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0744" w:rsidRPr="00F83168" w:rsidRDefault="00E50744" w:rsidP="00E468B5">
      <w:pPr>
        <w:spacing w:after="0"/>
        <w:jc w:val="center"/>
        <w:rPr>
          <w:rFonts w:ascii="Times New Roman" w:hAnsi="Times New Roman"/>
          <w:b/>
          <w:color w:val="0000FF"/>
          <w:sz w:val="24"/>
          <w:szCs w:val="24"/>
        </w:rPr>
      </w:pPr>
      <w:r>
        <w:rPr>
          <w:rFonts w:ascii="Times New Roman" w:hAnsi="Times New Roman"/>
          <w:b/>
          <w:color w:val="0000FF"/>
          <w:sz w:val="24"/>
          <w:szCs w:val="24"/>
        </w:rPr>
        <w:t>DERDE</w:t>
      </w:r>
      <w:r w:rsidRPr="00F83168">
        <w:rPr>
          <w:rFonts w:ascii="Times New Roman" w:hAnsi="Times New Roman"/>
          <w:b/>
          <w:color w:val="0000FF"/>
          <w:sz w:val="24"/>
          <w:szCs w:val="24"/>
        </w:rPr>
        <w:t xml:space="preserve"> DEEL</w:t>
      </w:r>
    </w:p>
    <w:p w:rsidR="00E50744" w:rsidRDefault="00E50744" w:rsidP="00E468B5">
      <w:pPr>
        <w:jc w:val="center"/>
        <w:rPr>
          <w:rFonts w:ascii="Times New Roman" w:hAnsi="Times New Roman"/>
          <w:b/>
          <w:color w:val="FF0000"/>
          <w:sz w:val="32"/>
          <w:szCs w:val="32"/>
        </w:rPr>
      </w:pPr>
    </w:p>
    <w:p w:rsidR="00E50744" w:rsidRDefault="00E50744" w:rsidP="00E468B5">
      <w:pPr>
        <w:jc w:val="center"/>
        <w:rPr>
          <w:rFonts w:ascii="Times New Roman" w:hAnsi="Times New Roman"/>
          <w:b/>
          <w:color w:val="FF0000"/>
          <w:sz w:val="32"/>
          <w:szCs w:val="32"/>
        </w:rPr>
      </w:pPr>
      <w:r>
        <w:rPr>
          <w:rFonts w:ascii="Times New Roman" w:hAnsi="Times New Roman"/>
          <w:b/>
          <w:color w:val="FF0000"/>
          <w:sz w:val="32"/>
          <w:szCs w:val="32"/>
        </w:rPr>
        <w:t>JOHN BUNYAN</w:t>
      </w:r>
    </w:p>
    <w:p w:rsidR="00E50744" w:rsidRDefault="00A25100" w:rsidP="00E468B5">
      <w:pPr>
        <w:jc w:val="center"/>
        <w:rPr>
          <w:rFonts w:ascii="Times New Roman" w:hAnsi="Times New Roman"/>
          <w:b/>
          <w:color w:val="0000FF"/>
          <w:sz w:val="24"/>
          <w:szCs w:val="24"/>
        </w:rPr>
      </w:pPr>
      <w:r>
        <w:rPr>
          <w:rFonts w:ascii="Times New Roman" w:hAnsi="Times New Roman"/>
          <w:noProof/>
          <w:color w:val="0000FF"/>
          <w:sz w:val="24"/>
          <w:szCs w:val="24"/>
          <w:lang w:eastAsia="nl-NL"/>
        </w:rPr>
        <w:fldChar w:fldCharType="begin"/>
      </w:r>
      <w:r>
        <w:rPr>
          <w:rFonts w:ascii="Times New Roman" w:hAnsi="Times New Roman"/>
          <w:noProof/>
          <w:color w:val="0000FF"/>
          <w:sz w:val="24"/>
          <w:szCs w:val="24"/>
          <w:lang w:eastAsia="nl-NL"/>
        </w:rPr>
        <w:instrText xml:space="preserve"> INCLUDEPICTURE  "https://upload.wikimedia.org/wikipedia/commons/e/e4/John_Bunyan.jpg" \* MERGEFORMATINET </w:instrText>
      </w:r>
      <w:r>
        <w:rPr>
          <w:rFonts w:ascii="Times New Roman" w:hAnsi="Times New Roman"/>
          <w:noProof/>
          <w:color w:val="0000FF"/>
          <w:sz w:val="24"/>
          <w:szCs w:val="24"/>
          <w:lang w:eastAsia="nl-NL"/>
        </w:rPr>
        <w:fldChar w:fldCharType="separate"/>
      </w:r>
      <w:r>
        <w:rPr>
          <w:rFonts w:ascii="Times New Roman" w:hAnsi="Times New Roman"/>
          <w:noProof/>
          <w:color w:val="0000F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s://upload.wikimedia.org/wikipedia/commons/e/e4/John_Bunyan.jpg" style="width:114pt;height:118.5pt;visibility:visible">
            <v:imagedata r:id="rId7" r:href="rId8"/>
          </v:shape>
        </w:pict>
      </w:r>
      <w:r>
        <w:rPr>
          <w:rFonts w:ascii="Times New Roman" w:hAnsi="Times New Roman"/>
          <w:noProof/>
          <w:color w:val="0000FF"/>
          <w:sz w:val="24"/>
          <w:szCs w:val="24"/>
          <w:lang w:eastAsia="nl-NL"/>
        </w:rPr>
        <w:fldChar w:fldCharType="end"/>
      </w:r>
    </w:p>
    <w:p w:rsidR="00E50744" w:rsidRPr="00BD78AF"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1. De enge Poort, of de grote moeilijkheid van de weg ten hemel</w:t>
      </w:r>
    </w:p>
    <w:p w:rsidR="00E50744" w:rsidRPr="00130335"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2. DE WELAANGENAME OFFERANDE OF DE HEERLIJKHEID VAN EEN GEBROKEN HART,</w:t>
      </w:r>
    </w:p>
    <w:p w:rsidR="00E50744" w:rsidRPr="00130335"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3. EEN VERHANDELING OVER DE FARIZEEËR EN DE TOLLENAAR</w:t>
      </w:r>
    </w:p>
    <w:p w:rsidR="00E50744" w:rsidRPr="00130335"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4. EEN VERHANDELING OVER DE VREZE GODS</w:t>
      </w:r>
    </w:p>
    <w:p w:rsidR="00E50744" w:rsidRPr="00130335"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5. SALOMO's TEMPEL VERGEESTELIJKT.</w:t>
      </w:r>
    </w:p>
    <w:p w:rsidR="00E50744" w:rsidRPr="00130335"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6. EEN VERHANDELING OVER HET HUIS DES WOUDS VAN LIBANON.</w:t>
      </w:r>
    </w:p>
    <w:p w:rsidR="00E50744" w:rsidRPr="00130335" w:rsidRDefault="00E50744" w:rsidP="00BD78AF">
      <w:pPr>
        <w:spacing w:after="0"/>
        <w:jc w:val="center"/>
        <w:rPr>
          <w:rFonts w:ascii="Times New Roman" w:hAnsi="Times New Roman"/>
          <w:b/>
          <w:color w:val="0000FF"/>
          <w:sz w:val="24"/>
          <w:szCs w:val="24"/>
        </w:rPr>
      </w:pPr>
    </w:p>
    <w:p w:rsidR="00E50744" w:rsidRPr="00130335" w:rsidRDefault="00E50744" w:rsidP="00BD78AF">
      <w:pPr>
        <w:spacing w:after="0"/>
        <w:jc w:val="center"/>
        <w:rPr>
          <w:rFonts w:ascii="Times New Roman" w:hAnsi="Times New Roman"/>
          <w:b/>
          <w:color w:val="0000FF"/>
          <w:sz w:val="24"/>
          <w:szCs w:val="24"/>
        </w:rPr>
      </w:pPr>
      <w:r w:rsidRPr="00130335">
        <w:rPr>
          <w:rFonts w:ascii="Times New Roman" w:hAnsi="Times New Roman"/>
          <w:b/>
          <w:color w:val="0000FF"/>
          <w:sz w:val="24"/>
          <w:szCs w:val="24"/>
        </w:rPr>
        <w:t>7. VRAGEN OMTRENT DE NATUUR EN DE GELDIGHEID VAN DE  ZEVENDEN DAG ALS SABBATDAG</w:t>
      </w:r>
    </w:p>
    <w:p w:rsidR="00E50744" w:rsidRPr="00130335" w:rsidRDefault="00E50744" w:rsidP="00BD78AF">
      <w:pPr>
        <w:spacing w:after="0"/>
        <w:jc w:val="center"/>
        <w:rPr>
          <w:rFonts w:ascii="Times New Roman" w:hAnsi="Times New Roman"/>
          <w:b/>
          <w:color w:val="0000FF"/>
          <w:sz w:val="24"/>
          <w:szCs w:val="24"/>
        </w:rPr>
      </w:pPr>
    </w:p>
    <w:p w:rsidR="00E50744" w:rsidRDefault="00E50744" w:rsidP="00E468B5">
      <w:pPr>
        <w:jc w:val="center"/>
        <w:rPr>
          <w:rFonts w:ascii="Times New Roman" w:hAnsi="Times New Roman"/>
          <w:b/>
          <w:color w:val="0000FF"/>
          <w:sz w:val="24"/>
          <w:szCs w:val="24"/>
        </w:rPr>
      </w:pPr>
    </w:p>
    <w:p w:rsidR="00E50744" w:rsidRPr="00E07F3A" w:rsidRDefault="00E50744" w:rsidP="00E468B5">
      <w:pPr>
        <w:jc w:val="center"/>
        <w:rPr>
          <w:rFonts w:ascii="Times New Roman" w:hAnsi="Times New Roman"/>
          <w:b/>
          <w:color w:val="0000FF"/>
        </w:rPr>
      </w:pPr>
      <w:r w:rsidRPr="00E07F3A">
        <w:rPr>
          <w:rFonts w:ascii="Times New Roman" w:hAnsi="Times New Roman"/>
          <w:b/>
          <w:color w:val="0000FF"/>
        </w:rPr>
        <w:t>KEUR UIT DE WERKEN VAN JOHN BUNYAN</w:t>
      </w:r>
    </w:p>
    <w:p w:rsidR="00E50744" w:rsidRPr="00E07F3A" w:rsidRDefault="00E50744" w:rsidP="00E468B5">
      <w:pPr>
        <w:jc w:val="center"/>
        <w:rPr>
          <w:rFonts w:ascii="Times New Roman" w:hAnsi="Times New Roman"/>
          <w:b/>
          <w:color w:val="0000FF"/>
        </w:rPr>
      </w:pPr>
      <w:r w:rsidRPr="00E07F3A">
        <w:rPr>
          <w:rFonts w:ascii="Times New Roman" w:hAnsi="Times New Roman"/>
          <w:b/>
          <w:color w:val="0000FF"/>
        </w:rPr>
        <w:t xml:space="preserve">UIT HET ENGELS VERTAALD DOOR </w:t>
      </w:r>
    </w:p>
    <w:p w:rsidR="00E50744" w:rsidRDefault="00E50744" w:rsidP="00E468B5">
      <w:pPr>
        <w:jc w:val="center"/>
        <w:rPr>
          <w:rFonts w:ascii="Times New Roman" w:hAnsi="Times New Roman"/>
          <w:b/>
          <w:color w:val="0000FF"/>
          <w:sz w:val="24"/>
          <w:szCs w:val="24"/>
        </w:rPr>
      </w:pPr>
      <w:r>
        <w:rPr>
          <w:rFonts w:ascii="Times New Roman" w:hAnsi="Times New Roman"/>
          <w:b/>
          <w:color w:val="0000FF"/>
          <w:sz w:val="24"/>
          <w:szCs w:val="24"/>
        </w:rPr>
        <w:t>H. MILO, G.C. EGER, A.J. KERS, E. UBELS</w:t>
      </w:r>
    </w:p>
    <w:p w:rsidR="00E50744" w:rsidRDefault="00E50744" w:rsidP="00E468B5">
      <w:pPr>
        <w:jc w:val="center"/>
        <w:rPr>
          <w:rFonts w:ascii="Times New Roman" w:hAnsi="Times New Roman"/>
          <w:color w:val="0000FF"/>
          <w:sz w:val="24"/>
          <w:szCs w:val="24"/>
        </w:rPr>
      </w:pPr>
    </w:p>
    <w:p w:rsidR="00E50744" w:rsidRDefault="00E50744" w:rsidP="00E468B5">
      <w:pPr>
        <w:jc w:val="center"/>
        <w:rPr>
          <w:rFonts w:ascii="Times New Roman" w:hAnsi="Times New Roman"/>
          <w:color w:val="0000FF"/>
          <w:sz w:val="24"/>
          <w:szCs w:val="24"/>
        </w:rPr>
      </w:pPr>
      <w:r>
        <w:rPr>
          <w:rFonts w:ascii="Times New Roman" w:hAnsi="Times New Roman"/>
          <w:color w:val="0000FF"/>
          <w:sz w:val="24"/>
          <w:szCs w:val="24"/>
        </w:rPr>
        <w:t>De Complete Uitgave van Bunyans Werken</w:t>
      </w:r>
    </w:p>
    <w:p w:rsidR="00E50744" w:rsidRDefault="00E50744" w:rsidP="00E468B5">
      <w:pPr>
        <w:jc w:val="center"/>
        <w:rPr>
          <w:rFonts w:ascii="Times New Roman" w:hAnsi="Times New Roman"/>
          <w:b/>
          <w:color w:val="0000FF"/>
          <w:sz w:val="24"/>
          <w:szCs w:val="24"/>
        </w:rPr>
      </w:pPr>
      <w:r>
        <w:rPr>
          <w:rFonts w:ascii="Times New Roman" w:hAnsi="Times New Roman"/>
          <w:color w:val="0000FF"/>
          <w:sz w:val="24"/>
          <w:szCs w:val="24"/>
        </w:rPr>
        <w:t>Uitgever J.C. Schenk Brill te Doesburg, ca. 1885</w:t>
      </w:r>
    </w:p>
    <w:p w:rsidR="00E50744" w:rsidRDefault="00E50744" w:rsidP="00E468B5">
      <w:pPr>
        <w:jc w:val="center"/>
        <w:rPr>
          <w:rFonts w:ascii="Times New Roman" w:hAnsi="Times New Roman"/>
          <w:b/>
          <w:color w:val="0000FF"/>
          <w:sz w:val="24"/>
          <w:szCs w:val="24"/>
        </w:rPr>
      </w:pPr>
    </w:p>
    <w:p w:rsidR="00E50744" w:rsidRDefault="00E50744" w:rsidP="00E468B5">
      <w:pPr>
        <w:jc w:val="center"/>
        <w:rPr>
          <w:rFonts w:ascii="Times New Roman" w:hAnsi="Times New Roman"/>
          <w:b/>
          <w:color w:val="0000FF"/>
          <w:sz w:val="24"/>
          <w:szCs w:val="24"/>
        </w:rPr>
      </w:pPr>
      <w:r>
        <w:rPr>
          <w:rFonts w:ascii="Times New Roman" w:hAnsi="Times New Roman"/>
          <w:b/>
          <w:color w:val="0000FF"/>
          <w:sz w:val="24"/>
          <w:szCs w:val="24"/>
        </w:rPr>
        <w:t>STICHTING DE GIHONBRON</w:t>
      </w:r>
    </w:p>
    <w:p w:rsidR="00E50744" w:rsidRDefault="00E50744" w:rsidP="00E468B5">
      <w:pPr>
        <w:jc w:val="center"/>
        <w:rPr>
          <w:rFonts w:ascii="Times New Roman" w:hAnsi="Times New Roman"/>
          <w:b/>
          <w:color w:val="0000FF"/>
          <w:sz w:val="24"/>
          <w:szCs w:val="24"/>
        </w:rPr>
      </w:pPr>
      <w:r>
        <w:rPr>
          <w:rFonts w:ascii="Times New Roman" w:hAnsi="Times New Roman"/>
          <w:b/>
          <w:color w:val="0000FF"/>
          <w:sz w:val="24"/>
          <w:szCs w:val="24"/>
        </w:rPr>
        <w:t>MIDDELBURG</w:t>
      </w:r>
    </w:p>
    <w:p w:rsidR="00E50744" w:rsidRDefault="00E50744" w:rsidP="00E468B5">
      <w:pPr>
        <w:jc w:val="center"/>
        <w:rPr>
          <w:rFonts w:ascii="Times New Roman" w:hAnsi="Times New Roman"/>
          <w:b/>
          <w:color w:val="0000FF"/>
          <w:sz w:val="24"/>
          <w:szCs w:val="24"/>
        </w:rPr>
      </w:pPr>
      <w:r>
        <w:rPr>
          <w:rFonts w:ascii="Times New Roman" w:hAnsi="Times New Roman"/>
          <w:b/>
          <w:color w:val="0000FF"/>
          <w:sz w:val="24"/>
          <w:szCs w:val="24"/>
        </w:rPr>
        <w:t>2018</w:t>
      </w:r>
    </w:p>
    <w:p w:rsidR="00E50744" w:rsidRPr="00E468B5" w:rsidRDefault="00E50744" w:rsidP="00006D98">
      <w:pPr>
        <w:spacing w:after="0"/>
        <w:jc w:val="center"/>
        <w:rPr>
          <w:rFonts w:ascii="Times New Roman" w:hAnsi="Times New Roman"/>
          <w:b/>
          <w:sz w:val="24"/>
          <w:szCs w:val="24"/>
        </w:rPr>
      </w:pPr>
      <w:r w:rsidRPr="00E468B5">
        <w:rPr>
          <w:rFonts w:ascii="Times New Roman" w:hAnsi="Times New Roman"/>
          <w:b/>
          <w:sz w:val="24"/>
          <w:szCs w:val="24"/>
        </w:rPr>
        <w:lastRenderedPageBreak/>
        <w:t>INHOUD</w:t>
      </w:r>
    </w:p>
    <w:p w:rsidR="00E50744" w:rsidRDefault="00E50744" w:rsidP="00006D98">
      <w:pPr>
        <w:spacing w:after="0"/>
        <w:jc w:val="center"/>
        <w:rPr>
          <w:rFonts w:ascii="Times New Roman" w:hAnsi="Times New Roman"/>
          <w:sz w:val="24"/>
          <w:szCs w:val="24"/>
        </w:rPr>
      </w:pPr>
    </w:p>
    <w:p w:rsidR="00E50744" w:rsidRPr="00252C1E" w:rsidRDefault="00E50744" w:rsidP="00252C1E">
      <w:pPr>
        <w:spacing w:after="0"/>
        <w:rPr>
          <w:rFonts w:ascii="Times New Roman" w:hAnsi="Times New Roman"/>
          <w:b/>
          <w:sz w:val="24"/>
          <w:szCs w:val="24"/>
        </w:rPr>
      </w:pPr>
      <w:r w:rsidRPr="00252C1E">
        <w:rPr>
          <w:rFonts w:ascii="Times New Roman" w:hAnsi="Times New Roman"/>
          <w:sz w:val="24"/>
          <w:szCs w:val="24"/>
        </w:rPr>
        <w:t xml:space="preserve">1. </w:t>
      </w:r>
      <w:r w:rsidRPr="00252C1E">
        <w:rPr>
          <w:rFonts w:ascii="Times New Roman" w:hAnsi="Times New Roman"/>
          <w:b/>
          <w:sz w:val="24"/>
          <w:szCs w:val="24"/>
        </w:rPr>
        <w:t>De enge Poort, of de grote moeilijkheid van de weg ten hemel</w:t>
      </w:r>
    </w:p>
    <w:p w:rsidR="00E50744" w:rsidRPr="001B5E5B" w:rsidRDefault="00E50744" w:rsidP="00043DB4">
      <w:pPr>
        <w:spacing w:after="0"/>
        <w:rPr>
          <w:rFonts w:ascii="Times New Roman" w:hAnsi="Times New Roman"/>
          <w:sz w:val="24"/>
          <w:szCs w:val="24"/>
          <w:lang w:val="en-GB"/>
        </w:rPr>
      </w:pPr>
      <w:r w:rsidRPr="00043DB4">
        <w:rPr>
          <w:rFonts w:ascii="Times New Roman" w:hAnsi="Times New Roman"/>
          <w:sz w:val="24"/>
          <w:szCs w:val="24"/>
        </w:rPr>
        <w:t xml:space="preserve">STRIJDT OM IN TE GAAN DOOR DE ENGE POORT: WANT VELEN, ZEG IK U, ZULLEN ZOEKEN IN TE GAAN, EN ZULLEN NIET KUNNEN.  </w:t>
      </w:r>
      <w:r w:rsidRPr="001B5E5B">
        <w:rPr>
          <w:rFonts w:ascii="Times New Roman" w:hAnsi="Times New Roman"/>
          <w:sz w:val="24"/>
          <w:szCs w:val="24"/>
          <w:lang w:val="en-GB"/>
        </w:rPr>
        <w:t>Lukas 13:24.</w:t>
      </w:r>
    </w:p>
    <w:p w:rsidR="00E50744" w:rsidRPr="001B5E5B" w:rsidRDefault="00E50744" w:rsidP="00043DB4">
      <w:pPr>
        <w:spacing w:after="0"/>
        <w:jc w:val="both"/>
        <w:rPr>
          <w:rFonts w:ascii="Times New Roman" w:hAnsi="Times New Roman"/>
          <w:sz w:val="24"/>
          <w:szCs w:val="24"/>
        </w:rPr>
      </w:pPr>
      <w:r w:rsidRPr="00043DB4">
        <w:rPr>
          <w:rFonts w:ascii="Times New Roman" w:hAnsi="Times New Roman"/>
          <w:sz w:val="24"/>
          <w:szCs w:val="24"/>
          <w:lang w:val="en-GB"/>
        </w:rPr>
        <w:t>The strait Gate or t</w:t>
      </w:r>
      <w:r>
        <w:rPr>
          <w:rFonts w:ascii="Times New Roman" w:hAnsi="Times New Roman"/>
          <w:sz w:val="24"/>
          <w:szCs w:val="24"/>
          <w:lang w:val="en-GB"/>
        </w:rPr>
        <w:t xml:space="preserve">he great difficulty of going to Heaven. </w:t>
      </w:r>
      <w:r w:rsidRPr="001B5E5B">
        <w:rPr>
          <w:rFonts w:ascii="Times New Roman" w:hAnsi="Times New Roman"/>
          <w:sz w:val="24"/>
          <w:szCs w:val="24"/>
        </w:rPr>
        <w:t>1676</w:t>
      </w:r>
    </w:p>
    <w:p w:rsidR="00E50744" w:rsidRPr="001B5E5B" w:rsidRDefault="00E50744" w:rsidP="00043DB4">
      <w:pPr>
        <w:spacing w:after="0"/>
        <w:jc w:val="both"/>
        <w:rPr>
          <w:rFonts w:ascii="Times New Roman" w:hAnsi="Times New Roman"/>
          <w:sz w:val="24"/>
          <w:szCs w:val="24"/>
        </w:rPr>
      </w:pPr>
    </w:p>
    <w:p w:rsidR="00E50744" w:rsidRPr="00043DB4" w:rsidRDefault="00E50744" w:rsidP="00043DB4">
      <w:pPr>
        <w:spacing w:after="0"/>
        <w:jc w:val="both"/>
        <w:rPr>
          <w:rFonts w:ascii="Times New Roman" w:hAnsi="Times New Roman"/>
          <w:sz w:val="24"/>
          <w:szCs w:val="24"/>
          <w:lang w:val="en-GB"/>
        </w:rPr>
      </w:pPr>
      <w:r>
        <w:rPr>
          <w:rFonts w:ascii="Times New Roman" w:hAnsi="Times New Roman"/>
          <w:sz w:val="24"/>
          <w:szCs w:val="24"/>
        </w:rPr>
        <w:t>2.</w:t>
      </w:r>
      <w:r w:rsidRPr="00043DB4">
        <w:rPr>
          <w:rFonts w:ascii="Times New Roman" w:hAnsi="Times New Roman"/>
          <w:sz w:val="24"/>
          <w:szCs w:val="24"/>
        </w:rPr>
        <w:t xml:space="preserve"> DE WELAANGENAME OFFERANDE OF DE HEERLIJKHEID VAN EEN GEBROKEN HART, AANTONENDE DE NATUUR, DE TEKENEN, EN DE UITWERKINGEN VAN EEN VERSLAGEN GEEST. </w:t>
      </w:r>
      <w:r>
        <w:rPr>
          <w:rFonts w:ascii="Times New Roman" w:hAnsi="Times New Roman"/>
          <w:sz w:val="24"/>
          <w:szCs w:val="24"/>
          <w:lang w:val="en-GB"/>
        </w:rPr>
        <w:t>Blz. 55</w:t>
      </w:r>
    </w:p>
    <w:p w:rsidR="00E50744" w:rsidRPr="00043DB4" w:rsidRDefault="00E50744" w:rsidP="00043DB4">
      <w:pPr>
        <w:spacing w:after="0"/>
        <w:jc w:val="both"/>
        <w:rPr>
          <w:rFonts w:ascii="Times New Roman" w:hAnsi="Times New Roman"/>
          <w:sz w:val="24"/>
          <w:szCs w:val="24"/>
          <w:lang w:val="en-GB"/>
        </w:rPr>
      </w:pPr>
      <w:r w:rsidRPr="00043DB4">
        <w:rPr>
          <w:rFonts w:ascii="Times New Roman" w:hAnsi="Times New Roman"/>
          <w:sz w:val="24"/>
          <w:szCs w:val="24"/>
          <w:lang w:val="en-GB"/>
        </w:rPr>
        <w:t>The acceptable Sacrifice, or the Excellency of a broken Hart. 1689</w:t>
      </w:r>
    </w:p>
    <w:p w:rsidR="00E50744" w:rsidRPr="00043DB4" w:rsidRDefault="00E50744" w:rsidP="00043DB4">
      <w:pPr>
        <w:spacing w:after="0"/>
        <w:jc w:val="both"/>
        <w:rPr>
          <w:rFonts w:ascii="Times New Roman" w:hAnsi="Times New Roman"/>
          <w:sz w:val="24"/>
          <w:szCs w:val="24"/>
        </w:rPr>
      </w:pPr>
      <w:r w:rsidRPr="00043DB4">
        <w:rPr>
          <w:rFonts w:ascii="Times New Roman" w:hAnsi="Times New Roman"/>
          <w:b/>
          <w:i/>
          <w:sz w:val="24"/>
          <w:szCs w:val="24"/>
        </w:rPr>
        <w:t>"De offeranden Gods zijn een gebroken geest, een gebroken en verslagen hart zult gij, o God, niet verachten.</w:t>
      </w:r>
      <w:r w:rsidRPr="00043DB4">
        <w:rPr>
          <w:rFonts w:ascii="Times New Roman" w:hAnsi="Times New Roman"/>
          <w:sz w:val="24"/>
          <w:szCs w:val="24"/>
        </w:rPr>
        <w:t xml:space="preserve"> Psalm 51:19. </w:t>
      </w:r>
    </w:p>
    <w:p w:rsidR="00E50744" w:rsidRDefault="00E50744" w:rsidP="00043DB4">
      <w:pPr>
        <w:spacing w:after="0"/>
        <w:rPr>
          <w:rFonts w:ascii="Times New Roman" w:hAnsi="Times New Roman"/>
          <w:b/>
          <w:sz w:val="24"/>
          <w:szCs w:val="24"/>
        </w:rPr>
      </w:pPr>
    </w:p>
    <w:p w:rsidR="00E50744" w:rsidRDefault="00E50744" w:rsidP="00DC385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EEN VERHANDELING OVER DE FARIZEEËR EN DE</w:t>
      </w:r>
      <w:r>
        <w:rPr>
          <w:rFonts w:ascii="Times New Roman" w:hAnsi="Times New Roman"/>
          <w:sz w:val="24"/>
          <w:szCs w:val="24"/>
        </w:rPr>
        <w:t xml:space="preserve"> TOLLENAAR </w:t>
      </w:r>
    </w:p>
    <w:p w:rsidR="00E50744" w:rsidRPr="00DC3858" w:rsidRDefault="00E50744" w:rsidP="00DC3858">
      <w:pPr>
        <w:spacing w:after="0"/>
        <w:jc w:val="both"/>
        <w:rPr>
          <w:rFonts w:ascii="Times New Roman" w:hAnsi="Times New Roman"/>
          <w:sz w:val="20"/>
          <w:szCs w:val="20"/>
        </w:rPr>
      </w:pPr>
      <w:r w:rsidRPr="00DC3858">
        <w:rPr>
          <w:rFonts w:ascii="Times New Roman" w:hAnsi="Times New Roman"/>
          <w:sz w:val="20"/>
          <w:szCs w:val="20"/>
        </w:rPr>
        <w:t>WAARIN ONDERSCHEIDEN GROTE EN GEWICHTIGE ZAKEN WORDEN BEHANDELD, ZOALS DE NATUUR VAN HET GEBED EN VAN DE GEHOORZAAMHEID AAN DE WET, BENEVENS HOEVER DEZE VOOR DE CHRISTENEN VERPLI</w:t>
      </w:r>
      <w:r>
        <w:rPr>
          <w:rFonts w:ascii="Times New Roman" w:hAnsi="Times New Roman"/>
          <w:sz w:val="20"/>
          <w:szCs w:val="20"/>
        </w:rPr>
        <w:t>CHTEND IS EN WAARIN ZIJ BESTAAT. Blz. 111</w:t>
      </w:r>
    </w:p>
    <w:p w:rsidR="00E50744" w:rsidRDefault="00E50744" w:rsidP="00DC3858">
      <w:pPr>
        <w:spacing w:after="0"/>
        <w:jc w:val="both"/>
        <w:rPr>
          <w:rFonts w:ascii="Times New Roman" w:hAnsi="Times New Roman"/>
          <w:sz w:val="24"/>
          <w:szCs w:val="24"/>
        </w:rPr>
      </w:pPr>
      <w:r>
        <w:rPr>
          <w:rFonts w:ascii="Times New Roman" w:hAnsi="Times New Roman"/>
          <w:sz w:val="24"/>
          <w:szCs w:val="24"/>
        </w:rPr>
        <w:t>A Discourse upon the Pharisee and the Publican. 1685</w:t>
      </w:r>
    </w:p>
    <w:p w:rsidR="00E50744" w:rsidRPr="00043DB4" w:rsidRDefault="00E50744" w:rsidP="00DC3858">
      <w:pPr>
        <w:spacing w:after="0"/>
        <w:rPr>
          <w:rFonts w:ascii="Times New Roman" w:hAnsi="Times New Roman"/>
          <w:b/>
          <w:sz w:val="24"/>
          <w:szCs w:val="24"/>
        </w:rPr>
      </w:pPr>
      <w:r>
        <w:rPr>
          <w:rFonts w:ascii="Times New Roman" w:hAnsi="Times New Roman"/>
          <w:sz w:val="24"/>
          <w:szCs w:val="24"/>
        </w:rPr>
        <w:t>"</w:t>
      </w:r>
      <w:r w:rsidRPr="00A50A94">
        <w:rPr>
          <w:rFonts w:ascii="Times New Roman" w:hAnsi="Times New Roman"/>
          <w:b/>
          <w:i/>
          <w:sz w:val="24"/>
          <w:szCs w:val="24"/>
        </w:rPr>
        <w:t>Twee mensen gingen op in de tempel om te bidden, de een was een farizeeër en de ander een tollenaar.</w:t>
      </w:r>
    </w:p>
    <w:p w:rsidR="00E50744" w:rsidRDefault="00E50744" w:rsidP="00006D98">
      <w:pPr>
        <w:spacing w:after="0"/>
        <w:jc w:val="both"/>
        <w:rPr>
          <w:rFonts w:ascii="Times New Roman" w:hAnsi="Times New Roman"/>
          <w:sz w:val="24"/>
          <w:szCs w:val="24"/>
        </w:rPr>
      </w:pPr>
    </w:p>
    <w:p w:rsidR="00E50744" w:rsidRDefault="00E50744" w:rsidP="00407383">
      <w:pPr>
        <w:spacing w:after="0"/>
        <w:jc w:val="both"/>
        <w:rPr>
          <w:rFonts w:ascii="Times New Roman" w:hAnsi="Times New Roman"/>
          <w:sz w:val="24"/>
          <w:szCs w:val="24"/>
        </w:rPr>
      </w:pPr>
      <w:r>
        <w:rPr>
          <w:rFonts w:ascii="Times New Roman" w:hAnsi="Times New Roman"/>
          <w:sz w:val="24"/>
          <w:szCs w:val="24"/>
        </w:rPr>
        <w:t xml:space="preserve">4. </w:t>
      </w:r>
      <w:r w:rsidRPr="00407383">
        <w:rPr>
          <w:rFonts w:ascii="Times New Roman" w:hAnsi="Times New Roman"/>
          <w:sz w:val="20"/>
          <w:szCs w:val="20"/>
        </w:rPr>
        <w:t>EEN VERHANDELING OVER DE VREZE GODS, AANTONENDE WAT ZIJ IS EN HOE ZIJ MOET ONDERSCHEIDEN WORDEN VAN DATGENE, HETWELK HET NIET IS, ALSMEDE VANWAAR ZIJ KOMT, WIE ZE HEEFT, WELKE HAAR UITWERKINGEN ZIJN, EN WELKE DE VOORRECHTEN ZIJN VAN DIEGENEN, DIE ZE BEZITTEN IN HUN HARTEN.</w:t>
      </w:r>
      <w:r w:rsidRPr="00121A2C">
        <w:rPr>
          <w:rFonts w:ascii="Times New Roman" w:hAnsi="Times New Roman"/>
          <w:sz w:val="24"/>
          <w:szCs w:val="24"/>
        </w:rPr>
        <w:t xml:space="preserve"> </w:t>
      </w:r>
      <w:r>
        <w:rPr>
          <w:rFonts w:ascii="Times New Roman" w:hAnsi="Times New Roman"/>
          <w:sz w:val="24"/>
          <w:szCs w:val="24"/>
        </w:rPr>
        <w:t xml:space="preserve"> Blz. 217</w:t>
      </w:r>
    </w:p>
    <w:p w:rsidR="00E50744" w:rsidRPr="00BD78AF" w:rsidRDefault="00E50744" w:rsidP="00407383">
      <w:pPr>
        <w:spacing w:after="0"/>
        <w:jc w:val="both"/>
        <w:rPr>
          <w:rFonts w:ascii="Times New Roman" w:hAnsi="Times New Roman"/>
          <w:sz w:val="24"/>
          <w:szCs w:val="24"/>
        </w:rPr>
      </w:pPr>
      <w:r w:rsidRPr="00BD78AF">
        <w:rPr>
          <w:rFonts w:ascii="Times New Roman" w:hAnsi="Times New Roman"/>
          <w:sz w:val="24"/>
          <w:szCs w:val="24"/>
        </w:rPr>
        <w:t>A Treatise of the Fear of God. 1679</w:t>
      </w:r>
    </w:p>
    <w:p w:rsidR="00E50744" w:rsidRDefault="00E50744" w:rsidP="00407383">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WELGELUKZALIG IS EEN IEDER</w:t>
      </w:r>
      <w:r>
        <w:rPr>
          <w:rFonts w:ascii="Times New Roman" w:hAnsi="Times New Roman"/>
          <w:sz w:val="24"/>
          <w:szCs w:val="24"/>
        </w:rPr>
        <w:t xml:space="preserve">, </w:t>
      </w:r>
      <w:r w:rsidRPr="00121A2C">
        <w:rPr>
          <w:rFonts w:ascii="Times New Roman" w:hAnsi="Times New Roman"/>
          <w:sz w:val="24"/>
          <w:szCs w:val="24"/>
        </w:rPr>
        <w:t xml:space="preserve">DIE DE HEERE VREEST. </w:t>
      </w:r>
    </w:p>
    <w:p w:rsidR="00E50744" w:rsidRDefault="00E50744" w:rsidP="00407383">
      <w:pPr>
        <w:spacing w:after="0"/>
        <w:jc w:val="both"/>
        <w:rPr>
          <w:rFonts w:ascii="Times New Roman" w:hAnsi="Times New Roman"/>
          <w:sz w:val="24"/>
          <w:szCs w:val="24"/>
        </w:rPr>
      </w:pPr>
      <w:r>
        <w:rPr>
          <w:rFonts w:ascii="Times New Roman" w:hAnsi="Times New Roman"/>
          <w:sz w:val="24"/>
          <w:szCs w:val="24"/>
        </w:rPr>
        <w:t>Psalm</w:t>
      </w:r>
      <w:r w:rsidRPr="00121A2C">
        <w:rPr>
          <w:rFonts w:ascii="Times New Roman" w:hAnsi="Times New Roman"/>
          <w:sz w:val="24"/>
          <w:szCs w:val="24"/>
        </w:rPr>
        <w:t xml:space="preserve"> 128:1. </w:t>
      </w:r>
      <w:r>
        <w:rPr>
          <w:rFonts w:ascii="Times New Roman" w:hAnsi="Times New Roman"/>
          <w:sz w:val="24"/>
          <w:szCs w:val="24"/>
        </w:rPr>
        <w:t>"</w:t>
      </w:r>
      <w:r w:rsidRPr="00E34AC3">
        <w:rPr>
          <w:rFonts w:ascii="Times New Roman" w:hAnsi="Times New Roman"/>
          <w:b/>
          <w:i/>
          <w:sz w:val="24"/>
          <w:szCs w:val="24"/>
        </w:rPr>
        <w:t>VREEST GOD</w:t>
      </w:r>
      <w:r w:rsidRPr="000C4E47">
        <w:rPr>
          <w:rFonts w:ascii="Times New Roman" w:hAnsi="Times New Roman"/>
          <w:b/>
          <w:sz w:val="24"/>
          <w:szCs w:val="24"/>
        </w:rPr>
        <w:t>.</w:t>
      </w:r>
      <w:r>
        <w:rPr>
          <w:rFonts w:ascii="Times New Roman" w:hAnsi="Times New Roman"/>
          <w:sz w:val="24"/>
          <w:szCs w:val="24"/>
        </w:rPr>
        <w:t xml:space="preserve"> Openbaring </w:t>
      </w:r>
      <w:r w:rsidRPr="00121A2C">
        <w:rPr>
          <w:rFonts w:ascii="Times New Roman" w:hAnsi="Times New Roman"/>
          <w:sz w:val="24"/>
          <w:szCs w:val="24"/>
        </w:rPr>
        <w:t xml:space="preserve">14:7. </w:t>
      </w:r>
    </w:p>
    <w:p w:rsidR="00E50744" w:rsidRDefault="00E50744" w:rsidP="00006D98">
      <w:pPr>
        <w:spacing w:after="0"/>
        <w:jc w:val="both"/>
        <w:rPr>
          <w:rFonts w:ascii="Times New Roman" w:hAnsi="Times New Roman"/>
          <w:sz w:val="24"/>
          <w:szCs w:val="24"/>
        </w:rPr>
      </w:pPr>
    </w:p>
    <w:p w:rsidR="00E50744" w:rsidRPr="000C4E47" w:rsidRDefault="00E50744" w:rsidP="000C4E47">
      <w:pPr>
        <w:spacing w:after="0"/>
        <w:jc w:val="both"/>
        <w:rPr>
          <w:rFonts w:ascii="Times New Roman" w:hAnsi="Times New Roman"/>
          <w:sz w:val="24"/>
          <w:szCs w:val="24"/>
        </w:rPr>
      </w:pPr>
      <w:r w:rsidRPr="000C4E47">
        <w:rPr>
          <w:rFonts w:ascii="Times New Roman" w:hAnsi="Times New Roman"/>
          <w:sz w:val="24"/>
          <w:szCs w:val="24"/>
        </w:rPr>
        <w:t>5. SALOMO's TEMPEL VERGEESTELIJKT. Blz. 3</w:t>
      </w:r>
      <w:r>
        <w:rPr>
          <w:rFonts w:ascii="Times New Roman" w:hAnsi="Times New Roman"/>
          <w:sz w:val="24"/>
          <w:szCs w:val="24"/>
        </w:rPr>
        <w:t>15</w:t>
      </w:r>
    </w:p>
    <w:p w:rsidR="00E50744" w:rsidRPr="000C4E47" w:rsidRDefault="00E50744" w:rsidP="000C4E47">
      <w:pPr>
        <w:spacing w:after="0"/>
        <w:jc w:val="both"/>
        <w:rPr>
          <w:rFonts w:ascii="Times New Roman" w:hAnsi="Times New Roman"/>
          <w:sz w:val="24"/>
          <w:szCs w:val="24"/>
        </w:rPr>
      </w:pPr>
      <w:r w:rsidRPr="000C4E47">
        <w:rPr>
          <w:rFonts w:ascii="Times New Roman" w:hAnsi="Times New Roman"/>
          <w:sz w:val="24"/>
          <w:szCs w:val="24"/>
        </w:rPr>
        <w:t xml:space="preserve">Evangelielicht gehaald uit de tempel te Jeruzalem, om ons des te gemakkelijker in de heerlijkheid van Nieuw - Testamentische waarheden te doen doordringen. </w:t>
      </w:r>
    </w:p>
    <w:p w:rsidR="00E50744" w:rsidRPr="000C4E47" w:rsidRDefault="00E50744" w:rsidP="000C4E47">
      <w:pPr>
        <w:spacing w:after="0"/>
        <w:jc w:val="both"/>
        <w:rPr>
          <w:rFonts w:ascii="Times New Roman" w:hAnsi="Times New Roman"/>
          <w:sz w:val="24"/>
          <w:szCs w:val="24"/>
          <w:lang w:val="en-GB"/>
        </w:rPr>
      </w:pPr>
      <w:r w:rsidRPr="000C4E47">
        <w:rPr>
          <w:rFonts w:ascii="Times New Roman" w:hAnsi="Times New Roman"/>
          <w:sz w:val="24"/>
          <w:szCs w:val="24"/>
          <w:lang w:val="en-GB"/>
        </w:rPr>
        <w:t>Solomons Temple Spiritualized. 1688.</w:t>
      </w:r>
    </w:p>
    <w:p w:rsidR="00E50744" w:rsidRPr="000C4E47" w:rsidRDefault="00E50744" w:rsidP="000C4E47">
      <w:pPr>
        <w:spacing w:after="0"/>
        <w:jc w:val="both"/>
        <w:rPr>
          <w:rFonts w:ascii="Times New Roman" w:hAnsi="Times New Roman"/>
          <w:sz w:val="20"/>
          <w:szCs w:val="20"/>
        </w:rPr>
      </w:pPr>
      <w:r w:rsidRPr="00E34AC3">
        <w:rPr>
          <w:rFonts w:ascii="Times New Roman" w:hAnsi="Times New Roman"/>
          <w:b/>
          <w:i/>
          <w:sz w:val="20"/>
          <w:szCs w:val="20"/>
          <w:lang w:val="en-GB"/>
        </w:rPr>
        <w:t xml:space="preserve">"GIJ MENSENKIND! </w:t>
      </w:r>
      <w:r w:rsidRPr="00E34AC3">
        <w:rPr>
          <w:rFonts w:ascii="Times New Roman" w:hAnsi="Times New Roman"/>
          <w:b/>
          <w:i/>
          <w:sz w:val="20"/>
          <w:szCs w:val="20"/>
        </w:rPr>
        <w:t>WIJS HET HUIS VAN ISRAËL DIT HUIS</w:t>
      </w:r>
      <w:r w:rsidRPr="000C4E47">
        <w:rPr>
          <w:rFonts w:ascii="Times New Roman" w:hAnsi="Times New Roman"/>
          <w:sz w:val="20"/>
          <w:szCs w:val="20"/>
        </w:rPr>
        <w:t xml:space="preserve">, MAAK HUN BEKEND DE VORM VAN HET HUIS, EN ZIJN GESTALTE, EN ZIJN UITGANGEN, EN ZIJN INGANGEN, EN AL ZIJN VORMEN, EN AL ZIJN ORDINANTIES, JA AL ZIJN VORMEN EN AL ZIJN WETTEN." </w:t>
      </w:r>
    </w:p>
    <w:p w:rsidR="00E50744" w:rsidRDefault="00E50744" w:rsidP="000C4E47">
      <w:pPr>
        <w:spacing w:after="0"/>
        <w:jc w:val="both"/>
        <w:rPr>
          <w:rFonts w:ascii="Times New Roman" w:hAnsi="Times New Roman"/>
          <w:sz w:val="24"/>
          <w:szCs w:val="24"/>
        </w:rPr>
      </w:pPr>
      <w:r>
        <w:rPr>
          <w:rFonts w:ascii="Times New Roman" w:hAnsi="Times New Roman"/>
          <w:sz w:val="24"/>
          <w:szCs w:val="24"/>
        </w:rPr>
        <w:t>Ezechiël</w:t>
      </w:r>
      <w:r w:rsidRPr="00121A2C">
        <w:rPr>
          <w:rFonts w:ascii="Times New Roman" w:hAnsi="Times New Roman"/>
          <w:sz w:val="24"/>
          <w:szCs w:val="24"/>
        </w:rPr>
        <w:t xml:space="preserve"> 43:10</w:t>
      </w:r>
      <w:r>
        <w:rPr>
          <w:rFonts w:ascii="Times New Roman" w:hAnsi="Times New Roman"/>
          <w:sz w:val="24"/>
          <w:szCs w:val="24"/>
        </w:rPr>
        <w:t xml:space="preserve"> - </w:t>
      </w:r>
      <w:r w:rsidRPr="00121A2C">
        <w:rPr>
          <w:rFonts w:ascii="Times New Roman" w:hAnsi="Times New Roman"/>
          <w:sz w:val="24"/>
          <w:szCs w:val="24"/>
        </w:rPr>
        <w:t>11</w:t>
      </w:r>
    </w:p>
    <w:p w:rsidR="00E50744" w:rsidRDefault="00E50744" w:rsidP="00407383">
      <w:pPr>
        <w:spacing w:after="0"/>
        <w:rPr>
          <w:rFonts w:ascii="Times New Roman" w:hAnsi="Times New Roman"/>
          <w:sz w:val="24"/>
          <w:szCs w:val="24"/>
        </w:rPr>
      </w:pPr>
    </w:p>
    <w:p w:rsidR="00E50744" w:rsidRDefault="00E50744" w:rsidP="00407383">
      <w:pPr>
        <w:spacing w:after="0"/>
        <w:rPr>
          <w:rFonts w:ascii="Times New Roman" w:hAnsi="Times New Roman"/>
          <w:sz w:val="24"/>
          <w:szCs w:val="24"/>
        </w:rPr>
      </w:pPr>
      <w:r w:rsidRPr="00407383">
        <w:rPr>
          <w:rFonts w:ascii="Times New Roman" w:hAnsi="Times New Roman"/>
          <w:sz w:val="24"/>
          <w:szCs w:val="24"/>
        </w:rPr>
        <w:t xml:space="preserve">6. EEN VERHANDELING OVER HET HUIS DES WOUDS VAN LIBANON. </w:t>
      </w:r>
    </w:p>
    <w:p w:rsidR="00E50744" w:rsidRPr="00635028" w:rsidRDefault="00E50744" w:rsidP="00407383">
      <w:pPr>
        <w:spacing w:after="0"/>
        <w:rPr>
          <w:rFonts w:ascii="Times New Roman" w:hAnsi="Times New Roman"/>
          <w:sz w:val="24"/>
          <w:szCs w:val="24"/>
        </w:rPr>
      </w:pPr>
      <w:r w:rsidRPr="000C4E47">
        <w:rPr>
          <w:rFonts w:ascii="Times New Roman" w:hAnsi="Times New Roman"/>
          <w:sz w:val="24"/>
          <w:szCs w:val="24"/>
          <w:lang w:val="en-GB"/>
        </w:rPr>
        <w:t xml:space="preserve">A discourse of the House of the Forst of Lebanon. </w:t>
      </w:r>
      <w:r w:rsidRPr="00635028">
        <w:rPr>
          <w:rFonts w:ascii="Times New Roman" w:hAnsi="Times New Roman"/>
          <w:sz w:val="24"/>
          <w:szCs w:val="24"/>
        </w:rPr>
        <w:t>1692. Blz. 3</w:t>
      </w:r>
      <w:r>
        <w:rPr>
          <w:rFonts w:ascii="Times New Roman" w:hAnsi="Times New Roman"/>
          <w:sz w:val="24"/>
          <w:szCs w:val="24"/>
        </w:rPr>
        <w:t>96</w:t>
      </w:r>
    </w:p>
    <w:p w:rsidR="00E50744" w:rsidRDefault="00E50744" w:rsidP="00407383">
      <w:pPr>
        <w:spacing w:after="0"/>
        <w:jc w:val="both"/>
        <w:rPr>
          <w:rFonts w:ascii="Times New Roman" w:hAnsi="Times New Roman"/>
          <w:sz w:val="24"/>
          <w:szCs w:val="24"/>
        </w:rPr>
      </w:pPr>
      <w:r w:rsidRPr="00407383">
        <w:rPr>
          <w:rFonts w:ascii="Times New Roman" w:hAnsi="Times New Roman"/>
          <w:b/>
          <w:i/>
          <w:sz w:val="24"/>
          <w:szCs w:val="24"/>
        </w:rPr>
        <w:t>"Evenals Salomo een huis voor Farao's dochter, en dat, hetwelk het huis des Heeren genoemd wordt, bouwde, evenzo bouwde hij een huis in Libanon, genaamd "Het Huis des Wouds van Libanon."</w:t>
      </w:r>
      <w:r w:rsidRPr="00121A2C">
        <w:rPr>
          <w:rFonts w:ascii="Times New Roman" w:hAnsi="Times New Roman"/>
          <w:sz w:val="24"/>
          <w:szCs w:val="24"/>
        </w:rPr>
        <w:t xml:space="preserve"> </w:t>
      </w:r>
      <w:r>
        <w:rPr>
          <w:rFonts w:ascii="Times New Roman" w:hAnsi="Times New Roman"/>
          <w:sz w:val="24"/>
          <w:szCs w:val="24"/>
        </w:rPr>
        <w:t>1 Koningen</w:t>
      </w:r>
      <w:r w:rsidRPr="00121A2C">
        <w:rPr>
          <w:rFonts w:ascii="Times New Roman" w:hAnsi="Times New Roman"/>
          <w:sz w:val="24"/>
          <w:szCs w:val="24"/>
        </w:rPr>
        <w:t xml:space="preserve"> 7:2. </w:t>
      </w:r>
    </w:p>
    <w:p w:rsidR="00E50744" w:rsidRDefault="00E50744" w:rsidP="00006D98">
      <w:pPr>
        <w:spacing w:after="0"/>
        <w:jc w:val="both"/>
        <w:rPr>
          <w:rFonts w:ascii="Times New Roman" w:hAnsi="Times New Roman"/>
          <w:sz w:val="24"/>
          <w:szCs w:val="24"/>
        </w:rPr>
      </w:pPr>
    </w:p>
    <w:p w:rsidR="00E50744" w:rsidRDefault="00E50744" w:rsidP="00604D14">
      <w:pPr>
        <w:spacing w:after="0"/>
        <w:rPr>
          <w:rFonts w:ascii="Times New Roman" w:hAnsi="Times New Roman"/>
          <w:sz w:val="24"/>
          <w:szCs w:val="24"/>
        </w:rPr>
      </w:pPr>
    </w:p>
    <w:p w:rsidR="00E50744" w:rsidRDefault="00E50744" w:rsidP="00604D14">
      <w:pPr>
        <w:spacing w:after="0"/>
        <w:rPr>
          <w:rFonts w:ascii="Times New Roman" w:hAnsi="Times New Roman"/>
          <w:sz w:val="24"/>
          <w:szCs w:val="24"/>
        </w:rPr>
      </w:pPr>
    </w:p>
    <w:p w:rsidR="00E50744" w:rsidRDefault="00E50744" w:rsidP="00604D14">
      <w:pPr>
        <w:spacing w:after="0"/>
        <w:rPr>
          <w:rFonts w:ascii="Times New Roman" w:hAnsi="Times New Roman"/>
          <w:sz w:val="24"/>
          <w:szCs w:val="24"/>
        </w:rPr>
      </w:pPr>
    </w:p>
    <w:p w:rsidR="00E50744" w:rsidRDefault="00E50744" w:rsidP="00604D14">
      <w:pPr>
        <w:spacing w:after="0"/>
        <w:rPr>
          <w:rFonts w:ascii="Times New Roman" w:hAnsi="Times New Roman"/>
          <w:sz w:val="24"/>
          <w:szCs w:val="24"/>
        </w:rPr>
      </w:pPr>
      <w:r>
        <w:rPr>
          <w:rFonts w:ascii="Times New Roman" w:hAnsi="Times New Roman"/>
          <w:sz w:val="24"/>
          <w:szCs w:val="24"/>
        </w:rPr>
        <w:t xml:space="preserve">7. </w:t>
      </w:r>
      <w:r w:rsidRPr="00E34AC3">
        <w:rPr>
          <w:rFonts w:ascii="Times New Roman" w:hAnsi="Times New Roman"/>
          <w:b/>
          <w:sz w:val="24"/>
          <w:szCs w:val="24"/>
        </w:rPr>
        <w:t>VRAGEN OMTRENT DE NATUUR EN DE GELDIGHEID VAN DE ZEVENDEN DAG ALS SABBATDAG</w:t>
      </w:r>
      <w:r w:rsidRPr="00604D14">
        <w:rPr>
          <w:rFonts w:ascii="Times New Roman" w:hAnsi="Times New Roman"/>
          <w:sz w:val="24"/>
          <w:szCs w:val="24"/>
        </w:rPr>
        <w:t xml:space="preserve"> </w:t>
      </w:r>
    </w:p>
    <w:p w:rsidR="00E50744" w:rsidRDefault="00E50744" w:rsidP="00604D14">
      <w:pPr>
        <w:spacing w:after="0"/>
        <w:rPr>
          <w:rFonts w:ascii="Times New Roman" w:hAnsi="Times New Roman"/>
          <w:b/>
          <w:sz w:val="24"/>
          <w:szCs w:val="24"/>
        </w:rPr>
      </w:pPr>
      <w:r w:rsidRPr="00604D14">
        <w:rPr>
          <w:rFonts w:ascii="Times New Roman" w:hAnsi="Times New Roman"/>
          <w:sz w:val="24"/>
          <w:szCs w:val="24"/>
        </w:rPr>
        <w:t>EN BEWIJS, DAT DE EERSTE DAG DER WEEK TERECHT DE CHRISTELIJKE RUSTDAG IS.</w:t>
      </w:r>
      <w:r>
        <w:rPr>
          <w:rFonts w:ascii="Times New Roman" w:hAnsi="Times New Roman"/>
          <w:sz w:val="24"/>
          <w:szCs w:val="24"/>
        </w:rPr>
        <w:t xml:space="preserve"> Blz. 438</w:t>
      </w:r>
    </w:p>
    <w:p w:rsidR="00E50744" w:rsidRPr="00635028" w:rsidRDefault="00E50744" w:rsidP="00604D14">
      <w:pPr>
        <w:spacing w:after="0"/>
        <w:rPr>
          <w:rFonts w:ascii="Times New Roman" w:hAnsi="Times New Roman"/>
          <w:sz w:val="24"/>
          <w:szCs w:val="24"/>
        </w:rPr>
      </w:pPr>
      <w:r w:rsidRPr="00604D14">
        <w:rPr>
          <w:rFonts w:ascii="Times New Roman" w:hAnsi="Times New Roman"/>
          <w:sz w:val="24"/>
          <w:szCs w:val="24"/>
          <w:lang w:val="en-GB"/>
        </w:rPr>
        <w:t xml:space="preserve">Questions about the Nature and Perpetuity of the seventh-Day Sabbat. </w:t>
      </w:r>
      <w:r w:rsidRPr="00635028">
        <w:rPr>
          <w:rFonts w:ascii="Times New Roman" w:hAnsi="Times New Roman"/>
          <w:sz w:val="24"/>
          <w:szCs w:val="24"/>
        </w:rPr>
        <w:t>1685.</w:t>
      </w:r>
    </w:p>
    <w:p w:rsidR="00E50744" w:rsidRPr="00E34AC3" w:rsidRDefault="00E50744" w:rsidP="00604D14">
      <w:pPr>
        <w:spacing w:after="0"/>
        <w:rPr>
          <w:rFonts w:ascii="Times New Roman" w:hAnsi="Times New Roman"/>
          <w:b/>
          <w:i/>
          <w:sz w:val="24"/>
          <w:szCs w:val="24"/>
        </w:rPr>
      </w:pPr>
      <w:r w:rsidRPr="00E34AC3">
        <w:rPr>
          <w:rFonts w:ascii="Times New Roman" w:hAnsi="Times New Roman"/>
          <w:b/>
          <w:i/>
          <w:sz w:val="24"/>
          <w:szCs w:val="24"/>
        </w:rPr>
        <w:t>DE ZOON DES MENSEN IS EEN HEERE OOK VAN DE SABBAT</w:t>
      </w:r>
    </w:p>
    <w:p w:rsidR="00E50744" w:rsidRPr="00ED4464" w:rsidRDefault="00E50744" w:rsidP="00604D14">
      <w:pPr>
        <w:spacing w:after="0"/>
        <w:rPr>
          <w:rFonts w:ascii="Times New Roman" w:hAnsi="Times New Roman"/>
          <w:b/>
          <w:sz w:val="24"/>
          <w:szCs w:val="24"/>
        </w:rPr>
      </w:pPr>
      <w:r w:rsidRPr="00ED4464">
        <w:rPr>
          <w:rFonts w:ascii="Times New Roman" w:hAnsi="Times New Roman"/>
          <w:b/>
          <w:sz w:val="24"/>
          <w:szCs w:val="24"/>
        </w:rPr>
        <w:t>M</w:t>
      </w:r>
      <w:r>
        <w:rPr>
          <w:rFonts w:ascii="Times New Roman" w:hAnsi="Times New Roman"/>
          <w:b/>
          <w:sz w:val="24"/>
          <w:szCs w:val="24"/>
        </w:rPr>
        <w:t>attheüs</w:t>
      </w:r>
      <w:r w:rsidRPr="00ED4464">
        <w:rPr>
          <w:rFonts w:ascii="Times New Roman" w:hAnsi="Times New Roman"/>
          <w:b/>
          <w:sz w:val="24"/>
          <w:szCs w:val="24"/>
        </w:rPr>
        <w:t xml:space="preserve"> 12:8.</w:t>
      </w:r>
    </w:p>
    <w:p w:rsidR="00E50744" w:rsidRDefault="00E50744" w:rsidP="00604D14">
      <w:pPr>
        <w:spacing w:after="0"/>
        <w:rPr>
          <w:rFonts w:ascii="Times New Roman" w:hAnsi="Times New Roman"/>
          <w:sz w:val="24"/>
          <w:szCs w:val="24"/>
        </w:rPr>
      </w:pPr>
    </w:p>
    <w:p w:rsidR="00E50744" w:rsidRDefault="00E50744" w:rsidP="00604D14">
      <w:pPr>
        <w:spacing w:after="0"/>
        <w:rPr>
          <w:rFonts w:ascii="Times New Roman" w:hAnsi="Times New Roman"/>
          <w:sz w:val="24"/>
          <w:szCs w:val="24"/>
        </w:rPr>
      </w:pPr>
    </w:p>
    <w:p w:rsidR="00E50744" w:rsidRDefault="00E50744" w:rsidP="00043DB4">
      <w:pPr>
        <w:spacing w:after="0"/>
        <w:jc w:val="both"/>
        <w:rPr>
          <w:rFonts w:ascii="Times New Roman" w:hAnsi="Times New Roman"/>
          <w:sz w:val="24"/>
          <w:szCs w:val="24"/>
        </w:rPr>
      </w:pPr>
      <w:r>
        <w:rPr>
          <w:rFonts w:ascii="Times New Roman" w:hAnsi="Times New Roman"/>
          <w:sz w:val="24"/>
          <w:szCs w:val="24"/>
        </w:rPr>
        <w:t>Nr. 1, 2, 3, 4, 5, 6, zijn overgenomen uit deel 1 "Al de Werken"</w:t>
      </w:r>
    </w:p>
    <w:p w:rsidR="00E50744" w:rsidRDefault="00E50744" w:rsidP="00043DB4">
      <w:pPr>
        <w:spacing w:after="0"/>
        <w:jc w:val="both"/>
        <w:rPr>
          <w:rFonts w:ascii="Times New Roman" w:hAnsi="Times New Roman"/>
          <w:sz w:val="24"/>
          <w:szCs w:val="24"/>
        </w:rPr>
      </w:pPr>
      <w:r>
        <w:rPr>
          <w:rFonts w:ascii="Times New Roman" w:hAnsi="Times New Roman"/>
          <w:sz w:val="24"/>
          <w:szCs w:val="24"/>
        </w:rPr>
        <w:t>Nr. 7 uit deel 1.</w:t>
      </w:r>
    </w:p>
    <w:p w:rsidR="00E50744" w:rsidRDefault="00E50744">
      <w:pPr>
        <w:rPr>
          <w:rFonts w:ascii="Times New Roman" w:hAnsi="Times New Roman"/>
          <w:sz w:val="24"/>
          <w:szCs w:val="24"/>
        </w:rPr>
      </w:pPr>
    </w:p>
    <w:p w:rsidR="00E50744" w:rsidRPr="00E34AC3" w:rsidRDefault="00E50744" w:rsidP="00E34AC3">
      <w:pPr>
        <w:jc w:val="center"/>
        <w:rPr>
          <w:rFonts w:ascii="Times New Roman" w:hAnsi="Times New Roman"/>
          <w:b/>
          <w:sz w:val="24"/>
          <w:szCs w:val="24"/>
        </w:rPr>
      </w:pPr>
      <w:r>
        <w:rPr>
          <w:rFonts w:ascii="Times New Roman" w:hAnsi="Times New Roman"/>
          <w:sz w:val="24"/>
          <w:szCs w:val="24"/>
        </w:rPr>
        <w:br w:type="page"/>
      </w:r>
      <w:r w:rsidRPr="00E34AC3">
        <w:rPr>
          <w:rFonts w:ascii="Times New Roman" w:hAnsi="Times New Roman"/>
          <w:b/>
          <w:sz w:val="24"/>
          <w:szCs w:val="24"/>
        </w:rPr>
        <w:t>1. DE ENGE POORT</w:t>
      </w:r>
    </w:p>
    <w:p w:rsidR="00E50744" w:rsidRPr="00E34AC3" w:rsidRDefault="00E50744" w:rsidP="00E34AC3">
      <w:pPr>
        <w:jc w:val="center"/>
        <w:rPr>
          <w:rFonts w:ascii="Times New Roman" w:hAnsi="Times New Roman"/>
          <w:b/>
          <w:sz w:val="24"/>
          <w:szCs w:val="24"/>
        </w:rPr>
      </w:pPr>
      <w:r w:rsidRPr="00E34AC3">
        <w:rPr>
          <w:rFonts w:ascii="Times New Roman" w:hAnsi="Times New Roman"/>
          <w:b/>
          <w:sz w:val="24"/>
          <w:szCs w:val="24"/>
        </w:rPr>
        <w:t>OF</w:t>
      </w:r>
    </w:p>
    <w:p w:rsidR="00E50744" w:rsidRPr="00E34AC3" w:rsidRDefault="00E50744" w:rsidP="00E34AC3">
      <w:pPr>
        <w:jc w:val="center"/>
        <w:rPr>
          <w:rFonts w:ascii="Times New Roman" w:hAnsi="Times New Roman"/>
          <w:b/>
          <w:sz w:val="24"/>
          <w:szCs w:val="24"/>
        </w:rPr>
      </w:pPr>
      <w:r w:rsidRPr="00E34AC3">
        <w:rPr>
          <w:rFonts w:ascii="Times New Roman" w:hAnsi="Times New Roman"/>
          <w:b/>
          <w:sz w:val="24"/>
          <w:szCs w:val="24"/>
        </w:rPr>
        <w:t>de grote moeilijkheid van de weg ten hemel;</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WAARIN DUIDELIJK UIT DE SCHRIFTEN BEWEZEN WORDT, DAT NIET SLECHTS DE RUWEN EN DE LICHTZINNIGEN, MAAR OOK VELE VOORNAME BELIJDERS DAT KONINKRIJK NIET ZULLEN BINNENGAAN.</w:t>
      </w:r>
    </w:p>
    <w:p w:rsidR="00E50744" w:rsidRPr="00E34AC3" w:rsidRDefault="00E50744" w:rsidP="00E34AC3">
      <w:pPr>
        <w:jc w:val="both"/>
        <w:rPr>
          <w:rFonts w:ascii="Times New Roman" w:hAnsi="Times New Roman"/>
          <w:sz w:val="24"/>
          <w:szCs w:val="24"/>
        </w:rPr>
      </w:pP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"Gaat in door de enge poort: want wijd is de poort, en breed is de weg, die tot het verderf leidt, en velen zijn er, die door dezelve ingaan : want de poort is eng, en de weg is nauw, die</w:t>
      </w:r>
      <w:r>
        <w:rPr>
          <w:rFonts w:ascii="Times New Roman" w:hAnsi="Times New Roman"/>
          <w:sz w:val="24"/>
          <w:szCs w:val="24"/>
        </w:rPr>
        <w:t xml:space="preserve"> </w:t>
      </w:r>
      <w:r w:rsidRPr="00E34AC3">
        <w:rPr>
          <w:rFonts w:ascii="Times New Roman" w:hAnsi="Times New Roman"/>
          <w:sz w:val="24"/>
          <w:szCs w:val="24"/>
        </w:rPr>
        <w:t>tot het leven leidt, en weinigen zijn er, die denzelven vinden. Matth. 7 : 13, 14.</w:t>
      </w:r>
    </w:p>
    <w:p w:rsidR="00E50744" w:rsidRPr="00E34AC3" w:rsidRDefault="00E50744" w:rsidP="00E34AC3">
      <w:pPr>
        <w:jc w:val="both"/>
        <w:rPr>
          <w:rFonts w:ascii="Times New Roman" w:hAnsi="Times New Roman"/>
          <w:b/>
          <w:sz w:val="24"/>
          <w:szCs w:val="24"/>
        </w:rPr>
      </w:pPr>
    </w:p>
    <w:p w:rsidR="00E50744" w:rsidRPr="00E34AC3" w:rsidRDefault="00E50744" w:rsidP="00E34AC3">
      <w:pPr>
        <w:jc w:val="both"/>
        <w:rPr>
          <w:rFonts w:ascii="Times New Roman" w:hAnsi="Times New Roman"/>
          <w:b/>
          <w:sz w:val="24"/>
          <w:szCs w:val="24"/>
        </w:rPr>
      </w:pPr>
      <w:r w:rsidRPr="00E34AC3">
        <w:rPr>
          <w:rFonts w:ascii="Times New Roman" w:hAnsi="Times New Roman"/>
          <w:b/>
          <w:sz w:val="24"/>
          <w:szCs w:val="24"/>
        </w:rPr>
        <w:t xml:space="preserve">AAN DE LEZER. </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Welwillende lezer,</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God, zo ik hoop, heeft het mij in 't hart gegeven, andermaal aan u te schrijven, en dat wel omtrent zaken van het grootste gewicht - want nu handelen wij niet over dingen, waar</w:t>
      </w:r>
      <w:r w:rsidRPr="00E34AC3">
        <w:rPr>
          <w:rFonts w:ascii="Times New Roman" w:hAnsi="Times New Roman"/>
          <w:sz w:val="24"/>
          <w:szCs w:val="24"/>
        </w:rPr>
        <w:softHyphen/>
        <w:t>over verschil bestaat onder de godzaligen, maar rechtstreeks over het zaligen of het verdoemen der ziel; ja, deze verhandeling gaat bovendien over het geringe aantal van degenen, die zalig zullen worden, en zij bewijst, dat menig voornaam belijder het eeuwige leven niet zal deelachtig worden; zodat het onderwerp nood</w:t>
      </w:r>
      <w:r w:rsidRPr="00E34AC3">
        <w:rPr>
          <w:rFonts w:ascii="Times New Roman" w:hAnsi="Times New Roman"/>
          <w:sz w:val="24"/>
          <w:szCs w:val="24"/>
        </w:rPr>
        <w:softHyphen/>
        <w:t xml:space="preserve">wendig scherp moet zijn, en dus tegen de zin van sommigen, doch laat het door u niet van de hand gewezen worden. </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De tekst eist scherpheid en de tijden ook, ja, de getrouwe volvoering van mijn plicht jegens u heeft mij daartoe aangedreven.</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 xml:space="preserve">Ik speel nu niet op de fluit, maar treur; en het zal wel met u zijn als gij uit genade kunt weeklagen. Matth. 11 : 17. </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 xml:space="preserve">Sommigen, wordt er gezegd, maken de poort des hemels te wijd, en sommigen maken haar te eng; wat mij aangaat, ik. bied er u hier een maat van aan zo zuiver als ik met het Woord van God doen kan. </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Lees mij daarom, ja lees mij, en ver</w:t>
      </w:r>
      <w:r w:rsidRPr="00E34AC3">
        <w:rPr>
          <w:rFonts w:ascii="Times New Roman" w:hAnsi="Times New Roman"/>
          <w:sz w:val="24"/>
          <w:szCs w:val="24"/>
        </w:rPr>
        <w:softHyphen/>
        <w:t>gelijk mij met de Bijbel; en als u bevindt, dat mijn leer en dat boek van God samenstem</w:t>
      </w:r>
      <w:r w:rsidRPr="00E34AC3">
        <w:rPr>
          <w:rFonts w:ascii="Times New Roman" w:hAnsi="Times New Roman"/>
          <w:sz w:val="24"/>
          <w:szCs w:val="24"/>
        </w:rPr>
        <w:softHyphen/>
        <w:t>men, omhels ze, of u zult het tegendeel te verantwoorden hebben in den dag des oordeels.</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 xml:space="preserve"> Dit wakkerschuddend werk - als God het dit wil maken - werd voor u vervaardigd als het nodig is, en als het wondt, vind dan genezing door bloed; als het ontrust, vind dan vrede door bloed; als het u alles ontneemt wat gij hebt, omdat het van geen waarde was (want dit boek is niet vervaardigd om iemand de ware genade te ontnemen) koop dan van Christus "goud, be</w:t>
      </w:r>
      <w:r w:rsidRPr="00E34AC3">
        <w:rPr>
          <w:rFonts w:ascii="Times New Roman" w:hAnsi="Times New Roman"/>
          <w:sz w:val="24"/>
          <w:szCs w:val="24"/>
        </w:rPr>
        <w:softHyphen/>
        <w:t xml:space="preserve">proefd komende uit het vuur, opdat gij rijk moogt worden; en witte klederen, opdat gij moogt bekleed worden, en de schande uwer naaktheid niet geopenbaard worde; en zalf uw ogen met ogenzalf, opdat gij zien moogt." Openb. 3: 18. </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Zichzelf vleien, zichzelf bedriegen, is gemakkelijk en aangenaam, maar verdoemelijk. De Heere geve u een hart om recht over uzelf, recht over dit boek te oordelen, en u zo voor te bereiden voor de eeuwigheid, dat u niet alleen de ingang mag verwachten, maar ook opgenomen wordt in het koninkrijk van Christus en van God. Amen.</w:t>
      </w:r>
    </w:p>
    <w:p w:rsidR="00E50744" w:rsidRPr="00E34AC3" w:rsidRDefault="00E50744" w:rsidP="00E34AC3">
      <w:pPr>
        <w:jc w:val="both"/>
        <w:rPr>
          <w:rFonts w:ascii="Times New Roman" w:hAnsi="Times New Roman"/>
          <w:sz w:val="24"/>
          <w:szCs w:val="24"/>
        </w:rPr>
      </w:pP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Dit bidt uw vriend,</w:t>
      </w:r>
    </w:p>
    <w:p w:rsidR="00E50744" w:rsidRPr="00E34AC3" w:rsidRDefault="00E50744" w:rsidP="00E34AC3">
      <w:pPr>
        <w:jc w:val="both"/>
        <w:rPr>
          <w:rFonts w:ascii="Times New Roman" w:hAnsi="Times New Roman"/>
          <w:sz w:val="24"/>
          <w:szCs w:val="24"/>
        </w:rPr>
      </w:pPr>
      <w:r w:rsidRPr="00E34AC3">
        <w:rPr>
          <w:rFonts w:ascii="Times New Roman" w:hAnsi="Times New Roman"/>
          <w:sz w:val="24"/>
          <w:szCs w:val="24"/>
        </w:rPr>
        <w:t>JOHN BUNYAN.</w:t>
      </w:r>
    </w:p>
    <w:p w:rsidR="00E50744" w:rsidRDefault="00E50744" w:rsidP="00252C1E">
      <w:pPr>
        <w:pStyle w:val="ListParagraph"/>
        <w:spacing w:after="0"/>
        <w:rPr>
          <w:rFonts w:ascii="Times New Roman" w:hAnsi="Times New Roman"/>
          <w:b/>
          <w:sz w:val="24"/>
          <w:szCs w:val="24"/>
        </w:rPr>
      </w:pPr>
    </w:p>
    <w:p w:rsidR="00E50744" w:rsidRDefault="00E50744" w:rsidP="00252C1E">
      <w:pPr>
        <w:pStyle w:val="ListParagraph"/>
        <w:spacing w:after="0"/>
        <w:rPr>
          <w:rFonts w:ascii="Times New Roman" w:hAnsi="Times New Roman"/>
          <w:b/>
          <w:sz w:val="24"/>
          <w:szCs w:val="24"/>
        </w:rPr>
      </w:pPr>
      <w:r>
        <w:rPr>
          <w:rFonts w:ascii="Times New Roman" w:hAnsi="Times New Roman"/>
          <w:b/>
          <w:sz w:val="24"/>
          <w:szCs w:val="24"/>
        </w:rPr>
        <w:br w:type="page"/>
      </w:r>
      <w:r w:rsidRPr="00E468B5">
        <w:rPr>
          <w:rFonts w:ascii="Times New Roman" w:hAnsi="Times New Roman"/>
          <w:b/>
          <w:sz w:val="24"/>
          <w:szCs w:val="24"/>
        </w:rPr>
        <w:t>STRIJDT OM IN TE GAAN DOOR DE ENGE POORT</w:t>
      </w:r>
      <w:r>
        <w:rPr>
          <w:rFonts w:ascii="Times New Roman" w:hAnsi="Times New Roman"/>
          <w:b/>
          <w:sz w:val="24"/>
          <w:szCs w:val="24"/>
        </w:rPr>
        <w:t>.</w:t>
      </w:r>
      <w:r w:rsidRPr="00E468B5">
        <w:rPr>
          <w:rFonts w:ascii="Times New Roman" w:hAnsi="Times New Roman"/>
          <w:b/>
          <w:sz w:val="24"/>
          <w:szCs w:val="24"/>
        </w:rPr>
        <w:t xml:space="preserve"> </w:t>
      </w:r>
    </w:p>
    <w:p w:rsidR="00E50744" w:rsidRPr="003B2AF9" w:rsidRDefault="00E50744" w:rsidP="00252C1E">
      <w:pPr>
        <w:pStyle w:val="ListParagraph"/>
        <w:spacing w:after="0"/>
        <w:rPr>
          <w:rFonts w:ascii="Times New Roman" w:hAnsi="Times New Roman"/>
          <w:b/>
          <w:sz w:val="24"/>
          <w:szCs w:val="24"/>
        </w:rPr>
      </w:pPr>
      <w:r w:rsidRPr="00E468B5">
        <w:rPr>
          <w:rFonts w:ascii="Times New Roman" w:hAnsi="Times New Roman"/>
          <w:b/>
          <w:sz w:val="24"/>
          <w:szCs w:val="24"/>
        </w:rPr>
        <w:t xml:space="preserve">WANT VELEN, ZEG IK U, ZULLEN ZOEKEN IN TE GAAN, EN ZULLEN NIET KUNNEN. </w:t>
      </w:r>
      <w:r w:rsidRPr="003B2AF9">
        <w:rPr>
          <w:rFonts w:ascii="Times New Roman" w:hAnsi="Times New Roman"/>
          <w:b/>
          <w:sz w:val="24"/>
          <w:szCs w:val="24"/>
        </w:rPr>
        <w:t>Lukas 13:24.</w:t>
      </w:r>
    </w:p>
    <w:p w:rsidR="00E50744" w:rsidRDefault="00E50744" w:rsidP="00006D98">
      <w:pPr>
        <w:spacing w:after="0"/>
        <w:jc w:val="both"/>
        <w:rPr>
          <w:rFonts w:ascii="Times New Roman" w:hAnsi="Times New Roman"/>
          <w:sz w:val="24"/>
          <w:szCs w:val="24"/>
        </w:rPr>
      </w:pPr>
    </w:p>
    <w:p w:rsidR="00E50744" w:rsidRPr="00252C1E" w:rsidRDefault="00E50744" w:rsidP="00006D98">
      <w:pPr>
        <w:spacing w:after="0"/>
        <w:jc w:val="both"/>
        <w:rPr>
          <w:rFonts w:ascii="Times New Roman" w:hAnsi="Times New Roman"/>
          <w:b/>
          <w:sz w:val="24"/>
          <w:szCs w:val="24"/>
        </w:rPr>
      </w:pPr>
      <w:r w:rsidRPr="00252C1E">
        <w:rPr>
          <w:rFonts w:ascii="Times New Roman" w:hAnsi="Times New Roman"/>
          <w:b/>
          <w:sz w:val="24"/>
          <w:szCs w:val="24"/>
        </w:rPr>
        <w:t xml:space="preserve">Inleiding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zijn de woorden van onze Heere Jezus Christus</w:t>
      </w:r>
      <w:r>
        <w:rPr>
          <w:rFonts w:ascii="Times New Roman" w:hAnsi="Times New Roman"/>
          <w:sz w:val="24"/>
          <w:szCs w:val="24"/>
        </w:rPr>
        <w:t xml:space="preserve">, </w:t>
      </w:r>
      <w:r w:rsidRPr="00121A2C">
        <w:rPr>
          <w:rFonts w:ascii="Times New Roman" w:hAnsi="Times New Roman"/>
          <w:sz w:val="24"/>
          <w:szCs w:val="24"/>
        </w:rPr>
        <w:t>en daarom moeten zij in een bijzondere mate ter</w:t>
      </w:r>
      <w:r>
        <w:rPr>
          <w:rFonts w:ascii="Times New Roman" w:hAnsi="Times New Roman"/>
          <w:sz w:val="24"/>
          <w:szCs w:val="24"/>
        </w:rPr>
        <w:t xml:space="preserve"> hart </w:t>
      </w:r>
      <w:r w:rsidRPr="00121A2C">
        <w:rPr>
          <w:rFonts w:ascii="Times New Roman" w:hAnsi="Times New Roman"/>
          <w:sz w:val="24"/>
          <w:szCs w:val="24"/>
        </w:rPr>
        <w:t>genomen worden</w:t>
      </w:r>
      <w:r>
        <w:rPr>
          <w:rFonts w:ascii="Times New Roman" w:hAnsi="Times New Roman"/>
          <w:sz w:val="24"/>
          <w:szCs w:val="24"/>
        </w:rPr>
        <w:t xml:space="preserve">, </w:t>
      </w:r>
      <w:r w:rsidRPr="00121A2C">
        <w:rPr>
          <w:rFonts w:ascii="Times New Roman" w:hAnsi="Times New Roman"/>
          <w:sz w:val="24"/>
          <w:szCs w:val="24"/>
        </w:rPr>
        <w:t>daarenboven is de hoofdinhoud van de woorden van het meeste gewicht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hoe wij de zaligheid moeten deelachtig worden</w:t>
      </w:r>
      <w:r>
        <w:rPr>
          <w:rFonts w:ascii="Times New Roman" w:hAnsi="Times New Roman"/>
          <w:sz w:val="24"/>
          <w:szCs w:val="24"/>
        </w:rPr>
        <w:t xml:space="preserve">, </w:t>
      </w:r>
      <w:r w:rsidRPr="00121A2C">
        <w:rPr>
          <w:rFonts w:ascii="Times New Roman" w:hAnsi="Times New Roman"/>
          <w:sz w:val="24"/>
          <w:szCs w:val="24"/>
        </w:rPr>
        <w:t>en ook daarom moet men ze ter</w:t>
      </w:r>
      <w:r>
        <w:rPr>
          <w:rFonts w:ascii="Times New Roman" w:hAnsi="Times New Roman"/>
          <w:sz w:val="24"/>
          <w:szCs w:val="24"/>
        </w:rPr>
        <w:t xml:space="preserve"> hart </w:t>
      </w:r>
      <w:r w:rsidRPr="00121A2C">
        <w:rPr>
          <w:rFonts w:ascii="Times New Roman" w:hAnsi="Times New Roman"/>
          <w:sz w:val="24"/>
          <w:szCs w:val="24"/>
        </w:rPr>
        <w:t xml:space="preserve">nemen.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aanleiding tot de woorden was een vraag</w:t>
      </w:r>
      <w:r>
        <w:rPr>
          <w:rFonts w:ascii="Times New Roman" w:hAnsi="Times New Roman"/>
          <w:sz w:val="24"/>
          <w:szCs w:val="24"/>
        </w:rPr>
        <w:t xml:space="preserve">, </w:t>
      </w:r>
      <w:r w:rsidRPr="00121A2C">
        <w:rPr>
          <w:rFonts w:ascii="Times New Roman" w:hAnsi="Times New Roman"/>
          <w:sz w:val="24"/>
          <w:szCs w:val="24"/>
        </w:rPr>
        <w:t>welke iemand</w:t>
      </w:r>
      <w:r>
        <w:rPr>
          <w:rFonts w:ascii="Times New Roman" w:hAnsi="Times New Roman"/>
          <w:sz w:val="24"/>
          <w:szCs w:val="24"/>
        </w:rPr>
        <w:t xml:space="preserve">, </w:t>
      </w:r>
      <w:r w:rsidRPr="00121A2C">
        <w:rPr>
          <w:rFonts w:ascii="Times New Roman" w:hAnsi="Times New Roman"/>
          <w:sz w:val="24"/>
          <w:szCs w:val="24"/>
        </w:rPr>
        <w:t>die op die tijd in het gezelschap der discipelen was</w:t>
      </w:r>
      <w:r>
        <w:rPr>
          <w:rFonts w:ascii="Times New Roman" w:hAnsi="Times New Roman"/>
          <w:sz w:val="24"/>
          <w:szCs w:val="24"/>
        </w:rPr>
        <w:t xml:space="preserve">, </w:t>
      </w:r>
      <w:r w:rsidRPr="00121A2C">
        <w:rPr>
          <w:rFonts w:ascii="Times New Roman" w:hAnsi="Times New Roman"/>
          <w:sz w:val="24"/>
          <w:szCs w:val="24"/>
        </w:rPr>
        <w:t>tot Jezus Christus richtte</w:t>
      </w:r>
      <w:r>
        <w:rPr>
          <w:rFonts w:ascii="Times New Roman" w:hAnsi="Times New Roman"/>
          <w:sz w:val="24"/>
          <w:szCs w:val="24"/>
        </w:rPr>
        <w:t xml:space="preserve">, </w:t>
      </w:r>
      <w:r w:rsidRPr="00121A2C">
        <w:rPr>
          <w:rFonts w:ascii="Times New Roman" w:hAnsi="Times New Roman"/>
          <w:sz w:val="24"/>
          <w:szCs w:val="24"/>
        </w:rPr>
        <w:t xml:space="preserve">de vraag was deze: </w:t>
      </w:r>
      <w:r>
        <w:rPr>
          <w:rFonts w:ascii="Times New Roman" w:hAnsi="Times New Roman"/>
          <w:sz w:val="24"/>
          <w:szCs w:val="24"/>
        </w:rPr>
        <w:t>"</w:t>
      </w:r>
      <w:r w:rsidRPr="00121A2C">
        <w:rPr>
          <w:rFonts w:ascii="Times New Roman" w:hAnsi="Times New Roman"/>
          <w:sz w:val="24"/>
          <w:szCs w:val="24"/>
        </w:rPr>
        <w:t>Heere! zijn er ook weinigen</w:t>
      </w:r>
      <w:r>
        <w:rPr>
          <w:rFonts w:ascii="Times New Roman" w:hAnsi="Times New Roman"/>
          <w:sz w:val="24"/>
          <w:szCs w:val="24"/>
        </w:rPr>
        <w:t xml:space="preserve">, </w:t>
      </w:r>
      <w:r w:rsidRPr="00121A2C">
        <w:rPr>
          <w:rFonts w:ascii="Times New Roman" w:hAnsi="Times New Roman"/>
          <w:sz w:val="24"/>
          <w:szCs w:val="24"/>
        </w:rPr>
        <w:t>die zalig worden?</w:t>
      </w:r>
      <w:r>
        <w:rPr>
          <w:rFonts w:ascii="Times New Roman" w:hAnsi="Times New Roman"/>
          <w:sz w:val="24"/>
          <w:szCs w:val="24"/>
        </w:rPr>
        <w:t>"</w:t>
      </w:r>
      <w:r w:rsidRPr="00121A2C">
        <w:rPr>
          <w:rFonts w:ascii="Times New Roman" w:hAnsi="Times New Roman"/>
          <w:sz w:val="24"/>
          <w:szCs w:val="24"/>
        </w:rPr>
        <w:t xml:space="preserve"> Vers 23</w:t>
      </w:r>
      <w:r>
        <w:rPr>
          <w:rFonts w:ascii="Times New Roman" w:hAnsi="Times New Roman"/>
          <w:sz w:val="24"/>
          <w:szCs w:val="24"/>
        </w:rPr>
        <w:t>. E</w:t>
      </w:r>
      <w:r w:rsidRPr="00121A2C">
        <w:rPr>
          <w:rFonts w:ascii="Times New Roman" w:hAnsi="Times New Roman"/>
          <w:sz w:val="24"/>
          <w:szCs w:val="24"/>
        </w:rPr>
        <w:t>en ernstige vraag</w:t>
      </w:r>
      <w:r>
        <w:rPr>
          <w:rFonts w:ascii="Times New Roman" w:hAnsi="Times New Roman"/>
          <w:sz w:val="24"/>
          <w:szCs w:val="24"/>
        </w:rPr>
        <w:t xml:space="preserve">, </w:t>
      </w:r>
      <w:r w:rsidRPr="00121A2C">
        <w:rPr>
          <w:rFonts w:ascii="Times New Roman" w:hAnsi="Times New Roman"/>
          <w:sz w:val="24"/>
          <w:szCs w:val="24"/>
        </w:rPr>
        <w:t>geen zodanige</w:t>
      </w:r>
      <w:r>
        <w:rPr>
          <w:rFonts w:ascii="Times New Roman" w:hAnsi="Times New Roman"/>
          <w:sz w:val="24"/>
          <w:szCs w:val="24"/>
        </w:rPr>
        <w:t xml:space="preserve">, </w:t>
      </w:r>
      <w:r w:rsidRPr="00121A2C">
        <w:rPr>
          <w:rFonts w:ascii="Times New Roman" w:hAnsi="Times New Roman"/>
          <w:sz w:val="24"/>
          <w:szCs w:val="24"/>
        </w:rPr>
        <w:t>welke strekte om de hoorders afkerig te maken</w:t>
      </w:r>
      <w:r>
        <w:rPr>
          <w:rFonts w:ascii="Times New Roman" w:hAnsi="Times New Roman"/>
          <w:sz w:val="24"/>
          <w:szCs w:val="24"/>
        </w:rPr>
        <w:t xml:space="preserve">, </w:t>
      </w:r>
      <w:r w:rsidRPr="00121A2C">
        <w:rPr>
          <w:rFonts w:ascii="Times New Roman" w:hAnsi="Times New Roman"/>
          <w:sz w:val="24"/>
          <w:szCs w:val="24"/>
        </w:rPr>
        <w:t>gelijk maar al</w:t>
      </w:r>
      <w:r>
        <w:rPr>
          <w:rFonts w:ascii="Times New Roman" w:hAnsi="Times New Roman"/>
          <w:sz w:val="24"/>
          <w:szCs w:val="24"/>
        </w:rPr>
        <w:t xml:space="preserve"> teveel </w:t>
      </w:r>
      <w:r w:rsidRPr="00121A2C">
        <w:rPr>
          <w:rFonts w:ascii="Times New Roman" w:hAnsi="Times New Roman"/>
          <w:sz w:val="24"/>
          <w:szCs w:val="24"/>
        </w:rPr>
        <w:t>heden ten dage doen</w:t>
      </w:r>
      <w:r>
        <w:rPr>
          <w:rFonts w:ascii="Times New Roman" w:hAnsi="Times New Roman"/>
          <w:sz w:val="24"/>
          <w:szCs w:val="24"/>
        </w:rPr>
        <w:t>, maar</w:t>
      </w:r>
      <w:r w:rsidRPr="00121A2C">
        <w:rPr>
          <w:rFonts w:ascii="Times New Roman" w:hAnsi="Times New Roman"/>
          <w:sz w:val="24"/>
          <w:szCs w:val="24"/>
        </w:rPr>
        <w:t xml:space="preserve"> een zodanige</w:t>
      </w:r>
      <w:r>
        <w:rPr>
          <w:rFonts w:ascii="Times New Roman" w:hAnsi="Times New Roman"/>
          <w:sz w:val="24"/>
          <w:szCs w:val="24"/>
        </w:rPr>
        <w:t xml:space="preserve">, </w:t>
      </w:r>
      <w:r w:rsidRPr="00121A2C">
        <w:rPr>
          <w:rFonts w:ascii="Times New Roman" w:hAnsi="Times New Roman"/>
          <w:sz w:val="24"/>
          <w:szCs w:val="24"/>
        </w:rPr>
        <w:t>welke in haar eigen natuur strekte om de schare tot het goede op te wekken</w:t>
      </w:r>
      <w:r>
        <w:rPr>
          <w:rFonts w:ascii="Times New Roman" w:hAnsi="Times New Roman"/>
          <w:sz w:val="24"/>
          <w:szCs w:val="24"/>
        </w:rPr>
        <w:t xml:space="preserve">, </w:t>
      </w:r>
      <w:r w:rsidRPr="00121A2C">
        <w:rPr>
          <w:rFonts w:ascii="Times New Roman" w:hAnsi="Times New Roman"/>
          <w:sz w:val="24"/>
          <w:szCs w:val="24"/>
        </w:rPr>
        <w:t>en die een zodanig antwoord vereiste</w:t>
      </w:r>
      <w:r>
        <w:rPr>
          <w:rFonts w:ascii="Times New Roman" w:hAnsi="Times New Roman"/>
          <w:sz w:val="24"/>
          <w:szCs w:val="24"/>
        </w:rPr>
        <w:t xml:space="preserve">, </w:t>
      </w:r>
      <w:r w:rsidRPr="00121A2C">
        <w:rPr>
          <w:rFonts w:ascii="Times New Roman" w:hAnsi="Times New Roman"/>
          <w:sz w:val="24"/>
          <w:szCs w:val="24"/>
        </w:rPr>
        <w:t>hetwelk het volk ook van dienst kon zijn. Deze vraag behaagde ook aan Jezus Christus</w:t>
      </w:r>
      <w:r>
        <w:rPr>
          <w:rFonts w:ascii="Times New Roman" w:hAnsi="Times New Roman"/>
          <w:sz w:val="24"/>
          <w:szCs w:val="24"/>
        </w:rPr>
        <w:t xml:space="preserve">, </w:t>
      </w:r>
      <w:r w:rsidRPr="00121A2C">
        <w:rPr>
          <w:rFonts w:ascii="Times New Roman" w:hAnsi="Times New Roman"/>
          <w:sz w:val="24"/>
          <w:szCs w:val="24"/>
        </w:rPr>
        <w:t>en Hij bereidt en geeft</w:t>
      </w:r>
      <w:r>
        <w:rPr>
          <w:rFonts w:ascii="Times New Roman" w:hAnsi="Times New Roman"/>
          <w:sz w:val="24"/>
          <w:szCs w:val="24"/>
        </w:rPr>
        <w:t xml:space="preserve"> zo'n </w:t>
      </w:r>
      <w:r w:rsidRPr="00121A2C">
        <w:rPr>
          <w:rFonts w:ascii="Times New Roman" w:hAnsi="Times New Roman"/>
          <w:sz w:val="24"/>
          <w:szCs w:val="24"/>
        </w:rPr>
        <w:t>antwoord</w:t>
      </w:r>
      <w:r>
        <w:rPr>
          <w:rFonts w:ascii="Times New Roman" w:hAnsi="Times New Roman"/>
          <w:sz w:val="24"/>
          <w:szCs w:val="24"/>
        </w:rPr>
        <w:t xml:space="preserve">, </w:t>
      </w:r>
      <w:r w:rsidRPr="00121A2C">
        <w:rPr>
          <w:rFonts w:ascii="Times New Roman" w:hAnsi="Times New Roman"/>
          <w:sz w:val="24"/>
          <w:szCs w:val="24"/>
        </w:rPr>
        <w:t>dat geen de minste terughouding of schijn van ongenoegen toonde</w:t>
      </w:r>
      <w:r>
        <w:rPr>
          <w:rFonts w:ascii="Times New Roman" w:hAnsi="Times New Roman"/>
          <w:sz w:val="24"/>
          <w:szCs w:val="24"/>
        </w:rPr>
        <w:t xml:space="preserve">, zo'n </w:t>
      </w:r>
      <w:r w:rsidRPr="00121A2C">
        <w:rPr>
          <w:rFonts w:ascii="Times New Roman" w:hAnsi="Times New Roman"/>
          <w:sz w:val="24"/>
          <w:szCs w:val="24"/>
        </w:rPr>
        <w:t>antwoord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dat in zich de volkomenste op lossing van de vraag zelf</w:t>
      </w:r>
      <w:r>
        <w:rPr>
          <w:rFonts w:ascii="Times New Roman" w:hAnsi="Times New Roman"/>
          <w:sz w:val="24"/>
          <w:szCs w:val="24"/>
        </w:rPr>
        <w:t xml:space="preserve">, </w:t>
      </w:r>
      <w:r w:rsidRPr="00121A2C">
        <w:rPr>
          <w:rFonts w:ascii="Times New Roman" w:hAnsi="Times New Roman"/>
          <w:sz w:val="24"/>
          <w:szCs w:val="24"/>
        </w:rPr>
        <w:t>en hulp voor de vragende personen bevatte</w:t>
      </w:r>
      <w:r>
        <w:rPr>
          <w:rFonts w:ascii="Times New Roman" w:hAnsi="Times New Roman"/>
          <w:sz w:val="24"/>
          <w:szCs w:val="24"/>
        </w:rPr>
        <w:t>. E</w:t>
      </w:r>
      <w:r w:rsidRPr="00121A2C">
        <w:rPr>
          <w:rFonts w:ascii="Times New Roman" w:hAnsi="Times New Roman"/>
          <w:sz w:val="24"/>
          <w:szCs w:val="24"/>
        </w:rPr>
        <w:t>n Hij zei tot hen: Strijdt om in te gaan</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woorden zijn een antwoord</w:t>
      </w:r>
      <w:r>
        <w:rPr>
          <w:rFonts w:ascii="Times New Roman" w:hAnsi="Times New Roman"/>
          <w:sz w:val="24"/>
          <w:szCs w:val="24"/>
        </w:rPr>
        <w:t xml:space="preserve">, </w:t>
      </w:r>
      <w:r w:rsidRPr="00121A2C">
        <w:rPr>
          <w:rFonts w:ascii="Times New Roman" w:hAnsi="Times New Roman"/>
          <w:sz w:val="24"/>
          <w:szCs w:val="24"/>
        </w:rPr>
        <w:t>en meteen een onderwijzing</w:t>
      </w:r>
      <w:r>
        <w:rPr>
          <w:rFonts w:ascii="Times New Roman" w:hAnsi="Times New Roman"/>
          <w:sz w:val="24"/>
          <w:szCs w:val="24"/>
        </w:rPr>
        <w:t xml:space="preserve">. </w:t>
      </w:r>
    </w:p>
    <w:p w:rsidR="00E50744" w:rsidRPr="00D714E5" w:rsidRDefault="00E50744" w:rsidP="00006D98">
      <w:pPr>
        <w:pStyle w:val="ListParagraph"/>
        <w:numPr>
          <w:ilvl w:val="0"/>
          <w:numId w:val="36"/>
        </w:numPr>
        <w:spacing w:after="0"/>
        <w:jc w:val="both"/>
        <w:rPr>
          <w:rFonts w:ascii="Times New Roman" w:hAnsi="Times New Roman"/>
          <w:sz w:val="24"/>
          <w:szCs w:val="24"/>
        </w:rPr>
      </w:pPr>
      <w:r w:rsidRPr="00D714E5">
        <w:rPr>
          <w:rFonts w:ascii="Times New Roman" w:hAnsi="Times New Roman"/>
          <w:sz w:val="24"/>
          <w:szCs w:val="24"/>
        </w:rPr>
        <w:t xml:space="preserve">Ten eerste. Een antwoord, en dat wel in bevestigende zin: </w:t>
      </w:r>
      <w:r w:rsidRPr="00D714E5">
        <w:rPr>
          <w:rFonts w:ascii="Times New Roman" w:hAnsi="Times New Roman"/>
          <w:i/>
          <w:sz w:val="24"/>
          <w:szCs w:val="24"/>
        </w:rPr>
        <w:t>de poort is eng, velen, die zoeken in te gaan, zullen niet kunnen, daarom zullen er slechts weinigen zalig worden.</w:t>
      </w:r>
    </w:p>
    <w:p w:rsidR="00E50744" w:rsidRDefault="00E50744" w:rsidP="00006D98">
      <w:pPr>
        <w:pStyle w:val="ListParagraph"/>
        <w:numPr>
          <w:ilvl w:val="0"/>
          <w:numId w:val="36"/>
        </w:numPr>
        <w:spacing w:after="0"/>
        <w:jc w:val="both"/>
        <w:rPr>
          <w:rFonts w:ascii="Times New Roman" w:hAnsi="Times New Roman"/>
          <w:sz w:val="24"/>
          <w:szCs w:val="24"/>
        </w:rPr>
      </w:pPr>
      <w:r w:rsidRPr="00D714E5">
        <w:rPr>
          <w:rFonts w:ascii="Times New Roman" w:hAnsi="Times New Roman"/>
          <w:sz w:val="24"/>
          <w:szCs w:val="24"/>
        </w:rPr>
        <w:t>Ten tweede. Het antwoord is meteen een onderwijzing: 'strijdt om in te gaan</w:t>
      </w:r>
      <w:r>
        <w:rPr>
          <w:rFonts w:ascii="Times New Roman" w:hAnsi="Times New Roman"/>
          <w:sz w:val="24"/>
          <w:szCs w:val="24"/>
        </w:rPr>
        <w:t xml:space="preserve">," </w:t>
      </w:r>
      <w:r w:rsidRPr="00D714E5">
        <w:rPr>
          <w:rFonts w:ascii="Times New Roman" w:hAnsi="Times New Roman"/>
          <w:sz w:val="24"/>
          <w:szCs w:val="24"/>
        </w:rPr>
        <w:t xml:space="preserve">enz., goede raad en onderwijzing, God helpe mij, en mijn lezer, en allen die hun eigen zaligheid lief hebben, ze ter hart te nemen. </w:t>
      </w:r>
    </w:p>
    <w:p w:rsidR="00E50744" w:rsidRDefault="00E50744" w:rsidP="00D714E5">
      <w:pPr>
        <w:spacing w:after="0"/>
        <w:jc w:val="both"/>
        <w:rPr>
          <w:rFonts w:ascii="Times New Roman" w:hAnsi="Times New Roman"/>
          <w:sz w:val="24"/>
          <w:szCs w:val="24"/>
        </w:rPr>
      </w:pPr>
    </w:p>
    <w:p w:rsidR="00E50744" w:rsidRDefault="00E50744" w:rsidP="00D714E5">
      <w:pPr>
        <w:spacing w:after="0"/>
        <w:jc w:val="both"/>
        <w:rPr>
          <w:rFonts w:ascii="Times New Roman" w:hAnsi="Times New Roman"/>
          <w:sz w:val="24"/>
          <w:szCs w:val="24"/>
        </w:rPr>
      </w:pPr>
      <w:r w:rsidRPr="00D714E5">
        <w:rPr>
          <w:rFonts w:ascii="Times New Roman" w:hAnsi="Times New Roman"/>
          <w:sz w:val="24"/>
          <w:szCs w:val="24"/>
        </w:rPr>
        <w:t xml:space="preserve">Mijn manier van het behandelen der woorden zal zijn: </w:t>
      </w:r>
    </w:p>
    <w:p w:rsidR="00E50744" w:rsidRPr="00D714E5" w:rsidRDefault="00E50744" w:rsidP="00D714E5">
      <w:pPr>
        <w:spacing w:after="0"/>
        <w:jc w:val="both"/>
        <w:rPr>
          <w:rFonts w:ascii="Times New Roman" w:hAnsi="Times New Roman"/>
          <w:b/>
          <w:sz w:val="24"/>
          <w:szCs w:val="24"/>
        </w:rPr>
      </w:pPr>
      <w:r w:rsidRPr="00D714E5">
        <w:rPr>
          <w:rFonts w:ascii="Times New Roman" w:hAnsi="Times New Roman"/>
          <w:b/>
          <w:sz w:val="24"/>
          <w:szCs w:val="24"/>
        </w:rPr>
        <w:t xml:space="preserve">Ten eerste. Bij wijze van verklaring, en daarna, </w:t>
      </w:r>
    </w:p>
    <w:p w:rsidR="00E50744" w:rsidRPr="00D714E5" w:rsidRDefault="00E50744" w:rsidP="00D714E5">
      <w:pPr>
        <w:spacing w:after="0"/>
        <w:jc w:val="both"/>
        <w:rPr>
          <w:rFonts w:ascii="Times New Roman" w:hAnsi="Times New Roman"/>
          <w:b/>
          <w:sz w:val="24"/>
          <w:szCs w:val="24"/>
        </w:rPr>
      </w:pPr>
      <w:r w:rsidRPr="00D714E5">
        <w:rPr>
          <w:rFonts w:ascii="Times New Roman" w:hAnsi="Times New Roman"/>
          <w:b/>
          <w:sz w:val="24"/>
          <w:szCs w:val="24"/>
        </w:rPr>
        <w:t xml:space="preserve">Ten tweede. Bij wijze van opmerking.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De woorden bij wijze van verklaring. </w:t>
      </w:r>
    </w:p>
    <w:p w:rsidR="00E50744" w:rsidRDefault="00E50744" w:rsidP="00D714E5">
      <w:pPr>
        <w:spacing w:after="0"/>
        <w:ind w:left="708"/>
        <w:jc w:val="both"/>
        <w:rPr>
          <w:rFonts w:ascii="Times New Roman" w:hAnsi="Times New Roman"/>
          <w:sz w:val="24"/>
          <w:szCs w:val="24"/>
        </w:rPr>
      </w:pPr>
      <w:r w:rsidRPr="00121A2C">
        <w:rPr>
          <w:rFonts w:ascii="Times New Roman" w:hAnsi="Times New Roman"/>
          <w:sz w:val="24"/>
          <w:szCs w:val="24"/>
        </w:rPr>
        <w:t xml:space="preserve">De woorden moeten beschouwd worden: </w:t>
      </w:r>
    </w:p>
    <w:p w:rsidR="00E50744" w:rsidRDefault="00E50744" w:rsidP="00D714E5">
      <w:pPr>
        <w:spacing w:after="0"/>
        <w:ind w:left="708"/>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met betrekking tot hun algemene inhoud</w:t>
      </w:r>
      <w:r>
        <w:rPr>
          <w:rFonts w:ascii="Times New Roman" w:hAnsi="Times New Roman"/>
          <w:sz w:val="24"/>
          <w:szCs w:val="24"/>
        </w:rPr>
        <w:t xml:space="preserve">, </w:t>
      </w:r>
      <w:r w:rsidRPr="00121A2C">
        <w:rPr>
          <w:rFonts w:ascii="Times New Roman" w:hAnsi="Times New Roman"/>
          <w:sz w:val="24"/>
          <w:szCs w:val="24"/>
        </w:rPr>
        <w:t>en daarna</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met betrekking tot hun onderscheiden zinsneden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algemene inhoud van de tekst moet beschouwd worden</w:t>
      </w:r>
      <w:r>
        <w:rPr>
          <w:rFonts w:ascii="Times New Roman" w:hAnsi="Times New Roman"/>
          <w:sz w:val="24"/>
          <w:szCs w:val="24"/>
        </w:rPr>
        <w:t xml:space="preserve">, </w:t>
      </w:r>
      <w:r w:rsidRPr="00121A2C">
        <w:rPr>
          <w:rFonts w:ascii="Times New Roman" w:hAnsi="Times New Roman"/>
          <w:sz w:val="24"/>
          <w:szCs w:val="24"/>
        </w:rPr>
        <w:t>en die is die grote zaak</w:t>
      </w:r>
      <w:r>
        <w:rPr>
          <w:rFonts w:ascii="Times New Roman" w:hAnsi="Times New Roman"/>
          <w:sz w:val="24"/>
          <w:szCs w:val="24"/>
        </w:rPr>
        <w:t xml:space="preserve">, </w:t>
      </w:r>
      <w:r w:rsidRPr="00121A2C">
        <w:rPr>
          <w:rFonts w:ascii="Times New Roman" w:hAnsi="Times New Roman"/>
          <w:sz w:val="24"/>
          <w:szCs w:val="24"/>
        </w:rPr>
        <w:t>de zaligheid</w:t>
      </w:r>
      <w:r>
        <w:rPr>
          <w:rFonts w:ascii="Times New Roman" w:hAnsi="Times New Roman"/>
          <w:sz w:val="24"/>
          <w:szCs w:val="24"/>
        </w:rPr>
        <w:t xml:space="preserve">, </w:t>
      </w:r>
      <w:r w:rsidRPr="00121A2C">
        <w:rPr>
          <w:rFonts w:ascii="Times New Roman" w:hAnsi="Times New Roman"/>
          <w:sz w:val="24"/>
          <w:szCs w:val="24"/>
        </w:rPr>
        <w:t>want deze woorden zien onmiddellijk op</w:t>
      </w:r>
      <w:r>
        <w:rPr>
          <w:rFonts w:ascii="Times New Roman" w:hAnsi="Times New Roman"/>
          <w:sz w:val="24"/>
          <w:szCs w:val="24"/>
        </w:rPr>
        <w:t xml:space="preserve">, </w:t>
      </w:r>
      <w:r w:rsidRPr="00121A2C">
        <w:rPr>
          <w:rFonts w:ascii="Times New Roman" w:hAnsi="Times New Roman"/>
          <w:sz w:val="24"/>
          <w:szCs w:val="24"/>
        </w:rPr>
        <w:t>wijzen heen naar</w:t>
      </w:r>
      <w:r>
        <w:rPr>
          <w:rFonts w:ascii="Times New Roman" w:hAnsi="Times New Roman"/>
          <w:sz w:val="24"/>
          <w:szCs w:val="24"/>
        </w:rPr>
        <w:t xml:space="preserve">, </w:t>
      </w:r>
      <w:r w:rsidRPr="00121A2C">
        <w:rPr>
          <w:rFonts w:ascii="Times New Roman" w:hAnsi="Times New Roman"/>
          <w:sz w:val="24"/>
          <w:szCs w:val="24"/>
        </w:rPr>
        <w:t xml:space="preserve">en geven besturingen aangaande de zaligheid: </w:t>
      </w:r>
      <w:r>
        <w:rPr>
          <w:rFonts w:ascii="Times New Roman" w:hAnsi="Times New Roman"/>
          <w:sz w:val="24"/>
          <w:szCs w:val="24"/>
        </w:rPr>
        <w:t>"</w:t>
      </w:r>
      <w:r w:rsidRPr="00121A2C">
        <w:rPr>
          <w:rFonts w:ascii="Times New Roman" w:hAnsi="Times New Roman"/>
          <w:sz w:val="24"/>
          <w:szCs w:val="24"/>
        </w:rPr>
        <w:t>Zijn er ook weinigen</w:t>
      </w:r>
      <w:r>
        <w:rPr>
          <w:rFonts w:ascii="Times New Roman" w:hAnsi="Times New Roman"/>
          <w:sz w:val="24"/>
          <w:szCs w:val="24"/>
        </w:rPr>
        <w:t xml:space="preserve">, </w:t>
      </w:r>
      <w:r w:rsidRPr="00121A2C">
        <w:rPr>
          <w:rFonts w:ascii="Times New Roman" w:hAnsi="Times New Roman"/>
          <w:sz w:val="24"/>
          <w:szCs w:val="24"/>
        </w:rPr>
        <w:t>die zalig worden? Strijdt om in te gaan door de enge poort.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woorden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dienen om ons te besturen</w:t>
      </w:r>
      <w:r>
        <w:rPr>
          <w:rFonts w:ascii="Times New Roman" w:hAnsi="Times New Roman"/>
          <w:sz w:val="24"/>
          <w:szCs w:val="24"/>
        </w:rPr>
        <w:t xml:space="preserve">, </w:t>
      </w:r>
      <w:r w:rsidRPr="00121A2C">
        <w:rPr>
          <w:rFonts w:ascii="Times New Roman" w:hAnsi="Times New Roman"/>
          <w:sz w:val="24"/>
          <w:szCs w:val="24"/>
        </w:rPr>
        <w:t>niet slechts om er over te spreken of het te wensen</w:t>
      </w:r>
      <w:r>
        <w:rPr>
          <w:rFonts w:ascii="Times New Roman" w:hAnsi="Times New Roman"/>
          <w:sz w:val="24"/>
          <w:szCs w:val="24"/>
        </w:rPr>
        <w:t>, maar</w:t>
      </w:r>
      <w:r w:rsidRPr="00121A2C">
        <w:rPr>
          <w:rFonts w:ascii="Times New Roman" w:hAnsi="Times New Roman"/>
          <w:sz w:val="24"/>
          <w:szCs w:val="24"/>
        </w:rPr>
        <w:t xml:space="preserve"> om te verstaan hoe wij zullen</w:t>
      </w:r>
      <w:r>
        <w:rPr>
          <w:rFonts w:ascii="Times New Roman" w:hAnsi="Times New Roman"/>
          <w:sz w:val="24"/>
          <w:szCs w:val="24"/>
        </w:rPr>
        <w:t xml:space="preserve">, </w:t>
      </w:r>
      <w:r w:rsidRPr="00121A2C">
        <w:rPr>
          <w:rFonts w:ascii="Times New Roman" w:hAnsi="Times New Roman"/>
          <w:sz w:val="24"/>
          <w:szCs w:val="24"/>
        </w:rPr>
        <w:t>en te zoeken dat wij in waarheid mogen gezaligd worden</w:t>
      </w:r>
      <w:r>
        <w:rPr>
          <w:rFonts w:ascii="Times New Roman" w:hAnsi="Times New Roman"/>
          <w:sz w:val="24"/>
          <w:szCs w:val="24"/>
        </w:rPr>
        <w:t xml:space="preserve">, </w:t>
      </w:r>
      <w:r w:rsidRPr="00121A2C">
        <w:rPr>
          <w:rFonts w:ascii="Times New Roman" w:hAnsi="Times New Roman"/>
          <w:sz w:val="24"/>
          <w:szCs w:val="24"/>
        </w:rPr>
        <w:t>en daarom zijn zij van het grootste belang</w:t>
      </w:r>
      <w:r>
        <w:rPr>
          <w:rFonts w:ascii="Times New Roman" w:hAnsi="Times New Roman"/>
          <w:sz w:val="24"/>
          <w:szCs w:val="24"/>
        </w:rPr>
        <w:t>. Z</w:t>
      </w:r>
      <w:r w:rsidRPr="00121A2C">
        <w:rPr>
          <w:rFonts w:ascii="Times New Roman" w:hAnsi="Times New Roman"/>
          <w:sz w:val="24"/>
          <w:szCs w:val="24"/>
        </w:rPr>
        <w:t>alig te worden! wat is daaraan gelijk? Gered te worden van de zonde</w:t>
      </w:r>
      <w:r>
        <w:rPr>
          <w:rFonts w:ascii="Times New Roman" w:hAnsi="Times New Roman"/>
          <w:sz w:val="24"/>
          <w:szCs w:val="24"/>
        </w:rPr>
        <w:t xml:space="preserve">, </w:t>
      </w:r>
      <w:r w:rsidRPr="00121A2C">
        <w:rPr>
          <w:rFonts w:ascii="Times New Roman" w:hAnsi="Times New Roman"/>
          <w:sz w:val="24"/>
          <w:szCs w:val="24"/>
        </w:rPr>
        <w:t>van de hel</w:t>
      </w:r>
      <w:r>
        <w:rPr>
          <w:rFonts w:ascii="Times New Roman" w:hAnsi="Times New Roman"/>
          <w:sz w:val="24"/>
          <w:szCs w:val="24"/>
        </w:rPr>
        <w:t xml:space="preserve">, </w:t>
      </w:r>
      <w:r w:rsidRPr="00121A2C">
        <w:rPr>
          <w:rFonts w:ascii="Times New Roman" w:hAnsi="Times New Roman"/>
          <w:sz w:val="24"/>
          <w:szCs w:val="24"/>
        </w:rPr>
        <w:t>van de toorn Gods</w:t>
      </w:r>
      <w:r>
        <w:rPr>
          <w:rFonts w:ascii="Times New Roman" w:hAnsi="Times New Roman"/>
          <w:sz w:val="24"/>
          <w:szCs w:val="24"/>
        </w:rPr>
        <w:t xml:space="preserve">, </w:t>
      </w:r>
      <w:r w:rsidRPr="00121A2C">
        <w:rPr>
          <w:rFonts w:ascii="Times New Roman" w:hAnsi="Times New Roman"/>
          <w:sz w:val="24"/>
          <w:szCs w:val="24"/>
        </w:rPr>
        <w:t>van de eeuwige verdoemenis</w:t>
      </w:r>
      <w:r>
        <w:rPr>
          <w:rFonts w:ascii="Times New Roman" w:hAnsi="Times New Roman"/>
          <w:sz w:val="24"/>
          <w:szCs w:val="24"/>
        </w:rPr>
        <w:t xml:space="preserve">, </w:t>
      </w:r>
      <w:r w:rsidRPr="00121A2C">
        <w:rPr>
          <w:rFonts w:ascii="Times New Roman" w:hAnsi="Times New Roman"/>
          <w:sz w:val="24"/>
          <w:szCs w:val="24"/>
        </w:rPr>
        <w:t>wat is daaraan gelijk? Tot een erfge</w:t>
      </w:r>
      <w:r>
        <w:rPr>
          <w:rFonts w:ascii="Times New Roman" w:hAnsi="Times New Roman"/>
          <w:sz w:val="24"/>
          <w:szCs w:val="24"/>
        </w:rPr>
        <w:t xml:space="preserve">Naam van God, </w:t>
      </w:r>
      <w:r w:rsidRPr="00121A2C">
        <w:rPr>
          <w:rFonts w:ascii="Times New Roman" w:hAnsi="Times New Roman"/>
          <w:sz w:val="24"/>
          <w:szCs w:val="24"/>
        </w:rPr>
        <w:t>van</w:t>
      </w:r>
      <w:r>
        <w:rPr>
          <w:rFonts w:ascii="Times New Roman" w:hAnsi="Times New Roman"/>
          <w:sz w:val="24"/>
          <w:szCs w:val="24"/>
        </w:rPr>
        <w:t xml:space="preserve"> Zijn genade, </w:t>
      </w:r>
      <w:r w:rsidRPr="00121A2C">
        <w:rPr>
          <w:rFonts w:ascii="Times New Roman" w:hAnsi="Times New Roman"/>
          <w:sz w:val="24"/>
          <w:szCs w:val="24"/>
        </w:rPr>
        <w:t xml:space="preserve">van </w:t>
      </w:r>
      <w:r>
        <w:rPr>
          <w:rFonts w:ascii="Times New Roman" w:hAnsi="Times New Roman"/>
          <w:sz w:val="24"/>
          <w:szCs w:val="24"/>
        </w:rPr>
        <w:t>Z</w:t>
      </w:r>
      <w:r w:rsidRPr="00121A2C">
        <w:rPr>
          <w:rFonts w:ascii="Times New Roman" w:hAnsi="Times New Roman"/>
          <w:sz w:val="24"/>
          <w:szCs w:val="24"/>
        </w:rPr>
        <w:t xml:space="preserve">ijn koninkrijk en van de eeuwige heerlijkheid gemaakt te worden wat is daaraan gelijk? en toch dit alles is ingesloten in dit woord zalig en in het antwoord op de vraag: </w:t>
      </w:r>
      <w:r>
        <w:rPr>
          <w:rFonts w:ascii="Times New Roman" w:hAnsi="Times New Roman"/>
          <w:sz w:val="24"/>
          <w:szCs w:val="24"/>
        </w:rPr>
        <w:t>"</w:t>
      </w:r>
      <w:r w:rsidRPr="00121A2C">
        <w:rPr>
          <w:rFonts w:ascii="Times New Roman" w:hAnsi="Times New Roman"/>
          <w:sz w:val="24"/>
          <w:szCs w:val="24"/>
        </w:rPr>
        <w:t>Zijn er ook weinigen</w:t>
      </w:r>
      <w:r>
        <w:rPr>
          <w:rFonts w:ascii="Times New Roman" w:hAnsi="Times New Roman"/>
          <w:sz w:val="24"/>
          <w:szCs w:val="24"/>
        </w:rPr>
        <w:t xml:space="preserve">, </w:t>
      </w:r>
      <w:r w:rsidRPr="00121A2C">
        <w:rPr>
          <w:rFonts w:ascii="Times New Roman" w:hAnsi="Times New Roman"/>
          <w:sz w:val="24"/>
          <w:szCs w:val="24"/>
        </w:rPr>
        <w:t>die zalig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Ind</w:t>
      </w:r>
      <w:r w:rsidRPr="00121A2C">
        <w:rPr>
          <w:rFonts w:ascii="Times New Roman" w:hAnsi="Times New Roman"/>
          <w:sz w:val="24"/>
          <w:szCs w:val="24"/>
        </w:rPr>
        <w:t>erdaad</w:t>
      </w:r>
      <w:r>
        <w:rPr>
          <w:rFonts w:ascii="Times New Roman" w:hAnsi="Times New Roman"/>
          <w:sz w:val="24"/>
          <w:szCs w:val="24"/>
        </w:rPr>
        <w:t xml:space="preserve">, </w:t>
      </w:r>
      <w:r w:rsidRPr="00121A2C">
        <w:rPr>
          <w:rFonts w:ascii="Times New Roman" w:hAnsi="Times New Roman"/>
          <w:sz w:val="24"/>
          <w:szCs w:val="24"/>
        </w:rPr>
        <w:t>dit woord</w:t>
      </w:r>
      <w:r>
        <w:rPr>
          <w:rFonts w:ascii="Times New Roman" w:hAnsi="Times New Roman"/>
          <w:sz w:val="24"/>
          <w:szCs w:val="24"/>
        </w:rPr>
        <w:t>, "</w:t>
      </w:r>
      <w:r w:rsidRPr="00121A2C">
        <w:rPr>
          <w:rFonts w:ascii="Times New Roman" w:hAnsi="Times New Roman"/>
          <w:sz w:val="24"/>
          <w:szCs w:val="24"/>
        </w:rPr>
        <w:t>zalig</w:t>
      </w:r>
      <w:r>
        <w:rPr>
          <w:rFonts w:ascii="Times New Roman" w:hAnsi="Times New Roman"/>
          <w:sz w:val="24"/>
          <w:szCs w:val="24"/>
        </w:rPr>
        <w:t>"</w:t>
      </w:r>
      <w:r w:rsidRPr="00121A2C">
        <w:rPr>
          <w:rFonts w:ascii="Times New Roman" w:hAnsi="Times New Roman"/>
          <w:sz w:val="24"/>
          <w:szCs w:val="24"/>
        </w:rPr>
        <w:t xml:space="preserve"> is slechts weinig in gebruik in de wereld</w:t>
      </w:r>
      <w:r>
        <w:rPr>
          <w:rFonts w:ascii="Times New Roman" w:hAnsi="Times New Roman"/>
          <w:sz w:val="24"/>
          <w:szCs w:val="24"/>
        </w:rPr>
        <w:t xml:space="preserve">, </w:t>
      </w:r>
      <w:r w:rsidRPr="00121A2C">
        <w:rPr>
          <w:rFonts w:ascii="Times New Roman" w:hAnsi="Times New Roman"/>
          <w:sz w:val="24"/>
          <w:szCs w:val="24"/>
        </w:rPr>
        <w:t>uitgezonderd bij hen</w:t>
      </w:r>
      <w:r>
        <w:rPr>
          <w:rFonts w:ascii="Times New Roman" w:hAnsi="Times New Roman"/>
          <w:sz w:val="24"/>
          <w:szCs w:val="24"/>
        </w:rPr>
        <w:t xml:space="preserve">, </w:t>
      </w:r>
      <w:r w:rsidRPr="00121A2C">
        <w:rPr>
          <w:rFonts w:ascii="Times New Roman" w:hAnsi="Times New Roman"/>
          <w:sz w:val="24"/>
          <w:szCs w:val="24"/>
        </w:rPr>
        <w:t>die met geheel hun hart bevreesd zijn voor de verdoemenis. Dit woord ligt in de Bijbel</w:t>
      </w:r>
      <w:r>
        <w:rPr>
          <w:rFonts w:ascii="Times New Roman" w:hAnsi="Times New Roman"/>
          <w:sz w:val="24"/>
          <w:szCs w:val="24"/>
        </w:rPr>
        <w:t xml:space="preserve">, </w:t>
      </w:r>
      <w:r w:rsidRPr="00121A2C">
        <w:rPr>
          <w:rFonts w:ascii="Times New Roman" w:hAnsi="Times New Roman"/>
          <w:sz w:val="24"/>
          <w:szCs w:val="24"/>
        </w:rPr>
        <w:t>gelijk uitstekende zalf ligt in de huizen van sommige mensen</w:t>
      </w:r>
      <w:r>
        <w:rPr>
          <w:rFonts w:ascii="Times New Roman" w:hAnsi="Times New Roman"/>
          <w:sz w:val="24"/>
          <w:szCs w:val="24"/>
        </w:rPr>
        <w:t xml:space="preserve">, </w:t>
      </w:r>
      <w:r w:rsidRPr="00121A2C">
        <w:rPr>
          <w:rFonts w:ascii="Times New Roman" w:hAnsi="Times New Roman"/>
          <w:sz w:val="24"/>
          <w:szCs w:val="24"/>
        </w:rPr>
        <w:t>in een hoekje weggeborgen</w:t>
      </w:r>
      <w:r>
        <w:rPr>
          <w:rFonts w:ascii="Times New Roman" w:hAnsi="Times New Roman"/>
          <w:sz w:val="24"/>
          <w:szCs w:val="24"/>
        </w:rPr>
        <w:t xml:space="preserve">, </w:t>
      </w:r>
      <w:r w:rsidRPr="00121A2C">
        <w:rPr>
          <w:rFonts w:ascii="Times New Roman" w:hAnsi="Times New Roman"/>
          <w:sz w:val="24"/>
          <w:szCs w:val="24"/>
        </w:rPr>
        <w:t>terwijl er in geen maanden aan gedacht wordt</w:t>
      </w:r>
      <w:r>
        <w:rPr>
          <w:rFonts w:ascii="Times New Roman" w:hAnsi="Times New Roman"/>
          <w:sz w:val="24"/>
          <w:szCs w:val="24"/>
        </w:rPr>
        <w:t xml:space="preserve">, </w:t>
      </w:r>
      <w:r w:rsidRPr="00121A2C">
        <w:rPr>
          <w:rFonts w:ascii="Times New Roman" w:hAnsi="Times New Roman"/>
          <w:sz w:val="24"/>
          <w:szCs w:val="24"/>
        </w:rPr>
        <w:t>omdat de bewoners van het huis geen wonden of zweren hebben</w:t>
      </w:r>
      <w:r>
        <w:rPr>
          <w:rFonts w:ascii="Times New Roman" w:hAnsi="Times New Roman"/>
          <w:sz w:val="24"/>
          <w:szCs w:val="24"/>
        </w:rPr>
        <w:t>. I</w:t>
      </w:r>
      <w:r w:rsidRPr="00121A2C">
        <w:rPr>
          <w:rFonts w:ascii="Times New Roman" w:hAnsi="Times New Roman"/>
          <w:sz w:val="24"/>
          <w:szCs w:val="24"/>
        </w:rPr>
        <w:t>n tijden van ziekte</w:t>
      </w:r>
      <w:r>
        <w:rPr>
          <w:rFonts w:ascii="Times New Roman" w:hAnsi="Times New Roman"/>
          <w:sz w:val="24"/>
          <w:szCs w:val="24"/>
        </w:rPr>
        <w:t xml:space="preserve">, </w:t>
      </w:r>
      <w:r w:rsidRPr="00121A2C">
        <w:rPr>
          <w:rFonts w:ascii="Times New Roman" w:hAnsi="Times New Roman"/>
          <w:sz w:val="24"/>
          <w:szCs w:val="24"/>
        </w:rPr>
        <w:t>wat wordt dan zo op prijs gesteld als de flesjes en potjes van de dokter</w:t>
      </w:r>
      <w:r>
        <w:rPr>
          <w:rFonts w:ascii="Times New Roman" w:hAnsi="Times New Roman"/>
          <w:sz w:val="24"/>
          <w:szCs w:val="24"/>
        </w:rPr>
        <w:t xml:space="preserve">, </w:t>
      </w:r>
      <w:r w:rsidRPr="00121A2C">
        <w:rPr>
          <w:rFonts w:ascii="Times New Roman" w:hAnsi="Times New Roman"/>
          <w:sz w:val="24"/>
          <w:szCs w:val="24"/>
        </w:rPr>
        <w:t>gevuld met zijn uitstekende geneesmiddelen</w:t>
      </w:r>
      <w:r>
        <w:rPr>
          <w:rFonts w:ascii="Times New Roman" w:hAnsi="Times New Roman"/>
          <w:sz w:val="24"/>
          <w:szCs w:val="24"/>
        </w:rPr>
        <w:t>? M</w:t>
      </w:r>
      <w:r w:rsidRPr="00121A2C">
        <w:rPr>
          <w:rFonts w:ascii="Times New Roman" w:hAnsi="Times New Roman"/>
          <w:sz w:val="24"/>
          <w:szCs w:val="24"/>
        </w:rPr>
        <w:t>aar als de persoon weer gezond is</w:t>
      </w:r>
      <w:r>
        <w:rPr>
          <w:rFonts w:ascii="Times New Roman" w:hAnsi="Times New Roman"/>
          <w:sz w:val="24"/>
          <w:szCs w:val="24"/>
        </w:rPr>
        <w:t xml:space="preserve">, </w:t>
      </w:r>
      <w:r w:rsidRPr="00121A2C">
        <w:rPr>
          <w:rFonts w:ascii="Times New Roman" w:hAnsi="Times New Roman"/>
          <w:sz w:val="24"/>
          <w:szCs w:val="24"/>
        </w:rPr>
        <w:t xml:space="preserve">wordt het overgeblevene op de mesthoop geworpen.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als men ziek is door de zonde</w:t>
      </w:r>
      <w:r>
        <w:rPr>
          <w:rFonts w:ascii="Times New Roman" w:hAnsi="Times New Roman"/>
          <w:sz w:val="24"/>
          <w:szCs w:val="24"/>
        </w:rPr>
        <w:t xml:space="preserve">, </w:t>
      </w:r>
      <w:r w:rsidRPr="00121A2C">
        <w:rPr>
          <w:rFonts w:ascii="Times New Roman" w:hAnsi="Times New Roman"/>
          <w:sz w:val="24"/>
          <w:szCs w:val="24"/>
        </w:rPr>
        <w:t>en bevreesd voor de verdoemenis</w:t>
      </w:r>
      <w:r>
        <w:rPr>
          <w:rFonts w:ascii="Times New Roman" w:hAnsi="Times New Roman"/>
          <w:sz w:val="24"/>
          <w:szCs w:val="24"/>
        </w:rPr>
        <w:t xml:space="preserve">, </w:t>
      </w:r>
      <w:r w:rsidRPr="00121A2C">
        <w:rPr>
          <w:rFonts w:ascii="Times New Roman" w:hAnsi="Times New Roman"/>
          <w:sz w:val="24"/>
          <w:szCs w:val="24"/>
        </w:rPr>
        <w:t>welk een tekst is het dan waarin dit woord zalig gevonden wordt! Ja</w:t>
      </w:r>
      <w:r>
        <w:rPr>
          <w:rFonts w:ascii="Times New Roman" w:hAnsi="Times New Roman"/>
          <w:sz w:val="24"/>
          <w:szCs w:val="24"/>
        </w:rPr>
        <w:t xml:space="preserve">, </w:t>
      </w:r>
      <w:r w:rsidRPr="00121A2C">
        <w:rPr>
          <w:rFonts w:ascii="Times New Roman" w:hAnsi="Times New Roman"/>
          <w:sz w:val="24"/>
          <w:szCs w:val="24"/>
        </w:rPr>
        <w:t>welk een woord van waarde</w:t>
      </w:r>
      <w:r>
        <w:rPr>
          <w:rFonts w:ascii="Times New Roman" w:hAnsi="Times New Roman"/>
          <w:sz w:val="24"/>
          <w:szCs w:val="24"/>
        </w:rPr>
        <w:t xml:space="preserve">, </w:t>
      </w:r>
      <w:r w:rsidRPr="00121A2C">
        <w:rPr>
          <w:rFonts w:ascii="Times New Roman" w:hAnsi="Times New Roman"/>
          <w:sz w:val="24"/>
          <w:szCs w:val="24"/>
        </w:rPr>
        <w:t>en goedheid</w:t>
      </w:r>
      <w:r>
        <w:rPr>
          <w:rFonts w:ascii="Times New Roman" w:hAnsi="Times New Roman"/>
          <w:sz w:val="24"/>
          <w:szCs w:val="24"/>
        </w:rPr>
        <w:t xml:space="preserve">, </w:t>
      </w:r>
      <w:r w:rsidRPr="00121A2C">
        <w:rPr>
          <w:rFonts w:ascii="Times New Roman" w:hAnsi="Times New Roman"/>
          <w:sz w:val="24"/>
          <w:szCs w:val="24"/>
        </w:rPr>
        <w:t>en geluk is het voor hem</w:t>
      </w:r>
      <w:r>
        <w:rPr>
          <w:rFonts w:ascii="Times New Roman" w:hAnsi="Times New Roman"/>
          <w:sz w:val="24"/>
          <w:szCs w:val="24"/>
        </w:rPr>
        <w:t xml:space="preserve">, </w:t>
      </w:r>
      <w:r w:rsidRPr="00121A2C">
        <w:rPr>
          <w:rFonts w:ascii="Times New Roman" w:hAnsi="Times New Roman"/>
          <w:sz w:val="24"/>
          <w:szCs w:val="24"/>
        </w:rPr>
        <w:t xml:space="preserve">die voortdurend terneergedrukt wordt door een schuldig geweten. </w:t>
      </w:r>
      <w:r>
        <w:rPr>
          <w:rFonts w:ascii="Times New Roman" w:hAnsi="Times New Roman"/>
          <w:sz w:val="24"/>
          <w:szCs w:val="24"/>
        </w:rPr>
        <w:t>"</w:t>
      </w:r>
      <w:r w:rsidRPr="00121A2C">
        <w:rPr>
          <w:rFonts w:ascii="Times New Roman" w:hAnsi="Times New Roman"/>
          <w:sz w:val="24"/>
          <w:szCs w:val="24"/>
        </w:rPr>
        <w:t>Maar die gezond zijn</w:t>
      </w:r>
      <w:r>
        <w:rPr>
          <w:rFonts w:ascii="Times New Roman" w:hAnsi="Times New Roman"/>
          <w:sz w:val="24"/>
          <w:szCs w:val="24"/>
        </w:rPr>
        <w:t xml:space="preserve">, </w:t>
      </w:r>
      <w:r w:rsidRPr="00121A2C">
        <w:rPr>
          <w:rFonts w:ascii="Times New Roman" w:hAnsi="Times New Roman"/>
          <w:sz w:val="24"/>
          <w:szCs w:val="24"/>
        </w:rPr>
        <w:t>hebben de medicijnmeester niet van node</w:t>
      </w:r>
      <w:r>
        <w:rPr>
          <w:rFonts w:ascii="Times New Roman" w:hAnsi="Times New Roman"/>
          <w:sz w:val="24"/>
          <w:szCs w:val="24"/>
        </w:rPr>
        <w:t xml:space="preserve">," </w:t>
      </w:r>
      <w:r w:rsidRPr="00121A2C">
        <w:rPr>
          <w:rFonts w:ascii="Times New Roman" w:hAnsi="Times New Roman"/>
          <w:sz w:val="24"/>
          <w:szCs w:val="24"/>
        </w:rPr>
        <w:t>hij dus</w:t>
      </w:r>
      <w:r>
        <w:rPr>
          <w:rFonts w:ascii="Times New Roman" w:hAnsi="Times New Roman"/>
          <w:sz w:val="24"/>
          <w:szCs w:val="24"/>
        </w:rPr>
        <w:t xml:space="preserve">, </w:t>
      </w:r>
      <w:r w:rsidRPr="00121A2C">
        <w:rPr>
          <w:rFonts w:ascii="Times New Roman" w:hAnsi="Times New Roman"/>
          <w:sz w:val="24"/>
          <w:szCs w:val="24"/>
        </w:rPr>
        <w:t>en hij alleen</w:t>
      </w:r>
      <w:r>
        <w:rPr>
          <w:rFonts w:ascii="Times New Roman" w:hAnsi="Times New Roman"/>
          <w:sz w:val="24"/>
          <w:szCs w:val="24"/>
        </w:rPr>
        <w:t xml:space="preserve">, </w:t>
      </w:r>
      <w:r w:rsidRPr="00121A2C">
        <w:rPr>
          <w:rFonts w:ascii="Times New Roman" w:hAnsi="Times New Roman"/>
          <w:sz w:val="24"/>
          <w:szCs w:val="24"/>
        </w:rPr>
        <w:t>weet wat zalig betekent</w:t>
      </w:r>
      <w:r>
        <w:rPr>
          <w:rFonts w:ascii="Times New Roman" w:hAnsi="Times New Roman"/>
          <w:sz w:val="24"/>
          <w:szCs w:val="24"/>
        </w:rPr>
        <w:t xml:space="preserve">, </w:t>
      </w:r>
      <w:r w:rsidRPr="00121A2C">
        <w:rPr>
          <w:rFonts w:ascii="Times New Roman" w:hAnsi="Times New Roman"/>
          <w:sz w:val="24"/>
          <w:szCs w:val="24"/>
        </w:rPr>
        <w:t>die weet wat hel</w:t>
      </w:r>
      <w:r>
        <w:rPr>
          <w:rFonts w:ascii="Times New Roman" w:hAnsi="Times New Roman"/>
          <w:sz w:val="24"/>
          <w:szCs w:val="24"/>
        </w:rPr>
        <w:t xml:space="preserve">, </w:t>
      </w:r>
      <w:r w:rsidRPr="00121A2C">
        <w:rPr>
          <w:rFonts w:ascii="Times New Roman" w:hAnsi="Times New Roman"/>
          <w:sz w:val="24"/>
          <w:szCs w:val="24"/>
        </w:rPr>
        <w:t>en dood</w:t>
      </w:r>
      <w:r>
        <w:rPr>
          <w:rFonts w:ascii="Times New Roman" w:hAnsi="Times New Roman"/>
          <w:sz w:val="24"/>
          <w:szCs w:val="24"/>
        </w:rPr>
        <w:t xml:space="preserve">, </w:t>
      </w:r>
      <w:r w:rsidRPr="00121A2C">
        <w:rPr>
          <w:rFonts w:ascii="Times New Roman" w:hAnsi="Times New Roman"/>
          <w:sz w:val="24"/>
          <w:szCs w:val="24"/>
        </w:rPr>
        <w:t xml:space="preserve">en verdoemenis betekent. </w:t>
      </w:r>
      <w:r>
        <w:rPr>
          <w:rFonts w:ascii="Times New Roman" w:hAnsi="Times New Roman"/>
          <w:sz w:val="24"/>
          <w:szCs w:val="24"/>
        </w:rPr>
        <w:t>"</w:t>
      </w:r>
      <w:r w:rsidRPr="00121A2C">
        <w:rPr>
          <w:rFonts w:ascii="Times New Roman" w:hAnsi="Times New Roman"/>
          <w:sz w:val="24"/>
          <w:szCs w:val="24"/>
        </w:rPr>
        <w:t>Wat moet ik doen</w:t>
      </w:r>
      <w:r>
        <w:rPr>
          <w:rFonts w:ascii="Times New Roman" w:hAnsi="Times New Roman"/>
          <w:sz w:val="24"/>
          <w:szCs w:val="24"/>
        </w:rPr>
        <w:t xml:space="preserve">, </w:t>
      </w:r>
      <w:r w:rsidRPr="00121A2C">
        <w:rPr>
          <w:rFonts w:ascii="Times New Roman" w:hAnsi="Times New Roman"/>
          <w:sz w:val="24"/>
          <w:szCs w:val="24"/>
        </w:rPr>
        <w:t>opdat ik zalig worde?</w:t>
      </w:r>
      <w:r>
        <w:rPr>
          <w:rFonts w:ascii="Times New Roman" w:hAnsi="Times New Roman"/>
          <w:sz w:val="24"/>
          <w:szCs w:val="24"/>
        </w:rPr>
        <w:t>"</w:t>
      </w:r>
      <w:r w:rsidRPr="00121A2C">
        <w:rPr>
          <w:rFonts w:ascii="Times New Roman" w:hAnsi="Times New Roman"/>
          <w:sz w:val="24"/>
          <w:szCs w:val="24"/>
        </w:rPr>
        <w:t xml:space="preserve"> is de taal van de bevende zondaar. </w:t>
      </w:r>
      <w:r>
        <w:rPr>
          <w:rFonts w:ascii="Times New Roman" w:hAnsi="Times New Roman"/>
          <w:sz w:val="24"/>
          <w:szCs w:val="24"/>
        </w:rPr>
        <w:t>"</w:t>
      </w:r>
      <w:r w:rsidRPr="00121A2C">
        <w:rPr>
          <w:rFonts w:ascii="Times New Roman" w:hAnsi="Times New Roman"/>
          <w:sz w:val="24"/>
          <w:szCs w:val="24"/>
        </w:rPr>
        <w:t>Heere! behoud mij</w:t>
      </w:r>
      <w:r>
        <w:rPr>
          <w:rFonts w:ascii="Times New Roman" w:hAnsi="Times New Roman"/>
          <w:sz w:val="24"/>
          <w:szCs w:val="24"/>
        </w:rPr>
        <w:t xml:space="preserve">," </w:t>
      </w:r>
      <w:r w:rsidRPr="00121A2C">
        <w:rPr>
          <w:rFonts w:ascii="Times New Roman" w:hAnsi="Times New Roman"/>
          <w:sz w:val="24"/>
          <w:szCs w:val="24"/>
        </w:rPr>
        <w:t>is de taal van de zinkende zondaar</w:t>
      </w:r>
      <w:r>
        <w:rPr>
          <w:rFonts w:ascii="Times New Roman" w:hAnsi="Times New Roman"/>
          <w:sz w:val="24"/>
          <w:szCs w:val="24"/>
        </w:rPr>
        <w:t>. E</w:t>
      </w:r>
      <w:r w:rsidRPr="00121A2C">
        <w:rPr>
          <w:rFonts w:ascii="Times New Roman" w:hAnsi="Times New Roman"/>
          <w:sz w:val="24"/>
          <w:szCs w:val="24"/>
        </w:rPr>
        <w:t xml:space="preserve">n geen </w:t>
      </w:r>
      <w:r>
        <w:rPr>
          <w:rFonts w:ascii="Times New Roman" w:hAnsi="Times New Roman"/>
          <w:sz w:val="24"/>
          <w:szCs w:val="24"/>
        </w:rPr>
        <w:t>andere</w:t>
      </w:r>
      <w:r w:rsidRPr="00121A2C">
        <w:rPr>
          <w:rFonts w:ascii="Times New Roman" w:hAnsi="Times New Roman"/>
          <w:sz w:val="24"/>
          <w:szCs w:val="24"/>
        </w:rPr>
        <w:t xml:space="preserve"> bewonderen de heerlijkheid</w:t>
      </w:r>
      <w:r>
        <w:rPr>
          <w:rFonts w:ascii="Times New Roman" w:hAnsi="Times New Roman"/>
          <w:sz w:val="24"/>
          <w:szCs w:val="24"/>
        </w:rPr>
        <w:t xml:space="preserve">, </w:t>
      </w:r>
      <w:r w:rsidRPr="00121A2C">
        <w:rPr>
          <w:rFonts w:ascii="Times New Roman" w:hAnsi="Times New Roman"/>
          <w:sz w:val="24"/>
          <w:szCs w:val="24"/>
        </w:rPr>
        <w:t>die er in dat woord zalig gelegen is</w:t>
      </w:r>
      <w:r>
        <w:rPr>
          <w:rFonts w:ascii="Times New Roman" w:hAnsi="Times New Roman"/>
          <w:sz w:val="24"/>
          <w:szCs w:val="24"/>
        </w:rPr>
        <w:t xml:space="preserve">, </w:t>
      </w:r>
      <w:r w:rsidRPr="00121A2C">
        <w:rPr>
          <w:rFonts w:ascii="Times New Roman" w:hAnsi="Times New Roman"/>
          <w:sz w:val="24"/>
          <w:szCs w:val="24"/>
        </w:rPr>
        <w:t>dan dezulken</w:t>
      </w:r>
      <w:r>
        <w:rPr>
          <w:rFonts w:ascii="Times New Roman" w:hAnsi="Times New Roman"/>
          <w:sz w:val="24"/>
          <w:szCs w:val="24"/>
        </w:rPr>
        <w:t xml:space="preserve">, </w:t>
      </w:r>
      <w:r w:rsidRPr="00121A2C">
        <w:rPr>
          <w:rFonts w:ascii="Times New Roman" w:hAnsi="Times New Roman"/>
          <w:sz w:val="24"/>
          <w:szCs w:val="24"/>
        </w:rPr>
        <w:t>welke zien</w:t>
      </w:r>
      <w:r>
        <w:rPr>
          <w:rFonts w:ascii="Times New Roman" w:hAnsi="Times New Roman"/>
          <w:sz w:val="24"/>
          <w:szCs w:val="24"/>
        </w:rPr>
        <w:t xml:space="preserve">, </w:t>
      </w:r>
      <w:r w:rsidRPr="00121A2C">
        <w:rPr>
          <w:rFonts w:ascii="Times New Roman" w:hAnsi="Times New Roman"/>
          <w:sz w:val="24"/>
          <w:szCs w:val="24"/>
        </w:rPr>
        <w:t>dat zo zij niet zalig worden</w:t>
      </w:r>
      <w:r>
        <w:rPr>
          <w:rFonts w:ascii="Times New Roman" w:hAnsi="Times New Roman"/>
          <w:sz w:val="24"/>
          <w:szCs w:val="24"/>
        </w:rPr>
        <w:t xml:space="preserve">, </w:t>
      </w:r>
      <w:r w:rsidRPr="00121A2C">
        <w:rPr>
          <w:rFonts w:ascii="Times New Roman" w:hAnsi="Times New Roman"/>
          <w:sz w:val="24"/>
          <w:szCs w:val="24"/>
        </w:rPr>
        <w:t>alle dingen in de hemel en op de aarde ledigheid voor hen zijn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geloven dat zij bevoorrecht zijn met al het geluk</w:t>
      </w:r>
      <w:r>
        <w:rPr>
          <w:rFonts w:ascii="Times New Roman" w:hAnsi="Times New Roman"/>
          <w:sz w:val="24"/>
          <w:szCs w:val="24"/>
        </w:rPr>
        <w:t xml:space="preserve">, </w:t>
      </w:r>
      <w:r w:rsidRPr="00121A2C">
        <w:rPr>
          <w:rFonts w:ascii="Times New Roman" w:hAnsi="Times New Roman"/>
          <w:sz w:val="24"/>
          <w:szCs w:val="24"/>
        </w:rPr>
        <w:t>dat er in dat woord opgesloten ligt</w:t>
      </w:r>
      <w:r>
        <w:rPr>
          <w:rFonts w:ascii="Times New Roman" w:hAnsi="Times New Roman"/>
          <w:sz w:val="24"/>
          <w:szCs w:val="24"/>
        </w:rPr>
        <w:t xml:space="preserve">, </w:t>
      </w:r>
      <w:r w:rsidRPr="00121A2C">
        <w:rPr>
          <w:rFonts w:ascii="Times New Roman" w:hAnsi="Times New Roman"/>
          <w:sz w:val="24"/>
          <w:szCs w:val="24"/>
        </w:rPr>
        <w:t>zij prijzen en bewonderen ook God</w:t>
      </w:r>
      <w:r>
        <w:rPr>
          <w:rFonts w:ascii="Times New Roman" w:hAnsi="Times New Roman"/>
          <w:sz w:val="24"/>
          <w:szCs w:val="24"/>
        </w:rPr>
        <w:t xml:space="preserve">, </w:t>
      </w:r>
      <w:r w:rsidRPr="00121A2C">
        <w:rPr>
          <w:rFonts w:ascii="Times New Roman" w:hAnsi="Times New Roman"/>
          <w:sz w:val="24"/>
          <w:szCs w:val="24"/>
        </w:rPr>
        <w:t>die hen heeft zalig gemaakt. Waarom ik u smeek</w:t>
      </w:r>
      <w:r>
        <w:rPr>
          <w:rFonts w:ascii="Times New Roman" w:hAnsi="Times New Roman"/>
          <w:sz w:val="24"/>
          <w:szCs w:val="24"/>
        </w:rPr>
        <w:t xml:space="preserve">, </w:t>
      </w:r>
      <w:r w:rsidRPr="00121A2C">
        <w:rPr>
          <w:rFonts w:ascii="Times New Roman" w:hAnsi="Times New Roman"/>
          <w:sz w:val="24"/>
          <w:szCs w:val="24"/>
        </w:rPr>
        <w:t>aangezien de zaak</w:t>
      </w:r>
      <w:r>
        <w:rPr>
          <w:rFonts w:ascii="Times New Roman" w:hAnsi="Times New Roman"/>
          <w:sz w:val="24"/>
          <w:szCs w:val="24"/>
        </w:rPr>
        <w:t xml:space="preserve">, </w:t>
      </w:r>
      <w:r w:rsidRPr="00121A2C">
        <w:rPr>
          <w:rFonts w:ascii="Times New Roman" w:hAnsi="Times New Roman"/>
          <w:sz w:val="24"/>
          <w:szCs w:val="24"/>
        </w:rPr>
        <w:t>die er bedoeld wordt</w:t>
      </w:r>
      <w:r>
        <w:rPr>
          <w:rFonts w:ascii="Times New Roman" w:hAnsi="Times New Roman"/>
          <w:sz w:val="24"/>
          <w:szCs w:val="24"/>
        </w:rPr>
        <w:t xml:space="preserve">, </w:t>
      </w:r>
      <w:r w:rsidRPr="00121A2C">
        <w:rPr>
          <w:rFonts w:ascii="Times New Roman" w:hAnsi="Times New Roman"/>
          <w:sz w:val="24"/>
          <w:szCs w:val="24"/>
        </w:rPr>
        <w:t>beide in de vraag en in het antwoord</w:t>
      </w:r>
      <w:r>
        <w:rPr>
          <w:rFonts w:ascii="Times New Roman" w:hAnsi="Times New Roman"/>
          <w:sz w:val="24"/>
          <w:szCs w:val="24"/>
        </w:rPr>
        <w:t xml:space="preserve">, </w:t>
      </w:r>
      <w:r w:rsidRPr="00121A2C">
        <w:rPr>
          <w:rFonts w:ascii="Times New Roman" w:hAnsi="Times New Roman"/>
          <w:sz w:val="24"/>
          <w:szCs w:val="24"/>
        </w:rPr>
        <w:t>niets minder is dan de zaligheid der ziel</w:t>
      </w:r>
      <w:r>
        <w:rPr>
          <w:rFonts w:ascii="Times New Roman" w:hAnsi="Times New Roman"/>
          <w:sz w:val="24"/>
          <w:szCs w:val="24"/>
        </w:rPr>
        <w:t xml:space="preserve">, </w:t>
      </w:r>
      <w:r w:rsidRPr="00121A2C">
        <w:rPr>
          <w:rFonts w:ascii="Times New Roman" w:hAnsi="Times New Roman"/>
          <w:sz w:val="24"/>
          <w:szCs w:val="24"/>
        </w:rPr>
        <w:t xml:space="preserve">des te ernstiger acht te geven. </w:t>
      </w:r>
      <w:r>
        <w:rPr>
          <w:rFonts w:ascii="Times New Roman" w:hAnsi="Times New Roman"/>
          <w:sz w:val="24"/>
          <w:szCs w:val="24"/>
        </w:rPr>
        <w:t xml:space="preserve">Hebr. </w:t>
      </w:r>
      <w:r w:rsidRPr="00121A2C">
        <w:rPr>
          <w:rFonts w:ascii="Times New Roman" w:hAnsi="Times New Roman"/>
          <w:sz w:val="24"/>
          <w:szCs w:val="24"/>
        </w:rPr>
        <w:t xml:space="preserve">12.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D714E5">
        <w:rPr>
          <w:rFonts w:ascii="Times New Roman" w:hAnsi="Times New Roman"/>
          <w:i/>
          <w:sz w:val="24"/>
          <w:szCs w:val="24"/>
        </w:rPr>
        <w:t>Om te komen tot de afzonderlijke zinsneden in de woorden, en ze naar orde te behandelen, ik vind in de woorden vier dingen</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en aanduiding van het koninkrijk der hemelen</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en beschrijving van de ingang in datzelve</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en vermaning om in datzelve in te gaan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sidRPr="00121A2C">
        <w:rPr>
          <w:rFonts w:ascii="Times New Roman" w:hAnsi="Times New Roman"/>
          <w:sz w:val="24"/>
          <w:szCs w:val="24"/>
        </w:rPr>
        <w:t>Ten vierde</w:t>
      </w:r>
      <w:r>
        <w:rPr>
          <w:rFonts w:ascii="Times New Roman" w:hAnsi="Times New Roman"/>
          <w:sz w:val="24"/>
          <w:szCs w:val="24"/>
        </w:rPr>
        <w:t>. E</w:t>
      </w:r>
      <w:r w:rsidRPr="00121A2C">
        <w:rPr>
          <w:rFonts w:ascii="Times New Roman" w:hAnsi="Times New Roman"/>
          <w:sz w:val="24"/>
          <w:szCs w:val="24"/>
        </w:rPr>
        <w:t>en drangreden om die vermaning kracht bij te zetten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AANDUIDING VAN HET KONINKRIJK DER HEMELEN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en aanduiding van het koninkrijk der hemelen</w:t>
      </w:r>
      <w:r>
        <w:rPr>
          <w:rFonts w:ascii="Times New Roman" w:hAnsi="Times New Roman"/>
          <w:sz w:val="24"/>
          <w:szCs w:val="24"/>
        </w:rPr>
        <w:t xml:space="preserve">, </w:t>
      </w:r>
      <w:r w:rsidRPr="00121A2C">
        <w:rPr>
          <w:rFonts w:ascii="Times New Roman" w:hAnsi="Times New Roman"/>
          <w:sz w:val="24"/>
          <w:szCs w:val="24"/>
        </w:rPr>
        <w:t xml:space="preserve">want wanneer er gezegd wordt: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 xml:space="preserve">," </w:t>
      </w:r>
      <w:r w:rsidRPr="00121A2C">
        <w:rPr>
          <w:rFonts w:ascii="Times New Roman" w:hAnsi="Times New Roman"/>
          <w:sz w:val="24"/>
          <w:szCs w:val="24"/>
        </w:rPr>
        <w:t>en in dergelijke uitdrukkingen</w:t>
      </w:r>
      <w:r>
        <w:rPr>
          <w:rFonts w:ascii="Times New Roman" w:hAnsi="Times New Roman"/>
          <w:sz w:val="24"/>
          <w:szCs w:val="24"/>
        </w:rPr>
        <w:t xml:space="preserve">, </w:t>
      </w:r>
      <w:r w:rsidRPr="00121A2C">
        <w:rPr>
          <w:rFonts w:ascii="Times New Roman" w:hAnsi="Times New Roman"/>
          <w:sz w:val="24"/>
          <w:szCs w:val="24"/>
        </w:rPr>
        <w:t>daar wordt verondersteld</w:t>
      </w:r>
      <w:r>
        <w:rPr>
          <w:rFonts w:ascii="Times New Roman" w:hAnsi="Times New Roman"/>
          <w:sz w:val="24"/>
          <w:szCs w:val="24"/>
        </w:rPr>
        <w:t xml:space="preserve">, </w:t>
      </w:r>
      <w:r w:rsidRPr="00121A2C">
        <w:rPr>
          <w:rFonts w:ascii="Times New Roman" w:hAnsi="Times New Roman"/>
          <w:sz w:val="24"/>
          <w:szCs w:val="24"/>
        </w:rPr>
        <w:t>dat er een plaats of een staat</w:t>
      </w:r>
      <w:r>
        <w:rPr>
          <w:rFonts w:ascii="Times New Roman" w:hAnsi="Times New Roman"/>
          <w:sz w:val="24"/>
          <w:szCs w:val="24"/>
        </w:rPr>
        <w:t xml:space="preserve">, </w:t>
      </w:r>
      <w:r w:rsidRPr="00121A2C">
        <w:rPr>
          <w:rFonts w:ascii="Times New Roman" w:hAnsi="Times New Roman"/>
          <w:sz w:val="24"/>
          <w:szCs w:val="24"/>
        </w:rPr>
        <w:t>of beide</w:t>
      </w:r>
      <w:r>
        <w:rPr>
          <w:rFonts w:ascii="Times New Roman" w:hAnsi="Times New Roman"/>
          <w:sz w:val="24"/>
          <w:szCs w:val="24"/>
        </w:rPr>
        <w:t xml:space="preserve">, </w:t>
      </w:r>
      <w:r w:rsidRPr="00121A2C">
        <w:rPr>
          <w:rFonts w:ascii="Times New Roman" w:hAnsi="Times New Roman"/>
          <w:sz w:val="24"/>
          <w:szCs w:val="24"/>
        </w:rPr>
        <w:t xml:space="preserve">is te genieten.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In te gaan</w:t>
      </w:r>
      <w:r>
        <w:rPr>
          <w:rFonts w:ascii="Times New Roman" w:hAnsi="Times New Roman"/>
          <w:sz w:val="24"/>
          <w:szCs w:val="24"/>
        </w:rPr>
        <w:t>,"</w:t>
      </w:r>
      <w:r w:rsidRPr="00121A2C">
        <w:rPr>
          <w:rFonts w:ascii="Times New Roman" w:hAnsi="Times New Roman"/>
          <w:sz w:val="24"/>
          <w:szCs w:val="24"/>
        </w:rPr>
        <w:t xml:space="preserve"> waar in te gaan</w:t>
      </w:r>
      <w:r>
        <w:rPr>
          <w:rFonts w:ascii="Times New Roman" w:hAnsi="Times New Roman"/>
          <w:sz w:val="24"/>
          <w:szCs w:val="24"/>
        </w:rPr>
        <w:t xml:space="preserve">, </w:t>
      </w:r>
      <w:r w:rsidRPr="00121A2C">
        <w:rPr>
          <w:rFonts w:ascii="Times New Roman" w:hAnsi="Times New Roman"/>
          <w:sz w:val="24"/>
          <w:szCs w:val="24"/>
        </w:rPr>
        <w:t>of waarheen in te gaan</w:t>
      </w:r>
      <w:r>
        <w:rPr>
          <w:rFonts w:ascii="Times New Roman" w:hAnsi="Times New Roman"/>
          <w:sz w:val="24"/>
          <w:szCs w:val="24"/>
        </w:rPr>
        <w:t xml:space="preserve">, </w:t>
      </w:r>
      <w:r w:rsidRPr="00121A2C">
        <w:rPr>
          <w:rFonts w:ascii="Times New Roman" w:hAnsi="Times New Roman"/>
          <w:sz w:val="24"/>
          <w:szCs w:val="24"/>
        </w:rPr>
        <w:t>dan in een staat of een plaats</w:t>
      </w:r>
      <w:r>
        <w:rPr>
          <w:rFonts w:ascii="Times New Roman" w:hAnsi="Times New Roman"/>
          <w:sz w:val="24"/>
          <w:szCs w:val="24"/>
        </w:rPr>
        <w:t xml:space="preserve">, </w:t>
      </w:r>
      <w:r w:rsidRPr="00121A2C">
        <w:rPr>
          <w:rFonts w:ascii="Times New Roman" w:hAnsi="Times New Roman"/>
          <w:sz w:val="24"/>
          <w:szCs w:val="24"/>
        </w:rPr>
        <w:t xml:space="preserve">of beide? en daarom wanneer gij deze woorden </w:t>
      </w:r>
      <w:r>
        <w:rPr>
          <w:rFonts w:ascii="Times New Roman" w:hAnsi="Times New Roman"/>
          <w:sz w:val="24"/>
          <w:szCs w:val="24"/>
        </w:rPr>
        <w:t>"</w:t>
      </w:r>
      <w:r w:rsidRPr="00121A2C">
        <w:rPr>
          <w:rFonts w:ascii="Times New Roman" w:hAnsi="Times New Roman"/>
          <w:sz w:val="24"/>
          <w:szCs w:val="24"/>
        </w:rPr>
        <w:t>in te gaan</w:t>
      </w:r>
      <w:r>
        <w:rPr>
          <w:rFonts w:ascii="Times New Roman" w:hAnsi="Times New Roman"/>
          <w:sz w:val="24"/>
          <w:szCs w:val="24"/>
        </w:rPr>
        <w:t>"</w:t>
      </w:r>
      <w:r w:rsidRPr="00121A2C">
        <w:rPr>
          <w:rFonts w:ascii="Times New Roman" w:hAnsi="Times New Roman"/>
          <w:sz w:val="24"/>
          <w:szCs w:val="24"/>
        </w:rPr>
        <w:t xml:space="preserve"> leest</w:t>
      </w:r>
      <w:r>
        <w:rPr>
          <w:rFonts w:ascii="Times New Roman" w:hAnsi="Times New Roman"/>
          <w:sz w:val="24"/>
          <w:szCs w:val="24"/>
        </w:rPr>
        <w:t xml:space="preserve">, moet u </w:t>
      </w:r>
      <w:r w:rsidRPr="00121A2C">
        <w:rPr>
          <w:rFonts w:ascii="Times New Roman" w:hAnsi="Times New Roman"/>
          <w:sz w:val="24"/>
          <w:szCs w:val="24"/>
        </w:rPr>
        <w:t>wel zeggen</w:t>
      </w:r>
      <w:r>
        <w:rPr>
          <w:rFonts w:ascii="Times New Roman" w:hAnsi="Times New Roman"/>
          <w:sz w:val="24"/>
          <w:szCs w:val="24"/>
        </w:rPr>
        <w:t xml:space="preserve">, </w:t>
      </w:r>
      <w:r w:rsidRPr="00121A2C">
        <w:rPr>
          <w:rFonts w:ascii="Times New Roman" w:hAnsi="Times New Roman"/>
          <w:sz w:val="24"/>
          <w:szCs w:val="24"/>
        </w:rPr>
        <w:t>dat er in de tekst zeker die goede zaak opgesloten ligt</w:t>
      </w:r>
      <w:r>
        <w:rPr>
          <w:rFonts w:ascii="Times New Roman" w:hAnsi="Times New Roman"/>
          <w:sz w:val="24"/>
          <w:szCs w:val="24"/>
        </w:rPr>
        <w:t xml:space="preserve">, </w:t>
      </w:r>
      <w:r w:rsidRPr="00121A2C">
        <w:rPr>
          <w:rFonts w:ascii="Times New Roman" w:hAnsi="Times New Roman"/>
          <w:sz w:val="24"/>
          <w:szCs w:val="24"/>
        </w:rPr>
        <w:t xml:space="preserve">die nochtans niet is uitgedrukt. </w:t>
      </w:r>
      <w:r>
        <w:rPr>
          <w:rFonts w:ascii="Times New Roman" w:hAnsi="Times New Roman"/>
          <w:sz w:val="24"/>
          <w:szCs w:val="24"/>
        </w:rPr>
        <w:t>"</w:t>
      </w:r>
      <w:r w:rsidRPr="00121A2C">
        <w:rPr>
          <w:rFonts w:ascii="Times New Roman" w:hAnsi="Times New Roman"/>
          <w:sz w:val="24"/>
          <w:szCs w:val="24"/>
        </w:rPr>
        <w:t>In te gaan</w:t>
      </w:r>
      <w:r>
        <w:rPr>
          <w:rFonts w:ascii="Times New Roman" w:hAnsi="Times New Roman"/>
          <w:sz w:val="24"/>
          <w:szCs w:val="24"/>
        </w:rPr>
        <w:t xml:space="preserve">," </w:t>
      </w:r>
      <w:r w:rsidRPr="00121A2C">
        <w:rPr>
          <w:rFonts w:ascii="Times New Roman" w:hAnsi="Times New Roman"/>
          <w:sz w:val="24"/>
          <w:szCs w:val="24"/>
        </w:rPr>
        <w:t>in de hemel</w:t>
      </w:r>
      <w:r>
        <w:rPr>
          <w:rFonts w:ascii="Times New Roman" w:hAnsi="Times New Roman"/>
          <w:sz w:val="24"/>
          <w:szCs w:val="24"/>
        </w:rPr>
        <w:t xml:space="preserve">, </w:t>
      </w:r>
      <w:r w:rsidRPr="00121A2C">
        <w:rPr>
          <w:rFonts w:ascii="Times New Roman" w:hAnsi="Times New Roman"/>
          <w:sz w:val="24"/>
          <w:szCs w:val="24"/>
        </w:rPr>
        <w:t>dat is de betekenis</w:t>
      </w:r>
      <w:r>
        <w:rPr>
          <w:rFonts w:ascii="Times New Roman" w:hAnsi="Times New Roman"/>
          <w:sz w:val="24"/>
          <w:szCs w:val="24"/>
        </w:rPr>
        <w:t xml:space="preserve">, </w:t>
      </w:r>
      <w:r w:rsidRPr="00121A2C">
        <w:rPr>
          <w:rFonts w:ascii="Times New Roman" w:hAnsi="Times New Roman"/>
          <w:sz w:val="24"/>
          <w:szCs w:val="24"/>
        </w:rPr>
        <w:t>in de hemel</w:t>
      </w:r>
      <w:r>
        <w:rPr>
          <w:rFonts w:ascii="Times New Roman" w:hAnsi="Times New Roman"/>
          <w:sz w:val="24"/>
          <w:szCs w:val="24"/>
        </w:rPr>
        <w:t xml:space="preserve">, </w:t>
      </w:r>
      <w:r w:rsidRPr="00121A2C">
        <w:rPr>
          <w:rFonts w:ascii="Times New Roman" w:hAnsi="Times New Roman"/>
          <w:sz w:val="24"/>
          <w:szCs w:val="24"/>
        </w:rPr>
        <w:t>waar de gezaligden zijn en zullen zijn</w:t>
      </w:r>
      <w:r>
        <w:rPr>
          <w:rFonts w:ascii="Times New Roman" w:hAnsi="Times New Roman"/>
          <w:sz w:val="24"/>
          <w:szCs w:val="24"/>
        </w:rPr>
        <w:t xml:space="preserve">, </w:t>
      </w:r>
      <w:r w:rsidRPr="00121A2C">
        <w:rPr>
          <w:rFonts w:ascii="Times New Roman" w:hAnsi="Times New Roman"/>
          <w:sz w:val="24"/>
          <w:szCs w:val="24"/>
        </w:rPr>
        <w:t>in de hemel</w:t>
      </w:r>
      <w:r>
        <w:rPr>
          <w:rFonts w:ascii="Times New Roman" w:hAnsi="Times New Roman"/>
          <w:sz w:val="24"/>
          <w:szCs w:val="24"/>
        </w:rPr>
        <w:t xml:space="preserve">, </w:t>
      </w:r>
      <w:r w:rsidRPr="00121A2C">
        <w:rPr>
          <w:rFonts w:ascii="Times New Roman" w:hAnsi="Times New Roman"/>
          <w:sz w:val="24"/>
          <w:szCs w:val="24"/>
        </w:rPr>
        <w:t>die plaats</w:t>
      </w:r>
      <w:r>
        <w:rPr>
          <w:rFonts w:ascii="Times New Roman" w:hAnsi="Times New Roman"/>
          <w:sz w:val="24"/>
          <w:szCs w:val="24"/>
        </w:rPr>
        <w:t xml:space="preserve">, </w:t>
      </w:r>
      <w:r w:rsidRPr="00121A2C">
        <w:rPr>
          <w:rFonts w:ascii="Times New Roman" w:hAnsi="Times New Roman"/>
          <w:sz w:val="24"/>
          <w:szCs w:val="24"/>
        </w:rPr>
        <w:t>die heerlijke plaats</w:t>
      </w:r>
      <w:r>
        <w:rPr>
          <w:rFonts w:ascii="Times New Roman" w:hAnsi="Times New Roman"/>
          <w:sz w:val="24"/>
          <w:szCs w:val="24"/>
        </w:rPr>
        <w:t xml:space="preserve">, </w:t>
      </w:r>
      <w:r w:rsidRPr="00121A2C">
        <w:rPr>
          <w:rFonts w:ascii="Times New Roman" w:hAnsi="Times New Roman"/>
          <w:sz w:val="24"/>
          <w:szCs w:val="24"/>
        </w:rPr>
        <w:t>waar God</w:t>
      </w:r>
      <w:r>
        <w:rPr>
          <w:rFonts w:ascii="Times New Roman" w:hAnsi="Times New Roman"/>
          <w:sz w:val="24"/>
          <w:szCs w:val="24"/>
        </w:rPr>
        <w:t xml:space="preserve">, </w:t>
      </w:r>
      <w:r w:rsidRPr="00121A2C">
        <w:rPr>
          <w:rFonts w:ascii="Times New Roman" w:hAnsi="Times New Roman"/>
          <w:sz w:val="24"/>
          <w:szCs w:val="24"/>
        </w:rPr>
        <w:t>en Christus</w:t>
      </w:r>
      <w:r>
        <w:rPr>
          <w:rFonts w:ascii="Times New Roman" w:hAnsi="Times New Roman"/>
          <w:sz w:val="24"/>
          <w:szCs w:val="24"/>
        </w:rPr>
        <w:t xml:space="preserve">, </w:t>
      </w:r>
      <w:r w:rsidRPr="00121A2C">
        <w:rPr>
          <w:rFonts w:ascii="Times New Roman" w:hAnsi="Times New Roman"/>
          <w:sz w:val="24"/>
          <w:szCs w:val="24"/>
        </w:rPr>
        <w:t>en de engelen zijn</w:t>
      </w:r>
      <w:r>
        <w:rPr>
          <w:rFonts w:ascii="Times New Roman" w:hAnsi="Times New Roman"/>
          <w:sz w:val="24"/>
          <w:szCs w:val="24"/>
        </w:rPr>
        <w:t xml:space="preserve">, </w:t>
      </w:r>
      <w:r w:rsidRPr="00121A2C">
        <w:rPr>
          <w:rFonts w:ascii="Times New Roman" w:hAnsi="Times New Roman"/>
          <w:sz w:val="24"/>
          <w:szCs w:val="24"/>
        </w:rPr>
        <w:t>en de</w:t>
      </w:r>
      <w:r>
        <w:rPr>
          <w:rFonts w:ascii="Times New Roman" w:hAnsi="Times New Roman"/>
          <w:sz w:val="24"/>
          <w:szCs w:val="24"/>
        </w:rPr>
        <w:t xml:space="preserve"> zielen</w:t>
      </w:r>
      <w:r w:rsidRPr="00121A2C">
        <w:rPr>
          <w:rFonts w:ascii="Times New Roman" w:hAnsi="Times New Roman"/>
          <w:sz w:val="24"/>
          <w:szCs w:val="24"/>
        </w:rPr>
        <w:t xml:space="preserve"> of geesten der volmaakt rechtvaardigen.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In te gaan</w:t>
      </w:r>
      <w:r>
        <w:rPr>
          <w:rFonts w:ascii="Times New Roman" w:hAnsi="Times New Roman"/>
          <w:sz w:val="24"/>
          <w:szCs w:val="24"/>
        </w:rPr>
        <w:t>,"</w:t>
      </w:r>
      <w:r w:rsidRPr="00121A2C">
        <w:rPr>
          <w:rFonts w:ascii="Times New Roman" w:hAnsi="Times New Roman"/>
          <w:sz w:val="24"/>
          <w:szCs w:val="24"/>
        </w:rPr>
        <w:t xml:space="preserve"> hetgeen in de woorden begrepen is</w:t>
      </w:r>
      <w:r>
        <w:rPr>
          <w:rFonts w:ascii="Times New Roman" w:hAnsi="Times New Roman"/>
          <w:sz w:val="24"/>
          <w:szCs w:val="24"/>
        </w:rPr>
        <w:t>, hoewel</w:t>
      </w:r>
      <w:r w:rsidRPr="00121A2C">
        <w:rPr>
          <w:rFonts w:ascii="Times New Roman" w:hAnsi="Times New Roman"/>
          <w:sz w:val="24"/>
          <w:szCs w:val="24"/>
        </w:rPr>
        <w:t xml:space="preserve"> het niet uitgedrukt wordt</w:t>
      </w:r>
      <w:r>
        <w:rPr>
          <w:rFonts w:ascii="Times New Roman" w:hAnsi="Times New Roman"/>
          <w:sz w:val="24"/>
          <w:szCs w:val="24"/>
        </w:rPr>
        <w:t xml:space="preserve">, </w:t>
      </w:r>
      <w:r w:rsidRPr="00121A2C">
        <w:rPr>
          <w:rFonts w:ascii="Times New Roman" w:hAnsi="Times New Roman"/>
          <w:sz w:val="24"/>
          <w:szCs w:val="24"/>
        </w:rPr>
        <w:t xml:space="preserve">wordt op een andere plaats de berg </w:t>
      </w:r>
      <w:r>
        <w:rPr>
          <w:rFonts w:ascii="Times New Roman" w:hAnsi="Times New Roman"/>
          <w:sz w:val="24"/>
          <w:szCs w:val="24"/>
        </w:rPr>
        <w:t xml:space="preserve">Sion, </w:t>
      </w:r>
      <w:r w:rsidRPr="00121A2C">
        <w:rPr>
          <w:rFonts w:ascii="Times New Roman" w:hAnsi="Times New Roman"/>
          <w:sz w:val="24"/>
          <w:szCs w:val="24"/>
        </w:rPr>
        <w:t>het hemelse Jeruzalem genoemd</w:t>
      </w:r>
      <w:r>
        <w:rPr>
          <w:rFonts w:ascii="Times New Roman" w:hAnsi="Times New Roman"/>
          <w:sz w:val="24"/>
          <w:szCs w:val="24"/>
        </w:rPr>
        <w:t xml:space="preserve">, </w:t>
      </w:r>
      <w:r w:rsidRPr="00121A2C">
        <w:rPr>
          <w:rFonts w:ascii="Times New Roman" w:hAnsi="Times New Roman"/>
          <w:sz w:val="24"/>
          <w:szCs w:val="24"/>
        </w:rPr>
        <w:t>de algemene vergadering en de gemeente der eerstgeborenen</w:t>
      </w:r>
      <w:r>
        <w:rPr>
          <w:rFonts w:ascii="Times New Roman" w:hAnsi="Times New Roman"/>
          <w:sz w:val="24"/>
          <w:szCs w:val="24"/>
        </w:rPr>
        <w:t xml:space="preserve">, </w:t>
      </w:r>
      <w:r w:rsidRPr="00121A2C">
        <w:rPr>
          <w:rFonts w:ascii="Times New Roman" w:hAnsi="Times New Roman"/>
          <w:sz w:val="24"/>
          <w:szCs w:val="24"/>
        </w:rPr>
        <w:t xml:space="preserve">die in de hemelen opgeschreven zijn. </w:t>
      </w:r>
      <w:r>
        <w:rPr>
          <w:rFonts w:ascii="Times New Roman" w:hAnsi="Times New Roman"/>
          <w:sz w:val="24"/>
          <w:szCs w:val="24"/>
        </w:rPr>
        <w:t xml:space="preserve">Hebr. </w:t>
      </w:r>
      <w:r w:rsidRPr="00121A2C">
        <w:rPr>
          <w:rFonts w:ascii="Times New Roman" w:hAnsi="Times New Roman"/>
          <w:sz w:val="24"/>
          <w:szCs w:val="24"/>
        </w:rPr>
        <w:t>12:23</w:t>
      </w:r>
      <w:r>
        <w:rPr>
          <w:rFonts w:ascii="Times New Roman" w:hAnsi="Times New Roman"/>
          <w:sz w:val="24"/>
          <w:szCs w:val="24"/>
        </w:rPr>
        <w:t>. E</w:t>
      </w:r>
      <w:r w:rsidRPr="00121A2C">
        <w:rPr>
          <w:rFonts w:ascii="Times New Roman" w:hAnsi="Times New Roman"/>
          <w:sz w:val="24"/>
          <w:szCs w:val="24"/>
        </w:rPr>
        <w:t>n dus wijzen de woorden ons aan</w:t>
      </w:r>
      <w:r>
        <w:rPr>
          <w:rFonts w:ascii="Times New Roman" w:hAnsi="Times New Roman"/>
          <w:sz w:val="24"/>
          <w:szCs w:val="24"/>
        </w:rPr>
        <w:t xml:space="preserve">, </w:t>
      </w:r>
      <w:r w:rsidRPr="00121A2C">
        <w:rPr>
          <w:rFonts w:ascii="Times New Roman" w:hAnsi="Times New Roman"/>
          <w:sz w:val="24"/>
          <w:szCs w:val="24"/>
        </w:rPr>
        <w:t>dat er een aller heerlijkste staat is</w:t>
      </w:r>
      <w:r>
        <w:rPr>
          <w:rFonts w:ascii="Times New Roman" w:hAnsi="Times New Roman"/>
          <w:sz w:val="24"/>
          <w:szCs w:val="24"/>
        </w:rPr>
        <w:t xml:space="preserve">, </w:t>
      </w:r>
      <w:r w:rsidRPr="00121A2C">
        <w:rPr>
          <w:rFonts w:ascii="Times New Roman" w:hAnsi="Times New Roman"/>
          <w:sz w:val="24"/>
          <w:szCs w:val="24"/>
        </w:rPr>
        <w:t>en wel wanneer deze wereld is voorbijgegaan</w:t>
      </w:r>
      <w:r>
        <w:rPr>
          <w:rFonts w:ascii="Times New Roman" w:hAnsi="Times New Roman"/>
          <w:sz w:val="24"/>
          <w:szCs w:val="24"/>
        </w:rPr>
        <w:t xml:space="preserve">, </w:t>
      </w:r>
      <w:r w:rsidRPr="00121A2C">
        <w:rPr>
          <w:rFonts w:ascii="Times New Roman" w:hAnsi="Times New Roman"/>
          <w:sz w:val="24"/>
          <w:szCs w:val="24"/>
        </w:rPr>
        <w:t xml:space="preserve">en dat deze plaats en deze staat eveneens voor eeuwig door een geslacht van mensenkinderen genoten en geërfd zal worden. Daarenboven geven deze woorden </w:t>
      </w:r>
      <w:r>
        <w:rPr>
          <w:rFonts w:ascii="Times New Roman" w:hAnsi="Times New Roman"/>
          <w:sz w:val="24"/>
          <w:szCs w:val="24"/>
        </w:rPr>
        <w:t>"</w:t>
      </w:r>
      <w:r w:rsidRPr="00121A2C">
        <w:rPr>
          <w:rFonts w:ascii="Times New Roman" w:hAnsi="Times New Roman"/>
          <w:sz w:val="24"/>
          <w:szCs w:val="24"/>
        </w:rPr>
        <w:t>in te gaan</w:t>
      </w:r>
      <w:r>
        <w:rPr>
          <w:rFonts w:ascii="Times New Roman" w:hAnsi="Times New Roman"/>
          <w:sz w:val="24"/>
          <w:szCs w:val="24"/>
        </w:rPr>
        <w:t>"</w:t>
      </w:r>
      <w:r w:rsidRPr="00121A2C">
        <w:rPr>
          <w:rFonts w:ascii="Times New Roman" w:hAnsi="Times New Roman"/>
          <w:sz w:val="24"/>
          <w:szCs w:val="24"/>
        </w:rPr>
        <w:t xml:space="preserve"> te kennen</w:t>
      </w:r>
      <w:r>
        <w:rPr>
          <w:rFonts w:ascii="Times New Roman" w:hAnsi="Times New Roman"/>
          <w:sz w:val="24"/>
          <w:szCs w:val="24"/>
        </w:rPr>
        <w:t xml:space="preserve">, </w:t>
      </w:r>
      <w:r w:rsidRPr="00121A2C">
        <w:rPr>
          <w:rFonts w:ascii="Times New Roman" w:hAnsi="Times New Roman"/>
          <w:sz w:val="24"/>
          <w:szCs w:val="24"/>
        </w:rPr>
        <w:t>dat de zaligheid ten volle alleen daar genoten zal worden</w:t>
      </w:r>
      <w:r>
        <w:rPr>
          <w:rFonts w:ascii="Times New Roman" w:hAnsi="Times New Roman"/>
          <w:sz w:val="24"/>
          <w:szCs w:val="24"/>
        </w:rPr>
        <w:t xml:space="preserve">, </w:t>
      </w:r>
      <w:r w:rsidRPr="00121A2C">
        <w:rPr>
          <w:rFonts w:ascii="Times New Roman" w:hAnsi="Times New Roman"/>
          <w:sz w:val="24"/>
          <w:szCs w:val="24"/>
        </w:rPr>
        <w:t>en dat daar alleen eeuwige veiligheid is</w:t>
      </w:r>
      <w:r>
        <w:rPr>
          <w:rFonts w:ascii="Times New Roman" w:hAnsi="Times New Roman"/>
          <w:sz w:val="24"/>
          <w:szCs w:val="24"/>
        </w:rPr>
        <w:t xml:space="preserve">, </w:t>
      </w:r>
      <w:r w:rsidRPr="00121A2C">
        <w:rPr>
          <w:rFonts w:ascii="Times New Roman" w:hAnsi="Times New Roman"/>
          <w:sz w:val="24"/>
          <w:szCs w:val="24"/>
        </w:rPr>
        <w:t>alle andere plaatsen en toestanden zijn gewaagd</w:t>
      </w:r>
      <w:r>
        <w:rPr>
          <w:rFonts w:ascii="Times New Roman" w:hAnsi="Times New Roman"/>
          <w:sz w:val="24"/>
          <w:szCs w:val="24"/>
        </w:rPr>
        <w:t xml:space="preserve">, </w:t>
      </w:r>
      <w:r w:rsidRPr="00121A2C">
        <w:rPr>
          <w:rFonts w:ascii="Times New Roman" w:hAnsi="Times New Roman"/>
          <w:sz w:val="24"/>
          <w:szCs w:val="24"/>
        </w:rPr>
        <w:t>gevaarlijk</w:t>
      </w:r>
      <w:r>
        <w:rPr>
          <w:rFonts w:ascii="Times New Roman" w:hAnsi="Times New Roman"/>
          <w:sz w:val="24"/>
          <w:szCs w:val="24"/>
        </w:rPr>
        <w:t xml:space="preserve">, </w:t>
      </w:r>
      <w:r w:rsidRPr="00121A2C">
        <w:rPr>
          <w:rFonts w:ascii="Times New Roman" w:hAnsi="Times New Roman"/>
          <w:sz w:val="24"/>
          <w:szCs w:val="24"/>
        </w:rPr>
        <w:t>vol strikken</w:t>
      </w:r>
      <w:r>
        <w:rPr>
          <w:rFonts w:ascii="Times New Roman" w:hAnsi="Times New Roman"/>
          <w:sz w:val="24"/>
          <w:szCs w:val="24"/>
        </w:rPr>
        <w:t xml:space="preserve">, </w:t>
      </w:r>
      <w:r w:rsidRPr="00121A2C">
        <w:rPr>
          <w:rFonts w:ascii="Times New Roman" w:hAnsi="Times New Roman"/>
          <w:sz w:val="24"/>
          <w:szCs w:val="24"/>
        </w:rPr>
        <w:t>onvolmaaktheden</w:t>
      </w:r>
      <w:r>
        <w:rPr>
          <w:rFonts w:ascii="Times New Roman" w:hAnsi="Times New Roman"/>
          <w:sz w:val="24"/>
          <w:szCs w:val="24"/>
        </w:rPr>
        <w:t xml:space="preserve">, </w:t>
      </w:r>
      <w:r w:rsidRPr="00121A2C">
        <w:rPr>
          <w:rFonts w:ascii="Times New Roman" w:hAnsi="Times New Roman"/>
          <w:sz w:val="24"/>
          <w:szCs w:val="24"/>
        </w:rPr>
        <w:t>verzoekingen en beproevingen</w:t>
      </w:r>
      <w:r>
        <w:rPr>
          <w:rFonts w:ascii="Times New Roman" w:hAnsi="Times New Roman"/>
          <w:sz w:val="24"/>
          <w:szCs w:val="24"/>
        </w:rPr>
        <w:t>, maar</w:t>
      </w:r>
      <w:r w:rsidRPr="00121A2C">
        <w:rPr>
          <w:rFonts w:ascii="Times New Roman" w:hAnsi="Times New Roman"/>
          <w:sz w:val="24"/>
          <w:szCs w:val="24"/>
        </w:rPr>
        <w:t xml:space="preserve"> daar is alles wel</w:t>
      </w:r>
      <w:r>
        <w:rPr>
          <w:rFonts w:ascii="Times New Roman" w:hAnsi="Times New Roman"/>
          <w:sz w:val="24"/>
          <w:szCs w:val="24"/>
        </w:rPr>
        <w:t xml:space="preserve">, </w:t>
      </w:r>
      <w:r w:rsidRPr="00121A2C">
        <w:rPr>
          <w:rFonts w:ascii="Times New Roman" w:hAnsi="Times New Roman"/>
          <w:sz w:val="24"/>
          <w:szCs w:val="24"/>
        </w:rPr>
        <w:t>daar is geen duivel om ons te verzoeken</w:t>
      </w:r>
      <w:r>
        <w:rPr>
          <w:rFonts w:ascii="Times New Roman" w:hAnsi="Times New Roman"/>
          <w:sz w:val="24"/>
          <w:szCs w:val="24"/>
        </w:rPr>
        <w:t xml:space="preserve">, </w:t>
      </w:r>
      <w:r w:rsidRPr="00121A2C">
        <w:rPr>
          <w:rFonts w:ascii="Times New Roman" w:hAnsi="Times New Roman"/>
          <w:sz w:val="24"/>
          <w:szCs w:val="24"/>
        </w:rPr>
        <w:t>geen boos goddeloos hart om ons over te leveren</w:t>
      </w:r>
      <w:r>
        <w:rPr>
          <w:rFonts w:ascii="Times New Roman" w:hAnsi="Times New Roman"/>
          <w:sz w:val="24"/>
          <w:szCs w:val="24"/>
        </w:rPr>
        <w:t xml:space="preserve">, </w:t>
      </w:r>
      <w:r w:rsidRPr="00121A2C">
        <w:rPr>
          <w:rFonts w:ascii="Times New Roman" w:hAnsi="Times New Roman"/>
          <w:sz w:val="24"/>
          <w:szCs w:val="24"/>
        </w:rPr>
        <w:t>geen bedrieglijke lust om ons te verstrikken</w:t>
      </w:r>
      <w:r>
        <w:rPr>
          <w:rFonts w:ascii="Times New Roman" w:hAnsi="Times New Roman"/>
          <w:sz w:val="24"/>
          <w:szCs w:val="24"/>
        </w:rPr>
        <w:t xml:space="preserve">, </w:t>
      </w:r>
      <w:r w:rsidRPr="00121A2C">
        <w:rPr>
          <w:rFonts w:ascii="Times New Roman" w:hAnsi="Times New Roman"/>
          <w:sz w:val="24"/>
          <w:szCs w:val="24"/>
        </w:rPr>
        <w:t xml:space="preserve">geen bekoorlijke wereld om ons te betoveren. Daar zal alles wel zijn tot in alle eeuwigheid.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Verder al de delen van</w:t>
      </w:r>
      <w:r>
        <w:rPr>
          <w:rFonts w:ascii="Times New Roman" w:hAnsi="Times New Roman"/>
          <w:sz w:val="24"/>
          <w:szCs w:val="24"/>
        </w:rPr>
        <w:t xml:space="preserve">, </w:t>
      </w:r>
      <w:r w:rsidRPr="00121A2C">
        <w:rPr>
          <w:rFonts w:ascii="Times New Roman" w:hAnsi="Times New Roman"/>
          <w:sz w:val="24"/>
          <w:szCs w:val="24"/>
        </w:rPr>
        <w:t>en al de omstandigheden</w:t>
      </w:r>
      <w:r>
        <w:rPr>
          <w:rFonts w:ascii="Times New Roman" w:hAnsi="Times New Roman"/>
          <w:sz w:val="24"/>
          <w:szCs w:val="24"/>
        </w:rPr>
        <w:t xml:space="preserve">, </w:t>
      </w:r>
      <w:r w:rsidRPr="00121A2C">
        <w:rPr>
          <w:rFonts w:ascii="Times New Roman" w:hAnsi="Times New Roman"/>
          <w:sz w:val="24"/>
          <w:szCs w:val="24"/>
        </w:rPr>
        <w:t>die vergezeld gaan met de zaligheid</w:t>
      </w:r>
      <w:r>
        <w:rPr>
          <w:rFonts w:ascii="Times New Roman" w:hAnsi="Times New Roman"/>
          <w:sz w:val="24"/>
          <w:szCs w:val="24"/>
        </w:rPr>
        <w:t xml:space="preserve">, </w:t>
      </w:r>
      <w:r w:rsidRPr="00121A2C">
        <w:rPr>
          <w:rFonts w:ascii="Times New Roman" w:hAnsi="Times New Roman"/>
          <w:sz w:val="24"/>
          <w:szCs w:val="24"/>
        </w:rPr>
        <w:t>zullen daar alleen genoten worden</w:t>
      </w:r>
      <w:r>
        <w:rPr>
          <w:rFonts w:ascii="Times New Roman" w:hAnsi="Times New Roman"/>
          <w:sz w:val="24"/>
          <w:szCs w:val="24"/>
        </w:rPr>
        <w:t xml:space="preserve">, </w:t>
      </w:r>
      <w:r w:rsidRPr="00121A2C">
        <w:rPr>
          <w:rFonts w:ascii="Times New Roman" w:hAnsi="Times New Roman"/>
          <w:sz w:val="24"/>
          <w:szCs w:val="24"/>
        </w:rPr>
        <w:t>daar alleen is de onsterfelijkheid en het eeuwige leven</w:t>
      </w:r>
      <w:r>
        <w:rPr>
          <w:rFonts w:ascii="Times New Roman" w:hAnsi="Times New Roman"/>
          <w:sz w:val="24"/>
          <w:szCs w:val="24"/>
        </w:rPr>
        <w:t xml:space="preserve">, </w:t>
      </w:r>
      <w:r w:rsidRPr="00121A2C">
        <w:rPr>
          <w:rFonts w:ascii="Times New Roman" w:hAnsi="Times New Roman"/>
          <w:sz w:val="24"/>
          <w:szCs w:val="24"/>
        </w:rPr>
        <w:t>daar is de heerlijkheid en de volheid der blijdschap</w:t>
      </w:r>
      <w:r>
        <w:rPr>
          <w:rFonts w:ascii="Times New Roman" w:hAnsi="Times New Roman"/>
          <w:sz w:val="24"/>
          <w:szCs w:val="24"/>
        </w:rPr>
        <w:t xml:space="preserve">, </w:t>
      </w:r>
      <w:r w:rsidRPr="00121A2C">
        <w:rPr>
          <w:rFonts w:ascii="Times New Roman" w:hAnsi="Times New Roman"/>
          <w:sz w:val="24"/>
          <w:szCs w:val="24"/>
        </w:rPr>
        <w:t>en eeuwigdurend genot</w:t>
      </w:r>
      <w:r>
        <w:rPr>
          <w:rFonts w:ascii="Times New Roman" w:hAnsi="Times New Roman"/>
          <w:sz w:val="24"/>
          <w:szCs w:val="24"/>
        </w:rPr>
        <w:t xml:space="preserve">, </w:t>
      </w:r>
      <w:r w:rsidRPr="00121A2C">
        <w:rPr>
          <w:rFonts w:ascii="Times New Roman" w:hAnsi="Times New Roman"/>
          <w:sz w:val="24"/>
          <w:szCs w:val="24"/>
        </w:rPr>
        <w:t>daar zullen God en Christus in Hun volle</w:t>
      </w:r>
      <w:r>
        <w:rPr>
          <w:rFonts w:ascii="Times New Roman" w:hAnsi="Times New Roman"/>
          <w:sz w:val="24"/>
          <w:szCs w:val="24"/>
        </w:rPr>
        <w:t xml:space="preserve"> Openb. G</w:t>
      </w:r>
      <w:r w:rsidRPr="00121A2C">
        <w:rPr>
          <w:rFonts w:ascii="Times New Roman" w:hAnsi="Times New Roman"/>
          <w:sz w:val="24"/>
          <w:szCs w:val="24"/>
        </w:rPr>
        <w:t>enoten worden</w:t>
      </w:r>
      <w:r>
        <w:rPr>
          <w:rFonts w:ascii="Times New Roman" w:hAnsi="Times New Roman"/>
          <w:sz w:val="24"/>
          <w:szCs w:val="24"/>
        </w:rPr>
        <w:t xml:space="preserve">, </w:t>
      </w:r>
      <w:r w:rsidRPr="00121A2C">
        <w:rPr>
          <w:rFonts w:ascii="Times New Roman" w:hAnsi="Times New Roman"/>
          <w:sz w:val="24"/>
          <w:szCs w:val="24"/>
        </w:rPr>
        <w:t>bovendien zijn daar de engelen en de heiligen</w:t>
      </w:r>
      <w:r>
        <w:rPr>
          <w:rFonts w:ascii="Times New Roman" w:hAnsi="Times New Roman"/>
          <w:sz w:val="24"/>
          <w:szCs w:val="24"/>
        </w:rPr>
        <w:t xml:space="preserve">, </w:t>
      </w: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daar is geen dood</w:t>
      </w:r>
      <w:r>
        <w:rPr>
          <w:rFonts w:ascii="Times New Roman" w:hAnsi="Times New Roman"/>
          <w:sz w:val="24"/>
          <w:szCs w:val="24"/>
        </w:rPr>
        <w:t xml:space="preserve">, </w:t>
      </w:r>
      <w:r w:rsidRPr="00121A2C">
        <w:rPr>
          <w:rFonts w:ascii="Times New Roman" w:hAnsi="Times New Roman"/>
          <w:sz w:val="24"/>
          <w:szCs w:val="24"/>
        </w:rPr>
        <w:t>geen ziekte</w:t>
      </w:r>
      <w:r>
        <w:rPr>
          <w:rFonts w:ascii="Times New Roman" w:hAnsi="Times New Roman"/>
          <w:sz w:val="24"/>
          <w:szCs w:val="24"/>
        </w:rPr>
        <w:t xml:space="preserve">, </w:t>
      </w:r>
      <w:r w:rsidRPr="00121A2C">
        <w:rPr>
          <w:rFonts w:ascii="Times New Roman" w:hAnsi="Times New Roman"/>
          <w:sz w:val="24"/>
          <w:szCs w:val="24"/>
        </w:rPr>
        <w:t>geen smart of zuchting tot in eeuwigheid</w:t>
      </w:r>
      <w:r>
        <w:rPr>
          <w:rFonts w:ascii="Times New Roman" w:hAnsi="Times New Roman"/>
          <w:sz w:val="24"/>
          <w:szCs w:val="24"/>
        </w:rPr>
        <w:t xml:space="preserve">, </w:t>
      </w:r>
      <w:r w:rsidRPr="00121A2C">
        <w:rPr>
          <w:rFonts w:ascii="Times New Roman" w:hAnsi="Times New Roman"/>
          <w:sz w:val="24"/>
          <w:szCs w:val="24"/>
        </w:rPr>
        <w:t>daar is geen pijn</w:t>
      </w:r>
      <w:r>
        <w:rPr>
          <w:rFonts w:ascii="Times New Roman" w:hAnsi="Times New Roman"/>
          <w:sz w:val="24"/>
          <w:szCs w:val="24"/>
        </w:rPr>
        <w:t xml:space="preserve">, </w:t>
      </w:r>
      <w:r w:rsidRPr="00121A2C">
        <w:rPr>
          <w:rFonts w:ascii="Times New Roman" w:hAnsi="Times New Roman"/>
          <w:sz w:val="24"/>
          <w:szCs w:val="24"/>
        </w:rPr>
        <w:t>geen vervolger</w:t>
      </w:r>
      <w:r>
        <w:rPr>
          <w:rFonts w:ascii="Times New Roman" w:hAnsi="Times New Roman"/>
          <w:sz w:val="24"/>
          <w:szCs w:val="24"/>
        </w:rPr>
        <w:t xml:space="preserve">, </w:t>
      </w:r>
      <w:r w:rsidRPr="00121A2C">
        <w:rPr>
          <w:rFonts w:ascii="Times New Roman" w:hAnsi="Times New Roman"/>
          <w:sz w:val="24"/>
          <w:szCs w:val="24"/>
        </w:rPr>
        <w:t>geen duisternis</w:t>
      </w:r>
      <w:r>
        <w:rPr>
          <w:rFonts w:ascii="Times New Roman" w:hAnsi="Times New Roman"/>
          <w:sz w:val="24"/>
          <w:szCs w:val="24"/>
        </w:rPr>
        <w:t xml:space="preserve">, </w:t>
      </w:r>
      <w:r w:rsidRPr="00121A2C">
        <w:rPr>
          <w:rFonts w:ascii="Times New Roman" w:hAnsi="Times New Roman"/>
          <w:sz w:val="24"/>
          <w:szCs w:val="24"/>
        </w:rPr>
        <w:t>om onze heerlijkheid onzichtbaar te maken. O</w:t>
      </w:r>
      <w:r>
        <w:rPr>
          <w:rFonts w:ascii="Times New Roman" w:hAnsi="Times New Roman"/>
          <w:sz w:val="24"/>
          <w:szCs w:val="24"/>
        </w:rPr>
        <w:t xml:space="preserve">, </w:t>
      </w:r>
      <w:r w:rsidRPr="00121A2C">
        <w:rPr>
          <w:rFonts w:ascii="Times New Roman" w:hAnsi="Times New Roman"/>
          <w:sz w:val="24"/>
          <w:szCs w:val="24"/>
        </w:rPr>
        <w:t xml:space="preserve">die berg </w:t>
      </w:r>
      <w:r>
        <w:rPr>
          <w:rFonts w:ascii="Times New Roman" w:hAnsi="Times New Roman"/>
          <w:sz w:val="24"/>
          <w:szCs w:val="24"/>
        </w:rPr>
        <w:t>Sion</w:t>
      </w:r>
      <w:r w:rsidRPr="00121A2C">
        <w:rPr>
          <w:rFonts w:ascii="Times New Roman" w:hAnsi="Times New Roman"/>
          <w:sz w:val="24"/>
          <w:szCs w:val="24"/>
        </w:rPr>
        <w:t xml:space="preserve">! O dat hemelse Jeruzalem! </w:t>
      </w:r>
      <w:r>
        <w:rPr>
          <w:rFonts w:ascii="Times New Roman" w:hAnsi="Times New Roman"/>
          <w:sz w:val="24"/>
          <w:szCs w:val="24"/>
        </w:rPr>
        <w:t>2 Cor.</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Psalm</w:t>
      </w:r>
      <w:r w:rsidRPr="00121A2C">
        <w:rPr>
          <w:rFonts w:ascii="Times New Roman" w:hAnsi="Times New Roman"/>
          <w:sz w:val="24"/>
          <w:szCs w:val="24"/>
        </w:rPr>
        <w:t xml:space="preserve"> 16:11</w:t>
      </w:r>
      <w:r>
        <w:rPr>
          <w:rFonts w:ascii="Times New Roman" w:hAnsi="Times New Roman"/>
          <w:sz w:val="24"/>
          <w:szCs w:val="24"/>
        </w:rPr>
        <w:t xml:space="preserve">, </w:t>
      </w:r>
      <w:r w:rsidRPr="00121A2C">
        <w:rPr>
          <w:rFonts w:ascii="Times New Roman" w:hAnsi="Times New Roman"/>
          <w:sz w:val="24"/>
          <w:szCs w:val="24"/>
        </w:rPr>
        <w:t>Lukas 20:35</w:t>
      </w:r>
      <w:r>
        <w:rPr>
          <w:rFonts w:ascii="Times New Roman" w:hAnsi="Times New Roman"/>
          <w:sz w:val="24"/>
          <w:szCs w:val="24"/>
        </w:rPr>
        <w:t xml:space="preserve"> - </w:t>
      </w:r>
      <w:r w:rsidRPr="00121A2C">
        <w:rPr>
          <w:rFonts w:ascii="Times New Roman" w:hAnsi="Times New Roman"/>
          <w:sz w:val="24"/>
          <w:szCs w:val="24"/>
        </w:rPr>
        <w:t>36</w:t>
      </w:r>
      <w:r>
        <w:rPr>
          <w:rFonts w:ascii="Times New Roman" w:hAnsi="Times New Roman"/>
          <w:sz w:val="24"/>
          <w:szCs w:val="24"/>
        </w:rPr>
        <w:t xml:space="preserve">, Hebr. </w:t>
      </w:r>
      <w:r w:rsidRPr="00121A2C">
        <w:rPr>
          <w:rFonts w:ascii="Times New Roman" w:hAnsi="Times New Roman"/>
          <w:sz w:val="24"/>
          <w:szCs w:val="24"/>
        </w:rPr>
        <w:t>12:22</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 xml:space="preserve">ie dus welk een grote zaak de Heere Jezus heeft ingesloten met dit kleine woord </w:t>
      </w:r>
      <w:r>
        <w:rPr>
          <w:rFonts w:ascii="Times New Roman" w:hAnsi="Times New Roman"/>
          <w:sz w:val="24"/>
          <w:szCs w:val="24"/>
        </w:rPr>
        <w:t>"</w:t>
      </w:r>
      <w:r w:rsidRPr="00121A2C">
        <w:rPr>
          <w:rFonts w:ascii="Times New Roman" w:hAnsi="Times New Roman"/>
          <w:sz w:val="24"/>
          <w:szCs w:val="24"/>
        </w:rPr>
        <w:t>IN</w:t>
      </w:r>
      <w:r>
        <w:rPr>
          <w:rFonts w:ascii="Times New Roman" w:hAnsi="Times New Roman"/>
          <w:sz w:val="24"/>
          <w:szCs w:val="24"/>
        </w:rPr>
        <w:t>." I</w:t>
      </w:r>
      <w:r w:rsidRPr="00121A2C">
        <w:rPr>
          <w:rFonts w:ascii="Times New Roman" w:hAnsi="Times New Roman"/>
          <w:sz w:val="24"/>
          <w:szCs w:val="24"/>
        </w:rPr>
        <w:t>n dit woord ligt een ganse hemel en het eeuwige leven opgesloten</w:t>
      </w:r>
      <w:r>
        <w:rPr>
          <w:rFonts w:ascii="Times New Roman" w:hAnsi="Times New Roman"/>
          <w:sz w:val="24"/>
          <w:szCs w:val="24"/>
        </w:rPr>
        <w:t xml:space="preserve">, </w:t>
      </w:r>
      <w:r w:rsidRPr="00121A2C">
        <w:rPr>
          <w:rFonts w:ascii="Times New Roman" w:hAnsi="Times New Roman"/>
          <w:sz w:val="24"/>
          <w:szCs w:val="24"/>
        </w:rPr>
        <w:t>gelijk ook het geval is met andere kleine woorden in de heilige Schriften der waarheid</w:t>
      </w:r>
      <w:r>
        <w:rPr>
          <w:rFonts w:ascii="Times New Roman" w:hAnsi="Times New Roman"/>
          <w:sz w:val="24"/>
          <w:szCs w:val="24"/>
        </w:rPr>
        <w:t xml:space="preserve">, </w:t>
      </w:r>
      <w:r w:rsidRPr="00121A2C">
        <w:rPr>
          <w:rFonts w:ascii="Times New Roman" w:hAnsi="Times New Roman"/>
          <w:sz w:val="24"/>
          <w:szCs w:val="24"/>
        </w:rPr>
        <w:t xml:space="preserve">bijvoorbeeld waar Hij zegt: </w:t>
      </w:r>
      <w:r>
        <w:rPr>
          <w:rFonts w:ascii="Times New Roman" w:hAnsi="Times New Roman"/>
          <w:sz w:val="24"/>
          <w:szCs w:val="24"/>
        </w:rPr>
        <w:t>"</w:t>
      </w:r>
      <w:r w:rsidRPr="00121A2C">
        <w:rPr>
          <w:rFonts w:ascii="Times New Roman" w:hAnsi="Times New Roman"/>
          <w:sz w:val="24"/>
          <w:szCs w:val="24"/>
        </w:rPr>
        <w:t>Klopt en</w:t>
      </w:r>
      <w:r>
        <w:rPr>
          <w:rFonts w:ascii="Times New Roman" w:hAnsi="Times New Roman"/>
          <w:sz w:val="24"/>
          <w:szCs w:val="24"/>
        </w:rPr>
        <w:t xml:space="preserve"> u zal </w:t>
      </w:r>
      <w:r w:rsidRPr="00121A2C">
        <w:rPr>
          <w:rFonts w:ascii="Times New Roman" w:hAnsi="Times New Roman"/>
          <w:sz w:val="24"/>
          <w:szCs w:val="24"/>
        </w:rPr>
        <w:t>opengedaan worden</w:t>
      </w:r>
      <w:r>
        <w:rPr>
          <w:rFonts w:ascii="Times New Roman" w:hAnsi="Times New Roman"/>
          <w:sz w:val="24"/>
          <w:szCs w:val="24"/>
        </w:rPr>
        <w:t xml:space="preserve">," </w:t>
      </w:r>
      <w:r w:rsidRPr="00121A2C">
        <w:rPr>
          <w:rFonts w:ascii="Times New Roman" w:hAnsi="Times New Roman"/>
          <w:sz w:val="24"/>
          <w:szCs w:val="24"/>
        </w:rPr>
        <w:t>enz. Dit moet ons leren niet slechts te lezen</w:t>
      </w:r>
      <w:r>
        <w:rPr>
          <w:rFonts w:ascii="Times New Roman" w:hAnsi="Times New Roman"/>
          <w:sz w:val="24"/>
          <w:szCs w:val="24"/>
        </w:rPr>
        <w:t>, maar</w:t>
      </w:r>
      <w:r w:rsidRPr="00121A2C">
        <w:rPr>
          <w:rFonts w:ascii="Times New Roman" w:hAnsi="Times New Roman"/>
          <w:sz w:val="24"/>
          <w:szCs w:val="24"/>
        </w:rPr>
        <w:t xml:space="preserve"> acht te geven onder het lezen</w:t>
      </w:r>
      <w:r>
        <w:rPr>
          <w:rFonts w:ascii="Times New Roman" w:hAnsi="Times New Roman"/>
          <w:sz w:val="24"/>
          <w:szCs w:val="24"/>
        </w:rPr>
        <w:t xml:space="preserve">, </w:t>
      </w:r>
      <w:r w:rsidRPr="00121A2C">
        <w:rPr>
          <w:rFonts w:ascii="Times New Roman" w:hAnsi="Times New Roman"/>
          <w:sz w:val="24"/>
          <w:szCs w:val="24"/>
        </w:rPr>
        <w:t>niet slechts te lezen</w:t>
      </w:r>
      <w:r>
        <w:rPr>
          <w:rFonts w:ascii="Times New Roman" w:hAnsi="Times New Roman"/>
          <w:sz w:val="24"/>
          <w:szCs w:val="24"/>
        </w:rPr>
        <w:t>, maar</w:t>
      </w:r>
      <w:r w:rsidRPr="00121A2C">
        <w:rPr>
          <w:rFonts w:ascii="Times New Roman" w:hAnsi="Times New Roman"/>
          <w:sz w:val="24"/>
          <w:szCs w:val="24"/>
        </w:rPr>
        <w:t xml:space="preserve"> onze harten opwaarts tot God te verheffen onder het lezen</w:t>
      </w:r>
      <w:r>
        <w:rPr>
          <w:rFonts w:ascii="Times New Roman" w:hAnsi="Times New Roman"/>
          <w:sz w:val="24"/>
          <w:szCs w:val="24"/>
        </w:rPr>
        <w:t xml:space="preserve">, </w:t>
      </w:r>
      <w:r w:rsidRPr="00121A2C">
        <w:rPr>
          <w:rFonts w:ascii="Times New Roman" w:hAnsi="Times New Roman"/>
          <w:sz w:val="24"/>
          <w:szCs w:val="24"/>
        </w:rPr>
        <w:t>want zo wij niet opmerkzaam zijn</w:t>
      </w:r>
      <w:r>
        <w:rPr>
          <w:rFonts w:ascii="Times New Roman" w:hAnsi="Times New Roman"/>
          <w:sz w:val="24"/>
          <w:szCs w:val="24"/>
        </w:rPr>
        <w:t xml:space="preserve">, </w:t>
      </w:r>
      <w:r w:rsidRPr="00121A2C">
        <w:rPr>
          <w:rFonts w:ascii="Times New Roman" w:hAnsi="Times New Roman"/>
          <w:sz w:val="24"/>
          <w:szCs w:val="24"/>
        </w:rPr>
        <w:t>zo Hij ons geen licht en verstand geeft</w:t>
      </w:r>
      <w:r>
        <w:rPr>
          <w:rFonts w:ascii="Times New Roman" w:hAnsi="Times New Roman"/>
          <w:sz w:val="24"/>
          <w:szCs w:val="24"/>
        </w:rPr>
        <w:t xml:space="preserve">, </w:t>
      </w:r>
      <w:r w:rsidRPr="00121A2C">
        <w:rPr>
          <w:rFonts w:ascii="Times New Roman" w:hAnsi="Times New Roman"/>
          <w:sz w:val="24"/>
          <w:szCs w:val="24"/>
        </w:rPr>
        <w:t>kunnen wij gemakkelijk</w:t>
      </w:r>
      <w:r>
        <w:rPr>
          <w:rFonts w:ascii="Times New Roman" w:hAnsi="Times New Roman"/>
          <w:sz w:val="24"/>
          <w:szCs w:val="24"/>
        </w:rPr>
        <w:t xml:space="preserve">, </w:t>
      </w:r>
      <w:r w:rsidRPr="00121A2C">
        <w:rPr>
          <w:rFonts w:ascii="Times New Roman" w:hAnsi="Times New Roman"/>
          <w:sz w:val="24"/>
          <w:szCs w:val="24"/>
        </w:rPr>
        <w:t>zonder er veel op te letten</w:t>
      </w:r>
      <w:r>
        <w:rPr>
          <w:rFonts w:ascii="Times New Roman" w:hAnsi="Times New Roman"/>
          <w:sz w:val="24"/>
          <w:szCs w:val="24"/>
        </w:rPr>
        <w:t xml:space="preserve">, </w:t>
      </w:r>
      <w:r w:rsidRPr="00121A2C">
        <w:rPr>
          <w:rFonts w:ascii="Times New Roman" w:hAnsi="Times New Roman"/>
          <w:sz w:val="24"/>
          <w:szCs w:val="24"/>
        </w:rPr>
        <w:t>over een zodanig woord heengaan</w:t>
      </w:r>
      <w:r>
        <w:rPr>
          <w:rFonts w:ascii="Times New Roman" w:hAnsi="Times New Roman"/>
          <w:sz w:val="24"/>
          <w:szCs w:val="24"/>
        </w:rPr>
        <w:t xml:space="preserve">, </w:t>
      </w:r>
      <w:r w:rsidRPr="00121A2C">
        <w:rPr>
          <w:rFonts w:ascii="Times New Roman" w:hAnsi="Times New Roman"/>
          <w:sz w:val="24"/>
          <w:szCs w:val="24"/>
        </w:rPr>
        <w:t>dat een heerlijk koninkrijk en de eeuwige zaligheid in zich bevat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soms</w:t>
      </w:r>
      <w:r>
        <w:rPr>
          <w:rFonts w:ascii="Times New Roman" w:hAnsi="Times New Roman"/>
          <w:sz w:val="24"/>
          <w:szCs w:val="24"/>
        </w:rPr>
        <w:t xml:space="preserve">, </w:t>
      </w:r>
      <w:r w:rsidRPr="00121A2C">
        <w:rPr>
          <w:rFonts w:ascii="Times New Roman" w:hAnsi="Times New Roman"/>
          <w:sz w:val="24"/>
          <w:szCs w:val="24"/>
        </w:rPr>
        <w:t>gelijk hier</w:t>
      </w:r>
      <w:r>
        <w:rPr>
          <w:rFonts w:ascii="Times New Roman" w:hAnsi="Times New Roman"/>
          <w:sz w:val="24"/>
          <w:szCs w:val="24"/>
        </w:rPr>
        <w:t xml:space="preserve">, </w:t>
      </w:r>
      <w:r w:rsidRPr="00121A2C">
        <w:rPr>
          <w:rFonts w:ascii="Times New Roman" w:hAnsi="Times New Roman"/>
          <w:sz w:val="24"/>
          <w:szCs w:val="24"/>
        </w:rPr>
        <w:t>wordt er een gehele hemel aangeduid</w:t>
      </w:r>
      <w:r>
        <w:rPr>
          <w:rFonts w:ascii="Times New Roman" w:hAnsi="Times New Roman"/>
          <w:sz w:val="24"/>
          <w:szCs w:val="24"/>
        </w:rPr>
        <w:t xml:space="preserve">, </w:t>
      </w:r>
      <w:r w:rsidRPr="00121A2C">
        <w:rPr>
          <w:rFonts w:ascii="Times New Roman" w:hAnsi="Times New Roman"/>
          <w:sz w:val="24"/>
          <w:szCs w:val="24"/>
        </w:rPr>
        <w:t>waar het in het geheel niet staat uitgedrukt. De apostelen waren oudtijds gewoon grote dingen uit de Schriften te halen</w:t>
      </w:r>
      <w:r>
        <w:rPr>
          <w:rFonts w:ascii="Times New Roman" w:hAnsi="Times New Roman"/>
          <w:sz w:val="24"/>
          <w:szCs w:val="24"/>
        </w:rPr>
        <w:t xml:space="preserve">, </w:t>
      </w:r>
      <w:r w:rsidRPr="00121A2C">
        <w:rPr>
          <w:rFonts w:ascii="Times New Roman" w:hAnsi="Times New Roman"/>
          <w:sz w:val="24"/>
          <w:szCs w:val="24"/>
        </w:rPr>
        <w:t>zelfs uit de orde en de tijdsbepaling van de onderscheidene dingen</w:t>
      </w:r>
      <w:r>
        <w:rPr>
          <w:rFonts w:ascii="Times New Roman" w:hAnsi="Times New Roman"/>
          <w:sz w:val="24"/>
          <w:szCs w:val="24"/>
        </w:rPr>
        <w:t xml:space="preserve">, </w:t>
      </w:r>
      <w:r w:rsidRPr="00121A2C">
        <w:rPr>
          <w:rFonts w:ascii="Times New Roman" w:hAnsi="Times New Roman"/>
          <w:sz w:val="24"/>
          <w:szCs w:val="24"/>
        </w:rPr>
        <w:t>die daarin vervat zijn</w:t>
      </w:r>
      <w:r>
        <w:rPr>
          <w:rFonts w:ascii="Times New Roman" w:hAnsi="Times New Roman"/>
          <w:sz w:val="24"/>
          <w:szCs w:val="24"/>
        </w:rPr>
        <w:t>. Z</w:t>
      </w:r>
      <w:r w:rsidRPr="00121A2C">
        <w:rPr>
          <w:rFonts w:ascii="Times New Roman" w:hAnsi="Times New Roman"/>
          <w:sz w:val="24"/>
          <w:szCs w:val="24"/>
        </w:rPr>
        <w:t xml:space="preserve">ie </w:t>
      </w:r>
      <w:r>
        <w:rPr>
          <w:rFonts w:ascii="Times New Roman" w:hAnsi="Times New Roman"/>
          <w:sz w:val="24"/>
          <w:szCs w:val="24"/>
        </w:rPr>
        <w:t>Rom.</w:t>
      </w:r>
      <w:r w:rsidRPr="00121A2C">
        <w:rPr>
          <w:rFonts w:ascii="Times New Roman" w:hAnsi="Times New Roman"/>
          <w:sz w:val="24"/>
          <w:szCs w:val="24"/>
        </w:rPr>
        <w:t xml:space="preserve"> 4:9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Gal.</w:t>
      </w:r>
      <w:r w:rsidRPr="00121A2C">
        <w:rPr>
          <w:rFonts w:ascii="Times New Roman" w:hAnsi="Times New Roman"/>
          <w:sz w:val="24"/>
          <w:szCs w:val="24"/>
        </w:rPr>
        <w:t xml:space="preserve"> 3:16</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Hebr. </w:t>
      </w:r>
      <w:r w:rsidRPr="00121A2C">
        <w:rPr>
          <w:rFonts w:ascii="Times New Roman" w:hAnsi="Times New Roman"/>
          <w:sz w:val="24"/>
          <w:szCs w:val="24"/>
        </w:rPr>
        <w:t xml:space="preserve">8:13.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BESCHRIJVING VAN DE INGANG IN DIT KONINKRIJK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G</w:t>
      </w:r>
      <w:r w:rsidRPr="00121A2C">
        <w:rPr>
          <w:rFonts w:ascii="Times New Roman" w:hAnsi="Times New Roman"/>
          <w:sz w:val="24"/>
          <w:szCs w:val="24"/>
        </w:rPr>
        <w:t>elijk wij hier een aanduiding hebben van het koninkrijk der hemelen</w:t>
      </w:r>
      <w:r>
        <w:rPr>
          <w:rFonts w:ascii="Times New Roman" w:hAnsi="Times New Roman"/>
          <w:sz w:val="24"/>
          <w:szCs w:val="24"/>
        </w:rPr>
        <w:t xml:space="preserve">, </w:t>
      </w:r>
      <w:r w:rsidRPr="00121A2C">
        <w:rPr>
          <w:rFonts w:ascii="Times New Roman" w:hAnsi="Times New Roman"/>
          <w:sz w:val="24"/>
          <w:szCs w:val="24"/>
        </w:rPr>
        <w:t>zo ook hebben wij een beschrijving van de ingang in datzelve</w:t>
      </w:r>
      <w:r>
        <w:rPr>
          <w:rFonts w:ascii="Times New Roman" w:hAnsi="Times New Roman"/>
          <w:sz w:val="24"/>
          <w:szCs w:val="24"/>
        </w:rPr>
        <w:t xml:space="preserve">, </w:t>
      </w:r>
      <w:r w:rsidRPr="00121A2C">
        <w:rPr>
          <w:rFonts w:ascii="Times New Roman" w:hAnsi="Times New Roman"/>
          <w:sz w:val="24"/>
          <w:szCs w:val="24"/>
        </w:rPr>
        <w:t xml:space="preserve">en dat wel door een dubbele gelijkenis: </w:t>
      </w:r>
    </w:p>
    <w:p w:rsidR="00E50744" w:rsidRDefault="00E50744" w:rsidP="00D714E5">
      <w:pPr>
        <w:spacing w:after="0"/>
        <w:ind w:left="708"/>
        <w:jc w:val="both"/>
        <w:rPr>
          <w:rFonts w:ascii="Times New Roman" w:hAnsi="Times New Roman"/>
          <w:sz w:val="24"/>
          <w:szCs w:val="24"/>
        </w:rPr>
      </w:pPr>
      <w:r w:rsidRPr="00121A2C">
        <w:rPr>
          <w:rFonts w:ascii="Times New Roman" w:hAnsi="Times New Roman"/>
          <w:sz w:val="24"/>
          <w:szCs w:val="24"/>
        </w:rPr>
        <w:t>1. Het wordt genoemd een poort</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 xml:space="preserve">en enge poort. </w:t>
      </w:r>
      <w:r>
        <w:rPr>
          <w:rFonts w:ascii="Times New Roman" w:hAnsi="Times New Roman"/>
          <w:sz w:val="24"/>
          <w:szCs w:val="24"/>
        </w:rPr>
        <w:t>'s</w:t>
      </w:r>
      <w:r w:rsidRPr="00121A2C">
        <w:rPr>
          <w:rFonts w:ascii="Times New Roman" w:hAnsi="Times New Roman"/>
          <w:sz w:val="24"/>
          <w:szCs w:val="24"/>
        </w:rPr>
        <w:t>trijdt om in te gaan door de enge poort.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wordt voorgesteld door </w:t>
      </w:r>
      <w:r w:rsidRPr="00D714E5">
        <w:rPr>
          <w:rFonts w:ascii="Times New Roman" w:hAnsi="Times New Roman"/>
          <w:i/>
          <w:sz w:val="24"/>
          <w:szCs w:val="24"/>
        </w:rPr>
        <w:t xml:space="preserve">de gelijkenis van een poort.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poort</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 xml:space="preserve">u weet, </w:t>
      </w:r>
      <w:r w:rsidRPr="00121A2C">
        <w:rPr>
          <w:rFonts w:ascii="Times New Roman" w:hAnsi="Times New Roman"/>
          <w:sz w:val="24"/>
          <w:szCs w:val="24"/>
        </w:rPr>
        <w:t>dient tot een tweevoudig gebruik</w:t>
      </w:r>
      <w:r>
        <w:rPr>
          <w:rFonts w:ascii="Times New Roman" w:hAnsi="Times New Roman"/>
          <w:sz w:val="24"/>
          <w:szCs w:val="24"/>
        </w:rPr>
        <w:t>. Z</w:t>
      </w:r>
      <w:r w:rsidRPr="00121A2C">
        <w:rPr>
          <w:rFonts w:ascii="Times New Roman" w:hAnsi="Times New Roman"/>
          <w:sz w:val="24"/>
          <w:szCs w:val="24"/>
        </w:rPr>
        <w:t>ij dient om te openen en te sluiten</w:t>
      </w:r>
      <w:r>
        <w:rPr>
          <w:rFonts w:ascii="Times New Roman" w:hAnsi="Times New Roman"/>
          <w:sz w:val="24"/>
          <w:szCs w:val="24"/>
        </w:rPr>
        <w:t xml:space="preserve">, </w:t>
      </w:r>
      <w:r w:rsidRPr="00121A2C">
        <w:rPr>
          <w:rFonts w:ascii="Times New Roman" w:hAnsi="Times New Roman"/>
          <w:sz w:val="24"/>
          <w:szCs w:val="24"/>
        </w:rPr>
        <w:t>en alzo</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om in te laten of buiten te houden</w:t>
      </w:r>
      <w:r>
        <w:rPr>
          <w:rFonts w:ascii="Times New Roman" w:hAnsi="Times New Roman"/>
          <w:sz w:val="24"/>
          <w:szCs w:val="24"/>
        </w:rPr>
        <w:t xml:space="preserve">, </w:t>
      </w:r>
      <w:r w:rsidRPr="00121A2C">
        <w:rPr>
          <w:rFonts w:ascii="Times New Roman" w:hAnsi="Times New Roman"/>
          <w:sz w:val="24"/>
          <w:szCs w:val="24"/>
        </w:rPr>
        <w:t>en om beide deze verrichtingen naar tijdsgelegenheid te doen</w:t>
      </w:r>
      <w:r>
        <w:rPr>
          <w:rFonts w:ascii="Times New Roman" w:hAnsi="Times New Roman"/>
          <w:sz w:val="24"/>
          <w:szCs w:val="24"/>
        </w:rPr>
        <w:t xml:space="preserve">, </w:t>
      </w:r>
      <w:r w:rsidRPr="00121A2C">
        <w:rPr>
          <w:rFonts w:ascii="Times New Roman" w:hAnsi="Times New Roman"/>
          <w:sz w:val="24"/>
          <w:szCs w:val="24"/>
        </w:rPr>
        <w:t xml:space="preserve">gelijk er gezegd wordt: </w:t>
      </w:r>
      <w:r>
        <w:rPr>
          <w:rFonts w:ascii="Times New Roman" w:hAnsi="Times New Roman"/>
          <w:sz w:val="24"/>
          <w:szCs w:val="24"/>
        </w:rPr>
        <w:t>"</w:t>
      </w:r>
      <w:r w:rsidRPr="00121A2C">
        <w:rPr>
          <w:rFonts w:ascii="Times New Roman" w:hAnsi="Times New Roman"/>
          <w:sz w:val="24"/>
          <w:szCs w:val="24"/>
        </w:rPr>
        <w:t>Laat de poorten van Jeruzalem niet geopend worden</w:t>
      </w:r>
      <w:r>
        <w:rPr>
          <w:rFonts w:ascii="Times New Roman" w:hAnsi="Times New Roman"/>
          <w:sz w:val="24"/>
          <w:szCs w:val="24"/>
        </w:rPr>
        <w:t xml:space="preserve">, </w:t>
      </w:r>
      <w:r w:rsidRPr="00121A2C">
        <w:rPr>
          <w:rFonts w:ascii="Times New Roman" w:hAnsi="Times New Roman"/>
          <w:sz w:val="24"/>
          <w:szCs w:val="24"/>
        </w:rPr>
        <w:t>totdat de zon heet wordt</w:t>
      </w:r>
      <w:r>
        <w:rPr>
          <w:rFonts w:ascii="Times New Roman" w:hAnsi="Times New Roman"/>
          <w:sz w:val="24"/>
          <w:szCs w:val="24"/>
        </w:rPr>
        <w:t>,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Het geschiedde nu</w:t>
      </w:r>
      <w:r>
        <w:rPr>
          <w:rFonts w:ascii="Times New Roman" w:hAnsi="Times New Roman"/>
          <w:sz w:val="24"/>
          <w:szCs w:val="24"/>
        </w:rPr>
        <w:t xml:space="preserve">, </w:t>
      </w:r>
      <w:r w:rsidRPr="00121A2C">
        <w:rPr>
          <w:rFonts w:ascii="Times New Roman" w:hAnsi="Times New Roman"/>
          <w:sz w:val="24"/>
          <w:szCs w:val="24"/>
        </w:rPr>
        <w:t>als de poorten van Jeruzalem schaduw gaven</w:t>
      </w:r>
      <w:r>
        <w:rPr>
          <w:rFonts w:ascii="Times New Roman" w:hAnsi="Times New Roman"/>
          <w:sz w:val="24"/>
          <w:szCs w:val="24"/>
        </w:rPr>
        <w:t xml:space="preserve">, </w:t>
      </w:r>
      <w:r w:rsidRPr="00121A2C">
        <w:rPr>
          <w:rFonts w:ascii="Times New Roman" w:hAnsi="Times New Roman"/>
          <w:sz w:val="24"/>
          <w:szCs w:val="24"/>
        </w:rPr>
        <w:t>voor de sabbat</w:t>
      </w:r>
      <w:r>
        <w:rPr>
          <w:rFonts w:ascii="Times New Roman" w:hAnsi="Times New Roman"/>
          <w:sz w:val="24"/>
          <w:szCs w:val="24"/>
        </w:rPr>
        <w:t xml:space="preserve">, </w:t>
      </w:r>
      <w:r w:rsidRPr="00121A2C">
        <w:rPr>
          <w:rFonts w:ascii="Times New Roman" w:hAnsi="Times New Roman"/>
          <w:sz w:val="24"/>
          <w:szCs w:val="24"/>
        </w:rPr>
        <w:t>dat ik bevel gaf</w:t>
      </w:r>
      <w:r>
        <w:rPr>
          <w:rFonts w:ascii="Times New Roman" w:hAnsi="Times New Roman"/>
          <w:sz w:val="24"/>
          <w:szCs w:val="24"/>
        </w:rPr>
        <w:t xml:space="preserve">, </w:t>
      </w:r>
      <w:r w:rsidRPr="00121A2C">
        <w:rPr>
          <w:rFonts w:ascii="Times New Roman" w:hAnsi="Times New Roman"/>
          <w:sz w:val="24"/>
          <w:szCs w:val="24"/>
        </w:rPr>
        <w:t>en de deuren werden gesloten</w:t>
      </w:r>
      <w:r>
        <w:rPr>
          <w:rFonts w:ascii="Times New Roman" w:hAnsi="Times New Roman"/>
          <w:sz w:val="24"/>
          <w:szCs w:val="24"/>
        </w:rPr>
        <w:t xml:space="preserve">, </w:t>
      </w:r>
      <w:r w:rsidRPr="00121A2C">
        <w:rPr>
          <w:rFonts w:ascii="Times New Roman" w:hAnsi="Times New Roman"/>
          <w:sz w:val="24"/>
          <w:szCs w:val="24"/>
        </w:rPr>
        <w:t>en ik beval</w:t>
      </w:r>
      <w:r>
        <w:rPr>
          <w:rFonts w:ascii="Times New Roman" w:hAnsi="Times New Roman"/>
          <w:sz w:val="24"/>
          <w:szCs w:val="24"/>
        </w:rPr>
        <w:t xml:space="preserve">, </w:t>
      </w:r>
      <w:r w:rsidRPr="00121A2C">
        <w:rPr>
          <w:rFonts w:ascii="Times New Roman" w:hAnsi="Times New Roman"/>
          <w:sz w:val="24"/>
          <w:szCs w:val="24"/>
        </w:rPr>
        <w:t>dat zij ze niet zouden opendoen tot na de sabbat.</w:t>
      </w:r>
      <w:r>
        <w:rPr>
          <w:rFonts w:ascii="Times New Roman" w:hAnsi="Times New Roman"/>
          <w:sz w:val="24"/>
          <w:szCs w:val="24"/>
        </w:rPr>
        <w:t>"</w:t>
      </w:r>
      <w:r w:rsidRPr="00121A2C">
        <w:rPr>
          <w:rFonts w:ascii="Times New Roman" w:hAnsi="Times New Roman"/>
          <w:sz w:val="24"/>
          <w:szCs w:val="24"/>
        </w:rPr>
        <w:t xml:space="preserve"> Nehemia 7:23</w:t>
      </w:r>
      <w:r>
        <w:rPr>
          <w:rFonts w:ascii="Times New Roman" w:hAnsi="Times New Roman"/>
          <w:sz w:val="24"/>
          <w:szCs w:val="24"/>
        </w:rPr>
        <w:t xml:space="preserve">, </w:t>
      </w:r>
      <w:r w:rsidRPr="00121A2C">
        <w:rPr>
          <w:rFonts w:ascii="Times New Roman" w:hAnsi="Times New Roman"/>
          <w:sz w:val="24"/>
          <w:szCs w:val="24"/>
        </w:rPr>
        <w:t>13:19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evenzo vindt gij opgetekend van deze poort des hemels</w:t>
      </w:r>
      <w:r>
        <w:rPr>
          <w:rFonts w:ascii="Times New Roman" w:hAnsi="Times New Roman"/>
          <w:sz w:val="24"/>
          <w:szCs w:val="24"/>
        </w:rPr>
        <w:t xml:space="preserve">, </w:t>
      </w:r>
      <w:r w:rsidRPr="00121A2C">
        <w:rPr>
          <w:rFonts w:ascii="Times New Roman" w:hAnsi="Times New Roman"/>
          <w:sz w:val="24"/>
          <w:szCs w:val="24"/>
        </w:rPr>
        <w:t>dat toen de vijf wijze maagden kwamen</w:t>
      </w:r>
      <w:r>
        <w:rPr>
          <w:rFonts w:ascii="Times New Roman" w:hAnsi="Times New Roman"/>
          <w:sz w:val="24"/>
          <w:szCs w:val="24"/>
        </w:rPr>
        <w:t xml:space="preserve">, </w:t>
      </w:r>
      <w:r w:rsidRPr="00121A2C">
        <w:rPr>
          <w:rFonts w:ascii="Times New Roman" w:hAnsi="Times New Roman"/>
          <w:sz w:val="24"/>
          <w:szCs w:val="24"/>
        </w:rPr>
        <w:t>de poort of deur geopend werd</w:t>
      </w:r>
      <w:r>
        <w:rPr>
          <w:rFonts w:ascii="Times New Roman" w:hAnsi="Times New Roman"/>
          <w:sz w:val="24"/>
          <w:szCs w:val="24"/>
        </w:rPr>
        <w:t>, maar</w:t>
      </w:r>
      <w:r w:rsidRPr="00121A2C">
        <w:rPr>
          <w:rFonts w:ascii="Times New Roman" w:hAnsi="Times New Roman"/>
          <w:sz w:val="24"/>
          <w:szCs w:val="24"/>
        </w:rPr>
        <w:t xml:space="preserve"> naderhand kwamen de andere maagden</w:t>
      </w:r>
      <w:r>
        <w:rPr>
          <w:rFonts w:ascii="Times New Roman" w:hAnsi="Times New Roman"/>
          <w:sz w:val="24"/>
          <w:szCs w:val="24"/>
        </w:rPr>
        <w:t xml:space="preserve">, </w:t>
      </w:r>
      <w:r w:rsidRPr="00121A2C">
        <w:rPr>
          <w:rFonts w:ascii="Times New Roman" w:hAnsi="Times New Roman"/>
          <w:sz w:val="24"/>
          <w:szCs w:val="24"/>
        </w:rPr>
        <w:t xml:space="preserve">en de deur werd gesloten. </w:t>
      </w:r>
      <w:r>
        <w:rPr>
          <w:rFonts w:ascii="Times New Roman" w:hAnsi="Times New Roman"/>
          <w:sz w:val="24"/>
          <w:szCs w:val="24"/>
        </w:rPr>
        <w:t>Matth.</w:t>
      </w:r>
      <w:r w:rsidRPr="00121A2C">
        <w:rPr>
          <w:rFonts w:ascii="Times New Roman" w:hAnsi="Times New Roman"/>
          <w:sz w:val="24"/>
          <w:szCs w:val="24"/>
        </w:rPr>
        <w:t xml:space="preserve"> 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de ingang in de hemel wordt genoemd een poort</w:t>
      </w:r>
      <w:r>
        <w:rPr>
          <w:rFonts w:ascii="Times New Roman" w:hAnsi="Times New Roman"/>
          <w:sz w:val="24"/>
          <w:szCs w:val="24"/>
        </w:rPr>
        <w:t xml:space="preserve">, </w:t>
      </w:r>
      <w:r w:rsidRPr="00121A2C">
        <w:rPr>
          <w:rFonts w:ascii="Times New Roman" w:hAnsi="Times New Roman"/>
          <w:sz w:val="24"/>
          <w:szCs w:val="24"/>
        </w:rPr>
        <w:t>om aan te wijzen</w:t>
      </w:r>
      <w:r>
        <w:rPr>
          <w:rFonts w:ascii="Times New Roman" w:hAnsi="Times New Roman"/>
          <w:sz w:val="24"/>
          <w:szCs w:val="24"/>
        </w:rPr>
        <w:t xml:space="preserve">, </w:t>
      </w:r>
      <w:r w:rsidRPr="00121A2C">
        <w:rPr>
          <w:rFonts w:ascii="Times New Roman" w:hAnsi="Times New Roman"/>
          <w:sz w:val="24"/>
          <w:szCs w:val="24"/>
        </w:rPr>
        <w:t>dat er een tijd is wanneer men kan ingaan</w:t>
      </w:r>
      <w:r>
        <w:rPr>
          <w:rFonts w:ascii="Times New Roman" w:hAnsi="Times New Roman"/>
          <w:sz w:val="24"/>
          <w:szCs w:val="24"/>
        </w:rPr>
        <w:t xml:space="preserve">, </w:t>
      </w:r>
      <w:r w:rsidRPr="00121A2C">
        <w:rPr>
          <w:rFonts w:ascii="Times New Roman" w:hAnsi="Times New Roman"/>
          <w:sz w:val="24"/>
          <w:szCs w:val="24"/>
        </w:rPr>
        <w:t>en er een tijd komen zal</w:t>
      </w:r>
      <w:r>
        <w:rPr>
          <w:rFonts w:ascii="Times New Roman" w:hAnsi="Times New Roman"/>
          <w:sz w:val="24"/>
          <w:szCs w:val="24"/>
        </w:rPr>
        <w:t xml:space="preserve">, </w:t>
      </w:r>
      <w:r w:rsidRPr="00121A2C">
        <w:rPr>
          <w:rFonts w:ascii="Times New Roman" w:hAnsi="Times New Roman"/>
          <w:sz w:val="24"/>
          <w:szCs w:val="24"/>
        </w:rPr>
        <w:t>dat er geen ingang verleend wordt</w:t>
      </w:r>
      <w:r>
        <w:rPr>
          <w:rFonts w:ascii="Times New Roman" w:hAnsi="Times New Roman"/>
          <w:sz w:val="24"/>
          <w:szCs w:val="24"/>
        </w:rPr>
        <w:t xml:space="preserve">, </w:t>
      </w:r>
      <w:r w:rsidRPr="00121A2C">
        <w:rPr>
          <w:rFonts w:ascii="Times New Roman" w:hAnsi="Times New Roman"/>
          <w:sz w:val="24"/>
          <w:szCs w:val="24"/>
        </w:rPr>
        <w:t>en inderdaad</w:t>
      </w:r>
      <w:r>
        <w:rPr>
          <w:rFonts w:ascii="Times New Roman" w:hAnsi="Times New Roman"/>
          <w:sz w:val="24"/>
          <w:szCs w:val="24"/>
        </w:rPr>
        <w:t xml:space="preserve">, </w:t>
      </w:r>
      <w:r w:rsidRPr="00121A2C">
        <w:rPr>
          <w:rFonts w:ascii="Times New Roman" w:hAnsi="Times New Roman"/>
          <w:sz w:val="24"/>
          <w:szCs w:val="24"/>
        </w:rPr>
        <w:t>dit is een hoofdwaarheid</w:t>
      </w:r>
      <w:r>
        <w:rPr>
          <w:rFonts w:ascii="Times New Roman" w:hAnsi="Times New Roman"/>
          <w:sz w:val="24"/>
          <w:szCs w:val="24"/>
        </w:rPr>
        <w:t xml:space="preserve">, </w:t>
      </w:r>
      <w:r w:rsidRPr="00121A2C">
        <w:rPr>
          <w:rFonts w:ascii="Times New Roman" w:hAnsi="Times New Roman"/>
          <w:sz w:val="24"/>
          <w:szCs w:val="24"/>
        </w:rPr>
        <w:t xml:space="preserve">in de tekst vervat. </w:t>
      </w:r>
      <w:r>
        <w:rPr>
          <w:rFonts w:ascii="Times New Roman" w:hAnsi="Times New Roman"/>
          <w:sz w:val="24"/>
          <w:szCs w:val="24"/>
        </w:rPr>
        <w:t>'s</w:t>
      </w:r>
      <w:r w:rsidRPr="00121A2C">
        <w:rPr>
          <w:rFonts w:ascii="Times New Roman" w:hAnsi="Times New Roman"/>
          <w:sz w:val="24"/>
          <w:szCs w:val="24"/>
        </w:rPr>
        <w:t>trijdt om in te gaan door de enge poort</w:t>
      </w:r>
      <w:r>
        <w:rPr>
          <w:rFonts w:ascii="Times New Roman" w:hAnsi="Times New Roman"/>
          <w:sz w:val="24"/>
          <w:szCs w:val="24"/>
        </w:rPr>
        <w:t xml:space="preserve">, </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lees in de Schriften van twee poorten of deuren</w:t>
      </w:r>
      <w:r>
        <w:rPr>
          <w:rFonts w:ascii="Times New Roman" w:hAnsi="Times New Roman"/>
          <w:sz w:val="24"/>
          <w:szCs w:val="24"/>
        </w:rPr>
        <w:t xml:space="preserve">, </w:t>
      </w:r>
      <w:r w:rsidRPr="00121A2C">
        <w:rPr>
          <w:rFonts w:ascii="Times New Roman" w:hAnsi="Times New Roman"/>
          <w:sz w:val="24"/>
          <w:szCs w:val="24"/>
        </w:rPr>
        <w:t>door welke zij</w:t>
      </w:r>
      <w:r>
        <w:rPr>
          <w:rFonts w:ascii="Times New Roman" w:hAnsi="Times New Roman"/>
          <w:sz w:val="24"/>
          <w:szCs w:val="24"/>
        </w:rPr>
        <w:t xml:space="preserve">, </w:t>
      </w:r>
      <w:r w:rsidRPr="00121A2C">
        <w:rPr>
          <w:rFonts w:ascii="Times New Roman" w:hAnsi="Times New Roman"/>
          <w:sz w:val="24"/>
          <w:szCs w:val="24"/>
        </w:rPr>
        <w:t>die ten hemel gaan</w:t>
      </w:r>
      <w:r>
        <w:rPr>
          <w:rFonts w:ascii="Times New Roman" w:hAnsi="Times New Roman"/>
          <w:sz w:val="24"/>
          <w:szCs w:val="24"/>
        </w:rPr>
        <w:t xml:space="preserve">, </w:t>
      </w:r>
      <w:r w:rsidRPr="00121A2C">
        <w:rPr>
          <w:rFonts w:ascii="Times New Roman" w:hAnsi="Times New Roman"/>
          <w:sz w:val="24"/>
          <w:szCs w:val="24"/>
        </w:rPr>
        <w:t xml:space="preserve">moeten binnentreden.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r is een deur des geloofs</w:t>
      </w:r>
      <w:r>
        <w:rPr>
          <w:rFonts w:ascii="Times New Roman" w:hAnsi="Times New Roman"/>
          <w:sz w:val="24"/>
          <w:szCs w:val="24"/>
        </w:rPr>
        <w:t xml:space="preserve">, </w:t>
      </w:r>
      <w:r w:rsidRPr="00121A2C">
        <w:rPr>
          <w:rFonts w:ascii="Times New Roman" w:hAnsi="Times New Roman"/>
          <w:sz w:val="24"/>
          <w:szCs w:val="24"/>
        </w:rPr>
        <w:t>de deur</w:t>
      </w:r>
      <w:r>
        <w:rPr>
          <w:rFonts w:ascii="Times New Roman" w:hAnsi="Times New Roman"/>
          <w:sz w:val="24"/>
          <w:szCs w:val="24"/>
        </w:rPr>
        <w:t xml:space="preserve">, </w:t>
      </w:r>
      <w:r w:rsidRPr="00121A2C">
        <w:rPr>
          <w:rFonts w:ascii="Times New Roman" w:hAnsi="Times New Roman"/>
          <w:sz w:val="24"/>
          <w:szCs w:val="24"/>
        </w:rPr>
        <w:t>welke de genade Gods voor de Heidenen heeft geopend. Deze deur is Jezus Christus</w:t>
      </w:r>
      <w:r>
        <w:rPr>
          <w:rFonts w:ascii="Times New Roman" w:hAnsi="Times New Roman"/>
          <w:sz w:val="24"/>
          <w:szCs w:val="24"/>
        </w:rPr>
        <w:t xml:space="preserve">, </w:t>
      </w:r>
      <w:r w:rsidRPr="00121A2C">
        <w:rPr>
          <w:rFonts w:ascii="Times New Roman" w:hAnsi="Times New Roman"/>
          <w:sz w:val="24"/>
          <w:szCs w:val="24"/>
        </w:rPr>
        <w:t>gelijk ook Hij zelf getuigt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 xml:space="preserve">Ik ben de </w:t>
      </w:r>
      <w:r>
        <w:rPr>
          <w:rFonts w:ascii="Times New Roman" w:hAnsi="Times New Roman"/>
          <w:sz w:val="24"/>
          <w:szCs w:val="24"/>
        </w:rPr>
        <w:t>D</w:t>
      </w:r>
      <w:r w:rsidRPr="00121A2C">
        <w:rPr>
          <w:rFonts w:ascii="Times New Roman" w:hAnsi="Times New Roman"/>
          <w:sz w:val="24"/>
          <w:szCs w:val="24"/>
        </w:rPr>
        <w:t>eur</w:t>
      </w:r>
      <w:r>
        <w:rPr>
          <w:rFonts w:ascii="Times New Roman" w:hAnsi="Times New Roman"/>
          <w:sz w:val="24"/>
          <w:szCs w:val="24"/>
        </w:rPr>
        <w:t xml:space="preserve">," </w:t>
      </w:r>
      <w:r w:rsidRPr="00121A2C">
        <w:rPr>
          <w:rFonts w:ascii="Times New Roman" w:hAnsi="Times New Roman"/>
          <w:sz w:val="24"/>
          <w:szCs w:val="24"/>
        </w:rPr>
        <w:t>enz. Johannes 10:9</w:t>
      </w:r>
      <w:r>
        <w:rPr>
          <w:rFonts w:ascii="Times New Roman" w:hAnsi="Times New Roman"/>
          <w:sz w:val="24"/>
          <w:szCs w:val="24"/>
        </w:rPr>
        <w:t>, Hand.</w:t>
      </w:r>
      <w:r w:rsidRPr="00121A2C">
        <w:rPr>
          <w:rFonts w:ascii="Times New Roman" w:hAnsi="Times New Roman"/>
          <w:sz w:val="24"/>
          <w:szCs w:val="24"/>
        </w:rPr>
        <w:t xml:space="preserve"> 14:27. Door deze deur komt men in de gunst en barmhartigheid Gods</w:t>
      </w:r>
      <w:r>
        <w:rPr>
          <w:rFonts w:ascii="Times New Roman" w:hAnsi="Times New Roman"/>
          <w:sz w:val="24"/>
          <w:szCs w:val="24"/>
        </w:rPr>
        <w:t xml:space="preserve">, </w:t>
      </w:r>
      <w:r w:rsidRPr="00121A2C">
        <w:rPr>
          <w:rFonts w:ascii="Times New Roman" w:hAnsi="Times New Roman"/>
          <w:sz w:val="24"/>
          <w:szCs w:val="24"/>
        </w:rPr>
        <w:t>en vindt vergiffenis door het geloof in Zijn bloed</w:t>
      </w:r>
      <w:r>
        <w:rPr>
          <w:rFonts w:ascii="Times New Roman" w:hAnsi="Times New Roman"/>
          <w:sz w:val="24"/>
          <w:szCs w:val="24"/>
        </w:rPr>
        <w:t xml:space="preserve">, </w:t>
      </w:r>
      <w:r w:rsidRPr="00121A2C">
        <w:rPr>
          <w:rFonts w:ascii="Times New Roman" w:hAnsi="Times New Roman"/>
          <w:sz w:val="24"/>
          <w:szCs w:val="24"/>
        </w:rPr>
        <w:t>en leeft in de hoop van het eeuwige leven</w:t>
      </w:r>
      <w:r>
        <w:rPr>
          <w:rFonts w:ascii="Times New Roman" w:hAnsi="Times New Roman"/>
          <w:sz w:val="24"/>
          <w:szCs w:val="24"/>
        </w:rPr>
        <w:t xml:space="preserve">, </w:t>
      </w:r>
      <w:r w:rsidRPr="00121A2C">
        <w:rPr>
          <w:rFonts w:ascii="Times New Roman" w:hAnsi="Times New Roman"/>
          <w:sz w:val="24"/>
          <w:szCs w:val="24"/>
        </w:rPr>
        <w:t xml:space="preserve">en daarom heeft Hij zelf ook gezegd: </w:t>
      </w:r>
      <w:r>
        <w:rPr>
          <w:rFonts w:ascii="Times New Roman" w:hAnsi="Times New Roman"/>
          <w:sz w:val="24"/>
          <w:szCs w:val="24"/>
        </w:rPr>
        <w:t>"</w:t>
      </w:r>
      <w:r w:rsidRPr="00121A2C">
        <w:rPr>
          <w:rFonts w:ascii="Times New Roman" w:hAnsi="Times New Roman"/>
          <w:sz w:val="24"/>
          <w:szCs w:val="24"/>
        </w:rPr>
        <w:t xml:space="preserve">Ik ben de </w:t>
      </w:r>
      <w:r>
        <w:rPr>
          <w:rFonts w:ascii="Times New Roman" w:hAnsi="Times New Roman"/>
          <w:sz w:val="24"/>
          <w:szCs w:val="24"/>
        </w:rPr>
        <w:t>D</w:t>
      </w:r>
      <w:r w:rsidRPr="00121A2C">
        <w:rPr>
          <w:rFonts w:ascii="Times New Roman" w:hAnsi="Times New Roman"/>
          <w:sz w:val="24"/>
          <w:szCs w:val="24"/>
        </w:rPr>
        <w:t>eur:</w:t>
      </w:r>
      <w:r>
        <w:rPr>
          <w:rFonts w:ascii="Times New Roman" w:hAnsi="Times New Roman"/>
          <w:sz w:val="24"/>
          <w:szCs w:val="24"/>
        </w:rPr>
        <w:t xml:space="preserve"> indien </w:t>
      </w:r>
      <w:r w:rsidRPr="00121A2C">
        <w:rPr>
          <w:rFonts w:ascii="Times New Roman" w:hAnsi="Times New Roman"/>
          <w:sz w:val="24"/>
          <w:szCs w:val="24"/>
        </w:rPr>
        <w:t>iemand door Mij ingaat</w:t>
      </w:r>
      <w:r>
        <w:rPr>
          <w:rFonts w:ascii="Times New Roman" w:hAnsi="Times New Roman"/>
          <w:sz w:val="24"/>
          <w:szCs w:val="24"/>
        </w:rPr>
        <w:t xml:space="preserve">, </w:t>
      </w:r>
      <w:r w:rsidRPr="00121A2C">
        <w:rPr>
          <w:rFonts w:ascii="Times New Roman" w:hAnsi="Times New Roman"/>
          <w:sz w:val="24"/>
          <w:szCs w:val="24"/>
        </w:rPr>
        <w:t>die zal behouden worden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die zal in barmhartigheid aangenomen worden</w:t>
      </w:r>
      <w:r>
        <w:rPr>
          <w:rFonts w:ascii="Times New Roman" w:hAnsi="Times New Roman"/>
          <w:sz w:val="24"/>
          <w:szCs w:val="24"/>
        </w:rPr>
        <w:t xml:space="preserve">, </w:t>
      </w:r>
      <w:r w:rsidRPr="00121A2C">
        <w:rPr>
          <w:rFonts w:ascii="Times New Roman" w:hAnsi="Times New Roman"/>
          <w:sz w:val="24"/>
          <w:szCs w:val="24"/>
        </w:rPr>
        <w:t xml:space="preserve">en het eeuwige leven beërven.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2</w:t>
      </w:r>
      <w:r>
        <w:rPr>
          <w:rFonts w:ascii="Times New Roman" w:hAnsi="Times New Roman"/>
          <w:sz w:val="24"/>
          <w:szCs w:val="24"/>
        </w:rPr>
        <w:t>. E</w:t>
      </w:r>
      <w:r w:rsidRPr="00121A2C">
        <w:rPr>
          <w:rFonts w:ascii="Times New Roman" w:hAnsi="Times New Roman"/>
          <w:sz w:val="24"/>
          <w:szCs w:val="24"/>
        </w:rPr>
        <w:t>r is een andere deur of poort</w:t>
      </w:r>
      <w:r>
        <w:rPr>
          <w:rFonts w:ascii="Times New Roman" w:hAnsi="Times New Roman"/>
          <w:sz w:val="24"/>
          <w:szCs w:val="24"/>
        </w:rPr>
        <w:t xml:space="preserve">, </w:t>
      </w:r>
      <w:r w:rsidRPr="00121A2C">
        <w:rPr>
          <w:rFonts w:ascii="Times New Roman" w:hAnsi="Times New Roman"/>
          <w:sz w:val="24"/>
          <w:szCs w:val="24"/>
        </w:rPr>
        <w:t>want wat in de tekst een poort genoemd wordt</w:t>
      </w:r>
      <w:r>
        <w:rPr>
          <w:rFonts w:ascii="Times New Roman" w:hAnsi="Times New Roman"/>
          <w:sz w:val="24"/>
          <w:szCs w:val="24"/>
        </w:rPr>
        <w:t xml:space="preserve">, </w:t>
      </w:r>
      <w:r w:rsidRPr="00121A2C">
        <w:rPr>
          <w:rFonts w:ascii="Times New Roman" w:hAnsi="Times New Roman"/>
          <w:sz w:val="24"/>
          <w:szCs w:val="24"/>
        </w:rPr>
        <w:t>wordt in het volgende vers tweemaal een deur genoemd</w:t>
      </w:r>
      <w:r>
        <w:rPr>
          <w:rFonts w:ascii="Times New Roman" w:hAnsi="Times New Roman"/>
          <w:sz w:val="24"/>
          <w:szCs w:val="24"/>
        </w:rPr>
        <w:t xml:space="preserve">, </w:t>
      </w:r>
      <w:r w:rsidRPr="00121A2C">
        <w:rPr>
          <w:rFonts w:ascii="Times New Roman" w:hAnsi="Times New Roman"/>
          <w:sz w:val="24"/>
          <w:szCs w:val="24"/>
        </w:rPr>
        <w:t>er is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een andere poort</w:t>
      </w:r>
      <w:r>
        <w:rPr>
          <w:rFonts w:ascii="Times New Roman" w:hAnsi="Times New Roman"/>
          <w:sz w:val="24"/>
          <w:szCs w:val="24"/>
        </w:rPr>
        <w:t xml:space="preserve">, </w:t>
      </w:r>
      <w:r w:rsidRPr="00121A2C">
        <w:rPr>
          <w:rFonts w:ascii="Times New Roman" w:hAnsi="Times New Roman"/>
          <w:sz w:val="24"/>
          <w:szCs w:val="24"/>
        </w:rPr>
        <w:t>en dat is de doorgang naar de hemel zelf</w:t>
      </w:r>
      <w:r>
        <w:rPr>
          <w:rFonts w:ascii="Times New Roman" w:hAnsi="Times New Roman"/>
          <w:sz w:val="24"/>
          <w:szCs w:val="24"/>
        </w:rPr>
        <w:t xml:space="preserve">, </w:t>
      </w:r>
      <w:r w:rsidRPr="00121A2C">
        <w:rPr>
          <w:rFonts w:ascii="Times New Roman" w:hAnsi="Times New Roman"/>
          <w:sz w:val="24"/>
          <w:szCs w:val="24"/>
        </w:rPr>
        <w:t>de ingang in de hemelse woning</w:t>
      </w:r>
      <w:r>
        <w:rPr>
          <w:rFonts w:ascii="Times New Roman" w:hAnsi="Times New Roman"/>
          <w:sz w:val="24"/>
          <w:szCs w:val="24"/>
        </w:rPr>
        <w:t xml:space="preserve">, </w:t>
      </w:r>
      <w:r w:rsidRPr="00121A2C">
        <w:rPr>
          <w:rFonts w:ascii="Times New Roman" w:hAnsi="Times New Roman"/>
          <w:sz w:val="24"/>
          <w:szCs w:val="24"/>
        </w:rPr>
        <w:t>en dat is de poort</w:t>
      </w:r>
      <w:r>
        <w:rPr>
          <w:rFonts w:ascii="Times New Roman" w:hAnsi="Times New Roman"/>
          <w:sz w:val="24"/>
          <w:szCs w:val="24"/>
        </w:rPr>
        <w:t xml:space="preserve">, </w:t>
      </w:r>
      <w:r w:rsidRPr="00121A2C">
        <w:rPr>
          <w:rFonts w:ascii="Times New Roman" w:hAnsi="Times New Roman"/>
          <w:sz w:val="24"/>
          <w:szCs w:val="24"/>
        </w:rPr>
        <w:t>die in de tekst</w:t>
      </w:r>
      <w:r>
        <w:rPr>
          <w:rFonts w:ascii="Times New Roman" w:hAnsi="Times New Roman"/>
          <w:sz w:val="24"/>
          <w:szCs w:val="24"/>
        </w:rPr>
        <w:t xml:space="preserve">, </w:t>
      </w:r>
      <w:r w:rsidRPr="00121A2C">
        <w:rPr>
          <w:rFonts w:ascii="Times New Roman" w:hAnsi="Times New Roman"/>
          <w:sz w:val="24"/>
          <w:szCs w:val="24"/>
        </w:rPr>
        <w:t>en de deur</w:t>
      </w:r>
      <w:r>
        <w:rPr>
          <w:rFonts w:ascii="Times New Roman" w:hAnsi="Times New Roman"/>
          <w:sz w:val="24"/>
          <w:szCs w:val="24"/>
        </w:rPr>
        <w:t xml:space="preserve">, </w:t>
      </w:r>
      <w:r w:rsidRPr="00121A2C">
        <w:rPr>
          <w:rFonts w:ascii="Times New Roman" w:hAnsi="Times New Roman"/>
          <w:sz w:val="24"/>
          <w:szCs w:val="24"/>
        </w:rPr>
        <w:t>die tweemaal in het volgende vers vermeld wordt</w:t>
      </w:r>
      <w:r>
        <w:rPr>
          <w:rFonts w:ascii="Times New Roman" w:hAnsi="Times New Roman"/>
          <w:sz w:val="24"/>
          <w:szCs w:val="24"/>
        </w:rPr>
        <w:t>. E</w:t>
      </w:r>
      <w:r w:rsidRPr="00121A2C">
        <w:rPr>
          <w:rFonts w:ascii="Times New Roman" w:hAnsi="Times New Roman"/>
          <w:sz w:val="24"/>
          <w:szCs w:val="24"/>
        </w:rPr>
        <w:t>n deze naam gaf Jakob er aan toen hij zei</w:t>
      </w:r>
      <w:r>
        <w:rPr>
          <w:rFonts w:ascii="Times New Roman" w:hAnsi="Times New Roman"/>
          <w:sz w:val="24"/>
          <w:szCs w:val="24"/>
        </w:rPr>
        <w:t xml:space="preserve">, </w:t>
      </w:r>
      <w:r w:rsidRPr="00121A2C">
        <w:rPr>
          <w:rFonts w:ascii="Times New Roman" w:hAnsi="Times New Roman"/>
          <w:sz w:val="24"/>
          <w:szCs w:val="24"/>
        </w:rPr>
        <w:t>dat Bethel het huis God</w:t>
      </w:r>
      <w:r>
        <w:rPr>
          <w:rFonts w:ascii="Times New Roman" w:hAnsi="Times New Roman"/>
          <w:sz w:val="24"/>
          <w:szCs w:val="24"/>
        </w:rPr>
        <w:t xml:space="preserve">, </w:t>
      </w:r>
      <w:r w:rsidRPr="00121A2C">
        <w:rPr>
          <w:rFonts w:ascii="Times New Roman" w:hAnsi="Times New Roman"/>
          <w:sz w:val="24"/>
          <w:szCs w:val="24"/>
        </w:rPr>
        <w:t>en dat dit de poort des hemels was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ingang</w:t>
      </w:r>
      <w:r>
        <w:rPr>
          <w:rFonts w:ascii="Times New Roman" w:hAnsi="Times New Roman"/>
          <w:sz w:val="24"/>
          <w:szCs w:val="24"/>
        </w:rPr>
        <w:t xml:space="preserve">, </w:t>
      </w:r>
      <w:r w:rsidRPr="00121A2C">
        <w:rPr>
          <w:rFonts w:ascii="Times New Roman" w:hAnsi="Times New Roman"/>
          <w:sz w:val="24"/>
          <w:szCs w:val="24"/>
        </w:rPr>
        <w:t>want hij zag de ingang in de hemel. Het</w:t>
      </w:r>
      <w:r>
        <w:rPr>
          <w:rFonts w:ascii="Times New Roman" w:hAnsi="Times New Roman"/>
          <w:sz w:val="24"/>
          <w:szCs w:val="24"/>
        </w:rPr>
        <w:t xml:space="preserve"> een </w:t>
      </w:r>
      <w:r w:rsidRPr="00121A2C">
        <w:rPr>
          <w:rFonts w:ascii="Times New Roman" w:hAnsi="Times New Roman"/>
          <w:sz w:val="24"/>
          <w:szCs w:val="24"/>
        </w:rPr>
        <w:t>einde van de ladder Jakobs staat in Bethel</w:t>
      </w:r>
      <w:r>
        <w:rPr>
          <w:rFonts w:ascii="Times New Roman" w:hAnsi="Times New Roman"/>
          <w:sz w:val="24"/>
          <w:szCs w:val="24"/>
        </w:rPr>
        <w:t xml:space="preserve">, </w:t>
      </w:r>
      <w:r w:rsidRPr="00121A2C">
        <w:rPr>
          <w:rFonts w:ascii="Times New Roman" w:hAnsi="Times New Roman"/>
          <w:sz w:val="24"/>
          <w:szCs w:val="24"/>
        </w:rPr>
        <w:t>het huis Gods</w:t>
      </w:r>
      <w:r>
        <w:rPr>
          <w:rFonts w:ascii="Times New Roman" w:hAnsi="Times New Roman"/>
          <w:sz w:val="24"/>
          <w:szCs w:val="24"/>
        </w:rPr>
        <w:t xml:space="preserve">, </w:t>
      </w:r>
      <w:r w:rsidRPr="00121A2C">
        <w:rPr>
          <w:rFonts w:ascii="Times New Roman" w:hAnsi="Times New Roman"/>
          <w:sz w:val="24"/>
          <w:szCs w:val="24"/>
        </w:rPr>
        <w:t>en het andere einde reikt tot aan de poort des hemels</w:t>
      </w:r>
      <w:r>
        <w:rPr>
          <w:rFonts w:ascii="Times New Roman" w:hAnsi="Times New Roman"/>
          <w:sz w:val="24"/>
          <w:szCs w:val="24"/>
        </w:rPr>
        <w:t>. G</w:t>
      </w:r>
      <w:r w:rsidRPr="00121A2C">
        <w:rPr>
          <w:rFonts w:ascii="Times New Roman" w:hAnsi="Times New Roman"/>
          <w:sz w:val="24"/>
          <w:szCs w:val="24"/>
        </w:rPr>
        <w:t>enesis 28:10</w:t>
      </w:r>
      <w:r>
        <w:rPr>
          <w:rFonts w:ascii="Times New Roman" w:hAnsi="Times New Roman"/>
          <w:sz w:val="24"/>
          <w:szCs w:val="24"/>
        </w:rPr>
        <w:t xml:space="preserve"> - </w:t>
      </w:r>
      <w:r w:rsidRPr="00121A2C">
        <w:rPr>
          <w:rFonts w:ascii="Times New Roman" w:hAnsi="Times New Roman"/>
          <w:sz w:val="24"/>
          <w:szCs w:val="24"/>
        </w:rPr>
        <w:t>17. De ladder Jakobs was een voorstelling van Christus</w:t>
      </w:r>
      <w:r>
        <w:rPr>
          <w:rFonts w:ascii="Times New Roman" w:hAnsi="Times New Roman"/>
          <w:sz w:val="24"/>
          <w:szCs w:val="24"/>
        </w:rPr>
        <w:t xml:space="preserve">, </w:t>
      </w:r>
      <w:r w:rsidRPr="00121A2C">
        <w:rPr>
          <w:rFonts w:ascii="Times New Roman" w:hAnsi="Times New Roman"/>
          <w:sz w:val="24"/>
          <w:szCs w:val="24"/>
        </w:rPr>
        <w:t>en die ladder was niet de poort des hemels</w:t>
      </w:r>
      <w:r>
        <w:rPr>
          <w:rFonts w:ascii="Times New Roman" w:hAnsi="Times New Roman"/>
          <w:sz w:val="24"/>
          <w:szCs w:val="24"/>
        </w:rPr>
        <w:t>, maar</w:t>
      </w:r>
      <w:r w:rsidRPr="00121A2C">
        <w:rPr>
          <w:rFonts w:ascii="Times New Roman" w:hAnsi="Times New Roman"/>
          <w:sz w:val="24"/>
          <w:szCs w:val="24"/>
        </w:rPr>
        <w:t xml:space="preserve"> de weg van de kerk naar die poort</w:t>
      </w:r>
      <w:r>
        <w:rPr>
          <w:rFonts w:ascii="Times New Roman" w:hAnsi="Times New Roman"/>
          <w:sz w:val="24"/>
          <w:szCs w:val="24"/>
        </w:rPr>
        <w:t xml:space="preserve">, </w:t>
      </w:r>
      <w:r w:rsidRPr="00121A2C">
        <w:rPr>
          <w:rFonts w:ascii="Times New Roman" w:hAnsi="Times New Roman"/>
          <w:sz w:val="24"/>
          <w:szCs w:val="24"/>
        </w:rPr>
        <w:t>welke hij boven aan de top van de ladder zag</w:t>
      </w:r>
      <w:r>
        <w:rPr>
          <w:rFonts w:ascii="Times New Roman" w:hAnsi="Times New Roman"/>
          <w:sz w:val="24"/>
          <w:szCs w:val="24"/>
        </w:rPr>
        <w:t>. G</w:t>
      </w:r>
      <w:r w:rsidRPr="00121A2C">
        <w:rPr>
          <w:rFonts w:ascii="Times New Roman" w:hAnsi="Times New Roman"/>
          <w:sz w:val="24"/>
          <w:szCs w:val="24"/>
        </w:rPr>
        <w:t>enesis 28:12</w:t>
      </w:r>
      <w:r>
        <w:rPr>
          <w:rFonts w:ascii="Times New Roman" w:hAnsi="Times New Roman"/>
          <w:sz w:val="24"/>
          <w:szCs w:val="24"/>
        </w:rPr>
        <w:t xml:space="preserve">, </w:t>
      </w:r>
      <w:r w:rsidRPr="00121A2C">
        <w:rPr>
          <w:rFonts w:ascii="Times New Roman" w:hAnsi="Times New Roman"/>
          <w:sz w:val="24"/>
          <w:szCs w:val="24"/>
        </w:rPr>
        <w:t xml:space="preserve">Johannes 1:51.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dat de poort in de tekst de poort of de ingang in de hemel is</w:t>
      </w:r>
      <w:r>
        <w:rPr>
          <w:rFonts w:ascii="Times New Roman" w:hAnsi="Times New Roman"/>
          <w:sz w:val="24"/>
          <w:szCs w:val="24"/>
        </w:rPr>
        <w:t xml:space="preserve">, </w:t>
      </w:r>
      <w:r w:rsidRPr="00121A2C">
        <w:rPr>
          <w:rFonts w:ascii="Times New Roman" w:hAnsi="Times New Roman"/>
          <w:sz w:val="24"/>
          <w:szCs w:val="24"/>
        </w:rPr>
        <w:t>blijkt</w:t>
      </w:r>
      <w:r>
        <w:rPr>
          <w:rFonts w:ascii="Times New Roman" w:hAnsi="Times New Roman"/>
          <w:sz w:val="24"/>
          <w:szCs w:val="24"/>
        </w:rPr>
        <w:t xml:space="preserve">, </w:t>
      </w:r>
      <w:r w:rsidRPr="00121A2C">
        <w:rPr>
          <w:rFonts w:ascii="Times New Roman" w:hAnsi="Times New Roman"/>
          <w:sz w:val="24"/>
          <w:szCs w:val="24"/>
        </w:rPr>
        <w:t>zo gij in aanmerking neemt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Dat het die poort is</w:t>
      </w:r>
      <w:r>
        <w:rPr>
          <w:rFonts w:ascii="Times New Roman" w:hAnsi="Times New Roman"/>
          <w:sz w:val="24"/>
          <w:szCs w:val="24"/>
        </w:rPr>
        <w:t xml:space="preserve">, </w:t>
      </w:r>
      <w:r w:rsidRPr="00121A2C">
        <w:rPr>
          <w:rFonts w:ascii="Times New Roman" w:hAnsi="Times New Roman"/>
          <w:sz w:val="24"/>
          <w:szCs w:val="24"/>
        </w:rPr>
        <w:t>welke de mensen die plaats of dat koninkrijk binnenlaat</w:t>
      </w:r>
      <w:r>
        <w:rPr>
          <w:rFonts w:ascii="Times New Roman" w:hAnsi="Times New Roman"/>
          <w:sz w:val="24"/>
          <w:szCs w:val="24"/>
        </w:rPr>
        <w:t xml:space="preserve">, </w:t>
      </w:r>
      <w:r w:rsidRPr="00121A2C">
        <w:rPr>
          <w:rFonts w:ascii="Times New Roman" w:hAnsi="Times New Roman"/>
          <w:sz w:val="24"/>
          <w:szCs w:val="24"/>
        </w:rPr>
        <w:t>of hen daar buiten sluit</w:t>
      </w:r>
      <w:r>
        <w:rPr>
          <w:rFonts w:ascii="Times New Roman" w:hAnsi="Times New Roman"/>
          <w:sz w:val="24"/>
          <w:szCs w:val="24"/>
        </w:rPr>
        <w:t xml:space="preserve">, </w:t>
      </w:r>
      <w:r w:rsidRPr="00121A2C">
        <w:rPr>
          <w:rFonts w:ascii="Times New Roman" w:hAnsi="Times New Roman"/>
          <w:sz w:val="24"/>
          <w:szCs w:val="24"/>
        </w:rPr>
        <w:t>waar Abraham</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Izak, </w:t>
      </w:r>
      <w:r w:rsidRPr="00121A2C">
        <w:rPr>
          <w:rFonts w:ascii="Times New Roman" w:hAnsi="Times New Roman"/>
          <w:sz w:val="24"/>
          <w:szCs w:val="24"/>
        </w:rPr>
        <w:t>en Jakob is</w:t>
      </w:r>
      <w:r>
        <w:rPr>
          <w:rFonts w:ascii="Times New Roman" w:hAnsi="Times New Roman"/>
          <w:sz w:val="24"/>
          <w:szCs w:val="24"/>
        </w:rPr>
        <w:t xml:space="preserve">, </w:t>
      </w:r>
      <w:r w:rsidRPr="00121A2C">
        <w:rPr>
          <w:rFonts w:ascii="Times New Roman" w:hAnsi="Times New Roman"/>
          <w:sz w:val="24"/>
          <w:szCs w:val="24"/>
        </w:rPr>
        <w:t>welke plaats dat paradijs is</w:t>
      </w:r>
      <w:r>
        <w:rPr>
          <w:rFonts w:ascii="Times New Roman" w:hAnsi="Times New Roman"/>
          <w:sz w:val="24"/>
          <w:szCs w:val="24"/>
        </w:rPr>
        <w:t xml:space="preserve">, </w:t>
      </w:r>
      <w:r w:rsidRPr="00121A2C">
        <w:rPr>
          <w:rFonts w:ascii="Times New Roman" w:hAnsi="Times New Roman"/>
          <w:sz w:val="24"/>
          <w:szCs w:val="24"/>
        </w:rPr>
        <w:t>waar Christus de dief beloofde dat hij</w:t>
      </w:r>
      <w:r>
        <w:rPr>
          <w:rFonts w:ascii="Times New Roman" w:hAnsi="Times New Roman"/>
          <w:sz w:val="24"/>
          <w:szCs w:val="24"/>
        </w:rPr>
        <w:t xml:space="preserve"> zou </w:t>
      </w:r>
      <w:r w:rsidRPr="00121A2C">
        <w:rPr>
          <w:rFonts w:ascii="Times New Roman" w:hAnsi="Times New Roman"/>
          <w:sz w:val="24"/>
          <w:szCs w:val="24"/>
        </w:rPr>
        <w:t>zijn op die dag</w:t>
      </w:r>
      <w:r>
        <w:rPr>
          <w:rFonts w:ascii="Times New Roman" w:hAnsi="Times New Roman"/>
          <w:sz w:val="24"/>
          <w:szCs w:val="24"/>
        </w:rPr>
        <w:t xml:space="preserve">, </w:t>
      </w:r>
      <w:r w:rsidRPr="00121A2C">
        <w:rPr>
          <w:rFonts w:ascii="Times New Roman" w:hAnsi="Times New Roman"/>
          <w:sz w:val="24"/>
          <w:szCs w:val="24"/>
        </w:rPr>
        <w:t>toen hij vroeg of hij met Hem in Zijn koninkrijk mocht zijn</w:t>
      </w:r>
      <w:r>
        <w:rPr>
          <w:rFonts w:ascii="Times New Roman" w:hAnsi="Times New Roman"/>
          <w:sz w:val="24"/>
          <w:szCs w:val="24"/>
        </w:rPr>
        <w:t xml:space="preserve">, </w:t>
      </w:r>
      <w:r w:rsidRPr="00121A2C">
        <w:rPr>
          <w:rFonts w:ascii="Times New Roman" w:hAnsi="Times New Roman"/>
          <w:sz w:val="24"/>
          <w:szCs w:val="24"/>
        </w:rPr>
        <w:t>het is die plaats</w:t>
      </w:r>
      <w:r>
        <w:rPr>
          <w:rFonts w:ascii="Times New Roman" w:hAnsi="Times New Roman"/>
          <w:sz w:val="24"/>
          <w:szCs w:val="24"/>
        </w:rPr>
        <w:t xml:space="preserve">, waarin </w:t>
      </w:r>
      <w:r w:rsidRPr="00121A2C">
        <w:rPr>
          <w:rFonts w:ascii="Times New Roman" w:hAnsi="Times New Roman"/>
          <w:sz w:val="24"/>
          <w:szCs w:val="24"/>
        </w:rPr>
        <w:t>Paulus zei dat hij was opgetrokken geweest</w:t>
      </w:r>
      <w:r>
        <w:rPr>
          <w:rFonts w:ascii="Times New Roman" w:hAnsi="Times New Roman"/>
          <w:sz w:val="24"/>
          <w:szCs w:val="24"/>
        </w:rPr>
        <w:t xml:space="preserve">, </w:t>
      </w:r>
      <w:r w:rsidRPr="00121A2C">
        <w:rPr>
          <w:rFonts w:ascii="Times New Roman" w:hAnsi="Times New Roman"/>
          <w:sz w:val="24"/>
          <w:szCs w:val="24"/>
        </w:rPr>
        <w:t>toen hij woorden hoorde</w:t>
      </w:r>
      <w:r>
        <w:rPr>
          <w:rFonts w:ascii="Times New Roman" w:hAnsi="Times New Roman"/>
          <w:sz w:val="24"/>
          <w:szCs w:val="24"/>
        </w:rPr>
        <w:t xml:space="preserve">, </w:t>
      </w:r>
      <w:r w:rsidRPr="00121A2C">
        <w:rPr>
          <w:rFonts w:ascii="Times New Roman" w:hAnsi="Times New Roman"/>
          <w:sz w:val="24"/>
          <w:szCs w:val="24"/>
        </w:rPr>
        <w:t>welke het een mens ongeoorloofd of onmogelijk is uit te spreken. Lukas 13:28</w:t>
      </w:r>
      <w:r>
        <w:rPr>
          <w:rFonts w:ascii="Times New Roman" w:hAnsi="Times New Roman"/>
          <w:sz w:val="24"/>
          <w:szCs w:val="24"/>
        </w:rPr>
        <w:t xml:space="preserve">, </w:t>
      </w:r>
      <w:r w:rsidRPr="00121A2C">
        <w:rPr>
          <w:rFonts w:ascii="Times New Roman" w:hAnsi="Times New Roman"/>
          <w:sz w:val="24"/>
          <w:szCs w:val="24"/>
        </w:rPr>
        <w:t>23:42</w:t>
      </w:r>
      <w:r>
        <w:rPr>
          <w:rFonts w:ascii="Times New Roman" w:hAnsi="Times New Roman"/>
          <w:sz w:val="24"/>
          <w:szCs w:val="24"/>
        </w:rPr>
        <w:t>, 2 Cor.</w:t>
      </w:r>
      <w:r w:rsidRPr="00121A2C">
        <w:rPr>
          <w:rFonts w:ascii="Times New Roman" w:hAnsi="Times New Roman"/>
          <w:sz w:val="24"/>
          <w:szCs w:val="24"/>
        </w:rPr>
        <w:t xml:space="preserve"> 12:1</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t>
      </w:r>
      <w:r w:rsidRPr="00D714E5">
        <w:rPr>
          <w:rFonts w:ascii="Times New Roman" w:hAnsi="Times New Roman"/>
          <w:i/>
          <w:sz w:val="24"/>
          <w:szCs w:val="24"/>
        </w:rPr>
        <w:t>Maar is niet Christus de poort of de ingang in deze hemelse plaats?</w:t>
      </w:r>
    </w:p>
    <w:p w:rsidR="00E50744" w:rsidRDefault="00E50744" w:rsidP="00006D98">
      <w:pPr>
        <w:spacing w:after="0"/>
        <w:jc w:val="both"/>
        <w:rPr>
          <w:rFonts w:ascii="Times New Roman" w:hAnsi="Times New Roman"/>
          <w:sz w:val="24"/>
          <w:szCs w:val="24"/>
        </w:rPr>
      </w:pPr>
      <w:r w:rsidRPr="00D714E5">
        <w:rPr>
          <w:rFonts w:ascii="Times New Roman" w:hAnsi="Times New Roman"/>
          <w:b/>
          <w:sz w:val="24"/>
          <w:szCs w:val="24"/>
        </w:rPr>
        <w:t>Antwoord.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is het</w:t>
      </w:r>
      <w:r>
        <w:rPr>
          <w:rFonts w:ascii="Times New Roman" w:hAnsi="Times New Roman"/>
          <w:sz w:val="24"/>
          <w:szCs w:val="24"/>
        </w:rPr>
        <w:t xml:space="preserve">, </w:t>
      </w:r>
      <w:r w:rsidRPr="00121A2C">
        <w:rPr>
          <w:rFonts w:ascii="Times New Roman" w:hAnsi="Times New Roman"/>
          <w:sz w:val="24"/>
          <w:szCs w:val="24"/>
        </w:rPr>
        <w:t>zonder wie niemand daar kan komen</w:t>
      </w:r>
      <w:r>
        <w:rPr>
          <w:rFonts w:ascii="Times New Roman" w:hAnsi="Times New Roman"/>
          <w:sz w:val="24"/>
          <w:szCs w:val="24"/>
        </w:rPr>
        <w:t xml:space="preserve">, </w:t>
      </w:r>
      <w:r w:rsidRPr="00121A2C">
        <w:rPr>
          <w:rFonts w:ascii="Times New Roman" w:hAnsi="Times New Roman"/>
          <w:sz w:val="24"/>
          <w:szCs w:val="24"/>
        </w:rPr>
        <w:t>omdat men door Zijn verdiensten die wereld ontvangt</w:t>
      </w:r>
      <w:r>
        <w:rPr>
          <w:rFonts w:ascii="Times New Roman" w:hAnsi="Times New Roman"/>
          <w:sz w:val="24"/>
          <w:szCs w:val="24"/>
        </w:rPr>
        <w:t xml:space="preserve">, </w:t>
      </w:r>
      <w:r w:rsidRPr="00121A2C">
        <w:rPr>
          <w:rFonts w:ascii="Times New Roman" w:hAnsi="Times New Roman"/>
          <w:sz w:val="24"/>
          <w:szCs w:val="24"/>
        </w:rPr>
        <w:t>en ook omdat Hij</w:t>
      </w:r>
      <w:r>
        <w:rPr>
          <w:rFonts w:ascii="Times New Roman" w:hAnsi="Times New Roman"/>
          <w:sz w:val="24"/>
          <w:szCs w:val="24"/>
        </w:rPr>
        <w:t xml:space="preserve">, </w:t>
      </w:r>
      <w:r w:rsidRPr="00121A2C">
        <w:rPr>
          <w:rFonts w:ascii="Times New Roman" w:hAnsi="Times New Roman"/>
          <w:sz w:val="24"/>
          <w:szCs w:val="24"/>
        </w:rPr>
        <w:t>gelijk de Vader</w:t>
      </w:r>
      <w:r>
        <w:rPr>
          <w:rFonts w:ascii="Times New Roman" w:hAnsi="Times New Roman"/>
          <w:sz w:val="24"/>
          <w:szCs w:val="24"/>
        </w:rPr>
        <w:t xml:space="preserve">, </w:t>
      </w:r>
      <w:r w:rsidRPr="00121A2C">
        <w:rPr>
          <w:rFonts w:ascii="Times New Roman" w:hAnsi="Times New Roman"/>
          <w:sz w:val="24"/>
          <w:szCs w:val="24"/>
        </w:rPr>
        <w:t xml:space="preserve">over dat koninkrijk beschikt en het geeft aan wie Hij wil. Verder wordt deze plaats Zijn huis en Hij zelf de heer daarvan genoemd. </w:t>
      </w:r>
      <w:r>
        <w:rPr>
          <w:rFonts w:ascii="Times New Roman" w:hAnsi="Times New Roman"/>
          <w:sz w:val="24"/>
          <w:szCs w:val="24"/>
        </w:rPr>
        <w:t>"</w:t>
      </w:r>
      <w:r w:rsidRPr="00121A2C">
        <w:rPr>
          <w:rFonts w:ascii="Times New Roman" w:hAnsi="Times New Roman"/>
          <w:sz w:val="24"/>
          <w:szCs w:val="24"/>
        </w:rPr>
        <w:t>Namelijk nadat de heer des huizes zal opgestaan zijn</w:t>
      </w:r>
      <w:r>
        <w:rPr>
          <w:rFonts w:ascii="Times New Roman" w:hAnsi="Times New Roman"/>
          <w:sz w:val="24"/>
          <w:szCs w:val="24"/>
        </w:rPr>
        <w:t xml:space="preserve">, </w:t>
      </w:r>
      <w:r w:rsidRPr="00121A2C">
        <w:rPr>
          <w:rFonts w:ascii="Times New Roman" w:hAnsi="Times New Roman"/>
          <w:sz w:val="24"/>
          <w:szCs w:val="24"/>
        </w:rPr>
        <w:t>en de deur zal gesloten hebben.</w:t>
      </w:r>
      <w:r>
        <w:rPr>
          <w:rFonts w:ascii="Times New Roman" w:hAnsi="Times New Roman"/>
          <w:sz w:val="24"/>
          <w:szCs w:val="24"/>
        </w:rPr>
        <w:t>"</w:t>
      </w:r>
      <w:r w:rsidRPr="00121A2C">
        <w:rPr>
          <w:rFonts w:ascii="Times New Roman" w:hAnsi="Times New Roman"/>
          <w:sz w:val="24"/>
          <w:szCs w:val="24"/>
        </w:rPr>
        <w:t xml:space="preserve"> Lukas 13:25. Maar wij zijn niet gewoon de heer des huizes de deur te noemen. Men gaat dus de hemel binnen door Hem</w:t>
      </w:r>
      <w:r>
        <w:rPr>
          <w:rFonts w:ascii="Times New Roman" w:hAnsi="Times New Roman"/>
          <w:sz w:val="24"/>
          <w:szCs w:val="24"/>
        </w:rPr>
        <w:t xml:space="preserve">, </w:t>
      </w:r>
      <w:r w:rsidRPr="00121A2C">
        <w:rPr>
          <w:rFonts w:ascii="Times New Roman" w:hAnsi="Times New Roman"/>
          <w:sz w:val="24"/>
          <w:szCs w:val="24"/>
        </w:rPr>
        <w:t>niet als zijnde Hij de poort</w:t>
      </w:r>
      <w:r>
        <w:rPr>
          <w:rFonts w:ascii="Times New Roman" w:hAnsi="Times New Roman"/>
          <w:sz w:val="24"/>
          <w:szCs w:val="24"/>
        </w:rPr>
        <w:t xml:space="preserve">, </w:t>
      </w:r>
      <w:r w:rsidRPr="00121A2C">
        <w:rPr>
          <w:rFonts w:ascii="Times New Roman" w:hAnsi="Times New Roman"/>
          <w:sz w:val="24"/>
          <w:szCs w:val="24"/>
        </w:rPr>
        <w:t>of de deur</w:t>
      </w:r>
      <w:r>
        <w:rPr>
          <w:rFonts w:ascii="Times New Roman" w:hAnsi="Times New Roman"/>
          <w:sz w:val="24"/>
          <w:szCs w:val="24"/>
        </w:rPr>
        <w:t xml:space="preserve">, </w:t>
      </w:r>
      <w:r w:rsidRPr="00121A2C">
        <w:rPr>
          <w:rFonts w:ascii="Times New Roman" w:hAnsi="Times New Roman"/>
          <w:sz w:val="24"/>
          <w:szCs w:val="24"/>
        </w:rPr>
        <w:t>of de ingang in de hemelse woning</w:t>
      </w:r>
      <w:r>
        <w:rPr>
          <w:rFonts w:ascii="Times New Roman" w:hAnsi="Times New Roman"/>
          <w:sz w:val="24"/>
          <w:szCs w:val="24"/>
        </w:rPr>
        <w:t>, maar</w:t>
      </w:r>
      <w:r w:rsidRPr="00121A2C">
        <w:rPr>
          <w:rFonts w:ascii="Times New Roman" w:hAnsi="Times New Roman"/>
          <w:sz w:val="24"/>
          <w:szCs w:val="24"/>
        </w:rPr>
        <w:t xml:space="preserve"> door Hem als de beschikker over dat koninkrijk</w:t>
      </w:r>
      <w:r>
        <w:rPr>
          <w:rFonts w:ascii="Times New Roman" w:hAnsi="Times New Roman"/>
          <w:sz w:val="24"/>
          <w:szCs w:val="24"/>
        </w:rPr>
        <w:t xml:space="preserve">, </w:t>
      </w:r>
      <w:r w:rsidRPr="00121A2C">
        <w:rPr>
          <w:rFonts w:ascii="Times New Roman" w:hAnsi="Times New Roman"/>
          <w:sz w:val="24"/>
          <w:szCs w:val="24"/>
        </w:rPr>
        <w:t>die het geeft aan hen</w:t>
      </w:r>
      <w:r>
        <w:rPr>
          <w:rFonts w:ascii="Times New Roman" w:hAnsi="Times New Roman"/>
          <w:sz w:val="24"/>
          <w:szCs w:val="24"/>
        </w:rPr>
        <w:t xml:space="preserve">, </w:t>
      </w:r>
      <w:r w:rsidRPr="00121A2C">
        <w:rPr>
          <w:rFonts w:ascii="Times New Roman" w:hAnsi="Times New Roman"/>
          <w:sz w:val="24"/>
          <w:szCs w:val="24"/>
        </w:rPr>
        <w:t>die Hij het zal waardig achten</w:t>
      </w:r>
      <w:r>
        <w:rPr>
          <w:rFonts w:ascii="Times New Roman" w:hAnsi="Times New Roman"/>
          <w:sz w:val="24"/>
          <w:szCs w:val="24"/>
        </w:rPr>
        <w:t xml:space="preserve">, </w:t>
      </w:r>
      <w:r w:rsidRPr="00121A2C">
        <w:rPr>
          <w:rFonts w:ascii="Times New Roman" w:hAnsi="Times New Roman"/>
          <w:sz w:val="24"/>
          <w:szCs w:val="24"/>
        </w:rPr>
        <w:t>omdat Hij het voor hen heeft verworven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deze poort de doorgang naar de hemel is</w:t>
      </w:r>
      <w:r>
        <w:rPr>
          <w:rFonts w:ascii="Times New Roman" w:hAnsi="Times New Roman"/>
          <w:sz w:val="24"/>
          <w:szCs w:val="24"/>
        </w:rPr>
        <w:t xml:space="preserve">, </w:t>
      </w:r>
      <w:r w:rsidRPr="00121A2C">
        <w:rPr>
          <w:rFonts w:ascii="Times New Roman" w:hAnsi="Times New Roman"/>
          <w:sz w:val="24"/>
          <w:szCs w:val="24"/>
        </w:rPr>
        <w:t>blijkt</w:t>
      </w:r>
      <w:r>
        <w:rPr>
          <w:rFonts w:ascii="Times New Roman" w:hAnsi="Times New Roman"/>
          <w:sz w:val="24"/>
          <w:szCs w:val="24"/>
        </w:rPr>
        <w:t xml:space="preserve">, </w:t>
      </w:r>
      <w:r w:rsidRPr="00121A2C">
        <w:rPr>
          <w:rFonts w:ascii="Times New Roman" w:hAnsi="Times New Roman"/>
          <w:sz w:val="24"/>
          <w:szCs w:val="24"/>
        </w:rPr>
        <w:t>zo gij bedenkt</w:t>
      </w:r>
      <w:r>
        <w:rPr>
          <w:rFonts w:ascii="Times New Roman" w:hAnsi="Times New Roman"/>
          <w:sz w:val="24"/>
          <w:szCs w:val="24"/>
        </w:rPr>
        <w:t xml:space="preserve">, </w:t>
      </w:r>
      <w:r w:rsidRPr="00121A2C">
        <w:rPr>
          <w:rFonts w:ascii="Times New Roman" w:hAnsi="Times New Roman"/>
          <w:sz w:val="24"/>
          <w:szCs w:val="24"/>
        </w:rPr>
        <w:t>dat de tekst bijzonder betrekking heeft op de dag des oordeels</w:t>
      </w:r>
      <w:r>
        <w:rPr>
          <w:rFonts w:ascii="Times New Roman" w:hAnsi="Times New Roman"/>
          <w:sz w:val="24"/>
          <w:szCs w:val="24"/>
        </w:rPr>
        <w:t xml:space="preserve">, </w:t>
      </w:r>
      <w:r w:rsidRPr="00121A2C">
        <w:rPr>
          <w:rFonts w:ascii="Times New Roman" w:hAnsi="Times New Roman"/>
          <w:sz w:val="24"/>
          <w:szCs w:val="24"/>
        </w:rPr>
        <w:t>wanneer Christus Zijn middelaarsambt zal afgelegd hebben</w:t>
      </w:r>
      <w:r>
        <w:rPr>
          <w:rFonts w:ascii="Times New Roman" w:hAnsi="Times New Roman"/>
          <w:sz w:val="24"/>
          <w:szCs w:val="24"/>
        </w:rPr>
        <w:t xml:space="preserve">, </w:t>
      </w:r>
      <w:r w:rsidRPr="00121A2C">
        <w:rPr>
          <w:rFonts w:ascii="Times New Roman" w:hAnsi="Times New Roman"/>
          <w:sz w:val="24"/>
          <w:szCs w:val="24"/>
        </w:rPr>
        <w:t>hetwelk Hij tevoren uitoefende om Zijn uitverkorenen tot het geloof te brengen</w:t>
      </w:r>
      <w:r>
        <w:rPr>
          <w:rFonts w:ascii="Times New Roman" w:hAnsi="Times New Roman"/>
          <w:sz w:val="24"/>
          <w:szCs w:val="24"/>
        </w:rPr>
        <w:t xml:space="preserve">, </w:t>
      </w:r>
      <w:r w:rsidRPr="00121A2C">
        <w:rPr>
          <w:rFonts w:ascii="Times New Roman" w:hAnsi="Times New Roman"/>
          <w:sz w:val="24"/>
          <w:szCs w:val="24"/>
        </w:rPr>
        <w:t>en alsdan zal Hij handelen</w:t>
      </w:r>
      <w:r>
        <w:rPr>
          <w:rFonts w:ascii="Times New Roman" w:hAnsi="Times New Roman"/>
          <w:sz w:val="24"/>
          <w:szCs w:val="24"/>
        </w:rPr>
        <w:t xml:space="preserve">, </w:t>
      </w:r>
      <w:r w:rsidRPr="00121A2C">
        <w:rPr>
          <w:rFonts w:ascii="Times New Roman" w:hAnsi="Times New Roman"/>
          <w:sz w:val="24"/>
          <w:szCs w:val="24"/>
        </w:rPr>
        <w:t>niet als iemand</w:t>
      </w:r>
      <w:r>
        <w:rPr>
          <w:rFonts w:ascii="Times New Roman" w:hAnsi="Times New Roman"/>
          <w:sz w:val="24"/>
          <w:szCs w:val="24"/>
        </w:rPr>
        <w:t xml:space="preserve">, </w:t>
      </w:r>
      <w:r w:rsidRPr="00121A2C">
        <w:rPr>
          <w:rFonts w:ascii="Times New Roman" w:hAnsi="Times New Roman"/>
          <w:sz w:val="24"/>
          <w:szCs w:val="24"/>
        </w:rPr>
        <w:t>die 6 de goddelozen rechtvaardigt</w:t>
      </w:r>
      <w:r>
        <w:rPr>
          <w:rFonts w:ascii="Times New Roman" w:hAnsi="Times New Roman"/>
          <w:sz w:val="24"/>
          <w:szCs w:val="24"/>
        </w:rPr>
        <w:t>, maar</w:t>
      </w:r>
      <w:r w:rsidRPr="00121A2C">
        <w:rPr>
          <w:rFonts w:ascii="Times New Roman" w:hAnsi="Times New Roman"/>
          <w:sz w:val="24"/>
          <w:szCs w:val="24"/>
        </w:rPr>
        <w:t xml:space="preserve"> als iemand</w:t>
      </w:r>
      <w:r>
        <w:rPr>
          <w:rFonts w:ascii="Times New Roman" w:hAnsi="Times New Roman"/>
          <w:sz w:val="24"/>
          <w:szCs w:val="24"/>
        </w:rPr>
        <w:t xml:space="preserve">, </w:t>
      </w:r>
      <w:r w:rsidRPr="00121A2C">
        <w:rPr>
          <w:rFonts w:ascii="Times New Roman" w:hAnsi="Times New Roman"/>
          <w:sz w:val="24"/>
          <w:szCs w:val="24"/>
        </w:rPr>
        <w:t>die de zondaars oordeelt. Hij zal dan van de troon der genade afstappen</w:t>
      </w:r>
      <w:r>
        <w:rPr>
          <w:rFonts w:ascii="Times New Roman" w:hAnsi="Times New Roman"/>
          <w:sz w:val="24"/>
          <w:szCs w:val="24"/>
        </w:rPr>
        <w:t xml:space="preserve">, </w:t>
      </w:r>
      <w:r w:rsidRPr="00121A2C">
        <w:rPr>
          <w:rFonts w:ascii="Times New Roman" w:hAnsi="Times New Roman"/>
          <w:sz w:val="24"/>
          <w:szCs w:val="24"/>
        </w:rPr>
        <w:t>en de deur sluiten voor al de onboetvaardigen</w:t>
      </w:r>
      <w:r>
        <w:rPr>
          <w:rFonts w:ascii="Times New Roman" w:hAnsi="Times New Roman"/>
          <w:sz w:val="24"/>
          <w:szCs w:val="24"/>
        </w:rPr>
        <w:t xml:space="preserve">, </w:t>
      </w:r>
      <w:r w:rsidRPr="00121A2C">
        <w:rPr>
          <w:rFonts w:ascii="Times New Roman" w:hAnsi="Times New Roman"/>
          <w:sz w:val="24"/>
          <w:szCs w:val="24"/>
        </w:rPr>
        <w:t>en plaats nemen op de troon des gerichts</w:t>
      </w:r>
      <w:r>
        <w:rPr>
          <w:rFonts w:ascii="Times New Roman" w:hAnsi="Times New Roman"/>
          <w:sz w:val="24"/>
          <w:szCs w:val="24"/>
        </w:rPr>
        <w:t xml:space="preserve">, </w:t>
      </w:r>
      <w:r w:rsidRPr="00121A2C">
        <w:rPr>
          <w:rFonts w:ascii="Times New Roman" w:hAnsi="Times New Roman"/>
          <w:sz w:val="24"/>
          <w:szCs w:val="24"/>
        </w:rPr>
        <w:t>om van daar met goddeloze zondaren gericht te houden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Maar Christus vermaant ons te strijden</w:t>
      </w:r>
      <w:r>
        <w:rPr>
          <w:rFonts w:ascii="Times New Roman" w:hAnsi="Times New Roman"/>
          <w:sz w:val="24"/>
          <w:szCs w:val="24"/>
        </w:rPr>
        <w:t xml:space="preserve">, </w:t>
      </w:r>
      <w:r w:rsidRPr="00121A2C">
        <w:rPr>
          <w:rFonts w:ascii="Times New Roman" w:hAnsi="Times New Roman"/>
          <w:sz w:val="24"/>
          <w:szCs w:val="24"/>
        </w:rPr>
        <w:t xml:space="preserve">nu te strijden </w:t>
      </w:r>
      <w:r>
        <w:rPr>
          <w:rFonts w:ascii="Times New Roman" w:hAnsi="Times New Roman"/>
          <w:sz w:val="24"/>
          <w:szCs w:val="24"/>
        </w:rPr>
        <w:t>"</w:t>
      </w:r>
      <w:r w:rsidRPr="00121A2C">
        <w:rPr>
          <w:rFonts w:ascii="Times New Roman" w:hAnsi="Times New Roman"/>
          <w:sz w:val="24"/>
          <w:szCs w:val="24"/>
        </w:rPr>
        <w:t>om te gaan door de enge poort</w:t>
      </w:r>
      <w:r>
        <w:rPr>
          <w:rFonts w:ascii="Times New Roman" w:hAnsi="Times New Roman"/>
          <w:sz w:val="24"/>
          <w:szCs w:val="24"/>
        </w:rPr>
        <w:t xml:space="preserve">," </w:t>
      </w:r>
      <w:r w:rsidRPr="00121A2C">
        <w:rPr>
          <w:rFonts w:ascii="Times New Roman" w:hAnsi="Times New Roman"/>
          <w:sz w:val="24"/>
          <w:szCs w:val="24"/>
        </w:rPr>
        <w:t>maar als die poort</w:t>
      </w:r>
      <w:r>
        <w:rPr>
          <w:rFonts w:ascii="Times New Roman" w:hAnsi="Times New Roman"/>
          <w:sz w:val="24"/>
          <w:szCs w:val="24"/>
        </w:rPr>
        <w:t xml:space="preserve">, </w:t>
      </w:r>
      <w:r w:rsidRPr="00121A2C">
        <w:rPr>
          <w:rFonts w:ascii="Times New Roman" w:hAnsi="Times New Roman"/>
          <w:sz w:val="24"/>
          <w:szCs w:val="24"/>
        </w:rPr>
        <w:t>gelijk gij zegt</w:t>
      </w:r>
      <w:r>
        <w:rPr>
          <w:rFonts w:ascii="Times New Roman" w:hAnsi="Times New Roman"/>
          <w:sz w:val="24"/>
          <w:szCs w:val="24"/>
        </w:rPr>
        <w:t xml:space="preserve">, </w:t>
      </w:r>
      <w:r w:rsidRPr="00121A2C">
        <w:rPr>
          <w:rFonts w:ascii="Times New Roman" w:hAnsi="Times New Roman"/>
          <w:sz w:val="24"/>
          <w:szCs w:val="24"/>
        </w:rPr>
        <w:t>de poort of de ingang des hemels is</w:t>
      </w:r>
      <w:r>
        <w:rPr>
          <w:rFonts w:ascii="Times New Roman" w:hAnsi="Times New Roman"/>
          <w:sz w:val="24"/>
          <w:szCs w:val="24"/>
        </w:rPr>
        <w:t xml:space="preserve">, </w:t>
      </w:r>
      <w:r w:rsidRPr="00121A2C">
        <w:rPr>
          <w:rFonts w:ascii="Times New Roman" w:hAnsi="Times New Roman"/>
          <w:sz w:val="24"/>
          <w:szCs w:val="24"/>
        </w:rPr>
        <w:t>dan schijnt het wel</w:t>
      </w:r>
      <w:r>
        <w:rPr>
          <w:rFonts w:ascii="Times New Roman" w:hAnsi="Times New Roman"/>
          <w:sz w:val="24"/>
          <w:szCs w:val="24"/>
        </w:rPr>
        <w:t xml:space="preserve">, </w:t>
      </w:r>
      <w:r w:rsidRPr="00121A2C">
        <w:rPr>
          <w:rFonts w:ascii="Times New Roman" w:hAnsi="Times New Roman"/>
          <w:sz w:val="24"/>
          <w:szCs w:val="24"/>
        </w:rPr>
        <w:t>dat wij niet behoeven te strijden voor de dag des oordeels</w:t>
      </w:r>
      <w:r>
        <w:rPr>
          <w:rFonts w:ascii="Times New Roman" w:hAnsi="Times New Roman"/>
          <w:sz w:val="24"/>
          <w:szCs w:val="24"/>
        </w:rPr>
        <w:t xml:space="preserve">, </w:t>
      </w:r>
      <w:r w:rsidRPr="00121A2C">
        <w:rPr>
          <w:rFonts w:ascii="Times New Roman" w:hAnsi="Times New Roman"/>
          <w:sz w:val="24"/>
          <w:szCs w:val="24"/>
        </w:rPr>
        <w:t>want wij zullen niet eerder aan die poort komen dan op die dag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D714E5">
        <w:rPr>
          <w:rFonts w:ascii="Times New Roman" w:hAnsi="Times New Roman"/>
          <w:b/>
          <w:sz w:val="24"/>
          <w:szCs w:val="24"/>
        </w:rPr>
        <w:t>Antwoord.</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Christus laat door deze vermaning: </w:t>
      </w:r>
      <w:r w:rsidRPr="00D714E5">
        <w:rPr>
          <w:rFonts w:ascii="Times New Roman" w:hAnsi="Times New Roman"/>
          <w:i/>
          <w:sz w:val="24"/>
          <w:szCs w:val="24"/>
        </w:rPr>
        <w:t>Strijdt</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I</w:t>
      </w:r>
      <w:r w:rsidRPr="00121A2C">
        <w:rPr>
          <w:rFonts w:ascii="Times New Roman" w:hAnsi="Times New Roman"/>
          <w:sz w:val="24"/>
          <w:szCs w:val="24"/>
        </w:rPr>
        <w:t>n het minst geen uitstel toe</w:t>
      </w:r>
      <w:r>
        <w:rPr>
          <w:rFonts w:ascii="Times New Roman" w:hAnsi="Times New Roman"/>
          <w:sz w:val="24"/>
          <w:szCs w:val="24"/>
        </w:rPr>
        <w:t xml:space="preserve">, </w:t>
      </w:r>
      <w:r w:rsidRPr="00121A2C">
        <w:rPr>
          <w:rFonts w:ascii="Times New Roman" w:hAnsi="Times New Roman"/>
          <w:sz w:val="24"/>
          <w:szCs w:val="24"/>
        </w:rPr>
        <w:t>noch keurt het goed zo iemand zijn eigen zaligheid verwaarloost</w:t>
      </w:r>
      <w:r>
        <w:rPr>
          <w:rFonts w:ascii="Times New Roman" w:hAnsi="Times New Roman"/>
          <w:sz w:val="24"/>
          <w:szCs w:val="24"/>
        </w:rPr>
        <w:t>, maar</w:t>
      </w:r>
      <w:r w:rsidRPr="00121A2C">
        <w:rPr>
          <w:rFonts w:ascii="Times New Roman" w:hAnsi="Times New Roman"/>
          <w:sz w:val="24"/>
          <w:szCs w:val="24"/>
        </w:rPr>
        <w:t xml:space="preserve"> drijft arme schepselen er toe aan om zich voor te bereiden voor het oordeel</w:t>
      </w:r>
      <w:r>
        <w:rPr>
          <w:rFonts w:ascii="Times New Roman" w:hAnsi="Times New Roman"/>
          <w:sz w:val="24"/>
          <w:szCs w:val="24"/>
        </w:rPr>
        <w:t xml:space="preserve">, </w:t>
      </w:r>
      <w:r w:rsidRPr="00121A2C">
        <w:rPr>
          <w:rFonts w:ascii="Times New Roman" w:hAnsi="Times New Roman"/>
          <w:sz w:val="24"/>
          <w:szCs w:val="24"/>
        </w:rPr>
        <w:t>en raadt hun zich nu die dingen ten eigendom te maken</w:t>
      </w:r>
      <w:r>
        <w:rPr>
          <w:rFonts w:ascii="Times New Roman" w:hAnsi="Times New Roman"/>
          <w:sz w:val="24"/>
          <w:szCs w:val="24"/>
        </w:rPr>
        <w:t xml:space="preserve">, </w:t>
      </w:r>
      <w:r w:rsidRPr="00121A2C">
        <w:rPr>
          <w:rFonts w:ascii="Times New Roman" w:hAnsi="Times New Roman"/>
          <w:sz w:val="24"/>
          <w:szCs w:val="24"/>
        </w:rPr>
        <w:t xml:space="preserve">welke alsdan hun toegang zullen geven tot de heerlijkheid. Deze vermaning heeft veel gelijkheid met die andere: </w:t>
      </w:r>
      <w:r>
        <w:rPr>
          <w:rFonts w:ascii="Times New Roman" w:hAnsi="Times New Roman"/>
          <w:sz w:val="24"/>
          <w:szCs w:val="24"/>
        </w:rPr>
        <w:t>"</w:t>
      </w:r>
      <w:r w:rsidRPr="00121A2C">
        <w:rPr>
          <w:rFonts w:ascii="Times New Roman" w:hAnsi="Times New Roman"/>
          <w:sz w:val="24"/>
          <w:szCs w:val="24"/>
        </w:rPr>
        <w:t>Daarom zijt ook gij bereid</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 xml:space="preserve">waarin </w:t>
      </w:r>
      <w:r w:rsidRPr="00121A2C">
        <w:rPr>
          <w:rFonts w:ascii="Times New Roman" w:hAnsi="Times New Roman"/>
          <w:sz w:val="24"/>
          <w:szCs w:val="24"/>
        </w:rPr>
        <w:t>ure gij het niet meent</w:t>
      </w:r>
      <w:r>
        <w:rPr>
          <w:rFonts w:ascii="Times New Roman" w:hAnsi="Times New Roman"/>
          <w:sz w:val="24"/>
          <w:szCs w:val="24"/>
        </w:rPr>
        <w:t xml:space="preserve">, </w:t>
      </w:r>
      <w:r w:rsidRPr="00121A2C">
        <w:rPr>
          <w:rFonts w:ascii="Times New Roman" w:hAnsi="Times New Roman"/>
          <w:sz w:val="24"/>
          <w:szCs w:val="24"/>
        </w:rPr>
        <w:t>zal de Zoon des mensen komen</w:t>
      </w:r>
      <w:r>
        <w:rPr>
          <w:rFonts w:ascii="Times New Roman" w:hAnsi="Times New Roman"/>
          <w:sz w:val="24"/>
          <w:szCs w:val="24"/>
        </w:rPr>
        <w:t>. E</w:t>
      </w:r>
      <w:r w:rsidRPr="00121A2C">
        <w:rPr>
          <w:rFonts w:ascii="Times New Roman" w:hAnsi="Times New Roman"/>
          <w:sz w:val="24"/>
          <w:szCs w:val="24"/>
        </w:rPr>
        <w:t>n die gereed waren</w:t>
      </w:r>
      <w:r>
        <w:rPr>
          <w:rFonts w:ascii="Times New Roman" w:hAnsi="Times New Roman"/>
          <w:sz w:val="24"/>
          <w:szCs w:val="24"/>
        </w:rPr>
        <w:t xml:space="preserve">, </w:t>
      </w:r>
      <w:r w:rsidRPr="00121A2C">
        <w:rPr>
          <w:rFonts w:ascii="Times New Roman" w:hAnsi="Times New Roman"/>
          <w:sz w:val="24"/>
          <w:szCs w:val="24"/>
        </w:rPr>
        <w:t>gingen met hem in tot de bruiloft</w:t>
      </w:r>
      <w:r>
        <w:rPr>
          <w:rFonts w:ascii="Times New Roman" w:hAnsi="Times New Roman"/>
          <w:sz w:val="24"/>
          <w:szCs w:val="24"/>
        </w:rPr>
        <w:t xml:space="preserve">, </w:t>
      </w:r>
      <w:r w:rsidRPr="00121A2C">
        <w:rPr>
          <w:rFonts w:ascii="Times New Roman" w:hAnsi="Times New Roman"/>
          <w:sz w:val="24"/>
          <w:szCs w:val="24"/>
        </w:rPr>
        <w:t>en de deur werd gesloten.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24:44</w:t>
      </w:r>
      <w:r>
        <w:rPr>
          <w:rFonts w:ascii="Times New Roman" w:hAnsi="Times New Roman"/>
          <w:sz w:val="24"/>
          <w:szCs w:val="24"/>
        </w:rPr>
        <w:t xml:space="preserve">, </w:t>
      </w:r>
      <w:r w:rsidRPr="00121A2C">
        <w:rPr>
          <w:rFonts w:ascii="Times New Roman" w:hAnsi="Times New Roman"/>
          <w:sz w:val="24"/>
          <w:szCs w:val="24"/>
        </w:rPr>
        <w:t>25:10</w:t>
      </w:r>
      <w:r>
        <w:rPr>
          <w:rFonts w:ascii="Times New Roman" w:hAnsi="Times New Roman"/>
          <w:sz w:val="24"/>
          <w:szCs w:val="24"/>
        </w:rPr>
        <w:t>. Zo</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Hij zegt: Strijdt om in te gaan</w:t>
      </w:r>
      <w:r>
        <w:rPr>
          <w:rFonts w:ascii="Times New Roman" w:hAnsi="Times New Roman"/>
          <w:sz w:val="24"/>
          <w:szCs w:val="24"/>
        </w:rPr>
        <w:t xml:space="preserve">," </w:t>
      </w:r>
      <w:r w:rsidRPr="00121A2C">
        <w:rPr>
          <w:rFonts w:ascii="Times New Roman" w:hAnsi="Times New Roman"/>
          <w:sz w:val="24"/>
          <w:szCs w:val="24"/>
        </w:rPr>
        <w:t>het is alsof Hij zei: Gezegend zijn zij</w:t>
      </w:r>
      <w:r>
        <w:rPr>
          <w:rFonts w:ascii="Times New Roman" w:hAnsi="Times New Roman"/>
          <w:sz w:val="24"/>
          <w:szCs w:val="24"/>
        </w:rPr>
        <w:t xml:space="preserve">, </w:t>
      </w:r>
      <w:r w:rsidRPr="00121A2C">
        <w:rPr>
          <w:rFonts w:ascii="Times New Roman" w:hAnsi="Times New Roman"/>
          <w:sz w:val="24"/>
          <w:szCs w:val="24"/>
        </w:rPr>
        <w:t>wie het eens zal gegeven worden het koninkrijk der hemelen binnen te gaan</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onuitsprekelijke gunst waardig geacht zullen worden</w:t>
      </w:r>
      <w:r>
        <w:rPr>
          <w:rFonts w:ascii="Times New Roman" w:hAnsi="Times New Roman"/>
          <w:sz w:val="24"/>
          <w:szCs w:val="24"/>
        </w:rPr>
        <w:t xml:space="preserve">, </w:t>
      </w:r>
      <w:r w:rsidRPr="00121A2C">
        <w:rPr>
          <w:rFonts w:ascii="Times New Roman" w:hAnsi="Times New Roman"/>
          <w:sz w:val="24"/>
          <w:szCs w:val="24"/>
        </w:rPr>
        <w:t xml:space="preserve">moeten daarvoor van tevoren wel bereid en geschikt gemaakt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tijd nu om geschikt gemaakt te worden is niet de dag des oordeels</w:t>
      </w:r>
      <w:r>
        <w:rPr>
          <w:rFonts w:ascii="Times New Roman" w:hAnsi="Times New Roman"/>
          <w:sz w:val="24"/>
          <w:szCs w:val="24"/>
        </w:rPr>
        <w:t>, maar</w:t>
      </w:r>
      <w:r w:rsidRPr="00121A2C">
        <w:rPr>
          <w:rFonts w:ascii="Times New Roman" w:hAnsi="Times New Roman"/>
          <w:sz w:val="24"/>
          <w:szCs w:val="24"/>
        </w:rPr>
        <w:t xml:space="preserve"> de dag der genade</w:t>
      </w:r>
      <w:r>
        <w:rPr>
          <w:rFonts w:ascii="Times New Roman" w:hAnsi="Times New Roman"/>
          <w:sz w:val="24"/>
          <w:szCs w:val="24"/>
        </w:rPr>
        <w:t xml:space="preserve">, </w:t>
      </w:r>
      <w:r w:rsidRPr="00121A2C">
        <w:rPr>
          <w:rFonts w:ascii="Times New Roman" w:hAnsi="Times New Roman"/>
          <w:sz w:val="24"/>
          <w:szCs w:val="24"/>
        </w:rPr>
        <w:t>niet dan</w:t>
      </w:r>
      <w:r>
        <w:rPr>
          <w:rFonts w:ascii="Times New Roman" w:hAnsi="Times New Roman"/>
          <w:sz w:val="24"/>
          <w:szCs w:val="24"/>
        </w:rPr>
        <w:t>, maar</w:t>
      </w:r>
      <w:r w:rsidRPr="00121A2C">
        <w:rPr>
          <w:rFonts w:ascii="Times New Roman" w:hAnsi="Times New Roman"/>
          <w:sz w:val="24"/>
          <w:szCs w:val="24"/>
        </w:rPr>
        <w:t xml:space="preserve"> nu. Daarom</w:t>
      </w:r>
      <w:r>
        <w:rPr>
          <w:rFonts w:ascii="Times New Roman" w:hAnsi="Times New Roman"/>
          <w:sz w:val="24"/>
          <w:szCs w:val="24"/>
        </w:rPr>
        <w:t xml:space="preserve">, </w:t>
      </w:r>
      <w:r w:rsidRPr="00121A2C">
        <w:rPr>
          <w:rFonts w:ascii="Times New Roman" w:hAnsi="Times New Roman"/>
          <w:sz w:val="24"/>
          <w:szCs w:val="24"/>
        </w:rPr>
        <w:t>strijdt nu om die dingen</w:t>
      </w:r>
      <w:r>
        <w:rPr>
          <w:rFonts w:ascii="Times New Roman" w:hAnsi="Times New Roman"/>
          <w:sz w:val="24"/>
          <w:szCs w:val="24"/>
        </w:rPr>
        <w:t xml:space="preserve">, </w:t>
      </w:r>
      <w:r w:rsidRPr="00121A2C">
        <w:rPr>
          <w:rFonts w:ascii="Times New Roman" w:hAnsi="Times New Roman"/>
          <w:sz w:val="24"/>
          <w:szCs w:val="24"/>
        </w:rPr>
        <w:t xml:space="preserve">welke alsdan u ingang zullen geven in het hemels koninkrijk.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elijk het een poort genoemd wordt</w:t>
      </w:r>
      <w:r>
        <w:rPr>
          <w:rFonts w:ascii="Times New Roman" w:hAnsi="Times New Roman"/>
          <w:sz w:val="24"/>
          <w:szCs w:val="24"/>
        </w:rPr>
        <w:t xml:space="preserve">, </w:t>
      </w:r>
      <w:r w:rsidRPr="00121A2C">
        <w:rPr>
          <w:rFonts w:ascii="Times New Roman" w:hAnsi="Times New Roman"/>
          <w:sz w:val="24"/>
          <w:szCs w:val="24"/>
        </w:rPr>
        <w:t xml:space="preserve">zo ook wordt het genoemd een </w:t>
      </w:r>
      <w:r w:rsidRPr="00D714E5">
        <w:rPr>
          <w:rFonts w:ascii="Times New Roman" w:hAnsi="Times New Roman"/>
          <w:i/>
          <w:sz w:val="24"/>
          <w:szCs w:val="24"/>
        </w:rPr>
        <w:t>enge</w:t>
      </w:r>
      <w:r w:rsidRPr="00121A2C">
        <w:rPr>
          <w:rFonts w:ascii="Times New Roman" w:hAnsi="Times New Roman"/>
          <w:sz w:val="24"/>
          <w:szCs w:val="24"/>
        </w:rPr>
        <w:t xml:space="preserve"> poort. </w:t>
      </w:r>
      <w:r>
        <w:rPr>
          <w:rFonts w:ascii="Times New Roman" w:hAnsi="Times New Roman"/>
          <w:sz w:val="24"/>
          <w:szCs w:val="24"/>
        </w:rPr>
        <w:t>'s</w:t>
      </w:r>
      <w:r w:rsidRPr="00121A2C">
        <w:rPr>
          <w:rFonts w:ascii="Times New Roman" w:hAnsi="Times New Roman"/>
          <w:sz w:val="24"/>
          <w:szCs w:val="24"/>
        </w:rPr>
        <w:t xml:space="preserve">trijdt om te gaan door de enge poort. De engheid van deze poort moet niet vleselijk maar zinnebeeldig verstaan worden. </w:t>
      </w:r>
      <w:r>
        <w:rPr>
          <w:rFonts w:ascii="Times New Roman" w:hAnsi="Times New Roman"/>
          <w:sz w:val="24"/>
          <w:szCs w:val="24"/>
        </w:rPr>
        <w:t>U moet</w:t>
      </w:r>
      <w:r w:rsidRPr="00121A2C">
        <w:rPr>
          <w:rFonts w:ascii="Times New Roman" w:hAnsi="Times New Roman"/>
          <w:sz w:val="24"/>
          <w:szCs w:val="24"/>
        </w:rPr>
        <w:t xml:space="preserve"> het niet zo verstaan alsof de ingang in de hemel een benauwd poortje was</w:t>
      </w:r>
      <w:r>
        <w:rPr>
          <w:rFonts w:ascii="Times New Roman" w:hAnsi="Times New Roman"/>
          <w:sz w:val="24"/>
          <w:szCs w:val="24"/>
        </w:rPr>
        <w:t xml:space="preserve">. Nee, </w:t>
      </w:r>
      <w:r w:rsidRPr="00121A2C">
        <w:rPr>
          <w:rFonts w:ascii="Times New Roman" w:hAnsi="Times New Roman"/>
          <w:sz w:val="24"/>
          <w:szCs w:val="24"/>
        </w:rPr>
        <w:t>de engheid van deze poort is een geheel andere zaak. Deze poort is wijd genoeg voor al diegenen</w:t>
      </w:r>
      <w:r>
        <w:rPr>
          <w:rFonts w:ascii="Times New Roman" w:hAnsi="Times New Roman"/>
          <w:sz w:val="24"/>
          <w:szCs w:val="24"/>
        </w:rPr>
        <w:t xml:space="preserve">, </w:t>
      </w:r>
      <w:r w:rsidRPr="00121A2C">
        <w:rPr>
          <w:rFonts w:ascii="Times New Roman" w:hAnsi="Times New Roman"/>
          <w:sz w:val="24"/>
          <w:szCs w:val="24"/>
        </w:rPr>
        <w:t>die de waarlijk begenadigde en oprechte liefhebbers van Jezus Christus zijn</w:t>
      </w:r>
      <w:r>
        <w:rPr>
          <w:rFonts w:ascii="Times New Roman" w:hAnsi="Times New Roman"/>
          <w:sz w:val="24"/>
          <w:szCs w:val="24"/>
        </w:rPr>
        <w:t>, maar</w:t>
      </w:r>
      <w:r w:rsidRPr="00121A2C">
        <w:rPr>
          <w:rFonts w:ascii="Times New Roman" w:hAnsi="Times New Roman"/>
          <w:sz w:val="24"/>
          <w:szCs w:val="24"/>
        </w:rPr>
        <w:t xml:space="preserve"> zo eng</w:t>
      </w:r>
      <w:r>
        <w:rPr>
          <w:rFonts w:ascii="Times New Roman" w:hAnsi="Times New Roman"/>
          <w:sz w:val="24"/>
          <w:szCs w:val="24"/>
        </w:rPr>
        <w:t xml:space="preserve">, </w:t>
      </w:r>
      <w:r w:rsidRPr="00121A2C">
        <w:rPr>
          <w:rFonts w:ascii="Times New Roman" w:hAnsi="Times New Roman"/>
          <w:sz w:val="24"/>
          <w:szCs w:val="24"/>
        </w:rPr>
        <w:t xml:space="preserve">dat geen der </w:t>
      </w:r>
      <w:r>
        <w:rPr>
          <w:rFonts w:ascii="Times New Roman" w:hAnsi="Times New Roman"/>
          <w:sz w:val="24"/>
          <w:szCs w:val="24"/>
        </w:rPr>
        <w:t>andere</w:t>
      </w:r>
      <w:r w:rsidRPr="00121A2C">
        <w:rPr>
          <w:rFonts w:ascii="Times New Roman" w:hAnsi="Times New Roman"/>
          <w:sz w:val="24"/>
          <w:szCs w:val="24"/>
        </w:rPr>
        <w:t xml:space="preserve"> op enigerlei wijze kan ingaan: </w:t>
      </w:r>
      <w:r>
        <w:rPr>
          <w:rFonts w:ascii="Times New Roman" w:hAnsi="Times New Roman"/>
          <w:sz w:val="24"/>
          <w:szCs w:val="24"/>
        </w:rPr>
        <w:t>"</w:t>
      </w:r>
      <w:r w:rsidRPr="00121A2C">
        <w:rPr>
          <w:rFonts w:ascii="Times New Roman" w:hAnsi="Times New Roman"/>
          <w:sz w:val="24"/>
          <w:szCs w:val="24"/>
        </w:rPr>
        <w:t>Doet mij de poorten der gerechtigheid open</w:t>
      </w:r>
      <w:r>
        <w:rPr>
          <w:rFonts w:ascii="Times New Roman" w:hAnsi="Times New Roman"/>
          <w:sz w:val="24"/>
          <w:szCs w:val="24"/>
        </w:rPr>
        <w:t xml:space="preserve">, </w:t>
      </w:r>
      <w:r w:rsidRPr="00121A2C">
        <w:rPr>
          <w:rFonts w:ascii="Times New Roman" w:hAnsi="Times New Roman"/>
          <w:sz w:val="24"/>
          <w:szCs w:val="24"/>
        </w:rPr>
        <w:t>ik zal daardoor ingaan</w:t>
      </w:r>
      <w:r>
        <w:rPr>
          <w:rFonts w:ascii="Times New Roman" w:hAnsi="Times New Roman"/>
          <w:sz w:val="24"/>
          <w:szCs w:val="24"/>
        </w:rPr>
        <w:t xml:space="preserve">, </w:t>
      </w:r>
      <w:r w:rsidRPr="00121A2C">
        <w:rPr>
          <w:rFonts w:ascii="Times New Roman" w:hAnsi="Times New Roman"/>
          <w:sz w:val="24"/>
          <w:szCs w:val="24"/>
        </w:rPr>
        <w:t>ik zal de HEERE loven. Dit is de poort des Heeren</w:t>
      </w:r>
      <w:r>
        <w:rPr>
          <w:rFonts w:ascii="Times New Roman" w:hAnsi="Times New Roman"/>
          <w:sz w:val="24"/>
          <w:szCs w:val="24"/>
        </w:rPr>
        <w:t xml:space="preserve">, </w:t>
      </w:r>
      <w:r w:rsidRPr="00121A2C">
        <w:rPr>
          <w:rFonts w:ascii="Times New Roman" w:hAnsi="Times New Roman"/>
          <w:sz w:val="24"/>
          <w:szCs w:val="24"/>
        </w:rPr>
        <w:t xml:space="preserve">door welke </w:t>
      </w:r>
      <w:r>
        <w:rPr>
          <w:rFonts w:ascii="Times New Roman" w:hAnsi="Times New Roman"/>
          <w:sz w:val="24"/>
          <w:szCs w:val="24"/>
        </w:rPr>
        <w:t>de Rechtvaardige</w:t>
      </w:r>
      <w:r w:rsidRPr="00121A2C">
        <w:rPr>
          <w:rFonts w:ascii="Times New Roman" w:hAnsi="Times New Roman"/>
          <w:sz w:val="24"/>
          <w:szCs w:val="24"/>
        </w:rPr>
        <w:t>n zullen ingaan.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118:19</w:t>
      </w:r>
      <w:r>
        <w:rPr>
          <w:rFonts w:ascii="Times New Roman" w:hAnsi="Times New Roman"/>
          <w:sz w:val="24"/>
          <w:szCs w:val="24"/>
        </w:rPr>
        <w:t xml:space="preserve">, </w:t>
      </w:r>
      <w:r w:rsidRPr="00121A2C">
        <w:rPr>
          <w:rFonts w:ascii="Times New Roman" w:hAnsi="Times New Roman"/>
          <w:sz w:val="24"/>
          <w:szCs w:val="24"/>
        </w:rPr>
        <w:t xml:space="preserve">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Door dit woord heeft Christus Jezus ons dus getoond</w:t>
      </w:r>
      <w:r>
        <w:rPr>
          <w:rFonts w:ascii="Times New Roman" w:hAnsi="Times New Roman"/>
          <w:sz w:val="24"/>
          <w:szCs w:val="24"/>
        </w:rPr>
        <w:t xml:space="preserve">, </w:t>
      </w:r>
      <w:r w:rsidRPr="00121A2C">
        <w:rPr>
          <w:rFonts w:ascii="Times New Roman" w:hAnsi="Times New Roman"/>
          <w:sz w:val="24"/>
          <w:szCs w:val="24"/>
        </w:rPr>
        <w:t>dat er zonder gepaste hoedanigheden geen mogelijkheid is de hemel in te gaan</w:t>
      </w:r>
      <w:r>
        <w:rPr>
          <w:rFonts w:ascii="Times New Roman" w:hAnsi="Times New Roman"/>
          <w:sz w:val="24"/>
          <w:szCs w:val="24"/>
        </w:rPr>
        <w:t xml:space="preserve">, </w:t>
      </w:r>
      <w:r w:rsidRPr="00121A2C">
        <w:rPr>
          <w:rFonts w:ascii="Times New Roman" w:hAnsi="Times New Roman"/>
          <w:sz w:val="24"/>
          <w:szCs w:val="24"/>
        </w:rPr>
        <w:t xml:space="preserve">de enge poort zal alle </w:t>
      </w:r>
      <w:r>
        <w:rPr>
          <w:rFonts w:ascii="Times New Roman" w:hAnsi="Times New Roman"/>
          <w:sz w:val="24"/>
          <w:szCs w:val="24"/>
        </w:rPr>
        <w:t>andere</w:t>
      </w:r>
      <w:r w:rsidRPr="00121A2C">
        <w:rPr>
          <w:rFonts w:ascii="Times New Roman" w:hAnsi="Times New Roman"/>
          <w:sz w:val="24"/>
          <w:szCs w:val="24"/>
        </w:rPr>
        <w:t xml:space="preserve"> buiten houden. Toen Christus deze gelijkenis sprak</w:t>
      </w:r>
      <w:r>
        <w:rPr>
          <w:rFonts w:ascii="Times New Roman" w:hAnsi="Times New Roman"/>
          <w:sz w:val="24"/>
          <w:szCs w:val="24"/>
        </w:rPr>
        <w:t xml:space="preserve">, </w:t>
      </w:r>
      <w:r w:rsidRPr="00121A2C">
        <w:rPr>
          <w:rFonts w:ascii="Times New Roman" w:hAnsi="Times New Roman"/>
          <w:sz w:val="24"/>
          <w:szCs w:val="24"/>
        </w:rPr>
        <w:t>had Hij ongetwijfeld het oog op de een of andere uitdrukking of uitdrukkingen van het Oude Testament</w:t>
      </w:r>
      <w:r>
        <w:rPr>
          <w:rFonts w:ascii="Times New Roman" w:hAnsi="Times New Roman"/>
          <w:sz w:val="24"/>
          <w:szCs w:val="24"/>
        </w:rPr>
        <w:t xml:space="preserve">, </w:t>
      </w:r>
      <w:r w:rsidRPr="00121A2C">
        <w:rPr>
          <w:rFonts w:ascii="Times New Roman" w:hAnsi="Times New Roman"/>
          <w:sz w:val="24"/>
          <w:szCs w:val="24"/>
        </w:rPr>
        <w:t>met welke de Joden wel bekend varen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er twee vermelden</w:t>
      </w:r>
      <w:r>
        <w:rPr>
          <w:rFonts w:ascii="Times New Roman" w:hAnsi="Times New Roman"/>
          <w:sz w:val="24"/>
          <w:szCs w:val="24"/>
        </w:rPr>
        <w:t xml:space="preserve">, </w:t>
      </w:r>
      <w:r w:rsidRPr="00121A2C">
        <w:rPr>
          <w:rFonts w:ascii="Times New Roman" w:hAnsi="Times New Roman"/>
          <w:sz w:val="24"/>
          <w:szCs w:val="24"/>
        </w:rPr>
        <w:t>en zo verder 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plaats</w:t>
      </w:r>
      <w:r>
        <w:rPr>
          <w:rFonts w:ascii="Times New Roman" w:hAnsi="Times New Roman"/>
          <w:sz w:val="24"/>
          <w:szCs w:val="24"/>
        </w:rPr>
        <w:t xml:space="preserve">, </w:t>
      </w:r>
      <w:r w:rsidRPr="00121A2C">
        <w:rPr>
          <w:rFonts w:ascii="Times New Roman" w:hAnsi="Times New Roman"/>
          <w:sz w:val="24"/>
          <w:szCs w:val="24"/>
        </w:rPr>
        <w:t>door welke God Adam en zijn vrouw uit het paradijs verdreef. Mogelijk had onze Heere daarop het oog</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die wijd genoeg voor hen was om daardoor uit te gaan</w:t>
      </w:r>
      <w:r>
        <w:rPr>
          <w:rFonts w:ascii="Times New Roman" w:hAnsi="Times New Roman"/>
          <w:sz w:val="24"/>
          <w:szCs w:val="24"/>
        </w:rPr>
        <w:t xml:space="preserve">, </w:t>
      </w:r>
      <w:r w:rsidRPr="00121A2C">
        <w:rPr>
          <w:rFonts w:ascii="Times New Roman" w:hAnsi="Times New Roman"/>
          <w:sz w:val="24"/>
          <w:szCs w:val="24"/>
        </w:rPr>
        <w:t>zo was ze nochtans te eng voor hen om daardoor in te gaan. Maar wat</w:t>
      </w:r>
      <w:r>
        <w:rPr>
          <w:rFonts w:ascii="Times New Roman" w:hAnsi="Times New Roman"/>
          <w:sz w:val="24"/>
          <w:szCs w:val="24"/>
        </w:rPr>
        <w:t xml:space="preserve"> zou </w:t>
      </w:r>
      <w:r w:rsidRPr="00121A2C">
        <w:rPr>
          <w:rFonts w:ascii="Times New Roman" w:hAnsi="Times New Roman"/>
          <w:sz w:val="24"/>
          <w:szCs w:val="24"/>
        </w:rPr>
        <w:t>daarvan de reden zijn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zij hadden gezondigd en daarom stelde God </w:t>
      </w:r>
      <w:r>
        <w:rPr>
          <w:rFonts w:ascii="Times New Roman" w:hAnsi="Times New Roman"/>
          <w:sz w:val="24"/>
          <w:szCs w:val="24"/>
        </w:rPr>
        <w:t>"</w:t>
      </w:r>
      <w:r w:rsidRPr="00121A2C">
        <w:rPr>
          <w:rFonts w:ascii="Times New Roman" w:hAnsi="Times New Roman"/>
          <w:sz w:val="24"/>
          <w:szCs w:val="24"/>
        </w:rPr>
        <w:t>cherubs tegen het oosten des hofs van Eden</w:t>
      </w:r>
      <w:r>
        <w:rPr>
          <w:rFonts w:ascii="Times New Roman" w:hAnsi="Times New Roman"/>
          <w:sz w:val="24"/>
          <w:szCs w:val="24"/>
        </w:rPr>
        <w:t xml:space="preserve">, </w:t>
      </w:r>
      <w:r w:rsidRPr="00121A2C">
        <w:rPr>
          <w:rFonts w:ascii="Times New Roman" w:hAnsi="Times New Roman"/>
          <w:sz w:val="24"/>
          <w:szCs w:val="24"/>
        </w:rPr>
        <w:t>en een vlammig lemmer eens zwaards</w:t>
      </w:r>
      <w:r>
        <w:rPr>
          <w:rFonts w:ascii="Times New Roman" w:hAnsi="Times New Roman"/>
          <w:sz w:val="24"/>
          <w:szCs w:val="24"/>
        </w:rPr>
        <w:t xml:space="preserve">, </w:t>
      </w:r>
      <w:r w:rsidRPr="00121A2C">
        <w:rPr>
          <w:rFonts w:ascii="Times New Roman" w:hAnsi="Times New Roman"/>
          <w:sz w:val="24"/>
          <w:szCs w:val="24"/>
        </w:rPr>
        <w:t>dat zich omkeerde</w:t>
      </w:r>
      <w:r>
        <w:rPr>
          <w:rFonts w:ascii="Times New Roman" w:hAnsi="Times New Roman"/>
          <w:sz w:val="24"/>
          <w:szCs w:val="24"/>
        </w:rPr>
        <w:t xml:space="preserve">, </w:t>
      </w:r>
      <w:r w:rsidRPr="00121A2C">
        <w:rPr>
          <w:rFonts w:ascii="Times New Roman" w:hAnsi="Times New Roman"/>
          <w:sz w:val="24"/>
          <w:szCs w:val="24"/>
        </w:rPr>
        <w:t>om te bewaren de weg van de boom des levens.</w:t>
      </w:r>
      <w:r>
        <w:rPr>
          <w:rFonts w:ascii="Times New Roman" w:hAnsi="Times New Roman"/>
          <w:sz w:val="24"/>
          <w:szCs w:val="24"/>
        </w:rPr>
        <w:t>"</w:t>
      </w:r>
      <w:r w:rsidRPr="00121A2C">
        <w:rPr>
          <w:rFonts w:ascii="Times New Roman" w:hAnsi="Times New Roman"/>
          <w:sz w:val="24"/>
          <w:szCs w:val="24"/>
        </w:rPr>
        <w:t xml:space="preserve"> Genesis 3:24. De cherubs en het vlammig lemmer eens zwaards</w:t>
      </w:r>
      <w:r>
        <w:rPr>
          <w:rFonts w:ascii="Times New Roman" w:hAnsi="Times New Roman"/>
          <w:sz w:val="24"/>
          <w:szCs w:val="24"/>
        </w:rPr>
        <w:t xml:space="preserve">, </w:t>
      </w:r>
      <w:r w:rsidRPr="00121A2C">
        <w:rPr>
          <w:rFonts w:ascii="Times New Roman" w:hAnsi="Times New Roman"/>
          <w:sz w:val="24"/>
          <w:szCs w:val="24"/>
        </w:rPr>
        <w:t>die maakten de ingang te eng voor hen om in te gaan</w:t>
      </w:r>
      <w:r>
        <w:rPr>
          <w:rFonts w:ascii="Times New Roman" w:hAnsi="Times New Roman"/>
          <w:sz w:val="24"/>
          <w:szCs w:val="24"/>
        </w:rPr>
        <w:t xml:space="preserve">. Zielen, </w:t>
      </w:r>
      <w:r w:rsidRPr="00121A2C">
        <w:rPr>
          <w:rFonts w:ascii="Times New Roman" w:hAnsi="Times New Roman"/>
          <w:sz w:val="24"/>
          <w:szCs w:val="24"/>
        </w:rPr>
        <w:t>daar zijn cherubs en een vlammig lemmer eens zwaards aan de poorten des hemels</w:t>
      </w:r>
      <w:r>
        <w:rPr>
          <w:rFonts w:ascii="Times New Roman" w:hAnsi="Times New Roman"/>
          <w:sz w:val="24"/>
          <w:szCs w:val="24"/>
        </w:rPr>
        <w:t xml:space="preserve">, </w:t>
      </w:r>
      <w:r w:rsidRPr="00121A2C">
        <w:rPr>
          <w:rFonts w:ascii="Times New Roman" w:hAnsi="Times New Roman"/>
          <w:sz w:val="24"/>
          <w:szCs w:val="24"/>
        </w:rPr>
        <w:t>om te bewaren de weg van de boom des levens</w:t>
      </w:r>
      <w:r>
        <w:rPr>
          <w:rFonts w:ascii="Times New Roman" w:hAnsi="Times New Roman"/>
          <w:sz w:val="24"/>
          <w:szCs w:val="24"/>
        </w:rPr>
        <w:t xml:space="preserve">, </w:t>
      </w:r>
      <w:r w:rsidRPr="00121A2C">
        <w:rPr>
          <w:rFonts w:ascii="Times New Roman" w:hAnsi="Times New Roman"/>
          <w:sz w:val="24"/>
          <w:szCs w:val="24"/>
        </w:rPr>
        <w:t xml:space="preserve">daarom kunnen geen </w:t>
      </w:r>
      <w:r>
        <w:rPr>
          <w:rFonts w:ascii="Times New Roman" w:hAnsi="Times New Roman"/>
          <w:sz w:val="24"/>
          <w:szCs w:val="24"/>
        </w:rPr>
        <w:t>andere</w:t>
      </w:r>
      <w:r w:rsidRPr="00121A2C">
        <w:rPr>
          <w:rFonts w:ascii="Times New Roman" w:hAnsi="Times New Roman"/>
          <w:sz w:val="24"/>
          <w:szCs w:val="24"/>
        </w:rPr>
        <w:t xml:space="preserve"> dan diegenen</w:t>
      </w:r>
      <w:r>
        <w:rPr>
          <w:rFonts w:ascii="Times New Roman" w:hAnsi="Times New Roman"/>
          <w:sz w:val="24"/>
          <w:szCs w:val="24"/>
        </w:rPr>
        <w:t xml:space="preserve">, </w:t>
      </w:r>
      <w:r w:rsidRPr="00121A2C">
        <w:rPr>
          <w:rFonts w:ascii="Times New Roman" w:hAnsi="Times New Roman"/>
          <w:sz w:val="24"/>
          <w:szCs w:val="24"/>
        </w:rPr>
        <w:t>die werkelijk geschikt zijn voor de hemel</w:t>
      </w:r>
      <w:r>
        <w:rPr>
          <w:rFonts w:ascii="Times New Roman" w:hAnsi="Times New Roman"/>
          <w:sz w:val="24"/>
          <w:szCs w:val="24"/>
        </w:rPr>
        <w:t xml:space="preserve">, </w:t>
      </w:r>
      <w:r w:rsidRPr="00121A2C">
        <w:rPr>
          <w:rFonts w:ascii="Times New Roman" w:hAnsi="Times New Roman"/>
          <w:sz w:val="24"/>
          <w:szCs w:val="24"/>
        </w:rPr>
        <w:t>ingaan door deze enge poort</w:t>
      </w:r>
      <w:r>
        <w:rPr>
          <w:rFonts w:ascii="Times New Roman" w:hAnsi="Times New Roman"/>
          <w:sz w:val="24"/>
          <w:szCs w:val="24"/>
        </w:rPr>
        <w:t xml:space="preserve">, </w:t>
      </w:r>
      <w:r w:rsidRPr="00121A2C">
        <w:rPr>
          <w:rFonts w:ascii="Times New Roman" w:hAnsi="Times New Roman"/>
          <w:sz w:val="24"/>
          <w:szCs w:val="24"/>
        </w:rPr>
        <w:t xml:space="preserve">het vlammig lemmer eens zwaards zal alle </w:t>
      </w:r>
      <w:r>
        <w:rPr>
          <w:rFonts w:ascii="Times New Roman" w:hAnsi="Times New Roman"/>
          <w:sz w:val="24"/>
          <w:szCs w:val="24"/>
        </w:rPr>
        <w:t>andere</w:t>
      </w:r>
      <w:r w:rsidRPr="00121A2C">
        <w:rPr>
          <w:rFonts w:ascii="Times New Roman" w:hAnsi="Times New Roman"/>
          <w:sz w:val="24"/>
          <w:szCs w:val="24"/>
        </w:rPr>
        <w:t xml:space="preserve"> buiten houden. </w:t>
      </w:r>
      <w:r>
        <w:rPr>
          <w:rFonts w:ascii="Times New Roman" w:hAnsi="Times New Roman"/>
          <w:sz w:val="24"/>
          <w:szCs w:val="24"/>
        </w:rPr>
        <w:t>"</w:t>
      </w:r>
      <w:r w:rsidRPr="00121A2C">
        <w:rPr>
          <w:rFonts w:ascii="Times New Roman" w:hAnsi="Times New Roman"/>
          <w:sz w:val="24"/>
          <w:szCs w:val="24"/>
        </w:rPr>
        <w:t>Of weet gij niet</w:t>
      </w:r>
      <w:r>
        <w:rPr>
          <w:rFonts w:ascii="Times New Roman" w:hAnsi="Times New Roman"/>
          <w:sz w:val="24"/>
          <w:szCs w:val="24"/>
        </w:rPr>
        <w:t xml:space="preserve">, </w:t>
      </w:r>
      <w:r w:rsidRPr="00121A2C">
        <w:rPr>
          <w:rFonts w:ascii="Times New Roman" w:hAnsi="Times New Roman"/>
          <w:sz w:val="24"/>
          <w:szCs w:val="24"/>
        </w:rPr>
        <w:t>dat de onrechtvaardigen het koninkrijk Gods niet zullen beërven? Dwaalt niet</w:t>
      </w:r>
      <w:r>
        <w:rPr>
          <w:rFonts w:ascii="Times New Roman" w:hAnsi="Times New Roman"/>
          <w:sz w:val="24"/>
          <w:szCs w:val="24"/>
        </w:rPr>
        <w:t xml:space="preserve">, </w:t>
      </w:r>
      <w:r w:rsidRPr="00121A2C">
        <w:rPr>
          <w:rFonts w:ascii="Times New Roman" w:hAnsi="Times New Roman"/>
          <w:sz w:val="24"/>
          <w:szCs w:val="24"/>
        </w:rPr>
        <w:t>noch hoereerders</w:t>
      </w:r>
      <w:r>
        <w:rPr>
          <w:rFonts w:ascii="Times New Roman" w:hAnsi="Times New Roman"/>
          <w:sz w:val="24"/>
          <w:szCs w:val="24"/>
        </w:rPr>
        <w:t xml:space="preserve">, </w:t>
      </w:r>
      <w:r w:rsidRPr="00121A2C">
        <w:rPr>
          <w:rFonts w:ascii="Times New Roman" w:hAnsi="Times New Roman"/>
          <w:sz w:val="24"/>
          <w:szCs w:val="24"/>
        </w:rPr>
        <w:t>noch afgodendienaars</w:t>
      </w:r>
      <w:r>
        <w:rPr>
          <w:rFonts w:ascii="Times New Roman" w:hAnsi="Times New Roman"/>
          <w:sz w:val="24"/>
          <w:szCs w:val="24"/>
        </w:rPr>
        <w:t xml:space="preserve">, </w:t>
      </w:r>
      <w:r w:rsidRPr="00121A2C">
        <w:rPr>
          <w:rFonts w:ascii="Times New Roman" w:hAnsi="Times New Roman"/>
          <w:sz w:val="24"/>
          <w:szCs w:val="24"/>
        </w:rPr>
        <w:t>noch overspelers</w:t>
      </w:r>
      <w:r>
        <w:rPr>
          <w:rFonts w:ascii="Times New Roman" w:hAnsi="Times New Roman"/>
          <w:sz w:val="24"/>
          <w:szCs w:val="24"/>
        </w:rPr>
        <w:t xml:space="preserve">, </w:t>
      </w:r>
      <w:r w:rsidRPr="00121A2C">
        <w:rPr>
          <w:rFonts w:ascii="Times New Roman" w:hAnsi="Times New Roman"/>
          <w:sz w:val="24"/>
          <w:szCs w:val="24"/>
        </w:rPr>
        <w:t>noch ontuchtigen</w:t>
      </w:r>
      <w:r>
        <w:rPr>
          <w:rFonts w:ascii="Times New Roman" w:hAnsi="Times New Roman"/>
          <w:sz w:val="24"/>
          <w:szCs w:val="24"/>
        </w:rPr>
        <w:t xml:space="preserve">, </w:t>
      </w:r>
      <w:r w:rsidRPr="00121A2C">
        <w:rPr>
          <w:rFonts w:ascii="Times New Roman" w:hAnsi="Times New Roman"/>
          <w:sz w:val="24"/>
          <w:szCs w:val="24"/>
        </w:rPr>
        <w:t>noch die bij mannen liggen</w:t>
      </w:r>
      <w:r>
        <w:rPr>
          <w:rFonts w:ascii="Times New Roman" w:hAnsi="Times New Roman"/>
          <w:sz w:val="24"/>
          <w:szCs w:val="24"/>
        </w:rPr>
        <w:t xml:space="preserve">, </w:t>
      </w:r>
      <w:r w:rsidRPr="00121A2C">
        <w:rPr>
          <w:rFonts w:ascii="Times New Roman" w:hAnsi="Times New Roman"/>
          <w:sz w:val="24"/>
          <w:szCs w:val="24"/>
        </w:rPr>
        <w:t>nog dieven</w:t>
      </w:r>
      <w:r>
        <w:rPr>
          <w:rFonts w:ascii="Times New Roman" w:hAnsi="Times New Roman"/>
          <w:sz w:val="24"/>
          <w:szCs w:val="24"/>
        </w:rPr>
        <w:t xml:space="preserve">, </w:t>
      </w:r>
      <w:r w:rsidRPr="00121A2C">
        <w:rPr>
          <w:rFonts w:ascii="Times New Roman" w:hAnsi="Times New Roman"/>
          <w:sz w:val="24"/>
          <w:szCs w:val="24"/>
        </w:rPr>
        <w:t>noch gierigaards</w:t>
      </w:r>
      <w:r>
        <w:rPr>
          <w:rFonts w:ascii="Times New Roman" w:hAnsi="Times New Roman"/>
          <w:sz w:val="24"/>
          <w:szCs w:val="24"/>
        </w:rPr>
        <w:t xml:space="preserve">, </w:t>
      </w:r>
      <w:r w:rsidRPr="00121A2C">
        <w:rPr>
          <w:rFonts w:ascii="Times New Roman" w:hAnsi="Times New Roman"/>
          <w:sz w:val="24"/>
          <w:szCs w:val="24"/>
        </w:rPr>
        <w:t>noch dronkaards</w:t>
      </w:r>
      <w:r>
        <w:rPr>
          <w:rFonts w:ascii="Times New Roman" w:hAnsi="Times New Roman"/>
          <w:sz w:val="24"/>
          <w:szCs w:val="24"/>
        </w:rPr>
        <w:t xml:space="preserve">, </w:t>
      </w:r>
      <w:r w:rsidRPr="00121A2C">
        <w:rPr>
          <w:rFonts w:ascii="Times New Roman" w:hAnsi="Times New Roman"/>
          <w:sz w:val="24"/>
          <w:szCs w:val="24"/>
        </w:rPr>
        <w:t>geen lasteraars</w:t>
      </w:r>
      <w:r>
        <w:rPr>
          <w:rFonts w:ascii="Times New Roman" w:hAnsi="Times New Roman"/>
          <w:sz w:val="24"/>
          <w:szCs w:val="24"/>
        </w:rPr>
        <w:t xml:space="preserve">, </w:t>
      </w:r>
      <w:r w:rsidRPr="00121A2C">
        <w:rPr>
          <w:rFonts w:ascii="Times New Roman" w:hAnsi="Times New Roman"/>
          <w:sz w:val="24"/>
          <w:szCs w:val="24"/>
        </w:rPr>
        <w:t>geen rovers zullen het koninkrijk Gods beërven.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Misschien had onze Heere het oog op de poorten des tempels</w:t>
      </w:r>
      <w:r>
        <w:rPr>
          <w:rFonts w:ascii="Times New Roman" w:hAnsi="Times New Roman"/>
          <w:sz w:val="24"/>
          <w:szCs w:val="24"/>
        </w:rPr>
        <w:t xml:space="preserve">, </w:t>
      </w:r>
      <w:r w:rsidRPr="00121A2C">
        <w:rPr>
          <w:rFonts w:ascii="Times New Roman" w:hAnsi="Times New Roman"/>
          <w:sz w:val="24"/>
          <w:szCs w:val="24"/>
        </w:rPr>
        <w:t>toen Hij dit woord tot het volk sprak</w:t>
      </w:r>
      <w:r>
        <w:rPr>
          <w:rFonts w:ascii="Times New Roman" w:hAnsi="Times New Roman"/>
          <w:sz w:val="24"/>
          <w:szCs w:val="24"/>
        </w:rPr>
        <w:t xml:space="preserve">, </w:t>
      </w:r>
      <w:r w:rsidRPr="00121A2C">
        <w:rPr>
          <w:rFonts w:ascii="Times New Roman" w:hAnsi="Times New Roman"/>
          <w:sz w:val="24"/>
          <w:szCs w:val="24"/>
        </w:rPr>
        <w:t>want of schoon de poorten des tempels zes ellen wijd waren</w:t>
      </w:r>
      <w:r>
        <w:rPr>
          <w:rFonts w:ascii="Times New Roman" w:hAnsi="Times New Roman"/>
          <w:sz w:val="24"/>
          <w:szCs w:val="24"/>
        </w:rPr>
        <w:t xml:space="preserve">, </w:t>
      </w:r>
      <w:r w:rsidRPr="00121A2C">
        <w:rPr>
          <w:rFonts w:ascii="Times New Roman" w:hAnsi="Times New Roman"/>
          <w:sz w:val="24"/>
          <w:szCs w:val="24"/>
        </w:rPr>
        <w:t>waren zij nochtans zo eng</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die in enig ding onrein was</w:t>
      </w:r>
      <w:r>
        <w:rPr>
          <w:rFonts w:ascii="Times New Roman" w:hAnsi="Times New Roman"/>
          <w:sz w:val="24"/>
          <w:szCs w:val="24"/>
        </w:rPr>
        <w:t xml:space="preserve">, </w:t>
      </w:r>
      <w:r w:rsidRPr="00121A2C">
        <w:rPr>
          <w:rFonts w:ascii="Times New Roman" w:hAnsi="Times New Roman"/>
          <w:sz w:val="24"/>
          <w:szCs w:val="24"/>
        </w:rPr>
        <w:t>daardoor kon ingaan</w:t>
      </w:r>
      <w:r>
        <w:rPr>
          <w:rFonts w:ascii="Times New Roman" w:hAnsi="Times New Roman"/>
          <w:sz w:val="24"/>
          <w:szCs w:val="24"/>
        </w:rPr>
        <w:t>, Ezech.</w:t>
      </w:r>
      <w:r w:rsidRPr="00121A2C">
        <w:rPr>
          <w:rFonts w:ascii="Times New Roman" w:hAnsi="Times New Roman"/>
          <w:sz w:val="24"/>
          <w:szCs w:val="24"/>
        </w:rPr>
        <w:t xml:space="preserve"> 40:48</w:t>
      </w:r>
      <w:r>
        <w:rPr>
          <w:rFonts w:ascii="Times New Roman" w:hAnsi="Times New Roman"/>
          <w:sz w:val="24"/>
          <w:szCs w:val="24"/>
        </w:rPr>
        <w:t xml:space="preserve">, </w:t>
      </w:r>
      <w:r w:rsidRPr="00121A2C">
        <w:rPr>
          <w:rFonts w:ascii="Times New Roman" w:hAnsi="Times New Roman"/>
          <w:sz w:val="24"/>
          <w:szCs w:val="24"/>
        </w:rPr>
        <w:t>omdat er aan deze poorten portiers geplaatst waren</w:t>
      </w:r>
      <w:r>
        <w:rPr>
          <w:rFonts w:ascii="Times New Roman" w:hAnsi="Times New Roman"/>
          <w:sz w:val="24"/>
          <w:szCs w:val="24"/>
        </w:rPr>
        <w:t xml:space="preserve">, welkers </w:t>
      </w:r>
      <w:r w:rsidRPr="00121A2C">
        <w:rPr>
          <w:rFonts w:ascii="Times New Roman" w:hAnsi="Times New Roman"/>
          <w:sz w:val="24"/>
          <w:szCs w:val="24"/>
        </w:rPr>
        <w:t>ambt het was</w:t>
      </w:r>
      <w:r>
        <w:rPr>
          <w:rFonts w:ascii="Times New Roman" w:hAnsi="Times New Roman"/>
          <w:sz w:val="24"/>
          <w:szCs w:val="24"/>
        </w:rPr>
        <w:t xml:space="preserve">, </w:t>
      </w:r>
      <w:r w:rsidRPr="00121A2C">
        <w:rPr>
          <w:rFonts w:ascii="Times New Roman" w:hAnsi="Times New Roman"/>
          <w:sz w:val="24"/>
          <w:szCs w:val="24"/>
        </w:rPr>
        <w:t>toe te zien</w:t>
      </w:r>
      <w:r>
        <w:rPr>
          <w:rFonts w:ascii="Times New Roman" w:hAnsi="Times New Roman"/>
          <w:sz w:val="24"/>
          <w:szCs w:val="24"/>
        </w:rPr>
        <w:t xml:space="preserve">, </w:t>
      </w:r>
      <w:r w:rsidRPr="00121A2C">
        <w:rPr>
          <w:rFonts w:ascii="Times New Roman" w:hAnsi="Times New Roman"/>
          <w:sz w:val="24"/>
          <w:szCs w:val="24"/>
        </w:rPr>
        <w:t xml:space="preserve">dat geen </w:t>
      </w:r>
      <w:r>
        <w:rPr>
          <w:rFonts w:ascii="Times New Roman" w:hAnsi="Times New Roman"/>
          <w:sz w:val="24"/>
          <w:szCs w:val="24"/>
        </w:rPr>
        <w:t>andere</w:t>
      </w:r>
      <w:r w:rsidRPr="00121A2C">
        <w:rPr>
          <w:rFonts w:ascii="Times New Roman" w:hAnsi="Times New Roman"/>
          <w:sz w:val="24"/>
          <w:szCs w:val="24"/>
        </w:rPr>
        <w:t xml:space="preserve"> dan diegenen</w:t>
      </w:r>
      <w:r>
        <w:rPr>
          <w:rFonts w:ascii="Times New Roman" w:hAnsi="Times New Roman"/>
          <w:sz w:val="24"/>
          <w:szCs w:val="24"/>
        </w:rPr>
        <w:t xml:space="preserve">, </w:t>
      </w:r>
      <w:r w:rsidRPr="00121A2C">
        <w:rPr>
          <w:rFonts w:ascii="Times New Roman" w:hAnsi="Times New Roman"/>
          <w:sz w:val="24"/>
          <w:szCs w:val="24"/>
        </w:rPr>
        <w:t>die het recht hadden in te gaan</w:t>
      </w:r>
      <w:r>
        <w:rPr>
          <w:rFonts w:ascii="Times New Roman" w:hAnsi="Times New Roman"/>
          <w:sz w:val="24"/>
          <w:szCs w:val="24"/>
        </w:rPr>
        <w:t xml:space="preserve">, </w:t>
      </w:r>
      <w:r w:rsidRPr="00121A2C">
        <w:rPr>
          <w:rFonts w:ascii="Times New Roman" w:hAnsi="Times New Roman"/>
          <w:sz w:val="24"/>
          <w:szCs w:val="24"/>
        </w:rPr>
        <w:t>daardoor binnenkwamen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 </w:t>
      </w:r>
      <w:r w:rsidRPr="00121A2C">
        <w:rPr>
          <w:rFonts w:ascii="Times New Roman" w:hAnsi="Times New Roman"/>
          <w:sz w:val="24"/>
          <w:szCs w:val="24"/>
        </w:rPr>
        <w:t xml:space="preserve">staat er geschreven: Jojada </w:t>
      </w:r>
      <w:r>
        <w:rPr>
          <w:rFonts w:ascii="Times New Roman" w:hAnsi="Times New Roman"/>
          <w:sz w:val="24"/>
          <w:szCs w:val="24"/>
        </w:rPr>
        <w:t>'s</w:t>
      </w:r>
      <w:r w:rsidRPr="00121A2C">
        <w:rPr>
          <w:rFonts w:ascii="Times New Roman" w:hAnsi="Times New Roman"/>
          <w:sz w:val="24"/>
          <w:szCs w:val="24"/>
        </w:rPr>
        <w:t>telde de portiers aan de poorten van het huis des HEEREN</w:t>
      </w:r>
      <w:r>
        <w:rPr>
          <w:rFonts w:ascii="Times New Roman" w:hAnsi="Times New Roman"/>
          <w:sz w:val="24"/>
          <w:szCs w:val="24"/>
        </w:rPr>
        <w:t xml:space="preserve">, </w:t>
      </w:r>
      <w:r w:rsidRPr="00121A2C">
        <w:rPr>
          <w:rFonts w:ascii="Times New Roman" w:hAnsi="Times New Roman"/>
          <w:sz w:val="24"/>
          <w:szCs w:val="24"/>
        </w:rPr>
        <w:t>opdat niemand</w:t>
      </w:r>
      <w:r>
        <w:rPr>
          <w:rFonts w:ascii="Times New Roman" w:hAnsi="Times New Roman"/>
          <w:sz w:val="24"/>
          <w:szCs w:val="24"/>
        </w:rPr>
        <w:t xml:space="preserve">, </w:t>
      </w:r>
      <w:r w:rsidRPr="00121A2C">
        <w:rPr>
          <w:rFonts w:ascii="Times New Roman" w:hAnsi="Times New Roman"/>
          <w:sz w:val="24"/>
          <w:szCs w:val="24"/>
        </w:rPr>
        <w:t>in enig ding onrein zijnde</w:t>
      </w:r>
      <w:r>
        <w:rPr>
          <w:rFonts w:ascii="Times New Roman" w:hAnsi="Times New Roman"/>
          <w:sz w:val="24"/>
          <w:szCs w:val="24"/>
        </w:rPr>
        <w:t xml:space="preserve">, </w:t>
      </w:r>
      <w:r w:rsidRPr="00121A2C">
        <w:rPr>
          <w:rFonts w:ascii="Times New Roman" w:hAnsi="Times New Roman"/>
          <w:sz w:val="24"/>
          <w:szCs w:val="24"/>
        </w:rPr>
        <w:t>inkwame.</w:t>
      </w:r>
      <w:r>
        <w:rPr>
          <w:rFonts w:ascii="Times New Roman" w:hAnsi="Times New Roman"/>
          <w:sz w:val="24"/>
          <w:szCs w:val="24"/>
        </w:rPr>
        <w:t>"</w:t>
      </w:r>
      <w:r w:rsidRPr="00121A2C">
        <w:rPr>
          <w:rFonts w:ascii="Times New Roman" w:hAnsi="Times New Roman"/>
          <w:sz w:val="24"/>
          <w:szCs w:val="24"/>
        </w:rPr>
        <w:t xml:space="preserve"> 2 Kronieken 23:19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Zielen, </w:t>
      </w:r>
      <w:r w:rsidRPr="00121A2C">
        <w:rPr>
          <w:rFonts w:ascii="Times New Roman" w:hAnsi="Times New Roman"/>
          <w:sz w:val="24"/>
          <w:szCs w:val="24"/>
        </w:rPr>
        <w:t>God heeft portiers aan de poorten des tempels</w:t>
      </w:r>
      <w:r>
        <w:rPr>
          <w:rFonts w:ascii="Times New Roman" w:hAnsi="Times New Roman"/>
          <w:sz w:val="24"/>
          <w:szCs w:val="24"/>
        </w:rPr>
        <w:t xml:space="preserve">, </w:t>
      </w:r>
      <w:r w:rsidRPr="00121A2C">
        <w:rPr>
          <w:rFonts w:ascii="Times New Roman" w:hAnsi="Times New Roman"/>
          <w:sz w:val="24"/>
          <w:szCs w:val="24"/>
        </w:rPr>
        <w:t>aan de poort des hemels</w:t>
      </w:r>
      <w:r>
        <w:rPr>
          <w:rFonts w:ascii="Times New Roman" w:hAnsi="Times New Roman"/>
          <w:sz w:val="24"/>
          <w:szCs w:val="24"/>
        </w:rPr>
        <w:t xml:space="preserve">, </w:t>
      </w:r>
      <w:r w:rsidRPr="00121A2C">
        <w:rPr>
          <w:rFonts w:ascii="Times New Roman" w:hAnsi="Times New Roman"/>
          <w:sz w:val="24"/>
          <w:szCs w:val="24"/>
        </w:rPr>
        <w:t>portiers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daar door God geplaatst om toe te zien</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die in enig ding onrein is</w:t>
      </w:r>
      <w:r>
        <w:rPr>
          <w:rFonts w:ascii="Times New Roman" w:hAnsi="Times New Roman"/>
          <w:sz w:val="24"/>
          <w:szCs w:val="24"/>
        </w:rPr>
        <w:t xml:space="preserve">, </w:t>
      </w:r>
      <w:r w:rsidRPr="00121A2C">
        <w:rPr>
          <w:rFonts w:ascii="Times New Roman" w:hAnsi="Times New Roman"/>
          <w:sz w:val="24"/>
          <w:szCs w:val="24"/>
        </w:rPr>
        <w:t>daardoor binnen kome. Door de poort der kerk mag niemand ingaan</w:t>
      </w:r>
      <w:r>
        <w:rPr>
          <w:rFonts w:ascii="Times New Roman" w:hAnsi="Times New Roman"/>
          <w:sz w:val="24"/>
          <w:szCs w:val="24"/>
        </w:rPr>
        <w:t xml:space="preserve">, </w:t>
      </w:r>
      <w:r w:rsidRPr="00121A2C">
        <w:rPr>
          <w:rFonts w:ascii="Times New Roman" w:hAnsi="Times New Roman"/>
          <w:sz w:val="24"/>
          <w:szCs w:val="24"/>
        </w:rPr>
        <w:t>die openbaar goddeloos en tot schande voor de godsdienst is</w:t>
      </w:r>
      <w:r>
        <w:rPr>
          <w:rFonts w:ascii="Times New Roman" w:hAnsi="Times New Roman"/>
          <w:sz w:val="24"/>
          <w:szCs w:val="24"/>
        </w:rPr>
        <w:t xml:space="preserve">, </w:t>
      </w:r>
      <w:r w:rsidRPr="00121A2C">
        <w:rPr>
          <w:rFonts w:ascii="Times New Roman" w:hAnsi="Times New Roman"/>
          <w:sz w:val="24"/>
          <w:szCs w:val="24"/>
        </w:rPr>
        <w:t>ook al beweert hij</w:t>
      </w:r>
      <w:r>
        <w:rPr>
          <w:rFonts w:ascii="Times New Roman" w:hAnsi="Times New Roman"/>
          <w:sz w:val="24"/>
          <w:szCs w:val="24"/>
        </w:rPr>
        <w:t xml:space="preserve">, </w:t>
      </w:r>
      <w:r w:rsidRPr="00121A2C">
        <w:rPr>
          <w:rFonts w:ascii="Times New Roman" w:hAnsi="Times New Roman"/>
          <w:sz w:val="24"/>
          <w:szCs w:val="24"/>
        </w:rPr>
        <w:t xml:space="preserve">dat hij een beminde Gods is: </w:t>
      </w:r>
      <w:r>
        <w:rPr>
          <w:rFonts w:ascii="Times New Roman" w:hAnsi="Times New Roman"/>
          <w:sz w:val="24"/>
          <w:szCs w:val="24"/>
        </w:rPr>
        <w:t>"</w:t>
      </w:r>
      <w:r w:rsidRPr="00121A2C">
        <w:rPr>
          <w:rFonts w:ascii="Times New Roman" w:hAnsi="Times New Roman"/>
          <w:sz w:val="24"/>
          <w:szCs w:val="24"/>
        </w:rPr>
        <w:t>Wat heeft Mijn beminde in Mijn huis te doen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w:t>
      </w:r>
      <w:r w:rsidRPr="00121A2C">
        <w:rPr>
          <w:rFonts w:ascii="Times New Roman" w:hAnsi="Times New Roman"/>
          <w:sz w:val="24"/>
          <w:szCs w:val="24"/>
        </w:rPr>
        <w:t>omdat zij die schandelijke daad met velen doet?</w:t>
      </w:r>
      <w:r>
        <w:rPr>
          <w:rFonts w:ascii="Times New Roman" w:hAnsi="Times New Roman"/>
          <w:sz w:val="24"/>
          <w:szCs w:val="24"/>
        </w:rPr>
        <w:t>"</w:t>
      </w:r>
      <w:r w:rsidRPr="00121A2C">
        <w:rPr>
          <w:rFonts w:ascii="Times New Roman" w:hAnsi="Times New Roman"/>
          <w:sz w:val="24"/>
          <w:szCs w:val="24"/>
        </w:rPr>
        <w:t xml:space="preserve"> Jeremia 11:15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ik ben zeer geneigd te geloven</w:t>
      </w:r>
      <w:r>
        <w:rPr>
          <w:rFonts w:ascii="Times New Roman" w:hAnsi="Times New Roman"/>
          <w:sz w:val="24"/>
          <w:szCs w:val="24"/>
        </w:rPr>
        <w:t xml:space="preserve">, </w:t>
      </w:r>
      <w:r w:rsidRPr="00121A2C">
        <w:rPr>
          <w:rFonts w:ascii="Times New Roman" w:hAnsi="Times New Roman"/>
          <w:sz w:val="24"/>
          <w:szCs w:val="24"/>
        </w:rPr>
        <w:t>dat onze Heere Jezus Christus Zijn gedachten bij deze twee teksten had</w:t>
      </w:r>
      <w:r>
        <w:rPr>
          <w:rFonts w:ascii="Times New Roman" w:hAnsi="Times New Roman"/>
          <w:sz w:val="24"/>
          <w:szCs w:val="24"/>
        </w:rPr>
        <w:t xml:space="preserve">, </w:t>
      </w:r>
      <w:r w:rsidRPr="00121A2C">
        <w:rPr>
          <w:rFonts w:ascii="Times New Roman" w:hAnsi="Times New Roman"/>
          <w:sz w:val="24"/>
          <w:szCs w:val="24"/>
        </w:rPr>
        <w:t>toen Hij zei</w:t>
      </w:r>
      <w:r>
        <w:rPr>
          <w:rFonts w:ascii="Times New Roman" w:hAnsi="Times New Roman"/>
          <w:sz w:val="24"/>
          <w:szCs w:val="24"/>
        </w:rPr>
        <w:t xml:space="preserve">, </w:t>
      </w:r>
      <w:r w:rsidRPr="00121A2C">
        <w:rPr>
          <w:rFonts w:ascii="Times New Roman" w:hAnsi="Times New Roman"/>
          <w:sz w:val="24"/>
          <w:szCs w:val="24"/>
        </w:rPr>
        <w:t>dat de poort eng is</w:t>
      </w:r>
      <w:r>
        <w:rPr>
          <w:rFonts w:ascii="Times New Roman" w:hAnsi="Times New Roman"/>
          <w:sz w:val="24"/>
          <w:szCs w:val="24"/>
        </w:rPr>
        <w:t xml:space="preserve">, </w:t>
      </w:r>
      <w:r w:rsidRPr="00121A2C">
        <w:rPr>
          <w:rFonts w:ascii="Times New Roman" w:hAnsi="Times New Roman"/>
          <w:sz w:val="24"/>
          <w:szCs w:val="24"/>
        </w:rPr>
        <w:t>en hetgeen mij te meer in dit gevoelen bevestigt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 xml:space="preserve">dat Hij een weinig lager dan de tekst zegt: </w:t>
      </w:r>
      <w:r>
        <w:rPr>
          <w:rFonts w:ascii="Times New Roman" w:hAnsi="Times New Roman"/>
          <w:sz w:val="24"/>
          <w:szCs w:val="24"/>
        </w:rPr>
        <w:t>"</w:t>
      </w:r>
      <w:r w:rsidRPr="00121A2C">
        <w:rPr>
          <w:rFonts w:ascii="Times New Roman" w:hAnsi="Times New Roman"/>
          <w:sz w:val="24"/>
          <w:szCs w:val="24"/>
        </w:rPr>
        <w:t>Aldaar zal zijn wening en knersing der tanden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 zal </w:t>
      </w:r>
      <w:r w:rsidRPr="00121A2C">
        <w:rPr>
          <w:rFonts w:ascii="Times New Roman" w:hAnsi="Times New Roman"/>
          <w:sz w:val="24"/>
          <w:szCs w:val="24"/>
        </w:rPr>
        <w:t>zien Abraham</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Izak, </w:t>
      </w:r>
      <w:r w:rsidRPr="00121A2C">
        <w:rPr>
          <w:rFonts w:ascii="Times New Roman" w:hAnsi="Times New Roman"/>
          <w:sz w:val="24"/>
          <w:szCs w:val="24"/>
        </w:rPr>
        <w:t>en Jakob</w:t>
      </w:r>
      <w:r>
        <w:rPr>
          <w:rFonts w:ascii="Times New Roman" w:hAnsi="Times New Roman"/>
          <w:sz w:val="24"/>
          <w:szCs w:val="24"/>
        </w:rPr>
        <w:t xml:space="preserve">, </w:t>
      </w:r>
      <w:r w:rsidRPr="00121A2C">
        <w:rPr>
          <w:rFonts w:ascii="Times New Roman" w:hAnsi="Times New Roman"/>
          <w:sz w:val="24"/>
          <w:szCs w:val="24"/>
        </w:rPr>
        <w:t>en al de profeten</w:t>
      </w:r>
      <w:r>
        <w:rPr>
          <w:rFonts w:ascii="Times New Roman" w:hAnsi="Times New Roman"/>
          <w:sz w:val="24"/>
          <w:szCs w:val="24"/>
        </w:rPr>
        <w:t xml:space="preserve">, </w:t>
      </w:r>
      <w:r w:rsidRPr="00121A2C">
        <w:rPr>
          <w:rFonts w:ascii="Times New Roman" w:hAnsi="Times New Roman"/>
          <w:sz w:val="24"/>
          <w:szCs w:val="24"/>
        </w:rPr>
        <w:t>in het koninkrijk Gods</w:t>
      </w:r>
      <w:r>
        <w:rPr>
          <w:rFonts w:ascii="Times New Roman" w:hAnsi="Times New Roman"/>
          <w:sz w:val="24"/>
          <w:szCs w:val="24"/>
        </w:rPr>
        <w:t>, maar</w:t>
      </w:r>
      <w:r w:rsidRPr="00121A2C">
        <w:rPr>
          <w:rFonts w:ascii="Times New Roman" w:hAnsi="Times New Roman"/>
          <w:sz w:val="24"/>
          <w:szCs w:val="24"/>
        </w:rPr>
        <w:t xml:space="preserve"> u buiten uitgeworpen</w:t>
      </w:r>
      <w:r>
        <w:rPr>
          <w:rFonts w:ascii="Times New Roman" w:hAnsi="Times New Roman"/>
          <w:sz w:val="24"/>
          <w:szCs w:val="24"/>
        </w:rPr>
        <w:t>"</w:t>
      </w:r>
      <w:r w:rsidRPr="00121A2C">
        <w:rPr>
          <w:rFonts w:ascii="Times New Roman" w:hAnsi="Times New Roman"/>
          <w:sz w:val="24"/>
          <w:szCs w:val="24"/>
        </w:rPr>
        <w:t xml:space="preserve"> Lukas 13:28. Uitgeworpen</w:t>
      </w:r>
      <w:r>
        <w:rPr>
          <w:rFonts w:ascii="Times New Roman" w:hAnsi="Times New Roman"/>
          <w:sz w:val="24"/>
          <w:szCs w:val="24"/>
        </w:rPr>
        <w:t xml:space="preserve">, </w:t>
      </w:r>
      <w:r w:rsidRPr="00121A2C">
        <w:rPr>
          <w:rFonts w:ascii="Times New Roman" w:hAnsi="Times New Roman"/>
          <w:sz w:val="24"/>
          <w:szCs w:val="24"/>
        </w:rPr>
        <w:t>hetwelk een daad van geweld aanwijst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hoewel</w:t>
      </w:r>
      <w:r w:rsidRPr="00121A2C">
        <w:rPr>
          <w:rFonts w:ascii="Times New Roman" w:hAnsi="Times New Roman"/>
          <w:sz w:val="24"/>
          <w:szCs w:val="24"/>
        </w:rPr>
        <w:t xml:space="preserve"> daar niet behorende</w:t>
      </w:r>
      <w:r>
        <w:rPr>
          <w:rFonts w:ascii="Times New Roman" w:hAnsi="Times New Roman"/>
          <w:sz w:val="24"/>
          <w:szCs w:val="24"/>
        </w:rPr>
        <w:t xml:space="preserve">, </w:t>
      </w:r>
      <w:r w:rsidRPr="00121A2C">
        <w:rPr>
          <w:rFonts w:ascii="Times New Roman" w:hAnsi="Times New Roman"/>
          <w:sz w:val="24"/>
          <w:szCs w:val="24"/>
        </w:rPr>
        <w:t>zouden willen ingaan</w:t>
      </w:r>
      <w:r>
        <w:rPr>
          <w:rFonts w:ascii="Times New Roman" w:hAnsi="Times New Roman"/>
          <w:sz w:val="24"/>
          <w:szCs w:val="24"/>
        </w:rPr>
        <w:t xml:space="preserve">, </w:t>
      </w:r>
      <w:r w:rsidRPr="00121A2C">
        <w:rPr>
          <w:rFonts w:ascii="Times New Roman" w:hAnsi="Times New Roman"/>
          <w:sz w:val="24"/>
          <w:szCs w:val="24"/>
        </w:rPr>
        <w:t>al strijdende tegen te houden. De portiers des tempels moesten</w:t>
      </w:r>
      <w:r>
        <w:rPr>
          <w:rFonts w:ascii="Times New Roman" w:hAnsi="Times New Roman"/>
          <w:sz w:val="24"/>
          <w:szCs w:val="24"/>
        </w:rPr>
        <w:t xml:space="preserve">, </w:t>
      </w:r>
      <w:r w:rsidRPr="00121A2C">
        <w:rPr>
          <w:rFonts w:ascii="Times New Roman" w:hAnsi="Times New Roman"/>
          <w:sz w:val="24"/>
          <w:szCs w:val="24"/>
        </w:rPr>
        <w:t>tot datzelfde einde</w:t>
      </w:r>
      <w:r>
        <w:rPr>
          <w:rFonts w:ascii="Times New Roman" w:hAnsi="Times New Roman"/>
          <w:sz w:val="24"/>
          <w:szCs w:val="24"/>
        </w:rPr>
        <w:t xml:space="preserve">, </w:t>
      </w:r>
      <w:r w:rsidRPr="00121A2C">
        <w:rPr>
          <w:rFonts w:ascii="Times New Roman" w:hAnsi="Times New Roman"/>
          <w:sz w:val="24"/>
          <w:szCs w:val="24"/>
        </w:rPr>
        <w:t>wapenen dragen</w:t>
      </w:r>
      <w:r>
        <w:rPr>
          <w:rFonts w:ascii="Times New Roman" w:hAnsi="Times New Roman"/>
          <w:sz w:val="24"/>
          <w:szCs w:val="24"/>
        </w:rPr>
        <w:t xml:space="preserve">, </w:t>
      </w:r>
      <w:r w:rsidRPr="00121A2C">
        <w:rPr>
          <w:rFonts w:ascii="Times New Roman" w:hAnsi="Times New Roman"/>
          <w:sz w:val="24"/>
          <w:szCs w:val="24"/>
        </w:rPr>
        <w:t>als het nodig was</w:t>
      </w:r>
      <w:r>
        <w:rPr>
          <w:rFonts w:ascii="Times New Roman" w:hAnsi="Times New Roman"/>
          <w:sz w:val="24"/>
          <w:szCs w:val="24"/>
        </w:rPr>
        <w:t xml:space="preserve">, </w:t>
      </w:r>
      <w:r w:rsidRPr="00121A2C">
        <w:rPr>
          <w:rFonts w:ascii="Times New Roman" w:hAnsi="Times New Roman"/>
          <w:sz w:val="24"/>
          <w:szCs w:val="24"/>
        </w:rPr>
        <w:t>en mannen van moed en kracht zijn</w:t>
      </w:r>
      <w:r>
        <w:rPr>
          <w:rFonts w:ascii="Times New Roman" w:hAnsi="Times New Roman"/>
          <w:sz w:val="24"/>
          <w:szCs w:val="24"/>
        </w:rPr>
        <w:t xml:space="preserve">, </w:t>
      </w:r>
      <w:r w:rsidRPr="00121A2C">
        <w:rPr>
          <w:rFonts w:ascii="Times New Roman" w:hAnsi="Times New Roman"/>
          <w:sz w:val="24"/>
          <w:szCs w:val="24"/>
        </w:rPr>
        <w:t>opdat niet de ongeheiligden of ontoebereiden door het een of andere middel zouden binnenkomen. Wij lezen in het boek der Openbaringen van de heilige stad</w:t>
      </w:r>
      <w:r>
        <w:rPr>
          <w:rFonts w:ascii="Times New Roman" w:hAnsi="Times New Roman"/>
          <w:sz w:val="24"/>
          <w:szCs w:val="24"/>
        </w:rPr>
        <w:t xml:space="preserve">, </w:t>
      </w:r>
      <w:r w:rsidRPr="00121A2C">
        <w:rPr>
          <w:rFonts w:ascii="Times New Roman" w:hAnsi="Times New Roman"/>
          <w:sz w:val="24"/>
          <w:szCs w:val="24"/>
        </w:rPr>
        <w:t>dat zij twaalf poorten had en aan de poorten twaalf engelen</w:t>
      </w:r>
      <w:r>
        <w:rPr>
          <w:rFonts w:ascii="Times New Roman" w:hAnsi="Times New Roman"/>
          <w:sz w:val="24"/>
          <w:szCs w:val="24"/>
        </w:rPr>
        <w:t>, maar</w:t>
      </w:r>
      <w:r w:rsidRPr="00121A2C">
        <w:rPr>
          <w:rFonts w:ascii="Times New Roman" w:hAnsi="Times New Roman"/>
          <w:sz w:val="24"/>
          <w:szCs w:val="24"/>
        </w:rPr>
        <w:t xml:space="preserve"> wat deden die daar</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benevens hun overige dienst</w:t>
      </w:r>
      <w:r>
        <w:rPr>
          <w:rFonts w:ascii="Times New Roman" w:hAnsi="Times New Roman"/>
          <w:sz w:val="24"/>
          <w:szCs w:val="24"/>
        </w:rPr>
        <w:t xml:space="preserve">, </w:t>
      </w:r>
      <w:r w:rsidRPr="00121A2C">
        <w:rPr>
          <w:rFonts w:ascii="Times New Roman" w:hAnsi="Times New Roman"/>
          <w:sz w:val="24"/>
          <w:szCs w:val="24"/>
        </w:rPr>
        <w:t>moesten zij zorgen</w:t>
      </w:r>
      <w:r>
        <w:rPr>
          <w:rFonts w:ascii="Times New Roman" w:hAnsi="Times New Roman"/>
          <w:sz w:val="24"/>
          <w:szCs w:val="24"/>
        </w:rPr>
        <w:t>, "</w:t>
      </w:r>
      <w:r w:rsidRPr="00121A2C">
        <w:rPr>
          <w:rFonts w:ascii="Times New Roman" w:hAnsi="Times New Roman"/>
          <w:sz w:val="24"/>
          <w:szCs w:val="24"/>
        </w:rPr>
        <w:t>dat in haar niet</w:t>
      </w:r>
      <w:r>
        <w:rPr>
          <w:rFonts w:ascii="Times New Roman" w:hAnsi="Times New Roman"/>
          <w:sz w:val="24"/>
          <w:szCs w:val="24"/>
        </w:rPr>
        <w:t>"</w:t>
      </w:r>
      <w:r w:rsidRPr="00121A2C">
        <w:rPr>
          <w:rFonts w:ascii="Times New Roman" w:hAnsi="Times New Roman"/>
          <w:sz w:val="24"/>
          <w:szCs w:val="24"/>
        </w:rPr>
        <w:t xml:space="preserve"> inkwame </w:t>
      </w:r>
      <w:r>
        <w:rPr>
          <w:rFonts w:ascii="Times New Roman" w:hAnsi="Times New Roman"/>
          <w:sz w:val="24"/>
          <w:szCs w:val="24"/>
        </w:rPr>
        <w:t>"</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dat ontreinigt</w:t>
      </w:r>
      <w:r>
        <w:rPr>
          <w:rFonts w:ascii="Times New Roman" w:hAnsi="Times New Roman"/>
          <w:sz w:val="24"/>
          <w:szCs w:val="24"/>
        </w:rPr>
        <w:t xml:space="preserve">, </w:t>
      </w:r>
      <w:r w:rsidRPr="00121A2C">
        <w:rPr>
          <w:rFonts w:ascii="Times New Roman" w:hAnsi="Times New Roman"/>
          <w:sz w:val="24"/>
          <w:szCs w:val="24"/>
        </w:rPr>
        <w:t>en gruwelijkheid doet</w:t>
      </w:r>
      <w:r>
        <w:rPr>
          <w:rFonts w:ascii="Times New Roman" w:hAnsi="Times New Roman"/>
          <w:sz w:val="24"/>
          <w:szCs w:val="24"/>
        </w:rPr>
        <w:t xml:space="preserve">, </w:t>
      </w:r>
      <w:r w:rsidRPr="00121A2C">
        <w:rPr>
          <w:rFonts w:ascii="Times New Roman" w:hAnsi="Times New Roman"/>
          <w:sz w:val="24"/>
          <w:szCs w:val="24"/>
        </w:rPr>
        <w:t>en leugen spreekt.</w:t>
      </w:r>
      <w:r>
        <w:rPr>
          <w:rFonts w:ascii="Times New Roman" w:hAnsi="Times New Roman"/>
          <w:sz w:val="24"/>
          <w:szCs w:val="24"/>
        </w:rPr>
        <w:t xml:space="preserve">" Openb. </w:t>
      </w:r>
      <w:r w:rsidRPr="00121A2C">
        <w:rPr>
          <w:rFonts w:ascii="Times New Roman" w:hAnsi="Times New Roman"/>
          <w:sz w:val="24"/>
          <w:szCs w:val="24"/>
        </w:rPr>
        <w:t xml:space="preserve">21:27.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meer in het bijzonder zal ik u aantonen wat het is</w:t>
      </w:r>
      <w:r>
        <w:rPr>
          <w:rFonts w:ascii="Times New Roman" w:hAnsi="Times New Roman"/>
          <w:sz w:val="24"/>
          <w:szCs w:val="24"/>
        </w:rPr>
        <w:t xml:space="preserve">, </w:t>
      </w:r>
      <w:r w:rsidRPr="00121A2C">
        <w:rPr>
          <w:rFonts w:ascii="Times New Roman" w:hAnsi="Times New Roman"/>
          <w:sz w:val="24"/>
          <w:szCs w:val="24"/>
        </w:rPr>
        <w:t>dat deze poort zo eng maakt</w:t>
      </w:r>
      <w:r>
        <w:rPr>
          <w:rFonts w:ascii="Times New Roman" w:hAnsi="Times New Roman"/>
          <w:sz w:val="24"/>
          <w:szCs w:val="24"/>
        </w:rPr>
        <w:t>. E</w:t>
      </w:r>
      <w:r w:rsidRPr="00121A2C">
        <w:rPr>
          <w:rFonts w:ascii="Times New Roman" w:hAnsi="Times New Roman"/>
          <w:sz w:val="24"/>
          <w:szCs w:val="24"/>
        </w:rPr>
        <w:t>r zijn drie dingen</w:t>
      </w:r>
      <w:r>
        <w:rPr>
          <w:rFonts w:ascii="Times New Roman" w:hAnsi="Times New Roman"/>
          <w:sz w:val="24"/>
          <w:szCs w:val="24"/>
        </w:rPr>
        <w:t xml:space="preserve">, </w:t>
      </w:r>
      <w:r w:rsidRPr="00121A2C">
        <w:rPr>
          <w:rFonts w:ascii="Times New Roman" w:hAnsi="Times New Roman"/>
          <w:sz w:val="24"/>
          <w:szCs w:val="24"/>
        </w:rPr>
        <w:t>die haar eng maken</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zonde</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woord der wet</w:t>
      </w:r>
      <w:r>
        <w:rPr>
          <w:rFonts w:ascii="Times New Roman" w:hAnsi="Times New Roman"/>
          <w:sz w:val="24"/>
          <w:szCs w:val="24"/>
        </w:rPr>
        <w:t xml:space="preserve">. </w:t>
      </w:r>
    </w:p>
    <w:p w:rsidR="00E50744" w:rsidRDefault="00E50744" w:rsidP="00D714E5">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engelen Gods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D714E5">
        <w:rPr>
          <w:rFonts w:ascii="Times New Roman" w:hAnsi="Times New Roman"/>
          <w:i/>
          <w:sz w:val="24"/>
          <w:szCs w:val="24"/>
        </w:rPr>
        <w:t>De zonde, de zonde van de onheilige, en de zonde van de belijder.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 </w:t>
      </w:r>
      <w:r w:rsidRPr="00121A2C">
        <w:rPr>
          <w:rFonts w:ascii="Times New Roman" w:hAnsi="Times New Roman"/>
          <w:sz w:val="24"/>
          <w:szCs w:val="24"/>
        </w:rPr>
        <w:t>De zonde van de onheilige. Maar hierover behoeft niet te worden uitgeweid</w:t>
      </w:r>
      <w:r>
        <w:rPr>
          <w:rFonts w:ascii="Times New Roman" w:hAnsi="Times New Roman"/>
          <w:sz w:val="24"/>
          <w:szCs w:val="24"/>
        </w:rPr>
        <w:t xml:space="preserve">, </w:t>
      </w:r>
      <w:r w:rsidRPr="00121A2C">
        <w:rPr>
          <w:rFonts w:ascii="Times New Roman" w:hAnsi="Times New Roman"/>
          <w:sz w:val="24"/>
          <w:szCs w:val="24"/>
        </w:rPr>
        <w:t>omdat het door iedereen wordt toegestemd</w:t>
      </w:r>
      <w:r>
        <w:rPr>
          <w:rFonts w:ascii="Times New Roman" w:hAnsi="Times New Roman"/>
          <w:sz w:val="24"/>
          <w:szCs w:val="24"/>
        </w:rPr>
        <w:t xml:space="preserve">, </w:t>
      </w:r>
      <w:r w:rsidRPr="00121A2C">
        <w:rPr>
          <w:rFonts w:ascii="Times New Roman" w:hAnsi="Times New Roman"/>
          <w:sz w:val="24"/>
          <w:szCs w:val="24"/>
        </w:rPr>
        <w:t>waar het algemene geloof van het bestaan van God en van het toekomende oordeel gevonden wordt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goddelozen zullen terugkeren naar de hel toe</w:t>
      </w:r>
      <w:r>
        <w:rPr>
          <w:rFonts w:ascii="Times New Roman" w:hAnsi="Times New Roman"/>
          <w:sz w:val="24"/>
          <w:szCs w:val="24"/>
        </w:rPr>
        <w:t xml:space="preserve">, </w:t>
      </w:r>
      <w:r w:rsidRPr="00121A2C">
        <w:rPr>
          <w:rFonts w:ascii="Times New Roman" w:hAnsi="Times New Roman"/>
          <w:sz w:val="24"/>
          <w:szCs w:val="24"/>
        </w:rPr>
        <w:t>alle God vergetende Heidenen.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9:18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zonde van de belijders</w:t>
      </w:r>
      <w:r>
        <w:rPr>
          <w:rFonts w:ascii="Times New Roman" w:hAnsi="Times New Roman"/>
          <w:sz w:val="24"/>
          <w:szCs w:val="24"/>
        </w:rPr>
        <w:t xml:space="preserve">, </w:t>
      </w:r>
      <w:r w:rsidRPr="00121A2C">
        <w:rPr>
          <w:rFonts w:ascii="Times New Roman" w:hAnsi="Times New Roman"/>
          <w:sz w:val="24"/>
          <w:szCs w:val="24"/>
        </w:rPr>
        <w:t>of neem het liever zo: Er is een belijdenis</w:t>
      </w:r>
      <w:r>
        <w:rPr>
          <w:rFonts w:ascii="Times New Roman" w:hAnsi="Times New Roman"/>
          <w:sz w:val="24"/>
          <w:szCs w:val="24"/>
        </w:rPr>
        <w:t xml:space="preserve">, </w:t>
      </w:r>
      <w:r w:rsidRPr="00121A2C">
        <w:rPr>
          <w:rFonts w:ascii="Times New Roman" w:hAnsi="Times New Roman"/>
          <w:sz w:val="24"/>
          <w:szCs w:val="24"/>
        </w:rPr>
        <w:t>die gepaard gaat met een ongeheiligd hart en leven. De zonde van dezulken zal het overwicht hebben over de zaligheid van hun</w:t>
      </w:r>
      <w:r>
        <w:rPr>
          <w:rFonts w:ascii="Times New Roman" w:hAnsi="Times New Roman"/>
          <w:sz w:val="24"/>
          <w:szCs w:val="24"/>
        </w:rPr>
        <w:t xml:space="preserve"> zielen, </w:t>
      </w:r>
      <w:r w:rsidRPr="00121A2C">
        <w:rPr>
          <w:rFonts w:ascii="Times New Roman" w:hAnsi="Times New Roman"/>
          <w:sz w:val="24"/>
          <w:szCs w:val="24"/>
        </w:rPr>
        <w:t>daar het zondeneinde het zwaarste einde van de balans is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dat het zwaarste einde zijnde</w:t>
      </w:r>
      <w:r>
        <w:rPr>
          <w:rFonts w:ascii="Times New Roman" w:hAnsi="Times New Roman"/>
          <w:sz w:val="24"/>
          <w:szCs w:val="24"/>
        </w:rPr>
        <w:t xml:space="preserve">, </w:t>
      </w:r>
      <w:r w:rsidRPr="00121A2C">
        <w:rPr>
          <w:rFonts w:ascii="Times New Roman" w:hAnsi="Times New Roman"/>
          <w:sz w:val="24"/>
          <w:szCs w:val="24"/>
        </w:rPr>
        <w:t>waar de zonde zich bevindt</w:t>
      </w:r>
      <w:r>
        <w:rPr>
          <w:rFonts w:ascii="Times New Roman" w:hAnsi="Times New Roman"/>
          <w:sz w:val="24"/>
          <w:szCs w:val="24"/>
        </w:rPr>
        <w:t xml:space="preserve">, </w:t>
      </w:r>
      <w:r w:rsidRPr="00121A2C">
        <w:rPr>
          <w:rFonts w:ascii="Times New Roman" w:hAnsi="Times New Roman"/>
          <w:sz w:val="24"/>
          <w:szCs w:val="24"/>
        </w:rPr>
        <w:t>tuimelen zij en verzinken alzo</w:t>
      </w:r>
      <w:r>
        <w:rPr>
          <w:rFonts w:ascii="Times New Roman" w:hAnsi="Times New Roman"/>
          <w:sz w:val="24"/>
          <w:szCs w:val="24"/>
        </w:rPr>
        <w:t xml:space="preserve">, </w:t>
      </w:r>
      <w:r w:rsidRPr="00121A2C">
        <w:rPr>
          <w:rFonts w:ascii="Times New Roman" w:hAnsi="Times New Roman"/>
          <w:sz w:val="24"/>
          <w:szCs w:val="24"/>
        </w:rPr>
        <w:t>niettegenstaande hun heerlijke belijdenis</w:t>
      </w:r>
      <w:r>
        <w:rPr>
          <w:rFonts w:ascii="Times New Roman" w:hAnsi="Times New Roman"/>
          <w:sz w:val="24"/>
          <w:szCs w:val="24"/>
        </w:rPr>
        <w:t xml:space="preserve">, </w:t>
      </w:r>
      <w:r w:rsidRPr="00121A2C">
        <w:rPr>
          <w:rFonts w:ascii="Times New Roman" w:hAnsi="Times New Roman"/>
          <w:sz w:val="24"/>
          <w:szCs w:val="24"/>
        </w:rPr>
        <w:t>in verderf en ondergang</w:t>
      </w:r>
      <w:r>
        <w:rPr>
          <w:rFonts w:ascii="Times New Roman" w:hAnsi="Times New Roman"/>
          <w:sz w:val="24"/>
          <w:szCs w:val="24"/>
        </w:rPr>
        <w:t xml:space="preserve">, </w:t>
      </w:r>
      <w:r w:rsidRPr="00121A2C">
        <w:rPr>
          <w:rFonts w:ascii="Times New Roman" w:hAnsi="Times New Roman"/>
          <w:sz w:val="24"/>
          <w:szCs w:val="24"/>
        </w:rPr>
        <w:t>want niemand van dezulken heeft een erfdeel in het koninkrijk van Christus en van God</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w:t>
      </w:r>
      <w:r w:rsidRPr="00121A2C">
        <w:rPr>
          <w:rFonts w:ascii="Times New Roman" w:hAnsi="Times New Roman"/>
          <w:sz w:val="24"/>
          <w:szCs w:val="24"/>
        </w:rPr>
        <w:t>dat u niemand verleide met ijdele woorden: want om deze dingen komt de toorn Gods over de kinderen der ongehoorzaamheid</w:t>
      </w:r>
      <w:r>
        <w:rPr>
          <w:rFonts w:ascii="Times New Roman" w:hAnsi="Times New Roman"/>
          <w:sz w:val="24"/>
          <w:szCs w:val="24"/>
        </w:rPr>
        <w:t>,"</w:t>
      </w:r>
      <w:r w:rsidRPr="00121A2C">
        <w:rPr>
          <w:rFonts w:ascii="Times New Roman" w:hAnsi="Times New Roman"/>
          <w:sz w:val="24"/>
          <w:szCs w:val="24"/>
        </w:rPr>
        <w:t xml:space="preserve"> ook zal geen belijdenis bij machte zijn hen te verontschuldigen</w:t>
      </w:r>
      <w:r>
        <w:rPr>
          <w:rFonts w:ascii="Times New Roman" w:hAnsi="Times New Roman"/>
          <w:sz w:val="24"/>
          <w:szCs w:val="24"/>
        </w:rPr>
        <w:t>. Eféze</w:t>
      </w:r>
      <w:r w:rsidRPr="00121A2C">
        <w:rPr>
          <w:rFonts w:ascii="Times New Roman" w:hAnsi="Times New Roman"/>
          <w:sz w:val="24"/>
          <w:szCs w:val="24"/>
        </w:rPr>
        <w:t xml:space="preserve"> 5:3</w:t>
      </w:r>
      <w:r>
        <w:rPr>
          <w:rFonts w:ascii="Times New Roman" w:hAnsi="Times New Roman"/>
          <w:sz w:val="24"/>
          <w:szCs w:val="24"/>
        </w:rPr>
        <w:t xml:space="preserve"> - </w:t>
      </w:r>
      <w:r w:rsidRPr="00121A2C">
        <w:rPr>
          <w:rFonts w:ascii="Times New Roman" w:hAnsi="Times New Roman"/>
          <w:sz w:val="24"/>
          <w:szCs w:val="24"/>
        </w:rPr>
        <w:t xml:space="preserve">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poort zal te eng zijn voor zulke lieden als deze om daardoor in te gaan. Het is mogelijk</w:t>
      </w:r>
      <w:r>
        <w:rPr>
          <w:rFonts w:ascii="Times New Roman" w:hAnsi="Times New Roman"/>
          <w:sz w:val="24"/>
          <w:szCs w:val="24"/>
        </w:rPr>
        <w:t xml:space="preserve">, </w:t>
      </w:r>
      <w:r w:rsidRPr="00121A2C">
        <w:rPr>
          <w:rFonts w:ascii="Times New Roman" w:hAnsi="Times New Roman"/>
          <w:sz w:val="24"/>
          <w:szCs w:val="24"/>
        </w:rPr>
        <w:t>dat een mens ten dele verlost wordt</w:t>
      </w:r>
      <w:r>
        <w:rPr>
          <w:rFonts w:ascii="Times New Roman" w:hAnsi="Times New Roman"/>
          <w:sz w:val="24"/>
          <w:szCs w:val="24"/>
        </w:rPr>
        <w:t xml:space="preserve">, </w:t>
      </w:r>
      <w:r w:rsidRPr="00121A2C">
        <w:rPr>
          <w:rFonts w:ascii="Times New Roman" w:hAnsi="Times New Roman"/>
          <w:sz w:val="24"/>
          <w:szCs w:val="24"/>
        </w:rPr>
        <w:t>zonder dat hem algehele verlossing geschiedt</w:t>
      </w:r>
      <w:r>
        <w:rPr>
          <w:rFonts w:ascii="Times New Roman" w:hAnsi="Times New Roman"/>
          <w:sz w:val="24"/>
          <w:szCs w:val="24"/>
        </w:rPr>
        <w:t>. G</w:t>
      </w:r>
      <w:r w:rsidRPr="00121A2C">
        <w:rPr>
          <w:rFonts w:ascii="Times New Roman" w:hAnsi="Times New Roman"/>
          <w:sz w:val="24"/>
          <w:szCs w:val="24"/>
        </w:rPr>
        <w:t xml:space="preserve">od verloste de kinderen </w:t>
      </w:r>
      <w:r>
        <w:rPr>
          <w:rFonts w:ascii="Times New Roman" w:hAnsi="Times New Roman"/>
          <w:sz w:val="24"/>
          <w:szCs w:val="24"/>
        </w:rPr>
        <w:t>Israëls</w:t>
      </w:r>
      <w:r w:rsidRPr="00121A2C">
        <w:rPr>
          <w:rFonts w:ascii="Times New Roman" w:hAnsi="Times New Roman"/>
          <w:sz w:val="24"/>
          <w:szCs w:val="24"/>
        </w:rPr>
        <w:t xml:space="preserve"> uit Egypte</w:t>
      </w:r>
      <w:r>
        <w:rPr>
          <w:rFonts w:ascii="Times New Roman" w:hAnsi="Times New Roman"/>
          <w:sz w:val="24"/>
          <w:szCs w:val="24"/>
        </w:rPr>
        <w:t>, maar</w:t>
      </w:r>
      <w:r w:rsidRPr="00121A2C">
        <w:rPr>
          <w:rFonts w:ascii="Times New Roman" w:hAnsi="Times New Roman"/>
          <w:sz w:val="24"/>
          <w:szCs w:val="24"/>
        </w:rPr>
        <w:t xml:space="preserve"> verdierf hen in de woestijn. </w:t>
      </w:r>
      <w:r>
        <w:rPr>
          <w:rFonts w:ascii="Times New Roman" w:hAnsi="Times New Roman"/>
          <w:sz w:val="24"/>
          <w:szCs w:val="24"/>
        </w:rPr>
        <w:t>"</w:t>
      </w:r>
      <w:r w:rsidRPr="00121A2C">
        <w:rPr>
          <w:rFonts w:ascii="Times New Roman" w:hAnsi="Times New Roman"/>
          <w:sz w:val="24"/>
          <w:szCs w:val="24"/>
        </w:rPr>
        <w:t>Maar ik wil u indachtig maken</w:t>
      </w:r>
      <w:r>
        <w:rPr>
          <w:rFonts w:ascii="Times New Roman" w:hAnsi="Times New Roman"/>
          <w:sz w:val="24"/>
          <w:szCs w:val="24"/>
        </w:rPr>
        <w:t xml:space="preserve">, </w:t>
      </w:r>
      <w:r w:rsidRPr="00121A2C">
        <w:rPr>
          <w:rFonts w:ascii="Times New Roman" w:hAnsi="Times New Roman"/>
          <w:sz w:val="24"/>
          <w:szCs w:val="24"/>
        </w:rPr>
        <w:t>als die dit eenmaal weet</w:t>
      </w:r>
      <w:r>
        <w:rPr>
          <w:rFonts w:ascii="Times New Roman" w:hAnsi="Times New Roman"/>
          <w:sz w:val="24"/>
          <w:szCs w:val="24"/>
        </w:rPr>
        <w:t xml:space="preserve">, </w:t>
      </w:r>
      <w:r w:rsidRPr="00121A2C">
        <w:rPr>
          <w:rFonts w:ascii="Times New Roman" w:hAnsi="Times New Roman"/>
          <w:sz w:val="24"/>
          <w:szCs w:val="24"/>
        </w:rPr>
        <w:t>dat de Heere</w:t>
      </w:r>
      <w:r>
        <w:rPr>
          <w:rFonts w:ascii="Times New Roman" w:hAnsi="Times New Roman"/>
          <w:sz w:val="24"/>
          <w:szCs w:val="24"/>
        </w:rPr>
        <w:t xml:space="preserve">, </w:t>
      </w:r>
      <w:r w:rsidRPr="00121A2C">
        <w:rPr>
          <w:rFonts w:ascii="Times New Roman" w:hAnsi="Times New Roman"/>
          <w:sz w:val="24"/>
          <w:szCs w:val="24"/>
        </w:rPr>
        <w:t>het volk uit Egypteland verlost hebbende</w:t>
      </w:r>
      <w:r>
        <w:rPr>
          <w:rFonts w:ascii="Times New Roman" w:hAnsi="Times New Roman"/>
          <w:sz w:val="24"/>
          <w:szCs w:val="24"/>
        </w:rPr>
        <w:t>, nogmaals</w:t>
      </w:r>
      <w:r w:rsidRPr="00121A2C">
        <w:rPr>
          <w:rFonts w:ascii="Times New Roman" w:hAnsi="Times New Roman"/>
          <w:sz w:val="24"/>
          <w:szCs w:val="24"/>
        </w:rPr>
        <w:t xml:space="preserve"> diegenen</w:t>
      </w:r>
      <w:r>
        <w:rPr>
          <w:rFonts w:ascii="Times New Roman" w:hAnsi="Times New Roman"/>
          <w:sz w:val="24"/>
          <w:szCs w:val="24"/>
        </w:rPr>
        <w:t xml:space="preserve">, </w:t>
      </w:r>
      <w:r w:rsidRPr="00121A2C">
        <w:rPr>
          <w:rFonts w:ascii="Times New Roman" w:hAnsi="Times New Roman"/>
          <w:sz w:val="24"/>
          <w:szCs w:val="24"/>
        </w:rPr>
        <w:t>die niet geloofden</w:t>
      </w:r>
      <w:r>
        <w:rPr>
          <w:rFonts w:ascii="Times New Roman" w:hAnsi="Times New Roman"/>
          <w:sz w:val="24"/>
          <w:szCs w:val="24"/>
        </w:rPr>
        <w:t xml:space="preserve">, </w:t>
      </w:r>
      <w:r w:rsidRPr="00121A2C">
        <w:rPr>
          <w:rFonts w:ascii="Times New Roman" w:hAnsi="Times New Roman"/>
          <w:sz w:val="24"/>
          <w:szCs w:val="24"/>
        </w:rPr>
        <w:t>verdorven heeft.</w:t>
      </w:r>
      <w:r>
        <w:rPr>
          <w:rFonts w:ascii="Times New Roman" w:hAnsi="Times New Roman"/>
          <w:sz w:val="24"/>
          <w:szCs w:val="24"/>
        </w:rPr>
        <w:t>"</w:t>
      </w:r>
      <w:r w:rsidRPr="00121A2C">
        <w:rPr>
          <w:rFonts w:ascii="Times New Roman" w:hAnsi="Times New Roman"/>
          <w:sz w:val="24"/>
          <w:szCs w:val="24"/>
        </w:rPr>
        <w:t xml:space="preserve"> Judas 1:5</w:t>
      </w:r>
      <w:r>
        <w:rPr>
          <w:rFonts w:ascii="Times New Roman" w:hAnsi="Times New Roman"/>
          <w:sz w:val="24"/>
          <w:szCs w:val="24"/>
        </w:rPr>
        <w:t>. Zo</w:t>
      </w:r>
      <w:r w:rsidRPr="00121A2C">
        <w:rPr>
          <w:rFonts w:ascii="Times New Roman" w:hAnsi="Times New Roman"/>
          <w:sz w:val="24"/>
          <w:szCs w:val="24"/>
        </w:rPr>
        <w:t xml:space="preserve"> zien vrij</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niettegenstaande dit begin</w:t>
      </w:r>
      <w:r>
        <w:rPr>
          <w:rFonts w:ascii="Times New Roman" w:hAnsi="Times New Roman"/>
          <w:sz w:val="24"/>
          <w:szCs w:val="24"/>
        </w:rPr>
        <w:t>, "</w:t>
      </w:r>
      <w:r w:rsidRPr="00121A2C">
        <w:rPr>
          <w:rFonts w:ascii="Times New Roman" w:hAnsi="Times New Roman"/>
          <w:sz w:val="24"/>
          <w:szCs w:val="24"/>
        </w:rPr>
        <w:t>niet hebben kunnen ingaan vanwege hun ongeloof.</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3:19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Het woord der </w:t>
      </w:r>
      <w:r>
        <w:rPr>
          <w:rFonts w:ascii="Times New Roman" w:hAnsi="Times New Roman"/>
          <w:sz w:val="24"/>
          <w:szCs w:val="24"/>
        </w:rPr>
        <w:t>W</w:t>
      </w:r>
      <w:r w:rsidRPr="00121A2C">
        <w:rPr>
          <w:rFonts w:ascii="Times New Roman" w:hAnsi="Times New Roman"/>
          <w:sz w:val="24"/>
          <w:szCs w:val="24"/>
        </w:rPr>
        <w:t>et</w:t>
      </w:r>
      <w:r>
        <w:rPr>
          <w:rFonts w:ascii="Times New Roman" w:hAnsi="Times New Roman"/>
          <w:sz w:val="24"/>
          <w:szCs w:val="24"/>
        </w:rPr>
        <w:t xml:space="preserve">, </w:t>
      </w:r>
      <w:r w:rsidRPr="00121A2C">
        <w:rPr>
          <w:rFonts w:ascii="Times New Roman" w:hAnsi="Times New Roman"/>
          <w:sz w:val="24"/>
          <w:szCs w:val="24"/>
        </w:rPr>
        <w:t>ook dat zal de poort eng maken</w:t>
      </w:r>
      <w:r>
        <w:rPr>
          <w:rFonts w:ascii="Times New Roman" w:hAnsi="Times New Roman"/>
          <w:sz w:val="24"/>
          <w:szCs w:val="24"/>
        </w:rPr>
        <w:t>. N</w:t>
      </w:r>
      <w:r w:rsidRPr="00121A2C">
        <w:rPr>
          <w:rFonts w:ascii="Times New Roman" w:hAnsi="Times New Roman"/>
          <w:sz w:val="24"/>
          <w:szCs w:val="24"/>
        </w:rPr>
        <w:t>iemand kan daardoor ingaan dan hij</w:t>
      </w:r>
      <w:r>
        <w:rPr>
          <w:rFonts w:ascii="Times New Roman" w:hAnsi="Times New Roman"/>
          <w:sz w:val="24"/>
          <w:szCs w:val="24"/>
        </w:rPr>
        <w:t xml:space="preserve">, </w:t>
      </w:r>
      <w:r w:rsidRPr="00121A2C">
        <w:rPr>
          <w:rFonts w:ascii="Times New Roman" w:hAnsi="Times New Roman"/>
          <w:sz w:val="24"/>
          <w:szCs w:val="24"/>
        </w:rPr>
        <w:t>die kan ingaan met toestemming van de wet</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niemand gerechtvaardigd wordt</w:t>
      </w:r>
      <w:r>
        <w:rPr>
          <w:rFonts w:ascii="Times New Roman" w:hAnsi="Times New Roman"/>
          <w:sz w:val="24"/>
          <w:szCs w:val="24"/>
        </w:rPr>
        <w:t xml:space="preserve">, </w:t>
      </w:r>
      <w:r w:rsidRPr="00121A2C">
        <w:rPr>
          <w:rFonts w:ascii="Times New Roman" w:hAnsi="Times New Roman"/>
          <w:sz w:val="24"/>
          <w:szCs w:val="24"/>
        </w:rPr>
        <w:t>of kan worden</w:t>
      </w:r>
      <w:r>
        <w:rPr>
          <w:rFonts w:ascii="Times New Roman" w:hAnsi="Times New Roman"/>
          <w:sz w:val="24"/>
          <w:szCs w:val="24"/>
        </w:rPr>
        <w:t xml:space="preserve">, </w:t>
      </w:r>
      <w:r w:rsidRPr="00121A2C">
        <w:rPr>
          <w:rFonts w:ascii="Times New Roman" w:hAnsi="Times New Roman"/>
          <w:sz w:val="24"/>
          <w:szCs w:val="24"/>
        </w:rPr>
        <w:t>uit de werken der wet</w:t>
      </w:r>
      <w:r>
        <w:rPr>
          <w:rFonts w:ascii="Times New Roman" w:hAnsi="Times New Roman"/>
          <w:sz w:val="24"/>
          <w:szCs w:val="24"/>
        </w:rPr>
        <w:t xml:space="preserve">, </w:t>
      </w:r>
      <w:r w:rsidRPr="00121A2C">
        <w:rPr>
          <w:rFonts w:ascii="Times New Roman" w:hAnsi="Times New Roman"/>
          <w:sz w:val="24"/>
          <w:szCs w:val="24"/>
        </w:rPr>
        <w:t>zo is het nochtans te vergeefs</w:t>
      </w:r>
      <w:r>
        <w:rPr>
          <w:rFonts w:ascii="Times New Roman" w:hAnsi="Times New Roman"/>
          <w:sz w:val="24"/>
          <w:szCs w:val="24"/>
        </w:rPr>
        <w:t xml:space="preserve">, </w:t>
      </w:r>
      <w:r w:rsidRPr="00121A2C">
        <w:rPr>
          <w:rFonts w:ascii="Times New Roman" w:hAnsi="Times New Roman"/>
          <w:sz w:val="24"/>
          <w:szCs w:val="24"/>
        </w:rPr>
        <w:t>tenzij de gerechtigheid en heiligheid</w:t>
      </w:r>
      <w:r>
        <w:rPr>
          <w:rFonts w:ascii="Times New Roman" w:hAnsi="Times New Roman"/>
          <w:sz w:val="24"/>
          <w:szCs w:val="24"/>
        </w:rPr>
        <w:t xml:space="preserve">, </w:t>
      </w:r>
      <w:r w:rsidRPr="00121A2C">
        <w:rPr>
          <w:rFonts w:ascii="Times New Roman" w:hAnsi="Times New Roman"/>
          <w:sz w:val="24"/>
          <w:szCs w:val="24"/>
        </w:rPr>
        <w:t>door welke zij trachten dit koninkrijk in te gaan</w:t>
      </w:r>
      <w:r>
        <w:rPr>
          <w:rFonts w:ascii="Times New Roman" w:hAnsi="Times New Roman"/>
          <w:sz w:val="24"/>
          <w:szCs w:val="24"/>
        </w:rPr>
        <w:t xml:space="preserve">, </w:t>
      </w:r>
      <w:r w:rsidRPr="00121A2C">
        <w:rPr>
          <w:rFonts w:ascii="Times New Roman" w:hAnsi="Times New Roman"/>
          <w:sz w:val="24"/>
          <w:szCs w:val="24"/>
        </w:rPr>
        <w:t>gerechtvaardigd worden door de wet</w:t>
      </w:r>
      <w:r>
        <w:rPr>
          <w:rFonts w:ascii="Times New Roman" w:hAnsi="Times New Roman"/>
          <w:sz w:val="24"/>
          <w:szCs w:val="24"/>
        </w:rPr>
        <w:t xml:space="preserve">, </w:t>
      </w:r>
      <w:r w:rsidRPr="00121A2C">
        <w:rPr>
          <w:rFonts w:ascii="Times New Roman" w:hAnsi="Times New Roman"/>
          <w:sz w:val="24"/>
          <w:szCs w:val="24"/>
        </w:rPr>
        <w:t>er ook slechts aan te denken in te gaan door deze enge poort</w:t>
      </w:r>
      <w:r>
        <w:rPr>
          <w:rFonts w:ascii="Times New Roman" w:hAnsi="Times New Roman"/>
          <w:sz w:val="24"/>
          <w:szCs w:val="24"/>
        </w:rPr>
        <w:t>. N</w:t>
      </w:r>
      <w:r w:rsidRPr="00121A2C">
        <w:rPr>
          <w:rFonts w:ascii="Times New Roman" w:hAnsi="Times New Roman"/>
          <w:sz w:val="24"/>
          <w:szCs w:val="24"/>
        </w:rPr>
        <w:t>u rechtvaardigt de wet niet</w:t>
      </w:r>
      <w:r>
        <w:rPr>
          <w:rFonts w:ascii="Times New Roman" w:hAnsi="Times New Roman"/>
          <w:sz w:val="24"/>
          <w:szCs w:val="24"/>
        </w:rPr>
        <w:t xml:space="preserve">, </w:t>
      </w:r>
      <w:r w:rsidRPr="00121A2C">
        <w:rPr>
          <w:rFonts w:ascii="Times New Roman" w:hAnsi="Times New Roman"/>
          <w:sz w:val="24"/>
          <w:szCs w:val="24"/>
        </w:rPr>
        <w:t>dan op grond van de gerechtigheid van Christus</w:t>
      </w:r>
      <w:r>
        <w:rPr>
          <w:rFonts w:ascii="Times New Roman" w:hAnsi="Times New Roman"/>
          <w:sz w:val="24"/>
          <w:szCs w:val="24"/>
        </w:rPr>
        <w:t xml:space="preserve">, indien u </w:t>
      </w:r>
      <w:r w:rsidRPr="00121A2C">
        <w:rPr>
          <w:rFonts w:ascii="Times New Roman" w:hAnsi="Times New Roman"/>
          <w:sz w:val="24"/>
          <w:szCs w:val="24"/>
        </w:rPr>
        <w:t>dus niet metterdaad in die gerechtigheid gevonden wordt</w:t>
      </w:r>
      <w:r>
        <w:rPr>
          <w:rFonts w:ascii="Times New Roman" w:hAnsi="Times New Roman"/>
          <w:sz w:val="24"/>
          <w:szCs w:val="24"/>
        </w:rPr>
        <w:t xml:space="preserve">, zal u </w:t>
      </w:r>
      <w:r w:rsidRPr="00121A2C">
        <w:rPr>
          <w:rFonts w:ascii="Times New Roman" w:hAnsi="Times New Roman"/>
          <w:sz w:val="24"/>
          <w:szCs w:val="24"/>
        </w:rPr>
        <w:t>de wet juist in de ingang in de hemel zien liggen om er u buiten te houden</w:t>
      </w:r>
      <w:r>
        <w:rPr>
          <w:rFonts w:ascii="Times New Roman" w:hAnsi="Times New Roman"/>
          <w:sz w:val="24"/>
          <w:szCs w:val="24"/>
        </w:rPr>
        <w:t>. I</w:t>
      </w:r>
      <w:r w:rsidRPr="00121A2C">
        <w:rPr>
          <w:rFonts w:ascii="Times New Roman" w:hAnsi="Times New Roman"/>
          <w:sz w:val="24"/>
          <w:szCs w:val="24"/>
        </w:rPr>
        <w:t>eders werk moet door het vuur beproefd worden</w:t>
      </w:r>
      <w:r>
        <w:rPr>
          <w:rFonts w:ascii="Times New Roman" w:hAnsi="Times New Roman"/>
          <w:sz w:val="24"/>
          <w:szCs w:val="24"/>
        </w:rPr>
        <w:t xml:space="preserve">, </w:t>
      </w:r>
      <w:r w:rsidRPr="00121A2C">
        <w:rPr>
          <w:rFonts w:ascii="Times New Roman" w:hAnsi="Times New Roman"/>
          <w:sz w:val="24"/>
          <w:szCs w:val="24"/>
        </w:rPr>
        <w:t>opdat het moge openbaar worden van welke soort het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twee dwalingen in de wereld omtrent de wet: de een is</w:t>
      </w:r>
      <w:r>
        <w:rPr>
          <w:rFonts w:ascii="Times New Roman" w:hAnsi="Times New Roman"/>
          <w:sz w:val="24"/>
          <w:szCs w:val="24"/>
        </w:rPr>
        <w:t xml:space="preserve">, </w:t>
      </w:r>
      <w:r w:rsidRPr="00121A2C">
        <w:rPr>
          <w:rFonts w:ascii="Times New Roman" w:hAnsi="Times New Roman"/>
          <w:sz w:val="24"/>
          <w:szCs w:val="24"/>
        </w:rPr>
        <w:t>dat men meent in te gaan door de enge poort door de gerechtigheid der wet</w:t>
      </w:r>
      <w:r>
        <w:rPr>
          <w:rFonts w:ascii="Times New Roman" w:hAnsi="Times New Roman"/>
          <w:sz w:val="24"/>
          <w:szCs w:val="24"/>
        </w:rPr>
        <w:t xml:space="preserve">, </w:t>
      </w:r>
      <w:r w:rsidRPr="00121A2C">
        <w:rPr>
          <w:rFonts w:ascii="Times New Roman" w:hAnsi="Times New Roman"/>
          <w:sz w:val="24"/>
          <w:szCs w:val="24"/>
        </w:rPr>
        <w:t>de andere</w:t>
      </w:r>
      <w:r>
        <w:rPr>
          <w:rFonts w:ascii="Times New Roman" w:hAnsi="Times New Roman"/>
          <w:sz w:val="24"/>
          <w:szCs w:val="24"/>
        </w:rPr>
        <w:t xml:space="preserve">, </w:t>
      </w:r>
      <w:r w:rsidRPr="00121A2C">
        <w:rPr>
          <w:rFonts w:ascii="Times New Roman" w:hAnsi="Times New Roman"/>
          <w:sz w:val="24"/>
          <w:szCs w:val="24"/>
        </w:rPr>
        <w:t xml:space="preserve">dat men denkt in de hemel te kunnen komen zonder de toestemming van de wet.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Beide deze meningen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zijn dwalingen</w:t>
      </w:r>
      <w:r>
        <w:rPr>
          <w:rFonts w:ascii="Times New Roman" w:hAnsi="Times New Roman"/>
          <w:sz w:val="24"/>
          <w:szCs w:val="24"/>
        </w:rPr>
        <w:t xml:space="preserve">, </w:t>
      </w:r>
      <w:r w:rsidRPr="00121A2C">
        <w:rPr>
          <w:rFonts w:ascii="Times New Roman" w:hAnsi="Times New Roman"/>
          <w:sz w:val="24"/>
          <w:szCs w:val="24"/>
        </w:rPr>
        <w:t>want gelijk uit de werken der wet geen vlees zal gerechtvaardigd worden</w:t>
      </w:r>
      <w:r>
        <w:rPr>
          <w:rFonts w:ascii="Times New Roman" w:hAnsi="Times New Roman"/>
          <w:sz w:val="24"/>
          <w:szCs w:val="24"/>
        </w:rPr>
        <w:t xml:space="preserve">, zo </w:t>
      </w:r>
      <w:r w:rsidRPr="00121A2C">
        <w:rPr>
          <w:rFonts w:ascii="Times New Roman" w:hAnsi="Times New Roman"/>
          <w:sz w:val="24"/>
          <w:szCs w:val="24"/>
        </w:rPr>
        <w:t>zal zonder de toestemming van de wet geen vlees behouden worden. De hemel en de aarde zullen voorbijgaan</w:t>
      </w:r>
      <w:r>
        <w:rPr>
          <w:rFonts w:ascii="Times New Roman" w:hAnsi="Times New Roman"/>
          <w:sz w:val="24"/>
          <w:szCs w:val="24"/>
        </w:rPr>
        <w:t xml:space="preserve">, </w:t>
      </w:r>
      <w:r w:rsidRPr="00121A2C">
        <w:rPr>
          <w:rFonts w:ascii="Times New Roman" w:hAnsi="Times New Roman"/>
          <w:sz w:val="24"/>
          <w:szCs w:val="24"/>
        </w:rPr>
        <w:t>voor er een jota of tittel van de wet zal falen</w:t>
      </w:r>
      <w:r>
        <w:rPr>
          <w:rFonts w:ascii="Times New Roman" w:hAnsi="Times New Roman"/>
          <w:sz w:val="24"/>
          <w:szCs w:val="24"/>
        </w:rPr>
        <w:t xml:space="preserve">, </w:t>
      </w:r>
      <w:r w:rsidRPr="00121A2C">
        <w:rPr>
          <w:rFonts w:ascii="Times New Roman" w:hAnsi="Times New Roman"/>
          <w:sz w:val="24"/>
          <w:szCs w:val="24"/>
        </w:rPr>
        <w:t>totdat het alles zal zijn vervuld. Hij dus moet verdoemd werden</w:t>
      </w:r>
      <w:r>
        <w:rPr>
          <w:rFonts w:ascii="Times New Roman" w:hAnsi="Times New Roman"/>
          <w:sz w:val="24"/>
          <w:szCs w:val="24"/>
        </w:rPr>
        <w:t xml:space="preserve">, </w:t>
      </w:r>
      <w:r w:rsidRPr="00121A2C">
        <w:rPr>
          <w:rFonts w:ascii="Times New Roman" w:hAnsi="Times New Roman"/>
          <w:sz w:val="24"/>
          <w:szCs w:val="24"/>
        </w:rPr>
        <w:t>die niet kan behouden worden met toestemming van de wet</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deze wet is het vlammig lemmer eens zwaards</w:t>
      </w:r>
      <w:r>
        <w:rPr>
          <w:rFonts w:ascii="Times New Roman" w:hAnsi="Times New Roman"/>
          <w:sz w:val="24"/>
          <w:szCs w:val="24"/>
        </w:rPr>
        <w:t xml:space="preserve">, </w:t>
      </w:r>
      <w:r w:rsidRPr="00121A2C">
        <w:rPr>
          <w:rFonts w:ascii="Times New Roman" w:hAnsi="Times New Roman"/>
          <w:sz w:val="24"/>
          <w:szCs w:val="24"/>
        </w:rPr>
        <w:t>dat zich omkeert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tot op deze dag op de weg naar de hemel ligt</w:t>
      </w:r>
      <w:r>
        <w:rPr>
          <w:rFonts w:ascii="Times New Roman" w:hAnsi="Times New Roman"/>
          <w:sz w:val="24"/>
          <w:szCs w:val="24"/>
        </w:rPr>
        <w:t xml:space="preserve">, </w:t>
      </w:r>
      <w:r w:rsidRPr="00121A2C">
        <w:rPr>
          <w:rFonts w:ascii="Times New Roman" w:hAnsi="Times New Roman"/>
          <w:sz w:val="24"/>
          <w:szCs w:val="24"/>
        </w:rPr>
        <w:t>als een afsluitingsboom voor alle ongelovigen en ongeheiligde belijders</w:t>
      </w:r>
      <w:r>
        <w:rPr>
          <w:rFonts w:ascii="Times New Roman" w:hAnsi="Times New Roman"/>
          <w:sz w:val="24"/>
          <w:szCs w:val="24"/>
        </w:rPr>
        <w:t xml:space="preserve">, </w:t>
      </w:r>
      <w:r w:rsidRPr="00121A2C">
        <w:rPr>
          <w:rFonts w:ascii="Times New Roman" w:hAnsi="Times New Roman"/>
          <w:sz w:val="24"/>
          <w:szCs w:val="24"/>
        </w:rPr>
        <w:t xml:space="preserve">want zij wordt alleen voor de waarlijk begenadigden uit de weg genomen. Men zal haar als een brullende leeuw bevinden om alle </w:t>
      </w:r>
      <w:r>
        <w:rPr>
          <w:rFonts w:ascii="Times New Roman" w:hAnsi="Times New Roman"/>
          <w:sz w:val="24"/>
          <w:szCs w:val="24"/>
        </w:rPr>
        <w:t>andere</w:t>
      </w:r>
      <w:r w:rsidRPr="00121A2C">
        <w:rPr>
          <w:rFonts w:ascii="Times New Roman" w:hAnsi="Times New Roman"/>
          <w:sz w:val="24"/>
          <w:szCs w:val="24"/>
        </w:rPr>
        <w:t xml:space="preserve"> te verslinden.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de wet dus</w:t>
      </w:r>
      <w:r>
        <w:rPr>
          <w:rFonts w:ascii="Times New Roman" w:hAnsi="Times New Roman"/>
          <w:sz w:val="24"/>
          <w:szCs w:val="24"/>
        </w:rPr>
        <w:t xml:space="preserve">, </w:t>
      </w:r>
      <w:r w:rsidRPr="00121A2C">
        <w:rPr>
          <w:rFonts w:ascii="Times New Roman" w:hAnsi="Times New Roman"/>
          <w:sz w:val="24"/>
          <w:szCs w:val="24"/>
        </w:rPr>
        <w:t>zal de poort te eng bevonden worden voor de ongeheiligden om in te gaan</w:t>
      </w:r>
      <w:r>
        <w:rPr>
          <w:rFonts w:ascii="Times New Roman" w:hAnsi="Times New Roman"/>
          <w:sz w:val="24"/>
          <w:szCs w:val="24"/>
        </w:rPr>
        <w:t>. N</w:t>
      </w:r>
      <w:r w:rsidRPr="00121A2C">
        <w:rPr>
          <w:rFonts w:ascii="Times New Roman" w:hAnsi="Times New Roman"/>
          <w:sz w:val="24"/>
          <w:szCs w:val="24"/>
        </w:rPr>
        <w:t>adat de apostel tot de Corinthiërs had gezegd</w:t>
      </w:r>
      <w:r>
        <w:rPr>
          <w:rFonts w:ascii="Times New Roman" w:hAnsi="Times New Roman"/>
          <w:sz w:val="24"/>
          <w:szCs w:val="24"/>
        </w:rPr>
        <w:t>, "</w:t>
      </w:r>
      <w:r w:rsidRPr="00121A2C">
        <w:rPr>
          <w:rFonts w:ascii="Times New Roman" w:hAnsi="Times New Roman"/>
          <w:sz w:val="24"/>
          <w:szCs w:val="24"/>
        </w:rPr>
        <w:t>dat de onrechtvaardigen het koninkrijk Gods niet zullen beërven</w:t>
      </w:r>
      <w:r>
        <w:rPr>
          <w:rFonts w:ascii="Times New Roman" w:hAnsi="Times New Roman"/>
          <w:sz w:val="24"/>
          <w:szCs w:val="24"/>
        </w:rPr>
        <w:t xml:space="preserve">," </w:t>
      </w:r>
      <w:r w:rsidRPr="00121A2C">
        <w:rPr>
          <w:rFonts w:ascii="Times New Roman" w:hAnsi="Times New Roman"/>
          <w:sz w:val="24"/>
          <w:szCs w:val="24"/>
        </w:rPr>
        <w:t>en dat dit sommigen van hen waren</w:t>
      </w:r>
      <w:r>
        <w:rPr>
          <w:rFonts w:ascii="Times New Roman" w:hAnsi="Times New Roman"/>
          <w:sz w:val="24"/>
          <w:szCs w:val="24"/>
        </w:rPr>
        <w:t xml:space="preserve">, </w:t>
      </w:r>
      <w:r w:rsidRPr="00121A2C">
        <w:rPr>
          <w:rFonts w:ascii="Times New Roman" w:hAnsi="Times New Roman"/>
          <w:sz w:val="24"/>
          <w:szCs w:val="24"/>
        </w:rPr>
        <w:t xml:space="preserve">voegt hij er aan toe: </w:t>
      </w:r>
      <w:r>
        <w:rPr>
          <w:rFonts w:ascii="Times New Roman" w:hAnsi="Times New Roman"/>
          <w:sz w:val="24"/>
          <w:szCs w:val="24"/>
        </w:rPr>
        <w:t>"</w:t>
      </w:r>
      <w:r w:rsidRPr="00121A2C">
        <w:rPr>
          <w:rFonts w:ascii="Times New Roman" w:hAnsi="Times New Roman"/>
          <w:sz w:val="24"/>
          <w:szCs w:val="24"/>
        </w:rPr>
        <w:t>Maar gij zijt afgewassen</w:t>
      </w:r>
      <w:r>
        <w:rPr>
          <w:rFonts w:ascii="Times New Roman" w:hAnsi="Times New Roman"/>
          <w:sz w:val="24"/>
          <w:szCs w:val="24"/>
        </w:rPr>
        <w:t>, maar</w:t>
      </w:r>
      <w:r w:rsidRPr="00121A2C">
        <w:rPr>
          <w:rFonts w:ascii="Times New Roman" w:hAnsi="Times New Roman"/>
          <w:sz w:val="24"/>
          <w:szCs w:val="24"/>
        </w:rPr>
        <w:t xml:space="preserve"> gij zijt geheiligd</w:t>
      </w:r>
      <w:r>
        <w:rPr>
          <w:rFonts w:ascii="Times New Roman" w:hAnsi="Times New Roman"/>
          <w:sz w:val="24"/>
          <w:szCs w:val="24"/>
        </w:rPr>
        <w:t>, maar</w:t>
      </w:r>
      <w:r w:rsidRPr="00121A2C">
        <w:rPr>
          <w:rFonts w:ascii="Times New Roman" w:hAnsi="Times New Roman"/>
          <w:sz w:val="24"/>
          <w:szCs w:val="24"/>
        </w:rPr>
        <w:t xml:space="preserve"> gij zijt gerechtvaardigd</w:t>
      </w:r>
      <w:r>
        <w:rPr>
          <w:rFonts w:ascii="Times New Roman" w:hAnsi="Times New Roman"/>
          <w:sz w:val="24"/>
          <w:szCs w:val="24"/>
        </w:rPr>
        <w:t xml:space="preserve">, </w:t>
      </w:r>
      <w:r w:rsidRPr="00121A2C">
        <w:rPr>
          <w:rFonts w:ascii="Times New Roman" w:hAnsi="Times New Roman"/>
          <w:sz w:val="24"/>
          <w:szCs w:val="24"/>
        </w:rPr>
        <w:t>in de naam van de Heere Jezus</w:t>
      </w:r>
      <w:r>
        <w:rPr>
          <w:rFonts w:ascii="Times New Roman" w:hAnsi="Times New Roman"/>
          <w:sz w:val="24"/>
          <w:szCs w:val="24"/>
        </w:rPr>
        <w:t xml:space="preserve">, </w:t>
      </w:r>
      <w:r w:rsidRPr="00121A2C">
        <w:rPr>
          <w:rFonts w:ascii="Times New Roman" w:hAnsi="Times New Roman"/>
          <w:sz w:val="24"/>
          <w:szCs w:val="24"/>
        </w:rPr>
        <w:t>en door de Geest onzes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6:9</w:t>
      </w:r>
      <w:r>
        <w:rPr>
          <w:rFonts w:ascii="Times New Roman" w:hAnsi="Times New Roman"/>
          <w:sz w:val="24"/>
          <w:szCs w:val="24"/>
        </w:rPr>
        <w:t xml:space="preserve"> - </w:t>
      </w:r>
      <w:r w:rsidRPr="00121A2C">
        <w:rPr>
          <w:rFonts w:ascii="Times New Roman" w:hAnsi="Times New Roman"/>
          <w:sz w:val="24"/>
          <w:szCs w:val="24"/>
        </w:rPr>
        <w:t>11. Rechtstreeks besluitende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waren zij niet afgewassen</w:t>
      </w:r>
      <w:r>
        <w:rPr>
          <w:rFonts w:ascii="Times New Roman" w:hAnsi="Times New Roman"/>
          <w:sz w:val="24"/>
          <w:szCs w:val="24"/>
        </w:rPr>
        <w:t xml:space="preserve">, </w:t>
      </w:r>
      <w:r w:rsidRPr="00121A2C">
        <w:rPr>
          <w:rFonts w:ascii="Times New Roman" w:hAnsi="Times New Roman"/>
          <w:sz w:val="24"/>
          <w:szCs w:val="24"/>
        </w:rPr>
        <w:t>en geheiligd</w:t>
      </w:r>
      <w:r>
        <w:rPr>
          <w:rFonts w:ascii="Times New Roman" w:hAnsi="Times New Roman"/>
          <w:sz w:val="24"/>
          <w:szCs w:val="24"/>
        </w:rPr>
        <w:t xml:space="preserve">, </w:t>
      </w:r>
      <w:r w:rsidRPr="00121A2C">
        <w:rPr>
          <w:rFonts w:ascii="Times New Roman" w:hAnsi="Times New Roman"/>
          <w:sz w:val="24"/>
          <w:szCs w:val="24"/>
        </w:rPr>
        <w:t>en gerechtvaardigd geworden</w:t>
      </w:r>
      <w:r>
        <w:rPr>
          <w:rFonts w:ascii="Times New Roman" w:hAnsi="Times New Roman"/>
          <w:sz w:val="24"/>
          <w:szCs w:val="24"/>
        </w:rPr>
        <w:t xml:space="preserve">, </w:t>
      </w:r>
      <w:r w:rsidRPr="00121A2C">
        <w:rPr>
          <w:rFonts w:ascii="Times New Roman" w:hAnsi="Times New Roman"/>
          <w:sz w:val="24"/>
          <w:szCs w:val="24"/>
        </w:rPr>
        <w:t>in de naam van de Heere Jezus</w:t>
      </w:r>
      <w:r>
        <w:rPr>
          <w:rFonts w:ascii="Times New Roman" w:hAnsi="Times New Roman"/>
          <w:sz w:val="24"/>
          <w:szCs w:val="24"/>
        </w:rPr>
        <w:t xml:space="preserve">, </w:t>
      </w:r>
      <w:r w:rsidRPr="00121A2C">
        <w:rPr>
          <w:rFonts w:ascii="Times New Roman" w:hAnsi="Times New Roman"/>
          <w:sz w:val="24"/>
          <w:szCs w:val="24"/>
        </w:rPr>
        <w:t>de wet</w:t>
      </w:r>
      <w:r>
        <w:rPr>
          <w:rFonts w:ascii="Times New Roman" w:hAnsi="Times New Roman"/>
          <w:sz w:val="24"/>
          <w:szCs w:val="24"/>
        </w:rPr>
        <w:t xml:space="preserve">, </w:t>
      </w:r>
      <w:r w:rsidRPr="00121A2C">
        <w:rPr>
          <w:rFonts w:ascii="Times New Roman" w:hAnsi="Times New Roman"/>
          <w:sz w:val="24"/>
          <w:szCs w:val="24"/>
        </w:rPr>
        <w:t>wegens hun overtredingen</w:t>
      </w:r>
      <w:r>
        <w:rPr>
          <w:rFonts w:ascii="Times New Roman" w:hAnsi="Times New Roman"/>
          <w:sz w:val="24"/>
          <w:szCs w:val="24"/>
        </w:rPr>
        <w:t xml:space="preserve">, </w:t>
      </w:r>
      <w:r w:rsidRPr="00121A2C">
        <w:rPr>
          <w:rFonts w:ascii="Times New Roman" w:hAnsi="Times New Roman"/>
          <w:sz w:val="24"/>
          <w:szCs w:val="24"/>
        </w:rPr>
        <w:t>hen</w:t>
      </w:r>
      <w:r>
        <w:rPr>
          <w:rFonts w:ascii="Times New Roman" w:hAnsi="Times New Roman"/>
          <w:sz w:val="24"/>
          <w:szCs w:val="24"/>
        </w:rPr>
        <w:t xml:space="preserve"> zou </w:t>
      </w:r>
      <w:r w:rsidRPr="00121A2C">
        <w:rPr>
          <w:rFonts w:ascii="Times New Roman" w:hAnsi="Times New Roman"/>
          <w:sz w:val="24"/>
          <w:szCs w:val="24"/>
        </w:rPr>
        <w:t>hebben buiten gehouden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zou </w:t>
      </w:r>
      <w:r w:rsidRPr="00121A2C">
        <w:rPr>
          <w:rFonts w:ascii="Times New Roman" w:hAnsi="Times New Roman"/>
          <w:sz w:val="24"/>
          <w:szCs w:val="24"/>
        </w:rPr>
        <w:t>de poort te eng voor hen gemaakt hebben om in te 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Ook uit oorzaak van de engelen Gods is de poort eng. De Heere Jezus noemt het einde der wereld Zijn oogst</w:t>
      </w:r>
      <w:r>
        <w:rPr>
          <w:rFonts w:ascii="Times New Roman" w:hAnsi="Times New Roman"/>
          <w:sz w:val="24"/>
          <w:szCs w:val="24"/>
        </w:rPr>
        <w:t xml:space="preserve">, </w:t>
      </w:r>
      <w:r w:rsidRPr="00121A2C">
        <w:rPr>
          <w:rFonts w:ascii="Times New Roman" w:hAnsi="Times New Roman"/>
          <w:sz w:val="24"/>
          <w:szCs w:val="24"/>
        </w:rPr>
        <w:t>en zegt daarbij</w:t>
      </w:r>
      <w:r>
        <w:rPr>
          <w:rFonts w:ascii="Times New Roman" w:hAnsi="Times New Roman"/>
          <w:sz w:val="24"/>
          <w:szCs w:val="24"/>
        </w:rPr>
        <w:t xml:space="preserve">, </w:t>
      </w:r>
      <w:r w:rsidRPr="00121A2C">
        <w:rPr>
          <w:rFonts w:ascii="Times New Roman" w:hAnsi="Times New Roman"/>
          <w:sz w:val="24"/>
          <w:szCs w:val="24"/>
        </w:rPr>
        <w:t>dat de engelen Zijn maaiers zijn. Deze engelen zullen dus Zijn tarwe in Zijn schuur vergaderen</w:t>
      </w:r>
      <w:r>
        <w:rPr>
          <w:rFonts w:ascii="Times New Roman" w:hAnsi="Times New Roman"/>
          <w:sz w:val="24"/>
          <w:szCs w:val="24"/>
        </w:rPr>
        <w:t>, maar</w:t>
      </w:r>
      <w:r w:rsidRPr="00121A2C">
        <w:rPr>
          <w:rFonts w:ascii="Times New Roman" w:hAnsi="Times New Roman"/>
          <w:sz w:val="24"/>
          <w:szCs w:val="24"/>
        </w:rPr>
        <w:t xml:space="preserve"> de goddelozen zullen zij in bundels samenbrengen om ze te verbranden. </w:t>
      </w:r>
      <w:r>
        <w:rPr>
          <w:rFonts w:ascii="Times New Roman" w:hAnsi="Times New Roman"/>
          <w:sz w:val="24"/>
          <w:szCs w:val="24"/>
        </w:rPr>
        <w:t>Matth.</w:t>
      </w:r>
      <w:r w:rsidRPr="00121A2C">
        <w:rPr>
          <w:rFonts w:ascii="Times New Roman" w:hAnsi="Times New Roman"/>
          <w:sz w:val="24"/>
          <w:szCs w:val="24"/>
        </w:rPr>
        <w:t xml:space="preserve"> 13:39</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 xml:space="preserve">, </w:t>
      </w:r>
      <w:r w:rsidRPr="00121A2C">
        <w:rPr>
          <w:rFonts w:ascii="Times New Roman" w:hAnsi="Times New Roman"/>
          <w:sz w:val="24"/>
          <w:szCs w:val="24"/>
        </w:rPr>
        <w:t>49. Tenzij dus de mens</w:t>
      </w:r>
      <w:r>
        <w:rPr>
          <w:rFonts w:ascii="Times New Roman" w:hAnsi="Times New Roman"/>
          <w:sz w:val="24"/>
          <w:szCs w:val="24"/>
        </w:rPr>
        <w:t xml:space="preserve">, </w:t>
      </w:r>
      <w:r w:rsidRPr="00121A2C">
        <w:rPr>
          <w:rFonts w:ascii="Times New Roman" w:hAnsi="Times New Roman"/>
          <w:sz w:val="24"/>
          <w:szCs w:val="24"/>
        </w:rPr>
        <w:t>die ongeheiligd is</w:t>
      </w:r>
      <w:r>
        <w:rPr>
          <w:rFonts w:ascii="Times New Roman" w:hAnsi="Times New Roman"/>
          <w:sz w:val="24"/>
          <w:szCs w:val="24"/>
        </w:rPr>
        <w:t xml:space="preserve">, </w:t>
      </w:r>
      <w:r w:rsidRPr="00121A2C">
        <w:rPr>
          <w:rFonts w:ascii="Times New Roman" w:hAnsi="Times New Roman"/>
          <w:sz w:val="24"/>
          <w:szCs w:val="24"/>
        </w:rPr>
        <w:t>de wet kan overmeesteren</w:t>
      </w:r>
      <w:r>
        <w:rPr>
          <w:rFonts w:ascii="Times New Roman" w:hAnsi="Times New Roman"/>
          <w:sz w:val="24"/>
          <w:szCs w:val="24"/>
        </w:rPr>
        <w:t xml:space="preserve">, </w:t>
      </w:r>
      <w:r w:rsidRPr="00121A2C">
        <w:rPr>
          <w:rFonts w:ascii="Times New Roman" w:hAnsi="Times New Roman"/>
          <w:sz w:val="24"/>
          <w:szCs w:val="24"/>
        </w:rPr>
        <w:t>en de engelen kan overwinnen</w:t>
      </w:r>
      <w:r>
        <w:rPr>
          <w:rFonts w:ascii="Times New Roman" w:hAnsi="Times New Roman"/>
          <w:sz w:val="24"/>
          <w:szCs w:val="24"/>
        </w:rPr>
        <w:t xml:space="preserve">, </w:t>
      </w:r>
      <w:r w:rsidRPr="00121A2C">
        <w:rPr>
          <w:rFonts w:ascii="Times New Roman" w:hAnsi="Times New Roman"/>
          <w:sz w:val="24"/>
          <w:szCs w:val="24"/>
        </w:rPr>
        <w:t>tenzij hij hen</w:t>
      </w:r>
      <w:r>
        <w:rPr>
          <w:rFonts w:ascii="Times New Roman" w:hAnsi="Times New Roman"/>
          <w:sz w:val="24"/>
          <w:szCs w:val="24"/>
        </w:rPr>
        <w:t xml:space="preserve">, </w:t>
      </w:r>
      <w:r w:rsidRPr="00121A2C">
        <w:rPr>
          <w:rFonts w:ascii="Times New Roman" w:hAnsi="Times New Roman"/>
          <w:sz w:val="24"/>
          <w:szCs w:val="24"/>
        </w:rPr>
        <w:t>om mij zo uit te drukken</w:t>
      </w:r>
      <w:r>
        <w:rPr>
          <w:rFonts w:ascii="Times New Roman" w:hAnsi="Times New Roman"/>
          <w:sz w:val="24"/>
          <w:szCs w:val="24"/>
        </w:rPr>
        <w:t xml:space="preserve">, </w:t>
      </w:r>
      <w:r w:rsidRPr="00121A2C">
        <w:rPr>
          <w:rFonts w:ascii="Times New Roman" w:hAnsi="Times New Roman"/>
          <w:sz w:val="24"/>
          <w:szCs w:val="24"/>
        </w:rPr>
        <w:t>kan rukken uit de poort des hemels</w:t>
      </w:r>
      <w:r>
        <w:rPr>
          <w:rFonts w:ascii="Times New Roman" w:hAnsi="Times New Roman"/>
          <w:sz w:val="24"/>
          <w:szCs w:val="24"/>
        </w:rPr>
        <w:t xml:space="preserve">, </w:t>
      </w:r>
      <w:r w:rsidRPr="00121A2C">
        <w:rPr>
          <w:rFonts w:ascii="Times New Roman" w:hAnsi="Times New Roman"/>
          <w:sz w:val="24"/>
          <w:szCs w:val="24"/>
        </w:rPr>
        <w:t>kan hij daar niet komen tot in eeuwigheid</w:t>
      </w:r>
      <w:r>
        <w:rPr>
          <w:rFonts w:ascii="Times New Roman" w:hAnsi="Times New Roman"/>
          <w:sz w:val="24"/>
          <w:szCs w:val="24"/>
        </w:rPr>
        <w:t>. N</w:t>
      </w:r>
      <w:r w:rsidRPr="00121A2C">
        <w:rPr>
          <w:rFonts w:ascii="Times New Roman" w:hAnsi="Times New Roman"/>
          <w:sz w:val="24"/>
          <w:szCs w:val="24"/>
        </w:rPr>
        <w:t>iemand gaat naar de hemel dan door de hulp der engelen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 xml:space="preserve">in de dag des oordeels. Want de Zoon des mensen </w:t>
      </w:r>
      <w:r>
        <w:rPr>
          <w:rFonts w:ascii="Times New Roman" w:hAnsi="Times New Roman"/>
          <w:sz w:val="24"/>
          <w:szCs w:val="24"/>
        </w:rPr>
        <w:t>"</w:t>
      </w:r>
      <w:r w:rsidRPr="00121A2C">
        <w:rPr>
          <w:rFonts w:ascii="Times New Roman" w:hAnsi="Times New Roman"/>
          <w:sz w:val="24"/>
          <w:szCs w:val="24"/>
        </w:rPr>
        <w:t>zal Zijn engelen uitzenden met een bazuin van groot geluid</w:t>
      </w:r>
      <w:r>
        <w:rPr>
          <w:rFonts w:ascii="Times New Roman" w:hAnsi="Times New Roman"/>
          <w:sz w:val="24"/>
          <w:szCs w:val="24"/>
        </w:rPr>
        <w:t xml:space="preserve">, </w:t>
      </w:r>
      <w:r w:rsidRPr="00121A2C">
        <w:rPr>
          <w:rFonts w:ascii="Times New Roman" w:hAnsi="Times New Roman"/>
          <w:sz w:val="24"/>
          <w:szCs w:val="24"/>
        </w:rPr>
        <w:t>en zij zullen zijn uitverkorenen bijeen vergaderen uit de vier winden</w:t>
      </w:r>
      <w:r>
        <w:rPr>
          <w:rFonts w:ascii="Times New Roman" w:hAnsi="Times New Roman"/>
          <w:sz w:val="24"/>
          <w:szCs w:val="24"/>
        </w:rPr>
        <w:t xml:space="preserve">, </w:t>
      </w:r>
      <w:r w:rsidRPr="00121A2C">
        <w:rPr>
          <w:rFonts w:ascii="Times New Roman" w:hAnsi="Times New Roman"/>
          <w:sz w:val="24"/>
          <w:szCs w:val="24"/>
        </w:rPr>
        <w:t>van het een uiterste der hemelen tot het andere uiterste ervan.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24:31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 zullen ingaan door de enge poort</w:t>
      </w:r>
      <w:r>
        <w:rPr>
          <w:rFonts w:ascii="Times New Roman" w:hAnsi="Times New Roman"/>
          <w:sz w:val="24"/>
          <w:szCs w:val="24"/>
        </w:rPr>
        <w:t xml:space="preserve">, </w:t>
      </w:r>
      <w:r w:rsidRPr="00121A2C">
        <w:rPr>
          <w:rFonts w:ascii="Times New Roman" w:hAnsi="Times New Roman"/>
          <w:sz w:val="24"/>
          <w:szCs w:val="24"/>
        </w:rPr>
        <w:t>daarheen zullen ingaan onder het geleide van de heilige engelen</w:t>
      </w:r>
      <w:r>
        <w:rPr>
          <w:rFonts w:ascii="Times New Roman" w:hAnsi="Times New Roman"/>
          <w:sz w:val="24"/>
          <w:szCs w:val="24"/>
        </w:rPr>
        <w:t xml:space="preserve">, </w:t>
      </w:r>
      <w:r w:rsidRPr="00121A2C">
        <w:rPr>
          <w:rFonts w:ascii="Times New Roman" w:hAnsi="Times New Roman"/>
          <w:sz w:val="24"/>
          <w:szCs w:val="24"/>
        </w:rPr>
        <w:t>wanneer dan meent gij dat die mensen daarheen zullen ingaan</w:t>
      </w:r>
      <w:r>
        <w:rPr>
          <w:rFonts w:ascii="Times New Roman" w:hAnsi="Times New Roman"/>
          <w:sz w:val="24"/>
          <w:szCs w:val="24"/>
        </w:rPr>
        <w:t xml:space="preserve">, </w:t>
      </w:r>
      <w:r w:rsidRPr="00121A2C">
        <w:rPr>
          <w:rFonts w:ascii="Times New Roman" w:hAnsi="Times New Roman"/>
          <w:sz w:val="24"/>
          <w:szCs w:val="24"/>
        </w:rPr>
        <w:t>aangaande welke de engelen bevolen is hen te vergaderen om hen in busselen te binden ten einde ze te verbranden? Dit dus is een derde moeilijkheid. De engelen zullen deze ingang eng maken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te eng voor de ongerechtvaardigden en ongeheiligden om daardoor in te gaan.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EEN VERMANING OM TE STRIJDEN OM IN TE GAAN IN DIT KONINKRIJK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I</w:t>
      </w:r>
      <w:r w:rsidRPr="00121A2C">
        <w:rPr>
          <w:rFonts w:ascii="Times New Roman" w:hAnsi="Times New Roman"/>
          <w:sz w:val="24"/>
          <w:szCs w:val="24"/>
        </w:rPr>
        <w:t>k kom nu tot de vermaning</w:t>
      </w:r>
      <w:r>
        <w:rPr>
          <w:rFonts w:ascii="Times New Roman" w:hAnsi="Times New Roman"/>
          <w:sz w:val="24"/>
          <w:szCs w:val="24"/>
        </w:rPr>
        <w:t xml:space="preserve">, </w:t>
      </w:r>
      <w:r w:rsidRPr="00121A2C">
        <w:rPr>
          <w:rFonts w:ascii="Times New Roman" w:hAnsi="Times New Roman"/>
          <w:sz w:val="24"/>
          <w:szCs w:val="24"/>
        </w:rPr>
        <w:t>welke is</w:t>
      </w:r>
      <w:r>
        <w:rPr>
          <w:rFonts w:ascii="Times New Roman" w:hAnsi="Times New Roman"/>
          <w:sz w:val="24"/>
          <w:szCs w:val="24"/>
        </w:rPr>
        <w:t xml:space="preserve">, </w:t>
      </w:r>
      <w:r w:rsidRPr="00121A2C">
        <w:rPr>
          <w:rFonts w:ascii="Times New Roman" w:hAnsi="Times New Roman"/>
          <w:sz w:val="24"/>
          <w:szCs w:val="24"/>
        </w:rPr>
        <w:t xml:space="preserve">te strijden om in te gaan. </w:t>
      </w:r>
      <w:r>
        <w:rPr>
          <w:rFonts w:ascii="Times New Roman" w:hAnsi="Times New Roman"/>
          <w:sz w:val="24"/>
          <w:szCs w:val="24"/>
        </w:rPr>
        <w:t>'s</w:t>
      </w:r>
      <w:r w:rsidRPr="00121A2C">
        <w:rPr>
          <w:rFonts w:ascii="Times New Roman" w:hAnsi="Times New Roman"/>
          <w:sz w:val="24"/>
          <w:szCs w:val="24"/>
        </w:rPr>
        <w:t>trijdt om in te gaan door de enge poort.</w:t>
      </w:r>
      <w:r>
        <w:rPr>
          <w:rFonts w:ascii="Times New Roman" w:hAnsi="Times New Roman"/>
          <w:sz w:val="24"/>
          <w:szCs w:val="24"/>
        </w:rPr>
        <w:t>"</w:t>
      </w:r>
      <w:r w:rsidRPr="00121A2C">
        <w:rPr>
          <w:rFonts w:ascii="Times New Roman" w:hAnsi="Times New Roman"/>
          <w:sz w:val="24"/>
          <w:szCs w:val="24"/>
        </w:rPr>
        <w:t xml:space="preserve"> Deze woorden worden er gepast bijgevoegd</w:t>
      </w:r>
      <w:r>
        <w:rPr>
          <w:rFonts w:ascii="Times New Roman" w:hAnsi="Times New Roman"/>
          <w:sz w:val="24"/>
          <w:szCs w:val="24"/>
        </w:rPr>
        <w:t xml:space="preserve">, </w:t>
      </w:r>
      <w:r w:rsidRPr="00121A2C">
        <w:rPr>
          <w:rFonts w:ascii="Times New Roman" w:hAnsi="Times New Roman"/>
          <w:sz w:val="24"/>
          <w:szCs w:val="24"/>
        </w:rPr>
        <w:t>want aangezien de poort eng is</w:t>
      </w:r>
      <w:r>
        <w:rPr>
          <w:rFonts w:ascii="Times New Roman" w:hAnsi="Times New Roman"/>
          <w:sz w:val="24"/>
          <w:szCs w:val="24"/>
        </w:rPr>
        <w:t xml:space="preserve">, </w:t>
      </w:r>
      <w:r w:rsidRPr="00121A2C">
        <w:rPr>
          <w:rFonts w:ascii="Times New Roman" w:hAnsi="Times New Roman"/>
          <w:sz w:val="24"/>
          <w:szCs w:val="24"/>
        </w:rPr>
        <w:t>volgt er uit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willen ingaan</w:t>
      </w:r>
      <w:r>
        <w:rPr>
          <w:rFonts w:ascii="Times New Roman" w:hAnsi="Times New Roman"/>
          <w:sz w:val="24"/>
          <w:szCs w:val="24"/>
        </w:rPr>
        <w:t xml:space="preserve">, </w:t>
      </w:r>
      <w:r w:rsidRPr="00121A2C">
        <w:rPr>
          <w:rFonts w:ascii="Times New Roman" w:hAnsi="Times New Roman"/>
          <w:sz w:val="24"/>
          <w:szCs w:val="24"/>
        </w:rPr>
        <w:t xml:space="preserve">strijden moeten. </w:t>
      </w:r>
      <w:r>
        <w:rPr>
          <w:rFonts w:ascii="Times New Roman" w:hAnsi="Times New Roman"/>
          <w:sz w:val="24"/>
          <w:szCs w:val="24"/>
        </w:rPr>
        <w:t>'s</w:t>
      </w:r>
      <w:r w:rsidRPr="00121A2C">
        <w:rPr>
          <w:rFonts w:ascii="Times New Roman" w:hAnsi="Times New Roman"/>
          <w:sz w:val="24"/>
          <w:szCs w:val="24"/>
        </w:rPr>
        <w:t>trijdt.</w:t>
      </w:r>
      <w:r>
        <w:rPr>
          <w:rFonts w:ascii="Times New Roman" w:hAnsi="Times New Roman"/>
          <w:sz w:val="24"/>
          <w:szCs w:val="24"/>
        </w:rPr>
        <w:t>"</w:t>
      </w:r>
      <w:r w:rsidRPr="00121A2C">
        <w:rPr>
          <w:rFonts w:ascii="Times New Roman" w:hAnsi="Times New Roman"/>
          <w:sz w:val="24"/>
          <w:szCs w:val="24"/>
        </w:rPr>
        <w:t xml:space="preserve"> Dit woord strijdt veronderstelt</w:t>
      </w:r>
      <w:r>
        <w:rPr>
          <w:rFonts w:ascii="Times New Roman" w:hAnsi="Times New Roman"/>
          <w:sz w:val="24"/>
          <w:szCs w:val="24"/>
        </w:rPr>
        <w:t xml:space="preserve">, </w:t>
      </w:r>
      <w:r w:rsidRPr="00121A2C">
        <w:rPr>
          <w:rFonts w:ascii="Times New Roman" w:hAnsi="Times New Roman"/>
          <w:sz w:val="24"/>
          <w:szCs w:val="24"/>
        </w:rPr>
        <w:t>dat grote traagheid de belijders eigen is: zij menen als het</w:t>
      </w:r>
      <w:r>
        <w:rPr>
          <w:rFonts w:ascii="Times New Roman" w:hAnsi="Times New Roman"/>
          <w:sz w:val="24"/>
          <w:szCs w:val="24"/>
        </w:rPr>
        <w:t xml:space="preserve"> was </w:t>
      </w:r>
      <w:r w:rsidRPr="00121A2C">
        <w:rPr>
          <w:rFonts w:ascii="Times New Roman" w:hAnsi="Times New Roman"/>
          <w:sz w:val="24"/>
          <w:szCs w:val="24"/>
        </w:rPr>
        <w:t>op hun ellebogen liggende naar de hemel te zullen gaan. Het geeft ook te kennen</w:t>
      </w:r>
      <w:r>
        <w:rPr>
          <w:rFonts w:ascii="Times New Roman" w:hAnsi="Times New Roman"/>
          <w:sz w:val="24"/>
          <w:szCs w:val="24"/>
        </w:rPr>
        <w:t xml:space="preserve">, </w:t>
      </w:r>
      <w:r w:rsidRPr="00121A2C">
        <w:rPr>
          <w:rFonts w:ascii="Times New Roman" w:hAnsi="Times New Roman"/>
          <w:sz w:val="24"/>
          <w:szCs w:val="24"/>
        </w:rPr>
        <w:t>dat de moeilijkheden</w:t>
      </w:r>
      <w:r>
        <w:rPr>
          <w:rFonts w:ascii="Times New Roman" w:hAnsi="Times New Roman"/>
          <w:sz w:val="24"/>
          <w:szCs w:val="24"/>
        </w:rPr>
        <w:t xml:space="preserve">, </w:t>
      </w:r>
      <w:r w:rsidRPr="00121A2C">
        <w:rPr>
          <w:rFonts w:ascii="Times New Roman" w:hAnsi="Times New Roman"/>
          <w:sz w:val="24"/>
          <w:szCs w:val="24"/>
        </w:rPr>
        <w:t>welke de belijders zullen ontmoeten</w:t>
      </w:r>
      <w:r>
        <w:rPr>
          <w:rFonts w:ascii="Times New Roman" w:hAnsi="Times New Roman"/>
          <w:sz w:val="24"/>
          <w:szCs w:val="24"/>
        </w:rPr>
        <w:t xml:space="preserve">, </w:t>
      </w:r>
      <w:r w:rsidRPr="00121A2C">
        <w:rPr>
          <w:rFonts w:ascii="Times New Roman" w:hAnsi="Times New Roman"/>
          <w:sz w:val="24"/>
          <w:szCs w:val="24"/>
        </w:rPr>
        <w:t>voor zij naar de hemel gaan</w:t>
      </w:r>
      <w:r>
        <w:rPr>
          <w:rFonts w:ascii="Times New Roman" w:hAnsi="Times New Roman"/>
          <w:sz w:val="24"/>
          <w:szCs w:val="24"/>
        </w:rPr>
        <w:t xml:space="preserve">, </w:t>
      </w:r>
      <w:r w:rsidRPr="00121A2C">
        <w:rPr>
          <w:rFonts w:ascii="Times New Roman" w:hAnsi="Times New Roman"/>
          <w:sz w:val="24"/>
          <w:szCs w:val="24"/>
        </w:rPr>
        <w:t>vele zullen zijn. Ook houdt het in</w:t>
      </w:r>
      <w:r>
        <w:rPr>
          <w:rFonts w:ascii="Times New Roman" w:hAnsi="Times New Roman"/>
          <w:sz w:val="24"/>
          <w:szCs w:val="24"/>
        </w:rPr>
        <w:t xml:space="preserve">, </w:t>
      </w:r>
      <w:r w:rsidRPr="00121A2C">
        <w:rPr>
          <w:rFonts w:ascii="Times New Roman" w:hAnsi="Times New Roman"/>
          <w:sz w:val="24"/>
          <w:szCs w:val="24"/>
        </w:rPr>
        <w:t>dat slechts de Christen</w:t>
      </w:r>
      <w:r>
        <w:rPr>
          <w:rFonts w:ascii="Times New Roman" w:hAnsi="Times New Roman"/>
          <w:sz w:val="24"/>
          <w:szCs w:val="24"/>
        </w:rPr>
        <w:t xml:space="preserve">, </w:t>
      </w:r>
      <w:r w:rsidRPr="00121A2C">
        <w:rPr>
          <w:rFonts w:ascii="Times New Roman" w:hAnsi="Times New Roman"/>
          <w:sz w:val="24"/>
          <w:szCs w:val="24"/>
        </w:rPr>
        <w:t>die zich moeite geeft</w:t>
      </w:r>
      <w:r>
        <w:rPr>
          <w:rFonts w:ascii="Times New Roman" w:hAnsi="Times New Roman"/>
          <w:sz w:val="24"/>
          <w:szCs w:val="24"/>
        </w:rPr>
        <w:t xml:space="preserve">, </w:t>
      </w:r>
      <w:r w:rsidRPr="00121A2C">
        <w:rPr>
          <w:rFonts w:ascii="Times New Roman" w:hAnsi="Times New Roman"/>
          <w:sz w:val="24"/>
          <w:szCs w:val="24"/>
        </w:rPr>
        <w:t>man of vrouw</w:t>
      </w:r>
      <w:r>
        <w:rPr>
          <w:rFonts w:ascii="Times New Roman" w:hAnsi="Times New Roman"/>
          <w:sz w:val="24"/>
          <w:szCs w:val="24"/>
        </w:rPr>
        <w:t xml:space="preserve">, </w:t>
      </w:r>
      <w:r w:rsidRPr="00121A2C">
        <w:rPr>
          <w:rFonts w:ascii="Times New Roman" w:hAnsi="Times New Roman"/>
          <w:sz w:val="24"/>
          <w:szCs w:val="24"/>
        </w:rPr>
        <w:t xml:space="preserve">daar zal ingaan. </w:t>
      </w:r>
      <w:r>
        <w:rPr>
          <w:rFonts w:ascii="Times New Roman" w:hAnsi="Times New Roman"/>
          <w:sz w:val="24"/>
          <w:szCs w:val="24"/>
        </w:rPr>
        <w:t>'s</w:t>
      </w:r>
      <w:r w:rsidRPr="00121A2C">
        <w:rPr>
          <w:rFonts w:ascii="Times New Roman" w:hAnsi="Times New Roman"/>
          <w:sz w:val="24"/>
          <w:szCs w:val="24"/>
        </w:rPr>
        <w:t>trijdt</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Drie vragen zal ik opwerpen betreffende dit woord</w:t>
      </w:r>
      <w:r>
        <w:rPr>
          <w:rFonts w:ascii="Times New Roman" w:hAnsi="Times New Roman"/>
          <w:sz w:val="24"/>
          <w:szCs w:val="24"/>
        </w:rPr>
        <w:t xml:space="preserve">, </w:t>
      </w:r>
      <w:r w:rsidRPr="00121A2C">
        <w:rPr>
          <w:rFonts w:ascii="Times New Roman" w:hAnsi="Times New Roman"/>
          <w:sz w:val="24"/>
          <w:szCs w:val="24"/>
        </w:rPr>
        <w:t>een antwoord op welke ons aangaande zijn betekenis kan inlichten</w:t>
      </w:r>
      <w:r>
        <w:rPr>
          <w:rFonts w:ascii="Times New Roman" w:hAnsi="Times New Roman"/>
          <w:sz w:val="24"/>
          <w:szCs w:val="24"/>
        </w:rPr>
        <w:t xml:space="preserve">. </w:t>
      </w:r>
    </w:p>
    <w:p w:rsidR="00E50744" w:rsidRDefault="00E50744" w:rsidP="009B2315">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Wat houdt dit woord strijdt in? </w:t>
      </w:r>
    </w:p>
    <w:p w:rsidR="00E50744" w:rsidRDefault="00E50744" w:rsidP="009B2315">
      <w:pPr>
        <w:spacing w:after="0"/>
        <w:ind w:left="708"/>
        <w:jc w:val="both"/>
        <w:rPr>
          <w:rFonts w:ascii="Times New Roman" w:hAnsi="Times New Roman"/>
          <w:sz w:val="24"/>
          <w:szCs w:val="24"/>
        </w:rPr>
      </w:pPr>
      <w:r w:rsidRPr="00121A2C">
        <w:rPr>
          <w:rFonts w:ascii="Times New Roman" w:hAnsi="Times New Roman"/>
          <w:sz w:val="24"/>
          <w:szCs w:val="24"/>
        </w:rPr>
        <w:t xml:space="preserve">2. Hoe moeten wij strijden? </w:t>
      </w:r>
    </w:p>
    <w:p w:rsidR="00E50744" w:rsidRDefault="00E50744" w:rsidP="009B2315">
      <w:pPr>
        <w:spacing w:after="0"/>
        <w:ind w:left="708"/>
        <w:jc w:val="both"/>
        <w:rPr>
          <w:rFonts w:ascii="Times New Roman" w:hAnsi="Times New Roman"/>
          <w:sz w:val="24"/>
          <w:szCs w:val="24"/>
        </w:rPr>
      </w:pPr>
      <w:r w:rsidRPr="00121A2C">
        <w:rPr>
          <w:rFonts w:ascii="Times New Roman" w:hAnsi="Times New Roman"/>
          <w:sz w:val="24"/>
          <w:szCs w:val="24"/>
        </w:rPr>
        <w:t>3. Waarom moeten wij strijden?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1. Wat houdt dit woord strijdt in?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Antwoord:</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Wanneer Hij zegt: Strijdt</w:t>
      </w:r>
      <w:r>
        <w:rPr>
          <w:rFonts w:ascii="Times New Roman" w:hAnsi="Times New Roman"/>
          <w:sz w:val="24"/>
          <w:szCs w:val="24"/>
        </w:rPr>
        <w:t xml:space="preserve">, </w:t>
      </w:r>
      <w:r w:rsidRPr="00121A2C">
        <w:rPr>
          <w:rFonts w:ascii="Times New Roman" w:hAnsi="Times New Roman"/>
          <w:sz w:val="24"/>
          <w:szCs w:val="24"/>
        </w:rPr>
        <w:t xml:space="preserve">is dit even veel als wanneer er gezegd wordt: Geef u aan het werk over met al uw macht. </w:t>
      </w:r>
      <w:r>
        <w:rPr>
          <w:rFonts w:ascii="Times New Roman" w:hAnsi="Times New Roman"/>
          <w:sz w:val="24"/>
          <w:szCs w:val="24"/>
        </w:rPr>
        <w:t>"</w:t>
      </w:r>
      <w:r w:rsidRPr="00121A2C">
        <w:rPr>
          <w:rFonts w:ascii="Times New Roman" w:hAnsi="Times New Roman"/>
          <w:sz w:val="24"/>
          <w:szCs w:val="24"/>
        </w:rPr>
        <w:t>Alles</w:t>
      </w:r>
      <w:r>
        <w:rPr>
          <w:rFonts w:ascii="Times New Roman" w:hAnsi="Times New Roman"/>
          <w:sz w:val="24"/>
          <w:szCs w:val="24"/>
        </w:rPr>
        <w:t xml:space="preserve">, </w:t>
      </w:r>
      <w:r w:rsidRPr="00121A2C">
        <w:rPr>
          <w:rFonts w:ascii="Times New Roman" w:hAnsi="Times New Roman"/>
          <w:sz w:val="24"/>
          <w:szCs w:val="24"/>
        </w:rPr>
        <w:t>wat uw hand vindt om te doen</w:t>
      </w:r>
      <w:r>
        <w:rPr>
          <w:rFonts w:ascii="Times New Roman" w:hAnsi="Times New Roman"/>
          <w:sz w:val="24"/>
          <w:szCs w:val="24"/>
        </w:rPr>
        <w:t xml:space="preserve">, </w:t>
      </w:r>
      <w:r w:rsidRPr="00121A2C">
        <w:rPr>
          <w:rFonts w:ascii="Times New Roman" w:hAnsi="Times New Roman"/>
          <w:sz w:val="24"/>
          <w:szCs w:val="24"/>
        </w:rPr>
        <w:t>doe dat met uw macht: want er is geen werk</w:t>
      </w:r>
      <w:r>
        <w:rPr>
          <w:rFonts w:ascii="Times New Roman" w:hAnsi="Times New Roman"/>
          <w:sz w:val="24"/>
          <w:szCs w:val="24"/>
        </w:rPr>
        <w:t xml:space="preserve">, </w:t>
      </w:r>
      <w:r w:rsidRPr="00121A2C">
        <w:rPr>
          <w:rFonts w:ascii="Times New Roman" w:hAnsi="Times New Roman"/>
          <w:sz w:val="24"/>
          <w:szCs w:val="24"/>
        </w:rPr>
        <w:t>noch bezinning</w:t>
      </w:r>
      <w:r>
        <w:rPr>
          <w:rFonts w:ascii="Times New Roman" w:hAnsi="Times New Roman"/>
          <w:sz w:val="24"/>
          <w:szCs w:val="24"/>
        </w:rPr>
        <w:t xml:space="preserve">, </w:t>
      </w:r>
      <w:r w:rsidRPr="00121A2C">
        <w:rPr>
          <w:rFonts w:ascii="Times New Roman" w:hAnsi="Times New Roman"/>
          <w:sz w:val="24"/>
          <w:szCs w:val="24"/>
        </w:rPr>
        <w:t>noch wetenschap</w:t>
      </w:r>
      <w:r>
        <w:rPr>
          <w:rFonts w:ascii="Times New Roman" w:hAnsi="Times New Roman"/>
          <w:sz w:val="24"/>
          <w:szCs w:val="24"/>
        </w:rPr>
        <w:t xml:space="preserve">, </w:t>
      </w:r>
      <w:r w:rsidRPr="00121A2C">
        <w:rPr>
          <w:rFonts w:ascii="Times New Roman" w:hAnsi="Times New Roman"/>
          <w:sz w:val="24"/>
          <w:szCs w:val="24"/>
        </w:rPr>
        <w:t>noch wijsheid in het graf</w:t>
      </w:r>
      <w:r>
        <w:rPr>
          <w:rFonts w:ascii="Times New Roman" w:hAnsi="Times New Roman"/>
          <w:sz w:val="24"/>
          <w:szCs w:val="24"/>
        </w:rPr>
        <w:t xml:space="preserve">, </w:t>
      </w:r>
      <w:r w:rsidRPr="00121A2C">
        <w:rPr>
          <w:rFonts w:ascii="Times New Roman" w:hAnsi="Times New Roman"/>
          <w:sz w:val="24"/>
          <w:szCs w:val="24"/>
        </w:rPr>
        <w:t>daar gij heengaat.</w:t>
      </w:r>
      <w:r>
        <w:rPr>
          <w:rFonts w:ascii="Times New Roman" w:hAnsi="Times New Roman"/>
          <w:sz w:val="24"/>
          <w:szCs w:val="24"/>
        </w:rPr>
        <w:t>"</w:t>
      </w:r>
      <w:r w:rsidRPr="00121A2C">
        <w:rPr>
          <w:rFonts w:ascii="Times New Roman" w:hAnsi="Times New Roman"/>
          <w:sz w:val="24"/>
          <w:szCs w:val="24"/>
        </w:rPr>
        <w:t xml:space="preserve"> Prediker 9:10. Aldus handelde Simson</w:t>
      </w:r>
      <w:r>
        <w:rPr>
          <w:rFonts w:ascii="Times New Roman" w:hAnsi="Times New Roman"/>
          <w:sz w:val="24"/>
          <w:szCs w:val="24"/>
        </w:rPr>
        <w:t xml:space="preserve">, </w:t>
      </w:r>
      <w:r w:rsidRPr="00121A2C">
        <w:rPr>
          <w:rFonts w:ascii="Times New Roman" w:hAnsi="Times New Roman"/>
          <w:sz w:val="24"/>
          <w:szCs w:val="24"/>
        </w:rPr>
        <w:t xml:space="preserve">toen hij er zich toe zette om de Filistijnen te verdelgen: </w:t>
      </w:r>
      <w:r>
        <w:rPr>
          <w:rFonts w:ascii="Times New Roman" w:hAnsi="Times New Roman"/>
          <w:sz w:val="24"/>
          <w:szCs w:val="24"/>
        </w:rPr>
        <w:t>"</w:t>
      </w:r>
      <w:r w:rsidRPr="00121A2C">
        <w:rPr>
          <w:rFonts w:ascii="Times New Roman" w:hAnsi="Times New Roman"/>
          <w:sz w:val="24"/>
          <w:szCs w:val="24"/>
        </w:rPr>
        <w:t>En hij boog zich met kracht.</w:t>
      </w:r>
      <w:r>
        <w:rPr>
          <w:rFonts w:ascii="Times New Roman" w:hAnsi="Times New Roman"/>
          <w:sz w:val="24"/>
          <w:szCs w:val="24"/>
        </w:rPr>
        <w:t>"</w:t>
      </w:r>
      <w:r w:rsidRPr="00121A2C">
        <w:rPr>
          <w:rFonts w:ascii="Times New Roman" w:hAnsi="Times New Roman"/>
          <w:sz w:val="24"/>
          <w:szCs w:val="24"/>
        </w:rPr>
        <w:t xml:space="preserve"> Richteren 16:30. Ook David handelde aldus</w:t>
      </w:r>
      <w:r>
        <w:rPr>
          <w:rFonts w:ascii="Times New Roman" w:hAnsi="Times New Roman"/>
          <w:sz w:val="24"/>
          <w:szCs w:val="24"/>
        </w:rPr>
        <w:t xml:space="preserve">, </w:t>
      </w:r>
      <w:r w:rsidRPr="00121A2C">
        <w:rPr>
          <w:rFonts w:ascii="Times New Roman" w:hAnsi="Times New Roman"/>
          <w:sz w:val="24"/>
          <w:szCs w:val="24"/>
        </w:rPr>
        <w:t>toen hij zorgde voor voorraad tot het bouwen en versieren van de tempel Gods. 1 Kronieken 29:2</w:t>
      </w:r>
      <w:r>
        <w:rPr>
          <w:rFonts w:ascii="Times New Roman" w:hAnsi="Times New Roman"/>
          <w:sz w:val="24"/>
          <w:szCs w:val="24"/>
        </w:rPr>
        <w:t>. E</w:t>
      </w:r>
      <w:r w:rsidRPr="00121A2C">
        <w:rPr>
          <w:rFonts w:ascii="Times New Roman" w:hAnsi="Times New Roman"/>
          <w:sz w:val="24"/>
          <w:szCs w:val="24"/>
        </w:rPr>
        <w:t xml:space="preserve">n zo </w:t>
      </w:r>
      <w:r>
        <w:rPr>
          <w:rFonts w:ascii="Times New Roman" w:hAnsi="Times New Roman"/>
          <w:sz w:val="24"/>
          <w:szCs w:val="24"/>
        </w:rPr>
        <w:t xml:space="preserve">moet u </w:t>
      </w:r>
      <w:r w:rsidRPr="00121A2C">
        <w:rPr>
          <w:rFonts w:ascii="Times New Roman" w:hAnsi="Times New Roman"/>
          <w:sz w:val="24"/>
          <w:szCs w:val="24"/>
        </w:rPr>
        <w:t>doen</w:t>
      </w:r>
      <w:r>
        <w:rPr>
          <w:rFonts w:ascii="Times New Roman" w:hAnsi="Times New Roman"/>
          <w:sz w:val="24"/>
          <w:szCs w:val="24"/>
        </w:rPr>
        <w:t xml:space="preserve">, indien u </w:t>
      </w:r>
      <w:r w:rsidRPr="00121A2C">
        <w:rPr>
          <w:rFonts w:ascii="Times New Roman" w:hAnsi="Times New Roman"/>
          <w:sz w:val="24"/>
          <w:szCs w:val="24"/>
        </w:rPr>
        <w:t>ooit in de hemel zult ingaan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Wanneer Hij zegt: Strijdt</w:t>
      </w:r>
      <w:r>
        <w:rPr>
          <w:rFonts w:ascii="Times New Roman" w:hAnsi="Times New Roman"/>
          <w:sz w:val="24"/>
          <w:szCs w:val="24"/>
        </w:rPr>
        <w:t xml:space="preserve">, </w:t>
      </w:r>
      <w:r w:rsidRPr="00121A2C">
        <w:rPr>
          <w:rFonts w:ascii="Times New Roman" w:hAnsi="Times New Roman"/>
          <w:sz w:val="24"/>
          <w:szCs w:val="24"/>
        </w:rPr>
        <w:t>eist Hij de wil en de genegenheid op</w:t>
      </w:r>
      <w:r>
        <w:rPr>
          <w:rFonts w:ascii="Times New Roman" w:hAnsi="Times New Roman"/>
          <w:sz w:val="24"/>
          <w:szCs w:val="24"/>
        </w:rPr>
        <w:t xml:space="preserve">, </w:t>
      </w:r>
      <w:r w:rsidRPr="00121A2C">
        <w:rPr>
          <w:rFonts w:ascii="Times New Roman" w:hAnsi="Times New Roman"/>
          <w:sz w:val="24"/>
          <w:szCs w:val="24"/>
        </w:rPr>
        <w:t>dat die aan Zijn zijde</w:t>
      </w:r>
      <w:r>
        <w:rPr>
          <w:rFonts w:ascii="Times New Roman" w:hAnsi="Times New Roman"/>
          <w:sz w:val="24"/>
          <w:szCs w:val="24"/>
        </w:rPr>
        <w:t xml:space="preserve">, </w:t>
      </w:r>
      <w:r w:rsidRPr="00121A2C">
        <w:rPr>
          <w:rFonts w:ascii="Times New Roman" w:hAnsi="Times New Roman"/>
          <w:sz w:val="24"/>
          <w:szCs w:val="24"/>
        </w:rPr>
        <w:t>en aan de zijde van de dingen van Zijn koninkrijk zijn</w:t>
      </w:r>
      <w:r>
        <w:rPr>
          <w:rFonts w:ascii="Times New Roman" w:hAnsi="Times New Roman"/>
          <w:sz w:val="24"/>
          <w:szCs w:val="24"/>
        </w:rPr>
        <w:t xml:space="preserve">, </w:t>
      </w:r>
      <w:r w:rsidRPr="00121A2C">
        <w:rPr>
          <w:rFonts w:ascii="Times New Roman" w:hAnsi="Times New Roman"/>
          <w:sz w:val="24"/>
          <w:szCs w:val="24"/>
        </w:rPr>
        <w:t>want niemand strijdt inderdaad</w:t>
      </w:r>
      <w:r>
        <w:rPr>
          <w:rFonts w:ascii="Times New Roman" w:hAnsi="Times New Roman"/>
          <w:sz w:val="24"/>
          <w:szCs w:val="24"/>
        </w:rPr>
        <w:t xml:space="preserve">, </w:t>
      </w:r>
      <w:r w:rsidRPr="00121A2C">
        <w:rPr>
          <w:rFonts w:ascii="Times New Roman" w:hAnsi="Times New Roman"/>
          <w:sz w:val="24"/>
          <w:szCs w:val="24"/>
        </w:rPr>
        <w:t>dan hij</w:t>
      </w:r>
      <w:r>
        <w:rPr>
          <w:rFonts w:ascii="Times New Roman" w:hAnsi="Times New Roman"/>
          <w:sz w:val="24"/>
          <w:szCs w:val="24"/>
        </w:rPr>
        <w:t xml:space="preserve">, </w:t>
      </w:r>
      <w:r w:rsidRPr="00121A2C">
        <w:rPr>
          <w:rFonts w:ascii="Times New Roman" w:hAnsi="Times New Roman"/>
          <w:sz w:val="24"/>
          <w:szCs w:val="24"/>
        </w:rPr>
        <w:t>die de Zoon van God zijn hart gegeven heeft</w:t>
      </w:r>
      <w:r>
        <w:rPr>
          <w:rFonts w:ascii="Times New Roman" w:hAnsi="Times New Roman"/>
          <w:sz w:val="24"/>
          <w:szCs w:val="24"/>
        </w:rPr>
        <w:t xml:space="preserve">, </w:t>
      </w:r>
      <w:r w:rsidRPr="00121A2C">
        <w:rPr>
          <w:rFonts w:ascii="Times New Roman" w:hAnsi="Times New Roman"/>
          <w:sz w:val="24"/>
          <w:szCs w:val="24"/>
        </w:rPr>
        <w:t>van hetwelk de wil en de genegenheid een voornaam gedeelte uitmaken</w:t>
      </w:r>
      <w:r>
        <w:rPr>
          <w:rFonts w:ascii="Times New Roman" w:hAnsi="Times New Roman"/>
          <w:sz w:val="24"/>
          <w:szCs w:val="24"/>
        </w:rPr>
        <w:t xml:space="preserve">, </w:t>
      </w:r>
      <w:r w:rsidRPr="00121A2C">
        <w:rPr>
          <w:rFonts w:ascii="Times New Roman" w:hAnsi="Times New Roman"/>
          <w:sz w:val="24"/>
          <w:szCs w:val="24"/>
        </w:rPr>
        <w:t>want de zaligmakende bekering is meer hierin gelegen</w:t>
      </w:r>
      <w:r>
        <w:rPr>
          <w:rFonts w:ascii="Times New Roman" w:hAnsi="Times New Roman"/>
          <w:sz w:val="24"/>
          <w:szCs w:val="24"/>
        </w:rPr>
        <w:t xml:space="preserve">, </w:t>
      </w:r>
      <w:r w:rsidRPr="00121A2C">
        <w:rPr>
          <w:rFonts w:ascii="Times New Roman" w:hAnsi="Times New Roman"/>
          <w:sz w:val="24"/>
          <w:szCs w:val="24"/>
        </w:rPr>
        <w:t>dat de wil en de genegenheid naar Christus en naar het beminnen van Zijn hemelse goederen toegekeerd wordt</w:t>
      </w:r>
      <w:r>
        <w:rPr>
          <w:rFonts w:ascii="Times New Roman" w:hAnsi="Times New Roman"/>
          <w:sz w:val="24"/>
          <w:szCs w:val="24"/>
        </w:rPr>
        <w:t xml:space="preserve">, </w:t>
      </w:r>
      <w:r w:rsidRPr="00121A2C">
        <w:rPr>
          <w:rFonts w:ascii="Times New Roman" w:hAnsi="Times New Roman"/>
          <w:sz w:val="24"/>
          <w:szCs w:val="24"/>
        </w:rPr>
        <w:t>dan in alle kennis en oordeel</w:t>
      </w:r>
      <w:r>
        <w:rPr>
          <w:rFonts w:ascii="Times New Roman" w:hAnsi="Times New Roman"/>
          <w:sz w:val="24"/>
          <w:szCs w:val="24"/>
        </w:rPr>
        <w:t>. E</w:t>
      </w:r>
      <w:r w:rsidRPr="00121A2C">
        <w:rPr>
          <w:rFonts w:ascii="Times New Roman" w:hAnsi="Times New Roman"/>
          <w:sz w:val="24"/>
          <w:szCs w:val="24"/>
        </w:rPr>
        <w:t>n dit bevestigt de apostel</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Dat gij staat in een geest</w:t>
      </w:r>
      <w:r>
        <w:rPr>
          <w:rFonts w:ascii="Times New Roman" w:hAnsi="Times New Roman"/>
          <w:sz w:val="24"/>
          <w:szCs w:val="24"/>
        </w:rPr>
        <w:t xml:space="preserve">, </w:t>
      </w:r>
      <w:r w:rsidRPr="00121A2C">
        <w:rPr>
          <w:rFonts w:ascii="Times New Roman" w:hAnsi="Times New Roman"/>
          <w:sz w:val="24"/>
          <w:szCs w:val="24"/>
        </w:rPr>
        <w:t>met één gemoed gezamenlijk strijdende</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Filip.</w:t>
      </w:r>
      <w:r w:rsidRPr="00121A2C">
        <w:rPr>
          <w:rFonts w:ascii="Times New Roman" w:hAnsi="Times New Roman"/>
          <w:sz w:val="24"/>
          <w:szCs w:val="24"/>
        </w:rPr>
        <w:t xml:space="preserve"> 1:27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n meer in het bijzonder wordt dit woord strijdt uitgedrukt door onderscheidene andere termen</w:t>
      </w:r>
      <w:r>
        <w:rPr>
          <w:rFonts w:ascii="Times New Roman" w:hAnsi="Times New Roman"/>
          <w:sz w:val="24"/>
          <w:szCs w:val="24"/>
        </w:rPr>
        <w:t xml:space="preserve">, </w:t>
      </w:r>
      <w:r w:rsidRPr="00121A2C">
        <w:rPr>
          <w:rFonts w:ascii="Times New Roman" w:hAnsi="Times New Roman"/>
          <w:sz w:val="24"/>
          <w:szCs w:val="24"/>
        </w:rPr>
        <w:t xml:space="preserve">als: </w:t>
      </w:r>
    </w:p>
    <w:p w:rsidR="00E50744" w:rsidRDefault="00E50744" w:rsidP="009B2315">
      <w:pPr>
        <w:spacing w:after="0"/>
        <w:ind w:left="142"/>
        <w:jc w:val="both"/>
        <w:rPr>
          <w:rFonts w:ascii="Times New Roman" w:hAnsi="Times New Roman"/>
          <w:sz w:val="24"/>
          <w:szCs w:val="24"/>
        </w:rPr>
      </w:pPr>
      <w:r w:rsidRPr="00121A2C">
        <w:rPr>
          <w:rFonts w:ascii="Times New Roman" w:hAnsi="Times New Roman"/>
          <w:sz w:val="24"/>
          <w:szCs w:val="24"/>
        </w:rPr>
        <w:t xml:space="preserve">1. Het wordt uitgedrukt door het woord: </w:t>
      </w:r>
      <w:r>
        <w:rPr>
          <w:rFonts w:ascii="Times New Roman" w:hAnsi="Times New Roman"/>
          <w:sz w:val="24"/>
          <w:szCs w:val="24"/>
        </w:rPr>
        <w:t>"</w:t>
      </w:r>
      <w:r w:rsidRPr="00121A2C">
        <w:rPr>
          <w:rFonts w:ascii="Times New Roman" w:hAnsi="Times New Roman"/>
          <w:sz w:val="24"/>
          <w:szCs w:val="24"/>
        </w:rPr>
        <w:t>Loopt alzo</w:t>
      </w:r>
      <w:r>
        <w:rPr>
          <w:rFonts w:ascii="Times New Roman" w:hAnsi="Times New Roman"/>
          <w:sz w:val="24"/>
          <w:szCs w:val="24"/>
        </w:rPr>
        <w:t xml:space="preserve">, dat u mag </w:t>
      </w:r>
      <w:r w:rsidRPr="00121A2C">
        <w:rPr>
          <w:rFonts w:ascii="Times New Roman" w:hAnsi="Times New Roman"/>
          <w:sz w:val="24"/>
          <w:szCs w:val="24"/>
        </w:rPr>
        <w:t>verkrijgen.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9:24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p>
    <w:p w:rsidR="00E50744" w:rsidRDefault="00E50744" w:rsidP="009B2315">
      <w:pPr>
        <w:spacing w:after="0"/>
        <w:ind w:left="142"/>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Het wordt uitgedrukt door het woord: </w:t>
      </w:r>
      <w:r>
        <w:rPr>
          <w:rFonts w:ascii="Times New Roman" w:hAnsi="Times New Roman"/>
          <w:sz w:val="24"/>
          <w:szCs w:val="24"/>
        </w:rPr>
        <w:t>'s</w:t>
      </w:r>
      <w:r w:rsidRPr="00121A2C">
        <w:rPr>
          <w:rFonts w:ascii="Times New Roman" w:hAnsi="Times New Roman"/>
          <w:sz w:val="24"/>
          <w:szCs w:val="24"/>
        </w:rPr>
        <w:t>trijd de goede strijd des geloofs</w:t>
      </w:r>
      <w:r>
        <w:rPr>
          <w:rFonts w:ascii="Times New Roman" w:hAnsi="Times New Roman"/>
          <w:sz w:val="24"/>
          <w:szCs w:val="24"/>
        </w:rPr>
        <w:t xml:space="preserve">, </w:t>
      </w:r>
      <w:r w:rsidRPr="00121A2C">
        <w:rPr>
          <w:rFonts w:ascii="Times New Roman" w:hAnsi="Times New Roman"/>
          <w:sz w:val="24"/>
          <w:szCs w:val="24"/>
        </w:rPr>
        <w:t>grijp naar het eeuwige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6:12</w:t>
      </w:r>
      <w:r>
        <w:rPr>
          <w:rFonts w:ascii="Times New Roman" w:hAnsi="Times New Roman"/>
          <w:sz w:val="24"/>
          <w:szCs w:val="24"/>
        </w:rPr>
        <w:t xml:space="preserve">. </w:t>
      </w:r>
    </w:p>
    <w:p w:rsidR="00E50744" w:rsidRDefault="00E50744" w:rsidP="009B2315">
      <w:pPr>
        <w:spacing w:after="0"/>
        <w:ind w:left="142"/>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Het wordt uitgedrukt door het woord: </w:t>
      </w:r>
      <w:r>
        <w:rPr>
          <w:rFonts w:ascii="Times New Roman" w:hAnsi="Times New Roman"/>
          <w:sz w:val="24"/>
          <w:szCs w:val="24"/>
        </w:rPr>
        <w:t>"</w:t>
      </w:r>
      <w:r w:rsidRPr="00121A2C">
        <w:rPr>
          <w:rFonts w:ascii="Times New Roman" w:hAnsi="Times New Roman"/>
          <w:sz w:val="24"/>
          <w:szCs w:val="24"/>
        </w:rPr>
        <w:t>Werkt niet om de spijs</w:t>
      </w:r>
      <w:r>
        <w:rPr>
          <w:rFonts w:ascii="Times New Roman" w:hAnsi="Times New Roman"/>
          <w:sz w:val="24"/>
          <w:szCs w:val="24"/>
        </w:rPr>
        <w:t xml:space="preserve">, </w:t>
      </w:r>
      <w:r w:rsidRPr="00121A2C">
        <w:rPr>
          <w:rFonts w:ascii="Times New Roman" w:hAnsi="Times New Roman"/>
          <w:sz w:val="24"/>
          <w:szCs w:val="24"/>
        </w:rPr>
        <w:t>die vergaat</w:t>
      </w:r>
      <w:r>
        <w:rPr>
          <w:rFonts w:ascii="Times New Roman" w:hAnsi="Times New Roman"/>
          <w:sz w:val="24"/>
          <w:szCs w:val="24"/>
        </w:rPr>
        <w:t>, maar</w:t>
      </w:r>
      <w:r w:rsidRPr="00121A2C">
        <w:rPr>
          <w:rFonts w:ascii="Times New Roman" w:hAnsi="Times New Roman"/>
          <w:sz w:val="24"/>
          <w:szCs w:val="24"/>
        </w:rPr>
        <w:t xml:space="preserve"> om de spijs</w:t>
      </w:r>
      <w:r>
        <w:rPr>
          <w:rFonts w:ascii="Times New Roman" w:hAnsi="Times New Roman"/>
          <w:sz w:val="24"/>
          <w:szCs w:val="24"/>
        </w:rPr>
        <w:t xml:space="preserve">, </w:t>
      </w:r>
      <w:r w:rsidRPr="00121A2C">
        <w:rPr>
          <w:rFonts w:ascii="Times New Roman" w:hAnsi="Times New Roman"/>
          <w:sz w:val="24"/>
          <w:szCs w:val="24"/>
        </w:rPr>
        <w:t>die blijft tot in het eeuwige leven.</w:t>
      </w:r>
      <w:r>
        <w:rPr>
          <w:rFonts w:ascii="Times New Roman" w:hAnsi="Times New Roman"/>
          <w:sz w:val="24"/>
          <w:szCs w:val="24"/>
        </w:rPr>
        <w:t xml:space="preserve"> </w:t>
      </w:r>
      <w:r w:rsidRPr="00121A2C">
        <w:rPr>
          <w:rFonts w:ascii="Times New Roman" w:hAnsi="Times New Roman"/>
          <w:sz w:val="24"/>
          <w:szCs w:val="24"/>
        </w:rPr>
        <w:t>Johannes 6:27</w:t>
      </w:r>
      <w:r>
        <w:rPr>
          <w:rFonts w:ascii="Times New Roman" w:hAnsi="Times New Roman"/>
          <w:sz w:val="24"/>
          <w:szCs w:val="24"/>
        </w:rPr>
        <w:t>.</w:t>
      </w:r>
    </w:p>
    <w:p w:rsidR="00E50744" w:rsidRDefault="00E50744" w:rsidP="009B2315">
      <w:pPr>
        <w:spacing w:after="0"/>
        <w:ind w:left="142"/>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wordt uitgedrukt door het woord: </w:t>
      </w:r>
      <w:r>
        <w:rPr>
          <w:rFonts w:ascii="Times New Roman" w:hAnsi="Times New Roman"/>
          <w:sz w:val="24"/>
          <w:szCs w:val="24"/>
        </w:rPr>
        <w:t>"</w:t>
      </w:r>
      <w:r w:rsidRPr="00121A2C">
        <w:rPr>
          <w:rFonts w:ascii="Times New Roman" w:hAnsi="Times New Roman"/>
          <w:sz w:val="24"/>
          <w:szCs w:val="24"/>
        </w:rPr>
        <w:t>Wij hebben de strijd tegen de overheden</w:t>
      </w:r>
      <w:r>
        <w:rPr>
          <w:rFonts w:ascii="Times New Roman" w:hAnsi="Times New Roman"/>
          <w:sz w:val="24"/>
          <w:szCs w:val="24"/>
        </w:rPr>
        <w:t xml:space="preserve">, </w:t>
      </w:r>
      <w:r w:rsidRPr="00121A2C">
        <w:rPr>
          <w:rFonts w:ascii="Times New Roman" w:hAnsi="Times New Roman"/>
          <w:sz w:val="24"/>
          <w:szCs w:val="24"/>
        </w:rPr>
        <w:t>tegen de machten</w:t>
      </w:r>
      <w:r>
        <w:rPr>
          <w:rFonts w:ascii="Times New Roman" w:hAnsi="Times New Roman"/>
          <w:sz w:val="24"/>
          <w:szCs w:val="24"/>
        </w:rPr>
        <w:t xml:space="preserve">, </w:t>
      </w:r>
      <w:r w:rsidRPr="00121A2C">
        <w:rPr>
          <w:rFonts w:ascii="Times New Roman" w:hAnsi="Times New Roman"/>
          <w:sz w:val="24"/>
          <w:szCs w:val="24"/>
        </w:rPr>
        <w:t>tegen de geweldhebbers der wereld</w:t>
      </w:r>
      <w:r>
        <w:rPr>
          <w:rFonts w:ascii="Times New Roman" w:hAnsi="Times New Roman"/>
          <w:sz w:val="24"/>
          <w:szCs w:val="24"/>
        </w:rPr>
        <w:t xml:space="preserve">, </w:t>
      </w:r>
      <w:r w:rsidRPr="00121A2C">
        <w:rPr>
          <w:rFonts w:ascii="Times New Roman" w:hAnsi="Times New Roman"/>
          <w:sz w:val="24"/>
          <w:szCs w:val="24"/>
        </w:rPr>
        <w:t>der duisternis</w:t>
      </w:r>
      <w:r>
        <w:rPr>
          <w:rFonts w:ascii="Times New Roman" w:hAnsi="Times New Roman"/>
          <w:sz w:val="24"/>
          <w:szCs w:val="24"/>
        </w:rPr>
        <w:t xml:space="preserve"> van deze </w:t>
      </w:r>
      <w:r w:rsidRPr="00121A2C">
        <w:rPr>
          <w:rFonts w:ascii="Times New Roman" w:hAnsi="Times New Roman"/>
          <w:sz w:val="24"/>
          <w:szCs w:val="24"/>
        </w:rPr>
        <w:t>eeuw</w:t>
      </w:r>
      <w:r>
        <w:rPr>
          <w:rFonts w:ascii="Times New Roman" w:hAnsi="Times New Roman"/>
          <w:sz w:val="24"/>
          <w:szCs w:val="24"/>
        </w:rPr>
        <w:t xml:space="preserve">, </w:t>
      </w:r>
      <w:r w:rsidRPr="00121A2C">
        <w:rPr>
          <w:rFonts w:ascii="Times New Roman" w:hAnsi="Times New Roman"/>
          <w:sz w:val="24"/>
          <w:szCs w:val="24"/>
        </w:rPr>
        <w:t>tegen de geestelijke boosheden in de lucht.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6:12. Daarom</w:t>
      </w:r>
      <w:r>
        <w:rPr>
          <w:rFonts w:ascii="Times New Roman" w:hAnsi="Times New Roman"/>
          <w:sz w:val="24"/>
          <w:szCs w:val="24"/>
        </w:rPr>
        <w:t xml:space="preserve">, </w:t>
      </w:r>
      <w:r w:rsidRPr="00121A2C">
        <w:rPr>
          <w:rFonts w:ascii="Times New Roman" w:hAnsi="Times New Roman"/>
          <w:sz w:val="24"/>
          <w:szCs w:val="24"/>
        </w:rPr>
        <w:t>wanneer Hij zegt: Strijdt</w:t>
      </w:r>
      <w:r>
        <w:rPr>
          <w:rFonts w:ascii="Times New Roman" w:hAnsi="Times New Roman"/>
          <w:sz w:val="24"/>
          <w:szCs w:val="24"/>
        </w:rPr>
        <w:t xml:space="preserve">, </w:t>
      </w:r>
      <w:r w:rsidRPr="00121A2C">
        <w:rPr>
          <w:rFonts w:ascii="Times New Roman" w:hAnsi="Times New Roman"/>
          <w:sz w:val="24"/>
          <w:szCs w:val="24"/>
        </w:rPr>
        <w:t>is het even goed alsof er gezegd werd: Loopt om de hemel</w:t>
      </w:r>
      <w:r>
        <w:rPr>
          <w:rFonts w:ascii="Times New Roman" w:hAnsi="Times New Roman"/>
          <w:sz w:val="24"/>
          <w:szCs w:val="24"/>
        </w:rPr>
        <w:t xml:space="preserve">, </w:t>
      </w:r>
      <w:r w:rsidRPr="00121A2C">
        <w:rPr>
          <w:rFonts w:ascii="Times New Roman" w:hAnsi="Times New Roman"/>
          <w:sz w:val="24"/>
          <w:szCs w:val="24"/>
        </w:rPr>
        <w:t>kampt om de hemel</w:t>
      </w:r>
      <w:r>
        <w:rPr>
          <w:rFonts w:ascii="Times New Roman" w:hAnsi="Times New Roman"/>
          <w:sz w:val="24"/>
          <w:szCs w:val="24"/>
        </w:rPr>
        <w:t xml:space="preserve">, </w:t>
      </w:r>
      <w:r w:rsidRPr="00121A2C">
        <w:rPr>
          <w:rFonts w:ascii="Times New Roman" w:hAnsi="Times New Roman"/>
          <w:sz w:val="24"/>
          <w:szCs w:val="24"/>
        </w:rPr>
        <w:t>werkt om de hemel</w:t>
      </w:r>
      <w:r>
        <w:rPr>
          <w:rFonts w:ascii="Times New Roman" w:hAnsi="Times New Roman"/>
          <w:sz w:val="24"/>
          <w:szCs w:val="24"/>
        </w:rPr>
        <w:t xml:space="preserve">, </w:t>
      </w:r>
      <w:r w:rsidRPr="00121A2C">
        <w:rPr>
          <w:rFonts w:ascii="Times New Roman" w:hAnsi="Times New Roman"/>
          <w:sz w:val="24"/>
          <w:szCs w:val="24"/>
        </w:rPr>
        <w:t>worstelt om de hemel</w:t>
      </w:r>
      <w:r>
        <w:rPr>
          <w:rFonts w:ascii="Times New Roman" w:hAnsi="Times New Roman"/>
          <w:sz w:val="24"/>
          <w:szCs w:val="24"/>
        </w:rPr>
        <w:t xml:space="preserve">, </w:t>
      </w:r>
      <w:r w:rsidRPr="00121A2C">
        <w:rPr>
          <w:rFonts w:ascii="Times New Roman" w:hAnsi="Times New Roman"/>
          <w:sz w:val="24"/>
          <w:szCs w:val="24"/>
        </w:rPr>
        <w:t>of gij zijt in gevaar er niet te komen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w:t>
      </w:r>
      <w:r w:rsidRPr="00121A2C">
        <w:rPr>
          <w:rFonts w:ascii="Times New Roman" w:hAnsi="Times New Roman"/>
          <w:sz w:val="24"/>
          <w:szCs w:val="24"/>
        </w:rPr>
        <w:t xml:space="preserve"> De tweede vraag is: </w:t>
      </w:r>
      <w:r w:rsidRPr="009B2315">
        <w:rPr>
          <w:rFonts w:ascii="Times New Roman" w:hAnsi="Times New Roman"/>
          <w:i/>
          <w:sz w:val="24"/>
          <w:szCs w:val="24"/>
        </w:rPr>
        <w:t>Hoe moeten wij strijden?</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 xml:space="preserve">Het antwoord in het algemeen is: </w:t>
      </w:r>
      <w:r>
        <w:rPr>
          <w:rFonts w:ascii="Times New Roman" w:hAnsi="Times New Roman"/>
          <w:sz w:val="24"/>
          <w:szCs w:val="24"/>
        </w:rPr>
        <w:t>U moet</w:t>
      </w:r>
      <w:r w:rsidRPr="00121A2C">
        <w:rPr>
          <w:rFonts w:ascii="Times New Roman" w:hAnsi="Times New Roman"/>
          <w:sz w:val="24"/>
          <w:szCs w:val="24"/>
        </w:rPr>
        <w:t xml:space="preserve"> wettelijk strijden.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ook iemand strijdt</w:t>
      </w:r>
      <w:r>
        <w:rPr>
          <w:rFonts w:ascii="Times New Roman" w:hAnsi="Times New Roman"/>
          <w:sz w:val="24"/>
          <w:szCs w:val="24"/>
        </w:rPr>
        <w:t xml:space="preserve">, </w:t>
      </w:r>
      <w:r w:rsidRPr="00121A2C">
        <w:rPr>
          <w:rFonts w:ascii="Times New Roman" w:hAnsi="Times New Roman"/>
          <w:sz w:val="24"/>
          <w:szCs w:val="24"/>
        </w:rPr>
        <w:t>die wordt niet gekroond</w:t>
      </w:r>
      <w:r>
        <w:rPr>
          <w:rFonts w:ascii="Times New Roman" w:hAnsi="Times New Roman"/>
          <w:sz w:val="24"/>
          <w:szCs w:val="24"/>
        </w:rPr>
        <w:t xml:space="preserve">, </w:t>
      </w:r>
      <w:r w:rsidRPr="00121A2C">
        <w:rPr>
          <w:rFonts w:ascii="Times New Roman" w:hAnsi="Times New Roman"/>
          <w:sz w:val="24"/>
          <w:szCs w:val="24"/>
        </w:rPr>
        <w:t>zo hij niet wettelijk heeft gestreden.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u zal </w:t>
      </w:r>
      <w:r w:rsidRPr="00121A2C">
        <w:rPr>
          <w:rFonts w:ascii="Times New Roman" w:hAnsi="Times New Roman"/>
          <w:sz w:val="24"/>
          <w:szCs w:val="24"/>
        </w:rPr>
        <w:t>zeggen: Wat is het wettelijk te strijden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antwoord: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Te strijden tegen de dingen</w:t>
      </w:r>
      <w:r>
        <w:rPr>
          <w:rFonts w:ascii="Times New Roman" w:hAnsi="Times New Roman"/>
          <w:sz w:val="24"/>
          <w:szCs w:val="24"/>
        </w:rPr>
        <w:t xml:space="preserve">, </w:t>
      </w:r>
      <w:r w:rsidRPr="00121A2C">
        <w:rPr>
          <w:rFonts w:ascii="Times New Roman" w:hAnsi="Times New Roman"/>
          <w:sz w:val="24"/>
          <w:szCs w:val="24"/>
        </w:rPr>
        <w:t>welke door de Heere Jezus worden verafschuwd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ten bloede toe tegen te staan</w:t>
      </w:r>
      <w:r>
        <w:rPr>
          <w:rFonts w:ascii="Times New Roman" w:hAnsi="Times New Roman"/>
          <w:sz w:val="24"/>
          <w:szCs w:val="24"/>
        </w:rPr>
        <w:t xml:space="preserve">, </w:t>
      </w:r>
      <w:r w:rsidRPr="00121A2C">
        <w:rPr>
          <w:rFonts w:ascii="Times New Roman" w:hAnsi="Times New Roman"/>
          <w:sz w:val="24"/>
          <w:szCs w:val="24"/>
        </w:rPr>
        <w:t xml:space="preserve">strijdende tegen de zonde. </w:t>
      </w:r>
      <w:r>
        <w:rPr>
          <w:rFonts w:ascii="Times New Roman" w:hAnsi="Times New Roman"/>
          <w:sz w:val="24"/>
          <w:szCs w:val="24"/>
        </w:rPr>
        <w:t xml:space="preserve">Hebr. </w:t>
      </w:r>
      <w:r w:rsidRPr="00121A2C">
        <w:rPr>
          <w:rFonts w:ascii="Times New Roman" w:hAnsi="Times New Roman"/>
          <w:sz w:val="24"/>
          <w:szCs w:val="24"/>
        </w:rPr>
        <w:t>12:4</w:t>
      </w:r>
      <w:r>
        <w:rPr>
          <w:rFonts w:ascii="Times New Roman" w:hAnsi="Times New Roman"/>
          <w:sz w:val="24"/>
          <w:szCs w:val="24"/>
        </w:rPr>
        <w:t>. E</w:t>
      </w:r>
      <w:r w:rsidRPr="00121A2C">
        <w:rPr>
          <w:rFonts w:ascii="Times New Roman" w:hAnsi="Times New Roman"/>
          <w:sz w:val="24"/>
          <w:szCs w:val="24"/>
        </w:rPr>
        <w:t>en afschuw te hebben van al die dingen</w:t>
      </w:r>
      <w:r>
        <w:rPr>
          <w:rFonts w:ascii="Times New Roman" w:hAnsi="Times New Roman"/>
          <w:sz w:val="24"/>
          <w:szCs w:val="24"/>
        </w:rPr>
        <w:t xml:space="preserve">, </w:t>
      </w:r>
      <w:r w:rsidRPr="00121A2C">
        <w:rPr>
          <w:rFonts w:ascii="Times New Roman" w:hAnsi="Times New Roman"/>
          <w:sz w:val="24"/>
          <w:szCs w:val="24"/>
        </w:rPr>
        <w:t>welke door het Woord worden veroordeeld</w:t>
      </w:r>
      <w:r>
        <w:rPr>
          <w:rFonts w:ascii="Times New Roman" w:hAnsi="Times New Roman"/>
          <w:sz w:val="24"/>
          <w:szCs w:val="24"/>
        </w:rPr>
        <w:t xml:space="preserve">, </w:t>
      </w:r>
      <w:r w:rsidRPr="00121A2C">
        <w:rPr>
          <w:rFonts w:ascii="Times New Roman" w:hAnsi="Times New Roman"/>
          <w:sz w:val="24"/>
          <w:szCs w:val="24"/>
        </w:rPr>
        <w:t>al is het ook zelfs uw rechterhand</w:t>
      </w:r>
      <w:r>
        <w:rPr>
          <w:rFonts w:ascii="Times New Roman" w:hAnsi="Times New Roman"/>
          <w:sz w:val="24"/>
          <w:szCs w:val="24"/>
        </w:rPr>
        <w:t xml:space="preserve">, </w:t>
      </w:r>
      <w:r w:rsidRPr="00121A2C">
        <w:rPr>
          <w:rFonts w:ascii="Times New Roman" w:hAnsi="Times New Roman"/>
          <w:sz w:val="24"/>
          <w:szCs w:val="24"/>
        </w:rPr>
        <w:t>uw rechteroog of uw rechtervoet</w:t>
      </w:r>
      <w:r>
        <w:rPr>
          <w:rFonts w:ascii="Times New Roman" w:hAnsi="Times New Roman"/>
          <w:sz w:val="24"/>
          <w:szCs w:val="24"/>
        </w:rPr>
        <w:t xml:space="preserve">, </w:t>
      </w:r>
      <w:r w:rsidRPr="00121A2C">
        <w:rPr>
          <w:rFonts w:ascii="Times New Roman" w:hAnsi="Times New Roman"/>
          <w:sz w:val="24"/>
          <w:szCs w:val="24"/>
        </w:rPr>
        <w:t>en door alle Gode welgevallige middelen te trachten ze geheel te onderdrukken. Markus 9:43</w:t>
      </w:r>
      <w:r>
        <w:rPr>
          <w:rFonts w:ascii="Times New Roman" w:hAnsi="Times New Roman"/>
          <w:sz w:val="24"/>
          <w:szCs w:val="24"/>
        </w:rPr>
        <w:t xml:space="preserve">, </w:t>
      </w:r>
      <w:r w:rsidRPr="00121A2C">
        <w:rPr>
          <w:rFonts w:ascii="Times New Roman" w:hAnsi="Times New Roman"/>
          <w:sz w:val="24"/>
          <w:szCs w:val="24"/>
        </w:rPr>
        <w:t>45</w:t>
      </w:r>
      <w:r>
        <w:rPr>
          <w:rFonts w:ascii="Times New Roman" w:hAnsi="Times New Roman"/>
          <w:sz w:val="24"/>
          <w:szCs w:val="24"/>
        </w:rPr>
        <w:t xml:space="preserve">, </w:t>
      </w:r>
      <w:r w:rsidRPr="00121A2C">
        <w:rPr>
          <w:rFonts w:ascii="Times New Roman" w:hAnsi="Times New Roman"/>
          <w:sz w:val="24"/>
          <w:szCs w:val="24"/>
        </w:rPr>
        <w:t>47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Wettelijk te strijden is</w:t>
      </w:r>
      <w:r>
        <w:rPr>
          <w:rFonts w:ascii="Times New Roman" w:hAnsi="Times New Roman"/>
          <w:sz w:val="24"/>
          <w:szCs w:val="24"/>
        </w:rPr>
        <w:t xml:space="preserve">, </w:t>
      </w:r>
      <w:r w:rsidRPr="00121A2C">
        <w:rPr>
          <w:rFonts w:ascii="Times New Roman" w:hAnsi="Times New Roman"/>
          <w:sz w:val="24"/>
          <w:szCs w:val="24"/>
        </w:rPr>
        <w:t>te strijden voor die dingen</w:t>
      </w:r>
      <w:r>
        <w:rPr>
          <w:rFonts w:ascii="Times New Roman" w:hAnsi="Times New Roman"/>
          <w:sz w:val="24"/>
          <w:szCs w:val="24"/>
        </w:rPr>
        <w:t xml:space="preserve">, </w:t>
      </w:r>
      <w:r w:rsidRPr="00121A2C">
        <w:rPr>
          <w:rFonts w:ascii="Times New Roman" w:hAnsi="Times New Roman"/>
          <w:sz w:val="24"/>
          <w:szCs w:val="24"/>
        </w:rPr>
        <w:t xml:space="preserve">welke in het Woord geboden worden. </w:t>
      </w:r>
      <w:r>
        <w:rPr>
          <w:rFonts w:ascii="Times New Roman" w:hAnsi="Times New Roman"/>
          <w:sz w:val="24"/>
          <w:szCs w:val="24"/>
        </w:rPr>
        <w:t>"</w:t>
      </w:r>
      <w:r w:rsidRPr="00121A2C">
        <w:rPr>
          <w:rFonts w:ascii="Times New Roman" w:hAnsi="Times New Roman"/>
          <w:sz w:val="24"/>
          <w:szCs w:val="24"/>
        </w:rPr>
        <w:t>Maar gij</w:t>
      </w:r>
      <w:r>
        <w:rPr>
          <w:rFonts w:ascii="Times New Roman" w:hAnsi="Times New Roman"/>
          <w:sz w:val="24"/>
          <w:szCs w:val="24"/>
        </w:rPr>
        <w:t xml:space="preserve">, </w:t>
      </w:r>
      <w:r w:rsidRPr="00121A2C">
        <w:rPr>
          <w:rFonts w:ascii="Times New Roman" w:hAnsi="Times New Roman"/>
          <w:sz w:val="24"/>
          <w:szCs w:val="24"/>
        </w:rPr>
        <w:t>o mens Gods! vlied deze dingen</w:t>
      </w:r>
      <w:r>
        <w:rPr>
          <w:rFonts w:ascii="Times New Roman" w:hAnsi="Times New Roman"/>
          <w:sz w:val="24"/>
          <w:szCs w:val="24"/>
        </w:rPr>
        <w:t xml:space="preserve">, </w:t>
      </w:r>
      <w:r w:rsidRPr="00121A2C">
        <w:rPr>
          <w:rFonts w:ascii="Times New Roman" w:hAnsi="Times New Roman"/>
          <w:sz w:val="24"/>
          <w:szCs w:val="24"/>
        </w:rPr>
        <w:t>en jaag naar</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strijdt voor </w:t>
      </w:r>
      <w:r>
        <w:rPr>
          <w:rFonts w:ascii="Times New Roman" w:hAnsi="Times New Roman"/>
          <w:sz w:val="24"/>
          <w:szCs w:val="24"/>
        </w:rPr>
        <w:t>"</w:t>
      </w:r>
      <w:r w:rsidRPr="00121A2C">
        <w:rPr>
          <w:rFonts w:ascii="Times New Roman" w:hAnsi="Times New Roman"/>
          <w:sz w:val="24"/>
          <w:szCs w:val="24"/>
        </w:rPr>
        <w:t>gerechtigheid</w:t>
      </w:r>
      <w:r>
        <w:rPr>
          <w:rFonts w:ascii="Times New Roman" w:hAnsi="Times New Roman"/>
          <w:sz w:val="24"/>
          <w:szCs w:val="24"/>
        </w:rPr>
        <w:t>, Godz</w:t>
      </w:r>
      <w:r w:rsidRPr="00121A2C">
        <w:rPr>
          <w:rFonts w:ascii="Times New Roman" w:hAnsi="Times New Roman"/>
          <w:sz w:val="24"/>
          <w:szCs w:val="24"/>
        </w:rPr>
        <w:t>aligheid</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lijdzaamheid</w:t>
      </w:r>
      <w:r>
        <w:rPr>
          <w:rFonts w:ascii="Times New Roman" w:hAnsi="Times New Roman"/>
          <w:sz w:val="24"/>
          <w:szCs w:val="24"/>
        </w:rPr>
        <w:t xml:space="preserve">, </w:t>
      </w:r>
      <w:r w:rsidRPr="00121A2C">
        <w:rPr>
          <w:rFonts w:ascii="Times New Roman" w:hAnsi="Times New Roman"/>
          <w:sz w:val="24"/>
          <w:szCs w:val="24"/>
        </w:rPr>
        <w:t>zachtmoedigheid. Strijd de goede strijd des geloofs</w:t>
      </w:r>
      <w:r>
        <w:rPr>
          <w:rFonts w:ascii="Times New Roman" w:hAnsi="Times New Roman"/>
          <w:sz w:val="24"/>
          <w:szCs w:val="24"/>
        </w:rPr>
        <w:t xml:space="preserve">, </w:t>
      </w:r>
      <w:r w:rsidRPr="00121A2C">
        <w:rPr>
          <w:rFonts w:ascii="Times New Roman" w:hAnsi="Times New Roman"/>
          <w:sz w:val="24"/>
          <w:szCs w:val="24"/>
        </w:rPr>
        <w:t>grijp naar het eeuwige leven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1 Tim.</w:t>
      </w:r>
      <w:r w:rsidRPr="00121A2C">
        <w:rPr>
          <w:rFonts w:ascii="Times New Roman" w:hAnsi="Times New Roman"/>
          <w:sz w:val="24"/>
          <w:szCs w:val="24"/>
        </w:rPr>
        <w:t xml:space="preserve"> 6:11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wettelijk strijdt</w:t>
      </w:r>
      <w:r>
        <w:rPr>
          <w:rFonts w:ascii="Times New Roman" w:hAnsi="Times New Roman"/>
          <w:sz w:val="24"/>
          <w:szCs w:val="24"/>
        </w:rPr>
        <w:t xml:space="preserve">, </w:t>
      </w:r>
      <w:r w:rsidRPr="00121A2C">
        <w:rPr>
          <w:rFonts w:ascii="Times New Roman" w:hAnsi="Times New Roman"/>
          <w:sz w:val="24"/>
          <w:szCs w:val="24"/>
        </w:rPr>
        <w:t xml:space="preserve">moet dus zeer gematigd zijn in al de goede en geoorloofde dingen van dit leven. </w:t>
      </w:r>
      <w:r>
        <w:rPr>
          <w:rFonts w:ascii="Times New Roman" w:hAnsi="Times New Roman"/>
          <w:sz w:val="24"/>
          <w:szCs w:val="24"/>
        </w:rPr>
        <w:t>"</w:t>
      </w:r>
      <w:r w:rsidRPr="00121A2C">
        <w:rPr>
          <w:rFonts w:ascii="Times New Roman" w:hAnsi="Times New Roman"/>
          <w:sz w:val="24"/>
          <w:szCs w:val="24"/>
        </w:rPr>
        <w:t>En een ieder</w:t>
      </w:r>
      <w:r>
        <w:rPr>
          <w:rFonts w:ascii="Times New Roman" w:hAnsi="Times New Roman"/>
          <w:sz w:val="24"/>
          <w:szCs w:val="24"/>
        </w:rPr>
        <w:t xml:space="preserve">, </w:t>
      </w:r>
      <w:r w:rsidRPr="00121A2C">
        <w:rPr>
          <w:rFonts w:ascii="Times New Roman" w:hAnsi="Times New Roman"/>
          <w:sz w:val="24"/>
          <w:szCs w:val="24"/>
        </w:rPr>
        <w:t>die om prijs strijdt</w:t>
      </w:r>
      <w:r>
        <w:rPr>
          <w:rFonts w:ascii="Times New Roman" w:hAnsi="Times New Roman"/>
          <w:sz w:val="24"/>
          <w:szCs w:val="24"/>
        </w:rPr>
        <w:t xml:space="preserve">, </w:t>
      </w:r>
      <w:r w:rsidRPr="00121A2C">
        <w:rPr>
          <w:rFonts w:ascii="Times New Roman" w:hAnsi="Times New Roman"/>
          <w:sz w:val="24"/>
          <w:szCs w:val="24"/>
        </w:rPr>
        <w:t>onthoudt zich in alles. Deze dan doen wel dit</w:t>
      </w:r>
      <w:r>
        <w:rPr>
          <w:rFonts w:ascii="Times New Roman" w:hAnsi="Times New Roman"/>
          <w:sz w:val="24"/>
          <w:szCs w:val="24"/>
        </w:rPr>
        <w:t xml:space="preserve">, </w:t>
      </w:r>
      <w:r w:rsidRPr="00121A2C">
        <w:rPr>
          <w:rFonts w:ascii="Times New Roman" w:hAnsi="Times New Roman"/>
          <w:sz w:val="24"/>
          <w:szCs w:val="24"/>
        </w:rPr>
        <w:t>opdat zij een verderfelijke kroon zouden ontvangen</w:t>
      </w:r>
      <w:r>
        <w:rPr>
          <w:rFonts w:ascii="Times New Roman" w:hAnsi="Times New Roman"/>
          <w:sz w:val="24"/>
          <w:szCs w:val="24"/>
        </w:rPr>
        <w:t>, maar</w:t>
      </w:r>
      <w:r w:rsidRPr="00121A2C">
        <w:rPr>
          <w:rFonts w:ascii="Times New Roman" w:hAnsi="Times New Roman"/>
          <w:sz w:val="24"/>
          <w:szCs w:val="24"/>
        </w:rPr>
        <w:t xml:space="preserve"> wij een onverderfelijke.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9:25. De meeste belijders geven aan de wereld en de ijdelheid van hun hart verlof om zich met hen te verenigen</w:t>
      </w:r>
      <w:r>
        <w:rPr>
          <w:rFonts w:ascii="Times New Roman" w:hAnsi="Times New Roman"/>
          <w:sz w:val="24"/>
          <w:szCs w:val="24"/>
        </w:rPr>
        <w:t xml:space="preserve">, </w:t>
      </w:r>
      <w:r w:rsidRPr="00121A2C">
        <w:rPr>
          <w:rFonts w:ascii="Times New Roman" w:hAnsi="Times New Roman"/>
          <w:sz w:val="24"/>
          <w:szCs w:val="24"/>
        </w:rPr>
        <w:t>en hun om de hals te hangen</w:t>
      </w:r>
      <w:r>
        <w:rPr>
          <w:rFonts w:ascii="Times New Roman" w:hAnsi="Times New Roman"/>
          <w:sz w:val="24"/>
          <w:szCs w:val="24"/>
        </w:rPr>
        <w:t xml:space="preserve">, </w:t>
      </w:r>
      <w:r w:rsidRPr="00121A2C">
        <w:rPr>
          <w:rFonts w:ascii="Times New Roman" w:hAnsi="Times New Roman"/>
          <w:sz w:val="24"/>
          <w:szCs w:val="24"/>
        </w:rPr>
        <w:t>zodat hun strijden meer bestaat in een uitroep van woorden dan in een welgemeende arbeid tegen de lusten en de liefde der wereld</w:t>
      </w:r>
      <w:r>
        <w:rPr>
          <w:rFonts w:ascii="Times New Roman" w:hAnsi="Times New Roman"/>
          <w:sz w:val="24"/>
          <w:szCs w:val="24"/>
        </w:rPr>
        <w:t xml:space="preserve">, </w:t>
      </w:r>
      <w:r w:rsidRPr="00121A2C">
        <w:rPr>
          <w:rFonts w:ascii="Times New Roman" w:hAnsi="Times New Roman"/>
          <w:sz w:val="24"/>
          <w:szCs w:val="24"/>
        </w:rPr>
        <w:t>en hun eigen 12 bedorvenheden</w:t>
      </w:r>
      <w:r>
        <w:rPr>
          <w:rFonts w:ascii="Times New Roman" w:hAnsi="Times New Roman"/>
          <w:sz w:val="24"/>
          <w:szCs w:val="24"/>
        </w:rPr>
        <w:t>, maar</w:t>
      </w:r>
      <w:r w:rsidRPr="00121A2C">
        <w:rPr>
          <w:rFonts w:ascii="Times New Roman" w:hAnsi="Times New Roman"/>
          <w:sz w:val="24"/>
          <w:szCs w:val="24"/>
        </w:rPr>
        <w:t xml:space="preserve"> deze wijze van strijden is slechts een slaan van de lucht</w:t>
      </w:r>
      <w:r>
        <w:rPr>
          <w:rFonts w:ascii="Times New Roman" w:hAnsi="Times New Roman"/>
          <w:sz w:val="24"/>
          <w:szCs w:val="24"/>
        </w:rPr>
        <w:t xml:space="preserve">, </w:t>
      </w:r>
      <w:r w:rsidRPr="00121A2C">
        <w:rPr>
          <w:rFonts w:ascii="Times New Roman" w:hAnsi="Times New Roman"/>
          <w:sz w:val="24"/>
          <w:szCs w:val="24"/>
        </w:rPr>
        <w:t xml:space="preserve">en zal tenslotte op niets uitlopen. </w:t>
      </w:r>
      <w:r>
        <w:rPr>
          <w:rFonts w:ascii="Times New Roman" w:hAnsi="Times New Roman"/>
          <w:sz w:val="24"/>
          <w:szCs w:val="24"/>
        </w:rPr>
        <w:t>1 Cor.</w:t>
      </w:r>
      <w:r w:rsidRPr="00121A2C">
        <w:rPr>
          <w:rFonts w:ascii="Times New Roman" w:hAnsi="Times New Roman"/>
          <w:sz w:val="24"/>
          <w:szCs w:val="24"/>
        </w:rPr>
        <w:t xml:space="preserve"> 9:26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Hij</w:t>
      </w:r>
      <w:r>
        <w:rPr>
          <w:rFonts w:ascii="Times New Roman" w:hAnsi="Times New Roman"/>
          <w:sz w:val="24"/>
          <w:szCs w:val="24"/>
        </w:rPr>
        <w:t xml:space="preserve">, </w:t>
      </w:r>
      <w:r w:rsidRPr="00121A2C">
        <w:rPr>
          <w:rFonts w:ascii="Times New Roman" w:hAnsi="Times New Roman"/>
          <w:sz w:val="24"/>
          <w:szCs w:val="24"/>
        </w:rPr>
        <w:t>die wettelijk strijdt</w:t>
      </w:r>
      <w:r>
        <w:rPr>
          <w:rFonts w:ascii="Times New Roman" w:hAnsi="Times New Roman"/>
          <w:sz w:val="24"/>
          <w:szCs w:val="24"/>
        </w:rPr>
        <w:t xml:space="preserve">, </w:t>
      </w:r>
      <w:r w:rsidRPr="00121A2C">
        <w:rPr>
          <w:rFonts w:ascii="Times New Roman" w:hAnsi="Times New Roman"/>
          <w:sz w:val="24"/>
          <w:szCs w:val="24"/>
        </w:rPr>
        <w:t>moet God en Christus met zich meenemen naar het werk</w:t>
      </w:r>
      <w:r>
        <w:rPr>
          <w:rFonts w:ascii="Times New Roman" w:hAnsi="Times New Roman"/>
          <w:sz w:val="24"/>
          <w:szCs w:val="24"/>
        </w:rPr>
        <w:t xml:space="preserve">, </w:t>
      </w:r>
      <w:r w:rsidRPr="00121A2C">
        <w:rPr>
          <w:rFonts w:ascii="Times New Roman" w:hAnsi="Times New Roman"/>
          <w:sz w:val="24"/>
          <w:szCs w:val="24"/>
        </w:rPr>
        <w:t xml:space="preserve">anderszins zal hij voorzeker de nederlaag lijden. </w:t>
      </w:r>
      <w:r>
        <w:rPr>
          <w:rFonts w:ascii="Times New Roman" w:hAnsi="Times New Roman"/>
          <w:sz w:val="24"/>
          <w:szCs w:val="24"/>
        </w:rPr>
        <w:t>"</w:t>
      </w:r>
      <w:r w:rsidRPr="00121A2C">
        <w:rPr>
          <w:rFonts w:ascii="Times New Roman" w:hAnsi="Times New Roman"/>
          <w:sz w:val="24"/>
          <w:szCs w:val="24"/>
        </w:rPr>
        <w:t>Waartoe ik ook arbeide</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's</w:t>
      </w:r>
      <w:r w:rsidRPr="00121A2C">
        <w:rPr>
          <w:rFonts w:ascii="Times New Roman" w:hAnsi="Times New Roman"/>
          <w:sz w:val="24"/>
          <w:szCs w:val="24"/>
        </w:rPr>
        <w:t>trijdende naar Zijn werking</w:t>
      </w:r>
      <w:r>
        <w:rPr>
          <w:rFonts w:ascii="Times New Roman" w:hAnsi="Times New Roman"/>
          <w:sz w:val="24"/>
          <w:szCs w:val="24"/>
        </w:rPr>
        <w:t xml:space="preserve">, </w:t>
      </w:r>
      <w:r w:rsidRPr="00121A2C">
        <w:rPr>
          <w:rFonts w:ascii="Times New Roman" w:hAnsi="Times New Roman"/>
          <w:sz w:val="24"/>
          <w:szCs w:val="24"/>
        </w:rPr>
        <w:t>die in mij werkt met kracht.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Kol. </w:t>
      </w:r>
      <w:r w:rsidRPr="00121A2C">
        <w:rPr>
          <w:rFonts w:ascii="Times New Roman" w:hAnsi="Times New Roman"/>
          <w:sz w:val="24"/>
          <w:szCs w:val="24"/>
        </w:rPr>
        <w:t>1:29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9B2315">
      <w:pPr>
        <w:spacing w:after="0"/>
        <w:ind w:left="142"/>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om dit recht te volbrengen</w:t>
      </w:r>
      <w:r>
        <w:rPr>
          <w:rFonts w:ascii="Times New Roman" w:hAnsi="Times New Roman"/>
          <w:sz w:val="24"/>
          <w:szCs w:val="24"/>
        </w:rPr>
        <w:t xml:space="preserve">, </w:t>
      </w:r>
      <w:r w:rsidRPr="00121A2C">
        <w:rPr>
          <w:rFonts w:ascii="Times New Roman" w:hAnsi="Times New Roman"/>
          <w:sz w:val="24"/>
          <w:szCs w:val="24"/>
        </w:rPr>
        <w:t>moet hij deze volgende bijzonderheden in acht nemen: 1. Hij moet op zijn hoede zijn dat hij niet strijdt omtrent dingen of woorden</w:t>
      </w:r>
      <w:r>
        <w:rPr>
          <w:rFonts w:ascii="Times New Roman" w:hAnsi="Times New Roman"/>
          <w:sz w:val="24"/>
          <w:szCs w:val="24"/>
        </w:rPr>
        <w:t xml:space="preserve">, </w:t>
      </w:r>
      <w:r w:rsidRPr="00121A2C">
        <w:rPr>
          <w:rFonts w:ascii="Times New Roman" w:hAnsi="Times New Roman"/>
          <w:sz w:val="24"/>
          <w:szCs w:val="24"/>
        </w:rPr>
        <w:t>die van geen nut zijn</w:t>
      </w:r>
      <w:r>
        <w:rPr>
          <w:rFonts w:ascii="Times New Roman" w:hAnsi="Times New Roman"/>
          <w:sz w:val="24"/>
          <w:szCs w:val="24"/>
        </w:rPr>
        <w:t xml:space="preserve">, </w:t>
      </w:r>
      <w:r w:rsidRPr="00121A2C">
        <w:rPr>
          <w:rFonts w:ascii="Times New Roman" w:hAnsi="Times New Roman"/>
          <w:sz w:val="24"/>
          <w:szCs w:val="24"/>
        </w:rPr>
        <w:t xml:space="preserve">want dan zal God niet met hem zijn. </w:t>
      </w:r>
      <w:r>
        <w:rPr>
          <w:rFonts w:ascii="Times New Roman" w:hAnsi="Times New Roman"/>
          <w:sz w:val="24"/>
          <w:szCs w:val="24"/>
        </w:rPr>
        <w:t>"</w:t>
      </w:r>
      <w:r w:rsidRPr="00121A2C">
        <w:rPr>
          <w:rFonts w:ascii="Times New Roman" w:hAnsi="Times New Roman"/>
          <w:sz w:val="24"/>
          <w:szCs w:val="24"/>
        </w:rPr>
        <w:t>Breng deze dingen in gedachtenis</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w:t>
      </w:r>
      <w:r w:rsidRPr="00121A2C">
        <w:rPr>
          <w:rFonts w:ascii="Times New Roman" w:hAnsi="Times New Roman"/>
          <w:sz w:val="24"/>
          <w:szCs w:val="24"/>
        </w:rPr>
        <w:t>en betuig voor de Heere</w:t>
      </w:r>
      <w:r>
        <w:rPr>
          <w:rFonts w:ascii="Times New Roman" w:hAnsi="Times New Roman"/>
          <w:sz w:val="24"/>
          <w:szCs w:val="24"/>
        </w:rPr>
        <w:t xml:space="preserve">, </w:t>
      </w:r>
      <w:r w:rsidRPr="00121A2C">
        <w:rPr>
          <w:rFonts w:ascii="Times New Roman" w:hAnsi="Times New Roman"/>
          <w:sz w:val="24"/>
          <w:szCs w:val="24"/>
        </w:rPr>
        <w:t>dat zij geen woordenstrijd voeren</w:t>
      </w:r>
      <w:r>
        <w:rPr>
          <w:rFonts w:ascii="Times New Roman" w:hAnsi="Times New Roman"/>
          <w:sz w:val="24"/>
          <w:szCs w:val="24"/>
        </w:rPr>
        <w:t xml:space="preserve">, </w:t>
      </w:r>
      <w:r w:rsidRPr="00121A2C">
        <w:rPr>
          <w:rFonts w:ascii="Times New Roman" w:hAnsi="Times New Roman"/>
          <w:sz w:val="24"/>
          <w:szCs w:val="24"/>
        </w:rPr>
        <w:t>hetwelk tot geen ding nut is</w:t>
      </w:r>
      <w:r>
        <w:rPr>
          <w:rFonts w:ascii="Times New Roman" w:hAnsi="Times New Roman"/>
          <w:sz w:val="24"/>
          <w:szCs w:val="24"/>
        </w:rPr>
        <w:t xml:space="preserve">, </w:t>
      </w:r>
      <w:r w:rsidRPr="00121A2C">
        <w:rPr>
          <w:rFonts w:ascii="Times New Roman" w:hAnsi="Times New Roman"/>
          <w:sz w:val="24"/>
          <w:szCs w:val="24"/>
        </w:rPr>
        <w:t>dan tot verkering der toehoorders.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2:14. </w:t>
      </w:r>
    </w:p>
    <w:p w:rsidR="00E50744" w:rsidRDefault="00E50744" w:rsidP="009B2315">
      <w:pPr>
        <w:spacing w:after="0"/>
        <w:ind w:left="142"/>
        <w:jc w:val="both"/>
        <w:rPr>
          <w:rFonts w:ascii="Times New Roman" w:hAnsi="Times New Roman"/>
          <w:sz w:val="24"/>
          <w:szCs w:val="24"/>
        </w:rPr>
      </w:pPr>
      <w:r w:rsidRPr="00121A2C">
        <w:rPr>
          <w:rFonts w:ascii="Times New Roman" w:hAnsi="Times New Roman"/>
          <w:sz w:val="24"/>
          <w:szCs w:val="24"/>
        </w:rPr>
        <w:t>Maar helaas! hoe vele belijders staan in onze dagen niet schuldig aan deze overtreding</w:t>
      </w:r>
      <w:r>
        <w:rPr>
          <w:rFonts w:ascii="Times New Roman" w:hAnsi="Times New Roman"/>
          <w:sz w:val="24"/>
          <w:szCs w:val="24"/>
        </w:rPr>
        <w:t xml:space="preserve">, welkers </w:t>
      </w:r>
      <w:r w:rsidRPr="00121A2C">
        <w:rPr>
          <w:rFonts w:ascii="Times New Roman" w:hAnsi="Times New Roman"/>
          <w:sz w:val="24"/>
          <w:szCs w:val="24"/>
        </w:rPr>
        <w:t>godsdienst hoofdzakelijk</w:t>
      </w:r>
      <w:r>
        <w:rPr>
          <w:rFonts w:ascii="Times New Roman" w:hAnsi="Times New Roman"/>
          <w:sz w:val="24"/>
          <w:szCs w:val="24"/>
        </w:rPr>
        <w:t xml:space="preserve">, </w:t>
      </w:r>
      <w:r w:rsidRPr="00121A2C">
        <w:rPr>
          <w:rFonts w:ascii="Times New Roman" w:hAnsi="Times New Roman"/>
          <w:sz w:val="24"/>
          <w:szCs w:val="24"/>
        </w:rPr>
        <w:t>zo niet alleen</w:t>
      </w:r>
      <w:r>
        <w:rPr>
          <w:rFonts w:ascii="Times New Roman" w:hAnsi="Times New Roman"/>
          <w:sz w:val="24"/>
          <w:szCs w:val="24"/>
        </w:rPr>
        <w:t xml:space="preserve">, </w:t>
      </w:r>
      <w:r w:rsidRPr="00121A2C">
        <w:rPr>
          <w:rFonts w:ascii="Times New Roman" w:hAnsi="Times New Roman"/>
          <w:sz w:val="24"/>
          <w:szCs w:val="24"/>
        </w:rPr>
        <w:t>bestaat in enige nutteloze vragen en ijdele strijd omtrent woorden en dingen</w:t>
      </w:r>
      <w:r>
        <w:rPr>
          <w:rFonts w:ascii="Times New Roman" w:hAnsi="Times New Roman"/>
          <w:sz w:val="24"/>
          <w:szCs w:val="24"/>
        </w:rPr>
        <w:t xml:space="preserve">, </w:t>
      </w:r>
      <w:r w:rsidRPr="00121A2C">
        <w:rPr>
          <w:rFonts w:ascii="Times New Roman" w:hAnsi="Times New Roman"/>
          <w:sz w:val="24"/>
          <w:szCs w:val="24"/>
        </w:rPr>
        <w:t>die van geen nut zijn</w:t>
      </w:r>
      <w:r>
        <w:rPr>
          <w:rFonts w:ascii="Times New Roman" w:hAnsi="Times New Roman"/>
          <w:sz w:val="24"/>
          <w:szCs w:val="24"/>
        </w:rPr>
        <w:t xml:space="preserve">, </w:t>
      </w:r>
      <w:r w:rsidRPr="00121A2C">
        <w:rPr>
          <w:rFonts w:ascii="Times New Roman" w:hAnsi="Times New Roman"/>
          <w:sz w:val="24"/>
          <w:szCs w:val="24"/>
        </w:rPr>
        <w:t xml:space="preserve">dan tot verderf der hoorders! </w:t>
      </w:r>
    </w:p>
    <w:p w:rsidR="00E50744" w:rsidRDefault="00E50744" w:rsidP="009B2315">
      <w:pPr>
        <w:spacing w:after="0"/>
        <w:ind w:left="142"/>
        <w:jc w:val="both"/>
        <w:rPr>
          <w:rFonts w:ascii="Times New Roman" w:hAnsi="Times New Roman"/>
          <w:sz w:val="24"/>
          <w:szCs w:val="24"/>
        </w:rPr>
      </w:pPr>
      <w:r w:rsidRPr="00121A2C">
        <w:rPr>
          <w:rFonts w:ascii="Times New Roman" w:hAnsi="Times New Roman"/>
          <w:sz w:val="24"/>
          <w:szCs w:val="24"/>
        </w:rPr>
        <w:t>2. Hij moet op zijn hoede zijn dat terwijl hij strijdt tegen de</w:t>
      </w:r>
      <w:r>
        <w:rPr>
          <w:rFonts w:ascii="Times New Roman" w:hAnsi="Times New Roman"/>
          <w:sz w:val="24"/>
          <w:szCs w:val="24"/>
        </w:rPr>
        <w:t xml:space="preserve"> een </w:t>
      </w:r>
      <w:r w:rsidRPr="00121A2C">
        <w:rPr>
          <w:rFonts w:ascii="Times New Roman" w:hAnsi="Times New Roman"/>
          <w:sz w:val="24"/>
          <w:szCs w:val="24"/>
        </w:rPr>
        <w:t>zonde</w:t>
      </w:r>
      <w:r>
        <w:rPr>
          <w:rFonts w:ascii="Times New Roman" w:hAnsi="Times New Roman"/>
          <w:sz w:val="24"/>
          <w:szCs w:val="24"/>
        </w:rPr>
        <w:t xml:space="preserve">, </w:t>
      </w:r>
      <w:r w:rsidRPr="00121A2C">
        <w:rPr>
          <w:rFonts w:ascii="Times New Roman" w:hAnsi="Times New Roman"/>
          <w:sz w:val="24"/>
          <w:szCs w:val="24"/>
        </w:rPr>
        <w:t>hij geen haven en schuilplaats verleent aan de andere</w:t>
      </w:r>
      <w:r>
        <w:rPr>
          <w:rFonts w:ascii="Times New Roman" w:hAnsi="Times New Roman"/>
          <w:sz w:val="24"/>
          <w:szCs w:val="24"/>
        </w:rPr>
        <w:t xml:space="preserve">, </w:t>
      </w:r>
      <w:r w:rsidRPr="00121A2C">
        <w:rPr>
          <w:rFonts w:ascii="Times New Roman" w:hAnsi="Times New Roman"/>
          <w:sz w:val="24"/>
          <w:szCs w:val="24"/>
        </w:rPr>
        <w:t>of dat terwijl hij zijn stem verheft tegen de zonde van andere mensen</w:t>
      </w:r>
      <w:r>
        <w:rPr>
          <w:rFonts w:ascii="Times New Roman" w:hAnsi="Times New Roman"/>
          <w:sz w:val="24"/>
          <w:szCs w:val="24"/>
        </w:rPr>
        <w:t xml:space="preserve">, </w:t>
      </w:r>
      <w:r w:rsidRPr="00121A2C">
        <w:rPr>
          <w:rFonts w:ascii="Times New Roman" w:hAnsi="Times New Roman"/>
          <w:sz w:val="24"/>
          <w:szCs w:val="24"/>
        </w:rPr>
        <w:t>hij zijn eigen niet voorbij ziet</w:t>
      </w:r>
      <w:r>
        <w:rPr>
          <w:rFonts w:ascii="Times New Roman" w:hAnsi="Times New Roman"/>
          <w:sz w:val="24"/>
          <w:szCs w:val="24"/>
        </w:rPr>
        <w:t xml:space="preserve">. </w:t>
      </w:r>
    </w:p>
    <w:p w:rsidR="00E50744" w:rsidRDefault="00E50744" w:rsidP="009B2315">
      <w:pPr>
        <w:spacing w:after="0"/>
        <w:ind w:left="142"/>
        <w:jc w:val="both"/>
        <w:rPr>
          <w:rFonts w:ascii="Times New Roman" w:hAnsi="Times New Roman"/>
          <w:sz w:val="24"/>
          <w:szCs w:val="24"/>
        </w:rPr>
      </w:pPr>
      <w:r>
        <w:rPr>
          <w:rFonts w:ascii="Times New Roman" w:hAnsi="Times New Roman"/>
          <w:sz w:val="24"/>
          <w:szCs w:val="24"/>
        </w:rPr>
        <w:t>3. I</w:t>
      </w:r>
      <w:r w:rsidRPr="00121A2C">
        <w:rPr>
          <w:rFonts w:ascii="Times New Roman" w:hAnsi="Times New Roman"/>
          <w:sz w:val="24"/>
          <w:szCs w:val="24"/>
        </w:rPr>
        <w:t xml:space="preserve">n het strijden </w:t>
      </w:r>
      <w:r>
        <w:rPr>
          <w:rFonts w:ascii="Times New Roman" w:hAnsi="Times New Roman"/>
          <w:sz w:val="24"/>
          <w:szCs w:val="24"/>
        </w:rPr>
        <w:t xml:space="preserve">moet u </w:t>
      </w:r>
      <w:r w:rsidRPr="00121A2C">
        <w:rPr>
          <w:rFonts w:ascii="Times New Roman" w:hAnsi="Times New Roman"/>
          <w:sz w:val="24"/>
          <w:szCs w:val="24"/>
        </w:rPr>
        <w:t>strijden om te geloven</w:t>
      </w:r>
      <w:r>
        <w:rPr>
          <w:rFonts w:ascii="Times New Roman" w:hAnsi="Times New Roman"/>
          <w:sz w:val="24"/>
          <w:szCs w:val="24"/>
        </w:rPr>
        <w:t xml:space="preserve">, </w:t>
      </w:r>
      <w:r w:rsidRPr="00121A2C">
        <w:rPr>
          <w:rFonts w:ascii="Times New Roman" w:hAnsi="Times New Roman"/>
          <w:sz w:val="24"/>
          <w:szCs w:val="24"/>
        </w:rPr>
        <w:t xml:space="preserve">strijden voor het geloof van het </w:t>
      </w:r>
      <w:r>
        <w:rPr>
          <w:rFonts w:ascii="Times New Roman" w:hAnsi="Times New Roman"/>
          <w:sz w:val="24"/>
          <w:szCs w:val="24"/>
        </w:rPr>
        <w:t xml:space="preserve">Evangelie, </w:t>
      </w:r>
      <w:r w:rsidRPr="00121A2C">
        <w:rPr>
          <w:rFonts w:ascii="Times New Roman" w:hAnsi="Times New Roman"/>
          <w:sz w:val="24"/>
          <w:szCs w:val="24"/>
        </w:rPr>
        <w:t xml:space="preserve">want hoe meer wij het </w:t>
      </w:r>
      <w:r>
        <w:rPr>
          <w:rFonts w:ascii="Times New Roman" w:hAnsi="Times New Roman"/>
          <w:sz w:val="24"/>
          <w:szCs w:val="24"/>
        </w:rPr>
        <w:t>Evangelie</w:t>
      </w:r>
      <w:r w:rsidRPr="00121A2C">
        <w:rPr>
          <w:rFonts w:ascii="Times New Roman" w:hAnsi="Times New Roman"/>
          <w:sz w:val="24"/>
          <w:szCs w:val="24"/>
        </w:rPr>
        <w:t xml:space="preserve"> en de wezenlijkheid van de dingen der toekomende wereld geloven</w:t>
      </w:r>
      <w:r>
        <w:rPr>
          <w:rFonts w:ascii="Times New Roman" w:hAnsi="Times New Roman"/>
          <w:sz w:val="24"/>
          <w:szCs w:val="24"/>
        </w:rPr>
        <w:t xml:space="preserve">, </w:t>
      </w:r>
      <w:r w:rsidRPr="00121A2C">
        <w:rPr>
          <w:rFonts w:ascii="Times New Roman" w:hAnsi="Times New Roman"/>
          <w:sz w:val="24"/>
          <w:szCs w:val="24"/>
        </w:rPr>
        <w:t xml:space="preserve">met des te meer ijver en moed zullen wij arbeiden om de gelukzaligheid deelachtig te worden. </w:t>
      </w:r>
      <w:r>
        <w:rPr>
          <w:rFonts w:ascii="Times New Roman" w:hAnsi="Times New Roman"/>
          <w:sz w:val="24"/>
          <w:szCs w:val="24"/>
        </w:rPr>
        <w:t>Filip.</w:t>
      </w:r>
      <w:r w:rsidRPr="00121A2C">
        <w:rPr>
          <w:rFonts w:ascii="Times New Roman" w:hAnsi="Times New Roman"/>
          <w:sz w:val="24"/>
          <w:szCs w:val="24"/>
        </w:rPr>
        <w:t xml:space="preserve"> 1:27. </w:t>
      </w:r>
      <w:r>
        <w:rPr>
          <w:rFonts w:ascii="Times New Roman" w:hAnsi="Times New Roman"/>
          <w:sz w:val="24"/>
          <w:szCs w:val="24"/>
        </w:rPr>
        <w:t>"</w:t>
      </w:r>
      <w:r w:rsidRPr="00121A2C">
        <w:rPr>
          <w:rFonts w:ascii="Times New Roman" w:hAnsi="Times New Roman"/>
          <w:sz w:val="24"/>
          <w:szCs w:val="24"/>
        </w:rPr>
        <w:t>Laat ons dan ons benaarstigen om in die rust in te gaan</w:t>
      </w:r>
      <w:r>
        <w:rPr>
          <w:rFonts w:ascii="Times New Roman" w:hAnsi="Times New Roman"/>
          <w:sz w:val="24"/>
          <w:szCs w:val="24"/>
        </w:rPr>
        <w:t xml:space="preserve">, </w:t>
      </w:r>
      <w:r w:rsidRPr="00121A2C">
        <w:rPr>
          <w:rFonts w:ascii="Times New Roman" w:hAnsi="Times New Roman"/>
          <w:sz w:val="24"/>
          <w:szCs w:val="24"/>
        </w:rPr>
        <w:t>opdat niet iemand in hetzelfde voorbeeld der ongelovigheid valle.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4:11</w:t>
      </w:r>
      <w:r>
        <w:rPr>
          <w:rFonts w:ascii="Times New Roman" w:hAnsi="Times New Roman"/>
          <w:sz w:val="24"/>
          <w:szCs w:val="24"/>
        </w:rPr>
        <w:t>.</w:t>
      </w:r>
    </w:p>
    <w:p w:rsidR="00E50744" w:rsidRDefault="00E50744" w:rsidP="009B2315">
      <w:pPr>
        <w:spacing w:after="0"/>
        <w:ind w:left="142"/>
        <w:jc w:val="both"/>
        <w:rPr>
          <w:rFonts w:ascii="Times New Roman" w:hAnsi="Times New Roman"/>
          <w:sz w:val="24"/>
          <w:szCs w:val="24"/>
        </w:rPr>
      </w:pPr>
      <w:r>
        <w:rPr>
          <w:rFonts w:ascii="Times New Roman" w:hAnsi="Times New Roman"/>
          <w:sz w:val="24"/>
          <w:szCs w:val="24"/>
        </w:rPr>
        <w:t>4. G</w:t>
      </w:r>
      <w:r w:rsidRPr="00121A2C">
        <w:rPr>
          <w:rFonts w:ascii="Times New Roman" w:hAnsi="Times New Roman"/>
          <w:sz w:val="24"/>
          <w:szCs w:val="24"/>
        </w:rPr>
        <w:t>elijk wij moeten strijden voor en door het geloof</w:t>
      </w:r>
      <w:r>
        <w:rPr>
          <w:rFonts w:ascii="Times New Roman" w:hAnsi="Times New Roman"/>
          <w:sz w:val="24"/>
          <w:szCs w:val="24"/>
        </w:rPr>
        <w:t xml:space="preserve">, </w:t>
      </w:r>
      <w:r w:rsidRPr="00121A2C">
        <w:rPr>
          <w:rFonts w:ascii="Times New Roman" w:hAnsi="Times New Roman"/>
          <w:sz w:val="24"/>
          <w:szCs w:val="24"/>
        </w:rPr>
        <w:t>zo ook moeten wij strijden door het gebed</w:t>
      </w:r>
      <w:r>
        <w:rPr>
          <w:rFonts w:ascii="Times New Roman" w:hAnsi="Times New Roman"/>
          <w:sz w:val="24"/>
          <w:szCs w:val="24"/>
        </w:rPr>
        <w:t xml:space="preserve">, </w:t>
      </w:r>
      <w:r w:rsidRPr="00121A2C">
        <w:rPr>
          <w:rFonts w:ascii="Times New Roman" w:hAnsi="Times New Roman"/>
          <w:sz w:val="24"/>
          <w:szCs w:val="24"/>
        </w:rPr>
        <w:t xml:space="preserve">door vurig en krachtig te bidden. </w:t>
      </w:r>
      <w:r>
        <w:rPr>
          <w:rFonts w:ascii="Times New Roman" w:hAnsi="Times New Roman"/>
          <w:sz w:val="24"/>
          <w:szCs w:val="24"/>
        </w:rPr>
        <w:t>Rom.</w:t>
      </w:r>
      <w:r w:rsidRPr="00121A2C">
        <w:rPr>
          <w:rFonts w:ascii="Times New Roman" w:hAnsi="Times New Roman"/>
          <w:sz w:val="24"/>
          <w:szCs w:val="24"/>
        </w:rPr>
        <w:t xml:space="preserve"> 15:30. O die zwermen van belijders zonder gebed! Wat denken zij van zichzelf? De poort des hemels was voorzeker voor</w:t>
      </w:r>
      <w:r>
        <w:rPr>
          <w:rFonts w:ascii="Times New Roman" w:hAnsi="Times New Roman"/>
          <w:sz w:val="24"/>
          <w:szCs w:val="24"/>
        </w:rPr>
        <w:t xml:space="preserve"> deze </w:t>
      </w:r>
      <w:r w:rsidRPr="00121A2C">
        <w:rPr>
          <w:rFonts w:ascii="Times New Roman" w:hAnsi="Times New Roman"/>
          <w:sz w:val="24"/>
          <w:szCs w:val="24"/>
        </w:rPr>
        <w:t>even wijd als in deze onze dagen</w:t>
      </w:r>
      <w:r>
        <w:rPr>
          <w:rFonts w:ascii="Times New Roman" w:hAnsi="Times New Roman"/>
          <w:sz w:val="24"/>
          <w:szCs w:val="24"/>
        </w:rPr>
        <w:t>, maar</w:t>
      </w:r>
      <w:r w:rsidRPr="00121A2C">
        <w:rPr>
          <w:rFonts w:ascii="Times New Roman" w:hAnsi="Times New Roman"/>
          <w:sz w:val="24"/>
          <w:szCs w:val="24"/>
        </w:rPr>
        <w:t xml:space="preserve"> welk een strijden door het gebed was er toen onder de Christenen voor de zaak</w:t>
      </w:r>
      <w:r>
        <w:rPr>
          <w:rFonts w:ascii="Times New Roman" w:hAnsi="Times New Roman"/>
          <w:sz w:val="24"/>
          <w:szCs w:val="24"/>
        </w:rPr>
        <w:t xml:space="preserve">, </w:t>
      </w:r>
      <w:r w:rsidRPr="00121A2C">
        <w:rPr>
          <w:rFonts w:ascii="Times New Roman" w:hAnsi="Times New Roman"/>
          <w:sz w:val="24"/>
          <w:szCs w:val="24"/>
        </w:rPr>
        <w:t>die toegang geeft tot dit koninkrijk</w:t>
      </w:r>
      <w:r>
        <w:rPr>
          <w:rFonts w:ascii="Times New Roman" w:hAnsi="Times New Roman"/>
          <w:sz w:val="24"/>
          <w:szCs w:val="24"/>
        </w:rPr>
        <w:t xml:space="preserve">, </w:t>
      </w:r>
      <w:r w:rsidRPr="00121A2C">
        <w:rPr>
          <w:rFonts w:ascii="Times New Roman" w:hAnsi="Times New Roman"/>
          <w:sz w:val="24"/>
          <w:szCs w:val="24"/>
        </w:rPr>
        <w:t>boven hetgeen er in deze latere dagen gevonden wordt! 5. Wij moeten ook strijden door onze leden te doden</w:t>
      </w:r>
      <w:r>
        <w:rPr>
          <w:rFonts w:ascii="Times New Roman" w:hAnsi="Times New Roman"/>
          <w:sz w:val="24"/>
          <w:szCs w:val="24"/>
        </w:rPr>
        <w:t xml:space="preserve">, </w:t>
      </w:r>
      <w:r w:rsidRPr="00121A2C">
        <w:rPr>
          <w:rFonts w:ascii="Times New Roman" w:hAnsi="Times New Roman"/>
          <w:sz w:val="24"/>
          <w:szCs w:val="24"/>
        </w:rPr>
        <w:t xml:space="preserve">die op de aarde zijn. </w:t>
      </w:r>
      <w:r>
        <w:rPr>
          <w:rFonts w:ascii="Times New Roman" w:hAnsi="Times New Roman"/>
          <w:sz w:val="24"/>
          <w:szCs w:val="24"/>
        </w:rPr>
        <w:t>"</w:t>
      </w:r>
      <w:r w:rsidRPr="00121A2C">
        <w:rPr>
          <w:rFonts w:ascii="Times New Roman" w:hAnsi="Times New Roman"/>
          <w:sz w:val="24"/>
          <w:szCs w:val="24"/>
        </w:rPr>
        <w:t>Ik loop dan alzo</w:t>
      </w:r>
      <w:r>
        <w:rPr>
          <w:rFonts w:ascii="Times New Roman" w:hAnsi="Times New Roman"/>
          <w:sz w:val="24"/>
          <w:szCs w:val="24"/>
        </w:rPr>
        <w:t>, "</w:t>
      </w:r>
      <w:r w:rsidRPr="00121A2C">
        <w:rPr>
          <w:rFonts w:ascii="Times New Roman" w:hAnsi="Times New Roman"/>
          <w:sz w:val="24"/>
          <w:szCs w:val="24"/>
        </w:rPr>
        <w:t>zei Paulus</w:t>
      </w:r>
      <w:r>
        <w:rPr>
          <w:rFonts w:ascii="Times New Roman" w:hAnsi="Times New Roman"/>
          <w:sz w:val="24"/>
          <w:szCs w:val="24"/>
        </w:rPr>
        <w:t xml:space="preserve">, </w:t>
      </w:r>
      <w:r w:rsidRPr="00121A2C">
        <w:rPr>
          <w:rFonts w:ascii="Times New Roman" w:hAnsi="Times New Roman"/>
          <w:sz w:val="24"/>
          <w:szCs w:val="24"/>
        </w:rPr>
        <w:t>niet als op het onzekere</w:t>
      </w:r>
      <w:r>
        <w:rPr>
          <w:rFonts w:ascii="Times New Roman" w:hAnsi="Times New Roman"/>
          <w:sz w:val="24"/>
          <w:szCs w:val="24"/>
        </w:rPr>
        <w:t xml:space="preserve">, </w:t>
      </w:r>
      <w:r w:rsidRPr="00121A2C">
        <w:rPr>
          <w:rFonts w:ascii="Times New Roman" w:hAnsi="Times New Roman"/>
          <w:sz w:val="24"/>
          <w:szCs w:val="24"/>
        </w:rPr>
        <w:t>ik kamp alzo</w:t>
      </w:r>
      <w:r>
        <w:rPr>
          <w:rFonts w:ascii="Times New Roman" w:hAnsi="Times New Roman"/>
          <w:sz w:val="24"/>
          <w:szCs w:val="24"/>
        </w:rPr>
        <w:t xml:space="preserve">, </w:t>
      </w:r>
      <w:r w:rsidRPr="00121A2C">
        <w:rPr>
          <w:rFonts w:ascii="Times New Roman" w:hAnsi="Times New Roman"/>
          <w:sz w:val="24"/>
          <w:szCs w:val="24"/>
        </w:rPr>
        <w:t>niet als de lucht slaande</w:t>
      </w:r>
      <w:r>
        <w:rPr>
          <w:rFonts w:ascii="Times New Roman" w:hAnsi="Times New Roman"/>
          <w:sz w:val="24"/>
          <w:szCs w:val="24"/>
        </w:rPr>
        <w:t>, maar</w:t>
      </w:r>
      <w:r w:rsidRPr="00121A2C">
        <w:rPr>
          <w:rFonts w:ascii="Times New Roman" w:hAnsi="Times New Roman"/>
          <w:sz w:val="24"/>
          <w:szCs w:val="24"/>
        </w:rPr>
        <w:t xml:space="preserve"> ik bedwing mijn lichaam</w:t>
      </w:r>
      <w:r>
        <w:rPr>
          <w:rFonts w:ascii="Times New Roman" w:hAnsi="Times New Roman"/>
          <w:sz w:val="24"/>
          <w:szCs w:val="24"/>
        </w:rPr>
        <w:t xml:space="preserve">, </w:t>
      </w:r>
      <w:r w:rsidRPr="00121A2C">
        <w:rPr>
          <w:rFonts w:ascii="Times New Roman" w:hAnsi="Times New Roman"/>
          <w:sz w:val="24"/>
          <w:szCs w:val="24"/>
        </w:rPr>
        <w:t>en breng het tot dienstbaarheid</w:t>
      </w:r>
      <w:r>
        <w:rPr>
          <w:rFonts w:ascii="Times New Roman" w:hAnsi="Times New Roman"/>
          <w:sz w:val="24"/>
          <w:szCs w:val="24"/>
        </w:rPr>
        <w:t xml:space="preserve">, </w:t>
      </w:r>
      <w:r w:rsidRPr="00121A2C">
        <w:rPr>
          <w:rFonts w:ascii="Times New Roman" w:hAnsi="Times New Roman"/>
          <w:sz w:val="24"/>
          <w:szCs w:val="24"/>
        </w:rPr>
        <w:t>opdat ik niet enigszins</w:t>
      </w:r>
      <w:r>
        <w:rPr>
          <w:rFonts w:ascii="Times New Roman" w:hAnsi="Times New Roman"/>
          <w:sz w:val="24"/>
          <w:szCs w:val="24"/>
        </w:rPr>
        <w:t xml:space="preserve">, </w:t>
      </w:r>
      <w:r w:rsidRPr="00121A2C">
        <w:rPr>
          <w:rFonts w:ascii="Times New Roman" w:hAnsi="Times New Roman"/>
          <w:sz w:val="24"/>
          <w:szCs w:val="24"/>
        </w:rPr>
        <w:t xml:space="preserve">daar ik </w:t>
      </w:r>
      <w:r>
        <w:rPr>
          <w:rFonts w:ascii="Times New Roman" w:hAnsi="Times New Roman"/>
          <w:sz w:val="24"/>
          <w:szCs w:val="24"/>
        </w:rPr>
        <w:t>andere</w:t>
      </w:r>
      <w:r w:rsidRPr="00121A2C">
        <w:rPr>
          <w:rFonts w:ascii="Times New Roman" w:hAnsi="Times New Roman"/>
          <w:sz w:val="24"/>
          <w:szCs w:val="24"/>
        </w:rPr>
        <w:t xml:space="preserve"> gepredikt heb</w:t>
      </w:r>
      <w:r>
        <w:rPr>
          <w:rFonts w:ascii="Times New Roman" w:hAnsi="Times New Roman"/>
          <w:sz w:val="24"/>
          <w:szCs w:val="24"/>
        </w:rPr>
        <w:t xml:space="preserve">, </w:t>
      </w:r>
      <w:r w:rsidRPr="00121A2C">
        <w:rPr>
          <w:rFonts w:ascii="Times New Roman" w:hAnsi="Times New Roman"/>
          <w:sz w:val="24"/>
          <w:szCs w:val="24"/>
        </w:rPr>
        <w:t>zelf verwerpelijk worde.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9:26</w:t>
      </w:r>
      <w:r>
        <w:rPr>
          <w:rFonts w:ascii="Times New Roman" w:hAnsi="Times New Roman"/>
          <w:sz w:val="24"/>
          <w:szCs w:val="24"/>
        </w:rPr>
        <w:t xml:space="preserve"> - </w:t>
      </w:r>
      <w:r w:rsidRPr="00121A2C">
        <w:rPr>
          <w:rFonts w:ascii="Times New Roman" w:hAnsi="Times New Roman"/>
          <w:sz w:val="24"/>
          <w:szCs w:val="24"/>
        </w:rPr>
        <w:t>27. Maar dit alles wordt hoofdzakelijk tot de belijders gesproken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ook wens ik verstaan te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I</w:t>
      </w:r>
      <w:r w:rsidRPr="00121A2C">
        <w:rPr>
          <w:rFonts w:ascii="Times New Roman" w:hAnsi="Times New Roman"/>
          <w:sz w:val="24"/>
          <w:szCs w:val="24"/>
        </w:rPr>
        <w:t>k kom nu tot de derde vraag</w:t>
      </w:r>
      <w:r>
        <w:rPr>
          <w:rFonts w:ascii="Times New Roman" w:hAnsi="Times New Roman"/>
          <w:sz w:val="24"/>
          <w:szCs w:val="24"/>
        </w:rPr>
        <w:t xml:space="preserve">, </w:t>
      </w:r>
      <w:r w:rsidRPr="00121A2C">
        <w:rPr>
          <w:rFonts w:ascii="Times New Roman" w:hAnsi="Times New Roman"/>
          <w:sz w:val="24"/>
          <w:szCs w:val="24"/>
        </w:rPr>
        <w:t xml:space="preserve">namelijk: </w:t>
      </w:r>
      <w:r w:rsidRPr="009B2315">
        <w:rPr>
          <w:rFonts w:ascii="Times New Roman" w:hAnsi="Times New Roman"/>
          <w:i/>
          <w:sz w:val="24"/>
          <w:szCs w:val="24"/>
        </w:rPr>
        <w:t>Maar waarom moeten wij strijden?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Antwoord: 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dat de zaak</w:t>
      </w:r>
      <w:r>
        <w:rPr>
          <w:rFonts w:ascii="Times New Roman" w:hAnsi="Times New Roman"/>
          <w:sz w:val="24"/>
          <w:szCs w:val="24"/>
        </w:rPr>
        <w:t xml:space="preserve">, </w:t>
      </w:r>
      <w:r w:rsidRPr="00121A2C">
        <w:rPr>
          <w:rFonts w:ascii="Times New Roman" w:hAnsi="Times New Roman"/>
          <w:sz w:val="24"/>
          <w:szCs w:val="24"/>
        </w:rPr>
        <w:t>voor welke gij hier vermaand wordt te strijden</w:t>
      </w:r>
      <w:r>
        <w:rPr>
          <w:rFonts w:ascii="Times New Roman" w:hAnsi="Times New Roman"/>
          <w:sz w:val="24"/>
          <w:szCs w:val="24"/>
        </w:rPr>
        <w:t xml:space="preserve">, </w:t>
      </w:r>
      <w:r w:rsidRPr="00121A2C">
        <w:rPr>
          <w:rFonts w:ascii="Times New Roman" w:hAnsi="Times New Roman"/>
          <w:sz w:val="24"/>
          <w:szCs w:val="24"/>
        </w:rPr>
        <w:t>waard is dat daarvoor gestreden wordt</w:t>
      </w:r>
      <w:r>
        <w:rPr>
          <w:rFonts w:ascii="Times New Roman" w:hAnsi="Times New Roman"/>
          <w:sz w:val="24"/>
          <w:szCs w:val="24"/>
        </w:rPr>
        <w:t xml:space="preserve">, </w:t>
      </w:r>
      <w:r w:rsidRPr="00121A2C">
        <w:rPr>
          <w:rFonts w:ascii="Times New Roman" w:hAnsi="Times New Roman"/>
          <w:sz w:val="24"/>
          <w:szCs w:val="24"/>
        </w:rPr>
        <w:t>het is voor niets minder dan voor een gehele hemel en een eeuwigheid van geluk aldaar. Hoe plegen de mensen te strijden</w:t>
      </w:r>
      <w:r>
        <w:rPr>
          <w:rFonts w:ascii="Times New Roman" w:hAnsi="Times New Roman"/>
          <w:sz w:val="24"/>
          <w:szCs w:val="24"/>
        </w:rPr>
        <w:t xml:space="preserve">, </w:t>
      </w:r>
      <w:r w:rsidRPr="00121A2C">
        <w:rPr>
          <w:rFonts w:ascii="Times New Roman" w:hAnsi="Times New Roman"/>
          <w:sz w:val="24"/>
          <w:szCs w:val="24"/>
        </w:rPr>
        <w:t>die een weinig eer</w:t>
      </w:r>
      <w:r>
        <w:rPr>
          <w:rFonts w:ascii="Times New Roman" w:hAnsi="Times New Roman"/>
          <w:sz w:val="24"/>
          <w:szCs w:val="24"/>
        </w:rPr>
        <w:t xml:space="preserve">, </w:t>
      </w:r>
      <w:r w:rsidRPr="00121A2C">
        <w:rPr>
          <w:rFonts w:ascii="Times New Roman" w:hAnsi="Times New Roman"/>
          <w:sz w:val="24"/>
          <w:szCs w:val="24"/>
        </w:rPr>
        <w:t>een weinig profijt</w:t>
      </w:r>
      <w:r>
        <w:rPr>
          <w:rFonts w:ascii="Times New Roman" w:hAnsi="Times New Roman"/>
          <w:sz w:val="24"/>
          <w:szCs w:val="24"/>
        </w:rPr>
        <w:t xml:space="preserve">, </w:t>
      </w:r>
      <w:r w:rsidRPr="00121A2C">
        <w:rPr>
          <w:rFonts w:ascii="Times New Roman" w:hAnsi="Times New Roman"/>
          <w:sz w:val="24"/>
          <w:szCs w:val="24"/>
        </w:rPr>
        <w:t>een weinig genot voor zich hebben!</w:t>
      </w:r>
      <w:r>
        <w:rPr>
          <w:rFonts w:ascii="Times New Roman" w:hAnsi="Times New Roman"/>
          <w:sz w:val="24"/>
          <w:szCs w:val="24"/>
        </w:rPr>
        <w:t xml:space="preserve">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hoe plegen zij daarvoor te strijden! Zij nu doen het voor een verderfelijke kroon</w:t>
      </w:r>
      <w:r>
        <w:rPr>
          <w:rFonts w:ascii="Times New Roman" w:hAnsi="Times New Roman"/>
          <w:sz w:val="24"/>
          <w:szCs w:val="24"/>
        </w:rPr>
        <w:t>, maar</w:t>
      </w:r>
      <w:r w:rsidRPr="00121A2C">
        <w:rPr>
          <w:rFonts w:ascii="Times New Roman" w:hAnsi="Times New Roman"/>
          <w:sz w:val="24"/>
          <w:szCs w:val="24"/>
        </w:rPr>
        <w:t xml:space="preserve"> wij voor een onverderfelijke.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dit woord hemel en dit eeuwige leven moet ons waarlijk wel aanzetten om te strijden</w:t>
      </w:r>
      <w:r>
        <w:rPr>
          <w:rFonts w:ascii="Times New Roman" w:hAnsi="Times New Roman"/>
          <w:sz w:val="24"/>
          <w:szCs w:val="24"/>
        </w:rPr>
        <w:t xml:space="preserve">, </w:t>
      </w:r>
      <w:r w:rsidRPr="00121A2C">
        <w:rPr>
          <w:rFonts w:ascii="Times New Roman" w:hAnsi="Times New Roman"/>
          <w:sz w:val="24"/>
          <w:szCs w:val="24"/>
        </w:rPr>
        <w:t>want wat is er</w:t>
      </w:r>
      <w:r>
        <w:rPr>
          <w:rFonts w:ascii="Times New Roman" w:hAnsi="Times New Roman"/>
          <w:sz w:val="24"/>
          <w:szCs w:val="24"/>
        </w:rPr>
        <w:t xml:space="preserve">, </w:t>
      </w:r>
      <w:r w:rsidRPr="00121A2C">
        <w:rPr>
          <w:rFonts w:ascii="Times New Roman" w:hAnsi="Times New Roman"/>
          <w:sz w:val="24"/>
          <w:szCs w:val="24"/>
        </w:rPr>
        <w:t>hetzij in de hemel of op de aarde</w:t>
      </w:r>
      <w:r>
        <w:rPr>
          <w:rFonts w:ascii="Times New Roman" w:hAnsi="Times New Roman"/>
          <w:sz w:val="24"/>
          <w:szCs w:val="24"/>
        </w:rPr>
        <w:t xml:space="preserve">, </w:t>
      </w:r>
      <w:r w:rsidRPr="00121A2C">
        <w:rPr>
          <w:rFonts w:ascii="Times New Roman" w:hAnsi="Times New Roman"/>
          <w:sz w:val="24"/>
          <w:szCs w:val="24"/>
        </w:rPr>
        <w:t>dat een mens</w:t>
      </w:r>
      <w:r>
        <w:rPr>
          <w:rFonts w:ascii="Times New Roman" w:hAnsi="Times New Roman"/>
          <w:sz w:val="24"/>
          <w:szCs w:val="24"/>
        </w:rPr>
        <w:t xml:space="preserve"> zo </w:t>
      </w:r>
      <w:r w:rsidRPr="00121A2C">
        <w:rPr>
          <w:rFonts w:ascii="Times New Roman" w:hAnsi="Times New Roman"/>
          <w:sz w:val="24"/>
          <w:szCs w:val="24"/>
        </w:rPr>
        <w:t xml:space="preserve">kan opwekken om te strijden?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Strijdt</w:t>
      </w:r>
      <w:r>
        <w:rPr>
          <w:rFonts w:ascii="Times New Roman" w:hAnsi="Times New Roman"/>
          <w:sz w:val="24"/>
          <w:szCs w:val="24"/>
        </w:rPr>
        <w:t xml:space="preserve">, </w:t>
      </w:r>
      <w:r w:rsidRPr="00121A2C">
        <w:rPr>
          <w:rFonts w:ascii="Times New Roman" w:hAnsi="Times New Roman"/>
          <w:sz w:val="24"/>
          <w:szCs w:val="24"/>
        </w:rPr>
        <w:t>omdat anders de duivel en de hel u voorzeker meester zullen worden. Hij gaat om als een brullende leeuw</w:t>
      </w:r>
      <w:r>
        <w:rPr>
          <w:rFonts w:ascii="Times New Roman" w:hAnsi="Times New Roman"/>
          <w:sz w:val="24"/>
          <w:szCs w:val="24"/>
        </w:rPr>
        <w:t xml:space="preserve">, </w:t>
      </w:r>
      <w:r w:rsidRPr="00121A2C">
        <w:rPr>
          <w:rFonts w:ascii="Times New Roman" w:hAnsi="Times New Roman"/>
          <w:sz w:val="24"/>
          <w:szCs w:val="24"/>
        </w:rPr>
        <w:t>zoekende wie hij</w:t>
      </w:r>
      <w:r>
        <w:rPr>
          <w:rFonts w:ascii="Times New Roman" w:hAnsi="Times New Roman"/>
          <w:sz w:val="24"/>
          <w:szCs w:val="24"/>
        </w:rPr>
        <w:t xml:space="preserve"> zou </w:t>
      </w:r>
      <w:r w:rsidRPr="00121A2C">
        <w:rPr>
          <w:rFonts w:ascii="Times New Roman" w:hAnsi="Times New Roman"/>
          <w:sz w:val="24"/>
          <w:szCs w:val="24"/>
        </w:rPr>
        <w:t>mogen verslinden. 1 Petrus 5:8. Deze gevallen engelen</w:t>
      </w:r>
      <w:r>
        <w:rPr>
          <w:rFonts w:ascii="Times New Roman" w:hAnsi="Times New Roman"/>
          <w:sz w:val="24"/>
          <w:szCs w:val="24"/>
        </w:rPr>
        <w:t xml:space="preserve">, </w:t>
      </w:r>
      <w:r w:rsidRPr="00121A2C">
        <w:rPr>
          <w:rFonts w:ascii="Times New Roman" w:hAnsi="Times New Roman"/>
          <w:sz w:val="24"/>
          <w:szCs w:val="24"/>
        </w:rPr>
        <w:t>zij zijn steeds waakzaam</w:t>
      </w:r>
      <w:r>
        <w:rPr>
          <w:rFonts w:ascii="Times New Roman" w:hAnsi="Times New Roman"/>
          <w:sz w:val="24"/>
          <w:szCs w:val="24"/>
        </w:rPr>
        <w:t xml:space="preserve">, </w:t>
      </w:r>
      <w:r w:rsidRPr="00121A2C">
        <w:rPr>
          <w:rFonts w:ascii="Times New Roman" w:hAnsi="Times New Roman"/>
          <w:sz w:val="24"/>
          <w:szCs w:val="24"/>
        </w:rPr>
        <w:t>ijverig</w:t>
      </w:r>
      <w:r>
        <w:rPr>
          <w:rFonts w:ascii="Times New Roman" w:hAnsi="Times New Roman"/>
          <w:sz w:val="24"/>
          <w:szCs w:val="24"/>
        </w:rPr>
        <w:t xml:space="preserve">, </w:t>
      </w:r>
      <w:r w:rsidRPr="00121A2C">
        <w:rPr>
          <w:rFonts w:ascii="Times New Roman" w:hAnsi="Times New Roman"/>
          <w:sz w:val="24"/>
          <w:szCs w:val="24"/>
        </w:rPr>
        <w:t>onvermoeid</w:t>
      </w:r>
      <w:r>
        <w:rPr>
          <w:rFonts w:ascii="Times New Roman" w:hAnsi="Times New Roman"/>
          <w:sz w:val="24"/>
          <w:szCs w:val="24"/>
        </w:rPr>
        <w:t xml:space="preserve">, </w:t>
      </w:r>
      <w:r w:rsidRPr="00121A2C">
        <w:rPr>
          <w:rFonts w:ascii="Times New Roman" w:hAnsi="Times New Roman"/>
          <w:sz w:val="24"/>
          <w:szCs w:val="24"/>
        </w:rPr>
        <w:t>zij zijn ook machtig</w:t>
      </w:r>
      <w:r>
        <w:rPr>
          <w:rFonts w:ascii="Times New Roman" w:hAnsi="Times New Roman"/>
          <w:sz w:val="24"/>
          <w:szCs w:val="24"/>
        </w:rPr>
        <w:t xml:space="preserve">, </w:t>
      </w:r>
      <w:r w:rsidRPr="00121A2C">
        <w:rPr>
          <w:rFonts w:ascii="Times New Roman" w:hAnsi="Times New Roman"/>
          <w:sz w:val="24"/>
          <w:szCs w:val="24"/>
        </w:rPr>
        <w:t>listig en boosaardig</w:t>
      </w:r>
      <w:r>
        <w:rPr>
          <w:rFonts w:ascii="Times New Roman" w:hAnsi="Times New Roman"/>
          <w:sz w:val="24"/>
          <w:szCs w:val="24"/>
        </w:rPr>
        <w:t xml:space="preserve">, </w:t>
      </w:r>
      <w:r w:rsidRPr="00121A2C">
        <w:rPr>
          <w:rFonts w:ascii="Times New Roman" w:hAnsi="Times New Roman"/>
          <w:sz w:val="24"/>
          <w:szCs w:val="24"/>
        </w:rPr>
        <w:t>naar niets meer trachtende dan naar de verdoemenis van uw ziel. O gij die op de onnozele duif gelijkt</w:t>
      </w:r>
      <w:r>
        <w:rPr>
          <w:rFonts w:ascii="Times New Roman" w:hAnsi="Times New Roman"/>
          <w:sz w:val="24"/>
          <w:szCs w:val="24"/>
        </w:rPr>
        <w:t xml:space="preserve">, </w:t>
      </w:r>
      <w:r w:rsidRPr="00121A2C">
        <w:rPr>
          <w:rFonts w:ascii="Times New Roman" w:hAnsi="Times New Roman"/>
          <w:sz w:val="24"/>
          <w:szCs w:val="24"/>
        </w:rPr>
        <w:t xml:space="preserve">strijdt!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Strijdt</w:t>
      </w:r>
      <w:r>
        <w:rPr>
          <w:rFonts w:ascii="Times New Roman" w:hAnsi="Times New Roman"/>
          <w:sz w:val="24"/>
          <w:szCs w:val="24"/>
        </w:rPr>
        <w:t xml:space="preserve">, </w:t>
      </w:r>
      <w:r w:rsidRPr="00121A2C">
        <w:rPr>
          <w:rFonts w:ascii="Times New Roman" w:hAnsi="Times New Roman"/>
          <w:sz w:val="24"/>
          <w:szCs w:val="24"/>
        </w:rPr>
        <w:t xml:space="preserve">omdat elke begeerlijkheid strijdt en krijg voert tegen uw ziel. </w:t>
      </w:r>
      <w:r>
        <w:rPr>
          <w:rFonts w:ascii="Times New Roman" w:hAnsi="Times New Roman"/>
          <w:sz w:val="24"/>
          <w:szCs w:val="24"/>
        </w:rPr>
        <w:t>"</w:t>
      </w:r>
      <w:r w:rsidRPr="00121A2C">
        <w:rPr>
          <w:rFonts w:ascii="Times New Roman" w:hAnsi="Times New Roman"/>
          <w:sz w:val="24"/>
          <w:szCs w:val="24"/>
        </w:rPr>
        <w:t>Het vlees begeert tegen de Geest.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5:17. </w:t>
      </w:r>
      <w:r>
        <w:rPr>
          <w:rFonts w:ascii="Times New Roman" w:hAnsi="Times New Roman"/>
          <w:sz w:val="24"/>
          <w:szCs w:val="24"/>
        </w:rPr>
        <w:t>"</w:t>
      </w:r>
      <w:r w:rsidRPr="00121A2C">
        <w:rPr>
          <w:rFonts w:ascii="Times New Roman" w:hAnsi="Times New Roman"/>
          <w:sz w:val="24"/>
          <w:szCs w:val="24"/>
        </w:rPr>
        <w:t>Geliefden!</w:t>
      </w:r>
      <w:r>
        <w:rPr>
          <w:rFonts w:ascii="Times New Roman" w:hAnsi="Times New Roman"/>
          <w:sz w:val="24"/>
          <w:szCs w:val="24"/>
        </w:rPr>
        <w:t>"</w:t>
      </w:r>
      <w:r w:rsidRPr="00121A2C">
        <w:rPr>
          <w:rFonts w:ascii="Times New Roman" w:hAnsi="Times New Roman"/>
          <w:sz w:val="24"/>
          <w:szCs w:val="24"/>
        </w:rPr>
        <w:t xml:space="preserve"> zegt Petrus</w:t>
      </w:r>
      <w:r>
        <w:rPr>
          <w:rFonts w:ascii="Times New Roman" w:hAnsi="Times New Roman"/>
          <w:sz w:val="24"/>
          <w:szCs w:val="24"/>
        </w:rPr>
        <w:t>, "</w:t>
      </w:r>
      <w:r w:rsidRPr="00121A2C">
        <w:rPr>
          <w:rFonts w:ascii="Times New Roman" w:hAnsi="Times New Roman"/>
          <w:sz w:val="24"/>
          <w:szCs w:val="24"/>
        </w:rPr>
        <w:t>Ik vermaan u als inwoners en vreemdelingen</w:t>
      </w:r>
      <w:r>
        <w:rPr>
          <w:rFonts w:ascii="Times New Roman" w:hAnsi="Times New Roman"/>
          <w:sz w:val="24"/>
          <w:szCs w:val="24"/>
        </w:rPr>
        <w:t xml:space="preserve">, dat ge u </w:t>
      </w:r>
      <w:r w:rsidRPr="00121A2C">
        <w:rPr>
          <w:rFonts w:ascii="Times New Roman" w:hAnsi="Times New Roman"/>
          <w:sz w:val="24"/>
          <w:szCs w:val="24"/>
        </w:rPr>
        <w:t>onthoudt van de vleselijke begeerlijkheden</w:t>
      </w:r>
      <w:r>
        <w:rPr>
          <w:rFonts w:ascii="Times New Roman" w:hAnsi="Times New Roman"/>
          <w:sz w:val="24"/>
          <w:szCs w:val="24"/>
        </w:rPr>
        <w:t xml:space="preserve">, </w:t>
      </w:r>
      <w:r w:rsidRPr="00121A2C">
        <w:rPr>
          <w:rFonts w:ascii="Times New Roman" w:hAnsi="Times New Roman"/>
          <w:sz w:val="24"/>
          <w:szCs w:val="24"/>
        </w:rPr>
        <w:t>welke krijg voeren tegen de ziel.</w:t>
      </w:r>
      <w:r>
        <w:rPr>
          <w:rFonts w:ascii="Times New Roman" w:hAnsi="Times New Roman"/>
          <w:sz w:val="24"/>
          <w:szCs w:val="24"/>
        </w:rPr>
        <w:t>"</w:t>
      </w:r>
      <w:r w:rsidRPr="00121A2C">
        <w:rPr>
          <w:rFonts w:ascii="Times New Roman" w:hAnsi="Times New Roman"/>
          <w:sz w:val="24"/>
          <w:szCs w:val="24"/>
        </w:rPr>
        <w:t xml:space="preserve"> 1 Petrus 2:11. Het is een zeldzaam iets een Christen te zien of te vinden</w:t>
      </w:r>
      <w:r>
        <w:rPr>
          <w:rFonts w:ascii="Times New Roman" w:hAnsi="Times New Roman"/>
          <w:sz w:val="24"/>
          <w:szCs w:val="24"/>
        </w:rPr>
        <w:t xml:space="preserve">, </w:t>
      </w:r>
      <w:r w:rsidRPr="00121A2C">
        <w:rPr>
          <w:rFonts w:ascii="Times New Roman" w:hAnsi="Times New Roman"/>
          <w:sz w:val="24"/>
          <w:szCs w:val="24"/>
        </w:rPr>
        <w:t>die inderdaad Zijn lusten kan intomen</w:t>
      </w:r>
      <w:r>
        <w:rPr>
          <w:rFonts w:ascii="Times New Roman" w:hAnsi="Times New Roman"/>
          <w:sz w:val="24"/>
          <w:szCs w:val="24"/>
        </w:rPr>
        <w:t>, maar</w:t>
      </w:r>
      <w:r w:rsidRPr="00121A2C">
        <w:rPr>
          <w:rFonts w:ascii="Times New Roman" w:hAnsi="Times New Roman"/>
          <w:sz w:val="24"/>
          <w:szCs w:val="24"/>
        </w:rPr>
        <w:t xml:space="preserve"> het is geen vreemde zaak zulke belijders te zien</w:t>
      </w:r>
      <w:r>
        <w:rPr>
          <w:rFonts w:ascii="Times New Roman" w:hAnsi="Times New Roman"/>
          <w:sz w:val="24"/>
          <w:szCs w:val="24"/>
        </w:rPr>
        <w:t xml:space="preserve">, </w:t>
      </w:r>
      <w:r w:rsidRPr="00121A2C">
        <w:rPr>
          <w:rFonts w:ascii="Times New Roman" w:hAnsi="Times New Roman"/>
          <w:sz w:val="24"/>
          <w:szCs w:val="24"/>
        </w:rPr>
        <w:t>die niet slechts getoomd</w:t>
      </w:r>
      <w:r>
        <w:rPr>
          <w:rFonts w:ascii="Times New Roman" w:hAnsi="Times New Roman"/>
          <w:sz w:val="24"/>
          <w:szCs w:val="24"/>
        </w:rPr>
        <w:t>, maar</w:t>
      </w:r>
      <w:r w:rsidRPr="00121A2C">
        <w:rPr>
          <w:rFonts w:ascii="Times New Roman" w:hAnsi="Times New Roman"/>
          <w:sz w:val="24"/>
          <w:szCs w:val="24"/>
        </w:rPr>
        <w:t xml:space="preserve"> ook gezadeld zijn</w:t>
      </w:r>
      <w:r>
        <w:rPr>
          <w:rFonts w:ascii="Times New Roman" w:hAnsi="Times New Roman"/>
          <w:sz w:val="24"/>
          <w:szCs w:val="24"/>
        </w:rPr>
        <w:t xml:space="preserve">, </w:t>
      </w:r>
      <w:r w:rsidRPr="00121A2C">
        <w:rPr>
          <w:rFonts w:ascii="Times New Roman" w:hAnsi="Times New Roman"/>
          <w:sz w:val="24"/>
          <w:szCs w:val="24"/>
        </w:rPr>
        <w:t>en die van de begeerlijkheid tot de zonde</w:t>
      </w:r>
      <w:r>
        <w:rPr>
          <w:rFonts w:ascii="Times New Roman" w:hAnsi="Times New Roman"/>
          <w:sz w:val="24"/>
          <w:szCs w:val="24"/>
        </w:rPr>
        <w:t xml:space="preserve">, </w:t>
      </w:r>
      <w:r w:rsidRPr="00121A2C">
        <w:rPr>
          <w:rFonts w:ascii="Times New Roman" w:hAnsi="Times New Roman"/>
          <w:sz w:val="24"/>
          <w:szCs w:val="24"/>
        </w:rPr>
        <w:t>van de</w:t>
      </w:r>
      <w:r>
        <w:rPr>
          <w:rFonts w:ascii="Times New Roman" w:hAnsi="Times New Roman"/>
          <w:sz w:val="24"/>
          <w:szCs w:val="24"/>
        </w:rPr>
        <w:t xml:space="preserve"> een </w:t>
      </w:r>
      <w:r w:rsidRPr="00121A2C">
        <w:rPr>
          <w:rFonts w:ascii="Times New Roman" w:hAnsi="Times New Roman"/>
          <w:sz w:val="24"/>
          <w:szCs w:val="24"/>
        </w:rPr>
        <w:t>ijdelheid tot de andere gedreven worden door de duivel zelf en door de bedorvenheden van hun hart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Strijdt</w:t>
      </w:r>
      <w:r>
        <w:rPr>
          <w:rFonts w:ascii="Times New Roman" w:hAnsi="Times New Roman"/>
          <w:sz w:val="24"/>
          <w:szCs w:val="24"/>
        </w:rPr>
        <w:t xml:space="preserve">, </w:t>
      </w:r>
      <w:r w:rsidRPr="00121A2C">
        <w:rPr>
          <w:rFonts w:ascii="Times New Roman" w:hAnsi="Times New Roman"/>
          <w:sz w:val="24"/>
          <w:szCs w:val="24"/>
        </w:rPr>
        <w:t>omdat gij een gehele wereld tegen u hebt. De wereld haat u als gij een Christen zijt</w:t>
      </w:r>
      <w:r>
        <w:rPr>
          <w:rFonts w:ascii="Times New Roman" w:hAnsi="Times New Roman"/>
          <w:sz w:val="24"/>
          <w:szCs w:val="24"/>
        </w:rPr>
        <w:t xml:space="preserve">, </w:t>
      </w:r>
      <w:r w:rsidRPr="00121A2C">
        <w:rPr>
          <w:rFonts w:ascii="Times New Roman" w:hAnsi="Times New Roman"/>
          <w:sz w:val="24"/>
          <w:szCs w:val="24"/>
        </w:rPr>
        <w:t>de lieden der wereld haten u</w:t>
      </w:r>
      <w:r>
        <w:rPr>
          <w:rFonts w:ascii="Times New Roman" w:hAnsi="Times New Roman"/>
          <w:sz w:val="24"/>
          <w:szCs w:val="24"/>
        </w:rPr>
        <w:t xml:space="preserve">, </w:t>
      </w:r>
      <w:r w:rsidRPr="00121A2C">
        <w:rPr>
          <w:rFonts w:ascii="Times New Roman" w:hAnsi="Times New Roman"/>
          <w:sz w:val="24"/>
          <w:szCs w:val="24"/>
        </w:rPr>
        <w:t>de dingen der wereld zijn strikken voor u</w:t>
      </w:r>
      <w:r>
        <w:rPr>
          <w:rFonts w:ascii="Times New Roman" w:hAnsi="Times New Roman"/>
          <w:sz w:val="24"/>
          <w:szCs w:val="24"/>
        </w:rPr>
        <w:t xml:space="preserve">, </w:t>
      </w:r>
      <w:r w:rsidRPr="00121A2C">
        <w:rPr>
          <w:rFonts w:ascii="Times New Roman" w:hAnsi="Times New Roman"/>
          <w:sz w:val="24"/>
          <w:szCs w:val="24"/>
        </w:rPr>
        <w:t>zelfs uw bed en uw tafel</w:t>
      </w:r>
      <w:r>
        <w:rPr>
          <w:rFonts w:ascii="Times New Roman" w:hAnsi="Times New Roman"/>
          <w:sz w:val="24"/>
          <w:szCs w:val="24"/>
        </w:rPr>
        <w:t xml:space="preserve">, </w:t>
      </w:r>
      <w:r w:rsidRPr="00121A2C">
        <w:rPr>
          <w:rFonts w:ascii="Times New Roman" w:hAnsi="Times New Roman"/>
          <w:sz w:val="24"/>
          <w:szCs w:val="24"/>
        </w:rPr>
        <w:t>uw vrouw en uw man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uw meest geoorloofde genietingen hebben datgene in zich</w:t>
      </w:r>
      <w:r>
        <w:rPr>
          <w:rFonts w:ascii="Times New Roman" w:hAnsi="Times New Roman"/>
          <w:sz w:val="24"/>
          <w:szCs w:val="24"/>
        </w:rPr>
        <w:t xml:space="preserve">, </w:t>
      </w:r>
      <w:r w:rsidRPr="00121A2C">
        <w:rPr>
          <w:rFonts w:ascii="Times New Roman" w:hAnsi="Times New Roman"/>
          <w:sz w:val="24"/>
          <w:szCs w:val="24"/>
        </w:rPr>
        <w:t>hetwelk uw ziel voorzeker zal doen verzinken in de hel</w:t>
      </w:r>
      <w:r>
        <w:rPr>
          <w:rFonts w:ascii="Times New Roman" w:hAnsi="Times New Roman"/>
          <w:sz w:val="24"/>
          <w:szCs w:val="24"/>
        </w:rPr>
        <w:t xml:space="preserve">, indien u </w:t>
      </w:r>
      <w:r w:rsidRPr="00121A2C">
        <w:rPr>
          <w:rFonts w:ascii="Times New Roman" w:hAnsi="Times New Roman"/>
          <w:sz w:val="24"/>
          <w:szCs w:val="24"/>
        </w:rPr>
        <w:t>niet strijdt tegen de strikken</w:t>
      </w:r>
      <w:r>
        <w:rPr>
          <w:rFonts w:ascii="Times New Roman" w:hAnsi="Times New Roman"/>
          <w:sz w:val="24"/>
          <w:szCs w:val="24"/>
        </w:rPr>
        <w:t xml:space="preserve">, </w:t>
      </w:r>
      <w:r w:rsidRPr="00121A2C">
        <w:rPr>
          <w:rFonts w:ascii="Times New Roman" w:hAnsi="Times New Roman"/>
          <w:sz w:val="24"/>
          <w:szCs w:val="24"/>
        </w:rPr>
        <w:t xml:space="preserve">die daarin gelegen zijn. </w:t>
      </w:r>
      <w:r>
        <w:rPr>
          <w:rFonts w:ascii="Times New Roman" w:hAnsi="Times New Roman"/>
          <w:sz w:val="24"/>
          <w:szCs w:val="24"/>
        </w:rPr>
        <w:t>Rom.</w:t>
      </w:r>
      <w:r w:rsidRPr="00121A2C">
        <w:rPr>
          <w:rFonts w:ascii="Times New Roman" w:hAnsi="Times New Roman"/>
          <w:sz w:val="24"/>
          <w:szCs w:val="24"/>
        </w:rPr>
        <w:t xml:space="preserve"> 11:9. De wereld zal u buiten de hemel zoeken te houden met bespottingen</w:t>
      </w:r>
      <w:r>
        <w:rPr>
          <w:rFonts w:ascii="Times New Roman" w:hAnsi="Times New Roman"/>
          <w:sz w:val="24"/>
          <w:szCs w:val="24"/>
        </w:rPr>
        <w:t xml:space="preserve">, </w:t>
      </w:r>
      <w:r w:rsidRPr="00121A2C">
        <w:rPr>
          <w:rFonts w:ascii="Times New Roman" w:hAnsi="Times New Roman"/>
          <w:sz w:val="24"/>
          <w:szCs w:val="24"/>
        </w:rPr>
        <w:t>hoon</w:t>
      </w:r>
      <w:r>
        <w:rPr>
          <w:rFonts w:ascii="Times New Roman" w:hAnsi="Times New Roman"/>
          <w:sz w:val="24"/>
          <w:szCs w:val="24"/>
        </w:rPr>
        <w:t xml:space="preserve">, </w:t>
      </w:r>
      <w:r w:rsidRPr="00121A2C">
        <w:rPr>
          <w:rFonts w:ascii="Times New Roman" w:hAnsi="Times New Roman"/>
          <w:sz w:val="24"/>
          <w:szCs w:val="24"/>
        </w:rPr>
        <w:t>smaad</w:t>
      </w:r>
      <w:r>
        <w:rPr>
          <w:rFonts w:ascii="Times New Roman" w:hAnsi="Times New Roman"/>
          <w:sz w:val="24"/>
          <w:szCs w:val="24"/>
        </w:rPr>
        <w:t xml:space="preserve">, </w:t>
      </w:r>
      <w:r w:rsidRPr="00121A2C">
        <w:rPr>
          <w:rFonts w:ascii="Times New Roman" w:hAnsi="Times New Roman"/>
          <w:sz w:val="24"/>
          <w:szCs w:val="24"/>
        </w:rPr>
        <w:t>bedreigingen</w:t>
      </w:r>
      <w:r>
        <w:rPr>
          <w:rFonts w:ascii="Times New Roman" w:hAnsi="Times New Roman"/>
          <w:sz w:val="24"/>
          <w:szCs w:val="24"/>
        </w:rPr>
        <w:t xml:space="preserve">, </w:t>
      </w:r>
      <w:r w:rsidRPr="00121A2C">
        <w:rPr>
          <w:rFonts w:ascii="Times New Roman" w:hAnsi="Times New Roman"/>
          <w:sz w:val="24"/>
          <w:szCs w:val="24"/>
        </w:rPr>
        <w:t>gevangenissen</w:t>
      </w:r>
      <w:r>
        <w:rPr>
          <w:rFonts w:ascii="Times New Roman" w:hAnsi="Times New Roman"/>
          <w:sz w:val="24"/>
          <w:szCs w:val="24"/>
        </w:rPr>
        <w:t xml:space="preserve">, </w:t>
      </w:r>
      <w:r w:rsidRPr="00121A2C">
        <w:rPr>
          <w:rFonts w:ascii="Times New Roman" w:hAnsi="Times New Roman"/>
          <w:sz w:val="24"/>
          <w:szCs w:val="24"/>
        </w:rPr>
        <w:t>galgen</w:t>
      </w:r>
      <w:r>
        <w:rPr>
          <w:rFonts w:ascii="Times New Roman" w:hAnsi="Times New Roman"/>
          <w:sz w:val="24"/>
          <w:szCs w:val="24"/>
        </w:rPr>
        <w:t xml:space="preserve">, </w:t>
      </w:r>
      <w:r w:rsidRPr="00121A2C">
        <w:rPr>
          <w:rFonts w:ascii="Times New Roman" w:hAnsi="Times New Roman"/>
          <w:sz w:val="24"/>
          <w:szCs w:val="24"/>
        </w:rPr>
        <w:t>stroppen</w:t>
      </w:r>
      <w:r>
        <w:rPr>
          <w:rFonts w:ascii="Times New Roman" w:hAnsi="Times New Roman"/>
          <w:sz w:val="24"/>
          <w:szCs w:val="24"/>
        </w:rPr>
        <w:t xml:space="preserve">, </w:t>
      </w:r>
      <w:r w:rsidRPr="00121A2C">
        <w:rPr>
          <w:rFonts w:ascii="Times New Roman" w:hAnsi="Times New Roman"/>
          <w:sz w:val="24"/>
          <w:szCs w:val="24"/>
        </w:rPr>
        <w:t>brandstapels en duizenderlei doden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strijdt!</w:t>
      </w:r>
      <w:r>
        <w:rPr>
          <w:rFonts w:ascii="Times New Roman" w:hAnsi="Times New Roman"/>
          <w:sz w:val="24"/>
          <w:szCs w:val="24"/>
        </w:rPr>
        <w:t xml:space="preserve"> nogmaals, </w:t>
      </w:r>
      <w:r w:rsidRPr="00121A2C">
        <w:rPr>
          <w:rFonts w:ascii="Times New Roman" w:hAnsi="Times New Roman"/>
          <w:sz w:val="24"/>
          <w:szCs w:val="24"/>
        </w:rPr>
        <w:t>zo zij u hiermee niet kan overwinnen</w:t>
      </w:r>
      <w:r>
        <w:rPr>
          <w:rFonts w:ascii="Times New Roman" w:hAnsi="Times New Roman"/>
          <w:sz w:val="24"/>
          <w:szCs w:val="24"/>
        </w:rPr>
        <w:t xml:space="preserve">, </w:t>
      </w:r>
      <w:r w:rsidRPr="00121A2C">
        <w:rPr>
          <w:rFonts w:ascii="Times New Roman" w:hAnsi="Times New Roman"/>
          <w:sz w:val="24"/>
          <w:szCs w:val="24"/>
        </w:rPr>
        <w:t>zal zij vleien</w:t>
      </w:r>
      <w:r>
        <w:rPr>
          <w:rFonts w:ascii="Times New Roman" w:hAnsi="Times New Roman"/>
          <w:sz w:val="24"/>
          <w:szCs w:val="24"/>
        </w:rPr>
        <w:t xml:space="preserve">, </w:t>
      </w:r>
      <w:r w:rsidRPr="00121A2C">
        <w:rPr>
          <w:rFonts w:ascii="Times New Roman" w:hAnsi="Times New Roman"/>
          <w:sz w:val="24"/>
          <w:szCs w:val="24"/>
        </w:rPr>
        <w:t>beloven</w:t>
      </w:r>
      <w:r>
        <w:rPr>
          <w:rFonts w:ascii="Times New Roman" w:hAnsi="Times New Roman"/>
          <w:sz w:val="24"/>
          <w:szCs w:val="24"/>
        </w:rPr>
        <w:t xml:space="preserve">, </w:t>
      </w:r>
      <w:r w:rsidRPr="00121A2C">
        <w:rPr>
          <w:rFonts w:ascii="Times New Roman" w:hAnsi="Times New Roman"/>
          <w:sz w:val="24"/>
          <w:szCs w:val="24"/>
        </w:rPr>
        <w:t>lokken</w:t>
      </w:r>
      <w:r>
        <w:rPr>
          <w:rFonts w:ascii="Times New Roman" w:hAnsi="Times New Roman"/>
          <w:sz w:val="24"/>
          <w:szCs w:val="24"/>
        </w:rPr>
        <w:t xml:space="preserve">, </w:t>
      </w:r>
      <w:r w:rsidRPr="00121A2C">
        <w:rPr>
          <w:rFonts w:ascii="Times New Roman" w:hAnsi="Times New Roman"/>
          <w:sz w:val="24"/>
          <w:szCs w:val="24"/>
        </w:rPr>
        <w:t>strelen</w:t>
      </w:r>
      <w:r>
        <w:rPr>
          <w:rFonts w:ascii="Times New Roman" w:hAnsi="Times New Roman"/>
          <w:sz w:val="24"/>
          <w:szCs w:val="24"/>
        </w:rPr>
        <w:t xml:space="preserve">, </w:t>
      </w:r>
      <w:r w:rsidRPr="00121A2C">
        <w:rPr>
          <w:rFonts w:ascii="Times New Roman" w:hAnsi="Times New Roman"/>
          <w:sz w:val="24"/>
          <w:szCs w:val="24"/>
        </w:rPr>
        <w:t>smeken en duizenderlei kunstmiddelen van</w:t>
      </w:r>
      <w:r>
        <w:rPr>
          <w:rFonts w:ascii="Times New Roman" w:hAnsi="Times New Roman"/>
          <w:sz w:val="24"/>
          <w:szCs w:val="24"/>
        </w:rPr>
        <w:t xml:space="preserve"> die </w:t>
      </w:r>
      <w:r w:rsidRPr="00121A2C">
        <w:rPr>
          <w:rFonts w:ascii="Times New Roman" w:hAnsi="Times New Roman"/>
          <w:sz w:val="24"/>
          <w:szCs w:val="24"/>
        </w:rPr>
        <w:t>aard aanwenden om u ten verderve te voeren</w:t>
      </w:r>
      <w:r>
        <w:rPr>
          <w:rFonts w:ascii="Times New Roman" w:hAnsi="Times New Roman"/>
          <w:sz w:val="24"/>
          <w:szCs w:val="24"/>
        </w:rPr>
        <w:t xml:space="preserve">, </w:t>
      </w:r>
      <w:r w:rsidRPr="00121A2C">
        <w:rPr>
          <w:rFonts w:ascii="Times New Roman" w:hAnsi="Times New Roman"/>
          <w:sz w:val="24"/>
          <w:szCs w:val="24"/>
        </w:rPr>
        <w:t>en merk op</w:t>
      </w:r>
      <w:r>
        <w:rPr>
          <w:rFonts w:ascii="Times New Roman" w:hAnsi="Times New Roman"/>
          <w:sz w:val="24"/>
          <w:szCs w:val="24"/>
        </w:rPr>
        <w:t xml:space="preserve">, </w:t>
      </w:r>
      <w:r w:rsidRPr="00121A2C">
        <w:rPr>
          <w:rFonts w:ascii="Times New Roman" w:hAnsi="Times New Roman"/>
          <w:sz w:val="24"/>
          <w:szCs w:val="24"/>
        </w:rPr>
        <w:t>velen</w:t>
      </w:r>
      <w:r>
        <w:rPr>
          <w:rFonts w:ascii="Times New Roman" w:hAnsi="Times New Roman"/>
          <w:sz w:val="24"/>
          <w:szCs w:val="24"/>
        </w:rPr>
        <w:t xml:space="preserve">, </w:t>
      </w:r>
      <w:r w:rsidRPr="00121A2C">
        <w:rPr>
          <w:rFonts w:ascii="Times New Roman" w:hAnsi="Times New Roman"/>
          <w:sz w:val="24"/>
          <w:szCs w:val="24"/>
        </w:rPr>
        <w:t>die standvastig waren tegenover de dreigementen der wereld</w:t>
      </w:r>
      <w:r>
        <w:rPr>
          <w:rFonts w:ascii="Times New Roman" w:hAnsi="Times New Roman"/>
          <w:sz w:val="24"/>
          <w:szCs w:val="24"/>
        </w:rPr>
        <w:t xml:space="preserve">, </w:t>
      </w:r>
      <w:r w:rsidRPr="00121A2C">
        <w:rPr>
          <w:rFonts w:ascii="Times New Roman" w:hAnsi="Times New Roman"/>
          <w:sz w:val="24"/>
          <w:szCs w:val="24"/>
        </w:rPr>
        <w:t>zijn nochtans bezweken voor haar betoverende vleierijen</w:t>
      </w:r>
      <w:r>
        <w:rPr>
          <w:rFonts w:ascii="Times New Roman" w:hAnsi="Times New Roman"/>
          <w:sz w:val="24"/>
          <w:szCs w:val="24"/>
        </w:rPr>
        <w:t>. E</w:t>
      </w:r>
      <w:r w:rsidRPr="00121A2C">
        <w:rPr>
          <w:rFonts w:ascii="Times New Roman" w:hAnsi="Times New Roman"/>
          <w:sz w:val="24"/>
          <w:szCs w:val="24"/>
        </w:rPr>
        <w:t>r is altijd vijandschap geweest tussen de duivel en de kerk</w:t>
      </w:r>
      <w:r>
        <w:rPr>
          <w:rFonts w:ascii="Times New Roman" w:hAnsi="Times New Roman"/>
          <w:sz w:val="24"/>
          <w:szCs w:val="24"/>
        </w:rPr>
        <w:t xml:space="preserve">, </w:t>
      </w:r>
      <w:r w:rsidRPr="00121A2C">
        <w:rPr>
          <w:rFonts w:ascii="Times New Roman" w:hAnsi="Times New Roman"/>
          <w:sz w:val="24"/>
          <w:szCs w:val="24"/>
        </w:rPr>
        <w:t>zoveel als tussen zijn zaad en haar zaad</w:t>
      </w:r>
      <w:r>
        <w:rPr>
          <w:rFonts w:ascii="Times New Roman" w:hAnsi="Times New Roman"/>
          <w:sz w:val="24"/>
          <w:szCs w:val="24"/>
        </w:rPr>
        <w:t xml:space="preserve">, </w:t>
      </w:r>
      <w:r w:rsidRPr="00121A2C">
        <w:rPr>
          <w:rFonts w:ascii="Times New Roman" w:hAnsi="Times New Roman"/>
          <w:sz w:val="24"/>
          <w:szCs w:val="24"/>
        </w:rPr>
        <w:t>Michaël en zijn engelen</w:t>
      </w:r>
      <w:r>
        <w:rPr>
          <w:rFonts w:ascii="Times New Roman" w:hAnsi="Times New Roman"/>
          <w:sz w:val="24"/>
          <w:szCs w:val="24"/>
        </w:rPr>
        <w:t xml:space="preserve">, </w:t>
      </w:r>
      <w:r w:rsidRPr="00121A2C">
        <w:rPr>
          <w:rFonts w:ascii="Times New Roman" w:hAnsi="Times New Roman"/>
          <w:sz w:val="24"/>
          <w:szCs w:val="24"/>
        </w:rPr>
        <w:t>en de draak en zijn engelen</w:t>
      </w:r>
      <w:r>
        <w:rPr>
          <w:rFonts w:ascii="Times New Roman" w:hAnsi="Times New Roman"/>
          <w:sz w:val="24"/>
          <w:szCs w:val="24"/>
        </w:rPr>
        <w:t xml:space="preserve">, </w:t>
      </w:r>
      <w:r w:rsidRPr="00121A2C">
        <w:rPr>
          <w:rFonts w:ascii="Times New Roman" w:hAnsi="Times New Roman"/>
          <w:sz w:val="24"/>
          <w:szCs w:val="24"/>
        </w:rPr>
        <w:t>deze voeren voortdurend oorlog</w:t>
      </w:r>
      <w:r>
        <w:rPr>
          <w:rFonts w:ascii="Times New Roman" w:hAnsi="Times New Roman"/>
          <w:sz w:val="24"/>
          <w:szCs w:val="24"/>
        </w:rPr>
        <w:t>. G</w:t>
      </w:r>
      <w:r w:rsidRPr="00121A2C">
        <w:rPr>
          <w:rFonts w:ascii="Times New Roman" w:hAnsi="Times New Roman"/>
          <w:sz w:val="24"/>
          <w:szCs w:val="24"/>
        </w:rPr>
        <w:t>enesis 3</w:t>
      </w:r>
      <w:r>
        <w:rPr>
          <w:rFonts w:ascii="Times New Roman" w:hAnsi="Times New Roman"/>
          <w:sz w:val="24"/>
          <w:szCs w:val="24"/>
        </w:rPr>
        <w:t xml:space="preserve">, Openb.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heeft onder de mensen grote begeerte bestaan</w:t>
      </w:r>
      <w:r>
        <w:rPr>
          <w:rFonts w:ascii="Times New Roman" w:hAnsi="Times New Roman"/>
          <w:sz w:val="24"/>
          <w:szCs w:val="24"/>
        </w:rPr>
        <w:t xml:space="preserve">, </w:t>
      </w:r>
      <w:r w:rsidRPr="00121A2C">
        <w:rPr>
          <w:rFonts w:ascii="Times New Roman" w:hAnsi="Times New Roman"/>
          <w:sz w:val="24"/>
          <w:szCs w:val="24"/>
        </w:rPr>
        <w:t>en er hebben pogingen plaats gehad</w:t>
      </w:r>
      <w:r>
        <w:rPr>
          <w:rFonts w:ascii="Times New Roman" w:hAnsi="Times New Roman"/>
          <w:sz w:val="24"/>
          <w:szCs w:val="24"/>
        </w:rPr>
        <w:t xml:space="preserve">, </w:t>
      </w:r>
      <w:r w:rsidRPr="00121A2C">
        <w:rPr>
          <w:rFonts w:ascii="Times New Roman" w:hAnsi="Times New Roman"/>
          <w:sz w:val="24"/>
          <w:szCs w:val="24"/>
        </w:rPr>
        <w:t>om deze twee tot een te verzoenen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zaad der slang en het zaad der vrouw</w:t>
      </w:r>
      <w:r>
        <w:rPr>
          <w:rFonts w:ascii="Times New Roman" w:hAnsi="Times New Roman"/>
          <w:sz w:val="24"/>
          <w:szCs w:val="24"/>
        </w:rPr>
        <w:t>, maar</w:t>
      </w:r>
      <w:r w:rsidRPr="00121A2C">
        <w:rPr>
          <w:rFonts w:ascii="Times New Roman" w:hAnsi="Times New Roman"/>
          <w:sz w:val="24"/>
          <w:szCs w:val="24"/>
        </w:rPr>
        <w:t xml:space="preserve"> het kon nog nooit ten uitvoer gebracht worden. De wereld zegt: Zij zullen nooit tot ons overkomen</w:t>
      </w:r>
      <w:r>
        <w:rPr>
          <w:rFonts w:ascii="Times New Roman" w:hAnsi="Times New Roman"/>
          <w:sz w:val="24"/>
          <w:szCs w:val="24"/>
        </w:rPr>
        <w:t xml:space="preserve">, </w:t>
      </w:r>
      <w:r w:rsidRPr="00121A2C">
        <w:rPr>
          <w:rFonts w:ascii="Times New Roman" w:hAnsi="Times New Roman"/>
          <w:sz w:val="24"/>
          <w:szCs w:val="24"/>
        </w:rPr>
        <w:t>en wij zeggen ook: Door Gods genade zullen wij nooit tot hen overkomen. Maar het is niet bij woorden gebleven: beide zij en wij hebben er ook pogingen aan toegevoegd om elkaar tot onderwerping te brengen</w:t>
      </w:r>
      <w:r>
        <w:rPr>
          <w:rFonts w:ascii="Times New Roman" w:hAnsi="Times New Roman"/>
          <w:sz w:val="24"/>
          <w:szCs w:val="24"/>
        </w:rPr>
        <w:t>, maar</w:t>
      </w:r>
      <w:r w:rsidRPr="00121A2C">
        <w:rPr>
          <w:rFonts w:ascii="Times New Roman" w:hAnsi="Times New Roman"/>
          <w:sz w:val="24"/>
          <w:szCs w:val="24"/>
        </w:rPr>
        <w:t xml:space="preserve"> die pogingen bleken ook vruchteloos</w:t>
      </w:r>
      <w:r>
        <w:rPr>
          <w:rFonts w:ascii="Times New Roman" w:hAnsi="Times New Roman"/>
          <w:sz w:val="24"/>
          <w:szCs w:val="24"/>
        </w:rPr>
        <w:t>. Z</w:t>
      </w:r>
      <w:r w:rsidRPr="00121A2C">
        <w:rPr>
          <w:rFonts w:ascii="Times New Roman" w:hAnsi="Times New Roman"/>
          <w:sz w:val="24"/>
          <w:szCs w:val="24"/>
        </w:rPr>
        <w:t>ij van hun zijde hebben allerlei wrede martelingen uitgedacht om ons te onderwerpen</w:t>
      </w:r>
      <w:r>
        <w:rPr>
          <w:rFonts w:ascii="Times New Roman" w:hAnsi="Times New Roman"/>
          <w:sz w:val="24"/>
          <w:szCs w:val="24"/>
        </w:rPr>
        <w:t xml:space="preserve">, </w:t>
      </w:r>
      <w:r w:rsidRPr="00121A2C">
        <w:rPr>
          <w:rFonts w:ascii="Times New Roman" w:hAnsi="Times New Roman"/>
          <w:sz w:val="24"/>
          <w:szCs w:val="24"/>
        </w:rPr>
        <w:t>zoals: doden met het zwaard</w:t>
      </w:r>
      <w:r>
        <w:rPr>
          <w:rFonts w:ascii="Times New Roman" w:hAnsi="Times New Roman"/>
          <w:sz w:val="24"/>
          <w:szCs w:val="24"/>
        </w:rPr>
        <w:t xml:space="preserve">, </w:t>
      </w:r>
      <w:r w:rsidRPr="00121A2C">
        <w:rPr>
          <w:rFonts w:ascii="Times New Roman" w:hAnsi="Times New Roman"/>
          <w:sz w:val="24"/>
          <w:szCs w:val="24"/>
        </w:rPr>
        <w:t>stenigen</w:t>
      </w:r>
      <w:r>
        <w:rPr>
          <w:rFonts w:ascii="Times New Roman" w:hAnsi="Times New Roman"/>
          <w:sz w:val="24"/>
          <w:szCs w:val="24"/>
        </w:rPr>
        <w:t xml:space="preserve">, </w:t>
      </w:r>
      <w:r w:rsidRPr="00121A2C">
        <w:rPr>
          <w:rFonts w:ascii="Times New Roman" w:hAnsi="Times New Roman"/>
          <w:sz w:val="24"/>
          <w:szCs w:val="24"/>
        </w:rPr>
        <w:t>in stukken zagen</w:t>
      </w:r>
      <w:r>
        <w:rPr>
          <w:rFonts w:ascii="Times New Roman" w:hAnsi="Times New Roman"/>
          <w:sz w:val="24"/>
          <w:szCs w:val="24"/>
        </w:rPr>
        <w:t xml:space="preserve">, </w:t>
      </w:r>
      <w:r w:rsidRPr="00121A2C">
        <w:rPr>
          <w:rFonts w:ascii="Times New Roman" w:hAnsi="Times New Roman"/>
          <w:sz w:val="24"/>
          <w:szCs w:val="24"/>
        </w:rPr>
        <w:t>prijs geven aan de vlammen</w:t>
      </w:r>
      <w:r>
        <w:rPr>
          <w:rFonts w:ascii="Times New Roman" w:hAnsi="Times New Roman"/>
          <w:sz w:val="24"/>
          <w:szCs w:val="24"/>
        </w:rPr>
        <w:t xml:space="preserve">, </w:t>
      </w:r>
      <w:r w:rsidRPr="00121A2C">
        <w:rPr>
          <w:rFonts w:ascii="Times New Roman" w:hAnsi="Times New Roman"/>
          <w:sz w:val="24"/>
          <w:szCs w:val="24"/>
        </w:rPr>
        <w:t>overleveren aan de wilde beesten</w:t>
      </w:r>
      <w:r>
        <w:rPr>
          <w:rFonts w:ascii="Times New Roman" w:hAnsi="Times New Roman"/>
          <w:sz w:val="24"/>
          <w:szCs w:val="24"/>
        </w:rPr>
        <w:t xml:space="preserve">, </w:t>
      </w:r>
      <w:r w:rsidRPr="00121A2C">
        <w:rPr>
          <w:rFonts w:ascii="Times New Roman" w:hAnsi="Times New Roman"/>
          <w:sz w:val="24"/>
          <w:szCs w:val="24"/>
        </w:rPr>
        <w:t>verbannen</w:t>
      </w:r>
      <w:r>
        <w:rPr>
          <w:rFonts w:ascii="Times New Roman" w:hAnsi="Times New Roman"/>
          <w:sz w:val="24"/>
          <w:szCs w:val="24"/>
        </w:rPr>
        <w:t xml:space="preserve">, </w:t>
      </w:r>
      <w:r w:rsidRPr="00121A2C">
        <w:rPr>
          <w:rFonts w:ascii="Times New Roman" w:hAnsi="Times New Roman"/>
          <w:sz w:val="24"/>
          <w:szCs w:val="24"/>
        </w:rPr>
        <w:t>honger laten lijden en duizenderlei ellende. Wij</w:t>
      </w:r>
      <w:r>
        <w:rPr>
          <w:rFonts w:ascii="Times New Roman" w:hAnsi="Times New Roman"/>
          <w:sz w:val="24"/>
          <w:szCs w:val="24"/>
        </w:rPr>
        <w:t xml:space="preserve"> nogmaals, </w:t>
      </w:r>
      <w:r w:rsidRPr="00121A2C">
        <w:rPr>
          <w:rFonts w:ascii="Times New Roman" w:hAnsi="Times New Roman"/>
          <w:sz w:val="24"/>
          <w:szCs w:val="24"/>
        </w:rPr>
        <w:t>aan de andere kant</w:t>
      </w:r>
      <w:r>
        <w:rPr>
          <w:rFonts w:ascii="Times New Roman" w:hAnsi="Times New Roman"/>
          <w:sz w:val="24"/>
          <w:szCs w:val="24"/>
        </w:rPr>
        <w:t xml:space="preserve">, </w:t>
      </w:r>
      <w:r w:rsidRPr="00121A2C">
        <w:rPr>
          <w:rFonts w:ascii="Times New Roman" w:hAnsi="Times New Roman"/>
          <w:sz w:val="24"/>
          <w:szCs w:val="24"/>
        </w:rPr>
        <w:t>hebben gearbeid door gebeden en tranen</w:t>
      </w:r>
      <w:r>
        <w:rPr>
          <w:rFonts w:ascii="Times New Roman" w:hAnsi="Times New Roman"/>
          <w:sz w:val="24"/>
          <w:szCs w:val="24"/>
        </w:rPr>
        <w:t xml:space="preserve">, </w:t>
      </w:r>
      <w:r w:rsidRPr="00121A2C">
        <w:rPr>
          <w:rFonts w:ascii="Times New Roman" w:hAnsi="Times New Roman"/>
          <w:sz w:val="24"/>
          <w:szCs w:val="24"/>
        </w:rPr>
        <w:t>door geduld en lijdzaamheid</w:t>
      </w:r>
      <w:r>
        <w:rPr>
          <w:rFonts w:ascii="Times New Roman" w:hAnsi="Times New Roman"/>
          <w:sz w:val="24"/>
          <w:szCs w:val="24"/>
        </w:rPr>
        <w:t xml:space="preserve">, </w:t>
      </w:r>
      <w:r w:rsidRPr="00121A2C">
        <w:rPr>
          <w:rFonts w:ascii="Times New Roman" w:hAnsi="Times New Roman"/>
          <w:sz w:val="24"/>
          <w:szCs w:val="24"/>
        </w:rPr>
        <w:t>door zachtmoedigheid en liefde</w:t>
      </w:r>
      <w:r>
        <w:rPr>
          <w:rFonts w:ascii="Times New Roman" w:hAnsi="Times New Roman"/>
          <w:sz w:val="24"/>
          <w:szCs w:val="24"/>
        </w:rPr>
        <w:t xml:space="preserve">, </w:t>
      </w:r>
      <w:r w:rsidRPr="00121A2C">
        <w:rPr>
          <w:rFonts w:ascii="Times New Roman" w:hAnsi="Times New Roman"/>
          <w:sz w:val="24"/>
          <w:szCs w:val="24"/>
        </w:rPr>
        <w:t>door de gezonde leer en door getrouw getuigenis af te leggen tegen hun gruweldaden</w:t>
      </w:r>
      <w:r>
        <w:rPr>
          <w:rFonts w:ascii="Times New Roman" w:hAnsi="Times New Roman"/>
          <w:sz w:val="24"/>
          <w:szCs w:val="24"/>
        </w:rPr>
        <w:t xml:space="preserve">, </w:t>
      </w:r>
      <w:r w:rsidRPr="00121A2C">
        <w:rPr>
          <w:rFonts w:ascii="Times New Roman" w:hAnsi="Times New Roman"/>
          <w:sz w:val="24"/>
          <w:szCs w:val="24"/>
        </w:rPr>
        <w:t>om hen tot ons over te brengen</w:t>
      </w:r>
      <w:r>
        <w:rPr>
          <w:rFonts w:ascii="Times New Roman" w:hAnsi="Times New Roman"/>
          <w:sz w:val="24"/>
          <w:szCs w:val="24"/>
        </w:rPr>
        <w:t>, maar</w:t>
      </w:r>
      <w:r w:rsidRPr="00121A2C">
        <w:rPr>
          <w:rFonts w:ascii="Times New Roman" w:hAnsi="Times New Roman"/>
          <w:sz w:val="24"/>
          <w:szCs w:val="24"/>
        </w:rPr>
        <w:t xml:space="preserve"> niettemin blijft de vijandschap bestaan</w:t>
      </w:r>
      <w:r>
        <w:rPr>
          <w:rFonts w:ascii="Times New Roman" w:hAnsi="Times New Roman"/>
          <w:sz w:val="24"/>
          <w:szCs w:val="24"/>
        </w:rPr>
        <w:t xml:space="preserve">, </w:t>
      </w:r>
      <w:r w:rsidRPr="00121A2C">
        <w:rPr>
          <w:rFonts w:ascii="Times New Roman" w:hAnsi="Times New Roman"/>
          <w:sz w:val="24"/>
          <w:szCs w:val="24"/>
        </w:rPr>
        <w:t>zodat zij ons moeten overwinnen of wij hen</w:t>
      </w:r>
      <w:r>
        <w:rPr>
          <w:rFonts w:ascii="Times New Roman" w:hAnsi="Times New Roman"/>
          <w:sz w:val="24"/>
          <w:szCs w:val="24"/>
        </w:rPr>
        <w:t>. E</w:t>
      </w:r>
      <w:r w:rsidRPr="00121A2C">
        <w:rPr>
          <w:rFonts w:ascii="Times New Roman" w:hAnsi="Times New Roman"/>
          <w:sz w:val="24"/>
          <w:szCs w:val="24"/>
        </w:rPr>
        <w:t>en partij moet ten onder gebracht worden</w:t>
      </w:r>
      <w:r>
        <w:rPr>
          <w:rFonts w:ascii="Times New Roman" w:hAnsi="Times New Roman"/>
          <w:sz w:val="24"/>
          <w:szCs w:val="24"/>
        </w:rPr>
        <w:t>, maar</w:t>
      </w:r>
      <w:r w:rsidRPr="00121A2C">
        <w:rPr>
          <w:rFonts w:ascii="Times New Roman" w:hAnsi="Times New Roman"/>
          <w:sz w:val="24"/>
          <w:szCs w:val="24"/>
        </w:rPr>
        <w:t xml:space="preserve"> de wapenen van onze oorlog zijn niet vleselijk</w:t>
      </w:r>
      <w:r>
        <w:rPr>
          <w:rFonts w:ascii="Times New Roman" w:hAnsi="Times New Roman"/>
          <w:sz w:val="24"/>
          <w:szCs w:val="24"/>
        </w:rPr>
        <w:t>, maar</w:t>
      </w:r>
      <w:r w:rsidRPr="00121A2C">
        <w:rPr>
          <w:rFonts w:ascii="Times New Roman" w:hAnsi="Times New Roman"/>
          <w:sz w:val="24"/>
          <w:szCs w:val="24"/>
        </w:rPr>
        <w:t xml:space="preserve"> machtig door God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Strijdt</w:t>
      </w:r>
      <w:r>
        <w:rPr>
          <w:rFonts w:ascii="Times New Roman" w:hAnsi="Times New Roman"/>
          <w:sz w:val="24"/>
          <w:szCs w:val="24"/>
        </w:rPr>
        <w:t xml:space="preserve">, </w:t>
      </w:r>
      <w:r w:rsidRPr="00121A2C">
        <w:rPr>
          <w:rFonts w:ascii="Times New Roman" w:hAnsi="Times New Roman"/>
          <w:sz w:val="24"/>
          <w:szCs w:val="24"/>
        </w:rPr>
        <w:t>omdat er ten aanzien van het Christendom door luiheid niets verkregen wordt. De luiheid doet een mens verscheurde kleren dragen</w:t>
      </w:r>
      <w:r>
        <w:rPr>
          <w:rFonts w:ascii="Times New Roman" w:hAnsi="Times New Roman"/>
          <w:sz w:val="24"/>
          <w:szCs w:val="24"/>
        </w:rPr>
        <w:t xml:space="preserve">, </w:t>
      </w:r>
      <w:r w:rsidRPr="00121A2C">
        <w:rPr>
          <w:rFonts w:ascii="Times New Roman" w:hAnsi="Times New Roman"/>
          <w:sz w:val="24"/>
          <w:szCs w:val="24"/>
        </w:rPr>
        <w:t>en de wijngaard des tragen is geheel opgeschoten van distels. Spreuken 23:21</w:t>
      </w:r>
      <w:r>
        <w:rPr>
          <w:rFonts w:ascii="Times New Roman" w:hAnsi="Times New Roman"/>
          <w:sz w:val="24"/>
          <w:szCs w:val="24"/>
        </w:rPr>
        <w:t xml:space="preserve">, </w:t>
      </w:r>
      <w:r w:rsidRPr="00121A2C">
        <w:rPr>
          <w:rFonts w:ascii="Times New Roman" w:hAnsi="Times New Roman"/>
          <w:sz w:val="24"/>
          <w:szCs w:val="24"/>
        </w:rPr>
        <w:t>24:30</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E</w:t>
      </w:r>
      <w:r w:rsidRPr="00121A2C">
        <w:rPr>
          <w:rFonts w:ascii="Times New Roman" w:hAnsi="Times New Roman"/>
          <w:sz w:val="24"/>
          <w:szCs w:val="24"/>
        </w:rPr>
        <w:t>en belijdenis</w:t>
      </w:r>
      <w:r>
        <w:rPr>
          <w:rFonts w:ascii="Times New Roman" w:hAnsi="Times New Roman"/>
          <w:sz w:val="24"/>
          <w:szCs w:val="24"/>
        </w:rPr>
        <w:t xml:space="preserve">, </w:t>
      </w:r>
      <w:r w:rsidRPr="00121A2C">
        <w:rPr>
          <w:rFonts w:ascii="Times New Roman" w:hAnsi="Times New Roman"/>
          <w:sz w:val="24"/>
          <w:szCs w:val="24"/>
        </w:rPr>
        <w:t>die niet gepaard gaat met geestelijke arbeid</w:t>
      </w:r>
      <w:r>
        <w:rPr>
          <w:rFonts w:ascii="Times New Roman" w:hAnsi="Times New Roman"/>
          <w:sz w:val="24"/>
          <w:szCs w:val="24"/>
        </w:rPr>
        <w:t xml:space="preserve">, </w:t>
      </w:r>
      <w:r w:rsidRPr="00121A2C">
        <w:rPr>
          <w:rFonts w:ascii="Times New Roman" w:hAnsi="Times New Roman"/>
          <w:sz w:val="24"/>
          <w:szCs w:val="24"/>
        </w:rPr>
        <w:t>kan de ziel niet in de hemel brengen. De vaders van ons waren niet traag in het benaarstigen</w:t>
      </w:r>
      <w:r>
        <w:rPr>
          <w:rFonts w:ascii="Times New Roman" w:hAnsi="Times New Roman"/>
          <w:sz w:val="24"/>
          <w:szCs w:val="24"/>
        </w:rPr>
        <w:t>, maar</w:t>
      </w:r>
      <w:r w:rsidRPr="00121A2C">
        <w:rPr>
          <w:rFonts w:ascii="Times New Roman" w:hAnsi="Times New Roman"/>
          <w:sz w:val="24"/>
          <w:szCs w:val="24"/>
        </w:rPr>
        <w:t xml:space="preserve"> vurig van geest</w:t>
      </w:r>
      <w:r>
        <w:rPr>
          <w:rFonts w:ascii="Times New Roman" w:hAnsi="Times New Roman"/>
          <w:sz w:val="24"/>
          <w:szCs w:val="24"/>
        </w:rPr>
        <w:t xml:space="preserve">, </w:t>
      </w:r>
      <w:r w:rsidRPr="00121A2C">
        <w:rPr>
          <w:rFonts w:ascii="Times New Roman" w:hAnsi="Times New Roman"/>
          <w:sz w:val="24"/>
          <w:szCs w:val="24"/>
        </w:rPr>
        <w:t>dienende de Heere. Daarom wordt niet traag</w:t>
      </w:r>
      <w:r>
        <w:rPr>
          <w:rFonts w:ascii="Times New Roman" w:hAnsi="Times New Roman"/>
          <w:sz w:val="24"/>
          <w:szCs w:val="24"/>
        </w:rPr>
        <w:t>, maar</w:t>
      </w:r>
      <w:r w:rsidRPr="00121A2C">
        <w:rPr>
          <w:rFonts w:ascii="Times New Roman" w:hAnsi="Times New Roman"/>
          <w:sz w:val="24"/>
          <w:szCs w:val="24"/>
        </w:rPr>
        <w:t xml:space="preserve"> zijt navolgers </w:t>
      </w:r>
      <w:r>
        <w:rPr>
          <w:rFonts w:ascii="Times New Roman" w:hAnsi="Times New Roman"/>
          <w:sz w:val="24"/>
          <w:szCs w:val="24"/>
        </w:rPr>
        <w:t xml:space="preserve">van degenen, </w:t>
      </w:r>
      <w:r w:rsidRPr="00121A2C">
        <w:rPr>
          <w:rFonts w:ascii="Times New Roman" w:hAnsi="Times New Roman"/>
          <w:sz w:val="24"/>
          <w:szCs w:val="24"/>
        </w:rPr>
        <w:t xml:space="preserve">die door geloof en lankmoedigheid de beloften beërven. </w:t>
      </w:r>
      <w:r>
        <w:rPr>
          <w:rFonts w:ascii="Times New Roman" w:hAnsi="Times New Roman"/>
          <w:sz w:val="24"/>
          <w:szCs w:val="24"/>
        </w:rPr>
        <w:t>Rom.</w:t>
      </w:r>
      <w:r w:rsidRPr="00121A2C">
        <w:rPr>
          <w:rFonts w:ascii="Times New Roman" w:hAnsi="Times New Roman"/>
          <w:sz w:val="24"/>
          <w:szCs w:val="24"/>
        </w:rPr>
        <w:t xml:space="preserve"> 12:11</w:t>
      </w:r>
      <w:r>
        <w:rPr>
          <w:rFonts w:ascii="Times New Roman" w:hAnsi="Times New Roman"/>
          <w:sz w:val="24"/>
          <w:szCs w:val="24"/>
        </w:rPr>
        <w:t xml:space="preserve">, Hebr. </w:t>
      </w:r>
      <w:r w:rsidRPr="00121A2C">
        <w:rPr>
          <w:rFonts w:ascii="Times New Roman" w:hAnsi="Times New Roman"/>
          <w:sz w:val="24"/>
          <w:szCs w:val="24"/>
        </w:rPr>
        <w:t xml:space="preserve">6:12.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w:t>
      </w:r>
      <w:r w:rsidRPr="00121A2C">
        <w:rPr>
          <w:rFonts w:ascii="Times New Roman" w:hAnsi="Times New Roman"/>
          <w:sz w:val="24"/>
          <w:szCs w:val="24"/>
        </w:rPr>
        <w:t xml:space="preserve"> Mij dunkt de woorden geven ons bij de eerste lezing te kennen</w:t>
      </w:r>
      <w:r>
        <w:rPr>
          <w:rFonts w:ascii="Times New Roman" w:hAnsi="Times New Roman"/>
          <w:sz w:val="24"/>
          <w:szCs w:val="24"/>
        </w:rPr>
        <w:t xml:space="preserve">, </w:t>
      </w:r>
      <w:r w:rsidRPr="00121A2C">
        <w:rPr>
          <w:rFonts w:ascii="Times New Roman" w:hAnsi="Times New Roman"/>
          <w:sz w:val="24"/>
          <w:szCs w:val="24"/>
        </w:rPr>
        <w:t>dat de Christen</w:t>
      </w:r>
      <w:r>
        <w:rPr>
          <w:rFonts w:ascii="Times New Roman" w:hAnsi="Times New Roman"/>
          <w:sz w:val="24"/>
          <w:szCs w:val="24"/>
        </w:rPr>
        <w:t xml:space="preserve">, </w:t>
      </w:r>
      <w:r w:rsidRPr="00121A2C">
        <w:rPr>
          <w:rFonts w:ascii="Times New Roman" w:hAnsi="Times New Roman"/>
          <w:sz w:val="24"/>
          <w:szCs w:val="24"/>
        </w:rPr>
        <w:t>in alles wat hij in deze wereld doet</w:t>
      </w:r>
      <w:r>
        <w:rPr>
          <w:rFonts w:ascii="Times New Roman" w:hAnsi="Times New Roman"/>
          <w:sz w:val="24"/>
          <w:szCs w:val="24"/>
        </w:rPr>
        <w:t xml:space="preserve">, </w:t>
      </w:r>
      <w:r w:rsidRPr="00121A2C">
        <w:rPr>
          <w:rFonts w:ascii="Times New Roman" w:hAnsi="Times New Roman"/>
          <w:sz w:val="24"/>
          <w:szCs w:val="24"/>
        </w:rPr>
        <w:t>zorgvuldig acht moet geven op zijn ziel</w:t>
      </w:r>
      <w:r>
        <w:rPr>
          <w:rFonts w:ascii="Times New Roman" w:hAnsi="Times New Roman"/>
          <w:sz w:val="24"/>
          <w:szCs w:val="24"/>
        </w:rPr>
        <w:t xml:space="preserve"> -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dat hij daarop acht moet geven in alles wat hij doet. Velen willen het goede zoeken voor hun ziel bij tijden en ogenblikken</w:t>
      </w:r>
      <w:r>
        <w:rPr>
          <w:rFonts w:ascii="Times New Roman" w:hAnsi="Times New Roman"/>
          <w:sz w:val="24"/>
          <w:szCs w:val="24"/>
        </w:rPr>
        <w:t>, maar</w:t>
      </w:r>
      <w:r w:rsidRPr="00121A2C">
        <w:rPr>
          <w:rFonts w:ascii="Times New Roman" w:hAnsi="Times New Roman"/>
          <w:sz w:val="24"/>
          <w:szCs w:val="24"/>
        </w:rPr>
        <w:t xml:space="preserve"> een Christen moet inderdaad</w:t>
      </w:r>
      <w:r>
        <w:rPr>
          <w:rFonts w:ascii="Times New Roman" w:hAnsi="Times New Roman"/>
          <w:sz w:val="24"/>
          <w:szCs w:val="24"/>
        </w:rPr>
        <w:t xml:space="preserve">, </w:t>
      </w:r>
      <w:r w:rsidRPr="00121A2C">
        <w:rPr>
          <w:rFonts w:ascii="Times New Roman" w:hAnsi="Times New Roman"/>
          <w:sz w:val="24"/>
          <w:szCs w:val="24"/>
        </w:rPr>
        <w:t>in al zijn</w:t>
      </w:r>
      <w:r>
        <w:rPr>
          <w:rFonts w:ascii="Times New Roman" w:hAnsi="Times New Roman"/>
          <w:sz w:val="24"/>
          <w:szCs w:val="24"/>
        </w:rPr>
        <w:t xml:space="preserve"> handelingen E</w:t>
      </w:r>
      <w:r w:rsidRPr="00121A2C">
        <w:rPr>
          <w:rFonts w:ascii="Times New Roman" w:hAnsi="Times New Roman"/>
          <w:sz w:val="24"/>
          <w:szCs w:val="24"/>
        </w:rPr>
        <w:t>n voornemens</w:t>
      </w:r>
      <w:r>
        <w:rPr>
          <w:rFonts w:ascii="Times New Roman" w:hAnsi="Times New Roman"/>
          <w:sz w:val="24"/>
          <w:szCs w:val="24"/>
        </w:rPr>
        <w:t xml:space="preserve">, </w:t>
      </w:r>
      <w:r w:rsidRPr="00121A2C">
        <w:rPr>
          <w:rFonts w:ascii="Times New Roman" w:hAnsi="Times New Roman"/>
          <w:sz w:val="24"/>
          <w:szCs w:val="24"/>
        </w:rPr>
        <w:t>welke hij beraamt en ten uitvoer legt in deze wereld</w:t>
      </w:r>
      <w:r>
        <w:rPr>
          <w:rFonts w:ascii="Times New Roman" w:hAnsi="Times New Roman"/>
          <w:sz w:val="24"/>
          <w:szCs w:val="24"/>
        </w:rPr>
        <w:t xml:space="preserve">, </w:t>
      </w:r>
      <w:r w:rsidRPr="00121A2C">
        <w:rPr>
          <w:rFonts w:ascii="Times New Roman" w:hAnsi="Times New Roman"/>
          <w:sz w:val="24"/>
          <w:szCs w:val="24"/>
        </w:rPr>
        <w:t>bijzonder het oog gericht hebben op zijn toekomstig eeuwigdurend goed</w:t>
      </w:r>
      <w:r>
        <w:rPr>
          <w:rFonts w:ascii="Times New Roman" w:hAnsi="Times New Roman"/>
          <w:sz w:val="24"/>
          <w:szCs w:val="24"/>
        </w:rPr>
        <w:t xml:space="preserve">, </w:t>
      </w:r>
      <w:r w:rsidRPr="00121A2C">
        <w:rPr>
          <w:rFonts w:ascii="Times New Roman" w:hAnsi="Times New Roman"/>
          <w:sz w:val="24"/>
          <w:szCs w:val="24"/>
        </w:rPr>
        <w:t xml:space="preserve">in al zijn ondernemingen moet hij strijden om in te gaan: </w:t>
      </w:r>
      <w:r>
        <w:rPr>
          <w:rFonts w:ascii="Times New Roman" w:hAnsi="Times New Roman"/>
          <w:sz w:val="24"/>
          <w:szCs w:val="24"/>
        </w:rPr>
        <w:t>"</w:t>
      </w:r>
      <w:r w:rsidRPr="00121A2C">
        <w:rPr>
          <w:rFonts w:ascii="Times New Roman" w:hAnsi="Times New Roman"/>
          <w:sz w:val="24"/>
          <w:szCs w:val="24"/>
        </w:rPr>
        <w:t xml:space="preserve">De </w:t>
      </w:r>
      <w:r>
        <w:rPr>
          <w:rFonts w:ascii="Times New Roman" w:hAnsi="Times New Roman"/>
          <w:sz w:val="24"/>
          <w:szCs w:val="24"/>
        </w:rPr>
        <w:t>W</w:t>
      </w:r>
      <w:r w:rsidRPr="00121A2C">
        <w:rPr>
          <w:rFonts w:ascii="Times New Roman" w:hAnsi="Times New Roman"/>
          <w:sz w:val="24"/>
          <w:szCs w:val="24"/>
        </w:rPr>
        <w:t>ijsheid</w:t>
      </w:r>
      <w:r>
        <w:rPr>
          <w:rFonts w:ascii="Times New Roman" w:hAnsi="Times New Roman"/>
          <w:sz w:val="24"/>
          <w:szCs w:val="24"/>
        </w:rPr>
        <w:t xml:space="preserve"> (</w:t>
      </w:r>
      <w:r w:rsidRPr="00121A2C">
        <w:rPr>
          <w:rFonts w:ascii="Times New Roman" w:hAnsi="Times New Roman"/>
          <w:sz w:val="24"/>
          <w:szCs w:val="24"/>
        </w:rPr>
        <w:t>Christus) is het voornaamste</w:t>
      </w:r>
      <w:r>
        <w:rPr>
          <w:rFonts w:ascii="Times New Roman" w:hAnsi="Times New Roman"/>
          <w:sz w:val="24"/>
          <w:szCs w:val="24"/>
        </w:rPr>
        <w:t xml:space="preserve">, </w:t>
      </w:r>
      <w:r w:rsidRPr="00121A2C">
        <w:rPr>
          <w:rFonts w:ascii="Times New Roman" w:hAnsi="Times New Roman"/>
          <w:sz w:val="24"/>
          <w:szCs w:val="24"/>
        </w:rPr>
        <w:t>verkrijg dan wijsheid</w:t>
      </w:r>
      <w:r>
        <w:rPr>
          <w:rFonts w:ascii="Times New Roman" w:hAnsi="Times New Roman"/>
          <w:sz w:val="24"/>
          <w:szCs w:val="24"/>
        </w:rPr>
        <w:t xml:space="preserve">, </w:t>
      </w:r>
      <w:r w:rsidRPr="00121A2C">
        <w:rPr>
          <w:rFonts w:ascii="Times New Roman" w:hAnsi="Times New Roman"/>
          <w:sz w:val="24"/>
          <w:szCs w:val="24"/>
        </w:rPr>
        <w:t>en verkrijg verstand met al uw bezitting.</w:t>
      </w:r>
      <w:r>
        <w:rPr>
          <w:rFonts w:ascii="Times New Roman" w:hAnsi="Times New Roman"/>
          <w:sz w:val="24"/>
          <w:szCs w:val="24"/>
        </w:rPr>
        <w:t>"</w:t>
      </w:r>
      <w:r w:rsidRPr="00121A2C">
        <w:rPr>
          <w:rFonts w:ascii="Times New Roman" w:hAnsi="Times New Roman"/>
          <w:sz w:val="24"/>
          <w:szCs w:val="24"/>
        </w:rPr>
        <w:t xml:space="preserve"> Spreuken 4:7. Verkrijg niets</w:t>
      </w:r>
      <w:r>
        <w:rPr>
          <w:rFonts w:ascii="Times New Roman" w:hAnsi="Times New Roman"/>
          <w:sz w:val="24"/>
          <w:szCs w:val="24"/>
        </w:rPr>
        <w:t xml:space="preserve">, </w:t>
      </w:r>
      <w:r w:rsidRPr="00121A2C">
        <w:rPr>
          <w:rFonts w:ascii="Times New Roman" w:hAnsi="Times New Roman"/>
          <w:sz w:val="24"/>
          <w:szCs w:val="24"/>
        </w:rPr>
        <w:t>zo gij niet in die verkrijging Christus en de genade</w:t>
      </w:r>
      <w:r>
        <w:rPr>
          <w:rFonts w:ascii="Times New Roman" w:hAnsi="Times New Roman"/>
          <w:sz w:val="24"/>
          <w:szCs w:val="24"/>
        </w:rPr>
        <w:t xml:space="preserve">, </w:t>
      </w:r>
      <w:r w:rsidRPr="00121A2C">
        <w:rPr>
          <w:rFonts w:ascii="Times New Roman" w:hAnsi="Times New Roman"/>
          <w:sz w:val="24"/>
          <w:szCs w:val="24"/>
        </w:rPr>
        <w:t>en verdere hoop op de hemel kunt verkrijgen</w:t>
      </w:r>
      <w:r>
        <w:rPr>
          <w:rFonts w:ascii="Times New Roman" w:hAnsi="Times New Roman"/>
          <w:sz w:val="24"/>
          <w:szCs w:val="24"/>
        </w:rPr>
        <w:t xml:space="preserve">, </w:t>
      </w:r>
      <w:r w:rsidRPr="00121A2C">
        <w:rPr>
          <w:rFonts w:ascii="Times New Roman" w:hAnsi="Times New Roman"/>
          <w:sz w:val="24"/>
          <w:szCs w:val="24"/>
        </w:rPr>
        <w:t>verkrijg niets met een kwaad geweten</w:t>
      </w:r>
      <w:r>
        <w:rPr>
          <w:rFonts w:ascii="Times New Roman" w:hAnsi="Times New Roman"/>
          <w:sz w:val="24"/>
          <w:szCs w:val="24"/>
        </w:rPr>
        <w:t xml:space="preserve">, </w:t>
      </w:r>
      <w:r w:rsidRPr="00121A2C">
        <w:rPr>
          <w:rFonts w:ascii="Times New Roman" w:hAnsi="Times New Roman"/>
          <w:sz w:val="24"/>
          <w:szCs w:val="24"/>
        </w:rPr>
        <w:t>met gevaar van uw vrede met God</w:t>
      </w:r>
      <w:r>
        <w:rPr>
          <w:rFonts w:ascii="Times New Roman" w:hAnsi="Times New Roman"/>
          <w:sz w:val="24"/>
          <w:szCs w:val="24"/>
        </w:rPr>
        <w:t xml:space="preserve">, </w:t>
      </w:r>
      <w:r w:rsidRPr="00121A2C">
        <w:rPr>
          <w:rFonts w:ascii="Times New Roman" w:hAnsi="Times New Roman"/>
          <w:sz w:val="24"/>
          <w:szCs w:val="24"/>
        </w:rPr>
        <w:t>niets</w:t>
      </w:r>
      <w:r>
        <w:rPr>
          <w:rFonts w:ascii="Times New Roman" w:hAnsi="Times New Roman"/>
          <w:sz w:val="24"/>
          <w:szCs w:val="24"/>
        </w:rPr>
        <w:t xml:space="preserve">, </w:t>
      </w:r>
      <w:r w:rsidRPr="00121A2C">
        <w:rPr>
          <w:rFonts w:ascii="Times New Roman" w:hAnsi="Times New Roman"/>
          <w:sz w:val="24"/>
          <w:szCs w:val="24"/>
        </w:rPr>
        <w:t>waardoor uw genade gaven verzwakt worden</w:t>
      </w:r>
      <w:r>
        <w:rPr>
          <w:rFonts w:ascii="Times New Roman" w:hAnsi="Times New Roman"/>
          <w:sz w:val="24"/>
          <w:szCs w:val="24"/>
        </w:rPr>
        <w:t xml:space="preserve">, </w:t>
      </w:r>
      <w:r w:rsidRPr="00121A2C">
        <w:rPr>
          <w:rFonts w:ascii="Times New Roman" w:hAnsi="Times New Roman"/>
          <w:sz w:val="24"/>
          <w:szCs w:val="24"/>
        </w:rPr>
        <w:t>welke God u gegeven heeft</w:t>
      </w:r>
      <w:r>
        <w:rPr>
          <w:rFonts w:ascii="Times New Roman" w:hAnsi="Times New Roman"/>
          <w:sz w:val="24"/>
          <w:szCs w:val="24"/>
        </w:rPr>
        <w:t xml:space="preserve">, </w:t>
      </w:r>
      <w:r w:rsidRPr="00121A2C">
        <w:rPr>
          <w:rFonts w:ascii="Times New Roman" w:hAnsi="Times New Roman"/>
          <w:sz w:val="24"/>
          <w:szCs w:val="24"/>
        </w:rPr>
        <w:t>want dit is geen strijden om in te gaan</w:t>
      </w:r>
      <w:r>
        <w:rPr>
          <w:rFonts w:ascii="Times New Roman" w:hAnsi="Times New Roman"/>
          <w:sz w:val="24"/>
          <w:szCs w:val="24"/>
        </w:rPr>
        <w:t>. Vo</w:t>
      </w:r>
      <w:r w:rsidRPr="00121A2C">
        <w:rPr>
          <w:rFonts w:ascii="Times New Roman" w:hAnsi="Times New Roman"/>
          <w:sz w:val="24"/>
          <w:szCs w:val="24"/>
        </w:rPr>
        <w:t>eg genade bij genade</w:t>
      </w:r>
      <w:r>
        <w:rPr>
          <w:rFonts w:ascii="Times New Roman" w:hAnsi="Times New Roman"/>
          <w:sz w:val="24"/>
          <w:szCs w:val="24"/>
        </w:rPr>
        <w:t xml:space="preserve">, </w:t>
      </w:r>
      <w:r w:rsidRPr="00121A2C">
        <w:rPr>
          <w:rFonts w:ascii="Times New Roman" w:hAnsi="Times New Roman"/>
          <w:sz w:val="24"/>
          <w:szCs w:val="24"/>
        </w:rPr>
        <w:t>beide door godsdienst</w:t>
      </w:r>
      <w:r>
        <w:rPr>
          <w:rFonts w:ascii="Times New Roman" w:hAnsi="Times New Roman"/>
          <w:sz w:val="24"/>
          <w:szCs w:val="24"/>
        </w:rPr>
        <w:t xml:space="preserve"> - </w:t>
      </w:r>
      <w:r w:rsidRPr="00121A2C">
        <w:rPr>
          <w:rFonts w:ascii="Times New Roman" w:hAnsi="Times New Roman"/>
          <w:sz w:val="24"/>
          <w:szCs w:val="24"/>
        </w:rPr>
        <w:t xml:space="preserve">en door aardse plichten: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zal u rijkelijk toegevoegd worden</w:t>
      </w:r>
      <w:r>
        <w:rPr>
          <w:rFonts w:ascii="Times New Roman" w:hAnsi="Times New Roman"/>
          <w:sz w:val="24"/>
          <w:szCs w:val="24"/>
        </w:rPr>
        <w:t xml:space="preserve">, </w:t>
      </w:r>
      <w:r w:rsidRPr="00121A2C">
        <w:rPr>
          <w:rFonts w:ascii="Times New Roman" w:hAnsi="Times New Roman"/>
          <w:sz w:val="24"/>
          <w:szCs w:val="24"/>
        </w:rPr>
        <w:t>de ingang in het eeuwig koninkrijk van onze Heere en Zaligmaker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w:t>
      </w:r>
      <w:r w:rsidRPr="00121A2C">
        <w:rPr>
          <w:rFonts w:ascii="Times New Roman" w:hAnsi="Times New Roman"/>
          <w:sz w:val="24"/>
          <w:szCs w:val="24"/>
        </w:rPr>
        <w:t xml:space="preserve"> 2 Petrus 1:8</w:t>
      </w:r>
      <w:r>
        <w:rPr>
          <w:rFonts w:ascii="Times New Roman" w:hAnsi="Times New Roman"/>
          <w:sz w:val="24"/>
          <w:szCs w:val="24"/>
        </w:rPr>
        <w:t xml:space="preserve"> - </w:t>
      </w:r>
      <w:r w:rsidRPr="00121A2C">
        <w:rPr>
          <w:rFonts w:ascii="Times New Roman" w:hAnsi="Times New Roman"/>
          <w:sz w:val="24"/>
          <w:szCs w:val="24"/>
        </w:rPr>
        <w:t xml:space="preserve">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tijden der godsdienstplichten zijn niet de enige tijden van strijd</w:t>
      </w:r>
      <w:r>
        <w:rPr>
          <w:rFonts w:ascii="Times New Roman" w:hAnsi="Times New Roman"/>
          <w:sz w:val="24"/>
          <w:szCs w:val="24"/>
        </w:rPr>
        <w:t xml:space="preserve">, </w:t>
      </w:r>
      <w:r w:rsidRPr="00121A2C">
        <w:rPr>
          <w:rFonts w:ascii="Times New Roman" w:hAnsi="Times New Roman"/>
          <w:sz w:val="24"/>
          <w:szCs w:val="24"/>
        </w:rPr>
        <w:t>die dat meent heeft het mis</w:t>
      </w:r>
      <w:r>
        <w:rPr>
          <w:rFonts w:ascii="Times New Roman" w:hAnsi="Times New Roman"/>
          <w:sz w:val="24"/>
          <w:szCs w:val="24"/>
        </w:rPr>
        <w:t>. U kunt</w:t>
      </w:r>
      <w:r w:rsidRPr="00121A2C">
        <w:rPr>
          <w:rFonts w:ascii="Times New Roman" w:hAnsi="Times New Roman"/>
          <w:sz w:val="24"/>
          <w:szCs w:val="24"/>
        </w:rPr>
        <w:t xml:space="preserve"> uw geloof en uw hoop bevestigen in het </w:t>
      </w:r>
      <w:r>
        <w:rPr>
          <w:rFonts w:ascii="Times New Roman" w:hAnsi="Times New Roman"/>
          <w:sz w:val="24"/>
          <w:szCs w:val="24"/>
        </w:rPr>
        <w:t>Godz</w:t>
      </w:r>
      <w:r w:rsidRPr="00121A2C">
        <w:rPr>
          <w:rFonts w:ascii="Times New Roman" w:hAnsi="Times New Roman"/>
          <w:sz w:val="24"/>
          <w:szCs w:val="24"/>
        </w:rPr>
        <w:t>alig uitoefenen van uw beroep</w:t>
      </w:r>
      <w:r>
        <w:rPr>
          <w:rFonts w:ascii="Times New Roman" w:hAnsi="Times New Roman"/>
          <w:sz w:val="24"/>
          <w:szCs w:val="24"/>
        </w:rPr>
        <w:t xml:space="preserve">, </w:t>
      </w:r>
      <w:r w:rsidRPr="00121A2C">
        <w:rPr>
          <w:rFonts w:ascii="Times New Roman" w:hAnsi="Times New Roman"/>
          <w:sz w:val="24"/>
          <w:szCs w:val="24"/>
        </w:rPr>
        <w:t>en nog meer verzekerd worden van het eeuwige leven door de heerlijkheid Gods te overpeinzen in al uw aardse bezigheden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spreek nu tot Christenen</w:t>
      </w:r>
      <w:r>
        <w:rPr>
          <w:rFonts w:ascii="Times New Roman" w:hAnsi="Times New Roman"/>
          <w:sz w:val="24"/>
          <w:szCs w:val="24"/>
        </w:rPr>
        <w:t xml:space="preserve">, </w:t>
      </w:r>
      <w:r w:rsidRPr="00121A2C">
        <w:rPr>
          <w:rFonts w:ascii="Times New Roman" w:hAnsi="Times New Roman"/>
          <w:sz w:val="24"/>
          <w:szCs w:val="24"/>
        </w:rPr>
        <w:t>die uit genade om niet gerechtvaardigd zijn en moedig hen aan</w:t>
      </w:r>
      <w:r>
        <w:rPr>
          <w:rFonts w:ascii="Times New Roman" w:hAnsi="Times New Roman"/>
          <w:sz w:val="24"/>
          <w:szCs w:val="24"/>
        </w:rPr>
        <w:t xml:space="preserve">, </w:t>
      </w:r>
      <w:r w:rsidRPr="00121A2C">
        <w:rPr>
          <w:rFonts w:ascii="Times New Roman" w:hAnsi="Times New Roman"/>
          <w:sz w:val="24"/>
          <w:szCs w:val="24"/>
        </w:rPr>
        <w:t>of liever raad hun</w:t>
      </w:r>
      <w:r>
        <w:rPr>
          <w:rFonts w:ascii="Times New Roman" w:hAnsi="Times New Roman"/>
          <w:sz w:val="24"/>
          <w:szCs w:val="24"/>
        </w:rPr>
        <w:t xml:space="preserve">, </w:t>
      </w:r>
      <w:r w:rsidRPr="00121A2C">
        <w:rPr>
          <w:rFonts w:ascii="Times New Roman" w:hAnsi="Times New Roman"/>
          <w:sz w:val="24"/>
          <w:szCs w:val="24"/>
        </w:rPr>
        <w:t>te strijden om in te gaan</w:t>
      </w:r>
      <w:r>
        <w:rPr>
          <w:rFonts w:ascii="Times New Roman" w:hAnsi="Times New Roman"/>
          <w:sz w:val="24"/>
          <w:szCs w:val="24"/>
        </w:rPr>
        <w:t xml:space="preserve">, </w:t>
      </w:r>
      <w:r w:rsidRPr="00121A2C">
        <w:rPr>
          <w:rFonts w:ascii="Times New Roman" w:hAnsi="Times New Roman"/>
          <w:sz w:val="24"/>
          <w:szCs w:val="24"/>
        </w:rPr>
        <w:t>want er is een ingaan door het geloof en een goed geweten nu</w:t>
      </w:r>
      <w:r>
        <w:rPr>
          <w:rFonts w:ascii="Times New Roman" w:hAnsi="Times New Roman"/>
          <w:sz w:val="24"/>
          <w:szCs w:val="24"/>
        </w:rPr>
        <w:t xml:space="preserve">, </w:t>
      </w:r>
      <w:r w:rsidRPr="00121A2C">
        <w:rPr>
          <w:rFonts w:ascii="Times New Roman" w:hAnsi="Times New Roman"/>
          <w:sz w:val="24"/>
          <w:szCs w:val="24"/>
        </w:rPr>
        <w:t>even goed als een ingaan naar ziel en lichaam hiernamaals</w:t>
      </w:r>
      <w:r>
        <w:rPr>
          <w:rFonts w:ascii="Times New Roman" w:hAnsi="Times New Roman"/>
          <w:sz w:val="24"/>
          <w:szCs w:val="24"/>
        </w:rPr>
        <w:t xml:space="preserve">, </w:t>
      </w:r>
      <w:r w:rsidRPr="00121A2C">
        <w:rPr>
          <w:rFonts w:ascii="Times New Roman" w:hAnsi="Times New Roman"/>
          <w:sz w:val="24"/>
          <w:szCs w:val="24"/>
        </w:rPr>
        <w:t>en ik moet er bijvoegen</w:t>
      </w:r>
      <w:r>
        <w:rPr>
          <w:rFonts w:ascii="Times New Roman" w:hAnsi="Times New Roman"/>
          <w:sz w:val="24"/>
          <w:szCs w:val="24"/>
        </w:rPr>
        <w:t xml:space="preserve">, </w:t>
      </w:r>
      <w:r w:rsidRPr="00121A2C">
        <w:rPr>
          <w:rFonts w:ascii="Times New Roman" w:hAnsi="Times New Roman"/>
          <w:sz w:val="24"/>
          <w:szCs w:val="24"/>
        </w:rPr>
        <w:t>dat hoe meer uw ziel gewoon is nu in te gaan door het geloof</w:t>
      </w:r>
      <w:r>
        <w:rPr>
          <w:rFonts w:ascii="Times New Roman" w:hAnsi="Times New Roman"/>
          <w:sz w:val="24"/>
          <w:szCs w:val="24"/>
        </w:rPr>
        <w:t xml:space="preserve">, </w:t>
      </w:r>
      <w:r w:rsidRPr="00121A2C">
        <w:rPr>
          <w:rFonts w:ascii="Times New Roman" w:hAnsi="Times New Roman"/>
          <w:sz w:val="24"/>
          <w:szCs w:val="24"/>
        </w:rPr>
        <w:t>hoe vaster hoop</w:t>
      </w:r>
      <w:r>
        <w:rPr>
          <w:rFonts w:ascii="Times New Roman" w:hAnsi="Times New Roman"/>
          <w:sz w:val="24"/>
          <w:szCs w:val="24"/>
        </w:rPr>
        <w:t xml:space="preserve"> u zal </w:t>
      </w:r>
      <w:r w:rsidRPr="00121A2C">
        <w:rPr>
          <w:rFonts w:ascii="Times New Roman" w:hAnsi="Times New Roman"/>
          <w:sz w:val="24"/>
          <w:szCs w:val="24"/>
        </w:rPr>
        <w:t xml:space="preserve">hebben hiernamaals in te gaan naar ziel en lichaam.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Door deze woorden geeft de Heere Jezus ook een scherpe bestraffing aan die belijders</w:t>
      </w:r>
      <w:r>
        <w:rPr>
          <w:rFonts w:ascii="Times New Roman" w:hAnsi="Times New Roman"/>
          <w:sz w:val="24"/>
          <w:szCs w:val="24"/>
        </w:rPr>
        <w:t xml:space="preserve">, </w:t>
      </w:r>
      <w:r w:rsidRPr="00121A2C">
        <w:rPr>
          <w:rFonts w:ascii="Times New Roman" w:hAnsi="Times New Roman"/>
          <w:sz w:val="24"/>
          <w:szCs w:val="24"/>
        </w:rPr>
        <w:t>die niet de eeuwige heerlijkheid</w:t>
      </w:r>
      <w:r>
        <w:rPr>
          <w:rFonts w:ascii="Times New Roman" w:hAnsi="Times New Roman"/>
          <w:sz w:val="24"/>
          <w:szCs w:val="24"/>
        </w:rPr>
        <w:t>, maar</w:t>
      </w:r>
      <w:r w:rsidRPr="00121A2C">
        <w:rPr>
          <w:rFonts w:ascii="Times New Roman" w:hAnsi="Times New Roman"/>
          <w:sz w:val="24"/>
          <w:szCs w:val="24"/>
        </w:rPr>
        <w:t xml:space="preserve"> andere</w:t>
      </w:r>
      <w:r>
        <w:rPr>
          <w:rFonts w:ascii="Times New Roman" w:hAnsi="Times New Roman"/>
          <w:sz w:val="24"/>
          <w:szCs w:val="24"/>
        </w:rPr>
        <w:t xml:space="preserve">, </w:t>
      </w:r>
      <w:r w:rsidRPr="00121A2C">
        <w:rPr>
          <w:rFonts w:ascii="Times New Roman" w:hAnsi="Times New Roman"/>
          <w:sz w:val="24"/>
          <w:szCs w:val="24"/>
        </w:rPr>
        <w:t>tijdelijke dingen op het oog hebben</w:t>
      </w:r>
      <w:r>
        <w:rPr>
          <w:rFonts w:ascii="Times New Roman" w:hAnsi="Times New Roman"/>
          <w:sz w:val="24"/>
          <w:szCs w:val="24"/>
        </w:rPr>
        <w:t xml:space="preserve">, </w:t>
      </w:r>
      <w:r w:rsidRPr="00121A2C">
        <w:rPr>
          <w:rFonts w:ascii="Times New Roman" w:hAnsi="Times New Roman"/>
          <w:sz w:val="24"/>
          <w:szCs w:val="24"/>
        </w:rPr>
        <w:t>bij al de drukte</w:t>
      </w:r>
      <w:r>
        <w:rPr>
          <w:rFonts w:ascii="Times New Roman" w:hAnsi="Times New Roman"/>
          <w:sz w:val="24"/>
          <w:szCs w:val="24"/>
        </w:rPr>
        <w:t xml:space="preserve">, </w:t>
      </w:r>
      <w:r w:rsidRPr="00121A2C">
        <w:rPr>
          <w:rFonts w:ascii="Times New Roman" w:hAnsi="Times New Roman"/>
          <w:sz w:val="24"/>
          <w:szCs w:val="24"/>
        </w:rPr>
        <w:t>die zij in de wereld omtrent de godsdienst maken. Welk een beweging kunnen sommigen maken</w:t>
      </w:r>
      <w:r>
        <w:rPr>
          <w:rFonts w:ascii="Times New Roman" w:hAnsi="Times New Roman"/>
          <w:sz w:val="24"/>
          <w:szCs w:val="24"/>
        </w:rPr>
        <w:t xml:space="preserve">, </w:t>
      </w:r>
      <w:r w:rsidRPr="00121A2C">
        <w:rPr>
          <w:rFonts w:ascii="Times New Roman" w:hAnsi="Times New Roman"/>
          <w:sz w:val="24"/>
          <w:szCs w:val="24"/>
        </w:rPr>
        <w:t>welk een drukte en rumoer</w:t>
      </w:r>
      <w:r>
        <w:rPr>
          <w:rFonts w:ascii="Times New Roman" w:hAnsi="Times New Roman"/>
          <w:sz w:val="24"/>
          <w:szCs w:val="24"/>
        </w:rPr>
        <w:t xml:space="preserve">, </w:t>
      </w:r>
      <w:r w:rsidRPr="00121A2C">
        <w:rPr>
          <w:rFonts w:ascii="Times New Roman" w:hAnsi="Times New Roman"/>
          <w:sz w:val="24"/>
          <w:szCs w:val="24"/>
        </w:rPr>
        <w:t>met hun denkbeelden en hun vormen</w:t>
      </w:r>
      <w:r>
        <w:rPr>
          <w:rFonts w:ascii="Times New Roman" w:hAnsi="Times New Roman"/>
          <w:sz w:val="24"/>
          <w:szCs w:val="24"/>
        </w:rPr>
        <w:t xml:space="preserve">, </w:t>
      </w:r>
      <w:r w:rsidRPr="00121A2C">
        <w:rPr>
          <w:rFonts w:ascii="Times New Roman" w:hAnsi="Times New Roman"/>
          <w:sz w:val="24"/>
          <w:szCs w:val="24"/>
        </w:rPr>
        <w:t>en toch is het misschien alleen om de broden</w:t>
      </w:r>
      <w:r>
        <w:rPr>
          <w:rFonts w:ascii="Times New Roman" w:hAnsi="Times New Roman"/>
          <w:sz w:val="24"/>
          <w:szCs w:val="24"/>
        </w:rPr>
        <w:t xml:space="preserve">, </w:t>
      </w:r>
      <w:r w:rsidRPr="00121A2C">
        <w:rPr>
          <w:rFonts w:ascii="Times New Roman" w:hAnsi="Times New Roman"/>
          <w:sz w:val="24"/>
          <w:szCs w:val="24"/>
        </w:rPr>
        <w:t>omdat zij van de broden gegeten hebben</w:t>
      </w:r>
      <w:r>
        <w:rPr>
          <w:rFonts w:ascii="Times New Roman" w:hAnsi="Times New Roman"/>
          <w:sz w:val="24"/>
          <w:szCs w:val="24"/>
        </w:rPr>
        <w:t xml:space="preserve">, </w:t>
      </w:r>
      <w:r w:rsidRPr="00121A2C">
        <w:rPr>
          <w:rFonts w:ascii="Times New Roman" w:hAnsi="Times New Roman"/>
          <w:sz w:val="24"/>
          <w:szCs w:val="24"/>
        </w:rPr>
        <w:t>en verzadigd zijn. Johannes 6:26. Deze strijden inderdaad om in te gaan</w:t>
      </w:r>
      <w:r>
        <w:rPr>
          <w:rFonts w:ascii="Times New Roman" w:hAnsi="Times New Roman"/>
          <w:sz w:val="24"/>
          <w:szCs w:val="24"/>
        </w:rPr>
        <w:t>, maar</w:t>
      </w:r>
      <w:r w:rsidRPr="00121A2C">
        <w:rPr>
          <w:rFonts w:ascii="Times New Roman" w:hAnsi="Times New Roman"/>
          <w:sz w:val="24"/>
          <w:szCs w:val="24"/>
        </w:rPr>
        <w:t xml:space="preserve"> niet in de hemel</w:t>
      </w:r>
      <w:r>
        <w:rPr>
          <w:rFonts w:ascii="Times New Roman" w:hAnsi="Times New Roman"/>
          <w:sz w:val="24"/>
          <w:szCs w:val="24"/>
        </w:rPr>
        <w:t xml:space="preserve">, </w:t>
      </w:r>
      <w:r w:rsidRPr="00121A2C">
        <w:rPr>
          <w:rFonts w:ascii="Times New Roman" w:hAnsi="Times New Roman"/>
          <w:sz w:val="24"/>
          <w:szCs w:val="24"/>
        </w:rPr>
        <w:t>zij bevinden</w:t>
      </w:r>
      <w:r>
        <w:rPr>
          <w:rFonts w:ascii="Times New Roman" w:hAnsi="Times New Roman"/>
          <w:sz w:val="24"/>
          <w:szCs w:val="24"/>
        </w:rPr>
        <w:t xml:space="preserve">, </w:t>
      </w:r>
      <w:r w:rsidRPr="00121A2C">
        <w:rPr>
          <w:rFonts w:ascii="Times New Roman" w:hAnsi="Times New Roman"/>
          <w:sz w:val="24"/>
          <w:szCs w:val="24"/>
        </w:rPr>
        <w:t>dat er aan de godsdienst handelsbelang verbonden is</w:t>
      </w:r>
      <w:r>
        <w:rPr>
          <w:rFonts w:ascii="Times New Roman" w:hAnsi="Times New Roman"/>
          <w:sz w:val="24"/>
          <w:szCs w:val="24"/>
        </w:rPr>
        <w:t xml:space="preserve">, </w:t>
      </w:r>
      <w:r w:rsidRPr="00121A2C">
        <w:rPr>
          <w:rFonts w:ascii="Times New Roman" w:hAnsi="Times New Roman"/>
          <w:sz w:val="24"/>
          <w:szCs w:val="24"/>
        </w:rPr>
        <w:t>of zij bevinden</w:t>
      </w:r>
      <w:r>
        <w:rPr>
          <w:rFonts w:ascii="Times New Roman" w:hAnsi="Times New Roman"/>
          <w:sz w:val="24"/>
          <w:szCs w:val="24"/>
        </w:rPr>
        <w:t xml:space="preserve">, </w:t>
      </w:r>
      <w:r w:rsidRPr="00121A2C">
        <w:rPr>
          <w:rFonts w:ascii="Times New Roman" w:hAnsi="Times New Roman"/>
          <w:sz w:val="24"/>
          <w:szCs w:val="24"/>
        </w:rPr>
        <w:t>dat het de weg is tot vertrouwen</w:t>
      </w:r>
      <w:r>
        <w:rPr>
          <w:rFonts w:ascii="Times New Roman" w:hAnsi="Times New Roman"/>
          <w:sz w:val="24"/>
          <w:szCs w:val="24"/>
        </w:rPr>
        <w:t xml:space="preserve">, </w:t>
      </w:r>
      <w:r w:rsidRPr="00121A2C">
        <w:rPr>
          <w:rFonts w:ascii="Times New Roman" w:hAnsi="Times New Roman"/>
          <w:sz w:val="24"/>
          <w:szCs w:val="24"/>
        </w:rPr>
        <w:t>naam</w:t>
      </w:r>
      <w:r>
        <w:rPr>
          <w:rFonts w:ascii="Times New Roman" w:hAnsi="Times New Roman"/>
          <w:sz w:val="24"/>
          <w:szCs w:val="24"/>
        </w:rPr>
        <w:t xml:space="preserve">, </w:t>
      </w:r>
      <w:r w:rsidRPr="00121A2C">
        <w:rPr>
          <w:rFonts w:ascii="Times New Roman" w:hAnsi="Times New Roman"/>
          <w:sz w:val="24"/>
          <w:szCs w:val="24"/>
        </w:rPr>
        <w:t>voorkeur en dergelijke zaken</w:t>
      </w:r>
      <w:r>
        <w:rPr>
          <w:rFonts w:ascii="Times New Roman" w:hAnsi="Times New Roman"/>
          <w:sz w:val="24"/>
          <w:szCs w:val="24"/>
        </w:rPr>
        <w:t xml:space="preserve">, </w:t>
      </w:r>
      <w:r w:rsidRPr="00121A2C">
        <w:rPr>
          <w:rFonts w:ascii="Times New Roman" w:hAnsi="Times New Roman"/>
          <w:sz w:val="24"/>
          <w:szCs w:val="24"/>
        </w:rPr>
        <w:t>en daarom strijden zij om te</w:t>
      </w:r>
      <w:r>
        <w:rPr>
          <w:rFonts w:ascii="Times New Roman" w:hAnsi="Times New Roman"/>
          <w:sz w:val="24"/>
          <w:szCs w:val="24"/>
        </w:rPr>
        <w:t xml:space="preserve"> deze </w:t>
      </w:r>
      <w:r w:rsidRPr="00121A2C">
        <w:rPr>
          <w:rFonts w:ascii="Times New Roman" w:hAnsi="Times New Roman"/>
          <w:sz w:val="24"/>
          <w:szCs w:val="24"/>
        </w:rPr>
        <w:t>aanzien in te gaan. Maar dezulken hebben niet de enge poort in het oog</w:t>
      </w:r>
      <w:r>
        <w:rPr>
          <w:rFonts w:ascii="Times New Roman" w:hAnsi="Times New Roman"/>
          <w:sz w:val="24"/>
          <w:szCs w:val="24"/>
        </w:rPr>
        <w:t xml:space="preserve">, </w:t>
      </w:r>
      <w:r w:rsidRPr="00121A2C">
        <w:rPr>
          <w:rFonts w:ascii="Times New Roman" w:hAnsi="Times New Roman"/>
          <w:sz w:val="24"/>
          <w:szCs w:val="24"/>
        </w:rPr>
        <w:t>noch ook hebben zij in zichzelf liefde voor hun arme en ten verderve gaande</w:t>
      </w:r>
      <w:r>
        <w:rPr>
          <w:rFonts w:ascii="Times New Roman" w:hAnsi="Times New Roman"/>
          <w:sz w:val="24"/>
          <w:szCs w:val="24"/>
        </w:rPr>
        <w:t xml:space="preserve"> zielen, </w:t>
      </w:r>
      <w:r w:rsidRPr="00121A2C">
        <w:rPr>
          <w:rFonts w:ascii="Times New Roman" w:hAnsi="Times New Roman"/>
          <w:sz w:val="24"/>
          <w:szCs w:val="24"/>
        </w:rPr>
        <w:t>zodat deze vermaning hun een scherpe waarheid predikt</w:t>
      </w:r>
      <w:r>
        <w:rPr>
          <w:rFonts w:ascii="Times New Roman" w:hAnsi="Times New Roman"/>
          <w:sz w:val="24"/>
          <w:szCs w:val="24"/>
        </w:rPr>
        <w:t xml:space="preserve">, </w:t>
      </w:r>
      <w:r w:rsidRPr="00121A2C">
        <w:rPr>
          <w:rFonts w:ascii="Times New Roman" w:hAnsi="Times New Roman"/>
          <w:sz w:val="24"/>
          <w:szCs w:val="24"/>
        </w:rPr>
        <w:t xml:space="preserve">door hun hun verdoemenis te voorspellen.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woorden houden ook een scherpe bestraffing in voor hen</w:t>
      </w:r>
      <w:r>
        <w:rPr>
          <w:rFonts w:ascii="Times New Roman" w:hAnsi="Times New Roman"/>
          <w:sz w:val="24"/>
          <w:szCs w:val="24"/>
        </w:rPr>
        <w:t xml:space="preserve">, </w:t>
      </w:r>
      <w:r w:rsidRPr="00121A2C">
        <w:rPr>
          <w:rFonts w:ascii="Times New Roman" w:hAnsi="Times New Roman"/>
          <w:sz w:val="24"/>
          <w:szCs w:val="24"/>
        </w:rPr>
        <w:t>die zich tevreden stellen gelijk de engel der gemeente te Sardis zich tevreden stelde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met de naam te hebben van te leven en dood te zijn</w:t>
      </w:r>
      <w:r>
        <w:rPr>
          <w:rFonts w:ascii="Times New Roman" w:hAnsi="Times New Roman"/>
          <w:sz w:val="24"/>
          <w:szCs w:val="24"/>
        </w:rPr>
        <w:t xml:space="preserve">, Openb.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of gelijk die van de Laodicensen</w:t>
      </w:r>
      <w:r>
        <w:rPr>
          <w:rFonts w:ascii="Times New Roman" w:hAnsi="Times New Roman"/>
          <w:sz w:val="24"/>
          <w:szCs w:val="24"/>
        </w:rPr>
        <w:t xml:space="preserve">, </w:t>
      </w:r>
      <w:r w:rsidRPr="00121A2C">
        <w:rPr>
          <w:rFonts w:ascii="Times New Roman" w:hAnsi="Times New Roman"/>
          <w:sz w:val="24"/>
          <w:szCs w:val="24"/>
        </w:rPr>
        <w:t>die op hun godsdienst vertrouwden</w:t>
      </w:r>
      <w:r>
        <w:rPr>
          <w:rFonts w:ascii="Times New Roman" w:hAnsi="Times New Roman"/>
          <w:sz w:val="24"/>
          <w:szCs w:val="24"/>
        </w:rPr>
        <w:t xml:space="preserve">, </w:t>
      </w:r>
      <w:r w:rsidRPr="00121A2C">
        <w:rPr>
          <w:rFonts w:ascii="Times New Roman" w:hAnsi="Times New Roman"/>
          <w:sz w:val="24"/>
          <w:szCs w:val="24"/>
        </w:rPr>
        <w:t>en tevreden waren met een armzalige</w:t>
      </w:r>
      <w:r>
        <w:rPr>
          <w:rFonts w:ascii="Times New Roman" w:hAnsi="Times New Roman"/>
          <w:sz w:val="24"/>
          <w:szCs w:val="24"/>
        </w:rPr>
        <w:t xml:space="preserve">, </w:t>
      </w:r>
      <w:r w:rsidRPr="00121A2C">
        <w:rPr>
          <w:rFonts w:ascii="Times New Roman" w:hAnsi="Times New Roman"/>
          <w:sz w:val="24"/>
          <w:szCs w:val="24"/>
        </w:rPr>
        <w:t>ellendige</w:t>
      </w:r>
      <w:r>
        <w:rPr>
          <w:rFonts w:ascii="Times New Roman" w:hAnsi="Times New Roman"/>
          <w:sz w:val="24"/>
          <w:szCs w:val="24"/>
        </w:rPr>
        <w:t xml:space="preserve">, </w:t>
      </w:r>
      <w:r w:rsidRPr="00121A2C">
        <w:rPr>
          <w:rFonts w:ascii="Times New Roman" w:hAnsi="Times New Roman"/>
          <w:sz w:val="24"/>
          <w:szCs w:val="24"/>
        </w:rPr>
        <w:t>lauwe belijdenis</w:t>
      </w:r>
      <w:r>
        <w:rPr>
          <w:rFonts w:ascii="Times New Roman" w:hAnsi="Times New Roman"/>
          <w:sz w:val="24"/>
          <w:szCs w:val="24"/>
        </w:rPr>
        <w:t xml:space="preserve">, </w:t>
      </w:r>
      <w:r w:rsidRPr="00121A2C">
        <w:rPr>
          <w:rFonts w:ascii="Times New Roman" w:hAnsi="Times New Roman"/>
          <w:sz w:val="24"/>
          <w:szCs w:val="24"/>
        </w:rPr>
        <w:t>want zulken als deze handelen volstrekt niet in overeenstemming met de tekst</w:t>
      </w:r>
      <w:r>
        <w:rPr>
          <w:rFonts w:ascii="Times New Roman" w:hAnsi="Times New Roman"/>
          <w:sz w:val="24"/>
          <w:szCs w:val="24"/>
        </w:rPr>
        <w:t xml:space="preserve">, </w:t>
      </w:r>
      <w:r w:rsidRPr="00121A2C">
        <w:rPr>
          <w:rFonts w:ascii="Times New Roman" w:hAnsi="Times New Roman"/>
          <w:sz w:val="24"/>
          <w:szCs w:val="24"/>
        </w:rPr>
        <w:t>die zegt: Strijdt</w:t>
      </w:r>
      <w:r>
        <w:rPr>
          <w:rFonts w:ascii="Times New Roman" w:hAnsi="Times New Roman"/>
          <w:sz w:val="24"/>
          <w:szCs w:val="24"/>
        </w:rPr>
        <w:t xml:space="preserve">, </w:t>
      </w:r>
      <w:r w:rsidRPr="00121A2C">
        <w:rPr>
          <w:rFonts w:ascii="Times New Roman" w:hAnsi="Times New Roman"/>
          <w:sz w:val="24"/>
          <w:szCs w:val="24"/>
        </w:rPr>
        <w:t>en zij zitten en slapen</w:t>
      </w:r>
      <w:r>
        <w:rPr>
          <w:rFonts w:ascii="Times New Roman" w:hAnsi="Times New Roman"/>
          <w:sz w:val="24"/>
          <w:szCs w:val="24"/>
        </w:rPr>
        <w:t xml:space="preserve">, </w:t>
      </w:r>
      <w:r w:rsidRPr="00121A2C">
        <w:rPr>
          <w:rFonts w:ascii="Times New Roman" w:hAnsi="Times New Roman"/>
          <w:sz w:val="24"/>
          <w:szCs w:val="24"/>
        </w:rPr>
        <w:t>die zegt: Strijdt om in te gaan</w:t>
      </w:r>
      <w:r>
        <w:rPr>
          <w:rFonts w:ascii="Times New Roman" w:hAnsi="Times New Roman"/>
          <w:sz w:val="24"/>
          <w:szCs w:val="24"/>
        </w:rPr>
        <w:t xml:space="preserve">, </w:t>
      </w:r>
      <w:r w:rsidRPr="00121A2C">
        <w:rPr>
          <w:rFonts w:ascii="Times New Roman" w:hAnsi="Times New Roman"/>
          <w:sz w:val="24"/>
          <w:szCs w:val="24"/>
        </w:rPr>
        <w:t>en zij stellen zich tevreden met een belijdenis</w:t>
      </w:r>
      <w:r>
        <w:rPr>
          <w:rFonts w:ascii="Times New Roman" w:hAnsi="Times New Roman"/>
          <w:sz w:val="24"/>
          <w:szCs w:val="24"/>
        </w:rPr>
        <w:t xml:space="preserve">, </w:t>
      </w:r>
      <w:r w:rsidRPr="00121A2C">
        <w:rPr>
          <w:rFonts w:ascii="Times New Roman" w:hAnsi="Times New Roman"/>
          <w:sz w:val="24"/>
          <w:szCs w:val="24"/>
        </w:rPr>
        <w:t xml:space="preserve">die hen daar nooit zal brengen.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deze woorden drijven ons aan om de oprechtheid van onze genade gaven na te beproeven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zij drijven ons aan tot beproeving van de oprechtheid ervan nu</w:t>
      </w:r>
      <w:r>
        <w:rPr>
          <w:rFonts w:ascii="Times New Roman" w:hAnsi="Times New Roman"/>
          <w:sz w:val="24"/>
          <w:szCs w:val="24"/>
        </w:rPr>
        <w:t xml:space="preserve">, </w:t>
      </w:r>
      <w:r w:rsidRPr="00121A2C">
        <w:rPr>
          <w:rFonts w:ascii="Times New Roman" w:hAnsi="Times New Roman"/>
          <w:sz w:val="24"/>
          <w:szCs w:val="24"/>
        </w:rPr>
        <w:t>want als de enge poort de poort des hemels is</w:t>
      </w:r>
      <w:r>
        <w:rPr>
          <w:rFonts w:ascii="Times New Roman" w:hAnsi="Times New Roman"/>
          <w:sz w:val="24"/>
          <w:szCs w:val="24"/>
        </w:rPr>
        <w:t xml:space="preserve">, </w:t>
      </w:r>
      <w:r w:rsidRPr="00121A2C">
        <w:rPr>
          <w:rFonts w:ascii="Times New Roman" w:hAnsi="Times New Roman"/>
          <w:sz w:val="24"/>
          <w:szCs w:val="24"/>
        </w:rPr>
        <w:t>en wij nochtans moeten strijden om in dezelve in te gaan nu</w:t>
      </w:r>
      <w:r>
        <w:rPr>
          <w:rFonts w:ascii="Times New Roman" w:hAnsi="Times New Roman"/>
          <w:sz w:val="24"/>
          <w:szCs w:val="24"/>
        </w:rPr>
        <w:t xml:space="preserve">, </w:t>
      </w:r>
      <w:r w:rsidRPr="00121A2C">
        <w:rPr>
          <w:rFonts w:ascii="Times New Roman" w:hAnsi="Times New Roman"/>
          <w:sz w:val="24"/>
          <w:szCs w:val="24"/>
        </w:rPr>
        <w:t>namelijk terwijl wij leven</w:t>
      </w:r>
      <w:r>
        <w:rPr>
          <w:rFonts w:ascii="Times New Roman" w:hAnsi="Times New Roman"/>
          <w:sz w:val="24"/>
          <w:szCs w:val="24"/>
        </w:rPr>
        <w:t xml:space="preserve">, </w:t>
      </w:r>
      <w:r w:rsidRPr="00121A2C">
        <w:rPr>
          <w:rFonts w:ascii="Times New Roman" w:hAnsi="Times New Roman"/>
          <w:sz w:val="24"/>
          <w:szCs w:val="24"/>
        </w:rPr>
        <w:t>en voor wij daar komen</w:t>
      </w:r>
      <w:r>
        <w:rPr>
          <w:rFonts w:ascii="Times New Roman" w:hAnsi="Times New Roman"/>
          <w:sz w:val="24"/>
          <w:szCs w:val="24"/>
        </w:rPr>
        <w:t xml:space="preserve">, </w:t>
      </w:r>
      <w:r w:rsidRPr="00121A2C">
        <w:rPr>
          <w:rFonts w:ascii="Times New Roman" w:hAnsi="Times New Roman"/>
          <w:sz w:val="24"/>
          <w:szCs w:val="24"/>
        </w:rPr>
        <w:t>dan bedoelt Christus ongetwijfeld met deze vermaning</w:t>
      </w:r>
      <w:r>
        <w:rPr>
          <w:rFonts w:ascii="Times New Roman" w:hAnsi="Times New Roman"/>
          <w:sz w:val="24"/>
          <w:szCs w:val="24"/>
        </w:rPr>
        <w:t xml:space="preserve">, </w:t>
      </w:r>
      <w:r w:rsidRPr="00121A2C">
        <w:rPr>
          <w:rFonts w:ascii="Times New Roman" w:hAnsi="Times New Roman"/>
          <w:sz w:val="24"/>
          <w:szCs w:val="24"/>
        </w:rPr>
        <w:t>dat wij alle geoorloofde middelen moeten gebruiken om onze genade gaven in deze wereld te beproeven</w:t>
      </w:r>
      <w:r>
        <w:rPr>
          <w:rFonts w:ascii="Times New Roman" w:hAnsi="Times New Roman"/>
          <w:sz w:val="24"/>
          <w:szCs w:val="24"/>
        </w:rPr>
        <w:t xml:space="preserve">, </w:t>
      </w:r>
      <w:r w:rsidRPr="00121A2C">
        <w:rPr>
          <w:rFonts w:ascii="Times New Roman" w:hAnsi="Times New Roman"/>
          <w:sz w:val="24"/>
          <w:szCs w:val="24"/>
        </w:rPr>
        <w:t>of zij geldig zullen zijn in het oordeel</w:t>
      </w:r>
      <w:r>
        <w:rPr>
          <w:rFonts w:ascii="Times New Roman" w:hAnsi="Times New Roman"/>
          <w:sz w:val="24"/>
          <w:szCs w:val="24"/>
        </w:rPr>
        <w:t xml:space="preserve">, </w:t>
      </w:r>
      <w:r w:rsidRPr="00121A2C">
        <w:rPr>
          <w:rFonts w:ascii="Times New Roman" w:hAnsi="Times New Roman"/>
          <w:sz w:val="24"/>
          <w:szCs w:val="24"/>
        </w:rPr>
        <w:t>al of niet. Strijd om in te gaan</w:t>
      </w:r>
      <w:r>
        <w:rPr>
          <w:rFonts w:ascii="Times New Roman" w:hAnsi="Times New Roman"/>
          <w:sz w:val="24"/>
          <w:szCs w:val="24"/>
        </w:rPr>
        <w:t xml:space="preserve">, </w:t>
      </w:r>
      <w:r w:rsidRPr="00121A2C">
        <w:rPr>
          <w:rFonts w:ascii="Times New Roman" w:hAnsi="Times New Roman"/>
          <w:sz w:val="24"/>
          <w:szCs w:val="24"/>
        </w:rPr>
        <w:t>verkrijg die genade gaven nu</w:t>
      </w:r>
      <w:r>
        <w:rPr>
          <w:rFonts w:ascii="Times New Roman" w:hAnsi="Times New Roman"/>
          <w:sz w:val="24"/>
          <w:szCs w:val="24"/>
        </w:rPr>
        <w:t xml:space="preserve">, </w:t>
      </w:r>
      <w:r w:rsidRPr="00121A2C">
        <w:rPr>
          <w:rFonts w:ascii="Times New Roman" w:hAnsi="Times New Roman"/>
          <w:sz w:val="24"/>
          <w:szCs w:val="24"/>
        </w:rPr>
        <w:t>welke oprechte genade gaven zullen blijken te zijn dan</w:t>
      </w:r>
      <w:r>
        <w:rPr>
          <w:rFonts w:ascii="Times New Roman" w:hAnsi="Times New Roman"/>
          <w:sz w:val="24"/>
          <w:szCs w:val="24"/>
        </w:rPr>
        <w:t xml:space="preserve">, </w:t>
      </w:r>
      <w:r w:rsidRPr="00121A2C">
        <w:rPr>
          <w:rFonts w:ascii="Times New Roman" w:hAnsi="Times New Roman"/>
          <w:sz w:val="24"/>
          <w:szCs w:val="24"/>
        </w:rPr>
        <w:t>en beproef daarom die</w:t>
      </w:r>
      <w:r>
        <w:rPr>
          <w:rFonts w:ascii="Times New Roman" w:hAnsi="Times New Roman"/>
          <w:sz w:val="24"/>
          <w:szCs w:val="24"/>
        </w:rPr>
        <w:t xml:space="preserve">, </w:t>
      </w:r>
      <w:r w:rsidRPr="00121A2C">
        <w:rPr>
          <w:rFonts w:ascii="Times New Roman" w:hAnsi="Times New Roman"/>
          <w:sz w:val="24"/>
          <w:szCs w:val="24"/>
        </w:rPr>
        <w:t>welke gij hebt</w:t>
      </w:r>
      <w:r>
        <w:rPr>
          <w:rFonts w:ascii="Times New Roman" w:hAnsi="Times New Roman"/>
          <w:sz w:val="24"/>
          <w:szCs w:val="24"/>
        </w:rPr>
        <w:t xml:space="preserve">, </w:t>
      </w:r>
      <w:r w:rsidRPr="00121A2C">
        <w:rPr>
          <w:rFonts w:ascii="Times New Roman" w:hAnsi="Times New Roman"/>
          <w:sz w:val="24"/>
          <w:szCs w:val="24"/>
        </w:rPr>
        <w:t>en als zij bij de proef blijken niet de rechte te zijn</w:t>
      </w:r>
      <w:r>
        <w:rPr>
          <w:rFonts w:ascii="Times New Roman" w:hAnsi="Times New Roman"/>
          <w:sz w:val="24"/>
          <w:szCs w:val="24"/>
        </w:rPr>
        <w:t xml:space="preserve">, </w:t>
      </w:r>
      <w:r w:rsidRPr="00121A2C">
        <w:rPr>
          <w:rFonts w:ascii="Times New Roman" w:hAnsi="Times New Roman"/>
          <w:sz w:val="24"/>
          <w:szCs w:val="24"/>
        </w:rPr>
        <w:t>werp ze dan weg</w:t>
      </w:r>
      <w:r>
        <w:rPr>
          <w:rFonts w:ascii="Times New Roman" w:hAnsi="Times New Roman"/>
          <w:sz w:val="24"/>
          <w:szCs w:val="24"/>
        </w:rPr>
        <w:t xml:space="preserve">, </w:t>
      </w:r>
      <w:r w:rsidRPr="00121A2C">
        <w:rPr>
          <w:rFonts w:ascii="Times New Roman" w:hAnsi="Times New Roman"/>
          <w:sz w:val="24"/>
          <w:szCs w:val="24"/>
        </w:rPr>
        <w:t>en vraag om betere</w:t>
      </w:r>
      <w:r>
        <w:rPr>
          <w:rFonts w:ascii="Times New Roman" w:hAnsi="Times New Roman"/>
          <w:sz w:val="24"/>
          <w:szCs w:val="24"/>
        </w:rPr>
        <w:t xml:space="preserve">, </w:t>
      </w:r>
      <w:r w:rsidRPr="00121A2C">
        <w:rPr>
          <w:rFonts w:ascii="Times New Roman" w:hAnsi="Times New Roman"/>
          <w:sz w:val="24"/>
          <w:szCs w:val="24"/>
        </w:rPr>
        <w:t>opdat zij u niet wegwerpen</w:t>
      </w:r>
      <w:r>
        <w:rPr>
          <w:rFonts w:ascii="Times New Roman" w:hAnsi="Times New Roman"/>
          <w:sz w:val="24"/>
          <w:szCs w:val="24"/>
        </w:rPr>
        <w:t xml:space="preserve">, </w:t>
      </w:r>
      <w:r w:rsidRPr="00121A2C">
        <w:rPr>
          <w:rFonts w:ascii="Times New Roman" w:hAnsi="Times New Roman"/>
          <w:sz w:val="24"/>
          <w:szCs w:val="24"/>
        </w:rPr>
        <w:t xml:space="preserve">wanneer er geen betere te verkrijgen zijn. </w:t>
      </w:r>
      <w:r>
        <w:rPr>
          <w:rFonts w:ascii="Times New Roman" w:hAnsi="Times New Roman"/>
          <w:sz w:val="24"/>
          <w:szCs w:val="24"/>
        </w:rPr>
        <w:t>"</w:t>
      </w:r>
      <w:r w:rsidRPr="00121A2C">
        <w:rPr>
          <w:rFonts w:ascii="Times New Roman" w:hAnsi="Times New Roman"/>
          <w:sz w:val="24"/>
          <w:szCs w:val="24"/>
        </w:rPr>
        <w:t>Ik raad u</w:t>
      </w:r>
      <w:r>
        <w:rPr>
          <w:rFonts w:ascii="Times New Roman" w:hAnsi="Times New Roman"/>
          <w:sz w:val="24"/>
          <w:szCs w:val="24"/>
        </w:rPr>
        <w:t xml:space="preserve"> dat u </w:t>
      </w:r>
      <w:r w:rsidRPr="00121A2C">
        <w:rPr>
          <w:rFonts w:ascii="Times New Roman" w:hAnsi="Times New Roman"/>
          <w:sz w:val="24"/>
          <w:szCs w:val="24"/>
        </w:rPr>
        <w:t>van mij koopt goud</w:t>
      </w:r>
      <w:r>
        <w:rPr>
          <w:rFonts w:ascii="Times New Roman" w:hAnsi="Times New Roman"/>
          <w:sz w:val="24"/>
          <w:szCs w:val="24"/>
        </w:rPr>
        <w:t xml:space="preserve">, </w:t>
      </w:r>
      <w:r w:rsidRPr="00121A2C">
        <w:rPr>
          <w:rFonts w:ascii="Times New Roman" w:hAnsi="Times New Roman"/>
          <w:sz w:val="24"/>
          <w:szCs w:val="24"/>
        </w:rPr>
        <w:t>beproefd komende uit het vuur</w:t>
      </w:r>
      <w:r>
        <w:rPr>
          <w:rFonts w:ascii="Times New Roman" w:hAnsi="Times New Roman"/>
          <w:sz w:val="24"/>
          <w:szCs w:val="24"/>
        </w:rPr>
        <w:t xml:space="preserve">," </w:t>
      </w:r>
      <w:r w:rsidRPr="00121A2C">
        <w:rPr>
          <w:rFonts w:ascii="Times New Roman" w:hAnsi="Times New Roman"/>
          <w:sz w:val="24"/>
          <w:szCs w:val="24"/>
        </w:rPr>
        <w:t>let daarop.</w:t>
      </w:r>
      <w:r>
        <w:rPr>
          <w:rFonts w:ascii="Times New Roman" w:hAnsi="Times New Roman"/>
          <w:sz w:val="24"/>
          <w:szCs w:val="24"/>
        </w:rPr>
        <w:t xml:space="preserve"> Openb. </w:t>
      </w:r>
      <w:r w:rsidRPr="00121A2C">
        <w:rPr>
          <w:rFonts w:ascii="Times New Roman" w:hAnsi="Times New Roman"/>
          <w:sz w:val="24"/>
          <w:szCs w:val="24"/>
        </w:rPr>
        <w:t>3:18</w:t>
      </w:r>
      <w:r>
        <w:rPr>
          <w:rFonts w:ascii="Times New Roman" w:hAnsi="Times New Roman"/>
          <w:sz w:val="24"/>
          <w:szCs w:val="24"/>
        </w:rPr>
        <w:t>. K</w:t>
      </w:r>
      <w:r w:rsidRPr="00121A2C">
        <w:rPr>
          <w:rFonts w:ascii="Times New Roman" w:hAnsi="Times New Roman"/>
          <w:sz w:val="24"/>
          <w:szCs w:val="24"/>
        </w:rPr>
        <w:t>oop van mij geloof en genade</w:t>
      </w:r>
      <w:r>
        <w:rPr>
          <w:rFonts w:ascii="Times New Roman" w:hAnsi="Times New Roman"/>
          <w:sz w:val="24"/>
          <w:szCs w:val="24"/>
        </w:rPr>
        <w:t xml:space="preserve">, </w:t>
      </w:r>
      <w:r w:rsidRPr="00121A2C">
        <w:rPr>
          <w:rFonts w:ascii="Times New Roman" w:hAnsi="Times New Roman"/>
          <w:sz w:val="24"/>
          <w:szCs w:val="24"/>
        </w:rPr>
        <w:t>die bestaan kunnen in het gericht</w:t>
      </w:r>
      <w:r>
        <w:rPr>
          <w:rFonts w:ascii="Times New Roman" w:hAnsi="Times New Roman"/>
          <w:sz w:val="24"/>
          <w:szCs w:val="24"/>
        </w:rPr>
        <w:t xml:space="preserve">, </w:t>
      </w:r>
      <w:r w:rsidRPr="00121A2C">
        <w:rPr>
          <w:rFonts w:ascii="Times New Roman" w:hAnsi="Times New Roman"/>
          <w:sz w:val="24"/>
          <w:szCs w:val="24"/>
        </w:rPr>
        <w:t>strijdt voor dat geloof</w:t>
      </w:r>
      <w:r>
        <w:rPr>
          <w:rFonts w:ascii="Times New Roman" w:hAnsi="Times New Roman"/>
          <w:sz w:val="24"/>
          <w:szCs w:val="24"/>
        </w:rPr>
        <w:t xml:space="preserve">, </w:t>
      </w:r>
      <w:r w:rsidRPr="00121A2C">
        <w:rPr>
          <w:rFonts w:ascii="Times New Roman" w:hAnsi="Times New Roman"/>
          <w:sz w:val="24"/>
          <w:szCs w:val="24"/>
        </w:rPr>
        <w:t>koop van Mij die genade en ook witte kleren</w:t>
      </w:r>
      <w:r>
        <w:rPr>
          <w:rFonts w:ascii="Times New Roman" w:hAnsi="Times New Roman"/>
          <w:sz w:val="24"/>
          <w:szCs w:val="24"/>
        </w:rPr>
        <w:t xml:space="preserve">, opdat u mag </w:t>
      </w:r>
      <w:r w:rsidRPr="00121A2C">
        <w:rPr>
          <w:rFonts w:ascii="Times New Roman" w:hAnsi="Times New Roman"/>
          <w:sz w:val="24"/>
          <w:szCs w:val="24"/>
        </w:rPr>
        <w:t>bekleed worden</w:t>
      </w:r>
      <w:r>
        <w:rPr>
          <w:rFonts w:ascii="Times New Roman" w:hAnsi="Times New Roman"/>
          <w:sz w:val="24"/>
          <w:szCs w:val="24"/>
        </w:rPr>
        <w:t xml:space="preserve">, </w:t>
      </w:r>
      <w:r w:rsidRPr="00121A2C">
        <w:rPr>
          <w:rFonts w:ascii="Times New Roman" w:hAnsi="Times New Roman"/>
          <w:sz w:val="24"/>
          <w:szCs w:val="24"/>
        </w:rPr>
        <w:t>opdat de schande van uw boosheid niet openbaar worde</w:t>
      </w:r>
      <w:r>
        <w:rPr>
          <w:rFonts w:ascii="Times New Roman" w:hAnsi="Times New Roman"/>
          <w:sz w:val="24"/>
          <w:szCs w:val="24"/>
        </w:rPr>
        <w:t xml:space="preserve">, </w:t>
      </w:r>
      <w:r w:rsidRPr="00121A2C">
        <w:rPr>
          <w:rFonts w:ascii="Times New Roman" w:hAnsi="Times New Roman"/>
          <w:sz w:val="24"/>
          <w:szCs w:val="24"/>
        </w:rPr>
        <w:t>en zalf uw ogen met ogenzalf</w:t>
      </w:r>
      <w:r>
        <w:rPr>
          <w:rFonts w:ascii="Times New Roman" w:hAnsi="Times New Roman"/>
          <w:sz w:val="24"/>
          <w:szCs w:val="24"/>
        </w:rPr>
        <w:t xml:space="preserve">, opdat u </w:t>
      </w:r>
      <w:r w:rsidRPr="00121A2C">
        <w:rPr>
          <w:rFonts w:ascii="Times New Roman" w:hAnsi="Times New Roman"/>
          <w:sz w:val="24"/>
          <w:szCs w:val="24"/>
        </w:rPr>
        <w:t>zien moogt</w:t>
      </w:r>
      <w:r>
        <w:rPr>
          <w:rFonts w:ascii="Times New Roman" w:hAnsi="Times New Roman"/>
          <w:sz w:val="24"/>
          <w:szCs w:val="24"/>
        </w:rPr>
        <w:t>. G</w:t>
      </w:r>
      <w:r w:rsidRPr="00121A2C">
        <w:rPr>
          <w:rFonts w:ascii="Times New Roman" w:hAnsi="Times New Roman"/>
          <w:sz w:val="24"/>
          <w:szCs w:val="24"/>
        </w:rPr>
        <w:t>eef acht op deze raad</w:t>
      </w:r>
      <w:r>
        <w:rPr>
          <w:rFonts w:ascii="Times New Roman" w:hAnsi="Times New Roman"/>
          <w:sz w:val="24"/>
          <w:szCs w:val="24"/>
        </w:rPr>
        <w:t xml:space="preserve">, </w:t>
      </w:r>
      <w:r w:rsidRPr="00121A2C">
        <w:rPr>
          <w:rFonts w:ascii="Times New Roman" w:hAnsi="Times New Roman"/>
          <w:sz w:val="24"/>
          <w:szCs w:val="24"/>
        </w:rPr>
        <w:t xml:space="preserve">dit is het rechte strijden om in te gaan.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u zal </w:t>
      </w:r>
      <w:r w:rsidRPr="00121A2C">
        <w:rPr>
          <w:rFonts w:ascii="Times New Roman" w:hAnsi="Times New Roman"/>
          <w:sz w:val="24"/>
          <w:szCs w:val="24"/>
        </w:rPr>
        <w:t>zeggen: Hoe moeten wij onze genade gaven beproeven</w:t>
      </w:r>
      <w:r>
        <w:rPr>
          <w:rFonts w:ascii="Times New Roman" w:hAnsi="Times New Roman"/>
          <w:sz w:val="24"/>
          <w:szCs w:val="24"/>
        </w:rPr>
        <w:t>? W</w:t>
      </w:r>
      <w:r w:rsidRPr="00121A2C">
        <w:rPr>
          <w:rFonts w:ascii="Times New Roman" w:hAnsi="Times New Roman"/>
          <w:sz w:val="24"/>
          <w:szCs w:val="24"/>
        </w:rPr>
        <w:t>ilt gij</w:t>
      </w:r>
      <w:r>
        <w:rPr>
          <w:rFonts w:ascii="Times New Roman" w:hAnsi="Times New Roman"/>
          <w:sz w:val="24"/>
          <w:szCs w:val="24"/>
        </w:rPr>
        <w:t xml:space="preserve">, </w:t>
      </w:r>
      <w:r w:rsidRPr="00121A2C">
        <w:rPr>
          <w:rFonts w:ascii="Times New Roman" w:hAnsi="Times New Roman"/>
          <w:sz w:val="24"/>
          <w:szCs w:val="24"/>
        </w:rPr>
        <w:t>dat wij in de verzoekingen zullen lopen</w:t>
      </w:r>
      <w:r>
        <w:rPr>
          <w:rFonts w:ascii="Times New Roman" w:hAnsi="Times New Roman"/>
          <w:sz w:val="24"/>
          <w:szCs w:val="24"/>
        </w:rPr>
        <w:t xml:space="preserve">, </w:t>
      </w:r>
      <w:r w:rsidRPr="00121A2C">
        <w:rPr>
          <w:rFonts w:ascii="Times New Roman" w:hAnsi="Times New Roman"/>
          <w:sz w:val="24"/>
          <w:szCs w:val="24"/>
        </w:rPr>
        <w:t xml:space="preserve">om te beproeven of zij gezond of verrot zijn? </w:t>
      </w:r>
    </w:p>
    <w:p w:rsidR="00E50744" w:rsidRDefault="00E50744" w:rsidP="00006D98">
      <w:pPr>
        <w:spacing w:after="0"/>
        <w:jc w:val="both"/>
        <w:rPr>
          <w:rFonts w:ascii="Times New Roman" w:hAnsi="Times New Roman"/>
          <w:sz w:val="24"/>
          <w:szCs w:val="24"/>
        </w:rPr>
      </w:pPr>
      <w:r w:rsidRPr="009B2315">
        <w:rPr>
          <w:rFonts w:ascii="Times New Roman" w:hAnsi="Times New Roman"/>
          <w:b/>
          <w:sz w:val="24"/>
          <w:szCs w:val="24"/>
        </w:rPr>
        <w:t>Antwoord.</w:t>
      </w:r>
      <w:r>
        <w:rPr>
          <w:rFonts w:ascii="Times New Roman" w:hAnsi="Times New Roman"/>
          <w:sz w:val="24"/>
          <w:szCs w:val="24"/>
        </w:rPr>
        <w:t xml:space="preserve"> G</w:t>
      </w:r>
      <w:r w:rsidRPr="00121A2C">
        <w:rPr>
          <w:rFonts w:ascii="Times New Roman" w:hAnsi="Times New Roman"/>
          <w:sz w:val="24"/>
          <w:szCs w:val="24"/>
        </w:rPr>
        <w:t>ij behoeft niet in verzoekingen te lopen</w:t>
      </w:r>
      <w:r>
        <w:rPr>
          <w:rFonts w:ascii="Times New Roman" w:hAnsi="Times New Roman"/>
          <w:sz w:val="24"/>
          <w:szCs w:val="24"/>
        </w:rPr>
        <w:t xml:space="preserve">, </w:t>
      </w:r>
      <w:r w:rsidRPr="00121A2C">
        <w:rPr>
          <w:rFonts w:ascii="Times New Roman" w:hAnsi="Times New Roman"/>
          <w:sz w:val="24"/>
          <w:szCs w:val="24"/>
        </w:rPr>
        <w:t>God heeft verordineerd</w:t>
      </w:r>
      <w:r>
        <w:rPr>
          <w:rFonts w:ascii="Times New Roman" w:hAnsi="Times New Roman"/>
          <w:sz w:val="24"/>
          <w:szCs w:val="24"/>
        </w:rPr>
        <w:t xml:space="preserve">, </w:t>
      </w:r>
      <w:r w:rsidRPr="00121A2C">
        <w:rPr>
          <w:rFonts w:ascii="Times New Roman" w:hAnsi="Times New Roman"/>
          <w:sz w:val="24"/>
          <w:szCs w:val="24"/>
        </w:rPr>
        <w:t>dat er u genoeg zullen overkomen om te doen blijken of uw genade gaven verrot of gezond zijn</w:t>
      </w:r>
      <w:r>
        <w:rPr>
          <w:rFonts w:ascii="Times New Roman" w:hAnsi="Times New Roman"/>
          <w:sz w:val="24"/>
          <w:szCs w:val="24"/>
        </w:rPr>
        <w:t xml:space="preserve">, </w:t>
      </w:r>
      <w:r w:rsidRPr="00121A2C">
        <w:rPr>
          <w:rFonts w:ascii="Times New Roman" w:hAnsi="Times New Roman"/>
          <w:sz w:val="24"/>
          <w:szCs w:val="24"/>
        </w:rPr>
        <w:t>voor de dag van uw dood</w:t>
      </w:r>
      <w:r>
        <w:rPr>
          <w:rFonts w:ascii="Times New Roman" w:hAnsi="Times New Roman"/>
          <w:sz w:val="24"/>
          <w:szCs w:val="24"/>
        </w:rPr>
        <w:t xml:space="preserve">, </w:t>
      </w:r>
      <w:r w:rsidRPr="00121A2C">
        <w:rPr>
          <w:rFonts w:ascii="Times New Roman" w:hAnsi="Times New Roman"/>
          <w:sz w:val="24"/>
          <w:szCs w:val="24"/>
        </w:rPr>
        <w:t>elke dag heeft genoeg aan zijn eigen kwaad</w:t>
      </w:r>
      <w:r>
        <w:rPr>
          <w:rFonts w:ascii="Times New Roman" w:hAnsi="Times New Roman"/>
          <w:sz w:val="24"/>
          <w:szCs w:val="24"/>
        </w:rPr>
        <w:t xml:space="preserve">, </w:t>
      </w:r>
      <w:r w:rsidRPr="00121A2C">
        <w:rPr>
          <w:rFonts w:ascii="Times New Roman" w:hAnsi="Times New Roman"/>
          <w:sz w:val="24"/>
          <w:szCs w:val="24"/>
        </w:rPr>
        <w:t>als gij maar genoeg genade hebt om tegenstand te bieden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er zullen u beproevingen genoeg overkomen om te doen blijken of uw genade gaven gezond of verrot zijn</w:t>
      </w:r>
      <w:r>
        <w:rPr>
          <w:rFonts w:ascii="Times New Roman" w:hAnsi="Times New Roman"/>
          <w:sz w:val="24"/>
          <w:szCs w:val="24"/>
        </w:rPr>
        <w:t>. U kunt</w:t>
      </w:r>
      <w:r w:rsidRPr="00121A2C">
        <w:rPr>
          <w:rFonts w:ascii="Times New Roman" w:hAnsi="Times New Roman"/>
          <w:sz w:val="24"/>
          <w:szCs w:val="24"/>
        </w:rPr>
        <w:t xml:space="preserve"> dus vóór gij uit deze wereld gaat</w:t>
      </w:r>
      <w:r>
        <w:rPr>
          <w:rFonts w:ascii="Times New Roman" w:hAnsi="Times New Roman"/>
          <w:sz w:val="24"/>
          <w:szCs w:val="24"/>
        </w:rPr>
        <w:t xml:space="preserve">, </w:t>
      </w:r>
      <w:r w:rsidRPr="00121A2C">
        <w:rPr>
          <w:rFonts w:ascii="Times New Roman" w:hAnsi="Times New Roman"/>
          <w:sz w:val="24"/>
          <w:szCs w:val="24"/>
        </w:rPr>
        <w:t>als God u hulp verleent</w:t>
      </w:r>
      <w:r>
        <w:rPr>
          <w:rFonts w:ascii="Times New Roman" w:hAnsi="Times New Roman"/>
          <w:sz w:val="24"/>
          <w:szCs w:val="24"/>
        </w:rPr>
        <w:t xml:space="preserve">, </w:t>
      </w:r>
      <w:r w:rsidRPr="00121A2C">
        <w:rPr>
          <w:rFonts w:ascii="Times New Roman" w:hAnsi="Times New Roman"/>
          <w:sz w:val="24"/>
          <w:szCs w:val="24"/>
        </w:rPr>
        <w:t>zien hoe het met u gaan zal</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of uw genade gaven zodanig zijn</w:t>
      </w:r>
      <w:r>
        <w:rPr>
          <w:rFonts w:ascii="Times New Roman" w:hAnsi="Times New Roman"/>
          <w:sz w:val="24"/>
          <w:szCs w:val="24"/>
        </w:rPr>
        <w:t xml:space="preserve">, </w:t>
      </w:r>
      <w:r w:rsidRPr="00121A2C">
        <w:rPr>
          <w:rFonts w:ascii="Times New Roman" w:hAnsi="Times New Roman"/>
          <w:sz w:val="24"/>
          <w:szCs w:val="24"/>
        </w:rPr>
        <w:t>dat zij u door de poorten des hemels zullen inbrengen</w:t>
      </w:r>
      <w:r>
        <w:rPr>
          <w:rFonts w:ascii="Times New Roman" w:hAnsi="Times New Roman"/>
          <w:sz w:val="24"/>
          <w:szCs w:val="24"/>
        </w:rPr>
        <w:t xml:space="preserve">, </w:t>
      </w:r>
      <w:r w:rsidRPr="00121A2C">
        <w:rPr>
          <w:rFonts w:ascii="Times New Roman" w:hAnsi="Times New Roman"/>
          <w:sz w:val="24"/>
          <w:szCs w:val="24"/>
        </w:rPr>
        <w:t xml:space="preserve">al of niet.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hoe moeten wij onze genade gaven nu beproeven?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 Hoe bevindt gij ze in uitwendige beproevingen</w:t>
      </w:r>
      <w:r>
        <w:rPr>
          <w:rFonts w:ascii="Times New Roman" w:hAnsi="Times New Roman"/>
          <w:sz w:val="24"/>
          <w:szCs w:val="24"/>
        </w:rPr>
        <w:t>? Z</w:t>
      </w:r>
      <w:r w:rsidRPr="00121A2C">
        <w:rPr>
          <w:rFonts w:ascii="Times New Roman" w:hAnsi="Times New Roman"/>
          <w:sz w:val="24"/>
          <w:szCs w:val="24"/>
        </w:rPr>
        <w:t xml:space="preserve">ie </w:t>
      </w:r>
      <w:r>
        <w:rPr>
          <w:rFonts w:ascii="Times New Roman" w:hAnsi="Times New Roman"/>
          <w:sz w:val="24"/>
          <w:szCs w:val="24"/>
        </w:rPr>
        <w:t xml:space="preserve">Hebr. </w:t>
      </w:r>
      <w:r w:rsidRPr="00121A2C">
        <w:rPr>
          <w:rFonts w:ascii="Times New Roman" w:hAnsi="Times New Roman"/>
          <w:sz w:val="24"/>
          <w:szCs w:val="24"/>
        </w:rPr>
        <w:t>11:15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b.) Hoe bevindt gij uzelf in de inwendige werkingen der zonde? </w:t>
      </w:r>
      <w:r>
        <w:rPr>
          <w:rFonts w:ascii="Times New Roman" w:hAnsi="Times New Roman"/>
          <w:sz w:val="24"/>
          <w:szCs w:val="24"/>
        </w:rPr>
        <w:t>Rom.</w:t>
      </w:r>
      <w:r w:rsidRPr="00121A2C">
        <w:rPr>
          <w:rFonts w:ascii="Times New Roman" w:hAnsi="Times New Roman"/>
          <w:sz w:val="24"/>
          <w:szCs w:val="24"/>
        </w:rPr>
        <w:t xml:space="preserve"> 7:24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c.) Hoe bevindt gij uzelf onder de hoogste genieting der genade in deze wereld? </w:t>
      </w:r>
      <w:r>
        <w:rPr>
          <w:rFonts w:ascii="Times New Roman" w:hAnsi="Times New Roman"/>
          <w:sz w:val="24"/>
          <w:szCs w:val="24"/>
        </w:rPr>
        <w:t>Filip.</w:t>
      </w:r>
      <w:r w:rsidRPr="00121A2C">
        <w:rPr>
          <w:rFonts w:ascii="Times New Roman" w:hAnsi="Times New Roman"/>
          <w:sz w:val="24"/>
          <w:szCs w:val="24"/>
        </w:rPr>
        <w:t xml:space="preserve"> 3:14.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bedoelt gij met deze drie vragen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bedoel</w:t>
      </w:r>
      <w:r>
        <w:rPr>
          <w:rFonts w:ascii="Times New Roman" w:hAnsi="Times New Roman"/>
          <w:sz w:val="24"/>
          <w:szCs w:val="24"/>
        </w:rPr>
        <w:t xml:space="preserve">, </w:t>
      </w:r>
      <w:r w:rsidRPr="00121A2C">
        <w:rPr>
          <w:rFonts w:ascii="Times New Roman" w:hAnsi="Times New Roman"/>
          <w:sz w:val="24"/>
          <w:szCs w:val="24"/>
        </w:rPr>
        <w:t>dat de genade gaven bij deze gelegenheden van zichzelf openbaren of zij verrot of gezond zijn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 Hoe openbaren zij zich als oprecht onder het eerste dezer</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onze eigen genoegzaamheid te wantrouwen</w:t>
      </w:r>
      <w:r>
        <w:rPr>
          <w:rFonts w:ascii="Times New Roman" w:hAnsi="Times New Roman"/>
          <w:sz w:val="24"/>
          <w:szCs w:val="24"/>
        </w:rPr>
        <w:t xml:space="preserve">, </w:t>
      </w:r>
      <w:r w:rsidRPr="00121A2C">
        <w:rPr>
          <w:rFonts w:ascii="Times New Roman" w:hAnsi="Times New Roman"/>
          <w:sz w:val="24"/>
          <w:szCs w:val="24"/>
        </w:rPr>
        <w:t>door tot God om hulp te roepen</w:t>
      </w:r>
      <w:r>
        <w:rPr>
          <w:rFonts w:ascii="Times New Roman" w:hAnsi="Times New Roman"/>
          <w:sz w:val="24"/>
          <w:szCs w:val="24"/>
        </w:rPr>
        <w:t xml:space="preserve">, </w:t>
      </w:r>
      <w:r w:rsidRPr="00121A2C">
        <w:rPr>
          <w:rFonts w:ascii="Times New Roman" w:hAnsi="Times New Roman"/>
          <w:sz w:val="24"/>
          <w:szCs w:val="24"/>
        </w:rPr>
        <w:t xml:space="preserve">door te begeren liever te sterven dan ook maar de minste oneer toe te brengen aan de </w:t>
      </w:r>
      <w:r>
        <w:rPr>
          <w:rFonts w:ascii="Times New Roman" w:hAnsi="Times New Roman"/>
          <w:sz w:val="24"/>
          <w:szCs w:val="24"/>
        </w:rPr>
        <w:t xml:space="preserve">Naam van God, </w:t>
      </w:r>
      <w:r w:rsidRPr="00121A2C">
        <w:rPr>
          <w:rFonts w:ascii="Times New Roman" w:hAnsi="Times New Roman"/>
          <w:sz w:val="24"/>
          <w:szCs w:val="24"/>
        </w:rPr>
        <w:t>en door het er voor te houden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God in de beproeving de eer ontvangt</w:t>
      </w:r>
      <w:r>
        <w:rPr>
          <w:rFonts w:ascii="Times New Roman" w:hAnsi="Times New Roman"/>
          <w:sz w:val="24"/>
          <w:szCs w:val="24"/>
        </w:rPr>
        <w:t xml:space="preserve">, </w:t>
      </w:r>
      <w:r w:rsidRPr="00121A2C">
        <w:rPr>
          <w:rFonts w:ascii="Times New Roman" w:hAnsi="Times New Roman"/>
          <w:sz w:val="24"/>
          <w:szCs w:val="24"/>
        </w:rPr>
        <w:t>gij meer gewonnen hebt dan de gehele wereld u</w:t>
      </w:r>
      <w:r>
        <w:rPr>
          <w:rFonts w:ascii="Times New Roman" w:hAnsi="Times New Roman"/>
          <w:sz w:val="24"/>
          <w:szCs w:val="24"/>
        </w:rPr>
        <w:t xml:space="preserve"> zou </w:t>
      </w:r>
      <w:r w:rsidRPr="00121A2C">
        <w:rPr>
          <w:rFonts w:ascii="Times New Roman" w:hAnsi="Times New Roman"/>
          <w:sz w:val="24"/>
          <w:szCs w:val="24"/>
        </w:rPr>
        <w:t>kunnen geven. 2 Kronieken 20:12</w:t>
      </w:r>
      <w:r>
        <w:rPr>
          <w:rFonts w:ascii="Times New Roman" w:hAnsi="Times New Roman"/>
          <w:sz w:val="24"/>
          <w:szCs w:val="24"/>
        </w:rPr>
        <w:t xml:space="preserve">, </w:t>
      </w:r>
      <w:r w:rsidRPr="00121A2C">
        <w:rPr>
          <w:rFonts w:ascii="Times New Roman" w:hAnsi="Times New Roman"/>
          <w:sz w:val="24"/>
          <w:szCs w:val="24"/>
        </w:rPr>
        <w:t>14:11</w:t>
      </w:r>
      <w:r>
        <w:rPr>
          <w:rFonts w:ascii="Times New Roman" w:hAnsi="Times New Roman"/>
          <w:sz w:val="24"/>
          <w:szCs w:val="24"/>
        </w:rPr>
        <w:t>, Hand.</w:t>
      </w:r>
      <w:r w:rsidRPr="00121A2C">
        <w:rPr>
          <w:rFonts w:ascii="Times New Roman" w:hAnsi="Times New Roman"/>
          <w:sz w:val="24"/>
          <w:szCs w:val="24"/>
        </w:rPr>
        <w:t xml:space="preserve"> 4</w:t>
      </w:r>
      <w:r>
        <w:rPr>
          <w:rFonts w:ascii="Times New Roman" w:hAnsi="Times New Roman"/>
          <w:sz w:val="24"/>
          <w:szCs w:val="24"/>
        </w:rPr>
        <w:t xml:space="preserve">, </w:t>
      </w:r>
      <w:r w:rsidRPr="00121A2C">
        <w:rPr>
          <w:rFonts w:ascii="Times New Roman" w:hAnsi="Times New Roman"/>
          <w:sz w:val="24"/>
          <w:szCs w:val="24"/>
        </w:rPr>
        <w:t>20:22</w:t>
      </w:r>
      <w:r>
        <w:rPr>
          <w:rFonts w:ascii="Times New Roman" w:hAnsi="Times New Roman"/>
          <w:sz w:val="24"/>
          <w:szCs w:val="24"/>
        </w:rPr>
        <w:t>, 2 Cor.</w:t>
      </w:r>
      <w:r w:rsidRPr="00121A2C">
        <w:rPr>
          <w:rFonts w:ascii="Times New Roman" w:hAnsi="Times New Roman"/>
          <w:sz w:val="24"/>
          <w:szCs w:val="24"/>
        </w:rPr>
        <w:t xml:space="preserve"> 4:17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Hebr. </w:t>
      </w:r>
      <w:r w:rsidRPr="00121A2C">
        <w:rPr>
          <w:rFonts w:ascii="Times New Roman" w:hAnsi="Times New Roman"/>
          <w:sz w:val="24"/>
          <w:szCs w:val="24"/>
        </w:rPr>
        <w:t>11:24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b.) Hoe openbaren zij zich als oprecht onder het tweede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 te treuren</w:t>
      </w:r>
      <w:r>
        <w:rPr>
          <w:rFonts w:ascii="Times New Roman" w:hAnsi="Times New Roman"/>
          <w:sz w:val="24"/>
          <w:szCs w:val="24"/>
        </w:rPr>
        <w:t xml:space="preserve">, </w:t>
      </w:r>
      <w:r w:rsidRPr="00121A2C">
        <w:rPr>
          <w:rFonts w:ascii="Times New Roman" w:hAnsi="Times New Roman"/>
          <w:sz w:val="24"/>
          <w:szCs w:val="24"/>
        </w:rPr>
        <w:t>en te belijden</w:t>
      </w:r>
      <w:r>
        <w:rPr>
          <w:rFonts w:ascii="Times New Roman" w:hAnsi="Times New Roman"/>
          <w:sz w:val="24"/>
          <w:szCs w:val="24"/>
        </w:rPr>
        <w:t xml:space="preserve">, </w:t>
      </w:r>
      <w:r w:rsidRPr="00121A2C">
        <w:rPr>
          <w:rFonts w:ascii="Times New Roman" w:hAnsi="Times New Roman"/>
          <w:sz w:val="24"/>
          <w:szCs w:val="24"/>
        </w:rPr>
        <w:t>en te strijden</w:t>
      </w:r>
      <w:r>
        <w:rPr>
          <w:rFonts w:ascii="Times New Roman" w:hAnsi="Times New Roman"/>
          <w:sz w:val="24"/>
          <w:szCs w:val="24"/>
        </w:rPr>
        <w:t xml:space="preserve">, </w:t>
      </w:r>
      <w:r w:rsidRPr="00121A2C">
        <w:rPr>
          <w:rFonts w:ascii="Times New Roman" w:hAnsi="Times New Roman"/>
          <w:sz w:val="24"/>
          <w:szCs w:val="24"/>
        </w:rPr>
        <w:t>en te bidden tegen dezelve</w:t>
      </w:r>
      <w:r>
        <w:rPr>
          <w:rFonts w:ascii="Times New Roman" w:hAnsi="Times New Roman"/>
          <w:sz w:val="24"/>
          <w:szCs w:val="24"/>
        </w:rPr>
        <w:t xml:space="preserve">, </w:t>
      </w:r>
      <w:r w:rsidRPr="00121A2C">
        <w:rPr>
          <w:rFonts w:ascii="Times New Roman" w:hAnsi="Times New Roman"/>
          <w:sz w:val="24"/>
          <w:szCs w:val="24"/>
        </w:rPr>
        <w:t>door niet tevreden te zijn</w:t>
      </w:r>
      <w:r>
        <w:rPr>
          <w:rFonts w:ascii="Times New Roman" w:hAnsi="Times New Roman"/>
          <w:sz w:val="24"/>
          <w:szCs w:val="24"/>
        </w:rPr>
        <w:t xml:space="preserve">, </w:t>
      </w:r>
      <w:r w:rsidRPr="00121A2C">
        <w:rPr>
          <w:rFonts w:ascii="Times New Roman" w:hAnsi="Times New Roman"/>
          <w:sz w:val="24"/>
          <w:szCs w:val="24"/>
        </w:rPr>
        <w:t>al waart gij de hemel ook deelachtig</w:t>
      </w:r>
      <w:r>
        <w:rPr>
          <w:rFonts w:ascii="Times New Roman" w:hAnsi="Times New Roman"/>
          <w:sz w:val="24"/>
          <w:szCs w:val="24"/>
        </w:rPr>
        <w:t xml:space="preserve">, </w:t>
      </w:r>
      <w:r w:rsidRPr="00121A2C">
        <w:rPr>
          <w:rFonts w:ascii="Times New Roman" w:hAnsi="Times New Roman"/>
          <w:sz w:val="24"/>
          <w:szCs w:val="24"/>
        </w:rPr>
        <w:t>zo zij leven en u besmetten</w:t>
      </w:r>
      <w:r>
        <w:rPr>
          <w:rFonts w:ascii="Times New Roman" w:hAnsi="Times New Roman"/>
          <w:sz w:val="24"/>
          <w:szCs w:val="24"/>
        </w:rPr>
        <w:t xml:space="preserve">, </w:t>
      </w:r>
      <w:r w:rsidRPr="00121A2C">
        <w:rPr>
          <w:rFonts w:ascii="Times New Roman" w:hAnsi="Times New Roman"/>
          <w:sz w:val="24"/>
          <w:szCs w:val="24"/>
        </w:rPr>
        <w:t>en door de heiligheid als het grootste sieraad in de wereld te beschouwen</w:t>
      </w:r>
      <w:r>
        <w:rPr>
          <w:rFonts w:ascii="Times New Roman" w:hAnsi="Times New Roman"/>
          <w:sz w:val="24"/>
          <w:szCs w:val="24"/>
        </w:rPr>
        <w:t xml:space="preserve">, </w:t>
      </w:r>
      <w:r w:rsidRPr="00121A2C">
        <w:rPr>
          <w:rFonts w:ascii="Times New Roman" w:hAnsi="Times New Roman"/>
          <w:sz w:val="24"/>
          <w:szCs w:val="24"/>
        </w:rPr>
        <w:t>en door tot Jezus Christus te vlieden om leven</w:t>
      </w:r>
      <w:r>
        <w:rPr>
          <w:rFonts w:ascii="Times New Roman" w:hAnsi="Times New Roman"/>
          <w:sz w:val="24"/>
          <w:szCs w:val="24"/>
        </w:rPr>
        <w:t>. Zach.</w:t>
      </w:r>
      <w:r w:rsidRPr="00121A2C">
        <w:rPr>
          <w:rFonts w:ascii="Times New Roman" w:hAnsi="Times New Roman"/>
          <w:sz w:val="24"/>
          <w:szCs w:val="24"/>
        </w:rPr>
        <w:t xml:space="preserve"> 12:10</w:t>
      </w:r>
      <w:r>
        <w:rPr>
          <w:rFonts w:ascii="Times New Roman" w:hAnsi="Times New Roman"/>
          <w:sz w:val="24"/>
          <w:szCs w:val="24"/>
        </w:rPr>
        <w:t xml:space="preserve">, </w:t>
      </w:r>
      <w:r w:rsidRPr="00121A2C">
        <w:rPr>
          <w:rFonts w:ascii="Times New Roman" w:hAnsi="Times New Roman"/>
          <w:sz w:val="24"/>
          <w:szCs w:val="24"/>
        </w:rPr>
        <w:t>Johannes 19</w:t>
      </w:r>
      <w:r>
        <w:rPr>
          <w:rFonts w:ascii="Times New Roman" w:hAnsi="Times New Roman"/>
          <w:sz w:val="24"/>
          <w:szCs w:val="24"/>
        </w:rPr>
        <w:t xml:space="preserve">, Hebr. </w:t>
      </w:r>
      <w:r w:rsidRPr="00121A2C">
        <w:rPr>
          <w:rFonts w:ascii="Times New Roman" w:hAnsi="Times New Roman"/>
          <w:sz w:val="24"/>
          <w:szCs w:val="24"/>
        </w:rPr>
        <w:t>12:14</w:t>
      </w:r>
      <w:r>
        <w:rPr>
          <w:rFonts w:ascii="Times New Roman" w:hAnsi="Times New Roman"/>
          <w:sz w:val="24"/>
          <w:szCs w:val="24"/>
        </w:rPr>
        <w:t>, Psalm</w:t>
      </w:r>
      <w:r w:rsidRPr="00121A2C">
        <w:rPr>
          <w:rFonts w:ascii="Times New Roman" w:hAnsi="Times New Roman"/>
          <w:sz w:val="24"/>
          <w:szCs w:val="24"/>
        </w:rPr>
        <w:t xml:space="preserve"> 19:12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c.) Hoe openbaren zij zich als oprecht onder het derde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Door</w:t>
      </w:r>
      <w:r>
        <w:rPr>
          <w:rFonts w:ascii="Times New Roman" w:hAnsi="Times New Roman"/>
          <w:sz w:val="24"/>
          <w:szCs w:val="24"/>
        </w:rPr>
        <w:t xml:space="preserve"> de ware </w:t>
      </w:r>
      <w:r w:rsidRPr="00121A2C">
        <w:rPr>
          <w:rFonts w:ascii="Times New Roman" w:hAnsi="Times New Roman"/>
          <w:sz w:val="24"/>
          <w:szCs w:val="24"/>
        </w:rPr>
        <w:t>genade gaven boven de gehele wereld te stellen</w:t>
      </w:r>
      <w:r>
        <w:rPr>
          <w:rFonts w:ascii="Times New Roman" w:hAnsi="Times New Roman"/>
          <w:sz w:val="24"/>
          <w:szCs w:val="24"/>
        </w:rPr>
        <w:t xml:space="preserve">, </w:t>
      </w:r>
      <w:r w:rsidRPr="00121A2C">
        <w:rPr>
          <w:rFonts w:ascii="Times New Roman" w:hAnsi="Times New Roman"/>
          <w:sz w:val="24"/>
          <w:szCs w:val="24"/>
        </w:rPr>
        <w:t>door hartelijk te bidden dat God u meer moge geven</w:t>
      </w:r>
      <w:r>
        <w:rPr>
          <w:rFonts w:ascii="Times New Roman" w:hAnsi="Times New Roman"/>
          <w:sz w:val="24"/>
          <w:szCs w:val="24"/>
        </w:rPr>
        <w:t xml:space="preserve">, </w:t>
      </w:r>
      <w:r w:rsidRPr="00121A2C">
        <w:rPr>
          <w:rFonts w:ascii="Times New Roman" w:hAnsi="Times New Roman"/>
          <w:sz w:val="24"/>
          <w:szCs w:val="24"/>
        </w:rPr>
        <w:t>door niet tevreden te zijn met al de genade</w:t>
      </w:r>
      <w:r>
        <w:rPr>
          <w:rFonts w:ascii="Times New Roman" w:hAnsi="Times New Roman"/>
          <w:sz w:val="24"/>
          <w:szCs w:val="24"/>
        </w:rPr>
        <w:t xml:space="preserve">, </w:t>
      </w:r>
      <w:r w:rsidRPr="00121A2C">
        <w:rPr>
          <w:rFonts w:ascii="Times New Roman" w:hAnsi="Times New Roman"/>
          <w:sz w:val="24"/>
          <w:szCs w:val="24"/>
        </w:rPr>
        <w:t xml:space="preserve">die gij in staat kunt zijn te genieten aan deze zijde van de hemel en de heerlijkheid. </w:t>
      </w:r>
      <w:r>
        <w:rPr>
          <w:rFonts w:ascii="Times New Roman" w:hAnsi="Times New Roman"/>
          <w:sz w:val="24"/>
          <w:szCs w:val="24"/>
        </w:rPr>
        <w:t>Psalm</w:t>
      </w:r>
      <w:r w:rsidRPr="00121A2C">
        <w:rPr>
          <w:rFonts w:ascii="Times New Roman" w:hAnsi="Times New Roman"/>
          <w:sz w:val="24"/>
          <w:szCs w:val="24"/>
        </w:rPr>
        <w:t xml:space="preserve"> 84:10</w:t>
      </w:r>
      <w:r>
        <w:rPr>
          <w:rFonts w:ascii="Times New Roman" w:hAnsi="Times New Roman"/>
          <w:sz w:val="24"/>
          <w:szCs w:val="24"/>
        </w:rPr>
        <w:t xml:space="preserve">, </w:t>
      </w:r>
      <w:r w:rsidRPr="00121A2C">
        <w:rPr>
          <w:rFonts w:ascii="Times New Roman" w:hAnsi="Times New Roman"/>
          <w:sz w:val="24"/>
          <w:szCs w:val="24"/>
        </w:rPr>
        <w:t>Lukas 17:5</w:t>
      </w:r>
      <w:r>
        <w:rPr>
          <w:rFonts w:ascii="Times New Roman" w:hAnsi="Times New Roman"/>
          <w:sz w:val="24"/>
          <w:szCs w:val="24"/>
        </w:rPr>
        <w:t xml:space="preserve">, </w:t>
      </w:r>
      <w:r w:rsidRPr="00121A2C">
        <w:rPr>
          <w:rFonts w:ascii="Times New Roman" w:hAnsi="Times New Roman"/>
          <w:sz w:val="24"/>
          <w:szCs w:val="24"/>
        </w:rPr>
        <w:t xml:space="preserve">17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reden waarom Christus er deze woorden</w:t>
      </w:r>
      <w:r>
        <w:rPr>
          <w:rFonts w:ascii="Times New Roman" w:hAnsi="Times New Roman"/>
          <w:sz w:val="24"/>
          <w:szCs w:val="24"/>
        </w:rPr>
        <w:t>, "</w:t>
      </w:r>
      <w:r w:rsidRPr="00121A2C">
        <w:rPr>
          <w:rFonts w:ascii="Times New Roman" w:hAnsi="Times New Roman"/>
          <w:sz w:val="24"/>
          <w:szCs w:val="24"/>
        </w:rPr>
        <w:t>om in te gaan</w:t>
      </w:r>
      <w:r>
        <w:rPr>
          <w:rFonts w:ascii="Times New Roman" w:hAnsi="Times New Roman"/>
          <w:sz w:val="24"/>
          <w:szCs w:val="24"/>
        </w:rPr>
        <w:t xml:space="preserve">," </w:t>
      </w:r>
      <w:r w:rsidRPr="00121A2C">
        <w:rPr>
          <w:rFonts w:ascii="Times New Roman" w:hAnsi="Times New Roman"/>
          <w:sz w:val="24"/>
          <w:szCs w:val="24"/>
        </w:rPr>
        <w:t>bijvoegt</w:t>
      </w:r>
      <w:r>
        <w:rPr>
          <w:rFonts w:ascii="Times New Roman" w:hAnsi="Times New Roman"/>
          <w:sz w:val="24"/>
          <w:szCs w:val="24"/>
        </w:rPr>
        <w:t xml:space="preserve">, </w:t>
      </w:r>
      <w:r w:rsidRPr="00121A2C">
        <w:rPr>
          <w:rFonts w:ascii="Times New Roman" w:hAnsi="Times New Roman"/>
          <w:sz w:val="24"/>
          <w:szCs w:val="24"/>
        </w:rPr>
        <w:t>ligt voor de hand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omdat er geen waarachtig en duurzaam geluk is aan deze zijde van de hemel</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geen geluk</w:t>
      </w:r>
      <w:r>
        <w:rPr>
          <w:rFonts w:ascii="Times New Roman" w:hAnsi="Times New Roman"/>
          <w:sz w:val="24"/>
          <w:szCs w:val="24"/>
        </w:rPr>
        <w:t xml:space="preserve">, </w:t>
      </w:r>
      <w:r w:rsidRPr="00121A2C">
        <w:rPr>
          <w:rFonts w:ascii="Times New Roman" w:hAnsi="Times New Roman"/>
          <w:sz w:val="24"/>
          <w:szCs w:val="24"/>
        </w:rPr>
        <w:t>dat beide waarachtig en duurzaam is</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ten aanzien van ons gevoel</w:t>
      </w:r>
      <w:r>
        <w:rPr>
          <w:rFonts w:ascii="Times New Roman" w:hAnsi="Times New Roman"/>
          <w:sz w:val="24"/>
          <w:szCs w:val="24"/>
        </w:rPr>
        <w:t xml:space="preserve">, </w:t>
      </w:r>
      <w:r w:rsidRPr="00121A2C">
        <w:rPr>
          <w:rFonts w:ascii="Times New Roman" w:hAnsi="Times New Roman"/>
          <w:sz w:val="24"/>
          <w:szCs w:val="24"/>
        </w:rPr>
        <w:t xml:space="preserve">gelijk daar zal zijn: </w:t>
      </w:r>
      <w:r>
        <w:rPr>
          <w:rFonts w:ascii="Times New Roman" w:hAnsi="Times New Roman"/>
          <w:sz w:val="24"/>
          <w:szCs w:val="24"/>
        </w:rPr>
        <w:t>"</w:t>
      </w:r>
      <w:r w:rsidRPr="00121A2C">
        <w:rPr>
          <w:rFonts w:ascii="Times New Roman" w:hAnsi="Times New Roman"/>
          <w:sz w:val="24"/>
          <w:szCs w:val="24"/>
        </w:rPr>
        <w:t>Want wij hebben hier geen blijvende stad</w:t>
      </w:r>
      <w:r>
        <w:rPr>
          <w:rFonts w:ascii="Times New Roman" w:hAnsi="Times New Roman"/>
          <w:sz w:val="24"/>
          <w:szCs w:val="24"/>
        </w:rPr>
        <w:t>, maar</w:t>
      </w:r>
      <w:r w:rsidRPr="00121A2C">
        <w:rPr>
          <w:rFonts w:ascii="Times New Roman" w:hAnsi="Times New Roman"/>
          <w:sz w:val="24"/>
          <w:szCs w:val="24"/>
        </w:rPr>
        <w:t xml:space="preserve"> wij zoeken de toekomende.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13:14. De hemel is daarbinnen</w:t>
      </w:r>
      <w:r>
        <w:rPr>
          <w:rFonts w:ascii="Times New Roman" w:hAnsi="Times New Roman"/>
          <w:sz w:val="24"/>
          <w:szCs w:val="24"/>
        </w:rPr>
        <w:t xml:space="preserve">, </w:t>
      </w:r>
      <w:r w:rsidRPr="00121A2C">
        <w:rPr>
          <w:rFonts w:ascii="Times New Roman" w:hAnsi="Times New Roman"/>
          <w:sz w:val="24"/>
          <w:szCs w:val="24"/>
        </w:rPr>
        <w:t>strijdt daarom om in te gaan</w:t>
      </w:r>
      <w:r>
        <w:rPr>
          <w:rFonts w:ascii="Times New Roman" w:hAnsi="Times New Roman"/>
          <w:sz w:val="24"/>
          <w:szCs w:val="24"/>
        </w:rPr>
        <w:t xml:space="preserve">, </w:t>
      </w:r>
      <w:r w:rsidRPr="00121A2C">
        <w:rPr>
          <w:rFonts w:ascii="Times New Roman" w:hAnsi="Times New Roman"/>
          <w:sz w:val="24"/>
          <w:szCs w:val="24"/>
        </w:rPr>
        <w:t>de heerlijkheid is daarbinnen</w:t>
      </w:r>
      <w:r>
        <w:rPr>
          <w:rFonts w:ascii="Times New Roman" w:hAnsi="Times New Roman"/>
          <w:sz w:val="24"/>
          <w:szCs w:val="24"/>
        </w:rPr>
        <w:t xml:space="preserve">, </w:t>
      </w:r>
      <w:r w:rsidRPr="00121A2C">
        <w:rPr>
          <w:rFonts w:ascii="Times New Roman" w:hAnsi="Times New Roman"/>
          <w:sz w:val="24"/>
          <w:szCs w:val="24"/>
        </w:rPr>
        <w:t>strijdt daarom om in te gaan</w:t>
      </w:r>
      <w:r>
        <w:rPr>
          <w:rFonts w:ascii="Times New Roman" w:hAnsi="Times New Roman"/>
          <w:sz w:val="24"/>
          <w:szCs w:val="24"/>
        </w:rPr>
        <w:t xml:space="preserve">, </w:t>
      </w:r>
      <w:r w:rsidRPr="00121A2C">
        <w:rPr>
          <w:rFonts w:ascii="Times New Roman" w:hAnsi="Times New Roman"/>
          <w:sz w:val="24"/>
          <w:szCs w:val="24"/>
        </w:rPr>
        <w:t xml:space="preserve">de berg </w:t>
      </w:r>
      <w:r>
        <w:rPr>
          <w:rFonts w:ascii="Times New Roman" w:hAnsi="Times New Roman"/>
          <w:sz w:val="24"/>
          <w:szCs w:val="24"/>
        </w:rPr>
        <w:t>Sion</w:t>
      </w:r>
      <w:r w:rsidRPr="00121A2C">
        <w:rPr>
          <w:rFonts w:ascii="Times New Roman" w:hAnsi="Times New Roman"/>
          <w:sz w:val="24"/>
          <w:szCs w:val="24"/>
        </w:rPr>
        <w:t xml:space="preserve"> is daarbinnen</w:t>
      </w:r>
      <w:r>
        <w:rPr>
          <w:rFonts w:ascii="Times New Roman" w:hAnsi="Times New Roman"/>
          <w:sz w:val="24"/>
          <w:szCs w:val="24"/>
        </w:rPr>
        <w:t xml:space="preserve">, </w:t>
      </w:r>
      <w:r w:rsidRPr="00121A2C">
        <w:rPr>
          <w:rFonts w:ascii="Times New Roman" w:hAnsi="Times New Roman"/>
          <w:sz w:val="24"/>
          <w:szCs w:val="24"/>
        </w:rPr>
        <w:t>strijdt daarom om in te gaan</w:t>
      </w:r>
      <w:r>
        <w:rPr>
          <w:rFonts w:ascii="Times New Roman" w:hAnsi="Times New Roman"/>
          <w:sz w:val="24"/>
          <w:szCs w:val="24"/>
        </w:rPr>
        <w:t xml:space="preserve">, </w:t>
      </w:r>
      <w:r w:rsidRPr="00121A2C">
        <w:rPr>
          <w:rFonts w:ascii="Times New Roman" w:hAnsi="Times New Roman"/>
          <w:sz w:val="24"/>
          <w:szCs w:val="24"/>
        </w:rPr>
        <w:t>het hemelse Jeruzalem is daarbinnen</w:t>
      </w:r>
      <w:r>
        <w:rPr>
          <w:rFonts w:ascii="Times New Roman" w:hAnsi="Times New Roman"/>
          <w:sz w:val="24"/>
          <w:szCs w:val="24"/>
        </w:rPr>
        <w:t xml:space="preserve">, </w:t>
      </w:r>
      <w:r w:rsidRPr="00121A2C">
        <w:rPr>
          <w:rFonts w:ascii="Times New Roman" w:hAnsi="Times New Roman"/>
          <w:sz w:val="24"/>
          <w:szCs w:val="24"/>
        </w:rPr>
        <w:t>strijdt daarom om in te gaan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om op alles de kroon te zetten</w:t>
      </w:r>
      <w:r>
        <w:rPr>
          <w:rFonts w:ascii="Times New Roman" w:hAnsi="Times New Roman"/>
          <w:sz w:val="24"/>
          <w:szCs w:val="24"/>
        </w:rPr>
        <w:t xml:space="preserve">, </w:t>
      </w:r>
      <w:r w:rsidRPr="00121A2C">
        <w:rPr>
          <w:rFonts w:ascii="Times New Roman" w:hAnsi="Times New Roman"/>
          <w:sz w:val="24"/>
          <w:szCs w:val="24"/>
        </w:rPr>
        <w:t>de God en Vader van onze Heere Jezus Christus</w:t>
      </w:r>
      <w:r>
        <w:rPr>
          <w:rFonts w:ascii="Times New Roman" w:hAnsi="Times New Roman"/>
          <w:sz w:val="24"/>
          <w:szCs w:val="24"/>
        </w:rPr>
        <w:t xml:space="preserve">, </w:t>
      </w:r>
      <w:r w:rsidRPr="00121A2C">
        <w:rPr>
          <w:rFonts w:ascii="Times New Roman" w:hAnsi="Times New Roman"/>
          <w:sz w:val="24"/>
          <w:szCs w:val="24"/>
        </w:rPr>
        <w:t>en die heerlijke Verlosser</w:t>
      </w:r>
      <w:r>
        <w:rPr>
          <w:rFonts w:ascii="Times New Roman" w:hAnsi="Times New Roman"/>
          <w:sz w:val="24"/>
          <w:szCs w:val="24"/>
        </w:rPr>
        <w:t xml:space="preserve">, </w:t>
      </w:r>
      <w:r w:rsidRPr="00121A2C">
        <w:rPr>
          <w:rFonts w:ascii="Times New Roman" w:hAnsi="Times New Roman"/>
          <w:sz w:val="24"/>
          <w:szCs w:val="24"/>
        </w:rPr>
        <w:t>is daar binnen</w:t>
      </w:r>
      <w:r>
        <w:rPr>
          <w:rFonts w:ascii="Times New Roman" w:hAnsi="Times New Roman"/>
          <w:sz w:val="24"/>
          <w:szCs w:val="24"/>
        </w:rPr>
        <w:t xml:space="preserve">, </w:t>
      </w:r>
      <w:r w:rsidRPr="00121A2C">
        <w:rPr>
          <w:rFonts w:ascii="Times New Roman" w:hAnsi="Times New Roman"/>
          <w:sz w:val="24"/>
          <w:szCs w:val="24"/>
        </w:rPr>
        <w:t xml:space="preserve">strijdt daarom om in te gaan. </w:t>
      </w:r>
      <w:r>
        <w:rPr>
          <w:rFonts w:ascii="Times New Roman" w:hAnsi="Times New Roman"/>
          <w:sz w:val="24"/>
          <w:szCs w:val="24"/>
        </w:rPr>
        <w:t>'s</w:t>
      </w:r>
      <w:r w:rsidRPr="00121A2C">
        <w:rPr>
          <w:rFonts w:ascii="Times New Roman" w:hAnsi="Times New Roman"/>
          <w:sz w:val="24"/>
          <w:szCs w:val="24"/>
        </w:rPr>
        <w:t>trijdt om in te gaan.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Maar buiten zullen zijn de honden</w:t>
      </w:r>
      <w:r>
        <w:rPr>
          <w:rFonts w:ascii="Times New Roman" w:hAnsi="Times New Roman"/>
          <w:sz w:val="24"/>
          <w:szCs w:val="24"/>
        </w:rPr>
        <w:t xml:space="preserve">, </w:t>
      </w:r>
      <w:r w:rsidRPr="00121A2C">
        <w:rPr>
          <w:rFonts w:ascii="Times New Roman" w:hAnsi="Times New Roman"/>
          <w:sz w:val="24"/>
          <w:szCs w:val="24"/>
        </w:rPr>
        <w:t>en de toveraars</w:t>
      </w:r>
      <w:r>
        <w:rPr>
          <w:rFonts w:ascii="Times New Roman" w:hAnsi="Times New Roman"/>
          <w:sz w:val="24"/>
          <w:szCs w:val="24"/>
        </w:rPr>
        <w:t xml:space="preserve">, </w:t>
      </w:r>
      <w:r w:rsidRPr="00121A2C">
        <w:rPr>
          <w:rFonts w:ascii="Times New Roman" w:hAnsi="Times New Roman"/>
          <w:sz w:val="24"/>
          <w:szCs w:val="24"/>
        </w:rPr>
        <w:t>en de hoereerders</w:t>
      </w:r>
      <w:r>
        <w:rPr>
          <w:rFonts w:ascii="Times New Roman" w:hAnsi="Times New Roman"/>
          <w:sz w:val="24"/>
          <w:szCs w:val="24"/>
        </w:rPr>
        <w:t xml:space="preserve">, </w:t>
      </w:r>
      <w:r w:rsidRPr="00121A2C">
        <w:rPr>
          <w:rFonts w:ascii="Times New Roman" w:hAnsi="Times New Roman"/>
          <w:sz w:val="24"/>
          <w:szCs w:val="24"/>
        </w:rPr>
        <w:t>en de doodslagers</w:t>
      </w:r>
      <w:r>
        <w:rPr>
          <w:rFonts w:ascii="Times New Roman" w:hAnsi="Times New Roman"/>
          <w:sz w:val="24"/>
          <w:szCs w:val="24"/>
        </w:rPr>
        <w:t xml:space="preserve">, </w:t>
      </w:r>
      <w:r w:rsidRPr="00121A2C">
        <w:rPr>
          <w:rFonts w:ascii="Times New Roman" w:hAnsi="Times New Roman"/>
          <w:sz w:val="24"/>
          <w:szCs w:val="24"/>
        </w:rPr>
        <w:t>en de afgodendienaars</w:t>
      </w:r>
      <w:r>
        <w:rPr>
          <w:rFonts w:ascii="Times New Roman" w:hAnsi="Times New Roman"/>
          <w:sz w:val="24"/>
          <w:szCs w:val="24"/>
        </w:rPr>
        <w:t xml:space="preserve">, </w:t>
      </w:r>
      <w:r w:rsidRPr="00121A2C">
        <w:rPr>
          <w:rFonts w:ascii="Times New Roman" w:hAnsi="Times New Roman"/>
          <w:sz w:val="24"/>
          <w:szCs w:val="24"/>
        </w:rPr>
        <w:t>en een ieder</w:t>
      </w:r>
      <w:r>
        <w:rPr>
          <w:rFonts w:ascii="Times New Roman" w:hAnsi="Times New Roman"/>
          <w:sz w:val="24"/>
          <w:szCs w:val="24"/>
        </w:rPr>
        <w:t xml:space="preserve">, </w:t>
      </w:r>
      <w:r w:rsidRPr="00121A2C">
        <w:rPr>
          <w:rFonts w:ascii="Times New Roman" w:hAnsi="Times New Roman"/>
          <w:sz w:val="24"/>
          <w:szCs w:val="24"/>
        </w:rPr>
        <w:t>die de leugen lief heeft en doet.</w:t>
      </w:r>
      <w:r>
        <w:rPr>
          <w:rFonts w:ascii="Times New Roman" w:hAnsi="Times New Roman"/>
          <w:sz w:val="24"/>
          <w:szCs w:val="24"/>
        </w:rPr>
        <w:t>"</w:t>
      </w:r>
      <w:r w:rsidRPr="00121A2C">
        <w:rPr>
          <w:rFonts w:ascii="Times New Roman" w:hAnsi="Times New Roman"/>
          <w:sz w:val="24"/>
          <w:szCs w:val="24"/>
        </w:rPr>
        <w:t xml:space="preserve"> Buiten zijn ook de duivels</w:t>
      </w:r>
      <w:r>
        <w:rPr>
          <w:rFonts w:ascii="Times New Roman" w:hAnsi="Times New Roman"/>
          <w:sz w:val="24"/>
          <w:szCs w:val="24"/>
        </w:rPr>
        <w:t xml:space="preserve">, </w:t>
      </w:r>
      <w:r w:rsidRPr="00121A2C">
        <w:rPr>
          <w:rFonts w:ascii="Times New Roman" w:hAnsi="Times New Roman"/>
          <w:sz w:val="24"/>
          <w:szCs w:val="24"/>
        </w:rPr>
        <w:t>en de hel</w:t>
      </w:r>
      <w:r>
        <w:rPr>
          <w:rFonts w:ascii="Times New Roman" w:hAnsi="Times New Roman"/>
          <w:sz w:val="24"/>
          <w:szCs w:val="24"/>
        </w:rPr>
        <w:t xml:space="preserve">, </w:t>
      </w:r>
      <w:r w:rsidRPr="00121A2C">
        <w:rPr>
          <w:rFonts w:ascii="Times New Roman" w:hAnsi="Times New Roman"/>
          <w:sz w:val="24"/>
          <w:szCs w:val="24"/>
        </w:rPr>
        <w:t>en de dood</w:t>
      </w:r>
      <w:r>
        <w:rPr>
          <w:rFonts w:ascii="Times New Roman" w:hAnsi="Times New Roman"/>
          <w:sz w:val="24"/>
          <w:szCs w:val="24"/>
        </w:rPr>
        <w:t xml:space="preserve">, </w:t>
      </w:r>
      <w:r w:rsidRPr="00121A2C">
        <w:rPr>
          <w:rFonts w:ascii="Times New Roman" w:hAnsi="Times New Roman"/>
          <w:sz w:val="24"/>
          <w:szCs w:val="24"/>
        </w:rPr>
        <w:t>en alle verdoemde</w:t>
      </w:r>
      <w:r>
        <w:rPr>
          <w:rFonts w:ascii="Times New Roman" w:hAnsi="Times New Roman"/>
          <w:sz w:val="24"/>
          <w:szCs w:val="24"/>
        </w:rPr>
        <w:t xml:space="preserve"> zielen, </w:t>
      </w:r>
      <w:r w:rsidRPr="00121A2C">
        <w:rPr>
          <w:rFonts w:ascii="Times New Roman" w:hAnsi="Times New Roman"/>
          <w:sz w:val="24"/>
          <w:szCs w:val="24"/>
        </w:rPr>
        <w:t>buiten is gehuil</w:t>
      </w:r>
      <w:r>
        <w:rPr>
          <w:rFonts w:ascii="Times New Roman" w:hAnsi="Times New Roman"/>
          <w:sz w:val="24"/>
          <w:szCs w:val="24"/>
        </w:rPr>
        <w:t xml:space="preserve">, </w:t>
      </w:r>
      <w:r w:rsidRPr="00121A2C">
        <w:rPr>
          <w:rFonts w:ascii="Times New Roman" w:hAnsi="Times New Roman"/>
          <w:sz w:val="24"/>
          <w:szCs w:val="24"/>
        </w:rPr>
        <w:t>wening</w:t>
      </w:r>
      <w:r>
        <w:rPr>
          <w:rFonts w:ascii="Times New Roman" w:hAnsi="Times New Roman"/>
          <w:sz w:val="24"/>
          <w:szCs w:val="24"/>
        </w:rPr>
        <w:t xml:space="preserve">, </w:t>
      </w:r>
      <w:r w:rsidRPr="00121A2C">
        <w:rPr>
          <w:rFonts w:ascii="Times New Roman" w:hAnsi="Times New Roman"/>
          <w:sz w:val="24"/>
          <w:szCs w:val="24"/>
        </w:rPr>
        <w:t>weeklagen en knersing der tanden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buiten zijn al de ellenden</w:t>
      </w:r>
      <w:r>
        <w:rPr>
          <w:rFonts w:ascii="Times New Roman" w:hAnsi="Times New Roman"/>
          <w:sz w:val="24"/>
          <w:szCs w:val="24"/>
        </w:rPr>
        <w:t xml:space="preserve">, </w:t>
      </w:r>
      <w:r w:rsidRPr="00121A2C">
        <w:rPr>
          <w:rFonts w:ascii="Times New Roman" w:hAnsi="Times New Roman"/>
          <w:sz w:val="24"/>
          <w:szCs w:val="24"/>
        </w:rPr>
        <w:t>jammeren en plagen</w:t>
      </w:r>
      <w:r>
        <w:rPr>
          <w:rFonts w:ascii="Times New Roman" w:hAnsi="Times New Roman"/>
          <w:sz w:val="24"/>
          <w:szCs w:val="24"/>
        </w:rPr>
        <w:t xml:space="preserve">, </w:t>
      </w:r>
      <w:r w:rsidRPr="00121A2C">
        <w:rPr>
          <w:rFonts w:ascii="Times New Roman" w:hAnsi="Times New Roman"/>
          <w:sz w:val="24"/>
          <w:szCs w:val="24"/>
        </w:rPr>
        <w:t>die een oneindig God in rechtvaardigheid en macht een boos en goddeloos geslacht kan opleggen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's</w:t>
      </w:r>
      <w:r w:rsidRPr="00121A2C">
        <w:rPr>
          <w:rFonts w:ascii="Times New Roman" w:hAnsi="Times New Roman"/>
          <w:sz w:val="24"/>
          <w:szCs w:val="24"/>
        </w:rPr>
        <w:t>trijdt om in te gaan door de enge poort.</w:t>
      </w:r>
      <w:r>
        <w:rPr>
          <w:rFonts w:ascii="Times New Roman" w:hAnsi="Times New Roman"/>
          <w:sz w:val="24"/>
          <w:szCs w:val="24"/>
        </w:rPr>
        <w:t xml:space="preserve">" Openb. </w:t>
      </w:r>
      <w:r w:rsidRPr="00121A2C">
        <w:rPr>
          <w:rFonts w:ascii="Times New Roman" w:hAnsi="Times New Roman"/>
          <w:sz w:val="24"/>
          <w:szCs w:val="24"/>
        </w:rPr>
        <w:t>22:15</w:t>
      </w:r>
      <w:r>
        <w:rPr>
          <w:rFonts w:ascii="Times New Roman" w:hAnsi="Times New Roman"/>
          <w:sz w:val="24"/>
          <w:szCs w:val="24"/>
        </w:rPr>
        <w:t>, Matth.</w:t>
      </w:r>
      <w:r w:rsidRPr="00121A2C">
        <w:rPr>
          <w:rFonts w:ascii="Times New Roman" w:hAnsi="Times New Roman"/>
          <w:sz w:val="24"/>
          <w:szCs w:val="24"/>
        </w:rPr>
        <w:t xml:space="preserve"> 25:41</w:t>
      </w:r>
      <w:r>
        <w:rPr>
          <w:rFonts w:ascii="Times New Roman" w:hAnsi="Times New Roman"/>
          <w:sz w:val="24"/>
          <w:szCs w:val="24"/>
        </w:rPr>
        <w:t xml:space="preserve">, Openb. </w:t>
      </w:r>
      <w:r w:rsidRPr="00121A2C">
        <w:rPr>
          <w:rFonts w:ascii="Times New Roman" w:hAnsi="Times New Roman"/>
          <w:sz w:val="24"/>
          <w:szCs w:val="24"/>
        </w:rPr>
        <w:t>12:9</w:t>
      </w:r>
      <w:r>
        <w:rPr>
          <w:rFonts w:ascii="Times New Roman" w:hAnsi="Times New Roman"/>
          <w:sz w:val="24"/>
          <w:szCs w:val="24"/>
        </w:rPr>
        <w:t xml:space="preserve">, </w:t>
      </w:r>
      <w:r w:rsidRPr="00121A2C">
        <w:rPr>
          <w:rFonts w:ascii="Times New Roman" w:hAnsi="Times New Roman"/>
          <w:sz w:val="24"/>
          <w:szCs w:val="24"/>
        </w:rPr>
        <w:t>Jesaja 65:13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Matth.</w:t>
      </w:r>
      <w:r w:rsidRPr="00121A2C">
        <w:rPr>
          <w:rFonts w:ascii="Times New Roman" w:hAnsi="Times New Roman"/>
          <w:sz w:val="24"/>
          <w:szCs w:val="24"/>
        </w:rPr>
        <w:t xml:space="preserve"> 22:13</w:t>
      </w:r>
      <w:r>
        <w:rPr>
          <w:rFonts w:ascii="Times New Roman" w:hAnsi="Times New Roman"/>
          <w:sz w:val="24"/>
          <w:szCs w:val="24"/>
        </w:rPr>
        <w:t xml:space="preserve">, </w:t>
      </w:r>
      <w:r w:rsidRPr="00121A2C">
        <w:rPr>
          <w:rFonts w:ascii="Times New Roman" w:hAnsi="Times New Roman"/>
          <w:sz w:val="24"/>
          <w:szCs w:val="24"/>
        </w:rPr>
        <w:t>Deuteronomium 29:18</w:t>
      </w:r>
      <w:r>
        <w:rPr>
          <w:rFonts w:ascii="Times New Roman" w:hAnsi="Times New Roman"/>
          <w:sz w:val="24"/>
          <w:szCs w:val="24"/>
        </w:rPr>
        <w:t xml:space="preserve"> - </w:t>
      </w:r>
      <w:r w:rsidRPr="00121A2C">
        <w:rPr>
          <w:rFonts w:ascii="Times New Roman" w:hAnsi="Times New Roman"/>
          <w:sz w:val="24"/>
          <w:szCs w:val="24"/>
        </w:rPr>
        <w:t xml:space="preserve">20. </w:t>
      </w:r>
      <w:r>
        <w:rPr>
          <w:rFonts w:ascii="Times New Roman" w:hAnsi="Times New Roman"/>
          <w:sz w:val="24"/>
          <w:szCs w:val="24"/>
        </w:rPr>
        <w:t>'s</w:t>
      </w:r>
      <w:r w:rsidRPr="00121A2C">
        <w:rPr>
          <w:rFonts w:ascii="Times New Roman" w:hAnsi="Times New Roman"/>
          <w:sz w:val="24"/>
          <w:szCs w:val="24"/>
        </w:rPr>
        <w:t>trijdt om in te gaan door de enge poort: 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 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DRANGREDEN OM TE STRIJDEN OM IN TE GAAN IN DIT KONINKRIJK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9B2315" w:rsidRDefault="00E50744" w:rsidP="00006D98">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Wij zijn nu gekomen tot </w:t>
      </w:r>
      <w:r w:rsidRPr="009B2315">
        <w:rPr>
          <w:rFonts w:ascii="Times New Roman" w:hAnsi="Times New Roman"/>
          <w:i/>
          <w:sz w:val="24"/>
          <w:szCs w:val="24"/>
        </w:rPr>
        <w:t xml:space="preserve">de drangreden, welke onze Heere gebruikt om aan Zijn vermaning kracht bij te zetten.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zei eerst tot ons</w:t>
      </w:r>
      <w:r>
        <w:rPr>
          <w:rFonts w:ascii="Times New Roman" w:hAnsi="Times New Roman"/>
          <w:sz w:val="24"/>
          <w:szCs w:val="24"/>
        </w:rPr>
        <w:t xml:space="preserve">, </w:t>
      </w:r>
      <w:r w:rsidRPr="00121A2C">
        <w:rPr>
          <w:rFonts w:ascii="Times New Roman" w:hAnsi="Times New Roman"/>
          <w:sz w:val="24"/>
          <w:szCs w:val="24"/>
        </w:rPr>
        <w:t>dat de poort eng is</w:t>
      </w:r>
      <w:r>
        <w:rPr>
          <w:rFonts w:ascii="Times New Roman" w:hAnsi="Times New Roman"/>
          <w:sz w:val="24"/>
          <w:szCs w:val="24"/>
        </w:rPr>
        <w:t xml:space="preserve">, </w:t>
      </w:r>
      <w:r w:rsidRPr="00121A2C">
        <w:rPr>
          <w:rFonts w:ascii="Times New Roman" w:hAnsi="Times New Roman"/>
          <w:sz w:val="24"/>
          <w:szCs w:val="24"/>
        </w:rPr>
        <w:t>Hij vermaande ons ook om te strijden om daardoor in te gaan</w:t>
      </w:r>
      <w:r>
        <w:rPr>
          <w:rFonts w:ascii="Times New Roman" w:hAnsi="Times New Roman"/>
          <w:sz w:val="24"/>
          <w:szCs w:val="24"/>
        </w:rPr>
        <w:t xml:space="preserve">, </w:t>
      </w:r>
      <w:r w:rsidRPr="00121A2C">
        <w:rPr>
          <w:rFonts w:ascii="Times New Roman" w:hAnsi="Times New Roman"/>
          <w:sz w:val="24"/>
          <w:szCs w:val="24"/>
        </w:rPr>
        <w:t>of om nu ons die dingen ten eigendom te maken</w:t>
      </w:r>
      <w:r>
        <w:rPr>
          <w:rFonts w:ascii="Times New Roman" w:hAnsi="Times New Roman"/>
          <w:sz w:val="24"/>
          <w:szCs w:val="24"/>
        </w:rPr>
        <w:t xml:space="preserve">, </w:t>
      </w:r>
      <w:r w:rsidRPr="00121A2C">
        <w:rPr>
          <w:rFonts w:ascii="Times New Roman" w:hAnsi="Times New Roman"/>
          <w:sz w:val="24"/>
          <w:szCs w:val="24"/>
        </w:rPr>
        <w:t>welke dan ons ingaan bevorderlijk zullen zijn</w:t>
      </w:r>
      <w:r>
        <w:rPr>
          <w:rFonts w:ascii="Times New Roman" w:hAnsi="Times New Roman"/>
          <w:sz w:val="24"/>
          <w:szCs w:val="24"/>
        </w:rPr>
        <w:t xml:space="preserve">, </w:t>
      </w:r>
      <w:r w:rsidRPr="00121A2C">
        <w:rPr>
          <w:rFonts w:ascii="Times New Roman" w:hAnsi="Times New Roman"/>
          <w:sz w:val="24"/>
          <w:szCs w:val="24"/>
        </w:rPr>
        <w:t>en ons te stellen tegen die dingen</w:t>
      </w:r>
      <w:r>
        <w:rPr>
          <w:rFonts w:ascii="Times New Roman" w:hAnsi="Times New Roman"/>
          <w:sz w:val="24"/>
          <w:szCs w:val="24"/>
        </w:rPr>
        <w:t xml:space="preserve">, </w:t>
      </w:r>
      <w:r w:rsidRPr="00121A2C">
        <w:rPr>
          <w:rFonts w:ascii="Times New Roman" w:hAnsi="Times New Roman"/>
          <w:sz w:val="24"/>
          <w:szCs w:val="24"/>
        </w:rPr>
        <w:t>die ons ingaan zullen verhinderen</w:t>
      </w:r>
      <w:r>
        <w:rPr>
          <w:rFonts w:ascii="Times New Roman" w:hAnsi="Times New Roman"/>
          <w:sz w:val="24"/>
          <w:szCs w:val="24"/>
        </w:rPr>
        <w:t>. I</w:t>
      </w:r>
      <w:r w:rsidRPr="00121A2C">
        <w:rPr>
          <w:rFonts w:ascii="Times New Roman" w:hAnsi="Times New Roman"/>
          <w:sz w:val="24"/>
          <w:szCs w:val="24"/>
        </w:rPr>
        <w:t>n deze drangreden moet op vijf dingen gelet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er voor sommigen teleurstelling zal zijn in de dag des oordeels: zij 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niet weinigen</w:t>
      </w:r>
      <w:r>
        <w:rPr>
          <w:rFonts w:ascii="Times New Roman" w:hAnsi="Times New Roman"/>
          <w:sz w:val="24"/>
          <w:szCs w:val="24"/>
        </w:rPr>
        <w:t>, maar</w:t>
      </w:r>
      <w:r w:rsidRPr="00121A2C">
        <w:rPr>
          <w:rFonts w:ascii="Times New Roman" w:hAnsi="Times New Roman"/>
          <w:sz w:val="24"/>
          <w:szCs w:val="24"/>
        </w:rPr>
        <w:t xml:space="preserve"> velen deze teleurstelling zullen ontmoeten: </w:t>
      </w:r>
      <w:r>
        <w:rPr>
          <w:rFonts w:ascii="Times New Roman" w:hAnsi="Times New Roman"/>
          <w:sz w:val="24"/>
          <w:szCs w:val="24"/>
        </w:rPr>
        <w:t>"</w:t>
      </w:r>
      <w:r w:rsidRPr="00121A2C">
        <w:rPr>
          <w:rFonts w:ascii="Times New Roman" w:hAnsi="Times New Roman"/>
          <w:sz w:val="24"/>
          <w:szCs w:val="24"/>
        </w:rPr>
        <w:t>want velen 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Deze leer van de mislukking van velen berust op het gezag van het woord van Christus: Want velen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 De belijders zullen een grote hoop uitmaken onder de velen</w:t>
      </w:r>
      <w:r>
        <w:rPr>
          <w:rFonts w:ascii="Times New Roman" w:hAnsi="Times New Roman"/>
          <w:sz w:val="24"/>
          <w:szCs w:val="24"/>
        </w:rPr>
        <w:t xml:space="preserve">, </w:t>
      </w:r>
      <w:r w:rsidRPr="00121A2C">
        <w:rPr>
          <w:rFonts w:ascii="Times New Roman" w:hAnsi="Times New Roman"/>
          <w:sz w:val="24"/>
          <w:szCs w:val="24"/>
        </w:rPr>
        <w:t xml:space="preserve">die de hemel niet deelachtig zullen worden: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 Waar genade en strijd nu ontbreekt</w:t>
      </w:r>
      <w:r>
        <w:rPr>
          <w:rFonts w:ascii="Times New Roman" w:hAnsi="Times New Roman"/>
          <w:sz w:val="24"/>
          <w:szCs w:val="24"/>
        </w:rPr>
        <w:t xml:space="preserve">, </w:t>
      </w:r>
      <w:r w:rsidRPr="00121A2C">
        <w:rPr>
          <w:rFonts w:ascii="Times New Roman" w:hAnsi="Times New Roman"/>
          <w:sz w:val="24"/>
          <w:szCs w:val="24"/>
        </w:rPr>
        <w:t xml:space="preserve">daar zal het zoeken en streven om in te gaan dan zonder baat zijn: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Maar ik zal met mijn vroegere methode voort gaan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woorden voor u te openen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9B2315">
        <w:rPr>
          <w:rFonts w:ascii="Times New Roman" w:hAnsi="Times New Roman"/>
          <w:b/>
          <w:i/>
          <w:sz w:val="24"/>
          <w:szCs w:val="24"/>
        </w:rPr>
        <w:t>"Want velen,</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Als Hij gezegd had: Want sommigen zullen de hemel niet deelachtig worden</w:t>
      </w:r>
      <w:r>
        <w:rPr>
          <w:rFonts w:ascii="Times New Roman" w:hAnsi="Times New Roman"/>
          <w:sz w:val="24"/>
          <w:szCs w:val="24"/>
        </w:rPr>
        <w:t xml:space="preserve">, </w:t>
      </w:r>
      <w:r w:rsidRPr="00121A2C">
        <w:rPr>
          <w:rFonts w:ascii="Times New Roman" w:hAnsi="Times New Roman"/>
          <w:sz w:val="24"/>
          <w:szCs w:val="24"/>
        </w:rPr>
        <w:t>was het een uitspraak geweest om er de aandacht op te vestigen</w:t>
      </w:r>
      <w:r>
        <w:rPr>
          <w:rFonts w:ascii="Times New Roman" w:hAnsi="Times New Roman"/>
          <w:sz w:val="24"/>
          <w:szCs w:val="24"/>
        </w:rPr>
        <w:t xml:space="preserve">, </w:t>
      </w:r>
      <w:r w:rsidRPr="00121A2C">
        <w:rPr>
          <w:rFonts w:ascii="Times New Roman" w:hAnsi="Times New Roman"/>
          <w:sz w:val="24"/>
          <w:szCs w:val="24"/>
        </w:rPr>
        <w:t>als Hij gezegd had: Want sommigen</w:t>
      </w:r>
      <w:r>
        <w:rPr>
          <w:rFonts w:ascii="Times New Roman" w:hAnsi="Times New Roman"/>
          <w:sz w:val="24"/>
          <w:szCs w:val="24"/>
        </w:rPr>
        <w:t xml:space="preserve">, </w:t>
      </w:r>
      <w:r w:rsidRPr="00121A2C">
        <w:rPr>
          <w:rFonts w:ascii="Times New Roman" w:hAnsi="Times New Roman"/>
          <w:sz w:val="24"/>
          <w:szCs w:val="24"/>
        </w:rPr>
        <w:t>die zoeken</w:t>
      </w:r>
      <w:r>
        <w:rPr>
          <w:rFonts w:ascii="Times New Roman" w:hAnsi="Times New Roman"/>
          <w:sz w:val="24"/>
          <w:szCs w:val="24"/>
        </w:rPr>
        <w:t xml:space="preserve">, </w:t>
      </w:r>
      <w:r w:rsidRPr="00121A2C">
        <w:rPr>
          <w:rFonts w:ascii="Times New Roman" w:hAnsi="Times New Roman"/>
          <w:sz w:val="24"/>
          <w:szCs w:val="24"/>
        </w:rPr>
        <w:t>zullen de hemel niet binnengaan</w:t>
      </w:r>
      <w:r>
        <w:rPr>
          <w:rFonts w:ascii="Times New Roman" w:hAnsi="Times New Roman"/>
          <w:sz w:val="24"/>
          <w:szCs w:val="24"/>
        </w:rPr>
        <w:t xml:space="preserve">, zou </w:t>
      </w:r>
      <w:r w:rsidRPr="00121A2C">
        <w:rPr>
          <w:rFonts w:ascii="Times New Roman" w:hAnsi="Times New Roman"/>
          <w:sz w:val="24"/>
          <w:szCs w:val="24"/>
        </w:rPr>
        <w:t>het zeer aangrijpend geweest zijn</w:t>
      </w:r>
      <w:r>
        <w:rPr>
          <w:rFonts w:ascii="Times New Roman" w:hAnsi="Times New Roman"/>
          <w:sz w:val="24"/>
          <w:szCs w:val="24"/>
        </w:rPr>
        <w:t>, maar</w:t>
      </w:r>
      <w:r w:rsidRPr="00121A2C">
        <w:rPr>
          <w:rFonts w:ascii="Times New Roman" w:hAnsi="Times New Roman"/>
          <w:sz w:val="24"/>
          <w:szCs w:val="24"/>
        </w:rPr>
        <w:t xml:space="preserve"> nu Hij zegt: Velen</w:t>
      </w:r>
      <w:r>
        <w:rPr>
          <w:rFonts w:ascii="Times New Roman" w:hAnsi="Times New Roman"/>
          <w:sz w:val="24"/>
          <w:szCs w:val="24"/>
        </w:rPr>
        <w:t xml:space="preserve">, </w:t>
      </w:r>
      <w:r w:rsidRPr="00121A2C">
        <w:rPr>
          <w:rFonts w:ascii="Times New Roman" w:hAnsi="Times New Roman"/>
          <w:sz w:val="24"/>
          <w:szCs w:val="24"/>
        </w:rPr>
        <w:t>velen zullen niet kunnen ingaan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velen onder de belijders zullen de hemel niet kunnen ingaan</w:t>
      </w:r>
      <w:r>
        <w:rPr>
          <w:rFonts w:ascii="Times New Roman" w:hAnsi="Times New Roman"/>
          <w:sz w:val="24"/>
          <w:szCs w:val="24"/>
        </w:rPr>
        <w:t xml:space="preserve">, </w:t>
      </w:r>
      <w:r w:rsidRPr="00121A2C">
        <w:rPr>
          <w:rFonts w:ascii="Times New Roman" w:hAnsi="Times New Roman"/>
          <w:sz w:val="24"/>
          <w:szCs w:val="24"/>
        </w:rPr>
        <w:t>is dit niet slechts aangrijpend</w:t>
      </w:r>
      <w:r>
        <w:rPr>
          <w:rFonts w:ascii="Times New Roman" w:hAnsi="Times New Roman"/>
          <w:sz w:val="24"/>
          <w:szCs w:val="24"/>
        </w:rPr>
        <w:t>, maar</w:t>
      </w:r>
      <w:r w:rsidRPr="00121A2C">
        <w:rPr>
          <w:rFonts w:ascii="Times New Roman" w:hAnsi="Times New Roman"/>
          <w:sz w:val="24"/>
          <w:szCs w:val="24"/>
        </w:rPr>
        <w:t xml:space="preserve"> vreselijk!</w:t>
      </w:r>
      <w:r>
        <w:rPr>
          <w:rFonts w:ascii="Times New Roman" w:hAnsi="Times New Roman"/>
          <w:sz w:val="24"/>
          <w:szCs w:val="24"/>
        </w:rPr>
        <w:t xml:space="preserve"> </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635DC5">
        <w:rPr>
          <w:rFonts w:ascii="Times New Roman" w:hAnsi="Times New Roman"/>
          <w:b/>
          <w:sz w:val="24"/>
          <w:szCs w:val="24"/>
        </w:rPr>
        <w:t>"Want velen",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I</w:t>
      </w:r>
      <w:r w:rsidRPr="00121A2C">
        <w:rPr>
          <w:rFonts w:ascii="Times New Roman" w:hAnsi="Times New Roman"/>
          <w:sz w:val="24"/>
          <w:szCs w:val="24"/>
        </w:rPr>
        <w:t>k vind dit woord velen in de Schrift onderscheidenlijk toegepast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Soms ziet het op de openbare goddelozen op de boze en goddeloze wereld</w:t>
      </w:r>
      <w:r>
        <w:rPr>
          <w:rFonts w:ascii="Times New Roman" w:hAnsi="Times New Roman"/>
          <w:sz w:val="24"/>
          <w:szCs w:val="24"/>
        </w:rPr>
        <w:t xml:space="preserve">, </w:t>
      </w:r>
      <w:r w:rsidRPr="00121A2C">
        <w:rPr>
          <w:rFonts w:ascii="Times New Roman" w:hAnsi="Times New Roman"/>
          <w:sz w:val="24"/>
          <w:szCs w:val="24"/>
        </w:rPr>
        <w:t xml:space="preserve">als waar Christus zegt: </w:t>
      </w:r>
      <w:r>
        <w:rPr>
          <w:rFonts w:ascii="Times New Roman" w:hAnsi="Times New Roman"/>
          <w:sz w:val="24"/>
          <w:szCs w:val="24"/>
        </w:rPr>
        <w:t>"</w:t>
      </w:r>
      <w:r w:rsidRPr="00121A2C">
        <w:rPr>
          <w:rFonts w:ascii="Times New Roman" w:hAnsi="Times New Roman"/>
          <w:sz w:val="24"/>
          <w:szCs w:val="24"/>
        </w:rPr>
        <w:t>Wijd is de poort</w:t>
      </w:r>
      <w:r>
        <w:rPr>
          <w:rFonts w:ascii="Times New Roman" w:hAnsi="Times New Roman"/>
          <w:sz w:val="24"/>
          <w:szCs w:val="24"/>
        </w:rPr>
        <w:t xml:space="preserve">, </w:t>
      </w:r>
      <w:r w:rsidRPr="00121A2C">
        <w:rPr>
          <w:rFonts w:ascii="Times New Roman" w:hAnsi="Times New Roman"/>
          <w:sz w:val="24"/>
          <w:szCs w:val="24"/>
        </w:rPr>
        <w:t>en breed is de weg</w:t>
      </w:r>
      <w:r>
        <w:rPr>
          <w:rFonts w:ascii="Times New Roman" w:hAnsi="Times New Roman"/>
          <w:sz w:val="24"/>
          <w:szCs w:val="24"/>
        </w:rPr>
        <w:t xml:space="preserve">, </w:t>
      </w:r>
      <w:r w:rsidRPr="00121A2C">
        <w:rPr>
          <w:rFonts w:ascii="Times New Roman" w:hAnsi="Times New Roman"/>
          <w:sz w:val="24"/>
          <w:szCs w:val="24"/>
        </w:rPr>
        <w:t>die tot het verderf leidt en velen zijn er</w:t>
      </w:r>
      <w:r>
        <w:rPr>
          <w:rFonts w:ascii="Times New Roman" w:hAnsi="Times New Roman"/>
          <w:sz w:val="24"/>
          <w:szCs w:val="24"/>
        </w:rPr>
        <w:t xml:space="preserve">, </w:t>
      </w:r>
      <w:r w:rsidRPr="00121A2C">
        <w:rPr>
          <w:rFonts w:ascii="Times New Roman" w:hAnsi="Times New Roman"/>
          <w:sz w:val="24"/>
          <w:szCs w:val="24"/>
        </w:rPr>
        <w:t>die door dezelve ingaan.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7:13</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met de velen alhier bedoelt Hij hoofdzakelijk diegenen</w:t>
      </w:r>
      <w:r>
        <w:rPr>
          <w:rFonts w:ascii="Times New Roman" w:hAnsi="Times New Roman"/>
          <w:sz w:val="24"/>
          <w:szCs w:val="24"/>
        </w:rPr>
        <w:t xml:space="preserve">, </w:t>
      </w:r>
      <w:r w:rsidRPr="00121A2C">
        <w:rPr>
          <w:rFonts w:ascii="Times New Roman" w:hAnsi="Times New Roman"/>
          <w:sz w:val="24"/>
          <w:szCs w:val="24"/>
        </w:rPr>
        <w:t>die voort gaan op de brede weg van zonde en onheiligheid</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w:t>
      </w:r>
      <w:r w:rsidRPr="00121A2C">
        <w:rPr>
          <w:rFonts w:ascii="Times New Roman" w:hAnsi="Times New Roman"/>
          <w:sz w:val="24"/>
          <w:szCs w:val="24"/>
        </w:rPr>
        <w:t>tekenen</w:t>
      </w:r>
      <w:r>
        <w:rPr>
          <w:rFonts w:ascii="Times New Roman" w:hAnsi="Times New Roman"/>
          <w:sz w:val="24"/>
          <w:szCs w:val="24"/>
        </w:rPr>
        <w:t>"</w:t>
      </w:r>
      <w:r w:rsidRPr="00121A2C">
        <w:rPr>
          <w:rFonts w:ascii="Times New Roman" w:hAnsi="Times New Roman"/>
          <w:sz w:val="24"/>
          <w:szCs w:val="24"/>
        </w:rPr>
        <w:t xml:space="preserve"> van hun verdoemenis aan hun voorhoofd dragende</w:t>
      </w:r>
      <w:r>
        <w:rPr>
          <w:rFonts w:ascii="Times New Roman" w:hAnsi="Times New Roman"/>
          <w:sz w:val="24"/>
          <w:szCs w:val="24"/>
        </w:rPr>
        <w:t xml:space="preserve">, </w:t>
      </w:r>
      <w:r w:rsidRPr="00121A2C">
        <w:rPr>
          <w:rFonts w:ascii="Times New Roman" w:hAnsi="Times New Roman"/>
          <w:sz w:val="24"/>
          <w:szCs w:val="24"/>
        </w:rPr>
        <w:t>diegenen</w:t>
      </w:r>
      <w:r>
        <w:rPr>
          <w:rFonts w:ascii="Times New Roman" w:hAnsi="Times New Roman"/>
          <w:sz w:val="24"/>
          <w:szCs w:val="24"/>
        </w:rPr>
        <w:t xml:space="preserve">, welkers </w:t>
      </w:r>
      <w:r w:rsidRPr="00121A2C">
        <w:rPr>
          <w:rFonts w:ascii="Times New Roman" w:hAnsi="Times New Roman"/>
          <w:sz w:val="24"/>
          <w:szCs w:val="24"/>
        </w:rPr>
        <w:t>dagelijkse praktijk getuigenis geeft</w:t>
      </w:r>
      <w:r>
        <w:rPr>
          <w:rFonts w:ascii="Times New Roman" w:hAnsi="Times New Roman"/>
          <w:sz w:val="24"/>
          <w:szCs w:val="24"/>
        </w:rPr>
        <w:t xml:space="preserve">, </w:t>
      </w:r>
      <w:r w:rsidRPr="00121A2C">
        <w:rPr>
          <w:rFonts w:ascii="Times New Roman" w:hAnsi="Times New Roman"/>
          <w:sz w:val="24"/>
          <w:szCs w:val="24"/>
        </w:rPr>
        <w:t>dat hun voeten dalen naar de dood</w:t>
      </w:r>
      <w:r>
        <w:rPr>
          <w:rFonts w:ascii="Times New Roman" w:hAnsi="Times New Roman"/>
          <w:sz w:val="24"/>
          <w:szCs w:val="24"/>
        </w:rPr>
        <w:t xml:space="preserve">, </w:t>
      </w:r>
      <w:r w:rsidRPr="00121A2C">
        <w:rPr>
          <w:rFonts w:ascii="Times New Roman" w:hAnsi="Times New Roman"/>
          <w:sz w:val="24"/>
          <w:szCs w:val="24"/>
        </w:rPr>
        <w:t>en hun treden de hel vasthouden. Job.21:29</w:t>
      </w:r>
      <w:r>
        <w:rPr>
          <w:rFonts w:ascii="Times New Roman" w:hAnsi="Times New Roman"/>
          <w:sz w:val="24"/>
          <w:szCs w:val="24"/>
        </w:rPr>
        <w:t xml:space="preserve">, </w:t>
      </w:r>
      <w:r w:rsidRPr="00121A2C">
        <w:rPr>
          <w:rFonts w:ascii="Times New Roman" w:hAnsi="Times New Roman"/>
          <w:sz w:val="24"/>
          <w:szCs w:val="24"/>
        </w:rPr>
        <w:t>30</w:t>
      </w:r>
      <w:r>
        <w:rPr>
          <w:rFonts w:ascii="Times New Roman" w:hAnsi="Times New Roman"/>
          <w:sz w:val="24"/>
          <w:szCs w:val="24"/>
        </w:rPr>
        <w:t xml:space="preserve">, </w:t>
      </w:r>
      <w:r w:rsidRPr="00121A2C">
        <w:rPr>
          <w:rFonts w:ascii="Times New Roman" w:hAnsi="Times New Roman"/>
          <w:sz w:val="24"/>
          <w:szCs w:val="24"/>
        </w:rPr>
        <w:t>Jes. 3:9</w:t>
      </w:r>
      <w:r>
        <w:rPr>
          <w:rFonts w:ascii="Times New Roman" w:hAnsi="Times New Roman"/>
          <w:sz w:val="24"/>
          <w:szCs w:val="24"/>
        </w:rPr>
        <w:t xml:space="preserve">, </w:t>
      </w:r>
      <w:r w:rsidRPr="00121A2C">
        <w:rPr>
          <w:rFonts w:ascii="Times New Roman" w:hAnsi="Times New Roman"/>
          <w:sz w:val="24"/>
          <w:szCs w:val="24"/>
        </w:rPr>
        <w:t>Spreuken 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Soms ziet dit woord velen op diegenen</w:t>
      </w:r>
      <w:r>
        <w:rPr>
          <w:rFonts w:ascii="Times New Roman" w:hAnsi="Times New Roman"/>
          <w:sz w:val="24"/>
          <w:szCs w:val="24"/>
        </w:rPr>
        <w:t xml:space="preserve">, </w:t>
      </w:r>
      <w:r w:rsidRPr="00121A2C">
        <w:rPr>
          <w:rFonts w:ascii="Times New Roman" w:hAnsi="Times New Roman"/>
          <w:sz w:val="24"/>
          <w:szCs w:val="24"/>
        </w:rPr>
        <w:t>die het volk van God bedrieglijk en in geveinsdheid aankleven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gelijk het heet bij Daniël: </w:t>
      </w:r>
      <w:r>
        <w:rPr>
          <w:rFonts w:ascii="Times New Roman" w:hAnsi="Times New Roman"/>
          <w:sz w:val="24"/>
          <w:szCs w:val="24"/>
        </w:rPr>
        <w:t>"</w:t>
      </w:r>
      <w:r w:rsidRPr="00121A2C">
        <w:rPr>
          <w:rFonts w:ascii="Times New Roman" w:hAnsi="Times New Roman"/>
          <w:sz w:val="24"/>
          <w:szCs w:val="24"/>
        </w:rPr>
        <w:t>Velen zullen zich door vleierijen tot hen vervoegen.</w:t>
      </w:r>
      <w:r>
        <w:rPr>
          <w:rFonts w:ascii="Times New Roman" w:hAnsi="Times New Roman"/>
          <w:sz w:val="24"/>
          <w:szCs w:val="24"/>
        </w:rPr>
        <w:t>"</w:t>
      </w:r>
      <w:r w:rsidRPr="00121A2C">
        <w:rPr>
          <w:rFonts w:ascii="Times New Roman" w:hAnsi="Times New Roman"/>
          <w:sz w:val="24"/>
          <w:szCs w:val="24"/>
        </w:rPr>
        <w:t xml:space="preserve"> Daniël 11:34. Het woord velen in deze tekst sluit al diegenen in</w:t>
      </w:r>
      <w:r>
        <w:rPr>
          <w:rFonts w:ascii="Times New Roman" w:hAnsi="Times New Roman"/>
          <w:sz w:val="24"/>
          <w:szCs w:val="24"/>
        </w:rPr>
        <w:t xml:space="preserve">, </w:t>
      </w:r>
      <w:r w:rsidRPr="00121A2C">
        <w:rPr>
          <w:rFonts w:ascii="Times New Roman" w:hAnsi="Times New Roman"/>
          <w:sz w:val="24"/>
          <w:szCs w:val="24"/>
        </w:rPr>
        <w:t>die zich op het stuk van godsdienst beter houden dan zij zijn</w:t>
      </w:r>
      <w:r>
        <w:rPr>
          <w:rFonts w:ascii="Times New Roman" w:hAnsi="Times New Roman"/>
          <w:sz w:val="24"/>
          <w:szCs w:val="24"/>
        </w:rPr>
        <w:t xml:space="preserve">, </w:t>
      </w:r>
      <w:r w:rsidRPr="00121A2C">
        <w:rPr>
          <w:rFonts w:ascii="Times New Roman" w:hAnsi="Times New Roman"/>
          <w:sz w:val="24"/>
          <w:szCs w:val="24"/>
        </w:rPr>
        <w:t>het sluit diegenen in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de godsdienst alleen voor een feestkleed gebruiken</w:t>
      </w:r>
      <w:r>
        <w:rPr>
          <w:rFonts w:ascii="Times New Roman" w:hAnsi="Times New Roman"/>
          <w:sz w:val="24"/>
          <w:szCs w:val="24"/>
        </w:rPr>
        <w:t xml:space="preserve">, </w:t>
      </w:r>
      <w:r w:rsidRPr="00121A2C">
        <w:rPr>
          <w:rFonts w:ascii="Times New Roman" w:hAnsi="Times New Roman"/>
          <w:sz w:val="24"/>
          <w:szCs w:val="24"/>
        </w:rPr>
        <w:t>om zich daarin op bepaalde tijden en wanneer zij onder passend gezelschap komen</w:t>
      </w:r>
      <w:r>
        <w:rPr>
          <w:rFonts w:ascii="Times New Roman" w:hAnsi="Times New Roman"/>
          <w:sz w:val="24"/>
          <w:szCs w:val="24"/>
        </w:rPr>
        <w:t xml:space="preserve">, </w:t>
      </w:r>
      <w:r w:rsidRPr="00121A2C">
        <w:rPr>
          <w:rFonts w:ascii="Times New Roman" w:hAnsi="Times New Roman"/>
          <w:sz w:val="24"/>
          <w:szCs w:val="24"/>
        </w:rPr>
        <w:t>te vertonen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Soms ziet dit woord velen op hen</w:t>
      </w:r>
      <w:r>
        <w:rPr>
          <w:rFonts w:ascii="Times New Roman" w:hAnsi="Times New Roman"/>
          <w:sz w:val="24"/>
          <w:szCs w:val="24"/>
        </w:rPr>
        <w:t xml:space="preserve">, </w:t>
      </w:r>
      <w:r w:rsidRPr="00121A2C">
        <w:rPr>
          <w:rFonts w:ascii="Times New Roman" w:hAnsi="Times New Roman"/>
          <w:sz w:val="24"/>
          <w:szCs w:val="24"/>
        </w:rPr>
        <w:t>die van Christus afvallen</w:t>
      </w:r>
      <w:r>
        <w:rPr>
          <w:rFonts w:ascii="Times New Roman" w:hAnsi="Times New Roman"/>
          <w:sz w:val="24"/>
          <w:szCs w:val="24"/>
        </w:rPr>
        <w:t xml:space="preserve">, </w:t>
      </w:r>
      <w:r w:rsidRPr="00121A2C">
        <w:rPr>
          <w:rFonts w:ascii="Times New Roman" w:hAnsi="Times New Roman"/>
          <w:sz w:val="24"/>
          <w:szCs w:val="24"/>
        </w:rPr>
        <w:t>op zulken</w:t>
      </w:r>
      <w:r>
        <w:rPr>
          <w:rFonts w:ascii="Times New Roman" w:hAnsi="Times New Roman"/>
          <w:sz w:val="24"/>
          <w:szCs w:val="24"/>
        </w:rPr>
        <w:t xml:space="preserve">, </w:t>
      </w:r>
      <w:r w:rsidRPr="00121A2C">
        <w:rPr>
          <w:rFonts w:ascii="Times New Roman" w:hAnsi="Times New Roman"/>
          <w:sz w:val="24"/>
          <w:szCs w:val="24"/>
        </w:rPr>
        <w:t>die voor een tijd geloven</w:t>
      </w:r>
      <w:r>
        <w:rPr>
          <w:rFonts w:ascii="Times New Roman" w:hAnsi="Times New Roman"/>
          <w:sz w:val="24"/>
          <w:szCs w:val="24"/>
        </w:rPr>
        <w:t xml:space="preserve">, </w:t>
      </w:r>
      <w:r w:rsidRPr="00121A2C">
        <w:rPr>
          <w:rFonts w:ascii="Times New Roman" w:hAnsi="Times New Roman"/>
          <w:sz w:val="24"/>
          <w:szCs w:val="24"/>
        </w:rPr>
        <w:t>en in tijden van verzoeking afvallen</w:t>
      </w:r>
      <w:r>
        <w:rPr>
          <w:rFonts w:ascii="Times New Roman" w:hAnsi="Times New Roman"/>
          <w:sz w:val="24"/>
          <w:szCs w:val="24"/>
        </w:rPr>
        <w:t xml:space="preserve">, </w:t>
      </w:r>
      <w:r w:rsidRPr="00121A2C">
        <w:rPr>
          <w:rFonts w:ascii="Times New Roman" w:hAnsi="Times New Roman"/>
          <w:sz w:val="24"/>
          <w:szCs w:val="24"/>
        </w:rPr>
        <w:t xml:space="preserve">gelijk Johannes zegt van sommige van Christus discipelen: </w:t>
      </w:r>
      <w:r>
        <w:rPr>
          <w:rFonts w:ascii="Times New Roman" w:hAnsi="Times New Roman"/>
          <w:sz w:val="24"/>
          <w:szCs w:val="24"/>
        </w:rPr>
        <w:t>"</w:t>
      </w:r>
      <w:r w:rsidRPr="00121A2C">
        <w:rPr>
          <w:rFonts w:ascii="Times New Roman" w:hAnsi="Times New Roman"/>
          <w:sz w:val="24"/>
          <w:szCs w:val="24"/>
        </w:rPr>
        <w:t>Van toen af gingen velen van Zijn discipelen terug</w:t>
      </w:r>
      <w:r>
        <w:rPr>
          <w:rFonts w:ascii="Times New Roman" w:hAnsi="Times New Roman"/>
          <w:sz w:val="24"/>
          <w:szCs w:val="24"/>
        </w:rPr>
        <w:t xml:space="preserve">, </w:t>
      </w:r>
      <w:r w:rsidRPr="00121A2C">
        <w:rPr>
          <w:rFonts w:ascii="Times New Roman" w:hAnsi="Times New Roman"/>
          <w:sz w:val="24"/>
          <w:szCs w:val="24"/>
        </w:rPr>
        <w:t>en wandelden niet meer met Hem.</w:t>
      </w:r>
      <w:r>
        <w:rPr>
          <w:rFonts w:ascii="Times New Roman" w:hAnsi="Times New Roman"/>
          <w:sz w:val="24"/>
          <w:szCs w:val="24"/>
        </w:rPr>
        <w:t>"</w:t>
      </w:r>
      <w:r w:rsidRPr="00121A2C">
        <w:rPr>
          <w:rFonts w:ascii="Times New Roman" w:hAnsi="Times New Roman"/>
          <w:sz w:val="24"/>
          <w:szCs w:val="24"/>
        </w:rPr>
        <w:t xml:space="preserve"> Johannes 6:66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Soms ziet dit woord velen op hen</w:t>
      </w:r>
      <w:r>
        <w:rPr>
          <w:rFonts w:ascii="Times New Roman" w:hAnsi="Times New Roman"/>
          <w:sz w:val="24"/>
          <w:szCs w:val="24"/>
        </w:rPr>
        <w:t xml:space="preserve">, </w:t>
      </w:r>
      <w:r w:rsidRPr="00121A2C">
        <w:rPr>
          <w:rFonts w:ascii="Times New Roman" w:hAnsi="Times New Roman"/>
          <w:sz w:val="24"/>
          <w:szCs w:val="24"/>
        </w:rPr>
        <w:t>die een grote drukte maken en vele grote dingen doen in de gemeente</w:t>
      </w:r>
      <w:r>
        <w:rPr>
          <w:rFonts w:ascii="Times New Roman" w:hAnsi="Times New Roman"/>
          <w:sz w:val="24"/>
          <w:szCs w:val="24"/>
        </w:rPr>
        <w:t xml:space="preserve">, </w:t>
      </w:r>
      <w:r w:rsidRPr="00121A2C">
        <w:rPr>
          <w:rFonts w:ascii="Times New Roman" w:hAnsi="Times New Roman"/>
          <w:sz w:val="24"/>
          <w:szCs w:val="24"/>
        </w:rPr>
        <w:t xml:space="preserve">en wie nochtans zaligmakende genade ontbreekt: </w:t>
      </w:r>
      <w:r>
        <w:rPr>
          <w:rFonts w:ascii="Times New Roman" w:hAnsi="Times New Roman"/>
          <w:sz w:val="24"/>
          <w:szCs w:val="24"/>
        </w:rPr>
        <w:t>"</w:t>
      </w:r>
      <w:r w:rsidRPr="00121A2C">
        <w:rPr>
          <w:rFonts w:ascii="Times New Roman" w:hAnsi="Times New Roman"/>
          <w:sz w:val="24"/>
          <w:szCs w:val="24"/>
        </w:rPr>
        <w:t>Velen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zullen te</w:t>
      </w:r>
      <w:r>
        <w:rPr>
          <w:rFonts w:ascii="Times New Roman" w:hAnsi="Times New Roman"/>
          <w:sz w:val="24"/>
          <w:szCs w:val="24"/>
        </w:rPr>
        <w:t xml:space="preserve"> die </w:t>
      </w:r>
      <w:r w:rsidRPr="00121A2C">
        <w:rPr>
          <w:rFonts w:ascii="Times New Roman" w:hAnsi="Times New Roman"/>
          <w:sz w:val="24"/>
          <w:szCs w:val="24"/>
        </w:rPr>
        <w:t>dage tot Mij zeggen: Heere</w:t>
      </w:r>
      <w:r>
        <w:rPr>
          <w:rFonts w:ascii="Times New Roman" w:hAnsi="Times New Roman"/>
          <w:sz w:val="24"/>
          <w:szCs w:val="24"/>
        </w:rPr>
        <w:t xml:space="preserve">, </w:t>
      </w:r>
      <w:r w:rsidRPr="00121A2C">
        <w:rPr>
          <w:rFonts w:ascii="Times New Roman" w:hAnsi="Times New Roman"/>
          <w:sz w:val="24"/>
          <w:szCs w:val="24"/>
        </w:rPr>
        <w:t>Heere! hebben wij niet in Uw naam geprofeteerd</w:t>
      </w:r>
      <w:r>
        <w:rPr>
          <w:rFonts w:ascii="Times New Roman" w:hAnsi="Times New Roman"/>
          <w:sz w:val="24"/>
          <w:szCs w:val="24"/>
        </w:rPr>
        <w:t xml:space="preserve">, </w:t>
      </w:r>
      <w:r w:rsidRPr="00121A2C">
        <w:rPr>
          <w:rFonts w:ascii="Times New Roman" w:hAnsi="Times New Roman"/>
          <w:sz w:val="24"/>
          <w:szCs w:val="24"/>
        </w:rPr>
        <w:t>en in Uw naam duivels uitgeworpen</w:t>
      </w:r>
      <w:r>
        <w:rPr>
          <w:rFonts w:ascii="Times New Roman" w:hAnsi="Times New Roman"/>
          <w:sz w:val="24"/>
          <w:szCs w:val="24"/>
        </w:rPr>
        <w:t xml:space="preserve">, </w:t>
      </w:r>
      <w:r w:rsidRPr="00121A2C">
        <w:rPr>
          <w:rFonts w:ascii="Times New Roman" w:hAnsi="Times New Roman"/>
          <w:sz w:val="24"/>
          <w:szCs w:val="24"/>
        </w:rPr>
        <w:t>en in Uw naam vele krachten 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7:22. Let er op</w:t>
      </w:r>
      <w:r>
        <w:rPr>
          <w:rFonts w:ascii="Times New Roman" w:hAnsi="Times New Roman"/>
          <w:sz w:val="24"/>
          <w:szCs w:val="24"/>
        </w:rPr>
        <w:t xml:space="preserve">, </w:t>
      </w:r>
      <w:r w:rsidRPr="00121A2C">
        <w:rPr>
          <w:rFonts w:ascii="Times New Roman" w:hAnsi="Times New Roman"/>
          <w:sz w:val="24"/>
          <w:szCs w:val="24"/>
        </w:rPr>
        <w:t>er zullen velen van deze zijn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Soms ziet dit woord velen op die arme</w:t>
      </w:r>
      <w:r>
        <w:rPr>
          <w:rFonts w:ascii="Times New Roman" w:hAnsi="Times New Roman"/>
          <w:sz w:val="24"/>
          <w:szCs w:val="24"/>
        </w:rPr>
        <w:t xml:space="preserve">, </w:t>
      </w:r>
      <w:r w:rsidRPr="00121A2C">
        <w:rPr>
          <w:rFonts w:ascii="Times New Roman" w:hAnsi="Times New Roman"/>
          <w:sz w:val="24"/>
          <w:szCs w:val="24"/>
        </w:rPr>
        <w:t>onwetende</w:t>
      </w:r>
      <w:r>
        <w:rPr>
          <w:rFonts w:ascii="Times New Roman" w:hAnsi="Times New Roman"/>
          <w:sz w:val="24"/>
          <w:szCs w:val="24"/>
        </w:rPr>
        <w:t xml:space="preserve">, </w:t>
      </w:r>
      <w:r w:rsidRPr="00121A2C">
        <w:rPr>
          <w:rFonts w:ascii="Times New Roman" w:hAnsi="Times New Roman"/>
          <w:sz w:val="24"/>
          <w:szCs w:val="24"/>
        </w:rPr>
        <w:t>misleide</w:t>
      </w:r>
      <w:r>
        <w:rPr>
          <w:rFonts w:ascii="Times New Roman" w:hAnsi="Times New Roman"/>
          <w:sz w:val="24"/>
          <w:szCs w:val="24"/>
        </w:rPr>
        <w:t xml:space="preserve"> zielen, </w:t>
      </w:r>
      <w:r w:rsidRPr="00121A2C">
        <w:rPr>
          <w:rFonts w:ascii="Times New Roman" w:hAnsi="Times New Roman"/>
          <w:sz w:val="24"/>
          <w:szCs w:val="24"/>
        </w:rPr>
        <w:t>die omgevoerd worden met elke wind der leer</w:t>
      </w:r>
      <w:r>
        <w:rPr>
          <w:rFonts w:ascii="Times New Roman" w:hAnsi="Times New Roman"/>
          <w:sz w:val="24"/>
          <w:szCs w:val="24"/>
        </w:rPr>
        <w:t xml:space="preserve">, </w:t>
      </w:r>
      <w:r w:rsidRPr="00121A2C">
        <w:rPr>
          <w:rFonts w:ascii="Times New Roman" w:hAnsi="Times New Roman"/>
          <w:sz w:val="24"/>
          <w:szCs w:val="24"/>
        </w:rPr>
        <w:t>op diegenen</w:t>
      </w:r>
      <w:r>
        <w:rPr>
          <w:rFonts w:ascii="Times New Roman" w:hAnsi="Times New Roman"/>
          <w:sz w:val="24"/>
          <w:szCs w:val="24"/>
        </w:rPr>
        <w:t xml:space="preserve">, </w:t>
      </w:r>
      <w:r w:rsidRPr="00121A2C">
        <w:rPr>
          <w:rFonts w:ascii="Times New Roman" w:hAnsi="Times New Roman"/>
          <w:sz w:val="24"/>
          <w:szCs w:val="24"/>
        </w:rPr>
        <w:t>die verstrikt worden door de listige en geslepen bedrieger</w:t>
      </w:r>
      <w:r>
        <w:rPr>
          <w:rFonts w:ascii="Times New Roman" w:hAnsi="Times New Roman"/>
          <w:sz w:val="24"/>
          <w:szCs w:val="24"/>
        </w:rPr>
        <w:t xml:space="preserve">, </w:t>
      </w:r>
      <w:r w:rsidRPr="00121A2C">
        <w:rPr>
          <w:rFonts w:ascii="Times New Roman" w:hAnsi="Times New Roman"/>
          <w:sz w:val="24"/>
          <w:szCs w:val="24"/>
        </w:rPr>
        <w:t>die op de loer ligt om de onvaste</w:t>
      </w:r>
      <w:r>
        <w:rPr>
          <w:rFonts w:ascii="Times New Roman" w:hAnsi="Times New Roman"/>
          <w:sz w:val="24"/>
          <w:szCs w:val="24"/>
        </w:rPr>
        <w:t xml:space="preserve"> zielen</w:t>
      </w:r>
      <w:r w:rsidRPr="00121A2C">
        <w:rPr>
          <w:rFonts w:ascii="Times New Roman" w:hAnsi="Times New Roman"/>
          <w:sz w:val="24"/>
          <w:szCs w:val="24"/>
        </w:rPr>
        <w:t xml:space="preserve"> te misleiden: </w:t>
      </w:r>
      <w:r>
        <w:rPr>
          <w:rFonts w:ascii="Times New Roman" w:hAnsi="Times New Roman"/>
          <w:sz w:val="24"/>
          <w:szCs w:val="24"/>
        </w:rPr>
        <w:t>"</w:t>
      </w:r>
      <w:r w:rsidRPr="00121A2C">
        <w:rPr>
          <w:rFonts w:ascii="Times New Roman" w:hAnsi="Times New Roman"/>
          <w:sz w:val="24"/>
          <w:szCs w:val="24"/>
        </w:rPr>
        <w:t>En velen zullen 19 hun verderf navolgen</w:t>
      </w:r>
      <w:r>
        <w:rPr>
          <w:rFonts w:ascii="Times New Roman" w:hAnsi="Times New Roman"/>
          <w:sz w:val="24"/>
          <w:szCs w:val="24"/>
        </w:rPr>
        <w:t xml:space="preserve">, </w:t>
      </w:r>
      <w:r w:rsidRPr="00121A2C">
        <w:rPr>
          <w:rFonts w:ascii="Times New Roman" w:hAnsi="Times New Roman"/>
          <w:sz w:val="24"/>
          <w:szCs w:val="24"/>
        </w:rPr>
        <w:t>door welke de weg der waarheid zal gelasterd worden.</w:t>
      </w:r>
      <w:r>
        <w:rPr>
          <w:rFonts w:ascii="Times New Roman" w:hAnsi="Times New Roman"/>
          <w:sz w:val="24"/>
          <w:szCs w:val="24"/>
        </w:rPr>
        <w:t>"</w:t>
      </w:r>
      <w:r w:rsidRPr="00121A2C">
        <w:rPr>
          <w:rFonts w:ascii="Times New Roman" w:hAnsi="Times New Roman"/>
          <w:sz w:val="24"/>
          <w:szCs w:val="24"/>
        </w:rPr>
        <w:t xml:space="preserve"> 2 Petrus 2:2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Soms sluit dit woord velen de gehele wereld in</w:t>
      </w:r>
      <w:r>
        <w:rPr>
          <w:rFonts w:ascii="Times New Roman" w:hAnsi="Times New Roman"/>
          <w:sz w:val="24"/>
          <w:szCs w:val="24"/>
        </w:rPr>
        <w:t xml:space="preserve">, </w:t>
      </w:r>
      <w:r w:rsidRPr="00121A2C">
        <w:rPr>
          <w:rFonts w:ascii="Times New Roman" w:hAnsi="Times New Roman"/>
          <w:sz w:val="24"/>
          <w:szCs w:val="24"/>
        </w:rPr>
        <w:t xml:space="preserve">de goeden en de bozen: </w:t>
      </w:r>
      <w:r>
        <w:rPr>
          <w:rFonts w:ascii="Times New Roman" w:hAnsi="Times New Roman"/>
          <w:sz w:val="24"/>
          <w:szCs w:val="24"/>
        </w:rPr>
        <w:t>"</w:t>
      </w:r>
      <w:r w:rsidRPr="00121A2C">
        <w:rPr>
          <w:rFonts w:ascii="Times New Roman" w:hAnsi="Times New Roman"/>
          <w:sz w:val="24"/>
          <w:szCs w:val="24"/>
        </w:rPr>
        <w:t>En velen van die</w:t>
      </w:r>
      <w:r>
        <w:rPr>
          <w:rFonts w:ascii="Times New Roman" w:hAnsi="Times New Roman"/>
          <w:sz w:val="24"/>
          <w:szCs w:val="24"/>
        </w:rPr>
        <w:t xml:space="preserve">, </w:t>
      </w:r>
      <w:r w:rsidRPr="00121A2C">
        <w:rPr>
          <w:rFonts w:ascii="Times New Roman" w:hAnsi="Times New Roman"/>
          <w:sz w:val="24"/>
          <w:szCs w:val="24"/>
        </w:rPr>
        <w:t>die in het stof der aarde slapen</w:t>
      </w:r>
      <w:r>
        <w:rPr>
          <w:rFonts w:ascii="Times New Roman" w:hAnsi="Times New Roman"/>
          <w:sz w:val="24"/>
          <w:szCs w:val="24"/>
        </w:rPr>
        <w:t xml:space="preserve">, </w:t>
      </w:r>
      <w:r w:rsidRPr="00121A2C">
        <w:rPr>
          <w:rFonts w:ascii="Times New Roman" w:hAnsi="Times New Roman"/>
          <w:sz w:val="24"/>
          <w:szCs w:val="24"/>
        </w:rPr>
        <w:t>zullen ontwaken</w:t>
      </w:r>
      <w:r>
        <w:rPr>
          <w:rFonts w:ascii="Times New Roman" w:hAnsi="Times New Roman"/>
          <w:sz w:val="24"/>
          <w:szCs w:val="24"/>
        </w:rPr>
        <w:t xml:space="preserve">, deze </w:t>
      </w:r>
      <w:r w:rsidRPr="00121A2C">
        <w:rPr>
          <w:rFonts w:ascii="Times New Roman" w:hAnsi="Times New Roman"/>
          <w:sz w:val="24"/>
          <w:szCs w:val="24"/>
        </w:rPr>
        <w:t>ten eeuwige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geen </w:t>
      </w:r>
      <w:r w:rsidRPr="00121A2C">
        <w:rPr>
          <w:rFonts w:ascii="Times New Roman" w:hAnsi="Times New Roman"/>
          <w:sz w:val="24"/>
          <w:szCs w:val="24"/>
        </w:rPr>
        <w:t>tot versmaadheden en tot eeuwige afgrijzing.</w:t>
      </w:r>
      <w:r>
        <w:rPr>
          <w:rFonts w:ascii="Times New Roman" w:hAnsi="Times New Roman"/>
          <w:sz w:val="24"/>
          <w:szCs w:val="24"/>
        </w:rPr>
        <w:t>"</w:t>
      </w:r>
      <w:r w:rsidRPr="00121A2C">
        <w:rPr>
          <w:rFonts w:ascii="Times New Roman" w:hAnsi="Times New Roman"/>
          <w:sz w:val="24"/>
          <w:szCs w:val="24"/>
        </w:rPr>
        <w:t xml:space="preserve"> Daniël 12:2</w:t>
      </w:r>
      <w:r>
        <w:rPr>
          <w:rFonts w:ascii="Times New Roman" w:hAnsi="Times New Roman"/>
          <w:sz w:val="24"/>
          <w:szCs w:val="24"/>
        </w:rPr>
        <w:t xml:space="preserve">, </w:t>
      </w:r>
      <w:r w:rsidRPr="00121A2C">
        <w:rPr>
          <w:rFonts w:ascii="Times New Roman" w:hAnsi="Times New Roman"/>
          <w:sz w:val="24"/>
          <w:szCs w:val="24"/>
        </w:rPr>
        <w:t>vergeleken met Johannes 5:28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7. Ten </w:t>
      </w:r>
      <w:r w:rsidRPr="00121A2C">
        <w:rPr>
          <w:rFonts w:ascii="Times New Roman" w:hAnsi="Times New Roman"/>
          <w:sz w:val="24"/>
          <w:szCs w:val="24"/>
        </w:rPr>
        <w:t>laatste. Soms ziet dit woord velen alleen op de goeden</w:t>
      </w:r>
      <w:r>
        <w:rPr>
          <w:rFonts w:ascii="Times New Roman" w:hAnsi="Times New Roman"/>
          <w:sz w:val="24"/>
          <w:szCs w:val="24"/>
        </w:rPr>
        <w:t xml:space="preserve">, </w:t>
      </w:r>
      <w:r w:rsidRPr="00121A2C">
        <w:rPr>
          <w:rFonts w:ascii="Times New Roman" w:hAnsi="Times New Roman"/>
          <w:sz w:val="24"/>
          <w:szCs w:val="24"/>
        </w:rPr>
        <w:t>op diegenen</w:t>
      </w:r>
      <w:r>
        <w:rPr>
          <w:rFonts w:ascii="Times New Roman" w:hAnsi="Times New Roman"/>
          <w:sz w:val="24"/>
          <w:szCs w:val="24"/>
        </w:rPr>
        <w:t xml:space="preserve">, </w:t>
      </w:r>
      <w:r w:rsidRPr="00121A2C">
        <w:rPr>
          <w:rFonts w:ascii="Times New Roman" w:hAnsi="Times New Roman"/>
          <w:sz w:val="24"/>
          <w:szCs w:val="24"/>
        </w:rPr>
        <w:t>die zalig zullen worden. Lukas 1:16</w:t>
      </w:r>
      <w:r>
        <w:rPr>
          <w:rFonts w:ascii="Times New Roman" w:hAnsi="Times New Roman"/>
          <w:sz w:val="24"/>
          <w:szCs w:val="24"/>
        </w:rPr>
        <w:t xml:space="preserve">, </w:t>
      </w:r>
      <w:r w:rsidRPr="00121A2C">
        <w:rPr>
          <w:rFonts w:ascii="Times New Roman" w:hAnsi="Times New Roman"/>
          <w:sz w:val="24"/>
          <w:szCs w:val="24"/>
        </w:rPr>
        <w:t>2:34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Aangezien dan dit woord zo onderscheidenlijk wordt toegepast</w:t>
      </w:r>
      <w:r>
        <w:rPr>
          <w:rFonts w:ascii="Times New Roman" w:hAnsi="Times New Roman"/>
          <w:sz w:val="24"/>
          <w:szCs w:val="24"/>
        </w:rPr>
        <w:t xml:space="preserve">, </w:t>
      </w:r>
      <w:r w:rsidRPr="009B2315">
        <w:rPr>
          <w:rFonts w:ascii="Times New Roman" w:hAnsi="Times New Roman"/>
          <w:i/>
          <w:sz w:val="24"/>
          <w:szCs w:val="24"/>
        </w:rPr>
        <w:t>laat ons onderzoeken hoe het opgevat moet worden in de tekst</w:t>
      </w:r>
      <w:r>
        <w:rPr>
          <w:rFonts w:ascii="Times New Roman" w:hAnsi="Times New Roman"/>
          <w:sz w:val="24"/>
          <w:szCs w:val="24"/>
        </w:rPr>
        <w:t>. E</w:t>
      </w:r>
      <w:r w:rsidRPr="00121A2C">
        <w:rPr>
          <w:rFonts w:ascii="Times New Roman" w:hAnsi="Times New Roman"/>
          <w:sz w:val="24"/>
          <w:szCs w:val="24"/>
        </w:rPr>
        <w:t xml:space="preser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Het moet niet toegepast worden op de oprechte dienaars van God</w:t>
      </w:r>
      <w:r>
        <w:rPr>
          <w:rFonts w:ascii="Times New Roman" w:hAnsi="Times New Roman"/>
          <w:sz w:val="24"/>
          <w:szCs w:val="24"/>
        </w:rPr>
        <w:t xml:space="preserve">, </w:t>
      </w:r>
      <w:r w:rsidRPr="00121A2C">
        <w:rPr>
          <w:rFonts w:ascii="Times New Roman" w:hAnsi="Times New Roman"/>
          <w:sz w:val="24"/>
          <w:szCs w:val="24"/>
        </w:rPr>
        <w:t>want die zullen nooit verloren gaan. Johannes 10:27</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kan niet toegepast worden op de gehele wereld</w:t>
      </w:r>
      <w:r>
        <w:rPr>
          <w:rFonts w:ascii="Times New Roman" w:hAnsi="Times New Roman"/>
          <w:sz w:val="24"/>
          <w:szCs w:val="24"/>
        </w:rPr>
        <w:t xml:space="preserve">, </w:t>
      </w:r>
      <w:r w:rsidRPr="00121A2C">
        <w:rPr>
          <w:rFonts w:ascii="Times New Roman" w:hAnsi="Times New Roman"/>
          <w:sz w:val="24"/>
          <w:szCs w:val="24"/>
        </w:rPr>
        <w:t>want dan</w:t>
      </w:r>
      <w:r>
        <w:rPr>
          <w:rFonts w:ascii="Times New Roman" w:hAnsi="Times New Roman"/>
          <w:sz w:val="24"/>
          <w:szCs w:val="24"/>
        </w:rPr>
        <w:t xml:space="preserve"> zou </w:t>
      </w:r>
      <w:r w:rsidRPr="00121A2C">
        <w:rPr>
          <w:rFonts w:ascii="Times New Roman" w:hAnsi="Times New Roman"/>
          <w:sz w:val="24"/>
          <w:szCs w:val="24"/>
        </w:rPr>
        <w:t>geen vlees behouden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Ook moet het niet op de openbare goddeloze alleen worden toegepast</w:t>
      </w:r>
      <w:r>
        <w:rPr>
          <w:rFonts w:ascii="Times New Roman" w:hAnsi="Times New Roman"/>
          <w:sz w:val="24"/>
          <w:szCs w:val="24"/>
        </w:rPr>
        <w:t xml:space="preserve">, </w:t>
      </w:r>
      <w:r w:rsidRPr="00121A2C">
        <w:rPr>
          <w:rFonts w:ascii="Times New Roman" w:hAnsi="Times New Roman"/>
          <w:sz w:val="24"/>
          <w:szCs w:val="24"/>
        </w:rPr>
        <w:t>want dan wordt de geveinsde daardoor uitgesloten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Maar met de velen in de tekst bedoelt onze Heere in het bijzonder de belijder</w:t>
      </w:r>
      <w:r>
        <w:rPr>
          <w:rFonts w:ascii="Times New Roman" w:hAnsi="Times New Roman"/>
          <w:sz w:val="24"/>
          <w:szCs w:val="24"/>
        </w:rPr>
        <w:t xml:space="preserve">, </w:t>
      </w:r>
      <w:r w:rsidRPr="00121A2C">
        <w:rPr>
          <w:rFonts w:ascii="Times New Roman" w:hAnsi="Times New Roman"/>
          <w:sz w:val="24"/>
          <w:szCs w:val="24"/>
        </w:rPr>
        <w:t>de belijder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hoe hoog hij nu ook moge schijnen te staan</w:t>
      </w:r>
      <w:r>
        <w:rPr>
          <w:rFonts w:ascii="Times New Roman" w:hAnsi="Times New Roman"/>
          <w:sz w:val="24"/>
          <w:szCs w:val="24"/>
        </w:rPr>
        <w:t xml:space="preserve">, </w:t>
      </w:r>
      <w:r w:rsidRPr="00121A2C">
        <w:rPr>
          <w:rFonts w:ascii="Times New Roman" w:hAnsi="Times New Roman"/>
          <w:sz w:val="24"/>
          <w:szCs w:val="24"/>
        </w:rPr>
        <w:t>in de dag des oordeels zal bevonden worden te zijn zonder zaligmakende genade. Dat nu de belijder in het bijzonder bedoeld wordt in deze tekst</w:t>
      </w:r>
      <w:r>
        <w:rPr>
          <w:rFonts w:ascii="Times New Roman" w:hAnsi="Times New Roman"/>
          <w:sz w:val="24"/>
          <w:szCs w:val="24"/>
        </w:rPr>
        <w:t xml:space="preserve">, </w:t>
      </w:r>
      <w:r w:rsidRPr="00121A2C">
        <w:rPr>
          <w:rFonts w:ascii="Times New Roman" w:hAnsi="Times New Roman"/>
          <w:sz w:val="24"/>
          <w:szCs w:val="24"/>
        </w:rPr>
        <w:t>blijkt</w:t>
      </w:r>
      <w:r>
        <w:rPr>
          <w:rFonts w:ascii="Times New Roman" w:hAnsi="Times New Roman"/>
          <w:sz w:val="24"/>
          <w:szCs w:val="24"/>
        </w:rPr>
        <w:t xml:space="preserve">, </w:t>
      </w:r>
      <w:r w:rsidRPr="00121A2C">
        <w:rPr>
          <w:rFonts w:ascii="Times New Roman" w:hAnsi="Times New Roman"/>
          <w:sz w:val="24"/>
          <w:szCs w:val="24"/>
        </w:rPr>
        <w:t>zo gij overweegt</w:t>
      </w:r>
      <w:r>
        <w:rPr>
          <w:rFonts w:ascii="Times New Roman" w:hAnsi="Times New Roman"/>
          <w:sz w:val="24"/>
          <w:szCs w:val="24"/>
        </w:rPr>
        <w:t xml:space="preserve">, </w:t>
      </w:r>
      <w:r w:rsidRPr="00121A2C">
        <w:rPr>
          <w:rFonts w:ascii="Times New Roman" w:hAnsi="Times New Roman"/>
          <w:sz w:val="24"/>
          <w:szCs w:val="24"/>
        </w:rPr>
        <w:t>dat de Heere</w:t>
      </w:r>
      <w:r>
        <w:rPr>
          <w:rFonts w:ascii="Times New Roman" w:hAnsi="Times New Roman"/>
          <w:sz w:val="24"/>
          <w:szCs w:val="24"/>
        </w:rPr>
        <w:t xml:space="preserve">, </w:t>
      </w:r>
      <w:r w:rsidRPr="00121A2C">
        <w:rPr>
          <w:rFonts w:ascii="Times New Roman" w:hAnsi="Times New Roman"/>
          <w:sz w:val="24"/>
          <w:szCs w:val="24"/>
        </w:rPr>
        <w:t xml:space="preserve">zodra Hij had gezegd: </w:t>
      </w:r>
      <w:r>
        <w:rPr>
          <w:rFonts w:ascii="Times New Roman" w:hAnsi="Times New Roman"/>
          <w:sz w:val="24"/>
          <w:szCs w:val="24"/>
        </w:rPr>
        <w:t>"</w:t>
      </w:r>
      <w:r w:rsidRPr="00121A2C">
        <w:rPr>
          <w:rFonts w:ascii="Times New Roman" w:hAnsi="Times New Roman"/>
          <w:sz w:val="24"/>
          <w:szCs w:val="24"/>
        </w:rPr>
        <w:t>Velen zullen zoeken in te gaan en zullen niet kunnen</w:t>
      </w:r>
      <w:r>
        <w:rPr>
          <w:rFonts w:ascii="Times New Roman" w:hAnsi="Times New Roman"/>
          <w:sz w:val="24"/>
          <w:szCs w:val="24"/>
        </w:rPr>
        <w:t xml:space="preserve">," </w:t>
      </w:r>
      <w:r w:rsidRPr="00121A2C">
        <w:rPr>
          <w:rFonts w:ascii="Times New Roman" w:hAnsi="Times New Roman"/>
          <w:sz w:val="24"/>
          <w:szCs w:val="24"/>
        </w:rPr>
        <w:t>als met de vinger wijst naar de velen</w:t>
      </w:r>
      <w:r>
        <w:rPr>
          <w:rFonts w:ascii="Times New Roman" w:hAnsi="Times New Roman"/>
          <w:sz w:val="24"/>
          <w:szCs w:val="24"/>
        </w:rPr>
        <w:t xml:space="preserve">, </w:t>
      </w:r>
      <w:r w:rsidRPr="00121A2C">
        <w:rPr>
          <w:rFonts w:ascii="Times New Roman" w:hAnsi="Times New Roman"/>
          <w:sz w:val="24"/>
          <w:szCs w:val="24"/>
        </w:rPr>
        <w:t>die Hij daarmee in het bijzonder bedoelt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onder wie Hij had geleerd hen</w:t>
      </w:r>
      <w:r>
        <w:rPr>
          <w:rFonts w:ascii="Times New Roman" w:hAnsi="Times New Roman"/>
          <w:sz w:val="24"/>
          <w:szCs w:val="24"/>
        </w:rPr>
        <w:t xml:space="preserve">, </w:t>
      </w:r>
      <w:r w:rsidRPr="00121A2C">
        <w:rPr>
          <w:rFonts w:ascii="Times New Roman" w:hAnsi="Times New Roman"/>
          <w:sz w:val="24"/>
          <w:szCs w:val="24"/>
        </w:rPr>
        <w:t>die gegeten en gedronken hadden in zijn tegenwoordigheid</w:t>
      </w:r>
      <w:r>
        <w:rPr>
          <w:rFonts w:ascii="Times New Roman" w:hAnsi="Times New Roman"/>
          <w:sz w:val="24"/>
          <w:szCs w:val="24"/>
        </w:rPr>
        <w:t xml:space="preserve">,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geprofeteerd en duivels uitgeworpen hadden in Zijn naam</w:t>
      </w:r>
      <w:r>
        <w:rPr>
          <w:rFonts w:ascii="Times New Roman" w:hAnsi="Times New Roman"/>
          <w:sz w:val="24"/>
          <w:szCs w:val="24"/>
        </w:rPr>
        <w:t xml:space="preserve">, </w:t>
      </w:r>
      <w:r w:rsidRPr="00121A2C">
        <w:rPr>
          <w:rFonts w:ascii="Times New Roman" w:hAnsi="Times New Roman"/>
          <w:sz w:val="24"/>
          <w:szCs w:val="24"/>
        </w:rPr>
        <w:t>en in Zijn naam vele krachten hadden gedaan. Lukas 13:24</w:t>
      </w:r>
      <w:r>
        <w:rPr>
          <w:rFonts w:ascii="Times New Roman" w:hAnsi="Times New Roman"/>
          <w:sz w:val="24"/>
          <w:szCs w:val="24"/>
        </w:rPr>
        <w:t>, Matth.</w:t>
      </w:r>
      <w:r w:rsidRPr="00121A2C">
        <w:rPr>
          <w:rFonts w:ascii="Times New Roman" w:hAnsi="Times New Roman"/>
          <w:sz w:val="24"/>
          <w:szCs w:val="24"/>
        </w:rPr>
        <w:t xml:space="preserve"> 7:22. Dit zijn de velen</w:t>
      </w:r>
      <w:r>
        <w:rPr>
          <w:rFonts w:ascii="Times New Roman" w:hAnsi="Times New Roman"/>
          <w:sz w:val="24"/>
          <w:szCs w:val="24"/>
        </w:rPr>
        <w:t xml:space="preserve">, </w:t>
      </w:r>
      <w:r w:rsidRPr="00121A2C">
        <w:rPr>
          <w:rFonts w:ascii="Times New Roman" w:hAnsi="Times New Roman"/>
          <w:sz w:val="24"/>
          <w:szCs w:val="24"/>
        </w:rPr>
        <w:t>door de Heere in deze tekst bedoeld</w:t>
      </w:r>
      <w:r>
        <w:rPr>
          <w:rFonts w:ascii="Times New Roman" w:hAnsi="Times New Roman"/>
          <w:sz w:val="24"/>
          <w:szCs w:val="24"/>
        </w:rPr>
        <w:t>, hoewel</w:t>
      </w:r>
      <w:r w:rsidRPr="00121A2C">
        <w:rPr>
          <w:rFonts w:ascii="Times New Roman" w:hAnsi="Times New Roman"/>
          <w:sz w:val="24"/>
          <w:szCs w:val="24"/>
        </w:rPr>
        <w:t xml:space="preserve"> ook </w:t>
      </w:r>
      <w:r>
        <w:rPr>
          <w:rFonts w:ascii="Times New Roman" w:hAnsi="Times New Roman"/>
          <w:sz w:val="24"/>
          <w:szCs w:val="24"/>
        </w:rPr>
        <w:t>andere</w:t>
      </w:r>
      <w:r w:rsidRPr="00121A2C">
        <w:rPr>
          <w:rFonts w:ascii="Times New Roman" w:hAnsi="Times New Roman"/>
          <w:sz w:val="24"/>
          <w:szCs w:val="24"/>
        </w:rPr>
        <w:t xml:space="preserve"> onder het vonnis der verdoemenis besloten zijn door</w:t>
      </w:r>
      <w:r>
        <w:rPr>
          <w:rFonts w:ascii="Times New Roman" w:hAnsi="Times New Roman"/>
          <w:sz w:val="24"/>
          <w:szCs w:val="24"/>
        </w:rPr>
        <w:t xml:space="preserve"> Zijn Woord</w:t>
      </w:r>
      <w:r w:rsidRPr="00121A2C">
        <w:rPr>
          <w:rFonts w:ascii="Times New Roman" w:hAnsi="Times New Roman"/>
          <w:sz w:val="24"/>
          <w:szCs w:val="24"/>
        </w:rPr>
        <w:t xml:space="preserve"> in andere plaatsen.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Mattheüs z</w:t>
      </w:r>
      <w:r w:rsidRPr="00121A2C">
        <w:rPr>
          <w:rFonts w:ascii="Times New Roman" w:hAnsi="Times New Roman"/>
          <w:sz w:val="24"/>
          <w:szCs w:val="24"/>
        </w:rPr>
        <w:t>egt betreffende deze enge poort</w:t>
      </w:r>
      <w:r>
        <w:rPr>
          <w:rFonts w:ascii="Times New Roman" w:hAnsi="Times New Roman"/>
          <w:sz w:val="24"/>
          <w:szCs w:val="24"/>
        </w:rPr>
        <w:t xml:space="preserve">, </w:t>
      </w:r>
      <w:r w:rsidRPr="00121A2C">
        <w:rPr>
          <w:rFonts w:ascii="Times New Roman" w:hAnsi="Times New Roman"/>
          <w:sz w:val="24"/>
          <w:szCs w:val="24"/>
        </w:rPr>
        <w:t>dat er slechts weinigen zijn</w:t>
      </w:r>
      <w:r>
        <w:rPr>
          <w:rFonts w:ascii="Times New Roman" w:hAnsi="Times New Roman"/>
          <w:sz w:val="24"/>
          <w:szCs w:val="24"/>
        </w:rPr>
        <w:t xml:space="preserve">, </w:t>
      </w:r>
      <w:r w:rsidRPr="00121A2C">
        <w:rPr>
          <w:rFonts w:ascii="Times New Roman" w:hAnsi="Times New Roman"/>
          <w:sz w:val="24"/>
          <w:szCs w:val="24"/>
        </w:rPr>
        <w:t>die dezelve vinden. Maar het schijnt</w:t>
      </w:r>
      <w:r>
        <w:rPr>
          <w:rFonts w:ascii="Times New Roman" w:hAnsi="Times New Roman"/>
          <w:sz w:val="24"/>
          <w:szCs w:val="24"/>
        </w:rPr>
        <w:t xml:space="preserve">, </w:t>
      </w:r>
      <w:r w:rsidRPr="00121A2C">
        <w:rPr>
          <w:rFonts w:ascii="Times New Roman" w:hAnsi="Times New Roman"/>
          <w:sz w:val="24"/>
          <w:szCs w:val="24"/>
        </w:rPr>
        <w:t>dat de verworpelingen in mijn tekst ze vonden</w:t>
      </w:r>
      <w:r>
        <w:rPr>
          <w:rFonts w:ascii="Times New Roman" w:hAnsi="Times New Roman"/>
          <w:sz w:val="24"/>
          <w:szCs w:val="24"/>
        </w:rPr>
        <w:t xml:space="preserve">, </w:t>
      </w:r>
      <w:r w:rsidRPr="00121A2C">
        <w:rPr>
          <w:rFonts w:ascii="Times New Roman" w:hAnsi="Times New Roman"/>
          <w:sz w:val="24"/>
          <w:szCs w:val="24"/>
        </w:rPr>
        <w:t>want gij leest</w:t>
      </w:r>
      <w:r>
        <w:rPr>
          <w:rFonts w:ascii="Times New Roman" w:hAnsi="Times New Roman"/>
          <w:sz w:val="24"/>
          <w:szCs w:val="24"/>
        </w:rPr>
        <w:t xml:space="preserve">, </w:t>
      </w:r>
      <w:r w:rsidRPr="00121A2C">
        <w:rPr>
          <w:rFonts w:ascii="Times New Roman" w:hAnsi="Times New Roman"/>
          <w:sz w:val="24"/>
          <w:szCs w:val="24"/>
        </w:rPr>
        <w:t>dat zij aanklopten</w:t>
      </w:r>
      <w:r>
        <w:rPr>
          <w:rFonts w:ascii="Times New Roman" w:hAnsi="Times New Roman"/>
          <w:sz w:val="24"/>
          <w:szCs w:val="24"/>
        </w:rPr>
        <w:t xml:space="preserve">, </w:t>
      </w:r>
      <w:r w:rsidRPr="00121A2C">
        <w:rPr>
          <w:rFonts w:ascii="Times New Roman" w:hAnsi="Times New Roman"/>
          <w:sz w:val="24"/>
          <w:szCs w:val="24"/>
        </w:rPr>
        <w:t xml:space="preserve">en riepen: </w:t>
      </w:r>
      <w:r>
        <w:rPr>
          <w:rFonts w:ascii="Times New Roman" w:hAnsi="Times New Roman"/>
          <w:sz w:val="24"/>
          <w:szCs w:val="24"/>
        </w:rPr>
        <w:t>"</w:t>
      </w:r>
      <w:r w:rsidRPr="00121A2C">
        <w:rPr>
          <w:rFonts w:ascii="Times New Roman" w:hAnsi="Times New Roman"/>
          <w:sz w:val="24"/>
          <w:szCs w:val="24"/>
        </w:rPr>
        <w:t>Heere! doe ons open.</w:t>
      </w:r>
      <w:r>
        <w:rPr>
          <w:rFonts w:ascii="Times New Roman" w:hAnsi="Times New Roman"/>
          <w:sz w:val="24"/>
          <w:szCs w:val="24"/>
        </w:rPr>
        <w:t>"</w:t>
      </w:r>
      <w:r w:rsidRPr="00121A2C">
        <w:rPr>
          <w:rFonts w:ascii="Times New Roman" w:hAnsi="Times New Roman"/>
          <w:sz w:val="24"/>
          <w:szCs w:val="24"/>
        </w:rPr>
        <w:t xml:space="preserve"> Zo dan</w:t>
      </w:r>
      <w:r>
        <w:rPr>
          <w:rFonts w:ascii="Times New Roman" w:hAnsi="Times New Roman"/>
          <w:sz w:val="24"/>
          <w:szCs w:val="24"/>
        </w:rPr>
        <w:t xml:space="preserve">, </w:t>
      </w:r>
      <w:r w:rsidRPr="00121A2C">
        <w:rPr>
          <w:rFonts w:ascii="Times New Roman" w:hAnsi="Times New Roman"/>
          <w:sz w:val="24"/>
          <w:szCs w:val="24"/>
        </w:rPr>
        <w:t>de bedoeling schijnt wel deze te zijn</w:t>
      </w:r>
      <w:r>
        <w:rPr>
          <w:rFonts w:ascii="Times New Roman" w:hAnsi="Times New Roman"/>
          <w:sz w:val="24"/>
          <w:szCs w:val="24"/>
        </w:rPr>
        <w:t xml:space="preserve"> - </w:t>
      </w:r>
      <w:r w:rsidRPr="00121A2C">
        <w:rPr>
          <w:rFonts w:ascii="Times New Roman" w:hAnsi="Times New Roman"/>
          <w:sz w:val="24"/>
          <w:szCs w:val="24"/>
        </w:rPr>
        <w:t>velen van de weinigen</w:t>
      </w:r>
      <w:r>
        <w:rPr>
          <w:rFonts w:ascii="Times New Roman" w:hAnsi="Times New Roman"/>
          <w:sz w:val="24"/>
          <w:szCs w:val="24"/>
        </w:rPr>
        <w:t xml:space="preserve">, </w:t>
      </w:r>
      <w:r w:rsidRPr="00121A2C">
        <w:rPr>
          <w:rFonts w:ascii="Times New Roman" w:hAnsi="Times New Roman"/>
          <w:sz w:val="24"/>
          <w:szCs w:val="24"/>
        </w:rPr>
        <w:t>die dezelve vinden</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vind</w:t>
      </w:r>
      <w:r>
        <w:rPr>
          <w:rFonts w:ascii="Times New Roman" w:hAnsi="Times New Roman"/>
          <w:sz w:val="24"/>
          <w:szCs w:val="24"/>
        </w:rPr>
        <w:t xml:space="preserve">, </w:t>
      </w:r>
      <w:r w:rsidRPr="00121A2C">
        <w:rPr>
          <w:rFonts w:ascii="Times New Roman" w:hAnsi="Times New Roman"/>
          <w:sz w:val="24"/>
          <w:szCs w:val="24"/>
        </w:rPr>
        <w:t>dat in de dag des oordeels sommigen tot de steenrots zullen roepen om hen te bedekken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aan de poorten des hemels zullen staan om binnengelaten te worden. Veronderstel</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tot de steenrots roepen om hen te bedekken</w:t>
      </w:r>
      <w:r>
        <w:rPr>
          <w:rFonts w:ascii="Times New Roman" w:hAnsi="Times New Roman"/>
          <w:sz w:val="24"/>
          <w:szCs w:val="24"/>
        </w:rPr>
        <w:t xml:space="preserve">, </w:t>
      </w:r>
      <w:r w:rsidRPr="00121A2C">
        <w:rPr>
          <w:rFonts w:ascii="Times New Roman" w:hAnsi="Times New Roman"/>
          <w:sz w:val="24"/>
          <w:szCs w:val="24"/>
        </w:rPr>
        <w:t>diegenen zijn</w:t>
      </w:r>
      <w:r>
        <w:rPr>
          <w:rFonts w:ascii="Times New Roman" w:hAnsi="Times New Roman"/>
          <w:sz w:val="24"/>
          <w:szCs w:val="24"/>
        </w:rPr>
        <w:t xml:space="preserve">, welkers </w:t>
      </w:r>
      <w:r w:rsidRPr="00121A2C">
        <w:rPr>
          <w:rFonts w:ascii="Times New Roman" w:hAnsi="Times New Roman"/>
          <w:sz w:val="24"/>
          <w:szCs w:val="24"/>
        </w:rPr>
        <w:t>geweten hun niet zal toelaten God in het aangezicht te zien</w:t>
      </w:r>
      <w:r>
        <w:rPr>
          <w:rFonts w:ascii="Times New Roman" w:hAnsi="Times New Roman"/>
          <w:sz w:val="24"/>
          <w:szCs w:val="24"/>
        </w:rPr>
        <w:t xml:space="preserve">, </w:t>
      </w:r>
      <w:r w:rsidRPr="00121A2C">
        <w:rPr>
          <w:rFonts w:ascii="Times New Roman" w:hAnsi="Times New Roman"/>
          <w:sz w:val="24"/>
          <w:szCs w:val="24"/>
        </w:rPr>
        <w:t>omdat zij onder dadelijke schuld en de gedachte vrees van de toorn des Lams vervallen zijn.</w:t>
      </w:r>
      <w:r>
        <w:rPr>
          <w:rFonts w:ascii="Times New Roman" w:hAnsi="Times New Roman"/>
          <w:sz w:val="24"/>
          <w:szCs w:val="24"/>
        </w:rPr>
        <w:t xml:space="preserve"> Openb. </w:t>
      </w:r>
      <w:r w:rsidRPr="00121A2C">
        <w:rPr>
          <w:rFonts w:ascii="Times New Roman" w:hAnsi="Times New Roman"/>
          <w:sz w:val="24"/>
          <w:szCs w:val="24"/>
        </w:rPr>
        <w:t>20 6:16</w:t>
      </w:r>
      <w:r>
        <w:rPr>
          <w:rFonts w:ascii="Times New Roman" w:hAnsi="Times New Roman"/>
          <w:sz w:val="24"/>
          <w:szCs w:val="24"/>
        </w:rPr>
        <w:t>. E</w:t>
      </w:r>
      <w:r w:rsidRPr="00121A2C">
        <w:rPr>
          <w:rFonts w:ascii="Times New Roman" w:hAnsi="Times New Roman"/>
          <w:sz w:val="24"/>
          <w:szCs w:val="24"/>
        </w:rPr>
        <w:t>n dat zij</w:t>
      </w:r>
      <w:r>
        <w:rPr>
          <w:rFonts w:ascii="Times New Roman" w:hAnsi="Times New Roman"/>
          <w:sz w:val="24"/>
          <w:szCs w:val="24"/>
        </w:rPr>
        <w:t xml:space="preserve">, </w:t>
      </w:r>
      <w:r w:rsidRPr="00121A2C">
        <w:rPr>
          <w:rFonts w:ascii="Times New Roman" w:hAnsi="Times New Roman"/>
          <w:sz w:val="24"/>
          <w:szCs w:val="24"/>
        </w:rPr>
        <w:t>die roepende aan de poort des hemels staan</w:t>
      </w:r>
      <w:r>
        <w:rPr>
          <w:rFonts w:ascii="Times New Roman" w:hAnsi="Times New Roman"/>
          <w:sz w:val="24"/>
          <w:szCs w:val="24"/>
        </w:rPr>
        <w:t xml:space="preserve">, </w:t>
      </w:r>
      <w:r w:rsidRPr="00121A2C">
        <w:rPr>
          <w:rFonts w:ascii="Times New Roman" w:hAnsi="Times New Roman"/>
          <w:sz w:val="24"/>
          <w:szCs w:val="24"/>
        </w:rPr>
        <w:t>diegenen zijn</w:t>
      </w:r>
      <w:r>
        <w:rPr>
          <w:rFonts w:ascii="Times New Roman" w:hAnsi="Times New Roman"/>
          <w:sz w:val="24"/>
          <w:szCs w:val="24"/>
        </w:rPr>
        <w:t xml:space="preserve">, welker </w:t>
      </w:r>
      <w:r w:rsidRPr="00121A2C">
        <w:rPr>
          <w:rFonts w:ascii="Times New Roman" w:hAnsi="Times New Roman"/>
          <w:sz w:val="24"/>
          <w:szCs w:val="24"/>
        </w:rPr>
        <w:t>vertrouwen tot het laatste toe blijft bestaan</w:t>
      </w:r>
      <w:r>
        <w:rPr>
          <w:rFonts w:ascii="Times New Roman" w:hAnsi="Times New Roman"/>
          <w:sz w:val="24"/>
          <w:szCs w:val="24"/>
        </w:rPr>
        <w:t xml:space="preserve">, </w:t>
      </w:r>
      <w:r w:rsidRPr="00121A2C">
        <w:rPr>
          <w:rFonts w:ascii="Times New Roman" w:hAnsi="Times New Roman"/>
          <w:sz w:val="24"/>
          <w:szCs w:val="24"/>
        </w:rPr>
        <w:t>zij namelijk</w:t>
      </w:r>
      <w:r>
        <w:rPr>
          <w:rFonts w:ascii="Times New Roman" w:hAnsi="Times New Roman"/>
          <w:sz w:val="24"/>
          <w:szCs w:val="24"/>
        </w:rPr>
        <w:t xml:space="preserve">, welker </w:t>
      </w:r>
      <w:r w:rsidRPr="00121A2C">
        <w:rPr>
          <w:rFonts w:ascii="Times New Roman" w:hAnsi="Times New Roman"/>
          <w:sz w:val="24"/>
          <w:szCs w:val="24"/>
        </w:rPr>
        <w:t>stoutmoedigheid hen in staat zal stellen om zelfs met Jezus Christus om de ingang te twisten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zich op de belijdenis</w:t>
      </w:r>
      <w:r>
        <w:rPr>
          <w:rFonts w:ascii="Times New Roman" w:hAnsi="Times New Roman"/>
          <w:sz w:val="24"/>
          <w:szCs w:val="24"/>
        </w:rPr>
        <w:t xml:space="preserve">, </w:t>
      </w:r>
      <w:r w:rsidRPr="00121A2C">
        <w:rPr>
          <w:rFonts w:ascii="Times New Roman" w:hAnsi="Times New Roman"/>
          <w:sz w:val="24"/>
          <w:szCs w:val="24"/>
        </w:rPr>
        <w:t>het uitwerpen van duivels</w:t>
      </w:r>
      <w:r>
        <w:rPr>
          <w:rFonts w:ascii="Times New Roman" w:hAnsi="Times New Roman"/>
          <w:sz w:val="24"/>
          <w:szCs w:val="24"/>
        </w:rPr>
        <w:t xml:space="preserve">, </w:t>
      </w:r>
      <w:r w:rsidRPr="00121A2C">
        <w:rPr>
          <w:rFonts w:ascii="Times New Roman" w:hAnsi="Times New Roman"/>
          <w:sz w:val="24"/>
          <w:szCs w:val="24"/>
        </w:rPr>
        <w:t>en vele wonderwerken zullen beroepen</w:t>
      </w:r>
      <w:r>
        <w:rPr>
          <w:rFonts w:ascii="Times New Roman" w:hAnsi="Times New Roman"/>
          <w:sz w:val="24"/>
          <w:szCs w:val="24"/>
        </w:rPr>
        <w:t xml:space="preserve">, </w:t>
      </w:r>
      <w:r w:rsidRPr="00121A2C">
        <w:rPr>
          <w:rFonts w:ascii="Times New Roman" w:hAnsi="Times New Roman"/>
          <w:sz w:val="24"/>
          <w:szCs w:val="24"/>
        </w:rPr>
        <w:t xml:space="preserve">van deze soort zijn de velen in mijn tekst: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Konden wij de belijders der tijden met het eeuwig blijvende Woord van God vergelijken</w:t>
      </w:r>
      <w:r>
        <w:rPr>
          <w:rFonts w:ascii="Times New Roman" w:hAnsi="Times New Roman"/>
          <w:sz w:val="24"/>
          <w:szCs w:val="24"/>
        </w:rPr>
        <w:t xml:space="preserve">, </w:t>
      </w:r>
      <w:r w:rsidRPr="00121A2C">
        <w:rPr>
          <w:rFonts w:ascii="Times New Roman" w:hAnsi="Times New Roman"/>
          <w:sz w:val="24"/>
          <w:szCs w:val="24"/>
        </w:rPr>
        <w:t>deze leer</w:t>
      </w:r>
      <w:r>
        <w:rPr>
          <w:rFonts w:ascii="Times New Roman" w:hAnsi="Times New Roman"/>
          <w:sz w:val="24"/>
          <w:szCs w:val="24"/>
        </w:rPr>
        <w:t xml:space="preserve"> zou </w:t>
      </w:r>
      <w:r w:rsidRPr="00121A2C">
        <w:rPr>
          <w:rFonts w:ascii="Times New Roman" w:hAnsi="Times New Roman"/>
          <w:sz w:val="24"/>
          <w:szCs w:val="24"/>
        </w:rPr>
        <w:t>gemakkelijker aan het licht treden voor de mensenkinderen. Hoe weinigen onder de velen</w:t>
      </w:r>
      <w:r>
        <w:rPr>
          <w:rFonts w:ascii="Times New Roman" w:hAnsi="Times New Roman"/>
          <w:sz w:val="24"/>
          <w:szCs w:val="24"/>
        </w:rPr>
        <w:t xml:space="preserve">, </w:t>
      </w:r>
      <w:r w:rsidRPr="00121A2C">
        <w:rPr>
          <w:rFonts w:ascii="Times New Roman" w:hAnsi="Times New Roman"/>
          <w:sz w:val="24"/>
          <w:szCs w:val="24"/>
        </w:rPr>
        <w:t>ja onder de zwermen van belijders</w:t>
      </w:r>
      <w:r>
        <w:rPr>
          <w:rFonts w:ascii="Times New Roman" w:hAnsi="Times New Roman"/>
          <w:sz w:val="24"/>
          <w:szCs w:val="24"/>
        </w:rPr>
        <w:t xml:space="preserve">, </w:t>
      </w:r>
      <w:r w:rsidRPr="00121A2C">
        <w:rPr>
          <w:rFonts w:ascii="Times New Roman" w:hAnsi="Times New Roman"/>
          <w:sz w:val="24"/>
          <w:szCs w:val="24"/>
        </w:rPr>
        <w:t>hebben een hart om er een gewetenszaak van te maken of zij voor God wandelen in deze wereld</w:t>
      </w:r>
      <w:r>
        <w:rPr>
          <w:rFonts w:ascii="Times New Roman" w:hAnsi="Times New Roman"/>
          <w:sz w:val="24"/>
          <w:szCs w:val="24"/>
        </w:rPr>
        <w:t xml:space="preserve">, </w:t>
      </w:r>
      <w:r w:rsidRPr="00121A2C">
        <w:rPr>
          <w:rFonts w:ascii="Times New Roman" w:hAnsi="Times New Roman"/>
          <w:sz w:val="24"/>
          <w:szCs w:val="24"/>
        </w:rPr>
        <w:t>en om Zijn heerlijkheid te overpeinzen onder de mensenkinderen. Bij hoe weinigen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ligt Zijn naam nader aan het hart dan eigen vleselijke belangen? Ja</w:t>
      </w:r>
      <w:r>
        <w:rPr>
          <w:rFonts w:ascii="Times New Roman" w:hAnsi="Times New Roman"/>
          <w:sz w:val="24"/>
          <w:szCs w:val="24"/>
        </w:rPr>
        <w:t xml:space="preserve">, </w:t>
      </w:r>
      <w:r w:rsidRPr="00121A2C">
        <w:rPr>
          <w:rFonts w:ascii="Times New Roman" w:hAnsi="Times New Roman"/>
          <w:sz w:val="24"/>
          <w:szCs w:val="24"/>
        </w:rPr>
        <w:t>maken niet velen van</w:t>
      </w:r>
      <w:r>
        <w:rPr>
          <w:rFonts w:ascii="Times New Roman" w:hAnsi="Times New Roman"/>
          <w:sz w:val="24"/>
          <w:szCs w:val="24"/>
        </w:rPr>
        <w:t xml:space="preserve"> Zijn Woord, </w:t>
      </w:r>
      <w:r w:rsidRPr="00121A2C">
        <w:rPr>
          <w:rFonts w:ascii="Times New Roman" w:hAnsi="Times New Roman"/>
          <w:sz w:val="24"/>
          <w:szCs w:val="24"/>
        </w:rPr>
        <w:t>en Zijn naam</w:t>
      </w:r>
      <w:r>
        <w:rPr>
          <w:rFonts w:ascii="Times New Roman" w:hAnsi="Times New Roman"/>
          <w:sz w:val="24"/>
          <w:szCs w:val="24"/>
        </w:rPr>
        <w:t xml:space="preserve">, </w:t>
      </w:r>
      <w:r w:rsidRPr="00121A2C">
        <w:rPr>
          <w:rFonts w:ascii="Times New Roman" w:hAnsi="Times New Roman"/>
          <w:sz w:val="24"/>
          <w:szCs w:val="24"/>
        </w:rPr>
        <w:t>en Zijn wegen het middel voor hun eigen wereldse voordelen? God eist geloof</w:t>
      </w:r>
      <w:r>
        <w:rPr>
          <w:rFonts w:ascii="Times New Roman" w:hAnsi="Times New Roman"/>
          <w:sz w:val="24"/>
          <w:szCs w:val="24"/>
        </w:rPr>
        <w:t xml:space="preserve">, </w:t>
      </w:r>
      <w:r w:rsidRPr="00121A2C">
        <w:rPr>
          <w:rFonts w:ascii="Times New Roman" w:hAnsi="Times New Roman"/>
          <w:sz w:val="24"/>
          <w:szCs w:val="24"/>
        </w:rPr>
        <w:t>een goed geweten</w:t>
      </w:r>
      <w:r>
        <w:rPr>
          <w:rFonts w:ascii="Times New Roman" w:hAnsi="Times New Roman"/>
          <w:sz w:val="24"/>
          <w:szCs w:val="24"/>
        </w:rPr>
        <w:t xml:space="preserve">, </w:t>
      </w:r>
      <w:r w:rsidRPr="00121A2C">
        <w:rPr>
          <w:rFonts w:ascii="Times New Roman" w:hAnsi="Times New Roman"/>
          <w:sz w:val="24"/>
          <w:szCs w:val="24"/>
        </w:rPr>
        <w:t>matigheid</w:t>
      </w:r>
      <w:r>
        <w:rPr>
          <w:rFonts w:ascii="Times New Roman" w:hAnsi="Times New Roman"/>
          <w:sz w:val="24"/>
          <w:szCs w:val="24"/>
        </w:rPr>
        <w:t xml:space="preserve">, </w:t>
      </w:r>
      <w:r w:rsidRPr="00121A2C">
        <w:rPr>
          <w:rFonts w:ascii="Times New Roman" w:hAnsi="Times New Roman"/>
          <w:sz w:val="24"/>
          <w:szCs w:val="24"/>
        </w:rPr>
        <w:t>zelfverloochening</w:t>
      </w:r>
      <w:r>
        <w:rPr>
          <w:rFonts w:ascii="Times New Roman" w:hAnsi="Times New Roman"/>
          <w:sz w:val="24"/>
          <w:szCs w:val="24"/>
        </w:rPr>
        <w:t xml:space="preserve">, </w:t>
      </w:r>
      <w:r w:rsidRPr="00121A2C">
        <w:rPr>
          <w:rFonts w:ascii="Times New Roman" w:hAnsi="Times New Roman"/>
          <w:sz w:val="24"/>
          <w:szCs w:val="24"/>
        </w:rPr>
        <w:t>ootmoed</w:t>
      </w:r>
      <w:r>
        <w:rPr>
          <w:rFonts w:ascii="Times New Roman" w:hAnsi="Times New Roman"/>
          <w:sz w:val="24"/>
          <w:szCs w:val="24"/>
        </w:rPr>
        <w:t xml:space="preserve">, </w:t>
      </w:r>
      <w:r w:rsidRPr="00121A2C">
        <w:rPr>
          <w:rFonts w:ascii="Times New Roman" w:hAnsi="Times New Roman"/>
          <w:sz w:val="24"/>
          <w:szCs w:val="24"/>
        </w:rPr>
        <w:t>hemelsgezindheid</w:t>
      </w:r>
      <w:r>
        <w:rPr>
          <w:rFonts w:ascii="Times New Roman" w:hAnsi="Times New Roman"/>
          <w:sz w:val="24"/>
          <w:szCs w:val="24"/>
        </w:rPr>
        <w:t xml:space="preserve">, </w:t>
      </w:r>
      <w:r w:rsidRPr="00121A2C">
        <w:rPr>
          <w:rFonts w:ascii="Times New Roman" w:hAnsi="Times New Roman"/>
          <w:sz w:val="24"/>
          <w:szCs w:val="24"/>
        </w:rPr>
        <w:t>liefde voor de heiligen</w:t>
      </w:r>
      <w:r>
        <w:rPr>
          <w:rFonts w:ascii="Times New Roman" w:hAnsi="Times New Roman"/>
          <w:sz w:val="24"/>
          <w:szCs w:val="24"/>
        </w:rPr>
        <w:t xml:space="preserve">, </w:t>
      </w:r>
      <w:r w:rsidRPr="00121A2C">
        <w:rPr>
          <w:rFonts w:ascii="Times New Roman" w:hAnsi="Times New Roman"/>
          <w:sz w:val="24"/>
          <w:szCs w:val="24"/>
        </w:rPr>
        <w:t>voor de vijanden</w:t>
      </w:r>
      <w:r>
        <w:rPr>
          <w:rFonts w:ascii="Times New Roman" w:hAnsi="Times New Roman"/>
          <w:sz w:val="24"/>
          <w:szCs w:val="24"/>
        </w:rPr>
        <w:t xml:space="preserve">, </w:t>
      </w:r>
      <w:r w:rsidRPr="00121A2C">
        <w:rPr>
          <w:rFonts w:ascii="Times New Roman" w:hAnsi="Times New Roman"/>
          <w:sz w:val="24"/>
          <w:szCs w:val="24"/>
        </w:rPr>
        <w:t>en gelijkvormigheid in hart</w:t>
      </w:r>
      <w:r>
        <w:rPr>
          <w:rFonts w:ascii="Times New Roman" w:hAnsi="Times New Roman"/>
          <w:sz w:val="24"/>
          <w:szCs w:val="24"/>
        </w:rPr>
        <w:t xml:space="preserve">, </w:t>
      </w:r>
      <w:r w:rsidRPr="00121A2C">
        <w:rPr>
          <w:rFonts w:ascii="Times New Roman" w:hAnsi="Times New Roman"/>
          <w:sz w:val="24"/>
          <w:szCs w:val="24"/>
        </w:rPr>
        <w:t>in woord</w:t>
      </w:r>
      <w:r>
        <w:rPr>
          <w:rFonts w:ascii="Times New Roman" w:hAnsi="Times New Roman"/>
          <w:sz w:val="24"/>
          <w:szCs w:val="24"/>
        </w:rPr>
        <w:t xml:space="preserve">, </w:t>
      </w:r>
      <w:r w:rsidRPr="00121A2C">
        <w:rPr>
          <w:rFonts w:ascii="Times New Roman" w:hAnsi="Times New Roman"/>
          <w:sz w:val="24"/>
          <w:szCs w:val="24"/>
        </w:rPr>
        <w:t>en leven</w:t>
      </w:r>
      <w:r>
        <w:rPr>
          <w:rFonts w:ascii="Times New Roman" w:hAnsi="Times New Roman"/>
          <w:sz w:val="24"/>
          <w:szCs w:val="24"/>
        </w:rPr>
        <w:t xml:space="preserve">, </w:t>
      </w:r>
      <w:r w:rsidRPr="00121A2C">
        <w:rPr>
          <w:rFonts w:ascii="Times New Roman" w:hAnsi="Times New Roman"/>
          <w:sz w:val="24"/>
          <w:szCs w:val="24"/>
        </w:rPr>
        <w:t>met Zijn wil</w:t>
      </w:r>
      <w:r>
        <w:rPr>
          <w:rFonts w:ascii="Times New Roman" w:hAnsi="Times New Roman"/>
          <w:sz w:val="24"/>
          <w:szCs w:val="24"/>
        </w:rPr>
        <w:t>, maar</w:t>
      </w:r>
      <w:r w:rsidRPr="00121A2C">
        <w:rPr>
          <w:rFonts w:ascii="Times New Roman" w:hAnsi="Times New Roman"/>
          <w:sz w:val="24"/>
          <w:szCs w:val="24"/>
        </w:rPr>
        <w:t xml:space="preserve"> waar wordt dit gevonden</w:t>
      </w:r>
      <w:r>
        <w:rPr>
          <w:rFonts w:ascii="Times New Roman" w:hAnsi="Times New Roman"/>
          <w:sz w:val="24"/>
          <w:szCs w:val="24"/>
        </w:rPr>
        <w:t xml:space="preserve">? </w:t>
      </w:r>
      <w:r w:rsidRPr="00615A88">
        <w:rPr>
          <w:rFonts w:ascii="Times New Roman" w:hAnsi="Times New Roman"/>
          <w:sz w:val="24"/>
          <w:szCs w:val="24"/>
          <w:lang w:val="en-GB"/>
        </w:rPr>
        <w:t>Markus 11:23</w:t>
      </w:r>
      <w:r>
        <w:rPr>
          <w:rFonts w:ascii="Times New Roman" w:hAnsi="Times New Roman"/>
          <w:sz w:val="24"/>
          <w:szCs w:val="24"/>
          <w:lang w:val="en-GB"/>
        </w:rPr>
        <w:t xml:space="preserve">, </w:t>
      </w:r>
      <w:r w:rsidRPr="00615A88">
        <w:rPr>
          <w:rFonts w:ascii="Times New Roman" w:hAnsi="Times New Roman"/>
          <w:sz w:val="24"/>
          <w:szCs w:val="24"/>
          <w:lang w:val="en-GB"/>
        </w:rPr>
        <w:t>1 Petrus 3:16</w:t>
      </w:r>
      <w:r>
        <w:rPr>
          <w:rFonts w:ascii="Times New Roman" w:hAnsi="Times New Roman"/>
          <w:sz w:val="24"/>
          <w:szCs w:val="24"/>
          <w:lang w:val="en-GB"/>
        </w:rPr>
        <w:t xml:space="preserve">, </w:t>
      </w:r>
      <w:r w:rsidRPr="00615A88">
        <w:rPr>
          <w:rFonts w:ascii="Times New Roman" w:hAnsi="Times New Roman"/>
          <w:sz w:val="24"/>
          <w:szCs w:val="24"/>
          <w:lang w:val="en-GB"/>
        </w:rPr>
        <w:t>Hebr. 13:5</w:t>
      </w:r>
      <w:r>
        <w:rPr>
          <w:rFonts w:ascii="Times New Roman" w:hAnsi="Times New Roman"/>
          <w:sz w:val="24"/>
          <w:szCs w:val="24"/>
          <w:lang w:val="en-GB"/>
        </w:rPr>
        <w:t xml:space="preserve">, </w:t>
      </w:r>
      <w:r w:rsidRPr="00615A88">
        <w:rPr>
          <w:rFonts w:ascii="Times New Roman" w:hAnsi="Times New Roman"/>
          <w:sz w:val="24"/>
          <w:szCs w:val="24"/>
          <w:lang w:val="en-GB"/>
        </w:rPr>
        <w:t>Filip. 4:5</w:t>
      </w:r>
      <w:r>
        <w:rPr>
          <w:rFonts w:ascii="Times New Roman" w:hAnsi="Times New Roman"/>
          <w:sz w:val="24"/>
          <w:szCs w:val="24"/>
          <w:lang w:val="en-GB"/>
        </w:rPr>
        <w:t xml:space="preserve">, </w:t>
      </w:r>
      <w:r w:rsidRPr="00615A88">
        <w:rPr>
          <w:rFonts w:ascii="Times New Roman" w:hAnsi="Times New Roman"/>
          <w:sz w:val="24"/>
          <w:szCs w:val="24"/>
          <w:lang w:val="en-GB"/>
        </w:rPr>
        <w:t>Matth. 10:37 - 39</w:t>
      </w:r>
      <w:r>
        <w:rPr>
          <w:rFonts w:ascii="Times New Roman" w:hAnsi="Times New Roman"/>
          <w:sz w:val="24"/>
          <w:szCs w:val="24"/>
          <w:lang w:val="en-GB"/>
        </w:rPr>
        <w:t xml:space="preserve">, </w:t>
      </w:r>
      <w:r w:rsidRPr="00615A88">
        <w:rPr>
          <w:rFonts w:ascii="Times New Roman" w:hAnsi="Times New Roman"/>
          <w:sz w:val="24"/>
          <w:szCs w:val="24"/>
          <w:lang w:val="en-GB"/>
        </w:rPr>
        <w:t>Kol. 3:1 - 4</w:t>
      </w:r>
      <w:r>
        <w:rPr>
          <w:rFonts w:ascii="Times New Roman" w:hAnsi="Times New Roman"/>
          <w:sz w:val="24"/>
          <w:szCs w:val="24"/>
          <w:lang w:val="en-GB"/>
        </w:rPr>
        <w:t xml:space="preserve">, </w:t>
      </w:r>
      <w:r w:rsidRPr="00615A88">
        <w:rPr>
          <w:rFonts w:ascii="Times New Roman" w:hAnsi="Times New Roman"/>
          <w:sz w:val="24"/>
          <w:szCs w:val="24"/>
          <w:lang w:val="en-GB"/>
        </w:rPr>
        <w:t>Micha 6:8</w:t>
      </w:r>
      <w:r>
        <w:rPr>
          <w:rFonts w:ascii="Times New Roman" w:hAnsi="Times New Roman"/>
          <w:sz w:val="24"/>
          <w:szCs w:val="24"/>
          <w:lang w:val="en-GB"/>
        </w:rPr>
        <w:t xml:space="preserve">, </w:t>
      </w:r>
      <w:r w:rsidRPr="00615A88">
        <w:rPr>
          <w:rFonts w:ascii="Times New Roman" w:hAnsi="Times New Roman"/>
          <w:sz w:val="24"/>
          <w:szCs w:val="24"/>
          <w:lang w:val="en-GB"/>
        </w:rPr>
        <w:t>Openb. 2:10</w:t>
      </w:r>
      <w:r>
        <w:rPr>
          <w:rFonts w:ascii="Times New Roman" w:hAnsi="Times New Roman"/>
          <w:sz w:val="24"/>
          <w:szCs w:val="24"/>
          <w:lang w:val="en-GB"/>
        </w:rPr>
        <w:t xml:space="preserve">, </w:t>
      </w:r>
      <w:r w:rsidRPr="00615A88">
        <w:rPr>
          <w:rFonts w:ascii="Times New Roman" w:hAnsi="Times New Roman"/>
          <w:sz w:val="24"/>
          <w:szCs w:val="24"/>
          <w:lang w:val="en-GB"/>
        </w:rPr>
        <w:t>Johannes 15:17</w:t>
      </w:r>
      <w:r>
        <w:rPr>
          <w:rFonts w:ascii="Times New Roman" w:hAnsi="Times New Roman"/>
          <w:sz w:val="24"/>
          <w:szCs w:val="24"/>
          <w:lang w:val="en-GB"/>
        </w:rPr>
        <w:t xml:space="preserve">, </w:t>
      </w:r>
      <w:r w:rsidRPr="00615A88">
        <w:rPr>
          <w:rFonts w:ascii="Times New Roman" w:hAnsi="Times New Roman"/>
          <w:sz w:val="24"/>
          <w:szCs w:val="24"/>
          <w:lang w:val="en-GB"/>
        </w:rPr>
        <w:t>1 Joh.</w:t>
      </w:r>
      <w:r>
        <w:rPr>
          <w:rFonts w:ascii="Times New Roman" w:hAnsi="Times New Roman"/>
          <w:sz w:val="24"/>
          <w:szCs w:val="24"/>
          <w:lang w:val="en-GB"/>
        </w:rPr>
        <w:t xml:space="preserve"> </w:t>
      </w:r>
      <w:r w:rsidRPr="004D3C03">
        <w:rPr>
          <w:rFonts w:ascii="Times New Roman" w:hAnsi="Times New Roman"/>
          <w:sz w:val="24"/>
          <w:szCs w:val="24"/>
          <w:lang w:val="en-GB"/>
        </w:rPr>
        <w:t xml:space="preserve">4:21, Matth. </w:t>
      </w:r>
      <w:r w:rsidRPr="00121A2C">
        <w:rPr>
          <w:rFonts w:ascii="Times New Roman" w:hAnsi="Times New Roman"/>
          <w:sz w:val="24"/>
          <w:szCs w:val="24"/>
        </w:rPr>
        <w:t>5:44</w:t>
      </w:r>
      <w:r>
        <w:rPr>
          <w:rFonts w:ascii="Times New Roman" w:hAnsi="Times New Roman"/>
          <w:sz w:val="24"/>
          <w:szCs w:val="24"/>
        </w:rPr>
        <w:t xml:space="preserve">, </w:t>
      </w:r>
      <w:r w:rsidRPr="00121A2C">
        <w:rPr>
          <w:rFonts w:ascii="Times New Roman" w:hAnsi="Times New Roman"/>
          <w:sz w:val="24"/>
          <w:szCs w:val="24"/>
        </w:rPr>
        <w:t>Spreuken 23:26</w:t>
      </w:r>
      <w:r>
        <w:rPr>
          <w:rFonts w:ascii="Times New Roman" w:hAnsi="Times New Roman"/>
          <w:sz w:val="24"/>
          <w:szCs w:val="24"/>
        </w:rPr>
        <w:t xml:space="preserve">, Kol. </w:t>
      </w:r>
      <w:r w:rsidRPr="00121A2C">
        <w:rPr>
          <w:rFonts w:ascii="Times New Roman" w:hAnsi="Times New Roman"/>
          <w:sz w:val="24"/>
          <w:szCs w:val="24"/>
        </w:rPr>
        <w:t>4:6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635DC5">
        <w:rPr>
          <w:rFonts w:ascii="Times New Roman" w:hAnsi="Times New Roman"/>
          <w:b/>
          <w:sz w:val="24"/>
          <w:szCs w:val="24"/>
        </w:rPr>
        <w:t>zeg Ik u</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laatste woorden dragen een dubbel argument in zich om de waarheid</w:t>
      </w:r>
      <w:r>
        <w:rPr>
          <w:rFonts w:ascii="Times New Roman" w:hAnsi="Times New Roman"/>
          <w:sz w:val="24"/>
          <w:szCs w:val="24"/>
        </w:rPr>
        <w:t xml:space="preserve">, </w:t>
      </w:r>
      <w:r w:rsidRPr="00121A2C">
        <w:rPr>
          <w:rFonts w:ascii="Times New Roman" w:hAnsi="Times New Roman"/>
          <w:sz w:val="24"/>
          <w:szCs w:val="24"/>
        </w:rPr>
        <w:t>waarvan vroeger verzekering gedaan werd</w:t>
      </w:r>
      <w:r>
        <w:rPr>
          <w:rFonts w:ascii="Times New Roman" w:hAnsi="Times New Roman"/>
          <w:sz w:val="24"/>
          <w:szCs w:val="24"/>
        </w:rPr>
        <w:t xml:space="preserve">, </w:t>
      </w:r>
      <w:r w:rsidRPr="00121A2C">
        <w:rPr>
          <w:rFonts w:ascii="Times New Roman" w:hAnsi="Times New Roman"/>
          <w:sz w:val="24"/>
          <w:szCs w:val="24"/>
        </w:rPr>
        <w:t>te bewijzen: Ten eerste</w:t>
      </w:r>
      <w:r>
        <w:rPr>
          <w:rFonts w:ascii="Times New Roman" w:hAnsi="Times New Roman"/>
          <w:sz w:val="24"/>
          <w:szCs w:val="24"/>
        </w:rPr>
        <w:t xml:space="preserve">, </w:t>
      </w:r>
      <w:r w:rsidRPr="00121A2C">
        <w:rPr>
          <w:rFonts w:ascii="Times New Roman" w:hAnsi="Times New Roman"/>
          <w:sz w:val="24"/>
          <w:szCs w:val="24"/>
        </w:rPr>
        <w:t xml:space="preserve">omdat Hij rechtstreeks Zijn volgelingen aanwijst: </w:t>
      </w:r>
      <w:r>
        <w:rPr>
          <w:rFonts w:ascii="Times New Roman" w:hAnsi="Times New Roman"/>
          <w:sz w:val="24"/>
          <w:szCs w:val="24"/>
        </w:rPr>
        <w:t>"</w:t>
      </w:r>
      <w:r w:rsidRPr="00121A2C">
        <w:rPr>
          <w:rFonts w:ascii="Times New Roman" w:hAnsi="Times New Roman"/>
          <w:sz w:val="24"/>
          <w:szCs w:val="24"/>
        </w:rPr>
        <w:t>zeg Ik u.</w:t>
      </w:r>
      <w:r>
        <w:rPr>
          <w:rFonts w:ascii="Times New Roman" w:hAnsi="Times New Roman"/>
          <w:sz w:val="24"/>
          <w:szCs w:val="24"/>
        </w:rPr>
        <w:t>"</w:t>
      </w:r>
      <w:r w:rsidRPr="00121A2C">
        <w:rPr>
          <w:rFonts w:ascii="Times New Roman" w:hAnsi="Times New Roman"/>
          <w:sz w:val="24"/>
          <w:szCs w:val="24"/>
        </w:rPr>
        <w:t xml:space="preserve">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u namelijk</w:t>
      </w:r>
      <w:r>
        <w:rPr>
          <w:rFonts w:ascii="Times New Roman" w:hAnsi="Times New Roman"/>
          <w:sz w:val="24"/>
          <w:szCs w:val="24"/>
        </w:rPr>
        <w:t xml:space="preserve">, </w:t>
      </w:r>
      <w:r w:rsidRPr="00121A2C">
        <w:rPr>
          <w:rFonts w:ascii="Times New Roman" w:hAnsi="Times New Roman"/>
          <w:sz w:val="24"/>
          <w:szCs w:val="24"/>
        </w:rPr>
        <w:t>die Mijn discipelen zijt</w:t>
      </w:r>
      <w:r>
        <w:rPr>
          <w:rFonts w:ascii="Times New Roman" w:hAnsi="Times New Roman"/>
          <w:sz w:val="24"/>
          <w:szCs w:val="24"/>
        </w:rPr>
        <w:t xml:space="preserve">, </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die in Mijn tegenwoordigheid gegeten en gedronken hebt</w:t>
      </w:r>
      <w:r>
        <w:rPr>
          <w:rFonts w:ascii="Times New Roman" w:hAnsi="Times New Roman"/>
          <w:sz w:val="24"/>
          <w:szCs w:val="24"/>
        </w:rPr>
        <w:t xml:space="preserve">, </w:t>
      </w:r>
      <w:r w:rsidRPr="00121A2C">
        <w:rPr>
          <w:rFonts w:ascii="Times New Roman" w:hAnsi="Times New Roman"/>
          <w:sz w:val="24"/>
          <w:szCs w:val="24"/>
        </w:rPr>
        <w:t>ik weet</w:t>
      </w:r>
      <w:r>
        <w:rPr>
          <w:rFonts w:ascii="Times New Roman" w:hAnsi="Times New Roman"/>
          <w:sz w:val="24"/>
          <w:szCs w:val="24"/>
        </w:rPr>
        <w:t xml:space="preserve">, </w:t>
      </w:r>
      <w:r w:rsidRPr="00121A2C">
        <w:rPr>
          <w:rFonts w:ascii="Times New Roman" w:hAnsi="Times New Roman"/>
          <w:sz w:val="24"/>
          <w:szCs w:val="24"/>
        </w:rPr>
        <w:t>dat Christus soms Zijn rede tot Zijn discipelen gericht heeft</w:t>
      </w:r>
      <w:r>
        <w:rPr>
          <w:rFonts w:ascii="Times New Roman" w:hAnsi="Times New Roman"/>
          <w:sz w:val="24"/>
          <w:szCs w:val="24"/>
        </w:rPr>
        <w:t xml:space="preserve">, </w:t>
      </w:r>
      <w:r w:rsidRPr="00121A2C">
        <w:rPr>
          <w:rFonts w:ascii="Times New Roman" w:hAnsi="Times New Roman"/>
          <w:sz w:val="24"/>
          <w:szCs w:val="24"/>
        </w:rPr>
        <w:t>niet zozeer als hen geldende</w:t>
      </w:r>
      <w:r>
        <w:rPr>
          <w:rFonts w:ascii="Times New Roman" w:hAnsi="Times New Roman"/>
          <w:sz w:val="24"/>
          <w:szCs w:val="24"/>
        </w:rPr>
        <w:t xml:space="preserve">, </w:t>
      </w:r>
      <w:r w:rsidRPr="00121A2C">
        <w:rPr>
          <w:rFonts w:ascii="Times New Roman" w:hAnsi="Times New Roman"/>
          <w:sz w:val="24"/>
          <w:szCs w:val="24"/>
        </w:rPr>
        <w:t xml:space="preserve">als wel </w:t>
      </w:r>
      <w:r>
        <w:rPr>
          <w:rFonts w:ascii="Times New Roman" w:hAnsi="Times New Roman"/>
          <w:sz w:val="24"/>
          <w:szCs w:val="24"/>
        </w:rPr>
        <w:t>andere, maar</w:t>
      </w:r>
      <w:r w:rsidRPr="00121A2C">
        <w:rPr>
          <w:rFonts w:ascii="Times New Roman" w:hAnsi="Times New Roman"/>
          <w:sz w:val="24"/>
          <w:szCs w:val="24"/>
        </w:rPr>
        <w:t xml:space="preserve"> hier is het niet zo</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w:t>
      </w:r>
      <w:r w:rsidRPr="00121A2C">
        <w:rPr>
          <w:rFonts w:ascii="Times New Roman" w:hAnsi="Times New Roman"/>
          <w:sz w:val="24"/>
          <w:szCs w:val="24"/>
        </w:rPr>
        <w:t>zeg Ik u</w:t>
      </w:r>
      <w:r>
        <w:rPr>
          <w:rFonts w:ascii="Times New Roman" w:hAnsi="Times New Roman"/>
          <w:sz w:val="24"/>
          <w:szCs w:val="24"/>
        </w:rPr>
        <w:t>"</w:t>
      </w:r>
      <w:r w:rsidRPr="00121A2C">
        <w:rPr>
          <w:rFonts w:ascii="Times New Roman" w:hAnsi="Times New Roman"/>
          <w:sz w:val="24"/>
          <w:szCs w:val="24"/>
        </w:rPr>
        <w:t xml:space="preserve"> in deze plaats had onmiddellijk betrekking op sommigen onder henzelf: Ik zeg u</w:t>
      </w:r>
      <w:r>
        <w:rPr>
          <w:rFonts w:ascii="Times New Roman" w:hAnsi="Times New Roman"/>
          <w:sz w:val="24"/>
          <w:szCs w:val="24"/>
        </w:rPr>
        <w:t xml:space="preserve">, u zal </w:t>
      </w:r>
      <w:r w:rsidRPr="00121A2C">
        <w:rPr>
          <w:rFonts w:ascii="Times New Roman" w:hAnsi="Times New Roman"/>
          <w:sz w:val="24"/>
          <w:szCs w:val="24"/>
        </w:rPr>
        <w:t>beginnen buiten te staan en te kloppende</w:t>
      </w:r>
      <w:r>
        <w:rPr>
          <w:rFonts w:ascii="Times New Roman" w:hAnsi="Times New Roman"/>
          <w:sz w:val="24"/>
          <w:szCs w:val="24"/>
        </w:rPr>
        <w:t>, "</w:t>
      </w:r>
      <w:r w:rsidRPr="00121A2C">
        <w:rPr>
          <w:rFonts w:ascii="Times New Roman" w:hAnsi="Times New Roman"/>
          <w:sz w:val="24"/>
          <w:szCs w:val="24"/>
        </w:rPr>
        <w:t>zeggende: 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 en Hij zal antwoorden en tot u zeggen: Ik ken u niet</w:t>
      </w:r>
      <w:r>
        <w:rPr>
          <w:rFonts w:ascii="Times New Roman" w:hAnsi="Times New Roman"/>
          <w:sz w:val="24"/>
          <w:szCs w:val="24"/>
        </w:rPr>
        <w:t xml:space="preserve">, </w:t>
      </w:r>
      <w:r w:rsidRPr="00121A2C">
        <w:rPr>
          <w:rFonts w:ascii="Times New Roman" w:hAnsi="Times New Roman"/>
          <w:sz w:val="24"/>
          <w:szCs w:val="24"/>
        </w:rPr>
        <w:t xml:space="preserve">van waar gij zijt. Alsdan </w:t>
      </w:r>
      <w:r>
        <w:rPr>
          <w:rFonts w:ascii="Times New Roman" w:hAnsi="Times New Roman"/>
          <w:sz w:val="24"/>
          <w:szCs w:val="24"/>
        </w:rPr>
        <w:t xml:space="preserve">zal u </w:t>
      </w:r>
      <w:r w:rsidRPr="00121A2C">
        <w:rPr>
          <w:rFonts w:ascii="Times New Roman" w:hAnsi="Times New Roman"/>
          <w:sz w:val="24"/>
          <w:szCs w:val="24"/>
        </w:rPr>
        <w:t>beginnen te zeggen: wij hebben in Uw tegenwoordigheid gegeten en gedronken</w:t>
      </w:r>
      <w:r>
        <w:rPr>
          <w:rFonts w:ascii="Times New Roman" w:hAnsi="Times New Roman"/>
          <w:sz w:val="24"/>
          <w:szCs w:val="24"/>
        </w:rPr>
        <w:t xml:space="preserve">, en u </w:t>
      </w:r>
      <w:r w:rsidRPr="00121A2C">
        <w:rPr>
          <w:rFonts w:ascii="Times New Roman" w:hAnsi="Times New Roman"/>
          <w:sz w:val="24"/>
          <w:szCs w:val="24"/>
        </w:rPr>
        <w:t>hebt in onze straten geleerd</w:t>
      </w:r>
      <w:r>
        <w:rPr>
          <w:rFonts w:ascii="Times New Roman" w:hAnsi="Times New Roman"/>
          <w:sz w:val="24"/>
          <w:szCs w:val="24"/>
        </w:rPr>
        <w:t>. E</w:t>
      </w:r>
      <w:r w:rsidRPr="00121A2C">
        <w:rPr>
          <w:rFonts w:ascii="Times New Roman" w:hAnsi="Times New Roman"/>
          <w:sz w:val="24"/>
          <w:szCs w:val="24"/>
        </w:rPr>
        <w:t>n Hij zal zeggen: Ik zeg u</w:t>
      </w:r>
      <w:r>
        <w:rPr>
          <w:rFonts w:ascii="Times New Roman" w:hAnsi="Times New Roman"/>
          <w:sz w:val="24"/>
          <w:szCs w:val="24"/>
        </w:rPr>
        <w:t xml:space="preserve">, </w:t>
      </w:r>
      <w:r w:rsidRPr="00121A2C">
        <w:rPr>
          <w:rFonts w:ascii="Times New Roman" w:hAnsi="Times New Roman"/>
          <w:sz w:val="24"/>
          <w:szCs w:val="24"/>
        </w:rPr>
        <w:t>Ik ken u niet</w:t>
      </w:r>
      <w:r>
        <w:rPr>
          <w:rFonts w:ascii="Times New Roman" w:hAnsi="Times New Roman"/>
          <w:sz w:val="24"/>
          <w:szCs w:val="24"/>
        </w:rPr>
        <w:t xml:space="preserve">, </w:t>
      </w:r>
      <w:r w:rsidRPr="00121A2C">
        <w:rPr>
          <w:rFonts w:ascii="Times New Roman" w:hAnsi="Times New Roman"/>
          <w:sz w:val="24"/>
          <w:szCs w:val="24"/>
        </w:rPr>
        <w:t>van waar gij zijt</w:t>
      </w:r>
      <w:r>
        <w:rPr>
          <w:rFonts w:ascii="Times New Roman" w:hAnsi="Times New Roman"/>
          <w:sz w:val="24"/>
          <w:szCs w:val="24"/>
        </w:rPr>
        <w:t xml:space="preserve">, </w:t>
      </w:r>
      <w:r w:rsidRPr="00121A2C">
        <w:rPr>
          <w:rFonts w:ascii="Times New Roman" w:hAnsi="Times New Roman"/>
          <w:sz w:val="24"/>
          <w:szCs w:val="24"/>
        </w:rPr>
        <w:t>wijkt van Mij af</w:t>
      </w:r>
      <w:r>
        <w:rPr>
          <w:rFonts w:ascii="Times New Roman" w:hAnsi="Times New Roman"/>
          <w:sz w:val="24"/>
          <w:szCs w:val="24"/>
        </w:rPr>
        <w:t xml:space="preserve">, </w:t>
      </w:r>
      <w:r w:rsidRPr="00121A2C">
        <w:rPr>
          <w:rFonts w:ascii="Times New Roman" w:hAnsi="Times New Roman"/>
          <w:sz w:val="24"/>
          <w:szCs w:val="24"/>
        </w:rPr>
        <w:t>alle gij werkers der ongerechtigheid!</w:t>
      </w:r>
      <w:r>
        <w:rPr>
          <w:rFonts w:ascii="Times New Roman" w:hAnsi="Times New Roman"/>
          <w:sz w:val="24"/>
          <w:szCs w:val="24"/>
        </w:rPr>
        <w:t>"</w:t>
      </w:r>
      <w:r w:rsidRPr="00121A2C">
        <w:rPr>
          <w:rFonts w:ascii="Times New Roman" w:hAnsi="Times New Roman"/>
          <w:sz w:val="24"/>
          <w:szCs w:val="24"/>
        </w:rPr>
        <w:t xml:space="preserve"> gij</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gij zijt het</w:t>
      </w:r>
      <w:r>
        <w:rPr>
          <w:rFonts w:ascii="Times New Roman" w:hAnsi="Times New Roman"/>
          <w:sz w:val="24"/>
          <w:szCs w:val="24"/>
        </w:rPr>
        <w:t xml:space="preserve">, </w:t>
      </w:r>
      <w:r w:rsidRPr="00121A2C">
        <w:rPr>
          <w:rFonts w:ascii="Times New Roman" w:hAnsi="Times New Roman"/>
          <w:sz w:val="24"/>
          <w:szCs w:val="24"/>
        </w:rPr>
        <w:t>die Ik bedoel!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Zeg Ik u.</w:t>
      </w:r>
      <w:r>
        <w:rPr>
          <w:rFonts w:ascii="Times New Roman" w:hAnsi="Times New Roman"/>
          <w:sz w:val="24"/>
          <w:szCs w:val="24"/>
        </w:rPr>
        <w:t>"</w:t>
      </w:r>
      <w:r w:rsidRPr="00121A2C">
        <w:rPr>
          <w:rFonts w:ascii="Times New Roman" w:hAnsi="Times New Roman"/>
          <w:sz w:val="24"/>
          <w:szCs w:val="24"/>
        </w:rPr>
        <w:t xml:space="preserve"> Het is de gewoonte bij een belijdend volk</w:t>
      </w:r>
      <w:r>
        <w:rPr>
          <w:rFonts w:ascii="Times New Roman" w:hAnsi="Times New Roman"/>
          <w:sz w:val="24"/>
          <w:szCs w:val="24"/>
        </w:rPr>
        <w:t xml:space="preserve">, </w:t>
      </w:r>
      <w:r w:rsidRPr="00121A2C">
        <w:rPr>
          <w:rFonts w:ascii="Times New Roman" w:hAnsi="Times New Roman"/>
          <w:sz w:val="24"/>
          <w:szCs w:val="24"/>
        </w:rPr>
        <w:t>wanneer zij een scherpe en een donderende prediking horen</w:t>
      </w:r>
      <w:r>
        <w:rPr>
          <w:rFonts w:ascii="Times New Roman" w:hAnsi="Times New Roman"/>
          <w:sz w:val="24"/>
          <w:szCs w:val="24"/>
        </w:rPr>
        <w:t xml:space="preserve">, </w:t>
      </w:r>
      <w:r w:rsidRPr="00121A2C">
        <w:rPr>
          <w:rFonts w:ascii="Times New Roman" w:hAnsi="Times New Roman"/>
          <w:sz w:val="24"/>
          <w:szCs w:val="24"/>
        </w:rPr>
        <w:t>te zeggen: Nu heeft de prediker de dronkaard</w:t>
      </w:r>
      <w:r>
        <w:rPr>
          <w:rFonts w:ascii="Times New Roman" w:hAnsi="Times New Roman"/>
          <w:sz w:val="24"/>
          <w:szCs w:val="24"/>
        </w:rPr>
        <w:t xml:space="preserve">, </w:t>
      </w:r>
      <w:r w:rsidRPr="00121A2C">
        <w:rPr>
          <w:rFonts w:ascii="Times New Roman" w:hAnsi="Times New Roman"/>
          <w:sz w:val="24"/>
          <w:szCs w:val="24"/>
        </w:rPr>
        <w:t>de vloeker</w:t>
      </w:r>
      <w:r>
        <w:rPr>
          <w:rFonts w:ascii="Times New Roman" w:hAnsi="Times New Roman"/>
          <w:sz w:val="24"/>
          <w:szCs w:val="24"/>
        </w:rPr>
        <w:t xml:space="preserve">, </w:t>
      </w:r>
      <w:r w:rsidRPr="00121A2C">
        <w:rPr>
          <w:rFonts w:ascii="Times New Roman" w:hAnsi="Times New Roman"/>
          <w:sz w:val="24"/>
          <w:szCs w:val="24"/>
        </w:rPr>
        <w:t>de leugenaar</w:t>
      </w:r>
      <w:r>
        <w:rPr>
          <w:rFonts w:ascii="Times New Roman" w:hAnsi="Times New Roman"/>
          <w:sz w:val="24"/>
          <w:szCs w:val="24"/>
        </w:rPr>
        <w:t xml:space="preserve">, </w:t>
      </w:r>
      <w:r w:rsidRPr="00121A2C">
        <w:rPr>
          <w:rFonts w:ascii="Times New Roman" w:hAnsi="Times New Roman"/>
          <w:sz w:val="24"/>
          <w:szCs w:val="24"/>
        </w:rPr>
        <w:t>de gierigaard en de overspeler hun deel gegeven</w:t>
      </w:r>
      <w:r>
        <w:rPr>
          <w:rFonts w:ascii="Times New Roman" w:hAnsi="Times New Roman"/>
          <w:sz w:val="24"/>
          <w:szCs w:val="24"/>
        </w:rPr>
        <w:t xml:space="preserve">, </w:t>
      </w:r>
      <w:r w:rsidRPr="00121A2C">
        <w:rPr>
          <w:rFonts w:ascii="Times New Roman" w:hAnsi="Times New Roman"/>
          <w:sz w:val="24"/>
          <w:szCs w:val="24"/>
        </w:rPr>
        <w:t>vergetende</w:t>
      </w:r>
      <w:r>
        <w:rPr>
          <w:rFonts w:ascii="Times New Roman" w:hAnsi="Times New Roman"/>
          <w:sz w:val="24"/>
          <w:szCs w:val="24"/>
        </w:rPr>
        <w:t xml:space="preserve">, </w:t>
      </w:r>
      <w:r w:rsidRPr="00121A2C">
        <w:rPr>
          <w:rFonts w:ascii="Times New Roman" w:hAnsi="Times New Roman"/>
          <w:sz w:val="24"/>
          <w:szCs w:val="24"/>
        </w:rPr>
        <w:t>dat deze zonden kunnen bedreven worden op een geestelijke en mystieke wijze</w:t>
      </w:r>
      <w:r>
        <w:rPr>
          <w:rFonts w:ascii="Times New Roman" w:hAnsi="Times New Roman"/>
          <w:sz w:val="24"/>
          <w:szCs w:val="24"/>
        </w:rPr>
        <w:t>. E</w:t>
      </w:r>
      <w:r w:rsidRPr="00121A2C">
        <w:rPr>
          <w:rFonts w:ascii="Times New Roman" w:hAnsi="Times New Roman"/>
          <w:sz w:val="24"/>
          <w:szCs w:val="24"/>
        </w:rPr>
        <w:t>r bestaat geestelijke dronkenschap</w:t>
      </w:r>
      <w:r>
        <w:rPr>
          <w:rFonts w:ascii="Times New Roman" w:hAnsi="Times New Roman"/>
          <w:sz w:val="24"/>
          <w:szCs w:val="24"/>
        </w:rPr>
        <w:t xml:space="preserve">, </w:t>
      </w:r>
      <w:r w:rsidRPr="00121A2C">
        <w:rPr>
          <w:rFonts w:ascii="Times New Roman" w:hAnsi="Times New Roman"/>
          <w:sz w:val="24"/>
          <w:szCs w:val="24"/>
        </w:rPr>
        <w:t>geestelijk overspel</w:t>
      </w:r>
      <w:r>
        <w:rPr>
          <w:rFonts w:ascii="Times New Roman" w:hAnsi="Times New Roman"/>
          <w:sz w:val="24"/>
          <w:szCs w:val="24"/>
        </w:rPr>
        <w:t xml:space="preserve">, </w:t>
      </w:r>
      <w:r w:rsidRPr="00121A2C">
        <w:rPr>
          <w:rFonts w:ascii="Times New Roman" w:hAnsi="Times New Roman"/>
          <w:sz w:val="24"/>
          <w:szCs w:val="24"/>
        </w:rPr>
        <w:t>en iemand kan een leugenaar zijn</w:t>
      </w:r>
      <w:r>
        <w:rPr>
          <w:rFonts w:ascii="Times New Roman" w:hAnsi="Times New Roman"/>
          <w:sz w:val="24"/>
          <w:szCs w:val="24"/>
        </w:rPr>
        <w:t xml:space="preserve">, </w:t>
      </w:r>
      <w:r w:rsidRPr="00121A2C">
        <w:rPr>
          <w:rFonts w:ascii="Times New Roman" w:hAnsi="Times New Roman"/>
          <w:sz w:val="24"/>
          <w:szCs w:val="24"/>
        </w:rPr>
        <w:t>die God zijn Vader noemt wanneer Hij het niet is</w:t>
      </w:r>
      <w:r>
        <w:rPr>
          <w:rFonts w:ascii="Times New Roman" w:hAnsi="Times New Roman"/>
          <w:sz w:val="24"/>
          <w:szCs w:val="24"/>
        </w:rPr>
        <w:t>. Zo</w:t>
      </w:r>
      <w:r w:rsidRPr="00121A2C">
        <w:rPr>
          <w:rFonts w:ascii="Times New Roman" w:hAnsi="Times New Roman"/>
          <w:sz w:val="24"/>
          <w:szCs w:val="24"/>
        </w:rPr>
        <w:t xml:space="preserve">dat al die donder en bliksem in deze verschrikkelijke prediking u misschien meer aangaat </w:t>
      </w:r>
      <w:r>
        <w:rPr>
          <w:rFonts w:ascii="Times New Roman" w:hAnsi="Times New Roman"/>
          <w:sz w:val="24"/>
          <w:szCs w:val="24"/>
        </w:rPr>
        <w:t>dan uzelf</w:t>
      </w:r>
      <w:r w:rsidRPr="00121A2C">
        <w:rPr>
          <w:rFonts w:ascii="Times New Roman" w:hAnsi="Times New Roman"/>
          <w:sz w:val="24"/>
          <w:szCs w:val="24"/>
        </w:rPr>
        <w:t xml:space="preserve"> weet: </w:t>
      </w:r>
      <w:r>
        <w:rPr>
          <w:rFonts w:ascii="Times New Roman" w:hAnsi="Times New Roman"/>
          <w:sz w:val="24"/>
          <w:szCs w:val="24"/>
        </w:rPr>
        <w:t>"</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belijders</w:t>
      </w:r>
      <w:r>
        <w:rPr>
          <w:rFonts w:ascii="Times New Roman" w:hAnsi="Times New Roman"/>
          <w:sz w:val="24"/>
          <w:szCs w:val="24"/>
        </w:rPr>
        <w:t xml:space="preserve">, </w:t>
      </w:r>
      <w:r w:rsidRPr="00121A2C">
        <w:rPr>
          <w:rFonts w:ascii="Times New Roman" w:hAnsi="Times New Roman"/>
          <w:sz w:val="24"/>
          <w:szCs w:val="24"/>
        </w:rPr>
        <w:t>kan de toepassing zijn van al die donder.</w:t>
      </w:r>
      <w:r>
        <w:rPr>
          <w:rFonts w:ascii="Times New Roman" w:hAnsi="Times New Roman"/>
          <w:sz w:val="24"/>
          <w:szCs w:val="24"/>
        </w:rPr>
        <w:t xml:space="preserve"> Openb.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 xml:space="preserve">3:9.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zeg u!</w:t>
      </w:r>
      <w:r>
        <w:rPr>
          <w:rFonts w:ascii="Times New Roman" w:hAnsi="Times New Roman"/>
          <w:sz w:val="24"/>
          <w:szCs w:val="24"/>
        </w:rPr>
        <w:t>"</w:t>
      </w:r>
      <w:r w:rsidRPr="00121A2C">
        <w:rPr>
          <w:rFonts w:ascii="Times New Roman" w:hAnsi="Times New Roman"/>
          <w:sz w:val="24"/>
          <w:szCs w:val="24"/>
        </w:rPr>
        <w:t xml:space="preserve"> had niet de Heere Jezus met deze woorden bedoeld aan te tonen welke een omkering er eens zal plaats hebben onder de belijders</w:t>
      </w:r>
      <w:r>
        <w:rPr>
          <w:rFonts w:ascii="Times New Roman" w:hAnsi="Times New Roman"/>
          <w:sz w:val="24"/>
          <w:szCs w:val="24"/>
        </w:rPr>
        <w:t xml:space="preserve">, </w:t>
      </w:r>
      <w:r w:rsidRPr="00121A2C">
        <w:rPr>
          <w:rFonts w:ascii="Times New Roman" w:hAnsi="Times New Roman"/>
          <w:sz w:val="24"/>
          <w:szCs w:val="24"/>
        </w:rPr>
        <w:t>dan behoefde Hij dit woordje u niet zo dikwijls gebruikt te hebben als Hij in de tekst en later gedaan heeft</w:t>
      </w:r>
      <w:r>
        <w:rPr>
          <w:rFonts w:ascii="Times New Roman" w:hAnsi="Times New Roman"/>
          <w:sz w:val="24"/>
          <w:szCs w:val="24"/>
        </w:rPr>
        <w:t xml:space="preserve">, </w:t>
      </w:r>
      <w:r w:rsidRPr="00121A2C">
        <w:rPr>
          <w:rFonts w:ascii="Times New Roman" w:hAnsi="Times New Roman"/>
          <w:sz w:val="24"/>
          <w:szCs w:val="24"/>
        </w:rPr>
        <w:t>de zin was verstaanbaar genoeg geweest zonder dat</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 xml:space="preserve">zonder dat Hij gezegd had: </w:t>
      </w:r>
      <w:r>
        <w:rPr>
          <w:rFonts w:ascii="Times New Roman" w:hAnsi="Times New Roman"/>
          <w:sz w:val="24"/>
          <w:szCs w:val="24"/>
        </w:rPr>
        <w:t>"</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Maar de waarheid is</w:t>
      </w:r>
      <w:r>
        <w:rPr>
          <w:rFonts w:ascii="Times New Roman" w:hAnsi="Times New Roman"/>
          <w:sz w:val="24"/>
          <w:szCs w:val="24"/>
        </w:rPr>
        <w:t xml:space="preserve">, </w:t>
      </w:r>
      <w:r w:rsidRPr="00121A2C">
        <w:rPr>
          <w:rFonts w:ascii="Times New Roman" w:hAnsi="Times New Roman"/>
          <w:sz w:val="24"/>
          <w:szCs w:val="24"/>
        </w:rPr>
        <w:t>de belijder is in gevaar</w:t>
      </w:r>
      <w:r>
        <w:rPr>
          <w:rFonts w:ascii="Times New Roman" w:hAnsi="Times New Roman"/>
          <w:sz w:val="24"/>
          <w:szCs w:val="24"/>
        </w:rPr>
        <w:t xml:space="preserve">, </w:t>
      </w:r>
      <w:r w:rsidRPr="00121A2C">
        <w:rPr>
          <w:rFonts w:ascii="Times New Roman" w:hAnsi="Times New Roman"/>
          <w:sz w:val="24"/>
          <w:szCs w:val="24"/>
        </w:rPr>
        <w:t>de prediker en de hoorder</w:t>
      </w:r>
      <w:r>
        <w:rPr>
          <w:rFonts w:ascii="Times New Roman" w:hAnsi="Times New Roman"/>
          <w:sz w:val="24"/>
          <w:szCs w:val="24"/>
        </w:rPr>
        <w:t xml:space="preserve">, </w:t>
      </w:r>
      <w:r w:rsidRPr="00121A2C">
        <w:rPr>
          <w:rFonts w:ascii="Times New Roman" w:hAnsi="Times New Roman"/>
          <w:sz w:val="24"/>
          <w:szCs w:val="24"/>
        </w:rPr>
        <w:t>de werkers der krachten en de werkers der wonderen kunnen allen in gevaar van de verdoemenis zijn</w:t>
      </w:r>
      <w:r>
        <w:rPr>
          <w:rFonts w:ascii="Times New Roman" w:hAnsi="Times New Roman"/>
          <w:sz w:val="24"/>
          <w:szCs w:val="24"/>
        </w:rPr>
        <w:t xml:space="preserve">, </w:t>
      </w:r>
      <w:r w:rsidRPr="00121A2C">
        <w:rPr>
          <w:rFonts w:ascii="Times New Roman" w:hAnsi="Times New Roman"/>
          <w:sz w:val="24"/>
          <w:szCs w:val="24"/>
        </w:rPr>
        <w:t>niettegenstaande al hun aantrekkelijkheden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om ons allen wakker te schudden ten aanzien van deze waarheid</w:t>
      </w:r>
      <w:r>
        <w:rPr>
          <w:rFonts w:ascii="Times New Roman" w:hAnsi="Times New Roman"/>
          <w:sz w:val="24"/>
          <w:szCs w:val="24"/>
        </w:rPr>
        <w:t xml:space="preserve">, </w:t>
      </w:r>
      <w:r w:rsidRPr="00121A2C">
        <w:rPr>
          <w:rFonts w:ascii="Times New Roman" w:hAnsi="Times New Roman"/>
          <w:sz w:val="24"/>
          <w:szCs w:val="24"/>
        </w:rPr>
        <w:t xml:space="preserve">daarom moet de tekst aldus luiden: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Ziet gij nog niet</w:t>
      </w:r>
      <w:r>
        <w:rPr>
          <w:rFonts w:ascii="Times New Roman" w:hAnsi="Times New Roman"/>
          <w:sz w:val="24"/>
          <w:szCs w:val="24"/>
        </w:rPr>
        <w:t xml:space="preserve">, </w:t>
      </w:r>
      <w:r w:rsidRPr="00121A2C">
        <w:rPr>
          <w:rFonts w:ascii="Times New Roman" w:hAnsi="Times New Roman"/>
          <w:sz w:val="24"/>
          <w:szCs w:val="24"/>
        </w:rPr>
        <w:t>dat de belijder in gevaar is</w:t>
      </w:r>
      <w:r>
        <w:rPr>
          <w:rFonts w:ascii="Times New Roman" w:hAnsi="Times New Roman"/>
          <w:sz w:val="24"/>
          <w:szCs w:val="24"/>
        </w:rPr>
        <w:t xml:space="preserve">, </w:t>
      </w:r>
      <w:r w:rsidRPr="00121A2C">
        <w:rPr>
          <w:rFonts w:ascii="Times New Roman" w:hAnsi="Times New Roman"/>
          <w:sz w:val="24"/>
          <w:szCs w:val="24"/>
        </w:rPr>
        <w:t xml:space="preserve">en dat de woorden </w:t>
      </w:r>
      <w:r>
        <w:rPr>
          <w:rFonts w:ascii="Times New Roman" w:hAnsi="Times New Roman"/>
          <w:sz w:val="24"/>
          <w:szCs w:val="24"/>
        </w:rPr>
        <w:t>"</w:t>
      </w:r>
      <w:r w:rsidRPr="00121A2C">
        <w:rPr>
          <w:rFonts w:ascii="Times New Roman" w:hAnsi="Times New Roman"/>
          <w:sz w:val="24"/>
          <w:szCs w:val="24"/>
        </w:rPr>
        <w:t>zeg Ik u</w:t>
      </w:r>
      <w:r>
        <w:rPr>
          <w:rFonts w:ascii="Times New Roman" w:hAnsi="Times New Roman"/>
          <w:sz w:val="24"/>
          <w:szCs w:val="24"/>
        </w:rPr>
        <w:t>"</w:t>
      </w:r>
      <w:r w:rsidRPr="00121A2C">
        <w:rPr>
          <w:rFonts w:ascii="Times New Roman" w:hAnsi="Times New Roman"/>
          <w:sz w:val="24"/>
          <w:szCs w:val="24"/>
        </w:rPr>
        <w:t xml:space="preserve"> een profetie zijn van het eeuwige verderf van sommigen</w:t>
      </w:r>
      <w:r>
        <w:rPr>
          <w:rFonts w:ascii="Times New Roman" w:hAnsi="Times New Roman"/>
          <w:sz w:val="24"/>
          <w:szCs w:val="24"/>
        </w:rPr>
        <w:t xml:space="preserve">, </w:t>
      </w:r>
      <w:r w:rsidRPr="00121A2C">
        <w:rPr>
          <w:rFonts w:ascii="Times New Roman" w:hAnsi="Times New Roman"/>
          <w:sz w:val="24"/>
          <w:szCs w:val="24"/>
        </w:rPr>
        <w:t>die vermaard zijn in de vergadering der heiligen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indien u </w:t>
      </w:r>
      <w:r w:rsidRPr="00121A2C">
        <w:rPr>
          <w:rFonts w:ascii="Times New Roman" w:hAnsi="Times New Roman"/>
          <w:sz w:val="24"/>
          <w:szCs w:val="24"/>
        </w:rPr>
        <w:t>het niet ziet</w:t>
      </w:r>
      <w:r>
        <w:rPr>
          <w:rFonts w:ascii="Times New Roman" w:hAnsi="Times New Roman"/>
          <w:sz w:val="24"/>
          <w:szCs w:val="24"/>
        </w:rPr>
        <w:t xml:space="preserve">, </w:t>
      </w:r>
      <w:r w:rsidRPr="00121A2C">
        <w:rPr>
          <w:rFonts w:ascii="Times New Roman" w:hAnsi="Times New Roman"/>
          <w:sz w:val="24"/>
          <w:szCs w:val="24"/>
        </w:rPr>
        <w:t>bid God</w:t>
      </w:r>
      <w:r>
        <w:rPr>
          <w:rFonts w:ascii="Times New Roman" w:hAnsi="Times New Roman"/>
          <w:sz w:val="24"/>
          <w:szCs w:val="24"/>
        </w:rPr>
        <w:t xml:space="preserve">, </w:t>
      </w:r>
      <w:r w:rsidRPr="00121A2C">
        <w:rPr>
          <w:rFonts w:ascii="Times New Roman" w:hAnsi="Times New Roman"/>
          <w:sz w:val="24"/>
          <w:szCs w:val="24"/>
        </w:rPr>
        <w:t>dat uw ogen geopend mogen worden</w:t>
      </w:r>
      <w:r>
        <w:rPr>
          <w:rFonts w:ascii="Times New Roman" w:hAnsi="Times New Roman"/>
          <w:sz w:val="24"/>
          <w:szCs w:val="24"/>
        </w:rPr>
        <w:t xml:space="preserve">, </w:t>
      </w:r>
      <w:r w:rsidRPr="00121A2C">
        <w:rPr>
          <w:rFonts w:ascii="Times New Roman" w:hAnsi="Times New Roman"/>
          <w:sz w:val="24"/>
          <w:szCs w:val="24"/>
        </w:rPr>
        <w:t xml:space="preserve">en laat uw deel niet zijn gelijk het deel van een </w:t>
      </w:r>
      <w:r>
        <w:rPr>
          <w:rFonts w:ascii="Times New Roman" w:hAnsi="Times New Roman"/>
          <w:sz w:val="24"/>
          <w:szCs w:val="24"/>
        </w:rPr>
        <w:t xml:space="preserve">van degenen, </w:t>
      </w:r>
      <w:r w:rsidRPr="00121A2C">
        <w:rPr>
          <w:rFonts w:ascii="Times New Roman" w:hAnsi="Times New Roman"/>
          <w:sz w:val="24"/>
          <w:szCs w:val="24"/>
        </w:rPr>
        <w:t xml:space="preserve">die opgesloten zijn in het 28e vers van het hoofdstuk: </w:t>
      </w:r>
      <w:r>
        <w:rPr>
          <w:rFonts w:ascii="Times New Roman" w:hAnsi="Times New Roman"/>
          <w:sz w:val="24"/>
          <w:szCs w:val="24"/>
        </w:rPr>
        <w:t>"</w:t>
      </w:r>
      <w:r w:rsidRPr="00121A2C">
        <w:rPr>
          <w:rFonts w:ascii="Times New Roman" w:hAnsi="Times New Roman"/>
          <w:sz w:val="24"/>
          <w:szCs w:val="24"/>
        </w:rPr>
        <w:t>Aldaar zal zijn wening en knersing der tanden</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u zal </w:t>
      </w:r>
      <w:r w:rsidRPr="00121A2C">
        <w:rPr>
          <w:rFonts w:ascii="Times New Roman" w:hAnsi="Times New Roman"/>
          <w:sz w:val="24"/>
          <w:szCs w:val="24"/>
        </w:rPr>
        <w:t>zien Abraham</w:t>
      </w:r>
      <w:r>
        <w:rPr>
          <w:rFonts w:ascii="Times New Roman" w:hAnsi="Times New Roman"/>
          <w:sz w:val="24"/>
          <w:szCs w:val="24"/>
        </w:rPr>
        <w:t xml:space="preserve">, </w:t>
      </w:r>
      <w:r w:rsidRPr="00121A2C">
        <w:rPr>
          <w:rFonts w:ascii="Times New Roman" w:hAnsi="Times New Roman"/>
          <w:sz w:val="24"/>
          <w:szCs w:val="24"/>
        </w:rPr>
        <w:t>en Izaäk en Jakob</w:t>
      </w:r>
      <w:r>
        <w:rPr>
          <w:rFonts w:ascii="Times New Roman" w:hAnsi="Times New Roman"/>
          <w:sz w:val="24"/>
          <w:szCs w:val="24"/>
        </w:rPr>
        <w:t xml:space="preserve">, </w:t>
      </w:r>
      <w:r w:rsidRPr="00121A2C">
        <w:rPr>
          <w:rFonts w:ascii="Times New Roman" w:hAnsi="Times New Roman"/>
          <w:sz w:val="24"/>
          <w:szCs w:val="24"/>
        </w:rPr>
        <w:t>en al de profeten in het koninkrijk Gods</w:t>
      </w:r>
      <w:r>
        <w:rPr>
          <w:rFonts w:ascii="Times New Roman" w:hAnsi="Times New Roman"/>
          <w:sz w:val="24"/>
          <w:szCs w:val="24"/>
        </w:rPr>
        <w:t>, maar</w:t>
      </w:r>
      <w:r w:rsidRPr="00121A2C">
        <w:rPr>
          <w:rFonts w:ascii="Times New Roman" w:hAnsi="Times New Roman"/>
          <w:sz w:val="24"/>
          <w:szCs w:val="24"/>
        </w:rPr>
        <w:t xml:space="preserve"> u buiten uitgeworpen.</w:t>
      </w:r>
      <w:r>
        <w:rPr>
          <w:rFonts w:ascii="Times New Roman" w:hAnsi="Times New Roman"/>
          <w:sz w:val="24"/>
          <w:szCs w:val="24"/>
        </w:rPr>
        <w:t>"</w:t>
      </w:r>
      <w:r w:rsidRPr="00121A2C">
        <w:rPr>
          <w:rFonts w:ascii="Times New Roman" w:hAnsi="Times New Roman"/>
          <w:sz w:val="24"/>
          <w:szCs w:val="24"/>
        </w:rPr>
        <w:t xml:space="preserve"> 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woorden</w:t>
      </w:r>
      <w:r>
        <w:rPr>
          <w:rFonts w:ascii="Times New Roman" w:hAnsi="Times New Roman"/>
          <w:sz w:val="24"/>
          <w:szCs w:val="24"/>
        </w:rPr>
        <w:t xml:space="preserve">, </w:t>
      </w:r>
      <w:r w:rsidRPr="00121A2C">
        <w:rPr>
          <w:rFonts w:ascii="Times New Roman" w:hAnsi="Times New Roman"/>
          <w:sz w:val="24"/>
          <w:szCs w:val="24"/>
        </w:rPr>
        <w:t xml:space="preserve">zei </w:t>
      </w:r>
      <w:r>
        <w:rPr>
          <w:rFonts w:ascii="Times New Roman" w:hAnsi="Times New Roman"/>
          <w:sz w:val="24"/>
          <w:szCs w:val="24"/>
        </w:rPr>
        <w:t>I</w:t>
      </w:r>
      <w:r w:rsidRPr="00121A2C">
        <w:rPr>
          <w:rFonts w:ascii="Times New Roman" w:hAnsi="Times New Roman"/>
          <w:sz w:val="24"/>
          <w:szCs w:val="24"/>
        </w:rPr>
        <w:t>k tot u</w:t>
      </w:r>
      <w:r>
        <w:rPr>
          <w:rFonts w:ascii="Times New Roman" w:hAnsi="Times New Roman"/>
          <w:sz w:val="24"/>
          <w:szCs w:val="24"/>
        </w:rPr>
        <w:t xml:space="preserve">, </w:t>
      </w:r>
      <w:r w:rsidRPr="00121A2C">
        <w:rPr>
          <w:rFonts w:ascii="Times New Roman" w:hAnsi="Times New Roman"/>
          <w:sz w:val="24"/>
          <w:szCs w:val="24"/>
        </w:rPr>
        <w:t>dragen in zich een dubbel argument tot bevestiging van de waarheid</w:t>
      </w:r>
      <w:r>
        <w:rPr>
          <w:rFonts w:ascii="Times New Roman" w:hAnsi="Times New Roman"/>
          <w:sz w:val="24"/>
          <w:szCs w:val="24"/>
        </w:rPr>
        <w:t xml:space="preserve">, </w:t>
      </w:r>
      <w:r w:rsidRPr="00121A2C">
        <w:rPr>
          <w:rFonts w:ascii="Times New Roman" w:hAnsi="Times New Roman"/>
          <w:sz w:val="24"/>
          <w:szCs w:val="24"/>
        </w:rPr>
        <w:t>waarvan vroeger verzekering gedaan is: ten eerste worden hier de belijders in het bijzonder aangewezen</w:t>
      </w:r>
      <w:r>
        <w:rPr>
          <w:rFonts w:ascii="Times New Roman" w:hAnsi="Times New Roman"/>
          <w:sz w:val="24"/>
          <w:szCs w:val="24"/>
        </w:rPr>
        <w:t xml:space="preserve">, </w:t>
      </w:r>
      <w:r w:rsidRPr="00121A2C">
        <w:rPr>
          <w:rFonts w:ascii="Times New Roman" w:hAnsi="Times New Roman"/>
          <w:sz w:val="24"/>
          <w:szCs w:val="24"/>
        </w:rPr>
        <w:t xml:space="preserve">en ten tweede is het de uitspraak van de Waarheid zelf: want deze woorden </w:t>
      </w:r>
      <w:r>
        <w:rPr>
          <w:rFonts w:ascii="Times New Roman" w:hAnsi="Times New Roman"/>
          <w:sz w:val="24"/>
          <w:szCs w:val="24"/>
        </w:rPr>
        <w:t>"</w:t>
      </w:r>
      <w:r w:rsidRPr="00121A2C">
        <w:rPr>
          <w:rFonts w:ascii="Times New Roman" w:hAnsi="Times New Roman"/>
          <w:sz w:val="24"/>
          <w:szCs w:val="24"/>
        </w:rPr>
        <w:t>Ik zeg</w:t>
      </w:r>
      <w:r>
        <w:rPr>
          <w:rFonts w:ascii="Times New Roman" w:hAnsi="Times New Roman"/>
          <w:sz w:val="24"/>
          <w:szCs w:val="24"/>
        </w:rPr>
        <w:t>" Zijn Woord</w:t>
      </w:r>
      <w:r w:rsidRPr="00121A2C">
        <w:rPr>
          <w:rFonts w:ascii="Times New Roman" w:hAnsi="Times New Roman"/>
          <w:sz w:val="24"/>
          <w:szCs w:val="24"/>
        </w:rPr>
        <w:t>en vol gezag</w:t>
      </w:r>
      <w:r>
        <w:rPr>
          <w:rFonts w:ascii="Times New Roman" w:hAnsi="Times New Roman"/>
          <w:sz w:val="24"/>
          <w:szCs w:val="24"/>
        </w:rPr>
        <w:t xml:space="preserve">, </w:t>
      </w:r>
      <w:r w:rsidRPr="00121A2C">
        <w:rPr>
          <w:rFonts w:ascii="Times New Roman" w:hAnsi="Times New Roman"/>
          <w:sz w:val="24"/>
          <w:szCs w:val="24"/>
        </w:rPr>
        <w:t>Ik zeg het</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 xml:space="preserve">gelijk Hij in een andere plaats zegt: </w:t>
      </w:r>
      <w:r>
        <w:rPr>
          <w:rFonts w:ascii="Times New Roman" w:hAnsi="Times New Roman"/>
          <w:sz w:val="24"/>
          <w:szCs w:val="24"/>
        </w:rPr>
        <w:t>"</w:t>
      </w:r>
      <w:r w:rsidRPr="00121A2C">
        <w:rPr>
          <w:rFonts w:ascii="Times New Roman" w:hAnsi="Times New Roman"/>
          <w:sz w:val="24"/>
          <w:szCs w:val="24"/>
        </w:rPr>
        <w:t>Ik ben het</w:t>
      </w:r>
      <w:r>
        <w:rPr>
          <w:rFonts w:ascii="Times New Roman" w:hAnsi="Times New Roman"/>
          <w:sz w:val="24"/>
          <w:szCs w:val="24"/>
        </w:rPr>
        <w:t xml:space="preserve">, </w:t>
      </w:r>
      <w:r w:rsidRPr="00121A2C">
        <w:rPr>
          <w:rFonts w:ascii="Times New Roman" w:hAnsi="Times New Roman"/>
          <w:sz w:val="24"/>
          <w:szCs w:val="24"/>
        </w:rPr>
        <w:t>die spreek</w:t>
      </w:r>
      <w:r>
        <w:rPr>
          <w:rFonts w:ascii="Times New Roman" w:hAnsi="Times New Roman"/>
          <w:sz w:val="24"/>
          <w:szCs w:val="24"/>
        </w:rPr>
        <w:t xml:space="preserve">, </w:t>
      </w:r>
      <w:r w:rsidRPr="00121A2C">
        <w:rPr>
          <w:rFonts w:ascii="Times New Roman" w:hAnsi="Times New Roman"/>
          <w:sz w:val="24"/>
          <w:szCs w:val="24"/>
        </w:rPr>
        <w:t>zie Ik ben het!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w:t>
      </w:r>
      <w:r>
        <w:rPr>
          <w:rFonts w:ascii="Times New Roman" w:hAnsi="Times New Roman"/>
          <w:sz w:val="24"/>
          <w:szCs w:val="24"/>
        </w:rPr>
        <w:t>P</w:t>
      </w:r>
      <w:r w:rsidRPr="00121A2C">
        <w:rPr>
          <w:rFonts w:ascii="Times New Roman" w:hAnsi="Times New Roman"/>
          <w:sz w:val="24"/>
          <w:szCs w:val="24"/>
        </w:rPr>
        <w:t>ersoon</w:t>
      </w:r>
      <w:r>
        <w:rPr>
          <w:rFonts w:ascii="Times New Roman" w:hAnsi="Times New Roman"/>
          <w:sz w:val="24"/>
          <w:szCs w:val="24"/>
        </w:rPr>
        <w:t xml:space="preserve">, </w:t>
      </w:r>
      <w:r w:rsidRPr="00121A2C">
        <w:rPr>
          <w:rFonts w:ascii="Times New Roman" w:hAnsi="Times New Roman"/>
          <w:sz w:val="24"/>
          <w:szCs w:val="24"/>
        </w:rPr>
        <w:t>wiens woorden wij nu beschouwen</w:t>
      </w:r>
      <w:r>
        <w:rPr>
          <w:rFonts w:ascii="Times New Roman" w:hAnsi="Times New Roman"/>
          <w:sz w:val="24"/>
          <w:szCs w:val="24"/>
        </w:rPr>
        <w:t xml:space="preserve">, </w:t>
      </w:r>
      <w:r w:rsidRPr="00121A2C">
        <w:rPr>
          <w:rFonts w:ascii="Times New Roman" w:hAnsi="Times New Roman"/>
          <w:sz w:val="24"/>
          <w:szCs w:val="24"/>
        </w:rPr>
        <w:t>was geen los daarheen sprekende</w:t>
      </w:r>
      <w:r>
        <w:rPr>
          <w:rFonts w:ascii="Times New Roman" w:hAnsi="Times New Roman"/>
          <w:sz w:val="24"/>
          <w:szCs w:val="24"/>
        </w:rPr>
        <w:t xml:space="preserve">, </w:t>
      </w:r>
      <w:r w:rsidRPr="00121A2C">
        <w:rPr>
          <w:rFonts w:ascii="Times New Roman" w:hAnsi="Times New Roman"/>
          <w:sz w:val="24"/>
          <w:szCs w:val="24"/>
        </w:rPr>
        <w:t>rauwhoofdige prediker</w:t>
      </w:r>
      <w:r>
        <w:rPr>
          <w:rFonts w:ascii="Times New Roman" w:hAnsi="Times New Roman"/>
          <w:sz w:val="24"/>
          <w:szCs w:val="24"/>
        </w:rPr>
        <w:t>, maar</w:t>
      </w:r>
      <w:r w:rsidRPr="00121A2C">
        <w:rPr>
          <w:rFonts w:ascii="Times New Roman" w:hAnsi="Times New Roman"/>
          <w:sz w:val="24"/>
          <w:szCs w:val="24"/>
        </w:rPr>
        <w:t xml:space="preserve"> de wijsheid Gods</w:t>
      </w:r>
      <w:r>
        <w:rPr>
          <w:rFonts w:ascii="Times New Roman" w:hAnsi="Times New Roman"/>
          <w:sz w:val="24"/>
          <w:szCs w:val="24"/>
        </w:rPr>
        <w:t xml:space="preserve">, </w:t>
      </w:r>
      <w:r w:rsidRPr="00121A2C">
        <w:rPr>
          <w:rFonts w:ascii="Times New Roman" w:hAnsi="Times New Roman"/>
          <w:sz w:val="24"/>
          <w:szCs w:val="24"/>
        </w:rPr>
        <w:t>Zijn Zoon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van eeuwigheid in Zijn schoot gelegen heeft</w:t>
      </w:r>
      <w:r>
        <w:rPr>
          <w:rFonts w:ascii="Times New Roman" w:hAnsi="Times New Roman"/>
          <w:sz w:val="24"/>
          <w:szCs w:val="24"/>
        </w:rPr>
        <w:t xml:space="preserve">, </w:t>
      </w:r>
      <w:r w:rsidRPr="00121A2C">
        <w:rPr>
          <w:rFonts w:ascii="Times New Roman" w:hAnsi="Times New Roman"/>
          <w:sz w:val="24"/>
          <w:szCs w:val="24"/>
        </w:rPr>
        <w:t>en dus de volmaak</w:t>
      </w:r>
      <w:r>
        <w:rPr>
          <w:rFonts w:ascii="Times New Roman" w:hAnsi="Times New Roman"/>
          <w:sz w:val="24"/>
          <w:szCs w:val="24"/>
        </w:rPr>
        <w:t>t</w:t>
      </w:r>
      <w:r w:rsidRPr="00121A2C">
        <w:rPr>
          <w:rFonts w:ascii="Times New Roman" w:hAnsi="Times New Roman"/>
          <w:sz w:val="24"/>
          <w:szCs w:val="24"/>
        </w:rPr>
        <w:t>ste kennis had van zijn Vaders wil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wist</w:t>
      </w:r>
      <w:r>
        <w:rPr>
          <w:rFonts w:ascii="Times New Roman" w:hAnsi="Times New Roman"/>
          <w:sz w:val="24"/>
          <w:szCs w:val="24"/>
        </w:rPr>
        <w:t xml:space="preserve">, </w:t>
      </w:r>
      <w:r w:rsidRPr="00121A2C">
        <w:rPr>
          <w:rFonts w:ascii="Times New Roman" w:hAnsi="Times New Roman"/>
          <w:sz w:val="24"/>
          <w:szCs w:val="24"/>
        </w:rPr>
        <w:t>hoe het met de belijders</w:t>
      </w:r>
      <w:r>
        <w:rPr>
          <w:rFonts w:ascii="Times New Roman" w:hAnsi="Times New Roman"/>
          <w:sz w:val="24"/>
          <w:szCs w:val="24"/>
        </w:rPr>
        <w:t xml:space="preserve"> zou </w:t>
      </w:r>
      <w:r w:rsidRPr="00121A2C">
        <w:rPr>
          <w:rFonts w:ascii="Times New Roman" w:hAnsi="Times New Roman"/>
          <w:sz w:val="24"/>
          <w:szCs w:val="24"/>
        </w:rPr>
        <w:t>gaan aan het einde der wereld</w:t>
      </w:r>
      <w:r>
        <w:rPr>
          <w:rFonts w:ascii="Times New Roman" w:hAnsi="Times New Roman"/>
          <w:sz w:val="24"/>
          <w:szCs w:val="24"/>
        </w:rPr>
        <w:t>. E</w:t>
      </w:r>
      <w:r w:rsidRPr="00121A2C">
        <w:rPr>
          <w:rFonts w:ascii="Times New Roman" w:hAnsi="Times New Roman"/>
          <w:sz w:val="24"/>
          <w:szCs w:val="24"/>
        </w:rPr>
        <w:t>n luister nu wat Hij zelf zegt van de woorden</w:t>
      </w:r>
      <w:r>
        <w:rPr>
          <w:rFonts w:ascii="Times New Roman" w:hAnsi="Times New Roman"/>
          <w:sz w:val="24"/>
          <w:szCs w:val="24"/>
        </w:rPr>
        <w:t xml:space="preserve">, </w:t>
      </w:r>
      <w:r w:rsidRPr="00121A2C">
        <w:rPr>
          <w:rFonts w:ascii="Times New Roman" w:hAnsi="Times New Roman"/>
          <w:sz w:val="24"/>
          <w:szCs w:val="24"/>
        </w:rPr>
        <w:t xml:space="preserve">welke Hij gesproken heeft: </w:t>
      </w:r>
      <w:r>
        <w:rPr>
          <w:rFonts w:ascii="Times New Roman" w:hAnsi="Times New Roman"/>
          <w:sz w:val="24"/>
          <w:szCs w:val="24"/>
        </w:rPr>
        <w:t>"</w:t>
      </w:r>
      <w:r w:rsidRPr="00121A2C">
        <w:rPr>
          <w:rFonts w:ascii="Times New Roman" w:hAnsi="Times New Roman"/>
          <w:sz w:val="24"/>
          <w:szCs w:val="24"/>
        </w:rPr>
        <w:t>De hemel en de aarde zullen voorbijgaan</w:t>
      </w:r>
      <w:r>
        <w:rPr>
          <w:rFonts w:ascii="Times New Roman" w:hAnsi="Times New Roman"/>
          <w:sz w:val="24"/>
          <w:szCs w:val="24"/>
        </w:rPr>
        <w:t>, maar</w:t>
      </w:r>
      <w:r w:rsidRPr="00121A2C">
        <w:rPr>
          <w:rFonts w:ascii="Times New Roman" w:hAnsi="Times New Roman"/>
          <w:sz w:val="24"/>
          <w:szCs w:val="24"/>
        </w:rPr>
        <w:t xml:space="preserve"> Mijn woorden zullen geenszins voorbijgaan.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24:35.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Ik zeg u.</w:t>
      </w:r>
      <w:r>
        <w:rPr>
          <w:rFonts w:ascii="Times New Roman" w:hAnsi="Times New Roman"/>
          <w:sz w:val="24"/>
          <w:szCs w:val="24"/>
        </w:rPr>
        <w:t>"</w:t>
      </w:r>
      <w:r w:rsidRPr="00121A2C">
        <w:rPr>
          <w:rFonts w:ascii="Times New Roman" w:hAnsi="Times New Roman"/>
          <w:sz w:val="24"/>
          <w:szCs w:val="24"/>
        </w:rPr>
        <w:t xml:space="preserve"> De profeten waren niet gewoon op deze wijze te spreken</w:t>
      </w:r>
      <w:r>
        <w:rPr>
          <w:rFonts w:ascii="Times New Roman" w:hAnsi="Times New Roman"/>
          <w:sz w:val="24"/>
          <w:szCs w:val="24"/>
        </w:rPr>
        <w:t xml:space="preserve">, </w:t>
      </w:r>
      <w:r w:rsidRPr="00121A2C">
        <w:rPr>
          <w:rFonts w:ascii="Times New Roman" w:hAnsi="Times New Roman"/>
          <w:sz w:val="24"/>
          <w:szCs w:val="24"/>
        </w:rPr>
        <w:t>noch ook de heilige apostelen</w:t>
      </w:r>
      <w:r>
        <w:rPr>
          <w:rFonts w:ascii="Times New Roman" w:hAnsi="Times New Roman"/>
          <w:sz w:val="24"/>
          <w:szCs w:val="24"/>
        </w:rPr>
        <w:t xml:space="preserve">, </w:t>
      </w:r>
      <w:r w:rsidRPr="00121A2C">
        <w:rPr>
          <w:rFonts w:ascii="Times New Roman" w:hAnsi="Times New Roman"/>
          <w:sz w:val="24"/>
          <w:szCs w:val="24"/>
        </w:rPr>
        <w:t>want aldus te spreken is</w:t>
      </w:r>
      <w:r>
        <w:rPr>
          <w:rFonts w:ascii="Times New Roman" w:hAnsi="Times New Roman"/>
          <w:sz w:val="24"/>
          <w:szCs w:val="24"/>
        </w:rPr>
        <w:t xml:space="preserve">, </w:t>
      </w:r>
      <w:r w:rsidRPr="00121A2C">
        <w:rPr>
          <w:rFonts w:ascii="Times New Roman" w:hAnsi="Times New Roman"/>
          <w:sz w:val="24"/>
          <w:szCs w:val="24"/>
        </w:rPr>
        <w:t>het aannemen der dingen aan te dringen op gezag van de personen zelf</w:t>
      </w:r>
      <w:r>
        <w:rPr>
          <w:rFonts w:ascii="Times New Roman" w:hAnsi="Times New Roman"/>
          <w:sz w:val="24"/>
          <w:szCs w:val="24"/>
        </w:rPr>
        <w:t>. Z</w:t>
      </w:r>
      <w:r w:rsidRPr="00121A2C">
        <w:rPr>
          <w:rFonts w:ascii="Times New Roman" w:hAnsi="Times New Roman"/>
          <w:sz w:val="24"/>
          <w:szCs w:val="24"/>
        </w:rPr>
        <w:t>ij waren gewoon te zeggen: Zo zegt de Heere</w:t>
      </w:r>
      <w:r>
        <w:rPr>
          <w:rFonts w:ascii="Times New Roman" w:hAnsi="Times New Roman"/>
          <w:sz w:val="24"/>
          <w:szCs w:val="24"/>
        </w:rPr>
        <w:t xml:space="preserve">, </w:t>
      </w:r>
      <w:r w:rsidRPr="00121A2C">
        <w:rPr>
          <w:rFonts w:ascii="Times New Roman" w:hAnsi="Times New Roman"/>
          <w:sz w:val="24"/>
          <w:szCs w:val="24"/>
        </w:rPr>
        <w:t>of Paulus</w:t>
      </w:r>
      <w:r>
        <w:rPr>
          <w:rFonts w:ascii="Times New Roman" w:hAnsi="Times New Roman"/>
          <w:sz w:val="24"/>
          <w:szCs w:val="24"/>
        </w:rPr>
        <w:t xml:space="preserve">, </w:t>
      </w:r>
      <w:r w:rsidRPr="00121A2C">
        <w:rPr>
          <w:rFonts w:ascii="Times New Roman" w:hAnsi="Times New Roman"/>
          <w:sz w:val="24"/>
          <w:szCs w:val="24"/>
        </w:rPr>
        <w:t>of Petrus</w:t>
      </w:r>
      <w:r>
        <w:rPr>
          <w:rFonts w:ascii="Times New Roman" w:hAnsi="Times New Roman"/>
          <w:sz w:val="24"/>
          <w:szCs w:val="24"/>
        </w:rPr>
        <w:t xml:space="preserve">, </w:t>
      </w:r>
      <w:r w:rsidRPr="00121A2C">
        <w:rPr>
          <w:rFonts w:ascii="Times New Roman" w:hAnsi="Times New Roman"/>
          <w:sz w:val="24"/>
          <w:szCs w:val="24"/>
        </w:rPr>
        <w:t>een apostel</w:t>
      </w:r>
      <w:r>
        <w:rPr>
          <w:rFonts w:ascii="Times New Roman" w:hAnsi="Times New Roman"/>
          <w:sz w:val="24"/>
          <w:szCs w:val="24"/>
        </w:rPr>
        <w:t xml:space="preserve">, </w:t>
      </w:r>
      <w:r w:rsidRPr="00121A2C">
        <w:rPr>
          <w:rFonts w:ascii="Times New Roman" w:hAnsi="Times New Roman"/>
          <w:sz w:val="24"/>
          <w:szCs w:val="24"/>
        </w:rPr>
        <w:t>of een dienstknecht Gods. Maar nu staan wij voor de woorden van de Zoon van God</w:t>
      </w:r>
      <w:r>
        <w:rPr>
          <w:rFonts w:ascii="Times New Roman" w:hAnsi="Times New Roman"/>
          <w:sz w:val="24"/>
          <w:szCs w:val="24"/>
        </w:rPr>
        <w:t xml:space="preserve">, </w:t>
      </w:r>
      <w:r w:rsidRPr="00121A2C">
        <w:rPr>
          <w:rFonts w:ascii="Times New Roman" w:hAnsi="Times New Roman"/>
          <w:sz w:val="24"/>
          <w:szCs w:val="24"/>
        </w:rPr>
        <w:t>Hij is het</w:t>
      </w:r>
      <w:r>
        <w:rPr>
          <w:rFonts w:ascii="Times New Roman" w:hAnsi="Times New Roman"/>
          <w:sz w:val="24"/>
          <w:szCs w:val="24"/>
        </w:rPr>
        <w:t xml:space="preserve">, </w:t>
      </w:r>
      <w:r w:rsidRPr="00121A2C">
        <w:rPr>
          <w:rFonts w:ascii="Times New Roman" w:hAnsi="Times New Roman"/>
          <w:sz w:val="24"/>
          <w:szCs w:val="24"/>
        </w:rPr>
        <w:t>die het gezegd heeft</w:t>
      </w:r>
      <w:r>
        <w:rPr>
          <w:rFonts w:ascii="Times New Roman" w:hAnsi="Times New Roman"/>
          <w:sz w:val="24"/>
          <w:szCs w:val="24"/>
        </w:rPr>
        <w:t xml:space="preserve">, </w:t>
      </w:r>
      <w:r w:rsidRPr="00121A2C">
        <w:rPr>
          <w:rFonts w:ascii="Times New Roman" w:hAnsi="Times New Roman"/>
          <w:sz w:val="24"/>
          <w:szCs w:val="24"/>
        </w:rPr>
        <w:t xml:space="preserve">zodat wij de waarheid van het verloren gaan van vele belijders verzekerd en bevestigd vinden door </w:t>
      </w:r>
      <w:r>
        <w:rPr>
          <w:rFonts w:ascii="Times New Roman" w:hAnsi="Times New Roman"/>
          <w:sz w:val="24"/>
          <w:szCs w:val="24"/>
        </w:rPr>
        <w:t>Christus'</w:t>
      </w:r>
      <w:r w:rsidRPr="00121A2C">
        <w:rPr>
          <w:rFonts w:ascii="Times New Roman" w:hAnsi="Times New Roman"/>
          <w:sz w:val="24"/>
          <w:szCs w:val="24"/>
        </w:rPr>
        <w:t xml:space="preserve"> eigen mond. Deze overweging is wel geschikt om de mensen te doen ontwaken</w:t>
      </w:r>
      <w:r>
        <w:rPr>
          <w:rFonts w:ascii="Times New Roman" w:hAnsi="Times New Roman"/>
          <w:sz w:val="24"/>
          <w:szCs w:val="24"/>
        </w:rPr>
        <w:t>, maar</w:t>
      </w:r>
      <w:r w:rsidRPr="00121A2C">
        <w:rPr>
          <w:rFonts w:ascii="Times New Roman" w:hAnsi="Times New Roman"/>
          <w:sz w:val="24"/>
          <w:szCs w:val="24"/>
        </w:rPr>
        <w:t xml:space="preserve"> in</w:t>
      </w:r>
      <w:r>
        <w:rPr>
          <w:rFonts w:ascii="Times New Roman" w:hAnsi="Times New Roman"/>
          <w:sz w:val="24"/>
          <w:szCs w:val="24"/>
        </w:rPr>
        <w:t xml:space="preserve"> zo'n </w:t>
      </w:r>
      <w:r w:rsidRPr="00121A2C">
        <w:rPr>
          <w:rFonts w:ascii="Times New Roman" w:hAnsi="Times New Roman"/>
          <w:sz w:val="24"/>
          <w:szCs w:val="24"/>
        </w:rPr>
        <w:t>vaste slaap zijn velen heden ten dage gevallen</w:t>
      </w:r>
      <w:r>
        <w:rPr>
          <w:rFonts w:ascii="Times New Roman" w:hAnsi="Times New Roman"/>
          <w:sz w:val="24"/>
          <w:szCs w:val="24"/>
        </w:rPr>
        <w:t xml:space="preserve">, </w:t>
      </w:r>
      <w:r w:rsidRPr="00121A2C">
        <w:rPr>
          <w:rFonts w:ascii="Times New Roman" w:hAnsi="Times New Roman"/>
          <w:sz w:val="24"/>
          <w:szCs w:val="24"/>
        </w:rPr>
        <w:t xml:space="preserve">dat niets hen zal doen ontwaken dan het schelle en verschrikkelijke geroep: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de Bruidegom komt</w:t>
      </w:r>
      <w:r>
        <w:rPr>
          <w:rFonts w:ascii="Times New Roman" w:hAnsi="Times New Roman"/>
          <w:sz w:val="24"/>
          <w:szCs w:val="24"/>
        </w:rPr>
        <w:t xml:space="preserve">, </w:t>
      </w:r>
      <w:r w:rsidRPr="00121A2C">
        <w:rPr>
          <w:rFonts w:ascii="Times New Roman" w:hAnsi="Times New Roman"/>
          <w:sz w:val="24"/>
          <w:szCs w:val="24"/>
        </w:rPr>
        <w:t>gaat uit Hem tegemoet.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635DC5" w:rsidRDefault="00E50744" w:rsidP="00006D98">
      <w:pPr>
        <w:spacing w:after="0"/>
        <w:jc w:val="both"/>
        <w:rPr>
          <w:rFonts w:ascii="Times New Roman" w:hAnsi="Times New Roman"/>
          <w:i/>
          <w:sz w:val="24"/>
          <w:szCs w:val="24"/>
        </w:rPr>
      </w:pPr>
      <w:r w:rsidRPr="00635DC5">
        <w:rPr>
          <w:rFonts w:ascii="Times New Roman" w:hAnsi="Times New Roman"/>
          <w:i/>
          <w:sz w:val="24"/>
          <w:szCs w:val="24"/>
        </w:rPr>
        <w:t xml:space="preserve">"Ik zeg u." Er zijn twee dingen, op welke deze verzekering gegrond kan zijn.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r is in de wereld iets dat op de genade gelijkt</w:t>
      </w:r>
      <w:r>
        <w:rPr>
          <w:rFonts w:ascii="Times New Roman" w:hAnsi="Times New Roman"/>
          <w:sz w:val="24"/>
          <w:szCs w:val="24"/>
        </w:rPr>
        <w:t xml:space="preserve">, </w:t>
      </w:r>
      <w:r w:rsidRPr="00121A2C">
        <w:rPr>
          <w:rFonts w:ascii="Times New Roman" w:hAnsi="Times New Roman"/>
          <w:sz w:val="24"/>
          <w:szCs w:val="24"/>
        </w:rPr>
        <w:t>hetwelk het niet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r is een zonde</w:t>
      </w:r>
      <w:r>
        <w:rPr>
          <w:rFonts w:ascii="Times New Roman" w:hAnsi="Times New Roman"/>
          <w:sz w:val="24"/>
          <w:szCs w:val="24"/>
        </w:rPr>
        <w:t xml:space="preserve">, </w:t>
      </w:r>
      <w:r w:rsidRPr="00121A2C">
        <w:rPr>
          <w:rFonts w:ascii="Times New Roman" w:hAnsi="Times New Roman"/>
          <w:sz w:val="24"/>
          <w:szCs w:val="24"/>
        </w:rPr>
        <w:t>de zonde tegen de Heilige Geest genaamd</w:t>
      </w:r>
      <w:r>
        <w:rPr>
          <w:rFonts w:ascii="Times New Roman" w:hAnsi="Times New Roman"/>
          <w:sz w:val="24"/>
          <w:szCs w:val="24"/>
        </w:rPr>
        <w:t xml:space="preserve">, </w:t>
      </w:r>
      <w:r w:rsidRPr="00121A2C">
        <w:rPr>
          <w:rFonts w:ascii="Times New Roman" w:hAnsi="Times New Roman"/>
          <w:sz w:val="24"/>
          <w:szCs w:val="24"/>
        </w:rPr>
        <w:t>van welke geen verlossing is</w:t>
      </w:r>
      <w:r>
        <w:rPr>
          <w:rFonts w:ascii="Times New Roman" w:hAnsi="Times New Roman"/>
          <w:sz w:val="24"/>
          <w:szCs w:val="24"/>
        </w:rPr>
        <w:t>. E</w:t>
      </w:r>
      <w:r w:rsidRPr="00121A2C">
        <w:rPr>
          <w:rFonts w:ascii="Times New Roman" w:hAnsi="Times New Roman"/>
          <w:sz w:val="24"/>
          <w:szCs w:val="24"/>
        </w:rPr>
        <w:t>n beide deze dingen overkomen belijders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635DC5" w:rsidRDefault="00E50744" w:rsidP="00006D98">
      <w:pPr>
        <w:spacing w:after="0"/>
        <w:jc w:val="both"/>
        <w:rPr>
          <w:rFonts w:ascii="Times New Roman" w:hAnsi="Times New Roman"/>
          <w:i/>
          <w:sz w:val="24"/>
          <w:szCs w:val="24"/>
        </w:rPr>
      </w:pPr>
      <w:r w:rsidRPr="00635DC5">
        <w:rPr>
          <w:rFonts w:ascii="Times New Roman" w:hAnsi="Times New Roman"/>
          <w:i/>
          <w:sz w:val="24"/>
          <w:szCs w:val="24"/>
        </w:rPr>
        <w:t xml:space="preserve">1. Er is in de wereld iets dat op genade gelijkt, hetwelk het niet is. </w:t>
      </w:r>
    </w:p>
    <w:p w:rsidR="00E50744" w:rsidRDefault="00E50744" w:rsidP="00635DC5">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is duidelijk</w:t>
      </w:r>
      <w:r>
        <w:rPr>
          <w:rFonts w:ascii="Times New Roman" w:hAnsi="Times New Roman"/>
          <w:sz w:val="24"/>
          <w:szCs w:val="24"/>
        </w:rPr>
        <w:t xml:space="preserve">, </w:t>
      </w:r>
      <w:r w:rsidRPr="00121A2C">
        <w:rPr>
          <w:rFonts w:ascii="Times New Roman" w:hAnsi="Times New Roman"/>
          <w:sz w:val="24"/>
          <w:szCs w:val="24"/>
        </w:rPr>
        <w:t>omdat wij lezen</w:t>
      </w:r>
      <w:r>
        <w:rPr>
          <w:rFonts w:ascii="Times New Roman" w:hAnsi="Times New Roman"/>
          <w:sz w:val="24"/>
          <w:szCs w:val="24"/>
        </w:rPr>
        <w:t xml:space="preserve">, </w:t>
      </w:r>
      <w:r w:rsidRPr="00121A2C">
        <w:rPr>
          <w:rFonts w:ascii="Times New Roman" w:hAnsi="Times New Roman"/>
          <w:sz w:val="24"/>
          <w:szCs w:val="24"/>
        </w:rPr>
        <w:t>dat er sommigen zijn</w:t>
      </w:r>
      <w:r>
        <w:rPr>
          <w:rFonts w:ascii="Times New Roman" w:hAnsi="Times New Roman"/>
          <w:sz w:val="24"/>
          <w:szCs w:val="24"/>
        </w:rPr>
        <w:t>, "</w:t>
      </w:r>
      <w:r w:rsidRPr="00121A2C">
        <w:rPr>
          <w:rFonts w:ascii="Times New Roman" w:hAnsi="Times New Roman"/>
          <w:sz w:val="24"/>
          <w:szCs w:val="24"/>
        </w:rPr>
        <w:t>die een schoon gelaat willen tonen naar het vlees</w:t>
      </w:r>
      <w:r>
        <w:rPr>
          <w:rFonts w:ascii="Times New Roman" w:hAnsi="Times New Roman"/>
          <w:sz w:val="24"/>
          <w:szCs w:val="24"/>
        </w:rPr>
        <w:t xml:space="preserve">," </w:t>
      </w:r>
      <w:r w:rsidRPr="00121A2C">
        <w:rPr>
          <w:rFonts w:ascii="Times New Roman" w:hAnsi="Times New Roman"/>
          <w:sz w:val="24"/>
          <w:szCs w:val="24"/>
        </w:rPr>
        <w:t>die in het aangezicht roemen</w:t>
      </w:r>
      <w:r>
        <w:rPr>
          <w:rFonts w:ascii="Times New Roman" w:hAnsi="Times New Roman"/>
          <w:sz w:val="24"/>
          <w:szCs w:val="24"/>
        </w:rPr>
        <w:t>, "</w:t>
      </w:r>
      <w:r w:rsidRPr="00121A2C">
        <w:rPr>
          <w:rFonts w:ascii="Times New Roman" w:hAnsi="Times New Roman"/>
          <w:sz w:val="24"/>
          <w:szCs w:val="24"/>
        </w:rPr>
        <w:t>die van buiten wel schoon schijnen</w:t>
      </w:r>
      <w:r>
        <w:rPr>
          <w:rFonts w:ascii="Times New Roman" w:hAnsi="Times New Roman"/>
          <w:sz w:val="24"/>
          <w:szCs w:val="24"/>
        </w:rPr>
        <w:t xml:space="preserve">," </w:t>
      </w:r>
      <w:r w:rsidRPr="00121A2C">
        <w:rPr>
          <w:rFonts w:ascii="Times New Roman" w:hAnsi="Times New Roman"/>
          <w:sz w:val="24"/>
          <w:szCs w:val="24"/>
        </w:rPr>
        <w:t>die doen als Gods volk</w:t>
      </w:r>
      <w:r>
        <w:rPr>
          <w:rFonts w:ascii="Times New Roman" w:hAnsi="Times New Roman"/>
          <w:sz w:val="24"/>
          <w:szCs w:val="24"/>
        </w:rPr>
        <w:t>, maar</w:t>
      </w:r>
      <w:r w:rsidRPr="00121A2C">
        <w:rPr>
          <w:rFonts w:ascii="Times New Roman" w:hAnsi="Times New Roman"/>
          <w:sz w:val="24"/>
          <w:szCs w:val="24"/>
        </w:rPr>
        <w:t xml:space="preserve"> niet de genade van Gods volk hebben</w:t>
      </w:r>
      <w:r>
        <w:rPr>
          <w:rFonts w:ascii="Times New Roman" w:hAnsi="Times New Roman"/>
          <w:sz w:val="24"/>
          <w:szCs w:val="24"/>
        </w:rPr>
        <w:t>. Gal.</w:t>
      </w:r>
      <w:r w:rsidRPr="00121A2C">
        <w:rPr>
          <w:rFonts w:ascii="Times New Roman" w:hAnsi="Times New Roman"/>
          <w:sz w:val="24"/>
          <w:szCs w:val="24"/>
        </w:rPr>
        <w:t xml:space="preserve"> 6:12</w:t>
      </w:r>
      <w:r>
        <w:rPr>
          <w:rFonts w:ascii="Times New Roman" w:hAnsi="Times New Roman"/>
          <w:sz w:val="24"/>
          <w:szCs w:val="24"/>
        </w:rPr>
        <w:t>, 2 Cor.</w:t>
      </w:r>
      <w:r w:rsidRPr="00121A2C">
        <w:rPr>
          <w:rFonts w:ascii="Times New Roman" w:hAnsi="Times New Roman"/>
          <w:sz w:val="24"/>
          <w:szCs w:val="24"/>
        </w:rPr>
        <w:t xml:space="preserve"> 5:12</w:t>
      </w:r>
      <w:r>
        <w:rPr>
          <w:rFonts w:ascii="Times New Roman" w:hAnsi="Times New Roman"/>
          <w:sz w:val="24"/>
          <w:szCs w:val="24"/>
        </w:rPr>
        <w:t>, Matth.</w:t>
      </w:r>
      <w:r w:rsidRPr="00121A2C">
        <w:rPr>
          <w:rFonts w:ascii="Times New Roman" w:hAnsi="Times New Roman"/>
          <w:sz w:val="24"/>
          <w:szCs w:val="24"/>
        </w:rPr>
        <w:t xml:space="preserve"> 23:27</w:t>
      </w:r>
      <w:r>
        <w:rPr>
          <w:rFonts w:ascii="Times New Roman" w:hAnsi="Times New Roman"/>
          <w:sz w:val="24"/>
          <w:szCs w:val="24"/>
        </w:rPr>
        <w:t xml:space="preserve">, </w:t>
      </w:r>
      <w:r w:rsidRPr="00121A2C">
        <w:rPr>
          <w:rFonts w:ascii="Times New Roman" w:hAnsi="Times New Roman"/>
          <w:sz w:val="24"/>
          <w:szCs w:val="24"/>
        </w:rPr>
        <w:t>Jesaja 57:3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635DC5">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is ook duidelijk uit die menigvuldige waarschuwingen</w:t>
      </w:r>
      <w:r>
        <w:rPr>
          <w:rFonts w:ascii="Times New Roman" w:hAnsi="Times New Roman"/>
          <w:sz w:val="24"/>
          <w:szCs w:val="24"/>
        </w:rPr>
        <w:t xml:space="preserve">, </w:t>
      </w:r>
      <w:r w:rsidRPr="00121A2C">
        <w:rPr>
          <w:rFonts w:ascii="Times New Roman" w:hAnsi="Times New Roman"/>
          <w:sz w:val="24"/>
          <w:szCs w:val="24"/>
        </w:rPr>
        <w:t xml:space="preserve">die ons overal in de Schriften omtrent deze zaak gegeven worden: </w:t>
      </w:r>
      <w:r>
        <w:rPr>
          <w:rFonts w:ascii="Times New Roman" w:hAnsi="Times New Roman"/>
          <w:sz w:val="24"/>
          <w:szCs w:val="24"/>
        </w:rPr>
        <w:t>"</w:t>
      </w:r>
      <w:r w:rsidRPr="00121A2C">
        <w:rPr>
          <w:rFonts w:ascii="Times New Roman" w:hAnsi="Times New Roman"/>
          <w:sz w:val="24"/>
          <w:szCs w:val="24"/>
        </w:rPr>
        <w:t>Dwaalt niet</w:t>
      </w:r>
      <w:r>
        <w:rPr>
          <w:rFonts w:ascii="Times New Roman" w:hAnsi="Times New Roman"/>
          <w:sz w:val="24"/>
          <w:szCs w:val="24"/>
        </w:rPr>
        <w:t>, "</w:t>
      </w:r>
      <w:r w:rsidRPr="00121A2C">
        <w:rPr>
          <w:rFonts w:ascii="Times New Roman" w:hAnsi="Times New Roman"/>
          <w:sz w:val="24"/>
          <w:szCs w:val="24"/>
        </w:rPr>
        <w:t>maar de mens beproeve zichzelf</w:t>
      </w:r>
      <w:r>
        <w:rPr>
          <w:rFonts w:ascii="Times New Roman" w:hAnsi="Times New Roman"/>
          <w:sz w:val="24"/>
          <w:szCs w:val="24"/>
        </w:rPr>
        <w:t>, "</w:t>
      </w:r>
      <w:r w:rsidRPr="00121A2C">
        <w:rPr>
          <w:rFonts w:ascii="Times New Roman" w:hAnsi="Times New Roman"/>
          <w:sz w:val="24"/>
          <w:szCs w:val="24"/>
        </w:rPr>
        <w:t>onderzoekt uzelf</w:t>
      </w:r>
      <w:r>
        <w:rPr>
          <w:rFonts w:ascii="Times New Roman" w:hAnsi="Times New Roman"/>
          <w:sz w:val="24"/>
          <w:szCs w:val="24"/>
        </w:rPr>
        <w:t xml:space="preserve">, </w:t>
      </w:r>
      <w:r w:rsidRPr="00121A2C">
        <w:rPr>
          <w:rFonts w:ascii="Times New Roman" w:hAnsi="Times New Roman"/>
          <w:sz w:val="24"/>
          <w:szCs w:val="24"/>
        </w:rPr>
        <w:t>of gij in het geloof zijt.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6:7</w:t>
      </w:r>
      <w:r>
        <w:rPr>
          <w:rFonts w:ascii="Times New Roman" w:hAnsi="Times New Roman"/>
          <w:sz w:val="24"/>
          <w:szCs w:val="24"/>
        </w:rPr>
        <w:t>, 1 Cor.</w:t>
      </w:r>
      <w:r w:rsidRPr="00121A2C">
        <w:rPr>
          <w:rFonts w:ascii="Times New Roman" w:hAnsi="Times New Roman"/>
          <w:sz w:val="24"/>
          <w:szCs w:val="24"/>
        </w:rPr>
        <w:t xml:space="preserve"> 11:28</w:t>
      </w:r>
      <w:r>
        <w:rPr>
          <w:rFonts w:ascii="Times New Roman" w:hAnsi="Times New Roman"/>
          <w:sz w:val="24"/>
          <w:szCs w:val="24"/>
        </w:rPr>
        <w:t>, 2 Cor.</w:t>
      </w:r>
      <w:r w:rsidRPr="00121A2C">
        <w:rPr>
          <w:rFonts w:ascii="Times New Roman" w:hAnsi="Times New Roman"/>
          <w:sz w:val="24"/>
          <w:szCs w:val="24"/>
        </w:rPr>
        <w:t xml:space="preserve"> 13:5. Al deze uitdrukkingen geven ons te kennen</w:t>
      </w:r>
      <w:r>
        <w:rPr>
          <w:rFonts w:ascii="Times New Roman" w:hAnsi="Times New Roman"/>
          <w:sz w:val="24"/>
          <w:szCs w:val="24"/>
        </w:rPr>
        <w:t xml:space="preserve">, </w:t>
      </w:r>
      <w:r w:rsidRPr="00121A2C">
        <w:rPr>
          <w:rFonts w:ascii="Times New Roman" w:hAnsi="Times New Roman"/>
          <w:sz w:val="24"/>
          <w:szCs w:val="24"/>
        </w:rPr>
        <w:t>dat er een vertoning van de genade kan zijn</w:t>
      </w:r>
      <w:r>
        <w:rPr>
          <w:rFonts w:ascii="Times New Roman" w:hAnsi="Times New Roman"/>
          <w:sz w:val="24"/>
          <w:szCs w:val="24"/>
        </w:rPr>
        <w:t xml:space="preserve">, </w:t>
      </w:r>
      <w:r w:rsidRPr="00121A2C">
        <w:rPr>
          <w:rFonts w:ascii="Times New Roman" w:hAnsi="Times New Roman"/>
          <w:sz w:val="24"/>
          <w:szCs w:val="24"/>
        </w:rPr>
        <w:t>of iets dat op genade gelijkt</w:t>
      </w:r>
      <w:r>
        <w:rPr>
          <w:rFonts w:ascii="Times New Roman" w:hAnsi="Times New Roman"/>
          <w:sz w:val="24"/>
          <w:szCs w:val="24"/>
        </w:rPr>
        <w:t xml:space="preserve">, </w:t>
      </w:r>
      <w:r w:rsidRPr="00121A2C">
        <w:rPr>
          <w:rFonts w:ascii="Times New Roman" w:hAnsi="Times New Roman"/>
          <w:sz w:val="24"/>
          <w:szCs w:val="24"/>
        </w:rPr>
        <w:t>waar inderdaad geen genade is</w:t>
      </w:r>
      <w:r>
        <w:rPr>
          <w:rFonts w:ascii="Times New Roman" w:hAnsi="Times New Roman"/>
          <w:sz w:val="24"/>
          <w:szCs w:val="24"/>
        </w:rPr>
        <w:t xml:space="preserve">. </w:t>
      </w:r>
    </w:p>
    <w:p w:rsidR="00E50744" w:rsidRDefault="00E50744" w:rsidP="00635DC5">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is duidelijk uit de beslissing</w:t>
      </w:r>
      <w:r>
        <w:rPr>
          <w:rFonts w:ascii="Times New Roman" w:hAnsi="Times New Roman"/>
          <w:sz w:val="24"/>
          <w:szCs w:val="24"/>
        </w:rPr>
        <w:t xml:space="preserve">, </w:t>
      </w:r>
      <w:r w:rsidRPr="00121A2C">
        <w:rPr>
          <w:rFonts w:ascii="Times New Roman" w:hAnsi="Times New Roman"/>
          <w:sz w:val="24"/>
          <w:szCs w:val="24"/>
        </w:rPr>
        <w:t xml:space="preserve">door de Heilige Geest aangaande deze zaak gegeven: </w:t>
      </w:r>
      <w:r>
        <w:rPr>
          <w:rFonts w:ascii="Times New Roman" w:hAnsi="Times New Roman"/>
          <w:sz w:val="24"/>
          <w:szCs w:val="24"/>
        </w:rPr>
        <w:t>"</w:t>
      </w:r>
      <w:r w:rsidRPr="00121A2C">
        <w:rPr>
          <w:rFonts w:ascii="Times New Roman" w:hAnsi="Times New Roman"/>
          <w:sz w:val="24"/>
          <w:szCs w:val="24"/>
        </w:rPr>
        <w:t>Want zo iemand meent iets te zijn</w:t>
      </w:r>
      <w:r>
        <w:rPr>
          <w:rFonts w:ascii="Times New Roman" w:hAnsi="Times New Roman"/>
          <w:sz w:val="24"/>
          <w:szCs w:val="24"/>
        </w:rPr>
        <w:t xml:space="preserve">, </w:t>
      </w:r>
      <w:r w:rsidRPr="00121A2C">
        <w:rPr>
          <w:rFonts w:ascii="Times New Roman" w:hAnsi="Times New Roman"/>
          <w:sz w:val="24"/>
          <w:szCs w:val="24"/>
        </w:rPr>
        <w:t>daar hij niets is</w:t>
      </w:r>
      <w:r>
        <w:rPr>
          <w:rFonts w:ascii="Times New Roman" w:hAnsi="Times New Roman"/>
          <w:sz w:val="24"/>
          <w:szCs w:val="24"/>
        </w:rPr>
        <w:t xml:space="preserve">, </w:t>
      </w:r>
      <w:r w:rsidRPr="00121A2C">
        <w:rPr>
          <w:rFonts w:ascii="Times New Roman" w:hAnsi="Times New Roman"/>
          <w:sz w:val="24"/>
          <w:szCs w:val="24"/>
        </w:rPr>
        <w:t>die bedriegt zichzelf in zijn gemoed.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6:3. De Heilige Geest beslist hier</w:t>
      </w:r>
      <w:r>
        <w:rPr>
          <w:rFonts w:ascii="Times New Roman" w:hAnsi="Times New Roman"/>
          <w:sz w:val="24"/>
          <w:szCs w:val="24"/>
        </w:rPr>
        <w:t xml:space="preserve">, </w:t>
      </w:r>
      <w:r w:rsidRPr="00121A2C">
        <w:rPr>
          <w:rFonts w:ascii="Times New Roman" w:hAnsi="Times New Roman"/>
          <w:sz w:val="24"/>
          <w:szCs w:val="24"/>
        </w:rPr>
        <w:t>dat een mens kan menen iets te zijn</w:t>
      </w:r>
      <w:r>
        <w:rPr>
          <w:rFonts w:ascii="Times New Roman" w:hAnsi="Times New Roman"/>
          <w:sz w:val="24"/>
          <w:szCs w:val="24"/>
        </w:rPr>
        <w:t xml:space="preserve">, </w:t>
      </w:r>
      <w:r w:rsidRPr="00121A2C">
        <w:rPr>
          <w:rFonts w:ascii="Times New Roman" w:hAnsi="Times New Roman"/>
          <w:sz w:val="24"/>
          <w:szCs w:val="24"/>
        </w:rPr>
        <w:t>kan menen</w:t>
      </w:r>
      <w:r>
        <w:rPr>
          <w:rFonts w:ascii="Times New Roman" w:hAnsi="Times New Roman"/>
          <w:sz w:val="24"/>
          <w:szCs w:val="24"/>
        </w:rPr>
        <w:t xml:space="preserve">, </w:t>
      </w:r>
      <w:r w:rsidRPr="00121A2C">
        <w:rPr>
          <w:rFonts w:ascii="Times New Roman" w:hAnsi="Times New Roman"/>
          <w:sz w:val="24"/>
          <w:szCs w:val="24"/>
        </w:rPr>
        <w:t>dat hij genade bezit</w:t>
      </w:r>
      <w:r>
        <w:rPr>
          <w:rFonts w:ascii="Times New Roman" w:hAnsi="Times New Roman"/>
          <w:sz w:val="24"/>
          <w:szCs w:val="24"/>
        </w:rPr>
        <w:t xml:space="preserve">, </w:t>
      </w:r>
      <w:r w:rsidRPr="00121A2C">
        <w:rPr>
          <w:rFonts w:ascii="Times New Roman" w:hAnsi="Times New Roman"/>
          <w:sz w:val="24"/>
          <w:szCs w:val="24"/>
        </w:rPr>
        <w:t>kan menen iets te zijn aangaande de hemel en een andere wereld</w:t>
      </w:r>
      <w:r>
        <w:rPr>
          <w:rFonts w:ascii="Times New Roman" w:hAnsi="Times New Roman"/>
          <w:sz w:val="24"/>
          <w:szCs w:val="24"/>
        </w:rPr>
        <w:t xml:space="preserve">, </w:t>
      </w:r>
      <w:r w:rsidRPr="00121A2C">
        <w:rPr>
          <w:rFonts w:ascii="Times New Roman" w:hAnsi="Times New Roman"/>
          <w:sz w:val="24"/>
          <w:szCs w:val="24"/>
        </w:rPr>
        <w:t>wanneer hij inderdaad te</w:t>
      </w:r>
      <w:r>
        <w:rPr>
          <w:rFonts w:ascii="Times New Roman" w:hAnsi="Times New Roman"/>
          <w:sz w:val="24"/>
          <w:szCs w:val="24"/>
        </w:rPr>
        <w:t xml:space="preserve"> die </w:t>
      </w:r>
      <w:r w:rsidRPr="00121A2C">
        <w:rPr>
          <w:rFonts w:ascii="Times New Roman" w:hAnsi="Times New Roman"/>
          <w:sz w:val="24"/>
          <w:szCs w:val="24"/>
        </w:rPr>
        <w:t>opzichte juist volstrekt niets is. De Heilige Geest besluit ook op dit punt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 xml:space="preserve">zichzelf bedriegen: </w:t>
      </w:r>
      <w:r>
        <w:rPr>
          <w:rFonts w:ascii="Times New Roman" w:hAnsi="Times New Roman"/>
          <w:sz w:val="24"/>
          <w:szCs w:val="24"/>
        </w:rPr>
        <w:t>"</w:t>
      </w:r>
      <w:r w:rsidRPr="00121A2C">
        <w:rPr>
          <w:rFonts w:ascii="Times New Roman" w:hAnsi="Times New Roman"/>
          <w:sz w:val="24"/>
          <w:szCs w:val="24"/>
        </w:rPr>
        <w:t>Want zo iemand meent iets te zijn</w:t>
      </w:r>
      <w:r>
        <w:rPr>
          <w:rFonts w:ascii="Times New Roman" w:hAnsi="Times New Roman"/>
          <w:sz w:val="24"/>
          <w:szCs w:val="24"/>
        </w:rPr>
        <w:t xml:space="preserve">, </w:t>
      </w:r>
      <w:r w:rsidRPr="00121A2C">
        <w:rPr>
          <w:rFonts w:ascii="Times New Roman" w:hAnsi="Times New Roman"/>
          <w:sz w:val="24"/>
          <w:szCs w:val="24"/>
        </w:rPr>
        <w:t>daar hij niets is</w:t>
      </w:r>
      <w:r>
        <w:rPr>
          <w:rFonts w:ascii="Times New Roman" w:hAnsi="Times New Roman"/>
          <w:sz w:val="24"/>
          <w:szCs w:val="24"/>
        </w:rPr>
        <w:t xml:space="preserve">, </w:t>
      </w:r>
      <w:r w:rsidRPr="00121A2C">
        <w:rPr>
          <w:rFonts w:ascii="Times New Roman" w:hAnsi="Times New Roman"/>
          <w:sz w:val="24"/>
          <w:szCs w:val="24"/>
        </w:rPr>
        <w:t>die bedriegt zichzelf</w:t>
      </w:r>
      <w:r>
        <w:rPr>
          <w:rFonts w:ascii="Times New Roman" w:hAnsi="Times New Roman"/>
          <w:sz w:val="24"/>
          <w:szCs w:val="24"/>
        </w:rPr>
        <w:t xml:space="preserve">," </w:t>
      </w:r>
      <w:r w:rsidRPr="00121A2C">
        <w:rPr>
          <w:rFonts w:ascii="Times New Roman" w:hAnsi="Times New Roman"/>
          <w:sz w:val="24"/>
          <w:szCs w:val="24"/>
        </w:rPr>
        <w:t>hij bedriegt zijn eigen ziel</w:t>
      </w:r>
      <w:r>
        <w:rPr>
          <w:rFonts w:ascii="Times New Roman" w:hAnsi="Times New Roman"/>
          <w:sz w:val="24"/>
          <w:szCs w:val="24"/>
        </w:rPr>
        <w:t xml:space="preserve">, </w:t>
      </w:r>
      <w:r w:rsidRPr="00121A2C">
        <w:rPr>
          <w:rFonts w:ascii="Times New Roman" w:hAnsi="Times New Roman"/>
          <w:sz w:val="24"/>
          <w:szCs w:val="24"/>
        </w:rPr>
        <w:t>hij bedriegt zichzelf aangaande de hemel en de zaligheid</w:t>
      </w:r>
      <w:r>
        <w:rPr>
          <w:rFonts w:ascii="Times New Roman" w:hAnsi="Times New Roman"/>
          <w:sz w:val="24"/>
          <w:szCs w:val="24"/>
        </w:rPr>
        <w:t>.</w:t>
      </w:r>
    </w:p>
    <w:p w:rsidR="00E50744" w:rsidRDefault="00E50744" w:rsidP="00635DC5">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is duidelijk uit de tekst: Want velen 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Helaas! groot licht</w:t>
      </w:r>
      <w:r>
        <w:rPr>
          <w:rFonts w:ascii="Times New Roman" w:hAnsi="Times New Roman"/>
          <w:sz w:val="24"/>
          <w:szCs w:val="24"/>
        </w:rPr>
        <w:t xml:space="preserve">, </w:t>
      </w:r>
      <w:r w:rsidRPr="00121A2C">
        <w:rPr>
          <w:rFonts w:ascii="Times New Roman" w:hAnsi="Times New Roman"/>
          <w:sz w:val="24"/>
          <w:szCs w:val="24"/>
        </w:rPr>
        <w:t>grote gaven</w:t>
      </w:r>
      <w:r>
        <w:rPr>
          <w:rFonts w:ascii="Times New Roman" w:hAnsi="Times New Roman"/>
          <w:sz w:val="24"/>
          <w:szCs w:val="24"/>
        </w:rPr>
        <w:t xml:space="preserve">, </w:t>
      </w:r>
      <w:r w:rsidRPr="00121A2C">
        <w:rPr>
          <w:rFonts w:ascii="Times New Roman" w:hAnsi="Times New Roman"/>
          <w:sz w:val="24"/>
          <w:szCs w:val="24"/>
        </w:rPr>
        <w:t>grote werken</w:t>
      </w:r>
      <w:r>
        <w:rPr>
          <w:rFonts w:ascii="Times New Roman" w:hAnsi="Times New Roman"/>
          <w:sz w:val="24"/>
          <w:szCs w:val="24"/>
        </w:rPr>
        <w:t xml:space="preserve">, </w:t>
      </w:r>
      <w:r w:rsidRPr="00121A2C">
        <w:rPr>
          <w:rFonts w:ascii="Times New Roman" w:hAnsi="Times New Roman"/>
          <w:sz w:val="24"/>
          <w:szCs w:val="24"/>
        </w:rPr>
        <w:t>en groot vertrouwen op de hemel kunnen daar zijn</w:t>
      </w:r>
      <w:r>
        <w:rPr>
          <w:rFonts w:ascii="Times New Roman" w:hAnsi="Times New Roman"/>
          <w:sz w:val="24"/>
          <w:szCs w:val="24"/>
        </w:rPr>
        <w:t xml:space="preserve">, </w:t>
      </w:r>
      <w:r w:rsidRPr="00121A2C">
        <w:rPr>
          <w:rFonts w:ascii="Times New Roman" w:hAnsi="Times New Roman"/>
          <w:sz w:val="24"/>
          <w:szCs w:val="24"/>
        </w:rPr>
        <w:t>waar niet het geloof van de uitverkorenen Gods</w:t>
      </w:r>
      <w:r>
        <w:rPr>
          <w:rFonts w:ascii="Times New Roman" w:hAnsi="Times New Roman"/>
          <w:sz w:val="24"/>
          <w:szCs w:val="24"/>
        </w:rPr>
        <w:t xml:space="preserve">, </w:t>
      </w:r>
      <w:r w:rsidRPr="00121A2C">
        <w:rPr>
          <w:rFonts w:ascii="Times New Roman" w:hAnsi="Times New Roman"/>
          <w:sz w:val="24"/>
          <w:szCs w:val="24"/>
        </w:rPr>
        <w:t>geen liefde des Geestes</w:t>
      </w:r>
      <w:r>
        <w:rPr>
          <w:rFonts w:ascii="Times New Roman" w:hAnsi="Times New Roman"/>
          <w:sz w:val="24"/>
          <w:szCs w:val="24"/>
        </w:rPr>
        <w:t xml:space="preserve">, </w:t>
      </w:r>
      <w:r w:rsidRPr="00121A2C">
        <w:rPr>
          <w:rFonts w:ascii="Times New Roman" w:hAnsi="Times New Roman"/>
          <w:sz w:val="24"/>
          <w:szCs w:val="24"/>
        </w:rPr>
        <w:t>geen bekering tot zaligheid</w:t>
      </w:r>
      <w:r>
        <w:rPr>
          <w:rFonts w:ascii="Times New Roman" w:hAnsi="Times New Roman"/>
          <w:sz w:val="24"/>
          <w:szCs w:val="24"/>
        </w:rPr>
        <w:t xml:space="preserve">, </w:t>
      </w:r>
      <w:r w:rsidRPr="00121A2C">
        <w:rPr>
          <w:rFonts w:ascii="Times New Roman" w:hAnsi="Times New Roman"/>
          <w:sz w:val="24"/>
          <w:szCs w:val="24"/>
        </w:rPr>
        <w:t>geen heiligmaking des Geestes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bijgevolg geen zaligmakende genade is. Maar: </w:t>
      </w:r>
    </w:p>
    <w:p w:rsidR="00E50744" w:rsidRDefault="00E50744" w:rsidP="00635DC5">
      <w:pPr>
        <w:spacing w:after="0"/>
        <w:jc w:val="both"/>
        <w:rPr>
          <w:rFonts w:ascii="Times New Roman" w:hAnsi="Times New Roman"/>
          <w:sz w:val="24"/>
          <w:szCs w:val="24"/>
        </w:rPr>
      </w:pPr>
    </w:p>
    <w:p w:rsidR="00E50744" w:rsidRDefault="00E50744" w:rsidP="00635DC5">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elijk er iets is dat op de genade gelijkt</w:t>
      </w:r>
      <w:r>
        <w:rPr>
          <w:rFonts w:ascii="Times New Roman" w:hAnsi="Times New Roman"/>
          <w:sz w:val="24"/>
          <w:szCs w:val="24"/>
        </w:rPr>
        <w:t xml:space="preserve">, </w:t>
      </w:r>
      <w:r w:rsidRPr="00121A2C">
        <w:rPr>
          <w:rFonts w:ascii="Times New Roman" w:hAnsi="Times New Roman"/>
          <w:sz w:val="24"/>
          <w:szCs w:val="24"/>
        </w:rPr>
        <w:t>hetwelk het niet is</w:t>
      </w:r>
      <w:r>
        <w:rPr>
          <w:rFonts w:ascii="Times New Roman" w:hAnsi="Times New Roman"/>
          <w:sz w:val="24"/>
          <w:szCs w:val="24"/>
        </w:rPr>
        <w:t xml:space="preserve">, </w:t>
      </w:r>
      <w:r w:rsidRPr="00121A2C">
        <w:rPr>
          <w:rFonts w:ascii="Times New Roman" w:hAnsi="Times New Roman"/>
          <w:sz w:val="24"/>
          <w:szCs w:val="24"/>
        </w:rPr>
        <w:t>zo ook is er een zonde</w:t>
      </w:r>
      <w:r>
        <w:rPr>
          <w:rFonts w:ascii="Times New Roman" w:hAnsi="Times New Roman"/>
          <w:sz w:val="24"/>
          <w:szCs w:val="24"/>
        </w:rPr>
        <w:t xml:space="preserve">, </w:t>
      </w:r>
      <w:r w:rsidRPr="00121A2C">
        <w:rPr>
          <w:rFonts w:ascii="Times New Roman" w:hAnsi="Times New Roman"/>
          <w:sz w:val="24"/>
          <w:szCs w:val="24"/>
        </w:rPr>
        <w:t>de zonde tegen de Heilige Geest genoemd</w:t>
      </w:r>
      <w:r>
        <w:rPr>
          <w:rFonts w:ascii="Times New Roman" w:hAnsi="Times New Roman"/>
          <w:sz w:val="24"/>
          <w:szCs w:val="24"/>
        </w:rPr>
        <w:t xml:space="preserve">, </w:t>
      </w:r>
      <w:r w:rsidRPr="00121A2C">
        <w:rPr>
          <w:rFonts w:ascii="Times New Roman" w:hAnsi="Times New Roman"/>
          <w:sz w:val="24"/>
          <w:szCs w:val="24"/>
        </w:rPr>
        <w:t>van welke geen verlossing is</w:t>
      </w:r>
      <w:r>
        <w:rPr>
          <w:rFonts w:ascii="Times New Roman" w:hAnsi="Times New Roman"/>
          <w:sz w:val="24"/>
          <w:szCs w:val="24"/>
        </w:rPr>
        <w:t xml:space="preserve">, </w:t>
      </w:r>
      <w:r w:rsidRPr="00121A2C">
        <w:rPr>
          <w:rFonts w:ascii="Times New Roman" w:hAnsi="Times New Roman"/>
          <w:sz w:val="24"/>
          <w:szCs w:val="24"/>
        </w:rPr>
        <w:t>en deze zonde overkomt meer dan gewoonlijk belijders</w:t>
      </w:r>
      <w:r>
        <w:rPr>
          <w:rFonts w:ascii="Times New Roman" w:hAnsi="Times New Roman"/>
          <w:sz w:val="24"/>
          <w:szCs w:val="24"/>
        </w:rPr>
        <w:t>. E</w:t>
      </w:r>
      <w:r w:rsidRPr="00121A2C">
        <w:rPr>
          <w:rFonts w:ascii="Times New Roman" w:hAnsi="Times New Roman"/>
          <w:sz w:val="24"/>
          <w:szCs w:val="24"/>
        </w:rPr>
        <w:t>r is een zonde</w:t>
      </w:r>
      <w:r>
        <w:rPr>
          <w:rFonts w:ascii="Times New Roman" w:hAnsi="Times New Roman"/>
          <w:sz w:val="24"/>
          <w:szCs w:val="24"/>
        </w:rPr>
        <w:t xml:space="preserve">, </w:t>
      </w:r>
      <w:r w:rsidRPr="00121A2C">
        <w:rPr>
          <w:rFonts w:ascii="Times New Roman" w:hAnsi="Times New Roman"/>
          <w:sz w:val="24"/>
          <w:szCs w:val="24"/>
        </w:rPr>
        <w:t>de zonde tegen de Heilige Geest genoemd</w:t>
      </w:r>
      <w:r>
        <w:rPr>
          <w:rFonts w:ascii="Times New Roman" w:hAnsi="Times New Roman"/>
          <w:sz w:val="24"/>
          <w:szCs w:val="24"/>
        </w:rPr>
        <w:t xml:space="preserve">, </w:t>
      </w:r>
      <w:r w:rsidRPr="00121A2C">
        <w:rPr>
          <w:rFonts w:ascii="Times New Roman" w:hAnsi="Times New Roman"/>
          <w:sz w:val="24"/>
          <w:szCs w:val="24"/>
        </w:rPr>
        <w:t xml:space="preserve">van welke geen verlossing is. Dit is duidelijk beide uit </w:t>
      </w:r>
      <w:r>
        <w:rPr>
          <w:rFonts w:ascii="Times New Roman" w:hAnsi="Times New Roman"/>
          <w:sz w:val="24"/>
          <w:szCs w:val="24"/>
        </w:rPr>
        <w:t>Matth. E</w:t>
      </w:r>
      <w:r w:rsidRPr="00121A2C">
        <w:rPr>
          <w:rFonts w:ascii="Times New Roman" w:hAnsi="Times New Roman"/>
          <w:sz w:val="24"/>
          <w:szCs w:val="24"/>
        </w:rPr>
        <w:t xml:space="preserve">n uit Markus: </w:t>
      </w:r>
      <w:r>
        <w:rPr>
          <w:rFonts w:ascii="Times New Roman" w:hAnsi="Times New Roman"/>
          <w:sz w:val="24"/>
          <w:szCs w:val="24"/>
        </w:rPr>
        <w:t>"</w:t>
      </w:r>
      <w:r w:rsidRPr="00121A2C">
        <w:rPr>
          <w:rFonts w:ascii="Times New Roman" w:hAnsi="Times New Roman"/>
          <w:sz w:val="24"/>
          <w:szCs w:val="24"/>
        </w:rPr>
        <w:t>Maar zo wie tegen de Heilige Geest zal gesproken hebben</w:t>
      </w:r>
      <w:r>
        <w:rPr>
          <w:rFonts w:ascii="Times New Roman" w:hAnsi="Times New Roman"/>
          <w:sz w:val="24"/>
          <w:szCs w:val="24"/>
        </w:rPr>
        <w:t xml:space="preserve">, </w:t>
      </w:r>
      <w:r w:rsidRPr="00121A2C">
        <w:rPr>
          <w:rFonts w:ascii="Times New Roman" w:hAnsi="Times New Roman"/>
          <w:sz w:val="24"/>
          <w:szCs w:val="24"/>
        </w:rPr>
        <w:t>het zal hem niet vergeven worden</w:t>
      </w:r>
      <w:r>
        <w:rPr>
          <w:rFonts w:ascii="Times New Roman" w:hAnsi="Times New Roman"/>
          <w:sz w:val="24"/>
          <w:szCs w:val="24"/>
        </w:rPr>
        <w:t xml:space="preserve">, </w:t>
      </w:r>
      <w:r w:rsidRPr="00121A2C">
        <w:rPr>
          <w:rFonts w:ascii="Times New Roman" w:hAnsi="Times New Roman"/>
          <w:sz w:val="24"/>
          <w:szCs w:val="24"/>
        </w:rPr>
        <w:t>noch in deze eeuw</w:t>
      </w:r>
      <w:r>
        <w:rPr>
          <w:rFonts w:ascii="Times New Roman" w:hAnsi="Times New Roman"/>
          <w:sz w:val="24"/>
          <w:szCs w:val="24"/>
        </w:rPr>
        <w:t xml:space="preserve">, </w:t>
      </w:r>
      <w:r w:rsidRPr="00121A2C">
        <w:rPr>
          <w:rFonts w:ascii="Times New Roman" w:hAnsi="Times New Roman"/>
          <w:sz w:val="24"/>
          <w:szCs w:val="24"/>
        </w:rPr>
        <w:t>noch in de toekomende.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Maar zo wie gelasterd zal hebben tegen de Heilige Geest</w:t>
      </w:r>
      <w:r>
        <w:rPr>
          <w:rFonts w:ascii="Times New Roman" w:hAnsi="Times New Roman"/>
          <w:sz w:val="24"/>
          <w:szCs w:val="24"/>
        </w:rPr>
        <w:t xml:space="preserve">, </w:t>
      </w:r>
      <w:r w:rsidRPr="00121A2C">
        <w:rPr>
          <w:rFonts w:ascii="Times New Roman" w:hAnsi="Times New Roman"/>
          <w:sz w:val="24"/>
          <w:szCs w:val="24"/>
        </w:rPr>
        <w:t>die heeft geen vergeving in der eeuwigheid</w:t>
      </w:r>
      <w:r>
        <w:rPr>
          <w:rFonts w:ascii="Times New Roman" w:hAnsi="Times New Roman"/>
          <w:sz w:val="24"/>
          <w:szCs w:val="24"/>
        </w:rPr>
        <w:t>, maar</w:t>
      </w:r>
      <w:r w:rsidRPr="00121A2C">
        <w:rPr>
          <w:rFonts w:ascii="Times New Roman" w:hAnsi="Times New Roman"/>
          <w:sz w:val="24"/>
          <w:szCs w:val="24"/>
        </w:rPr>
        <w:t xml:space="preserve"> hij is schuldig aan het eeuwige oordeel.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12:32</w:t>
      </w:r>
      <w:r>
        <w:rPr>
          <w:rFonts w:ascii="Times New Roman" w:hAnsi="Times New Roman"/>
          <w:sz w:val="24"/>
          <w:szCs w:val="24"/>
        </w:rPr>
        <w:t xml:space="preserve">, </w:t>
      </w:r>
      <w:r w:rsidRPr="00121A2C">
        <w:rPr>
          <w:rFonts w:ascii="Times New Roman" w:hAnsi="Times New Roman"/>
          <w:sz w:val="24"/>
          <w:szCs w:val="24"/>
        </w:rPr>
        <w:t>Markus 3:29. Waarom wij</w:t>
      </w:r>
      <w:r>
        <w:rPr>
          <w:rFonts w:ascii="Times New Roman" w:hAnsi="Times New Roman"/>
          <w:sz w:val="24"/>
          <w:szCs w:val="24"/>
        </w:rPr>
        <w:t xml:space="preserve">, </w:t>
      </w:r>
      <w:r w:rsidRPr="00121A2C">
        <w:rPr>
          <w:rFonts w:ascii="Times New Roman" w:hAnsi="Times New Roman"/>
          <w:sz w:val="24"/>
          <w:szCs w:val="24"/>
        </w:rPr>
        <w:t>wanneer wij weten</w:t>
      </w:r>
      <w:r>
        <w:rPr>
          <w:rFonts w:ascii="Times New Roman" w:hAnsi="Times New Roman"/>
          <w:sz w:val="24"/>
          <w:szCs w:val="24"/>
        </w:rPr>
        <w:t xml:space="preserve">, </w:t>
      </w:r>
      <w:r w:rsidRPr="00121A2C">
        <w:rPr>
          <w:rFonts w:ascii="Times New Roman" w:hAnsi="Times New Roman"/>
          <w:sz w:val="24"/>
          <w:szCs w:val="24"/>
        </w:rPr>
        <w:t>dat een mens deze zonde gezondigd heeft</w:t>
      </w:r>
      <w:r>
        <w:rPr>
          <w:rFonts w:ascii="Times New Roman" w:hAnsi="Times New Roman"/>
          <w:sz w:val="24"/>
          <w:szCs w:val="24"/>
        </w:rPr>
        <w:t xml:space="preserve">, </w:t>
      </w:r>
      <w:r w:rsidRPr="00121A2C">
        <w:rPr>
          <w:rFonts w:ascii="Times New Roman" w:hAnsi="Times New Roman"/>
          <w:sz w:val="24"/>
          <w:szCs w:val="24"/>
        </w:rPr>
        <w:t>niet voor hem moeten bidden</w:t>
      </w:r>
      <w:r>
        <w:rPr>
          <w:rFonts w:ascii="Times New Roman" w:hAnsi="Times New Roman"/>
          <w:sz w:val="24"/>
          <w:szCs w:val="24"/>
        </w:rPr>
        <w:t xml:space="preserve">, </w:t>
      </w:r>
      <w:r w:rsidRPr="00121A2C">
        <w:rPr>
          <w:rFonts w:ascii="Times New Roman" w:hAnsi="Times New Roman"/>
          <w:sz w:val="24"/>
          <w:szCs w:val="24"/>
        </w:rPr>
        <w:t xml:space="preserve">noch medelijden met hem moeten hebben. </w:t>
      </w:r>
      <w:r>
        <w:rPr>
          <w:rFonts w:ascii="Times New Roman" w:hAnsi="Times New Roman"/>
          <w:sz w:val="24"/>
          <w:szCs w:val="24"/>
        </w:rPr>
        <w:t xml:space="preserve">1 Joh. </w:t>
      </w:r>
      <w:r w:rsidRPr="00121A2C">
        <w:rPr>
          <w:rFonts w:ascii="Times New Roman" w:hAnsi="Times New Roman"/>
          <w:sz w:val="24"/>
          <w:szCs w:val="24"/>
        </w:rPr>
        <w:t>5:16</w:t>
      </w:r>
      <w:r>
        <w:rPr>
          <w:rFonts w:ascii="Times New Roman" w:hAnsi="Times New Roman"/>
          <w:sz w:val="24"/>
          <w:szCs w:val="24"/>
        </w:rPr>
        <w:t xml:space="preserve">, </w:t>
      </w:r>
      <w:r w:rsidRPr="00121A2C">
        <w:rPr>
          <w:rFonts w:ascii="Times New Roman" w:hAnsi="Times New Roman"/>
          <w:sz w:val="24"/>
          <w:szCs w:val="24"/>
        </w:rPr>
        <w:t xml:space="preserve">Judas: 22. </w:t>
      </w:r>
    </w:p>
    <w:p w:rsidR="00E50744" w:rsidRDefault="00E50744" w:rsidP="00635DC5">
      <w:pPr>
        <w:spacing w:after="0"/>
        <w:jc w:val="both"/>
        <w:rPr>
          <w:rFonts w:ascii="Times New Roman" w:hAnsi="Times New Roman"/>
          <w:sz w:val="24"/>
          <w:szCs w:val="24"/>
        </w:rPr>
      </w:pPr>
      <w:r w:rsidRPr="00121A2C">
        <w:rPr>
          <w:rFonts w:ascii="Times New Roman" w:hAnsi="Times New Roman"/>
          <w:sz w:val="24"/>
          <w:szCs w:val="24"/>
        </w:rPr>
        <w:t>Deze zonde overkomt het gewoonlijkst belijders. Want er zijn weinigen</w:t>
      </w:r>
      <w:r>
        <w:rPr>
          <w:rFonts w:ascii="Times New Roman" w:hAnsi="Times New Roman"/>
          <w:sz w:val="24"/>
          <w:szCs w:val="24"/>
        </w:rPr>
        <w:t xml:space="preserve">, indien </w:t>
      </w:r>
      <w:r w:rsidRPr="00121A2C">
        <w:rPr>
          <w:rFonts w:ascii="Times New Roman" w:hAnsi="Times New Roman"/>
          <w:sz w:val="24"/>
          <w:szCs w:val="24"/>
        </w:rPr>
        <w:t>ze er zijn</w:t>
      </w:r>
      <w:r>
        <w:rPr>
          <w:rFonts w:ascii="Times New Roman" w:hAnsi="Times New Roman"/>
          <w:sz w:val="24"/>
          <w:szCs w:val="24"/>
        </w:rPr>
        <w:t xml:space="preserve">, </w:t>
      </w:r>
      <w:r w:rsidRPr="00121A2C">
        <w:rPr>
          <w:rFonts w:ascii="Times New Roman" w:hAnsi="Times New Roman"/>
          <w:sz w:val="24"/>
          <w:szCs w:val="24"/>
        </w:rPr>
        <w:t>dat geen belijders zijn</w:t>
      </w:r>
      <w:r>
        <w:rPr>
          <w:rFonts w:ascii="Times New Roman" w:hAnsi="Times New Roman"/>
          <w:sz w:val="24"/>
          <w:szCs w:val="24"/>
        </w:rPr>
        <w:t xml:space="preserve">, </w:t>
      </w:r>
      <w:r w:rsidRPr="00121A2C">
        <w:rPr>
          <w:rFonts w:ascii="Times New Roman" w:hAnsi="Times New Roman"/>
          <w:sz w:val="24"/>
          <w:szCs w:val="24"/>
        </w:rPr>
        <w:t xml:space="preserve">die thans in staat zijn deze zonde te zondigen. </w:t>
      </w:r>
      <w:r>
        <w:rPr>
          <w:rFonts w:ascii="Times New Roman" w:hAnsi="Times New Roman"/>
          <w:sz w:val="24"/>
          <w:szCs w:val="24"/>
        </w:rPr>
        <w:t>"</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 eens verlicht geweest zijn</w:t>
      </w:r>
      <w:r>
        <w:rPr>
          <w:rFonts w:ascii="Times New Roman" w:hAnsi="Times New Roman"/>
          <w:sz w:val="24"/>
          <w:szCs w:val="24"/>
        </w:rPr>
        <w:t xml:space="preserve">, </w:t>
      </w:r>
      <w:r w:rsidRPr="00121A2C">
        <w:rPr>
          <w:rFonts w:ascii="Times New Roman" w:hAnsi="Times New Roman"/>
          <w:sz w:val="24"/>
          <w:szCs w:val="24"/>
        </w:rPr>
        <w:t>en de hemelse gave gesmaakt hebben</w:t>
      </w:r>
      <w:r>
        <w:rPr>
          <w:rFonts w:ascii="Times New Roman" w:hAnsi="Times New Roman"/>
          <w:sz w:val="24"/>
          <w:szCs w:val="24"/>
        </w:rPr>
        <w:t xml:space="preserve">, </w:t>
      </w:r>
      <w:r w:rsidRPr="00121A2C">
        <w:rPr>
          <w:rFonts w:ascii="Times New Roman" w:hAnsi="Times New Roman"/>
          <w:sz w:val="24"/>
          <w:szCs w:val="24"/>
        </w:rPr>
        <w:t>en van de Heilige Geest deelachtig geworden zijn</w:t>
      </w:r>
      <w:r>
        <w:rPr>
          <w:rFonts w:ascii="Times New Roman" w:hAnsi="Times New Roman"/>
          <w:sz w:val="24"/>
          <w:szCs w:val="24"/>
        </w:rPr>
        <w:t xml:space="preserve">, </w:t>
      </w:r>
      <w:r w:rsidRPr="00121A2C">
        <w:rPr>
          <w:rFonts w:ascii="Times New Roman" w:hAnsi="Times New Roman"/>
          <w:sz w:val="24"/>
          <w:szCs w:val="24"/>
        </w:rPr>
        <w:t>en gesmaakt hebben het goede woord Gods</w:t>
      </w:r>
      <w:r>
        <w:rPr>
          <w:rFonts w:ascii="Times New Roman" w:hAnsi="Times New Roman"/>
          <w:sz w:val="24"/>
          <w:szCs w:val="24"/>
        </w:rPr>
        <w:t xml:space="preserve">, </w:t>
      </w:r>
      <w:r w:rsidRPr="00121A2C">
        <w:rPr>
          <w:rFonts w:ascii="Times New Roman" w:hAnsi="Times New Roman"/>
          <w:sz w:val="24"/>
          <w:szCs w:val="24"/>
        </w:rPr>
        <w:t>en de krachten der toekomende eeuw</w:t>
      </w:r>
      <w:r>
        <w:rPr>
          <w:rFonts w:ascii="Times New Roman" w:hAnsi="Times New Roman"/>
          <w:sz w:val="24"/>
          <w:szCs w:val="24"/>
        </w:rPr>
        <w:t xml:space="preserve">," </w:t>
      </w:r>
      <w:r w:rsidRPr="00121A2C">
        <w:rPr>
          <w:rFonts w:ascii="Times New Roman" w:hAnsi="Times New Roman"/>
          <w:sz w:val="24"/>
          <w:szCs w:val="24"/>
        </w:rPr>
        <w:t>van deze soort zijn ze</w:t>
      </w:r>
      <w:r>
        <w:rPr>
          <w:rFonts w:ascii="Times New Roman" w:hAnsi="Times New Roman"/>
          <w:sz w:val="24"/>
          <w:szCs w:val="24"/>
        </w:rPr>
        <w:t xml:space="preserve">, </w:t>
      </w:r>
      <w:r w:rsidRPr="00121A2C">
        <w:rPr>
          <w:rFonts w:ascii="Times New Roman" w:hAnsi="Times New Roman"/>
          <w:sz w:val="24"/>
          <w:szCs w:val="24"/>
        </w:rPr>
        <w:t xml:space="preserve">die deze zonde bedrijven. </w:t>
      </w:r>
      <w:r>
        <w:rPr>
          <w:rFonts w:ascii="Times New Roman" w:hAnsi="Times New Roman"/>
          <w:sz w:val="24"/>
          <w:szCs w:val="24"/>
        </w:rPr>
        <w:t xml:space="preserve">Hebr. </w:t>
      </w:r>
      <w:r w:rsidRPr="00121A2C">
        <w:rPr>
          <w:rFonts w:ascii="Times New Roman" w:hAnsi="Times New Roman"/>
          <w:sz w:val="24"/>
          <w:szCs w:val="24"/>
        </w:rPr>
        <w:t>6:4</w:t>
      </w:r>
      <w:r>
        <w:rPr>
          <w:rFonts w:ascii="Times New Roman" w:hAnsi="Times New Roman"/>
          <w:sz w:val="24"/>
          <w:szCs w:val="24"/>
        </w:rPr>
        <w:t xml:space="preserve"> - </w:t>
      </w:r>
      <w:r w:rsidRPr="00121A2C">
        <w:rPr>
          <w:rFonts w:ascii="Times New Roman" w:hAnsi="Times New Roman"/>
          <w:sz w:val="24"/>
          <w:szCs w:val="24"/>
        </w:rPr>
        <w:t>5. Petrus beschrijft hen ook als de zodanige</w:t>
      </w:r>
      <w:r>
        <w:rPr>
          <w:rFonts w:ascii="Times New Roman" w:hAnsi="Times New Roman"/>
          <w:sz w:val="24"/>
          <w:szCs w:val="24"/>
        </w:rPr>
        <w:t xml:space="preserve">, </w:t>
      </w:r>
      <w:r w:rsidRPr="00121A2C">
        <w:rPr>
          <w:rFonts w:ascii="Times New Roman" w:hAnsi="Times New Roman"/>
          <w:sz w:val="24"/>
          <w:szCs w:val="24"/>
        </w:rPr>
        <w:t>hen namelijk</w:t>
      </w:r>
      <w:r>
        <w:rPr>
          <w:rFonts w:ascii="Times New Roman" w:hAnsi="Times New Roman"/>
          <w:sz w:val="24"/>
          <w:szCs w:val="24"/>
        </w:rPr>
        <w:t xml:space="preserve">, </w:t>
      </w:r>
      <w:r w:rsidRPr="00121A2C">
        <w:rPr>
          <w:rFonts w:ascii="Times New Roman" w:hAnsi="Times New Roman"/>
          <w:sz w:val="24"/>
          <w:szCs w:val="24"/>
        </w:rPr>
        <w:t xml:space="preserve">die de onvergeeflijke zonde zondigen.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nadat Zij</w:t>
      </w:r>
      <w:r>
        <w:rPr>
          <w:rFonts w:ascii="Times New Roman" w:hAnsi="Times New Roman"/>
          <w:sz w:val="24"/>
          <w:szCs w:val="24"/>
        </w:rPr>
        <w:t xml:space="preserve">, </w:t>
      </w:r>
      <w:r w:rsidRPr="00121A2C">
        <w:rPr>
          <w:rFonts w:ascii="Times New Roman" w:hAnsi="Times New Roman"/>
          <w:sz w:val="24"/>
          <w:szCs w:val="24"/>
        </w:rPr>
        <w:t>door de kennis van de Heere en Zaligmaker Jezus Christus</w:t>
      </w:r>
      <w:r>
        <w:rPr>
          <w:rFonts w:ascii="Times New Roman" w:hAnsi="Times New Roman"/>
          <w:sz w:val="24"/>
          <w:szCs w:val="24"/>
        </w:rPr>
        <w:t xml:space="preserve">, </w:t>
      </w:r>
      <w:r w:rsidRPr="00121A2C">
        <w:rPr>
          <w:rFonts w:ascii="Times New Roman" w:hAnsi="Times New Roman"/>
          <w:sz w:val="24"/>
          <w:szCs w:val="24"/>
        </w:rPr>
        <w:t>de besmettingen der wereld ontvloden zijn</w:t>
      </w:r>
      <w:r>
        <w:rPr>
          <w:rFonts w:ascii="Times New Roman" w:hAnsi="Times New Roman"/>
          <w:sz w:val="24"/>
          <w:szCs w:val="24"/>
        </w:rPr>
        <w:t xml:space="preserve">, </w:t>
      </w:r>
      <w:r w:rsidRPr="00121A2C">
        <w:rPr>
          <w:rFonts w:ascii="Times New Roman" w:hAnsi="Times New Roman"/>
          <w:sz w:val="24"/>
          <w:szCs w:val="24"/>
        </w:rPr>
        <w:t>en in dezelve</w:t>
      </w:r>
      <w:r>
        <w:rPr>
          <w:rFonts w:ascii="Times New Roman" w:hAnsi="Times New Roman"/>
          <w:sz w:val="24"/>
          <w:szCs w:val="24"/>
        </w:rPr>
        <w:t xml:space="preserve"> nogmaals</w:t>
      </w:r>
      <w:r w:rsidRPr="00121A2C">
        <w:rPr>
          <w:rFonts w:ascii="Times New Roman" w:hAnsi="Times New Roman"/>
          <w:sz w:val="24"/>
          <w:szCs w:val="24"/>
        </w:rPr>
        <w:t xml:space="preserve"> ingewikkeld zijnde</w:t>
      </w:r>
      <w:r>
        <w:rPr>
          <w:rFonts w:ascii="Times New Roman" w:hAnsi="Times New Roman"/>
          <w:sz w:val="24"/>
          <w:szCs w:val="24"/>
        </w:rPr>
        <w:t xml:space="preserve">, </w:t>
      </w:r>
      <w:r w:rsidRPr="00121A2C">
        <w:rPr>
          <w:rFonts w:ascii="Times New Roman" w:hAnsi="Times New Roman"/>
          <w:sz w:val="24"/>
          <w:szCs w:val="24"/>
        </w:rPr>
        <w:t>van dezelve overwonnen worden</w:t>
      </w:r>
      <w:r>
        <w:rPr>
          <w:rFonts w:ascii="Times New Roman" w:hAnsi="Times New Roman"/>
          <w:sz w:val="24"/>
          <w:szCs w:val="24"/>
        </w:rPr>
        <w:t xml:space="preserve">, </w:t>
      </w:r>
      <w:r w:rsidRPr="00121A2C">
        <w:rPr>
          <w:rFonts w:ascii="Times New Roman" w:hAnsi="Times New Roman"/>
          <w:sz w:val="24"/>
          <w:szCs w:val="24"/>
        </w:rPr>
        <w:t>zo is hun het laatste erger geworden dan het eerste.</w:t>
      </w:r>
      <w:r>
        <w:rPr>
          <w:rFonts w:ascii="Times New Roman" w:hAnsi="Times New Roman"/>
          <w:sz w:val="24"/>
          <w:szCs w:val="24"/>
        </w:rPr>
        <w:t>"</w:t>
      </w:r>
      <w:r w:rsidRPr="00121A2C">
        <w:rPr>
          <w:rFonts w:ascii="Times New Roman" w:hAnsi="Times New Roman"/>
          <w:sz w:val="24"/>
          <w:szCs w:val="24"/>
        </w:rPr>
        <w:t xml:space="preserve"> 2 Petrus 2:20. </w:t>
      </w:r>
    </w:p>
    <w:p w:rsidR="00E50744" w:rsidRDefault="00E50744" w:rsidP="00635DC5">
      <w:pPr>
        <w:spacing w:after="0"/>
        <w:jc w:val="both"/>
        <w:rPr>
          <w:rFonts w:ascii="Times New Roman" w:hAnsi="Times New Roman"/>
          <w:sz w:val="24"/>
          <w:szCs w:val="24"/>
        </w:rPr>
      </w:pPr>
      <w:r w:rsidRPr="00121A2C">
        <w:rPr>
          <w:rFonts w:ascii="Times New Roman" w:hAnsi="Times New Roman"/>
          <w:sz w:val="24"/>
          <w:szCs w:val="24"/>
        </w:rPr>
        <w:t xml:space="preserve">De andere plaats in het tiende hoofdstuk van de </w:t>
      </w:r>
      <w:r>
        <w:rPr>
          <w:rFonts w:ascii="Times New Roman" w:hAnsi="Times New Roman"/>
          <w:sz w:val="24"/>
          <w:szCs w:val="24"/>
        </w:rPr>
        <w:t xml:space="preserve">Hebreeën </w:t>
      </w:r>
      <w:r w:rsidRPr="00121A2C">
        <w:rPr>
          <w:rFonts w:ascii="Times New Roman" w:hAnsi="Times New Roman"/>
          <w:sz w:val="24"/>
          <w:szCs w:val="24"/>
        </w:rPr>
        <w:t xml:space="preserve">houdt hetzelfde voor. </w:t>
      </w:r>
      <w:r>
        <w:rPr>
          <w:rFonts w:ascii="Times New Roman" w:hAnsi="Times New Roman"/>
          <w:sz w:val="24"/>
          <w:szCs w:val="24"/>
        </w:rPr>
        <w:t>"</w:t>
      </w:r>
      <w:r w:rsidRPr="00121A2C">
        <w:rPr>
          <w:rFonts w:ascii="Times New Roman" w:hAnsi="Times New Roman"/>
          <w:sz w:val="24"/>
          <w:szCs w:val="24"/>
        </w:rPr>
        <w:t>Want zo wij willens zondigen</w:t>
      </w:r>
      <w:r>
        <w:rPr>
          <w:rFonts w:ascii="Times New Roman" w:hAnsi="Times New Roman"/>
          <w:sz w:val="24"/>
          <w:szCs w:val="24"/>
        </w:rPr>
        <w:t xml:space="preserve">, </w:t>
      </w:r>
      <w:r w:rsidRPr="00121A2C">
        <w:rPr>
          <w:rFonts w:ascii="Times New Roman" w:hAnsi="Times New Roman"/>
          <w:sz w:val="24"/>
          <w:szCs w:val="24"/>
        </w:rPr>
        <w:t>nadat wij de kennis der waarheid ontvangen hebben</w:t>
      </w:r>
      <w:r>
        <w:rPr>
          <w:rFonts w:ascii="Times New Roman" w:hAnsi="Times New Roman"/>
          <w:sz w:val="24"/>
          <w:szCs w:val="24"/>
        </w:rPr>
        <w:t xml:space="preserve">, </w:t>
      </w:r>
      <w:r w:rsidRPr="00121A2C">
        <w:rPr>
          <w:rFonts w:ascii="Times New Roman" w:hAnsi="Times New Roman"/>
          <w:sz w:val="24"/>
          <w:szCs w:val="24"/>
        </w:rPr>
        <w:t>zo blijft er geen slachtoffer meer over voor de zonden</w:t>
      </w:r>
      <w:r>
        <w:rPr>
          <w:rFonts w:ascii="Times New Roman" w:hAnsi="Times New Roman"/>
          <w:sz w:val="24"/>
          <w:szCs w:val="24"/>
        </w:rPr>
        <w:t>, maar</w:t>
      </w:r>
      <w:r w:rsidRPr="00121A2C">
        <w:rPr>
          <w:rFonts w:ascii="Times New Roman" w:hAnsi="Times New Roman"/>
          <w:sz w:val="24"/>
          <w:szCs w:val="24"/>
        </w:rPr>
        <w:t xml:space="preserve"> een schrikkelijke verwachting des oordeels</w:t>
      </w:r>
      <w:r>
        <w:rPr>
          <w:rFonts w:ascii="Times New Roman" w:hAnsi="Times New Roman"/>
          <w:sz w:val="24"/>
          <w:szCs w:val="24"/>
        </w:rPr>
        <w:t xml:space="preserve">, </w:t>
      </w:r>
      <w:r w:rsidRPr="00121A2C">
        <w:rPr>
          <w:rFonts w:ascii="Times New Roman" w:hAnsi="Times New Roman"/>
          <w:sz w:val="24"/>
          <w:szCs w:val="24"/>
        </w:rPr>
        <w:t>en hitte des vuurs</w:t>
      </w:r>
      <w:r>
        <w:rPr>
          <w:rFonts w:ascii="Times New Roman" w:hAnsi="Times New Roman"/>
          <w:sz w:val="24"/>
          <w:szCs w:val="24"/>
        </w:rPr>
        <w:t xml:space="preserve">, </w:t>
      </w:r>
      <w:r w:rsidRPr="00121A2C">
        <w:rPr>
          <w:rFonts w:ascii="Times New Roman" w:hAnsi="Times New Roman"/>
          <w:sz w:val="24"/>
          <w:szCs w:val="24"/>
        </w:rPr>
        <w:t>dat de tegenstanders zal verslinden.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10:26</w:t>
      </w:r>
      <w:r>
        <w:rPr>
          <w:rFonts w:ascii="Times New Roman" w:hAnsi="Times New Roman"/>
          <w:sz w:val="24"/>
          <w:szCs w:val="24"/>
        </w:rPr>
        <w:t xml:space="preserve"> - </w:t>
      </w:r>
      <w:r w:rsidRPr="00121A2C">
        <w:rPr>
          <w:rFonts w:ascii="Times New Roman" w:hAnsi="Times New Roman"/>
          <w:sz w:val="24"/>
          <w:szCs w:val="24"/>
        </w:rPr>
        <w:t xml:space="preserve">27. </w:t>
      </w:r>
    </w:p>
    <w:p w:rsidR="00E50744" w:rsidRDefault="00E50744" w:rsidP="00635DC5">
      <w:pPr>
        <w:spacing w:after="0"/>
        <w:jc w:val="both"/>
        <w:rPr>
          <w:rFonts w:ascii="Times New Roman" w:hAnsi="Times New Roman"/>
          <w:sz w:val="24"/>
          <w:szCs w:val="24"/>
        </w:rPr>
      </w:pPr>
      <w:r w:rsidRPr="00121A2C">
        <w:rPr>
          <w:rFonts w:ascii="Times New Roman" w:hAnsi="Times New Roman"/>
          <w:sz w:val="24"/>
          <w:szCs w:val="24"/>
        </w:rPr>
        <w:t>Deze dus zijn de personen</w:t>
      </w:r>
      <w:r>
        <w:rPr>
          <w:rFonts w:ascii="Times New Roman" w:hAnsi="Times New Roman"/>
          <w:sz w:val="24"/>
          <w:szCs w:val="24"/>
        </w:rPr>
        <w:t xml:space="preserve">, </w:t>
      </w:r>
      <w:r w:rsidRPr="00121A2C">
        <w:rPr>
          <w:rFonts w:ascii="Times New Roman" w:hAnsi="Times New Roman"/>
          <w:sz w:val="24"/>
          <w:szCs w:val="24"/>
        </w:rPr>
        <w:t>die de prooi zijn voor deze zonde</w:t>
      </w:r>
      <w:r>
        <w:rPr>
          <w:rFonts w:ascii="Times New Roman" w:hAnsi="Times New Roman"/>
          <w:sz w:val="24"/>
          <w:szCs w:val="24"/>
        </w:rPr>
        <w:t xml:space="preserve">, </w:t>
      </w:r>
      <w:r w:rsidRPr="00121A2C">
        <w:rPr>
          <w:rFonts w:ascii="Times New Roman" w:hAnsi="Times New Roman"/>
          <w:sz w:val="24"/>
          <w:szCs w:val="24"/>
        </w:rPr>
        <w:t>deze zonde voedt zich met BELIJDERS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vallen zeer dikwijls in de mond van deze eter. Sommigen vallen in de mond van deze zonde door bedriegerijen en leringen der duivels</w:t>
      </w:r>
      <w:r>
        <w:rPr>
          <w:rFonts w:ascii="Times New Roman" w:hAnsi="Times New Roman"/>
          <w:sz w:val="24"/>
          <w:szCs w:val="24"/>
        </w:rPr>
        <w:t>, andere</w:t>
      </w:r>
      <w:r w:rsidRPr="00121A2C">
        <w:rPr>
          <w:rFonts w:ascii="Times New Roman" w:hAnsi="Times New Roman"/>
          <w:sz w:val="24"/>
          <w:szCs w:val="24"/>
        </w:rPr>
        <w:t xml:space="preserve"> vallen in haar mond door met de hond weer te keren tot zijn eigen uitbraaksel</w:t>
      </w:r>
      <w:r>
        <w:rPr>
          <w:rFonts w:ascii="Times New Roman" w:hAnsi="Times New Roman"/>
          <w:sz w:val="24"/>
          <w:szCs w:val="24"/>
        </w:rPr>
        <w:t xml:space="preserve">, </w:t>
      </w:r>
      <w:r w:rsidRPr="00121A2C">
        <w:rPr>
          <w:rFonts w:ascii="Times New Roman" w:hAnsi="Times New Roman"/>
          <w:sz w:val="24"/>
          <w:szCs w:val="24"/>
        </w:rPr>
        <w:t>en met de gewassen zeug tot de wenteling in het slijk. 2 Petrus 2:22</w:t>
      </w:r>
      <w:r>
        <w:rPr>
          <w:rFonts w:ascii="Times New Roman" w:hAnsi="Times New Roman"/>
          <w:sz w:val="24"/>
          <w:szCs w:val="24"/>
        </w:rPr>
        <w:t xml:space="preserve">. </w:t>
      </w:r>
    </w:p>
    <w:p w:rsidR="00E50744" w:rsidRDefault="00E50744" w:rsidP="00635DC5">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u hier geen bijzondere beschrijving geven van deze zonde</w:t>
      </w:r>
      <w:r>
        <w:rPr>
          <w:rFonts w:ascii="Times New Roman" w:hAnsi="Times New Roman"/>
          <w:sz w:val="24"/>
          <w:szCs w:val="24"/>
        </w:rPr>
        <w:t xml:space="preserve">, </w:t>
      </w:r>
      <w:r w:rsidRPr="00121A2C">
        <w:rPr>
          <w:rFonts w:ascii="Times New Roman" w:hAnsi="Times New Roman"/>
          <w:sz w:val="24"/>
          <w:szCs w:val="24"/>
        </w:rPr>
        <w:t>dat heb ik elders gedaan</w:t>
      </w:r>
      <w:r>
        <w:rPr>
          <w:rFonts w:ascii="Times New Roman" w:hAnsi="Times New Roman"/>
          <w:sz w:val="24"/>
          <w:szCs w:val="24"/>
        </w:rPr>
        <w:t xml:space="preserve">, maar zo'n </w:t>
      </w:r>
      <w:r w:rsidRPr="00121A2C">
        <w:rPr>
          <w:rFonts w:ascii="Times New Roman" w:hAnsi="Times New Roman"/>
          <w:sz w:val="24"/>
          <w:szCs w:val="24"/>
        </w:rPr>
        <w:t>zonde bestaat er</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haar bedrijven</w:t>
      </w:r>
      <w:r>
        <w:rPr>
          <w:rFonts w:ascii="Times New Roman" w:hAnsi="Times New Roman"/>
          <w:sz w:val="24"/>
          <w:szCs w:val="24"/>
        </w:rPr>
        <w:t xml:space="preserve">, </w:t>
      </w:r>
      <w:r w:rsidRPr="00121A2C">
        <w:rPr>
          <w:rFonts w:ascii="Times New Roman" w:hAnsi="Times New Roman"/>
          <w:sz w:val="24"/>
          <w:szCs w:val="24"/>
        </w:rPr>
        <w:t>zullen nimmer vergiffenis ontvangen</w:t>
      </w:r>
      <w:r>
        <w:rPr>
          <w:rFonts w:ascii="Times New Roman" w:hAnsi="Times New Roman"/>
          <w:sz w:val="24"/>
          <w:szCs w:val="24"/>
        </w:rPr>
        <w:t>. E</w:t>
      </w:r>
      <w:r w:rsidRPr="00121A2C">
        <w:rPr>
          <w:rFonts w:ascii="Times New Roman" w:hAnsi="Times New Roman"/>
          <w:sz w:val="24"/>
          <w:szCs w:val="24"/>
        </w:rPr>
        <w:t>n ik zeg het bij vernieuwing</w:t>
      </w:r>
      <w:r>
        <w:rPr>
          <w:rFonts w:ascii="Times New Roman" w:hAnsi="Times New Roman"/>
          <w:sz w:val="24"/>
          <w:szCs w:val="24"/>
        </w:rPr>
        <w:t xml:space="preserve">, </w:t>
      </w:r>
      <w:r w:rsidRPr="00121A2C">
        <w:rPr>
          <w:rFonts w:ascii="Times New Roman" w:hAnsi="Times New Roman"/>
          <w:sz w:val="24"/>
          <w:szCs w:val="24"/>
        </w:rPr>
        <w:t>er zijn belijders</w:t>
      </w:r>
      <w:r>
        <w:rPr>
          <w:rFonts w:ascii="Times New Roman" w:hAnsi="Times New Roman"/>
          <w:sz w:val="24"/>
          <w:szCs w:val="24"/>
        </w:rPr>
        <w:t xml:space="preserve">, </w:t>
      </w:r>
      <w:r w:rsidRPr="00121A2C">
        <w:rPr>
          <w:rFonts w:ascii="Times New Roman" w:hAnsi="Times New Roman"/>
          <w:sz w:val="24"/>
          <w:szCs w:val="24"/>
        </w:rPr>
        <w:t>die deze onvergeeflijke zonde bedrijven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meer dan de meesten zich bewust zijn. Laat ieder daarom toezien. De Heere wekke er u toe op om dit te doen</w:t>
      </w:r>
      <w:r>
        <w:rPr>
          <w:rFonts w:ascii="Times New Roman" w:hAnsi="Times New Roman"/>
          <w:sz w:val="24"/>
          <w:szCs w:val="24"/>
        </w:rPr>
        <w:t xml:space="preserve">, </w:t>
      </w:r>
      <w:r w:rsidRPr="00121A2C">
        <w:rPr>
          <w:rFonts w:ascii="Times New Roman" w:hAnsi="Times New Roman"/>
          <w:sz w:val="24"/>
          <w:szCs w:val="24"/>
        </w:rPr>
        <w:t>want met een belijdenis zonder genade</w:t>
      </w:r>
      <w:r>
        <w:rPr>
          <w:rFonts w:ascii="Times New Roman" w:hAnsi="Times New Roman"/>
          <w:sz w:val="24"/>
          <w:szCs w:val="24"/>
        </w:rPr>
        <w:t xml:space="preserve">, </w:t>
      </w:r>
      <w:r w:rsidRPr="00121A2C">
        <w:rPr>
          <w:rFonts w:ascii="Times New Roman" w:hAnsi="Times New Roman"/>
          <w:sz w:val="24"/>
          <w:szCs w:val="24"/>
        </w:rPr>
        <w:t>en door het vergif van de zonde tegen de Heilige Geest</w:t>
      </w:r>
      <w:r>
        <w:rPr>
          <w:rFonts w:ascii="Times New Roman" w:hAnsi="Times New Roman"/>
          <w:sz w:val="24"/>
          <w:szCs w:val="24"/>
        </w:rPr>
        <w:t xml:space="preserve">, </w:t>
      </w:r>
      <w:r w:rsidRPr="00121A2C">
        <w:rPr>
          <w:rFonts w:ascii="Times New Roman" w:hAnsi="Times New Roman"/>
          <w:sz w:val="24"/>
          <w:szCs w:val="24"/>
        </w:rPr>
        <w:t>zullen velen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p>
    <w:p w:rsidR="00E50744"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b/>
          <w:sz w:val="24"/>
          <w:szCs w:val="24"/>
        </w:rPr>
      </w:pPr>
    </w:p>
    <w:p w:rsidR="00E50744" w:rsidRPr="00635DC5" w:rsidRDefault="00E50744" w:rsidP="00006D98">
      <w:pPr>
        <w:spacing w:after="0"/>
        <w:jc w:val="both"/>
        <w:rPr>
          <w:rFonts w:ascii="Times New Roman" w:hAnsi="Times New Roman"/>
          <w:b/>
          <w:sz w:val="24"/>
          <w:szCs w:val="24"/>
        </w:rPr>
      </w:pPr>
    </w:p>
    <w:p w:rsidR="00E50744" w:rsidRPr="00635DC5" w:rsidRDefault="00E50744" w:rsidP="00006D98">
      <w:pPr>
        <w:spacing w:after="0"/>
        <w:jc w:val="both"/>
        <w:rPr>
          <w:rFonts w:ascii="Times New Roman" w:hAnsi="Times New Roman"/>
          <w:b/>
          <w:sz w:val="24"/>
          <w:szCs w:val="24"/>
        </w:rPr>
      </w:pPr>
      <w:r w:rsidRPr="00635DC5">
        <w:rPr>
          <w:rFonts w:ascii="Times New Roman" w:hAnsi="Times New Roman"/>
          <w:b/>
          <w:sz w:val="24"/>
          <w:szCs w:val="24"/>
        </w:rPr>
        <w:t>"Zullen zoeken in te gaan."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Dit koninkrijk</w:t>
      </w:r>
      <w:r>
        <w:rPr>
          <w:rFonts w:ascii="Times New Roman" w:hAnsi="Times New Roman"/>
          <w:sz w:val="24"/>
          <w:szCs w:val="24"/>
        </w:rPr>
        <w:t xml:space="preserve">, </w:t>
      </w:r>
      <w:r w:rsidRPr="00121A2C">
        <w:rPr>
          <w:rFonts w:ascii="Times New Roman" w:hAnsi="Times New Roman"/>
          <w:sz w:val="24"/>
          <w:szCs w:val="24"/>
        </w:rPr>
        <w:t>aan welks poort de verworpeling zal worden tegengehouden</w:t>
      </w:r>
      <w:r>
        <w:rPr>
          <w:rFonts w:ascii="Times New Roman" w:hAnsi="Times New Roman"/>
          <w:sz w:val="24"/>
          <w:szCs w:val="24"/>
        </w:rPr>
        <w:t xml:space="preserve">, </w:t>
      </w:r>
      <w:r w:rsidRPr="00121A2C">
        <w:rPr>
          <w:rFonts w:ascii="Times New Roman" w:hAnsi="Times New Roman"/>
          <w:sz w:val="24"/>
          <w:szCs w:val="24"/>
        </w:rPr>
        <w:t>zal in het laatste oordeel de begeerte van de gehele wereld zijn</w:t>
      </w:r>
      <w:r>
        <w:rPr>
          <w:rFonts w:ascii="Times New Roman" w:hAnsi="Times New Roman"/>
          <w:sz w:val="24"/>
          <w:szCs w:val="24"/>
        </w:rPr>
        <w:t xml:space="preserve">, </w:t>
      </w:r>
      <w:r w:rsidRPr="00121A2C">
        <w:rPr>
          <w:rFonts w:ascii="Times New Roman" w:hAnsi="Times New Roman"/>
          <w:sz w:val="24"/>
          <w:szCs w:val="24"/>
        </w:rPr>
        <w:t>en voornamelijk diegenen</w:t>
      </w:r>
      <w:r>
        <w:rPr>
          <w:rFonts w:ascii="Times New Roman" w:hAnsi="Times New Roman"/>
          <w:sz w:val="24"/>
          <w:szCs w:val="24"/>
        </w:rPr>
        <w:t xml:space="preserve">, </w:t>
      </w:r>
      <w:r w:rsidRPr="00121A2C">
        <w:rPr>
          <w:rFonts w:ascii="Times New Roman" w:hAnsi="Times New Roman"/>
          <w:sz w:val="24"/>
          <w:szCs w:val="24"/>
        </w:rPr>
        <w:t>die in mijn tekst bedoeld worden</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want dan zullen zij zien</w:t>
      </w:r>
      <w:r>
        <w:rPr>
          <w:rFonts w:ascii="Times New Roman" w:hAnsi="Times New Roman"/>
          <w:sz w:val="24"/>
          <w:szCs w:val="24"/>
        </w:rPr>
        <w:t xml:space="preserve">, </w:t>
      </w:r>
      <w:r w:rsidRPr="00121A2C">
        <w:rPr>
          <w:rFonts w:ascii="Times New Roman" w:hAnsi="Times New Roman"/>
          <w:sz w:val="24"/>
          <w:szCs w:val="24"/>
        </w:rPr>
        <w:t>dat de zaligheid van hun is</w:t>
      </w:r>
      <w:r>
        <w:rPr>
          <w:rFonts w:ascii="Times New Roman" w:hAnsi="Times New Roman"/>
          <w:sz w:val="24"/>
          <w:szCs w:val="24"/>
        </w:rPr>
        <w:t xml:space="preserve">, </w:t>
      </w:r>
      <w:r w:rsidRPr="00121A2C">
        <w:rPr>
          <w:rFonts w:ascii="Times New Roman" w:hAnsi="Times New Roman"/>
          <w:sz w:val="24"/>
          <w:szCs w:val="24"/>
        </w:rPr>
        <w:t>die dit koninkrijk zullen ingaan</w:t>
      </w:r>
      <w:r>
        <w:rPr>
          <w:rFonts w:ascii="Times New Roman" w:hAnsi="Times New Roman"/>
          <w:sz w:val="24"/>
          <w:szCs w:val="24"/>
        </w:rPr>
        <w:t xml:space="preserve">, </w:t>
      </w:r>
      <w:r w:rsidRPr="00121A2C">
        <w:rPr>
          <w:rFonts w:ascii="Times New Roman" w:hAnsi="Times New Roman"/>
          <w:sz w:val="24"/>
          <w:szCs w:val="24"/>
        </w:rPr>
        <w:t xml:space="preserve">overeenkomstig hetgeen geschreven is: </w:t>
      </w:r>
      <w:r>
        <w:rPr>
          <w:rFonts w:ascii="Times New Roman" w:hAnsi="Times New Roman"/>
          <w:sz w:val="24"/>
          <w:szCs w:val="24"/>
        </w:rPr>
        <w:t>"</w:t>
      </w:r>
      <w:r w:rsidRPr="00121A2C">
        <w:rPr>
          <w:rFonts w:ascii="Times New Roman" w:hAnsi="Times New Roman"/>
          <w:sz w:val="24"/>
          <w:szCs w:val="24"/>
        </w:rPr>
        <w:t>Zalig zijn zij</w:t>
      </w:r>
      <w:r>
        <w:rPr>
          <w:rFonts w:ascii="Times New Roman" w:hAnsi="Times New Roman"/>
          <w:sz w:val="24"/>
          <w:szCs w:val="24"/>
        </w:rPr>
        <w:t xml:space="preserve">, </w:t>
      </w:r>
      <w:r w:rsidRPr="00121A2C">
        <w:rPr>
          <w:rFonts w:ascii="Times New Roman" w:hAnsi="Times New Roman"/>
          <w:sz w:val="24"/>
          <w:szCs w:val="24"/>
        </w:rPr>
        <w:t>die Zijn geboden doen</w:t>
      </w:r>
      <w:r>
        <w:rPr>
          <w:rFonts w:ascii="Times New Roman" w:hAnsi="Times New Roman"/>
          <w:sz w:val="24"/>
          <w:szCs w:val="24"/>
        </w:rPr>
        <w:t xml:space="preserve">, </w:t>
      </w:r>
      <w:r w:rsidRPr="00121A2C">
        <w:rPr>
          <w:rFonts w:ascii="Times New Roman" w:hAnsi="Times New Roman"/>
          <w:sz w:val="24"/>
          <w:szCs w:val="24"/>
        </w:rPr>
        <w:t>opdat hun macht zij aan de boom des levens</w:t>
      </w:r>
      <w:r>
        <w:rPr>
          <w:rFonts w:ascii="Times New Roman" w:hAnsi="Times New Roman"/>
          <w:sz w:val="24"/>
          <w:szCs w:val="24"/>
        </w:rPr>
        <w:t xml:space="preserve">, </w:t>
      </w:r>
      <w:r w:rsidRPr="00121A2C">
        <w:rPr>
          <w:rFonts w:ascii="Times New Roman" w:hAnsi="Times New Roman"/>
          <w:sz w:val="24"/>
          <w:szCs w:val="24"/>
        </w:rPr>
        <w:t>en zij door de poorten mogen ingaan in de stad.</w:t>
      </w:r>
      <w:r>
        <w:rPr>
          <w:rFonts w:ascii="Times New Roman" w:hAnsi="Times New Roman"/>
          <w:sz w:val="24"/>
          <w:szCs w:val="24"/>
        </w:rPr>
        <w:t xml:space="preserve">" Openb. </w:t>
      </w:r>
      <w:r w:rsidRPr="00121A2C">
        <w:rPr>
          <w:rFonts w:ascii="Times New Roman" w:hAnsi="Times New Roman"/>
          <w:sz w:val="24"/>
          <w:szCs w:val="24"/>
        </w:rPr>
        <w:t>22:14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bewijze dat zij zullen zoeken</w:t>
      </w:r>
      <w:r>
        <w:rPr>
          <w:rFonts w:ascii="Times New Roman" w:hAnsi="Times New Roman"/>
          <w:sz w:val="24"/>
          <w:szCs w:val="24"/>
        </w:rPr>
        <w:t>, hoewel</w:t>
      </w:r>
      <w:r w:rsidRPr="00121A2C">
        <w:rPr>
          <w:rFonts w:ascii="Times New Roman" w:hAnsi="Times New Roman"/>
          <w:sz w:val="24"/>
          <w:szCs w:val="24"/>
        </w:rPr>
        <w:t xml:space="preserve"> ik het alreeds bewezen heb</w:t>
      </w:r>
      <w:r>
        <w:rPr>
          <w:rFonts w:ascii="Times New Roman" w:hAnsi="Times New Roman"/>
          <w:sz w:val="24"/>
          <w:szCs w:val="24"/>
        </w:rPr>
        <w:t xml:space="preserve">, </w:t>
      </w:r>
      <w:r w:rsidRPr="00121A2C">
        <w:rPr>
          <w:rFonts w:ascii="Times New Roman" w:hAnsi="Times New Roman"/>
          <w:sz w:val="24"/>
          <w:szCs w:val="24"/>
        </w:rPr>
        <w:t xml:space="preserve">hebt gij slechts deze teksten op uw gemak te lezen. </w:t>
      </w:r>
      <w:r>
        <w:rPr>
          <w:rFonts w:ascii="Times New Roman" w:hAnsi="Times New Roman"/>
          <w:sz w:val="24"/>
          <w:szCs w:val="24"/>
        </w:rPr>
        <w:t>Matth.</w:t>
      </w:r>
      <w:r w:rsidRPr="00121A2C">
        <w:rPr>
          <w:rFonts w:ascii="Times New Roman" w:hAnsi="Times New Roman"/>
          <w:sz w:val="24"/>
          <w:szCs w:val="24"/>
        </w:rPr>
        <w:t xml:space="preserve"> 25:11</w:t>
      </w:r>
      <w:r>
        <w:rPr>
          <w:rFonts w:ascii="Times New Roman" w:hAnsi="Times New Roman"/>
          <w:sz w:val="24"/>
          <w:szCs w:val="24"/>
        </w:rPr>
        <w:t xml:space="preserve">, </w:t>
      </w:r>
      <w:r w:rsidRPr="00121A2C">
        <w:rPr>
          <w:rFonts w:ascii="Times New Roman" w:hAnsi="Times New Roman"/>
          <w:sz w:val="24"/>
          <w:szCs w:val="24"/>
        </w:rPr>
        <w:t>7:22</w:t>
      </w:r>
      <w:r>
        <w:rPr>
          <w:rFonts w:ascii="Times New Roman" w:hAnsi="Times New Roman"/>
          <w:sz w:val="24"/>
          <w:szCs w:val="24"/>
        </w:rPr>
        <w:t xml:space="preserve">, </w:t>
      </w:r>
      <w:r w:rsidRPr="00121A2C">
        <w:rPr>
          <w:rFonts w:ascii="Times New Roman" w:hAnsi="Times New Roman"/>
          <w:sz w:val="24"/>
          <w:szCs w:val="24"/>
        </w:rPr>
        <w:t>Lukas 13:28</w:t>
      </w:r>
      <w:r>
        <w:rPr>
          <w:rFonts w:ascii="Times New Roman" w:hAnsi="Times New Roman"/>
          <w:sz w:val="24"/>
          <w:szCs w:val="24"/>
        </w:rPr>
        <w:t>. E</w:t>
      </w:r>
      <w:r w:rsidRPr="00121A2C">
        <w:rPr>
          <w:rFonts w:ascii="Times New Roman" w:hAnsi="Times New Roman"/>
          <w:sz w:val="24"/>
          <w:szCs w:val="24"/>
        </w:rPr>
        <w:t>n ik zal u met enkele woorden de redenen opgeven</w:t>
      </w:r>
      <w:r>
        <w:rPr>
          <w:rFonts w:ascii="Times New Roman" w:hAnsi="Times New Roman"/>
          <w:sz w:val="24"/>
          <w:szCs w:val="24"/>
        </w:rPr>
        <w:t xml:space="preserve">, </w:t>
      </w:r>
      <w:r w:rsidRPr="00121A2C">
        <w:rPr>
          <w:rFonts w:ascii="Times New Roman" w:hAnsi="Times New Roman"/>
          <w:sz w:val="24"/>
          <w:szCs w:val="24"/>
        </w:rPr>
        <w:t>waarom zij zullen zoeken in te gaan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N</w:t>
      </w:r>
      <w:r w:rsidRPr="00121A2C">
        <w:rPr>
          <w:rFonts w:ascii="Times New Roman" w:hAnsi="Times New Roman"/>
          <w:sz w:val="24"/>
          <w:szCs w:val="24"/>
        </w:rPr>
        <w:t>u zullen zij zien welk een koninkrijk het is</w:t>
      </w:r>
      <w:r>
        <w:rPr>
          <w:rFonts w:ascii="Times New Roman" w:hAnsi="Times New Roman"/>
          <w:sz w:val="24"/>
          <w:szCs w:val="24"/>
        </w:rPr>
        <w:t xml:space="preserve">, </w:t>
      </w:r>
      <w:r w:rsidRPr="00121A2C">
        <w:rPr>
          <w:rFonts w:ascii="Times New Roman" w:hAnsi="Times New Roman"/>
          <w:sz w:val="24"/>
          <w:szCs w:val="24"/>
        </w:rPr>
        <w:t>welk een heerlijkheid daarin is</w:t>
      </w:r>
      <w:r>
        <w:rPr>
          <w:rFonts w:ascii="Times New Roman" w:hAnsi="Times New Roman"/>
          <w:sz w:val="24"/>
          <w:szCs w:val="24"/>
        </w:rPr>
        <w:t xml:space="preserve">, </w:t>
      </w:r>
      <w:r w:rsidRPr="00121A2C">
        <w:rPr>
          <w:rFonts w:ascii="Times New Roman" w:hAnsi="Times New Roman"/>
          <w:sz w:val="24"/>
          <w:szCs w:val="24"/>
        </w:rPr>
        <w:t>en nu zullen zij ook de zaligheid zien</w:t>
      </w:r>
      <w:r>
        <w:rPr>
          <w:rFonts w:ascii="Times New Roman" w:hAnsi="Times New Roman"/>
          <w:sz w:val="24"/>
          <w:szCs w:val="24"/>
        </w:rPr>
        <w:t xml:space="preserve">, </w:t>
      </w:r>
      <w:r w:rsidRPr="00121A2C">
        <w:rPr>
          <w:rFonts w:ascii="Times New Roman" w:hAnsi="Times New Roman"/>
          <w:sz w:val="24"/>
          <w:szCs w:val="24"/>
        </w:rPr>
        <w:t>welke zij zullen genieten</w:t>
      </w:r>
      <w:r>
        <w:rPr>
          <w:rFonts w:ascii="Times New Roman" w:hAnsi="Times New Roman"/>
          <w:sz w:val="24"/>
          <w:szCs w:val="24"/>
        </w:rPr>
        <w:t xml:space="preserve">, </w:t>
      </w:r>
      <w:r w:rsidRPr="00121A2C">
        <w:rPr>
          <w:rFonts w:ascii="Times New Roman" w:hAnsi="Times New Roman"/>
          <w:sz w:val="24"/>
          <w:szCs w:val="24"/>
        </w:rPr>
        <w:t>welke alsdan waardig zullen geacht worden in te gaan. De reden</w:t>
      </w:r>
      <w:r>
        <w:rPr>
          <w:rFonts w:ascii="Times New Roman" w:hAnsi="Times New Roman"/>
          <w:sz w:val="24"/>
          <w:szCs w:val="24"/>
        </w:rPr>
        <w:t xml:space="preserve">, </w:t>
      </w:r>
      <w:r w:rsidRPr="00121A2C">
        <w:rPr>
          <w:rFonts w:ascii="Times New Roman" w:hAnsi="Times New Roman"/>
          <w:sz w:val="24"/>
          <w:szCs w:val="24"/>
        </w:rPr>
        <w:t>waarom op dit koninkrijk zo weinig acht geslagen wordt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het niet gezien wordt</w:t>
      </w:r>
      <w:r>
        <w:rPr>
          <w:rFonts w:ascii="Times New Roman" w:hAnsi="Times New Roman"/>
          <w:sz w:val="24"/>
          <w:szCs w:val="24"/>
        </w:rPr>
        <w:t xml:space="preserve">, </w:t>
      </w:r>
      <w:r w:rsidRPr="00121A2C">
        <w:rPr>
          <w:rFonts w:ascii="Times New Roman" w:hAnsi="Times New Roman"/>
          <w:sz w:val="24"/>
          <w:szCs w:val="24"/>
        </w:rPr>
        <w:t xml:space="preserve">de heerlijkheid deszelven is verborgen voor de ogen der wereld. </w:t>
      </w:r>
      <w:r>
        <w:rPr>
          <w:rFonts w:ascii="Times New Roman" w:hAnsi="Times New Roman"/>
          <w:sz w:val="24"/>
          <w:szCs w:val="24"/>
        </w:rPr>
        <w:t>"</w:t>
      </w:r>
      <w:r w:rsidRPr="00121A2C">
        <w:rPr>
          <w:rFonts w:ascii="Times New Roman" w:hAnsi="Times New Roman"/>
          <w:sz w:val="24"/>
          <w:szCs w:val="24"/>
        </w:rPr>
        <w:t>Geen oog heeft het gezien</w:t>
      </w:r>
      <w:r>
        <w:rPr>
          <w:rFonts w:ascii="Times New Roman" w:hAnsi="Times New Roman"/>
          <w:sz w:val="24"/>
          <w:szCs w:val="24"/>
        </w:rPr>
        <w:t xml:space="preserve">, </w:t>
      </w:r>
      <w:r w:rsidRPr="00121A2C">
        <w:rPr>
          <w:rFonts w:ascii="Times New Roman" w:hAnsi="Times New Roman"/>
          <w:sz w:val="24"/>
          <w:szCs w:val="24"/>
        </w:rPr>
        <w:t>geen oor heeft het gehoord</w:t>
      </w:r>
      <w:r>
        <w:rPr>
          <w:rFonts w:ascii="Times New Roman" w:hAnsi="Times New Roman"/>
          <w:sz w:val="24"/>
          <w:szCs w:val="24"/>
        </w:rPr>
        <w:t xml:space="preserve">," </w:t>
      </w:r>
      <w:r w:rsidRPr="00121A2C">
        <w:rPr>
          <w:rFonts w:ascii="Times New Roman" w:hAnsi="Times New Roman"/>
          <w:sz w:val="24"/>
          <w:szCs w:val="24"/>
        </w:rPr>
        <w:t>enz. Maar zie</w:t>
      </w:r>
      <w:r>
        <w:rPr>
          <w:rFonts w:ascii="Times New Roman" w:hAnsi="Times New Roman"/>
          <w:sz w:val="24"/>
          <w:szCs w:val="24"/>
        </w:rPr>
        <w:t xml:space="preserve">, </w:t>
      </w:r>
      <w:r w:rsidRPr="00121A2C">
        <w:rPr>
          <w:rFonts w:ascii="Times New Roman" w:hAnsi="Times New Roman"/>
          <w:sz w:val="24"/>
          <w:szCs w:val="24"/>
        </w:rPr>
        <w:t>dan zullen zij het beide horen en zien</w:t>
      </w:r>
      <w:r>
        <w:rPr>
          <w:rFonts w:ascii="Times New Roman" w:hAnsi="Times New Roman"/>
          <w:sz w:val="24"/>
          <w:szCs w:val="24"/>
        </w:rPr>
        <w:t xml:space="preserve">, </w:t>
      </w:r>
      <w:r w:rsidRPr="00121A2C">
        <w:rPr>
          <w:rFonts w:ascii="Times New Roman" w:hAnsi="Times New Roman"/>
          <w:sz w:val="24"/>
          <w:szCs w:val="24"/>
        </w:rPr>
        <w:t>en wanneer dit geschiedt</w:t>
      </w:r>
      <w:r>
        <w:rPr>
          <w:rFonts w:ascii="Times New Roman" w:hAnsi="Times New Roman"/>
          <w:sz w:val="24"/>
          <w:szCs w:val="24"/>
        </w:rPr>
        <w:t xml:space="preserve">, </w:t>
      </w:r>
      <w:r w:rsidRPr="00121A2C">
        <w:rPr>
          <w:rFonts w:ascii="Times New Roman" w:hAnsi="Times New Roman"/>
          <w:sz w:val="24"/>
          <w:szCs w:val="24"/>
        </w:rPr>
        <w:t>dan zal hij</w:t>
      </w:r>
      <w:r>
        <w:rPr>
          <w:rFonts w:ascii="Times New Roman" w:hAnsi="Times New Roman"/>
          <w:sz w:val="24"/>
          <w:szCs w:val="24"/>
        </w:rPr>
        <w:t xml:space="preserve">, </w:t>
      </w:r>
      <w:r w:rsidRPr="00121A2C">
        <w:rPr>
          <w:rFonts w:ascii="Times New Roman" w:hAnsi="Times New Roman"/>
          <w:sz w:val="24"/>
          <w:szCs w:val="24"/>
        </w:rPr>
        <w:t>die nu slechts zeer zelden daaraan denkt</w:t>
      </w:r>
      <w:r>
        <w:rPr>
          <w:rFonts w:ascii="Times New Roman" w:hAnsi="Times New Roman"/>
          <w:sz w:val="24"/>
          <w:szCs w:val="24"/>
        </w:rPr>
        <w:t xml:space="preserve">, </w:t>
      </w:r>
      <w:r w:rsidRPr="00121A2C">
        <w:rPr>
          <w:rFonts w:ascii="Times New Roman" w:hAnsi="Times New Roman"/>
          <w:sz w:val="24"/>
          <w:szCs w:val="24"/>
        </w:rPr>
        <w:t>zoeken in te 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zullen nu duidelijker dan ooit zien wat de hel is</w:t>
      </w:r>
      <w:r>
        <w:rPr>
          <w:rFonts w:ascii="Times New Roman" w:hAnsi="Times New Roman"/>
          <w:sz w:val="24"/>
          <w:szCs w:val="24"/>
        </w:rPr>
        <w:t xml:space="preserve">, </w:t>
      </w:r>
      <w:r w:rsidRPr="00121A2C">
        <w:rPr>
          <w:rFonts w:ascii="Times New Roman" w:hAnsi="Times New Roman"/>
          <w:sz w:val="24"/>
          <w:szCs w:val="24"/>
        </w:rPr>
        <w:t>en wat de verdoemenis in de hel is. Ook zullen zij zien hoe de adem des Heeren</w:t>
      </w:r>
      <w:r>
        <w:rPr>
          <w:rFonts w:ascii="Times New Roman" w:hAnsi="Times New Roman"/>
          <w:sz w:val="24"/>
          <w:szCs w:val="24"/>
        </w:rPr>
        <w:t xml:space="preserve">, </w:t>
      </w:r>
      <w:r w:rsidRPr="00121A2C">
        <w:rPr>
          <w:rFonts w:ascii="Times New Roman" w:hAnsi="Times New Roman"/>
          <w:sz w:val="24"/>
          <w:szCs w:val="24"/>
        </w:rPr>
        <w:t>gelijk een stroom van zwavel</w:t>
      </w:r>
      <w:r>
        <w:rPr>
          <w:rFonts w:ascii="Times New Roman" w:hAnsi="Times New Roman"/>
          <w:sz w:val="24"/>
          <w:szCs w:val="24"/>
        </w:rPr>
        <w:t xml:space="preserve">, </w:t>
      </w:r>
      <w:r w:rsidRPr="00121A2C">
        <w:rPr>
          <w:rFonts w:ascii="Times New Roman" w:hAnsi="Times New Roman"/>
          <w:sz w:val="24"/>
          <w:szCs w:val="24"/>
        </w:rPr>
        <w:t>haar aansteekt. O dat gezicht van de brandende</w:t>
      </w:r>
      <w:r>
        <w:rPr>
          <w:rFonts w:ascii="Times New Roman" w:hAnsi="Times New Roman"/>
          <w:sz w:val="24"/>
          <w:szCs w:val="24"/>
        </w:rPr>
        <w:t xml:space="preserve">, </w:t>
      </w:r>
      <w:r w:rsidRPr="00121A2C">
        <w:rPr>
          <w:rFonts w:ascii="Times New Roman" w:hAnsi="Times New Roman"/>
          <w:sz w:val="24"/>
          <w:szCs w:val="24"/>
        </w:rPr>
        <w:t>vurige oven</w:t>
      </w:r>
      <w:r>
        <w:rPr>
          <w:rFonts w:ascii="Times New Roman" w:hAnsi="Times New Roman"/>
          <w:sz w:val="24"/>
          <w:szCs w:val="24"/>
        </w:rPr>
        <w:t xml:space="preserve">, </w:t>
      </w:r>
      <w:r w:rsidRPr="00121A2C">
        <w:rPr>
          <w:rFonts w:ascii="Times New Roman" w:hAnsi="Times New Roman"/>
          <w:sz w:val="24"/>
          <w:szCs w:val="24"/>
        </w:rPr>
        <w:t>welke de duivels en zijn engelen bereid is! Dit</w:t>
      </w:r>
      <w:r>
        <w:rPr>
          <w:rFonts w:ascii="Times New Roman" w:hAnsi="Times New Roman"/>
          <w:sz w:val="24"/>
          <w:szCs w:val="24"/>
        </w:rPr>
        <w:t xml:space="preserve">, </w:t>
      </w:r>
      <w:r w:rsidRPr="00121A2C">
        <w:rPr>
          <w:rFonts w:ascii="Times New Roman" w:hAnsi="Times New Roman"/>
          <w:sz w:val="24"/>
          <w:szCs w:val="24"/>
        </w:rPr>
        <w:t>dit zal zijn werking doen gevoelen in de</w:t>
      </w:r>
      <w:r>
        <w:rPr>
          <w:rFonts w:ascii="Times New Roman" w:hAnsi="Times New Roman"/>
          <w:sz w:val="24"/>
          <w:szCs w:val="24"/>
        </w:rPr>
        <w:t xml:space="preserve"> zielen</w:t>
      </w:r>
      <w:r w:rsidRPr="00121A2C">
        <w:rPr>
          <w:rFonts w:ascii="Times New Roman" w:hAnsi="Times New Roman"/>
          <w:sz w:val="24"/>
          <w:szCs w:val="24"/>
        </w:rPr>
        <w:t xml:space="preserve"> der verworpelingen</w:t>
      </w:r>
      <w:r>
        <w:rPr>
          <w:rFonts w:ascii="Times New Roman" w:hAnsi="Times New Roman"/>
          <w:sz w:val="24"/>
          <w:szCs w:val="24"/>
        </w:rPr>
        <w:t xml:space="preserve">, </w:t>
      </w:r>
      <w:r w:rsidRPr="00121A2C">
        <w:rPr>
          <w:rFonts w:ascii="Times New Roman" w:hAnsi="Times New Roman"/>
          <w:sz w:val="24"/>
          <w:szCs w:val="24"/>
        </w:rPr>
        <w:t>in de dag van God Almachtig</w:t>
      </w:r>
      <w:r>
        <w:rPr>
          <w:rFonts w:ascii="Times New Roman" w:hAnsi="Times New Roman"/>
          <w:sz w:val="24"/>
          <w:szCs w:val="24"/>
        </w:rPr>
        <w:t xml:space="preserve">, </w:t>
      </w:r>
      <w:r w:rsidRPr="00121A2C">
        <w:rPr>
          <w:rFonts w:ascii="Times New Roman" w:hAnsi="Times New Roman"/>
          <w:sz w:val="24"/>
          <w:szCs w:val="24"/>
        </w:rPr>
        <w:t>en dan zullen zij zoeken in te 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u zullen zij zien</w:t>
      </w:r>
      <w:r>
        <w:rPr>
          <w:rFonts w:ascii="Times New Roman" w:hAnsi="Times New Roman"/>
          <w:sz w:val="24"/>
          <w:szCs w:val="24"/>
        </w:rPr>
        <w:t xml:space="preserve">, </w:t>
      </w:r>
      <w:r w:rsidRPr="00121A2C">
        <w:rPr>
          <w:rFonts w:ascii="Times New Roman" w:hAnsi="Times New Roman"/>
          <w:sz w:val="24"/>
          <w:szCs w:val="24"/>
        </w:rPr>
        <w:t>wat de betekenis is van woorden als deze: het hellevuur</w:t>
      </w:r>
      <w:r>
        <w:rPr>
          <w:rFonts w:ascii="Times New Roman" w:hAnsi="Times New Roman"/>
          <w:sz w:val="24"/>
          <w:szCs w:val="24"/>
        </w:rPr>
        <w:t xml:space="preserve">, </w:t>
      </w:r>
      <w:r w:rsidRPr="00121A2C">
        <w:rPr>
          <w:rFonts w:ascii="Times New Roman" w:hAnsi="Times New Roman"/>
          <w:sz w:val="24"/>
          <w:szCs w:val="24"/>
        </w:rPr>
        <w:t>het eeuwige vuur</w:t>
      </w:r>
      <w:r>
        <w:rPr>
          <w:rFonts w:ascii="Times New Roman" w:hAnsi="Times New Roman"/>
          <w:sz w:val="24"/>
          <w:szCs w:val="24"/>
        </w:rPr>
        <w:t xml:space="preserve">, </w:t>
      </w:r>
      <w:r w:rsidRPr="00121A2C">
        <w:rPr>
          <w:rFonts w:ascii="Times New Roman" w:hAnsi="Times New Roman"/>
          <w:sz w:val="24"/>
          <w:szCs w:val="24"/>
        </w:rPr>
        <w:t>het verslindende vuur</w:t>
      </w:r>
      <w:r>
        <w:rPr>
          <w:rFonts w:ascii="Times New Roman" w:hAnsi="Times New Roman"/>
          <w:sz w:val="24"/>
          <w:szCs w:val="24"/>
        </w:rPr>
        <w:t xml:space="preserve">, </w:t>
      </w:r>
      <w:r w:rsidRPr="00121A2C">
        <w:rPr>
          <w:rFonts w:ascii="Times New Roman" w:hAnsi="Times New Roman"/>
          <w:sz w:val="24"/>
          <w:szCs w:val="24"/>
        </w:rPr>
        <w:t>het vuur</w:t>
      </w:r>
      <w:r>
        <w:rPr>
          <w:rFonts w:ascii="Times New Roman" w:hAnsi="Times New Roman"/>
          <w:sz w:val="24"/>
          <w:szCs w:val="24"/>
        </w:rPr>
        <w:t xml:space="preserve">, </w:t>
      </w:r>
      <w:r w:rsidRPr="00121A2C">
        <w:rPr>
          <w:rFonts w:ascii="Times New Roman" w:hAnsi="Times New Roman"/>
          <w:sz w:val="24"/>
          <w:szCs w:val="24"/>
        </w:rPr>
        <w:t>dat nimmer zal worden uitgeblust</w:t>
      </w:r>
      <w:r>
        <w:rPr>
          <w:rFonts w:ascii="Times New Roman" w:hAnsi="Times New Roman"/>
          <w:sz w:val="24"/>
          <w:szCs w:val="24"/>
        </w:rPr>
        <w:t>. N</w:t>
      </w:r>
      <w:r w:rsidRPr="00121A2C">
        <w:rPr>
          <w:rFonts w:ascii="Times New Roman" w:hAnsi="Times New Roman"/>
          <w:sz w:val="24"/>
          <w:szCs w:val="24"/>
        </w:rPr>
        <w:t>u zullen zij zien</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w:t>
      </w:r>
      <w:r w:rsidRPr="00121A2C">
        <w:rPr>
          <w:rFonts w:ascii="Times New Roman" w:hAnsi="Times New Roman"/>
          <w:sz w:val="24"/>
          <w:szCs w:val="24"/>
        </w:rPr>
        <w:t>voor eeuwig</w:t>
      </w:r>
      <w:r>
        <w:rPr>
          <w:rFonts w:ascii="Times New Roman" w:hAnsi="Times New Roman"/>
          <w:sz w:val="24"/>
          <w:szCs w:val="24"/>
        </w:rPr>
        <w:t>"</w:t>
      </w:r>
      <w:r w:rsidRPr="00121A2C">
        <w:rPr>
          <w:rFonts w:ascii="Times New Roman" w:hAnsi="Times New Roman"/>
          <w:sz w:val="24"/>
          <w:szCs w:val="24"/>
        </w:rPr>
        <w:t xml:space="preserve"> betekent</w:t>
      </w:r>
      <w:r>
        <w:rPr>
          <w:rFonts w:ascii="Times New Roman" w:hAnsi="Times New Roman"/>
          <w:sz w:val="24"/>
          <w:szCs w:val="24"/>
        </w:rPr>
        <w:t xml:space="preserve">, </w:t>
      </w:r>
      <w:r w:rsidRPr="00121A2C">
        <w:rPr>
          <w:rFonts w:ascii="Times New Roman" w:hAnsi="Times New Roman"/>
          <w:sz w:val="24"/>
          <w:szCs w:val="24"/>
        </w:rPr>
        <w:t>wat de eeuwigheid inhoudt</w:t>
      </w:r>
      <w:r>
        <w:rPr>
          <w:rFonts w:ascii="Times New Roman" w:hAnsi="Times New Roman"/>
          <w:sz w:val="24"/>
          <w:szCs w:val="24"/>
        </w:rPr>
        <w:t xml:space="preserve">, </w:t>
      </w:r>
      <w:r w:rsidRPr="00121A2C">
        <w:rPr>
          <w:rFonts w:ascii="Times New Roman" w:hAnsi="Times New Roman"/>
          <w:sz w:val="24"/>
          <w:szCs w:val="24"/>
        </w:rPr>
        <w:t>nu zullen zij zien</w:t>
      </w:r>
      <w:r>
        <w:rPr>
          <w:rFonts w:ascii="Times New Roman" w:hAnsi="Times New Roman"/>
          <w:sz w:val="24"/>
          <w:szCs w:val="24"/>
        </w:rPr>
        <w:t xml:space="preserve">, </w:t>
      </w:r>
      <w:r w:rsidRPr="00121A2C">
        <w:rPr>
          <w:rFonts w:ascii="Times New Roman" w:hAnsi="Times New Roman"/>
          <w:sz w:val="24"/>
          <w:szCs w:val="24"/>
        </w:rPr>
        <w:t xml:space="preserve">wat de woorden </w:t>
      </w:r>
      <w:r>
        <w:rPr>
          <w:rFonts w:ascii="Times New Roman" w:hAnsi="Times New Roman"/>
          <w:sz w:val="24"/>
          <w:szCs w:val="24"/>
        </w:rPr>
        <w:t>"</w:t>
      </w:r>
      <w:r w:rsidRPr="00121A2C">
        <w:rPr>
          <w:rFonts w:ascii="Times New Roman" w:hAnsi="Times New Roman"/>
          <w:sz w:val="24"/>
          <w:szCs w:val="24"/>
        </w:rPr>
        <w:t>de bodemloze put</w:t>
      </w:r>
      <w:r>
        <w:rPr>
          <w:rFonts w:ascii="Times New Roman" w:hAnsi="Times New Roman"/>
          <w:sz w:val="24"/>
          <w:szCs w:val="24"/>
        </w:rPr>
        <w:t>"</w:t>
      </w:r>
      <w:r w:rsidRPr="00121A2C">
        <w:rPr>
          <w:rFonts w:ascii="Times New Roman" w:hAnsi="Times New Roman"/>
          <w:sz w:val="24"/>
          <w:szCs w:val="24"/>
        </w:rPr>
        <w:t xml:space="preserve"> betekenen</w:t>
      </w:r>
      <w:r>
        <w:rPr>
          <w:rFonts w:ascii="Times New Roman" w:hAnsi="Times New Roman"/>
          <w:sz w:val="24"/>
          <w:szCs w:val="24"/>
        </w:rPr>
        <w:t xml:space="preserve">, </w:t>
      </w:r>
      <w:r w:rsidRPr="00121A2C">
        <w:rPr>
          <w:rFonts w:ascii="Times New Roman" w:hAnsi="Times New Roman"/>
          <w:sz w:val="24"/>
          <w:szCs w:val="24"/>
        </w:rPr>
        <w:t>nu zullen zij het gebrul eens zondaars in deze</w:t>
      </w:r>
      <w:r>
        <w:rPr>
          <w:rFonts w:ascii="Times New Roman" w:hAnsi="Times New Roman"/>
          <w:sz w:val="24"/>
          <w:szCs w:val="24"/>
        </w:rPr>
        <w:t xml:space="preserve">, </w:t>
      </w:r>
      <w:r w:rsidRPr="00121A2C">
        <w:rPr>
          <w:rFonts w:ascii="Times New Roman" w:hAnsi="Times New Roman"/>
          <w:sz w:val="24"/>
          <w:szCs w:val="24"/>
        </w:rPr>
        <w:t>hun gehuil in die plaats horen</w:t>
      </w:r>
      <w:r>
        <w:rPr>
          <w:rFonts w:ascii="Times New Roman" w:hAnsi="Times New Roman"/>
          <w:sz w:val="24"/>
          <w:szCs w:val="24"/>
        </w:rPr>
        <w:t xml:space="preserve">, </w:t>
      </w:r>
      <w:r w:rsidRPr="00121A2C">
        <w:rPr>
          <w:rFonts w:ascii="Times New Roman" w:hAnsi="Times New Roman"/>
          <w:sz w:val="24"/>
          <w:szCs w:val="24"/>
        </w:rPr>
        <w:t>sommigen roepende tot de bergen: Valt op ons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tot de steenrotsen: Bedekt ons</w:t>
      </w:r>
      <w:r>
        <w:rPr>
          <w:rFonts w:ascii="Times New Roman" w:hAnsi="Times New Roman"/>
          <w:sz w:val="24"/>
          <w:szCs w:val="24"/>
        </w:rPr>
        <w:t xml:space="preserve">, </w:t>
      </w:r>
      <w:r w:rsidRPr="00121A2C">
        <w:rPr>
          <w:rFonts w:ascii="Times New Roman" w:hAnsi="Times New Roman"/>
          <w:sz w:val="24"/>
          <w:szCs w:val="24"/>
        </w:rPr>
        <w:t>nu zullen zij zien</w:t>
      </w:r>
      <w:r>
        <w:rPr>
          <w:rFonts w:ascii="Times New Roman" w:hAnsi="Times New Roman"/>
          <w:sz w:val="24"/>
          <w:szCs w:val="24"/>
        </w:rPr>
        <w:t xml:space="preserve">, </w:t>
      </w:r>
      <w:r w:rsidRPr="00121A2C">
        <w:rPr>
          <w:rFonts w:ascii="Times New Roman" w:hAnsi="Times New Roman"/>
          <w:sz w:val="24"/>
          <w:szCs w:val="24"/>
        </w:rPr>
        <w:t xml:space="preserve">dat de zaligheid nergens is dan daarbinnen!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N</w:t>
      </w:r>
      <w:r w:rsidRPr="00121A2C">
        <w:rPr>
          <w:rFonts w:ascii="Times New Roman" w:hAnsi="Times New Roman"/>
          <w:sz w:val="24"/>
          <w:szCs w:val="24"/>
        </w:rPr>
        <w:t>u zullen zij zien</w:t>
      </w:r>
      <w:r>
        <w:rPr>
          <w:rFonts w:ascii="Times New Roman" w:hAnsi="Times New Roman"/>
          <w:sz w:val="24"/>
          <w:szCs w:val="24"/>
        </w:rPr>
        <w:t xml:space="preserve">, </w:t>
      </w:r>
      <w:r w:rsidRPr="00121A2C">
        <w:rPr>
          <w:rFonts w:ascii="Times New Roman" w:hAnsi="Times New Roman"/>
          <w:sz w:val="24"/>
          <w:szCs w:val="24"/>
        </w:rPr>
        <w:t xml:space="preserve">met welk een heerlijkheid de </w:t>
      </w:r>
      <w:r>
        <w:rPr>
          <w:rFonts w:ascii="Times New Roman" w:hAnsi="Times New Roman"/>
          <w:sz w:val="24"/>
          <w:szCs w:val="24"/>
        </w:rPr>
        <w:t>Godz</w:t>
      </w:r>
      <w:r w:rsidRPr="00121A2C">
        <w:rPr>
          <w:rFonts w:ascii="Times New Roman" w:hAnsi="Times New Roman"/>
          <w:sz w:val="24"/>
          <w:szCs w:val="24"/>
        </w:rPr>
        <w:t>aligen begiftigd worden</w:t>
      </w:r>
      <w:r>
        <w:rPr>
          <w:rFonts w:ascii="Times New Roman" w:hAnsi="Times New Roman"/>
          <w:sz w:val="24"/>
          <w:szCs w:val="24"/>
        </w:rPr>
        <w:t xml:space="preserve">, </w:t>
      </w:r>
      <w:r w:rsidRPr="00121A2C">
        <w:rPr>
          <w:rFonts w:ascii="Times New Roman" w:hAnsi="Times New Roman"/>
          <w:sz w:val="24"/>
          <w:szCs w:val="24"/>
        </w:rPr>
        <w:t>hoe zij rusten in Abrahams schoot</w:t>
      </w:r>
      <w:r>
        <w:rPr>
          <w:rFonts w:ascii="Times New Roman" w:hAnsi="Times New Roman"/>
          <w:sz w:val="24"/>
          <w:szCs w:val="24"/>
        </w:rPr>
        <w:t xml:space="preserve">, </w:t>
      </w:r>
      <w:r w:rsidRPr="00121A2C">
        <w:rPr>
          <w:rFonts w:ascii="Times New Roman" w:hAnsi="Times New Roman"/>
          <w:sz w:val="24"/>
          <w:szCs w:val="24"/>
        </w:rPr>
        <w:t>hoe zij de eeuwige heerlijkheid genieten</w:t>
      </w:r>
      <w:r>
        <w:rPr>
          <w:rFonts w:ascii="Times New Roman" w:hAnsi="Times New Roman"/>
          <w:sz w:val="24"/>
          <w:szCs w:val="24"/>
        </w:rPr>
        <w:t xml:space="preserve">, </w:t>
      </w:r>
      <w:r w:rsidRPr="00121A2C">
        <w:rPr>
          <w:rFonts w:ascii="Times New Roman" w:hAnsi="Times New Roman"/>
          <w:sz w:val="24"/>
          <w:szCs w:val="24"/>
        </w:rPr>
        <w:t>hoe zij wandelen in hun witte kleren en de engelen gelijk zijn. O</w:t>
      </w:r>
      <w:r>
        <w:rPr>
          <w:rFonts w:ascii="Times New Roman" w:hAnsi="Times New Roman"/>
          <w:sz w:val="24"/>
          <w:szCs w:val="24"/>
        </w:rPr>
        <w:t xml:space="preserve">, </w:t>
      </w:r>
      <w:r w:rsidRPr="00121A2C">
        <w:rPr>
          <w:rFonts w:ascii="Times New Roman" w:hAnsi="Times New Roman"/>
          <w:sz w:val="24"/>
          <w:szCs w:val="24"/>
        </w:rPr>
        <w:t>die gunst</w:t>
      </w:r>
      <w:r>
        <w:rPr>
          <w:rFonts w:ascii="Times New Roman" w:hAnsi="Times New Roman"/>
          <w:sz w:val="24"/>
          <w:szCs w:val="24"/>
        </w:rPr>
        <w:t xml:space="preserve">, </w:t>
      </w:r>
      <w:r w:rsidRPr="00121A2C">
        <w:rPr>
          <w:rFonts w:ascii="Times New Roman" w:hAnsi="Times New Roman"/>
          <w:sz w:val="24"/>
          <w:szCs w:val="24"/>
        </w:rPr>
        <w:t>en die zaligheid</w:t>
      </w:r>
      <w:r>
        <w:rPr>
          <w:rFonts w:ascii="Times New Roman" w:hAnsi="Times New Roman"/>
          <w:sz w:val="24"/>
          <w:szCs w:val="24"/>
        </w:rPr>
        <w:t xml:space="preserve">, </w:t>
      </w:r>
      <w:r w:rsidRPr="00121A2C">
        <w:rPr>
          <w:rFonts w:ascii="Times New Roman" w:hAnsi="Times New Roman"/>
          <w:sz w:val="24"/>
          <w:szCs w:val="24"/>
        </w:rPr>
        <w:t>en dat onuitsprekelijke geluk</w:t>
      </w:r>
      <w:r>
        <w:rPr>
          <w:rFonts w:ascii="Times New Roman" w:hAnsi="Times New Roman"/>
          <w:sz w:val="24"/>
          <w:szCs w:val="24"/>
        </w:rPr>
        <w:t xml:space="preserve">, </w:t>
      </w:r>
      <w:r w:rsidRPr="00121A2C">
        <w:rPr>
          <w:rFonts w:ascii="Times New Roman" w:hAnsi="Times New Roman"/>
          <w:sz w:val="24"/>
          <w:szCs w:val="24"/>
        </w:rPr>
        <w:t>die Gods volk nu zullen genieten! en dit zal gezien worden door hen</w:t>
      </w:r>
      <w:r>
        <w:rPr>
          <w:rFonts w:ascii="Times New Roman" w:hAnsi="Times New Roman"/>
          <w:sz w:val="24"/>
          <w:szCs w:val="24"/>
        </w:rPr>
        <w:t xml:space="preserve">, </w:t>
      </w:r>
      <w:r w:rsidRPr="00121A2C">
        <w:rPr>
          <w:rFonts w:ascii="Times New Roman" w:hAnsi="Times New Roman"/>
          <w:sz w:val="24"/>
          <w:szCs w:val="24"/>
        </w:rPr>
        <w:t>die buiten gesloten worden</w:t>
      </w:r>
      <w:r>
        <w:rPr>
          <w:rFonts w:ascii="Times New Roman" w:hAnsi="Times New Roman"/>
          <w:sz w:val="24"/>
          <w:szCs w:val="24"/>
        </w:rPr>
        <w:t xml:space="preserve">, </w:t>
      </w:r>
      <w:r w:rsidRPr="00121A2C">
        <w:rPr>
          <w:rFonts w:ascii="Times New Roman" w:hAnsi="Times New Roman"/>
          <w:sz w:val="24"/>
          <w:szCs w:val="24"/>
        </w:rPr>
        <w:t>door hen</w:t>
      </w:r>
      <w:r>
        <w:rPr>
          <w:rFonts w:ascii="Times New Roman" w:hAnsi="Times New Roman"/>
          <w:sz w:val="24"/>
          <w:szCs w:val="24"/>
        </w:rPr>
        <w:t xml:space="preserve">, </w:t>
      </w:r>
      <w:r w:rsidRPr="00121A2C">
        <w:rPr>
          <w:rFonts w:ascii="Times New Roman" w:hAnsi="Times New Roman"/>
          <w:sz w:val="24"/>
          <w:szCs w:val="24"/>
        </w:rPr>
        <w:t>die God voor eeuwig heeft verworpen</w:t>
      </w:r>
      <w:r>
        <w:rPr>
          <w:rFonts w:ascii="Times New Roman" w:hAnsi="Times New Roman"/>
          <w:sz w:val="24"/>
          <w:szCs w:val="24"/>
        </w:rPr>
        <w:t xml:space="preserve">, </w:t>
      </w:r>
      <w:r w:rsidRPr="00121A2C">
        <w:rPr>
          <w:rFonts w:ascii="Times New Roman" w:hAnsi="Times New Roman"/>
          <w:sz w:val="24"/>
          <w:szCs w:val="24"/>
        </w:rPr>
        <w:t>en dit zal hen doen zoeken in te gaan. Lukas 16:22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13:28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Maar sommigen zullen misschien zeggen: Hoe zullen zij zoeken in te 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antwoord: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zullen al het zelfvertrouwen samenrapen</w:t>
      </w:r>
      <w:r>
        <w:rPr>
          <w:rFonts w:ascii="Times New Roman" w:hAnsi="Times New Roman"/>
          <w:sz w:val="24"/>
          <w:szCs w:val="24"/>
        </w:rPr>
        <w:t xml:space="preserve">, </w:t>
      </w:r>
      <w:r w:rsidRPr="00121A2C">
        <w:rPr>
          <w:rFonts w:ascii="Times New Roman" w:hAnsi="Times New Roman"/>
          <w:sz w:val="24"/>
          <w:szCs w:val="24"/>
        </w:rPr>
        <w:t>dat zij machtig kunnen worden</w:t>
      </w:r>
      <w:r>
        <w:rPr>
          <w:rFonts w:ascii="Times New Roman" w:hAnsi="Times New Roman"/>
          <w:sz w:val="24"/>
          <w:szCs w:val="24"/>
        </w:rPr>
        <w:t xml:space="preserve">, </w:t>
      </w:r>
      <w:r w:rsidRPr="00121A2C">
        <w:rPr>
          <w:rFonts w:ascii="Times New Roman" w:hAnsi="Times New Roman"/>
          <w:sz w:val="24"/>
          <w:szCs w:val="24"/>
        </w:rPr>
        <w:t>zij zullen hun belijdenis optooien en opsieren</w:t>
      </w:r>
      <w:r>
        <w:rPr>
          <w:rFonts w:ascii="Times New Roman" w:hAnsi="Times New Roman"/>
          <w:sz w:val="24"/>
          <w:szCs w:val="24"/>
        </w:rPr>
        <w:t xml:space="preserve">, </w:t>
      </w:r>
      <w:r w:rsidRPr="00121A2C">
        <w:rPr>
          <w:rFonts w:ascii="Times New Roman" w:hAnsi="Times New Roman"/>
          <w:sz w:val="24"/>
          <w:szCs w:val="24"/>
        </w:rPr>
        <w:t>en ze zo schoon voordoen</w:t>
      </w:r>
      <w:r>
        <w:rPr>
          <w:rFonts w:ascii="Times New Roman" w:hAnsi="Times New Roman"/>
          <w:sz w:val="24"/>
          <w:szCs w:val="24"/>
        </w:rPr>
        <w:t xml:space="preserve">, </w:t>
      </w:r>
      <w:r w:rsidRPr="00121A2C">
        <w:rPr>
          <w:rFonts w:ascii="Times New Roman" w:hAnsi="Times New Roman"/>
          <w:sz w:val="24"/>
          <w:szCs w:val="24"/>
        </w:rPr>
        <w:t>als zij maar kunnen. Op deze wijze zochten de dwaze maagden in te gaan</w:t>
      </w:r>
      <w:r>
        <w:rPr>
          <w:rFonts w:ascii="Times New Roman" w:hAnsi="Times New Roman"/>
          <w:sz w:val="24"/>
          <w:szCs w:val="24"/>
        </w:rPr>
        <w:t xml:space="preserve">, </w:t>
      </w:r>
      <w:r w:rsidRPr="00121A2C">
        <w:rPr>
          <w:rFonts w:ascii="Times New Roman" w:hAnsi="Times New Roman"/>
          <w:sz w:val="24"/>
          <w:szCs w:val="24"/>
        </w:rPr>
        <w:t>zij bereidden haar lampen</w:t>
      </w:r>
      <w:r>
        <w:rPr>
          <w:rFonts w:ascii="Times New Roman" w:hAnsi="Times New Roman"/>
          <w:sz w:val="24"/>
          <w:szCs w:val="24"/>
        </w:rPr>
        <w:t xml:space="preserve">, </w:t>
      </w:r>
      <w:r w:rsidRPr="00121A2C">
        <w:rPr>
          <w:rFonts w:ascii="Times New Roman" w:hAnsi="Times New Roman"/>
          <w:sz w:val="24"/>
          <w:szCs w:val="24"/>
        </w:rPr>
        <w:t>en deden zichzelf zo schoon voor als zij maar konden</w:t>
      </w:r>
      <w:r>
        <w:rPr>
          <w:rFonts w:ascii="Times New Roman" w:hAnsi="Times New Roman"/>
          <w:sz w:val="24"/>
          <w:szCs w:val="24"/>
        </w:rPr>
        <w:t>. Z</w:t>
      </w:r>
      <w:r w:rsidRPr="00121A2C">
        <w:rPr>
          <w:rFonts w:ascii="Times New Roman" w:hAnsi="Times New Roman"/>
          <w:sz w:val="24"/>
          <w:szCs w:val="24"/>
        </w:rPr>
        <w:t>ij poogden haar lampen een tijd te doen schijnen</w:t>
      </w:r>
      <w:r>
        <w:rPr>
          <w:rFonts w:ascii="Times New Roman" w:hAnsi="Times New Roman"/>
          <w:sz w:val="24"/>
          <w:szCs w:val="24"/>
        </w:rPr>
        <w:t>, maar</w:t>
      </w:r>
      <w:r w:rsidRPr="00121A2C">
        <w:rPr>
          <w:rFonts w:ascii="Times New Roman" w:hAnsi="Times New Roman"/>
          <w:sz w:val="24"/>
          <w:szCs w:val="24"/>
        </w:rPr>
        <w:t xml:space="preserve"> toen de Zoon van God Zich vertoonde</w:t>
      </w:r>
      <w:r>
        <w:rPr>
          <w:rFonts w:ascii="Times New Roman" w:hAnsi="Times New Roman"/>
          <w:sz w:val="24"/>
          <w:szCs w:val="24"/>
        </w:rPr>
        <w:t xml:space="preserve">, </w:t>
      </w:r>
      <w:r w:rsidRPr="00121A2C">
        <w:rPr>
          <w:rFonts w:ascii="Times New Roman" w:hAnsi="Times New Roman"/>
          <w:sz w:val="24"/>
          <w:szCs w:val="24"/>
        </w:rPr>
        <w:t>was haar zelfvertrouwen vruchteloos</w:t>
      </w:r>
      <w:r>
        <w:rPr>
          <w:rFonts w:ascii="Times New Roman" w:hAnsi="Times New Roman"/>
          <w:sz w:val="24"/>
          <w:szCs w:val="24"/>
        </w:rPr>
        <w:t xml:space="preserve">, </w:t>
      </w:r>
      <w:r w:rsidRPr="00121A2C">
        <w:rPr>
          <w:rFonts w:ascii="Times New Roman" w:hAnsi="Times New Roman"/>
          <w:sz w:val="24"/>
          <w:szCs w:val="24"/>
        </w:rPr>
        <w:t>haar lampen gingen uit</w:t>
      </w:r>
      <w:r>
        <w:rPr>
          <w:rFonts w:ascii="Times New Roman" w:hAnsi="Times New Roman"/>
          <w:sz w:val="24"/>
          <w:szCs w:val="24"/>
        </w:rPr>
        <w:t xml:space="preserve">, </w:t>
      </w:r>
      <w:r w:rsidRPr="00121A2C">
        <w:rPr>
          <w:rFonts w:ascii="Times New Roman" w:hAnsi="Times New Roman"/>
          <w:sz w:val="24"/>
          <w:szCs w:val="24"/>
        </w:rPr>
        <w:t>de deur werd voor haar gesloten</w:t>
      </w:r>
      <w:r>
        <w:rPr>
          <w:rFonts w:ascii="Times New Roman" w:hAnsi="Times New Roman"/>
          <w:sz w:val="24"/>
          <w:szCs w:val="24"/>
        </w:rPr>
        <w:t xml:space="preserve">, </w:t>
      </w:r>
      <w:r w:rsidRPr="00121A2C">
        <w:rPr>
          <w:rFonts w:ascii="Times New Roman" w:hAnsi="Times New Roman"/>
          <w:sz w:val="24"/>
          <w:szCs w:val="24"/>
        </w:rPr>
        <w:t xml:space="preserve">en zij werden buiten gehouden. </w:t>
      </w:r>
      <w:r>
        <w:rPr>
          <w:rFonts w:ascii="Times New Roman" w:hAnsi="Times New Roman"/>
          <w:sz w:val="24"/>
          <w:szCs w:val="24"/>
        </w:rPr>
        <w:t>Matth.</w:t>
      </w:r>
      <w:r w:rsidRPr="00121A2C">
        <w:rPr>
          <w:rFonts w:ascii="Times New Roman" w:hAnsi="Times New Roman"/>
          <w:sz w:val="24"/>
          <w:szCs w:val="24"/>
        </w:rPr>
        <w:t xml:space="preserve"> 25:1</w:t>
      </w:r>
      <w:r>
        <w:rPr>
          <w:rFonts w:ascii="Times New Roman" w:hAnsi="Times New Roman"/>
          <w:sz w:val="24"/>
          <w:szCs w:val="24"/>
        </w:rPr>
        <w:t xml:space="preserve"> - </w:t>
      </w:r>
      <w:r w:rsidRPr="00121A2C">
        <w:rPr>
          <w:rFonts w:ascii="Times New Roman" w:hAnsi="Times New Roman"/>
          <w:sz w:val="24"/>
          <w:szCs w:val="24"/>
        </w:rPr>
        <w:t xml:space="preserve">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Z</w:t>
      </w:r>
      <w:r w:rsidRPr="00121A2C">
        <w:rPr>
          <w:rFonts w:ascii="Times New Roman" w:hAnsi="Times New Roman"/>
          <w:sz w:val="24"/>
          <w:szCs w:val="24"/>
        </w:rPr>
        <w:t xml:space="preserve">ij zullen zoeken in te gaan door zich onder de </w:t>
      </w:r>
      <w:r>
        <w:rPr>
          <w:rFonts w:ascii="Times New Roman" w:hAnsi="Times New Roman"/>
          <w:sz w:val="24"/>
          <w:szCs w:val="24"/>
        </w:rPr>
        <w:t>Godz</w:t>
      </w:r>
      <w:r w:rsidRPr="00121A2C">
        <w:rPr>
          <w:rFonts w:ascii="Times New Roman" w:hAnsi="Times New Roman"/>
          <w:sz w:val="24"/>
          <w:szCs w:val="24"/>
        </w:rPr>
        <w:t>aligen naar binnen te dringen. Op deze wijze zocht de man zonder het bruiloftskleed in te gaan. Hij gaat naar de bruiloft</w:t>
      </w:r>
      <w:r>
        <w:rPr>
          <w:rFonts w:ascii="Times New Roman" w:hAnsi="Times New Roman"/>
          <w:sz w:val="24"/>
          <w:szCs w:val="24"/>
        </w:rPr>
        <w:t xml:space="preserve">, </w:t>
      </w:r>
      <w:r w:rsidRPr="00121A2C">
        <w:rPr>
          <w:rFonts w:ascii="Times New Roman" w:hAnsi="Times New Roman"/>
          <w:sz w:val="24"/>
          <w:szCs w:val="24"/>
        </w:rPr>
        <w:t>begeeft zich in de bruiloftszaal</w:t>
      </w:r>
      <w:r>
        <w:rPr>
          <w:rFonts w:ascii="Times New Roman" w:hAnsi="Times New Roman"/>
          <w:sz w:val="24"/>
          <w:szCs w:val="24"/>
        </w:rPr>
        <w:t xml:space="preserve">, </w:t>
      </w:r>
      <w:r w:rsidRPr="00121A2C">
        <w:rPr>
          <w:rFonts w:ascii="Times New Roman" w:hAnsi="Times New Roman"/>
          <w:sz w:val="24"/>
          <w:szCs w:val="24"/>
        </w:rPr>
        <w:t>zet zich te midden der gasten</w:t>
      </w:r>
      <w:r>
        <w:rPr>
          <w:rFonts w:ascii="Times New Roman" w:hAnsi="Times New Roman"/>
          <w:sz w:val="24"/>
          <w:szCs w:val="24"/>
        </w:rPr>
        <w:t xml:space="preserve">, </w:t>
      </w:r>
      <w:r w:rsidRPr="00121A2C">
        <w:rPr>
          <w:rFonts w:ascii="Times New Roman" w:hAnsi="Times New Roman"/>
          <w:sz w:val="24"/>
          <w:szCs w:val="24"/>
        </w:rPr>
        <w:t>en besluit nu zonder twijfel</w:t>
      </w:r>
      <w:r>
        <w:rPr>
          <w:rFonts w:ascii="Times New Roman" w:hAnsi="Times New Roman"/>
          <w:sz w:val="24"/>
          <w:szCs w:val="24"/>
        </w:rPr>
        <w:t xml:space="preserve">, </w:t>
      </w:r>
      <w:r w:rsidRPr="00121A2C">
        <w:rPr>
          <w:rFonts w:ascii="Times New Roman" w:hAnsi="Times New Roman"/>
          <w:sz w:val="24"/>
          <w:szCs w:val="24"/>
        </w:rPr>
        <w:t xml:space="preserve">dat hij de verdoemenis zal ontvlieden. Maar </w:t>
      </w:r>
      <w:r>
        <w:rPr>
          <w:rFonts w:ascii="Times New Roman" w:hAnsi="Times New Roman"/>
          <w:sz w:val="24"/>
          <w:szCs w:val="24"/>
        </w:rPr>
        <w:t xml:space="preserve">U weet, </w:t>
      </w:r>
      <w:r w:rsidRPr="00121A2C">
        <w:rPr>
          <w:rFonts w:ascii="Times New Roman" w:hAnsi="Times New Roman"/>
          <w:sz w:val="24"/>
          <w:szCs w:val="24"/>
        </w:rPr>
        <w:t>dat een zwart schaap spoedig gezien wordt</w:t>
      </w:r>
      <w:r>
        <w:rPr>
          <w:rFonts w:ascii="Times New Roman" w:hAnsi="Times New Roman"/>
          <w:sz w:val="24"/>
          <w:szCs w:val="24"/>
        </w:rPr>
        <w:t xml:space="preserve">, </w:t>
      </w:r>
      <w:r w:rsidRPr="00121A2C">
        <w:rPr>
          <w:rFonts w:ascii="Times New Roman" w:hAnsi="Times New Roman"/>
          <w:sz w:val="24"/>
          <w:szCs w:val="24"/>
        </w:rPr>
        <w:t>al is het ook onder honderd witte. Welnu</w:t>
      </w:r>
      <w:r>
        <w:rPr>
          <w:rFonts w:ascii="Times New Roman" w:hAnsi="Times New Roman"/>
          <w:sz w:val="24"/>
          <w:szCs w:val="24"/>
        </w:rPr>
        <w:t xml:space="preserve">, </w:t>
      </w:r>
      <w:r w:rsidRPr="00121A2C">
        <w:rPr>
          <w:rFonts w:ascii="Times New Roman" w:hAnsi="Times New Roman"/>
          <w:sz w:val="24"/>
          <w:szCs w:val="24"/>
        </w:rPr>
        <w:t xml:space="preserve">evenzo ging het met deze arme man. </w:t>
      </w:r>
      <w:r>
        <w:rPr>
          <w:rFonts w:ascii="Times New Roman" w:hAnsi="Times New Roman"/>
          <w:sz w:val="24"/>
          <w:szCs w:val="24"/>
        </w:rPr>
        <w:t>"</w:t>
      </w:r>
      <w:r w:rsidRPr="00121A2C">
        <w:rPr>
          <w:rFonts w:ascii="Times New Roman" w:hAnsi="Times New Roman"/>
          <w:sz w:val="24"/>
          <w:szCs w:val="24"/>
        </w:rPr>
        <w:t>En als de koning ingegaan was</w:t>
      </w:r>
      <w:r>
        <w:rPr>
          <w:rFonts w:ascii="Times New Roman" w:hAnsi="Times New Roman"/>
          <w:sz w:val="24"/>
          <w:szCs w:val="24"/>
        </w:rPr>
        <w:t xml:space="preserve">, </w:t>
      </w:r>
      <w:r w:rsidRPr="00121A2C">
        <w:rPr>
          <w:rFonts w:ascii="Times New Roman" w:hAnsi="Times New Roman"/>
          <w:sz w:val="24"/>
          <w:szCs w:val="24"/>
        </w:rPr>
        <w:t>om de aanzittende gasten te overzien</w:t>
      </w:r>
      <w:r>
        <w:rPr>
          <w:rFonts w:ascii="Times New Roman" w:hAnsi="Times New Roman"/>
          <w:sz w:val="24"/>
          <w:szCs w:val="24"/>
        </w:rPr>
        <w:t xml:space="preserve">, </w:t>
      </w:r>
      <w:r w:rsidRPr="00121A2C">
        <w:rPr>
          <w:rFonts w:ascii="Times New Roman" w:hAnsi="Times New Roman"/>
          <w:sz w:val="24"/>
          <w:szCs w:val="24"/>
        </w:rPr>
        <w:t>zag hij aldaar een mens</w:t>
      </w:r>
      <w:r>
        <w:rPr>
          <w:rFonts w:ascii="Times New Roman" w:hAnsi="Times New Roman"/>
          <w:sz w:val="24"/>
          <w:szCs w:val="24"/>
        </w:rPr>
        <w:t xml:space="preserve">, </w:t>
      </w:r>
      <w:r w:rsidRPr="00121A2C">
        <w:rPr>
          <w:rFonts w:ascii="Times New Roman" w:hAnsi="Times New Roman"/>
          <w:sz w:val="24"/>
          <w:szCs w:val="24"/>
        </w:rPr>
        <w:t>niet gekleed zijnde met een bruiloftskleed.</w:t>
      </w:r>
      <w:r>
        <w:rPr>
          <w:rFonts w:ascii="Times New Roman" w:hAnsi="Times New Roman"/>
          <w:sz w:val="24"/>
          <w:szCs w:val="24"/>
        </w:rPr>
        <w:t>"</w:t>
      </w:r>
      <w:r w:rsidRPr="00121A2C">
        <w:rPr>
          <w:rFonts w:ascii="Times New Roman" w:hAnsi="Times New Roman"/>
          <w:sz w:val="24"/>
          <w:szCs w:val="24"/>
        </w:rPr>
        <w:t xml:space="preserve"> Hij ontdekte hem dadelijk</w:t>
      </w:r>
      <w:r>
        <w:rPr>
          <w:rFonts w:ascii="Times New Roman" w:hAnsi="Times New Roman"/>
          <w:sz w:val="24"/>
          <w:szCs w:val="24"/>
        </w:rPr>
        <w:t xml:space="preserve">, </w:t>
      </w:r>
      <w:r w:rsidRPr="00121A2C">
        <w:rPr>
          <w:rFonts w:ascii="Times New Roman" w:hAnsi="Times New Roman"/>
          <w:sz w:val="24"/>
          <w:szCs w:val="24"/>
        </w:rPr>
        <w:t xml:space="preserve">en voor er tot een der </w:t>
      </w:r>
      <w:r>
        <w:rPr>
          <w:rFonts w:ascii="Times New Roman" w:hAnsi="Times New Roman"/>
          <w:sz w:val="24"/>
          <w:szCs w:val="24"/>
        </w:rPr>
        <w:t>andere</w:t>
      </w:r>
      <w:r w:rsidRPr="00121A2C">
        <w:rPr>
          <w:rFonts w:ascii="Times New Roman" w:hAnsi="Times New Roman"/>
          <w:sz w:val="24"/>
          <w:szCs w:val="24"/>
        </w:rPr>
        <w:t xml:space="preserve"> een woord gesproken was</w:t>
      </w:r>
      <w:r>
        <w:rPr>
          <w:rFonts w:ascii="Times New Roman" w:hAnsi="Times New Roman"/>
          <w:sz w:val="24"/>
          <w:szCs w:val="24"/>
        </w:rPr>
        <w:t xml:space="preserve">, </w:t>
      </w:r>
      <w:r w:rsidRPr="00121A2C">
        <w:rPr>
          <w:rFonts w:ascii="Times New Roman" w:hAnsi="Times New Roman"/>
          <w:sz w:val="24"/>
          <w:szCs w:val="24"/>
        </w:rPr>
        <w:t xml:space="preserve">werd hij op deze ontzettende wijze begroet: </w:t>
      </w:r>
      <w:r>
        <w:rPr>
          <w:rFonts w:ascii="Times New Roman" w:hAnsi="Times New Roman"/>
          <w:sz w:val="24"/>
          <w:szCs w:val="24"/>
        </w:rPr>
        <w:t>"</w:t>
      </w:r>
      <w:r w:rsidRPr="00121A2C">
        <w:rPr>
          <w:rFonts w:ascii="Times New Roman" w:hAnsi="Times New Roman"/>
          <w:sz w:val="24"/>
          <w:szCs w:val="24"/>
        </w:rPr>
        <w:t>Vriend! hoe</w:t>
      </w:r>
      <w:r>
        <w:rPr>
          <w:rFonts w:ascii="Times New Roman" w:hAnsi="Times New Roman"/>
          <w:sz w:val="24"/>
          <w:szCs w:val="24"/>
        </w:rPr>
        <w:t xml:space="preserve"> bent u</w:t>
      </w:r>
      <w:r w:rsidRPr="00121A2C">
        <w:rPr>
          <w:rFonts w:ascii="Times New Roman" w:hAnsi="Times New Roman"/>
          <w:sz w:val="24"/>
          <w:szCs w:val="24"/>
        </w:rPr>
        <w:t xml:space="preserve"> hier ingekomen</w:t>
      </w:r>
      <w:r>
        <w:rPr>
          <w:rFonts w:ascii="Times New Roman" w:hAnsi="Times New Roman"/>
          <w:sz w:val="24"/>
          <w:szCs w:val="24"/>
        </w:rPr>
        <w:t xml:space="preserve">, </w:t>
      </w:r>
      <w:r w:rsidRPr="00121A2C">
        <w:rPr>
          <w:rFonts w:ascii="Times New Roman" w:hAnsi="Times New Roman"/>
          <w:sz w:val="24"/>
          <w:szCs w:val="24"/>
        </w:rPr>
        <w:t>geen bruiloftskleed aanhebbende?</w:t>
      </w:r>
      <w:r>
        <w:rPr>
          <w:rFonts w:ascii="Times New Roman" w:hAnsi="Times New Roman"/>
          <w:sz w:val="24"/>
          <w:szCs w:val="24"/>
        </w:rPr>
        <w:t>"</w:t>
      </w:r>
      <w:r w:rsidRPr="00121A2C">
        <w:rPr>
          <w:rFonts w:ascii="Times New Roman" w:hAnsi="Times New Roman"/>
          <w:sz w:val="24"/>
          <w:szCs w:val="24"/>
        </w:rPr>
        <w:t xml:space="preserve"> En hij was sprakeloos</w:t>
      </w:r>
      <w:r>
        <w:rPr>
          <w:rFonts w:ascii="Times New Roman" w:hAnsi="Times New Roman"/>
          <w:sz w:val="24"/>
          <w:szCs w:val="24"/>
        </w:rPr>
        <w:t>, hoewel</w:t>
      </w:r>
      <w:r w:rsidRPr="00121A2C">
        <w:rPr>
          <w:rFonts w:ascii="Times New Roman" w:hAnsi="Times New Roman"/>
          <w:sz w:val="24"/>
          <w:szCs w:val="24"/>
        </w:rPr>
        <w:t xml:space="preserve"> hij misschien aan het snoeven en aan het pochen was onder de gasten</w:t>
      </w:r>
      <w:r>
        <w:rPr>
          <w:rFonts w:ascii="Times New Roman" w:hAnsi="Times New Roman"/>
          <w:sz w:val="24"/>
          <w:szCs w:val="24"/>
        </w:rPr>
        <w:t xml:space="preserve">, </w:t>
      </w:r>
      <w:r w:rsidRPr="00121A2C">
        <w:rPr>
          <w:rFonts w:ascii="Times New Roman" w:hAnsi="Times New Roman"/>
          <w:sz w:val="24"/>
          <w:szCs w:val="24"/>
        </w:rPr>
        <w:t>zo doet nochtans de heer der bruiloft bij zijn eerste binnenkomen hem verstommen</w:t>
      </w:r>
      <w:r>
        <w:rPr>
          <w:rFonts w:ascii="Times New Roman" w:hAnsi="Times New Roman"/>
          <w:sz w:val="24"/>
          <w:szCs w:val="24"/>
        </w:rPr>
        <w:t xml:space="preserve">, </w:t>
      </w:r>
      <w:r w:rsidRPr="00121A2C">
        <w:rPr>
          <w:rFonts w:ascii="Times New Roman" w:hAnsi="Times New Roman"/>
          <w:sz w:val="24"/>
          <w:szCs w:val="24"/>
        </w:rPr>
        <w:t>en daar hij niets voor zichzelf te zeggen had</w:t>
      </w:r>
      <w:r>
        <w:rPr>
          <w:rFonts w:ascii="Times New Roman" w:hAnsi="Times New Roman"/>
          <w:sz w:val="24"/>
          <w:szCs w:val="24"/>
        </w:rPr>
        <w:t xml:space="preserve">, </w:t>
      </w:r>
      <w:r w:rsidRPr="00121A2C">
        <w:rPr>
          <w:rFonts w:ascii="Times New Roman" w:hAnsi="Times New Roman"/>
          <w:sz w:val="24"/>
          <w:szCs w:val="24"/>
        </w:rPr>
        <w:t xml:space="preserve">had de koning iets tegen hem te zeggen. </w:t>
      </w:r>
      <w:r>
        <w:rPr>
          <w:rFonts w:ascii="Times New Roman" w:hAnsi="Times New Roman"/>
          <w:sz w:val="24"/>
          <w:szCs w:val="24"/>
        </w:rPr>
        <w:t>"</w:t>
      </w:r>
      <w:r w:rsidRPr="00121A2C">
        <w:rPr>
          <w:rFonts w:ascii="Times New Roman" w:hAnsi="Times New Roman"/>
          <w:sz w:val="24"/>
          <w:szCs w:val="24"/>
        </w:rPr>
        <w:t>Toen zei de koning tot de dienaars</w:t>
      </w:r>
      <w:r>
        <w:rPr>
          <w:rFonts w:ascii="Times New Roman" w:hAnsi="Times New Roman"/>
          <w:sz w:val="24"/>
          <w:szCs w:val="24"/>
        </w:rPr>
        <w:t xml:space="preserve">," </w:t>
      </w:r>
      <w:r w:rsidRPr="00121A2C">
        <w:rPr>
          <w:rFonts w:ascii="Times New Roman" w:hAnsi="Times New Roman"/>
          <w:sz w:val="24"/>
          <w:szCs w:val="24"/>
        </w:rPr>
        <w:t xml:space="preserve">de engelen: </w:t>
      </w:r>
      <w:r>
        <w:rPr>
          <w:rFonts w:ascii="Times New Roman" w:hAnsi="Times New Roman"/>
          <w:sz w:val="24"/>
          <w:szCs w:val="24"/>
        </w:rPr>
        <w:t>"</w:t>
      </w:r>
      <w:r w:rsidRPr="00121A2C">
        <w:rPr>
          <w:rFonts w:ascii="Times New Roman" w:hAnsi="Times New Roman"/>
          <w:sz w:val="24"/>
          <w:szCs w:val="24"/>
        </w:rPr>
        <w:t>Bindt zijn handen en voeten</w:t>
      </w:r>
      <w:r>
        <w:rPr>
          <w:rFonts w:ascii="Times New Roman" w:hAnsi="Times New Roman"/>
          <w:sz w:val="24"/>
          <w:szCs w:val="24"/>
        </w:rPr>
        <w:t xml:space="preserve">, </w:t>
      </w:r>
      <w:r w:rsidRPr="00121A2C">
        <w:rPr>
          <w:rFonts w:ascii="Times New Roman" w:hAnsi="Times New Roman"/>
          <w:sz w:val="24"/>
          <w:szCs w:val="24"/>
        </w:rPr>
        <w:t>neemt hem weg</w:t>
      </w:r>
      <w:r>
        <w:rPr>
          <w:rFonts w:ascii="Times New Roman" w:hAnsi="Times New Roman"/>
          <w:sz w:val="24"/>
          <w:szCs w:val="24"/>
        </w:rPr>
        <w:t xml:space="preserve">, </w:t>
      </w:r>
      <w:r w:rsidRPr="00121A2C">
        <w:rPr>
          <w:rFonts w:ascii="Times New Roman" w:hAnsi="Times New Roman"/>
          <w:sz w:val="24"/>
          <w:szCs w:val="24"/>
        </w:rPr>
        <w:t>en werpt hem uit in de buitenste duisternis: daar zal zijn wening en knersing der tanden.</w:t>
      </w:r>
      <w:r>
        <w:rPr>
          <w:rFonts w:ascii="Times New Roman" w:hAnsi="Times New Roman"/>
          <w:sz w:val="24"/>
          <w:szCs w:val="24"/>
        </w:rPr>
        <w:t>"</w:t>
      </w:r>
      <w:r w:rsidRPr="00121A2C">
        <w:rPr>
          <w:rFonts w:ascii="Times New Roman" w:hAnsi="Times New Roman"/>
          <w:sz w:val="24"/>
          <w:szCs w:val="24"/>
        </w:rPr>
        <w:t xml:space="preserve"> Matth. 22:11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 xml:space="preserve">ij zullen zoeken in te gaan door zich te beroepen op hun belijdenis en hun toelating tot des Heeren ordonnantiën toen zij in de wereld waren. </w:t>
      </w:r>
      <w:r>
        <w:rPr>
          <w:rFonts w:ascii="Times New Roman" w:hAnsi="Times New Roman"/>
          <w:sz w:val="24"/>
          <w:szCs w:val="24"/>
        </w:rPr>
        <w:t>"</w:t>
      </w:r>
      <w:r w:rsidRPr="00121A2C">
        <w:rPr>
          <w:rFonts w:ascii="Times New Roman" w:hAnsi="Times New Roman"/>
          <w:sz w:val="24"/>
          <w:szCs w:val="24"/>
        </w:rPr>
        <w:t>Heere! wij hebben in Uw tegenwoordigheid gegeten en gedronken</w:t>
      </w:r>
      <w:r>
        <w:rPr>
          <w:rFonts w:ascii="Times New Roman" w:hAnsi="Times New Roman"/>
          <w:sz w:val="24"/>
          <w:szCs w:val="24"/>
        </w:rPr>
        <w:t xml:space="preserve">, en u </w:t>
      </w:r>
      <w:r w:rsidRPr="00121A2C">
        <w:rPr>
          <w:rFonts w:ascii="Times New Roman" w:hAnsi="Times New Roman"/>
          <w:sz w:val="24"/>
          <w:szCs w:val="24"/>
        </w:rPr>
        <w:t>hebt in onze straten geleerd</w:t>
      </w:r>
      <w:r>
        <w:rPr>
          <w:rFonts w:ascii="Times New Roman" w:hAnsi="Times New Roman"/>
          <w:sz w:val="24"/>
          <w:szCs w:val="24"/>
        </w:rPr>
        <w:t xml:space="preserve">," </w:t>
      </w:r>
      <w:r w:rsidRPr="00121A2C">
        <w:rPr>
          <w:rFonts w:ascii="Times New Roman" w:hAnsi="Times New Roman"/>
          <w:sz w:val="24"/>
          <w:szCs w:val="24"/>
        </w:rPr>
        <w:t>wij zaten aan Uw tafel</w:t>
      </w:r>
      <w:r>
        <w:rPr>
          <w:rFonts w:ascii="Times New Roman" w:hAnsi="Times New Roman"/>
          <w:sz w:val="24"/>
          <w:szCs w:val="24"/>
        </w:rPr>
        <w:t xml:space="preserve">, </w:t>
      </w:r>
      <w:r w:rsidRPr="00121A2C">
        <w:rPr>
          <w:rFonts w:ascii="Times New Roman" w:hAnsi="Times New Roman"/>
          <w:sz w:val="24"/>
          <w:szCs w:val="24"/>
        </w:rPr>
        <w:t>en plachten de prediking en de Christelijke vergaderingen bij te wonen</w:t>
      </w:r>
      <w:r>
        <w:rPr>
          <w:rFonts w:ascii="Times New Roman" w:hAnsi="Times New Roman"/>
          <w:sz w:val="24"/>
          <w:szCs w:val="24"/>
        </w:rPr>
        <w:t xml:space="preserve">, </w:t>
      </w:r>
      <w:r w:rsidRPr="00121A2C">
        <w:rPr>
          <w:rFonts w:ascii="Times New Roman" w:hAnsi="Times New Roman"/>
          <w:sz w:val="24"/>
          <w:szCs w:val="24"/>
        </w:rPr>
        <w:t>Uw heiligen hadden een goede gedachte van ons</w:t>
      </w:r>
      <w:r>
        <w:rPr>
          <w:rFonts w:ascii="Times New Roman" w:hAnsi="Times New Roman"/>
          <w:sz w:val="24"/>
          <w:szCs w:val="24"/>
        </w:rPr>
        <w:t xml:space="preserve">, </w:t>
      </w:r>
      <w:r w:rsidRPr="00121A2C">
        <w:rPr>
          <w:rFonts w:ascii="Times New Roman" w:hAnsi="Times New Roman"/>
          <w:sz w:val="24"/>
          <w:szCs w:val="24"/>
        </w:rPr>
        <w:t>en wij werden in Uw gemeenten toegelaten</w:t>
      </w:r>
      <w:r>
        <w:rPr>
          <w:rFonts w:ascii="Times New Roman" w:hAnsi="Times New Roman"/>
          <w:sz w:val="24"/>
          <w:szCs w:val="24"/>
        </w:rPr>
        <w:t xml:space="preserve">, </w:t>
      </w:r>
      <w:r w:rsidRPr="00121A2C">
        <w:rPr>
          <w:rFonts w:ascii="Times New Roman" w:hAnsi="Times New Roman"/>
          <w:sz w:val="24"/>
          <w:szCs w:val="24"/>
        </w:rPr>
        <w:t>Wij beleden hetzelfde geloof als zij</w:t>
      </w:r>
      <w:r>
        <w:rPr>
          <w:rFonts w:ascii="Times New Roman" w:hAnsi="Times New Roman"/>
          <w:sz w:val="24"/>
          <w:szCs w:val="24"/>
        </w:rPr>
        <w:t>, "</w:t>
      </w:r>
      <w:r w:rsidRPr="00121A2C">
        <w:rPr>
          <w:rFonts w:ascii="Times New Roman" w:hAnsi="Times New Roman"/>
          <w:sz w:val="24"/>
          <w:szCs w:val="24"/>
        </w:rPr>
        <w:t>Heere! Heere! doe ons open.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Z</w:t>
      </w:r>
      <w:r w:rsidRPr="00121A2C">
        <w:rPr>
          <w:rFonts w:ascii="Times New Roman" w:hAnsi="Times New Roman"/>
          <w:sz w:val="24"/>
          <w:szCs w:val="24"/>
        </w:rPr>
        <w:t>ij zullen zoeken in te gaan door zich op hun deugden te beroepen</w:t>
      </w:r>
      <w:r>
        <w:rPr>
          <w:rFonts w:ascii="Times New Roman" w:hAnsi="Times New Roman"/>
          <w:sz w:val="24"/>
          <w:szCs w:val="24"/>
        </w:rPr>
        <w:t xml:space="preserve">, </w:t>
      </w:r>
      <w:r w:rsidRPr="00121A2C">
        <w:rPr>
          <w:rFonts w:ascii="Times New Roman" w:hAnsi="Times New Roman"/>
          <w:sz w:val="24"/>
          <w:szCs w:val="24"/>
        </w:rPr>
        <w:t>hoe zij zich onderwierpen aan Zijn dienst</w:t>
      </w:r>
      <w:r>
        <w:rPr>
          <w:rFonts w:ascii="Times New Roman" w:hAnsi="Times New Roman"/>
          <w:sz w:val="24"/>
          <w:szCs w:val="24"/>
        </w:rPr>
        <w:t xml:space="preserve">, </w:t>
      </w:r>
      <w:r w:rsidRPr="00121A2C">
        <w:rPr>
          <w:rFonts w:ascii="Times New Roman" w:hAnsi="Times New Roman"/>
          <w:sz w:val="24"/>
          <w:szCs w:val="24"/>
        </w:rPr>
        <w:t>hoe zij voor Hem werkten</w:t>
      </w:r>
      <w:r>
        <w:rPr>
          <w:rFonts w:ascii="Times New Roman" w:hAnsi="Times New Roman"/>
          <w:sz w:val="24"/>
          <w:szCs w:val="24"/>
        </w:rPr>
        <w:t xml:space="preserve">, </w:t>
      </w:r>
      <w:r w:rsidRPr="00121A2C">
        <w:rPr>
          <w:rFonts w:ascii="Times New Roman" w:hAnsi="Times New Roman"/>
          <w:sz w:val="24"/>
          <w:szCs w:val="24"/>
        </w:rPr>
        <w:t>wat goeds zij deden in de wereld</w:t>
      </w:r>
      <w:r>
        <w:rPr>
          <w:rFonts w:ascii="Times New Roman" w:hAnsi="Times New Roman"/>
          <w:sz w:val="24"/>
          <w:szCs w:val="24"/>
        </w:rPr>
        <w:t xml:space="preserve">, </w:t>
      </w:r>
      <w:r w:rsidRPr="00121A2C">
        <w:rPr>
          <w:rFonts w:ascii="Times New Roman" w:hAnsi="Times New Roman"/>
          <w:sz w:val="24"/>
          <w:szCs w:val="24"/>
        </w:rPr>
        <w:t>en dergelijke</w:t>
      </w:r>
      <w:r>
        <w:rPr>
          <w:rFonts w:ascii="Times New Roman" w:hAnsi="Times New Roman"/>
          <w:sz w:val="24"/>
          <w:szCs w:val="24"/>
        </w:rPr>
        <w:t>, maar</w:t>
      </w:r>
      <w:r w:rsidRPr="00121A2C">
        <w:rPr>
          <w:rFonts w:ascii="Times New Roman" w:hAnsi="Times New Roman"/>
          <w:sz w:val="24"/>
          <w:szCs w:val="24"/>
        </w:rPr>
        <w:t xml:space="preserve"> dit zal hen ook niet helpen</w:t>
      </w:r>
      <w:r>
        <w:rPr>
          <w:rFonts w:ascii="Times New Roman" w:hAnsi="Times New Roman"/>
          <w:sz w:val="24"/>
          <w:szCs w:val="24"/>
        </w:rPr>
        <w:t xml:space="preserve">, </w:t>
      </w:r>
      <w:r w:rsidRPr="00121A2C">
        <w:rPr>
          <w:rFonts w:ascii="Times New Roman" w:hAnsi="Times New Roman"/>
          <w:sz w:val="24"/>
          <w:szCs w:val="24"/>
        </w:rPr>
        <w:t>hetzelfde antwoord</w:t>
      </w:r>
      <w:r>
        <w:rPr>
          <w:rFonts w:ascii="Times New Roman" w:hAnsi="Times New Roman"/>
          <w:sz w:val="24"/>
          <w:szCs w:val="24"/>
        </w:rPr>
        <w:t xml:space="preserve">, </w:t>
      </w:r>
      <w:r w:rsidRPr="00121A2C">
        <w:rPr>
          <w:rFonts w:ascii="Times New Roman" w:hAnsi="Times New Roman"/>
          <w:sz w:val="24"/>
          <w:szCs w:val="24"/>
        </w:rPr>
        <w:t>dat de twee vorige soorten ontvingen</w:t>
      </w:r>
      <w:r>
        <w:rPr>
          <w:rFonts w:ascii="Times New Roman" w:hAnsi="Times New Roman"/>
          <w:sz w:val="24"/>
          <w:szCs w:val="24"/>
        </w:rPr>
        <w:t xml:space="preserve">, </w:t>
      </w:r>
      <w:r w:rsidRPr="00121A2C">
        <w:rPr>
          <w:rFonts w:ascii="Times New Roman" w:hAnsi="Times New Roman"/>
          <w:sz w:val="24"/>
          <w:szCs w:val="24"/>
        </w:rPr>
        <w:t xml:space="preserve">hetzelfde zullen ook zij ontvangen: </w:t>
      </w:r>
      <w:r>
        <w:rPr>
          <w:rFonts w:ascii="Times New Roman" w:hAnsi="Times New Roman"/>
          <w:sz w:val="24"/>
          <w:szCs w:val="24"/>
        </w:rPr>
        <w:t>"</w:t>
      </w:r>
      <w:r w:rsidRPr="00121A2C">
        <w:rPr>
          <w:rFonts w:ascii="Times New Roman" w:hAnsi="Times New Roman"/>
          <w:sz w:val="24"/>
          <w:szCs w:val="24"/>
        </w:rPr>
        <w:t>Gaat weg van Mij</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de ongerechtigheid werkt!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7:23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zullen zoeken in te gaan door verontschuldigingen voor te wenden</w:t>
      </w:r>
      <w:r>
        <w:rPr>
          <w:rFonts w:ascii="Times New Roman" w:hAnsi="Times New Roman"/>
          <w:sz w:val="24"/>
          <w:szCs w:val="24"/>
        </w:rPr>
        <w:t xml:space="preserve">, </w:t>
      </w:r>
      <w:r w:rsidRPr="00121A2C">
        <w:rPr>
          <w:rFonts w:ascii="Times New Roman" w:hAnsi="Times New Roman"/>
          <w:sz w:val="24"/>
          <w:szCs w:val="24"/>
        </w:rPr>
        <w:t>waar zij de overtuiging niet van zich kunnen werpen. De luie dienstknecht ging op deze wijze te werk</w:t>
      </w:r>
      <w:r>
        <w:rPr>
          <w:rFonts w:ascii="Times New Roman" w:hAnsi="Times New Roman"/>
          <w:sz w:val="24"/>
          <w:szCs w:val="24"/>
        </w:rPr>
        <w:t xml:space="preserve">, </w:t>
      </w:r>
      <w:r w:rsidRPr="00121A2C">
        <w:rPr>
          <w:rFonts w:ascii="Times New Roman" w:hAnsi="Times New Roman"/>
          <w:sz w:val="24"/>
          <w:szCs w:val="24"/>
        </w:rPr>
        <w:t>toen hij ter verantwoording geroepen werd</w:t>
      </w:r>
      <w:r>
        <w:rPr>
          <w:rFonts w:ascii="Times New Roman" w:hAnsi="Times New Roman"/>
          <w:sz w:val="24"/>
          <w:szCs w:val="24"/>
        </w:rPr>
        <w:t xml:space="preserve">, </w:t>
      </w:r>
      <w:r w:rsidRPr="00121A2C">
        <w:rPr>
          <w:rFonts w:ascii="Times New Roman" w:hAnsi="Times New Roman"/>
          <w:sz w:val="24"/>
          <w:szCs w:val="24"/>
        </w:rPr>
        <w:t xml:space="preserve">omdat hij het geld van zijn heer niet wel besteed had.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ik kende u</w:t>
      </w:r>
      <w:r>
        <w:rPr>
          <w:rFonts w:ascii="Times New Roman" w:hAnsi="Times New Roman"/>
          <w:sz w:val="24"/>
          <w:szCs w:val="24"/>
        </w:rPr>
        <w:t xml:space="preserve">, dat u </w:t>
      </w:r>
      <w:r w:rsidRPr="00121A2C">
        <w:rPr>
          <w:rFonts w:ascii="Times New Roman" w:hAnsi="Times New Roman"/>
          <w:sz w:val="24"/>
          <w:szCs w:val="24"/>
        </w:rPr>
        <w:t>een hard mens zijt</w:t>
      </w:r>
      <w:r>
        <w:rPr>
          <w:rFonts w:ascii="Times New Roman" w:hAnsi="Times New Roman"/>
          <w:sz w:val="24"/>
          <w:szCs w:val="24"/>
        </w:rPr>
        <w:t xml:space="preserve">, </w:t>
      </w:r>
      <w:r w:rsidRPr="00121A2C">
        <w:rPr>
          <w:rFonts w:ascii="Times New Roman" w:hAnsi="Times New Roman"/>
          <w:sz w:val="24"/>
          <w:szCs w:val="24"/>
        </w:rPr>
        <w:t>maaiende</w:t>
      </w:r>
      <w:r>
        <w:rPr>
          <w:rFonts w:ascii="Times New Roman" w:hAnsi="Times New Roman"/>
          <w:sz w:val="24"/>
          <w:szCs w:val="24"/>
        </w:rPr>
        <w:t xml:space="preserve">, </w:t>
      </w:r>
      <w:r w:rsidRPr="00121A2C">
        <w:rPr>
          <w:rFonts w:ascii="Times New Roman" w:hAnsi="Times New Roman"/>
          <w:sz w:val="24"/>
          <w:szCs w:val="24"/>
        </w:rPr>
        <w:t>waar gij niet gezaaid hebt</w:t>
      </w:r>
      <w:r>
        <w:rPr>
          <w:rFonts w:ascii="Times New Roman" w:hAnsi="Times New Roman"/>
          <w:sz w:val="24"/>
          <w:szCs w:val="24"/>
        </w:rPr>
        <w:t xml:space="preserve">, </w:t>
      </w:r>
      <w:r w:rsidRPr="00121A2C">
        <w:rPr>
          <w:rFonts w:ascii="Times New Roman" w:hAnsi="Times New Roman"/>
          <w:sz w:val="24"/>
          <w:szCs w:val="24"/>
        </w:rPr>
        <w:t>en vergaderende vandaar</w:t>
      </w:r>
      <w:r>
        <w:rPr>
          <w:rFonts w:ascii="Times New Roman" w:hAnsi="Times New Roman"/>
          <w:sz w:val="24"/>
          <w:szCs w:val="24"/>
        </w:rPr>
        <w:t xml:space="preserve">, </w:t>
      </w:r>
      <w:r w:rsidRPr="00121A2C">
        <w:rPr>
          <w:rFonts w:ascii="Times New Roman" w:hAnsi="Times New Roman"/>
          <w:sz w:val="24"/>
          <w:szCs w:val="24"/>
        </w:rPr>
        <w:t>waar gij niet gestrooid hebt</w:t>
      </w:r>
      <w:r>
        <w:rPr>
          <w:rFonts w:ascii="Times New Roman" w:hAnsi="Times New Roman"/>
          <w:sz w:val="24"/>
          <w:szCs w:val="24"/>
        </w:rPr>
        <w:t xml:space="preserve">, </w:t>
      </w:r>
      <w:r w:rsidRPr="00121A2C">
        <w:rPr>
          <w:rFonts w:ascii="Times New Roman" w:hAnsi="Times New Roman"/>
          <w:sz w:val="24"/>
          <w:szCs w:val="24"/>
        </w:rPr>
        <w:t>en bevreesd zijnde</w:t>
      </w:r>
      <w:r>
        <w:rPr>
          <w:rFonts w:ascii="Times New Roman" w:hAnsi="Times New Roman"/>
          <w:sz w:val="24"/>
          <w:szCs w:val="24"/>
        </w:rPr>
        <w:t xml:space="preserve">," </w:t>
      </w:r>
      <w:r w:rsidRPr="00121A2C">
        <w:rPr>
          <w:rFonts w:ascii="Times New Roman" w:hAnsi="Times New Roman"/>
          <w:sz w:val="24"/>
          <w:szCs w:val="24"/>
        </w:rPr>
        <w:t>of dat ik u niet naar genoegen</w:t>
      </w:r>
      <w:r>
        <w:rPr>
          <w:rFonts w:ascii="Times New Roman" w:hAnsi="Times New Roman"/>
          <w:sz w:val="24"/>
          <w:szCs w:val="24"/>
        </w:rPr>
        <w:t xml:space="preserve"> zou </w:t>
      </w:r>
      <w:r w:rsidRPr="00121A2C">
        <w:rPr>
          <w:rFonts w:ascii="Times New Roman" w:hAnsi="Times New Roman"/>
          <w:sz w:val="24"/>
          <w:szCs w:val="24"/>
        </w:rPr>
        <w:t>zijn in het uitdoen van uw geld</w:t>
      </w:r>
      <w:r>
        <w:rPr>
          <w:rFonts w:ascii="Times New Roman" w:hAnsi="Times New Roman"/>
          <w:sz w:val="24"/>
          <w:szCs w:val="24"/>
        </w:rPr>
        <w:t xml:space="preserve">, </w:t>
      </w:r>
      <w:r w:rsidRPr="00121A2C">
        <w:rPr>
          <w:rFonts w:ascii="Times New Roman" w:hAnsi="Times New Roman"/>
          <w:sz w:val="24"/>
          <w:szCs w:val="24"/>
        </w:rPr>
        <w:t>of dat ik het in handen zon stellen</w:t>
      </w:r>
      <w:r>
        <w:rPr>
          <w:rFonts w:ascii="Times New Roman" w:hAnsi="Times New Roman"/>
          <w:sz w:val="24"/>
          <w:szCs w:val="24"/>
        </w:rPr>
        <w:t xml:space="preserve">, </w:t>
      </w:r>
      <w:r w:rsidRPr="00121A2C">
        <w:rPr>
          <w:rFonts w:ascii="Times New Roman" w:hAnsi="Times New Roman"/>
          <w:sz w:val="24"/>
          <w:szCs w:val="24"/>
        </w:rPr>
        <w:t>uit welke ik het niet</w:t>
      </w:r>
      <w:r>
        <w:rPr>
          <w:rFonts w:ascii="Times New Roman" w:hAnsi="Times New Roman"/>
          <w:sz w:val="24"/>
          <w:szCs w:val="24"/>
        </w:rPr>
        <w:t xml:space="preserve"> zou </w:t>
      </w:r>
      <w:r w:rsidRPr="00121A2C">
        <w:rPr>
          <w:rFonts w:ascii="Times New Roman" w:hAnsi="Times New Roman"/>
          <w:sz w:val="24"/>
          <w:szCs w:val="24"/>
        </w:rPr>
        <w:t>kunnen weer krijgen</w:t>
      </w:r>
      <w:r>
        <w:rPr>
          <w:rFonts w:ascii="Times New Roman" w:hAnsi="Times New Roman"/>
          <w:sz w:val="24"/>
          <w:szCs w:val="24"/>
        </w:rPr>
        <w:t xml:space="preserve">, </w:t>
      </w:r>
      <w:r w:rsidRPr="00121A2C">
        <w:rPr>
          <w:rFonts w:ascii="Times New Roman" w:hAnsi="Times New Roman"/>
          <w:sz w:val="24"/>
          <w:szCs w:val="24"/>
        </w:rPr>
        <w:t>wanneer gij het nodig had</w:t>
      </w:r>
      <w:r>
        <w:rPr>
          <w:rFonts w:ascii="Times New Roman" w:hAnsi="Times New Roman"/>
          <w:sz w:val="24"/>
          <w:szCs w:val="24"/>
        </w:rPr>
        <w:t>, "</w:t>
      </w:r>
      <w:r w:rsidRPr="00121A2C">
        <w:rPr>
          <w:rFonts w:ascii="Times New Roman" w:hAnsi="Times New Roman"/>
          <w:sz w:val="24"/>
          <w:szCs w:val="24"/>
        </w:rPr>
        <w:t>ben ik heengegaan</w:t>
      </w:r>
      <w:r>
        <w:rPr>
          <w:rFonts w:ascii="Times New Roman" w:hAnsi="Times New Roman"/>
          <w:sz w:val="24"/>
          <w:szCs w:val="24"/>
        </w:rPr>
        <w:t xml:space="preserve">, </w:t>
      </w:r>
      <w:r w:rsidRPr="00121A2C">
        <w:rPr>
          <w:rFonts w:ascii="Times New Roman" w:hAnsi="Times New Roman"/>
          <w:sz w:val="24"/>
          <w:szCs w:val="24"/>
        </w:rPr>
        <w:t>en heb uw talent verborgen in de aarde: zie</w:t>
      </w:r>
      <w:r>
        <w:rPr>
          <w:rFonts w:ascii="Times New Roman" w:hAnsi="Times New Roman"/>
          <w:sz w:val="24"/>
          <w:szCs w:val="24"/>
        </w:rPr>
        <w:t xml:space="preserve">, </w:t>
      </w:r>
      <w:r w:rsidRPr="00121A2C">
        <w:rPr>
          <w:rFonts w:ascii="Times New Roman" w:hAnsi="Times New Roman"/>
          <w:sz w:val="24"/>
          <w:szCs w:val="24"/>
        </w:rPr>
        <w:t>gij hebt het uwe</w:t>
      </w:r>
      <w:r>
        <w:rPr>
          <w:rFonts w:ascii="Times New Roman" w:hAnsi="Times New Roman"/>
          <w:sz w:val="24"/>
          <w:szCs w:val="24"/>
        </w:rPr>
        <w:t xml:space="preserve">," </w:t>
      </w:r>
      <w:r w:rsidRPr="00121A2C">
        <w:rPr>
          <w:rFonts w:ascii="Times New Roman" w:hAnsi="Times New Roman"/>
          <w:sz w:val="24"/>
          <w:szCs w:val="24"/>
        </w:rPr>
        <w:t>alsof hij had gezegd: Het is waar Heere! ik heb uw geld niet vermeerderd</w:t>
      </w:r>
      <w:r>
        <w:rPr>
          <w:rFonts w:ascii="Times New Roman" w:hAnsi="Times New Roman"/>
          <w:sz w:val="24"/>
          <w:szCs w:val="24"/>
        </w:rPr>
        <w:t xml:space="preserve">, </w:t>
      </w:r>
      <w:r w:rsidRPr="00121A2C">
        <w:rPr>
          <w:rFonts w:ascii="Times New Roman" w:hAnsi="Times New Roman"/>
          <w:sz w:val="24"/>
          <w:szCs w:val="24"/>
        </w:rPr>
        <w:t>ik heb niet gewonnen</w:t>
      </w:r>
      <w:r>
        <w:rPr>
          <w:rFonts w:ascii="Times New Roman" w:hAnsi="Times New Roman"/>
          <w:sz w:val="24"/>
          <w:szCs w:val="24"/>
        </w:rPr>
        <w:t>, maar</w:t>
      </w:r>
      <w:r w:rsidRPr="00121A2C">
        <w:rPr>
          <w:rFonts w:ascii="Times New Roman" w:hAnsi="Times New Roman"/>
          <w:sz w:val="24"/>
          <w:szCs w:val="24"/>
        </w:rPr>
        <w:t xml:space="preserve"> bedenk ook</w:t>
      </w:r>
      <w:r>
        <w:rPr>
          <w:rFonts w:ascii="Times New Roman" w:hAnsi="Times New Roman"/>
          <w:sz w:val="24"/>
          <w:szCs w:val="24"/>
        </w:rPr>
        <w:t xml:space="preserve">, </w:t>
      </w:r>
      <w:r w:rsidRPr="00121A2C">
        <w:rPr>
          <w:rFonts w:ascii="Times New Roman" w:hAnsi="Times New Roman"/>
          <w:sz w:val="24"/>
          <w:szCs w:val="24"/>
        </w:rPr>
        <w:t>dat ik uw geld niet heb verkwist</w:t>
      </w:r>
      <w:r>
        <w:rPr>
          <w:rFonts w:ascii="Times New Roman" w:hAnsi="Times New Roman"/>
          <w:sz w:val="24"/>
          <w:szCs w:val="24"/>
        </w:rPr>
        <w:t xml:space="preserve">, </w:t>
      </w:r>
      <w:r w:rsidRPr="00121A2C">
        <w:rPr>
          <w:rFonts w:ascii="Times New Roman" w:hAnsi="Times New Roman"/>
          <w:sz w:val="24"/>
          <w:szCs w:val="24"/>
        </w:rPr>
        <w:t>dat ik het niet heb verteerd of verloren</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daar hebt gij wat het</w:t>
      </w:r>
      <w:r>
        <w:rPr>
          <w:rFonts w:ascii="Times New Roman" w:hAnsi="Times New Roman"/>
          <w:sz w:val="24"/>
          <w:szCs w:val="24"/>
        </w:rPr>
        <w:t xml:space="preserve"> uw </w:t>
      </w:r>
      <w:r w:rsidRPr="00121A2C">
        <w:rPr>
          <w:rFonts w:ascii="Times New Roman" w:hAnsi="Times New Roman"/>
          <w:sz w:val="24"/>
          <w:szCs w:val="24"/>
        </w:rPr>
        <w:t xml:space="preserve">is. </w:t>
      </w:r>
      <w:r>
        <w:rPr>
          <w:rFonts w:ascii="Times New Roman" w:hAnsi="Times New Roman"/>
          <w:sz w:val="24"/>
          <w:szCs w:val="24"/>
        </w:rPr>
        <w:t>Matth.</w:t>
      </w:r>
      <w:r w:rsidRPr="00121A2C">
        <w:rPr>
          <w:rFonts w:ascii="Times New Roman" w:hAnsi="Times New Roman"/>
          <w:sz w:val="24"/>
          <w:szCs w:val="24"/>
        </w:rPr>
        <w:t xml:space="preserve"> 25:24</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slechts weinigen</w:t>
      </w:r>
      <w:r>
        <w:rPr>
          <w:rFonts w:ascii="Times New Roman" w:hAnsi="Times New Roman"/>
          <w:sz w:val="24"/>
          <w:szCs w:val="24"/>
        </w:rPr>
        <w:t xml:space="preserve">, </w:t>
      </w:r>
      <w:r w:rsidRPr="00121A2C">
        <w:rPr>
          <w:rFonts w:ascii="Times New Roman" w:hAnsi="Times New Roman"/>
          <w:sz w:val="24"/>
          <w:szCs w:val="24"/>
        </w:rPr>
        <w:t>die deze laatste woorden zullen kunnen zeggen in de dag des oordeels. De meeste belijders zijn er op uit om hun tijd</w:t>
      </w:r>
      <w:r>
        <w:rPr>
          <w:rFonts w:ascii="Times New Roman" w:hAnsi="Times New Roman"/>
          <w:sz w:val="24"/>
          <w:szCs w:val="24"/>
        </w:rPr>
        <w:t xml:space="preserve">, </w:t>
      </w:r>
      <w:r w:rsidRPr="00121A2C">
        <w:rPr>
          <w:rFonts w:ascii="Times New Roman" w:hAnsi="Times New Roman"/>
          <w:sz w:val="24"/>
          <w:szCs w:val="24"/>
        </w:rPr>
        <w:t>hun talenten</w:t>
      </w:r>
      <w:r>
        <w:rPr>
          <w:rFonts w:ascii="Times New Roman" w:hAnsi="Times New Roman"/>
          <w:sz w:val="24"/>
          <w:szCs w:val="24"/>
        </w:rPr>
        <w:t xml:space="preserve">, </w:t>
      </w:r>
      <w:r w:rsidRPr="00121A2C">
        <w:rPr>
          <w:rFonts w:ascii="Times New Roman" w:hAnsi="Times New Roman"/>
          <w:sz w:val="24"/>
          <w:szCs w:val="24"/>
        </w:rPr>
        <w:t>hun gelegenheden om goed te doen te verkwisten of te misbruiken.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als hij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goede verontschuldiging kan maken als te zeggen: Zie</w:t>
      </w:r>
      <w:r>
        <w:rPr>
          <w:rFonts w:ascii="Times New Roman" w:hAnsi="Times New Roman"/>
          <w:sz w:val="24"/>
          <w:szCs w:val="24"/>
        </w:rPr>
        <w:t xml:space="preserve">, </w:t>
      </w:r>
      <w:r w:rsidRPr="00121A2C">
        <w:rPr>
          <w:rFonts w:ascii="Times New Roman" w:hAnsi="Times New Roman"/>
          <w:sz w:val="24"/>
          <w:szCs w:val="24"/>
        </w:rPr>
        <w:t>daar hebt gij het uwe</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als zo iemand een boze en luie dienstknecht zal genoemd worden</w:t>
      </w:r>
      <w:r>
        <w:rPr>
          <w:rFonts w:ascii="Times New Roman" w:hAnsi="Times New Roman"/>
          <w:sz w:val="24"/>
          <w:szCs w:val="24"/>
        </w:rPr>
        <w:t xml:space="preserve">, </w:t>
      </w:r>
      <w:r w:rsidRPr="00121A2C">
        <w:rPr>
          <w:rFonts w:ascii="Times New Roman" w:hAnsi="Times New Roman"/>
          <w:sz w:val="24"/>
          <w:szCs w:val="24"/>
        </w:rPr>
        <w:t>als zo iemand te schande gemaakt zal worden in de dag des oordeels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zo iemand</w:t>
      </w:r>
      <w:r>
        <w:rPr>
          <w:rFonts w:ascii="Times New Roman" w:hAnsi="Times New Roman"/>
          <w:sz w:val="24"/>
          <w:szCs w:val="24"/>
        </w:rPr>
        <w:t xml:space="preserve">, </w:t>
      </w:r>
      <w:r w:rsidRPr="00121A2C">
        <w:rPr>
          <w:rFonts w:ascii="Times New Roman" w:hAnsi="Times New Roman"/>
          <w:sz w:val="24"/>
          <w:szCs w:val="24"/>
        </w:rPr>
        <w:t>niettegenstaande deze zorg om het geld van zijn heer te bewaren als onnut in de buitenste duisternis geworpen zal worden</w:t>
      </w:r>
      <w:r>
        <w:rPr>
          <w:rFonts w:ascii="Times New Roman" w:hAnsi="Times New Roman"/>
          <w:sz w:val="24"/>
          <w:szCs w:val="24"/>
        </w:rPr>
        <w:t xml:space="preserve">, </w:t>
      </w:r>
      <w:r w:rsidRPr="00121A2C">
        <w:rPr>
          <w:rFonts w:ascii="Times New Roman" w:hAnsi="Times New Roman"/>
          <w:sz w:val="24"/>
          <w:szCs w:val="24"/>
        </w:rPr>
        <w:t>waar wening zal zijn en knersing der tanden</w:t>
      </w:r>
      <w:r>
        <w:rPr>
          <w:rFonts w:ascii="Times New Roman" w:hAnsi="Times New Roman"/>
          <w:sz w:val="24"/>
          <w:szCs w:val="24"/>
        </w:rPr>
        <w:t xml:space="preserve">, </w:t>
      </w:r>
      <w:r w:rsidRPr="00121A2C">
        <w:rPr>
          <w:rFonts w:ascii="Times New Roman" w:hAnsi="Times New Roman"/>
          <w:sz w:val="24"/>
          <w:szCs w:val="24"/>
        </w:rPr>
        <w:t>wat zullen zij dan aanvangen</w:t>
      </w:r>
      <w:r>
        <w:rPr>
          <w:rFonts w:ascii="Times New Roman" w:hAnsi="Times New Roman"/>
          <w:sz w:val="24"/>
          <w:szCs w:val="24"/>
        </w:rPr>
        <w:t xml:space="preserve">, </w:t>
      </w:r>
      <w:r w:rsidRPr="00121A2C">
        <w:rPr>
          <w:rFonts w:ascii="Times New Roman" w:hAnsi="Times New Roman"/>
          <w:sz w:val="24"/>
          <w:szCs w:val="24"/>
        </w:rPr>
        <w:t>die noch zorg gedragen hebben om op winst te doen</w:t>
      </w:r>
      <w:r>
        <w:rPr>
          <w:rFonts w:ascii="Times New Roman" w:hAnsi="Times New Roman"/>
          <w:sz w:val="24"/>
          <w:szCs w:val="24"/>
        </w:rPr>
        <w:t xml:space="preserve">, </w:t>
      </w:r>
      <w:r w:rsidRPr="00121A2C">
        <w:rPr>
          <w:rFonts w:ascii="Times New Roman" w:hAnsi="Times New Roman"/>
          <w:sz w:val="24"/>
          <w:szCs w:val="24"/>
        </w:rPr>
        <w:t xml:space="preserve">noch zorg om te behouden hetgeen aan hun zorg was toevertrouwd?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Z</w:t>
      </w:r>
      <w:r w:rsidRPr="00121A2C">
        <w:rPr>
          <w:rFonts w:ascii="Times New Roman" w:hAnsi="Times New Roman"/>
          <w:sz w:val="24"/>
          <w:szCs w:val="24"/>
        </w:rPr>
        <w:t>ij zullen zoeken in te gaan door in te brengen</w:t>
      </w:r>
      <w:r>
        <w:rPr>
          <w:rFonts w:ascii="Times New Roman" w:hAnsi="Times New Roman"/>
          <w:sz w:val="24"/>
          <w:szCs w:val="24"/>
        </w:rPr>
        <w:t xml:space="preserve">, </w:t>
      </w:r>
      <w:r w:rsidRPr="00121A2C">
        <w:rPr>
          <w:rFonts w:ascii="Times New Roman" w:hAnsi="Times New Roman"/>
          <w:sz w:val="24"/>
          <w:szCs w:val="24"/>
        </w:rPr>
        <w:t>dat onwetendheid de oorzaak was</w:t>
      </w:r>
      <w:r>
        <w:rPr>
          <w:rFonts w:ascii="Times New Roman" w:hAnsi="Times New Roman"/>
          <w:sz w:val="24"/>
          <w:szCs w:val="24"/>
        </w:rPr>
        <w:t xml:space="preserve">, </w:t>
      </w:r>
      <w:r w:rsidRPr="00121A2C">
        <w:rPr>
          <w:rFonts w:ascii="Times New Roman" w:hAnsi="Times New Roman"/>
          <w:sz w:val="24"/>
          <w:szCs w:val="24"/>
        </w:rPr>
        <w:t>dat zij zich misgaan hebben in die dingen</w:t>
      </w:r>
      <w:r>
        <w:rPr>
          <w:rFonts w:ascii="Times New Roman" w:hAnsi="Times New Roman"/>
          <w:sz w:val="24"/>
          <w:szCs w:val="24"/>
        </w:rPr>
        <w:t xml:space="preserve">, </w:t>
      </w:r>
      <w:r w:rsidRPr="00121A2C">
        <w:rPr>
          <w:rFonts w:ascii="Times New Roman" w:hAnsi="Times New Roman"/>
          <w:sz w:val="24"/>
          <w:szCs w:val="24"/>
        </w:rPr>
        <w:t>waarin zij overtraden. Waarom zij</w:t>
      </w:r>
      <w:r>
        <w:rPr>
          <w:rFonts w:ascii="Times New Roman" w:hAnsi="Times New Roman"/>
          <w:sz w:val="24"/>
          <w:szCs w:val="24"/>
        </w:rPr>
        <w:t xml:space="preserve">, </w:t>
      </w:r>
      <w:r w:rsidRPr="00121A2C">
        <w:rPr>
          <w:rFonts w:ascii="Times New Roman" w:hAnsi="Times New Roman"/>
          <w:sz w:val="24"/>
          <w:szCs w:val="24"/>
        </w:rPr>
        <w:t>wanneer Christus hen beschuldigt van gemis van liefde tot Hem</w:t>
      </w:r>
      <w:r>
        <w:rPr>
          <w:rFonts w:ascii="Times New Roman" w:hAnsi="Times New Roman"/>
          <w:sz w:val="24"/>
          <w:szCs w:val="24"/>
        </w:rPr>
        <w:t xml:space="preserve">, </w:t>
      </w:r>
      <w:r w:rsidRPr="00121A2C">
        <w:rPr>
          <w:rFonts w:ascii="Times New Roman" w:hAnsi="Times New Roman"/>
          <w:sz w:val="24"/>
          <w:szCs w:val="24"/>
        </w:rPr>
        <w:t>en van gemis van die vruchten</w:t>
      </w:r>
      <w:r>
        <w:rPr>
          <w:rFonts w:ascii="Times New Roman" w:hAnsi="Times New Roman"/>
          <w:sz w:val="24"/>
          <w:szCs w:val="24"/>
        </w:rPr>
        <w:t xml:space="preserve">, </w:t>
      </w:r>
      <w:r w:rsidRPr="00121A2C">
        <w:rPr>
          <w:rFonts w:ascii="Times New Roman" w:hAnsi="Times New Roman"/>
          <w:sz w:val="24"/>
          <w:szCs w:val="24"/>
        </w:rPr>
        <w:t>die getoond moesten hebben</w:t>
      </w:r>
      <w:r>
        <w:rPr>
          <w:rFonts w:ascii="Times New Roman" w:hAnsi="Times New Roman"/>
          <w:sz w:val="24"/>
          <w:szCs w:val="24"/>
        </w:rPr>
        <w:t xml:space="preserve">, </w:t>
      </w:r>
      <w:r w:rsidRPr="00121A2C">
        <w:rPr>
          <w:rFonts w:ascii="Times New Roman" w:hAnsi="Times New Roman"/>
          <w:sz w:val="24"/>
          <w:szCs w:val="24"/>
        </w:rPr>
        <w:t>dat hun liefde oprecht was als</w:t>
      </w:r>
      <w:r>
        <w:rPr>
          <w:rFonts w:ascii="Times New Roman" w:hAnsi="Times New Roman"/>
          <w:sz w:val="24"/>
          <w:szCs w:val="24"/>
        </w:rPr>
        <w:t xml:space="preserve">, </w:t>
      </w:r>
      <w:r w:rsidRPr="00121A2C">
        <w:rPr>
          <w:rFonts w:ascii="Times New Roman" w:hAnsi="Times New Roman"/>
          <w:sz w:val="24"/>
          <w:szCs w:val="24"/>
        </w:rPr>
        <w:t>dat zij Hem niet te eten gaven</w:t>
      </w:r>
      <w:r>
        <w:rPr>
          <w:rFonts w:ascii="Times New Roman" w:hAnsi="Times New Roman"/>
          <w:sz w:val="24"/>
          <w:szCs w:val="24"/>
        </w:rPr>
        <w:t xml:space="preserve">, </w:t>
      </w:r>
      <w:r w:rsidRPr="00121A2C">
        <w:rPr>
          <w:rFonts w:ascii="Times New Roman" w:hAnsi="Times New Roman"/>
          <w:sz w:val="24"/>
          <w:szCs w:val="24"/>
        </w:rPr>
        <w:t>Hem niet te drinken gaven</w:t>
      </w:r>
      <w:r>
        <w:rPr>
          <w:rFonts w:ascii="Times New Roman" w:hAnsi="Times New Roman"/>
          <w:sz w:val="24"/>
          <w:szCs w:val="24"/>
        </w:rPr>
        <w:t xml:space="preserve">, </w:t>
      </w:r>
      <w:r w:rsidRPr="00121A2C">
        <w:rPr>
          <w:rFonts w:ascii="Times New Roman" w:hAnsi="Times New Roman"/>
          <w:sz w:val="24"/>
          <w:szCs w:val="24"/>
        </w:rPr>
        <w:t>Hem niet herbergden</w:t>
      </w:r>
      <w:r>
        <w:rPr>
          <w:rFonts w:ascii="Times New Roman" w:hAnsi="Times New Roman"/>
          <w:sz w:val="24"/>
          <w:szCs w:val="24"/>
        </w:rPr>
        <w:t xml:space="preserve">, </w:t>
      </w:r>
      <w:r w:rsidRPr="00121A2C">
        <w:rPr>
          <w:rFonts w:ascii="Times New Roman" w:hAnsi="Times New Roman"/>
          <w:sz w:val="24"/>
          <w:szCs w:val="24"/>
        </w:rPr>
        <w:t>Hem niet kleedden</w:t>
      </w:r>
      <w:r>
        <w:rPr>
          <w:rFonts w:ascii="Times New Roman" w:hAnsi="Times New Roman"/>
          <w:sz w:val="24"/>
          <w:szCs w:val="24"/>
        </w:rPr>
        <w:t xml:space="preserve">, </w:t>
      </w:r>
      <w:r w:rsidRPr="00121A2C">
        <w:rPr>
          <w:rFonts w:ascii="Times New Roman" w:hAnsi="Times New Roman"/>
          <w:sz w:val="24"/>
          <w:szCs w:val="24"/>
        </w:rPr>
        <w:t>niet bezochten</w:t>
      </w:r>
      <w:r>
        <w:rPr>
          <w:rFonts w:ascii="Times New Roman" w:hAnsi="Times New Roman"/>
          <w:sz w:val="24"/>
          <w:szCs w:val="24"/>
        </w:rPr>
        <w:t xml:space="preserve">, </w:t>
      </w:r>
      <w:r w:rsidRPr="00121A2C">
        <w:rPr>
          <w:rFonts w:ascii="Times New Roman" w:hAnsi="Times New Roman"/>
          <w:sz w:val="24"/>
          <w:szCs w:val="24"/>
        </w:rPr>
        <w:t>niet tot Hem kwamen</w:t>
      </w:r>
      <w:r>
        <w:rPr>
          <w:rFonts w:ascii="Times New Roman" w:hAnsi="Times New Roman"/>
          <w:sz w:val="24"/>
          <w:szCs w:val="24"/>
        </w:rPr>
        <w:t xml:space="preserve">, </w:t>
      </w:r>
      <w:r w:rsidRPr="00121A2C">
        <w:rPr>
          <w:rFonts w:ascii="Times New Roman" w:hAnsi="Times New Roman"/>
          <w:sz w:val="24"/>
          <w:szCs w:val="24"/>
        </w:rPr>
        <w:t>en dergelijke</w:t>
      </w:r>
      <w:r>
        <w:rPr>
          <w:rFonts w:ascii="Times New Roman" w:hAnsi="Times New Roman"/>
          <w:sz w:val="24"/>
          <w:szCs w:val="24"/>
        </w:rPr>
        <w:t xml:space="preserve"> - </w:t>
      </w:r>
      <w:r w:rsidRPr="00121A2C">
        <w:rPr>
          <w:rFonts w:ascii="Times New Roman" w:hAnsi="Times New Roman"/>
          <w:sz w:val="24"/>
          <w:szCs w:val="24"/>
        </w:rPr>
        <w:t xml:space="preserve">geredelijk antwoorden: </w:t>
      </w:r>
      <w:r>
        <w:rPr>
          <w:rFonts w:ascii="Times New Roman" w:hAnsi="Times New Roman"/>
          <w:sz w:val="24"/>
          <w:szCs w:val="24"/>
        </w:rPr>
        <w:t>"</w:t>
      </w:r>
      <w:r w:rsidRPr="00121A2C">
        <w:rPr>
          <w:rFonts w:ascii="Times New Roman" w:hAnsi="Times New Roman"/>
          <w:sz w:val="24"/>
          <w:szCs w:val="24"/>
        </w:rPr>
        <w:t>Heere! wanneer hebben wij u hongerig gezien</w:t>
      </w:r>
      <w:r>
        <w:rPr>
          <w:rFonts w:ascii="Times New Roman" w:hAnsi="Times New Roman"/>
          <w:sz w:val="24"/>
          <w:szCs w:val="24"/>
        </w:rPr>
        <w:t xml:space="preserve">, </w:t>
      </w:r>
      <w:r w:rsidRPr="00121A2C">
        <w:rPr>
          <w:rFonts w:ascii="Times New Roman" w:hAnsi="Times New Roman"/>
          <w:sz w:val="24"/>
          <w:szCs w:val="24"/>
        </w:rPr>
        <w:t>of dorstig</w:t>
      </w:r>
      <w:r>
        <w:rPr>
          <w:rFonts w:ascii="Times New Roman" w:hAnsi="Times New Roman"/>
          <w:sz w:val="24"/>
          <w:szCs w:val="24"/>
        </w:rPr>
        <w:t xml:space="preserve">, </w:t>
      </w:r>
      <w:r w:rsidRPr="00121A2C">
        <w:rPr>
          <w:rFonts w:ascii="Times New Roman" w:hAnsi="Times New Roman"/>
          <w:sz w:val="24"/>
          <w:szCs w:val="24"/>
        </w:rPr>
        <w:t>of een vreemdeling</w:t>
      </w:r>
      <w:r>
        <w:rPr>
          <w:rFonts w:ascii="Times New Roman" w:hAnsi="Times New Roman"/>
          <w:sz w:val="24"/>
          <w:szCs w:val="24"/>
        </w:rPr>
        <w:t xml:space="preserve">, </w:t>
      </w:r>
      <w:r w:rsidRPr="00121A2C">
        <w:rPr>
          <w:rFonts w:ascii="Times New Roman" w:hAnsi="Times New Roman"/>
          <w:sz w:val="24"/>
          <w:szCs w:val="24"/>
        </w:rPr>
        <w:t>of naakt of ziek</w:t>
      </w:r>
      <w:r>
        <w:rPr>
          <w:rFonts w:ascii="Times New Roman" w:hAnsi="Times New Roman"/>
          <w:sz w:val="24"/>
          <w:szCs w:val="24"/>
        </w:rPr>
        <w:t xml:space="preserve">, </w:t>
      </w:r>
      <w:r w:rsidRPr="00121A2C">
        <w:rPr>
          <w:rFonts w:ascii="Times New Roman" w:hAnsi="Times New Roman"/>
          <w:sz w:val="24"/>
          <w:szCs w:val="24"/>
        </w:rPr>
        <w:t>of in de gevangenis</w:t>
      </w:r>
      <w:r>
        <w:rPr>
          <w:rFonts w:ascii="Times New Roman" w:hAnsi="Times New Roman"/>
          <w:sz w:val="24"/>
          <w:szCs w:val="24"/>
        </w:rPr>
        <w:t xml:space="preserve">, </w:t>
      </w:r>
      <w:r w:rsidRPr="00121A2C">
        <w:rPr>
          <w:rFonts w:ascii="Times New Roman" w:hAnsi="Times New Roman"/>
          <w:sz w:val="24"/>
          <w:szCs w:val="24"/>
        </w:rPr>
        <w:t>en hebben u niet gediend?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25:44</w:t>
      </w:r>
      <w:r>
        <w:rPr>
          <w:rFonts w:ascii="Times New Roman" w:hAnsi="Times New Roman"/>
          <w:sz w:val="24"/>
          <w:szCs w:val="24"/>
        </w:rPr>
        <w:t>. E</w:t>
      </w:r>
      <w:r w:rsidRPr="00121A2C">
        <w:rPr>
          <w:rFonts w:ascii="Times New Roman" w:hAnsi="Times New Roman"/>
          <w:sz w:val="24"/>
          <w:szCs w:val="24"/>
        </w:rPr>
        <w:t>ven goed alsof zij zeiden: Heere! wij zijn het ons niet bewust</w:t>
      </w:r>
      <w:r>
        <w:rPr>
          <w:rFonts w:ascii="Times New Roman" w:hAnsi="Times New Roman"/>
          <w:sz w:val="24"/>
          <w:szCs w:val="24"/>
        </w:rPr>
        <w:t xml:space="preserve">, </w:t>
      </w:r>
      <w:r w:rsidRPr="00121A2C">
        <w:rPr>
          <w:rFonts w:ascii="Times New Roman" w:hAnsi="Times New Roman"/>
          <w:sz w:val="24"/>
          <w:szCs w:val="24"/>
        </w:rPr>
        <w:t>dat deze beschuldiging met recht tegen ons ingebracht wordt. Dat zij verre</w:t>
      </w:r>
      <w:r>
        <w:rPr>
          <w:rFonts w:ascii="Times New Roman" w:hAnsi="Times New Roman"/>
          <w:sz w:val="24"/>
          <w:szCs w:val="24"/>
        </w:rPr>
        <w:t xml:space="preserve">, </w:t>
      </w:r>
      <w:r w:rsidRPr="00121A2C">
        <w:rPr>
          <w:rFonts w:ascii="Times New Roman" w:hAnsi="Times New Roman"/>
          <w:sz w:val="24"/>
          <w:szCs w:val="24"/>
        </w:rPr>
        <w:t>dat wij zulke zondaars zouden geweest zijn. Maar</w:t>
      </w:r>
      <w:r>
        <w:rPr>
          <w:rFonts w:ascii="Times New Roman" w:hAnsi="Times New Roman"/>
          <w:sz w:val="24"/>
          <w:szCs w:val="24"/>
        </w:rPr>
        <w:t xml:space="preserve">, </w:t>
      </w:r>
      <w:r w:rsidRPr="00121A2C">
        <w:rPr>
          <w:rFonts w:ascii="Times New Roman" w:hAnsi="Times New Roman"/>
          <w:sz w:val="24"/>
          <w:szCs w:val="24"/>
        </w:rPr>
        <w:t>Heere! geef een voorbeeld</w:t>
      </w:r>
      <w:r>
        <w:rPr>
          <w:rFonts w:ascii="Times New Roman" w:hAnsi="Times New Roman"/>
          <w:sz w:val="24"/>
          <w:szCs w:val="24"/>
        </w:rPr>
        <w:t xml:space="preserve">, </w:t>
      </w:r>
      <w:r w:rsidRPr="00121A2C">
        <w:rPr>
          <w:rFonts w:ascii="Times New Roman" w:hAnsi="Times New Roman"/>
          <w:sz w:val="24"/>
          <w:szCs w:val="24"/>
        </w:rPr>
        <w:t>wanneer was het</w:t>
      </w:r>
      <w:r>
        <w:rPr>
          <w:rFonts w:ascii="Times New Roman" w:hAnsi="Times New Roman"/>
          <w:sz w:val="24"/>
          <w:szCs w:val="24"/>
        </w:rPr>
        <w:t xml:space="preserve">, </w:t>
      </w:r>
      <w:r w:rsidRPr="00121A2C">
        <w:rPr>
          <w:rFonts w:ascii="Times New Roman" w:hAnsi="Times New Roman"/>
          <w:sz w:val="24"/>
          <w:szCs w:val="24"/>
        </w:rPr>
        <w:t>of waar? Het is waar</w:t>
      </w:r>
      <w:r>
        <w:rPr>
          <w:rFonts w:ascii="Times New Roman" w:hAnsi="Times New Roman"/>
          <w:sz w:val="24"/>
          <w:szCs w:val="24"/>
        </w:rPr>
        <w:t xml:space="preserve">, </w:t>
      </w:r>
      <w:r w:rsidRPr="00121A2C">
        <w:rPr>
          <w:rFonts w:ascii="Times New Roman" w:hAnsi="Times New Roman"/>
          <w:sz w:val="24"/>
          <w:szCs w:val="24"/>
        </w:rPr>
        <w:t>er waren een menigte arme</w:t>
      </w:r>
      <w:r>
        <w:rPr>
          <w:rFonts w:ascii="Times New Roman" w:hAnsi="Times New Roman"/>
          <w:sz w:val="24"/>
          <w:szCs w:val="24"/>
        </w:rPr>
        <w:t xml:space="preserve">, </w:t>
      </w:r>
      <w:r w:rsidRPr="00121A2C">
        <w:rPr>
          <w:rFonts w:ascii="Times New Roman" w:hAnsi="Times New Roman"/>
          <w:sz w:val="24"/>
          <w:szCs w:val="24"/>
        </w:rPr>
        <w:t>ellendige lieden in de wereld</w:t>
      </w:r>
      <w:r>
        <w:rPr>
          <w:rFonts w:ascii="Times New Roman" w:hAnsi="Times New Roman"/>
          <w:sz w:val="24"/>
          <w:szCs w:val="24"/>
        </w:rPr>
        <w:t xml:space="preserve">, </w:t>
      </w:r>
      <w:r w:rsidRPr="00121A2C">
        <w:rPr>
          <w:rFonts w:ascii="Times New Roman" w:hAnsi="Times New Roman"/>
          <w:sz w:val="24"/>
          <w:szCs w:val="24"/>
        </w:rPr>
        <w:t>zeer onaanzienlijk</w:t>
      </w:r>
      <w:r>
        <w:rPr>
          <w:rFonts w:ascii="Times New Roman" w:hAnsi="Times New Roman"/>
          <w:sz w:val="24"/>
          <w:szCs w:val="24"/>
        </w:rPr>
        <w:t xml:space="preserve">, </w:t>
      </w:r>
      <w:r w:rsidRPr="00121A2C">
        <w:rPr>
          <w:rFonts w:ascii="Times New Roman" w:hAnsi="Times New Roman"/>
          <w:sz w:val="24"/>
          <w:szCs w:val="24"/>
        </w:rPr>
        <w:t>door niemand geacht</w:t>
      </w:r>
      <w:r>
        <w:rPr>
          <w:rFonts w:ascii="Times New Roman" w:hAnsi="Times New Roman"/>
          <w:sz w:val="24"/>
          <w:szCs w:val="24"/>
        </w:rPr>
        <w:t>, maar</w:t>
      </w:r>
      <w:r w:rsidRPr="00121A2C">
        <w:rPr>
          <w:rFonts w:ascii="Times New Roman" w:hAnsi="Times New Roman"/>
          <w:sz w:val="24"/>
          <w:szCs w:val="24"/>
        </w:rPr>
        <w:t xml:space="preserve"> wat U aangaat</w:t>
      </w:r>
      <w:r>
        <w:rPr>
          <w:rFonts w:ascii="Times New Roman" w:hAnsi="Times New Roman"/>
          <w:sz w:val="24"/>
          <w:szCs w:val="24"/>
        </w:rPr>
        <w:t xml:space="preserve">, </w:t>
      </w:r>
      <w:r w:rsidRPr="00121A2C">
        <w:rPr>
          <w:rFonts w:ascii="Times New Roman" w:hAnsi="Times New Roman"/>
          <w:sz w:val="24"/>
          <w:szCs w:val="24"/>
        </w:rPr>
        <w:t>wij beleden U</w:t>
      </w:r>
      <w:r>
        <w:rPr>
          <w:rFonts w:ascii="Times New Roman" w:hAnsi="Times New Roman"/>
          <w:sz w:val="24"/>
          <w:szCs w:val="24"/>
        </w:rPr>
        <w:t xml:space="preserve">, </w:t>
      </w:r>
      <w:r w:rsidRPr="00121A2C">
        <w:rPr>
          <w:rFonts w:ascii="Times New Roman" w:hAnsi="Times New Roman"/>
          <w:sz w:val="24"/>
          <w:szCs w:val="24"/>
        </w:rPr>
        <w:t>wij hadden U lief</w:t>
      </w:r>
      <w:r>
        <w:rPr>
          <w:rFonts w:ascii="Times New Roman" w:hAnsi="Times New Roman"/>
          <w:sz w:val="24"/>
          <w:szCs w:val="24"/>
        </w:rPr>
        <w:t xml:space="preserve">, </w:t>
      </w:r>
      <w:r w:rsidRPr="00121A2C">
        <w:rPr>
          <w:rFonts w:ascii="Times New Roman" w:hAnsi="Times New Roman"/>
          <w:sz w:val="24"/>
          <w:szCs w:val="24"/>
        </w:rPr>
        <w:t>en waart Gij met ons in de wereld geweest</w:t>
      </w:r>
      <w:r>
        <w:rPr>
          <w:rFonts w:ascii="Times New Roman" w:hAnsi="Times New Roman"/>
          <w:sz w:val="24"/>
          <w:szCs w:val="24"/>
        </w:rPr>
        <w:t xml:space="preserve">, </w:t>
      </w:r>
      <w:r w:rsidRPr="00121A2C">
        <w:rPr>
          <w:rFonts w:ascii="Times New Roman" w:hAnsi="Times New Roman"/>
          <w:sz w:val="24"/>
          <w:szCs w:val="24"/>
        </w:rPr>
        <w:t>en woudt Gij goud gedragen hebben</w:t>
      </w:r>
      <w:r>
        <w:rPr>
          <w:rFonts w:ascii="Times New Roman" w:hAnsi="Times New Roman"/>
          <w:sz w:val="24"/>
          <w:szCs w:val="24"/>
        </w:rPr>
        <w:t xml:space="preserve">, </w:t>
      </w:r>
      <w:r w:rsidRPr="00121A2C">
        <w:rPr>
          <w:rFonts w:ascii="Times New Roman" w:hAnsi="Times New Roman"/>
          <w:sz w:val="24"/>
          <w:szCs w:val="24"/>
        </w:rPr>
        <w:t>woudt Gij het zoetste der wereld gegeten hebben</w:t>
      </w:r>
      <w:r>
        <w:rPr>
          <w:rFonts w:ascii="Times New Roman" w:hAnsi="Times New Roman"/>
          <w:sz w:val="24"/>
          <w:szCs w:val="24"/>
        </w:rPr>
        <w:t xml:space="preserve">, </w:t>
      </w:r>
      <w:r w:rsidRPr="00121A2C">
        <w:rPr>
          <w:rFonts w:ascii="Times New Roman" w:hAnsi="Times New Roman"/>
          <w:sz w:val="24"/>
          <w:szCs w:val="24"/>
        </w:rPr>
        <w:t>wij zouden het U verschaft hebben</w:t>
      </w:r>
      <w:r>
        <w:rPr>
          <w:rFonts w:ascii="Times New Roman" w:hAnsi="Times New Roman"/>
          <w:sz w:val="24"/>
          <w:szCs w:val="24"/>
        </w:rPr>
        <w:t xml:space="preserve">, </w:t>
      </w:r>
      <w:r w:rsidRPr="00121A2C">
        <w:rPr>
          <w:rFonts w:ascii="Times New Roman" w:hAnsi="Times New Roman"/>
          <w:sz w:val="24"/>
          <w:szCs w:val="24"/>
        </w:rPr>
        <w:t xml:space="preserve">en daarom Heere! Heere! doe ons open.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zal dit pleidooi baten? Neen. Dan zal Hij hun antwoorden: </w:t>
      </w:r>
      <w:r>
        <w:rPr>
          <w:rFonts w:ascii="Times New Roman" w:hAnsi="Times New Roman"/>
          <w:sz w:val="24"/>
          <w:szCs w:val="24"/>
        </w:rPr>
        <w:t>"</w:t>
      </w:r>
      <w:r w:rsidRPr="00121A2C">
        <w:rPr>
          <w:rFonts w:ascii="Times New Roman" w:hAnsi="Times New Roman"/>
          <w:sz w:val="24"/>
          <w:szCs w:val="24"/>
        </w:rPr>
        <w:t>Voor zoveel gij dit een van deze minsten</w:t>
      </w:r>
      <w:r>
        <w:rPr>
          <w:rFonts w:ascii="Times New Roman" w:hAnsi="Times New Roman"/>
          <w:sz w:val="24"/>
          <w:szCs w:val="24"/>
        </w:rPr>
        <w:t>"</w:t>
      </w:r>
      <w:r w:rsidRPr="00121A2C">
        <w:rPr>
          <w:rFonts w:ascii="Times New Roman" w:hAnsi="Times New Roman"/>
          <w:sz w:val="24"/>
          <w:szCs w:val="24"/>
        </w:rPr>
        <w:t xml:space="preserve"> van Mijn broeders </w:t>
      </w:r>
      <w:r>
        <w:rPr>
          <w:rFonts w:ascii="Times New Roman" w:hAnsi="Times New Roman"/>
          <w:sz w:val="24"/>
          <w:szCs w:val="24"/>
        </w:rPr>
        <w:t>"</w:t>
      </w:r>
      <w:r w:rsidRPr="00121A2C">
        <w:rPr>
          <w:rFonts w:ascii="Times New Roman" w:hAnsi="Times New Roman"/>
          <w:sz w:val="24"/>
          <w:szCs w:val="24"/>
        </w:rPr>
        <w:t>niet gedaan hebt</w:t>
      </w:r>
      <w:r>
        <w:rPr>
          <w:rFonts w:ascii="Times New Roman" w:hAnsi="Times New Roman"/>
          <w:sz w:val="24"/>
          <w:szCs w:val="24"/>
        </w:rPr>
        <w:t xml:space="preserve">, </w:t>
      </w:r>
      <w:r w:rsidRPr="00121A2C">
        <w:rPr>
          <w:rFonts w:ascii="Times New Roman" w:hAnsi="Times New Roman"/>
          <w:sz w:val="24"/>
          <w:szCs w:val="24"/>
        </w:rPr>
        <w:t>zo hebt gij het Mij ook niet gedaan.</w:t>
      </w:r>
      <w:r>
        <w:rPr>
          <w:rFonts w:ascii="Times New Roman" w:hAnsi="Times New Roman"/>
          <w:sz w:val="24"/>
          <w:szCs w:val="24"/>
        </w:rPr>
        <w:t>"</w:t>
      </w:r>
      <w:r w:rsidRPr="00121A2C">
        <w:rPr>
          <w:rFonts w:ascii="Times New Roman" w:hAnsi="Times New Roman"/>
          <w:sz w:val="24"/>
          <w:szCs w:val="24"/>
        </w:rPr>
        <w:t xml:space="preserve"> Dit pleidooi dus</w:t>
      </w:r>
      <w:r>
        <w:rPr>
          <w:rFonts w:ascii="Times New Roman" w:hAnsi="Times New Roman"/>
          <w:sz w:val="24"/>
          <w:szCs w:val="24"/>
        </w:rPr>
        <w:t>, hoewel</w:t>
      </w:r>
      <w:r w:rsidRPr="00121A2C">
        <w:rPr>
          <w:rFonts w:ascii="Times New Roman" w:hAnsi="Times New Roman"/>
          <w:sz w:val="24"/>
          <w:szCs w:val="24"/>
        </w:rPr>
        <w:t xml:space="preserve"> gegrond op onwetendheid</w:t>
      </w:r>
      <w:r>
        <w:rPr>
          <w:rFonts w:ascii="Times New Roman" w:hAnsi="Times New Roman"/>
          <w:sz w:val="24"/>
          <w:szCs w:val="24"/>
        </w:rPr>
        <w:t xml:space="preserve">, </w:t>
      </w:r>
      <w:r w:rsidRPr="00121A2C">
        <w:rPr>
          <w:rFonts w:ascii="Times New Roman" w:hAnsi="Times New Roman"/>
          <w:sz w:val="24"/>
          <w:szCs w:val="24"/>
        </w:rPr>
        <w:t>hetwelk een van de zonderlingste pleidooien is voor verzuim van plicht</w:t>
      </w:r>
      <w:r>
        <w:rPr>
          <w:rFonts w:ascii="Times New Roman" w:hAnsi="Times New Roman"/>
          <w:sz w:val="24"/>
          <w:szCs w:val="24"/>
        </w:rPr>
        <w:t xml:space="preserve">, </w:t>
      </w:r>
      <w:r w:rsidRPr="00121A2C">
        <w:rPr>
          <w:rFonts w:ascii="Times New Roman" w:hAnsi="Times New Roman"/>
          <w:sz w:val="24"/>
          <w:szCs w:val="24"/>
        </w:rPr>
        <w:t xml:space="preserve">kon hun geen toegang verlenen tot het koninkrijk. </w:t>
      </w:r>
      <w:r>
        <w:rPr>
          <w:rFonts w:ascii="Times New Roman" w:hAnsi="Times New Roman"/>
          <w:sz w:val="24"/>
          <w:szCs w:val="24"/>
        </w:rPr>
        <w:t>"</w:t>
      </w:r>
      <w:r w:rsidRPr="00121A2C">
        <w:rPr>
          <w:rFonts w:ascii="Times New Roman" w:hAnsi="Times New Roman"/>
          <w:sz w:val="24"/>
          <w:szCs w:val="24"/>
        </w:rPr>
        <w:t>En deze zullen gaan in de eeuwige pijn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de Rechtvaardige</w:t>
      </w:r>
      <w:r w:rsidRPr="00121A2C">
        <w:rPr>
          <w:rFonts w:ascii="Times New Roman" w:hAnsi="Times New Roman"/>
          <w:sz w:val="24"/>
          <w:szCs w:val="24"/>
        </w:rPr>
        <w:t>n in het eeuwige leven.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er andere dingen kunnen bijvoegen</w:t>
      </w:r>
      <w:r>
        <w:rPr>
          <w:rFonts w:ascii="Times New Roman" w:hAnsi="Times New Roman"/>
          <w:sz w:val="24"/>
          <w:szCs w:val="24"/>
        </w:rPr>
        <w:t xml:space="preserve">, </w:t>
      </w:r>
      <w:r w:rsidRPr="00121A2C">
        <w:rPr>
          <w:rFonts w:ascii="Times New Roman" w:hAnsi="Times New Roman"/>
          <w:sz w:val="24"/>
          <w:szCs w:val="24"/>
        </w:rPr>
        <w:t>uit welke het zal blijken</w:t>
      </w:r>
      <w:r>
        <w:rPr>
          <w:rFonts w:ascii="Times New Roman" w:hAnsi="Times New Roman"/>
          <w:sz w:val="24"/>
          <w:szCs w:val="24"/>
        </w:rPr>
        <w:t xml:space="preserve">, </w:t>
      </w:r>
      <w:r w:rsidRPr="00121A2C">
        <w:rPr>
          <w:rFonts w:ascii="Times New Roman" w:hAnsi="Times New Roman"/>
          <w:sz w:val="24"/>
          <w:szCs w:val="24"/>
        </w:rPr>
        <w:t xml:space="preserve">hoe zij zullen zoeken in te gaan. Als: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zullen standhouden voor deze poort</w:t>
      </w:r>
      <w:r>
        <w:rPr>
          <w:rFonts w:ascii="Times New Roman" w:hAnsi="Times New Roman"/>
          <w:sz w:val="24"/>
          <w:szCs w:val="24"/>
        </w:rPr>
        <w:t xml:space="preserve">, </w:t>
      </w:r>
      <w:r w:rsidRPr="00121A2C">
        <w:rPr>
          <w:rFonts w:ascii="Times New Roman" w:hAnsi="Times New Roman"/>
          <w:sz w:val="24"/>
          <w:szCs w:val="24"/>
        </w:rPr>
        <w:t>voor deze schone poort des hemels</w:t>
      </w:r>
      <w:r>
        <w:rPr>
          <w:rFonts w:ascii="Times New Roman" w:hAnsi="Times New Roman"/>
          <w:sz w:val="24"/>
          <w:szCs w:val="24"/>
        </w:rPr>
        <w:t>. Z</w:t>
      </w:r>
      <w:r w:rsidRPr="00121A2C">
        <w:rPr>
          <w:rFonts w:ascii="Times New Roman" w:hAnsi="Times New Roman"/>
          <w:sz w:val="24"/>
          <w:szCs w:val="24"/>
        </w:rPr>
        <w:t>ij zullen beginnen buiten te staan aan de poort</w:t>
      </w:r>
      <w:r>
        <w:rPr>
          <w:rFonts w:ascii="Times New Roman" w:hAnsi="Times New Roman"/>
          <w:sz w:val="24"/>
          <w:szCs w:val="24"/>
        </w:rPr>
        <w:t xml:space="preserve">, </w:t>
      </w:r>
      <w:r w:rsidRPr="00121A2C">
        <w:rPr>
          <w:rFonts w:ascii="Times New Roman" w:hAnsi="Times New Roman"/>
          <w:sz w:val="24"/>
          <w:szCs w:val="24"/>
        </w:rPr>
        <w:t>als afkerig zijnde om verder te gaan</w:t>
      </w:r>
      <w:r>
        <w:rPr>
          <w:rFonts w:ascii="Times New Roman" w:hAnsi="Times New Roman"/>
          <w:sz w:val="24"/>
          <w:szCs w:val="24"/>
        </w:rPr>
        <w:t>. N</w:t>
      </w:r>
      <w:r w:rsidRPr="00121A2C">
        <w:rPr>
          <w:rFonts w:ascii="Times New Roman" w:hAnsi="Times New Roman"/>
          <w:sz w:val="24"/>
          <w:szCs w:val="24"/>
        </w:rPr>
        <w:t>ooit is een boosdoener met zoveel tegenzin van de ladder gestoten</w:t>
      </w:r>
      <w:r>
        <w:rPr>
          <w:rFonts w:ascii="Times New Roman" w:hAnsi="Times New Roman"/>
          <w:sz w:val="24"/>
          <w:szCs w:val="24"/>
        </w:rPr>
        <w:t xml:space="preserve">, </w:t>
      </w:r>
      <w:r w:rsidRPr="00121A2C">
        <w:rPr>
          <w:rFonts w:ascii="Times New Roman" w:hAnsi="Times New Roman"/>
          <w:sz w:val="24"/>
          <w:szCs w:val="24"/>
        </w:rPr>
        <w:t>wanneer het koord om zijn hals was</w:t>
      </w:r>
      <w:r>
        <w:rPr>
          <w:rFonts w:ascii="Times New Roman" w:hAnsi="Times New Roman"/>
          <w:sz w:val="24"/>
          <w:szCs w:val="24"/>
        </w:rPr>
        <w:t xml:space="preserve">, </w:t>
      </w:r>
      <w:r w:rsidRPr="00121A2C">
        <w:rPr>
          <w:rFonts w:ascii="Times New Roman" w:hAnsi="Times New Roman"/>
          <w:sz w:val="24"/>
          <w:szCs w:val="24"/>
        </w:rPr>
        <w:t>als deze in die dag van de poorten des hemels zullen weerkeren naar de hel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zullen niet alleen standhouden aan de poort</w:t>
      </w:r>
      <w:r>
        <w:rPr>
          <w:rFonts w:ascii="Times New Roman" w:hAnsi="Times New Roman"/>
          <w:sz w:val="24"/>
          <w:szCs w:val="24"/>
        </w:rPr>
        <w:t>, maar</w:t>
      </w:r>
      <w:r w:rsidRPr="00121A2C">
        <w:rPr>
          <w:rFonts w:ascii="Times New Roman" w:hAnsi="Times New Roman"/>
          <w:sz w:val="24"/>
          <w:szCs w:val="24"/>
        </w:rPr>
        <w:t xml:space="preserve"> daar zullen zij kloppen en roepen. Dit strekt ook tot bewijs</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graag</w:t>
      </w:r>
      <w:r w:rsidRPr="00121A2C">
        <w:rPr>
          <w:rFonts w:ascii="Times New Roman" w:hAnsi="Times New Roman"/>
          <w:sz w:val="24"/>
          <w:szCs w:val="24"/>
        </w:rPr>
        <w:t xml:space="preserve"> zouden ingaan</w:t>
      </w:r>
      <w:r>
        <w:rPr>
          <w:rFonts w:ascii="Times New Roman" w:hAnsi="Times New Roman"/>
          <w:sz w:val="24"/>
          <w:szCs w:val="24"/>
        </w:rPr>
        <w:t>. Z</w:t>
      </w:r>
      <w:r w:rsidRPr="00121A2C">
        <w:rPr>
          <w:rFonts w:ascii="Times New Roman" w:hAnsi="Times New Roman"/>
          <w:sz w:val="24"/>
          <w:szCs w:val="24"/>
        </w:rPr>
        <w:t>ij zullen beginnen buiten te staan en aan de poort te kloppen</w:t>
      </w:r>
      <w:r>
        <w:rPr>
          <w:rFonts w:ascii="Times New Roman" w:hAnsi="Times New Roman"/>
          <w:sz w:val="24"/>
          <w:szCs w:val="24"/>
        </w:rPr>
        <w:t xml:space="preserve">, </w:t>
      </w:r>
      <w:r w:rsidRPr="00121A2C">
        <w:rPr>
          <w:rFonts w:ascii="Times New Roman" w:hAnsi="Times New Roman"/>
          <w:sz w:val="24"/>
          <w:szCs w:val="24"/>
        </w:rPr>
        <w:t xml:space="preserve">zeggende: Heere! Heere! doe ons open. Dat dit woord Heere verdubbeld wordt toont de onstuimigheid van hun begeerten: </w:t>
      </w:r>
      <w:r>
        <w:rPr>
          <w:rFonts w:ascii="Times New Roman" w:hAnsi="Times New Roman"/>
          <w:sz w:val="24"/>
          <w:szCs w:val="24"/>
        </w:rPr>
        <w:t>"</w:t>
      </w:r>
      <w:r w:rsidRPr="00121A2C">
        <w:rPr>
          <w:rFonts w:ascii="Times New Roman" w:hAnsi="Times New Roman"/>
          <w:sz w:val="24"/>
          <w:szCs w:val="24"/>
        </w:rPr>
        <w:t>Heere! Heere! doe ons open.</w:t>
      </w:r>
      <w:r>
        <w:rPr>
          <w:rFonts w:ascii="Times New Roman" w:hAnsi="Times New Roman"/>
          <w:sz w:val="24"/>
          <w:szCs w:val="24"/>
        </w:rPr>
        <w:t>"</w:t>
      </w:r>
      <w:r w:rsidRPr="00121A2C">
        <w:rPr>
          <w:rFonts w:ascii="Times New Roman" w:hAnsi="Times New Roman"/>
          <w:sz w:val="24"/>
          <w:szCs w:val="24"/>
        </w:rPr>
        <w:t xml:space="preserve"> De duivels komen nader</w:t>
      </w:r>
      <w:r>
        <w:rPr>
          <w:rFonts w:ascii="Times New Roman" w:hAnsi="Times New Roman"/>
          <w:sz w:val="24"/>
          <w:szCs w:val="24"/>
        </w:rPr>
        <w:t xml:space="preserve">, </w:t>
      </w:r>
      <w:r w:rsidRPr="00121A2C">
        <w:rPr>
          <w:rFonts w:ascii="Times New Roman" w:hAnsi="Times New Roman"/>
          <w:sz w:val="24"/>
          <w:szCs w:val="24"/>
        </w:rPr>
        <w:t>Heere! Heere! de put opent haar mond voor ons</w:t>
      </w:r>
      <w:r>
        <w:rPr>
          <w:rFonts w:ascii="Times New Roman" w:hAnsi="Times New Roman"/>
          <w:sz w:val="24"/>
          <w:szCs w:val="24"/>
        </w:rPr>
        <w:t xml:space="preserve">, </w:t>
      </w:r>
      <w:r w:rsidRPr="00121A2C">
        <w:rPr>
          <w:rFonts w:ascii="Times New Roman" w:hAnsi="Times New Roman"/>
          <w:sz w:val="24"/>
          <w:szCs w:val="24"/>
        </w:rPr>
        <w:t>Heere! Heere! er blijft ons niets over dan de hel en de verdoemenis als Gij</w:t>
      </w:r>
      <w:r>
        <w:rPr>
          <w:rFonts w:ascii="Times New Roman" w:hAnsi="Times New Roman"/>
          <w:sz w:val="24"/>
          <w:szCs w:val="24"/>
        </w:rPr>
        <w:t xml:space="preserve">, </w:t>
      </w:r>
      <w:r w:rsidRPr="00121A2C">
        <w:rPr>
          <w:rFonts w:ascii="Times New Roman" w:hAnsi="Times New Roman"/>
          <w:sz w:val="24"/>
          <w:szCs w:val="24"/>
        </w:rPr>
        <w:t xml:space="preserve">Heere! Heere! U niet over ons ontfermt: </w:t>
      </w:r>
      <w:r>
        <w:rPr>
          <w:rFonts w:ascii="Times New Roman" w:hAnsi="Times New Roman"/>
          <w:sz w:val="24"/>
          <w:szCs w:val="24"/>
        </w:rPr>
        <w:t>"</w:t>
      </w:r>
      <w:r w:rsidRPr="00121A2C">
        <w:rPr>
          <w:rFonts w:ascii="Times New Roman" w:hAnsi="Times New Roman"/>
          <w:sz w:val="24"/>
          <w:szCs w:val="24"/>
        </w:rPr>
        <w:t>Heere! Heere! doe ons open.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Hun laatste drangreden om binnengelaten te worden zijn hun tranen</w:t>
      </w:r>
      <w:r>
        <w:rPr>
          <w:rFonts w:ascii="Times New Roman" w:hAnsi="Times New Roman"/>
          <w:sz w:val="24"/>
          <w:szCs w:val="24"/>
        </w:rPr>
        <w:t xml:space="preserve">, </w:t>
      </w:r>
      <w:r w:rsidRPr="00121A2C">
        <w:rPr>
          <w:rFonts w:ascii="Times New Roman" w:hAnsi="Times New Roman"/>
          <w:sz w:val="24"/>
          <w:szCs w:val="24"/>
        </w:rPr>
        <w:t>als een zelfvertrouwen zonder grond</w:t>
      </w:r>
      <w:r>
        <w:rPr>
          <w:rFonts w:ascii="Times New Roman" w:hAnsi="Times New Roman"/>
          <w:sz w:val="24"/>
          <w:szCs w:val="24"/>
        </w:rPr>
        <w:t xml:space="preserve">, </w:t>
      </w:r>
      <w:r w:rsidRPr="00121A2C">
        <w:rPr>
          <w:rFonts w:ascii="Times New Roman" w:hAnsi="Times New Roman"/>
          <w:sz w:val="24"/>
          <w:szCs w:val="24"/>
        </w:rPr>
        <w:t>een beroep op deugden</w:t>
      </w:r>
      <w:r>
        <w:rPr>
          <w:rFonts w:ascii="Times New Roman" w:hAnsi="Times New Roman"/>
          <w:sz w:val="24"/>
          <w:szCs w:val="24"/>
        </w:rPr>
        <w:t xml:space="preserve">, </w:t>
      </w:r>
      <w:r w:rsidRPr="00121A2C">
        <w:rPr>
          <w:rFonts w:ascii="Times New Roman" w:hAnsi="Times New Roman"/>
          <w:sz w:val="24"/>
          <w:szCs w:val="24"/>
        </w:rPr>
        <w:t>verontschuldigingen en onwetendheid niet zullen baten</w:t>
      </w:r>
      <w:r>
        <w:rPr>
          <w:rFonts w:ascii="Times New Roman" w:hAnsi="Times New Roman"/>
          <w:sz w:val="24"/>
          <w:szCs w:val="24"/>
        </w:rPr>
        <w:t xml:space="preserve">, </w:t>
      </w:r>
      <w:r w:rsidRPr="00121A2C">
        <w:rPr>
          <w:rFonts w:ascii="Times New Roman" w:hAnsi="Times New Roman"/>
          <w:sz w:val="24"/>
          <w:szCs w:val="24"/>
        </w:rPr>
        <w:t>als het staan aan de poort</w:t>
      </w:r>
      <w:r>
        <w:rPr>
          <w:rFonts w:ascii="Times New Roman" w:hAnsi="Times New Roman"/>
          <w:sz w:val="24"/>
          <w:szCs w:val="24"/>
        </w:rPr>
        <w:t xml:space="preserve">, </w:t>
      </w:r>
      <w:r w:rsidRPr="00121A2C">
        <w:rPr>
          <w:rFonts w:ascii="Times New Roman" w:hAnsi="Times New Roman"/>
          <w:sz w:val="24"/>
          <w:szCs w:val="24"/>
        </w:rPr>
        <w:t>het kloppen</w:t>
      </w:r>
      <w:r>
        <w:rPr>
          <w:rFonts w:ascii="Times New Roman" w:hAnsi="Times New Roman"/>
          <w:sz w:val="24"/>
          <w:szCs w:val="24"/>
        </w:rPr>
        <w:t xml:space="preserve">, </w:t>
      </w:r>
      <w:r w:rsidRPr="00121A2C">
        <w:rPr>
          <w:rFonts w:ascii="Times New Roman" w:hAnsi="Times New Roman"/>
          <w:sz w:val="24"/>
          <w:szCs w:val="24"/>
        </w:rPr>
        <w:t xml:space="preserve">en het roepen: </w:t>
      </w:r>
      <w:r>
        <w:rPr>
          <w:rFonts w:ascii="Times New Roman" w:hAnsi="Times New Roman"/>
          <w:sz w:val="24"/>
          <w:szCs w:val="24"/>
        </w:rPr>
        <w:t>"</w:t>
      </w:r>
      <w:r w:rsidRPr="00121A2C">
        <w:rPr>
          <w:rFonts w:ascii="Times New Roman" w:hAnsi="Times New Roman"/>
          <w:sz w:val="24"/>
          <w:szCs w:val="24"/>
        </w:rPr>
        <w:t>Heere! Heere! doe ons open</w:t>
      </w:r>
      <w:r>
        <w:rPr>
          <w:rFonts w:ascii="Times New Roman" w:hAnsi="Times New Roman"/>
          <w:sz w:val="24"/>
          <w:szCs w:val="24"/>
        </w:rPr>
        <w:t xml:space="preserve">," </w:t>
      </w:r>
      <w:r w:rsidRPr="00121A2C">
        <w:rPr>
          <w:rFonts w:ascii="Times New Roman" w:hAnsi="Times New Roman"/>
          <w:sz w:val="24"/>
          <w:szCs w:val="24"/>
        </w:rPr>
        <w:t>niet zullen baten</w:t>
      </w:r>
      <w:r>
        <w:rPr>
          <w:rFonts w:ascii="Times New Roman" w:hAnsi="Times New Roman"/>
          <w:sz w:val="24"/>
          <w:szCs w:val="24"/>
        </w:rPr>
        <w:t xml:space="preserve">, </w:t>
      </w:r>
      <w:r w:rsidRPr="00121A2C">
        <w:rPr>
          <w:rFonts w:ascii="Times New Roman" w:hAnsi="Times New Roman"/>
          <w:sz w:val="24"/>
          <w:szCs w:val="24"/>
        </w:rPr>
        <w:t>dan nemen zij de toevlucht tot hun tranen. Tranen zijn soms de krachtigste drangredenen</w:t>
      </w:r>
      <w:r>
        <w:rPr>
          <w:rFonts w:ascii="Times New Roman" w:hAnsi="Times New Roman"/>
          <w:sz w:val="24"/>
          <w:szCs w:val="24"/>
        </w:rPr>
        <w:t>, maar</w:t>
      </w:r>
      <w:r w:rsidRPr="00121A2C">
        <w:rPr>
          <w:rFonts w:ascii="Times New Roman" w:hAnsi="Times New Roman"/>
          <w:sz w:val="24"/>
          <w:szCs w:val="24"/>
        </w:rPr>
        <w:t xml:space="preserve"> hier zijn zij niets waard</w:t>
      </w:r>
      <w:r>
        <w:rPr>
          <w:rFonts w:ascii="Times New Roman" w:hAnsi="Times New Roman"/>
          <w:sz w:val="24"/>
          <w:szCs w:val="24"/>
        </w:rPr>
        <w:t>. E</w:t>
      </w:r>
      <w:r w:rsidRPr="00121A2C">
        <w:rPr>
          <w:rFonts w:ascii="Times New Roman" w:hAnsi="Times New Roman"/>
          <w:sz w:val="24"/>
          <w:szCs w:val="24"/>
        </w:rPr>
        <w:t>zau zocht ook met tranen een plaats van berouw</w:t>
      </w:r>
      <w:r>
        <w:rPr>
          <w:rFonts w:ascii="Times New Roman" w:hAnsi="Times New Roman"/>
          <w:sz w:val="24"/>
          <w:szCs w:val="24"/>
        </w:rPr>
        <w:t>, maar</w:t>
      </w:r>
      <w:r w:rsidRPr="00121A2C">
        <w:rPr>
          <w:rFonts w:ascii="Times New Roman" w:hAnsi="Times New Roman"/>
          <w:sz w:val="24"/>
          <w:szCs w:val="24"/>
        </w:rPr>
        <w:t xml:space="preserve"> het baatte hem niet met al. </w:t>
      </w:r>
      <w:r>
        <w:rPr>
          <w:rFonts w:ascii="Times New Roman" w:hAnsi="Times New Roman"/>
          <w:sz w:val="24"/>
          <w:szCs w:val="24"/>
        </w:rPr>
        <w:t xml:space="preserve">Hebr. </w:t>
      </w:r>
      <w:r w:rsidRPr="00121A2C">
        <w:rPr>
          <w:rFonts w:ascii="Times New Roman" w:hAnsi="Times New Roman"/>
          <w:sz w:val="24"/>
          <w:szCs w:val="24"/>
        </w:rPr>
        <w:t>12:17. Daar zal zijn wening en knersing der tanden</w:t>
      </w:r>
      <w:r>
        <w:rPr>
          <w:rFonts w:ascii="Times New Roman" w:hAnsi="Times New Roman"/>
          <w:sz w:val="24"/>
          <w:szCs w:val="24"/>
        </w:rPr>
        <w:t xml:space="preserve">, </w:t>
      </w:r>
      <w:r w:rsidRPr="00121A2C">
        <w:rPr>
          <w:rFonts w:ascii="Times New Roman" w:hAnsi="Times New Roman"/>
          <w:sz w:val="24"/>
          <w:szCs w:val="24"/>
        </w:rPr>
        <w:t>want de poort is voor eeuwig gesloten</w:t>
      </w:r>
      <w:r>
        <w:rPr>
          <w:rFonts w:ascii="Times New Roman" w:hAnsi="Times New Roman"/>
          <w:sz w:val="24"/>
          <w:szCs w:val="24"/>
        </w:rPr>
        <w:t xml:space="preserve">, </w:t>
      </w:r>
      <w:r w:rsidRPr="00121A2C">
        <w:rPr>
          <w:rFonts w:ascii="Times New Roman" w:hAnsi="Times New Roman"/>
          <w:sz w:val="24"/>
          <w:szCs w:val="24"/>
        </w:rPr>
        <w:t>de genade is voor eeuwig voorbij</w:t>
      </w:r>
      <w:r>
        <w:rPr>
          <w:rFonts w:ascii="Times New Roman" w:hAnsi="Times New Roman"/>
          <w:sz w:val="24"/>
          <w:szCs w:val="24"/>
        </w:rPr>
        <w:t xml:space="preserve">, </w:t>
      </w:r>
      <w:r w:rsidRPr="00121A2C">
        <w:rPr>
          <w:rFonts w:ascii="Times New Roman" w:hAnsi="Times New Roman"/>
          <w:sz w:val="24"/>
          <w:szCs w:val="24"/>
        </w:rPr>
        <w:t>Christus heeft hen voor eeuwig verworpen. Al hun pleidooien</w:t>
      </w:r>
      <w:r>
        <w:rPr>
          <w:rFonts w:ascii="Times New Roman" w:hAnsi="Times New Roman"/>
          <w:sz w:val="24"/>
          <w:szCs w:val="24"/>
        </w:rPr>
        <w:t xml:space="preserve">, </w:t>
      </w:r>
      <w:r w:rsidRPr="00121A2C">
        <w:rPr>
          <w:rFonts w:ascii="Times New Roman" w:hAnsi="Times New Roman"/>
          <w:sz w:val="24"/>
          <w:szCs w:val="24"/>
        </w:rPr>
        <w:t xml:space="preserve">verontschuldigingen en tranen zullen hen niet in staat stellen om in dit koninkrijk in te gaan.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kom nu tot het laatste deel der woorden</w:t>
      </w:r>
      <w:r>
        <w:rPr>
          <w:rFonts w:ascii="Times New Roman" w:hAnsi="Times New Roman"/>
          <w:sz w:val="24"/>
          <w:szCs w:val="24"/>
        </w:rPr>
        <w:t xml:space="preserve">, </w:t>
      </w:r>
      <w:r w:rsidRPr="00121A2C">
        <w:rPr>
          <w:rFonts w:ascii="Times New Roman" w:hAnsi="Times New Roman"/>
          <w:sz w:val="24"/>
          <w:szCs w:val="24"/>
        </w:rPr>
        <w:t>welke ons nauwkeurig de reden aanwijzen van de verwerping van deze velen</w:t>
      </w:r>
      <w:r>
        <w:rPr>
          <w:rFonts w:ascii="Times New Roman" w:hAnsi="Times New Roman"/>
          <w:sz w:val="24"/>
          <w:szCs w:val="24"/>
        </w:rPr>
        <w:t xml:space="preserve">, </w:t>
      </w:r>
      <w:r w:rsidRPr="00121A2C">
        <w:rPr>
          <w:rFonts w:ascii="Times New Roman" w:hAnsi="Times New Roman"/>
          <w:sz w:val="24"/>
          <w:szCs w:val="24"/>
        </w:rPr>
        <w:t>die verdoemd moeten worden</w:t>
      </w:r>
      <w:r>
        <w:rPr>
          <w:rFonts w:ascii="Times New Roman" w:hAnsi="Times New Roman"/>
          <w:sz w:val="24"/>
          <w:szCs w:val="24"/>
        </w:rPr>
        <w:t xml:space="preserve">. </w:t>
      </w:r>
      <w:r w:rsidRPr="00A275A9">
        <w:rPr>
          <w:rFonts w:ascii="Times New Roman" w:hAnsi="Times New Roman"/>
          <w:b/>
          <w:i/>
          <w:sz w:val="24"/>
          <w:szCs w:val="24"/>
        </w:rPr>
        <w:t>Zij zullen zoeken in te gaan, en zullen niet kunnen.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geveinsde</w:t>
      </w:r>
      <w:r>
        <w:rPr>
          <w:rFonts w:ascii="Times New Roman" w:hAnsi="Times New Roman"/>
          <w:sz w:val="24"/>
          <w:szCs w:val="24"/>
        </w:rPr>
        <w:t xml:space="preserve">, </w:t>
      </w:r>
      <w:r w:rsidRPr="00121A2C">
        <w:rPr>
          <w:rFonts w:ascii="Times New Roman" w:hAnsi="Times New Roman"/>
          <w:sz w:val="24"/>
          <w:szCs w:val="24"/>
        </w:rPr>
        <w:t>een valse belijder</w:t>
      </w:r>
      <w:r>
        <w:rPr>
          <w:rFonts w:ascii="Times New Roman" w:hAnsi="Times New Roman"/>
          <w:sz w:val="24"/>
          <w:szCs w:val="24"/>
        </w:rPr>
        <w:t xml:space="preserve">, </w:t>
      </w:r>
      <w:r w:rsidRPr="00121A2C">
        <w:rPr>
          <w:rFonts w:ascii="Times New Roman" w:hAnsi="Times New Roman"/>
          <w:sz w:val="24"/>
          <w:szCs w:val="24"/>
        </w:rPr>
        <w:t>kunnen een heel eind ver komen</w:t>
      </w:r>
      <w:r>
        <w:rPr>
          <w:rFonts w:ascii="Times New Roman" w:hAnsi="Times New Roman"/>
          <w:sz w:val="24"/>
          <w:szCs w:val="24"/>
        </w:rPr>
        <w:t xml:space="preserve">, </w:t>
      </w:r>
      <w:r w:rsidRPr="00121A2C">
        <w:rPr>
          <w:rFonts w:ascii="Times New Roman" w:hAnsi="Times New Roman"/>
          <w:sz w:val="24"/>
          <w:szCs w:val="24"/>
        </w:rPr>
        <w:t>zij kunnen door de eerste en tweede wacht komen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door de Christenen en de gemeenten goedgekeurd worden</w:t>
      </w:r>
      <w:r>
        <w:rPr>
          <w:rFonts w:ascii="Times New Roman" w:hAnsi="Times New Roman"/>
          <w:sz w:val="24"/>
          <w:szCs w:val="24"/>
        </w:rPr>
        <w:t>, maar</w:t>
      </w:r>
      <w:r w:rsidRPr="00121A2C">
        <w:rPr>
          <w:rFonts w:ascii="Times New Roman" w:hAnsi="Times New Roman"/>
          <w:sz w:val="24"/>
          <w:szCs w:val="24"/>
        </w:rPr>
        <w:t xml:space="preserve"> wat zullen zij doen als zij aan deze ijzeren poort komen</w:t>
      </w:r>
      <w:r>
        <w:rPr>
          <w:rFonts w:ascii="Times New Roman" w:hAnsi="Times New Roman"/>
          <w:sz w:val="24"/>
          <w:szCs w:val="24"/>
        </w:rPr>
        <w:t xml:space="preserve">, </w:t>
      </w:r>
      <w:r w:rsidRPr="00121A2C">
        <w:rPr>
          <w:rFonts w:ascii="Times New Roman" w:hAnsi="Times New Roman"/>
          <w:sz w:val="24"/>
          <w:szCs w:val="24"/>
        </w:rPr>
        <w:t>die in de stad leidt?</w:t>
      </w:r>
      <w:r>
        <w:rPr>
          <w:rFonts w:ascii="Times New Roman" w:hAnsi="Times New Roman"/>
          <w:sz w:val="24"/>
          <w:szCs w:val="24"/>
        </w:rPr>
        <w:t>"</w:t>
      </w:r>
      <w:r w:rsidRPr="00121A2C">
        <w:rPr>
          <w:rFonts w:ascii="Times New Roman" w:hAnsi="Times New Roman"/>
          <w:sz w:val="24"/>
          <w:szCs w:val="24"/>
        </w:rPr>
        <w:t xml:space="preserve"> Aldaar zijn de werkers der ongerechtigheid gevallen</w:t>
      </w:r>
      <w:r>
        <w:rPr>
          <w:rFonts w:ascii="Times New Roman" w:hAnsi="Times New Roman"/>
          <w:sz w:val="24"/>
          <w:szCs w:val="24"/>
        </w:rPr>
        <w:t xml:space="preserve">, </w:t>
      </w:r>
      <w:r w:rsidRPr="00121A2C">
        <w:rPr>
          <w:rFonts w:ascii="Times New Roman" w:hAnsi="Times New Roman"/>
          <w:sz w:val="24"/>
          <w:szCs w:val="24"/>
        </w:rPr>
        <w:t>zij zijn neer gestoten en kunnen niet weer opstaan.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36:12.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De tijd</w:t>
      </w:r>
      <w:r>
        <w:rPr>
          <w:rFonts w:ascii="Times New Roman" w:hAnsi="Times New Roman"/>
          <w:sz w:val="24"/>
          <w:szCs w:val="24"/>
        </w:rPr>
        <w:t xml:space="preserve">, </w:t>
      </w:r>
      <w:r w:rsidRPr="00121A2C">
        <w:rPr>
          <w:rFonts w:ascii="Times New Roman" w:hAnsi="Times New Roman"/>
          <w:sz w:val="24"/>
          <w:szCs w:val="24"/>
        </w:rPr>
        <w:t>waarop mijn tekst betrekking heeft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gelijk ik reeds heb aangewezen</w:t>
      </w:r>
      <w:r>
        <w:rPr>
          <w:rFonts w:ascii="Times New Roman" w:hAnsi="Times New Roman"/>
          <w:sz w:val="24"/>
          <w:szCs w:val="24"/>
        </w:rPr>
        <w:t xml:space="preserve">, </w:t>
      </w:r>
      <w:r w:rsidRPr="00121A2C">
        <w:rPr>
          <w:rFonts w:ascii="Times New Roman" w:hAnsi="Times New Roman"/>
          <w:sz w:val="24"/>
          <w:szCs w:val="24"/>
        </w:rPr>
        <w:t>de dag des oordeels</w:t>
      </w:r>
      <w:r>
        <w:rPr>
          <w:rFonts w:ascii="Times New Roman" w:hAnsi="Times New Roman"/>
          <w:sz w:val="24"/>
          <w:szCs w:val="24"/>
        </w:rPr>
        <w:t xml:space="preserve">, </w:t>
      </w:r>
      <w:r w:rsidRPr="00121A2C">
        <w:rPr>
          <w:rFonts w:ascii="Times New Roman" w:hAnsi="Times New Roman"/>
          <w:sz w:val="24"/>
          <w:szCs w:val="24"/>
        </w:rPr>
        <w:t>een dag</w:t>
      </w:r>
      <w:r>
        <w:rPr>
          <w:rFonts w:ascii="Times New Roman" w:hAnsi="Times New Roman"/>
          <w:sz w:val="24"/>
          <w:szCs w:val="24"/>
        </w:rPr>
        <w:t xml:space="preserve">, </w:t>
      </w:r>
      <w:r w:rsidRPr="00121A2C">
        <w:rPr>
          <w:rFonts w:ascii="Times New Roman" w:hAnsi="Times New Roman"/>
          <w:sz w:val="24"/>
          <w:szCs w:val="24"/>
        </w:rPr>
        <w:t>waarop alle maskers en mommen voor alle aangezichten zullen weggenomen worden. Het is een dag</w:t>
      </w:r>
      <w:r>
        <w:rPr>
          <w:rFonts w:ascii="Times New Roman" w:hAnsi="Times New Roman"/>
          <w:sz w:val="24"/>
          <w:szCs w:val="24"/>
        </w:rPr>
        <w:t xml:space="preserve">, </w:t>
      </w:r>
      <w:r w:rsidRPr="00121A2C">
        <w:rPr>
          <w:rFonts w:ascii="Times New Roman" w:hAnsi="Times New Roman"/>
          <w:sz w:val="24"/>
          <w:szCs w:val="24"/>
        </w:rPr>
        <w:t xml:space="preserve">waarin God </w:t>
      </w:r>
      <w:r>
        <w:rPr>
          <w:rFonts w:ascii="Times New Roman" w:hAnsi="Times New Roman"/>
          <w:sz w:val="24"/>
          <w:szCs w:val="24"/>
        </w:rPr>
        <w:t>"</w:t>
      </w:r>
      <w:r w:rsidRPr="00121A2C">
        <w:rPr>
          <w:rFonts w:ascii="Times New Roman" w:hAnsi="Times New Roman"/>
          <w:sz w:val="24"/>
          <w:szCs w:val="24"/>
        </w:rPr>
        <w:t>in het licht zal brengen hetgeen in de duisternis verborgen is</w:t>
      </w:r>
      <w:r>
        <w:rPr>
          <w:rFonts w:ascii="Times New Roman" w:hAnsi="Times New Roman"/>
          <w:sz w:val="24"/>
          <w:szCs w:val="24"/>
        </w:rPr>
        <w:t xml:space="preserve">, </w:t>
      </w:r>
      <w:r w:rsidRPr="00121A2C">
        <w:rPr>
          <w:rFonts w:ascii="Times New Roman" w:hAnsi="Times New Roman"/>
          <w:sz w:val="24"/>
          <w:szCs w:val="24"/>
        </w:rPr>
        <w:t>en openbaren de raadslagen der harten.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4:5. Het is ook de dag van Zijn toorn</w:t>
      </w:r>
      <w:r>
        <w:rPr>
          <w:rFonts w:ascii="Times New Roman" w:hAnsi="Times New Roman"/>
          <w:sz w:val="24"/>
          <w:szCs w:val="24"/>
        </w:rPr>
        <w:t xml:space="preserve">, </w:t>
      </w:r>
      <w:r w:rsidRPr="00121A2C">
        <w:rPr>
          <w:rFonts w:ascii="Times New Roman" w:hAnsi="Times New Roman"/>
          <w:sz w:val="24"/>
          <w:szCs w:val="24"/>
        </w:rPr>
        <w:t>de dag</w:t>
      </w:r>
      <w:r>
        <w:rPr>
          <w:rFonts w:ascii="Times New Roman" w:hAnsi="Times New Roman"/>
          <w:sz w:val="24"/>
          <w:szCs w:val="24"/>
        </w:rPr>
        <w:t xml:space="preserve">, waarin </w:t>
      </w:r>
      <w:r w:rsidRPr="00121A2C">
        <w:rPr>
          <w:rFonts w:ascii="Times New Roman" w:hAnsi="Times New Roman"/>
          <w:sz w:val="24"/>
          <w:szCs w:val="24"/>
        </w:rPr>
        <w:t>Hij wraak zal doen</w:t>
      </w:r>
      <w:r>
        <w:rPr>
          <w:rFonts w:ascii="Times New Roman" w:hAnsi="Times New Roman"/>
          <w:sz w:val="24"/>
          <w:szCs w:val="24"/>
        </w:rPr>
        <w:t xml:space="preserve">, </w:t>
      </w:r>
      <w:r w:rsidRPr="00121A2C">
        <w:rPr>
          <w:rFonts w:ascii="Times New Roman" w:hAnsi="Times New Roman"/>
          <w:sz w:val="24"/>
          <w:szCs w:val="24"/>
        </w:rPr>
        <w:t>en Zijn tegenstanders zal vergelden</w:t>
      </w:r>
      <w:r>
        <w:rPr>
          <w:rFonts w:ascii="Times New Roman" w:hAnsi="Times New Roman"/>
          <w:sz w:val="24"/>
          <w:szCs w:val="24"/>
        </w:rPr>
        <w:t>. I</w:t>
      </w:r>
      <w:r w:rsidRPr="00121A2C">
        <w:rPr>
          <w:rFonts w:ascii="Times New Roman" w:hAnsi="Times New Roman"/>
          <w:sz w:val="24"/>
          <w:szCs w:val="24"/>
        </w:rPr>
        <w:t>n die dag zullen die dingen</w:t>
      </w:r>
      <w:r>
        <w:rPr>
          <w:rFonts w:ascii="Times New Roman" w:hAnsi="Times New Roman"/>
          <w:sz w:val="24"/>
          <w:szCs w:val="24"/>
        </w:rPr>
        <w:t xml:space="preserve">, </w:t>
      </w:r>
      <w:r w:rsidRPr="00121A2C">
        <w:rPr>
          <w:rFonts w:ascii="Times New Roman" w:hAnsi="Times New Roman"/>
          <w:sz w:val="24"/>
          <w:szCs w:val="24"/>
        </w:rPr>
        <w:t xml:space="preserve">welke nu deze </w:t>
      </w:r>
      <w:r>
        <w:rPr>
          <w:rFonts w:ascii="Times New Roman" w:hAnsi="Times New Roman"/>
          <w:sz w:val="24"/>
          <w:szCs w:val="24"/>
        </w:rPr>
        <w:t>"</w:t>
      </w:r>
      <w:r w:rsidRPr="00121A2C">
        <w:rPr>
          <w:rFonts w:ascii="Times New Roman" w:hAnsi="Times New Roman"/>
          <w:sz w:val="24"/>
          <w:szCs w:val="24"/>
        </w:rPr>
        <w:t>velen</w:t>
      </w:r>
      <w:r>
        <w:rPr>
          <w:rFonts w:ascii="Times New Roman" w:hAnsi="Times New Roman"/>
          <w:sz w:val="24"/>
          <w:szCs w:val="24"/>
        </w:rPr>
        <w:t>"</w:t>
      </w:r>
      <w:r w:rsidRPr="00121A2C">
        <w:rPr>
          <w:rFonts w:ascii="Times New Roman" w:hAnsi="Times New Roman"/>
          <w:sz w:val="24"/>
          <w:szCs w:val="24"/>
        </w:rPr>
        <w:t xml:space="preserve"> voor waar en goed houden</w:t>
      </w:r>
      <w:r>
        <w:rPr>
          <w:rFonts w:ascii="Times New Roman" w:hAnsi="Times New Roman"/>
          <w:sz w:val="24"/>
          <w:szCs w:val="24"/>
        </w:rPr>
        <w:t xml:space="preserve">, </w:t>
      </w:r>
      <w:r w:rsidRPr="00121A2C">
        <w:rPr>
          <w:rFonts w:ascii="Times New Roman" w:hAnsi="Times New Roman"/>
          <w:sz w:val="24"/>
          <w:szCs w:val="24"/>
        </w:rPr>
        <w:t>wegzinken gelijk een moe</w:t>
      </w:r>
      <w:r>
        <w:rPr>
          <w:rFonts w:ascii="Times New Roman" w:hAnsi="Times New Roman"/>
          <w:sz w:val="24"/>
          <w:szCs w:val="24"/>
        </w:rPr>
        <w:t>rassi</w:t>
      </w:r>
      <w:r w:rsidRPr="00121A2C">
        <w:rPr>
          <w:rFonts w:ascii="Times New Roman" w:hAnsi="Times New Roman"/>
          <w:sz w:val="24"/>
          <w:szCs w:val="24"/>
        </w:rPr>
        <w:t>ge bodem</w:t>
      </w:r>
      <w:r>
        <w:rPr>
          <w:rFonts w:ascii="Times New Roman" w:hAnsi="Times New Roman"/>
          <w:sz w:val="24"/>
          <w:szCs w:val="24"/>
        </w:rPr>
        <w:t xml:space="preserve">, </w:t>
      </w:r>
      <w:r w:rsidRPr="00121A2C">
        <w:rPr>
          <w:rFonts w:ascii="Times New Roman" w:hAnsi="Times New Roman"/>
          <w:sz w:val="24"/>
          <w:szCs w:val="24"/>
        </w:rPr>
        <w:t>al hun naakte kennis</w:t>
      </w:r>
      <w:r>
        <w:rPr>
          <w:rFonts w:ascii="Times New Roman" w:hAnsi="Times New Roman"/>
          <w:sz w:val="24"/>
          <w:szCs w:val="24"/>
        </w:rPr>
        <w:t xml:space="preserve">, </w:t>
      </w:r>
      <w:r w:rsidRPr="00121A2C">
        <w:rPr>
          <w:rFonts w:ascii="Times New Roman" w:hAnsi="Times New Roman"/>
          <w:sz w:val="24"/>
          <w:szCs w:val="24"/>
        </w:rPr>
        <w:t>hun voorgewend geloof</w:t>
      </w:r>
      <w:r>
        <w:rPr>
          <w:rFonts w:ascii="Times New Roman" w:hAnsi="Times New Roman"/>
          <w:sz w:val="24"/>
          <w:szCs w:val="24"/>
        </w:rPr>
        <w:t xml:space="preserve">, </w:t>
      </w:r>
      <w:r w:rsidRPr="00121A2C">
        <w:rPr>
          <w:rFonts w:ascii="Times New Roman" w:hAnsi="Times New Roman"/>
          <w:sz w:val="24"/>
          <w:szCs w:val="24"/>
        </w:rPr>
        <w:t>hun gewaande liefde</w:t>
      </w:r>
      <w:r>
        <w:rPr>
          <w:rFonts w:ascii="Times New Roman" w:hAnsi="Times New Roman"/>
          <w:sz w:val="24"/>
          <w:szCs w:val="24"/>
        </w:rPr>
        <w:t xml:space="preserve">, </w:t>
      </w:r>
      <w:r w:rsidRPr="00121A2C">
        <w:rPr>
          <w:rFonts w:ascii="Times New Roman" w:hAnsi="Times New Roman"/>
          <w:sz w:val="24"/>
          <w:szCs w:val="24"/>
        </w:rPr>
        <w:t>hun heerlijke vertoningen van ernst in het gelaat</w:t>
      </w:r>
      <w:r>
        <w:rPr>
          <w:rFonts w:ascii="Times New Roman" w:hAnsi="Times New Roman"/>
          <w:sz w:val="24"/>
          <w:szCs w:val="24"/>
        </w:rPr>
        <w:t xml:space="preserve">, </w:t>
      </w:r>
      <w:r w:rsidRPr="00121A2C">
        <w:rPr>
          <w:rFonts w:ascii="Times New Roman" w:hAnsi="Times New Roman"/>
          <w:sz w:val="24"/>
          <w:szCs w:val="24"/>
        </w:rPr>
        <w:t>hun Zondagse woorden en bijzondere gedragingen zullen hun dan weinig baten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dat Zondagse woorden</w:t>
      </w:r>
      <w:r>
        <w:rPr>
          <w:rFonts w:ascii="Times New Roman" w:hAnsi="Times New Roman"/>
          <w:sz w:val="24"/>
          <w:szCs w:val="24"/>
        </w:rPr>
        <w:t xml:space="preserve">, </w:t>
      </w:r>
      <w:r w:rsidRPr="00121A2C">
        <w:rPr>
          <w:rFonts w:ascii="Times New Roman" w:hAnsi="Times New Roman"/>
          <w:sz w:val="24"/>
          <w:szCs w:val="24"/>
        </w:rPr>
        <w:t>want ik heb bemerkt</w:t>
      </w:r>
      <w:r>
        <w:rPr>
          <w:rFonts w:ascii="Times New Roman" w:hAnsi="Times New Roman"/>
          <w:sz w:val="24"/>
          <w:szCs w:val="24"/>
        </w:rPr>
        <w:t xml:space="preserve">, </w:t>
      </w:r>
      <w:r w:rsidRPr="00121A2C">
        <w:rPr>
          <w:rFonts w:ascii="Times New Roman" w:hAnsi="Times New Roman"/>
          <w:sz w:val="24"/>
          <w:szCs w:val="24"/>
        </w:rPr>
        <w:t>dat sommige belijders evenzo met de godsdienst doen</w:t>
      </w:r>
      <w:r>
        <w:rPr>
          <w:rFonts w:ascii="Times New Roman" w:hAnsi="Times New Roman"/>
          <w:sz w:val="24"/>
          <w:szCs w:val="24"/>
        </w:rPr>
        <w:t xml:space="preserve">, </w:t>
      </w:r>
      <w:r w:rsidRPr="00121A2C">
        <w:rPr>
          <w:rFonts w:ascii="Times New Roman" w:hAnsi="Times New Roman"/>
          <w:sz w:val="24"/>
          <w:szCs w:val="24"/>
        </w:rPr>
        <w:t>als men met zijn beste kleren doet</w:t>
      </w:r>
      <w:r>
        <w:rPr>
          <w:rFonts w:ascii="Times New Roman" w:hAnsi="Times New Roman"/>
          <w:sz w:val="24"/>
          <w:szCs w:val="24"/>
        </w:rPr>
        <w:t xml:space="preserve"> - </w:t>
      </w:r>
      <w:r w:rsidRPr="00121A2C">
        <w:rPr>
          <w:rFonts w:ascii="Times New Roman" w:hAnsi="Times New Roman"/>
          <w:sz w:val="24"/>
          <w:szCs w:val="24"/>
        </w:rPr>
        <w:t>ze de gehele week aan de muur hangen</w:t>
      </w:r>
      <w:r>
        <w:rPr>
          <w:rFonts w:ascii="Times New Roman" w:hAnsi="Times New Roman"/>
          <w:sz w:val="24"/>
          <w:szCs w:val="24"/>
        </w:rPr>
        <w:t xml:space="preserve">, </w:t>
      </w:r>
      <w:r w:rsidRPr="00121A2C">
        <w:rPr>
          <w:rFonts w:ascii="Times New Roman" w:hAnsi="Times New Roman"/>
          <w:sz w:val="24"/>
          <w:szCs w:val="24"/>
        </w:rPr>
        <w:t>en des Zondags ze aantrekken. Want gelijk sommigen een bepaald pak bijna nooit aantrekken dan wanneer zij naar een markt gaan</w:t>
      </w:r>
      <w:r>
        <w:rPr>
          <w:rFonts w:ascii="Times New Roman" w:hAnsi="Times New Roman"/>
          <w:sz w:val="24"/>
          <w:szCs w:val="24"/>
        </w:rPr>
        <w:t xml:space="preserve">, </w:t>
      </w:r>
      <w:r w:rsidRPr="00121A2C">
        <w:rPr>
          <w:rFonts w:ascii="Times New Roman" w:hAnsi="Times New Roman"/>
          <w:sz w:val="24"/>
          <w:szCs w:val="24"/>
        </w:rPr>
        <w:t>zo ook is een weinig huisgodsdienst voor sommigen voldoende</w:t>
      </w:r>
      <w:r>
        <w:rPr>
          <w:rFonts w:ascii="Times New Roman" w:hAnsi="Times New Roman"/>
          <w:sz w:val="24"/>
          <w:szCs w:val="24"/>
        </w:rPr>
        <w:t xml:space="preserve">, </w:t>
      </w:r>
      <w:r w:rsidRPr="00121A2C">
        <w:rPr>
          <w:rFonts w:ascii="Times New Roman" w:hAnsi="Times New Roman"/>
          <w:sz w:val="24"/>
          <w:szCs w:val="24"/>
        </w:rPr>
        <w:t xml:space="preserve">zij bewaren de godsdienst totdat zij naar een vergadering gaan of totdat zij een </w:t>
      </w:r>
      <w:r>
        <w:rPr>
          <w:rFonts w:ascii="Times New Roman" w:hAnsi="Times New Roman"/>
          <w:sz w:val="24"/>
          <w:szCs w:val="24"/>
        </w:rPr>
        <w:t>Godv</w:t>
      </w:r>
      <w:r w:rsidRPr="00121A2C">
        <w:rPr>
          <w:rFonts w:ascii="Times New Roman" w:hAnsi="Times New Roman"/>
          <w:sz w:val="24"/>
          <w:szCs w:val="24"/>
        </w:rPr>
        <w:t xml:space="preserve">rezende klant ontmoeten.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 arme godsdienst! O arme belijder! Wat </w:t>
      </w:r>
      <w:r>
        <w:rPr>
          <w:rFonts w:ascii="Times New Roman" w:hAnsi="Times New Roman"/>
          <w:sz w:val="24"/>
          <w:szCs w:val="24"/>
        </w:rPr>
        <w:t xml:space="preserve">zal u </w:t>
      </w:r>
      <w:r w:rsidRPr="00121A2C">
        <w:rPr>
          <w:rFonts w:ascii="Times New Roman" w:hAnsi="Times New Roman"/>
          <w:sz w:val="24"/>
          <w:szCs w:val="24"/>
        </w:rPr>
        <w:t>in die dag</w:t>
      </w:r>
      <w:r>
        <w:rPr>
          <w:rFonts w:ascii="Times New Roman" w:hAnsi="Times New Roman"/>
          <w:sz w:val="24"/>
          <w:szCs w:val="24"/>
        </w:rPr>
        <w:t xml:space="preserve">, </w:t>
      </w:r>
      <w:r w:rsidRPr="00121A2C">
        <w:rPr>
          <w:rFonts w:ascii="Times New Roman" w:hAnsi="Times New Roman"/>
          <w:sz w:val="24"/>
          <w:szCs w:val="24"/>
        </w:rPr>
        <w:t>in de dag van uw beproeving en veroordeling doen? U verbergen</w:t>
      </w:r>
      <w:r>
        <w:rPr>
          <w:rFonts w:ascii="Times New Roman" w:hAnsi="Times New Roman"/>
          <w:sz w:val="24"/>
          <w:szCs w:val="24"/>
        </w:rPr>
        <w:t xml:space="preserve"> kunt u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voor een Christen doorgaan</w:t>
      </w:r>
      <w:r>
        <w:rPr>
          <w:rFonts w:ascii="Times New Roman" w:hAnsi="Times New Roman"/>
          <w:sz w:val="24"/>
          <w:szCs w:val="24"/>
        </w:rPr>
        <w:t xml:space="preserve"> kunt u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het uithouden tegen de Rechter</w:t>
      </w:r>
      <w:r>
        <w:rPr>
          <w:rFonts w:ascii="Times New Roman" w:hAnsi="Times New Roman"/>
          <w:sz w:val="24"/>
          <w:szCs w:val="24"/>
        </w:rPr>
        <w:t xml:space="preserve"> kunt u </w:t>
      </w:r>
      <w:r w:rsidRPr="00121A2C">
        <w:rPr>
          <w:rFonts w:ascii="Times New Roman" w:hAnsi="Times New Roman"/>
          <w:sz w:val="24"/>
          <w:szCs w:val="24"/>
        </w:rPr>
        <w:t xml:space="preserve">niet! Wat </w:t>
      </w:r>
      <w:r>
        <w:rPr>
          <w:rFonts w:ascii="Times New Roman" w:hAnsi="Times New Roman"/>
          <w:sz w:val="24"/>
          <w:szCs w:val="24"/>
        </w:rPr>
        <w:t xml:space="preserve">zal u </w:t>
      </w:r>
      <w:r w:rsidRPr="00121A2C">
        <w:rPr>
          <w:rFonts w:ascii="Times New Roman" w:hAnsi="Times New Roman"/>
          <w:sz w:val="24"/>
          <w:szCs w:val="24"/>
        </w:rPr>
        <w:t>aanvangen?</w:t>
      </w:r>
      <w:r>
        <w:rPr>
          <w:rFonts w:ascii="Times New Roman" w:hAnsi="Times New Roman"/>
          <w:sz w:val="24"/>
          <w:szCs w:val="24"/>
        </w:rPr>
        <w:t>"</w:t>
      </w:r>
      <w:r w:rsidRPr="00121A2C">
        <w:rPr>
          <w:rFonts w:ascii="Times New Roman" w:hAnsi="Times New Roman"/>
          <w:sz w:val="24"/>
          <w:szCs w:val="24"/>
        </w:rPr>
        <w:t xml:space="preserve"> De goddelozen zullen niet bestaan in het gericht</w:t>
      </w:r>
      <w:r>
        <w:rPr>
          <w:rFonts w:ascii="Times New Roman" w:hAnsi="Times New Roman"/>
          <w:sz w:val="24"/>
          <w:szCs w:val="24"/>
        </w:rPr>
        <w:t xml:space="preserve">, </w:t>
      </w:r>
      <w:r w:rsidRPr="00121A2C">
        <w:rPr>
          <w:rFonts w:ascii="Times New Roman" w:hAnsi="Times New Roman"/>
          <w:sz w:val="24"/>
          <w:szCs w:val="24"/>
        </w:rPr>
        <w:t>noch de zondaars in de vergadering der rechtvaardigen.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Het kunnen</w:t>
      </w:r>
      <w:r>
        <w:rPr>
          <w:rFonts w:ascii="Times New Roman" w:hAnsi="Times New Roman"/>
          <w:sz w:val="24"/>
          <w:szCs w:val="24"/>
        </w:rPr>
        <w:t xml:space="preserve">, </w:t>
      </w:r>
      <w:r w:rsidRPr="00121A2C">
        <w:rPr>
          <w:rFonts w:ascii="Times New Roman" w:hAnsi="Times New Roman"/>
          <w:sz w:val="24"/>
          <w:szCs w:val="24"/>
        </w:rPr>
        <w:t>dat hier bedoeld wordt</w:t>
      </w:r>
      <w:r>
        <w:rPr>
          <w:rFonts w:ascii="Times New Roman" w:hAnsi="Times New Roman"/>
          <w:sz w:val="24"/>
          <w:szCs w:val="24"/>
        </w:rPr>
        <w:t xml:space="preserve">, </w:t>
      </w:r>
      <w:r w:rsidRPr="00121A2C">
        <w:rPr>
          <w:rFonts w:ascii="Times New Roman" w:hAnsi="Times New Roman"/>
          <w:sz w:val="24"/>
          <w:szCs w:val="24"/>
        </w:rPr>
        <w:t>is niet datgene</w:t>
      </w:r>
      <w:r>
        <w:rPr>
          <w:rFonts w:ascii="Times New Roman" w:hAnsi="Times New Roman"/>
          <w:sz w:val="24"/>
          <w:szCs w:val="24"/>
        </w:rPr>
        <w:t xml:space="preserve">, </w:t>
      </w:r>
      <w:r w:rsidRPr="00121A2C">
        <w:rPr>
          <w:rFonts w:ascii="Times New Roman" w:hAnsi="Times New Roman"/>
          <w:sz w:val="24"/>
          <w:szCs w:val="24"/>
        </w:rPr>
        <w:t>hetwelk bestaat in vleselijke kracht of lust</w:t>
      </w:r>
      <w:r>
        <w:rPr>
          <w:rFonts w:ascii="Times New Roman" w:hAnsi="Times New Roman"/>
          <w:sz w:val="24"/>
          <w:szCs w:val="24"/>
        </w:rPr>
        <w:t>, maar</w:t>
      </w:r>
      <w:r w:rsidRPr="00121A2C">
        <w:rPr>
          <w:rFonts w:ascii="Times New Roman" w:hAnsi="Times New Roman"/>
          <w:sz w:val="24"/>
          <w:szCs w:val="24"/>
        </w:rPr>
        <w:t xml:space="preserve"> heeft zijn oorzaak in de oprechtheid en de eenvoudigheid van die dingen</w:t>
      </w:r>
      <w:r>
        <w:rPr>
          <w:rFonts w:ascii="Times New Roman" w:hAnsi="Times New Roman"/>
          <w:sz w:val="24"/>
          <w:szCs w:val="24"/>
        </w:rPr>
        <w:t xml:space="preserve">, </w:t>
      </w:r>
      <w:r w:rsidRPr="00121A2C">
        <w:rPr>
          <w:rFonts w:ascii="Times New Roman" w:hAnsi="Times New Roman"/>
          <w:sz w:val="24"/>
          <w:szCs w:val="24"/>
        </w:rPr>
        <w:t>om welker wil God het koninkrijk der hemelen aan Zijn volk geeft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A275A9" w:rsidRDefault="00E50744" w:rsidP="00006D98">
      <w:pPr>
        <w:spacing w:after="0"/>
        <w:jc w:val="both"/>
        <w:rPr>
          <w:rFonts w:ascii="Times New Roman" w:hAnsi="Times New Roman"/>
          <w:i/>
          <w:sz w:val="24"/>
          <w:szCs w:val="24"/>
        </w:rPr>
      </w:pPr>
      <w:r w:rsidRPr="00A275A9">
        <w:rPr>
          <w:rFonts w:ascii="Times New Roman" w:hAnsi="Times New Roman"/>
          <w:i/>
          <w:sz w:val="24"/>
          <w:szCs w:val="24"/>
        </w:rPr>
        <w:t xml:space="preserve">Er zijn vijf dingen door het gemis van welke deze mensen niet zullen kunnen ingaan.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koninkrijk behoort aan de uitverkorenen</w:t>
      </w:r>
      <w:r>
        <w:rPr>
          <w:rFonts w:ascii="Times New Roman" w:hAnsi="Times New Roman"/>
          <w:sz w:val="24"/>
          <w:szCs w:val="24"/>
        </w:rPr>
        <w:t xml:space="preserve">, </w:t>
      </w:r>
      <w:r w:rsidRPr="00121A2C">
        <w:rPr>
          <w:rFonts w:ascii="Times New Roman" w:hAnsi="Times New Roman"/>
          <w:sz w:val="24"/>
          <w:szCs w:val="24"/>
        </w:rPr>
        <w:t>aan diegenen</w:t>
      </w:r>
      <w:r>
        <w:rPr>
          <w:rFonts w:ascii="Times New Roman" w:hAnsi="Times New Roman"/>
          <w:sz w:val="24"/>
          <w:szCs w:val="24"/>
        </w:rPr>
        <w:t xml:space="preserve">, </w:t>
      </w:r>
      <w:r w:rsidRPr="00121A2C">
        <w:rPr>
          <w:rFonts w:ascii="Times New Roman" w:hAnsi="Times New Roman"/>
          <w:sz w:val="24"/>
          <w:szCs w:val="24"/>
        </w:rPr>
        <w:t xml:space="preserve">voor welke het bereid is van de grondlegging der wereld. </w:t>
      </w:r>
      <w:r>
        <w:rPr>
          <w:rFonts w:ascii="Times New Roman" w:hAnsi="Times New Roman"/>
          <w:sz w:val="24"/>
          <w:szCs w:val="24"/>
        </w:rPr>
        <w:t>Matth.</w:t>
      </w:r>
      <w:r w:rsidRPr="00121A2C">
        <w:rPr>
          <w:rFonts w:ascii="Times New Roman" w:hAnsi="Times New Roman"/>
          <w:sz w:val="24"/>
          <w:szCs w:val="24"/>
        </w:rPr>
        <w:t xml:space="preserve"> 25:34. Hierom zegt Christus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wanneer Hij komt</w:t>
      </w:r>
      <w:r>
        <w:rPr>
          <w:rFonts w:ascii="Times New Roman" w:hAnsi="Times New Roman"/>
          <w:sz w:val="24"/>
          <w:szCs w:val="24"/>
        </w:rPr>
        <w:t xml:space="preserve">, </w:t>
      </w:r>
      <w:r w:rsidRPr="00121A2C">
        <w:rPr>
          <w:rFonts w:ascii="Times New Roman" w:hAnsi="Times New Roman"/>
          <w:sz w:val="24"/>
          <w:szCs w:val="24"/>
        </w:rPr>
        <w:t>Zijn engelen uitzenden zal met een bazuin van groot geluid</w:t>
      </w:r>
      <w:r>
        <w:rPr>
          <w:rFonts w:ascii="Times New Roman" w:hAnsi="Times New Roman"/>
          <w:sz w:val="24"/>
          <w:szCs w:val="24"/>
        </w:rPr>
        <w:t xml:space="preserve">, </w:t>
      </w:r>
      <w:r w:rsidRPr="00121A2C">
        <w:rPr>
          <w:rFonts w:ascii="Times New Roman" w:hAnsi="Times New Roman"/>
          <w:sz w:val="24"/>
          <w:szCs w:val="24"/>
        </w:rPr>
        <w:t>en zij zullen Zijn uitverkorenen bijeen vergaderen uit de vier winden van het</w:t>
      </w:r>
      <w:r>
        <w:rPr>
          <w:rFonts w:ascii="Times New Roman" w:hAnsi="Times New Roman"/>
          <w:sz w:val="24"/>
          <w:szCs w:val="24"/>
        </w:rPr>
        <w:t xml:space="preserve"> een </w:t>
      </w:r>
      <w:r w:rsidRPr="00121A2C">
        <w:rPr>
          <w:rFonts w:ascii="Times New Roman" w:hAnsi="Times New Roman"/>
          <w:sz w:val="24"/>
          <w:szCs w:val="24"/>
        </w:rPr>
        <w:t xml:space="preserve">uiterste der hemelen tot het andere uiterste ervan. </w:t>
      </w:r>
      <w:r>
        <w:rPr>
          <w:rFonts w:ascii="Times New Roman" w:hAnsi="Times New Roman"/>
          <w:sz w:val="24"/>
          <w:szCs w:val="24"/>
        </w:rPr>
        <w:t>Matth.</w:t>
      </w:r>
      <w:r w:rsidRPr="00121A2C">
        <w:rPr>
          <w:rFonts w:ascii="Times New Roman" w:hAnsi="Times New Roman"/>
          <w:sz w:val="24"/>
          <w:szCs w:val="24"/>
        </w:rPr>
        <w:t xml:space="preserve"> 24:31</w:t>
      </w:r>
      <w:r>
        <w:rPr>
          <w:rFonts w:ascii="Times New Roman" w:hAnsi="Times New Roman"/>
          <w:sz w:val="24"/>
          <w:szCs w:val="24"/>
        </w:rPr>
        <w:t>. E</w:t>
      </w:r>
      <w:r w:rsidRPr="00121A2C">
        <w:rPr>
          <w:rFonts w:ascii="Times New Roman" w:hAnsi="Times New Roman"/>
          <w:sz w:val="24"/>
          <w:szCs w:val="24"/>
        </w:rPr>
        <w:t>n hierom wordt er</w:t>
      </w:r>
      <w:r>
        <w:rPr>
          <w:rFonts w:ascii="Times New Roman" w:hAnsi="Times New Roman"/>
          <w:sz w:val="24"/>
          <w:szCs w:val="24"/>
        </w:rPr>
        <w:t xml:space="preserve"> nogmaals</w:t>
      </w:r>
      <w:r w:rsidRPr="00121A2C">
        <w:rPr>
          <w:rFonts w:ascii="Times New Roman" w:hAnsi="Times New Roman"/>
          <w:sz w:val="24"/>
          <w:szCs w:val="24"/>
        </w:rPr>
        <w:t xml:space="preserve"> gezegd</w:t>
      </w:r>
      <w:r>
        <w:rPr>
          <w:rFonts w:ascii="Times New Roman" w:hAnsi="Times New Roman"/>
          <w:sz w:val="24"/>
          <w:szCs w:val="24"/>
        </w:rPr>
        <w:t xml:space="preserve">, </w:t>
      </w:r>
      <w:r w:rsidRPr="00121A2C">
        <w:rPr>
          <w:rFonts w:ascii="Times New Roman" w:hAnsi="Times New Roman"/>
          <w:sz w:val="24"/>
          <w:szCs w:val="24"/>
        </w:rPr>
        <w:t>dat Hij een zaad voortbrengen zal uit Jakob</w:t>
      </w:r>
      <w:r>
        <w:rPr>
          <w:rFonts w:ascii="Times New Roman" w:hAnsi="Times New Roman"/>
          <w:sz w:val="24"/>
          <w:szCs w:val="24"/>
        </w:rPr>
        <w:t xml:space="preserve">, </w:t>
      </w:r>
      <w:r w:rsidRPr="00121A2C">
        <w:rPr>
          <w:rFonts w:ascii="Times New Roman" w:hAnsi="Times New Roman"/>
          <w:sz w:val="24"/>
          <w:szCs w:val="24"/>
        </w:rPr>
        <w:t>en uit Juda een erfgenaam van Zijn bergen</w:t>
      </w:r>
      <w:r>
        <w:rPr>
          <w:rFonts w:ascii="Times New Roman" w:hAnsi="Times New Roman"/>
          <w:sz w:val="24"/>
          <w:szCs w:val="24"/>
        </w:rPr>
        <w:t xml:space="preserve">, </w:t>
      </w:r>
      <w:r w:rsidRPr="00121A2C">
        <w:rPr>
          <w:rFonts w:ascii="Times New Roman" w:hAnsi="Times New Roman"/>
          <w:sz w:val="24"/>
          <w:szCs w:val="24"/>
        </w:rPr>
        <w:t>en dat Zijn uitverkorenen het zullen beërven</w:t>
      </w:r>
      <w:r>
        <w:rPr>
          <w:rFonts w:ascii="Times New Roman" w:hAnsi="Times New Roman"/>
          <w:sz w:val="24"/>
          <w:szCs w:val="24"/>
        </w:rPr>
        <w:t xml:space="preserve">, </w:t>
      </w:r>
      <w:r w:rsidRPr="00121A2C">
        <w:rPr>
          <w:rFonts w:ascii="Times New Roman" w:hAnsi="Times New Roman"/>
          <w:sz w:val="24"/>
          <w:szCs w:val="24"/>
        </w:rPr>
        <w:t>en Zijn knechten daar zullen wonen</w:t>
      </w:r>
      <w:r>
        <w:rPr>
          <w:rFonts w:ascii="Times New Roman" w:hAnsi="Times New Roman"/>
          <w:sz w:val="24"/>
          <w:szCs w:val="24"/>
        </w:rPr>
        <w:t>. Z</w:t>
      </w:r>
      <w:r w:rsidRPr="00121A2C">
        <w:rPr>
          <w:rFonts w:ascii="Times New Roman" w:hAnsi="Times New Roman"/>
          <w:sz w:val="24"/>
          <w:szCs w:val="24"/>
        </w:rPr>
        <w:t>ij zullen</w:t>
      </w:r>
      <w:r>
        <w:rPr>
          <w:rFonts w:ascii="Times New Roman" w:hAnsi="Times New Roman"/>
          <w:sz w:val="24"/>
          <w:szCs w:val="24"/>
        </w:rPr>
        <w:t xml:space="preserve">, </w:t>
      </w:r>
      <w:r w:rsidRPr="00121A2C">
        <w:rPr>
          <w:rFonts w:ascii="Times New Roman" w:hAnsi="Times New Roman"/>
          <w:sz w:val="24"/>
          <w:szCs w:val="24"/>
        </w:rPr>
        <w:t>zo het mogelijk ware</w:t>
      </w:r>
      <w:r>
        <w:rPr>
          <w:rFonts w:ascii="Times New Roman" w:hAnsi="Times New Roman"/>
          <w:sz w:val="24"/>
          <w:szCs w:val="24"/>
        </w:rPr>
        <w:t xml:space="preserve">, </w:t>
      </w:r>
      <w:r w:rsidRPr="00121A2C">
        <w:rPr>
          <w:rFonts w:ascii="Times New Roman" w:hAnsi="Times New Roman"/>
          <w:sz w:val="24"/>
          <w:szCs w:val="24"/>
        </w:rPr>
        <w:t xml:space="preserve">ook de uitverkorenen verleiden. </w:t>
      </w:r>
      <w:r>
        <w:rPr>
          <w:rFonts w:ascii="Times New Roman" w:hAnsi="Times New Roman"/>
          <w:sz w:val="24"/>
          <w:szCs w:val="24"/>
        </w:rPr>
        <w:t>"</w:t>
      </w:r>
      <w:r w:rsidRPr="00121A2C">
        <w:rPr>
          <w:rFonts w:ascii="Times New Roman" w:hAnsi="Times New Roman"/>
          <w:sz w:val="24"/>
          <w:szCs w:val="24"/>
        </w:rPr>
        <w:t xml:space="preserve">Maar de uitverkorenen hebben het verkregen en de </w:t>
      </w:r>
      <w:r>
        <w:rPr>
          <w:rFonts w:ascii="Times New Roman" w:hAnsi="Times New Roman"/>
          <w:sz w:val="24"/>
          <w:szCs w:val="24"/>
        </w:rPr>
        <w:t>andere</w:t>
      </w:r>
      <w:r w:rsidRPr="00121A2C">
        <w:rPr>
          <w:rFonts w:ascii="Times New Roman" w:hAnsi="Times New Roman"/>
          <w:sz w:val="24"/>
          <w:szCs w:val="24"/>
        </w:rPr>
        <w:t xml:space="preserve"> zijn verhard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zullen niet kunnen ingaan</w:t>
      </w:r>
      <w:r>
        <w:rPr>
          <w:rFonts w:ascii="Times New Roman" w:hAnsi="Times New Roman"/>
          <w:sz w:val="24"/>
          <w:szCs w:val="24"/>
        </w:rPr>
        <w:t xml:space="preserve">, </w:t>
      </w:r>
      <w:r w:rsidRPr="00121A2C">
        <w:rPr>
          <w:rFonts w:ascii="Times New Roman" w:hAnsi="Times New Roman"/>
          <w:sz w:val="24"/>
          <w:szCs w:val="24"/>
        </w:rPr>
        <w:t>omdat zij het geboorterecht zullen missen. Het koninkrijk der hemelen is voor de erfgenamen en</w:t>
      </w:r>
      <w:r>
        <w:rPr>
          <w:rFonts w:ascii="Times New Roman" w:hAnsi="Times New Roman"/>
          <w:sz w:val="24"/>
          <w:szCs w:val="24"/>
        </w:rPr>
        <w:t xml:space="preserve"> indien u </w:t>
      </w:r>
      <w:r w:rsidRPr="00121A2C">
        <w:rPr>
          <w:rFonts w:ascii="Times New Roman" w:hAnsi="Times New Roman"/>
          <w:sz w:val="24"/>
          <w:szCs w:val="24"/>
        </w:rPr>
        <w:t>kinderen zijt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ook erfgenamen</w:t>
      </w:r>
      <w:r>
        <w:rPr>
          <w:rFonts w:ascii="Times New Roman" w:hAnsi="Times New Roman"/>
          <w:sz w:val="24"/>
          <w:szCs w:val="24"/>
        </w:rPr>
        <w:t xml:space="preserve">, indien u </w:t>
      </w:r>
      <w:r w:rsidRPr="00121A2C">
        <w:rPr>
          <w:rFonts w:ascii="Times New Roman" w:hAnsi="Times New Roman"/>
          <w:sz w:val="24"/>
          <w:szCs w:val="24"/>
        </w:rPr>
        <w:t>wedergeboren zijt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ook erfgenamen. Waarom er uitdrukkelijk gezegd wordt</w:t>
      </w:r>
      <w:r>
        <w:rPr>
          <w:rFonts w:ascii="Times New Roman" w:hAnsi="Times New Roman"/>
          <w:sz w:val="24"/>
          <w:szCs w:val="24"/>
        </w:rPr>
        <w:t xml:space="preserve">, </w:t>
      </w:r>
      <w:r w:rsidRPr="00121A2C">
        <w:rPr>
          <w:rFonts w:ascii="Times New Roman" w:hAnsi="Times New Roman"/>
          <w:sz w:val="24"/>
          <w:szCs w:val="24"/>
        </w:rPr>
        <w:t>dat een mens</w:t>
      </w:r>
      <w:r>
        <w:rPr>
          <w:rFonts w:ascii="Times New Roman" w:hAnsi="Times New Roman"/>
          <w:sz w:val="24"/>
          <w:szCs w:val="24"/>
        </w:rPr>
        <w:t xml:space="preserve">, </w:t>
      </w:r>
      <w:r w:rsidRPr="00121A2C">
        <w:rPr>
          <w:rFonts w:ascii="Times New Roman" w:hAnsi="Times New Roman"/>
          <w:sz w:val="24"/>
          <w:szCs w:val="24"/>
        </w:rPr>
        <w:t>tenzij hij wedergeboren worde</w:t>
      </w:r>
      <w:r>
        <w:rPr>
          <w:rFonts w:ascii="Times New Roman" w:hAnsi="Times New Roman"/>
          <w:sz w:val="24"/>
          <w:szCs w:val="24"/>
        </w:rPr>
        <w:t xml:space="preserve">, </w:t>
      </w:r>
      <w:r w:rsidRPr="00121A2C">
        <w:rPr>
          <w:rFonts w:ascii="Times New Roman" w:hAnsi="Times New Roman"/>
          <w:sz w:val="24"/>
          <w:szCs w:val="24"/>
        </w:rPr>
        <w:t>het koninkrijk Gods niet zien kan. Door dit een woord vervalt alle vleselijk voorrecht van geboren te zijn uit vlees en bloed</w:t>
      </w:r>
      <w:r>
        <w:rPr>
          <w:rFonts w:ascii="Times New Roman" w:hAnsi="Times New Roman"/>
          <w:sz w:val="24"/>
          <w:szCs w:val="24"/>
        </w:rPr>
        <w:t xml:space="preserve">, </w:t>
      </w:r>
      <w:r w:rsidRPr="00121A2C">
        <w:rPr>
          <w:rFonts w:ascii="Times New Roman" w:hAnsi="Times New Roman"/>
          <w:sz w:val="24"/>
          <w:szCs w:val="24"/>
        </w:rPr>
        <w:t>en door de wil des mans</w:t>
      </w:r>
      <w:r>
        <w:rPr>
          <w:rFonts w:ascii="Times New Roman" w:hAnsi="Times New Roman"/>
          <w:sz w:val="24"/>
          <w:szCs w:val="24"/>
        </w:rPr>
        <w:t xml:space="preserve">. Kunt u </w:t>
      </w:r>
      <w:r w:rsidRPr="00121A2C">
        <w:rPr>
          <w:rFonts w:ascii="Times New Roman" w:hAnsi="Times New Roman"/>
          <w:sz w:val="24"/>
          <w:szCs w:val="24"/>
        </w:rPr>
        <w:t>het geboorterecht tonen</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bent u</w:t>
      </w:r>
      <w:r w:rsidRPr="00121A2C">
        <w:rPr>
          <w:rFonts w:ascii="Times New Roman" w:hAnsi="Times New Roman"/>
          <w:sz w:val="24"/>
          <w:szCs w:val="24"/>
        </w:rPr>
        <w:t xml:space="preserve"> er zeker van</w:t>
      </w:r>
      <w:r>
        <w:rPr>
          <w:rFonts w:ascii="Times New Roman" w:hAnsi="Times New Roman"/>
          <w:sz w:val="24"/>
          <w:szCs w:val="24"/>
        </w:rPr>
        <w:t xml:space="preserve"> dat u </w:t>
      </w:r>
      <w:r w:rsidRPr="00121A2C">
        <w:rPr>
          <w:rFonts w:ascii="Times New Roman" w:hAnsi="Times New Roman"/>
          <w:sz w:val="24"/>
          <w:szCs w:val="24"/>
        </w:rPr>
        <w:t>dit kunt</w:t>
      </w:r>
      <w:r>
        <w:rPr>
          <w:rFonts w:ascii="Times New Roman" w:hAnsi="Times New Roman"/>
          <w:sz w:val="24"/>
          <w:szCs w:val="24"/>
        </w:rPr>
        <w:t>? W</w:t>
      </w:r>
      <w:r w:rsidRPr="00121A2C">
        <w:rPr>
          <w:rFonts w:ascii="Times New Roman" w:hAnsi="Times New Roman"/>
          <w:sz w:val="24"/>
          <w:szCs w:val="24"/>
        </w:rPr>
        <w:t>ant het zal u weinig baten aan het gezegend koninkrijk der hemelen te denken</w:t>
      </w:r>
      <w:r>
        <w:rPr>
          <w:rFonts w:ascii="Times New Roman" w:hAnsi="Times New Roman"/>
          <w:sz w:val="24"/>
          <w:szCs w:val="24"/>
        </w:rPr>
        <w:t xml:space="preserve">, indien </w:t>
      </w:r>
      <w:r w:rsidRPr="00121A2C">
        <w:rPr>
          <w:rFonts w:ascii="Times New Roman" w:hAnsi="Times New Roman"/>
          <w:sz w:val="24"/>
          <w:szCs w:val="24"/>
        </w:rPr>
        <w:t>een geboorterecht ontbreekt om u daar erfdeel te geven</w:t>
      </w:r>
      <w:r>
        <w:rPr>
          <w:rFonts w:ascii="Times New Roman" w:hAnsi="Times New Roman"/>
          <w:sz w:val="24"/>
          <w:szCs w:val="24"/>
        </w:rPr>
        <w:t>. E</w:t>
      </w:r>
      <w:r w:rsidRPr="00121A2C">
        <w:rPr>
          <w:rFonts w:ascii="Times New Roman" w:hAnsi="Times New Roman"/>
          <w:sz w:val="24"/>
          <w:szCs w:val="24"/>
        </w:rPr>
        <w:t>zau verachtte zijn geboorterecht</w:t>
      </w:r>
      <w:r>
        <w:rPr>
          <w:rFonts w:ascii="Times New Roman" w:hAnsi="Times New Roman"/>
          <w:sz w:val="24"/>
          <w:szCs w:val="24"/>
        </w:rPr>
        <w:t xml:space="preserve">, </w:t>
      </w:r>
      <w:r w:rsidRPr="00121A2C">
        <w:rPr>
          <w:rFonts w:ascii="Times New Roman" w:hAnsi="Times New Roman"/>
          <w:sz w:val="24"/>
          <w:szCs w:val="24"/>
        </w:rPr>
        <w:t xml:space="preserve">zeggende: Waartoe zal mij dit geboorterecht dienen?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er zijn tot op deze dag velen in de wereld</w:t>
      </w:r>
      <w:r>
        <w:rPr>
          <w:rFonts w:ascii="Times New Roman" w:hAnsi="Times New Roman"/>
          <w:sz w:val="24"/>
          <w:szCs w:val="24"/>
        </w:rPr>
        <w:t xml:space="preserve">, </w:t>
      </w:r>
      <w:r w:rsidRPr="00121A2C">
        <w:rPr>
          <w:rFonts w:ascii="Times New Roman" w:hAnsi="Times New Roman"/>
          <w:sz w:val="24"/>
          <w:szCs w:val="24"/>
        </w:rPr>
        <w:t>die van zijn gevoelen zijn</w:t>
      </w:r>
      <w:r>
        <w:rPr>
          <w:rFonts w:ascii="Times New Roman" w:hAnsi="Times New Roman"/>
          <w:sz w:val="24"/>
          <w:szCs w:val="24"/>
        </w:rPr>
        <w:t>. K</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men praat van wedergeboren te zijn</w:t>
      </w:r>
      <w:r>
        <w:rPr>
          <w:rFonts w:ascii="Times New Roman" w:hAnsi="Times New Roman"/>
          <w:sz w:val="24"/>
          <w:szCs w:val="24"/>
        </w:rPr>
        <w:t xml:space="preserve">, </w:t>
      </w:r>
      <w:r w:rsidRPr="00121A2C">
        <w:rPr>
          <w:rFonts w:ascii="Times New Roman" w:hAnsi="Times New Roman"/>
          <w:sz w:val="24"/>
          <w:szCs w:val="24"/>
        </w:rPr>
        <w:t>wat goeds zal een mens daardoor verwerven</w:t>
      </w:r>
      <w:r>
        <w:rPr>
          <w:rFonts w:ascii="Times New Roman" w:hAnsi="Times New Roman"/>
          <w:sz w:val="24"/>
          <w:szCs w:val="24"/>
        </w:rPr>
        <w:t>? M</w:t>
      </w:r>
      <w:r w:rsidRPr="00121A2C">
        <w:rPr>
          <w:rFonts w:ascii="Times New Roman" w:hAnsi="Times New Roman"/>
          <w:sz w:val="24"/>
          <w:szCs w:val="24"/>
        </w:rPr>
        <w:t>en zegt</w:t>
      </w:r>
      <w:r>
        <w:rPr>
          <w:rFonts w:ascii="Times New Roman" w:hAnsi="Times New Roman"/>
          <w:sz w:val="24"/>
          <w:szCs w:val="24"/>
        </w:rPr>
        <w:t xml:space="preserve">, </w:t>
      </w:r>
      <w:r w:rsidRPr="00121A2C">
        <w:rPr>
          <w:rFonts w:ascii="Times New Roman" w:hAnsi="Times New Roman"/>
          <w:sz w:val="24"/>
          <w:szCs w:val="24"/>
        </w:rPr>
        <w:t>dat er niemand naar de hemel gaat</w:t>
      </w:r>
      <w:r>
        <w:rPr>
          <w:rFonts w:ascii="Times New Roman" w:hAnsi="Times New Roman"/>
          <w:sz w:val="24"/>
          <w:szCs w:val="24"/>
        </w:rPr>
        <w:t xml:space="preserve">, </w:t>
      </w:r>
      <w:r w:rsidRPr="00121A2C">
        <w:rPr>
          <w:rFonts w:ascii="Times New Roman" w:hAnsi="Times New Roman"/>
          <w:sz w:val="24"/>
          <w:szCs w:val="24"/>
        </w:rPr>
        <w:t>die niet wedergeboren is. Maar God is barmhartig</w:t>
      </w:r>
      <w:r>
        <w:rPr>
          <w:rFonts w:ascii="Times New Roman" w:hAnsi="Times New Roman"/>
          <w:sz w:val="24"/>
          <w:szCs w:val="24"/>
        </w:rPr>
        <w:t xml:space="preserve">, </w:t>
      </w:r>
      <w:r w:rsidRPr="00121A2C">
        <w:rPr>
          <w:rFonts w:ascii="Times New Roman" w:hAnsi="Times New Roman"/>
          <w:sz w:val="24"/>
          <w:szCs w:val="24"/>
        </w:rPr>
        <w:t>Christus stierf voor zondaars</w:t>
      </w:r>
      <w:r>
        <w:rPr>
          <w:rFonts w:ascii="Times New Roman" w:hAnsi="Times New Roman"/>
          <w:sz w:val="24"/>
          <w:szCs w:val="24"/>
        </w:rPr>
        <w:t xml:space="preserve">, </w:t>
      </w:r>
      <w:r w:rsidRPr="00121A2C">
        <w:rPr>
          <w:rFonts w:ascii="Times New Roman" w:hAnsi="Times New Roman"/>
          <w:sz w:val="24"/>
          <w:szCs w:val="24"/>
        </w:rPr>
        <w:t>en wij zullen ons bekeren wanneer wij gelegen tijd hebben</w:t>
      </w:r>
      <w:r>
        <w:rPr>
          <w:rFonts w:ascii="Times New Roman" w:hAnsi="Times New Roman"/>
          <w:sz w:val="24"/>
          <w:szCs w:val="24"/>
        </w:rPr>
        <w:t xml:space="preserve">, </w:t>
      </w:r>
      <w:r w:rsidRPr="00121A2C">
        <w:rPr>
          <w:rFonts w:ascii="Times New Roman" w:hAnsi="Times New Roman"/>
          <w:sz w:val="24"/>
          <w:szCs w:val="24"/>
        </w:rPr>
        <w:t>en twijfelen er niet aan of het zal in het laatst alles goed aflopen. Maar ik sta er u voor in</w:t>
      </w:r>
      <w:r>
        <w:rPr>
          <w:rFonts w:ascii="Times New Roman" w:hAnsi="Times New Roman"/>
          <w:sz w:val="24"/>
          <w:szCs w:val="24"/>
        </w:rPr>
        <w:t xml:space="preserve">, </w:t>
      </w:r>
      <w:r w:rsidRPr="00121A2C">
        <w:rPr>
          <w:rFonts w:ascii="Times New Roman" w:hAnsi="Times New Roman"/>
          <w:sz w:val="24"/>
          <w:szCs w:val="24"/>
        </w:rPr>
        <w:t>gij Ezau</w:t>
      </w:r>
      <w:r>
        <w:rPr>
          <w:rFonts w:ascii="Times New Roman" w:hAnsi="Times New Roman"/>
          <w:sz w:val="24"/>
          <w:szCs w:val="24"/>
        </w:rPr>
        <w:t>'s</w:t>
      </w:r>
      <w:r w:rsidRPr="00121A2C">
        <w:rPr>
          <w:rFonts w:ascii="Times New Roman" w:hAnsi="Times New Roman"/>
          <w:sz w:val="24"/>
          <w:szCs w:val="24"/>
        </w:rPr>
        <w:t xml:space="preserve"> kind</w:t>
      </w:r>
      <w:r>
        <w:rPr>
          <w:rFonts w:ascii="Times New Roman" w:hAnsi="Times New Roman"/>
          <w:sz w:val="24"/>
          <w:szCs w:val="24"/>
        </w:rPr>
        <w:t xml:space="preserve">, </w:t>
      </w:r>
      <w:r w:rsidRPr="00121A2C">
        <w:rPr>
          <w:rFonts w:ascii="Times New Roman" w:hAnsi="Times New Roman"/>
          <w:sz w:val="24"/>
          <w:szCs w:val="24"/>
        </w:rPr>
        <w:t>dat het geboorterecht en de zegen samengaan: zo gij het</w:t>
      </w:r>
      <w:r>
        <w:rPr>
          <w:rFonts w:ascii="Times New Roman" w:hAnsi="Times New Roman"/>
          <w:sz w:val="24"/>
          <w:szCs w:val="24"/>
        </w:rPr>
        <w:t xml:space="preserve"> een </w:t>
      </w:r>
      <w:r w:rsidRPr="00121A2C">
        <w:rPr>
          <w:rFonts w:ascii="Times New Roman" w:hAnsi="Times New Roman"/>
          <w:sz w:val="24"/>
          <w:szCs w:val="24"/>
        </w:rPr>
        <w:t>mist</w:t>
      </w:r>
      <w:r>
        <w:rPr>
          <w:rFonts w:ascii="Times New Roman" w:hAnsi="Times New Roman"/>
          <w:sz w:val="24"/>
          <w:szCs w:val="24"/>
        </w:rPr>
        <w:t xml:space="preserve">, zal u </w:t>
      </w:r>
      <w:r w:rsidRPr="00121A2C">
        <w:rPr>
          <w:rFonts w:ascii="Times New Roman" w:hAnsi="Times New Roman"/>
          <w:sz w:val="24"/>
          <w:szCs w:val="24"/>
        </w:rPr>
        <w:t>het andere nooit deelachtig worden</w:t>
      </w:r>
      <w:r>
        <w:rPr>
          <w:rFonts w:ascii="Times New Roman" w:hAnsi="Times New Roman"/>
          <w:sz w:val="24"/>
          <w:szCs w:val="24"/>
        </w:rPr>
        <w:t>. E</w:t>
      </w:r>
      <w:r w:rsidRPr="00121A2C">
        <w:rPr>
          <w:rFonts w:ascii="Times New Roman" w:hAnsi="Times New Roman"/>
          <w:sz w:val="24"/>
          <w:szCs w:val="24"/>
        </w:rPr>
        <w:t>zau heeft dit als waarheid leren kennen</w:t>
      </w:r>
      <w:r>
        <w:rPr>
          <w:rFonts w:ascii="Times New Roman" w:hAnsi="Times New Roman"/>
          <w:sz w:val="24"/>
          <w:szCs w:val="24"/>
        </w:rPr>
        <w:t>, "</w:t>
      </w:r>
      <w:r w:rsidRPr="00121A2C">
        <w:rPr>
          <w:rFonts w:ascii="Times New Roman" w:hAnsi="Times New Roman"/>
          <w:sz w:val="24"/>
          <w:szCs w:val="24"/>
        </w:rPr>
        <w:t xml:space="preserve">want </w:t>
      </w:r>
      <w:r>
        <w:rPr>
          <w:rFonts w:ascii="Times New Roman" w:hAnsi="Times New Roman"/>
          <w:sz w:val="24"/>
          <w:szCs w:val="24"/>
        </w:rPr>
        <w:t xml:space="preserve">U weet, </w:t>
      </w:r>
      <w:r w:rsidRPr="00121A2C">
        <w:rPr>
          <w:rFonts w:ascii="Times New Roman" w:hAnsi="Times New Roman"/>
          <w:sz w:val="24"/>
          <w:szCs w:val="24"/>
        </w:rPr>
        <w:t>dat hij ook daarna</w:t>
      </w:r>
      <w:r>
        <w:rPr>
          <w:rFonts w:ascii="Times New Roman" w:hAnsi="Times New Roman"/>
          <w:sz w:val="24"/>
          <w:szCs w:val="24"/>
        </w:rPr>
        <w:t xml:space="preserve">," </w:t>
      </w:r>
      <w:r w:rsidRPr="00121A2C">
        <w:rPr>
          <w:rFonts w:ascii="Times New Roman" w:hAnsi="Times New Roman"/>
          <w:sz w:val="24"/>
          <w:szCs w:val="24"/>
        </w:rPr>
        <w:t>nadat hij eerst het geboorterecht veracht had</w:t>
      </w:r>
      <w:r>
        <w:rPr>
          <w:rFonts w:ascii="Times New Roman" w:hAnsi="Times New Roman"/>
          <w:sz w:val="24"/>
          <w:szCs w:val="24"/>
        </w:rPr>
        <w:t>, "</w:t>
      </w:r>
      <w:r w:rsidRPr="00121A2C">
        <w:rPr>
          <w:rFonts w:ascii="Times New Roman" w:hAnsi="Times New Roman"/>
          <w:sz w:val="24"/>
          <w:szCs w:val="24"/>
        </w:rPr>
        <w:t>de zegening willende beërven</w:t>
      </w:r>
      <w:r>
        <w:rPr>
          <w:rFonts w:ascii="Times New Roman" w:hAnsi="Times New Roman"/>
          <w:sz w:val="24"/>
          <w:szCs w:val="24"/>
        </w:rPr>
        <w:t xml:space="preserve">, </w:t>
      </w:r>
      <w:r w:rsidRPr="00121A2C">
        <w:rPr>
          <w:rFonts w:ascii="Times New Roman" w:hAnsi="Times New Roman"/>
          <w:sz w:val="24"/>
          <w:szCs w:val="24"/>
        </w:rPr>
        <w:t>verworpen werd: want hij vond geen plaats des berouws</w:t>
      </w:r>
      <w:r>
        <w:rPr>
          <w:rFonts w:ascii="Times New Roman" w:hAnsi="Times New Roman"/>
          <w:sz w:val="24"/>
          <w:szCs w:val="24"/>
        </w:rPr>
        <w:t xml:space="preserve">, </w:t>
      </w:r>
      <w:r w:rsidRPr="00121A2C">
        <w:rPr>
          <w:rFonts w:ascii="Times New Roman" w:hAnsi="Times New Roman"/>
          <w:sz w:val="24"/>
          <w:szCs w:val="24"/>
        </w:rPr>
        <w:t>hoewel hij dezelve met tranen zocht.</w:t>
      </w:r>
      <w:r>
        <w:rPr>
          <w:rFonts w:ascii="Times New Roman" w:hAnsi="Times New Roman"/>
          <w:sz w:val="24"/>
          <w:szCs w:val="24"/>
        </w:rPr>
        <w:t>"</w:t>
      </w:r>
      <w:r w:rsidRPr="00121A2C">
        <w:rPr>
          <w:rFonts w:ascii="Times New Roman" w:hAnsi="Times New Roman"/>
          <w:sz w:val="24"/>
          <w:szCs w:val="24"/>
        </w:rPr>
        <w:t xml:space="preserve"> Genesis 25</w:t>
      </w:r>
      <w:r>
        <w:rPr>
          <w:rFonts w:ascii="Times New Roman" w:hAnsi="Times New Roman"/>
          <w:sz w:val="24"/>
          <w:szCs w:val="24"/>
        </w:rPr>
        <w:t xml:space="preserve">, Hebr. </w:t>
      </w:r>
      <w:r w:rsidRPr="00121A2C">
        <w:rPr>
          <w:rFonts w:ascii="Times New Roman" w:hAnsi="Times New Roman"/>
          <w:sz w:val="24"/>
          <w:szCs w:val="24"/>
        </w:rPr>
        <w:t>12:16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zullen niet kunnen ingaan</w:t>
      </w:r>
      <w:r>
        <w:rPr>
          <w:rFonts w:ascii="Times New Roman" w:hAnsi="Times New Roman"/>
          <w:sz w:val="24"/>
          <w:szCs w:val="24"/>
        </w:rPr>
        <w:t xml:space="preserve">, </w:t>
      </w:r>
      <w:r w:rsidRPr="00121A2C">
        <w:rPr>
          <w:rFonts w:ascii="Times New Roman" w:hAnsi="Times New Roman"/>
          <w:sz w:val="24"/>
          <w:szCs w:val="24"/>
        </w:rPr>
        <w:t>die niet geloofd hebben met het geloof van de werking Gods</w:t>
      </w:r>
      <w:r>
        <w:rPr>
          <w:rFonts w:ascii="Times New Roman" w:hAnsi="Times New Roman"/>
          <w:sz w:val="24"/>
          <w:szCs w:val="24"/>
        </w:rPr>
        <w:t xml:space="preserve">, </w:t>
      </w:r>
      <w:r w:rsidRPr="00121A2C">
        <w:rPr>
          <w:rFonts w:ascii="Times New Roman" w:hAnsi="Times New Roman"/>
          <w:sz w:val="24"/>
          <w:szCs w:val="24"/>
        </w:rPr>
        <w:t>het allerheiligst geloof</w:t>
      </w:r>
      <w:r>
        <w:rPr>
          <w:rFonts w:ascii="Times New Roman" w:hAnsi="Times New Roman"/>
          <w:sz w:val="24"/>
          <w:szCs w:val="24"/>
        </w:rPr>
        <w:t xml:space="preserve">, </w:t>
      </w:r>
      <w:r w:rsidRPr="00121A2C">
        <w:rPr>
          <w:rFonts w:ascii="Times New Roman" w:hAnsi="Times New Roman"/>
          <w:sz w:val="24"/>
          <w:szCs w:val="24"/>
        </w:rPr>
        <w:t xml:space="preserve">het geloof van de uitverkorenen Gods. </w:t>
      </w:r>
      <w:r>
        <w:rPr>
          <w:rFonts w:ascii="Times New Roman" w:hAnsi="Times New Roman"/>
          <w:sz w:val="24"/>
          <w:szCs w:val="24"/>
        </w:rPr>
        <w:t>"</w:t>
      </w:r>
      <w:r w:rsidRPr="00121A2C">
        <w:rPr>
          <w:rFonts w:ascii="Times New Roman" w:hAnsi="Times New Roman"/>
          <w:sz w:val="24"/>
          <w:szCs w:val="24"/>
        </w:rPr>
        <w:t>Wie in de Zoon gelooft</w:t>
      </w:r>
      <w:r>
        <w:rPr>
          <w:rFonts w:ascii="Times New Roman" w:hAnsi="Times New Roman"/>
          <w:sz w:val="24"/>
          <w:szCs w:val="24"/>
        </w:rPr>
        <w:t xml:space="preserve">, </w:t>
      </w:r>
      <w:r w:rsidRPr="00121A2C">
        <w:rPr>
          <w:rFonts w:ascii="Times New Roman" w:hAnsi="Times New Roman"/>
          <w:sz w:val="24"/>
          <w:szCs w:val="24"/>
        </w:rPr>
        <w:t>die heeft het eeuwige leven</w:t>
      </w:r>
      <w:r>
        <w:rPr>
          <w:rFonts w:ascii="Times New Roman" w:hAnsi="Times New Roman"/>
          <w:sz w:val="24"/>
          <w:szCs w:val="24"/>
        </w:rPr>
        <w:t>, maar</w:t>
      </w:r>
      <w:r w:rsidRPr="00121A2C">
        <w:rPr>
          <w:rFonts w:ascii="Times New Roman" w:hAnsi="Times New Roman"/>
          <w:sz w:val="24"/>
          <w:szCs w:val="24"/>
        </w:rPr>
        <w:t xml:space="preserve"> die de Zoon ongehoorzaam is</w:t>
      </w:r>
      <w:r>
        <w:rPr>
          <w:rFonts w:ascii="Times New Roman" w:hAnsi="Times New Roman"/>
          <w:sz w:val="24"/>
          <w:szCs w:val="24"/>
        </w:rPr>
        <w:t xml:space="preserve">, </w:t>
      </w:r>
      <w:r w:rsidRPr="00121A2C">
        <w:rPr>
          <w:rFonts w:ascii="Times New Roman" w:hAnsi="Times New Roman"/>
          <w:sz w:val="24"/>
          <w:szCs w:val="24"/>
        </w:rPr>
        <w:t>die zal het leven niet zien</w:t>
      </w:r>
      <w:r>
        <w:rPr>
          <w:rFonts w:ascii="Times New Roman" w:hAnsi="Times New Roman"/>
          <w:sz w:val="24"/>
          <w:szCs w:val="24"/>
        </w:rPr>
        <w:t>, maar</w:t>
      </w:r>
      <w:r w:rsidRPr="00121A2C">
        <w:rPr>
          <w:rFonts w:ascii="Times New Roman" w:hAnsi="Times New Roman"/>
          <w:sz w:val="24"/>
          <w:szCs w:val="24"/>
        </w:rPr>
        <w:t xml:space="preserve"> de toorn Gods blijft op hem.</w:t>
      </w:r>
      <w:r>
        <w:rPr>
          <w:rFonts w:ascii="Times New Roman" w:hAnsi="Times New Roman"/>
          <w:sz w:val="24"/>
          <w:szCs w:val="24"/>
        </w:rPr>
        <w:t>"</w:t>
      </w:r>
      <w:r w:rsidRPr="00121A2C">
        <w:rPr>
          <w:rFonts w:ascii="Times New Roman" w:hAnsi="Times New Roman"/>
          <w:sz w:val="24"/>
          <w:szCs w:val="24"/>
        </w:rPr>
        <w:t xml:space="preserve"> Johannes 3:36. Maar nu is dit geloof het 29 gevolg van verkiezende liefde en van een nieuwe geboorte. Johannes 1:11</w:t>
      </w:r>
      <w:r>
        <w:rPr>
          <w:rFonts w:ascii="Times New Roman" w:hAnsi="Times New Roman"/>
          <w:sz w:val="24"/>
          <w:szCs w:val="24"/>
        </w:rPr>
        <w:t xml:space="preserve"> - </w:t>
      </w:r>
      <w:r w:rsidRPr="00121A2C">
        <w:rPr>
          <w:rFonts w:ascii="Times New Roman" w:hAnsi="Times New Roman"/>
          <w:sz w:val="24"/>
          <w:szCs w:val="24"/>
        </w:rPr>
        <w:t>13. Daarom</w:t>
      </w:r>
      <w:r>
        <w:rPr>
          <w:rFonts w:ascii="Times New Roman" w:hAnsi="Times New Roman"/>
          <w:sz w:val="24"/>
          <w:szCs w:val="24"/>
        </w:rPr>
        <w:t xml:space="preserve">, </w:t>
      </w:r>
      <w:r w:rsidRPr="00121A2C">
        <w:rPr>
          <w:rFonts w:ascii="Times New Roman" w:hAnsi="Times New Roman"/>
          <w:sz w:val="24"/>
          <w:szCs w:val="24"/>
        </w:rPr>
        <w:t>al de belijders</w:t>
      </w:r>
      <w:r>
        <w:rPr>
          <w:rFonts w:ascii="Times New Roman" w:hAnsi="Times New Roman"/>
          <w:sz w:val="24"/>
          <w:szCs w:val="24"/>
        </w:rPr>
        <w:t xml:space="preserve">, </w:t>
      </w:r>
      <w:r w:rsidRPr="00121A2C">
        <w:rPr>
          <w:rFonts w:ascii="Times New Roman" w:hAnsi="Times New Roman"/>
          <w:sz w:val="24"/>
          <w:szCs w:val="24"/>
        </w:rPr>
        <w:t>die niet het geloof bezitten</w:t>
      </w:r>
      <w:r>
        <w:rPr>
          <w:rFonts w:ascii="Times New Roman" w:hAnsi="Times New Roman"/>
          <w:sz w:val="24"/>
          <w:szCs w:val="24"/>
        </w:rPr>
        <w:t xml:space="preserve">, </w:t>
      </w:r>
      <w:r w:rsidRPr="00121A2C">
        <w:rPr>
          <w:rFonts w:ascii="Times New Roman" w:hAnsi="Times New Roman"/>
          <w:sz w:val="24"/>
          <w:szCs w:val="24"/>
        </w:rPr>
        <w:t>hetwelk voortvloeit uit de geboorte uit God</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ij zullen niet</w:t>
      </w:r>
      <w:r>
        <w:rPr>
          <w:rFonts w:ascii="Times New Roman" w:hAnsi="Times New Roman"/>
          <w:sz w:val="24"/>
          <w:szCs w:val="24"/>
        </w:rPr>
        <w:t xml:space="preserve">, </w:t>
      </w:r>
      <w:r w:rsidRPr="00121A2C">
        <w:rPr>
          <w:rFonts w:ascii="Times New Roman" w:hAnsi="Times New Roman"/>
          <w:sz w:val="24"/>
          <w:szCs w:val="24"/>
        </w:rPr>
        <w:t>kunnen ingaan</w:t>
      </w:r>
      <w:r>
        <w:rPr>
          <w:rFonts w:ascii="Times New Roman" w:hAnsi="Times New Roman"/>
          <w:sz w:val="24"/>
          <w:szCs w:val="24"/>
        </w:rPr>
        <w:t xml:space="preserve">, </w:t>
      </w:r>
      <w:r w:rsidRPr="00121A2C">
        <w:rPr>
          <w:rFonts w:ascii="Times New Roman" w:hAnsi="Times New Roman"/>
          <w:sz w:val="24"/>
          <w:szCs w:val="24"/>
        </w:rPr>
        <w:t xml:space="preserve">die geen </w:t>
      </w:r>
      <w:r>
        <w:rPr>
          <w:rFonts w:ascii="Times New Roman" w:hAnsi="Times New Roman"/>
          <w:sz w:val="24"/>
          <w:szCs w:val="24"/>
        </w:rPr>
        <w:t>E</w:t>
      </w:r>
      <w:r w:rsidRPr="00121A2C">
        <w:rPr>
          <w:rFonts w:ascii="Times New Roman" w:hAnsi="Times New Roman"/>
          <w:sz w:val="24"/>
          <w:szCs w:val="24"/>
        </w:rPr>
        <w:t>vangelische heiligheid bezitten. De heiligheid</w:t>
      </w:r>
      <w:r>
        <w:rPr>
          <w:rFonts w:ascii="Times New Roman" w:hAnsi="Times New Roman"/>
          <w:sz w:val="24"/>
          <w:szCs w:val="24"/>
        </w:rPr>
        <w:t xml:space="preserve">, </w:t>
      </w:r>
      <w:r w:rsidRPr="00121A2C">
        <w:rPr>
          <w:rFonts w:ascii="Times New Roman" w:hAnsi="Times New Roman"/>
          <w:sz w:val="24"/>
          <w:szCs w:val="24"/>
        </w:rPr>
        <w:t>welke het gevolg is van het geloof</w:t>
      </w:r>
      <w:r>
        <w:rPr>
          <w:rFonts w:ascii="Times New Roman" w:hAnsi="Times New Roman"/>
          <w:sz w:val="24"/>
          <w:szCs w:val="24"/>
        </w:rPr>
        <w:t xml:space="preserve">, </w:t>
      </w:r>
      <w:r w:rsidRPr="00121A2C">
        <w:rPr>
          <w:rFonts w:ascii="Times New Roman" w:hAnsi="Times New Roman"/>
          <w:sz w:val="24"/>
          <w:szCs w:val="24"/>
        </w:rPr>
        <w:t>is die</w:t>
      </w:r>
      <w:r>
        <w:rPr>
          <w:rFonts w:ascii="Times New Roman" w:hAnsi="Times New Roman"/>
          <w:sz w:val="24"/>
          <w:szCs w:val="24"/>
        </w:rPr>
        <w:t xml:space="preserve">, </w:t>
      </w:r>
      <w:r w:rsidRPr="00121A2C">
        <w:rPr>
          <w:rFonts w:ascii="Times New Roman" w:hAnsi="Times New Roman"/>
          <w:sz w:val="24"/>
          <w:szCs w:val="24"/>
        </w:rPr>
        <w:t>welke ons brengt in de tegenwoordigheid Gods</w:t>
      </w:r>
      <w:r>
        <w:rPr>
          <w:rFonts w:ascii="Times New Roman" w:hAnsi="Times New Roman"/>
          <w:sz w:val="24"/>
          <w:szCs w:val="24"/>
        </w:rPr>
        <w:t xml:space="preserve">, </w:t>
      </w:r>
      <w:r w:rsidRPr="00121A2C">
        <w:rPr>
          <w:rFonts w:ascii="Times New Roman" w:hAnsi="Times New Roman"/>
          <w:sz w:val="24"/>
          <w:szCs w:val="24"/>
        </w:rPr>
        <w:t xml:space="preserve">en tegelijk in Zijn koninkrijk. </w:t>
      </w:r>
      <w:r>
        <w:rPr>
          <w:rFonts w:ascii="Times New Roman" w:hAnsi="Times New Roman"/>
          <w:sz w:val="24"/>
          <w:szCs w:val="24"/>
        </w:rPr>
        <w:t>"</w:t>
      </w:r>
      <w:r w:rsidRPr="00121A2C">
        <w:rPr>
          <w:rFonts w:ascii="Times New Roman" w:hAnsi="Times New Roman"/>
          <w:sz w:val="24"/>
          <w:szCs w:val="24"/>
        </w:rPr>
        <w:t>Zalig en heilig is hij</w:t>
      </w:r>
      <w:r>
        <w:rPr>
          <w:rFonts w:ascii="Times New Roman" w:hAnsi="Times New Roman"/>
          <w:sz w:val="24"/>
          <w:szCs w:val="24"/>
        </w:rPr>
        <w:t xml:space="preserve">, </w:t>
      </w:r>
      <w:r w:rsidRPr="00121A2C">
        <w:rPr>
          <w:rFonts w:ascii="Times New Roman" w:hAnsi="Times New Roman"/>
          <w:sz w:val="24"/>
          <w:szCs w:val="24"/>
        </w:rPr>
        <w:t>die deel heeft in de eerste opstanding</w:t>
      </w:r>
      <w:r>
        <w:rPr>
          <w:rFonts w:ascii="Times New Roman" w:hAnsi="Times New Roman"/>
          <w:sz w:val="24"/>
          <w:szCs w:val="24"/>
        </w:rPr>
        <w:t xml:space="preserve">, </w:t>
      </w:r>
      <w:r w:rsidRPr="00121A2C">
        <w:rPr>
          <w:rFonts w:ascii="Times New Roman" w:hAnsi="Times New Roman"/>
          <w:sz w:val="24"/>
          <w:szCs w:val="24"/>
        </w:rPr>
        <w:t>over deze heeft de tweede dood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hel en de eeuwige verdoemenis</w:t>
      </w:r>
      <w:r>
        <w:rPr>
          <w:rFonts w:ascii="Times New Roman" w:hAnsi="Times New Roman"/>
          <w:sz w:val="24"/>
          <w:szCs w:val="24"/>
        </w:rPr>
        <w:t>, "</w:t>
      </w:r>
      <w:r w:rsidRPr="00121A2C">
        <w:rPr>
          <w:rFonts w:ascii="Times New Roman" w:hAnsi="Times New Roman"/>
          <w:sz w:val="24"/>
          <w:szCs w:val="24"/>
        </w:rPr>
        <w:t>geen macht.</w:t>
      </w:r>
      <w:r>
        <w:rPr>
          <w:rFonts w:ascii="Times New Roman" w:hAnsi="Times New Roman"/>
          <w:sz w:val="24"/>
          <w:szCs w:val="24"/>
        </w:rPr>
        <w:t xml:space="preserve">" Openb. </w:t>
      </w:r>
      <w:r w:rsidRPr="00121A2C">
        <w:rPr>
          <w:rFonts w:ascii="Times New Roman" w:hAnsi="Times New Roman"/>
          <w:sz w:val="24"/>
          <w:szCs w:val="24"/>
        </w:rPr>
        <w:t>20:6</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Z</w:t>
      </w:r>
      <w:r w:rsidRPr="00121A2C">
        <w:rPr>
          <w:rFonts w:ascii="Times New Roman" w:hAnsi="Times New Roman"/>
          <w:sz w:val="24"/>
          <w:szCs w:val="24"/>
        </w:rPr>
        <w:t>alig en heilig</w:t>
      </w:r>
      <w:r>
        <w:rPr>
          <w:rFonts w:ascii="Times New Roman" w:hAnsi="Times New Roman"/>
          <w:sz w:val="24"/>
          <w:szCs w:val="24"/>
        </w:rPr>
        <w:t xml:space="preserve">, </w:t>
      </w:r>
      <w:r w:rsidRPr="00121A2C">
        <w:rPr>
          <w:rFonts w:ascii="Times New Roman" w:hAnsi="Times New Roman"/>
          <w:sz w:val="24"/>
          <w:szCs w:val="24"/>
        </w:rPr>
        <w:t>met de heiligheid</w:t>
      </w:r>
      <w:r>
        <w:rPr>
          <w:rFonts w:ascii="Times New Roman" w:hAnsi="Times New Roman"/>
          <w:sz w:val="24"/>
          <w:szCs w:val="24"/>
        </w:rPr>
        <w:t xml:space="preserve">, </w:t>
      </w:r>
      <w:r w:rsidRPr="00121A2C">
        <w:rPr>
          <w:rFonts w:ascii="Times New Roman" w:hAnsi="Times New Roman"/>
          <w:sz w:val="24"/>
          <w:szCs w:val="24"/>
        </w:rPr>
        <w:t>welke voortvloeit uit het geloof</w:t>
      </w:r>
      <w:r>
        <w:rPr>
          <w:rFonts w:ascii="Times New Roman" w:hAnsi="Times New Roman"/>
          <w:sz w:val="24"/>
          <w:szCs w:val="24"/>
        </w:rPr>
        <w:t xml:space="preserve">, </w:t>
      </w:r>
      <w:r w:rsidRPr="00121A2C">
        <w:rPr>
          <w:rFonts w:ascii="Times New Roman" w:hAnsi="Times New Roman"/>
          <w:sz w:val="24"/>
          <w:szCs w:val="24"/>
        </w:rPr>
        <w:t>dat in Christus is</w:t>
      </w:r>
      <w:r>
        <w:rPr>
          <w:rFonts w:ascii="Times New Roman" w:hAnsi="Times New Roman"/>
          <w:sz w:val="24"/>
          <w:szCs w:val="24"/>
        </w:rPr>
        <w:t xml:space="preserve">, </w:t>
      </w:r>
      <w:r w:rsidRPr="00121A2C">
        <w:rPr>
          <w:rFonts w:ascii="Times New Roman" w:hAnsi="Times New Roman"/>
          <w:sz w:val="24"/>
          <w:szCs w:val="24"/>
        </w:rPr>
        <w:t xml:space="preserve">want aan deze behoort de erfenis. </w:t>
      </w:r>
      <w:r>
        <w:rPr>
          <w:rFonts w:ascii="Times New Roman" w:hAnsi="Times New Roman"/>
          <w:sz w:val="24"/>
          <w:szCs w:val="24"/>
        </w:rPr>
        <w:t>"</w:t>
      </w:r>
      <w:r w:rsidRPr="00121A2C">
        <w:rPr>
          <w:rFonts w:ascii="Times New Roman" w:hAnsi="Times New Roman"/>
          <w:sz w:val="24"/>
          <w:szCs w:val="24"/>
        </w:rPr>
        <w:t>Opdat zij vergeving der zonden ontvangen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en een erfdeel onder de geheiligden</w:t>
      </w:r>
      <w:r>
        <w:rPr>
          <w:rFonts w:ascii="Times New Roman" w:hAnsi="Times New Roman"/>
          <w:sz w:val="24"/>
          <w:szCs w:val="24"/>
        </w:rPr>
        <w:t xml:space="preserve">, </w:t>
      </w:r>
      <w:r w:rsidRPr="00121A2C">
        <w:rPr>
          <w:rFonts w:ascii="Times New Roman" w:hAnsi="Times New Roman"/>
          <w:sz w:val="24"/>
          <w:szCs w:val="24"/>
        </w:rPr>
        <w:t>door het geloof in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26:18. Deze heiligheid</w:t>
      </w:r>
      <w:r>
        <w:rPr>
          <w:rFonts w:ascii="Times New Roman" w:hAnsi="Times New Roman"/>
          <w:sz w:val="24"/>
          <w:szCs w:val="24"/>
        </w:rPr>
        <w:t xml:space="preserve">, </w:t>
      </w:r>
      <w:r w:rsidRPr="00121A2C">
        <w:rPr>
          <w:rFonts w:ascii="Times New Roman" w:hAnsi="Times New Roman"/>
          <w:sz w:val="24"/>
          <w:szCs w:val="24"/>
        </w:rPr>
        <w:t>welke het natuurlijk gevolg is van het geloof in de Zoon van God</w:t>
      </w:r>
      <w:r>
        <w:rPr>
          <w:rFonts w:ascii="Times New Roman" w:hAnsi="Times New Roman"/>
          <w:sz w:val="24"/>
          <w:szCs w:val="24"/>
        </w:rPr>
        <w:t xml:space="preserve">, </w:t>
      </w:r>
      <w:r w:rsidRPr="00121A2C">
        <w:rPr>
          <w:rFonts w:ascii="Times New Roman" w:hAnsi="Times New Roman"/>
          <w:sz w:val="24"/>
          <w:szCs w:val="24"/>
        </w:rPr>
        <w:t>Christus Jezus de Heere</w:t>
      </w:r>
      <w:r>
        <w:rPr>
          <w:rFonts w:ascii="Times New Roman" w:hAnsi="Times New Roman"/>
          <w:sz w:val="24"/>
          <w:szCs w:val="24"/>
        </w:rPr>
        <w:t xml:space="preserve">, </w:t>
      </w:r>
      <w:r w:rsidRPr="00121A2C">
        <w:rPr>
          <w:rFonts w:ascii="Times New Roman" w:hAnsi="Times New Roman"/>
          <w:sz w:val="24"/>
          <w:szCs w:val="24"/>
        </w:rPr>
        <w:t>zal in deze oordeelsdag onderscheiden van alle andere vertoningen van heiligheid</w:t>
      </w:r>
      <w:r>
        <w:rPr>
          <w:rFonts w:ascii="Times New Roman" w:hAnsi="Times New Roman"/>
          <w:sz w:val="24"/>
          <w:szCs w:val="24"/>
        </w:rPr>
        <w:t xml:space="preserve">, </w:t>
      </w:r>
      <w:r w:rsidRPr="00121A2C">
        <w:rPr>
          <w:rFonts w:ascii="Times New Roman" w:hAnsi="Times New Roman"/>
          <w:sz w:val="24"/>
          <w:szCs w:val="24"/>
        </w:rPr>
        <w:t>welke die ook mogen zijn</w:t>
      </w:r>
      <w:r>
        <w:rPr>
          <w:rFonts w:ascii="Times New Roman" w:hAnsi="Times New Roman"/>
          <w:sz w:val="24"/>
          <w:szCs w:val="24"/>
        </w:rPr>
        <w:t xml:space="preserve">, </w:t>
      </w:r>
      <w:r w:rsidRPr="00121A2C">
        <w:rPr>
          <w:rFonts w:ascii="Times New Roman" w:hAnsi="Times New Roman"/>
          <w:sz w:val="24"/>
          <w:szCs w:val="24"/>
        </w:rPr>
        <w:t>en zal de ziel</w:t>
      </w:r>
      <w:r>
        <w:rPr>
          <w:rFonts w:ascii="Times New Roman" w:hAnsi="Times New Roman"/>
          <w:sz w:val="24"/>
          <w:szCs w:val="24"/>
        </w:rPr>
        <w:t xml:space="preserve">, </w:t>
      </w:r>
      <w:r w:rsidRPr="00121A2C">
        <w:rPr>
          <w:rFonts w:ascii="Times New Roman" w:hAnsi="Times New Roman"/>
          <w:sz w:val="24"/>
          <w:szCs w:val="24"/>
        </w:rPr>
        <w:t>welke deze heiligheid bezit</w:t>
      </w:r>
      <w:r>
        <w:rPr>
          <w:rFonts w:ascii="Times New Roman" w:hAnsi="Times New Roman"/>
          <w:sz w:val="24"/>
          <w:szCs w:val="24"/>
        </w:rPr>
        <w:t xml:space="preserve">, </w:t>
      </w:r>
      <w:r w:rsidRPr="00121A2C">
        <w:rPr>
          <w:rFonts w:ascii="Times New Roman" w:hAnsi="Times New Roman"/>
          <w:sz w:val="24"/>
          <w:szCs w:val="24"/>
        </w:rPr>
        <w:t>ingang verlenen in Zijn koninkrijk</w:t>
      </w:r>
      <w:r>
        <w:rPr>
          <w:rFonts w:ascii="Times New Roman" w:hAnsi="Times New Roman"/>
          <w:sz w:val="24"/>
          <w:szCs w:val="24"/>
        </w:rPr>
        <w:t xml:space="preserve">, </w:t>
      </w:r>
      <w:r w:rsidRPr="00121A2C">
        <w:rPr>
          <w:rFonts w:ascii="Times New Roman" w:hAnsi="Times New Roman"/>
          <w:sz w:val="24"/>
          <w:szCs w:val="24"/>
        </w:rPr>
        <w:t>wanneer de overigen zullen zoeken in te gaan</w:t>
      </w:r>
      <w:r>
        <w:rPr>
          <w:rFonts w:ascii="Times New Roman" w:hAnsi="Times New Roman"/>
          <w:sz w:val="24"/>
          <w:szCs w:val="24"/>
        </w:rPr>
        <w:t xml:space="preserve">, </w:t>
      </w:r>
      <w:r w:rsidRPr="00121A2C">
        <w:rPr>
          <w:rFonts w:ascii="Times New Roman" w:hAnsi="Times New Roman"/>
          <w:sz w:val="24"/>
          <w:szCs w:val="24"/>
        </w:rPr>
        <w:t>en niet zullen kunnen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zullen niet kunnen ingaan</w:t>
      </w:r>
      <w:r>
        <w:rPr>
          <w:rFonts w:ascii="Times New Roman" w:hAnsi="Times New Roman"/>
          <w:sz w:val="24"/>
          <w:szCs w:val="24"/>
        </w:rPr>
        <w:t xml:space="preserve">, </w:t>
      </w:r>
      <w:r w:rsidRPr="00121A2C">
        <w:rPr>
          <w:rFonts w:ascii="Times New Roman" w:hAnsi="Times New Roman"/>
          <w:sz w:val="24"/>
          <w:szCs w:val="24"/>
        </w:rPr>
        <w:t>die niet volharden in dit zalige geloof en deze heiligheid</w:t>
      </w:r>
      <w:r>
        <w:rPr>
          <w:rFonts w:ascii="Times New Roman" w:hAnsi="Times New Roman"/>
          <w:sz w:val="24"/>
          <w:szCs w:val="24"/>
        </w:rPr>
        <w:t xml:space="preserve">, </w:t>
      </w:r>
      <w:r w:rsidRPr="00121A2C">
        <w:rPr>
          <w:rFonts w:ascii="Times New Roman" w:hAnsi="Times New Roman"/>
          <w:sz w:val="24"/>
          <w:szCs w:val="24"/>
        </w:rPr>
        <w:t>niet dat zij</w:t>
      </w:r>
      <w:r>
        <w:rPr>
          <w:rFonts w:ascii="Times New Roman" w:hAnsi="Times New Roman"/>
          <w:sz w:val="24"/>
          <w:szCs w:val="24"/>
        </w:rPr>
        <w:t xml:space="preserve">, </w:t>
      </w:r>
      <w:r w:rsidRPr="00121A2C">
        <w:rPr>
          <w:rFonts w:ascii="Times New Roman" w:hAnsi="Times New Roman"/>
          <w:sz w:val="24"/>
          <w:szCs w:val="24"/>
        </w:rPr>
        <w:t>die ze inderdaad bezitten</w:t>
      </w:r>
      <w:r>
        <w:rPr>
          <w:rFonts w:ascii="Times New Roman" w:hAnsi="Times New Roman"/>
          <w:sz w:val="24"/>
          <w:szCs w:val="24"/>
        </w:rPr>
        <w:t xml:space="preserve">, </w:t>
      </w:r>
      <w:r w:rsidRPr="00121A2C">
        <w:rPr>
          <w:rFonts w:ascii="Times New Roman" w:hAnsi="Times New Roman"/>
          <w:sz w:val="24"/>
          <w:szCs w:val="24"/>
        </w:rPr>
        <w:t>volkomen kunnen afvallen</w:t>
      </w:r>
      <w:r>
        <w:rPr>
          <w:rFonts w:ascii="Times New Roman" w:hAnsi="Times New Roman"/>
          <w:sz w:val="24"/>
          <w:szCs w:val="24"/>
        </w:rPr>
        <w:t xml:space="preserve">, </w:t>
      </w:r>
      <w:r w:rsidRPr="00121A2C">
        <w:rPr>
          <w:rFonts w:ascii="Times New Roman" w:hAnsi="Times New Roman"/>
          <w:sz w:val="24"/>
          <w:szCs w:val="24"/>
        </w:rPr>
        <w:t>en voor eeuwig omkomen</w:t>
      </w:r>
      <w:r>
        <w:rPr>
          <w:rFonts w:ascii="Times New Roman" w:hAnsi="Times New Roman"/>
          <w:sz w:val="24"/>
          <w:szCs w:val="24"/>
        </w:rPr>
        <w:t>, maar</w:t>
      </w:r>
      <w:r w:rsidRPr="00121A2C">
        <w:rPr>
          <w:rFonts w:ascii="Times New Roman" w:hAnsi="Times New Roman"/>
          <w:sz w:val="24"/>
          <w:szCs w:val="24"/>
        </w:rPr>
        <w:t xml:space="preserve"> het heeft Jezus Christus behaagd</w:t>
      </w:r>
      <w:r>
        <w:rPr>
          <w:rFonts w:ascii="Times New Roman" w:hAnsi="Times New Roman"/>
          <w:sz w:val="24"/>
          <w:szCs w:val="24"/>
        </w:rPr>
        <w:t xml:space="preserve">, </w:t>
      </w:r>
      <w:r w:rsidRPr="00121A2C">
        <w:rPr>
          <w:rFonts w:ascii="Times New Roman" w:hAnsi="Times New Roman"/>
          <w:sz w:val="24"/>
          <w:szCs w:val="24"/>
        </w:rPr>
        <w:t>te maken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het recht bezitten</w:t>
      </w:r>
      <w:r>
        <w:rPr>
          <w:rFonts w:ascii="Times New Roman" w:hAnsi="Times New Roman"/>
          <w:sz w:val="24"/>
          <w:szCs w:val="24"/>
        </w:rPr>
        <w:t xml:space="preserve">, </w:t>
      </w:r>
      <w:r w:rsidRPr="00121A2C">
        <w:rPr>
          <w:rFonts w:ascii="Times New Roman" w:hAnsi="Times New Roman"/>
          <w:sz w:val="24"/>
          <w:szCs w:val="24"/>
        </w:rPr>
        <w:t>behouden wat zij hebben</w:t>
      </w:r>
      <w:r>
        <w:rPr>
          <w:rFonts w:ascii="Times New Roman" w:hAnsi="Times New Roman"/>
          <w:sz w:val="24"/>
          <w:szCs w:val="24"/>
        </w:rPr>
        <w:t xml:space="preserve">, </w:t>
      </w:r>
      <w:r w:rsidRPr="00121A2C">
        <w:rPr>
          <w:rFonts w:ascii="Times New Roman" w:hAnsi="Times New Roman"/>
          <w:sz w:val="24"/>
          <w:szCs w:val="24"/>
        </w:rPr>
        <w:t>volharden tot het einde</w:t>
      </w:r>
      <w:r>
        <w:rPr>
          <w:rFonts w:ascii="Times New Roman" w:hAnsi="Times New Roman"/>
          <w:sz w:val="24"/>
          <w:szCs w:val="24"/>
        </w:rPr>
        <w:t xml:space="preserve">, </w:t>
      </w:r>
      <w:r w:rsidRPr="00121A2C">
        <w:rPr>
          <w:rFonts w:ascii="Times New Roman" w:hAnsi="Times New Roman"/>
          <w:sz w:val="24"/>
          <w:szCs w:val="24"/>
        </w:rPr>
        <w:t>en daarna zegt Hij tot hen</w:t>
      </w:r>
      <w:r>
        <w:rPr>
          <w:rFonts w:ascii="Times New Roman" w:hAnsi="Times New Roman"/>
          <w:sz w:val="24"/>
          <w:szCs w:val="24"/>
        </w:rPr>
        <w:t xml:space="preserve">, </w:t>
      </w:r>
      <w:r w:rsidRPr="00121A2C">
        <w:rPr>
          <w:rFonts w:ascii="Times New Roman" w:hAnsi="Times New Roman"/>
          <w:sz w:val="24"/>
          <w:szCs w:val="24"/>
        </w:rPr>
        <w:t>dat zij zalig zullen worden</w:t>
      </w:r>
      <w:r>
        <w:rPr>
          <w:rFonts w:ascii="Times New Roman" w:hAnsi="Times New Roman"/>
          <w:sz w:val="24"/>
          <w:szCs w:val="24"/>
        </w:rPr>
        <w:t>, hoewel</w:t>
      </w:r>
      <w:r w:rsidRPr="00121A2C">
        <w:rPr>
          <w:rFonts w:ascii="Times New Roman" w:hAnsi="Times New Roman"/>
          <w:sz w:val="24"/>
          <w:szCs w:val="24"/>
        </w:rPr>
        <w:t xml:space="preserve"> het even waar is</w:t>
      </w:r>
      <w:r>
        <w:rPr>
          <w:rFonts w:ascii="Times New Roman" w:hAnsi="Times New Roman"/>
          <w:sz w:val="24"/>
          <w:szCs w:val="24"/>
        </w:rPr>
        <w:t xml:space="preserve">, </w:t>
      </w:r>
      <w:r w:rsidRPr="00121A2C">
        <w:rPr>
          <w:rFonts w:ascii="Times New Roman" w:hAnsi="Times New Roman"/>
          <w:sz w:val="24"/>
          <w:szCs w:val="24"/>
        </w:rPr>
        <w:t>dat niemand de macht bezit om zichzelf te bewaren maar God werkt met Zijn kinderen mede</w:t>
      </w:r>
      <w:r>
        <w:rPr>
          <w:rFonts w:ascii="Times New Roman" w:hAnsi="Times New Roman"/>
          <w:sz w:val="24"/>
          <w:szCs w:val="24"/>
        </w:rPr>
        <w:t xml:space="preserve">, </w:t>
      </w:r>
      <w:r w:rsidRPr="00121A2C">
        <w:rPr>
          <w:rFonts w:ascii="Times New Roman" w:hAnsi="Times New Roman"/>
          <w:sz w:val="24"/>
          <w:szCs w:val="24"/>
        </w:rPr>
        <w:t>en zij worden in de kracht Gods bewaard door het geloof tot de zaligheid</w:t>
      </w:r>
      <w:r>
        <w:rPr>
          <w:rFonts w:ascii="Times New Roman" w:hAnsi="Times New Roman"/>
          <w:sz w:val="24"/>
          <w:szCs w:val="24"/>
        </w:rPr>
        <w:t xml:space="preserve">, </w:t>
      </w:r>
      <w:r w:rsidRPr="00121A2C">
        <w:rPr>
          <w:rFonts w:ascii="Times New Roman" w:hAnsi="Times New Roman"/>
          <w:sz w:val="24"/>
          <w:szCs w:val="24"/>
        </w:rPr>
        <w:t>welke ook in de hemel voor hen is opgelegd. 1 Petrus 1:3</w:t>
      </w:r>
      <w:r>
        <w:rPr>
          <w:rFonts w:ascii="Times New Roman" w:hAnsi="Times New Roman"/>
          <w:sz w:val="24"/>
          <w:szCs w:val="24"/>
        </w:rPr>
        <w:t xml:space="preserve"> - </w:t>
      </w:r>
      <w:r w:rsidRPr="00121A2C">
        <w:rPr>
          <w:rFonts w:ascii="Times New Roman" w:hAnsi="Times New Roman"/>
          <w:sz w:val="24"/>
          <w:szCs w:val="24"/>
        </w:rPr>
        <w:t xml:space="preserve">5. </w:t>
      </w:r>
      <w:r>
        <w:rPr>
          <w:rFonts w:ascii="Times New Roman" w:hAnsi="Times New Roman"/>
          <w:sz w:val="24"/>
          <w:szCs w:val="24"/>
        </w:rPr>
        <w:t>"</w:t>
      </w:r>
      <w:r w:rsidRPr="00121A2C">
        <w:rPr>
          <w:rFonts w:ascii="Times New Roman" w:hAnsi="Times New Roman"/>
          <w:sz w:val="24"/>
          <w:szCs w:val="24"/>
        </w:rPr>
        <w:t>De onzinnigen zullen voor Uw ogen niet bestaan</w:t>
      </w:r>
      <w:r>
        <w:rPr>
          <w:rFonts w:ascii="Times New Roman" w:hAnsi="Times New Roman"/>
          <w:sz w:val="24"/>
          <w:szCs w:val="24"/>
        </w:rPr>
        <w:t xml:space="preserve">, </w:t>
      </w:r>
      <w:r w:rsidRPr="00121A2C">
        <w:rPr>
          <w:rFonts w:ascii="Times New Roman" w:hAnsi="Times New Roman"/>
          <w:sz w:val="24"/>
          <w:szCs w:val="24"/>
        </w:rPr>
        <w:t>Gij haat alle werkers der ongerechtigheid.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5:6. De onzinnigen zijn de onheiligen</w:t>
      </w:r>
      <w:r>
        <w:rPr>
          <w:rFonts w:ascii="Times New Roman" w:hAnsi="Times New Roman"/>
          <w:sz w:val="24"/>
          <w:szCs w:val="24"/>
        </w:rPr>
        <w:t xml:space="preserve">, </w:t>
      </w:r>
      <w:r w:rsidRPr="00121A2C">
        <w:rPr>
          <w:rFonts w:ascii="Times New Roman" w:hAnsi="Times New Roman"/>
          <w:sz w:val="24"/>
          <w:szCs w:val="24"/>
        </w:rPr>
        <w:t>die noch geloof</w:t>
      </w:r>
      <w:r>
        <w:rPr>
          <w:rFonts w:ascii="Times New Roman" w:hAnsi="Times New Roman"/>
          <w:sz w:val="24"/>
          <w:szCs w:val="24"/>
        </w:rPr>
        <w:t xml:space="preserve">, </w:t>
      </w:r>
      <w:r w:rsidRPr="00121A2C">
        <w:rPr>
          <w:rFonts w:ascii="Times New Roman" w:hAnsi="Times New Roman"/>
          <w:sz w:val="24"/>
          <w:szCs w:val="24"/>
        </w:rPr>
        <w:t>noch heiligheid</w:t>
      </w:r>
      <w:r>
        <w:rPr>
          <w:rFonts w:ascii="Times New Roman" w:hAnsi="Times New Roman"/>
          <w:sz w:val="24"/>
          <w:szCs w:val="24"/>
        </w:rPr>
        <w:t xml:space="preserve">, </w:t>
      </w:r>
      <w:r w:rsidRPr="00121A2C">
        <w:rPr>
          <w:rFonts w:ascii="Times New Roman" w:hAnsi="Times New Roman"/>
          <w:sz w:val="24"/>
          <w:szCs w:val="24"/>
        </w:rPr>
        <w:t xml:space="preserve">noch volharding in de </w:t>
      </w:r>
      <w:r>
        <w:rPr>
          <w:rFonts w:ascii="Times New Roman" w:hAnsi="Times New Roman"/>
          <w:sz w:val="24"/>
          <w:szCs w:val="24"/>
        </w:rPr>
        <w:t>Godz</w:t>
      </w:r>
      <w:r w:rsidRPr="00121A2C">
        <w:rPr>
          <w:rFonts w:ascii="Times New Roman" w:hAnsi="Times New Roman"/>
          <w:sz w:val="24"/>
          <w:szCs w:val="24"/>
        </w:rPr>
        <w:t>aligheid bezitten</w:t>
      </w:r>
      <w:r>
        <w:rPr>
          <w:rFonts w:ascii="Times New Roman" w:hAnsi="Times New Roman"/>
          <w:sz w:val="24"/>
          <w:szCs w:val="24"/>
        </w:rPr>
        <w:t xml:space="preserve">, </w:t>
      </w:r>
      <w:r w:rsidRPr="00121A2C">
        <w:rPr>
          <w:rFonts w:ascii="Times New Roman" w:hAnsi="Times New Roman"/>
          <w:sz w:val="24"/>
          <w:szCs w:val="24"/>
        </w:rPr>
        <w:t>en nochtans aanspraak maken op het koninkrijk der hemelen</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beter is een weinig met gerechtigheid dan de veelheid der inkomsten zonder recht.</w:t>
      </w:r>
      <w:r>
        <w:rPr>
          <w:rFonts w:ascii="Times New Roman" w:hAnsi="Times New Roman"/>
          <w:sz w:val="24"/>
          <w:szCs w:val="24"/>
        </w:rPr>
        <w:t>"</w:t>
      </w:r>
      <w:r w:rsidRPr="00121A2C">
        <w:rPr>
          <w:rFonts w:ascii="Times New Roman" w:hAnsi="Times New Roman"/>
          <w:sz w:val="24"/>
          <w:szCs w:val="24"/>
        </w:rPr>
        <w:t xml:space="preserve"> Spreuken 16:8. Wat baat het mij aanspraak te maken op een huis of op een hoeve</w:t>
      </w:r>
      <w:r>
        <w:rPr>
          <w:rFonts w:ascii="Times New Roman" w:hAnsi="Times New Roman"/>
          <w:sz w:val="24"/>
          <w:szCs w:val="24"/>
        </w:rPr>
        <w:t xml:space="preserve">, </w:t>
      </w:r>
      <w:r w:rsidRPr="00121A2C">
        <w:rPr>
          <w:rFonts w:ascii="Times New Roman" w:hAnsi="Times New Roman"/>
          <w:sz w:val="24"/>
          <w:szCs w:val="24"/>
        </w:rPr>
        <w:t>zonder recht? of te zeggen: Dit alles is het mijne</w:t>
      </w:r>
      <w:r>
        <w:rPr>
          <w:rFonts w:ascii="Times New Roman" w:hAnsi="Times New Roman"/>
          <w:sz w:val="24"/>
          <w:szCs w:val="24"/>
        </w:rPr>
        <w:t xml:space="preserve">, </w:t>
      </w:r>
      <w:r w:rsidRPr="00121A2C">
        <w:rPr>
          <w:rFonts w:ascii="Times New Roman" w:hAnsi="Times New Roman"/>
          <w:sz w:val="24"/>
          <w:szCs w:val="24"/>
        </w:rPr>
        <w:t xml:space="preserve">als ik niets heb om het te bewijzen?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slechts gelijk aan de inkomsten des onzinnigen</w:t>
      </w:r>
      <w:r>
        <w:rPr>
          <w:rFonts w:ascii="Times New Roman" w:hAnsi="Times New Roman"/>
          <w:sz w:val="24"/>
          <w:szCs w:val="24"/>
        </w:rPr>
        <w:t xml:space="preserve">, </w:t>
      </w:r>
      <w:r w:rsidRPr="00121A2C">
        <w:rPr>
          <w:rFonts w:ascii="Times New Roman" w:hAnsi="Times New Roman"/>
          <w:sz w:val="24"/>
          <w:szCs w:val="24"/>
        </w:rPr>
        <w:t>zijn bezitting bestaat in zijn verbeelding. Wettelijk en door geboorterecht heeft hij niets</w:t>
      </w:r>
      <w:r>
        <w:rPr>
          <w:rFonts w:ascii="Times New Roman" w:hAnsi="Times New Roman"/>
          <w:sz w:val="24"/>
          <w:szCs w:val="24"/>
        </w:rPr>
        <w:t xml:space="preserve">, </w:t>
      </w:r>
      <w:r w:rsidRPr="00121A2C">
        <w:rPr>
          <w:rFonts w:ascii="Times New Roman" w:hAnsi="Times New Roman"/>
          <w:sz w:val="24"/>
          <w:szCs w:val="24"/>
        </w:rPr>
        <w:t xml:space="preserve">en daarom zal hu de bezitting niet kunnen beërven.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Aldus ziet gij</w:t>
      </w:r>
      <w:r>
        <w:rPr>
          <w:rFonts w:ascii="Times New Roman" w:hAnsi="Times New Roman"/>
          <w:sz w:val="24"/>
          <w:szCs w:val="24"/>
        </w:rPr>
        <w:t xml:space="preserve">, </w:t>
      </w:r>
      <w:r w:rsidRPr="00121A2C">
        <w:rPr>
          <w:rFonts w:ascii="Times New Roman" w:hAnsi="Times New Roman"/>
          <w:sz w:val="24"/>
          <w:szCs w:val="24"/>
        </w:rPr>
        <w:t>dat de niet</w:t>
      </w:r>
      <w:r>
        <w:rPr>
          <w:rFonts w:ascii="Times New Roman" w:hAnsi="Times New Roman"/>
          <w:sz w:val="24"/>
          <w:szCs w:val="24"/>
        </w:rPr>
        <w:t xml:space="preserve"> - </w:t>
      </w:r>
      <w:r w:rsidRPr="00121A2C">
        <w:rPr>
          <w:rFonts w:ascii="Times New Roman" w:hAnsi="Times New Roman"/>
          <w:sz w:val="24"/>
          <w:szCs w:val="24"/>
        </w:rPr>
        <w:t>uitverkorenen niet zullen kunnen ingaan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niet wedergeboren is</w:t>
      </w:r>
      <w:r>
        <w:rPr>
          <w:rFonts w:ascii="Times New Roman" w:hAnsi="Times New Roman"/>
          <w:sz w:val="24"/>
          <w:szCs w:val="24"/>
        </w:rPr>
        <w:t xml:space="preserve">, </w:t>
      </w:r>
      <w:r w:rsidRPr="00121A2C">
        <w:rPr>
          <w:rFonts w:ascii="Times New Roman" w:hAnsi="Times New Roman"/>
          <w:sz w:val="24"/>
          <w:szCs w:val="24"/>
        </w:rPr>
        <w:t>niet zal kunnen ingaan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geen zaligmakend geloof</w:t>
      </w:r>
      <w:r>
        <w:rPr>
          <w:rFonts w:ascii="Times New Roman" w:hAnsi="Times New Roman"/>
          <w:sz w:val="24"/>
          <w:szCs w:val="24"/>
        </w:rPr>
        <w:t xml:space="preserve">, </w:t>
      </w:r>
      <w:r w:rsidRPr="00121A2C">
        <w:rPr>
          <w:rFonts w:ascii="Times New Roman" w:hAnsi="Times New Roman"/>
          <w:sz w:val="24"/>
          <w:szCs w:val="24"/>
        </w:rPr>
        <w:t>benevens heiligheid en volharding</w:t>
      </w:r>
      <w:r>
        <w:rPr>
          <w:rFonts w:ascii="Times New Roman" w:hAnsi="Times New Roman"/>
          <w:sz w:val="24"/>
          <w:szCs w:val="24"/>
        </w:rPr>
        <w:t xml:space="preserve">, </w:t>
      </w:r>
      <w:r w:rsidRPr="00121A2C">
        <w:rPr>
          <w:rFonts w:ascii="Times New Roman" w:hAnsi="Times New Roman"/>
          <w:sz w:val="24"/>
          <w:szCs w:val="24"/>
        </w:rPr>
        <w:t>daaruit voortvloeiende</w:t>
      </w:r>
      <w:r>
        <w:rPr>
          <w:rFonts w:ascii="Times New Roman" w:hAnsi="Times New Roman"/>
          <w:sz w:val="24"/>
          <w:szCs w:val="24"/>
        </w:rPr>
        <w:t xml:space="preserve">, </w:t>
      </w:r>
      <w:r w:rsidRPr="00121A2C">
        <w:rPr>
          <w:rFonts w:ascii="Times New Roman" w:hAnsi="Times New Roman"/>
          <w:sz w:val="24"/>
          <w:szCs w:val="24"/>
        </w:rPr>
        <w:t>bezit</w:t>
      </w:r>
      <w:r>
        <w:rPr>
          <w:rFonts w:ascii="Times New Roman" w:hAnsi="Times New Roman"/>
          <w:sz w:val="24"/>
          <w:szCs w:val="24"/>
        </w:rPr>
        <w:t xml:space="preserve">, </w:t>
      </w:r>
      <w:r w:rsidRPr="00121A2C">
        <w:rPr>
          <w:rFonts w:ascii="Times New Roman" w:hAnsi="Times New Roman"/>
          <w:sz w:val="24"/>
          <w:szCs w:val="24"/>
        </w:rPr>
        <w:t>niet zal kunnen ingaan</w:t>
      </w:r>
      <w:r>
        <w:rPr>
          <w:rFonts w:ascii="Times New Roman" w:hAnsi="Times New Roman"/>
          <w:sz w:val="24"/>
          <w:szCs w:val="24"/>
        </w:rPr>
        <w:t xml:space="preserve">, </w:t>
      </w:r>
      <w:r w:rsidRPr="00121A2C">
        <w:rPr>
          <w:rFonts w:ascii="Times New Roman" w:hAnsi="Times New Roman"/>
          <w:sz w:val="24"/>
          <w:szCs w:val="24"/>
        </w:rPr>
        <w:t>denk daarom na over</w:t>
      </w:r>
      <w:r>
        <w:rPr>
          <w:rFonts w:ascii="Times New Roman" w:hAnsi="Times New Roman"/>
          <w:sz w:val="24"/>
          <w:szCs w:val="24"/>
        </w:rPr>
        <w:t xml:space="preserve"> wat ik </w:t>
      </w:r>
      <w:r w:rsidRPr="00121A2C">
        <w:rPr>
          <w:rFonts w:ascii="Times New Roman" w:hAnsi="Times New Roman"/>
          <w:sz w:val="24"/>
          <w:szCs w:val="24"/>
        </w:rPr>
        <w:t xml:space="preserve">heb gezegd.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WOORDEN BIJ WIJZE VAN OPMERKING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ga u nu enige opmerkingen naar aanleiding van de woorden geven</w:t>
      </w:r>
      <w:r>
        <w:rPr>
          <w:rFonts w:ascii="Times New Roman" w:hAnsi="Times New Roman"/>
          <w:sz w:val="24"/>
          <w:szCs w:val="24"/>
        </w:rPr>
        <w:t xml:space="preserve">, </w:t>
      </w:r>
      <w:r w:rsidRPr="00121A2C">
        <w:rPr>
          <w:rFonts w:ascii="Times New Roman" w:hAnsi="Times New Roman"/>
          <w:sz w:val="24"/>
          <w:szCs w:val="24"/>
        </w:rPr>
        <w:t>en wel drie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A275A9">
      <w:pPr>
        <w:spacing w:after="0"/>
        <w:ind w:left="284"/>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Wanneer men alle aanspraak op de hemel heeft doen gelden</w:t>
      </w:r>
      <w:r>
        <w:rPr>
          <w:rFonts w:ascii="Times New Roman" w:hAnsi="Times New Roman"/>
          <w:sz w:val="24"/>
          <w:szCs w:val="24"/>
        </w:rPr>
        <w:t xml:space="preserve">, </w:t>
      </w:r>
      <w:r w:rsidRPr="00121A2C">
        <w:rPr>
          <w:rFonts w:ascii="Times New Roman" w:hAnsi="Times New Roman"/>
          <w:sz w:val="24"/>
          <w:szCs w:val="24"/>
        </w:rPr>
        <w:t>welke men maken kan</w:t>
      </w:r>
      <w:r>
        <w:rPr>
          <w:rFonts w:ascii="Times New Roman" w:hAnsi="Times New Roman"/>
          <w:sz w:val="24"/>
          <w:szCs w:val="24"/>
        </w:rPr>
        <w:t xml:space="preserve">, </w:t>
      </w:r>
      <w:r w:rsidRPr="00121A2C">
        <w:rPr>
          <w:rFonts w:ascii="Times New Roman" w:hAnsi="Times New Roman"/>
          <w:sz w:val="24"/>
          <w:szCs w:val="24"/>
        </w:rPr>
        <w:t xml:space="preserve">zullen slechts weinigen hem tot hun erfdeel ontvangen.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A275A9">
      <w:pPr>
        <w:spacing w:after="0"/>
        <w:ind w:left="284"/>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G</w:t>
      </w:r>
      <w:r w:rsidRPr="00121A2C">
        <w:rPr>
          <w:rFonts w:ascii="Times New Roman" w:hAnsi="Times New Roman"/>
          <w:sz w:val="24"/>
          <w:szCs w:val="24"/>
        </w:rPr>
        <w:t>root dus zal de teleurstelling zijn</w:t>
      </w:r>
      <w:r>
        <w:rPr>
          <w:rFonts w:ascii="Times New Roman" w:hAnsi="Times New Roman"/>
          <w:sz w:val="24"/>
          <w:szCs w:val="24"/>
        </w:rPr>
        <w:t xml:space="preserve">, </w:t>
      </w:r>
      <w:r w:rsidRPr="00121A2C">
        <w:rPr>
          <w:rFonts w:ascii="Times New Roman" w:hAnsi="Times New Roman"/>
          <w:sz w:val="24"/>
          <w:szCs w:val="24"/>
        </w:rPr>
        <w:t xml:space="preserve">die velen in de dag des oordeels zullen ontmoeten: </w:t>
      </w:r>
      <w:r>
        <w:rPr>
          <w:rFonts w:ascii="Times New Roman" w:hAnsi="Times New Roman"/>
          <w:sz w:val="24"/>
          <w:szCs w:val="24"/>
        </w:rPr>
        <w:t>"</w:t>
      </w:r>
      <w:r w:rsidRPr="00121A2C">
        <w:rPr>
          <w:rFonts w:ascii="Times New Roman" w:hAnsi="Times New Roman"/>
          <w:sz w:val="24"/>
          <w:szCs w:val="24"/>
        </w:rPr>
        <w:t>Want velen 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A275A9">
      <w:pPr>
        <w:spacing w:after="0"/>
        <w:ind w:left="284"/>
        <w:jc w:val="both"/>
        <w:rPr>
          <w:rFonts w:ascii="Times New Roman" w:hAnsi="Times New Roman"/>
          <w:sz w:val="24"/>
          <w:szCs w:val="24"/>
        </w:rPr>
      </w:pPr>
      <w:r w:rsidRPr="00121A2C">
        <w:rPr>
          <w:rFonts w:ascii="Times New Roman" w:hAnsi="Times New Roman"/>
          <w:sz w:val="24"/>
          <w:szCs w:val="24"/>
        </w:rPr>
        <w:t>Ten derde. Het gaan naar de hemel is dus geen zaak van ondergeschikt belang</w:t>
      </w:r>
      <w:r>
        <w:rPr>
          <w:rFonts w:ascii="Times New Roman" w:hAnsi="Times New Roman"/>
          <w:sz w:val="24"/>
          <w:szCs w:val="24"/>
        </w:rPr>
        <w:t xml:space="preserve">, </w:t>
      </w:r>
      <w:r w:rsidRPr="00121A2C">
        <w:rPr>
          <w:rFonts w:ascii="Times New Roman" w:hAnsi="Times New Roman"/>
          <w:sz w:val="24"/>
          <w:szCs w:val="24"/>
        </w:rPr>
        <w:t>de zaligheid wordt niet door een droom verkregen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dan dat koninkrijk willen bezitten</w:t>
      </w:r>
      <w:r>
        <w:rPr>
          <w:rFonts w:ascii="Times New Roman" w:hAnsi="Times New Roman"/>
          <w:sz w:val="24"/>
          <w:szCs w:val="24"/>
        </w:rPr>
        <w:t xml:space="preserve">, </w:t>
      </w:r>
      <w:r w:rsidRPr="00121A2C">
        <w:rPr>
          <w:rFonts w:ascii="Times New Roman" w:hAnsi="Times New Roman"/>
          <w:sz w:val="24"/>
          <w:szCs w:val="24"/>
        </w:rPr>
        <w:t xml:space="preserve">moeten nu wettelijk strijden om in te gaan: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I</w:t>
      </w:r>
      <w:r w:rsidRPr="00121A2C">
        <w:rPr>
          <w:rFonts w:ascii="Times New Roman" w:hAnsi="Times New Roman"/>
          <w:sz w:val="24"/>
          <w:szCs w:val="24"/>
        </w:rPr>
        <w:t>k zal hoofdzakelijk</w:t>
      </w:r>
      <w:r>
        <w:rPr>
          <w:rFonts w:ascii="Times New Roman" w:hAnsi="Times New Roman"/>
          <w:sz w:val="24"/>
          <w:szCs w:val="24"/>
        </w:rPr>
        <w:t xml:space="preserve">, </w:t>
      </w:r>
      <w:r w:rsidRPr="00121A2C">
        <w:rPr>
          <w:rFonts w:ascii="Times New Roman" w:hAnsi="Times New Roman"/>
          <w:sz w:val="24"/>
          <w:szCs w:val="24"/>
        </w:rPr>
        <w:t>en toch slechts in het kort</w:t>
      </w:r>
      <w:r>
        <w:rPr>
          <w:rFonts w:ascii="Times New Roman" w:hAnsi="Times New Roman"/>
          <w:sz w:val="24"/>
          <w:szCs w:val="24"/>
        </w:rPr>
        <w:t xml:space="preserve">, </w:t>
      </w:r>
      <w:r w:rsidRPr="00121A2C">
        <w:rPr>
          <w:rFonts w:ascii="Times New Roman" w:hAnsi="Times New Roman"/>
          <w:sz w:val="24"/>
          <w:szCs w:val="24"/>
        </w:rPr>
        <w:t>over de eerste</w:t>
      </w:r>
      <w:r>
        <w:rPr>
          <w:rFonts w:ascii="Times New Roman" w:hAnsi="Times New Roman"/>
          <w:sz w:val="24"/>
          <w:szCs w:val="24"/>
        </w:rPr>
        <w:t xml:space="preserve"> van deze </w:t>
      </w:r>
      <w:r w:rsidRPr="00121A2C">
        <w:rPr>
          <w:rFonts w:ascii="Times New Roman" w:hAnsi="Times New Roman"/>
          <w:sz w:val="24"/>
          <w:szCs w:val="24"/>
        </w:rPr>
        <w:t>opmerkingen spreken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men alle aanspraak op het koninkrijk der hemelen heeft doen gelden</w:t>
      </w:r>
      <w:r>
        <w:rPr>
          <w:rFonts w:ascii="Times New Roman" w:hAnsi="Times New Roman"/>
          <w:sz w:val="24"/>
          <w:szCs w:val="24"/>
        </w:rPr>
        <w:t xml:space="preserve">, </w:t>
      </w:r>
      <w:r w:rsidRPr="00121A2C">
        <w:rPr>
          <w:rFonts w:ascii="Times New Roman" w:hAnsi="Times New Roman"/>
          <w:sz w:val="24"/>
          <w:szCs w:val="24"/>
        </w:rPr>
        <w:t>welke men maken kan</w:t>
      </w:r>
      <w:r>
        <w:rPr>
          <w:rFonts w:ascii="Times New Roman" w:hAnsi="Times New Roman"/>
          <w:sz w:val="24"/>
          <w:szCs w:val="24"/>
        </w:rPr>
        <w:t xml:space="preserve">, </w:t>
      </w:r>
      <w:r w:rsidRPr="00121A2C">
        <w:rPr>
          <w:rFonts w:ascii="Times New Roman" w:hAnsi="Times New Roman"/>
          <w:sz w:val="24"/>
          <w:szCs w:val="24"/>
        </w:rPr>
        <w:t xml:space="preserve">slechts weinigen het tot hun erfdeel zullen ontvangen.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opmerking beslaat uit twee delen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A275A9">
      <w:pPr>
        <w:spacing w:after="0"/>
        <w:ind w:left="284"/>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Dat de tijd komt</w:t>
      </w:r>
      <w:r>
        <w:rPr>
          <w:rFonts w:ascii="Times New Roman" w:hAnsi="Times New Roman"/>
          <w:sz w:val="24"/>
          <w:szCs w:val="24"/>
        </w:rPr>
        <w:t xml:space="preserve">, </w:t>
      </w:r>
      <w:r w:rsidRPr="00121A2C">
        <w:rPr>
          <w:rFonts w:ascii="Times New Roman" w:hAnsi="Times New Roman"/>
          <w:sz w:val="24"/>
          <w:szCs w:val="24"/>
        </w:rPr>
        <w:t>wanneer ieder mens alle aanspraak</w:t>
      </w:r>
      <w:r>
        <w:rPr>
          <w:rFonts w:ascii="Times New Roman" w:hAnsi="Times New Roman"/>
          <w:sz w:val="24"/>
          <w:szCs w:val="24"/>
        </w:rPr>
        <w:t xml:space="preserve">, </w:t>
      </w:r>
      <w:r w:rsidRPr="00121A2C">
        <w:rPr>
          <w:rFonts w:ascii="Times New Roman" w:hAnsi="Times New Roman"/>
          <w:sz w:val="24"/>
          <w:szCs w:val="24"/>
        </w:rPr>
        <w:t>die hij maken kan op het koninkrijk der hemelen</w:t>
      </w:r>
      <w:r>
        <w:rPr>
          <w:rFonts w:ascii="Times New Roman" w:hAnsi="Times New Roman"/>
          <w:sz w:val="24"/>
          <w:szCs w:val="24"/>
        </w:rPr>
        <w:t xml:space="preserve">, </w:t>
      </w:r>
      <w:r w:rsidRPr="00121A2C">
        <w:rPr>
          <w:rFonts w:ascii="Times New Roman" w:hAnsi="Times New Roman"/>
          <w:sz w:val="24"/>
          <w:szCs w:val="24"/>
        </w:rPr>
        <w:t>zal doen gelden</w:t>
      </w:r>
      <w:r>
        <w:rPr>
          <w:rFonts w:ascii="Times New Roman" w:hAnsi="Times New Roman"/>
          <w:sz w:val="24"/>
          <w:szCs w:val="24"/>
        </w:rPr>
        <w:t xml:space="preserve">. </w:t>
      </w:r>
    </w:p>
    <w:p w:rsidR="00E50744" w:rsidRDefault="00E50744" w:rsidP="00A275A9">
      <w:pPr>
        <w:spacing w:after="0"/>
        <w:ind w:left="284"/>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r zullen slechts weinigen zijn onder diegenen</w:t>
      </w:r>
      <w:r>
        <w:rPr>
          <w:rFonts w:ascii="Times New Roman" w:hAnsi="Times New Roman"/>
          <w:sz w:val="24"/>
          <w:szCs w:val="24"/>
        </w:rPr>
        <w:t xml:space="preserve">, </w:t>
      </w:r>
      <w:r w:rsidRPr="00121A2C">
        <w:rPr>
          <w:rFonts w:ascii="Times New Roman" w:hAnsi="Times New Roman"/>
          <w:sz w:val="24"/>
          <w:szCs w:val="24"/>
        </w:rPr>
        <w:t>die er aanspraak op maken</w:t>
      </w:r>
      <w:r>
        <w:rPr>
          <w:rFonts w:ascii="Times New Roman" w:hAnsi="Times New Roman"/>
          <w:sz w:val="24"/>
          <w:szCs w:val="24"/>
        </w:rPr>
        <w:t xml:space="preserve">, </w:t>
      </w:r>
      <w:r w:rsidRPr="00121A2C">
        <w:rPr>
          <w:rFonts w:ascii="Times New Roman" w:hAnsi="Times New Roman"/>
          <w:sz w:val="24"/>
          <w:szCs w:val="24"/>
        </w:rPr>
        <w:t>die het als hun erfdeel zullen genieten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Allen zullen alle aanspraak op het koninkrijk der hemelen doen gelden</w:t>
      </w:r>
      <w:r>
        <w:rPr>
          <w:rFonts w:ascii="Times New Roman" w:hAnsi="Times New Roman"/>
          <w:sz w:val="24"/>
          <w:szCs w:val="24"/>
        </w:rPr>
        <w:t xml:space="preserve">, </w:t>
      </w:r>
      <w:r w:rsidRPr="00121A2C">
        <w:rPr>
          <w:rFonts w:ascii="Times New Roman" w:hAnsi="Times New Roman"/>
          <w:sz w:val="24"/>
          <w:szCs w:val="24"/>
        </w:rPr>
        <w:t>die zij maken kunnen</w:t>
      </w:r>
      <w:r>
        <w:rPr>
          <w:rFonts w:ascii="Times New Roman" w:hAnsi="Times New Roman"/>
          <w:sz w:val="24"/>
          <w:szCs w:val="24"/>
        </w:rPr>
        <w:t>. I</w:t>
      </w:r>
      <w:r w:rsidRPr="00121A2C">
        <w:rPr>
          <w:rFonts w:ascii="Times New Roman" w:hAnsi="Times New Roman"/>
          <w:sz w:val="24"/>
          <w:szCs w:val="24"/>
        </w:rPr>
        <w:t>k zal slechts enkele woorden over het eerste deel der opmerking spreken</w:t>
      </w:r>
      <w:r>
        <w:rPr>
          <w:rFonts w:ascii="Times New Roman" w:hAnsi="Times New Roman"/>
          <w:sz w:val="24"/>
          <w:szCs w:val="24"/>
        </w:rPr>
        <w:t xml:space="preserve">, </w:t>
      </w:r>
      <w:r w:rsidRPr="00121A2C">
        <w:rPr>
          <w:rFonts w:ascii="Times New Roman" w:hAnsi="Times New Roman"/>
          <w:sz w:val="24"/>
          <w:szCs w:val="24"/>
        </w:rPr>
        <w:t>omdat het uitweiden daarover nodeloos geworden is door mijn verklaring van de woorden</w:t>
      </w:r>
      <w:r>
        <w:rPr>
          <w:rFonts w:ascii="Times New Roman" w:hAnsi="Times New Roman"/>
          <w:sz w:val="24"/>
          <w:szCs w:val="24"/>
        </w:rPr>
        <w:t>, maar</w:t>
      </w:r>
      <w:r w:rsidRPr="00121A2C">
        <w:rPr>
          <w:rFonts w:ascii="Times New Roman" w:hAnsi="Times New Roman"/>
          <w:sz w:val="24"/>
          <w:szCs w:val="24"/>
        </w:rPr>
        <w:t xml:space="preserve"> gij vindt in het vijf en twintigste hoofdstuk van </w:t>
      </w:r>
      <w:r>
        <w:rPr>
          <w:rFonts w:ascii="Times New Roman" w:hAnsi="Times New Roman"/>
          <w:sz w:val="24"/>
          <w:szCs w:val="24"/>
        </w:rPr>
        <w:t xml:space="preserve">Mattheús, </w:t>
      </w:r>
      <w:r w:rsidRPr="00121A2C">
        <w:rPr>
          <w:rFonts w:ascii="Times New Roman" w:hAnsi="Times New Roman"/>
          <w:sz w:val="24"/>
          <w:szCs w:val="24"/>
        </w:rPr>
        <w:t>dat al diegenen</w:t>
      </w:r>
      <w:r>
        <w:rPr>
          <w:rFonts w:ascii="Times New Roman" w:hAnsi="Times New Roman"/>
          <w:sz w:val="24"/>
          <w:szCs w:val="24"/>
        </w:rPr>
        <w:t xml:space="preserve">, </w:t>
      </w:r>
      <w:r w:rsidRPr="00121A2C">
        <w:rPr>
          <w:rFonts w:ascii="Times New Roman" w:hAnsi="Times New Roman"/>
          <w:sz w:val="24"/>
          <w:szCs w:val="24"/>
        </w:rPr>
        <w:t>die aan de linkerhand van de Rechter stonden</w:t>
      </w:r>
      <w:r>
        <w:rPr>
          <w:rFonts w:ascii="Times New Roman" w:hAnsi="Times New Roman"/>
          <w:sz w:val="24"/>
          <w:szCs w:val="24"/>
        </w:rPr>
        <w:t xml:space="preserve">, </w:t>
      </w:r>
      <w:r w:rsidRPr="00121A2C">
        <w:rPr>
          <w:rFonts w:ascii="Times New Roman" w:hAnsi="Times New Roman"/>
          <w:sz w:val="24"/>
          <w:szCs w:val="24"/>
        </w:rPr>
        <w:t>alle aanspraak op dit gezegend koninkrijk der hemelen deden gelden</w:t>
      </w:r>
      <w:r>
        <w:rPr>
          <w:rFonts w:ascii="Times New Roman" w:hAnsi="Times New Roman"/>
          <w:sz w:val="24"/>
          <w:szCs w:val="24"/>
        </w:rPr>
        <w:t xml:space="preserve">, </w:t>
      </w:r>
      <w:r w:rsidRPr="00121A2C">
        <w:rPr>
          <w:rFonts w:ascii="Times New Roman" w:hAnsi="Times New Roman"/>
          <w:sz w:val="24"/>
          <w:szCs w:val="24"/>
        </w:rPr>
        <w:t>die zij maken konden. Als gij diegenen</w:t>
      </w:r>
      <w:r>
        <w:rPr>
          <w:rFonts w:ascii="Times New Roman" w:hAnsi="Times New Roman"/>
          <w:sz w:val="24"/>
          <w:szCs w:val="24"/>
        </w:rPr>
        <w:t xml:space="preserve">, </w:t>
      </w:r>
      <w:r w:rsidRPr="00121A2C">
        <w:rPr>
          <w:rFonts w:ascii="Times New Roman" w:hAnsi="Times New Roman"/>
          <w:sz w:val="24"/>
          <w:szCs w:val="24"/>
        </w:rPr>
        <w:t>die aan de rechterhand staan</w:t>
      </w:r>
      <w:r>
        <w:rPr>
          <w:rFonts w:ascii="Times New Roman" w:hAnsi="Times New Roman"/>
          <w:sz w:val="24"/>
          <w:szCs w:val="24"/>
        </w:rPr>
        <w:t xml:space="preserve">, </w:t>
      </w:r>
      <w:r w:rsidRPr="00121A2C">
        <w:rPr>
          <w:rFonts w:ascii="Times New Roman" w:hAnsi="Times New Roman"/>
          <w:sz w:val="24"/>
          <w:szCs w:val="24"/>
        </w:rPr>
        <w:t>gelijk de meesten doen</w:t>
      </w:r>
      <w:r>
        <w:rPr>
          <w:rFonts w:ascii="Times New Roman" w:hAnsi="Times New Roman"/>
          <w:sz w:val="24"/>
          <w:szCs w:val="24"/>
        </w:rPr>
        <w:t xml:space="preserve">, </w:t>
      </w:r>
      <w:r w:rsidRPr="00121A2C">
        <w:rPr>
          <w:rFonts w:ascii="Times New Roman" w:hAnsi="Times New Roman"/>
          <w:sz w:val="24"/>
          <w:szCs w:val="24"/>
        </w:rPr>
        <w:t>neemt voor al de zondaars</w:t>
      </w:r>
      <w:r>
        <w:rPr>
          <w:rFonts w:ascii="Times New Roman" w:hAnsi="Times New Roman"/>
          <w:sz w:val="24"/>
          <w:szCs w:val="24"/>
        </w:rPr>
        <w:t xml:space="preserve">, </w:t>
      </w:r>
      <w:r w:rsidRPr="00121A2C">
        <w:rPr>
          <w:rFonts w:ascii="Times New Roman" w:hAnsi="Times New Roman"/>
          <w:sz w:val="24"/>
          <w:szCs w:val="24"/>
        </w:rPr>
        <w:t>die verdoemd zullen worden</w:t>
      </w:r>
      <w:r>
        <w:rPr>
          <w:rFonts w:ascii="Times New Roman" w:hAnsi="Times New Roman"/>
          <w:sz w:val="24"/>
          <w:szCs w:val="24"/>
        </w:rPr>
        <w:t xml:space="preserve">, </w:t>
      </w:r>
      <w:r w:rsidRPr="00121A2C">
        <w:rPr>
          <w:rFonts w:ascii="Times New Roman" w:hAnsi="Times New Roman"/>
          <w:sz w:val="24"/>
          <w:szCs w:val="24"/>
        </w:rPr>
        <w:t>dan bewijst dat volkomen het eerste deel der opmerking</w:t>
      </w:r>
      <w:r>
        <w:rPr>
          <w:rFonts w:ascii="Times New Roman" w:hAnsi="Times New Roman"/>
          <w:sz w:val="24"/>
          <w:szCs w:val="24"/>
        </w:rPr>
        <w:t xml:space="preserve">, </w:t>
      </w:r>
      <w:r w:rsidRPr="00121A2C">
        <w:rPr>
          <w:rFonts w:ascii="Times New Roman" w:hAnsi="Times New Roman"/>
          <w:sz w:val="24"/>
          <w:szCs w:val="24"/>
        </w:rPr>
        <w:t xml:space="preserve">want er wordt uitdrukkelijk gezegd: </w:t>
      </w:r>
      <w:r>
        <w:rPr>
          <w:rFonts w:ascii="Times New Roman" w:hAnsi="Times New Roman"/>
          <w:sz w:val="24"/>
          <w:szCs w:val="24"/>
        </w:rPr>
        <w:t>"</w:t>
      </w:r>
      <w:r w:rsidRPr="00121A2C">
        <w:rPr>
          <w:rFonts w:ascii="Times New Roman" w:hAnsi="Times New Roman"/>
          <w:sz w:val="24"/>
          <w:szCs w:val="24"/>
        </w:rPr>
        <w:t>Dan zullen ook deze</w:t>
      </w:r>
      <w:r>
        <w:rPr>
          <w:rFonts w:ascii="Times New Roman" w:hAnsi="Times New Roman"/>
          <w:sz w:val="24"/>
          <w:szCs w:val="24"/>
        </w:rPr>
        <w:t>,"</w:t>
      </w:r>
      <w:r w:rsidRPr="00121A2C">
        <w:rPr>
          <w:rFonts w:ascii="Times New Roman" w:hAnsi="Times New Roman"/>
          <w:sz w:val="24"/>
          <w:szCs w:val="24"/>
        </w:rPr>
        <w:t xml:space="preserve"> allen gezamenlijk en ieder van hun afzonderlijk</w:t>
      </w:r>
      <w:r>
        <w:rPr>
          <w:rFonts w:ascii="Times New Roman" w:hAnsi="Times New Roman"/>
          <w:sz w:val="24"/>
          <w:szCs w:val="24"/>
        </w:rPr>
        <w:t>, "</w:t>
      </w:r>
      <w:r w:rsidRPr="00121A2C">
        <w:rPr>
          <w:rFonts w:ascii="Times New Roman" w:hAnsi="Times New Roman"/>
          <w:sz w:val="24"/>
          <w:szCs w:val="24"/>
        </w:rPr>
        <w:t>Hem antwoorden</w:t>
      </w:r>
      <w:r>
        <w:rPr>
          <w:rFonts w:ascii="Times New Roman" w:hAnsi="Times New Roman"/>
          <w:sz w:val="24"/>
          <w:szCs w:val="24"/>
        </w:rPr>
        <w:t xml:space="preserve">, </w:t>
      </w:r>
      <w:r w:rsidRPr="00121A2C">
        <w:rPr>
          <w:rFonts w:ascii="Times New Roman" w:hAnsi="Times New Roman"/>
          <w:sz w:val="24"/>
          <w:szCs w:val="24"/>
        </w:rPr>
        <w:t>zeggende: Heere! wanneer hebben wij U</w:t>
      </w:r>
      <w:r>
        <w:rPr>
          <w:rFonts w:ascii="Times New Roman" w:hAnsi="Times New Roman"/>
          <w:sz w:val="24"/>
          <w:szCs w:val="24"/>
        </w:rPr>
        <w:t xml:space="preserve"> zo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gezien</w:t>
      </w:r>
      <w:r>
        <w:rPr>
          <w:rFonts w:ascii="Times New Roman" w:hAnsi="Times New Roman"/>
          <w:sz w:val="24"/>
          <w:szCs w:val="24"/>
        </w:rPr>
        <w:t xml:space="preserve">, </w:t>
      </w:r>
      <w:r w:rsidRPr="00121A2C">
        <w:rPr>
          <w:rFonts w:ascii="Times New Roman" w:hAnsi="Times New Roman"/>
          <w:sz w:val="24"/>
          <w:szCs w:val="24"/>
        </w:rPr>
        <w:t>en hebben U niet gediend?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25:44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u hier het pleidooi van de luie dienstknecht kunnen bijbrengen</w:t>
      </w:r>
      <w:r>
        <w:rPr>
          <w:rFonts w:ascii="Times New Roman" w:hAnsi="Times New Roman"/>
          <w:sz w:val="24"/>
          <w:szCs w:val="24"/>
        </w:rPr>
        <w:t xml:space="preserve">, </w:t>
      </w:r>
      <w:r w:rsidRPr="00121A2C">
        <w:rPr>
          <w:rFonts w:ascii="Times New Roman" w:hAnsi="Times New Roman"/>
          <w:sz w:val="24"/>
          <w:szCs w:val="24"/>
        </w:rPr>
        <w:t>benevens het geroep der dwaze maagden</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 xml:space="preserve">hier ook kunnen uitweiden over die uitdrukking: </w:t>
      </w:r>
      <w:r>
        <w:rPr>
          <w:rFonts w:ascii="Times New Roman" w:hAnsi="Times New Roman"/>
          <w:sz w:val="24"/>
          <w:szCs w:val="24"/>
        </w:rPr>
        <w:t>"</w:t>
      </w:r>
      <w:r w:rsidRPr="00121A2C">
        <w:rPr>
          <w:rFonts w:ascii="Times New Roman" w:hAnsi="Times New Roman"/>
          <w:sz w:val="24"/>
          <w:szCs w:val="24"/>
        </w:rPr>
        <w:t>Heere! Heere! hebben wij niet in uw tegenwoordigheid gegeten en gedronken</w:t>
      </w:r>
      <w:r>
        <w:rPr>
          <w:rFonts w:ascii="Times New Roman" w:hAnsi="Times New Roman"/>
          <w:sz w:val="24"/>
          <w:szCs w:val="24"/>
        </w:rPr>
        <w:t xml:space="preserve">, </w:t>
      </w:r>
      <w:r w:rsidRPr="00121A2C">
        <w:rPr>
          <w:rFonts w:ascii="Times New Roman" w:hAnsi="Times New Roman"/>
          <w:sz w:val="24"/>
          <w:szCs w:val="24"/>
        </w:rPr>
        <w:t>en hebt Gij niet in onze straten geleerd?</w:t>
      </w:r>
      <w:r>
        <w:rPr>
          <w:rFonts w:ascii="Times New Roman" w:hAnsi="Times New Roman"/>
          <w:sz w:val="24"/>
          <w:szCs w:val="24"/>
        </w:rPr>
        <w:t>"</w:t>
      </w:r>
      <w:r w:rsidRPr="00121A2C">
        <w:rPr>
          <w:rFonts w:ascii="Times New Roman" w:hAnsi="Times New Roman"/>
          <w:sz w:val="24"/>
          <w:szCs w:val="24"/>
        </w:rPr>
        <w:t xml:space="preserve"> Maar deze dingen zijn reeds behandeld</w:t>
      </w:r>
      <w:r>
        <w:rPr>
          <w:rFonts w:ascii="Times New Roman" w:hAnsi="Times New Roman"/>
          <w:sz w:val="24"/>
          <w:szCs w:val="24"/>
        </w:rPr>
        <w:t xml:space="preserve">, </w:t>
      </w:r>
      <w:r w:rsidRPr="00121A2C">
        <w:rPr>
          <w:rFonts w:ascii="Times New Roman" w:hAnsi="Times New Roman"/>
          <w:sz w:val="24"/>
          <w:szCs w:val="24"/>
        </w:rPr>
        <w:t>en in die behandeling is dit eerste deel der opmerking bewezen</w:t>
      </w:r>
      <w:r>
        <w:rPr>
          <w:rFonts w:ascii="Times New Roman" w:hAnsi="Times New Roman"/>
          <w:sz w:val="24"/>
          <w:szCs w:val="24"/>
        </w:rPr>
        <w:t xml:space="preserve">, </w:t>
      </w:r>
      <w:r w:rsidRPr="00121A2C">
        <w:rPr>
          <w:rFonts w:ascii="Times New Roman" w:hAnsi="Times New Roman"/>
          <w:sz w:val="24"/>
          <w:szCs w:val="24"/>
        </w:rPr>
        <w:t>waarom ik</w:t>
      </w:r>
      <w:r>
        <w:rPr>
          <w:rFonts w:ascii="Times New Roman" w:hAnsi="Times New Roman"/>
          <w:sz w:val="24"/>
          <w:szCs w:val="24"/>
        </w:rPr>
        <w:t xml:space="preserve">, </w:t>
      </w:r>
      <w:r w:rsidRPr="00121A2C">
        <w:rPr>
          <w:rFonts w:ascii="Times New Roman" w:hAnsi="Times New Roman"/>
          <w:sz w:val="24"/>
          <w:szCs w:val="24"/>
        </w:rPr>
        <w:t>zonder meer woorden te gebruiken</w:t>
      </w:r>
      <w:r>
        <w:rPr>
          <w:rFonts w:ascii="Times New Roman" w:hAnsi="Times New Roman"/>
          <w:sz w:val="24"/>
          <w:szCs w:val="24"/>
        </w:rPr>
        <w:t xml:space="preserve">, </w:t>
      </w:r>
      <w:r w:rsidRPr="00121A2C">
        <w:rPr>
          <w:rFonts w:ascii="Times New Roman" w:hAnsi="Times New Roman"/>
          <w:sz w:val="24"/>
          <w:szCs w:val="24"/>
        </w:rPr>
        <w:t>zo God mij met</w:t>
      </w:r>
      <w:r>
        <w:rPr>
          <w:rFonts w:ascii="Times New Roman" w:hAnsi="Times New Roman"/>
          <w:sz w:val="24"/>
          <w:szCs w:val="24"/>
        </w:rPr>
        <w:t xml:space="preserve"> Zijn genade</w:t>
      </w:r>
      <w:r w:rsidRPr="00121A2C">
        <w:rPr>
          <w:rFonts w:ascii="Times New Roman" w:hAnsi="Times New Roman"/>
          <w:sz w:val="24"/>
          <w:szCs w:val="24"/>
        </w:rPr>
        <w:t xml:space="preserve"> bijstaat</w:t>
      </w:r>
      <w:r>
        <w:rPr>
          <w:rFonts w:ascii="Times New Roman" w:hAnsi="Times New Roman"/>
          <w:sz w:val="24"/>
          <w:szCs w:val="24"/>
        </w:rPr>
        <w:t xml:space="preserve">, </w:t>
      </w:r>
      <w:r w:rsidRPr="00121A2C">
        <w:rPr>
          <w:rFonts w:ascii="Times New Roman" w:hAnsi="Times New Roman"/>
          <w:sz w:val="24"/>
          <w:szCs w:val="24"/>
        </w:rPr>
        <w:t>tot het tweede deel daarvan zal afdalen</w:t>
      </w:r>
      <w:r>
        <w:rPr>
          <w:rFonts w:ascii="Times New Roman" w:hAnsi="Times New Roman"/>
          <w:sz w:val="24"/>
          <w:szCs w:val="24"/>
        </w:rPr>
        <w:t xml:space="preserve">, </w:t>
      </w:r>
      <w:r w:rsidRPr="00121A2C">
        <w:rPr>
          <w:rFonts w:ascii="Times New Roman" w:hAnsi="Times New Roman"/>
          <w:sz w:val="24"/>
          <w:szCs w:val="24"/>
        </w:rPr>
        <w:t>te weten: Ten tweede</w:t>
      </w:r>
      <w:r>
        <w:rPr>
          <w:rFonts w:ascii="Times New Roman" w:hAnsi="Times New Roman"/>
          <w:sz w:val="24"/>
          <w:szCs w:val="24"/>
        </w:rPr>
        <w:t>. E</w:t>
      </w:r>
      <w:r w:rsidRPr="00121A2C">
        <w:rPr>
          <w:rFonts w:ascii="Times New Roman" w:hAnsi="Times New Roman"/>
          <w:sz w:val="24"/>
          <w:szCs w:val="24"/>
        </w:rPr>
        <w:t>r zullen weinigen zijn onder diegenen die aanspraak daarop maken</w:t>
      </w:r>
      <w:r>
        <w:rPr>
          <w:rFonts w:ascii="Times New Roman" w:hAnsi="Times New Roman"/>
          <w:sz w:val="24"/>
          <w:szCs w:val="24"/>
        </w:rPr>
        <w:t xml:space="preserve">, </w:t>
      </w:r>
      <w:r w:rsidRPr="00121A2C">
        <w:rPr>
          <w:rFonts w:ascii="Times New Roman" w:hAnsi="Times New Roman"/>
          <w:sz w:val="24"/>
          <w:szCs w:val="24"/>
        </w:rPr>
        <w:t>die het als een erfdeel zullen genieten</w:t>
      </w:r>
      <w:r>
        <w:rPr>
          <w:rFonts w:ascii="Times New Roman" w:hAnsi="Times New Roman"/>
          <w:sz w:val="24"/>
          <w:szCs w:val="24"/>
        </w:rPr>
        <w:t>. I</w:t>
      </w:r>
      <w:r w:rsidRPr="00121A2C">
        <w:rPr>
          <w:rFonts w:ascii="Times New Roman" w:hAnsi="Times New Roman"/>
          <w:sz w:val="24"/>
          <w:szCs w:val="24"/>
        </w:rPr>
        <w:t>k zal onderscheidenlijk over dit deel der opmerking spreken</w:t>
      </w:r>
      <w:r>
        <w:rPr>
          <w:rFonts w:ascii="Times New Roman" w:hAnsi="Times New Roman"/>
          <w:sz w:val="24"/>
          <w:szCs w:val="24"/>
        </w:rPr>
        <w:t xml:space="preserve">, </w:t>
      </w:r>
      <w:r w:rsidRPr="00121A2C">
        <w:rPr>
          <w:rFonts w:ascii="Times New Roman" w:hAnsi="Times New Roman"/>
          <w:sz w:val="24"/>
          <w:szCs w:val="24"/>
        </w:rPr>
        <w:t xml:space="preserve">en zal het eerst door enkele Schriftuur plaatsen bevestigen. </w:t>
      </w:r>
      <w:r>
        <w:rPr>
          <w:rFonts w:ascii="Times New Roman" w:hAnsi="Times New Roman"/>
          <w:sz w:val="24"/>
          <w:szCs w:val="24"/>
        </w:rPr>
        <w:t>"</w:t>
      </w:r>
      <w:r w:rsidRPr="00121A2C">
        <w:rPr>
          <w:rFonts w:ascii="Times New Roman" w:hAnsi="Times New Roman"/>
          <w:sz w:val="24"/>
          <w:szCs w:val="24"/>
        </w:rPr>
        <w:t>Want de poort is eng</w:t>
      </w:r>
      <w:r>
        <w:rPr>
          <w:rFonts w:ascii="Times New Roman" w:hAnsi="Times New Roman"/>
          <w:sz w:val="24"/>
          <w:szCs w:val="24"/>
        </w:rPr>
        <w:t xml:space="preserve">, </w:t>
      </w:r>
      <w:r w:rsidRPr="00121A2C">
        <w:rPr>
          <w:rFonts w:ascii="Times New Roman" w:hAnsi="Times New Roman"/>
          <w:sz w:val="24"/>
          <w:szCs w:val="24"/>
        </w:rPr>
        <w:t>en de weg is nauw</w:t>
      </w:r>
      <w:r>
        <w:rPr>
          <w:rFonts w:ascii="Times New Roman" w:hAnsi="Times New Roman"/>
          <w:sz w:val="24"/>
          <w:szCs w:val="24"/>
        </w:rPr>
        <w:t xml:space="preserve">, </w:t>
      </w:r>
      <w:r w:rsidRPr="00121A2C">
        <w:rPr>
          <w:rFonts w:ascii="Times New Roman" w:hAnsi="Times New Roman"/>
          <w:sz w:val="24"/>
          <w:szCs w:val="24"/>
        </w:rPr>
        <w:t>die tot het leven leidt</w:t>
      </w:r>
      <w:r>
        <w:rPr>
          <w:rFonts w:ascii="Times New Roman" w:hAnsi="Times New Roman"/>
          <w:sz w:val="24"/>
          <w:szCs w:val="24"/>
        </w:rPr>
        <w:t xml:space="preserve">, </w:t>
      </w:r>
      <w:r w:rsidRPr="00121A2C">
        <w:rPr>
          <w:rFonts w:ascii="Times New Roman" w:hAnsi="Times New Roman"/>
          <w:sz w:val="24"/>
          <w:szCs w:val="24"/>
        </w:rPr>
        <w:t>en weinigen zijn er</w:t>
      </w:r>
      <w:r>
        <w:rPr>
          <w:rFonts w:ascii="Times New Roman" w:hAnsi="Times New Roman"/>
          <w:sz w:val="24"/>
          <w:szCs w:val="24"/>
        </w:rPr>
        <w:t xml:space="preserve">, </w:t>
      </w:r>
      <w:r w:rsidRPr="00121A2C">
        <w:rPr>
          <w:rFonts w:ascii="Times New Roman" w:hAnsi="Times New Roman"/>
          <w:sz w:val="24"/>
          <w:szCs w:val="24"/>
        </w:rPr>
        <w:t>die dezelve vinden.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7:14. </w:t>
      </w:r>
      <w:r>
        <w:rPr>
          <w:rFonts w:ascii="Times New Roman" w:hAnsi="Times New Roman"/>
          <w:sz w:val="24"/>
          <w:szCs w:val="24"/>
        </w:rPr>
        <w:t>"</w:t>
      </w:r>
      <w:r w:rsidRPr="00121A2C">
        <w:rPr>
          <w:rFonts w:ascii="Times New Roman" w:hAnsi="Times New Roman"/>
          <w:sz w:val="24"/>
          <w:szCs w:val="24"/>
        </w:rPr>
        <w:t xml:space="preserve"> Vreest niet</w:t>
      </w:r>
      <w:r>
        <w:rPr>
          <w:rFonts w:ascii="Times New Roman" w:hAnsi="Times New Roman"/>
          <w:sz w:val="24"/>
          <w:szCs w:val="24"/>
        </w:rPr>
        <w:t xml:space="preserve">, </w:t>
      </w:r>
      <w:r w:rsidRPr="00121A2C">
        <w:rPr>
          <w:rFonts w:ascii="Times New Roman" w:hAnsi="Times New Roman"/>
          <w:sz w:val="24"/>
          <w:szCs w:val="24"/>
        </w:rPr>
        <w:t>gij klein kuddeken! want het is uws Vaders welbehagen</w:t>
      </w:r>
      <w:r>
        <w:rPr>
          <w:rFonts w:ascii="Times New Roman" w:hAnsi="Times New Roman"/>
          <w:sz w:val="24"/>
          <w:szCs w:val="24"/>
        </w:rPr>
        <w:t xml:space="preserve">, </w:t>
      </w:r>
      <w:r w:rsidRPr="00121A2C">
        <w:rPr>
          <w:rFonts w:ascii="Times New Roman" w:hAnsi="Times New Roman"/>
          <w:sz w:val="24"/>
          <w:szCs w:val="24"/>
        </w:rPr>
        <w:t>u het koninkrijk te geven.</w:t>
      </w:r>
      <w:r>
        <w:rPr>
          <w:rFonts w:ascii="Times New Roman" w:hAnsi="Times New Roman"/>
          <w:sz w:val="24"/>
          <w:szCs w:val="24"/>
        </w:rPr>
        <w:t>"</w:t>
      </w:r>
      <w:r w:rsidRPr="00121A2C">
        <w:rPr>
          <w:rFonts w:ascii="Times New Roman" w:hAnsi="Times New Roman"/>
          <w:sz w:val="24"/>
          <w:szCs w:val="24"/>
        </w:rPr>
        <w:t xml:space="preserve"> Lukas 12:32.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deze twee teksten</w:t>
      </w:r>
      <w:r>
        <w:rPr>
          <w:rFonts w:ascii="Times New Roman" w:hAnsi="Times New Roman"/>
          <w:sz w:val="24"/>
          <w:szCs w:val="24"/>
        </w:rPr>
        <w:t xml:space="preserve">, </w:t>
      </w:r>
      <w:r w:rsidRPr="00121A2C">
        <w:rPr>
          <w:rFonts w:ascii="Times New Roman" w:hAnsi="Times New Roman"/>
          <w:sz w:val="24"/>
          <w:szCs w:val="24"/>
        </w:rPr>
        <w:t>en uit vele andere</w:t>
      </w:r>
      <w:r>
        <w:rPr>
          <w:rFonts w:ascii="Times New Roman" w:hAnsi="Times New Roman"/>
          <w:sz w:val="24"/>
          <w:szCs w:val="24"/>
        </w:rPr>
        <w:t xml:space="preserve">, </w:t>
      </w:r>
      <w:r w:rsidRPr="00121A2C">
        <w:rPr>
          <w:rFonts w:ascii="Times New Roman" w:hAnsi="Times New Roman"/>
          <w:sz w:val="24"/>
          <w:szCs w:val="24"/>
        </w:rPr>
        <w:t>die straks zullen worden bijgebracht</w:t>
      </w:r>
      <w:r>
        <w:rPr>
          <w:rFonts w:ascii="Times New Roman" w:hAnsi="Times New Roman"/>
          <w:sz w:val="24"/>
          <w:szCs w:val="24"/>
        </w:rPr>
        <w:t xml:space="preserve">, </w:t>
      </w:r>
      <w:r w:rsidRPr="00121A2C">
        <w:rPr>
          <w:rFonts w:ascii="Times New Roman" w:hAnsi="Times New Roman"/>
          <w:sz w:val="24"/>
          <w:szCs w:val="24"/>
        </w:rPr>
        <w:t>kant gij de waarheid zien van</w:t>
      </w:r>
      <w:r>
        <w:rPr>
          <w:rFonts w:ascii="Times New Roman" w:hAnsi="Times New Roman"/>
          <w:sz w:val="24"/>
          <w:szCs w:val="24"/>
        </w:rPr>
        <w:t xml:space="preserve"> wat ik </w:t>
      </w:r>
      <w:r w:rsidRPr="00121A2C">
        <w:rPr>
          <w:rFonts w:ascii="Times New Roman" w:hAnsi="Times New Roman"/>
          <w:sz w:val="24"/>
          <w:szCs w:val="24"/>
        </w:rPr>
        <w:t>gezegd heb</w:t>
      </w:r>
      <w:r>
        <w:rPr>
          <w:rFonts w:ascii="Times New Roman" w:hAnsi="Times New Roman"/>
          <w:sz w:val="24"/>
          <w:szCs w:val="24"/>
        </w:rPr>
        <w:t>. Om</w:t>
      </w:r>
      <w:r w:rsidRPr="00121A2C">
        <w:rPr>
          <w:rFonts w:ascii="Times New Roman" w:hAnsi="Times New Roman"/>
          <w:sz w:val="24"/>
          <w:szCs w:val="24"/>
        </w:rPr>
        <w:t xml:space="preserve"> dan over deze waarheid uit te weiden</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w:t>
      </w: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meer algemeen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121A2C">
        <w:rPr>
          <w:rFonts w:ascii="Times New Roman" w:hAnsi="Times New Roman"/>
          <w:sz w:val="24"/>
          <w:szCs w:val="24"/>
        </w:rPr>
        <w:t xml:space="preserve">meer bijzonder.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Meer algemeen zal ik bewijzen dat er in alle eeuwen slechts weinigen zalig geworden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Meer bijzonder zal ik bewijzen</w:t>
      </w:r>
      <w:r>
        <w:rPr>
          <w:rFonts w:ascii="Times New Roman" w:hAnsi="Times New Roman"/>
          <w:sz w:val="24"/>
          <w:szCs w:val="24"/>
        </w:rPr>
        <w:t xml:space="preserve">, </w:t>
      </w:r>
      <w:r w:rsidRPr="00121A2C">
        <w:rPr>
          <w:rFonts w:ascii="Times New Roman" w:hAnsi="Times New Roman"/>
          <w:sz w:val="24"/>
          <w:szCs w:val="24"/>
        </w:rPr>
        <w:t>dat slechts weinigen van diegenen</w:t>
      </w:r>
      <w:r>
        <w:rPr>
          <w:rFonts w:ascii="Times New Roman" w:hAnsi="Times New Roman"/>
          <w:sz w:val="24"/>
          <w:szCs w:val="24"/>
        </w:rPr>
        <w:t xml:space="preserve">, </w:t>
      </w:r>
      <w:r w:rsidRPr="00121A2C">
        <w:rPr>
          <w:rFonts w:ascii="Times New Roman" w:hAnsi="Times New Roman"/>
          <w:sz w:val="24"/>
          <w:szCs w:val="24"/>
        </w:rPr>
        <w:t>die belijden</w:t>
      </w:r>
      <w:r>
        <w:rPr>
          <w:rFonts w:ascii="Times New Roman" w:hAnsi="Times New Roman"/>
          <w:sz w:val="24"/>
          <w:szCs w:val="24"/>
        </w:rPr>
        <w:t xml:space="preserve">, </w:t>
      </w:r>
      <w:r w:rsidRPr="00121A2C">
        <w:rPr>
          <w:rFonts w:ascii="Times New Roman" w:hAnsi="Times New Roman"/>
          <w:sz w:val="24"/>
          <w:szCs w:val="24"/>
        </w:rPr>
        <w:t>zalig geworden zijn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in het algemeen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I</w:t>
      </w:r>
      <w:r w:rsidRPr="00121A2C">
        <w:rPr>
          <w:rFonts w:ascii="Times New Roman" w:hAnsi="Times New Roman"/>
          <w:sz w:val="24"/>
          <w:szCs w:val="24"/>
        </w:rPr>
        <w:t>n de oude wereld</w:t>
      </w:r>
      <w:r>
        <w:rPr>
          <w:rFonts w:ascii="Times New Roman" w:hAnsi="Times New Roman"/>
          <w:sz w:val="24"/>
          <w:szCs w:val="24"/>
        </w:rPr>
        <w:t xml:space="preserve">, </w:t>
      </w:r>
      <w:r w:rsidRPr="00121A2C">
        <w:rPr>
          <w:rFonts w:ascii="Times New Roman" w:hAnsi="Times New Roman"/>
          <w:sz w:val="24"/>
          <w:szCs w:val="24"/>
        </w:rPr>
        <w:t>toen zij het meest bevolkt was</w:t>
      </w:r>
      <w:r>
        <w:rPr>
          <w:rFonts w:ascii="Times New Roman" w:hAnsi="Times New Roman"/>
          <w:sz w:val="24"/>
          <w:szCs w:val="24"/>
        </w:rPr>
        <w:t xml:space="preserve">, </w:t>
      </w:r>
      <w:r w:rsidRPr="00121A2C">
        <w:rPr>
          <w:rFonts w:ascii="Times New Roman" w:hAnsi="Times New Roman"/>
          <w:sz w:val="24"/>
          <w:szCs w:val="24"/>
        </w:rPr>
        <w:t>namelijk in de dagen van Noach</w:t>
      </w:r>
      <w:r>
        <w:rPr>
          <w:rFonts w:ascii="Times New Roman" w:hAnsi="Times New Roman"/>
          <w:sz w:val="24"/>
          <w:szCs w:val="24"/>
        </w:rPr>
        <w:t xml:space="preserve">, </w:t>
      </w:r>
      <w:r w:rsidRPr="00121A2C">
        <w:rPr>
          <w:rFonts w:ascii="Times New Roman" w:hAnsi="Times New Roman"/>
          <w:sz w:val="24"/>
          <w:szCs w:val="24"/>
        </w:rPr>
        <w:t>lezen wij slechts van acht personen</w:t>
      </w:r>
      <w:r>
        <w:rPr>
          <w:rFonts w:ascii="Times New Roman" w:hAnsi="Times New Roman"/>
          <w:sz w:val="24"/>
          <w:szCs w:val="24"/>
        </w:rPr>
        <w:t xml:space="preserve">, </w:t>
      </w:r>
      <w:r w:rsidRPr="00121A2C">
        <w:rPr>
          <w:rFonts w:ascii="Times New Roman" w:hAnsi="Times New Roman"/>
          <w:sz w:val="24"/>
          <w:szCs w:val="24"/>
        </w:rPr>
        <w:t>die daaruit behouden werden</w:t>
      </w:r>
      <w:r>
        <w:rPr>
          <w:rFonts w:ascii="Times New Roman" w:hAnsi="Times New Roman"/>
          <w:sz w:val="24"/>
          <w:szCs w:val="24"/>
        </w:rPr>
        <w:t xml:space="preserve">, </w:t>
      </w:r>
      <w:r w:rsidRPr="00121A2C">
        <w:rPr>
          <w:rFonts w:ascii="Times New Roman" w:hAnsi="Times New Roman"/>
          <w:sz w:val="24"/>
          <w:szCs w:val="24"/>
        </w:rPr>
        <w:t>wel mocht Petrus hen dus slechts weinigen noemen</w:t>
      </w:r>
      <w:r>
        <w:rPr>
          <w:rFonts w:ascii="Times New Roman" w:hAnsi="Times New Roman"/>
          <w:sz w:val="24"/>
          <w:szCs w:val="24"/>
        </w:rPr>
        <w:t>, maar</w:t>
      </w:r>
      <w:r w:rsidRPr="00121A2C">
        <w:rPr>
          <w:rFonts w:ascii="Times New Roman" w:hAnsi="Times New Roman"/>
          <w:sz w:val="24"/>
          <w:szCs w:val="24"/>
        </w:rPr>
        <w:t xml:space="preserve"> hoe weinig</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slechts acht</w:t>
      </w:r>
      <w:r>
        <w:rPr>
          <w:rFonts w:ascii="Times New Roman" w:hAnsi="Times New Roman"/>
          <w:sz w:val="24"/>
          <w:szCs w:val="24"/>
        </w:rPr>
        <w:t xml:space="preserve"> zielen</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waarin weinige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acht</w:t>
      </w:r>
      <w:r>
        <w:rPr>
          <w:rFonts w:ascii="Times New Roman" w:hAnsi="Times New Roman"/>
          <w:sz w:val="24"/>
          <w:szCs w:val="24"/>
        </w:rPr>
        <w:t xml:space="preserve"> zielen, </w:t>
      </w:r>
      <w:r w:rsidRPr="00121A2C">
        <w:rPr>
          <w:rFonts w:ascii="Times New Roman" w:hAnsi="Times New Roman"/>
          <w:sz w:val="24"/>
          <w:szCs w:val="24"/>
        </w:rPr>
        <w:t>behouden werden door het water.</w:t>
      </w:r>
      <w:r>
        <w:rPr>
          <w:rFonts w:ascii="Times New Roman" w:hAnsi="Times New Roman"/>
          <w:sz w:val="24"/>
          <w:szCs w:val="24"/>
        </w:rPr>
        <w:t>"</w:t>
      </w:r>
      <w:r w:rsidRPr="00121A2C">
        <w:rPr>
          <w:rFonts w:ascii="Times New Roman" w:hAnsi="Times New Roman"/>
          <w:sz w:val="24"/>
          <w:szCs w:val="24"/>
        </w:rPr>
        <w:t xml:space="preserve"> 1 Petrus 3:20. Hij stipt deze waarheid andermaal aan</w:t>
      </w:r>
      <w:r>
        <w:rPr>
          <w:rFonts w:ascii="Times New Roman" w:hAnsi="Times New Roman"/>
          <w:sz w:val="24"/>
          <w:szCs w:val="24"/>
        </w:rPr>
        <w:t xml:space="preserve">, </w:t>
      </w:r>
      <w:r w:rsidRPr="00121A2C">
        <w:rPr>
          <w:rFonts w:ascii="Times New Roman" w:hAnsi="Times New Roman"/>
          <w:sz w:val="24"/>
          <w:szCs w:val="24"/>
        </w:rPr>
        <w:t xml:space="preserve">zeggende: Die </w:t>
      </w:r>
      <w:r>
        <w:rPr>
          <w:rFonts w:ascii="Times New Roman" w:hAnsi="Times New Roman"/>
          <w:sz w:val="24"/>
          <w:szCs w:val="24"/>
        </w:rPr>
        <w:t>"</w:t>
      </w:r>
      <w:r w:rsidRPr="00121A2C">
        <w:rPr>
          <w:rFonts w:ascii="Times New Roman" w:hAnsi="Times New Roman"/>
          <w:sz w:val="24"/>
          <w:szCs w:val="24"/>
        </w:rPr>
        <w:t>de oude wereld niet heeft gespaard</w:t>
      </w:r>
      <w:r>
        <w:rPr>
          <w:rFonts w:ascii="Times New Roman" w:hAnsi="Times New Roman"/>
          <w:sz w:val="24"/>
          <w:szCs w:val="24"/>
        </w:rPr>
        <w:t>, maar</w:t>
      </w:r>
      <w:r w:rsidRPr="00121A2C">
        <w:rPr>
          <w:rFonts w:ascii="Times New Roman" w:hAnsi="Times New Roman"/>
          <w:sz w:val="24"/>
          <w:szCs w:val="24"/>
        </w:rPr>
        <w:t xml:space="preserve"> Noach</w:t>
      </w:r>
      <w:r>
        <w:rPr>
          <w:rFonts w:ascii="Times New Roman" w:hAnsi="Times New Roman"/>
          <w:sz w:val="24"/>
          <w:szCs w:val="24"/>
        </w:rPr>
        <w:t xml:space="preserve">, </w:t>
      </w:r>
      <w:r w:rsidRPr="00121A2C">
        <w:rPr>
          <w:rFonts w:ascii="Times New Roman" w:hAnsi="Times New Roman"/>
          <w:sz w:val="24"/>
          <w:szCs w:val="24"/>
        </w:rPr>
        <w:t>de prediker der gerechtigheid</w:t>
      </w:r>
      <w:r>
        <w:rPr>
          <w:rFonts w:ascii="Times New Roman" w:hAnsi="Times New Roman"/>
          <w:sz w:val="24"/>
          <w:szCs w:val="24"/>
        </w:rPr>
        <w:t xml:space="preserve">, </w:t>
      </w:r>
      <w:r w:rsidRPr="00121A2C">
        <w:rPr>
          <w:rFonts w:ascii="Times New Roman" w:hAnsi="Times New Roman"/>
          <w:sz w:val="24"/>
          <w:szCs w:val="24"/>
        </w:rPr>
        <w:t>zijn achtster bewaard heeft</w:t>
      </w:r>
      <w:r>
        <w:rPr>
          <w:rFonts w:ascii="Times New Roman" w:hAnsi="Times New Roman"/>
          <w:sz w:val="24"/>
          <w:szCs w:val="24"/>
        </w:rPr>
        <w:t xml:space="preserve">, </w:t>
      </w:r>
      <w:r w:rsidRPr="00121A2C">
        <w:rPr>
          <w:rFonts w:ascii="Times New Roman" w:hAnsi="Times New Roman"/>
          <w:sz w:val="24"/>
          <w:szCs w:val="24"/>
        </w:rPr>
        <w:t>als Hij de zondvloed over de wereld der goddelozen heeft gebracht.</w:t>
      </w:r>
      <w:r>
        <w:rPr>
          <w:rFonts w:ascii="Times New Roman" w:hAnsi="Times New Roman"/>
          <w:sz w:val="24"/>
          <w:szCs w:val="24"/>
        </w:rPr>
        <w:t>"</w:t>
      </w:r>
      <w:r w:rsidRPr="00121A2C">
        <w:rPr>
          <w:rFonts w:ascii="Times New Roman" w:hAnsi="Times New Roman"/>
          <w:sz w:val="24"/>
          <w:szCs w:val="24"/>
        </w:rPr>
        <w:t xml:space="preserve"> 2 Petrus 2:5. Let erop</w:t>
      </w:r>
      <w:r>
        <w:rPr>
          <w:rFonts w:ascii="Times New Roman" w:hAnsi="Times New Roman"/>
          <w:sz w:val="24"/>
          <w:szCs w:val="24"/>
        </w:rPr>
        <w:t xml:space="preserve">, </w:t>
      </w:r>
      <w:r w:rsidRPr="00121A2C">
        <w:rPr>
          <w:rFonts w:ascii="Times New Roman" w:hAnsi="Times New Roman"/>
          <w:sz w:val="24"/>
          <w:szCs w:val="24"/>
        </w:rPr>
        <w:t>al de overigen worden genoemd de goddelozen</w:t>
      </w:r>
      <w:r>
        <w:rPr>
          <w:rFonts w:ascii="Times New Roman" w:hAnsi="Times New Roman"/>
          <w:sz w:val="24"/>
          <w:szCs w:val="24"/>
        </w:rPr>
        <w:t xml:space="preserve">, </w:t>
      </w:r>
      <w:r w:rsidRPr="00121A2C">
        <w:rPr>
          <w:rFonts w:ascii="Times New Roman" w:hAnsi="Times New Roman"/>
          <w:sz w:val="24"/>
          <w:szCs w:val="24"/>
        </w:rPr>
        <w:t>en zij vormden samen ook een wereld</w:t>
      </w:r>
      <w:r>
        <w:rPr>
          <w:rFonts w:ascii="Times New Roman" w:hAnsi="Times New Roman"/>
          <w:sz w:val="24"/>
          <w:szCs w:val="24"/>
        </w:rPr>
        <w:t>. N</w:t>
      </w:r>
      <w:r w:rsidRPr="00121A2C">
        <w:rPr>
          <w:rFonts w:ascii="Times New Roman" w:hAnsi="Times New Roman"/>
          <w:sz w:val="24"/>
          <w:szCs w:val="24"/>
        </w:rPr>
        <w:t>aar deze wordt ook heen gewezen in Job</w:t>
      </w:r>
      <w:r>
        <w:rPr>
          <w:rFonts w:ascii="Times New Roman" w:hAnsi="Times New Roman"/>
          <w:sz w:val="24"/>
          <w:szCs w:val="24"/>
        </w:rPr>
        <w:t xml:space="preserve">, </w:t>
      </w:r>
      <w:r w:rsidRPr="00121A2C">
        <w:rPr>
          <w:rFonts w:ascii="Times New Roman" w:hAnsi="Times New Roman"/>
          <w:sz w:val="24"/>
          <w:szCs w:val="24"/>
        </w:rPr>
        <w:t xml:space="preserve">en zij worden daar ook met de naam van ongerechtige lieden genoemd: </w:t>
      </w:r>
      <w:r>
        <w:rPr>
          <w:rFonts w:ascii="Times New Roman" w:hAnsi="Times New Roman"/>
          <w:sz w:val="24"/>
          <w:szCs w:val="24"/>
        </w:rPr>
        <w:t>"</w:t>
      </w:r>
      <w:r w:rsidRPr="00121A2C">
        <w:rPr>
          <w:rFonts w:ascii="Times New Roman" w:hAnsi="Times New Roman"/>
          <w:sz w:val="24"/>
          <w:szCs w:val="24"/>
        </w:rPr>
        <w:t>hebt gij het pad der eeuw waargenomen</w:t>
      </w:r>
      <w:r>
        <w:rPr>
          <w:rFonts w:ascii="Times New Roman" w:hAnsi="Times New Roman"/>
          <w:sz w:val="24"/>
          <w:szCs w:val="24"/>
        </w:rPr>
        <w:t xml:space="preserve">, </w:t>
      </w:r>
      <w:r w:rsidRPr="00121A2C">
        <w:rPr>
          <w:rFonts w:ascii="Times New Roman" w:hAnsi="Times New Roman"/>
          <w:sz w:val="24"/>
          <w:szCs w:val="24"/>
        </w:rPr>
        <w:t>dat de ongerechtige lieden betreden hebben? die rimpelig gemaakt zijn</w:t>
      </w:r>
      <w:r>
        <w:rPr>
          <w:rFonts w:ascii="Times New Roman" w:hAnsi="Times New Roman"/>
          <w:sz w:val="24"/>
          <w:szCs w:val="24"/>
        </w:rPr>
        <w:t xml:space="preserve">, </w:t>
      </w:r>
      <w:r w:rsidRPr="00121A2C">
        <w:rPr>
          <w:rFonts w:ascii="Times New Roman" w:hAnsi="Times New Roman"/>
          <w:sz w:val="24"/>
          <w:szCs w:val="24"/>
        </w:rPr>
        <w:t>als het de tijd niet was: een vloed is over hun grond uitgestort</w:t>
      </w:r>
      <w:r>
        <w:rPr>
          <w:rFonts w:ascii="Times New Roman" w:hAnsi="Times New Roman"/>
          <w:sz w:val="24"/>
          <w:szCs w:val="24"/>
        </w:rPr>
        <w:t xml:space="preserve">, </w:t>
      </w:r>
      <w:r w:rsidRPr="00121A2C">
        <w:rPr>
          <w:rFonts w:ascii="Times New Roman" w:hAnsi="Times New Roman"/>
          <w:sz w:val="24"/>
          <w:szCs w:val="24"/>
        </w:rPr>
        <w:t>die zeiden tot God: Wijk van ons! En wat had de Almachtige hun gedaan?</w:t>
      </w:r>
      <w:r>
        <w:rPr>
          <w:rFonts w:ascii="Times New Roman" w:hAnsi="Times New Roman"/>
          <w:sz w:val="24"/>
          <w:szCs w:val="24"/>
        </w:rPr>
        <w:t>"</w:t>
      </w:r>
      <w:r w:rsidRPr="00121A2C">
        <w:rPr>
          <w:rFonts w:ascii="Times New Roman" w:hAnsi="Times New Roman"/>
          <w:sz w:val="24"/>
          <w:szCs w:val="24"/>
        </w:rPr>
        <w:t xml:space="preserve"> Job 22:15</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waren dus slechts acht personen</w:t>
      </w:r>
      <w:r>
        <w:rPr>
          <w:rFonts w:ascii="Times New Roman" w:hAnsi="Times New Roman"/>
          <w:sz w:val="24"/>
          <w:szCs w:val="24"/>
        </w:rPr>
        <w:t xml:space="preserve">, </w:t>
      </w:r>
      <w:r w:rsidRPr="00121A2C">
        <w:rPr>
          <w:rFonts w:ascii="Times New Roman" w:hAnsi="Times New Roman"/>
          <w:sz w:val="24"/>
          <w:szCs w:val="24"/>
        </w:rPr>
        <w:t>die aan de toorn van God ontkwamen</w:t>
      </w:r>
      <w:r>
        <w:rPr>
          <w:rFonts w:ascii="Times New Roman" w:hAnsi="Times New Roman"/>
          <w:sz w:val="24"/>
          <w:szCs w:val="24"/>
        </w:rPr>
        <w:t xml:space="preserve">, </w:t>
      </w:r>
      <w:r w:rsidRPr="00121A2C">
        <w:rPr>
          <w:rFonts w:ascii="Times New Roman" w:hAnsi="Times New Roman"/>
          <w:sz w:val="24"/>
          <w:szCs w:val="24"/>
        </w:rPr>
        <w:t>in de dagen toen de vloed op de aarde kwam</w:t>
      </w:r>
      <w:r>
        <w:rPr>
          <w:rFonts w:ascii="Times New Roman" w:hAnsi="Times New Roman"/>
          <w:sz w:val="24"/>
          <w:szCs w:val="24"/>
        </w:rPr>
        <w:t xml:space="preserve">, </w:t>
      </w:r>
      <w:r w:rsidRPr="00121A2C">
        <w:rPr>
          <w:rFonts w:ascii="Times New Roman" w:hAnsi="Times New Roman"/>
          <w:sz w:val="24"/>
          <w:szCs w:val="24"/>
        </w:rPr>
        <w:t>de overigen waren goddelozen</w:t>
      </w:r>
      <w:r>
        <w:rPr>
          <w:rFonts w:ascii="Times New Roman" w:hAnsi="Times New Roman"/>
          <w:sz w:val="24"/>
          <w:szCs w:val="24"/>
        </w:rPr>
        <w:t xml:space="preserve">, </w:t>
      </w:r>
      <w:r w:rsidRPr="00121A2C">
        <w:rPr>
          <w:rFonts w:ascii="Times New Roman" w:hAnsi="Times New Roman"/>
          <w:sz w:val="24"/>
          <w:szCs w:val="24"/>
        </w:rPr>
        <w:t>zij maakten ook een wereld uit</w:t>
      </w:r>
      <w:r>
        <w:rPr>
          <w:rFonts w:ascii="Times New Roman" w:hAnsi="Times New Roman"/>
          <w:sz w:val="24"/>
          <w:szCs w:val="24"/>
        </w:rPr>
        <w:t xml:space="preserve">, </w:t>
      </w:r>
      <w:r w:rsidRPr="00121A2C">
        <w:rPr>
          <w:rFonts w:ascii="Times New Roman" w:hAnsi="Times New Roman"/>
          <w:sz w:val="24"/>
          <w:szCs w:val="24"/>
        </w:rPr>
        <w:t xml:space="preserve">en zij zijn tot op deze dag in de helse gevangenis. </w:t>
      </w:r>
      <w:r>
        <w:rPr>
          <w:rFonts w:ascii="Times New Roman" w:hAnsi="Times New Roman"/>
          <w:sz w:val="24"/>
          <w:szCs w:val="24"/>
        </w:rPr>
        <w:t xml:space="preserve">Hebr. </w:t>
      </w:r>
      <w:r w:rsidRPr="00121A2C">
        <w:rPr>
          <w:rFonts w:ascii="Times New Roman" w:hAnsi="Times New Roman"/>
          <w:sz w:val="24"/>
          <w:szCs w:val="24"/>
        </w:rPr>
        <w:t>11:7</w:t>
      </w:r>
      <w:r>
        <w:rPr>
          <w:rFonts w:ascii="Times New Roman" w:hAnsi="Times New Roman"/>
          <w:sz w:val="24"/>
          <w:szCs w:val="24"/>
        </w:rPr>
        <w:t xml:space="preserve">, </w:t>
      </w:r>
      <w:r w:rsidRPr="00121A2C">
        <w:rPr>
          <w:rFonts w:ascii="Times New Roman" w:hAnsi="Times New Roman"/>
          <w:sz w:val="24"/>
          <w:szCs w:val="24"/>
        </w:rPr>
        <w:t>1 Petrus 3:19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Nee, </w:t>
      </w:r>
      <w:r w:rsidRPr="00121A2C">
        <w:rPr>
          <w:rFonts w:ascii="Times New Roman" w:hAnsi="Times New Roman"/>
          <w:sz w:val="24"/>
          <w:szCs w:val="24"/>
        </w:rPr>
        <w:t>ik moet mijn pen verbeteren</w:t>
      </w:r>
      <w:r>
        <w:rPr>
          <w:rFonts w:ascii="Times New Roman" w:hAnsi="Times New Roman"/>
          <w:sz w:val="24"/>
          <w:szCs w:val="24"/>
        </w:rPr>
        <w:t xml:space="preserve">, </w:t>
      </w:r>
      <w:r w:rsidRPr="00121A2C">
        <w:rPr>
          <w:rFonts w:ascii="Times New Roman" w:hAnsi="Times New Roman"/>
          <w:sz w:val="24"/>
          <w:szCs w:val="24"/>
        </w:rPr>
        <w:t>er waren slechts zeven van de acht</w:t>
      </w:r>
      <w:r>
        <w:rPr>
          <w:rFonts w:ascii="Times New Roman" w:hAnsi="Times New Roman"/>
          <w:sz w:val="24"/>
          <w:szCs w:val="24"/>
        </w:rPr>
        <w:t xml:space="preserve">, </w:t>
      </w:r>
      <w:r w:rsidRPr="00121A2C">
        <w:rPr>
          <w:rFonts w:ascii="Times New Roman" w:hAnsi="Times New Roman"/>
          <w:sz w:val="24"/>
          <w:szCs w:val="24"/>
        </w:rPr>
        <w:t>die 32 goed waren</w:t>
      </w:r>
      <w:r>
        <w:rPr>
          <w:rFonts w:ascii="Times New Roman" w:hAnsi="Times New Roman"/>
          <w:sz w:val="24"/>
          <w:szCs w:val="24"/>
        </w:rPr>
        <w:t xml:space="preserve">, </w:t>
      </w:r>
      <w:r w:rsidRPr="00121A2C">
        <w:rPr>
          <w:rFonts w:ascii="Times New Roman" w:hAnsi="Times New Roman"/>
          <w:sz w:val="24"/>
          <w:szCs w:val="24"/>
        </w:rPr>
        <w:t>want wat Cham aangaat</w:t>
      </w:r>
      <w:r>
        <w:rPr>
          <w:rFonts w:ascii="Times New Roman" w:hAnsi="Times New Roman"/>
          <w:sz w:val="24"/>
          <w:szCs w:val="24"/>
        </w:rPr>
        <w:t>, hoewel</w:t>
      </w:r>
      <w:r w:rsidRPr="00121A2C">
        <w:rPr>
          <w:rFonts w:ascii="Times New Roman" w:hAnsi="Times New Roman"/>
          <w:sz w:val="24"/>
          <w:szCs w:val="24"/>
        </w:rPr>
        <w:t xml:space="preserve"> hij aan het oordeel van het water ontkwam</w:t>
      </w:r>
      <w:r>
        <w:rPr>
          <w:rFonts w:ascii="Times New Roman" w:hAnsi="Times New Roman"/>
          <w:sz w:val="24"/>
          <w:szCs w:val="24"/>
        </w:rPr>
        <w:t xml:space="preserve">, </w:t>
      </w:r>
      <w:r w:rsidRPr="00121A2C">
        <w:rPr>
          <w:rFonts w:ascii="Times New Roman" w:hAnsi="Times New Roman"/>
          <w:sz w:val="24"/>
          <w:szCs w:val="24"/>
        </w:rPr>
        <w:t>zo haalde nochtans de vloek Gods hem in tot zijn verdoemenis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Toen de wereld</w:t>
      </w:r>
      <w:r>
        <w:rPr>
          <w:rFonts w:ascii="Times New Roman" w:hAnsi="Times New Roman"/>
          <w:sz w:val="24"/>
          <w:szCs w:val="24"/>
        </w:rPr>
        <w:t xml:space="preserve"> nogmaals</w:t>
      </w:r>
      <w:r w:rsidRPr="00121A2C">
        <w:rPr>
          <w:rFonts w:ascii="Times New Roman" w:hAnsi="Times New Roman"/>
          <w:sz w:val="24"/>
          <w:szCs w:val="24"/>
        </w:rPr>
        <w:t xml:space="preserve"> begon aangevuld te worden</w:t>
      </w:r>
      <w:r>
        <w:rPr>
          <w:rFonts w:ascii="Times New Roman" w:hAnsi="Times New Roman"/>
          <w:sz w:val="24"/>
          <w:szCs w:val="24"/>
        </w:rPr>
        <w:t xml:space="preserve">, </w:t>
      </w:r>
      <w:r w:rsidRPr="00121A2C">
        <w:rPr>
          <w:rFonts w:ascii="Times New Roman" w:hAnsi="Times New Roman"/>
          <w:sz w:val="24"/>
          <w:szCs w:val="24"/>
        </w:rPr>
        <w:t>en de mensen zich daarin begonnen te vermenigvuldigen</w:t>
      </w:r>
      <w:r>
        <w:rPr>
          <w:rFonts w:ascii="Times New Roman" w:hAnsi="Times New Roman"/>
          <w:sz w:val="24"/>
          <w:szCs w:val="24"/>
        </w:rPr>
        <w:t xml:space="preserve">, </w:t>
      </w:r>
      <w:r w:rsidRPr="00121A2C">
        <w:rPr>
          <w:rFonts w:ascii="Times New Roman" w:hAnsi="Times New Roman"/>
          <w:sz w:val="24"/>
          <w:szCs w:val="24"/>
        </w:rPr>
        <w:t>van hoe weinigen lezen wij toen in alle eeuwen</w:t>
      </w:r>
      <w:r>
        <w:rPr>
          <w:rFonts w:ascii="Times New Roman" w:hAnsi="Times New Roman"/>
          <w:sz w:val="24"/>
          <w:szCs w:val="24"/>
        </w:rPr>
        <w:t xml:space="preserve">, </w:t>
      </w:r>
      <w:r w:rsidRPr="00121A2C">
        <w:rPr>
          <w:rFonts w:ascii="Times New Roman" w:hAnsi="Times New Roman"/>
          <w:sz w:val="24"/>
          <w:szCs w:val="24"/>
        </w:rPr>
        <w:t xml:space="preserve">die behouden werden van de verdoemenis der wereld!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én Abraham en zijn vrouw riep God uit het land der Chaldeeën</w:t>
      </w:r>
      <w:r>
        <w:rPr>
          <w:rFonts w:ascii="Times New Roman" w:hAnsi="Times New Roman"/>
          <w:sz w:val="24"/>
          <w:szCs w:val="24"/>
        </w:rPr>
        <w:t>, "</w:t>
      </w:r>
      <w:r w:rsidRPr="00121A2C">
        <w:rPr>
          <w:rFonts w:ascii="Times New Roman" w:hAnsi="Times New Roman"/>
          <w:sz w:val="24"/>
          <w:szCs w:val="24"/>
        </w:rPr>
        <w:t>want Ik riep hem</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toen hij nog alleen was.</w:t>
      </w:r>
      <w:r>
        <w:rPr>
          <w:rFonts w:ascii="Times New Roman" w:hAnsi="Times New Roman"/>
          <w:sz w:val="24"/>
          <w:szCs w:val="24"/>
        </w:rPr>
        <w:t>"</w:t>
      </w:r>
      <w:r w:rsidRPr="00121A2C">
        <w:rPr>
          <w:rFonts w:ascii="Times New Roman" w:hAnsi="Times New Roman"/>
          <w:sz w:val="24"/>
          <w:szCs w:val="24"/>
        </w:rPr>
        <w:t xml:space="preserve"> Jesaja 51:2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én Lot uit Sodom en Gomorra</w:t>
      </w:r>
      <w:r>
        <w:rPr>
          <w:rFonts w:ascii="Times New Roman" w:hAnsi="Times New Roman"/>
          <w:sz w:val="24"/>
          <w:szCs w:val="24"/>
        </w:rPr>
        <w:t xml:space="preserve">, </w:t>
      </w:r>
      <w:r w:rsidRPr="00121A2C">
        <w:rPr>
          <w:rFonts w:ascii="Times New Roman" w:hAnsi="Times New Roman"/>
          <w:sz w:val="24"/>
          <w:szCs w:val="24"/>
        </w:rPr>
        <w:t>uit Adama en Zeboïm</w:t>
      </w:r>
      <w:r>
        <w:rPr>
          <w:rFonts w:ascii="Times New Roman" w:hAnsi="Times New Roman"/>
          <w:sz w:val="24"/>
          <w:szCs w:val="24"/>
        </w:rPr>
        <w:t xml:space="preserve">, </w:t>
      </w:r>
      <w:r w:rsidRPr="00121A2C">
        <w:rPr>
          <w:rFonts w:ascii="Times New Roman" w:hAnsi="Times New Roman"/>
          <w:sz w:val="24"/>
          <w:szCs w:val="24"/>
        </w:rPr>
        <w:t>een Lot uit vier steden! Wel is waar gingen zijn vrouw en zijn twee dochters met hem uit Sodom</w:t>
      </w:r>
      <w:r>
        <w:rPr>
          <w:rFonts w:ascii="Times New Roman" w:hAnsi="Times New Roman"/>
          <w:sz w:val="24"/>
          <w:szCs w:val="24"/>
        </w:rPr>
        <w:t>, maar</w:t>
      </w:r>
      <w:r w:rsidRPr="00121A2C">
        <w:rPr>
          <w:rFonts w:ascii="Times New Roman" w:hAnsi="Times New Roman"/>
          <w:sz w:val="24"/>
          <w:szCs w:val="24"/>
        </w:rPr>
        <w:t xml:space="preserve"> zij betoonden zich alle drie goddeloos</w:t>
      </w:r>
      <w:r>
        <w:rPr>
          <w:rFonts w:ascii="Times New Roman" w:hAnsi="Times New Roman"/>
          <w:sz w:val="24"/>
          <w:szCs w:val="24"/>
        </w:rPr>
        <w:t xml:space="preserve">, </w:t>
      </w:r>
      <w:r w:rsidRPr="00121A2C">
        <w:rPr>
          <w:rFonts w:ascii="Times New Roman" w:hAnsi="Times New Roman"/>
          <w:sz w:val="24"/>
          <w:szCs w:val="24"/>
        </w:rPr>
        <w:t>gelijk gij zien kunt in het negentiende hoofdstuk van Genesis. Waarom Petrus opmerkt</w:t>
      </w:r>
      <w:r>
        <w:rPr>
          <w:rFonts w:ascii="Times New Roman" w:hAnsi="Times New Roman"/>
          <w:sz w:val="24"/>
          <w:szCs w:val="24"/>
        </w:rPr>
        <w:t xml:space="preserve">, </w:t>
      </w:r>
      <w:r w:rsidRPr="00121A2C">
        <w:rPr>
          <w:rFonts w:ascii="Times New Roman" w:hAnsi="Times New Roman"/>
          <w:sz w:val="24"/>
          <w:szCs w:val="24"/>
        </w:rPr>
        <w:t xml:space="preserve">dat Lot alleen behouden werd: </w:t>
      </w:r>
      <w:r>
        <w:rPr>
          <w:rFonts w:ascii="Times New Roman" w:hAnsi="Times New Roman"/>
          <w:sz w:val="24"/>
          <w:szCs w:val="24"/>
        </w:rPr>
        <w:t>"</w:t>
      </w:r>
      <w:r w:rsidRPr="00121A2C">
        <w:rPr>
          <w:rFonts w:ascii="Times New Roman" w:hAnsi="Times New Roman"/>
          <w:sz w:val="24"/>
          <w:szCs w:val="24"/>
        </w:rPr>
        <w:t>En de steden van Sodom en Gomorra tot as verbrandende met omkering veroordeeld heeft</w:t>
      </w:r>
      <w:r>
        <w:rPr>
          <w:rFonts w:ascii="Times New Roman" w:hAnsi="Times New Roman"/>
          <w:sz w:val="24"/>
          <w:szCs w:val="24"/>
        </w:rPr>
        <w:t xml:space="preserve">, </w:t>
      </w:r>
      <w:r w:rsidRPr="00121A2C">
        <w:rPr>
          <w:rFonts w:ascii="Times New Roman" w:hAnsi="Times New Roman"/>
          <w:sz w:val="24"/>
          <w:szCs w:val="24"/>
        </w:rPr>
        <w:t xml:space="preserve">en tot een voorbeeld gezet </w:t>
      </w:r>
      <w:r>
        <w:rPr>
          <w:rFonts w:ascii="Times New Roman" w:hAnsi="Times New Roman"/>
          <w:sz w:val="24"/>
          <w:szCs w:val="24"/>
        </w:rPr>
        <w:t xml:space="preserve">van degenen, </w:t>
      </w:r>
      <w:r w:rsidRPr="00121A2C">
        <w:rPr>
          <w:rFonts w:ascii="Times New Roman" w:hAnsi="Times New Roman"/>
          <w:sz w:val="24"/>
          <w:szCs w:val="24"/>
        </w:rPr>
        <w:t>die goddeloos zouden leven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de Rechtvaardige</w:t>
      </w:r>
      <w:r w:rsidRPr="00121A2C">
        <w:rPr>
          <w:rFonts w:ascii="Times New Roman" w:hAnsi="Times New Roman"/>
          <w:sz w:val="24"/>
          <w:szCs w:val="24"/>
        </w:rPr>
        <w:t xml:space="preserve"> Lot</w:t>
      </w:r>
      <w:r>
        <w:rPr>
          <w:rFonts w:ascii="Times New Roman" w:hAnsi="Times New Roman"/>
          <w:sz w:val="24"/>
          <w:szCs w:val="24"/>
        </w:rPr>
        <w:t xml:space="preserve"> - </w:t>
      </w:r>
      <w:r w:rsidRPr="00121A2C">
        <w:rPr>
          <w:rFonts w:ascii="Times New Roman" w:hAnsi="Times New Roman"/>
          <w:sz w:val="24"/>
          <w:szCs w:val="24"/>
        </w:rPr>
        <w:t>daaruit verlost heeft.</w:t>
      </w:r>
      <w:r>
        <w:rPr>
          <w:rFonts w:ascii="Times New Roman" w:hAnsi="Times New Roman"/>
          <w:sz w:val="24"/>
          <w:szCs w:val="24"/>
        </w:rPr>
        <w:t>"</w:t>
      </w:r>
      <w:r w:rsidRPr="00121A2C">
        <w:rPr>
          <w:rFonts w:ascii="Times New Roman" w:hAnsi="Times New Roman"/>
          <w:sz w:val="24"/>
          <w:szCs w:val="24"/>
        </w:rPr>
        <w:t xml:space="preserve"> Lees 2 Petrus 2:6</w:t>
      </w:r>
      <w:r>
        <w:rPr>
          <w:rFonts w:ascii="Times New Roman" w:hAnsi="Times New Roman"/>
          <w:sz w:val="24"/>
          <w:szCs w:val="24"/>
        </w:rPr>
        <w:t xml:space="preserve"> - </w:t>
      </w:r>
      <w:r w:rsidRPr="00121A2C">
        <w:rPr>
          <w:rFonts w:ascii="Times New Roman" w:hAnsi="Times New Roman"/>
          <w:sz w:val="24"/>
          <w:szCs w:val="24"/>
        </w:rPr>
        <w:t>8. Judas zegt</w:t>
      </w:r>
      <w:r>
        <w:rPr>
          <w:rFonts w:ascii="Times New Roman" w:hAnsi="Times New Roman"/>
          <w:sz w:val="24"/>
          <w:szCs w:val="24"/>
        </w:rPr>
        <w:t xml:space="preserve">, </w:t>
      </w:r>
      <w:r w:rsidRPr="00121A2C">
        <w:rPr>
          <w:rFonts w:ascii="Times New Roman" w:hAnsi="Times New Roman"/>
          <w:sz w:val="24"/>
          <w:szCs w:val="24"/>
        </w:rPr>
        <w:t>dat God in deze veroordeling niet alleen Sodom en Gomorra</w:t>
      </w:r>
      <w:r>
        <w:rPr>
          <w:rFonts w:ascii="Times New Roman" w:hAnsi="Times New Roman"/>
          <w:sz w:val="24"/>
          <w:szCs w:val="24"/>
        </w:rPr>
        <w:t>, maar</w:t>
      </w:r>
      <w:r w:rsidRPr="00121A2C">
        <w:rPr>
          <w:rFonts w:ascii="Times New Roman" w:hAnsi="Times New Roman"/>
          <w:sz w:val="24"/>
          <w:szCs w:val="24"/>
        </w:rPr>
        <w:t xml:space="preserve"> ook de steden daar rondom omkeerde</w:t>
      </w:r>
      <w:r>
        <w:rPr>
          <w:rFonts w:ascii="Times New Roman" w:hAnsi="Times New Roman"/>
          <w:sz w:val="24"/>
          <w:szCs w:val="24"/>
        </w:rPr>
        <w:t xml:space="preserve">, </w:t>
      </w:r>
      <w:r w:rsidRPr="00121A2C">
        <w:rPr>
          <w:rFonts w:ascii="Times New Roman" w:hAnsi="Times New Roman"/>
          <w:sz w:val="24"/>
          <w:szCs w:val="24"/>
        </w:rPr>
        <w:t>en nochtans vindt gij</w:t>
      </w:r>
      <w:r>
        <w:rPr>
          <w:rFonts w:ascii="Times New Roman" w:hAnsi="Times New Roman"/>
          <w:sz w:val="24"/>
          <w:szCs w:val="24"/>
        </w:rPr>
        <w:t xml:space="preserve">, </w:t>
      </w:r>
      <w:r w:rsidRPr="00121A2C">
        <w:rPr>
          <w:rFonts w:ascii="Times New Roman" w:hAnsi="Times New Roman"/>
          <w:sz w:val="24"/>
          <w:szCs w:val="24"/>
        </w:rPr>
        <w:t>dat er niemand dan Lot gevonden kon worden</w:t>
      </w:r>
      <w:r>
        <w:rPr>
          <w:rFonts w:ascii="Times New Roman" w:hAnsi="Times New Roman"/>
          <w:sz w:val="24"/>
          <w:szCs w:val="24"/>
        </w:rPr>
        <w:t xml:space="preserve">, </w:t>
      </w:r>
      <w:r w:rsidRPr="00121A2C">
        <w:rPr>
          <w:rFonts w:ascii="Times New Roman" w:hAnsi="Times New Roman"/>
          <w:sz w:val="24"/>
          <w:szCs w:val="24"/>
        </w:rPr>
        <w:t>die rechtvaardig was</w:t>
      </w:r>
      <w:r>
        <w:rPr>
          <w:rFonts w:ascii="Times New Roman" w:hAnsi="Times New Roman"/>
          <w:sz w:val="24"/>
          <w:szCs w:val="24"/>
        </w:rPr>
        <w:t xml:space="preserve">, </w:t>
      </w:r>
      <w:r w:rsidRPr="00121A2C">
        <w:rPr>
          <w:rFonts w:ascii="Times New Roman" w:hAnsi="Times New Roman"/>
          <w:sz w:val="24"/>
          <w:szCs w:val="24"/>
        </w:rPr>
        <w:t>noch in Sodom of Gomorra</w:t>
      </w:r>
      <w:r>
        <w:rPr>
          <w:rFonts w:ascii="Times New Roman" w:hAnsi="Times New Roman"/>
          <w:sz w:val="24"/>
          <w:szCs w:val="24"/>
        </w:rPr>
        <w:t xml:space="preserve">, </w:t>
      </w:r>
      <w:r w:rsidRPr="00121A2C">
        <w:rPr>
          <w:rFonts w:ascii="Times New Roman" w:hAnsi="Times New Roman"/>
          <w:sz w:val="24"/>
          <w:szCs w:val="24"/>
        </w:rPr>
        <w:t>noch in de steden rondom dezelve</w:t>
      </w:r>
      <w:r>
        <w:rPr>
          <w:rFonts w:ascii="Times New Roman" w:hAnsi="Times New Roman"/>
          <w:sz w:val="24"/>
          <w:szCs w:val="24"/>
        </w:rPr>
        <w:t xml:space="preserve">, </w:t>
      </w:r>
      <w:r w:rsidRPr="00121A2C">
        <w:rPr>
          <w:rFonts w:ascii="Times New Roman" w:hAnsi="Times New Roman"/>
          <w:sz w:val="24"/>
          <w:szCs w:val="24"/>
        </w:rPr>
        <w:t>waarom zij allen de straf van het eeuwige vuur dragen. Vers 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K</w:t>
      </w:r>
      <w:r w:rsidRPr="00121A2C">
        <w:rPr>
          <w:rFonts w:ascii="Times New Roman" w:hAnsi="Times New Roman"/>
          <w:sz w:val="24"/>
          <w:szCs w:val="24"/>
        </w:rPr>
        <w:t>omen wij nu tot de tijd der Richteren</w:t>
      </w:r>
      <w:r>
        <w:rPr>
          <w:rFonts w:ascii="Times New Roman" w:hAnsi="Times New Roman"/>
          <w:sz w:val="24"/>
          <w:szCs w:val="24"/>
        </w:rPr>
        <w:t xml:space="preserve">, </w:t>
      </w:r>
      <w:r w:rsidRPr="00121A2C">
        <w:rPr>
          <w:rFonts w:ascii="Times New Roman" w:hAnsi="Times New Roman"/>
          <w:sz w:val="24"/>
          <w:szCs w:val="24"/>
        </w:rPr>
        <w:t xml:space="preserve">hoe weinigen waren toen </w:t>
      </w:r>
      <w:r>
        <w:rPr>
          <w:rFonts w:ascii="Times New Roman" w:hAnsi="Times New Roman"/>
          <w:sz w:val="24"/>
          <w:szCs w:val="24"/>
        </w:rPr>
        <w:t>Godv</w:t>
      </w:r>
      <w:r w:rsidRPr="00121A2C">
        <w:rPr>
          <w:rFonts w:ascii="Times New Roman" w:hAnsi="Times New Roman"/>
          <w:sz w:val="24"/>
          <w:szCs w:val="24"/>
        </w:rPr>
        <w:t>rezend</w:t>
      </w:r>
      <w:r>
        <w:rPr>
          <w:rFonts w:ascii="Times New Roman" w:hAnsi="Times New Roman"/>
          <w:sz w:val="24"/>
          <w:szCs w:val="24"/>
        </w:rPr>
        <w:t xml:space="preserve">, </w:t>
      </w:r>
      <w:r w:rsidRPr="00121A2C">
        <w:rPr>
          <w:rFonts w:ascii="Times New Roman" w:hAnsi="Times New Roman"/>
          <w:sz w:val="24"/>
          <w:szCs w:val="24"/>
        </w:rPr>
        <w:t>zelfs toen</w:t>
      </w:r>
      <w:r>
        <w:rPr>
          <w:rFonts w:ascii="Times New Roman" w:hAnsi="Times New Roman"/>
          <w:sz w:val="24"/>
          <w:szCs w:val="24"/>
        </w:rPr>
        <w:t xml:space="preserve">, </w:t>
      </w:r>
      <w:r w:rsidRPr="00121A2C">
        <w:rPr>
          <w:rFonts w:ascii="Times New Roman" w:hAnsi="Times New Roman"/>
          <w:sz w:val="24"/>
          <w:szCs w:val="24"/>
        </w:rPr>
        <w:t>toen de inwoners der dorpen ophielden</w:t>
      </w:r>
      <w:r>
        <w:rPr>
          <w:rFonts w:ascii="Times New Roman" w:hAnsi="Times New Roman"/>
          <w:sz w:val="24"/>
          <w:szCs w:val="24"/>
        </w:rPr>
        <w:t xml:space="preserve">, </w:t>
      </w:r>
      <w:r w:rsidRPr="00121A2C">
        <w:rPr>
          <w:rFonts w:ascii="Times New Roman" w:hAnsi="Times New Roman"/>
          <w:sz w:val="24"/>
          <w:szCs w:val="24"/>
        </w:rPr>
        <w:t>zij hielden op in Israël!</w:t>
      </w:r>
      <w:r>
        <w:rPr>
          <w:rFonts w:ascii="Times New Roman" w:hAnsi="Times New Roman"/>
          <w:sz w:val="24"/>
          <w:szCs w:val="24"/>
        </w:rPr>
        <w:t>"</w:t>
      </w:r>
      <w:r w:rsidRPr="00121A2C">
        <w:rPr>
          <w:rFonts w:ascii="Times New Roman" w:hAnsi="Times New Roman"/>
          <w:sz w:val="24"/>
          <w:szCs w:val="24"/>
        </w:rPr>
        <w:t xml:space="preserve"> de wegen</w:t>
      </w:r>
      <w:r>
        <w:rPr>
          <w:rFonts w:ascii="Times New Roman" w:hAnsi="Times New Roman"/>
          <w:sz w:val="24"/>
          <w:szCs w:val="24"/>
        </w:rPr>
        <w:t>"</w:t>
      </w:r>
      <w:r w:rsidRPr="00121A2C">
        <w:rPr>
          <w:rFonts w:ascii="Times New Roman" w:hAnsi="Times New Roman"/>
          <w:sz w:val="24"/>
          <w:szCs w:val="24"/>
        </w:rPr>
        <w:t xml:space="preserve"> Gods </w:t>
      </w:r>
      <w:r>
        <w:rPr>
          <w:rFonts w:ascii="Times New Roman" w:hAnsi="Times New Roman"/>
          <w:sz w:val="24"/>
          <w:szCs w:val="24"/>
        </w:rPr>
        <w:t>"</w:t>
      </w:r>
      <w:r w:rsidRPr="00121A2C">
        <w:rPr>
          <w:rFonts w:ascii="Times New Roman" w:hAnsi="Times New Roman"/>
          <w:sz w:val="24"/>
          <w:szCs w:val="24"/>
        </w:rPr>
        <w:t>hielden</w:t>
      </w:r>
      <w:r>
        <w:rPr>
          <w:rFonts w:ascii="Times New Roman" w:hAnsi="Times New Roman"/>
          <w:sz w:val="24"/>
          <w:szCs w:val="24"/>
        </w:rPr>
        <w:t>"</w:t>
      </w:r>
      <w:r w:rsidRPr="00121A2C">
        <w:rPr>
          <w:rFonts w:ascii="Times New Roman" w:hAnsi="Times New Roman"/>
          <w:sz w:val="24"/>
          <w:szCs w:val="24"/>
        </w:rPr>
        <w:t xml:space="preserve"> toen </w:t>
      </w:r>
      <w:r>
        <w:rPr>
          <w:rFonts w:ascii="Times New Roman" w:hAnsi="Times New Roman"/>
          <w:sz w:val="24"/>
          <w:szCs w:val="24"/>
        </w:rPr>
        <w:t>"</w:t>
      </w:r>
      <w:r w:rsidRPr="00121A2C">
        <w:rPr>
          <w:rFonts w:ascii="Times New Roman" w:hAnsi="Times New Roman"/>
          <w:sz w:val="24"/>
          <w:szCs w:val="24"/>
        </w:rPr>
        <w:t>op.</w:t>
      </w:r>
      <w:r>
        <w:rPr>
          <w:rFonts w:ascii="Times New Roman" w:hAnsi="Times New Roman"/>
          <w:sz w:val="24"/>
          <w:szCs w:val="24"/>
        </w:rPr>
        <w:t>"</w:t>
      </w:r>
      <w:r w:rsidRPr="00121A2C">
        <w:rPr>
          <w:rFonts w:ascii="Times New Roman" w:hAnsi="Times New Roman"/>
          <w:sz w:val="24"/>
          <w:szCs w:val="24"/>
        </w:rPr>
        <w:t xml:space="preserve"> Richteren 5:6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 xml:space="preserve">r waren slechts weinigen in de dagen van David: </w:t>
      </w:r>
      <w:r>
        <w:rPr>
          <w:rFonts w:ascii="Times New Roman" w:hAnsi="Times New Roman"/>
          <w:sz w:val="24"/>
          <w:szCs w:val="24"/>
        </w:rPr>
        <w:t>"</w:t>
      </w:r>
      <w:r w:rsidRPr="00121A2C">
        <w:rPr>
          <w:rFonts w:ascii="Times New Roman" w:hAnsi="Times New Roman"/>
          <w:sz w:val="24"/>
          <w:szCs w:val="24"/>
        </w:rPr>
        <w:t>Behoud</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want de goedertierene ontbreekt</w:t>
      </w:r>
      <w:r>
        <w:rPr>
          <w:rFonts w:ascii="Times New Roman" w:hAnsi="Times New Roman"/>
          <w:sz w:val="24"/>
          <w:szCs w:val="24"/>
        </w:rPr>
        <w:t xml:space="preserve">, </w:t>
      </w:r>
      <w:r w:rsidRPr="00121A2C">
        <w:rPr>
          <w:rFonts w:ascii="Times New Roman" w:hAnsi="Times New Roman"/>
          <w:sz w:val="24"/>
          <w:szCs w:val="24"/>
        </w:rPr>
        <w:t>want de getrouwen zijn weinig geworden onder de mensenkinderen.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12:1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I</w:t>
      </w:r>
      <w:r w:rsidRPr="00121A2C">
        <w:rPr>
          <w:rFonts w:ascii="Times New Roman" w:hAnsi="Times New Roman"/>
          <w:sz w:val="24"/>
          <w:szCs w:val="24"/>
        </w:rPr>
        <w:t>n Jesaja</w:t>
      </w:r>
      <w:r>
        <w:rPr>
          <w:rFonts w:ascii="Times New Roman" w:hAnsi="Times New Roman"/>
          <w:sz w:val="24"/>
          <w:szCs w:val="24"/>
        </w:rPr>
        <w:t>'s</w:t>
      </w:r>
      <w:r w:rsidRPr="00121A2C">
        <w:rPr>
          <w:rFonts w:ascii="Times New Roman" w:hAnsi="Times New Roman"/>
          <w:sz w:val="24"/>
          <w:szCs w:val="24"/>
        </w:rPr>
        <w:t xml:space="preserve"> tijd waren de verlosten tot</w:t>
      </w:r>
      <w:r>
        <w:rPr>
          <w:rFonts w:ascii="Times New Roman" w:hAnsi="Times New Roman"/>
          <w:sz w:val="24"/>
          <w:szCs w:val="24"/>
        </w:rPr>
        <w:t xml:space="preserve"> zo'n </w:t>
      </w:r>
      <w:r w:rsidRPr="00121A2C">
        <w:rPr>
          <w:rFonts w:ascii="Times New Roman" w:hAnsi="Times New Roman"/>
          <w:sz w:val="24"/>
          <w:szCs w:val="24"/>
        </w:rPr>
        <w:t>klein getal gedaald</w:t>
      </w:r>
      <w:r>
        <w:rPr>
          <w:rFonts w:ascii="Times New Roman" w:hAnsi="Times New Roman"/>
          <w:sz w:val="24"/>
          <w:szCs w:val="24"/>
        </w:rPr>
        <w:t xml:space="preserve">, </w:t>
      </w:r>
      <w:r w:rsidRPr="00121A2C">
        <w:rPr>
          <w:rFonts w:ascii="Times New Roman" w:hAnsi="Times New Roman"/>
          <w:sz w:val="24"/>
          <w:szCs w:val="24"/>
        </w:rPr>
        <w:t>dat hij uitdrukkelijk zegt</w:t>
      </w:r>
      <w:r>
        <w:rPr>
          <w:rFonts w:ascii="Times New Roman" w:hAnsi="Times New Roman"/>
          <w:sz w:val="24"/>
          <w:szCs w:val="24"/>
        </w:rPr>
        <w:t xml:space="preserve">, </w:t>
      </w:r>
      <w:r w:rsidRPr="00121A2C">
        <w:rPr>
          <w:rFonts w:ascii="Times New Roman" w:hAnsi="Times New Roman"/>
          <w:sz w:val="24"/>
          <w:szCs w:val="24"/>
        </w:rPr>
        <w:t>dat er een zeer klein aantal overgebleven was: God had hen gemaakt als Sodom</w:t>
      </w:r>
      <w:r>
        <w:rPr>
          <w:rFonts w:ascii="Times New Roman" w:hAnsi="Times New Roman"/>
          <w:sz w:val="24"/>
          <w:szCs w:val="24"/>
        </w:rPr>
        <w:t xml:space="preserve">, </w:t>
      </w:r>
      <w:r w:rsidRPr="00121A2C">
        <w:rPr>
          <w:rFonts w:ascii="Times New Roman" w:hAnsi="Times New Roman"/>
          <w:sz w:val="24"/>
          <w:szCs w:val="24"/>
        </w:rPr>
        <w:t>en zij waren Gomorra gelijk geworden. Jesaja 1:8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 I</w:t>
      </w:r>
      <w:r w:rsidRPr="00121A2C">
        <w:rPr>
          <w:rFonts w:ascii="Times New Roman" w:hAnsi="Times New Roman"/>
          <w:sz w:val="24"/>
          <w:szCs w:val="24"/>
        </w:rPr>
        <w:t xml:space="preserve">n de tijd van Jeremia werd hun toegeroepen: </w:t>
      </w:r>
      <w:r>
        <w:rPr>
          <w:rFonts w:ascii="Times New Roman" w:hAnsi="Times New Roman"/>
          <w:sz w:val="24"/>
          <w:szCs w:val="24"/>
        </w:rPr>
        <w:t>"</w:t>
      </w:r>
      <w:r w:rsidRPr="00121A2C">
        <w:rPr>
          <w:rFonts w:ascii="Times New Roman" w:hAnsi="Times New Roman"/>
          <w:sz w:val="24"/>
          <w:szCs w:val="24"/>
        </w:rPr>
        <w:t>Gaat om door de wijken van Jeruzalem</w:t>
      </w:r>
      <w:r>
        <w:rPr>
          <w:rFonts w:ascii="Times New Roman" w:hAnsi="Times New Roman"/>
          <w:sz w:val="24"/>
          <w:szCs w:val="24"/>
        </w:rPr>
        <w:t xml:space="preserve">, </w:t>
      </w:r>
      <w:r w:rsidRPr="00121A2C">
        <w:rPr>
          <w:rFonts w:ascii="Times New Roman" w:hAnsi="Times New Roman"/>
          <w:sz w:val="24"/>
          <w:szCs w:val="24"/>
        </w:rPr>
        <w:t>en ziet nu toe</w:t>
      </w:r>
      <w:r>
        <w:rPr>
          <w:rFonts w:ascii="Times New Roman" w:hAnsi="Times New Roman"/>
          <w:sz w:val="24"/>
          <w:szCs w:val="24"/>
        </w:rPr>
        <w:t xml:space="preserve">, </w:t>
      </w:r>
      <w:r w:rsidRPr="00121A2C">
        <w:rPr>
          <w:rFonts w:ascii="Times New Roman" w:hAnsi="Times New Roman"/>
          <w:sz w:val="24"/>
          <w:szCs w:val="24"/>
        </w:rPr>
        <w:t>en verneemt</w:t>
      </w:r>
      <w:r>
        <w:rPr>
          <w:rFonts w:ascii="Times New Roman" w:hAnsi="Times New Roman"/>
          <w:sz w:val="24"/>
          <w:szCs w:val="24"/>
        </w:rPr>
        <w:t xml:space="preserve">, </w:t>
      </w:r>
      <w:r w:rsidRPr="00121A2C">
        <w:rPr>
          <w:rFonts w:ascii="Times New Roman" w:hAnsi="Times New Roman"/>
          <w:sz w:val="24"/>
          <w:szCs w:val="24"/>
        </w:rPr>
        <w:t>en zoekt op haar straten</w:t>
      </w:r>
      <w:r>
        <w:rPr>
          <w:rFonts w:ascii="Times New Roman" w:hAnsi="Times New Roman"/>
          <w:sz w:val="24"/>
          <w:szCs w:val="24"/>
        </w:rPr>
        <w:t xml:space="preserve">, </w:t>
      </w:r>
      <w:r w:rsidRPr="00121A2C">
        <w:rPr>
          <w:rFonts w:ascii="Times New Roman" w:hAnsi="Times New Roman"/>
          <w:sz w:val="24"/>
          <w:szCs w:val="24"/>
        </w:rPr>
        <w:t>of gij iemand vindt</w:t>
      </w:r>
      <w:r>
        <w:rPr>
          <w:rFonts w:ascii="Times New Roman" w:hAnsi="Times New Roman"/>
          <w:sz w:val="24"/>
          <w:szCs w:val="24"/>
        </w:rPr>
        <w:t xml:space="preserve">, </w:t>
      </w:r>
      <w:r w:rsidRPr="00121A2C">
        <w:rPr>
          <w:rFonts w:ascii="Times New Roman" w:hAnsi="Times New Roman"/>
          <w:sz w:val="24"/>
          <w:szCs w:val="24"/>
        </w:rPr>
        <w:t>of er eén is</w:t>
      </w:r>
      <w:r>
        <w:rPr>
          <w:rFonts w:ascii="Times New Roman" w:hAnsi="Times New Roman"/>
          <w:sz w:val="24"/>
          <w:szCs w:val="24"/>
        </w:rPr>
        <w:t xml:space="preserve">, </w:t>
      </w:r>
      <w:r w:rsidRPr="00121A2C">
        <w:rPr>
          <w:rFonts w:ascii="Times New Roman" w:hAnsi="Times New Roman"/>
          <w:sz w:val="24"/>
          <w:szCs w:val="24"/>
        </w:rPr>
        <w:t>die recht doet</w:t>
      </w:r>
      <w:r>
        <w:rPr>
          <w:rFonts w:ascii="Times New Roman" w:hAnsi="Times New Roman"/>
          <w:sz w:val="24"/>
          <w:szCs w:val="24"/>
        </w:rPr>
        <w:t xml:space="preserve">, </w:t>
      </w:r>
      <w:r w:rsidRPr="00121A2C">
        <w:rPr>
          <w:rFonts w:ascii="Times New Roman" w:hAnsi="Times New Roman"/>
          <w:sz w:val="24"/>
          <w:szCs w:val="24"/>
        </w:rPr>
        <w:t>die waarheid zoekt</w:t>
      </w:r>
      <w:r>
        <w:rPr>
          <w:rFonts w:ascii="Times New Roman" w:hAnsi="Times New Roman"/>
          <w:sz w:val="24"/>
          <w:szCs w:val="24"/>
        </w:rPr>
        <w:t xml:space="preserve">, </w:t>
      </w:r>
      <w:r w:rsidRPr="00121A2C">
        <w:rPr>
          <w:rFonts w:ascii="Times New Roman" w:hAnsi="Times New Roman"/>
          <w:sz w:val="24"/>
          <w:szCs w:val="24"/>
        </w:rPr>
        <w:t>zo zal Ik haar genadig zijn.</w:t>
      </w:r>
      <w:r>
        <w:rPr>
          <w:rFonts w:ascii="Times New Roman" w:hAnsi="Times New Roman"/>
          <w:sz w:val="24"/>
          <w:szCs w:val="24"/>
        </w:rPr>
        <w:t>"</w:t>
      </w:r>
      <w:r w:rsidRPr="00121A2C">
        <w:rPr>
          <w:rFonts w:ascii="Times New Roman" w:hAnsi="Times New Roman"/>
          <w:sz w:val="24"/>
          <w:szCs w:val="24"/>
        </w:rPr>
        <w:t xml:space="preserve"> Jeremia 5:1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 G</w:t>
      </w:r>
      <w:r w:rsidRPr="00121A2C">
        <w:rPr>
          <w:rFonts w:ascii="Times New Roman" w:hAnsi="Times New Roman"/>
          <w:sz w:val="24"/>
          <w:szCs w:val="24"/>
        </w:rPr>
        <w:t xml:space="preserve">od toonde Zijn knecht </w:t>
      </w:r>
      <w:r>
        <w:rPr>
          <w:rFonts w:ascii="Times New Roman" w:hAnsi="Times New Roman"/>
          <w:sz w:val="24"/>
          <w:szCs w:val="24"/>
        </w:rPr>
        <w:t>Ezech.</w:t>
      </w:r>
      <w:r w:rsidRPr="00121A2C">
        <w:rPr>
          <w:rFonts w:ascii="Times New Roman" w:hAnsi="Times New Roman"/>
          <w:sz w:val="24"/>
          <w:szCs w:val="24"/>
        </w:rPr>
        <w:t xml:space="preserve"> hoe weinigen er zonden behouden worden in zijn dagen</w:t>
      </w:r>
      <w:r>
        <w:rPr>
          <w:rFonts w:ascii="Times New Roman" w:hAnsi="Times New Roman"/>
          <w:sz w:val="24"/>
          <w:szCs w:val="24"/>
        </w:rPr>
        <w:t xml:space="preserve">, </w:t>
      </w:r>
      <w:r w:rsidRPr="00121A2C">
        <w:rPr>
          <w:rFonts w:ascii="Times New Roman" w:hAnsi="Times New Roman"/>
          <w:sz w:val="24"/>
          <w:szCs w:val="24"/>
        </w:rPr>
        <w:t>door het visioen van enige weinige van haar behouden uit het midden van enige weinige van haar</w:t>
      </w:r>
      <w:r>
        <w:rPr>
          <w:rFonts w:ascii="Times New Roman" w:hAnsi="Times New Roman"/>
          <w:sz w:val="24"/>
          <w:szCs w:val="24"/>
        </w:rPr>
        <w:t xml:space="preserve">, </w:t>
      </w:r>
      <w:r w:rsidRPr="00121A2C">
        <w:rPr>
          <w:rFonts w:ascii="Times New Roman" w:hAnsi="Times New Roman"/>
          <w:sz w:val="24"/>
          <w:szCs w:val="24"/>
        </w:rPr>
        <w:t>want de verlosten waren weinigen behouden uit weinigen</w:t>
      </w:r>
      <w:r>
        <w:rPr>
          <w:rFonts w:ascii="Times New Roman" w:hAnsi="Times New Roman"/>
          <w:sz w:val="24"/>
          <w:szCs w:val="24"/>
        </w:rPr>
        <w:t>. Ezech.</w:t>
      </w:r>
      <w:r w:rsidRPr="00121A2C">
        <w:rPr>
          <w:rFonts w:ascii="Times New Roman" w:hAnsi="Times New Roman"/>
          <w:sz w:val="24"/>
          <w:szCs w:val="24"/>
        </w:rPr>
        <w:t xml:space="preserve"> 5:3</w:t>
      </w:r>
      <w:r>
        <w:rPr>
          <w:rFonts w:ascii="Times New Roman" w:hAnsi="Times New Roman"/>
          <w:sz w:val="24"/>
          <w:szCs w:val="24"/>
        </w:rPr>
        <w:t xml:space="preserve"> - </w:t>
      </w:r>
      <w:r w:rsidRPr="00121A2C">
        <w:rPr>
          <w:rFonts w:ascii="Times New Roman" w:hAnsi="Times New Roman"/>
          <w:sz w:val="24"/>
          <w:szCs w:val="24"/>
        </w:rPr>
        <w:t xml:space="preserve">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8</w:t>
      </w:r>
      <w:r>
        <w:rPr>
          <w:rFonts w:ascii="Times New Roman" w:hAnsi="Times New Roman"/>
          <w:sz w:val="24"/>
          <w:szCs w:val="24"/>
        </w:rPr>
        <w:t>. G</w:t>
      </w:r>
      <w:r w:rsidRPr="00121A2C">
        <w:rPr>
          <w:rFonts w:ascii="Times New Roman" w:hAnsi="Times New Roman"/>
          <w:sz w:val="24"/>
          <w:szCs w:val="24"/>
        </w:rPr>
        <w:t>ij vindt in de tijd van de profeet Micha</w:t>
      </w:r>
      <w:r>
        <w:rPr>
          <w:rFonts w:ascii="Times New Roman" w:hAnsi="Times New Roman"/>
          <w:sz w:val="24"/>
          <w:szCs w:val="24"/>
        </w:rPr>
        <w:t xml:space="preserve">, </w:t>
      </w:r>
      <w:r w:rsidRPr="00121A2C">
        <w:rPr>
          <w:rFonts w:ascii="Times New Roman" w:hAnsi="Times New Roman"/>
          <w:sz w:val="24"/>
          <w:szCs w:val="24"/>
        </w:rPr>
        <w:t xml:space="preserve">hoe de </w:t>
      </w:r>
      <w:r>
        <w:rPr>
          <w:rFonts w:ascii="Times New Roman" w:hAnsi="Times New Roman"/>
          <w:sz w:val="24"/>
          <w:szCs w:val="24"/>
        </w:rPr>
        <w:t>Godz</w:t>
      </w:r>
      <w:r w:rsidRPr="00121A2C">
        <w:rPr>
          <w:rFonts w:ascii="Times New Roman" w:hAnsi="Times New Roman"/>
          <w:sz w:val="24"/>
          <w:szCs w:val="24"/>
        </w:rPr>
        <w:t>aligen klagen</w:t>
      </w:r>
      <w:r>
        <w:rPr>
          <w:rFonts w:ascii="Times New Roman" w:hAnsi="Times New Roman"/>
          <w:sz w:val="24"/>
          <w:szCs w:val="24"/>
        </w:rPr>
        <w:t xml:space="preserve">, </w:t>
      </w:r>
      <w:r w:rsidRPr="00121A2C">
        <w:rPr>
          <w:rFonts w:ascii="Times New Roman" w:hAnsi="Times New Roman"/>
          <w:sz w:val="24"/>
          <w:szCs w:val="24"/>
        </w:rPr>
        <w:t>dat zij wat aangaat het aantal toen zo weinigen varen</w:t>
      </w:r>
      <w:r>
        <w:rPr>
          <w:rFonts w:ascii="Times New Roman" w:hAnsi="Times New Roman"/>
          <w:sz w:val="24"/>
          <w:szCs w:val="24"/>
        </w:rPr>
        <w:t xml:space="preserve">, </w:t>
      </w:r>
      <w:r w:rsidRPr="00121A2C">
        <w:rPr>
          <w:rFonts w:ascii="Times New Roman" w:hAnsi="Times New Roman"/>
          <w:sz w:val="24"/>
          <w:szCs w:val="24"/>
        </w:rPr>
        <w:t>dat hij hen vergelijkt bij hetgeen er achtergelaten is wanneer de zomer vruchten ingezameld zijn. Micha 7:1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Toen Christus gekomen was</w:t>
      </w:r>
      <w:r>
        <w:rPr>
          <w:rFonts w:ascii="Times New Roman" w:hAnsi="Times New Roman"/>
          <w:sz w:val="24"/>
          <w:szCs w:val="24"/>
        </w:rPr>
        <w:t xml:space="preserve">, </w:t>
      </w:r>
      <w:r w:rsidRPr="00121A2C">
        <w:rPr>
          <w:rFonts w:ascii="Times New Roman" w:hAnsi="Times New Roman"/>
          <w:sz w:val="24"/>
          <w:szCs w:val="24"/>
        </w:rPr>
        <w:t>hoe bevestigde Hij toen deze waarheid</w:t>
      </w:r>
      <w:r>
        <w:rPr>
          <w:rFonts w:ascii="Times New Roman" w:hAnsi="Times New Roman"/>
          <w:sz w:val="24"/>
          <w:szCs w:val="24"/>
        </w:rPr>
        <w:t xml:space="preserve">, </w:t>
      </w:r>
      <w:r w:rsidRPr="00121A2C">
        <w:rPr>
          <w:rFonts w:ascii="Times New Roman" w:hAnsi="Times New Roman"/>
          <w:sz w:val="24"/>
          <w:szCs w:val="24"/>
        </w:rPr>
        <w:t>dat slechts weinigen van diegenen</w:t>
      </w:r>
      <w:r>
        <w:rPr>
          <w:rFonts w:ascii="Times New Roman" w:hAnsi="Times New Roman"/>
          <w:sz w:val="24"/>
          <w:szCs w:val="24"/>
        </w:rPr>
        <w:t xml:space="preserve">, </w:t>
      </w:r>
      <w:r w:rsidRPr="00121A2C">
        <w:rPr>
          <w:rFonts w:ascii="Times New Roman" w:hAnsi="Times New Roman"/>
          <w:sz w:val="24"/>
          <w:szCs w:val="24"/>
        </w:rPr>
        <w:t>die aanspraak maken op de hemel</w:t>
      </w:r>
      <w:r>
        <w:rPr>
          <w:rFonts w:ascii="Times New Roman" w:hAnsi="Times New Roman"/>
          <w:sz w:val="24"/>
          <w:szCs w:val="24"/>
        </w:rPr>
        <w:t xml:space="preserve">, </w:t>
      </w:r>
      <w:r w:rsidRPr="00121A2C">
        <w:rPr>
          <w:rFonts w:ascii="Times New Roman" w:hAnsi="Times New Roman"/>
          <w:sz w:val="24"/>
          <w:szCs w:val="24"/>
        </w:rPr>
        <w:t>hem tot hun erfdeel zullen ontvangen! Maar het gewone volk kon het niet horen</w:t>
      </w:r>
      <w:r>
        <w:rPr>
          <w:rFonts w:ascii="Times New Roman" w:hAnsi="Times New Roman"/>
          <w:sz w:val="24"/>
          <w:szCs w:val="24"/>
        </w:rPr>
        <w:t xml:space="preserve">, </w:t>
      </w:r>
      <w:r w:rsidRPr="00121A2C">
        <w:rPr>
          <w:rFonts w:ascii="Times New Roman" w:hAnsi="Times New Roman"/>
          <w:sz w:val="24"/>
          <w:szCs w:val="24"/>
        </w:rPr>
        <w:t>en daarom werd al het volk in de synagoge waar Hij deze waarheid predikte</w:t>
      </w:r>
      <w:r>
        <w:rPr>
          <w:rFonts w:ascii="Times New Roman" w:hAnsi="Times New Roman"/>
          <w:sz w:val="24"/>
          <w:szCs w:val="24"/>
        </w:rPr>
        <w:t xml:space="preserve">, </w:t>
      </w:r>
      <w:r w:rsidRPr="00121A2C">
        <w:rPr>
          <w:rFonts w:ascii="Times New Roman" w:hAnsi="Times New Roman"/>
          <w:sz w:val="24"/>
          <w:szCs w:val="24"/>
        </w:rPr>
        <w:t>op een tijd dat Hij er slechts een weinig op wees</w:t>
      </w:r>
      <w:r>
        <w:rPr>
          <w:rFonts w:ascii="Times New Roman" w:hAnsi="Times New Roman"/>
          <w:sz w:val="24"/>
          <w:szCs w:val="24"/>
        </w:rPr>
        <w:t>, "</w:t>
      </w:r>
      <w:r w:rsidRPr="00121A2C">
        <w:rPr>
          <w:rFonts w:ascii="Times New Roman" w:hAnsi="Times New Roman"/>
          <w:sz w:val="24"/>
          <w:szCs w:val="24"/>
        </w:rPr>
        <w:t>met toorn vervuld</w:t>
      </w:r>
      <w:r>
        <w:rPr>
          <w:rFonts w:ascii="Times New Roman" w:hAnsi="Times New Roman"/>
          <w:sz w:val="24"/>
          <w:szCs w:val="24"/>
        </w:rPr>
        <w:t xml:space="preserve">, </w:t>
      </w:r>
      <w:r w:rsidRPr="00121A2C">
        <w:rPr>
          <w:rFonts w:ascii="Times New Roman" w:hAnsi="Times New Roman"/>
          <w:sz w:val="24"/>
          <w:szCs w:val="24"/>
        </w:rPr>
        <w:t>als zij dit hoorden</w:t>
      </w:r>
      <w:r>
        <w:rPr>
          <w:rFonts w:ascii="Times New Roman" w:hAnsi="Times New Roman"/>
          <w:sz w:val="24"/>
          <w:szCs w:val="24"/>
        </w:rPr>
        <w:t xml:space="preserve">, </w:t>
      </w:r>
      <w:r w:rsidRPr="00121A2C">
        <w:rPr>
          <w:rFonts w:ascii="Times New Roman" w:hAnsi="Times New Roman"/>
          <w:sz w:val="24"/>
          <w:szCs w:val="24"/>
        </w:rPr>
        <w:t>en opstaande</w:t>
      </w:r>
      <w:r>
        <w:rPr>
          <w:rFonts w:ascii="Times New Roman" w:hAnsi="Times New Roman"/>
          <w:sz w:val="24"/>
          <w:szCs w:val="24"/>
        </w:rPr>
        <w:t xml:space="preserve">, </w:t>
      </w:r>
      <w:r w:rsidRPr="00121A2C">
        <w:rPr>
          <w:rFonts w:ascii="Times New Roman" w:hAnsi="Times New Roman"/>
          <w:sz w:val="24"/>
          <w:szCs w:val="24"/>
        </w:rPr>
        <w:t>wierpen zij Hem uit</w:t>
      </w:r>
      <w:r>
        <w:rPr>
          <w:rFonts w:ascii="Times New Roman" w:hAnsi="Times New Roman"/>
          <w:sz w:val="24"/>
          <w:szCs w:val="24"/>
        </w:rPr>
        <w:t xml:space="preserve">, </w:t>
      </w:r>
      <w:r w:rsidRPr="00121A2C">
        <w:rPr>
          <w:rFonts w:ascii="Times New Roman" w:hAnsi="Times New Roman"/>
          <w:sz w:val="24"/>
          <w:szCs w:val="24"/>
        </w:rPr>
        <w:t>buiten de stad</w:t>
      </w:r>
      <w:r>
        <w:rPr>
          <w:rFonts w:ascii="Times New Roman" w:hAnsi="Times New Roman"/>
          <w:sz w:val="24"/>
          <w:szCs w:val="24"/>
        </w:rPr>
        <w:t xml:space="preserve">, </w:t>
      </w:r>
      <w:r w:rsidRPr="00121A2C">
        <w:rPr>
          <w:rFonts w:ascii="Times New Roman" w:hAnsi="Times New Roman"/>
          <w:sz w:val="24"/>
          <w:szCs w:val="24"/>
        </w:rPr>
        <w:t>en leidden Hem op de top van de berg</w:t>
      </w:r>
      <w:r>
        <w:rPr>
          <w:rFonts w:ascii="Times New Roman" w:hAnsi="Times New Roman"/>
          <w:sz w:val="24"/>
          <w:szCs w:val="24"/>
        </w:rPr>
        <w:t xml:space="preserve">, </w:t>
      </w:r>
      <w:r w:rsidRPr="00121A2C">
        <w:rPr>
          <w:rFonts w:ascii="Times New Roman" w:hAnsi="Times New Roman"/>
          <w:sz w:val="24"/>
          <w:szCs w:val="24"/>
        </w:rPr>
        <w:t>op welke hun stad gebouwd was</w:t>
      </w:r>
      <w:r>
        <w:rPr>
          <w:rFonts w:ascii="Times New Roman" w:hAnsi="Times New Roman"/>
          <w:sz w:val="24"/>
          <w:szCs w:val="24"/>
        </w:rPr>
        <w:t xml:space="preserve">, </w:t>
      </w:r>
      <w:r w:rsidRPr="00121A2C">
        <w:rPr>
          <w:rFonts w:ascii="Times New Roman" w:hAnsi="Times New Roman"/>
          <w:sz w:val="24"/>
          <w:szCs w:val="24"/>
        </w:rPr>
        <w:t>om Hem van de steilte af te werpen.</w:t>
      </w:r>
      <w:r>
        <w:rPr>
          <w:rFonts w:ascii="Times New Roman" w:hAnsi="Times New Roman"/>
          <w:sz w:val="24"/>
          <w:szCs w:val="24"/>
        </w:rPr>
        <w:t>"</w:t>
      </w:r>
      <w:r w:rsidRPr="00121A2C">
        <w:rPr>
          <w:rFonts w:ascii="Times New Roman" w:hAnsi="Times New Roman"/>
          <w:sz w:val="24"/>
          <w:szCs w:val="24"/>
        </w:rPr>
        <w:t xml:space="preserve"> Lukas 4:24</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Johannes</w:t>
      </w:r>
      <w:r>
        <w:rPr>
          <w:rFonts w:ascii="Times New Roman" w:hAnsi="Times New Roman"/>
          <w:sz w:val="24"/>
          <w:szCs w:val="24"/>
        </w:rPr>
        <w:t xml:space="preserve">, </w:t>
      </w:r>
      <w:r w:rsidRPr="00121A2C">
        <w:rPr>
          <w:rFonts w:ascii="Times New Roman" w:hAnsi="Times New Roman"/>
          <w:sz w:val="24"/>
          <w:szCs w:val="24"/>
        </w:rPr>
        <w:t>die na Christus was</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dat de gehele wereld in het boze ligt</w:t>
      </w:r>
      <w:r>
        <w:rPr>
          <w:rFonts w:ascii="Times New Roman" w:hAnsi="Times New Roman"/>
          <w:sz w:val="24"/>
          <w:szCs w:val="24"/>
        </w:rPr>
        <w:t xml:space="preserve">, </w:t>
      </w:r>
      <w:r w:rsidRPr="00121A2C">
        <w:rPr>
          <w:rFonts w:ascii="Times New Roman" w:hAnsi="Times New Roman"/>
          <w:sz w:val="24"/>
          <w:szCs w:val="24"/>
        </w:rPr>
        <w:t>dat de gehele wereld zich verwonderde achter het beest</w:t>
      </w:r>
      <w:r>
        <w:rPr>
          <w:rFonts w:ascii="Times New Roman" w:hAnsi="Times New Roman"/>
          <w:sz w:val="24"/>
          <w:szCs w:val="24"/>
        </w:rPr>
        <w:t xml:space="preserve">, </w:t>
      </w:r>
      <w:r w:rsidRPr="00121A2C">
        <w:rPr>
          <w:rFonts w:ascii="Times New Roman" w:hAnsi="Times New Roman"/>
          <w:sz w:val="24"/>
          <w:szCs w:val="24"/>
        </w:rPr>
        <w:t>en dat aan het beest macht gegeven werd over alle geslacht</w:t>
      </w:r>
      <w:r>
        <w:rPr>
          <w:rFonts w:ascii="Times New Roman" w:hAnsi="Times New Roman"/>
          <w:sz w:val="24"/>
          <w:szCs w:val="24"/>
        </w:rPr>
        <w:t xml:space="preserve">, </w:t>
      </w:r>
      <w:r w:rsidRPr="00121A2C">
        <w:rPr>
          <w:rFonts w:ascii="Times New Roman" w:hAnsi="Times New Roman"/>
          <w:sz w:val="24"/>
          <w:szCs w:val="24"/>
        </w:rPr>
        <w:t>en taal</w:t>
      </w:r>
      <w:r>
        <w:rPr>
          <w:rFonts w:ascii="Times New Roman" w:hAnsi="Times New Roman"/>
          <w:sz w:val="24"/>
          <w:szCs w:val="24"/>
        </w:rPr>
        <w:t xml:space="preserve">, </w:t>
      </w:r>
      <w:r w:rsidRPr="00121A2C">
        <w:rPr>
          <w:rFonts w:ascii="Times New Roman" w:hAnsi="Times New Roman"/>
          <w:sz w:val="24"/>
          <w:szCs w:val="24"/>
        </w:rPr>
        <w:t>en volk. Macht om wat te doen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om te maken</w:t>
      </w:r>
      <w:r>
        <w:rPr>
          <w:rFonts w:ascii="Times New Roman" w:hAnsi="Times New Roman"/>
          <w:sz w:val="24"/>
          <w:szCs w:val="24"/>
        </w:rPr>
        <w:t xml:space="preserve">, </w:t>
      </w:r>
      <w:r w:rsidRPr="00121A2C">
        <w:rPr>
          <w:rFonts w:ascii="Times New Roman" w:hAnsi="Times New Roman"/>
          <w:sz w:val="24"/>
          <w:szCs w:val="24"/>
        </w:rPr>
        <w:t>dat allen</w:t>
      </w:r>
      <w:r>
        <w:rPr>
          <w:rFonts w:ascii="Times New Roman" w:hAnsi="Times New Roman"/>
          <w:sz w:val="24"/>
          <w:szCs w:val="24"/>
        </w:rPr>
        <w:t xml:space="preserve">, </w:t>
      </w:r>
      <w:r w:rsidRPr="00121A2C">
        <w:rPr>
          <w:rFonts w:ascii="Times New Roman" w:hAnsi="Times New Roman"/>
          <w:sz w:val="24"/>
          <w:szCs w:val="24"/>
        </w:rPr>
        <w:t>kleinen en groten</w:t>
      </w:r>
      <w:r>
        <w:rPr>
          <w:rFonts w:ascii="Times New Roman" w:hAnsi="Times New Roman"/>
          <w:sz w:val="24"/>
          <w:szCs w:val="24"/>
        </w:rPr>
        <w:t xml:space="preserve">, </w:t>
      </w:r>
      <w:r w:rsidRPr="00121A2C">
        <w:rPr>
          <w:rFonts w:ascii="Times New Roman" w:hAnsi="Times New Roman"/>
          <w:sz w:val="24"/>
          <w:szCs w:val="24"/>
        </w:rPr>
        <w:t>rijken en armen</w:t>
      </w:r>
      <w:r>
        <w:rPr>
          <w:rFonts w:ascii="Times New Roman" w:hAnsi="Times New Roman"/>
          <w:sz w:val="24"/>
          <w:szCs w:val="24"/>
        </w:rPr>
        <w:t xml:space="preserve">, </w:t>
      </w:r>
      <w:r w:rsidRPr="00121A2C">
        <w:rPr>
          <w:rFonts w:ascii="Times New Roman" w:hAnsi="Times New Roman"/>
          <w:sz w:val="24"/>
          <w:szCs w:val="24"/>
        </w:rPr>
        <w:t>vrijen en dienstknechten</w:t>
      </w:r>
      <w:r>
        <w:rPr>
          <w:rFonts w:ascii="Times New Roman" w:hAnsi="Times New Roman"/>
          <w:sz w:val="24"/>
          <w:szCs w:val="24"/>
        </w:rPr>
        <w:t xml:space="preserve">, </w:t>
      </w:r>
      <w:r w:rsidRPr="00121A2C">
        <w:rPr>
          <w:rFonts w:ascii="Times New Roman" w:hAnsi="Times New Roman"/>
          <w:sz w:val="24"/>
          <w:szCs w:val="24"/>
        </w:rPr>
        <w:t xml:space="preserve">zijn merkteken ontvingen. </w:t>
      </w:r>
      <w:r>
        <w:rPr>
          <w:rFonts w:ascii="Times New Roman" w:hAnsi="Times New Roman"/>
          <w:sz w:val="24"/>
          <w:szCs w:val="24"/>
        </w:rPr>
        <w:t xml:space="preserve">1 Joh. </w:t>
      </w:r>
      <w:r w:rsidRPr="00121A2C">
        <w:rPr>
          <w:rFonts w:ascii="Times New Roman" w:hAnsi="Times New Roman"/>
          <w:sz w:val="24"/>
          <w:szCs w:val="24"/>
        </w:rPr>
        <w:t>5:10</w:t>
      </w:r>
      <w:r>
        <w:rPr>
          <w:rFonts w:ascii="Times New Roman" w:hAnsi="Times New Roman"/>
          <w:sz w:val="24"/>
          <w:szCs w:val="24"/>
        </w:rPr>
        <w:t xml:space="preserve">, Openb. </w:t>
      </w:r>
      <w:r w:rsidRPr="00121A2C">
        <w:rPr>
          <w:rFonts w:ascii="Times New Roman" w:hAnsi="Times New Roman"/>
          <w:sz w:val="24"/>
          <w:szCs w:val="24"/>
        </w:rPr>
        <w:t>13:3</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w:t>
      </w:r>
      <w:r>
        <w:rPr>
          <w:rFonts w:ascii="Times New Roman" w:hAnsi="Times New Roman"/>
          <w:sz w:val="24"/>
          <w:szCs w:val="24"/>
        </w:rPr>
        <w:t>. K</w:t>
      </w:r>
      <w:r w:rsidRPr="00121A2C">
        <w:rPr>
          <w:rFonts w:ascii="Times New Roman" w:hAnsi="Times New Roman"/>
          <w:sz w:val="24"/>
          <w:szCs w:val="24"/>
        </w:rPr>
        <w:t>omen wij tot opmerking en ervaring</w:t>
      </w:r>
      <w:r>
        <w:rPr>
          <w:rFonts w:ascii="Times New Roman" w:hAnsi="Times New Roman"/>
          <w:sz w:val="24"/>
          <w:szCs w:val="24"/>
        </w:rPr>
        <w:t xml:space="preserve">, </w:t>
      </w:r>
      <w:r w:rsidRPr="00121A2C">
        <w:rPr>
          <w:rFonts w:ascii="Times New Roman" w:hAnsi="Times New Roman"/>
          <w:sz w:val="24"/>
          <w:szCs w:val="24"/>
        </w:rPr>
        <w:t>het aanzien van het gelaat der grote massa getuigt tegen hen</w:t>
      </w:r>
      <w:r>
        <w:rPr>
          <w:rFonts w:ascii="Times New Roman" w:hAnsi="Times New Roman"/>
          <w:sz w:val="24"/>
          <w:szCs w:val="24"/>
        </w:rPr>
        <w:t>, "</w:t>
      </w:r>
      <w:r w:rsidRPr="00121A2C">
        <w:rPr>
          <w:rFonts w:ascii="Times New Roman" w:hAnsi="Times New Roman"/>
          <w:sz w:val="24"/>
          <w:szCs w:val="24"/>
        </w:rPr>
        <w:t>hun zonden spreken zij vrij uit</w:t>
      </w:r>
      <w:r>
        <w:rPr>
          <w:rFonts w:ascii="Times New Roman" w:hAnsi="Times New Roman"/>
          <w:sz w:val="24"/>
          <w:szCs w:val="24"/>
        </w:rPr>
        <w:t xml:space="preserve">, </w:t>
      </w:r>
      <w:r w:rsidRPr="00121A2C">
        <w:rPr>
          <w:rFonts w:ascii="Times New Roman" w:hAnsi="Times New Roman"/>
          <w:sz w:val="24"/>
          <w:szCs w:val="24"/>
        </w:rPr>
        <w:t>gelijk Sodom</w:t>
      </w:r>
      <w:r>
        <w:rPr>
          <w:rFonts w:ascii="Times New Roman" w:hAnsi="Times New Roman"/>
          <w:sz w:val="24"/>
          <w:szCs w:val="24"/>
        </w:rPr>
        <w:t xml:space="preserve">, </w:t>
      </w:r>
      <w:r w:rsidRPr="00121A2C">
        <w:rPr>
          <w:rFonts w:ascii="Times New Roman" w:hAnsi="Times New Roman"/>
          <w:sz w:val="24"/>
          <w:szCs w:val="24"/>
        </w:rPr>
        <w:t>zij verbergen ze niet.</w:t>
      </w:r>
      <w:r>
        <w:rPr>
          <w:rFonts w:ascii="Times New Roman" w:hAnsi="Times New Roman"/>
          <w:sz w:val="24"/>
          <w:szCs w:val="24"/>
        </w:rPr>
        <w:t>"</w:t>
      </w:r>
      <w:r w:rsidRPr="00121A2C">
        <w:rPr>
          <w:rFonts w:ascii="Times New Roman" w:hAnsi="Times New Roman"/>
          <w:sz w:val="24"/>
          <w:szCs w:val="24"/>
        </w:rPr>
        <w:t xml:space="preserve"> Jesaja 3:9. Waar is de mens</w:t>
      </w:r>
      <w:r>
        <w:rPr>
          <w:rFonts w:ascii="Times New Roman" w:hAnsi="Times New Roman"/>
          <w:sz w:val="24"/>
          <w:szCs w:val="24"/>
        </w:rPr>
        <w:t xml:space="preserve">, </w:t>
      </w:r>
      <w:r w:rsidRPr="00121A2C">
        <w:rPr>
          <w:rFonts w:ascii="Times New Roman" w:hAnsi="Times New Roman"/>
          <w:sz w:val="24"/>
          <w:szCs w:val="24"/>
        </w:rPr>
        <w:t>die de almachtige God tot zijn verheuging maakt</w:t>
      </w:r>
      <w:r>
        <w:rPr>
          <w:rFonts w:ascii="Times New Roman" w:hAnsi="Times New Roman"/>
          <w:sz w:val="24"/>
          <w:szCs w:val="24"/>
        </w:rPr>
        <w:t xml:space="preserve">, </w:t>
      </w:r>
      <w:r w:rsidRPr="00121A2C">
        <w:rPr>
          <w:rFonts w:ascii="Times New Roman" w:hAnsi="Times New Roman"/>
          <w:sz w:val="24"/>
          <w:szCs w:val="24"/>
        </w:rPr>
        <w:t>en die Zijn eer bedoelt in de wereld? Jagen niet juist bijna allen deze wereld</w:t>
      </w:r>
      <w:r>
        <w:rPr>
          <w:rFonts w:ascii="Times New Roman" w:hAnsi="Times New Roman"/>
          <w:sz w:val="24"/>
          <w:szCs w:val="24"/>
        </w:rPr>
        <w:t xml:space="preserve">, </w:t>
      </w:r>
      <w:r w:rsidRPr="00121A2C">
        <w:rPr>
          <w:rFonts w:ascii="Times New Roman" w:hAnsi="Times New Roman"/>
          <w:sz w:val="24"/>
          <w:szCs w:val="24"/>
        </w:rPr>
        <w:t>hun begeerlijkheden en genietingen na? En zeggen zij alzo</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niet tot God: Wijk van ons</w:t>
      </w:r>
      <w:r>
        <w:rPr>
          <w:rFonts w:ascii="Times New Roman" w:hAnsi="Times New Roman"/>
          <w:sz w:val="24"/>
          <w:szCs w:val="24"/>
        </w:rPr>
        <w:t xml:space="preserve">, </w:t>
      </w:r>
      <w:r w:rsidRPr="00121A2C">
        <w:rPr>
          <w:rFonts w:ascii="Times New Roman" w:hAnsi="Times New Roman"/>
          <w:sz w:val="24"/>
          <w:szCs w:val="24"/>
        </w:rPr>
        <w:t>want aan de kennis van Uw wegen hebben wij geen lust? of: Wat is de Almachtige</w:t>
      </w:r>
      <w:r>
        <w:rPr>
          <w:rFonts w:ascii="Times New Roman" w:hAnsi="Times New Roman"/>
          <w:sz w:val="24"/>
          <w:szCs w:val="24"/>
        </w:rPr>
        <w:t xml:space="preserve">, </w:t>
      </w:r>
      <w:r w:rsidRPr="00121A2C">
        <w:rPr>
          <w:rFonts w:ascii="Times New Roman" w:hAnsi="Times New Roman"/>
          <w:sz w:val="24"/>
          <w:szCs w:val="24"/>
        </w:rPr>
        <w:t>dat wij Hem zouden dienen? Het is te vergeefs God te dienen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Zo</w:t>
      </w:r>
      <w:r w:rsidRPr="00121A2C">
        <w:rPr>
          <w:rFonts w:ascii="Times New Roman" w:hAnsi="Times New Roman"/>
          <w:sz w:val="24"/>
          <w:szCs w:val="24"/>
        </w:rPr>
        <w:t>dat het zonder twijfel in de dag Gods een waarheid zal blijken te zijn</w:t>
      </w:r>
      <w:r>
        <w:rPr>
          <w:rFonts w:ascii="Times New Roman" w:hAnsi="Times New Roman"/>
          <w:sz w:val="24"/>
          <w:szCs w:val="24"/>
        </w:rPr>
        <w:t xml:space="preserve">, </w:t>
      </w:r>
      <w:r w:rsidRPr="00121A2C">
        <w:rPr>
          <w:rFonts w:ascii="Times New Roman" w:hAnsi="Times New Roman"/>
          <w:sz w:val="24"/>
          <w:szCs w:val="24"/>
        </w:rPr>
        <w:t>dat slechts weinigen van diegenen</w:t>
      </w:r>
      <w:r>
        <w:rPr>
          <w:rFonts w:ascii="Times New Roman" w:hAnsi="Times New Roman"/>
          <w:sz w:val="24"/>
          <w:szCs w:val="24"/>
        </w:rPr>
        <w:t xml:space="preserve">, </w:t>
      </w:r>
      <w:r w:rsidRPr="00121A2C">
        <w:rPr>
          <w:rFonts w:ascii="Times New Roman" w:hAnsi="Times New Roman"/>
          <w:sz w:val="24"/>
          <w:szCs w:val="24"/>
        </w:rPr>
        <w:t>die aanspraak zullen maken op de hemel</w:t>
      </w:r>
      <w:r>
        <w:rPr>
          <w:rFonts w:ascii="Times New Roman" w:hAnsi="Times New Roman"/>
          <w:sz w:val="24"/>
          <w:szCs w:val="24"/>
        </w:rPr>
        <w:t xml:space="preserve">, </w:t>
      </w:r>
      <w:r w:rsidRPr="00121A2C">
        <w:rPr>
          <w:rFonts w:ascii="Times New Roman" w:hAnsi="Times New Roman"/>
          <w:sz w:val="24"/>
          <w:szCs w:val="24"/>
        </w:rPr>
        <w:t>hem tot hun erfdeel zullen ontvangen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A275A9" w:rsidRDefault="00E50744" w:rsidP="00006D98">
      <w:pPr>
        <w:spacing w:after="0"/>
        <w:jc w:val="both"/>
        <w:rPr>
          <w:rFonts w:ascii="Times New Roman" w:hAnsi="Times New Roman"/>
          <w:i/>
          <w:sz w:val="24"/>
          <w:szCs w:val="24"/>
        </w:rPr>
      </w:pPr>
      <w:r>
        <w:rPr>
          <w:rFonts w:ascii="Times New Roman" w:hAnsi="Times New Roman"/>
          <w:sz w:val="24"/>
          <w:szCs w:val="24"/>
        </w:rPr>
        <w:t>Vo</w:t>
      </w:r>
      <w:r w:rsidRPr="00121A2C">
        <w:rPr>
          <w:rFonts w:ascii="Times New Roman" w:hAnsi="Times New Roman"/>
          <w:sz w:val="24"/>
          <w:szCs w:val="24"/>
        </w:rPr>
        <w:t>or ik van deze zaak afstap</w:t>
      </w:r>
      <w:r>
        <w:rPr>
          <w:rFonts w:ascii="Times New Roman" w:hAnsi="Times New Roman"/>
          <w:sz w:val="24"/>
          <w:szCs w:val="24"/>
        </w:rPr>
        <w:t xml:space="preserve">, </w:t>
      </w:r>
      <w:r w:rsidRPr="00A275A9">
        <w:rPr>
          <w:rFonts w:ascii="Times New Roman" w:hAnsi="Times New Roman"/>
          <w:i/>
          <w:sz w:val="24"/>
          <w:szCs w:val="24"/>
        </w:rPr>
        <w:t>zal ik u tonen, waarbij de verlosten vergeleken worden in de Schriften.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 xml:space="preserve">ij worden vergeleken bij een handvol: </w:t>
      </w:r>
      <w:r>
        <w:rPr>
          <w:rFonts w:ascii="Times New Roman" w:hAnsi="Times New Roman"/>
          <w:sz w:val="24"/>
          <w:szCs w:val="24"/>
        </w:rPr>
        <w:t>"</w:t>
      </w:r>
      <w:r w:rsidRPr="00121A2C">
        <w:rPr>
          <w:rFonts w:ascii="Times New Roman" w:hAnsi="Times New Roman"/>
          <w:sz w:val="24"/>
          <w:szCs w:val="24"/>
        </w:rPr>
        <w:t>Is er een hand vol koren in het land op de hoogte der bergen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Psalm</w:t>
      </w:r>
      <w:r w:rsidRPr="00121A2C">
        <w:rPr>
          <w:rFonts w:ascii="Times New Roman" w:hAnsi="Times New Roman"/>
          <w:sz w:val="24"/>
          <w:szCs w:val="24"/>
        </w:rPr>
        <w:t xml:space="preserve"> 72:16. Dit koren is niets anders dan diegenen</w:t>
      </w:r>
      <w:r>
        <w:rPr>
          <w:rFonts w:ascii="Times New Roman" w:hAnsi="Times New Roman"/>
          <w:sz w:val="24"/>
          <w:szCs w:val="24"/>
        </w:rPr>
        <w:t xml:space="preserve">, </w:t>
      </w:r>
      <w:r w:rsidRPr="00121A2C">
        <w:rPr>
          <w:rFonts w:ascii="Times New Roman" w:hAnsi="Times New Roman"/>
          <w:sz w:val="24"/>
          <w:szCs w:val="24"/>
        </w:rPr>
        <w:t xml:space="preserve">die zalig zullen worden. </w:t>
      </w:r>
      <w:r>
        <w:rPr>
          <w:rFonts w:ascii="Times New Roman" w:hAnsi="Times New Roman"/>
          <w:sz w:val="24"/>
          <w:szCs w:val="24"/>
        </w:rPr>
        <w:t>Matth.</w:t>
      </w:r>
      <w:r w:rsidRPr="00121A2C">
        <w:rPr>
          <w:rFonts w:ascii="Times New Roman" w:hAnsi="Times New Roman"/>
          <w:sz w:val="24"/>
          <w:szCs w:val="24"/>
        </w:rPr>
        <w:t xml:space="preserve"> 3:12</w:t>
      </w:r>
      <w:r>
        <w:rPr>
          <w:rFonts w:ascii="Times New Roman" w:hAnsi="Times New Roman"/>
          <w:sz w:val="24"/>
          <w:szCs w:val="24"/>
        </w:rPr>
        <w:t xml:space="preserve">, </w:t>
      </w:r>
      <w:r w:rsidRPr="00121A2C">
        <w:rPr>
          <w:rFonts w:ascii="Times New Roman" w:hAnsi="Times New Roman"/>
          <w:sz w:val="24"/>
          <w:szCs w:val="24"/>
        </w:rPr>
        <w:t xml:space="preserve">13:30. Maar let op: </w:t>
      </w:r>
      <w:r>
        <w:rPr>
          <w:rFonts w:ascii="Times New Roman" w:hAnsi="Times New Roman"/>
          <w:sz w:val="24"/>
          <w:szCs w:val="24"/>
        </w:rPr>
        <w:t>"</w:t>
      </w:r>
      <w:r w:rsidRPr="00121A2C">
        <w:rPr>
          <w:rFonts w:ascii="Times New Roman" w:hAnsi="Times New Roman"/>
          <w:sz w:val="24"/>
          <w:szCs w:val="24"/>
        </w:rPr>
        <w:t>Is er een hand vol.</w:t>
      </w:r>
      <w:r>
        <w:rPr>
          <w:rFonts w:ascii="Times New Roman" w:hAnsi="Times New Roman"/>
          <w:sz w:val="24"/>
          <w:szCs w:val="24"/>
        </w:rPr>
        <w:t>"</w:t>
      </w:r>
      <w:r w:rsidRPr="00121A2C">
        <w:rPr>
          <w:rFonts w:ascii="Times New Roman" w:hAnsi="Times New Roman"/>
          <w:sz w:val="24"/>
          <w:szCs w:val="24"/>
        </w:rPr>
        <w:t xml:space="preserve"> Wat is een handvol</w:t>
      </w:r>
      <w:r>
        <w:rPr>
          <w:rFonts w:ascii="Times New Roman" w:hAnsi="Times New Roman"/>
          <w:sz w:val="24"/>
          <w:szCs w:val="24"/>
        </w:rPr>
        <w:t xml:space="preserve">, </w:t>
      </w:r>
      <w:r w:rsidRPr="00121A2C">
        <w:rPr>
          <w:rFonts w:ascii="Times New Roman" w:hAnsi="Times New Roman"/>
          <w:sz w:val="24"/>
          <w:szCs w:val="24"/>
        </w:rPr>
        <w:t>wanneer het vergeleken wordt met de gehele hoop? of</w:t>
      </w:r>
      <w:r>
        <w:rPr>
          <w:rFonts w:ascii="Times New Roman" w:hAnsi="Times New Roman"/>
          <w:sz w:val="24"/>
          <w:szCs w:val="24"/>
        </w:rPr>
        <w:t xml:space="preserve">, </w:t>
      </w:r>
      <w:r w:rsidRPr="00121A2C">
        <w:rPr>
          <w:rFonts w:ascii="Times New Roman" w:hAnsi="Times New Roman"/>
          <w:sz w:val="24"/>
          <w:szCs w:val="24"/>
        </w:rPr>
        <w:t xml:space="preserve">wat is een handvol uit de overige wereld?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G</w:t>
      </w:r>
      <w:r w:rsidRPr="00121A2C">
        <w:rPr>
          <w:rFonts w:ascii="Times New Roman" w:hAnsi="Times New Roman"/>
          <w:sz w:val="24"/>
          <w:szCs w:val="24"/>
        </w:rPr>
        <w:t>elijk zij vergeleken worden bij een handvol</w:t>
      </w:r>
      <w:r>
        <w:rPr>
          <w:rFonts w:ascii="Times New Roman" w:hAnsi="Times New Roman"/>
          <w:sz w:val="24"/>
          <w:szCs w:val="24"/>
        </w:rPr>
        <w:t xml:space="preserve">, </w:t>
      </w:r>
      <w:r w:rsidRPr="00121A2C">
        <w:rPr>
          <w:rFonts w:ascii="Times New Roman" w:hAnsi="Times New Roman"/>
          <w:sz w:val="24"/>
          <w:szCs w:val="24"/>
        </w:rPr>
        <w:t>zo ook worden zij vergeleken bij een lelie onder de doornen</w:t>
      </w:r>
      <w:r>
        <w:rPr>
          <w:rFonts w:ascii="Times New Roman" w:hAnsi="Times New Roman"/>
          <w:sz w:val="24"/>
          <w:szCs w:val="24"/>
        </w:rPr>
        <w:t xml:space="preserve">, </w:t>
      </w:r>
      <w:r w:rsidRPr="00121A2C">
        <w:rPr>
          <w:rFonts w:ascii="Times New Roman" w:hAnsi="Times New Roman"/>
          <w:sz w:val="24"/>
          <w:szCs w:val="24"/>
        </w:rPr>
        <w:t>welke zeldzaam is</w:t>
      </w:r>
      <w:r>
        <w:rPr>
          <w:rFonts w:ascii="Times New Roman" w:hAnsi="Times New Roman"/>
          <w:sz w:val="24"/>
          <w:szCs w:val="24"/>
        </w:rPr>
        <w:t xml:space="preserve">, </w:t>
      </w:r>
      <w:r w:rsidRPr="00121A2C">
        <w:rPr>
          <w:rFonts w:ascii="Times New Roman" w:hAnsi="Times New Roman"/>
          <w:sz w:val="24"/>
          <w:szCs w:val="24"/>
        </w:rPr>
        <w:t xml:space="preserve">en niet zo algemeen gezien wordt: </w:t>
      </w:r>
      <w:r>
        <w:rPr>
          <w:rFonts w:ascii="Times New Roman" w:hAnsi="Times New Roman"/>
          <w:sz w:val="24"/>
          <w:szCs w:val="24"/>
        </w:rPr>
        <w:t>"</w:t>
      </w:r>
      <w:r w:rsidRPr="00121A2C">
        <w:rPr>
          <w:rFonts w:ascii="Times New Roman" w:hAnsi="Times New Roman"/>
          <w:sz w:val="24"/>
          <w:szCs w:val="24"/>
        </w:rPr>
        <w:t>Gelijk een lelie onder de doornen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alzo is mijn vriendin onder de dochters.</w:t>
      </w:r>
      <w:r>
        <w:rPr>
          <w:rFonts w:ascii="Times New Roman" w:hAnsi="Times New Roman"/>
          <w:sz w:val="24"/>
          <w:szCs w:val="24"/>
        </w:rPr>
        <w:t>"</w:t>
      </w:r>
      <w:r w:rsidRPr="00121A2C">
        <w:rPr>
          <w:rFonts w:ascii="Times New Roman" w:hAnsi="Times New Roman"/>
          <w:sz w:val="24"/>
          <w:szCs w:val="24"/>
        </w:rPr>
        <w:t xml:space="preserve"> Hooglied 2:2. Door de doornen verstaan wij de slechtste en beste mensen</w:t>
      </w:r>
      <w:r>
        <w:rPr>
          <w:rFonts w:ascii="Times New Roman" w:hAnsi="Times New Roman"/>
          <w:sz w:val="24"/>
          <w:szCs w:val="24"/>
        </w:rPr>
        <w:t xml:space="preserve">, </w:t>
      </w:r>
      <w:r w:rsidRPr="00121A2C">
        <w:rPr>
          <w:rFonts w:ascii="Times New Roman" w:hAnsi="Times New Roman"/>
          <w:sz w:val="24"/>
          <w:szCs w:val="24"/>
        </w:rPr>
        <w:t>namelijk allen</w:t>
      </w:r>
      <w:r>
        <w:rPr>
          <w:rFonts w:ascii="Times New Roman" w:hAnsi="Times New Roman"/>
          <w:sz w:val="24"/>
          <w:szCs w:val="24"/>
        </w:rPr>
        <w:t xml:space="preserve">, </w:t>
      </w:r>
      <w:r w:rsidRPr="00121A2C">
        <w:rPr>
          <w:rFonts w:ascii="Times New Roman" w:hAnsi="Times New Roman"/>
          <w:sz w:val="24"/>
          <w:szCs w:val="24"/>
        </w:rPr>
        <w:t>die ontbloot zijn van de genade Gods</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de beste van hen is als een doorn</w:t>
      </w:r>
      <w:r>
        <w:rPr>
          <w:rFonts w:ascii="Times New Roman" w:hAnsi="Times New Roman"/>
          <w:sz w:val="24"/>
          <w:szCs w:val="24"/>
        </w:rPr>
        <w:t xml:space="preserve">, </w:t>
      </w:r>
      <w:r w:rsidRPr="00121A2C">
        <w:rPr>
          <w:rFonts w:ascii="Times New Roman" w:hAnsi="Times New Roman"/>
          <w:sz w:val="24"/>
          <w:szCs w:val="24"/>
        </w:rPr>
        <w:t>de 34 oprechtste</w:t>
      </w:r>
      <w:r>
        <w:rPr>
          <w:rFonts w:ascii="Times New Roman" w:hAnsi="Times New Roman"/>
          <w:sz w:val="24"/>
          <w:szCs w:val="24"/>
        </w:rPr>
        <w:t>"</w:t>
      </w:r>
      <w:r w:rsidRPr="00121A2C">
        <w:rPr>
          <w:rFonts w:ascii="Times New Roman" w:hAnsi="Times New Roman"/>
          <w:sz w:val="24"/>
          <w:szCs w:val="24"/>
        </w:rPr>
        <w:t xml:space="preserve"> van hen </w:t>
      </w:r>
      <w:r>
        <w:rPr>
          <w:rFonts w:ascii="Times New Roman" w:hAnsi="Times New Roman"/>
          <w:sz w:val="24"/>
          <w:szCs w:val="24"/>
        </w:rPr>
        <w:t>"</w:t>
      </w:r>
      <w:r w:rsidRPr="00121A2C">
        <w:rPr>
          <w:rFonts w:ascii="Times New Roman" w:hAnsi="Times New Roman"/>
          <w:sz w:val="24"/>
          <w:szCs w:val="24"/>
        </w:rPr>
        <w:t>is scherper dan een doornheg.</w:t>
      </w:r>
      <w:r>
        <w:rPr>
          <w:rFonts w:ascii="Times New Roman" w:hAnsi="Times New Roman"/>
          <w:sz w:val="24"/>
          <w:szCs w:val="24"/>
        </w:rPr>
        <w:t>"</w:t>
      </w:r>
      <w:r w:rsidRPr="00121A2C">
        <w:rPr>
          <w:rFonts w:ascii="Times New Roman" w:hAnsi="Times New Roman"/>
          <w:sz w:val="24"/>
          <w:szCs w:val="24"/>
        </w:rPr>
        <w:t xml:space="preserve"> Micha 7:4</w:t>
      </w:r>
      <w:r>
        <w:rPr>
          <w:rFonts w:ascii="Times New Roman" w:hAnsi="Times New Roman"/>
          <w:sz w:val="24"/>
          <w:szCs w:val="24"/>
        </w:rPr>
        <w:t xml:space="preserve">, </w:t>
      </w:r>
      <w:r w:rsidRPr="00121A2C">
        <w:rPr>
          <w:rFonts w:ascii="Times New Roman" w:hAnsi="Times New Roman"/>
          <w:sz w:val="24"/>
          <w:szCs w:val="24"/>
        </w:rPr>
        <w:t>2 Samuel 23:6</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zij ook een lelie onder de doornen genoemd mag worden</w:t>
      </w:r>
      <w:r>
        <w:rPr>
          <w:rFonts w:ascii="Times New Roman" w:hAnsi="Times New Roman"/>
          <w:sz w:val="24"/>
          <w:szCs w:val="24"/>
        </w:rPr>
        <w:t xml:space="preserve">, </w:t>
      </w:r>
      <w:r w:rsidRPr="00121A2C">
        <w:rPr>
          <w:rFonts w:ascii="Times New Roman" w:hAnsi="Times New Roman"/>
          <w:sz w:val="24"/>
          <w:szCs w:val="24"/>
        </w:rPr>
        <w:t>omdat de steken der vervolging haar treffen</w:t>
      </w:r>
      <w:r>
        <w:rPr>
          <w:rFonts w:ascii="Times New Roman" w:hAnsi="Times New Roman"/>
          <w:sz w:val="24"/>
          <w:szCs w:val="24"/>
        </w:rPr>
        <w:t>. Ezech.</w:t>
      </w:r>
      <w:r w:rsidRPr="00121A2C">
        <w:rPr>
          <w:rFonts w:ascii="Times New Roman" w:hAnsi="Times New Roman"/>
          <w:sz w:val="24"/>
          <w:szCs w:val="24"/>
        </w:rPr>
        <w:t xml:space="preserve"> 2:6</w:t>
      </w:r>
      <w:r>
        <w:rPr>
          <w:rFonts w:ascii="Times New Roman" w:hAnsi="Times New Roman"/>
          <w:sz w:val="24"/>
          <w:szCs w:val="24"/>
        </w:rPr>
        <w:t xml:space="preserve">, </w:t>
      </w:r>
      <w:r w:rsidRPr="00121A2C">
        <w:rPr>
          <w:rFonts w:ascii="Times New Roman" w:hAnsi="Times New Roman"/>
          <w:sz w:val="24"/>
          <w:szCs w:val="24"/>
        </w:rPr>
        <w:t>28:24</w:t>
      </w:r>
      <w:r>
        <w:rPr>
          <w:rFonts w:ascii="Times New Roman" w:hAnsi="Times New Roman"/>
          <w:sz w:val="24"/>
          <w:szCs w:val="24"/>
        </w:rPr>
        <w:t>. Z</w:t>
      </w:r>
      <w:r w:rsidRPr="00121A2C">
        <w:rPr>
          <w:rFonts w:ascii="Times New Roman" w:hAnsi="Times New Roman"/>
          <w:sz w:val="24"/>
          <w:szCs w:val="24"/>
        </w:rPr>
        <w:t>ij kan ook</w:t>
      </w:r>
      <w:r>
        <w:rPr>
          <w:rFonts w:ascii="Times New Roman" w:hAnsi="Times New Roman"/>
          <w:sz w:val="24"/>
          <w:szCs w:val="24"/>
        </w:rPr>
        <w:t xml:space="preserve"> zo </w:t>
      </w:r>
      <w:r w:rsidRPr="00121A2C">
        <w:rPr>
          <w:rFonts w:ascii="Times New Roman" w:hAnsi="Times New Roman"/>
          <w:sz w:val="24"/>
          <w:szCs w:val="24"/>
        </w:rPr>
        <w:t>genoemd worden</w:t>
      </w:r>
      <w:r>
        <w:rPr>
          <w:rFonts w:ascii="Times New Roman" w:hAnsi="Times New Roman"/>
          <w:sz w:val="24"/>
          <w:szCs w:val="24"/>
        </w:rPr>
        <w:t xml:space="preserve">, </w:t>
      </w:r>
      <w:r w:rsidRPr="00121A2C">
        <w:rPr>
          <w:rFonts w:ascii="Times New Roman" w:hAnsi="Times New Roman"/>
          <w:sz w:val="24"/>
          <w:szCs w:val="24"/>
        </w:rPr>
        <w:t>om de gelijkheid aan te wijzen</w:t>
      </w:r>
      <w:r>
        <w:rPr>
          <w:rFonts w:ascii="Times New Roman" w:hAnsi="Times New Roman"/>
          <w:sz w:val="24"/>
          <w:szCs w:val="24"/>
        </w:rPr>
        <w:t xml:space="preserve">, </w:t>
      </w:r>
      <w:r w:rsidRPr="00121A2C">
        <w:rPr>
          <w:rFonts w:ascii="Times New Roman" w:hAnsi="Times New Roman"/>
          <w:sz w:val="24"/>
          <w:szCs w:val="24"/>
        </w:rPr>
        <w:t xml:space="preserve">die er bestaat tussen de </w:t>
      </w:r>
      <w:r>
        <w:rPr>
          <w:rFonts w:ascii="Times New Roman" w:hAnsi="Times New Roman"/>
          <w:sz w:val="24"/>
          <w:szCs w:val="24"/>
        </w:rPr>
        <w:t>"</w:t>
      </w:r>
      <w:r w:rsidRPr="00121A2C">
        <w:rPr>
          <w:rFonts w:ascii="Times New Roman" w:hAnsi="Times New Roman"/>
          <w:sz w:val="24"/>
          <w:szCs w:val="24"/>
        </w:rPr>
        <w:t>geveinsden en de kerk. Lukas 8:14</w:t>
      </w:r>
      <w:r>
        <w:rPr>
          <w:rFonts w:ascii="Times New Roman" w:hAnsi="Times New Roman"/>
          <w:sz w:val="24"/>
          <w:szCs w:val="24"/>
        </w:rPr>
        <w:t>, Hebr. 8.</w:t>
      </w:r>
      <w:r w:rsidRPr="00121A2C">
        <w:rPr>
          <w:rFonts w:ascii="Times New Roman" w:hAnsi="Times New Roman"/>
          <w:sz w:val="24"/>
          <w:szCs w:val="24"/>
        </w:rPr>
        <w:t xml:space="preserve"> Maar dit is niet alles</w:t>
      </w:r>
      <w:r>
        <w:rPr>
          <w:rFonts w:ascii="Times New Roman" w:hAnsi="Times New Roman"/>
          <w:sz w:val="24"/>
          <w:szCs w:val="24"/>
        </w:rPr>
        <w:t xml:space="preserve">, </w:t>
      </w:r>
      <w:r w:rsidRPr="00121A2C">
        <w:rPr>
          <w:rFonts w:ascii="Times New Roman" w:hAnsi="Times New Roman"/>
          <w:sz w:val="24"/>
          <w:szCs w:val="24"/>
        </w:rPr>
        <w:t>de verlosten worden vergeleken met een lelie onder de doornen</w:t>
      </w:r>
      <w:r>
        <w:rPr>
          <w:rFonts w:ascii="Times New Roman" w:hAnsi="Times New Roman"/>
          <w:sz w:val="24"/>
          <w:szCs w:val="24"/>
        </w:rPr>
        <w:t xml:space="preserve">, </w:t>
      </w:r>
      <w:r w:rsidRPr="00121A2C">
        <w:rPr>
          <w:rFonts w:ascii="Times New Roman" w:hAnsi="Times New Roman"/>
          <w:sz w:val="24"/>
          <w:szCs w:val="24"/>
        </w:rPr>
        <w:t>om u te tonen</w:t>
      </w:r>
      <w:r>
        <w:rPr>
          <w:rFonts w:ascii="Times New Roman" w:hAnsi="Times New Roman"/>
          <w:sz w:val="24"/>
          <w:szCs w:val="24"/>
        </w:rPr>
        <w:t xml:space="preserve">, </w:t>
      </w:r>
      <w:r w:rsidRPr="00121A2C">
        <w:rPr>
          <w:rFonts w:ascii="Times New Roman" w:hAnsi="Times New Roman"/>
          <w:sz w:val="24"/>
          <w:szCs w:val="24"/>
        </w:rPr>
        <w:t>dat zij slechts weinigen zijn in de wereld</w:t>
      </w:r>
      <w:r>
        <w:rPr>
          <w:rFonts w:ascii="Times New Roman" w:hAnsi="Times New Roman"/>
          <w:sz w:val="24"/>
          <w:szCs w:val="24"/>
        </w:rPr>
        <w:t xml:space="preserve">, </w:t>
      </w:r>
      <w:r w:rsidRPr="00121A2C">
        <w:rPr>
          <w:rFonts w:ascii="Times New Roman" w:hAnsi="Times New Roman"/>
          <w:sz w:val="24"/>
          <w:szCs w:val="24"/>
        </w:rPr>
        <w:t>om u te tonen</w:t>
      </w:r>
      <w:r>
        <w:rPr>
          <w:rFonts w:ascii="Times New Roman" w:hAnsi="Times New Roman"/>
          <w:sz w:val="24"/>
          <w:szCs w:val="24"/>
        </w:rPr>
        <w:t xml:space="preserve">, </w:t>
      </w:r>
      <w:r w:rsidRPr="00121A2C">
        <w:rPr>
          <w:rFonts w:ascii="Times New Roman" w:hAnsi="Times New Roman"/>
          <w:sz w:val="24"/>
          <w:szCs w:val="24"/>
        </w:rPr>
        <w:t>dat zij slechts weinigen en zeldzaam zijn</w:t>
      </w:r>
      <w:r>
        <w:rPr>
          <w:rFonts w:ascii="Times New Roman" w:hAnsi="Times New Roman"/>
          <w:sz w:val="24"/>
          <w:szCs w:val="24"/>
        </w:rPr>
        <w:t xml:space="preserve">, </w:t>
      </w:r>
      <w:r w:rsidRPr="00121A2C">
        <w:rPr>
          <w:rFonts w:ascii="Times New Roman" w:hAnsi="Times New Roman"/>
          <w:sz w:val="24"/>
          <w:szCs w:val="24"/>
        </w:rPr>
        <w:t>want gelijk Christus haar vergelijkt met een lelie onder de doornen</w:t>
      </w:r>
      <w:r>
        <w:rPr>
          <w:rFonts w:ascii="Times New Roman" w:hAnsi="Times New Roman"/>
          <w:sz w:val="24"/>
          <w:szCs w:val="24"/>
        </w:rPr>
        <w:t xml:space="preserve">, </w:t>
      </w:r>
      <w:r w:rsidRPr="00121A2C">
        <w:rPr>
          <w:rFonts w:ascii="Times New Roman" w:hAnsi="Times New Roman"/>
          <w:sz w:val="24"/>
          <w:szCs w:val="24"/>
        </w:rPr>
        <w:t>zo ook vergelijkt zij Hem met een appelboom onder de bomen van het woud</w:t>
      </w:r>
      <w:r>
        <w:rPr>
          <w:rFonts w:ascii="Times New Roman" w:hAnsi="Times New Roman"/>
          <w:sz w:val="24"/>
          <w:szCs w:val="24"/>
        </w:rPr>
        <w:t xml:space="preserve">, </w:t>
      </w:r>
      <w:r w:rsidRPr="00121A2C">
        <w:rPr>
          <w:rFonts w:ascii="Times New Roman" w:hAnsi="Times New Roman"/>
          <w:sz w:val="24"/>
          <w:szCs w:val="24"/>
        </w:rPr>
        <w:t>welke zeldzaam en schaars is</w:t>
      </w:r>
      <w:r>
        <w:rPr>
          <w:rFonts w:ascii="Times New Roman" w:hAnsi="Times New Roman"/>
          <w:sz w:val="24"/>
          <w:szCs w:val="24"/>
        </w:rPr>
        <w:t xml:space="preserve">, </w:t>
      </w:r>
      <w:r w:rsidRPr="00121A2C">
        <w:rPr>
          <w:rFonts w:ascii="Times New Roman" w:hAnsi="Times New Roman"/>
          <w:sz w:val="24"/>
          <w:szCs w:val="24"/>
        </w:rPr>
        <w:t>niet alledaags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zalig worden</w:t>
      </w:r>
      <w:r>
        <w:rPr>
          <w:rFonts w:ascii="Times New Roman" w:hAnsi="Times New Roman"/>
          <w:sz w:val="24"/>
          <w:szCs w:val="24"/>
        </w:rPr>
        <w:t xml:space="preserve">, </w:t>
      </w:r>
      <w:r w:rsidRPr="00121A2C">
        <w:rPr>
          <w:rFonts w:ascii="Times New Roman" w:hAnsi="Times New Roman"/>
          <w:sz w:val="24"/>
          <w:szCs w:val="24"/>
        </w:rPr>
        <w:t>worden slechts één uit velen genoemd</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er </w:t>
      </w:r>
      <w:r>
        <w:rPr>
          <w:rFonts w:ascii="Times New Roman" w:hAnsi="Times New Roman"/>
          <w:sz w:val="24"/>
          <w:szCs w:val="24"/>
        </w:rPr>
        <w:t>"</w:t>
      </w:r>
      <w:r w:rsidRPr="00121A2C">
        <w:rPr>
          <w:rFonts w:ascii="Times New Roman" w:hAnsi="Times New Roman"/>
          <w:sz w:val="24"/>
          <w:szCs w:val="24"/>
        </w:rPr>
        <w:t>zestig koninginnen en tachtig bijwijven</w:t>
      </w:r>
      <w:r>
        <w:rPr>
          <w:rFonts w:ascii="Times New Roman" w:hAnsi="Times New Roman"/>
          <w:sz w:val="24"/>
          <w:szCs w:val="24"/>
        </w:rPr>
        <w:t xml:space="preserve">, </w:t>
      </w:r>
      <w:r w:rsidRPr="00121A2C">
        <w:rPr>
          <w:rFonts w:ascii="Times New Roman" w:hAnsi="Times New Roman"/>
          <w:sz w:val="24"/>
          <w:szCs w:val="24"/>
        </w:rPr>
        <w:t>en maagden zonder getal</w:t>
      </w:r>
      <w:r>
        <w:rPr>
          <w:rFonts w:ascii="Times New Roman" w:hAnsi="Times New Roman"/>
          <w:sz w:val="24"/>
          <w:szCs w:val="24"/>
        </w:rPr>
        <w:t>"</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nochtans Mijn beminde</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is slechts eén</w:t>
      </w:r>
      <w:r>
        <w:rPr>
          <w:rFonts w:ascii="Times New Roman" w:hAnsi="Times New Roman"/>
          <w:sz w:val="24"/>
          <w:szCs w:val="24"/>
        </w:rPr>
        <w:t xml:space="preserve">, </w:t>
      </w:r>
      <w:r w:rsidRPr="00121A2C">
        <w:rPr>
          <w:rFonts w:ascii="Times New Roman" w:hAnsi="Times New Roman"/>
          <w:sz w:val="24"/>
          <w:szCs w:val="24"/>
        </w:rPr>
        <w:t>Mijn onbesmette is slechts één. Hooglied 6:8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I</w:t>
      </w:r>
      <w:r w:rsidRPr="00121A2C">
        <w:rPr>
          <w:rFonts w:ascii="Times New Roman" w:hAnsi="Times New Roman"/>
          <w:sz w:val="24"/>
          <w:szCs w:val="24"/>
        </w:rPr>
        <w:t xml:space="preserve">n overeenstemming met het woord van Jeremia: </w:t>
      </w:r>
      <w:r>
        <w:rPr>
          <w:rFonts w:ascii="Times New Roman" w:hAnsi="Times New Roman"/>
          <w:sz w:val="24"/>
          <w:szCs w:val="24"/>
        </w:rPr>
        <w:t>"</w:t>
      </w:r>
      <w:r w:rsidRPr="00121A2C">
        <w:rPr>
          <w:rFonts w:ascii="Times New Roman" w:hAnsi="Times New Roman"/>
          <w:sz w:val="24"/>
          <w:szCs w:val="24"/>
        </w:rPr>
        <w:t>En Ik zal u aannemen</w:t>
      </w:r>
      <w:r>
        <w:rPr>
          <w:rFonts w:ascii="Times New Roman" w:hAnsi="Times New Roman"/>
          <w:sz w:val="24"/>
          <w:szCs w:val="24"/>
        </w:rPr>
        <w:t xml:space="preserve">, </w:t>
      </w:r>
      <w:r w:rsidRPr="00121A2C">
        <w:rPr>
          <w:rFonts w:ascii="Times New Roman" w:hAnsi="Times New Roman"/>
          <w:sz w:val="24"/>
          <w:szCs w:val="24"/>
        </w:rPr>
        <w:t>één uit een stad.</w:t>
      </w:r>
      <w:r>
        <w:rPr>
          <w:rFonts w:ascii="Times New Roman" w:hAnsi="Times New Roman"/>
          <w:sz w:val="24"/>
          <w:szCs w:val="24"/>
        </w:rPr>
        <w:t>"</w:t>
      </w:r>
      <w:r w:rsidRPr="00121A2C">
        <w:rPr>
          <w:rFonts w:ascii="Times New Roman" w:hAnsi="Times New Roman"/>
          <w:sz w:val="24"/>
          <w:szCs w:val="24"/>
        </w:rPr>
        <w:t xml:space="preserve"> Jeremia 3:14. De uitdrukking Van Paulus heeft hiermee veel overeenkomst: </w:t>
      </w:r>
      <w:r>
        <w:rPr>
          <w:rFonts w:ascii="Times New Roman" w:hAnsi="Times New Roman"/>
          <w:sz w:val="24"/>
          <w:szCs w:val="24"/>
        </w:rPr>
        <w:t>"</w:t>
      </w:r>
      <w:r w:rsidRPr="00121A2C">
        <w:rPr>
          <w:rFonts w:ascii="Times New Roman" w:hAnsi="Times New Roman"/>
          <w:sz w:val="24"/>
          <w:szCs w:val="24"/>
        </w:rPr>
        <w:t>Weet gij niet</w:t>
      </w:r>
      <w:r>
        <w:rPr>
          <w:rFonts w:ascii="Times New Roman" w:hAnsi="Times New Roman"/>
          <w:sz w:val="24"/>
          <w:szCs w:val="24"/>
        </w:rPr>
        <w:t xml:space="preserve">, </w:t>
      </w:r>
      <w:r w:rsidRPr="00121A2C">
        <w:rPr>
          <w:rFonts w:ascii="Times New Roman" w:hAnsi="Times New Roman"/>
          <w:sz w:val="24"/>
          <w:szCs w:val="24"/>
        </w:rPr>
        <w:t>dat die in de loopbaan lopen</w:t>
      </w:r>
      <w:r>
        <w:rPr>
          <w:rFonts w:ascii="Times New Roman" w:hAnsi="Times New Roman"/>
          <w:sz w:val="24"/>
          <w:szCs w:val="24"/>
        </w:rPr>
        <w:t xml:space="preserve">, </w:t>
      </w:r>
      <w:r w:rsidRPr="00121A2C">
        <w:rPr>
          <w:rFonts w:ascii="Times New Roman" w:hAnsi="Times New Roman"/>
          <w:sz w:val="24"/>
          <w:szCs w:val="24"/>
        </w:rPr>
        <w:t>allen wel lopen</w:t>
      </w:r>
      <w:r>
        <w:rPr>
          <w:rFonts w:ascii="Times New Roman" w:hAnsi="Times New Roman"/>
          <w:sz w:val="24"/>
          <w:szCs w:val="24"/>
        </w:rPr>
        <w:t>, maar</w:t>
      </w:r>
      <w:r w:rsidRPr="00121A2C">
        <w:rPr>
          <w:rFonts w:ascii="Times New Roman" w:hAnsi="Times New Roman"/>
          <w:sz w:val="24"/>
          <w:szCs w:val="24"/>
        </w:rPr>
        <w:t xml:space="preserve"> dat één de prijs ontvangt?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9:24. Slechts één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weinigen uit velen</w:t>
      </w:r>
      <w:r>
        <w:rPr>
          <w:rFonts w:ascii="Times New Roman" w:hAnsi="Times New Roman"/>
          <w:sz w:val="24"/>
          <w:szCs w:val="24"/>
        </w:rPr>
        <w:t xml:space="preserve">, </w:t>
      </w:r>
      <w:r w:rsidRPr="00121A2C">
        <w:rPr>
          <w:rFonts w:ascii="Times New Roman" w:hAnsi="Times New Roman"/>
          <w:sz w:val="24"/>
          <w:szCs w:val="24"/>
        </w:rPr>
        <w:t>weinigen uit diegenen</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want hij is hier niet bezig diegenen</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te vergelijken met diegenen</w:t>
      </w:r>
      <w:r>
        <w:rPr>
          <w:rFonts w:ascii="Times New Roman" w:hAnsi="Times New Roman"/>
          <w:sz w:val="24"/>
          <w:szCs w:val="24"/>
        </w:rPr>
        <w:t xml:space="preserve">, </w:t>
      </w:r>
      <w:r w:rsidRPr="00121A2C">
        <w:rPr>
          <w:rFonts w:ascii="Times New Roman" w:hAnsi="Times New Roman"/>
          <w:sz w:val="24"/>
          <w:szCs w:val="24"/>
        </w:rPr>
        <w:t>die stil zitten</w:t>
      </w:r>
      <w:r>
        <w:rPr>
          <w:rFonts w:ascii="Times New Roman" w:hAnsi="Times New Roman"/>
          <w:sz w:val="24"/>
          <w:szCs w:val="24"/>
        </w:rPr>
        <w:t>, maar</w:t>
      </w:r>
      <w:r w:rsidRPr="00121A2C">
        <w:rPr>
          <w:rFonts w:ascii="Times New Roman" w:hAnsi="Times New Roman"/>
          <w:sz w:val="24"/>
          <w:szCs w:val="24"/>
        </w:rPr>
        <w:t xml:space="preserve"> met diegenen</w:t>
      </w:r>
      <w:r>
        <w:rPr>
          <w:rFonts w:ascii="Times New Roman" w:hAnsi="Times New Roman"/>
          <w:sz w:val="24"/>
          <w:szCs w:val="24"/>
        </w:rPr>
        <w:t xml:space="preserve">, </w:t>
      </w:r>
      <w:r w:rsidRPr="00121A2C">
        <w:rPr>
          <w:rFonts w:ascii="Times New Roman" w:hAnsi="Times New Roman"/>
          <w:sz w:val="24"/>
          <w:szCs w:val="24"/>
        </w:rPr>
        <w:t>die lopen</w:t>
      </w:r>
      <w:r>
        <w:rPr>
          <w:rFonts w:ascii="Times New Roman" w:hAnsi="Times New Roman"/>
          <w:sz w:val="24"/>
          <w:szCs w:val="24"/>
        </w:rPr>
        <w:t xml:space="preserve">, </w:t>
      </w:r>
      <w:r w:rsidRPr="00121A2C">
        <w:rPr>
          <w:rFonts w:ascii="Times New Roman" w:hAnsi="Times New Roman"/>
          <w:sz w:val="24"/>
          <w:szCs w:val="24"/>
        </w:rPr>
        <w:t>sommigen lopen en verliezen het</w:t>
      </w:r>
      <w:r>
        <w:rPr>
          <w:rFonts w:ascii="Times New Roman" w:hAnsi="Times New Roman"/>
          <w:sz w:val="24"/>
          <w:szCs w:val="24"/>
        </w:rPr>
        <w:t>, andere</w:t>
      </w:r>
      <w:r w:rsidRPr="00121A2C">
        <w:rPr>
          <w:rFonts w:ascii="Times New Roman" w:hAnsi="Times New Roman"/>
          <w:sz w:val="24"/>
          <w:szCs w:val="24"/>
        </w:rPr>
        <w:t xml:space="preserve"> lopen en winnen het</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lopen en het winnen</w:t>
      </w:r>
      <w:r>
        <w:rPr>
          <w:rFonts w:ascii="Times New Roman" w:hAnsi="Times New Roman"/>
          <w:sz w:val="24"/>
          <w:szCs w:val="24"/>
        </w:rPr>
        <w:t xml:space="preserve">, </w:t>
      </w:r>
      <w:r w:rsidRPr="00121A2C">
        <w:rPr>
          <w:rFonts w:ascii="Times New Roman" w:hAnsi="Times New Roman"/>
          <w:sz w:val="24"/>
          <w:szCs w:val="24"/>
        </w:rPr>
        <w:t>zijn weinigen in vergelijking tot hen</w:t>
      </w:r>
      <w:r>
        <w:rPr>
          <w:rFonts w:ascii="Times New Roman" w:hAnsi="Times New Roman"/>
          <w:sz w:val="24"/>
          <w:szCs w:val="24"/>
        </w:rPr>
        <w:t xml:space="preserve">, </w:t>
      </w:r>
      <w:r w:rsidRPr="00121A2C">
        <w:rPr>
          <w:rFonts w:ascii="Times New Roman" w:hAnsi="Times New Roman"/>
          <w:sz w:val="24"/>
          <w:szCs w:val="24"/>
        </w:rPr>
        <w:t xml:space="preserve">die lopen en het verliezen: </w:t>
      </w:r>
      <w:r>
        <w:rPr>
          <w:rFonts w:ascii="Times New Roman" w:hAnsi="Times New Roman"/>
          <w:sz w:val="24"/>
          <w:szCs w:val="24"/>
        </w:rPr>
        <w:t>"</w:t>
      </w:r>
      <w:r w:rsidRPr="00121A2C">
        <w:rPr>
          <w:rFonts w:ascii="Times New Roman" w:hAnsi="Times New Roman"/>
          <w:sz w:val="24"/>
          <w:szCs w:val="24"/>
        </w:rPr>
        <w:t>Die in de loopbaan lopen</w:t>
      </w:r>
      <w:r>
        <w:rPr>
          <w:rFonts w:ascii="Times New Roman" w:hAnsi="Times New Roman"/>
          <w:sz w:val="24"/>
          <w:szCs w:val="24"/>
        </w:rPr>
        <w:t xml:space="preserve">, </w:t>
      </w:r>
      <w:r w:rsidRPr="00121A2C">
        <w:rPr>
          <w:rFonts w:ascii="Times New Roman" w:hAnsi="Times New Roman"/>
          <w:sz w:val="24"/>
          <w:szCs w:val="24"/>
        </w:rPr>
        <w:t>lopen wel allen</w:t>
      </w:r>
      <w:r>
        <w:rPr>
          <w:rFonts w:ascii="Times New Roman" w:hAnsi="Times New Roman"/>
          <w:sz w:val="24"/>
          <w:szCs w:val="24"/>
        </w:rPr>
        <w:t>, maar</w:t>
      </w:r>
      <w:r w:rsidRPr="00121A2C">
        <w:rPr>
          <w:rFonts w:ascii="Times New Roman" w:hAnsi="Times New Roman"/>
          <w:sz w:val="24"/>
          <w:szCs w:val="24"/>
        </w:rPr>
        <w:t xml:space="preserve"> één ontvangt de prijs</w:t>
      </w:r>
      <w:r>
        <w:rPr>
          <w:rFonts w:ascii="Times New Roman" w:hAnsi="Times New Roman"/>
          <w:sz w:val="24"/>
          <w:szCs w:val="24"/>
        </w:rPr>
        <w:t xml:space="preserve">," </w:t>
      </w:r>
      <w:r w:rsidRPr="00121A2C">
        <w:rPr>
          <w:rFonts w:ascii="Times New Roman" w:hAnsi="Times New Roman"/>
          <w:sz w:val="24"/>
          <w:szCs w:val="24"/>
        </w:rPr>
        <w:t xml:space="preserve">laten er dan </w:t>
      </w:r>
      <w:r>
        <w:rPr>
          <w:rFonts w:ascii="Times New Roman" w:hAnsi="Times New Roman"/>
          <w:sz w:val="24"/>
          <w:szCs w:val="24"/>
        </w:rPr>
        <w:t>"</w:t>
      </w:r>
      <w:r w:rsidRPr="00121A2C">
        <w:rPr>
          <w:rFonts w:ascii="Times New Roman" w:hAnsi="Times New Roman"/>
          <w:sz w:val="24"/>
          <w:szCs w:val="24"/>
        </w:rPr>
        <w:t>zestig koninginnen</w:t>
      </w:r>
      <w:r>
        <w:rPr>
          <w:rFonts w:ascii="Times New Roman" w:hAnsi="Times New Roman"/>
          <w:sz w:val="24"/>
          <w:szCs w:val="24"/>
        </w:rPr>
        <w:t xml:space="preserve">, </w:t>
      </w:r>
      <w:r w:rsidRPr="00121A2C">
        <w:rPr>
          <w:rFonts w:ascii="Times New Roman" w:hAnsi="Times New Roman"/>
          <w:sz w:val="24"/>
          <w:szCs w:val="24"/>
        </w:rPr>
        <w:t>en tachtig bijwijven</w:t>
      </w:r>
      <w:r>
        <w:rPr>
          <w:rFonts w:ascii="Times New Roman" w:hAnsi="Times New Roman"/>
          <w:sz w:val="24"/>
          <w:szCs w:val="24"/>
        </w:rPr>
        <w:t xml:space="preserve">, </w:t>
      </w:r>
      <w:r w:rsidRPr="00121A2C">
        <w:rPr>
          <w:rFonts w:ascii="Times New Roman" w:hAnsi="Times New Roman"/>
          <w:sz w:val="24"/>
          <w:szCs w:val="24"/>
        </w:rPr>
        <w:t>en maagden zonder getal</w:t>
      </w:r>
      <w:r>
        <w:rPr>
          <w:rFonts w:ascii="Times New Roman" w:hAnsi="Times New Roman"/>
          <w:sz w:val="24"/>
          <w:szCs w:val="24"/>
        </w:rPr>
        <w:t>"</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de verlosten zijn nochtans weinigen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zalig worden</w:t>
      </w:r>
      <w:r>
        <w:rPr>
          <w:rFonts w:ascii="Times New Roman" w:hAnsi="Times New Roman"/>
          <w:sz w:val="24"/>
          <w:szCs w:val="24"/>
        </w:rPr>
        <w:t xml:space="preserve">, </w:t>
      </w:r>
      <w:r w:rsidRPr="00121A2C">
        <w:rPr>
          <w:rFonts w:ascii="Times New Roman" w:hAnsi="Times New Roman"/>
          <w:sz w:val="24"/>
          <w:szCs w:val="24"/>
        </w:rPr>
        <w:t xml:space="preserve">worden vergeleken met de nalezing nadat de wijnoogst binnen is: </w:t>
      </w:r>
      <w:r>
        <w:rPr>
          <w:rFonts w:ascii="Times New Roman" w:hAnsi="Times New Roman"/>
          <w:sz w:val="24"/>
          <w:szCs w:val="24"/>
        </w:rPr>
        <w:t>"</w:t>
      </w:r>
      <w:r w:rsidRPr="00121A2C">
        <w:rPr>
          <w:rFonts w:ascii="Times New Roman" w:hAnsi="Times New Roman"/>
          <w:sz w:val="24"/>
          <w:szCs w:val="24"/>
        </w:rPr>
        <w:t>Ai mij!</w:t>
      </w:r>
      <w:r>
        <w:rPr>
          <w:rFonts w:ascii="Times New Roman" w:hAnsi="Times New Roman"/>
          <w:sz w:val="24"/>
          <w:szCs w:val="24"/>
        </w:rPr>
        <w:t>"</w:t>
      </w:r>
      <w:r w:rsidRPr="00121A2C">
        <w:rPr>
          <w:rFonts w:ascii="Times New Roman" w:hAnsi="Times New Roman"/>
          <w:sz w:val="24"/>
          <w:szCs w:val="24"/>
        </w:rPr>
        <w:t xml:space="preserve"> zei de kerk</w:t>
      </w:r>
      <w:r>
        <w:rPr>
          <w:rFonts w:ascii="Times New Roman" w:hAnsi="Times New Roman"/>
          <w:sz w:val="24"/>
          <w:szCs w:val="24"/>
        </w:rPr>
        <w:t>, "</w:t>
      </w:r>
      <w:r w:rsidRPr="00121A2C">
        <w:rPr>
          <w:rFonts w:ascii="Times New Roman" w:hAnsi="Times New Roman"/>
          <w:sz w:val="24"/>
          <w:szCs w:val="24"/>
        </w:rPr>
        <w:t>want ik ben</w:t>
      </w:r>
      <w:r>
        <w:rPr>
          <w:rFonts w:ascii="Times New Roman" w:hAnsi="Times New Roman"/>
          <w:sz w:val="24"/>
          <w:szCs w:val="24"/>
        </w:rPr>
        <w:t xml:space="preserve">, </w:t>
      </w:r>
      <w:r w:rsidRPr="00121A2C">
        <w:rPr>
          <w:rFonts w:ascii="Times New Roman" w:hAnsi="Times New Roman"/>
          <w:sz w:val="24"/>
          <w:szCs w:val="24"/>
        </w:rPr>
        <w:t>als wanneer de zomer vruchten zijn ingezameld</w:t>
      </w:r>
      <w:r>
        <w:rPr>
          <w:rFonts w:ascii="Times New Roman" w:hAnsi="Times New Roman"/>
          <w:sz w:val="24"/>
          <w:szCs w:val="24"/>
        </w:rPr>
        <w:t xml:space="preserve">, </w:t>
      </w:r>
      <w:r w:rsidRPr="00121A2C">
        <w:rPr>
          <w:rFonts w:ascii="Times New Roman" w:hAnsi="Times New Roman"/>
          <w:sz w:val="24"/>
          <w:szCs w:val="24"/>
        </w:rPr>
        <w:t>als de nalezingen</w:t>
      </w:r>
      <w:r>
        <w:rPr>
          <w:rFonts w:ascii="Times New Roman" w:hAnsi="Times New Roman"/>
          <w:sz w:val="24"/>
          <w:szCs w:val="24"/>
        </w:rPr>
        <w:t>"</w:t>
      </w:r>
      <w:r w:rsidRPr="00121A2C">
        <w:rPr>
          <w:rFonts w:ascii="Times New Roman" w:hAnsi="Times New Roman"/>
          <w:sz w:val="24"/>
          <w:szCs w:val="24"/>
        </w:rPr>
        <w:t xml:space="preserve"> nadat de wijnoogst binnen is. Micha 7:1. De nalezingen! Wat zijn de nalezingen bij de gehele oogst? en nochtans ziet gij het hier</w:t>
      </w:r>
      <w:r>
        <w:rPr>
          <w:rFonts w:ascii="Times New Roman" w:hAnsi="Times New Roman"/>
          <w:sz w:val="24"/>
          <w:szCs w:val="24"/>
        </w:rPr>
        <w:t xml:space="preserve">, </w:t>
      </w:r>
      <w:r w:rsidRPr="00121A2C">
        <w:rPr>
          <w:rFonts w:ascii="Times New Roman" w:hAnsi="Times New Roman"/>
          <w:sz w:val="24"/>
          <w:szCs w:val="24"/>
        </w:rPr>
        <w:t>met de nalezingen worden de verlosten vergeleken. Het zijn de duivel en de zonde</w:t>
      </w:r>
      <w:r>
        <w:rPr>
          <w:rFonts w:ascii="Times New Roman" w:hAnsi="Times New Roman"/>
          <w:sz w:val="24"/>
          <w:szCs w:val="24"/>
        </w:rPr>
        <w:t xml:space="preserve">, </w:t>
      </w:r>
      <w:r w:rsidRPr="00121A2C">
        <w:rPr>
          <w:rFonts w:ascii="Times New Roman" w:hAnsi="Times New Roman"/>
          <w:sz w:val="24"/>
          <w:szCs w:val="24"/>
        </w:rPr>
        <w:t>die de wagenvrachten wegvoeren</w:t>
      </w:r>
      <w:r>
        <w:rPr>
          <w:rFonts w:ascii="Times New Roman" w:hAnsi="Times New Roman"/>
          <w:sz w:val="24"/>
          <w:szCs w:val="24"/>
        </w:rPr>
        <w:t xml:space="preserve">, </w:t>
      </w:r>
      <w:r w:rsidRPr="00121A2C">
        <w:rPr>
          <w:rFonts w:ascii="Times New Roman" w:hAnsi="Times New Roman"/>
          <w:sz w:val="24"/>
          <w:szCs w:val="24"/>
        </w:rPr>
        <w:t>terwijl Christus en Zijn dienaren de nalezing houden. Maar de nalezingen van Efraim zijn beter dan de wijnoogst van Abiëzer. Richteren 8:2</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Christus en zijn dienaren oplezen en opbinden in de bundel des levens</w:t>
      </w:r>
      <w:r>
        <w:rPr>
          <w:rFonts w:ascii="Times New Roman" w:hAnsi="Times New Roman"/>
          <w:sz w:val="24"/>
          <w:szCs w:val="24"/>
        </w:rPr>
        <w:t xml:space="preserve">, </w:t>
      </w:r>
      <w:r w:rsidRPr="00121A2C">
        <w:rPr>
          <w:rFonts w:ascii="Times New Roman" w:hAnsi="Times New Roman"/>
          <w:sz w:val="24"/>
          <w:szCs w:val="24"/>
        </w:rPr>
        <w:t>zijn beter dan de vruchten</w:t>
      </w:r>
      <w:r>
        <w:rPr>
          <w:rFonts w:ascii="Times New Roman" w:hAnsi="Times New Roman"/>
          <w:sz w:val="24"/>
          <w:szCs w:val="24"/>
        </w:rPr>
        <w:t xml:space="preserve">, </w:t>
      </w:r>
      <w:r w:rsidRPr="00121A2C">
        <w:rPr>
          <w:rFonts w:ascii="Times New Roman" w:hAnsi="Times New Roman"/>
          <w:sz w:val="24"/>
          <w:szCs w:val="24"/>
        </w:rPr>
        <w:t xml:space="preserve">die de andere weg opgaan.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het in de oogsttijd dikwijls de uitroep der armen is: Arme nalezing</w:t>
      </w:r>
      <w:r>
        <w:rPr>
          <w:rFonts w:ascii="Times New Roman" w:hAnsi="Times New Roman"/>
          <w:sz w:val="24"/>
          <w:szCs w:val="24"/>
        </w:rPr>
        <w:t xml:space="preserve">, </w:t>
      </w:r>
      <w:r w:rsidRPr="00121A2C">
        <w:rPr>
          <w:rFonts w:ascii="Times New Roman" w:hAnsi="Times New Roman"/>
          <w:sz w:val="24"/>
          <w:szCs w:val="24"/>
        </w:rPr>
        <w:t xml:space="preserve">! arme nalezing! En de dienaren van het </w:t>
      </w:r>
      <w:r>
        <w:rPr>
          <w:rFonts w:ascii="Times New Roman" w:hAnsi="Times New Roman"/>
          <w:sz w:val="24"/>
          <w:szCs w:val="24"/>
        </w:rPr>
        <w:t xml:space="preserve">Evangelie, </w:t>
      </w:r>
      <w:r w:rsidRPr="00121A2C">
        <w:rPr>
          <w:rFonts w:ascii="Times New Roman" w:hAnsi="Times New Roman"/>
          <w:sz w:val="24"/>
          <w:szCs w:val="24"/>
        </w:rPr>
        <w:t>ook zij roepen: Heere!</w:t>
      </w:r>
      <w:r>
        <w:rPr>
          <w:rFonts w:ascii="Times New Roman" w:hAnsi="Times New Roman"/>
          <w:sz w:val="24"/>
          <w:szCs w:val="24"/>
        </w:rPr>
        <w:t>"</w:t>
      </w:r>
      <w:r w:rsidRPr="00121A2C">
        <w:rPr>
          <w:rFonts w:ascii="Times New Roman" w:hAnsi="Times New Roman"/>
          <w:sz w:val="24"/>
          <w:szCs w:val="24"/>
        </w:rPr>
        <w:t xml:space="preserve"> wie heeft onze prediking geloofd? en aan wie is de arm des HEEREN geopenbaard?</w:t>
      </w:r>
      <w:r>
        <w:rPr>
          <w:rFonts w:ascii="Times New Roman" w:hAnsi="Times New Roman"/>
          <w:sz w:val="24"/>
          <w:szCs w:val="24"/>
        </w:rPr>
        <w:t>"</w:t>
      </w:r>
      <w:r w:rsidRPr="00121A2C">
        <w:rPr>
          <w:rFonts w:ascii="Times New Roman" w:hAnsi="Times New Roman"/>
          <w:sz w:val="24"/>
          <w:szCs w:val="24"/>
        </w:rPr>
        <w:t xml:space="preserve"> Jesaja 53:1. Wanneer de profeet van de verlosten spreekt over dit zinnebeeld der nalezing</w:t>
      </w:r>
      <w:r>
        <w:rPr>
          <w:rFonts w:ascii="Times New Roman" w:hAnsi="Times New Roman"/>
          <w:sz w:val="24"/>
          <w:szCs w:val="24"/>
        </w:rPr>
        <w:t xml:space="preserve">, </w:t>
      </w:r>
      <w:r w:rsidRPr="00121A2C">
        <w:rPr>
          <w:rFonts w:ascii="Times New Roman" w:hAnsi="Times New Roman"/>
          <w:sz w:val="24"/>
          <w:szCs w:val="24"/>
        </w:rPr>
        <w:t>hoe breidt hij de zaak dan uit?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een nalezing zal daarin overig blijven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gelijk in de afschudding van een olijfboom</w:t>
      </w:r>
      <w:r>
        <w:rPr>
          <w:rFonts w:ascii="Times New Roman" w:hAnsi="Times New Roman"/>
          <w:sz w:val="24"/>
          <w:szCs w:val="24"/>
        </w:rPr>
        <w:t xml:space="preserve">, </w:t>
      </w:r>
      <w:r w:rsidRPr="00121A2C">
        <w:rPr>
          <w:rFonts w:ascii="Times New Roman" w:hAnsi="Times New Roman"/>
          <w:sz w:val="24"/>
          <w:szCs w:val="24"/>
        </w:rPr>
        <w:t>twee of drie bessen in de top der opperste twijg</w:t>
      </w:r>
      <w:r>
        <w:rPr>
          <w:rFonts w:ascii="Times New Roman" w:hAnsi="Times New Roman"/>
          <w:sz w:val="24"/>
          <w:szCs w:val="24"/>
        </w:rPr>
        <w:t>"</w:t>
      </w:r>
      <w:r w:rsidRPr="00121A2C">
        <w:rPr>
          <w:rFonts w:ascii="Times New Roman" w:hAnsi="Times New Roman"/>
          <w:sz w:val="24"/>
          <w:szCs w:val="24"/>
        </w:rPr>
        <w:t xml:space="preserve"> en vier of vijf aan zijn vruchtbare takken</w:t>
      </w:r>
      <w:r>
        <w:rPr>
          <w:rFonts w:ascii="Times New Roman" w:hAnsi="Times New Roman"/>
          <w:sz w:val="24"/>
          <w:szCs w:val="24"/>
        </w:rPr>
        <w:t xml:space="preserve">, </w:t>
      </w:r>
      <w:r w:rsidRPr="00121A2C">
        <w:rPr>
          <w:rFonts w:ascii="Times New Roman" w:hAnsi="Times New Roman"/>
          <w:sz w:val="24"/>
          <w:szCs w:val="24"/>
        </w:rPr>
        <w:t>spreekt de Heere. Jesaja 17:6. Aldus ziet gij welk eén nalezing er in de wijngaard over blijft</w:t>
      </w:r>
      <w:r>
        <w:rPr>
          <w:rFonts w:ascii="Times New Roman" w:hAnsi="Times New Roman"/>
          <w:sz w:val="24"/>
          <w:szCs w:val="24"/>
        </w:rPr>
        <w:t xml:space="preserve">, </w:t>
      </w:r>
      <w:r w:rsidRPr="00121A2C">
        <w:rPr>
          <w:rFonts w:ascii="Times New Roman" w:hAnsi="Times New Roman"/>
          <w:sz w:val="24"/>
          <w:szCs w:val="24"/>
        </w:rPr>
        <w:t>nadat de wijnoogst binnen is: twee of drie hier</w:t>
      </w:r>
      <w:r>
        <w:rPr>
          <w:rFonts w:ascii="Times New Roman" w:hAnsi="Times New Roman"/>
          <w:sz w:val="24"/>
          <w:szCs w:val="24"/>
        </w:rPr>
        <w:t xml:space="preserve">, </w:t>
      </w:r>
      <w:r w:rsidRPr="00121A2C">
        <w:rPr>
          <w:rFonts w:ascii="Times New Roman" w:hAnsi="Times New Roman"/>
          <w:sz w:val="24"/>
          <w:szCs w:val="24"/>
        </w:rPr>
        <w:t>vier of vijf daar. Helaas! zij</w:t>
      </w:r>
      <w:r>
        <w:rPr>
          <w:rFonts w:ascii="Times New Roman" w:hAnsi="Times New Roman"/>
          <w:sz w:val="24"/>
          <w:szCs w:val="24"/>
        </w:rPr>
        <w:t xml:space="preserve">, </w:t>
      </w:r>
      <w:r w:rsidRPr="00121A2C">
        <w:rPr>
          <w:rFonts w:ascii="Times New Roman" w:hAnsi="Times New Roman"/>
          <w:sz w:val="24"/>
          <w:szCs w:val="24"/>
        </w:rPr>
        <w:t>die zalig zullen worden</w:t>
      </w:r>
      <w:r>
        <w:rPr>
          <w:rFonts w:ascii="Times New Roman" w:hAnsi="Times New Roman"/>
          <w:sz w:val="24"/>
          <w:szCs w:val="24"/>
        </w:rPr>
        <w:t xml:space="preserve">, </w:t>
      </w:r>
      <w:r w:rsidRPr="00121A2C">
        <w:rPr>
          <w:rFonts w:ascii="Times New Roman" w:hAnsi="Times New Roman"/>
          <w:sz w:val="24"/>
          <w:szCs w:val="24"/>
        </w:rPr>
        <w:t>nadat de duivel en de hel hun aandeel hebben ontvangen</w:t>
      </w:r>
      <w:r>
        <w:rPr>
          <w:rFonts w:ascii="Times New Roman" w:hAnsi="Times New Roman"/>
          <w:sz w:val="24"/>
          <w:szCs w:val="24"/>
        </w:rPr>
        <w:t xml:space="preserve">, </w:t>
      </w:r>
      <w:r w:rsidRPr="00121A2C">
        <w:rPr>
          <w:rFonts w:ascii="Times New Roman" w:hAnsi="Times New Roman"/>
          <w:sz w:val="24"/>
          <w:szCs w:val="24"/>
        </w:rPr>
        <w:t>zij zullen slechts als de nalezing zijn</w:t>
      </w:r>
      <w:r>
        <w:rPr>
          <w:rFonts w:ascii="Times New Roman" w:hAnsi="Times New Roman"/>
          <w:sz w:val="24"/>
          <w:szCs w:val="24"/>
        </w:rPr>
        <w:t xml:space="preserve">, </w:t>
      </w:r>
      <w:r w:rsidRPr="00121A2C">
        <w:rPr>
          <w:rFonts w:ascii="Times New Roman" w:hAnsi="Times New Roman"/>
          <w:sz w:val="24"/>
          <w:szCs w:val="24"/>
        </w:rPr>
        <w:t>zij zullen slechts weinigen zijn</w:t>
      </w:r>
      <w:r>
        <w:rPr>
          <w:rFonts w:ascii="Times New Roman" w:hAnsi="Times New Roman"/>
          <w:sz w:val="24"/>
          <w:szCs w:val="24"/>
        </w:rPr>
        <w:t xml:space="preserve">, </w:t>
      </w:r>
      <w:r w:rsidRPr="00121A2C">
        <w:rPr>
          <w:rFonts w:ascii="Times New Roman" w:hAnsi="Times New Roman"/>
          <w:sz w:val="24"/>
          <w:szCs w:val="24"/>
        </w:rPr>
        <w:t>die naar de hel gaan</w:t>
      </w:r>
      <w:r>
        <w:rPr>
          <w:rFonts w:ascii="Times New Roman" w:hAnsi="Times New Roman"/>
          <w:sz w:val="24"/>
          <w:szCs w:val="24"/>
        </w:rPr>
        <w:t xml:space="preserve">, </w:t>
      </w:r>
      <w:r w:rsidRPr="00121A2C">
        <w:rPr>
          <w:rFonts w:ascii="Times New Roman" w:hAnsi="Times New Roman"/>
          <w:sz w:val="24"/>
          <w:szCs w:val="24"/>
        </w:rPr>
        <w:t>gaan in trossen daarheen</w:t>
      </w:r>
      <w:r>
        <w:rPr>
          <w:rFonts w:ascii="Times New Roman" w:hAnsi="Times New Roman"/>
          <w:sz w:val="24"/>
          <w:szCs w:val="24"/>
        </w:rPr>
        <w:t>, maar</w:t>
      </w:r>
      <w:r w:rsidRPr="00121A2C">
        <w:rPr>
          <w:rFonts w:ascii="Times New Roman" w:hAnsi="Times New Roman"/>
          <w:sz w:val="24"/>
          <w:szCs w:val="24"/>
        </w:rPr>
        <w:t xml:space="preserve"> de verlosten gaan niet</w:t>
      </w:r>
      <w:r>
        <w:rPr>
          <w:rFonts w:ascii="Times New Roman" w:hAnsi="Times New Roman"/>
          <w:sz w:val="24"/>
          <w:szCs w:val="24"/>
        </w:rPr>
        <w:t xml:space="preserve"> zo </w:t>
      </w:r>
      <w:r w:rsidRPr="00121A2C">
        <w:rPr>
          <w:rFonts w:ascii="Times New Roman" w:hAnsi="Times New Roman"/>
          <w:sz w:val="24"/>
          <w:szCs w:val="24"/>
        </w:rPr>
        <w:t xml:space="preserve">naar de hemel. </w:t>
      </w:r>
      <w:r>
        <w:rPr>
          <w:rFonts w:ascii="Times New Roman" w:hAnsi="Times New Roman"/>
          <w:sz w:val="24"/>
          <w:szCs w:val="24"/>
        </w:rPr>
        <w:t>Matth.</w:t>
      </w:r>
      <w:r w:rsidRPr="00121A2C">
        <w:rPr>
          <w:rFonts w:ascii="Times New Roman" w:hAnsi="Times New Roman"/>
          <w:sz w:val="24"/>
          <w:szCs w:val="24"/>
        </w:rPr>
        <w:t xml:space="preserve"> 13:30</w:t>
      </w:r>
      <w:r>
        <w:rPr>
          <w:rFonts w:ascii="Times New Roman" w:hAnsi="Times New Roman"/>
          <w:sz w:val="24"/>
          <w:szCs w:val="24"/>
        </w:rPr>
        <w:t xml:space="preserve">, </w:t>
      </w:r>
      <w:r w:rsidRPr="00121A2C">
        <w:rPr>
          <w:rFonts w:ascii="Times New Roman" w:hAnsi="Times New Roman"/>
          <w:sz w:val="24"/>
          <w:szCs w:val="24"/>
        </w:rPr>
        <w:t>Micha 7. Waarom de profeet</w:t>
      </w:r>
      <w:r>
        <w:rPr>
          <w:rFonts w:ascii="Times New Roman" w:hAnsi="Times New Roman"/>
          <w:sz w:val="24"/>
          <w:szCs w:val="24"/>
        </w:rPr>
        <w:t xml:space="preserve">, </w:t>
      </w:r>
      <w:r w:rsidRPr="00121A2C">
        <w:rPr>
          <w:rFonts w:ascii="Times New Roman" w:hAnsi="Times New Roman"/>
          <w:sz w:val="24"/>
          <w:szCs w:val="24"/>
        </w:rPr>
        <w:t>wanneer hij van de verlosten spreekt</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dat er geen tros is</w:t>
      </w:r>
      <w:r>
        <w:rPr>
          <w:rFonts w:ascii="Times New Roman" w:hAnsi="Times New Roman"/>
          <w:sz w:val="24"/>
          <w:szCs w:val="24"/>
        </w:rPr>
        <w:t>, maar</w:t>
      </w:r>
      <w:r w:rsidRPr="00121A2C">
        <w:rPr>
          <w:rFonts w:ascii="Times New Roman" w:hAnsi="Times New Roman"/>
          <w:sz w:val="24"/>
          <w:szCs w:val="24"/>
        </w:rPr>
        <w:t xml:space="preserve"> wanneer hij van de verdoemden spreekt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dat zij bij trossen worden ingezameld.</w:t>
      </w:r>
      <w:r>
        <w:rPr>
          <w:rFonts w:ascii="Times New Roman" w:hAnsi="Times New Roman"/>
          <w:sz w:val="24"/>
          <w:szCs w:val="24"/>
        </w:rPr>
        <w:t xml:space="preserve"> Openb. </w:t>
      </w:r>
      <w:r w:rsidRPr="00121A2C">
        <w:rPr>
          <w:rFonts w:ascii="Times New Roman" w:hAnsi="Times New Roman"/>
          <w:sz w:val="24"/>
          <w:szCs w:val="24"/>
        </w:rPr>
        <w:t>14:18</w:t>
      </w:r>
      <w:r>
        <w:rPr>
          <w:rFonts w:ascii="Times New Roman" w:hAnsi="Times New Roman"/>
          <w:sz w:val="24"/>
          <w:szCs w:val="24"/>
        </w:rPr>
        <w:t xml:space="preserve">, </w:t>
      </w:r>
      <w:r w:rsidRPr="00121A2C">
        <w:rPr>
          <w:rFonts w:ascii="Times New Roman" w:hAnsi="Times New Roman"/>
          <w:sz w:val="24"/>
          <w:szCs w:val="24"/>
        </w:rPr>
        <w:t xml:space="preserve">19.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 zondaar! slechts weinigen zullen er zalig worden! O belijders! slechts weinigen zullen er zalig worden!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zalig zullen worden</w:t>
      </w:r>
      <w:r>
        <w:rPr>
          <w:rFonts w:ascii="Times New Roman" w:hAnsi="Times New Roman"/>
          <w:sz w:val="24"/>
          <w:szCs w:val="24"/>
        </w:rPr>
        <w:t xml:space="preserve">, </w:t>
      </w:r>
      <w:r w:rsidRPr="00121A2C">
        <w:rPr>
          <w:rFonts w:ascii="Times New Roman" w:hAnsi="Times New Roman"/>
          <w:sz w:val="24"/>
          <w:szCs w:val="24"/>
        </w:rPr>
        <w:t xml:space="preserve">worden vergeleken bij juwelen: </w:t>
      </w:r>
      <w:r>
        <w:rPr>
          <w:rFonts w:ascii="Times New Roman" w:hAnsi="Times New Roman"/>
          <w:sz w:val="24"/>
          <w:szCs w:val="24"/>
        </w:rPr>
        <w:t>"</w:t>
      </w:r>
      <w:r w:rsidRPr="00121A2C">
        <w:rPr>
          <w:rFonts w:ascii="Times New Roman" w:hAnsi="Times New Roman"/>
          <w:sz w:val="24"/>
          <w:szCs w:val="24"/>
        </w:rPr>
        <w:t>En zij zullen Mijn zijn</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 xml:space="preserve">, </w:t>
      </w:r>
      <w:r w:rsidRPr="00121A2C">
        <w:rPr>
          <w:rFonts w:ascii="Times New Roman" w:hAnsi="Times New Roman"/>
          <w:sz w:val="24"/>
          <w:szCs w:val="24"/>
        </w:rPr>
        <w:t>in die dag als Ik Mijn juwelen opmaak.</w:t>
      </w:r>
      <w:r>
        <w:rPr>
          <w:rFonts w:ascii="Times New Roman" w:hAnsi="Times New Roman"/>
          <w:sz w:val="24"/>
          <w:szCs w:val="24"/>
        </w:rPr>
        <w:t>"</w:t>
      </w:r>
      <w:r w:rsidRPr="00121A2C">
        <w:rPr>
          <w:rFonts w:ascii="Times New Roman" w:hAnsi="Times New Roman"/>
          <w:sz w:val="24"/>
          <w:szCs w:val="24"/>
        </w:rPr>
        <w:t xml:space="preserve"> Maleachi 3:17. Juwelen zijn</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 xml:space="preserve">U weet, </w:t>
      </w:r>
      <w:r w:rsidRPr="00121A2C">
        <w:rPr>
          <w:rFonts w:ascii="Times New Roman" w:hAnsi="Times New Roman"/>
          <w:sz w:val="24"/>
          <w:szCs w:val="24"/>
        </w:rPr>
        <w:t>zeldzame dingen</w:t>
      </w:r>
      <w:r>
        <w:rPr>
          <w:rFonts w:ascii="Times New Roman" w:hAnsi="Times New Roman"/>
          <w:sz w:val="24"/>
          <w:szCs w:val="24"/>
        </w:rPr>
        <w:t xml:space="preserve">, </w:t>
      </w:r>
      <w:r w:rsidRPr="00121A2C">
        <w:rPr>
          <w:rFonts w:ascii="Times New Roman" w:hAnsi="Times New Roman"/>
          <w:sz w:val="24"/>
          <w:szCs w:val="24"/>
        </w:rPr>
        <w:t>dingen die niet in ieder huis gevonden worden. De juwelen liggen in een kleine ruimte</w:t>
      </w:r>
      <w:r>
        <w:rPr>
          <w:rFonts w:ascii="Times New Roman" w:hAnsi="Times New Roman"/>
          <w:sz w:val="24"/>
          <w:szCs w:val="24"/>
        </w:rPr>
        <w:t xml:space="preserve">, </w:t>
      </w:r>
      <w:r w:rsidRPr="00121A2C">
        <w:rPr>
          <w:rFonts w:ascii="Times New Roman" w:hAnsi="Times New Roman"/>
          <w:sz w:val="24"/>
          <w:szCs w:val="24"/>
        </w:rPr>
        <w:t>daar zij klein en gering in aantal zijn</w:t>
      </w:r>
      <w:r>
        <w:rPr>
          <w:rFonts w:ascii="Times New Roman" w:hAnsi="Times New Roman"/>
          <w:sz w:val="24"/>
          <w:szCs w:val="24"/>
        </w:rPr>
        <w:t>, hoewel</w:t>
      </w:r>
      <w:r w:rsidRPr="00121A2C">
        <w:rPr>
          <w:rFonts w:ascii="Times New Roman" w:hAnsi="Times New Roman"/>
          <w:sz w:val="24"/>
          <w:szCs w:val="24"/>
        </w:rPr>
        <w:t xml:space="preserve"> het alledaagse veel ruimte nodig heeft</w:t>
      </w:r>
      <w:r>
        <w:rPr>
          <w:rFonts w:ascii="Times New Roman" w:hAnsi="Times New Roman"/>
          <w:sz w:val="24"/>
          <w:szCs w:val="24"/>
        </w:rPr>
        <w:t>. I</w:t>
      </w:r>
      <w:r w:rsidRPr="00121A2C">
        <w:rPr>
          <w:rFonts w:ascii="Times New Roman" w:hAnsi="Times New Roman"/>
          <w:sz w:val="24"/>
          <w:szCs w:val="24"/>
        </w:rPr>
        <w:t>n bijna ieder huis</w:t>
      </w:r>
      <w:r>
        <w:rPr>
          <w:rFonts w:ascii="Times New Roman" w:hAnsi="Times New Roman"/>
          <w:sz w:val="24"/>
          <w:szCs w:val="24"/>
        </w:rPr>
        <w:t xml:space="preserve"> kunt u </w:t>
      </w:r>
      <w:r w:rsidRPr="00121A2C">
        <w:rPr>
          <w:rFonts w:ascii="Times New Roman" w:hAnsi="Times New Roman"/>
          <w:sz w:val="24"/>
          <w:szCs w:val="24"/>
        </w:rPr>
        <w:t>koper</w:t>
      </w:r>
      <w:r>
        <w:rPr>
          <w:rFonts w:ascii="Times New Roman" w:hAnsi="Times New Roman"/>
          <w:sz w:val="24"/>
          <w:szCs w:val="24"/>
        </w:rPr>
        <w:t xml:space="preserve">, </w:t>
      </w:r>
      <w:r w:rsidRPr="00121A2C">
        <w:rPr>
          <w:rFonts w:ascii="Times New Roman" w:hAnsi="Times New Roman"/>
          <w:sz w:val="24"/>
          <w:szCs w:val="24"/>
        </w:rPr>
        <w:t>en ijzer</w:t>
      </w:r>
      <w:r>
        <w:rPr>
          <w:rFonts w:ascii="Times New Roman" w:hAnsi="Times New Roman"/>
          <w:sz w:val="24"/>
          <w:szCs w:val="24"/>
        </w:rPr>
        <w:t xml:space="preserve">, </w:t>
      </w:r>
      <w:r w:rsidRPr="00121A2C">
        <w:rPr>
          <w:rFonts w:ascii="Times New Roman" w:hAnsi="Times New Roman"/>
          <w:sz w:val="24"/>
          <w:szCs w:val="24"/>
        </w:rPr>
        <w:t>en lood vinden</w:t>
      </w:r>
      <w:r>
        <w:rPr>
          <w:rFonts w:ascii="Times New Roman" w:hAnsi="Times New Roman"/>
          <w:sz w:val="24"/>
          <w:szCs w:val="24"/>
        </w:rPr>
        <w:t xml:space="preserve">, </w:t>
      </w:r>
      <w:r w:rsidRPr="00121A2C">
        <w:rPr>
          <w:rFonts w:ascii="Times New Roman" w:hAnsi="Times New Roman"/>
          <w:sz w:val="24"/>
          <w:szCs w:val="24"/>
        </w:rPr>
        <w:t>en in elke plaats</w:t>
      </w:r>
      <w:r>
        <w:rPr>
          <w:rFonts w:ascii="Times New Roman" w:hAnsi="Times New Roman"/>
          <w:sz w:val="24"/>
          <w:szCs w:val="24"/>
        </w:rPr>
        <w:t xml:space="preserve"> kunt u </w:t>
      </w:r>
      <w:r w:rsidRPr="00121A2C">
        <w:rPr>
          <w:rFonts w:ascii="Times New Roman" w:hAnsi="Times New Roman"/>
          <w:sz w:val="24"/>
          <w:szCs w:val="24"/>
        </w:rPr>
        <w:t>geveinsde belijders vinden</w:t>
      </w:r>
      <w:r>
        <w:rPr>
          <w:rFonts w:ascii="Times New Roman" w:hAnsi="Times New Roman"/>
          <w:sz w:val="24"/>
          <w:szCs w:val="24"/>
        </w:rPr>
        <w:t>, maar</w:t>
      </w:r>
      <w:r w:rsidRPr="00121A2C">
        <w:rPr>
          <w:rFonts w:ascii="Times New Roman" w:hAnsi="Times New Roman"/>
          <w:sz w:val="24"/>
          <w:szCs w:val="24"/>
        </w:rPr>
        <w:t xml:space="preserve"> de verlosten zijn niet deze alledaagse dingen</w:t>
      </w:r>
      <w:r>
        <w:rPr>
          <w:rFonts w:ascii="Times New Roman" w:hAnsi="Times New Roman"/>
          <w:sz w:val="24"/>
          <w:szCs w:val="24"/>
        </w:rPr>
        <w:t xml:space="preserve">, </w:t>
      </w:r>
      <w:r w:rsidRPr="00121A2C">
        <w:rPr>
          <w:rFonts w:ascii="Times New Roman" w:hAnsi="Times New Roman"/>
          <w:sz w:val="24"/>
          <w:szCs w:val="24"/>
        </w:rPr>
        <w:t xml:space="preserve">zij zijn Gods bijzondere schat. </w:t>
      </w:r>
      <w:r>
        <w:rPr>
          <w:rFonts w:ascii="Times New Roman" w:hAnsi="Times New Roman"/>
          <w:sz w:val="24"/>
          <w:szCs w:val="24"/>
        </w:rPr>
        <w:t>Psalm</w:t>
      </w:r>
      <w:r w:rsidRPr="00121A2C">
        <w:rPr>
          <w:rFonts w:ascii="Times New Roman" w:hAnsi="Times New Roman"/>
          <w:sz w:val="24"/>
          <w:szCs w:val="24"/>
        </w:rPr>
        <w:t xml:space="preserve"> 135:4. Waarom Paulus onderscheid maakt tussen het alledaagse en de schat in het huis</w:t>
      </w:r>
      <w:r>
        <w:rPr>
          <w:rFonts w:ascii="Times New Roman" w:hAnsi="Times New Roman"/>
          <w:sz w:val="24"/>
          <w:szCs w:val="24"/>
        </w:rPr>
        <w:t>. E</w:t>
      </w:r>
      <w:r w:rsidRPr="00121A2C">
        <w:rPr>
          <w:rFonts w:ascii="Times New Roman" w:hAnsi="Times New Roman"/>
          <w:sz w:val="24"/>
          <w:szCs w:val="24"/>
        </w:rPr>
        <w:t>r zijn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in een groot huis niet alleen gouden en zilveren vaten</w:t>
      </w:r>
      <w:r>
        <w:rPr>
          <w:rFonts w:ascii="Times New Roman" w:hAnsi="Times New Roman"/>
          <w:sz w:val="24"/>
          <w:szCs w:val="24"/>
        </w:rPr>
        <w:t>, maar</w:t>
      </w:r>
      <w:r w:rsidRPr="00121A2C">
        <w:rPr>
          <w:rFonts w:ascii="Times New Roman" w:hAnsi="Times New Roman"/>
          <w:sz w:val="24"/>
          <w:szCs w:val="24"/>
        </w:rPr>
        <w:t xml:space="preserve"> ook houten en aarden vaten</w:t>
      </w:r>
      <w:r>
        <w:rPr>
          <w:rFonts w:ascii="Times New Roman" w:hAnsi="Times New Roman"/>
          <w:sz w:val="24"/>
          <w:szCs w:val="24"/>
        </w:rPr>
        <w:t xml:space="preserve">, </w:t>
      </w:r>
      <w:r w:rsidRPr="00121A2C">
        <w:rPr>
          <w:rFonts w:ascii="Times New Roman" w:hAnsi="Times New Roman"/>
          <w:sz w:val="24"/>
          <w:szCs w:val="24"/>
        </w:rPr>
        <w:t>sommige tot eer</w:t>
      </w:r>
      <w:r>
        <w:rPr>
          <w:rFonts w:ascii="Times New Roman" w:hAnsi="Times New Roman"/>
          <w:sz w:val="24"/>
          <w:szCs w:val="24"/>
        </w:rPr>
        <w:t xml:space="preserve">, </w:t>
      </w:r>
      <w:r w:rsidRPr="00121A2C">
        <w:rPr>
          <w:rFonts w:ascii="Times New Roman" w:hAnsi="Times New Roman"/>
          <w:sz w:val="24"/>
          <w:szCs w:val="24"/>
        </w:rPr>
        <w:t xml:space="preserve">en sommige tot oneer. </w:t>
      </w:r>
      <w:r>
        <w:rPr>
          <w:rFonts w:ascii="Times New Roman" w:hAnsi="Times New Roman"/>
          <w:sz w:val="24"/>
          <w:szCs w:val="24"/>
        </w:rPr>
        <w:t>2 Tim.</w:t>
      </w:r>
      <w:r w:rsidRPr="00121A2C">
        <w:rPr>
          <w:rFonts w:ascii="Times New Roman" w:hAnsi="Times New Roman"/>
          <w:sz w:val="24"/>
          <w:szCs w:val="24"/>
        </w:rPr>
        <w:t xml:space="preserve"> 2:20. Hier is een woord voor houten en aarden belijders</w:t>
      </w:r>
      <w:r>
        <w:rPr>
          <w:rFonts w:ascii="Times New Roman" w:hAnsi="Times New Roman"/>
          <w:sz w:val="24"/>
          <w:szCs w:val="24"/>
        </w:rPr>
        <w:t xml:space="preserve">, </w:t>
      </w:r>
      <w:r w:rsidRPr="00121A2C">
        <w:rPr>
          <w:rFonts w:ascii="Times New Roman" w:hAnsi="Times New Roman"/>
          <w:sz w:val="24"/>
          <w:szCs w:val="24"/>
        </w:rPr>
        <w:t>de juwelen en de schatten zijn vaten ter ere</w:t>
      </w:r>
      <w:r>
        <w:rPr>
          <w:rFonts w:ascii="Times New Roman" w:hAnsi="Times New Roman"/>
          <w:sz w:val="24"/>
          <w:szCs w:val="24"/>
        </w:rPr>
        <w:t xml:space="preserve">, </w:t>
      </w:r>
      <w:r w:rsidRPr="00121A2C">
        <w:rPr>
          <w:rFonts w:ascii="Times New Roman" w:hAnsi="Times New Roman"/>
          <w:sz w:val="24"/>
          <w:szCs w:val="24"/>
        </w:rPr>
        <w:t>die van hout en aarde zijn vaten der</w:t>
      </w:r>
      <w:r>
        <w:rPr>
          <w:rFonts w:ascii="Times New Roman" w:hAnsi="Times New Roman"/>
          <w:sz w:val="24"/>
          <w:szCs w:val="24"/>
        </w:rPr>
        <w:t xml:space="preserve"> oneer,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vaten des verderfs. </w:t>
      </w:r>
      <w:r>
        <w:rPr>
          <w:rFonts w:ascii="Times New Roman" w:hAnsi="Times New Roman"/>
          <w:sz w:val="24"/>
          <w:szCs w:val="24"/>
        </w:rPr>
        <w:t>Rom.</w:t>
      </w:r>
      <w:r w:rsidRPr="00121A2C">
        <w:rPr>
          <w:rFonts w:ascii="Times New Roman" w:hAnsi="Times New Roman"/>
          <w:sz w:val="24"/>
          <w:szCs w:val="24"/>
        </w:rPr>
        <w:t xml:space="preserve"> 9:21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zalig zullen worden</w:t>
      </w:r>
      <w:r>
        <w:rPr>
          <w:rFonts w:ascii="Times New Roman" w:hAnsi="Times New Roman"/>
          <w:sz w:val="24"/>
          <w:szCs w:val="24"/>
        </w:rPr>
        <w:t xml:space="preserve">, </w:t>
      </w:r>
      <w:r w:rsidRPr="00121A2C">
        <w:rPr>
          <w:rFonts w:ascii="Times New Roman" w:hAnsi="Times New Roman"/>
          <w:sz w:val="24"/>
          <w:szCs w:val="24"/>
        </w:rPr>
        <w:t xml:space="preserve">worden vergeleken bij een overblijfsel: </w:t>
      </w:r>
      <w:r>
        <w:rPr>
          <w:rFonts w:ascii="Times New Roman" w:hAnsi="Times New Roman"/>
          <w:sz w:val="24"/>
          <w:szCs w:val="24"/>
        </w:rPr>
        <w:t>"</w:t>
      </w:r>
      <w:r w:rsidRPr="00121A2C">
        <w:rPr>
          <w:rFonts w:ascii="Times New Roman" w:hAnsi="Times New Roman"/>
          <w:sz w:val="24"/>
          <w:szCs w:val="24"/>
        </w:rPr>
        <w:t>Zo niet de HEERE der heirscharen ons nog een weinig overblijfsel had gelaten</w:t>
      </w:r>
      <w:r>
        <w:rPr>
          <w:rFonts w:ascii="Times New Roman" w:hAnsi="Times New Roman"/>
          <w:sz w:val="24"/>
          <w:szCs w:val="24"/>
        </w:rPr>
        <w:t xml:space="preserve">, </w:t>
      </w:r>
      <w:r w:rsidRPr="00121A2C">
        <w:rPr>
          <w:rFonts w:ascii="Times New Roman" w:hAnsi="Times New Roman"/>
          <w:sz w:val="24"/>
          <w:szCs w:val="24"/>
        </w:rPr>
        <w:t>als Sodom zouden wij geworden zijn</w:t>
      </w:r>
      <w:r>
        <w:rPr>
          <w:rFonts w:ascii="Times New Roman" w:hAnsi="Times New Roman"/>
          <w:sz w:val="24"/>
          <w:szCs w:val="24"/>
        </w:rPr>
        <w:t xml:space="preserve">, </w:t>
      </w:r>
      <w:r w:rsidRPr="00121A2C">
        <w:rPr>
          <w:rFonts w:ascii="Times New Roman" w:hAnsi="Times New Roman"/>
          <w:sz w:val="24"/>
          <w:szCs w:val="24"/>
        </w:rPr>
        <w:t>wij zouden Gomorra gelijk zijn geworden.</w:t>
      </w:r>
      <w:r>
        <w:rPr>
          <w:rFonts w:ascii="Times New Roman" w:hAnsi="Times New Roman"/>
          <w:sz w:val="24"/>
          <w:szCs w:val="24"/>
        </w:rPr>
        <w:t>"</w:t>
      </w:r>
      <w:r w:rsidRPr="00121A2C">
        <w:rPr>
          <w:rFonts w:ascii="Times New Roman" w:hAnsi="Times New Roman"/>
          <w:sz w:val="24"/>
          <w:szCs w:val="24"/>
        </w:rPr>
        <w:t xml:space="preserve"> Jesaja 1:9</w:t>
      </w:r>
      <w:r>
        <w:rPr>
          <w:rFonts w:ascii="Times New Roman" w:hAnsi="Times New Roman"/>
          <w:sz w:val="24"/>
          <w:szCs w:val="24"/>
        </w:rPr>
        <w:t>. E</w:t>
      </w:r>
      <w:r w:rsidRPr="00121A2C">
        <w:rPr>
          <w:rFonts w:ascii="Times New Roman" w:hAnsi="Times New Roman"/>
          <w:sz w:val="24"/>
          <w:szCs w:val="24"/>
        </w:rPr>
        <w:t>en overblijfsel</w:t>
      </w:r>
      <w:r>
        <w:rPr>
          <w:rFonts w:ascii="Times New Roman" w:hAnsi="Times New Roman"/>
          <w:sz w:val="24"/>
          <w:szCs w:val="24"/>
        </w:rPr>
        <w:t xml:space="preserve">, </w:t>
      </w:r>
      <w:r w:rsidRPr="00121A2C">
        <w:rPr>
          <w:rFonts w:ascii="Times New Roman" w:hAnsi="Times New Roman"/>
          <w:sz w:val="24"/>
          <w:szCs w:val="24"/>
        </w:rPr>
        <w:t>een klein overblijfsel</w:t>
      </w:r>
      <w:r>
        <w:rPr>
          <w:rFonts w:ascii="Times New Roman" w:hAnsi="Times New Roman"/>
          <w:sz w:val="24"/>
          <w:szCs w:val="24"/>
        </w:rPr>
        <w:t xml:space="preserve">, </w:t>
      </w:r>
      <w:r w:rsidRPr="00121A2C">
        <w:rPr>
          <w:rFonts w:ascii="Times New Roman" w:hAnsi="Times New Roman"/>
          <w:sz w:val="24"/>
          <w:szCs w:val="24"/>
        </w:rPr>
        <w:t>een zeer klein overblijfsel! O hoe brengt de Heilige Geest het onder woorden! en dat al om u te tonen hoe weinigen er zalig zullen worden</w:t>
      </w:r>
      <w:r>
        <w:rPr>
          <w:rFonts w:ascii="Times New Roman" w:hAnsi="Times New Roman"/>
          <w:sz w:val="24"/>
          <w:szCs w:val="24"/>
        </w:rPr>
        <w:t>. I</w:t>
      </w:r>
      <w:r w:rsidRPr="00121A2C">
        <w:rPr>
          <w:rFonts w:ascii="Times New Roman" w:hAnsi="Times New Roman"/>
          <w:sz w:val="24"/>
          <w:szCs w:val="24"/>
        </w:rPr>
        <w:t>edereen weet wat een overblijfsel is</w:t>
      </w:r>
      <w:r>
        <w:rPr>
          <w:rFonts w:ascii="Times New Roman" w:hAnsi="Times New Roman"/>
          <w:sz w:val="24"/>
          <w:szCs w:val="24"/>
        </w:rPr>
        <w:t>, maar</w:t>
      </w:r>
      <w:r w:rsidRPr="00121A2C">
        <w:rPr>
          <w:rFonts w:ascii="Times New Roman" w:hAnsi="Times New Roman"/>
          <w:sz w:val="24"/>
          <w:szCs w:val="24"/>
        </w:rPr>
        <w:t xml:space="preserve"> dit is een klein overblijfsel</w:t>
      </w:r>
      <w:r>
        <w:rPr>
          <w:rFonts w:ascii="Times New Roman" w:hAnsi="Times New Roman"/>
          <w:sz w:val="24"/>
          <w:szCs w:val="24"/>
        </w:rPr>
        <w:t xml:space="preserve">, </w:t>
      </w:r>
      <w:r w:rsidRPr="00121A2C">
        <w:rPr>
          <w:rFonts w:ascii="Times New Roman" w:hAnsi="Times New Roman"/>
          <w:sz w:val="24"/>
          <w:szCs w:val="24"/>
        </w:rPr>
        <w:t>een zeer klein overblijfsel</w:t>
      </w:r>
      <w:r>
        <w:rPr>
          <w:rFonts w:ascii="Times New Roman" w:hAnsi="Times New Roman"/>
          <w:sz w:val="24"/>
          <w:szCs w:val="24"/>
        </w:rPr>
        <w:t>. Zo nogmaals, "</w:t>
      </w:r>
      <w:r w:rsidRPr="00121A2C">
        <w:rPr>
          <w:rFonts w:ascii="Times New Roman" w:hAnsi="Times New Roman"/>
          <w:sz w:val="24"/>
          <w:szCs w:val="24"/>
        </w:rPr>
        <w:t>Roept luide over Jakob met vreugde</w:t>
      </w:r>
      <w:r>
        <w:rPr>
          <w:rFonts w:ascii="Times New Roman" w:hAnsi="Times New Roman"/>
          <w:sz w:val="24"/>
          <w:szCs w:val="24"/>
        </w:rPr>
        <w:t xml:space="preserve">, </w:t>
      </w:r>
      <w:r w:rsidRPr="00121A2C">
        <w:rPr>
          <w:rFonts w:ascii="Times New Roman" w:hAnsi="Times New Roman"/>
          <w:sz w:val="24"/>
          <w:szCs w:val="24"/>
        </w:rPr>
        <w:t>en juicht vanwege het hoofd der heidenen</w:t>
      </w:r>
      <w:r>
        <w:rPr>
          <w:rFonts w:ascii="Times New Roman" w:hAnsi="Times New Roman"/>
          <w:sz w:val="24"/>
          <w:szCs w:val="24"/>
        </w:rPr>
        <w:t xml:space="preserve">, </w:t>
      </w:r>
      <w:r w:rsidRPr="00121A2C">
        <w:rPr>
          <w:rFonts w:ascii="Times New Roman" w:hAnsi="Times New Roman"/>
          <w:sz w:val="24"/>
          <w:szCs w:val="24"/>
        </w:rPr>
        <w:t>doet het horen</w:t>
      </w:r>
      <w:r>
        <w:rPr>
          <w:rFonts w:ascii="Times New Roman" w:hAnsi="Times New Roman"/>
          <w:sz w:val="24"/>
          <w:szCs w:val="24"/>
        </w:rPr>
        <w:t xml:space="preserve">, </w:t>
      </w:r>
      <w:r w:rsidRPr="00121A2C">
        <w:rPr>
          <w:rFonts w:ascii="Times New Roman" w:hAnsi="Times New Roman"/>
          <w:sz w:val="24"/>
          <w:szCs w:val="24"/>
        </w:rPr>
        <w:t>lofzingt</w:t>
      </w:r>
      <w:r>
        <w:rPr>
          <w:rFonts w:ascii="Times New Roman" w:hAnsi="Times New Roman"/>
          <w:sz w:val="24"/>
          <w:szCs w:val="24"/>
        </w:rPr>
        <w:t xml:space="preserve">, </w:t>
      </w:r>
      <w:r w:rsidRPr="00121A2C">
        <w:rPr>
          <w:rFonts w:ascii="Times New Roman" w:hAnsi="Times New Roman"/>
          <w:sz w:val="24"/>
          <w:szCs w:val="24"/>
        </w:rPr>
        <w:t>en zegt: O HEERE! behoud Uw volk</w:t>
      </w:r>
      <w:r>
        <w:rPr>
          <w:rFonts w:ascii="Times New Roman" w:hAnsi="Times New Roman"/>
          <w:sz w:val="24"/>
          <w:szCs w:val="24"/>
        </w:rPr>
        <w:t xml:space="preserve">, </w:t>
      </w:r>
      <w:r w:rsidRPr="00121A2C">
        <w:rPr>
          <w:rFonts w:ascii="Times New Roman" w:hAnsi="Times New Roman"/>
          <w:sz w:val="24"/>
          <w:szCs w:val="24"/>
        </w:rPr>
        <w:t>het overblijfsel van Israël.</w:t>
      </w:r>
      <w:r>
        <w:rPr>
          <w:rFonts w:ascii="Times New Roman" w:hAnsi="Times New Roman"/>
          <w:sz w:val="24"/>
          <w:szCs w:val="24"/>
        </w:rPr>
        <w:t>"</w:t>
      </w:r>
      <w:r w:rsidRPr="00121A2C">
        <w:rPr>
          <w:rFonts w:ascii="Times New Roman" w:hAnsi="Times New Roman"/>
          <w:sz w:val="24"/>
          <w:szCs w:val="24"/>
        </w:rPr>
        <w:t xml:space="preserve"> Jeremia 31:7.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zal ik zeggen? De verlosten worden dikwijls in de Schrift een overblijfsel genoemd</w:t>
      </w:r>
      <w:r>
        <w:rPr>
          <w:rFonts w:ascii="Times New Roman" w:hAnsi="Times New Roman"/>
          <w:sz w:val="24"/>
          <w:szCs w:val="24"/>
        </w:rPr>
        <w:t>. Ezech.</w:t>
      </w:r>
      <w:r w:rsidRPr="00121A2C">
        <w:rPr>
          <w:rFonts w:ascii="Times New Roman" w:hAnsi="Times New Roman"/>
          <w:sz w:val="24"/>
          <w:szCs w:val="24"/>
        </w:rPr>
        <w:t xml:space="preserve"> 9:4</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Jesaja 10:20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11:11</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Jeremia 23:3</w:t>
      </w:r>
      <w:r>
        <w:rPr>
          <w:rFonts w:ascii="Times New Roman" w:hAnsi="Times New Roman"/>
          <w:sz w:val="24"/>
          <w:szCs w:val="24"/>
        </w:rPr>
        <w:t>.</w:t>
      </w:r>
      <w:r w:rsidRPr="00121A2C">
        <w:rPr>
          <w:rFonts w:ascii="Times New Roman" w:hAnsi="Times New Roman"/>
          <w:sz w:val="24"/>
          <w:szCs w:val="24"/>
        </w:rPr>
        <w:t xml:space="preserve"> Joël 2:32. Maar wat is een overblijfsel</w:t>
      </w:r>
      <w:r>
        <w:rPr>
          <w:rFonts w:ascii="Times New Roman" w:hAnsi="Times New Roman"/>
          <w:sz w:val="24"/>
          <w:szCs w:val="24"/>
        </w:rPr>
        <w:t xml:space="preserve">, </w:t>
      </w:r>
      <w:r w:rsidRPr="00121A2C">
        <w:rPr>
          <w:rFonts w:ascii="Times New Roman" w:hAnsi="Times New Roman"/>
          <w:sz w:val="24"/>
          <w:szCs w:val="24"/>
        </w:rPr>
        <w:t>bij het gehele stuk</w:t>
      </w:r>
      <w:r>
        <w:rPr>
          <w:rFonts w:ascii="Times New Roman" w:hAnsi="Times New Roman"/>
          <w:sz w:val="24"/>
          <w:szCs w:val="24"/>
        </w:rPr>
        <w:t>? W</w:t>
      </w:r>
      <w:r w:rsidRPr="00121A2C">
        <w:rPr>
          <w:rFonts w:ascii="Times New Roman" w:hAnsi="Times New Roman"/>
          <w:sz w:val="24"/>
          <w:szCs w:val="24"/>
        </w:rPr>
        <w:t>at is een overblijfsel van het volk bij het gehele koninkrijk? of wat is een overblijfsel van de tarwe bij de gehele oogst? 7. De verlosten worden vergeleken bij Het tiende deel</w:t>
      </w:r>
      <w:r>
        <w:rPr>
          <w:rFonts w:ascii="Times New Roman" w:hAnsi="Times New Roman"/>
          <w:sz w:val="24"/>
          <w:szCs w:val="24"/>
        </w:rPr>
        <w:t xml:space="preserve">, </w:t>
      </w:r>
      <w:r w:rsidRPr="00121A2C">
        <w:rPr>
          <w:rFonts w:ascii="Times New Roman" w:hAnsi="Times New Roman"/>
          <w:sz w:val="24"/>
          <w:szCs w:val="24"/>
        </w:rPr>
        <w:t>waarom de profeet vraagt</w:t>
      </w:r>
      <w:r>
        <w:rPr>
          <w:rFonts w:ascii="Times New Roman" w:hAnsi="Times New Roman"/>
          <w:sz w:val="24"/>
          <w:szCs w:val="24"/>
        </w:rPr>
        <w:t xml:space="preserve">, </w:t>
      </w:r>
      <w:r w:rsidRPr="00121A2C">
        <w:rPr>
          <w:rFonts w:ascii="Times New Roman" w:hAnsi="Times New Roman"/>
          <w:sz w:val="24"/>
          <w:szCs w:val="24"/>
        </w:rPr>
        <w:t>als God hem zendt om het hart des volks vet</w:t>
      </w:r>
      <w:r>
        <w:rPr>
          <w:rFonts w:ascii="Times New Roman" w:hAnsi="Times New Roman"/>
          <w:sz w:val="24"/>
          <w:szCs w:val="24"/>
        </w:rPr>
        <w:t xml:space="preserve">, </w:t>
      </w:r>
      <w:r w:rsidRPr="00121A2C">
        <w:rPr>
          <w:rFonts w:ascii="Times New Roman" w:hAnsi="Times New Roman"/>
          <w:sz w:val="24"/>
          <w:szCs w:val="24"/>
        </w:rPr>
        <w:t>en hun oren zwaar te maken</w:t>
      </w:r>
      <w:r>
        <w:rPr>
          <w:rFonts w:ascii="Times New Roman" w:hAnsi="Times New Roman"/>
          <w:sz w:val="24"/>
          <w:szCs w:val="24"/>
        </w:rPr>
        <w:t xml:space="preserve">, </w:t>
      </w:r>
      <w:r w:rsidRPr="00121A2C">
        <w:rPr>
          <w:rFonts w:ascii="Times New Roman" w:hAnsi="Times New Roman"/>
          <w:sz w:val="24"/>
          <w:szCs w:val="24"/>
        </w:rPr>
        <w:t xml:space="preserve">en hun harten te sluiten: </w:t>
      </w:r>
      <w:r>
        <w:rPr>
          <w:rFonts w:ascii="Times New Roman" w:hAnsi="Times New Roman"/>
          <w:sz w:val="24"/>
          <w:szCs w:val="24"/>
        </w:rPr>
        <w:t>"</w:t>
      </w:r>
      <w:r w:rsidRPr="00121A2C">
        <w:rPr>
          <w:rFonts w:ascii="Times New Roman" w:hAnsi="Times New Roman"/>
          <w:sz w:val="24"/>
          <w:szCs w:val="24"/>
        </w:rPr>
        <w:t>Hoelang?</w:t>
      </w:r>
      <w:r>
        <w:rPr>
          <w:rFonts w:ascii="Times New Roman" w:hAnsi="Times New Roman"/>
          <w:sz w:val="24"/>
          <w:szCs w:val="24"/>
        </w:rPr>
        <w:t>"</w:t>
      </w:r>
      <w:r w:rsidRPr="00121A2C">
        <w:rPr>
          <w:rFonts w:ascii="Times New Roman" w:hAnsi="Times New Roman"/>
          <w:sz w:val="24"/>
          <w:szCs w:val="24"/>
        </w:rPr>
        <w:t xml:space="preserve"> waarop God antwoordt: </w:t>
      </w:r>
      <w:r>
        <w:rPr>
          <w:rFonts w:ascii="Times New Roman" w:hAnsi="Times New Roman"/>
          <w:sz w:val="24"/>
          <w:szCs w:val="24"/>
        </w:rPr>
        <w:t>"</w:t>
      </w:r>
      <w:r w:rsidRPr="00121A2C">
        <w:rPr>
          <w:rFonts w:ascii="Times New Roman" w:hAnsi="Times New Roman"/>
          <w:sz w:val="24"/>
          <w:szCs w:val="24"/>
        </w:rPr>
        <w:t>Totdat de steden verwoest worden</w:t>
      </w:r>
      <w:r>
        <w:rPr>
          <w:rFonts w:ascii="Times New Roman" w:hAnsi="Times New Roman"/>
          <w:sz w:val="24"/>
          <w:szCs w:val="24"/>
        </w:rPr>
        <w:t xml:space="preserve">, </w:t>
      </w:r>
      <w:r w:rsidRPr="00121A2C">
        <w:rPr>
          <w:rFonts w:ascii="Times New Roman" w:hAnsi="Times New Roman"/>
          <w:sz w:val="24"/>
          <w:szCs w:val="24"/>
        </w:rPr>
        <w:t>zodat er geen inwoner zij</w:t>
      </w:r>
      <w:r>
        <w:rPr>
          <w:rFonts w:ascii="Times New Roman" w:hAnsi="Times New Roman"/>
          <w:sz w:val="24"/>
          <w:szCs w:val="24"/>
        </w:rPr>
        <w:t xml:space="preserve">, </w:t>
      </w:r>
      <w:r w:rsidRPr="00121A2C">
        <w:rPr>
          <w:rFonts w:ascii="Times New Roman" w:hAnsi="Times New Roman"/>
          <w:sz w:val="24"/>
          <w:szCs w:val="24"/>
        </w:rPr>
        <w:t>en de huizen</w:t>
      </w:r>
      <w:r>
        <w:rPr>
          <w:rFonts w:ascii="Times New Roman" w:hAnsi="Times New Roman"/>
          <w:sz w:val="24"/>
          <w:szCs w:val="24"/>
        </w:rPr>
        <w:t xml:space="preserve">, </w:t>
      </w:r>
      <w:r w:rsidRPr="00121A2C">
        <w:rPr>
          <w:rFonts w:ascii="Times New Roman" w:hAnsi="Times New Roman"/>
          <w:sz w:val="24"/>
          <w:szCs w:val="24"/>
        </w:rPr>
        <w:t>dat er geen mens zij</w:t>
      </w:r>
      <w:r>
        <w:rPr>
          <w:rFonts w:ascii="Times New Roman" w:hAnsi="Times New Roman"/>
          <w:sz w:val="24"/>
          <w:szCs w:val="24"/>
        </w:rPr>
        <w:t>. E</w:t>
      </w:r>
      <w:r w:rsidRPr="00121A2C">
        <w:rPr>
          <w:rFonts w:ascii="Times New Roman" w:hAnsi="Times New Roman"/>
          <w:sz w:val="24"/>
          <w:szCs w:val="24"/>
        </w:rPr>
        <w:t>n dat het land met verwoesting verstoord worde. Want de HEERE zal die mensen ver wegdoen</w:t>
      </w:r>
      <w:r>
        <w:rPr>
          <w:rFonts w:ascii="Times New Roman" w:hAnsi="Times New Roman"/>
          <w:sz w:val="24"/>
          <w:szCs w:val="24"/>
        </w:rPr>
        <w:t xml:space="preserve">, </w:t>
      </w:r>
      <w:r w:rsidRPr="00121A2C">
        <w:rPr>
          <w:rFonts w:ascii="Times New Roman" w:hAnsi="Times New Roman"/>
          <w:sz w:val="24"/>
          <w:szCs w:val="24"/>
        </w:rPr>
        <w:t xml:space="preserve">en de verlating zal groot wezen in het binnenste des lands. </w:t>
      </w:r>
      <w:r>
        <w:rPr>
          <w:rFonts w:ascii="Times New Roman" w:hAnsi="Times New Roman"/>
          <w:sz w:val="24"/>
          <w:szCs w:val="24"/>
        </w:rPr>
        <w:t xml:space="preserve">Maar," </w:t>
      </w:r>
      <w:r w:rsidRPr="00121A2C">
        <w:rPr>
          <w:rFonts w:ascii="Times New Roman" w:hAnsi="Times New Roman"/>
          <w:sz w:val="24"/>
          <w:szCs w:val="24"/>
        </w:rPr>
        <w:t>gelijk God op een andere plaats zegt</w:t>
      </w:r>
      <w:r>
        <w:rPr>
          <w:rFonts w:ascii="Times New Roman" w:hAnsi="Times New Roman"/>
          <w:sz w:val="24"/>
          <w:szCs w:val="24"/>
        </w:rPr>
        <w:t>, "</w:t>
      </w:r>
      <w:r w:rsidRPr="00121A2C">
        <w:rPr>
          <w:rFonts w:ascii="Times New Roman" w:hAnsi="Times New Roman"/>
          <w:sz w:val="24"/>
          <w:szCs w:val="24"/>
        </w:rPr>
        <w:t>Ik zal geen voleinding maken</w:t>
      </w:r>
      <w:r>
        <w:rPr>
          <w:rFonts w:ascii="Times New Roman" w:hAnsi="Times New Roman"/>
          <w:sz w:val="24"/>
          <w:szCs w:val="24"/>
        </w:rPr>
        <w:t>, "</w:t>
      </w:r>
      <w:r w:rsidRPr="00121A2C">
        <w:rPr>
          <w:rFonts w:ascii="Times New Roman" w:hAnsi="Times New Roman"/>
          <w:sz w:val="24"/>
          <w:szCs w:val="24"/>
        </w:rPr>
        <w:t>nog een tiende deel zal daarin zijn</w:t>
      </w:r>
      <w:r>
        <w:rPr>
          <w:rFonts w:ascii="Times New Roman" w:hAnsi="Times New Roman"/>
          <w:sz w:val="24"/>
          <w:szCs w:val="24"/>
        </w:rPr>
        <w:t xml:space="preserve"> - zo </w:t>
      </w:r>
      <w:r w:rsidRPr="00121A2C">
        <w:rPr>
          <w:rFonts w:ascii="Times New Roman" w:hAnsi="Times New Roman"/>
          <w:sz w:val="24"/>
          <w:szCs w:val="24"/>
        </w:rPr>
        <w:t>zal Het heilige zaad het steunsel daarvan Zijn.</w:t>
      </w:r>
      <w:r>
        <w:rPr>
          <w:rFonts w:ascii="Times New Roman" w:hAnsi="Times New Roman"/>
          <w:sz w:val="24"/>
          <w:szCs w:val="24"/>
        </w:rPr>
        <w:t>"</w:t>
      </w:r>
      <w:r w:rsidRPr="00121A2C">
        <w:rPr>
          <w:rFonts w:ascii="Times New Roman" w:hAnsi="Times New Roman"/>
          <w:sz w:val="24"/>
          <w:szCs w:val="24"/>
        </w:rPr>
        <w:t xml:space="preserve"> Jesaja 6:10</w:t>
      </w:r>
      <w:r>
        <w:rPr>
          <w:rFonts w:ascii="Times New Roman" w:hAnsi="Times New Roman"/>
          <w:sz w:val="24"/>
          <w:szCs w:val="24"/>
        </w:rPr>
        <w:t xml:space="preserve"> -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is een tiende deel</w:t>
      </w:r>
      <w:r>
        <w:rPr>
          <w:rFonts w:ascii="Times New Roman" w:hAnsi="Times New Roman"/>
          <w:sz w:val="24"/>
          <w:szCs w:val="24"/>
        </w:rPr>
        <w:t>? W</w:t>
      </w:r>
      <w:r w:rsidRPr="00121A2C">
        <w:rPr>
          <w:rFonts w:ascii="Times New Roman" w:hAnsi="Times New Roman"/>
          <w:sz w:val="24"/>
          <w:szCs w:val="24"/>
        </w:rPr>
        <w:t>at is een van de tien? En toch zo spreekt de Heilige Geest</w:t>
      </w:r>
      <w:r>
        <w:rPr>
          <w:rFonts w:ascii="Times New Roman" w:hAnsi="Times New Roman"/>
          <w:sz w:val="24"/>
          <w:szCs w:val="24"/>
        </w:rPr>
        <w:t xml:space="preserve">, </w:t>
      </w:r>
      <w:r w:rsidRPr="00121A2C">
        <w:rPr>
          <w:rFonts w:ascii="Times New Roman" w:hAnsi="Times New Roman"/>
          <w:sz w:val="24"/>
          <w:szCs w:val="24"/>
        </w:rPr>
        <w:t>wanneer Hij spreekt van het heilige zaad</w:t>
      </w:r>
      <w:r>
        <w:rPr>
          <w:rFonts w:ascii="Times New Roman" w:hAnsi="Times New Roman"/>
          <w:sz w:val="24"/>
          <w:szCs w:val="24"/>
        </w:rPr>
        <w:t xml:space="preserve">, </w:t>
      </w:r>
      <w:r w:rsidRPr="00121A2C">
        <w:rPr>
          <w:rFonts w:ascii="Times New Roman" w:hAnsi="Times New Roman"/>
          <w:sz w:val="24"/>
          <w:szCs w:val="24"/>
        </w:rPr>
        <w:t>van diegenen</w:t>
      </w:r>
      <w:r>
        <w:rPr>
          <w:rFonts w:ascii="Times New Roman" w:hAnsi="Times New Roman"/>
          <w:sz w:val="24"/>
          <w:szCs w:val="24"/>
        </w:rPr>
        <w:t xml:space="preserve">, </w:t>
      </w:r>
      <w:r w:rsidRPr="00121A2C">
        <w:rPr>
          <w:rFonts w:ascii="Times New Roman" w:hAnsi="Times New Roman"/>
          <w:sz w:val="24"/>
          <w:szCs w:val="24"/>
        </w:rPr>
        <w:t>die voor het oordeel 36 zouden worden bewaard</w:t>
      </w:r>
      <w:r>
        <w:rPr>
          <w:rFonts w:ascii="Times New Roman" w:hAnsi="Times New Roman"/>
          <w:sz w:val="24"/>
          <w:szCs w:val="24"/>
        </w:rPr>
        <w:t>. E</w:t>
      </w:r>
      <w:r w:rsidRPr="00121A2C">
        <w:rPr>
          <w:rFonts w:ascii="Times New Roman" w:hAnsi="Times New Roman"/>
          <w:sz w:val="24"/>
          <w:szCs w:val="24"/>
        </w:rPr>
        <w:t>n geef er acht op</w:t>
      </w:r>
      <w:r>
        <w:rPr>
          <w:rFonts w:ascii="Times New Roman" w:hAnsi="Times New Roman"/>
          <w:sz w:val="24"/>
          <w:szCs w:val="24"/>
        </w:rPr>
        <w:t xml:space="preserve">, </w:t>
      </w:r>
      <w:r w:rsidRPr="00121A2C">
        <w:rPr>
          <w:rFonts w:ascii="Times New Roman" w:hAnsi="Times New Roman"/>
          <w:sz w:val="24"/>
          <w:szCs w:val="24"/>
        </w:rPr>
        <w:t>het vet maken en verblinden der overigen was tot hun eeuwig verderf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verklaren het beide Christus en Paulus menigmaal in het Nieuwe Testament. </w:t>
      </w:r>
      <w:r>
        <w:rPr>
          <w:rFonts w:ascii="Times New Roman" w:hAnsi="Times New Roman"/>
          <w:sz w:val="24"/>
          <w:szCs w:val="24"/>
        </w:rPr>
        <w:t>Matth.</w:t>
      </w:r>
      <w:r w:rsidRPr="00121A2C">
        <w:rPr>
          <w:rFonts w:ascii="Times New Roman" w:hAnsi="Times New Roman"/>
          <w:sz w:val="24"/>
          <w:szCs w:val="24"/>
        </w:rPr>
        <w:t xml:space="preserve"> 13:14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Markus 4:12</w:t>
      </w:r>
      <w:r>
        <w:rPr>
          <w:rFonts w:ascii="Times New Roman" w:hAnsi="Times New Roman"/>
          <w:sz w:val="24"/>
          <w:szCs w:val="24"/>
        </w:rPr>
        <w:t xml:space="preserve">, </w:t>
      </w:r>
      <w:r w:rsidRPr="00121A2C">
        <w:rPr>
          <w:rFonts w:ascii="Times New Roman" w:hAnsi="Times New Roman"/>
          <w:sz w:val="24"/>
          <w:szCs w:val="24"/>
        </w:rPr>
        <w:t>Lukas 8:10</w:t>
      </w:r>
      <w:r>
        <w:rPr>
          <w:rFonts w:ascii="Times New Roman" w:hAnsi="Times New Roman"/>
          <w:sz w:val="24"/>
          <w:szCs w:val="24"/>
        </w:rPr>
        <w:t xml:space="preserve">, </w:t>
      </w:r>
      <w:r w:rsidRPr="00121A2C">
        <w:rPr>
          <w:rFonts w:ascii="Times New Roman" w:hAnsi="Times New Roman"/>
          <w:sz w:val="24"/>
          <w:szCs w:val="24"/>
        </w:rPr>
        <w:t>Johannes 12:40</w:t>
      </w:r>
      <w:r>
        <w:rPr>
          <w:rFonts w:ascii="Times New Roman" w:hAnsi="Times New Roman"/>
          <w:sz w:val="24"/>
          <w:szCs w:val="24"/>
        </w:rPr>
        <w:t>, Hand.</w:t>
      </w:r>
      <w:r w:rsidRPr="00121A2C">
        <w:rPr>
          <w:rFonts w:ascii="Times New Roman" w:hAnsi="Times New Roman"/>
          <w:sz w:val="24"/>
          <w:szCs w:val="24"/>
        </w:rPr>
        <w:t xml:space="preserve"> 28:26</w:t>
      </w:r>
      <w:r>
        <w:rPr>
          <w:rFonts w:ascii="Times New Roman" w:hAnsi="Times New Roman"/>
          <w:sz w:val="24"/>
          <w:szCs w:val="24"/>
        </w:rPr>
        <w:t>, Rom.</w:t>
      </w:r>
      <w:r w:rsidRPr="00121A2C">
        <w:rPr>
          <w:rFonts w:ascii="Times New Roman" w:hAnsi="Times New Roman"/>
          <w:sz w:val="24"/>
          <w:szCs w:val="24"/>
        </w:rPr>
        <w:t xml:space="preserve"> 11:8</w:t>
      </w:r>
      <w:r>
        <w:rPr>
          <w:rFonts w:ascii="Times New Roman" w:hAnsi="Times New Roman"/>
          <w:sz w:val="24"/>
          <w:szCs w:val="24"/>
        </w:rPr>
        <w:t>. Zo</w:t>
      </w:r>
      <w:r w:rsidRPr="00121A2C">
        <w:rPr>
          <w:rFonts w:ascii="Times New Roman" w:hAnsi="Times New Roman"/>
          <w:sz w:val="24"/>
          <w:szCs w:val="24"/>
        </w:rPr>
        <w:t>dat diegenen</w:t>
      </w:r>
      <w:r>
        <w:rPr>
          <w:rFonts w:ascii="Times New Roman" w:hAnsi="Times New Roman"/>
          <w:sz w:val="24"/>
          <w:szCs w:val="24"/>
        </w:rPr>
        <w:t xml:space="preserve">, </w:t>
      </w:r>
      <w:r w:rsidRPr="00121A2C">
        <w:rPr>
          <w:rFonts w:ascii="Times New Roman" w:hAnsi="Times New Roman"/>
          <w:sz w:val="24"/>
          <w:szCs w:val="24"/>
        </w:rPr>
        <w:t>die behouden worden van hen</w:t>
      </w:r>
      <w:r>
        <w:rPr>
          <w:rFonts w:ascii="Times New Roman" w:hAnsi="Times New Roman"/>
          <w:sz w:val="24"/>
          <w:szCs w:val="24"/>
        </w:rPr>
        <w:t xml:space="preserve">, </w:t>
      </w:r>
      <w:r w:rsidRPr="00121A2C">
        <w:rPr>
          <w:rFonts w:ascii="Times New Roman" w:hAnsi="Times New Roman"/>
          <w:sz w:val="24"/>
          <w:szCs w:val="24"/>
        </w:rPr>
        <w:t>die verloren gaan</w:t>
      </w:r>
      <w:r>
        <w:rPr>
          <w:rFonts w:ascii="Times New Roman" w:hAnsi="Times New Roman"/>
          <w:sz w:val="24"/>
          <w:szCs w:val="24"/>
        </w:rPr>
        <w:t xml:space="preserve">, </w:t>
      </w:r>
      <w:r w:rsidRPr="00121A2C">
        <w:rPr>
          <w:rFonts w:ascii="Times New Roman" w:hAnsi="Times New Roman"/>
          <w:sz w:val="24"/>
          <w:szCs w:val="24"/>
        </w:rPr>
        <w:t>zeer weinigen zullen zijn</w:t>
      </w:r>
      <w:r>
        <w:rPr>
          <w:rFonts w:ascii="Times New Roman" w:hAnsi="Times New Roman"/>
          <w:sz w:val="24"/>
          <w:szCs w:val="24"/>
        </w:rPr>
        <w:t xml:space="preserve">, </w:t>
      </w:r>
      <w:r w:rsidRPr="00121A2C">
        <w:rPr>
          <w:rFonts w:ascii="Times New Roman" w:hAnsi="Times New Roman"/>
          <w:sz w:val="24"/>
          <w:szCs w:val="24"/>
        </w:rPr>
        <w:t xml:space="preserve">een van de tien: </w:t>
      </w:r>
      <w:r>
        <w:rPr>
          <w:rFonts w:ascii="Times New Roman" w:hAnsi="Times New Roman"/>
          <w:sz w:val="24"/>
          <w:szCs w:val="24"/>
        </w:rPr>
        <w:t>"</w:t>
      </w:r>
      <w:r w:rsidRPr="00121A2C">
        <w:rPr>
          <w:rFonts w:ascii="Times New Roman" w:hAnsi="Times New Roman"/>
          <w:sz w:val="24"/>
          <w:szCs w:val="24"/>
        </w:rPr>
        <w:t>Een tiende deel zal we</w:t>
      </w:r>
      <w:r>
        <w:rPr>
          <w:rFonts w:ascii="Times New Roman" w:hAnsi="Times New Roman"/>
          <w:sz w:val="24"/>
          <w:szCs w:val="24"/>
        </w:rPr>
        <w:t>d</w:t>
      </w:r>
      <w:r w:rsidRPr="00121A2C">
        <w:rPr>
          <w:rFonts w:ascii="Times New Roman" w:hAnsi="Times New Roman"/>
          <w:sz w:val="24"/>
          <w:szCs w:val="24"/>
        </w:rPr>
        <w:t>erkeren</w:t>
      </w:r>
      <w:r>
        <w:rPr>
          <w:rFonts w:ascii="Times New Roman" w:hAnsi="Times New Roman"/>
          <w:sz w:val="24"/>
          <w:szCs w:val="24"/>
        </w:rPr>
        <w:t xml:space="preserve">, zo </w:t>
      </w:r>
      <w:r w:rsidRPr="00121A2C">
        <w:rPr>
          <w:rFonts w:ascii="Times New Roman" w:hAnsi="Times New Roman"/>
          <w:sz w:val="24"/>
          <w:szCs w:val="24"/>
        </w:rPr>
        <w:t>zal het heilige zaad het steunsel daarvan zijn.</w:t>
      </w:r>
      <w:r>
        <w:rPr>
          <w:rFonts w:ascii="Times New Roman" w:hAnsi="Times New Roman"/>
          <w:sz w:val="24"/>
          <w:szCs w:val="24"/>
        </w:rPr>
        <w:t>"</w:t>
      </w:r>
      <w:r w:rsidRPr="00121A2C">
        <w:rPr>
          <w:rFonts w:ascii="Times New Roman" w:hAnsi="Times New Roman"/>
          <w:sz w:val="24"/>
          <w:szCs w:val="24"/>
        </w:rPr>
        <w:t xml:space="preserve"> Ik zal er thans geen algemeenheden meer bijvoegen</w:t>
      </w:r>
      <w:r>
        <w:rPr>
          <w:rFonts w:ascii="Times New Roman" w:hAnsi="Times New Roman"/>
          <w:sz w:val="24"/>
          <w:szCs w:val="24"/>
        </w:rPr>
        <w:t>. I</w:t>
      </w:r>
      <w:r w:rsidRPr="00121A2C">
        <w:rPr>
          <w:rFonts w:ascii="Times New Roman" w:hAnsi="Times New Roman"/>
          <w:sz w:val="24"/>
          <w:szCs w:val="24"/>
        </w:rPr>
        <w:t>k bid God</w:t>
      </w:r>
      <w:r>
        <w:rPr>
          <w:rFonts w:ascii="Times New Roman" w:hAnsi="Times New Roman"/>
          <w:sz w:val="24"/>
          <w:szCs w:val="24"/>
        </w:rPr>
        <w:t xml:space="preserve">, </w:t>
      </w:r>
      <w:r w:rsidRPr="00121A2C">
        <w:rPr>
          <w:rFonts w:ascii="Times New Roman" w:hAnsi="Times New Roman"/>
          <w:sz w:val="24"/>
          <w:szCs w:val="24"/>
        </w:rPr>
        <w:t xml:space="preserve">dat de wereld zich niet ergere aan deze.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zonder twijfel</w:t>
      </w:r>
      <w:r>
        <w:rPr>
          <w:rFonts w:ascii="Times New Roman" w:hAnsi="Times New Roman"/>
          <w:sz w:val="24"/>
          <w:szCs w:val="24"/>
        </w:rPr>
        <w:t xml:space="preserve">, </w:t>
      </w:r>
      <w:r w:rsidRPr="00121A2C">
        <w:rPr>
          <w:rFonts w:ascii="Times New Roman" w:hAnsi="Times New Roman"/>
          <w:sz w:val="24"/>
          <w:szCs w:val="24"/>
        </w:rPr>
        <w:t>slechts weinigen van diegenen</w:t>
      </w:r>
      <w:r>
        <w:rPr>
          <w:rFonts w:ascii="Times New Roman" w:hAnsi="Times New Roman"/>
          <w:sz w:val="24"/>
          <w:szCs w:val="24"/>
        </w:rPr>
        <w:t xml:space="preserve">, </w:t>
      </w:r>
      <w:r w:rsidRPr="00121A2C">
        <w:rPr>
          <w:rFonts w:ascii="Times New Roman" w:hAnsi="Times New Roman"/>
          <w:sz w:val="24"/>
          <w:szCs w:val="24"/>
        </w:rPr>
        <w:t>die hun aanspraak op de hemel zullen doen gelden</w:t>
      </w:r>
      <w:r>
        <w:rPr>
          <w:rFonts w:ascii="Times New Roman" w:hAnsi="Times New Roman"/>
          <w:sz w:val="24"/>
          <w:szCs w:val="24"/>
        </w:rPr>
        <w:t xml:space="preserve">, </w:t>
      </w:r>
      <w:r w:rsidRPr="00121A2C">
        <w:rPr>
          <w:rFonts w:ascii="Times New Roman" w:hAnsi="Times New Roman"/>
          <w:sz w:val="24"/>
          <w:szCs w:val="24"/>
        </w:rPr>
        <w:t>zullen hem tot hun erfdeel ontvangen</w:t>
      </w:r>
      <w:r>
        <w:rPr>
          <w:rFonts w:ascii="Times New Roman" w:hAnsi="Times New Roman"/>
          <w:sz w:val="24"/>
          <w:szCs w:val="24"/>
        </w:rPr>
        <w:t xml:space="preserve">, </w:t>
      </w:r>
      <w:r w:rsidRPr="00121A2C">
        <w:rPr>
          <w:rFonts w:ascii="Times New Roman" w:hAnsi="Times New Roman"/>
          <w:sz w:val="24"/>
          <w:szCs w:val="24"/>
        </w:rPr>
        <w:t>hetgeen nog verder zal blijken bij het lezen van wat hier volgt:</w:t>
      </w:r>
      <w:r>
        <w:rPr>
          <w:rFonts w:ascii="Times New Roman" w:hAnsi="Times New Roman"/>
          <w:sz w:val="24"/>
          <w:szCs w:val="24"/>
        </w:rPr>
        <w:t xml:space="preserve"> </w:t>
      </w:r>
    </w:p>
    <w:p w:rsidR="00E50744" w:rsidRPr="00A275A9" w:rsidRDefault="00E50744" w:rsidP="00006D98">
      <w:pPr>
        <w:spacing w:after="0"/>
        <w:jc w:val="both"/>
        <w:rPr>
          <w:rFonts w:ascii="Times New Roman" w:hAnsi="Times New Roman"/>
          <w:b/>
          <w:i/>
          <w:sz w:val="24"/>
          <w:szCs w:val="24"/>
        </w:rPr>
      </w:pPr>
    </w:p>
    <w:p w:rsidR="00E50744" w:rsidRDefault="00E50744" w:rsidP="00006D98">
      <w:pPr>
        <w:spacing w:after="0"/>
        <w:jc w:val="both"/>
        <w:rPr>
          <w:rFonts w:ascii="Times New Roman" w:hAnsi="Times New Roman"/>
          <w:sz w:val="24"/>
          <w:szCs w:val="24"/>
        </w:rPr>
      </w:pPr>
      <w:r w:rsidRPr="00A275A9">
        <w:rPr>
          <w:rFonts w:ascii="Times New Roman" w:hAnsi="Times New Roman"/>
          <w:b/>
          <w:i/>
          <w:sz w:val="24"/>
          <w:szCs w:val="24"/>
        </w:rPr>
        <w:t>Ik ga u dus meer in het bijzonder aantonen, dat er slechts weinigen zalig zullen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slechts weinigen van de belijders zelf zullen behouden worden</w:t>
      </w:r>
      <w:r>
        <w:rPr>
          <w:rFonts w:ascii="Times New Roman" w:hAnsi="Times New Roman"/>
          <w:sz w:val="24"/>
          <w:szCs w:val="24"/>
        </w:rPr>
        <w:t xml:space="preserve">, </w:t>
      </w:r>
      <w:r w:rsidRPr="00121A2C">
        <w:rPr>
          <w:rFonts w:ascii="Times New Roman" w:hAnsi="Times New Roman"/>
          <w:sz w:val="24"/>
          <w:szCs w:val="24"/>
        </w:rPr>
        <w:t>want dat is de waarheid</w:t>
      </w:r>
      <w:r>
        <w:rPr>
          <w:rFonts w:ascii="Times New Roman" w:hAnsi="Times New Roman"/>
          <w:sz w:val="24"/>
          <w:szCs w:val="24"/>
        </w:rPr>
        <w:t xml:space="preserve">, </w:t>
      </w:r>
      <w:r w:rsidRPr="00121A2C">
        <w:rPr>
          <w:rFonts w:ascii="Times New Roman" w:hAnsi="Times New Roman"/>
          <w:sz w:val="24"/>
          <w:szCs w:val="24"/>
        </w:rPr>
        <w:t>waar de tekst meer rechtstreeks op ziet</w:t>
      </w:r>
      <w:r>
        <w:rPr>
          <w:rFonts w:ascii="Times New Roman" w:hAnsi="Times New Roman"/>
          <w:sz w:val="24"/>
          <w:szCs w:val="24"/>
        </w:rPr>
        <w:t xml:space="preserve">, </w:t>
      </w:r>
      <w:r w:rsidRPr="00121A2C">
        <w:rPr>
          <w:rFonts w:ascii="Times New Roman" w:hAnsi="Times New Roman"/>
          <w:sz w:val="24"/>
          <w:szCs w:val="24"/>
        </w:rPr>
        <w:t>en welke zij verdedigt</w:t>
      </w:r>
      <w:r>
        <w:rPr>
          <w:rFonts w:ascii="Times New Roman" w:hAnsi="Times New Roman"/>
          <w:sz w:val="24"/>
          <w:szCs w:val="24"/>
        </w:rPr>
        <w:t>. G</w:t>
      </w:r>
      <w:r w:rsidRPr="00121A2C">
        <w:rPr>
          <w:rFonts w:ascii="Times New Roman" w:hAnsi="Times New Roman"/>
          <w:sz w:val="24"/>
          <w:szCs w:val="24"/>
        </w:rPr>
        <w:t>eef mij daarom uw hand</w:t>
      </w:r>
      <w:r>
        <w:rPr>
          <w:rFonts w:ascii="Times New Roman" w:hAnsi="Times New Roman"/>
          <w:sz w:val="24"/>
          <w:szCs w:val="24"/>
        </w:rPr>
        <w:t xml:space="preserve">, </w:t>
      </w:r>
      <w:r w:rsidRPr="00121A2C">
        <w:rPr>
          <w:rFonts w:ascii="Times New Roman" w:hAnsi="Times New Roman"/>
          <w:sz w:val="24"/>
          <w:szCs w:val="24"/>
        </w:rPr>
        <w:t>goede lezer</w:t>
      </w:r>
      <w:r>
        <w:rPr>
          <w:rFonts w:ascii="Times New Roman" w:hAnsi="Times New Roman"/>
          <w:sz w:val="24"/>
          <w:szCs w:val="24"/>
        </w:rPr>
        <w:t xml:space="preserve">, </w:t>
      </w:r>
      <w:r w:rsidRPr="00121A2C">
        <w:rPr>
          <w:rFonts w:ascii="Times New Roman" w:hAnsi="Times New Roman"/>
          <w:sz w:val="24"/>
          <w:szCs w:val="24"/>
        </w:rPr>
        <w:t>en laat ons bedaard de rest van hetgeen gezegd zal worden doorwandelen</w:t>
      </w:r>
      <w:r>
        <w:rPr>
          <w:rFonts w:ascii="Times New Roman" w:hAnsi="Times New Roman"/>
          <w:sz w:val="24"/>
          <w:szCs w:val="24"/>
        </w:rPr>
        <w:t xml:space="preserve">, </w:t>
      </w:r>
      <w:r w:rsidRPr="00121A2C">
        <w:rPr>
          <w:rFonts w:ascii="Times New Roman" w:hAnsi="Times New Roman"/>
          <w:sz w:val="24"/>
          <w:szCs w:val="24"/>
        </w:rPr>
        <w:t>en laat ons ouder het gaan elke bijzonderheid met de Heilige Schrift vergelijken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 xml:space="preserve">r wordt gezegd: </w:t>
      </w:r>
      <w:r>
        <w:rPr>
          <w:rFonts w:ascii="Times New Roman" w:hAnsi="Times New Roman"/>
          <w:sz w:val="24"/>
          <w:szCs w:val="24"/>
        </w:rPr>
        <w:t>"</w:t>
      </w:r>
      <w:r w:rsidRPr="00121A2C">
        <w:rPr>
          <w:rFonts w:ascii="Times New Roman" w:hAnsi="Times New Roman"/>
          <w:sz w:val="24"/>
          <w:szCs w:val="24"/>
        </w:rPr>
        <w:t xml:space="preserve">En de dochter van </w:t>
      </w:r>
      <w:r>
        <w:rPr>
          <w:rFonts w:ascii="Times New Roman" w:hAnsi="Times New Roman"/>
          <w:sz w:val="24"/>
          <w:szCs w:val="24"/>
        </w:rPr>
        <w:t>Sion</w:t>
      </w:r>
      <w:r w:rsidRPr="00121A2C">
        <w:rPr>
          <w:rFonts w:ascii="Times New Roman" w:hAnsi="Times New Roman"/>
          <w:sz w:val="24"/>
          <w:szCs w:val="24"/>
        </w:rPr>
        <w:t xml:space="preserve"> is overgebleven als een hutje in de wijngaard</w:t>
      </w:r>
      <w:r>
        <w:rPr>
          <w:rFonts w:ascii="Times New Roman" w:hAnsi="Times New Roman"/>
          <w:sz w:val="24"/>
          <w:szCs w:val="24"/>
        </w:rPr>
        <w:t xml:space="preserve">, </w:t>
      </w:r>
      <w:r w:rsidRPr="00121A2C">
        <w:rPr>
          <w:rFonts w:ascii="Times New Roman" w:hAnsi="Times New Roman"/>
          <w:sz w:val="24"/>
          <w:szCs w:val="24"/>
        </w:rPr>
        <w:t>als een nachthutje in de komkommerhof</w:t>
      </w:r>
      <w:r>
        <w:rPr>
          <w:rFonts w:ascii="Times New Roman" w:hAnsi="Times New Roman"/>
          <w:sz w:val="24"/>
          <w:szCs w:val="24"/>
        </w:rPr>
        <w:t xml:space="preserve">, </w:t>
      </w:r>
      <w:r w:rsidRPr="00121A2C">
        <w:rPr>
          <w:rFonts w:ascii="Times New Roman" w:hAnsi="Times New Roman"/>
          <w:sz w:val="24"/>
          <w:szCs w:val="24"/>
        </w:rPr>
        <w:t>als een belegerde stad.</w:t>
      </w:r>
      <w:r>
        <w:rPr>
          <w:rFonts w:ascii="Times New Roman" w:hAnsi="Times New Roman"/>
          <w:sz w:val="24"/>
          <w:szCs w:val="24"/>
        </w:rPr>
        <w:t>"</w:t>
      </w:r>
      <w:r w:rsidRPr="00121A2C">
        <w:rPr>
          <w:rFonts w:ascii="Times New Roman" w:hAnsi="Times New Roman"/>
          <w:sz w:val="24"/>
          <w:szCs w:val="24"/>
        </w:rPr>
        <w:t xml:space="preserve"> Jesaja 1:8. De wijngaard was de kerk van Israël</w:t>
      </w:r>
      <w:r>
        <w:rPr>
          <w:rFonts w:ascii="Times New Roman" w:hAnsi="Times New Roman"/>
          <w:sz w:val="24"/>
          <w:szCs w:val="24"/>
        </w:rPr>
        <w:t xml:space="preserve">, </w:t>
      </w:r>
      <w:r w:rsidRPr="00121A2C">
        <w:rPr>
          <w:rFonts w:ascii="Times New Roman" w:hAnsi="Times New Roman"/>
          <w:sz w:val="24"/>
          <w:szCs w:val="24"/>
        </w:rPr>
        <w:t xml:space="preserve">het hutje in die wijngaard was de dochter van </w:t>
      </w:r>
      <w:r>
        <w:rPr>
          <w:rFonts w:ascii="Times New Roman" w:hAnsi="Times New Roman"/>
          <w:sz w:val="24"/>
          <w:szCs w:val="24"/>
        </w:rPr>
        <w:t>Sion</w:t>
      </w:r>
      <w:r w:rsidRPr="00121A2C">
        <w:rPr>
          <w:rFonts w:ascii="Times New Roman" w:hAnsi="Times New Roman"/>
          <w:sz w:val="24"/>
          <w:szCs w:val="24"/>
        </w:rPr>
        <w:t xml:space="preserve"> of de waarlijk begenadigden onder of in die kerk. Jesaja 5:1</w:t>
      </w:r>
      <w:r>
        <w:rPr>
          <w:rFonts w:ascii="Times New Roman" w:hAnsi="Times New Roman"/>
          <w:sz w:val="24"/>
          <w:szCs w:val="24"/>
        </w:rPr>
        <w:t>. E</w:t>
      </w:r>
      <w:r w:rsidRPr="00121A2C">
        <w:rPr>
          <w:rFonts w:ascii="Times New Roman" w:hAnsi="Times New Roman"/>
          <w:sz w:val="24"/>
          <w:szCs w:val="24"/>
        </w:rPr>
        <w:t>en hutje</w:t>
      </w:r>
      <w:r>
        <w:rPr>
          <w:rFonts w:ascii="Times New Roman" w:hAnsi="Times New Roman"/>
          <w:sz w:val="24"/>
          <w:szCs w:val="24"/>
        </w:rPr>
        <w:t xml:space="preserve">, </w:t>
      </w:r>
      <w:r w:rsidRPr="00121A2C">
        <w:rPr>
          <w:rFonts w:ascii="Times New Roman" w:hAnsi="Times New Roman"/>
          <w:sz w:val="24"/>
          <w:szCs w:val="24"/>
        </w:rPr>
        <w:t>God had daar slechts een hutje</w:t>
      </w:r>
      <w:r>
        <w:rPr>
          <w:rFonts w:ascii="Times New Roman" w:hAnsi="Times New Roman"/>
          <w:sz w:val="24"/>
          <w:szCs w:val="24"/>
        </w:rPr>
        <w:t xml:space="preserve">, </w:t>
      </w:r>
      <w:r w:rsidRPr="00121A2C">
        <w:rPr>
          <w:rFonts w:ascii="Times New Roman" w:hAnsi="Times New Roman"/>
          <w:sz w:val="24"/>
          <w:szCs w:val="24"/>
        </w:rPr>
        <w:t>slechts een kleine woning in de kerk</w:t>
      </w:r>
      <w:r>
        <w:rPr>
          <w:rFonts w:ascii="Times New Roman" w:hAnsi="Times New Roman"/>
          <w:sz w:val="24"/>
          <w:szCs w:val="24"/>
        </w:rPr>
        <w:t xml:space="preserve">, </w:t>
      </w:r>
      <w:r w:rsidRPr="00121A2C">
        <w:rPr>
          <w:rFonts w:ascii="Times New Roman" w:hAnsi="Times New Roman"/>
          <w:sz w:val="24"/>
          <w:szCs w:val="24"/>
        </w:rPr>
        <w:t>een zeer klein getal waarlijk begenadigden waren onder die grote menigte belijders</w:t>
      </w:r>
      <w:r>
        <w:rPr>
          <w:rFonts w:ascii="Times New Roman" w:hAnsi="Times New Roman"/>
          <w:sz w:val="24"/>
          <w:szCs w:val="24"/>
        </w:rPr>
        <w:t xml:space="preserve">, </w:t>
      </w:r>
      <w:r w:rsidRPr="00121A2C">
        <w:rPr>
          <w:rFonts w:ascii="Times New Roman" w:hAnsi="Times New Roman"/>
          <w:sz w:val="24"/>
          <w:szCs w:val="24"/>
        </w:rPr>
        <w:t>en waren deze</w:t>
      </w:r>
      <w:r>
        <w:rPr>
          <w:rFonts w:ascii="Times New Roman" w:hAnsi="Times New Roman"/>
          <w:sz w:val="24"/>
          <w:szCs w:val="24"/>
        </w:rPr>
        <w:t xml:space="preserve">, </w:t>
      </w:r>
      <w:r w:rsidRPr="00121A2C">
        <w:rPr>
          <w:rFonts w:ascii="Times New Roman" w:hAnsi="Times New Roman"/>
          <w:sz w:val="24"/>
          <w:szCs w:val="24"/>
        </w:rPr>
        <w:t>was dit hutje er niet geweest</w:t>
      </w:r>
      <w:r>
        <w:rPr>
          <w:rFonts w:ascii="Times New Roman" w:hAnsi="Times New Roman"/>
          <w:sz w:val="24"/>
          <w:szCs w:val="24"/>
        </w:rPr>
        <w:t xml:space="preserve">, </w:t>
      </w:r>
      <w:r w:rsidRPr="00121A2C">
        <w:rPr>
          <w:rFonts w:ascii="Times New Roman" w:hAnsi="Times New Roman"/>
          <w:sz w:val="24"/>
          <w:szCs w:val="24"/>
        </w:rPr>
        <w:t xml:space="preserve">de overigen zouden als Sodom ten ondergang zijn gebracht: </w:t>
      </w:r>
      <w:r>
        <w:rPr>
          <w:rFonts w:ascii="Times New Roman" w:hAnsi="Times New Roman"/>
          <w:sz w:val="24"/>
          <w:szCs w:val="24"/>
        </w:rPr>
        <w:t>"</w:t>
      </w:r>
      <w:r w:rsidRPr="00121A2C">
        <w:rPr>
          <w:rFonts w:ascii="Times New Roman" w:hAnsi="Times New Roman"/>
          <w:sz w:val="24"/>
          <w:szCs w:val="24"/>
        </w:rPr>
        <w:t>Zo niet de HEERE der heirscharen ons</w:t>
      </w:r>
      <w:r>
        <w:rPr>
          <w:rFonts w:ascii="Times New Roman" w:hAnsi="Times New Roman"/>
          <w:sz w:val="24"/>
          <w:szCs w:val="24"/>
        </w:rPr>
        <w:t>"</w:t>
      </w:r>
      <w:r w:rsidRPr="00121A2C">
        <w:rPr>
          <w:rFonts w:ascii="Times New Roman" w:hAnsi="Times New Roman"/>
          <w:sz w:val="24"/>
          <w:szCs w:val="24"/>
        </w:rPr>
        <w:t xml:space="preserve"> in de kerk nog een zeer klein getal had overgelaten</w:t>
      </w:r>
      <w:r>
        <w:rPr>
          <w:rFonts w:ascii="Times New Roman" w:hAnsi="Times New Roman"/>
          <w:sz w:val="24"/>
          <w:szCs w:val="24"/>
        </w:rPr>
        <w:t>, "</w:t>
      </w:r>
      <w:r w:rsidRPr="00121A2C">
        <w:rPr>
          <w:rFonts w:ascii="Times New Roman" w:hAnsi="Times New Roman"/>
          <w:sz w:val="24"/>
          <w:szCs w:val="24"/>
        </w:rPr>
        <w:t>als Sodom zouden wij geworden zijn.</w:t>
      </w:r>
      <w:r>
        <w:rPr>
          <w:rFonts w:ascii="Times New Roman" w:hAnsi="Times New Roman"/>
          <w:sz w:val="24"/>
          <w:szCs w:val="24"/>
        </w:rPr>
        <w:t>"</w:t>
      </w:r>
      <w:r w:rsidRPr="00121A2C">
        <w:rPr>
          <w:rFonts w:ascii="Times New Roman" w:hAnsi="Times New Roman"/>
          <w:sz w:val="24"/>
          <w:szCs w:val="24"/>
        </w:rPr>
        <w:t xml:space="preserve"> Jesaja 1:9</w:t>
      </w:r>
      <w:r>
        <w:rPr>
          <w:rFonts w:ascii="Times New Roman" w:hAnsi="Times New Roman"/>
          <w:sz w:val="24"/>
          <w:szCs w:val="24"/>
        </w:rPr>
        <w:t>. Zo</w:t>
      </w:r>
      <w:r w:rsidRPr="00121A2C">
        <w:rPr>
          <w:rFonts w:ascii="Times New Roman" w:hAnsi="Times New Roman"/>
          <w:sz w:val="24"/>
          <w:szCs w:val="24"/>
        </w:rPr>
        <w:t>dat onder de menigte van diegenen</w:t>
      </w:r>
      <w:r>
        <w:rPr>
          <w:rFonts w:ascii="Times New Roman" w:hAnsi="Times New Roman"/>
          <w:sz w:val="24"/>
          <w:szCs w:val="24"/>
        </w:rPr>
        <w:t xml:space="preserve">, </w:t>
      </w:r>
      <w:r w:rsidRPr="00121A2C">
        <w:rPr>
          <w:rFonts w:ascii="Times New Roman" w:hAnsi="Times New Roman"/>
          <w:sz w:val="24"/>
          <w:szCs w:val="24"/>
        </w:rPr>
        <w:t>die verdoemd zullen worden</w:t>
      </w:r>
      <w:r>
        <w:rPr>
          <w:rFonts w:ascii="Times New Roman" w:hAnsi="Times New Roman"/>
          <w:sz w:val="24"/>
          <w:szCs w:val="24"/>
        </w:rPr>
        <w:t xml:space="preserve">, </w:t>
      </w:r>
      <w:r w:rsidRPr="00121A2C">
        <w:rPr>
          <w:rFonts w:ascii="Times New Roman" w:hAnsi="Times New Roman"/>
          <w:sz w:val="24"/>
          <w:szCs w:val="24"/>
        </w:rPr>
        <w:t>de belijders een aanzienlijk deel zullen uitmaken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uw volk</w:t>
      </w:r>
      <w:r>
        <w:rPr>
          <w:rFonts w:ascii="Times New Roman" w:hAnsi="Times New Roman"/>
          <w:sz w:val="24"/>
          <w:szCs w:val="24"/>
        </w:rPr>
        <w:t xml:space="preserve">, </w:t>
      </w:r>
      <w:r w:rsidRPr="00121A2C">
        <w:rPr>
          <w:rFonts w:ascii="Times New Roman" w:hAnsi="Times New Roman"/>
          <w:sz w:val="24"/>
          <w:szCs w:val="24"/>
        </w:rPr>
        <w:t>o Israël! is gelijk het zand der zee</w:t>
      </w:r>
      <w:r>
        <w:rPr>
          <w:rFonts w:ascii="Times New Roman" w:hAnsi="Times New Roman"/>
          <w:sz w:val="24"/>
          <w:szCs w:val="24"/>
        </w:rPr>
        <w:t xml:space="preserve">, </w:t>
      </w:r>
      <w:r w:rsidRPr="00121A2C">
        <w:rPr>
          <w:rFonts w:ascii="Times New Roman" w:hAnsi="Times New Roman"/>
          <w:sz w:val="24"/>
          <w:szCs w:val="24"/>
        </w:rPr>
        <w:t>zo zal toch maar het overblijfsel daarvan weerkeren</w:t>
      </w:r>
      <w:r>
        <w:rPr>
          <w:rFonts w:ascii="Times New Roman" w:hAnsi="Times New Roman"/>
          <w:sz w:val="24"/>
          <w:szCs w:val="24"/>
        </w:rPr>
        <w:t>, "</w:t>
      </w:r>
      <w:r w:rsidRPr="00121A2C">
        <w:rPr>
          <w:rFonts w:ascii="Times New Roman" w:hAnsi="Times New Roman"/>
          <w:sz w:val="24"/>
          <w:szCs w:val="24"/>
        </w:rPr>
        <w:t>zo zal het overblijfsel behouden worden.</w:t>
      </w:r>
      <w:r>
        <w:rPr>
          <w:rFonts w:ascii="Times New Roman" w:hAnsi="Times New Roman"/>
          <w:sz w:val="24"/>
          <w:szCs w:val="24"/>
        </w:rPr>
        <w:t>"</w:t>
      </w:r>
      <w:r w:rsidRPr="00121A2C">
        <w:rPr>
          <w:rFonts w:ascii="Times New Roman" w:hAnsi="Times New Roman"/>
          <w:sz w:val="24"/>
          <w:szCs w:val="24"/>
        </w:rPr>
        <w:t xml:space="preserve"> Jesaja 10:22</w:t>
      </w:r>
      <w:r>
        <w:rPr>
          <w:rFonts w:ascii="Times New Roman" w:hAnsi="Times New Roman"/>
          <w:sz w:val="24"/>
          <w:szCs w:val="24"/>
        </w:rPr>
        <w:t>, Rom.</w:t>
      </w:r>
      <w:r w:rsidRPr="00121A2C">
        <w:rPr>
          <w:rFonts w:ascii="Times New Roman" w:hAnsi="Times New Roman"/>
          <w:sz w:val="24"/>
          <w:szCs w:val="24"/>
        </w:rPr>
        <w:t xml:space="preserve"> 9:27. Want </w:t>
      </w:r>
      <w:r>
        <w:rPr>
          <w:rFonts w:ascii="Times New Roman" w:hAnsi="Times New Roman"/>
          <w:sz w:val="24"/>
          <w:szCs w:val="24"/>
        </w:rPr>
        <w:t>hoewel</w:t>
      </w:r>
      <w:r w:rsidRPr="00121A2C">
        <w:rPr>
          <w:rFonts w:ascii="Times New Roman" w:hAnsi="Times New Roman"/>
          <w:sz w:val="24"/>
          <w:szCs w:val="24"/>
        </w:rPr>
        <w:t xml:space="preserve"> Uw volk Israël</w:t>
      </w:r>
      <w:r>
        <w:rPr>
          <w:rFonts w:ascii="Times New Roman" w:hAnsi="Times New Roman"/>
          <w:sz w:val="24"/>
          <w:szCs w:val="24"/>
        </w:rPr>
        <w:t xml:space="preserve">, </w:t>
      </w:r>
      <w:r w:rsidRPr="00121A2C">
        <w:rPr>
          <w:rFonts w:ascii="Times New Roman" w:hAnsi="Times New Roman"/>
          <w:sz w:val="24"/>
          <w:szCs w:val="24"/>
        </w:rPr>
        <w:t>hetwelk Gij uit Egypte bracht</w:t>
      </w:r>
      <w:r>
        <w:rPr>
          <w:rFonts w:ascii="Times New Roman" w:hAnsi="Times New Roman"/>
          <w:sz w:val="24"/>
          <w:szCs w:val="24"/>
        </w:rPr>
        <w:t xml:space="preserve">, </w:t>
      </w:r>
      <w:r w:rsidRPr="00121A2C">
        <w:rPr>
          <w:rFonts w:ascii="Times New Roman" w:hAnsi="Times New Roman"/>
          <w:sz w:val="24"/>
          <w:szCs w:val="24"/>
        </w:rPr>
        <w:t>aan hetwelk Gij de kerkregeling</w:t>
      </w:r>
      <w:r>
        <w:rPr>
          <w:rFonts w:ascii="Times New Roman" w:hAnsi="Times New Roman"/>
          <w:sz w:val="24"/>
          <w:szCs w:val="24"/>
        </w:rPr>
        <w:t xml:space="preserve">, </w:t>
      </w:r>
      <w:r w:rsidRPr="00121A2C">
        <w:rPr>
          <w:rFonts w:ascii="Times New Roman" w:hAnsi="Times New Roman"/>
          <w:sz w:val="24"/>
          <w:szCs w:val="24"/>
        </w:rPr>
        <w:t>heilige wetten</w:t>
      </w:r>
      <w:r>
        <w:rPr>
          <w:rFonts w:ascii="Times New Roman" w:hAnsi="Times New Roman"/>
          <w:sz w:val="24"/>
          <w:szCs w:val="24"/>
        </w:rPr>
        <w:t xml:space="preserve">, </w:t>
      </w:r>
      <w:r w:rsidRPr="00121A2C">
        <w:rPr>
          <w:rFonts w:ascii="Times New Roman" w:hAnsi="Times New Roman"/>
          <w:sz w:val="24"/>
          <w:szCs w:val="24"/>
        </w:rPr>
        <w:t>heilige ordonnantiën</w:t>
      </w:r>
      <w:r>
        <w:rPr>
          <w:rFonts w:ascii="Times New Roman" w:hAnsi="Times New Roman"/>
          <w:sz w:val="24"/>
          <w:szCs w:val="24"/>
        </w:rPr>
        <w:t xml:space="preserve">, </w:t>
      </w:r>
      <w:r w:rsidRPr="00121A2C">
        <w:rPr>
          <w:rFonts w:ascii="Times New Roman" w:hAnsi="Times New Roman"/>
          <w:sz w:val="24"/>
          <w:szCs w:val="24"/>
        </w:rPr>
        <w:t>heilige profeten en heilige verbonden gegeven hebt</w:t>
      </w:r>
      <w:r>
        <w:rPr>
          <w:rFonts w:ascii="Times New Roman" w:hAnsi="Times New Roman"/>
          <w:sz w:val="24"/>
          <w:szCs w:val="24"/>
        </w:rPr>
        <w:t xml:space="preserve">, </w:t>
      </w:r>
      <w:r w:rsidRPr="00121A2C">
        <w:rPr>
          <w:rFonts w:ascii="Times New Roman" w:hAnsi="Times New Roman"/>
          <w:sz w:val="24"/>
          <w:szCs w:val="24"/>
        </w:rPr>
        <w:t>Uw volk door afzondering uit alle volken</w:t>
      </w:r>
      <w:r>
        <w:rPr>
          <w:rFonts w:ascii="Times New Roman" w:hAnsi="Times New Roman"/>
          <w:sz w:val="24"/>
          <w:szCs w:val="24"/>
        </w:rPr>
        <w:t xml:space="preserve">, </w:t>
      </w:r>
      <w:r w:rsidRPr="00121A2C">
        <w:rPr>
          <w:rFonts w:ascii="Times New Roman" w:hAnsi="Times New Roman"/>
          <w:sz w:val="24"/>
          <w:szCs w:val="24"/>
        </w:rPr>
        <w:t>en Uw volk door belijdenis</w:t>
      </w:r>
      <w:r>
        <w:rPr>
          <w:rFonts w:ascii="Times New Roman" w:hAnsi="Times New Roman"/>
          <w:sz w:val="24"/>
          <w:szCs w:val="24"/>
        </w:rPr>
        <w:t>, hoewel</w:t>
      </w:r>
      <w:r w:rsidRPr="00121A2C">
        <w:rPr>
          <w:rFonts w:ascii="Times New Roman" w:hAnsi="Times New Roman"/>
          <w:sz w:val="24"/>
          <w:szCs w:val="24"/>
        </w:rPr>
        <w:t xml:space="preserve"> dit volk is als het zand zee</w:t>
      </w:r>
      <w:r>
        <w:rPr>
          <w:rFonts w:ascii="Times New Roman" w:hAnsi="Times New Roman"/>
          <w:sz w:val="24"/>
          <w:szCs w:val="24"/>
        </w:rPr>
        <w:t>, "</w:t>
      </w:r>
      <w:r w:rsidRPr="00121A2C">
        <w:rPr>
          <w:rFonts w:ascii="Times New Roman" w:hAnsi="Times New Roman"/>
          <w:sz w:val="24"/>
          <w:szCs w:val="24"/>
        </w:rPr>
        <w:t>een overblijfsel zal behouden worden</w:t>
      </w:r>
      <w:r>
        <w:rPr>
          <w:rFonts w:ascii="Times New Roman" w:hAnsi="Times New Roman"/>
          <w:sz w:val="24"/>
          <w:szCs w:val="24"/>
        </w:rPr>
        <w:t xml:space="preserve">," </w:t>
      </w:r>
      <w:r w:rsidRPr="00121A2C">
        <w:rPr>
          <w:rFonts w:ascii="Times New Roman" w:hAnsi="Times New Roman"/>
          <w:sz w:val="24"/>
          <w:szCs w:val="24"/>
        </w:rPr>
        <w:t>zodat onder de menigte van hen</w:t>
      </w:r>
      <w:r>
        <w:rPr>
          <w:rFonts w:ascii="Times New Roman" w:hAnsi="Times New Roman"/>
          <w:sz w:val="24"/>
          <w:szCs w:val="24"/>
        </w:rPr>
        <w:t xml:space="preserve">, </w:t>
      </w:r>
      <w:r w:rsidRPr="00121A2C">
        <w:rPr>
          <w:rFonts w:ascii="Times New Roman" w:hAnsi="Times New Roman"/>
          <w:sz w:val="24"/>
          <w:szCs w:val="24"/>
        </w:rPr>
        <w:t>die verdoemd zullen worden</w:t>
      </w:r>
      <w:r>
        <w:rPr>
          <w:rFonts w:ascii="Times New Roman" w:hAnsi="Times New Roman"/>
          <w:sz w:val="24"/>
          <w:szCs w:val="24"/>
        </w:rPr>
        <w:t xml:space="preserve">, </w:t>
      </w:r>
      <w:r w:rsidRPr="00121A2C">
        <w:rPr>
          <w:rFonts w:ascii="Times New Roman" w:hAnsi="Times New Roman"/>
          <w:sz w:val="24"/>
          <w:szCs w:val="24"/>
        </w:rPr>
        <w:t>de belijders een aanzienlijk deel zullen uitmaken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w:t>
      </w:r>
      <w:r w:rsidRPr="00121A2C">
        <w:rPr>
          <w:rFonts w:ascii="Times New Roman" w:hAnsi="Times New Roman"/>
          <w:sz w:val="24"/>
          <w:szCs w:val="24"/>
        </w:rPr>
        <w:t>Men noemt ze een verworpen zilver: want de HEERE heeft hen verworpen.</w:t>
      </w:r>
      <w:r>
        <w:rPr>
          <w:rFonts w:ascii="Times New Roman" w:hAnsi="Times New Roman"/>
          <w:sz w:val="24"/>
          <w:szCs w:val="24"/>
        </w:rPr>
        <w:t>"</w:t>
      </w:r>
      <w:r w:rsidRPr="00121A2C">
        <w:rPr>
          <w:rFonts w:ascii="Times New Roman" w:hAnsi="Times New Roman"/>
          <w:sz w:val="24"/>
          <w:szCs w:val="24"/>
        </w:rPr>
        <w:t xml:space="preserve"> Jeremia 6:30. Het volk</w:t>
      </w:r>
      <w:r>
        <w:rPr>
          <w:rFonts w:ascii="Times New Roman" w:hAnsi="Times New Roman"/>
          <w:sz w:val="24"/>
          <w:szCs w:val="24"/>
        </w:rPr>
        <w:t xml:space="preserve">, </w:t>
      </w:r>
      <w:r w:rsidRPr="00121A2C">
        <w:rPr>
          <w:rFonts w:ascii="Times New Roman" w:hAnsi="Times New Roman"/>
          <w:sz w:val="24"/>
          <w:szCs w:val="24"/>
        </w:rPr>
        <w:t>ten welks aanzien dit gezegd wordt</w:t>
      </w:r>
      <w:r>
        <w:rPr>
          <w:rFonts w:ascii="Times New Roman" w:hAnsi="Times New Roman"/>
          <w:sz w:val="24"/>
          <w:szCs w:val="24"/>
        </w:rPr>
        <w:t xml:space="preserve">, </w:t>
      </w:r>
      <w:r w:rsidRPr="00121A2C">
        <w:rPr>
          <w:rFonts w:ascii="Times New Roman" w:hAnsi="Times New Roman"/>
          <w:sz w:val="24"/>
          <w:szCs w:val="24"/>
        </w:rPr>
        <w:t>wordt in vers 27 Gods volk genoemd</w:t>
      </w:r>
      <w:r>
        <w:rPr>
          <w:rFonts w:ascii="Times New Roman" w:hAnsi="Times New Roman"/>
          <w:sz w:val="24"/>
          <w:szCs w:val="24"/>
        </w:rPr>
        <w:t xml:space="preserve">, </w:t>
      </w:r>
      <w:r w:rsidRPr="00121A2C">
        <w:rPr>
          <w:rFonts w:ascii="Times New Roman" w:hAnsi="Times New Roman"/>
          <w:sz w:val="24"/>
          <w:szCs w:val="24"/>
        </w:rPr>
        <w:t xml:space="preserve">Zijn volk door belijdenis: </w:t>
      </w:r>
      <w:r>
        <w:rPr>
          <w:rFonts w:ascii="Times New Roman" w:hAnsi="Times New Roman"/>
          <w:sz w:val="24"/>
          <w:szCs w:val="24"/>
        </w:rPr>
        <w:t>"</w:t>
      </w:r>
      <w:r w:rsidRPr="00121A2C">
        <w:rPr>
          <w:rFonts w:ascii="Times New Roman" w:hAnsi="Times New Roman"/>
          <w:sz w:val="24"/>
          <w:szCs w:val="24"/>
        </w:rPr>
        <w:t xml:space="preserve">Ik heb u onder </w:t>
      </w:r>
      <w:r>
        <w:rPr>
          <w:rFonts w:ascii="Times New Roman" w:hAnsi="Times New Roman"/>
          <w:sz w:val="24"/>
          <w:szCs w:val="24"/>
        </w:rPr>
        <w:t>Mijn volk</w:t>
      </w:r>
      <w:r w:rsidRPr="00121A2C">
        <w:rPr>
          <w:rFonts w:ascii="Times New Roman" w:hAnsi="Times New Roman"/>
          <w:sz w:val="24"/>
          <w:szCs w:val="24"/>
        </w:rPr>
        <w:t xml:space="preserve"> gesteld tot een wachttoren</w:t>
      </w:r>
      <w:r>
        <w:rPr>
          <w:rFonts w:ascii="Times New Roman" w:hAnsi="Times New Roman"/>
          <w:sz w:val="24"/>
          <w:szCs w:val="24"/>
        </w:rPr>
        <w:t xml:space="preserve">, </w:t>
      </w:r>
      <w:r w:rsidRPr="00121A2C">
        <w:rPr>
          <w:rFonts w:ascii="Times New Roman" w:hAnsi="Times New Roman"/>
          <w:sz w:val="24"/>
          <w:szCs w:val="24"/>
        </w:rPr>
        <w:t>tot een vesting</w:t>
      </w:r>
      <w:r>
        <w:rPr>
          <w:rFonts w:ascii="Times New Roman" w:hAnsi="Times New Roman"/>
          <w:sz w:val="24"/>
          <w:szCs w:val="24"/>
        </w:rPr>
        <w:t xml:space="preserve">, opdat u </w:t>
      </w:r>
      <w:r w:rsidRPr="00121A2C">
        <w:rPr>
          <w:rFonts w:ascii="Times New Roman" w:hAnsi="Times New Roman"/>
          <w:sz w:val="24"/>
          <w:szCs w:val="24"/>
        </w:rPr>
        <w:t>hun weg</w:t>
      </w:r>
      <w:r>
        <w:rPr>
          <w:rFonts w:ascii="Times New Roman" w:hAnsi="Times New Roman"/>
          <w:sz w:val="24"/>
          <w:szCs w:val="24"/>
        </w:rPr>
        <w:t xml:space="preserve"> zou </w:t>
      </w:r>
      <w:r w:rsidRPr="00121A2C">
        <w:rPr>
          <w:rFonts w:ascii="Times New Roman" w:hAnsi="Times New Roman"/>
          <w:sz w:val="24"/>
          <w:szCs w:val="24"/>
        </w:rPr>
        <w:t>weten en proeven.</w:t>
      </w:r>
      <w:r>
        <w:rPr>
          <w:rFonts w:ascii="Times New Roman" w:hAnsi="Times New Roman"/>
          <w:sz w:val="24"/>
          <w:szCs w:val="24"/>
        </w:rPr>
        <w:t>"</w:t>
      </w:r>
      <w:r w:rsidRPr="00121A2C">
        <w:rPr>
          <w:rFonts w:ascii="Times New Roman" w:hAnsi="Times New Roman"/>
          <w:sz w:val="24"/>
          <w:szCs w:val="24"/>
        </w:rPr>
        <w:t xml:space="preserve"> Wat volgt er</w:t>
      </w:r>
      <w:r>
        <w:rPr>
          <w:rFonts w:ascii="Times New Roman" w:hAnsi="Times New Roman"/>
          <w:sz w:val="24"/>
          <w:szCs w:val="24"/>
        </w:rPr>
        <w:t>? Z</w:t>
      </w:r>
      <w:r w:rsidRPr="00121A2C">
        <w:rPr>
          <w:rFonts w:ascii="Times New Roman" w:hAnsi="Times New Roman"/>
          <w:sz w:val="24"/>
          <w:szCs w:val="24"/>
        </w:rPr>
        <w:t>ij zijn allen de afvalligsten der afvalligen</w:t>
      </w:r>
      <w:r>
        <w:rPr>
          <w:rFonts w:ascii="Times New Roman" w:hAnsi="Times New Roman"/>
          <w:sz w:val="24"/>
          <w:szCs w:val="24"/>
        </w:rPr>
        <w:t xml:space="preserve">, </w:t>
      </w:r>
      <w:r w:rsidRPr="00121A2C">
        <w:rPr>
          <w:rFonts w:ascii="Times New Roman" w:hAnsi="Times New Roman"/>
          <w:sz w:val="24"/>
          <w:szCs w:val="24"/>
        </w:rPr>
        <w:t>wandelende in achterklap</w:t>
      </w:r>
      <w:r>
        <w:rPr>
          <w:rFonts w:ascii="Times New Roman" w:hAnsi="Times New Roman"/>
          <w:sz w:val="24"/>
          <w:szCs w:val="24"/>
        </w:rPr>
        <w:t xml:space="preserve">, </w:t>
      </w:r>
      <w:r w:rsidRPr="00121A2C">
        <w:rPr>
          <w:rFonts w:ascii="Times New Roman" w:hAnsi="Times New Roman"/>
          <w:sz w:val="24"/>
          <w:szCs w:val="24"/>
        </w:rPr>
        <w:t>verworpen zilver</w:t>
      </w:r>
      <w:r>
        <w:rPr>
          <w:rFonts w:ascii="Times New Roman" w:hAnsi="Times New Roman"/>
          <w:sz w:val="24"/>
          <w:szCs w:val="24"/>
        </w:rPr>
        <w:t xml:space="preserve">, </w:t>
      </w:r>
      <w:r w:rsidRPr="00121A2C">
        <w:rPr>
          <w:rFonts w:ascii="Times New Roman" w:hAnsi="Times New Roman"/>
          <w:sz w:val="24"/>
          <w:szCs w:val="24"/>
        </w:rPr>
        <w:t>de Heere heeft hen verworpen</w:t>
      </w:r>
      <w:r>
        <w:rPr>
          <w:rFonts w:ascii="Times New Roman" w:hAnsi="Times New Roman"/>
          <w:sz w:val="24"/>
          <w:szCs w:val="24"/>
        </w:rPr>
        <w:t>. I</w:t>
      </w:r>
      <w:r w:rsidRPr="00121A2C">
        <w:rPr>
          <w:rFonts w:ascii="Times New Roman" w:hAnsi="Times New Roman"/>
          <w:sz w:val="24"/>
          <w:szCs w:val="24"/>
        </w:rPr>
        <w:t>n hoofdstuk 7:29 worden zij ook het geslacht van Zijn verbolgenheid genoemd</w:t>
      </w:r>
      <w:r>
        <w:rPr>
          <w:rFonts w:ascii="Times New Roman" w:hAnsi="Times New Roman"/>
          <w:sz w:val="24"/>
          <w:szCs w:val="24"/>
        </w:rPr>
        <w:t>, "</w:t>
      </w:r>
      <w:r w:rsidRPr="00121A2C">
        <w:rPr>
          <w:rFonts w:ascii="Times New Roman" w:hAnsi="Times New Roman"/>
          <w:sz w:val="24"/>
          <w:szCs w:val="24"/>
        </w:rPr>
        <w:t>Want de HEERE heeft het geslacht van Zijn verbolgenheid verworpen en verlaten.</w:t>
      </w:r>
      <w:r>
        <w:rPr>
          <w:rFonts w:ascii="Times New Roman" w:hAnsi="Times New Roman"/>
          <w:sz w:val="24"/>
          <w:szCs w:val="24"/>
        </w:rPr>
        <w:t>"</w:t>
      </w:r>
      <w:r w:rsidRPr="00121A2C">
        <w:rPr>
          <w:rFonts w:ascii="Times New Roman" w:hAnsi="Times New Roman"/>
          <w:sz w:val="24"/>
          <w:szCs w:val="24"/>
        </w:rPr>
        <w:t xml:space="preserve"> Dit dus leid ik af uit deze heilige Schriften</w:t>
      </w:r>
      <w:r>
        <w:rPr>
          <w:rFonts w:ascii="Times New Roman" w:hAnsi="Times New Roman"/>
          <w:sz w:val="24"/>
          <w:szCs w:val="24"/>
        </w:rPr>
        <w:t xml:space="preserve"> - </w:t>
      </w:r>
      <w:r w:rsidRPr="00121A2C">
        <w:rPr>
          <w:rFonts w:ascii="Times New Roman" w:hAnsi="Times New Roman"/>
          <w:sz w:val="24"/>
          <w:szCs w:val="24"/>
        </w:rPr>
        <w:t>dat met betrekking tot belijdenis en kerkinrichting een volk het volk Gods genoemd kan worden</w:t>
      </w:r>
      <w:r>
        <w:rPr>
          <w:rFonts w:ascii="Times New Roman" w:hAnsi="Times New Roman"/>
          <w:sz w:val="24"/>
          <w:szCs w:val="24"/>
        </w:rPr>
        <w:t xml:space="preserve">, maar </w:t>
      </w:r>
      <w:r w:rsidRPr="00121A2C">
        <w:rPr>
          <w:rFonts w:ascii="Times New Roman" w:hAnsi="Times New Roman"/>
          <w:sz w:val="24"/>
          <w:szCs w:val="24"/>
        </w:rPr>
        <w:t>dat met betrekking tot de uitkomst en het eindbesluit</w:t>
      </w:r>
      <w:r>
        <w:rPr>
          <w:rFonts w:ascii="Times New Roman" w:hAnsi="Times New Roman"/>
          <w:sz w:val="24"/>
          <w:szCs w:val="24"/>
        </w:rPr>
        <w:t xml:space="preserve">, </w:t>
      </w:r>
      <w:r w:rsidRPr="00121A2C">
        <w:rPr>
          <w:rFonts w:ascii="Times New Roman" w:hAnsi="Times New Roman"/>
          <w:sz w:val="24"/>
          <w:szCs w:val="24"/>
        </w:rPr>
        <w:t>dat God met sommigen van hun zal maken</w:t>
      </w:r>
      <w:r>
        <w:rPr>
          <w:rFonts w:ascii="Times New Roman" w:hAnsi="Times New Roman"/>
          <w:sz w:val="24"/>
          <w:szCs w:val="24"/>
        </w:rPr>
        <w:t xml:space="preserve">, </w:t>
      </w:r>
      <w:r w:rsidRPr="00121A2C">
        <w:rPr>
          <w:rFonts w:ascii="Times New Roman" w:hAnsi="Times New Roman"/>
          <w:sz w:val="24"/>
          <w:szCs w:val="24"/>
        </w:rPr>
        <w:t>zij in waarheid het geslacht van Zijn verbolgenheid kunnen zijn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 I</w:t>
      </w:r>
      <w:r w:rsidRPr="00121A2C">
        <w:rPr>
          <w:rFonts w:ascii="Times New Roman" w:hAnsi="Times New Roman"/>
          <w:sz w:val="24"/>
          <w:szCs w:val="24"/>
        </w:rPr>
        <w:t>n het vijfde hoofdstuk van Jesaja leest gij</w:t>
      </w:r>
      <w:r>
        <w:rPr>
          <w:rFonts w:ascii="Times New Roman" w:hAnsi="Times New Roman"/>
          <w:sz w:val="24"/>
          <w:szCs w:val="24"/>
        </w:rPr>
        <w:t xml:space="preserve"> nogmaals</w:t>
      </w:r>
      <w:r w:rsidRPr="00121A2C">
        <w:rPr>
          <w:rFonts w:ascii="Times New Roman" w:hAnsi="Times New Roman"/>
          <w:sz w:val="24"/>
          <w:szCs w:val="24"/>
        </w:rPr>
        <w:t xml:space="preserve"> van de wijngaard Gods</w:t>
      </w:r>
      <w:r>
        <w:rPr>
          <w:rFonts w:ascii="Times New Roman" w:hAnsi="Times New Roman"/>
          <w:sz w:val="24"/>
          <w:szCs w:val="24"/>
        </w:rPr>
        <w:t xml:space="preserve">, en u </w:t>
      </w:r>
      <w:r w:rsidRPr="00121A2C">
        <w:rPr>
          <w:rFonts w:ascii="Times New Roman" w:hAnsi="Times New Roman"/>
          <w:sz w:val="24"/>
          <w:szCs w:val="24"/>
        </w:rPr>
        <w:t>vindt daar</w:t>
      </w:r>
      <w:r>
        <w:rPr>
          <w:rFonts w:ascii="Times New Roman" w:hAnsi="Times New Roman"/>
          <w:sz w:val="24"/>
          <w:szCs w:val="24"/>
        </w:rPr>
        <w:t xml:space="preserve">, </w:t>
      </w:r>
      <w:r w:rsidRPr="00121A2C">
        <w:rPr>
          <w:rFonts w:ascii="Times New Roman" w:hAnsi="Times New Roman"/>
          <w:sz w:val="24"/>
          <w:szCs w:val="24"/>
        </w:rPr>
        <w:t>dat hij geplant was op een zeer vruchtbare heuvel</w:t>
      </w:r>
      <w:r>
        <w:rPr>
          <w:rFonts w:ascii="Times New Roman" w:hAnsi="Times New Roman"/>
          <w:sz w:val="24"/>
          <w:szCs w:val="24"/>
        </w:rPr>
        <w:t xml:space="preserve">, </w:t>
      </w:r>
      <w:r w:rsidRPr="00121A2C">
        <w:rPr>
          <w:rFonts w:ascii="Times New Roman" w:hAnsi="Times New Roman"/>
          <w:sz w:val="24"/>
          <w:szCs w:val="24"/>
        </w:rPr>
        <w:t>beplant met de edelste wijnstokken</w:t>
      </w:r>
      <w:r>
        <w:rPr>
          <w:rFonts w:ascii="Times New Roman" w:hAnsi="Times New Roman"/>
          <w:sz w:val="24"/>
          <w:szCs w:val="24"/>
        </w:rPr>
        <w:t xml:space="preserve">, </w:t>
      </w:r>
      <w:r w:rsidRPr="00121A2C">
        <w:rPr>
          <w:rFonts w:ascii="Times New Roman" w:hAnsi="Times New Roman"/>
          <w:sz w:val="24"/>
          <w:szCs w:val="24"/>
        </w:rPr>
        <w:t>een muur</w:t>
      </w:r>
      <w:r>
        <w:rPr>
          <w:rFonts w:ascii="Times New Roman" w:hAnsi="Times New Roman"/>
          <w:sz w:val="24"/>
          <w:szCs w:val="24"/>
        </w:rPr>
        <w:t xml:space="preserve">, </w:t>
      </w:r>
      <w:r w:rsidRPr="00121A2C">
        <w:rPr>
          <w:rFonts w:ascii="Times New Roman" w:hAnsi="Times New Roman"/>
          <w:sz w:val="24"/>
          <w:szCs w:val="24"/>
        </w:rPr>
        <w:t>een toren en een wijnbak had</w:t>
      </w:r>
      <w:r>
        <w:rPr>
          <w:rFonts w:ascii="Times New Roman" w:hAnsi="Times New Roman"/>
          <w:sz w:val="24"/>
          <w:szCs w:val="24"/>
        </w:rPr>
        <w:t xml:space="preserve">, </w:t>
      </w:r>
      <w:r w:rsidRPr="00121A2C">
        <w:rPr>
          <w:rFonts w:ascii="Times New Roman" w:hAnsi="Times New Roman"/>
          <w:sz w:val="24"/>
          <w:szCs w:val="24"/>
        </w:rPr>
        <w:t>die er bij behoorden</w:t>
      </w:r>
      <w:r>
        <w:rPr>
          <w:rFonts w:ascii="Times New Roman" w:hAnsi="Times New Roman"/>
          <w:sz w:val="24"/>
          <w:szCs w:val="24"/>
        </w:rPr>
        <w:t xml:space="preserve">, </w:t>
      </w:r>
      <w:r w:rsidRPr="00121A2C">
        <w:rPr>
          <w:rFonts w:ascii="Times New Roman" w:hAnsi="Times New Roman"/>
          <w:sz w:val="24"/>
          <w:szCs w:val="24"/>
        </w:rPr>
        <w:t>benevens alle dingen</w:t>
      </w:r>
      <w:r>
        <w:rPr>
          <w:rFonts w:ascii="Times New Roman" w:hAnsi="Times New Roman"/>
          <w:sz w:val="24"/>
          <w:szCs w:val="24"/>
        </w:rPr>
        <w:t xml:space="preserve">, </w:t>
      </w:r>
      <w:r w:rsidRPr="00121A2C">
        <w:rPr>
          <w:rFonts w:ascii="Times New Roman" w:hAnsi="Times New Roman"/>
          <w:sz w:val="24"/>
          <w:szCs w:val="24"/>
        </w:rPr>
        <w:t>die dienstig waren voor de rechte orde en een goed bestuur</w:t>
      </w:r>
      <w:r>
        <w:rPr>
          <w:rFonts w:ascii="Times New Roman" w:hAnsi="Times New Roman"/>
          <w:sz w:val="24"/>
          <w:szCs w:val="24"/>
        </w:rPr>
        <w:t xml:space="preserve">, </w:t>
      </w:r>
      <w:r w:rsidRPr="00121A2C">
        <w:rPr>
          <w:rFonts w:ascii="Times New Roman" w:hAnsi="Times New Roman"/>
          <w:sz w:val="24"/>
          <w:szCs w:val="24"/>
        </w:rPr>
        <w:t>als een kerk</w:t>
      </w:r>
      <w:r>
        <w:rPr>
          <w:rFonts w:ascii="Times New Roman" w:hAnsi="Times New Roman"/>
          <w:sz w:val="24"/>
          <w:szCs w:val="24"/>
        </w:rPr>
        <w:t>, maar</w:t>
      </w:r>
      <w:r w:rsidRPr="00121A2C">
        <w:rPr>
          <w:rFonts w:ascii="Times New Roman" w:hAnsi="Times New Roman"/>
          <w:sz w:val="24"/>
          <w:szCs w:val="24"/>
        </w:rPr>
        <w:t xml:space="preserve"> deze wijngaard van de HEERE der heirscharen bracht voort wilde druiven</w:t>
      </w:r>
      <w:r>
        <w:rPr>
          <w:rFonts w:ascii="Times New Roman" w:hAnsi="Times New Roman"/>
          <w:sz w:val="24"/>
          <w:szCs w:val="24"/>
        </w:rPr>
        <w:t xml:space="preserve">, </w:t>
      </w:r>
      <w:r w:rsidRPr="00121A2C">
        <w:rPr>
          <w:rFonts w:ascii="Times New Roman" w:hAnsi="Times New Roman"/>
          <w:sz w:val="24"/>
          <w:szCs w:val="24"/>
        </w:rPr>
        <w:t>vruchten die niet pasten bij haar inrichting en haar bestuur</w:t>
      </w:r>
      <w:r>
        <w:rPr>
          <w:rFonts w:ascii="Times New Roman" w:hAnsi="Times New Roman"/>
          <w:sz w:val="24"/>
          <w:szCs w:val="24"/>
        </w:rPr>
        <w:t xml:space="preserve">, </w:t>
      </w:r>
      <w:r w:rsidRPr="00121A2C">
        <w:rPr>
          <w:rFonts w:ascii="Times New Roman" w:hAnsi="Times New Roman"/>
          <w:sz w:val="24"/>
          <w:szCs w:val="24"/>
        </w:rPr>
        <w:t>waarom de Heere Zijn beschutting en Zijn muur van haar neemt</w:t>
      </w:r>
      <w:r>
        <w:rPr>
          <w:rFonts w:ascii="Times New Roman" w:hAnsi="Times New Roman"/>
          <w:sz w:val="24"/>
          <w:szCs w:val="24"/>
        </w:rPr>
        <w:t xml:space="preserve">, </w:t>
      </w:r>
      <w:r w:rsidRPr="00121A2C">
        <w:rPr>
          <w:rFonts w:ascii="Times New Roman" w:hAnsi="Times New Roman"/>
          <w:sz w:val="24"/>
          <w:szCs w:val="24"/>
        </w:rPr>
        <w:t xml:space="preserve">en haar doet zijn tot vertreding.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Lees de </w:t>
      </w:r>
      <w:r>
        <w:rPr>
          <w:rFonts w:ascii="Times New Roman" w:hAnsi="Times New Roman"/>
          <w:sz w:val="24"/>
          <w:szCs w:val="24"/>
        </w:rPr>
        <w:t>uitleg</w:t>
      </w:r>
      <w:r w:rsidRPr="00121A2C">
        <w:rPr>
          <w:rFonts w:ascii="Times New Roman" w:hAnsi="Times New Roman"/>
          <w:sz w:val="24"/>
          <w:szCs w:val="24"/>
        </w:rPr>
        <w:t xml:space="preserve"> van Christus daarover in </w:t>
      </w:r>
      <w:r>
        <w:rPr>
          <w:rFonts w:ascii="Times New Roman" w:hAnsi="Times New Roman"/>
          <w:sz w:val="24"/>
          <w:szCs w:val="24"/>
        </w:rPr>
        <w:t>Matth.</w:t>
      </w:r>
      <w:r w:rsidRPr="00121A2C">
        <w:rPr>
          <w:rFonts w:ascii="Times New Roman" w:hAnsi="Times New Roman"/>
          <w:sz w:val="24"/>
          <w:szCs w:val="24"/>
        </w:rPr>
        <w:t xml:space="preserve"> 21:33</w:t>
      </w:r>
      <w:r>
        <w:rPr>
          <w:rFonts w:ascii="Times New Roman" w:hAnsi="Times New Roman"/>
          <w:sz w:val="24"/>
          <w:szCs w:val="24"/>
        </w:rPr>
        <w:t xml:space="preserve">, </w:t>
      </w:r>
      <w:r w:rsidRPr="00121A2C">
        <w:rPr>
          <w:rFonts w:ascii="Times New Roman" w:hAnsi="Times New Roman"/>
          <w:sz w:val="24"/>
          <w:szCs w:val="24"/>
        </w:rPr>
        <w:t>enz. Denkt er om</w:t>
      </w:r>
      <w:r>
        <w:rPr>
          <w:rFonts w:ascii="Times New Roman" w:hAnsi="Times New Roman"/>
          <w:sz w:val="24"/>
          <w:szCs w:val="24"/>
        </w:rPr>
        <w:t xml:space="preserve">, </w:t>
      </w:r>
      <w:r w:rsidRPr="00121A2C">
        <w:rPr>
          <w:rFonts w:ascii="Times New Roman" w:hAnsi="Times New Roman"/>
          <w:sz w:val="24"/>
          <w:szCs w:val="24"/>
        </w:rPr>
        <w:t>belijders</w:t>
      </w:r>
      <w:r>
        <w:rPr>
          <w:rFonts w:ascii="Times New Roman" w:hAnsi="Times New Roman"/>
          <w:sz w:val="24"/>
          <w:szCs w:val="24"/>
        </w:rPr>
        <w:t xml:space="preserve">, </w:t>
      </w:r>
      <w:r w:rsidRPr="00121A2C">
        <w:rPr>
          <w:rFonts w:ascii="Times New Roman" w:hAnsi="Times New Roman"/>
          <w:sz w:val="24"/>
          <w:szCs w:val="24"/>
        </w:rPr>
        <w:t xml:space="preserve">dit zijn de woorden van de tekst: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5. </w:t>
      </w:r>
      <w:r>
        <w:rPr>
          <w:rFonts w:ascii="Times New Roman" w:hAnsi="Times New Roman"/>
          <w:sz w:val="24"/>
          <w:szCs w:val="24"/>
        </w:rPr>
        <w:t>"</w:t>
      </w:r>
      <w:r w:rsidRPr="00121A2C">
        <w:rPr>
          <w:rFonts w:ascii="Times New Roman" w:hAnsi="Times New Roman"/>
          <w:sz w:val="24"/>
          <w:szCs w:val="24"/>
        </w:rPr>
        <w:t>Mensenkind!</w:t>
      </w:r>
      <w:r>
        <w:rPr>
          <w:rFonts w:ascii="Times New Roman" w:hAnsi="Times New Roman"/>
          <w:sz w:val="24"/>
          <w:szCs w:val="24"/>
        </w:rPr>
        <w:t>"</w:t>
      </w:r>
      <w:r w:rsidRPr="00121A2C">
        <w:rPr>
          <w:rFonts w:ascii="Times New Roman" w:hAnsi="Times New Roman"/>
          <w:sz w:val="24"/>
          <w:szCs w:val="24"/>
        </w:rPr>
        <w:t xml:space="preserve"> zei God tot de profeet</w:t>
      </w:r>
      <w:r>
        <w:rPr>
          <w:rFonts w:ascii="Times New Roman" w:hAnsi="Times New Roman"/>
          <w:sz w:val="24"/>
          <w:szCs w:val="24"/>
        </w:rPr>
        <w:t>, "</w:t>
      </w:r>
      <w:r w:rsidRPr="00121A2C">
        <w:rPr>
          <w:rFonts w:ascii="Times New Roman" w:hAnsi="Times New Roman"/>
          <w:sz w:val="24"/>
          <w:szCs w:val="24"/>
        </w:rPr>
        <w:t xml:space="preserve">die van het huis </w:t>
      </w:r>
      <w:r>
        <w:rPr>
          <w:rFonts w:ascii="Times New Roman" w:hAnsi="Times New Roman"/>
          <w:sz w:val="24"/>
          <w:szCs w:val="24"/>
        </w:rPr>
        <w:t>Israëls</w:t>
      </w:r>
      <w:r w:rsidRPr="00121A2C">
        <w:rPr>
          <w:rFonts w:ascii="Times New Roman" w:hAnsi="Times New Roman"/>
          <w:sz w:val="24"/>
          <w:szCs w:val="24"/>
        </w:rPr>
        <w:t xml:space="preserve"> zijn Mij tot schuim geworden</w:t>
      </w:r>
      <w:r>
        <w:rPr>
          <w:rFonts w:ascii="Times New Roman" w:hAnsi="Times New Roman"/>
          <w:sz w:val="24"/>
          <w:szCs w:val="24"/>
        </w:rPr>
        <w:t xml:space="preserve">, </w:t>
      </w:r>
      <w:r w:rsidRPr="00121A2C">
        <w:rPr>
          <w:rFonts w:ascii="Times New Roman" w:hAnsi="Times New Roman"/>
          <w:sz w:val="24"/>
          <w:szCs w:val="24"/>
        </w:rPr>
        <w:t>zij zijn allen koper</w:t>
      </w:r>
      <w:r>
        <w:rPr>
          <w:rFonts w:ascii="Times New Roman" w:hAnsi="Times New Roman"/>
          <w:sz w:val="24"/>
          <w:szCs w:val="24"/>
        </w:rPr>
        <w:t xml:space="preserve">, </w:t>
      </w:r>
      <w:r w:rsidRPr="00121A2C">
        <w:rPr>
          <w:rFonts w:ascii="Times New Roman" w:hAnsi="Times New Roman"/>
          <w:sz w:val="24"/>
          <w:szCs w:val="24"/>
        </w:rPr>
        <w:t>of tin</w:t>
      </w:r>
      <w:r>
        <w:rPr>
          <w:rFonts w:ascii="Times New Roman" w:hAnsi="Times New Roman"/>
          <w:sz w:val="24"/>
          <w:szCs w:val="24"/>
        </w:rPr>
        <w:t xml:space="preserve">, </w:t>
      </w:r>
      <w:r w:rsidRPr="00121A2C">
        <w:rPr>
          <w:rFonts w:ascii="Times New Roman" w:hAnsi="Times New Roman"/>
          <w:sz w:val="24"/>
          <w:szCs w:val="24"/>
        </w:rPr>
        <w:t>of ijzer of lood</w:t>
      </w:r>
      <w:r>
        <w:rPr>
          <w:rFonts w:ascii="Times New Roman" w:hAnsi="Times New Roman"/>
          <w:sz w:val="24"/>
          <w:szCs w:val="24"/>
        </w:rPr>
        <w:t xml:space="preserve">, </w:t>
      </w:r>
      <w:r w:rsidRPr="00121A2C">
        <w:rPr>
          <w:rFonts w:ascii="Times New Roman" w:hAnsi="Times New Roman"/>
          <w:sz w:val="24"/>
          <w:szCs w:val="24"/>
        </w:rPr>
        <w:t>in het midden des ovens</w:t>
      </w:r>
      <w:r>
        <w:rPr>
          <w:rFonts w:ascii="Times New Roman" w:hAnsi="Times New Roman"/>
          <w:sz w:val="24"/>
          <w:szCs w:val="24"/>
        </w:rPr>
        <w:t xml:space="preserve">, </w:t>
      </w:r>
      <w:r w:rsidRPr="00121A2C">
        <w:rPr>
          <w:rFonts w:ascii="Times New Roman" w:hAnsi="Times New Roman"/>
          <w:sz w:val="24"/>
          <w:szCs w:val="24"/>
        </w:rPr>
        <w:t>zilverschuim zijn zij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22:18</w:t>
      </w:r>
      <w:r>
        <w:rPr>
          <w:rFonts w:ascii="Times New Roman" w:hAnsi="Times New Roman"/>
          <w:sz w:val="24"/>
          <w:szCs w:val="24"/>
        </w:rPr>
        <w:t>. G</w:t>
      </w:r>
      <w:r w:rsidRPr="00121A2C">
        <w:rPr>
          <w:rFonts w:ascii="Times New Roman" w:hAnsi="Times New Roman"/>
          <w:sz w:val="24"/>
          <w:szCs w:val="24"/>
        </w:rPr>
        <w:t>od had daar zilver</w:t>
      </w:r>
      <w:r>
        <w:rPr>
          <w:rFonts w:ascii="Times New Roman" w:hAnsi="Times New Roman"/>
          <w:sz w:val="24"/>
          <w:szCs w:val="24"/>
        </w:rPr>
        <w:t xml:space="preserve">, </w:t>
      </w:r>
      <w:r w:rsidRPr="00121A2C">
        <w:rPr>
          <w:rFonts w:ascii="Times New Roman" w:hAnsi="Times New Roman"/>
          <w:sz w:val="24"/>
          <w:szCs w:val="24"/>
        </w:rPr>
        <w:t>enig zilver</w:t>
      </w:r>
      <w:r>
        <w:rPr>
          <w:rFonts w:ascii="Times New Roman" w:hAnsi="Times New Roman"/>
          <w:sz w:val="24"/>
          <w:szCs w:val="24"/>
        </w:rPr>
        <w:t>, maar</w:t>
      </w:r>
      <w:r w:rsidRPr="00121A2C">
        <w:rPr>
          <w:rFonts w:ascii="Times New Roman" w:hAnsi="Times New Roman"/>
          <w:sz w:val="24"/>
          <w:szCs w:val="24"/>
        </w:rPr>
        <w:t xml:space="preserve"> het was slechts weinig</w:t>
      </w:r>
      <w:r>
        <w:rPr>
          <w:rFonts w:ascii="Times New Roman" w:hAnsi="Times New Roman"/>
          <w:sz w:val="24"/>
          <w:szCs w:val="24"/>
        </w:rPr>
        <w:t xml:space="preserve">, </w:t>
      </w:r>
      <w:r w:rsidRPr="00121A2C">
        <w:rPr>
          <w:rFonts w:ascii="Times New Roman" w:hAnsi="Times New Roman"/>
          <w:sz w:val="24"/>
          <w:szCs w:val="24"/>
        </w:rPr>
        <w:t>de grote massa van dat volk was slechts het schuim van de kerk</w:t>
      </w:r>
      <w:r>
        <w:rPr>
          <w:rFonts w:ascii="Times New Roman" w:hAnsi="Times New Roman"/>
          <w:sz w:val="24"/>
          <w:szCs w:val="24"/>
        </w:rPr>
        <w:t>, hoewel</w:t>
      </w:r>
      <w:r w:rsidRPr="00121A2C">
        <w:rPr>
          <w:rFonts w:ascii="Times New Roman" w:hAnsi="Times New Roman"/>
          <w:sz w:val="24"/>
          <w:szCs w:val="24"/>
        </w:rPr>
        <w:t xml:space="preserve"> zij de leden daarvan waren. Maar wat bedoelt hij met het schuim</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Hij zag hen aan als niet beter</w:t>
      </w:r>
      <w:r>
        <w:rPr>
          <w:rFonts w:ascii="Times New Roman" w:hAnsi="Times New Roman"/>
          <w:sz w:val="24"/>
          <w:szCs w:val="24"/>
        </w:rPr>
        <w:t xml:space="preserve">, </w:t>
      </w:r>
      <w:r w:rsidRPr="00121A2C">
        <w:rPr>
          <w:rFonts w:ascii="Times New Roman" w:hAnsi="Times New Roman"/>
          <w:sz w:val="24"/>
          <w:szCs w:val="24"/>
        </w:rPr>
        <w:t>niettegenstaande zij leden der kerk waren</w:t>
      </w:r>
      <w:r>
        <w:rPr>
          <w:rFonts w:ascii="Times New Roman" w:hAnsi="Times New Roman"/>
          <w:sz w:val="24"/>
          <w:szCs w:val="24"/>
        </w:rPr>
        <w:t xml:space="preserve">, </w:t>
      </w:r>
      <w:r w:rsidRPr="00121A2C">
        <w:rPr>
          <w:rFonts w:ascii="Times New Roman" w:hAnsi="Times New Roman"/>
          <w:sz w:val="24"/>
          <w:szCs w:val="24"/>
        </w:rPr>
        <w:t>dan het uitschot der wereld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betrekking tot hun uiteinde</w:t>
      </w:r>
      <w:r>
        <w:rPr>
          <w:rFonts w:ascii="Times New Roman" w:hAnsi="Times New Roman"/>
          <w:sz w:val="24"/>
          <w:szCs w:val="24"/>
        </w:rPr>
        <w:t xml:space="preserve">, </w:t>
      </w:r>
      <w:r w:rsidRPr="00121A2C">
        <w:rPr>
          <w:rFonts w:ascii="Times New Roman" w:hAnsi="Times New Roman"/>
          <w:sz w:val="24"/>
          <w:szCs w:val="24"/>
        </w:rPr>
        <w:t>want schuim genoemd te worden is</w:t>
      </w:r>
      <w:r>
        <w:rPr>
          <w:rFonts w:ascii="Times New Roman" w:hAnsi="Times New Roman"/>
          <w:sz w:val="24"/>
          <w:szCs w:val="24"/>
        </w:rPr>
        <w:t xml:space="preserve">, </w:t>
      </w:r>
      <w:r w:rsidRPr="00121A2C">
        <w:rPr>
          <w:rFonts w:ascii="Times New Roman" w:hAnsi="Times New Roman"/>
          <w:sz w:val="24"/>
          <w:szCs w:val="24"/>
        </w:rPr>
        <w:t>onder de overige zondaren der wereld gesteld te worden</w:t>
      </w:r>
      <w:r>
        <w:rPr>
          <w:rFonts w:ascii="Times New Roman" w:hAnsi="Times New Roman"/>
          <w:sz w:val="24"/>
          <w:szCs w:val="24"/>
        </w:rPr>
        <w:t xml:space="preserve">, </w:t>
      </w:r>
      <w:r w:rsidRPr="00121A2C">
        <w:rPr>
          <w:rFonts w:ascii="Times New Roman" w:hAnsi="Times New Roman"/>
          <w:sz w:val="24"/>
          <w:szCs w:val="24"/>
        </w:rPr>
        <w:t>in het oordeel Gods</w:t>
      </w:r>
      <w:r>
        <w:rPr>
          <w:rFonts w:ascii="Times New Roman" w:hAnsi="Times New Roman"/>
          <w:sz w:val="24"/>
          <w:szCs w:val="24"/>
        </w:rPr>
        <w:t>, hoewel</w:t>
      </w:r>
      <w:r w:rsidRPr="00121A2C">
        <w:rPr>
          <w:rFonts w:ascii="Times New Roman" w:hAnsi="Times New Roman"/>
          <w:sz w:val="24"/>
          <w:szCs w:val="24"/>
        </w:rPr>
        <w:t xml:space="preserve"> zij voor het tegenwoordige in Zijn huis blijven: </w:t>
      </w:r>
      <w:r>
        <w:rPr>
          <w:rFonts w:ascii="Times New Roman" w:hAnsi="Times New Roman"/>
          <w:sz w:val="24"/>
          <w:szCs w:val="24"/>
        </w:rPr>
        <w:t>"</w:t>
      </w:r>
      <w:r w:rsidRPr="00121A2C">
        <w:rPr>
          <w:rFonts w:ascii="Times New Roman" w:hAnsi="Times New Roman"/>
          <w:sz w:val="24"/>
          <w:szCs w:val="24"/>
        </w:rPr>
        <w:t>Gij doet alle goddelozen der aarde weg als schuim daarom heb ik Uw getuigenissen lief.</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119:119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zegt van Zijn verlosten</w:t>
      </w:r>
      <w:r>
        <w:rPr>
          <w:rFonts w:ascii="Times New Roman" w:hAnsi="Times New Roman"/>
          <w:sz w:val="24"/>
          <w:szCs w:val="24"/>
        </w:rPr>
        <w:t xml:space="preserve">, </w:t>
      </w:r>
      <w:r w:rsidRPr="00121A2C">
        <w:rPr>
          <w:rFonts w:ascii="Times New Roman" w:hAnsi="Times New Roman"/>
          <w:sz w:val="24"/>
          <w:szCs w:val="24"/>
        </w:rPr>
        <w:t>dat Hij hen uitverkoren heeft in de smeltoven der beproeving. Wanneer de man</w:t>
      </w:r>
      <w:r>
        <w:rPr>
          <w:rFonts w:ascii="Times New Roman" w:hAnsi="Times New Roman"/>
          <w:sz w:val="24"/>
          <w:szCs w:val="24"/>
        </w:rPr>
        <w:t xml:space="preserve">, </w:t>
      </w:r>
      <w:r w:rsidRPr="00121A2C">
        <w:rPr>
          <w:rFonts w:ascii="Times New Roman" w:hAnsi="Times New Roman"/>
          <w:sz w:val="24"/>
          <w:szCs w:val="24"/>
        </w:rPr>
        <w:t>die het zilver loutert</w:t>
      </w:r>
      <w:r>
        <w:rPr>
          <w:rFonts w:ascii="Times New Roman" w:hAnsi="Times New Roman"/>
          <w:sz w:val="24"/>
          <w:szCs w:val="24"/>
        </w:rPr>
        <w:t xml:space="preserve">, </w:t>
      </w:r>
      <w:r w:rsidRPr="00121A2C">
        <w:rPr>
          <w:rFonts w:ascii="Times New Roman" w:hAnsi="Times New Roman"/>
          <w:sz w:val="24"/>
          <w:szCs w:val="24"/>
        </w:rPr>
        <w:t>zijn zilver in de smeltoven doet</w:t>
      </w:r>
      <w:r>
        <w:rPr>
          <w:rFonts w:ascii="Times New Roman" w:hAnsi="Times New Roman"/>
          <w:sz w:val="24"/>
          <w:szCs w:val="24"/>
        </w:rPr>
        <w:t xml:space="preserve">, </w:t>
      </w:r>
      <w:r w:rsidRPr="00121A2C">
        <w:rPr>
          <w:rFonts w:ascii="Times New Roman" w:hAnsi="Times New Roman"/>
          <w:sz w:val="24"/>
          <w:szCs w:val="24"/>
        </w:rPr>
        <w:t>voegt hij er ook lood bij</w:t>
      </w:r>
      <w:r>
        <w:rPr>
          <w:rFonts w:ascii="Times New Roman" w:hAnsi="Times New Roman"/>
          <w:sz w:val="24"/>
          <w:szCs w:val="24"/>
        </w:rPr>
        <w:t xml:space="preserve">, </w:t>
      </w:r>
      <w:r w:rsidRPr="00121A2C">
        <w:rPr>
          <w:rFonts w:ascii="Times New Roman" w:hAnsi="Times New Roman"/>
          <w:sz w:val="24"/>
          <w:szCs w:val="24"/>
        </w:rPr>
        <w:t>dit lood nu werkt het schuim van het zilver omhoog</w:t>
      </w:r>
      <w:r>
        <w:rPr>
          <w:rFonts w:ascii="Times New Roman" w:hAnsi="Times New Roman"/>
          <w:sz w:val="24"/>
          <w:szCs w:val="24"/>
        </w:rPr>
        <w:t xml:space="preserve">, </w:t>
      </w:r>
      <w:r w:rsidRPr="00121A2C">
        <w:rPr>
          <w:rFonts w:ascii="Times New Roman" w:hAnsi="Times New Roman"/>
          <w:sz w:val="24"/>
          <w:szCs w:val="24"/>
        </w:rPr>
        <w:t>welk schuim hij</w:t>
      </w:r>
      <w:r>
        <w:rPr>
          <w:rFonts w:ascii="Times New Roman" w:hAnsi="Times New Roman"/>
          <w:sz w:val="24"/>
          <w:szCs w:val="24"/>
        </w:rPr>
        <w:t xml:space="preserve">, </w:t>
      </w:r>
      <w:r w:rsidRPr="00121A2C">
        <w:rPr>
          <w:rFonts w:ascii="Times New Roman" w:hAnsi="Times New Roman"/>
          <w:sz w:val="24"/>
          <w:szCs w:val="24"/>
        </w:rPr>
        <w:t>terwijl het nog oprijst</w:t>
      </w:r>
      <w:r>
        <w:rPr>
          <w:rFonts w:ascii="Times New Roman" w:hAnsi="Times New Roman"/>
          <w:sz w:val="24"/>
          <w:szCs w:val="24"/>
        </w:rPr>
        <w:t xml:space="preserve">, </w:t>
      </w:r>
      <w:r w:rsidRPr="00121A2C">
        <w:rPr>
          <w:rFonts w:ascii="Times New Roman" w:hAnsi="Times New Roman"/>
          <w:sz w:val="24"/>
          <w:szCs w:val="24"/>
        </w:rPr>
        <w:t>bijeen verzamelt en met een instrument wegneemt</w:t>
      </w:r>
      <w:r>
        <w:rPr>
          <w:rFonts w:ascii="Times New Roman" w:hAnsi="Times New Roman"/>
          <w:sz w:val="24"/>
          <w:szCs w:val="24"/>
        </w:rPr>
        <w:t>. E</w:t>
      </w:r>
      <w:r w:rsidRPr="00121A2C">
        <w:rPr>
          <w:rFonts w:ascii="Times New Roman" w:hAnsi="Times New Roman"/>
          <w:sz w:val="24"/>
          <w:szCs w:val="24"/>
        </w:rPr>
        <w:t>n zo handelt God met Zijn kerk</w:t>
      </w:r>
      <w:r>
        <w:rPr>
          <w:rFonts w:ascii="Times New Roman" w:hAnsi="Times New Roman"/>
          <w:sz w:val="24"/>
          <w:szCs w:val="24"/>
        </w:rPr>
        <w:t xml:space="preserve">, </w:t>
      </w:r>
      <w:r w:rsidRPr="00121A2C">
        <w:rPr>
          <w:rFonts w:ascii="Times New Roman" w:hAnsi="Times New Roman"/>
          <w:sz w:val="24"/>
          <w:szCs w:val="24"/>
        </w:rPr>
        <w:t>er is zilver in Zijn kerk</w:t>
      </w:r>
      <w:r>
        <w:rPr>
          <w:rFonts w:ascii="Times New Roman" w:hAnsi="Times New Roman"/>
          <w:sz w:val="24"/>
          <w:szCs w:val="24"/>
        </w:rPr>
        <w:t>, maar</w:t>
      </w:r>
      <w:r w:rsidRPr="00121A2C">
        <w:rPr>
          <w:rFonts w:ascii="Times New Roman" w:hAnsi="Times New Roman"/>
          <w:sz w:val="24"/>
          <w:szCs w:val="24"/>
        </w:rPr>
        <w:t xml:space="preserve"> er is ook schuim</w:t>
      </w:r>
      <w:r>
        <w:rPr>
          <w:rFonts w:ascii="Times New Roman" w:hAnsi="Times New Roman"/>
          <w:sz w:val="24"/>
          <w:szCs w:val="24"/>
        </w:rPr>
        <w:t xml:space="preserve">, </w:t>
      </w:r>
      <w:r w:rsidRPr="00121A2C">
        <w:rPr>
          <w:rFonts w:ascii="Times New Roman" w:hAnsi="Times New Roman"/>
          <w:sz w:val="24"/>
          <w:szCs w:val="24"/>
        </w:rPr>
        <w:t>het schuim nu zijn de geveinsden en de van genade ontbloten</w:t>
      </w:r>
      <w:r>
        <w:rPr>
          <w:rFonts w:ascii="Times New Roman" w:hAnsi="Times New Roman"/>
          <w:sz w:val="24"/>
          <w:szCs w:val="24"/>
        </w:rPr>
        <w:t xml:space="preserve">, </w:t>
      </w:r>
      <w:r w:rsidRPr="00121A2C">
        <w:rPr>
          <w:rFonts w:ascii="Times New Roman" w:hAnsi="Times New Roman"/>
          <w:sz w:val="24"/>
          <w:szCs w:val="24"/>
        </w:rPr>
        <w:t>die zich bij de kerk gevoegd hebben</w:t>
      </w:r>
      <w:r>
        <w:rPr>
          <w:rFonts w:ascii="Times New Roman" w:hAnsi="Times New Roman"/>
          <w:sz w:val="24"/>
          <w:szCs w:val="24"/>
        </w:rPr>
        <w:t xml:space="preserve">, </w:t>
      </w:r>
      <w:r w:rsidRPr="00121A2C">
        <w:rPr>
          <w:rFonts w:ascii="Times New Roman" w:hAnsi="Times New Roman"/>
          <w:sz w:val="24"/>
          <w:szCs w:val="24"/>
        </w:rPr>
        <w:t>en deze zal God openbaar maken</w:t>
      </w:r>
      <w:r>
        <w:rPr>
          <w:rFonts w:ascii="Times New Roman" w:hAnsi="Times New Roman"/>
          <w:sz w:val="24"/>
          <w:szCs w:val="24"/>
        </w:rPr>
        <w:t xml:space="preserve">, </w:t>
      </w:r>
      <w:r w:rsidRPr="00121A2C">
        <w:rPr>
          <w:rFonts w:ascii="Times New Roman" w:hAnsi="Times New Roman"/>
          <w:sz w:val="24"/>
          <w:szCs w:val="24"/>
        </w:rPr>
        <w:t>en daarna als schuim wegdoen</w:t>
      </w:r>
      <w:r>
        <w:rPr>
          <w:rFonts w:ascii="Times New Roman" w:hAnsi="Times New Roman"/>
          <w:sz w:val="24"/>
          <w:szCs w:val="24"/>
        </w:rPr>
        <w:t>. Zo</w:t>
      </w:r>
      <w:r w:rsidRPr="00121A2C">
        <w:rPr>
          <w:rFonts w:ascii="Times New Roman" w:hAnsi="Times New Roman"/>
          <w:sz w:val="24"/>
          <w:szCs w:val="24"/>
        </w:rPr>
        <w:t>dat het zonder twijfel een waarheid Gods zal blijken te zijn</w:t>
      </w:r>
      <w:r>
        <w:rPr>
          <w:rFonts w:ascii="Times New Roman" w:hAnsi="Times New Roman"/>
          <w:sz w:val="24"/>
          <w:szCs w:val="24"/>
        </w:rPr>
        <w:t xml:space="preserve">, </w:t>
      </w:r>
      <w:r w:rsidRPr="00121A2C">
        <w:rPr>
          <w:rFonts w:ascii="Times New Roman" w:hAnsi="Times New Roman"/>
          <w:sz w:val="24"/>
          <w:szCs w:val="24"/>
        </w:rPr>
        <w:t>dat velen van de belijders</w:t>
      </w:r>
      <w:r>
        <w:rPr>
          <w:rFonts w:ascii="Times New Roman" w:hAnsi="Times New Roman"/>
          <w:sz w:val="24"/>
          <w:szCs w:val="24"/>
        </w:rPr>
        <w:t xml:space="preserve">, </w:t>
      </w:r>
      <w:r w:rsidRPr="00121A2C">
        <w:rPr>
          <w:rFonts w:ascii="Times New Roman" w:hAnsi="Times New Roman"/>
          <w:sz w:val="24"/>
          <w:szCs w:val="24"/>
        </w:rPr>
        <w:t>die aanspraak zullen maken op de hemel</w:t>
      </w:r>
      <w:r>
        <w:rPr>
          <w:rFonts w:ascii="Times New Roman" w:hAnsi="Times New Roman"/>
          <w:sz w:val="24"/>
          <w:szCs w:val="24"/>
        </w:rPr>
        <w:t xml:space="preserve">, </w:t>
      </w:r>
      <w:r w:rsidRPr="00121A2C">
        <w:rPr>
          <w:rFonts w:ascii="Times New Roman" w:hAnsi="Times New Roman"/>
          <w:sz w:val="24"/>
          <w:szCs w:val="24"/>
        </w:rPr>
        <w:t>hem niet als hun erfdeel zullen ontvangen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 E</w:t>
      </w:r>
      <w:r w:rsidRPr="00121A2C">
        <w:rPr>
          <w:rFonts w:ascii="Times New Roman" w:hAnsi="Times New Roman"/>
          <w:sz w:val="24"/>
          <w:szCs w:val="24"/>
        </w:rPr>
        <w:t xml:space="preserve">r wordt van Christus gezegd: </w:t>
      </w:r>
      <w:r>
        <w:rPr>
          <w:rFonts w:ascii="Times New Roman" w:hAnsi="Times New Roman"/>
          <w:sz w:val="24"/>
          <w:szCs w:val="24"/>
        </w:rPr>
        <w:t>"</w:t>
      </w:r>
      <w:r w:rsidRPr="00121A2C">
        <w:rPr>
          <w:rFonts w:ascii="Times New Roman" w:hAnsi="Times New Roman"/>
          <w:sz w:val="24"/>
          <w:szCs w:val="24"/>
        </w:rPr>
        <w:t>Wiens wan in Zijn hand is</w:t>
      </w:r>
      <w:r>
        <w:rPr>
          <w:rFonts w:ascii="Times New Roman" w:hAnsi="Times New Roman"/>
          <w:sz w:val="24"/>
          <w:szCs w:val="24"/>
        </w:rPr>
        <w:t xml:space="preserve">, </w:t>
      </w:r>
      <w:r w:rsidRPr="00121A2C">
        <w:rPr>
          <w:rFonts w:ascii="Times New Roman" w:hAnsi="Times New Roman"/>
          <w:sz w:val="24"/>
          <w:szCs w:val="24"/>
        </w:rPr>
        <w:t>en Hij zal Zijn dorsvloer doorzuiveren</w:t>
      </w:r>
      <w:r>
        <w:rPr>
          <w:rFonts w:ascii="Times New Roman" w:hAnsi="Times New Roman"/>
          <w:sz w:val="24"/>
          <w:szCs w:val="24"/>
        </w:rPr>
        <w:t xml:space="preserve">, </w:t>
      </w:r>
      <w:r w:rsidRPr="00121A2C">
        <w:rPr>
          <w:rFonts w:ascii="Times New Roman" w:hAnsi="Times New Roman"/>
          <w:sz w:val="24"/>
          <w:szCs w:val="24"/>
        </w:rPr>
        <w:t>en zijn tarwe in zijn schuur samenbrengen</w:t>
      </w:r>
      <w:r>
        <w:rPr>
          <w:rFonts w:ascii="Times New Roman" w:hAnsi="Times New Roman"/>
          <w:sz w:val="24"/>
          <w:szCs w:val="24"/>
        </w:rPr>
        <w:t xml:space="preserve">, </w:t>
      </w:r>
      <w:r w:rsidRPr="00121A2C">
        <w:rPr>
          <w:rFonts w:ascii="Times New Roman" w:hAnsi="Times New Roman"/>
          <w:sz w:val="24"/>
          <w:szCs w:val="24"/>
        </w:rPr>
        <w:t>en zal het kaf met onuitblusselijk vuur verbranden.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3:12. De dorsvloer is de kerk van God: </w:t>
      </w:r>
      <w:r>
        <w:rPr>
          <w:rFonts w:ascii="Times New Roman" w:hAnsi="Times New Roman"/>
          <w:sz w:val="24"/>
          <w:szCs w:val="24"/>
        </w:rPr>
        <w:t>"</w:t>
      </w:r>
      <w:r w:rsidRPr="00121A2C">
        <w:rPr>
          <w:rFonts w:ascii="Times New Roman" w:hAnsi="Times New Roman"/>
          <w:sz w:val="24"/>
          <w:szCs w:val="24"/>
        </w:rPr>
        <w:t>O Mijn dorsing</w:t>
      </w:r>
      <w:r>
        <w:rPr>
          <w:rFonts w:ascii="Times New Roman" w:hAnsi="Times New Roman"/>
          <w:sz w:val="24"/>
          <w:szCs w:val="24"/>
        </w:rPr>
        <w:t xml:space="preserve">, </w:t>
      </w:r>
      <w:r w:rsidRPr="00121A2C">
        <w:rPr>
          <w:rFonts w:ascii="Times New Roman" w:hAnsi="Times New Roman"/>
          <w:sz w:val="24"/>
          <w:szCs w:val="24"/>
        </w:rPr>
        <w:t>en de tarwe Mijns dorsvloers!</w:t>
      </w:r>
      <w:r>
        <w:rPr>
          <w:rFonts w:ascii="Times New Roman" w:hAnsi="Times New Roman"/>
          <w:sz w:val="24"/>
          <w:szCs w:val="24"/>
        </w:rPr>
        <w:t>"</w:t>
      </w:r>
      <w:r w:rsidRPr="00121A2C">
        <w:rPr>
          <w:rFonts w:ascii="Times New Roman" w:hAnsi="Times New Roman"/>
          <w:sz w:val="24"/>
          <w:szCs w:val="24"/>
        </w:rPr>
        <w:t xml:space="preserve"> zei God door de profeet tot Zijn volk. Jesaja 38 21:10. Het tarwe zijn de goeden in Zijn kerk</w:t>
      </w:r>
      <w:r>
        <w:rPr>
          <w:rFonts w:ascii="Times New Roman" w:hAnsi="Times New Roman"/>
          <w:sz w:val="24"/>
          <w:szCs w:val="24"/>
        </w:rPr>
        <w:t xml:space="preserve">, </w:t>
      </w:r>
      <w:r w:rsidRPr="00121A2C">
        <w:rPr>
          <w:rFonts w:ascii="Times New Roman" w:hAnsi="Times New Roman"/>
          <w:sz w:val="24"/>
          <w:szCs w:val="24"/>
        </w:rPr>
        <w:t>die ongetwijfeld zalig zullen worden</w:t>
      </w:r>
      <w:r>
        <w:rPr>
          <w:rFonts w:ascii="Times New Roman" w:hAnsi="Times New Roman"/>
          <w:sz w:val="24"/>
          <w:szCs w:val="24"/>
        </w:rPr>
        <w:t xml:space="preserve">, </w:t>
      </w:r>
      <w:r w:rsidRPr="00121A2C">
        <w:rPr>
          <w:rFonts w:ascii="Times New Roman" w:hAnsi="Times New Roman"/>
          <w:sz w:val="24"/>
          <w:szCs w:val="24"/>
        </w:rPr>
        <w:t xml:space="preserve">daarom zegt Hij: </w:t>
      </w:r>
      <w:r>
        <w:rPr>
          <w:rFonts w:ascii="Times New Roman" w:hAnsi="Times New Roman"/>
          <w:sz w:val="24"/>
          <w:szCs w:val="24"/>
        </w:rPr>
        <w:t>"</w:t>
      </w:r>
      <w:r w:rsidRPr="00121A2C">
        <w:rPr>
          <w:rFonts w:ascii="Times New Roman" w:hAnsi="Times New Roman"/>
          <w:sz w:val="24"/>
          <w:szCs w:val="24"/>
        </w:rPr>
        <w:t>Verzamel Mijn tarwe in Mijn schuur.</w:t>
      </w:r>
      <w:r>
        <w:rPr>
          <w:rFonts w:ascii="Times New Roman" w:hAnsi="Times New Roman"/>
          <w:sz w:val="24"/>
          <w:szCs w:val="24"/>
        </w:rPr>
        <w:t>"</w:t>
      </w:r>
      <w:r w:rsidRPr="00121A2C">
        <w:rPr>
          <w:rFonts w:ascii="Times New Roman" w:hAnsi="Times New Roman"/>
          <w:sz w:val="24"/>
          <w:szCs w:val="24"/>
        </w:rPr>
        <w:t xml:space="preserve"> Het kaf groeit op dezelfde stengel en in dezelfde aar</w:t>
      </w:r>
      <w:r>
        <w:rPr>
          <w:rFonts w:ascii="Times New Roman" w:hAnsi="Times New Roman"/>
          <w:sz w:val="24"/>
          <w:szCs w:val="24"/>
        </w:rPr>
        <w:t xml:space="preserve">, </w:t>
      </w:r>
      <w:r w:rsidRPr="00121A2C">
        <w:rPr>
          <w:rFonts w:ascii="Times New Roman" w:hAnsi="Times New Roman"/>
          <w:sz w:val="24"/>
          <w:szCs w:val="24"/>
        </w:rPr>
        <w:t>en is</w:t>
      </w:r>
      <w:r>
        <w:rPr>
          <w:rFonts w:ascii="Times New Roman" w:hAnsi="Times New Roman"/>
          <w:sz w:val="24"/>
          <w:szCs w:val="24"/>
        </w:rPr>
        <w:t xml:space="preserve"> zo </w:t>
      </w:r>
      <w:r w:rsidRPr="00121A2C">
        <w:rPr>
          <w:rFonts w:ascii="Times New Roman" w:hAnsi="Times New Roman"/>
          <w:sz w:val="24"/>
          <w:szCs w:val="24"/>
        </w:rPr>
        <w:t>in hetzelfde zichtbare lichaam met de tarwe</w:t>
      </w:r>
      <w:r>
        <w:rPr>
          <w:rFonts w:ascii="Times New Roman" w:hAnsi="Times New Roman"/>
          <w:sz w:val="24"/>
          <w:szCs w:val="24"/>
        </w:rPr>
        <w:t>, maar</w:t>
      </w:r>
      <w:r w:rsidRPr="00121A2C">
        <w:rPr>
          <w:rFonts w:ascii="Times New Roman" w:hAnsi="Times New Roman"/>
          <w:sz w:val="24"/>
          <w:szCs w:val="24"/>
        </w:rPr>
        <w:t xml:space="preserve"> er is geen wezen in</w:t>
      </w:r>
      <w:r>
        <w:rPr>
          <w:rFonts w:ascii="Times New Roman" w:hAnsi="Times New Roman"/>
          <w:sz w:val="24"/>
          <w:szCs w:val="24"/>
        </w:rPr>
        <w:t xml:space="preserve">, </w:t>
      </w:r>
      <w:r w:rsidRPr="00121A2C">
        <w:rPr>
          <w:rFonts w:ascii="Times New Roman" w:hAnsi="Times New Roman"/>
          <w:sz w:val="24"/>
          <w:szCs w:val="24"/>
        </w:rPr>
        <w:t>waarom zij intijds van elkaar gescheiden moeten worden</w:t>
      </w:r>
      <w:r>
        <w:rPr>
          <w:rFonts w:ascii="Times New Roman" w:hAnsi="Times New Roman"/>
          <w:sz w:val="24"/>
          <w:szCs w:val="24"/>
        </w:rPr>
        <w:t xml:space="preserve">, </w:t>
      </w:r>
      <w:r w:rsidRPr="00121A2C">
        <w:rPr>
          <w:rFonts w:ascii="Times New Roman" w:hAnsi="Times New Roman"/>
          <w:sz w:val="24"/>
          <w:szCs w:val="24"/>
        </w:rPr>
        <w:t>de tarwe moet verzameld worden in de schuur</w:t>
      </w:r>
      <w:r>
        <w:rPr>
          <w:rFonts w:ascii="Times New Roman" w:hAnsi="Times New Roman"/>
          <w:sz w:val="24"/>
          <w:szCs w:val="24"/>
        </w:rPr>
        <w:t xml:space="preserve">, </w:t>
      </w:r>
      <w:r w:rsidRPr="00121A2C">
        <w:rPr>
          <w:rFonts w:ascii="Times New Roman" w:hAnsi="Times New Roman"/>
          <w:sz w:val="24"/>
          <w:szCs w:val="24"/>
        </w:rPr>
        <w:t>welke is de hemel</w:t>
      </w:r>
      <w:r>
        <w:rPr>
          <w:rFonts w:ascii="Times New Roman" w:hAnsi="Times New Roman"/>
          <w:sz w:val="24"/>
          <w:szCs w:val="24"/>
        </w:rPr>
        <w:t xml:space="preserve">, </w:t>
      </w:r>
      <w:r w:rsidRPr="00121A2C">
        <w:rPr>
          <w:rFonts w:ascii="Times New Roman" w:hAnsi="Times New Roman"/>
          <w:sz w:val="24"/>
          <w:szCs w:val="24"/>
        </w:rPr>
        <w:t>en het kaf</w:t>
      </w:r>
      <w:r>
        <w:rPr>
          <w:rFonts w:ascii="Times New Roman" w:hAnsi="Times New Roman"/>
          <w:sz w:val="24"/>
          <w:szCs w:val="24"/>
        </w:rPr>
        <w:t xml:space="preserve">, </w:t>
      </w:r>
      <w:r w:rsidRPr="00121A2C">
        <w:rPr>
          <w:rFonts w:ascii="Times New Roman" w:hAnsi="Times New Roman"/>
          <w:sz w:val="24"/>
          <w:szCs w:val="24"/>
        </w:rPr>
        <w:t>of de belijders</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was </w:t>
      </w:r>
      <w:r w:rsidRPr="00121A2C">
        <w:rPr>
          <w:rFonts w:ascii="Times New Roman" w:hAnsi="Times New Roman"/>
          <w:sz w:val="24"/>
          <w:szCs w:val="24"/>
        </w:rPr>
        <w:t>genade ontbreekt</w:t>
      </w:r>
      <w:r>
        <w:rPr>
          <w:rFonts w:ascii="Times New Roman" w:hAnsi="Times New Roman"/>
          <w:sz w:val="24"/>
          <w:szCs w:val="24"/>
        </w:rPr>
        <w:t xml:space="preserve">, </w:t>
      </w:r>
      <w:r w:rsidRPr="00121A2C">
        <w:rPr>
          <w:rFonts w:ascii="Times New Roman" w:hAnsi="Times New Roman"/>
          <w:sz w:val="24"/>
          <w:szCs w:val="24"/>
        </w:rPr>
        <w:t>moeten verzameld worden in de hel</w:t>
      </w:r>
      <w:r>
        <w:rPr>
          <w:rFonts w:ascii="Times New Roman" w:hAnsi="Times New Roman"/>
          <w:sz w:val="24"/>
          <w:szCs w:val="24"/>
        </w:rPr>
        <w:t xml:space="preserve">, </w:t>
      </w:r>
      <w:r w:rsidRPr="00121A2C">
        <w:rPr>
          <w:rFonts w:ascii="Times New Roman" w:hAnsi="Times New Roman"/>
          <w:sz w:val="24"/>
          <w:szCs w:val="24"/>
        </w:rPr>
        <w:t>opdat zij verbrand worden met onuitblusselijk vuur. Denkt er dus om</w:t>
      </w:r>
      <w:r>
        <w:rPr>
          <w:rFonts w:ascii="Times New Roman" w:hAnsi="Times New Roman"/>
          <w:sz w:val="24"/>
          <w:szCs w:val="24"/>
        </w:rPr>
        <w:t xml:space="preserve">, </w:t>
      </w:r>
      <w:r w:rsidRPr="00121A2C">
        <w:rPr>
          <w:rFonts w:ascii="Times New Roman" w:hAnsi="Times New Roman"/>
          <w:sz w:val="24"/>
          <w:szCs w:val="24"/>
        </w:rPr>
        <w:t xml:space="preserve">belijders!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7. Christus Jezus werpt twee van de drie gronden weg</w:t>
      </w:r>
      <w:r>
        <w:rPr>
          <w:rFonts w:ascii="Times New Roman" w:hAnsi="Times New Roman"/>
          <w:sz w:val="24"/>
          <w:szCs w:val="24"/>
        </w:rPr>
        <w:t xml:space="preserve">, </w:t>
      </w:r>
      <w:r w:rsidRPr="00121A2C">
        <w:rPr>
          <w:rFonts w:ascii="Times New Roman" w:hAnsi="Times New Roman"/>
          <w:sz w:val="24"/>
          <w:szCs w:val="24"/>
        </w:rPr>
        <w:t>van welke gezegd wordt dat zij het woord ontvangen. Lukas 8. De steenachtige grond ontving het met vreugde</w:t>
      </w:r>
      <w:r>
        <w:rPr>
          <w:rFonts w:ascii="Times New Roman" w:hAnsi="Times New Roman"/>
          <w:sz w:val="24"/>
          <w:szCs w:val="24"/>
        </w:rPr>
        <w:t xml:space="preserve">, </w:t>
      </w:r>
      <w:r w:rsidRPr="00121A2C">
        <w:rPr>
          <w:rFonts w:ascii="Times New Roman" w:hAnsi="Times New Roman"/>
          <w:sz w:val="24"/>
          <w:szCs w:val="24"/>
        </w:rPr>
        <w:t>en de doornachtige grond bracht vrucht voort</w:t>
      </w:r>
      <w:r>
        <w:rPr>
          <w:rFonts w:ascii="Times New Roman" w:hAnsi="Times New Roman"/>
          <w:sz w:val="24"/>
          <w:szCs w:val="24"/>
        </w:rPr>
        <w:t xml:space="preserve">, </w:t>
      </w:r>
      <w:r w:rsidRPr="00121A2C">
        <w:rPr>
          <w:rFonts w:ascii="Times New Roman" w:hAnsi="Times New Roman"/>
          <w:sz w:val="24"/>
          <w:szCs w:val="24"/>
        </w:rPr>
        <w:t>die bijna volkomen werd. Dat het</w:t>
      </w:r>
      <w:r>
        <w:rPr>
          <w:rFonts w:ascii="Times New Roman" w:hAnsi="Times New Roman"/>
          <w:sz w:val="24"/>
          <w:szCs w:val="24"/>
        </w:rPr>
        <w:t xml:space="preserve"> een </w:t>
      </w:r>
      <w:r w:rsidRPr="00121A2C">
        <w:rPr>
          <w:rFonts w:ascii="Times New Roman" w:hAnsi="Times New Roman"/>
          <w:sz w:val="24"/>
          <w:szCs w:val="24"/>
        </w:rPr>
        <w:t>bij de weg viel</w:t>
      </w:r>
      <w:r>
        <w:rPr>
          <w:rFonts w:ascii="Times New Roman" w:hAnsi="Times New Roman"/>
          <w:sz w:val="24"/>
          <w:szCs w:val="24"/>
        </w:rPr>
        <w:t xml:space="preserve">, </w:t>
      </w:r>
      <w:r w:rsidRPr="00121A2C">
        <w:rPr>
          <w:rFonts w:ascii="Times New Roman" w:hAnsi="Times New Roman"/>
          <w:sz w:val="24"/>
          <w:szCs w:val="24"/>
        </w:rPr>
        <w:t>toont ons inderdaad</w:t>
      </w:r>
      <w:r>
        <w:rPr>
          <w:rFonts w:ascii="Times New Roman" w:hAnsi="Times New Roman"/>
          <w:sz w:val="24"/>
          <w:szCs w:val="24"/>
        </w:rPr>
        <w:t xml:space="preserve">, </w:t>
      </w:r>
      <w:r w:rsidRPr="00121A2C">
        <w:rPr>
          <w:rFonts w:ascii="Times New Roman" w:hAnsi="Times New Roman"/>
          <w:sz w:val="24"/>
          <w:szCs w:val="24"/>
        </w:rPr>
        <w:t>dat de vleselijke</w:t>
      </w:r>
      <w:r>
        <w:rPr>
          <w:rFonts w:ascii="Times New Roman" w:hAnsi="Times New Roman"/>
          <w:sz w:val="24"/>
          <w:szCs w:val="24"/>
        </w:rPr>
        <w:t xml:space="preserve">, </w:t>
      </w:r>
      <w:r w:rsidRPr="00121A2C">
        <w:rPr>
          <w:rFonts w:ascii="Times New Roman" w:hAnsi="Times New Roman"/>
          <w:sz w:val="24"/>
          <w:szCs w:val="24"/>
        </w:rPr>
        <w:t>zolang zij dit blijven</w:t>
      </w:r>
      <w:r>
        <w:rPr>
          <w:rFonts w:ascii="Times New Roman" w:hAnsi="Times New Roman"/>
          <w:sz w:val="24"/>
          <w:szCs w:val="24"/>
        </w:rPr>
        <w:t xml:space="preserve">, </w:t>
      </w:r>
      <w:r w:rsidRPr="00121A2C">
        <w:rPr>
          <w:rFonts w:ascii="Times New Roman" w:hAnsi="Times New Roman"/>
          <w:sz w:val="24"/>
          <w:szCs w:val="24"/>
        </w:rPr>
        <w:t>het woord in het geheel niet aannemen</w:t>
      </w:r>
      <w:r>
        <w:rPr>
          <w:rFonts w:ascii="Times New Roman" w:hAnsi="Times New Roman"/>
          <w:sz w:val="24"/>
          <w:szCs w:val="24"/>
        </w:rPr>
        <w:t>, maar</w:t>
      </w:r>
      <w:r w:rsidRPr="00121A2C">
        <w:rPr>
          <w:rFonts w:ascii="Times New Roman" w:hAnsi="Times New Roman"/>
          <w:sz w:val="24"/>
          <w:szCs w:val="24"/>
        </w:rPr>
        <w:t xml:space="preserve"> dit is de zaak</w:t>
      </w:r>
      <w:r>
        <w:rPr>
          <w:rFonts w:ascii="Times New Roman" w:hAnsi="Times New Roman"/>
          <w:sz w:val="24"/>
          <w:szCs w:val="24"/>
        </w:rPr>
        <w:t xml:space="preserve">, </w:t>
      </w:r>
      <w:r w:rsidRPr="00121A2C">
        <w:rPr>
          <w:rFonts w:ascii="Times New Roman" w:hAnsi="Times New Roman"/>
          <w:sz w:val="24"/>
          <w:szCs w:val="24"/>
        </w:rPr>
        <w:t>twee van de drie</w:t>
      </w:r>
      <w:r>
        <w:rPr>
          <w:rFonts w:ascii="Times New Roman" w:hAnsi="Times New Roman"/>
          <w:sz w:val="24"/>
          <w:szCs w:val="24"/>
        </w:rPr>
        <w:t xml:space="preserve">, </w:t>
      </w:r>
      <w:r w:rsidRPr="00121A2C">
        <w:rPr>
          <w:rFonts w:ascii="Times New Roman" w:hAnsi="Times New Roman"/>
          <w:sz w:val="24"/>
          <w:szCs w:val="24"/>
        </w:rPr>
        <w:t>die het ontvingen</w:t>
      </w:r>
      <w:r>
        <w:rPr>
          <w:rFonts w:ascii="Times New Roman" w:hAnsi="Times New Roman"/>
          <w:sz w:val="24"/>
          <w:szCs w:val="24"/>
        </w:rPr>
        <w:t xml:space="preserve">, </w:t>
      </w:r>
      <w:r w:rsidRPr="00121A2C">
        <w:rPr>
          <w:rFonts w:ascii="Times New Roman" w:hAnsi="Times New Roman"/>
          <w:sz w:val="24"/>
          <w:szCs w:val="24"/>
        </w:rPr>
        <w:t>werden het koninkrijk der hemelen niet deelachtig</w:t>
      </w:r>
      <w:r>
        <w:rPr>
          <w:rFonts w:ascii="Times New Roman" w:hAnsi="Times New Roman"/>
          <w:sz w:val="24"/>
          <w:szCs w:val="24"/>
        </w:rPr>
        <w:t xml:space="preserve">, </w:t>
      </w:r>
      <w:r w:rsidRPr="00121A2C">
        <w:rPr>
          <w:rFonts w:ascii="Times New Roman" w:hAnsi="Times New Roman"/>
          <w:sz w:val="24"/>
          <w:szCs w:val="24"/>
        </w:rPr>
        <w:t>want slechts één van de drie ontving het zodanig</w:t>
      </w:r>
      <w:r>
        <w:rPr>
          <w:rFonts w:ascii="Times New Roman" w:hAnsi="Times New Roman"/>
          <w:sz w:val="24"/>
          <w:szCs w:val="24"/>
        </w:rPr>
        <w:t xml:space="preserve">, </w:t>
      </w:r>
      <w:r w:rsidRPr="00121A2C">
        <w:rPr>
          <w:rFonts w:ascii="Times New Roman" w:hAnsi="Times New Roman"/>
          <w:sz w:val="24"/>
          <w:szCs w:val="24"/>
        </w:rPr>
        <w:t>dat hij volkomen vrucht voortbracht. Denkt er om</w:t>
      </w:r>
      <w:r>
        <w:rPr>
          <w:rFonts w:ascii="Times New Roman" w:hAnsi="Times New Roman"/>
          <w:sz w:val="24"/>
          <w:szCs w:val="24"/>
        </w:rPr>
        <w:t xml:space="preserve">, </w:t>
      </w:r>
      <w:r w:rsidRPr="00121A2C">
        <w:rPr>
          <w:rFonts w:ascii="Times New Roman" w:hAnsi="Times New Roman"/>
          <w:sz w:val="24"/>
          <w:szCs w:val="24"/>
        </w:rPr>
        <w:t xml:space="preserve">belijders!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8. De gelijkenis van de onnutte dienstknecht</w:t>
      </w:r>
      <w:r>
        <w:rPr>
          <w:rFonts w:ascii="Times New Roman" w:hAnsi="Times New Roman"/>
          <w:sz w:val="24"/>
          <w:szCs w:val="24"/>
        </w:rPr>
        <w:t xml:space="preserve">, </w:t>
      </w:r>
      <w:r w:rsidRPr="00121A2C">
        <w:rPr>
          <w:rFonts w:ascii="Times New Roman" w:hAnsi="Times New Roman"/>
          <w:sz w:val="24"/>
          <w:szCs w:val="24"/>
        </w:rPr>
        <w:t>de gelijkenis van de man zonder het bruiloftskleed</w:t>
      </w:r>
      <w:r>
        <w:rPr>
          <w:rFonts w:ascii="Times New Roman" w:hAnsi="Times New Roman"/>
          <w:sz w:val="24"/>
          <w:szCs w:val="24"/>
        </w:rPr>
        <w:t xml:space="preserve">, </w:t>
      </w:r>
      <w:r w:rsidRPr="00121A2C">
        <w:rPr>
          <w:rFonts w:ascii="Times New Roman" w:hAnsi="Times New Roman"/>
          <w:sz w:val="24"/>
          <w:szCs w:val="24"/>
        </w:rPr>
        <w:t xml:space="preserve">en de gelijkenis van het smakeloze zout doen ieder op zichzelf dat als waarheid kennen. </w:t>
      </w:r>
      <w:r>
        <w:rPr>
          <w:rFonts w:ascii="Times New Roman" w:hAnsi="Times New Roman"/>
          <w:sz w:val="24"/>
          <w:szCs w:val="24"/>
        </w:rPr>
        <w:t>Matth.</w:t>
      </w:r>
      <w:r w:rsidRPr="00121A2C">
        <w:rPr>
          <w:rFonts w:ascii="Times New Roman" w:hAnsi="Times New Roman"/>
          <w:sz w:val="24"/>
          <w:szCs w:val="24"/>
        </w:rPr>
        <w:t xml:space="preserve"> 25:24</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22:11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5:13. Die van de onnutte dienstknecht dient om ons de traagheid en luiheid van sommige belijders te tonen</w:t>
      </w:r>
      <w:r>
        <w:rPr>
          <w:rFonts w:ascii="Times New Roman" w:hAnsi="Times New Roman"/>
          <w:sz w:val="24"/>
          <w:szCs w:val="24"/>
        </w:rPr>
        <w:t xml:space="preserve">, </w:t>
      </w:r>
      <w:r w:rsidRPr="00121A2C">
        <w:rPr>
          <w:rFonts w:ascii="Times New Roman" w:hAnsi="Times New Roman"/>
          <w:sz w:val="24"/>
          <w:szCs w:val="24"/>
        </w:rPr>
        <w:t>die van de man zonder het bruiloftskleed dient om ons te tonen hoe van sommige belijders de schande van hun boosheid door God gezien wordt</w:t>
      </w:r>
      <w:r>
        <w:rPr>
          <w:rFonts w:ascii="Times New Roman" w:hAnsi="Times New Roman"/>
          <w:sz w:val="24"/>
          <w:szCs w:val="24"/>
        </w:rPr>
        <w:t xml:space="preserve">, </w:t>
      </w:r>
      <w:r w:rsidRPr="00121A2C">
        <w:rPr>
          <w:rFonts w:ascii="Times New Roman" w:hAnsi="Times New Roman"/>
          <w:sz w:val="24"/>
          <w:szCs w:val="24"/>
        </w:rPr>
        <w:t>zelfs wanneer zij onder de kinderen van de bruidegom zijn</w:t>
      </w:r>
      <w:r>
        <w:rPr>
          <w:rFonts w:ascii="Times New Roman" w:hAnsi="Times New Roman"/>
          <w:sz w:val="24"/>
          <w:szCs w:val="24"/>
        </w:rPr>
        <w:t xml:space="preserve">, </w:t>
      </w:r>
      <w:r w:rsidRPr="00121A2C">
        <w:rPr>
          <w:rFonts w:ascii="Times New Roman" w:hAnsi="Times New Roman"/>
          <w:sz w:val="24"/>
          <w:szCs w:val="24"/>
        </w:rPr>
        <w:t>en de gelijkenis van het smakeloze zout dient om te tonen</w:t>
      </w:r>
      <w:r>
        <w:rPr>
          <w:rFonts w:ascii="Times New Roman" w:hAnsi="Times New Roman"/>
          <w:sz w:val="24"/>
          <w:szCs w:val="24"/>
        </w:rPr>
        <w:t xml:space="preserve">, </w:t>
      </w:r>
      <w:r w:rsidRPr="00121A2C">
        <w:rPr>
          <w:rFonts w:ascii="Times New Roman" w:hAnsi="Times New Roman"/>
          <w:sz w:val="24"/>
          <w:szCs w:val="24"/>
        </w:rPr>
        <w:t>dat gelijk het zout</w:t>
      </w:r>
      <w:r>
        <w:rPr>
          <w:rFonts w:ascii="Times New Roman" w:hAnsi="Times New Roman"/>
          <w:sz w:val="24"/>
          <w:szCs w:val="24"/>
        </w:rPr>
        <w:t xml:space="preserve">, </w:t>
      </w:r>
      <w:r w:rsidRPr="00121A2C">
        <w:rPr>
          <w:rFonts w:ascii="Times New Roman" w:hAnsi="Times New Roman"/>
          <w:sz w:val="24"/>
          <w:szCs w:val="24"/>
        </w:rPr>
        <w:t>dat zijn smaak verloren heeft</w:t>
      </w:r>
      <w:r>
        <w:rPr>
          <w:rFonts w:ascii="Times New Roman" w:hAnsi="Times New Roman"/>
          <w:sz w:val="24"/>
          <w:szCs w:val="24"/>
        </w:rPr>
        <w:t xml:space="preserve">, </w:t>
      </w:r>
      <w:r w:rsidRPr="00121A2C">
        <w:rPr>
          <w:rFonts w:ascii="Times New Roman" w:hAnsi="Times New Roman"/>
          <w:sz w:val="24"/>
          <w:szCs w:val="24"/>
        </w:rPr>
        <w:t>nergens geschikt voor is</w:t>
      </w:r>
      <w:r>
        <w:rPr>
          <w:rFonts w:ascii="Times New Roman" w:hAnsi="Times New Roman"/>
          <w:sz w:val="24"/>
          <w:szCs w:val="24"/>
        </w:rPr>
        <w:t xml:space="preserve">, </w:t>
      </w:r>
      <w:r w:rsidRPr="00121A2C">
        <w:rPr>
          <w:rFonts w:ascii="Times New Roman" w:hAnsi="Times New Roman"/>
          <w:sz w:val="24"/>
          <w:szCs w:val="24"/>
        </w:rPr>
        <w:t>zelfs niet voor de mesthoop</w:t>
      </w:r>
      <w:r>
        <w:rPr>
          <w:rFonts w:ascii="Times New Roman" w:hAnsi="Times New Roman"/>
          <w:sz w:val="24"/>
          <w:szCs w:val="24"/>
        </w:rPr>
        <w:t xml:space="preserve">, </w:t>
      </w:r>
      <w:r w:rsidRPr="00121A2C">
        <w:rPr>
          <w:rFonts w:ascii="Times New Roman" w:hAnsi="Times New Roman"/>
          <w:sz w:val="24"/>
          <w:szCs w:val="24"/>
        </w:rPr>
        <w:t>dan om van de mensen vertreden te worden</w:t>
      </w:r>
      <w:r>
        <w:rPr>
          <w:rFonts w:ascii="Times New Roman" w:hAnsi="Times New Roman"/>
          <w:sz w:val="24"/>
          <w:szCs w:val="24"/>
        </w:rPr>
        <w:t xml:space="preserve">, zo </w:t>
      </w:r>
      <w:r w:rsidRPr="00121A2C">
        <w:rPr>
          <w:rFonts w:ascii="Times New Roman" w:hAnsi="Times New Roman"/>
          <w:sz w:val="24"/>
          <w:szCs w:val="24"/>
        </w:rPr>
        <w:t>sommige belijders</w:t>
      </w:r>
      <w:r>
        <w:rPr>
          <w:rFonts w:ascii="Times New Roman" w:hAnsi="Times New Roman"/>
          <w:sz w:val="24"/>
          <w:szCs w:val="24"/>
        </w:rPr>
        <w:t xml:space="preserve">, </w:t>
      </w:r>
      <w:r w:rsidRPr="00121A2C">
        <w:rPr>
          <w:rFonts w:ascii="Times New Roman" w:hAnsi="Times New Roman"/>
          <w:sz w:val="24"/>
          <w:szCs w:val="24"/>
        </w:rPr>
        <w:t>en dat nog wel voorname</w:t>
      </w:r>
      <w:r>
        <w:rPr>
          <w:rFonts w:ascii="Times New Roman" w:hAnsi="Times New Roman"/>
          <w:sz w:val="24"/>
          <w:szCs w:val="24"/>
        </w:rPr>
        <w:t xml:space="preserve">, </w:t>
      </w:r>
      <w:r w:rsidRPr="00121A2C">
        <w:rPr>
          <w:rFonts w:ascii="Times New Roman" w:hAnsi="Times New Roman"/>
          <w:sz w:val="24"/>
          <w:szCs w:val="24"/>
        </w:rPr>
        <w:t>want deze gelijkenis sloot een van de apostelen mee in</w:t>
      </w:r>
      <w:r>
        <w:rPr>
          <w:rFonts w:ascii="Times New Roman" w:hAnsi="Times New Roman"/>
          <w:sz w:val="24"/>
          <w:szCs w:val="24"/>
        </w:rPr>
        <w:t xml:space="preserve">, </w:t>
      </w:r>
      <w:r w:rsidRPr="00121A2C">
        <w:rPr>
          <w:rFonts w:ascii="Times New Roman" w:hAnsi="Times New Roman"/>
          <w:sz w:val="24"/>
          <w:szCs w:val="24"/>
        </w:rPr>
        <w:t>in de dag Gods nergens geschikt voor zullen geacht worden dan om vertreden te worden gelijk modder in de straten. O de luie</w:t>
      </w:r>
      <w:r>
        <w:rPr>
          <w:rFonts w:ascii="Times New Roman" w:hAnsi="Times New Roman"/>
          <w:sz w:val="24"/>
          <w:szCs w:val="24"/>
        </w:rPr>
        <w:t xml:space="preserve">, </w:t>
      </w:r>
      <w:r w:rsidRPr="00121A2C">
        <w:rPr>
          <w:rFonts w:ascii="Times New Roman" w:hAnsi="Times New Roman"/>
          <w:sz w:val="24"/>
          <w:szCs w:val="24"/>
        </w:rPr>
        <w:t>de naakte en de smakeloze belijders</w:t>
      </w:r>
      <w:r>
        <w:rPr>
          <w:rFonts w:ascii="Times New Roman" w:hAnsi="Times New Roman"/>
          <w:sz w:val="24"/>
          <w:szCs w:val="24"/>
        </w:rPr>
        <w:t xml:space="preserve">, </w:t>
      </w:r>
      <w:r w:rsidRPr="00121A2C">
        <w:rPr>
          <w:rFonts w:ascii="Times New Roman" w:hAnsi="Times New Roman"/>
          <w:sz w:val="24"/>
          <w:szCs w:val="24"/>
        </w:rPr>
        <w:t>hoe zullen zij in het oordeel van God en Zijn Christus verworpen worden! Denkt er om</w:t>
      </w:r>
      <w:r>
        <w:rPr>
          <w:rFonts w:ascii="Times New Roman" w:hAnsi="Times New Roman"/>
          <w:sz w:val="24"/>
          <w:szCs w:val="24"/>
        </w:rPr>
        <w:t xml:space="preserve">, </w:t>
      </w:r>
      <w:r w:rsidRPr="00121A2C">
        <w:rPr>
          <w:rFonts w:ascii="Times New Roman" w:hAnsi="Times New Roman"/>
          <w:sz w:val="24"/>
          <w:szCs w:val="24"/>
        </w:rPr>
        <w:t xml:space="preserve">belijders!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9. De gelijkenis van het onkruid geeft ook getuigenis van deze waarheid</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er gezegd wordt</w:t>
      </w:r>
      <w:r>
        <w:rPr>
          <w:rFonts w:ascii="Times New Roman" w:hAnsi="Times New Roman"/>
          <w:sz w:val="24"/>
          <w:szCs w:val="24"/>
        </w:rPr>
        <w:t xml:space="preserve">, </w:t>
      </w:r>
      <w:r w:rsidRPr="00121A2C">
        <w:rPr>
          <w:rFonts w:ascii="Times New Roman" w:hAnsi="Times New Roman"/>
          <w:sz w:val="24"/>
          <w:szCs w:val="24"/>
        </w:rPr>
        <w:t>dat de akker de wereld is</w:t>
      </w:r>
      <w:r>
        <w:rPr>
          <w:rFonts w:ascii="Times New Roman" w:hAnsi="Times New Roman"/>
          <w:sz w:val="24"/>
          <w:szCs w:val="24"/>
        </w:rPr>
        <w:t xml:space="preserve">, </w:t>
      </w:r>
      <w:r w:rsidRPr="00121A2C">
        <w:rPr>
          <w:rFonts w:ascii="Times New Roman" w:hAnsi="Times New Roman"/>
          <w:sz w:val="24"/>
          <w:szCs w:val="24"/>
        </w:rPr>
        <w:t>zo wordt er toch ook gezegd</w:t>
      </w:r>
      <w:r>
        <w:rPr>
          <w:rFonts w:ascii="Times New Roman" w:hAnsi="Times New Roman"/>
          <w:sz w:val="24"/>
          <w:szCs w:val="24"/>
        </w:rPr>
        <w:t xml:space="preserve">, </w:t>
      </w:r>
      <w:r w:rsidRPr="00121A2C">
        <w:rPr>
          <w:rFonts w:ascii="Times New Roman" w:hAnsi="Times New Roman"/>
          <w:sz w:val="24"/>
          <w:szCs w:val="24"/>
        </w:rPr>
        <w:t xml:space="preserve">dat het onkruid in de kerk gezaaid werd. </w:t>
      </w:r>
      <w:r>
        <w:rPr>
          <w:rFonts w:ascii="Times New Roman" w:hAnsi="Times New Roman"/>
          <w:sz w:val="24"/>
          <w:szCs w:val="24"/>
        </w:rPr>
        <w:t>"</w:t>
      </w:r>
      <w:r w:rsidRPr="00121A2C">
        <w:rPr>
          <w:rFonts w:ascii="Times New Roman" w:hAnsi="Times New Roman"/>
          <w:sz w:val="24"/>
          <w:szCs w:val="24"/>
        </w:rPr>
        <w:t>En als de mensen sliepen</w:t>
      </w:r>
      <w:r>
        <w:rPr>
          <w:rFonts w:ascii="Times New Roman" w:hAnsi="Times New Roman"/>
          <w:sz w:val="24"/>
          <w:szCs w:val="24"/>
        </w:rPr>
        <w:t xml:space="preserve">, </w:t>
      </w:r>
      <w:r w:rsidRPr="00121A2C">
        <w:rPr>
          <w:rFonts w:ascii="Times New Roman" w:hAnsi="Times New Roman"/>
          <w:sz w:val="24"/>
          <w:szCs w:val="24"/>
        </w:rPr>
        <w:t>kwam zijn vijand</w:t>
      </w:r>
      <w:r>
        <w:rPr>
          <w:rFonts w:ascii="Times New Roman" w:hAnsi="Times New Roman"/>
          <w:sz w:val="24"/>
          <w:szCs w:val="24"/>
        </w:rPr>
        <w:t xml:space="preserve">, </w:t>
      </w:r>
      <w:r w:rsidRPr="00121A2C">
        <w:rPr>
          <w:rFonts w:ascii="Times New Roman" w:hAnsi="Times New Roman"/>
          <w:sz w:val="24"/>
          <w:szCs w:val="24"/>
        </w:rPr>
        <w:t>en zaaide onkruid midden in de tarwe</w:t>
      </w:r>
      <w:r>
        <w:rPr>
          <w:rFonts w:ascii="Times New Roman" w:hAnsi="Times New Roman"/>
          <w:sz w:val="24"/>
          <w:szCs w:val="24"/>
        </w:rPr>
        <w:t xml:space="preserve">, </w:t>
      </w:r>
      <w:r w:rsidRPr="00121A2C">
        <w:rPr>
          <w:rFonts w:ascii="Times New Roman" w:hAnsi="Times New Roman"/>
          <w:sz w:val="24"/>
          <w:szCs w:val="24"/>
        </w:rPr>
        <w:t>en ging weg.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13:24</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 Maar sommigen zullen misschien tegenwerpen: </w:t>
      </w:r>
      <w:r w:rsidRPr="00A275A9">
        <w:rPr>
          <w:rFonts w:ascii="Times New Roman" w:hAnsi="Times New Roman"/>
          <w:i/>
          <w:sz w:val="24"/>
          <w:szCs w:val="24"/>
        </w:rPr>
        <w:t>Het onkruid is mogelijk in de wereld onder de tarwe gezaaid, hoewel niet in de gemeenten.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Maar Christus geeft ons in het verklaren van deze gelijkenis te kennen</w:t>
      </w:r>
      <w:r>
        <w:rPr>
          <w:rFonts w:ascii="Times New Roman" w:hAnsi="Times New Roman"/>
          <w:sz w:val="24"/>
          <w:szCs w:val="24"/>
        </w:rPr>
        <w:t xml:space="preserve">, </w:t>
      </w:r>
      <w:r w:rsidRPr="00121A2C">
        <w:rPr>
          <w:rFonts w:ascii="Times New Roman" w:hAnsi="Times New Roman"/>
          <w:sz w:val="24"/>
          <w:szCs w:val="24"/>
        </w:rPr>
        <w:t>dat het onkruid gezaaid werd in Zijn koninkrijk</w:t>
      </w:r>
      <w:r>
        <w:rPr>
          <w:rFonts w:ascii="Times New Roman" w:hAnsi="Times New Roman"/>
          <w:sz w:val="24"/>
          <w:szCs w:val="24"/>
        </w:rPr>
        <w:t xml:space="preserve">, </w:t>
      </w:r>
      <w:r w:rsidRPr="00121A2C">
        <w:rPr>
          <w:rFonts w:ascii="Times New Roman" w:hAnsi="Times New Roman"/>
          <w:sz w:val="24"/>
          <w:szCs w:val="24"/>
        </w:rPr>
        <w:t>het onkruid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de kinderen des duivels: </w:t>
      </w:r>
      <w:r>
        <w:rPr>
          <w:rFonts w:ascii="Times New Roman" w:hAnsi="Times New Roman"/>
          <w:sz w:val="24"/>
          <w:szCs w:val="24"/>
        </w:rPr>
        <w:t>"</w:t>
      </w:r>
      <w:r w:rsidRPr="00121A2C">
        <w:rPr>
          <w:rFonts w:ascii="Times New Roman" w:hAnsi="Times New Roman"/>
          <w:sz w:val="24"/>
          <w:szCs w:val="24"/>
        </w:rPr>
        <w:t>Gelijkerwijs dan het onkruid vergaderd en met vuur verbrand wordt</w:t>
      </w:r>
      <w:r>
        <w:rPr>
          <w:rFonts w:ascii="Times New Roman" w:hAnsi="Times New Roman"/>
          <w:sz w:val="24"/>
          <w:szCs w:val="24"/>
        </w:rPr>
        <w:t xml:space="preserve">, zo </w:t>
      </w:r>
      <w:r w:rsidRPr="00121A2C">
        <w:rPr>
          <w:rFonts w:ascii="Times New Roman" w:hAnsi="Times New Roman"/>
          <w:sz w:val="24"/>
          <w:szCs w:val="24"/>
        </w:rPr>
        <w:t>zal het ook zijn in de voleinding</w:t>
      </w:r>
      <w:r>
        <w:rPr>
          <w:rFonts w:ascii="Times New Roman" w:hAnsi="Times New Roman"/>
          <w:sz w:val="24"/>
          <w:szCs w:val="24"/>
        </w:rPr>
        <w:t xml:space="preserve"> van deze </w:t>
      </w:r>
      <w:r w:rsidRPr="00121A2C">
        <w:rPr>
          <w:rFonts w:ascii="Times New Roman" w:hAnsi="Times New Roman"/>
          <w:sz w:val="24"/>
          <w:szCs w:val="24"/>
        </w:rPr>
        <w:t>wereld. De Zoon des mensen zal Zijn engelen uitzenden</w:t>
      </w:r>
      <w:r>
        <w:rPr>
          <w:rFonts w:ascii="Times New Roman" w:hAnsi="Times New Roman"/>
          <w:sz w:val="24"/>
          <w:szCs w:val="24"/>
        </w:rPr>
        <w:t xml:space="preserve">, </w:t>
      </w:r>
      <w:r w:rsidRPr="00121A2C">
        <w:rPr>
          <w:rFonts w:ascii="Times New Roman" w:hAnsi="Times New Roman"/>
          <w:sz w:val="24"/>
          <w:szCs w:val="24"/>
        </w:rPr>
        <w:t>en zij zullen uit Zijn koninkrijk vergaderen al de ergernissen</w:t>
      </w:r>
      <w:r>
        <w:rPr>
          <w:rFonts w:ascii="Times New Roman" w:hAnsi="Times New Roman"/>
          <w:sz w:val="24"/>
          <w:szCs w:val="24"/>
        </w:rPr>
        <w:t xml:space="preserve">, </w:t>
      </w:r>
      <w:r w:rsidRPr="00121A2C">
        <w:rPr>
          <w:rFonts w:ascii="Times New Roman" w:hAnsi="Times New Roman"/>
          <w:sz w:val="24"/>
          <w:szCs w:val="24"/>
        </w:rPr>
        <w:t>en diegenen</w:t>
      </w:r>
      <w:r>
        <w:rPr>
          <w:rFonts w:ascii="Times New Roman" w:hAnsi="Times New Roman"/>
          <w:sz w:val="24"/>
          <w:szCs w:val="24"/>
        </w:rPr>
        <w:t xml:space="preserve">, </w:t>
      </w:r>
      <w:r w:rsidRPr="00121A2C">
        <w:rPr>
          <w:rFonts w:ascii="Times New Roman" w:hAnsi="Times New Roman"/>
          <w:sz w:val="24"/>
          <w:szCs w:val="24"/>
        </w:rPr>
        <w:t>die de ongerechtigheid doen</w:t>
      </w:r>
      <w:r>
        <w:rPr>
          <w:rFonts w:ascii="Times New Roman" w:hAnsi="Times New Roman"/>
          <w:sz w:val="24"/>
          <w:szCs w:val="24"/>
        </w:rPr>
        <w:t xml:space="preserve">, </w:t>
      </w:r>
      <w:r w:rsidRPr="00121A2C">
        <w:rPr>
          <w:rFonts w:ascii="Times New Roman" w:hAnsi="Times New Roman"/>
          <w:sz w:val="24"/>
          <w:szCs w:val="24"/>
        </w:rPr>
        <w:t>en zullen dezelve in de vurige oven werpen: daar zal wening zijn en knersing der tanden.</w:t>
      </w:r>
      <w:r>
        <w:rPr>
          <w:rFonts w:ascii="Times New Roman" w:hAnsi="Times New Roman"/>
          <w:sz w:val="24"/>
          <w:szCs w:val="24"/>
        </w:rPr>
        <w:t>"</w:t>
      </w:r>
      <w:r w:rsidRPr="00121A2C">
        <w:rPr>
          <w:rFonts w:ascii="Times New Roman" w:hAnsi="Times New Roman"/>
          <w:sz w:val="24"/>
          <w:szCs w:val="24"/>
        </w:rPr>
        <w:t xml:space="preserve"> Verzen 30</w:t>
      </w:r>
      <w:r>
        <w:rPr>
          <w:rFonts w:ascii="Times New Roman" w:hAnsi="Times New Roman"/>
          <w:sz w:val="24"/>
          <w:szCs w:val="24"/>
        </w:rPr>
        <w:t xml:space="preserve"> - </w:t>
      </w:r>
      <w:r w:rsidRPr="00121A2C">
        <w:rPr>
          <w:rFonts w:ascii="Times New Roman" w:hAnsi="Times New Roman"/>
          <w:sz w:val="24"/>
          <w:szCs w:val="24"/>
        </w:rPr>
        <w:t>43. Denkt er om</w:t>
      </w:r>
      <w:r>
        <w:rPr>
          <w:rFonts w:ascii="Times New Roman" w:hAnsi="Times New Roman"/>
          <w:sz w:val="24"/>
          <w:szCs w:val="24"/>
        </w:rPr>
        <w:t xml:space="preserve">, </w:t>
      </w:r>
      <w:r w:rsidRPr="00121A2C">
        <w:rPr>
          <w:rFonts w:ascii="Times New Roman" w:hAnsi="Times New Roman"/>
          <w:sz w:val="24"/>
          <w:szCs w:val="24"/>
        </w:rPr>
        <w:t>belijders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De gelijkenis van de tien maagden is eveneens dienstig voor ons doel</w:t>
      </w:r>
      <w:r>
        <w:rPr>
          <w:rFonts w:ascii="Times New Roman" w:hAnsi="Times New Roman"/>
          <w:sz w:val="24"/>
          <w:szCs w:val="24"/>
        </w:rPr>
        <w:t xml:space="preserve">, </w:t>
      </w:r>
      <w:r w:rsidRPr="00121A2C">
        <w:rPr>
          <w:rFonts w:ascii="Times New Roman" w:hAnsi="Times New Roman"/>
          <w:sz w:val="24"/>
          <w:szCs w:val="24"/>
        </w:rPr>
        <w:t>deze tien worden genoemd het koninkrijk der hemelen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kerk van Christus</w:t>
      </w:r>
      <w:r>
        <w:rPr>
          <w:rFonts w:ascii="Times New Roman" w:hAnsi="Times New Roman"/>
          <w:sz w:val="24"/>
          <w:szCs w:val="24"/>
        </w:rPr>
        <w:t xml:space="preserve">, </w:t>
      </w:r>
      <w:r w:rsidRPr="00121A2C">
        <w:rPr>
          <w:rFonts w:ascii="Times New Roman" w:hAnsi="Times New Roman"/>
          <w:sz w:val="24"/>
          <w:szCs w:val="24"/>
        </w:rPr>
        <w:t>de onzichtbare</w:t>
      </w:r>
      <w:r>
        <w:rPr>
          <w:rFonts w:ascii="Times New Roman" w:hAnsi="Times New Roman"/>
          <w:sz w:val="24"/>
          <w:szCs w:val="24"/>
        </w:rPr>
        <w:t xml:space="preserve">, </w:t>
      </w:r>
      <w:r w:rsidRPr="00121A2C">
        <w:rPr>
          <w:rFonts w:ascii="Times New Roman" w:hAnsi="Times New Roman"/>
          <w:sz w:val="24"/>
          <w:szCs w:val="24"/>
        </w:rPr>
        <w:t>op de rechte wijze ingerichte kerk van Christus</w:t>
      </w:r>
      <w:r>
        <w:rPr>
          <w:rFonts w:ascii="Times New Roman" w:hAnsi="Times New Roman"/>
          <w:sz w:val="24"/>
          <w:szCs w:val="24"/>
        </w:rPr>
        <w:t xml:space="preserve">, </w:t>
      </w:r>
      <w:r w:rsidRPr="00121A2C">
        <w:rPr>
          <w:rFonts w:ascii="Times New Roman" w:hAnsi="Times New Roman"/>
          <w:sz w:val="24"/>
          <w:szCs w:val="24"/>
        </w:rPr>
        <w:t>want zij gingen allen uit de wereld</w:t>
      </w:r>
      <w:r>
        <w:rPr>
          <w:rFonts w:ascii="Times New Roman" w:hAnsi="Times New Roman"/>
          <w:sz w:val="24"/>
          <w:szCs w:val="24"/>
        </w:rPr>
        <w:t xml:space="preserve">, </w:t>
      </w:r>
      <w:r w:rsidRPr="00121A2C">
        <w:rPr>
          <w:rFonts w:ascii="Times New Roman" w:hAnsi="Times New Roman"/>
          <w:sz w:val="24"/>
          <w:szCs w:val="24"/>
        </w:rPr>
        <w:t>hadden allen lampen</w:t>
      </w:r>
      <w:r>
        <w:rPr>
          <w:rFonts w:ascii="Times New Roman" w:hAnsi="Times New Roman"/>
          <w:sz w:val="24"/>
          <w:szCs w:val="24"/>
        </w:rPr>
        <w:t xml:space="preserve">, </w:t>
      </w:r>
      <w:r w:rsidRPr="00121A2C">
        <w:rPr>
          <w:rFonts w:ascii="Times New Roman" w:hAnsi="Times New Roman"/>
          <w:sz w:val="24"/>
          <w:szCs w:val="24"/>
        </w:rPr>
        <w:t>en allen gingen uit de bruidegom tegemoet</w:t>
      </w:r>
      <w:r>
        <w:rPr>
          <w:rFonts w:ascii="Times New Roman" w:hAnsi="Times New Roman"/>
          <w:sz w:val="24"/>
          <w:szCs w:val="24"/>
        </w:rPr>
        <w:t xml:space="preserve">, maar </w:t>
      </w:r>
      <w:r w:rsidRPr="00121A2C">
        <w:rPr>
          <w:rFonts w:ascii="Times New Roman" w:hAnsi="Times New Roman"/>
          <w:sz w:val="24"/>
          <w:szCs w:val="24"/>
        </w:rPr>
        <w:t>zie welk een bittere teleurstelling de</w:t>
      </w:r>
      <w:r>
        <w:rPr>
          <w:rFonts w:ascii="Times New Roman" w:hAnsi="Times New Roman"/>
          <w:sz w:val="24"/>
          <w:szCs w:val="24"/>
        </w:rPr>
        <w:t xml:space="preserve"> een </w:t>
      </w:r>
      <w:r w:rsidRPr="00121A2C">
        <w:rPr>
          <w:rFonts w:ascii="Times New Roman" w:hAnsi="Times New Roman"/>
          <w:sz w:val="24"/>
          <w:szCs w:val="24"/>
        </w:rPr>
        <w:t>helft van haar ontmoette aan de poort des hemels</w:t>
      </w:r>
      <w:r>
        <w:rPr>
          <w:rFonts w:ascii="Times New Roman" w:hAnsi="Times New Roman"/>
          <w:sz w:val="24"/>
          <w:szCs w:val="24"/>
        </w:rPr>
        <w:t xml:space="preserve">, </w:t>
      </w:r>
      <w:r w:rsidRPr="00121A2C">
        <w:rPr>
          <w:rFonts w:ascii="Times New Roman" w:hAnsi="Times New Roman"/>
          <w:sz w:val="24"/>
          <w:szCs w:val="24"/>
        </w:rPr>
        <w:t>zij werden buitengesloten</w:t>
      </w:r>
      <w:r>
        <w:rPr>
          <w:rFonts w:ascii="Times New Roman" w:hAnsi="Times New Roman"/>
          <w:sz w:val="24"/>
          <w:szCs w:val="24"/>
        </w:rPr>
        <w:t xml:space="preserve">, </w:t>
      </w:r>
      <w:r w:rsidRPr="00121A2C">
        <w:rPr>
          <w:rFonts w:ascii="Times New Roman" w:hAnsi="Times New Roman"/>
          <w:sz w:val="24"/>
          <w:szCs w:val="24"/>
        </w:rPr>
        <w:t>moesten vertrekken</w:t>
      </w:r>
      <w:r>
        <w:rPr>
          <w:rFonts w:ascii="Times New Roman" w:hAnsi="Times New Roman"/>
          <w:sz w:val="24"/>
          <w:szCs w:val="24"/>
        </w:rPr>
        <w:t xml:space="preserve">, </w:t>
      </w:r>
      <w:r w:rsidRPr="00121A2C">
        <w:rPr>
          <w:rFonts w:ascii="Times New Roman" w:hAnsi="Times New Roman"/>
          <w:sz w:val="24"/>
          <w:szCs w:val="24"/>
        </w:rPr>
        <w:t>en Christus zei tot haar</w:t>
      </w:r>
      <w:r>
        <w:rPr>
          <w:rFonts w:ascii="Times New Roman" w:hAnsi="Times New Roman"/>
          <w:sz w:val="24"/>
          <w:szCs w:val="24"/>
        </w:rPr>
        <w:t xml:space="preserve">, </w:t>
      </w:r>
      <w:r w:rsidRPr="00121A2C">
        <w:rPr>
          <w:rFonts w:ascii="Times New Roman" w:hAnsi="Times New Roman"/>
          <w:sz w:val="24"/>
          <w:szCs w:val="24"/>
        </w:rPr>
        <w:t xml:space="preserve">dat Hij haar niet kende. </w:t>
      </w:r>
      <w:r>
        <w:rPr>
          <w:rFonts w:ascii="Times New Roman" w:hAnsi="Times New Roman"/>
          <w:sz w:val="24"/>
          <w:szCs w:val="24"/>
        </w:rPr>
        <w:t>Matth.</w:t>
      </w:r>
      <w:r w:rsidRPr="00121A2C">
        <w:rPr>
          <w:rFonts w:ascii="Times New Roman" w:hAnsi="Times New Roman"/>
          <w:sz w:val="24"/>
          <w:szCs w:val="24"/>
        </w:rPr>
        <w:t xml:space="preserve"> 25:1</w:t>
      </w:r>
      <w:r>
        <w:rPr>
          <w:rFonts w:ascii="Times New Roman" w:hAnsi="Times New Roman"/>
          <w:sz w:val="24"/>
          <w:szCs w:val="24"/>
        </w:rPr>
        <w:t xml:space="preserve"> - </w:t>
      </w:r>
      <w:r w:rsidRPr="00121A2C">
        <w:rPr>
          <w:rFonts w:ascii="Times New Roman" w:hAnsi="Times New Roman"/>
          <w:sz w:val="24"/>
          <w:szCs w:val="24"/>
        </w:rPr>
        <w:t>13. Beeft</w:t>
      </w:r>
      <w:r>
        <w:rPr>
          <w:rFonts w:ascii="Times New Roman" w:hAnsi="Times New Roman"/>
          <w:sz w:val="24"/>
          <w:szCs w:val="24"/>
        </w:rPr>
        <w:t xml:space="preserve">, </w:t>
      </w:r>
      <w:r w:rsidRPr="00121A2C">
        <w:rPr>
          <w:rFonts w:ascii="Times New Roman" w:hAnsi="Times New Roman"/>
          <w:sz w:val="24"/>
          <w:szCs w:val="24"/>
        </w:rPr>
        <w:t>belijders! bidt</w:t>
      </w:r>
      <w:r>
        <w:rPr>
          <w:rFonts w:ascii="Times New Roman" w:hAnsi="Times New Roman"/>
          <w:sz w:val="24"/>
          <w:szCs w:val="24"/>
        </w:rPr>
        <w:t xml:space="preserve">, </w:t>
      </w:r>
      <w:r w:rsidRPr="00121A2C">
        <w:rPr>
          <w:rFonts w:ascii="Times New Roman" w:hAnsi="Times New Roman"/>
          <w:sz w:val="24"/>
          <w:szCs w:val="24"/>
        </w:rPr>
        <w:t xml:space="preserve">belijders!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 De gelijkenis van het net</w:t>
      </w:r>
      <w:r>
        <w:rPr>
          <w:rFonts w:ascii="Times New Roman" w:hAnsi="Times New Roman"/>
          <w:sz w:val="24"/>
          <w:szCs w:val="24"/>
        </w:rPr>
        <w:t xml:space="preserve">, </w:t>
      </w:r>
      <w:r w:rsidRPr="00121A2C">
        <w:rPr>
          <w:rFonts w:ascii="Times New Roman" w:hAnsi="Times New Roman"/>
          <w:sz w:val="24"/>
          <w:szCs w:val="24"/>
        </w:rPr>
        <w:t>dat in de zee geworpen werd</w:t>
      </w:r>
      <w:r>
        <w:rPr>
          <w:rFonts w:ascii="Times New Roman" w:hAnsi="Times New Roman"/>
          <w:sz w:val="24"/>
          <w:szCs w:val="24"/>
        </w:rPr>
        <w:t xml:space="preserve">, </w:t>
      </w:r>
      <w:r w:rsidRPr="00121A2C">
        <w:rPr>
          <w:rFonts w:ascii="Times New Roman" w:hAnsi="Times New Roman"/>
          <w:sz w:val="24"/>
          <w:szCs w:val="24"/>
        </w:rPr>
        <w:t>ook die geeft getuigenis van deze waarheid. De hoofdinhoud van die gelijkenis is om aan te tonen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zielen</w:t>
      </w:r>
      <w:r w:rsidRPr="00121A2C">
        <w:rPr>
          <w:rFonts w:ascii="Times New Roman" w:hAnsi="Times New Roman"/>
          <w:sz w:val="24"/>
          <w:szCs w:val="24"/>
        </w:rPr>
        <w:t xml:space="preserve"> door het </w:t>
      </w:r>
      <w:r>
        <w:rPr>
          <w:rFonts w:ascii="Times New Roman" w:hAnsi="Times New Roman"/>
          <w:sz w:val="24"/>
          <w:szCs w:val="24"/>
        </w:rPr>
        <w:t>Evangelie</w:t>
      </w:r>
      <w:r w:rsidRPr="00121A2C">
        <w:rPr>
          <w:rFonts w:ascii="Times New Roman" w:hAnsi="Times New Roman"/>
          <w:sz w:val="24"/>
          <w:szCs w:val="24"/>
        </w:rPr>
        <w:t xml:space="preserve"> aldaar vergeleken bij een net</w:t>
      </w:r>
      <w:r>
        <w:rPr>
          <w:rFonts w:ascii="Times New Roman" w:hAnsi="Times New Roman"/>
          <w:sz w:val="24"/>
          <w:szCs w:val="24"/>
        </w:rPr>
        <w:t xml:space="preserve"> - </w:t>
      </w:r>
      <w:r w:rsidRPr="00121A2C">
        <w:rPr>
          <w:rFonts w:ascii="Times New Roman" w:hAnsi="Times New Roman"/>
          <w:sz w:val="24"/>
          <w:szCs w:val="24"/>
        </w:rPr>
        <w:t>kunnen sam</w:t>
      </w:r>
      <w:r>
        <w:rPr>
          <w:rFonts w:ascii="Times New Roman" w:hAnsi="Times New Roman"/>
          <w:sz w:val="24"/>
          <w:szCs w:val="24"/>
        </w:rPr>
        <w:t>en</w:t>
      </w:r>
      <w:r w:rsidRPr="00121A2C">
        <w:rPr>
          <w:rFonts w:ascii="Times New Roman" w:hAnsi="Times New Roman"/>
          <w:sz w:val="24"/>
          <w:szCs w:val="24"/>
        </w:rPr>
        <w:t xml:space="preserve"> vergaderd worden</w:t>
      </w:r>
      <w:r>
        <w:rPr>
          <w:rFonts w:ascii="Times New Roman" w:hAnsi="Times New Roman"/>
          <w:sz w:val="24"/>
          <w:szCs w:val="24"/>
        </w:rPr>
        <w:t xml:space="preserve">, </w:t>
      </w:r>
      <w:r w:rsidRPr="00121A2C">
        <w:rPr>
          <w:rFonts w:ascii="Times New Roman" w:hAnsi="Times New Roman"/>
          <w:sz w:val="24"/>
          <w:szCs w:val="24"/>
        </w:rPr>
        <w:t>in dat net kunnen blijven</w:t>
      </w:r>
      <w:r>
        <w:rPr>
          <w:rFonts w:ascii="Times New Roman" w:hAnsi="Times New Roman"/>
          <w:sz w:val="24"/>
          <w:szCs w:val="24"/>
        </w:rPr>
        <w:t xml:space="preserve">, </w:t>
      </w:r>
      <w:r w:rsidRPr="00121A2C">
        <w:rPr>
          <w:rFonts w:ascii="Times New Roman" w:hAnsi="Times New Roman"/>
          <w:sz w:val="24"/>
          <w:szCs w:val="24"/>
        </w:rPr>
        <w:t>door dat net aan het einde der wereld op het strand kunnen getrokken worden</w:t>
      </w:r>
      <w:r>
        <w:rPr>
          <w:rFonts w:ascii="Times New Roman" w:hAnsi="Times New Roman"/>
          <w:sz w:val="24"/>
          <w:szCs w:val="24"/>
        </w:rPr>
        <w:t xml:space="preserve">, </w:t>
      </w:r>
      <w:r w:rsidRPr="00121A2C">
        <w:rPr>
          <w:rFonts w:ascii="Times New Roman" w:hAnsi="Times New Roman"/>
          <w:sz w:val="24"/>
          <w:szCs w:val="24"/>
        </w:rPr>
        <w:t>en nochtans alsdan slechte vissen kunnen blijken te zijn</w:t>
      </w:r>
      <w:r>
        <w:rPr>
          <w:rFonts w:ascii="Times New Roman" w:hAnsi="Times New Roman"/>
          <w:sz w:val="24"/>
          <w:szCs w:val="24"/>
        </w:rPr>
        <w:t xml:space="preserve">, </w:t>
      </w:r>
      <w:r w:rsidRPr="00121A2C">
        <w:rPr>
          <w:rFonts w:ascii="Times New Roman" w:hAnsi="Times New Roman"/>
          <w:sz w:val="24"/>
          <w:szCs w:val="24"/>
        </w:rPr>
        <w:t xml:space="preserve">en weggeworpen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gelijkenis luidt aldus: </w:t>
      </w:r>
      <w:r>
        <w:rPr>
          <w:rFonts w:ascii="Times New Roman" w:hAnsi="Times New Roman"/>
          <w:sz w:val="24"/>
          <w:szCs w:val="24"/>
        </w:rPr>
        <w:t>"</w:t>
      </w:r>
      <w:r w:rsidRPr="00121A2C">
        <w:rPr>
          <w:rFonts w:ascii="Times New Roman" w:hAnsi="Times New Roman"/>
          <w:sz w:val="24"/>
          <w:szCs w:val="24"/>
        </w:rPr>
        <w:t>Wederom is het koninkrijk der hemelen</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 "</w:t>
      </w:r>
      <w:r w:rsidRPr="00121A2C">
        <w:rPr>
          <w:rFonts w:ascii="Times New Roman" w:hAnsi="Times New Roman"/>
          <w:sz w:val="24"/>
          <w:szCs w:val="24"/>
        </w:rPr>
        <w:t>gelijk aan een net</w:t>
      </w:r>
      <w:r>
        <w:rPr>
          <w:rFonts w:ascii="Times New Roman" w:hAnsi="Times New Roman"/>
          <w:sz w:val="24"/>
          <w:szCs w:val="24"/>
        </w:rPr>
        <w:t xml:space="preserve">, </w:t>
      </w:r>
      <w:r w:rsidRPr="00121A2C">
        <w:rPr>
          <w:rFonts w:ascii="Times New Roman" w:hAnsi="Times New Roman"/>
          <w:sz w:val="24"/>
          <w:szCs w:val="24"/>
        </w:rPr>
        <w:t>geworpen in de zee</w:t>
      </w:r>
      <w:r>
        <w:rPr>
          <w:rFonts w:ascii="Times New Roman" w:hAnsi="Times New Roman"/>
          <w:sz w:val="24"/>
          <w:szCs w:val="24"/>
        </w:rPr>
        <w:t xml:space="preserve">," </w:t>
      </w:r>
      <w:r w:rsidRPr="00121A2C">
        <w:rPr>
          <w:rFonts w:ascii="Times New Roman" w:hAnsi="Times New Roman"/>
          <w:sz w:val="24"/>
          <w:szCs w:val="24"/>
        </w:rPr>
        <w:t>de wereld</w:t>
      </w:r>
      <w:r>
        <w:rPr>
          <w:rFonts w:ascii="Times New Roman" w:hAnsi="Times New Roman"/>
          <w:sz w:val="24"/>
          <w:szCs w:val="24"/>
        </w:rPr>
        <w:t>, "</w:t>
      </w:r>
      <w:r w:rsidRPr="00121A2C">
        <w:rPr>
          <w:rFonts w:ascii="Times New Roman" w:hAnsi="Times New Roman"/>
          <w:sz w:val="24"/>
          <w:szCs w:val="24"/>
        </w:rPr>
        <w:t>en dat allerlei soorten van vissen</w:t>
      </w:r>
      <w:r>
        <w:rPr>
          <w:rFonts w:ascii="Times New Roman" w:hAnsi="Times New Roman"/>
          <w:sz w:val="24"/>
          <w:szCs w:val="24"/>
        </w:rPr>
        <w:t xml:space="preserve">," </w:t>
      </w:r>
      <w:r w:rsidRPr="00121A2C">
        <w:rPr>
          <w:rFonts w:ascii="Times New Roman" w:hAnsi="Times New Roman"/>
          <w:sz w:val="24"/>
          <w:szCs w:val="24"/>
        </w:rPr>
        <w:t>goede en slechte</w:t>
      </w:r>
      <w:r>
        <w:rPr>
          <w:rFonts w:ascii="Times New Roman" w:hAnsi="Times New Roman"/>
          <w:sz w:val="24"/>
          <w:szCs w:val="24"/>
        </w:rPr>
        <w:t>, 's</w:t>
      </w:r>
      <w:r w:rsidRPr="00121A2C">
        <w:rPr>
          <w:rFonts w:ascii="Times New Roman" w:hAnsi="Times New Roman"/>
          <w:sz w:val="24"/>
          <w:szCs w:val="24"/>
        </w:rPr>
        <w:t>amenbrengt</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wanneer het vol geworden is</w:t>
      </w:r>
      <w:r>
        <w:rPr>
          <w:rFonts w:ascii="Times New Roman" w:hAnsi="Times New Roman"/>
          <w:sz w:val="24"/>
          <w:szCs w:val="24"/>
        </w:rPr>
        <w:t xml:space="preserve">, </w:t>
      </w:r>
      <w:r w:rsidRPr="00121A2C">
        <w:rPr>
          <w:rFonts w:ascii="Times New Roman" w:hAnsi="Times New Roman"/>
          <w:sz w:val="24"/>
          <w:szCs w:val="24"/>
        </w:rPr>
        <w:t>de vissers aan de oever optrekken</w:t>
      </w:r>
      <w:r>
        <w:rPr>
          <w:rFonts w:ascii="Times New Roman" w:hAnsi="Times New Roman"/>
          <w:sz w:val="24"/>
          <w:szCs w:val="24"/>
        </w:rPr>
        <w:t xml:space="preserve">," </w:t>
      </w:r>
      <w:r w:rsidRPr="00121A2C">
        <w:rPr>
          <w:rFonts w:ascii="Times New Roman" w:hAnsi="Times New Roman"/>
          <w:sz w:val="24"/>
          <w:szCs w:val="24"/>
        </w:rPr>
        <w:t>aan het einde der wereld</w:t>
      </w:r>
      <w:r>
        <w:rPr>
          <w:rFonts w:ascii="Times New Roman" w:hAnsi="Times New Roman"/>
          <w:sz w:val="24"/>
          <w:szCs w:val="24"/>
        </w:rPr>
        <w:t>, "</w:t>
      </w:r>
      <w:r w:rsidRPr="00121A2C">
        <w:rPr>
          <w:rFonts w:ascii="Times New Roman" w:hAnsi="Times New Roman"/>
          <w:sz w:val="24"/>
          <w:szCs w:val="24"/>
        </w:rPr>
        <w:t>en neerzittende</w:t>
      </w:r>
      <w:r>
        <w:rPr>
          <w:rFonts w:ascii="Times New Roman" w:hAnsi="Times New Roman"/>
          <w:sz w:val="24"/>
          <w:szCs w:val="24"/>
        </w:rPr>
        <w:t xml:space="preserve">," </w:t>
      </w:r>
      <w:r w:rsidRPr="00121A2C">
        <w:rPr>
          <w:rFonts w:ascii="Times New Roman" w:hAnsi="Times New Roman"/>
          <w:sz w:val="24"/>
          <w:szCs w:val="24"/>
        </w:rPr>
        <w:t>in het oordeel</w:t>
      </w:r>
      <w:r>
        <w:rPr>
          <w:rFonts w:ascii="Times New Roman" w:hAnsi="Times New Roman"/>
          <w:sz w:val="24"/>
          <w:szCs w:val="24"/>
        </w:rPr>
        <w:t>, "</w:t>
      </w:r>
      <w:r w:rsidRPr="00121A2C">
        <w:rPr>
          <w:rFonts w:ascii="Times New Roman" w:hAnsi="Times New Roman"/>
          <w:sz w:val="24"/>
          <w:szCs w:val="24"/>
        </w:rPr>
        <w:t>lezen het goede uit in hun vaten</w:t>
      </w:r>
      <w:r>
        <w:rPr>
          <w:rFonts w:ascii="Times New Roman" w:hAnsi="Times New Roman"/>
          <w:sz w:val="24"/>
          <w:szCs w:val="24"/>
        </w:rPr>
        <w:t>, maar</w:t>
      </w:r>
      <w:r w:rsidRPr="00121A2C">
        <w:rPr>
          <w:rFonts w:ascii="Times New Roman" w:hAnsi="Times New Roman"/>
          <w:sz w:val="24"/>
          <w:szCs w:val="24"/>
        </w:rPr>
        <w:t xml:space="preserve"> het kwade werpen zij weg.</w:t>
      </w:r>
      <w:r>
        <w:rPr>
          <w:rFonts w:ascii="Times New Roman" w:hAnsi="Times New Roman"/>
          <w:sz w:val="24"/>
          <w:szCs w:val="24"/>
        </w:rPr>
        <w:t>"</w:t>
      </w:r>
      <w:r w:rsidRPr="00121A2C">
        <w:rPr>
          <w:rFonts w:ascii="Times New Roman" w:hAnsi="Times New Roman"/>
          <w:sz w:val="24"/>
          <w:szCs w:val="24"/>
        </w:rPr>
        <w:t xml:space="preserve"> Enige slechte vissen</w:t>
      </w:r>
      <w:r>
        <w:rPr>
          <w:rFonts w:ascii="Times New Roman" w:hAnsi="Times New Roman"/>
          <w:sz w:val="24"/>
          <w:szCs w:val="24"/>
        </w:rPr>
        <w:t xml:space="preserve">, Nee, </w:t>
      </w:r>
      <w:r w:rsidRPr="00121A2C">
        <w:rPr>
          <w:rFonts w:ascii="Times New Roman" w:hAnsi="Times New Roman"/>
          <w:sz w:val="24"/>
          <w:szCs w:val="24"/>
        </w:rPr>
        <w:t>ik twijfel er niet aan</w:t>
      </w:r>
      <w:r>
        <w:rPr>
          <w:rFonts w:ascii="Times New Roman" w:hAnsi="Times New Roman"/>
          <w:sz w:val="24"/>
          <w:szCs w:val="24"/>
        </w:rPr>
        <w:t xml:space="preserve">, </w:t>
      </w:r>
      <w:r w:rsidRPr="00121A2C">
        <w:rPr>
          <w:rFonts w:ascii="Times New Roman" w:hAnsi="Times New Roman"/>
          <w:sz w:val="24"/>
          <w:szCs w:val="24"/>
        </w:rPr>
        <w:t>een grote menigte</w:t>
      </w:r>
      <w:r>
        <w:rPr>
          <w:rFonts w:ascii="Times New Roman" w:hAnsi="Times New Roman"/>
          <w:sz w:val="24"/>
          <w:szCs w:val="24"/>
        </w:rPr>
        <w:t xml:space="preserve">, </w:t>
      </w:r>
      <w:r w:rsidRPr="00121A2C">
        <w:rPr>
          <w:rFonts w:ascii="Times New Roman" w:hAnsi="Times New Roman"/>
          <w:sz w:val="24"/>
          <w:szCs w:val="24"/>
        </w:rPr>
        <w:t xml:space="preserve">zullen er in het net van het </w:t>
      </w:r>
      <w:r>
        <w:rPr>
          <w:rFonts w:ascii="Times New Roman" w:hAnsi="Times New Roman"/>
          <w:sz w:val="24"/>
          <w:szCs w:val="24"/>
        </w:rPr>
        <w:t>Evangelie</w:t>
      </w:r>
      <w:r w:rsidRPr="00121A2C">
        <w:rPr>
          <w:rFonts w:ascii="Times New Roman" w:hAnsi="Times New Roman"/>
          <w:sz w:val="24"/>
          <w:szCs w:val="24"/>
        </w:rPr>
        <w:t xml:space="preserve"> gevonden worden</w:t>
      </w:r>
      <w:r>
        <w:rPr>
          <w:rFonts w:ascii="Times New Roman" w:hAnsi="Times New Roman"/>
          <w:sz w:val="24"/>
          <w:szCs w:val="24"/>
        </w:rPr>
        <w:t xml:space="preserve">, </w:t>
      </w:r>
      <w:r w:rsidRPr="00121A2C">
        <w:rPr>
          <w:rFonts w:ascii="Times New Roman" w:hAnsi="Times New Roman"/>
          <w:sz w:val="24"/>
          <w:szCs w:val="24"/>
        </w:rPr>
        <w:t xml:space="preserve">op de dag des oordeels. </w:t>
      </w:r>
      <w:r>
        <w:rPr>
          <w:rFonts w:ascii="Times New Roman" w:hAnsi="Times New Roman"/>
          <w:sz w:val="24"/>
          <w:szCs w:val="24"/>
        </w:rPr>
        <w:t>Matth.</w:t>
      </w:r>
      <w:r w:rsidRPr="00121A2C">
        <w:rPr>
          <w:rFonts w:ascii="Times New Roman" w:hAnsi="Times New Roman"/>
          <w:sz w:val="24"/>
          <w:szCs w:val="24"/>
        </w:rPr>
        <w:t xml:space="preserve"> 13:47</w:t>
      </w:r>
      <w:r>
        <w:rPr>
          <w:rFonts w:ascii="Times New Roman" w:hAnsi="Times New Roman"/>
          <w:sz w:val="24"/>
          <w:szCs w:val="24"/>
        </w:rPr>
        <w:t xml:space="preserve">, </w:t>
      </w:r>
      <w:r w:rsidRPr="00121A2C">
        <w:rPr>
          <w:rFonts w:ascii="Times New Roman" w:hAnsi="Times New Roman"/>
          <w:sz w:val="24"/>
          <w:szCs w:val="24"/>
        </w:rPr>
        <w:t>49</w:t>
      </w:r>
      <w:r>
        <w:rPr>
          <w:rFonts w:ascii="Times New Roman" w:hAnsi="Times New Roman"/>
          <w:sz w:val="24"/>
          <w:szCs w:val="24"/>
        </w:rPr>
        <w:t>. Z</w:t>
      </w:r>
      <w:r w:rsidRPr="00121A2C">
        <w:rPr>
          <w:rFonts w:ascii="Times New Roman" w:hAnsi="Times New Roman"/>
          <w:sz w:val="24"/>
          <w:szCs w:val="24"/>
        </w:rPr>
        <w:t>ijt nuchter en waakt</w:t>
      </w:r>
      <w:r>
        <w:rPr>
          <w:rFonts w:ascii="Times New Roman" w:hAnsi="Times New Roman"/>
          <w:sz w:val="24"/>
          <w:szCs w:val="24"/>
        </w:rPr>
        <w:t xml:space="preserve">, </w:t>
      </w:r>
      <w:r w:rsidRPr="00121A2C">
        <w:rPr>
          <w:rFonts w:ascii="Times New Roman" w:hAnsi="Times New Roman"/>
          <w:sz w:val="24"/>
          <w:szCs w:val="24"/>
        </w:rPr>
        <w:t xml:space="preserve">belijders!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12. </w:t>
      </w:r>
      <w:r>
        <w:rPr>
          <w:rFonts w:ascii="Times New Roman" w:hAnsi="Times New Roman"/>
          <w:sz w:val="24"/>
          <w:szCs w:val="24"/>
        </w:rPr>
        <w:t xml:space="preserve">"Maar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dat velen zullen komen van Oosten en Westen</w:t>
      </w:r>
      <w:r>
        <w:rPr>
          <w:rFonts w:ascii="Times New Roman" w:hAnsi="Times New Roman"/>
          <w:sz w:val="24"/>
          <w:szCs w:val="24"/>
        </w:rPr>
        <w:t xml:space="preserve">, </w:t>
      </w:r>
      <w:r w:rsidRPr="00121A2C">
        <w:rPr>
          <w:rFonts w:ascii="Times New Roman" w:hAnsi="Times New Roman"/>
          <w:sz w:val="24"/>
          <w:szCs w:val="24"/>
        </w:rPr>
        <w:t>en zullen met Abraham</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Izak, </w:t>
      </w:r>
      <w:r w:rsidRPr="00121A2C">
        <w:rPr>
          <w:rFonts w:ascii="Times New Roman" w:hAnsi="Times New Roman"/>
          <w:sz w:val="24"/>
          <w:szCs w:val="24"/>
        </w:rPr>
        <w:t>en Jakob</w:t>
      </w:r>
      <w:r>
        <w:rPr>
          <w:rFonts w:ascii="Times New Roman" w:hAnsi="Times New Roman"/>
          <w:sz w:val="24"/>
          <w:szCs w:val="24"/>
        </w:rPr>
        <w:t xml:space="preserve">, </w:t>
      </w:r>
      <w:r w:rsidRPr="00121A2C">
        <w:rPr>
          <w:rFonts w:ascii="Times New Roman" w:hAnsi="Times New Roman"/>
          <w:sz w:val="24"/>
          <w:szCs w:val="24"/>
        </w:rPr>
        <w:t>aanzitten in het koninkrijk der hemelen</w:t>
      </w:r>
      <w:r>
        <w:rPr>
          <w:rFonts w:ascii="Times New Roman" w:hAnsi="Times New Roman"/>
          <w:sz w:val="24"/>
          <w:szCs w:val="24"/>
        </w:rPr>
        <w:t xml:space="preserve">, </w:t>
      </w:r>
      <w:r w:rsidRPr="00121A2C">
        <w:rPr>
          <w:rFonts w:ascii="Times New Roman" w:hAnsi="Times New Roman"/>
          <w:sz w:val="24"/>
          <w:szCs w:val="24"/>
        </w:rPr>
        <w:t>en de kinderen des koninkrijks zullen uitgeworpen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8:11</w:t>
      </w:r>
      <w:r>
        <w:rPr>
          <w:rFonts w:ascii="Times New Roman" w:hAnsi="Times New Roman"/>
          <w:sz w:val="24"/>
          <w:szCs w:val="24"/>
        </w:rPr>
        <w:t xml:space="preserve"> - </w:t>
      </w:r>
      <w:r w:rsidRPr="00121A2C">
        <w:rPr>
          <w:rFonts w:ascii="Times New Roman" w:hAnsi="Times New Roman"/>
          <w:sz w:val="24"/>
          <w:szCs w:val="24"/>
        </w:rPr>
        <w:t>12. De kinderen des koninkrijks</w:t>
      </w:r>
      <w:r>
        <w:rPr>
          <w:rFonts w:ascii="Times New Roman" w:hAnsi="Times New Roman"/>
          <w:sz w:val="24"/>
          <w:szCs w:val="24"/>
        </w:rPr>
        <w:t xml:space="preserve">, welker </w:t>
      </w:r>
      <w:r w:rsidRPr="00121A2C">
        <w:rPr>
          <w:rFonts w:ascii="Times New Roman" w:hAnsi="Times New Roman"/>
          <w:sz w:val="24"/>
          <w:szCs w:val="24"/>
        </w:rPr>
        <w:t>voorrechten gezegd worden deze te zijn</w:t>
      </w:r>
      <w:r>
        <w:rPr>
          <w:rFonts w:ascii="Times New Roman" w:hAnsi="Times New Roman"/>
          <w:sz w:val="24"/>
          <w:szCs w:val="24"/>
        </w:rPr>
        <w:t xml:space="preserve">, </w:t>
      </w:r>
      <w:r w:rsidRPr="00121A2C">
        <w:rPr>
          <w:rFonts w:ascii="Times New Roman" w:hAnsi="Times New Roman"/>
          <w:sz w:val="24"/>
          <w:szCs w:val="24"/>
        </w:rPr>
        <w:t>welker is de aanneming tot kinderen</w:t>
      </w:r>
      <w:r>
        <w:rPr>
          <w:rFonts w:ascii="Times New Roman" w:hAnsi="Times New Roman"/>
          <w:sz w:val="24"/>
          <w:szCs w:val="24"/>
        </w:rPr>
        <w:t xml:space="preserve">, </w:t>
      </w:r>
      <w:r w:rsidRPr="00121A2C">
        <w:rPr>
          <w:rFonts w:ascii="Times New Roman" w:hAnsi="Times New Roman"/>
          <w:sz w:val="24"/>
          <w:szCs w:val="24"/>
        </w:rPr>
        <w:t>en de heerlijkheid</w:t>
      </w:r>
      <w:r>
        <w:rPr>
          <w:rFonts w:ascii="Times New Roman" w:hAnsi="Times New Roman"/>
          <w:sz w:val="24"/>
          <w:szCs w:val="24"/>
        </w:rPr>
        <w:t xml:space="preserve">, </w:t>
      </w:r>
      <w:r w:rsidRPr="00121A2C">
        <w:rPr>
          <w:rFonts w:ascii="Times New Roman" w:hAnsi="Times New Roman"/>
          <w:sz w:val="24"/>
          <w:szCs w:val="24"/>
        </w:rPr>
        <w:t>en de verbonden</w:t>
      </w:r>
      <w:r>
        <w:rPr>
          <w:rFonts w:ascii="Times New Roman" w:hAnsi="Times New Roman"/>
          <w:sz w:val="24"/>
          <w:szCs w:val="24"/>
        </w:rPr>
        <w:t xml:space="preserve">, </w:t>
      </w:r>
      <w:r w:rsidRPr="00121A2C">
        <w:rPr>
          <w:rFonts w:ascii="Times New Roman" w:hAnsi="Times New Roman"/>
          <w:sz w:val="24"/>
          <w:szCs w:val="24"/>
        </w:rPr>
        <w:t>en de wetgeving</w:t>
      </w:r>
      <w:r>
        <w:rPr>
          <w:rFonts w:ascii="Times New Roman" w:hAnsi="Times New Roman"/>
          <w:sz w:val="24"/>
          <w:szCs w:val="24"/>
        </w:rPr>
        <w:t xml:space="preserve">, </w:t>
      </w:r>
      <w:r w:rsidRPr="00121A2C">
        <w:rPr>
          <w:rFonts w:ascii="Times New Roman" w:hAnsi="Times New Roman"/>
          <w:sz w:val="24"/>
          <w:szCs w:val="24"/>
        </w:rPr>
        <w:t>en de dienst van God</w:t>
      </w:r>
      <w:r>
        <w:rPr>
          <w:rFonts w:ascii="Times New Roman" w:hAnsi="Times New Roman"/>
          <w:sz w:val="24"/>
          <w:szCs w:val="24"/>
        </w:rPr>
        <w:t xml:space="preserve">, </w:t>
      </w:r>
      <w:r w:rsidRPr="00121A2C">
        <w:rPr>
          <w:rFonts w:ascii="Times New Roman" w:hAnsi="Times New Roman"/>
          <w:sz w:val="24"/>
          <w:szCs w:val="24"/>
        </w:rPr>
        <w:t>en de beloften.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9:4</w:t>
      </w:r>
      <w:r>
        <w:rPr>
          <w:rFonts w:ascii="Times New Roman" w:hAnsi="Times New Roman"/>
          <w:sz w:val="24"/>
          <w:szCs w:val="24"/>
        </w:rPr>
        <w:t>. I</w:t>
      </w:r>
      <w:r w:rsidRPr="00121A2C">
        <w:rPr>
          <w:rFonts w:ascii="Times New Roman" w:hAnsi="Times New Roman"/>
          <w:sz w:val="24"/>
          <w:szCs w:val="24"/>
        </w:rPr>
        <w:t>k neem de vrijheid te meer te wijzen op de eerste kerk</w:t>
      </w:r>
      <w:r>
        <w:rPr>
          <w:rFonts w:ascii="Times New Roman" w:hAnsi="Times New Roman"/>
          <w:sz w:val="24"/>
          <w:szCs w:val="24"/>
        </w:rPr>
        <w:t xml:space="preserve">, </w:t>
      </w:r>
      <w:r w:rsidRPr="00121A2C">
        <w:rPr>
          <w:rFonts w:ascii="Times New Roman" w:hAnsi="Times New Roman"/>
          <w:sz w:val="24"/>
          <w:szCs w:val="24"/>
        </w:rPr>
        <w:t>omdat de dingen</w:t>
      </w:r>
      <w:r>
        <w:rPr>
          <w:rFonts w:ascii="Times New Roman" w:hAnsi="Times New Roman"/>
          <w:sz w:val="24"/>
          <w:szCs w:val="24"/>
        </w:rPr>
        <w:t xml:space="preserve">, </w:t>
      </w:r>
      <w:r w:rsidRPr="00121A2C">
        <w:rPr>
          <w:rFonts w:ascii="Times New Roman" w:hAnsi="Times New Roman"/>
          <w:sz w:val="24"/>
          <w:szCs w:val="24"/>
        </w:rPr>
        <w:t>die haar overkwamen</w:t>
      </w:r>
      <w:r>
        <w:rPr>
          <w:rFonts w:ascii="Times New Roman" w:hAnsi="Times New Roman"/>
          <w:sz w:val="24"/>
          <w:szCs w:val="24"/>
        </w:rPr>
        <w:t xml:space="preserve">, </w:t>
      </w:r>
      <w:r w:rsidRPr="00121A2C">
        <w:rPr>
          <w:rFonts w:ascii="Times New Roman" w:hAnsi="Times New Roman"/>
          <w:sz w:val="24"/>
          <w:szCs w:val="24"/>
        </w:rPr>
        <w:t>plaats vonden als typen en voorbeelden</w:t>
      </w:r>
      <w:r>
        <w:rPr>
          <w:rFonts w:ascii="Times New Roman" w:hAnsi="Times New Roman"/>
          <w:sz w:val="24"/>
          <w:szCs w:val="24"/>
        </w:rPr>
        <w:t xml:space="preserve">, </w:t>
      </w:r>
      <w:r w:rsidRPr="00121A2C">
        <w:rPr>
          <w:rFonts w:ascii="Times New Roman" w:hAnsi="Times New Roman"/>
          <w:sz w:val="24"/>
          <w:szCs w:val="24"/>
        </w:rPr>
        <w:t>aanwijzende</w:t>
      </w:r>
      <w:r>
        <w:rPr>
          <w:rFonts w:ascii="Times New Roman" w:hAnsi="Times New Roman"/>
          <w:sz w:val="24"/>
          <w:szCs w:val="24"/>
        </w:rPr>
        <w:t xml:space="preserve">, </w:t>
      </w:r>
      <w:r w:rsidRPr="00121A2C">
        <w:rPr>
          <w:rFonts w:ascii="Times New Roman" w:hAnsi="Times New Roman"/>
          <w:sz w:val="24"/>
          <w:szCs w:val="24"/>
        </w:rPr>
        <w:t>dat er grond is om te denken</w:t>
      </w:r>
      <w:r>
        <w:rPr>
          <w:rFonts w:ascii="Times New Roman" w:hAnsi="Times New Roman"/>
          <w:sz w:val="24"/>
          <w:szCs w:val="24"/>
        </w:rPr>
        <w:t xml:space="preserve">, </w:t>
      </w:r>
      <w:r w:rsidRPr="00121A2C">
        <w:rPr>
          <w:rFonts w:ascii="Times New Roman" w:hAnsi="Times New Roman"/>
          <w:sz w:val="24"/>
          <w:szCs w:val="24"/>
        </w:rPr>
        <w:t xml:space="preserve">dat er dingen van een even verschrikkelijke natuur zullen plaats vinden onder de kerk der Heidenen. </w:t>
      </w:r>
      <w:r>
        <w:rPr>
          <w:rFonts w:ascii="Times New Roman" w:hAnsi="Times New Roman"/>
          <w:sz w:val="24"/>
          <w:szCs w:val="24"/>
        </w:rPr>
        <w:t>1 Cor.</w:t>
      </w:r>
      <w:r w:rsidRPr="00121A2C">
        <w:rPr>
          <w:rFonts w:ascii="Times New Roman" w:hAnsi="Times New Roman"/>
          <w:sz w:val="24"/>
          <w:szCs w:val="24"/>
        </w:rPr>
        <w:t xml:space="preserve"> 10:11</w:t>
      </w:r>
      <w:r>
        <w:rPr>
          <w:rFonts w:ascii="Times New Roman" w:hAnsi="Times New Roman"/>
          <w:sz w:val="24"/>
          <w:szCs w:val="24"/>
        </w:rPr>
        <w:t xml:space="preserve">, </w:t>
      </w:r>
      <w:r w:rsidRPr="00121A2C">
        <w:rPr>
          <w:rFonts w:ascii="Times New Roman" w:hAnsi="Times New Roman"/>
          <w:sz w:val="24"/>
          <w:szCs w:val="24"/>
        </w:rPr>
        <w:t xml:space="preserve">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hebben de Heidenkerken inderdaad geen waarborg van God</w:t>
      </w:r>
      <w:r>
        <w:rPr>
          <w:rFonts w:ascii="Times New Roman" w:hAnsi="Times New Roman"/>
          <w:sz w:val="24"/>
          <w:szCs w:val="24"/>
        </w:rPr>
        <w:t xml:space="preserve">, </w:t>
      </w:r>
      <w:r w:rsidRPr="00121A2C">
        <w:rPr>
          <w:rFonts w:ascii="Times New Roman" w:hAnsi="Times New Roman"/>
          <w:sz w:val="24"/>
          <w:szCs w:val="24"/>
        </w:rPr>
        <w:t>dat haar geen even verschrikkelijke dingen zullen overkomen</w:t>
      </w:r>
      <w:r>
        <w:rPr>
          <w:rFonts w:ascii="Times New Roman" w:hAnsi="Times New Roman"/>
          <w:sz w:val="24"/>
          <w:szCs w:val="24"/>
        </w:rPr>
        <w:t>. E</w:t>
      </w:r>
      <w:r w:rsidRPr="00121A2C">
        <w:rPr>
          <w:rFonts w:ascii="Times New Roman" w:hAnsi="Times New Roman"/>
          <w:sz w:val="24"/>
          <w:szCs w:val="24"/>
        </w:rPr>
        <w:t xml:space="preserve">n betreffende deze zaak is ons ook voldoende waarschuwing gegeven. </w:t>
      </w:r>
      <w:r w:rsidRPr="00615A88">
        <w:rPr>
          <w:rFonts w:ascii="Times New Roman" w:hAnsi="Times New Roman"/>
          <w:sz w:val="24"/>
          <w:szCs w:val="24"/>
          <w:lang w:val="en-GB"/>
        </w:rPr>
        <w:t>1 Cor. 6:9</w:t>
      </w:r>
      <w:r>
        <w:rPr>
          <w:rFonts w:ascii="Times New Roman" w:hAnsi="Times New Roman"/>
          <w:sz w:val="24"/>
          <w:szCs w:val="24"/>
          <w:lang w:val="en-GB"/>
        </w:rPr>
        <w:t xml:space="preserve">, </w:t>
      </w:r>
      <w:r w:rsidRPr="00615A88">
        <w:rPr>
          <w:rFonts w:ascii="Times New Roman" w:hAnsi="Times New Roman"/>
          <w:sz w:val="24"/>
          <w:szCs w:val="24"/>
          <w:lang w:val="en-GB"/>
        </w:rPr>
        <w:t>10</w:t>
      </w:r>
      <w:r>
        <w:rPr>
          <w:rFonts w:ascii="Times New Roman" w:hAnsi="Times New Roman"/>
          <w:sz w:val="24"/>
          <w:szCs w:val="24"/>
          <w:lang w:val="en-GB"/>
        </w:rPr>
        <w:t xml:space="preserve">, </w:t>
      </w:r>
      <w:r w:rsidRPr="00615A88">
        <w:rPr>
          <w:rFonts w:ascii="Times New Roman" w:hAnsi="Times New Roman"/>
          <w:sz w:val="24"/>
          <w:szCs w:val="24"/>
          <w:lang w:val="en-GB"/>
        </w:rPr>
        <w:t>Gal. 5:19 - 21</w:t>
      </w:r>
      <w:r>
        <w:rPr>
          <w:rFonts w:ascii="Times New Roman" w:hAnsi="Times New Roman"/>
          <w:sz w:val="24"/>
          <w:szCs w:val="24"/>
          <w:lang w:val="en-GB"/>
        </w:rPr>
        <w:t xml:space="preserve">, </w:t>
      </w:r>
      <w:r w:rsidRPr="00615A88">
        <w:rPr>
          <w:rFonts w:ascii="Times New Roman" w:hAnsi="Times New Roman"/>
          <w:sz w:val="24"/>
          <w:szCs w:val="24"/>
          <w:lang w:val="en-GB"/>
        </w:rPr>
        <w:t>Eféze 5:3 - 6</w:t>
      </w:r>
      <w:r>
        <w:rPr>
          <w:rFonts w:ascii="Times New Roman" w:hAnsi="Times New Roman"/>
          <w:sz w:val="24"/>
          <w:szCs w:val="24"/>
          <w:lang w:val="en-GB"/>
        </w:rPr>
        <w:t xml:space="preserve">, </w:t>
      </w:r>
      <w:r w:rsidRPr="00615A88">
        <w:rPr>
          <w:rFonts w:ascii="Times New Roman" w:hAnsi="Times New Roman"/>
          <w:sz w:val="24"/>
          <w:szCs w:val="24"/>
          <w:lang w:val="en-GB"/>
        </w:rPr>
        <w:t>Filip. 3:17</w:t>
      </w:r>
      <w:r>
        <w:rPr>
          <w:rFonts w:ascii="Times New Roman" w:hAnsi="Times New Roman"/>
          <w:sz w:val="24"/>
          <w:szCs w:val="24"/>
          <w:lang w:val="en-GB"/>
        </w:rPr>
        <w:t xml:space="preserve">, </w:t>
      </w:r>
      <w:r w:rsidRPr="00615A88">
        <w:rPr>
          <w:rFonts w:ascii="Times New Roman" w:hAnsi="Times New Roman"/>
          <w:sz w:val="24"/>
          <w:szCs w:val="24"/>
          <w:lang w:val="en-GB"/>
        </w:rPr>
        <w:t>19</w:t>
      </w:r>
      <w:r>
        <w:rPr>
          <w:rFonts w:ascii="Times New Roman" w:hAnsi="Times New Roman"/>
          <w:sz w:val="24"/>
          <w:szCs w:val="24"/>
          <w:lang w:val="en-GB"/>
        </w:rPr>
        <w:t xml:space="preserve">, </w:t>
      </w:r>
      <w:r w:rsidRPr="00615A88">
        <w:rPr>
          <w:rFonts w:ascii="Times New Roman" w:hAnsi="Times New Roman"/>
          <w:sz w:val="24"/>
          <w:szCs w:val="24"/>
          <w:lang w:val="en-GB"/>
        </w:rPr>
        <w:t>2 Thess. 2:11</w:t>
      </w:r>
      <w:r>
        <w:rPr>
          <w:rFonts w:ascii="Times New Roman" w:hAnsi="Times New Roman"/>
          <w:sz w:val="24"/>
          <w:szCs w:val="24"/>
          <w:lang w:val="en-GB"/>
        </w:rPr>
        <w:t xml:space="preserve">, </w:t>
      </w:r>
      <w:r w:rsidRPr="00615A88">
        <w:rPr>
          <w:rFonts w:ascii="Times New Roman" w:hAnsi="Times New Roman"/>
          <w:sz w:val="24"/>
          <w:szCs w:val="24"/>
          <w:lang w:val="en-GB"/>
        </w:rPr>
        <w:t>12</w:t>
      </w:r>
      <w:r>
        <w:rPr>
          <w:rFonts w:ascii="Times New Roman" w:hAnsi="Times New Roman"/>
          <w:sz w:val="24"/>
          <w:szCs w:val="24"/>
          <w:lang w:val="en-GB"/>
        </w:rPr>
        <w:t xml:space="preserve">, </w:t>
      </w:r>
      <w:r w:rsidRPr="00615A88">
        <w:rPr>
          <w:rFonts w:ascii="Times New Roman" w:hAnsi="Times New Roman"/>
          <w:sz w:val="24"/>
          <w:szCs w:val="24"/>
          <w:lang w:val="en-GB"/>
        </w:rPr>
        <w:t>2 Tim. 2:20</w:t>
      </w:r>
      <w:r>
        <w:rPr>
          <w:rFonts w:ascii="Times New Roman" w:hAnsi="Times New Roman"/>
          <w:sz w:val="24"/>
          <w:szCs w:val="24"/>
          <w:lang w:val="en-GB"/>
        </w:rPr>
        <w:t xml:space="preserve">, </w:t>
      </w:r>
      <w:r w:rsidRPr="00615A88">
        <w:rPr>
          <w:rFonts w:ascii="Times New Roman" w:hAnsi="Times New Roman"/>
          <w:sz w:val="24"/>
          <w:szCs w:val="24"/>
          <w:lang w:val="en-GB"/>
        </w:rPr>
        <w:t>21</w:t>
      </w:r>
      <w:r>
        <w:rPr>
          <w:rFonts w:ascii="Times New Roman" w:hAnsi="Times New Roman"/>
          <w:sz w:val="24"/>
          <w:szCs w:val="24"/>
          <w:lang w:val="en-GB"/>
        </w:rPr>
        <w:t xml:space="preserve">, </w:t>
      </w:r>
      <w:r w:rsidRPr="00615A88">
        <w:rPr>
          <w:rFonts w:ascii="Times New Roman" w:hAnsi="Times New Roman"/>
          <w:sz w:val="24"/>
          <w:szCs w:val="24"/>
          <w:lang w:val="en-GB"/>
        </w:rPr>
        <w:t>Hebr. 6:4 - 8</w:t>
      </w:r>
      <w:r>
        <w:rPr>
          <w:rFonts w:ascii="Times New Roman" w:hAnsi="Times New Roman"/>
          <w:sz w:val="24"/>
          <w:szCs w:val="24"/>
          <w:lang w:val="en-GB"/>
        </w:rPr>
        <w:t xml:space="preserve">, </w:t>
      </w:r>
      <w:r w:rsidRPr="00615A88">
        <w:rPr>
          <w:rFonts w:ascii="Times New Roman" w:hAnsi="Times New Roman"/>
          <w:sz w:val="24"/>
          <w:szCs w:val="24"/>
          <w:lang w:val="en-GB"/>
        </w:rPr>
        <w:t>10:26 - 28</w:t>
      </w:r>
      <w:r>
        <w:rPr>
          <w:rFonts w:ascii="Times New Roman" w:hAnsi="Times New Roman"/>
          <w:sz w:val="24"/>
          <w:szCs w:val="24"/>
          <w:lang w:val="en-GB"/>
        </w:rPr>
        <w:t xml:space="preserve">, </w:t>
      </w:r>
      <w:r w:rsidRPr="00615A88">
        <w:rPr>
          <w:rFonts w:ascii="Times New Roman" w:hAnsi="Times New Roman"/>
          <w:sz w:val="24"/>
          <w:szCs w:val="24"/>
          <w:lang w:val="en-GB"/>
        </w:rPr>
        <w:t>2 Petrus 2:3</w:t>
      </w:r>
      <w:r>
        <w:rPr>
          <w:rFonts w:ascii="Times New Roman" w:hAnsi="Times New Roman"/>
          <w:sz w:val="24"/>
          <w:szCs w:val="24"/>
          <w:lang w:val="en-GB"/>
        </w:rPr>
        <w:t xml:space="preserve">, </w:t>
      </w:r>
      <w:r w:rsidRPr="00615A88">
        <w:rPr>
          <w:rFonts w:ascii="Times New Roman" w:hAnsi="Times New Roman"/>
          <w:sz w:val="24"/>
          <w:szCs w:val="24"/>
          <w:lang w:val="en-GB"/>
        </w:rPr>
        <w:t>1 Joh.</w:t>
      </w:r>
      <w:r>
        <w:rPr>
          <w:rFonts w:ascii="Times New Roman" w:hAnsi="Times New Roman"/>
          <w:sz w:val="24"/>
          <w:szCs w:val="24"/>
          <w:lang w:val="en-GB"/>
        </w:rPr>
        <w:t xml:space="preserve"> </w:t>
      </w:r>
      <w:r w:rsidRPr="00615A88">
        <w:rPr>
          <w:rFonts w:ascii="Times New Roman" w:hAnsi="Times New Roman"/>
          <w:sz w:val="24"/>
          <w:szCs w:val="24"/>
          <w:lang w:val="en-GB"/>
        </w:rPr>
        <w:t>5:10</w:t>
      </w:r>
      <w:r>
        <w:rPr>
          <w:rFonts w:ascii="Times New Roman" w:hAnsi="Times New Roman"/>
          <w:sz w:val="24"/>
          <w:szCs w:val="24"/>
          <w:lang w:val="en-GB"/>
        </w:rPr>
        <w:t xml:space="preserve">, </w:t>
      </w:r>
      <w:r w:rsidRPr="00615A88">
        <w:rPr>
          <w:rFonts w:ascii="Times New Roman" w:hAnsi="Times New Roman"/>
          <w:sz w:val="24"/>
          <w:szCs w:val="24"/>
          <w:lang w:val="en-GB"/>
        </w:rPr>
        <w:t xml:space="preserve">Openb. </w:t>
      </w:r>
      <w:r w:rsidRPr="00121A2C">
        <w:rPr>
          <w:rFonts w:ascii="Times New Roman" w:hAnsi="Times New Roman"/>
          <w:sz w:val="24"/>
          <w:szCs w:val="24"/>
        </w:rPr>
        <w:t>2:20</w:t>
      </w:r>
      <w:r>
        <w:rPr>
          <w:rFonts w:ascii="Times New Roman" w:hAnsi="Times New Roman"/>
          <w:sz w:val="24"/>
          <w:szCs w:val="24"/>
        </w:rPr>
        <w:t xml:space="preserve"> - </w:t>
      </w:r>
      <w:r w:rsidRPr="00121A2C">
        <w:rPr>
          <w:rFonts w:ascii="Times New Roman" w:hAnsi="Times New Roman"/>
          <w:sz w:val="24"/>
          <w:szCs w:val="24"/>
        </w:rPr>
        <w:t xml:space="preserve">22.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13. De gelijkenis van</w:t>
      </w:r>
      <w:r>
        <w:rPr>
          <w:rFonts w:ascii="Times New Roman" w:hAnsi="Times New Roman"/>
          <w:sz w:val="24"/>
          <w:szCs w:val="24"/>
        </w:rPr>
        <w:t xml:space="preserve"> de ware </w:t>
      </w:r>
      <w:r w:rsidRPr="00121A2C">
        <w:rPr>
          <w:rFonts w:ascii="Times New Roman" w:hAnsi="Times New Roman"/>
          <w:sz w:val="24"/>
          <w:szCs w:val="24"/>
        </w:rPr>
        <w:t>wijnstok en zijn takken bevestigt wat ik heb gezegd. Door de wijnstok versta ik daar Christus</w:t>
      </w:r>
      <w:r>
        <w:rPr>
          <w:rFonts w:ascii="Times New Roman" w:hAnsi="Times New Roman"/>
          <w:sz w:val="24"/>
          <w:szCs w:val="24"/>
        </w:rPr>
        <w:t xml:space="preserve">, </w:t>
      </w:r>
      <w:r w:rsidRPr="00121A2C">
        <w:rPr>
          <w:rFonts w:ascii="Times New Roman" w:hAnsi="Times New Roman"/>
          <w:sz w:val="24"/>
          <w:szCs w:val="24"/>
        </w:rPr>
        <w:t>Christus als hoofd</w:t>
      </w:r>
      <w:r>
        <w:rPr>
          <w:rFonts w:ascii="Times New Roman" w:hAnsi="Times New Roman"/>
          <w:sz w:val="24"/>
          <w:szCs w:val="24"/>
        </w:rPr>
        <w:t xml:space="preserve">, </w:t>
      </w:r>
      <w:r w:rsidRPr="00121A2C">
        <w:rPr>
          <w:rFonts w:ascii="Times New Roman" w:hAnsi="Times New Roman"/>
          <w:sz w:val="24"/>
          <w:szCs w:val="24"/>
        </w:rPr>
        <w:t>door de takken versta ik Zijn gemeente. Sommige van deze takken bleken onvruchtbare verworpelingen te zijn</w:t>
      </w:r>
      <w:r>
        <w:rPr>
          <w:rFonts w:ascii="Times New Roman" w:hAnsi="Times New Roman"/>
          <w:sz w:val="24"/>
          <w:szCs w:val="24"/>
        </w:rPr>
        <w:t xml:space="preserve">, </w:t>
      </w:r>
      <w:r w:rsidRPr="00121A2C">
        <w:rPr>
          <w:rFonts w:ascii="Times New Roman" w:hAnsi="Times New Roman"/>
          <w:sz w:val="24"/>
          <w:szCs w:val="24"/>
        </w:rPr>
        <w:t>werden intijds uit de gemeente geworpen</w:t>
      </w:r>
      <w:r>
        <w:rPr>
          <w:rFonts w:ascii="Times New Roman" w:hAnsi="Times New Roman"/>
          <w:sz w:val="24"/>
          <w:szCs w:val="24"/>
        </w:rPr>
        <w:t xml:space="preserve">, </w:t>
      </w:r>
      <w:r w:rsidRPr="00121A2C">
        <w:rPr>
          <w:rFonts w:ascii="Times New Roman" w:hAnsi="Times New Roman"/>
          <w:sz w:val="24"/>
          <w:szCs w:val="24"/>
        </w:rPr>
        <w:t>werden door de mensen vergaderd</w:t>
      </w:r>
      <w:r>
        <w:rPr>
          <w:rFonts w:ascii="Times New Roman" w:hAnsi="Times New Roman"/>
          <w:sz w:val="24"/>
          <w:szCs w:val="24"/>
        </w:rPr>
        <w:t xml:space="preserve">, </w:t>
      </w:r>
      <w:r w:rsidRPr="00121A2C">
        <w:rPr>
          <w:rFonts w:ascii="Times New Roman" w:hAnsi="Times New Roman"/>
          <w:sz w:val="24"/>
          <w:szCs w:val="24"/>
        </w:rPr>
        <w:t>en verbrand. Johannes 15:1</w:t>
      </w:r>
      <w:r>
        <w:rPr>
          <w:rFonts w:ascii="Times New Roman" w:hAnsi="Times New Roman"/>
          <w:sz w:val="24"/>
          <w:szCs w:val="24"/>
        </w:rPr>
        <w:t xml:space="preserve"> - </w:t>
      </w:r>
      <w:r w:rsidRPr="00121A2C">
        <w:rPr>
          <w:rFonts w:ascii="Times New Roman" w:hAnsi="Times New Roman"/>
          <w:sz w:val="24"/>
          <w:szCs w:val="24"/>
        </w:rPr>
        <w:t>6.</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14. Tenslotte zal ik tot bijzondere voorbeelden 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Onder de twaalf apostelen was een duivel. Johannes 6:70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Ananias en Saffira waren in de gemeente te Jeruzalem. </w:t>
      </w:r>
      <w:r>
        <w:rPr>
          <w:rFonts w:ascii="Times New Roman" w:hAnsi="Times New Roman"/>
          <w:sz w:val="24"/>
          <w:szCs w:val="24"/>
        </w:rPr>
        <w:t>Hand.</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5.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Simon de tovenaar was onder die te Samaria. </w:t>
      </w:r>
      <w:r>
        <w:rPr>
          <w:rFonts w:ascii="Times New Roman" w:hAnsi="Times New Roman"/>
          <w:sz w:val="24"/>
          <w:szCs w:val="24"/>
        </w:rPr>
        <w:t>Hand.</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Onder de gemeente te Korinthe waren er</w:t>
      </w:r>
      <w:r>
        <w:rPr>
          <w:rFonts w:ascii="Times New Roman" w:hAnsi="Times New Roman"/>
          <w:sz w:val="24"/>
          <w:szCs w:val="24"/>
        </w:rPr>
        <w:t xml:space="preserve">, </w:t>
      </w:r>
      <w:r w:rsidRPr="00121A2C">
        <w:rPr>
          <w:rFonts w:ascii="Times New Roman" w:hAnsi="Times New Roman"/>
          <w:sz w:val="24"/>
          <w:szCs w:val="24"/>
        </w:rPr>
        <w:t xml:space="preserve">die niet de kennis van God hadden. </w:t>
      </w:r>
      <w:r>
        <w:rPr>
          <w:rFonts w:ascii="Times New Roman" w:hAnsi="Times New Roman"/>
          <w:sz w:val="24"/>
          <w:szCs w:val="24"/>
        </w:rPr>
        <w:t>1 Cor.</w:t>
      </w:r>
      <w:r w:rsidRPr="00121A2C">
        <w:rPr>
          <w:rFonts w:ascii="Times New Roman" w:hAnsi="Times New Roman"/>
          <w:sz w:val="24"/>
          <w:szCs w:val="24"/>
        </w:rPr>
        <w:t xml:space="preserve"> 15:34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Paulus zegt tot de </w:t>
      </w:r>
      <w:r>
        <w:rPr>
          <w:rFonts w:ascii="Times New Roman" w:hAnsi="Times New Roman"/>
          <w:sz w:val="24"/>
          <w:szCs w:val="24"/>
        </w:rPr>
        <w:t xml:space="preserve">Gal.,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bezijden valse broeders ingekropen waren</w:t>
      </w:r>
      <w:r>
        <w:rPr>
          <w:rFonts w:ascii="Times New Roman" w:hAnsi="Times New Roman"/>
          <w:sz w:val="24"/>
          <w:szCs w:val="24"/>
        </w:rPr>
        <w:t xml:space="preserve">, </w:t>
      </w:r>
      <w:r w:rsidRPr="00121A2C">
        <w:rPr>
          <w:rFonts w:ascii="Times New Roman" w:hAnsi="Times New Roman"/>
          <w:sz w:val="24"/>
          <w:szCs w:val="24"/>
        </w:rPr>
        <w:t>en hetzelfde doet ook de apostel Judas</w:t>
      </w:r>
      <w:r>
        <w:rPr>
          <w:rFonts w:ascii="Times New Roman" w:hAnsi="Times New Roman"/>
          <w:sz w:val="24"/>
          <w:szCs w:val="24"/>
        </w:rPr>
        <w:t xml:space="preserve">, </w:t>
      </w:r>
      <w:r w:rsidRPr="00121A2C">
        <w:rPr>
          <w:rFonts w:ascii="Times New Roman" w:hAnsi="Times New Roman"/>
          <w:sz w:val="24"/>
          <w:szCs w:val="24"/>
        </w:rPr>
        <w:t>en deze nochtans zagen even vlug als er ook heden ten dage gevonden worden</w:t>
      </w:r>
      <w:r>
        <w:rPr>
          <w:rFonts w:ascii="Times New Roman" w:hAnsi="Times New Roman"/>
          <w:sz w:val="24"/>
          <w:szCs w:val="24"/>
        </w:rPr>
        <w:t>. Gal.</w:t>
      </w:r>
      <w:r w:rsidRPr="00121A2C">
        <w:rPr>
          <w:rFonts w:ascii="Times New Roman" w:hAnsi="Times New Roman"/>
          <w:sz w:val="24"/>
          <w:szCs w:val="24"/>
        </w:rPr>
        <w:t xml:space="preserve"> 2:4</w:t>
      </w:r>
      <w:r>
        <w:rPr>
          <w:rFonts w:ascii="Times New Roman" w:hAnsi="Times New Roman"/>
          <w:sz w:val="24"/>
          <w:szCs w:val="24"/>
        </w:rPr>
        <w:t xml:space="preserve">, </w:t>
      </w:r>
      <w:r w:rsidRPr="00121A2C">
        <w:rPr>
          <w:rFonts w:ascii="Times New Roman" w:hAnsi="Times New Roman"/>
          <w:sz w:val="24"/>
          <w:szCs w:val="24"/>
        </w:rPr>
        <w:t>Judas1:4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gemeente te Sardis had slechts enige weinige namen in zich</w:t>
      </w:r>
      <w:r>
        <w:rPr>
          <w:rFonts w:ascii="Times New Roman" w:hAnsi="Times New Roman"/>
          <w:sz w:val="24"/>
          <w:szCs w:val="24"/>
        </w:rPr>
        <w:t xml:space="preserve">, </w:t>
      </w:r>
      <w:r w:rsidRPr="00121A2C">
        <w:rPr>
          <w:rFonts w:ascii="Times New Roman" w:hAnsi="Times New Roman"/>
          <w:sz w:val="24"/>
          <w:szCs w:val="24"/>
        </w:rPr>
        <w:t xml:space="preserve">aan welke het koninkrijk der hemelen behoorde. </w:t>
      </w:r>
      <w:r>
        <w:rPr>
          <w:rFonts w:ascii="Times New Roman" w:hAnsi="Times New Roman"/>
          <w:sz w:val="24"/>
          <w:szCs w:val="24"/>
        </w:rPr>
        <w:t xml:space="preserve">"Maar </w:t>
      </w:r>
      <w:r w:rsidRPr="00121A2C">
        <w:rPr>
          <w:rFonts w:ascii="Times New Roman" w:hAnsi="Times New Roman"/>
          <w:sz w:val="24"/>
          <w:szCs w:val="24"/>
        </w:rPr>
        <w:t>gij hebt enige weinige namen ook te Sardis</w:t>
      </w:r>
      <w:r>
        <w:rPr>
          <w:rFonts w:ascii="Times New Roman" w:hAnsi="Times New Roman"/>
          <w:sz w:val="24"/>
          <w:szCs w:val="24"/>
        </w:rPr>
        <w:t xml:space="preserve">, </w:t>
      </w:r>
      <w:r w:rsidRPr="00121A2C">
        <w:rPr>
          <w:rFonts w:ascii="Times New Roman" w:hAnsi="Times New Roman"/>
          <w:sz w:val="24"/>
          <w:szCs w:val="24"/>
        </w:rPr>
        <w:t>die hun kleren niet bevlekt hebben</w:t>
      </w:r>
      <w:r>
        <w:rPr>
          <w:rFonts w:ascii="Times New Roman" w:hAnsi="Times New Roman"/>
          <w:sz w:val="24"/>
          <w:szCs w:val="24"/>
        </w:rPr>
        <w:t xml:space="preserve">, </w:t>
      </w:r>
      <w:r w:rsidRPr="00121A2C">
        <w:rPr>
          <w:rFonts w:ascii="Times New Roman" w:hAnsi="Times New Roman"/>
          <w:sz w:val="24"/>
          <w:szCs w:val="24"/>
        </w:rPr>
        <w:t>en zij zullen met mij wandelen in witte kleren</w:t>
      </w:r>
      <w:r>
        <w:rPr>
          <w:rFonts w:ascii="Times New Roman" w:hAnsi="Times New Roman"/>
          <w:sz w:val="24"/>
          <w:szCs w:val="24"/>
        </w:rPr>
        <w:t xml:space="preserve">, </w:t>
      </w:r>
      <w:r w:rsidRPr="00121A2C">
        <w:rPr>
          <w:rFonts w:ascii="Times New Roman" w:hAnsi="Times New Roman"/>
          <w:sz w:val="24"/>
          <w:szCs w:val="24"/>
        </w:rPr>
        <w:t>overmits zij het waardig zijn.</w:t>
      </w:r>
      <w:r>
        <w:rPr>
          <w:rFonts w:ascii="Times New Roman" w:hAnsi="Times New Roman"/>
          <w:sz w:val="24"/>
          <w:szCs w:val="24"/>
        </w:rPr>
        <w:t xml:space="preserve">" Openb. </w:t>
      </w:r>
      <w:r w:rsidRPr="00121A2C">
        <w:rPr>
          <w:rFonts w:ascii="Times New Roman" w:hAnsi="Times New Roman"/>
          <w:sz w:val="24"/>
          <w:szCs w:val="24"/>
        </w:rPr>
        <w:t>3:4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Wat aangaat de gemeente der Laodicensen</w:t>
      </w:r>
      <w:r>
        <w:rPr>
          <w:rFonts w:ascii="Times New Roman" w:hAnsi="Times New Roman"/>
          <w:sz w:val="24"/>
          <w:szCs w:val="24"/>
        </w:rPr>
        <w:t xml:space="preserve">, </w:t>
      </w:r>
      <w:r w:rsidRPr="00121A2C">
        <w:rPr>
          <w:rFonts w:ascii="Times New Roman" w:hAnsi="Times New Roman"/>
          <w:sz w:val="24"/>
          <w:szCs w:val="24"/>
        </w:rPr>
        <w:t xml:space="preserve">zij wordt genoemd </w:t>
      </w:r>
      <w:r>
        <w:rPr>
          <w:rFonts w:ascii="Times New Roman" w:hAnsi="Times New Roman"/>
          <w:sz w:val="24"/>
          <w:szCs w:val="24"/>
        </w:rPr>
        <w:t>"</w:t>
      </w:r>
      <w:r w:rsidRPr="00121A2C">
        <w:rPr>
          <w:rFonts w:ascii="Times New Roman" w:hAnsi="Times New Roman"/>
          <w:sz w:val="24"/>
          <w:szCs w:val="24"/>
        </w:rPr>
        <w:t>ellendig</w:t>
      </w:r>
      <w:r>
        <w:rPr>
          <w:rFonts w:ascii="Times New Roman" w:hAnsi="Times New Roman"/>
          <w:sz w:val="24"/>
          <w:szCs w:val="24"/>
        </w:rPr>
        <w:t xml:space="preserve">, </w:t>
      </w:r>
      <w:r w:rsidRPr="00121A2C">
        <w:rPr>
          <w:rFonts w:ascii="Times New Roman" w:hAnsi="Times New Roman"/>
          <w:sz w:val="24"/>
          <w:szCs w:val="24"/>
        </w:rPr>
        <w:t>en jammerlijk</w:t>
      </w:r>
      <w:r>
        <w:rPr>
          <w:rFonts w:ascii="Times New Roman" w:hAnsi="Times New Roman"/>
          <w:sz w:val="24"/>
          <w:szCs w:val="24"/>
        </w:rPr>
        <w:t xml:space="preserve">, </w:t>
      </w:r>
      <w:r w:rsidRPr="00121A2C">
        <w:rPr>
          <w:rFonts w:ascii="Times New Roman" w:hAnsi="Times New Roman"/>
          <w:sz w:val="24"/>
          <w:szCs w:val="24"/>
        </w:rPr>
        <w:t>en arm</w:t>
      </w:r>
      <w:r>
        <w:rPr>
          <w:rFonts w:ascii="Times New Roman" w:hAnsi="Times New Roman"/>
          <w:sz w:val="24"/>
          <w:szCs w:val="24"/>
        </w:rPr>
        <w:t xml:space="preserve">, </w:t>
      </w:r>
      <w:r w:rsidRPr="00121A2C">
        <w:rPr>
          <w:rFonts w:ascii="Times New Roman" w:hAnsi="Times New Roman"/>
          <w:sz w:val="24"/>
          <w:szCs w:val="24"/>
        </w:rPr>
        <w:t>en blind</w:t>
      </w:r>
      <w:r>
        <w:rPr>
          <w:rFonts w:ascii="Times New Roman" w:hAnsi="Times New Roman"/>
          <w:sz w:val="24"/>
          <w:szCs w:val="24"/>
        </w:rPr>
        <w:t xml:space="preserve">, </w:t>
      </w:r>
      <w:r w:rsidRPr="00121A2C">
        <w:rPr>
          <w:rFonts w:ascii="Times New Roman" w:hAnsi="Times New Roman"/>
          <w:sz w:val="24"/>
          <w:szCs w:val="24"/>
        </w:rPr>
        <w:t>en naakt.</w:t>
      </w:r>
      <w:r>
        <w:rPr>
          <w:rFonts w:ascii="Times New Roman" w:hAnsi="Times New Roman"/>
          <w:sz w:val="24"/>
          <w:szCs w:val="24"/>
        </w:rPr>
        <w:t xml:space="preserve">" Openb. </w:t>
      </w:r>
      <w:r w:rsidRPr="00121A2C">
        <w:rPr>
          <w:rFonts w:ascii="Times New Roman" w:hAnsi="Times New Roman"/>
          <w:sz w:val="24"/>
          <w:szCs w:val="24"/>
        </w:rPr>
        <w:t>3:17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voeg alles tezamen</w:t>
      </w:r>
      <w:r>
        <w:rPr>
          <w:rFonts w:ascii="Times New Roman" w:hAnsi="Times New Roman"/>
          <w:sz w:val="24"/>
          <w:szCs w:val="24"/>
        </w:rPr>
        <w:t xml:space="preserve">, </w:t>
      </w:r>
      <w:r w:rsidRPr="00121A2C">
        <w:rPr>
          <w:rFonts w:ascii="Times New Roman" w:hAnsi="Times New Roman"/>
          <w:sz w:val="24"/>
          <w:szCs w:val="24"/>
        </w:rPr>
        <w:t>en ik mag vrijmoedig zeggen</w:t>
      </w:r>
      <w:r>
        <w:rPr>
          <w:rFonts w:ascii="Times New Roman" w:hAnsi="Times New Roman"/>
          <w:sz w:val="24"/>
          <w:szCs w:val="24"/>
        </w:rPr>
        <w:t xml:space="preserve">, </w:t>
      </w:r>
      <w:r w:rsidRPr="00121A2C">
        <w:rPr>
          <w:rFonts w:ascii="Times New Roman" w:hAnsi="Times New Roman"/>
          <w:sz w:val="24"/>
          <w:szCs w:val="24"/>
        </w:rPr>
        <w:t>gelijk ik ook alreeds gezegd heb</w:t>
      </w:r>
      <w:r>
        <w:rPr>
          <w:rFonts w:ascii="Times New Roman" w:hAnsi="Times New Roman"/>
          <w:sz w:val="24"/>
          <w:szCs w:val="24"/>
        </w:rPr>
        <w:t xml:space="preserve">, </w:t>
      </w:r>
      <w:r w:rsidRPr="00121A2C">
        <w:rPr>
          <w:rFonts w:ascii="Times New Roman" w:hAnsi="Times New Roman"/>
          <w:sz w:val="24"/>
          <w:szCs w:val="24"/>
        </w:rPr>
        <w:t>dat onder de menigte van hen</w:t>
      </w:r>
      <w:r>
        <w:rPr>
          <w:rFonts w:ascii="Times New Roman" w:hAnsi="Times New Roman"/>
          <w:sz w:val="24"/>
          <w:szCs w:val="24"/>
        </w:rPr>
        <w:t xml:space="preserve">, </w:t>
      </w:r>
      <w:r w:rsidRPr="00121A2C">
        <w:rPr>
          <w:rFonts w:ascii="Times New Roman" w:hAnsi="Times New Roman"/>
          <w:sz w:val="24"/>
          <w:szCs w:val="24"/>
        </w:rPr>
        <w:t>die verdoemd zullen worden</w:t>
      </w:r>
      <w:r>
        <w:rPr>
          <w:rFonts w:ascii="Times New Roman" w:hAnsi="Times New Roman"/>
          <w:sz w:val="24"/>
          <w:szCs w:val="24"/>
        </w:rPr>
        <w:t xml:space="preserve">, </w:t>
      </w:r>
      <w:r w:rsidRPr="00121A2C">
        <w:rPr>
          <w:rFonts w:ascii="Times New Roman" w:hAnsi="Times New Roman"/>
          <w:sz w:val="24"/>
          <w:szCs w:val="24"/>
        </w:rPr>
        <w:t>de belijders een aanzienlijk deel zullen uitmaken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om met de woorden der opmerking te spreken</w:t>
      </w:r>
      <w:r>
        <w:rPr>
          <w:rFonts w:ascii="Times New Roman" w:hAnsi="Times New Roman"/>
          <w:sz w:val="24"/>
          <w:szCs w:val="24"/>
        </w:rPr>
        <w:t xml:space="preserve">, </w:t>
      </w:r>
      <w:r w:rsidRPr="00121A2C">
        <w:rPr>
          <w:rFonts w:ascii="Times New Roman" w:hAnsi="Times New Roman"/>
          <w:sz w:val="24"/>
          <w:szCs w:val="24"/>
        </w:rPr>
        <w:t>wanneer men alle aanspraak op de hemel heeft doen gelden</w:t>
      </w:r>
      <w:r>
        <w:rPr>
          <w:rFonts w:ascii="Times New Roman" w:hAnsi="Times New Roman"/>
          <w:sz w:val="24"/>
          <w:szCs w:val="24"/>
        </w:rPr>
        <w:t xml:space="preserve">, </w:t>
      </w:r>
      <w:r w:rsidRPr="00121A2C">
        <w:rPr>
          <w:rFonts w:ascii="Times New Roman" w:hAnsi="Times New Roman"/>
          <w:sz w:val="24"/>
          <w:szCs w:val="24"/>
        </w:rPr>
        <w:t>welke men maken kan</w:t>
      </w:r>
      <w:r>
        <w:rPr>
          <w:rFonts w:ascii="Times New Roman" w:hAnsi="Times New Roman"/>
          <w:sz w:val="24"/>
          <w:szCs w:val="24"/>
        </w:rPr>
        <w:t xml:space="preserve">, </w:t>
      </w:r>
      <w:r w:rsidRPr="00121A2C">
        <w:rPr>
          <w:rFonts w:ascii="Times New Roman" w:hAnsi="Times New Roman"/>
          <w:sz w:val="24"/>
          <w:szCs w:val="24"/>
        </w:rPr>
        <w:t xml:space="preserve">zullen slechts weinigen hem als hun erfdeel ontvangen.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REDENEN WAAROM ER WEINIGEN ZALIG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u nu enige redenen voor deze zaak aanwijzen</w:t>
      </w:r>
      <w:r>
        <w:rPr>
          <w:rFonts w:ascii="Times New Roman" w:hAnsi="Times New Roman"/>
          <w:sz w:val="24"/>
          <w:szCs w:val="24"/>
        </w:rPr>
        <w:t xml:space="preserve">, </w:t>
      </w:r>
      <w:r w:rsidRPr="00121A2C">
        <w:rPr>
          <w:rFonts w:ascii="Times New Roman" w:hAnsi="Times New Roman"/>
          <w:sz w:val="24"/>
          <w:szCs w:val="24"/>
        </w:rPr>
        <w:t>behalve die vijf</w:t>
      </w:r>
      <w:r>
        <w:rPr>
          <w:rFonts w:ascii="Times New Roman" w:hAnsi="Times New Roman"/>
          <w:sz w:val="24"/>
          <w:szCs w:val="24"/>
        </w:rPr>
        <w:t xml:space="preserve">, </w:t>
      </w:r>
      <w:r w:rsidRPr="00121A2C">
        <w:rPr>
          <w:rFonts w:ascii="Times New Roman" w:hAnsi="Times New Roman"/>
          <w:sz w:val="24"/>
          <w:szCs w:val="24"/>
        </w:rPr>
        <w:t>welke ik u vroeger aangewezen heb</w:t>
      </w:r>
      <w:r>
        <w:rPr>
          <w:rFonts w:ascii="Times New Roman" w:hAnsi="Times New Roman"/>
          <w:sz w:val="24"/>
          <w:szCs w:val="24"/>
        </w:rPr>
        <w:t>. E</w:t>
      </w:r>
      <w:r w:rsidRPr="00121A2C">
        <w:rPr>
          <w:rFonts w:ascii="Times New Roman" w:hAnsi="Times New Roman"/>
          <w:sz w:val="24"/>
          <w:szCs w:val="24"/>
        </w:rPr>
        <w:t xml:space="preserve">n: </w:t>
      </w:r>
    </w:p>
    <w:p w:rsidR="00E50744" w:rsidRDefault="00E50744" w:rsidP="00776829">
      <w:pPr>
        <w:spacing w:after="0"/>
        <w:ind w:left="284"/>
        <w:jc w:val="both"/>
        <w:rPr>
          <w:rFonts w:ascii="Times New Roman" w:hAnsi="Times New Roman"/>
          <w:sz w:val="24"/>
          <w:szCs w:val="24"/>
        </w:rPr>
      </w:pPr>
      <w:r w:rsidRPr="00121A2C">
        <w:rPr>
          <w:rFonts w:ascii="Times New Roman" w:hAnsi="Times New Roman"/>
          <w:sz w:val="24"/>
          <w:szCs w:val="24"/>
        </w:rPr>
        <w:t>Ten eerste zal ik u aantonen waarom de arme</w:t>
      </w:r>
      <w:r>
        <w:rPr>
          <w:rFonts w:ascii="Times New Roman" w:hAnsi="Times New Roman"/>
          <w:sz w:val="24"/>
          <w:szCs w:val="24"/>
        </w:rPr>
        <w:t xml:space="preserve">, </w:t>
      </w:r>
      <w:r w:rsidRPr="00121A2C">
        <w:rPr>
          <w:rFonts w:ascii="Times New Roman" w:hAnsi="Times New Roman"/>
          <w:sz w:val="24"/>
          <w:szCs w:val="24"/>
        </w:rPr>
        <w:t>vleselijk</w:t>
      </w:r>
      <w:r>
        <w:rPr>
          <w:rFonts w:ascii="Times New Roman" w:hAnsi="Times New Roman"/>
          <w:sz w:val="24"/>
          <w:szCs w:val="24"/>
        </w:rPr>
        <w:t xml:space="preserve">, </w:t>
      </w:r>
      <w:r w:rsidRPr="00121A2C">
        <w:rPr>
          <w:rFonts w:ascii="Times New Roman" w:hAnsi="Times New Roman"/>
          <w:sz w:val="24"/>
          <w:szCs w:val="24"/>
        </w:rPr>
        <w:t>onwetende wereld de hemel niet deelachtig wordt</w:t>
      </w:r>
      <w:r>
        <w:rPr>
          <w:rFonts w:ascii="Times New Roman" w:hAnsi="Times New Roman"/>
          <w:sz w:val="24"/>
          <w:szCs w:val="24"/>
        </w:rPr>
        <w:t xml:space="preserve">, </w:t>
      </w:r>
      <w:r w:rsidRPr="00121A2C">
        <w:rPr>
          <w:rFonts w:ascii="Times New Roman" w:hAnsi="Times New Roman"/>
          <w:sz w:val="24"/>
          <w:szCs w:val="24"/>
        </w:rPr>
        <w:t>en daarna</w:t>
      </w:r>
      <w:r>
        <w:rPr>
          <w:rFonts w:ascii="Times New Roman" w:hAnsi="Times New Roman"/>
          <w:sz w:val="24"/>
          <w:szCs w:val="24"/>
        </w:rPr>
        <w:t xml:space="preserve">, </w:t>
      </w:r>
    </w:p>
    <w:p w:rsidR="00E50744" w:rsidRDefault="00E50744" w:rsidP="00776829">
      <w:pPr>
        <w:spacing w:after="0"/>
        <w:ind w:left="284"/>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waarom de met kennis toegeruste belijders die ook niet deelachtig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Waarom de arme</w:t>
      </w:r>
      <w:r>
        <w:rPr>
          <w:rFonts w:ascii="Times New Roman" w:hAnsi="Times New Roman"/>
          <w:sz w:val="24"/>
          <w:szCs w:val="24"/>
        </w:rPr>
        <w:t xml:space="preserve">, </w:t>
      </w:r>
      <w:r w:rsidRPr="00121A2C">
        <w:rPr>
          <w:rFonts w:ascii="Times New Roman" w:hAnsi="Times New Roman"/>
          <w:sz w:val="24"/>
          <w:szCs w:val="24"/>
        </w:rPr>
        <w:t>vleselijke</w:t>
      </w:r>
      <w:r>
        <w:rPr>
          <w:rFonts w:ascii="Times New Roman" w:hAnsi="Times New Roman"/>
          <w:sz w:val="24"/>
          <w:szCs w:val="24"/>
        </w:rPr>
        <w:t xml:space="preserve">, </w:t>
      </w:r>
      <w:r w:rsidRPr="00121A2C">
        <w:rPr>
          <w:rFonts w:ascii="Times New Roman" w:hAnsi="Times New Roman"/>
          <w:sz w:val="24"/>
          <w:szCs w:val="24"/>
        </w:rPr>
        <w:t>onwetende wereld de hemel niet deelachtig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arme</w:t>
      </w:r>
      <w:r>
        <w:rPr>
          <w:rFonts w:ascii="Times New Roman" w:hAnsi="Times New Roman"/>
          <w:sz w:val="24"/>
          <w:szCs w:val="24"/>
        </w:rPr>
        <w:t xml:space="preserve">, </w:t>
      </w:r>
      <w:r w:rsidRPr="00121A2C">
        <w:rPr>
          <w:rFonts w:ascii="Times New Roman" w:hAnsi="Times New Roman"/>
          <w:sz w:val="24"/>
          <w:szCs w:val="24"/>
        </w:rPr>
        <w:t>vleselijke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 xml:space="preserve">omdat zij hun zonden liefhebben en daarvan niet kunnen scheiden. </w:t>
      </w:r>
      <w:r>
        <w:rPr>
          <w:rFonts w:ascii="Times New Roman" w:hAnsi="Times New Roman"/>
          <w:sz w:val="24"/>
          <w:szCs w:val="24"/>
        </w:rPr>
        <w:t>"</w:t>
      </w:r>
      <w:r w:rsidRPr="00121A2C">
        <w:rPr>
          <w:rFonts w:ascii="Times New Roman" w:hAnsi="Times New Roman"/>
          <w:sz w:val="24"/>
          <w:szCs w:val="24"/>
        </w:rPr>
        <w:t>En de mensen hebben de duisternis liever gehad dan het licht</w:t>
      </w:r>
      <w:r>
        <w:rPr>
          <w:rFonts w:ascii="Times New Roman" w:hAnsi="Times New Roman"/>
          <w:sz w:val="24"/>
          <w:szCs w:val="24"/>
        </w:rPr>
        <w:t xml:space="preserve">, </w:t>
      </w:r>
      <w:r w:rsidRPr="00121A2C">
        <w:rPr>
          <w:rFonts w:ascii="Times New Roman" w:hAnsi="Times New Roman"/>
          <w:sz w:val="24"/>
          <w:szCs w:val="24"/>
        </w:rPr>
        <w:t>want hun werken waren boos.</w:t>
      </w:r>
      <w:r>
        <w:rPr>
          <w:rFonts w:ascii="Times New Roman" w:hAnsi="Times New Roman"/>
          <w:sz w:val="24"/>
          <w:szCs w:val="24"/>
        </w:rPr>
        <w:t>"</w:t>
      </w:r>
      <w:r w:rsidRPr="00121A2C">
        <w:rPr>
          <w:rFonts w:ascii="Times New Roman" w:hAnsi="Times New Roman"/>
          <w:sz w:val="24"/>
          <w:szCs w:val="24"/>
        </w:rPr>
        <w:t xml:space="preserve"> Johannes 3:19. 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omdat zij in hun gemoed vijanden zijn van God</w:t>
      </w:r>
      <w:r>
        <w:rPr>
          <w:rFonts w:ascii="Times New Roman" w:hAnsi="Times New Roman"/>
          <w:sz w:val="24"/>
          <w:szCs w:val="24"/>
        </w:rPr>
        <w:t>, Zijn Woord</w:t>
      </w:r>
      <w:r w:rsidRPr="00121A2C">
        <w:rPr>
          <w:rFonts w:ascii="Times New Roman" w:hAnsi="Times New Roman"/>
          <w:sz w:val="24"/>
          <w:szCs w:val="24"/>
        </w:rPr>
        <w:t xml:space="preserve"> en de heiligheid</w:t>
      </w:r>
      <w:r>
        <w:rPr>
          <w:rFonts w:ascii="Times New Roman" w:hAnsi="Times New Roman"/>
          <w:sz w:val="24"/>
          <w:szCs w:val="24"/>
        </w:rPr>
        <w:t xml:space="preserve">, </w:t>
      </w:r>
      <w:r w:rsidRPr="00121A2C">
        <w:rPr>
          <w:rFonts w:ascii="Times New Roman" w:hAnsi="Times New Roman"/>
          <w:sz w:val="24"/>
          <w:szCs w:val="24"/>
        </w:rPr>
        <w:t>zij moeten allen verdoemd worden</w:t>
      </w:r>
      <w:r>
        <w:rPr>
          <w:rFonts w:ascii="Times New Roman" w:hAnsi="Times New Roman"/>
          <w:sz w:val="24"/>
          <w:szCs w:val="24"/>
        </w:rPr>
        <w:t xml:space="preserve">, </w:t>
      </w:r>
      <w:r w:rsidRPr="00121A2C">
        <w:rPr>
          <w:rFonts w:ascii="Times New Roman" w:hAnsi="Times New Roman"/>
          <w:sz w:val="24"/>
          <w:szCs w:val="24"/>
        </w:rPr>
        <w:t xml:space="preserve">die een welbehagen hebben in de ongerechtigheid. 2 </w:t>
      </w:r>
      <w:r>
        <w:rPr>
          <w:rFonts w:ascii="Times New Roman" w:hAnsi="Times New Roman"/>
          <w:sz w:val="24"/>
          <w:szCs w:val="24"/>
        </w:rPr>
        <w:t>Thess.</w:t>
      </w:r>
      <w:r w:rsidRPr="00121A2C">
        <w:rPr>
          <w:rFonts w:ascii="Times New Roman" w:hAnsi="Times New Roman"/>
          <w:sz w:val="24"/>
          <w:szCs w:val="24"/>
        </w:rPr>
        <w:t xml:space="preserve"> 2:10</w:t>
      </w:r>
      <w:r>
        <w:rPr>
          <w:rFonts w:ascii="Times New Roman" w:hAnsi="Times New Roman"/>
          <w:sz w:val="24"/>
          <w:szCs w:val="24"/>
        </w:rPr>
        <w:t xml:space="preserve"> - </w:t>
      </w:r>
      <w:r w:rsidRPr="00121A2C">
        <w:rPr>
          <w:rFonts w:ascii="Times New Roman" w:hAnsi="Times New Roman"/>
          <w:sz w:val="24"/>
          <w:szCs w:val="24"/>
        </w:rPr>
        <w:t>12. 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omdat zij hun oren stoppen tegen de overtuigingen</w:t>
      </w:r>
      <w:r>
        <w:rPr>
          <w:rFonts w:ascii="Times New Roman" w:hAnsi="Times New Roman"/>
          <w:sz w:val="24"/>
          <w:szCs w:val="24"/>
        </w:rPr>
        <w:t xml:space="preserve">, </w:t>
      </w:r>
      <w:r w:rsidRPr="00121A2C">
        <w:rPr>
          <w:rFonts w:ascii="Times New Roman" w:hAnsi="Times New Roman"/>
          <w:sz w:val="24"/>
          <w:szCs w:val="24"/>
        </w:rPr>
        <w:t>en weigeren te komen</w:t>
      </w:r>
      <w:r>
        <w:rPr>
          <w:rFonts w:ascii="Times New Roman" w:hAnsi="Times New Roman"/>
          <w:sz w:val="24"/>
          <w:szCs w:val="24"/>
        </w:rPr>
        <w:t xml:space="preserve">, </w:t>
      </w:r>
      <w:r w:rsidRPr="00121A2C">
        <w:rPr>
          <w:rFonts w:ascii="Times New Roman" w:hAnsi="Times New Roman"/>
          <w:sz w:val="24"/>
          <w:szCs w:val="24"/>
        </w:rPr>
        <w:t xml:space="preserve">wanneer God roept. </w:t>
      </w:r>
      <w:r>
        <w:rPr>
          <w:rFonts w:ascii="Times New Roman" w:hAnsi="Times New Roman"/>
          <w:sz w:val="24"/>
          <w:szCs w:val="24"/>
        </w:rPr>
        <w:t>"</w:t>
      </w:r>
      <w:r w:rsidRPr="00121A2C">
        <w:rPr>
          <w:rFonts w:ascii="Times New Roman" w:hAnsi="Times New Roman"/>
          <w:sz w:val="24"/>
          <w:szCs w:val="24"/>
        </w:rPr>
        <w:t>Omdat ik geroepen heb</w:t>
      </w:r>
      <w:r>
        <w:rPr>
          <w:rFonts w:ascii="Times New Roman" w:hAnsi="Times New Roman"/>
          <w:sz w:val="24"/>
          <w:szCs w:val="24"/>
        </w:rPr>
        <w:t xml:space="preserve">, en u </w:t>
      </w:r>
      <w:r w:rsidRPr="00121A2C">
        <w:rPr>
          <w:rFonts w:ascii="Times New Roman" w:hAnsi="Times New Roman"/>
          <w:sz w:val="24"/>
          <w:szCs w:val="24"/>
        </w:rPr>
        <w:t>geweigerd hebt</w:t>
      </w:r>
      <w:r>
        <w:rPr>
          <w:rFonts w:ascii="Times New Roman" w:hAnsi="Times New Roman"/>
          <w:sz w:val="24"/>
          <w:szCs w:val="24"/>
        </w:rPr>
        <w:t xml:space="preserve">, </w:t>
      </w:r>
      <w:r w:rsidRPr="00121A2C">
        <w:rPr>
          <w:rFonts w:ascii="Times New Roman" w:hAnsi="Times New Roman"/>
          <w:sz w:val="24"/>
          <w:szCs w:val="24"/>
        </w:rPr>
        <w:t>mijn hand uitgestrekt heb</w:t>
      </w:r>
      <w:r>
        <w:rPr>
          <w:rFonts w:ascii="Times New Roman" w:hAnsi="Times New Roman"/>
          <w:sz w:val="24"/>
          <w:szCs w:val="24"/>
        </w:rPr>
        <w:t xml:space="preserve">, </w:t>
      </w:r>
      <w:r w:rsidRPr="00121A2C">
        <w:rPr>
          <w:rFonts w:ascii="Times New Roman" w:hAnsi="Times New Roman"/>
          <w:sz w:val="24"/>
          <w:szCs w:val="24"/>
        </w:rPr>
        <w:t>en er niemand was</w:t>
      </w:r>
      <w:r>
        <w:rPr>
          <w:rFonts w:ascii="Times New Roman" w:hAnsi="Times New Roman"/>
          <w:sz w:val="24"/>
          <w:szCs w:val="24"/>
        </w:rPr>
        <w:t xml:space="preserve">, </w:t>
      </w:r>
      <w:r w:rsidRPr="00121A2C">
        <w:rPr>
          <w:rFonts w:ascii="Times New Roman" w:hAnsi="Times New Roman"/>
          <w:sz w:val="24"/>
          <w:szCs w:val="24"/>
        </w:rPr>
        <w:t>die opmerkte</w:t>
      </w:r>
      <w:r>
        <w:rPr>
          <w:rFonts w:ascii="Times New Roman" w:hAnsi="Times New Roman"/>
          <w:sz w:val="24"/>
          <w:szCs w:val="24"/>
        </w:rPr>
        <w:t xml:space="preserve">, en u </w:t>
      </w:r>
      <w:r w:rsidRPr="00121A2C">
        <w:rPr>
          <w:rFonts w:ascii="Times New Roman" w:hAnsi="Times New Roman"/>
          <w:sz w:val="24"/>
          <w:szCs w:val="24"/>
        </w:rPr>
        <w:t>al mijn raad verworpen</w:t>
      </w:r>
      <w:r>
        <w:rPr>
          <w:rFonts w:ascii="Times New Roman" w:hAnsi="Times New Roman"/>
          <w:sz w:val="24"/>
          <w:szCs w:val="24"/>
        </w:rPr>
        <w:t xml:space="preserve">, </w:t>
      </w:r>
      <w:r w:rsidRPr="00121A2C">
        <w:rPr>
          <w:rFonts w:ascii="Times New Roman" w:hAnsi="Times New Roman"/>
          <w:sz w:val="24"/>
          <w:szCs w:val="24"/>
        </w:rPr>
        <w:t>en mijn bestraffing niet gewild hebt</w:t>
      </w:r>
      <w:r>
        <w:rPr>
          <w:rFonts w:ascii="Times New Roman" w:hAnsi="Times New Roman"/>
          <w:sz w:val="24"/>
          <w:szCs w:val="24"/>
        </w:rPr>
        <w:t xml:space="preserve">, </w:t>
      </w:r>
      <w:r w:rsidRPr="00121A2C">
        <w:rPr>
          <w:rFonts w:ascii="Times New Roman" w:hAnsi="Times New Roman"/>
          <w:sz w:val="24"/>
          <w:szCs w:val="24"/>
        </w:rPr>
        <w:t>zo zal ik ook in uw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 uw vrees komt</w:t>
      </w:r>
      <w:r>
        <w:rPr>
          <w:rFonts w:ascii="Times New Roman" w:hAnsi="Times New Roman"/>
          <w:sz w:val="24"/>
          <w:szCs w:val="24"/>
        </w:rPr>
        <w:t xml:space="preserve"> - </w:t>
      </w:r>
      <w:r w:rsidRPr="00121A2C">
        <w:rPr>
          <w:rFonts w:ascii="Times New Roman" w:hAnsi="Times New Roman"/>
          <w:sz w:val="24"/>
          <w:szCs w:val="24"/>
        </w:rPr>
        <w:t>gelijk een verwoesting</w:t>
      </w:r>
      <w:r>
        <w:rPr>
          <w:rFonts w:ascii="Times New Roman" w:hAnsi="Times New Roman"/>
          <w:sz w:val="24"/>
          <w:szCs w:val="24"/>
        </w:rPr>
        <w:t xml:space="preserve">, </w:t>
      </w:r>
      <w:r w:rsidRPr="00121A2C">
        <w:rPr>
          <w:rFonts w:ascii="Times New Roman" w:hAnsi="Times New Roman"/>
          <w:sz w:val="24"/>
          <w:szCs w:val="24"/>
        </w:rPr>
        <w:t>en uw verderf</w:t>
      </w:r>
      <w:r>
        <w:rPr>
          <w:rFonts w:ascii="Times New Roman" w:hAnsi="Times New Roman"/>
          <w:sz w:val="24"/>
          <w:szCs w:val="24"/>
        </w:rPr>
        <w:t xml:space="preserve"> - </w:t>
      </w:r>
      <w:r w:rsidRPr="00121A2C">
        <w:rPr>
          <w:rFonts w:ascii="Times New Roman" w:hAnsi="Times New Roman"/>
          <w:sz w:val="24"/>
          <w:szCs w:val="24"/>
        </w:rPr>
        <w:t>als een wervelwind</w:t>
      </w:r>
      <w:r>
        <w:rPr>
          <w:rFonts w:ascii="Times New Roman" w:hAnsi="Times New Roman"/>
          <w:sz w:val="24"/>
          <w:szCs w:val="24"/>
        </w:rPr>
        <w:t xml:space="preserve">, </w:t>
      </w:r>
      <w:r w:rsidRPr="00121A2C">
        <w:rPr>
          <w:rFonts w:ascii="Times New Roman" w:hAnsi="Times New Roman"/>
          <w:sz w:val="24"/>
          <w:szCs w:val="24"/>
        </w:rPr>
        <w:t>wanneer u benauwdheid en angst overkomt</w:t>
      </w:r>
      <w:r>
        <w:rPr>
          <w:rFonts w:ascii="Times New Roman" w:hAnsi="Times New Roman"/>
          <w:sz w:val="24"/>
          <w:szCs w:val="24"/>
        </w:rPr>
        <w:t xml:space="preserve">, </w:t>
      </w:r>
      <w:r w:rsidRPr="00121A2C">
        <w:rPr>
          <w:rFonts w:ascii="Times New Roman" w:hAnsi="Times New Roman"/>
          <w:sz w:val="24"/>
          <w:szCs w:val="24"/>
        </w:rPr>
        <w:t>dan zullen zij tot mij roepen</w:t>
      </w:r>
      <w:r>
        <w:rPr>
          <w:rFonts w:ascii="Times New Roman" w:hAnsi="Times New Roman"/>
          <w:sz w:val="24"/>
          <w:szCs w:val="24"/>
        </w:rPr>
        <w:t>, maar</w:t>
      </w:r>
      <w:r w:rsidRPr="00121A2C">
        <w:rPr>
          <w:rFonts w:ascii="Times New Roman" w:hAnsi="Times New Roman"/>
          <w:sz w:val="24"/>
          <w:szCs w:val="24"/>
        </w:rPr>
        <w:t xml:space="preserve"> ik zal niet antwoorden</w:t>
      </w:r>
      <w:r>
        <w:rPr>
          <w:rFonts w:ascii="Times New Roman" w:hAnsi="Times New Roman"/>
          <w:sz w:val="24"/>
          <w:szCs w:val="24"/>
        </w:rPr>
        <w:t xml:space="preserve">, </w:t>
      </w:r>
      <w:r w:rsidRPr="00121A2C">
        <w:rPr>
          <w:rFonts w:ascii="Times New Roman" w:hAnsi="Times New Roman"/>
          <w:sz w:val="24"/>
          <w:szCs w:val="24"/>
        </w:rPr>
        <w:t>zij zullen mij vroeg zoeken</w:t>
      </w:r>
      <w:r>
        <w:rPr>
          <w:rFonts w:ascii="Times New Roman" w:hAnsi="Times New Roman"/>
          <w:sz w:val="24"/>
          <w:szCs w:val="24"/>
        </w:rPr>
        <w:t>, maar</w:t>
      </w:r>
      <w:r w:rsidRPr="00121A2C">
        <w:rPr>
          <w:rFonts w:ascii="Times New Roman" w:hAnsi="Times New Roman"/>
          <w:sz w:val="24"/>
          <w:szCs w:val="24"/>
        </w:rPr>
        <w:t xml:space="preserve"> zullen mij niet vinden.</w:t>
      </w:r>
      <w:r>
        <w:rPr>
          <w:rFonts w:ascii="Times New Roman" w:hAnsi="Times New Roman"/>
          <w:sz w:val="24"/>
          <w:szCs w:val="24"/>
        </w:rPr>
        <w:t>"</w:t>
      </w:r>
      <w:r w:rsidRPr="00121A2C">
        <w:rPr>
          <w:rFonts w:ascii="Times New Roman" w:hAnsi="Times New Roman"/>
          <w:sz w:val="24"/>
          <w:szCs w:val="24"/>
        </w:rPr>
        <w:t xml:space="preserve"> Spreuken 1:24</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omdat de god</w:t>
      </w:r>
      <w:r>
        <w:rPr>
          <w:rFonts w:ascii="Times New Roman" w:hAnsi="Times New Roman"/>
          <w:sz w:val="24"/>
          <w:szCs w:val="24"/>
        </w:rPr>
        <w:t xml:space="preserve"> van deze </w:t>
      </w:r>
      <w:r w:rsidRPr="00121A2C">
        <w:rPr>
          <w:rFonts w:ascii="Times New Roman" w:hAnsi="Times New Roman"/>
          <w:sz w:val="24"/>
          <w:szCs w:val="24"/>
        </w:rPr>
        <w:t>wereld hun ogen verblind heeft</w:t>
      </w:r>
      <w:r>
        <w:rPr>
          <w:rFonts w:ascii="Times New Roman" w:hAnsi="Times New Roman"/>
          <w:sz w:val="24"/>
          <w:szCs w:val="24"/>
        </w:rPr>
        <w:t xml:space="preserve">, </w:t>
      </w:r>
      <w:r w:rsidRPr="00121A2C">
        <w:rPr>
          <w:rFonts w:ascii="Times New Roman" w:hAnsi="Times New Roman"/>
          <w:sz w:val="24"/>
          <w:szCs w:val="24"/>
        </w:rPr>
        <w:t>en zij noch de goddelozen en verdoemelijke staat kunnen zien waarin zij zich voor het tegenwoordige bevinden</w:t>
      </w:r>
      <w:r>
        <w:rPr>
          <w:rFonts w:ascii="Times New Roman" w:hAnsi="Times New Roman"/>
          <w:sz w:val="24"/>
          <w:szCs w:val="24"/>
        </w:rPr>
        <w:t xml:space="preserve">, </w:t>
      </w:r>
      <w:r w:rsidRPr="00121A2C">
        <w:rPr>
          <w:rFonts w:ascii="Times New Roman" w:hAnsi="Times New Roman"/>
          <w:sz w:val="24"/>
          <w:szCs w:val="24"/>
        </w:rPr>
        <w:t>noch de weg om daaruit te geraken</w:t>
      </w:r>
      <w:r>
        <w:rPr>
          <w:rFonts w:ascii="Times New Roman" w:hAnsi="Times New Roman"/>
          <w:sz w:val="24"/>
          <w:szCs w:val="24"/>
        </w:rPr>
        <w:t xml:space="preserve">, </w:t>
      </w:r>
      <w:r w:rsidRPr="00121A2C">
        <w:rPr>
          <w:rFonts w:ascii="Times New Roman" w:hAnsi="Times New Roman"/>
          <w:sz w:val="24"/>
          <w:szCs w:val="24"/>
        </w:rPr>
        <w:t>ook zien zij de schoonheid van Jezus Christus niet</w:t>
      </w:r>
      <w:r>
        <w:rPr>
          <w:rFonts w:ascii="Times New Roman" w:hAnsi="Times New Roman"/>
          <w:sz w:val="24"/>
          <w:szCs w:val="24"/>
        </w:rPr>
        <w:t xml:space="preserve">, </w:t>
      </w:r>
      <w:r w:rsidRPr="00121A2C">
        <w:rPr>
          <w:rFonts w:ascii="Times New Roman" w:hAnsi="Times New Roman"/>
          <w:sz w:val="24"/>
          <w:szCs w:val="24"/>
        </w:rPr>
        <w:t xml:space="preserve">en evenmin hoe gewillig Hij is om arme zondaren zalig te maken. </w:t>
      </w:r>
      <w:r>
        <w:rPr>
          <w:rFonts w:ascii="Times New Roman" w:hAnsi="Times New Roman"/>
          <w:sz w:val="24"/>
          <w:szCs w:val="24"/>
        </w:rPr>
        <w:t>2 Cor.</w:t>
      </w:r>
      <w:r w:rsidRPr="00121A2C">
        <w:rPr>
          <w:rFonts w:ascii="Times New Roman" w:hAnsi="Times New Roman"/>
          <w:sz w:val="24"/>
          <w:szCs w:val="24"/>
        </w:rPr>
        <w:t xml:space="preserve"> 4:2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omdat zij het komen tot Christus uitstellen en van zich schuiven</w:t>
      </w:r>
      <w:r>
        <w:rPr>
          <w:rFonts w:ascii="Times New Roman" w:hAnsi="Times New Roman"/>
          <w:sz w:val="24"/>
          <w:szCs w:val="24"/>
        </w:rPr>
        <w:t xml:space="preserve">, </w:t>
      </w:r>
      <w:r w:rsidRPr="00121A2C">
        <w:rPr>
          <w:rFonts w:ascii="Times New Roman" w:hAnsi="Times New Roman"/>
          <w:sz w:val="24"/>
          <w:szCs w:val="24"/>
        </w:rPr>
        <w:t>totdat de tijd van Gods lankmoedigheid en genade voorbij is. Sommigen inderdaad zijn besloten nimmer te komen</w:t>
      </w:r>
      <w:r>
        <w:rPr>
          <w:rFonts w:ascii="Times New Roman" w:hAnsi="Times New Roman"/>
          <w:sz w:val="24"/>
          <w:szCs w:val="24"/>
        </w:rPr>
        <w:t>, maar</w:t>
      </w:r>
      <w:r w:rsidRPr="00121A2C">
        <w:rPr>
          <w:rFonts w:ascii="Times New Roman" w:hAnsi="Times New Roman"/>
          <w:sz w:val="24"/>
          <w:szCs w:val="24"/>
        </w:rPr>
        <w:t xml:space="preserve"> sommigen</w:t>
      </w:r>
      <w:r>
        <w:rPr>
          <w:rFonts w:ascii="Times New Roman" w:hAnsi="Times New Roman"/>
          <w:sz w:val="24"/>
          <w:szCs w:val="24"/>
        </w:rPr>
        <w:t xml:space="preserve"> nogmaals</w:t>
      </w:r>
      <w:r w:rsidRPr="00121A2C">
        <w:rPr>
          <w:rFonts w:ascii="Times New Roman" w:hAnsi="Times New Roman"/>
          <w:sz w:val="24"/>
          <w:szCs w:val="24"/>
        </w:rPr>
        <w:t xml:space="preserve"> zeggen: Wij zullen hierna komen</w:t>
      </w:r>
      <w:r>
        <w:rPr>
          <w:rFonts w:ascii="Times New Roman" w:hAnsi="Times New Roman"/>
          <w:sz w:val="24"/>
          <w:szCs w:val="24"/>
        </w:rPr>
        <w:t xml:space="preserve">, </w:t>
      </w:r>
      <w:r w:rsidRPr="00121A2C">
        <w:rPr>
          <w:rFonts w:ascii="Times New Roman" w:hAnsi="Times New Roman"/>
          <w:sz w:val="24"/>
          <w:szCs w:val="24"/>
        </w:rPr>
        <w:t>en zo geschiedt het</w:t>
      </w:r>
      <w:r>
        <w:rPr>
          <w:rFonts w:ascii="Times New Roman" w:hAnsi="Times New Roman"/>
          <w:sz w:val="24"/>
          <w:szCs w:val="24"/>
        </w:rPr>
        <w:t xml:space="preserve">, </w:t>
      </w:r>
      <w:r w:rsidRPr="00121A2C">
        <w:rPr>
          <w:rFonts w:ascii="Times New Roman" w:hAnsi="Times New Roman"/>
          <w:sz w:val="24"/>
          <w:szCs w:val="24"/>
        </w:rPr>
        <w:t>dat omdat God riep</w:t>
      </w:r>
      <w:r>
        <w:rPr>
          <w:rFonts w:ascii="Times New Roman" w:hAnsi="Times New Roman"/>
          <w:sz w:val="24"/>
          <w:szCs w:val="24"/>
        </w:rPr>
        <w:t xml:space="preserve">, </w:t>
      </w:r>
      <w:r w:rsidRPr="00121A2C">
        <w:rPr>
          <w:rFonts w:ascii="Times New Roman" w:hAnsi="Times New Roman"/>
          <w:sz w:val="24"/>
          <w:szCs w:val="24"/>
        </w:rPr>
        <w:t>en zij niet hoorden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zo </w:t>
      </w:r>
      <w:r w:rsidRPr="00121A2C">
        <w:rPr>
          <w:rFonts w:ascii="Times New Roman" w:hAnsi="Times New Roman"/>
          <w:sz w:val="24"/>
          <w:szCs w:val="24"/>
        </w:rPr>
        <w:t>zullen roepen</w:t>
      </w:r>
      <w:r>
        <w:rPr>
          <w:rFonts w:ascii="Times New Roman" w:hAnsi="Times New Roman"/>
          <w:sz w:val="24"/>
          <w:szCs w:val="24"/>
        </w:rPr>
        <w:t xml:space="preserve">, </w:t>
      </w:r>
      <w:r w:rsidRPr="00121A2C">
        <w:rPr>
          <w:rFonts w:ascii="Times New Roman" w:hAnsi="Times New Roman"/>
          <w:sz w:val="24"/>
          <w:szCs w:val="24"/>
        </w:rPr>
        <w:t>en Ik niet zal horen</w:t>
      </w:r>
      <w:r>
        <w:rPr>
          <w:rFonts w:ascii="Times New Roman" w:hAnsi="Times New Roman"/>
          <w:sz w:val="24"/>
          <w:szCs w:val="24"/>
        </w:rPr>
        <w:t xml:space="preserve">, </w:t>
      </w:r>
      <w:r w:rsidRPr="00121A2C">
        <w:rPr>
          <w:rFonts w:ascii="Times New Roman" w:hAnsi="Times New Roman"/>
          <w:sz w:val="24"/>
          <w:szCs w:val="24"/>
        </w:rPr>
        <w:t xml:space="preserve">zegt de Heere </w:t>
      </w:r>
      <w:r>
        <w:rPr>
          <w:rFonts w:ascii="Times New Roman" w:hAnsi="Times New Roman"/>
          <w:sz w:val="24"/>
          <w:szCs w:val="24"/>
        </w:rPr>
        <w:t>Zach.</w:t>
      </w:r>
      <w:r w:rsidRPr="00121A2C">
        <w:rPr>
          <w:rFonts w:ascii="Times New Roman" w:hAnsi="Times New Roman"/>
          <w:sz w:val="24"/>
          <w:szCs w:val="24"/>
        </w:rPr>
        <w:t xml:space="preserve"> 7:11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omdat zij valse denkbeelden hebben van Gods barmhartigheid</w:t>
      </w:r>
      <w:r>
        <w:rPr>
          <w:rFonts w:ascii="Times New Roman" w:hAnsi="Times New Roman"/>
          <w:sz w:val="24"/>
          <w:szCs w:val="24"/>
        </w:rPr>
        <w:t>. Z</w:t>
      </w:r>
      <w:r w:rsidRPr="00121A2C">
        <w:rPr>
          <w:rFonts w:ascii="Times New Roman" w:hAnsi="Times New Roman"/>
          <w:sz w:val="24"/>
          <w:szCs w:val="24"/>
        </w:rPr>
        <w:t>ij zeggen in hun harten: Wij zullen vrede hebben</w:t>
      </w:r>
      <w:r>
        <w:rPr>
          <w:rFonts w:ascii="Times New Roman" w:hAnsi="Times New Roman"/>
          <w:sz w:val="24"/>
          <w:szCs w:val="24"/>
        </w:rPr>
        <w:t xml:space="preserve">, </w:t>
      </w:r>
      <w:r w:rsidRPr="00121A2C">
        <w:rPr>
          <w:rFonts w:ascii="Times New Roman" w:hAnsi="Times New Roman"/>
          <w:sz w:val="24"/>
          <w:szCs w:val="24"/>
        </w:rPr>
        <w:t>wanneer wij schoon naar onzes harten goeddunken zullen wandelen</w:t>
      </w:r>
      <w:r>
        <w:rPr>
          <w:rFonts w:ascii="Times New Roman" w:hAnsi="Times New Roman"/>
          <w:sz w:val="24"/>
          <w:szCs w:val="24"/>
        </w:rPr>
        <w:t xml:space="preserve">, </w:t>
      </w:r>
      <w:r w:rsidRPr="00121A2C">
        <w:rPr>
          <w:rFonts w:ascii="Times New Roman" w:hAnsi="Times New Roman"/>
          <w:sz w:val="24"/>
          <w:szCs w:val="24"/>
        </w:rPr>
        <w:t>om de dronkene te doen tot de dorstige. Maar wat zegt het Woord?</w:t>
      </w:r>
      <w:r>
        <w:rPr>
          <w:rFonts w:ascii="Times New Roman" w:hAnsi="Times New Roman"/>
          <w:sz w:val="24"/>
          <w:szCs w:val="24"/>
        </w:rPr>
        <w:t>"</w:t>
      </w:r>
      <w:r w:rsidRPr="00121A2C">
        <w:rPr>
          <w:rFonts w:ascii="Times New Roman" w:hAnsi="Times New Roman"/>
          <w:sz w:val="24"/>
          <w:szCs w:val="24"/>
        </w:rPr>
        <w:t xml:space="preserve"> De HEERE zal hem niet willen vergeven</w:t>
      </w:r>
      <w:r>
        <w:rPr>
          <w:rFonts w:ascii="Times New Roman" w:hAnsi="Times New Roman"/>
          <w:sz w:val="24"/>
          <w:szCs w:val="24"/>
        </w:rPr>
        <w:t>, maar</w:t>
      </w:r>
      <w:r w:rsidRPr="00121A2C">
        <w:rPr>
          <w:rFonts w:ascii="Times New Roman" w:hAnsi="Times New Roman"/>
          <w:sz w:val="24"/>
          <w:szCs w:val="24"/>
        </w:rPr>
        <w:t xml:space="preserve"> alsdan zal des HEEREN toorn en ijver roken over dezelve man</w:t>
      </w:r>
      <w:r>
        <w:rPr>
          <w:rFonts w:ascii="Times New Roman" w:hAnsi="Times New Roman"/>
          <w:sz w:val="24"/>
          <w:szCs w:val="24"/>
        </w:rPr>
        <w:t xml:space="preserve">, </w:t>
      </w:r>
      <w:r w:rsidRPr="00121A2C">
        <w:rPr>
          <w:rFonts w:ascii="Times New Roman" w:hAnsi="Times New Roman"/>
          <w:sz w:val="24"/>
          <w:szCs w:val="24"/>
        </w:rPr>
        <w:t>en al de vloek</w:t>
      </w:r>
      <w:r>
        <w:rPr>
          <w:rFonts w:ascii="Times New Roman" w:hAnsi="Times New Roman"/>
          <w:sz w:val="24"/>
          <w:szCs w:val="24"/>
        </w:rPr>
        <w:t xml:space="preserve">, </w:t>
      </w:r>
      <w:r w:rsidRPr="00121A2C">
        <w:rPr>
          <w:rFonts w:ascii="Times New Roman" w:hAnsi="Times New Roman"/>
          <w:sz w:val="24"/>
          <w:szCs w:val="24"/>
        </w:rPr>
        <w:t>die in dit boek geschreven is</w:t>
      </w:r>
      <w:r>
        <w:rPr>
          <w:rFonts w:ascii="Times New Roman" w:hAnsi="Times New Roman"/>
          <w:sz w:val="24"/>
          <w:szCs w:val="24"/>
        </w:rPr>
        <w:t xml:space="preserve">, </w:t>
      </w:r>
      <w:r w:rsidRPr="00121A2C">
        <w:rPr>
          <w:rFonts w:ascii="Times New Roman" w:hAnsi="Times New Roman"/>
          <w:sz w:val="24"/>
          <w:szCs w:val="24"/>
        </w:rPr>
        <w:t>zal op hem liggen</w:t>
      </w:r>
      <w:r>
        <w:rPr>
          <w:rFonts w:ascii="Times New Roman" w:hAnsi="Times New Roman"/>
          <w:sz w:val="24"/>
          <w:szCs w:val="24"/>
        </w:rPr>
        <w:t xml:space="preserve">, </w:t>
      </w:r>
      <w:r w:rsidRPr="00121A2C">
        <w:rPr>
          <w:rFonts w:ascii="Times New Roman" w:hAnsi="Times New Roman"/>
          <w:sz w:val="24"/>
          <w:szCs w:val="24"/>
        </w:rPr>
        <w:t>en de HEERE zal zijn naam van onder de hemel uitdelgen.</w:t>
      </w:r>
      <w:r>
        <w:rPr>
          <w:rFonts w:ascii="Times New Roman" w:hAnsi="Times New Roman"/>
          <w:sz w:val="24"/>
          <w:szCs w:val="24"/>
        </w:rPr>
        <w:t>"</w:t>
      </w:r>
      <w:r w:rsidRPr="00121A2C">
        <w:rPr>
          <w:rFonts w:ascii="Times New Roman" w:hAnsi="Times New Roman"/>
          <w:sz w:val="24"/>
          <w:szCs w:val="24"/>
        </w:rPr>
        <w:t xml:space="preserve"> Deuteronomium 29:19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 xml:space="preserve">omdat zij het </w:t>
      </w:r>
      <w:r>
        <w:rPr>
          <w:rFonts w:ascii="Times New Roman" w:hAnsi="Times New Roman"/>
          <w:sz w:val="24"/>
          <w:szCs w:val="24"/>
        </w:rPr>
        <w:t>Evangelie</w:t>
      </w:r>
      <w:r w:rsidRPr="00121A2C">
        <w:rPr>
          <w:rFonts w:ascii="Times New Roman" w:hAnsi="Times New Roman"/>
          <w:sz w:val="24"/>
          <w:szCs w:val="24"/>
        </w:rPr>
        <w:t xml:space="preserve"> gering achten</w:t>
      </w:r>
      <w:r>
        <w:rPr>
          <w:rFonts w:ascii="Times New Roman" w:hAnsi="Times New Roman"/>
          <w:sz w:val="24"/>
          <w:szCs w:val="24"/>
        </w:rPr>
        <w:t xml:space="preserve">, </w:t>
      </w:r>
      <w:r w:rsidRPr="00121A2C">
        <w:rPr>
          <w:rFonts w:ascii="Times New Roman" w:hAnsi="Times New Roman"/>
          <w:sz w:val="24"/>
          <w:szCs w:val="24"/>
        </w:rPr>
        <w:t>dat de genade hun om niet aanbiedt</w:t>
      </w:r>
      <w:r>
        <w:rPr>
          <w:rFonts w:ascii="Times New Roman" w:hAnsi="Times New Roman"/>
          <w:sz w:val="24"/>
          <w:szCs w:val="24"/>
        </w:rPr>
        <w:t xml:space="preserve">, </w:t>
      </w:r>
      <w:r w:rsidRPr="00121A2C">
        <w:rPr>
          <w:rFonts w:ascii="Times New Roman" w:hAnsi="Times New Roman"/>
          <w:sz w:val="24"/>
          <w:szCs w:val="24"/>
        </w:rPr>
        <w:t>en omdat zij leunen op hun eigen goede bedoelingen</w:t>
      </w:r>
      <w:r>
        <w:rPr>
          <w:rFonts w:ascii="Times New Roman" w:hAnsi="Times New Roman"/>
          <w:sz w:val="24"/>
          <w:szCs w:val="24"/>
        </w:rPr>
        <w:t xml:space="preserve">, </w:t>
      </w:r>
      <w:r w:rsidRPr="00121A2C">
        <w:rPr>
          <w:rFonts w:ascii="Times New Roman" w:hAnsi="Times New Roman"/>
          <w:sz w:val="24"/>
          <w:szCs w:val="24"/>
        </w:rPr>
        <w:t>en meningen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Hand.</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22:1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Rom.</w:t>
      </w:r>
      <w:r w:rsidRPr="00121A2C">
        <w:rPr>
          <w:rFonts w:ascii="Times New Roman" w:hAnsi="Times New Roman"/>
          <w:sz w:val="24"/>
          <w:szCs w:val="24"/>
        </w:rPr>
        <w:t xml:space="preserve"> 9:30</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arme</w:t>
      </w:r>
      <w:r>
        <w:rPr>
          <w:rFonts w:ascii="Times New Roman" w:hAnsi="Times New Roman"/>
          <w:sz w:val="24"/>
          <w:szCs w:val="24"/>
        </w:rPr>
        <w:t xml:space="preserve">, </w:t>
      </w:r>
      <w:r w:rsidRPr="00121A2C">
        <w:rPr>
          <w:rFonts w:ascii="Times New Roman" w:hAnsi="Times New Roman"/>
          <w:sz w:val="24"/>
          <w:szCs w:val="24"/>
        </w:rPr>
        <w:t>onwetende wereld wordt de hemel niet deelachtig</w:t>
      </w:r>
      <w:r>
        <w:rPr>
          <w:rFonts w:ascii="Times New Roman" w:hAnsi="Times New Roman"/>
          <w:sz w:val="24"/>
          <w:szCs w:val="24"/>
        </w:rPr>
        <w:t xml:space="preserve">, </w:t>
      </w:r>
      <w:r w:rsidRPr="00121A2C">
        <w:rPr>
          <w:rFonts w:ascii="Times New Roman" w:hAnsi="Times New Roman"/>
          <w:sz w:val="24"/>
          <w:szCs w:val="24"/>
        </w:rPr>
        <w:t>omdat zij door het ongeloof</w:t>
      </w:r>
      <w:r>
        <w:rPr>
          <w:rFonts w:ascii="Times New Roman" w:hAnsi="Times New Roman"/>
          <w:sz w:val="24"/>
          <w:szCs w:val="24"/>
        </w:rPr>
        <w:t xml:space="preserve">, </w:t>
      </w:r>
      <w:r w:rsidRPr="00121A2C">
        <w:rPr>
          <w:rFonts w:ascii="Times New Roman" w:hAnsi="Times New Roman"/>
          <w:sz w:val="24"/>
          <w:szCs w:val="24"/>
        </w:rPr>
        <w:t>hetwelk in hen heerschappij voert</w:t>
      </w:r>
      <w:r>
        <w:rPr>
          <w:rFonts w:ascii="Times New Roman" w:hAnsi="Times New Roman"/>
          <w:sz w:val="24"/>
          <w:szCs w:val="24"/>
        </w:rPr>
        <w:t xml:space="preserve">, </w:t>
      </w:r>
      <w:r w:rsidRPr="00121A2C">
        <w:rPr>
          <w:rFonts w:ascii="Times New Roman" w:hAnsi="Times New Roman"/>
          <w:sz w:val="24"/>
          <w:szCs w:val="24"/>
        </w:rPr>
        <w:t xml:space="preserve">voor altijd afgehouden worden van bekleed te worden met </w:t>
      </w:r>
      <w:r>
        <w:rPr>
          <w:rFonts w:ascii="Times New Roman" w:hAnsi="Times New Roman"/>
          <w:sz w:val="24"/>
          <w:szCs w:val="24"/>
        </w:rPr>
        <w:t>Christus'</w:t>
      </w:r>
      <w:r w:rsidRPr="00121A2C">
        <w:rPr>
          <w:rFonts w:ascii="Times New Roman" w:hAnsi="Times New Roman"/>
          <w:sz w:val="24"/>
          <w:szCs w:val="24"/>
        </w:rPr>
        <w:t xml:space="preserve"> gerechtigheid</w:t>
      </w:r>
      <w:r>
        <w:rPr>
          <w:rFonts w:ascii="Times New Roman" w:hAnsi="Times New Roman"/>
          <w:sz w:val="24"/>
          <w:szCs w:val="24"/>
        </w:rPr>
        <w:t xml:space="preserve">, </w:t>
      </w:r>
      <w:r w:rsidRPr="00121A2C">
        <w:rPr>
          <w:rFonts w:ascii="Times New Roman" w:hAnsi="Times New Roman"/>
          <w:sz w:val="24"/>
          <w:szCs w:val="24"/>
        </w:rPr>
        <w:t>en van gewassen te worden in Zijn bloed</w:t>
      </w:r>
      <w:r>
        <w:rPr>
          <w:rFonts w:ascii="Times New Roman" w:hAnsi="Times New Roman"/>
          <w:sz w:val="24"/>
          <w:szCs w:val="24"/>
        </w:rPr>
        <w:t xml:space="preserve">, </w:t>
      </w:r>
      <w:r w:rsidRPr="00121A2C">
        <w:rPr>
          <w:rFonts w:ascii="Times New Roman" w:hAnsi="Times New Roman"/>
          <w:sz w:val="24"/>
          <w:szCs w:val="24"/>
        </w:rPr>
        <w:t>zonder hetwelk er noch vergeving van zonden is</w:t>
      </w:r>
      <w:r>
        <w:rPr>
          <w:rFonts w:ascii="Times New Roman" w:hAnsi="Times New Roman"/>
          <w:sz w:val="24"/>
          <w:szCs w:val="24"/>
        </w:rPr>
        <w:t xml:space="preserve">, </w:t>
      </w:r>
      <w:r w:rsidRPr="00121A2C">
        <w:rPr>
          <w:rFonts w:ascii="Times New Roman" w:hAnsi="Times New Roman"/>
          <w:sz w:val="24"/>
          <w:szCs w:val="24"/>
        </w:rPr>
        <w:t xml:space="preserve">noch rechtvaardigmaking.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om hiervan tot straks af te stappen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776829">
        <w:rPr>
          <w:rFonts w:ascii="Times New Roman" w:hAnsi="Times New Roman"/>
          <w:i/>
          <w:sz w:val="24"/>
          <w:szCs w:val="24"/>
        </w:rPr>
        <w:t>Ik kom u in de volgende plaats aantonen enige redenen waarom de belijder de hemel niet deelachtig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n het algemeen</w:t>
      </w:r>
      <w:r>
        <w:rPr>
          <w:rFonts w:ascii="Times New Roman" w:hAnsi="Times New Roman"/>
          <w:sz w:val="24"/>
          <w:szCs w:val="24"/>
        </w:rPr>
        <w:t xml:space="preserve">, </w:t>
      </w:r>
      <w:r w:rsidRPr="00121A2C">
        <w:rPr>
          <w:rFonts w:ascii="Times New Roman" w:hAnsi="Times New Roman"/>
          <w:sz w:val="24"/>
          <w:szCs w:val="24"/>
        </w:rPr>
        <w:t>zij rusten in dingen die beneden de bijzondere genade staan</w:t>
      </w:r>
      <w:r>
        <w:rPr>
          <w:rFonts w:ascii="Times New Roman" w:hAnsi="Times New Roman"/>
          <w:sz w:val="24"/>
          <w:szCs w:val="24"/>
        </w:rPr>
        <w:t xml:space="preserve">, </w:t>
      </w:r>
      <w:r w:rsidRPr="00121A2C">
        <w:rPr>
          <w:rFonts w:ascii="Times New Roman" w:hAnsi="Times New Roman"/>
          <w:sz w:val="24"/>
          <w:szCs w:val="24"/>
        </w:rPr>
        <w:t>als in verontrustingen</w:t>
      </w:r>
      <w:r>
        <w:rPr>
          <w:rFonts w:ascii="Times New Roman" w:hAnsi="Times New Roman"/>
          <w:sz w:val="24"/>
          <w:szCs w:val="24"/>
        </w:rPr>
        <w:t xml:space="preserve">, </w:t>
      </w:r>
      <w:r w:rsidRPr="00121A2C">
        <w:rPr>
          <w:rFonts w:ascii="Times New Roman" w:hAnsi="Times New Roman"/>
          <w:sz w:val="24"/>
          <w:szCs w:val="24"/>
        </w:rPr>
        <w:t>die niet van bijzondere aard zijn</w:t>
      </w:r>
      <w:r>
        <w:rPr>
          <w:rFonts w:ascii="Times New Roman" w:hAnsi="Times New Roman"/>
          <w:sz w:val="24"/>
          <w:szCs w:val="24"/>
        </w:rPr>
        <w:t xml:space="preserve">, </w:t>
      </w:r>
      <w:r w:rsidRPr="00121A2C">
        <w:rPr>
          <w:rFonts w:ascii="Times New Roman" w:hAnsi="Times New Roman"/>
          <w:sz w:val="24"/>
          <w:szCs w:val="24"/>
        </w:rPr>
        <w:t>in een geloof</w:t>
      </w:r>
      <w:r>
        <w:rPr>
          <w:rFonts w:ascii="Times New Roman" w:hAnsi="Times New Roman"/>
          <w:sz w:val="24"/>
          <w:szCs w:val="24"/>
        </w:rPr>
        <w:t xml:space="preserve">, </w:t>
      </w:r>
      <w:r w:rsidRPr="00121A2C">
        <w:rPr>
          <w:rFonts w:ascii="Times New Roman" w:hAnsi="Times New Roman"/>
          <w:sz w:val="24"/>
          <w:szCs w:val="24"/>
        </w:rPr>
        <w:t>dat niet van bijzondere aard is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om een kleine vergelijking te maken tussen de</w:t>
      </w:r>
      <w:r>
        <w:rPr>
          <w:rFonts w:ascii="Times New Roman" w:hAnsi="Times New Roman"/>
          <w:sz w:val="24"/>
          <w:szCs w:val="24"/>
        </w:rPr>
        <w:t xml:space="preserve"> een </w:t>
      </w:r>
      <w:r w:rsidRPr="00121A2C">
        <w:rPr>
          <w:rFonts w:ascii="Times New Roman" w:hAnsi="Times New Roman"/>
          <w:sz w:val="24"/>
          <w:szCs w:val="24"/>
        </w:rPr>
        <w:t>en de andere</w:t>
      </w:r>
      <w:r>
        <w:rPr>
          <w:rFonts w:ascii="Times New Roman" w:hAnsi="Times New Roman"/>
          <w:sz w:val="24"/>
          <w:szCs w:val="24"/>
        </w:rPr>
        <w:t xml:space="preserve">, </w:t>
      </w:r>
      <w:r w:rsidRPr="00121A2C">
        <w:rPr>
          <w:rFonts w:ascii="Times New Roman" w:hAnsi="Times New Roman"/>
          <w:sz w:val="24"/>
          <w:szCs w:val="24"/>
        </w:rPr>
        <w:t>opdat gij</w:t>
      </w:r>
      <w:r>
        <w:rPr>
          <w:rFonts w:ascii="Times New Roman" w:hAnsi="Times New Roman"/>
          <w:sz w:val="24"/>
          <w:szCs w:val="24"/>
        </w:rPr>
        <w:t xml:space="preserve">, </w:t>
      </w:r>
      <w:r w:rsidRPr="00121A2C">
        <w:rPr>
          <w:rFonts w:ascii="Times New Roman" w:hAnsi="Times New Roman"/>
          <w:sz w:val="24"/>
          <w:szCs w:val="24"/>
        </w:rPr>
        <w:t>zo God wil</w:t>
      </w:r>
      <w:r>
        <w:rPr>
          <w:rFonts w:ascii="Times New Roman" w:hAnsi="Times New Roman"/>
          <w:sz w:val="24"/>
          <w:szCs w:val="24"/>
        </w:rPr>
        <w:t xml:space="preserve">, </w:t>
      </w:r>
      <w:r w:rsidRPr="00121A2C">
        <w:rPr>
          <w:rFonts w:ascii="Times New Roman" w:hAnsi="Times New Roman"/>
          <w:sz w:val="24"/>
          <w:szCs w:val="24"/>
        </w:rPr>
        <w:t>het gevaar</w:t>
      </w:r>
      <w:r>
        <w:rPr>
          <w:rFonts w:ascii="Times New Roman" w:hAnsi="Times New Roman"/>
          <w:sz w:val="24"/>
          <w:szCs w:val="24"/>
        </w:rPr>
        <w:t xml:space="preserve"> mag </w:t>
      </w:r>
      <w:r w:rsidRPr="00121A2C">
        <w:rPr>
          <w:rFonts w:ascii="Times New Roman" w:hAnsi="Times New Roman"/>
          <w:sz w:val="24"/>
          <w:szCs w:val="24"/>
        </w:rPr>
        <w:t>zien en ontvluchten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Worden zij</w:t>
      </w:r>
      <w:r>
        <w:rPr>
          <w:rFonts w:ascii="Times New Roman" w:hAnsi="Times New Roman"/>
          <w:sz w:val="24"/>
          <w:szCs w:val="24"/>
        </w:rPr>
        <w:t xml:space="preserve">, </w:t>
      </w:r>
      <w:r w:rsidRPr="00121A2C">
        <w:rPr>
          <w:rFonts w:ascii="Times New Roman" w:hAnsi="Times New Roman"/>
          <w:sz w:val="24"/>
          <w:szCs w:val="24"/>
        </w:rPr>
        <w:t>die zalig zullen worden</w:t>
      </w:r>
      <w:r>
        <w:rPr>
          <w:rFonts w:ascii="Times New Roman" w:hAnsi="Times New Roman"/>
          <w:sz w:val="24"/>
          <w:szCs w:val="24"/>
        </w:rPr>
        <w:t xml:space="preserve">, </w:t>
      </w:r>
      <w:r w:rsidRPr="00121A2C">
        <w:rPr>
          <w:rFonts w:ascii="Times New Roman" w:hAnsi="Times New Roman"/>
          <w:sz w:val="24"/>
          <w:szCs w:val="24"/>
        </w:rPr>
        <w:t>verontrust over hun staat van nature</w:t>
      </w:r>
      <w:r>
        <w:rPr>
          <w:rFonts w:ascii="Times New Roman" w:hAnsi="Times New Roman"/>
          <w:sz w:val="24"/>
          <w:szCs w:val="24"/>
        </w:rPr>
        <w:t>? Z</w:t>
      </w:r>
      <w:r w:rsidRPr="00121A2C">
        <w:rPr>
          <w:rFonts w:ascii="Times New Roman" w:hAnsi="Times New Roman"/>
          <w:sz w:val="24"/>
          <w:szCs w:val="24"/>
        </w:rPr>
        <w:t>o gaat het ook met hen</w:t>
      </w:r>
      <w:r>
        <w:rPr>
          <w:rFonts w:ascii="Times New Roman" w:hAnsi="Times New Roman"/>
          <w:sz w:val="24"/>
          <w:szCs w:val="24"/>
        </w:rPr>
        <w:t xml:space="preserve">, </w:t>
      </w:r>
      <w:r w:rsidRPr="00121A2C">
        <w:rPr>
          <w:rFonts w:ascii="Times New Roman" w:hAnsi="Times New Roman"/>
          <w:sz w:val="24"/>
          <w:szCs w:val="24"/>
        </w:rPr>
        <w:t>die verdoemd zullen worden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nooit in de hemel zullen komen</w:t>
      </w:r>
      <w:r>
        <w:rPr>
          <w:rFonts w:ascii="Times New Roman" w:hAnsi="Times New Roman"/>
          <w:sz w:val="24"/>
          <w:szCs w:val="24"/>
        </w:rPr>
        <w:t xml:space="preserve">, </w:t>
      </w:r>
      <w:r w:rsidRPr="00121A2C">
        <w:rPr>
          <w:rFonts w:ascii="Times New Roman" w:hAnsi="Times New Roman"/>
          <w:sz w:val="24"/>
          <w:szCs w:val="24"/>
        </w:rPr>
        <w:t>kunnen veel van de zonde zien</w:t>
      </w:r>
      <w:r>
        <w:rPr>
          <w:rFonts w:ascii="Times New Roman" w:hAnsi="Times New Roman"/>
          <w:sz w:val="24"/>
          <w:szCs w:val="24"/>
        </w:rPr>
        <w:t xml:space="preserve">, </w:t>
      </w:r>
      <w:r w:rsidRPr="00121A2C">
        <w:rPr>
          <w:rFonts w:ascii="Times New Roman" w:hAnsi="Times New Roman"/>
          <w:sz w:val="24"/>
          <w:szCs w:val="24"/>
        </w:rPr>
        <w:t>en van de toorn Gods</w:t>
      </w:r>
      <w:r>
        <w:rPr>
          <w:rFonts w:ascii="Times New Roman" w:hAnsi="Times New Roman"/>
          <w:sz w:val="24"/>
          <w:szCs w:val="24"/>
        </w:rPr>
        <w:t xml:space="preserve">, </w:t>
      </w:r>
      <w:r w:rsidRPr="00121A2C">
        <w:rPr>
          <w:rFonts w:ascii="Times New Roman" w:hAnsi="Times New Roman"/>
          <w:sz w:val="24"/>
          <w:szCs w:val="24"/>
        </w:rPr>
        <w:t>die daarop rust. Dit was het geval met Kaïn en Judas</w:t>
      </w:r>
      <w:r>
        <w:rPr>
          <w:rFonts w:ascii="Times New Roman" w:hAnsi="Times New Roman"/>
          <w:sz w:val="24"/>
          <w:szCs w:val="24"/>
        </w:rPr>
        <w:t xml:space="preserve">, </w:t>
      </w:r>
      <w:r w:rsidRPr="00121A2C">
        <w:rPr>
          <w:rFonts w:ascii="Times New Roman" w:hAnsi="Times New Roman"/>
          <w:sz w:val="24"/>
          <w:szCs w:val="24"/>
        </w:rPr>
        <w:t>en nochtans werden zij het koninkrijk niet deelachtig</w:t>
      </w:r>
      <w:r>
        <w:rPr>
          <w:rFonts w:ascii="Times New Roman" w:hAnsi="Times New Roman"/>
          <w:sz w:val="24"/>
          <w:szCs w:val="24"/>
        </w:rPr>
        <w:t>. G</w:t>
      </w:r>
      <w:r w:rsidRPr="00121A2C">
        <w:rPr>
          <w:rFonts w:ascii="Times New Roman" w:hAnsi="Times New Roman"/>
          <w:sz w:val="24"/>
          <w:szCs w:val="24"/>
        </w:rPr>
        <w:t>enesis 4</w:t>
      </w:r>
      <w:r>
        <w:rPr>
          <w:rFonts w:ascii="Times New Roman" w:hAnsi="Times New Roman"/>
          <w:sz w:val="24"/>
          <w:szCs w:val="24"/>
        </w:rPr>
        <w:t>, Matth.</w:t>
      </w:r>
      <w:r w:rsidRPr="00121A2C">
        <w:rPr>
          <w:rFonts w:ascii="Times New Roman" w:hAnsi="Times New Roman"/>
          <w:sz w:val="24"/>
          <w:szCs w:val="24"/>
        </w:rPr>
        <w:t xml:space="preserve"> 27:4</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zalig worden</w:t>
      </w:r>
      <w:r>
        <w:rPr>
          <w:rFonts w:ascii="Times New Roman" w:hAnsi="Times New Roman"/>
          <w:sz w:val="24"/>
          <w:szCs w:val="24"/>
        </w:rPr>
        <w:t xml:space="preserve">, </w:t>
      </w:r>
      <w:r w:rsidRPr="00121A2C">
        <w:rPr>
          <w:rFonts w:ascii="Times New Roman" w:hAnsi="Times New Roman"/>
          <w:sz w:val="24"/>
          <w:szCs w:val="24"/>
        </w:rPr>
        <w:t>hebben overtuigingen</w:t>
      </w:r>
      <w:r>
        <w:rPr>
          <w:rFonts w:ascii="Times New Roman" w:hAnsi="Times New Roman"/>
          <w:sz w:val="24"/>
          <w:szCs w:val="24"/>
        </w:rPr>
        <w:t xml:space="preserve">, </w:t>
      </w:r>
      <w:r w:rsidRPr="00121A2C">
        <w:rPr>
          <w:rFonts w:ascii="Times New Roman" w:hAnsi="Times New Roman"/>
          <w:sz w:val="24"/>
          <w:szCs w:val="24"/>
        </w:rPr>
        <w:t>welke hun dienende zijn tot het eeuwige leven</w:t>
      </w:r>
      <w:r>
        <w:rPr>
          <w:rFonts w:ascii="Times New Roman" w:hAnsi="Times New Roman"/>
          <w:sz w:val="24"/>
          <w:szCs w:val="24"/>
        </w:rPr>
        <w:t>, maar</w:t>
      </w:r>
      <w:r w:rsidRPr="00121A2C">
        <w:rPr>
          <w:rFonts w:ascii="Times New Roman" w:hAnsi="Times New Roman"/>
          <w:sz w:val="24"/>
          <w:szCs w:val="24"/>
        </w:rPr>
        <w:t xml:space="preserve"> de overtuigingen der </w:t>
      </w:r>
      <w:r>
        <w:rPr>
          <w:rFonts w:ascii="Times New Roman" w:hAnsi="Times New Roman"/>
          <w:sz w:val="24"/>
          <w:szCs w:val="24"/>
        </w:rPr>
        <w:t>andere</w:t>
      </w:r>
      <w:r w:rsidRPr="00121A2C">
        <w:rPr>
          <w:rFonts w:ascii="Times New Roman" w:hAnsi="Times New Roman"/>
          <w:sz w:val="24"/>
          <w:szCs w:val="24"/>
        </w:rPr>
        <w:t xml:space="preserve"> zijn niet van die aard. De overtuigingen der eersten drijven hen in alle eenvoudigheid tot Christus</w:t>
      </w:r>
      <w:r>
        <w:rPr>
          <w:rFonts w:ascii="Times New Roman" w:hAnsi="Times New Roman"/>
          <w:sz w:val="24"/>
          <w:szCs w:val="24"/>
        </w:rPr>
        <w:t xml:space="preserve">, </w:t>
      </w:r>
      <w:r w:rsidRPr="00121A2C">
        <w:rPr>
          <w:rFonts w:ascii="Times New Roman" w:hAnsi="Times New Roman"/>
          <w:sz w:val="24"/>
          <w:szCs w:val="24"/>
        </w:rPr>
        <w:t xml:space="preserve">de overtuigingen der </w:t>
      </w:r>
      <w:r>
        <w:rPr>
          <w:rFonts w:ascii="Times New Roman" w:hAnsi="Times New Roman"/>
          <w:sz w:val="24"/>
          <w:szCs w:val="24"/>
        </w:rPr>
        <w:t>andere</w:t>
      </w:r>
      <w:r w:rsidRPr="00121A2C">
        <w:rPr>
          <w:rFonts w:ascii="Times New Roman" w:hAnsi="Times New Roman"/>
          <w:sz w:val="24"/>
          <w:szCs w:val="24"/>
        </w:rPr>
        <w:t xml:space="preserve"> drijven hen tot de wet</w:t>
      </w:r>
      <w:r>
        <w:rPr>
          <w:rFonts w:ascii="Times New Roman" w:hAnsi="Times New Roman"/>
          <w:sz w:val="24"/>
          <w:szCs w:val="24"/>
        </w:rPr>
        <w:t xml:space="preserve">, </w:t>
      </w:r>
      <w:r w:rsidRPr="00121A2C">
        <w:rPr>
          <w:rFonts w:ascii="Times New Roman" w:hAnsi="Times New Roman"/>
          <w:sz w:val="24"/>
          <w:szCs w:val="24"/>
        </w:rPr>
        <w:t>en de wet drijft hen ten laatste tot wanhoop</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r is een bekering</w:t>
      </w:r>
      <w:r>
        <w:rPr>
          <w:rFonts w:ascii="Times New Roman" w:hAnsi="Times New Roman"/>
          <w:sz w:val="24"/>
          <w:szCs w:val="24"/>
        </w:rPr>
        <w:t xml:space="preserve">, </w:t>
      </w:r>
      <w:r w:rsidRPr="00121A2C">
        <w:rPr>
          <w:rFonts w:ascii="Times New Roman" w:hAnsi="Times New Roman"/>
          <w:sz w:val="24"/>
          <w:szCs w:val="24"/>
        </w:rPr>
        <w:t>die niet tot zaligheid leidt</w:t>
      </w:r>
      <w:r>
        <w:rPr>
          <w:rFonts w:ascii="Times New Roman" w:hAnsi="Times New Roman"/>
          <w:sz w:val="24"/>
          <w:szCs w:val="24"/>
        </w:rPr>
        <w:t xml:space="preserve">, </w:t>
      </w:r>
      <w:r w:rsidRPr="00121A2C">
        <w:rPr>
          <w:rFonts w:ascii="Times New Roman" w:hAnsi="Times New Roman"/>
          <w:sz w:val="24"/>
          <w:szCs w:val="24"/>
        </w:rPr>
        <w:t>een berouwelijke bekering</w:t>
      </w:r>
      <w:r>
        <w:rPr>
          <w:rFonts w:ascii="Times New Roman" w:hAnsi="Times New Roman"/>
          <w:sz w:val="24"/>
          <w:szCs w:val="24"/>
        </w:rPr>
        <w:t xml:space="preserve">, </w:t>
      </w:r>
      <w:r w:rsidRPr="00121A2C">
        <w:rPr>
          <w:rFonts w:ascii="Times New Roman" w:hAnsi="Times New Roman"/>
          <w:sz w:val="24"/>
          <w:szCs w:val="24"/>
        </w:rPr>
        <w:t xml:space="preserve">en er is een onberouwelijke bekering tot zaligheid. </w:t>
      </w:r>
      <w:r>
        <w:rPr>
          <w:rFonts w:ascii="Times New Roman" w:hAnsi="Times New Roman"/>
          <w:sz w:val="24"/>
          <w:szCs w:val="24"/>
        </w:rPr>
        <w:t>2 Cor.</w:t>
      </w:r>
      <w:r w:rsidRPr="00121A2C">
        <w:rPr>
          <w:rFonts w:ascii="Times New Roman" w:hAnsi="Times New Roman"/>
          <w:sz w:val="24"/>
          <w:szCs w:val="24"/>
        </w:rPr>
        <w:t xml:space="preserve"> 7:10. </w:t>
      </w:r>
      <w:r>
        <w:rPr>
          <w:rFonts w:ascii="Times New Roman" w:hAnsi="Times New Roman"/>
          <w:sz w:val="24"/>
          <w:szCs w:val="24"/>
        </w:rPr>
        <w:t xml:space="preserve">Maar zo'n </w:t>
      </w:r>
      <w:r w:rsidRPr="00121A2C">
        <w:rPr>
          <w:rFonts w:ascii="Times New Roman" w:hAnsi="Times New Roman"/>
          <w:sz w:val="24"/>
          <w:szCs w:val="24"/>
        </w:rPr>
        <w:t>grote gelijkenis is er tussen het</w:t>
      </w:r>
      <w:r>
        <w:rPr>
          <w:rFonts w:ascii="Times New Roman" w:hAnsi="Times New Roman"/>
          <w:sz w:val="24"/>
          <w:szCs w:val="24"/>
        </w:rPr>
        <w:t xml:space="preserve"> een </w:t>
      </w:r>
      <w:r w:rsidRPr="00121A2C">
        <w:rPr>
          <w:rFonts w:ascii="Times New Roman" w:hAnsi="Times New Roman"/>
          <w:sz w:val="24"/>
          <w:szCs w:val="24"/>
        </w:rPr>
        <w:t>en het andere</w:t>
      </w:r>
      <w:r>
        <w:rPr>
          <w:rFonts w:ascii="Times New Roman" w:hAnsi="Times New Roman"/>
          <w:sz w:val="24"/>
          <w:szCs w:val="24"/>
        </w:rPr>
        <w:t xml:space="preserve">, </w:t>
      </w:r>
      <w:r w:rsidRPr="00121A2C">
        <w:rPr>
          <w:rFonts w:ascii="Times New Roman" w:hAnsi="Times New Roman"/>
          <w:sz w:val="24"/>
          <w:szCs w:val="24"/>
        </w:rPr>
        <w:t>dat meestentijds het verkeerde voor het rechte genomen wordt</w:t>
      </w:r>
      <w:r>
        <w:rPr>
          <w:rFonts w:ascii="Times New Roman" w:hAnsi="Times New Roman"/>
          <w:sz w:val="24"/>
          <w:szCs w:val="24"/>
        </w:rPr>
        <w:t xml:space="preserve">, </w:t>
      </w:r>
      <w:r w:rsidRPr="00121A2C">
        <w:rPr>
          <w:rFonts w:ascii="Times New Roman" w:hAnsi="Times New Roman"/>
          <w:sz w:val="24"/>
          <w:szCs w:val="24"/>
        </w:rPr>
        <w:t xml:space="preserve">en door deze vergissing gaan de belijders ten verderve. </w:t>
      </w:r>
    </w:p>
    <w:p w:rsidR="00E50744" w:rsidRDefault="00E50744" w:rsidP="00776829">
      <w:pPr>
        <w:spacing w:after="0"/>
        <w:ind w:left="284" w:hanging="284"/>
        <w:jc w:val="both"/>
        <w:rPr>
          <w:rFonts w:ascii="Times New Roman" w:hAnsi="Times New Roman"/>
          <w:sz w:val="24"/>
          <w:szCs w:val="24"/>
        </w:rPr>
      </w:pPr>
    </w:p>
    <w:p w:rsidR="00E50744" w:rsidRDefault="00E50744" w:rsidP="00776829">
      <w:pPr>
        <w:spacing w:after="0"/>
        <w:ind w:left="284" w:hanging="284"/>
        <w:jc w:val="both"/>
        <w:rPr>
          <w:rFonts w:ascii="Times New Roman" w:hAnsi="Times New Roman"/>
          <w:sz w:val="24"/>
          <w:szCs w:val="24"/>
        </w:rPr>
      </w:pPr>
      <w:r w:rsidRPr="00121A2C">
        <w:rPr>
          <w:rFonts w:ascii="Times New Roman" w:hAnsi="Times New Roman"/>
          <w:sz w:val="24"/>
          <w:szCs w:val="24"/>
        </w:rPr>
        <w:t>Als: 1. Bij het zaligmakende berouw is er een erkenning van de zonde</w:t>
      </w:r>
      <w:r>
        <w:rPr>
          <w:rFonts w:ascii="Times New Roman" w:hAnsi="Times New Roman"/>
          <w:sz w:val="24"/>
          <w:szCs w:val="24"/>
        </w:rPr>
        <w:t xml:space="preserve">, </w:t>
      </w:r>
      <w:r w:rsidRPr="00121A2C">
        <w:rPr>
          <w:rFonts w:ascii="Times New Roman" w:hAnsi="Times New Roman"/>
          <w:sz w:val="24"/>
          <w:szCs w:val="24"/>
        </w:rPr>
        <w:t>en iemand</w:t>
      </w:r>
      <w:r>
        <w:rPr>
          <w:rFonts w:ascii="Times New Roman" w:hAnsi="Times New Roman"/>
          <w:sz w:val="24"/>
          <w:szCs w:val="24"/>
        </w:rPr>
        <w:t xml:space="preserve">, </w:t>
      </w:r>
      <w:r w:rsidRPr="00121A2C">
        <w:rPr>
          <w:rFonts w:ascii="Times New Roman" w:hAnsi="Times New Roman"/>
          <w:sz w:val="24"/>
          <w:szCs w:val="24"/>
        </w:rPr>
        <w:t>die het andere berouw heeft</w:t>
      </w:r>
      <w:r>
        <w:rPr>
          <w:rFonts w:ascii="Times New Roman" w:hAnsi="Times New Roman"/>
          <w:sz w:val="24"/>
          <w:szCs w:val="24"/>
        </w:rPr>
        <w:t xml:space="preserve">, </w:t>
      </w:r>
      <w:r w:rsidRPr="00121A2C">
        <w:rPr>
          <w:rFonts w:ascii="Times New Roman" w:hAnsi="Times New Roman"/>
          <w:sz w:val="24"/>
          <w:szCs w:val="24"/>
        </w:rPr>
        <w:t xml:space="preserve">kan zijn zonden ook erkennen. </w:t>
      </w:r>
      <w:r>
        <w:rPr>
          <w:rFonts w:ascii="Times New Roman" w:hAnsi="Times New Roman"/>
          <w:sz w:val="24"/>
          <w:szCs w:val="24"/>
        </w:rPr>
        <w:t>Matth.</w:t>
      </w:r>
      <w:r w:rsidRPr="00121A2C">
        <w:rPr>
          <w:rFonts w:ascii="Times New Roman" w:hAnsi="Times New Roman"/>
          <w:sz w:val="24"/>
          <w:szCs w:val="24"/>
        </w:rPr>
        <w:t xml:space="preserve"> 27:4</w:t>
      </w:r>
      <w:r>
        <w:rPr>
          <w:rFonts w:ascii="Times New Roman" w:hAnsi="Times New Roman"/>
          <w:sz w:val="24"/>
          <w:szCs w:val="24"/>
        </w:rPr>
        <w:t xml:space="preserve">. </w:t>
      </w:r>
    </w:p>
    <w:p w:rsidR="00E50744" w:rsidRDefault="00E50744" w:rsidP="00776829">
      <w:pPr>
        <w:spacing w:after="0"/>
        <w:ind w:left="284" w:hanging="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Bij het zaligmakende berouw is er een uitroepen onder de zonde</w:t>
      </w:r>
      <w:r>
        <w:rPr>
          <w:rFonts w:ascii="Times New Roman" w:hAnsi="Times New Roman"/>
          <w:sz w:val="24"/>
          <w:szCs w:val="24"/>
        </w:rPr>
        <w:t>, maar</w:t>
      </w:r>
      <w:r w:rsidRPr="00121A2C">
        <w:rPr>
          <w:rFonts w:ascii="Times New Roman" w:hAnsi="Times New Roman"/>
          <w:sz w:val="24"/>
          <w:szCs w:val="24"/>
        </w:rPr>
        <w:t xml:space="preserve"> iemand</w:t>
      </w:r>
      <w:r>
        <w:rPr>
          <w:rFonts w:ascii="Times New Roman" w:hAnsi="Times New Roman"/>
          <w:sz w:val="24"/>
          <w:szCs w:val="24"/>
        </w:rPr>
        <w:t xml:space="preserve">, </w:t>
      </w:r>
      <w:r w:rsidRPr="00121A2C">
        <w:rPr>
          <w:rFonts w:ascii="Times New Roman" w:hAnsi="Times New Roman"/>
          <w:sz w:val="24"/>
          <w:szCs w:val="24"/>
        </w:rPr>
        <w:t>die het andere berouw heeft</w:t>
      </w:r>
      <w:r>
        <w:rPr>
          <w:rFonts w:ascii="Times New Roman" w:hAnsi="Times New Roman"/>
          <w:sz w:val="24"/>
          <w:szCs w:val="24"/>
        </w:rPr>
        <w:t xml:space="preserve">, </w:t>
      </w:r>
      <w:r w:rsidRPr="00121A2C">
        <w:rPr>
          <w:rFonts w:ascii="Times New Roman" w:hAnsi="Times New Roman"/>
          <w:sz w:val="24"/>
          <w:szCs w:val="24"/>
        </w:rPr>
        <w:t>kan ook uitroepen onder de zonde</w:t>
      </w:r>
      <w:r>
        <w:rPr>
          <w:rFonts w:ascii="Times New Roman" w:hAnsi="Times New Roman"/>
          <w:sz w:val="24"/>
          <w:szCs w:val="24"/>
        </w:rPr>
        <w:t>. G</w:t>
      </w:r>
      <w:r w:rsidRPr="00121A2C">
        <w:rPr>
          <w:rFonts w:ascii="Times New Roman" w:hAnsi="Times New Roman"/>
          <w:sz w:val="24"/>
          <w:szCs w:val="24"/>
        </w:rPr>
        <w:t>enesis 4:13</w:t>
      </w:r>
      <w:r>
        <w:rPr>
          <w:rFonts w:ascii="Times New Roman" w:hAnsi="Times New Roman"/>
          <w:sz w:val="24"/>
          <w:szCs w:val="24"/>
        </w:rPr>
        <w:t xml:space="preserve">. </w:t>
      </w:r>
    </w:p>
    <w:p w:rsidR="00E50744" w:rsidRDefault="00E50744" w:rsidP="00776829">
      <w:pPr>
        <w:spacing w:after="0"/>
        <w:ind w:left="284" w:hanging="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Bij het zaligmakende berouw zal er verootmoediging zijn vanwege de zonde</w:t>
      </w:r>
      <w:r>
        <w:rPr>
          <w:rFonts w:ascii="Times New Roman" w:hAnsi="Times New Roman"/>
          <w:sz w:val="24"/>
          <w:szCs w:val="24"/>
        </w:rPr>
        <w:t xml:space="preserve">, </w:t>
      </w:r>
      <w:r w:rsidRPr="00121A2C">
        <w:rPr>
          <w:rFonts w:ascii="Times New Roman" w:hAnsi="Times New Roman"/>
          <w:sz w:val="24"/>
          <w:szCs w:val="24"/>
        </w:rPr>
        <w:t>en iemand</w:t>
      </w:r>
      <w:r>
        <w:rPr>
          <w:rFonts w:ascii="Times New Roman" w:hAnsi="Times New Roman"/>
          <w:sz w:val="24"/>
          <w:szCs w:val="24"/>
        </w:rPr>
        <w:t xml:space="preserve">, </w:t>
      </w:r>
      <w:r w:rsidRPr="00121A2C">
        <w:rPr>
          <w:rFonts w:ascii="Times New Roman" w:hAnsi="Times New Roman"/>
          <w:sz w:val="24"/>
          <w:szCs w:val="24"/>
        </w:rPr>
        <w:t>die het andere berouw heeft</w:t>
      </w:r>
      <w:r>
        <w:rPr>
          <w:rFonts w:ascii="Times New Roman" w:hAnsi="Times New Roman"/>
          <w:sz w:val="24"/>
          <w:szCs w:val="24"/>
        </w:rPr>
        <w:t xml:space="preserve">, </w:t>
      </w:r>
      <w:r w:rsidRPr="00121A2C">
        <w:rPr>
          <w:rFonts w:ascii="Times New Roman" w:hAnsi="Times New Roman"/>
          <w:sz w:val="24"/>
          <w:szCs w:val="24"/>
        </w:rPr>
        <w:t xml:space="preserve">kan zich ook vernederen of verootmoedigen. </w:t>
      </w:r>
      <w:r>
        <w:rPr>
          <w:rFonts w:ascii="Times New Roman" w:hAnsi="Times New Roman"/>
          <w:sz w:val="24"/>
          <w:szCs w:val="24"/>
        </w:rPr>
        <w:t>1 Kon.</w:t>
      </w:r>
      <w:r w:rsidRPr="00121A2C">
        <w:rPr>
          <w:rFonts w:ascii="Times New Roman" w:hAnsi="Times New Roman"/>
          <w:sz w:val="24"/>
          <w:szCs w:val="24"/>
        </w:rPr>
        <w:t xml:space="preserve"> 21:29. </w:t>
      </w:r>
    </w:p>
    <w:p w:rsidR="00E50744" w:rsidRDefault="00E50744" w:rsidP="00776829">
      <w:pPr>
        <w:spacing w:after="0"/>
        <w:ind w:left="284" w:hanging="284"/>
        <w:jc w:val="both"/>
        <w:rPr>
          <w:rFonts w:ascii="Times New Roman" w:hAnsi="Times New Roman"/>
          <w:sz w:val="24"/>
          <w:szCs w:val="24"/>
        </w:rPr>
      </w:pPr>
      <w:r w:rsidRPr="00121A2C">
        <w:rPr>
          <w:rFonts w:ascii="Times New Roman" w:hAnsi="Times New Roman"/>
          <w:sz w:val="24"/>
          <w:szCs w:val="24"/>
        </w:rPr>
        <w:t>4. Het zaligmakende berouw is vergezeld met een walg van zichzelf: maar hij</w:t>
      </w:r>
      <w:r>
        <w:rPr>
          <w:rFonts w:ascii="Times New Roman" w:hAnsi="Times New Roman"/>
          <w:sz w:val="24"/>
          <w:szCs w:val="24"/>
        </w:rPr>
        <w:t xml:space="preserve">, </w:t>
      </w:r>
      <w:r w:rsidRPr="00121A2C">
        <w:rPr>
          <w:rFonts w:ascii="Times New Roman" w:hAnsi="Times New Roman"/>
          <w:sz w:val="24"/>
          <w:szCs w:val="24"/>
        </w:rPr>
        <w:t>die het andere berouw heeft</w:t>
      </w:r>
      <w:r>
        <w:rPr>
          <w:rFonts w:ascii="Times New Roman" w:hAnsi="Times New Roman"/>
          <w:sz w:val="24"/>
          <w:szCs w:val="24"/>
        </w:rPr>
        <w:t xml:space="preserve">, </w:t>
      </w:r>
      <w:r w:rsidRPr="00121A2C">
        <w:rPr>
          <w:rFonts w:ascii="Times New Roman" w:hAnsi="Times New Roman"/>
          <w:sz w:val="24"/>
          <w:szCs w:val="24"/>
        </w:rPr>
        <w:t>kan ook een walg hebben van de zonde</w:t>
      </w:r>
      <w:r>
        <w:rPr>
          <w:rFonts w:ascii="Times New Roman" w:hAnsi="Times New Roman"/>
          <w:sz w:val="24"/>
          <w:szCs w:val="24"/>
        </w:rPr>
        <w:t xml:space="preserve">, </w:t>
      </w:r>
      <w:r w:rsidRPr="00121A2C">
        <w:rPr>
          <w:rFonts w:ascii="Times New Roman" w:hAnsi="Times New Roman"/>
          <w:sz w:val="24"/>
          <w:szCs w:val="24"/>
        </w:rPr>
        <w:t>een walg van de zonde omdat het zonde is</w:t>
      </w:r>
      <w:r>
        <w:rPr>
          <w:rFonts w:ascii="Times New Roman" w:hAnsi="Times New Roman"/>
          <w:sz w:val="24"/>
          <w:szCs w:val="24"/>
        </w:rPr>
        <w:t xml:space="preserve">, </w:t>
      </w:r>
      <w:r w:rsidRPr="00121A2C">
        <w:rPr>
          <w:rFonts w:ascii="Times New Roman" w:hAnsi="Times New Roman"/>
          <w:sz w:val="24"/>
          <w:szCs w:val="24"/>
        </w:rPr>
        <w:t>dat kan hij niet hebben</w:t>
      </w:r>
      <w:r>
        <w:rPr>
          <w:rFonts w:ascii="Times New Roman" w:hAnsi="Times New Roman"/>
          <w:sz w:val="24"/>
          <w:szCs w:val="24"/>
        </w:rPr>
        <w:t>, maar</w:t>
      </w:r>
      <w:r w:rsidRPr="00121A2C">
        <w:rPr>
          <w:rFonts w:ascii="Times New Roman" w:hAnsi="Times New Roman"/>
          <w:sz w:val="24"/>
          <w:szCs w:val="24"/>
        </w:rPr>
        <w:t xml:space="preserve"> een walg van de zonde</w:t>
      </w:r>
      <w:r>
        <w:rPr>
          <w:rFonts w:ascii="Times New Roman" w:hAnsi="Times New Roman"/>
          <w:sz w:val="24"/>
          <w:szCs w:val="24"/>
        </w:rPr>
        <w:t xml:space="preserve">, </w:t>
      </w:r>
      <w:r w:rsidRPr="00121A2C">
        <w:rPr>
          <w:rFonts w:ascii="Times New Roman" w:hAnsi="Times New Roman"/>
          <w:sz w:val="24"/>
          <w:szCs w:val="24"/>
        </w:rPr>
        <w:t>omdat ze hem hinderlijk is</w:t>
      </w:r>
      <w:r>
        <w:rPr>
          <w:rFonts w:ascii="Times New Roman" w:hAnsi="Times New Roman"/>
          <w:sz w:val="24"/>
          <w:szCs w:val="24"/>
        </w:rPr>
        <w:t xml:space="preserve">, </w:t>
      </w:r>
      <w:r w:rsidRPr="00121A2C">
        <w:rPr>
          <w:rFonts w:ascii="Times New Roman" w:hAnsi="Times New Roman"/>
          <w:sz w:val="24"/>
          <w:szCs w:val="24"/>
        </w:rPr>
        <w:t>dat kan hij hebben. De hond heeft geen walg van hetgeen zijn maag tot last is omdat het daar is</w:t>
      </w:r>
      <w:r>
        <w:rPr>
          <w:rFonts w:ascii="Times New Roman" w:hAnsi="Times New Roman"/>
          <w:sz w:val="24"/>
          <w:szCs w:val="24"/>
        </w:rPr>
        <w:t>, maar</w:t>
      </w:r>
      <w:r w:rsidRPr="00121A2C">
        <w:rPr>
          <w:rFonts w:ascii="Times New Roman" w:hAnsi="Times New Roman"/>
          <w:sz w:val="24"/>
          <w:szCs w:val="24"/>
        </w:rPr>
        <w:t xml:space="preserve"> omdat hij er last van heeft</w:t>
      </w:r>
      <w:r>
        <w:rPr>
          <w:rFonts w:ascii="Times New Roman" w:hAnsi="Times New Roman"/>
          <w:sz w:val="24"/>
          <w:szCs w:val="24"/>
        </w:rPr>
        <w:t xml:space="preserve">, </w:t>
      </w:r>
      <w:r w:rsidRPr="00121A2C">
        <w:rPr>
          <w:rFonts w:ascii="Times New Roman" w:hAnsi="Times New Roman"/>
          <w:sz w:val="24"/>
          <w:szCs w:val="24"/>
        </w:rPr>
        <w:t>als hij er geen last meer van heeft</w:t>
      </w:r>
      <w:r>
        <w:rPr>
          <w:rFonts w:ascii="Times New Roman" w:hAnsi="Times New Roman"/>
          <w:sz w:val="24"/>
          <w:szCs w:val="24"/>
        </w:rPr>
        <w:t xml:space="preserve">, </w:t>
      </w:r>
      <w:r w:rsidRPr="00121A2C">
        <w:rPr>
          <w:rFonts w:ascii="Times New Roman" w:hAnsi="Times New Roman"/>
          <w:sz w:val="24"/>
          <w:szCs w:val="24"/>
        </w:rPr>
        <w:t>kan hij tot zijn uitbraaksel weerkeren</w:t>
      </w:r>
      <w:r>
        <w:rPr>
          <w:rFonts w:ascii="Times New Roman" w:hAnsi="Times New Roman"/>
          <w:sz w:val="24"/>
          <w:szCs w:val="24"/>
        </w:rPr>
        <w:t xml:space="preserve">, </w:t>
      </w:r>
      <w:r w:rsidRPr="00121A2C">
        <w:rPr>
          <w:rFonts w:ascii="Times New Roman" w:hAnsi="Times New Roman"/>
          <w:sz w:val="24"/>
          <w:szCs w:val="24"/>
        </w:rPr>
        <w:t>en het oplikken evenals voor hij er last van had. 2 Petrus 2:22</w:t>
      </w:r>
      <w:r>
        <w:rPr>
          <w:rFonts w:ascii="Times New Roman" w:hAnsi="Times New Roman"/>
          <w:sz w:val="24"/>
          <w:szCs w:val="24"/>
        </w:rPr>
        <w:t>.</w:t>
      </w:r>
    </w:p>
    <w:p w:rsidR="00E50744" w:rsidRDefault="00E50744" w:rsidP="00776829">
      <w:pPr>
        <w:spacing w:after="0"/>
        <w:ind w:left="284" w:hanging="284"/>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Het zaligmakende berouw is vergezeld met gebeden en tranen</w:t>
      </w:r>
      <w:r>
        <w:rPr>
          <w:rFonts w:ascii="Times New Roman" w:hAnsi="Times New Roman"/>
          <w:sz w:val="24"/>
          <w:szCs w:val="24"/>
        </w:rPr>
        <w:t>, maar</w:t>
      </w:r>
      <w:r w:rsidRPr="00121A2C">
        <w:rPr>
          <w:rFonts w:ascii="Times New Roman" w:hAnsi="Times New Roman"/>
          <w:sz w:val="24"/>
          <w:szCs w:val="24"/>
        </w:rPr>
        <w:t xml:space="preserve"> hij</w:t>
      </w:r>
      <w:r>
        <w:rPr>
          <w:rFonts w:ascii="Times New Roman" w:hAnsi="Times New Roman"/>
          <w:sz w:val="24"/>
          <w:szCs w:val="24"/>
        </w:rPr>
        <w:t xml:space="preserve">, </w:t>
      </w:r>
      <w:r w:rsidRPr="00121A2C">
        <w:rPr>
          <w:rFonts w:ascii="Times New Roman" w:hAnsi="Times New Roman"/>
          <w:sz w:val="24"/>
          <w:szCs w:val="24"/>
        </w:rPr>
        <w:t>die niets anders dan het andere berouw bezit</w:t>
      </w:r>
      <w:r>
        <w:rPr>
          <w:rFonts w:ascii="Times New Roman" w:hAnsi="Times New Roman"/>
          <w:sz w:val="24"/>
          <w:szCs w:val="24"/>
        </w:rPr>
        <w:t xml:space="preserve">, </w:t>
      </w:r>
      <w:r w:rsidRPr="00121A2C">
        <w:rPr>
          <w:rFonts w:ascii="Times New Roman" w:hAnsi="Times New Roman"/>
          <w:sz w:val="24"/>
          <w:szCs w:val="24"/>
        </w:rPr>
        <w:t>kan ook gebeden en tranen hebben</w:t>
      </w:r>
      <w:r>
        <w:rPr>
          <w:rFonts w:ascii="Times New Roman" w:hAnsi="Times New Roman"/>
          <w:sz w:val="24"/>
          <w:szCs w:val="24"/>
        </w:rPr>
        <w:t>. G</w:t>
      </w:r>
      <w:r w:rsidRPr="00121A2C">
        <w:rPr>
          <w:rFonts w:ascii="Times New Roman" w:hAnsi="Times New Roman"/>
          <w:sz w:val="24"/>
          <w:szCs w:val="24"/>
        </w:rPr>
        <w:t>enesis 27:34</w:t>
      </w:r>
      <w:r>
        <w:rPr>
          <w:rFonts w:ascii="Times New Roman" w:hAnsi="Times New Roman"/>
          <w:sz w:val="24"/>
          <w:szCs w:val="24"/>
        </w:rPr>
        <w:t xml:space="preserve">, </w:t>
      </w:r>
      <w:r w:rsidRPr="00121A2C">
        <w:rPr>
          <w:rFonts w:ascii="Times New Roman" w:hAnsi="Times New Roman"/>
          <w:sz w:val="24"/>
          <w:szCs w:val="24"/>
        </w:rPr>
        <w:t>35</w:t>
      </w:r>
      <w:r>
        <w:rPr>
          <w:rFonts w:ascii="Times New Roman" w:hAnsi="Times New Roman"/>
          <w:sz w:val="24"/>
          <w:szCs w:val="24"/>
        </w:rPr>
        <w:t xml:space="preserve">, Hebr. </w:t>
      </w:r>
      <w:r w:rsidRPr="00121A2C">
        <w:rPr>
          <w:rFonts w:ascii="Times New Roman" w:hAnsi="Times New Roman"/>
          <w:sz w:val="24"/>
          <w:szCs w:val="24"/>
        </w:rPr>
        <w:t>12:16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w:t>
      </w:r>
    </w:p>
    <w:p w:rsidR="00E50744" w:rsidRDefault="00E50744" w:rsidP="00776829">
      <w:pPr>
        <w:spacing w:after="0"/>
        <w:ind w:left="284" w:hanging="284"/>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Bij het zaligmakende berouw is er vrees en eerbied voor het Woord en de dienaren</w:t>
      </w:r>
      <w:r>
        <w:rPr>
          <w:rFonts w:ascii="Times New Roman" w:hAnsi="Times New Roman"/>
          <w:sz w:val="24"/>
          <w:szCs w:val="24"/>
        </w:rPr>
        <w:t xml:space="preserve">, </w:t>
      </w:r>
      <w:r w:rsidRPr="00121A2C">
        <w:rPr>
          <w:rFonts w:ascii="Times New Roman" w:hAnsi="Times New Roman"/>
          <w:sz w:val="24"/>
          <w:szCs w:val="24"/>
        </w:rPr>
        <w:t>die het brengen</w:t>
      </w:r>
      <w:r>
        <w:rPr>
          <w:rFonts w:ascii="Times New Roman" w:hAnsi="Times New Roman"/>
          <w:sz w:val="24"/>
          <w:szCs w:val="24"/>
        </w:rPr>
        <w:t>, maar</w:t>
      </w:r>
      <w:r w:rsidRPr="00121A2C">
        <w:rPr>
          <w:rFonts w:ascii="Times New Roman" w:hAnsi="Times New Roman"/>
          <w:sz w:val="24"/>
          <w:szCs w:val="24"/>
        </w:rPr>
        <w:t xml:space="preserve"> dit kan ook daar aanwezig zijn</w:t>
      </w:r>
      <w:r>
        <w:rPr>
          <w:rFonts w:ascii="Times New Roman" w:hAnsi="Times New Roman"/>
          <w:sz w:val="24"/>
          <w:szCs w:val="24"/>
        </w:rPr>
        <w:t xml:space="preserve">, </w:t>
      </w:r>
      <w:r w:rsidRPr="00121A2C">
        <w:rPr>
          <w:rFonts w:ascii="Times New Roman" w:hAnsi="Times New Roman"/>
          <w:sz w:val="24"/>
          <w:szCs w:val="24"/>
        </w:rPr>
        <w:t>waar er niets anders is dan het berouw</w:t>
      </w:r>
      <w:r>
        <w:rPr>
          <w:rFonts w:ascii="Times New Roman" w:hAnsi="Times New Roman"/>
          <w:sz w:val="24"/>
          <w:szCs w:val="24"/>
        </w:rPr>
        <w:t xml:space="preserve">, </w:t>
      </w:r>
      <w:r w:rsidRPr="00121A2C">
        <w:rPr>
          <w:rFonts w:ascii="Times New Roman" w:hAnsi="Times New Roman"/>
          <w:sz w:val="24"/>
          <w:szCs w:val="24"/>
        </w:rPr>
        <w:t>dat niet zaligmakend is</w:t>
      </w:r>
      <w:r>
        <w:rPr>
          <w:rFonts w:ascii="Times New Roman" w:hAnsi="Times New Roman"/>
          <w:sz w:val="24"/>
          <w:szCs w:val="24"/>
        </w:rPr>
        <w:t xml:space="preserve">, </w:t>
      </w:r>
      <w:r w:rsidRPr="00121A2C">
        <w:rPr>
          <w:rFonts w:ascii="Times New Roman" w:hAnsi="Times New Roman"/>
          <w:sz w:val="24"/>
          <w:szCs w:val="24"/>
        </w:rPr>
        <w:t>want Herodes vreesde Johannes</w:t>
      </w:r>
      <w:r>
        <w:rPr>
          <w:rFonts w:ascii="Times New Roman" w:hAnsi="Times New Roman"/>
          <w:sz w:val="24"/>
          <w:szCs w:val="24"/>
        </w:rPr>
        <w:t xml:space="preserve">, </w:t>
      </w:r>
      <w:r w:rsidRPr="00121A2C">
        <w:rPr>
          <w:rFonts w:ascii="Times New Roman" w:hAnsi="Times New Roman"/>
          <w:sz w:val="24"/>
          <w:szCs w:val="24"/>
        </w:rPr>
        <w:t>wetende</w:t>
      </w:r>
      <w:r>
        <w:rPr>
          <w:rFonts w:ascii="Times New Roman" w:hAnsi="Times New Roman"/>
          <w:sz w:val="24"/>
          <w:szCs w:val="24"/>
        </w:rPr>
        <w:t xml:space="preserve">, </w:t>
      </w:r>
      <w:r w:rsidRPr="00121A2C">
        <w:rPr>
          <w:rFonts w:ascii="Times New Roman" w:hAnsi="Times New Roman"/>
          <w:sz w:val="24"/>
          <w:szCs w:val="24"/>
        </w:rPr>
        <w:t>dat hij een rechtvaardig en heilig man was</w:t>
      </w:r>
      <w:r>
        <w:rPr>
          <w:rFonts w:ascii="Times New Roman" w:hAnsi="Times New Roman"/>
          <w:sz w:val="24"/>
          <w:szCs w:val="24"/>
        </w:rPr>
        <w:t xml:space="preserve">, </w:t>
      </w:r>
      <w:r w:rsidRPr="00121A2C">
        <w:rPr>
          <w:rFonts w:ascii="Times New Roman" w:hAnsi="Times New Roman"/>
          <w:sz w:val="24"/>
          <w:szCs w:val="24"/>
        </w:rPr>
        <w:t>en gaf acht op hem: als hij hem hoorde</w:t>
      </w:r>
      <w:r>
        <w:rPr>
          <w:rFonts w:ascii="Times New Roman" w:hAnsi="Times New Roman"/>
          <w:sz w:val="24"/>
          <w:szCs w:val="24"/>
        </w:rPr>
        <w:t xml:space="preserve">, </w:t>
      </w:r>
      <w:r w:rsidRPr="00121A2C">
        <w:rPr>
          <w:rFonts w:ascii="Times New Roman" w:hAnsi="Times New Roman"/>
          <w:sz w:val="24"/>
          <w:szCs w:val="24"/>
        </w:rPr>
        <w:t>deed hij vele dingen</w:t>
      </w:r>
      <w:r>
        <w:rPr>
          <w:rFonts w:ascii="Times New Roman" w:hAnsi="Times New Roman"/>
          <w:sz w:val="24"/>
          <w:szCs w:val="24"/>
        </w:rPr>
        <w:t xml:space="preserve">, </w:t>
      </w:r>
      <w:r w:rsidRPr="00121A2C">
        <w:rPr>
          <w:rFonts w:ascii="Times New Roman" w:hAnsi="Times New Roman"/>
          <w:sz w:val="24"/>
          <w:szCs w:val="24"/>
        </w:rPr>
        <w:t xml:space="preserve">en hoorde hem </w:t>
      </w:r>
      <w:r>
        <w:rPr>
          <w:rFonts w:ascii="Times New Roman" w:hAnsi="Times New Roman"/>
          <w:sz w:val="24"/>
          <w:szCs w:val="24"/>
        </w:rPr>
        <w:t>graag</w:t>
      </w:r>
      <w:r w:rsidRPr="00121A2C">
        <w:rPr>
          <w:rFonts w:ascii="Times New Roman" w:hAnsi="Times New Roman"/>
          <w:sz w:val="24"/>
          <w:szCs w:val="24"/>
        </w:rPr>
        <w:t>. Markus 6:20</w:t>
      </w:r>
      <w:r>
        <w:rPr>
          <w:rFonts w:ascii="Times New Roman" w:hAnsi="Times New Roman"/>
          <w:sz w:val="24"/>
          <w:szCs w:val="24"/>
        </w:rPr>
        <w:t>.</w:t>
      </w:r>
    </w:p>
    <w:p w:rsidR="00E50744" w:rsidRDefault="00E50744" w:rsidP="00776829">
      <w:pPr>
        <w:spacing w:after="0"/>
        <w:ind w:left="284" w:hanging="284"/>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Het zaligmakende berouw maakt het hart eens mensen zeer teer ten aanzien van het doen van enig ding tegen het Woord van God. Maar Bileam kon zeggen: </w:t>
      </w:r>
      <w:r>
        <w:rPr>
          <w:rFonts w:ascii="Times New Roman" w:hAnsi="Times New Roman"/>
          <w:sz w:val="24"/>
          <w:szCs w:val="24"/>
        </w:rPr>
        <w:t>"</w:t>
      </w:r>
      <w:r w:rsidRPr="00121A2C">
        <w:rPr>
          <w:rFonts w:ascii="Times New Roman" w:hAnsi="Times New Roman"/>
          <w:sz w:val="24"/>
          <w:szCs w:val="24"/>
        </w:rPr>
        <w:t>Wanneer mij Balak zijn huis vol zilver en goud gave</w:t>
      </w:r>
      <w:r>
        <w:rPr>
          <w:rFonts w:ascii="Times New Roman" w:hAnsi="Times New Roman"/>
          <w:sz w:val="24"/>
          <w:szCs w:val="24"/>
        </w:rPr>
        <w:t xml:space="preserve">, </w:t>
      </w:r>
      <w:r w:rsidRPr="00121A2C">
        <w:rPr>
          <w:rFonts w:ascii="Times New Roman" w:hAnsi="Times New Roman"/>
          <w:sz w:val="24"/>
          <w:szCs w:val="24"/>
        </w:rPr>
        <w:t>zo kan ik het bevel des HEEREN niet overtreden.</w:t>
      </w:r>
      <w:r>
        <w:rPr>
          <w:rFonts w:ascii="Times New Roman" w:hAnsi="Times New Roman"/>
          <w:sz w:val="24"/>
          <w:szCs w:val="24"/>
        </w:rPr>
        <w:t>"</w:t>
      </w:r>
      <w:r w:rsidRPr="00121A2C">
        <w:rPr>
          <w:rFonts w:ascii="Times New Roman" w:hAnsi="Times New Roman"/>
          <w:sz w:val="24"/>
          <w:szCs w:val="24"/>
        </w:rPr>
        <w:t xml:space="preserve"> Numeri 24:13</w:t>
      </w:r>
      <w:r>
        <w:rPr>
          <w:rFonts w:ascii="Times New Roman" w:hAnsi="Times New Roman"/>
          <w:sz w:val="24"/>
          <w:szCs w:val="24"/>
        </w:rPr>
        <w:t>. Z</w:t>
      </w:r>
      <w:r w:rsidRPr="00121A2C">
        <w:rPr>
          <w:rFonts w:ascii="Times New Roman" w:hAnsi="Times New Roman"/>
          <w:sz w:val="24"/>
          <w:szCs w:val="24"/>
        </w:rPr>
        <w:t>ie dan hoever iemand gaan kan ten aanzien van het berouw</w:t>
      </w:r>
      <w:r>
        <w:rPr>
          <w:rFonts w:ascii="Times New Roman" w:hAnsi="Times New Roman"/>
          <w:sz w:val="24"/>
          <w:szCs w:val="24"/>
        </w:rPr>
        <w:t xml:space="preserve">, </w:t>
      </w:r>
      <w:r w:rsidRPr="00121A2C">
        <w:rPr>
          <w:rFonts w:ascii="Times New Roman" w:hAnsi="Times New Roman"/>
          <w:sz w:val="24"/>
          <w:szCs w:val="24"/>
        </w:rPr>
        <w:t>zonder nochtans te geraken tot datgene</w:t>
      </w:r>
      <w:r>
        <w:rPr>
          <w:rFonts w:ascii="Times New Roman" w:hAnsi="Times New Roman"/>
          <w:sz w:val="24"/>
          <w:szCs w:val="24"/>
        </w:rPr>
        <w:t xml:space="preserve">, </w:t>
      </w:r>
      <w:r w:rsidRPr="00121A2C">
        <w:rPr>
          <w:rFonts w:ascii="Times New Roman" w:hAnsi="Times New Roman"/>
          <w:sz w:val="24"/>
          <w:szCs w:val="24"/>
        </w:rPr>
        <w:t xml:space="preserve">hetwelk genoemd wordt: </w:t>
      </w:r>
      <w:r>
        <w:rPr>
          <w:rFonts w:ascii="Times New Roman" w:hAnsi="Times New Roman"/>
          <w:sz w:val="24"/>
          <w:szCs w:val="24"/>
        </w:rPr>
        <w:t>"</w:t>
      </w:r>
      <w:r w:rsidRPr="00121A2C">
        <w:rPr>
          <w:rFonts w:ascii="Times New Roman" w:hAnsi="Times New Roman"/>
          <w:sz w:val="24"/>
          <w:szCs w:val="24"/>
        </w:rPr>
        <w:t>een onberouwelijke bekering tot zaligheid.</w:t>
      </w:r>
      <w:r>
        <w:rPr>
          <w:rFonts w:ascii="Times New Roman" w:hAnsi="Times New Roman"/>
          <w:sz w:val="24"/>
          <w:szCs w:val="24"/>
        </w:rPr>
        <w:t xml:space="preserve">" </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a.) Hij kan verontrust worden</w:t>
      </w:r>
      <w:r>
        <w:rPr>
          <w:rFonts w:ascii="Times New Roman" w:hAnsi="Times New Roman"/>
          <w:sz w:val="24"/>
          <w:szCs w:val="24"/>
        </w:rPr>
        <w:t>.</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b.) Hij kan zijn zonde erkennen</w:t>
      </w:r>
      <w:r>
        <w:rPr>
          <w:rFonts w:ascii="Times New Roman" w:hAnsi="Times New Roman"/>
          <w:sz w:val="24"/>
          <w:szCs w:val="24"/>
        </w:rPr>
        <w:t>.</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c.) Hij kan uitroepen ouder de last der zonde</w:t>
      </w:r>
      <w:r>
        <w:rPr>
          <w:rFonts w:ascii="Times New Roman" w:hAnsi="Times New Roman"/>
          <w:sz w:val="24"/>
          <w:szCs w:val="24"/>
        </w:rPr>
        <w:t>.</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d.) Hij kan zich daarom verootmoedigen</w:t>
      </w:r>
      <w:r>
        <w:rPr>
          <w:rFonts w:ascii="Times New Roman" w:hAnsi="Times New Roman"/>
          <w:sz w:val="24"/>
          <w:szCs w:val="24"/>
        </w:rPr>
        <w:t>.</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e.) Hij kan er een walg van hebben</w:t>
      </w:r>
      <w:r>
        <w:rPr>
          <w:rFonts w:ascii="Times New Roman" w:hAnsi="Times New Roman"/>
          <w:sz w:val="24"/>
          <w:szCs w:val="24"/>
        </w:rPr>
        <w:t xml:space="preserve"> </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f.) Kan gebeden en tranen daartegen hebben</w:t>
      </w:r>
      <w:r>
        <w:rPr>
          <w:rFonts w:ascii="Times New Roman" w:hAnsi="Times New Roman"/>
          <w:sz w:val="24"/>
          <w:szCs w:val="24"/>
        </w:rPr>
        <w:t xml:space="preserve"> </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g.) Kan er een behagen in vinden om vele dingen Gods te doen</w:t>
      </w:r>
      <w:r>
        <w:rPr>
          <w:rFonts w:ascii="Times New Roman" w:hAnsi="Times New Roman"/>
          <w:sz w:val="24"/>
          <w:szCs w:val="24"/>
        </w:rPr>
        <w:t>.</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h.) Kan bevreesd zijn van tegen Hem te zondigen</w:t>
      </w:r>
      <w:r>
        <w:rPr>
          <w:rFonts w:ascii="Times New Roman" w:hAnsi="Times New Roman"/>
          <w:sz w:val="24"/>
          <w:szCs w:val="24"/>
        </w:rPr>
        <w:t>. E</w:t>
      </w:r>
      <w:r w:rsidRPr="00121A2C">
        <w:rPr>
          <w:rFonts w:ascii="Times New Roman" w:hAnsi="Times New Roman"/>
          <w:sz w:val="24"/>
          <w:szCs w:val="24"/>
        </w:rPr>
        <w:t>n kan toch</w:t>
      </w:r>
      <w:r>
        <w:rPr>
          <w:rFonts w:ascii="Times New Roman" w:hAnsi="Times New Roman"/>
          <w:sz w:val="24"/>
          <w:szCs w:val="24"/>
        </w:rPr>
        <w:t xml:space="preserve">, </w:t>
      </w:r>
      <w:r w:rsidRPr="00121A2C">
        <w:rPr>
          <w:rFonts w:ascii="Times New Roman" w:hAnsi="Times New Roman"/>
          <w:sz w:val="24"/>
          <w:szCs w:val="24"/>
        </w:rPr>
        <w:t>na dit alles</w:t>
      </w:r>
      <w:r>
        <w:rPr>
          <w:rFonts w:ascii="Times New Roman" w:hAnsi="Times New Roman"/>
          <w:sz w:val="24"/>
          <w:szCs w:val="24"/>
        </w:rPr>
        <w:t xml:space="preserve">, </w:t>
      </w:r>
      <w:r w:rsidRPr="00121A2C">
        <w:rPr>
          <w:rFonts w:ascii="Times New Roman" w:hAnsi="Times New Roman"/>
          <w:sz w:val="24"/>
          <w:szCs w:val="24"/>
        </w:rPr>
        <w:t>verloren gaan</w:t>
      </w:r>
      <w:r>
        <w:rPr>
          <w:rFonts w:ascii="Times New Roman" w:hAnsi="Times New Roman"/>
          <w:sz w:val="24"/>
          <w:szCs w:val="24"/>
        </w:rPr>
        <w:t xml:space="preserve">, </w:t>
      </w:r>
      <w:r w:rsidRPr="00121A2C">
        <w:rPr>
          <w:rFonts w:ascii="Times New Roman" w:hAnsi="Times New Roman"/>
          <w:sz w:val="24"/>
          <w:szCs w:val="24"/>
        </w:rPr>
        <w:t xml:space="preserve">door gemis van zaligmakend berouw.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 Hebben zij</w:t>
      </w:r>
      <w:r>
        <w:rPr>
          <w:rFonts w:ascii="Times New Roman" w:hAnsi="Times New Roman"/>
          <w:sz w:val="24"/>
          <w:szCs w:val="24"/>
        </w:rPr>
        <w:t xml:space="preserve">, </w:t>
      </w:r>
      <w:r w:rsidRPr="00121A2C">
        <w:rPr>
          <w:rFonts w:ascii="Times New Roman" w:hAnsi="Times New Roman"/>
          <w:sz w:val="24"/>
          <w:szCs w:val="24"/>
        </w:rPr>
        <w:t>die zalig zullen worden</w:t>
      </w:r>
      <w:r>
        <w:rPr>
          <w:rFonts w:ascii="Times New Roman" w:hAnsi="Times New Roman"/>
          <w:sz w:val="24"/>
          <w:szCs w:val="24"/>
        </w:rPr>
        <w:t xml:space="preserve">, </w:t>
      </w:r>
      <w:r w:rsidRPr="00121A2C">
        <w:rPr>
          <w:rFonts w:ascii="Times New Roman" w:hAnsi="Times New Roman"/>
          <w:sz w:val="24"/>
          <w:szCs w:val="24"/>
        </w:rPr>
        <w:t xml:space="preserve">geloof?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niet zalig zullen worden</w:t>
      </w:r>
      <w:r>
        <w:rPr>
          <w:rFonts w:ascii="Times New Roman" w:hAnsi="Times New Roman"/>
          <w:sz w:val="24"/>
          <w:szCs w:val="24"/>
        </w:rPr>
        <w:t xml:space="preserve">, </w:t>
      </w:r>
      <w:r w:rsidRPr="00121A2C">
        <w:rPr>
          <w:rFonts w:ascii="Times New Roman" w:hAnsi="Times New Roman"/>
          <w:sz w:val="24"/>
          <w:szCs w:val="24"/>
        </w:rPr>
        <w:t>kunnen ook geloof hebben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geloof</w:t>
      </w:r>
      <w:r>
        <w:rPr>
          <w:rFonts w:ascii="Times New Roman" w:hAnsi="Times New Roman"/>
          <w:sz w:val="24"/>
          <w:szCs w:val="24"/>
        </w:rPr>
        <w:t xml:space="preserve">, </w:t>
      </w:r>
      <w:r w:rsidRPr="00121A2C">
        <w:rPr>
          <w:rFonts w:ascii="Times New Roman" w:hAnsi="Times New Roman"/>
          <w:sz w:val="24"/>
          <w:szCs w:val="24"/>
        </w:rPr>
        <w:t>in vele dingen zozeer gelijk aan het zaligmakende geloof</w:t>
      </w:r>
      <w:r>
        <w:rPr>
          <w:rFonts w:ascii="Times New Roman" w:hAnsi="Times New Roman"/>
          <w:sz w:val="24"/>
          <w:szCs w:val="24"/>
        </w:rPr>
        <w:t xml:space="preserve">, </w:t>
      </w:r>
      <w:r w:rsidRPr="00121A2C">
        <w:rPr>
          <w:rFonts w:ascii="Times New Roman" w:hAnsi="Times New Roman"/>
          <w:sz w:val="24"/>
          <w:szCs w:val="24"/>
        </w:rPr>
        <w:t>dat ze moeilijk kunnen onderscheiden worden</w:t>
      </w:r>
      <w:r>
        <w:rPr>
          <w:rFonts w:ascii="Times New Roman" w:hAnsi="Times New Roman"/>
          <w:sz w:val="24"/>
          <w:szCs w:val="24"/>
        </w:rPr>
        <w:t>, hoewel</w:t>
      </w:r>
      <w:r w:rsidRPr="00121A2C">
        <w:rPr>
          <w:rFonts w:ascii="Times New Roman" w:hAnsi="Times New Roman"/>
          <w:sz w:val="24"/>
          <w:szCs w:val="24"/>
        </w:rPr>
        <w:t xml:space="preserve"> zij beide in wortel en in tak verschillen</w:t>
      </w:r>
      <w:r>
        <w:rPr>
          <w:rFonts w:ascii="Times New Roman" w:hAnsi="Times New Roman"/>
          <w:sz w:val="24"/>
          <w:szCs w:val="24"/>
        </w:rPr>
        <w:t>. Om</w:t>
      </w:r>
      <w:r w:rsidRPr="00121A2C">
        <w:rPr>
          <w:rFonts w:ascii="Times New Roman" w:hAnsi="Times New Roman"/>
          <w:sz w:val="24"/>
          <w:szCs w:val="24"/>
        </w:rPr>
        <w:t xml:space="preserve"> tot bijzonderheden te 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zaligmakende geloof heeft Christus tot zijn voorwerp</w:t>
      </w:r>
      <w:r>
        <w:rPr>
          <w:rFonts w:ascii="Times New Roman" w:hAnsi="Times New Roman"/>
          <w:sz w:val="24"/>
          <w:szCs w:val="24"/>
        </w:rPr>
        <w:t xml:space="preserve">, </w:t>
      </w:r>
      <w:r w:rsidRPr="00121A2C">
        <w:rPr>
          <w:rFonts w:ascii="Times New Roman" w:hAnsi="Times New Roman"/>
          <w:sz w:val="24"/>
          <w:szCs w:val="24"/>
        </w:rPr>
        <w:t>en dit kan ook het geval zijn met het geloof</w:t>
      </w:r>
      <w:r>
        <w:rPr>
          <w:rFonts w:ascii="Times New Roman" w:hAnsi="Times New Roman"/>
          <w:sz w:val="24"/>
          <w:szCs w:val="24"/>
        </w:rPr>
        <w:t xml:space="preserve">, </w:t>
      </w:r>
      <w:r w:rsidRPr="00121A2C">
        <w:rPr>
          <w:rFonts w:ascii="Times New Roman" w:hAnsi="Times New Roman"/>
          <w:sz w:val="24"/>
          <w:szCs w:val="24"/>
        </w:rPr>
        <w:t>dat niet zaligmakend is. Tot diezelfde Joden</w:t>
      </w:r>
      <w:r>
        <w:rPr>
          <w:rFonts w:ascii="Times New Roman" w:hAnsi="Times New Roman"/>
          <w:sz w:val="24"/>
          <w:szCs w:val="24"/>
        </w:rPr>
        <w:t xml:space="preserve">, </w:t>
      </w:r>
      <w:r w:rsidRPr="00121A2C">
        <w:rPr>
          <w:rFonts w:ascii="Times New Roman" w:hAnsi="Times New Roman"/>
          <w:sz w:val="24"/>
          <w:szCs w:val="24"/>
        </w:rPr>
        <w:t>van welke er gezegd wordt</w:t>
      </w:r>
      <w:r>
        <w:rPr>
          <w:rFonts w:ascii="Times New Roman" w:hAnsi="Times New Roman"/>
          <w:sz w:val="24"/>
          <w:szCs w:val="24"/>
        </w:rPr>
        <w:t xml:space="preserve">, </w:t>
      </w:r>
      <w:r w:rsidRPr="00121A2C">
        <w:rPr>
          <w:rFonts w:ascii="Times New Roman" w:hAnsi="Times New Roman"/>
          <w:sz w:val="24"/>
          <w:szCs w:val="24"/>
        </w:rPr>
        <w:t>dat zij in Christus geloofden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 xml:space="preserve">en dat wel nadat zij geloofden: </w:t>
      </w:r>
      <w:r>
        <w:rPr>
          <w:rFonts w:ascii="Times New Roman" w:hAnsi="Times New Roman"/>
          <w:sz w:val="24"/>
          <w:szCs w:val="24"/>
        </w:rPr>
        <w:t>"</w:t>
      </w:r>
      <w:r w:rsidRPr="00121A2C">
        <w:rPr>
          <w:rFonts w:ascii="Times New Roman" w:hAnsi="Times New Roman"/>
          <w:sz w:val="24"/>
          <w:szCs w:val="24"/>
        </w:rPr>
        <w:t>Gij zijt uit de vader de duivel</w:t>
      </w:r>
      <w:r>
        <w:rPr>
          <w:rFonts w:ascii="Times New Roman" w:hAnsi="Times New Roman"/>
          <w:sz w:val="24"/>
          <w:szCs w:val="24"/>
        </w:rPr>
        <w:t xml:space="preserve">, </w:t>
      </w:r>
      <w:r w:rsidRPr="00121A2C">
        <w:rPr>
          <w:rFonts w:ascii="Times New Roman" w:hAnsi="Times New Roman"/>
          <w:sz w:val="24"/>
          <w:szCs w:val="24"/>
        </w:rPr>
        <w:t>en wilt de begeerten uws vaders doen.</w:t>
      </w:r>
      <w:r>
        <w:rPr>
          <w:rFonts w:ascii="Times New Roman" w:hAnsi="Times New Roman"/>
          <w:sz w:val="24"/>
          <w:szCs w:val="24"/>
        </w:rPr>
        <w:t>"</w:t>
      </w:r>
      <w:r w:rsidRPr="00121A2C">
        <w:rPr>
          <w:rFonts w:ascii="Times New Roman" w:hAnsi="Times New Roman"/>
          <w:sz w:val="24"/>
          <w:szCs w:val="24"/>
        </w:rPr>
        <w:t xml:space="preserve"> Johannes 8:30</w:t>
      </w:r>
      <w:r>
        <w:rPr>
          <w:rFonts w:ascii="Times New Roman" w:hAnsi="Times New Roman"/>
          <w:sz w:val="24"/>
          <w:szCs w:val="24"/>
        </w:rPr>
        <w:t xml:space="preserve"> - </w:t>
      </w:r>
      <w:r w:rsidRPr="00121A2C">
        <w:rPr>
          <w:rFonts w:ascii="Times New Roman" w:hAnsi="Times New Roman"/>
          <w:sz w:val="24"/>
          <w:szCs w:val="24"/>
        </w:rPr>
        <w:t>44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zaligmakende geloof wordt gewerkt door het Woord van God</w:t>
      </w:r>
      <w:r>
        <w:rPr>
          <w:rFonts w:ascii="Times New Roman" w:hAnsi="Times New Roman"/>
          <w:sz w:val="24"/>
          <w:szCs w:val="24"/>
        </w:rPr>
        <w:t xml:space="preserve">, </w:t>
      </w:r>
      <w:r w:rsidRPr="00121A2C">
        <w:rPr>
          <w:rFonts w:ascii="Times New Roman" w:hAnsi="Times New Roman"/>
          <w:sz w:val="24"/>
          <w:szCs w:val="24"/>
        </w:rPr>
        <w:t>en dit kan ook het geval zijn met het geloof</w:t>
      </w:r>
      <w:r>
        <w:rPr>
          <w:rFonts w:ascii="Times New Roman" w:hAnsi="Times New Roman"/>
          <w:sz w:val="24"/>
          <w:szCs w:val="24"/>
        </w:rPr>
        <w:t xml:space="preserve">, </w:t>
      </w:r>
      <w:r w:rsidRPr="00121A2C">
        <w:rPr>
          <w:rFonts w:ascii="Times New Roman" w:hAnsi="Times New Roman"/>
          <w:sz w:val="24"/>
          <w:szCs w:val="24"/>
        </w:rPr>
        <w:t>dat niet zaligmakend is. Lukas 8:13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aligmakende geloof ziet uit naar rechtvaardigmaking zonder de werken</w:t>
      </w:r>
      <w:r>
        <w:rPr>
          <w:rFonts w:ascii="Times New Roman" w:hAnsi="Times New Roman"/>
          <w:sz w:val="24"/>
          <w:szCs w:val="24"/>
        </w:rPr>
        <w:t xml:space="preserve">, </w:t>
      </w:r>
      <w:r w:rsidRPr="00121A2C">
        <w:rPr>
          <w:rFonts w:ascii="Times New Roman" w:hAnsi="Times New Roman"/>
          <w:sz w:val="24"/>
          <w:szCs w:val="24"/>
        </w:rPr>
        <w:t>en dit kan ook het geval zijn met een geloof</w:t>
      </w:r>
      <w:r>
        <w:rPr>
          <w:rFonts w:ascii="Times New Roman" w:hAnsi="Times New Roman"/>
          <w:sz w:val="24"/>
          <w:szCs w:val="24"/>
        </w:rPr>
        <w:t xml:space="preserve">, </w:t>
      </w:r>
      <w:r w:rsidRPr="00121A2C">
        <w:rPr>
          <w:rFonts w:ascii="Times New Roman" w:hAnsi="Times New Roman"/>
          <w:sz w:val="24"/>
          <w:szCs w:val="24"/>
        </w:rPr>
        <w:t>dat niet zaligmakend is. Jakobus 2:18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zaligmakende geloof heiligt en reinigt het hart</w:t>
      </w:r>
      <w:r>
        <w:rPr>
          <w:rFonts w:ascii="Times New Roman" w:hAnsi="Times New Roman"/>
          <w:sz w:val="24"/>
          <w:szCs w:val="24"/>
        </w:rPr>
        <w:t xml:space="preserve">, </w:t>
      </w:r>
      <w:r w:rsidRPr="00121A2C">
        <w:rPr>
          <w:rFonts w:ascii="Times New Roman" w:hAnsi="Times New Roman"/>
          <w:sz w:val="24"/>
          <w:szCs w:val="24"/>
        </w:rPr>
        <w:t>en het geloof</w:t>
      </w:r>
      <w:r>
        <w:rPr>
          <w:rFonts w:ascii="Times New Roman" w:hAnsi="Times New Roman"/>
          <w:sz w:val="24"/>
          <w:szCs w:val="24"/>
        </w:rPr>
        <w:t xml:space="preserve">, </w:t>
      </w:r>
      <w:r w:rsidRPr="00121A2C">
        <w:rPr>
          <w:rFonts w:ascii="Times New Roman" w:hAnsi="Times New Roman"/>
          <w:sz w:val="24"/>
          <w:szCs w:val="24"/>
        </w:rPr>
        <w:t>dat niet zaligmakend is</w:t>
      </w:r>
      <w:r>
        <w:rPr>
          <w:rFonts w:ascii="Times New Roman" w:hAnsi="Times New Roman"/>
          <w:sz w:val="24"/>
          <w:szCs w:val="24"/>
        </w:rPr>
        <w:t xml:space="preserve">, </w:t>
      </w:r>
      <w:r w:rsidRPr="00121A2C">
        <w:rPr>
          <w:rFonts w:ascii="Times New Roman" w:hAnsi="Times New Roman"/>
          <w:sz w:val="24"/>
          <w:szCs w:val="24"/>
        </w:rPr>
        <w:t>kan iemand van de besmettingen der wereld afhouden</w:t>
      </w:r>
      <w:r>
        <w:rPr>
          <w:rFonts w:ascii="Times New Roman" w:hAnsi="Times New Roman"/>
          <w:sz w:val="24"/>
          <w:szCs w:val="24"/>
        </w:rPr>
        <w:t xml:space="preserve">, </w:t>
      </w:r>
      <w:r w:rsidRPr="00121A2C">
        <w:rPr>
          <w:rFonts w:ascii="Times New Roman" w:hAnsi="Times New Roman"/>
          <w:sz w:val="24"/>
          <w:szCs w:val="24"/>
        </w:rPr>
        <w:t>gelijk plaats had met Judas</w:t>
      </w:r>
      <w:r>
        <w:rPr>
          <w:rFonts w:ascii="Times New Roman" w:hAnsi="Times New Roman"/>
          <w:sz w:val="24"/>
          <w:szCs w:val="24"/>
        </w:rPr>
        <w:t xml:space="preserve">, </w:t>
      </w:r>
      <w:r w:rsidRPr="00121A2C">
        <w:rPr>
          <w:rFonts w:ascii="Times New Roman" w:hAnsi="Times New Roman"/>
          <w:sz w:val="24"/>
          <w:szCs w:val="24"/>
        </w:rPr>
        <w:t xml:space="preserve">Demas en </w:t>
      </w:r>
      <w:r>
        <w:rPr>
          <w:rFonts w:ascii="Times New Roman" w:hAnsi="Times New Roman"/>
          <w:sz w:val="24"/>
          <w:szCs w:val="24"/>
        </w:rPr>
        <w:t>andere</w:t>
      </w:r>
      <w:r w:rsidRPr="00121A2C">
        <w:rPr>
          <w:rFonts w:ascii="Times New Roman" w:hAnsi="Times New Roman"/>
          <w:sz w:val="24"/>
          <w:szCs w:val="24"/>
        </w:rPr>
        <w:t>. 2 Petrus 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Het zaligmakende geloof geeft een mens een smaak van de toekomende wereld</w:t>
      </w:r>
      <w:r>
        <w:rPr>
          <w:rFonts w:ascii="Times New Roman" w:hAnsi="Times New Roman"/>
          <w:sz w:val="24"/>
          <w:szCs w:val="24"/>
        </w:rPr>
        <w:t xml:space="preserve">, </w:t>
      </w:r>
      <w:r w:rsidRPr="00121A2C">
        <w:rPr>
          <w:rFonts w:ascii="Times New Roman" w:hAnsi="Times New Roman"/>
          <w:sz w:val="24"/>
          <w:szCs w:val="24"/>
        </w:rPr>
        <w:t>gelijk ook vreugde bij die smaak</w:t>
      </w:r>
      <w:r>
        <w:rPr>
          <w:rFonts w:ascii="Times New Roman" w:hAnsi="Times New Roman"/>
          <w:sz w:val="24"/>
          <w:szCs w:val="24"/>
        </w:rPr>
        <w:t xml:space="preserve">, </w:t>
      </w:r>
      <w:r w:rsidRPr="00121A2C">
        <w:rPr>
          <w:rFonts w:ascii="Times New Roman" w:hAnsi="Times New Roman"/>
          <w:sz w:val="24"/>
          <w:szCs w:val="24"/>
        </w:rPr>
        <w:t>en dit doet ook het geloof</w:t>
      </w:r>
      <w:r>
        <w:rPr>
          <w:rFonts w:ascii="Times New Roman" w:hAnsi="Times New Roman"/>
          <w:sz w:val="24"/>
          <w:szCs w:val="24"/>
        </w:rPr>
        <w:t xml:space="preserve">, </w:t>
      </w:r>
      <w:r w:rsidRPr="00121A2C">
        <w:rPr>
          <w:rFonts w:ascii="Times New Roman" w:hAnsi="Times New Roman"/>
          <w:sz w:val="24"/>
          <w:szCs w:val="24"/>
        </w:rPr>
        <w:t xml:space="preserve">dat niet zaligmakend is. </w:t>
      </w:r>
      <w:r>
        <w:rPr>
          <w:rFonts w:ascii="Times New Roman" w:hAnsi="Times New Roman"/>
          <w:sz w:val="24"/>
          <w:szCs w:val="24"/>
        </w:rPr>
        <w:t xml:space="preserve">Hebr. </w:t>
      </w:r>
      <w:r w:rsidRPr="00121A2C">
        <w:rPr>
          <w:rFonts w:ascii="Times New Roman" w:hAnsi="Times New Roman"/>
          <w:sz w:val="24"/>
          <w:szCs w:val="24"/>
        </w:rPr>
        <w:t>6:4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Lukas 8:13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Het zaligmakende geloof zal iemand dienen om</w:t>
      </w:r>
      <w:r>
        <w:rPr>
          <w:rFonts w:ascii="Times New Roman" w:hAnsi="Times New Roman"/>
          <w:sz w:val="24"/>
          <w:szCs w:val="24"/>
        </w:rPr>
        <w:t xml:space="preserve">, indien </w:t>
      </w:r>
      <w:r w:rsidRPr="00121A2C">
        <w:rPr>
          <w:rFonts w:ascii="Times New Roman" w:hAnsi="Times New Roman"/>
          <w:sz w:val="24"/>
          <w:szCs w:val="24"/>
        </w:rPr>
        <w:t>hij daartoe geroepen wordt</w:t>
      </w:r>
      <w:r>
        <w:rPr>
          <w:rFonts w:ascii="Times New Roman" w:hAnsi="Times New Roman"/>
          <w:sz w:val="24"/>
          <w:szCs w:val="24"/>
        </w:rPr>
        <w:t xml:space="preserve">, </w:t>
      </w:r>
      <w:r w:rsidRPr="00121A2C">
        <w:rPr>
          <w:rFonts w:ascii="Times New Roman" w:hAnsi="Times New Roman"/>
          <w:sz w:val="24"/>
          <w:szCs w:val="24"/>
        </w:rPr>
        <w:t>zijn lichaam over te geven om verbrand te worden voor Zijn godsdienst</w:t>
      </w:r>
      <w:r>
        <w:rPr>
          <w:rFonts w:ascii="Times New Roman" w:hAnsi="Times New Roman"/>
          <w:sz w:val="24"/>
          <w:szCs w:val="24"/>
        </w:rPr>
        <w:t xml:space="preserve">, </w:t>
      </w:r>
      <w:r w:rsidRPr="00121A2C">
        <w:rPr>
          <w:rFonts w:ascii="Times New Roman" w:hAnsi="Times New Roman"/>
          <w:sz w:val="24"/>
          <w:szCs w:val="24"/>
        </w:rPr>
        <w:t>en dit zal ook het geloof doen</w:t>
      </w:r>
      <w:r>
        <w:rPr>
          <w:rFonts w:ascii="Times New Roman" w:hAnsi="Times New Roman"/>
          <w:sz w:val="24"/>
          <w:szCs w:val="24"/>
        </w:rPr>
        <w:t xml:space="preserve">, </w:t>
      </w:r>
      <w:r w:rsidRPr="00121A2C">
        <w:rPr>
          <w:rFonts w:ascii="Times New Roman" w:hAnsi="Times New Roman"/>
          <w:sz w:val="24"/>
          <w:szCs w:val="24"/>
        </w:rPr>
        <w:t xml:space="preserve">dat niet zaligmakend is. </w:t>
      </w:r>
      <w:r>
        <w:rPr>
          <w:rFonts w:ascii="Times New Roman" w:hAnsi="Times New Roman"/>
          <w:sz w:val="24"/>
          <w:szCs w:val="24"/>
        </w:rPr>
        <w:t>1 Cor.</w:t>
      </w:r>
      <w:r w:rsidRPr="00121A2C">
        <w:rPr>
          <w:rFonts w:ascii="Times New Roman" w:hAnsi="Times New Roman"/>
          <w:sz w:val="24"/>
          <w:szCs w:val="24"/>
        </w:rPr>
        <w:t xml:space="preserve"> 13:1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Het zaligmakende geloof zal iemand dienen om uit te zien naar een erfdeel in de toekomende wereld</w:t>
      </w:r>
      <w:r>
        <w:rPr>
          <w:rFonts w:ascii="Times New Roman" w:hAnsi="Times New Roman"/>
          <w:sz w:val="24"/>
          <w:szCs w:val="24"/>
        </w:rPr>
        <w:t xml:space="preserve">, </w:t>
      </w:r>
      <w:r w:rsidRPr="00121A2C">
        <w:rPr>
          <w:rFonts w:ascii="Times New Roman" w:hAnsi="Times New Roman"/>
          <w:sz w:val="24"/>
          <w:szCs w:val="24"/>
        </w:rPr>
        <w:t>en dit kan ook het geloof doen</w:t>
      </w:r>
      <w:r>
        <w:rPr>
          <w:rFonts w:ascii="Times New Roman" w:hAnsi="Times New Roman"/>
          <w:sz w:val="24"/>
          <w:szCs w:val="24"/>
        </w:rPr>
        <w:t xml:space="preserve">, </w:t>
      </w:r>
      <w:r w:rsidRPr="00121A2C">
        <w:rPr>
          <w:rFonts w:ascii="Times New Roman" w:hAnsi="Times New Roman"/>
          <w:sz w:val="24"/>
          <w:szCs w:val="24"/>
        </w:rPr>
        <w:t xml:space="preserve">dat niet zaligmakend is. Al die maagden </w:t>
      </w:r>
      <w:r>
        <w:rPr>
          <w:rFonts w:ascii="Times New Roman" w:hAnsi="Times New Roman"/>
          <w:sz w:val="24"/>
          <w:szCs w:val="24"/>
        </w:rPr>
        <w:t>"</w:t>
      </w:r>
      <w:r w:rsidRPr="00121A2C">
        <w:rPr>
          <w:rFonts w:ascii="Times New Roman" w:hAnsi="Times New Roman"/>
          <w:sz w:val="24"/>
          <w:szCs w:val="24"/>
        </w:rPr>
        <w:t>namen haar lampen</w:t>
      </w:r>
      <w:r>
        <w:rPr>
          <w:rFonts w:ascii="Times New Roman" w:hAnsi="Times New Roman"/>
          <w:sz w:val="24"/>
          <w:szCs w:val="24"/>
        </w:rPr>
        <w:t xml:space="preserve">, </w:t>
      </w:r>
      <w:r w:rsidRPr="00121A2C">
        <w:rPr>
          <w:rFonts w:ascii="Times New Roman" w:hAnsi="Times New Roman"/>
          <w:sz w:val="24"/>
          <w:szCs w:val="24"/>
        </w:rPr>
        <w:t>en gingen uit</w:t>
      </w:r>
      <w:r>
        <w:rPr>
          <w:rFonts w:ascii="Times New Roman" w:hAnsi="Times New Roman"/>
          <w:sz w:val="24"/>
          <w:szCs w:val="24"/>
        </w:rPr>
        <w:t xml:space="preserve">, </w:t>
      </w:r>
      <w:r w:rsidRPr="00121A2C">
        <w:rPr>
          <w:rFonts w:ascii="Times New Roman" w:hAnsi="Times New Roman"/>
          <w:sz w:val="24"/>
          <w:szCs w:val="24"/>
        </w:rPr>
        <w:t>de bruidegom tegemoet.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Het zaligmakende geloof maakt niet slechts</w:t>
      </w:r>
      <w:r>
        <w:rPr>
          <w:rFonts w:ascii="Times New Roman" w:hAnsi="Times New Roman"/>
          <w:sz w:val="24"/>
          <w:szCs w:val="24"/>
        </w:rPr>
        <w:t xml:space="preserve">, </w:t>
      </w:r>
      <w:r w:rsidRPr="00121A2C">
        <w:rPr>
          <w:rFonts w:ascii="Times New Roman" w:hAnsi="Times New Roman"/>
          <w:sz w:val="24"/>
          <w:szCs w:val="24"/>
        </w:rPr>
        <w:t>dat een mens uitziet naar de bruidegom</w:t>
      </w:r>
      <w:r>
        <w:rPr>
          <w:rFonts w:ascii="Times New Roman" w:hAnsi="Times New Roman"/>
          <w:sz w:val="24"/>
          <w:szCs w:val="24"/>
        </w:rPr>
        <w:t>, maar</w:t>
      </w:r>
      <w:r w:rsidRPr="00121A2C">
        <w:rPr>
          <w:rFonts w:ascii="Times New Roman" w:hAnsi="Times New Roman"/>
          <w:sz w:val="24"/>
          <w:szCs w:val="24"/>
        </w:rPr>
        <w:t xml:space="preserve"> ook</w:t>
      </w:r>
      <w:r>
        <w:rPr>
          <w:rFonts w:ascii="Times New Roman" w:hAnsi="Times New Roman"/>
          <w:sz w:val="24"/>
          <w:szCs w:val="24"/>
        </w:rPr>
        <w:t xml:space="preserve">, </w:t>
      </w:r>
      <w:r w:rsidRPr="00121A2C">
        <w:rPr>
          <w:rFonts w:ascii="Times New Roman" w:hAnsi="Times New Roman"/>
          <w:sz w:val="24"/>
          <w:szCs w:val="24"/>
        </w:rPr>
        <w:t>dat hij zich bereidt om hem te ontmoeten</w:t>
      </w:r>
      <w:r>
        <w:rPr>
          <w:rFonts w:ascii="Times New Roman" w:hAnsi="Times New Roman"/>
          <w:sz w:val="24"/>
          <w:szCs w:val="24"/>
        </w:rPr>
        <w:t xml:space="preserve">, </w:t>
      </w:r>
      <w:r w:rsidRPr="00121A2C">
        <w:rPr>
          <w:rFonts w:ascii="Times New Roman" w:hAnsi="Times New Roman"/>
          <w:sz w:val="24"/>
          <w:szCs w:val="24"/>
        </w:rPr>
        <w:t>en dit kan ook het geloof doen</w:t>
      </w:r>
      <w:r>
        <w:rPr>
          <w:rFonts w:ascii="Times New Roman" w:hAnsi="Times New Roman"/>
          <w:sz w:val="24"/>
          <w:szCs w:val="24"/>
        </w:rPr>
        <w:t xml:space="preserve">, </w:t>
      </w:r>
      <w:r w:rsidRPr="00121A2C">
        <w:rPr>
          <w:rFonts w:ascii="Times New Roman" w:hAnsi="Times New Roman"/>
          <w:sz w:val="24"/>
          <w:szCs w:val="24"/>
        </w:rPr>
        <w:t xml:space="preserve">dat niet zaligmakend is. </w:t>
      </w:r>
      <w:r>
        <w:rPr>
          <w:rFonts w:ascii="Times New Roman" w:hAnsi="Times New Roman"/>
          <w:sz w:val="24"/>
          <w:szCs w:val="24"/>
        </w:rPr>
        <w:t>"</w:t>
      </w:r>
      <w:r w:rsidRPr="00121A2C">
        <w:rPr>
          <w:rFonts w:ascii="Times New Roman" w:hAnsi="Times New Roman"/>
          <w:sz w:val="24"/>
          <w:szCs w:val="24"/>
        </w:rPr>
        <w:t>Toen stonden al die maagden op</w:t>
      </w:r>
      <w:r>
        <w:rPr>
          <w:rFonts w:ascii="Times New Roman" w:hAnsi="Times New Roman"/>
          <w:sz w:val="24"/>
          <w:szCs w:val="24"/>
        </w:rPr>
        <w:t xml:space="preserve">, </w:t>
      </w:r>
      <w:r w:rsidRPr="00121A2C">
        <w:rPr>
          <w:rFonts w:ascii="Times New Roman" w:hAnsi="Times New Roman"/>
          <w:sz w:val="24"/>
          <w:szCs w:val="24"/>
        </w:rPr>
        <w:t>en bereidden haar lampen.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Het zaligmakende geloof zal iemand met vertrouwen doen uitzien naar een aandeel in het koninkrijk der hemelen</w:t>
      </w:r>
      <w:r>
        <w:rPr>
          <w:rFonts w:ascii="Times New Roman" w:hAnsi="Times New Roman"/>
          <w:sz w:val="24"/>
          <w:szCs w:val="24"/>
        </w:rPr>
        <w:t xml:space="preserve">, </w:t>
      </w:r>
      <w:r w:rsidRPr="00121A2C">
        <w:rPr>
          <w:rFonts w:ascii="Times New Roman" w:hAnsi="Times New Roman"/>
          <w:sz w:val="24"/>
          <w:szCs w:val="24"/>
        </w:rPr>
        <w:t>en het geloof</w:t>
      </w:r>
      <w:r>
        <w:rPr>
          <w:rFonts w:ascii="Times New Roman" w:hAnsi="Times New Roman"/>
          <w:sz w:val="24"/>
          <w:szCs w:val="24"/>
        </w:rPr>
        <w:t xml:space="preserve">, </w:t>
      </w:r>
      <w:r w:rsidRPr="00121A2C">
        <w:rPr>
          <w:rFonts w:ascii="Times New Roman" w:hAnsi="Times New Roman"/>
          <w:sz w:val="24"/>
          <w:szCs w:val="24"/>
        </w:rPr>
        <w:t>dat niet zaligmakend is</w:t>
      </w:r>
      <w:r>
        <w:rPr>
          <w:rFonts w:ascii="Times New Roman" w:hAnsi="Times New Roman"/>
          <w:sz w:val="24"/>
          <w:szCs w:val="24"/>
        </w:rPr>
        <w:t xml:space="preserve">, </w:t>
      </w:r>
      <w:r w:rsidRPr="00121A2C">
        <w:rPr>
          <w:rFonts w:ascii="Times New Roman" w:hAnsi="Times New Roman"/>
          <w:sz w:val="24"/>
          <w:szCs w:val="24"/>
        </w:rPr>
        <w:t xml:space="preserve">zal zelfs toegang van de Heere eisen.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doe ons open!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25:11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Het zaligmakende geloof zal goede werken hebben</w:t>
      </w:r>
      <w:r>
        <w:rPr>
          <w:rFonts w:ascii="Times New Roman" w:hAnsi="Times New Roman"/>
          <w:sz w:val="24"/>
          <w:szCs w:val="24"/>
        </w:rPr>
        <w:t xml:space="preserve">, </w:t>
      </w:r>
      <w:r w:rsidRPr="00121A2C">
        <w:rPr>
          <w:rFonts w:ascii="Times New Roman" w:hAnsi="Times New Roman"/>
          <w:sz w:val="24"/>
          <w:szCs w:val="24"/>
        </w:rPr>
        <w:t>die het volgen in de hemel</w:t>
      </w:r>
      <w:r>
        <w:rPr>
          <w:rFonts w:ascii="Times New Roman" w:hAnsi="Times New Roman"/>
          <w:sz w:val="24"/>
          <w:szCs w:val="24"/>
        </w:rPr>
        <w:t xml:space="preserve">, </w:t>
      </w:r>
      <w:r w:rsidRPr="00121A2C">
        <w:rPr>
          <w:rFonts w:ascii="Times New Roman" w:hAnsi="Times New Roman"/>
          <w:sz w:val="24"/>
          <w:szCs w:val="24"/>
        </w:rPr>
        <w:t>en het geloof</w:t>
      </w:r>
      <w:r>
        <w:rPr>
          <w:rFonts w:ascii="Times New Roman" w:hAnsi="Times New Roman"/>
          <w:sz w:val="24"/>
          <w:szCs w:val="24"/>
        </w:rPr>
        <w:t xml:space="preserve">, </w:t>
      </w:r>
      <w:r w:rsidRPr="00121A2C">
        <w:rPr>
          <w:rFonts w:ascii="Times New Roman" w:hAnsi="Times New Roman"/>
          <w:sz w:val="24"/>
          <w:szCs w:val="24"/>
        </w:rPr>
        <w:t>dat niet zaligmakend is</w:t>
      </w:r>
      <w:r>
        <w:rPr>
          <w:rFonts w:ascii="Times New Roman" w:hAnsi="Times New Roman"/>
          <w:sz w:val="24"/>
          <w:szCs w:val="24"/>
        </w:rPr>
        <w:t xml:space="preserve">, </w:t>
      </w:r>
      <w:r w:rsidRPr="00121A2C">
        <w:rPr>
          <w:rFonts w:ascii="Times New Roman" w:hAnsi="Times New Roman"/>
          <w:sz w:val="24"/>
          <w:szCs w:val="24"/>
        </w:rPr>
        <w:t>kan grote werken hebben</w:t>
      </w:r>
      <w:r>
        <w:rPr>
          <w:rFonts w:ascii="Times New Roman" w:hAnsi="Times New Roman"/>
          <w:sz w:val="24"/>
          <w:szCs w:val="24"/>
        </w:rPr>
        <w:t xml:space="preserve">, </w:t>
      </w:r>
      <w:r w:rsidRPr="00121A2C">
        <w:rPr>
          <w:rFonts w:ascii="Times New Roman" w:hAnsi="Times New Roman"/>
          <w:sz w:val="24"/>
          <w:szCs w:val="24"/>
        </w:rPr>
        <w:t xml:space="preserve">die het volgen tot aan de poorten des hemels.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 hebben wij niet in Uw naam duivels uitgeworpen</w:t>
      </w:r>
      <w:r>
        <w:rPr>
          <w:rFonts w:ascii="Times New Roman" w:hAnsi="Times New Roman"/>
          <w:sz w:val="24"/>
          <w:szCs w:val="24"/>
        </w:rPr>
        <w:t xml:space="preserve">, </w:t>
      </w:r>
      <w:r w:rsidRPr="00121A2C">
        <w:rPr>
          <w:rFonts w:ascii="Times New Roman" w:hAnsi="Times New Roman"/>
          <w:sz w:val="24"/>
          <w:szCs w:val="24"/>
        </w:rPr>
        <w:t>en in Uw naam vele krachten 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7:22.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 dan</w:t>
      </w:r>
      <w:r>
        <w:rPr>
          <w:rFonts w:ascii="Times New Roman" w:hAnsi="Times New Roman"/>
          <w:sz w:val="24"/>
          <w:szCs w:val="24"/>
        </w:rPr>
        <w:t xml:space="preserve">, indien </w:t>
      </w:r>
      <w:r w:rsidRPr="00121A2C">
        <w:rPr>
          <w:rFonts w:ascii="Times New Roman" w:hAnsi="Times New Roman"/>
          <w:sz w:val="24"/>
          <w:szCs w:val="24"/>
        </w:rPr>
        <w:t>het geloof</w:t>
      </w:r>
      <w:r>
        <w:rPr>
          <w:rFonts w:ascii="Times New Roman" w:hAnsi="Times New Roman"/>
          <w:sz w:val="24"/>
          <w:szCs w:val="24"/>
        </w:rPr>
        <w:t xml:space="preserve">, </w:t>
      </w:r>
      <w:r w:rsidRPr="00121A2C">
        <w:rPr>
          <w:rFonts w:ascii="Times New Roman" w:hAnsi="Times New Roman"/>
          <w:sz w:val="24"/>
          <w:szCs w:val="24"/>
        </w:rPr>
        <w:t>dat niet zaligmakend is</w:t>
      </w:r>
      <w:r>
        <w:rPr>
          <w:rFonts w:ascii="Times New Roman" w:hAnsi="Times New Roman"/>
          <w:sz w:val="24"/>
          <w:szCs w:val="24"/>
        </w:rPr>
        <w:t xml:space="preserve">, </w:t>
      </w:r>
      <w:r w:rsidRPr="00121A2C">
        <w:rPr>
          <w:rFonts w:ascii="Times New Roman" w:hAnsi="Times New Roman"/>
          <w:sz w:val="24"/>
          <w:szCs w:val="24"/>
        </w:rPr>
        <w:t xml:space="preserve">Christus tot zijn </w:t>
      </w:r>
      <w:r>
        <w:rPr>
          <w:rFonts w:ascii="Times New Roman" w:hAnsi="Times New Roman"/>
          <w:sz w:val="24"/>
          <w:szCs w:val="24"/>
        </w:rPr>
        <w:t>V</w:t>
      </w:r>
      <w:r w:rsidRPr="00121A2C">
        <w:rPr>
          <w:rFonts w:ascii="Times New Roman" w:hAnsi="Times New Roman"/>
          <w:sz w:val="24"/>
          <w:szCs w:val="24"/>
        </w:rPr>
        <w:t>oorwerp kan hebben</w:t>
      </w:r>
      <w:r>
        <w:rPr>
          <w:rFonts w:ascii="Times New Roman" w:hAnsi="Times New Roman"/>
          <w:sz w:val="24"/>
          <w:szCs w:val="24"/>
        </w:rPr>
        <w:t xml:space="preserve">, </w:t>
      </w:r>
      <w:r w:rsidRPr="00121A2C">
        <w:rPr>
          <w:rFonts w:ascii="Times New Roman" w:hAnsi="Times New Roman"/>
          <w:sz w:val="24"/>
          <w:szCs w:val="24"/>
        </w:rPr>
        <w:t>gewerkt kan zijn door het Woord</w:t>
      </w:r>
      <w:r>
        <w:rPr>
          <w:rFonts w:ascii="Times New Roman" w:hAnsi="Times New Roman"/>
          <w:sz w:val="24"/>
          <w:szCs w:val="24"/>
        </w:rPr>
        <w:t xml:space="preserve">, </w:t>
      </w:r>
      <w:r w:rsidRPr="00121A2C">
        <w:rPr>
          <w:rFonts w:ascii="Times New Roman" w:hAnsi="Times New Roman"/>
          <w:sz w:val="24"/>
          <w:szCs w:val="24"/>
        </w:rPr>
        <w:t>uitzien kan naar rechtvaardigmaking zonder de werken</w:t>
      </w:r>
      <w:r>
        <w:rPr>
          <w:rFonts w:ascii="Times New Roman" w:hAnsi="Times New Roman"/>
          <w:sz w:val="24"/>
          <w:szCs w:val="24"/>
        </w:rPr>
        <w:t xml:space="preserve">, </w:t>
      </w:r>
      <w:r w:rsidRPr="00121A2C">
        <w:rPr>
          <w:rFonts w:ascii="Times New Roman" w:hAnsi="Times New Roman"/>
          <w:sz w:val="24"/>
          <w:szCs w:val="24"/>
        </w:rPr>
        <w:t>de mensen van de besmettingen der wereld kan afhouden</w:t>
      </w:r>
      <w:r>
        <w:rPr>
          <w:rFonts w:ascii="Times New Roman" w:hAnsi="Times New Roman"/>
          <w:sz w:val="24"/>
          <w:szCs w:val="24"/>
        </w:rPr>
        <w:t xml:space="preserve">, </w:t>
      </w:r>
      <w:r w:rsidRPr="00121A2C">
        <w:rPr>
          <w:rFonts w:ascii="Times New Roman" w:hAnsi="Times New Roman"/>
          <w:sz w:val="24"/>
          <w:szCs w:val="24"/>
        </w:rPr>
        <w:t>en hen een smaak kan geven van</w:t>
      </w:r>
      <w:r>
        <w:rPr>
          <w:rFonts w:ascii="Times New Roman" w:hAnsi="Times New Roman"/>
          <w:sz w:val="24"/>
          <w:szCs w:val="24"/>
        </w:rPr>
        <w:t xml:space="preserve">, </w:t>
      </w:r>
      <w:r w:rsidRPr="00121A2C">
        <w:rPr>
          <w:rFonts w:ascii="Times New Roman" w:hAnsi="Times New Roman"/>
          <w:sz w:val="24"/>
          <w:szCs w:val="24"/>
        </w:rPr>
        <w:t>en een vreugde in de dingen van een andere wereld ik zeg</w:t>
      </w:r>
      <w:r>
        <w:rPr>
          <w:rFonts w:ascii="Times New Roman" w:hAnsi="Times New Roman"/>
          <w:sz w:val="24"/>
          <w:szCs w:val="24"/>
        </w:rPr>
        <w:t xml:space="preserve"> nogmaals, </w:t>
      </w:r>
      <w:r w:rsidRPr="00121A2C">
        <w:rPr>
          <w:rFonts w:ascii="Times New Roman" w:hAnsi="Times New Roman"/>
          <w:sz w:val="24"/>
          <w:szCs w:val="24"/>
        </w:rPr>
        <w:t>als het een mens van dienst zal zijn om zich te laten verbranden voor zijn gevoelen</w:t>
      </w:r>
      <w:r>
        <w:rPr>
          <w:rFonts w:ascii="Times New Roman" w:hAnsi="Times New Roman"/>
          <w:sz w:val="24"/>
          <w:szCs w:val="24"/>
        </w:rPr>
        <w:t xml:space="preserve">, </w:t>
      </w:r>
      <w:r w:rsidRPr="00121A2C">
        <w:rPr>
          <w:rFonts w:ascii="Times New Roman" w:hAnsi="Times New Roman"/>
          <w:sz w:val="24"/>
          <w:szCs w:val="24"/>
        </w:rPr>
        <w:t>en uit te zien naar een erfdeel in een andere wereld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het een mens van dienst zal zijn om zich daarop voor te bereiden en aanspraak te maken op een aandeel in datzelve</w:t>
      </w:r>
      <w:r>
        <w:rPr>
          <w:rFonts w:ascii="Times New Roman" w:hAnsi="Times New Roman"/>
          <w:sz w:val="24"/>
          <w:szCs w:val="24"/>
        </w:rPr>
        <w:t xml:space="preserve">, </w:t>
      </w:r>
      <w:r w:rsidRPr="00121A2C">
        <w:rPr>
          <w:rFonts w:ascii="Times New Roman" w:hAnsi="Times New Roman"/>
          <w:sz w:val="24"/>
          <w:szCs w:val="24"/>
        </w:rPr>
        <w:t>en als het grote werken</w:t>
      </w:r>
      <w:r>
        <w:rPr>
          <w:rFonts w:ascii="Times New Roman" w:hAnsi="Times New Roman"/>
          <w:sz w:val="24"/>
          <w:szCs w:val="24"/>
        </w:rPr>
        <w:t xml:space="preserve">, </w:t>
      </w:r>
      <w:r w:rsidRPr="00121A2C">
        <w:rPr>
          <w:rFonts w:ascii="Times New Roman" w:hAnsi="Times New Roman"/>
          <w:sz w:val="24"/>
          <w:szCs w:val="24"/>
        </w:rPr>
        <w:t>vele grote en heerlijke werken</w:t>
      </w:r>
      <w:r>
        <w:rPr>
          <w:rFonts w:ascii="Times New Roman" w:hAnsi="Times New Roman"/>
          <w:sz w:val="24"/>
          <w:szCs w:val="24"/>
        </w:rPr>
        <w:t xml:space="preserve">, </w:t>
      </w:r>
      <w:r w:rsidRPr="00121A2C">
        <w:rPr>
          <w:rFonts w:ascii="Times New Roman" w:hAnsi="Times New Roman"/>
          <w:sz w:val="24"/>
          <w:szCs w:val="24"/>
        </w:rPr>
        <w:t>met zich voeren kan tot aan de poorten des hemels</w:t>
      </w:r>
      <w:r>
        <w:rPr>
          <w:rFonts w:ascii="Times New Roman" w:hAnsi="Times New Roman"/>
          <w:sz w:val="24"/>
          <w:szCs w:val="24"/>
        </w:rPr>
        <w:t xml:space="preserve"> - </w:t>
      </w:r>
      <w:r w:rsidRPr="00121A2C">
        <w:rPr>
          <w:rFonts w:ascii="Times New Roman" w:hAnsi="Times New Roman"/>
          <w:sz w:val="24"/>
          <w:szCs w:val="24"/>
        </w:rPr>
        <w:t>dan is het geen wonder</w:t>
      </w:r>
      <w:r>
        <w:rPr>
          <w:rFonts w:ascii="Times New Roman" w:hAnsi="Times New Roman"/>
          <w:sz w:val="24"/>
          <w:szCs w:val="24"/>
        </w:rPr>
        <w:t xml:space="preserve">, </w:t>
      </w:r>
      <w:r w:rsidRPr="00121A2C">
        <w:rPr>
          <w:rFonts w:ascii="Times New Roman" w:hAnsi="Times New Roman"/>
          <w:sz w:val="24"/>
          <w:szCs w:val="24"/>
        </w:rPr>
        <w:t>dat tal van mensen dit geloof voor het zaligmakende geloof houden en</w:t>
      </w:r>
      <w:r>
        <w:rPr>
          <w:rFonts w:ascii="Times New Roman" w:hAnsi="Times New Roman"/>
          <w:sz w:val="24"/>
          <w:szCs w:val="24"/>
        </w:rPr>
        <w:t xml:space="preserve"> zo </w:t>
      </w:r>
      <w:r w:rsidRPr="00121A2C">
        <w:rPr>
          <w:rFonts w:ascii="Times New Roman" w:hAnsi="Times New Roman"/>
          <w:sz w:val="24"/>
          <w:szCs w:val="24"/>
        </w:rPr>
        <w:t>daardoor de hemel niet deelachtig worden. Helaas</w:t>
      </w:r>
      <w:r>
        <w:rPr>
          <w:rFonts w:ascii="Times New Roman" w:hAnsi="Times New Roman"/>
          <w:sz w:val="24"/>
          <w:szCs w:val="24"/>
        </w:rPr>
        <w:t xml:space="preserve">, </w:t>
      </w:r>
      <w:r w:rsidRPr="00121A2C">
        <w:rPr>
          <w:rFonts w:ascii="Times New Roman" w:hAnsi="Times New Roman"/>
          <w:sz w:val="24"/>
          <w:szCs w:val="24"/>
        </w:rPr>
        <w:t>vrienden er zijn slechts weinigen</w:t>
      </w:r>
      <w:r>
        <w:rPr>
          <w:rFonts w:ascii="Times New Roman" w:hAnsi="Times New Roman"/>
          <w:sz w:val="24"/>
          <w:szCs w:val="24"/>
        </w:rPr>
        <w:t xml:space="preserve">, </w:t>
      </w:r>
      <w:r w:rsidRPr="00121A2C">
        <w:rPr>
          <w:rFonts w:ascii="Times New Roman" w:hAnsi="Times New Roman"/>
          <w:sz w:val="24"/>
          <w:szCs w:val="24"/>
        </w:rPr>
        <w:t>die zulke werken uit kracht van de bekering kunnen voortbrengen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zo'n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als nochtans</w:t>
      </w:r>
      <w:r>
        <w:rPr>
          <w:rFonts w:ascii="Times New Roman" w:hAnsi="Times New Roman"/>
          <w:sz w:val="24"/>
          <w:szCs w:val="24"/>
        </w:rPr>
        <w:t xml:space="preserve">, </w:t>
      </w:r>
      <w:r w:rsidRPr="00121A2C">
        <w:rPr>
          <w:rFonts w:ascii="Times New Roman" w:hAnsi="Times New Roman"/>
          <w:sz w:val="24"/>
          <w:szCs w:val="24"/>
        </w:rPr>
        <w:t>gelijk gij ziet dat ik bewezen heb</w:t>
      </w:r>
      <w:r>
        <w:rPr>
          <w:rFonts w:ascii="Times New Roman" w:hAnsi="Times New Roman"/>
          <w:sz w:val="24"/>
          <w:szCs w:val="24"/>
        </w:rPr>
        <w:t xml:space="preserve">, </w:t>
      </w:r>
      <w:r w:rsidRPr="00121A2C">
        <w:rPr>
          <w:rFonts w:ascii="Times New Roman" w:hAnsi="Times New Roman"/>
          <w:sz w:val="24"/>
          <w:szCs w:val="24"/>
        </w:rPr>
        <w:t xml:space="preserve">zelfs verworpelingen in onderscheidene eeuwen van de kerk gehad hebben.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naar de hemel gaan</w:t>
      </w:r>
      <w:r>
        <w:rPr>
          <w:rFonts w:ascii="Times New Roman" w:hAnsi="Times New Roman"/>
          <w:sz w:val="24"/>
          <w:szCs w:val="24"/>
        </w:rPr>
        <w:t xml:space="preserve">, </w:t>
      </w:r>
      <w:r w:rsidRPr="00121A2C">
        <w:rPr>
          <w:rFonts w:ascii="Times New Roman" w:hAnsi="Times New Roman"/>
          <w:sz w:val="24"/>
          <w:szCs w:val="24"/>
        </w:rPr>
        <w:t>zijn een biddend volk</w:t>
      </w:r>
      <w:r>
        <w:rPr>
          <w:rFonts w:ascii="Times New Roman" w:hAnsi="Times New Roman"/>
          <w:sz w:val="24"/>
          <w:szCs w:val="24"/>
        </w:rPr>
        <w:t>, maar</w:t>
      </w:r>
      <w:r w:rsidRPr="00121A2C">
        <w:rPr>
          <w:rFonts w:ascii="Times New Roman" w:hAnsi="Times New Roman"/>
          <w:sz w:val="24"/>
          <w:szCs w:val="24"/>
        </w:rPr>
        <w:t xml:space="preserve"> een mens kan bidden</w:t>
      </w:r>
      <w:r>
        <w:rPr>
          <w:rFonts w:ascii="Times New Roman" w:hAnsi="Times New Roman"/>
          <w:sz w:val="24"/>
          <w:szCs w:val="24"/>
        </w:rPr>
        <w:t xml:space="preserve">, </w:t>
      </w:r>
      <w:r w:rsidRPr="00121A2C">
        <w:rPr>
          <w:rFonts w:ascii="Times New Roman" w:hAnsi="Times New Roman"/>
          <w:sz w:val="24"/>
          <w:szCs w:val="24"/>
        </w:rPr>
        <w:t>die niet zalig zal worden. Bidden! Hij kan bidden</w:t>
      </w:r>
      <w:r>
        <w:rPr>
          <w:rFonts w:ascii="Times New Roman" w:hAnsi="Times New Roman"/>
          <w:sz w:val="24"/>
          <w:szCs w:val="24"/>
        </w:rPr>
        <w:t xml:space="preserve">, </w:t>
      </w:r>
      <w:r w:rsidRPr="00121A2C">
        <w:rPr>
          <w:rFonts w:ascii="Times New Roman" w:hAnsi="Times New Roman"/>
          <w:sz w:val="24"/>
          <w:szCs w:val="24"/>
        </w:rPr>
        <w:t>dagelijks bidden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kan van God de ordonnantiën der gerechtigheid vragen</w:t>
      </w:r>
      <w:r>
        <w:rPr>
          <w:rFonts w:ascii="Times New Roman" w:hAnsi="Times New Roman"/>
          <w:sz w:val="24"/>
          <w:szCs w:val="24"/>
        </w:rPr>
        <w:t xml:space="preserve">, </w:t>
      </w:r>
      <w:r w:rsidRPr="00121A2C">
        <w:rPr>
          <w:rFonts w:ascii="Times New Roman" w:hAnsi="Times New Roman"/>
          <w:sz w:val="24"/>
          <w:szCs w:val="24"/>
        </w:rPr>
        <w:t>en kan er een behagen in scheppen om tot God te naderen</w:t>
      </w:r>
      <w:r>
        <w:rPr>
          <w:rFonts w:ascii="Times New Roman" w:hAnsi="Times New Roman"/>
          <w:sz w:val="24"/>
          <w:szCs w:val="24"/>
        </w:rPr>
        <w:t xml:space="preserve">, </w:t>
      </w:r>
      <w:r w:rsidRPr="00121A2C">
        <w:rPr>
          <w:rFonts w:ascii="Times New Roman" w:hAnsi="Times New Roman"/>
          <w:sz w:val="24"/>
          <w:szCs w:val="24"/>
        </w:rPr>
        <w:t>wat meer zegt</w:t>
      </w:r>
      <w:r>
        <w:rPr>
          <w:rFonts w:ascii="Times New Roman" w:hAnsi="Times New Roman"/>
          <w:sz w:val="24"/>
          <w:szCs w:val="24"/>
        </w:rPr>
        <w:t xml:space="preserve">, </w:t>
      </w:r>
      <w:r w:rsidRPr="00121A2C">
        <w:rPr>
          <w:rFonts w:ascii="Times New Roman" w:hAnsi="Times New Roman"/>
          <w:sz w:val="24"/>
          <w:szCs w:val="24"/>
        </w:rPr>
        <w:t>zulke</w:t>
      </w:r>
      <w:r>
        <w:rPr>
          <w:rFonts w:ascii="Times New Roman" w:hAnsi="Times New Roman"/>
          <w:sz w:val="24"/>
          <w:szCs w:val="24"/>
        </w:rPr>
        <w:t xml:space="preserve"> zielen</w:t>
      </w:r>
      <w:r w:rsidRPr="00121A2C">
        <w:rPr>
          <w:rFonts w:ascii="Times New Roman" w:hAnsi="Times New Roman"/>
          <w:sz w:val="24"/>
          <w:szCs w:val="24"/>
        </w:rPr>
        <w:t xml:space="preserve"> kunnen als het</w:t>
      </w:r>
      <w:r>
        <w:rPr>
          <w:rFonts w:ascii="Times New Roman" w:hAnsi="Times New Roman"/>
          <w:sz w:val="24"/>
          <w:szCs w:val="24"/>
        </w:rPr>
        <w:t xml:space="preserve"> was </w:t>
      </w:r>
      <w:r w:rsidRPr="00121A2C">
        <w:rPr>
          <w:rFonts w:ascii="Times New Roman" w:hAnsi="Times New Roman"/>
          <w:sz w:val="24"/>
          <w:szCs w:val="24"/>
        </w:rPr>
        <w:t>het altaar des Heeren bedekken met tranen</w:t>
      </w:r>
      <w:r>
        <w:rPr>
          <w:rFonts w:ascii="Times New Roman" w:hAnsi="Times New Roman"/>
          <w:sz w:val="24"/>
          <w:szCs w:val="24"/>
        </w:rPr>
        <w:t xml:space="preserve">, </w:t>
      </w:r>
      <w:r w:rsidRPr="00121A2C">
        <w:rPr>
          <w:rFonts w:ascii="Times New Roman" w:hAnsi="Times New Roman"/>
          <w:sz w:val="24"/>
          <w:szCs w:val="24"/>
        </w:rPr>
        <w:t>met wening en met zuchting. Jesaja 28:2</w:t>
      </w:r>
      <w:r>
        <w:rPr>
          <w:rFonts w:ascii="Times New Roman" w:hAnsi="Times New Roman"/>
          <w:sz w:val="24"/>
          <w:szCs w:val="24"/>
        </w:rPr>
        <w:t xml:space="preserve">, </w:t>
      </w:r>
      <w:r w:rsidRPr="00121A2C">
        <w:rPr>
          <w:rFonts w:ascii="Times New Roman" w:hAnsi="Times New Roman"/>
          <w:sz w:val="24"/>
          <w:szCs w:val="24"/>
        </w:rPr>
        <w:t>Maleachi 2:13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Houdt het volk van God de heilige vasten</w:t>
      </w:r>
      <w:r>
        <w:rPr>
          <w:rFonts w:ascii="Times New Roman" w:hAnsi="Times New Roman"/>
          <w:sz w:val="24"/>
          <w:szCs w:val="24"/>
        </w:rPr>
        <w:t>? Z</w:t>
      </w:r>
      <w:r w:rsidRPr="00121A2C">
        <w:rPr>
          <w:rFonts w:ascii="Times New Roman" w:hAnsi="Times New Roman"/>
          <w:sz w:val="24"/>
          <w:szCs w:val="24"/>
        </w:rPr>
        <w:t>ij die het volk van God niet zijn</w:t>
      </w:r>
      <w:r>
        <w:rPr>
          <w:rFonts w:ascii="Times New Roman" w:hAnsi="Times New Roman"/>
          <w:sz w:val="24"/>
          <w:szCs w:val="24"/>
        </w:rPr>
        <w:t xml:space="preserve">, </w:t>
      </w:r>
      <w:r w:rsidRPr="00121A2C">
        <w:rPr>
          <w:rFonts w:ascii="Times New Roman" w:hAnsi="Times New Roman"/>
          <w:sz w:val="24"/>
          <w:szCs w:val="24"/>
        </w:rPr>
        <w:t>kunnen ook de vasten houden</w:t>
      </w:r>
      <w:r>
        <w:rPr>
          <w:rFonts w:ascii="Times New Roman" w:hAnsi="Times New Roman"/>
          <w:sz w:val="24"/>
          <w:szCs w:val="24"/>
        </w:rPr>
        <w:t xml:space="preserve"> - </w:t>
      </w:r>
      <w:r w:rsidRPr="00121A2C">
        <w:rPr>
          <w:rFonts w:ascii="Times New Roman" w:hAnsi="Times New Roman"/>
          <w:sz w:val="24"/>
          <w:szCs w:val="24"/>
        </w:rPr>
        <w:t>kunnen dikwijls vasten</w:t>
      </w:r>
      <w:r>
        <w:rPr>
          <w:rFonts w:ascii="Times New Roman" w:hAnsi="Times New Roman"/>
          <w:sz w:val="24"/>
          <w:szCs w:val="24"/>
        </w:rPr>
        <w:t xml:space="preserve">, </w:t>
      </w:r>
      <w:r w:rsidRPr="00121A2C">
        <w:rPr>
          <w:rFonts w:ascii="Times New Roman" w:hAnsi="Times New Roman"/>
          <w:sz w:val="24"/>
          <w:szCs w:val="24"/>
        </w:rPr>
        <w:t xml:space="preserve">zelfs tweemaal in de week. </w:t>
      </w:r>
      <w:r>
        <w:rPr>
          <w:rFonts w:ascii="Times New Roman" w:hAnsi="Times New Roman"/>
          <w:sz w:val="24"/>
          <w:szCs w:val="24"/>
        </w:rPr>
        <w:t>"</w:t>
      </w:r>
      <w:r w:rsidRPr="00121A2C">
        <w:rPr>
          <w:rFonts w:ascii="Times New Roman" w:hAnsi="Times New Roman"/>
          <w:sz w:val="24"/>
          <w:szCs w:val="24"/>
        </w:rPr>
        <w:t>De farizeeër</w:t>
      </w:r>
      <w:r>
        <w:rPr>
          <w:rFonts w:ascii="Times New Roman" w:hAnsi="Times New Roman"/>
          <w:sz w:val="24"/>
          <w:szCs w:val="24"/>
        </w:rPr>
        <w:t xml:space="preserve">,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bad dit bij zichzelf: 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 xml:space="preserve">, </w:t>
      </w:r>
      <w:r w:rsidRPr="00121A2C">
        <w:rPr>
          <w:rFonts w:ascii="Times New Roman" w:hAnsi="Times New Roman"/>
          <w:sz w:val="24"/>
          <w:szCs w:val="24"/>
        </w:rPr>
        <w:t>rovers</w:t>
      </w:r>
      <w:r>
        <w:rPr>
          <w:rFonts w:ascii="Times New Roman" w:hAnsi="Times New Roman"/>
          <w:sz w:val="24"/>
          <w:szCs w:val="24"/>
        </w:rPr>
        <w:t xml:space="preserve">, </w:t>
      </w:r>
      <w:r w:rsidRPr="00121A2C">
        <w:rPr>
          <w:rFonts w:ascii="Times New Roman" w:hAnsi="Times New Roman"/>
          <w:sz w:val="24"/>
          <w:szCs w:val="24"/>
        </w:rPr>
        <w:t>onrechtvaardigen</w:t>
      </w:r>
      <w:r>
        <w:rPr>
          <w:rFonts w:ascii="Times New Roman" w:hAnsi="Times New Roman"/>
          <w:sz w:val="24"/>
          <w:szCs w:val="24"/>
        </w:rPr>
        <w:t xml:space="preserve">, </w:t>
      </w:r>
      <w:r w:rsidRPr="00121A2C">
        <w:rPr>
          <w:rFonts w:ascii="Times New Roman" w:hAnsi="Times New Roman"/>
          <w:sz w:val="24"/>
          <w:szCs w:val="24"/>
        </w:rPr>
        <w:t>overspelers</w:t>
      </w:r>
      <w:r>
        <w:rPr>
          <w:rFonts w:ascii="Times New Roman" w:hAnsi="Times New Roman"/>
          <w:sz w:val="24"/>
          <w:szCs w:val="24"/>
        </w:rPr>
        <w:t xml:space="preserve">, </w:t>
      </w:r>
      <w:r w:rsidRPr="00121A2C">
        <w:rPr>
          <w:rFonts w:ascii="Times New Roman" w:hAnsi="Times New Roman"/>
          <w:sz w:val="24"/>
          <w:szCs w:val="24"/>
        </w:rPr>
        <w:t>of ook gelijk deze tollenaar</w:t>
      </w:r>
      <w:r>
        <w:rPr>
          <w:rFonts w:ascii="Times New Roman" w:hAnsi="Times New Roman"/>
          <w:sz w:val="24"/>
          <w:szCs w:val="24"/>
        </w:rPr>
        <w:t>. I</w:t>
      </w:r>
      <w:r w:rsidRPr="00121A2C">
        <w:rPr>
          <w:rFonts w:ascii="Times New Roman" w:hAnsi="Times New Roman"/>
          <w:sz w:val="24"/>
          <w:szCs w:val="24"/>
        </w:rPr>
        <w:t>k vast tweemaal ter week</w:t>
      </w:r>
      <w:r>
        <w:rPr>
          <w:rFonts w:ascii="Times New Roman" w:hAnsi="Times New Roman"/>
          <w:sz w:val="24"/>
          <w:szCs w:val="24"/>
        </w:rPr>
        <w:t xml:space="preserve">, </w:t>
      </w:r>
      <w:r w:rsidRPr="00121A2C">
        <w:rPr>
          <w:rFonts w:ascii="Times New Roman" w:hAnsi="Times New Roman"/>
          <w:sz w:val="24"/>
          <w:szCs w:val="24"/>
        </w:rPr>
        <w:t>ik geef tienden van alles</w:t>
      </w:r>
      <w:r>
        <w:rPr>
          <w:rFonts w:ascii="Times New Roman" w:hAnsi="Times New Roman"/>
          <w:sz w:val="24"/>
          <w:szCs w:val="24"/>
        </w:rPr>
        <w:t xml:space="preserve">, </w:t>
      </w:r>
      <w:r w:rsidRPr="00121A2C">
        <w:rPr>
          <w:rFonts w:ascii="Times New Roman" w:hAnsi="Times New Roman"/>
          <w:sz w:val="24"/>
          <w:szCs w:val="24"/>
        </w:rPr>
        <w:t>wat ik bezit.</w:t>
      </w:r>
      <w:r>
        <w:rPr>
          <w:rFonts w:ascii="Times New Roman" w:hAnsi="Times New Roman"/>
          <w:sz w:val="24"/>
          <w:szCs w:val="24"/>
        </w:rPr>
        <w:t>"</w:t>
      </w:r>
      <w:r w:rsidRPr="00121A2C">
        <w:rPr>
          <w:rFonts w:ascii="Times New Roman" w:hAnsi="Times New Roman"/>
          <w:sz w:val="24"/>
          <w:szCs w:val="24"/>
        </w:rPr>
        <w:t xml:space="preserve"> Lukas 18:11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over deze zaken kunnen uitweiden</w:t>
      </w:r>
      <w:r>
        <w:rPr>
          <w:rFonts w:ascii="Times New Roman" w:hAnsi="Times New Roman"/>
          <w:sz w:val="24"/>
          <w:szCs w:val="24"/>
        </w:rPr>
        <w:t>, maar</w:t>
      </w:r>
      <w:r w:rsidRPr="00121A2C">
        <w:rPr>
          <w:rFonts w:ascii="Times New Roman" w:hAnsi="Times New Roman"/>
          <w:sz w:val="24"/>
          <w:szCs w:val="24"/>
        </w:rPr>
        <w:t xml:space="preserve"> ik denk slechts een klein boekdeel te schrijven</w:t>
      </w:r>
      <w:r>
        <w:rPr>
          <w:rFonts w:ascii="Times New Roman" w:hAnsi="Times New Roman"/>
          <w:sz w:val="24"/>
          <w:szCs w:val="24"/>
        </w:rPr>
        <w:t>. I</w:t>
      </w:r>
      <w:r w:rsidRPr="00121A2C">
        <w:rPr>
          <w:rFonts w:ascii="Times New Roman" w:hAnsi="Times New Roman"/>
          <w:sz w:val="24"/>
          <w:szCs w:val="24"/>
        </w:rPr>
        <w:t>k twijfel er niet aan of vele Bileamieten zullen voor de rechterstoel verschijnen tot veroordeling</w:t>
      </w:r>
      <w:r>
        <w:rPr>
          <w:rFonts w:ascii="Times New Roman" w:hAnsi="Times New Roman"/>
          <w:sz w:val="24"/>
          <w:szCs w:val="24"/>
        </w:rPr>
        <w:t xml:space="preserve">, </w:t>
      </w:r>
      <w:r w:rsidRPr="00121A2C">
        <w:rPr>
          <w:rFonts w:ascii="Times New Roman" w:hAnsi="Times New Roman"/>
          <w:sz w:val="24"/>
          <w:szCs w:val="24"/>
        </w:rPr>
        <w:t>mensen</w:t>
      </w:r>
      <w:r>
        <w:rPr>
          <w:rFonts w:ascii="Times New Roman" w:hAnsi="Times New Roman"/>
          <w:sz w:val="24"/>
          <w:szCs w:val="24"/>
        </w:rPr>
        <w:t xml:space="preserve">, </w:t>
      </w:r>
      <w:r w:rsidRPr="00121A2C">
        <w:rPr>
          <w:rFonts w:ascii="Times New Roman" w:hAnsi="Times New Roman"/>
          <w:sz w:val="24"/>
          <w:szCs w:val="24"/>
        </w:rPr>
        <w:t>die visioenen van God gehad hebben</w:t>
      </w:r>
      <w:r>
        <w:rPr>
          <w:rFonts w:ascii="Times New Roman" w:hAnsi="Times New Roman"/>
          <w:sz w:val="24"/>
          <w:szCs w:val="24"/>
        </w:rPr>
        <w:t xml:space="preserve">, </w:t>
      </w:r>
      <w:r w:rsidRPr="00121A2C">
        <w:rPr>
          <w:rFonts w:ascii="Times New Roman" w:hAnsi="Times New Roman"/>
          <w:sz w:val="24"/>
          <w:szCs w:val="24"/>
        </w:rPr>
        <w:t>en die de kennis van de Allerhoogste bezaten</w:t>
      </w:r>
      <w:r>
        <w:rPr>
          <w:rFonts w:ascii="Times New Roman" w:hAnsi="Times New Roman"/>
          <w:sz w:val="24"/>
          <w:szCs w:val="24"/>
        </w:rPr>
        <w:t xml:space="preserve">, </w:t>
      </w:r>
      <w:r w:rsidRPr="00121A2C">
        <w:rPr>
          <w:rFonts w:ascii="Times New Roman" w:hAnsi="Times New Roman"/>
          <w:sz w:val="24"/>
          <w:szCs w:val="24"/>
        </w:rPr>
        <w:t>mensen</w:t>
      </w:r>
      <w:r>
        <w:rPr>
          <w:rFonts w:ascii="Times New Roman" w:hAnsi="Times New Roman"/>
          <w:sz w:val="24"/>
          <w:szCs w:val="24"/>
        </w:rPr>
        <w:t xml:space="preserve">, </w:t>
      </w:r>
      <w:r w:rsidRPr="00121A2C">
        <w:rPr>
          <w:rFonts w:ascii="Times New Roman" w:hAnsi="Times New Roman"/>
          <w:sz w:val="24"/>
          <w:szCs w:val="24"/>
        </w:rPr>
        <w:t>op wie de Geest van God gekomen is</w:t>
      </w:r>
      <w:r>
        <w:rPr>
          <w:rFonts w:ascii="Times New Roman" w:hAnsi="Times New Roman"/>
          <w:sz w:val="24"/>
          <w:szCs w:val="24"/>
        </w:rPr>
        <w:t xml:space="preserve">, </w:t>
      </w:r>
      <w:r w:rsidRPr="00121A2C">
        <w:rPr>
          <w:rFonts w:ascii="Times New Roman" w:hAnsi="Times New Roman"/>
          <w:sz w:val="24"/>
          <w:szCs w:val="24"/>
        </w:rPr>
        <w:t>en die daardoor andere mensen geworden zijn</w:t>
      </w:r>
      <w:r>
        <w:rPr>
          <w:rFonts w:ascii="Times New Roman" w:hAnsi="Times New Roman"/>
          <w:sz w:val="24"/>
          <w:szCs w:val="24"/>
        </w:rPr>
        <w:t xml:space="preserve">, maar </w:t>
      </w:r>
      <w:r w:rsidRPr="00121A2C">
        <w:rPr>
          <w:rFonts w:ascii="Times New Roman" w:hAnsi="Times New Roman"/>
          <w:sz w:val="24"/>
          <w:szCs w:val="24"/>
        </w:rPr>
        <w:t>deze zullen gaan tot het geslacht van hun vaderen zij zullen het licht niet zien</w:t>
      </w:r>
      <w:r>
        <w:rPr>
          <w:rFonts w:ascii="Times New Roman" w:hAnsi="Times New Roman"/>
          <w:sz w:val="24"/>
          <w:szCs w:val="24"/>
        </w:rPr>
        <w:t>. N</w:t>
      </w:r>
      <w:r w:rsidRPr="00121A2C">
        <w:rPr>
          <w:rFonts w:ascii="Times New Roman" w:hAnsi="Times New Roman"/>
          <w:sz w:val="24"/>
          <w:szCs w:val="24"/>
        </w:rPr>
        <w:t>umeri 24:2</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 Samuel 10:6</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Psalm</w:t>
      </w:r>
      <w:r w:rsidRPr="00121A2C">
        <w:rPr>
          <w:rFonts w:ascii="Times New Roman" w:hAnsi="Times New Roman"/>
          <w:sz w:val="24"/>
          <w:szCs w:val="24"/>
        </w:rPr>
        <w:t xml:space="preserve"> 49:19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lees van mensen</w:t>
      </w:r>
      <w:r>
        <w:rPr>
          <w:rFonts w:ascii="Times New Roman" w:hAnsi="Times New Roman"/>
          <w:sz w:val="24"/>
          <w:szCs w:val="24"/>
        </w:rPr>
        <w:t xml:space="preserve">, welker </w:t>
      </w:r>
      <w:r w:rsidRPr="00121A2C">
        <w:rPr>
          <w:rFonts w:ascii="Times New Roman" w:hAnsi="Times New Roman"/>
          <w:sz w:val="24"/>
          <w:szCs w:val="24"/>
        </w:rPr>
        <w:t>voortreffelijkheid inzake godsdienst tot de hemel toe opklimt</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welker </w:t>
      </w:r>
      <w:r w:rsidRPr="00121A2C">
        <w:rPr>
          <w:rFonts w:ascii="Times New Roman" w:hAnsi="Times New Roman"/>
          <w:sz w:val="24"/>
          <w:szCs w:val="24"/>
        </w:rPr>
        <w:t>hoofden tot aan de wolken raken</w:t>
      </w:r>
      <w:r>
        <w:rPr>
          <w:rFonts w:ascii="Times New Roman" w:hAnsi="Times New Roman"/>
          <w:sz w:val="24"/>
          <w:szCs w:val="24"/>
        </w:rPr>
        <w:t xml:space="preserve">, </w:t>
      </w:r>
      <w:r w:rsidRPr="00121A2C">
        <w:rPr>
          <w:rFonts w:ascii="Times New Roman" w:hAnsi="Times New Roman"/>
          <w:sz w:val="24"/>
          <w:szCs w:val="24"/>
        </w:rPr>
        <w:t>welke nochtans gelijk hun drek in eeuwigheid zullen vergaan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in deze wereld hen gezien heeft</w:t>
      </w:r>
      <w:r>
        <w:rPr>
          <w:rFonts w:ascii="Times New Roman" w:hAnsi="Times New Roman"/>
          <w:sz w:val="24"/>
          <w:szCs w:val="24"/>
        </w:rPr>
        <w:t xml:space="preserve">, </w:t>
      </w:r>
      <w:r w:rsidRPr="00121A2C">
        <w:rPr>
          <w:rFonts w:ascii="Times New Roman" w:hAnsi="Times New Roman"/>
          <w:sz w:val="24"/>
          <w:szCs w:val="24"/>
        </w:rPr>
        <w:t>zal in het oordeel zeggen: Waar zijn zij? Job 20:5</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r zullen vele lieden</w:t>
      </w:r>
      <w:r>
        <w:rPr>
          <w:rFonts w:ascii="Times New Roman" w:hAnsi="Times New Roman"/>
          <w:sz w:val="24"/>
          <w:szCs w:val="24"/>
        </w:rPr>
        <w:t xml:space="preserve">, </w:t>
      </w:r>
      <w:r w:rsidRPr="00121A2C">
        <w:rPr>
          <w:rFonts w:ascii="Times New Roman" w:hAnsi="Times New Roman"/>
          <w:sz w:val="24"/>
          <w:szCs w:val="24"/>
        </w:rPr>
        <w:t>die sierlijke belijders waren in deze wereld</w:t>
      </w:r>
      <w:r>
        <w:rPr>
          <w:rFonts w:ascii="Times New Roman" w:hAnsi="Times New Roman"/>
          <w:sz w:val="24"/>
          <w:szCs w:val="24"/>
        </w:rPr>
        <w:t xml:space="preserve">, </w:t>
      </w:r>
      <w:r w:rsidRPr="00121A2C">
        <w:rPr>
          <w:rFonts w:ascii="Times New Roman" w:hAnsi="Times New Roman"/>
          <w:sz w:val="24"/>
          <w:szCs w:val="24"/>
        </w:rPr>
        <w:t>onder de gezaligden ontbreken in de dag van de komst van Christus</w:t>
      </w:r>
      <w:r>
        <w:rPr>
          <w:rFonts w:ascii="Times New Roman" w:hAnsi="Times New Roman"/>
          <w:sz w:val="24"/>
          <w:szCs w:val="24"/>
        </w:rPr>
        <w:t xml:space="preserve">, </w:t>
      </w:r>
      <w:r w:rsidRPr="00121A2C">
        <w:rPr>
          <w:rFonts w:ascii="Times New Roman" w:hAnsi="Times New Roman"/>
          <w:sz w:val="24"/>
          <w:szCs w:val="24"/>
        </w:rPr>
        <w:t>ja velen</w:t>
      </w:r>
      <w:r>
        <w:rPr>
          <w:rFonts w:ascii="Times New Roman" w:hAnsi="Times New Roman"/>
          <w:sz w:val="24"/>
          <w:szCs w:val="24"/>
        </w:rPr>
        <w:t xml:space="preserve">, </w:t>
      </w:r>
      <w:r w:rsidRPr="00121A2C">
        <w:rPr>
          <w:rFonts w:ascii="Times New Roman" w:hAnsi="Times New Roman"/>
          <w:sz w:val="24"/>
          <w:szCs w:val="24"/>
        </w:rPr>
        <w:t>aan welker verdoemenis nimmer gedacht werd. Wie van de twaalven</w:t>
      </w:r>
      <w:r>
        <w:rPr>
          <w:rFonts w:ascii="Times New Roman" w:hAnsi="Times New Roman"/>
          <w:sz w:val="24"/>
          <w:szCs w:val="24"/>
        </w:rPr>
        <w:t xml:space="preserve"> zou </w:t>
      </w:r>
      <w:r w:rsidRPr="00121A2C">
        <w:rPr>
          <w:rFonts w:ascii="Times New Roman" w:hAnsi="Times New Roman"/>
          <w:sz w:val="24"/>
          <w:szCs w:val="24"/>
        </w:rPr>
        <w:t>ooit gedacht hebben</w:t>
      </w:r>
      <w:r>
        <w:rPr>
          <w:rFonts w:ascii="Times New Roman" w:hAnsi="Times New Roman"/>
          <w:sz w:val="24"/>
          <w:szCs w:val="24"/>
        </w:rPr>
        <w:t xml:space="preserve">, </w:t>
      </w:r>
      <w:r w:rsidRPr="00121A2C">
        <w:rPr>
          <w:rFonts w:ascii="Times New Roman" w:hAnsi="Times New Roman"/>
          <w:sz w:val="24"/>
          <w:szCs w:val="24"/>
        </w:rPr>
        <w:t>dat Judas zich</w:t>
      </w:r>
      <w:r>
        <w:rPr>
          <w:rFonts w:ascii="Times New Roman" w:hAnsi="Times New Roman"/>
          <w:sz w:val="24"/>
          <w:szCs w:val="24"/>
        </w:rPr>
        <w:t xml:space="preserve"> zou </w:t>
      </w:r>
      <w:r w:rsidRPr="00121A2C">
        <w:rPr>
          <w:rFonts w:ascii="Times New Roman" w:hAnsi="Times New Roman"/>
          <w:sz w:val="24"/>
          <w:szCs w:val="24"/>
        </w:rPr>
        <w:t>openbaren als een duivel? Ja zelfs</w:t>
      </w:r>
      <w:r>
        <w:rPr>
          <w:rFonts w:ascii="Times New Roman" w:hAnsi="Times New Roman"/>
          <w:sz w:val="24"/>
          <w:szCs w:val="24"/>
        </w:rPr>
        <w:t xml:space="preserve">, </w:t>
      </w:r>
      <w:r w:rsidRPr="00121A2C">
        <w:rPr>
          <w:rFonts w:ascii="Times New Roman" w:hAnsi="Times New Roman"/>
          <w:sz w:val="24"/>
          <w:szCs w:val="24"/>
        </w:rPr>
        <w:t>toen Christus te kennen gaf</w:t>
      </w:r>
      <w:r>
        <w:rPr>
          <w:rFonts w:ascii="Times New Roman" w:hAnsi="Times New Roman"/>
          <w:sz w:val="24"/>
          <w:szCs w:val="24"/>
        </w:rPr>
        <w:t xml:space="preserve">, </w:t>
      </w:r>
      <w:r w:rsidRPr="00121A2C">
        <w:rPr>
          <w:rFonts w:ascii="Times New Roman" w:hAnsi="Times New Roman"/>
          <w:sz w:val="24"/>
          <w:szCs w:val="24"/>
        </w:rPr>
        <w:t>dat een onder hen goddeloos was</w:t>
      </w:r>
      <w:r>
        <w:rPr>
          <w:rFonts w:ascii="Times New Roman" w:hAnsi="Times New Roman"/>
          <w:sz w:val="24"/>
          <w:szCs w:val="24"/>
        </w:rPr>
        <w:t xml:space="preserve">, </w:t>
      </w:r>
      <w:r w:rsidRPr="00121A2C">
        <w:rPr>
          <w:rFonts w:ascii="Times New Roman" w:hAnsi="Times New Roman"/>
          <w:sz w:val="24"/>
          <w:szCs w:val="24"/>
        </w:rPr>
        <w:t xml:space="preserve">was ieder van hen meer bevreesd voor zichzelf dan voor hem. </w:t>
      </w:r>
      <w:r>
        <w:rPr>
          <w:rFonts w:ascii="Times New Roman" w:hAnsi="Times New Roman"/>
          <w:sz w:val="24"/>
          <w:szCs w:val="24"/>
        </w:rPr>
        <w:t>Matth.</w:t>
      </w:r>
      <w:r w:rsidRPr="00121A2C">
        <w:rPr>
          <w:rFonts w:ascii="Times New Roman" w:hAnsi="Times New Roman"/>
          <w:sz w:val="24"/>
          <w:szCs w:val="24"/>
        </w:rPr>
        <w:t xml:space="preserve"> 26:21</w:t>
      </w:r>
      <w:r>
        <w:rPr>
          <w:rFonts w:ascii="Times New Roman" w:hAnsi="Times New Roman"/>
          <w:sz w:val="24"/>
          <w:szCs w:val="24"/>
        </w:rPr>
        <w:t xml:space="preserve"> - </w:t>
      </w:r>
      <w:r w:rsidRPr="00121A2C">
        <w:rPr>
          <w:rFonts w:ascii="Times New Roman" w:hAnsi="Times New Roman"/>
          <w:sz w:val="24"/>
          <w:szCs w:val="24"/>
        </w:rPr>
        <w:t>23. Wie trok het zalig worden van de dwaze maagden in twijfel? De wijze deden het niet</w:t>
      </w:r>
      <w:r>
        <w:rPr>
          <w:rFonts w:ascii="Times New Roman" w:hAnsi="Times New Roman"/>
          <w:sz w:val="24"/>
          <w:szCs w:val="24"/>
        </w:rPr>
        <w:t xml:space="preserve">, </w:t>
      </w:r>
      <w:r w:rsidRPr="00121A2C">
        <w:rPr>
          <w:rFonts w:ascii="Times New Roman" w:hAnsi="Times New Roman"/>
          <w:sz w:val="24"/>
          <w:szCs w:val="24"/>
        </w:rPr>
        <w:t xml:space="preserve">zij gaven haar het voorrecht met haar om te gaan. </w:t>
      </w:r>
      <w:r>
        <w:rPr>
          <w:rFonts w:ascii="Times New Roman" w:hAnsi="Times New Roman"/>
          <w:sz w:val="24"/>
          <w:szCs w:val="24"/>
        </w:rPr>
        <w:t>Matth.</w:t>
      </w:r>
      <w:r w:rsidRPr="00121A2C">
        <w:rPr>
          <w:rFonts w:ascii="Times New Roman" w:hAnsi="Times New Roman"/>
          <w:sz w:val="24"/>
          <w:szCs w:val="24"/>
        </w:rPr>
        <w:t xml:space="preserve"> 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onderscheiden van het hart en de onfeilbare proef van de waarheid der zaligmakende genade wordt bewaard voor het oordeel van Jezus Christus bij Zijn komst. De kerk en de beste heiligen zijn soms raak en soms mis in hun oordeelvellingen omtrent deze zaak en de oorzaak dat wij in ons oordeel mistasten is: </w:t>
      </w:r>
    </w:p>
    <w:p w:rsidR="00E50744" w:rsidRDefault="00E50744" w:rsidP="00776829">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G</w:t>
      </w:r>
      <w:r w:rsidRPr="00121A2C">
        <w:rPr>
          <w:rFonts w:ascii="Times New Roman" w:hAnsi="Times New Roman"/>
          <w:sz w:val="24"/>
          <w:szCs w:val="24"/>
        </w:rPr>
        <w:t>edeeltelijk omdat wij niet onfeilbaar te allen tijde de zaligmakende genade kunnen onderscheiden van datgene</w:t>
      </w:r>
      <w:r>
        <w:rPr>
          <w:rFonts w:ascii="Times New Roman" w:hAnsi="Times New Roman"/>
          <w:sz w:val="24"/>
          <w:szCs w:val="24"/>
        </w:rPr>
        <w:t xml:space="preserve">, </w:t>
      </w:r>
      <w:r w:rsidRPr="00121A2C">
        <w:rPr>
          <w:rFonts w:ascii="Times New Roman" w:hAnsi="Times New Roman"/>
          <w:sz w:val="24"/>
          <w:szCs w:val="24"/>
        </w:rPr>
        <w:t>hetwelk dit slechts schijnt te zijn</w:t>
      </w:r>
      <w:r>
        <w:rPr>
          <w:rFonts w:ascii="Times New Roman" w:hAnsi="Times New Roman"/>
          <w:sz w:val="24"/>
          <w:szCs w:val="24"/>
        </w:rPr>
        <w:t xml:space="preserve">. </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edeeltelijk ook omdat sommige mensen bedreven zijn in de kunst om rechte namen aan verkeerde dingen te geven</w:t>
      </w:r>
      <w:r>
        <w:rPr>
          <w:rFonts w:ascii="Times New Roman" w:hAnsi="Times New Roman"/>
          <w:sz w:val="24"/>
          <w:szCs w:val="24"/>
        </w:rPr>
        <w:t xml:space="preserve">. </w:t>
      </w:r>
    </w:p>
    <w:p w:rsidR="00E50744" w:rsidRDefault="00E50744" w:rsidP="00776829">
      <w:pPr>
        <w:spacing w:after="0"/>
        <w:ind w:left="708"/>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n gedeeltelijk omdat wij</w:t>
      </w:r>
      <w:r>
        <w:rPr>
          <w:rFonts w:ascii="Times New Roman" w:hAnsi="Times New Roman"/>
          <w:sz w:val="24"/>
          <w:szCs w:val="24"/>
        </w:rPr>
        <w:t xml:space="preserve">, </w:t>
      </w:r>
      <w:r w:rsidRPr="00121A2C">
        <w:rPr>
          <w:rFonts w:ascii="Times New Roman" w:hAnsi="Times New Roman"/>
          <w:sz w:val="24"/>
          <w:szCs w:val="24"/>
        </w:rPr>
        <w:t>daar ons bevolen is hem te ontvangen</w:t>
      </w:r>
      <w:r>
        <w:rPr>
          <w:rFonts w:ascii="Times New Roman" w:hAnsi="Times New Roman"/>
          <w:sz w:val="24"/>
          <w:szCs w:val="24"/>
        </w:rPr>
        <w:t xml:space="preserve">, </w:t>
      </w:r>
      <w:r w:rsidRPr="00121A2C">
        <w:rPr>
          <w:rFonts w:ascii="Times New Roman" w:hAnsi="Times New Roman"/>
          <w:sz w:val="24"/>
          <w:szCs w:val="24"/>
        </w:rPr>
        <w:t>die zwak is</w:t>
      </w:r>
      <w:r>
        <w:rPr>
          <w:rFonts w:ascii="Times New Roman" w:hAnsi="Times New Roman"/>
          <w:sz w:val="24"/>
          <w:szCs w:val="24"/>
        </w:rPr>
        <w:t xml:space="preserve">, </w:t>
      </w:r>
      <w:r w:rsidRPr="00121A2C">
        <w:rPr>
          <w:rFonts w:ascii="Times New Roman" w:hAnsi="Times New Roman"/>
          <w:sz w:val="24"/>
          <w:szCs w:val="24"/>
        </w:rPr>
        <w:t>bevreesd zijn de minste Christen uit te sluiten. Door een verborgen middel kruipen de geveinsden in de gemeenten. Maar wat zegt de Schrift?</w:t>
      </w:r>
      <w:r>
        <w:rPr>
          <w:rFonts w:ascii="Times New Roman" w:hAnsi="Times New Roman"/>
          <w:sz w:val="24"/>
          <w:szCs w:val="24"/>
        </w:rPr>
        <w:t>"</w:t>
      </w:r>
      <w:r w:rsidRPr="00121A2C">
        <w:rPr>
          <w:rFonts w:ascii="Times New Roman" w:hAnsi="Times New Roman"/>
          <w:sz w:val="24"/>
          <w:szCs w:val="24"/>
        </w:rPr>
        <w:t xml:space="preserve"> Ik</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doorgrond het hart</w:t>
      </w:r>
      <w:r>
        <w:rPr>
          <w:rFonts w:ascii="Times New Roman" w:hAnsi="Times New Roman"/>
          <w:sz w:val="24"/>
          <w:szCs w:val="24"/>
        </w:rPr>
        <w:t xml:space="preserve">, </w:t>
      </w:r>
      <w:r w:rsidRPr="00121A2C">
        <w:rPr>
          <w:rFonts w:ascii="Times New Roman" w:hAnsi="Times New Roman"/>
          <w:sz w:val="24"/>
          <w:szCs w:val="24"/>
        </w:rPr>
        <w:t>en proef de nieren.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En al de gemeenten zullen weten</w:t>
      </w:r>
      <w:r>
        <w:rPr>
          <w:rFonts w:ascii="Times New Roman" w:hAnsi="Times New Roman"/>
          <w:sz w:val="24"/>
          <w:szCs w:val="24"/>
        </w:rPr>
        <w:t xml:space="preserve">, </w:t>
      </w:r>
      <w:r w:rsidRPr="00121A2C">
        <w:rPr>
          <w:rFonts w:ascii="Times New Roman" w:hAnsi="Times New Roman"/>
          <w:sz w:val="24"/>
          <w:szCs w:val="24"/>
        </w:rPr>
        <w:t>dat Ik het ben</w:t>
      </w:r>
      <w:r>
        <w:rPr>
          <w:rFonts w:ascii="Times New Roman" w:hAnsi="Times New Roman"/>
          <w:sz w:val="24"/>
          <w:szCs w:val="24"/>
        </w:rPr>
        <w:t xml:space="preserve">, </w:t>
      </w:r>
      <w:r w:rsidRPr="00121A2C">
        <w:rPr>
          <w:rFonts w:ascii="Times New Roman" w:hAnsi="Times New Roman"/>
          <w:sz w:val="24"/>
          <w:szCs w:val="24"/>
        </w:rPr>
        <w:t>die nieren en harten onderzoek</w:t>
      </w:r>
      <w:r>
        <w:rPr>
          <w:rFonts w:ascii="Times New Roman" w:hAnsi="Times New Roman"/>
          <w:sz w:val="24"/>
          <w:szCs w:val="24"/>
        </w:rPr>
        <w:t>. E</w:t>
      </w:r>
      <w:r w:rsidRPr="00121A2C">
        <w:rPr>
          <w:rFonts w:ascii="Times New Roman" w:hAnsi="Times New Roman"/>
          <w:sz w:val="24"/>
          <w:szCs w:val="24"/>
        </w:rPr>
        <w:t>n Ik zal u geven een ieder naar uw werken.</w:t>
      </w:r>
      <w:r>
        <w:rPr>
          <w:rFonts w:ascii="Times New Roman" w:hAnsi="Times New Roman"/>
          <w:sz w:val="24"/>
          <w:szCs w:val="24"/>
        </w:rPr>
        <w:t>"</w:t>
      </w:r>
      <w:r w:rsidRPr="00121A2C">
        <w:rPr>
          <w:rFonts w:ascii="Times New Roman" w:hAnsi="Times New Roman"/>
          <w:sz w:val="24"/>
          <w:szCs w:val="24"/>
        </w:rPr>
        <w:t xml:space="preserve"> Jeremia 11:20</w:t>
      </w:r>
      <w:r>
        <w:rPr>
          <w:rFonts w:ascii="Times New Roman" w:hAnsi="Times New Roman"/>
          <w:sz w:val="24"/>
          <w:szCs w:val="24"/>
        </w:rPr>
        <w:t xml:space="preserve">, </w:t>
      </w:r>
      <w:r w:rsidRPr="00121A2C">
        <w:rPr>
          <w:rFonts w:ascii="Times New Roman" w:hAnsi="Times New Roman"/>
          <w:sz w:val="24"/>
          <w:szCs w:val="24"/>
        </w:rPr>
        <w:t>17:10</w:t>
      </w:r>
      <w:r>
        <w:rPr>
          <w:rFonts w:ascii="Times New Roman" w:hAnsi="Times New Roman"/>
          <w:sz w:val="24"/>
          <w:szCs w:val="24"/>
        </w:rPr>
        <w:t xml:space="preserve">, Openb. </w:t>
      </w:r>
      <w:r w:rsidRPr="00121A2C">
        <w:rPr>
          <w:rFonts w:ascii="Times New Roman" w:hAnsi="Times New Roman"/>
          <w:sz w:val="24"/>
          <w:szCs w:val="24"/>
        </w:rPr>
        <w:t>2:23</w:t>
      </w:r>
      <w:r>
        <w:rPr>
          <w:rFonts w:ascii="Times New Roman" w:hAnsi="Times New Roman"/>
          <w:sz w:val="24"/>
          <w:szCs w:val="24"/>
        </w:rPr>
        <w:t>. Vo</w:t>
      </w:r>
      <w:r w:rsidRPr="00121A2C">
        <w:rPr>
          <w:rFonts w:ascii="Times New Roman" w:hAnsi="Times New Roman"/>
          <w:sz w:val="24"/>
          <w:szCs w:val="24"/>
        </w:rPr>
        <w:t>or deze Onderzoeker der harten blijft de tijd der onfeilbare onderscheiding bewaard</w:t>
      </w:r>
      <w:r>
        <w:rPr>
          <w:rFonts w:ascii="Times New Roman" w:hAnsi="Times New Roman"/>
          <w:sz w:val="24"/>
          <w:szCs w:val="24"/>
        </w:rPr>
        <w:t xml:space="preserve">, </w:t>
      </w:r>
      <w:r w:rsidRPr="00121A2C">
        <w:rPr>
          <w:rFonts w:ascii="Times New Roman" w:hAnsi="Times New Roman"/>
          <w:sz w:val="24"/>
          <w:szCs w:val="24"/>
        </w:rPr>
        <w:t xml:space="preserve">en dan </w:t>
      </w:r>
      <w:r>
        <w:rPr>
          <w:rFonts w:ascii="Times New Roman" w:hAnsi="Times New Roman"/>
          <w:sz w:val="24"/>
          <w:szCs w:val="24"/>
        </w:rPr>
        <w:t xml:space="preserve">zal u </w:t>
      </w:r>
      <w:r w:rsidRPr="00121A2C">
        <w:rPr>
          <w:rFonts w:ascii="Times New Roman" w:hAnsi="Times New Roman"/>
          <w:sz w:val="24"/>
          <w:szCs w:val="24"/>
        </w:rPr>
        <w:t>zien hoever de genade</w:t>
      </w:r>
      <w:r>
        <w:rPr>
          <w:rFonts w:ascii="Times New Roman" w:hAnsi="Times New Roman"/>
          <w:sz w:val="24"/>
          <w:szCs w:val="24"/>
        </w:rPr>
        <w:t xml:space="preserve">, </w:t>
      </w:r>
      <w:r w:rsidRPr="00121A2C">
        <w:rPr>
          <w:rFonts w:ascii="Times New Roman" w:hAnsi="Times New Roman"/>
          <w:sz w:val="24"/>
          <w:szCs w:val="24"/>
        </w:rPr>
        <w:t>die niet zaligmakend is</w:t>
      </w:r>
      <w:r>
        <w:rPr>
          <w:rFonts w:ascii="Times New Roman" w:hAnsi="Times New Roman"/>
          <w:sz w:val="24"/>
          <w:szCs w:val="24"/>
        </w:rPr>
        <w:t xml:space="preserve">, </w:t>
      </w:r>
      <w:r w:rsidRPr="00121A2C">
        <w:rPr>
          <w:rFonts w:ascii="Times New Roman" w:hAnsi="Times New Roman"/>
          <w:sz w:val="24"/>
          <w:szCs w:val="24"/>
        </w:rPr>
        <w:t>gegaan is</w:t>
      </w:r>
      <w:r>
        <w:rPr>
          <w:rFonts w:ascii="Times New Roman" w:hAnsi="Times New Roman"/>
          <w:sz w:val="24"/>
          <w:szCs w:val="24"/>
        </w:rPr>
        <w:t xml:space="preserve">, </w:t>
      </w:r>
      <w:r w:rsidRPr="00121A2C">
        <w:rPr>
          <w:rFonts w:ascii="Times New Roman" w:hAnsi="Times New Roman"/>
          <w:sz w:val="24"/>
          <w:szCs w:val="24"/>
        </w:rPr>
        <w:t xml:space="preserve">en ook hoe weinigen er inderdaad zalig zullen worden. De Heere wekke arme zondaren door mijn boekje op.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GEBRUIK EN TOEPASSING VAN HET GEHEEL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ga nu een kort gebruik en toepassing maken van het geheel</w:t>
      </w:r>
      <w:r>
        <w:rPr>
          <w:rFonts w:ascii="Times New Roman" w:hAnsi="Times New Roman"/>
          <w:sz w:val="24"/>
          <w:szCs w:val="24"/>
        </w:rPr>
        <w:t>.</w:t>
      </w:r>
    </w:p>
    <w:p w:rsidR="00E50744" w:rsidRPr="00776829" w:rsidRDefault="00E50744" w:rsidP="00006D98">
      <w:pPr>
        <w:spacing w:after="0"/>
        <w:jc w:val="both"/>
        <w:rPr>
          <w:rFonts w:ascii="Times New Roman" w:hAnsi="Times New Roman"/>
          <w:b/>
          <w:i/>
          <w:sz w:val="24"/>
          <w:szCs w:val="24"/>
        </w:rPr>
      </w:pPr>
      <w:r w:rsidRPr="00776829">
        <w:rPr>
          <w:rFonts w:ascii="Times New Roman" w:hAnsi="Times New Roman"/>
          <w:b/>
          <w:i/>
          <w:sz w:val="24"/>
          <w:szCs w:val="24"/>
        </w:rPr>
        <w:t xml:space="preserve">Mijn eerste woord zal zijn tot de openbaar goddeloze.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gij leest hier</w:t>
      </w:r>
      <w:r>
        <w:rPr>
          <w:rFonts w:ascii="Times New Roman" w:hAnsi="Times New Roman"/>
          <w:sz w:val="24"/>
          <w:szCs w:val="24"/>
        </w:rPr>
        <w:t xml:space="preserve">, </w:t>
      </w:r>
      <w:r w:rsidRPr="00121A2C">
        <w:rPr>
          <w:rFonts w:ascii="Times New Roman" w:hAnsi="Times New Roman"/>
          <w:sz w:val="24"/>
          <w:szCs w:val="24"/>
        </w:rPr>
        <w:t>dat er slechts weinigen zalig zullen worden</w:t>
      </w:r>
      <w:r>
        <w:rPr>
          <w:rFonts w:ascii="Times New Roman" w:hAnsi="Times New Roman"/>
          <w:sz w:val="24"/>
          <w:szCs w:val="24"/>
        </w:rPr>
        <w:t xml:space="preserve">, </w:t>
      </w:r>
      <w:r w:rsidRPr="00121A2C">
        <w:rPr>
          <w:rFonts w:ascii="Times New Roman" w:hAnsi="Times New Roman"/>
          <w:sz w:val="24"/>
          <w:szCs w:val="24"/>
        </w:rPr>
        <w:t>dat velen</w:t>
      </w:r>
      <w:r>
        <w:rPr>
          <w:rFonts w:ascii="Times New Roman" w:hAnsi="Times New Roman"/>
          <w:sz w:val="24"/>
          <w:szCs w:val="24"/>
        </w:rPr>
        <w:t xml:space="preserve">, </w:t>
      </w:r>
      <w:r w:rsidRPr="00121A2C">
        <w:rPr>
          <w:rFonts w:ascii="Times New Roman" w:hAnsi="Times New Roman"/>
          <w:sz w:val="24"/>
          <w:szCs w:val="24"/>
        </w:rPr>
        <w:t>die de hemel verwachten</w:t>
      </w:r>
      <w:r>
        <w:rPr>
          <w:rFonts w:ascii="Times New Roman" w:hAnsi="Times New Roman"/>
          <w:sz w:val="24"/>
          <w:szCs w:val="24"/>
        </w:rPr>
        <w:t xml:space="preserve">, </w:t>
      </w:r>
      <w:r w:rsidRPr="00121A2C">
        <w:rPr>
          <w:rFonts w:ascii="Times New Roman" w:hAnsi="Times New Roman"/>
          <w:sz w:val="24"/>
          <w:szCs w:val="24"/>
        </w:rPr>
        <w:t>de hemel niet deelachtig zullen worden. Wat zegt gij hierop</w:t>
      </w:r>
      <w:r>
        <w:rPr>
          <w:rFonts w:ascii="Times New Roman" w:hAnsi="Times New Roman"/>
          <w:sz w:val="24"/>
          <w:szCs w:val="24"/>
        </w:rPr>
        <w:t xml:space="preserve">, </w:t>
      </w:r>
      <w:r w:rsidRPr="00121A2C">
        <w:rPr>
          <w:rFonts w:ascii="Times New Roman" w:hAnsi="Times New Roman"/>
          <w:sz w:val="24"/>
          <w:szCs w:val="24"/>
        </w:rPr>
        <w:t>arme zondaar? Laat mij het nog eens zeggen</w:t>
      </w:r>
      <w:r>
        <w:rPr>
          <w:rFonts w:ascii="Times New Roman" w:hAnsi="Times New Roman"/>
          <w:sz w:val="24"/>
          <w:szCs w:val="24"/>
        </w:rPr>
        <w:t>. E</w:t>
      </w:r>
      <w:r w:rsidRPr="00121A2C">
        <w:rPr>
          <w:rFonts w:ascii="Times New Roman" w:hAnsi="Times New Roman"/>
          <w:sz w:val="24"/>
          <w:szCs w:val="24"/>
        </w:rPr>
        <w:t>r zullen slechts weinigen zalig worden</w:t>
      </w:r>
      <w:r>
        <w:rPr>
          <w:rFonts w:ascii="Times New Roman" w:hAnsi="Times New Roman"/>
          <w:sz w:val="24"/>
          <w:szCs w:val="24"/>
        </w:rPr>
        <w:t xml:space="preserve">, </w:t>
      </w:r>
      <w:r w:rsidRPr="00121A2C">
        <w:rPr>
          <w:rFonts w:ascii="Times New Roman" w:hAnsi="Times New Roman"/>
          <w:sz w:val="24"/>
          <w:szCs w:val="24"/>
        </w:rPr>
        <w:t>slechts zeer weinigen. Laat mij er bij voegen</w:t>
      </w:r>
      <w:r>
        <w:rPr>
          <w:rFonts w:ascii="Times New Roman" w:hAnsi="Times New Roman"/>
          <w:sz w:val="24"/>
          <w:szCs w:val="24"/>
        </w:rPr>
        <w:t xml:space="preserve">, </w:t>
      </w:r>
      <w:r w:rsidRPr="00121A2C">
        <w:rPr>
          <w:rFonts w:ascii="Times New Roman" w:hAnsi="Times New Roman"/>
          <w:sz w:val="24"/>
          <w:szCs w:val="24"/>
        </w:rPr>
        <w:t>slechts weinige belijders slechts weinige verheven belijders. Wat zegt gij nu</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Indien </w:t>
      </w:r>
      <w:r w:rsidRPr="00121A2C">
        <w:rPr>
          <w:rFonts w:ascii="Times New Roman" w:hAnsi="Times New Roman"/>
          <w:sz w:val="24"/>
          <w:szCs w:val="24"/>
        </w:rPr>
        <w:t>het oordeel begint van het huis Gods</w:t>
      </w:r>
      <w:r>
        <w:rPr>
          <w:rFonts w:ascii="Times New Roman" w:hAnsi="Times New Roman"/>
          <w:sz w:val="24"/>
          <w:szCs w:val="24"/>
        </w:rPr>
        <w:t xml:space="preserve">, </w:t>
      </w:r>
      <w:r w:rsidRPr="00121A2C">
        <w:rPr>
          <w:rFonts w:ascii="Times New Roman" w:hAnsi="Times New Roman"/>
          <w:sz w:val="24"/>
          <w:szCs w:val="24"/>
        </w:rPr>
        <w:t xml:space="preserve">welk zal het einde zijn </w:t>
      </w:r>
      <w:r>
        <w:rPr>
          <w:rFonts w:ascii="Times New Roman" w:hAnsi="Times New Roman"/>
          <w:sz w:val="24"/>
          <w:szCs w:val="24"/>
        </w:rPr>
        <w:t xml:space="preserve">van degenen,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van God ongehoorzaam zijn? Dit is de vraag</w:t>
      </w:r>
      <w:r>
        <w:rPr>
          <w:rFonts w:ascii="Times New Roman" w:hAnsi="Times New Roman"/>
          <w:sz w:val="24"/>
          <w:szCs w:val="24"/>
        </w:rPr>
        <w:t xml:space="preserve">, </w:t>
      </w:r>
      <w:r w:rsidRPr="00121A2C">
        <w:rPr>
          <w:rFonts w:ascii="Times New Roman" w:hAnsi="Times New Roman"/>
          <w:sz w:val="24"/>
          <w:szCs w:val="24"/>
        </w:rPr>
        <w:t>die Petrus doet</w:t>
      </w:r>
      <w:r>
        <w:rPr>
          <w:rFonts w:ascii="Times New Roman" w:hAnsi="Times New Roman"/>
          <w:sz w:val="24"/>
          <w:szCs w:val="24"/>
        </w:rPr>
        <w:t xml:space="preserve">. Kunt u </w:t>
      </w:r>
      <w:r w:rsidRPr="00121A2C">
        <w:rPr>
          <w:rFonts w:ascii="Times New Roman" w:hAnsi="Times New Roman"/>
          <w:sz w:val="24"/>
          <w:szCs w:val="24"/>
        </w:rPr>
        <w:t>ze beantwoorden</w:t>
      </w:r>
      <w:r>
        <w:rPr>
          <w:rFonts w:ascii="Times New Roman" w:hAnsi="Times New Roman"/>
          <w:sz w:val="24"/>
          <w:szCs w:val="24"/>
        </w:rPr>
        <w:t xml:space="preserve">, </w:t>
      </w:r>
      <w:r w:rsidRPr="00121A2C">
        <w:rPr>
          <w:rFonts w:ascii="Times New Roman" w:hAnsi="Times New Roman"/>
          <w:sz w:val="24"/>
          <w:szCs w:val="24"/>
        </w:rPr>
        <w:t>zondaar? Ja</w:t>
      </w:r>
      <w:r>
        <w:rPr>
          <w:rFonts w:ascii="Times New Roman" w:hAnsi="Times New Roman"/>
          <w:sz w:val="24"/>
          <w:szCs w:val="24"/>
        </w:rPr>
        <w:t xml:space="preserve">, </w:t>
      </w:r>
      <w:r w:rsidRPr="00121A2C">
        <w:rPr>
          <w:rFonts w:ascii="Times New Roman" w:hAnsi="Times New Roman"/>
          <w:sz w:val="24"/>
          <w:szCs w:val="24"/>
        </w:rPr>
        <w:t>ik zeg opnieuw</w:t>
      </w:r>
      <w:r>
        <w:rPr>
          <w:rFonts w:ascii="Times New Roman" w:hAnsi="Times New Roman"/>
          <w:sz w:val="24"/>
          <w:szCs w:val="24"/>
        </w:rPr>
        <w:t xml:space="preserve">, indien </w:t>
      </w:r>
      <w:r w:rsidRPr="00121A2C">
        <w:rPr>
          <w:rFonts w:ascii="Times New Roman" w:hAnsi="Times New Roman"/>
          <w:sz w:val="24"/>
          <w:szCs w:val="24"/>
        </w:rPr>
        <w:t>het oordeel bij hen moet beginnen</w:t>
      </w:r>
      <w:r>
        <w:rPr>
          <w:rFonts w:ascii="Times New Roman" w:hAnsi="Times New Roman"/>
          <w:sz w:val="24"/>
          <w:szCs w:val="24"/>
        </w:rPr>
        <w:t xml:space="preserve">, </w:t>
      </w:r>
      <w:r w:rsidRPr="00121A2C">
        <w:rPr>
          <w:rFonts w:ascii="Times New Roman" w:hAnsi="Times New Roman"/>
          <w:sz w:val="24"/>
          <w:szCs w:val="24"/>
        </w:rPr>
        <w:t>zal het u niet doen denken: Wat zal</w:t>
      </w:r>
      <w:r>
        <w:rPr>
          <w:rFonts w:ascii="Times New Roman" w:hAnsi="Times New Roman"/>
          <w:sz w:val="24"/>
          <w:szCs w:val="24"/>
        </w:rPr>
        <w:t xml:space="preserve"> ervan </w:t>
      </w:r>
      <w:r w:rsidRPr="00121A2C">
        <w:rPr>
          <w:rFonts w:ascii="Times New Roman" w:hAnsi="Times New Roman"/>
          <w:sz w:val="24"/>
          <w:szCs w:val="24"/>
        </w:rPr>
        <w:t>mij worden? En ik voeg er bij</w:t>
      </w:r>
      <w:r>
        <w:rPr>
          <w:rFonts w:ascii="Times New Roman" w:hAnsi="Times New Roman"/>
          <w:sz w:val="24"/>
          <w:szCs w:val="24"/>
        </w:rPr>
        <w:t xml:space="preserve">, </w:t>
      </w:r>
      <w:r w:rsidRPr="00121A2C">
        <w:rPr>
          <w:rFonts w:ascii="Times New Roman" w:hAnsi="Times New Roman"/>
          <w:sz w:val="24"/>
          <w:szCs w:val="24"/>
        </w:rPr>
        <w:t>wanneer gij de sterren des hemels tot de hel toe naar beneden zult zien vallen</w:t>
      </w:r>
      <w:r>
        <w:rPr>
          <w:rFonts w:ascii="Times New Roman" w:hAnsi="Times New Roman"/>
          <w:sz w:val="24"/>
          <w:szCs w:val="24"/>
        </w:rPr>
        <w:t xml:space="preserve">, kunt u </w:t>
      </w:r>
      <w:r w:rsidRPr="00121A2C">
        <w:rPr>
          <w:rFonts w:ascii="Times New Roman" w:hAnsi="Times New Roman"/>
          <w:sz w:val="24"/>
          <w:szCs w:val="24"/>
        </w:rPr>
        <w:t>dan denken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mesthoop van zonde als gij zijt tot de hemel toe verheven zal worden? Petrus doet u een andere vraag</w:t>
      </w:r>
      <w:r>
        <w:rPr>
          <w:rFonts w:ascii="Times New Roman" w:hAnsi="Times New Roman"/>
          <w:sz w:val="24"/>
          <w:szCs w:val="24"/>
        </w:rPr>
        <w:t xml:space="preserve">, </w:t>
      </w:r>
      <w:r w:rsidRPr="00121A2C">
        <w:rPr>
          <w:rFonts w:ascii="Times New Roman" w:hAnsi="Times New Roman"/>
          <w:sz w:val="24"/>
          <w:szCs w:val="24"/>
        </w:rPr>
        <w:t xml:space="preserve">te weten: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indien de Rechtvaardige</w:t>
      </w:r>
      <w:r w:rsidRPr="00121A2C">
        <w:rPr>
          <w:rFonts w:ascii="Times New Roman" w:hAnsi="Times New Roman"/>
          <w:sz w:val="24"/>
          <w:szCs w:val="24"/>
        </w:rPr>
        <w:t xml:space="preserve"> nauwelijks zalig wordt</w:t>
      </w:r>
      <w:r>
        <w:rPr>
          <w:rFonts w:ascii="Times New Roman" w:hAnsi="Times New Roman"/>
          <w:sz w:val="24"/>
          <w:szCs w:val="24"/>
        </w:rPr>
        <w:t xml:space="preserve">, </w:t>
      </w:r>
      <w:r w:rsidRPr="00121A2C">
        <w:rPr>
          <w:rFonts w:ascii="Times New Roman" w:hAnsi="Times New Roman"/>
          <w:sz w:val="24"/>
          <w:szCs w:val="24"/>
        </w:rPr>
        <w:t>waar zal de goddeloze en zondaar verschijnen?</w:t>
      </w:r>
      <w:r>
        <w:rPr>
          <w:rFonts w:ascii="Times New Roman" w:hAnsi="Times New Roman"/>
          <w:sz w:val="24"/>
          <w:szCs w:val="24"/>
        </w:rPr>
        <w:t>"</w:t>
      </w:r>
      <w:r w:rsidRPr="00121A2C">
        <w:rPr>
          <w:rFonts w:ascii="Times New Roman" w:hAnsi="Times New Roman"/>
          <w:sz w:val="24"/>
          <w:szCs w:val="24"/>
        </w:rPr>
        <w:t xml:space="preserve"> 1 Petrus 4:18</w:t>
      </w:r>
      <w:r>
        <w:rPr>
          <w:rFonts w:ascii="Times New Roman" w:hAnsi="Times New Roman"/>
          <w:sz w:val="24"/>
          <w:szCs w:val="24"/>
        </w:rPr>
        <w:t xml:space="preserve">. Kunt u </w:t>
      </w:r>
      <w:r w:rsidRPr="00121A2C">
        <w:rPr>
          <w:rFonts w:ascii="Times New Roman" w:hAnsi="Times New Roman"/>
          <w:sz w:val="24"/>
          <w:szCs w:val="24"/>
        </w:rPr>
        <w:t>deze vraag beantwoorden</w:t>
      </w:r>
      <w:r>
        <w:rPr>
          <w:rFonts w:ascii="Times New Roman" w:hAnsi="Times New Roman"/>
          <w:sz w:val="24"/>
          <w:szCs w:val="24"/>
        </w:rPr>
        <w:t xml:space="preserve">, </w:t>
      </w:r>
      <w:r w:rsidRPr="00121A2C">
        <w:rPr>
          <w:rFonts w:ascii="Times New Roman" w:hAnsi="Times New Roman"/>
          <w:sz w:val="24"/>
          <w:szCs w:val="24"/>
        </w:rPr>
        <w:t xml:space="preserve">zondaar? Staan gaan onder </w:t>
      </w:r>
      <w:r>
        <w:rPr>
          <w:rFonts w:ascii="Times New Roman" w:hAnsi="Times New Roman"/>
          <w:sz w:val="24"/>
          <w:szCs w:val="24"/>
        </w:rPr>
        <w:t>de Rechtvaardige</w:t>
      </w:r>
      <w:r w:rsidRPr="00121A2C">
        <w:rPr>
          <w:rFonts w:ascii="Times New Roman" w:hAnsi="Times New Roman"/>
          <w:sz w:val="24"/>
          <w:szCs w:val="24"/>
        </w:rPr>
        <w:t>n</w:t>
      </w:r>
      <w:r>
        <w:rPr>
          <w:rFonts w:ascii="Times New Roman" w:hAnsi="Times New Roman"/>
          <w:sz w:val="24"/>
          <w:szCs w:val="24"/>
        </w:rPr>
        <w:t xml:space="preserve"> mag </w:t>
      </w:r>
      <w:r w:rsidRPr="00121A2C">
        <w:rPr>
          <w:rFonts w:ascii="Times New Roman" w:hAnsi="Times New Roman"/>
          <w:sz w:val="24"/>
          <w:szCs w:val="24"/>
        </w:rPr>
        <w:t xml:space="preserve">gij niet: </w:t>
      </w:r>
      <w:r>
        <w:rPr>
          <w:rFonts w:ascii="Times New Roman" w:hAnsi="Times New Roman"/>
          <w:sz w:val="24"/>
          <w:szCs w:val="24"/>
        </w:rPr>
        <w:t>"</w:t>
      </w:r>
      <w:r w:rsidRPr="00121A2C">
        <w:rPr>
          <w:rFonts w:ascii="Times New Roman" w:hAnsi="Times New Roman"/>
          <w:sz w:val="24"/>
          <w:szCs w:val="24"/>
        </w:rPr>
        <w:t>Daarom zullen de goddelozen niet bestaan in het gericht</w:t>
      </w:r>
      <w:r>
        <w:rPr>
          <w:rFonts w:ascii="Times New Roman" w:hAnsi="Times New Roman"/>
          <w:sz w:val="24"/>
          <w:szCs w:val="24"/>
        </w:rPr>
        <w:t xml:space="preserve">, </w:t>
      </w:r>
      <w:r w:rsidRPr="00121A2C">
        <w:rPr>
          <w:rFonts w:ascii="Times New Roman" w:hAnsi="Times New Roman"/>
          <w:sz w:val="24"/>
          <w:szCs w:val="24"/>
        </w:rPr>
        <w:t>noch de zondaars in de vergadering der rechtvaardigen.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1:5. Staan gaan onder de goddelozen </w:t>
      </w:r>
      <w:r>
        <w:rPr>
          <w:rFonts w:ascii="Times New Roman" w:hAnsi="Times New Roman"/>
          <w:sz w:val="24"/>
          <w:szCs w:val="24"/>
        </w:rPr>
        <w:t xml:space="preserve">zal u </w:t>
      </w:r>
      <w:r w:rsidRPr="00121A2C">
        <w:rPr>
          <w:rFonts w:ascii="Times New Roman" w:hAnsi="Times New Roman"/>
          <w:sz w:val="24"/>
          <w:szCs w:val="24"/>
        </w:rPr>
        <w:t xml:space="preserve">dan niet durven doen. Waar </w:t>
      </w:r>
      <w:r>
        <w:rPr>
          <w:rFonts w:ascii="Times New Roman" w:hAnsi="Times New Roman"/>
          <w:sz w:val="24"/>
          <w:szCs w:val="24"/>
        </w:rPr>
        <w:t xml:space="preserve">zal u </w:t>
      </w:r>
      <w:r w:rsidRPr="00121A2C">
        <w:rPr>
          <w:rFonts w:ascii="Times New Roman" w:hAnsi="Times New Roman"/>
          <w:sz w:val="24"/>
          <w:szCs w:val="24"/>
        </w:rPr>
        <w:t>verschijnen</w:t>
      </w:r>
      <w:r>
        <w:rPr>
          <w:rFonts w:ascii="Times New Roman" w:hAnsi="Times New Roman"/>
          <w:sz w:val="24"/>
          <w:szCs w:val="24"/>
        </w:rPr>
        <w:t xml:space="preserve">, </w:t>
      </w:r>
      <w:r w:rsidRPr="00121A2C">
        <w:rPr>
          <w:rFonts w:ascii="Times New Roman" w:hAnsi="Times New Roman"/>
          <w:sz w:val="24"/>
          <w:szCs w:val="24"/>
        </w:rPr>
        <w:t xml:space="preserve">zondaar? Onder de geveinsden te gaan staan zal u niets baten: </w:t>
      </w:r>
      <w:r>
        <w:rPr>
          <w:rFonts w:ascii="Times New Roman" w:hAnsi="Times New Roman"/>
          <w:sz w:val="24"/>
          <w:szCs w:val="24"/>
        </w:rPr>
        <w:t>"</w:t>
      </w:r>
      <w:r w:rsidRPr="00121A2C">
        <w:rPr>
          <w:rFonts w:ascii="Times New Roman" w:hAnsi="Times New Roman"/>
          <w:sz w:val="24"/>
          <w:szCs w:val="24"/>
        </w:rPr>
        <w:t>Een huichelaar zal voor Zijn aangezicht niet komen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door Hem aangenomen worden</w:t>
      </w:r>
      <w:r>
        <w:rPr>
          <w:rFonts w:ascii="Times New Roman" w:hAnsi="Times New Roman"/>
          <w:sz w:val="24"/>
          <w:szCs w:val="24"/>
        </w:rPr>
        <w:t>, maar</w:t>
      </w:r>
      <w:r w:rsidRPr="00121A2C">
        <w:rPr>
          <w:rFonts w:ascii="Times New Roman" w:hAnsi="Times New Roman"/>
          <w:sz w:val="24"/>
          <w:szCs w:val="24"/>
        </w:rPr>
        <w:t xml:space="preserve"> verloren gaan. Job 13:16</w:t>
      </w:r>
      <w:r>
        <w:rPr>
          <w:rFonts w:ascii="Times New Roman" w:hAnsi="Times New Roman"/>
          <w:sz w:val="24"/>
          <w:szCs w:val="24"/>
        </w:rPr>
        <w:t>. Om</w:t>
      </w:r>
      <w:r w:rsidRPr="00121A2C">
        <w:rPr>
          <w:rFonts w:ascii="Times New Roman" w:hAnsi="Times New Roman"/>
          <w:sz w:val="24"/>
          <w:szCs w:val="24"/>
        </w:rPr>
        <w:t>dat het van groot belang voor u is</w:t>
      </w:r>
      <w:r>
        <w:rPr>
          <w:rFonts w:ascii="Times New Roman" w:hAnsi="Times New Roman"/>
          <w:sz w:val="24"/>
          <w:szCs w:val="24"/>
        </w:rPr>
        <w:t xml:space="preserve">, </w:t>
      </w:r>
      <w:r w:rsidRPr="00121A2C">
        <w:rPr>
          <w:rFonts w:ascii="Times New Roman" w:hAnsi="Times New Roman"/>
          <w:sz w:val="24"/>
          <w:szCs w:val="24"/>
        </w:rPr>
        <w:t>laat mij nog eens Het Woord tot u richten. Wanneer</w:t>
      </w:r>
      <w:r>
        <w:rPr>
          <w:rFonts w:ascii="Times New Roman" w:hAnsi="Times New Roman"/>
          <w:sz w:val="24"/>
          <w:szCs w:val="24"/>
        </w:rPr>
        <w:t xml:space="preserve"> u zal </w:t>
      </w:r>
      <w:r w:rsidRPr="00121A2C">
        <w:rPr>
          <w:rFonts w:ascii="Times New Roman" w:hAnsi="Times New Roman"/>
          <w:sz w:val="24"/>
          <w:szCs w:val="24"/>
        </w:rPr>
        <w:t xml:space="preserve">zien minder zondaren </w:t>
      </w:r>
      <w:r>
        <w:rPr>
          <w:rFonts w:ascii="Times New Roman" w:hAnsi="Times New Roman"/>
          <w:sz w:val="24"/>
          <w:szCs w:val="24"/>
        </w:rPr>
        <w:t>dan u</w:t>
      </w:r>
      <w:r w:rsidRPr="00121A2C">
        <w:rPr>
          <w:rFonts w:ascii="Times New Roman" w:hAnsi="Times New Roman"/>
          <w:sz w:val="24"/>
          <w:szCs w:val="24"/>
        </w:rPr>
        <w:t xml:space="preserve"> zijt</w:t>
      </w:r>
      <w:r>
        <w:rPr>
          <w:rFonts w:ascii="Times New Roman" w:hAnsi="Times New Roman"/>
          <w:sz w:val="24"/>
          <w:szCs w:val="24"/>
        </w:rPr>
        <w:t xml:space="preserve">, </w:t>
      </w:r>
      <w:r w:rsidRPr="00121A2C">
        <w:rPr>
          <w:rFonts w:ascii="Times New Roman" w:hAnsi="Times New Roman"/>
          <w:sz w:val="24"/>
          <w:szCs w:val="24"/>
        </w:rPr>
        <w:t>door de engelen in bundels op gebonden</w:t>
      </w:r>
      <w:r>
        <w:rPr>
          <w:rFonts w:ascii="Times New Roman" w:hAnsi="Times New Roman"/>
          <w:sz w:val="24"/>
          <w:szCs w:val="24"/>
        </w:rPr>
        <w:t xml:space="preserve">, </w:t>
      </w:r>
      <w:r w:rsidRPr="00121A2C">
        <w:rPr>
          <w:rFonts w:ascii="Times New Roman" w:hAnsi="Times New Roman"/>
          <w:sz w:val="24"/>
          <w:szCs w:val="24"/>
        </w:rPr>
        <w:t>om ze te verbranden</w:t>
      </w:r>
      <w:r>
        <w:rPr>
          <w:rFonts w:ascii="Times New Roman" w:hAnsi="Times New Roman"/>
          <w:sz w:val="24"/>
          <w:szCs w:val="24"/>
        </w:rPr>
        <w:t xml:space="preserve">, </w:t>
      </w:r>
      <w:r w:rsidRPr="00121A2C">
        <w:rPr>
          <w:rFonts w:ascii="Times New Roman" w:hAnsi="Times New Roman"/>
          <w:sz w:val="24"/>
          <w:szCs w:val="24"/>
        </w:rPr>
        <w:t xml:space="preserve">waar </w:t>
      </w:r>
      <w:r>
        <w:rPr>
          <w:rFonts w:ascii="Times New Roman" w:hAnsi="Times New Roman"/>
          <w:sz w:val="24"/>
          <w:szCs w:val="24"/>
        </w:rPr>
        <w:t xml:space="preserve">zal u </w:t>
      </w:r>
      <w:r w:rsidRPr="00121A2C">
        <w:rPr>
          <w:rFonts w:ascii="Times New Roman" w:hAnsi="Times New Roman"/>
          <w:sz w:val="24"/>
          <w:szCs w:val="24"/>
        </w:rPr>
        <w:t>verschijnen</w:t>
      </w:r>
      <w:r>
        <w:rPr>
          <w:rFonts w:ascii="Times New Roman" w:hAnsi="Times New Roman"/>
          <w:sz w:val="24"/>
          <w:szCs w:val="24"/>
        </w:rPr>
        <w:t xml:space="preserve">, </w:t>
      </w:r>
      <w:r w:rsidRPr="00121A2C">
        <w:rPr>
          <w:rFonts w:ascii="Times New Roman" w:hAnsi="Times New Roman"/>
          <w:sz w:val="24"/>
          <w:szCs w:val="24"/>
        </w:rPr>
        <w:t>zondaar? Gij kunt wensen een ander mens te zijn</w:t>
      </w:r>
      <w:r>
        <w:rPr>
          <w:rFonts w:ascii="Times New Roman" w:hAnsi="Times New Roman"/>
          <w:sz w:val="24"/>
          <w:szCs w:val="24"/>
        </w:rPr>
        <w:t>, maar</w:t>
      </w:r>
      <w:r w:rsidRPr="00121A2C">
        <w:rPr>
          <w:rFonts w:ascii="Times New Roman" w:hAnsi="Times New Roman"/>
          <w:sz w:val="24"/>
          <w:szCs w:val="24"/>
        </w:rPr>
        <w:t xml:space="preserve"> dat zal u niet baten</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U kunt</w:t>
      </w:r>
      <w:r w:rsidRPr="00121A2C">
        <w:rPr>
          <w:rFonts w:ascii="Times New Roman" w:hAnsi="Times New Roman"/>
          <w:sz w:val="24"/>
          <w:szCs w:val="24"/>
        </w:rPr>
        <w:t xml:space="preserve"> wensen: Ik wou</w:t>
      </w:r>
      <w:r>
        <w:rPr>
          <w:rFonts w:ascii="Times New Roman" w:hAnsi="Times New Roman"/>
          <w:sz w:val="24"/>
          <w:szCs w:val="24"/>
        </w:rPr>
        <w:t xml:space="preserve">, </w:t>
      </w:r>
      <w:r w:rsidRPr="00121A2C">
        <w:rPr>
          <w:rFonts w:ascii="Times New Roman" w:hAnsi="Times New Roman"/>
          <w:sz w:val="24"/>
          <w:szCs w:val="24"/>
        </w:rPr>
        <w:t>dat ik in de tijd bekeerd was geworden</w:t>
      </w:r>
      <w:r>
        <w:rPr>
          <w:rFonts w:ascii="Times New Roman" w:hAnsi="Times New Roman"/>
          <w:sz w:val="24"/>
          <w:szCs w:val="24"/>
        </w:rPr>
        <w:t>, maar</w:t>
      </w:r>
      <w:r w:rsidRPr="00121A2C">
        <w:rPr>
          <w:rFonts w:ascii="Times New Roman" w:hAnsi="Times New Roman"/>
          <w:sz w:val="24"/>
          <w:szCs w:val="24"/>
        </w:rPr>
        <w:t xml:space="preserve"> dat zal u evenmin baten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u </w:t>
      </w:r>
      <w:r w:rsidRPr="00121A2C">
        <w:rPr>
          <w:rFonts w:ascii="Times New Roman" w:hAnsi="Times New Roman"/>
          <w:sz w:val="24"/>
          <w:szCs w:val="24"/>
        </w:rPr>
        <w:t>ook</w:t>
      </w:r>
      <w:r>
        <w:rPr>
          <w:rFonts w:ascii="Times New Roman" w:hAnsi="Times New Roman"/>
          <w:sz w:val="24"/>
          <w:szCs w:val="24"/>
        </w:rPr>
        <w:t xml:space="preserve">, </w:t>
      </w:r>
      <w:r w:rsidRPr="00121A2C">
        <w:rPr>
          <w:rFonts w:ascii="Times New Roman" w:hAnsi="Times New Roman"/>
          <w:sz w:val="24"/>
          <w:szCs w:val="24"/>
        </w:rPr>
        <w:t>gelijk de vrouw van Jerobeam</w:t>
      </w:r>
      <w:r>
        <w:rPr>
          <w:rFonts w:ascii="Times New Roman" w:hAnsi="Times New Roman"/>
          <w:sz w:val="24"/>
          <w:szCs w:val="24"/>
        </w:rPr>
        <w:t xml:space="preserve">, </w:t>
      </w:r>
      <w:r w:rsidRPr="00121A2C">
        <w:rPr>
          <w:rFonts w:ascii="Times New Roman" w:hAnsi="Times New Roman"/>
          <w:sz w:val="24"/>
          <w:szCs w:val="24"/>
        </w:rPr>
        <w:t>u aanstelde als een andere vrouw</w:t>
      </w:r>
      <w:r>
        <w:rPr>
          <w:rFonts w:ascii="Times New Roman" w:hAnsi="Times New Roman"/>
          <w:sz w:val="24"/>
          <w:szCs w:val="24"/>
        </w:rPr>
        <w:t xml:space="preserve">, </w:t>
      </w:r>
      <w:r w:rsidRPr="00121A2C">
        <w:rPr>
          <w:rFonts w:ascii="Times New Roman" w:hAnsi="Times New Roman"/>
          <w:sz w:val="24"/>
          <w:szCs w:val="24"/>
        </w:rPr>
        <w:t>de Profeet</w:t>
      </w:r>
      <w:r>
        <w:rPr>
          <w:rFonts w:ascii="Times New Roman" w:hAnsi="Times New Roman"/>
          <w:sz w:val="24"/>
          <w:szCs w:val="24"/>
        </w:rPr>
        <w:t xml:space="preserve">, </w:t>
      </w:r>
      <w:r w:rsidRPr="00121A2C">
        <w:rPr>
          <w:rFonts w:ascii="Times New Roman" w:hAnsi="Times New Roman"/>
          <w:sz w:val="24"/>
          <w:szCs w:val="24"/>
        </w:rPr>
        <w:t>de Heere Jezus</w:t>
      </w:r>
      <w:r>
        <w:rPr>
          <w:rFonts w:ascii="Times New Roman" w:hAnsi="Times New Roman"/>
          <w:sz w:val="24"/>
          <w:szCs w:val="24"/>
        </w:rPr>
        <w:t xml:space="preserve">, zou </w:t>
      </w:r>
      <w:r w:rsidRPr="00121A2C">
        <w:rPr>
          <w:rFonts w:ascii="Times New Roman" w:hAnsi="Times New Roman"/>
          <w:sz w:val="24"/>
          <w:szCs w:val="24"/>
        </w:rPr>
        <w:t xml:space="preserve">u spoedig ontdekken. Wat </w:t>
      </w:r>
      <w:r>
        <w:rPr>
          <w:rFonts w:ascii="Times New Roman" w:hAnsi="Times New Roman"/>
          <w:sz w:val="24"/>
          <w:szCs w:val="24"/>
        </w:rPr>
        <w:t xml:space="preserve">zal 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arme zondaar? Een harde boodschap</w:t>
      </w:r>
      <w:r>
        <w:rPr>
          <w:rFonts w:ascii="Times New Roman" w:hAnsi="Times New Roman"/>
          <w:sz w:val="24"/>
          <w:szCs w:val="24"/>
        </w:rPr>
        <w:t xml:space="preserve">, </w:t>
      </w:r>
      <w:r w:rsidRPr="00121A2C">
        <w:rPr>
          <w:rFonts w:ascii="Times New Roman" w:hAnsi="Times New Roman"/>
          <w:sz w:val="24"/>
          <w:szCs w:val="24"/>
        </w:rPr>
        <w:t>een harde boodschap zal tot u komen</w:t>
      </w:r>
      <w:r>
        <w:rPr>
          <w:rFonts w:ascii="Times New Roman" w:hAnsi="Times New Roman"/>
          <w:sz w:val="24"/>
          <w:szCs w:val="24"/>
        </w:rPr>
        <w:t xml:space="preserve">, indien ge </w:t>
      </w:r>
      <w:r w:rsidRPr="00121A2C">
        <w:rPr>
          <w:rFonts w:ascii="Times New Roman" w:hAnsi="Times New Roman"/>
          <w:sz w:val="24"/>
          <w:szCs w:val="24"/>
        </w:rPr>
        <w:t>u niet bekeert</w:t>
      </w:r>
      <w:r>
        <w:rPr>
          <w:rFonts w:ascii="Times New Roman" w:hAnsi="Times New Roman"/>
          <w:sz w:val="24"/>
          <w:szCs w:val="24"/>
        </w:rPr>
        <w:t xml:space="preserve">, </w:t>
      </w:r>
      <w:r w:rsidRPr="00121A2C">
        <w:rPr>
          <w:rFonts w:ascii="Times New Roman" w:hAnsi="Times New Roman"/>
          <w:sz w:val="24"/>
          <w:szCs w:val="24"/>
        </w:rPr>
        <w:t xml:space="preserve">arme zondaar! </w:t>
      </w:r>
      <w:r>
        <w:rPr>
          <w:rFonts w:ascii="Times New Roman" w:hAnsi="Times New Roman"/>
          <w:sz w:val="24"/>
          <w:szCs w:val="24"/>
        </w:rPr>
        <w:t>1 Kon.</w:t>
      </w:r>
      <w:r w:rsidRPr="00121A2C">
        <w:rPr>
          <w:rFonts w:ascii="Times New Roman" w:hAnsi="Times New Roman"/>
          <w:sz w:val="24"/>
          <w:szCs w:val="24"/>
        </w:rPr>
        <w:t xml:space="preserve"> 14:2</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Lukas 13:3</w:t>
      </w:r>
      <w:r>
        <w:rPr>
          <w:rFonts w:ascii="Times New Roman" w:hAnsi="Times New Roman"/>
          <w:sz w:val="24"/>
          <w:szCs w:val="24"/>
        </w:rPr>
        <w:t xml:space="preserve"> - </w:t>
      </w:r>
      <w:r w:rsidRPr="00121A2C">
        <w:rPr>
          <w:rFonts w:ascii="Times New Roman" w:hAnsi="Times New Roman"/>
          <w:sz w:val="24"/>
          <w:szCs w:val="24"/>
        </w:rPr>
        <w:t>5.</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die vreselijke staat van een arme zondaar</w:t>
      </w:r>
      <w:r>
        <w:rPr>
          <w:rFonts w:ascii="Times New Roman" w:hAnsi="Times New Roman"/>
          <w:sz w:val="24"/>
          <w:szCs w:val="24"/>
        </w:rPr>
        <w:t xml:space="preserve">, </w:t>
      </w:r>
      <w:r w:rsidRPr="00121A2C">
        <w:rPr>
          <w:rFonts w:ascii="Times New Roman" w:hAnsi="Times New Roman"/>
          <w:sz w:val="24"/>
          <w:szCs w:val="24"/>
        </w:rPr>
        <w:t>van een openbaar goddeloze zondaar! Ieder</w:t>
      </w:r>
      <w:r>
        <w:rPr>
          <w:rFonts w:ascii="Times New Roman" w:hAnsi="Times New Roman"/>
          <w:sz w:val="24"/>
          <w:szCs w:val="24"/>
        </w:rPr>
        <w:t xml:space="preserve">, </w:t>
      </w:r>
      <w:r w:rsidRPr="00121A2C">
        <w:rPr>
          <w:rFonts w:ascii="Times New Roman" w:hAnsi="Times New Roman"/>
          <w:sz w:val="24"/>
          <w:szCs w:val="24"/>
        </w:rPr>
        <w:t>die slechts een gezond verstand bezit</w:t>
      </w:r>
      <w:r>
        <w:rPr>
          <w:rFonts w:ascii="Times New Roman" w:hAnsi="Times New Roman"/>
          <w:sz w:val="24"/>
          <w:szCs w:val="24"/>
        </w:rPr>
        <w:t xml:space="preserve">,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deze mens op de brede weg ten verderve is</w:t>
      </w:r>
      <w:r>
        <w:rPr>
          <w:rFonts w:ascii="Times New Roman" w:hAnsi="Times New Roman"/>
          <w:sz w:val="24"/>
          <w:szCs w:val="24"/>
        </w:rPr>
        <w:t xml:space="preserve">, maar </w:t>
      </w:r>
      <w:r w:rsidRPr="00121A2C">
        <w:rPr>
          <w:rFonts w:ascii="Times New Roman" w:hAnsi="Times New Roman"/>
          <w:sz w:val="24"/>
          <w:szCs w:val="24"/>
        </w:rPr>
        <w:t>hij lacht om zijn eigen verdoemenis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 xml:space="preserve">al ik met u in bijzonderheden afdalen?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Arme onreine zondaar</w:t>
      </w:r>
      <w:r>
        <w:rPr>
          <w:rFonts w:ascii="Times New Roman" w:hAnsi="Times New Roman"/>
          <w:sz w:val="24"/>
          <w:szCs w:val="24"/>
        </w:rPr>
        <w:t xml:space="preserve">, </w:t>
      </w:r>
      <w:r w:rsidRPr="00121A2C">
        <w:rPr>
          <w:rFonts w:ascii="Times New Roman" w:hAnsi="Times New Roman"/>
          <w:sz w:val="24"/>
          <w:szCs w:val="24"/>
        </w:rPr>
        <w:t>haar huis</w:t>
      </w:r>
      <w:r>
        <w:rPr>
          <w:rFonts w:ascii="Times New Roman" w:hAnsi="Times New Roman"/>
          <w:sz w:val="24"/>
          <w:szCs w:val="24"/>
        </w:rPr>
        <w:t xml:space="preserve">, </w:t>
      </w:r>
      <w:r w:rsidRPr="00121A2C">
        <w:rPr>
          <w:rFonts w:ascii="Times New Roman" w:hAnsi="Times New Roman"/>
          <w:sz w:val="24"/>
          <w:szCs w:val="24"/>
        </w:rPr>
        <w:t>het huis der hoer</w:t>
      </w:r>
      <w:r>
        <w:rPr>
          <w:rFonts w:ascii="Times New Roman" w:hAnsi="Times New Roman"/>
          <w:sz w:val="24"/>
          <w:szCs w:val="24"/>
        </w:rPr>
        <w:t xml:space="preserve">, </w:t>
      </w:r>
      <w:r w:rsidRPr="00121A2C">
        <w:rPr>
          <w:rFonts w:ascii="Times New Roman" w:hAnsi="Times New Roman"/>
          <w:sz w:val="24"/>
          <w:szCs w:val="24"/>
        </w:rPr>
        <w:t>zijn wegen des grafs</w:t>
      </w:r>
      <w:r>
        <w:rPr>
          <w:rFonts w:ascii="Times New Roman" w:hAnsi="Times New Roman"/>
          <w:sz w:val="24"/>
          <w:szCs w:val="24"/>
        </w:rPr>
        <w:t xml:space="preserve">, </w:t>
      </w:r>
      <w:r w:rsidRPr="00121A2C">
        <w:rPr>
          <w:rFonts w:ascii="Times New Roman" w:hAnsi="Times New Roman"/>
          <w:sz w:val="24"/>
          <w:szCs w:val="24"/>
        </w:rPr>
        <w:t>dalende naar de binnenkamers des doods. Spreuken 2:18</w:t>
      </w:r>
      <w:r>
        <w:rPr>
          <w:rFonts w:ascii="Times New Roman" w:hAnsi="Times New Roman"/>
          <w:sz w:val="24"/>
          <w:szCs w:val="24"/>
        </w:rPr>
        <w:t xml:space="preserve">, </w:t>
      </w:r>
      <w:r w:rsidRPr="00121A2C">
        <w:rPr>
          <w:rFonts w:ascii="Times New Roman" w:hAnsi="Times New Roman"/>
          <w:sz w:val="24"/>
          <w:szCs w:val="24"/>
        </w:rPr>
        <w:t>5:5</w:t>
      </w:r>
      <w:r>
        <w:rPr>
          <w:rFonts w:ascii="Times New Roman" w:hAnsi="Times New Roman"/>
          <w:sz w:val="24"/>
          <w:szCs w:val="24"/>
        </w:rPr>
        <w:t xml:space="preserve">, </w:t>
      </w:r>
      <w:r w:rsidRPr="00121A2C">
        <w:rPr>
          <w:rFonts w:ascii="Times New Roman" w:hAnsi="Times New Roman"/>
          <w:sz w:val="24"/>
          <w:szCs w:val="24"/>
        </w:rPr>
        <w:t xml:space="preserve">7:27.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Arme zondaar</w:t>
      </w:r>
      <w:r>
        <w:rPr>
          <w:rFonts w:ascii="Times New Roman" w:hAnsi="Times New Roman"/>
          <w:sz w:val="24"/>
          <w:szCs w:val="24"/>
        </w:rPr>
        <w:t xml:space="preserve">, </w:t>
      </w:r>
      <w:r w:rsidRPr="00121A2C">
        <w:rPr>
          <w:rFonts w:ascii="Times New Roman" w:hAnsi="Times New Roman"/>
          <w:sz w:val="24"/>
          <w:szCs w:val="24"/>
        </w:rPr>
        <w:t>die steelt en vals zweert</w:t>
      </w:r>
      <w:r>
        <w:rPr>
          <w:rFonts w:ascii="Times New Roman" w:hAnsi="Times New Roman"/>
          <w:sz w:val="24"/>
          <w:szCs w:val="24"/>
        </w:rPr>
        <w:t xml:space="preserve">, </w:t>
      </w:r>
      <w:r w:rsidRPr="00121A2C">
        <w:rPr>
          <w:rFonts w:ascii="Times New Roman" w:hAnsi="Times New Roman"/>
          <w:sz w:val="24"/>
          <w:szCs w:val="24"/>
        </w:rPr>
        <w:t xml:space="preserve">God heeft de vloek voor u bereid: </w:t>
      </w:r>
      <w:r>
        <w:rPr>
          <w:rFonts w:ascii="Times New Roman" w:hAnsi="Times New Roman"/>
          <w:sz w:val="24"/>
          <w:szCs w:val="24"/>
        </w:rPr>
        <w:t>"</w:t>
      </w:r>
      <w:r w:rsidRPr="00121A2C">
        <w:rPr>
          <w:rFonts w:ascii="Times New Roman" w:hAnsi="Times New Roman"/>
          <w:sz w:val="24"/>
          <w:szCs w:val="24"/>
        </w:rPr>
        <w:t>Want een ieder</w:t>
      </w:r>
      <w:r>
        <w:rPr>
          <w:rFonts w:ascii="Times New Roman" w:hAnsi="Times New Roman"/>
          <w:sz w:val="24"/>
          <w:szCs w:val="24"/>
        </w:rPr>
        <w:t xml:space="preserve">, </w:t>
      </w:r>
      <w:r w:rsidRPr="00121A2C">
        <w:rPr>
          <w:rFonts w:ascii="Times New Roman" w:hAnsi="Times New Roman"/>
          <w:sz w:val="24"/>
          <w:szCs w:val="24"/>
        </w:rPr>
        <w:t>die steelt</w:t>
      </w:r>
      <w:r>
        <w:rPr>
          <w:rFonts w:ascii="Times New Roman" w:hAnsi="Times New Roman"/>
          <w:sz w:val="24"/>
          <w:szCs w:val="24"/>
        </w:rPr>
        <w:t xml:space="preserve">, </w:t>
      </w:r>
      <w:r w:rsidRPr="00121A2C">
        <w:rPr>
          <w:rFonts w:ascii="Times New Roman" w:hAnsi="Times New Roman"/>
          <w:sz w:val="24"/>
          <w:szCs w:val="24"/>
        </w:rPr>
        <w:t>zal vanhier</w:t>
      </w:r>
      <w:r>
        <w:rPr>
          <w:rFonts w:ascii="Times New Roman" w:hAnsi="Times New Roman"/>
          <w:sz w:val="24"/>
          <w:szCs w:val="24"/>
        </w:rPr>
        <w:t xml:space="preserve">, </w:t>
      </w:r>
      <w:r w:rsidRPr="00121A2C">
        <w:rPr>
          <w:rFonts w:ascii="Times New Roman" w:hAnsi="Times New Roman"/>
          <w:sz w:val="24"/>
          <w:szCs w:val="24"/>
        </w:rPr>
        <w:t>volgens dezelve vloek</w:t>
      </w:r>
      <w:r>
        <w:rPr>
          <w:rFonts w:ascii="Times New Roman" w:hAnsi="Times New Roman"/>
          <w:sz w:val="24"/>
          <w:szCs w:val="24"/>
        </w:rPr>
        <w:t xml:space="preserve">, </w:t>
      </w:r>
      <w:r w:rsidRPr="00121A2C">
        <w:rPr>
          <w:rFonts w:ascii="Times New Roman" w:hAnsi="Times New Roman"/>
          <w:sz w:val="24"/>
          <w:szCs w:val="24"/>
        </w:rPr>
        <w:t>uitgeroeid worden</w:t>
      </w:r>
      <w:r>
        <w:rPr>
          <w:rFonts w:ascii="Times New Roman" w:hAnsi="Times New Roman"/>
          <w:sz w:val="24"/>
          <w:szCs w:val="24"/>
        </w:rPr>
        <w:t xml:space="preserve">, </w:t>
      </w:r>
      <w:r w:rsidRPr="00121A2C">
        <w:rPr>
          <w:rFonts w:ascii="Times New Roman" w:hAnsi="Times New Roman"/>
          <w:sz w:val="24"/>
          <w:szCs w:val="24"/>
        </w:rPr>
        <w:t>desgelijks een ieder</w:t>
      </w:r>
      <w:r>
        <w:rPr>
          <w:rFonts w:ascii="Times New Roman" w:hAnsi="Times New Roman"/>
          <w:sz w:val="24"/>
          <w:szCs w:val="24"/>
        </w:rPr>
        <w:t xml:space="preserve">, </w:t>
      </w:r>
      <w:r w:rsidRPr="00121A2C">
        <w:rPr>
          <w:rFonts w:ascii="Times New Roman" w:hAnsi="Times New Roman"/>
          <w:sz w:val="24"/>
          <w:szCs w:val="24"/>
        </w:rPr>
        <w:t>die vals zweert</w:t>
      </w:r>
      <w:r>
        <w:rPr>
          <w:rFonts w:ascii="Times New Roman" w:hAnsi="Times New Roman"/>
          <w:sz w:val="24"/>
          <w:szCs w:val="24"/>
        </w:rPr>
        <w:t xml:space="preserve">, </w:t>
      </w:r>
      <w:r w:rsidRPr="00121A2C">
        <w:rPr>
          <w:rFonts w:ascii="Times New Roman" w:hAnsi="Times New Roman"/>
          <w:sz w:val="24"/>
          <w:szCs w:val="24"/>
        </w:rPr>
        <w:t>zal hierom</w:t>
      </w:r>
      <w:r>
        <w:rPr>
          <w:rFonts w:ascii="Times New Roman" w:hAnsi="Times New Roman"/>
          <w:sz w:val="24"/>
          <w:szCs w:val="24"/>
        </w:rPr>
        <w:t xml:space="preserve">, </w:t>
      </w:r>
      <w:r w:rsidRPr="00121A2C">
        <w:rPr>
          <w:rFonts w:ascii="Times New Roman" w:hAnsi="Times New Roman"/>
          <w:sz w:val="24"/>
          <w:szCs w:val="24"/>
        </w:rPr>
        <w:t>volgens dezelve vloek</w:t>
      </w:r>
      <w:r>
        <w:rPr>
          <w:rFonts w:ascii="Times New Roman" w:hAnsi="Times New Roman"/>
          <w:sz w:val="24"/>
          <w:szCs w:val="24"/>
        </w:rPr>
        <w:t xml:space="preserve">, </w:t>
      </w:r>
      <w:r w:rsidRPr="00121A2C">
        <w:rPr>
          <w:rFonts w:ascii="Times New Roman" w:hAnsi="Times New Roman"/>
          <w:sz w:val="24"/>
          <w:szCs w:val="24"/>
        </w:rPr>
        <w:t>uitgeroeid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5:3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die u aan dronkenschap overgeeft</w:t>
      </w:r>
      <w:r>
        <w:rPr>
          <w:rFonts w:ascii="Times New Roman" w:hAnsi="Times New Roman"/>
          <w:sz w:val="24"/>
          <w:szCs w:val="24"/>
        </w:rPr>
        <w:t xml:space="preserve">, </w:t>
      </w:r>
      <w:r w:rsidRPr="00121A2C">
        <w:rPr>
          <w:rFonts w:ascii="Times New Roman" w:hAnsi="Times New Roman"/>
          <w:sz w:val="24"/>
          <w:szCs w:val="24"/>
        </w:rPr>
        <w:t>wat zal ik tot u zeggen?</w:t>
      </w:r>
      <w:r>
        <w:rPr>
          <w:rFonts w:ascii="Times New Roman" w:hAnsi="Times New Roman"/>
          <w:sz w:val="24"/>
          <w:szCs w:val="24"/>
        </w:rPr>
        <w:t>"</w:t>
      </w:r>
      <w:r w:rsidRPr="00121A2C">
        <w:rPr>
          <w:rFonts w:ascii="Times New Roman" w:hAnsi="Times New Roman"/>
          <w:sz w:val="24"/>
          <w:szCs w:val="24"/>
        </w:rPr>
        <w:t xml:space="preserve"> Wee de hovaardige kroon der dronkaards van Efraïm! </w:t>
      </w:r>
      <w:r>
        <w:rPr>
          <w:rFonts w:ascii="Times New Roman" w:hAnsi="Times New Roman"/>
          <w:sz w:val="24"/>
          <w:szCs w:val="24"/>
        </w:rPr>
        <w:t>"</w:t>
      </w:r>
      <w:r w:rsidRPr="00121A2C">
        <w:rPr>
          <w:rFonts w:ascii="Times New Roman" w:hAnsi="Times New Roman"/>
          <w:sz w:val="24"/>
          <w:szCs w:val="24"/>
        </w:rPr>
        <w:t>wee diegenen</w:t>
      </w:r>
      <w:r>
        <w:rPr>
          <w:rFonts w:ascii="Times New Roman" w:hAnsi="Times New Roman"/>
          <w:sz w:val="24"/>
          <w:szCs w:val="24"/>
        </w:rPr>
        <w:t xml:space="preserve">, </w:t>
      </w:r>
      <w:r w:rsidRPr="00121A2C">
        <w:rPr>
          <w:rFonts w:ascii="Times New Roman" w:hAnsi="Times New Roman"/>
          <w:sz w:val="24"/>
          <w:szCs w:val="24"/>
        </w:rPr>
        <w:t>die helden zijn om wijn te drinken</w:t>
      </w:r>
      <w:r>
        <w:rPr>
          <w:rFonts w:ascii="Times New Roman" w:hAnsi="Times New Roman"/>
          <w:sz w:val="24"/>
          <w:szCs w:val="24"/>
        </w:rPr>
        <w:t xml:space="preserve">, </w:t>
      </w:r>
      <w:r w:rsidRPr="00121A2C">
        <w:rPr>
          <w:rFonts w:ascii="Times New Roman" w:hAnsi="Times New Roman"/>
          <w:sz w:val="24"/>
          <w:szCs w:val="24"/>
        </w:rPr>
        <w:t>en die kloeke mannen zijn om sterke drank te mengen!</w:t>
      </w:r>
      <w:r>
        <w:rPr>
          <w:rFonts w:ascii="Times New Roman" w:hAnsi="Times New Roman"/>
          <w:sz w:val="24"/>
          <w:szCs w:val="24"/>
        </w:rPr>
        <w:t>"</w:t>
      </w:r>
      <w:r w:rsidRPr="00121A2C">
        <w:rPr>
          <w:rFonts w:ascii="Times New Roman" w:hAnsi="Times New Roman"/>
          <w:sz w:val="24"/>
          <w:szCs w:val="24"/>
        </w:rPr>
        <w:t xml:space="preserve"> zij zullen het koninkrijk der hemelen niet beërven. Jesaja 28:1</w:t>
      </w:r>
      <w:r>
        <w:rPr>
          <w:rFonts w:ascii="Times New Roman" w:hAnsi="Times New Roman"/>
          <w:sz w:val="24"/>
          <w:szCs w:val="24"/>
        </w:rPr>
        <w:t xml:space="preserve">, </w:t>
      </w:r>
      <w:r w:rsidRPr="00121A2C">
        <w:rPr>
          <w:rFonts w:ascii="Times New Roman" w:hAnsi="Times New Roman"/>
          <w:sz w:val="24"/>
          <w:szCs w:val="24"/>
        </w:rPr>
        <w:t>5:22</w:t>
      </w:r>
      <w:r>
        <w:rPr>
          <w:rFonts w:ascii="Times New Roman" w:hAnsi="Times New Roman"/>
          <w:sz w:val="24"/>
          <w:szCs w:val="24"/>
        </w:rPr>
        <w:t>, 1 Cor.</w:t>
      </w:r>
      <w:r w:rsidRPr="00121A2C">
        <w:rPr>
          <w:rFonts w:ascii="Times New Roman" w:hAnsi="Times New Roman"/>
          <w:sz w:val="24"/>
          <w:szCs w:val="24"/>
        </w:rPr>
        <w:t xml:space="preserve"> 6:9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Arme gierige</w:t>
      </w:r>
      <w:r>
        <w:rPr>
          <w:rFonts w:ascii="Times New Roman" w:hAnsi="Times New Roman"/>
          <w:sz w:val="24"/>
          <w:szCs w:val="24"/>
        </w:rPr>
        <w:t xml:space="preserve">, </w:t>
      </w:r>
      <w:r w:rsidRPr="00121A2C">
        <w:rPr>
          <w:rFonts w:ascii="Times New Roman" w:hAnsi="Times New Roman"/>
          <w:sz w:val="24"/>
          <w:szCs w:val="24"/>
        </w:rPr>
        <w:t>wereldse mens</w:t>
      </w:r>
      <w:r>
        <w:rPr>
          <w:rFonts w:ascii="Times New Roman" w:hAnsi="Times New Roman"/>
          <w:sz w:val="24"/>
          <w:szCs w:val="24"/>
        </w:rPr>
        <w:t xml:space="preserve">, </w:t>
      </w:r>
      <w:r w:rsidRPr="00121A2C">
        <w:rPr>
          <w:rFonts w:ascii="Times New Roman" w:hAnsi="Times New Roman"/>
          <w:sz w:val="24"/>
          <w:szCs w:val="24"/>
        </w:rPr>
        <w:t>Gods Woord zegt</w:t>
      </w:r>
      <w:r>
        <w:rPr>
          <w:rFonts w:ascii="Times New Roman" w:hAnsi="Times New Roman"/>
          <w:sz w:val="24"/>
          <w:szCs w:val="24"/>
        </w:rPr>
        <w:t xml:space="preserve">, </w:t>
      </w:r>
      <w:r w:rsidRPr="00121A2C">
        <w:rPr>
          <w:rFonts w:ascii="Times New Roman" w:hAnsi="Times New Roman"/>
          <w:sz w:val="24"/>
          <w:szCs w:val="24"/>
        </w:rPr>
        <w:t>dat de Heere de gierigaard verfoeit</w:t>
      </w:r>
      <w:r>
        <w:rPr>
          <w:rFonts w:ascii="Times New Roman" w:hAnsi="Times New Roman"/>
          <w:sz w:val="24"/>
          <w:szCs w:val="24"/>
        </w:rPr>
        <w:t xml:space="preserve">, </w:t>
      </w:r>
      <w:r w:rsidRPr="00121A2C">
        <w:rPr>
          <w:rFonts w:ascii="Times New Roman" w:hAnsi="Times New Roman"/>
          <w:sz w:val="24"/>
          <w:szCs w:val="24"/>
        </w:rPr>
        <w:t>dat de gierigaard een afgodendienaar is</w:t>
      </w:r>
      <w:r>
        <w:rPr>
          <w:rFonts w:ascii="Times New Roman" w:hAnsi="Times New Roman"/>
          <w:sz w:val="24"/>
          <w:szCs w:val="24"/>
        </w:rPr>
        <w:t xml:space="preserve">, </w:t>
      </w:r>
      <w:r w:rsidRPr="00121A2C">
        <w:rPr>
          <w:rFonts w:ascii="Times New Roman" w:hAnsi="Times New Roman"/>
          <w:sz w:val="24"/>
          <w:szCs w:val="24"/>
        </w:rPr>
        <w:t xml:space="preserve">en dat hij het koninkrijk Gods niet zal beërven. </w:t>
      </w:r>
      <w:r>
        <w:rPr>
          <w:rFonts w:ascii="Times New Roman" w:hAnsi="Times New Roman"/>
          <w:sz w:val="24"/>
          <w:szCs w:val="24"/>
        </w:rPr>
        <w:t>Psalm</w:t>
      </w:r>
      <w:r w:rsidRPr="00121A2C">
        <w:rPr>
          <w:rFonts w:ascii="Times New Roman" w:hAnsi="Times New Roman"/>
          <w:sz w:val="24"/>
          <w:szCs w:val="24"/>
        </w:rPr>
        <w:t xml:space="preserve"> 10:3</w:t>
      </w:r>
      <w:r>
        <w:rPr>
          <w:rFonts w:ascii="Times New Roman" w:hAnsi="Times New Roman"/>
          <w:sz w:val="24"/>
          <w:szCs w:val="24"/>
        </w:rPr>
        <w:t>, Eféze</w:t>
      </w:r>
      <w:r w:rsidRPr="00121A2C">
        <w:rPr>
          <w:rFonts w:ascii="Times New Roman" w:hAnsi="Times New Roman"/>
          <w:sz w:val="24"/>
          <w:szCs w:val="24"/>
        </w:rPr>
        <w:t xml:space="preserve"> 2:5</w:t>
      </w:r>
      <w:r>
        <w:rPr>
          <w:rFonts w:ascii="Times New Roman" w:hAnsi="Times New Roman"/>
          <w:sz w:val="24"/>
          <w:szCs w:val="24"/>
        </w:rPr>
        <w:t xml:space="preserve">, </w:t>
      </w:r>
      <w:r w:rsidRPr="00121A2C">
        <w:rPr>
          <w:rFonts w:ascii="Times New Roman" w:hAnsi="Times New Roman"/>
          <w:sz w:val="24"/>
          <w:szCs w:val="24"/>
        </w:rPr>
        <w:t>Johannes 2:15</w:t>
      </w:r>
      <w:r>
        <w:rPr>
          <w:rFonts w:ascii="Times New Roman" w:hAnsi="Times New Roman"/>
          <w:sz w:val="24"/>
          <w:szCs w:val="24"/>
        </w:rPr>
        <w:t>, 1 Cor.</w:t>
      </w:r>
      <w:r w:rsidRPr="00121A2C">
        <w:rPr>
          <w:rFonts w:ascii="Times New Roman" w:hAnsi="Times New Roman"/>
          <w:sz w:val="24"/>
          <w:szCs w:val="24"/>
        </w:rPr>
        <w:t xml:space="preserve"> 6:9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5. En u </w:t>
      </w:r>
      <w:r w:rsidRPr="00121A2C">
        <w:rPr>
          <w:rFonts w:ascii="Times New Roman" w:hAnsi="Times New Roman"/>
          <w:sz w:val="24"/>
          <w:szCs w:val="24"/>
        </w:rPr>
        <w:t>leugenaar</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 xml:space="preserve">zal u </w:t>
      </w:r>
      <w:r w:rsidRPr="00121A2C">
        <w:rPr>
          <w:rFonts w:ascii="Times New Roman" w:hAnsi="Times New Roman"/>
          <w:sz w:val="24"/>
          <w:szCs w:val="24"/>
        </w:rPr>
        <w:t>doen?</w:t>
      </w:r>
      <w:r>
        <w:rPr>
          <w:rFonts w:ascii="Times New Roman" w:hAnsi="Times New Roman"/>
          <w:sz w:val="24"/>
          <w:szCs w:val="24"/>
        </w:rPr>
        <w:t>"</w:t>
      </w:r>
      <w:r w:rsidRPr="00121A2C">
        <w:rPr>
          <w:rFonts w:ascii="Times New Roman" w:hAnsi="Times New Roman"/>
          <w:sz w:val="24"/>
          <w:szCs w:val="24"/>
        </w:rPr>
        <w:t xml:space="preserve"> En al de leugenaars</w:t>
      </w:r>
      <w:r>
        <w:rPr>
          <w:rFonts w:ascii="Times New Roman" w:hAnsi="Times New Roman"/>
          <w:sz w:val="24"/>
          <w:szCs w:val="24"/>
        </w:rPr>
        <w:t xml:space="preserve">, </w:t>
      </w:r>
      <w:r w:rsidRPr="00121A2C">
        <w:rPr>
          <w:rFonts w:ascii="Times New Roman" w:hAnsi="Times New Roman"/>
          <w:sz w:val="24"/>
          <w:szCs w:val="24"/>
        </w:rPr>
        <w:t>is hun deel in de poel</w:t>
      </w:r>
      <w:r>
        <w:rPr>
          <w:rFonts w:ascii="Times New Roman" w:hAnsi="Times New Roman"/>
          <w:sz w:val="24"/>
          <w:szCs w:val="24"/>
        </w:rPr>
        <w:t xml:space="preserve">, </w:t>
      </w:r>
      <w:r w:rsidRPr="00121A2C">
        <w:rPr>
          <w:rFonts w:ascii="Times New Roman" w:hAnsi="Times New Roman"/>
          <w:sz w:val="24"/>
          <w:szCs w:val="24"/>
        </w:rPr>
        <w:t>die daar brandt van vuur en sulfer.</w:t>
      </w:r>
      <w:r>
        <w:rPr>
          <w:rFonts w:ascii="Times New Roman" w:hAnsi="Times New Roman"/>
          <w:sz w:val="24"/>
          <w:szCs w:val="24"/>
        </w:rPr>
        <w:t xml:space="preserve">" Openb. </w:t>
      </w:r>
      <w:r w:rsidRPr="00121A2C">
        <w:rPr>
          <w:rFonts w:ascii="Times New Roman" w:hAnsi="Times New Roman"/>
          <w:sz w:val="24"/>
          <w:szCs w:val="24"/>
        </w:rPr>
        <w:t>21:8</w:t>
      </w:r>
      <w:r>
        <w:rPr>
          <w:rFonts w:ascii="Times New Roman" w:hAnsi="Times New Roman"/>
          <w:sz w:val="24"/>
          <w:szCs w:val="24"/>
        </w:rPr>
        <w:t>. I</w:t>
      </w:r>
      <w:r w:rsidRPr="00121A2C">
        <w:rPr>
          <w:rFonts w:ascii="Times New Roman" w:hAnsi="Times New Roman"/>
          <w:sz w:val="24"/>
          <w:szCs w:val="24"/>
        </w:rPr>
        <w:t>k zal niet verder uitweiden</w:t>
      </w:r>
      <w:r>
        <w:rPr>
          <w:rFonts w:ascii="Times New Roman" w:hAnsi="Times New Roman"/>
          <w:sz w:val="24"/>
          <w:szCs w:val="24"/>
        </w:rPr>
        <w:t xml:space="preserve">, </w:t>
      </w: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laat niemand u bedriegen</w:t>
      </w:r>
      <w:r>
        <w:rPr>
          <w:rFonts w:ascii="Times New Roman" w:hAnsi="Times New Roman"/>
          <w:sz w:val="24"/>
          <w:szCs w:val="24"/>
        </w:rPr>
        <w:t>, "</w:t>
      </w:r>
      <w:r w:rsidRPr="00121A2C">
        <w:rPr>
          <w:rFonts w:ascii="Times New Roman" w:hAnsi="Times New Roman"/>
          <w:sz w:val="24"/>
          <w:szCs w:val="24"/>
        </w:rPr>
        <w:t>want om deze dingen komt de toorn Gods over de kinderen der ongehoorzaamheid.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5:6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daarom een korte oproep tot u doen</w:t>
      </w:r>
      <w:r>
        <w:rPr>
          <w:rFonts w:ascii="Times New Roman" w:hAnsi="Times New Roman"/>
          <w:sz w:val="24"/>
          <w:szCs w:val="24"/>
        </w:rPr>
        <w:t xml:space="preserve">, </w:t>
      </w:r>
      <w:r w:rsidRPr="00121A2C">
        <w:rPr>
          <w:rFonts w:ascii="Times New Roman" w:hAnsi="Times New Roman"/>
          <w:sz w:val="24"/>
          <w:szCs w:val="24"/>
        </w:rPr>
        <w:t>en zo afscheid van u nemen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ontwaak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zeg het u</w:t>
      </w:r>
      <w:r>
        <w:rPr>
          <w:rFonts w:ascii="Times New Roman" w:hAnsi="Times New Roman"/>
          <w:sz w:val="24"/>
          <w:szCs w:val="24"/>
        </w:rPr>
        <w:t xml:space="preserve">, </w:t>
      </w:r>
      <w:r w:rsidRPr="00121A2C">
        <w:rPr>
          <w:rFonts w:ascii="Times New Roman" w:hAnsi="Times New Roman"/>
          <w:sz w:val="24"/>
          <w:szCs w:val="24"/>
        </w:rPr>
        <w:t>ontwaak! De zonde licht aan de deur</w:t>
      </w:r>
      <w:r>
        <w:rPr>
          <w:rFonts w:ascii="Times New Roman" w:hAnsi="Times New Roman"/>
          <w:sz w:val="24"/>
          <w:szCs w:val="24"/>
        </w:rPr>
        <w:t xml:space="preserve">, </w:t>
      </w:r>
      <w:r w:rsidRPr="00121A2C">
        <w:rPr>
          <w:rFonts w:ascii="Times New Roman" w:hAnsi="Times New Roman"/>
          <w:sz w:val="24"/>
          <w:szCs w:val="24"/>
        </w:rPr>
        <w:t>en Gods bijl licht aan uw wortel</w:t>
      </w:r>
      <w:r>
        <w:rPr>
          <w:rFonts w:ascii="Times New Roman" w:hAnsi="Times New Roman"/>
          <w:sz w:val="24"/>
          <w:szCs w:val="24"/>
        </w:rPr>
        <w:t xml:space="preserve">, </w:t>
      </w:r>
      <w:r w:rsidRPr="00121A2C">
        <w:rPr>
          <w:rFonts w:ascii="Times New Roman" w:hAnsi="Times New Roman"/>
          <w:sz w:val="24"/>
          <w:szCs w:val="24"/>
        </w:rPr>
        <w:t>en het hellevuur bevindt zich onder u</w:t>
      </w:r>
      <w:r>
        <w:rPr>
          <w:rFonts w:ascii="Times New Roman" w:hAnsi="Times New Roman"/>
          <w:sz w:val="24"/>
          <w:szCs w:val="24"/>
        </w:rPr>
        <w:t>. G</w:t>
      </w:r>
      <w:r w:rsidRPr="00121A2C">
        <w:rPr>
          <w:rFonts w:ascii="Times New Roman" w:hAnsi="Times New Roman"/>
          <w:sz w:val="24"/>
          <w:szCs w:val="24"/>
        </w:rPr>
        <w:t>enesis 4:7</w:t>
      </w:r>
      <w:r>
        <w:rPr>
          <w:rFonts w:ascii="Times New Roman" w:hAnsi="Times New Roman"/>
          <w:sz w:val="24"/>
          <w:szCs w:val="24"/>
        </w:rPr>
        <w:t>. Nogmaals</w:t>
      </w:r>
      <w:r w:rsidRPr="00121A2C">
        <w:rPr>
          <w:rFonts w:ascii="Times New Roman" w:hAnsi="Times New Roman"/>
          <w:sz w:val="24"/>
          <w:szCs w:val="24"/>
        </w:rPr>
        <w:t xml:space="preserve"> zeg ik: Ontwaak!</w:t>
      </w:r>
      <w:r>
        <w:rPr>
          <w:rFonts w:ascii="Times New Roman" w:hAnsi="Times New Roman"/>
          <w:sz w:val="24"/>
          <w:szCs w:val="24"/>
        </w:rPr>
        <w:t>"</w:t>
      </w:r>
      <w:r w:rsidRPr="00121A2C">
        <w:rPr>
          <w:rFonts w:ascii="Times New Roman" w:hAnsi="Times New Roman"/>
          <w:sz w:val="24"/>
          <w:szCs w:val="24"/>
        </w:rPr>
        <w:t xml:space="preserve"> Alle boom dan</w:t>
      </w:r>
      <w:r>
        <w:rPr>
          <w:rFonts w:ascii="Times New Roman" w:hAnsi="Times New Roman"/>
          <w:sz w:val="24"/>
          <w:szCs w:val="24"/>
        </w:rPr>
        <w:t xml:space="preserve">, </w:t>
      </w:r>
      <w:r w:rsidRPr="00121A2C">
        <w:rPr>
          <w:rFonts w:ascii="Times New Roman" w:hAnsi="Times New Roman"/>
          <w:sz w:val="24"/>
          <w:szCs w:val="24"/>
        </w:rPr>
        <w:t>die geen goede vrucht voortbrengt</w:t>
      </w:r>
      <w:r>
        <w:rPr>
          <w:rFonts w:ascii="Times New Roman" w:hAnsi="Times New Roman"/>
          <w:sz w:val="24"/>
          <w:szCs w:val="24"/>
        </w:rPr>
        <w:t xml:space="preserve">, </w:t>
      </w:r>
      <w:r w:rsidRPr="00121A2C">
        <w:rPr>
          <w:rFonts w:ascii="Times New Roman" w:hAnsi="Times New Roman"/>
          <w:sz w:val="24"/>
          <w:szCs w:val="24"/>
        </w:rPr>
        <w:t>wordt uitgehouwen en in het vuur geworpen.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3:10.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ontwaak</w:t>
      </w:r>
      <w:r>
        <w:rPr>
          <w:rFonts w:ascii="Times New Roman" w:hAnsi="Times New Roman"/>
          <w:sz w:val="24"/>
          <w:szCs w:val="24"/>
        </w:rPr>
        <w:t xml:space="preserve">, </w:t>
      </w:r>
      <w:r w:rsidRPr="00121A2C">
        <w:rPr>
          <w:rFonts w:ascii="Times New Roman" w:hAnsi="Times New Roman"/>
          <w:sz w:val="24"/>
          <w:szCs w:val="24"/>
        </w:rPr>
        <w:t>de eeuwigheid komt nader</w:t>
      </w:r>
      <w:r>
        <w:rPr>
          <w:rFonts w:ascii="Times New Roman" w:hAnsi="Times New Roman"/>
          <w:sz w:val="24"/>
          <w:szCs w:val="24"/>
        </w:rPr>
        <w:t xml:space="preserve">, </w:t>
      </w:r>
      <w:r w:rsidRPr="00121A2C">
        <w:rPr>
          <w:rFonts w:ascii="Times New Roman" w:hAnsi="Times New Roman"/>
          <w:sz w:val="24"/>
          <w:szCs w:val="24"/>
        </w:rPr>
        <w:t>en zijn zoon</w:t>
      </w:r>
      <w:r>
        <w:rPr>
          <w:rFonts w:ascii="Times New Roman" w:hAnsi="Times New Roman"/>
          <w:sz w:val="24"/>
          <w:szCs w:val="24"/>
        </w:rPr>
        <w:t xml:space="preserve">, </w:t>
      </w:r>
      <w:r w:rsidRPr="00121A2C">
        <w:rPr>
          <w:rFonts w:ascii="Times New Roman" w:hAnsi="Times New Roman"/>
          <w:sz w:val="24"/>
          <w:szCs w:val="24"/>
        </w:rPr>
        <w:t>zij beiden komen om de wereld te oordelen</w:t>
      </w:r>
      <w:r>
        <w:rPr>
          <w:rFonts w:ascii="Times New Roman" w:hAnsi="Times New Roman"/>
          <w:sz w:val="24"/>
          <w:szCs w:val="24"/>
        </w:rPr>
        <w:t xml:space="preserve">, </w:t>
      </w:r>
      <w:r w:rsidRPr="00121A2C">
        <w:rPr>
          <w:rFonts w:ascii="Times New Roman" w:hAnsi="Times New Roman"/>
          <w:sz w:val="24"/>
          <w:szCs w:val="24"/>
        </w:rPr>
        <w:t>ontwaak</w:t>
      </w:r>
      <w:r>
        <w:rPr>
          <w:rFonts w:ascii="Times New Roman" w:hAnsi="Times New Roman"/>
          <w:sz w:val="24"/>
          <w:szCs w:val="24"/>
        </w:rPr>
        <w:t xml:space="preserve">, </w:t>
      </w:r>
      <w:r w:rsidRPr="00121A2C">
        <w:rPr>
          <w:rFonts w:ascii="Times New Roman" w:hAnsi="Times New Roman"/>
          <w:sz w:val="24"/>
          <w:szCs w:val="24"/>
        </w:rPr>
        <w:t>slaapt gij nog</w:t>
      </w:r>
      <w:r>
        <w:rPr>
          <w:rFonts w:ascii="Times New Roman" w:hAnsi="Times New Roman"/>
          <w:sz w:val="24"/>
          <w:szCs w:val="24"/>
        </w:rPr>
        <w:t xml:space="preserve">, </w:t>
      </w:r>
      <w:r w:rsidRPr="00121A2C">
        <w:rPr>
          <w:rFonts w:ascii="Times New Roman" w:hAnsi="Times New Roman"/>
          <w:sz w:val="24"/>
          <w:szCs w:val="24"/>
        </w:rPr>
        <w:t>arme zondaar? laat mij nog eens de bazuin aan uw oor zetten. De hemelen zullen spoedig in een laaiende gloed staan</w:t>
      </w:r>
      <w:r>
        <w:rPr>
          <w:rFonts w:ascii="Times New Roman" w:hAnsi="Times New Roman"/>
          <w:sz w:val="24"/>
          <w:szCs w:val="24"/>
        </w:rPr>
        <w:t xml:space="preserve">, </w:t>
      </w:r>
      <w:r w:rsidRPr="00121A2C">
        <w:rPr>
          <w:rFonts w:ascii="Times New Roman" w:hAnsi="Times New Roman"/>
          <w:sz w:val="24"/>
          <w:szCs w:val="24"/>
        </w:rPr>
        <w:t>de aarde en haar werken zullen verbranden</w:t>
      </w:r>
      <w:r>
        <w:rPr>
          <w:rFonts w:ascii="Times New Roman" w:hAnsi="Times New Roman"/>
          <w:sz w:val="24"/>
          <w:szCs w:val="24"/>
        </w:rPr>
        <w:t xml:space="preserve">, </w:t>
      </w:r>
      <w:r w:rsidRPr="00121A2C">
        <w:rPr>
          <w:rFonts w:ascii="Times New Roman" w:hAnsi="Times New Roman"/>
          <w:sz w:val="24"/>
          <w:szCs w:val="24"/>
        </w:rPr>
        <w:t>en dan zullen de boze lieden ten verderve gaan</w:t>
      </w:r>
      <w:r>
        <w:rPr>
          <w:rFonts w:ascii="Times New Roman" w:hAnsi="Times New Roman"/>
          <w:sz w:val="24"/>
          <w:szCs w:val="24"/>
        </w:rPr>
        <w:t xml:space="preserve">, </w:t>
      </w:r>
      <w:r w:rsidRPr="00121A2C">
        <w:rPr>
          <w:rFonts w:ascii="Times New Roman" w:hAnsi="Times New Roman"/>
          <w:sz w:val="24"/>
          <w:szCs w:val="24"/>
        </w:rPr>
        <w:t>hoort gij dit</w:t>
      </w:r>
      <w:r>
        <w:rPr>
          <w:rFonts w:ascii="Times New Roman" w:hAnsi="Times New Roman"/>
          <w:sz w:val="24"/>
          <w:szCs w:val="24"/>
        </w:rPr>
        <w:t xml:space="preserve">, </w:t>
      </w:r>
      <w:r w:rsidRPr="00121A2C">
        <w:rPr>
          <w:rFonts w:ascii="Times New Roman" w:hAnsi="Times New Roman"/>
          <w:sz w:val="24"/>
          <w:szCs w:val="24"/>
        </w:rPr>
        <w:t xml:space="preserve">zondaar? 2 Petrus 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Luister</w:t>
      </w:r>
      <w:r>
        <w:rPr>
          <w:rFonts w:ascii="Times New Roman" w:hAnsi="Times New Roman"/>
          <w:sz w:val="24"/>
          <w:szCs w:val="24"/>
        </w:rPr>
        <w:t xml:space="preserve"> nogmaals, </w:t>
      </w:r>
      <w:r w:rsidRPr="00121A2C">
        <w:rPr>
          <w:rFonts w:ascii="Times New Roman" w:hAnsi="Times New Roman"/>
          <w:sz w:val="24"/>
          <w:szCs w:val="24"/>
        </w:rPr>
        <w:t>de zoete beten der zonde zullen dan gevloden en vervlogen</w:t>
      </w:r>
      <w:r>
        <w:rPr>
          <w:rFonts w:ascii="Times New Roman" w:hAnsi="Times New Roman"/>
          <w:sz w:val="24"/>
          <w:szCs w:val="24"/>
        </w:rPr>
        <w:t xml:space="preserve">, </w:t>
      </w:r>
      <w:r w:rsidRPr="00121A2C">
        <w:rPr>
          <w:rFonts w:ascii="Times New Roman" w:hAnsi="Times New Roman"/>
          <w:sz w:val="24"/>
          <w:szCs w:val="24"/>
        </w:rPr>
        <w:t>en de bittere</w:t>
      </w:r>
      <w:r>
        <w:rPr>
          <w:rFonts w:ascii="Times New Roman" w:hAnsi="Times New Roman"/>
          <w:sz w:val="24"/>
          <w:szCs w:val="24"/>
        </w:rPr>
        <w:t xml:space="preserve">, </w:t>
      </w:r>
      <w:r w:rsidRPr="00121A2C">
        <w:rPr>
          <w:rFonts w:ascii="Times New Roman" w:hAnsi="Times New Roman"/>
          <w:sz w:val="24"/>
          <w:szCs w:val="24"/>
        </w:rPr>
        <w:t>brandende vruchten ervan zullen er alleen overgebleven zijn. Wat zegt gij nu</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kunt u </w:t>
      </w:r>
      <w:r w:rsidRPr="00121A2C">
        <w:rPr>
          <w:rFonts w:ascii="Times New Roman" w:hAnsi="Times New Roman"/>
          <w:sz w:val="24"/>
          <w:szCs w:val="24"/>
        </w:rPr>
        <w:t>het hellevuur drinken</w:t>
      </w:r>
      <w:r>
        <w:rPr>
          <w:rFonts w:ascii="Times New Roman" w:hAnsi="Times New Roman"/>
          <w:sz w:val="24"/>
          <w:szCs w:val="24"/>
        </w:rPr>
        <w:t>? Z</w:t>
      </w:r>
      <w:r w:rsidRPr="00121A2C">
        <w:rPr>
          <w:rFonts w:ascii="Times New Roman" w:hAnsi="Times New Roman"/>
          <w:sz w:val="24"/>
          <w:szCs w:val="24"/>
        </w:rPr>
        <w:t>al de toorn Gods een aangename schotel zijn voor uw smaak? Dit moet in de hel uw spijs en drank voor iedere dag worden</w:t>
      </w:r>
      <w:r>
        <w:rPr>
          <w:rFonts w:ascii="Times New Roman" w:hAnsi="Times New Roman"/>
          <w:sz w:val="24"/>
          <w:szCs w:val="24"/>
        </w:rPr>
        <w:t xml:space="preserve">, </w:t>
      </w:r>
      <w:r w:rsidRPr="00121A2C">
        <w:rPr>
          <w:rFonts w:ascii="Times New Roman" w:hAnsi="Times New Roman"/>
          <w:sz w:val="24"/>
          <w:szCs w:val="24"/>
        </w:rPr>
        <w:t>zondaar! Ik zal u nog deze gewichtige vraag van God voorleggen</w:t>
      </w:r>
      <w:r>
        <w:rPr>
          <w:rFonts w:ascii="Times New Roman" w:hAnsi="Times New Roman"/>
          <w:sz w:val="24"/>
          <w:szCs w:val="24"/>
        </w:rPr>
        <w:t xml:space="preserve">, </w:t>
      </w:r>
      <w:r w:rsidRPr="00121A2C">
        <w:rPr>
          <w:rFonts w:ascii="Times New Roman" w:hAnsi="Times New Roman"/>
          <w:sz w:val="24"/>
          <w:szCs w:val="24"/>
        </w:rPr>
        <w:t xml:space="preserve">en daarna voor heden afscheid van u nemen: </w:t>
      </w:r>
      <w:r>
        <w:rPr>
          <w:rFonts w:ascii="Times New Roman" w:hAnsi="Times New Roman"/>
          <w:sz w:val="24"/>
          <w:szCs w:val="24"/>
        </w:rPr>
        <w:t>"</w:t>
      </w:r>
      <w:r w:rsidRPr="00121A2C">
        <w:rPr>
          <w:rFonts w:ascii="Times New Roman" w:hAnsi="Times New Roman"/>
          <w:sz w:val="24"/>
          <w:szCs w:val="24"/>
        </w:rPr>
        <w:t>Zal uw hart bestaan</w:t>
      </w:r>
      <w:r>
        <w:rPr>
          <w:rFonts w:ascii="Times New Roman" w:hAnsi="Times New Roman"/>
          <w:sz w:val="24"/>
          <w:szCs w:val="24"/>
        </w:rPr>
        <w:t>? Z</w:t>
      </w:r>
      <w:r w:rsidRPr="00121A2C">
        <w:rPr>
          <w:rFonts w:ascii="Times New Roman" w:hAnsi="Times New Roman"/>
          <w:sz w:val="24"/>
          <w:szCs w:val="24"/>
        </w:rPr>
        <w:t>ullen uw handen sterk zijn</w:t>
      </w:r>
      <w:r>
        <w:rPr>
          <w:rFonts w:ascii="Times New Roman" w:hAnsi="Times New Roman"/>
          <w:sz w:val="24"/>
          <w:szCs w:val="24"/>
        </w:rPr>
        <w:t xml:space="preserve">, </w:t>
      </w:r>
      <w:r w:rsidRPr="00121A2C">
        <w:rPr>
          <w:rFonts w:ascii="Times New Roman" w:hAnsi="Times New Roman"/>
          <w:sz w:val="24"/>
          <w:szCs w:val="24"/>
        </w:rPr>
        <w:t>in de dagen</w:t>
      </w:r>
      <w:r>
        <w:rPr>
          <w:rFonts w:ascii="Times New Roman" w:hAnsi="Times New Roman"/>
          <w:sz w:val="24"/>
          <w:szCs w:val="24"/>
        </w:rPr>
        <w:t xml:space="preserve">, </w:t>
      </w:r>
      <w:r w:rsidRPr="00121A2C">
        <w:rPr>
          <w:rFonts w:ascii="Times New Roman" w:hAnsi="Times New Roman"/>
          <w:sz w:val="24"/>
          <w:szCs w:val="24"/>
        </w:rPr>
        <w:t>als Ik met u handelen zal?</w:t>
      </w:r>
      <w:r>
        <w:rPr>
          <w:rFonts w:ascii="Times New Roman" w:hAnsi="Times New Roman"/>
          <w:sz w:val="24"/>
          <w:szCs w:val="24"/>
        </w:rPr>
        <w:t>"</w:t>
      </w:r>
      <w:r w:rsidRPr="00121A2C">
        <w:rPr>
          <w:rFonts w:ascii="Times New Roman" w:hAnsi="Times New Roman"/>
          <w:sz w:val="24"/>
          <w:szCs w:val="24"/>
        </w:rPr>
        <w:t xml:space="preserve"> spreekt de Heere</w:t>
      </w:r>
      <w:r>
        <w:rPr>
          <w:rFonts w:ascii="Times New Roman" w:hAnsi="Times New Roman"/>
          <w:sz w:val="24"/>
          <w:szCs w:val="24"/>
        </w:rPr>
        <w:t>. Ezech.</w:t>
      </w:r>
      <w:r w:rsidRPr="00121A2C">
        <w:rPr>
          <w:rFonts w:ascii="Times New Roman" w:hAnsi="Times New Roman"/>
          <w:sz w:val="24"/>
          <w:szCs w:val="24"/>
        </w:rPr>
        <w:t xml:space="preserve"> 22:14. Wat zegt gij</w:t>
      </w:r>
      <w:r>
        <w:rPr>
          <w:rFonts w:ascii="Times New Roman" w:hAnsi="Times New Roman"/>
          <w:sz w:val="24"/>
          <w:szCs w:val="24"/>
        </w:rPr>
        <w:t>? W</w:t>
      </w:r>
      <w:r w:rsidRPr="00121A2C">
        <w:rPr>
          <w:rFonts w:ascii="Times New Roman" w:hAnsi="Times New Roman"/>
          <w:sz w:val="24"/>
          <w:szCs w:val="24"/>
        </w:rPr>
        <w:t>ilt gij deze vraag nu beantwoorden</w:t>
      </w:r>
      <w:r>
        <w:rPr>
          <w:rFonts w:ascii="Times New Roman" w:hAnsi="Times New Roman"/>
          <w:sz w:val="24"/>
          <w:szCs w:val="24"/>
        </w:rPr>
        <w:t xml:space="preserve">, </w:t>
      </w:r>
      <w:r w:rsidRPr="00121A2C">
        <w:rPr>
          <w:rFonts w:ascii="Times New Roman" w:hAnsi="Times New Roman"/>
          <w:sz w:val="24"/>
          <w:szCs w:val="24"/>
        </w:rPr>
        <w:t>of wilt gij tijd nemen om het te doen? of wilt gij u als een waanzinnige aanstellen</w:t>
      </w:r>
      <w:r>
        <w:rPr>
          <w:rFonts w:ascii="Times New Roman" w:hAnsi="Times New Roman"/>
          <w:sz w:val="24"/>
          <w:szCs w:val="24"/>
        </w:rPr>
        <w:t xml:space="preserve">, </w:t>
      </w:r>
      <w:r w:rsidRPr="00121A2C">
        <w:rPr>
          <w:rFonts w:ascii="Times New Roman" w:hAnsi="Times New Roman"/>
          <w:sz w:val="24"/>
          <w:szCs w:val="24"/>
        </w:rPr>
        <w:t>en alles wagen? Laat mij dan nog deze tekst in uw oor leggen om het open te houden</w:t>
      </w:r>
      <w:r>
        <w:rPr>
          <w:rFonts w:ascii="Times New Roman" w:hAnsi="Times New Roman"/>
          <w:sz w:val="24"/>
          <w:szCs w:val="24"/>
        </w:rPr>
        <w:t xml:space="preserve">, </w:t>
      </w:r>
      <w:r w:rsidRPr="00121A2C">
        <w:rPr>
          <w:rFonts w:ascii="Times New Roman" w:hAnsi="Times New Roman"/>
          <w:sz w:val="24"/>
          <w:szCs w:val="24"/>
        </w:rPr>
        <w:t xml:space="preserve">en dat de Heere Zich over u ontferme: </w:t>
      </w:r>
      <w:r>
        <w:rPr>
          <w:rFonts w:ascii="Times New Roman" w:hAnsi="Times New Roman"/>
          <w:sz w:val="24"/>
          <w:szCs w:val="24"/>
        </w:rPr>
        <w:t>"</w:t>
      </w:r>
      <w:r w:rsidRPr="00121A2C">
        <w:rPr>
          <w:rFonts w:ascii="Times New Roman" w:hAnsi="Times New Roman"/>
          <w:sz w:val="24"/>
          <w:szCs w:val="24"/>
        </w:rPr>
        <w:t>De HEERE zal op de goddelozen regenen strikken</w:t>
      </w:r>
      <w:r>
        <w:rPr>
          <w:rFonts w:ascii="Times New Roman" w:hAnsi="Times New Roman"/>
          <w:sz w:val="24"/>
          <w:szCs w:val="24"/>
        </w:rPr>
        <w:t xml:space="preserve">, </w:t>
      </w:r>
      <w:r w:rsidRPr="00121A2C">
        <w:rPr>
          <w:rFonts w:ascii="Times New Roman" w:hAnsi="Times New Roman"/>
          <w:sz w:val="24"/>
          <w:szCs w:val="24"/>
        </w:rPr>
        <w:t>vuur en zwavel</w:t>
      </w:r>
      <w:r>
        <w:rPr>
          <w:rFonts w:ascii="Times New Roman" w:hAnsi="Times New Roman"/>
          <w:sz w:val="24"/>
          <w:szCs w:val="24"/>
        </w:rPr>
        <w:t xml:space="preserve">, </w:t>
      </w:r>
      <w:r w:rsidRPr="00121A2C">
        <w:rPr>
          <w:rFonts w:ascii="Times New Roman" w:hAnsi="Times New Roman"/>
          <w:sz w:val="24"/>
          <w:szCs w:val="24"/>
        </w:rPr>
        <w:t>en een geweldige stormwind zal het deel van hun beker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11:6. Bekeert u</w:t>
      </w:r>
      <w:r>
        <w:rPr>
          <w:rFonts w:ascii="Times New Roman" w:hAnsi="Times New Roman"/>
          <w:sz w:val="24"/>
          <w:szCs w:val="24"/>
        </w:rPr>
        <w:t xml:space="preserve">, </w:t>
      </w:r>
      <w:r w:rsidRPr="00121A2C">
        <w:rPr>
          <w:rFonts w:ascii="Times New Roman" w:hAnsi="Times New Roman"/>
          <w:sz w:val="24"/>
          <w:szCs w:val="24"/>
        </w:rPr>
        <w:t>zondaars!</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TWEEDE GEBRUIK.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Mijn tweede woord is tot hen</w:t>
      </w:r>
      <w:r>
        <w:rPr>
          <w:rFonts w:ascii="Times New Roman" w:hAnsi="Times New Roman"/>
          <w:sz w:val="24"/>
          <w:szCs w:val="24"/>
        </w:rPr>
        <w:t xml:space="preserve">, </w:t>
      </w:r>
      <w:r w:rsidRPr="00121A2C">
        <w:rPr>
          <w:rFonts w:ascii="Times New Roman" w:hAnsi="Times New Roman"/>
          <w:sz w:val="24"/>
          <w:szCs w:val="24"/>
        </w:rPr>
        <w:t>die onder overtuiging leven</w:t>
      </w:r>
      <w:r>
        <w:rPr>
          <w:rFonts w:ascii="Times New Roman" w:hAnsi="Times New Roman"/>
          <w:sz w:val="24"/>
          <w:szCs w:val="24"/>
        </w:rPr>
        <w:t xml:space="preserve">, </w:t>
      </w:r>
      <w:r w:rsidRPr="00121A2C">
        <w:rPr>
          <w:rFonts w:ascii="Times New Roman" w:hAnsi="Times New Roman"/>
          <w:sz w:val="24"/>
          <w:szCs w:val="24"/>
        </w:rPr>
        <w:t>aangaande welke wij nog niet weten of hun overtuigingen en ontwakingen al of niet in bekering zullen eindigen. Onderscheidene dingen zal ik tot u spreken</w:t>
      </w:r>
      <w:r>
        <w:rPr>
          <w:rFonts w:ascii="Times New Roman" w:hAnsi="Times New Roman"/>
          <w:sz w:val="24"/>
          <w:szCs w:val="24"/>
        </w:rPr>
        <w:t xml:space="preserve">, </w:t>
      </w:r>
      <w:r w:rsidRPr="00121A2C">
        <w:rPr>
          <w:rFonts w:ascii="Times New Roman" w:hAnsi="Times New Roman"/>
          <w:sz w:val="24"/>
          <w:szCs w:val="24"/>
        </w:rPr>
        <w:t>beide om uw overtuigingen te bevorderen</w:t>
      </w:r>
      <w:r>
        <w:rPr>
          <w:rFonts w:ascii="Times New Roman" w:hAnsi="Times New Roman"/>
          <w:sz w:val="24"/>
          <w:szCs w:val="24"/>
        </w:rPr>
        <w:t xml:space="preserve">, </w:t>
      </w:r>
      <w:r w:rsidRPr="00121A2C">
        <w:rPr>
          <w:rFonts w:ascii="Times New Roman" w:hAnsi="Times New Roman"/>
          <w:sz w:val="24"/>
          <w:szCs w:val="24"/>
        </w:rPr>
        <w:t>en om u te waarschuwen voor te blijven staan beneden of aan deze zijde van de zaligmakende genade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dat slechts weinigen zalig zullen worden</w:t>
      </w:r>
      <w:r>
        <w:rPr>
          <w:rFonts w:ascii="Times New Roman" w:hAnsi="Times New Roman"/>
          <w:sz w:val="24"/>
          <w:szCs w:val="24"/>
        </w:rPr>
        <w:t xml:space="preserve">, </w:t>
      </w:r>
      <w:r w:rsidRPr="00121A2C">
        <w:rPr>
          <w:rFonts w:ascii="Times New Roman" w:hAnsi="Times New Roman"/>
          <w:sz w:val="24"/>
          <w:szCs w:val="24"/>
        </w:rPr>
        <w:t>en als God u waardig rekende een van die weinigen te wezen</w:t>
      </w:r>
      <w:r>
        <w:rPr>
          <w:rFonts w:ascii="Times New Roman" w:hAnsi="Times New Roman"/>
          <w:sz w:val="24"/>
          <w:szCs w:val="24"/>
        </w:rPr>
        <w:t xml:space="preserve">, </w:t>
      </w:r>
      <w:r w:rsidRPr="00121A2C">
        <w:rPr>
          <w:rFonts w:ascii="Times New Roman" w:hAnsi="Times New Roman"/>
          <w:sz w:val="24"/>
          <w:szCs w:val="24"/>
        </w:rPr>
        <w:t>welk een genade</w:t>
      </w:r>
      <w:r>
        <w:rPr>
          <w:rFonts w:ascii="Times New Roman" w:hAnsi="Times New Roman"/>
          <w:sz w:val="24"/>
          <w:szCs w:val="24"/>
        </w:rPr>
        <w:t xml:space="preserve"> zou </w:t>
      </w:r>
      <w:r w:rsidRPr="00121A2C">
        <w:rPr>
          <w:rFonts w:ascii="Times New Roman" w:hAnsi="Times New Roman"/>
          <w:sz w:val="24"/>
          <w:szCs w:val="24"/>
        </w:rPr>
        <w:t xml:space="preserve">dat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Wees daarom dankbaar voor de overtuigingen</w:t>
      </w:r>
      <w:r>
        <w:rPr>
          <w:rFonts w:ascii="Times New Roman" w:hAnsi="Times New Roman"/>
          <w:sz w:val="24"/>
          <w:szCs w:val="24"/>
        </w:rPr>
        <w:t xml:space="preserve">, </w:t>
      </w:r>
      <w:r w:rsidRPr="00121A2C">
        <w:rPr>
          <w:rFonts w:ascii="Times New Roman" w:hAnsi="Times New Roman"/>
          <w:sz w:val="24"/>
          <w:szCs w:val="24"/>
        </w:rPr>
        <w:t>de bekering begint met overtuiging</w:t>
      </w:r>
      <w:r>
        <w:rPr>
          <w:rFonts w:ascii="Times New Roman" w:hAnsi="Times New Roman"/>
          <w:sz w:val="24"/>
          <w:szCs w:val="24"/>
        </w:rPr>
        <w:t>, hoewel</w:t>
      </w:r>
      <w:r w:rsidRPr="00121A2C">
        <w:rPr>
          <w:rFonts w:ascii="Times New Roman" w:hAnsi="Times New Roman"/>
          <w:sz w:val="24"/>
          <w:szCs w:val="24"/>
        </w:rPr>
        <w:t xml:space="preserve"> alle overtuiging niet in bekering eindigt. Het is een grote genade overtuigd te worden</w:t>
      </w:r>
      <w:r>
        <w:rPr>
          <w:rFonts w:ascii="Times New Roman" w:hAnsi="Times New Roman"/>
          <w:sz w:val="24"/>
          <w:szCs w:val="24"/>
        </w:rPr>
        <w:t xml:space="preserve">, </w:t>
      </w:r>
      <w:r w:rsidRPr="00121A2C">
        <w:rPr>
          <w:rFonts w:ascii="Times New Roman" w:hAnsi="Times New Roman"/>
          <w:sz w:val="24"/>
          <w:szCs w:val="24"/>
        </w:rPr>
        <w:t>dat wij zondaars zijn en dat wij een Zaligmaker nodig hebben: acht het daarom als een gunstbewijs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opdat uw overtuigingen in bekering mogen eindigen</w:t>
      </w:r>
      <w:r>
        <w:rPr>
          <w:rFonts w:ascii="Times New Roman" w:hAnsi="Times New Roman"/>
          <w:sz w:val="24"/>
          <w:szCs w:val="24"/>
        </w:rPr>
        <w:t xml:space="preserve">, </w:t>
      </w:r>
      <w:r w:rsidRPr="00121A2C">
        <w:rPr>
          <w:rFonts w:ascii="Times New Roman" w:hAnsi="Times New Roman"/>
          <w:sz w:val="24"/>
          <w:szCs w:val="24"/>
        </w:rPr>
        <w:t>wees op uw hoede voor ze te verstikken. Het is de gewoonte bij arme zondaren om op overtuigingen te zien als op dingen</w:t>
      </w:r>
      <w:r>
        <w:rPr>
          <w:rFonts w:ascii="Times New Roman" w:hAnsi="Times New Roman"/>
          <w:sz w:val="24"/>
          <w:szCs w:val="24"/>
        </w:rPr>
        <w:t xml:space="preserve">, </w:t>
      </w:r>
      <w:r w:rsidRPr="00121A2C">
        <w:rPr>
          <w:rFonts w:ascii="Times New Roman" w:hAnsi="Times New Roman"/>
          <w:sz w:val="24"/>
          <w:szCs w:val="24"/>
        </w:rPr>
        <w:t>die schadelijk en nadelig zijn</w:t>
      </w:r>
      <w:r>
        <w:rPr>
          <w:rFonts w:ascii="Times New Roman" w:hAnsi="Times New Roman"/>
          <w:sz w:val="24"/>
          <w:szCs w:val="24"/>
        </w:rPr>
        <w:t xml:space="preserve">, </w:t>
      </w:r>
      <w:r w:rsidRPr="00121A2C">
        <w:rPr>
          <w:rFonts w:ascii="Times New Roman" w:hAnsi="Times New Roman"/>
          <w:sz w:val="24"/>
          <w:szCs w:val="24"/>
        </w:rPr>
        <w:t>en daarom schuwen zij in het algemeen de bediening</w:t>
      </w:r>
      <w:r>
        <w:rPr>
          <w:rFonts w:ascii="Times New Roman" w:hAnsi="Times New Roman"/>
          <w:sz w:val="24"/>
          <w:szCs w:val="24"/>
        </w:rPr>
        <w:t xml:space="preserve">, </w:t>
      </w:r>
      <w:r w:rsidRPr="00121A2C">
        <w:rPr>
          <w:rFonts w:ascii="Times New Roman" w:hAnsi="Times New Roman"/>
          <w:sz w:val="24"/>
          <w:szCs w:val="24"/>
        </w:rPr>
        <w:t>welke ten doel heeft de mensen wakker te schudden en zoeken een overtuigend geweten op de mond te slaan</w:t>
      </w:r>
      <w:r>
        <w:rPr>
          <w:rFonts w:ascii="Times New Roman" w:hAnsi="Times New Roman"/>
          <w:sz w:val="24"/>
          <w:szCs w:val="24"/>
        </w:rPr>
        <w:t>. Z</w:t>
      </w:r>
      <w:r w:rsidRPr="00121A2C">
        <w:rPr>
          <w:rFonts w:ascii="Times New Roman" w:hAnsi="Times New Roman"/>
          <w:sz w:val="24"/>
          <w:szCs w:val="24"/>
        </w:rPr>
        <w:t>ulke arme zondaars gelijken veel op de dartele jongen</w:t>
      </w:r>
      <w:r>
        <w:rPr>
          <w:rFonts w:ascii="Times New Roman" w:hAnsi="Times New Roman"/>
          <w:sz w:val="24"/>
          <w:szCs w:val="24"/>
        </w:rPr>
        <w:t xml:space="preserve">, </w:t>
      </w:r>
      <w:r w:rsidRPr="00121A2C">
        <w:rPr>
          <w:rFonts w:ascii="Times New Roman" w:hAnsi="Times New Roman"/>
          <w:sz w:val="24"/>
          <w:szCs w:val="24"/>
        </w:rPr>
        <w:t xml:space="preserve">die naast de dienstmaagd staat om haar kaars uit te blazen even gauw als zij ze bij het vuur aangestoken heeft.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Overtuigde zondaar</w:t>
      </w:r>
      <w:r>
        <w:rPr>
          <w:rFonts w:ascii="Times New Roman" w:hAnsi="Times New Roman"/>
          <w:sz w:val="24"/>
          <w:szCs w:val="24"/>
        </w:rPr>
        <w:t xml:space="preserve">, </w:t>
      </w:r>
      <w:r w:rsidRPr="00121A2C">
        <w:rPr>
          <w:rFonts w:ascii="Times New Roman" w:hAnsi="Times New Roman"/>
          <w:sz w:val="24"/>
          <w:szCs w:val="24"/>
        </w:rPr>
        <w:t>God steekt uw kaars aan</w:t>
      </w:r>
      <w:r>
        <w:rPr>
          <w:rFonts w:ascii="Times New Roman" w:hAnsi="Times New Roman"/>
          <w:sz w:val="24"/>
          <w:szCs w:val="24"/>
        </w:rPr>
        <w:t xml:space="preserve">, en u </w:t>
      </w:r>
      <w:r w:rsidRPr="00121A2C">
        <w:rPr>
          <w:rFonts w:ascii="Times New Roman" w:hAnsi="Times New Roman"/>
          <w:sz w:val="24"/>
          <w:szCs w:val="24"/>
        </w:rPr>
        <w:t>blust ze uit</w:t>
      </w:r>
      <w:r>
        <w:rPr>
          <w:rFonts w:ascii="Times New Roman" w:hAnsi="Times New Roman"/>
          <w:sz w:val="24"/>
          <w:szCs w:val="24"/>
        </w:rPr>
        <w:t xml:space="preserve">, </w:t>
      </w:r>
      <w:r w:rsidRPr="00121A2C">
        <w:rPr>
          <w:rFonts w:ascii="Times New Roman" w:hAnsi="Times New Roman"/>
          <w:sz w:val="24"/>
          <w:szCs w:val="24"/>
        </w:rPr>
        <w:t>God steekt ze opnieuw aan</w:t>
      </w:r>
      <w:r>
        <w:rPr>
          <w:rFonts w:ascii="Times New Roman" w:hAnsi="Times New Roman"/>
          <w:sz w:val="24"/>
          <w:szCs w:val="24"/>
        </w:rPr>
        <w:t xml:space="preserve">, en u </w:t>
      </w:r>
      <w:r w:rsidRPr="00121A2C">
        <w:rPr>
          <w:rFonts w:ascii="Times New Roman" w:hAnsi="Times New Roman"/>
          <w:sz w:val="24"/>
          <w:szCs w:val="24"/>
        </w:rPr>
        <w:t>blust ze uit. Ja</w:t>
      </w:r>
      <w:r>
        <w:rPr>
          <w:rFonts w:ascii="Times New Roman" w:hAnsi="Times New Roman"/>
          <w:sz w:val="24"/>
          <w:szCs w:val="24"/>
        </w:rPr>
        <w:t>, "</w:t>
      </w:r>
      <w:r w:rsidRPr="00121A2C">
        <w:rPr>
          <w:rFonts w:ascii="Times New Roman" w:hAnsi="Times New Roman"/>
          <w:sz w:val="24"/>
          <w:szCs w:val="24"/>
        </w:rPr>
        <w:t>hoe dikwijls geschiedt het</w:t>
      </w:r>
      <w:r>
        <w:rPr>
          <w:rFonts w:ascii="Times New Roman" w:hAnsi="Times New Roman"/>
          <w:sz w:val="24"/>
          <w:szCs w:val="24"/>
        </w:rPr>
        <w:t xml:space="preserve">, </w:t>
      </w:r>
      <w:r w:rsidRPr="00121A2C">
        <w:rPr>
          <w:rFonts w:ascii="Times New Roman" w:hAnsi="Times New Roman"/>
          <w:sz w:val="24"/>
          <w:szCs w:val="24"/>
        </w:rPr>
        <w:t>dat de lamp der goddelozen uitgeblust wordt!</w:t>
      </w:r>
      <w:r>
        <w:rPr>
          <w:rFonts w:ascii="Times New Roman" w:hAnsi="Times New Roman"/>
          <w:sz w:val="24"/>
          <w:szCs w:val="24"/>
        </w:rPr>
        <w:t>"</w:t>
      </w:r>
      <w:r w:rsidRPr="00121A2C">
        <w:rPr>
          <w:rFonts w:ascii="Times New Roman" w:hAnsi="Times New Roman"/>
          <w:sz w:val="24"/>
          <w:szCs w:val="24"/>
        </w:rPr>
        <w:t xml:space="preserve"> Job 21:17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laatste besluit God</w:t>
      </w:r>
      <w:r>
        <w:rPr>
          <w:rFonts w:ascii="Times New Roman" w:hAnsi="Times New Roman"/>
          <w:sz w:val="24"/>
          <w:szCs w:val="24"/>
        </w:rPr>
        <w:t xml:space="preserve">, </w:t>
      </w:r>
      <w:r w:rsidRPr="00121A2C">
        <w:rPr>
          <w:rFonts w:ascii="Times New Roman" w:hAnsi="Times New Roman"/>
          <w:sz w:val="24"/>
          <w:szCs w:val="24"/>
        </w:rPr>
        <w:t>dat Hij uw kaars niet meer aan zal steken</w:t>
      </w:r>
      <w:r>
        <w:rPr>
          <w:rFonts w:ascii="Times New Roman" w:hAnsi="Times New Roman"/>
          <w:sz w:val="24"/>
          <w:szCs w:val="24"/>
        </w:rPr>
        <w:t xml:space="preserve">, </w:t>
      </w:r>
      <w:r w:rsidRPr="00121A2C">
        <w:rPr>
          <w:rFonts w:ascii="Times New Roman" w:hAnsi="Times New Roman"/>
          <w:sz w:val="24"/>
          <w:szCs w:val="24"/>
        </w:rPr>
        <w:t>en dan wandelt gij</w:t>
      </w:r>
      <w:r>
        <w:rPr>
          <w:rFonts w:ascii="Times New Roman" w:hAnsi="Times New Roman"/>
          <w:sz w:val="24"/>
          <w:szCs w:val="24"/>
        </w:rPr>
        <w:t xml:space="preserve">, </w:t>
      </w:r>
      <w:r w:rsidRPr="00121A2C">
        <w:rPr>
          <w:rFonts w:ascii="Times New Roman" w:hAnsi="Times New Roman"/>
          <w:sz w:val="24"/>
          <w:szCs w:val="24"/>
        </w:rPr>
        <w:t>gelijk de Egyptenaars</w:t>
      </w:r>
      <w:r>
        <w:rPr>
          <w:rFonts w:ascii="Times New Roman" w:hAnsi="Times New Roman"/>
          <w:sz w:val="24"/>
          <w:szCs w:val="24"/>
        </w:rPr>
        <w:t xml:space="preserve">, </w:t>
      </w:r>
      <w:r w:rsidRPr="00121A2C">
        <w:rPr>
          <w:rFonts w:ascii="Times New Roman" w:hAnsi="Times New Roman"/>
          <w:sz w:val="24"/>
          <w:szCs w:val="24"/>
        </w:rPr>
        <w:t>al uw dagen in duisternis</w:t>
      </w:r>
      <w:r>
        <w:rPr>
          <w:rFonts w:ascii="Times New Roman" w:hAnsi="Times New Roman"/>
          <w:sz w:val="24"/>
          <w:szCs w:val="24"/>
        </w:rPr>
        <w:t xml:space="preserve">, </w:t>
      </w:r>
      <w:r w:rsidRPr="00121A2C">
        <w:rPr>
          <w:rFonts w:ascii="Times New Roman" w:hAnsi="Times New Roman"/>
          <w:sz w:val="24"/>
          <w:szCs w:val="24"/>
        </w:rPr>
        <w:t>en ziet nimmermeer licht</w:t>
      </w:r>
      <w:r>
        <w:rPr>
          <w:rFonts w:ascii="Times New Roman" w:hAnsi="Times New Roman"/>
          <w:sz w:val="24"/>
          <w:szCs w:val="24"/>
        </w:rPr>
        <w:t xml:space="preserve">, </w:t>
      </w:r>
      <w:r w:rsidRPr="00121A2C">
        <w:rPr>
          <w:rFonts w:ascii="Times New Roman" w:hAnsi="Times New Roman"/>
          <w:sz w:val="24"/>
          <w:szCs w:val="24"/>
        </w:rPr>
        <w:t>dan bij het licht van het hellevuur</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geef God de eer</w:t>
      </w:r>
      <w:r>
        <w:rPr>
          <w:rFonts w:ascii="Times New Roman" w:hAnsi="Times New Roman"/>
          <w:sz w:val="24"/>
          <w:szCs w:val="24"/>
        </w:rPr>
        <w:t xml:space="preserve">, </w:t>
      </w:r>
      <w:r w:rsidRPr="00121A2C">
        <w:rPr>
          <w:rFonts w:ascii="Times New Roman" w:hAnsi="Times New Roman"/>
          <w:sz w:val="24"/>
          <w:szCs w:val="24"/>
        </w:rPr>
        <w:t>en als Hij uw geweten wakker schudt</w:t>
      </w:r>
      <w:r>
        <w:rPr>
          <w:rFonts w:ascii="Times New Roman" w:hAnsi="Times New Roman"/>
          <w:sz w:val="24"/>
          <w:szCs w:val="24"/>
        </w:rPr>
        <w:t xml:space="preserve">, </w:t>
      </w:r>
      <w:r w:rsidRPr="00121A2C">
        <w:rPr>
          <w:rFonts w:ascii="Times New Roman" w:hAnsi="Times New Roman"/>
          <w:sz w:val="24"/>
          <w:szCs w:val="24"/>
        </w:rPr>
        <w:t>blus uw overtuigingen dan niet uit. Doe het</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eer dat Hij het duister maakt</w:t>
      </w:r>
      <w:r>
        <w:rPr>
          <w:rFonts w:ascii="Times New Roman" w:hAnsi="Times New Roman"/>
          <w:sz w:val="24"/>
          <w:szCs w:val="24"/>
        </w:rPr>
        <w:t xml:space="preserve">, </w:t>
      </w:r>
      <w:r w:rsidRPr="00121A2C">
        <w:rPr>
          <w:rFonts w:ascii="Times New Roman" w:hAnsi="Times New Roman"/>
          <w:sz w:val="24"/>
          <w:szCs w:val="24"/>
        </w:rPr>
        <w:t>en eer uw voeten zich stoten aan de schemerende bergen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w:t>
      </w:r>
      <w:r w:rsidRPr="00121A2C">
        <w:rPr>
          <w:rFonts w:ascii="Times New Roman" w:hAnsi="Times New Roman"/>
          <w:sz w:val="24"/>
          <w:szCs w:val="24"/>
        </w:rPr>
        <w:t xml:space="preserve"> uw overtuigingen </w:t>
      </w:r>
      <w:r>
        <w:rPr>
          <w:rFonts w:ascii="Times New Roman" w:hAnsi="Times New Roman"/>
          <w:sz w:val="24"/>
          <w:szCs w:val="24"/>
        </w:rPr>
        <w:t>"</w:t>
      </w:r>
      <w:r w:rsidRPr="00121A2C">
        <w:rPr>
          <w:rFonts w:ascii="Times New Roman" w:hAnsi="Times New Roman"/>
          <w:sz w:val="24"/>
          <w:szCs w:val="24"/>
        </w:rPr>
        <w:t>tot een schaduw des doods stelle</w:t>
      </w:r>
      <w:r>
        <w:rPr>
          <w:rFonts w:ascii="Times New Roman" w:hAnsi="Times New Roman"/>
          <w:sz w:val="24"/>
          <w:szCs w:val="24"/>
        </w:rPr>
        <w:t xml:space="preserve">, </w:t>
      </w:r>
      <w:r w:rsidRPr="00121A2C">
        <w:rPr>
          <w:rFonts w:ascii="Times New Roman" w:hAnsi="Times New Roman"/>
          <w:sz w:val="24"/>
          <w:szCs w:val="24"/>
        </w:rPr>
        <w:t>en tot een donkerheid zette.</w:t>
      </w:r>
      <w:r>
        <w:rPr>
          <w:rFonts w:ascii="Times New Roman" w:hAnsi="Times New Roman"/>
          <w:sz w:val="24"/>
          <w:szCs w:val="24"/>
        </w:rPr>
        <w:t>"</w:t>
      </w:r>
      <w:r w:rsidRPr="00121A2C">
        <w:rPr>
          <w:rFonts w:ascii="Times New Roman" w:hAnsi="Times New Roman"/>
          <w:sz w:val="24"/>
          <w:szCs w:val="24"/>
        </w:rPr>
        <w:t xml:space="preserve"> Jeremia 13:16</w:t>
      </w:r>
      <w:r>
        <w:rPr>
          <w:rFonts w:ascii="Times New Roman" w:hAnsi="Times New Roman"/>
          <w:sz w:val="24"/>
          <w:szCs w:val="24"/>
        </w:rPr>
        <w:t>. Nu,</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ijt gewillig om het ergste van uw toestand te zien. Het is beter die hier te zien dan in de hel</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U moet</w:t>
      </w:r>
      <w:r w:rsidRPr="00121A2C">
        <w:rPr>
          <w:rFonts w:ascii="Times New Roman" w:hAnsi="Times New Roman"/>
          <w:sz w:val="24"/>
          <w:szCs w:val="24"/>
        </w:rPr>
        <w:t xml:space="preserve"> uw ellende hier zien of daar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eem u in acht voor kleine zonden</w:t>
      </w:r>
      <w:r>
        <w:rPr>
          <w:rFonts w:ascii="Times New Roman" w:hAnsi="Times New Roman"/>
          <w:sz w:val="24"/>
          <w:szCs w:val="24"/>
        </w:rPr>
        <w:t xml:space="preserve">, </w:t>
      </w:r>
      <w:r w:rsidRPr="00121A2C">
        <w:rPr>
          <w:rFonts w:ascii="Times New Roman" w:hAnsi="Times New Roman"/>
          <w:sz w:val="24"/>
          <w:szCs w:val="24"/>
        </w:rPr>
        <w:t>zij zullen de weg banen voor grote</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nogmaals</w:t>
      </w:r>
      <w:r w:rsidRPr="00121A2C">
        <w:rPr>
          <w:rFonts w:ascii="Times New Roman" w:hAnsi="Times New Roman"/>
          <w:sz w:val="24"/>
          <w:szCs w:val="24"/>
        </w:rPr>
        <w:t xml:space="preserve"> zullen de weg banen voor zwaardere</w:t>
      </w:r>
      <w:r>
        <w:rPr>
          <w:rFonts w:ascii="Times New Roman" w:hAnsi="Times New Roman"/>
          <w:sz w:val="24"/>
          <w:szCs w:val="24"/>
        </w:rPr>
        <w:t xml:space="preserve">, </w:t>
      </w:r>
      <w:r w:rsidRPr="00121A2C">
        <w:rPr>
          <w:rFonts w:ascii="Times New Roman" w:hAnsi="Times New Roman"/>
          <w:sz w:val="24"/>
          <w:szCs w:val="24"/>
        </w:rPr>
        <w:t>op welke Gods toorn zal volgen: en dan kan u het laatste erger worden dan het eerste. 2 Petrus 2:20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Wees op uw hoede voor slecht gezelschap en kwade samensprekingen</w:t>
      </w:r>
      <w:r>
        <w:rPr>
          <w:rFonts w:ascii="Times New Roman" w:hAnsi="Times New Roman"/>
          <w:sz w:val="24"/>
          <w:szCs w:val="24"/>
        </w:rPr>
        <w:t xml:space="preserve">, </w:t>
      </w:r>
      <w:r w:rsidRPr="00121A2C">
        <w:rPr>
          <w:rFonts w:ascii="Times New Roman" w:hAnsi="Times New Roman"/>
          <w:sz w:val="24"/>
          <w:szCs w:val="24"/>
        </w:rPr>
        <w:t>want die bederven goede zeden</w:t>
      </w:r>
      <w:r>
        <w:rPr>
          <w:rFonts w:ascii="Times New Roman" w:hAnsi="Times New Roman"/>
          <w:sz w:val="24"/>
          <w:szCs w:val="24"/>
        </w:rPr>
        <w:t>. G</w:t>
      </w:r>
      <w:r w:rsidRPr="00121A2C">
        <w:rPr>
          <w:rFonts w:ascii="Times New Roman" w:hAnsi="Times New Roman"/>
          <w:sz w:val="24"/>
          <w:szCs w:val="24"/>
        </w:rPr>
        <w:t>od zegt</w:t>
      </w:r>
      <w:r>
        <w:rPr>
          <w:rFonts w:ascii="Times New Roman" w:hAnsi="Times New Roman"/>
          <w:sz w:val="24"/>
          <w:szCs w:val="24"/>
        </w:rPr>
        <w:t xml:space="preserve">, </w:t>
      </w:r>
      <w:r w:rsidRPr="00121A2C">
        <w:rPr>
          <w:rFonts w:ascii="Times New Roman" w:hAnsi="Times New Roman"/>
          <w:sz w:val="24"/>
          <w:szCs w:val="24"/>
        </w:rPr>
        <w:t>dat slecht gezelschap</w:t>
      </w:r>
      <w:r>
        <w:rPr>
          <w:rFonts w:ascii="Times New Roman" w:hAnsi="Times New Roman"/>
          <w:sz w:val="24"/>
          <w:szCs w:val="24"/>
        </w:rPr>
        <w:t xml:space="preserve"> u zal </w:t>
      </w:r>
      <w:r w:rsidRPr="00121A2C">
        <w:rPr>
          <w:rFonts w:ascii="Times New Roman" w:hAnsi="Times New Roman"/>
          <w:sz w:val="24"/>
          <w:szCs w:val="24"/>
        </w:rPr>
        <w:t>afhouden van Hem na te 50 volgen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u zal </w:t>
      </w:r>
      <w:r w:rsidRPr="00121A2C">
        <w:rPr>
          <w:rFonts w:ascii="Times New Roman" w:hAnsi="Times New Roman"/>
          <w:sz w:val="24"/>
          <w:szCs w:val="24"/>
        </w:rPr>
        <w:t>verleiden om andere goden duivels</w:t>
      </w:r>
      <w:r>
        <w:rPr>
          <w:rFonts w:ascii="Times New Roman" w:hAnsi="Times New Roman"/>
          <w:sz w:val="24"/>
          <w:szCs w:val="24"/>
        </w:rPr>
        <w:t xml:space="preserve">, </w:t>
      </w:r>
      <w:r w:rsidRPr="00121A2C">
        <w:rPr>
          <w:rFonts w:ascii="Times New Roman" w:hAnsi="Times New Roman"/>
          <w:sz w:val="24"/>
          <w:szCs w:val="24"/>
        </w:rPr>
        <w:t xml:space="preserve">te dienen. </w:t>
      </w:r>
      <w:r>
        <w:rPr>
          <w:rFonts w:ascii="Times New Roman" w:hAnsi="Times New Roman"/>
          <w:sz w:val="24"/>
          <w:szCs w:val="24"/>
        </w:rPr>
        <w:t>"</w:t>
      </w:r>
      <w:r w:rsidRPr="00121A2C">
        <w:rPr>
          <w:rFonts w:ascii="Times New Roman" w:hAnsi="Times New Roman"/>
          <w:sz w:val="24"/>
          <w:szCs w:val="24"/>
        </w:rPr>
        <w:t>En de toorn des HEEREN</w:t>
      </w:r>
      <w:r>
        <w:rPr>
          <w:rFonts w:ascii="Times New Roman" w:hAnsi="Times New Roman"/>
          <w:sz w:val="24"/>
          <w:szCs w:val="24"/>
        </w:rPr>
        <w:t xml:space="preserve"> zou </w:t>
      </w:r>
      <w:r w:rsidRPr="00121A2C">
        <w:rPr>
          <w:rFonts w:ascii="Times New Roman" w:hAnsi="Times New Roman"/>
          <w:sz w:val="24"/>
          <w:szCs w:val="24"/>
        </w:rPr>
        <w:t>tegen u ontsteken</w:t>
      </w:r>
      <w:r>
        <w:rPr>
          <w:rFonts w:ascii="Times New Roman" w:hAnsi="Times New Roman"/>
          <w:sz w:val="24"/>
          <w:szCs w:val="24"/>
        </w:rPr>
        <w:t xml:space="preserve">, </w:t>
      </w:r>
      <w:r w:rsidRPr="00121A2C">
        <w:rPr>
          <w:rFonts w:ascii="Times New Roman" w:hAnsi="Times New Roman"/>
          <w:sz w:val="24"/>
          <w:szCs w:val="24"/>
        </w:rPr>
        <w:t>en u haast verdelgen.</w:t>
      </w:r>
      <w:r>
        <w:rPr>
          <w:rFonts w:ascii="Times New Roman" w:hAnsi="Times New Roman"/>
          <w:sz w:val="24"/>
          <w:szCs w:val="24"/>
        </w:rPr>
        <w:t>"</w:t>
      </w:r>
      <w:r w:rsidRPr="00121A2C">
        <w:rPr>
          <w:rFonts w:ascii="Times New Roman" w:hAnsi="Times New Roman"/>
          <w:sz w:val="24"/>
          <w:szCs w:val="24"/>
        </w:rPr>
        <w:t xml:space="preserve"> Deuteronomium 7:4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Wees op uw hoede voor</w:t>
      </w:r>
      <w:r>
        <w:rPr>
          <w:rFonts w:ascii="Times New Roman" w:hAnsi="Times New Roman"/>
          <w:sz w:val="24"/>
          <w:szCs w:val="24"/>
        </w:rPr>
        <w:t xml:space="preserve"> zo'n </w:t>
      </w:r>
      <w:r w:rsidRPr="00121A2C">
        <w:rPr>
          <w:rFonts w:ascii="Times New Roman" w:hAnsi="Times New Roman"/>
          <w:sz w:val="24"/>
          <w:szCs w:val="24"/>
        </w:rPr>
        <w:t>gedachte</w:t>
      </w:r>
      <w:r>
        <w:rPr>
          <w:rFonts w:ascii="Times New Roman" w:hAnsi="Times New Roman"/>
          <w:sz w:val="24"/>
          <w:szCs w:val="24"/>
        </w:rPr>
        <w:t xml:space="preserve">, </w:t>
      </w:r>
      <w:r w:rsidRPr="00121A2C">
        <w:rPr>
          <w:rFonts w:ascii="Times New Roman" w:hAnsi="Times New Roman"/>
          <w:sz w:val="24"/>
          <w:szCs w:val="24"/>
        </w:rPr>
        <w:t>welke u aandrijft om de bekering uit te stellen</w:t>
      </w:r>
      <w:r>
        <w:rPr>
          <w:rFonts w:ascii="Times New Roman" w:hAnsi="Times New Roman"/>
          <w:sz w:val="24"/>
          <w:szCs w:val="24"/>
        </w:rPr>
        <w:t xml:space="preserve">, </w:t>
      </w:r>
      <w:r w:rsidRPr="00121A2C">
        <w:rPr>
          <w:rFonts w:ascii="Times New Roman" w:hAnsi="Times New Roman"/>
          <w:sz w:val="24"/>
          <w:szCs w:val="24"/>
        </w:rPr>
        <w:t>want dat is verdoemelijk. Spreuken 1:24</w:t>
      </w:r>
      <w:r>
        <w:rPr>
          <w:rFonts w:ascii="Times New Roman" w:hAnsi="Times New Roman"/>
          <w:sz w:val="24"/>
          <w:szCs w:val="24"/>
        </w:rPr>
        <w:t>, Zach.</w:t>
      </w:r>
      <w:r w:rsidRPr="00121A2C">
        <w:rPr>
          <w:rFonts w:ascii="Times New Roman" w:hAnsi="Times New Roman"/>
          <w:sz w:val="24"/>
          <w:szCs w:val="24"/>
        </w:rPr>
        <w:t xml:space="preserve"> 7:12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N</w:t>
      </w:r>
      <w:r w:rsidRPr="00121A2C">
        <w:rPr>
          <w:rFonts w:ascii="Times New Roman" w:hAnsi="Times New Roman"/>
          <w:sz w:val="24"/>
          <w:szCs w:val="24"/>
        </w:rPr>
        <w:t>eem u in acht</w:t>
      </w:r>
      <w:r>
        <w:rPr>
          <w:rFonts w:ascii="Times New Roman" w:hAnsi="Times New Roman"/>
          <w:sz w:val="24"/>
          <w:szCs w:val="24"/>
        </w:rPr>
        <w:t xml:space="preserve"> dat u </w:t>
      </w:r>
      <w:r w:rsidRPr="00121A2C">
        <w:rPr>
          <w:rFonts w:ascii="Times New Roman" w:hAnsi="Times New Roman"/>
          <w:sz w:val="24"/>
          <w:szCs w:val="24"/>
        </w:rPr>
        <w:t>geen voorbeeld neemt aan de een of andere arme</w:t>
      </w:r>
      <w:r>
        <w:rPr>
          <w:rFonts w:ascii="Times New Roman" w:hAnsi="Times New Roman"/>
          <w:sz w:val="24"/>
          <w:szCs w:val="24"/>
        </w:rPr>
        <w:t xml:space="preserve">, </w:t>
      </w:r>
      <w:r w:rsidRPr="00121A2C">
        <w:rPr>
          <w:rFonts w:ascii="Times New Roman" w:hAnsi="Times New Roman"/>
          <w:sz w:val="24"/>
          <w:szCs w:val="24"/>
        </w:rPr>
        <w:t>vleselijke belijder</w:t>
      </w:r>
      <w:r>
        <w:rPr>
          <w:rFonts w:ascii="Times New Roman" w:hAnsi="Times New Roman"/>
          <w:sz w:val="24"/>
          <w:szCs w:val="24"/>
        </w:rPr>
        <w:t xml:space="preserve">, </w:t>
      </w:r>
      <w:r w:rsidRPr="00121A2C">
        <w:rPr>
          <w:rFonts w:ascii="Times New Roman" w:hAnsi="Times New Roman"/>
          <w:sz w:val="24"/>
          <w:szCs w:val="24"/>
        </w:rPr>
        <w:t>wiens godsdienst in de punt van zijn tong gelegen is</w:t>
      </w:r>
      <w:r>
        <w:rPr>
          <w:rFonts w:ascii="Times New Roman" w:hAnsi="Times New Roman"/>
          <w:sz w:val="24"/>
          <w:szCs w:val="24"/>
        </w:rPr>
        <w:t>. N</w:t>
      </w:r>
      <w:r w:rsidRPr="00121A2C">
        <w:rPr>
          <w:rFonts w:ascii="Times New Roman" w:hAnsi="Times New Roman"/>
          <w:sz w:val="24"/>
          <w:szCs w:val="24"/>
        </w:rPr>
        <w:t>eem u in acht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voor de man</w:t>
      </w:r>
      <w:r>
        <w:rPr>
          <w:rFonts w:ascii="Times New Roman" w:hAnsi="Times New Roman"/>
          <w:sz w:val="24"/>
          <w:szCs w:val="24"/>
        </w:rPr>
        <w:t xml:space="preserve">, </w:t>
      </w:r>
      <w:r w:rsidRPr="00121A2C">
        <w:rPr>
          <w:rFonts w:ascii="Times New Roman" w:hAnsi="Times New Roman"/>
          <w:sz w:val="24"/>
          <w:szCs w:val="24"/>
        </w:rPr>
        <w:t>wiens hoofd gevuld is met begrippen</w:t>
      </w:r>
      <w:r>
        <w:rPr>
          <w:rFonts w:ascii="Times New Roman" w:hAnsi="Times New Roman"/>
          <w:sz w:val="24"/>
          <w:szCs w:val="24"/>
        </w:rPr>
        <w:t>, maar</w:t>
      </w:r>
      <w:r w:rsidRPr="00121A2C">
        <w:rPr>
          <w:rFonts w:ascii="Times New Roman" w:hAnsi="Times New Roman"/>
          <w:sz w:val="24"/>
          <w:szCs w:val="24"/>
        </w:rPr>
        <w:t xml:space="preserve"> zijn leven is onder de onreinen. Job 36:14. </w:t>
      </w:r>
      <w:r>
        <w:rPr>
          <w:rFonts w:ascii="Times New Roman" w:hAnsi="Times New Roman"/>
          <w:sz w:val="24"/>
          <w:szCs w:val="24"/>
        </w:rPr>
        <w:t>"</w:t>
      </w:r>
      <w:r w:rsidRPr="00121A2C">
        <w:rPr>
          <w:rFonts w:ascii="Times New Roman" w:hAnsi="Times New Roman"/>
          <w:sz w:val="24"/>
          <w:szCs w:val="24"/>
        </w:rPr>
        <w:t>Die met de wijzen omgaat</w:t>
      </w:r>
      <w:r>
        <w:rPr>
          <w:rFonts w:ascii="Times New Roman" w:hAnsi="Times New Roman"/>
          <w:sz w:val="24"/>
          <w:szCs w:val="24"/>
        </w:rPr>
        <w:t xml:space="preserve">, </w:t>
      </w:r>
      <w:r w:rsidRPr="00121A2C">
        <w:rPr>
          <w:rFonts w:ascii="Times New Roman" w:hAnsi="Times New Roman"/>
          <w:sz w:val="24"/>
          <w:szCs w:val="24"/>
        </w:rPr>
        <w:t>zal wijs worden</w:t>
      </w:r>
      <w:r>
        <w:rPr>
          <w:rFonts w:ascii="Times New Roman" w:hAnsi="Times New Roman"/>
          <w:sz w:val="24"/>
          <w:szCs w:val="24"/>
        </w:rPr>
        <w:t>, maar</w:t>
      </w:r>
      <w:r w:rsidRPr="00121A2C">
        <w:rPr>
          <w:rFonts w:ascii="Times New Roman" w:hAnsi="Times New Roman"/>
          <w:sz w:val="24"/>
          <w:szCs w:val="24"/>
        </w:rPr>
        <w:t xml:space="preserve"> die der zotten metgezel is</w:t>
      </w:r>
      <w:r>
        <w:rPr>
          <w:rFonts w:ascii="Times New Roman" w:hAnsi="Times New Roman"/>
          <w:sz w:val="24"/>
          <w:szCs w:val="24"/>
        </w:rPr>
        <w:t xml:space="preserve">, </w:t>
      </w:r>
      <w:r w:rsidRPr="00121A2C">
        <w:rPr>
          <w:rFonts w:ascii="Times New Roman" w:hAnsi="Times New Roman"/>
          <w:sz w:val="24"/>
          <w:szCs w:val="24"/>
        </w:rPr>
        <w:t>zal verbroken worden.</w:t>
      </w:r>
      <w:r>
        <w:rPr>
          <w:rFonts w:ascii="Times New Roman" w:hAnsi="Times New Roman"/>
          <w:sz w:val="24"/>
          <w:szCs w:val="24"/>
        </w:rPr>
        <w:t>"</w:t>
      </w:r>
      <w:r w:rsidRPr="00121A2C">
        <w:rPr>
          <w:rFonts w:ascii="Times New Roman" w:hAnsi="Times New Roman"/>
          <w:sz w:val="24"/>
          <w:szCs w:val="24"/>
        </w:rPr>
        <w:t xml:space="preserve"> Spreuken 13:20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Begeef u veel tot het Woord</w:t>
      </w:r>
      <w:r>
        <w:rPr>
          <w:rFonts w:ascii="Times New Roman" w:hAnsi="Times New Roman"/>
          <w:sz w:val="24"/>
          <w:szCs w:val="24"/>
        </w:rPr>
        <w:t xml:space="preserve">, </w:t>
      </w:r>
      <w:r w:rsidRPr="00121A2C">
        <w:rPr>
          <w:rFonts w:ascii="Times New Roman" w:hAnsi="Times New Roman"/>
          <w:sz w:val="24"/>
          <w:szCs w:val="24"/>
        </w:rPr>
        <w:t>en gebed</w:t>
      </w:r>
      <w:r>
        <w:rPr>
          <w:rFonts w:ascii="Times New Roman" w:hAnsi="Times New Roman"/>
          <w:sz w:val="24"/>
          <w:szCs w:val="24"/>
        </w:rPr>
        <w:t xml:space="preserve">, </w:t>
      </w:r>
      <w:r w:rsidRPr="00121A2C">
        <w:rPr>
          <w:rFonts w:ascii="Times New Roman" w:hAnsi="Times New Roman"/>
          <w:sz w:val="24"/>
          <w:szCs w:val="24"/>
        </w:rPr>
        <w:t>en goede samenkomst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Leg er u op toe om de zonde te zien</w:t>
      </w:r>
      <w:r>
        <w:rPr>
          <w:rFonts w:ascii="Times New Roman" w:hAnsi="Times New Roman"/>
          <w:sz w:val="24"/>
          <w:szCs w:val="24"/>
        </w:rPr>
        <w:t xml:space="preserve">, </w:t>
      </w:r>
      <w:r w:rsidRPr="00121A2C">
        <w:rPr>
          <w:rFonts w:ascii="Times New Roman" w:hAnsi="Times New Roman"/>
          <w:sz w:val="24"/>
          <w:szCs w:val="24"/>
        </w:rPr>
        <w:t>die aan de beste van uw verrichtingen kleeft</w:t>
      </w:r>
      <w:r>
        <w:rPr>
          <w:rFonts w:ascii="Times New Roman" w:hAnsi="Times New Roman"/>
          <w:sz w:val="24"/>
          <w:szCs w:val="24"/>
        </w:rPr>
        <w:t xml:space="preserve">, </w:t>
      </w:r>
      <w:r w:rsidRPr="00121A2C">
        <w:rPr>
          <w:rFonts w:ascii="Times New Roman" w:hAnsi="Times New Roman"/>
          <w:sz w:val="24"/>
          <w:szCs w:val="24"/>
        </w:rPr>
        <w:t>en weet</w:t>
      </w:r>
      <w:r>
        <w:rPr>
          <w:rFonts w:ascii="Times New Roman" w:hAnsi="Times New Roman"/>
          <w:sz w:val="24"/>
          <w:szCs w:val="24"/>
        </w:rPr>
        <w:t xml:space="preserve">, </w:t>
      </w:r>
      <w:r w:rsidRPr="00121A2C">
        <w:rPr>
          <w:rFonts w:ascii="Times New Roman" w:hAnsi="Times New Roman"/>
          <w:sz w:val="24"/>
          <w:szCs w:val="24"/>
        </w:rPr>
        <w:t>dat het alles niets is</w:t>
      </w:r>
      <w:r>
        <w:rPr>
          <w:rFonts w:ascii="Times New Roman" w:hAnsi="Times New Roman"/>
          <w:sz w:val="24"/>
          <w:szCs w:val="24"/>
        </w:rPr>
        <w:t xml:space="preserve">, indien u </w:t>
      </w:r>
      <w:r w:rsidRPr="00121A2C">
        <w:rPr>
          <w:rFonts w:ascii="Times New Roman" w:hAnsi="Times New Roman"/>
          <w:sz w:val="24"/>
          <w:szCs w:val="24"/>
        </w:rPr>
        <w:t>niet in Jezus Christus gevonden wordt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Houd in gedachtenis</w:t>
      </w:r>
      <w:r>
        <w:rPr>
          <w:rFonts w:ascii="Times New Roman" w:hAnsi="Times New Roman"/>
          <w:sz w:val="24"/>
          <w:szCs w:val="24"/>
        </w:rPr>
        <w:t xml:space="preserve">, </w:t>
      </w:r>
      <w:r w:rsidRPr="00121A2C">
        <w:rPr>
          <w:rFonts w:ascii="Times New Roman" w:hAnsi="Times New Roman"/>
          <w:sz w:val="24"/>
          <w:szCs w:val="24"/>
        </w:rPr>
        <w:t>dat Gods oog op uw hart is</w:t>
      </w:r>
      <w:r>
        <w:rPr>
          <w:rFonts w:ascii="Times New Roman" w:hAnsi="Times New Roman"/>
          <w:sz w:val="24"/>
          <w:szCs w:val="24"/>
        </w:rPr>
        <w:t xml:space="preserve">, </w:t>
      </w:r>
      <w:r w:rsidRPr="00121A2C">
        <w:rPr>
          <w:rFonts w:ascii="Times New Roman" w:hAnsi="Times New Roman"/>
          <w:sz w:val="24"/>
          <w:szCs w:val="24"/>
        </w:rPr>
        <w:t xml:space="preserve">en op al uw wegen. </w:t>
      </w:r>
      <w:r>
        <w:rPr>
          <w:rFonts w:ascii="Times New Roman" w:hAnsi="Times New Roman"/>
          <w:sz w:val="24"/>
          <w:szCs w:val="24"/>
        </w:rPr>
        <w:t>"</w:t>
      </w:r>
      <w:r w:rsidRPr="00121A2C">
        <w:rPr>
          <w:rFonts w:ascii="Times New Roman" w:hAnsi="Times New Roman"/>
          <w:sz w:val="24"/>
          <w:szCs w:val="24"/>
        </w:rPr>
        <w:t>Zou zich iemand in verborgene plaatsen kunnen verbergen</w:t>
      </w:r>
      <w:r>
        <w:rPr>
          <w:rFonts w:ascii="Times New Roman" w:hAnsi="Times New Roman"/>
          <w:sz w:val="24"/>
          <w:szCs w:val="24"/>
        </w:rPr>
        <w:t xml:space="preserve">, </w:t>
      </w:r>
      <w:r w:rsidRPr="00121A2C">
        <w:rPr>
          <w:rFonts w:ascii="Times New Roman" w:hAnsi="Times New Roman"/>
          <w:sz w:val="24"/>
          <w:szCs w:val="24"/>
        </w:rPr>
        <w:t>dat Ik hem niet</w:t>
      </w:r>
      <w:r>
        <w:rPr>
          <w:rFonts w:ascii="Times New Roman" w:hAnsi="Times New Roman"/>
          <w:sz w:val="24"/>
          <w:szCs w:val="24"/>
        </w:rPr>
        <w:t xml:space="preserve"> zou </w:t>
      </w:r>
      <w:r w:rsidRPr="00121A2C">
        <w:rPr>
          <w:rFonts w:ascii="Times New Roman" w:hAnsi="Times New Roman"/>
          <w:sz w:val="24"/>
          <w:szCs w:val="24"/>
        </w:rPr>
        <w:t>zien? spreekt de HEERE</w:t>
      </w:r>
      <w:r>
        <w:rPr>
          <w:rFonts w:ascii="Times New Roman" w:hAnsi="Times New Roman"/>
          <w:sz w:val="24"/>
          <w:szCs w:val="24"/>
        </w:rPr>
        <w:t xml:space="preserve">, </w:t>
      </w:r>
      <w:r w:rsidRPr="00121A2C">
        <w:rPr>
          <w:rFonts w:ascii="Times New Roman" w:hAnsi="Times New Roman"/>
          <w:sz w:val="24"/>
          <w:szCs w:val="24"/>
        </w:rPr>
        <w:t>vervul Ik niet de hemel en de aarde spreekt de HEERE.</w:t>
      </w:r>
      <w:r>
        <w:rPr>
          <w:rFonts w:ascii="Times New Roman" w:hAnsi="Times New Roman"/>
          <w:sz w:val="24"/>
          <w:szCs w:val="24"/>
        </w:rPr>
        <w:t>"</w:t>
      </w:r>
      <w:r w:rsidRPr="00121A2C">
        <w:rPr>
          <w:rFonts w:ascii="Times New Roman" w:hAnsi="Times New Roman"/>
          <w:sz w:val="24"/>
          <w:szCs w:val="24"/>
        </w:rPr>
        <w:t xml:space="preserve"> Jeremia 23:24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Wees dikwijls in overpeinzing over de dood en het oordeel. Prediker 11:9</w:t>
      </w:r>
      <w:r>
        <w:rPr>
          <w:rFonts w:ascii="Times New Roman" w:hAnsi="Times New Roman"/>
          <w:sz w:val="24"/>
          <w:szCs w:val="24"/>
        </w:rPr>
        <w:t xml:space="preserve">, </w:t>
      </w:r>
      <w:r w:rsidRPr="00121A2C">
        <w:rPr>
          <w:rFonts w:ascii="Times New Roman" w:hAnsi="Times New Roman"/>
          <w:sz w:val="24"/>
          <w:szCs w:val="24"/>
        </w:rPr>
        <w:t>12:14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Wees dikwijls in uw gedachten bij het verschrikkelijke uiteinde</w:t>
      </w:r>
      <w:r>
        <w:rPr>
          <w:rFonts w:ascii="Times New Roman" w:hAnsi="Times New Roman"/>
          <w:sz w:val="24"/>
          <w:szCs w:val="24"/>
        </w:rPr>
        <w:t xml:space="preserve">, </w:t>
      </w:r>
      <w:r w:rsidRPr="00121A2C">
        <w:rPr>
          <w:rFonts w:ascii="Times New Roman" w:hAnsi="Times New Roman"/>
          <w:sz w:val="24"/>
          <w:szCs w:val="24"/>
        </w:rPr>
        <w:t>dat de zondaars</w:t>
      </w:r>
      <w:r>
        <w:rPr>
          <w:rFonts w:ascii="Times New Roman" w:hAnsi="Times New Roman"/>
          <w:sz w:val="24"/>
          <w:szCs w:val="24"/>
        </w:rPr>
        <w:t xml:space="preserve">, </w:t>
      </w:r>
      <w:r w:rsidRPr="00121A2C">
        <w:rPr>
          <w:rFonts w:ascii="Times New Roman" w:hAnsi="Times New Roman"/>
          <w:sz w:val="24"/>
          <w:szCs w:val="24"/>
        </w:rPr>
        <w:t>die Christus hebben versmaad</w:t>
      </w:r>
      <w:r>
        <w:rPr>
          <w:rFonts w:ascii="Times New Roman" w:hAnsi="Times New Roman"/>
          <w:sz w:val="24"/>
          <w:szCs w:val="24"/>
        </w:rPr>
        <w:t xml:space="preserve">, </w:t>
      </w:r>
      <w:r w:rsidRPr="00121A2C">
        <w:rPr>
          <w:rFonts w:ascii="Times New Roman" w:hAnsi="Times New Roman"/>
          <w:sz w:val="24"/>
          <w:szCs w:val="24"/>
        </w:rPr>
        <w:t xml:space="preserve">zullen hebben in die dag des doods en des oordeels. </w:t>
      </w:r>
      <w:r>
        <w:rPr>
          <w:rFonts w:ascii="Times New Roman" w:hAnsi="Times New Roman"/>
          <w:sz w:val="24"/>
          <w:szCs w:val="24"/>
        </w:rPr>
        <w:t xml:space="preserve">Hebr. </w:t>
      </w:r>
      <w:r w:rsidRPr="00121A2C">
        <w:rPr>
          <w:rFonts w:ascii="Times New Roman" w:hAnsi="Times New Roman"/>
          <w:sz w:val="24"/>
          <w:szCs w:val="24"/>
        </w:rPr>
        <w:t>10:31. 11. Stel uzelf dikwijls in uw gedachten voor de rechterstoel van Christus</w:t>
      </w:r>
      <w:r>
        <w:rPr>
          <w:rFonts w:ascii="Times New Roman" w:hAnsi="Times New Roman"/>
          <w:sz w:val="24"/>
          <w:szCs w:val="24"/>
        </w:rPr>
        <w:t xml:space="preserve">, </w:t>
      </w:r>
      <w:r w:rsidRPr="00121A2C">
        <w:rPr>
          <w:rFonts w:ascii="Times New Roman" w:hAnsi="Times New Roman"/>
          <w:sz w:val="24"/>
          <w:szCs w:val="24"/>
        </w:rPr>
        <w:t>in uw zonden</w:t>
      </w:r>
      <w:r>
        <w:rPr>
          <w:rFonts w:ascii="Times New Roman" w:hAnsi="Times New Roman"/>
          <w:sz w:val="24"/>
          <w:szCs w:val="24"/>
        </w:rPr>
        <w:t xml:space="preserve">, </w:t>
      </w:r>
      <w:r w:rsidRPr="00121A2C">
        <w:rPr>
          <w:rFonts w:ascii="Times New Roman" w:hAnsi="Times New Roman"/>
          <w:sz w:val="24"/>
          <w:szCs w:val="24"/>
        </w:rPr>
        <w:t>en denk na bij uzelf:</w:t>
      </w:r>
      <w:r>
        <w:rPr>
          <w:rFonts w:ascii="Times New Roman" w:hAnsi="Times New Roman"/>
          <w:sz w:val="24"/>
          <w:szCs w:val="24"/>
        </w:rPr>
        <w:t xml:space="preserve"> indien </w:t>
      </w:r>
      <w:r w:rsidRPr="00121A2C">
        <w:rPr>
          <w:rFonts w:ascii="Times New Roman" w:hAnsi="Times New Roman"/>
          <w:sz w:val="24"/>
          <w:szCs w:val="24"/>
        </w:rPr>
        <w:t>ik nu voor mijn Rechter stond</w:t>
      </w:r>
      <w:r>
        <w:rPr>
          <w:rFonts w:ascii="Times New Roman" w:hAnsi="Times New Roman"/>
          <w:sz w:val="24"/>
          <w:szCs w:val="24"/>
        </w:rPr>
        <w:t xml:space="preserve">, </w:t>
      </w:r>
      <w:r w:rsidRPr="00121A2C">
        <w:rPr>
          <w:rFonts w:ascii="Times New Roman" w:hAnsi="Times New Roman"/>
          <w:sz w:val="24"/>
          <w:szCs w:val="24"/>
        </w:rPr>
        <w:t>welk uitzicht</w:t>
      </w:r>
      <w:r>
        <w:rPr>
          <w:rFonts w:ascii="Times New Roman" w:hAnsi="Times New Roman"/>
          <w:sz w:val="24"/>
          <w:szCs w:val="24"/>
        </w:rPr>
        <w:t xml:space="preserve"> zou </w:t>
      </w:r>
      <w:r w:rsidRPr="00121A2C">
        <w:rPr>
          <w:rFonts w:ascii="Times New Roman" w:hAnsi="Times New Roman"/>
          <w:sz w:val="24"/>
          <w:szCs w:val="24"/>
        </w:rPr>
        <w:t>ik hebben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 xml:space="preserve">ik beven en sidderen?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12. Heb dikwijls uw gedachten bij hen</w:t>
      </w:r>
      <w:r>
        <w:rPr>
          <w:rFonts w:ascii="Times New Roman" w:hAnsi="Times New Roman"/>
          <w:sz w:val="24"/>
          <w:szCs w:val="24"/>
        </w:rPr>
        <w:t xml:space="preserve">, </w:t>
      </w:r>
      <w:r w:rsidRPr="00121A2C">
        <w:rPr>
          <w:rFonts w:ascii="Times New Roman" w:hAnsi="Times New Roman"/>
          <w:sz w:val="24"/>
          <w:szCs w:val="24"/>
        </w:rPr>
        <w:t>die nu in de hel zijn</w:t>
      </w:r>
      <w:r>
        <w:rPr>
          <w:rFonts w:ascii="Times New Roman" w:hAnsi="Times New Roman"/>
          <w:sz w:val="24"/>
          <w:szCs w:val="24"/>
        </w:rPr>
        <w:t xml:space="preserve">, </w:t>
      </w:r>
      <w:r w:rsidRPr="00121A2C">
        <w:rPr>
          <w:rFonts w:ascii="Times New Roman" w:hAnsi="Times New Roman"/>
          <w:sz w:val="24"/>
          <w:szCs w:val="24"/>
        </w:rPr>
        <w:t>voor wie alle genade voorbij is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heb veel uw gedachten bij ben</w:t>
      </w:r>
      <w:r>
        <w:rPr>
          <w:rFonts w:ascii="Times New Roman" w:hAnsi="Times New Roman"/>
          <w:sz w:val="24"/>
          <w:szCs w:val="24"/>
        </w:rPr>
        <w:t xml:space="preserve">, </w:t>
      </w:r>
      <w:r w:rsidRPr="00121A2C">
        <w:rPr>
          <w:rFonts w:ascii="Times New Roman" w:hAnsi="Times New Roman"/>
          <w:sz w:val="24"/>
          <w:szCs w:val="24"/>
        </w:rPr>
        <w:t>op deze wijze</w:t>
      </w:r>
      <w:r>
        <w:rPr>
          <w:rFonts w:ascii="Times New Roman" w:hAnsi="Times New Roman"/>
          <w:sz w:val="24"/>
          <w:szCs w:val="24"/>
        </w:rPr>
        <w:t>. Z</w:t>
      </w:r>
      <w:r w:rsidRPr="00121A2C">
        <w:rPr>
          <w:rFonts w:ascii="Times New Roman" w:hAnsi="Times New Roman"/>
          <w:sz w:val="24"/>
          <w:szCs w:val="24"/>
        </w:rPr>
        <w:t>ij waren eens in de wereld</w:t>
      </w:r>
      <w:r>
        <w:rPr>
          <w:rFonts w:ascii="Times New Roman" w:hAnsi="Times New Roman"/>
          <w:sz w:val="24"/>
          <w:szCs w:val="24"/>
        </w:rPr>
        <w:t xml:space="preserve">, </w:t>
      </w:r>
      <w:r w:rsidRPr="00121A2C">
        <w:rPr>
          <w:rFonts w:ascii="Times New Roman" w:hAnsi="Times New Roman"/>
          <w:sz w:val="24"/>
          <w:szCs w:val="24"/>
        </w:rPr>
        <w:t>zo als ik nu</w:t>
      </w:r>
      <w:r>
        <w:rPr>
          <w:rFonts w:ascii="Times New Roman" w:hAnsi="Times New Roman"/>
          <w:sz w:val="24"/>
          <w:szCs w:val="24"/>
        </w:rPr>
        <w:t xml:space="preserve">, </w:t>
      </w:r>
      <w:r w:rsidRPr="00121A2C">
        <w:rPr>
          <w:rFonts w:ascii="Times New Roman" w:hAnsi="Times New Roman"/>
          <w:sz w:val="24"/>
          <w:szCs w:val="24"/>
        </w:rPr>
        <w:t>zij schepten eens vermaak in de zonde</w:t>
      </w:r>
      <w:r>
        <w:rPr>
          <w:rFonts w:ascii="Times New Roman" w:hAnsi="Times New Roman"/>
          <w:sz w:val="24"/>
          <w:szCs w:val="24"/>
        </w:rPr>
        <w:t xml:space="preserve">, </w:t>
      </w:r>
      <w:r w:rsidRPr="00121A2C">
        <w:rPr>
          <w:rFonts w:ascii="Times New Roman" w:hAnsi="Times New Roman"/>
          <w:sz w:val="24"/>
          <w:szCs w:val="24"/>
        </w:rPr>
        <w:t>gelijk ik gedaan heb</w:t>
      </w:r>
      <w:r>
        <w:rPr>
          <w:rFonts w:ascii="Times New Roman" w:hAnsi="Times New Roman"/>
          <w:sz w:val="24"/>
          <w:szCs w:val="24"/>
        </w:rPr>
        <w:t xml:space="preserve">, </w:t>
      </w:r>
      <w:r w:rsidRPr="00121A2C">
        <w:rPr>
          <w:rFonts w:ascii="Times New Roman" w:hAnsi="Times New Roman"/>
          <w:sz w:val="24"/>
          <w:szCs w:val="24"/>
        </w:rPr>
        <w:t>zij verzuimden eens de bekering</w:t>
      </w:r>
      <w:r>
        <w:rPr>
          <w:rFonts w:ascii="Times New Roman" w:hAnsi="Times New Roman"/>
          <w:sz w:val="24"/>
          <w:szCs w:val="24"/>
        </w:rPr>
        <w:t xml:space="preserve">, </w:t>
      </w:r>
      <w:r w:rsidRPr="00121A2C">
        <w:rPr>
          <w:rFonts w:ascii="Times New Roman" w:hAnsi="Times New Roman"/>
          <w:sz w:val="24"/>
          <w:szCs w:val="24"/>
        </w:rPr>
        <w:t>gelijk Satan wil dat ik doen zal. Maar nu zijn zij weg</w:t>
      </w:r>
      <w:r>
        <w:rPr>
          <w:rFonts w:ascii="Times New Roman" w:hAnsi="Times New Roman"/>
          <w:sz w:val="24"/>
          <w:szCs w:val="24"/>
        </w:rPr>
        <w:t xml:space="preserve">, </w:t>
      </w:r>
      <w:r w:rsidRPr="00121A2C">
        <w:rPr>
          <w:rFonts w:ascii="Times New Roman" w:hAnsi="Times New Roman"/>
          <w:sz w:val="24"/>
          <w:szCs w:val="24"/>
        </w:rPr>
        <w:t>nu zijn zij in de hel</w:t>
      </w:r>
      <w:r>
        <w:rPr>
          <w:rFonts w:ascii="Times New Roman" w:hAnsi="Times New Roman"/>
          <w:sz w:val="24"/>
          <w:szCs w:val="24"/>
        </w:rPr>
        <w:t xml:space="preserve">, </w:t>
      </w:r>
      <w:r w:rsidRPr="00121A2C">
        <w:rPr>
          <w:rFonts w:ascii="Times New Roman" w:hAnsi="Times New Roman"/>
          <w:sz w:val="24"/>
          <w:szCs w:val="24"/>
        </w:rPr>
        <w:t xml:space="preserve">nu heeft de put haar mond over hen gesloten!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Gij kunt ook uw gedachten op de volgende wijze over de verdoemden laten gaan:</w:t>
      </w:r>
      <w:r>
        <w:rPr>
          <w:rFonts w:ascii="Times New Roman" w:hAnsi="Times New Roman"/>
          <w:sz w:val="24"/>
          <w:szCs w:val="24"/>
        </w:rPr>
        <w:t xml:space="preserve"> indien </w:t>
      </w:r>
      <w:r w:rsidRPr="00121A2C">
        <w:rPr>
          <w:rFonts w:ascii="Times New Roman" w:hAnsi="Times New Roman"/>
          <w:sz w:val="24"/>
          <w:szCs w:val="24"/>
        </w:rPr>
        <w:t>deze arme schepselen weer in de wereld waren</w:t>
      </w:r>
      <w:r>
        <w:rPr>
          <w:rFonts w:ascii="Times New Roman" w:hAnsi="Times New Roman"/>
          <w:sz w:val="24"/>
          <w:szCs w:val="24"/>
        </w:rPr>
        <w:t xml:space="preserve">, </w:t>
      </w:r>
      <w:r w:rsidRPr="00121A2C">
        <w:rPr>
          <w:rFonts w:ascii="Times New Roman" w:hAnsi="Times New Roman"/>
          <w:sz w:val="24"/>
          <w:szCs w:val="24"/>
        </w:rPr>
        <w:t>zouden zij zondigen gelijk zij vroeger deden</w:t>
      </w:r>
      <w:r>
        <w:rPr>
          <w:rFonts w:ascii="Times New Roman" w:hAnsi="Times New Roman"/>
          <w:sz w:val="24"/>
          <w:szCs w:val="24"/>
        </w:rPr>
        <w:t>? Z</w:t>
      </w:r>
      <w:r w:rsidRPr="00121A2C">
        <w:rPr>
          <w:rFonts w:ascii="Times New Roman" w:hAnsi="Times New Roman"/>
          <w:sz w:val="24"/>
          <w:szCs w:val="24"/>
        </w:rPr>
        <w:t>ouden zij de zaligheid verwaarlozen gelijk zij vroeger deden</w:t>
      </w:r>
      <w:r>
        <w:rPr>
          <w:rFonts w:ascii="Times New Roman" w:hAnsi="Times New Roman"/>
          <w:sz w:val="24"/>
          <w:szCs w:val="24"/>
        </w:rPr>
        <w:t xml:space="preserve">? Indien </w:t>
      </w:r>
      <w:r w:rsidRPr="00121A2C">
        <w:rPr>
          <w:rFonts w:ascii="Times New Roman" w:hAnsi="Times New Roman"/>
          <w:sz w:val="24"/>
          <w:szCs w:val="24"/>
        </w:rPr>
        <w:t>zij preken hadden</w:t>
      </w:r>
      <w:r>
        <w:rPr>
          <w:rFonts w:ascii="Times New Roman" w:hAnsi="Times New Roman"/>
          <w:sz w:val="24"/>
          <w:szCs w:val="24"/>
        </w:rPr>
        <w:t xml:space="preserve">, </w:t>
      </w:r>
      <w:r w:rsidRPr="00121A2C">
        <w:rPr>
          <w:rFonts w:ascii="Times New Roman" w:hAnsi="Times New Roman"/>
          <w:sz w:val="24"/>
          <w:szCs w:val="24"/>
        </w:rPr>
        <w:t>gelijk ik heb:</w:t>
      </w:r>
      <w:r>
        <w:rPr>
          <w:rFonts w:ascii="Times New Roman" w:hAnsi="Times New Roman"/>
          <w:sz w:val="24"/>
          <w:szCs w:val="24"/>
        </w:rPr>
        <w:t xml:space="preserve"> indien </w:t>
      </w:r>
      <w:r w:rsidRPr="00121A2C">
        <w:rPr>
          <w:rFonts w:ascii="Times New Roman" w:hAnsi="Times New Roman"/>
          <w:sz w:val="24"/>
          <w:szCs w:val="24"/>
        </w:rPr>
        <w:t>zij de Bijbel hadden</w:t>
      </w:r>
      <w:r>
        <w:rPr>
          <w:rFonts w:ascii="Times New Roman" w:hAnsi="Times New Roman"/>
          <w:sz w:val="24"/>
          <w:szCs w:val="24"/>
        </w:rPr>
        <w:t xml:space="preserve">, </w:t>
      </w:r>
      <w:r w:rsidRPr="00121A2C">
        <w:rPr>
          <w:rFonts w:ascii="Times New Roman" w:hAnsi="Times New Roman"/>
          <w:sz w:val="24"/>
          <w:szCs w:val="24"/>
        </w:rPr>
        <w:t>gelijk ik heb</w:t>
      </w:r>
      <w:r>
        <w:rPr>
          <w:rFonts w:ascii="Times New Roman" w:hAnsi="Times New Roman"/>
          <w:sz w:val="24"/>
          <w:szCs w:val="24"/>
        </w:rPr>
        <w:t xml:space="preserve">, indien </w:t>
      </w:r>
      <w:r w:rsidRPr="00121A2C">
        <w:rPr>
          <w:rFonts w:ascii="Times New Roman" w:hAnsi="Times New Roman"/>
          <w:sz w:val="24"/>
          <w:szCs w:val="24"/>
        </w:rPr>
        <w:t>zij goed gezelschap hadden</w:t>
      </w:r>
      <w:r>
        <w:rPr>
          <w:rFonts w:ascii="Times New Roman" w:hAnsi="Times New Roman"/>
          <w:sz w:val="24"/>
          <w:szCs w:val="24"/>
        </w:rPr>
        <w:t xml:space="preserve">, </w:t>
      </w:r>
      <w:r w:rsidRPr="00121A2C">
        <w:rPr>
          <w:rFonts w:ascii="Times New Roman" w:hAnsi="Times New Roman"/>
          <w:sz w:val="24"/>
          <w:szCs w:val="24"/>
        </w:rPr>
        <w:t>gelijk ik heb</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indien </w:t>
      </w:r>
      <w:r w:rsidRPr="00121A2C">
        <w:rPr>
          <w:rFonts w:ascii="Times New Roman" w:hAnsi="Times New Roman"/>
          <w:sz w:val="24"/>
          <w:szCs w:val="24"/>
        </w:rPr>
        <w:t>zij een dag der genade hadden</w:t>
      </w:r>
      <w:r>
        <w:rPr>
          <w:rFonts w:ascii="Times New Roman" w:hAnsi="Times New Roman"/>
          <w:sz w:val="24"/>
          <w:szCs w:val="24"/>
        </w:rPr>
        <w:t xml:space="preserve">, </w:t>
      </w:r>
      <w:r w:rsidRPr="00121A2C">
        <w:rPr>
          <w:rFonts w:ascii="Times New Roman" w:hAnsi="Times New Roman"/>
          <w:sz w:val="24"/>
          <w:szCs w:val="24"/>
        </w:rPr>
        <w:t>gelijk ik heb</w:t>
      </w:r>
      <w:r>
        <w:rPr>
          <w:rFonts w:ascii="Times New Roman" w:hAnsi="Times New Roman"/>
          <w:sz w:val="24"/>
          <w:szCs w:val="24"/>
        </w:rPr>
        <w:t xml:space="preserve">, </w:t>
      </w:r>
      <w:r w:rsidRPr="00121A2C">
        <w:rPr>
          <w:rFonts w:ascii="Times New Roman" w:hAnsi="Times New Roman"/>
          <w:sz w:val="24"/>
          <w:szCs w:val="24"/>
        </w:rPr>
        <w:t xml:space="preserve">zouden zij ze verwaarlozen gelijk zij vroeger deden?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Zondaar</w:t>
      </w:r>
      <w:r>
        <w:rPr>
          <w:rFonts w:ascii="Times New Roman" w:hAnsi="Times New Roman"/>
          <w:sz w:val="24"/>
          <w:szCs w:val="24"/>
        </w:rPr>
        <w:t xml:space="preserve">, indien u </w:t>
      </w:r>
      <w:r w:rsidRPr="00121A2C">
        <w:rPr>
          <w:rFonts w:ascii="Times New Roman" w:hAnsi="Times New Roman"/>
          <w:sz w:val="24"/>
          <w:szCs w:val="24"/>
        </w:rPr>
        <w:t>nuchter over die dingen kondt nadenken</w:t>
      </w:r>
      <w:r>
        <w:rPr>
          <w:rFonts w:ascii="Times New Roman" w:hAnsi="Times New Roman"/>
          <w:sz w:val="24"/>
          <w:szCs w:val="24"/>
        </w:rPr>
        <w:t xml:space="preserve">, </w:t>
      </w:r>
      <w:r w:rsidRPr="00121A2C">
        <w:rPr>
          <w:rFonts w:ascii="Times New Roman" w:hAnsi="Times New Roman"/>
          <w:sz w:val="24"/>
          <w:szCs w:val="24"/>
        </w:rPr>
        <w:t>zij konden</w:t>
      </w:r>
      <w:r>
        <w:rPr>
          <w:rFonts w:ascii="Times New Roman" w:hAnsi="Times New Roman"/>
          <w:sz w:val="24"/>
          <w:szCs w:val="24"/>
        </w:rPr>
        <w:t xml:space="preserve">, </w:t>
      </w:r>
      <w:r w:rsidRPr="00121A2C">
        <w:rPr>
          <w:rFonts w:ascii="Times New Roman" w:hAnsi="Times New Roman"/>
          <w:sz w:val="24"/>
          <w:szCs w:val="24"/>
        </w:rPr>
        <w:t>onder de zegen Gods</w:t>
      </w:r>
      <w:r>
        <w:rPr>
          <w:rFonts w:ascii="Times New Roman" w:hAnsi="Times New Roman"/>
          <w:sz w:val="24"/>
          <w:szCs w:val="24"/>
        </w:rPr>
        <w:t xml:space="preserve">, </w:t>
      </w:r>
      <w:r w:rsidRPr="00121A2C">
        <w:rPr>
          <w:rFonts w:ascii="Times New Roman" w:hAnsi="Times New Roman"/>
          <w:sz w:val="24"/>
          <w:szCs w:val="24"/>
        </w:rPr>
        <w:t>dienen om u te doen ontwaken</w:t>
      </w:r>
      <w:r>
        <w:rPr>
          <w:rFonts w:ascii="Times New Roman" w:hAnsi="Times New Roman"/>
          <w:sz w:val="24"/>
          <w:szCs w:val="24"/>
        </w:rPr>
        <w:t xml:space="preserve">, </w:t>
      </w:r>
      <w:r w:rsidRPr="00121A2C">
        <w:rPr>
          <w:rFonts w:ascii="Times New Roman" w:hAnsi="Times New Roman"/>
          <w:sz w:val="24"/>
          <w:szCs w:val="24"/>
        </w:rPr>
        <w:t>en om u wakker te houden tot bekering</w:t>
      </w:r>
      <w:r>
        <w:rPr>
          <w:rFonts w:ascii="Times New Roman" w:hAnsi="Times New Roman"/>
          <w:sz w:val="24"/>
          <w:szCs w:val="24"/>
        </w:rPr>
        <w:t xml:space="preserve">, </w:t>
      </w:r>
      <w:r w:rsidRPr="00121A2C">
        <w:rPr>
          <w:rFonts w:ascii="Times New Roman" w:hAnsi="Times New Roman"/>
          <w:sz w:val="24"/>
          <w:szCs w:val="24"/>
        </w:rPr>
        <w:t>tot de bekering</w:t>
      </w:r>
      <w:r>
        <w:rPr>
          <w:rFonts w:ascii="Times New Roman" w:hAnsi="Times New Roman"/>
          <w:sz w:val="24"/>
          <w:szCs w:val="24"/>
        </w:rPr>
        <w:t xml:space="preserve">, </w:t>
      </w:r>
      <w:r w:rsidRPr="00121A2C">
        <w:rPr>
          <w:rFonts w:ascii="Times New Roman" w:hAnsi="Times New Roman"/>
          <w:sz w:val="24"/>
          <w:szCs w:val="24"/>
        </w:rPr>
        <w:t>die tot zaligheid is</w:t>
      </w:r>
      <w:r>
        <w:rPr>
          <w:rFonts w:ascii="Times New Roman" w:hAnsi="Times New Roman"/>
          <w:sz w:val="24"/>
          <w:szCs w:val="24"/>
        </w:rPr>
        <w:t xml:space="preserve">, </w:t>
      </w:r>
      <w:r w:rsidRPr="00121A2C">
        <w:rPr>
          <w:rFonts w:ascii="Times New Roman" w:hAnsi="Times New Roman"/>
          <w:sz w:val="24"/>
          <w:szCs w:val="24"/>
        </w:rPr>
        <w:t>waarover men nimmer berouw kan gevoelen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776829">
        <w:rPr>
          <w:rFonts w:ascii="Times New Roman" w:hAnsi="Times New Roman"/>
          <w:b/>
          <w:sz w:val="24"/>
          <w:szCs w:val="24"/>
        </w:rPr>
        <w:t>Tegenwerping</w:t>
      </w:r>
      <w:r w:rsidRPr="00121A2C">
        <w:rPr>
          <w:rFonts w:ascii="Times New Roman" w:hAnsi="Times New Roman"/>
          <w:sz w:val="24"/>
          <w:szCs w:val="24"/>
        </w:rPr>
        <w:t>. Maar gij hebt gezegd</w:t>
      </w:r>
      <w:r>
        <w:rPr>
          <w:rFonts w:ascii="Times New Roman" w:hAnsi="Times New Roman"/>
          <w:sz w:val="24"/>
          <w:szCs w:val="24"/>
        </w:rPr>
        <w:t xml:space="preserve">, </w:t>
      </w:r>
      <w:r w:rsidRPr="00121A2C">
        <w:rPr>
          <w:rFonts w:ascii="Times New Roman" w:hAnsi="Times New Roman"/>
          <w:sz w:val="24"/>
          <w:szCs w:val="24"/>
        </w:rPr>
        <w:t>dat er weinigen zalig zullen worden</w:t>
      </w:r>
      <w:r>
        <w:rPr>
          <w:rFonts w:ascii="Times New Roman" w:hAnsi="Times New Roman"/>
          <w:sz w:val="24"/>
          <w:szCs w:val="24"/>
        </w:rPr>
        <w:t xml:space="preserve">, </w:t>
      </w:r>
      <w:r w:rsidRPr="00121A2C">
        <w:rPr>
          <w:rFonts w:ascii="Times New Roman" w:hAnsi="Times New Roman"/>
          <w:sz w:val="24"/>
          <w:szCs w:val="24"/>
        </w:rPr>
        <w:t>en dat sommigen</w:t>
      </w:r>
      <w:r>
        <w:rPr>
          <w:rFonts w:ascii="Times New Roman" w:hAnsi="Times New Roman"/>
          <w:sz w:val="24"/>
          <w:szCs w:val="24"/>
        </w:rPr>
        <w:t xml:space="preserve">, </w:t>
      </w:r>
      <w:r w:rsidRPr="00121A2C">
        <w:rPr>
          <w:rFonts w:ascii="Times New Roman" w:hAnsi="Times New Roman"/>
          <w:sz w:val="24"/>
          <w:szCs w:val="24"/>
        </w:rPr>
        <w:t>die een heel eind ver gaan</w:t>
      </w:r>
      <w:r>
        <w:rPr>
          <w:rFonts w:ascii="Times New Roman" w:hAnsi="Times New Roman"/>
          <w:sz w:val="24"/>
          <w:szCs w:val="24"/>
        </w:rPr>
        <w:t xml:space="preserve">, </w:t>
      </w:r>
      <w:r w:rsidRPr="00121A2C">
        <w:rPr>
          <w:rFonts w:ascii="Times New Roman" w:hAnsi="Times New Roman"/>
          <w:sz w:val="24"/>
          <w:szCs w:val="24"/>
        </w:rPr>
        <w:t>toch niet zalig worden. Hierdoor dan ben ik ontmoedigd en verzwakt</w:t>
      </w:r>
      <w:r>
        <w:rPr>
          <w:rFonts w:ascii="Times New Roman" w:hAnsi="Times New Roman"/>
          <w:sz w:val="24"/>
          <w:szCs w:val="24"/>
        </w:rPr>
        <w:t xml:space="preserve">, </w:t>
      </w:r>
      <w:r w:rsidRPr="00121A2C">
        <w:rPr>
          <w:rFonts w:ascii="Times New Roman" w:hAnsi="Times New Roman"/>
          <w:sz w:val="24"/>
          <w:szCs w:val="24"/>
        </w:rPr>
        <w:t>ik denk</w:t>
      </w:r>
      <w:r>
        <w:rPr>
          <w:rFonts w:ascii="Times New Roman" w:hAnsi="Times New Roman"/>
          <w:sz w:val="24"/>
          <w:szCs w:val="24"/>
        </w:rPr>
        <w:t xml:space="preserve">, </w:t>
      </w:r>
      <w:r w:rsidRPr="00121A2C">
        <w:rPr>
          <w:rFonts w:ascii="Times New Roman" w:hAnsi="Times New Roman"/>
          <w:sz w:val="24"/>
          <w:szCs w:val="24"/>
        </w:rPr>
        <w:t>dat het even goed was dat ik maar niet verder ging</w:t>
      </w:r>
      <w:r>
        <w:rPr>
          <w:rFonts w:ascii="Times New Roman" w:hAnsi="Times New Roman"/>
          <w:sz w:val="24"/>
          <w:szCs w:val="24"/>
        </w:rPr>
        <w:t>. I</w:t>
      </w:r>
      <w:r w:rsidRPr="00121A2C">
        <w:rPr>
          <w:rFonts w:ascii="Times New Roman" w:hAnsi="Times New Roman"/>
          <w:sz w:val="24"/>
          <w:szCs w:val="24"/>
        </w:rPr>
        <w:t>k ben inderdaad onder overtuiging</w:t>
      </w:r>
      <w:r>
        <w:rPr>
          <w:rFonts w:ascii="Times New Roman" w:hAnsi="Times New Roman"/>
          <w:sz w:val="24"/>
          <w:szCs w:val="24"/>
        </w:rPr>
        <w:t>, maar</w:t>
      </w:r>
      <w:r w:rsidRPr="00121A2C">
        <w:rPr>
          <w:rFonts w:ascii="Times New Roman" w:hAnsi="Times New Roman"/>
          <w:sz w:val="24"/>
          <w:szCs w:val="24"/>
        </w:rPr>
        <w:t xml:space="preserve"> het kan zijn</w:t>
      </w:r>
      <w:r>
        <w:rPr>
          <w:rFonts w:ascii="Times New Roman" w:hAnsi="Times New Roman"/>
          <w:sz w:val="24"/>
          <w:szCs w:val="24"/>
        </w:rPr>
        <w:t xml:space="preserve">, </w:t>
      </w:r>
      <w:r w:rsidRPr="00121A2C">
        <w:rPr>
          <w:rFonts w:ascii="Times New Roman" w:hAnsi="Times New Roman"/>
          <w:sz w:val="24"/>
          <w:szCs w:val="24"/>
        </w:rPr>
        <w:t>dat ik verloren ga</w:t>
      </w:r>
      <w:r>
        <w:rPr>
          <w:rFonts w:ascii="Times New Roman" w:hAnsi="Times New Roman"/>
          <w:sz w:val="24"/>
          <w:szCs w:val="24"/>
        </w:rPr>
        <w:t xml:space="preserve">, </w:t>
      </w:r>
      <w:r w:rsidRPr="00121A2C">
        <w:rPr>
          <w:rFonts w:ascii="Times New Roman" w:hAnsi="Times New Roman"/>
          <w:sz w:val="24"/>
          <w:szCs w:val="24"/>
        </w:rPr>
        <w:t>en als ik voortga in mijn zonden</w:t>
      </w:r>
      <w:r>
        <w:rPr>
          <w:rFonts w:ascii="Times New Roman" w:hAnsi="Times New Roman"/>
          <w:sz w:val="24"/>
          <w:szCs w:val="24"/>
        </w:rPr>
        <w:t xml:space="preserve">, </w:t>
      </w:r>
      <w:r w:rsidRPr="00121A2C">
        <w:rPr>
          <w:rFonts w:ascii="Times New Roman" w:hAnsi="Times New Roman"/>
          <w:sz w:val="24"/>
          <w:szCs w:val="24"/>
        </w:rPr>
        <w:t>kan het niet anders of ik ga verloren</w:t>
      </w:r>
      <w:r>
        <w:rPr>
          <w:rFonts w:ascii="Times New Roman" w:hAnsi="Times New Roman"/>
          <w:sz w:val="24"/>
          <w:szCs w:val="24"/>
        </w:rPr>
        <w:t xml:space="preserve">, </w:t>
      </w:r>
      <w:r w:rsidRPr="00121A2C">
        <w:rPr>
          <w:rFonts w:ascii="Times New Roman" w:hAnsi="Times New Roman"/>
          <w:sz w:val="24"/>
          <w:szCs w:val="24"/>
        </w:rPr>
        <w:t>en het is tien</w:t>
      </w:r>
      <w:r>
        <w:rPr>
          <w:rFonts w:ascii="Times New Roman" w:hAnsi="Times New Roman"/>
          <w:sz w:val="24"/>
          <w:szCs w:val="24"/>
        </w:rPr>
        <w:t xml:space="preserve">, </w:t>
      </w:r>
      <w:r w:rsidRPr="00121A2C">
        <w:rPr>
          <w:rFonts w:ascii="Times New Roman" w:hAnsi="Times New Roman"/>
          <w:sz w:val="24"/>
          <w:szCs w:val="24"/>
        </w:rPr>
        <w:t>twintig en honderd tegen een als ik zalig word</w:t>
      </w:r>
      <w:r>
        <w:rPr>
          <w:rFonts w:ascii="Times New Roman" w:hAnsi="Times New Roman"/>
          <w:sz w:val="24"/>
          <w:szCs w:val="24"/>
        </w:rPr>
        <w:t xml:space="preserve">, </w:t>
      </w:r>
      <w:r w:rsidRPr="00121A2C">
        <w:rPr>
          <w:rFonts w:ascii="Times New Roman" w:hAnsi="Times New Roman"/>
          <w:sz w:val="24"/>
          <w:szCs w:val="24"/>
        </w:rPr>
        <w:t>al ben ik ook nog zo ernstig in het zoeken naar de hemel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506A96">
        <w:rPr>
          <w:rFonts w:ascii="Times New Roman" w:hAnsi="Times New Roman"/>
          <w:b/>
          <w:sz w:val="24"/>
          <w:szCs w:val="24"/>
        </w:rPr>
        <w:t>Antwoord.</w:t>
      </w:r>
      <w:r w:rsidRPr="00121A2C">
        <w:rPr>
          <w:rFonts w:ascii="Times New Roman" w:hAnsi="Times New Roman"/>
          <w:sz w:val="24"/>
          <w:szCs w:val="24"/>
        </w:rPr>
        <w:t xml:space="preserve"> Dat er weinigen zalig zullen worden moet wel zeker een waarheid zijn</w:t>
      </w:r>
      <w:r>
        <w:rPr>
          <w:rFonts w:ascii="Times New Roman" w:hAnsi="Times New Roman"/>
          <w:sz w:val="24"/>
          <w:szCs w:val="24"/>
        </w:rPr>
        <w:t xml:space="preserve">, </w:t>
      </w:r>
      <w:r w:rsidRPr="00121A2C">
        <w:rPr>
          <w:rFonts w:ascii="Times New Roman" w:hAnsi="Times New Roman"/>
          <w:sz w:val="24"/>
          <w:szCs w:val="24"/>
        </w:rPr>
        <w:t>want Christus heeft het gezegd</w:t>
      </w:r>
      <w:r>
        <w:rPr>
          <w:rFonts w:ascii="Times New Roman" w:hAnsi="Times New Roman"/>
          <w:sz w:val="24"/>
          <w:szCs w:val="24"/>
        </w:rPr>
        <w:t xml:space="preserve">, </w:t>
      </w:r>
      <w:r w:rsidRPr="00121A2C">
        <w:rPr>
          <w:rFonts w:ascii="Times New Roman" w:hAnsi="Times New Roman"/>
          <w:sz w:val="24"/>
          <w:szCs w:val="24"/>
        </w:rPr>
        <w:t>dat velen het ver brengen</w:t>
      </w:r>
      <w:r>
        <w:rPr>
          <w:rFonts w:ascii="Times New Roman" w:hAnsi="Times New Roman"/>
          <w:sz w:val="24"/>
          <w:szCs w:val="24"/>
        </w:rPr>
        <w:t xml:space="preserve">, </w:t>
      </w:r>
      <w:r w:rsidRPr="00121A2C">
        <w:rPr>
          <w:rFonts w:ascii="Times New Roman" w:hAnsi="Times New Roman"/>
          <w:sz w:val="24"/>
          <w:szCs w:val="24"/>
        </w:rPr>
        <w:t>en toch de hemel niet deelachtig worden</w:t>
      </w:r>
      <w:r>
        <w:rPr>
          <w:rFonts w:ascii="Times New Roman" w:hAnsi="Times New Roman"/>
          <w:sz w:val="24"/>
          <w:szCs w:val="24"/>
        </w:rPr>
        <w:t xml:space="preserve">, </w:t>
      </w:r>
      <w:r w:rsidRPr="00121A2C">
        <w:rPr>
          <w:rFonts w:ascii="Times New Roman" w:hAnsi="Times New Roman"/>
          <w:sz w:val="24"/>
          <w:szCs w:val="24"/>
        </w:rPr>
        <w:t>is even waar</w:t>
      </w:r>
      <w:r>
        <w:rPr>
          <w:rFonts w:ascii="Times New Roman" w:hAnsi="Times New Roman"/>
          <w:sz w:val="24"/>
          <w:szCs w:val="24"/>
        </w:rPr>
        <w:t xml:space="preserve">, </w:t>
      </w:r>
      <w:r w:rsidRPr="00121A2C">
        <w:rPr>
          <w:rFonts w:ascii="Times New Roman" w:hAnsi="Times New Roman"/>
          <w:sz w:val="24"/>
          <w:szCs w:val="24"/>
        </w:rPr>
        <w:t>daar het door dezelfde hand getuigd is. Maar wat dan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dan is het even goed</w:t>
      </w:r>
      <w:r>
        <w:rPr>
          <w:rFonts w:ascii="Times New Roman" w:hAnsi="Times New Roman"/>
          <w:sz w:val="24"/>
          <w:szCs w:val="24"/>
        </w:rPr>
        <w:t xml:space="preserve">, </w:t>
      </w:r>
      <w:r w:rsidRPr="00121A2C">
        <w:rPr>
          <w:rFonts w:ascii="Times New Roman" w:hAnsi="Times New Roman"/>
          <w:sz w:val="24"/>
          <w:szCs w:val="24"/>
        </w:rPr>
        <w:t>dat ik in het geheel maar niet ga zoeken. Wie zei u dat</w:t>
      </w:r>
      <w:r>
        <w:rPr>
          <w:rFonts w:ascii="Times New Roman" w:hAnsi="Times New Roman"/>
          <w:sz w:val="24"/>
          <w:szCs w:val="24"/>
        </w:rPr>
        <w:t>? M</w:t>
      </w:r>
      <w:r w:rsidRPr="00121A2C">
        <w:rPr>
          <w:rFonts w:ascii="Times New Roman" w:hAnsi="Times New Roman"/>
          <w:sz w:val="24"/>
          <w:szCs w:val="24"/>
        </w:rPr>
        <w:t>oet niemand zoeken</w:t>
      </w:r>
      <w:r>
        <w:rPr>
          <w:rFonts w:ascii="Times New Roman" w:hAnsi="Times New Roman"/>
          <w:sz w:val="24"/>
          <w:szCs w:val="24"/>
        </w:rPr>
        <w:t xml:space="preserve">, </w:t>
      </w:r>
      <w:r w:rsidRPr="00121A2C">
        <w:rPr>
          <w:rFonts w:ascii="Times New Roman" w:hAnsi="Times New Roman"/>
          <w:sz w:val="24"/>
          <w:szCs w:val="24"/>
        </w:rPr>
        <w:t>omdat er weinigen zalig worden? Dit is juist het tegengestelde van de tekst</w:t>
      </w:r>
      <w:r>
        <w:rPr>
          <w:rFonts w:ascii="Times New Roman" w:hAnsi="Times New Roman"/>
          <w:sz w:val="24"/>
          <w:szCs w:val="24"/>
        </w:rPr>
        <w:t xml:space="preserve">, </w:t>
      </w:r>
      <w:r w:rsidRPr="00121A2C">
        <w:rPr>
          <w:rFonts w:ascii="Times New Roman" w:hAnsi="Times New Roman"/>
          <w:sz w:val="24"/>
          <w:szCs w:val="24"/>
        </w:rPr>
        <w:t>die ons daarom gebiedt om te strijden</w:t>
      </w:r>
      <w:r>
        <w:rPr>
          <w:rFonts w:ascii="Times New Roman" w:hAnsi="Times New Roman"/>
          <w:sz w:val="24"/>
          <w:szCs w:val="24"/>
        </w:rPr>
        <w:t xml:space="preserve">, </w:t>
      </w:r>
      <w:r w:rsidRPr="00121A2C">
        <w:rPr>
          <w:rFonts w:ascii="Times New Roman" w:hAnsi="Times New Roman"/>
          <w:sz w:val="24"/>
          <w:szCs w:val="24"/>
        </w:rPr>
        <w:t>strijd om in te gaan</w:t>
      </w:r>
      <w:r>
        <w:rPr>
          <w:rFonts w:ascii="Times New Roman" w:hAnsi="Times New Roman"/>
          <w:sz w:val="24"/>
          <w:szCs w:val="24"/>
        </w:rPr>
        <w:t xml:space="preserve">, </w:t>
      </w:r>
      <w:r w:rsidRPr="00121A2C">
        <w:rPr>
          <w:rFonts w:ascii="Times New Roman" w:hAnsi="Times New Roman"/>
          <w:sz w:val="24"/>
          <w:szCs w:val="24"/>
        </w:rPr>
        <w:t>omdat de poort eng is</w:t>
      </w:r>
      <w:r>
        <w:rPr>
          <w:rFonts w:ascii="Times New Roman" w:hAnsi="Times New Roman"/>
          <w:sz w:val="24"/>
          <w:szCs w:val="24"/>
        </w:rPr>
        <w:t xml:space="preserve">, </w:t>
      </w:r>
      <w:r w:rsidRPr="00121A2C">
        <w:rPr>
          <w:rFonts w:ascii="Times New Roman" w:hAnsi="Times New Roman"/>
          <w:sz w:val="24"/>
          <w:szCs w:val="24"/>
        </w:rPr>
        <w:t>en omdat velen zullen zoeken in te gaan</w:t>
      </w:r>
      <w:r>
        <w:rPr>
          <w:rFonts w:ascii="Times New Roman" w:hAnsi="Times New Roman"/>
          <w:sz w:val="24"/>
          <w:szCs w:val="24"/>
        </w:rPr>
        <w:t xml:space="preserve">, </w:t>
      </w:r>
      <w:r w:rsidRPr="00121A2C">
        <w:rPr>
          <w:rFonts w:ascii="Times New Roman" w:hAnsi="Times New Roman"/>
          <w:sz w:val="24"/>
          <w:szCs w:val="24"/>
        </w:rPr>
        <w:t>en niet zullen kunnen. Maar waarom weer teruggegaan</w:t>
      </w:r>
      <w:r>
        <w:rPr>
          <w:rFonts w:ascii="Times New Roman" w:hAnsi="Times New Roman"/>
          <w:sz w:val="24"/>
          <w:szCs w:val="24"/>
        </w:rPr>
        <w:t xml:space="preserve">, </w:t>
      </w:r>
      <w:r w:rsidRPr="00121A2C">
        <w:rPr>
          <w:rFonts w:ascii="Times New Roman" w:hAnsi="Times New Roman"/>
          <w:sz w:val="24"/>
          <w:szCs w:val="24"/>
        </w:rPr>
        <w:t>daar dat toch de naaste weg tot de hel is? Ga nooit over heg en sloot naar de hel. Als ik dan toch naar de hel moet</w:t>
      </w:r>
      <w:r>
        <w:rPr>
          <w:rFonts w:ascii="Times New Roman" w:hAnsi="Times New Roman"/>
          <w:sz w:val="24"/>
          <w:szCs w:val="24"/>
        </w:rPr>
        <w:t xml:space="preserve">, </w:t>
      </w:r>
      <w:r w:rsidRPr="00121A2C">
        <w:rPr>
          <w:rFonts w:ascii="Times New Roman" w:hAnsi="Times New Roman"/>
          <w:sz w:val="24"/>
          <w:szCs w:val="24"/>
        </w:rPr>
        <w:t xml:space="preserve">wil ik er langs de grootste omweg heen.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wie zal zeggen</w:t>
      </w:r>
      <w:r>
        <w:rPr>
          <w:rFonts w:ascii="Times New Roman" w:hAnsi="Times New Roman"/>
          <w:sz w:val="24"/>
          <w:szCs w:val="24"/>
        </w:rPr>
        <w:t xml:space="preserve">, </w:t>
      </w:r>
      <w:r w:rsidRPr="00121A2C">
        <w:rPr>
          <w:rFonts w:ascii="Times New Roman" w:hAnsi="Times New Roman"/>
          <w:sz w:val="24"/>
          <w:szCs w:val="24"/>
        </w:rPr>
        <w:t>al is het</w:t>
      </w:r>
      <w:r>
        <w:rPr>
          <w:rFonts w:ascii="Times New Roman" w:hAnsi="Times New Roman"/>
          <w:sz w:val="24"/>
          <w:szCs w:val="24"/>
        </w:rPr>
        <w:t xml:space="preserve">, </w:t>
      </w:r>
      <w:r w:rsidRPr="00121A2C">
        <w:rPr>
          <w:rFonts w:ascii="Times New Roman" w:hAnsi="Times New Roman"/>
          <w:sz w:val="24"/>
          <w:szCs w:val="24"/>
        </w:rPr>
        <w:t>dat er niet zo velen zalig zullen worden</w:t>
      </w:r>
      <w:r>
        <w:rPr>
          <w:rFonts w:ascii="Times New Roman" w:hAnsi="Times New Roman"/>
          <w:sz w:val="24"/>
          <w:szCs w:val="24"/>
        </w:rPr>
        <w:t xml:space="preserve">, </w:t>
      </w:r>
      <w:r w:rsidRPr="00121A2C">
        <w:rPr>
          <w:rFonts w:ascii="Times New Roman" w:hAnsi="Times New Roman"/>
          <w:sz w:val="24"/>
          <w:szCs w:val="24"/>
        </w:rPr>
        <w:t>gelijk werkelijk het geval is</w:t>
      </w:r>
      <w:r>
        <w:rPr>
          <w:rFonts w:ascii="Times New Roman" w:hAnsi="Times New Roman"/>
          <w:sz w:val="24"/>
          <w:szCs w:val="24"/>
        </w:rPr>
        <w:t xml:space="preserve">, </w:t>
      </w:r>
      <w:r w:rsidRPr="00121A2C">
        <w:rPr>
          <w:rFonts w:ascii="Times New Roman" w:hAnsi="Times New Roman"/>
          <w:sz w:val="24"/>
          <w:szCs w:val="24"/>
        </w:rPr>
        <w:t>of gij niet een van die weinigen zult zijn? Die het leven missen</w:t>
      </w:r>
      <w:r>
        <w:rPr>
          <w:rFonts w:ascii="Times New Roman" w:hAnsi="Times New Roman"/>
          <w:sz w:val="24"/>
          <w:szCs w:val="24"/>
        </w:rPr>
        <w:t xml:space="preserve">, </w:t>
      </w:r>
      <w:r w:rsidRPr="00121A2C">
        <w:rPr>
          <w:rFonts w:ascii="Times New Roman" w:hAnsi="Times New Roman"/>
          <w:sz w:val="24"/>
          <w:szCs w:val="24"/>
        </w:rPr>
        <w:t>gaan verloren</w:t>
      </w:r>
      <w:r>
        <w:rPr>
          <w:rFonts w:ascii="Times New Roman" w:hAnsi="Times New Roman"/>
          <w:sz w:val="24"/>
          <w:szCs w:val="24"/>
        </w:rPr>
        <w:t xml:space="preserve">, </w:t>
      </w:r>
      <w:r w:rsidRPr="00121A2C">
        <w:rPr>
          <w:rFonts w:ascii="Times New Roman" w:hAnsi="Times New Roman"/>
          <w:sz w:val="24"/>
          <w:szCs w:val="24"/>
        </w:rPr>
        <w:t>omdat zij hun zonden niet willen loslaten</w:t>
      </w:r>
      <w:r>
        <w:rPr>
          <w:rFonts w:ascii="Times New Roman" w:hAnsi="Times New Roman"/>
          <w:sz w:val="24"/>
          <w:szCs w:val="24"/>
        </w:rPr>
        <w:t xml:space="preserve">, </w:t>
      </w:r>
      <w:r w:rsidRPr="00121A2C">
        <w:rPr>
          <w:rFonts w:ascii="Times New Roman" w:hAnsi="Times New Roman"/>
          <w:sz w:val="24"/>
          <w:szCs w:val="24"/>
        </w:rPr>
        <w:t xml:space="preserve">of omdat zij een belijdenis aannemen zonder het zaligmakende geloof van het </w:t>
      </w:r>
      <w:r>
        <w:rPr>
          <w:rFonts w:ascii="Times New Roman" w:hAnsi="Times New Roman"/>
          <w:sz w:val="24"/>
          <w:szCs w:val="24"/>
        </w:rPr>
        <w:t>Evangelie. Z</w:t>
      </w:r>
      <w:r w:rsidRPr="00121A2C">
        <w:rPr>
          <w:rFonts w:ascii="Times New Roman" w:hAnsi="Times New Roman"/>
          <w:sz w:val="24"/>
          <w:szCs w:val="24"/>
        </w:rPr>
        <w:t>ij gaan verloren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omdat zij tevreden zijn met zulke dingen</w:t>
      </w:r>
      <w:r>
        <w:rPr>
          <w:rFonts w:ascii="Times New Roman" w:hAnsi="Times New Roman"/>
          <w:sz w:val="24"/>
          <w:szCs w:val="24"/>
        </w:rPr>
        <w:t xml:space="preserve">, </w:t>
      </w:r>
      <w:r w:rsidRPr="00121A2C">
        <w:rPr>
          <w:rFonts w:ascii="Times New Roman" w:hAnsi="Times New Roman"/>
          <w:sz w:val="24"/>
          <w:szCs w:val="24"/>
        </w:rPr>
        <w:t>die geen genade gaven blijken te zijn van een zalig makende natuur</w:t>
      </w:r>
      <w:r>
        <w:rPr>
          <w:rFonts w:ascii="Times New Roman" w:hAnsi="Times New Roman"/>
          <w:sz w:val="24"/>
          <w:szCs w:val="24"/>
        </w:rPr>
        <w:t xml:space="preserve">, </w:t>
      </w:r>
      <w:r w:rsidRPr="00121A2C">
        <w:rPr>
          <w:rFonts w:ascii="Times New Roman" w:hAnsi="Times New Roman"/>
          <w:sz w:val="24"/>
          <w:szCs w:val="24"/>
        </w:rPr>
        <w:t>wanneer zij door het vuur beproefd worden.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De belofte is anders vrij</w:t>
      </w:r>
      <w:r>
        <w:rPr>
          <w:rFonts w:ascii="Times New Roman" w:hAnsi="Times New Roman"/>
          <w:sz w:val="24"/>
          <w:szCs w:val="24"/>
        </w:rPr>
        <w:t xml:space="preserve">, </w:t>
      </w:r>
      <w:r w:rsidRPr="00121A2C">
        <w:rPr>
          <w:rFonts w:ascii="Times New Roman" w:hAnsi="Times New Roman"/>
          <w:sz w:val="24"/>
          <w:szCs w:val="24"/>
        </w:rPr>
        <w:t>en vol</w:t>
      </w:r>
      <w:r>
        <w:rPr>
          <w:rFonts w:ascii="Times New Roman" w:hAnsi="Times New Roman"/>
          <w:sz w:val="24"/>
          <w:szCs w:val="24"/>
        </w:rPr>
        <w:t xml:space="preserve">, </w:t>
      </w:r>
      <w:r w:rsidRPr="00121A2C">
        <w:rPr>
          <w:rFonts w:ascii="Times New Roman" w:hAnsi="Times New Roman"/>
          <w:sz w:val="24"/>
          <w:szCs w:val="24"/>
        </w:rPr>
        <w:t xml:space="preserve">en eeuwigdurend. </w:t>
      </w:r>
      <w:r>
        <w:rPr>
          <w:rFonts w:ascii="Times New Roman" w:hAnsi="Times New Roman"/>
          <w:sz w:val="24"/>
          <w:szCs w:val="24"/>
        </w:rPr>
        <w:t>"</w:t>
      </w:r>
      <w:r w:rsidRPr="00121A2C">
        <w:rPr>
          <w:rFonts w:ascii="Times New Roman" w:hAnsi="Times New Roman"/>
          <w:sz w:val="24"/>
          <w:szCs w:val="24"/>
        </w:rPr>
        <w:t>Die tot Mij komt</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zal Ik geenszins uitwerpen</w:t>
      </w:r>
      <w:r>
        <w:rPr>
          <w:rFonts w:ascii="Times New Roman" w:hAnsi="Times New Roman"/>
          <w:sz w:val="24"/>
          <w:szCs w:val="24"/>
        </w:rPr>
        <w:t>, "</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lief heeft God de wereld gehad</w:t>
      </w:r>
      <w:r>
        <w:rPr>
          <w:rFonts w:ascii="Times New Roman" w:hAnsi="Times New Roman"/>
          <w:sz w:val="24"/>
          <w:szCs w:val="24"/>
        </w:rPr>
        <w:t xml:space="preserve">, </w:t>
      </w:r>
      <w:r w:rsidRPr="00121A2C">
        <w:rPr>
          <w:rFonts w:ascii="Times New Roman" w:hAnsi="Times New Roman"/>
          <w:sz w:val="24"/>
          <w:szCs w:val="24"/>
        </w:rPr>
        <w:t>dat Hij Zijn eniggeboren Zoon gegeven heeft</w:t>
      </w:r>
      <w:r>
        <w:rPr>
          <w:rFonts w:ascii="Times New Roman" w:hAnsi="Times New Roman"/>
          <w:sz w:val="24"/>
          <w:szCs w:val="24"/>
        </w:rPr>
        <w:t xml:space="preserve">, </w:t>
      </w:r>
      <w:r w:rsidRPr="00121A2C">
        <w:rPr>
          <w:rFonts w:ascii="Times New Roman" w:hAnsi="Times New Roman"/>
          <w:sz w:val="24"/>
          <w:szCs w:val="24"/>
        </w:rPr>
        <w:t>opdat een ieder</w:t>
      </w:r>
      <w:r>
        <w:rPr>
          <w:rFonts w:ascii="Times New Roman" w:hAnsi="Times New Roman"/>
          <w:sz w:val="24"/>
          <w:szCs w:val="24"/>
        </w:rPr>
        <w:t xml:space="preserve">, </w:t>
      </w:r>
      <w:r w:rsidRPr="00121A2C">
        <w:rPr>
          <w:rFonts w:ascii="Times New Roman" w:hAnsi="Times New Roman"/>
          <w:sz w:val="24"/>
          <w:szCs w:val="24"/>
        </w:rPr>
        <w:t>die in Hem gelooft</w:t>
      </w:r>
      <w:r>
        <w:rPr>
          <w:rFonts w:ascii="Times New Roman" w:hAnsi="Times New Roman"/>
          <w:sz w:val="24"/>
          <w:szCs w:val="24"/>
        </w:rPr>
        <w:t xml:space="preserve">, </w:t>
      </w:r>
      <w:r w:rsidRPr="00121A2C">
        <w:rPr>
          <w:rFonts w:ascii="Times New Roman" w:hAnsi="Times New Roman"/>
          <w:sz w:val="24"/>
          <w:szCs w:val="24"/>
        </w:rPr>
        <w:t>niet verderve</w:t>
      </w:r>
      <w:r>
        <w:rPr>
          <w:rFonts w:ascii="Times New Roman" w:hAnsi="Times New Roman"/>
          <w:sz w:val="24"/>
          <w:szCs w:val="24"/>
        </w:rPr>
        <w:t>, maar</w:t>
      </w:r>
      <w:r w:rsidRPr="00121A2C">
        <w:rPr>
          <w:rFonts w:ascii="Times New Roman" w:hAnsi="Times New Roman"/>
          <w:sz w:val="24"/>
          <w:szCs w:val="24"/>
        </w:rPr>
        <w:t xml:space="preserve"> het eeuwige leven hebbe.</w:t>
      </w:r>
      <w:r>
        <w:rPr>
          <w:rFonts w:ascii="Times New Roman" w:hAnsi="Times New Roman"/>
          <w:sz w:val="24"/>
          <w:szCs w:val="24"/>
        </w:rPr>
        <w:t>"</w:t>
      </w:r>
      <w:r w:rsidRPr="00121A2C">
        <w:rPr>
          <w:rFonts w:ascii="Times New Roman" w:hAnsi="Times New Roman"/>
          <w:sz w:val="24"/>
          <w:szCs w:val="24"/>
        </w:rPr>
        <w:t xml:space="preserve"> Johannes 6:37</w:t>
      </w:r>
      <w:r>
        <w:rPr>
          <w:rFonts w:ascii="Times New Roman" w:hAnsi="Times New Roman"/>
          <w:sz w:val="24"/>
          <w:szCs w:val="24"/>
        </w:rPr>
        <w:t xml:space="preserve">, </w:t>
      </w:r>
      <w:r w:rsidRPr="00121A2C">
        <w:rPr>
          <w:rFonts w:ascii="Times New Roman" w:hAnsi="Times New Roman"/>
          <w:sz w:val="24"/>
          <w:szCs w:val="24"/>
        </w:rPr>
        <w:t>3:16. Laat dus de gedachte</w:t>
      </w:r>
      <w:r>
        <w:rPr>
          <w:rFonts w:ascii="Times New Roman" w:hAnsi="Times New Roman"/>
          <w:sz w:val="24"/>
          <w:szCs w:val="24"/>
        </w:rPr>
        <w:t xml:space="preserve">, </w:t>
      </w:r>
      <w:r w:rsidRPr="00121A2C">
        <w:rPr>
          <w:rFonts w:ascii="Times New Roman" w:hAnsi="Times New Roman"/>
          <w:sz w:val="24"/>
          <w:szCs w:val="24"/>
        </w:rPr>
        <w:t>dat er weinigen zalig zullen worden</w:t>
      </w:r>
      <w:r>
        <w:rPr>
          <w:rFonts w:ascii="Times New Roman" w:hAnsi="Times New Roman"/>
          <w:sz w:val="24"/>
          <w:szCs w:val="24"/>
        </w:rPr>
        <w:t xml:space="preserve">, </w:t>
      </w:r>
      <w:r w:rsidRPr="00121A2C">
        <w:rPr>
          <w:rFonts w:ascii="Times New Roman" w:hAnsi="Times New Roman"/>
          <w:sz w:val="24"/>
          <w:szCs w:val="24"/>
        </w:rPr>
        <w:t>uw hart niet verzwakken</w:t>
      </w:r>
      <w:r>
        <w:rPr>
          <w:rFonts w:ascii="Times New Roman" w:hAnsi="Times New Roman"/>
          <w:sz w:val="24"/>
          <w:szCs w:val="24"/>
        </w:rPr>
        <w:t>, maar</w:t>
      </w:r>
      <w:r w:rsidRPr="00121A2C">
        <w:rPr>
          <w:rFonts w:ascii="Times New Roman" w:hAnsi="Times New Roman"/>
          <w:sz w:val="24"/>
          <w:szCs w:val="24"/>
        </w:rPr>
        <w:t xml:space="preserve"> laat zij oorzaak zijn</w:t>
      </w:r>
      <w:r>
        <w:rPr>
          <w:rFonts w:ascii="Times New Roman" w:hAnsi="Times New Roman"/>
          <w:sz w:val="24"/>
          <w:szCs w:val="24"/>
        </w:rPr>
        <w:t xml:space="preserve">, dat ge u </w:t>
      </w:r>
      <w:r w:rsidRPr="00121A2C">
        <w:rPr>
          <w:rFonts w:ascii="Times New Roman" w:hAnsi="Times New Roman"/>
          <w:sz w:val="24"/>
          <w:szCs w:val="24"/>
        </w:rPr>
        <w:t>te meer haast</w:t>
      </w:r>
      <w:r>
        <w:rPr>
          <w:rFonts w:ascii="Times New Roman" w:hAnsi="Times New Roman"/>
          <w:sz w:val="24"/>
          <w:szCs w:val="24"/>
        </w:rPr>
        <w:t xml:space="preserve">, dat u </w:t>
      </w:r>
      <w:r w:rsidRPr="00121A2C">
        <w:rPr>
          <w:rFonts w:ascii="Times New Roman" w:hAnsi="Times New Roman"/>
          <w:sz w:val="24"/>
          <w:szCs w:val="24"/>
        </w:rPr>
        <w:t>uw geroep vermenigvuldigt</w:t>
      </w:r>
      <w:r>
        <w:rPr>
          <w:rFonts w:ascii="Times New Roman" w:hAnsi="Times New Roman"/>
          <w:sz w:val="24"/>
          <w:szCs w:val="24"/>
        </w:rPr>
        <w:t xml:space="preserve">, dat u </w:t>
      </w:r>
      <w:r w:rsidRPr="00121A2C">
        <w:rPr>
          <w:rFonts w:ascii="Times New Roman" w:hAnsi="Times New Roman"/>
          <w:sz w:val="24"/>
          <w:szCs w:val="24"/>
        </w:rPr>
        <w:t>wel acht geeft op uw gronden voor de hemel</w:t>
      </w:r>
      <w:r>
        <w:rPr>
          <w:rFonts w:ascii="Times New Roman" w:hAnsi="Times New Roman"/>
          <w:sz w:val="24"/>
          <w:szCs w:val="24"/>
        </w:rPr>
        <w:t xml:space="preserve">, </w:t>
      </w:r>
      <w:r w:rsidRPr="00121A2C">
        <w:rPr>
          <w:rFonts w:ascii="Times New Roman" w:hAnsi="Times New Roman"/>
          <w:sz w:val="24"/>
          <w:szCs w:val="24"/>
        </w:rPr>
        <w:t>laat ze u sneller van de zonde tot Christus doen vlieden</w:t>
      </w:r>
      <w:r>
        <w:rPr>
          <w:rFonts w:ascii="Times New Roman" w:hAnsi="Times New Roman"/>
          <w:sz w:val="24"/>
          <w:szCs w:val="24"/>
        </w:rPr>
        <w:t xml:space="preserve">, </w:t>
      </w:r>
      <w:r w:rsidRPr="00121A2C">
        <w:rPr>
          <w:rFonts w:ascii="Times New Roman" w:hAnsi="Times New Roman"/>
          <w:sz w:val="24"/>
          <w:szCs w:val="24"/>
        </w:rPr>
        <w:t>laat ze u wakker en buiten de vleselijke veiligheid houden</w:t>
      </w:r>
      <w:r>
        <w:rPr>
          <w:rFonts w:ascii="Times New Roman" w:hAnsi="Times New Roman"/>
          <w:sz w:val="24"/>
          <w:szCs w:val="24"/>
        </w:rPr>
        <w:t xml:space="preserve">, en u </w:t>
      </w:r>
      <w:r w:rsidRPr="00121A2C">
        <w:rPr>
          <w:rFonts w:ascii="Times New Roman" w:hAnsi="Times New Roman"/>
          <w:sz w:val="24"/>
          <w:szCs w:val="24"/>
        </w:rPr>
        <w:t xml:space="preserve">kunt zalig worden.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DERDE GEBRUIK. </w:t>
      </w:r>
    </w:p>
    <w:p w:rsidR="00E50744" w:rsidRPr="00506A96" w:rsidRDefault="00E50744" w:rsidP="00006D98">
      <w:pPr>
        <w:spacing w:after="0"/>
        <w:jc w:val="both"/>
        <w:rPr>
          <w:rFonts w:ascii="Times New Roman" w:hAnsi="Times New Roman"/>
          <w:i/>
          <w:sz w:val="24"/>
          <w:szCs w:val="24"/>
        </w:rPr>
      </w:pPr>
      <w:r w:rsidRPr="00506A96">
        <w:rPr>
          <w:rFonts w:ascii="Times New Roman" w:hAnsi="Times New Roman"/>
          <w:i/>
          <w:sz w:val="24"/>
          <w:szCs w:val="24"/>
        </w:rPr>
        <w:t xml:space="preserve">Mijn derde woord is tot de belijders gericht.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Vrienden</w:t>
      </w:r>
      <w:r>
        <w:rPr>
          <w:rFonts w:ascii="Times New Roman" w:hAnsi="Times New Roman"/>
          <w:sz w:val="24"/>
          <w:szCs w:val="24"/>
        </w:rPr>
        <w:t xml:space="preserve">, </w:t>
      </w:r>
      <w:r w:rsidRPr="00121A2C">
        <w:rPr>
          <w:rFonts w:ascii="Times New Roman" w:hAnsi="Times New Roman"/>
          <w:sz w:val="24"/>
          <w:szCs w:val="24"/>
        </w:rPr>
        <w:t>sta mij toe</w:t>
      </w:r>
      <w:r>
        <w:rPr>
          <w:rFonts w:ascii="Times New Roman" w:hAnsi="Times New Roman"/>
          <w:sz w:val="24"/>
          <w:szCs w:val="24"/>
        </w:rPr>
        <w:t xml:space="preserve">, </w:t>
      </w:r>
      <w:r w:rsidRPr="00121A2C">
        <w:rPr>
          <w:rFonts w:ascii="Times New Roman" w:hAnsi="Times New Roman"/>
          <w:sz w:val="24"/>
          <w:szCs w:val="24"/>
        </w:rPr>
        <w:t>dat ik mijn bazuin nogmaals voor uw oren zet. Als ieder mens al de aanspraak op de hemel heeft doen gelden</w:t>
      </w:r>
      <w:r>
        <w:rPr>
          <w:rFonts w:ascii="Times New Roman" w:hAnsi="Times New Roman"/>
          <w:sz w:val="24"/>
          <w:szCs w:val="24"/>
        </w:rPr>
        <w:t xml:space="preserve">, </w:t>
      </w:r>
      <w:r w:rsidRPr="00121A2C">
        <w:rPr>
          <w:rFonts w:ascii="Times New Roman" w:hAnsi="Times New Roman"/>
          <w:sz w:val="24"/>
          <w:szCs w:val="24"/>
        </w:rPr>
        <w:t>die hij maken kan</w:t>
      </w:r>
      <w:r>
        <w:rPr>
          <w:rFonts w:ascii="Times New Roman" w:hAnsi="Times New Roman"/>
          <w:sz w:val="24"/>
          <w:szCs w:val="24"/>
        </w:rPr>
        <w:t xml:space="preserve">, </w:t>
      </w:r>
      <w:r w:rsidRPr="00121A2C">
        <w:rPr>
          <w:rFonts w:ascii="Times New Roman" w:hAnsi="Times New Roman"/>
          <w:sz w:val="24"/>
          <w:szCs w:val="24"/>
        </w:rPr>
        <w:t>zullen slechts weinigen hem tot hun erfdeel ontvangen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slechts weinige belijders</w:t>
      </w:r>
      <w:r>
        <w:rPr>
          <w:rFonts w:ascii="Times New Roman" w:hAnsi="Times New Roman"/>
          <w:sz w:val="24"/>
          <w:szCs w:val="24"/>
        </w:rPr>
        <w:t xml:space="preserve">, </w:t>
      </w:r>
      <w:r w:rsidRPr="00121A2C">
        <w:rPr>
          <w:rFonts w:ascii="Times New Roman" w:hAnsi="Times New Roman"/>
          <w:sz w:val="24"/>
          <w:szCs w:val="24"/>
        </w:rPr>
        <w:t>want dit is de bedoeling van de tekst</w:t>
      </w:r>
      <w:r>
        <w:rPr>
          <w:rFonts w:ascii="Times New Roman" w:hAnsi="Times New Roman"/>
          <w:sz w:val="24"/>
          <w:szCs w:val="24"/>
        </w:rPr>
        <w:t xml:space="preserve">, </w:t>
      </w:r>
      <w:r w:rsidRPr="00121A2C">
        <w:rPr>
          <w:rFonts w:ascii="Times New Roman" w:hAnsi="Times New Roman"/>
          <w:sz w:val="24"/>
          <w:szCs w:val="24"/>
        </w:rPr>
        <w:t xml:space="preserve">en dit heb ik ook bewezen. </w:t>
      </w:r>
      <w:r>
        <w:rPr>
          <w:rFonts w:ascii="Times New Roman" w:hAnsi="Times New Roman"/>
          <w:sz w:val="24"/>
          <w:szCs w:val="24"/>
        </w:rPr>
        <w:t>"</w:t>
      </w:r>
      <w:r w:rsidRPr="00121A2C">
        <w:rPr>
          <w:rFonts w:ascii="Times New Roman" w:hAnsi="Times New Roman"/>
          <w:sz w:val="24"/>
          <w:szCs w:val="24"/>
        </w:rPr>
        <w:t>Want 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Laat mij daarom de zaak een weinig met u uiteenzetten</w:t>
      </w:r>
      <w:r>
        <w:rPr>
          <w:rFonts w:ascii="Times New Roman" w:hAnsi="Times New Roman"/>
          <w:sz w:val="24"/>
          <w:szCs w:val="24"/>
        </w:rPr>
        <w:t xml:space="preserve">, </w:t>
      </w:r>
      <w:r w:rsidRPr="00121A2C">
        <w:rPr>
          <w:rFonts w:ascii="Times New Roman" w:hAnsi="Times New Roman"/>
          <w:sz w:val="24"/>
          <w:szCs w:val="24"/>
        </w:rPr>
        <w:t xml:space="preserve">o gij duizendtallen van belijders! </w:t>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I</w:t>
      </w:r>
      <w:r w:rsidRPr="00121A2C">
        <w:rPr>
          <w:rFonts w:ascii="Times New Roman" w:hAnsi="Times New Roman"/>
          <w:sz w:val="24"/>
          <w:szCs w:val="24"/>
        </w:rPr>
        <w:t>k begin met u</w:t>
      </w:r>
      <w:r>
        <w:rPr>
          <w:rFonts w:ascii="Times New Roman" w:hAnsi="Times New Roman"/>
          <w:sz w:val="24"/>
          <w:szCs w:val="24"/>
        </w:rPr>
        <w:t xml:space="preserve">, welker </w:t>
      </w:r>
      <w:r w:rsidRPr="00121A2C">
        <w:rPr>
          <w:rFonts w:ascii="Times New Roman" w:hAnsi="Times New Roman"/>
          <w:sz w:val="24"/>
          <w:szCs w:val="24"/>
        </w:rPr>
        <w:t>godsdienst alleen in uw tong gelegen is</w:t>
      </w:r>
      <w:r>
        <w:rPr>
          <w:rFonts w:ascii="Times New Roman" w:hAnsi="Times New Roman"/>
          <w:sz w:val="24"/>
          <w:szCs w:val="24"/>
        </w:rPr>
        <w:t xml:space="preserve">, </w:t>
      </w:r>
      <w:r w:rsidRPr="00121A2C">
        <w:rPr>
          <w:rFonts w:ascii="Times New Roman" w:hAnsi="Times New Roman"/>
          <w:sz w:val="24"/>
          <w:szCs w:val="24"/>
        </w:rPr>
        <w:t>ik bedoel u</w:t>
      </w:r>
      <w:r>
        <w:rPr>
          <w:rFonts w:ascii="Times New Roman" w:hAnsi="Times New Roman"/>
          <w:sz w:val="24"/>
          <w:szCs w:val="24"/>
        </w:rPr>
        <w:t xml:space="preserve">, </w:t>
      </w:r>
      <w:r w:rsidRPr="00121A2C">
        <w:rPr>
          <w:rFonts w:ascii="Times New Roman" w:hAnsi="Times New Roman"/>
          <w:sz w:val="24"/>
          <w:szCs w:val="24"/>
        </w:rPr>
        <w:t>die u weinig of niet onderscheidt van de overige leden der wereld als alleen</w:t>
      </w:r>
      <w:r>
        <w:rPr>
          <w:rFonts w:ascii="Times New Roman" w:hAnsi="Times New Roman"/>
          <w:sz w:val="24"/>
          <w:szCs w:val="24"/>
        </w:rPr>
        <w:t xml:space="preserve"> dat u </w:t>
      </w:r>
      <w:r w:rsidRPr="00121A2C">
        <w:rPr>
          <w:rFonts w:ascii="Times New Roman" w:hAnsi="Times New Roman"/>
          <w:sz w:val="24"/>
          <w:szCs w:val="24"/>
        </w:rPr>
        <w:t xml:space="preserve">beter kunt praten dan zij. Luister naar mij wanneer ik een enkel woord tot u spreke. </w:t>
      </w:r>
      <w:r>
        <w:rPr>
          <w:rFonts w:ascii="Times New Roman" w:hAnsi="Times New Roman"/>
          <w:sz w:val="24"/>
          <w:szCs w:val="24"/>
        </w:rPr>
        <w:t>"</w:t>
      </w:r>
      <w:r w:rsidRPr="00121A2C">
        <w:rPr>
          <w:rFonts w:ascii="Times New Roman" w:hAnsi="Times New Roman"/>
          <w:sz w:val="24"/>
          <w:szCs w:val="24"/>
        </w:rPr>
        <w:t>Al</w:t>
      </w:r>
      <w:r>
        <w:rPr>
          <w:rFonts w:ascii="Times New Roman" w:hAnsi="Times New Roman"/>
          <w:sz w:val="24"/>
          <w:szCs w:val="24"/>
        </w:rPr>
        <w:t xml:space="preserve"> was </w:t>
      </w:r>
      <w:r w:rsidRPr="00121A2C">
        <w:rPr>
          <w:rFonts w:ascii="Times New Roman" w:hAnsi="Times New Roman"/>
          <w:sz w:val="24"/>
          <w:szCs w:val="24"/>
        </w:rPr>
        <w:t>het</w:t>
      </w:r>
      <w:r>
        <w:rPr>
          <w:rFonts w:ascii="Times New Roman" w:hAnsi="Times New Roman"/>
          <w:sz w:val="24"/>
          <w:szCs w:val="24"/>
        </w:rPr>
        <w:t xml:space="preserve">, </w:t>
      </w:r>
      <w:r w:rsidRPr="00121A2C">
        <w:rPr>
          <w:rFonts w:ascii="Times New Roman" w:hAnsi="Times New Roman"/>
          <w:sz w:val="24"/>
          <w:szCs w:val="24"/>
        </w:rPr>
        <w:t>dat ik de talen der mensen en der engelen sprak</w:t>
      </w:r>
      <w:r>
        <w:rPr>
          <w:rFonts w:ascii="Times New Roman" w:hAnsi="Times New Roman"/>
          <w:sz w:val="24"/>
          <w:szCs w:val="24"/>
        </w:rPr>
        <w:t xml:space="preserve">, </w:t>
      </w:r>
      <w:r w:rsidRPr="00121A2C">
        <w:rPr>
          <w:rFonts w:ascii="Times New Roman" w:hAnsi="Times New Roman"/>
          <w:sz w:val="24"/>
          <w:szCs w:val="24"/>
        </w:rPr>
        <w:t>en de liefde niet had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liefde tot God</w:t>
      </w:r>
      <w:r>
        <w:rPr>
          <w:rFonts w:ascii="Times New Roman" w:hAnsi="Times New Roman"/>
          <w:sz w:val="24"/>
          <w:szCs w:val="24"/>
        </w:rPr>
        <w:t xml:space="preserve">, </w:t>
      </w:r>
      <w:r w:rsidRPr="00121A2C">
        <w:rPr>
          <w:rFonts w:ascii="Times New Roman" w:hAnsi="Times New Roman"/>
          <w:sz w:val="24"/>
          <w:szCs w:val="24"/>
        </w:rPr>
        <w:t>en Christus</w:t>
      </w:r>
      <w:r>
        <w:rPr>
          <w:rFonts w:ascii="Times New Roman" w:hAnsi="Times New Roman"/>
          <w:sz w:val="24"/>
          <w:szCs w:val="24"/>
        </w:rPr>
        <w:t xml:space="preserve">, </w:t>
      </w:r>
      <w:r w:rsidRPr="00121A2C">
        <w:rPr>
          <w:rFonts w:ascii="Times New Roman" w:hAnsi="Times New Roman"/>
          <w:sz w:val="24"/>
          <w:szCs w:val="24"/>
        </w:rPr>
        <w:t>en de heiligen</w:t>
      </w:r>
      <w:r>
        <w:rPr>
          <w:rFonts w:ascii="Times New Roman" w:hAnsi="Times New Roman"/>
          <w:sz w:val="24"/>
          <w:szCs w:val="24"/>
        </w:rPr>
        <w:t xml:space="preserve">, </w:t>
      </w:r>
      <w:r w:rsidRPr="00121A2C">
        <w:rPr>
          <w:rFonts w:ascii="Times New Roman" w:hAnsi="Times New Roman"/>
          <w:sz w:val="24"/>
          <w:szCs w:val="24"/>
        </w:rPr>
        <w:t>en de heiligheid</w:t>
      </w:r>
      <w:r>
        <w:rPr>
          <w:rFonts w:ascii="Times New Roman" w:hAnsi="Times New Roman"/>
          <w:sz w:val="24"/>
          <w:szCs w:val="24"/>
        </w:rPr>
        <w:t>, "</w:t>
      </w:r>
      <w:r w:rsidRPr="00121A2C">
        <w:rPr>
          <w:rFonts w:ascii="Times New Roman" w:hAnsi="Times New Roman"/>
          <w:sz w:val="24"/>
          <w:szCs w:val="24"/>
        </w:rPr>
        <w:t>zo</w:t>
      </w:r>
      <w:r>
        <w:rPr>
          <w:rFonts w:ascii="Times New Roman" w:hAnsi="Times New Roman"/>
          <w:sz w:val="24"/>
          <w:szCs w:val="24"/>
        </w:rPr>
        <w:t xml:space="preserve"> was </w:t>
      </w:r>
      <w:r w:rsidRPr="00121A2C">
        <w:rPr>
          <w:rFonts w:ascii="Times New Roman" w:hAnsi="Times New Roman"/>
          <w:sz w:val="24"/>
          <w:szCs w:val="24"/>
        </w:rPr>
        <w:t>ik niets</w:t>
      </w:r>
      <w:r>
        <w:rPr>
          <w:rFonts w:ascii="Times New Roman" w:hAnsi="Times New Roman"/>
          <w:sz w:val="24"/>
          <w:szCs w:val="24"/>
        </w:rPr>
        <w:t>,"</w:t>
      </w:r>
      <w:r w:rsidRPr="00121A2C">
        <w:rPr>
          <w:rFonts w:ascii="Times New Roman" w:hAnsi="Times New Roman"/>
          <w:sz w:val="24"/>
          <w:szCs w:val="24"/>
        </w:rPr>
        <w:t xml:space="preserve"> geen kind van God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geen erfgenaam van de hemel. </w:t>
      </w:r>
      <w:r>
        <w:rPr>
          <w:rFonts w:ascii="Times New Roman" w:hAnsi="Times New Roman"/>
          <w:sz w:val="24"/>
          <w:szCs w:val="24"/>
        </w:rPr>
        <w:t>1 Cor.</w:t>
      </w:r>
      <w:r w:rsidRPr="00121A2C">
        <w:rPr>
          <w:rFonts w:ascii="Times New Roman" w:hAnsi="Times New Roman"/>
          <w:sz w:val="24"/>
          <w:szCs w:val="24"/>
        </w:rPr>
        <w:t xml:space="preserve"> 13:1</w:t>
      </w:r>
      <w:r>
        <w:rPr>
          <w:rFonts w:ascii="Times New Roman" w:hAnsi="Times New Roman"/>
          <w:sz w:val="24"/>
          <w:szCs w:val="24"/>
        </w:rPr>
        <w:t>.</w:t>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en praatzieke tong zal de poorten des hemels niet ontsluiten</w:t>
      </w:r>
      <w:r>
        <w:rPr>
          <w:rFonts w:ascii="Times New Roman" w:hAnsi="Times New Roman"/>
          <w:sz w:val="24"/>
          <w:szCs w:val="24"/>
        </w:rPr>
        <w:t xml:space="preserve">, </w:t>
      </w:r>
      <w:r w:rsidRPr="00121A2C">
        <w:rPr>
          <w:rFonts w:ascii="Times New Roman" w:hAnsi="Times New Roman"/>
          <w:sz w:val="24"/>
          <w:szCs w:val="24"/>
        </w:rPr>
        <w:t xml:space="preserve">noch de ogen des Rechters verblinden. Denk er om. </w:t>
      </w:r>
      <w:r>
        <w:rPr>
          <w:rFonts w:ascii="Times New Roman" w:hAnsi="Times New Roman"/>
          <w:sz w:val="24"/>
          <w:szCs w:val="24"/>
        </w:rPr>
        <w:t>"</w:t>
      </w:r>
      <w:r w:rsidRPr="00121A2C">
        <w:rPr>
          <w:rFonts w:ascii="Times New Roman" w:hAnsi="Times New Roman"/>
          <w:sz w:val="24"/>
          <w:szCs w:val="24"/>
        </w:rPr>
        <w:t>Die wijs van hart is</w:t>
      </w:r>
      <w:r>
        <w:rPr>
          <w:rFonts w:ascii="Times New Roman" w:hAnsi="Times New Roman"/>
          <w:sz w:val="24"/>
          <w:szCs w:val="24"/>
        </w:rPr>
        <w:t xml:space="preserve">, </w:t>
      </w:r>
      <w:r w:rsidRPr="00121A2C">
        <w:rPr>
          <w:rFonts w:ascii="Times New Roman" w:hAnsi="Times New Roman"/>
          <w:sz w:val="24"/>
          <w:szCs w:val="24"/>
        </w:rPr>
        <w:t>neemt de geboden aan</w:t>
      </w:r>
      <w:r>
        <w:rPr>
          <w:rFonts w:ascii="Times New Roman" w:hAnsi="Times New Roman"/>
          <w:sz w:val="24"/>
          <w:szCs w:val="24"/>
        </w:rPr>
        <w:t>, maar</w:t>
      </w:r>
      <w:r w:rsidRPr="00121A2C">
        <w:rPr>
          <w:rFonts w:ascii="Times New Roman" w:hAnsi="Times New Roman"/>
          <w:sz w:val="24"/>
          <w:szCs w:val="24"/>
        </w:rPr>
        <w:t xml:space="preserve"> die dwaas is van lippen</w:t>
      </w:r>
      <w:r>
        <w:rPr>
          <w:rFonts w:ascii="Times New Roman" w:hAnsi="Times New Roman"/>
          <w:sz w:val="24"/>
          <w:szCs w:val="24"/>
        </w:rPr>
        <w:t xml:space="preserve">, </w:t>
      </w:r>
      <w:r w:rsidRPr="00121A2C">
        <w:rPr>
          <w:rFonts w:ascii="Times New Roman" w:hAnsi="Times New Roman"/>
          <w:sz w:val="24"/>
          <w:szCs w:val="24"/>
        </w:rPr>
        <w:t>zal omgeworpen worden.</w:t>
      </w:r>
      <w:r>
        <w:rPr>
          <w:rFonts w:ascii="Times New Roman" w:hAnsi="Times New Roman"/>
          <w:sz w:val="24"/>
          <w:szCs w:val="24"/>
        </w:rPr>
        <w:t>"</w:t>
      </w:r>
      <w:r w:rsidRPr="00121A2C">
        <w:rPr>
          <w:rFonts w:ascii="Times New Roman" w:hAnsi="Times New Roman"/>
          <w:sz w:val="24"/>
          <w:szCs w:val="24"/>
        </w:rPr>
        <w:t xml:space="preserve"> Spreuken 10:8</w:t>
      </w:r>
      <w:r>
        <w:rPr>
          <w:rFonts w:ascii="Times New Roman" w:hAnsi="Times New Roman"/>
          <w:sz w:val="24"/>
          <w:szCs w:val="24"/>
        </w:rPr>
        <w:t xml:space="preserve">. </w:t>
      </w:r>
    </w:p>
    <w:p w:rsidR="00E50744" w:rsidRDefault="00E50744" w:rsidP="00506A96">
      <w:pPr>
        <w:spacing w:after="0"/>
        <w:ind w:firstLine="708"/>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ierige belijder</w:t>
      </w:r>
      <w:r>
        <w:rPr>
          <w:rFonts w:ascii="Times New Roman" w:hAnsi="Times New Roman"/>
          <w:sz w:val="24"/>
          <w:szCs w:val="24"/>
        </w:rPr>
        <w:t xml:space="preserve">, </w:t>
      </w:r>
      <w:r w:rsidRPr="00121A2C">
        <w:rPr>
          <w:rFonts w:ascii="Times New Roman" w:hAnsi="Times New Roman"/>
          <w:sz w:val="24"/>
          <w:szCs w:val="24"/>
        </w:rPr>
        <w:t>gij die een gewin maakt van de godsdienst</w:t>
      </w:r>
      <w:r>
        <w:rPr>
          <w:rFonts w:ascii="Times New Roman" w:hAnsi="Times New Roman"/>
          <w:sz w:val="24"/>
          <w:szCs w:val="24"/>
        </w:rPr>
        <w:t xml:space="preserve">, </w:t>
      </w:r>
      <w:r w:rsidRPr="00121A2C">
        <w:rPr>
          <w:rFonts w:ascii="Times New Roman" w:hAnsi="Times New Roman"/>
          <w:sz w:val="24"/>
          <w:szCs w:val="24"/>
        </w:rPr>
        <w:t>die uw belijdenis gebruikt om daardoor voordeel te behalen</w:t>
      </w:r>
      <w:r>
        <w:rPr>
          <w:rFonts w:ascii="Times New Roman" w:hAnsi="Times New Roman"/>
          <w:sz w:val="24"/>
          <w:szCs w:val="24"/>
        </w:rPr>
        <w:t xml:space="preserve">, </w:t>
      </w:r>
      <w:r w:rsidRPr="00121A2C">
        <w:rPr>
          <w:rFonts w:ascii="Times New Roman" w:hAnsi="Times New Roman"/>
          <w:sz w:val="24"/>
          <w:szCs w:val="24"/>
        </w:rPr>
        <w:t>geef ook gij hier acht op</w:t>
      </w:r>
      <w:r>
        <w:rPr>
          <w:rFonts w:ascii="Times New Roman" w:hAnsi="Times New Roman"/>
          <w:sz w:val="24"/>
          <w:szCs w:val="24"/>
        </w:rPr>
        <w:t>. G</w:t>
      </w:r>
      <w:r w:rsidRPr="00121A2C">
        <w:rPr>
          <w:rFonts w:ascii="Times New Roman" w:hAnsi="Times New Roman"/>
          <w:sz w:val="24"/>
          <w:szCs w:val="24"/>
        </w:rPr>
        <w:t xml:space="preserve">ewin is geen </w:t>
      </w:r>
      <w:r>
        <w:rPr>
          <w:rFonts w:ascii="Times New Roman" w:hAnsi="Times New Roman"/>
          <w:sz w:val="24"/>
          <w:szCs w:val="24"/>
        </w:rPr>
        <w:t>Godz</w:t>
      </w:r>
      <w:r w:rsidRPr="00121A2C">
        <w:rPr>
          <w:rFonts w:ascii="Times New Roman" w:hAnsi="Times New Roman"/>
          <w:sz w:val="24"/>
          <w:szCs w:val="24"/>
        </w:rPr>
        <w:t>aligheid. De godsdienst van Judas lag vooral in de beurs</w:t>
      </w:r>
      <w:r>
        <w:rPr>
          <w:rFonts w:ascii="Times New Roman" w:hAnsi="Times New Roman"/>
          <w:sz w:val="24"/>
          <w:szCs w:val="24"/>
        </w:rPr>
        <w:t>, maar</w:t>
      </w:r>
      <w:r w:rsidRPr="00121A2C">
        <w:rPr>
          <w:rFonts w:ascii="Times New Roman" w:hAnsi="Times New Roman"/>
          <w:sz w:val="24"/>
          <w:szCs w:val="24"/>
        </w:rPr>
        <w:t xml:space="preserve"> zijn ziel brandt nu in de hel. Alle gierigheid is afgoderij</w:t>
      </w:r>
      <w:r>
        <w:rPr>
          <w:rFonts w:ascii="Times New Roman" w:hAnsi="Times New Roman"/>
          <w:sz w:val="24"/>
          <w:szCs w:val="24"/>
        </w:rPr>
        <w:t>, maar</w:t>
      </w:r>
      <w:r w:rsidRPr="00121A2C">
        <w:rPr>
          <w:rFonts w:ascii="Times New Roman" w:hAnsi="Times New Roman"/>
          <w:sz w:val="24"/>
          <w:szCs w:val="24"/>
        </w:rPr>
        <w:t xml:space="preserve"> wat is die</w:t>
      </w:r>
      <w:r>
        <w:rPr>
          <w:rFonts w:ascii="Times New Roman" w:hAnsi="Times New Roman"/>
          <w:sz w:val="24"/>
          <w:szCs w:val="24"/>
        </w:rPr>
        <w:t xml:space="preserve">, </w:t>
      </w:r>
      <w:r w:rsidRPr="00121A2C">
        <w:rPr>
          <w:rFonts w:ascii="Times New Roman" w:hAnsi="Times New Roman"/>
          <w:sz w:val="24"/>
          <w:szCs w:val="24"/>
        </w:rPr>
        <w:t xml:space="preserve">of hoe </w:t>
      </w:r>
      <w:r>
        <w:rPr>
          <w:rFonts w:ascii="Times New Roman" w:hAnsi="Times New Roman"/>
          <w:sz w:val="24"/>
          <w:szCs w:val="24"/>
        </w:rPr>
        <w:t xml:space="preserve">zal u </w:t>
      </w:r>
      <w:r w:rsidRPr="00121A2C">
        <w:rPr>
          <w:rFonts w:ascii="Times New Roman" w:hAnsi="Times New Roman"/>
          <w:sz w:val="24"/>
          <w:szCs w:val="24"/>
        </w:rPr>
        <w:t>die noemen</w:t>
      </w:r>
      <w:r>
        <w:rPr>
          <w:rFonts w:ascii="Times New Roman" w:hAnsi="Times New Roman"/>
          <w:sz w:val="24"/>
          <w:szCs w:val="24"/>
        </w:rPr>
        <w:t xml:space="preserve">, </w:t>
      </w:r>
      <w:r w:rsidRPr="00121A2C">
        <w:rPr>
          <w:rFonts w:ascii="Times New Roman" w:hAnsi="Times New Roman"/>
          <w:sz w:val="24"/>
          <w:szCs w:val="24"/>
        </w:rPr>
        <w:t xml:space="preserve">wanneer de mensen godsdienstig zijn om het vuile gewins wil? </w:t>
      </w:r>
      <w:r>
        <w:rPr>
          <w:rFonts w:ascii="Times New Roman" w:hAnsi="Times New Roman"/>
          <w:sz w:val="24"/>
          <w:szCs w:val="24"/>
        </w:rPr>
        <w:t>Ezech.</w:t>
      </w:r>
      <w:r w:rsidRPr="00121A2C">
        <w:rPr>
          <w:rFonts w:ascii="Times New Roman" w:hAnsi="Times New Roman"/>
          <w:sz w:val="24"/>
          <w:szCs w:val="24"/>
        </w:rPr>
        <w:t xml:space="preserve"> 33:31</w:t>
      </w:r>
      <w:r>
        <w:rPr>
          <w:rFonts w:ascii="Times New Roman" w:hAnsi="Times New Roman"/>
          <w:sz w:val="24"/>
          <w:szCs w:val="24"/>
        </w:rPr>
        <w:t>.</w:t>
      </w:r>
    </w:p>
    <w:p w:rsidR="00E50744" w:rsidRDefault="00E50744" w:rsidP="00506A96">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Wellustige belijders</w:t>
      </w:r>
      <w:r>
        <w:rPr>
          <w:rFonts w:ascii="Times New Roman" w:hAnsi="Times New Roman"/>
          <w:sz w:val="24"/>
          <w:szCs w:val="24"/>
        </w:rPr>
        <w:t xml:space="preserve">, </w:t>
      </w:r>
      <w:r w:rsidRPr="00121A2C">
        <w:rPr>
          <w:rFonts w:ascii="Times New Roman" w:hAnsi="Times New Roman"/>
          <w:sz w:val="24"/>
          <w:szCs w:val="24"/>
        </w:rPr>
        <w:t>ik heb een woord voor u</w:t>
      </w:r>
      <w:r>
        <w:rPr>
          <w:rFonts w:ascii="Times New Roman" w:hAnsi="Times New Roman"/>
          <w:sz w:val="24"/>
          <w:szCs w:val="24"/>
        </w:rPr>
        <w:t xml:space="preserve">, </w:t>
      </w:r>
      <w:r w:rsidRPr="00121A2C">
        <w:rPr>
          <w:rFonts w:ascii="Times New Roman" w:hAnsi="Times New Roman"/>
          <w:sz w:val="24"/>
          <w:szCs w:val="24"/>
        </w:rPr>
        <w:t>ik bedoel u</w:t>
      </w:r>
      <w:r>
        <w:rPr>
          <w:rFonts w:ascii="Times New Roman" w:hAnsi="Times New Roman"/>
          <w:sz w:val="24"/>
          <w:szCs w:val="24"/>
        </w:rPr>
        <w:t xml:space="preserve">, </w:t>
      </w:r>
      <w:r w:rsidRPr="00121A2C">
        <w:rPr>
          <w:rFonts w:ascii="Times New Roman" w:hAnsi="Times New Roman"/>
          <w:sz w:val="24"/>
          <w:szCs w:val="24"/>
        </w:rPr>
        <w:t>die de Heilige Schrift weet te misbruiken om uw hoogmoed</w:t>
      </w:r>
      <w:r>
        <w:rPr>
          <w:rFonts w:ascii="Times New Roman" w:hAnsi="Times New Roman"/>
          <w:sz w:val="24"/>
          <w:szCs w:val="24"/>
        </w:rPr>
        <w:t xml:space="preserve">, </w:t>
      </w:r>
      <w:r w:rsidRPr="00121A2C">
        <w:rPr>
          <w:rFonts w:ascii="Times New Roman" w:hAnsi="Times New Roman"/>
          <w:sz w:val="24"/>
          <w:szCs w:val="24"/>
        </w:rPr>
        <w:t>uw voeden van de lusten van het vlees en uw verfoeilijke afgoderij staande te houden. Lees wat Petrus zegt</w:t>
      </w:r>
      <w:r>
        <w:rPr>
          <w:rFonts w:ascii="Times New Roman" w:hAnsi="Times New Roman"/>
          <w:sz w:val="24"/>
          <w:szCs w:val="24"/>
        </w:rPr>
        <w:t>. G</w:t>
      </w:r>
      <w:r w:rsidRPr="00121A2C">
        <w:rPr>
          <w:rFonts w:ascii="Times New Roman" w:hAnsi="Times New Roman"/>
          <w:sz w:val="24"/>
          <w:szCs w:val="24"/>
        </w:rPr>
        <w:t xml:space="preserve">ij zijt </w:t>
      </w:r>
      <w:r>
        <w:rPr>
          <w:rFonts w:ascii="Times New Roman" w:hAnsi="Times New Roman"/>
          <w:sz w:val="24"/>
          <w:szCs w:val="24"/>
        </w:rPr>
        <w:t>andere</w:t>
      </w:r>
      <w:r w:rsidRPr="00121A2C">
        <w:rPr>
          <w:rFonts w:ascii="Times New Roman" w:hAnsi="Times New Roman"/>
          <w:sz w:val="24"/>
          <w:szCs w:val="24"/>
        </w:rPr>
        <w:t xml:space="preserve"> tot een strik en tot verdoemenis</w:t>
      </w:r>
      <w:r>
        <w:rPr>
          <w:rFonts w:ascii="Times New Roman" w:hAnsi="Times New Roman"/>
          <w:sz w:val="24"/>
          <w:szCs w:val="24"/>
        </w:rPr>
        <w:t>. G</w:t>
      </w:r>
      <w:r w:rsidRPr="00121A2C">
        <w:rPr>
          <w:rFonts w:ascii="Times New Roman" w:hAnsi="Times New Roman"/>
          <w:sz w:val="24"/>
          <w:szCs w:val="24"/>
        </w:rPr>
        <w:t>ij verlokt</w:t>
      </w:r>
      <w:r>
        <w:rPr>
          <w:rFonts w:ascii="Times New Roman" w:hAnsi="Times New Roman"/>
          <w:sz w:val="24"/>
          <w:szCs w:val="24"/>
        </w:rPr>
        <w:t>, "</w:t>
      </w:r>
      <w:r w:rsidRPr="00121A2C">
        <w:rPr>
          <w:rFonts w:ascii="Times New Roman" w:hAnsi="Times New Roman"/>
          <w:sz w:val="24"/>
          <w:szCs w:val="24"/>
        </w:rPr>
        <w:t>door de begeerlijkheden van het vlees en door ontuchtigheden</w:t>
      </w:r>
      <w:r>
        <w:rPr>
          <w:rFonts w:ascii="Times New Roman" w:hAnsi="Times New Roman"/>
          <w:sz w:val="24"/>
          <w:szCs w:val="24"/>
        </w:rPr>
        <w:t xml:space="preserve">,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 waarlijk ontvloden waren van diegenen</w:t>
      </w:r>
      <w:r>
        <w:rPr>
          <w:rFonts w:ascii="Times New Roman" w:hAnsi="Times New Roman"/>
          <w:sz w:val="24"/>
          <w:szCs w:val="24"/>
        </w:rPr>
        <w:t xml:space="preserve">, </w:t>
      </w:r>
      <w:r w:rsidRPr="00121A2C">
        <w:rPr>
          <w:rFonts w:ascii="Times New Roman" w:hAnsi="Times New Roman"/>
          <w:sz w:val="24"/>
          <w:szCs w:val="24"/>
        </w:rPr>
        <w:t>die in dwaling wandelen.</w:t>
      </w:r>
      <w:r>
        <w:rPr>
          <w:rFonts w:ascii="Times New Roman" w:hAnsi="Times New Roman"/>
          <w:sz w:val="24"/>
          <w:szCs w:val="24"/>
        </w:rPr>
        <w:t>"</w:t>
      </w:r>
      <w:r w:rsidRPr="00121A2C">
        <w:rPr>
          <w:rFonts w:ascii="Times New Roman" w:hAnsi="Times New Roman"/>
          <w:sz w:val="24"/>
          <w:szCs w:val="24"/>
        </w:rPr>
        <w:t xml:space="preserve"> 2 Petrus 2:18. Daarenboven heeft de Heilige Geest zeer veel tegen u</w:t>
      </w:r>
      <w:r>
        <w:rPr>
          <w:rFonts w:ascii="Times New Roman" w:hAnsi="Times New Roman"/>
          <w:sz w:val="24"/>
          <w:szCs w:val="24"/>
        </w:rPr>
        <w:t xml:space="preserve">, </w:t>
      </w:r>
      <w:r w:rsidRPr="00121A2C">
        <w:rPr>
          <w:rFonts w:ascii="Times New Roman" w:hAnsi="Times New Roman"/>
          <w:sz w:val="24"/>
          <w:szCs w:val="24"/>
        </w:rPr>
        <w:t>wegens uw feestmalen en uw eten zonder vrees</w:t>
      </w:r>
      <w:r>
        <w:rPr>
          <w:rFonts w:ascii="Times New Roman" w:hAnsi="Times New Roman"/>
          <w:sz w:val="24"/>
          <w:szCs w:val="24"/>
        </w:rPr>
        <w:t xml:space="preserve">, </w:t>
      </w:r>
      <w:r w:rsidRPr="00121A2C">
        <w:rPr>
          <w:rFonts w:ascii="Times New Roman" w:hAnsi="Times New Roman"/>
          <w:sz w:val="24"/>
          <w:szCs w:val="24"/>
        </w:rPr>
        <w:t>niet voor de gezondheid</w:t>
      </w:r>
      <w:r>
        <w:rPr>
          <w:rFonts w:ascii="Times New Roman" w:hAnsi="Times New Roman"/>
          <w:sz w:val="24"/>
          <w:szCs w:val="24"/>
        </w:rPr>
        <w:t>, maar</w:t>
      </w:r>
      <w:r w:rsidRPr="00121A2C">
        <w:rPr>
          <w:rFonts w:ascii="Times New Roman" w:hAnsi="Times New Roman"/>
          <w:sz w:val="24"/>
          <w:szCs w:val="24"/>
        </w:rPr>
        <w:t xml:space="preserve"> uit gulzigheid. Judas: 12. Verder zegt Petrus</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die de dagelijkse weelde uw vermaak acht</w:t>
      </w:r>
      <w:r>
        <w:rPr>
          <w:rFonts w:ascii="Times New Roman" w:hAnsi="Times New Roman"/>
          <w:sz w:val="24"/>
          <w:szCs w:val="24"/>
        </w:rPr>
        <w:t xml:space="preserve">, </w:t>
      </w:r>
      <w:r w:rsidRPr="00121A2C">
        <w:rPr>
          <w:rFonts w:ascii="Times New Roman" w:hAnsi="Times New Roman"/>
          <w:sz w:val="24"/>
          <w:szCs w:val="24"/>
        </w:rPr>
        <w:t>vlekken en smetten zijt</w:t>
      </w:r>
      <w:r>
        <w:rPr>
          <w:rFonts w:ascii="Times New Roman" w:hAnsi="Times New Roman"/>
          <w:sz w:val="24"/>
          <w:szCs w:val="24"/>
        </w:rPr>
        <w:t xml:space="preserve">, </w:t>
      </w:r>
      <w:r w:rsidRPr="00121A2C">
        <w:rPr>
          <w:rFonts w:ascii="Times New Roman" w:hAnsi="Times New Roman"/>
          <w:sz w:val="24"/>
          <w:szCs w:val="24"/>
        </w:rPr>
        <w:t>en weelderig zijt in uw bedriegerijen. 2 Petrus 2:13</w:t>
      </w:r>
      <w:r>
        <w:rPr>
          <w:rFonts w:ascii="Times New Roman" w:hAnsi="Times New Roman"/>
          <w:sz w:val="24"/>
          <w:szCs w:val="24"/>
        </w:rPr>
        <w:t>. E</w:t>
      </w:r>
      <w:r w:rsidRPr="00121A2C">
        <w:rPr>
          <w:rFonts w:ascii="Times New Roman" w:hAnsi="Times New Roman"/>
          <w:sz w:val="24"/>
          <w:szCs w:val="24"/>
        </w:rPr>
        <w:t>n laat mij u vragen: Gaf God</w:t>
      </w:r>
      <w:r>
        <w:rPr>
          <w:rFonts w:ascii="Times New Roman" w:hAnsi="Times New Roman"/>
          <w:sz w:val="24"/>
          <w:szCs w:val="24"/>
        </w:rPr>
        <w:t xml:space="preserve"> Zijn Woord</w:t>
      </w:r>
      <w:r w:rsidRPr="00121A2C">
        <w:rPr>
          <w:rFonts w:ascii="Times New Roman" w:hAnsi="Times New Roman"/>
          <w:sz w:val="24"/>
          <w:szCs w:val="24"/>
        </w:rPr>
        <w:t xml:space="preserve"> om uw boosheid te rechtvaardigen? of leert de genade u voor het vlees te pleiten of te zorgen aan de lusten daarvan te voldoen? Tot deze soort van lieden behoren ook zij</w:t>
      </w:r>
      <w:r>
        <w:rPr>
          <w:rFonts w:ascii="Times New Roman" w:hAnsi="Times New Roman"/>
          <w:sz w:val="24"/>
          <w:szCs w:val="24"/>
        </w:rPr>
        <w:t xml:space="preserve">, </w:t>
      </w:r>
      <w:r w:rsidRPr="00121A2C">
        <w:rPr>
          <w:rFonts w:ascii="Times New Roman" w:hAnsi="Times New Roman"/>
          <w:sz w:val="24"/>
          <w:szCs w:val="24"/>
        </w:rPr>
        <w:t>die hun lichamen voeden om aan hun lusten meerdere kracht te geven</w:t>
      </w:r>
      <w:r>
        <w:rPr>
          <w:rFonts w:ascii="Times New Roman" w:hAnsi="Times New Roman"/>
          <w:sz w:val="24"/>
          <w:szCs w:val="24"/>
        </w:rPr>
        <w:t xml:space="preserve">, </w:t>
      </w:r>
      <w:r w:rsidRPr="00121A2C">
        <w:rPr>
          <w:rFonts w:ascii="Times New Roman" w:hAnsi="Times New Roman"/>
          <w:sz w:val="24"/>
          <w:szCs w:val="24"/>
        </w:rPr>
        <w:t>onder voorwendsel van de broze natuur te versterken. Wat ik u bidden mag</w:t>
      </w:r>
      <w:r>
        <w:rPr>
          <w:rFonts w:ascii="Times New Roman" w:hAnsi="Times New Roman"/>
          <w:sz w:val="24"/>
          <w:szCs w:val="24"/>
        </w:rPr>
        <w:t xml:space="preserve">, </w:t>
      </w:r>
      <w:r w:rsidRPr="00121A2C">
        <w:rPr>
          <w:rFonts w:ascii="Times New Roman" w:hAnsi="Times New Roman"/>
          <w:sz w:val="24"/>
          <w:szCs w:val="24"/>
        </w:rPr>
        <w:t xml:space="preserve">denk om de tekst: </w:t>
      </w:r>
      <w:r>
        <w:rPr>
          <w:rFonts w:ascii="Times New Roman" w:hAnsi="Times New Roman"/>
          <w:sz w:val="24"/>
          <w:szCs w:val="24"/>
        </w:rPr>
        <w:t>"</w:t>
      </w:r>
      <w:r w:rsidRPr="00121A2C">
        <w:rPr>
          <w:rFonts w:ascii="Times New Roman" w:hAnsi="Times New Roman"/>
          <w:sz w:val="24"/>
          <w:szCs w:val="24"/>
        </w:rPr>
        <w:t>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I</w:t>
      </w:r>
      <w:r w:rsidRPr="00121A2C">
        <w:rPr>
          <w:rFonts w:ascii="Times New Roman" w:hAnsi="Times New Roman"/>
          <w:sz w:val="24"/>
          <w:szCs w:val="24"/>
        </w:rPr>
        <w:t>k kom in de volgende plaats tot de man der denkbeelden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tot hen</w:t>
      </w:r>
      <w:r>
        <w:rPr>
          <w:rFonts w:ascii="Times New Roman" w:hAnsi="Times New Roman"/>
          <w:sz w:val="24"/>
          <w:szCs w:val="24"/>
        </w:rPr>
        <w:t xml:space="preserve">, </w:t>
      </w:r>
      <w:r w:rsidRPr="00121A2C">
        <w:rPr>
          <w:rFonts w:ascii="Times New Roman" w:hAnsi="Times New Roman"/>
          <w:sz w:val="24"/>
          <w:szCs w:val="24"/>
        </w:rPr>
        <w:t>wiens godsdienst gelegen is in sommige omstandigheden van de godsdienst. Met deze soort is dit koninkrijk heden ten dage vervuld. Deze menen</w:t>
      </w:r>
      <w:r>
        <w:rPr>
          <w:rFonts w:ascii="Times New Roman" w:hAnsi="Times New Roman"/>
          <w:sz w:val="24"/>
          <w:szCs w:val="24"/>
        </w:rPr>
        <w:t xml:space="preserve">, </w:t>
      </w:r>
      <w:r w:rsidRPr="00121A2C">
        <w:rPr>
          <w:rFonts w:ascii="Times New Roman" w:hAnsi="Times New Roman"/>
          <w:sz w:val="24"/>
          <w:szCs w:val="24"/>
        </w:rPr>
        <w:t>dat allen buiten de weg zijn</w:t>
      </w:r>
      <w:r>
        <w:rPr>
          <w:rFonts w:ascii="Times New Roman" w:hAnsi="Times New Roman"/>
          <w:sz w:val="24"/>
          <w:szCs w:val="24"/>
        </w:rPr>
        <w:t xml:space="preserve">, </w:t>
      </w:r>
      <w:r w:rsidRPr="00121A2C">
        <w:rPr>
          <w:rFonts w:ascii="Times New Roman" w:hAnsi="Times New Roman"/>
          <w:sz w:val="24"/>
          <w:szCs w:val="24"/>
        </w:rPr>
        <w:t>die niet van hun gevoelen zijn</w:t>
      </w:r>
      <w:r>
        <w:rPr>
          <w:rFonts w:ascii="Times New Roman" w:hAnsi="Times New Roman"/>
          <w:sz w:val="24"/>
          <w:szCs w:val="24"/>
        </w:rPr>
        <w:t xml:space="preserve">, </w:t>
      </w:r>
      <w:r w:rsidRPr="00121A2C">
        <w:rPr>
          <w:rFonts w:ascii="Times New Roman" w:hAnsi="Times New Roman"/>
          <w:sz w:val="24"/>
          <w:szCs w:val="24"/>
        </w:rPr>
        <w:t>terwijl het mogelijk is</w:t>
      </w:r>
      <w:r>
        <w:rPr>
          <w:rFonts w:ascii="Times New Roman" w:hAnsi="Times New Roman"/>
          <w:sz w:val="24"/>
          <w:szCs w:val="24"/>
        </w:rPr>
        <w:t xml:space="preserve">, </w:t>
      </w:r>
      <w:r w:rsidRPr="00121A2C">
        <w:rPr>
          <w:rFonts w:ascii="Times New Roman" w:hAnsi="Times New Roman"/>
          <w:sz w:val="24"/>
          <w:szCs w:val="24"/>
        </w:rPr>
        <w:t>dat zijzelf buiten de weg zijn te 53 midden van hun ijver voor hun denkbeelden</w:t>
      </w:r>
      <w:r>
        <w:rPr>
          <w:rFonts w:ascii="Times New Roman" w:hAnsi="Times New Roman"/>
          <w:sz w:val="24"/>
          <w:szCs w:val="24"/>
        </w:rPr>
        <w:t>. I</w:t>
      </w:r>
      <w:r w:rsidRPr="00121A2C">
        <w:rPr>
          <w:rFonts w:ascii="Times New Roman" w:hAnsi="Times New Roman"/>
          <w:sz w:val="24"/>
          <w:szCs w:val="24"/>
        </w:rPr>
        <w:t>k bid u</w:t>
      </w:r>
      <w:r>
        <w:rPr>
          <w:rFonts w:ascii="Times New Roman" w:hAnsi="Times New Roman"/>
          <w:sz w:val="24"/>
          <w:szCs w:val="24"/>
        </w:rPr>
        <w:t xml:space="preserve">, </w:t>
      </w:r>
      <w:r w:rsidRPr="00121A2C">
        <w:rPr>
          <w:rFonts w:ascii="Times New Roman" w:hAnsi="Times New Roman"/>
          <w:sz w:val="24"/>
          <w:szCs w:val="24"/>
        </w:rPr>
        <w:t xml:space="preserve">geeft ook gij acht op de tekst: </w:t>
      </w:r>
      <w:r>
        <w:rPr>
          <w:rFonts w:ascii="Times New Roman" w:hAnsi="Times New Roman"/>
          <w:sz w:val="24"/>
          <w:szCs w:val="24"/>
        </w:rPr>
        <w:t>"</w:t>
      </w:r>
      <w:r w:rsidRPr="00121A2C">
        <w:rPr>
          <w:rFonts w:ascii="Times New Roman" w:hAnsi="Times New Roman"/>
          <w:sz w:val="24"/>
          <w:szCs w:val="24"/>
        </w:rPr>
        <w:t>Velen</w:t>
      </w:r>
      <w:r>
        <w:rPr>
          <w:rFonts w:ascii="Times New Roman" w:hAnsi="Times New Roman"/>
          <w:sz w:val="24"/>
          <w:szCs w:val="24"/>
        </w:rPr>
        <w:t xml:space="preserve">, </w:t>
      </w:r>
      <w:r w:rsidRPr="00121A2C">
        <w:rPr>
          <w:rFonts w:ascii="Times New Roman" w:hAnsi="Times New Roman"/>
          <w:sz w:val="24"/>
          <w:szCs w:val="24"/>
        </w:rPr>
        <w:t>zeg Ik u</w:t>
      </w:r>
      <w:r>
        <w:rPr>
          <w:rFonts w:ascii="Times New Roman" w:hAnsi="Times New Roman"/>
          <w:sz w:val="24"/>
          <w:szCs w:val="24"/>
        </w:rPr>
        <w:t xml:space="preserve">, </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ab/>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6. Ook staat de man der vormen niet buiten dit getal. Hij is iemand</w:t>
      </w:r>
      <w:r>
        <w:rPr>
          <w:rFonts w:ascii="Times New Roman" w:hAnsi="Times New Roman"/>
          <w:sz w:val="24"/>
          <w:szCs w:val="24"/>
        </w:rPr>
        <w:t xml:space="preserve">, </w:t>
      </w:r>
      <w:r w:rsidRPr="00121A2C">
        <w:rPr>
          <w:rFonts w:ascii="Times New Roman" w:hAnsi="Times New Roman"/>
          <w:sz w:val="24"/>
          <w:szCs w:val="24"/>
        </w:rPr>
        <w:t>die alles verloren heeft</w:t>
      </w:r>
      <w:r>
        <w:rPr>
          <w:rFonts w:ascii="Times New Roman" w:hAnsi="Times New Roman"/>
          <w:sz w:val="24"/>
          <w:szCs w:val="24"/>
        </w:rPr>
        <w:t xml:space="preserve">, </w:t>
      </w:r>
      <w:r w:rsidRPr="00121A2C">
        <w:rPr>
          <w:rFonts w:ascii="Times New Roman" w:hAnsi="Times New Roman"/>
          <w:sz w:val="24"/>
          <w:szCs w:val="24"/>
        </w:rPr>
        <w:t>behalve het buitenste van de godsdienst. Hij is ijverig</w:t>
      </w:r>
      <w:r>
        <w:rPr>
          <w:rFonts w:ascii="Times New Roman" w:hAnsi="Times New Roman"/>
          <w:sz w:val="24"/>
          <w:szCs w:val="24"/>
        </w:rPr>
        <w:t xml:space="preserve">, </w:t>
      </w: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voor zijn vorm</w:t>
      </w:r>
      <w:r>
        <w:rPr>
          <w:rFonts w:ascii="Times New Roman" w:hAnsi="Times New Roman"/>
          <w:sz w:val="24"/>
          <w:szCs w:val="24"/>
        </w:rPr>
        <w:t xml:space="preserve">, </w:t>
      </w:r>
      <w:r w:rsidRPr="00121A2C">
        <w:rPr>
          <w:rFonts w:ascii="Times New Roman" w:hAnsi="Times New Roman"/>
          <w:sz w:val="24"/>
          <w:szCs w:val="24"/>
        </w:rPr>
        <w:t>en geen wonder</w:t>
      </w:r>
      <w:r>
        <w:rPr>
          <w:rFonts w:ascii="Times New Roman" w:hAnsi="Times New Roman"/>
          <w:sz w:val="24"/>
          <w:szCs w:val="24"/>
        </w:rPr>
        <w:t xml:space="preserve">, </w:t>
      </w:r>
      <w:r w:rsidRPr="00121A2C">
        <w:rPr>
          <w:rFonts w:ascii="Times New Roman" w:hAnsi="Times New Roman"/>
          <w:sz w:val="24"/>
          <w:szCs w:val="24"/>
        </w:rPr>
        <w:t>want dat is alles</w:t>
      </w:r>
      <w:r>
        <w:rPr>
          <w:rFonts w:ascii="Times New Roman" w:hAnsi="Times New Roman"/>
          <w:sz w:val="24"/>
          <w:szCs w:val="24"/>
        </w:rPr>
        <w:t xml:space="preserve">, </w:t>
      </w:r>
      <w:r w:rsidRPr="00121A2C">
        <w:rPr>
          <w:rFonts w:ascii="Times New Roman" w:hAnsi="Times New Roman"/>
          <w:sz w:val="24"/>
          <w:szCs w:val="24"/>
        </w:rPr>
        <w:t>waar hij voor heeft te strijden. Maar zijn vorm</w:t>
      </w:r>
      <w:r>
        <w:rPr>
          <w:rFonts w:ascii="Times New Roman" w:hAnsi="Times New Roman"/>
          <w:sz w:val="24"/>
          <w:szCs w:val="24"/>
        </w:rPr>
        <w:t xml:space="preserve">, </w:t>
      </w:r>
      <w:r w:rsidRPr="00121A2C">
        <w:rPr>
          <w:rFonts w:ascii="Times New Roman" w:hAnsi="Times New Roman"/>
          <w:sz w:val="24"/>
          <w:szCs w:val="24"/>
        </w:rPr>
        <w:t xml:space="preserve">omdat deze zonder de kracht en de geest der </w:t>
      </w:r>
      <w:r>
        <w:rPr>
          <w:rFonts w:ascii="Times New Roman" w:hAnsi="Times New Roman"/>
          <w:sz w:val="24"/>
          <w:szCs w:val="24"/>
        </w:rPr>
        <w:t>Godz</w:t>
      </w:r>
      <w:r w:rsidRPr="00121A2C">
        <w:rPr>
          <w:rFonts w:ascii="Times New Roman" w:hAnsi="Times New Roman"/>
          <w:sz w:val="24"/>
          <w:szCs w:val="24"/>
        </w:rPr>
        <w:t>aligheid is</w:t>
      </w:r>
      <w:r>
        <w:rPr>
          <w:rFonts w:ascii="Times New Roman" w:hAnsi="Times New Roman"/>
          <w:sz w:val="24"/>
          <w:szCs w:val="24"/>
        </w:rPr>
        <w:t xml:space="preserve">, </w:t>
      </w:r>
      <w:r w:rsidRPr="00121A2C">
        <w:rPr>
          <w:rFonts w:ascii="Times New Roman" w:hAnsi="Times New Roman"/>
          <w:sz w:val="24"/>
          <w:szCs w:val="24"/>
        </w:rPr>
        <w:t>zal hem in zijn zonden laten blijven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staat nu in dezelve voor het oog van God</w:t>
      </w:r>
      <w:r>
        <w:rPr>
          <w:rFonts w:ascii="Times New Roman" w:hAnsi="Times New Roman"/>
          <w:sz w:val="24"/>
          <w:szCs w:val="24"/>
        </w:rPr>
        <w:t xml:space="preserve">, </w:t>
      </w:r>
      <w:r w:rsidRPr="00121A2C">
        <w:rPr>
          <w:rFonts w:ascii="Times New Roman" w:hAnsi="Times New Roman"/>
          <w:sz w:val="24"/>
          <w:szCs w:val="24"/>
        </w:rPr>
        <w:t>en is een van de velen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ab/>
      </w:r>
      <w:r w:rsidRPr="00121A2C">
        <w:rPr>
          <w:rFonts w:ascii="Times New Roman" w:hAnsi="Times New Roman"/>
          <w:sz w:val="24"/>
          <w:szCs w:val="24"/>
        </w:rPr>
        <w:t>7. Op deze volgt de man der wet</w:t>
      </w:r>
      <w:r>
        <w:rPr>
          <w:rFonts w:ascii="Times New Roman" w:hAnsi="Times New Roman"/>
          <w:sz w:val="24"/>
          <w:szCs w:val="24"/>
        </w:rPr>
        <w:t xml:space="preserve">, </w:t>
      </w:r>
      <w:r w:rsidRPr="00121A2C">
        <w:rPr>
          <w:rFonts w:ascii="Times New Roman" w:hAnsi="Times New Roman"/>
          <w:sz w:val="24"/>
          <w:szCs w:val="24"/>
        </w:rPr>
        <w:t>hij namelijk</w:t>
      </w:r>
      <w:r>
        <w:rPr>
          <w:rFonts w:ascii="Times New Roman" w:hAnsi="Times New Roman"/>
          <w:sz w:val="24"/>
          <w:szCs w:val="24"/>
        </w:rPr>
        <w:t xml:space="preserve">, </w:t>
      </w:r>
      <w:r w:rsidRPr="00121A2C">
        <w:rPr>
          <w:rFonts w:ascii="Times New Roman" w:hAnsi="Times New Roman"/>
          <w:sz w:val="24"/>
          <w:szCs w:val="24"/>
        </w:rPr>
        <w:t>die geen leven bezit dan hetgeen hij uit zijn plichten maakt. Deze man heeft verkozen met Mozes te staan of te vallen</w:t>
      </w:r>
      <w:r>
        <w:rPr>
          <w:rFonts w:ascii="Times New Roman" w:hAnsi="Times New Roman"/>
          <w:sz w:val="24"/>
          <w:szCs w:val="24"/>
        </w:rPr>
        <w:t xml:space="preserve">, </w:t>
      </w:r>
      <w:r w:rsidRPr="00121A2C">
        <w:rPr>
          <w:rFonts w:ascii="Times New Roman" w:hAnsi="Times New Roman"/>
          <w:sz w:val="24"/>
          <w:szCs w:val="24"/>
        </w:rPr>
        <w:t xml:space="preserve">die de veroordeler der wereld is. </w:t>
      </w:r>
      <w:r>
        <w:rPr>
          <w:rFonts w:ascii="Times New Roman" w:hAnsi="Times New Roman"/>
          <w:sz w:val="24"/>
          <w:szCs w:val="24"/>
        </w:rPr>
        <w:t>"</w:t>
      </w:r>
      <w:r w:rsidRPr="00121A2C">
        <w:rPr>
          <w:rFonts w:ascii="Times New Roman" w:hAnsi="Times New Roman"/>
          <w:sz w:val="24"/>
          <w:szCs w:val="24"/>
        </w:rPr>
        <w:t>Die u verklaagt</w:t>
      </w:r>
      <w:r>
        <w:rPr>
          <w:rFonts w:ascii="Times New Roman" w:hAnsi="Times New Roman"/>
          <w:sz w:val="24"/>
          <w:szCs w:val="24"/>
        </w:rPr>
        <w:t xml:space="preserve">, </w:t>
      </w:r>
      <w:r w:rsidRPr="00121A2C">
        <w:rPr>
          <w:rFonts w:ascii="Times New Roman" w:hAnsi="Times New Roman"/>
          <w:sz w:val="24"/>
          <w:szCs w:val="24"/>
        </w:rPr>
        <w:t>is Mozes</w:t>
      </w:r>
      <w:r>
        <w:rPr>
          <w:rFonts w:ascii="Times New Roman" w:hAnsi="Times New Roman"/>
          <w:sz w:val="24"/>
          <w:szCs w:val="24"/>
        </w:rPr>
        <w:t xml:space="preserve">, </w:t>
      </w:r>
      <w:r w:rsidRPr="00121A2C">
        <w:rPr>
          <w:rFonts w:ascii="Times New Roman" w:hAnsi="Times New Roman"/>
          <w:sz w:val="24"/>
          <w:szCs w:val="24"/>
        </w:rPr>
        <w:t>op welke gij gehoopt hebt.</w:t>
      </w:r>
      <w:r>
        <w:rPr>
          <w:rFonts w:ascii="Times New Roman" w:hAnsi="Times New Roman"/>
          <w:sz w:val="24"/>
          <w:szCs w:val="24"/>
        </w:rPr>
        <w:t>"</w:t>
      </w:r>
      <w:r w:rsidRPr="00121A2C">
        <w:rPr>
          <w:rFonts w:ascii="Times New Roman" w:hAnsi="Times New Roman"/>
          <w:sz w:val="24"/>
          <w:szCs w:val="24"/>
        </w:rPr>
        <w:t xml:space="preserve"> Johannes 5:45</w:t>
      </w:r>
      <w:r>
        <w:rPr>
          <w:rFonts w:ascii="Times New Roman" w:hAnsi="Times New Roman"/>
          <w:sz w:val="24"/>
          <w:szCs w:val="24"/>
        </w:rPr>
        <w:t>.</w:t>
      </w:r>
    </w:p>
    <w:p w:rsidR="00E50744" w:rsidRDefault="00E50744" w:rsidP="00506A96">
      <w:pPr>
        <w:spacing w:after="0"/>
        <w:ind w:firstLine="708"/>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Dan hebben wij in de volgende plaats de vrijgeest</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voorgeeft tegen vormen en plichten te zijn</w:t>
      </w:r>
      <w:r>
        <w:rPr>
          <w:rFonts w:ascii="Times New Roman" w:hAnsi="Times New Roman"/>
          <w:sz w:val="24"/>
          <w:szCs w:val="24"/>
        </w:rPr>
        <w:t xml:space="preserve">, </w:t>
      </w:r>
      <w:r w:rsidRPr="00121A2C">
        <w:rPr>
          <w:rFonts w:ascii="Times New Roman" w:hAnsi="Times New Roman"/>
          <w:sz w:val="24"/>
          <w:szCs w:val="24"/>
        </w:rPr>
        <w:t>als dingen</w:t>
      </w:r>
      <w:r>
        <w:rPr>
          <w:rFonts w:ascii="Times New Roman" w:hAnsi="Times New Roman"/>
          <w:sz w:val="24"/>
          <w:szCs w:val="24"/>
        </w:rPr>
        <w:t xml:space="preserve">, </w:t>
      </w:r>
      <w:r w:rsidRPr="00121A2C">
        <w:rPr>
          <w:rFonts w:ascii="Times New Roman" w:hAnsi="Times New Roman"/>
          <w:sz w:val="24"/>
          <w:szCs w:val="24"/>
        </w:rPr>
        <w:t>die tot dienstbaarheid brengen</w:t>
      </w:r>
      <w:r>
        <w:rPr>
          <w:rFonts w:ascii="Times New Roman" w:hAnsi="Times New Roman"/>
          <w:sz w:val="24"/>
          <w:szCs w:val="24"/>
        </w:rPr>
        <w:t xml:space="preserve">, </w:t>
      </w:r>
      <w:r w:rsidRPr="00121A2C">
        <w:rPr>
          <w:rFonts w:ascii="Times New Roman" w:hAnsi="Times New Roman"/>
          <w:sz w:val="24"/>
          <w:szCs w:val="24"/>
        </w:rPr>
        <w:t>en de orde van God verwaarloost. Deze mens geeft voor altijd te bidden</w:t>
      </w:r>
      <w:r>
        <w:rPr>
          <w:rFonts w:ascii="Times New Roman" w:hAnsi="Times New Roman"/>
          <w:sz w:val="24"/>
          <w:szCs w:val="24"/>
        </w:rPr>
        <w:t>, maar</w:t>
      </w:r>
      <w:r w:rsidRPr="00121A2C">
        <w:rPr>
          <w:rFonts w:ascii="Times New Roman" w:hAnsi="Times New Roman"/>
          <w:sz w:val="24"/>
          <w:szCs w:val="24"/>
        </w:rPr>
        <w:t xml:space="preserve"> bidt onder dat voorwendsel in het geheel niet</w:t>
      </w:r>
      <w:r>
        <w:rPr>
          <w:rFonts w:ascii="Times New Roman" w:hAnsi="Times New Roman"/>
          <w:sz w:val="24"/>
          <w:szCs w:val="24"/>
        </w:rPr>
        <w:t xml:space="preserve">, </w:t>
      </w:r>
      <w:r w:rsidRPr="00121A2C">
        <w:rPr>
          <w:rFonts w:ascii="Times New Roman" w:hAnsi="Times New Roman"/>
          <w:sz w:val="24"/>
          <w:szCs w:val="24"/>
        </w:rPr>
        <w:t>hij geeft voor</w:t>
      </w:r>
      <w:r>
        <w:rPr>
          <w:rFonts w:ascii="Times New Roman" w:hAnsi="Times New Roman"/>
          <w:sz w:val="24"/>
          <w:szCs w:val="24"/>
        </w:rPr>
        <w:t xml:space="preserve">, </w:t>
      </w:r>
      <w:r w:rsidRPr="00121A2C">
        <w:rPr>
          <w:rFonts w:ascii="Times New Roman" w:hAnsi="Times New Roman"/>
          <w:sz w:val="24"/>
          <w:szCs w:val="24"/>
        </w:rPr>
        <w:t>dat hij elke dag sabbat houdt</w:t>
      </w:r>
      <w:r>
        <w:rPr>
          <w:rFonts w:ascii="Times New Roman" w:hAnsi="Times New Roman"/>
          <w:sz w:val="24"/>
          <w:szCs w:val="24"/>
        </w:rPr>
        <w:t>, maar</w:t>
      </w:r>
      <w:r w:rsidRPr="00121A2C">
        <w:rPr>
          <w:rFonts w:ascii="Times New Roman" w:hAnsi="Times New Roman"/>
          <w:sz w:val="24"/>
          <w:szCs w:val="24"/>
        </w:rPr>
        <w:t xml:space="preserve"> dit voorwendsel dient hem alleen om alle gezette tijden voor de verering van God van zich te werpen. Dit is ook een van de velen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Titus 1:16</w:t>
      </w:r>
      <w:r>
        <w:rPr>
          <w:rFonts w:ascii="Times New Roman" w:hAnsi="Times New Roman"/>
          <w:sz w:val="24"/>
          <w:szCs w:val="24"/>
        </w:rPr>
        <w:t>.</w:t>
      </w:r>
    </w:p>
    <w:p w:rsidR="00E50744" w:rsidRDefault="00E50744" w:rsidP="00506A96">
      <w:pPr>
        <w:spacing w:after="0"/>
        <w:ind w:firstLine="708"/>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Dan hebben wij de naar de wind draaiende vrijdenker. Hij is iemand</w:t>
      </w:r>
      <w:r>
        <w:rPr>
          <w:rFonts w:ascii="Times New Roman" w:hAnsi="Times New Roman"/>
          <w:sz w:val="24"/>
          <w:szCs w:val="24"/>
        </w:rPr>
        <w:t xml:space="preserve">, </w:t>
      </w:r>
      <w:r w:rsidRPr="00121A2C">
        <w:rPr>
          <w:rFonts w:ascii="Times New Roman" w:hAnsi="Times New Roman"/>
          <w:sz w:val="24"/>
          <w:szCs w:val="24"/>
        </w:rPr>
        <w:t>die geen God heeft dan zijn buik</w:t>
      </w:r>
      <w:r>
        <w:rPr>
          <w:rFonts w:ascii="Times New Roman" w:hAnsi="Times New Roman"/>
          <w:sz w:val="24"/>
          <w:szCs w:val="24"/>
        </w:rPr>
        <w:t xml:space="preserve">, </w:t>
      </w:r>
      <w:r w:rsidRPr="00121A2C">
        <w:rPr>
          <w:rFonts w:ascii="Times New Roman" w:hAnsi="Times New Roman"/>
          <w:sz w:val="24"/>
          <w:szCs w:val="24"/>
        </w:rPr>
        <w:t>noch enige godsdienst dan die</w:t>
      </w:r>
      <w:r>
        <w:rPr>
          <w:rFonts w:ascii="Times New Roman" w:hAnsi="Times New Roman"/>
          <w:sz w:val="24"/>
          <w:szCs w:val="24"/>
        </w:rPr>
        <w:t xml:space="preserve">, </w:t>
      </w:r>
      <w:r w:rsidRPr="00121A2C">
        <w:rPr>
          <w:rFonts w:ascii="Times New Roman" w:hAnsi="Times New Roman"/>
          <w:sz w:val="24"/>
          <w:szCs w:val="24"/>
        </w:rPr>
        <w:t>door welke zijn buik wordt gediend</w:t>
      </w:r>
      <w:r>
        <w:rPr>
          <w:rFonts w:ascii="Times New Roman" w:hAnsi="Times New Roman"/>
          <w:sz w:val="24"/>
          <w:szCs w:val="24"/>
        </w:rPr>
        <w:t>. Z</w:t>
      </w:r>
      <w:r w:rsidRPr="00121A2C">
        <w:rPr>
          <w:rFonts w:ascii="Times New Roman" w:hAnsi="Times New Roman"/>
          <w:sz w:val="24"/>
          <w:szCs w:val="24"/>
        </w:rPr>
        <w:t>ijn godsdienst draait altijd</w:t>
      </w:r>
      <w:r>
        <w:rPr>
          <w:rFonts w:ascii="Times New Roman" w:hAnsi="Times New Roman"/>
          <w:sz w:val="24"/>
          <w:szCs w:val="24"/>
        </w:rPr>
        <w:t xml:space="preserve">, </w:t>
      </w:r>
      <w:r w:rsidRPr="00121A2C">
        <w:rPr>
          <w:rFonts w:ascii="Times New Roman" w:hAnsi="Times New Roman"/>
          <w:sz w:val="24"/>
          <w:szCs w:val="24"/>
        </w:rPr>
        <w:t>in overeenstemming met de tijden</w:t>
      </w:r>
      <w:r>
        <w:rPr>
          <w:rFonts w:ascii="Times New Roman" w:hAnsi="Times New Roman"/>
          <w:sz w:val="24"/>
          <w:szCs w:val="24"/>
        </w:rPr>
        <w:t xml:space="preserve">, </w:t>
      </w:r>
      <w:r w:rsidRPr="00121A2C">
        <w:rPr>
          <w:rFonts w:ascii="Times New Roman" w:hAnsi="Times New Roman"/>
          <w:sz w:val="24"/>
          <w:szCs w:val="24"/>
        </w:rPr>
        <w:t>naar alle kanten heen</w:t>
      </w:r>
      <w:r>
        <w:rPr>
          <w:rFonts w:ascii="Times New Roman" w:hAnsi="Times New Roman"/>
          <w:sz w:val="24"/>
          <w:szCs w:val="24"/>
        </w:rPr>
        <w:t xml:space="preserve">, </w:t>
      </w:r>
      <w:r w:rsidRPr="00121A2C">
        <w:rPr>
          <w:rFonts w:ascii="Times New Roman" w:hAnsi="Times New Roman"/>
          <w:sz w:val="24"/>
          <w:szCs w:val="24"/>
        </w:rPr>
        <w:t>evenals de weerhaan op de toren</w:t>
      </w:r>
      <w:r>
        <w:rPr>
          <w:rFonts w:ascii="Times New Roman" w:hAnsi="Times New Roman"/>
          <w:sz w:val="24"/>
          <w:szCs w:val="24"/>
        </w:rPr>
        <w:t xml:space="preserve">, </w:t>
      </w:r>
      <w:r w:rsidRPr="00121A2C">
        <w:rPr>
          <w:rFonts w:ascii="Times New Roman" w:hAnsi="Times New Roman"/>
          <w:sz w:val="24"/>
          <w:szCs w:val="24"/>
        </w:rPr>
        <w:t>ook heeft hij anders geen geweten dan een</w:t>
      </w:r>
      <w:r>
        <w:rPr>
          <w:rFonts w:ascii="Times New Roman" w:hAnsi="Times New Roman"/>
          <w:sz w:val="24"/>
          <w:szCs w:val="24"/>
        </w:rPr>
        <w:t xml:space="preserve">, </w:t>
      </w:r>
      <w:r w:rsidRPr="00121A2C">
        <w:rPr>
          <w:rFonts w:ascii="Times New Roman" w:hAnsi="Times New Roman"/>
          <w:sz w:val="24"/>
          <w:szCs w:val="24"/>
        </w:rPr>
        <w:t>die verstijfd en toe geschroeid is</w:t>
      </w:r>
      <w:r>
        <w:rPr>
          <w:rFonts w:ascii="Times New Roman" w:hAnsi="Times New Roman"/>
          <w:sz w:val="24"/>
          <w:szCs w:val="24"/>
        </w:rPr>
        <w:t xml:space="preserve">, </w:t>
      </w:r>
      <w:r w:rsidRPr="00121A2C">
        <w:rPr>
          <w:rFonts w:ascii="Times New Roman" w:hAnsi="Times New Roman"/>
          <w:sz w:val="24"/>
          <w:szCs w:val="24"/>
        </w:rPr>
        <w:t>hij staat dan ook het naaste bij een volslagen godloochenaar</w:t>
      </w:r>
      <w:r>
        <w:rPr>
          <w:rFonts w:ascii="Times New Roman" w:hAnsi="Times New Roman"/>
          <w:sz w:val="24"/>
          <w:szCs w:val="24"/>
        </w:rPr>
        <w:t xml:space="preserve">, </w:t>
      </w:r>
      <w:r w:rsidRPr="00121A2C">
        <w:rPr>
          <w:rFonts w:ascii="Times New Roman" w:hAnsi="Times New Roman"/>
          <w:sz w:val="24"/>
          <w:szCs w:val="24"/>
        </w:rPr>
        <w:t>en is ook een van de velen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p>
    <w:p w:rsidR="00E50744" w:rsidRDefault="00E50744" w:rsidP="00506A96">
      <w:pPr>
        <w:spacing w:after="0"/>
        <w:ind w:firstLine="708"/>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Dan hebben wij ook de met opzet onkundige belijder</w:t>
      </w:r>
      <w:r>
        <w:rPr>
          <w:rFonts w:ascii="Times New Roman" w:hAnsi="Times New Roman"/>
          <w:sz w:val="24"/>
          <w:szCs w:val="24"/>
        </w:rPr>
        <w:t xml:space="preserve">, </w:t>
      </w:r>
      <w:r w:rsidRPr="00121A2C">
        <w:rPr>
          <w:rFonts w:ascii="Times New Roman" w:hAnsi="Times New Roman"/>
          <w:sz w:val="24"/>
          <w:szCs w:val="24"/>
        </w:rPr>
        <w:t>of hem</w:t>
      </w:r>
      <w:r>
        <w:rPr>
          <w:rFonts w:ascii="Times New Roman" w:hAnsi="Times New Roman"/>
          <w:sz w:val="24"/>
          <w:szCs w:val="24"/>
        </w:rPr>
        <w:t xml:space="preserve">, </w:t>
      </w:r>
      <w:r w:rsidRPr="00121A2C">
        <w:rPr>
          <w:rFonts w:ascii="Times New Roman" w:hAnsi="Times New Roman"/>
          <w:sz w:val="24"/>
          <w:szCs w:val="24"/>
        </w:rPr>
        <w:t>die bevreesd is meer te weten</w:t>
      </w:r>
      <w:r>
        <w:rPr>
          <w:rFonts w:ascii="Times New Roman" w:hAnsi="Times New Roman"/>
          <w:sz w:val="24"/>
          <w:szCs w:val="24"/>
        </w:rPr>
        <w:t xml:space="preserve">, </w:t>
      </w:r>
      <w:r w:rsidRPr="00121A2C">
        <w:rPr>
          <w:rFonts w:ascii="Times New Roman" w:hAnsi="Times New Roman"/>
          <w:sz w:val="24"/>
          <w:szCs w:val="24"/>
        </w:rPr>
        <w:t>uit vrees voor het kruis. Hij houdt</w:t>
      </w:r>
      <w:r>
        <w:rPr>
          <w:rFonts w:ascii="Times New Roman" w:hAnsi="Times New Roman"/>
          <w:sz w:val="24"/>
          <w:szCs w:val="24"/>
        </w:rPr>
        <w:t xml:space="preserve"> ervan </w:t>
      </w:r>
      <w:r w:rsidRPr="00121A2C">
        <w:rPr>
          <w:rFonts w:ascii="Times New Roman" w:hAnsi="Times New Roman"/>
          <w:sz w:val="24"/>
          <w:szCs w:val="24"/>
        </w:rPr>
        <w:t>om de waarheid op te rapen en uit te kiezen</w:t>
      </w:r>
      <w:r>
        <w:rPr>
          <w:rFonts w:ascii="Times New Roman" w:hAnsi="Times New Roman"/>
          <w:sz w:val="24"/>
          <w:szCs w:val="24"/>
        </w:rPr>
        <w:t xml:space="preserve">, </w:t>
      </w:r>
      <w:r w:rsidRPr="00121A2C">
        <w:rPr>
          <w:rFonts w:ascii="Times New Roman" w:hAnsi="Times New Roman"/>
          <w:sz w:val="24"/>
          <w:szCs w:val="24"/>
        </w:rPr>
        <w:t xml:space="preserve">en wil niet </w:t>
      </w:r>
      <w:r>
        <w:rPr>
          <w:rFonts w:ascii="Times New Roman" w:hAnsi="Times New Roman"/>
          <w:sz w:val="24"/>
          <w:szCs w:val="24"/>
        </w:rPr>
        <w:t>graag</w:t>
      </w:r>
      <w:r w:rsidRPr="00121A2C">
        <w:rPr>
          <w:rFonts w:ascii="Times New Roman" w:hAnsi="Times New Roman"/>
          <w:sz w:val="24"/>
          <w:szCs w:val="24"/>
        </w:rPr>
        <w:t xml:space="preserve"> alles wagen voor die waardige naam</w:t>
      </w:r>
      <w:r>
        <w:rPr>
          <w:rFonts w:ascii="Times New Roman" w:hAnsi="Times New Roman"/>
          <w:sz w:val="24"/>
          <w:szCs w:val="24"/>
        </w:rPr>
        <w:t xml:space="preserve">, </w:t>
      </w:r>
      <w:r w:rsidRPr="00121A2C">
        <w:rPr>
          <w:rFonts w:ascii="Times New Roman" w:hAnsi="Times New Roman"/>
          <w:sz w:val="24"/>
          <w:szCs w:val="24"/>
        </w:rPr>
        <w:t>met welke hij wenst genoemd te worden. Wanneer hij te eniger tijd overweldigd wordt door bewijsgronden</w:t>
      </w:r>
      <w:r>
        <w:rPr>
          <w:rFonts w:ascii="Times New Roman" w:hAnsi="Times New Roman"/>
          <w:sz w:val="24"/>
          <w:szCs w:val="24"/>
        </w:rPr>
        <w:t xml:space="preserve">, </w:t>
      </w:r>
      <w:r w:rsidRPr="00121A2C">
        <w:rPr>
          <w:rFonts w:ascii="Times New Roman" w:hAnsi="Times New Roman"/>
          <w:sz w:val="24"/>
          <w:szCs w:val="24"/>
        </w:rPr>
        <w:t>of door opwekkingen van het geweten</w:t>
      </w:r>
      <w:r>
        <w:rPr>
          <w:rFonts w:ascii="Times New Roman" w:hAnsi="Times New Roman"/>
          <w:sz w:val="24"/>
          <w:szCs w:val="24"/>
        </w:rPr>
        <w:t xml:space="preserve">, </w:t>
      </w:r>
      <w:r w:rsidRPr="00121A2C">
        <w:rPr>
          <w:rFonts w:ascii="Times New Roman" w:hAnsi="Times New Roman"/>
          <w:sz w:val="24"/>
          <w:szCs w:val="24"/>
        </w:rPr>
        <w:t>is hij gewoon alles te sussen met</w:t>
      </w:r>
      <w:r>
        <w:rPr>
          <w:rFonts w:ascii="Times New Roman" w:hAnsi="Times New Roman"/>
          <w:sz w:val="24"/>
          <w:szCs w:val="24"/>
        </w:rPr>
        <w:t xml:space="preserve"> - </w:t>
      </w:r>
      <w:r w:rsidRPr="00121A2C">
        <w:rPr>
          <w:rFonts w:ascii="Times New Roman" w:hAnsi="Times New Roman"/>
          <w:sz w:val="24"/>
          <w:szCs w:val="24"/>
        </w:rPr>
        <w:t>ik werd niet in dit geloof opgebracht</w:t>
      </w:r>
      <w:r>
        <w:rPr>
          <w:rFonts w:ascii="Times New Roman" w:hAnsi="Times New Roman"/>
          <w:sz w:val="24"/>
          <w:szCs w:val="24"/>
        </w:rPr>
        <w:t xml:space="preserve">, </w:t>
      </w:r>
      <w:r w:rsidRPr="00121A2C">
        <w:rPr>
          <w:rFonts w:ascii="Times New Roman" w:hAnsi="Times New Roman"/>
          <w:sz w:val="24"/>
          <w:szCs w:val="24"/>
        </w:rPr>
        <w:t>alsof het de Christenen ongeoorloofd was meer te weten dan hun geleerd is bij de eerste bekering</w:t>
      </w:r>
      <w:r>
        <w:rPr>
          <w:rFonts w:ascii="Times New Roman" w:hAnsi="Times New Roman"/>
          <w:sz w:val="24"/>
          <w:szCs w:val="24"/>
        </w:rPr>
        <w:t>. E</w:t>
      </w:r>
      <w:r w:rsidRPr="00121A2C">
        <w:rPr>
          <w:rFonts w:ascii="Times New Roman" w:hAnsi="Times New Roman"/>
          <w:sz w:val="24"/>
          <w:szCs w:val="24"/>
        </w:rPr>
        <w:t>r zijn vele Schriftuur plaatsen</w:t>
      </w:r>
      <w:r>
        <w:rPr>
          <w:rFonts w:ascii="Times New Roman" w:hAnsi="Times New Roman"/>
          <w:sz w:val="24"/>
          <w:szCs w:val="24"/>
        </w:rPr>
        <w:t xml:space="preserve">, </w:t>
      </w:r>
      <w:r w:rsidRPr="00121A2C">
        <w:rPr>
          <w:rFonts w:ascii="Times New Roman" w:hAnsi="Times New Roman"/>
          <w:sz w:val="24"/>
          <w:szCs w:val="24"/>
        </w:rPr>
        <w:t>die tegenover deze mens liggen</w:t>
      </w:r>
      <w:r>
        <w:rPr>
          <w:rFonts w:ascii="Times New Roman" w:hAnsi="Times New Roman"/>
          <w:sz w:val="24"/>
          <w:szCs w:val="24"/>
        </w:rPr>
        <w:t xml:space="preserve">, </w:t>
      </w:r>
      <w:r w:rsidRPr="00121A2C">
        <w:rPr>
          <w:rFonts w:ascii="Times New Roman" w:hAnsi="Times New Roman"/>
          <w:sz w:val="24"/>
          <w:szCs w:val="24"/>
        </w:rPr>
        <w:t>als de monden van grote vuurwapenen</w:t>
      </w:r>
      <w:r>
        <w:rPr>
          <w:rFonts w:ascii="Times New Roman" w:hAnsi="Times New Roman"/>
          <w:sz w:val="24"/>
          <w:szCs w:val="24"/>
        </w:rPr>
        <w:t xml:space="preserve">, </w:t>
      </w:r>
      <w:r w:rsidRPr="00121A2C">
        <w:rPr>
          <w:rFonts w:ascii="Times New Roman" w:hAnsi="Times New Roman"/>
          <w:sz w:val="24"/>
          <w:szCs w:val="24"/>
        </w:rPr>
        <w:t>en hij is een van de velen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ab/>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11. Wij zullen bij al</w:t>
      </w:r>
      <w:r>
        <w:rPr>
          <w:rFonts w:ascii="Times New Roman" w:hAnsi="Times New Roman"/>
          <w:sz w:val="24"/>
          <w:szCs w:val="24"/>
        </w:rPr>
        <w:t xml:space="preserve"> deze </w:t>
      </w:r>
      <w:r w:rsidRPr="00121A2C">
        <w:rPr>
          <w:rFonts w:ascii="Times New Roman" w:hAnsi="Times New Roman"/>
          <w:sz w:val="24"/>
          <w:szCs w:val="24"/>
        </w:rPr>
        <w:t>de belijder voegen</w:t>
      </w:r>
      <w:r>
        <w:rPr>
          <w:rFonts w:ascii="Times New Roman" w:hAnsi="Times New Roman"/>
          <w:sz w:val="24"/>
          <w:szCs w:val="24"/>
        </w:rPr>
        <w:t xml:space="preserve">, </w:t>
      </w:r>
      <w:r w:rsidRPr="00121A2C">
        <w:rPr>
          <w:rFonts w:ascii="Times New Roman" w:hAnsi="Times New Roman"/>
          <w:sz w:val="24"/>
          <w:szCs w:val="24"/>
        </w:rPr>
        <w:t>die van zichzelf bewijzen wil</w:t>
      </w:r>
      <w:r>
        <w:rPr>
          <w:rFonts w:ascii="Times New Roman" w:hAnsi="Times New Roman"/>
          <w:sz w:val="24"/>
          <w:szCs w:val="24"/>
        </w:rPr>
        <w:t xml:space="preserve">, </w:t>
      </w:r>
      <w:r w:rsidRPr="00121A2C">
        <w:rPr>
          <w:rFonts w:ascii="Times New Roman" w:hAnsi="Times New Roman"/>
          <w:sz w:val="24"/>
          <w:szCs w:val="24"/>
        </w:rPr>
        <w:t>dat hij een Christen is</w:t>
      </w:r>
      <w:r>
        <w:rPr>
          <w:rFonts w:ascii="Times New Roman" w:hAnsi="Times New Roman"/>
          <w:sz w:val="24"/>
          <w:szCs w:val="24"/>
        </w:rPr>
        <w:t xml:space="preserve">, </w:t>
      </w:r>
      <w:r w:rsidRPr="00121A2C">
        <w:rPr>
          <w:rFonts w:ascii="Times New Roman" w:hAnsi="Times New Roman"/>
          <w:sz w:val="24"/>
          <w:szCs w:val="24"/>
        </w:rPr>
        <w:t xml:space="preserve">door zich te vergelijken met </w:t>
      </w:r>
      <w:r>
        <w:rPr>
          <w:rFonts w:ascii="Times New Roman" w:hAnsi="Times New Roman"/>
          <w:sz w:val="24"/>
          <w:szCs w:val="24"/>
        </w:rPr>
        <w:t>andere</w:t>
      </w:r>
      <w:r w:rsidRPr="00121A2C">
        <w:rPr>
          <w:rFonts w:ascii="Times New Roman" w:hAnsi="Times New Roman"/>
          <w:sz w:val="24"/>
          <w:szCs w:val="24"/>
        </w:rPr>
        <w:t xml:space="preserve"> in plaats van zich te vergelijken met het Woord van God. Deze mens troost zichzelf</w:t>
      </w:r>
      <w:r>
        <w:rPr>
          <w:rFonts w:ascii="Times New Roman" w:hAnsi="Times New Roman"/>
          <w:sz w:val="24"/>
          <w:szCs w:val="24"/>
        </w:rPr>
        <w:t xml:space="preserve">, </w:t>
      </w:r>
      <w:r w:rsidRPr="00121A2C">
        <w:rPr>
          <w:rFonts w:ascii="Times New Roman" w:hAnsi="Times New Roman"/>
          <w:sz w:val="24"/>
          <w:szCs w:val="24"/>
        </w:rPr>
        <w:t>omdat hij even heilig is als die en die</w:t>
      </w:r>
      <w:r>
        <w:rPr>
          <w:rFonts w:ascii="Times New Roman" w:hAnsi="Times New Roman"/>
          <w:sz w:val="24"/>
          <w:szCs w:val="24"/>
        </w:rPr>
        <w:t xml:space="preserve">, </w:t>
      </w:r>
      <w:r w:rsidRPr="00121A2C">
        <w:rPr>
          <w:rFonts w:ascii="Times New Roman" w:hAnsi="Times New Roman"/>
          <w:sz w:val="24"/>
          <w:szCs w:val="24"/>
        </w:rPr>
        <w:t>hij weet ook evenveel als die oude belijder</w:t>
      </w:r>
      <w:r>
        <w:rPr>
          <w:rFonts w:ascii="Times New Roman" w:hAnsi="Times New Roman"/>
          <w:sz w:val="24"/>
          <w:szCs w:val="24"/>
        </w:rPr>
        <w:t xml:space="preserve">, </w:t>
      </w:r>
      <w:r w:rsidRPr="00121A2C">
        <w:rPr>
          <w:rFonts w:ascii="Times New Roman" w:hAnsi="Times New Roman"/>
          <w:sz w:val="24"/>
          <w:szCs w:val="24"/>
        </w:rPr>
        <w:t>en besluit daarom</w:t>
      </w:r>
      <w:r>
        <w:rPr>
          <w:rFonts w:ascii="Times New Roman" w:hAnsi="Times New Roman"/>
          <w:sz w:val="24"/>
          <w:szCs w:val="24"/>
        </w:rPr>
        <w:t xml:space="preserve">, </w:t>
      </w:r>
      <w:r w:rsidRPr="00121A2C">
        <w:rPr>
          <w:rFonts w:ascii="Times New Roman" w:hAnsi="Times New Roman"/>
          <w:sz w:val="24"/>
          <w:szCs w:val="24"/>
        </w:rPr>
        <w:t>dat hij in de hemel zal komen</w:t>
      </w:r>
      <w:r>
        <w:rPr>
          <w:rFonts w:ascii="Times New Roman" w:hAnsi="Times New Roman"/>
          <w:sz w:val="24"/>
          <w:szCs w:val="24"/>
        </w:rPr>
        <w:t xml:space="preserve">, </w:t>
      </w:r>
      <w:r w:rsidRPr="00121A2C">
        <w:rPr>
          <w:rFonts w:ascii="Times New Roman" w:hAnsi="Times New Roman"/>
          <w:sz w:val="24"/>
          <w:szCs w:val="24"/>
        </w:rPr>
        <w:t>alsof hij zeker wist</w:t>
      </w:r>
      <w:r>
        <w:rPr>
          <w:rFonts w:ascii="Times New Roman" w:hAnsi="Times New Roman"/>
          <w:sz w:val="24"/>
          <w:szCs w:val="24"/>
        </w:rPr>
        <w:t xml:space="preserve">, </w:t>
      </w:r>
      <w:r w:rsidRPr="00121A2C">
        <w:rPr>
          <w:rFonts w:ascii="Times New Roman" w:hAnsi="Times New Roman"/>
          <w:sz w:val="24"/>
          <w:szCs w:val="24"/>
        </w:rPr>
        <w:t>dat diegenen</w:t>
      </w:r>
      <w:r>
        <w:rPr>
          <w:rFonts w:ascii="Times New Roman" w:hAnsi="Times New Roman"/>
          <w:sz w:val="24"/>
          <w:szCs w:val="24"/>
        </w:rPr>
        <w:t xml:space="preserve">, </w:t>
      </w:r>
      <w:r w:rsidRPr="00121A2C">
        <w:rPr>
          <w:rFonts w:ascii="Times New Roman" w:hAnsi="Times New Roman"/>
          <w:sz w:val="24"/>
          <w:szCs w:val="24"/>
        </w:rPr>
        <w:t>met welke hij zich vergelijkt</w:t>
      </w:r>
      <w:r>
        <w:rPr>
          <w:rFonts w:ascii="Times New Roman" w:hAnsi="Times New Roman"/>
          <w:sz w:val="24"/>
          <w:szCs w:val="24"/>
        </w:rPr>
        <w:t xml:space="preserve">, </w:t>
      </w:r>
      <w:r w:rsidRPr="00121A2C">
        <w:rPr>
          <w:rFonts w:ascii="Times New Roman" w:hAnsi="Times New Roman"/>
          <w:sz w:val="24"/>
          <w:szCs w:val="24"/>
        </w:rPr>
        <w:t>zonder twijfel zalig zullen worden</w:t>
      </w:r>
      <w:r>
        <w:rPr>
          <w:rFonts w:ascii="Times New Roman" w:hAnsi="Times New Roman"/>
          <w:sz w:val="24"/>
          <w:szCs w:val="24"/>
        </w:rPr>
        <w:t>, maar</w:t>
      </w:r>
      <w:r w:rsidRPr="00121A2C">
        <w:rPr>
          <w:rFonts w:ascii="Times New Roman" w:hAnsi="Times New Roman"/>
          <w:sz w:val="24"/>
          <w:szCs w:val="24"/>
        </w:rPr>
        <w:t xml:space="preserve"> hoe</w:t>
      </w:r>
      <w:r>
        <w:rPr>
          <w:rFonts w:ascii="Times New Roman" w:hAnsi="Times New Roman"/>
          <w:sz w:val="24"/>
          <w:szCs w:val="24"/>
        </w:rPr>
        <w:t xml:space="preserve">, </w:t>
      </w:r>
      <w:r w:rsidRPr="00121A2C">
        <w:rPr>
          <w:rFonts w:ascii="Times New Roman" w:hAnsi="Times New Roman"/>
          <w:sz w:val="24"/>
          <w:szCs w:val="24"/>
        </w:rPr>
        <w:t>als hij zich eens vergist? ja</w:t>
      </w:r>
      <w:r>
        <w:rPr>
          <w:rFonts w:ascii="Times New Roman" w:hAnsi="Times New Roman"/>
          <w:sz w:val="24"/>
          <w:szCs w:val="24"/>
        </w:rPr>
        <w:t xml:space="preserve">, </w:t>
      </w:r>
      <w:r w:rsidRPr="00121A2C">
        <w:rPr>
          <w:rFonts w:ascii="Times New Roman" w:hAnsi="Times New Roman"/>
          <w:sz w:val="24"/>
          <w:szCs w:val="24"/>
        </w:rPr>
        <w:t>kunnen zij niet beiden te kort schieten</w:t>
      </w:r>
      <w:r>
        <w:rPr>
          <w:rFonts w:ascii="Times New Roman" w:hAnsi="Times New Roman"/>
          <w:sz w:val="24"/>
          <w:szCs w:val="24"/>
        </w:rPr>
        <w:t>? M</w:t>
      </w:r>
      <w:r w:rsidRPr="00121A2C">
        <w:rPr>
          <w:rFonts w:ascii="Times New Roman" w:hAnsi="Times New Roman"/>
          <w:sz w:val="24"/>
          <w:szCs w:val="24"/>
        </w:rPr>
        <w:t>aar hij is voorzeker op de verkeerde weg</w:t>
      </w:r>
      <w:r>
        <w:rPr>
          <w:rFonts w:ascii="Times New Roman" w:hAnsi="Times New Roman"/>
          <w:sz w:val="24"/>
          <w:szCs w:val="24"/>
        </w:rPr>
        <w:t xml:space="preserve">, </w:t>
      </w:r>
      <w:r w:rsidRPr="00121A2C">
        <w:rPr>
          <w:rFonts w:ascii="Times New Roman" w:hAnsi="Times New Roman"/>
          <w:sz w:val="24"/>
          <w:szCs w:val="24"/>
        </w:rPr>
        <w:t>die de vergelijking gemaakt heeft</w:t>
      </w:r>
      <w:r>
        <w:rPr>
          <w:rFonts w:ascii="Times New Roman" w:hAnsi="Times New Roman"/>
          <w:sz w:val="24"/>
          <w:szCs w:val="24"/>
        </w:rPr>
        <w:t xml:space="preserve">, </w:t>
      </w:r>
      <w:r w:rsidRPr="00121A2C">
        <w:rPr>
          <w:rFonts w:ascii="Times New Roman" w:hAnsi="Times New Roman"/>
          <w:sz w:val="24"/>
          <w:szCs w:val="24"/>
        </w:rPr>
        <w:t xml:space="preserve">en een verkeerde grondslag zal niet bestaan in de dag des oordeels. </w:t>
      </w:r>
      <w:r>
        <w:rPr>
          <w:rFonts w:ascii="Times New Roman" w:hAnsi="Times New Roman"/>
          <w:sz w:val="24"/>
          <w:szCs w:val="24"/>
        </w:rPr>
        <w:t>2 Cor.</w:t>
      </w:r>
      <w:r w:rsidRPr="00121A2C">
        <w:rPr>
          <w:rFonts w:ascii="Times New Roman" w:hAnsi="Times New Roman"/>
          <w:sz w:val="24"/>
          <w:szCs w:val="24"/>
        </w:rPr>
        <w:t xml:space="preserve"> 10:12. Deze mens dus is een van de velen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12</w:t>
      </w:r>
      <w:r>
        <w:rPr>
          <w:rFonts w:ascii="Times New Roman" w:hAnsi="Times New Roman"/>
          <w:sz w:val="24"/>
          <w:szCs w:val="24"/>
        </w:rPr>
        <w:t>. E</w:t>
      </w:r>
      <w:r w:rsidRPr="00121A2C">
        <w:rPr>
          <w:rFonts w:ascii="Times New Roman" w:hAnsi="Times New Roman"/>
          <w:sz w:val="24"/>
          <w:szCs w:val="24"/>
        </w:rPr>
        <w:t>r is nog een andere belijder</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zulk een</w:t>
      </w:r>
      <w:r>
        <w:rPr>
          <w:rFonts w:ascii="Times New Roman" w:hAnsi="Times New Roman"/>
          <w:sz w:val="24"/>
          <w:szCs w:val="24"/>
        </w:rPr>
        <w:t xml:space="preserve">, </w:t>
      </w:r>
      <w:r w:rsidRPr="00121A2C">
        <w:rPr>
          <w:rFonts w:ascii="Times New Roman" w:hAnsi="Times New Roman"/>
          <w:sz w:val="24"/>
          <w:szCs w:val="24"/>
        </w:rPr>
        <w:t>die het met God en Baäl houdt</w:t>
      </w:r>
      <w:r>
        <w:rPr>
          <w:rFonts w:ascii="Times New Roman" w:hAnsi="Times New Roman"/>
          <w:sz w:val="24"/>
          <w:szCs w:val="24"/>
        </w:rPr>
        <w:t xml:space="preserve">, </w:t>
      </w:r>
      <w:r w:rsidRPr="00121A2C">
        <w:rPr>
          <w:rFonts w:ascii="Times New Roman" w:hAnsi="Times New Roman"/>
          <w:sz w:val="24"/>
          <w:szCs w:val="24"/>
        </w:rPr>
        <w:t>en die kan met allerhande gezelschap omgaan</w:t>
      </w:r>
      <w:r>
        <w:rPr>
          <w:rFonts w:ascii="Times New Roman" w:hAnsi="Times New Roman"/>
          <w:sz w:val="24"/>
          <w:szCs w:val="24"/>
        </w:rPr>
        <w:t xml:space="preserve">, </w:t>
      </w:r>
      <w:r w:rsidRPr="00121A2C">
        <w:rPr>
          <w:rFonts w:ascii="Times New Roman" w:hAnsi="Times New Roman"/>
          <w:sz w:val="24"/>
          <w:szCs w:val="24"/>
        </w:rPr>
        <w:t>hij kan met beide handen stenen werpen</w:t>
      </w:r>
      <w:r>
        <w:rPr>
          <w:rFonts w:ascii="Times New Roman" w:hAnsi="Times New Roman"/>
          <w:sz w:val="24"/>
          <w:szCs w:val="24"/>
        </w:rPr>
        <w:t xml:space="preserve">, </w:t>
      </w:r>
      <w:r w:rsidRPr="00121A2C">
        <w:rPr>
          <w:rFonts w:ascii="Times New Roman" w:hAnsi="Times New Roman"/>
          <w:sz w:val="24"/>
          <w:szCs w:val="24"/>
        </w:rPr>
        <w:t>zijn godsdienst verandert even snel als zijn gezelschap</w:t>
      </w:r>
      <w:r>
        <w:rPr>
          <w:rFonts w:ascii="Times New Roman" w:hAnsi="Times New Roman"/>
          <w:sz w:val="24"/>
          <w:szCs w:val="24"/>
        </w:rPr>
        <w:t xml:space="preserve">, </w:t>
      </w:r>
      <w:r w:rsidRPr="00121A2C">
        <w:rPr>
          <w:rFonts w:ascii="Times New Roman" w:hAnsi="Times New Roman"/>
          <w:sz w:val="24"/>
          <w:szCs w:val="24"/>
        </w:rPr>
        <w:t>hij is een Egyptische kikvors en kan in het water en buiten heb water leven</w:t>
      </w:r>
      <w:r>
        <w:rPr>
          <w:rFonts w:ascii="Times New Roman" w:hAnsi="Times New Roman"/>
          <w:sz w:val="24"/>
          <w:szCs w:val="24"/>
        </w:rPr>
        <w:t xml:space="preserve">, </w:t>
      </w:r>
      <w:r w:rsidRPr="00121A2C">
        <w:rPr>
          <w:rFonts w:ascii="Times New Roman" w:hAnsi="Times New Roman"/>
          <w:sz w:val="24"/>
          <w:szCs w:val="24"/>
        </w:rPr>
        <w:t>hij kan in godsdienstig gezelschap wezen en ook weer even goed er buiten</w:t>
      </w:r>
      <w:r>
        <w:rPr>
          <w:rFonts w:ascii="Times New Roman" w:hAnsi="Times New Roman"/>
          <w:sz w:val="24"/>
          <w:szCs w:val="24"/>
        </w:rPr>
        <w:t>. N</w:t>
      </w:r>
      <w:r w:rsidRPr="00121A2C">
        <w:rPr>
          <w:rFonts w:ascii="Times New Roman" w:hAnsi="Times New Roman"/>
          <w:sz w:val="24"/>
          <w:szCs w:val="24"/>
        </w:rPr>
        <w:t>iets ongeregelds komt hem te onpas</w:t>
      </w:r>
      <w:r>
        <w:rPr>
          <w:rFonts w:ascii="Times New Roman" w:hAnsi="Times New Roman"/>
          <w:sz w:val="24"/>
          <w:szCs w:val="24"/>
        </w:rPr>
        <w:t xml:space="preserve">, </w:t>
      </w:r>
      <w:r w:rsidRPr="00121A2C">
        <w:rPr>
          <w:rFonts w:ascii="Times New Roman" w:hAnsi="Times New Roman"/>
          <w:sz w:val="24"/>
          <w:szCs w:val="24"/>
        </w:rPr>
        <w:t>hij houdt het met de haas en loopt met de hond</w:t>
      </w:r>
      <w:r>
        <w:rPr>
          <w:rFonts w:ascii="Times New Roman" w:hAnsi="Times New Roman"/>
          <w:sz w:val="24"/>
          <w:szCs w:val="24"/>
        </w:rPr>
        <w:t xml:space="preserve">, </w:t>
      </w:r>
      <w:r w:rsidRPr="00121A2C">
        <w:rPr>
          <w:rFonts w:ascii="Times New Roman" w:hAnsi="Times New Roman"/>
          <w:sz w:val="24"/>
          <w:szCs w:val="24"/>
        </w:rPr>
        <w:t>hij draagt vuur in de</w:t>
      </w:r>
      <w:r>
        <w:rPr>
          <w:rFonts w:ascii="Times New Roman" w:hAnsi="Times New Roman"/>
          <w:sz w:val="24"/>
          <w:szCs w:val="24"/>
        </w:rPr>
        <w:t xml:space="preserve"> een </w:t>
      </w:r>
      <w:r w:rsidRPr="00121A2C">
        <w:rPr>
          <w:rFonts w:ascii="Times New Roman" w:hAnsi="Times New Roman"/>
          <w:sz w:val="24"/>
          <w:szCs w:val="24"/>
        </w:rPr>
        <w:t>hand en water in de andere</w:t>
      </w:r>
      <w:r>
        <w:rPr>
          <w:rFonts w:ascii="Times New Roman" w:hAnsi="Times New Roman"/>
          <w:sz w:val="24"/>
          <w:szCs w:val="24"/>
        </w:rPr>
        <w:t xml:space="preserve">, </w:t>
      </w:r>
      <w:r w:rsidRPr="00121A2C">
        <w:rPr>
          <w:rFonts w:ascii="Times New Roman" w:hAnsi="Times New Roman"/>
          <w:sz w:val="24"/>
          <w:szCs w:val="24"/>
        </w:rPr>
        <w:t>hij is alles</w:t>
      </w:r>
      <w:r>
        <w:rPr>
          <w:rFonts w:ascii="Times New Roman" w:hAnsi="Times New Roman"/>
          <w:sz w:val="24"/>
          <w:szCs w:val="24"/>
        </w:rPr>
        <w:t xml:space="preserve">, </w:t>
      </w:r>
      <w:r w:rsidRPr="00121A2C">
        <w:rPr>
          <w:rFonts w:ascii="Times New Roman" w:hAnsi="Times New Roman"/>
          <w:sz w:val="24"/>
          <w:szCs w:val="24"/>
        </w:rPr>
        <w:t>behalve alleen wat hij moest zijn. Dit is ook een van de velen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13. Dan hebben wij ook nog de man van de vrije wil</w:t>
      </w:r>
      <w:r>
        <w:rPr>
          <w:rFonts w:ascii="Times New Roman" w:hAnsi="Times New Roman"/>
          <w:sz w:val="24"/>
          <w:szCs w:val="24"/>
        </w:rPr>
        <w:t xml:space="preserve">, </w:t>
      </w:r>
      <w:r w:rsidRPr="00121A2C">
        <w:rPr>
          <w:rFonts w:ascii="Times New Roman" w:hAnsi="Times New Roman"/>
          <w:sz w:val="24"/>
          <w:szCs w:val="24"/>
        </w:rPr>
        <w:t>die aan de Heilige Geest het uitsluitende werk in de bekering ontzegt</w:t>
      </w:r>
      <w:r>
        <w:rPr>
          <w:rFonts w:ascii="Times New Roman" w:hAnsi="Times New Roman"/>
          <w:sz w:val="24"/>
          <w:szCs w:val="24"/>
        </w:rPr>
        <w:t xml:space="preserve">, </w:t>
      </w:r>
      <w:r w:rsidRPr="00121A2C">
        <w:rPr>
          <w:rFonts w:ascii="Times New Roman" w:hAnsi="Times New Roman"/>
          <w:sz w:val="24"/>
          <w:szCs w:val="24"/>
        </w:rPr>
        <w:t>en de Sociniaan</w:t>
      </w:r>
      <w:r>
        <w:rPr>
          <w:rFonts w:ascii="Times New Roman" w:hAnsi="Times New Roman"/>
          <w:sz w:val="24"/>
          <w:szCs w:val="24"/>
        </w:rPr>
        <w:t xml:space="preserve">, </w:t>
      </w:r>
      <w:r w:rsidRPr="00121A2C">
        <w:rPr>
          <w:rFonts w:ascii="Times New Roman" w:hAnsi="Times New Roman"/>
          <w:sz w:val="24"/>
          <w:szCs w:val="24"/>
        </w:rPr>
        <w:t>die loochent</w:t>
      </w:r>
      <w:r>
        <w:rPr>
          <w:rFonts w:ascii="Times New Roman" w:hAnsi="Times New Roman"/>
          <w:sz w:val="24"/>
          <w:szCs w:val="24"/>
        </w:rPr>
        <w:t xml:space="preserve">, </w:t>
      </w:r>
      <w:r w:rsidRPr="00121A2C">
        <w:rPr>
          <w:rFonts w:ascii="Times New Roman" w:hAnsi="Times New Roman"/>
          <w:sz w:val="24"/>
          <w:szCs w:val="24"/>
        </w:rPr>
        <w:t>dat Christus aan God voldoening gegeven heeft voor de zonde</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 xml:space="preserve">Quaker, </w:t>
      </w:r>
      <w:r w:rsidRPr="00121A2C">
        <w:rPr>
          <w:rFonts w:ascii="Times New Roman" w:hAnsi="Times New Roman"/>
          <w:sz w:val="24"/>
          <w:szCs w:val="24"/>
        </w:rPr>
        <w:t>die van Christus de twee naturen in Zijn persoon neemt</w:t>
      </w:r>
      <w:r>
        <w:rPr>
          <w:rFonts w:ascii="Times New Roman" w:hAnsi="Times New Roman"/>
          <w:sz w:val="24"/>
          <w:szCs w:val="24"/>
        </w:rPr>
        <w:t xml:space="preserve">, </w:t>
      </w:r>
      <w:r w:rsidRPr="00121A2C">
        <w:rPr>
          <w:rFonts w:ascii="Times New Roman" w:hAnsi="Times New Roman"/>
          <w:sz w:val="24"/>
          <w:szCs w:val="24"/>
        </w:rPr>
        <w:t>en ik</w:t>
      </w:r>
      <w:r>
        <w:rPr>
          <w:rFonts w:ascii="Times New Roman" w:hAnsi="Times New Roman"/>
          <w:sz w:val="24"/>
          <w:szCs w:val="24"/>
        </w:rPr>
        <w:t xml:space="preserve"> zou </w:t>
      </w:r>
      <w:r w:rsidRPr="00121A2C">
        <w:rPr>
          <w:rFonts w:ascii="Times New Roman" w:hAnsi="Times New Roman"/>
          <w:sz w:val="24"/>
          <w:szCs w:val="24"/>
        </w:rPr>
        <w:t xml:space="preserve">er nog evenveel </w:t>
      </w:r>
      <w:r>
        <w:rPr>
          <w:rFonts w:ascii="Times New Roman" w:hAnsi="Times New Roman"/>
          <w:sz w:val="24"/>
          <w:szCs w:val="24"/>
        </w:rPr>
        <w:t>andere</w:t>
      </w:r>
      <w:r w:rsidRPr="00121A2C">
        <w:rPr>
          <w:rFonts w:ascii="Times New Roman" w:hAnsi="Times New Roman"/>
          <w:sz w:val="24"/>
          <w:szCs w:val="24"/>
        </w:rPr>
        <w:t xml:space="preserve"> kunnen bijvoegen</w:t>
      </w:r>
      <w:r>
        <w:rPr>
          <w:rFonts w:ascii="Times New Roman" w:hAnsi="Times New Roman"/>
          <w:sz w:val="24"/>
          <w:szCs w:val="24"/>
        </w:rPr>
        <w:t xml:space="preserve">, </w:t>
      </w:r>
      <w:r w:rsidRPr="00121A2C">
        <w:rPr>
          <w:rFonts w:ascii="Times New Roman" w:hAnsi="Times New Roman"/>
          <w:sz w:val="24"/>
          <w:szCs w:val="24"/>
        </w:rPr>
        <w:t>aangaande welker verdoemenis</w:t>
      </w:r>
      <w:r>
        <w:rPr>
          <w:rFonts w:ascii="Times New Roman" w:hAnsi="Times New Roman"/>
          <w:sz w:val="24"/>
          <w:szCs w:val="24"/>
        </w:rPr>
        <w:t xml:space="preserve">, </w:t>
      </w:r>
      <w:r w:rsidRPr="00121A2C">
        <w:rPr>
          <w:rFonts w:ascii="Times New Roman" w:hAnsi="Times New Roman"/>
          <w:sz w:val="24"/>
          <w:szCs w:val="24"/>
        </w:rPr>
        <w:t>zo zij sterven gelijk zij nu zijn</w:t>
      </w:r>
      <w:r>
        <w:rPr>
          <w:rFonts w:ascii="Times New Roman" w:hAnsi="Times New Roman"/>
          <w:sz w:val="24"/>
          <w:szCs w:val="24"/>
        </w:rPr>
        <w:t xml:space="preserve">, </w:t>
      </w:r>
      <w:r w:rsidRPr="00121A2C">
        <w:rPr>
          <w:rFonts w:ascii="Times New Roman" w:hAnsi="Times New Roman"/>
          <w:sz w:val="24"/>
          <w:szCs w:val="24"/>
        </w:rPr>
        <w:t xml:space="preserve">de Schrift duidelijk uitspraak doet: deze </w:t>
      </w:r>
      <w:r>
        <w:rPr>
          <w:rFonts w:ascii="Times New Roman" w:hAnsi="Times New Roman"/>
          <w:sz w:val="24"/>
          <w:szCs w:val="24"/>
        </w:rPr>
        <w:t>"</w:t>
      </w:r>
      <w:r w:rsidRPr="00121A2C">
        <w:rPr>
          <w:rFonts w:ascii="Times New Roman" w:hAnsi="Times New Roman"/>
          <w:sz w:val="24"/>
          <w:szCs w:val="24"/>
        </w:rPr>
        <w:t>zullen zoeken in te gaan</w:t>
      </w:r>
      <w:r>
        <w:rPr>
          <w:rFonts w:ascii="Times New Roman" w:hAnsi="Times New Roman"/>
          <w:sz w:val="24"/>
          <w:szCs w:val="24"/>
        </w:rPr>
        <w:t xml:space="preserve">, </w:t>
      </w:r>
      <w:r w:rsidRPr="00121A2C">
        <w:rPr>
          <w:rFonts w:ascii="Times New Roman" w:hAnsi="Times New Roman"/>
          <w:sz w:val="24"/>
          <w:szCs w:val="24"/>
        </w:rPr>
        <w:t>en zullen niet kunnen.</w:t>
      </w:r>
      <w:r>
        <w:rPr>
          <w:rFonts w:ascii="Times New Roman" w:hAnsi="Times New Roman"/>
          <w:sz w:val="24"/>
          <w:szCs w:val="24"/>
        </w:rPr>
        <w:t>"</w:t>
      </w:r>
      <w:r w:rsidRPr="00121A2C">
        <w:rPr>
          <w:rFonts w:ascii="Times New Roman" w:hAnsi="Times New Roman"/>
          <w:sz w:val="24"/>
          <w:szCs w:val="24"/>
        </w:rPr>
        <w:t xml:space="preserve"> Maar: </w:t>
      </w:r>
    </w:p>
    <w:p w:rsidR="00E50744" w:rsidRDefault="00E50744" w:rsidP="00506A96">
      <w:pPr>
        <w:spacing w:after="0"/>
        <w:ind w:firstLine="708"/>
        <w:jc w:val="both"/>
        <w:rPr>
          <w:rFonts w:ascii="Times New Roman" w:hAnsi="Times New Roman"/>
          <w:sz w:val="24"/>
          <w:szCs w:val="24"/>
        </w:rPr>
      </w:pPr>
    </w:p>
    <w:p w:rsidR="00E50744" w:rsidRDefault="00E50744" w:rsidP="00506A96">
      <w:pPr>
        <w:spacing w:after="0"/>
        <w:ind w:firstLine="708"/>
        <w:jc w:val="both"/>
        <w:rPr>
          <w:rFonts w:ascii="Times New Roman" w:hAnsi="Times New Roman"/>
          <w:sz w:val="24"/>
          <w:szCs w:val="24"/>
        </w:rPr>
      </w:pPr>
      <w:r w:rsidRPr="00121A2C">
        <w:rPr>
          <w:rFonts w:ascii="Times New Roman" w:hAnsi="Times New Roman"/>
          <w:sz w:val="24"/>
          <w:szCs w:val="24"/>
        </w:rPr>
        <w:t xml:space="preserve"> VIERDE GEBRUIK</w:t>
      </w:r>
      <w:r>
        <w:rPr>
          <w:rFonts w:ascii="Times New Roman" w:hAnsi="Times New Roman"/>
          <w:sz w:val="24"/>
          <w:szCs w:val="24"/>
        </w:rPr>
        <w:t xml:space="preserve">. </w:t>
      </w:r>
    </w:p>
    <w:p w:rsidR="00E50744" w:rsidRDefault="00E50744" w:rsidP="00506A96">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welk een buitengewone teleurstelling zullen vele belijders dan ontmoeten in de dag des oordeels! Ik spreek nu niet van de openbaar goddelozen</w:t>
      </w:r>
      <w:r>
        <w:rPr>
          <w:rFonts w:ascii="Times New Roman" w:hAnsi="Times New Roman"/>
          <w:sz w:val="24"/>
          <w:szCs w:val="24"/>
        </w:rPr>
        <w:t xml:space="preserve">, </w:t>
      </w:r>
      <w:r w:rsidRPr="00121A2C">
        <w:rPr>
          <w:rFonts w:ascii="Times New Roman" w:hAnsi="Times New Roman"/>
          <w:sz w:val="24"/>
          <w:szCs w:val="24"/>
        </w:rPr>
        <w:t>iedereen</w:t>
      </w:r>
      <w:r>
        <w:rPr>
          <w:rFonts w:ascii="Times New Roman" w:hAnsi="Times New Roman"/>
          <w:sz w:val="24"/>
          <w:szCs w:val="24"/>
        </w:rPr>
        <w:t xml:space="preserve">, </w:t>
      </w:r>
      <w:r w:rsidRPr="00121A2C">
        <w:rPr>
          <w:rFonts w:ascii="Times New Roman" w:hAnsi="Times New Roman"/>
          <w:sz w:val="24"/>
          <w:szCs w:val="24"/>
        </w:rPr>
        <w:t>gelijk ik gezegd heb</w:t>
      </w:r>
      <w:r>
        <w:rPr>
          <w:rFonts w:ascii="Times New Roman" w:hAnsi="Times New Roman"/>
          <w:sz w:val="24"/>
          <w:szCs w:val="24"/>
        </w:rPr>
        <w:t xml:space="preserve">, </w:t>
      </w:r>
      <w:r w:rsidRPr="00121A2C">
        <w:rPr>
          <w:rFonts w:ascii="Times New Roman" w:hAnsi="Times New Roman"/>
          <w:sz w:val="24"/>
          <w:szCs w:val="24"/>
        </w:rPr>
        <w:t>die slechts algemeen onderscheid weet te maken tussen goed en kwaad</w:t>
      </w:r>
      <w:r>
        <w:rPr>
          <w:rFonts w:ascii="Times New Roman" w:hAnsi="Times New Roman"/>
          <w:sz w:val="24"/>
          <w:szCs w:val="24"/>
        </w:rPr>
        <w:t xml:space="preserve">,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zij op de brede weg zijn naar de hel en de verdoemenis</w:t>
      </w:r>
      <w:r>
        <w:rPr>
          <w:rFonts w:ascii="Times New Roman" w:hAnsi="Times New Roman"/>
          <w:sz w:val="24"/>
          <w:szCs w:val="24"/>
        </w:rPr>
        <w:t xml:space="preserve">, </w:t>
      </w:r>
      <w:r w:rsidRPr="00121A2C">
        <w:rPr>
          <w:rFonts w:ascii="Times New Roman" w:hAnsi="Times New Roman"/>
          <w:sz w:val="24"/>
          <w:szCs w:val="24"/>
        </w:rPr>
        <w:t>en dat zij daar noodzakelijk moeten komen</w:t>
      </w:r>
      <w:r>
        <w:rPr>
          <w:rFonts w:ascii="Times New Roman" w:hAnsi="Times New Roman"/>
          <w:sz w:val="24"/>
          <w:szCs w:val="24"/>
        </w:rPr>
        <w:t xml:space="preserve">, </w:t>
      </w:r>
      <w:r w:rsidRPr="00121A2C">
        <w:rPr>
          <w:rFonts w:ascii="Times New Roman" w:hAnsi="Times New Roman"/>
          <w:sz w:val="24"/>
          <w:szCs w:val="24"/>
        </w:rPr>
        <w:t>niets kan het verhinderen dan bekering tot zaligheid</w:t>
      </w:r>
      <w:r>
        <w:rPr>
          <w:rFonts w:ascii="Times New Roman" w:hAnsi="Times New Roman"/>
          <w:sz w:val="24"/>
          <w:szCs w:val="24"/>
        </w:rPr>
        <w:t xml:space="preserve">, </w:t>
      </w:r>
      <w:r w:rsidRPr="00121A2C">
        <w:rPr>
          <w:rFonts w:ascii="Times New Roman" w:hAnsi="Times New Roman"/>
          <w:sz w:val="24"/>
          <w:szCs w:val="24"/>
        </w:rPr>
        <w:t>tenzij God een leugenaar</w:t>
      </w:r>
      <w:r>
        <w:rPr>
          <w:rFonts w:ascii="Times New Roman" w:hAnsi="Times New Roman"/>
          <w:sz w:val="24"/>
          <w:szCs w:val="24"/>
        </w:rPr>
        <w:t xml:space="preserve"> zou </w:t>
      </w:r>
      <w:r w:rsidRPr="00121A2C">
        <w:rPr>
          <w:rFonts w:ascii="Times New Roman" w:hAnsi="Times New Roman"/>
          <w:sz w:val="24"/>
          <w:szCs w:val="24"/>
        </w:rPr>
        <w:t>blijken te zijn door hen te behouden</w:t>
      </w:r>
      <w:r>
        <w:rPr>
          <w:rFonts w:ascii="Times New Roman" w:hAnsi="Times New Roman"/>
          <w:sz w:val="24"/>
          <w:szCs w:val="24"/>
        </w:rPr>
        <w:t xml:space="preserve">, </w:t>
      </w:r>
      <w:r w:rsidRPr="00121A2C">
        <w:rPr>
          <w:rFonts w:ascii="Times New Roman" w:hAnsi="Times New Roman"/>
          <w:sz w:val="24"/>
          <w:szCs w:val="24"/>
        </w:rPr>
        <w:t>en het is een harde zaak daarop te vertrouwen. Ook is het niet verkeerd</w:t>
      </w:r>
      <w:r>
        <w:rPr>
          <w:rFonts w:ascii="Times New Roman" w:hAnsi="Times New Roman"/>
          <w:sz w:val="24"/>
          <w:szCs w:val="24"/>
        </w:rPr>
        <w:t xml:space="preserve">, </w:t>
      </w:r>
      <w:r w:rsidRPr="00121A2C">
        <w:rPr>
          <w:rFonts w:ascii="Times New Roman" w:hAnsi="Times New Roman"/>
          <w:sz w:val="24"/>
          <w:szCs w:val="24"/>
        </w:rPr>
        <w:t>als wij acht geven</w:t>
      </w:r>
      <w:r>
        <w:rPr>
          <w:rFonts w:ascii="Times New Roman" w:hAnsi="Times New Roman"/>
          <w:sz w:val="24"/>
          <w:szCs w:val="24"/>
        </w:rPr>
        <w:t xml:space="preserve">, </w:t>
      </w:r>
      <w:r w:rsidRPr="00121A2C">
        <w:rPr>
          <w:rFonts w:ascii="Times New Roman" w:hAnsi="Times New Roman"/>
          <w:sz w:val="24"/>
          <w:szCs w:val="24"/>
        </w:rPr>
        <w:t>op de voorbeelden</w:t>
      </w:r>
      <w:r>
        <w:rPr>
          <w:rFonts w:ascii="Times New Roman" w:hAnsi="Times New Roman"/>
          <w:sz w:val="24"/>
          <w:szCs w:val="24"/>
        </w:rPr>
        <w:t xml:space="preserve">, </w:t>
      </w:r>
      <w:r w:rsidRPr="00121A2C">
        <w:rPr>
          <w:rFonts w:ascii="Times New Roman" w:hAnsi="Times New Roman"/>
          <w:sz w:val="24"/>
          <w:szCs w:val="24"/>
        </w:rPr>
        <w:t>die in het kort in de Schriften vermeld zijn</w:t>
      </w:r>
      <w:r>
        <w:rPr>
          <w:rFonts w:ascii="Times New Roman" w:hAnsi="Times New Roman"/>
          <w:sz w:val="24"/>
          <w:szCs w:val="24"/>
        </w:rPr>
        <w:t xml:space="preserve">, </w:t>
      </w:r>
      <w:r w:rsidRPr="00121A2C">
        <w:rPr>
          <w:rFonts w:ascii="Times New Roman" w:hAnsi="Times New Roman"/>
          <w:sz w:val="24"/>
          <w:szCs w:val="24"/>
        </w:rPr>
        <w:t>aangaande belijders</w:t>
      </w:r>
      <w:r>
        <w:rPr>
          <w:rFonts w:ascii="Times New Roman" w:hAnsi="Times New Roman"/>
          <w:sz w:val="24"/>
          <w:szCs w:val="24"/>
        </w:rPr>
        <w:t xml:space="preserve">, </w:t>
      </w:r>
      <w:r w:rsidRPr="00121A2C">
        <w:rPr>
          <w:rFonts w:ascii="Times New Roman" w:hAnsi="Times New Roman"/>
          <w:sz w:val="24"/>
          <w:szCs w:val="24"/>
        </w:rPr>
        <w:t>die omgekomen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Judas is verloren gegaan van onder de apostelen. </w:t>
      </w:r>
      <w:r>
        <w:rPr>
          <w:rFonts w:ascii="Times New Roman" w:hAnsi="Times New Roman"/>
          <w:sz w:val="24"/>
          <w:szCs w:val="24"/>
        </w:rPr>
        <w:t>Hand.</w:t>
      </w:r>
      <w:r w:rsidRPr="00121A2C">
        <w:rPr>
          <w:rFonts w:ascii="Times New Roman" w:hAnsi="Times New Roman"/>
          <w:sz w:val="24"/>
          <w:szCs w:val="24"/>
        </w:rPr>
        <w:t xml:space="preserve"> 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Demas</w:t>
      </w:r>
      <w:r>
        <w:rPr>
          <w:rFonts w:ascii="Times New Roman" w:hAnsi="Times New Roman"/>
          <w:sz w:val="24"/>
          <w:szCs w:val="24"/>
        </w:rPr>
        <w:t xml:space="preserve">, </w:t>
      </w:r>
      <w:r w:rsidRPr="00121A2C">
        <w:rPr>
          <w:rFonts w:ascii="Times New Roman" w:hAnsi="Times New Roman"/>
          <w:sz w:val="24"/>
          <w:szCs w:val="24"/>
        </w:rPr>
        <w:t>zoals ik denk</w:t>
      </w:r>
      <w:r>
        <w:rPr>
          <w:rFonts w:ascii="Times New Roman" w:hAnsi="Times New Roman"/>
          <w:sz w:val="24"/>
          <w:szCs w:val="24"/>
        </w:rPr>
        <w:t xml:space="preserve">, </w:t>
      </w:r>
      <w:r w:rsidRPr="00121A2C">
        <w:rPr>
          <w:rFonts w:ascii="Times New Roman" w:hAnsi="Times New Roman"/>
          <w:sz w:val="24"/>
          <w:szCs w:val="24"/>
        </w:rPr>
        <w:t xml:space="preserve">is verloren gegaan van onder de evangelisten. </w:t>
      </w:r>
      <w:r>
        <w:rPr>
          <w:rFonts w:ascii="Times New Roman" w:hAnsi="Times New Roman"/>
          <w:sz w:val="24"/>
          <w:szCs w:val="24"/>
        </w:rPr>
        <w:t>2 Tim.</w:t>
      </w:r>
      <w:r w:rsidRPr="00121A2C">
        <w:rPr>
          <w:rFonts w:ascii="Times New Roman" w:hAnsi="Times New Roman"/>
          <w:sz w:val="24"/>
          <w:szCs w:val="24"/>
        </w:rPr>
        <w:t xml:space="preserve"> 4:10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Diotrefes van onder de dienaren</w:t>
      </w:r>
      <w:r>
        <w:rPr>
          <w:rFonts w:ascii="Times New Roman" w:hAnsi="Times New Roman"/>
          <w:sz w:val="24"/>
          <w:szCs w:val="24"/>
        </w:rPr>
        <w:t xml:space="preserve">, </w:t>
      </w:r>
      <w:r w:rsidRPr="00121A2C">
        <w:rPr>
          <w:rFonts w:ascii="Times New Roman" w:hAnsi="Times New Roman"/>
          <w:sz w:val="24"/>
          <w:szCs w:val="24"/>
        </w:rPr>
        <w:t>of degenen</w:t>
      </w:r>
      <w:r>
        <w:rPr>
          <w:rFonts w:ascii="Times New Roman" w:hAnsi="Times New Roman"/>
          <w:sz w:val="24"/>
          <w:szCs w:val="24"/>
        </w:rPr>
        <w:t xml:space="preserve">, </w:t>
      </w:r>
      <w:r w:rsidRPr="00121A2C">
        <w:rPr>
          <w:rFonts w:ascii="Times New Roman" w:hAnsi="Times New Roman"/>
          <w:sz w:val="24"/>
          <w:szCs w:val="24"/>
        </w:rPr>
        <w:t>die in de bediening waren in de gemeente. 3 Johannes 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wat aangaat Christenbelijders</w:t>
      </w:r>
      <w:r>
        <w:rPr>
          <w:rFonts w:ascii="Times New Roman" w:hAnsi="Times New Roman"/>
          <w:sz w:val="24"/>
          <w:szCs w:val="24"/>
        </w:rPr>
        <w:t xml:space="preserve">, </w:t>
      </w:r>
      <w:r w:rsidRPr="00121A2C">
        <w:rPr>
          <w:rFonts w:ascii="Times New Roman" w:hAnsi="Times New Roman"/>
          <w:sz w:val="24"/>
          <w:szCs w:val="24"/>
        </w:rPr>
        <w:t xml:space="preserve">zij zijn bij hopen en bijna bij gehele gemeenten gevallen. </w:t>
      </w:r>
      <w:r>
        <w:rPr>
          <w:rFonts w:ascii="Times New Roman" w:hAnsi="Times New Roman"/>
          <w:sz w:val="24"/>
          <w:szCs w:val="24"/>
        </w:rPr>
        <w:t>2 Tim.</w:t>
      </w:r>
      <w:r w:rsidRPr="00121A2C">
        <w:rPr>
          <w:rFonts w:ascii="Times New Roman" w:hAnsi="Times New Roman"/>
          <w:sz w:val="24"/>
          <w:szCs w:val="24"/>
        </w:rPr>
        <w:t xml:space="preserve"> 1:15</w:t>
      </w:r>
      <w:r>
        <w:rPr>
          <w:rFonts w:ascii="Times New Roman" w:hAnsi="Times New Roman"/>
          <w:sz w:val="24"/>
          <w:szCs w:val="24"/>
        </w:rPr>
        <w:t xml:space="preserve">, Openb.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Laat ons hier bijvoegen</w:t>
      </w:r>
      <w:r>
        <w:rPr>
          <w:rFonts w:ascii="Times New Roman" w:hAnsi="Times New Roman"/>
          <w:sz w:val="24"/>
          <w:szCs w:val="24"/>
        </w:rPr>
        <w:t xml:space="preserve">, </w:t>
      </w:r>
      <w:r w:rsidRPr="00121A2C">
        <w:rPr>
          <w:rFonts w:ascii="Times New Roman" w:hAnsi="Times New Roman"/>
          <w:sz w:val="24"/>
          <w:szCs w:val="24"/>
        </w:rPr>
        <w:t>dat de dingen</w:t>
      </w:r>
      <w:r>
        <w:rPr>
          <w:rFonts w:ascii="Times New Roman" w:hAnsi="Times New Roman"/>
          <w:sz w:val="24"/>
          <w:szCs w:val="24"/>
        </w:rPr>
        <w:t xml:space="preserve">, </w:t>
      </w:r>
      <w:r w:rsidRPr="00121A2C">
        <w:rPr>
          <w:rFonts w:ascii="Times New Roman" w:hAnsi="Times New Roman"/>
          <w:sz w:val="24"/>
          <w:szCs w:val="24"/>
        </w:rPr>
        <w:t>die in de Schriften omtrent deze zaken vermeld zijn</w:t>
      </w:r>
      <w:r>
        <w:rPr>
          <w:rFonts w:ascii="Times New Roman" w:hAnsi="Times New Roman"/>
          <w:sz w:val="24"/>
          <w:szCs w:val="24"/>
        </w:rPr>
        <w:t xml:space="preserve">, </w:t>
      </w:r>
      <w:r w:rsidRPr="00121A2C">
        <w:rPr>
          <w:rFonts w:ascii="Times New Roman" w:hAnsi="Times New Roman"/>
          <w:sz w:val="24"/>
          <w:szCs w:val="24"/>
        </w:rPr>
        <w:t>slechts korte wenken en vingerwijzingen zijn ten opzichte van hetgeen naderhand zal geschieden</w:t>
      </w:r>
      <w:r>
        <w:rPr>
          <w:rFonts w:ascii="Times New Roman" w:hAnsi="Times New Roman"/>
          <w:sz w:val="24"/>
          <w:szCs w:val="24"/>
        </w:rPr>
        <w:t xml:space="preserve">, </w:t>
      </w:r>
      <w:r w:rsidRPr="00121A2C">
        <w:rPr>
          <w:rFonts w:ascii="Times New Roman" w:hAnsi="Times New Roman"/>
          <w:sz w:val="24"/>
          <w:szCs w:val="24"/>
        </w:rPr>
        <w:t xml:space="preserve">gelijk de apostel zegt: </w:t>
      </w:r>
      <w:r>
        <w:rPr>
          <w:rFonts w:ascii="Times New Roman" w:hAnsi="Times New Roman"/>
          <w:sz w:val="24"/>
          <w:szCs w:val="24"/>
        </w:rPr>
        <w:t>"</w:t>
      </w:r>
      <w:r w:rsidRPr="00121A2C">
        <w:rPr>
          <w:rFonts w:ascii="Times New Roman" w:hAnsi="Times New Roman"/>
          <w:sz w:val="24"/>
          <w:szCs w:val="24"/>
        </w:rPr>
        <w:t>Van sommige mensen zijn de zonden tevoren openbaar</w:t>
      </w:r>
      <w:r>
        <w:rPr>
          <w:rFonts w:ascii="Times New Roman" w:hAnsi="Times New Roman"/>
          <w:sz w:val="24"/>
          <w:szCs w:val="24"/>
        </w:rPr>
        <w:t xml:space="preserve">, </w:t>
      </w:r>
      <w:r w:rsidRPr="00121A2C">
        <w:rPr>
          <w:rFonts w:ascii="Times New Roman" w:hAnsi="Times New Roman"/>
          <w:sz w:val="24"/>
          <w:szCs w:val="24"/>
        </w:rPr>
        <w:t>en in sommigen ook volgen zij na. 1 Tim.5 : 24. Laat ons dan vrezen</w:t>
      </w:r>
      <w:r>
        <w:rPr>
          <w:rFonts w:ascii="Times New Roman" w:hAnsi="Times New Roman"/>
          <w:sz w:val="24"/>
          <w:szCs w:val="24"/>
        </w:rPr>
        <w:t xml:space="preserve">, </w:t>
      </w:r>
      <w:r w:rsidRPr="00121A2C">
        <w:rPr>
          <w:rFonts w:ascii="Times New Roman" w:hAnsi="Times New Roman"/>
          <w:sz w:val="24"/>
          <w:szCs w:val="24"/>
        </w:rPr>
        <w:t>medebelijders</w:t>
      </w:r>
      <w:r>
        <w:rPr>
          <w:rFonts w:ascii="Times New Roman" w:hAnsi="Times New Roman"/>
          <w:sz w:val="24"/>
          <w:szCs w:val="24"/>
        </w:rPr>
        <w:t xml:space="preserve">, </w:t>
      </w:r>
      <w:r w:rsidRPr="00121A2C">
        <w:rPr>
          <w:rFonts w:ascii="Times New Roman" w:hAnsi="Times New Roman"/>
          <w:sz w:val="24"/>
          <w:szCs w:val="24"/>
        </w:rPr>
        <w:t>dat niet de belofte van in deze rust in te gaan nagelaten zijnde</w:t>
      </w:r>
      <w:r>
        <w:rPr>
          <w:rFonts w:ascii="Times New Roman" w:hAnsi="Times New Roman"/>
          <w:sz w:val="24"/>
          <w:szCs w:val="24"/>
        </w:rPr>
        <w:t xml:space="preserve">, </w:t>
      </w:r>
      <w:r w:rsidRPr="00121A2C">
        <w:rPr>
          <w:rFonts w:ascii="Times New Roman" w:hAnsi="Times New Roman"/>
          <w:sz w:val="24"/>
          <w:szCs w:val="24"/>
        </w:rPr>
        <w:t xml:space="preserve">iemand van ons schijne achtergebleven te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achter te blijven! niets dat zozeer pijnigt</w:t>
      </w:r>
      <w:r>
        <w:rPr>
          <w:rFonts w:ascii="Times New Roman" w:hAnsi="Times New Roman"/>
          <w:sz w:val="24"/>
          <w:szCs w:val="24"/>
        </w:rPr>
        <w:t xml:space="preserve">, </w:t>
      </w:r>
      <w:r w:rsidRPr="00121A2C">
        <w:rPr>
          <w:rFonts w:ascii="Times New Roman" w:hAnsi="Times New Roman"/>
          <w:sz w:val="24"/>
          <w:szCs w:val="24"/>
        </w:rPr>
        <w:t>niets zal zozeer branden. Het is mijn doel niet te ontmoedigen</w:t>
      </w:r>
      <w:r>
        <w:rPr>
          <w:rFonts w:ascii="Times New Roman" w:hAnsi="Times New Roman"/>
          <w:sz w:val="24"/>
          <w:szCs w:val="24"/>
        </w:rPr>
        <w:t>, maar</w:t>
      </w:r>
      <w:r w:rsidRPr="00121A2C">
        <w:rPr>
          <w:rFonts w:ascii="Times New Roman" w:hAnsi="Times New Roman"/>
          <w:sz w:val="24"/>
          <w:szCs w:val="24"/>
        </w:rPr>
        <w:t xml:space="preserve"> wakker te schudden</w:t>
      </w:r>
      <w:r>
        <w:rPr>
          <w:rFonts w:ascii="Times New Roman" w:hAnsi="Times New Roman"/>
          <w:sz w:val="24"/>
          <w:szCs w:val="24"/>
        </w:rPr>
        <w:t xml:space="preserve">, </w:t>
      </w:r>
      <w:r w:rsidRPr="00121A2C">
        <w:rPr>
          <w:rFonts w:ascii="Times New Roman" w:hAnsi="Times New Roman"/>
          <w:sz w:val="24"/>
          <w:szCs w:val="24"/>
        </w:rPr>
        <w:t>de gemeenten hebben er behoefte aan om wakker geschud te worden</w:t>
      </w:r>
      <w:r>
        <w:rPr>
          <w:rFonts w:ascii="Times New Roman" w:hAnsi="Times New Roman"/>
          <w:sz w:val="24"/>
          <w:szCs w:val="24"/>
        </w:rPr>
        <w:t xml:space="preserve">, </w:t>
      </w:r>
      <w:r w:rsidRPr="00121A2C">
        <w:rPr>
          <w:rFonts w:ascii="Times New Roman" w:hAnsi="Times New Roman"/>
          <w:sz w:val="24"/>
          <w:szCs w:val="24"/>
        </w:rPr>
        <w:t>en alle belijders eveneens. Veracht mij dus niet</w:t>
      </w:r>
      <w:r>
        <w:rPr>
          <w:rFonts w:ascii="Times New Roman" w:hAnsi="Times New Roman"/>
          <w:sz w:val="24"/>
          <w:szCs w:val="24"/>
        </w:rPr>
        <w:t>, maar</w:t>
      </w:r>
      <w:r w:rsidRPr="00121A2C">
        <w:rPr>
          <w:rFonts w:ascii="Times New Roman" w:hAnsi="Times New Roman"/>
          <w:sz w:val="24"/>
          <w:szCs w:val="24"/>
        </w:rPr>
        <w:t xml:space="preserve"> luister naar mij. Welk een buitengewone teleurstelling zullen vele belijders ontmoeten in de dag van God Almachtig? een teleurstelling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en dat aangaande onderscheidene dingen: </w:t>
      </w:r>
    </w:p>
    <w:p w:rsidR="00E50744" w:rsidRDefault="00E50744" w:rsidP="00506A96">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zullen verwachten</w:t>
      </w:r>
      <w:r>
        <w:rPr>
          <w:rFonts w:ascii="Times New Roman" w:hAnsi="Times New Roman"/>
          <w:sz w:val="24"/>
          <w:szCs w:val="24"/>
        </w:rPr>
        <w:t xml:space="preserve">, </w:t>
      </w:r>
      <w:r w:rsidRPr="00121A2C">
        <w:rPr>
          <w:rFonts w:ascii="Times New Roman" w:hAnsi="Times New Roman"/>
          <w:sz w:val="24"/>
          <w:szCs w:val="24"/>
        </w:rPr>
        <w:t>dat zij aan de hel zullen ontkomen</w:t>
      </w:r>
      <w:r>
        <w:rPr>
          <w:rFonts w:ascii="Times New Roman" w:hAnsi="Times New Roman"/>
          <w:sz w:val="24"/>
          <w:szCs w:val="24"/>
        </w:rPr>
        <w:t xml:space="preserve">, </w:t>
      </w:r>
      <w:r w:rsidRPr="00121A2C">
        <w:rPr>
          <w:rFonts w:ascii="Times New Roman" w:hAnsi="Times New Roman"/>
          <w:sz w:val="24"/>
          <w:szCs w:val="24"/>
        </w:rPr>
        <w:t>en toch vallen in de mond van de hel: welk een teleurstelling zal dat zijn</w:t>
      </w:r>
      <w:r>
        <w:rPr>
          <w:rFonts w:ascii="Times New Roman" w:hAnsi="Times New Roman"/>
          <w:sz w:val="24"/>
          <w:szCs w:val="24"/>
        </w:rPr>
        <w:t xml:space="preserve">. </w:t>
      </w:r>
    </w:p>
    <w:p w:rsidR="00E50744" w:rsidRDefault="00E50744" w:rsidP="00506A96">
      <w:pPr>
        <w:spacing w:after="0"/>
        <w:ind w:left="708"/>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zullen het uitzicht hebben op de hemel</w:t>
      </w:r>
      <w:r>
        <w:rPr>
          <w:rFonts w:ascii="Times New Roman" w:hAnsi="Times New Roman"/>
          <w:sz w:val="24"/>
          <w:szCs w:val="24"/>
        </w:rPr>
        <w:t>, maar</w:t>
      </w:r>
      <w:r w:rsidRPr="00121A2C">
        <w:rPr>
          <w:rFonts w:ascii="Times New Roman" w:hAnsi="Times New Roman"/>
          <w:sz w:val="24"/>
          <w:szCs w:val="24"/>
        </w:rPr>
        <w:t xml:space="preserve"> de poort des hemels zal voor ben gesloten zijn: welke een teleurstelling is dat</w:t>
      </w:r>
      <w:r>
        <w:rPr>
          <w:rFonts w:ascii="Times New Roman" w:hAnsi="Times New Roman"/>
          <w:sz w:val="24"/>
          <w:szCs w:val="24"/>
        </w:rPr>
        <w:t xml:space="preserve">. </w:t>
      </w:r>
    </w:p>
    <w:p w:rsidR="00E50744" w:rsidRDefault="00E50744" w:rsidP="00506A96">
      <w:pPr>
        <w:spacing w:after="0"/>
        <w:ind w:left="708"/>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zullen verwachten</w:t>
      </w:r>
      <w:r>
        <w:rPr>
          <w:rFonts w:ascii="Times New Roman" w:hAnsi="Times New Roman"/>
          <w:sz w:val="24"/>
          <w:szCs w:val="24"/>
        </w:rPr>
        <w:t xml:space="preserve">, </w:t>
      </w:r>
      <w:r w:rsidRPr="00121A2C">
        <w:rPr>
          <w:rFonts w:ascii="Times New Roman" w:hAnsi="Times New Roman"/>
          <w:sz w:val="24"/>
          <w:szCs w:val="24"/>
        </w:rPr>
        <w:t>dat Christus zich over hen zal ontfermen</w:t>
      </w:r>
      <w:r>
        <w:rPr>
          <w:rFonts w:ascii="Times New Roman" w:hAnsi="Times New Roman"/>
          <w:sz w:val="24"/>
          <w:szCs w:val="24"/>
        </w:rPr>
        <w:t>, maar</w:t>
      </w:r>
      <w:r w:rsidRPr="00121A2C">
        <w:rPr>
          <w:rFonts w:ascii="Times New Roman" w:hAnsi="Times New Roman"/>
          <w:sz w:val="24"/>
          <w:szCs w:val="24"/>
        </w:rPr>
        <w:t xml:space="preserve"> zullen bevinden</w:t>
      </w:r>
      <w:r>
        <w:rPr>
          <w:rFonts w:ascii="Times New Roman" w:hAnsi="Times New Roman"/>
          <w:sz w:val="24"/>
          <w:szCs w:val="24"/>
        </w:rPr>
        <w:t xml:space="preserve">, </w:t>
      </w:r>
      <w:r w:rsidRPr="00121A2C">
        <w:rPr>
          <w:rFonts w:ascii="Times New Roman" w:hAnsi="Times New Roman"/>
          <w:sz w:val="24"/>
          <w:szCs w:val="24"/>
        </w:rPr>
        <w:t>dat Hij alle ontferming voor hen heeft afgesloten: welk een teleurstelling is dat</w:t>
      </w:r>
      <w:r>
        <w:rPr>
          <w:rFonts w:ascii="Times New Roman" w:hAnsi="Times New Roman"/>
          <w:sz w:val="24"/>
          <w:szCs w:val="24"/>
        </w:rPr>
        <w:t xml:space="preserve">. Nogmaals,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VIJFDE GEBRUIK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deze teleurstelling vreselijk zal wezen</w:t>
      </w:r>
      <w:r>
        <w:rPr>
          <w:rFonts w:ascii="Times New Roman" w:hAnsi="Times New Roman"/>
          <w:sz w:val="24"/>
          <w:szCs w:val="24"/>
        </w:rPr>
        <w:t xml:space="preserve">, </w:t>
      </w:r>
      <w:r w:rsidRPr="00121A2C">
        <w:rPr>
          <w:rFonts w:ascii="Times New Roman" w:hAnsi="Times New Roman"/>
          <w:sz w:val="24"/>
          <w:szCs w:val="24"/>
        </w:rPr>
        <w:t>zo ook zal zij voorzeker vol ontzetting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 xml:space="preserve">al het hen niet verbazen onverwacht uitgesloten te worden van het leven en de zaligheid?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Z</w:t>
      </w:r>
      <w:r w:rsidRPr="00121A2C">
        <w:rPr>
          <w:rFonts w:ascii="Times New Roman" w:hAnsi="Times New Roman"/>
          <w:sz w:val="24"/>
          <w:szCs w:val="24"/>
        </w:rPr>
        <w:t>al het niet ontzettend voor hen zijn hun eigen waanzinnigheid en dwaasheid te zien</w:t>
      </w:r>
      <w:r>
        <w:rPr>
          <w:rFonts w:ascii="Times New Roman" w:hAnsi="Times New Roman"/>
          <w:sz w:val="24"/>
          <w:szCs w:val="24"/>
        </w:rPr>
        <w:t xml:space="preserve">, </w:t>
      </w:r>
      <w:r w:rsidRPr="00121A2C">
        <w:rPr>
          <w:rFonts w:ascii="Times New Roman" w:hAnsi="Times New Roman"/>
          <w:sz w:val="24"/>
          <w:szCs w:val="24"/>
        </w:rPr>
        <w:t>terwijl zij bedenken hoe zij met hun</w:t>
      </w:r>
      <w:r>
        <w:rPr>
          <w:rFonts w:ascii="Times New Roman" w:hAnsi="Times New Roman"/>
          <w:sz w:val="24"/>
          <w:szCs w:val="24"/>
        </w:rPr>
        <w:t xml:space="preserve"> zielen</w:t>
      </w:r>
      <w:r w:rsidRPr="00121A2C">
        <w:rPr>
          <w:rFonts w:ascii="Times New Roman" w:hAnsi="Times New Roman"/>
          <w:sz w:val="24"/>
          <w:szCs w:val="24"/>
        </w:rPr>
        <w:t xml:space="preserve"> hebben gespeeld</w:t>
      </w:r>
      <w:r>
        <w:rPr>
          <w:rFonts w:ascii="Times New Roman" w:hAnsi="Times New Roman"/>
          <w:sz w:val="24"/>
          <w:szCs w:val="24"/>
        </w:rPr>
        <w:t xml:space="preserve">, </w:t>
      </w:r>
      <w:r w:rsidRPr="00121A2C">
        <w:rPr>
          <w:rFonts w:ascii="Times New Roman" w:hAnsi="Times New Roman"/>
          <w:sz w:val="24"/>
          <w:szCs w:val="24"/>
        </w:rPr>
        <w:t>en het op een lichtzinnige wijze als uitgemaakt beschouwden</w:t>
      </w:r>
      <w:r>
        <w:rPr>
          <w:rFonts w:ascii="Times New Roman" w:hAnsi="Times New Roman"/>
          <w:sz w:val="24"/>
          <w:szCs w:val="24"/>
        </w:rPr>
        <w:t xml:space="preserve">, </w:t>
      </w:r>
      <w:r w:rsidRPr="00121A2C">
        <w:rPr>
          <w:rFonts w:ascii="Times New Roman" w:hAnsi="Times New Roman"/>
          <w:sz w:val="24"/>
          <w:szCs w:val="24"/>
        </w:rPr>
        <w:t>dat zij die genade bezaten</w:t>
      </w:r>
      <w:r>
        <w:rPr>
          <w:rFonts w:ascii="Times New Roman" w:hAnsi="Times New Roman"/>
          <w:sz w:val="24"/>
          <w:szCs w:val="24"/>
        </w:rPr>
        <w:t xml:space="preserve">, </w:t>
      </w:r>
      <w:r w:rsidRPr="00121A2C">
        <w:rPr>
          <w:rFonts w:ascii="Times New Roman" w:hAnsi="Times New Roman"/>
          <w:sz w:val="24"/>
          <w:szCs w:val="24"/>
        </w:rPr>
        <w:t>welke hen</w:t>
      </w:r>
      <w:r>
        <w:rPr>
          <w:rFonts w:ascii="Times New Roman" w:hAnsi="Times New Roman"/>
          <w:sz w:val="24"/>
          <w:szCs w:val="24"/>
        </w:rPr>
        <w:t xml:space="preserve"> zou </w:t>
      </w:r>
      <w:r w:rsidRPr="00121A2C">
        <w:rPr>
          <w:rFonts w:ascii="Times New Roman" w:hAnsi="Times New Roman"/>
          <w:sz w:val="24"/>
          <w:szCs w:val="24"/>
        </w:rPr>
        <w:t>behouden</w:t>
      </w:r>
      <w:r>
        <w:rPr>
          <w:rFonts w:ascii="Times New Roman" w:hAnsi="Times New Roman"/>
          <w:sz w:val="24"/>
          <w:szCs w:val="24"/>
        </w:rPr>
        <w:t>, maar</w:t>
      </w:r>
      <w:r w:rsidRPr="00121A2C">
        <w:rPr>
          <w:rFonts w:ascii="Times New Roman" w:hAnsi="Times New Roman"/>
          <w:sz w:val="24"/>
          <w:szCs w:val="24"/>
        </w:rPr>
        <w:t xml:space="preserve"> hen gelaten heeft in een verdoemelijke staat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ullen zij ook niet verbaasd zijn de een over de ander</w:t>
      </w:r>
      <w:r>
        <w:rPr>
          <w:rFonts w:ascii="Times New Roman" w:hAnsi="Times New Roman"/>
          <w:sz w:val="24"/>
          <w:szCs w:val="24"/>
        </w:rPr>
        <w:t xml:space="preserve">, </w:t>
      </w:r>
      <w:r w:rsidRPr="00121A2C">
        <w:rPr>
          <w:rFonts w:ascii="Times New Roman" w:hAnsi="Times New Roman"/>
          <w:sz w:val="24"/>
          <w:szCs w:val="24"/>
        </w:rPr>
        <w:t>terwijl zij zich herinneren hoe zij tijdens hun leven zichzelf beschouwden als</w:t>
      </w:r>
      <w:r>
        <w:rPr>
          <w:rFonts w:ascii="Times New Roman" w:hAnsi="Times New Roman"/>
          <w:sz w:val="24"/>
          <w:szCs w:val="24"/>
        </w:rPr>
        <w:t xml:space="preserve"> mee </w:t>
      </w:r>
      <w:r w:rsidRPr="00121A2C">
        <w:rPr>
          <w:rFonts w:ascii="Times New Roman" w:hAnsi="Times New Roman"/>
          <w:sz w:val="24"/>
          <w:szCs w:val="24"/>
        </w:rPr>
        <w:t>erfgenamen des levens</w:t>
      </w:r>
      <w:r>
        <w:rPr>
          <w:rFonts w:ascii="Times New Roman" w:hAnsi="Times New Roman"/>
          <w:sz w:val="24"/>
          <w:szCs w:val="24"/>
        </w:rPr>
        <w:t>? W</w:t>
      </w:r>
      <w:r w:rsidRPr="00121A2C">
        <w:rPr>
          <w:rFonts w:ascii="Times New Roman" w:hAnsi="Times New Roman"/>
          <w:sz w:val="24"/>
          <w:szCs w:val="24"/>
        </w:rPr>
        <w:t>aarop de profeet zinspeelt</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Een ieder zal over zijn naaste verbaasd zijn</w:t>
      </w:r>
      <w:r>
        <w:rPr>
          <w:rFonts w:ascii="Times New Roman" w:hAnsi="Times New Roman"/>
          <w:sz w:val="24"/>
          <w:szCs w:val="24"/>
        </w:rPr>
        <w:t xml:space="preserve">, </w:t>
      </w:r>
      <w:r w:rsidRPr="00121A2C">
        <w:rPr>
          <w:rFonts w:ascii="Times New Roman" w:hAnsi="Times New Roman"/>
          <w:sz w:val="24"/>
          <w:szCs w:val="24"/>
        </w:rPr>
        <w:t>hun aangezichten zullen vlammende aangezichten zijn.</w:t>
      </w:r>
      <w:r>
        <w:rPr>
          <w:rFonts w:ascii="Times New Roman" w:hAnsi="Times New Roman"/>
          <w:sz w:val="24"/>
          <w:szCs w:val="24"/>
        </w:rPr>
        <w:t>"</w:t>
      </w:r>
      <w:r w:rsidRPr="00121A2C">
        <w:rPr>
          <w:rFonts w:ascii="Times New Roman" w:hAnsi="Times New Roman"/>
          <w:sz w:val="24"/>
          <w:szCs w:val="24"/>
        </w:rPr>
        <w:t xml:space="preserve"> Jesaja 13:8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al het niet verbazingwekkend zijn voor sommigen van de verdoemden zelf</w:t>
      </w:r>
      <w:r>
        <w:rPr>
          <w:rFonts w:ascii="Times New Roman" w:hAnsi="Times New Roman"/>
          <w:sz w:val="24"/>
          <w:szCs w:val="24"/>
        </w:rPr>
        <w:t xml:space="preserve">, </w:t>
      </w:r>
      <w:r w:rsidRPr="00121A2C">
        <w:rPr>
          <w:rFonts w:ascii="Times New Roman" w:hAnsi="Times New Roman"/>
          <w:sz w:val="24"/>
          <w:szCs w:val="24"/>
        </w:rPr>
        <w:t>sommigen naar de hel te zien gaan</w:t>
      </w:r>
      <w:r>
        <w:rPr>
          <w:rFonts w:ascii="Times New Roman" w:hAnsi="Times New Roman"/>
          <w:sz w:val="24"/>
          <w:szCs w:val="24"/>
        </w:rPr>
        <w:t xml:space="preserve">, </w:t>
      </w:r>
      <w:r w:rsidRPr="00121A2C">
        <w:rPr>
          <w:rFonts w:ascii="Times New Roman" w:hAnsi="Times New Roman"/>
          <w:sz w:val="24"/>
          <w:szCs w:val="24"/>
        </w:rPr>
        <w:t>die zij daar dan zullen zien komen</w:t>
      </w:r>
      <w:r>
        <w:rPr>
          <w:rFonts w:ascii="Times New Roman" w:hAnsi="Times New Roman"/>
          <w:sz w:val="24"/>
          <w:szCs w:val="24"/>
        </w:rPr>
        <w:t>? W</w:t>
      </w:r>
      <w:r w:rsidRPr="00121A2C">
        <w:rPr>
          <w:rFonts w:ascii="Times New Roman" w:hAnsi="Times New Roman"/>
          <w:sz w:val="24"/>
          <w:szCs w:val="24"/>
        </w:rPr>
        <w:t>anneer zij predikers van het Woord</w:t>
      </w:r>
      <w:r>
        <w:rPr>
          <w:rFonts w:ascii="Times New Roman" w:hAnsi="Times New Roman"/>
          <w:sz w:val="24"/>
          <w:szCs w:val="24"/>
        </w:rPr>
        <w:t xml:space="preserve">, </w:t>
      </w:r>
      <w:r w:rsidRPr="00121A2C">
        <w:rPr>
          <w:rFonts w:ascii="Times New Roman" w:hAnsi="Times New Roman"/>
          <w:sz w:val="24"/>
          <w:szCs w:val="24"/>
        </w:rPr>
        <w:t>belijders van het Woord</w:t>
      </w:r>
      <w:r>
        <w:rPr>
          <w:rFonts w:ascii="Times New Roman" w:hAnsi="Times New Roman"/>
          <w:sz w:val="24"/>
          <w:szCs w:val="24"/>
        </w:rPr>
        <w:t xml:space="preserve">, </w:t>
      </w:r>
      <w:r w:rsidRPr="00121A2C">
        <w:rPr>
          <w:rFonts w:ascii="Times New Roman" w:hAnsi="Times New Roman"/>
          <w:sz w:val="24"/>
          <w:szCs w:val="24"/>
        </w:rPr>
        <w:t>oefenaars in het Woord daar zullen zien komen</w:t>
      </w:r>
      <w:r>
        <w:rPr>
          <w:rFonts w:ascii="Times New Roman" w:hAnsi="Times New Roman"/>
          <w:sz w:val="24"/>
          <w:szCs w:val="24"/>
        </w:rPr>
        <w:t>? W</w:t>
      </w:r>
      <w:r w:rsidRPr="00121A2C">
        <w:rPr>
          <w:rFonts w:ascii="Times New Roman" w:hAnsi="Times New Roman"/>
          <w:sz w:val="24"/>
          <w:szCs w:val="24"/>
        </w:rPr>
        <w:t>elk een verwondering was er onder hen bij de val van de koning van Babel</w:t>
      </w:r>
      <w:r>
        <w:rPr>
          <w:rFonts w:ascii="Times New Roman" w:hAnsi="Times New Roman"/>
          <w:sz w:val="24"/>
          <w:szCs w:val="24"/>
        </w:rPr>
        <w:t xml:space="preserve">, </w:t>
      </w:r>
      <w:r w:rsidRPr="00121A2C">
        <w:rPr>
          <w:rFonts w:ascii="Times New Roman" w:hAnsi="Times New Roman"/>
          <w:sz w:val="24"/>
          <w:szCs w:val="24"/>
        </w:rPr>
        <w:t>aangezien hij meende alles te zullen inslikken</w:t>
      </w:r>
      <w:r>
        <w:rPr>
          <w:rFonts w:ascii="Times New Roman" w:hAnsi="Times New Roman"/>
          <w:sz w:val="24"/>
          <w:szCs w:val="24"/>
        </w:rPr>
        <w:t xml:space="preserve">, </w:t>
      </w:r>
      <w:r w:rsidRPr="00121A2C">
        <w:rPr>
          <w:rFonts w:ascii="Times New Roman" w:hAnsi="Times New Roman"/>
          <w:sz w:val="24"/>
          <w:szCs w:val="24"/>
        </w:rPr>
        <w:t>omdat hij neergestoten was door de Meden en de Perzen!</w:t>
      </w:r>
      <w:r>
        <w:rPr>
          <w:rFonts w:ascii="Times New Roman" w:hAnsi="Times New Roman"/>
          <w:sz w:val="24"/>
          <w:szCs w:val="24"/>
        </w:rPr>
        <w:t>"</w:t>
      </w:r>
      <w:r w:rsidRPr="00121A2C">
        <w:rPr>
          <w:rFonts w:ascii="Times New Roman" w:hAnsi="Times New Roman"/>
          <w:sz w:val="24"/>
          <w:szCs w:val="24"/>
        </w:rPr>
        <w:t xml:space="preserve"> Hoe</w:t>
      </w:r>
      <w:r>
        <w:rPr>
          <w:rFonts w:ascii="Times New Roman" w:hAnsi="Times New Roman"/>
          <w:sz w:val="24"/>
          <w:szCs w:val="24"/>
        </w:rPr>
        <w:t xml:space="preserve"> bent u</w:t>
      </w:r>
      <w:r w:rsidRPr="00121A2C">
        <w:rPr>
          <w:rFonts w:ascii="Times New Roman" w:hAnsi="Times New Roman"/>
          <w:sz w:val="24"/>
          <w:szCs w:val="24"/>
        </w:rPr>
        <w:t xml:space="preserve"> uit de hemel gevallen</w:t>
      </w:r>
      <w:r>
        <w:rPr>
          <w:rFonts w:ascii="Times New Roman" w:hAnsi="Times New Roman"/>
          <w:sz w:val="24"/>
          <w:szCs w:val="24"/>
        </w:rPr>
        <w:t xml:space="preserve">, </w:t>
      </w:r>
      <w:r w:rsidRPr="00121A2C">
        <w:rPr>
          <w:rFonts w:ascii="Times New Roman" w:hAnsi="Times New Roman"/>
          <w:sz w:val="24"/>
          <w:szCs w:val="24"/>
        </w:rPr>
        <w:t>o morgenster</w:t>
      </w:r>
      <w:r>
        <w:rPr>
          <w:rFonts w:ascii="Times New Roman" w:hAnsi="Times New Roman"/>
          <w:sz w:val="24"/>
          <w:szCs w:val="24"/>
        </w:rPr>
        <w:t xml:space="preserve">, </w:t>
      </w:r>
      <w:r w:rsidRPr="00121A2C">
        <w:rPr>
          <w:rFonts w:ascii="Times New Roman" w:hAnsi="Times New Roman"/>
          <w:sz w:val="24"/>
          <w:szCs w:val="24"/>
        </w:rPr>
        <w:t>gij zoon des dageraads! hoe</w:t>
      </w:r>
      <w:r>
        <w:rPr>
          <w:rFonts w:ascii="Times New Roman" w:hAnsi="Times New Roman"/>
          <w:sz w:val="24"/>
          <w:szCs w:val="24"/>
        </w:rPr>
        <w:t xml:space="preserve"> bent u</w:t>
      </w:r>
      <w:r w:rsidRPr="00121A2C">
        <w:rPr>
          <w:rFonts w:ascii="Times New Roman" w:hAnsi="Times New Roman"/>
          <w:sz w:val="24"/>
          <w:szCs w:val="24"/>
        </w:rPr>
        <w:t xml:space="preserve"> ter aarde neer gehouwen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de Heidenen krenkte!</w:t>
      </w:r>
      <w:r>
        <w:rPr>
          <w:rFonts w:ascii="Times New Roman" w:hAnsi="Times New Roman"/>
          <w:sz w:val="24"/>
          <w:szCs w:val="24"/>
        </w:rPr>
        <w:t xml:space="preserve">" Indien </w:t>
      </w:r>
      <w:r w:rsidRPr="00121A2C">
        <w:rPr>
          <w:rFonts w:ascii="Times New Roman" w:hAnsi="Times New Roman"/>
          <w:sz w:val="24"/>
          <w:szCs w:val="24"/>
        </w:rPr>
        <w:t>een zaak als deze de verdoemden met verbaasdheid zal aangrijpen</w:t>
      </w:r>
      <w:r>
        <w:rPr>
          <w:rFonts w:ascii="Times New Roman" w:hAnsi="Times New Roman"/>
          <w:sz w:val="24"/>
          <w:szCs w:val="24"/>
        </w:rPr>
        <w:t xml:space="preserve">, </w:t>
      </w:r>
      <w:r w:rsidRPr="00121A2C">
        <w:rPr>
          <w:rFonts w:ascii="Times New Roman" w:hAnsi="Times New Roman"/>
          <w:sz w:val="24"/>
          <w:szCs w:val="24"/>
        </w:rPr>
        <w:t>tot welk een verbazing zal het hun dan strekken</w:t>
      </w:r>
      <w:r>
        <w:rPr>
          <w:rFonts w:ascii="Times New Roman" w:hAnsi="Times New Roman"/>
          <w:sz w:val="24"/>
          <w:szCs w:val="24"/>
        </w:rPr>
        <w:t xml:space="preserve">, </w:t>
      </w:r>
      <w:r w:rsidRPr="00121A2C">
        <w:rPr>
          <w:rFonts w:ascii="Times New Roman" w:hAnsi="Times New Roman"/>
          <w:sz w:val="24"/>
          <w:szCs w:val="24"/>
        </w:rPr>
        <w:t>wanneer zij zien</w:t>
      </w:r>
      <w:r>
        <w:rPr>
          <w:rFonts w:ascii="Times New Roman" w:hAnsi="Times New Roman"/>
          <w:sz w:val="24"/>
          <w:szCs w:val="24"/>
        </w:rPr>
        <w:t xml:space="preserve">, </w:t>
      </w:r>
      <w:r w:rsidRPr="00121A2C">
        <w:rPr>
          <w:rFonts w:ascii="Times New Roman" w:hAnsi="Times New Roman"/>
          <w:sz w:val="24"/>
          <w:szCs w:val="24"/>
        </w:rPr>
        <w:t>dat zulk een</w:t>
      </w:r>
      <w:r>
        <w:rPr>
          <w:rFonts w:ascii="Times New Roman" w:hAnsi="Times New Roman"/>
          <w:sz w:val="24"/>
          <w:szCs w:val="24"/>
        </w:rPr>
        <w:t xml:space="preserve">, </w:t>
      </w:r>
      <w:r w:rsidRPr="00121A2C">
        <w:rPr>
          <w:rFonts w:ascii="Times New Roman" w:hAnsi="Times New Roman"/>
          <w:sz w:val="24"/>
          <w:szCs w:val="24"/>
        </w:rPr>
        <w:t>wiens hoofd reikte tot aan de wolken</w:t>
      </w:r>
      <w:r>
        <w:rPr>
          <w:rFonts w:ascii="Times New Roman" w:hAnsi="Times New Roman"/>
          <w:sz w:val="24"/>
          <w:szCs w:val="24"/>
        </w:rPr>
        <w:t xml:space="preserve">, </w:t>
      </w:r>
      <w:r w:rsidRPr="00121A2C">
        <w:rPr>
          <w:rFonts w:ascii="Times New Roman" w:hAnsi="Times New Roman"/>
          <w:sz w:val="24"/>
          <w:szCs w:val="24"/>
        </w:rPr>
        <w:t>neerkomt in de put</w:t>
      </w:r>
      <w:r>
        <w:rPr>
          <w:rFonts w:ascii="Times New Roman" w:hAnsi="Times New Roman"/>
          <w:sz w:val="24"/>
          <w:szCs w:val="24"/>
        </w:rPr>
        <w:t xml:space="preserve">, </w:t>
      </w:r>
      <w:r w:rsidRPr="00121A2C">
        <w:rPr>
          <w:rFonts w:ascii="Times New Roman" w:hAnsi="Times New Roman"/>
          <w:sz w:val="24"/>
          <w:szCs w:val="24"/>
        </w:rPr>
        <w:t xml:space="preserve">en voor eeuwig omkomt gelijk zijn eigen drek. </w:t>
      </w:r>
      <w:r>
        <w:rPr>
          <w:rFonts w:ascii="Times New Roman" w:hAnsi="Times New Roman"/>
          <w:sz w:val="24"/>
          <w:szCs w:val="24"/>
        </w:rPr>
        <w:t>"</w:t>
      </w:r>
      <w:r w:rsidRPr="00121A2C">
        <w:rPr>
          <w:rFonts w:ascii="Times New Roman" w:hAnsi="Times New Roman"/>
          <w:sz w:val="24"/>
          <w:szCs w:val="24"/>
        </w:rPr>
        <w:t>De hel van onderen was beroerd om uwentwil</w:t>
      </w:r>
      <w:r>
        <w:rPr>
          <w:rFonts w:ascii="Times New Roman" w:hAnsi="Times New Roman"/>
          <w:sz w:val="24"/>
          <w:szCs w:val="24"/>
        </w:rPr>
        <w:t xml:space="preserve">, </w:t>
      </w:r>
      <w:r w:rsidRPr="00121A2C">
        <w:rPr>
          <w:rFonts w:ascii="Times New Roman" w:hAnsi="Times New Roman"/>
          <w:sz w:val="24"/>
          <w:szCs w:val="24"/>
        </w:rPr>
        <w:t>om u tegemoet te gaan</w:t>
      </w:r>
      <w:r>
        <w:rPr>
          <w:rFonts w:ascii="Times New Roman" w:hAnsi="Times New Roman"/>
          <w:sz w:val="24"/>
          <w:szCs w:val="24"/>
        </w:rPr>
        <w:t xml:space="preserve">, </w:t>
      </w:r>
      <w:r w:rsidRPr="00121A2C">
        <w:rPr>
          <w:rFonts w:ascii="Times New Roman" w:hAnsi="Times New Roman"/>
          <w:sz w:val="24"/>
          <w:szCs w:val="24"/>
        </w:rPr>
        <w:t>als gij kwam</w:t>
      </w:r>
      <w:r>
        <w:rPr>
          <w:rFonts w:ascii="Times New Roman" w:hAnsi="Times New Roman"/>
          <w:sz w:val="24"/>
          <w:szCs w:val="24"/>
        </w:rPr>
        <w:t xml:space="preserve">, </w:t>
      </w:r>
      <w:r w:rsidRPr="00121A2C">
        <w:rPr>
          <w:rFonts w:ascii="Times New Roman" w:hAnsi="Times New Roman"/>
          <w:sz w:val="24"/>
          <w:szCs w:val="24"/>
        </w:rPr>
        <w:t>zij wekt om uwentwil de doden op</w:t>
      </w:r>
      <w:r>
        <w:rPr>
          <w:rFonts w:ascii="Times New Roman" w:hAnsi="Times New Roman"/>
          <w:sz w:val="24"/>
          <w:szCs w:val="24"/>
        </w:rPr>
        <w:t xml:space="preserve">, </w:t>
      </w:r>
      <w:r w:rsidRPr="00121A2C">
        <w:rPr>
          <w:rFonts w:ascii="Times New Roman" w:hAnsi="Times New Roman"/>
          <w:sz w:val="24"/>
          <w:szCs w:val="24"/>
        </w:rPr>
        <w:t>al de bokken der aarde.</w:t>
      </w:r>
      <w:r>
        <w:rPr>
          <w:rFonts w:ascii="Times New Roman" w:hAnsi="Times New Roman"/>
          <w:sz w:val="24"/>
          <w:szCs w:val="24"/>
        </w:rPr>
        <w:t>"</w:t>
      </w:r>
      <w:r w:rsidRPr="00121A2C">
        <w:rPr>
          <w:rFonts w:ascii="Times New Roman" w:hAnsi="Times New Roman"/>
          <w:sz w:val="24"/>
          <w:szCs w:val="24"/>
        </w:rPr>
        <w:t xml:space="preserve"> Jesaja 14</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u zien</w:t>
      </w:r>
      <w:r>
        <w:rPr>
          <w:rFonts w:ascii="Times New Roman" w:hAnsi="Times New Roman"/>
          <w:sz w:val="24"/>
          <w:szCs w:val="24"/>
        </w:rPr>
        <w:t xml:space="preserve">, </w:t>
      </w:r>
      <w:r w:rsidRPr="00121A2C">
        <w:rPr>
          <w:rFonts w:ascii="Times New Roman" w:hAnsi="Times New Roman"/>
          <w:sz w:val="24"/>
          <w:szCs w:val="24"/>
        </w:rPr>
        <w:t>zullen nauwlettend acht op u slaan</w:t>
      </w:r>
      <w:r>
        <w:rPr>
          <w:rFonts w:ascii="Times New Roman" w:hAnsi="Times New Roman"/>
          <w:sz w:val="24"/>
          <w:szCs w:val="24"/>
        </w:rPr>
        <w:t xml:space="preserve">, </w:t>
      </w:r>
      <w:r w:rsidRPr="00121A2C">
        <w:rPr>
          <w:rFonts w:ascii="Times New Roman" w:hAnsi="Times New Roman"/>
          <w:sz w:val="24"/>
          <w:szCs w:val="24"/>
        </w:rPr>
        <w:t>en u beschouwen</w:t>
      </w:r>
      <w:r>
        <w:rPr>
          <w:rFonts w:ascii="Times New Roman" w:hAnsi="Times New Roman"/>
          <w:sz w:val="24"/>
          <w:szCs w:val="24"/>
        </w:rPr>
        <w:t xml:space="preserve">, </w:t>
      </w:r>
      <w:r w:rsidRPr="00121A2C">
        <w:rPr>
          <w:rFonts w:ascii="Times New Roman" w:hAnsi="Times New Roman"/>
          <w:sz w:val="24"/>
          <w:szCs w:val="24"/>
        </w:rPr>
        <w:t>zeggende: Is dit die man</w:t>
      </w:r>
      <w:r>
        <w:rPr>
          <w:rFonts w:ascii="Times New Roman" w:hAnsi="Times New Roman"/>
          <w:sz w:val="24"/>
          <w:szCs w:val="24"/>
        </w:rPr>
        <w:t>? I</w:t>
      </w:r>
      <w:r w:rsidRPr="00121A2C">
        <w:rPr>
          <w:rFonts w:ascii="Times New Roman" w:hAnsi="Times New Roman"/>
          <w:sz w:val="24"/>
          <w:szCs w:val="24"/>
        </w:rPr>
        <w:t>s hij dat</w:t>
      </w:r>
      <w:r>
        <w:rPr>
          <w:rFonts w:ascii="Times New Roman" w:hAnsi="Times New Roman"/>
          <w:sz w:val="24"/>
          <w:szCs w:val="24"/>
        </w:rPr>
        <w:t xml:space="preserve">, </w:t>
      </w:r>
      <w:r w:rsidRPr="00121A2C">
        <w:rPr>
          <w:rFonts w:ascii="Times New Roman" w:hAnsi="Times New Roman"/>
          <w:sz w:val="24"/>
          <w:szCs w:val="24"/>
        </w:rPr>
        <w:t>die de belijdenis omhelsde</w:t>
      </w:r>
      <w:r>
        <w:rPr>
          <w:rFonts w:ascii="Times New Roman" w:hAnsi="Times New Roman"/>
          <w:sz w:val="24"/>
          <w:szCs w:val="24"/>
        </w:rPr>
        <w:t xml:space="preserve">, </w:t>
      </w:r>
      <w:r w:rsidRPr="00121A2C">
        <w:rPr>
          <w:rFonts w:ascii="Times New Roman" w:hAnsi="Times New Roman"/>
          <w:sz w:val="24"/>
          <w:szCs w:val="24"/>
        </w:rPr>
        <w:t>en streed</w:t>
      </w:r>
      <w:r>
        <w:rPr>
          <w:rFonts w:ascii="Times New Roman" w:hAnsi="Times New Roman"/>
          <w:sz w:val="24"/>
          <w:szCs w:val="24"/>
        </w:rPr>
        <w:t xml:space="preserve">, </w:t>
      </w:r>
      <w:r w:rsidRPr="00121A2C">
        <w:rPr>
          <w:rFonts w:ascii="Times New Roman" w:hAnsi="Times New Roman"/>
          <w:sz w:val="24"/>
          <w:szCs w:val="24"/>
        </w:rPr>
        <w:t>en ons verliet</w:t>
      </w:r>
      <w:r>
        <w:rPr>
          <w:rFonts w:ascii="Times New Roman" w:hAnsi="Times New Roman"/>
          <w:sz w:val="24"/>
          <w:szCs w:val="24"/>
        </w:rPr>
        <w:t xml:space="preserve">, </w:t>
      </w:r>
      <w:r w:rsidRPr="00121A2C">
        <w:rPr>
          <w:rFonts w:ascii="Times New Roman" w:hAnsi="Times New Roman"/>
          <w:sz w:val="24"/>
          <w:szCs w:val="24"/>
        </w:rPr>
        <w:t>en nu is hij weer tot ons gekomen</w:t>
      </w:r>
      <w:r>
        <w:rPr>
          <w:rFonts w:ascii="Times New Roman" w:hAnsi="Times New Roman"/>
          <w:sz w:val="24"/>
          <w:szCs w:val="24"/>
        </w:rPr>
        <w:t>? I</w:t>
      </w:r>
      <w:r w:rsidRPr="00121A2C">
        <w:rPr>
          <w:rFonts w:ascii="Times New Roman" w:hAnsi="Times New Roman"/>
          <w:sz w:val="24"/>
          <w:szCs w:val="24"/>
        </w:rPr>
        <w:t>s hij dat</w:t>
      </w:r>
      <w:r>
        <w:rPr>
          <w:rFonts w:ascii="Times New Roman" w:hAnsi="Times New Roman"/>
          <w:sz w:val="24"/>
          <w:szCs w:val="24"/>
        </w:rPr>
        <w:t xml:space="preserve">, </w:t>
      </w:r>
      <w:r w:rsidRPr="00121A2C">
        <w:rPr>
          <w:rFonts w:ascii="Times New Roman" w:hAnsi="Times New Roman"/>
          <w:sz w:val="24"/>
          <w:szCs w:val="24"/>
        </w:rPr>
        <w:t>die zich van ons afscheidde</w:t>
      </w:r>
      <w:r>
        <w:rPr>
          <w:rFonts w:ascii="Times New Roman" w:hAnsi="Times New Roman"/>
          <w:sz w:val="24"/>
          <w:szCs w:val="24"/>
        </w:rPr>
        <w:t xml:space="preserve">, </w:t>
      </w:r>
      <w:r w:rsidRPr="00121A2C">
        <w:rPr>
          <w:rFonts w:ascii="Times New Roman" w:hAnsi="Times New Roman"/>
          <w:sz w:val="24"/>
          <w:szCs w:val="24"/>
        </w:rPr>
        <w:t xml:space="preserve">en nu is hij met ons in dezelfde eeuwige verdoemenis gevallen?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ZESDE GEBRUIK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ogmaals een enkel woord</w:t>
      </w:r>
      <w:r>
        <w:rPr>
          <w:rFonts w:ascii="Times New Roman" w:hAnsi="Times New Roman"/>
          <w:sz w:val="24"/>
          <w:szCs w:val="24"/>
        </w:rPr>
        <w:t xml:space="preserve">, </w:t>
      </w:r>
      <w:r w:rsidRPr="00121A2C">
        <w:rPr>
          <w:rFonts w:ascii="Times New Roman" w:hAnsi="Times New Roman"/>
          <w:sz w:val="24"/>
          <w:szCs w:val="24"/>
        </w:rPr>
        <w:t>of het mij mogelijk is de belijders te doen ontwaken. Bedenk</w:t>
      </w:r>
      <w:r>
        <w:rPr>
          <w:rFonts w:ascii="Times New Roman" w:hAnsi="Times New Roman"/>
          <w:sz w:val="24"/>
          <w:szCs w:val="24"/>
        </w:rPr>
        <w:t>, hoewel</w:t>
      </w:r>
      <w:r w:rsidRPr="00121A2C">
        <w:rPr>
          <w:rFonts w:ascii="Times New Roman" w:hAnsi="Times New Roman"/>
          <w:sz w:val="24"/>
          <w:szCs w:val="24"/>
        </w:rPr>
        <w:t xml:space="preserve"> de arme</w:t>
      </w:r>
      <w:r>
        <w:rPr>
          <w:rFonts w:ascii="Times New Roman" w:hAnsi="Times New Roman"/>
          <w:sz w:val="24"/>
          <w:szCs w:val="24"/>
        </w:rPr>
        <w:t xml:space="preserve">, </w:t>
      </w:r>
      <w:r w:rsidRPr="00121A2C">
        <w:rPr>
          <w:rFonts w:ascii="Times New Roman" w:hAnsi="Times New Roman"/>
          <w:sz w:val="24"/>
          <w:szCs w:val="24"/>
        </w:rPr>
        <w:t>vleselijke wereld voorzeker zal verloren gaan</w:t>
      </w:r>
      <w:r>
        <w:rPr>
          <w:rFonts w:ascii="Times New Roman" w:hAnsi="Times New Roman"/>
          <w:sz w:val="24"/>
          <w:szCs w:val="24"/>
        </w:rPr>
        <w:t xml:space="preserve">, </w:t>
      </w:r>
      <w:r w:rsidRPr="00121A2C">
        <w:rPr>
          <w:rFonts w:ascii="Times New Roman" w:hAnsi="Times New Roman"/>
          <w:sz w:val="24"/>
          <w:szCs w:val="24"/>
        </w:rPr>
        <w:t>zij nochtans zullen deze dingen missen om hun smart te verzwaren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u zal </w:t>
      </w:r>
      <w:r w:rsidRPr="00121A2C">
        <w:rPr>
          <w:rFonts w:ascii="Times New Roman" w:hAnsi="Times New Roman"/>
          <w:sz w:val="24"/>
          <w:szCs w:val="24"/>
        </w:rPr>
        <w:t>ontmoeten in elke gedachte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 zal </w:t>
      </w:r>
      <w:r w:rsidRPr="00121A2C">
        <w:rPr>
          <w:rFonts w:ascii="Times New Roman" w:hAnsi="Times New Roman"/>
          <w:sz w:val="24"/>
          <w:szCs w:val="24"/>
        </w:rPr>
        <w:t>hebben aangaande de toestand</w:t>
      </w:r>
      <w:r>
        <w:rPr>
          <w:rFonts w:ascii="Times New Roman" w:hAnsi="Times New Roman"/>
          <w:sz w:val="24"/>
          <w:szCs w:val="24"/>
        </w:rPr>
        <w:t xml:space="preserve">, </w:t>
      </w:r>
      <w:r w:rsidRPr="00121A2C">
        <w:rPr>
          <w:rFonts w:ascii="Times New Roman" w:hAnsi="Times New Roman"/>
          <w:sz w:val="24"/>
          <w:szCs w:val="24"/>
        </w:rPr>
        <w:t>waarin gij u bevond</w:t>
      </w:r>
      <w:r>
        <w:rPr>
          <w:rFonts w:ascii="Times New Roman" w:hAnsi="Times New Roman"/>
          <w:sz w:val="24"/>
          <w:szCs w:val="24"/>
        </w:rPr>
        <w:t xml:space="preserve">, </w:t>
      </w:r>
      <w:r w:rsidRPr="00121A2C">
        <w:rPr>
          <w:rFonts w:ascii="Times New Roman" w:hAnsi="Times New Roman"/>
          <w:sz w:val="24"/>
          <w:szCs w:val="24"/>
        </w:rPr>
        <w:t>toen gij in de wereld wa</w:t>
      </w:r>
      <w:r>
        <w:rPr>
          <w:rFonts w:ascii="Times New Roman" w:hAnsi="Times New Roman"/>
          <w:sz w:val="24"/>
          <w:szCs w:val="24"/>
        </w:rPr>
        <w:t xml:space="preserve">s.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 zullen geen belijdenis hebben</w:t>
      </w:r>
      <w:r>
        <w:rPr>
          <w:rFonts w:ascii="Times New Roman" w:hAnsi="Times New Roman"/>
          <w:sz w:val="24"/>
          <w:szCs w:val="24"/>
        </w:rPr>
        <w:t xml:space="preserve">, </w:t>
      </w:r>
      <w:r w:rsidRPr="00121A2C">
        <w:rPr>
          <w:rFonts w:ascii="Times New Roman" w:hAnsi="Times New Roman"/>
          <w:sz w:val="24"/>
          <w:szCs w:val="24"/>
        </w:rPr>
        <w:t>om hen te martelen wanneer zij daar 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zullen geen smaak hebben van een verloren hemel</w:t>
      </w:r>
      <w:r>
        <w:rPr>
          <w:rFonts w:ascii="Times New Roman" w:hAnsi="Times New Roman"/>
          <w:sz w:val="24"/>
          <w:szCs w:val="24"/>
        </w:rPr>
        <w:t xml:space="preserve">, </w:t>
      </w:r>
      <w:r w:rsidRPr="00121A2C">
        <w:rPr>
          <w:rFonts w:ascii="Times New Roman" w:hAnsi="Times New Roman"/>
          <w:sz w:val="24"/>
          <w:szCs w:val="24"/>
        </w:rPr>
        <w:t>om hen te martelen wanneer zij daar 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zullen de gedachte niet hebben: Ik was bijna in de hemel</w:t>
      </w:r>
      <w:r>
        <w:rPr>
          <w:rFonts w:ascii="Times New Roman" w:hAnsi="Times New Roman"/>
          <w:sz w:val="24"/>
          <w:szCs w:val="24"/>
        </w:rPr>
        <w:t xml:space="preserve">, </w:t>
      </w:r>
      <w:r w:rsidRPr="00121A2C">
        <w:rPr>
          <w:rFonts w:ascii="Times New Roman" w:hAnsi="Times New Roman"/>
          <w:sz w:val="24"/>
          <w:szCs w:val="24"/>
        </w:rPr>
        <w:t>om hen te martelen wanneer zij daar komen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Hun gedachten zullen er niet bij bepaald worden hoe zij de heiligen</w:t>
      </w:r>
      <w:r>
        <w:rPr>
          <w:rFonts w:ascii="Times New Roman" w:hAnsi="Times New Roman"/>
          <w:sz w:val="24"/>
          <w:szCs w:val="24"/>
        </w:rPr>
        <w:t xml:space="preserve">, </w:t>
      </w:r>
      <w:r w:rsidRPr="00121A2C">
        <w:rPr>
          <w:rFonts w:ascii="Times New Roman" w:hAnsi="Times New Roman"/>
          <w:sz w:val="24"/>
          <w:szCs w:val="24"/>
        </w:rPr>
        <w:t>de dienaren en de gemeenten bedrogen</w:t>
      </w:r>
      <w:r>
        <w:rPr>
          <w:rFonts w:ascii="Times New Roman" w:hAnsi="Times New Roman"/>
          <w:sz w:val="24"/>
          <w:szCs w:val="24"/>
        </w:rPr>
        <w:t xml:space="preserve">, </w:t>
      </w:r>
      <w:r w:rsidRPr="00121A2C">
        <w:rPr>
          <w:rFonts w:ascii="Times New Roman" w:hAnsi="Times New Roman"/>
          <w:sz w:val="24"/>
          <w:szCs w:val="24"/>
        </w:rPr>
        <w:t>om hen te martelen wanneer zij daar komen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zullen de pijnlijke gedachten niet hebben aan vals geloof</w:t>
      </w:r>
      <w:r>
        <w:rPr>
          <w:rFonts w:ascii="Times New Roman" w:hAnsi="Times New Roman"/>
          <w:sz w:val="24"/>
          <w:szCs w:val="24"/>
        </w:rPr>
        <w:t xml:space="preserve">, </w:t>
      </w:r>
      <w:r w:rsidRPr="00121A2C">
        <w:rPr>
          <w:rFonts w:ascii="Times New Roman" w:hAnsi="Times New Roman"/>
          <w:sz w:val="24"/>
          <w:szCs w:val="24"/>
        </w:rPr>
        <w:t>valse hoop</w:t>
      </w:r>
      <w:r>
        <w:rPr>
          <w:rFonts w:ascii="Times New Roman" w:hAnsi="Times New Roman"/>
          <w:sz w:val="24"/>
          <w:szCs w:val="24"/>
        </w:rPr>
        <w:t xml:space="preserve">, </w:t>
      </w:r>
      <w:r w:rsidRPr="00121A2C">
        <w:rPr>
          <w:rFonts w:ascii="Times New Roman" w:hAnsi="Times New Roman"/>
          <w:sz w:val="24"/>
          <w:szCs w:val="24"/>
        </w:rPr>
        <w:t>valse bekering en valse heiligheid</w:t>
      </w:r>
      <w:r>
        <w:rPr>
          <w:rFonts w:ascii="Times New Roman" w:hAnsi="Times New Roman"/>
          <w:sz w:val="24"/>
          <w:szCs w:val="24"/>
        </w:rPr>
        <w:t xml:space="preserve">, </w:t>
      </w:r>
      <w:r w:rsidRPr="00121A2C">
        <w:rPr>
          <w:rFonts w:ascii="Times New Roman" w:hAnsi="Times New Roman"/>
          <w:sz w:val="24"/>
          <w:szCs w:val="24"/>
        </w:rPr>
        <w:t>om hen te martelen wanneer zij daar komen</w:t>
      </w:r>
      <w:r>
        <w:rPr>
          <w:rFonts w:ascii="Times New Roman" w:hAnsi="Times New Roman"/>
          <w:sz w:val="24"/>
          <w:szCs w:val="24"/>
        </w:rPr>
        <w:t>. I</w:t>
      </w:r>
      <w:r w:rsidRPr="00121A2C">
        <w:rPr>
          <w:rFonts w:ascii="Times New Roman" w:hAnsi="Times New Roman"/>
          <w:sz w:val="24"/>
          <w:szCs w:val="24"/>
        </w:rPr>
        <w:t>k was aan de poorten van de hemel</w:t>
      </w:r>
      <w:r>
        <w:rPr>
          <w:rFonts w:ascii="Times New Roman" w:hAnsi="Times New Roman"/>
          <w:sz w:val="24"/>
          <w:szCs w:val="24"/>
        </w:rPr>
        <w:t xml:space="preserve">, </w:t>
      </w:r>
      <w:r w:rsidRPr="00121A2C">
        <w:rPr>
          <w:rFonts w:ascii="Times New Roman" w:hAnsi="Times New Roman"/>
          <w:sz w:val="24"/>
          <w:szCs w:val="24"/>
        </w:rPr>
        <w:t>ik zag in de hemel</w:t>
      </w:r>
      <w:r>
        <w:rPr>
          <w:rFonts w:ascii="Times New Roman" w:hAnsi="Times New Roman"/>
          <w:sz w:val="24"/>
          <w:szCs w:val="24"/>
        </w:rPr>
        <w:t xml:space="preserve">, </w:t>
      </w:r>
      <w:r w:rsidRPr="00121A2C">
        <w:rPr>
          <w:rFonts w:ascii="Times New Roman" w:hAnsi="Times New Roman"/>
          <w:sz w:val="24"/>
          <w:szCs w:val="24"/>
        </w:rPr>
        <w:t>ik dacht</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zou </w:t>
      </w:r>
      <w:r w:rsidRPr="00121A2C">
        <w:rPr>
          <w:rFonts w:ascii="Times New Roman" w:hAnsi="Times New Roman"/>
          <w:sz w:val="24"/>
          <w:szCs w:val="24"/>
        </w:rPr>
        <w:t>in gegaan zijn in de hemel</w:t>
      </w:r>
      <w:r>
        <w:rPr>
          <w:rFonts w:ascii="Times New Roman" w:hAnsi="Times New Roman"/>
          <w:sz w:val="24"/>
          <w:szCs w:val="24"/>
        </w:rPr>
        <w:t xml:space="preserve">, </w:t>
      </w:r>
      <w:r w:rsidRPr="00121A2C">
        <w:rPr>
          <w:rFonts w:ascii="Times New Roman" w:hAnsi="Times New Roman"/>
          <w:sz w:val="24"/>
          <w:szCs w:val="24"/>
        </w:rPr>
        <w:t>o hoe zullen deze dingen steken! Zij zullen</w:t>
      </w:r>
      <w:r>
        <w:rPr>
          <w:rFonts w:ascii="Times New Roman" w:hAnsi="Times New Roman"/>
          <w:sz w:val="24"/>
          <w:szCs w:val="24"/>
        </w:rPr>
        <w:t xml:space="preserve">, </w:t>
      </w:r>
      <w:r w:rsidRPr="00121A2C">
        <w:rPr>
          <w:rFonts w:ascii="Times New Roman" w:hAnsi="Times New Roman"/>
          <w:sz w:val="24"/>
          <w:szCs w:val="24"/>
        </w:rPr>
        <w:t>als ik ze zo mag noemen</w:t>
      </w:r>
      <w:r>
        <w:rPr>
          <w:rFonts w:ascii="Times New Roman" w:hAnsi="Times New Roman"/>
          <w:sz w:val="24"/>
          <w:szCs w:val="24"/>
        </w:rPr>
        <w:t xml:space="preserve">, </w:t>
      </w:r>
      <w:r w:rsidRPr="00121A2C">
        <w:rPr>
          <w:rFonts w:ascii="Times New Roman" w:hAnsi="Times New Roman"/>
          <w:sz w:val="24"/>
          <w:szCs w:val="24"/>
        </w:rPr>
        <w:t xml:space="preserve">de steek van de prikkel des doods in het hellevuur zijn.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ZEVENDE GEBRUIK.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Sta mij nu toe u met een enkel woord een kleine raad te geven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Hebt u</w:t>
      </w:r>
      <w:r w:rsidRPr="00121A2C">
        <w:rPr>
          <w:rFonts w:ascii="Times New Roman" w:hAnsi="Times New Roman"/>
          <w:sz w:val="24"/>
          <w:szCs w:val="24"/>
        </w:rPr>
        <w:t xml:space="preserve"> uw eigen ziel lief? bid dan tot Jezus Christus om een ontwaakt hart</w:t>
      </w:r>
      <w:r>
        <w:rPr>
          <w:rFonts w:ascii="Times New Roman" w:hAnsi="Times New Roman"/>
          <w:sz w:val="24"/>
          <w:szCs w:val="24"/>
        </w:rPr>
        <w:t xml:space="preserve">, </w:t>
      </w:r>
      <w:r w:rsidRPr="00121A2C">
        <w:rPr>
          <w:rFonts w:ascii="Times New Roman" w:hAnsi="Times New Roman"/>
          <w:sz w:val="24"/>
          <w:szCs w:val="24"/>
        </w:rPr>
        <w:t>om een hart</w:t>
      </w:r>
      <w:r>
        <w:rPr>
          <w:rFonts w:ascii="Times New Roman" w:hAnsi="Times New Roman"/>
          <w:sz w:val="24"/>
          <w:szCs w:val="24"/>
        </w:rPr>
        <w:t xml:space="preserve">, </w:t>
      </w:r>
      <w:r w:rsidRPr="00121A2C">
        <w:rPr>
          <w:rFonts w:ascii="Times New Roman" w:hAnsi="Times New Roman"/>
          <w:sz w:val="24"/>
          <w:szCs w:val="24"/>
        </w:rPr>
        <w:t>dat zodanig ontwaakt is door al de dingen van een andere wereld</w:t>
      </w:r>
      <w:r>
        <w:rPr>
          <w:rFonts w:ascii="Times New Roman" w:hAnsi="Times New Roman"/>
          <w:sz w:val="24"/>
          <w:szCs w:val="24"/>
        </w:rPr>
        <w:t xml:space="preserve">, dat u mag </w:t>
      </w:r>
      <w:r w:rsidRPr="00121A2C">
        <w:rPr>
          <w:rFonts w:ascii="Times New Roman" w:hAnsi="Times New Roman"/>
          <w:sz w:val="24"/>
          <w:szCs w:val="24"/>
        </w:rPr>
        <w:t>aangetrokken worden tot Jezus Christus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Wanneer gij daar komt</w:t>
      </w:r>
      <w:r>
        <w:rPr>
          <w:rFonts w:ascii="Times New Roman" w:hAnsi="Times New Roman"/>
          <w:sz w:val="24"/>
          <w:szCs w:val="24"/>
        </w:rPr>
        <w:t xml:space="preserve">, </w:t>
      </w:r>
      <w:r w:rsidRPr="00121A2C">
        <w:rPr>
          <w:rFonts w:ascii="Times New Roman" w:hAnsi="Times New Roman"/>
          <w:sz w:val="24"/>
          <w:szCs w:val="24"/>
        </w:rPr>
        <w:t>smeek</w:t>
      </w:r>
      <w:r>
        <w:rPr>
          <w:rFonts w:ascii="Times New Roman" w:hAnsi="Times New Roman"/>
          <w:sz w:val="24"/>
          <w:szCs w:val="24"/>
        </w:rPr>
        <w:t xml:space="preserve"> nogmaals</w:t>
      </w:r>
      <w:r w:rsidRPr="00121A2C">
        <w:rPr>
          <w:rFonts w:ascii="Times New Roman" w:hAnsi="Times New Roman"/>
          <w:sz w:val="24"/>
          <w:szCs w:val="24"/>
        </w:rPr>
        <w:t xml:space="preserve"> om meer opwekkingen aangaande de zonde</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de genade</w:t>
      </w:r>
      <w:r>
        <w:rPr>
          <w:rFonts w:ascii="Times New Roman" w:hAnsi="Times New Roman"/>
          <w:sz w:val="24"/>
          <w:szCs w:val="24"/>
        </w:rPr>
        <w:t xml:space="preserve">, </w:t>
      </w:r>
      <w:r w:rsidRPr="00121A2C">
        <w:rPr>
          <w:rFonts w:ascii="Times New Roman" w:hAnsi="Times New Roman"/>
          <w:sz w:val="24"/>
          <w:szCs w:val="24"/>
        </w:rPr>
        <w:t>en aangaande de gerechtigheid van Christus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Roep ook om een geest der onderscheiding</w:t>
      </w:r>
      <w:r>
        <w:rPr>
          <w:rFonts w:ascii="Times New Roman" w:hAnsi="Times New Roman"/>
          <w:sz w:val="24"/>
          <w:szCs w:val="24"/>
        </w:rPr>
        <w:t xml:space="preserve">, opdat u </w:t>
      </w:r>
      <w:r w:rsidRPr="00121A2C">
        <w:rPr>
          <w:rFonts w:ascii="Times New Roman" w:hAnsi="Times New Roman"/>
          <w:sz w:val="24"/>
          <w:szCs w:val="24"/>
        </w:rPr>
        <w:t>datgene</w:t>
      </w:r>
      <w:r>
        <w:rPr>
          <w:rFonts w:ascii="Times New Roman" w:hAnsi="Times New Roman"/>
          <w:sz w:val="24"/>
          <w:szCs w:val="24"/>
        </w:rPr>
        <w:t xml:space="preserve"> mag </w:t>
      </w:r>
      <w:r w:rsidRPr="00121A2C">
        <w:rPr>
          <w:rFonts w:ascii="Times New Roman" w:hAnsi="Times New Roman"/>
          <w:sz w:val="24"/>
          <w:szCs w:val="24"/>
        </w:rPr>
        <w:t>kennen</w:t>
      </w:r>
      <w:r>
        <w:rPr>
          <w:rFonts w:ascii="Times New Roman" w:hAnsi="Times New Roman"/>
          <w:sz w:val="24"/>
          <w:szCs w:val="24"/>
        </w:rPr>
        <w:t xml:space="preserve">, </w:t>
      </w:r>
      <w:r w:rsidRPr="00121A2C">
        <w:rPr>
          <w:rFonts w:ascii="Times New Roman" w:hAnsi="Times New Roman"/>
          <w:sz w:val="24"/>
          <w:szCs w:val="24"/>
        </w:rPr>
        <w:t>hetwelk inderdaad zaligmakende genade is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Boven alle overdenkingen leg u toe op de overdenking van die dingen</w:t>
      </w:r>
      <w:r>
        <w:rPr>
          <w:rFonts w:ascii="Times New Roman" w:hAnsi="Times New Roman"/>
          <w:sz w:val="24"/>
          <w:szCs w:val="24"/>
        </w:rPr>
        <w:t xml:space="preserve">, </w:t>
      </w:r>
      <w:r w:rsidRPr="00121A2C">
        <w:rPr>
          <w:rFonts w:ascii="Times New Roman" w:hAnsi="Times New Roman"/>
          <w:sz w:val="24"/>
          <w:szCs w:val="24"/>
        </w:rPr>
        <w:t>welke u de snoodheid der zonde</w:t>
      </w:r>
      <w:r>
        <w:rPr>
          <w:rFonts w:ascii="Times New Roman" w:hAnsi="Times New Roman"/>
          <w:sz w:val="24"/>
          <w:szCs w:val="24"/>
        </w:rPr>
        <w:t xml:space="preserve">, </w:t>
      </w:r>
      <w:r w:rsidRPr="00121A2C">
        <w:rPr>
          <w:rFonts w:ascii="Times New Roman" w:hAnsi="Times New Roman"/>
          <w:sz w:val="24"/>
          <w:szCs w:val="24"/>
        </w:rPr>
        <w:t xml:space="preserve">de kortheid van </w:t>
      </w:r>
      <w:r>
        <w:rPr>
          <w:rFonts w:ascii="Times New Roman" w:hAnsi="Times New Roman"/>
          <w:sz w:val="24"/>
          <w:szCs w:val="24"/>
        </w:rPr>
        <w:t>'s</w:t>
      </w:r>
      <w:r w:rsidRPr="00121A2C">
        <w:rPr>
          <w:rFonts w:ascii="Times New Roman" w:hAnsi="Times New Roman"/>
          <w:sz w:val="24"/>
          <w:szCs w:val="24"/>
        </w:rPr>
        <w:t xml:space="preserve"> mensen leven en de weg der behoudenis tonen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G</w:t>
      </w:r>
      <w:r w:rsidRPr="00121A2C">
        <w:rPr>
          <w:rFonts w:ascii="Times New Roman" w:hAnsi="Times New Roman"/>
          <w:sz w:val="24"/>
          <w:szCs w:val="24"/>
        </w:rPr>
        <w:t xml:space="preserve">a om met de </w:t>
      </w:r>
      <w:r>
        <w:rPr>
          <w:rFonts w:ascii="Times New Roman" w:hAnsi="Times New Roman"/>
          <w:sz w:val="24"/>
          <w:szCs w:val="24"/>
        </w:rPr>
        <w:t>Godz</w:t>
      </w:r>
      <w:r w:rsidRPr="00121A2C">
        <w:rPr>
          <w:rFonts w:ascii="Times New Roman" w:hAnsi="Times New Roman"/>
          <w:sz w:val="24"/>
          <w:szCs w:val="24"/>
        </w:rPr>
        <w:t>aligsten onder de belijders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Wanneer gij hoort welke de natuur der</w:t>
      </w:r>
      <w:r>
        <w:rPr>
          <w:rFonts w:ascii="Times New Roman" w:hAnsi="Times New Roman"/>
          <w:sz w:val="24"/>
          <w:szCs w:val="24"/>
        </w:rPr>
        <w:t xml:space="preserve"> was </w:t>
      </w:r>
      <w:r w:rsidRPr="00121A2C">
        <w:rPr>
          <w:rFonts w:ascii="Times New Roman" w:hAnsi="Times New Roman"/>
          <w:sz w:val="24"/>
          <w:szCs w:val="24"/>
        </w:rPr>
        <w:t>genade is</w:t>
      </w:r>
      <w:r>
        <w:rPr>
          <w:rFonts w:ascii="Times New Roman" w:hAnsi="Times New Roman"/>
          <w:sz w:val="24"/>
          <w:szCs w:val="24"/>
        </w:rPr>
        <w:t xml:space="preserve">, </w:t>
      </w:r>
      <w:r w:rsidRPr="00121A2C">
        <w:rPr>
          <w:rFonts w:ascii="Times New Roman" w:hAnsi="Times New Roman"/>
          <w:sz w:val="24"/>
          <w:szCs w:val="24"/>
        </w:rPr>
        <w:t>stel niet uit</w:t>
      </w:r>
      <w:r>
        <w:rPr>
          <w:rFonts w:ascii="Times New Roman" w:hAnsi="Times New Roman"/>
          <w:sz w:val="24"/>
          <w:szCs w:val="24"/>
        </w:rPr>
        <w:t xml:space="preserve">, </w:t>
      </w:r>
      <w:r w:rsidRPr="00121A2C">
        <w:rPr>
          <w:rFonts w:ascii="Times New Roman" w:hAnsi="Times New Roman"/>
          <w:sz w:val="24"/>
          <w:szCs w:val="24"/>
        </w:rPr>
        <w:t>uw eigen hart te vragen of deze genade daar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wees hier op uw hoede: </w:t>
      </w:r>
    </w:p>
    <w:p w:rsidR="00E50744" w:rsidRDefault="00E50744" w:rsidP="00506A96">
      <w:pPr>
        <w:spacing w:after="0"/>
        <w:ind w:left="708"/>
        <w:jc w:val="both"/>
        <w:rPr>
          <w:rFonts w:ascii="Times New Roman" w:hAnsi="Times New Roman"/>
          <w:sz w:val="24"/>
          <w:szCs w:val="24"/>
        </w:rPr>
      </w:pPr>
      <w:r w:rsidRPr="00121A2C">
        <w:rPr>
          <w:rFonts w:ascii="Times New Roman" w:hAnsi="Times New Roman"/>
          <w:sz w:val="24"/>
          <w:szCs w:val="24"/>
        </w:rPr>
        <w:t>1. Dat de prediker zelf gezond en van een goed leven zij</w:t>
      </w:r>
      <w:r>
        <w:rPr>
          <w:rFonts w:ascii="Times New Roman" w:hAnsi="Times New Roman"/>
          <w:sz w:val="24"/>
          <w:szCs w:val="24"/>
        </w:rPr>
        <w:t xml:space="preserve">. </w:t>
      </w:r>
    </w:p>
    <w:p w:rsidR="00E50744" w:rsidRDefault="00E50744" w:rsidP="00506A96">
      <w:pPr>
        <w:spacing w:after="0"/>
        <w:ind w:left="708"/>
        <w:jc w:val="both"/>
        <w:rPr>
          <w:rFonts w:ascii="Times New Roman" w:hAnsi="Times New Roman"/>
          <w:sz w:val="24"/>
          <w:szCs w:val="24"/>
        </w:rPr>
      </w:pPr>
      <w:r>
        <w:rPr>
          <w:rFonts w:ascii="Times New Roman" w:hAnsi="Times New Roman"/>
          <w:sz w:val="24"/>
          <w:szCs w:val="24"/>
        </w:rPr>
        <w:t xml:space="preserve">2. dat u </w:t>
      </w:r>
      <w:r w:rsidRPr="00121A2C">
        <w:rPr>
          <w:rFonts w:ascii="Times New Roman" w:hAnsi="Times New Roman"/>
          <w:sz w:val="24"/>
          <w:szCs w:val="24"/>
        </w:rPr>
        <w:t>geen ogenschijnlijke genade gaven voor wezenlijke aanziet</w:t>
      </w:r>
      <w:r>
        <w:rPr>
          <w:rFonts w:ascii="Times New Roman" w:hAnsi="Times New Roman"/>
          <w:sz w:val="24"/>
          <w:szCs w:val="24"/>
        </w:rPr>
        <w:t xml:space="preserve">, </w:t>
      </w:r>
      <w:r w:rsidRPr="00121A2C">
        <w:rPr>
          <w:rFonts w:ascii="Times New Roman" w:hAnsi="Times New Roman"/>
          <w:sz w:val="24"/>
          <w:szCs w:val="24"/>
        </w:rPr>
        <w:t>noch ogenschijnlijke vruchten voor wezenlijke vruchten</w:t>
      </w:r>
      <w:r>
        <w:rPr>
          <w:rFonts w:ascii="Times New Roman" w:hAnsi="Times New Roman"/>
          <w:sz w:val="24"/>
          <w:szCs w:val="24"/>
        </w:rPr>
        <w:t xml:space="preserve">. </w:t>
      </w:r>
    </w:p>
    <w:p w:rsidR="00E50744" w:rsidRPr="00121A2C" w:rsidRDefault="00E50744" w:rsidP="00506A96">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Wees op uw hoede</w:t>
      </w:r>
      <w:r>
        <w:rPr>
          <w:rFonts w:ascii="Times New Roman" w:hAnsi="Times New Roman"/>
          <w:sz w:val="24"/>
          <w:szCs w:val="24"/>
        </w:rPr>
        <w:t xml:space="preserve">, </w:t>
      </w:r>
      <w:r w:rsidRPr="00121A2C">
        <w:rPr>
          <w:rFonts w:ascii="Times New Roman" w:hAnsi="Times New Roman"/>
          <w:sz w:val="24"/>
          <w:szCs w:val="24"/>
        </w:rPr>
        <w:t>dat een zonde in uw leven niet onbeweend blijft</w:t>
      </w:r>
      <w:r>
        <w:rPr>
          <w:rFonts w:ascii="Times New Roman" w:hAnsi="Times New Roman"/>
          <w:sz w:val="24"/>
          <w:szCs w:val="24"/>
        </w:rPr>
        <w:t xml:space="preserve">, </w:t>
      </w:r>
      <w:r w:rsidRPr="00121A2C">
        <w:rPr>
          <w:rFonts w:ascii="Times New Roman" w:hAnsi="Times New Roman"/>
          <w:sz w:val="24"/>
          <w:szCs w:val="24"/>
        </w:rPr>
        <w:t>want dat zal een breuk teweeg brengen in uw verzekerdheid</w:t>
      </w:r>
      <w:r>
        <w:rPr>
          <w:rFonts w:ascii="Times New Roman" w:hAnsi="Times New Roman"/>
          <w:sz w:val="24"/>
          <w:szCs w:val="24"/>
        </w:rPr>
        <w:t xml:space="preserve">, </w:t>
      </w:r>
      <w:r w:rsidRPr="00121A2C">
        <w:rPr>
          <w:rFonts w:ascii="Times New Roman" w:hAnsi="Times New Roman"/>
          <w:sz w:val="24"/>
          <w:szCs w:val="24"/>
        </w:rPr>
        <w:t>een wond in uw geweten en een bres in uw vrede</w:t>
      </w:r>
      <w:r>
        <w:rPr>
          <w:rFonts w:ascii="Times New Roman" w:hAnsi="Times New Roman"/>
          <w:sz w:val="24"/>
          <w:szCs w:val="24"/>
        </w:rPr>
        <w:t xml:space="preserve">, </w:t>
      </w:r>
      <w:r w:rsidRPr="00121A2C">
        <w:rPr>
          <w:rFonts w:ascii="Times New Roman" w:hAnsi="Times New Roman"/>
          <w:sz w:val="24"/>
          <w:szCs w:val="24"/>
        </w:rPr>
        <w:t>en honderd tegen een</w:t>
      </w:r>
      <w:r>
        <w:rPr>
          <w:rFonts w:ascii="Times New Roman" w:hAnsi="Times New Roman"/>
          <w:sz w:val="24"/>
          <w:szCs w:val="24"/>
        </w:rPr>
        <w:t xml:space="preserve">, </w:t>
      </w:r>
      <w:r w:rsidRPr="00121A2C">
        <w:rPr>
          <w:rFonts w:ascii="Times New Roman" w:hAnsi="Times New Roman"/>
          <w:sz w:val="24"/>
          <w:szCs w:val="24"/>
        </w:rPr>
        <w:t>als het in het laatst niet al de genade in u in</w:t>
      </w:r>
      <w:r>
        <w:rPr>
          <w:rFonts w:ascii="Times New Roman" w:hAnsi="Times New Roman"/>
          <w:sz w:val="24"/>
          <w:szCs w:val="24"/>
        </w:rPr>
        <w:t xml:space="preserve"> zo'n </w:t>
      </w:r>
      <w:r w:rsidRPr="00121A2C">
        <w:rPr>
          <w:rFonts w:ascii="Times New Roman" w:hAnsi="Times New Roman"/>
          <w:sz w:val="24"/>
          <w:szCs w:val="24"/>
        </w:rPr>
        <w:t>duister hoekje van uw hart drijft</w:t>
      </w:r>
      <w:r>
        <w:rPr>
          <w:rFonts w:ascii="Times New Roman" w:hAnsi="Times New Roman"/>
          <w:sz w:val="24"/>
          <w:szCs w:val="24"/>
        </w:rPr>
        <w:t xml:space="preserve">, dat u </w:t>
      </w:r>
      <w:r w:rsidRPr="00121A2C">
        <w:rPr>
          <w:rFonts w:ascii="Times New Roman" w:hAnsi="Times New Roman"/>
          <w:sz w:val="24"/>
          <w:szCs w:val="24"/>
        </w:rPr>
        <w:t>voor een tijd niet in staat zult zijn</w:t>
      </w:r>
      <w:r>
        <w:rPr>
          <w:rFonts w:ascii="Times New Roman" w:hAnsi="Times New Roman"/>
          <w:sz w:val="24"/>
          <w:szCs w:val="24"/>
        </w:rPr>
        <w:t xml:space="preserve">, </w:t>
      </w:r>
      <w:r w:rsidRPr="00121A2C">
        <w:rPr>
          <w:rFonts w:ascii="Times New Roman" w:hAnsi="Times New Roman"/>
          <w:sz w:val="24"/>
          <w:szCs w:val="24"/>
        </w:rPr>
        <w:t>met al de toortsen</w:t>
      </w:r>
      <w:r>
        <w:rPr>
          <w:rFonts w:ascii="Times New Roman" w:hAnsi="Times New Roman"/>
          <w:sz w:val="24"/>
          <w:szCs w:val="24"/>
        </w:rPr>
        <w:t xml:space="preserve">, </w:t>
      </w:r>
      <w:r w:rsidRPr="00121A2C">
        <w:rPr>
          <w:rFonts w:ascii="Times New Roman" w:hAnsi="Times New Roman"/>
          <w:sz w:val="24"/>
          <w:szCs w:val="24"/>
        </w:rPr>
        <w:t xml:space="preserve">die er in het </w:t>
      </w:r>
      <w:r>
        <w:rPr>
          <w:rFonts w:ascii="Times New Roman" w:hAnsi="Times New Roman"/>
          <w:sz w:val="24"/>
          <w:szCs w:val="24"/>
        </w:rPr>
        <w:t>Evangelie</w:t>
      </w:r>
      <w:r w:rsidRPr="00121A2C">
        <w:rPr>
          <w:rFonts w:ascii="Times New Roman" w:hAnsi="Times New Roman"/>
          <w:sz w:val="24"/>
          <w:szCs w:val="24"/>
        </w:rPr>
        <w:t xml:space="preserve"> branden</w:t>
      </w:r>
      <w:r>
        <w:rPr>
          <w:rFonts w:ascii="Times New Roman" w:hAnsi="Times New Roman"/>
          <w:sz w:val="24"/>
          <w:szCs w:val="24"/>
        </w:rPr>
        <w:t xml:space="preserve">, </w:t>
      </w:r>
      <w:r w:rsidRPr="00121A2C">
        <w:rPr>
          <w:rFonts w:ascii="Times New Roman" w:hAnsi="Times New Roman"/>
          <w:sz w:val="24"/>
          <w:szCs w:val="24"/>
        </w:rPr>
        <w:t>ze tot uw vertroosting te ontdekken.</w:t>
      </w:r>
    </w:p>
    <w:p w:rsidR="00E50744" w:rsidRDefault="00E50744" w:rsidP="00006D98">
      <w:pPr>
        <w:spacing w:after="0"/>
        <w:jc w:val="both"/>
        <w:rPr>
          <w:rFonts w:ascii="Times New Roman" w:hAnsi="Times New Roman"/>
          <w:b/>
          <w:sz w:val="24"/>
          <w:szCs w:val="24"/>
        </w:rPr>
      </w:pPr>
      <w:r w:rsidRPr="00121A2C">
        <w:rPr>
          <w:rFonts w:ascii="Times New Roman" w:hAnsi="Times New Roman"/>
          <w:sz w:val="24"/>
          <w:szCs w:val="24"/>
        </w:rPr>
        <w:br w:type="page"/>
      </w:r>
      <w:r>
        <w:rPr>
          <w:rFonts w:ascii="Times New Roman" w:hAnsi="Times New Roman"/>
          <w:sz w:val="24"/>
          <w:szCs w:val="24"/>
        </w:rPr>
        <w:br w:type="page"/>
        <w:t xml:space="preserve">2. </w:t>
      </w:r>
      <w:r w:rsidRPr="00641F72">
        <w:rPr>
          <w:rFonts w:ascii="Times New Roman" w:hAnsi="Times New Roman"/>
          <w:b/>
          <w:sz w:val="24"/>
          <w:szCs w:val="24"/>
        </w:rPr>
        <w:t>DE WELAANGENAME OFFERANDE OF DE HEERLIJKHEID VAN EEN GEBROKEN HART</w:t>
      </w:r>
      <w:r>
        <w:rPr>
          <w:rFonts w:ascii="Times New Roman" w:hAnsi="Times New Roman"/>
          <w:b/>
          <w:sz w:val="24"/>
          <w:szCs w:val="24"/>
        </w:rPr>
        <w:t xml:space="preserve">, </w:t>
      </w:r>
      <w:r w:rsidRPr="00641F72">
        <w:rPr>
          <w:rFonts w:ascii="Times New Roman" w:hAnsi="Times New Roman"/>
          <w:b/>
          <w:sz w:val="24"/>
          <w:szCs w:val="24"/>
        </w:rPr>
        <w:t>AANTONENDE DE NATUUR</w:t>
      </w:r>
      <w:r>
        <w:rPr>
          <w:rFonts w:ascii="Times New Roman" w:hAnsi="Times New Roman"/>
          <w:b/>
          <w:sz w:val="24"/>
          <w:szCs w:val="24"/>
        </w:rPr>
        <w:t xml:space="preserve">, </w:t>
      </w:r>
      <w:r w:rsidRPr="00641F72">
        <w:rPr>
          <w:rFonts w:ascii="Times New Roman" w:hAnsi="Times New Roman"/>
          <w:b/>
          <w:sz w:val="24"/>
          <w:szCs w:val="24"/>
        </w:rPr>
        <w:t>DE TEKENEN</w:t>
      </w:r>
      <w:r>
        <w:rPr>
          <w:rFonts w:ascii="Times New Roman" w:hAnsi="Times New Roman"/>
          <w:b/>
          <w:sz w:val="24"/>
          <w:szCs w:val="24"/>
        </w:rPr>
        <w:t xml:space="preserve">, </w:t>
      </w:r>
      <w:r w:rsidRPr="00641F72">
        <w:rPr>
          <w:rFonts w:ascii="Times New Roman" w:hAnsi="Times New Roman"/>
          <w:b/>
          <w:sz w:val="24"/>
          <w:szCs w:val="24"/>
        </w:rPr>
        <w:t>EN DE UITWERKINGEN VAN EEN VERSLAGEN GEEST</w:t>
      </w:r>
    </w:p>
    <w:p w:rsidR="00E50744" w:rsidRDefault="00E50744" w:rsidP="00006D98">
      <w:pPr>
        <w:spacing w:after="0"/>
        <w:jc w:val="both"/>
        <w:rPr>
          <w:rFonts w:ascii="Times New Roman" w:hAnsi="Times New Roman"/>
          <w:b/>
          <w:sz w:val="24"/>
          <w:szCs w:val="24"/>
        </w:rPr>
      </w:pPr>
    </w:p>
    <w:p w:rsidR="00E50744" w:rsidRPr="00043DB4" w:rsidRDefault="00E50744" w:rsidP="00006D98">
      <w:pPr>
        <w:spacing w:after="0"/>
        <w:jc w:val="both"/>
        <w:rPr>
          <w:rFonts w:ascii="Times New Roman" w:hAnsi="Times New Roman"/>
          <w:b/>
          <w:sz w:val="24"/>
          <w:szCs w:val="24"/>
          <w:lang w:val="en-GB"/>
        </w:rPr>
      </w:pPr>
      <w:r w:rsidRPr="00043DB4">
        <w:rPr>
          <w:rFonts w:ascii="Times New Roman" w:hAnsi="Times New Roman"/>
          <w:b/>
          <w:sz w:val="24"/>
          <w:szCs w:val="24"/>
          <w:lang w:val="en-GB"/>
        </w:rPr>
        <w:t>The acceptable Sacrifice, or t</w:t>
      </w:r>
      <w:r>
        <w:rPr>
          <w:rFonts w:ascii="Times New Roman" w:hAnsi="Times New Roman"/>
          <w:b/>
          <w:sz w:val="24"/>
          <w:szCs w:val="24"/>
          <w:lang w:val="en-GB"/>
        </w:rPr>
        <w:t>he Excellency of a broken Hart. 1689</w:t>
      </w:r>
    </w:p>
    <w:p w:rsidR="00E50744" w:rsidRPr="00043DB4" w:rsidRDefault="00E50744" w:rsidP="00006D98">
      <w:pPr>
        <w:spacing w:after="0"/>
        <w:jc w:val="both"/>
        <w:rPr>
          <w:rFonts w:ascii="Times New Roman" w:hAnsi="Times New Roman"/>
          <w:sz w:val="24"/>
          <w:szCs w:val="24"/>
          <w:lang w:val="en-GB"/>
        </w:rPr>
      </w:pPr>
    </w:p>
    <w:p w:rsidR="00E50744" w:rsidRDefault="00E50744" w:rsidP="00006D98">
      <w:pPr>
        <w:spacing w:after="0"/>
        <w:jc w:val="both"/>
        <w:rPr>
          <w:rFonts w:ascii="Times New Roman" w:hAnsi="Times New Roman"/>
          <w:sz w:val="24"/>
          <w:szCs w:val="24"/>
        </w:rPr>
      </w:pPr>
      <w:r w:rsidRPr="001B5E5B">
        <w:rPr>
          <w:rFonts w:ascii="Times New Roman" w:hAnsi="Times New Roman"/>
          <w:b/>
          <w:i/>
          <w:sz w:val="24"/>
          <w:szCs w:val="24"/>
          <w:lang w:val="en-GB"/>
        </w:rPr>
        <w:t xml:space="preserve"> </w:t>
      </w:r>
      <w:r w:rsidRPr="00043DB4">
        <w:rPr>
          <w:rFonts w:ascii="Times New Roman" w:hAnsi="Times New Roman"/>
          <w:b/>
          <w:i/>
          <w:sz w:val="24"/>
          <w:szCs w:val="24"/>
        </w:rPr>
        <w:t xml:space="preserve">"De offeranden Gods zijn een gebroken geest, een gebroken en verslagen hart zult gij, o </w:t>
      </w:r>
      <w:r>
        <w:rPr>
          <w:rFonts w:ascii="Times New Roman" w:hAnsi="Times New Roman"/>
          <w:b/>
          <w:i/>
          <w:sz w:val="24"/>
          <w:szCs w:val="24"/>
        </w:rPr>
        <w:t>G</w:t>
      </w:r>
      <w:r w:rsidRPr="00043DB4">
        <w:rPr>
          <w:rFonts w:ascii="Times New Roman" w:hAnsi="Times New Roman"/>
          <w:b/>
          <w:i/>
          <w:sz w:val="24"/>
          <w:szCs w:val="24"/>
        </w:rPr>
        <w:t>od, niet verachten.</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51:19.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w:t>
      </w:r>
      <w:r>
        <w:rPr>
          <w:rFonts w:ascii="Times New Roman" w:hAnsi="Times New Roman"/>
          <w:sz w:val="24"/>
          <w:szCs w:val="24"/>
        </w:rPr>
        <w:t>Psalm</w:t>
      </w:r>
      <w:r w:rsidRPr="00121A2C">
        <w:rPr>
          <w:rFonts w:ascii="Times New Roman" w:hAnsi="Times New Roman"/>
          <w:sz w:val="24"/>
          <w:szCs w:val="24"/>
        </w:rPr>
        <w:t xml:space="preserve"> is Davids boet</w:t>
      </w:r>
      <w:r>
        <w:rPr>
          <w:rFonts w:ascii="Times New Roman" w:hAnsi="Times New Roman"/>
          <w:sz w:val="24"/>
          <w:szCs w:val="24"/>
        </w:rPr>
        <w:t xml:space="preserve"> Psalm</w:t>
      </w:r>
      <w:r w:rsidRPr="00121A2C">
        <w:rPr>
          <w:rFonts w:ascii="Times New Roman" w:hAnsi="Times New Roman"/>
          <w:sz w:val="24"/>
          <w:szCs w:val="24"/>
        </w:rPr>
        <w:t>. Hij kan geschikt zo genoemd worden</w:t>
      </w:r>
      <w:r>
        <w:rPr>
          <w:rFonts w:ascii="Times New Roman" w:hAnsi="Times New Roman"/>
          <w:sz w:val="24"/>
          <w:szCs w:val="24"/>
        </w:rPr>
        <w:t xml:space="preserve">, </w:t>
      </w:r>
      <w:r w:rsidRPr="00121A2C">
        <w:rPr>
          <w:rFonts w:ascii="Times New Roman" w:hAnsi="Times New Roman"/>
          <w:sz w:val="24"/>
          <w:szCs w:val="24"/>
        </w:rPr>
        <w:t xml:space="preserve">omdat het een </w:t>
      </w:r>
      <w:r>
        <w:rPr>
          <w:rFonts w:ascii="Times New Roman" w:hAnsi="Times New Roman"/>
          <w:sz w:val="24"/>
          <w:szCs w:val="24"/>
        </w:rPr>
        <w:t>Psalm</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waardoor het ongeveinsde berouw openbaar wordt</w:t>
      </w:r>
      <w:r>
        <w:rPr>
          <w:rFonts w:ascii="Times New Roman" w:hAnsi="Times New Roman"/>
          <w:sz w:val="24"/>
          <w:szCs w:val="24"/>
        </w:rPr>
        <w:t xml:space="preserve">, </w:t>
      </w:r>
      <w:r w:rsidRPr="00121A2C">
        <w:rPr>
          <w:rFonts w:ascii="Times New Roman" w:hAnsi="Times New Roman"/>
          <w:sz w:val="24"/>
          <w:szCs w:val="24"/>
        </w:rPr>
        <w:t>hetwelk hij had over zijn gruwelijke zonde</w:t>
      </w:r>
      <w:r>
        <w:rPr>
          <w:rFonts w:ascii="Times New Roman" w:hAnsi="Times New Roman"/>
          <w:sz w:val="24"/>
          <w:szCs w:val="24"/>
        </w:rPr>
        <w:t xml:space="preserve">, </w:t>
      </w:r>
      <w:r w:rsidRPr="00121A2C">
        <w:rPr>
          <w:rFonts w:ascii="Times New Roman" w:hAnsi="Times New Roman"/>
          <w:sz w:val="24"/>
          <w:szCs w:val="24"/>
        </w:rPr>
        <w:t>bestaande in het verkrachten van Bathseba en het doden van haar man Uria</w:t>
      </w:r>
      <w:r>
        <w:rPr>
          <w:rFonts w:ascii="Times New Roman" w:hAnsi="Times New Roman"/>
          <w:sz w:val="24"/>
          <w:szCs w:val="24"/>
        </w:rPr>
        <w:t xml:space="preserve">, </w:t>
      </w:r>
      <w:r w:rsidRPr="00121A2C">
        <w:rPr>
          <w:rFonts w:ascii="Times New Roman" w:hAnsi="Times New Roman"/>
          <w:sz w:val="24"/>
          <w:szCs w:val="24"/>
        </w:rPr>
        <w:t xml:space="preserve">waarvan gij in het brede een verhaal hebt in het 11e en 12e hoofdstuk van het tweede boek van Samuel.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Vele werkingen des harten</w:t>
      </w:r>
      <w:r>
        <w:rPr>
          <w:rFonts w:ascii="Times New Roman" w:hAnsi="Times New Roman"/>
          <w:sz w:val="24"/>
          <w:szCs w:val="24"/>
        </w:rPr>
        <w:t xml:space="preserve">, </w:t>
      </w:r>
      <w:r w:rsidRPr="00121A2C">
        <w:rPr>
          <w:rFonts w:ascii="Times New Roman" w:hAnsi="Times New Roman"/>
          <w:sz w:val="24"/>
          <w:szCs w:val="24"/>
        </w:rPr>
        <w:t xml:space="preserve">zoals deze </w:t>
      </w:r>
      <w:r>
        <w:rPr>
          <w:rFonts w:ascii="Times New Roman" w:hAnsi="Times New Roman"/>
          <w:sz w:val="24"/>
          <w:szCs w:val="24"/>
        </w:rPr>
        <w:t>Psalm</w:t>
      </w:r>
      <w:r w:rsidRPr="00121A2C">
        <w:rPr>
          <w:rFonts w:ascii="Times New Roman" w:hAnsi="Times New Roman"/>
          <w:sz w:val="24"/>
          <w:szCs w:val="24"/>
        </w:rPr>
        <w:t xml:space="preserve"> toont</w:t>
      </w:r>
      <w:r>
        <w:rPr>
          <w:rFonts w:ascii="Times New Roman" w:hAnsi="Times New Roman"/>
          <w:sz w:val="24"/>
          <w:szCs w:val="24"/>
        </w:rPr>
        <w:t xml:space="preserve">, </w:t>
      </w:r>
      <w:r w:rsidRPr="00121A2C">
        <w:rPr>
          <w:rFonts w:ascii="Times New Roman" w:hAnsi="Times New Roman"/>
          <w:sz w:val="24"/>
          <w:szCs w:val="24"/>
        </w:rPr>
        <w:t>had deze arme man</w:t>
      </w:r>
      <w:r>
        <w:rPr>
          <w:rFonts w:ascii="Times New Roman" w:hAnsi="Times New Roman"/>
          <w:sz w:val="24"/>
          <w:szCs w:val="24"/>
        </w:rPr>
        <w:t xml:space="preserve">, </w:t>
      </w:r>
      <w:r w:rsidRPr="00121A2C">
        <w:rPr>
          <w:rFonts w:ascii="Times New Roman" w:hAnsi="Times New Roman"/>
          <w:sz w:val="24"/>
          <w:szCs w:val="24"/>
        </w:rPr>
        <w:t>zodra de overtuiging op</w:t>
      </w:r>
      <w:r>
        <w:rPr>
          <w:rFonts w:ascii="Times New Roman" w:hAnsi="Times New Roman"/>
          <w:sz w:val="24"/>
          <w:szCs w:val="24"/>
        </w:rPr>
        <w:t xml:space="preserve"> zijn geest</w:t>
      </w:r>
      <w:r w:rsidRPr="00121A2C">
        <w:rPr>
          <w:rFonts w:ascii="Times New Roman" w:hAnsi="Times New Roman"/>
          <w:sz w:val="24"/>
          <w:szCs w:val="24"/>
        </w:rPr>
        <w:t xml:space="preserve"> viel</w:t>
      </w:r>
      <w:r>
        <w:rPr>
          <w:rFonts w:ascii="Times New Roman" w:hAnsi="Times New Roman"/>
          <w:sz w:val="24"/>
          <w:szCs w:val="24"/>
        </w:rPr>
        <w:t>. N</w:t>
      </w:r>
      <w:r w:rsidRPr="00121A2C">
        <w:rPr>
          <w:rFonts w:ascii="Times New Roman" w:hAnsi="Times New Roman"/>
          <w:sz w:val="24"/>
          <w:szCs w:val="24"/>
        </w:rPr>
        <w:t>u eens roept hij om genade</w:t>
      </w:r>
      <w:r>
        <w:rPr>
          <w:rFonts w:ascii="Times New Roman" w:hAnsi="Times New Roman"/>
          <w:sz w:val="24"/>
          <w:szCs w:val="24"/>
        </w:rPr>
        <w:t xml:space="preserve">, </w:t>
      </w:r>
      <w:r w:rsidRPr="00121A2C">
        <w:rPr>
          <w:rFonts w:ascii="Times New Roman" w:hAnsi="Times New Roman"/>
          <w:sz w:val="24"/>
          <w:szCs w:val="24"/>
        </w:rPr>
        <w:t>dan belijdt hij zijn afschuwelijke overtredingen</w:t>
      </w:r>
      <w:r>
        <w:rPr>
          <w:rFonts w:ascii="Times New Roman" w:hAnsi="Times New Roman"/>
          <w:sz w:val="24"/>
          <w:szCs w:val="24"/>
        </w:rPr>
        <w:t xml:space="preserve">, </w:t>
      </w:r>
      <w:r w:rsidRPr="00121A2C">
        <w:rPr>
          <w:rFonts w:ascii="Times New Roman" w:hAnsi="Times New Roman"/>
          <w:sz w:val="24"/>
          <w:szCs w:val="24"/>
        </w:rPr>
        <w:t>dan weer klaagt hij over de verdorvenheid van zijn natuur</w:t>
      </w:r>
      <w:r>
        <w:rPr>
          <w:rFonts w:ascii="Times New Roman" w:hAnsi="Times New Roman"/>
          <w:sz w:val="24"/>
          <w:szCs w:val="24"/>
        </w:rPr>
        <w:t xml:space="preserve">, </w:t>
      </w:r>
      <w:r w:rsidRPr="00121A2C">
        <w:rPr>
          <w:rFonts w:ascii="Times New Roman" w:hAnsi="Times New Roman"/>
          <w:sz w:val="24"/>
          <w:szCs w:val="24"/>
        </w:rPr>
        <w:t>soms roept hij uit om gewassen en geheiligd te worden</w:t>
      </w:r>
      <w:r>
        <w:rPr>
          <w:rFonts w:ascii="Times New Roman" w:hAnsi="Times New Roman"/>
          <w:sz w:val="24"/>
          <w:szCs w:val="24"/>
        </w:rPr>
        <w:t xml:space="preserve">, </w:t>
      </w:r>
      <w:r w:rsidRPr="00121A2C">
        <w:rPr>
          <w:rFonts w:ascii="Times New Roman" w:hAnsi="Times New Roman"/>
          <w:sz w:val="24"/>
          <w:szCs w:val="24"/>
        </w:rPr>
        <w:t>en dan weer is hij bevreesd</w:t>
      </w:r>
      <w:r>
        <w:rPr>
          <w:rFonts w:ascii="Times New Roman" w:hAnsi="Times New Roman"/>
          <w:sz w:val="24"/>
          <w:szCs w:val="24"/>
        </w:rPr>
        <w:t xml:space="preserve">, </w:t>
      </w:r>
      <w:r w:rsidRPr="00121A2C">
        <w:rPr>
          <w:rFonts w:ascii="Times New Roman" w:hAnsi="Times New Roman"/>
          <w:sz w:val="24"/>
          <w:szCs w:val="24"/>
        </w:rPr>
        <w:t>dat God hem van Zijn aangezicht zal verwerpen</w:t>
      </w:r>
      <w:r>
        <w:rPr>
          <w:rFonts w:ascii="Times New Roman" w:hAnsi="Times New Roman"/>
          <w:sz w:val="24"/>
          <w:szCs w:val="24"/>
        </w:rPr>
        <w:t xml:space="preserve">, </w:t>
      </w:r>
      <w:r w:rsidRPr="00121A2C">
        <w:rPr>
          <w:rFonts w:ascii="Times New Roman" w:hAnsi="Times New Roman"/>
          <w:sz w:val="24"/>
          <w:szCs w:val="24"/>
        </w:rPr>
        <w:t>en Zijn Heilige Geest geheel van hem zal nemen</w:t>
      </w:r>
      <w:r>
        <w:rPr>
          <w:rFonts w:ascii="Times New Roman" w:hAnsi="Times New Roman"/>
          <w:sz w:val="24"/>
          <w:szCs w:val="24"/>
        </w:rPr>
        <w:t xml:space="preserve">. </w:t>
      </w:r>
    </w:p>
    <w:p w:rsidR="00E50744" w:rsidRPr="00F83168" w:rsidRDefault="00E50744" w:rsidP="00006D98">
      <w:pPr>
        <w:spacing w:after="0"/>
        <w:jc w:val="both"/>
        <w:rPr>
          <w:rFonts w:ascii="Times New Roman" w:hAnsi="Times New Roman"/>
          <w:i/>
          <w:sz w:val="24"/>
          <w:szCs w:val="24"/>
        </w:rPr>
      </w:pPr>
      <w:r>
        <w:rPr>
          <w:rFonts w:ascii="Times New Roman" w:hAnsi="Times New Roman"/>
          <w:sz w:val="24"/>
          <w:szCs w:val="24"/>
        </w:rPr>
        <w:t>E</w:t>
      </w:r>
      <w:r w:rsidRPr="00121A2C">
        <w:rPr>
          <w:rFonts w:ascii="Times New Roman" w:hAnsi="Times New Roman"/>
          <w:sz w:val="24"/>
          <w:szCs w:val="24"/>
        </w:rPr>
        <w:t>n zo gaat hij voort</w:t>
      </w:r>
      <w:r>
        <w:rPr>
          <w:rFonts w:ascii="Times New Roman" w:hAnsi="Times New Roman"/>
          <w:sz w:val="24"/>
          <w:szCs w:val="24"/>
        </w:rPr>
        <w:t xml:space="preserve">, </w:t>
      </w:r>
      <w:r w:rsidRPr="00121A2C">
        <w:rPr>
          <w:rFonts w:ascii="Times New Roman" w:hAnsi="Times New Roman"/>
          <w:sz w:val="24"/>
          <w:szCs w:val="24"/>
        </w:rPr>
        <w:t>totdat hij komt aan de tekst</w:t>
      </w:r>
      <w:r>
        <w:rPr>
          <w:rFonts w:ascii="Times New Roman" w:hAnsi="Times New Roman"/>
          <w:sz w:val="24"/>
          <w:szCs w:val="24"/>
        </w:rPr>
        <w:t xml:space="preserve">, </w:t>
      </w:r>
      <w:r w:rsidRPr="00121A2C">
        <w:rPr>
          <w:rFonts w:ascii="Times New Roman" w:hAnsi="Times New Roman"/>
          <w:sz w:val="24"/>
          <w:szCs w:val="24"/>
        </w:rPr>
        <w:t>en daar brengt hij zijn gemoed tot rust</w:t>
      </w:r>
      <w:r>
        <w:rPr>
          <w:rFonts w:ascii="Times New Roman" w:hAnsi="Times New Roman"/>
          <w:sz w:val="24"/>
          <w:szCs w:val="24"/>
        </w:rPr>
        <w:t xml:space="preserve">, </w:t>
      </w:r>
      <w:r w:rsidRPr="00121A2C">
        <w:rPr>
          <w:rFonts w:ascii="Times New Roman" w:hAnsi="Times New Roman"/>
          <w:sz w:val="24"/>
          <w:szCs w:val="24"/>
        </w:rPr>
        <w:t>in zich dat hart en die geest bevindende</w:t>
      </w:r>
      <w:r>
        <w:rPr>
          <w:rFonts w:ascii="Times New Roman" w:hAnsi="Times New Roman"/>
          <w:sz w:val="24"/>
          <w:szCs w:val="24"/>
        </w:rPr>
        <w:t xml:space="preserve">, </w:t>
      </w:r>
      <w:r w:rsidRPr="00121A2C">
        <w:rPr>
          <w:rFonts w:ascii="Times New Roman" w:hAnsi="Times New Roman"/>
          <w:sz w:val="24"/>
          <w:szCs w:val="24"/>
        </w:rPr>
        <w:t xml:space="preserve">waarvan God geen afkeer had. </w:t>
      </w:r>
      <w:r>
        <w:rPr>
          <w:rFonts w:ascii="Times New Roman" w:hAnsi="Times New Roman"/>
          <w:sz w:val="24"/>
          <w:szCs w:val="24"/>
        </w:rPr>
        <w:t>"</w:t>
      </w:r>
      <w:r w:rsidRPr="00121A2C">
        <w:rPr>
          <w:rFonts w:ascii="Times New Roman" w:hAnsi="Times New Roman"/>
          <w:sz w:val="24"/>
          <w:szCs w:val="24"/>
        </w:rPr>
        <w:t>De offeranden Gods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zijn een gebroken geest</w:t>
      </w:r>
      <w:r>
        <w:rPr>
          <w:rFonts w:ascii="Times New Roman" w:hAnsi="Times New Roman"/>
          <w:sz w:val="24"/>
          <w:szCs w:val="24"/>
        </w:rPr>
        <w:t>,"</w:t>
      </w:r>
      <w:r w:rsidRPr="00121A2C">
        <w:rPr>
          <w:rFonts w:ascii="Times New Roman" w:hAnsi="Times New Roman"/>
          <w:sz w:val="24"/>
          <w:szCs w:val="24"/>
        </w:rPr>
        <w:t xml:space="preserve"> even alsof hij zei: Ik dank God</w:t>
      </w:r>
      <w:r>
        <w:rPr>
          <w:rFonts w:ascii="Times New Roman" w:hAnsi="Times New Roman"/>
          <w:sz w:val="24"/>
          <w:szCs w:val="24"/>
        </w:rPr>
        <w:t xml:space="preserve">, </w:t>
      </w:r>
      <w:r w:rsidRPr="00121A2C">
        <w:rPr>
          <w:rFonts w:ascii="Times New Roman" w:hAnsi="Times New Roman"/>
          <w:sz w:val="24"/>
          <w:szCs w:val="24"/>
        </w:rPr>
        <w:t xml:space="preserve">dat ik dat heb. </w:t>
      </w:r>
      <w:r>
        <w:rPr>
          <w:rFonts w:ascii="Times New Roman" w:hAnsi="Times New Roman"/>
          <w:sz w:val="24"/>
          <w:szCs w:val="24"/>
        </w:rPr>
        <w:t>"</w:t>
      </w:r>
      <w:r w:rsidRPr="00121A2C">
        <w:rPr>
          <w:rFonts w:ascii="Times New Roman" w:hAnsi="Times New Roman"/>
          <w:sz w:val="24"/>
          <w:szCs w:val="24"/>
        </w:rPr>
        <w:t>Een gebroken en verslagen hart</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zult Gij</w:t>
      </w:r>
      <w:r>
        <w:rPr>
          <w:rFonts w:ascii="Times New Roman" w:hAnsi="Times New Roman"/>
          <w:sz w:val="24"/>
          <w:szCs w:val="24"/>
        </w:rPr>
        <w:t xml:space="preserve">, </w:t>
      </w:r>
      <w:r w:rsidRPr="00121A2C">
        <w:rPr>
          <w:rFonts w:ascii="Times New Roman" w:hAnsi="Times New Roman"/>
          <w:sz w:val="24"/>
          <w:szCs w:val="24"/>
        </w:rPr>
        <w:t>o God! niet verachten</w:t>
      </w:r>
      <w:r>
        <w:rPr>
          <w:rFonts w:ascii="Times New Roman" w:hAnsi="Times New Roman"/>
          <w:sz w:val="24"/>
          <w:szCs w:val="24"/>
        </w:rPr>
        <w:t xml:space="preserve">," </w:t>
      </w:r>
      <w:r w:rsidRPr="00121A2C">
        <w:rPr>
          <w:rFonts w:ascii="Times New Roman" w:hAnsi="Times New Roman"/>
          <w:sz w:val="24"/>
          <w:szCs w:val="24"/>
        </w:rPr>
        <w:t xml:space="preserve">even alsof hij zei: </w:t>
      </w:r>
      <w:r w:rsidRPr="00F83168">
        <w:rPr>
          <w:rFonts w:ascii="Times New Roman" w:hAnsi="Times New Roman"/>
          <w:i/>
          <w:sz w:val="24"/>
          <w:szCs w:val="24"/>
        </w:rPr>
        <w:t xml:space="preserve">Ik dank God, dat ik dat heb.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DE TEKST GEOPEND IN DE VELE WERKINGEN DES HARTEN.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woorden bestaan uit twee delen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en verzekering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 xml:space="preserve">en betoog van die verzekering.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verzekering is deze: </w:t>
      </w:r>
      <w:r>
        <w:rPr>
          <w:rFonts w:ascii="Times New Roman" w:hAnsi="Times New Roman"/>
          <w:sz w:val="24"/>
          <w:szCs w:val="24"/>
        </w:rPr>
        <w:t>"</w:t>
      </w:r>
      <w:r w:rsidRPr="00121A2C">
        <w:rPr>
          <w:rFonts w:ascii="Times New Roman" w:hAnsi="Times New Roman"/>
          <w:sz w:val="24"/>
          <w:szCs w:val="24"/>
        </w:rPr>
        <w:t>De offeranden Gods zijn een gebroken geest.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betoog is dit: </w:t>
      </w:r>
      <w:r>
        <w:rPr>
          <w:rFonts w:ascii="Times New Roman" w:hAnsi="Times New Roman"/>
          <w:sz w:val="24"/>
          <w:szCs w:val="24"/>
        </w:rPr>
        <w:t>"</w:t>
      </w:r>
      <w:r w:rsidRPr="00121A2C">
        <w:rPr>
          <w:rFonts w:ascii="Times New Roman" w:hAnsi="Times New Roman"/>
          <w:sz w:val="24"/>
          <w:szCs w:val="24"/>
        </w:rPr>
        <w:t>Omdat God een gebroken en verslagen hart niet zal verachten.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In de verzekering hebben wij twee dingen</w:t>
      </w:r>
      <w:r>
        <w:rPr>
          <w:rFonts w:ascii="Times New Roman" w:hAnsi="Times New Roman"/>
          <w:sz w:val="24"/>
          <w:szCs w:val="24"/>
        </w:rPr>
        <w:t xml:space="preserve">, </w:t>
      </w:r>
      <w:r w:rsidRPr="00121A2C">
        <w:rPr>
          <w:rFonts w:ascii="Times New Roman" w:hAnsi="Times New Roman"/>
          <w:sz w:val="24"/>
          <w:szCs w:val="24"/>
        </w:rPr>
        <w:t>die zich aan onze beschouwing aanbieden: Ten eerste. Dat een gebroken geest bij God een offerande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Dat het bij God als datgene is</w:t>
      </w:r>
      <w:r>
        <w:rPr>
          <w:rFonts w:ascii="Times New Roman" w:hAnsi="Times New Roman"/>
          <w:sz w:val="24"/>
          <w:szCs w:val="24"/>
        </w:rPr>
        <w:t xml:space="preserve">, </w:t>
      </w:r>
      <w:r w:rsidRPr="00121A2C">
        <w:rPr>
          <w:rFonts w:ascii="Times New Roman" w:hAnsi="Times New Roman"/>
          <w:sz w:val="24"/>
          <w:szCs w:val="24"/>
        </w:rPr>
        <w:t xml:space="preserve">hetwelk beantwoordt aan of gaat boven alle offeranden. </w:t>
      </w:r>
      <w:r>
        <w:rPr>
          <w:rFonts w:ascii="Times New Roman" w:hAnsi="Times New Roman"/>
          <w:sz w:val="24"/>
          <w:szCs w:val="24"/>
        </w:rPr>
        <w:t>"</w:t>
      </w:r>
      <w:r w:rsidRPr="00121A2C">
        <w:rPr>
          <w:rFonts w:ascii="Times New Roman" w:hAnsi="Times New Roman"/>
          <w:sz w:val="24"/>
          <w:szCs w:val="24"/>
        </w:rPr>
        <w:t>De offeranden Gods zijn een gebroken geest.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betoog hiervan is eenvoudig: want dat hart</w:t>
      </w:r>
      <w:r>
        <w:rPr>
          <w:rFonts w:ascii="Times New Roman" w:hAnsi="Times New Roman"/>
          <w:sz w:val="24"/>
          <w:szCs w:val="24"/>
        </w:rPr>
        <w:t xml:space="preserve">, </w:t>
      </w:r>
      <w:r w:rsidRPr="00121A2C">
        <w:rPr>
          <w:rFonts w:ascii="Times New Roman" w:hAnsi="Times New Roman"/>
          <w:sz w:val="24"/>
          <w:szCs w:val="24"/>
        </w:rPr>
        <w:t xml:space="preserve">God zal het niet verachten. </w:t>
      </w:r>
      <w:r>
        <w:rPr>
          <w:rFonts w:ascii="Times New Roman" w:hAnsi="Times New Roman"/>
          <w:sz w:val="24"/>
          <w:szCs w:val="24"/>
        </w:rPr>
        <w:t>"</w:t>
      </w:r>
      <w:r w:rsidRPr="00121A2C">
        <w:rPr>
          <w:rFonts w:ascii="Times New Roman" w:hAnsi="Times New Roman"/>
          <w:sz w:val="24"/>
          <w:szCs w:val="24"/>
        </w:rPr>
        <w:t>Een gebroken en verslagen hart zult Gij</w:t>
      </w:r>
      <w:r>
        <w:rPr>
          <w:rFonts w:ascii="Times New Roman" w:hAnsi="Times New Roman"/>
          <w:sz w:val="24"/>
          <w:szCs w:val="24"/>
        </w:rPr>
        <w:t xml:space="preserve">, </w:t>
      </w:r>
      <w:r w:rsidRPr="00121A2C">
        <w:rPr>
          <w:rFonts w:ascii="Times New Roman" w:hAnsi="Times New Roman"/>
          <w:sz w:val="24"/>
          <w:szCs w:val="24"/>
        </w:rPr>
        <w:t>o God! niet verachten.</w:t>
      </w:r>
      <w:r>
        <w:rPr>
          <w:rFonts w:ascii="Times New Roman" w:hAnsi="Times New Roman"/>
          <w:sz w:val="24"/>
          <w:szCs w:val="24"/>
        </w:rPr>
        <w:t>"</w:t>
      </w:r>
      <w:r w:rsidRPr="00121A2C">
        <w:rPr>
          <w:rFonts w:ascii="Times New Roman" w:hAnsi="Times New Roman"/>
          <w:sz w:val="24"/>
          <w:szCs w:val="24"/>
        </w:rPr>
        <w:t xml:space="preserve"> Waaruit ik dit besluit trek: Dat een geest recht gebroken een hart waarlijk verslagen bij God een heerlijke zaak is. Dat is</w:t>
      </w:r>
      <w:r>
        <w:rPr>
          <w:rFonts w:ascii="Times New Roman" w:hAnsi="Times New Roman"/>
          <w:sz w:val="24"/>
          <w:szCs w:val="24"/>
        </w:rPr>
        <w:t xml:space="preserve">, </w:t>
      </w:r>
      <w:r w:rsidRPr="00121A2C">
        <w:rPr>
          <w:rFonts w:ascii="Times New Roman" w:hAnsi="Times New Roman"/>
          <w:sz w:val="24"/>
          <w:szCs w:val="24"/>
        </w:rPr>
        <w:t>een zaak</w:t>
      </w:r>
      <w:r>
        <w:rPr>
          <w:rFonts w:ascii="Times New Roman" w:hAnsi="Times New Roman"/>
          <w:sz w:val="24"/>
          <w:szCs w:val="24"/>
        </w:rPr>
        <w:t xml:space="preserve">, </w:t>
      </w:r>
      <w:r w:rsidRPr="00121A2C">
        <w:rPr>
          <w:rFonts w:ascii="Times New Roman" w:hAnsi="Times New Roman"/>
          <w:sz w:val="24"/>
          <w:szCs w:val="24"/>
        </w:rPr>
        <w:t>die boven alle uitwendige plichten gaat</w:t>
      </w:r>
      <w:r>
        <w:rPr>
          <w:rFonts w:ascii="Times New Roman" w:hAnsi="Times New Roman"/>
          <w:sz w:val="24"/>
          <w:szCs w:val="24"/>
        </w:rPr>
        <w:t xml:space="preserve">, </w:t>
      </w:r>
      <w:r w:rsidRPr="00121A2C">
        <w:rPr>
          <w:rFonts w:ascii="Times New Roman" w:hAnsi="Times New Roman"/>
          <w:sz w:val="24"/>
          <w:szCs w:val="24"/>
        </w:rPr>
        <w:t>welke die ook mogen zijn</w:t>
      </w:r>
      <w:r>
        <w:rPr>
          <w:rFonts w:ascii="Times New Roman" w:hAnsi="Times New Roman"/>
          <w:sz w:val="24"/>
          <w:szCs w:val="24"/>
        </w:rPr>
        <w:t xml:space="preserve">, </w:t>
      </w:r>
      <w:r w:rsidRPr="00121A2C">
        <w:rPr>
          <w:rFonts w:ascii="Times New Roman" w:hAnsi="Times New Roman"/>
          <w:sz w:val="24"/>
          <w:szCs w:val="24"/>
        </w:rPr>
        <w:t>want dat wordt bedoeld met de woorden: de offeranden</w:t>
      </w:r>
      <w:r>
        <w:rPr>
          <w:rFonts w:ascii="Times New Roman" w:hAnsi="Times New Roman"/>
          <w:sz w:val="24"/>
          <w:szCs w:val="24"/>
        </w:rPr>
        <w:t xml:space="preserve">, </w:t>
      </w:r>
      <w:r w:rsidRPr="00121A2C">
        <w:rPr>
          <w:rFonts w:ascii="Times New Roman" w:hAnsi="Times New Roman"/>
          <w:sz w:val="24"/>
          <w:szCs w:val="24"/>
        </w:rPr>
        <w:t>omdat het beantwoordt aan alle offeranden</w:t>
      </w:r>
      <w:r>
        <w:rPr>
          <w:rFonts w:ascii="Times New Roman" w:hAnsi="Times New Roman"/>
          <w:sz w:val="24"/>
          <w:szCs w:val="24"/>
        </w:rPr>
        <w:t xml:space="preserve">, </w:t>
      </w:r>
      <w:r w:rsidRPr="00121A2C">
        <w:rPr>
          <w:rFonts w:ascii="Times New Roman" w:hAnsi="Times New Roman"/>
          <w:sz w:val="24"/>
          <w:szCs w:val="24"/>
        </w:rPr>
        <w:t>welke wij God kunnen aanbieden</w:t>
      </w:r>
      <w:r>
        <w:rPr>
          <w:rFonts w:ascii="Times New Roman" w:hAnsi="Times New Roman"/>
          <w:sz w:val="24"/>
          <w:szCs w:val="24"/>
        </w:rPr>
        <w:t xml:space="preserve">, </w:t>
      </w:r>
      <w:r w:rsidRPr="00121A2C">
        <w:rPr>
          <w:rFonts w:ascii="Times New Roman" w:hAnsi="Times New Roman"/>
          <w:sz w:val="24"/>
          <w:szCs w:val="24"/>
        </w:rPr>
        <w:t>ja het dient in de plaats van alle: al onze offeranden zonder deze zijn niets</w:t>
      </w:r>
      <w:r>
        <w:rPr>
          <w:rFonts w:ascii="Times New Roman" w:hAnsi="Times New Roman"/>
          <w:sz w:val="24"/>
          <w:szCs w:val="24"/>
        </w:rPr>
        <w:t xml:space="preserve">, </w:t>
      </w:r>
      <w:r w:rsidRPr="00121A2C">
        <w:rPr>
          <w:rFonts w:ascii="Times New Roman" w:hAnsi="Times New Roman"/>
          <w:sz w:val="24"/>
          <w:szCs w:val="24"/>
        </w:rPr>
        <w:t>deze alleen is alles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vier dingen</w:t>
      </w:r>
      <w:r>
        <w:rPr>
          <w:rFonts w:ascii="Times New Roman" w:hAnsi="Times New Roman"/>
          <w:sz w:val="24"/>
          <w:szCs w:val="24"/>
        </w:rPr>
        <w:t xml:space="preserve">, </w:t>
      </w:r>
      <w:r w:rsidRPr="00121A2C">
        <w:rPr>
          <w:rFonts w:ascii="Times New Roman" w:hAnsi="Times New Roman"/>
          <w:sz w:val="24"/>
          <w:szCs w:val="24"/>
        </w:rPr>
        <w:t xml:space="preserve">die zeer aangenaam zijn bij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eerste is: De offerande van het lichaam van Christus voor onze zonden. Hiervan leest gij bij </w:t>
      </w:r>
      <w:r>
        <w:rPr>
          <w:rFonts w:ascii="Times New Roman" w:hAnsi="Times New Roman"/>
          <w:sz w:val="24"/>
          <w:szCs w:val="24"/>
        </w:rPr>
        <w:t xml:space="preserve">Hebr.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want daar vindt gij er de voorkeur aan gegeven boven alle 3 brandoffers en slachtoffers</w:t>
      </w:r>
      <w:r>
        <w:rPr>
          <w:rFonts w:ascii="Times New Roman" w:hAnsi="Times New Roman"/>
          <w:sz w:val="24"/>
          <w:szCs w:val="24"/>
        </w:rPr>
        <w:t xml:space="preserve">, </w:t>
      </w:r>
      <w:r w:rsidRPr="00121A2C">
        <w:rPr>
          <w:rFonts w:ascii="Times New Roman" w:hAnsi="Times New Roman"/>
          <w:sz w:val="24"/>
          <w:szCs w:val="24"/>
        </w:rPr>
        <w:t>het is dit</w:t>
      </w:r>
      <w:r>
        <w:rPr>
          <w:rFonts w:ascii="Times New Roman" w:hAnsi="Times New Roman"/>
          <w:sz w:val="24"/>
          <w:szCs w:val="24"/>
        </w:rPr>
        <w:t xml:space="preserve">, </w:t>
      </w:r>
      <w:r w:rsidRPr="00121A2C">
        <w:rPr>
          <w:rFonts w:ascii="Times New Roman" w:hAnsi="Times New Roman"/>
          <w:sz w:val="24"/>
          <w:szCs w:val="24"/>
        </w:rPr>
        <w:t>dat heiligmaking teweeg brengt</w:t>
      </w:r>
      <w:r>
        <w:rPr>
          <w:rFonts w:ascii="Times New Roman" w:hAnsi="Times New Roman"/>
          <w:sz w:val="24"/>
          <w:szCs w:val="24"/>
        </w:rPr>
        <w:t xml:space="preserve">, </w:t>
      </w:r>
      <w:r w:rsidRPr="00121A2C">
        <w:rPr>
          <w:rFonts w:ascii="Times New Roman" w:hAnsi="Times New Roman"/>
          <w:sz w:val="24"/>
          <w:szCs w:val="24"/>
        </w:rPr>
        <w:t>en zo het volk aangenaam maakt in het oog van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Ongeveinsde liefde tot God wordt beter gerekend dan alle offeranden of uiterlijke delen der eredienst. </w:t>
      </w:r>
      <w:r>
        <w:rPr>
          <w:rFonts w:ascii="Times New Roman" w:hAnsi="Times New Roman"/>
          <w:sz w:val="24"/>
          <w:szCs w:val="24"/>
        </w:rPr>
        <w:t>"</w:t>
      </w:r>
      <w:r w:rsidRPr="00121A2C">
        <w:rPr>
          <w:rFonts w:ascii="Times New Roman" w:hAnsi="Times New Roman"/>
          <w:sz w:val="24"/>
          <w:szCs w:val="24"/>
        </w:rPr>
        <w:t>En Hem</w:t>
      </w:r>
      <w:r>
        <w:rPr>
          <w:rFonts w:ascii="Times New Roman" w:hAnsi="Times New Roman"/>
          <w:sz w:val="24"/>
          <w:szCs w:val="24"/>
        </w:rPr>
        <w:t xml:space="preserve"> (</w:t>
      </w:r>
      <w:r w:rsidRPr="00121A2C">
        <w:rPr>
          <w:rFonts w:ascii="Times New Roman" w:hAnsi="Times New Roman"/>
          <w:sz w:val="24"/>
          <w:szCs w:val="24"/>
        </w:rPr>
        <w:t>de Heere uw God) lief te hebben uit geheel het hart</w:t>
      </w:r>
      <w:r>
        <w:rPr>
          <w:rFonts w:ascii="Times New Roman" w:hAnsi="Times New Roman"/>
          <w:sz w:val="24"/>
          <w:szCs w:val="24"/>
        </w:rPr>
        <w:t xml:space="preserve">, </w:t>
      </w:r>
      <w:r w:rsidRPr="00121A2C">
        <w:rPr>
          <w:rFonts w:ascii="Times New Roman" w:hAnsi="Times New Roman"/>
          <w:sz w:val="24"/>
          <w:szCs w:val="24"/>
        </w:rPr>
        <w:t>en uit geheel het verstand</w:t>
      </w:r>
      <w:r>
        <w:rPr>
          <w:rFonts w:ascii="Times New Roman" w:hAnsi="Times New Roman"/>
          <w:sz w:val="24"/>
          <w:szCs w:val="24"/>
        </w:rPr>
        <w:t xml:space="preserve">, </w:t>
      </w:r>
      <w:r w:rsidRPr="00121A2C">
        <w:rPr>
          <w:rFonts w:ascii="Times New Roman" w:hAnsi="Times New Roman"/>
          <w:sz w:val="24"/>
          <w:szCs w:val="24"/>
        </w:rPr>
        <w:t>en uit geheel de ziel</w:t>
      </w:r>
      <w:r>
        <w:rPr>
          <w:rFonts w:ascii="Times New Roman" w:hAnsi="Times New Roman"/>
          <w:sz w:val="24"/>
          <w:szCs w:val="24"/>
        </w:rPr>
        <w:t xml:space="preserve">, </w:t>
      </w:r>
      <w:r w:rsidRPr="00121A2C">
        <w:rPr>
          <w:rFonts w:ascii="Times New Roman" w:hAnsi="Times New Roman"/>
          <w:sz w:val="24"/>
          <w:szCs w:val="24"/>
        </w:rPr>
        <w:t>en uit geheel de kracht</w:t>
      </w:r>
      <w:r>
        <w:rPr>
          <w:rFonts w:ascii="Times New Roman" w:hAnsi="Times New Roman"/>
          <w:sz w:val="24"/>
          <w:szCs w:val="24"/>
        </w:rPr>
        <w:t xml:space="preserve">, </w:t>
      </w:r>
      <w:r w:rsidRPr="00121A2C">
        <w:rPr>
          <w:rFonts w:ascii="Times New Roman" w:hAnsi="Times New Roman"/>
          <w:sz w:val="24"/>
          <w:szCs w:val="24"/>
        </w:rPr>
        <w:t>en de naaste lief te hebben als zichzelf</w:t>
      </w:r>
      <w:r>
        <w:rPr>
          <w:rFonts w:ascii="Times New Roman" w:hAnsi="Times New Roman"/>
          <w:sz w:val="24"/>
          <w:szCs w:val="24"/>
        </w:rPr>
        <w:t xml:space="preserve">, </w:t>
      </w:r>
      <w:r w:rsidRPr="00121A2C">
        <w:rPr>
          <w:rFonts w:ascii="Times New Roman" w:hAnsi="Times New Roman"/>
          <w:sz w:val="24"/>
          <w:szCs w:val="24"/>
        </w:rPr>
        <w:t>is meer dan al de brandoffers en de slachtoffers.</w:t>
      </w:r>
      <w:r>
        <w:rPr>
          <w:rFonts w:ascii="Times New Roman" w:hAnsi="Times New Roman"/>
          <w:sz w:val="24"/>
          <w:szCs w:val="24"/>
        </w:rPr>
        <w:t>"</w:t>
      </w:r>
      <w:r w:rsidRPr="00121A2C">
        <w:rPr>
          <w:rFonts w:ascii="Times New Roman" w:hAnsi="Times New Roman"/>
          <w:sz w:val="24"/>
          <w:szCs w:val="24"/>
        </w:rPr>
        <w:t xml:space="preserve"> Markus 12:33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Heilig</w:t>
      </w:r>
      <w:r>
        <w:rPr>
          <w:rFonts w:ascii="Times New Roman" w:hAnsi="Times New Roman"/>
          <w:sz w:val="24"/>
          <w:szCs w:val="24"/>
        </w:rPr>
        <w:t xml:space="preserve">, </w:t>
      </w:r>
      <w:r w:rsidRPr="00121A2C">
        <w:rPr>
          <w:rFonts w:ascii="Times New Roman" w:hAnsi="Times New Roman"/>
          <w:sz w:val="24"/>
          <w:szCs w:val="24"/>
        </w:rPr>
        <w:t>en ootmoedig</w:t>
      </w:r>
      <w:r>
        <w:rPr>
          <w:rFonts w:ascii="Times New Roman" w:hAnsi="Times New Roman"/>
          <w:sz w:val="24"/>
          <w:szCs w:val="24"/>
        </w:rPr>
        <w:t xml:space="preserve">, </w:t>
      </w:r>
      <w:r w:rsidRPr="00121A2C">
        <w:rPr>
          <w:rFonts w:ascii="Times New Roman" w:hAnsi="Times New Roman"/>
          <w:sz w:val="24"/>
          <w:szCs w:val="24"/>
        </w:rPr>
        <w:t>en in gehoorzaamheid te wandelen</w:t>
      </w:r>
      <w:r>
        <w:rPr>
          <w:rFonts w:ascii="Times New Roman" w:hAnsi="Times New Roman"/>
          <w:sz w:val="24"/>
          <w:szCs w:val="24"/>
        </w:rPr>
        <w:t xml:space="preserve">, </w:t>
      </w:r>
      <w:r w:rsidRPr="00121A2C">
        <w:rPr>
          <w:rFonts w:ascii="Times New Roman" w:hAnsi="Times New Roman"/>
          <w:sz w:val="24"/>
          <w:szCs w:val="24"/>
        </w:rPr>
        <w:t>tot en voor God</w:t>
      </w:r>
      <w:r>
        <w:rPr>
          <w:rFonts w:ascii="Times New Roman" w:hAnsi="Times New Roman"/>
          <w:sz w:val="24"/>
          <w:szCs w:val="24"/>
        </w:rPr>
        <w:t xml:space="preserve">, </w:t>
      </w:r>
      <w:r w:rsidRPr="00121A2C">
        <w:rPr>
          <w:rFonts w:ascii="Times New Roman" w:hAnsi="Times New Roman"/>
          <w:sz w:val="24"/>
          <w:szCs w:val="24"/>
        </w:rPr>
        <w:t>is het derde. Heeft de Heere even veel behagen in brandoffers en slachtoffers als in het gehoorzamen van de stem des Heeren?</w:t>
      </w:r>
      <w:r>
        <w:rPr>
          <w:rFonts w:ascii="Times New Roman" w:hAnsi="Times New Roman"/>
          <w:sz w:val="24"/>
          <w:szCs w:val="24"/>
        </w:rPr>
        <w:t xml:space="preserve"> -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gehoorzamen is beter dan slachtoffer</w:t>
      </w:r>
      <w:r>
        <w:rPr>
          <w:rFonts w:ascii="Times New Roman" w:hAnsi="Times New Roman"/>
          <w:sz w:val="24"/>
          <w:szCs w:val="24"/>
        </w:rPr>
        <w:t xml:space="preserve">, </w:t>
      </w:r>
      <w:r w:rsidRPr="00121A2C">
        <w:rPr>
          <w:rFonts w:ascii="Times New Roman" w:hAnsi="Times New Roman"/>
          <w:sz w:val="24"/>
          <w:szCs w:val="24"/>
        </w:rPr>
        <w:t>opmerken dan het vette der rammen.</w:t>
      </w:r>
      <w:r>
        <w:rPr>
          <w:rFonts w:ascii="Times New Roman" w:hAnsi="Times New Roman"/>
          <w:sz w:val="24"/>
          <w:szCs w:val="24"/>
        </w:rPr>
        <w:t>"</w:t>
      </w:r>
      <w:r w:rsidRPr="00121A2C">
        <w:rPr>
          <w:rFonts w:ascii="Times New Roman" w:hAnsi="Times New Roman"/>
          <w:sz w:val="24"/>
          <w:szCs w:val="24"/>
        </w:rPr>
        <w:t xml:space="preserve"> Micha 6:6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1 Samuel 15:22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w:t>
      </w:r>
      <w:r>
        <w:rPr>
          <w:rFonts w:ascii="Times New Roman" w:hAnsi="Times New Roman"/>
          <w:sz w:val="24"/>
          <w:szCs w:val="24"/>
        </w:rPr>
        <w:t>"</w:t>
      </w:r>
      <w:r w:rsidRPr="00121A2C">
        <w:rPr>
          <w:rFonts w:ascii="Times New Roman" w:hAnsi="Times New Roman"/>
          <w:sz w:val="24"/>
          <w:szCs w:val="24"/>
        </w:rPr>
        <w:t>De offeranden Gods zijn een gebroken geest</w:t>
      </w:r>
      <w:r>
        <w:rPr>
          <w:rFonts w:ascii="Times New Roman" w:hAnsi="Times New Roman"/>
          <w:sz w:val="24"/>
          <w:szCs w:val="24"/>
        </w:rPr>
        <w:t xml:space="preserve">, </w:t>
      </w:r>
      <w:r w:rsidRPr="00121A2C">
        <w:rPr>
          <w:rFonts w:ascii="Times New Roman" w:hAnsi="Times New Roman"/>
          <w:sz w:val="24"/>
          <w:szCs w:val="24"/>
        </w:rPr>
        <w:t>een gebroken en verslagen hart zult Gij</w:t>
      </w:r>
      <w:r>
        <w:rPr>
          <w:rFonts w:ascii="Times New Roman" w:hAnsi="Times New Roman"/>
          <w:sz w:val="24"/>
          <w:szCs w:val="24"/>
        </w:rPr>
        <w:t xml:space="preserve">, </w:t>
      </w:r>
      <w:r w:rsidRPr="00121A2C">
        <w:rPr>
          <w:rFonts w:ascii="Times New Roman" w:hAnsi="Times New Roman"/>
          <w:sz w:val="24"/>
          <w:szCs w:val="24"/>
        </w:rPr>
        <w:t>o God! niet verachten.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merk terloops op</w:t>
      </w:r>
      <w:r>
        <w:rPr>
          <w:rFonts w:ascii="Times New Roman" w:hAnsi="Times New Roman"/>
          <w:sz w:val="24"/>
          <w:szCs w:val="24"/>
        </w:rPr>
        <w:t xml:space="preserve">, </w:t>
      </w:r>
      <w:r w:rsidRPr="00121A2C">
        <w:rPr>
          <w:rFonts w:ascii="Times New Roman" w:hAnsi="Times New Roman"/>
          <w:sz w:val="24"/>
          <w:szCs w:val="24"/>
        </w:rPr>
        <w:t>dat dit gebroken</w:t>
      </w:r>
      <w:r>
        <w:rPr>
          <w:rFonts w:ascii="Times New Roman" w:hAnsi="Times New Roman"/>
          <w:sz w:val="24"/>
          <w:szCs w:val="24"/>
        </w:rPr>
        <w:t xml:space="preserve">, </w:t>
      </w:r>
      <w:r w:rsidRPr="00121A2C">
        <w:rPr>
          <w:rFonts w:ascii="Times New Roman" w:hAnsi="Times New Roman"/>
          <w:sz w:val="24"/>
          <w:szCs w:val="24"/>
        </w:rPr>
        <w:t>dit gebroken en verslagen hart</w:t>
      </w:r>
      <w:r>
        <w:rPr>
          <w:rFonts w:ascii="Times New Roman" w:hAnsi="Times New Roman"/>
          <w:sz w:val="24"/>
          <w:szCs w:val="24"/>
        </w:rPr>
        <w:t xml:space="preserve">, </w:t>
      </w:r>
      <w:r w:rsidRPr="00121A2C">
        <w:rPr>
          <w:rFonts w:ascii="Times New Roman" w:hAnsi="Times New Roman"/>
          <w:sz w:val="24"/>
          <w:szCs w:val="24"/>
        </w:rPr>
        <w:t xml:space="preserve">alleen bij God zo heerlijk is: </w:t>
      </w:r>
      <w:r>
        <w:rPr>
          <w:rFonts w:ascii="Times New Roman" w:hAnsi="Times New Roman"/>
          <w:sz w:val="24"/>
          <w:szCs w:val="24"/>
        </w:rPr>
        <w:t>"</w:t>
      </w:r>
      <w:r w:rsidRPr="00121A2C">
        <w:rPr>
          <w:rFonts w:ascii="Times New Roman" w:hAnsi="Times New Roman"/>
          <w:sz w:val="24"/>
          <w:szCs w:val="24"/>
        </w:rPr>
        <w:t>zult Gij</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niet verachten.</w:t>
      </w:r>
      <w:r>
        <w:rPr>
          <w:rFonts w:ascii="Times New Roman" w:hAnsi="Times New Roman"/>
          <w:sz w:val="24"/>
          <w:szCs w:val="24"/>
        </w:rPr>
        <w:t>"</w:t>
      </w:r>
      <w:r w:rsidRPr="00121A2C">
        <w:rPr>
          <w:rFonts w:ascii="Times New Roman" w:hAnsi="Times New Roman"/>
          <w:sz w:val="24"/>
          <w:szCs w:val="24"/>
        </w:rPr>
        <w:t xml:space="preserve"> Waar in opgesloten ligt</w:t>
      </w:r>
      <w:r>
        <w:rPr>
          <w:rFonts w:ascii="Times New Roman" w:hAnsi="Times New Roman"/>
          <w:sz w:val="24"/>
          <w:szCs w:val="24"/>
        </w:rPr>
        <w:t xml:space="preserve">, </w:t>
      </w:r>
      <w:r w:rsidRPr="00121A2C">
        <w:rPr>
          <w:rFonts w:ascii="Times New Roman" w:hAnsi="Times New Roman"/>
          <w:sz w:val="24"/>
          <w:szCs w:val="24"/>
        </w:rPr>
        <w:t>dat de wereld niet die achting of die eerbied heeft voor</w:t>
      </w:r>
      <w:r>
        <w:rPr>
          <w:rFonts w:ascii="Times New Roman" w:hAnsi="Times New Roman"/>
          <w:sz w:val="24"/>
          <w:szCs w:val="24"/>
        </w:rPr>
        <w:t xml:space="preserve"> zo'n </w:t>
      </w:r>
      <w:r w:rsidRPr="00121A2C">
        <w:rPr>
          <w:rFonts w:ascii="Times New Roman" w:hAnsi="Times New Roman"/>
          <w:sz w:val="24"/>
          <w:szCs w:val="24"/>
        </w:rPr>
        <w:t>hart</w:t>
      </w:r>
      <w:r>
        <w:rPr>
          <w:rFonts w:ascii="Times New Roman" w:hAnsi="Times New Roman"/>
          <w:sz w:val="24"/>
          <w:szCs w:val="24"/>
        </w:rPr>
        <w:t xml:space="preserve">, </w:t>
      </w:r>
      <w:r w:rsidRPr="00121A2C">
        <w:rPr>
          <w:rFonts w:ascii="Times New Roman" w:hAnsi="Times New Roman"/>
          <w:sz w:val="24"/>
          <w:szCs w:val="24"/>
        </w:rPr>
        <w:t>of voor een</w:t>
      </w:r>
      <w:r>
        <w:rPr>
          <w:rFonts w:ascii="Times New Roman" w:hAnsi="Times New Roman"/>
          <w:sz w:val="24"/>
          <w:szCs w:val="24"/>
        </w:rPr>
        <w:t xml:space="preserve">, </w:t>
      </w:r>
      <w:r w:rsidRPr="00121A2C">
        <w:rPr>
          <w:rFonts w:ascii="Times New Roman" w:hAnsi="Times New Roman"/>
          <w:sz w:val="24"/>
          <w:szCs w:val="24"/>
        </w:rPr>
        <w:t>die van een gebroken en verslagen geest</w:t>
      </w:r>
      <w:r>
        <w:rPr>
          <w:rFonts w:ascii="Times New Roman" w:hAnsi="Times New Roman"/>
          <w:sz w:val="24"/>
          <w:szCs w:val="24"/>
        </w:rPr>
        <w:t xml:space="preserve">. Nee, </w:t>
      </w:r>
      <w:r w:rsidRPr="00121A2C">
        <w:rPr>
          <w:rFonts w:ascii="Times New Roman" w:hAnsi="Times New Roman"/>
          <w:sz w:val="24"/>
          <w:szCs w:val="24"/>
        </w:rPr>
        <w:t>neen het is er met een man</w:t>
      </w:r>
      <w:r>
        <w:rPr>
          <w:rFonts w:ascii="Times New Roman" w:hAnsi="Times New Roman"/>
          <w:sz w:val="24"/>
          <w:szCs w:val="24"/>
        </w:rPr>
        <w:t xml:space="preserve">, </w:t>
      </w:r>
      <w:r w:rsidRPr="00121A2C">
        <w:rPr>
          <w:rFonts w:ascii="Times New Roman" w:hAnsi="Times New Roman"/>
          <w:sz w:val="24"/>
          <w:szCs w:val="24"/>
        </w:rPr>
        <w:t>een vrouw</w:t>
      </w:r>
      <w:r>
        <w:rPr>
          <w:rFonts w:ascii="Times New Roman" w:hAnsi="Times New Roman"/>
          <w:sz w:val="24"/>
          <w:szCs w:val="24"/>
        </w:rPr>
        <w:t xml:space="preserve">, </w:t>
      </w:r>
      <w:r w:rsidRPr="00121A2C">
        <w:rPr>
          <w:rFonts w:ascii="Times New Roman" w:hAnsi="Times New Roman"/>
          <w:sz w:val="24"/>
          <w:szCs w:val="24"/>
        </w:rPr>
        <w:t>die gezegend is met een gebroken hart</w:t>
      </w:r>
      <w:r>
        <w:rPr>
          <w:rFonts w:ascii="Times New Roman" w:hAnsi="Times New Roman"/>
          <w:sz w:val="24"/>
          <w:szCs w:val="24"/>
        </w:rPr>
        <w:t xml:space="preserve">, </w:t>
      </w:r>
      <w:r w:rsidRPr="00121A2C">
        <w:rPr>
          <w:rFonts w:ascii="Times New Roman" w:hAnsi="Times New Roman"/>
          <w:sz w:val="24"/>
          <w:szCs w:val="24"/>
        </w:rPr>
        <w:t>zover vandaan</w:t>
      </w:r>
      <w:r>
        <w:rPr>
          <w:rFonts w:ascii="Times New Roman" w:hAnsi="Times New Roman"/>
          <w:sz w:val="24"/>
          <w:szCs w:val="24"/>
        </w:rPr>
        <w:t xml:space="preserve">, </w:t>
      </w:r>
      <w:r w:rsidRPr="00121A2C">
        <w:rPr>
          <w:rFonts w:ascii="Times New Roman" w:hAnsi="Times New Roman"/>
          <w:sz w:val="24"/>
          <w:szCs w:val="24"/>
        </w:rPr>
        <w:t>dat hij of zij daardoor achting</w:t>
      </w:r>
      <w:r>
        <w:rPr>
          <w:rFonts w:ascii="Times New Roman" w:hAnsi="Times New Roman"/>
          <w:sz w:val="24"/>
          <w:szCs w:val="24"/>
        </w:rPr>
        <w:t xml:space="preserve"> zou </w:t>
      </w:r>
      <w:r w:rsidRPr="00121A2C">
        <w:rPr>
          <w:rFonts w:ascii="Times New Roman" w:hAnsi="Times New Roman"/>
          <w:sz w:val="24"/>
          <w:szCs w:val="24"/>
        </w:rPr>
        <w:t>verwerven bij de wereld</w:t>
      </w:r>
      <w:r>
        <w:rPr>
          <w:rFonts w:ascii="Times New Roman" w:hAnsi="Times New Roman"/>
          <w:sz w:val="24"/>
          <w:szCs w:val="24"/>
        </w:rPr>
        <w:t xml:space="preserve">, </w:t>
      </w:r>
      <w:r w:rsidRPr="00121A2C">
        <w:rPr>
          <w:rFonts w:ascii="Times New Roman" w:hAnsi="Times New Roman"/>
          <w:sz w:val="24"/>
          <w:szCs w:val="24"/>
        </w:rPr>
        <w:t>dat zij maar lastposten zijn</w:t>
      </w:r>
      <w:r>
        <w:rPr>
          <w:rFonts w:ascii="Times New Roman" w:hAnsi="Times New Roman"/>
          <w:sz w:val="24"/>
          <w:szCs w:val="24"/>
        </w:rPr>
        <w:t xml:space="preserve">, </w:t>
      </w:r>
      <w:r w:rsidRPr="00121A2C">
        <w:rPr>
          <w:rFonts w:ascii="Times New Roman" w:hAnsi="Times New Roman"/>
          <w:sz w:val="24"/>
          <w:szCs w:val="24"/>
        </w:rPr>
        <w:t>overal waar zij zijn of gaan</w:t>
      </w:r>
      <w:r>
        <w:rPr>
          <w:rFonts w:ascii="Times New Roman" w:hAnsi="Times New Roman"/>
          <w:sz w:val="24"/>
          <w:szCs w:val="24"/>
        </w:rPr>
        <w:t>. Z</w:t>
      </w:r>
      <w:r w:rsidRPr="00121A2C">
        <w:rPr>
          <w:rFonts w:ascii="Times New Roman" w:hAnsi="Times New Roman"/>
          <w:sz w:val="24"/>
          <w:szCs w:val="24"/>
        </w:rPr>
        <w:t>ulke lieden dragen hindernis en verontrusting met zich rond: zij zijn in vleselijke huisgezinnen wat David was voor de koning van Gath</w:t>
      </w:r>
      <w:r>
        <w:rPr>
          <w:rFonts w:ascii="Times New Roman" w:hAnsi="Times New Roman"/>
          <w:sz w:val="24"/>
          <w:szCs w:val="24"/>
        </w:rPr>
        <w:t xml:space="preserve">, </w:t>
      </w:r>
      <w:r w:rsidRPr="00121A2C">
        <w:rPr>
          <w:rFonts w:ascii="Times New Roman" w:hAnsi="Times New Roman"/>
          <w:sz w:val="24"/>
          <w:szCs w:val="24"/>
        </w:rPr>
        <w:t>lieden die het huis overlast aandoen. 1 Samuel 21. Hun zuchten</w:t>
      </w:r>
      <w:r>
        <w:rPr>
          <w:rFonts w:ascii="Times New Roman" w:hAnsi="Times New Roman"/>
          <w:sz w:val="24"/>
          <w:szCs w:val="24"/>
        </w:rPr>
        <w:t xml:space="preserve">, </w:t>
      </w:r>
      <w:r w:rsidRPr="00121A2C">
        <w:rPr>
          <w:rFonts w:ascii="Times New Roman" w:hAnsi="Times New Roman"/>
          <w:sz w:val="24"/>
          <w:szCs w:val="24"/>
        </w:rPr>
        <w:t>hun tranen</w:t>
      </w:r>
      <w:r>
        <w:rPr>
          <w:rFonts w:ascii="Times New Roman" w:hAnsi="Times New Roman"/>
          <w:sz w:val="24"/>
          <w:szCs w:val="24"/>
        </w:rPr>
        <w:t xml:space="preserve">, </w:t>
      </w:r>
      <w:r w:rsidRPr="00121A2C">
        <w:rPr>
          <w:rFonts w:ascii="Times New Roman" w:hAnsi="Times New Roman"/>
          <w:sz w:val="24"/>
          <w:szCs w:val="24"/>
        </w:rPr>
        <w:t>hun kermen bij nacht en bij dag</w:t>
      </w:r>
      <w:r>
        <w:rPr>
          <w:rFonts w:ascii="Times New Roman" w:hAnsi="Times New Roman"/>
          <w:sz w:val="24"/>
          <w:szCs w:val="24"/>
        </w:rPr>
        <w:t xml:space="preserve">, </w:t>
      </w:r>
      <w:r w:rsidRPr="00121A2C">
        <w:rPr>
          <w:rFonts w:ascii="Times New Roman" w:hAnsi="Times New Roman"/>
          <w:sz w:val="24"/>
          <w:szCs w:val="24"/>
        </w:rPr>
        <w:t>hun roepen en bidden</w:t>
      </w:r>
      <w:r>
        <w:rPr>
          <w:rFonts w:ascii="Times New Roman" w:hAnsi="Times New Roman"/>
          <w:sz w:val="24"/>
          <w:szCs w:val="24"/>
        </w:rPr>
        <w:t xml:space="preserve">, </w:t>
      </w:r>
      <w:r w:rsidRPr="00121A2C">
        <w:rPr>
          <w:rFonts w:ascii="Times New Roman" w:hAnsi="Times New Roman"/>
          <w:sz w:val="24"/>
          <w:szCs w:val="24"/>
        </w:rPr>
        <w:t>hun afzonderlijke gedragingen</w:t>
      </w:r>
      <w:r>
        <w:rPr>
          <w:rFonts w:ascii="Times New Roman" w:hAnsi="Times New Roman"/>
          <w:sz w:val="24"/>
          <w:szCs w:val="24"/>
        </w:rPr>
        <w:t xml:space="preserve">, </w:t>
      </w:r>
      <w:r w:rsidRPr="00121A2C">
        <w:rPr>
          <w:rFonts w:ascii="Times New Roman" w:hAnsi="Times New Roman"/>
          <w:sz w:val="24"/>
          <w:szCs w:val="24"/>
        </w:rPr>
        <w:t>brengen het gehele vleselijke huisgezin van streek. Daarom</w:t>
      </w:r>
      <w:r>
        <w:rPr>
          <w:rFonts w:ascii="Times New Roman" w:hAnsi="Times New Roman"/>
          <w:sz w:val="24"/>
          <w:szCs w:val="24"/>
        </w:rPr>
        <w:t xml:space="preserve">, </w:t>
      </w:r>
      <w:r w:rsidRPr="00121A2C">
        <w:rPr>
          <w:rFonts w:ascii="Times New Roman" w:hAnsi="Times New Roman"/>
          <w:sz w:val="24"/>
          <w:szCs w:val="24"/>
        </w:rPr>
        <w:t>dat ze afgegrauwd worden door sommigen</w:t>
      </w:r>
      <w:r>
        <w:rPr>
          <w:rFonts w:ascii="Times New Roman" w:hAnsi="Times New Roman"/>
          <w:sz w:val="24"/>
          <w:szCs w:val="24"/>
        </w:rPr>
        <w:t xml:space="preserve">, </w:t>
      </w:r>
      <w:r w:rsidRPr="00121A2C">
        <w:rPr>
          <w:rFonts w:ascii="Times New Roman" w:hAnsi="Times New Roman"/>
          <w:sz w:val="24"/>
          <w:szCs w:val="24"/>
        </w:rPr>
        <w:t xml:space="preserve">veracht door </w:t>
      </w:r>
      <w:r>
        <w:rPr>
          <w:rFonts w:ascii="Times New Roman" w:hAnsi="Times New Roman"/>
          <w:sz w:val="24"/>
          <w:szCs w:val="24"/>
        </w:rPr>
        <w:t xml:space="preserve">andere,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en dat hun gezelschap door </w:t>
      </w:r>
      <w:r>
        <w:rPr>
          <w:rFonts w:ascii="Times New Roman" w:hAnsi="Times New Roman"/>
          <w:sz w:val="24"/>
          <w:szCs w:val="24"/>
        </w:rPr>
        <w:t>andere</w:t>
      </w:r>
      <w:r w:rsidRPr="00121A2C">
        <w:rPr>
          <w:rFonts w:ascii="Times New Roman" w:hAnsi="Times New Roman"/>
          <w:sz w:val="24"/>
          <w:szCs w:val="24"/>
        </w:rPr>
        <w:t xml:space="preserve"> wordt verlaten en gevloden. Maar let op de tekst: </w:t>
      </w:r>
      <w:r>
        <w:rPr>
          <w:rFonts w:ascii="Times New Roman" w:hAnsi="Times New Roman"/>
          <w:sz w:val="24"/>
          <w:szCs w:val="24"/>
        </w:rPr>
        <w:t>"</w:t>
      </w:r>
      <w:r w:rsidRPr="00121A2C">
        <w:rPr>
          <w:rFonts w:ascii="Times New Roman" w:hAnsi="Times New Roman"/>
          <w:sz w:val="24"/>
          <w:szCs w:val="24"/>
        </w:rPr>
        <w:t>Een gebroken en verslagen hart zult Gij</w:t>
      </w:r>
      <w:r>
        <w:rPr>
          <w:rFonts w:ascii="Times New Roman" w:hAnsi="Times New Roman"/>
          <w:sz w:val="24"/>
          <w:szCs w:val="24"/>
        </w:rPr>
        <w:t xml:space="preserve">, </w:t>
      </w:r>
      <w:r w:rsidRPr="00121A2C">
        <w:rPr>
          <w:rFonts w:ascii="Times New Roman" w:hAnsi="Times New Roman"/>
          <w:sz w:val="24"/>
          <w:szCs w:val="24"/>
        </w:rPr>
        <w:t>o God! niet verachten</w:t>
      </w:r>
      <w:r>
        <w:rPr>
          <w:rFonts w:ascii="Times New Roman" w:hAnsi="Times New Roman"/>
          <w:sz w:val="24"/>
          <w:szCs w:val="24"/>
        </w:rPr>
        <w:t xml:space="preserve">," </w:t>
      </w:r>
      <w:r w:rsidRPr="00121A2C">
        <w:rPr>
          <w:rFonts w:ascii="Times New Roman" w:hAnsi="Times New Roman"/>
          <w:sz w:val="24"/>
          <w:szCs w:val="24"/>
        </w:rPr>
        <w:t>maar veeleer aannemen</w:t>
      </w:r>
      <w:r>
        <w:rPr>
          <w:rFonts w:ascii="Times New Roman" w:hAnsi="Times New Roman"/>
          <w:sz w:val="24"/>
          <w:szCs w:val="24"/>
        </w:rPr>
        <w:t xml:space="preserve">, </w:t>
      </w:r>
      <w:r w:rsidRPr="00121A2C">
        <w:rPr>
          <w:rFonts w:ascii="Times New Roman" w:hAnsi="Times New Roman"/>
          <w:sz w:val="24"/>
          <w:szCs w:val="24"/>
        </w:rPr>
        <w:t xml:space="preserve">want niet verachten is bij God achting er voor hebben en er een hoge prijs op stellen.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LEER</w:t>
      </w:r>
      <w:r>
        <w:rPr>
          <w:rFonts w:ascii="Times New Roman" w:hAnsi="Times New Roman"/>
          <w:sz w:val="24"/>
          <w:szCs w:val="24"/>
        </w:rPr>
        <w:t xml:space="preserve">, </w:t>
      </w:r>
      <w:r w:rsidRPr="00121A2C">
        <w:rPr>
          <w:rFonts w:ascii="Times New Roman" w:hAnsi="Times New Roman"/>
          <w:sz w:val="24"/>
          <w:szCs w:val="24"/>
        </w:rPr>
        <w:t>DE VERZEKERING</w:t>
      </w:r>
      <w:r>
        <w:rPr>
          <w:rFonts w:ascii="Times New Roman" w:hAnsi="Times New Roman"/>
          <w:sz w:val="24"/>
          <w:szCs w:val="24"/>
        </w:rPr>
        <w:t xml:space="preserve">, </w:t>
      </w:r>
      <w:r w:rsidRPr="00121A2C">
        <w:rPr>
          <w:rFonts w:ascii="Times New Roman" w:hAnsi="Times New Roman"/>
          <w:sz w:val="24"/>
          <w:szCs w:val="24"/>
        </w:rPr>
        <w:t>HET BETOOG EN HET BESLUIT</w:t>
      </w:r>
      <w:r>
        <w:rPr>
          <w:rFonts w:ascii="Times New Roman" w:hAnsi="Times New Roman"/>
          <w:sz w:val="24"/>
          <w:szCs w:val="24"/>
        </w:rPr>
        <w:t xml:space="preserve">, </w:t>
      </w:r>
      <w:r w:rsidRPr="00121A2C">
        <w:rPr>
          <w:rFonts w:ascii="Times New Roman" w:hAnsi="Times New Roman"/>
          <w:sz w:val="24"/>
          <w:szCs w:val="24"/>
        </w:rPr>
        <w:t xml:space="preserve">DAT EEN GEBROKEN EN WAARLIJK VERSLAGEN HART EEN UITNEMEND HART 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wij zullen door onderscheiden bijzonderheden betogen dat een gebroken geest</w:t>
      </w:r>
      <w:r>
        <w:rPr>
          <w:rFonts w:ascii="Times New Roman" w:hAnsi="Times New Roman"/>
          <w:sz w:val="24"/>
          <w:szCs w:val="24"/>
        </w:rPr>
        <w:t xml:space="preserve">, </w:t>
      </w:r>
      <w:r w:rsidRPr="00121A2C">
        <w:rPr>
          <w:rFonts w:ascii="Times New Roman" w:hAnsi="Times New Roman"/>
          <w:sz w:val="24"/>
          <w:szCs w:val="24"/>
        </w:rPr>
        <w:t>een geest recht gebroken</w:t>
      </w:r>
      <w:r>
        <w:rPr>
          <w:rFonts w:ascii="Times New Roman" w:hAnsi="Times New Roman"/>
          <w:sz w:val="24"/>
          <w:szCs w:val="24"/>
        </w:rPr>
        <w:t xml:space="preserve">, </w:t>
      </w:r>
      <w:r w:rsidRPr="00121A2C">
        <w:rPr>
          <w:rFonts w:ascii="Times New Roman" w:hAnsi="Times New Roman"/>
          <w:sz w:val="24"/>
          <w:szCs w:val="24"/>
        </w:rPr>
        <w:t>een hart waarlijk verslagen bij God een uitnemend ding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Dit is duidelijk uit de vergelijking: </w:t>
      </w:r>
      <w:r>
        <w:rPr>
          <w:rFonts w:ascii="Times New Roman" w:hAnsi="Times New Roman"/>
          <w:sz w:val="24"/>
          <w:szCs w:val="24"/>
        </w:rPr>
        <w:t>"</w:t>
      </w:r>
      <w:r w:rsidRPr="00121A2C">
        <w:rPr>
          <w:rFonts w:ascii="Times New Roman" w:hAnsi="Times New Roman"/>
          <w:sz w:val="24"/>
          <w:szCs w:val="24"/>
        </w:rPr>
        <w:t>Want Gij hebt geen lust tot offerande</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ik ze geven</w:t>
      </w:r>
      <w:r>
        <w:rPr>
          <w:rFonts w:ascii="Times New Roman" w:hAnsi="Times New Roman"/>
          <w:sz w:val="24"/>
          <w:szCs w:val="24"/>
        </w:rPr>
        <w:t xml:space="preserve">, </w:t>
      </w:r>
      <w:r w:rsidRPr="00121A2C">
        <w:rPr>
          <w:rFonts w:ascii="Times New Roman" w:hAnsi="Times New Roman"/>
          <w:sz w:val="24"/>
          <w:szCs w:val="24"/>
        </w:rPr>
        <w:t>in brandoffers hebt gij geen behagen. De offeranden Gods zijn een gebroken geest</w:t>
      </w:r>
      <w:r>
        <w:rPr>
          <w:rFonts w:ascii="Times New Roman" w:hAnsi="Times New Roman"/>
          <w:sz w:val="24"/>
          <w:szCs w:val="24"/>
        </w:rPr>
        <w:t xml:space="preserve">, </w:t>
      </w:r>
      <w:r w:rsidRPr="00121A2C">
        <w:rPr>
          <w:rFonts w:ascii="Times New Roman" w:hAnsi="Times New Roman"/>
          <w:sz w:val="24"/>
          <w:szCs w:val="24"/>
        </w:rPr>
        <w:t>enz. Let er op</w:t>
      </w:r>
      <w:r>
        <w:rPr>
          <w:rFonts w:ascii="Times New Roman" w:hAnsi="Times New Roman"/>
          <w:sz w:val="24"/>
          <w:szCs w:val="24"/>
        </w:rPr>
        <w:t xml:space="preserve">, </w:t>
      </w:r>
      <w:r w:rsidRPr="00121A2C">
        <w:rPr>
          <w:rFonts w:ascii="Times New Roman" w:hAnsi="Times New Roman"/>
          <w:sz w:val="24"/>
          <w:szCs w:val="24"/>
        </w:rPr>
        <w:t>Hij verwerpt offeranden</w:t>
      </w:r>
      <w:r>
        <w:rPr>
          <w:rFonts w:ascii="Times New Roman" w:hAnsi="Times New Roman"/>
          <w:sz w:val="24"/>
          <w:szCs w:val="24"/>
        </w:rPr>
        <w:t xml:space="preserve">, </w:t>
      </w:r>
      <w:r w:rsidRPr="00121A2C">
        <w:rPr>
          <w:rFonts w:ascii="Times New Roman" w:hAnsi="Times New Roman"/>
          <w:sz w:val="24"/>
          <w:szCs w:val="24"/>
        </w:rPr>
        <w:t>brandoffers en slachtoffers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alle Levitische ceremoniën onder de wet</w:t>
      </w:r>
      <w:r>
        <w:rPr>
          <w:rFonts w:ascii="Times New Roman" w:hAnsi="Times New Roman"/>
          <w:sz w:val="24"/>
          <w:szCs w:val="24"/>
        </w:rPr>
        <w:t xml:space="preserve">, </w:t>
      </w:r>
      <w:r w:rsidRPr="00121A2C">
        <w:rPr>
          <w:rFonts w:ascii="Times New Roman" w:hAnsi="Times New Roman"/>
          <w:sz w:val="24"/>
          <w:szCs w:val="24"/>
        </w:rPr>
        <w:t xml:space="preserve">en alle uitwendige verrichtingen onder het </w:t>
      </w:r>
      <w:r>
        <w:rPr>
          <w:rFonts w:ascii="Times New Roman" w:hAnsi="Times New Roman"/>
          <w:sz w:val="24"/>
          <w:szCs w:val="24"/>
        </w:rPr>
        <w:t>Evangelie, maar</w:t>
      </w:r>
      <w:r w:rsidRPr="00121A2C">
        <w:rPr>
          <w:rFonts w:ascii="Times New Roman" w:hAnsi="Times New Roman"/>
          <w:sz w:val="24"/>
          <w:szCs w:val="24"/>
        </w:rPr>
        <w:t xml:space="preserve"> neemt een gebroken hart aan. Het is hierdoor dus openbaar</w:t>
      </w:r>
      <w:r>
        <w:rPr>
          <w:rFonts w:ascii="Times New Roman" w:hAnsi="Times New Roman"/>
          <w:sz w:val="24"/>
          <w:szCs w:val="24"/>
        </w:rPr>
        <w:t xml:space="preserve">, </w:t>
      </w:r>
      <w:r w:rsidRPr="00121A2C">
        <w:rPr>
          <w:rFonts w:ascii="Times New Roman" w:hAnsi="Times New Roman"/>
          <w:sz w:val="24"/>
          <w:szCs w:val="24"/>
        </w:rPr>
        <w:t>ook al</w:t>
      </w:r>
      <w:r>
        <w:rPr>
          <w:rFonts w:ascii="Times New Roman" w:hAnsi="Times New Roman"/>
          <w:sz w:val="24"/>
          <w:szCs w:val="24"/>
        </w:rPr>
        <w:t xml:space="preserve"> was </w:t>
      </w:r>
      <w:r w:rsidRPr="00121A2C">
        <w:rPr>
          <w:rFonts w:ascii="Times New Roman" w:hAnsi="Times New Roman"/>
          <w:sz w:val="24"/>
          <w:szCs w:val="24"/>
        </w:rPr>
        <w:t>er niets anders te zeggen</w:t>
      </w:r>
      <w:r>
        <w:rPr>
          <w:rFonts w:ascii="Times New Roman" w:hAnsi="Times New Roman"/>
          <w:sz w:val="24"/>
          <w:szCs w:val="24"/>
        </w:rPr>
        <w:t xml:space="preserve">, </w:t>
      </w:r>
      <w:r w:rsidRPr="00121A2C">
        <w:rPr>
          <w:rFonts w:ascii="Times New Roman" w:hAnsi="Times New Roman"/>
          <w:sz w:val="24"/>
          <w:szCs w:val="24"/>
        </w:rPr>
        <w:t>waaruit blijkt</w:t>
      </w:r>
      <w:r>
        <w:rPr>
          <w:rFonts w:ascii="Times New Roman" w:hAnsi="Times New Roman"/>
          <w:sz w:val="24"/>
          <w:szCs w:val="24"/>
        </w:rPr>
        <w:t xml:space="preserve">, </w:t>
      </w:r>
      <w:r w:rsidRPr="00121A2C">
        <w:rPr>
          <w:rFonts w:ascii="Times New Roman" w:hAnsi="Times New Roman"/>
          <w:sz w:val="24"/>
          <w:szCs w:val="24"/>
        </w:rPr>
        <w:t>dat een hart recht gebroken</w:t>
      </w:r>
      <w:r>
        <w:rPr>
          <w:rFonts w:ascii="Times New Roman" w:hAnsi="Times New Roman"/>
          <w:sz w:val="24"/>
          <w:szCs w:val="24"/>
        </w:rPr>
        <w:t xml:space="preserve">, </w:t>
      </w:r>
      <w:r w:rsidRPr="00121A2C">
        <w:rPr>
          <w:rFonts w:ascii="Times New Roman" w:hAnsi="Times New Roman"/>
          <w:sz w:val="24"/>
          <w:szCs w:val="24"/>
        </w:rPr>
        <w:t>een hart waarlijk verslagen bij God een uitnemend ding is</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zo als gij ziet</w:t>
      </w:r>
      <w:r>
        <w:rPr>
          <w:rFonts w:ascii="Times New Roman" w:hAnsi="Times New Roman"/>
          <w:sz w:val="24"/>
          <w:szCs w:val="24"/>
        </w:rPr>
        <w:t xml:space="preserve">, zo'n </w:t>
      </w:r>
      <w:r w:rsidRPr="00121A2C">
        <w:rPr>
          <w:rFonts w:ascii="Times New Roman" w:hAnsi="Times New Roman"/>
          <w:sz w:val="24"/>
          <w:szCs w:val="24"/>
        </w:rPr>
        <w:t>hart wordt gesteld voor alle offerande</w:t>
      </w:r>
      <w:r>
        <w:rPr>
          <w:rFonts w:ascii="Times New Roman" w:hAnsi="Times New Roman"/>
          <w:sz w:val="24"/>
          <w:szCs w:val="24"/>
        </w:rPr>
        <w:t xml:space="preserve">, </w:t>
      </w:r>
      <w:r w:rsidRPr="00121A2C">
        <w:rPr>
          <w:rFonts w:ascii="Times New Roman" w:hAnsi="Times New Roman"/>
          <w:sz w:val="24"/>
          <w:szCs w:val="24"/>
        </w:rPr>
        <w:t>en echter waren dit de ordinanties van God en dingen die Hij beval</w:t>
      </w:r>
      <w:r>
        <w:rPr>
          <w:rFonts w:ascii="Times New Roman" w:hAnsi="Times New Roman"/>
          <w:sz w:val="24"/>
          <w:szCs w:val="24"/>
        </w:rPr>
        <w:t>, maar</w:t>
      </w:r>
      <w:r w:rsidRPr="00121A2C">
        <w:rPr>
          <w:rFonts w:ascii="Times New Roman" w:hAnsi="Times New Roman"/>
          <w:sz w:val="24"/>
          <w:szCs w:val="24"/>
        </w:rPr>
        <w:t xml:space="preserve"> zie</w:t>
      </w:r>
      <w:r>
        <w:rPr>
          <w:rFonts w:ascii="Times New Roman" w:hAnsi="Times New Roman"/>
          <w:sz w:val="24"/>
          <w:szCs w:val="24"/>
        </w:rPr>
        <w:t xml:space="preserve">, </w:t>
      </w:r>
      <w:r w:rsidRPr="00121A2C">
        <w:rPr>
          <w:rFonts w:ascii="Times New Roman" w:hAnsi="Times New Roman"/>
          <w:sz w:val="24"/>
          <w:szCs w:val="24"/>
        </w:rPr>
        <w:t>een gebroken geest is boven die alle</w:t>
      </w:r>
      <w:r>
        <w:rPr>
          <w:rFonts w:ascii="Times New Roman" w:hAnsi="Times New Roman"/>
          <w:sz w:val="24"/>
          <w:szCs w:val="24"/>
        </w:rPr>
        <w:t xml:space="preserve">, </w:t>
      </w:r>
      <w:r w:rsidRPr="00121A2C">
        <w:rPr>
          <w:rFonts w:ascii="Times New Roman" w:hAnsi="Times New Roman"/>
          <w:sz w:val="24"/>
          <w:szCs w:val="24"/>
        </w:rPr>
        <w:t>een verslagen hart gaat ze te boven</w:t>
      </w:r>
      <w:r>
        <w:rPr>
          <w:rFonts w:ascii="Times New Roman" w:hAnsi="Times New Roman"/>
          <w:sz w:val="24"/>
          <w:szCs w:val="24"/>
        </w:rPr>
        <w:t xml:space="preserve">, </w:t>
      </w:r>
      <w:r w:rsidRPr="00121A2C">
        <w:rPr>
          <w:rFonts w:ascii="Times New Roman" w:hAnsi="Times New Roman"/>
          <w:sz w:val="24"/>
          <w:szCs w:val="24"/>
        </w:rPr>
        <w:t>ja gaat ze te boven ook wanneer ze allen tezamen genomen worden</w:t>
      </w:r>
      <w:r>
        <w:rPr>
          <w:rFonts w:ascii="Times New Roman" w:hAnsi="Times New Roman"/>
          <w:sz w:val="24"/>
          <w:szCs w:val="24"/>
        </w:rPr>
        <w:t>. G</w:t>
      </w:r>
      <w:r w:rsidRPr="00121A2C">
        <w:rPr>
          <w:rFonts w:ascii="Times New Roman" w:hAnsi="Times New Roman"/>
          <w:sz w:val="24"/>
          <w:szCs w:val="24"/>
        </w:rPr>
        <w:t>ij wilt het en</w:t>
      </w:r>
      <w:r>
        <w:rPr>
          <w:rFonts w:ascii="Times New Roman" w:hAnsi="Times New Roman"/>
          <w:sz w:val="24"/>
          <w:szCs w:val="24"/>
        </w:rPr>
        <w:t>e</w:t>
      </w:r>
      <w:r w:rsidRPr="00121A2C">
        <w:rPr>
          <w:rFonts w:ascii="Times New Roman" w:hAnsi="Times New Roman"/>
          <w:sz w:val="24"/>
          <w:szCs w:val="24"/>
        </w:rPr>
        <w:t xml:space="preserve"> niet</w:t>
      </w:r>
      <w:r>
        <w:rPr>
          <w:rFonts w:ascii="Times New Roman" w:hAnsi="Times New Roman"/>
          <w:sz w:val="24"/>
          <w:szCs w:val="24"/>
        </w:rPr>
        <w:t xml:space="preserve">, u zal </w:t>
      </w:r>
      <w:r w:rsidRPr="00121A2C">
        <w:rPr>
          <w:rFonts w:ascii="Times New Roman" w:hAnsi="Times New Roman"/>
          <w:sz w:val="24"/>
          <w:szCs w:val="24"/>
        </w:rPr>
        <w:t xml:space="preserve">het andere niet verachten.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broeders</w:t>
      </w:r>
      <w:r>
        <w:rPr>
          <w:rFonts w:ascii="Times New Roman" w:hAnsi="Times New Roman"/>
          <w:sz w:val="24"/>
          <w:szCs w:val="24"/>
        </w:rPr>
        <w:t xml:space="preserve">, </w:t>
      </w:r>
      <w:r w:rsidRPr="00121A2C">
        <w:rPr>
          <w:rFonts w:ascii="Times New Roman" w:hAnsi="Times New Roman"/>
          <w:sz w:val="24"/>
          <w:szCs w:val="24"/>
        </w:rPr>
        <w:t>een gebroken en verslagen hart is een uitnemend ding. Heb ik gezegd</w:t>
      </w:r>
      <w:r>
        <w:rPr>
          <w:rFonts w:ascii="Times New Roman" w:hAnsi="Times New Roman"/>
          <w:sz w:val="24"/>
          <w:szCs w:val="24"/>
        </w:rPr>
        <w:t xml:space="preserve">, </w:t>
      </w:r>
      <w:r w:rsidRPr="00121A2C">
        <w:rPr>
          <w:rFonts w:ascii="Times New Roman" w:hAnsi="Times New Roman"/>
          <w:sz w:val="24"/>
          <w:szCs w:val="24"/>
        </w:rPr>
        <w:t>dat een gebroken hart</w:t>
      </w:r>
      <w:r>
        <w:rPr>
          <w:rFonts w:ascii="Times New Roman" w:hAnsi="Times New Roman"/>
          <w:sz w:val="24"/>
          <w:szCs w:val="24"/>
        </w:rPr>
        <w:t xml:space="preserve">, </w:t>
      </w:r>
      <w:r w:rsidRPr="00121A2C">
        <w:rPr>
          <w:rFonts w:ascii="Times New Roman" w:hAnsi="Times New Roman"/>
          <w:sz w:val="24"/>
          <w:szCs w:val="24"/>
        </w:rPr>
        <w:t>een gebroken en verslagen hart</w:t>
      </w:r>
      <w:r>
        <w:rPr>
          <w:rFonts w:ascii="Times New Roman" w:hAnsi="Times New Roman"/>
          <w:sz w:val="24"/>
          <w:szCs w:val="24"/>
        </w:rPr>
        <w:t xml:space="preserve">, </w:t>
      </w:r>
      <w:r w:rsidRPr="00121A2C">
        <w:rPr>
          <w:rFonts w:ascii="Times New Roman" w:hAnsi="Times New Roman"/>
          <w:sz w:val="24"/>
          <w:szCs w:val="24"/>
        </w:rPr>
        <w:t>geschat wordt boven alle offeranden</w:t>
      </w:r>
      <w:r>
        <w:rPr>
          <w:rFonts w:ascii="Times New Roman" w:hAnsi="Times New Roman"/>
          <w:sz w:val="24"/>
          <w:szCs w:val="24"/>
        </w:rPr>
        <w:t xml:space="preserve">, </w:t>
      </w:r>
      <w:r w:rsidRPr="00121A2C">
        <w:rPr>
          <w:rFonts w:ascii="Times New Roman" w:hAnsi="Times New Roman"/>
          <w:sz w:val="24"/>
          <w:szCs w:val="24"/>
        </w:rPr>
        <w:t>ik voeg er bij</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 Het is van hogere schatting bij God dan de hemel of de aarde</w:t>
      </w:r>
      <w:r>
        <w:rPr>
          <w:rFonts w:ascii="Times New Roman" w:hAnsi="Times New Roman"/>
          <w:sz w:val="24"/>
          <w:szCs w:val="24"/>
        </w:rPr>
        <w:t xml:space="preserve">, </w:t>
      </w:r>
      <w:r w:rsidRPr="00121A2C">
        <w:rPr>
          <w:rFonts w:ascii="Times New Roman" w:hAnsi="Times New Roman"/>
          <w:sz w:val="24"/>
          <w:szCs w:val="24"/>
        </w:rPr>
        <w:t xml:space="preserve">en dat is meer dan gesteld te worden voor uitwendige plichten. </w:t>
      </w:r>
      <w:r>
        <w:rPr>
          <w:rFonts w:ascii="Times New Roman" w:hAnsi="Times New Roman"/>
          <w:sz w:val="24"/>
          <w:szCs w:val="24"/>
        </w:rPr>
        <w:t>"</w:t>
      </w:r>
      <w:r w:rsidRPr="00121A2C">
        <w:rPr>
          <w:rFonts w:ascii="Times New Roman" w:hAnsi="Times New Roman"/>
          <w:sz w:val="24"/>
          <w:szCs w:val="24"/>
        </w:rPr>
        <w:t>Alzo zegt de HEERE: De hemel is Mijn troon</w:t>
      </w:r>
      <w:r>
        <w:rPr>
          <w:rFonts w:ascii="Times New Roman" w:hAnsi="Times New Roman"/>
          <w:sz w:val="24"/>
          <w:szCs w:val="24"/>
        </w:rPr>
        <w:t xml:space="preserve">, </w:t>
      </w:r>
      <w:r w:rsidRPr="00121A2C">
        <w:rPr>
          <w:rFonts w:ascii="Times New Roman" w:hAnsi="Times New Roman"/>
          <w:sz w:val="24"/>
          <w:szCs w:val="24"/>
        </w:rPr>
        <w:t>en de aarde is de voetbank Mijner voeten</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zou </w:t>
      </w:r>
      <w:r w:rsidRPr="00121A2C">
        <w:rPr>
          <w:rFonts w:ascii="Times New Roman" w:hAnsi="Times New Roman"/>
          <w:sz w:val="24"/>
          <w:szCs w:val="24"/>
        </w:rPr>
        <w:t>dat huis zijn</w:t>
      </w:r>
      <w:r>
        <w:rPr>
          <w:rFonts w:ascii="Times New Roman" w:hAnsi="Times New Roman"/>
          <w:sz w:val="24"/>
          <w:szCs w:val="24"/>
        </w:rPr>
        <w:t xml:space="preserve">, dat u </w:t>
      </w:r>
      <w:r w:rsidRPr="00121A2C">
        <w:rPr>
          <w:rFonts w:ascii="Times New Roman" w:hAnsi="Times New Roman"/>
          <w:sz w:val="24"/>
          <w:szCs w:val="24"/>
        </w:rPr>
        <w:t>Mij</w:t>
      </w:r>
      <w:r>
        <w:rPr>
          <w:rFonts w:ascii="Times New Roman" w:hAnsi="Times New Roman"/>
          <w:sz w:val="24"/>
          <w:szCs w:val="24"/>
        </w:rPr>
        <w:t xml:space="preserve"> zou </w:t>
      </w:r>
      <w:r w:rsidRPr="00121A2C">
        <w:rPr>
          <w:rFonts w:ascii="Times New Roman" w:hAnsi="Times New Roman"/>
          <w:sz w:val="24"/>
          <w:szCs w:val="24"/>
        </w:rPr>
        <w:t>bouwen? En waar is de plaats Mijner rust</w:t>
      </w:r>
      <w:r>
        <w:rPr>
          <w:rFonts w:ascii="Times New Roman" w:hAnsi="Times New Roman"/>
          <w:sz w:val="24"/>
          <w:szCs w:val="24"/>
        </w:rPr>
        <w:t>? W</w:t>
      </w:r>
      <w:r w:rsidRPr="00121A2C">
        <w:rPr>
          <w:rFonts w:ascii="Times New Roman" w:hAnsi="Times New Roman"/>
          <w:sz w:val="24"/>
          <w:szCs w:val="24"/>
        </w:rPr>
        <w:t>ant Mijn hand heeft al deze dingen gemaakt</w:t>
      </w:r>
      <w:r>
        <w:rPr>
          <w:rFonts w:ascii="Times New Roman" w:hAnsi="Times New Roman"/>
          <w:sz w:val="24"/>
          <w:szCs w:val="24"/>
        </w:rPr>
        <w:t xml:space="preserve">, </w:t>
      </w:r>
      <w:r w:rsidRPr="00121A2C">
        <w:rPr>
          <w:rFonts w:ascii="Times New Roman" w:hAnsi="Times New Roman"/>
          <w:sz w:val="24"/>
          <w:szCs w:val="24"/>
        </w:rPr>
        <w:t>en al deze dingen zijn geweest</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maar</w:t>
      </w:r>
      <w:r w:rsidRPr="00121A2C">
        <w:rPr>
          <w:rFonts w:ascii="Times New Roman" w:hAnsi="Times New Roman"/>
          <w:sz w:val="24"/>
          <w:szCs w:val="24"/>
        </w:rPr>
        <w:t xml:space="preserve"> op deze zal ik zien</w:t>
      </w:r>
      <w:r>
        <w:rPr>
          <w:rFonts w:ascii="Times New Roman" w:hAnsi="Times New Roman"/>
          <w:sz w:val="24"/>
          <w:szCs w:val="24"/>
        </w:rPr>
        <w:t xml:space="preserve">, </w:t>
      </w:r>
      <w:r w:rsidRPr="00121A2C">
        <w:rPr>
          <w:rFonts w:ascii="Times New Roman" w:hAnsi="Times New Roman"/>
          <w:sz w:val="24"/>
          <w:szCs w:val="24"/>
        </w:rPr>
        <w:t>op de arme en verslagene van geest</w:t>
      </w:r>
      <w:r>
        <w:rPr>
          <w:rFonts w:ascii="Times New Roman" w:hAnsi="Times New Roman"/>
          <w:sz w:val="24"/>
          <w:szCs w:val="24"/>
        </w:rPr>
        <w:t xml:space="preserve">, </w:t>
      </w:r>
      <w:r w:rsidRPr="00121A2C">
        <w:rPr>
          <w:rFonts w:ascii="Times New Roman" w:hAnsi="Times New Roman"/>
          <w:sz w:val="24"/>
          <w:szCs w:val="24"/>
        </w:rPr>
        <w:t>en die voor Mijn woord beeft.</w:t>
      </w:r>
      <w:r>
        <w:rPr>
          <w:rFonts w:ascii="Times New Roman" w:hAnsi="Times New Roman"/>
          <w:sz w:val="24"/>
          <w:szCs w:val="24"/>
        </w:rPr>
        <w:t>"</w:t>
      </w:r>
      <w:r w:rsidRPr="00121A2C">
        <w:rPr>
          <w:rFonts w:ascii="Times New Roman" w:hAnsi="Times New Roman"/>
          <w:sz w:val="24"/>
          <w:szCs w:val="24"/>
        </w:rPr>
        <w:t xml:space="preserve"> Jesaja 66:1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Let er op</w:t>
      </w:r>
      <w:r>
        <w:rPr>
          <w:rFonts w:ascii="Times New Roman" w:hAnsi="Times New Roman"/>
          <w:sz w:val="24"/>
          <w:szCs w:val="24"/>
        </w:rPr>
        <w:t xml:space="preserve">, </w:t>
      </w:r>
      <w:r w:rsidRPr="00121A2C">
        <w:rPr>
          <w:rFonts w:ascii="Times New Roman" w:hAnsi="Times New Roman"/>
          <w:sz w:val="24"/>
          <w:szCs w:val="24"/>
        </w:rPr>
        <w:t>God zegt</w:t>
      </w:r>
      <w:r>
        <w:rPr>
          <w:rFonts w:ascii="Times New Roman" w:hAnsi="Times New Roman"/>
          <w:sz w:val="24"/>
          <w:szCs w:val="24"/>
        </w:rPr>
        <w:t xml:space="preserve">, </w:t>
      </w:r>
      <w:r w:rsidRPr="00121A2C">
        <w:rPr>
          <w:rFonts w:ascii="Times New Roman" w:hAnsi="Times New Roman"/>
          <w:sz w:val="24"/>
          <w:szCs w:val="24"/>
        </w:rPr>
        <w:t>dat Hij al deze dingen gemaakt heeft</w:t>
      </w:r>
      <w:r>
        <w:rPr>
          <w:rFonts w:ascii="Times New Roman" w:hAnsi="Times New Roman"/>
          <w:sz w:val="24"/>
          <w:szCs w:val="24"/>
        </w:rPr>
        <w:t>, maar</w:t>
      </w:r>
      <w:r w:rsidRPr="00121A2C">
        <w:rPr>
          <w:rFonts w:ascii="Times New Roman" w:hAnsi="Times New Roman"/>
          <w:sz w:val="24"/>
          <w:szCs w:val="24"/>
        </w:rPr>
        <w:t xml:space="preserve"> Hij zegt niet</w:t>
      </w:r>
      <w:r>
        <w:rPr>
          <w:rFonts w:ascii="Times New Roman" w:hAnsi="Times New Roman"/>
          <w:sz w:val="24"/>
          <w:szCs w:val="24"/>
        </w:rPr>
        <w:t xml:space="preserve">, </w:t>
      </w:r>
      <w:r w:rsidRPr="00121A2C">
        <w:rPr>
          <w:rFonts w:ascii="Times New Roman" w:hAnsi="Times New Roman"/>
          <w:sz w:val="24"/>
          <w:szCs w:val="24"/>
        </w:rPr>
        <w:t>dat Hij op dezelve zal zien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er een welgevallen en vermaak in scheppen</w:t>
      </w:r>
      <w:r>
        <w:rPr>
          <w:rFonts w:ascii="Times New Roman" w:hAnsi="Times New Roman"/>
          <w:sz w:val="24"/>
          <w:szCs w:val="24"/>
        </w:rPr>
        <w:t xml:space="preserve">, Nee, </w:t>
      </w:r>
      <w:r w:rsidRPr="00121A2C">
        <w:rPr>
          <w:rFonts w:ascii="Times New Roman" w:hAnsi="Times New Roman"/>
          <w:sz w:val="24"/>
          <w:szCs w:val="24"/>
        </w:rPr>
        <w:t>er ontbreekt datgene in alles wat Hij heeft gemaakt</w:t>
      </w:r>
      <w:r>
        <w:rPr>
          <w:rFonts w:ascii="Times New Roman" w:hAnsi="Times New Roman"/>
          <w:sz w:val="24"/>
          <w:szCs w:val="24"/>
        </w:rPr>
        <w:t xml:space="preserve">, </w:t>
      </w:r>
      <w:r w:rsidRPr="00121A2C">
        <w:rPr>
          <w:rFonts w:ascii="Times New Roman" w:hAnsi="Times New Roman"/>
          <w:sz w:val="24"/>
          <w:szCs w:val="24"/>
        </w:rPr>
        <w:t>wat zijn hart</w:t>
      </w:r>
      <w:r>
        <w:rPr>
          <w:rFonts w:ascii="Times New Roman" w:hAnsi="Times New Roman"/>
          <w:sz w:val="24"/>
          <w:szCs w:val="24"/>
        </w:rPr>
        <w:t xml:space="preserve"> zou </w:t>
      </w:r>
      <w:r w:rsidRPr="00121A2C">
        <w:rPr>
          <w:rFonts w:ascii="Times New Roman" w:hAnsi="Times New Roman"/>
          <w:sz w:val="24"/>
          <w:szCs w:val="24"/>
        </w:rPr>
        <w:t>verrukken en verheugen. Maar laat nu een zondaar met een gebroken hart voor Hem komen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doorzoekt de hele wereld om een zodanige te vinden</w:t>
      </w:r>
      <w:r>
        <w:rPr>
          <w:rFonts w:ascii="Times New Roman" w:hAnsi="Times New Roman"/>
          <w:sz w:val="24"/>
          <w:szCs w:val="24"/>
        </w:rPr>
        <w:t xml:space="preserve">, </w:t>
      </w:r>
      <w:r w:rsidRPr="00121A2C">
        <w:rPr>
          <w:rFonts w:ascii="Times New Roman" w:hAnsi="Times New Roman"/>
          <w:sz w:val="24"/>
          <w:szCs w:val="24"/>
        </w:rPr>
        <w:t>en hem gevonden hebbende</w:t>
      </w:r>
      <w:r>
        <w:rPr>
          <w:rFonts w:ascii="Times New Roman" w:hAnsi="Times New Roman"/>
          <w:sz w:val="24"/>
          <w:szCs w:val="24"/>
        </w:rPr>
        <w:t xml:space="preserve">, </w:t>
      </w:r>
      <w:r w:rsidRPr="00121A2C">
        <w:rPr>
          <w:rFonts w:ascii="Times New Roman" w:hAnsi="Times New Roman"/>
          <w:sz w:val="24"/>
          <w:szCs w:val="24"/>
        </w:rPr>
        <w:t xml:space="preserve">zegt Hij: </w:t>
      </w:r>
      <w:r>
        <w:rPr>
          <w:rFonts w:ascii="Times New Roman" w:hAnsi="Times New Roman"/>
          <w:sz w:val="24"/>
          <w:szCs w:val="24"/>
        </w:rPr>
        <w:t>"</w:t>
      </w:r>
      <w:r w:rsidRPr="00121A2C">
        <w:rPr>
          <w:rFonts w:ascii="Times New Roman" w:hAnsi="Times New Roman"/>
          <w:sz w:val="24"/>
          <w:szCs w:val="24"/>
        </w:rPr>
        <w:t>Op deze zal Ik zien.</w:t>
      </w:r>
      <w:r>
        <w:rPr>
          <w:rFonts w:ascii="Times New Roman" w:hAnsi="Times New Roman"/>
          <w:sz w:val="24"/>
          <w:szCs w:val="24"/>
        </w:rPr>
        <w:t>"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 xml:space="preserve">mens bij Hem van meer waarde is dan de hemel of de aarde: </w:t>
      </w:r>
      <w:r>
        <w:rPr>
          <w:rFonts w:ascii="Times New Roman" w:hAnsi="Times New Roman"/>
          <w:sz w:val="24"/>
          <w:szCs w:val="24"/>
        </w:rPr>
        <w:t>"</w:t>
      </w:r>
      <w:r w:rsidRPr="00121A2C">
        <w:rPr>
          <w:rFonts w:ascii="Times New Roman" w:hAnsi="Times New Roman"/>
          <w:sz w:val="24"/>
          <w:szCs w:val="24"/>
        </w:rPr>
        <w:t>Dezelve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zullen verouderen</w:t>
      </w:r>
      <w:r>
        <w:rPr>
          <w:rFonts w:ascii="Times New Roman" w:hAnsi="Times New Roman"/>
          <w:sz w:val="24"/>
          <w:szCs w:val="24"/>
        </w:rPr>
        <w:t>, ""</w:t>
      </w:r>
      <w:r w:rsidRPr="00121A2C">
        <w:rPr>
          <w:rFonts w:ascii="Times New Roman" w:hAnsi="Times New Roman"/>
          <w:sz w:val="24"/>
          <w:szCs w:val="24"/>
        </w:rPr>
        <w:t xml:space="preserve"> zij zullen vergaan</w:t>
      </w:r>
      <w:r>
        <w:rPr>
          <w:rFonts w:ascii="Times New Roman" w:hAnsi="Times New Roman"/>
          <w:sz w:val="24"/>
          <w:szCs w:val="24"/>
        </w:rPr>
        <w:t xml:space="preserve">," </w:t>
      </w:r>
      <w:r w:rsidRPr="00121A2C">
        <w:rPr>
          <w:rFonts w:ascii="Times New Roman" w:hAnsi="Times New Roman"/>
          <w:sz w:val="24"/>
          <w:szCs w:val="24"/>
        </w:rPr>
        <w:t>en verdwijnen</w:t>
      </w:r>
      <w:r>
        <w:rPr>
          <w:rFonts w:ascii="Times New Roman" w:hAnsi="Times New Roman"/>
          <w:sz w:val="24"/>
          <w:szCs w:val="24"/>
        </w:rPr>
        <w:t>, maar</w:t>
      </w:r>
      <w:r w:rsidRPr="00121A2C">
        <w:rPr>
          <w:rFonts w:ascii="Times New Roman" w:hAnsi="Times New Roman"/>
          <w:sz w:val="24"/>
          <w:szCs w:val="24"/>
        </w:rPr>
        <w:t xml:space="preserve"> deze mens</w:t>
      </w:r>
      <w:r>
        <w:rPr>
          <w:rFonts w:ascii="Times New Roman" w:hAnsi="Times New Roman"/>
          <w:sz w:val="24"/>
          <w:szCs w:val="24"/>
        </w:rPr>
        <w:t xml:space="preserve">, </w:t>
      </w:r>
      <w:r w:rsidRPr="00121A2C">
        <w:rPr>
          <w:rFonts w:ascii="Times New Roman" w:hAnsi="Times New Roman"/>
          <w:sz w:val="24"/>
          <w:szCs w:val="24"/>
        </w:rPr>
        <w:t>hij blijft: hij</w:t>
      </w:r>
      <w:r>
        <w:rPr>
          <w:rFonts w:ascii="Times New Roman" w:hAnsi="Times New Roman"/>
          <w:sz w:val="24"/>
          <w:szCs w:val="24"/>
        </w:rPr>
        <w:t xml:space="preserve">, </w:t>
      </w:r>
      <w:r w:rsidRPr="00121A2C">
        <w:rPr>
          <w:rFonts w:ascii="Times New Roman" w:hAnsi="Times New Roman"/>
          <w:sz w:val="24"/>
          <w:szCs w:val="24"/>
        </w:rPr>
        <w:t>zoals ons op een andere plaats onder een ander merkteken wordt voorgesteld</w:t>
      </w:r>
      <w:r>
        <w:rPr>
          <w:rFonts w:ascii="Times New Roman" w:hAnsi="Times New Roman"/>
          <w:sz w:val="24"/>
          <w:szCs w:val="24"/>
        </w:rPr>
        <w:t>, "</w:t>
      </w:r>
      <w:r w:rsidRPr="00121A2C">
        <w:rPr>
          <w:rFonts w:ascii="Times New Roman" w:hAnsi="Times New Roman"/>
          <w:sz w:val="24"/>
          <w:szCs w:val="24"/>
        </w:rPr>
        <w:t>blijft in der eeuwigheid.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1 Joh. </w:t>
      </w:r>
      <w:r w:rsidRPr="00121A2C">
        <w:rPr>
          <w:rFonts w:ascii="Times New Roman" w:hAnsi="Times New Roman"/>
          <w:sz w:val="24"/>
          <w:szCs w:val="24"/>
        </w:rPr>
        <w:t xml:space="preserve">2:17. </w:t>
      </w:r>
      <w:r>
        <w:rPr>
          <w:rFonts w:ascii="Times New Roman" w:hAnsi="Times New Roman"/>
          <w:sz w:val="24"/>
          <w:szCs w:val="24"/>
        </w:rPr>
        <w:t>"</w:t>
      </w:r>
      <w:r w:rsidRPr="00121A2C">
        <w:rPr>
          <w:rFonts w:ascii="Times New Roman" w:hAnsi="Times New Roman"/>
          <w:sz w:val="24"/>
          <w:szCs w:val="24"/>
        </w:rPr>
        <w:t>Op deze zal Ik zien</w:t>
      </w:r>
      <w:r>
        <w:rPr>
          <w:rFonts w:ascii="Times New Roman" w:hAnsi="Times New Roman"/>
          <w:sz w:val="24"/>
          <w:szCs w:val="24"/>
        </w:rPr>
        <w:t xml:space="preserve">," </w:t>
      </w:r>
      <w:r w:rsidRPr="00121A2C">
        <w:rPr>
          <w:rFonts w:ascii="Times New Roman" w:hAnsi="Times New Roman"/>
          <w:sz w:val="24"/>
          <w:szCs w:val="24"/>
        </w:rPr>
        <w:t>met deze zal ik verheugd zijn</w:t>
      </w:r>
      <w:r>
        <w:rPr>
          <w:rFonts w:ascii="Times New Roman" w:hAnsi="Times New Roman"/>
          <w:sz w:val="24"/>
          <w:szCs w:val="24"/>
        </w:rPr>
        <w:t xml:space="preserve">, </w:t>
      </w:r>
      <w:r w:rsidRPr="00121A2C">
        <w:rPr>
          <w:rFonts w:ascii="Times New Roman" w:hAnsi="Times New Roman"/>
          <w:sz w:val="24"/>
          <w:szCs w:val="24"/>
        </w:rPr>
        <w:t xml:space="preserve">want deze betekenis heeft het zien op iemand soms. </w:t>
      </w:r>
      <w:r>
        <w:rPr>
          <w:rFonts w:ascii="Times New Roman" w:hAnsi="Times New Roman"/>
          <w:sz w:val="24"/>
          <w:szCs w:val="24"/>
        </w:rPr>
        <w:t>"</w:t>
      </w:r>
      <w:r w:rsidRPr="00121A2C">
        <w:rPr>
          <w:rFonts w:ascii="Times New Roman" w:hAnsi="Times New Roman"/>
          <w:sz w:val="24"/>
          <w:szCs w:val="24"/>
        </w:rPr>
        <w:t>Gij hebt mij het hart genomen</w:t>
      </w:r>
      <w:r>
        <w:rPr>
          <w:rFonts w:ascii="Times New Roman" w:hAnsi="Times New Roman"/>
          <w:sz w:val="24"/>
          <w:szCs w:val="24"/>
        </w:rPr>
        <w:t xml:space="preserve">, </w:t>
      </w:r>
      <w:r w:rsidRPr="00121A2C">
        <w:rPr>
          <w:rFonts w:ascii="Times New Roman" w:hAnsi="Times New Roman"/>
          <w:sz w:val="24"/>
          <w:szCs w:val="24"/>
        </w:rPr>
        <w:t>mijn zuster</w:t>
      </w:r>
      <w:r>
        <w:rPr>
          <w:rFonts w:ascii="Times New Roman" w:hAnsi="Times New Roman"/>
          <w:sz w:val="24"/>
          <w:szCs w:val="24"/>
        </w:rPr>
        <w:t xml:space="preserve">, </w:t>
      </w:r>
      <w:r w:rsidRPr="00121A2C">
        <w:rPr>
          <w:rFonts w:ascii="Times New Roman" w:hAnsi="Times New Roman"/>
          <w:sz w:val="24"/>
          <w:szCs w:val="24"/>
        </w:rPr>
        <w:t>o bruid!</w:t>
      </w:r>
      <w:r>
        <w:rPr>
          <w:rFonts w:ascii="Times New Roman" w:hAnsi="Times New Roman"/>
          <w:sz w:val="24"/>
          <w:szCs w:val="24"/>
        </w:rPr>
        <w:t>"</w:t>
      </w:r>
      <w:r w:rsidRPr="00121A2C">
        <w:rPr>
          <w:rFonts w:ascii="Times New Roman" w:hAnsi="Times New Roman"/>
          <w:sz w:val="24"/>
          <w:szCs w:val="24"/>
        </w:rPr>
        <w:t xml:space="preserve"> zegt Christus tot Zijn nederigen van hart</w:t>
      </w:r>
      <w:r>
        <w:rPr>
          <w:rFonts w:ascii="Times New Roman" w:hAnsi="Times New Roman"/>
          <w:sz w:val="24"/>
          <w:szCs w:val="24"/>
        </w:rPr>
        <w:t>, "</w:t>
      </w:r>
      <w:r w:rsidRPr="00121A2C">
        <w:rPr>
          <w:rFonts w:ascii="Times New Roman" w:hAnsi="Times New Roman"/>
          <w:sz w:val="24"/>
          <w:szCs w:val="24"/>
        </w:rPr>
        <w:t>gij hebt mij het hart genomen</w:t>
      </w:r>
      <w:r>
        <w:rPr>
          <w:rFonts w:ascii="Times New Roman" w:hAnsi="Times New Roman"/>
          <w:sz w:val="24"/>
          <w:szCs w:val="24"/>
        </w:rPr>
        <w:t xml:space="preserve">, </w:t>
      </w:r>
      <w:r w:rsidRPr="00121A2C">
        <w:rPr>
          <w:rFonts w:ascii="Times New Roman" w:hAnsi="Times New Roman"/>
          <w:sz w:val="24"/>
          <w:szCs w:val="24"/>
        </w:rPr>
        <w:t>met een van uw ogen.</w:t>
      </w:r>
      <w:r>
        <w:rPr>
          <w:rFonts w:ascii="Times New Roman" w:hAnsi="Times New Roman"/>
          <w:sz w:val="24"/>
          <w:szCs w:val="24"/>
        </w:rPr>
        <w:t>"</w:t>
      </w:r>
      <w:r w:rsidRPr="00121A2C">
        <w:rPr>
          <w:rFonts w:ascii="Times New Roman" w:hAnsi="Times New Roman"/>
          <w:sz w:val="24"/>
          <w:szCs w:val="24"/>
        </w:rPr>
        <w:t xml:space="preserve"> Hooglied 4:9. Aangezien het als een geleibuis is om de waterbeken uit uw gebroken hart te laten</w:t>
      </w:r>
      <w:r>
        <w:rPr>
          <w:rFonts w:ascii="Times New Roman" w:hAnsi="Times New Roman"/>
          <w:sz w:val="24"/>
          <w:szCs w:val="24"/>
        </w:rPr>
        <w:t>. I</w:t>
      </w:r>
      <w:r w:rsidRPr="00121A2C">
        <w:rPr>
          <w:rFonts w:ascii="Times New Roman" w:hAnsi="Times New Roman"/>
          <w:sz w:val="24"/>
          <w:szCs w:val="24"/>
        </w:rPr>
        <w:t>k ben genomen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met een keten van uw hals.</w:t>
      </w:r>
      <w:r>
        <w:rPr>
          <w:rFonts w:ascii="Times New Roman" w:hAnsi="Times New Roman"/>
          <w:sz w:val="24"/>
          <w:szCs w:val="24"/>
        </w:rPr>
        <w:t>"</w:t>
      </w:r>
      <w:r w:rsidRPr="00121A2C">
        <w:rPr>
          <w:rFonts w:ascii="Times New Roman" w:hAnsi="Times New Roman"/>
          <w:sz w:val="24"/>
          <w:szCs w:val="24"/>
        </w:rPr>
        <w:t xml:space="preserve"> Hooglied 4:9.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 ziet </w:t>
      </w:r>
      <w:r>
        <w:rPr>
          <w:rFonts w:ascii="Times New Roman" w:hAnsi="Times New Roman"/>
          <w:sz w:val="24"/>
          <w:szCs w:val="24"/>
        </w:rPr>
        <w:t xml:space="preserve">u, </w:t>
      </w:r>
      <w:r w:rsidRPr="00121A2C">
        <w:rPr>
          <w:rFonts w:ascii="Times New Roman" w:hAnsi="Times New Roman"/>
          <w:sz w:val="24"/>
          <w:szCs w:val="24"/>
        </w:rPr>
        <w:t>dat Hij ziet en verrukt is</w:t>
      </w:r>
      <w:r>
        <w:rPr>
          <w:rFonts w:ascii="Times New Roman" w:hAnsi="Times New Roman"/>
          <w:sz w:val="24"/>
          <w:szCs w:val="24"/>
        </w:rPr>
        <w:t xml:space="preserve">, </w:t>
      </w:r>
      <w:r w:rsidRPr="00121A2C">
        <w:rPr>
          <w:rFonts w:ascii="Times New Roman" w:hAnsi="Times New Roman"/>
          <w:sz w:val="24"/>
          <w:szCs w:val="24"/>
        </w:rPr>
        <w:t>Hij ziet en is genomen</w:t>
      </w:r>
      <w:r>
        <w:rPr>
          <w:rFonts w:ascii="Times New Roman" w:hAnsi="Times New Roman"/>
          <w:sz w:val="24"/>
          <w:szCs w:val="24"/>
        </w:rPr>
        <w:t xml:space="preserve">, </w:t>
      </w:r>
      <w:r w:rsidRPr="00121A2C">
        <w:rPr>
          <w:rFonts w:ascii="Times New Roman" w:hAnsi="Times New Roman"/>
          <w:sz w:val="24"/>
          <w:szCs w:val="24"/>
        </w:rPr>
        <w:t xml:space="preserve">gelijk op een andere plaats gezegd wordt: </w:t>
      </w:r>
      <w:r>
        <w:rPr>
          <w:rFonts w:ascii="Times New Roman" w:hAnsi="Times New Roman"/>
          <w:sz w:val="24"/>
          <w:szCs w:val="24"/>
        </w:rPr>
        <w:t>"</w:t>
      </w:r>
      <w:r w:rsidRPr="00121A2C">
        <w:rPr>
          <w:rFonts w:ascii="Times New Roman" w:hAnsi="Times New Roman"/>
          <w:sz w:val="24"/>
          <w:szCs w:val="24"/>
        </w:rPr>
        <w:t>De koning is als gebonden op de galerijen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is genomen door Zijn liefste</w:t>
      </w:r>
      <w:r>
        <w:rPr>
          <w:rFonts w:ascii="Times New Roman" w:hAnsi="Times New Roman"/>
          <w:sz w:val="24"/>
          <w:szCs w:val="24"/>
        </w:rPr>
        <w:t xml:space="preserve">, </w:t>
      </w:r>
      <w:r w:rsidRPr="00121A2C">
        <w:rPr>
          <w:rFonts w:ascii="Times New Roman" w:hAnsi="Times New Roman"/>
          <w:sz w:val="24"/>
          <w:szCs w:val="24"/>
        </w:rPr>
        <w:t>met de duiven ogen van Zijn liefste</w:t>
      </w:r>
      <w:r>
        <w:rPr>
          <w:rFonts w:ascii="Times New Roman" w:hAnsi="Times New Roman"/>
          <w:sz w:val="24"/>
          <w:szCs w:val="24"/>
        </w:rPr>
        <w:t xml:space="preserve">, </w:t>
      </w:r>
      <w:r w:rsidRPr="00121A2C">
        <w:rPr>
          <w:rFonts w:ascii="Times New Roman" w:hAnsi="Times New Roman"/>
          <w:sz w:val="24"/>
          <w:szCs w:val="24"/>
        </w:rPr>
        <w:t>met de verslagen geest van zijn volk. Hooglied 7:5</w:t>
      </w:r>
      <w:r>
        <w:rPr>
          <w:rFonts w:ascii="Times New Roman" w:hAnsi="Times New Roman"/>
          <w:sz w:val="24"/>
          <w:szCs w:val="24"/>
        </w:rPr>
        <w:t xml:space="preserve">, </w:t>
      </w:r>
      <w:r w:rsidRPr="00121A2C">
        <w:rPr>
          <w:rFonts w:ascii="Times New Roman" w:hAnsi="Times New Roman"/>
          <w:sz w:val="24"/>
          <w:szCs w:val="24"/>
        </w:rPr>
        <w:t xml:space="preserve">5:15.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dit wordt niet van Hem vermeld met betrekking tot de hemel of de aarde: die stelt Hij in een geheel ander licht</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worden</w:t>
      </w:r>
      <w:r>
        <w:rPr>
          <w:rFonts w:ascii="Times New Roman" w:hAnsi="Times New Roman"/>
          <w:sz w:val="24"/>
          <w:szCs w:val="24"/>
        </w:rPr>
        <w:t>"</w:t>
      </w:r>
      <w:r w:rsidRPr="00121A2C">
        <w:rPr>
          <w:rFonts w:ascii="Times New Roman" w:hAnsi="Times New Roman"/>
          <w:sz w:val="24"/>
          <w:szCs w:val="24"/>
        </w:rPr>
        <w:t xml:space="preserve"> door Hem </w:t>
      </w:r>
      <w:r>
        <w:rPr>
          <w:rFonts w:ascii="Times New Roman" w:hAnsi="Times New Roman"/>
          <w:sz w:val="24"/>
          <w:szCs w:val="24"/>
        </w:rPr>
        <w:t>"</w:t>
      </w:r>
      <w:r w:rsidRPr="00121A2C">
        <w:rPr>
          <w:rFonts w:ascii="Times New Roman" w:hAnsi="Times New Roman"/>
          <w:sz w:val="24"/>
          <w:szCs w:val="24"/>
        </w:rPr>
        <w:t>ten vure bewaard tegen de dag des oordeels</w:t>
      </w:r>
      <w:r>
        <w:rPr>
          <w:rFonts w:ascii="Times New Roman" w:hAnsi="Times New Roman"/>
          <w:sz w:val="24"/>
          <w:szCs w:val="24"/>
        </w:rPr>
        <w:t xml:space="preserve">, </w:t>
      </w:r>
      <w:r w:rsidRPr="00121A2C">
        <w:rPr>
          <w:rFonts w:ascii="Times New Roman" w:hAnsi="Times New Roman"/>
          <w:sz w:val="24"/>
          <w:szCs w:val="24"/>
        </w:rPr>
        <w:t>en der verderving der goddeloze mensen</w:t>
      </w:r>
      <w:r>
        <w:rPr>
          <w:rFonts w:ascii="Times New Roman" w:hAnsi="Times New Roman"/>
          <w:sz w:val="24"/>
          <w:szCs w:val="24"/>
        </w:rPr>
        <w:t xml:space="preserve">", </w:t>
      </w:r>
      <w:r w:rsidRPr="00121A2C">
        <w:rPr>
          <w:rFonts w:ascii="Times New Roman" w:hAnsi="Times New Roman"/>
          <w:sz w:val="24"/>
          <w:szCs w:val="24"/>
        </w:rPr>
        <w:t>2 Petrus 3:7</w:t>
      </w:r>
      <w:r>
        <w:rPr>
          <w:rFonts w:ascii="Times New Roman" w:hAnsi="Times New Roman"/>
          <w:sz w:val="24"/>
          <w:szCs w:val="24"/>
        </w:rPr>
        <w:t>, maar</w:t>
      </w:r>
      <w:r w:rsidRPr="00121A2C">
        <w:rPr>
          <w:rFonts w:ascii="Times New Roman" w:hAnsi="Times New Roman"/>
          <w:sz w:val="24"/>
          <w:szCs w:val="24"/>
        </w:rPr>
        <w:t xml:space="preserve"> de gebrokenen van hart zijn Zijn</w:t>
      </w:r>
      <w:r>
        <w:rPr>
          <w:rFonts w:ascii="Times New Roman" w:hAnsi="Times New Roman"/>
          <w:sz w:val="24"/>
          <w:szCs w:val="24"/>
        </w:rPr>
        <w:t>e</w:t>
      </w:r>
      <w:r w:rsidRPr="00121A2C">
        <w:rPr>
          <w:rFonts w:ascii="Times New Roman" w:hAnsi="Times New Roman"/>
          <w:sz w:val="24"/>
          <w:szCs w:val="24"/>
        </w:rPr>
        <w:t xml:space="preserve"> beminden</w:t>
      </w:r>
      <w:r>
        <w:rPr>
          <w:rFonts w:ascii="Times New Roman" w:hAnsi="Times New Roman"/>
          <w:sz w:val="24"/>
          <w:szCs w:val="24"/>
        </w:rPr>
        <w:t xml:space="preserve">, </w:t>
      </w:r>
      <w:r w:rsidRPr="00121A2C">
        <w:rPr>
          <w:rFonts w:ascii="Times New Roman" w:hAnsi="Times New Roman"/>
          <w:sz w:val="24"/>
          <w:szCs w:val="24"/>
        </w:rPr>
        <w:t>Zijn juwelen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wat ik hieromtrent heb gezegd</w:t>
      </w:r>
      <w:r>
        <w:rPr>
          <w:rFonts w:ascii="Times New Roman" w:hAnsi="Times New Roman"/>
          <w:sz w:val="24"/>
          <w:szCs w:val="24"/>
        </w:rPr>
        <w:t xml:space="preserve">, </w:t>
      </w:r>
      <w:r w:rsidRPr="00121A2C">
        <w:rPr>
          <w:rFonts w:ascii="Times New Roman" w:hAnsi="Times New Roman"/>
          <w:sz w:val="24"/>
          <w:szCs w:val="24"/>
        </w:rPr>
        <w:t>moet doorgaan voor de waarheid Gods</w:t>
      </w:r>
      <w:r>
        <w:rPr>
          <w:rFonts w:ascii="Times New Roman" w:hAnsi="Times New Roman"/>
          <w:sz w:val="24"/>
          <w:szCs w:val="24"/>
        </w:rPr>
        <w:t xml:space="preserve">, </w:t>
      </w:r>
      <w:r w:rsidRPr="00121A2C">
        <w:rPr>
          <w:rFonts w:ascii="Times New Roman" w:hAnsi="Times New Roman"/>
          <w:sz w:val="24"/>
          <w:szCs w:val="24"/>
        </w:rPr>
        <w:t>te weten:</w:t>
      </w:r>
      <w:r w:rsidRPr="00CB09AC">
        <w:rPr>
          <w:rFonts w:ascii="Times New Roman" w:hAnsi="Times New Roman"/>
          <w:i/>
          <w:sz w:val="24"/>
          <w:szCs w:val="24"/>
        </w:rPr>
        <w:t xml:space="preserve"> Dat een zondaar met een gebroken hart, een zondaar met een verslagen geest, van meerdere schatting is bij God dan de hemel of de aarde.</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Hij deze heeft gemaakt</w:t>
      </w:r>
      <w:r>
        <w:rPr>
          <w:rFonts w:ascii="Times New Roman" w:hAnsi="Times New Roman"/>
          <w:sz w:val="24"/>
          <w:szCs w:val="24"/>
        </w:rPr>
        <w:t>, maar</w:t>
      </w:r>
      <w:r w:rsidRPr="00121A2C">
        <w:rPr>
          <w:rFonts w:ascii="Times New Roman" w:hAnsi="Times New Roman"/>
          <w:sz w:val="24"/>
          <w:szCs w:val="24"/>
        </w:rPr>
        <w:t xml:space="preserve"> Hij zegt niet</w:t>
      </w:r>
      <w:r>
        <w:rPr>
          <w:rFonts w:ascii="Times New Roman" w:hAnsi="Times New Roman"/>
          <w:sz w:val="24"/>
          <w:szCs w:val="24"/>
        </w:rPr>
        <w:t xml:space="preserve">, </w:t>
      </w:r>
      <w:r w:rsidRPr="00121A2C">
        <w:rPr>
          <w:rFonts w:ascii="Times New Roman" w:hAnsi="Times New Roman"/>
          <w:sz w:val="24"/>
          <w:szCs w:val="24"/>
        </w:rPr>
        <w:t xml:space="preserve">dat Hij op dezelve zal zien.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ze Zijn troon en de voetbank</w:t>
      </w:r>
      <w:r>
        <w:rPr>
          <w:rFonts w:ascii="Times New Roman" w:hAnsi="Times New Roman"/>
          <w:sz w:val="24"/>
          <w:szCs w:val="24"/>
        </w:rPr>
        <w:t xml:space="preserve"> van Zijn </w:t>
      </w:r>
      <w:r w:rsidRPr="00121A2C">
        <w:rPr>
          <w:rFonts w:ascii="Times New Roman" w:hAnsi="Times New Roman"/>
          <w:sz w:val="24"/>
          <w:szCs w:val="24"/>
        </w:rPr>
        <w:t>voeten zijn</w:t>
      </w:r>
      <w:r>
        <w:rPr>
          <w:rFonts w:ascii="Times New Roman" w:hAnsi="Times New Roman"/>
          <w:sz w:val="24"/>
          <w:szCs w:val="24"/>
        </w:rPr>
        <w:t>, maar</w:t>
      </w:r>
      <w:r w:rsidRPr="00121A2C">
        <w:rPr>
          <w:rFonts w:ascii="Times New Roman" w:hAnsi="Times New Roman"/>
          <w:sz w:val="24"/>
          <w:szCs w:val="24"/>
        </w:rPr>
        <w:t xml:space="preserve"> Hij zegt niet</w:t>
      </w:r>
      <w:r>
        <w:rPr>
          <w:rFonts w:ascii="Times New Roman" w:hAnsi="Times New Roman"/>
          <w:sz w:val="24"/>
          <w:szCs w:val="24"/>
        </w:rPr>
        <w:t xml:space="preserve">, </w:t>
      </w:r>
      <w:r w:rsidRPr="00121A2C">
        <w:rPr>
          <w:rFonts w:ascii="Times New Roman" w:hAnsi="Times New Roman"/>
          <w:sz w:val="24"/>
          <w:szCs w:val="24"/>
        </w:rPr>
        <w:t>dat zij Hem het hart hebben genomen of vervoerd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het zijn die</w:t>
      </w:r>
      <w:r>
        <w:rPr>
          <w:rFonts w:ascii="Times New Roman" w:hAnsi="Times New Roman"/>
          <w:sz w:val="24"/>
          <w:szCs w:val="24"/>
        </w:rPr>
        <w:t xml:space="preserve">, </w:t>
      </w:r>
      <w:r w:rsidRPr="00CB09AC">
        <w:rPr>
          <w:rFonts w:ascii="Times New Roman" w:hAnsi="Times New Roman"/>
          <w:i/>
          <w:sz w:val="24"/>
          <w:szCs w:val="24"/>
        </w:rPr>
        <w:t>welke van een verslagen geest zijn</w:t>
      </w:r>
      <w:r>
        <w:rPr>
          <w:rFonts w:ascii="Times New Roman" w:hAnsi="Times New Roman"/>
          <w:sz w:val="24"/>
          <w:szCs w:val="24"/>
        </w:rPr>
        <w:t xml:space="preserve">, </w:t>
      </w:r>
      <w:r w:rsidRPr="00121A2C">
        <w:rPr>
          <w:rFonts w:ascii="Times New Roman" w:hAnsi="Times New Roman"/>
          <w:sz w:val="24"/>
          <w:szCs w:val="24"/>
        </w:rPr>
        <w:t xml:space="preserve">welke dat doen. Maar er ligt nog meer in de woorden.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Op deze zal Ik zien</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voor deze zal Ik zorgen</w:t>
      </w:r>
      <w:r>
        <w:rPr>
          <w:rFonts w:ascii="Times New Roman" w:hAnsi="Times New Roman"/>
          <w:sz w:val="24"/>
          <w:szCs w:val="24"/>
        </w:rPr>
        <w:t xml:space="preserve">, </w:t>
      </w:r>
      <w:r w:rsidRPr="00121A2C">
        <w:rPr>
          <w:rFonts w:ascii="Times New Roman" w:hAnsi="Times New Roman"/>
          <w:sz w:val="24"/>
          <w:szCs w:val="24"/>
        </w:rPr>
        <w:t>om deze zal Ik Mij legeren</w:t>
      </w:r>
      <w:r>
        <w:rPr>
          <w:rFonts w:ascii="Times New Roman" w:hAnsi="Times New Roman"/>
          <w:sz w:val="24"/>
          <w:szCs w:val="24"/>
        </w:rPr>
        <w:t xml:space="preserve">, </w:t>
      </w:r>
      <w:r w:rsidRPr="00121A2C">
        <w:rPr>
          <w:rFonts w:ascii="Times New Roman" w:hAnsi="Times New Roman"/>
          <w:sz w:val="24"/>
          <w:szCs w:val="24"/>
        </w:rPr>
        <w:t>Ik zal deze onder Mijn bescherming nemen</w:t>
      </w:r>
      <w:r>
        <w:rPr>
          <w:rFonts w:ascii="Times New Roman" w:hAnsi="Times New Roman"/>
          <w:sz w:val="24"/>
          <w:szCs w:val="24"/>
        </w:rPr>
        <w:t xml:space="preserve">, </w:t>
      </w:r>
      <w:r w:rsidRPr="00121A2C">
        <w:rPr>
          <w:rFonts w:ascii="Times New Roman" w:hAnsi="Times New Roman"/>
          <w:sz w:val="24"/>
          <w:szCs w:val="24"/>
        </w:rPr>
        <w:t>want dat betekent het zien op iemand soms</w:t>
      </w:r>
      <w:r>
        <w:rPr>
          <w:rFonts w:ascii="Times New Roman" w:hAnsi="Times New Roman"/>
          <w:sz w:val="24"/>
          <w:szCs w:val="24"/>
        </w:rPr>
        <w:t xml:space="preserve">, </w:t>
      </w:r>
      <w:r w:rsidRPr="00121A2C">
        <w:rPr>
          <w:rFonts w:ascii="Times New Roman" w:hAnsi="Times New Roman"/>
          <w:sz w:val="24"/>
          <w:szCs w:val="24"/>
        </w:rPr>
        <w:t>en ik neem de betekenis in deze plaats als zodanig. Spreuken 27:23</w:t>
      </w:r>
      <w:r>
        <w:rPr>
          <w:rFonts w:ascii="Times New Roman" w:hAnsi="Times New Roman"/>
          <w:sz w:val="24"/>
          <w:szCs w:val="24"/>
        </w:rPr>
        <w:t xml:space="preserve">, </w:t>
      </w:r>
      <w:r w:rsidRPr="00121A2C">
        <w:rPr>
          <w:rFonts w:ascii="Times New Roman" w:hAnsi="Times New Roman"/>
          <w:sz w:val="24"/>
          <w:szCs w:val="24"/>
        </w:rPr>
        <w:t>Jeremia 39:12</w:t>
      </w:r>
      <w:r>
        <w:rPr>
          <w:rFonts w:ascii="Times New Roman" w:hAnsi="Times New Roman"/>
          <w:sz w:val="24"/>
          <w:szCs w:val="24"/>
        </w:rPr>
        <w:t xml:space="preserve">, </w:t>
      </w:r>
      <w:r w:rsidRPr="00121A2C">
        <w:rPr>
          <w:rFonts w:ascii="Times New Roman" w:hAnsi="Times New Roman"/>
          <w:sz w:val="24"/>
          <w:szCs w:val="24"/>
        </w:rPr>
        <w:t xml:space="preserve">40:4. </w:t>
      </w:r>
      <w:r>
        <w:rPr>
          <w:rFonts w:ascii="Times New Roman" w:hAnsi="Times New Roman"/>
          <w:sz w:val="24"/>
          <w:szCs w:val="24"/>
        </w:rPr>
        <w:t>"</w:t>
      </w:r>
      <w:r w:rsidRPr="00121A2C">
        <w:rPr>
          <w:rFonts w:ascii="Times New Roman" w:hAnsi="Times New Roman"/>
          <w:sz w:val="24"/>
          <w:szCs w:val="24"/>
        </w:rPr>
        <w:t>De HEERE ondersteunt allen</w:t>
      </w:r>
      <w:r>
        <w:rPr>
          <w:rFonts w:ascii="Times New Roman" w:hAnsi="Times New Roman"/>
          <w:sz w:val="24"/>
          <w:szCs w:val="24"/>
        </w:rPr>
        <w:t xml:space="preserve">, </w:t>
      </w:r>
      <w:r w:rsidRPr="00121A2C">
        <w:rPr>
          <w:rFonts w:ascii="Times New Roman" w:hAnsi="Times New Roman"/>
          <w:sz w:val="24"/>
          <w:szCs w:val="24"/>
        </w:rPr>
        <w:t>die vallen</w:t>
      </w:r>
      <w:r>
        <w:rPr>
          <w:rFonts w:ascii="Times New Roman" w:hAnsi="Times New Roman"/>
          <w:sz w:val="24"/>
          <w:szCs w:val="24"/>
        </w:rPr>
        <w:t xml:space="preserve">, </w:t>
      </w:r>
      <w:r w:rsidRPr="00121A2C">
        <w:rPr>
          <w:rFonts w:ascii="Times New Roman" w:hAnsi="Times New Roman"/>
          <w:sz w:val="24"/>
          <w:szCs w:val="24"/>
        </w:rPr>
        <w:t>en Hij richt op alle gebogenen.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145:14</w:t>
      </w:r>
      <w:r>
        <w:rPr>
          <w:rFonts w:ascii="Times New Roman" w:hAnsi="Times New Roman"/>
          <w:sz w:val="24"/>
          <w:szCs w:val="24"/>
        </w:rPr>
        <w:t>. E</w:t>
      </w:r>
      <w:r w:rsidRPr="00121A2C">
        <w:rPr>
          <w:rFonts w:ascii="Times New Roman" w:hAnsi="Times New Roman"/>
          <w:sz w:val="24"/>
          <w:szCs w:val="24"/>
        </w:rPr>
        <w:t>n de gebrokenen van hart behoren hiertoe</w:t>
      </w:r>
      <w:r>
        <w:rPr>
          <w:rFonts w:ascii="Times New Roman" w:hAnsi="Times New Roman"/>
          <w:sz w:val="24"/>
          <w:szCs w:val="24"/>
        </w:rPr>
        <w:t xml:space="preserve">, </w:t>
      </w:r>
      <w:r w:rsidRPr="00121A2C">
        <w:rPr>
          <w:rFonts w:ascii="Times New Roman" w:hAnsi="Times New Roman"/>
          <w:sz w:val="24"/>
          <w:szCs w:val="24"/>
        </w:rPr>
        <w:t>waarom Hij zorgt voor</w:t>
      </w:r>
      <w:r>
        <w:rPr>
          <w:rFonts w:ascii="Times New Roman" w:hAnsi="Times New Roman"/>
          <w:sz w:val="24"/>
          <w:szCs w:val="24"/>
        </w:rPr>
        <w:t xml:space="preserve">, </w:t>
      </w:r>
      <w:r w:rsidRPr="00121A2C">
        <w:rPr>
          <w:rFonts w:ascii="Times New Roman" w:hAnsi="Times New Roman"/>
          <w:sz w:val="24"/>
          <w:szCs w:val="24"/>
        </w:rPr>
        <w:t>Zich legert om</w:t>
      </w:r>
      <w:r>
        <w:rPr>
          <w:rFonts w:ascii="Times New Roman" w:hAnsi="Times New Roman"/>
          <w:sz w:val="24"/>
          <w:szCs w:val="24"/>
        </w:rPr>
        <w:t xml:space="preserve">, </w:t>
      </w:r>
      <w:r w:rsidRPr="00121A2C">
        <w:rPr>
          <w:rFonts w:ascii="Times New Roman" w:hAnsi="Times New Roman"/>
          <w:sz w:val="24"/>
          <w:szCs w:val="24"/>
        </w:rPr>
        <w:t>en Zijn ogen ten goede gesteld heeft op de zodanige. Dit is dus een tweede betoog om te bewijzen dat de mens</w:t>
      </w:r>
      <w:r>
        <w:rPr>
          <w:rFonts w:ascii="Times New Roman" w:hAnsi="Times New Roman"/>
          <w:sz w:val="24"/>
          <w:szCs w:val="24"/>
        </w:rPr>
        <w:t xml:space="preserve">, </w:t>
      </w:r>
      <w:r w:rsidRPr="00121A2C">
        <w:rPr>
          <w:rFonts w:ascii="Times New Roman" w:hAnsi="Times New Roman"/>
          <w:sz w:val="24"/>
          <w:szCs w:val="24"/>
        </w:rPr>
        <w:t>wiens geest recht gebroken</w:t>
      </w:r>
      <w:r>
        <w:rPr>
          <w:rFonts w:ascii="Times New Roman" w:hAnsi="Times New Roman"/>
          <w:sz w:val="24"/>
          <w:szCs w:val="24"/>
        </w:rPr>
        <w:t xml:space="preserve">, </w:t>
      </w:r>
      <w:r w:rsidRPr="00121A2C">
        <w:rPr>
          <w:rFonts w:ascii="Times New Roman" w:hAnsi="Times New Roman"/>
          <w:sz w:val="24"/>
          <w:szCs w:val="24"/>
        </w:rPr>
        <w:t>wiens hart waarlijk verslagen is</w:t>
      </w:r>
      <w:r>
        <w:rPr>
          <w:rFonts w:ascii="Times New Roman" w:hAnsi="Times New Roman"/>
          <w:sz w:val="24"/>
          <w:szCs w:val="24"/>
        </w:rPr>
        <w:t xml:space="preserve">, </w:t>
      </w:r>
      <w:r w:rsidRPr="00121A2C">
        <w:rPr>
          <w:rFonts w:ascii="Times New Roman" w:hAnsi="Times New Roman"/>
          <w:sz w:val="24"/>
          <w:szCs w:val="24"/>
        </w:rPr>
        <w:t>van hoge schatting is bij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Verder nog</w:t>
      </w:r>
      <w:r>
        <w:rPr>
          <w:rFonts w:ascii="Times New Roman" w:hAnsi="Times New Roman"/>
          <w:sz w:val="24"/>
          <w:szCs w:val="24"/>
        </w:rPr>
        <w:t xml:space="preserve">, </w:t>
      </w:r>
      <w:r w:rsidRPr="00121A2C">
        <w:rPr>
          <w:rFonts w:ascii="Times New Roman" w:hAnsi="Times New Roman"/>
          <w:sz w:val="24"/>
          <w:szCs w:val="24"/>
        </w:rPr>
        <w:t>God verkiest niet slechts zodanig iemand</w:t>
      </w:r>
      <w:r>
        <w:rPr>
          <w:rFonts w:ascii="Times New Roman" w:hAnsi="Times New Roman"/>
          <w:sz w:val="24"/>
          <w:szCs w:val="24"/>
        </w:rPr>
        <w:t xml:space="preserve">, </w:t>
      </w:r>
      <w:r w:rsidRPr="00121A2C">
        <w:rPr>
          <w:rFonts w:ascii="Times New Roman" w:hAnsi="Times New Roman"/>
          <w:sz w:val="24"/>
          <w:szCs w:val="24"/>
        </w:rPr>
        <w:t>zoals gezegd is</w:t>
      </w:r>
      <w:r>
        <w:rPr>
          <w:rFonts w:ascii="Times New Roman" w:hAnsi="Times New Roman"/>
          <w:sz w:val="24"/>
          <w:szCs w:val="24"/>
        </w:rPr>
        <w:t xml:space="preserve">, </w:t>
      </w:r>
      <w:r w:rsidRPr="00121A2C">
        <w:rPr>
          <w:rFonts w:ascii="Times New Roman" w:hAnsi="Times New Roman"/>
          <w:sz w:val="24"/>
          <w:szCs w:val="24"/>
        </w:rPr>
        <w:t>vóór de hemel en de aarde</w:t>
      </w:r>
      <w:r>
        <w:rPr>
          <w:rFonts w:ascii="Times New Roman" w:hAnsi="Times New Roman"/>
          <w:sz w:val="24"/>
          <w:szCs w:val="24"/>
        </w:rPr>
        <w:t>, maar</w:t>
      </w:r>
      <w:r w:rsidRPr="00121A2C">
        <w:rPr>
          <w:rFonts w:ascii="Times New Roman" w:hAnsi="Times New Roman"/>
          <w:sz w:val="24"/>
          <w:szCs w:val="24"/>
        </w:rPr>
        <w:t xml:space="preserve"> het is Zijn lust</w:t>
      </w:r>
      <w:r>
        <w:rPr>
          <w:rFonts w:ascii="Times New Roman" w:hAnsi="Times New Roman"/>
          <w:sz w:val="24"/>
          <w:szCs w:val="24"/>
        </w:rPr>
        <w:t xml:space="preserve">, </w:t>
      </w:r>
      <w:r w:rsidRPr="00121A2C">
        <w:rPr>
          <w:rFonts w:ascii="Times New Roman" w:hAnsi="Times New Roman"/>
          <w:sz w:val="24"/>
          <w:szCs w:val="24"/>
        </w:rPr>
        <w:t>het is Zijn begeerte die mens tot een vertrouweling tot een metgezel te hebben: Hij moet wonen</w:t>
      </w:r>
      <w:r>
        <w:rPr>
          <w:rFonts w:ascii="Times New Roman" w:hAnsi="Times New Roman"/>
          <w:sz w:val="24"/>
          <w:szCs w:val="24"/>
        </w:rPr>
        <w:t xml:space="preserve">, </w:t>
      </w:r>
      <w:r w:rsidRPr="00121A2C">
        <w:rPr>
          <w:rFonts w:ascii="Times New Roman" w:hAnsi="Times New Roman"/>
          <w:sz w:val="24"/>
          <w:szCs w:val="24"/>
        </w:rPr>
        <w:t>Hij moet samenwonen bij hem</w:t>
      </w:r>
      <w:r>
        <w:rPr>
          <w:rFonts w:ascii="Times New Roman" w:hAnsi="Times New Roman"/>
          <w:sz w:val="24"/>
          <w:szCs w:val="24"/>
        </w:rPr>
        <w:t xml:space="preserve">, </w:t>
      </w:r>
      <w:r w:rsidRPr="00121A2C">
        <w:rPr>
          <w:rFonts w:ascii="Times New Roman" w:hAnsi="Times New Roman"/>
          <w:sz w:val="24"/>
          <w:szCs w:val="24"/>
        </w:rPr>
        <w:t>die van een gebroken hart is</w:t>
      </w:r>
      <w:r>
        <w:rPr>
          <w:rFonts w:ascii="Times New Roman" w:hAnsi="Times New Roman"/>
          <w:sz w:val="24"/>
          <w:szCs w:val="24"/>
        </w:rPr>
        <w:t xml:space="preserve">, </w:t>
      </w:r>
      <w:r w:rsidRPr="00121A2C">
        <w:rPr>
          <w:rFonts w:ascii="Times New Roman" w:hAnsi="Times New Roman"/>
          <w:sz w:val="24"/>
          <w:szCs w:val="24"/>
        </w:rPr>
        <w:t>bij diegenen</w:t>
      </w:r>
      <w:r>
        <w:rPr>
          <w:rFonts w:ascii="Times New Roman" w:hAnsi="Times New Roman"/>
          <w:sz w:val="24"/>
          <w:szCs w:val="24"/>
        </w:rPr>
        <w:t xml:space="preserve">, </w:t>
      </w:r>
      <w:r w:rsidRPr="00121A2C">
        <w:rPr>
          <w:rFonts w:ascii="Times New Roman" w:hAnsi="Times New Roman"/>
          <w:sz w:val="24"/>
          <w:szCs w:val="24"/>
        </w:rPr>
        <w:t xml:space="preserve">die van een verslagen geest zijn.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zegt de Hoge en Verhevene</w:t>
      </w:r>
      <w:r>
        <w:rPr>
          <w:rFonts w:ascii="Times New Roman" w:hAnsi="Times New Roman"/>
          <w:sz w:val="24"/>
          <w:szCs w:val="24"/>
        </w:rPr>
        <w:t xml:space="preserve">, </w:t>
      </w:r>
      <w:r w:rsidRPr="00121A2C">
        <w:rPr>
          <w:rFonts w:ascii="Times New Roman" w:hAnsi="Times New Roman"/>
          <w:sz w:val="24"/>
          <w:szCs w:val="24"/>
        </w:rPr>
        <w:t>die in de eeuwigheid woont</w:t>
      </w:r>
      <w:r>
        <w:rPr>
          <w:rFonts w:ascii="Times New Roman" w:hAnsi="Times New Roman"/>
          <w:sz w:val="24"/>
          <w:szCs w:val="24"/>
        </w:rPr>
        <w:t xml:space="preserve">, </w:t>
      </w:r>
      <w:r w:rsidRPr="00121A2C">
        <w:rPr>
          <w:rFonts w:ascii="Times New Roman" w:hAnsi="Times New Roman"/>
          <w:sz w:val="24"/>
          <w:szCs w:val="24"/>
        </w:rPr>
        <w:t>en wiens naam heilig is: Ik woon in de hoogte en in het heilige</w:t>
      </w:r>
      <w:r>
        <w:rPr>
          <w:rFonts w:ascii="Times New Roman" w:hAnsi="Times New Roman"/>
          <w:sz w:val="24"/>
          <w:szCs w:val="24"/>
        </w:rPr>
        <w:t xml:space="preserve">, </w:t>
      </w:r>
      <w:r w:rsidRPr="00121A2C">
        <w:rPr>
          <w:rFonts w:ascii="Times New Roman" w:hAnsi="Times New Roman"/>
          <w:sz w:val="24"/>
          <w:szCs w:val="24"/>
        </w:rPr>
        <w:t>en bij die</w:t>
      </w:r>
      <w:r>
        <w:rPr>
          <w:rFonts w:ascii="Times New Roman" w:hAnsi="Times New Roman"/>
          <w:sz w:val="24"/>
          <w:szCs w:val="24"/>
        </w:rPr>
        <w:t xml:space="preserve">, </w:t>
      </w:r>
      <w:r w:rsidRPr="00121A2C">
        <w:rPr>
          <w:rFonts w:ascii="Times New Roman" w:hAnsi="Times New Roman"/>
          <w:sz w:val="24"/>
          <w:szCs w:val="24"/>
        </w:rPr>
        <w:t>die van een verbrijzelde en nederige geest is</w:t>
      </w:r>
      <w:r>
        <w:rPr>
          <w:rFonts w:ascii="Times New Roman" w:hAnsi="Times New Roman"/>
          <w:sz w:val="24"/>
          <w:szCs w:val="24"/>
        </w:rPr>
        <w:t xml:space="preserve">," </w:t>
      </w:r>
      <w:r w:rsidRPr="00121A2C">
        <w:rPr>
          <w:rFonts w:ascii="Times New Roman" w:hAnsi="Times New Roman"/>
          <w:sz w:val="24"/>
          <w:szCs w:val="24"/>
        </w:rPr>
        <w:t>enz. Jesaja 57:15. Aanschouw hier beide de majesteit en de neerbuiging van de Hoge en Verhevene</w:t>
      </w:r>
      <w:r>
        <w:rPr>
          <w:rFonts w:ascii="Times New Roman" w:hAnsi="Times New Roman"/>
          <w:sz w:val="24"/>
          <w:szCs w:val="24"/>
        </w:rPr>
        <w:t xml:space="preserve">, </w:t>
      </w:r>
      <w:r w:rsidRPr="00121A2C">
        <w:rPr>
          <w:rFonts w:ascii="Times New Roman" w:hAnsi="Times New Roman"/>
          <w:sz w:val="24"/>
          <w:szCs w:val="24"/>
        </w:rPr>
        <w:t>Zijn majesteit</w:t>
      </w:r>
      <w:r>
        <w:rPr>
          <w:rFonts w:ascii="Times New Roman" w:hAnsi="Times New Roman"/>
          <w:sz w:val="24"/>
          <w:szCs w:val="24"/>
        </w:rPr>
        <w:t xml:space="preserve">, </w:t>
      </w:r>
      <w:r w:rsidRPr="00121A2C">
        <w:rPr>
          <w:rFonts w:ascii="Times New Roman" w:hAnsi="Times New Roman"/>
          <w:sz w:val="24"/>
          <w:szCs w:val="24"/>
        </w:rPr>
        <w:t xml:space="preserve">in dat Hij hoog is en de bewoner der eeuwigheid: </w:t>
      </w:r>
      <w:r>
        <w:rPr>
          <w:rFonts w:ascii="Times New Roman" w:hAnsi="Times New Roman"/>
          <w:sz w:val="24"/>
          <w:szCs w:val="24"/>
        </w:rPr>
        <w:t>"</w:t>
      </w:r>
      <w:r w:rsidRPr="00121A2C">
        <w:rPr>
          <w:rFonts w:ascii="Times New Roman" w:hAnsi="Times New Roman"/>
          <w:sz w:val="24"/>
          <w:szCs w:val="24"/>
        </w:rPr>
        <w:t>Ik ben de Hoge en Verhevene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 xml:space="preserve">Ik woon in de eeuwigheid. </w:t>
      </w:r>
      <w:r>
        <w:rPr>
          <w:rFonts w:ascii="Times New Roman" w:hAnsi="Times New Roman"/>
          <w:sz w:val="24"/>
          <w:szCs w:val="24"/>
        </w:rPr>
        <w:t>"</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deze overweging is genoeg om de gebrokene van hart in een muizengat te doen kruipen om zich voor</w:t>
      </w:r>
      <w:r>
        <w:rPr>
          <w:rFonts w:ascii="Times New Roman" w:hAnsi="Times New Roman"/>
          <w:sz w:val="24"/>
          <w:szCs w:val="24"/>
        </w:rPr>
        <w:t xml:space="preserve"> zo'n </w:t>
      </w:r>
      <w:r w:rsidRPr="00121A2C">
        <w:rPr>
          <w:rFonts w:ascii="Times New Roman" w:hAnsi="Times New Roman"/>
          <w:sz w:val="24"/>
          <w:szCs w:val="24"/>
        </w:rPr>
        <w:t>majesteit te verbergen! Maar aanschouw Zijn hart</w:t>
      </w:r>
      <w:r>
        <w:rPr>
          <w:rFonts w:ascii="Times New Roman" w:hAnsi="Times New Roman"/>
          <w:sz w:val="24"/>
          <w:szCs w:val="24"/>
        </w:rPr>
        <w:t xml:space="preserve">, </w:t>
      </w:r>
      <w:r w:rsidRPr="00121A2C">
        <w:rPr>
          <w:rFonts w:ascii="Times New Roman" w:hAnsi="Times New Roman"/>
          <w:sz w:val="24"/>
          <w:szCs w:val="24"/>
        </w:rPr>
        <w:t>Zijn neerbuigende geest: ook wil Ik wonen bij hem</w:t>
      </w:r>
      <w:r>
        <w:rPr>
          <w:rFonts w:ascii="Times New Roman" w:hAnsi="Times New Roman"/>
          <w:sz w:val="24"/>
          <w:szCs w:val="24"/>
        </w:rPr>
        <w:t xml:space="preserve">, </w:t>
      </w:r>
      <w:r w:rsidRPr="00121A2C">
        <w:rPr>
          <w:rFonts w:ascii="Times New Roman" w:hAnsi="Times New Roman"/>
          <w:sz w:val="24"/>
          <w:szCs w:val="24"/>
        </w:rPr>
        <w:t>die een gebroken hart heeft</w:t>
      </w:r>
      <w:r>
        <w:rPr>
          <w:rFonts w:ascii="Times New Roman" w:hAnsi="Times New Roman"/>
          <w:sz w:val="24"/>
          <w:szCs w:val="24"/>
        </w:rPr>
        <w:t xml:space="preserve">, </w:t>
      </w:r>
      <w:r w:rsidRPr="00121A2C">
        <w:rPr>
          <w:rFonts w:ascii="Times New Roman" w:hAnsi="Times New Roman"/>
          <w:sz w:val="24"/>
          <w:szCs w:val="24"/>
        </w:rPr>
        <w:t>bij hem</w:t>
      </w:r>
      <w:r>
        <w:rPr>
          <w:rFonts w:ascii="Times New Roman" w:hAnsi="Times New Roman"/>
          <w:sz w:val="24"/>
          <w:szCs w:val="24"/>
        </w:rPr>
        <w:t xml:space="preserve">, </w:t>
      </w:r>
      <w:r w:rsidRPr="00121A2C">
        <w:rPr>
          <w:rFonts w:ascii="Times New Roman" w:hAnsi="Times New Roman"/>
          <w:sz w:val="24"/>
          <w:szCs w:val="24"/>
        </w:rPr>
        <w:t>die van een verbrijzelde of verslagen geest is</w:t>
      </w:r>
      <w:r>
        <w:rPr>
          <w:rFonts w:ascii="Times New Roman" w:hAnsi="Times New Roman"/>
          <w:sz w:val="24"/>
          <w:szCs w:val="24"/>
        </w:rPr>
        <w:t xml:space="preserve">, </w:t>
      </w:r>
      <w:r w:rsidRPr="00121A2C">
        <w:rPr>
          <w:rFonts w:ascii="Times New Roman" w:hAnsi="Times New Roman"/>
          <w:sz w:val="24"/>
          <w:szCs w:val="24"/>
        </w:rPr>
        <w:t>dit is de mens</w:t>
      </w:r>
      <w:r>
        <w:rPr>
          <w:rFonts w:ascii="Times New Roman" w:hAnsi="Times New Roman"/>
          <w:sz w:val="24"/>
          <w:szCs w:val="24"/>
        </w:rPr>
        <w:t xml:space="preserve">, </w:t>
      </w:r>
      <w:r w:rsidRPr="00121A2C">
        <w:rPr>
          <w:rFonts w:ascii="Times New Roman" w:hAnsi="Times New Roman"/>
          <w:sz w:val="24"/>
          <w:szCs w:val="24"/>
        </w:rPr>
        <w:t>met wie Ik wil samenwonen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 xml:space="preserve">wil Ik verkiezen tot Mijn metgezel.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begeerte te hebben om bij iemand te wonen veronderstelt al deze dingen</w:t>
      </w:r>
      <w:r>
        <w:rPr>
          <w:rFonts w:ascii="Times New Roman" w:hAnsi="Times New Roman"/>
          <w:sz w:val="24"/>
          <w:szCs w:val="24"/>
        </w:rPr>
        <w:t xml:space="preserve">, </w:t>
      </w:r>
      <w:r w:rsidRPr="00121A2C">
        <w:rPr>
          <w:rFonts w:ascii="Times New Roman" w:hAnsi="Times New Roman"/>
          <w:sz w:val="24"/>
          <w:szCs w:val="24"/>
        </w:rPr>
        <w:t>en waarlijk</w:t>
      </w:r>
      <w:r>
        <w:rPr>
          <w:rFonts w:ascii="Times New Roman" w:hAnsi="Times New Roman"/>
          <w:sz w:val="24"/>
          <w:szCs w:val="24"/>
        </w:rPr>
        <w:t xml:space="preserve">, </w:t>
      </w:r>
      <w:r w:rsidRPr="00121A2C">
        <w:rPr>
          <w:rFonts w:ascii="Times New Roman" w:hAnsi="Times New Roman"/>
          <w:sz w:val="24"/>
          <w:szCs w:val="24"/>
        </w:rPr>
        <w:t>van al de mensen in de wereld hebben geen kennis van God</w:t>
      </w:r>
      <w:r>
        <w:rPr>
          <w:rFonts w:ascii="Times New Roman" w:hAnsi="Times New Roman"/>
          <w:sz w:val="24"/>
          <w:szCs w:val="24"/>
        </w:rPr>
        <w:t xml:space="preserve">, </w:t>
      </w:r>
      <w:r w:rsidRPr="00121A2C">
        <w:rPr>
          <w:rFonts w:ascii="Times New Roman" w:hAnsi="Times New Roman"/>
          <w:sz w:val="24"/>
          <w:szCs w:val="24"/>
        </w:rPr>
        <w:t>verstaan geen wat gemeenschap met Hem en wat Zijn onderwijzingen betekenen dan diegenen</w:t>
      </w:r>
      <w:r>
        <w:rPr>
          <w:rFonts w:ascii="Times New Roman" w:hAnsi="Times New Roman"/>
          <w:sz w:val="24"/>
          <w:szCs w:val="24"/>
        </w:rPr>
        <w:t xml:space="preserve">, </w:t>
      </w:r>
      <w:r w:rsidRPr="00121A2C">
        <w:rPr>
          <w:rFonts w:ascii="Times New Roman" w:hAnsi="Times New Roman"/>
          <w:sz w:val="24"/>
          <w:szCs w:val="24"/>
        </w:rPr>
        <w:t xml:space="preserve">die van een gebroken en verslagen hart zijn. </w:t>
      </w:r>
      <w:r>
        <w:rPr>
          <w:rFonts w:ascii="Times New Roman" w:hAnsi="Times New Roman"/>
          <w:sz w:val="24"/>
          <w:szCs w:val="24"/>
        </w:rPr>
        <w:t>"</w:t>
      </w:r>
      <w:r w:rsidRPr="00121A2C">
        <w:rPr>
          <w:rFonts w:ascii="Times New Roman" w:hAnsi="Times New Roman"/>
          <w:sz w:val="24"/>
          <w:szCs w:val="24"/>
        </w:rPr>
        <w:t>De HEERE is nabij de gebrokenen van hart.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34:19. Dit zijn zij</w:t>
      </w:r>
      <w:r>
        <w:rPr>
          <w:rFonts w:ascii="Times New Roman" w:hAnsi="Times New Roman"/>
          <w:sz w:val="24"/>
          <w:szCs w:val="24"/>
        </w:rPr>
        <w:t xml:space="preserve">, </w:t>
      </w:r>
      <w:r w:rsidRPr="00121A2C">
        <w:rPr>
          <w:rFonts w:ascii="Times New Roman" w:hAnsi="Times New Roman"/>
          <w:sz w:val="24"/>
          <w:szCs w:val="24"/>
        </w:rPr>
        <w:t xml:space="preserve">die bedoeld worden in de 14de </w:t>
      </w:r>
      <w:r>
        <w:rPr>
          <w:rFonts w:ascii="Times New Roman" w:hAnsi="Times New Roman"/>
          <w:sz w:val="24"/>
          <w:szCs w:val="24"/>
        </w:rPr>
        <w:t xml:space="preserve">Psalm, </w:t>
      </w:r>
      <w:r w:rsidRPr="00121A2C">
        <w:rPr>
          <w:rFonts w:ascii="Times New Roman" w:hAnsi="Times New Roman"/>
          <w:sz w:val="24"/>
          <w:szCs w:val="24"/>
        </w:rPr>
        <w:t xml:space="preserve">waar gezegd wordt: </w:t>
      </w:r>
      <w:r>
        <w:rPr>
          <w:rFonts w:ascii="Times New Roman" w:hAnsi="Times New Roman"/>
          <w:sz w:val="24"/>
          <w:szCs w:val="24"/>
        </w:rPr>
        <w:t>"</w:t>
      </w:r>
      <w:r w:rsidRPr="00121A2C">
        <w:rPr>
          <w:rFonts w:ascii="Times New Roman" w:hAnsi="Times New Roman"/>
          <w:sz w:val="24"/>
          <w:szCs w:val="24"/>
        </w:rPr>
        <w:t>De HEERE heeft uit de hemel neergezien om te zien</w:t>
      </w:r>
      <w:r>
        <w:rPr>
          <w:rFonts w:ascii="Times New Roman" w:hAnsi="Times New Roman"/>
          <w:sz w:val="24"/>
          <w:szCs w:val="24"/>
        </w:rPr>
        <w:t xml:space="preserve">, </w:t>
      </w:r>
      <w:r w:rsidRPr="00121A2C">
        <w:rPr>
          <w:rFonts w:ascii="Times New Roman" w:hAnsi="Times New Roman"/>
          <w:sz w:val="24"/>
          <w:szCs w:val="24"/>
        </w:rPr>
        <w:t>of iemand verstandig ware</w:t>
      </w:r>
      <w:r>
        <w:rPr>
          <w:rFonts w:ascii="Times New Roman" w:hAnsi="Times New Roman"/>
          <w:sz w:val="24"/>
          <w:szCs w:val="24"/>
        </w:rPr>
        <w:t xml:space="preserve">, </w:t>
      </w:r>
      <w:r w:rsidRPr="00121A2C">
        <w:rPr>
          <w:rFonts w:ascii="Times New Roman" w:hAnsi="Times New Roman"/>
          <w:sz w:val="24"/>
          <w:szCs w:val="24"/>
        </w:rPr>
        <w:t>die God zocht</w:t>
      </w:r>
      <w:r>
        <w:rPr>
          <w:rFonts w:ascii="Times New Roman" w:hAnsi="Times New Roman"/>
          <w:sz w:val="24"/>
          <w:szCs w:val="24"/>
        </w:rPr>
        <w:t xml:space="preserve">," </w:t>
      </w:r>
      <w:r w:rsidRPr="00121A2C">
        <w:rPr>
          <w:rFonts w:ascii="Times New Roman" w:hAnsi="Times New Roman"/>
          <w:sz w:val="24"/>
          <w:szCs w:val="24"/>
        </w:rPr>
        <w:t>opdat Hij iemand in de wereld mocht vinden</w:t>
      </w:r>
      <w:r>
        <w:rPr>
          <w:rFonts w:ascii="Times New Roman" w:hAnsi="Times New Roman"/>
          <w:sz w:val="24"/>
          <w:szCs w:val="24"/>
        </w:rPr>
        <w:t xml:space="preserve">, </w:t>
      </w:r>
      <w:r w:rsidRPr="00121A2C">
        <w:rPr>
          <w:rFonts w:ascii="Times New Roman" w:hAnsi="Times New Roman"/>
          <w:sz w:val="24"/>
          <w:szCs w:val="24"/>
        </w:rPr>
        <w:t>met wie hij mocht omgaan</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er is niemand anders</w:t>
      </w:r>
      <w:r>
        <w:rPr>
          <w:rFonts w:ascii="Times New Roman" w:hAnsi="Times New Roman"/>
          <w:sz w:val="24"/>
          <w:szCs w:val="24"/>
        </w:rPr>
        <w:t xml:space="preserve">, </w:t>
      </w:r>
      <w:r w:rsidRPr="00121A2C">
        <w:rPr>
          <w:rFonts w:ascii="Times New Roman" w:hAnsi="Times New Roman"/>
          <w:sz w:val="24"/>
          <w:szCs w:val="24"/>
        </w:rPr>
        <w:t>die verstandig is</w:t>
      </w:r>
      <w:r>
        <w:rPr>
          <w:rFonts w:ascii="Times New Roman" w:hAnsi="Times New Roman"/>
          <w:sz w:val="24"/>
          <w:szCs w:val="24"/>
        </w:rPr>
        <w:t xml:space="preserve">, </w:t>
      </w:r>
      <w:r w:rsidRPr="00121A2C">
        <w:rPr>
          <w:rFonts w:ascii="Times New Roman" w:hAnsi="Times New Roman"/>
          <w:sz w:val="24"/>
          <w:szCs w:val="24"/>
        </w:rPr>
        <w:t>of die zich kan uitstrekken om naar Hem te 6 luisteren</w:t>
      </w:r>
      <w:r>
        <w:rPr>
          <w:rFonts w:ascii="Times New Roman" w:hAnsi="Times New Roman"/>
          <w:sz w:val="24"/>
          <w:szCs w:val="24"/>
        </w:rPr>
        <w:t>. G</w:t>
      </w:r>
      <w:r w:rsidRPr="00121A2C">
        <w:rPr>
          <w:rFonts w:ascii="Times New Roman" w:hAnsi="Times New Roman"/>
          <w:sz w:val="24"/>
          <w:szCs w:val="24"/>
        </w:rPr>
        <w:t>od is om zo te zeggen genoodzaakt om de harten der mensen te breken</w:t>
      </w:r>
      <w:r>
        <w:rPr>
          <w:rFonts w:ascii="Times New Roman" w:hAnsi="Times New Roman"/>
          <w:sz w:val="24"/>
          <w:szCs w:val="24"/>
        </w:rPr>
        <w:t xml:space="preserve">, </w:t>
      </w:r>
      <w:r w:rsidRPr="00121A2C">
        <w:rPr>
          <w:rFonts w:ascii="Times New Roman" w:hAnsi="Times New Roman"/>
          <w:sz w:val="24"/>
          <w:szCs w:val="24"/>
        </w:rPr>
        <w:t>voor Hij hen gewillig kan maken om tot Hem te roepen</w:t>
      </w:r>
      <w:r>
        <w:rPr>
          <w:rFonts w:ascii="Times New Roman" w:hAnsi="Times New Roman"/>
          <w:sz w:val="24"/>
          <w:szCs w:val="24"/>
        </w:rPr>
        <w:t xml:space="preserve">, </w:t>
      </w:r>
      <w:r w:rsidRPr="00121A2C">
        <w:rPr>
          <w:rFonts w:ascii="Times New Roman" w:hAnsi="Times New Roman"/>
          <w:sz w:val="24"/>
          <w:szCs w:val="24"/>
        </w:rPr>
        <w:t>of voor dat zij gewillig zijn om toe te laten</w:t>
      </w:r>
      <w:r>
        <w:rPr>
          <w:rFonts w:ascii="Times New Roman" w:hAnsi="Times New Roman"/>
          <w:sz w:val="24"/>
          <w:szCs w:val="24"/>
        </w:rPr>
        <w:t xml:space="preserve">, </w:t>
      </w:r>
      <w:r w:rsidRPr="00121A2C">
        <w:rPr>
          <w:rFonts w:ascii="Times New Roman" w:hAnsi="Times New Roman"/>
          <w:sz w:val="24"/>
          <w:szCs w:val="24"/>
        </w:rPr>
        <w:t>dat Hij Zich met hen inlaat</w:t>
      </w:r>
      <w:r>
        <w:rPr>
          <w:rFonts w:ascii="Times New Roman" w:hAnsi="Times New Roman"/>
          <w:sz w:val="24"/>
          <w:szCs w:val="24"/>
        </w:rPr>
        <w:t xml:space="preserve">, </w:t>
      </w:r>
      <w:r w:rsidRPr="00121A2C">
        <w:rPr>
          <w:rFonts w:ascii="Times New Roman" w:hAnsi="Times New Roman"/>
          <w:sz w:val="24"/>
          <w:szCs w:val="24"/>
        </w:rPr>
        <w:t>de overigen sluiten hun ogen</w:t>
      </w:r>
      <w:r>
        <w:rPr>
          <w:rFonts w:ascii="Times New Roman" w:hAnsi="Times New Roman"/>
          <w:sz w:val="24"/>
          <w:szCs w:val="24"/>
        </w:rPr>
        <w:t xml:space="preserve">, </w:t>
      </w:r>
      <w:r w:rsidRPr="00121A2C">
        <w:rPr>
          <w:rFonts w:ascii="Times New Roman" w:hAnsi="Times New Roman"/>
          <w:sz w:val="24"/>
          <w:szCs w:val="24"/>
        </w:rPr>
        <w:t>stoppen hun oren</w:t>
      </w:r>
      <w:r>
        <w:rPr>
          <w:rFonts w:ascii="Times New Roman" w:hAnsi="Times New Roman"/>
          <w:sz w:val="24"/>
          <w:szCs w:val="24"/>
        </w:rPr>
        <w:t xml:space="preserve">, </w:t>
      </w:r>
      <w:r w:rsidRPr="00121A2C">
        <w:rPr>
          <w:rFonts w:ascii="Times New Roman" w:hAnsi="Times New Roman"/>
          <w:sz w:val="24"/>
          <w:szCs w:val="24"/>
        </w:rPr>
        <w:t>wenden hun harten af</w:t>
      </w:r>
      <w:r>
        <w:rPr>
          <w:rFonts w:ascii="Times New Roman" w:hAnsi="Times New Roman"/>
          <w:sz w:val="24"/>
          <w:szCs w:val="24"/>
        </w:rPr>
        <w:t xml:space="preserve">, </w:t>
      </w:r>
      <w:r w:rsidRPr="00121A2C">
        <w:rPr>
          <w:rFonts w:ascii="Times New Roman" w:hAnsi="Times New Roman"/>
          <w:sz w:val="24"/>
          <w:szCs w:val="24"/>
        </w:rPr>
        <w:t xml:space="preserve">en zeggen tot God: Wijk van mij. Job 21:14.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Maar nu komt het de gebroken</w:t>
      </w:r>
      <w:r w:rsidRPr="00121A2C">
        <w:rPr>
          <w:rFonts w:ascii="Times New Roman" w:hAnsi="Times New Roman"/>
          <w:sz w:val="24"/>
          <w:szCs w:val="24"/>
        </w:rPr>
        <w:t xml:space="preserve"> van hart goed te pas</w:t>
      </w:r>
      <w:r>
        <w:rPr>
          <w:rFonts w:ascii="Times New Roman" w:hAnsi="Times New Roman"/>
          <w:sz w:val="24"/>
          <w:szCs w:val="24"/>
        </w:rPr>
        <w:t xml:space="preserve">, </w:t>
      </w:r>
      <w:r w:rsidRPr="00121A2C">
        <w:rPr>
          <w:rFonts w:ascii="Times New Roman" w:hAnsi="Times New Roman"/>
          <w:sz w:val="24"/>
          <w:szCs w:val="24"/>
        </w:rPr>
        <w:t>hij heeft tijd</w:t>
      </w:r>
      <w:r>
        <w:rPr>
          <w:rFonts w:ascii="Times New Roman" w:hAnsi="Times New Roman"/>
          <w:sz w:val="24"/>
          <w:szCs w:val="24"/>
        </w:rPr>
        <w:t xml:space="preserve">, </w:t>
      </w:r>
      <w:r w:rsidRPr="00121A2C">
        <w:rPr>
          <w:rFonts w:ascii="Times New Roman" w:hAnsi="Times New Roman"/>
          <w:sz w:val="24"/>
          <w:szCs w:val="24"/>
        </w:rPr>
        <w:t>ja tijd</w:t>
      </w:r>
      <w:r>
        <w:rPr>
          <w:rFonts w:ascii="Times New Roman" w:hAnsi="Times New Roman"/>
          <w:sz w:val="24"/>
          <w:szCs w:val="24"/>
        </w:rPr>
        <w:t xml:space="preserve">, </w:t>
      </w:r>
      <w:r w:rsidRPr="00121A2C">
        <w:rPr>
          <w:rFonts w:ascii="Times New Roman" w:hAnsi="Times New Roman"/>
          <w:sz w:val="24"/>
          <w:szCs w:val="24"/>
        </w:rPr>
        <w:t>en gewilligheid</w:t>
      </w:r>
      <w:r>
        <w:rPr>
          <w:rFonts w:ascii="Times New Roman" w:hAnsi="Times New Roman"/>
          <w:sz w:val="24"/>
          <w:szCs w:val="24"/>
        </w:rPr>
        <w:t xml:space="preserve">, </w:t>
      </w:r>
      <w:r w:rsidRPr="00121A2C">
        <w:rPr>
          <w:rFonts w:ascii="Times New Roman" w:hAnsi="Times New Roman"/>
          <w:sz w:val="24"/>
          <w:szCs w:val="24"/>
        </w:rPr>
        <w:t>en verstand</w:t>
      </w:r>
      <w:r>
        <w:rPr>
          <w:rFonts w:ascii="Times New Roman" w:hAnsi="Times New Roman"/>
          <w:sz w:val="24"/>
          <w:szCs w:val="24"/>
        </w:rPr>
        <w:t xml:space="preserve">, </w:t>
      </w:r>
      <w:r w:rsidRPr="00121A2C">
        <w:rPr>
          <w:rFonts w:ascii="Times New Roman" w:hAnsi="Times New Roman"/>
          <w:sz w:val="24"/>
          <w:szCs w:val="24"/>
        </w:rPr>
        <w:t>en alles</w:t>
      </w:r>
      <w:r>
        <w:rPr>
          <w:rFonts w:ascii="Times New Roman" w:hAnsi="Times New Roman"/>
          <w:sz w:val="24"/>
          <w:szCs w:val="24"/>
        </w:rPr>
        <w:t xml:space="preserve">, </w:t>
      </w:r>
      <w:r w:rsidRPr="00121A2C">
        <w:rPr>
          <w:rFonts w:ascii="Times New Roman" w:hAnsi="Times New Roman"/>
          <w:sz w:val="24"/>
          <w:szCs w:val="24"/>
        </w:rPr>
        <w:t>en is daarom een geschikt mens om met God te doen te hebben. Ook is er in het huis</w:t>
      </w:r>
      <w:r>
        <w:rPr>
          <w:rFonts w:ascii="Times New Roman" w:hAnsi="Times New Roman"/>
          <w:sz w:val="24"/>
          <w:szCs w:val="24"/>
        </w:rPr>
        <w:t xml:space="preserve">, </w:t>
      </w:r>
      <w:r w:rsidRPr="00121A2C">
        <w:rPr>
          <w:rFonts w:ascii="Times New Roman" w:hAnsi="Times New Roman"/>
          <w:sz w:val="24"/>
          <w:szCs w:val="24"/>
        </w:rPr>
        <w:t>in het hart</w:t>
      </w:r>
      <w:r>
        <w:rPr>
          <w:rFonts w:ascii="Times New Roman" w:hAnsi="Times New Roman"/>
          <w:sz w:val="24"/>
          <w:szCs w:val="24"/>
        </w:rPr>
        <w:t xml:space="preserve">, </w:t>
      </w:r>
      <w:r w:rsidRPr="00121A2C">
        <w:rPr>
          <w:rFonts w:ascii="Times New Roman" w:hAnsi="Times New Roman"/>
          <w:sz w:val="24"/>
          <w:szCs w:val="24"/>
        </w:rPr>
        <w:t>in de geest van deze mens plaats voor God om er te wonen</w:t>
      </w:r>
      <w:r>
        <w:rPr>
          <w:rFonts w:ascii="Times New Roman" w:hAnsi="Times New Roman"/>
          <w:sz w:val="24"/>
          <w:szCs w:val="24"/>
        </w:rPr>
        <w:t xml:space="preserve">, </w:t>
      </w:r>
      <w:r w:rsidRPr="00121A2C">
        <w:rPr>
          <w:rFonts w:ascii="Times New Roman" w:hAnsi="Times New Roman"/>
          <w:sz w:val="24"/>
          <w:szCs w:val="24"/>
        </w:rPr>
        <w:t>om er te wandelen</w:t>
      </w:r>
      <w:r>
        <w:rPr>
          <w:rFonts w:ascii="Times New Roman" w:hAnsi="Times New Roman"/>
          <w:sz w:val="24"/>
          <w:szCs w:val="24"/>
        </w:rPr>
        <w:t xml:space="preserve">, </w:t>
      </w:r>
      <w:r w:rsidRPr="00121A2C">
        <w:rPr>
          <w:rFonts w:ascii="Times New Roman" w:hAnsi="Times New Roman"/>
          <w:sz w:val="24"/>
          <w:szCs w:val="24"/>
        </w:rPr>
        <w:t xml:space="preserve">om er een koninkrijk op te richten. Hier is dus overeenstemming. </w:t>
      </w:r>
      <w:r>
        <w:rPr>
          <w:rFonts w:ascii="Times New Roman" w:hAnsi="Times New Roman"/>
          <w:sz w:val="24"/>
          <w:szCs w:val="24"/>
        </w:rPr>
        <w:t>"</w:t>
      </w:r>
      <w:r w:rsidRPr="00121A2C">
        <w:rPr>
          <w:rFonts w:ascii="Times New Roman" w:hAnsi="Times New Roman"/>
          <w:sz w:val="24"/>
          <w:szCs w:val="24"/>
        </w:rPr>
        <w:t>Zullen twee tezamen wandelen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tenzij dat zij bijeengekomen zijn?</w:t>
      </w:r>
      <w:r>
        <w:rPr>
          <w:rFonts w:ascii="Times New Roman" w:hAnsi="Times New Roman"/>
          <w:sz w:val="24"/>
          <w:szCs w:val="24"/>
        </w:rPr>
        <w:t>" Amos 3:3. De gebroken</w:t>
      </w:r>
      <w:r w:rsidRPr="00121A2C">
        <w:rPr>
          <w:rFonts w:ascii="Times New Roman" w:hAnsi="Times New Roman"/>
          <w:sz w:val="24"/>
          <w:szCs w:val="24"/>
        </w:rPr>
        <w:t xml:space="preserve"> van hart begeert Gods gezelschap: wanneer </w:t>
      </w:r>
      <w:r>
        <w:rPr>
          <w:rFonts w:ascii="Times New Roman" w:hAnsi="Times New Roman"/>
          <w:sz w:val="24"/>
          <w:szCs w:val="24"/>
        </w:rPr>
        <w:t xml:space="preserve">zal u </w:t>
      </w:r>
      <w:r w:rsidRPr="00121A2C">
        <w:rPr>
          <w:rFonts w:ascii="Times New Roman" w:hAnsi="Times New Roman"/>
          <w:sz w:val="24"/>
          <w:szCs w:val="24"/>
        </w:rPr>
        <w:t>tot mij komen</w:t>
      </w:r>
      <w:r>
        <w:rPr>
          <w:rFonts w:ascii="Times New Roman" w:hAnsi="Times New Roman"/>
          <w:sz w:val="24"/>
          <w:szCs w:val="24"/>
        </w:rPr>
        <w:t>? Z</w:t>
      </w:r>
      <w:r w:rsidRPr="00121A2C">
        <w:rPr>
          <w:rFonts w:ascii="Times New Roman" w:hAnsi="Times New Roman"/>
          <w:sz w:val="24"/>
          <w:szCs w:val="24"/>
        </w:rPr>
        <w:t xml:space="preserve">egt hij. De </w:t>
      </w:r>
      <w:r>
        <w:rPr>
          <w:rFonts w:ascii="Times New Roman" w:hAnsi="Times New Roman"/>
          <w:sz w:val="24"/>
          <w:szCs w:val="24"/>
        </w:rPr>
        <w:t>gebroken van hart</w:t>
      </w:r>
      <w:r w:rsidRPr="00121A2C">
        <w:rPr>
          <w:rFonts w:ascii="Times New Roman" w:hAnsi="Times New Roman"/>
          <w:sz w:val="24"/>
          <w:szCs w:val="24"/>
        </w:rPr>
        <w:t xml:space="preserve"> verheugt zich wanneer God tot hem spreekt. Hier is een overeenstemming. </w:t>
      </w:r>
      <w:r>
        <w:rPr>
          <w:rFonts w:ascii="Times New Roman" w:hAnsi="Times New Roman"/>
          <w:sz w:val="24"/>
          <w:szCs w:val="24"/>
        </w:rPr>
        <w:t>"</w:t>
      </w:r>
      <w:r w:rsidRPr="00121A2C">
        <w:rPr>
          <w:rFonts w:ascii="Times New Roman" w:hAnsi="Times New Roman"/>
          <w:sz w:val="24"/>
          <w:szCs w:val="24"/>
        </w:rPr>
        <w:t>Doe mij vreugde en blijdschap horen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dat de beenderen zich verheugen</w:t>
      </w:r>
      <w:r>
        <w:rPr>
          <w:rFonts w:ascii="Times New Roman" w:hAnsi="Times New Roman"/>
          <w:sz w:val="24"/>
          <w:szCs w:val="24"/>
        </w:rPr>
        <w:t xml:space="preserve">, </w:t>
      </w:r>
      <w:r w:rsidRPr="00121A2C">
        <w:rPr>
          <w:rFonts w:ascii="Times New Roman" w:hAnsi="Times New Roman"/>
          <w:sz w:val="24"/>
          <w:szCs w:val="24"/>
        </w:rPr>
        <w:t>die Gij verbrijzeld hebt.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51:8. Maar hier ligt de heerlijkheid</w:t>
      </w:r>
      <w:r>
        <w:rPr>
          <w:rFonts w:ascii="Times New Roman" w:hAnsi="Times New Roman"/>
          <w:sz w:val="24"/>
          <w:szCs w:val="24"/>
        </w:rPr>
        <w:t xml:space="preserve">, </w:t>
      </w:r>
      <w:r w:rsidRPr="00121A2C">
        <w:rPr>
          <w:rFonts w:ascii="Times New Roman" w:hAnsi="Times New Roman"/>
          <w:sz w:val="24"/>
          <w:szCs w:val="24"/>
        </w:rPr>
        <w:t>dat de Hoge en Verhevene</w:t>
      </w:r>
      <w:r>
        <w:rPr>
          <w:rFonts w:ascii="Times New Roman" w:hAnsi="Times New Roman"/>
          <w:sz w:val="24"/>
          <w:szCs w:val="24"/>
        </w:rPr>
        <w:t xml:space="preserve">, </w:t>
      </w:r>
      <w:r w:rsidRPr="00121A2C">
        <w:rPr>
          <w:rFonts w:ascii="Times New Roman" w:hAnsi="Times New Roman"/>
          <w:sz w:val="24"/>
          <w:szCs w:val="24"/>
        </w:rPr>
        <w:t>de God die in de eeuwigheid woont</w:t>
      </w:r>
      <w:r>
        <w:rPr>
          <w:rFonts w:ascii="Times New Roman" w:hAnsi="Times New Roman"/>
          <w:sz w:val="24"/>
          <w:szCs w:val="24"/>
        </w:rPr>
        <w:t xml:space="preserve">, </w:t>
      </w:r>
      <w:r w:rsidRPr="00121A2C">
        <w:rPr>
          <w:rFonts w:ascii="Times New Roman" w:hAnsi="Times New Roman"/>
          <w:sz w:val="24"/>
          <w:szCs w:val="24"/>
        </w:rPr>
        <w:t>en dat was een hoge en heilige plaats voor Hem om te wonen</w:t>
      </w:r>
      <w:r>
        <w:rPr>
          <w:rFonts w:ascii="Times New Roman" w:hAnsi="Times New Roman"/>
          <w:sz w:val="24"/>
          <w:szCs w:val="24"/>
        </w:rPr>
        <w:t xml:space="preserve">, zou </w:t>
      </w:r>
      <w:r w:rsidRPr="00121A2C">
        <w:rPr>
          <w:rFonts w:ascii="Times New Roman" w:hAnsi="Times New Roman"/>
          <w:sz w:val="24"/>
          <w:szCs w:val="24"/>
        </w:rPr>
        <w:t>verkiezen te wonen bij</w:t>
      </w:r>
      <w:r>
        <w:rPr>
          <w:rFonts w:ascii="Times New Roman" w:hAnsi="Times New Roman"/>
          <w:sz w:val="24"/>
          <w:szCs w:val="24"/>
        </w:rPr>
        <w:t xml:space="preserve">, </w:t>
      </w:r>
      <w:r w:rsidRPr="00121A2C">
        <w:rPr>
          <w:rFonts w:ascii="Times New Roman" w:hAnsi="Times New Roman"/>
          <w:sz w:val="24"/>
          <w:szCs w:val="24"/>
        </w:rPr>
        <w:t xml:space="preserve">en een metgezel te zijn van de </w:t>
      </w:r>
      <w:r>
        <w:rPr>
          <w:rFonts w:ascii="Times New Roman" w:hAnsi="Times New Roman"/>
          <w:sz w:val="24"/>
          <w:szCs w:val="24"/>
        </w:rPr>
        <w:t xml:space="preserve">gebroken van hart, </w:t>
      </w:r>
      <w:r w:rsidRPr="00121A2C">
        <w:rPr>
          <w:rFonts w:ascii="Times New Roman" w:hAnsi="Times New Roman"/>
          <w:sz w:val="24"/>
          <w:szCs w:val="24"/>
        </w:rPr>
        <w:t>en van hen</w:t>
      </w:r>
      <w:r>
        <w:rPr>
          <w:rFonts w:ascii="Times New Roman" w:hAnsi="Times New Roman"/>
          <w:sz w:val="24"/>
          <w:szCs w:val="24"/>
        </w:rPr>
        <w:t xml:space="preserve">, </w:t>
      </w:r>
      <w:r w:rsidRPr="00121A2C">
        <w:rPr>
          <w:rFonts w:ascii="Times New Roman" w:hAnsi="Times New Roman"/>
          <w:sz w:val="24"/>
          <w:szCs w:val="24"/>
        </w:rPr>
        <w:t>die van een verslagen geest zijn. Ja</w:t>
      </w:r>
      <w:r>
        <w:rPr>
          <w:rFonts w:ascii="Times New Roman" w:hAnsi="Times New Roman"/>
          <w:sz w:val="24"/>
          <w:szCs w:val="24"/>
        </w:rPr>
        <w:t xml:space="preserve">, </w:t>
      </w:r>
      <w:r w:rsidRPr="00121A2C">
        <w:rPr>
          <w:rFonts w:ascii="Times New Roman" w:hAnsi="Times New Roman"/>
          <w:sz w:val="24"/>
          <w:szCs w:val="24"/>
        </w:rPr>
        <w:t>en hier is ook een grote troost voor dezulken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G</w:t>
      </w:r>
      <w:r w:rsidRPr="00121A2C">
        <w:rPr>
          <w:rFonts w:ascii="Times New Roman" w:hAnsi="Times New Roman"/>
          <w:sz w:val="24"/>
          <w:szCs w:val="24"/>
        </w:rPr>
        <w:t>od verkiest niet alleen</w:t>
      </w:r>
      <w:r>
        <w:rPr>
          <w:rFonts w:ascii="Times New Roman" w:hAnsi="Times New Roman"/>
          <w:sz w:val="24"/>
          <w:szCs w:val="24"/>
        </w:rPr>
        <w:t xml:space="preserve"> zo'n </w:t>
      </w:r>
      <w:r w:rsidRPr="00121A2C">
        <w:rPr>
          <w:rFonts w:ascii="Times New Roman" w:hAnsi="Times New Roman"/>
          <w:sz w:val="24"/>
          <w:szCs w:val="24"/>
        </w:rPr>
        <w:t>hart voor alle offeranden</w:t>
      </w:r>
      <w:r>
        <w:rPr>
          <w:rFonts w:ascii="Times New Roman" w:hAnsi="Times New Roman"/>
          <w:sz w:val="24"/>
          <w:szCs w:val="24"/>
        </w:rPr>
        <w:t xml:space="preserve">, </w:t>
      </w:r>
      <w:r w:rsidRPr="00121A2C">
        <w:rPr>
          <w:rFonts w:ascii="Times New Roman" w:hAnsi="Times New Roman"/>
          <w:sz w:val="24"/>
          <w:szCs w:val="24"/>
        </w:rPr>
        <w:t>Hij schat niet slechts</w:t>
      </w:r>
      <w:r>
        <w:rPr>
          <w:rFonts w:ascii="Times New Roman" w:hAnsi="Times New Roman"/>
          <w:sz w:val="24"/>
          <w:szCs w:val="24"/>
        </w:rPr>
        <w:t xml:space="preserve"> zo'n </w:t>
      </w:r>
      <w:r w:rsidRPr="00121A2C">
        <w:rPr>
          <w:rFonts w:ascii="Times New Roman" w:hAnsi="Times New Roman"/>
          <w:sz w:val="24"/>
          <w:szCs w:val="24"/>
        </w:rPr>
        <w:t>mens boven de hemel en de aarde</w:t>
      </w:r>
      <w:r>
        <w:rPr>
          <w:rFonts w:ascii="Times New Roman" w:hAnsi="Times New Roman"/>
          <w:sz w:val="24"/>
          <w:szCs w:val="24"/>
        </w:rPr>
        <w:t xml:space="preserve">, </w:t>
      </w:r>
      <w:r w:rsidRPr="00121A2C">
        <w:rPr>
          <w:rFonts w:ascii="Times New Roman" w:hAnsi="Times New Roman"/>
          <w:sz w:val="24"/>
          <w:szCs w:val="24"/>
        </w:rPr>
        <w:t>Hij begeert daarenboven niet alleen om met hem in nauwe verbinding te staan</w:t>
      </w:r>
      <w:r>
        <w:rPr>
          <w:rFonts w:ascii="Times New Roman" w:hAnsi="Times New Roman"/>
          <w:sz w:val="24"/>
          <w:szCs w:val="24"/>
        </w:rPr>
        <w:t>, maar</w:t>
      </w:r>
      <w:r w:rsidRPr="00121A2C">
        <w:rPr>
          <w:rFonts w:ascii="Times New Roman" w:hAnsi="Times New Roman"/>
          <w:sz w:val="24"/>
          <w:szCs w:val="24"/>
        </w:rPr>
        <w:t xml:space="preserve"> Hij bewaart ook voor hem Zijn voornaamste vertroostingen</w:t>
      </w:r>
      <w:r>
        <w:rPr>
          <w:rFonts w:ascii="Times New Roman" w:hAnsi="Times New Roman"/>
          <w:sz w:val="24"/>
          <w:szCs w:val="24"/>
        </w:rPr>
        <w:t xml:space="preserve">, </w:t>
      </w:r>
      <w:r w:rsidRPr="00121A2C">
        <w:rPr>
          <w:rFonts w:ascii="Times New Roman" w:hAnsi="Times New Roman"/>
          <w:sz w:val="24"/>
          <w:szCs w:val="24"/>
        </w:rPr>
        <w:t>Zijn hart</w:t>
      </w:r>
      <w:r>
        <w:rPr>
          <w:rFonts w:ascii="Times New Roman" w:hAnsi="Times New Roman"/>
          <w:sz w:val="24"/>
          <w:szCs w:val="24"/>
        </w:rPr>
        <w:t xml:space="preserve"> - </w:t>
      </w:r>
      <w:r w:rsidRPr="00121A2C">
        <w:rPr>
          <w:rFonts w:ascii="Times New Roman" w:hAnsi="Times New Roman"/>
          <w:sz w:val="24"/>
          <w:szCs w:val="24"/>
        </w:rPr>
        <w:t>verlevendigende en ziel</w:t>
      </w:r>
      <w:r>
        <w:rPr>
          <w:rFonts w:ascii="Times New Roman" w:hAnsi="Times New Roman"/>
          <w:sz w:val="24"/>
          <w:szCs w:val="24"/>
        </w:rPr>
        <w:t xml:space="preserve"> - </w:t>
      </w:r>
      <w:r w:rsidRPr="00121A2C">
        <w:rPr>
          <w:rFonts w:ascii="Times New Roman" w:hAnsi="Times New Roman"/>
          <w:sz w:val="24"/>
          <w:szCs w:val="24"/>
        </w:rPr>
        <w:t xml:space="preserve">verkwikkende versterkingen. </w:t>
      </w:r>
      <w:r>
        <w:rPr>
          <w:rFonts w:ascii="Times New Roman" w:hAnsi="Times New Roman"/>
          <w:sz w:val="24"/>
          <w:szCs w:val="24"/>
        </w:rPr>
        <w:t>"</w:t>
      </w:r>
      <w:r w:rsidRPr="00121A2C">
        <w:rPr>
          <w:rFonts w:ascii="Times New Roman" w:hAnsi="Times New Roman"/>
          <w:sz w:val="24"/>
          <w:szCs w:val="24"/>
        </w:rPr>
        <w:t>Ik woon</w:t>
      </w:r>
      <w:r>
        <w:rPr>
          <w:rFonts w:ascii="Times New Roman" w:hAnsi="Times New Roman"/>
          <w:sz w:val="24"/>
          <w:szCs w:val="24"/>
        </w:rPr>
        <w:t xml:space="preserve">," </w:t>
      </w:r>
      <w:r w:rsidRPr="00121A2C">
        <w:rPr>
          <w:rFonts w:ascii="Times New Roman" w:hAnsi="Times New Roman"/>
          <w:sz w:val="24"/>
          <w:szCs w:val="24"/>
        </w:rPr>
        <w:t xml:space="preserve">zegt </w:t>
      </w:r>
      <w:r>
        <w:rPr>
          <w:rFonts w:ascii="Times New Roman" w:hAnsi="Times New Roman"/>
          <w:sz w:val="24"/>
          <w:szCs w:val="24"/>
        </w:rPr>
        <w:t>H</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bij dezulken om hen te verlevendigen</w:t>
      </w:r>
      <w:r>
        <w:rPr>
          <w:rFonts w:ascii="Times New Roman" w:hAnsi="Times New Roman"/>
          <w:sz w:val="24"/>
          <w:szCs w:val="24"/>
        </w:rPr>
        <w:t xml:space="preserve">, </w:t>
      </w:r>
      <w:r w:rsidRPr="00121A2C">
        <w:rPr>
          <w:rFonts w:ascii="Times New Roman" w:hAnsi="Times New Roman"/>
          <w:sz w:val="24"/>
          <w:szCs w:val="24"/>
        </w:rPr>
        <w:t>en hen te ondersteunen en te vertroosten</w:t>
      </w:r>
      <w:r>
        <w:rPr>
          <w:rFonts w:ascii="Times New Roman" w:hAnsi="Times New Roman"/>
          <w:sz w:val="24"/>
          <w:szCs w:val="24"/>
        </w:rPr>
        <w:t>, "</w:t>
      </w:r>
      <w:r w:rsidRPr="00121A2C">
        <w:rPr>
          <w:rFonts w:ascii="Times New Roman" w:hAnsi="Times New Roman"/>
          <w:sz w:val="24"/>
          <w:szCs w:val="24"/>
        </w:rPr>
        <w:t>opdat Ik levend make de geest der nederigen</w:t>
      </w:r>
      <w:r>
        <w:rPr>
          <w:rFonts w:ascii="Times New Roman" w:hAnsi="Times New Roman"/>
          <w:sz w:val="24"/>
          <w:szCs w:val="24"/>
        </w:rPr>
        <w:t xml:space="preserve">, </w:t>
      </w:r>
      <w:r w:rsidRPr="00121A2C">
        <w:rPr>
          <w:rFonts w:ascii="Times New Roman" w:hAnsi="Times New Roman"/>
          <w:sz w:val="24"/>
          <w:szCs w:val="24"/>
        </w:rPr>
        <w:t>en opdat Ik levend make het hart der verbrijzelden.</w:t>
      </w:r>
      <w:r>
        <w:rPr>
          <w:rFonts w:ascii="Times New Roman" w:hAnsi="Times New Roman"/>
          <w:sz w:val="24"/>
          <w:szCs w:val="24"/>
        </w:rPr>
        <w:t>"</w:t>
      </w:r>
      <w:r w:rsidRPr="00121A2C">
        <w:rPr>
          <w:rFonts w:ascii="Times New Roman" w:hAnsi="Times New Roman"/>
          <w:sz w:val="24"/>
          <w:szCs w:val="24"/>
        </w:rPr>
        <w:t xml:space="preserve"> Jesaja 57:15.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w:t>
      </w:r>
      <w:r>
        <w:rPr>
          <w:rFonts w:ascii="Times New Roman" w:hAnsi="Times New Roman"/>
          <w:sz w:val="24"/>
          <w:szCs w:val="24"/>
        </w:rPr>
        <w:t>gebroken van hart</w:t>
      </w:r>
      <w:r w:rsidRPr="00121A2C">
        <w:rPr>
          <w:rFonts w:ascii="Times New Roman" w:hAnsi="Times New Roman"/>
          <w:sz w:val="24"/>
          <w:szCs w:val="24"/>
        </w:rPr>
        <w:t xml:space="preserve"> is onderhevig aan bezwijmingen</w:t>
      </w:r>
      <w:r>
        <w:rPr>
          <w:rFonts w:ascii="Times New Roman" w:hAnsi="Times New Roman"/>
          <w:sz w:val="24"/>
          <w:szCs w:val="24"/>
        </w:rPr>
        <w:t xml:space="preserve">, </w:t>
      </w:r>
      <w:r w:rsidRPr="00121A2C">
        <w:rPr>
          <w:rFonts w:ascii="Times New Roman" w:hAnsi="Times New Roman"/>
          <w:sz w:val="24"/>
          <w:szCs w:val="24"/>
        </w:rPr>
        <w:t>hij heeft zijn flauwten en toevallen</w:t>
      </w:r>
      <w:r>
        <w:rPr>
          <w:rFonts w:ascii="Times New Roman" w:hAnsi="Times New Roman"/>
          <w:sz w:val="24"/>
          <w:szCs w:val="24"/>
        </w:rPr>
        <w:t xml:space="preserve">, </w:t>
      </w:r>
      <w:r w:rsidRPr="00121A2C">
        <w:rPr>
          <w:rFonts w:ascii="Times New Roman" w:hAnsi="Times New Roman"/>
          <w:sz w:val="24"/>
          <w:szCs w:val="24"/>
        </w:rPr>
        <w:t>hij valt dikwijls weg van angst en vrees</w:t>
      </w:r>
      <w:r>
        <w:rPr>
          <w:rFonts w:ascii="Times New Roman" w:hAnsi="Times New Roman"/>
          <w:sz w:val="24"/>
          <w:szCs w:val="24"/>
        </w:rPr>
        <w:t xml:space="preserve">, </w:t>
      </w:r>
      <w:r w:rsidRPr="00121A2C">
        <w:rPr>
          <w:rFonts w:ascii="Times New Roman" w:hAnsi="Times New Roman"/>
          <w:sz w:val="24"/>
          <w:szCs w:val="24"/>
        </w:rPr>
        <w:t>hij moet op de been gehouden worden met flessen</w:t>
      </w:r>
      <w:r>
        <w:rPr>
          <w:rFonts w:ascii="Times New Roman" w:hAnsi="Times New Roman"/>
          <w:sz w:val="24"/>
          <w:szCs w:val="24"/>
        </w:rPr>
        <w:t xml:space="preserve">, </w:t>
      </w:r>
      <w:r w:rsidRPr="00121A2C">
        <w:rPr>
          <w:rFonts w:ascii="Times New Roman" w:hAnsi="Times New Roman"/>
          <w:sz w:val="24"/>
          <w:szCs w:val="24"/>
        </w:rPr>
        <w:t>en vertroost met appels</w:t>
      </w:r>
      <w:r>
        <w:rPr>
          <w:rFonts w:ascii="Times New Roman" w:hAnsi="Times New Roman"/>
          <w:sz w:val="24"/>
          <w:szCs w:val="24"/>
        </w:rPr>
        <w:t xml:space="preserve">, </w:t>
      </w:r>
      <w:r w:rsidRPr="00121A2C">
        <w:rPr>
          <w:rFonts w:ascii="Times New Roman" w:hAnsi="Times New Roman"/>
          <w:sz w:val="24"/>
          <w:szCs w:val="24"/>
        </w:rPr>
        <w:t>of anders is er voor hem: geen raad: hij kwijnt</w:t>
      </w:r>
      <w:r>
        <w:rPr>
          <w:rFonts w:ascii="Times New Roman" w:hAnsi="Times New Roman"/>
          <w:sz w:val="24"/>
          <w:szCs w:val="24"/>
        </w:rPr>
        <w:t xml:space="preserve">, </w:t>
      </w:r>
      <w:r w:rsidRPr="00121A2C">
        <w:rPr>
          <w:rFonts w:ascii="Times New Roman" w:hAnsi="Times New Roman"/>
          <w:sz w:val="24"/>
          <w:szCs w:val="24"/>
        </w:rPr>
        <w:t>hij kwijnt weg in zijn ongerechtigheid</w:t>
      </w:r>
      <w:r>
        <w:rPr>
          <w:rFonts w:ascii="Times New Roman" w:hAnsi="Times New Roman"/>
          <w:sz w:val="24"/>
          <w:szCs w:val="24"/>
        </w:rPr>
        <w:t xml:space="preserve">, </w:t>
      </w:r>
      <w:r w:rsidRPr="00121A2C">
        <w:rPr>
          <w:rFonts w:ascii="Times New Roman" w:hAnsi="Times New Roman"/>
          <w:sz w:val="24"/>
          <w:szCs w:val="24"/>
        </w:rPr>
        <w:t>ook kan niets hem het leven doen behouden en hem gezond maken dan de vertroostingen en de hartversterkingen van de almachtige God</w:t>
      </w:r>
      <w:r>
        <w:rPr>
          <w:rFonts w:ascii="Times New Roman" w:hAnsi="Times New Roman"/>
          <w:sz w:val="24"/>
          <w:szCs w:val="24"/>
        </w:rPr>
        <w:t xml:space="preserve">. Ex. </w:t>
      </w:r>
      <w:r w:rsidRPr="00121A2C">
        <w:rPr>
          <w:rFonts w:ascii="Times New Roman" w:hAnsi="Times New Roman"/>
          <w:sz w:val="24"/>
          <w:szCs w:val="24"/>
        </w:rPr>
        <w:t>33:10</w:t>
      </w:r>
      <w:r>
        <w:rPr>
          <w:rFonts w:ascii="Times New Roman" w:hAnsi="Times New Roman"/>
          <w:sz w:val="24"/>
          <w:szCs w:val="24"/>
        </w:rPr>
        <w:t xml:space="preserve"> - </w:t>
      </w:r>
      <w:r w:rsidRPr="00121A2C">
        <w:rPr>
          <w:rFonts w:ascii="Times New Roman" w:hAnsi="Times New Roman"/>
          <w:sz w:val="24"/>
          <w:szCs w:val="24"/>
        </w:rPr>
        <w:t>11. Waarom God bij zodanig een wil wonen</w:t>
      </w:r>
      <w:r>
        <w:rPr>
          <w:rFonts w:ascii="Times New Roman" w:hAnsi="Times New Roman"/>
          <w:sz w:val="24"/>
          <w:szCs w:val="24"/>
        </w:rPr>
        <w:t xml:space="preserve">, </w:t>
      </w:r>
      <w:r w:rsidRPr="00121A2C">
        <w:rPr>
          <w:rFonts w:ascii="Times New Roman" w:hAnsi="Times New Roman"/>
          <w:sz w:val="24"/>
          <w:szCs w:val="24"/>
        </w:rPr>
        <w:t>om het hart te verlevendigen</w:t>
      </w:r>
      <w:r>
        <w:rPr>
          <w:rFonts w:ascii="Times New Roman" w:hAnsi="Times New Roman"/>
          <w:sz w:val="24"/>
          <w:szCs w:val="24"/>
        </w:rPr>
        <w:t xml:space="preserve">, </w:t>
      </w:r>
      <w:r w:rsidRPr="00121A2C">
        <w:rPr>
          <w:rFonts w:ascii="Times New Roman" w:hAnsi="Times New Roman"/>
          <w:sz w:val="24"/>
          <w:szCs w:val="24"/>
        </w:rPr>
        <w:t xml:space="preserve">om de geest te verlevendigen. </w:t>
      </w:r>
      <w:r>
        <w:rPr>
          <w:rFonts w:ascii="Times New Roman" w:hAnsi="Times New Roman"/>
          <w:sz w:val="24"/>
          <w:szCs w:val="24"/>
        </w:rPr>
        <w:t>"</w:t>
      </w:r>
      <w:r w:rsidRPr="00121A2C">
        <w:rPr>
          <w:rFonts w:ascii="Times New Roman" w:hAnsi="Times New Roman"/>
          <w:sz w:val="24"/>
          <w:szCs w:val="24"/>
        </w:rPr>
        <w:t>Opdat Ik levend make de geest der nederigen</w:t>
      </w:r>
      <w:r>
        <w:rPr>
          <w:rFonts w:ascii="Times New Roman" w:hAnsi="Times New Roman"/>
          <w:sz w:val="24"/>
          <w:szCs w:val="24"/>
        </w:rPr>
        <w:t xml:space="preserve">, </w:t>
      </w:r>
      <w:r w:rsidRPr="00121A2C">
        <w:rPr>
          <w:rFonts w:ascii="Times New Roman" w:hAnsi="Times New Roman"/>
          <w:sz w:val="24"/>
          <w:szCs w:val="24"/>
        </w:rPr>
        <w:t>en opdat Ik levend: make het hart der verbrijzelden.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God heeft hartversterkingen</w:t>
      </w:r>
      <w:r>
        <w:rPr>
          <w:rFonts w:ascii="Times New Roman" w:hAnsi="Times New Roman"/>
          <w:sz w:val="24"/>
          <w:szCs w:val="24"/>
        </w:rPr>
        <w:t>, maar</w:t>
      </w:r>
      <w:r w:rsidRPr="00121A2C">
        <w:rPr>
          <w:rFonts w:ascii="Times New Roman" w:hAnsi="Times New Roman"/>
          <w:sz w:val="24"/>
          <w:szCs w:val="24"/>
        </w:rPr>
        <w:t xml:space="preserve"> zij zijn om hen te vertroosten</w:t>
      </w:r>
      <w:r>
        <w:rPr>
          <w:rFonts w:ascii="Times New Roman" w:hAnsi="Times New Roman"/>
          <w:sz w:val="24"/>
          <w:szCs w:val="24"/>
        </w:rPr>
        <w:t xml:space="preserve">, </w:t>
      </w:r>
      <w:r w:rsidRPr="00121A2C">
        <w:rPr>
          <w:rFonts w:ascii="Times New Roman" w:hAnsi="Times New Roman"/>
          <w:sz w:val="24"/>
          <w:szCs w:val="24"/>
        </w:rPr>
        <w:t>die neergeworpen zijn</w:t>
      </w:r>
      <w:r>
        <w:rPr>
          <w:rFonts w:ascii="Times New Roman" w:hAnsi="Times New Roman"/>
          <w:sz w:val="24"/>
          <w:szCs w:val="24"/>
        </w:rPr>
        <w:t>, 2 Cor.</w:t>
      </w:r>
      <w:r w:rsidRPr="00121A2C">
        <w:rPr>
          <w:rFonts w:ascii="Times New Roman" w:hAnsi="Times New Roman"/>
          <w:sz w:val="24"/>
          <w:szCs w:val="24"/>
        </w:rPr>
        <w:t xml:space="preserve"> 7:6</w:t>
      </w:r>
      <w:r>
        <w:rPr>
          <w:rFonts w:ascii="Times New Roman" w:hAnsi="Times New Roman"/>
          <w:sz w:val="24"/>
          <w:szCs w:val="24"/>
        </w:rPr>
        <w:t xml:space="preserve">, </w:t>
      </w:r>
      <w:r w:rsidRPr="00121A2C">
        <w:rPr>
          <w:rFonts w:ascii="Times New Roman" w:hAnsi="Times New Roman"/>
          <w:sz w:val="24"/>
          <w:szCs w:val="24"/>
        </w:rPr>
        <w:t>en dezulken zijn de gebrokenen van hart</w:t>
      </w:r>
      <w:r>
        <w:rPr>
          <w:rFonts w:ascii="Times New Roman" w:hAnsi="Times New Roman"/>
          <w:sz w:val="24"/>
          <w:szCs w:val="24"/>
        </w:rPr>
        <w:t xml:space="preserve">, </w:t>
      </w:r>
      <w:r w:rsidRPr="00121A2C">
        <w:rPr>
          <w:rFonts w:ascii="Times New Roman" w:hAnsi="Times New Roman"/>
          <w:sz w:val="24"/>
          <w:szCs w:val="24"/>
        </w:rPr>
        <w:t>wat aangaat hen</w:t>
      </w:r>
      <w:r>
        <w:rPr>
          <w:rFonts w:ascii="Times New Roman" w:hAnsi="Times New Roman"/>
          <w:sz w:val="24"/>
          <w:szCs w:val="24"/>
        </w:rPr>
        <w:t xml:space="preserve">, </w:t>
      </w:r>
      <w:r w:rsidRPr="00121A2C">
        <w:rPr>
          <w:rFonts w:ascii="Times New Roman" w:hAnsi="Times New Roman"/>
          <w:sz w:val="24"/>
          <w:szCs w:val="24"/>
        </w:rPr>
        <w:t>die gezond zijn</w:t>
      </w:r>
      <w:r>
        <w:rPr>
          <w:rFonts w:ascii="Times New Roman" w:hAnsi="Times New Roman"/>
          <w:sz w:val="24"/>
          <w:szCs w:val="24"/>
        </w:rPr>
        <w:t xml:space="preserve">, </w:t>
      </w:r>
      <w:r w:rsidRPr="00121A2C">
        <w:rPr>
          <w:rFonts w:ascii="Times New Roman" w:hAnsi="Times New Roman"/>
          <w:sz w:val="24"/>
          <w:szCs w:val="24"/>
        </w:rPr>
        <w:t>zij hebben de geneesheer niet van node. Markus 2:17. Het zijn de gebrokenen van geest</w:t>
      </w:r>
      <w:r>
        <w:rPr>
          <w:rFonts w:ascii="Times New Roman" w:hAnsi="Times New Roman"/>
          <w:sz w:val="24"/>
          <w:szCs w:val="24"/>
        </w:rPr>
        <w:t xml:space="preserve">, </w:t>
      </w:r>
      <w:r w:rsidRPr="00121A2C">
        <w:rPr>
          <w:rFonts w:ascii="Times New Roman" w:hAnsi="Times New Roman"/>
          <w:sz w:val="24"/>
          <w:szCs w:val="24"/>
        </w:rPr>
        <w:t>die behoefte hebben aan hartversterkingen</w:t>
      </w:r>
      <w:r>
        <w:rPr>
          <w:rFonts w:ascii="Times New Roman" w:hAnsi="Times New Roman"/>
          <w:sz w:val="24"/>
          <w:szCs w:val="24"/>
        </w:rPr>
        <w:t xml:space="preserve">, </w:t>
      </w:r>
      <w:r w:rsidRPr="00121A2C">
        <w:rPr>
          <w:rFonts w:ascii="Times New Roman" w:hAnsi="Times New Roman"/>
          <w:sz w:val="24"/>
          <w:szCs w:val="24"/>
        </w:rPr>
        <w:t>geneesheren zijn mensen</w:t>
      </w:r>
      <w:r>
        <w:rPr>
          <w:rFonts w:ascii="Times New Roman" w:hAnsi="Times New Roman"/>
          <w:sz w:val="24"/>
          <w:szCs w:val="24"/>
        </w:rPr>
        <w:t xml:space="preserve">, </w:t>
      </w:r>
      <w:r w:rsidRPr="00121A2C">
        <w:rPr>
          <w:rFonts w:ascii="Times New Roman" w:hAnsi="Times New Roman"/>
          <w:sz w:val="24"/>
          <w:szCs w:val="24"/>
        </w:rPr>
        <w:t>die niet in de rekening zijn dan bij hen</w:t>
      </w:r>
      <w:r>
        <w:rPr>
          <w:rFonts w:ascii="Times New Roman" w:hAnsi="Times New Roman"/>
          <w:sz w:val="24"/>
          <w:szCs w:val="24"/>
        </w:rPr>
        <w:t xml:space="preserve">, </w:t>
      </w:r>
      <w:r w:rsidRPr="00121A2C">
        <w:rPr>
          <w:rFonts w:ascii="Times New Roman" w:hAnsi="Times New Roman"/>
          <w:sz w:val="24"/>
          <w:szCs w:val="24"/>
        </w:rPr>
        <w:t>die hun ziekte gevoelen</w:t>
      </w:r>
      <w:r>
        <w:rPr>
          <w:rFonts w:ascii="Times New Roman" w:hAnsi="Times New Roman"/>
          <w:sz w:val="24"/>
          <w:szCs w:val="24"/>
        </w:rPr>
        <w:t xml:space="preserve">, </w:t>
      </w:r>
      <w:r w:rsidRPr="00121A2C">
        <w:rPr>
          <w:rFonts w:ascii="Times New Roman" w:hAnsi="Times New Roman"/>
          <w:sz w:val="24"/>
          <w:szCs w:val="24"/>
        </w:rPr>
        <w:t>en dit is een reden</w:t>
      </w:r>
      <w:r>
        <w:rPr>
          <w:rFonts w:ascii="Times New Roman" w:hAnsi="Times New Roman"/>
          <w:sz w:val="24"/>
          <w:szCs w:val="24"/>
        </w:rPr>
        <w:t xml:space="preserve">, </w:t>
      </w:r>
      <w:r w:rsidRPr="00121A2C">
        <w:rPr>
          <w:rFonts w:ascii="Times New Roman" w:hAnsi="Times New Roman"/>
          <w:sz w:val="24"/>
          <w:szCs w:val="24"/>
        </w:rPr>
        <w:t>waarom er zo weinig om God gegeven wordt in de wereld</w:t>
      </w:r>
      <w:r>
        <w:rPr>
          <w:rFonts w:ascii="Times New Roman" w:hAnsi="Times New Roman"/>
          <w:sz w:val="24"/>
          <w:szCs w:val="24"/>
        </w:rPr>
        <w:t xml:space="preserve">, </w:t>
      </w:r>
      <w:r w:rsidRPr="00121A2C">
        <w:rPr>
          <w:rFonts w:ascii="Times New Roman" w:hAnsi="Times New Roman"/>
          <w:sz w:val="24"/>
          <w:szCs w:val="24"/>
        </w:rPr>
        <w:t>namelijk omdat men niet ziek geworden is door de wondende slagen van God. Maar wanneer een mens gewond is</w:t>
      </w:r>
      <w:r>
        <w:rPr>
          <w:rFonts w:ascii="Times New Roman" w:hAnsi="Times New Roman"/>
          <w:sz w:val="24"/>
          <w:szCs w:val="24"/>
        </w:rPr>
        <w:t xml:space="preserve">, </w:t>
      </w:r>
      <w:r w:rsidRPr="00121A2C">
        <w:rPr>
          <w:rFonts w:ascii="Times New Roman" w:hAnsi="Times New Roman"/>
          <w:sz w:val="24"/>
          <w:szCs w:val="24"/>
        </w:rPr>
        <w:t>wanneer zijn beenderen hem gebroken zijn</w:t>
      </w:r>
      <w:r>
        <w:rPr>
          <w:rFonts w:ascii="Times New Roman" w:hAnsi="Times New Roman"/>
          <w:sz w:val="24"/>
          <w:szCs w:val="24"/>
        </w:rPr>
        <w:t xml:space="preserve">, </w:t>
      </w:r>
      <w:r w:rsidRPr="00121A2C">
        <w:rPr>
          <w:rFonts w:ascii="Times New Roman" w:hAnsi="Times New Roman"/>
          <w:sz w:val="24"/>
          <w:szCs w:val="24"/>
        </w:rPr>
        <w:t>of wanneer hij op het ziekbed uitgestrekt en aan de rand des grafs gelegd is</w:t>
      </w:r>
      <w:r>
        <w:rPr>
          <w:rFonts w:ascii="Times New Roman" w:hAnsi="Times New Roman"/>
          <w:sz w:val="24"/>
          <w:szCs w:val="24"/>
        </w:rPr>
        <w:t xml:space="preserve">, </w:t>
      </w:r>
      <w:r w:rsidRPr="00121A2C">
        <w:rPr>
          <w:rFonts w:ascii="Times New Roman" w:hAnsi="Times New Roman"/>
          <w:sz w:val="24"/>
          <w:szCs w:val="24"/>
        </w:rPr>
        <w:t>wie staat dan zo hoog bij hem aangeschreven als een bekwaam geneesheer</w:t>
      </w:r>
      <w:r>
        <w:rPr>
          <w:rFonts w:ascii="Times New Roman" w:hAnsi="Times New Roman"/>
          <w:sz w:val="24"/>
          <w:szCs w:val="24"/>
        </w:rPr>
        <w:t>? W</w:t>
      </w:r>
      <w:r w:rsidRPr="00121A2C">
        <w:rPr>
          <w:rFonts w:ascii="Times New Roman" w:hAnsi="Times New Roman"/>
          <w:sz w:val="24"/>
          <w:szCs w:val="24"/>
        </w:rPr>
        <w:t>at wordt zo zeer begeerd als de hartversterkingen</w:t>
      </w:r>
      <w:r>
        <w:rPr>
          <w:rFonts w:ascii="Times New Roman" w:hAnsi="Times New Roman"/>
          <w:sz w:val="24"/>
          <w:szCs w:val="24"/>
        </w:rPr>
        <w:t xml:space="preserve">, </w:t>
      </w:r>
      <w:r w:rsidRPr="00121A2C">
        <w:rPr>
          <w:rFonts w:ascii="Times New Roman" w:hAnsi="Times New Roman"/>
          <w:sz w:val="24"/>
          <w:szCs w:val="24"/>
        </w:rPr>
        <w:t>de vertroostingen</w:t>
      </w:r>
      <w:r>
        <w:rPr>
          <w:rFonts w:ascii="Times New Roman" w:hAnsi="Times New Roman"/>
          <w:sz w:val="24"/>
          <w:szCs w:val="24"/>
        </w:rPr>
        <w:t xml:space="preserve">, </w:t>
      </w:r>
      <w:r w:rsidRPr="00121A2C">
        <w:rPr>
          <w:rFonts w:ascii="Times New Roman" w:hAnsi="Times New Roman"/>
          <w:sz w:val="24"/>
          <w:szCs w:val="24"/>
        </w:rPr>
        <w:t>en de geneesmiddelen van een geneesheer</w:t>
      </w:r>
      <w:r>
        <w:rPr>
          <w:rFonts w:ascii="Times New Roman" w:hAnsi="Times New Roman"/>
          <w:sz w:val="24"/>
          <w:szCs w:val="24"/>
        </w:rPr>
        <w:t xml:space="preserve">, </w:t>
      </w:r>
      <w:r w:rsidRPr="00121A2C">
        <w:rPr>
          <w:rFonts w:ascii="Times New Roman" w:hAnsi="Times New Roman"/>
          <w:sz w:val="24"/>
          <w:szCs w:val="24"/>
        </w:rPr>
        <w:t xml:space="preserve">die bedreven is in deze zaken?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En zo is het met de </w:t>
      </w:r>
      <w:r>
        <w:rPr>
          <w:rFonts w:ascii="Times New Roman" w:hAnsi="Times New Roman"/>
          <w:sz w:val="24"/>
          <w:szCs w:val="24"/>
        </w:rPr>
        <w:t>gebroken van hart</w:t>
      </w:r>
      <w:r w:rsidRPr="00121A2C">
        <w:rPr>
          <w:rFonts w:ascii="Times New Roman" w:hAnsi="Times New Roman"/>
          <w:sz w:val="24"/>
          <w:szCs w:val="24"/>
        </w:rPr>
        <w:t>: hij is behoeftig</w:t>
      </w:r>
      <w:r>
        <w:rPr>
          <w:rFonts w:ascii="Times New Roman" w:hAnsi="Times New Roman"/>
          <w:sz w:val="24"/>
          <w:szCs w:val="24"/>
        </w:rPr>
        <w:t xml:space="preserve">, </w:t>
      </w:r>
      <w:r w:rsidRPr="00121A2C">
        <w:rPr>
          <w:rFonts w:ascii="Times New Roman" w:hAnsi="Times New Roman"/>
          <w:sz w:val="24"/>
          <w:szCs w:val="24"/>
        </w:rPr>
        <w:t>en God heeft voor hem een ruime mate van de vertroostingen en hartversterkingen des hemels toebereid</w:t>
      </w:r>
      <w:r>
        <w:rPr>
          <w:rFonts w:ascii="Times New Roman" w:hAnsi="Times New Roman"/>
          <w:sz w:val="24"/>
          <w:szCs w:val="24"/>
        </w:rPr>
        <w:t xml:space="preserve">, </w:t>
      </w:r>
      <w:r w:rsidRPr="00121A2C">
        <w:rPr>
          <w:rFonts w:ascii="Times New Roman" w:hAnsi="Times New Roman"/>
          <w:sz w:val="24"/>
          <w:szCs w:val="24"/>
        </w:rPr>
        <w:t>om zijn zinkende ziel te ondersteunen en te verlichten</w:t>
      </w:r>
      <w:r>
        <w:rPr>
          <w:rFonts w:ascii="Times New Roman" w:hAnsi="Times New Roman"/>
          <w:sz w:val="24"/>
          <w:szCs w:val="24"/>
        </w:rPr>
        <w:t>. Zo</w:t>
      </w:r>
      <w:r w:rsidRPr="00121A2C">
        <w:rPr>
          <w:rFonts w:ascii="Times New Roman" w:hAnsi="Times New Roman"/>
          <w:sz w:val="24"/>
          <w:szCs w:val="24"/>
        </w:rPr>
        <w:t>dat een zodanige onder al de beloften ligt</w:t>
      </w:r>
      <w:r>
        <w:rPr>
          <w:rFonts w:ascii="Times New Roman" w:hAnsi="Times New Roman"/>
          <w:sz w:val="24"/>
          <w:szCs w:val="24"/>
        </w:rPr>
        <w:t xml:space="preserve">, </w:t>
      </w:r>
      <w:r w:rsidRPr="00121A2C">
        <w:rPr>
          <w:rFonts w:ascii="Times New Roman" w:hAnsi="Times New Roman"/>
          <w:sz w:val="24"/>
          <w:szCs w:val="24"/>
        </w:rPr>
        <w:t>die vertroosting in zich bevatten</w:t>
      </w:r>
      <w:r>
        <w:rPr>
          <w:rFonts w:ascii="Times New Roman" w:hAnsi="Times New Roman"/>
          <w:sz w:val="24"/>
          <w:szCs w:val="24"/>
        </w:rPr>
        <w:t xml:space="preserve">, </w:t>
      </w:r>
      <w:r w:rsidRPr="00121A2C">
        <w:rPr>
          <w:rFonts w:ascii="Times New Roman" w:hAnsi="Times New Roman"/>
          <w:sz w:val="24"/>
          <w:szCs w:val="24"/>
        </w:rPr>
        <w:t>en hulp aanbieden aan mensen</w:t>
      </w:r>
      <w:r>
        <w:rPr>
          <w:rFonts w:ascii="Times New Roman" w:hAnsi="Times New Roman"/>
          <w:sz w:val="24"/>
          <w:szCs w:val="24"/>
        </w:rPr>
        <w:t xml:space="preserve">, </w:t>
      </w:r>
      <w:r w:rsidRPr="00121A2C">
        <w:rPr>
          <w:rFonts w:ascii="Times New Roman" w:hAnsi="Times New Roman"/>
          <w:sz w:val="24"/>
          <w:szCs w:val="24"/>
        </w:rPr>
        <w:t>die ziek en wanhopig zijn onder het gevoel van zonde en van de hevige toorn Gods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zullen daarmee verkwikt en verlevendigd worden. Ja</w:t>
      </w:r>
      <w:r>
        <w:rPr>
          <w:rFonts w:ascii="Times New Roman" w:hAnsi="Times New Roman"/>
          <w:sz w:val="24"/>
          <w:szCs w:val="24"/>
        </w:rPr>
        <w:t xml:space="preserve">, </w:t>
      </w:r>
      <w:r w:rsidRPr="00121A2C">
        <w:rPr>
          <w:rFonts w:ascii="Times New Roman" w:hAnsi="Times New Roman"/>
          <w:sz w:val="24"/>
          <w:szCs w:val="24"/>
        </w:rPr>
        <w:t>ze zijn voor hen bestemd</w:t>
      </w:r>
      <w:r>
        <w:rPr>
          <w:rFonts w:ascii="Times New Roman" w:hAnsi="Times New Roman"/>
          <w:sz w:val="24"/>
          <w:szCs w:val="24"/>
        </w:rPr>
        <w:t xml:space="preserve">, </w:t>
      </w:r>
      <w:r w:rsidRPr="00121A2C">
        <w:rPr>
          <w:rFonts w:ascii="Times New Roman" w:hAnsi="Times New Roman"/>
          <w:sz w:val="24"/>
          <w:szCs w:val="24"/>
        </w:rPr>
        <w:t>Hij heeft daarvoor hun hart gebroken</w:t>
      </w:r>
      <w:r>
        <w:rPr>
          <w:rFonts w:ascii="Times New Roman" w:hAnsi="Times New Roman"/>
          <w:sz w:val="24"/>
          <w:szCs w:val="24"/>
        </w:rPr>
        <w:t xml:space="preserve">, </w:t>
      </w:r>
      <w:r w:rsidRPr="00121A2C">
        <w:rPr>
          <w:rFonts w:ascii="Times New Roman" w:hAnsi="Times New Roman"/>
          <w:sz w:val="24"/>
          <w:szCs w:val="24"/>
        </w:rPr>
        <w:t>Hij heeft daarom hun geest gewond</w:t>
      </w:r>
      <w:r>
        <w:rPr>
          <w:rFonts w:ascii="Times New Roman" w:hAnsi="Times New Roman"/>
          <w:sz w:val="24"/>
          <w:szCs w:val="24"/>
        </w:rPr>
        <w:t xml:space="preserve">, </w:t>
      </w:r>
      <w:r w:rsidRPr="00121A2C">
        <w:rPr>
          <w:rFonts w:ascii="Times New Roman" w:hAnsi="Times New Roman"/>
          <w:sz w:val="24"/>
          <w:szCs w:val="24"/>
        </w:rPr>
        <w:t>dat Hij hen geschikt mocht maken om zijn levendmakende hartversterkingen te smaken</w:t>
      </w:r>
      <w:r>
        <w:rPr>
          <w:rFonts w:ascii="Times New Roman" w:hAnsi="Times New Roman"/>
          <w:sz w:val="24"/>
          <w:szCs w:val="24"/>
        </w:rPr>
        <w:t xml:space="preserve">, </w:t>
      </w:r>
      <w:r w:rsidRPr="00121A2C">
        <w:rPr>
          <w:rFonts w:ascii="Times New Roman" w:hAnsi="Times New Roman"/>
          <w:sz w:val="24"/>
          <w:szCs w:val="24"/>
        </w:rPr>
        <w:t>dat Hij hun zijn levendmakende vertroostingen mocht toedienen. Want inderdaad</w:t>
      </w:r>
      <w:r>
        <w:rPr>
          <w:rFonts w:ascii="Times New Roman" w:hAnsi="Times New Roman"/>
          <w:sz w:val="24"/>
          <w:szCs w:val="24"/>
        </w:rPr>
        <w:t xml:space="preserve">, </w:t>
      </w:r>
      <w:r w:rsidRPr="00121A2C">
        <w:rPr>
          <w:rFonts w:ascii="Times New Roman" w:hAnsi="Times New Roman"/>
          <w:sz w:val="24"/>
          <w:szCs w:val="24"/>
        </w:rPr>
        <w:t>zodra Hij hen heeft gebroken is Zijn ingewand bewogen</w:t>
      </w:r>
      <w:r>
        <w:rPr>
          <w:rFonts w:ascii="Times New Roman" w:hAnsi="Times New Roman"/>
          <w:sz w:val="24"/>
          <w:szCs w:val="24"/>
        </w:rPr>
        <w:t xml:space="preserve">, </w:t>
      </w:r>
      <w:r w:rsidRPr="00121A2C">
        <w:rPr>
          <w:rFonts w:ascii="Times New Roman" w:hAnsi="Times New Roman"/>
          <w:sz w:val="24"/>
          <w:szCs w:val="24"/>
        </w:rPr>
        <w:t>Zijn medelijden begint te werken</w:t>
      </w:r>
      <w:r>
        <w:rPr>
          <w:rFonts w:ascii="Times New Roman" w:hAnsi="Times New Roman"/>
          <w:sz w:val="24"/>
          <w:szCs w:val="24"/>
        </w:rPr>
        <w:t xml:space="preserve">, </w:t>
      </w:r>
      <w:r w:rsidRPr="00121A2C">
        <w:rPr>
          <w:rFonts w:ascii="Times New Roman" w:hAnsi="Times New Roman"/>
          <w:sz w:val="24"/>
          <w:szCs w:val="24"/>
        </w:rPr>
        <w:t>en kan niet dulden</w:t>
      </w:r>
      <w:r>
        <w:rPr>
          <w:rFonts w:ascii="Times New Roman" w:hAnsi="Times New Roman"/>
          <w:sz w:val="24"/>
          <w:szCs w:val="24"/>
        </w:rPr>
        <w:t xml:space="preserve">, </w:t>
      </w:r>
      <w:r w:rsidRPr="00121A2C">
        <w:rPr>
          <w:rFonts w:ascii="Times New Roman" w:hAnsi="Times New Roman"/>
          <w:sz w:val="24"/>
          <w:szCs w:val="24"/>
        </w:rPr>
        <w:t>dat Zijn slaande hand over hen opgeheven blijft</w:t>
      </w:r>
      <w:r>
        <w:rPr>
          <w:rFonts w:ascii="Times New Roman" w:hAnsi="Times New Roman"/>
          <w:sz w:val="24"/>
          <w:szCs w:val="24"/>
        </w:rPr>
        <w:t>. E</w:t>
      </w:r>
      <w:r w:rsidRPr="00121A2C">
        <w:rPr>
          <w:rFonts w:ascii="Times New Roman" w:hAnsi="Times New Roman"/>
          <w:sz w:val="24"/>
          <w:szCs w:val="24"/>
        </w:rPr>
        <w:t>fraïm was een van deze</w:t>
      </w:r>
      <w:r>
        <w:rPr>
          <w:rFonts w:ascii="Times New Roman" w:hAnsi="Times New Roman"/>
          <w:sz w:val="24"/>
          <w:szCs w:val="24"/>
        </w:rPr>
        <w:t>, maar</w:t>
      </w:r>
      <w:r w:rsidRPr="00121A2C">
        <w:rPr>
          <w:rFonts w:ascii="Times New Roman" w:hAnsi="Times New Roman"/>
          <w:sz w:val="24"/>
          <w:szCs w:val="24"/>
        </w:rPr>
        <w:t xml:space="preserve"> aanschouw het hart van God</w:t>
      </w:r>
      <w:r>
        <w:rPr>
          <w:rFonts w:ascii="Times New Roman" w:hAnsi="Times New Roman"/>
          <w:sz w:val="24"/>
          <w:szCs w:val="24"/>
        </w:rPr>
        <w:t xml:space="preserve">, </w:t>
      </w:r>
      <w:r w:rsidRPr="00121A2C">
        <w:rPr>
          <w:rFonts w:ascii="Times New Roman" w:hAnsi="Times New Roman"/>
          <w:sz w:val="24"/>
          <w:szCs w:val="24"/>
        </w:rPr>
        <w:t>hoe het naar hem toe werkt</w:t>
      </w:r>
      <w:r>
        <w:rPr>
          <w:rFonts w:ascii="Times New Roman" w:hAnsi="Times New Roman"/>
          <w:sz w:val="24"/>
          <w:szCs w:val="24"/>
        </w:rPr>
        <w:t xml:space="preserve">, </w:t>
      </w:r>
      <w:r w:rsidRPr="00121A2C">
        <w:rPr>
          <w:rFonts w:ascii="Times New Roman" w:hAnsi="Times New Roman"/>
          <w:sz w:val="24"/>
          <w:szCs w:val="24"/>
        </w:rPr>
        <w:t xml:space="preserve">zodra Hij hem had geslagen. </w:t>
      </w:r>
      <w:r>
        <w:rPr>
          <w:rFonts w:ascii="Times New Roman" w:hAnsi="Times New Roman"/>
          <w:sz w:val="24"/>
          <w:szCs w:val="24"/>
        </w:rPr>
        <w:t>"</w:t>
      </w:r>
      <w:r w:rsidRPr="00121A2C">
        <w:rPr>
          <w:rFonts w:ascii="Times New Roman" w:hAnsi="Times New Roman"/>
          <w:sz w:val="24"/>
          <w:szCs w:val="24"/>
        </w:rPr>
        <w:t>Is niet Efraïm</w:t>
      </w:r>
      <w:r>
        <w:rPr>
          <w:rFonts w:ascii="Times New Roman" w:hAnsi="Times New Roman"/>
          <w:sz w:val="24"/>
          <w:szCs w:val="24"/>
        </w:rPr>
        <w:t xml:space="preserve">," </w:t>
      </w:r>
      <w:r w:rsidRPr="00121A2C">
        <w:rPr>
          <w:rFonts w:ascii="Times New Roman" w:hAnsi="Times New Roman"/>
          <w:sz w:val="24"/>
          <w:szCs w:val="24"/>
        </w:rPr>
        <w:t xml:space="preserve">zegt Hij </w:t>
      </w:r>
      <w:r>
        <w:rPr>
          <w:rFonts w:ascii="Times New Roman" w:hAnsi="Times New Roman"/>
          <w:sz w:val="24"/>
          <w:szCs w:val="24"/>
        </w:rPr>
        <w:t>"</w:t>
      </w:r>
      <w:r w:rsidRPr="00121A2C">
        <w:rPr>
          <w:rFonts w:ascii="Times New Roman" w:hAnsi="Times New Roman"/>
          <w:sz w:val="24"/>
          <w:szCs w:val="24"/>
        </w:rPr>
        <w:t>Mij een dierbare zoon?</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hij is het</w:t>
      </w:r>
      <w:r>
        <w:rPr>
          <w:rFonts w:ascii="Times New Roman" w:hAnsi="Times New Roman"/>
          <w:sz w:val="24"/>
          <w:szCs w:val="24"/>
        </w:rPr>
        <w:t>, "</w:t>
      </w:r>
      <w:r w:rsidRPr="00121A2C">
        <w:rPr>
          <w:rFonts w:ascii="Times New Roman" w:hAnsi="Times New Roman"/>
          <w:sz w:val="24"/>
          <w:szCs w:val="24"/>
        </w:rPr>
        <w:t>is hij Mij niet een troetelkind? dat is</w:t>
      </w:r>
      <w:r>
        <w:rPr>
          <w:rFonts w:ascii="Times New Roman" w:hAnsi="Times New Roman"/>
          <w:sz w:val="24"/>
          <w:szCs w:val="24"/>
        </w:rPr>
        <w:t xml:space="preserve">, </w:t>
      </w:r>
      <w:r w:rsidRPr="00121A2C">
        <w:rPr>
          <w:rFonts w:ascii="Times New Roman" w:hAnsi="Times New Roman"/>
          <w:sz w:val="24"/>
          <w:szCs w:val="24"/>
        </w:rPr>
        <w:t>hij is het</w:t>
      </w:r>
      <w:r>
        <w:rPr>
          <w:rFonts w:ascii="Times New Roman" w:hAnsi="Times New Roman"/>
          <w:sz w:val="24"/>
          <w:szCs w:val="24"/>
        </w:rPr>
        <w:t>, "</w:t>
      </w:r>
      <w:r w:rsidRPr="00121A2C">
        <w:rPr>
          <w:rFonts w:ascii="Times New Roman" w:hAnsi="Times New Roman"/>
          <w:sz w:val="24"/>
          <w:szCs w:val="24"/>
        </w:rPr>
        <w:t>want sinds Ik tegen hem gesproken heb</w:t>
      </w:r>
      <w:r>
        <w:rPr>
          <w:rFonts w:ascii="Times New Roman" w:hAnsi="Times New Roman"/>
          <w:sz w:val="24"/>
          <w:szCs w:val="24"/>
        </w:rPr>
        <w:t xml:space="preserve">, </w:t>
      </w:r>
      <w:r w:rsidRPr="00121A2C">
        <w:rPr>
          <w:rFonts w:ascii="Times New Roman" w:hAnsi="Times New Roman"/>
          <w:sz w:val="24"/>
          <w:szCs w:val="24"/>
        </w:rPr>
        <w:t>denk Ik nog ernstig aan hem</w:t>
      </w:r>
      <w:r>
        <w:rPr>
          <w:rFonts w:ascii="Times New Roman" w:hAnsi="Times New Roman"/>
          <w:sz w:val="24"/>
          <w:szCs w:val="24"/>
        </w:rPr>
        <w:t xml:space="preserve">, </w:t>
      </w:r>
      <w:r w:rsidRPr="00121A2C">
        <w:rPr>
          <w:rFonts w:ascii="Times New Roman" w:hAnsi="Times New Roman"/>
          <w:sz w:val="24"/>
          <w:szCs w:val="24"/>
        </w:rPr>
        <w:t>daarom rommelt Mijn ingewand over hem</w:t>
      </w:r>
      <w:r>
        <w:rPr>
          <w:rFonts w:ascii="Times New Roman" w:hAnsi="Times New Roman"/>
          <w:sz w:val="24"/>
          <w:szCs w:val="24"/>
        </w:rPr>
        <w:t xml:space="preserve">, </w:t>
      </w:r>
      <w:r w:rsidRPr="00121A2C">
        <w:rPr>
          <w:rFonts w:ascii="Times New Roman" w:hAnsi="Times New Roman"/>
          <w:sz w:val="24"/>
          <w:szCs w:val="24"/>
        </w:rPr>
        <w:t>Ik zal Mij zijner zeker ontfermen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Jeremia 31:18</w:t>
      </w:r>
      <w:r>
        <w:rPr>
          <w:rFonts w:ascii="Times New Roman" w:hAnsi="Times New Roman"/>
          <w:sz w:val="24"/>
          <w:szCs w:val="24"/>
        </w:rPr>
        <w:t xml:space="preserve"> - </w:t>
      </w:r>
      <w:r w:rsidRPr="00121A2C">
        <w:rPr>
          <w:rFonts w:ascii="Times New Roman" w:hAnsi="Times New Roman"/>
          <w:sz w:val="24"/>
          <w:szCs w:val="24"/>
        </w:rPr>
        <w:t>20. Dit is dus een nieuw betoog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G</w:t>
      </w:r>
      <w:r w:rsidRPr="00121A2C">
        <w:rPr>
          <w:rFonts w:ascii="Times New Roman" w:hAnsi="Times New Roman"/>
          <w:sz w:val="24"/>
          <w:szCs w:val="24"/>
        </w:rPr>
        <w:t>elijk God</w:t>
      </w:r>
      <w:r>
        <w:rPr>
          <w:rFonts w:ascii="Times New Roman" w:hAnsi="Times New Roman"/>
          <w:sz w:val="24"/>
          <w:szCs w:val="24"/>
        </w:rPr>
        <w:t xml:space="preserve"> zo'n </w:t>
      </w:r>
      <w:r w:rsidRPr="00121A2C">
        <w:rPr>
          <w:rFonts w:ascii="Times New Roman" w:hAnsi="Times New Roman"/>
          <w:sz w:val="24"/>
          <w:szCs w:val="24"/>
        </w:rPr>
        <w:t>hart verkiest</w:t>
      </w:r>
      <w:r>
        <w:rPr>
          <w:rFonts w:ascii="Times New Roman" w:hAnsi="Times New Roman"/>
          <w:sz w:val="24"/>
          <w:szCs w:val="24"/>
        </w:rPr>
        <w:t xml:space="preserve">, </w:t>
      </w:r>
      <w:r w:rsidRPr="00121A2C">
        <w:rPr>
          <w:rFonts w:ascii="Times New Roman" w:hAnsi="Times New Roman"/>
          <w:sz w:val="24"/>
          <w:szCs w:val="24"/>
        </w:rPr>
        <w:t>en de man</w:t>
      </w:r>
      <w:r>
        <w:rPr>
          <w:rFonts w:ascii="Times New Roman" w:hAnsi="Times New Roman"/>
          <w:sz w:val="24"/>
          <w:szCs w:val="24"/>
        </w:rPr>
        <w:t xml:space="preserve">, </w:t>
      </w:r>
      <w:r w:rsidRPr="00121A2C">
        <w:rPr>
          <w:rFonts w:ascii="Times New Roman" w:hAnsi="Times New Roman"/>
          <w:sz w:val="24"/>
          <w:szCs w:val="24"/>
        </w:rPr>
        <w:t>die het bezit</w:t>
      </w:r>
      <w:r>
        <w:rPr>
          <w:rFonts w:ascii="Times New Roman" w:hAnsi="Times New Roman"/>
          <w:sz w:val="24"/>
          <w:szCs w:val="24"/>
        </w:rPr>
        <w:t xml:space="preserve">, </w:t>
      </w:r>
      <w:r w:rsidRPr="00121A2C">
        <w:rPr>
          <w:rFonts w:ascii="Times New Roman" w:hAnsi="Times New Roman"/>
          <w:sz w:val="24"/>
          <w:szCs w:val="24"/>
        </w:rPr>
        <w:t>schat boven de hemel en de aarde</w:t>
      </w:r>
      <w:r>
        <w:rPr>
          <w:rFonts w:ascii="Times New Roman" w:hAnsi="Times New Roman"/>
          <w:sz w:val="24"/>
          <w:szCs w:val="24"/>
        </w:rPr>
        <w:t xml:space="preserve">, </w:t>
      </w:r>
      <w:r w:rsidRPr="00121A2C">
        <w:rPr>
          <w:rFonts w:ascii="Times New Roman" w:hAnsi="Times New Roman"/>
          <w:sz w:val="24"/>
          <w:szCs w:val="24"/>
        </w:rPr>
        <w:t>gelijk hij nauwe omgang begeert met een zodanige</w:t>
      </w:r>
      <w:r>
        <w:rPr>
          <w:rFonts w:ascii="Times New Roman" w:hAnsi="Times New Roman"/>
          <w:sz w:val="24"/>
          <w:szCs w:val="24"/>
        </w:rPr>
        <w:t xml:space="preserve">, </w:t>
      </w:r>
      <w:r w:rsidRPr="00121A2C">
        <w:rPr>
          <w:rFonts w:ascii="Times New Roman" w:hAnsi="Times New Roman"/>
          <w:sz w:val="24"/>
          <w:szCs w:val="24"/>
        </w:rPr>
        <w:t>en Zijn hartversterkingen voor hem bereidt</w:t>
      </w:r>
      <w:r>
        <w:rPr>
          <w:rFonts w:ascii="Times New Roman" w:hAnsi="Times New Roman"/>
          <w:sz w:val="24"/>
          <w:szCs w:val="24"/>
        </w:rPr>
        <w:t xml:space="preserve">, </w:t>
      </w:r>
      <w:r w:rsidRPr="00121A2C">
        <w:rPr>
          <w:rFonts w:ascii="Times New Roman" w:hAnsi="Times New Roman"/>
          <w:sz w:val="24"/>
          <w:szCs w:val="24"/>
        </w:rPr>
        <w:t>zo gaf Hij Zijn Zoon Jezus</w:t>
      </w:r>
      <w:r>
        <w:rPr>
          <w:rFonts w:ascii="Times New Roman" w:hAnsi="Times New Roman"/>
          <w:sz w:val="24"/>
          <w:szCs w:val="24"/>
        </w:rPr>
        <w:t xml:space="preserve">, </w:t>
      </w:r>
      <w:r w:rsidRPr="00121A2C">
        <w:rPr>
          <w:rFonts w:ascii="Times New Roman" w:hAnsi="Times New Roman"/>
          <w:sz w:val="24"/>
          <w:szCs w:val="24"/>
        </w:rPr>
        <w:t>toen Hij Hem tot een Zaligmaker in de wereld zond</w:t>
      </w:r>
      <w:r>
        <w:rPr>
          <w:rFonts w:ascii="Times New Roman" w:hAnsi="Times New Roman"/>
          <w:sz w:val="24"/>
          <w:szCs w:val="24"/>
        </w:rPr>
        <w:t xml:space="preserve">, </w:t>
      </w:r>
      <w:r w:rsidRPr="00121A2C">
        <w:rPr>
          <w:rFonts w:ascii="Times New Roman" w:hAnsi="Times New Roman"/>
          <w:sz w:val="24"/>
          <w:szCs w:val="24"/>
        </w:rPr>
        <w:t>in het bijzonder met de opdracht om voor dezulken zorg te dragen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was een van de hoofdredenen</w:t>
      </w:r>
      <w:r>
        <w:rPr>
          <w:rFonts w:ascii="Times New Roman" w:hAnsi="Times New Roman"/>
          <w:sz w:val="24"/>
          <w:szCs w:val="24"/>
        </w:rPr>
        <w:t xml:space="preserve">, </w:t>
      </w:r>
      <w:r w:rsidRPr="00121A2C">
        <w:rPr>
          <w:rFonts w:ascii="Times New Roman" w:hAnsi="Times New Roman"/>
          <w:sz w:val="24"/>
          <w:szCs w:val="24"/>
        </w:rPr>
        <w:t>waarom Hij Hem van de hemel neer zond</w:t>
      </w:r>
      <w:r>
        <w:rPr>
          <w:rFonts w:ascii="Times New Roman" w:hAnsi="Times New Roman"/>
          <w:sz w:val="24"/>
          <w:szCs w:val="24"/>
        </w:rPr>
        <w:t xml:space="preserve">, </w:t>
      </w:r>
      <w:r w:rsidRPr="00121A2C">
        <w:rPr>
          <w:rFonts w:ascii="Times New Roman" w:hAnsi="Times New Roman"/>
          <w:sz w:val="24"/>
          <w:szCs w:val="24"/>
        </w:rPr>
        <w:t xml:space="preserve">gezalfd voor Zijn werk op aarde. </w:t>
      </w:r>
      <w:r>
        <w:rPr>
          <w:rFonts w:ascii="Times New Roman" w:hAnsi="Times New Roman"/>
          <w:sz w:val="24"/>
          <w:szCs w:val="24"/>
        </w:rPr>
        <w:t>"</w:t>
      </w:r>
      <w:r w:rsidRPr="00121A2C">
        <w:rPr>
          <w:rFonts w:ascii="Times New Roman" w:hAnsi="Times New Roman"/>
          <w:sz w:val="24"/>
          <w:szCs w:val="24"/>
        </w:rPr>
        <w:t>De Geest des Heeren is op Mij</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daarom heeft Hij Mij gezalfd</w:t>
      </w:r>
      <w:r>
        <w:rPr>
          <w:rFonts w:ascii="Times New Roman" w:hAnsi="Times New Roman"/>
          <w:sz w:val="24"/>
          <w:szCs w:val="24"/>
        </w:rPr>
        <w:t xml:space="preserve">, </w:t>
      </w:r>
      <w:r w:rsidRPr="00121A2C">
        <w:rPr>
          <w:rFonts w:ascii="Times New Roman" w:hAnsi="Times New Roman"/>
          <w:sz w:val="24"/>
          <w:szCs w:val="24"/>
        </w:rPr>
        <w:t xml:space="preserve">Hij heeft Mij gezonden om de armen het </w:t>
      </w:r>
      <w:r>
        <w:rPr>
          <w:rFonts w:ascii="Times New Roman" w:hAnsi="Times New Roman"/>
          <w:sz w:val="24"/>
          <w:szCs w:val="24"/>
        </w:rPr>
        <w:t>Evangelie</w:t>
      </w:r>
      <w:r w:rsidRPr="00121A2C">
        <w:rPr>
          <w:rFonts w:ascii="Times New Roman" w:hAnsi="Times New Roman"/>
          <w:sz w:val="24"/>
          <w:szCs w:val="24"/>
        </w:rPr>
        <w:t xml:space="preserve"> te verkondigen</w:t>
      </w:r>
      <w:r>
        <w:rPr>
          <w:rFonts w:ascii="Times New Roman" w:hAnsi="Times New Roman"/>
          <w:sz w:val="24"/>
          <w:szCs w:val="24"/>
        </w:rPr>
        <w:t xml:space="preserve">, </w:t>
      </w:r>
      <w:r w:rsidRPr="00121A2C">
        <w:rPr>
          <w:rFonts w:ascii="Times New Roman" w:hAnsi="Times New Roman"/>
          <w:sz w:val="24"/>
          <w:szCs w:val="24"/>
        </w:rPr>
        <w:t>om te genezen</w:t>
      </w:r>
      <w:r>
        <w:rPr>
          <w:rFonts w:ascii="Times New Roman" w:hAnsi="Times New Roman"/>
          <w:sz w:val="24"/>
          <w:szCs w:val="24"/>
        </w:rPr>
        <w:t xml:space="preserve">, </w:t>
      </w:r>
      <w:r w:rsidRPr="00121A2C">
        <w:rPr>
          <w:rFonts w:ascii="Times New Roman" w:hAnsi="Times New Roman"/>
          <w:sz w:val="24"/>
          <w:szCs w:val="24"/>
        </w:rPr>
        <w:t>die gebroken zijn van hart</w:t>
      </w:r>
      <w:r>
        <w:rPr>
          <w:rFonts w:ascii="Times New Roman" w:hAnsi="Times New Roman"/>
          <w:sz w:val="24"/>
          <w:szCs w:val="24"/>
        </w:rPr>
        <w:t xml:space="preserve">," </w:t>
      </w:r>
      <w:r w:rsidRPr="00121A2C">
        <w:rPr>
          <w:rFonts w:ascii="Times New Roman" w:hAnsi="Times New Roman"/>
          <w:sz w:val="24"/>
          <w:szCs w:val="24"/>
        </w:rPr>
        <w:t>enz. Lukas 4:18</w:t>
      </w:r>
      <w:r>
        <w:rPr>
          <w:rFonts w:ascii="Times New Roman" w:hAnsi="Times New Roman"/>
          <w:sz w:val="24"/>
          <w:szCs w:val="24"/>
        </w:rPr>
        <w:t xml:space="preserve">, </w:t>
      </w:r>
      <w:r w:rsidRPr="00121A2C">
        <w:rPr>
          <w:rFonts w:ascii="Times New Roman" w:hAnsi="Times New Roman"/>
          <w:sz w:val="24"/>
          <w:szCs w:val="24"/>
        </w:rPr>
        <w:t>Jesaja 61:1</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dit bedoeld wordt van Christus</w:t>
      </w:r>
      <w:r>
        <w:rPr>
          <w:rFonts w:ascii="Times New Roman" w:hAnsi="Times New Roman"/>
          <w:sz w:val="24"/>
          <w:szCs w:val="24"/>
        </w:rPr>
        <w:t xml:space="preserve">, </w:t>
      </w:r>
      <w:r w:rsidRPr="00121A2C">
        <w:rPr>
          <w:rFonts w:ascii="Times New Roman" w:hAnsi="Times New Roman"/>
          <w:sz w:val="24"/>
          <w:szCs w:val="24"/>
        </w:rPr>
        <w:t>is door Zijn eigen lippen bevestigd</w:t>
      </w:r>
      <w:r>
        <w:rPr>
          <w:rFonts w:ascii="Times New Roman" w:hAnsi="Times New Roman"/>
          <w:sz w:val="24"/>
          <w:szCs w:val="24"/>
        </w:rPr>
        <w:t xml:space="preserve">, </w:t>
      </w:r>
      <w:r w:rsidRPr="00121A2C">
        <w:rPr>
          <w:rFonts w:ascii="Times New Roman" w:hAnsi="Times New Roman"/>
          <w:sz w:val="24"/>
          <w:szCs w:val="24"/>
        </w:rPr>
        <w:t>want in de dagen van Zijn vlees nam Hij</w:t>
      </w:r>
      <w:r>
        <w:rPr>
          <w:rFonts w:ascii="Times New Roman" w:hAnsi="Times New Roman"/>
          <w:sz w:val="24"/>
          <w:szCs w:val="24"/>
        </w:rPr>
        <w:t xml:space="preserve">, </w:t>
      </w:r>
      <w:r w:rsidRPr="00121A2C">
        <w:rPr>
          <w:rFonts w:ascii="Times New Roman" w:hAnsi="Times New Roman"/>
          <w:sz w:val="24"/>
          <w:szCs w:val="24"/>
        </w:rPr>
        <w:t>toen Hij in de synagoge te Nazareth was</w:t>
      </w:r>
      <w:r>
        <w:rPr>
          <w:rFonts w:ascii="Times New Roman" w:hAnsi="Times New Roman"/>
          <w:sz w:val="24"/>
          <w:szCs w:val="24"/>
        </w:rPr>
        <w:t xml:space="preserve">, </w:t>
      </w:r>
      <w:r w:rsidRPr="00121A2C">
        <w:rPr>
          <w:rFonts w:ascii="Times New Roman" w:hAnsi="Times New Roman"/>
          <w:sz w:val="24"/>
          <w:szCs w:val="24"/>
        </w:rPr>
        <w:t>dit boek in Zijn handen</w:t>
      </w:r>
      <w:r>
        <w:rPr>
          <w:rFonts w:ascii="Times New Roman" w:hAnsi="Times New Roman"/>
          <w:sz w:val="24"/>
          <w:szCs w:val="24"/>
        </w:rPr>
        <w:t xml:space="preserve">, </w:t>
      </w:r>
      <w:r w:rsidRPr="00121A2C">
        <w:rPr>
          <w:rFonts w:ascii="Times New Roman" w:hAnsi="Times New Roman"/>
          <w:sz w:val="24"/>
          <w:szCs w:val="24"/>
        </w:rPr>
        <w:t>en las Hij deze plaats aan het volk voor</w:t>
      </w:r>
      <w:r>
        <w:rPr>
          <w:rFonts w:ascii="Times New Roman" w:hAnsi="Times New Roman"/>
          <w:sz w:val="24"/>
          <w:szCs w:val="24"/>
        </w:rPr>
        <w:t xml:space="preserve">, </w:t>
      </w:r>
      <w:r w:rsidRPr="00121A2C">
        <w:rPr>
          <w:rFonts w:ascii="Times New Roman" w:hAnsi="Times New Roman"/>
          <w:sz w:val="24"/>
          <w:szCs w:val="24"/>
        </w:rPr>
        <w:t>en toen zei Hij tot hen: Heden is deze Schrift in uw oren vervuld. Lukas 4:16</w:t>
      </w:r>
      <w:r>
        <w:rPr>
          <w:rFonts w:ascii="Times New Roman" w:hAnsi="Times New Roman"/>
          <w:sz w:val="24"/>
          <w:szCs w:val="24"/>
        </w:rPr>
        <w:t xml:space="preserve"> - </w:t>
      </w:r>
      <w:r w:rsidRPr="00121A2C">
        <w:rPr>
          <w:rFonts w:ascii="Times New Roman" w:hAnsi="Times New Roman"/>
          <w:sz w:val="24"/>
          <w:szCs w:val="24"/>
        </w:rPr>
        <w:t xml:space="preserve">18 </w:t>
      </w:r>
      <w:r>
        <w:rPr>
          <w:rFonts w:ascii="Times New Roman" w:hAnsi="Times New Roman"/>
          <w:sz w:val="24"/>
          <w:szCs w:val="24"/>
        </w:rPr>
        <w:t>. Z</w:t>
      </w:r>
      <w:r w:rsidRPr="00121A2C">
        <w:rPr>
          <w:rFonts w:ascii="Times New Roman" w:hAnsi="Times New Roman"/>
          <w:sz w:val="24"/>
          <w:szCs w:val="24"/>
        </w:rPr>
        <w:t>ie slechts</w:t>
      </w:r>
      <w:r>
        <w:rPr>
          <w:rFonts w:ascii="Times New Roman" w:hAnsi="Times New Roman"/>
          <w:sz w:val="24"/>
          <w:szCs w:val="24"/>
        </w:rPr>
        <w:t xml:space="preserve">, </w:t>
      </w:r>
      <w:r w:rsidRPr="00121A2C">
        <w:rPr>
          <w:rFonts w:ascii="Times New Roman" w:hAnsi="Times New Roman"/>
          <w:sz w:val="24"/>
          <w:szCs w:val="24"/>
        </w:rPr>
        <w:t>dit zijn de</w:t>
      </w:r>
      <w:r>
        <w:rPr>
          <w:rFonts w:ascii="Times New Roman" w:hAnsi="Times New Roman"/>
          <w:sz w:val="24"/>
          <w:szCs w:val="24"/>
        </w:rPr>
        <w:t xml:space="preserve"> zielen, </w:t>
      </w:r>
      <w:r w:rsidRPr="00121A2C">
        <w:rPr>
          <w:rFonts w:ascii="Times New Roman" w:hAnsi="Times New Roman"/>
          <w:sz w:val="24"/>
          <w:szCs w:val="24"/>
        </w:rPr>
        <w:t xml:space="preserve">omtrent </w:t>
      </w:r>
      <w:r>
        <w:rPr>
          <w:rFonts w:ascii="Times New Roman" w:hAnsi="Times New Roman"/>
          <w:sz w:val="24"/>
          <w:szCs w:val="24"/>
        </w:rPr>
        <w:t xml:space="preserve">welker </w:t>
      </w:r>
      <w:r w:rsidRPr="00121A2C">
        <w:rPr>
          <w:rFonts w:ascii="Times New Roman" w:hAnsi="Times New Roman"/>
          <w:sz w:val="24"/>
          <w:szCs w:val="24"/>
        </w:rPr>
        <w:t>welzijn plannen zijn beraamd in de hemelen</w:t>
      </w:r>
      <w:r>
        <w:rPr>
          <w:rFonts w:ascii="Times New Roman" w:hAnsi="Times New Roman"/>
          <w:sz w:val="24"/>
          <w:szCs w:val="24"/>
        </w:rPr>
        <w:t>. G</w:t>
      </w:r>
      <w:r w:rsidRPr="00121A2C">
        <w:rPr>
          <w:rFonts w:ascii="Times New Roman" w:hAnsi="Times New Roman"/>
          <w:sz w:val="24"/>
          <w:szCs w:val="24"/>
        </w:rPr>
        <w:t>od beraadslaagde over hun zaligheid</w:t>
      </w:r>
      <w:r>
        <w:rPr>
          <w:rFonts w:ascii="Times New Roman" w:hAnsi="Times New Roman"/>
          <w:sz w:val="24"/>
          <w:szCs w:val="24"/>
        </w:rPr>
        <w:t xml:space="preserve">, </w:t>
      </w:r>
      <w:r w:rsidRPr="00121A2C">
        <w:rPr>
          <w:rFonts w:ascii="Times New Roman" w:hAnsi="Times New Roman"/>
          <w:sz w:val="24"/>
          <w:szCs w:val="24"/>
        </w:rPr>
        <w:t>over hun bevrijding</w:t>
      </w:r>
      <w:r>
        <w:rPr>
          <w:rFonts w:ascii="Times New Roman" w:hAnsi="Times New Roman"/>
          <w:sz w:val="24"/>
          <w:szCs w:val="24"/>
        </w:rPr>
        <w:t xml:space="preserve">, </w:t>
      </w:r>
      <w:r w:rsidRPr="00121A2C">
        <w:rPr>
          <w:rFonts w:ascii="Times New Roman" w:hAnsi="Times New Roman"/>
          <w:sz w:val="24"/>
          <w:szCs w:val="24"/>
        </w:rPr>
        <w:t>over hun welstand</w:t>
      </w:r>
      <w:r>
        <w:rPr>
          <w:rFonts w:ascii="Times New Roman" w:hAnsi="Times New Roman"/>
          <w:sz w:val="24"/>
          <w:szCs w:val="24"/>
        </w:rPr>
        <w:t xml:space="preserve">, </w:t>
      </w:r>
      <w:r w:rsidRPr="00121A2C">
        <w:rPr>
          <w:rFonts w:ascii="Times New Roman" w:hAnsi="Times New Roman"/>
          <w:sz w:val="24"/>
          <w:szCs w:val="24"/>
        </w:rPr>
        <w:t xml:space="preserve">voor Zijn Zoon vandaar neder kwam.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Bewijst dit dan niet</w:t>
      </w:r>
      <w:r>
        <w:rPr>
          <w:rFonts w:ascii="Times New Roman" w:hAnsi="Times New Roman"/>
          <w:sz w:val="24"/>
          <w:szCs w:val="24"/>
        </w:rPr>
        <w:t xml:space="preserve">, </w:t>
      </w:r>
      <w:r w:rsidRPr="00121A2C">
        <w:rPr>
          <w:rFonts w:ascii="Times New Roman" w:hAnsi="Times New Roman"/>
          <w:sz w:val="24"/>
          <w:szCs w:val="24"/>
        </w:rPr>
        <w:t xml:space="preserve">dat een </w:t>
      </w:r>
      <w:r>
        <w:rPr>
          <w:rFonts w:ascii="Times New Roman" w:hAnsi="Times New Roman"/>
          <w:sz w:val="24"/>
          <w:szCs w:val="24"/>
        </w:rPr>
        <w:t xml:space="preserve">gebroken van hart, </w:t>
      </w:r>
      <w:r w:rsidRPr="00121A2C">
        <w:rPr>
          <w:rFonts w:ascii="Times New Roman" w:hAnsi="Times New Roman"/>
          <w:sz w:val="24"/>
          <w:szCs w:val="24"/>
        </w:rPr>
        <w:t>dat een verslagene van geest van grote achting is bij God</w:t>
      </w:r>
      <w:r>
        <w:rPr>
          <w:rFonts w:ascii="Times New Roman" w:hAnsi="Times New Roman"/>
          <w:sz w:val="24"/>
          <w:szCs w:val="24"/>
        </w:rPr>
        <w:t>? I</w:t>
      </w:r>
      <w:r w:rsidRPr="00121A2C">
        <w:rPr>
          <w:rFonts w:ascii="Times New Roman" w:hAnsi="Times New Roman"/>
          <w:sz w:val="24"/>
          <w:szCs w:val="24"/>
        </w:rPr>
        <w:t>k heb mij dikwijls over David verwonderd</w:t>
      </w:r>
      <w:r>
        <w:rPr>
          <w:rFonts w:ascii="Times New Roman" w:hAnsi="Times New Roman"/>
          <w:sz w:val="24"/>
          <w:szCs w:val="24"/>
        </w:rPr>
        <w:t xml:space="preserve">, </w:t>
      </w:r>
      <w:r w:rsidRPr="00121A2C">
        <w:rPr>
          <w:rFonts w:ascii="Times New Roman" w:hAnsi="Times New Roman"/>
          <w:sz w:val="24"/>
          <w:szCs w:val="24"/>
        </w:rPr>
        <w:t>dat hij aan Joab en de krijgslieden opdracht gaf om zorg te dragen</w:t>
      </w:r>
      <w:r>
        <w:rPr>
          <w:rFonts w:ascii="Times New Roman" w:hAnsi="Times New Roman"/>
          <w:sz w:val="24"/>
          <w:szCs w:val="24"/>
        </w:rPr>
        <w:t xml:space="preserve">, </w:t>
      </w:r>
      <w:r w:rsidRPr="00121A2C">
        <w:rPr>
          <w:rFonts w:ascii="Times New Roman" w:hAnsi="Times New Roman"/>
          <w:sz w:val="24"/>
          <w:szCs w:val="24"/>
        </w:rPr>
        <w:t>dat zij zachtjes handelden met die jonge opstandeling Absalom</w:t>
      </w:r>
      <w:r>
        <w:rPr>
          <w:rFonts w:ascii="Times New Roman" w:hAnsi="Times New Roman"/>
          <w:sz w:val="24"/>
          <w:szCs w:val="24"/>
        </w:rPr>
        <w:t xml:space="preserve">, </w:t>
      </w:r>
      <w:r w:rsidRPr="00121A2C">
        <w:rPr>
          <w:rFonts w:ascii="Times New Roman" w:hAnsi="Times New Roman"/>
          <w:sz w:val="24"/>
          <w:szCs w:val="24"/>
        </w:rPr>
        <w:t>zijn zoon. 2 Samuel 18:5. Maar dat God</w:t>
      </w:r>
      <w:r>
        <w:rPr>
          <w:rFonts w:ascii="Times New Roman" w:hAnsi="Times New Roman"/>
          <w:sz w:val="24"/>
          <w:szCs w:val="24"/>
        </w:rPr>
        <w:t xml:space="preserve">, </w:t>
      </w:r>
      <w:r w:rsidRPr="00121A2C">
        <w:rPr>
          <w:rFonts w:ascii="Times New Roman" w:hAnsi="Times New Roman"/>
          <w:sz w:val="24"/>
          <w:szCs w:val="24"/>
        </w:rPr>
        <w:t>de hoge God</w:t>
      </w:r>
      <w:r>
        <w:rPr>
          <w:rFonts w:ascii="Times New Roman" w:hAnsi="Times New Roman"/>
          <w:sz w:val="24"/>
          <w:szCs w:val="24"/>
        </w:rPr>
        <w:t xml:space="preserve">, </w:t>
      </w:r>
      <w:r w:rsidRPr="00121A2C">
        <w:rPr>
          <w:rFonts w:ascii="Times New Roman" w:hAnsi="Times New Roman"/>
          <w:sz w:val="24"/>
          <w:szCs w:val="24"/>
        </w:rPr>
        <w:t>de God tegen wie wij hebben gezondigd</w:t>
      </w:r>
      <w:r>
        <w:rPr>
          <w:rFonts w:ascii="Times New Roman" w:hAnsi="Times New Roman"/>
          <w:sz w:val="24"/>
          <w:szCs w:val="24"/>
        </w:rPr>
        <w:t xml:space="preserve">, </w:t>
      </w:r>
      <w:r w:rsidRPr="00121A2C">
        <w:rPr>
          <w:rFonts w:ascii="Times New Roman" w:hAnsi="Times New Roman"/>
          <w:sz w:val="24"/>
          <w:szCs w:val="24"/>
        </w:rPr>
        <w:t>zodra Hij had geslagen</w:t>
      </w:r>
      <w:r>
        <w:rPr>
          <w:rFonts w:ascii="Times New Roman" w:hAnsi="Times New Roman"/>
          <w:sz w:val="24"/>
          <w:szCs w:val="24"/>
        </w:rPr>
        <w:t xml:space="preserve">, </w:t>
      </w:r>
      <w:r w:rsidRPr="00121A2C">
        <w:rPr>
          <w:rFonts w:ascii="Times New Roman" w:hAnsi="Times New Roman"/>
          <w:sz w:val="24"/>
          <w:szCs w:val="24"/>
        </w:rPr>
        <w:t>aan Zijn Zoon een bevel</w:t>
      </w:r>
      <w:r>
        <w:rPr>
          <w:rFonts w:ascii="Times New Roman" w:hAnsi="Times New Roman"/>
          <w:sz w:val="24"/>
          <w:szCs w:val="24"/>
        </w:rPr>
        <w:t xml:space="preserve">, </w:t>
      </w:r>
      <w:r w:rsidRPr="00121A2C">
        <w:rPr>
          <w:rFonts w:ascii="Times New Roman" w:hAnsi="Times New Roman"/>
          <w:sz w:val="24"/>
          <w:szCs w:val="24"/>
        </w:rPr>
        <w:t>een last</w:t>
      </w:r>
      <w:r>
        <w:rPr>
          <w:rFonts w:ascii="Times New Roman" w:hAnsi="Times New Roman"/>
          <w:sz w:val="24"/>
          <w:szCs w:val="24"/>
        </w:rPr>
        <w:t xml:space="preserve">, </w:t>
      </w:r>
      <w:r w:rsidRPr="00121A2C">
        <w:rPr>
          <w:rFonts w:ascii="Times New Roman" w:hAnsi="Times New Roman"/>
          <w:sz w:val="24"/>
          <w:szCs w:val="24"/>
        </w:rPr>
        <w:t>een opdracht gaf om voor de gebrokenen van hart te zorgen</w:t>
      </w:r>
      <w:r>
        <w:rPr>
          <w:rFonts w:ascii="Times New Roman" w:hAnsi="Times New Roman"/>
          <w:sz w:val="24"/>
          <w:szCs w:val="24"/>
        </w:rPr>
        <w:t xml:space="preserve">, </w:t>
      </w:r>
      <w:r w:rsidRPr="00121A2C">
        <w:rPr>
          <w:rFonts w:ascii="Times New Roman" w:hAnsi="Times New Roman"/>
          <w:sz w:val="24"/>
          <w:szCs w:val="24"/>
        </w:rPr>
        <w:t>om hen te verbinden en te genezen dat is iets</w:t>
      </w:r>
      <w:r>
        <w:rPr>
          <w:rFonts w:ascii="Times New Roman" w:hAnsi="Times New Roman"/>
          <w:sz w:val="24"/>
          <w:szCs w:val="24"/>
        </w:rPr>
        <w:t xml:space="preserve">, </w:t>
      </w:r>
      <w:r w:rsidRPr="00121A2C">
        <w:rPr>
          <w:rFonts w:ascii="Times New Roman" w:hAnsi="Times New Roman"/>
          <w:sz w:val="24"/>
          <w:szCs w:val="24"/>
        </w:rPr>
        <w:t xml:space="preserve">dat nooit genoeg door mensen of engelen kan bewonderd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daar dit Zijn opdracht was</w:t>
      </w:r>
      <w:r>
        <w:rPr>
          <w:rFonts w:ascii="Times New Roman" w:hAnsi="Times New Roman"/>
          <w:sz w:val="24"/>
          <w:szCs w:val="24"/>
        </w:rPr>
        <w:t xml:space="preserve">, </w:t>
      </w:r>
      <w:r w:rsidRPr="00121A2C">
        <w:rPr>
          <w:rFonts w:ascii="Times New Roman" w:hAnsi="Times New Roman"/>
          <w:sz w:val="24"/>
          <w:szCs w:val="24"/>
        </w:rPr>
        <w:t>handelde Hij dienovereenkomstig</w:t>
      </w:r>
      <w:r>
        <w:rPr>
          <w:rFonts w:ascii="Times New Roman" w:hAnsi="Times New Roman"/>
          <w:sz w:val="24"/>
          <w:szCs w:val="24"/>
        </w:rPr>
        <w:t xml:space="preserve">, </w:t>
      </w:r>
      <w:r w:rsidRPr="00121A2C">
        <w:rPr>
          <w:rFonts w:ascii="Times New Roman" w:hAnsi="Times New Roman"/>
          <w:sz w:val="24"/>
          <w:szCs w:val="24"/>
        </w:rPr>
        <w:t>gelijk klaarblijkelijk voorgesteld wordt door de gelijkenis van de man</w:t>
      </w:r>
      <w:r>
        <w:rPr>
          <w:rFonts w:ascii="Times New Roman" w:hAnsi="Times New Roman"/>
          <w:sz w:val="24"/>
          <w:szCs w:val="24"/>
        </w:rPr>
        <w:t xml:space="preserve">, </w:t>
      </w:r>
      <w:r w:rsidRPr="00121A2C">
        <w:rPr>
          <w:rFonts w:ascii="Times New Roman" w:hAnsi="Times New Roman"/>
          <w:sz w:val="24"/>
          <w:szCs w:val="24"/>
        </w:rPr>
        <w:t>die onder de moordenaars viel. Hij ging tot hem</w:t>
      </w:r>
      <w:r>
        <w:rPr>
          <w:rFonts w:ascii="Times New Roman" w:hAnsi="Times New Roman"/>
          <w:sz w:val="24"/>
          <w:szCs w:val="24"/>
        </w:rPr>
        <w:t xml:space="preserve">, </w:t>
      </w:r>
      <w:r w:rsidRPr="00121A2C">
        <w:rPr>
          <w:rFonts w:ascii="Times New Roman" w:hAnsi="Times New Roman"/>
          <w:sz w:val="24"/>
          <w:szCs w:val="24"/>
        </w:rPr>
        <w:t>goot wijn en olie in zijn wonden</w:t>
      </w:r>
      <w:r>
        <w:rPr>
          <w:rFonts w:ascii="Times New Roman" w:hAnsi="Times New Roman"/>
          <w:sz w:val="24"/>
          <w:szCs w:val="24"/>
        </w:rPr>
        <w:t xml:space="preserve">, </w:t>
      </w:r>
      <w:r w:rsidRPr="00121A2C">
        <w:rPr>
          <w:rFonts w:ascii="Times New Roman" w:hAnsi="Times New Roman"/>
          <w:sz w:val="24"/>
          <w:szCs w:val="24"/>
        </w:rPr>
        <w:t>hij verbond hem</w:t>
      </w:r>
      <w:r>
        <w:rPr>
          <w:rFonts w:ascii="Times New Roman" w:hAnsi="Times New Roman"/>
          <w:sz w:val="24"/>
          <w:szCs w:val="24"/>
        </w:rPr>
        <w:t xml:space="preserve">, </w:t>
      </w:r>
      <w:r w:rsidRPr="00121A2C">
        <w:rPr>
          <w:rFonts w:ascii="Times New Roman" w:hAnsi="Times New Roman"/>
          <w:sz w:val="24"/>
          <w:szCs w:val="24"/>
        </w:rPr>
        <w:t>nam hem op</w:t>
      </w:r>
      <w:r>
        <w:rPr>
          <w:rFonts w:ascii="Times New Roman" w:hAnsi="Times New Roman"/>
          <w:sz w:val="24"/>
          <w:szCs w:val="24"/>
        </w:rPr>
        <w:t xml:space="preserve">, </w:t>
      </w:r>
      <w:r w:rsidRPr="00121A2C">
        <w:rPr>
          <w:rFonts w:ascii="Times New Roman" w:hAnsi="Times New Roman"/>
          <w:sz w:val="24"/>
          <w:szCs w:val="24"/>
        </w:rPr>
        <w:t>zette hem op zijn eigen beest</w:t>
      </w:r>
      <w:r>
        <w:rPr>
          <w:rFonts w:ascii="Times New Roman" w:hAnsi="Times New Roman"/>
          <w:sz w:val="24"/>
          <w:szCs w:val="24"/>
        </w:rPr>
        <w:t xml:space="preserve">, </w:t>
      </w:r>
      <w:r w:rsidRPr="00121A2C">
        <w:rPr>
          <w:rFonts w:ascii="Times New Roman" w:hAnsi="Times New Roman"/>
          <w:sz w:val="24"/>
          <w:szCs w:val="24"/>
        </w:rPr>
        <w:t>bracht hem naar een herberg</w:t>
      </w:r>
      <w:r>
        <w:rPr>
          <w:rFonts w:ascii="Times New Roman" w:hAnsi="Times New Roman"/>
          <w:sz w:val="24"/>
          <w:szCs w:val="24"/>
        </w:rPr>
        <w:t xml:space="preserve">, </w:t>
      </w:r>
      <w:r w:rsidRPr="00121A2C">
        <w:rPr>
          <w:rFonts w:ascii="Times New Roman" w:hAnsi="Times New Roman"/>
          <w:sz w:val="24"/>
          <w:szCs w:val="24"/>
        </w:rPr>
        <w:t>gaf de waard opdracht goed op hem toe te zien</w:t>
      </w:r>
      <w:r>
        <w:rPr>
          <w:rFonts w:ascii="Times New Roman" w:hAnsi="Times New Roman"/>
          <w:sz w:val="24"/>
          <w:szCs w:val="24"/>
        </w:rPr>
        <w:t xml:space="preserve">, </w:t>
      </w:r>
      <w:r w:rsidRPr="00121A2C">
        <w:rPr>
          <w:rFonts w:ascii="Times New Roman" w:hAnsi="Times New Roman"/>
          <w:sz w:val="24"/>
          <w:szCs w:val="24"/>
        </w:rPr>
        <w:t>met geld in de hand en een belofte van hem bij zijn terugkomst te zullen belonen voor wat hij verder</w:t>
      </w:r>
      <w:r>
        <w:rPr>
          <w:rFonts w:ascii="Times New Roman" w:hAnsi="Times New Roman"/>
          <w:sz w:val="24"/>
          <w:szCs w:val="24"/>
        </w:rPr>
        <w:t xml:space="preserve">, </w:t>
      </w:r>
      <w:r w:rsidRPr="00121A2C">
        <w:rPr>
          <w:rFonts w:ascii="Times New Roman" w:hAnsi="Times New Roman"/>
          <w:sz w:val="24"/>
          <w:szCs w:val="24"/>
        </w:rPr>
        <w:t>gedurende de tijd</w:t>
      </w:r>
      <w:r>
        <w:rPr>
          <w:rFonts w:ascii="Times New Roman" w:hAnsi="Times New Roman"/>
          <w:sz w:val="24"/>
          <w:szCs w:val="24"/>
        </w:rPr>
        <w:t xml:space="preserve">, </w:t>
      </w:r>
      <w:r w:rsidRPr="00121A2C">
        <w:rPr>
          <w:rFonts w:ascii="Times New Roman" w:hAnsi="Times New Roman"/>
          <w:sz w:val="24"/>
          <w:szCs w:val="24"/>
        </w:rPr>
        <w:t>dat hij onder zijn verzorging was</w:t>
      </w:r>
      <w:r>
        <w:rPr>
          <w:rFonts w:ascii="Times New Roman" w:hAnsi="Times New Roman"/>
          <w:sz w:val="24"/>
          <w:szCs w:val="24"/>
        </w:rPr>
        <w:t xml:space="preserve">, </w:t>
      </w:r>
      <w:r w:rsidRPr="00121A2C">
        <w:rPr>
          <w:rFonts w:ascii="Times New Roman" w:hAnsi="Times New Roman"/>
          <w:sz w:val="24"/>
          <w:szCs w:val="24"/>
        </w:rPr>
        <w:t>aan hem te koste</w:t>
      </w:r>
      <w:r>
        <w:rPr>
          <w:rFonts w:ascii="Times New Roman" w:hAnsi="Times New Roman"/>
          <w:sz w:val="24"/>
          <w:szCs w:val="24"/>
        </w:rPr>
        <w:t xml:space="preserve"> zou </w:t>
      </w:r>
      <w:r w:rsidRPr="00121A2C">
        <w:rPr>
          <w:rFonts w:ascii="Times New Roman" w:hAnsi="Times New Roman"/>
          <w:sz w:val="24"/>
          <w:szCs w:val="24"/>
        </w:rPr>
        <w:t>leggen. Lukas 10:30</w:t>
      </w:r>
      <w:r>
        <w:rPr>
          <w:rFonts w:ascii="Times New Roman" w:hAnsi="Times New Roman"/>
          <w:sz w:val="24"/>
          <w:szCs w:val="24"/>
        </w:rPr>
        <w:t xml:space="preserve"> - </w:t>
      </w:r>
      <w:r w:rsidRPr="00121A2C">
        <w:rPr>
          <w:rFonts w:ascii="Times New Roman" w:hAnsi="Times New Roman"/>
          <w:sz w:val="24"/>
          <w:szCs w:val="24"/>
        </w:rPr>
        <w:t xml:space="preserve">35.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Aanschouw dus de zorg van God</w:t>
      </w:r>
      <w:r>
        <w:rPr>
          <w:rFonts w:ascii="Times New Roman" w:hAnsi="Times New Roman"/>
          <w:sz w:val="24"/>
          <w:szCs w:val="24"/>
        </w:rPr>
        <w:t xml:space="preserve">, </w:t>
      </w:r>
      <w:r w:rsidRPr="00121A2C">
        <w:rPr>
          <w:rFonts w:ascii="Times New Roman" w:hAnsi="Times New Roman"/>
          <w:sz w:val="24"/>
          <w:szCs w:val="24"/>
        </w:rPr>
        <w:t>welke Hij heeft voor de gebrokenen van hart: Hij heeft Christus</w:t>
      </w:r>
      <w:r>
        <w:rPr>
          <w:rFonts w:ascii="Times New Roman" w:hAnsi="Times New Roman"/>
          <w:sz w:val="24"/>
          <w:szCs w:val="24"/>
        </w:rPr>
        <w:t xml:space="preserve">, </w:t>
      </w:r>
      <w:r w:rsidRPr="00121A2C">
        <w:rPr>
          <w:rFonts w:ascii="Times New Roman" w:hAnsi="Times New Roman"/>
          <w:sz w:val="24"/>
          <w:szCs w:val="24"/>
        </w:rPr>
        <w:t>zijn Zoon</w:t>
      </w:r>
      <w:r>
        <w:rPr>
          <w:rFonts w:ascii="Times New Roman" w:hAnsi="Times New Roman"/>
          <w:sz w:val="24"/>
          <w:szCs w:val="24"/>
        </w:rPr>
        <w:t xml:space="preserve">, </w:t>
      </w:r>
      <w:r w:rsidRPr="00121A2C">
        <w:rPr>
          <w:rFonts w:ascii="Times New Roman" w:hAnsi="Times New Roman"/>
          <w:sz w:val="24"/>
          <w:szCs w:val="24"/>
        </w:rPr>
        <w:t>opdracht gegeven om goed op hen toe te zien</w:t>
      </w:r>
      <w:r>
        <w:rPr>
          <w:rFonts w:ascii="Times New Roman" w:hAnsi="Times New Roman"/>
          <w:sz w:val="24"/>
          <w:szCs w:val="24"/>
        </w:rPr>
        <w:t xml:space="preserve">, </w:t>
      </w:r>
      <w:r w:rsidRPr="00121A2C">
        <w:rPr>
          <w:rFonts w:ascii="Times New Roman" w:hAnsi="Times New Roman"/>
          <w:sz w:val="24"/>
          <w:szCs w:val="24"/>
        </w:rPr>
        <w:t>en hun wonden te verbinden en te genezen. Aanschouw eveneens de getrouwheid van Christus</w:t>
      </w:r>
      <w:r>
        <w:rPr>
          <w:rFonts w:ascii="Times New Roman" w:hAnsi="Times New Roman"/>
          <w:sz w:val="24"/>
          <w:szCs w:val="24"/>
        </w:rPr>
        <w:t xml:space="preserve">, </w:t>
      </w:r>
      <w:r w:rsidRPr="00121A2C">
        <w:rPr>
          <w:rFonts w:ascii="Times New Roman" w:hAnsi="Times New Roman"/>
          <w:sz w:val="24"/>
          <w:szCs w:val="24"/>
        </w:rPr>
        <w:t>die deze opdracht niet verbergt</w:t>
      </w:r>
      <w:r>
        <w:rPr>
          <w:rFonts w:ascii="Times New Roman" w:hAnsi="Times New Roman"/>
          <w:sz w:val="24"/>
          <w:szCs w:val="24"/>
        </w:rPr>
        <w:t>, maar</w:t>
      </w:r>
      <w:r w:rsidRPr="00121A2C">
        <w:rPr>
          <w:rFonts w:ascii="Times New Roman" w:hAnsi="Times New Roman"/>
          <w:sz w:val="24"/>
          <w:szCs w:val="24"/>
        </w:rPr>
        <w:t xml:space="preserve"> haar voorleest</w:t>
      </w:r>
      <w:r>
        <w:rPr>
          <w:rFonts w:ascii="Times New Roman" w:hAnsi="Times New Roman"/>
          <w:sz w:val="24"/>
          <w:szCs w:val="24"/>
        </w:rPr>
        <w:t xml:space="preserve">, </w:t>
      </w:r>
      <w:r w:rsidRPr="00121A2C">
        <w:rPr>
          <w:rFonts w:ascii="Times New Roman" w:hAnsi="Times New Roman"/>
          <w:sz w:val="24"/>
          <w:szCs w:val="24"/>
        </w:rPr>
        <w:t>zodra Hij Zijn bediening aanvaardt</w:t>
      </w:r>
      <w:r>
        <w:rPr>
          <w:rFonts w:ascii="Times New Roman" w:hAnsi="Times New Roman"/>
          <w:sz w:val="24"/>
          <w:szCs w:val="24"/>
        </w:rPr>
        <w:t xml:space="preserve">, </w:t>
      </w:r>
      <w:r w:rsidRPr="00121A2C">
        <w:rPr>
          <w:rFonts w:ascii="Times New Roman" w:hAnsi="Times New Roman"/>
          <w:sz w:val="24"/>
          <w:szCs w:val="24"/>
        </w:rPr>
        <w:t xml:space="preserve">en evenzo het praktische gedeelte daarvan ter hand neemt. </w:t>
      </w:r>
      <w:r>
        <w:rPr>
          <w:rFonts w:ascii="Times New Roman" w:hAnsi="Times New Roman"/>
          <w:sz w:val="24"/>
          <w:szCs w:val="24"/>
        </w:rPr>
        <w:t>"</w:t>
      </w:r>
      <w:r w:rsidRPr="00121A2C">
        <w:rPr>
          <w:rFonts w:ascii="Times New Roman" w:hAnsi="Times New Roman"/>
          <w:sz w:val="24"/>
          <w:szCs w:val="24"/>
        </w:rPr>
        <w:t>Hij geneest de gebrokenen van hart</w:t>
      </w:r>
      <w:r>
        <w:rPr>
          <w:rFonts w:ascii="Times New Roman" w:hAnsi="Times New Roman"/>
          <w:sz w:val="24"/>
          <w:szCs w:val="24"/>
        </w:rPr>
        <w:t xml:space="preserve">, </w:t>
      </w:r>
      <w:r w:rsidRPr="00121A2C">
        <w:rPr>
          <w:rFonts w:ascii="Times New Roman" w:hAnsi="Times New Roman"/>
          <w:sz w:val="24"/>
          <w:szCs w:val="24"/>
        </w:rPr>
        <w:t>en Hij verbindt hen in hun smarten.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147:3</w:t>
      </w:r>
      <w:r>
        <w:rPr>
          <w:rFonts w:ascii="Times New Roman" w:hAnsi="Times New Roman"/>
          <w:sz w:val="24"/>
          <w:szCs w:val="24"/>
        </w:rPr>
        <w:t>. E</w:t>
      </w:r>
      <w:r w:rsidRPr="00121A2C">
        <w:rPr>
          <w:rFonts w:ascii="Times New Roman" w:hAnsi="Times New Roman"/>
          <w:sz w:val="24"/>
          <w:szCs w:val="24"/>
        </w:rPr>
        <w:t>n aanschouw</w:t>
      </w:r>
      <w:r>
        <w:rPr>
          <w:rFonts w:ascii="Times New Roman" w:hAnsi="Times New Roman"/>
          <w:sz w:val="24"/>
          <w:szCs w:val="24"/>
        </w:rPr>
        <w:t xml:space="preserve"> nogmaals</w:t>
      </w:r>
      <w:r w:rsidRPr="00121A2C">
        <w:rPr>
          <w:rFonts w:ascii="Times New Roman" w:hAnsi="Times New Roman"/>
          <w:sz w:val="24"/>
          <w:szCs w:val="24"/>
        </w:rPr>
        <w:t xml:space="preserve"> in wiens hoede een gebroken hart en een verslagen geest dit arme schepsel gesteld heeft</w:t>
      </w:r>
      <w:r>
        <w:rPr>
          <w:rFonts w:ascii="Times New Roman" w:hAnsi="Times New Roman"/>
          <w:sz w:val="24"/>
          <w:szCs w:val="24"/>
        </w:rPr>
        <w:t xml:space="preserve">, </w:t>
      </w:r>
      <w:r w:rsidRPr="00121A2C">
        <w:rPr>
          <w:rFonts w:ascii="Times New Roman" w:hAnsi="Times New Roman"/>
          <w:sz w:val="24"/>
          <w:szCs w:val="24"/>
        </w:rPr>
        <w:t>hij is onder de zorg van God</w:t>
      </w:r>
      <w:r>
        <w:rPr>
          <w:rFonts w:ascii="Times New Roman" w:hAnsi="Times New Roman"/>
          <w:sz w:val="24"/>
          <w:szCs w:val="24"/>
        </w:rPr>
        <w:t xml:space="preserve">, </w:t>
      </w:r>
      <w:r w:rsidRPr="00121A2C">
        <w:rPr>
          <w:rFonts w:ascii="Times New Roman" w:hAnsi="Times New Roman"/>
          <w:sz w:val="24"/>
          <w:szCs w:val="24"/>
        </w:rPr>
        <w:t>onder de verzorging en behandeling van Christus</w:t>
      </w:r>
      <w:r>
        <w:rPr>
          <w:rFonts w:ascii="Times New Roman" w:hAnsi="Times New Roman"/>
          <w:sz w:val="24"/>
          <w:szCs w:val="24"/>
        </w:rPr>
        <w:t xml:space="preserve">. Indien </w:t>
      </w:r>
      <w:r w:rsidRPr="00121A2C">
        <w:rPr>
          <w:rFonts w:ascii="Times New Roman" w:hAnsi="Times New Roman"/>
          <w:sz w:val="24"/>
          <w:szCs w:val="24"/>
        </w:rPr>
        <w:t>iemand er zeker van was</w:t>
      </w:r>
      <w:r>
        <w:rPr>
          <w:rFonts w:ascii="Times New Roman" w:hAnsi="Times New Roman"/>
          <w:sz w:val="24"/>
          <w:szCs w:val="24"/>
        </w:rPr>
        <w:t xml:space="preserve">, </w:t>
      </w:r>
      <w:r w:rsidRPr="00121A2C">
        <w:rPr>
          <w:rFonts w:ascii="Times New Roman" w:hAnsi="Times New Roman"/>
          <w:sz w:val="24"/>
          <w:szCs w:val="24"/>
        </w:rPr>
        <w:t>dat Zijn ongesteldheid hem gesteld had onder de bijzondere zorg van de koning en de koningin</w:t>
      </w:r>
      <w:r>
        <w:rPr>
          <w:rFonts w:ascii="Times New Roman" w:hAnsi="Times New Roman"/>
          <w:sz w:val="24"/>
          <w:szCs w:val="24"/>
        </w:rPr>
        <w:t xml:space="preserve">, </w:t>
      </w:r>
      <w:r w:rsidRPr="00121A2C">
        <w:rPr>
          <w:rFonts w:ascii="Times New Roman" w:hAnsi="Times New Roman"/>
          <w:sz w:val="24"/>
          <w:szCs w:val="24"/>
        </w:rPr>
        <w:t>dan kon hij toch nog niet zeker zijn van het leven</w:t>
      </w:r>
      <w:r>
        <w:rPr>
          <w:rFonts w:ascii="Times New Roman" w:hAnsi="Times New Roman"/>
          <w:sz w:val="24"/>
          <w:szCs w:val="24"/>
        </w:rPr>
        <w:t xml:space="preserve">, </w:t>
      </w:r>
      <w:r w:rsidRPr="00121A2C">
        <w:rPr>
          <w:rFonts w:ascii="Times New Roman" w:hAnsi="Times New Roman"/>
          <w:sz w:val="24"/>
          <w:szCs w:val="24"/>
        </w:rPr>
        <w:t xml:space="preserve">hij kon sterven onder hun soevereine handen.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zie</w:t>
      </w:r>
      <w:r>
        <w:rPr>
          <w:rFonts w:ascii="Times New Roman" w:hAnsi="Times New Roman"/>
          <w:sz w:val="24"/>
          <w:szCs w:val="24"/>
        </w:rPr>
        <w:t xml:space="preserve">, </w:t>
      </w:r>
      <w:r w:rsidRPr="00121A2C">
        <w:rPr>
          <w:rFonts w:ascii="Times New Roman" w:hAnsi="Times New Roman"/>
          <w:sz w:val="24"/>
          <w:szCs w:val="24"/>
        </w:rPr>
        <w:t>hier is iemand in de gunst van God en onder de hand van Christus om</w:t>
      </w:r>
      <w:r>
        <w:rPr>
          <w:rFonts w:ascii="Times New Roman" w:hAnsi="Times New Roman"/>
          <w:sz w:val="24"/>
          <w:szCs w:val="24"/>
        </w:rPr>
        <w:t xml:space="preserve">, </w:t>
      </w:r>
      <w:r w:rsidRPr="00121A2C">
        <w:rPr>
          <w:rFonts w:ascii="Times New Roman" w:hAnsi="Times New Roman"/>
          <w:sz w:val="24"/>
          <w:szCs w:val="24"/>
        </w:rPr>
        <w:t>genezen te worden</w:t>
      </w:r>
      <w:r>
        <w:rPr>
          <w:rFonts w:ascii="Times New Roman" w:hAnsi="Times New Roman"/>
          <w:sz w:val="24"/>
          <w:szCs w:val="24"/>
        </w:rPr>
        <w:t xml:space="preserve">, </w:t>
      </w:r>
      <w:r w:rsidRPr="00121A2C">
        <w:rPr>
          <w:rFonts w:ascii="Times New Roman" w:hAnsi="Times New Roman"/>
          <w:sz w:val="24"/>
          <w:szCs w:val="24"/>
        </w:rPr>
        <w:t>onder wiens hand nog nooit een gestorven is door gebrek aan bekwaamheid en macht in Hem om hun het leven te redden</w:t>
      </w:r>
      <w:r>
        <w:rPr>
          <w:rFonts w:ascii="Times New Roman" w:hAnsi="Times New Roman"/>
          <w:sz w:val="24"/>
          <w:szCs w:val="24"/>
        </w:rPr>
        <w:t xml:space="preserve">, </w:t>
      </w:r>
      <w:r w:rsidRPr="00121A2C">
        <w:rPr>
          <w:rFonts w:ascii="Times New Roman" w:hAnsi="Times New Roman"/>
          <w:sz w:val="24"/>
          <w:szCs w:val="24"/>
        </w:rPr>
        <w:t>zodat deze man moet leven</w:t>
      </w:r>
      <w:r>
        <w:rPr>
          <w:rFonts w:ascii="Times New Roman" w:hAnsi="Times New Roman"/>
          <w:sz w:val="24"/>
          <w:szCs w:val="24"/>
        </w:rPr>
        <w:t xml:space="preserve">, </w:t>
      </w:r>
      <w:r w:rsidRPr="00121A2C">
        <w:rPr>
          <w:rFonts w:ascii="Times New Roman" w:hAnsi="Times New Roman"/>
          <w:sz w:val="24"/>
          <w:szCs w:val="24"/>
        </w:rPr>
        <w:t>Christus heeft niet slechts de opdracht om zijn wonden te verbinden</w:t>
      </w:r>
      <w:r>
        <w:rPr>
          <w:rFonts w:ascii="Times New Roman" w:hAnsi="Times New Roman"/>
          <w:sz w:val="24"/>
          <w:szCs w:val="24"/>
        </w:rPr>
        <w:t>, maar</w:t>
      </w:r>
      <w:r w:rsidRPr="00121A2C">
        <w:rPr>
          <w:rFonts w:ascii="Times New Roman" w:hAnsi="Times New Roman"/>
          <w:sz w:val="24"/>
          <w:szCs w:val="24"/>
        </w:rPr>
        <w:t xml:space="preserve"> om hem te genezen. Hij heeft het van Zichzelf zo verklaard in het voorlezen van Zijn opdracht</w:t>
      </w:r>
      <w:r>
        <w:rPr>
          <w:rFonts w:ascii="Times New Roman" w:hAnsi="Times New Roman"/>
          <w:sz w:val="24"/>
          <w:szCs w:val="24"/>
        </w:rPr>
        <w:t xml:space="preserve">, </w:t>
      </w:r>
      <w:r w:rsidRPr="00121A2C">
        <w:rPr>
          <w:rFonts w:ascii="Times New Roman" w:hAnsi="Times New Roman"/>
          <w:sz w:val="24"/>
          <w:szCs w:val="24"/>
        </w:rPr>
        <w:t>zodat hij</w:t>
      </w:r>
      <w:r>
        <w:rPr>
          <w:rFonts w:ascii="Times New Roman" w:hAnsi="Times New Roman"/>
          <w:sz w:val="24"/>
          <w:szCs w:val="24"/>
        </w:rPr>
        <w:t xml:space="preserve">, </w:t>
      </w:r>
      <w:r w:rsidRPr="00121A2C">
        <w:rPr>
          <w:rFonts w:ascii="Times New Roman" w:hAnsi="Times New Roman"/>
          <w:sz w:val="24"/>
          <w:szCs w:val="24"/>
        </w:rPr>
        <w:t>wiens hart gebroken en wiens geest verslagen is</w:t>
      </w:r>
      <w:r>
        <w:rPr>
          <w:rFonts w:ascii="Times New Roman" w:hAnsi="Times New Roman"/>
          <w:sz w:val="24"/>
          <w:szCs w:val="24"/>
        </w:rPr>
        <w:t xml:space="preserve">, </w:t>
      </w:r>
      <w:r w:rsidRPr="00121A2C">
        <w:rPr>
          <w:rFonts w:ascii="Times New Roman" w:hAnsi="Times New Roman"/>
          <w:sz w:val="24"/>
          <w:szCs w:val="24"/>
        </w:rPr>
        <w:t>niet slechts onder handen genomen</w:t>
      </w:r>
      <w:r>
        <w:rPr>
          <w:rFonts w:ascii="Times New Roman" w:hAnsi="Times New Roman"/>
          <w:sz w:val="24"/>
          <w:szCs w:val="24"/>
        </w:rPr>
        <w:t>, maar</w:t>
      </w:r>
      <w:r w:rsidRPr="00121A2C">
        <w:rPr>
          <w:rFonts w:ascii="Times New Roman" w:hAnsi="Times New Roman"/>
          <w:sz w:val="24"/>
          <w:szCs w:val="24"/>
        </w:rPr>
        <w:t xml:space="preserve"> genezen moet worden</w:t>
      </w:r>
      <w:r>
        <w:rPr>
          <w:rFonts w:ascii="Times New Roman" w:hAnsi="Times New Roman"/>
          <w:sz w:val="24"/>
          <w:szCs w:val="24"/>
        </w:rPr>
        <w:t xml:space="preserve">, </w:t>
      </w:r>
      <w:r w:rsidRPr="00121A2C">
        <w:rPr>
          <w:rFonts w:ascii="Times New Roman" w:hAnsi="Times New Roman"/>
          <w:sz w:val="24"/>
          <w:szCs w:val="24"/>
        </w:rPr>
        <w:t>genezen van zijn smart</w:t>
      </w:r>
      <w:r>
        <w:rPr>
          <w:rFonts w:ascii="Times New Roman" w:hAnsi="Times New Roman"/>
          <w:sz w:val="24"/>
          <w:szCs w:val="24"/>
        </w:rPr>
        <w:t xml:space="preserve">, </w:t>
      </w:r>
      <w:r w:rsidRPr="00121A2C">
        <w:rPr>
          <w:rFonts w:ascii="Times New Roman" w:hAnsi="Times New Roman"/>
          <w:sz w:val="24"/>
          <w:szCs w:val="24"/>
        </w:rPr>
        <w:t>van zijn leed</w:t>
      </w:r>
      <w:r>
        <w:rPr>
          <w:rFonts w:ascii="Times New Roman" w:hAnsi="Times New Roman"/>
          <w:sz w:val="24"/>
          <w:szCs w:val="24"/>
        </w:rPr>
        <w:t xml:space="preserve">, </w:t>
      </w:r>
      <w:r w:rsidRPr="00121A2C">
        <w:rPr>
          <w:rFonts w:ascii="Times New Roman" w:hAnsi="Times New Roman"/>
          <w:sz w:val="24"/>
          <w:szCs w:val="24"/>
        </w:rPr>
        <w:t>van zijn verdriet</w:t>
      </w:r>
      <w:r>
        <w:rPr>
          <w:rFonts w:ascii="Times New Roman" w:hAnsi="Times New Roman"/>
          <w:sz w:val="24"/>
          <w:szCs w:val="24"/>
        </w:rPr>
        <w:t xml:space="preserve">, </w:t>
      </w:r>
      <w:r w:rsidRPr="00121A2C">
        <w:rPr>
          <w:rFonts w:ascii="Times New Roman" w:hAnsi="Times New Roman"/>
          <w:sz w:val="24"/>
          <w:szCs w:val="24"/>
        </w:rPr>
        <w:t>van zijn zonde</w:t>
      </w:r>
      <w:r>
        <w:rPr>
          <w:rFonts w:ascii="Times New Roman" w:hAnsi="Times New Roman"/>
          <w:sz w:val="24"/>
          <w:szCs w:val="24"/>
        </w:rPr>
        <w:t xml:space="preserve">, </w:t>
      </w:r>
      <w:r w:rsidRPr="00121A2C">
        <w:rPr>
          <w:rFonts w:ascii="Times New Roman" w:hAnsi="Times New Roman"/>
          <w:sz w:val="24"/>
          <w:szCs w:val="24"/>
        </w:rPr>
        <w:t>en van de vreze des doods en van het hellevuur</w:t>
      </w:r>
      <w:r>
        <w:rPr>
          <w:rFonts w:ascii="Times New Roman" w:hAnsi="Times New Roman"/>
          <w:sz w:val="24"/>
          <w:szCs w:val="24"/>
        </w:rPr>
        <w:t xml:space="preserve">, </w:t>
      </w:r>
      <w:r w:rsidRPr="00121A2C">
        <w:rPr>
          <w:rFonts w:ascii="Times New Roman" w:hAnsi="Times New Roman"/>
          <w:sz w:val="24"/>
          <w:szCs w:val="24"/>
        </w:rPr>
        <w:t>waarom Hij er bijvoegt</w:t>
      </w:r>
      <w:r>
        <w:rPr>
          <w:rFonts w:ascii="Times New Roman" w:hAnsi="Times New Roman"/>
          <w:sz w:val="24"/>
          <w:szCs w:val="24"/>
        </w:rPr>
        <w:t xml:space="preserve">, </w:t>
      </w:r>
      <w:r w:rsidRPr="00121A2C">
        <w:rPr>
          <w:rFonts w:ascii="Times New Roman" w:hAnsi="Times New Roman"/>
          <w:sz w:val="24"/>
          <w:szCs w:val="24"/>
        </w:rPr>
        <w:t>dat Hij aan diegenen moet geven</w:t>
      </w:r>
      <w:r>
        <w:rPr>
          <w:rFonts w:ascii="Times New Roman" w:hAnsi="Times New Roman"/>
          <w:sz w:val="24"/>
          <w:szCs w:val="24"/>
        </w:rPr>
        <w:t>, 's</w:t>
      </w:r>
      <w:r w:rsidRPr="00121A2C">
        <w:rPr>
          <w:rFonts w:ascii="Times New Roman" w:hAnsi="Times New Roman"/>
          <w:sz w:val="24"/>
          <w:szCs w:val="24"/>
        </w:rPr>
        <w:t>ieraad voor as</w:t>
      </w:r>
      <w:r>
        <w:rPr>
          <w:rFonts w:ascii="Times New Roman" w:hAnsi="Times New Roman"/>
          <w:sz w:val="24"/>
          <w:szCs w:val="24"/>
        </w:rPr>
        <w:t xml:space="preserve">, </w:t>
      </w:r>
      <w:r w:rsidRPr="00121A2C">
        <w:rPr>
          <w:rFonts w:ascii="Times New Roman" w:hAnsi="Times New Roman"/>
          <w:sz w:val="24"/>
          <w:szCs w:val="24"/>
        </w:rPr>
        <w:t>vreugde olie voor treurigheid</w:t>
      </w:r>
      <w:r>
        <w:rPr>
          <w:rFonts w:ascii="Times New Roman" w:hAnsi="Times New Roman"/>
          <w:sz w:val="24"/>
          <w:szCs w:val="24"/>
        </w:rPr>
        <w:t xml:space="preserve">, </w:t>
      </w:r>
      <w:r w:rsidRPr="00121A2C">
        <w:rPr>
          <w:rFonts w:ascii="Times New Roman" w:hAnsi="Times New Roman"/>
          <w:sz w:val="24"/>
          <w:szCs w:val="24"/>
        </w:rPr>
        <w:t>het gewaad des lofs voor een benauwde geest</w:t>
      </w:r>
      <w:r>
        <w:rPr>
          <w:rFonts w:ascii="Times New Roman" w:hAnsi="Times New Roman"/>
          <w:sz w:val="24"/>
          <w:szCs w:val="24"/>
        </w:rPr>
        <w:t>," "</w:t>
      </w:r>
      <w:r w:rsidRPr="00121A2C">
        <w:rPr>
          <w:rFonts w:ascii="Times New Roman" w:hAnsi="Times New Roman"/>
          <w:sz w:val="24"/>
          <w:szCs w:val="24"/>
        </w:rPr>
        <w:t xml:space="preserve">om alle </w:t>
      </w:r>
      <w:r>
        <w:rPr>
          <w:rFonts w:ascii="Times New Roman" w:hAnsi="Times New Roman"/>
          <w:sz w:val="24"/>
          <w:szCs w:val="24"/>
        </w:rPr>
        <w:t>treurige</w:t>
      </w:r>
      <w:r w:rsidRPr="00121A2C">
        <w:rPr>
          <w:rFonts w:ascii="Times New Roman" w:hAnsi="Times New Roman"/>
          <w:sz w:val="24"/>
          <w:szCs w:val="24"/>
        </w:rPr>
        <w:t xml:space="preserve"> te troosten</w:t>
      </w:r>
      <w:r>
        <w:rPr>
          <w:rFonts w:ascii="Times New Roman" w:hAnsi="Times New Roman"/>
          <w:sz w:val="24"/>
          <w:szCs w:val="24"/>
        </w:rPr>
        <w:t xml:space="preserve">," </w:t>
      </w:r>
      <w:r w:rsidRPr="00121A2C">
        <w:rPr>
          <w:rFonts w:ascii="Times New Roman" w:hAnsi="Times New Roman"/>
          <w:sz w:val="24"/>
          <w:szCs w:val="24"/>
        </w:rPr>
        <w:t>Jesaja 61:2</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vervat in Zijn opdracht: de gebrokenen van hart zijn in Zijn hand gesteld</w:t>
      </w:r>
      <w:r>
        <w:rPr>
          <w:rFonts w:ascii="Times New Roman" w:hAnsi="Times New Roman"/>
          <w:sz w:val="24"/>
          <w:szCs w:val="24"/>
        </w:rPr>
        <w:t xml:space="preserve">, </w:t>
      </w:r>
      <w:r w:rsidRPr="00121A2C">
        <w:rPr>
          <w:rFonts w:ascii="Times New Roman" w:hAnsi="Times New Roman"/>
          <w:sz w:val="24"/>
          <w:szCs w:val="24"/>
        </w:rPr>
        <w:t>en Hij heeft zelf gezegd</w:t>
      </w:r>
      <w:r>
        <w:rPr>
          <w:rFonts w:ascii="Times New Roman" w:hAnsi="Times New Roman"/>
          <w:sz w:val="24"/>
          <w:szCs w:val="24"/>
        </w:rPr>
        <w:t xml:space="preserve">, </w:t>
      </w:r>
      <w:r w:rsidRPr="00121A2C">
        <w:rPr>
          <w:rFonts w:ascii="Times New Roman" w:hAnsi="Times New Roman"/>
          <w:sz w:val="24"/>
          <w:szCs w:val="24"/>
        </w:rPr>
        <w:t xml:space="preserve">dat hij hen zal genezen. Hierom zegt Hij van diezelfde mens: </w:t>
      </w:r>
      <w:r>
        <w:rPr>
          <w:rFonts w:ascii="Times New Roman" w:hAnsi="Times New Roman"/>
          <w:sz w:val="24"/>
          <w:szCs w:val="24"/>
        </w:rPr>
        <w:t>"</w:t>
      </w:r>
      <w:r w:rsidRPr="00121A2C">
        <w:rPr>
          <w:rFonts w:ascii="Times New Roman" w:hAnsi="Times New Roman"/>
          <w:sz w:val="24"/>
          <w:szCs w:val="24"/>
        </w:rPr>
        <w:t>Ik zie hun wegen</w:t>
      </w:r>
      <w:r>
        <w:rPr>
          <w:rFonts w:ascii="Times New Roman" w:hAnsi="Times New Roman"/>
          <w:sz w:val="24"/>
          <w:szCs w:val="24"/>
        </w:rPr>
        <w:t xml:space="preserve">, </w:t>
      </w:r>
      <w:r w:rsidRPr="00121A2C">
        <w:rPr>
          <w:rFonts w:ascii="Times New Roman" w:hAnsi="Times New Roman"/>
          <w:sz w:val="24"/>
          <w:szCs w:val="24"/>
        </w:rPr>
        <w:t>en Ik zal hen genezen</w:t>
      </w:r>
      <w:r>
        <w:rPr>
          <w:rFonts w:ascii="Times New Roman" w:hAnsi="Times New Roman"/>
          <w:sz w:val="24"/>
          <w:szCs w:val="24"/>
        </w:rPr>
        <w:t xml:space="preserve">, </w:t>
      </w:r>
      <w:r w:rsidRPr="00121A2C">
        <w:rPr>
          <w:rFonts w:ascii="Times New Roman" w:hAnsi="Times New Roman"/>
          <w:sz w:val="24"/>
          <w:szCs w:val="24"/>
        </w:rPr>
        <w:t>en Ik zal hen geleiden</w:t>
      </w:r>
      <w:r>
        <w:rPr>
          <w:rFonts w:ascii="Times New Roman" w:hAnsi="Times New Roman"/>
          <w:sz w:val="24"/>
          <w:szCs w:val="24"/>
        </w:rPr>
        <w:t xml:space="preserve">, </w:t>
      </w:r>
      <w:r w:rsidRPr="00121A2C">
        <w:rPr>
          <w:rFonts w:ascii="Times New Roman" w:hAnsi="Times New Roman"/>
          <w:sz w:val="24"/>
          <w:szCs w:val="24"/>
        </w:rPr>
        <w:t>en hun vertroostingen weergeven</w:t>
      </w:r>
      <w:r>
        <w:rPr>
          <w:rFonts w:ascii="Times New Roman" w:hAnsi="Times New Roman"/>
          <w:sz w:val="24"/>
          <w:szCs w:val="24"/>
        </w:rPr>
        <w:t xml:space="preserve">, </w:t>
      </w:r>
      <w:r w:rsidRPr="00121A2C">
        <w:rPr>
          <w:rFonts w:ascii="Times New Roman" w:hAnsi="Times New Roman"/>
          <w:sz w:val="24"/>
          <w:szCs w:val="24"/>
        </w:rPr>
        <w:t xml:space="preserve">namelijk aan hun </w:t>
      </w:r>
      <w:r>
        <w:rPr>
          <w:rFonts w:ascii="Times New Roman" w:hAnsi="Times New Roman"/>
          <w:sz w:val="24"/>
          <w:szCs w:val="24"/>
        </w:rPr>
        <w:t xml:space="preserve">treurige, </w:t>
      </w:r>
      <w:r w:rsidRPr="00121A2C">
        <w:rPr>
          <w:rFonts w:ascii="Times New Roman" w:hAnsi="Times New Roman"/>
          <w:sz w:val="24"/>
          <w:szCs w:val="24"/>
        </w:rPr>
        <w:t>en Ik zal hen genezen.</w:t>
      </w:r>
      <w:r>
        <w:rPr>
          <w:rFonts w:ascii="Times New Roman" w:hAnsi="Times New Roman"/>
          <w:sz w:val="24"/>
          <w:szCs w:val="24"/>
        </w:rPr>
        <w:t>"</w:t>
      </w:r>
      <w:r w:rsidRPr="00121A2C">
        <w:rPr>
          <w:rFonts w:ascii="Times New Roman" w:hAnsi="Times New Roman"/>
          <w:sz w:val="24"/>
          <w:szCs w:val="24"/>
        </w:rPr>
        <w:t xml:space="preserve"> Jesaja 57:18</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E</w:t>
      </w:r>
      <w:r w:rsidRPr="00121A2C">
        <w:rPr>
          <w:rFonts w:ascii="Times New Roman" w:hAnsi="Times New Roman"/>
          <w:sz w:val="24"/>
          <w:szCs w:val="24"/>
        </w:rPr>
        <w:t>n dit is een vijfde betoog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G</w:t>
      </w:r>
      <w:r w:rsidRPr="00121A2C">
        <w:rPr>
          <w:rFonts w:ascii="Times New Roman" w:hAnsi="Times New Roman"/>
          <w:sz w:val="24"/>
          <w:szCs w:val="24"/>
        </w:rPr>
        <w:t>elijk God</w:t>
      </w:r>
      <w:r>
        <w:rPr>
          <w:rFonts w:ascii="Times New Roman" w:hAnsi="Times New Roman"/>
          <w:sz w:val="24"/>
          <w:szCs w:val="24"/>
        </w:rPr>
        <w:t xml:space="preserve"> zo'n </w:t>
      </w:r>
      <w:r w:rsidRPr="00121A2C">
        <w:rPr>
          <w:rFonts w:ascii="Times New Roman" w:hAnsi="Times New Roman"/>
          <w:sz w:val="24"/>
          <w:szCs w:val="24"/>
        </w:rPr>
        <w:t>hart verkiest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het bezit</w:t>
      </w:r>
      <w:r>
        <w:rPr>
          <w:rFonts w:ascii="Times New Roman" w:hAnsi="Times New Roman"/>
          <w:sz w:val="24"/>
          <w:szCs w:val="24"/>
        </w:rPr>
        <w:t xml:space="preserve">, </w:t>
      </w:r>
      <w:r w:rsidRPr="00121A2C">
        <w:rPr>
          <w:rFonts w:ascii="Times New Roman" w:hAnsi="Times New Roman"/>
          <w:sz w:val="24"/>
          <w:szCs w:val="24"/>
        </w:rPr>
        <w:t>hoogschat</w:t>
      </w:r>
      <w:r>
        <w:rPr>
          <w:rFonts w:ascii="Times New Roman" w:hAnsi="Times New Roman"/>
          <w:sz w:val="24"/>
          <w:szCs w:val="24"/>
        </w:rPr>
        <w:t xml:space="preserve">, </w:t>
      </w:r>
      <w:r w:rsidRPr="00121A2C">
        <w:rPr>
          <w:rFonts w:ascii="Times New Roman" w:hAnsi="Times New Roman"/>
          <w:sz w:val="24"/>
          <w:szCs w:val="24"/>
        </w:rPr>
        <w:t>gelijk Hij zijn gezelschap begeert</w:t>
      </w:r>
      <w:r>
        <w:rPr>
          <w:rFonts w:ascii="Times New Roman" w:hAnsi="Times New Roman"/>
          <w:sz w:val="24"/>
          <w:szCs w:val="24"/>
        </w:rPr>
        <w:t xml:space="preserve">, </w:t>
      </w:r>
      <w:r w:rsidRPr="00121A2C">
        <w:rPr>
          <w:rFonts w:ascii="Times New Roman" w:hAnsi="Times New Roman"/>
          <w:sz w:val="24"/>
          <w:szCs w:val="24"/>
        </w:rPr>
        <w:t>voor hem Zijn hartversterkingen beschikt heeft</w:t>
      </w:r>
      <w:r>
        <w:rPr>
          <w:rFonts w:ascii="Times New Roman" w:hAnsi="Times New Roman"/>
          <w:sz w:val="24"/>
          <w:szCs w:val="24"/>
        </w:rPr>
        <w:t xml:space="preserve">, </w:t>
      </w:r>
      <w:r w:rsidRPr="00121A2C">
        <w:rPr>
          <w:rFonts w:ascii="Times New Roman" w:hAnsi="Times New Roman"/>
          <w:sz w:val="24"/>
          <w:szCs w:val="24"/>
        </w:rPr>
        <w:t>en Christus opdracht gegeven heeft om hen te genezen</w:t>
      </w:r>
      <w:r>
        <w:rPr>
          <w:rFonts w:ascii="Times New Roman" w:hAnsi="Times New Roman"/>
          <w:sz w:val="24"/>
          <w:szCs w:val="24"/>
        </w:rPr>
        <w:t xml:space="preserve">, </w:t>
      </w:r>
      <w:r w:rsidRPr="00121A2C">
        <w:rPr>
          <w:rFonts w:ascii="Times New Roman" w:hAnsi="Times New Roman"/>
          <w:sz w:val="24"/>
          <w:szCs w:val="24"/>
        </w:rPr>
        <w:t xml:space="preserve">zo heeft Hij ten besluite beloofd hem te zullen behouden. </w:t>
      </w:r>
      <w:r>
        <w:rPr>
          <w:rFonts w:ascii="Times New Roman" w:hAnsi="Times New Roman"/>
          <w:sz w:val="24"/>
          <w:szCs w:val="24"/>
        </w:rPr>
        <w:t>"</w:t>
      </w:r>
      <w:r w:rsidRPr="00121A2C">
        <w:rPr>
          <w:rFonts w:ascii="Times New Roman" w:hAnsi="Times New Roman"/>
          <w:sz w:val="24"/>
          <w:szCs w:val="24"/>
        </w:rPr>
        <w:t>Hij behoudt de verslagenen van geest.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34:19</w:t>
      </w:r>
      <w:r>
        <w:rPr>
          <w:rFonts w:ascii="Times New Roman" w:hAnsi="Times New Roman"/>
          <w:sz w:val="24"/>
          <w:szCs w:val="24"/>
        </w:rPr>
        <w:t>. E</w:t>
      </w:r>
      <w:r w:rsidRPr="00121A2C">
        <w:rPr>
          <w:rFonts w:ascii="Times New Roman" w:hAnsi="Times New Roman"/>
          <w:sz w:val="24"/>
          <w:szCs w:val="24"/>
        </w:rPr>
        <w:t>n dit is het besluit van alles</w:t>
      </w:r>
      <w:r>
        <w:rPr>
          <w:rFonts w:ascii="Times New Roman" w:hAnsi="Times New Roman"/>
          <w:sz w:val="24"/>
          <w:szCs w:val="24"/>
        </w:rPr>
        <w:t xml:space="preserve">, </w:t>
      </w:r>
      <w:r w:rsidRPr="00121A2C">
        <w:rPr>
          <w:rFonts w:ascii="Times New Roman" w:hAnsi="Times New Roman"/>
          <w:sz w:val="24"/>
          <w:szCs w:val="24"/>
        </w:rPr>
        <w:t xml:space="preserve">want iemand te behouden is het einde van alle bijzondere genade. </w:t>
      </w:r>
      <w:r>
        <w:rPr>
          <w:rFonts w:ascii="Times New Roman" w:hAnsi="Times New Roman"/>
          <w:sz w:val="24"/>
          <w:szCs w:val="24"/>
        </w:rPr>
        <w:t>"</w:t>
      </w:r>
      <w:r w:rsidRPr="00121A2C">
        <w:rPr>
          <w:rFonts w:ascii="Times New Roman" w:hAnsi="Times New Roman"/>
          <w:sz w:val="24"/>
          <w:szCs w:val="24"/>
        </w:rPr>
        <w:t>Hij behoudt de verslagenen van geest.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Behouden is vergeven</w:t>
      </w:r>
      <w:r>
        <w:rPr>
          <w:rFonts w:ascii="Times New Roman" w:hAnsi="Times New Roman"/>
          <w:sz w:val="24"/>
          <w:szCs w:val="24"/>
        </w:rPr>
        <w:t xml:space="preserve">, </w:t>
      </w:r>
      <w:r w:rsidRPr="00121A2C">
        <w:rPr>
          <w:rFonts w:ascii="Times New Roman" w:hAnsi="Times New Roman"/>
          <w:sz w:val="24"/>
          <w:szCs w:val="24"/>
        </w:rPr>
        <w:t>want zonder vergiffenis van zonden kunnen wij niet behouden worden. Behouden is iemand in deze ellendige wereld te behoeden en hen te bevrijden van al die duivels</w:t>
      </w:r>
      <w:r>
        <w:rPr>
          <w:rFonts w:ascii="Times New Roman" w:hAnsi="Times New Roman"/>
          <w:sz w:val="24"/>
          <w:szCs w:val="24"/>
        </w:rPr>
        <w:t xml:space="preserve">, </w:t>
      </w:r>
      <w:r w:rsidRPr="00121A2C">
        <w:rPr>
          <w:rFonts w:ascii="Times New Roman" w:hAnsi="Times New Roman"/>
          <w:sz w:val="24"/>
          <w:szCs w:val="24"/>
        </w:rPr>
        <w:t>verzoekingen</w:t>
      </w:r>
      <w:r>
        <w:rPr>
          <w:rFonts w:ascii="Times New Roman" w:hAnsi="Times New Roman"/>
          <w:sz w:val="24"/>
          <w:szCs w:val="24"/>
        </w:rPr>
        <w:t xml:space="preserve">, </w:t>
      </w:r>
      <w:r w:rsidRPr="00121A2C">
        <w:rPr>
          <w:rFonts w:ascii="Times New Roman" w:hAnsi="Times New Roman"/>
          <w:sz w:val="24"/>
          <w:szCs w:val="24"/>
        </w:rPr>
        <w:t>strikken en verwoestingen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werden wij niet bewaard</w:t>
      </w:r>
      <w:r>
        <w:rPr>
          <w:rFonts w:ascii="Times New Roman" w:hAnsi="Times New Roman"/>
          <w:sz w:val="24"/>
          <w:szCs w:val="24"/>
        </w:rPr>
        <w:t xml:space="preserve">, </w:t>
      </w:r>
      <w:r w:rsidRPr="00121A2C">
        <w:rPr>
          <w:rFonts w:ascii="Times New Roman" w:hAnsi="Times New Roman"/>
          <w:sz w:val="24"/>
          <w:szCs w:val="24"/>
        </w:rPr>
        <w:t>werden wij niet behoed door 9 God</w:t>
      </w:r>
      <w:r>
        <w:rPr>
          <w:rFonts w:ascii="Times New Roman" w:hAnsi="Times New Roman"/>
          <w:sz w:val="24"/>
          <w:szCs w:val="24"/>
        </w:rPr>
        <w:t xml:space="preserve">, </w:t>
      </w:r>
      <w:r w:rsidRPr="00121A2C">
        <w:rPr>
          <w:rFonts w:ascii="Times New Roman" w:hAnsi="Times New Roman"/>
          <w:sz w:val="24"/>
          <w:szCs w:val="24"/>
        </w:rPr>
        <w:t>ons voor eeuwig naar lichaam en ziel zouden verderven. Behouden is iemand naar lichaam en ziel tot heerlijkheid te brengen</w:t>
      </w:r>
      <w:r>
        <w:rPr>
          <w:rFonts w:ascii="Times New Roman" w:hAnsi="Times New Roman"/>
          <w:sz w:val="24"/>
          <w:szCs w:val="24"/>
        </w:rPr>
        <w:t xml:space="preserve">, </w:t>
      </w:r>
      <w:r w:rsidRPr="00121A2C">
        <w:rPr>
          <w:rFonts w:ascii="Times New Roman" w:hAnsi="Times New Roman"/>
          <w:sz w:val="24"/>
          <w:szCs w:val="24"/>
        </w:rPr>
        <w:t>en hem een eeuwige woning te geven in de hemel</w:t>
      </w:r>
      <w:r>
        <w:rPr>
          <w:rFonts w:ascii="Times New Roman" w:hAnsi="Times New Roman"/>
          <w:sz w:val="24"/>
          <w:szCs w:val="24"/>
        </w:rPr>
        <w:t xml:space="preserve">, </w:t>
      </w:r>
      <w:r w:rsidRPr="00121A2C">
        <w:rPr>
          <w:rFonts w:ascii="Times New Roman" w:hAnsi="Times New Roman"/>
          <w:sz w:val="24"/>
          <w:szCs w:val="24"/>
        </w:rPr>
        <w:t>opdat hij moge wonen in de tegenwoordigheid van deze goede God</w:t>
      </w:r>
      <w:r>
        <w:rPr>
          <w:rFonts w:ascii="Times New Roman" w:hAnsi="Times New Roman"/>
          <w:sz w:val="24"/>
          <w:szCs w:val="24"/>
        </w:rPr>
        <w:t xml:space="preserve">, </w:t>
      </w:r>
      <w:r w:rsidRPr="00121A2C">
        <w:rPr>
          <w:rFonts w:ascii="Times New Roman" w:hAnsi="Times New Roman"/>
          <w:sz w:val="24"/>
          <w:szCs w:val="24"/>
        </w:rPr>
        <w:t>en van de Heere Jezus</w:t>
      </w:r>
      <w:r>
        <w:rPr>
          <w:rFonts w:ascii="Times New Roman" w:hAnsi="Times New Roman"/>
          <w:sz w:val="24"/>
          <w:szCs w:val="24"/>
        </w:rPr>
        <w:t xml:space="preserve">, </w:t>
      </w:r>
      <w:r w:rsidRPr="00121A2C">
        <w:rPr>
          <w:rFonts w:ascii="Times New Roman" w:hAnsi="Times New Roman"/>
          <w:sz w:val="24"/>
          <w:szCs w:val="24"/>
        </w:rPr>
        <w:t>en om hun de lofliederen van zijn verlossing aan te heffen tot in alle eeuwigheid. Dit is het</w:t>
      </w:r>
      <w:r>
        <w:rPr>
          <w:rFonts w:ascii="Times New Roman" w:hAnsi="Times New Roman"/>
          <w:sz w:val="24"/>
          <w:szCs w:val="24"/>
        </w:rPr>
        <w:t xml:space="preserve">, </w:t>
      </w:r>
      <w:r w:rsidRPr="00121A2C">
        <w:rPr>
          <w:rFonts w:ascii="Times New Roman" w:hAnsi="Times New Roman"/>
          <w:sz w:val="24"/>
          <w:szCs w:val="24"/>
        </w:rPr>
        <w:t>behouden te worden</w:t>
      </w:r>
      <w:r>
        <w:rPr>
          <w:rFonts w:ascii="Times New Roman" w:hAnsi="Times New Roman"/>
          <w:sz w:val="24"/>
          <w:szCs w:val="24"/>
        </w:rPr>
        <w:t xml:space="preserve">, </w:t>
      </w:r>
      <w:r w:rsidRPr="00121A2C">
        <w:rPr>
          <w:rFonts w:ascii="Times New Roman" w:hAnsi="Times New Roman"/>
          <w:sz w:val="24"/>
          <w:szCs w:val="24"/>
        </w:rPr>
        <w:t>ook kan niets minder dan dit de zaligheid van de zondaar voleindigen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dit zal het lot zijn van de </w:t>
      </w:r>
      <w:r>
        <w:rPr>
          <w:rFonts w:ascii="Times New Roman" w:hAnsi="Times New Roman"/>
          <w:sz w:val="24"/>
          <w:szCs w:val="24"/>
        </w:rPr>
        <w:t xml:space="preserve">gebroken van hart, </w:t>
      </w:r>
      <w:r w:rsidRPr="00121A2C">
        <w:rPr>
          <w:rFonts w:ascii="Times New Roman" w:hAnsi="Times New Roman"/>
          <w:sz w:val="24"/>
          <w:szCs w:val="24"/>
        </w:rPr>
        <w:t>en het doel</w:t>
      </w:r>
      <w:r>
        <w:rPr>
          <w:rFonts w:ascii="Times New Roman" w:hAnsi="Times New Roman"/>
          <w:sz w:val="24"/>
          <w:szCs w:val="24"/>
        </w:rPr>
        <w:t xml:space="preserve">, </w:t>
      </w:r>
      <w:r w:rsidRPr="00121A2C">
        <w:rPr>
          <w:rFonts w:ascii="Times New Roman" w:hAnsi="Times New Roman"/>
          <w:sz w:val="24"/>
          <w:szCs w:val="24"/>
        </w:rPr>
        <w:t xml:space="preserve">dat God Zich voorstelt met de verslagene van geest. </w:t>
      </w:r>
      <w:r>
        <w:rPr>
          <w:rFonts w:ascii="Times New Roman" w:hAnsi="Times New Roman"/>
          <w:sz w:val="24"/>
          <w:szCs w:val="24"/>
        </w:rPr>
        <w:t>"</w:t>
      </w:r>
      <w:r w:rsidRPr="00121A2C">
        <w:rPr>
          <w:rFonts w:ascii="Times New Roman" w:hAnsi="Times New Roman"/>
          <w:sz w:val="24"/>
          <w:szCs w:val="24"/>
        </w:rPr>
        <w:t>Hij behoudt de verslagenen van geest.</w:t>
      </w:r>
      <w:r>
        <w:rPr>
          <w:rFonts w:ascii="Times New Roman" w:hAnsi="Times New Roman"/>
          <w:sz w:val="24"/>
          <w:szCs w:val="24"/>
        </w:rPr>
        <w:t>"</w:t>
      </w:r>
      <w:r w:rsidRPr="00121A2C">
        <w:rPr>
          <w:rFonts w:ascii="Times New Roman" w:hAnsi="Times New Roman"/>
          <w:sz w:val="24"/>
          <w:szCs w:val="24"/>
        </w:rPr>
        <w:t xml:space="preserve"> Hij behoudt de zodanige! Dit gaat boven alles! Maar geloven de gebrokenen van geest dat? Kunnen zij zich verbeelden</w:t>
      </w:r>
      <w:r>
        <w:rPr>
          <w:rFonts w:ascii="Times New Roman" w:hAnsi="Times New Roman"/>
          <w:sz w:val="24"/>
          <w:szCs w:val="24"/>
        </w:rPr>
        <w:t xml:space="preserve">, </w:t>
      </w:r>
      <w:r w:rsidRPr="00121A2C">
        <w:rPr>
          <w:rFonts w:ascii="Times New Roman" w:hAnsi="Times New Roman"/>
          <w:sz w:val="24"/>
          <w:szCs w:val="24"/>
        </w:rPr>
        <w:t>dat dit het doel is</w:t>
      </w:r>
      <w:r>
        <w:rPr>
          <w:rFonts w:ascii="Times New Roman" w:hAnsi="Times New Roman"/>
          <w:sz w:val="24"/>
          <w:szCs w:val="24"/>
        </w:rPr>
        <w:t xml:space="preserve">, </w:t>
      </w:r>
      <w:r w:rsidRPr="00121A2C">
        <w:rPr>
          <w:rFonts w:ascii="Times New Roman" w:hAnsi="Times New Roman"/>
          <w:sz w:val="24"/>
          <w:szCs w:val="24"/>
        </w:rPr>
        <w:t>waarvoor God hen heeft aangewezen</w:t>
      </w:r>
      <w:r>
        <w:rPr>
          <w:rFonts w:ascii="Times New Roman" w:hAnsi="Times New Roman"/>
          <w:sz w:val="24"/>
          <w:szCs w:val="24"/>
        </w:rPr>
        <w:t xml:space="preserve">, </w:t>
      </w:r>
      <w:r w:rsidRPr="00121A2C">
        <w:rPr>
          <w:rFonts w:ascii="Times New Roman" w:hAnsi="Times New Roman"/>
          <w:sz w:val="24"/>
          <w:szCs w:val="24"/>
        </w:rPr>
        <w:t xml:space="preserve">en dat Hij Zich met hen voorstelden ten dage toen Hij hun harten begon te breken? </w:t>
      </w:r>
      <w:r>
        <w:rPr>
          <w:rFonts w:ascii="Times New Roman" w:hAnsi="Times New Roman"/>
          <w:sz w:val="24"/>
          <w:szCs w:val="24"/>
        </w:rPr>
        <w:t xml:space="preserve">Nee, nee, </w:t>
      </w:r>
      <w:r w:rsidRPr="00121A2C">
        <w:rPr>
          <w:rFonts w:ascii="Times New Roman" w:hAnsi="Times New Roman"/>
          <w:sz w:val="24"/>
          <w:szCs w:val="24"/>
        </w:rPr>
        <w:t>zij denken</w:t>
      </w:r>
      <w:r>
        <w:rPr>
          <w:rFonts w:ascii="Times New Roman" w:hAnsi="Times New Roman"/>
          <w:sz w:val="24"/>
          <w:szCs w:val="24"/>
        </w:rPr>
        <w:t xml:space="preserve">, </w:t>
      </w:r>
      <w:r w:rsidRPr="00121A2C">
        <w:rPr>
          <w:rFonts w:ascii="Times New Roman" w:hAnsi="Times New Roman"/>
          <w:sz w:val="24"/>
          <w:szCs w:val="24"/>
        </w:rPr>
        <w:t>helaas juist het tegendeel</w:t>
      </w:r>
      <w:r>
        <w:rPr>
          <w:rFonts w:ascii="Times New Roman" w:hAnsi="Times New Roman"/>
          <w:sz w:val="24"/>
          <w:szCs w:val="24"/>
        </w:rPr>
        <w:t>. Z</w:t>
      </w:r>
      <w:r w:rsidRPr="00121A2C">
        <w:rPr>
          <w:rFonts w:ascii="Times New Roman" w:hAnsi="Times New Roman"/>
          <w:sz w:val="24"/>
          <w:szCs w:val="24"/>
        </w:rPr>
        <w:t>ij zijn bevreesd</w:t>
      </w:r>
      <w:r>
        <w:rPr>
          <w:rFonts w:ascii="Times New Roman" w:hAnsi="Times New Roman"/>
          <w:sz w:val="24"/>
          <w:szCs w:val="24"/>
        </w:rPr>
        <w:t xml:space="preserve">, </w:t>
      </w:r>
      <w:r w:rsidRPr="00121A2C">
        <w:rPr>
          <w:rFonts w:ascii="Times New Roman" w:hAnsi="Times New Roman"/>
          <w:sz w:val="24"/>
          <w:szCs w:val="24"/>
        </w:rPr>
        <w:t>dat dit slechts het begin van de dood is</w:t>
      </w:r>
      <w:r>
        <w:rPr>
          <w:rFonts w:ascii="Times New Roman" w:hAnsi="Times New Roman"/>
          <w:sz w:val="24"/>
          <w:szCs w:val="24"/>
        </w:rPr>
        <w:t xml:space="preserve">, </w:t>
      </w:r>
      <w:r w:rsidRPr="00121A2C">
        <w:rPr>
          <w:rFonts w:ascii="Times New Roman" w:hAnsi="Times New Roman"/>
          <w:sz w:val="24"/>
          <w:szCs w:val="24"/>
        </w:rPr>
        <w:t>en een teken</w:t>
      </w:r>
      <w:r>
        <w:rPr>
          <w:rFonts w:ascii="Times New Roman" w:hAnsi="Times New Roman"/>
          <w:sz w:val="24"/>
          <w:szCs w:val="24"/>
        </w:rPr>
        <w:t xml:space="preserve">, </w:t>
      </w:r>
      <w:r w:rsidRPr="00121A2C">
        <w:rPr>
          <w:rFonts w:ascii="Times New Roman" w:hAnsi="Times New Roman"/>
          <w:sz w:val="24"/>
          <w:szCs w:val="24"/>
        </w:rPr>
        <w:t>dat zij nimmer het aangezicht van God met vertroosting zullen zien</w:t>
      </w:r>
      <w:r>
        <w:rPr>
          <w:rFonts w:ascii="Times New Roman" w:hAnsi="Times New Roman"/>
          <w:sz w:val="24"/>
          <w:szCs w:val="24"/>
        </w:rPr>
        <w:t xml:space="preserve">, </w:t>
      </w:r>
      <w:r w:rsidRPr="00121A2C">
        <w:rPr>
          <w:rFonts w:ascii="Times New Roman" w:hAnsi="Times New Roman"/>
          <w:sz w:val="24"/>
          <w:szCs w:val="24"/>
        </w:rPr>
        <w:t>noch in deze wereld</w:t>
      </w:r>
      <w:r>
        <w:rPr>
          <w:rFonts w:ascii="Times New Roman" w:hAnsi="Times New Roman"/>
          <w:sz w:val="24"/>
          <w:szCs w:val="24"/>
        </w:rPr>
        <w:t xml:space="preserve">, </w:t>
      </w:r>
      <w:r w:rsidRPr="00121A2C">
        <w:rPr>
          <w:rFonts w:ascii="Times New Roman" w:hAnsi="Times New Roman"/>
          <w:sz w:val="24"/>
          <w:szCs w:val="24"/>
        </w:rPr>
        <w:t xml:space="preserve">noch in de toekomende. Hierom roepen zij uit: </w:t>
      </w:r>
      <w:r>
        <w:rPr>
          <w:rFonts w:ascii="Times New Roman" w:hAnsi="Times New Roman"/>
          <w:sz w:val="24"/>
          <w:szCs w:val="24"/>
        </w:rPr>
        <w:t>"</w:t>
      </w:r>
      <w:r w:rsidRPr="00121A2C">
        <w:rPr>
          <w:rFonts w:ascii="Times New Roman" w:hAnsi="Times New Roman"/>
          <w:sz w:val="24"/>
          <w:szCs w:val="24"/>
        </w:rPr>
        <w:t>Verwerp mij niet van Uw aangezicht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nu ben ik </w:t>
      </w:r>
      <w:r>
        <w:rPr>
          <w:rFonts w:ascii="Times New Roman" w:hAnsi="Times New Roman"/>
          <w:sz w:val="24"/>
          <w:szCs w:val="24"/>
        </w:rPr>
        <w:t>"</w:t>
      </w:r>
      <w:r w:rsidRPr="00121A2C">
        <w:rPr>
          <w:rFonts w:ascii="Times New Roman" w:hAnsi="Times New Roman"/>
          <w:sz w:val="24"/>
          <w:szCs w:val="24"/>
        </w:rPr>
        <w:t>afgezonderd onder de doden gelijk de verslagenen</w:t>
      </w:r>
      <w:r>
        <w:rPr>
          <w:rFonts w:ascii="Times New Roman" w:hAnsi="Times New Roman"/>
          <w:sz w:val="24"/>
          <w:szCs w:val="24"/>
        </w:rPr>
        <w:t xml:space="preserve">, </w:t>
      </w:r>
      <w:r w:rsidRPr="00121A2C">
        <w:rPr>
          <w:rFonts w:ascii="Times New Roman" w:hAnsi="Times New Roman"/>
          <w:sz w:val="24"/>
          <w:szCs w:val="24"/>
        </w:rPr>
        <w:t>die in het graf liggen</w:t>
      </w:r>
      <w:r>
        <w:rPr>
          <w:rFonts w:ascii="Times New Roman" w:hAnsi="Times New Roman"/>
          <w:sz w:val="24"/>
          <w:szCs w:val="24"/>
        </w:rPr>
        <w:t xml:space="preserve">, </w:t>
      </w:r>
      <w:r w:rsidRPr="00121A2C">
        <w:rPr>
          <w:rFonts w:ascii="Times New Roman" w:hAnsi="Times New Roman"/>
          <w:sz w:val="24"/>
          <w:szCs w:val="24"/>
        </w:rPr>
        <w:t>die Gij niet meer gedenkt.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51:13</w:t>
      </w:r>
      <w:r>
        <w:rPr>
          <w:rFonts w:ascii="Times New Roman" w:hAnsi="Times New Roman"/>
          <w:sz w:val="24"/>
          <w:szCs w:val="24"/>
        </w:rPr>
        <w:t xml:space="preserve">, </w:t>
      </w:r>
      <w:r w:rsidRPr="00121A2C">
        <w:rPr>
          <w:rFonts w:ascii="Times New Roman" w:hAnsi="Times New Roman"/>
          <w:sz w:val="24"/>
          <w:szCs w:val="24"/>
        </w:rPr>
        <w:t>88:4</w:t>
      </w:r>
      <w:r>
        <w:rPr>
          <w:rFonts w:ascii="Times New Roman" w:hAnsi="Times New Roman"/>
          <w:sz w:val="24"/>
          <w:szCs w:val="24"/>
        </w:rPr>
        <w:t xml:space="preserve"> - </w:t>
      </w:r>
      <w:r w:rsidRPr="00121A2C">
        <w:rPr>
          <w:rFonts w:ascii="Times New Roman" w:hAnsi="Times New Roman"/>
          <w:sz w:val="24"/>
          <w:szCs w:val="24"/>
        </w:rPr>
        <w:t xml:space="preserve">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er gaat met het breken van het hart een zichtbare verschijning van de toorn van God vergezeld</w:t>
      </w:r>
      <w:r>
        <w:rPr>
          <w:rFonts w:ascii="Times New Roman" w:hAnsi="Times New Roman"/>
          <w:sz w:val="24"/>
          <w:szCs w:val="24"/>
        </w:rPr>
        <w:t xml:space="preserve">, </w:t>
      </w:r>
      <w:r w:rsidRPr="00121A2C">
        <w:rPr>
          <w:rFonts w:ascii="Times New Roman" w:hAnsi="Times New Roman"/>
          <w:sz w:val="24"/>
          <w:szCs w:val="24"/>
        </w:rPr>
        <w:t>en een bezoeking van de hemel van de schuld der zonde aan het geweten. Dit is voor de rede vol ontzetting</w:t>
      </w:r>
      <w:r>
        <w:rPr>
          <w:rFonts w:ascii="Times New Roman" w:hAnsi="Times New Roman"/>
          <w:sz w:val="24"/>
          <w:szCs w:val="24"/>
        </w:rPr>
        <w:t xml:space="preserve">, </w:t>
      </w:r>
      <w:r w:rsidRPr="00121A2C">
        <w:rPr>
          <w:rFonts w:ascii="Times New Roman" w:hAnsi="Times New Roman"/>
          <w:sz w:val="24"/>
          <w:szCs w:val="24"/>
        </w:rPr>
        <w:t>want het slaat de ziel aan de grond</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een verslagen geest</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w:t>
      </w:r>
      <w:r w:rsidRPr="00121A2C">
        <w:rPr>
          <w:rFonts w:ascii="Times New Roman" w:hAnsi="Times New Roman"/>
          <w:sz w:val="24"/>
          <w:szCs w:val="24"/>
        </w:rPr>
        <w:t>niemand</w:t>
      </w:r>
      <w:r>
        <w:rPr>
          <w:rFonts w:ascii="Times New Roman" w:hAnsi="Times New Roman"/>
          <w:sz w:val="24"/>
          <w:szCs w:val="24"/>
        </w:rPr>
        <w:t>) z</w:t>
      </w:r>
      <w:r w:rsidRPr="00121A2C">
        <w:rPr>
          <w:rFonts w:ascii="Times New Roman" w:hAnsi="Times New Roman"/>
          <w:sz w:val="24"/>
          <w:szCs w:val="24"/>
        </w:rPr>
        <w:t>al die opheffen?</w:t>
      </w:r>
      <w:r>
        <w:rPr>
          <w:rFonts w:ascii="Times New Roman" w:hAnsi="Times New Roman"/>
          <w:sz w:val="24"/>
          <w:szCs w:val="24"/>
        </w:rPr>
        <w:t>"</w:t>
      </w:r>
      <w:r w:rsidRPr="00121A2C">
        <w:rPr>
          <w:rFonts w:ascii="Times New Roman" w:hAnsi="Times New Roman"/>
          <w:sz w:val="24"/>
          <w:szCs w:val="24"/>
        </w:rPr>
        <w:t xml:space="preserve"> Spreuken 18:14. Het schijnt deze mens nu ook toe</w:t>
      </w:r>
      <w:r>
        <w:rPr>
          <w:rFonts w:ascii="Times New Roman" w:hAnsi="Times New Roman"/>
          <w:sz w:val="24"/>
          <w:szCs w:val="24"/>
        </w:rPr>
        <w:t xml:space="preserve">, </w:t>
      </w:r>
      <w:r w:rsidRPr="00121A2C">
        <w:rPr>
          <w:rFonts w:ascii="Times New Roman" w:hAnsi="Times New Roman"/>
          <w:sz w:val="24"/>
          <w:szCs w:val="24"/>
        </w:rPr>
        <w:t>dat dit slechts het begin van de hel is</w:t>
      </w:r>
      <w:r>
        <w:rPr>
          <w:rFonts w:ascii="Times New Roman" w:hAnsi="Times New Roman"/>
          <w:sz w:val="24"/>
          <w:szCs w:val="24"/>
        </w:rPr>
        <w:t xml:space="preserve">, </w:t>
      </w:r>
      <w:r w:rsidRPr="00121A2C">
        <w:rPr>
          <w:rFonts w:ascii="Times New Roman" w:hAnsi="Times New Roman"/>
          <w:sz w:val="24"/>
          <w:szCs w:val="24"/>
        </w:rPr>
        <w:t>slechts als het</w:t>
      </w:r>
      <w:r>
        <w:rPr>
          <w:rFonts w:ascii="Times New Roman" w:hAnsi="Times New Roman"/>
          <w:sz w:val="24"/>
          <w:szCs w:val="24"/>
        </w:rPr>
        <w:t xml:space="preserve"> was </w:t>
      </w:r>
      <w:r w:rsidRPr="00121A2C">
        <w:rPr>
          <w:rFonts w:ascii="Times New Roman" w:hAnsi="Times New Roman"/>
          <w:sz w:val="24"/>
          <w:szCs w:val="24"/>
        </w:rPr>
        <w:t>de eerste schrede nederwaarts naar de kuil</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w:t>
      </w:r>
      <w:r w:rsidRPr="00121A2C">
        <w:rPr>
          <w:rFonts w:ascii="Times New Roman" w:hAnsi="Times New Roman"/>
          <w:sz w:val="24"/>
          <w:szCs w:val="24"/>
        </w:rPr>
        <w:t>inderdaad</w:t>
      </w:r>
      <w:r>
        <w:rPr>
          <w:rFonts w:ascii="Times New Roman" w:hAnsi="Times New Roman"/>
          <w:sz w:val="24"/>
          <w:szCs w:val="24"/>
        </w:rPr>
        <w:t xml:space="preserve">, </w:t>
      </w:r>
      <w:r w:rsidRPr="00121A2C">
        <w:rPr>
          <w:rFonts w:ascii="Times New Roman" w:hAnsi="Times New Roman"/>
          <w:sz w:val="24"/>
          <w:szCs w:val="24"/>
        </w:rPr>
        <w:t>dit alles slechts de beginselen zijn van de liefde</w:t>
      </w:r>
      <w:r>
        <w:rPr>
          <w:rFonts w:ascii="Times New Roman" w:hAnsi="Times New Roman"/>
          <w:sz w:val="24"/>
          <w:szCs w:val="24"/>
        </w:rPr>
        <w:t xml:space="preserve">, </w:t>
      </w:r>
      <w:r w:rsidRPr="00121A2C">
        <w:rPr>
          <w:rFonts w:ascii="Times New Roman" w:hAnsi="Times New Roman"/>
          <w:sz w:val="24"/>
          <w:szCs w:val="24"/>
        </w:rPr>
        <w:t>en slechts datgene</w:t>
      </w:r>
      <w:r>
        <w:rPr>
          <w:rFonts w:ascii="Times New Roman" w:hAnsi="Times New Roman"/>
          <w:sz w:val="24"/>
          <w:szCs w:val="24"/>
        </w:rPr>
        <w:t xml:space="preserve">, </w:t>
      </w:r>
      <w:r w:rsidRPr="00121A2C">
        <w:rPr>
          <w:rFonts w:ascii="Times New Roman" w:hAnsi="Times New Roman"/>
          <w:sz w:val="24"/>
          <w:szCs w:val="24"/>
        </w:rPr>
        <w:t>hetwelk de weg baant voor het leven. De Heere doodt voordat Hij levend maakt</w:t>
      </w:r>
      <w:r>
        <w:rPr>
          <w:rFonts w:ascii="Times New Roman" w:hAnsi="Times New Roman"/>
          <w:sz w:val="24"/>
          <w:szCs w:val="24"/>
        </w:rPr>
        <w:t xml:space="preserve">, </w:t>
      </w:r>
      <w:r w:rsidRPr="00121A2C">
        <w:rPr>
          <w:rFonts w:ascii="Times New Roman" w:hAnsi="Times New Roman"/>
          <w:sz w:val="24"/>
          <w:szCs w:val="24"/>
        </w:rPr>
        <w:t>Hij wondt voordat Zijn handen helen. Ja</w:t>
      </w:r>
      <w:r>
        <w:rPr>
          <w:rFonts w:ascii="Times New Roman" w:hAnsi="Times New Roman"/>
          <w:sz w:val="24"/>
          <w:szCs w:val="24"/>
        </w:rPr>
        <w:t xml:space="preserve">, </w:t>
      </w:r>
      <w:r w:rsidRPr="00121A2C">
        <w:rPr>
          <w:rFonts w:ascii="Times New Roman" w:hAnsi="Times New Roman"/>
          <w:sz w:val="24"/>
          <w:szCs w:val="24"/>
        </w:rPr>
        <w:t>Hij doet het een ten einde het andere te kunnen doen of omdat Hij het andere wil doen</w:t>
      </w:r>
      <w:r>
        <w:rPr>
          <w:rFonts w:ascii="Times New Roman" w:hAnsi="Times New Roman"/>
          <w:sz w:val="24"/>
          <w:szCs w:val="24"/>
        </w:rPr>
        <w:t xml:space="preserve">, </w:t>
      </w:r>
      <w:r w:rsidRPr="00121A2C">
        <w:rPr>
          <w:rFonts w:ascii="Times New Roman" w:hAnsi="Times New Roman"/>
          <w:sz w:val="24"/>
          <w:szCs w:val="24"/>
        </w:rPr>
        <w:t>Hij wondt</w:t>
      </w:r>
      <w:r>
        <w:rPr>
          <w:rFonts w:ascii="Times New Roman" w:hAnsi="Times New Roman"/>
          <w:sz w:val="24"/>
          <w:szCs w:val="24"/>
        </w:rPr>
        <w:t xml:space="preserve">, </w:t>
      </w:r>
      <w:r w:rsidRPr="00121A2C">
        <w:rPr>
          <w:rFonts w:ascii="Times New Roman" w:hAnsi="Times New Roman"/>
          <w:sz w:val="24"/>
          <w:szCs w:val="24"/>
        </w:rPr>
        <w:t>omdat het zijn voornemen is om te helen</w:t>
      </w:r>
      <w:r>
        <w:rPr>
          <w:rFonts w:ascii="Times New Roman" w:hAnsi="Times New Roman"/>
          <w:sz w:val="24"/>
          <w:szCs w:val="24"/>
        </w:rPr>
        <w:t>, "</w:t>
      </w:r>
      <w:r w:rsidRPr="00121A2C">
        <w:rPr>
          <w:rFonts w:ascii="Times New Roman" w:hAnsi="Times New Roman"/>
          <w:sz w:val="24"/>
          <w:szCs w:val="24"/>
        </w:rPr>
        <w:t>want Hij doet smart aan</w:t>
      </w:r>
      <w:r>
        <w:rPr>
          <w:rFonts w:ascii="Times New Roman" w:hAnsi="Times New Roman"/>
          <w:sz w:val="24"/>
          <w:szCs w:val="24"/>
        </w:rPr>
        <w:t xml:space="preserve">, </w:t>
      </w:r>
      <w:r w:rsidRPr="00121A2C">
        <w:rPr>
          <w:rFonts w:ascii="Times New Roman" w:hAnsi="Times New Roman"/>
          <w:sz w:val="24"/>
          <w:szCs w:val="24"/>
        </w:rPr>
        <w:t>en Hij verbindt</w:t>
      </w:r>
      <w:r>
        <w:rPr>
          <w:rFonts w:ascii="Times New Roman" w:hAnsi="Times New Roman"/>
          <w:sz w:val="24"/>
          <w:szCs w:val="24"/>
        </w:rPr>
        <w:t xml:space="preserve">, </w:t>
      </w:r>
      <w:r w:rsidRPr="00121A2C">
        <w:rPr>
          <w:rFonts w:ascii="Times New Roman" w:hAnsi="Times New Roman"/>
          <w:sz w:val="24"/>
          <w:szCs w:val="24"/>
        </w:rPr>
        <w:t>Hij doorwondt</w:t>
      </w:r>
      <w:r>
        <w:rPr>
          <w:rFonts w:ascii="Times New Roman" w:hAnsi="Times New Roman"/>
          <w:sz w:val="24"/>
          <w:szCs w:val="24"/>
        </w:rPr>
        <w:t xml:space="preserve">, </w:t>
      </w:r>
      <w:r w:rsidRPr="00121A2C">
        <w:rPr>
          <w:rFonts w:ascii="Times New Roman" w:hAnsi="Times New Roman"/>
          <w:sz w:val="24"/>
          <w:szCs w:val="24"/>
        </w:rPr>
        <w:t>en Zijn handen helen.</w:t>
      </w:r>
      <w:r>
        <w:rPr>
          <w:rFonts w:ascii="Times New Roman" w:hAnsi="Times New Roman"/>
          <w:sz w:val="24"/>
          <w:szCs w:val="24"/>
        </w:rPr>
        <w:t>"</w:t>
      </w:r>
      <w:r w:rsidRPr="00121A2C">
        <w:rPr>
          <w:rFonts w:ascii="Times New Roman" w:hAnsi="Times New Roman"/>
          <w:sz w:val="24"/>
          <w:szCs w:val="24"/>
        </w:rPr>
        <w:t xml:space="preserve"> Deuteronomium 32:39</w:t>
      </w:r>
      <w:r>
        <w:rPr>
          <w:rFonts w:ascii="Times New Roman" w:hAnsi="Times New Roman"/>
          <w:sz w:val="24"/>
          <w:szCs w:val="24"/>
        </w:rPr>
        <w:t xml:space="preserve">, </w:t>
      </w:r>
      <w:r w:rsidRPr="00121A2C">
        <w:rPr>
          <w:rFonts w:ascii="Times New Roman" w:hAnsi="Times New Roman"/>
          <w:sz w:val="24"/>
          <w:szCs w:val="24"/>
        </w:rPr>
        <w:t>1 Samuel 2:6</w:t>
      </w:r>
      <w:r>
        <w:rPr>
          <w:rFonts w:ascii="Times New Roman" w:hAnsi="Times New Roman"/>
          <w:sz w:val="24"/>
          <w:szCs w:val="24"/>
        </w:rPr>
        <w:t xml:space="preserve">, </w:t>
      </w:r>
      <w:r w:rsidRPr="00121A2C">
        <w:rPr>
          <w:rFonts w:ascii="Times New Roman" w:hAnsi="Times New Roman"/>
          <w:sz w:val="24"/>
          <w:szCs w:val="24"/>
        </w:rPr>
        <w:t>Job 5:18</w:t>
      </w:r>
      <w:r>
        <w:rPr>
          <w:rFonts w:ascii="Times New Roman" w:hAnsi="Times New Roman"/>
          <w:sz w:val="24"/>
          <w:szCs w:val="24"/>
        </w:rPr>
        <w:t>. Z</w:t>
      </w:r>
      <w:r w:rsidRPr="00121A2C">
        <w:rPr>
          <w:rFonts w:ascii="Times New Roman" w:hAnsi="Times New Roman"/>
          <w:sz w:val="24"/>
          <w:szCs w:val="24"/>
        </w:rPr>
        <w:t>ijn oogmerk</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de zaligheid der ziel. Hij kastijdt</w:t>
      </w:r>
      <w:r>
        <w:rPr>
          <w:rFonts w:ascii="Times New Roman" w:hAnsi="Times New Roman"/>
          <w:sz w:val="24"/>
          <w:szCs w:val="24"/>
        </w:rPr>
        <w:t xml:space="preserve">, </w:t>
      </w:r>
      <w:r w:rsidRPr="00121A2C">
        <w:rPr>
          <w:rFonts w:ascii="Times New Roman" w:hAnsi="Times New Roman"/>
          <w:sz w:val="24"/>
          <w:szCs w:val="24"/>
        </w:rPr>
        <w:t>Hij breekt het hart van elke zoon</w:t>
      </w:r>
      <w:r>
        <w:rPr>
          <w:rFonts w:ascii="Times New Roman" w:hAnsi="Times New Roman"/>
          <w:sz w:val="24"/>
          <w:szCs w:val="24"/>
        </w:rPr>
        <w:t xml:space="preserve">, </w:t>
      </w:r>
      <w:r w:rsidRPr="00121A2C">
        <w:rPr>
          <w:rFonts w:ascii="Times New Roman" w:hAnsi="Times New Roman"/>
          <w:sz w:val="24"/>
          <w:szCs w:val="24"/>
        </w:rPr>
        <w:t>die Hij aanneemt</w:t>
      </w:r>
      <w:r>
        <w:rPr>
          <w:rFonts w:ascii="Times New Roman" w:hAnsi="Times New Roman"/>
          <w:sz w:val="24"/>
          <w:szCs w:val="24"/>
        </w:rPr>
        <w:t xml:space="preserve">, </w:t>
      </w:r>
      <w:r w:rsidRPr="00121A2C">
        <w:rPr>
          <w:rFonts w:ascii="Times New Roman" w:hAnsi="Times New Roman"/>
          <w:sz w:val="24"/>
          <w:szCs w:val="24"/>
        </w:rPr>
        <w:t>en wee hem</w:t>
      </w:r>
      <w:r>
        <w:rPr>
          <w:rFonts w:ascii="Times New Roman" w:hAnsi="Times New Roman"/>
          <w:sz w:val="24"/>
          <w:szCs w:val="24"/>
        </w:rPr>
        <w:t xml:space="preserve">, </w:t>
      </w:r>
      <w:r w:rsidRPr="00121A2C">
        <w:rPr>
          <w:rFonts w:ascii="Times New Roman" w:hAnsi="Times New Roman"/>
          <w:sz w:val="24"/>
          <w:szCs w:val="24"/>
        </w:rPr>
        <w:t>wie God het hart niet breekt</w:t>
      </w:r>
      <w:r>
        <w:rPr>
          <w:rFonts w:ascii="Times New Roman" w:hAnsi="Times New Roman"/>
          <w:sz w:val="24"/>
          <w:szCs w:val="24"/>
        </w:rPr>
        <w:t>. E</w:t>
      </w:r>
      <w:r w:rsidRPr="00121A2C">
        <w:rPr>
          <w:rFonts w:ascii="Times New Roman" w:hAnsi="Times New Roman"/>
          <w:sz w:val="24"/>
          <w:szCs w:val="24"/>
        </w:rPr>
        <w:t>n aldus heb ik bewezen</w:t>
      </w:r>
      <w:r>
        <w:rPr>
          <w:rFonts w:ascii="Times New Roman" w:hAnsi="Times New Roman"/>
          <w:sz w:val="24"/>
          <w:szCs w:val="24"/>
        </w:rPr>
        <w:t xml:space="preserve">, </w:t>
      </w:r>
      <w:r w:rsidRPr="00121A2C">
        <w:rPr>
          <w:rFonts w:ascii="Times New Roman" w:hAnsi="Times New Roman"/>
          <w:sz w:val="24"/>
          <w:szCs w:val="24"/>
        </w:rPr>
        <w:t>wat ik bij het begin beweerde</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een geest recht gebroken</w:t>
      </w:r>
      <w:r>
        <w:rPr>
          <w:rFonts w:ascii="Times New Roman" w:hAnsi="Times New Roman"/>
          <w:sz w:val="24"/>
          <w:szCs w:val="24"/>
        </w:rPr>
        <w:t xml:space="preserve">, </w:t>
      </w:r>
      <w:r w:rsidRPr="00121A2C">
        <w:rPr>
          <w:rFonts w:ascii="Times New Roman" w:hAnsi="Times New Roman"/>
          <w:sz w:val="24"/>
          <w:szCs w:val="24"/>
        </w:rPr>
        <w:t>een hart waarlijk verslagen</w:t>
      </w:r>
      <w:r>
        <w:rPr>
          <w:rFonts w:ascii="Times New Roman" w:hAnsi="Times New Roman"/>
          <w:sz w:val="24"/>
          <w:szCs w:val="24"/>
        </w:rPr>
        <w:t xml:space="preserve">, </w:t>
      </w:r>
      <w:r w:rsidRPr="00121A2C">
        <w:rPr>
          <w:rFonts w:ascii="Times New Roman" w:hAnsi="Times New Roman"/>
          <w:sz w:val="24"/>
          <w:szCs w:val="24"/>
        </w:rPr>
        <w:t xml:space="preserve">bij God een uitnemend ding is. </w:t>
      </w:r>
      <w:r>
        <w:rPr>
          <w:rFonts w:ascii="Times New Roman" w:hAnsi="Times New Roman"/>
          <w:sz w:val="24"/>
          <w:szCs w:val="24"/>
        </w:rPr>
        <w:t>"</w:t>
      </w:r>
      <w:r w:rsidRPr="00121A2C">
        <w:rPr>
          <w:rFonts w:ascii="Times New Roman" w:hAnsi="Times New Roman"/>
          <w:sz w:val="24"/>
          <w:szCs w:val="24"/>
        </w:rPr>
        <w:t>Een gebroken en verslagen hart zult Gij</w:t>
      </w:r>
      <w:r>
        <w:rPr>
          <w:rFonts w:ascii="Times New Roman" w:hAnsi="Times New Roman"/>
          <w:sz w:val="24"/>
          <w:szCs w:val="24"/>
        </w:rPr>
        <w:t xml:space="preserve">, </w:t>
      </w:r>
      <w:r w:rsidRPr="00121A2C">
        <w:rPr>
          <w:rFonts w:ascii="Times New Roman" w:hAnsi="Times New Roman"/>
          <w:sz w:val="24"/>
          <w:szCs w:val="24"/>
        </w:rPr>
        <w:t>o God! niet verachten.</w:t>
      </w:r>
      <w:r>
        <w:rPr>
          <w:rFonts w:ascii="Times New Roman" w:hAnsi="Times New Roman"/>
          <w:sz w:val="24"/>
          <w:szCs w:val="24"/>
        </w:rPr>
        <w:t>"</w:t>
      </w:r>
      <w:r w:rsidRPr="00121A2C">
        <w:rPr>
          <w:rFonts w:ascii="Times New Roman" w:hAnsi="Times New Roman"/>
          <w:sz w:val="24"/>
          <w:szCs w:val="24"/>
        </w:rPr>
        <w:t xml:space="preserve"> Want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Doordat het beter is dan offeranden</w:t>
      </w:r>
      <w:r>
        <w:rPr>
          <w:rFonts w:ascii="Times New Roman" w:hAnsi="Times New Roman"/>
          <w:sz w:val="24"/>
          <w:szCs w:val="24"/>
        </w:rPr>
        <w:t xml:space="preserve">, </w:t>
      </w:r>
      <w:r w:rsidRPr="00121A2C">
        <w:rPr>
          <w:rFonts w:ascii="Times New Roman" w:hAnsi="Times New Roman"/>
          <w:sz w:val="24"/>
          <w:szCs w:val="24"/>
        </w:rPr>
        <w:t>dan alle offerande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mens</w:t>
      </w:r>
      <w:r>
        <w:rPr>
          <w:rFonts w:ascii="Times New Roman" w:hAnsi="Times New Roman"/>
          <w:sz w:val="24"/>
          <w:szCs w:val="24"/>
        </w:rPr>
        <w:t xml:space="preserve">, </w:t>
      </w:r>
      <w:r w:rsidRPr="00121A2C">
        <w:rPr>
          <w:rFonts w:ascii="Times New Roman" w:hAnsi="Times New Roman"/>
          <w:sz w:val="24"/>
          <w:szCs w:val="24"/>
        </w:rPr>
        <w:t>die dat bezit</w:t>
      </w:r>
      <w:r>
        <w:rPr>
          <w:rFonts w:ascii="Times New Roman" w:hAnsi="Times New Roman"/>
          <w:sz w:val="24"/>
          <w:szCs w:val="24"/>
        </w:rPr>
        <w:t xml:space="preserve">, </w:t>
      </w:r>
      <w:r w:rsidRPr="00121A2C">
        <w:rPr>
          <w:rFonts w:ascii="Times New Roman" w:hAnsi="Times New Roman"/>
          <w:sz w:val="24"/>
          <w:szCs w:val="24"/>
        </w:rPr>
        <w:t>is van hogere schatting bij God dan de hemel of de aarde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G</w:t>
      </w:r>
      <w:r w:rsidRPr="00121A2C">
        <w:rPr>
          <w:rFonts w:ascii="Times New Roman" w:hAnsi="Times New Roman"/>
          <w:sz w:val="24"/>
          <w:szCs w:val="24"/>
        </w:rPr>
        <w:t>od begeert</w:t>
      </w:r>
      <w:r>
        <w:rPr>
          <w:rFonts w:ascii="Times New Roman" w:hAnsi="Times New Roman"/>
          <w:sz w:val="24"/>
          <w:szCs w:val="24"/>
        </w:rPr>
        <w:t xml:space="preserve"> zo'n </w:t>
      </w:r>
      <w:r w:rsidRPr="00121A2C">
        <w:rPr>
          <w:rFonts w:ascii="Times New Roman" w:hAnsi="Times New Roman"/>
          <w:sz w:val="24"/>
          <w:szCs w:val="24"/>
        </w:rPr>
        <w:t>mens tot zijn vertrouweling en huisgenoot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Hij bewaart voor hen zijn hartversterkingen en geestelijke vertroostingen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 Hij heeft Zijn Zoon de opdracht</w:t>
      </w:r>
      <w:r>
        <w:rPr>
          <w:rFonts w:ascii="Times New Roman" w:hAnsi="Times New Roman"/>
          <w:sz w:val="24"/>
          <w:szCs w:val="24"/>
        </w:rPr>
        <w:t xml:space="preserve">, </w:t>
      </w:r>
      <w:r w:rsidRPr="00121A2C">
        <w:rPr>
          <w:rFonts w:ascii="Times New Roman" w:hAnsi="Times New Roman"/>
          <w:sz w:val="24"/>
          <w:szCs w:val="24"/>
        </w:rPr>
        <w:t>het bevel gegeven om zorg te dragen</w:t>
      </w:r>
      <w:r>
        <w:rPr>
          <w:rFonts w:ascii="Times New Roman" w:hAnsi="Times New Roman"/>
          <w:sz w:val="24"/>
          <w:szCs w:val="24"/>
        </w:rPr>
        <w:t xml:space="preserve">, </w:t>
      </w:r>
      <w:r w:rsidRPr="00121A2C">
        <w:rPr>
          <w:rFonts w:ascii="Times New Roman" w:hAnsi="Times New Roman"/>
          <w:sz w:val="24"/>
          <w:szCs w:val="24"/>
        </w:rPr>
        <w:t>dat de gebrokenen van hart geheeld worden</w:t>
      </w:r>
      <w:r>
        <w:rPr>
          <w:rFonts w:ascii="Times New Roman" w:hAnsi="Times New Roman"/>
          <w:sz w:val="24"/>
          <w:szCs w:val="24"/>
        </w:rPr>
        <w:t xml:space="preserve">, </w:t>
      </w:r>
      <w:r w:rsidRPr="00121A2C">
        <w:rPr>
          <w:rFonts w:ascii="Times New Roman" w:hAnsi="Times New Roman"/>
          <w:sz w:val="24"/>
          <w:szCs w:val="24"/>
        </w:rPr>
        <w:t>en Hij is besloten om hen te helen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tot besluit</w:t>
      </w:r>
      <w:r>
        <w:rPr>
          <w:rFonts w:ascii="Times New Roman" w:hAnsi="Times New Roman"/>
          <w:sz w:val="24"/>
          <w:szCs w:val="24"/>
        </w:rPr>
        <w:t xml:space="preserve">, </w:t>
      </w:r>
      <w:r w:rsidRPr="00121A2C">
        <w:rPr>
          <w:rFonts w:ascii="Times New Roman" w:hAnsi="Times New Roman"/>
          <w:sz w:val="24"/>
          <w:szCs w:val="24"/>
        </w:rPr>
        <w:t>dat de gebrokenen van hart en zij</w:t>
      </w:r>
      <w:r>
        <w:rPr>
          <w:rFonts w:ascii="Times New Roman" w:hAnsi="Times New Roman"/>
          <w:sz w:val="24"/>
          <w:szCs w:val="24"/>
        </w:rPr>
        <w:t xml:space="preserve">, </w:t>
      </w:r>
      <w:r w:rsidRPr="00121A2C">
        <w:rPr>
          <w:rFonts w:ascii="Times New Roman" w:hAnsi="Times New Roman"/>
          <w:sz w:val="24"/>
          <w:szCs w:val="24"/>
        </w:rPr>
        <w:t>die van een verslagen geest zijn</w:t>
      </w:r>
      <w:r>
        <w:rPr>
          <w:rFonts w:ascii="Times New Roman" w:hAnsi="Times New Roman"/>
          <w:sz w:val="24"/>
          <w:szCs w:val="24"/>
        </w:rPr>
        <w:t xml:space="preserve">, </w:t>
      </w:r>
      <w:r w:rsidRPr="00121A2C">
        <w:rPr>
          <w:rFonts w:ascii="Times New Roman" w:hAnsi="Times New Roman"/>
          <w:sz w:val="24"/>
          <w:szCs w:val="24"/>
        </w:rPr>
        <w:t>behouden zullen worden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het bezit</w:t>
      </w:r>
      <w:r>
        <w:rPr>
          <w:rFonts w:ascii="Times New Roman" w:hAnsi="Times New Roman"/>
          <w:sz w:val="24"/>
          <w:szCs w:val="24"/>
        </w:rPr>
        <w:t xml:space="preserve">, </w:t>
      </w:r>
      <w:r w:rsidRPr="00121A2C">
        <w:rPr>
          <w:rFonts w:ascii="Times New Roman" w:hAnsi="Times New Roman"/>
          <w:sz w:val="24"/>
          <w:szCs w:val="24"/>
        </w:rPr>
        <w:t xml:space="preserve">zullen </w:t>
      </w:r>
      <w:r>
        <w:rPr>
          <w:rFonts w:ascii="Times New Roman" w:hAnsi="Times New Roman"/>
          <w:sz w:val="24"/>
          <w:szCs w:val="24"/>
        </w:rPr>
        <w:t xml:space="preserve">worden gesteld van de hemelen.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WAT EEN GEBROKEN HART</w:t>
      </w:r>
      <w:r>
        <w:rPr>
          <w:rFonts w:ascii="Times New Roman" w:hAnsi="Times New Roman"/>
          <w:sz w:val="24"/>
          <w:szCs w:val="24"/>
        </w:rPr>
        <w:t xml:space="preserve">, </w:t>
      </w:r>
      <w:r w:rsidRPr="00121A2C">
        <w:rPr>
          <w:rFonts w:ascii="Times New Roman" w:hAnsi="Times New Roman"/>
          <w:sz w:val="24"/>
          <w:szCs w:val="24"/>
        </w:rPr>
        <w:t>EN WAT EEN VERSLAGEN GEEST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ga u nu tonen wat een gebroken hart en wat een verslagen geest is. Dit moet geschieden</w:t>
      </w:r>
      <w:r>
        <w:rPr>
          <w:rFonts w:ascii="Times New Roman" w:hAnsi="Times New Roman"/>
          <w:sz w:val="24"/>
          <w:szCs w:val="24"/>
        </w:rPr>
        <w:t xml:space="preserve">, </w:t>
      </w:r>
      <w:r w:rsidRPr="00121A2C">
        <w:rPr>
          <w:rFonts w:ascii="Times New Roman" w:hAnsi="Times New Roman"/>
          <w:sz w:val="24"/>
          <w:szCs w:val="24"/>
        </w:rPr>
        <w:t>omdat in de ontdekking hiervan beide de troost van hen</w:t>
      </w:r>
      <w:r>
        <w:rPr>
          <w:rFonts w:ascii="Times New Roman" w:hAnsi="Times New Roman"/>
          <w:sz w:val="24"/>
          <w:szCs w:val="24"/>
        </w:rPr>
        <w:t xml:space="preserve">, </w:t>
      </w:r>
      <w:r w:rsidRPr="00121A2C">
        <w:rPr>
          <w:rFonts w:ascii="Times New Roman" w:hAnsi="Times New Roman"/>
          <w:sz w:val="24"/>
          <w:szCs w:val="24"/>
        </w:rPr>
        <w:t>die dat bezitten</w:t>
      </w:r>
      <w:r>
        <w:rPr>
          <w:rFonts w:ascii="Times New Roman" w:hAnsi="Times New Roman"/>
          <w:sz w:val="24"/>
          <w:szCs w:val="24"/>
        </w:rPr>
        <w:t xml:space="preserve">, </w:t>
      </w:r>
      <w:r w:rsidRPr="00121A2C">
        <w:rPr>
          <w:rFonts w:ascii="Times New Roman" w:hAnsi="Times New Roman"/>
          <w:sz w:val="24"/>
          <w:szCs w:val="24"/>
        </w:rPr>
        <w:t>en de overtuiging van hen</w:t>
      </w:r>
      <w:r>
        <w:rPr>
          <w:rFonts w:ascii="Times New Roman" w:hAnsi="Times New Roman"/>
          <w:sz w:val="24"/>
          <w:szCs w:val="24"/>
        </w:rPr>
        <w:t xml:space="preserve">, </w:t>
      </w:r>
      <w:r w:rsidRPr="00121A2C">
        <w:rPr>
          <w:rFonts w:ascii="Times New Roman" w:hAnsi="Times New Roman"/>
          <w:sz w:val="24"/>
          <w:szCs w:val="24"/>
        </w:rPr>
        <w:t>die dat niet bezitten</w:t>
      </w:r>
      <w:r>
        <w:rPr>
          <w:rFonts w:ascii="Times New Roman" w:hAnsi="Times New Roman"/>
          <w:sz w:val="24"/>
          <w:szCs w:val="24"/>
        </w:rPr>
        <w:t xml:space="preserve">, </w:t>
      </w:r>
      <w:r w:rsidRPr="00121A2C">
        <w:rPr>
          <w:rFonts w:ascii="Times New Roman" w:hAnsi="Times New Roman"/>
          <w:sz w:val="24"/>
          <w:szCs w:val="24"/>
        </w:rPr>
        <w:t>gelegen is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opdat ik dit des te beter moge doen</w:t>
      </w:r>
      <w:r>
        <w:rPr>
          <w:rFonts w:ascii="Times New Roman" w:hAnsi="Times New Roman"/>
          <w:sz w:val="24"/>
          <w:szCs w:val="24"/>
        </w:rPr>
        <w:t xml:space="preserve">, </w:t>
      </w:r>
      <w:r w:rsidRPr="00121A2C">
        <w:rPr>
          <w:rFonts w:ascii="Times New Roman" w:hAnsi="Times New Roman"/>
          <w:sz w:val="24"/>
          <w:szCs w:val="24"/>
        </w:rPr>
        <w:t>moet ik u deze vier dingen voorstellen en daarover handelen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5B76C4">
      <w:pPr>
        <w:numPr>
          <w:ilvl w:val="0"/>
          <w:numId w:val="36"/>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k moet u tonen</w:t>
      </w:r>
      <w:r>
        <w:rPr>
          <w:rFonts w:ascii="Times New Roman" w:hAnsi="Times New Roman"/>
          <w:sz w:val="24"/>
          <w:szCs w:val="24"/>
        </w:rPr>
        <w:t xml:space="preserve">, </w:t>
      </w:r>
      <w:r w:rsidRPr="00121A2C">
        <w:rPr>
          <w:rFonts w:ascii="Times New Roman" w:hAnsi="Times New Roman"/>
          <w:sz w:val="24"/>
          <w:szCs w:val="24"/>
        </w:rPr>
        <w:t>wat voor een hart dat is</w:t>
      </w:r>
      <w:r>
        <w:rPr>
          <w:rFonts w:ascii="Times New Roman" w:hAnsi="Times New Roman"/>
          <w:sz w:val="24"/>
          <w:szCs w:val="24"/>
        </w:rPr>
        <w:t xml:space="preserve">, </w:t>
      </w:r>
      <w:r w:rsidRPr="00121A2C">
        <w:rPr>
          <w:rFonts w:ascii="Times New Roman" w:hAnsi="Times New Roman"/>
          <w:sz w:val="24"/>
          <w:szCs w:val="24"/>
        </w:rPr>
        <w:t>hetwelk niet is gebroken</w:t>
      </w:r>
      <w:r>
        <w:rPr>
          <w:rFonts w:ascii="Times New Roman" w:hAnsi="Times New Roman"/>
          <w:sz w:val="24"/>
          <w:szCs w:val="24"/>
        </w:rPr>
        <w:t xml:space="preserve">, </w:t>
      </w:r>
      <w:r w:rsidRPr="00121A2C">
        <w:rPr>
          <w:rFonts w:ascii="Times New Roman" w:hAnsi="Times New Roman"/>
          <w:sz w:val="24"/>
          <w:szCs w:val="24"/>
        </w:rPr>
        <w:t>hetwelk niet is verslagen</w:t>
      </w:r>
      <w:r>
        <w:rPr>
          <w:rFonts w:ascii="Times New Roman" w:hAnsi="Times New Roman"/>
          <w:sz w:val="24"/>
          <w:szCs w:val="24"/>
        </w:rPr>
        <w:t xml:space="preserve">. </w:t>
      </w:r>
    </w:p>
    <w:p w:rsidR="00E50744" w:rsidRDefault="00E50744" w:rsidP="00006D98">
      <w:pPr>
        <w:numPr>
          <w:ilvl w:val="0"/>
          <w:numId w:val="36"/>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I</w:t>
      </w:r>
      <w:r w:rsidRPr="00121A2C">
        <w:rPr>
          <w:rFonts w:ascii="Times New Roman" w:hAnsi="Times New Roman"/>
          <w:sz w:val="24"/>
          <w:szCs w:val="24"/>
        </w:rPr>
        <w:t>k moet u tonen hoe of waarmee het hart gebroken en verslagen wordt</w:t>
      </w:r>
      <w:r>
        <w:rPr>
          <w:rFonts w:ascii="Times New Roman" w:hAnsi="Times New Roman"/>
          <w:sz w:val="24"/>
          <w:szCs w:val="24"/>
        </w:rPr>
        <w:t xml:space="preserve">. </w:t>
      </w:r>
    </w:p>
    <w:p w:rsidR="00E50744" w:rsidRDefault="00E50744" w:rsidP="00006D98">
      <w:pPr>
        <w:numPr>
          <w:ilvl w:val="0"/>
          <w:numId w:val="36"/>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U tonen hoe en wat het is</w:t>
      </w:r>
      <w:r>
        <w:rPr>
          <w:rFonts w:ascii="Times New Roman" w:hAnsi="Times New Roman"/>
          <w:sz w:val="24"/>
          <w:szCs w:val="24"/>
        </w:rPr>
        <w:t xml:space="preserve">, </w:t>
      </w:r>
      <w:r w:rsidRPr="00121A2C">
        <w:rPr>
          <w:rFonts w:ascii="Times New Roman" w:hAnsi="Times New Roman"/>
          <w:sz w:val="24"/>
          <w:szCs w:val="24"/>
        </w:rPr>
        <w:t>wanneer het gebroken en verslagen is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p>
    <w:p w:rsidR="00E50744" w:rsidRDefault="00E50744" w:rsidP="00006D98">
      <w:pPr>
        <w:numPr>
          <w:ilvl w:val="0"/>
          <w:numId w:val="36"/>
        </w:numPr>
        <w:spacing w:after="0"/>
        <w:jc w:val="both"/>
        <w:rPr>
          <w:rFonts w:ascii="Times New Roman" w:hAnsi="Times New Roman"/>
          <w:sz w:val="24"/>
          <w:szCs w:val="24"/>
        </w:rPr>
      </w:pPr>
      <w:r w:rsidRPr="00121A2C">
        <w:rPr>
          <w:rFonts w:ascii="Times New Roman" w:hAnsi="Times New Roman"/>
          <w:sz w:val="24"/>
          <w:szCs w:val="24"/>
        </w:rPr>
        <w:t>Ten vierde</w:t>
      </w:r>
      <w:r>
        <w:rPr>
          <w:rFonts w:ascii="Times New Roman" w:hAnsi="Times New Roman"/>
          <w:sz w:val="24"/>
          <w:szCs w:val="24"/>
        </w:rPr>
        <w:t>. Ik zal u</w:t>
      </w:r>
      <w:r w:rsidRPr="00121A2C">
        <w:rPr>
          <w:rFonts w:ascii="Times New Roman" w:hAnsi="Times New Roman"/>
          <w:sz w:val="24"/>
          <w:szCs w:val="24"/>
        </w:rPr>
        <w:t xml:space="preserve"> tenslotte enige tekenen geven van een gebroken en verslagen hart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sidRPr="005B76C4">
        <w:rPr>
          <w:rFonts w:ascii="Times New Roman" w:hAnsi="Times New Roman"/>
          <w:i/>
          <w:sz w:val="24"/>
          <w:szCs w:val="24"/>
        </w:rPr>
        <w:t>Wat aangaat het eerste, te weten, wat voor een hart dat is, hetwelk geen gebroken, hetwelk geen verslagen hart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hart</w:t>
      </w:r>
      <w:r>
        <w:rPr>
          <w:rFonts w:ascii="Times New Roman" w:hAnsi="Times New Roman"/>
          <w:sz w:val="24"/>
          <w:szCs w:val="24"/>
        </w:rPr>
        <w:t xml:space="preserve">, </w:t>
      </w:r>
      <w:r w:rsidRPr="00121A2C">
        <w:rPr>
          <w:rFonts w:ascii="Times New Roman" w:hAnsi="Times New Roman"/>
          <w:sz w:val="24"/>
          <w:szCs w:val="24"/>
        </w:rPr>
        <w:t>voor het is gebroken</w:t>
      </w:r>
      <w:r>
        <w:rPr>
          <w:rFonts w:ascii="Times New Roman" w:hAnsi="Times New Roman"/>
          <w:sz w:val="24"/>
          <w:szCs w:val="24"/>
        </w:rPr>
        <w:t xml:space="preserve">, </w:t>
      </w:r>
      <w:r w:rsidRPr="00121A2C">
        <w:rPr>
          <w:rFonts w:ascii="Times New Roman" w:hAnsi="Times New Roman"/>
          <w:sz w:val="24"/>
          <w:szCs w:val="24"/>
        </w:rPr>
        <w:t>is hard en verstokt en weerstrevend tegen God en de zaligheid der ziel</w:t>
      </w:r>
      <w:r>
        <w:rPr>
          <w:rFonts w:ascii="Times New Roman" w:hAnsi="Times New Roman"/>
          <w:sz w:val="24"/>
          <w:szCs w:val="24"/>
        </w:rPr>
        <w:t>. Zach.</w:t>
      </w:r>
      <w:r w:rsidRPr="00121A2C">
        <w:rPr>
          <w:rFonts w:ascii="Times New Roman" w:hAnsi="Times New Roman"/>
          <w:sz w:val="24"/>
          <w:szCs w:val="24"/>
        </w:rPr>
        <w:t xml:space="preserve"> 7:12</w:t>
      </w:r>
      <w:r>
        <w:rPr>
          <w:rFonts w:ascii="Times New Roman" w:hAnsi="Times New Roman"/>
          <w:sz w:val="24"/>
          <w:szCs w:val="24"/>
        </w:rPr>
        <w:t xml:space="preserve">, </w:t>
      </w:r>
      <w:r w:rsidRPr="00121A2C">
        <w:rPr>
          <w:rFonts w:ascii="Times New Roman" w:hAnsi="Times New Roman"/>
          <w:sz w:val="24"/>
          <w:szCs w:val="24"/>
        </w:rPr>
        <w:t>Deuteronomium 2:30</w:t>
      </w:r>
      <w:r>
        <w:rPr>
          <w:rFonts w:ascii="Times New Roman" w:hAnsi="Times New Roman"/>
          <w:sz w:val="24"/>
          <w:szCs w:val="24"/>
        </w:rPr>
        <w:t xml:space="preserve">, </w:t>
      </w:r>
      <w:r w:rsidRPr="00121A2C">
        <w:rPr>
          <w:rFonts w:ascii="Times New Roman" w:hAnsi="Times New Roman"/>
          <w:sz w:val="24"/>
          <w:szCs w:val="24"/>
        </w:rPr>
        <w:t xml:space="preserve">9:27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 Het is een hart vol van boze bedenkingen en duisternis</w:t>
      </w:r>
      <w:r>
        <w:rPr>
          <w:rFonts w:ascii="Times New Roman" w:hAnsi="Times New Roman"/>
          <w:sz w:val="24"/>
          <w:szCs w:val="24"/>
        </w:rPr>
        <w:t>. G</w:t>
      </w:r>
      <w:r w:rsidRPr="00121A2C">
        <w:rPr>
          <w:rFonts w:ascii="Times New Roman" w:hAnsi="Times New Roman"/>
          <w:sz w:val="24"/>
          <w:szCs w:val="24"/>
        </w:rPr>
        <w:t>enesis 18:12</w:t>
      </w:r>
      <w:r>
        <w:rPr>
          <w:rFonts w:ascii="Times New Roman" w:hAnsi="Times New Roman"/>
          <w:sz w:val="24"/>
          <w:szCs w:val="24"/>
        </w:rPr>
        <w:t>, Rom.</w:t>
      </w:r>
      <w:r w:rsidRPr="00121A2C">
        <w:rPr>
          <w:rFonts w:ascii="Times New Roman" w:hAnsi="Times New Roman"/>
          <w:sz w:val="24"/>
          <w:szCs w:val="24"/>
        </w:rPr>
        <w:t xml:space="preserve"> 1:21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Het is een hart</w:t>
      </w:r>
      <w:r>
        <w:rPr>
          <w:rFonts w:ascii="Times New Roman" w:hAnsi="Times New Roman"/>
          <w:sz w:val="24"/>
          <w:szCs w:val="24"/>
        </w:rPr>
        <w:t xml:space="preserve">, </w:t>
      </w:r>
      <w:r w:rsidRPr="00121A2C">
        <w:rPr>
          <w:rFonts w:ascii="Times New Roman" w:hAnsi="Times New Roman"/>
          <w:sz w:val="24"/>
          <w:szCs w:val="24"/>
        </w:rPr>
        <w:t>bedrieglijk en te bedriegen</w:t>
      </w:r>
      <w:r>
        <w:rPr>
          <w:rFonts w:ascii="Times New Roman" w:hAnsi="Times New Roman"/>
          <w:sz w:val="24"/>
          <w:szCs w:val="24"/>
        </w:rPr>
        <w:t xml:space="preserve">, </w:t>
      </w:r>
      <w:r w:rsidRPr="00121A2C">
        <w:rPr>
          <w:rFonts w:ascii="Times New Roman" w:hAnsi="Times New Roman"/>
          <w:sz w:val="24"/>
          <w:szCs w:val="24"/>
        </w:rPr>
        <w:t>voornamelijk omtrent de dingen van een eeuwig belang. Jes. 44:20</w:t>
      </w:r>
      <w:r>
        <w:rPr>
          <w:rFonts w:ascii="Times New Roman" w:hAnsi="Times New Roman"/>
          <w:sz w:val="24"/>
          <w:szCs w:val="24"/>
        </w:rPr>
        <w:t xml:space="preserve">, </w:t>
      </w:r>
      <w:r w:rsidRPr="00121A2C">
        <w:rPr>
          <w:rFonts w:ascii="Times New Roman" w:hAnsi="Times New Roman"/>
          <w:sz w:val="24"/>
          <w:szCs w:val="24"/>
        </w:rPr>
        <w:t>Deuteronomium 11:16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Het is een hart</w:t>
      </w:r>
      <w:r>
        <w:rPr>
          <w:rFonts w:ascii="Times New Roman" w:hAnsi="Times New Roman"/>
          <w:sz w:val="24"/>
          <w:szCs w:val="24"/>
        </w:rPr>
        <w:t xml:space="preserve">, </w:t>
      </w:r>
      <w:r w:rsidRPr="00121A2C">
        <w:rPr>
          <w:rFonts w:ascii="Times New Roman" w:hAnsi="Times New Roman"/>
          <w:sz w:val="24"/>
          <w:szCs w:val="24"/>
        </w:rPr>
        <w:t xml:space="preserve">dat zich liever onrecht en ijdelheid vergadert dan wat goed is voor de ziel. </w:t>
      </w:r>
      <w:r>
        <w:rPr>
          <w:rFonts w:ascii="Times New Roman" w:hAnsi="Times New Roman"/>
          <w:sz w:val="24"/>
          <w:szCs w:val="24"/>
        </w:rPr>
        <w:t>Psalm</w:t>
      </w:r>
      <w:r w:rsidRPr="00121A2C">
        <w:rPr>
          <w:rFonts w:ascii="Times New Roman" w:hAnsi="Times New Roman"/>
          <w:sz w:val="24"/>
          <w:szCs w:val="24"/>
        </w:rPr>
        <w:t xml:space="preserve"> 41:6</w:t>
      </w:r>
      <w:r>
        <w:rPr>
          <w:rFonts w:ascii="Times New Roman" w:hAnsi="Times New Roman"/>
          <w:sz w:val="24"/>
          <w:szCs w:val="24"/>
        </w:rPr>
        <w:t xml:space="preserve">, </w:t>
      </w:r>
      <w:r w:rsidRPr="00121A2C">
        <w:rPr>
          <w:rFonts w:ascii="Times New Roman" w:hAnsi="Times New Roman"/>
          <w:sz w:val="24"/>
          <w:szCs w:val="24"/>
        </w:rPr>
        <w:t>94:11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 Het is een ongelovig hart</w:t>
      </w:r>
      <w:r>
        <w:rPr>
          <w:rFonts w:ascii="Times New Roman" w:hAnsi="Times New Roman"/>
          <w:sz w:val="24"/>
          <w:szCs w:val="24"/>
        </w:rPr>
        <w:t xml:space="preserve">, </w:t>
      </w:r>
      <w:r w:rsidRPr="00121A2C">
        <w:rPr>
          <w:rFonts w:ascii="Times New Roman" w:hAnsi="Times New Roman"/>
          <w:sz w:val="24"/>
          <w:szCs w:val="24"/>
        </w:rPr>
        <w:t>en een</w:t>
      </w:r>
      <w:r>
        <w:rPr>
          <w:rFonts w:ascii="Times New Roman" w:hAnsi="Times New Roman"/>
          <w:sz w:val="24"/>
          <w:szCs w:val="24"/>
        </w:rPr>
        <w:t xml:space="preserve">, </w:t>
      </w:r>
      <w:r w:rsidRPr="00121A2C">
        <w:rPr>
          <w:rFonts w:ascii="Times New Roman" w:hAnsi="Times New Roman"/>
          <w:sz w:val="24"/>
          <w:szCs w:val="24"/>
        </w:rPr>
        <w:t xml:space="preserve">dat zich van God tot de zonde keert. </w:t>
      </w:r>
      <w:r>
        <w:rPr>
          <w:rFonts w:ascii="Times New Roman" w:hAnsi="Times New Roman"/>
          <w:sz w:val="24"/>
          <w:szCs w:val="24"/>
        </w:rPr>
        <w:t xml:space="preserve">Hebr. </w:t>
      </w:r>
      <w:r w:rsidRPr="00121A2C">
        <w:rPr>
          <w:rFonts w:ascii="Times New Roman" w:hAnsi="Times New Roman"/>
          <w:sz w:val="24"/>
          <w:szCs w:val="24"/>
        </w:rPr>
        <w:t>3:12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zesde. Het is een hart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onbesneden zijnde</w:t>
      </w:r>
      <w:r>
        <w:rPr>
          <w:rFonts w:ascii="Times New Roman" w:hAnsi="Times New Roman"/>
          <w:sz w:val="24"/>
          <w:szCs w:val="24"/>
        </w:rPr>
        <w:t xml:space="preserve">, </w:t>
      </w:r>
      <w:r w:rsidRPr="00121A2C">
        <w:rPr>
          <w:rFonts w:ascii="Times New Roman" w:hAnsi="Times New Roman"/>
          <w:sz w:val="24"/>
          <w:szCs w:val="24"/>
        </w:rPr>
        <w:t>niet toebereid is voor God</w:t>
      </w:r>
      <w:r>
        <w:rPr>
          <w:rFonts w:ascii="Times New Roman" w:hAnsi="Times New Roman"/>
          <w:sz w:val="24"/>
          <w:szCs w:val="24"/>
        </w:rPr>
        <w:t xml:space="preserve">, </w:t>
      </w:r>
      <w:r w:rsidRPr="00121A2C">
        <w:rPr>
          <w:rFonts w:ascii="Times New Roman" w:hAnsi="Times New Roman"/>
          <w:sz w:val="24"/>
          <w:szCs w:val="24"/>
        </w:rPr>
        <w:t>noch voor de aanneming van Zijn heilig Woord. 2 Kronieken 12:14</w:t>
      </w:r>
      <w:r>
        <w:rPr>
          <w:rFonts w:ascii="Times New Roman" w:hAnsi="Times New Roman"/>
          <w:sz w:val="24"/>
          <w:szCs w:val="24"/>
        </w:rPr>
        <w:t>, Psalm</w:t>
      </w:r>
      <w:r w:rsidRPr="00121A2C">
        <w:rPr>
          <w:rFonts w:ascii="Times New Roman" w:hAnsi="Times New Roman"/>
          <w:sz w:val="24"/>
          <w:szCs w:val="24"/>
        </w:rPr>
        <w:t xml:space="preserve"> 78:8</w:t>
      </w:r>
      <w:r>
        <w:rPr>
          <w:rFonts w:ascii="Times New Roman" w:hAnsi="Times New Roman"/>
          <w:sz w:val="24"/>
          <w:szCs w:val="24"/>
        </w:rPr>
        <w:t>, Hand.</w:t>
      </w:r>
      <w:r w:rsidRPr="00121A2C">
        <w:rPr>
          <w:rFonts w:ascii="Times New Roman" w:hAnsi="Times New Roman"/>
          <w:sz w:val="24"/>
          <w:szCs w:val="24"/>
        </w:rPr>
        <w:t xml:space="preserve"> 7:51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 Het is geen enkel maar een dubbel hart: het zal voorwenden dat het God dient</w:t>
      </w:r>
      <w:r>
        <w:rPr>
          <w:rFonts w:ascii="Times New Roman" w:hAnsi="Times New Roman"/>
          <w:sz w:val="24"/>
          <w:szCs w:val="24"/>
        </w:rPr>
        <w:t>, maar</w:t>
      </w:r>
      <w:r w:rsidRPr="00121A2C">
        <w:rPr>
          <w:rFonts w:ascii="Times New Roman" w:hAnsi="Times New Roman"/>
          <w:sz w:val="24"/>
          <w:szCs w:val="24"/>
        </w:rPr>
        <w:t xml:space="preserve"> ondertussen overhellen naar de duivel en de zonde. </w:t>
      </w:r>
      <w:r>
        <w:rPr>
          <w:rFonts w:ascii="Times New Roman" w:hAnsi="Times New Roman"/>
          <w:sz w:val="24"/>
          <w:szCs w:val="24"/>
        </w:rPr>
        <w:t>Psalm</w:t>
      </w:r>
      <w:r w:rsidRPr="00121A2C">
        <w:rPr>
          <w:rFonts w:ascii="Times New Roman" w:hAnsi="Times New Roman"/>
          <w:sz w:val="24"/>
          <w:szCs w:val="24"/>
        </w:rPr>
        <w:t xml:space="preserve"> 12:2</w:t>
      </w:r>
      <w:r>
        <w:rPr>
          <w:rFonts w:ascii="Times New Roman" w:hAnsi="Times New Roman"/>
          <w:sz w:val="24"/>
          <w:szCs w:val="24"/>
        </w:rPr>
        <w:t>, Ezech.</w:t>
      </w:r>
      <w:r w:rsidRPr="00121A2C">
        <w:rPr>
          <w:rFonts w:ascii="Times New Roman" w:hAnsi="Times New Roman"/>
          <w:sz w:val="24"/>
          <w:szCs w:val="24"/>
        </w:rPr>
        <w:t xml:space="preserve"> 33:31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 Het is een hart hoog en trots: het wil niet onder toezicht staan</w:t>
      </w:r>
      <w:r>
        <w:rPr>
          <w:rFonts w:ascii="Times New Roman" w:hAnsi="Times New Roman"/>
          <w:sz w:val="24"/>
          <w:szCs w:val="24"/>
        </w:rPr>
        <w:t>, hoewel</w:t>
      </w:r>
      <w:r w:rsidRPr="00121A2C">
        <w:rPr>
          <w:rFonts w:ascii="Times New Roman" w:hAnsi="Times New Roman"/>
          <w:sz w:val="24"/>
          <w:szCs w:val="24"/>
        </w:rPr>
        <w:t xml:space="preserve"> het God zelf is</w:t>
      </w:r>
      <w:r>
        <w:rPr>
          <w:rFonts w:ascii="Times New Roman" w:hAnsi="Times New Roman"/>
          <w:sz w:val="24"/>
          <w:szCs w:val="24"/>
        </w:rPr>
        <w:t xml:space="preserve">, </w:t>
      </w:r>
      <w:r w:rsidRPr="00121A2C">
        <w:rPr>
          <w:rFonts w:ascii="Times New Roman" w:hAnsi="Times New Roman"/>
          <w:sz w:val="24"/>
          <w:szCs w:val="24"/>
        </w:rPr>
        <w:t xml:space="preserve">die het toezicht houdt. </w:t>
      </w:r>
      <w:r>
        <w:rPr>
          <w:rFonts w:ascii="Times New Roman" w:hAnsi="Times New Roman"/>
          <w:sz w:val="24"/>
          <w:szCs w:val="24"/>
        </w:rPr>
        <w:t>Psalm</w:t>
      </w:r>
      <w:r w:rsidRPr="00121A2C">
        <w:rPr>
          <w:rFonts w:ascii="Times New Roman" w:hAnsi="Times New Roman"/>
          <w:sz w:val="24"/>
          <w:szCs w:val="24"/>
        </w:rPr>
        <w:t xml:space="preserve"> 101:5</w:t>
      </w:r>
      <w:r>
        <w:rPr>
          <w:rFonts w:ascii="Times New Roman" w:hAnsi="Times New Roman"/>
          <w:sz w:val="24"/>
          <w:szCs w:val="24"/>
        </w:rPr>
        <w:t xml:space="preserve">, </w:t>
      </w:r>
      <w:r w:rsidRPr="00121A2C">
        <w:rPr>
          <w:rFonts w:ascii="Times New Roman" w:hAnsi="Times New Roman"/>
          <w:sz w:val="24"/>
          <w:szCs w:val="24"/>
        </w:rPr>
        <w:t>Spreuken 16:2</w:t>
      </w:r>
      <w:r>
        <w:rPr>
          <w:rFonts w:ascii="Times New Roman" w:hAnsi="Times New Roman"/>
          <w:sz w:val="24"/>
          <w:szCs w:val="24"/>
        </w:rPr>
        <w:t xml:space="preserve">, </w:t>
      </w:r>
      <w:r w:rsidRPr="00121A2C">
        <w:rPr>
          <w:rFonts w:ascii="Times New Roman" w:hAnsi="Times New Roman"/>
          <w:sz w:val="24"/>
          <w:szCs w:val="24"/>
        </w:rPr>
        <w:t>Maleachi 3:13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 Het is een hart</w:t>
      </w:r>
      <w:r>
        <w:rPr>
          <w:rFonts w:ascii="Times New Roman" w:hAnsi="Times New Roman"/>
          <w:sz w:val="24"/>
          <w:szCs w:val="24"/>
        </w:rPr>
        <w:t xml:space="preserve">, </w:t>
      </w:r>
      <w:r w:rsidRPr="00121A2C">
        <w:rPr>
          <w:rFonts w:ascii="Times New Roman" w:hAnsi="Times New Roman"/>
          <w:sz w:val="24"/>
          <w:szCs w:val="24"/>
        </w:rPr>
        <w:t>dat plaats zal geven aan de Satan</w:t>
      </w:r>
      <w:r>
        <w:rPr>
          <w:rFonts w:ascii="Times New Roman" w:hAnsi="Times New Roman"/>
          <w:sz w:val="24"/>
          <w:szCs w:val="24"/>
        </w:rPr>
        <w:t>, maar</w:t>
      </w:r>
      <w:r w:rsidRPr="00121A2C">
        <w:rPr>
          <w:rFonts w:ascii="Times New Roman" w:hAnsi="Times New Roman"/>
          <w:sz w:val="24"/>
          <w:szCs w:val="24"/>
        </w:rPr>
        <w:t xml:space="preserve"> dat de Heilige Geest zal weerstaan. </w:t>
      </w:r>
      <w:r>
        <w:rPr>
          <w:rFonts w:ascii="Times New Roman" w:hAnsi="Times New Roman"/>
          <w:sz w:val="24"/>
          <w:szCs w:val="24"/>
        </w:rPr>
        <w:t>Hand.</w:t>
      </w:r>
      <w:r w:rsidRPr="00121A2C">
        <w:rPr>
          <w:rFonts w:ascii="Times New Roman" w:hAnsi="Times New Roman"/>
          <w:sz w:val="24"/>
          <w:szCs w:val="24"/>
        </w:rPr>
        <w:t xml:space="preserve"> 5:3</w:t>
      </w:r>
      <w:r>
        <w:rPr>
          <w:rFonts w:ascii="Times New Roman" w:hAnsi="Times New Roman"/>
          <w:sz w:val="24"/>
          <w:szCs w:val="24"/>
        </w:rPr>
        <w:t xml:space="preserve">, 7:51.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tiende</w:t>
      </w:r>
      <w:r>
        <w:rPr>
          <w:rFonts w:ascii="Times New Roman" w:hAnsi="Times New Roman"/>
          <w:sz w:val="24"/>
          <w:szCs w:val="24"/>
        </w:rPr>
        <w:t>. I</w:t>
      </w:r>
      <w:r w:rsidRPr="00121A2C">
        <w:rPr>
          <w:rFonts w:ascii="Times New Roman" w:hAnsi="Times New Roman"/>
          <w:sz w:val="24"/>
          <w:szCs w:val="24"/>
        </w:rPr>
        <w:t xml:space="preserve">n een woord: </w:t>
      </w:r>
      <w:r>
        <w:rPr>
          <w:rFonts w:ascii="Times New Roman" w:hAnsi="Times New Roman"/>
          <w:sz w:val="24"/>
          <w:szCs w:val="24"/>
        </w:rPr>
        <w:t>"</w:t>
      </w:r>
      <w:r w:rsidRPr="00121A2C">
        <w:rPr>
          <w:rFonts w:ascii="Times New Roman" w:hAnsi="Times New Roman"/>
          <w:sz w:val="24"/>
          <w:szCs w:val="24"/>
        </w:rPr>
        <w:t>Het is arglistig</w:t>
      </w:r>
      <w:r>
        <w:rPr>
          <w:rFonts w:ascii="Times New Roman" w:hAnsi="Times New Roman"/>
          <w:sz w:val="24"/>
          <w:szCs w:val="24"/>
        </w:rPr>
        <w:t xml:space="preserve">, </w:t>
      </w:r>
      <w:r w:rsidRPr="00121A2C">
        <w:rPr>
          <w:rFonts w:ascii="Times New Roman" w:hAnsi="Times New Roman"/>
          <w:sz w:val="24"/>
          <w:szCs w:val="24"/>
        </w:rPr>
        <w:t>meer dan enig ding</w:t>
      </w:r>
      <w:r>
        <w:rPr>
          <w:rFonts w:ascii="Times New Roman" w:hAnsi="Times New Roman"/>
          <w:sz w:val="24"/>
          <w:szCs w:val="24"/>
        </w:rPr>
        <w:t xml:space="preserve">, </w:t>
      </w:r>
      <w:r w:rsidRPr="00121A2C">
        <w:rPr>
          <w:rFonts w:ascii="Times New Roman" w:hAnsi="Times New Roman"/>
          <w:sz w:val="24"/>
          <w:szCs w:val="24"/>
        </w:rPr>
        <w:t>ja dodelijk is het</w:t>
      </w:r>
      <w:r>
        <w:rPr>
          <w:rFonts w:ascii="Times New Roman" w:hAnsi="Times New Roman"/>
          <w:sz w:val="24"/>
          <w:szCs w:val="24"/>
        </w:rPr>
        <w:t xml:space="preserve">, </w:t>
      </w:r>
      <w:r w:rsidRPr="00121A2C">
        <w:rPr>
          <w:rFonts w:ascii="Times New Roman" w:hAnsi="Times New Roman"/>
          <w:sz w:val="24"/>
          <w:szCs w:val="24"/>
        </w:rPr>
        <w:t>wie zal het kennen?</w:t>
      </w:r>
      <w:r>
        <w:rPr>
          <w:rFonts w:ascii="Times New Roman" w:hAnsi="Times New Roman"/>
          <w:sz w:val="24"/>
          <w:szCs w:val="24"/>
        </w:rPr>
        <w:t>"</w:t>
      </w:r>
      <w:r w:rsidRPr="00121A2C">
        <w:rPr>
          <w:rFonts w:ascii="Times New Roman" w:hAnsi="Times New Roman"/>
          <w:sz w:val="24"/>
          <w:szCs w:val="24"/>
        </w:rPr>
        <w:t xml:space="preserve"> Jeremia 17:9. Dat het hart</w:t>
      </w:r>
      <w:r>
        <w:rPr>
          <w:rFonts w:ascii="Times New Roman" w:hAnsi="Times New Roman"/>
          <w:sz w:val="24"/>
          <w:szCs w:val="24"/>
        </w:rPr>
        <w:t xml:space="preserve">, </w:t>
      </w:r>
      <w:r w:rsidRPr="00121A2C">
        <w:rPr>
          <w:rFonts w:ascii="Times New Roman" w:hAnsi="Times New Roman"/>
          <w:sz w:val="24"/>
          <w:szCs w:val="24"/>
        </w:rPr>
        <w:t>voordat het is gebroken</w:t>
      </w:r>
      <w:r>
        <w:rPr>
          <w:rFonts w:ascii="Times New Roman" w:hAnsi="Times New Roman"/>
          <w:sz w:val="24"/>
          <w:szCs w:val="24"/>
        </w:rPr>
        <w:t xml:space="preserve">, </w:t>
      </w:r>
      <w:r w:rsidRPr="00121A2C">
        <w:rPr>
          <w:rFonts w:ascii="Times New Roman" w:hAnsi="Times New Roman"/>
          <w:sz w:val="24"/>
          <w:szCs w:val="24"/>
        </w:rPr>
        <w:t>zodanig is</w:t>
      </w:r>
      <w:r>
        <w:rPr>
          <w:rFonts w:ascii="Times New Roman" w:hAnsi="Times New Roman"/>
          <w:sz w:val="24"/>
          <w:szCs w:val="24"/>
        </w:rPr>
        <w:t xml:space="preserve">, </w:t>
      </w:r>
      <w:r w:rsidRPr="00121A2C">
        <w:rPr>
          <w:rFonts w:ascii="Times New Roman" w:hAnsi="Times New Roman"/>
          <w:sz w:val="24"/>
          <w:szCs w:val="24"/>
        </w:rPr>
        <w:t>en erger dan ik het heb beschreven</w:t>
      </w:r>
      <w:r>
        <w:rPr>
          <w:rFonts w:ascii="Times New Roman" w:hAnsi="Times New Roman"/>
          <w:sz w:val="24"/>
          <w:szCs w:val="24"/>
        </w:rPr>
        <w:t xml:space="preserve">, </w:t>
      </w:r>
      <w:r w:rsidRPr="00121A2C">
        <w:rPr>
          <w:rFonts w:ascii="Times New Roman" w:hAnsi="Times New Roman"/>
          <w:sz w:val="24"/>
          <w:szCs w:val="24"/>
        </w:rPr>
        <w:t>wordt voldoende gezien uit de hele loop der wereld. Waar is de man</w:t>
      </w:r>
      <w:r>
        <w:rPr>
          <w:rFonts w:ascii="Times New Roman" w:hAnsi="Times New Roman"/>
          <w:sz w:val="24"/>
          <w:szCs w:val="24"/>
        </w:rPr>
        <w:t xml:space="preserve">, </w:t>
      </w:r>
      <w:r w:rsidRPr="00121A2C">
        <w:rPr>
          <w:rFonts w:ascii="Times New Roman" w:hAnsi="Times New Roman"/>
          <w:sz w:val="24"/>
          <w:szCs w:val="24"/>
        </w:rPr>
        <w:t>wiens hart niet gebroken en wiens geest niet verslagen is</w:t>
      </w:r>
      <w:r>
        <w:rPr>
          <w:rFonts w:ascii="Times New Roman" w:hAnsi="Times New Roman"/>
          <w:sz w:val="24"/>
          <w:szCs w:val="24"/>
        </w:rPr>
        <w:t xml:space="preserve">, </w:t>
      </w:r>
      <w:r w:rsidRPr="00121A2C">
        <w:rPr>
          <w:rFonts w:ascii="Times New Roman" w:hAnsi="Times New Roman"/>
          <w:sz w:val="24"/>
          <w:szCs w:val="24"/>
        </w:rPr>
        <w:t>die overeenkomstig het Woord van God eerlijk handelt met zijn eigen ziel? Het is een der merktekenen van een recht geaard hart</w:t>
      </w:r>
      <w:r>
        <w:rPr>
          <w:rFonts w:ascii="Times New Roman" w:hAnsi="Times New Roman"/>
          <w:sz w:val="24"/>
          <w:szCs w:val="24"/>
        </w:rPr>
        <w:t xml:space="preserve">, </w:t>
      </w:r>
      <w:r w:rsidRPr="00121A2C">
        <w:rPr>
          <w:rFonts w:ascii="Times New Roman" w:hAnsi="Times New Roman"/>
          <w:sz w:val="24"/>
          <w:szCs w:val="24"/>
        </w:rPr>
        <w:t>dat het zuiver is in Gods wetten</w:t>
      </w:r>
      <w:r>
        <w:rPr>
          <w:rFonts w:ascii="Times New Roman" w:hAnsi="Times New Roman"/>
          <w:sz w:val="24"/>
          <w:szCs w:val="24"/>
        </w:rPr>
        <w:t xml:space="preserve">, </w:t>
      </w:r>
      <w:r w:rsidRPr="00121A2C">
        <w:rPr>
          <w:rFonts w:ascii="Times New Roman" w:hAnsi="Times New Roman"/>
          <w:sz w:val="24"/>
          <w:szCs w:val="24"/>
        </w:rPr>
        <w:t xml:space="preserve">en eerlijk. </w:t>
      </w:r>
      <w:r>
        <w:rPr>
          <w:rFonts w:ascii="Times New Roman" w:hAnsi="Times New Roman"/>
          <w:sz w:val="24"/>
          <w:szCs w:val="24"/>
        </w:rPr>
        <w:t>Psalm</w:t>
      </w:r>
      <w:r w:rsidRPr="00121A2C">
        <w:rPr>
          <w:rFonts w:ascii="Times New Roman" w:hAnsi="Times New Roman"/>
          <w:sz w:val="24"/>
          <w:szCs w:val="24"/>
        </w:rPr>
        <w:t xml:space="preserve"> 119:18</w:t>
      </w:r>
      <w:r>
        <w:rPr>
          <w:rFonts w:ascii="Times New Roman" w:hAnsi="Times New Roman"/>
          <w:sz w:val="24"/>
          <w:szCs w:val="24"/>
        </w:rPr>
        <w:t xml:space="preserve">, </w:t>
      </w:r>
      <w:r w:rsidRPr="00121A2C">
        <w:rPr>
          <w:rFonts w:ascii="Times New Roman" w:hAnsi="Times New Roman"/>
          <w:sz w:val="24"/>
          <w:szCs w:val="24"/>
        </w:rPr>
        <w:t>Lukas 8:15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 xml:space="preserve">een eerlijk hart zal </w:t>
      </w:r>
      <w:r>
        <w:rPr>
          <w:rFonts w:ascii="Times New Roman" w:hAnsi="Times New Roman"/>
          <w:sz w:val="24"/>
          <w:szCs w:val="24"/>
        </w:rPr>
        <w:t>zichzelf</w:t>
      </w:r>
      <w:r w:rsidRPr="00121A2C">
        <w:rPr>
          <w:rFonts w:ascii="Times New Roman" w:hAnsi="Times New Roman"/>
          <w:sz w:val="24"/>
          <w:szCs w:val="24"/>
        </w:rPr>
        <w:t xml:space="preserve"> niet afschepen</w:t>
      </w:r>
      <w:r>
        <w:rPr>
          <w:rFonts w:ascii="Times New Roman" w:hAnsi="Times New Roman"/>
          <w:sz w:val="24"/>
          <w:szCs w:val="24"/>
        </w:rPr>
        <w:t xml:space="preserve">, </w:t>
      </w:r>
      <w:r w:rsidRPr="00121A2C">
        <w:rPr>
          <w:rFonts w:ascii="Times New Roman" w:hAnsi="Times New Roman"/>
          <w:sz w:val="24"/>
          <w:szCs w:val="24"/>
        </w:rPr>
        <w:t>noch afgescheept worden met datgene</w:t>
      </w:r>
      <w:r>
        <w:rPr>
          <w:rFonts w:ascii="Times New Roman" w:hAnsi="Times New Roman"/>
          <w:sz w:val="24"/>
          <w:szCs w:val="24"/>
        </w:rPr>
        <w:t xml:space="preserve">, </w:t>
      </w:r>
      <w:r w:rsidRPr="00121A2C">
        <w:rPr>
          <w:rFonts w:ascii="Times New Roman" w:hAnsi="Times New Roman"/>
          <w:sz w:val="24"/>
          <w:szCs w:val="24"/>
        </w:rPr>
        <w:t>hetwelk niet bestaan kan voor gangbare munt bij de koopman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met datgene</w:t>
      </w:r>
      <w:r>
        <w:rPr>
          <w:rFonts w:ascii="Times New Roman" w:hAnsi="Times New Roman"/>
          <w:sz w:val="24"/>
          <w:szCs w:val="24"/>
        </w:rPr>
        <w:t xml:space="preserve">, </w:t>
      </w:r>
      <w:r w:rsidRPr="00121A2C">
        <w:rPr>
          <w:rFonts w:ascii="Times New Roman" w:hAnsi="Times New Roman"/>
          <w:sz w:val="24"/>
          <w:szCs w:val="24"/>
        </w:rPr>
        <w:t>hetwelk niet bestaan kan voor zalig makende genade in de dag des oordeels. Maar helaas! helaas! slechts weinige mensen</w:t>
      </w:r>
      <w:r>
        <w:rPr>
          <w:rFonts w:ascii="Times New Roman" w:hAnsi="Times New Roman"/>
          <w:sz w:val="24"/>
          <w:szCs w:val="24"/>
        </w:rPr>
        <w:t xml:space="preserve">, </w:t>
      </w:r>
      <w:r w:rsidRPr="00121A2C">
        <w:rPr>
          <w:rFonts w:ascii="Times New Roman" w:hAnsi="Times New Roman"/>
          <w:sz w:val="24"/>
          <w:szCs w:val="24"/>
        </w:rPr>
        <w:t xml:space="preserve">hoe eerlijk zij ook zijn tegenover </w:t>
      </w:r>
      <w:r>
        <w:rPr>
          <w:rFonts w:ascii="Times New Roman" w:hAnsi="Times New Roman"/>
          <w:sz w:val="24"/>
          <w:szCs w:val="24"/>
        </w:rPr>
        <w:t xml:space="preserve">andere, </w:t>
      </w:r>
      <w:r w:rsidRPr="00121A2C">
        <w:rPr>
          <w:rFonts w:ascii="Times New Roman" w:hAnsi="Times New Roman"/>
          <w:sz w:val="24"/>
          <w:szCs w:val="24"/>
        </w:rPr>
        <w:t>gedragen zich eerlijk tegenover zichzelf</w:t>
      </w:r>
      <w:r>
        <w:rPr>
          <w:rFonts w:ascii="Times New Roman" w:hAnsi="Times New Roman"/>
          <w:sz w:val="24"/>
          <w:szCs w:val="24"/>
        </w:rPr>
        <w:t>, hoewel</w:t>
      </w:r>
      <w:r w:rsidRPr="00121A2C">
        <w:rPr>
          <w:rFonts w:ascii="Times New Roman" w:hAnsi="Times New Roman"/>
          <w:sz w:val="24"/>
          <w:szCs w:val="24"/>
        </w:rPr>
        <w:t xml:space="preserve"> hij de ergste bedrieger is</w:t>
      </w:r>
      <w:r>
        <w:rPr>
          <w:rFonts w:ascii="Times New Roman" w:hAnsi="Times New Roman"/>
          <w:sz w:val="24"/>
          <w:szCs w:val="24"/>
        </w:rPr>
        <w:t xml:space="preserve">, </w:t>
      </w:r>
      <w:r w:rsidRPr="00121A2C">
        <w:rPr>
          <w:rFonts w:ascii="Times New Roman" w:hAnsi="Times New Roman"/>
          <w:sz w:val="24"/>
          <w:szCs w:val="24"/>
        </w:rPr>
        <w:t>die zijn eigen ziel bedriegt</w:t>
      </w:r>
      <w:r>
        <w:rPr>
          <w:rFonts w:ascii="Times New Roman" w:hAnsi="Times New Roman"/>
          <w:sz w:val="24"/>
          <w:szCs w:val="24"/>
        </w:rPr>
        <w:t xml:space="preserve">, </w:t>
      </w:r>
      <w:r w:rsidRPr="00121A2C">
        <w:rPr>
          <w:rFonts w:ascii="Times New Roman" w:hAnsi="Times New Roman"/>
          <w:sz w:val="24"/>
          <w:szCs w:val="24"/>
        </w:rPr>
        <w:t>zoals Jakobus zegt</w:t>
      </w:r>
      <w:r>
        <w:rPr>
          <w:rFonts w:ascii="Times New Roman" w:hAnsi="Times New Roman"/>
          <w:sz w:val="24"/>
          <w:szCs w:val="24"/>
        </w:rPr>
        <w:t xml:space="preserve">, </w:t>
      </w:r>
      <w:r w:rsidRPr="00121A2C">
        <w:rPr>
          <w:rFonts w:ascii="Times New Roman" w:hAnsi="Times New Roman"/>
          <w:sz w:val="24"/>
          <w:szCs w:val="24"/>
        </w:rPr>
        <w:t>omtrent de dingen van zijn eigen ziel. Jacobus 1:22</w:t>
      </w:r>
      <w:r>
        <w:rPr>
          <w:rFonts w:ascii="Times New Roman" w:hAnsi="Times New Roman"/>
          <w:sz w:val="24"/>
          <w:szCs w:val="24"/>
        </w:rPr>
        <w:t xml:space="preserve">, </w:t>
      </w:r>
      <w:r w:rsidRPr="00121A2C">
        <w:rPr>
          <w:rFonts w:ascii="Times New Roman" w:hAnsi="Times New Roman"/>
          <w:sz w:val="24"/>
          <w:szCs w:val="24"/>
        </w:rPr>
        <w:t>26</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Ten tweede</w:t>
      </w:r>
      <w:r>
        <w:rPr>
          <w:rFonts w:ascii="Times New Roman" w:hAnsi="Times New Roman"/>
          <w:sz w:val="24"/>
          <w:szCs w:val="24"/>
        </w:rPr>
        <w:t xml:space="preserve">. </w:t>
      </w:r>
      <w:r w:rsidRPr="005B76C4">
        <w:rPr>
          <w:rFonts w:ascii="Times New Roman" w:hAnsi="Times New Roman"/>
          <w:i/>
          <w:sz w:val="24"/>
          <w:szCs w:val="24"/>
        </w:rPr>
        <w:t>Ik kom u nu tonen waarmee en hoe het hart gebroken en de geest verslagen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Waarmee het hart gebroken en de geest verslagen wordt. Het instrument</w:t>
      </w:r>
      <w:r>
        <w:rPr>
          <w:rFonts w:ascii="Times New Roman" w:hAnsi="Times New Roman"/>
          <w:sz w:val="24"/>
          <w:szCs w:val="24"/>
        </w:rPr>
        <w:t xml:space="preserve">, </w:t>
      </w:r>
      <w:r w:rsidRPr="00121A2C">
        <w:rPr>
          <w:rFonts w:ascii="Times New Roman" w:hAnsi="Times New Roman"/>
          <w:sz w:val="24"/>
          <w:szCs w:val="24"/>
        </w:rPr>
        <w:t>waarmee het hart gebroken en waarmee de geest verslagen wordt</w:t>
      </w:r>
      <w:r>
        <w:rPr>
          <w:rFonts w:ascii="Times New Roman" w:hAnsi="Times New Roman"/>
          <w:sz w:val="24"/>
          <w:szCs w:val="24"/>
        </w:rPr>
        <w:t xml:space="preserve">, </w:t>
      </w:r>
      <w:r w:rsidRPr="00121A2C">
        <w:rPr>
          <w:rFonts w:ascii="Times New Roman" w:hAnsi="Times New Roman"/>
          <w:sz w:val="24"/>
          <w:szCs w:val="24"/>
        </w:rPr>
        <w:t xml:space="preserve">is het Woord. </w:t>
      </w:r>
      <w:r>
        <w:rPr>
          <w:rFonts w:ascii="Times New Roman" w:hAnsi="Times New Roman"/>
          <w:sz w:val="24"/>
          <w:szCs w:val="24"/>
        </w:rPr>
        <w:t>"</w:t>
      </w:r>
      <w:r w:rsidRPr="00121A2C">
        <w:rPr>
          <w:rFonts w:ascii="Times New Roman" w:hAnsi="Times New Roman"/>
          <w:sz w:val="24"/>
          <w:szCs w:val="24"/>
        </w:rPr>
        <w:t>Is Mijn Woord niet alzo</w:t>
      </w:r>
      <w:r>
        <w:rPr>
          <w:rFonts w:ascii="Times New Roman" w:hAnsi="Times New Roman"/>
          <w:sz w:val="24"/>
          <w:szCs w:val="24"/>
        </w:rPr>
        <w:t xml:space="preserve">, </w:t>
      </w:r>
      <w:r w:rsidRPr="00121A2C">
        <w:rPr>
          <w:rFonts w:ascii="Times New Roman" w:hAnsi="Times New Roman"/>
          <w:sz w:val="24"/>
          <w:szCs w:val="24"/>
        </w:rPr>
        <w:t>als een vuur? spreekt de HEERE</w:t>
      </w:r>
      <w:r>
        <w:rPr>
          <w:rFonts w:ascii="Times New Roman" w:hAnsi="Times New Roman"/>
          <w:sz w:val="24"/>
          <w:szCs w:val="24"/>
        </w:rPr>
        <w:t xml:space="preserve">, </w:t>
      </w:r>
      <w:r w:rsidRPr="00121A2C">
        <w:rPr>
          <w:rFonts w:ascii="Times New Roman" w:hAnsi="Times New Roman"/>
          <w:sz w:val="24"/>
          <w:szCs w:val="24"/>
        </w:rPr>
        <w:t>en als een hamer</w:t>
      </w:r>
      <w:r>
        <w:rPr>
          <w:rFonts w:ascii="Times New Roman" w:hAnsi="Times New Roman"/>
          <w:sz w:val="24"/>
          <w:szCs w:val="24"/>
        </w:rPr>
        <w:t xml:space="preserve">, </w:t>
      </w:r>
      <w:r w:rsidRPr="00121A2C">
        <w:rPr>
          <w:rFonts w:ascii="Times New Roman" w:hAnsi="Times New Roman"/>
          <w:sz w:val="24"/>
          <w:szCs w:val="24"/>
        </w:rPr>
        <w:t>die een steenrots te morzel slaat?</w:t>
      </w:r>
      <w:r>
        <w:rPr>
          <w:rFonts w:ascii="Times New Roman" w:hAnsi="Times New Roman"/>
          <w:sz w:val="24"/>
          <w:szCs w:val="24"/>
        </w:rPr>
        <w:t>"</w:t>
      </w:r>
      <w:r w:rsidRPr="00121A2C">
        <w:rPr>
          <w:rFonts w:ascii="Times New Roman" w:hAnsi="Times New Roman"/>
          <w:sz w:val="24"/>
          <w:szCs w:val="24"/>
        </w:rPr>
        <w:t xml:space="preserve"> Jeremia 23:29. De steenrots</w:t>
      </w:r>
      <w:r>
        <w:rPr>
          <w:rFonts w:ascii="Times New Roman" w:hAnsi="Times New Roman"/>
          <w:sz w:val="24"/>
          <w:szCs w:val="24"/>
        </w:rPr>
        <w:t xml:space="preserve">, </w:t>
      </w:r>
      <w:r w:rsidRPr="00121A2C">
        <w:rPr>
          <w:rFonts w:ascii="Times New Roman" w:hAnsi="Times New Roman"/>
          <w:sz w:val="24"/>
          <w:szCs w:val="24"/>
        </w:rPr>
        <w:t>in deze tekst</w:t>
      </w:r>
      <w:r>
        <w:rPr>
          <w:rFonts w:ascii="Times New Roman" w:hAnsi="Times New Roman"/>
          <w:sz w:val="24"/>
          <w:szCs w:val="24"/>
        </w:rPr>
        <w:t xml:space="preserve">, </w:t>
      </w:r>
      <w:r w:rsidRPr="00121A2C">
        <w:rPr>
          <w:rFonts w:ascii="Times New Roman" w:hAnsi="Times New Roman"/>
          <w:sz w:val="24"/>
          <w:szCs w:val="24"/>
        </w:rPr>
        <w:t>is het hart</w:t>
      </w:r>
      <w:r>
        <w:rPr>
          <w:rFonts w:ascii="Times New Roman" w:hAnsi="Times New Roman"/>
          <w:sz w:val="24"/>
          <w:szCs w:val="24"/>
        </w:rPr>
        <w:t xml:space="preserve">, </w:t>
      </w:r>
      <w:r w:rsidRPr="00121A2C">
        <w:rPr>
          <w:rFonts w:ascii="Times New Roman" w:hAnsi="Times New Roman"/>
          <w:sz w:val="24"/>
          <w:szCs w:val="24"/>
        </w:rPr>
        <w:t>hetwelk op een andere plaats wordt vergeleken bij een diamant</w:t>
      </w:r>
      <w:r>
        <w:rPr>
          <w:rFonts w:ascii="Times New Roman" w:hAnsi="Times New Roman"/>
          <w:sz w:val="24"/>
          <w:szCs w:val="24"/>
        </w:rPr>
        <w:t xml:space="preserve">, </w:t>
      </w:r>
      <w:r w:rsidRPr="00121A2C">
        <w:rPr>
          <w:rFonts w:ascii="Times New Roman" w:hAnsi="Times New Roman"/>
          <w:sz w:val="24"/>
          <w:szCs w:val="24"/>
        </w:rPr>
        <w:t>welke diamant harder is dan vuursteen</w:t>
      </w:r>
      <w:r>
        <w:rPr>
          <w:rFonts w:ascii="Times New Roman" w:hAnsi="Times New Roman"/>
          <w:sz w:val="24"/>
          <w:szCs w:val="24"/>
        </w:rPr>
        <w:t>. Zach.</w:t>
      </w:r>
      <w:r w:rsidRPr="00121A2C">
        <w:rPr>
          <w:rFonts w:ascii="Times New Roman" w:hAnsi="Times New Roman"/>
          <w:sz w:val="24"/>
          <w:szCs w:val="24"/>
        </w:rPr>
        <w:t xml:space="preserve"> 7:11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Ezech.</w:t>
      </w:r>
      <w:r w:rsidRPr="00121A2C">
        <w:rPr>
          <w:rFonts w:ascii="Times New Roman" w:hAnsi="Times New Roman"/>
          <w:sz w:val="24"/>
          <w:szCs w:val="24"/>
        </w:rPr>
        <w:t xml:space="preserve"> 3:9. Deze steenrots</w:t>
      </w:r>
      <w:r>
        <w:rPr>
          <w:rFonts w:ascii="Times New Roman" w:hAnsi="Times New Roman"/>
          <w:sz w:val="24"/>
          <w:szCs w:val="24"/>
        </w:rPr>
        <w:t xml:space="preserve">, </w:t>
      </w:r>
      <w:r w:rsidRPr="00121A2C">
        <w:rPr>
          <w:rFonts w:ascii="Times New Roman" w:hAnsi="Times New Roman"/>
          <w:sz w:val="24"/>
          <w:szCs w:val="24"/>
        </w:rPr>
        <w:t>deze diamant</w:t>
      </w:r>
      <w:r>
        <w:rPr>
          <w:rFonts w:ascii="Times New Roman" w:hAnsi="Times New Roman"/>
          <w:sz w:val="24"/>
          <w:szCs w:val="24"/>
        </w:rPr>
        <w:t xml:space="preserve">, </w:t>
      </w:r>
      <w:r w:rsidRPr="00121A2C">
        <w:rPr>
          <w:rFonts w:ascii="Times New Roman" w:hAnsi="Times New Roman"/>
          <w:sz w:val="24"/>
          <w:szCs w:val="24"/>
        </w:rPr>
        <w:t>dit stenen hart wordt gebroken en verslagen door het Woord. Maar dit is alleen het geval</w:t>
      </w:r>
      <w:r>
        <w:rPr>
          <w:rFonts w:ascii="Times New Roman" w:hAnsi="Times New Roman"/>
          <w:sz w:val="24"/>
          <w:szCs w:val="24"/>
        </w:rPr>
        <w:t xml:space="preserve">, </w:t>
      </w:r>
      <w:r w:rsidRPr="00121A2C">
        <w:rPr>
          <w:rFonts w:ascii="Times New Roman" w:hAnsi="Times New Roman"/>
          <w:sz w:val="24"/>
          <w:szCs w:val="24"/>
        </w:rPr>
        <w:t>wanneer het Woord als een vuur is</w:t>
      </w:r>
      <w:r>
        <w:rPr>
          <w:rFonts w:ascii="Times New Roman" w:hAnsi="Times New Roman"/>
          <w:sz w:val="24"/>
          <w:szCs w:val="24"/>
        </w:rPr>
        <w:t xml:space="preserve">, </w:t>
      </w:r>
      <w:r w:rsidRPr="00121A2C">
        <w:rPr>
          <w:rFonts w:ascii="Times New Roman" w:hAnsi="Times New Roman"/>
          <w:sz w:val="24"/>
          <w:szCs w:val="24"/>
        </w:rPr>
        <w:t>en als een hamer om het te breken en te smelten</w:t>
      </w:r>
      <w:r>
        <w:rPr>
          <w:rFonts w:ascii="Times New Roman" w:hAnsi="Times New Roman"/>
          <w:sz w:val="24"/>
          <w:szCs w:val="24"/>
        </w:rPr>
        <w:t>. E</w:t>
      </w:r>
      <w:r w:rsidRPr="00121A2C">
        <w:rPr>
          <w:rFonts w:ascii="Times New Roman" w:hAnsi="Times New Roman"/>
          <w:sz w:val="24"/>
          <w:szCs w:val="24"/>
        </w:rPr>
        <w:t>n dan</w:t>
      </w:r>
      <w:r>
        <w:rPr>
          <w:rFonts w:ascii="Times New Roman" w:hAnsi="Times New Roman"/>
          <w:sz w:val="24"/>
          <w:szCs w:val="24"/>
        </w:rPr>
        <w:t xml:space="preserve">, </w:t>
      </w:r>
      <w:r w:rsidRPr="00121A2C">
        <w:rPr>
          <w:rFonts w:ascii="Times New Roman" w:hAnsi="Times New Roman"/>
          <w:sz w:val="24"/>
          <w:szCs w:val="24"/>
        </w:rPr>
        <w:t>en dan alleen</w:t>
      </w:r>
      <w:r>
        <w:rPr>
          <w:rFonts w:ascii="Times New Roman" w:hAnsi="Times New Roman"/>
          <w:sz w:val="24"/>
          <w:szCs w:val="24"/>
        </w:rPr>
        <w:t xml:space="preserve">, </w:t>
      </w:r>
      <w:r w:rsidRPr="00121A2C">
        <w:rPr>
          <w:rFonts w:ascii="Times New Roman" w:hAnsi="Times New Roman"/>
          <w:sz w:val="24"/>
          <w:szCs w:val="24"/>
        </w:rPr>
        <w:t>is het als een vuur en een hamer voor het hart om het te breken</w:t>
      </w:r>
      <w:r>
        <w:rPr>
          <w:rFonts w:ascii="Times New Roman" w:hAnsi="Times New Roman"/>
          <w:sz w:val="24"/>
          <w:szCs w:val="24"/>
        </w:rPr>
        <w:t xml:space="preserve">, </w:t>
      </w:r>
      <w:r w:rsidRPr="00121A2C">
        <w:rPr>
          <w:rFonts w:ascii="Times New Roman" w:hAnsi="Times New Roman"/>
          <w:sz w:val="24"/>
          <w:szCs w:val="24"/>
        </w:rPr>
        <w:t>wanneer het gehanteerd wordt door de arm van God</w:t>
      </w:r>
      <w:r>
        <w:rPr>
          <w:rFonts w:ascii="Times New Roman" w:hAnsi="Times New Roman"/>
          <w:sz w:val="24"/>
          <w:szCs w:val="24"/>
        </w:rPr>
        <w:t>. G</w:t>
      </w:r>
      <w:r w:rsidRPr="00121A2C">
        <w:rPr>
          <w:rFonts w:ascii="Times New Roman" w:hAnsi="Times New Roman"/>
          <w:sz w:val="24"/>
          <w:szCs w:val="24"/>
        </w:rPr>
        <w:t>een mens kan het hart breken met het Woord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als God nalaat het te ondersteunen door almachtige kracht van de hemel.</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Dit deed Bileam heengaan zonder een recht gebroken en waarlijk verslagen hart</w:t>
      </w:r>
      <w:r>
        <w:rPr>
          <w:rFonts w:ascii="Times New Roman" w:hAnsi="Times New Roman"/>
          <w:sz w:val="24"/>
          <w:szCs w:val="24"/>
        </w:rPr>
        <w:t>, hoewel</w:t>
      </w:r>
      <w:r w:rsidRPr="00121A2C">
        <w:rPr>
          <w:rFonts w:ascii="Times New Roman" w:hAnsi="Times New Roman"/>
          <w:sz w:val="24"/>
          <w:szCs w:val="24"/>
        </w:rPr>
        <w:t xml:space="preserve"> hij bestraft was door een engel</w:t>
      </w:r>
      <w:r>
        <w:rPr>
          <w:rFonts w:ascii="Times New Roman" w:hAnsi="Times New Roman"/>
          <w:sz w:val="24"/>
          <w:szCs w:val="24"/>
        </w:rPr>
        <w:t xml:space="preserve">, </w:t>
      </w:r>
      <w:r w:rsidRPr="00121A2C">
        <w:rPr>
          <w:rFonts w:ascii="Times New Roman" w:hAnsi="Times New Roman"/>
          <w:sz w:val="24"/>
          <w:szCs w:val="24"/>
        </w:rPr>
        <w:t>en de Farizeeën sterven in hun zonden</w:t>
      </w:r>
      <w:r>
        <w:rPr>
          <w:rFonts w:ascii="Times New Roman" w:hAnsi="Times New Roman"/>
          <w:sz w:val="24"/>
          <w:szCs w:val="24"/>
        </w:rPr>
        <w:t>, hoewel</w:t>
      </w:r>
      <w:r w:rsidRPr="00121A2C">
        <w:rPr>
          <w:rFonts w:ascii="Times New Roman" w:hAnsi="Times New Roman"/>
          <w:sz w:val="24"/>
          <w:szCs w:val="24"/>
        </w:rPr>
        <w:t xml:space="preserve"> daarover bestraft</w:t>
      </w:r>
      <w:r>
        <w:rPr>
          <w:rFonts w:ascii="Times New Roman" w:hAnsi="Times New Roman"/>
          <w:sz w:val="24"/>
          <w:szCs w:val="24"/>
        </w:rPr>
        <w:t xml:space="preserve">, </w:t>
      </w:r>
      <w:r w:rsidRPr="00121A2C">
        <w:rPr>
          <w:rFonts w:ascii="Times New Roman" w:hAnsi="Times New Roman"/>
          <w:sz w:val="24"/>
          <w:szCs w:val="24"/>
        </w:rPr>
        <w:t>en vermaand om zich daarvan af te keren</w:t>
      </w:r>
      <w:r>
        <w:rPr>
          <w:rFonts w:ascii="Times New Roman" w:hAnsi="Times New Roman"/>
          <w:sz w:val="24"/>
          <w:szCs w:val="24"/>
        </w:rPr>
        <w:t xml:space="preserve">, </w:t>
      </w:r>
      <w:r w:rsidRPr="00121A2C">
        <w:rPr>
          <w:rFonts w:ascii="Times New Roman" w:hAnsi="Times New Roman"/>
          <w:sz w:val="24"/>
          <w:szCs w:val="24"/>
        </w:rPr>
        <w:t>door de Zaligmaker der wereld</w:t>
      </w:r>
      <w:r>
        <w:rPr>
          <w:rFonts w:ascii="Times New Roman" w:hAnsi="Times New Roman"/>
          <w:sz w:val="24"/>
          <w:szCs w:val="24"/>
        </w:rPr>
        <w:t>. Zo</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het Woord het instrument is</w:t>
      </w:r>
      <w:r>
        <w:rPr>
          <w:rFonts w:ascii="Times New Roman" w:hAnsi="Times New Roman"/>
          <w:sz w:val="24"/>
          <w:szCs w:val="24"/>
        </w:rPr>
        <w:t xml:space="preserve">, </w:t>
      </w:r>
      <w:r w:rsidRPr="00121A2C">
        <w:rPr>
          <w:rFonts w:ascii="Times New Roman" w:hAnsi="Times New Roman"/>
          <w:sz w:val="24"/>
          <w:szCs w:val="24"/>
        </w:rPr>
        <w:t>waarmee het hart wordt gebroken</w:t>
      </w:r>
      <w:r>
        <w:rPr>
          <w:rFonts w:ascii="Times New Roman" w:hAnsi="Times New Roman"/>
          <w:sz w:val="24"/>
          <w:szCs w:val="24"/>
        </w:rPr>
        <w:t xml:space="preserve">, </w:t>
      </w:r>
      <w:r w:rsidRPr="00121A2C">
        <w:rPr>
          <w:rFonts w:ascii="Times New Roman" w:hAnsi="Times New Roman"/>
          <w:sz w:val="24"/>
          <w:szCs w:val="24"/>
        </w:rPr>
        <w:t>dit evenwel niet gebroken wordt met het Woord</w:t>
      </w:r>
      <w:r>
        <w:rPr>
          <w:rFonts w:ascii="Times New Roman" w:hAnsi="Times New Roman"/>
          <w:sz w:val="24"/>
          <w:szCs w:val="24"/>
        </w:rPr>
        <w:t xml:space="preserve">, </w:t>
      </w:r>
      <w:r w:rsidRPr="00121A2C">
        <w:rPr>
          <w:rFonts w:ascii="Times New Roman" w:hAnsi="Times New Roman"/>
          <w:sz w:val="24"/>
          <w:szCs w:val="24"/>
        </w:rPr>
        <w:t>tenzij dat Woord bestuurd wordt door de macht en kracht van God. Dit deed de profeet Jesaja</w:t>
      </w:r>
      <w:r>
        <w:rPr>
          <w:rFonts w:ascii="Times New Roman" w:hAnsi="Times New Roman"/>
          <w:sz w:val="24"/>
          <w:szCs w:val="24"/>
        </w:rPr>
        <w:t xml:space="preserve">, </w:t>
      </w:r>
      <w:r w:rsidRPr="00121A2C">
        <w:rPr>
          <w:rFonts w:ascii="Times New Roman" w:hAnsi="Times New Roman"/>
          <w:sz w:val="24"/>
          <w:szCs w:val="24"/>
        </w:rPr>
        <w:t>na langdurige prediking</w:t>
      </w:r>
      <w:r>
        <w:rPr>
          <w:rFonts w:ascii="Times New Roman" w:hAnsi="Times New Roman"/>
          <w:sz w:val="24"/>
          <w:szCs w:val="24"/>
        </w:rPr>
        <w:t xml:space="preserve">, </w:t>
      </w:r>
      <w:r w:rsidRPr="00121A2C">
        <w:rPr>
          <w:rFonts w:ascii="Times New Roman" w:hAnsi="Times New Roman"/>
          <w:sz w:val="24"/>
          <w:szCs w:val="24"/>
        </w:rPr>
        <w:t>uitroepen</w:t>
      </w:r>
      <w:r>
        <w:rPr>
          <w:rFonts w:ascii="Times New Roman" w:hAnsi="Times New Roman"/>
          <w:sz w:val="24"/>
          <w:szCs w:val="24"/>
        </w:rPr>
        <w:t xml:space="preserve">, </w:t>
      </w:r>
      <w:r w:rsidRPr="00121A2C">
        <w:rPr>
          <w:rFonts w:ascii="Times New Roman" w:hAnsi="Times New Roman"/>
          <w:sz w:val="24"/>
          <w:szCs w:val="24"/>
        </w:rPr>
        <w:t>dat hij om niet en tevergeefs gearbeid had</w:t>
      </w:r>
      <w:r>
        <w:rPr>
          <w:rFonts w:ascii="Times New Roman" w:hAnsi="Times New Roman"/>
          <w:sz w:val="24"/>
          <w:szCs w:val="24"/>
        </w:rPr>
        <w:t xml:space="preserve">, </w:t>
      </w:r>
      <w:r w:rsidRPr="00121A2C">
        <w:rPr>
          <w:rFonts w:ascii="Times New Roman" w:hAnsi="Times New Roman"/>
          <w:sz w:val="24"/>
          <w:szCs w:val="24"/>
        </w:rPr>
        <w:t xml:space="preserve">en dit deed hem roepen tot God: </w:t>
      </w:r>
      <w:r>
        <w:rPr>
          <w:rFonts w:ascii="Times New Roman" w:hAnsi="Times New Roman"/>
          <w:sz w:val="24"/>
          <w:szCs w:val="24"/>
        </w:rPr>
        <w:t>"</w:t>
      </w:r>
      <w:r w:rsidRPr="00121A2C">
        <w:rPr>
          <w:rFonts w:ascii="Times New Roman" w:hAnsi="Times New Roman"/>
          <w:sz w:val="24"/>
          <w:szCs w:val="24"/>
        </w:rPr>
        <w:t>Och</w:t>
      </w:r>
      <w:r>
        <w:rPr>
          <w:rFonts w:ascii="Times New Roman" w:hAnsi="Times New Roman"/>
          <w:sz w:val="24"/>
          <w:szCs w:val="24"/>
        </w:rPr>
        <w:t xml:space="preserve"> dat u </w:t>
      </w:r>
      <w:r w:rsidRPr="00121A2C">
        <w:rPr>
          <w:rFonts w:ascii="Times New Roman" w:hAnsi="Times New Roman"/>
          <w:sz w:val="24"/>
          <w:szCs w:val="24"/>
        </w:rPr>
        <w:t>de hemelen scheurdet</w:t>
      </w:r>
      <w:r>
        <w:rPr>
          <w:rFonts w:ascii="Times New Roman" w:hAnsi="Times New Roman"/>
          <w:sz w:val="24"/>
          <w:szCs w:val="24"/>
        </w:rPr>
        <w:t xml:space="preserve">, dat u </w:t>
      </w:r>
      <w:r w:rsidRPr="00121A2C">
        <w:rPr>
          <w:rFonts w:ascii="Times New Roman" w:hAnsi="Times New Roman"/>
          <w:sz w:val="24"/>
          <w:szCs w:val="24"/>
        </w:rPr>
        <w:t>nederkwaamt</w:t>
      </w:r>
      <w:r>
        <w:rPr>
          <w:rFonts w:ascii="Times New Roman" w:hAnsi="Times New Roman"/>
          <w:sz w:val="24"/>
          <w:szCs w:val="24"/>
        </w:rPr>
        <w:t xml:space="preserve">," </w:t>
      </w:r>
      <w:r w:rsidRPr="00121A2C">
        <w:rPr>
          <w:rFonts w:ascii="Times New Roman" w:hAnsi="Times New Roman"/>
          <w:sz w:val="24"/>
          <w:szCs w:val="24"/>
        </w:rPr>
        <w:t>opdat de bergen</w:t>
      </w:r>
      <w:r>
        <w:rPr>
          <w:rFonts w:ascii="Times New Roman" w:hAnsi="Times New Roman"/>
          <w:sz w:val="24"/>
          <w:szCs w:val="24"/>
        </w:rPr>
        <w:t xml:space="preserve">, </w:t>
      </w:r>
      <w:r w:rsidRPr="00121A2C">
        <w:rPr>
          <w:rFonts w:ascii="Times New Roman" w:hAnsi="Times New Roman"/>
          <w:sz w:val="24"/>
          <w:szCs w:val="24"/>
        </w:rPr>
        <w:t>of rotsachtige heuvelen</w:t>
      </w:r>
      <w:r>
        <w:rPr>
          <w:rFonts w:ascii="Times New Roman" w:hAnsi="Times New Roman"/>
          <w:sz w:val="24"/>
          <w:szCs w:val="24"/>
        </w:rPr>
        <w:t xml:space="preserve">, </w:t>
      </w:r>
      <w:r w:rsidRPr="00121A2C">
        <w:rPr>
          <w:rFonts w:ascii="Times New Roman" w:hAnsi="Times New Roman"/>
          <w:sz w:val="24"/>
          <w:szCs w:val="24"/>
        </w:rPr>
        <w:t>of harten</w:t>
      </w:r>
      <w:r>
        <w:rPr>
          <w:rFonts w:ascii="Times New Roman" w:hAnsi="Times New Roman"/>
          <w:sz w:val="24"/>
          <w:szCs w:val="24"/>
        </w:rPr>
        <w:t xml:space="preserve">, </w:t>
      </w:r>
      <w:r w:rsidRPr="00121A2C">
        <w:rPr>
          <w:rFonts w:ascii="Times New Roman" w:hAnsi="Times New Roman"/>
          <w:sz w:val="24"/>
          <w:szCs w:val="24"/>
        </w:rPr>
        <w:t>mochten worden gebroken en smelten bij Zijn verschijning. Jesaja 49:4</w:t>
      </w:r>
      <w:r>
        <w:rPr>
          <w:rFonts w:ascii="Times New Roman" w:hAnsi="Times New Roman"/>
          <w:sz w:val="24"/>
          <w:szCs w:val="24"/>
        </w:rPr>
        <w:t xml:space="preserve">, </w:t>
      </w:r>
      <w:r w:rsidRPr="00121A2C">
        <w:rPr>
          <w:rFonts w:ascii="Times New Roman" w:hAnsi="Times New Roman"/>
          <w:sz w:val="24"/>
          <w:szCs w:val="24"/>
        </w:rPr>
        <w:t>64:1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hij had bij ervaring</w:t>
      </w:r>
      <w:r>
        <w:rPr>
          <w:rFonts w:ascii="Times New Roman" w:hAnsi="Times New Roman"/>
          <w:sz w:val="24"/>
          <w:szCs w:val="24"/>
        </w:rPr>
        <w:t xml:space="preserve">, </w:t>
      </w:r>
      <w:r w:rsidRPr="00121A2C">
        <w:rPr>
          <w:rFonts w:ascii="Times New Roman" w:hAnsi="Times New Roman"/>
          <w:sz w:val="24"/>
          <w:szCs w:val="24"/>
        </w:rPr>
        <w:t>dat te deze aanzien geen krachtdadig werk kon verricht worden</w:t>
      </w:r>
      <w:r>
        <w:rPr>
          <w:rFonts w:ascii="Times New Roman" w:hAnsi="Times New Roman"/>
          <w:sz w:val="24"/>
          <w:szCs w:val="24"/>
        </w:rPr>
        <w:t xml:space="preserve">, </w:t>
      </w:r>
      <w:r w:rsidRPr="00121A2C">
        <w:rPr>
          <w:rFonts w:ascii="Times New Roman" w:hAnsi="Times New Roman"/>
          <w:sz w:val="24"/>
          <w:szCs w:val="24"/>
        </w:rPr>
        <w:t>tenzij de Heere Zijn hand toe stak. Dit wordt ook dikwijls in de Schriften aangeduid</w:t>
      </w:r>
      <w:r>
        <w:rPr>
          <w:rFonts w:ascii="Times New Roman" w:hAnsi="Times New Roman"/>
          <w:sz w:val="24"/>
          <w:szCs w:val="24"/>
        </w:rPr>
        <w:t xml:space="preserve">, </w:t>
      </w:r>
      <w:r w:rsidRPr="00121A2C">
        <w:rPr>
          <w:rFonts w:ascii="Times New Roman" w:hAnsi="Times New Roman"/>
          <w:sz w:val="24"/>
          <w:szCs w:val="24"/>
        </w:rPr>
        <w:t>waar gezegd wordt</w:t>
      </w:r>
      <w:r>
        <w:rPr>
          <w:rFonts w:ascii="Times New Roman" w:hAnsi="Times New Roman"/>
          <w:sz w:val="24"/>
          <w:szCs w:val="24"/>
        </w:rPr>
        <w:t xml:space="preserve">, </w:t>
      </w:r>
      <w:r w:rsidRPr="00121A2C">
        <w:rPr>
          <w:rFonts w:ascii="Times New Roman" w:hAnsi="Times New Roman"/>
          <w:sz w:val="24"/>
          <w:szCs w:val="24"/>
        </w:rPr>
        <w:t xml:space="preserve">wanneer de predikers krachtdadig predikten tot verbreking van de harten der mensen: </w:t>
      </w:r>
      <w:r>
        <w:rPr>
          <w:rFonts w:ascii="Times New Roman" w:hAnsi="Times New Roman"/>
          <w:sz w:val="24"/>
          <w:szCs w:val="24"/>
        </w:rPr>
        <w:t>"</w:t>
      </w:r>
      <w:r w:rsidRPr="00121A2C">
        <w:rPr>
          <w:rFonts w:ascii="Times New Roman" w:hAnsi="Times New Roman"/>
          <w:sz w:val="24"/>
          <w:szCs w:val="24"/>
        </w:rPr>
        <w:t>en de Heere wrocht mede</w:t>
      </w:r>
      <w:r>
        <w:rPr>
          <w:rFonts w:ascii="Times New Roman" w:hAnsi="Times New Roman"/>
          <w:sz w:val="24"/>
          <w:szCs w:val="24"/>
        </w:rPr>
        <w:t xml:space="preserve">, </w:t>
      </w:r>
      <w:r w:rsidRPr="00121A2C">
        <w:rPr>
          <w:rFonts w:ascii="Times New Roman" w:hAnsi="Times New Roman"/>
          <w:sz w:val="24"/>
          <w:szCs w:val="24"/>
        </w:rPr>
        <w:t>en de hand des Heeren was met hen</w:t>
      </w:r>
      <w:r>
        <w:rPr>
          <w:rFonts w:ascii="Times New Roman" w:hAnsi="Times New Roman"/>
          <w:sz w:val="24"/>
          <w:szCs w:val="24"/>
        </w:rPr>
        <w:t xml:space="preserve">, </w:t>
      </w:r>
      <w:r w:rsidRPr="00121A2C">
        <w:rPr>
          <w:rFonts w:ascii="Times New Roman" w:hAnsi="Times New Roman"/>
          <w:sz w:val="24"/>
          <w:szCs w:val="24"/>
        </w:rPr>
        <w:t>en dergelijke. Markus 16:20</w:t>
      </w:r>
      <w:r>
        <w:rPr>
          <w:rFonts w:ascii="Times New Roman" w:hAnsi="Times New Roman"/>
          <w:sz w:val="24"/>
          <w:szCs w:val="24"/>
        </w:rPr>
        <w:t>, Hand.</w:t>
      </w:r>
      <w:r w:rsidRPr="00121A2C">
        <w:rPr>
          <w:rFonts w:ascii="Times New Roman" w:hAnsi="Times New Roman"/>
          <w:sz w:val="24"/>
          <w:szCs w:val="24"/>
        </w:rPr>
        <w:t xml:space="preserve"> 11:21. 12 Nu</w:t>
      </w:r>
      <w:r>
        <w:rPr>
          <w:rFonts w:ascii="Times New Roman" w:hAnsi="Times New Roman"/>
          <w:sz w:val="24"/>
          <w:szCs w:val="24"/>
        </w:rPr>
        <w:t xml:space="preserve">, </w:t>
      </w:r>
      <w:r w:rsidRPr="00121A2C">
        <w:rPr>
          <w:rFonts w:ascii="Times New Roman" w:hAnsi="Times New Roman"/>
          <w:sz w:val="24"/>
          <w:szCs w:val="24"/>
        </w:rPr>
        <w:t>wanneer de hand des Heeren met het woord is</w:t>
      </w:r>
      <w:r>
        <w:rPr>
          <w:rFonts w:ascii="Times New Roman" w:hAnsi="Times New Roman"/>
          <w:sz w:val="24"/>
          <w:szCs w:val="24"/>
        </w:rPr>
        <w:t xml:space="preserve">, </w:t>
      </w:r>
      <w:r w:rsidRPr="00121A2C">
        <w:rPr>
          <w:rFonts w:ascii="Times New Roman" w:hAnsi="Times New Roman"/>
          <w:sz w:val="24"/>
          <w:szCs w:val="24"/>
        </w:rPr>
        <w:t>dan is het machtig</w:t>
      </w:r>
      <w:r>
        <w:rPr>
          <w:rFonts w:ascii="Times New Roman" w:hAnsi="Times New Roman"/>
          <w:sz w:val="24"/>
          <w:szCs w:val="24"/>
        </w:rPr>
        <w:t xml:space="preserve">, </w:t>
      </w:r>
      <w:r w:rsidRPr="00121A2C">
        <w:rPr>
          <w:rFonts w:ascii="Times New Roman" w:hAnsi="Times New Roman"/>
          <w:sz w:val="24"/>
          <w:szCs w:val="24"/>
        </w:rPr>
        <w:t xml:space="preserve">dan is het </w:t>
      </w:r>
      <w:r>
        <w:rPr>
          <w:rFonts w:ascii="Times New Roman" w:hAnsi="Times New Roman"/>
          <w:sz w:val="24"/>
          <w:szCs w:val="24"/>
        </w:rPr>
        <w:t>"</w:t>
      </w:r>
      <w:r w:rsidRPr="00121A2C">
        <w:rPr>
          <w:rFonts w:ascii="Times New Roman" w:hAnsi="Times New Roman"/>
          <w:sz w:val="24"/>
          <w:szCs w:val="24"/>
        </w:rPr>
        <w:t>krachtig door God</w:t>
      </w:r>
      <w:r>
        <w:rPr>
          <w:rFonts w:ascii="Times New Roman" w:hAnsi="Times New Roman"/>
          <w:sz w:val="24"/>
          <w:szCs w:val="24"/>
        </w:rPr>
        <w:t xml:space="preserve">, </w:t>
      </w:r>
      <w:r w:rsidRPr="00121A2C">
        <w:rPr>
          <w:rFonts w:ascii="Times New Roman" w:hAnsi="Times New Roman"/>
          <w:sz w:val="24"/>
          <w:szCs w:val="24"/>
        </w:rPr>
        <w:t>tot ne</w:t>
      </w:r>
      <w:r>
        <w:rPr>
          <w:rFonts w:ascii="Times New Roman" w:hAnsi="Times New Roman"/>
          <w:sz w:val="24"/>
          <w:szCs w:val="24"/>
        </w:rPr>
        <w:t>d</w:t>
      </w:r>
      <w:r w:rsidRPr="00121A2C">
        <w:rPr>
          <w:rFonts w:ascii="Times New Roman" w:hAnsi="Times New Roman"/>
          <w:sz w:val="24"/>
          <w:szCs w:val="24"/>
        </w:rPr>
        <w:t>erwerping der sterkten.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10:4. Het is dan scherp als een zwaard in de ziel en de geest</w:t>
      </w:r>
      <w:r>
        <w:rPr>
          <w:rFonts w:ascii="Times New Roman" w:hAnsi="Times New Roman"/>
          <w:sz w:val="24"/>
          <w:szCs w:val="24"/>
        </w:rPr>
        <w:t xml:space="preserve">, </w:t>
      </w:r>
      <w:r w:rsidRPr="00121A2C">
        <w:rPr>
          <w:rFonts w:ascii="Times New Roman" w:hAnsi="Times New Roman"/>
          <w:sz w:val="24"/>
          <w:szCs w:val="24"/>
        </w:rPr>
        <w:t>het dringt door als een pijl in de harten van zondaren</w:t>
      </w:r>
      <w:r>
        <w:rPr>
          <w:rFonts w:ascii="Times New Roman" w:hAnsi="Times New Roman"/>
          <w:sz w:val="24"/>
          <w:szCs w:val="24"/>
        </w:rPr>
        <w:t xml:space="preserve">, </w:t>
      </w:r>
      <w:r w:rsidRPr="00121A2C">
        <w:rPr>
          <w:rFonts w:ascii="Times New Roman" w:hAnsi="Times New Roman"/>
          <w:sz w:val="24"/>
          <w:szCs w:val="24"/>
        </w:rPr>
        <w:t xml:space="preserve">waardoor zij aan Zijn voeten vallen om te smeken om genade. </w:t>
      </w:r>
      <w:r>
        <w:rPr>
          <w:rFonts w:ascii="Times New Roman" w:hAnsi="Times New Roman"/>
          <w:sz w:val="24"/>
          <w:szCs w:val="24"/>
        </w:rPr>
        <w:t xml:space="preserve">Hebr. </w:t>
      </w:r>
      <w:r w:rsidRPr="00121A2C">
        <w:rPr>
          <w:rFonts w:ascii="Times New Roman" w:hAnsi="Times New Roman"/>
          <w:sz w:val="24"/>
          <w:szCs w:val="24"/>
        </w:rPr>
        <w:t>4:12. Dan is het</w:t>
      </w:r>
      <w:r>
        <w:rPr>
          <w:rFonts w:ascii="Times New Roman" w:hAnsi="Times New Roman"/>
          <w:sz w:val="24"/>
          <w:szCs w:val="24"/>
        </w:rPr>
        <w:t xml:space="preserve">, </w:t>
      </w:r>
      <w:r w:rsidRPr="00121A2C">
        <w:rPr>
          <w:rFonts w:ascii="Times New Roman" w:hAnsi="Times New Roman"/>
          <w:sz w:val="24"/>
          <w:szCs w:val="24"/>
        </w:rPr>
        <w:t>zoals tevoren gezegd werd</w:t>
      </w:r>
      <w:r>
        <w:rPr>
          <w:rFonts w:ascii="Times New Roman" w:hAnsi="Times New Roman"/>
          <w:sz w:val="24"/>
          <w:szCs w:val="24"/>
        </w:rPr>
        <w:t xml:space="preserve">, </w:t>
      </w:r>
      <w:r w:rsidRPr="00121A2C">
        <w:rPr>
          <w:rFonts w:ascii="Times New Roman" w:hAnsi="Times New Roman"/>
          <w:sz w:val="24"/>
          <w:szCs w:val="24"/>
        </w:rPr>
        <w:t xml:space="preserve">als een vuur en als een hamer om deze steenrots in stukken te slaan. </w:t>
      </w:r>
      <w:r>
        <w:rPr>
          <w:rFonts w:ascii="Times New Roman" w:hAnsi="Times New Roman"/>
          <w:sz w:val="24"/>
          <w:szCs w:val="24"/>
        </w:rPr>
        <w:t>Psalm</w:t>
      </w:r>
      <w:r w:rsidRPr="00121A2C">
        <w:rPr>
          <w:rFonts w:ascii="Times New Roman" w:hAnsi="Times New Roman"/>
          <w:sz w:val="24"/>
          <w:szCs w:val="24"/>
        </w:rPr>
        <w:t xml:space="preserve"> 110:3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 wordt</w:t>
      </w:r>
      <w:r>
        <w:rPr>
          <w:rFonts w:ascii="Times New Roman" w:hAnsi="Times New Roman"/>
          <w:sz w:val="24"/>
          <w:szCs w:val="24"/>
        </w:rPr>
        <w:t xml:space="preserve"> ervan </w:t>
      </w:r>
      <w:r w:rsidRPr="00121A2C">
        <w:rPr>
          <w:rFonts w:ascii="Times New Roman" w:hAnsi="Times New Roman"/>
          <w:sz w:val="24"/>
          <w:szCs w:val="24"/>
        </w:rPr>
        <w:t>het woord melding gemaakt onder een tweevoudige beschouwing</w:t>
      </w:r>
      <w:r>
        <w:rPr>
          <w:rFonts w:ascii="Times New Roman" w:hAnsi="Times New Roman"/>
          <w:sz w:val="24"/>
          <w:szCs w:val="24"/>
        </w:rPr>
        <w:t xml:space="preserve">. </w:t>
      </w:r>
    </w:p>
    <w:p w:rsidR="00E50744" w:rsidRDefault="00E50744" w:rsidP="005B76C4">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Als op zichzelf staande</w:t>
      </w:r>
      <w:r>
        <w:rPr>
          <w:rFonts w:ascii="Times New Roman" w:hAnsi="Times New Roman"/>
          <w:sz w:val="24"/>
          <w:szCs w:val="24"/>
        </w:rPr>
        <w:t xml:space="preserve">. </w:t>
      </w:r>
    </w:p>
    <w:p w:rsidR="00E50744" w:rsidRDefault="00E50744" w:rsidP="005B76C4">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Als vergezeld met kracht van de hemel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Als op </w:t>
      </w:r>
      <w:r>
        <w:rPr>
          <w:rFonts w:ascii="Times New Roman" w:hAnsi="Times New Roman"/>
          <w:sz w:val="24"/>
          <w:szCs w:val="24"/>
        </w:rPr>
        <w:t>zichzelf</w:t>
      </w:r>
      <w:r w:rsidRPr="00121A2C">
        <w:rPr>
          <w:rFonts w:ascii="Times New Roman" w:hAnsi="Times New Roman"/>
          <w:sz w:val="24"/>
          <w:szCs w:val="24"/>
        </w:rPr>
        <w:t xml:space="preserve"> staande</w:t>
      </w:r>
      <w:r>
        <w:rPr>
          <w:rFonts w:ascii="Times New Roman" w:hAnsi="Times New Roman"/>
          <w:sz w:val="24"/>
          <w:szCs w:val="24"/>
        </w:rPr>
        <w:t xml:space="preserve">, </w:t>
      </w:r>
      <w:r w:rsidRPr="00121A2C">
        <w:rPr>
          <w:rFonts w:ascii="Times New Roman" w:hAnsi="Times New Roman"/>
          <w:sz w:val="24"/>
          <w:szCs w:val="24"/>
        </w:rPr>
        <w:t>en niet bijgestaan door zaligmakende werking van de hemel wordt het enkel het Woord</w:t>
      </w:r>
      <w:r>
        <w:rPr>
          <w:rFonts w:ascii="Times New Roman" w:hAnsi="Times New Roman"/>
          <w:sz w:val="24"/>
          <w:szCs w:val="24"/>
        </w:rPr>
        <w:t xml:space="preserve">, </w:t>
      </w:r>
      <w:r w:rsidRPr="00121A2C">
        <w:rPr>
          <w:rFonts w:ascii="Times New Roman" w:hAnsi="Times New Roman"/>
          <w:sz w:val="24"/>
          <w:szCs w:val="24"/>
        </w:rPr>
        <w:t>bloot het Woord genoemd</w:t>
      </w:r>
      <w:r>
        <w:rPr>
          <w:rFonts w:ascii="Times New Roman" w:hAnsi="Times New Roman"/>
          <w:sz w:val="24"/>
          <w:szCs w:val="24"/>
        </w:rPr>
        <w:t xml:space="preserve">, </w:t>
      </w:r>
      <w:r w:rsidRPr="00121A2C">
        <w:rPr>
          <w:rFonts w:ascii="Times New Roman" w:hAnsi="Times New Roman"/>
          <w:sz w:val="24"/>
          <w:szCs w:val="24"/>
        </w:rPr>
        <w:t xml:space="preserve">of alsof het alleen het woord van mensen was. 1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1 Cor.</w:t>
      </w:r>
      <w:r w:rsidRPr="00121A2C">
        <w:rPr>
          <w:rFonts w:ascii="Times New Roman" w:hAnsi="Times New Roman"/>
          <w:sz w:val="24"/>
          <w:szCs w:val="24"/>
        </w:rPr>
        <w:t xml:space="preserve"> 4:19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2:13</w:t>
      </w:r>
      <w:r>
        <w:rPr>
          <w:rFonts w:ascii="Times New Roman" w:hAnsi="Times New Roman"/>
          <w:sz w:val="24"/>
          <w:szCs w:val="24"/>
        </w:rPr>
        <w:t>. Om</w:t>
      </w:r>
      <w:r w:rsidRPr="00121A2C">
        <w:rPr>
          <w:rFonts w:ascii="Times New Roman" w:hAnsi="Times New Roman"/>
          <w:sz w:val="24"/>
          <w:szCs w:val="24"/>
        </w:rPr>
        <w:t>dat het dan alleen is als bestuurd door mensen</w:t>
      </w:r>
      <w:r>
        <w:rPr>
          <w:rFonts w:ascii="Times New Roman" w:hAnsi="Times New Roman"/>
          <w:sz w:val="24"/>
          <w:szCs w:val="24"/>
        </w:rPr>
        <w:t xml:space="preserve">, </w:t>
      </w:r>
      <w:r w:rsidRPr="00121A2C">
        <w:rPr>
          <w:rFonts w:ascii="Times New Roman" w:hAnsi="Times New Roman"/>
          <w:sz w:val="24"/>
          <w:szCs w:val="24"/>
        </w:rPr>
        <w:t>die niet in staat zijn om het dat werk te doen verrichten. Het Woord van God</w:t>
      </w:r>
      <w:r>
        <w:rPr>
          <w:rFonts w:ascii="Times New Roman" w:hAnsi="Times New Roman"/>
          <w:sz w:val="24"/>
          <w:szCs w:val="24"/>
        </w:rPr>
        <w:t xml:space="preserve">, </w:t>
      </w:r>
      <w:r w:rsidRPr="00121A2C">
        <w:rPr>
          <w:rFonts w:ascii="Times New Roman" w:hAnsi="Times New Roman"/>
          <w:sz w:val="24"/>
          <w:szCs w:val="24"/>
        </w:rPr>
        <w:t>alleen in de hand eens mensen</w:t>
      </w:r>
      <w:r>
        <w:rPr>
          <w:rFonts w:ascii="Times New Roman" w:hAnsi="Times New Roman"/>
          <w:sz w:val="24"/>
          <w:szCs w:val="24"/>
        </w:rPr>
        <w:t xml:space="preserve">, </w:t>
      </w:r>
      <w:r w:rsidRPr="00121A2C">
        <w:rPr>
          <w:rFonts w:ascii="Times New Roman" w:hAnsi="Times New Roman"/>
          <w:sz w:val="24"/>
          <w:szCs w:val="24"/>
        </w:rPr>
        <w:t>is gelijk het zwaard van de vader in de hand van de zuigeling</w:t>
      </w:r>
      <w:r>
        <w:rPr>
          <w:rFonts w:ascii="Times New Roman" w:hAnsi="Times New Roman"/>
          <w:sz w:val="24"/>
          <w:szCs w:val="24"/>
        </w:rPr>
        <w:t xml:space="preserve">, </w:t>
      </w:r>
      <w:r w:rsidRPr="00121A2C">
        <w:rPr>
          <w:rFonts w:ascii="Times New Roman" w:hAnsi="Times New Roman"/>
          <w:sz w:val="24"/>
          <w:szCs w:val="24"/>
        </w:rPr>
        <w:t>welk zwaard</w:t>
      </w:r>
      <w:r>
        <w:rPr>
          <w:rFonts w:ascii="Times New Roman" w:hAnsi="Times New Roman"/>
          <w:sz w:val="24"/>
          <w:szCs w:val="24"/>
        </w:rPr>
        <w:t xml:space="preserve">, </w:t>
      </w:r>
      <w:r w:rsidRPr="00121A2C">
        <w:rPr>
          <w:rFonts w:ascii="Times New Roman" w:hAnsi="Times New Roman"/>
          <w:sz w:val="24"/>
          <w:szCs w:val="24"/>
        </w:rPr>
        <w:t>al is er ook nog</w:t>
      </w:r>
      <w:r>
        <w:rPr>
          <w:rFonts w:ascii="Times New Roman" w:hAnsi="Times New Roman"/>
          <w:sz w:val="24"/>
          <w:szCs w:val="24"/>
        </w:rPr>
        <w:t xml:space="preserve"> zo'n </w:t>
      </w:r>
      <w:r w:rsidRPr="00121A2C">
        <w:rPr>
          <w:rFonts w:ascii="Times New Roman" w:hAnsi="Times New Roman"/>
          <w:sz w:val="24"/>
          <w:szCs w:val="24"/>
        </w:rPr>
        <w:t>goede punt aan en al is het ook nog zo scherp aan de kanten</w:t>
      </w:r>
      <w:r>
        <w:rPr>
          <w:rFonts w:ascii="Times New Roman" w:hAnsi="Times New Roman"/>
          <w:sz w:val="24"/>
          <w:szCs w:val="24"/>
        </w:rPr>
        <w:t xml:space="preserve">, </w:t>
      </w:r>
      <w:r w:rsidRPr="00121A2C">
        <w:rPr>
          <w:rFonts w:ascii="Times New Roman" w:hAnsi="Times New Roman"/>
          <w:sz w:val="24"/>
          <w:szCs w:val="24"/>
        </w:rPr>
        <w:t>nu niet in staat is om een vijand te overwinnen</w:t>
      </w:r>
      <w:r>
        <w:rPr>
          <w:rFonts w:ascii="Times New Roman" w:hAnsi="Times New Roman"/>
          <w:sz w:val="24"/>
          <w:szCs w:val="24"/>
        </w:rPr>
        <w:t xml:space="preserve">, </w:t>
      </w:r>
      <w:r w:rsidRPr="00121A2C">
        <w:rPr>
          <w:rFonts w:ascii="Times New Roman" w:hAnsi="Times New Roman"/>
          <w:sz w:val="24"/>
          <w:szCs w:val="24"/>
        </w:rPr>
        <w:t>en neer te vellen</w:t>
      </w:r>
      <w:r>
        <w:rPr>
          <w:rFonts w:ascii="Times New Roman" w:hAnsi="Times New Roman"/>
          <w:sz w:val="24"/>
          <w:szCs w:val="24"/>
        </w:rPr>
        <w:t xml:space="preserve">, </w:t>
      </w:r>
      <w:r w:rsidRPr="00121A2C">
        <w:rPr>
          <w:rFonts w:ascii="Times New Roman" w:hAnsi="Times New Roman"/>
          <w:sz w:val="24"/>
          <w:szCs w:val="24"/>
        </w:rPr>
        <w:t>en om genade te doen roepen</w:t>
      </w:r>
      <w:r>
        <w:rPr>
          <w:rFonts w:ascii="Times New Roman" w:hAnsi="Times New Roman"/>
          <w:sz w:val="24"/>
          <w:szCs w:val="24"/>
        </w:rPr>
        <w:t xml:space="preserve">, </w:t>
      </w:r>
      <w:r w:rsidRPr="00121A2C">
        <w:rPr>
          <w:rFonts w:ascii="Times New Roman" w:hAnsi="Times New Roman"/>
          <w:sz w:val="24"/>
          <w:szCs w:val="24"/>
        </w:rPr>
        <w:t xml:space="preserve">omdat het slechts in de hand van een kind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laat nu hetzelfde zwaard gesteld worden in de hand van een bedreven vader</w:t>
      </w:r>
      <w:r>
        <w:rPr>
          <w:rFonts w:ascii="Times New Roman" w:hAnsi="Times New Roman"/>
          <w:sz w:val="24"/>
          <w:szCs w:val="24"/>
        </w:rPr>
        <w:t xml:space="preserve"> - </w:t>
      </w:r>
      <w:r w:rsidRPr="00121A2C">
        <w:rPr>
          <w:rFonts w:ascii="Times New Roman" w:hAnsi="Times New Roman"/>
          <w:sz w:val="24"/>
          <w:szCs w:val="24"/>
        </w:rPr>
        <w:t>en God is beide bekwaam en bedreven in het hanteren van</w:t>
      </w:r>
      <w:r>
        <w:rPr>
          <w:rFonts w:ascii="Times New Roman" w:hAnsi="Times New Roman"/>
          <w:sz w:val="24"/>
          <w:szCs w:val="24"/>
        </w:rPr>
        <w:t xml:space="preserve"> Zijn Woord - </w:t>
      </w:r>
      <w:r w:rsidRPr="00121A2C">
        <w:rPr>
          <w:rFonts w:ascii="Times New Roman" w:hAnsi="Times New Roman"/>
          <w:sz w:val="24"/>
          <w:szCs w:val="24"/>
        </w:rPr>
        <w:t>en dan wordt de zondaar</w:t>
      </w:r>
      <w:r>
        <w:rPr>
          <w:rFonts w:ascii="Times New Roman" w:hAnsi="Times New Roman"/>
          <w:sz w:val="24"/>
          <w:szCs w:val="24"/>
        </w:rPr>
        <w:t xml:space="preserve">, </w:t>
      </w:r>
      <w:r w:rsidRPr="00121A2C">
        <w:rPr>
          <w:rFonts w:ascii="Times New Roman" w:hAnsi="Times New Roman"/>
          <w:sz w:val="24"/>
          <w:szCs w:val="24"/>
        </w:rPr>
        <w:t>en dan worden ook de trotse helpers genoodzaakt te bukken en zich te onderwerpen</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hoewel</w:t>
      </w:r>
      <w:r w:rsidRPr="00121A2C">
        <w:rPr>
          <w:rFonts w:ascii="Times New Roman" w:hAnsi="Times New Roman"/>
          <w:sz w:val="24"/>
          <w:szCs w:val="24"/>
        </w:rPr>
        <w:t xml:space="preserve"> het Woord het instrument is</w:t>
      </w:r>
      <w:r>
        <w:rPr>
          <w:rFonts w:ascii="Times New Roman" w:hAnsi="Times New Roman"/>
          <w:sz w:val="24"/>
          <w:szCs w:val="24"/>
        </w:rPr>
        <w:t xml:space="preserve">, </w:t>
      </w:r>
      <w:r w:rsidRPr="00121A2C">
        <w:rPr>
          <w:rFonts w:ascii="Times New Roman" w:hAnsi="Times New Roman"/>
          <w:sz w:val="24"/>
          <w:szCs w:val="24"/>
        </w:rPr>
        <w:t xml:space="preserve">het echter van </w:t>
      </w:r>
      <w:r>
        <w:rPr>
          <w:rFonts w:ascii="Times New Roman" w:hAnsi="Times New Roman"/>
          <w:sz w:val="24"/>
          <w:szCs w:val="24"/>
        </w:rPr>
        <w:t>zichzelf</w:t>
      </w:r>
      <w:r w:rsidRPr="00121A2C">
        <w:rPr>
          <w:rFonts w:ascii="Times New Roman" w:hAnsi="Times New Roman"/>
          <w:sz w:val="24"/>
          <w:szCs w:val="24"/>
        </w:rPr>
        <w:t xml:space="preserve"> geen goed doet aan de ziel</w:t>
      </w:r>
      <w:r>
        <w:rPr>
          <w:rFonts w:ascii="Times New Roman" w:hAnsi="Times New Roman"/>
          <w:sz w:val="24"/>
          <w:szCs w:val="24"/>
        </w:rPr>
        <w:t xml:space="preserve">, </w:t>
      </w:r>
      <w:r w:rsidRPr="00121A2C">
        <w:rPr>
          <w:rFonts w:ascii="Times New Roman" w:hAnsi="Times New Roman"/>
          <w:sz w:val="24"/>
          <w:szCs w:val="24"/>
        </w:rPr>
        <w:t>geen zaligmakend goed</w:t>
      </w:r>
      <w:r>
        <w:rPr>
          <w:rFonts w:ascii="Times New Roman" w:hAnsi="Times New Roman"/>
          <w:sz w:val="24"/>
          <w:szCs w:val="24"/>
        </w:rPr>
        <w:t xml:space="preserve">, </w:t>
      </w:r>
      <w:r w:rsidRPr="00121A2C">
        <w:rPr>
          <w:rFonts w:ascii="Times New Roman" w:hAnsi="Times New Roman"/>
          <w:sz w:val="24"/>
          <w:szCs w:val="24"/>
        </w:rPr>
        <w:t>het hart wordt daardoor niet gebroken en de geest wordt daardoor niet verslagen</w:t>
      </w:r>
      <w:r>
        <w:rPr>
          <w:rFonts w:ascii="Times New Roman" w:hAnsi="Times New Roman"/>
          <w:sz w:val="24"/>
          <w:szCs w:val="24"/>
        </w:rPr>
        <w:t xml:space="preserve">, </w:t>
      </w:r>
      <w:r w:rsidRPr="00121A2C">
        <w:rPr>
          <w:rFonts w:ascii="Times New Roman" w:hAnsi="Times New Roman"/>
          <w:sz w:val="24"/>
          <w:szCs w:val="24"/>
        </w:rPr>
        <w:t>het werkt alleen de dood</w:t>
      </w:r>
      <w:r>
        <w:rPr>
          <w:rFonts w:ascii="Times New Roman" w:hAnsi="Times New Roman"/>
          <w:sz w:val="24"/>
          <w:szCs w:val="24"/>
        </w:rPr>
        <w:t xml:space="preserve">, </w:t>
      </w:r>
      <w:r w:rsidRPr="00121A2C">
        <w:rPr>
          <w:rFonts w:ascii="Times New Roman" w:hAnsi="Times New Roman"/>
          <w:sz w:val="24"/>
          <w:szCs w:val="24"/>
        </w:rPr>
        <w:t>en laat de mensen in de ketenen van hun zonden</w:t>
      </w:r>
      <w:r>
        <w:rPr>
          <w:rFonts w:ascii="Times New Roman" w:hAnsi="Times New Roman"/>
          <w:sz w:val="24"/>
          <w:szCs w:val="24"/>
        </w:rPr>
        <w:t xml:space="preserve">, </w:t>
      </w:r>
      <w:r w:rsidRPr="00121A2C">
        <w:rPr>
          <w:rFonts w:ascii="Times New Roman" w:hAnsi="Times New Roman"/>
          <w:sz w:val="24"/>
          <w:szCs w:val="24"/>
        </w:rPr>
        <w:t xml:space="preserve">nog vaster gebonden om overgeleverd te worden tot eeuwige veroordeling. </w:t>
      </w:r>
      <w:r>
        <w:rPr>
          <w:rFonts w:ascii="Times New Roman" w:hAnsi="Times New Roman"/>
          <w:sz w:val="24"/>
          <w:szCs w:val="24"/>
        </w:rPr>
        <w:t>2 Cor.</w:t>
      </w:r>
      <w:r w:rsidRPr="00121A2C">
        <w:rPr>
          <w:rFonts w:ascii="Times New Roman" w:hAnsi="Times New Roman"/>
          <w:sz w:val="24"/>
          <w:szCs w:val="24"/>
        </w:rPr>
        <w:t xml:space="preserve"> 2:15</w:t>
      </w:r>
      <w:r>
        <w:rPr>
          <w:rFonts w:ascii="Times New Roman" w:hAnsi="Times New Roman"/>
          <w:sz w:val="24"/>
          <w:szCs w:val="24"/>
        </w:rPr>
        <w:t xml:space="preserve"> - </w:t>
      </w:r>
      <w:r w:rsidRPr="00121A2C">
        <w:rPr>
          <w:rFonts w:ascii="Times New Roman" w:hAnsi="Times New Roman"/>
          <w:sz w:val="24"/>
          <w:szCs w:val="24"/>
        </w:rPr>
        <w:t>16. Maar bijgestaan door almachtige kracht</w:t>
      </w:r>
      <w:r>
        <w:rPr>
          <w:rFonts w:ascii="Times New Roman" w:hAnsi="Times New Roman"/>
          <w:sz w:val="24"/>
          <w:szCs w:val="24"/>
        </w:rPr>
        <w:t xml:space="preserve">, </w:t>
      </w:r>
      <w:r w:rsidRPr="00121A2C">
        <w:rPr>
          <w:rFonts w:ascii="Times New Roman" w:hAnsi="Times New Roman"/>
          <w:sz w:val="24"/>
          <w:szCs w:val="24"/>
        </w:rPr>
        <w:t>dan is hetzelfde Woord als het brullen van een leeuw</w:t>
      </w:r>
      <w:r>
        <w:rPr>
          <w:rFonts w:ascii="Times New Roman" w:hAnsi="Times New Roman"/>
          <w:sz w:val="24"/>
          <w:szCs w:val="24"/>
        </w:rPr>
        <w:t xml:space="preserve">, </w:t>
      </w:r>
      <w:r w:rsidRPr="00121A2C">
        <w:rPr>
          <w:rFonts w:ascii="Times New Roman" w:hAnsi="Times New Roman"/>
          <w:sz w:val="24"/>
          <w:szCs w:val="24"/>
        </w:rPr>
        <w:t>als het doorboren van een zwaard</w:t>
      </w:r>
      <w:r>
        <w:rPr>
          <w:rFonts w:ascii="Times New Roman" w:hAnsi="Times New Roman"/>
          <w:sz w:val="24"/>
          <w:szCs w:val="24"/>
        </w:rPr>
        <w:t xml:space="preserve">, </w:t>
      </w:r>
      <w:r w:rsidRPr="00121A2C">
        <w:rPr>
          <w:rFonts w:ascii="Times New Roman" w:hAnsi="Times New Roman"/>
          <w:sz w:val="24"/>
          <w:szCs w:val="24"/>
        </w:rPr>
        <w:t>als een brandend vuur in de beenderen</w:t>
      </w:r>
      <w:r>
        <w:rPr>
          <w:rFonts w:ascii="Times New Roman" w:hAnsi="Times New Roman"/>
          <w:sz w:val="24"/>
          <w:szCs w:val="24"/>
        </w:rPr>
        <w:t xml:space="preserve">, </w:t>
      </w:r>
      <w:r w:rsidRPr="00121A2C">
        <w:rPr>
          <w:rFonts w:ascii="Times New Roman" w:hAnsi="Times New Roman"/>
          <w:sz w:val="24"/>
          <w:szCs w:val="24"/>
        </w:rPr>
        <w:t>als de donder en als een hamer</w:t>
      </w:r>
      <w:r>
        <w:rPr>
          <w:rFonts w:ascii="Times New Roman" w:hAnsi="Times New Roman"/>
          <w:sz w:val="24"/>
          <w:szCs w:val="24"/>
        </w:rPr>
        <w:t xml:space="preserve">, </w:t>
      </w:r>
      <w:r w:rsidRPr="00121A2C">
        <w:rPr>
          <w:rFonts w:ascii="Times New Roman" w:hAnsi="Times New Roman"/>
          <w:sz w:val="24"/>
          <w:szCs w:val="24"/>
        </w:rPr>
        <w:t>die alles te pletter slaat. Jeremia 25:30</w:t>
      </w:r>
      <w:r>
        <w:rPr>
          <w:rFonts w:ascii="Times New Roman" w:hAnsi="Times New Roman"/>
          <w:sz w:val="24"/>
          <w:szCs w:val="24"/>
        </w:rPr>
        <w:t xml:space="preserve">, </w:t>
      </w:r>
      <w:r w:rsidRPr="00121A2C">
        <w:rPr>
          <w:rFonts w:ascii="Times New Roman" w:hAnsi="Times New Roman"/>
          <w:sz w:val="24"/>
          <w:szCs w:val="24"/>
        </w:rPr>
        <w:t>Amos 1:2</w:t>
      </w:r>
      <w:r>
        <w:rPr>
          <w:rFonts w:ascii="Times New Roman" w:hAnsi="Times New Roman"/>
          <w:sz w:val="24"/>
          <w:szCs w:val="24"/>
        </w:rPr>
        <w:t xml:space="preserve">, </w:t>
      </w:r>
      <w:r w:rsidRPr="00121A2C">
        <w:rPr>
          <w:rFonts w:ascii="Times New Roman" w:hAnsi="Times New Roman"/>
          <w:sz w:val="24"/>
          <w:szCs w:val="24"/>
        </w:rPr>
        <w:t>3:8</w:t>
      </w:r>
      <w:r>
        <w:rPr>
          <w:rFonts w:ascii="Times New Roman" w:hAnsi="Times New Roman"/>
          <w:sz w:val="24"/>
          <w:szCs w:val="24"/>
        </w:rPr>
        <w:t>, Hand.</w:t>
      </w:r>
      <w:r w:rsidRPr="00121A2C">
        <w:rPr>
          <w:rFonts w:ascii="Times New Roman" w:hAnsi="Times New Roman"/>
          <w:sz w:val="24"/>
          <w:szCs w:val="24"/>
        </w:rPr>
        <w:t xml:space="preserve"> 2:37</w:t>
      </w:r>
      <w:r>
        <w:rPr>
          <w:rFonts w:ascii="Times New Roman" w:hAnsi="Times New Roman"/>
          <w:sz w:val="24"/>
          <w:szCs w:val="24"/>
        </w:rPr>
        <w:t xml:space="preserve">, </w:t>
      </w:r>
      <w:r w:rsidRPr="00121A2C">
        <w:rPr>
          <w:rFonts w:ascii="Times New Roman" w:hAnsi="Times New Roman"/>
          <w:sz w:val="24"/>
          <w:szCs w:val="24"/>
        </w:rPr>
        <w:t>Jeremia 20:9</w:t>
      </w:r>
      <w:r>
        <w:rPr>
          <w:rFonts w:ascii="Times New Roman" w:hAnsi="Times New Roman"/>
          <w:sz w:val="24"/>
          <w:szCs w:val="24"/>
        </w:rPr>
        <w:t>, Psalm</w:t>
      </w:r>
      <w:r w:rsidRPr="00121A2C">
        <w:rPr>
          <w:rFonts w:ascii="Times New Roman" w:hAnsi="Times New Roman"/>
          <w:sz w:val="24"/>
          <w:szCs w:val="24"/>
        </w:rPr>
        <w:t xml:space="preserve"> 29:3</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Zo</w:t>
      </w:r>
      <w:r w:rsidRPr="00121A2C">
        <w:rPr>
          <w:rFonts w:ascii="Times New Roman" w:hAnsi="Times New Roman"/>
          <w:sz w:val="24"/>
          <w:szCs w:val="24"/>
        </w:rPr>
        <w:t>dat hieruit kan worden afgeleid</w:t>
      </w:r>
      <w:r>
        <w:rPr>
          <w:rFonts w:ascii="Times New Roman" w:hAnsi="Times New Roman"/>
          <w:sz w:val="24"/>
          <w:szCs w:val="24"/>
        </w:rPr>
        <w:t xml:space="preserve">, </w:t>
      </w:r>
      <w:r w:rsidRPr="00121A2C">
        <w:rPr>
          <w:rFonts w:ascii="Times New Roman" w:hAnsi="Times New Roman"/>
          <w:sz w:val="24"/>
          <w:szCs w:val="24"/>
        </w:rPr>
        <w:t>dat al wie het Woord heeft horen prediken en de stem van de levende God daarin niet heeft gehoord</w:t>
      </w:r>
      <w:r>
        <w:rPr>
          <w:rFonts w:ascii="Times New Roman" w:hAnsi="Times New Roman"/>
          <w:sz w:val="24"/>
          <w:szCs w:val="24"/>
        </w:rPr>
        <w:t xml:space="preserve">, </w:t>
      </w:r>
      <w:r w:rsidRPr="00121A2C">
        <w:rPr>
          <w:rFonts w:ascii="Times New Roman" w:hAnsi="Times New Roman"/>
          <w:sz w:val="24"/>
          <w:szCs w:val="24"/>
        </w:rPr>
        <w:t>vooralsnog geen gebroken hart en geen verslagen geest heeft vanwege zijn zonden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sidRPr="002E6FAE">
        <w:rPr>
          <w:rFonts w:ascii="Times New Roman" w:hAnsi="Times New Roman"/>
          <w:i/>
          <w:sz w:val="24"/>
          <w:szCs w:val="24"/>
        </w:rPr>
        <w:t>Hoe het hart gebroken en de geest verslagen wordt.</w:t>
      </w:r>
      <w:r>
        <w:rPr>
          <w:rFonts w:ascii="Times New Roman" w:hAnsi="Times New Roman"/>
          <w:sz w:val="24"/>
          <w:szCs w:val="24"/>
        </w:rPr>
        <w:t xml:space="preserve"> E</w:t>
      </w:r>
      <w:r w:rsidRPr="00121A2C">
        <w:rPr>
          <w:rFonts w:ascii="Times New Roman" w:hAnsi="Times New Roman"/>
          <w:sz w:val="24"/>
          <w:szCs w:val="24"/>
        </w:rPr>
        <w:t>n dit leidt mij tot de tweede zaak</w:t>
      </w:r>
      <w:r>
        <w:rPr>
          <w:rFonts w:ascii="Times New Roman" w:hAnsi="Times New Roman"/>
          <w:sz w:val="24"/>
          <w:szCs w:val="24"/>
        </w:rPr>
        <w:t xml:space="preserve">, </w:t>
      </w:r>
      <w:r w:rsidRPr="00121A2C">
        <w:rPr>
          <w:rFonts w:ascii="Times New Roman" w:hAnsi="Times New Roman"/>
          <w:sz w:val="24"/>
          <w:szCs w:val="24"/>
        </w:rPr>
        <w:t xml:space="preserve">te weten: </w:t>
      </w:r>
      <w:r w:rsidRPr="002E6FAE">
        <w:rPr>
          <w:rFonts w:ascii="Times New Roman" w:hAnsi="Times New Roman"/>
          <w:i/>
          <w:sz w:val="24"/>
          <w:szCs w:val="24"/>
        </w:rPr>
        <w:t>Aan te tonen hoe het hart gebroken en de geest verslagen wordt door het Woord, en dit geschiedt werkelijk, wanneer het woord met kracht neerkomt.</w:t>
      </w:r>
      <w:r w:rsidRPr="00121A2C">
        <w:rPr>
          <w:rFonts w:ascii="Times New Roman" w:hAnsi="Times New Roman"/>
          <w:sz w:val="24"/>
          <w:szCs w:val="24"/>
        </w:rPr>
        <w:t xml:space="preserve"> Maar dit is nog slechts algemeen</w:t>
      </w:r>
      <w:r>
        <w:rPr>
          <w:rFonts w:ascii="Times New Roman" w:hAnsi="Times New Roman"/>
          <w:sz w:val="24"/>
          <w:szCs w:val="24"/>
        </w:rPr>
        <w:t xml:space="preserve">, </w:t>
      </w:r>
      <w:r w:rsidRPr="00121A2C">
        <w:rPr>
          <w:rFonts w:ascii="Times New Roman" w:hAnsi="Times New Roman"/>
          <w:sz w:val="24"/>
          <w:szCs w:val="24"/>
        </w:rPr>
        <w:t>dus</w:t>
      </w:r>
      <w:r>
        <w:rPr>
          <w:rFonts w:ascii="Times New Roman" w:hAnsi="Times New Roman"/>
          <w:sz w:val="24"/>
          <w:szCs w:val="24"/>
        </w:rPr>
        <w:t xml:space="preserve">, </w:t>
      </w:r>
      <w:r w:rsidRPr="00121A2C">
        <w:rPr>
          <w:rFonts w:ascii="Times New Roman" w:hAnsi="Times New Roman"/>
          <w:sz w:val="24"/>
          <w:szCs w:val="24"/>
        </w:rPr>
        <w:t>meer bijzonder</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Dan werkt het Woord krachtdadig tot dit doel</w:t>
      </w:r>
      <w:r>
        <w:rPr>
          <w:rFonts w:ascii="Times New Roman" w:hAnsi="Times New Roman"/>
          <w:sz w:val="24"/>
          <w:szCs w:val="24"/>
        </w:rPr>
        <w:t xml:space="preserve">, </w:t>
      </w:r>
      <w:r w:rsidRPr="00121A2C">
        <w:rPr>
          <w:rFonts w:ascii="Times New Roman" w:hAnsi="Times New Roman"/>
          <w:sz w:val="24"/>
          <w:szCs w:val="24"/>
        </w:rPr>
        <w:t>wanneer het de zondaar en zijn zonde ontdekt</w:t>
      </w:r>
      <w:r>
        <w:rPr>
          <w:rFonts w:ascii="Times New Roman" w:hAnsi="Times New Roman"/>
          <w:sz w:val="24"/>
          <w:szCs w:val="24"/>
        </w:rPr>
        <w:t xml:space="preserve">, </w:t>
      </w:r>
      <w:r w:rsidRPr="00121A2C">
        <w:rPr>
          <w:rFonts w:ascii="Times New Roman" w:hAnsi="Times New Roman"/>
          <w:sz w:val="24"/>
          <w:szCs w:val="24"/>
        </w:rPr>
        <w:t>en hem zal overtuigen</w:t>
      </w:r>
      <w:r>
        <w:rPr>
          <w:rFonts w:ascii="Times New Roman" w:hAnsi="Times New Roman"/>
          <w:sz w:val="24"/>
          <w:szCs w:val="24"/>
        </w:rPr>
        <w:t xml:space="preserve">, </w:t>
      </w:r>
      <w:r w:rsidRPr="00121A2C">
        <w:rPr>
          <w:rFonts w:ascii="Times New Roman" w:hAnsi="Times New Roman"/>
          <w:sz w:val="24"/>
          <w:szCs w:val="24"/>
        </w:rPr>
        <w:t>dat het hem ontdekt heeft</w:t>
      </w:r>
      <w:r>
        <w:rPr>
          <w:rFonts w:ascii="Times New Roman" w:hAnsi="Times New Roman"/>
          <w:sz w:val="24"/>
          <w:szCs w:val="24"/>
        </w:rPr>
        <w:t>. Zo</w:t>
      </w:r>
      <w:r w:rsidRPr="00121A2C">
        <w:rPr>
          <w:rFonts w:ascii="Times New Roman" w:hAnsi="Times New Roman"/>
          <w:sz w:val="24"/>
          <w:szCs w:val="24"/>
        </w:rPr>
        <w:t xml:space="preserve"> was het met onze eerste vader</w:t>
      </w:r>
      <w:r>
        <w:rPr>
          <w:rFonts w:ascii="Times New Roman" w:hAnsi="Times New Roman"/>
          <w:sz w:val="24"/>
          <w:szCs w:val="24"/>
        </w:rPr>
        <w:t xml:space="preserve">, </w:t>
      </w:r>
      <w:r w:rsidRPr="00121A2C">
        <w:rPr>
          <w:rFonts w:ascii="Times New Roman" w:hAnsi="Times New Roman"/>
          <w:sz w:val="24"/>
          <w:szCs w:val="24"/>
        </w:rPr>
        <w:t>toen hij gezondigd had zocht hij zich voor God te verbergen: hij gaat in het midden van het geboomte des hofs en daar kruipt hij weg</w:t>
      </w:r>
      <w:r>
        <w:rPr>
          <w:rFonts w:ascii="Times New Roman" w:hAnsi="Times New Roman"/>
          <w:sz w:val="24"/>
          <w:szCs w:val="24"/>
        </w:rPr>
        <w:t>, maar</w:t>
      </w:r>
      <w:r w:rsidRPr="00121A2C">
        <w:rPr>
          <w:rFonts w:ascii="Times New Roman" w:hAnsi="Times New Roman"/>
          <w:sz w:val="24"/>
          <w:szCs w:val="24"/>
        </w:rPr>
        <w:t xml:space="preserve"> zich toch niet veilig wanende bedekt hij zich met vijgenboom bladeren</w:t>
      </w:r>
      <w:r>
        <w:rPr>
          <w:rFonts w:ascii="Times New Roman" w:hAnsi="Times New Roman"/>
          <w:sz w:val="24"/>
          <w:szCs w:val="24"/>
        </w:rPr>
        <w:t xml:space="preserve">, </w:t>
      </w:r>
      <w:r w:rsidRPr="00121A2C">
        <w:rPr>
          <w:rFonts w:ascii="Times New Roman" w:hAnsi="Times New Roman"/>
          <w:sz w:val="24"/>
          <w:szCs w:val="24"/>
        </w:rPr>
        <w:t>en nu ligt hij gerust neer</w:t>
      </w:r>
      <w:r>
        <w:rPr>
          <w:rFonts w:ascii="Times New Roman" w:hAnsi="Times New Roman"/>
          <w:sz w:val="24"/>
          <w:szCs w:val="24"/>
        </w:rPr>
        <w:t>. N</w:t>
      </w:r>
      <w:r w:rsidRPr="00121A2C">
        <w:rPr>
          <w:rFonts w:ascii="Times New Roman" w:hAnsi="Times New Roman"/>
          <w:sz w:val="24"/>
          <w:szCs w:val="24"/>
        </w:rPr>
        <w:t>a zal God mij niet vinden</w:t>
      </w:r>
      <w:r>
        <w:rPr>
          <w:rFonts w:ascii="Times New Roman" w:hAnsi="Times New Roman"/>
          <w:sz w:val="24"/>
          <w:szCs w:val="24"/>
        </w:rPr>
        <w:t xml:space="preserve">, </w:t>
      </w:r>
      <w:r w:rsidRPr="00121A2C">
        <w:rPr>
          <w:rFonts w:ascii="Times New Roman" w:hAnsi="Times New Roman"/>
          <w:sz w:val="24"/>
          <w:szCs w:val="24"/>
        </w:rPr>
        <w:t>denkt hij</w:t>
      </w:r>
      <w:r>
        <w:rPr>
          <w:rFonts w:ascii="Times New Roman" w:hAnsi="Times New Roman"/>
          <w:sz w:val="24"/>
          <w:szCs w:val="24"/>
        </w:rPr>
        <w:t xml:space="preserve">, </w:t>
      </w:r>
      <w:r w:rsidRPr="00121A2C">
        <w:rPr>
          <w:rFonts w:ascii="Times New Roman" w:hAnsi="Times New Roman"/>
          <w:sz w:val="24"/>
          <w:szCs w:val="24"/>
        </w:rPr>
        <w:t>noch weten wat ik gedaan heb. Maar kijk</w:t>
      </w:r>
      <w:r>
        <w:rPr>
          <w:rFonts w:ascii="Times New Roman" w:hAnsi="Times New Roman"/>
          <w:sz w:val="24"/>
          <w:szCs w:val="24"/>
        </w:rPr>
        <w:t xml:space="preserve">, </w:t>
      </w:r>
      <w:r w:rsidRPr="00121A2C">
        <w:rPr>
          <w:rFonts w:ascii="Times New Roman" w:hAnsi="Times New Roman"/>
          <w:sz w:val="24"/>
          <w:szCs w:val="24"/>
        </w:rPr>
        <w:t>hij ligt er nog maar even</w:t>
      </w:r>
      <w:r>
        <w:rPr>
          <w:rFonts w:ascii="Times New Roman" w:hAnsi="Times New Roman"/>
          <w:sz w:val="24"/>
          <w:szCs w:val="24"/>
        </w:rPr>
        <w:t xml:space="preserve">, </w:t>
      </w:r>
      <w:r w:rsidRPr="00121A2C">
        <w:rPr>
          <w:rFonts w:ascii="Times New Roman" w:hAnsi="Times New Roman"/>
          <w:sz w:val="24"/>
          <w:szCs w:val="24"/>
        </w:rPr>
        <w:t xml:space="preserve">en daar hoort hij </w:t>
      </w:r>
      <w:r>
        <w:rPr>
          <w:rFonts w:ascii="Times New Roman" w:hAnsi="Times New Roman"/>
          <w:sz w:val="24"/>
          <w:szCs w:val="24"/>
        </w:rPr>
        <w:t>"</w:t>
      </w:r>
      <w:r w:rsidRPr="00121A2C">
        <w:rPr>
          <w:rFonts w:ascii="Times New Roman" w:hAnsi="Times New Roman"/>
          <w:sz w:val="24"/>
          <w:szCs w:val="24"/>
        </w:rPr>
        <w:t>de stem van de Heere God wandelende in de hof.</w:t>
      </w:r>
      <w:r>
        <w:rPr>
          <w:rFonts w:ascii="Times New Roman" w:hAnsi="Times New Roman"/>
          <w:sz w:val="24"/>
          <w:szCs w:val="24"/>
        </w:rPr>
        <w:t>"</w:t>
      </w:r>
      <w:r w:rsidRPr="00121A2C">
        <w:rPr>
          <w:rFonts w:ascii="Times New Roman" w:hAnsi="Times New Roman"/>
          <w:sz w:val="24"/>
          <w:szCs w:val="24"/>
        </w:rPr>
        <w:t xml:space="preserve"> En nu</w:t>
      </w:r>
      <w:r>
        <w:rPr>
          <w:rFonts w:ascii="Times New Roman" w:hAnsi="Times New Roman"/>
          <w:sz w:val="24"/>
          <w:szCs w:val="24"/>
        </w:rPr>
        <w:t xml:space="preserve">, </w:t>
      </w:r>
      <w:r w:rsidRPr="00121A2C">
        <w:rPr>
          <w:rFonts w:ascii="Times New Roman" w:hAnsi="Times New Roman"/>
          <w:sz w:val="24"/>
          <w:szCs w:val="24"/>
        </w:rPr>
        <w:t>Adam</w:t>
      </w:r>
      <w:r>
        <w:rPr>
          <w:rFonts w:ascii="Times New Roman" w:hAnsi="Times New Roman"/>
          <w:sz w:val="24"/>
          <w:szCs w:val="24"/>
        </w:rPr>
        <w:t xml:space="preserve">, </w:t>
      </w:r>
      <w:r w:rsidRPr="00121A2C">
        <w:rPr>
          <w:rFonts w:ascii="Times New Roman" w:hAnsi="Times New Roman"/>
          <w:sz w:val="24"/>
          <w:szCs w:val="24"/>
        </w:rPr>
        <w:t>wat denkt gij nu te doen</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nu sluipt hij weg</w:t>
      </w:r>
      <w:r>
        <w:rPr>
          <w:rFonts w:ascii="Times New Roman" w:hAnsi="Times New Roman"/>
          <w:sz w:val="24"/>
          <w:szCs w:val="24"/>
        </w:rPr>
        <w:t xml:space="preserve">, </w:t>
      </w:r>
      <w:r w:rsidRPr="00121A2C">
        <w:rPr>
          <w:rFonts w:ascii="Times New Roman" w:hAnsi="Times New Roman"/>
          <w:sz w:val="24"/>
          <w:szCs w:val="24"/>
        </w:rPr>
        <w:t>en verbergt zijn hoofd</w:t>
      </w:r>
      <w:r>
        <w:rPr>
          <w:rFonts w:ascii="Times New Roman" w:hAnsi="Times New Roman"/>
          <w:sz w:val="24"/>
          <w:szCs w:val="24"/>
        </w:rPr>
        <w:t xml:space="preserve">, </w:t>
      </w:r>
      <w:r w:rsidRPr="00121A2C">
        <w:rPr>
          <w:rFonts w:ascii="Times New Roman" w:hAnsi="Times New Roman"/>
          <w:sz w:val="24"/>
          <w:szCs w:val="24"/>
        </w:rPr>
        <w:t>en doet nog al het mogelijke om niet ontdekt te worden</w:t>
      </w:r>
      <w:r>
        <w:rPr>
          <w:rFonts w:ascii="Times New Roman" w:hAnsi="Times New Roman"/>
          <w:sz w:val="24"/>
          <w:szCs w:val="24"/>
        </w:rPr>
        <w:t>, maar</w:t>
      </w:r>
      <w:r w:rsidRPr="00121A2C">
        <w:rPr>
          <w:rFonts w:ascii="Times New Roman" w:hAnsi="Times New Roman"/>
          <w:sz w:val="24"/>
          <w:szCs w:val="24"/>
        </w:rPr>
        <w:t xml:space="preserve"> hoor! de stem roept uit: ADAM! en nu begint hij te beven. </w:t>
      </w:r>
      <w:r>
        <w:rPr>
          <w:rFonts w:ascii="Times New Roman" w:hAnsi="Times New Roman"/>
          <w:sz w:val="24"/>
          <w:szCs w:val="24"/>
        </w:rPr>
        <w:t>"</w:t>
      </w:r>
      <w:r w:rsidRPr="00121A2C">
        <w:rPr>
          <w:rFonts w:ascii="Times New Roman" w:hAnsi="Times New Roman"/>
          <w:sz w:val="24"/>
          <w:szCs w:val="24"/>
        </w:rPr>
        <w:t>Adam</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zijt gij</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zegt God</w:t>
      </w:r>
      <w:r>
        <w:rPr>
          <w:rFonts w:ascii="Times New Roman" w:hAnsi="Times New Roman"/>
          <w:sz w:val="24"/>
          <w:szCs w:val="24"/>
        </w:rPr>
        <w:t xml:space="preserve">, </w:t>
      </w:r>
      <w:r w:rsidRPr="00121A2C">
        <w:rPr>
          <w:rFonts w:ascii="Times New Roman" w:hAnsi="Times New Roman"/>
          <w:sz w:val="24"/>
          <w:szCs w:val="24"/>
        </w:rPr>
        <w:t>en nu moet Adam wel antwoord geven</w:t>
      </w:r>
      <w:r>
        <w:rPr>
          <w:rFonts w:ascii="Times New Roman" w:hAnsi="Times New Roman"/>
          <w:sz w:val="24"/>
          <w:szCs w:val="24"/>
        </w:rPr>
        <w:t>. G</w:t>
      </w:r>
      <w:r w:rsidRPr="00121A2C">
        <w:rPr>
          <w:rFonts w:ascii="Times New Roman" w:hAnsi="Times New Roman"/>
          <w:sz w:val="24"/>
          <w:szCs w:val="24"/>
        </w:rPr>
        <w:t>enesis 3:7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de stem van de Heere God verlaat hem hier niet: </w:t>
      </w:r>
      <w:r>
        <w:rPr>
          <w:rFonts w:ascii="Times New Roman" w:hAnsi="Times New Roman"/>
          <w:sz w:val="24"/>
          <w:szCs w:val="24"/>
        </w:rPr>
        <w:t xml:space="preserve">Nee, </w:t>
      </w:r>
      <w:r w:rsidRPr="00121A2C">
        <w:rPr>
          <w:rFonts w:ascii="Times New Roman" w:hAnsi="Times New Roman"/>
          <w:sz w:val="24"/>
          <w:szCs w:val="24"/>
        </w:rPr>
        <w:t>zij begint nu uit te vorsen</w:t>
      </w:r>
      <w:r>
        <w:rPr>
          <w:rFonts w:ascii="Times New Roman" w:hAnsi="Times New Roman"/>
          <w:sz w:val="24"/>
          <w:szCs w:val="24"/>
        </w:rPr>
        <w:t xml:space="preserve">, </w:t>
      </w:r>
      <w:r w:rsidRPr="00121A2C">
        <w:rPr>
          <w:rFonts w:ascii="Times New Roman" w:hAnsi="Times New Roman"/>
          <w:sz w:val="24"/>
          <w:szCs w:val="24"/>
        </w:rPr>
        <w:t>en te ondervragen naar wat hij gedaan heeft</w:t>
      </w:r>
      <w:r>
        <w:rPr>
          <w:rFonts w:ascii="Times New Roman" w:hAnsi="Times New Roman"/>
          <w:sz w:val="24"/>
          <w:szCs w:val="24"/>
        </w:rPr>
        <w:t xml:space="preserve">, </w:t>
      </w:r>
      <w:r w:rsidRPr="00121A2C">
        <w:rPr>
          <w:rFonts w:ascii="Times New Roman" w:hAnsi="Times New Roman"/>
          <w:sz w:val="24"/>
          <w:szCs w:val="24"/>
        </w:rPr>
        <w:t>en te onthullen wat hij bijeen gewikkeld en bedekt had</w:t>
      </w:r>
      <w:r>
        <w:rPr>
          <w:rFonts w:ascii="Times New Roman" w:hAnsi="Times New Roman"/>
          <w:sz w:val="24"/>
          <w:szCs w:val="24"/>
        </w:rPr>
        <w:t xml:space="preserve">, </w:t>
      </w:r>
      <w:r w:rsidRPr="00121A2C">
        <w:rPr>
          <w:rFonts w:ascii="Times New Roman" w:hAnsi="Times New Roman"/>
          <w:sz w:val="24"/>
          <w:szCs w:val="24"/>
        </w:rPr>
        <w:t>totdat het hem naakt en bloot stelde in eigen oog vaar het aangezicht van God</w:t>
      </w:r>
      <w:r>
        <w:rPr>
          <w:rFonts w:ascii="Times New Roman" w:hAnsi="Times New Roman"/>
          <w:sz w:val="24"/>
          <w:szCs w:val="24"/>
        </w:rPr>
        <w:t>. Zo</w:t>
      </w:r>
      <w:r w:rsidRPr="00121A2C">
        <w:rPr>
          <w:rFonts w:ascii="Times New Roman" w:hAnsi="Times New Roman"/>
          <w:sz w:val="24"/>
          <w:szCs w:val="24"/>
        </w:rPr>
        <w:t xml:space="preserve"> doet dus het Woord wanneer het gehanteerd wordt door de arm van God. Het ontdekt</w:t>
      </w:r>
      <w:r>
        <w:rPr>
          <w:rFonts w:ascii="Times New Roman" w:hAnsi="Times New Roman"/>
          <w:sz w:val="24"/>
          <w:szCs w:val="24"/>
        </w:rPr>
        <w:t xml:space="preserve">, </w:t>
      </w:r>
      <w:r w:rsidRPr="00121A2C">
        <w:rPr>
          <w:rFonts w:ascii="Times New Roman" w:hAnsi="Times New Roman"/>
          <w:sz w:val="24"/>
          <w:szCs w:val="24"/>
        </w:rPr>
        <w:t>het kiest de enkele zondaar uit</w:t>
      </w:r>
      <w:r>
        <w:rPr>
          <w:rFonts w:ascii="Times New Roman" w:hAnsi="Times New Roman"/>
          <w:sz w:val="24"/>
          <w:szCs w:val="24"/>
        </w:rPr>
        <w:t xml:space="preserve">, </w:t>
      </w:r>
      <w:r w:rsidRPr="00121A2C">
        <w:rPr>
          <w:rFonts w:ascii="Times New Roman" w:hAnsi="Times New Roman"/>
          <w:sz w:val="24"/>
          <w:szCs w:val="24"/>
        </w:rPr>
        <w:t>de zondaar bevindt het zo</w:t>
      </w:r>
      <w:r>
        <w:rPr>
          <w:rFonts w:ascii="Times New Roman" w:hAnsi="Times New Roman"/>
          <w:sz w:val="24"/>
          <w:szCs w:val="24"/>
        </w:rPr>
        <w:t xml:space="preserve">, </w:t>
      </w:r>
      <w:r w:rsidRPr="00121A2C">
        <w:rPr>
          <w:rFonts w:ascii="Times New Roman" w:hAnsi="Times New Roman"/>
          <w:sz w:val="24"/>
          <w:szCs w:val="24"/>
        </w:rPr>
        <w:t>het ontdekt de zondaar aan zijn zonden</w:t>
      </w:r>
      <w:r>
        <w:rPr>
          <w:rFonts w:ascii="Times New Roman" w:hAnsi="Times New Roman"/>
          <w:sz w:val="24"/>
          <w:szCs w:val="24"/>
        </w:rPr>
        <w:t xml:space="preserve">, </w:t>
      </w:r>
      <w:r w:rsidRPr="00121A2C">
        <w:rPr>
          <w:rFonts w:ascii="Times New Roman" w:hAnsi="Times New Roman"/>
          <w:sz w:val="24"/>
          <w:szCs w:val="24"/>
        </w:rPr>
        <w:t>het onthult zijn hele leven</w:t>
      </w:r>
      <w:r>
        <w:rPr>
          <w:rFonts w:ascii="Times New Roman" w:hAnsi="Times New Roman"/>
          <w:sz w:val="24"/>
          <w:szCs w:val="24"/>
        </w:rPr>
        <w:t xml:space="preserve">, </w:t>
      </w:r>
      <w:r w:rsidRPr="00121A2C">
        <w:rPr>
          <w:rFonts w:ascii="Times New Roman" w:hAnsi="Times New Roman"/>
          <w:sz w:val="24"/>
          <w:szCs w:val="24"/>
        </w:rPr>
        <w:t>het ontbloot hem en legt hem naakt in eigen oog voor het aangezicht van God</w:t>
      </w:r>
      <w:r>
        <w:rPr>
          <w:rFonts w:ascii="Times New Roman" w:hAnsi="Times New Roman"/>
          <w:sz w:val="24"/>
          <w:szCs w:val="24"/>
        </w:rPr>
        <w:t xml:space="preserve">, </w:t>
      </w:r>
      <w:r w:rsidRPr="00121A2C">
        <w:rPr>
          <w:rFonts w:ascii="Times New Roman" w:hAnsi="Times New Roman"/>
          <w:sz w:val="24"/>
          <w:szCs w:val="24"/>
        </w:rPr>
        <w:t>ook kunnen de zondaar en zijn boosheid niet langer verborgen en bedekt blijven</w:t>
      </w:r>
      <w:r>
        <w:rPr>
          <w:rFonts w:ascii="Times New Roman" w:hAnsi="Times New Roman"/>
          <w:sz w:val="24"/>
          <w:szCs w:val="24"/>
        </w:rPr>
        <w:t xml:space="preserve">, </w:t>
      </w:r>
      <w:r w:rsidRPr="00121A2C">
        <w:rPr>
          <w:rFonts w:ascii="Times New Roman" w:hAnsi="Times New Roman"/>
          <w:sz w:val="24"/>
          <w:szCs w:val="24"/>
        </w:rPr>
        <w:t>en nu begint de zondaar te zien wat hij vroeger nimmer zag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ander voorbeeld hiervan is David</w:t>
      </w:r>
      <w:r>
        <w:rPr>
          <w:rFonts w:ascii="Times New Roman" w:hAnsi="Times New Roman"/>
          <w:sz w:val="24"/>
          <w:szCs w:val="24"/>
        </w:rPr>
        <w:t xml:space="preserve">, </w:t>
      </w:r>
      <w:r w:rsidRPr="00121A2C">
        <w:rPr>
          <w:rFonts w:ascii="Times New Roman" w:hAnsi="Times New Roman"/>
          <w:sz w:val="24"/>
          <w:szCs w:val="24"/>
        </w:rPr>
        <w:t>de man van onze tekst. Hij zondigt</w:t>
      </w:r>
      <w:r>
        <w:rPr>
          <w:rFonts w:ascii="Times New Roman" w:hAnsi="Times New Roman"/>
          <w:sz w:val="24"/>
          <w:szCs w:val="24"/>
        </w:rPr>
        <w:t xml:space="preserve">, </w:t>
      </w:r>
      <w:r w:rsidRPr="00121A2C">
        <w:rPr>
          <w:rFonts w:ascii="Times New Roman" w:hAnsi="Times New Roman"/>
          <w:sz w:val="24"/>
          <w:szCs w:val="24"/>
        </w:rPr>
        <w:t>hij zondigt in grote mate</w:t>
      </w:r>
      <w:r>
        <w:rPr>
          <w:rFonts w:ascii="Times New Roman" w:hAnsi="Times New Roman"/>
          <w:sz w:val="24"/>
          <w:szCs w:val="24"/>
        </w:rPr>
        <w:t xml:space="preserve">, </w:t>
      </w:r>
      <w:r w:rsidRPr="00121A2C">
        <w:rPr>
          <w:rFonts w:ascii="Times New Roman" w:hAnsi="Times New Roman"/>
          <w:sz w:val="24"/>
          <w:szCs w:val="24"/>
        </w:rPr>
        <w:t>hij zondigt en verbergt het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zoekt het te verbergen voor het aangezicht van God en mensen</w:t>
      </w:r>
      <w:r>
        <w:rPr>
          <w:rFonts w:ascii="Times New Roman" w:hAnsi="Times New Roman"/>
          <w:sz w:val="24"/>
          <w:szCs w:val="24"/>
        </w:rPr>
        <w:t>. N</w:t>
      </w:r>
      <w:r w:rsidRPr="00121A2C">
        <w:rPr>
          <w:rFonts w:ascii="Times New Roman" w:hAnsi="Times New Roman"/>
          <w:sz w:val="24"/>
          <w:szCs w:val="24"/>
        </w:rPr>
        <w:t>athan wordt gezonden om een prediking tot hem te richten</w:t>
      </w:r>
      <w:r>
        <w:rPr>
          <w:rFonts w:ascii="Times New Roman" w:hAnsi="Times New Roman"/>
          <w:sz w:val="24"/>
          <w:szCs w:val="24"/>
        </w:rPr>
        <w:t xml:space="preserve">, </w:t>
      </w:r>
      <w:r w:rsidRPr="00121A2C">
        <w:rPr>
          <w:rFonts w:ascii="Times New Roman" w:hAnsi="Times New Roman"/>
          <w:sz w:val="24"/>
          <w:szCs w:val="24"/>
        </w:rPr>
        <w:t>en dat wel in het algemeen</w:t>
      </w:r>
      <w:r>
        <w:rPr>
          <w:rFonts w:ascii="Times New Roman" w:hAnsi="Times New Roman"/>
          <w:sz w:val="24"/>
          <w:szCs w:val="24"/>
        </w:rPr>
        <w:t xml:space="preserve">, </w:t>
      </w:r>
      <w:r w:rsidRPr="00121A2C">
        <w:rPr>
          <w:rFonts w:ascii="Times New Roman" w:hAnsi="Times New Roman"/>
          <w:sz w:val="24"/>
          <w:szCs w:val="24"/>
        </w:rPr>
        <w:t>en in het bijzonder: in het algemeen</w:t>
      </w:r>
      <w:r>
        <w:rPr>
          <w:rFonts w:ascii="Times New Roman" w:hAnsi="Times New Roman"/>
          <w:sz w:val="24"/>
          <w:szCs w:val="24"/>
        </w:rPr>
        <w:t xml:space="preserve">, </w:t>
      </w:r>
      <w:r w:rsidRPr="00121A2C">
        <w:rPr>
          <w:rFonts w:ascii="Times New Roman" w:hAnsi="Times New Roman"/>
          <w:sz w:val="24"/>
          <w:szCs w:val="24"/>
        </w:rPr>
        <w:t>door een gelijkenis</w:t>
      </w:r>
      <w:r>
        <w:rPr>
          <w:rFonts w:ascii="Times New Roman" w:hAnsi="Times New Roman"/>
          <w:sz w:val="24"/>
          <w:szCs w:val="24"/>
        </w:rPr>
        <w:t xml:space="preserve">, </w:t>
      </w:r>
      <w:r w:rsidRPr="00121A2C">
        <w:rPr>
          <w:rFonts w:ascii="Times New Roman" w:hAnsi="Times New Roman"/>
          <w:sz w:val="24"/>
          <w:szCs w:val="24"/>
        </w:rPr>
        <w:t>in het bijzonder</w:t>
      </w:r>
      <w:r>
        <w:rPr>
          <w:rFonts w:ascii="Times New Roman" w:hAnsi="Times New Roman"/>
          <w:sz w:val="24"/>
          <w:szCs w:val="24"/>
        </w:rPr>
        <w:t xml:space="preserve">, </w:t>
      </w:r>
      <w:r w:rsidRPr="00121A2C">
        <w:rPr>
          <w:rFonts w:ascii="Times New Roman" w:hAnsi="Times New Roman"/>
          <w:sz w:val="24"/>
          <w:szCs w:val="24"/>
        </w:rPr>
        <w:t>door een bijzondere toepassing daarvan op hem. Terwijl Nathan slechts predikte in het gemeen</w:t>
      </w:r>
      <w:r>
        <w:rPr>
          <w:rFonts w:ascii="Times New Roman" w:hAnsi="Times New Roman"/>
          <w:sz w:val="24"/>
          <w:szCs w:val="24"/>
        </w:rPr>
        <w:t xml:space="preserve">, </w:t>
      </w:r>
      <w:r w:rsidRPr="00121A2C">
        <w:rPr>
          <w:rFonts w:ascii="Times New Roman" w:hAnsi="Times New Roman"/>
          <w:sz w:val="24"/>
          <w:szCs w:val="24"/>
        </w:rPr>
        <w:t>of in het algemeen</w:t>
      </w:r>
      <w:r>
        <w:rPr>
          <w:rFonts w:ascii="Times New Roman" w:hAnsi="Times New Roman"/>
          <w:sz w:val="24"/>
          <w:szCs w:val="24"/>
        </w:rPr>
        <w:t xml:space="preserve">, </w:t>
      </w:r>
      <w:r w:rsidRPr="00121A2C">
        <w:rPr>
          <w:rFonts w:ascii="Times New Roman" w:hAnsi="Times New Roman"/>
          <w:sz w:val="24"/>
          <w:szCs w:val="24"/>
        </w:rPr>
        <w:t>was David zo vrij als een vis in het water</w:t>
      </w:r>
      <w:r>
        <w:rPr>
          <w:rFonts w:ascii="Times New Roman" w:hAnsi="Times New Roman"/>
          <w:sz w:val="24"/>
          <w:szCs w:val="24"/>
        </w:rPr>
        <w:t xml:space="preserve">, </w:t>
      </w:r>
      <w:r w:rsidRPr="00121A2C">
        <w:rPr>
          <w:rFonts w:ascii="Times New Roman" w:hAnsi="Times New Roman"/>
          <w:sz w:val="24"/>
          <w:szCs w:val="24"/>
        </w:rPr>
        <w:t>en stond hij even rechtvaardig in eigen oog alsof hij zo onschuldig en zo onnozel</w:t>
      </w:r>
      <w:r>
        <w:rPr>
          <w:rFonts w:ascii="Times New Roman" w:hAnsi="Times New Roman"/>
          <w:sz w:val="24"/>
          <w:szCs w:val="24"/>
        </w:rPr>
        <w:t xml:space="preserve"> was </w:t>
      </w:r>
      <w:r w:rsidRPr="00121A2C">
        <w:rPr>
          <w:rFonts w:ascii="Times New Roman" w:hAnsi="Times New Roman"/>
          <w:sz w:val="24"/>
          <w:szCs w:val="24"/>
        </w:rPr>
        <w:t>geweest als een. Maar God had liefde tot David</w:t>
      </w:r>
      <w:r>
        <w:rPr>
          <w:rFonts w:ascii="Times New Roman" w:hAnsi="Times New Roman"/>
          <w:sz w:val="24"/>
          <w:szCs w:val="24"/>
        </w:rPr>
        <w:t xml:space="preserve">, </w:t>
      </w:r>
      <w:r w:rsidRPr="00121A2C">
        <w:rPr>
          <w:rFonts w:ascii="Times New Roman" w:hAnsi="Times New Roman"/>
          <w:sz w:val="24"/>
          <w:szCs w:val="24"/>
        </w:rPr>
        <w:t>en daarom beveelt Hij Zijn knecht Nathan er recht op af te gaan</w:t>
      </w:r>
      <w:r>
        <w:rPr>
          <w:rFonts w:ascii="Times New Roman" w:hAnsi="Times New Roman"/>
          <w:sz w:val="24"/>
          <w:szCs w:val="24"/>
        </w:rPr>
        <w:t xml:space="preserve">, </w:t>
      </w:r>
      <w:r w:rsidRPr="00121A2C">
        <w:rPr>
          <w:rFonts w:ascii="Times New Roman" w:hAnsi="Times New Roman"/>
          <w:sz w:val="24"/>
          <w:szCs w:val="24"/>
        </w:rPr>
        <w:t>niet slechts tot Davids oren</w:t>
      </w:r>
      <w:r>
        <w:rPr>
          <w:rFonts w:ascii="Times New Roman" w:hAnsi="Times New Roman"/>
          <w:sz w:val="24"/>
          <w:szCs w:val="24"/>
        </w:rPr>
        <w:t>, maar</w:t>
      </w:r>
      <w:r w:rsidRPr="00121A2C">
        <w:rPr>
          <w:rFonts w:ascii="Times New Roman" w:hAnsi="Times New Roman"/>
          <w:sz w:val="24"/>
          <w:szCs w:val="24"/>
        </w:rPr>
        <w:t xml:space="preserve"> tot Davids geweten</w:t>
      </w:r>
      <w:r>
        <w:rPr>
          <w:rFonts w:ascii="Times New Roman" w:hAnsi="Times New Roman"/>
          <w:sz w:val="24"/>
          <w:szCs w:val="24"/>
        </w:rPr>
        <w:t>. E</w:t>
      </w:r>
      <w:r w:rsidRPr="00121A2C">
        <w:rPr>
          <w:rFonts w:ascii="Times New Roman" w:hAnsi="Times New Roman"/>
          <w:sz w:val="24"/>
          <w:szCs w:val="24"/>
        </w:rPr>
        <w:t>n zie</w:t>
      </w:r>
      <w:r>
        <w:rPr>
          <w:rFonts w:ascii="Times New Roman" w:hAnsi="Times New Roman"/>
          <w:sz w:val="24"/>
          <w:szCs w:val="24"/>
        </w:rPr>
        <w:t xml:space="preserve">, </w:t>
      </w:r>
      <w:r w:rsidRPr="00121A2C">
        <w:rPr>
          <w:rFonts w:ascii="Times New Roman" w:hAnsi="Times New Roman"/>
          <w:sz w:val="24"/>
          <w:szCs w:val="24"/>
        </w:rPr>
        <w:t xml:space="preserve">nu moet David vallen. </w:t>
      </w:r>
      <w:r>
        <w:rPr>
          <w:rFonts w:ascii="Times New Roman" w:hAnsi="Times New Roman"/>
          <w:sz w:val="24"/>
          <w:szCs w:val="24"/>
        </w:rPr>
        <w:t>"</w:t>
      </w:r>
      <w:r w:rsidRPr="00121A2C">
        <w:rPr>
          <w:rFonts w:ascii="Times New Roman" w:hAnsi="Times New Roman"/>
          <w:sz w:val="24"/>
          <w:szCs w:val="24"/>
        </w:rPr>
        <w:t>Gij zijt die man!</w:t>
      </w:r>
      <w:r>
        <w:rPr>
          <w:rFonts w:ascii="Times New Roman" w:hAnsi="Times New Roman"/>
          <w:sz w:val="24"/>
          <w:szCs w:val="24"/>
        </w:rPr>
        <w:t>"</w:t>
      </w:r>
      <w:r w:rsidRPr="00121A2C">
        <w:rPr>
          <w:rFonts w:ascii="Times New Roman" w:hAnsi="Times New Roman"/>
          <w:sz w:val="24"/>
          <w:szCs w:val="24"/>
        </w:rPr>
        <w:t xml:space="preserve"> zegt Nathan</w:t>
      </w:r>
      <w:r>
        <w:rPr>
          <w:rFonts w:ascii="Times New Roman" w:hAnsi="Times New Roman"/>
          <w:sz w:val="24"/>
          <w:szCs w:val="24"/>
        </w:rPr>
        <w:t xml:space="preserve">, </w:t>
      </w:r>
      <w:r w:rsidRPr="00121A2C">
        <w:rPr>
          <w:rFonts w:ascii="Times New Roman" w:hAnsi="Times New Roman"/>
          <w:sz w:val="24"/>
          <w:szCs w:val="24"/>
        </w:rPr>
        <w:t xml:space="preserve">en David zegt: </w:t>
      </w:r>
      <w:r>
        <w:rPr>
          <w:rFonts w:ascii="Times New Roman" w:hAnsi="Times New Roman"/>
          <w:sz w:val="24"/>
          <w:szCs w:val="24"/>
        </w:rPr>
        <w:t>"</w:t>
      </w:r>
      <w:r w:rsidRPr="00121A2C">
        <w:rPr>
          <w:rFonts w:ascii="Times New Roman" w:hAnsi="Times New Roman"/>
          <w:sz w:val="24"/>
          <w:szCs w:val="24"/>
        </w:rPr>
        <w:t>Ik heb gezondigd</w:t>
      </w:r>
      <w:r>
        <w:rPr>
          <w:rFonts w:ascii="Times New Roman" w:hAnsi="Times New Roman"/>
          <w:sz w:val="24"/>
          <w:szCs w:val="24"/>
        </w:rPr>
        <w:t xml:space="preserve">," </w:t>
      </w:r>
      <w:r w:rsidRPr="00121A2C">
        <w:rPr>
          <w:rFonts w:ascii="Times New Roman" w:hAnsi="Times New Roman"/>
          <w:sz w:val="24"/>
          <w:szCs w:val="24"/>
        </w:rPr>
        <w:t>en toen was zijn hart gebroken en</w:t>
      </w:r>
      <w:r>
        <w:rPr>
          <w:rFonts w:ascii="Times New Roman" w:hAnsi="Times New Roman"/>
          <w:sz w:val="24"/>
          <w:szCs w:val="24"/>
        </w:rPr>
        <w:t xml:space="preserve"> zijn geest</w:t>
      </w:r>
      <w:r w:rsidRPr="00121A2C">
        <w:rPr>
          <w:rFonts w:ascii="Times New Roman" w:hAnsi="Times New Roman"/>
          <w:sz w:val="24"/>
          <w:szCs w:val="24"/>
        </w:rPr>
        <w:t xml:space="preserve"> verslagen</w:t>
      </w:r>
      <w:r>
        <w:rPr>
          <w:rFonts w:ascii="Times New Roman" w:hAnsi="Times New Roman"/>
          <w:sz w:val="24"/>
          <w:szCs w:val="24"/>
        </w:rPr>
        <w:t xml:space="preserve">, </w:t>
      </w:r>
      <w:r w:rsidRPr="00121A2C">
        <w:rPr>
          <w:rFonts w:ascii="Times New Roman" w:hAnsi="Times New Roman"/>
          <w:sz w:val="24"/>
          <w:szCs w:val="24"/>
        </w:rPr>
        <w:t xml:space="preserve">zoals deze </w:t>
      </w:r>
      <w:r>
        <w:rPr>
          <w:rFonts w:ascii="Times New Roman" w:hAnsi="Times New Roman"/>
          <w:sz w:val="24"/>
          <w:szCs w:val="24"/>
        </w:rPr>
        <w:t>Psalm</w:t>
      </w:r>
      <w:r w:rsidRPr="00121A2C">
        <w:rPr>
          <w:rFonts w:ascii="Times New Roman" w:hAnsi="Times New Roman"/>
          <w:sz w:val="24"/>
          <w:szCs w:val="24"/>
        </w:rPr>
        <w:t xml:space="preserve"> en onze tekst toont. 2 Samuel 12:1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derde voorbeeld is Saulus</w:t>
      </w:r>
      <w:r>
        <w:rPr>
          <w:rFonts w:ascii="Times New Roman" w:hAnsi="Times New Roman"/>
          <w:sz w:val="24"/>
          <w:szCs w:val="24"/>
        </w:rPr>
        <w:t xml:space="preserve">, </w:t>
      </w:r>
      <w:r w:rsidRPr="00121A2C">
        <w:rPr>
          <w:rFonts w:ascii="Times New Roman" w:hAnsi="Times New Roman"/>
          <w:sz w:val="24"/>
          <w:szCs w:val="24"/>
        </w:rPr>
        <w:t>hij had menige prediking gehoord</w:t>
      </w:r>
      <w:r>
        <w:rPr>
          <w:rFonts w:ascii="Times New Roman" w:hAnsi="Times New Roman"/>
          <w:sz w:val="24"/>
          <w:szCs w:val="24"/>
        </w:rPr>
        <w:t xml:space="preserve">, </w:t>
      </w:r>
      <w:r w:rsidRPr="00121A2C">
        <w:rPr>
          <w:rFonts w:ascii="Times New Roman" w:hAnsi="Times New Roman"/>
          <w:sz w:val="24"/>
          <w:szCs w:val="24"/>
        </w:rPr>
        <w:t>en was een voorname belijder geworden</w:t>
      </w:r>
      <w:r>
        <w:rPr>
          <w:rFonts w:ascii="Times New Roman" w:hAnsi="Times New Roman"/>
          <w:sz w:val="24"/>
          <w:szCs w:val="24"/>
        </w:rPr>
        <w:t xml:space="preserve">, </w:t>
      </w:r>
      <w:r w:rsidRPr="00121A2C">
        <w:rPr>
          <w:rFonts w:ascii="Times New Roman" w:hAnsi="Times New Roman"/>
          <w:sz w:val="24"/>
          <w:szCs w:val="24"/>
        </w:rPr>
        <w:t>ja hij was ijveriger dan velen van zijn gelijken</w:t>
      </w:r>
      <w:r>
        <w:rPr>
          <w:rFonts w:ascii="Times New Roman" w:hAnsi="Times New Roman"/>
          <w:sz w:val="24"/>
          <w:szCs w:val="24"/>
        </w:rPr>
        <w:t>, maar</w:t>
      </w:r>
      <w:r w:rsidRPr="00121A2C">
        <w:rPr>
          <w:rFonts w:ascii="Times New Roman" w:hAnsi="Times New Roman"/>
          <w:sz w:val="24"/>
          <w:szCs w:val="24"/>
        </w:rPr>
        <w:t xml:space="preserve"> zijn hart was nimmer gebroken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zijn geest</w:t>
      </w:r>
      <w:r w:rsidRPr="00121A2C">
        <w:rPr>
          <w:rFonts w:ascii="Times New Roman" w:hAnsi="Times New Roman"/>
          <w:sz w:val="24"/>
          <w:szCs w:val="24"/>
        </w:rPr>
        <w:t xml:space="preserve"> ooit verslagen</w:t>
      </w:r>
      <w:r>
        <w:rPr>
          <w:rFonts w:ascii="Times New Roman" w:hAnsi="Times New Roman"/>
          <w:sz w:val="24"/>
          <w:szCs w:val="24"/>
        </w:rPr>
        <w:t xml:space="preserve">, </w:t>
      </w:r>
      <w:r w:rsidRPr="00121A2C">
        <w:rPr>
          <w:rFonts w:ascii="Times New Roman" w:hAnsi="Times New Roman"/>
          <w:sz w:val="24"/>
          <w:szCs w:val="24"/>
        </w:rPr>
        <w:t>tot hij een prediking van de hemel hoorde</w:t>
      </w:r>
      <w:r>
        <w:rPr>
          <w:rFonts w:ascii="Times New Roman" w:hAnsi="Times New Roman"/>
          <w:sz w:val="24"/>
          <w:szCs w:val="24"/>
        </w:rPr>
        <w:t xml:space="preserve">, </w:t>
      </w:r>
      <w:r w:rsidRPr="00121A2C">
        <w:rPr>
          <w:rFonts w:ascii="Times New Roman" w:hAnsi="Times New Roman"/>
          <w:sz w:val="24"/>
          <w:szCs w:val="24"/>
        </w:rPr>
        <w:t>tot hij God hoorde</w:t>
      </w:r>
      <w:r>
        <w:rPr>
          <w:rFonts w:ascii="Times New Roman" w:hAnsi="Times New Roman"/>
          <w:sz w:val="24"/>
          <w:szCs w:val="24"/>
        </w:rPr>
        <w:t xml:space="preserve">, </w:t>
      </w:r>
      <w:r w:rsidRPr="00121A2C">
        <w:rPr>
          <w:rFonts w:ascii="Times New Roman" w:hAnsi="Times New Roman"/>
          <w:sz w:val="24"/>
          <w:szCs w:val="24"/>
        </w:rPr>
        <w:t>in het Woord van God</w:t>
      </w:r>
      <w:r>
        <w:rPr>
          <w:rFonts w:ascii="Times New Roman" w:hAnsi="Times New Roman"/>
          <w:sz w:val="24"/>
          <w:szCs w:val="24"/>
        </w:rPr>
        <w:t xml:space="preserve">, </w:t>
      </w:r>
      <w:r w:rsidRPr="00121A2C">
        <w:rPr>
          <w:rFonts w:ascii="Times New Roman" w:hAnsi="Times New Roman"/>
          <w:sz w:val="24"/>
          <w:szCs w:val="24"/>
        </w:rPr>
        <w:t xml:space="preserve">ondervraag doende naar zijn zonden: </w:t>
      </w:r>
      <w:r>
        <w:rPr>
          <w:rFonts w:ascii="Times New Roman" w:hAnsi="Times New Roman"/>
          <w:sz w:val="24"/>
          <w:szCs w:val="24"/>
        </w:rPr>
        <w:t>"S</w:t>
      </w:r>
      <w:r w:rsidRPr="00121A2C">
        <w:rPr>
          <w:rFonts w:ascii="Times New Roman" w:hAnsi="Times New Roman"/>
          <w:sz w:val="24"/>
          <w:szCs w:val="24"/>
        </w:rPr>
        <w:t>aul</w:t>
      </w:r>
      <w:r>
        <w:rPr>
          <w:rFonts w:ascii="Times New Roman" w:hAnsi="Times New Roman"/>
          <w:sz w:val="24"/>
          <w:szCs w:val="24"/>
        </w:rPr>
        <w:t xml:space="preserve">, </w:t>
      </w:r>
      <w:r w:rsidRPr="00121A2C">
        <w:rPr>
          <w:rFonts w:ascii="Times New Roman" w:hAnsi="Times New Roman"/>
          <w:sz w:val="24"/>
          <w:szCs w:val="24"/>
        </w:rPr>
        <w:t>Saul! wat vervolgt gij Mij?</w:t>
      </w:r>
      <w:r>
        <w:rPr>
          <w:rFonts w:ascii="Times New Roman" w:hAnsi="Times New Roman"/>
          <w:sz w:val="24"/>
          <w:szCs w:val="24"/>
        </w:rPr>
        <w:t>"</w:t>
      </w:r>
      <w:r w:rsidRPr="00121A2C">
        <w:rPr>
          <w:rFonts w:ascii="Times New Roman" w:hAnsi="Times New Roman"/>
          <w:sz w:val="24"/>
          <w:szCs w:val="24"/>
        </w:rPr>
        <w:t xml:space="preserve"> zegt Jezus</w:t>
      </w:r>
      <w:r>
        <w:rPr>
          <w:rFonts w:ascii="Times New Roman" w:hAnsi="Times New Roman"/>
          <w:sz w:val="24"/>
          <w:szCs w:val="24"/>
        </w:rPr>
        <w:t xml:space="preserve">, </w:t>
      </w:r>
      <w:r w:rsidRPr="00121A2C">
        <w:rPr>
          <w:rFonts w:ascii="Times New Roman" w:hAnsi="Times New Roman"/>
          <w:sz w:val="24"/>
          <w:szCs w:val="24"/>
        </w:rPr>
        <w:t>en toen kon hij het niet langer uithouden</w:t>
      </w:r>
      <w:r>
        <w:rPr>
          <w:rFonts w:ascii="Times New Roman" w:hAnsi="Times New Roman"/>
          <w:sz w:val="24"/>
          <w:szCs w:val="24"/>
        </w:rPr>
        <w:t xml:space="preserve">, </w:t>
      </w:r>
      <w:r w:rsidRPr="00121A2C">
        <w:rPr>
          <w:rFonts w:ascii="Times New Roman" w:hAnsi="Times New Roman"/>
          <w:sz w:val="24"/>
          <w:szCs w:val="24"/>
        </w:rPr>
        <w:t>want toen brak zijn hart</w:t>
      </w:r>
      <w:r>
        <w:rPr>
          <w:rFonts w:ascii="Times New Roman" w:hAnsi="Times New Roman"/>
          <w:sz w:val="24"/>
          <w:szCs w:val="24"/>
        </w:rPr>
        <w:t xml:space="preserve">, </w:t>
      </w:r>
      <w:r w:rsidRPr="00121A2C">
        <w:rPr>
          <w:rFonts w:ascii="Times New Roman" w:hAnsi="Times New Roman"/>
          <w:sz w:val="24"/>
          <w:szCs w:val="24"/>
        </w:rPr>
        <w:t>toen viel hij ter aarde</w:t>
      </w:r>
      <w:r>
        <w:rPr>
          <w:rFonts w:ascii="Times New Roman" w:hAnsi="Times New Roman"/>
          <w:sz w:val="24"/>
          <w:szCs w:val="24"/>
        </w:rPr>
        <w:t xml:space="preserve">, </w:t>
      </w:r>
      <w:r w:rsidRPr="00121A2C">
        <w:rPr>
          <w:rFonts w:ascii="Times New Roman" w:hAnsi="Times New Roman"/>
          <w:sz w:val="24"/>
          <w:szCs w:val="24"/>
        </w:rPr>
        <w:t>toen sidderde hij</w:t>
      </w:r>
      <w:r>
        <w:rPr>
          <w:rFonts w:ascii="Times New Roman" w:hAnsi="Times New Roman"/>
          <w:sz w:val="24"/>
          <w:szCs w:val="24"/>
        </w:rPr>
        <w:t xml:space="preserve">, </w:t>
      </w:r>
      <w:r w:rsidRPr="00121A2C">
        <w:rPr>
          <w:rFonts w:ascii="Times New Roman" w:hAnsi="Times New Roman"/>
          <w:sz w:val="24"/>
          <w:szCs w:val="24"/>
        </w:rPr>
        <w:t xml:space="preserve">toen riep hij uit: </w:t>
      </w:r>
      <w:r>
        <w:rPr>
          <w:rFonts w:ascii="Times New Roman" w:hAnsi="Times New Roman"/>
          <w:sz w:val="24"/>
          <w:szCs w:val="24"/>
        </w:rPr>
        <w:t>"</w:t>
      </w:r>
      <w:r w:rsidRPr="00121A2C">
        <w:rPr>
          <w:rFonts w:ascii="Times New Roman" w:hAnsi="Times New Roman"/>
          <w:sz w:val="24"/>
          <w:szCs w:val="24"/>
        </w:rPr>
        <w:t>Wie</w:t>
      </w:r>
      <w:r>
        <w:rPr>
          <w:rFonts w:ascii="Times New Roman" w:hAnsi="Times New Roman"/>
          <w:sz w:val="24"/>
          <w:szCs w:val="24"/>
        </w:rPr>
        <w:t xml:space="preserve"> bent u,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en </w:t>
      </w:r>
      <w:r>
        <w:rPr>
          <w:rFonts w:ascii="Times New Roman" w:hAnsi="Times New Roman"/>
          <w:sz w:val="24"/>
          <w:szCs w:val="24"/>
        </w:rPr>
        <w:t>"</w:t>
      </w:r>
      <w:r w:rsidRPr="00121A2C">
        <w:rPr>
          <w:rFonts w:ascii="Times New Roman" w:hAnsi="Times New Roman"/>
          <w:sz w:val="24"/>
          <w:szCs w:val="24"/>
        </w:rPr>
        <w:t>Heere! wat wilt gij</w:t>
      </w:r>
      <w:r>
        <w:rPr>
          <w:rFonts w:ascii="Times New Roman" w:hAnsi="Times New Roman"/>
          <w:sz w:val="24"/>
          <w:szCs w:val="24"/>
        </w:rPr>
        <w:t xml:space="preserve">, </w:t>
      </w:r>
      <w:r w:rsidRPr="00121A2C">
        <w:rPr>
          <w:rFonts w:ascii="Times New Roman" w:hAnsi="Times New Roman"/>
          <w:sz w:val="24"/>
          <w:szCs w:val="24"/>
        </w:rPr>
        <w:t>dat ik doen zal?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 9.</w:t>
      </w:r>
      <w:r w:rsidRPr="00121A2C">
        <w:rPr>
          <w:rFonts w:ascii="Times New Roman" w:hAnsi="Times New Roman"/>
          <w:sz w:val="24"/>
          <w:szCs w:val="24"/>
        </w:rPr>
        <w:t xml:space="preserve"> Dus</w:t>
      </w:r>
      <w:r>
        <w:rPr>
          <w:rFonts w:ascii="Times New Roman" w:hAnsi="Times New Roman"/>
          <w:sz w:val="24"/>
          <w:szCs w:val="24"/>
        </w:rPr>
        <w:t xml:space="preserve">, </w:t>
      </w:r>
      <w:r w:rsidRPr="00121A2C">
        <w:rPr>
          <w:rFonts w:ascii="Times New Roman" w:hAnsi="Times New Roman"/>
          <w:sz w:val="24"/>
          <w:szCs w:val="24"/>
        </w:rPr>
        <w:t>zoals ik zei: Dan werkt het Woord krachtdadig tot dit doel</w:t>
      </w:r>
      <w:r>
        <w:rPr>
          <w:rFonts w:ascii="Times New Roman" w:hAnsi="Times New Roman"/>
          <w:sz w:val="24"/>
          <w:szCs w:val="24"/>
        </w:rPr>
        <w:t xml:space="preserve">, </w:t>
      </w:r>
      <w:r w:rsidRPr="00121A2C">
        <w:rPr>
          <w:rFonts w:ascii="Times New Roman" w:hAnsi="Times New Roman"/>
          <w:sz w:val="24"/>
          <w:szCs w:val="24"/>
        </w:rPr>
        <w:t>wanneer het de zondaar en zijn zonde ontdekt</w:t>
      </w:r>
      <w:r>
        <w:rPr>
          <w:rFonts w:ascii="Times New Roman" w:hAnsi="Times New Roman"/>
          <w:sz w:val="24"/>
          <w:szCs w:val="24"/>
        </w:rPr>
        <w:t xml:space="preserve">, </w:t>
      </w:r>
      <w:r w:rsidRPr="00121A2C">
        <w:rPr>
          <w:rFonts w:ascii="Times New Roman" w:hAnsi="Times New Roman"/>
          <w:sz w:val="24"/>
          <w:szCs w:val="24"/>
        </w:rPr>
        <w:t>en eveneens wanneer het hem zal overtuigen</w:t>
      </w:r>
      <w:r>
        <w:rPr>
          <w:rFonts w:ascii="Times New Roman" w:hAnsi="Times New Roman"/>
          <w:sz w:val="24"/>
          <w:szCs w:val="24"/>
        </w:rPr>
        <w:t xml:space="preserve">, </w:t>
      </w:r>
      <w:r w:rsidRPr="00121A2C">
        <w:rPr>
          <w:rFonts w:ascii="Times New Roman" w:hAnsi="Times New Roman"/>
          <w:sz w:val="24"/>
          <w:szCs w:val="24"/>
        </w:rPr>
        <w:t>dat het hem ontdekt heeft. Alleen moet ik er hier een waarschuwing bijvoegen</w:t>
      </w:r>
      <w:r>
        <w:rPr>
          <w:rFonts w:ascii="Times New Roman" w:hAnsi="Times New Roman"/>
          <w:sz w:val="24"/>
          <w:szCs w:val="24"/>
        </w:rPr>
        <w:t xml:space="preserve">, </w:t>
      </w:r>
      <w:r w:rsidRPr="00121A2C">
        <w:rPr>
          <w:rFonts w:ascii="Times New Roman" w:hAnsi="Times New Roman"/>
          <w:sz w:val="24"/>
          <w:szCs w:val="24"/>
        </w:rPr>
        <w:t>want elke werking van het Woord op het geweten is niet zaligmakend</w:t>
      </w:r>
      <w:r>
        <w:rPr>
          <w:rFonts w:ascii="Times New Roman" w:hAnsi="Times New Roman"/>
          <w:sz w:val="24"/>
          <w:szCs w:val="24"/>
        </w:rPr>
        <w:t xml:space="preserve">, </w:t>
      </w:r>
      <w:r w:rsidRPr="00121A2C">
        <w:rPr>
          <w:rFonts w:ascii="Times New Roman" w:hAnsi="Times New Roman"/>
          <w:sz w:val="24"/>
          <w:szCs w:val="24"/>
        </w:rPr>
        <w:t>evenmin loopt alle overtuiging uit op de zaligmakende bekering van de zondaar. Het is dan alleen</w:t>
      </w:r>
      <w:r>
        <w:rPr>
          <w:rFonts w:ascii="Times New Roman" w:hAnsi="Times New Roman"/>
          <w:sz w:val="24"/>
          <w:szCs w:val="24"/>
        </w:rPr>
        <w:t xml:space="preserve"> zo'n </w:t>
      </w:r>
      <w:r w:rsidRPr="00121A2C">
        <w:rPr>
          <w:rFonts w:ascii="Times New Roman" w:hAnsi="Times New Roman"/>
          <w:sz w:val="24"/>
          <w:szCs w:val="24"/>
        </w:rPr>
        <w:t xml:space="preserve"> werking van het Woord die bedoeld is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die de zondaar niet slechts het boze van zijn wegen toont</w:t>
      </w:r>
      <w:r>
        <w:rPr>
          <w:rFonts w:ascii="Times New Roman" w:hAnsi="Times New Roman"/>
          <w:sz w:val="24"/>
          <w:szCs w:val="24"/>
        </w:rPr>
        <w:t>, maar</w:t>
      </w:r>
      <w:r w:rsidRPr="00121A2C">
        <w:rPr>
          <w:rFonts w:ascii="Times New Roman" w:hAnsi="Times New Roman"/>
          <w:sz w:val="24"/>
          <w:szCs w:val="24"/>
        </w:rPr>
        <w:t xml:space="preserve"> het hart ongeveinsd overbrengt tot God door Christus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brengt mij tot de derde zaak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r w:rsidRPr="002E6FAE">
        <w:rPr>
          <w:rFonts w:ascii="Times New Roman" w:hAnsi="Times New Roman"/>
          <w:i/>
          <w:sz w:val="24"/>
          <w:szCs w:val="24"/>
        </w:rPr>
        <w:t>Ik heb u dus te tonen, hoe en wat het hart is, wanneer het gebroken en verslagen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moet ik doen door u de twee voornaamste uitdrukkingen in de tekst te verklaren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Wat bedoeld wordt door dit woord gebroken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Wat bedoeld wordt door dit woord verslagen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Wat aangaat dit </w:t>
      </w:r>
      <w:r w:rsidRPr="002E6FAE">
        <w:rPr>
          <w:rFonts w:ascii="Times New Roman" w:hAnsi="Times New Roman"/>
          <w:i/>
          <w:sz w:val="24"/>
          <w:szCs w:val="24"/>
        </w:rPr>
        <w:t>woord gebroken.</w:t>
      </w:r>
      <w:r w:rsidRPr="00121A2C">
        <w:rPr>
          <w:rFonts w:ascii="Times New Roman" w:hAnsi="Times New Roman"/>
          <w:sz w:val="24"/>
          <w:szCs w:val="24"/>
        </w:rPr>
        <w:t xml:space="preserve"> Tindal geeft het weer door: </w:t>
      </w:r>
      <w:r w:rsidRPr="002E6FAE">
        <w:rPr>
          <w:rFonts w:ascii="Times New Roman" w:hAnsi="Times New Roman"/>
          <w:i/>
          <w:sz w:val="24"/>
          <w:szCs w:val="24"/>
        </w:rPr>
        <w:t>een ontroerd hart,</w:t>
      </w:r>
      <w:r>
        <w:rPr>
          <w:rFonts w:ascii="Times New Roman" w:hAnsi="Times New Roman"/>
          <w:sz w:val="24"/>
          <w:szCs w:val="24"/>
        </w:rPr>
        <w:t xml:space="preserve"> maar</w:t>
      </w:r>
      <w:r w:rsidRPr="00121A2C">
        <w:rPr>
          <w:rFonts w:ascii="Times New Roman" w:hAnsi="Times New Roman"/>
          <w:sz w:val="24"/>
          <w:szCs w:val="24"/>
        </w:rPr>
        <w:t xml:space="preserve"> ik denk er ligt meer in</w:t>
      </w:r>
      <w:r>
        <w:rPr>
          <w:rFonts w:ascii="Times New Roman" w:hAnsi="Times New Roman"/>
          <w:sz w:val="24"/>
          <w:szCs w:val="24"/>
        </w:rPr>
        <w:t>. I</w:t>
      </w:r>
      <w:r w:rsidRPr="00121A2C">
        <w:rPr>
          <w:rFonts w:ascii="Times New Roman" w:hAnsi="Times New Roman"/>
          <w:sz w:val="24"/>
          <w:szCs w:val="24"/>
        </w:rPr>
        <w:t>k beschouw het dus als een hart</w:t>
      </w:r>
      <w:r>
        <w:rPr>
          <w:rFonts w:ascii="Times New Roman" w:hAnsi="Times New Roman"/>
          <w:sz w:val="24"/>
          <w:szCs w:val="24"/>
        </w:rPr>
        <w:t xml:space="preserve">, </w:t>
      </w:r>
      <w:r w:rsidRPr="00121A2C">
        <w:rPr>
          <w:rFonts w:ascii="Times New Roman" w:hAnsi="Times New Roman"/>
          <w:sz w:val="24"/>
          <w:szCs w:val="24"/>
        </w:rPr>
        <w:t>dat zijn bekwaamheid</w:t>
      </w:r>
      <w:r>
        <w:rPr>
          <w:rFonts w:ascii="Times New Roman" w:hAnsi="Times New Roman"/>
          <w:sz w:val="24"/>
          <w:szCs w:val="24"/>
        </w:rPr>
        <w:t xml:space="preserve">, </w:t>
      </w:r>
      <w:r w:rsidRPr="00121A2C">
        <w:rPr>
          <w:rFonts w:ascii="Times New Roman" w:hAnsi="Times New Roman"/>
          <w:sz w:val="24"/>
          <w:szCs w:val="24"/>
        </w:rPr>
        <w:t xml:space="preserve">aangaande vroegere </w:t>
      </w:r>
      <w:r>
        <w:rPr>
          <w:rFonts w:ascii="Times New Roman" w:hAnsi="Times New Roman"/>
          <w:sz w:val="24"/>
          <w:szCs w:val="24"/>
        </w:rPr>
        <w:t xml:space="preserve">handelingen, </w:t>
      </w:r>
      <w:r w:rsidRPr="00121A2C">
        <w:rPr>
          <w:rFonts w:ascii="Times New Roman" w:hAnsi="Times New Roman"/>
          <w:sz w:val="24"/>
          <w:szCs w:val="24"/>
        </w:rPr>
        <w:t>verloren heeft</w:t>
      </w:r>
      <w:r>
        <w:rPr>
          <w:rFonts w:ascii="Times New Roman" w:hAnsi="Times New Roman"/>
          <w:sz w:val="24"/>
          <w:szCs w:val="24"/>
        </w:rPr>
        <w:t xml:space="preserve">, </w:t>
      </w:r>
      <w:r w:rsidRPr="00121A2C">
        <w:rPr>
          <w:rFonts w:ascii="Times New Roman" w:hAnsi="Times New Roman"/>
          <w:sz w:val="24"/>
          <w:szCs w:val="24"/>
        </w:rPr>
        <w:t>evenals een man</w:t>
      </w:r>
      <w:r>
        <w:rPr>
          <w:rFonts w:ascii="Times New Roman" w:hAnsi="Times New Roman"/>
          <w:sz w:val="24"/>
          <w:szCs w:val="24"/>
        </w:rPr>
        <w:t xml:space="preserve">, </w:t>
      </w:r>
      <w:r w:rsidRPr="00121A2C">
        <w:rPr>
          <w:rFonts w:ascii="Times New Roman" w:hAnsi="Times New Roman"/>
          <w:sz w:val="24"/>
          <w:szCs w:val="24"/>
        </w:rPr>
        <w:t>wiens beenderen gebroken zijn</w:t>
      </w:r>
      <w:r>
        <w:rPr>
          <w:rFonts w:ascii="Times New Roman" w:hAnsi="Times New Roman"/>
          <w:sz w:val="24"/>
          <w:szCs w:val="24"/>
        </w:rPr>
        <w:t xml:space="preserve">, </w:t>
      </w:r>
      <w:r w:rsidRPr="00121A2C">
        <w:rPr>
          <w:rFonts w:ascii="Times New Roman" w:hAnsi="Times New Roman"/>
          <w:sz w:val="24"/>
          <w:szCs w:val="24"/>
        </w:rPr>
        <w:t>zijn bekwaamheid verloren heeft</w:t>
      </w:r>
      <w:r>
        <w:rPr>
          <w:rFonts w:ascii="Times New Roman" w:hAnsi="Times New Roman"/>
          <w:sz w:val="24"/>
          <w:szCs w:val="24"/>
        </w:rPr>
        <w:t xml:space="preserve">, </w:t>
      </w:r>
      <w:r w:rsidRPr="00121A2C">
        <w:rPr>
          <w:rFonts w:ascii="Times New Roman" w:hAnsi="Times New Roman"/>
          <w:sz w:val="24"/>
          <w:szCs w:val="24"/>
        </w:rPr>
        <w:t>aangaande zijn wijze van lopen</w:t>
      </w:r>
      <w:r>
        <w:rPr>
          <w:rFonts w:ascii="Times New Roman" w:hAnsi="Times New Roman"/>
          <w:sz w:val="24"/>
          <w:szCs w:val="24"/>
        </w:rPr>
        <w:t xml:space="preserve">, </w:t>
      </w:r>
      <w:r w:rsidRPr="00121A2C">
        <w:rPr>
          <w:rFonts w:ascii="Times New Roman" w:hAnsi="Times New Roman"/>
          <w:sz w:val="24"/>
          <w:szCs w:val="24"/>
        </w:rPr>
        <w:t>springen</w:t>
      </w:r>
      <w:r>
        <w:rPr>
          <w:rFonts w:ascii="Times New Roman" w:hAnsi="Times New Roman"/>
          <w:sz w:val="24"/>
          <w:szCs w:val="24"/>
        </w:rPr>
        <w:t xml:space="preserve">, </w:t>
      </w:r>
      <w:r w:rsidRPr="00121A2C">
        <w:rPr>
          <w:rFonts w:ascii="Times New Roman" w:hAnsi="Times New Roman"/>
          <w:sz w:val="24"/>
          <w:szCs w:val="24"/>
        </w:rPr>
        <w:t>worstelen of iets anders</w:t>
      </w:r>
      <w:r>
        <w:rPr>
          <w:rFonts w:ascii="Times New Roman" w:hAnsi="Times New Roman"/>
          <w:sz w:val="24"/>
          <w:szCs w:val="24"/>
        </w:rPr>
        <w:t xml:space="preserve">, </w:t>
      </w:r>
      <w:r w:rsidRPr="00121A2C">
        <w:rPr>
          <w:rFonts w:ascii="Times New Roman" w:hAnsi="Times New Roman"/>
          <w:sz w:val="24"/>
          <w:szCs w:val="24"/>
        </w:rPr>
        <w:t>hetwelk hij op een ijdele wijze gewoon was te doen</w:t>
      </w:r>
      <w:r>
        <w:rPr>
          <w:rFonts w:ascii="Times New Roman" w:hAnsi="Times New Roman"/>
          <w:sz w:val="24"/>
          <w:szCs w:val="24"/>
        </w:rPr>
        <w:t xml:space="preserve">, </w:t>
      </w:r>
      <w:r w:rsidRPr="00121A2C">
        <w:rPr>
          <w:rFonts w:ascii="Times New Roman" w:hAnsi="Times New Roman"/>
          <w:sz w:val="24"/>
          <w:szCs w:val="24"/>
        </w:rPr>
        <w:t>waarom hij dat</w:t>
      </w:r>
      <w:r>
        <w:rPr>
          <w:rFonts w:ascii="Times New Roman" w:hAnsi="Times New Roman"/>
          <w:sz w:val="24"/>
          <w:szCs w:val="24"/>
        </w:rPr>
        <w:t xml:space="preserve">, </w:t>
      </w:r>
      <w:r w:rsidRPr="00121A2C">
        <w:rPr>
          <w:rFonts w:ascii="Times New Roman" w:hAnsi="Times New Roman"/>
          <w:sz w:val="24"/>
          <w:szCs w:val="24"/>
        </w:rPr>
        <w:t>hetwelk een gebroken hart genoemd wordt in de tekst</w:t>
      </w:r>
      <w:r>
        <w:rPr>
          <w:rFonts w:ascii="Times New Roman" w:hAnsi="Times New Roman"/>
          <w:sz w:val="24"/>
          <w:szCs w:val="24"/>
        </w:rPr>
        <w:t xml:space="preserve">, </w:t>
      </w:r>
      <w:r w:rsidRPr="00121A2C">
        <w:rPr>
          <w:rFonts w:ascii="Times New Roman" w:hAnsi="Times New Roman"/>
          <w:sz w:val="24"/>
          <w:szCs w:val="24"/>
        </w:rPr>
        <w:t xml:space="preserve">zijn gebroken beenderen noemt in het tiende vers: </w:t>
      </w:r>
      <w:r>
        <w:rPr>
          <w:rFonts w:ascii="Times New Roman" w:hAnsi="Times New Roman"/>
          <w:sz w:val="24"/>
          <w:szCs w:val="24"/>
        </w:rPr>
        <w:t>"</w:t>
      </w:r>
      <w:r w:rsidRPr="00121A2C">
        <w:rPr>
          <w:rFonts w:ascii="Times New Roman" w:hAnsi="Times New Roman"/>
          <w:sz w:val="24"/>
          <w:szCs w:val="24"/>
        </w:rPr>
        <w:t>Doe mij vreugde en blijdschap horen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dat de beenderen zich verheugen</w:t>
      </w:r>
      <w:r>
        <w:rPr>
          <w:rFonts w:ascii="Times New Roman" w:hAnsi="Times New Roman"/>
          <w:sz w:val="24"/>
          <w:szCs w:val="24"/>
        </w:rPr>
        <w:t xml:space="preserve">, </w:t>
      </w:r>
      <w:r w:rsidRPr="00121A2C">
        <w:rPr>
          <w:rFonts w:ascii="Times New Roman" w:hAnsi="Times New Roman"/>
          <w:sz w:val="24"/>
          <w:szCs w:val="24"/>
        </w:rPr>
        <w:t>die Gij verbroken</w:t>
      </w:r>
      <w:r>
        <w:rPr>
          <w:rFonts w:ascii="Times New Roman" w:hAnsi="Times New Roman"/>
          <w:sz w:val="24"/>
          <w:szCs w:val="24"/>
        </w:rPr>
        <w:t xml:space="preserve"> (</w:t>
      </w:r>
      <w:r w:rsidRPr="00121A2C">
        <w:rPr>
          <w:rFonts w:ascii="Times New Roman" w:hAnsi="Times New Roman"/>
          <w:sz w:val="24"/>
          <w:szCs w:val="24"/>
        </w:rPr>
        <w:t>of gebroken) hebt</w:t>
      </w:r>
      <w:r>
        <w:rPr>
          <w:rFonts w:ascii="Times New Roman" w:hAnsi="Times New Roman"/>
          <w:sz w:val="24"/>
          <w:szCs w:val="24"/>
        </w:rPr>
        <w:t>," Psalm</w:t>
      </w:r>
      <w:r w:rsidRPr="00121A2C">
        <w:rPr>
          <w:rFonts w:ascii="Times New Roman" w:hAnsi="Times New Roman"/>
          <w:sz w:val="24"/>
          <w:szCs w:val="24"/>
        </w:rPr>
        <w:t xml:space="preserve"> 51:10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waarom wordt het breken van het hart vergeleken met het breken van de beenderen</w:t>
      </w:r>
      <w:r>
        <w:rPr>
          <w:rFonts w:ascii="Times New Roman" w:hAnsi="Times New Roman"/>
          <w:sz w:val="24"/>
          <w:szCs w:val="24"/>
        </w:rPr>
        <w:t xml:space="preserve">, </w:t>
      </w:r>
      <w:r w:rsidRPr="00121A2C">
        <w:rPr>
          <w:rFonts w:ascii="Times New Roman" w:hAnsi="Times New Roman"/>
          <w:sz w:val="24"/>
          <w:szCs w:val="24"/>
        </w:rPr>
        <w:t>anders dan omdat evenals wanneer de beenderen gebroken zijn</w:t>
      </w:r>
      <w:r>
        <w:rPr>
          <w:rFonts w:ascii="Times New Roman" w:hAnsi="Times New Roman"/>
          <w:sz w:val="24"/>
          <w:szCs w:val="24"/>
        </w:rPr>
        <w:t xml:space="preserve">, </w:t>
      </w:r>
      <w:r w:rsidRPr="00121A2C">
        <w:rPr>
          <w:rFonts w:ascii="Times New Roman" w:hAnsi="Times New Roman"/>
          <w:sz w:val="24"/>
          <w:szCs w:val="24"/>
        </w:rPr>
        <w:t>de uitwendige mens van zijn bekwaamheid beroofd is aangaande hetgeen hij gewoon was te doen</w:t>
      </w:r>
      <w:r>
        <w:rPr>
          <w:rFonts w:ascii="Times New Roman" w:hAnsi="Times New Roman"/>
          <w:sz w:val="24"/>
          <w:szCs w:val="24"/>
        </w:rPr>
        <w:t xml:space="preserve">, </w:t>
      </w:r>
      <w:r w:rsidRPr="00121A2C">
        <w:rPr>
          <w:rFonts w:ascii="Times New Roman" w:hAnsi="Times New Roman"/>
          <w:sz w:val="24"/>
          <w:szCs w:val="24"/>
        </w:rPr>
        <w:t>zo wanneer de geest gebroken is</w:t>
      </w:r>
      <w:r>
        <w:rPr>
          <w:rFonts w:ascii="Times New Roman" w:hAnsi="Times New Roman"/>
          <w:sz w:val="24"/>
          <w:szCs w:val="24"/>
        </w:rPr>
        <w:t xml:space="preserve">, </w:t>
      </w:r>
      <w:r w:rsidRPr="00121A2C">
        <w:rPr>
          <w:rFonts w:ascii="Times New Roman" w:hAnsi="Times New Roman"/>
          <w:sz w:val="24"/>
          <w:szCs w:val="24"/>
        </w:rPr>
        <w:t>de inwendige mens van zijn bekwaamheid beroofd is aangaande de ijdelheid en de dwaasheid</w:t>
      </w:r>
      <w:r>
        <w:rPr>
          <w:rFonts w:ascii="Times New Roman" w:hAnsi="Times New Roman"/>
          <w:sz w:val="24"/>
          <w:szCs w:val="24"/>
        </w:rPr>
        <w:t xml:space="preserve">, </w:t>
      </w:r>
      <w:r w:rsidRPr="00121A2C">
        <w:rPr>
          <w:rFonts w:ascii="Times New Roman" w:hAnsi="Times New Roman"/>
          <w:sz w:val="24"/>
          <w:szCs w:val="24"/>
        </w:rPr>
        <w:t xml:space="preserve">waar hij zich tevoren in verlustigde? Hierom gaat zwakheid gepaard met deze gebrokenheid des harten. </w:t>
      </w:r>
      <w:r>
        <w:rPr>
          <w:rFonts w:ascii="Times New Roman" w:hAnsi="Times New Roman"/>
          <w:sz w:val="24"/>
          <w:szCs w:val="24"/>
        </w:rPr>
        <w:t>"</w:t>
      </w:r>
      <w:r w:rsidRPr="00121A2C">
        <w:rPr>
          <w:rFonts w:ascii="Times New Roman" w:hAnsi="Times New Roman"/>
          <w:sz w:val="24"/>
          <w:szCs w:val="24"/>
        </w:rPr>
        <w:t>Ik ben verzwakt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en uitermate zeer verbrijzeld</w:t>
      </w:r>
      <w:r>
        <w:rPr>
          <w:rFonts w:ascii="Times New Roman" w:hAnsi="Times New Roman"/>
          <w:sz w:val="24"/>
          <w:szCs w:val="24"/>
        </w:rPr>
        <w:t>, Psalm</w:t>
      </w:r>
      <w:r w:rsidRPr="00121A2C">
        <w:rPr>
          <w:rFonts w:ascii="Times New Roman" w:hAnsi="Times New Roman"/>
          <w:sz w:val="24"/>
          <w:szCs w:val="24"/>
        </w:rPr>
        <w:t xml:space="preserve"> 38:9</w:t>
      </w:r>
      <w:r>
        <w:rPr>
          <w:rFonts w:ascii="Times New Roman" w:hAnsi="Times New Roman"/>
          <w:sz w:val="24"/>
          <w:szCs w:val="24"/>
        </w:rPr>
        <w:t>. I</w:t>
      </w:r>
      <w:r w:rsidRPr="00121A2C">
        <w:rPr>
          <w:rFonts w:ascii="Times New Roman" w:hAnsi="Times New Roman"/>
          <w:sz w:val="24"/>
          <w:szCs w:val="24"/>
        </w:rPr>
        <w:t>k heb mijn sterkte en vorige kracht verloren</w:t>
      </w:r>
      <w:r>
        <w:rPr>
          <w:rFonts w:ascii="Times New Roman" w:hAnsi="Times New Roman"/>
          <w:sz w:val="24"/>
          <w:szCs w:val="24"/>
        </w:rPr>
        <w:t xml:space="preserve">, </w:t>
      </w:r>
      <w:r w:rsidRPr="00121A2C">
        <w:rPr>
          <w:rFonts w:ascii="Times New Roman" w:hAnsi="Times New Roman"/>
          <w:sz w:val="24"/>
          <w:szCs w:val="24"/>
        </w:rPr>
        <w:t xml:space="preserve">aangaande ijdele en zondige wegen.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het dus</w:t>
      </w:r>
      <w:r>
        <w:rPr>
          <w:rFonts w:ascii="Times New Roman" w:hAnsi="Times New Roman"/>
          <w:sz w:val="24"/>
          <w:szCs w:val="24"/>
        </w:rPr>
        <w:t xml:space="preserve">, </w:t>
      </w:r>
      <w:r w:rsidRPr="00121A2C">
        <w:rPr>
          <w:rFonts w:ascii="Times New Roman" w:hAnsi="Times New Roman"/>
          <w:sz w:val="24"/>
          <w:szCs w:val="24"/>
        </w:rPr>
        <w:t>het hart gebroken te hebben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het verlamd</w:t>
      </w:r>
      <w:r>
        <w:rPr>
          <w:rFonts w:ascii="Times New Roman" w:hAnsi="Times New Roman"/>
          <w:sz w:val="24"/>
          <w:szCs w:val="24"/>
        </w:rPr>
        <w:t xml:space="preserve">, </w:t>
      </w:r>
      <w:r w:rsidRPr="00121A2C">
        <w:rPr>
          <w:rFonts w:ascii="Times New Roman" w:hAnsi="Times New Roman"/>
          <w:sz w:val="24"/>
          <w:szCs w:val="24"/>
        </w:rPr>
        <w:t>onbekwaam gemaakt</w:t>
      </w:r>
      <w:r>
        <w:rPr>
          <w:rFonts w:ascii="Times New Roman" w:hAnsi="Times New Roman"/>
          <w:sz w:val="24"/>
          <w:szCs w:val="24"/>
        </w:rPr>
        <w:t xml:space="preserve">, </w:t>
      </w:r>
      <w:r w:rsidRPr="00121A2C">
        <w:rPr>
          <w:rFonts w:ascii="Times New Roman" w:hAnsi="Times New Roman"/>
          <w:sz w:val="24"/>
          <w:szCs w:val="24"/>
        </w:rPr>
        <w:t>en afgetrokken is</w:t>
      </w:r>
      <w:r>
        <w:rPr>
          <w:rFonts w:ascii="Times New Roman" w:hAnsi="Times New Roman"/>
          <w:sz w:val="24"/>
          <w:szCs w:val="24"/>
        </w:rPr>
        <w:t xml:space="preserve">, </w:t>
      </w:r>
      <w:r w:rsidRPr="00121A2C">
        <w:rPr>
          <w:rFonts w:ascii="Times New Roman" w:hAnsi="Times New Roman"/>
          <w:sz w:val="24"/>
          <w:szCs w:val="24"/>
        </w:rPr>
        <w:t>door een besef van Gods toorn over de zonde</w:t>
      </w:r>
      <w:r>
        <w:rPr>
          <w:rFonts w:ascii="Times New Roman" w:hAnsi="Times New Roman"/>
          <w:sz w:val="24"/>
          <w:szCs w:val="24"/>
        </w:rPr>
        <w:t xml:space="preserve">, </w:t>
      </w:r>
      <w:r w:rsidRPr="00121A2C">
        <w:rPr>
          <w:rFonts w:ascii="Times New Roman" w:hAnsi="Times New Roman"/>
          <w:sz w:val="24"/>
          <w:szCs w:val="24"/>
        </w:rPr>
        <w:t>van de levensloop</w:t>
      </w:r>
      <w:r>
        <w:rPr>
          <w:rFonts w:ascii="Times New Roman" w:hAnsi="Times New Roman"/>
          <w:sz w:val="24"/>
          <w:szCs w:val="24"/>
        </w:rPr>
        <w:t xml:space="preserve">, </w:t>
      </w:r>
      <w:r w:rsidRPr="00121A2C">
        <w:rPr>
          <w:rFonts w:ascii="Times New Roman" w:hAnsi="Times New Roman"/>
          <w:sz w:val="24"/>
          <w:szCs w:val="24"/>
        </w:rPr>
        <w:t>waar het zich vroeger in bewoog</w:t>
      </w:r>
      <w:r>
        <w:rPr>
          <w:rFonts w:ascii="Times New Roman" w:hAnsi="Times New Roman"/>
          <w:sz w:val="24"/>
          <w:szCs w:val="24"/>
        </w:rPr>
        <w:t xml:space="preserve">, </w:t>
      </w:r>
      <w:r w:rsidRPr="00121A2C">
        <w:rPr>
          <w:rFonts w:ascii="Times New Roman" w:hAnsi="Times New Roman"/>
          <w:sz w:val="24"/>
          <w:szCs w:val="24"/>
        </w:rPr>
        <w:t>en om te tonen dat dit werk geen inbeelding is</w:t>
      </w:r>
      <w:r>
        <w:rPr>
          <w:rFonts w:ascii="Times New Roman" w:hAnsi="Times New Roman"/>
          <w:sz w:val="24"/>
          <w:szCs w:val="24"/>
        </w:rPr>
        <w:t xml:space="preserve">, </w:t>
      </w:r>
      <w:r w:rsidRPr="00121A2C">
        <w:rPr>
          <w:rFonts w:ascii="Times New Roman" w:hAnsi="Times New Roman"/>
          <w:sz w:val="24"/>
          <w:szCs w:val="24"/>
        </w:rPr>
        <w:t>en dat dit niet gedaan wordt dan met grote ontroering voor de ziel</w:t>
      </w:r>
      <w:r>
        <w:rPr>
          <w:rFonts w:ascii="Times New Roman" w:hAnsi="Times New Roman"/>
          <w:sz w:val="24"/>
          <w:szCs w:val="24"/>
        </w:rPr>
        <w:t xml:space="preserve">, </w:t>
      </w:r>
      <w:r w:rsidRPr="00121A2C">
        <w:rPr>
          <w:rFonts w:ascii="Times New Roman" w:hAnsi="Times New Roman"/>
          <w:sz w:val="24"/>
          <w:szCs w:val="24"/>
        </w:rPr>
        <w:t>wordt het vergeleken met het ontwrichten der beenderen</w:t>
      </w:r>
      <w:r>
        <w:rPr>
          <w:rFonts w:ascii="Times New Roman" w:hAnsi="Times New Roman"/>
          <w:sz w:val="24"/>
          <w:szCs w:val="24"/>
        </w:rPr>
        <w:t xml:space="preserve">, </w:t>
      </w:r>
      <w:r w:rsidRPr="00121A2C">
        <w:rPr>
          <w:rFonts w:ascii="Times New Roman" w:hAnsi="Times New Roman"/>
          <w:sz w:val="24"/>
          <w:szCs w:val="24"/>
        </w:rPr>
        <w:t>het verbreken der beenderen</w:t>
      </w:r>
      <w:r>
        <w:rPr>
          <w:rFonts w:ascii="Times New Roman" w:hAnsi="Times New Roman"/>
          <w:sz w:val="24"/>
          <w:szCs w:val="24"/>
        </w:rPr>
        <w:t xml:space="preserve">, </w:t>
      </w:r>
      <w:r w:rsidRPr="00121A2C">
        <w:rPr>
          <w:rFonts w:ascii="Times New Roman" w:hAnsi="Times New Roman"/>
          <w:sz w:val="24"/>
          <w:szCs w:val="24"/>
        </w:rPr>
        <w:t>het verbranden der beenderen met vuur</w:t>
      </w:r>
      <w:r>
        <w:rPr>
          <w:rFonts w:ascii="Times New Roman" w:hAnsi="Times New Roman"/>
          <w:sz w:val="24"/>
          <w:szCs w:val="24"/>
        </w:rPr>
        <w:t xml:space="preserve">, </w:t>
      </w:r>
      <w:r w:rsidRPr="00121A2C">
        <w:rPr>
          <w:rFonts w:ascii="Times New Roman" w:hAnsi="Times New Roman"/>
          <w:sz w:val="24"/>
          <w:szCs w:val="24"/>
        </w:rPr>
        <w:t>het verdrogen der beenderen</w:t>
      </w:r>
      <w:r>
        <w:rPr>
          <w:rFonts w:ascii="Times New Roman" w:hAnsi="Times New Roman"/>
          <w:sz w:val="24"/>
          <w:szCs w:val="24"/>
        </w:rPr>
        <w:t xml:space="preserve">, </w:t>
      </w:r>
      <w:r w:rsidRPr="00121A2C">
        <w:rPr>
          <w:rFonts w:ascii="Times New Roman" w:hAnsi="Times New Roman"/>
          <w:sz w:val="24"/>
          <w:szCs w:val="24"/>
        </w:rPr>
        <w:t>het verschrikken der beenderen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Psalm</w:t>
      </w:r>
      <w:r w:rsidRPr="00121A2C">
        <w:rPr>
          <w:rFonts w:ascii="Times New Roman" w:hAnsi="Times New Roman"/>
          <w:sz w:val="24"/>
          <w:szCs w:val="24"/>
        </w:rPr>
        <w:t xml:space="preserve"> 22:14</w:t>
      </w:r>
      <w:r>
        <w:rPr>
          <w:rFonts w:ascii="Times New Roman" w:hAnsi="Times New Roman"/>
          <w:sz w:val="24"/>
          <w:szCs w:val="24"/>
        </w:rPr>
        <w:t xml:space="preserve">, </w:t>
      </w:r>
      <w:r w:rsidRPr="00121A2C">
        <w:rPr>
          <w:rFonts w:ascii="Times New Roman" w:hAnsi="Times New Roman"/>
          <w:sz w:val="24"/>
          <w:szCs w:val="24"/>
        </w:rPr>
        <w:t>Jeremia 20:9</w:t>
      </w:r>
      <w:r>
        <w:rPr>
          <w:rFonts w:ascii="Times New Roman" w:hAnsi="Times New Roman"/>
          <w:sz w:val="24"/>
          <w:szCs w:val="24"/>
        </w:rPr>
        <w:t xml:space="preserve">, </w:t>
      </w:r>
      <w:r w:rsidRPr="00121A2C">
        <w:rPr>
          <w:rFonts w:ascii="Times New Roman" w:hAnsi="Times New Roman"/>
          <w:sz w:val="24"/>
          <w:szCs w:val="24"/>
        </w:rPr>
        <w:t>Klaagliederen 1:13</w:t>
      </w:r>
      <w:r>
        <w:rPr>
          <w:rFonts w:ascii="Times New Roman" w:hAnsi="Times New Roman"/>
          <w:sz w:val="24"/>
          <w:szCs w:val="24"/>
        </w:rPr>
        <w:t>, Psalm</w:t>
      </w:r>
      <w:r w:rsidRPr="00121A2C">
        <w:rPr>
          <w:rFonts w:ascii="Times New Roman" w:hAnsi="Times New Roman"/>
          <w:sz w:val="24"/>
          <w:szCs w:val="24"/>
        </w:rPr>
        <w:t xml:space="preserve"> 6:2</w:t>
      </w:r>
      <w:r>
        <w:rPr>
          <w:rFonts w:ascii="Times New Roman" w:hAnsi="Times New Roman"/>
          <w:sz w:val="24"/>
          <w:szCs w:val="24"/>
        </w:rPr>
        <w:t xml:space="preserve">, </w:t>
      </w:r>
      <w:r w:rsidRPr="00121A2C">
        <w:rPr>
          <w:rFonts w:ascii="Times New Roman" w:hAnsi="Times New Roman"/>
          <w:sz w:val="24"/>
          <w:szCs w:val="24"/>
        </w:rPr>
        <w:t>Spreuken 17:22. Al hetwelk uitdrukkingen zijn</w:t>
      </w:r>
      <w:r>
        <w:rPr>
          <w:rFonts w:ascii="Times New Roman" w:hAnsi="Times New Roman"/>
          <w:sz w:val="24"/>
          <w:szCs w:val="24"/>
        </w:rPr>
        <w:t xml:space="preserve">, </w:t>
      </w:r>
      <w:r w:rsidRPr="00121A2C">
        <w:rPr>
          <w:rFonts w:ascii="Times New Roman" w:hAnsi="Times New Roman"/>
          <w:sz w:val="24"/>
          <w:szCs w:val="24"/>
        </w:rPr>
        <w:t>versierd met zodanige gelijkenissen</w:t>
      </w:r>
      <w:r>
        <w:rPr>
          <w:rFonts w:ascii="Times New Roman" w:hAnsi="Times New Roman"/>
          <w:sz w:val="24"/>
          <w:szCs w:val="24"/>
        </w:rPr>
        <w:t xml:space="preserve">, </w:t>
      </w:r>
      <w:r w:rsidRPr="00121A2C">
        <w:rPr>
          <w:rFonts w:ascii="Times New Roman" w:hAnsi="Times New Roman"/>
          <w:sz w:val="24"/>
          <w:szCs w:val="24"/>
        </w:rPr>
        <w:t>die onloochenbaar te kennen geven</w:t>
      </w:r>
      <w:r>
        <w:rPr>
          <w:rFonts w:ascii="Times New Roman" w:hAnsi="Times New Roman"/>
          <w:sz w:val="24"/>
          <w:szCs w:val="24"/>
        </w:rPr>
        <w:t xml:space="preserve">, </w:t>
      </w:r>
      <w:r w:rsidRPr="00121A2C">
        <w:rPr>
          <w:rFonts w:ascii="Times New Roman" w:hAnsi="Times New Roman"/>
          <w:sz w:val="24"/>
          <w:szCs w:val="24"/>
        </w:rPr>
        <w:t>dat voor de zinnen en het gevoel een gebroken hart een smartelijke zaak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Wat bedoeld wordt door het woord verslagen</w:t>
      </w:r>
      <w:r>
        <w:rPr>
          <w:rFonts w:ascii="Times New Roman" w:hAnsi="Times New Roman"/>
          <w:sz w:val="24"/>
          <w:szCs w:val="24"/>
        </w:rPr>
        <w:t>. E</w:t>
      </w:r>
      <w:r w:rsidRPr="00121A2C">
        <w:rPr>
          <w:rFonts w:ascii="Times New Roman" w:hAnsi="Times New Roman"/>
          <w:sz w:val="24"/>
          <w:szCs w:val="24"/>
        </w:rPr>
        <w:t>en verslagen geest is een boetvaardige geest</w:t>
      </w:r>
      <w:r>
        <w:rPr>
          <w:rFonts w:ascii="Times New Roman" w:hAnsi="Times New Roman"/>
          <w:sz w:val="24"/>
          <w:szCs w:val="24"/>
        </w:rPr>
        <w:t xml:space="preserve">, </w:t>
      </w:r>
      <w:r w:rsidRPr="00121A2C">
        <w:rPr>
          <w:rFonts w:ascii="Times New Roman" w:hAnsi="Times New Roman"/>
          <w:sz w:val="24"/>
          <w:szCs w:val="24"/>
        </w:rPr>
        <w:t>een</w:t>
      </w:r>
      <w:r>
        <w:rPr>
          <w:rFonts w:ascii="Times New Roman" w:hAnsi="Times New Roman"/>
          <w:sz w:val="24"/>
          <w:szCs w:val="24"/>
        </w:rPr>
        <w:t xml:space="preserve">, </w:t>
      </w:r>
      <w:r w:rsidRPr="00121A2C">
        <w:rPr>
          <w:rFonts w:ascii="Times New Roman" w:hAnsi="Times New Roman"/>
          <w:sz w:val="24"/>
          <w:szCs w:val="24"/>
        </w:rPr>
        <w:t>die smartelijk gegriefd en diep met berouw aangedaan is wegens de zonden</w:t>
      </w:r>
      <w:r>
        <w:rPr>
          <w:rFonts w:ascii="Times New Roman" w:hAnsi="Times New Roman"/>
          <w:sz w:val="24"/>
          <w:szCs w:val="24"/>
        </w:rPr>
        <w:t xml:space="preserve">, </w:t>
      </w:r>
      <w:r w:rsidRPr="00121A2C">
        <w:rPr>
          <w:rFonts w:ascii="Times New Roman" w:hAnsi="Times New Roman"/>
          <w:sz w:val="24"/>
          <w:szCs w:val="24"/>
        </w:rPr>
        <w:t>die hij begaan heeft tegen God en tot verwoesting van de ziel</w:t>
      </w:r>
      <w:r>
        <w:rPr>
          <w:rFonts w:ascii="Times New Roman" w:hAnsi="Times New Roman"/>
          <w:sz w:val="24"/>
          <w:szCs w:val="24"/>
        </w:rPr>
        <w:t xml:space="preserve">, </w:t>
      </w:r>
      <w:r w:rsidRPr="00121A2C">
        <w:rPr>
          <w:rFonts w:ascii="Times New Roman" w:hAnsi="Times New Roman"/>
          <w:sz w:val="24"/>
          <w:szCs w:val="24"/>
        </w:rPr>
        <w:t>en zo moet het genomen worden in al die plaatsen</w:t>
      </w:r>
      <w:r>
        <w:rPr>
          <w:rFonts w:ascii="Times New Roman" w:hAnsi="Times New Roman"/>
          <w:sz w:val="24"/>
          <w:szCs w:val="24"/>
        </w:rPr>
        <w:t xml:space="preserve">, </w:t>
      </w:r>
      <w:r w:rsidRPr="00121A2C">
        <w:rPr>
          <w:rFonts w:ascii="Times New Roman" w:hAnsi="Times New Roman"/>
          <w:sz w:val="24"/>
          <w:szCs w:val="24"/>
        </w:rPr>
        <w:t>waar van een verslagen geest melding gemaakt wordt</w:t>
      </w:r>
      <w:r>
        <w:rPr>
          <w:rFonts w:ascii="Times New Roman" w:hAnsi="Times New Roman"/>
          <w:sz w:val="24"/>
          <w:szCs w:val="24"/>
        </w:rPr>
        <w:t xml:space="preserve">, </w:t>
      </w:r>
      <w:r w:rsidRPr="00121A2C">
        <w:rPr>
          <w:rFonts w:ascii="Times New Roman" w:hAnsi="Times New Roman"/>
          <w:sz w:val="24"/>
          <w:szCs w:val="24"/>
        </w:rPr>
        <w:t xml:space="preserve">zoals in </w:t>
      </w:r>
      <w:r>
        <w:rPr>
          <w:rFonts w:ascii="Times New Roman" w:hAnsi="Times New Roman"/>
          <w:sz w:val="24"/>
          <w:szCs w:val="24"/>
        </w:rPr>
        <w:t>Psalm</w:t>
      </w:r>
      <w:r w:rsidRPr="00121A2C">
        <w:rPr>
          <w:rFonts w:ascii="Times New Roman" w:hAnsi="Times New Roman"/>
          <w:sz w:val="24"/>
          <w:szCs w:val="24"/>
        </w:rPr>
        <w:t xml:space="preserve"> 34:18</w:t>
      </w:r>
      <w:r>
        <w:rPr>
          <w:rFonts w:ascii="Times New Roman" w:hAnsi="Times New Roman"/>
          <w:sz w:val="24"/>
          <w:szCs w:val="24"/>
        </w:rPr>
        <w:t xml:space="preserve">, </w:t>
      </w:r>
      <w:r w:rsidRPr="00121A2C">
        <w:rPr>
          <w:rFonts w:ascii="Times New Roman" w:hAnsi="Times New Roman"/>
          <w:sz w:val="24"/>
          <w:szCs w:val="24"/>
        </w:rPr>
        <w:t>Jesaja 57:15</w:t>
      </w:r>
      <w:r>
        <w:rPr>
          <w:rFonts w:ascii="Times New Roman" w:hAnsi="Times New Roman"/>
          <w:sz w:val="24"/>
          <w:szCs w:val="24"/>
        </w:rPr>
        <w:t xml:space="preserve">, </w:t>
      </w:r>
      <w:r w:rsidRPr="00121A2C">
        <w:rPr>
          <w:rFonts w:ascii="Times New Roman" w:hAnsi="Times New Roman"/>
          <w:sz w:val="24"/>
          <w:szCs w:val="24"/>
        </w:rPr>
        <w:t>66:2</w:t>
      </w:r>
      <w:r>
        <w:rPr>
          <w:rFonts w:ascii="Times New Roman" w:hAnsi="Times New Roman"/>
          <w:sz w:val="24"/>
          <w:szCs w:val="24"/>
        </w:rPr>
        <w:t>. G</w:t>
      </w:r>
      <w:r w:rsidRPr="00121A2C">
        <w:rPr>
          <w:rFonts w:ascii="Times New Roman" w:hAnsi="Times New Roman"/>
          <w:sz w:val="24"/>
          <w:szCs w:val="24"/>
        </w:rPr>
        <w:t>elijk een mens</w:t>
      </w:r>
      <w:r>
        <w:rPr>
          <w:rFonts w:ascii="Times New Roman" w:hAnsi="Times New Roman"/>
          <w:sz w:val="24"/>
          <w:szCs w:val="24"/>
        </w:rPr>
        <w:t xml:space="preserve">, </w:t>
      </w:r>
      <w:r w:rsidRPr="00121A2C">
        <w:rPr>
          <w:rFonts w:ascii="Times New Roman" w:hAnsi="Times New Roman"/>
          <w:sz w:val="24"/>
          <w:szCs w:val="24"/>
        </w:rPr>
        <w:t>die door zijn dwaasheid een gebroken arm of been gekregen heeft</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hart </w:t>
      </w:r>
      <w:r w:rsidRPr="00121A2C">
        <w:rPr>
          <w:rFonts w:ascii="Times New Roman" w:hAnsi="Times New Roman"/>
          <w:sz w:val="24"/>
          <w:szCs w:val="24"/>
        </w:rPr>
        <w:t>spijt heeft</w:t>
      </w:r>
      <w:r>
        <w:rPr>
          <w:rFonts w:ascii="Times New Roman" w:hAnsi="Times New Roman"/>
          <w:sz w:val="24"/>
          <w:szCs w:val="24"/>
        </w:rPr>
        <w:t xml:space="preserve">, </w:t>
      </w:r>
      <w:r w:rsidRPr="00121A2C">
        <w:rPr>
          <w:rFonts w:ascii="Times New Roman" w:hAnsi="Times New Roman"/>
          <w:sz w:val="24"/>
          <w:szCs w:val="24"/>
        </w:rPr>
        <w:t>dat hij ooit zo dwaas was om zich te begeven in zulke dwaze wegen van ijdelheid en lediggang</w:t>
      </w:r>
      <w:r>
        <w:rPr>
          <w:rFonts w:ascii="Times New Roman" w:hAnsi="Times New Roman"/>
          <w:sz w:val="24"/>
          <w:szCs w:val="24"/>
        </w:rPr>
        <w:t xml:space="preserve">, </w:t>
      </w:r>
      <w:r w:rsidRPr="00121A2C">
        <w:rPr>
          <w:rFonts w:ascii="Times New Roman" w:hAnsi="Times New Roman"/>
          <w:sz w:val="24"/>
          <w:szCs w:val="24"/>
        </w:rPr>
        <w:t>zo heeft hij</w:t>
      </w:r>
      <w:r>
        <w:rPr>
          <w:rFonts w:ascii="Times New Roman" w:hAnsi="Times New Roman"/>
          <w:sz w:val="24"/>
          <w:szCs w:val="24"/>
        </w:rPr>
        <w:t xml:space="preserve">, </w:t>
      </w:r>
      <w:r w:rsidRPr="00121A2C">
        <w:rPr>
          <w:rFonts w:ascii="Times New Roman" w:hAnsi="Times New Roman"/>
          <w:sz w:val="24"/>
          <w:szCs w:val="24"/>
        </w:rPr>
        <w:t>wiens hart gebroken is door een besef van Gods toorn over zijn zonde</w:t>
      </w:r>
      <w:r>
        <w:rPr>
          <w:rFonts w:ascii="Times New Roman" w:hAnsi="Times New Roman"/>
          <w:sz w:val="24"/>
          <w:szCs w:val="24"/>
        </w:rPr>
        <w:t xml:space="preserve">, </w:t>
      </w:r>
      <w:r w:rsidRPr="00121A2C">
        <w:rPr>
          <w:rFonts w:ascii="Times New Roman" w:hAnsi="Times New Roman"/>
          <w:sz w:val="24"/>
          <w:szCs w:val="24"/>
        </w:rPr>
        <w:t>diepe smart in zijn ziel</w:t>
      </w:r>
      <w:r>
        <w:rPr>
          <w:rFonts w:ascii="Times New Roman" w:hAnsi="Times New Roman"/>
          <w:sz w:val="24"/>
          <w:szCs w:val="24"/>
        </w:rPr>
        <w:t xml:space="preserve">, </w:t>
      </w:r>
      <w:r w:rsidRPr="00121A2C">
        <w:rPr>
          <w:rFonts w:ascii="Times New Roman" w:hAnsi="Times New Roman"/>
          <w:sz w:val="24"/>
          <w:szCs w:val="24"/>
        </w:rPr>
        <w:t>en is hij in grote mate met berouw aangedaan</w:t>
      </w:r>
      <w:r>
        <w:rPr>
          <w:rFonts w:ascii="Times New Roman" w:hAnsi="Times New Roman"/>
          <w:sz w:val="24"/>
          <w:szCs w:val="24"/>
        </w:rPr>
        <w:t xml:space="preserve">, </w:t>
      </w:r>
      <w:r w:rsidRPr="00121A2C">
        <w:rPr>
          <w:rFonts w:ascii="Times New Roman" w:hAnsi="Times New Roman"/>
          <w:sz w:val="24"/>
          <w:szCs w:val="24"/>
        </w:rPr>
        <w:t>dat hij ooit</w:t>
      </w:r>
      <w:r>
        <w:rPr>
          <w:rFonts w:ascii="Times New Roman" w:hAnsi="Times New Roman"/>
          <w:sz w:val="24"/>
          <w:szCs w:val="24"/>
        </w:rPr>
        <w:t xml:space="preserve"> zo'n </w:t>
      </w:r>
      <w:r w:rsidRPr="00121A2C">
        <w:rPr>
          <w:rFonts w:ascii="Times New Roman" w:hAnsi="Times New Roman"/>
          <w:sz w:val="24"/>
          <w:szCs w:val="24"/>
        </w:rPr>
        <w:t xml:space="preserve">dwaas was om door oproerige </w:t>
      </w:r>
      <w:r>
        <w:rPr>
          <w:rFonts w:ascii="Times New Roman" w:hAnsi="Times New Roman"/>
          <w:sz w:val="24"/>
          <w:szCs w:val="24"/>
        </w:rPr>
        <w:t>Hand. Z</w:t>
      </w:r>
      <w:r w:rsidRPr="00121A2C">
        <w:rPr>
          <w:rFonts w:ascii="Times New Roman" w:hAnsi="Times New Roman"/>
          <w:sz w:val="24"/>
          <w:szCs w:val="24"/>
        </w:rPr>
        <w:t>ichzelf en zijn ziel tot zoveel bittere droefheid te brengen. Hierom noemt een zodanige</w:t>
      </w:r>
      <w:r>
        <w:rPr>
          <w:rFonts w:ascii="Times New Roman" w:hAnsi="Times New Roman"/>
          <w:sz w:val="24"/>
          <w:szCs w:val="24"/>
        </w:rPr>
        <w:t xml:space="preserve">, </w:t>
      </w:r>
      <w:r w:rsidRPr="00121A2C">
        <w:rPr>
          <w:rFonts w:ascii="Times New Roman" w:hAnsi="Times New Roman"/>
          <w:sz w:val="24"/>
          <w:szCs w:val="24"/>
        </w:rPr>
        <w:t xml:space="preserve">terwijl </w:t>
      </w:r>
      <w:r>
        <w:rPr>
          <w:rFonts w:ascii="Times New Roman" w:hAnsi="Times New Roman"/>
          <w:sz w:val="24"/>
          <w:szCs w:val="24"/>
        </w:rPr>
        <w:t>andere</w:t>
      </w:r>
      <w:r w:rsidRPr="00121A2C">
        <w:rPr>
          <w:rFonts w:ascii="Times New Roman" w:hAnsi="Times New Roman"/>
          <w:sz w:val="24"/>
          <w:szCs w:val="24"/>
        </w:rPr>
        <w:t xml:space="preserve"> zich in de ijdelheid vermaken</w:t>
      </w:r>
      <w:r>
        <w:rPr>
          <w:rFonts w:ascii="Times New Roman" w:hAnsi="Times New Roman"/>
          <w:sz w:val="24"/>
          <w:szCs w:val="24"/>
        </w:rPr>
        <w:t xml:space="preserve">, </w:t>
      </w:r>
      <w:r w:rsidRPr="00121A2C">
        <w:rPr>
          <w:rFonts w:ascii="Times New Roman" w:hAnsi="Times New Roman"/>
          <w:sz w:val="24"/>
          <w:szCs w:val="24"/>
        </w:rPr>
        <w:t xml:space="preserve">zijn zonde zijn grootste dwaasheid. </w:t>
      </w:r>
      <w:r>
        <w:rPr>
          <w:rFonts w:ascii="Times New Roman" w:hAnsi="Times New Roman"/>
          <w:sz w:val="24"/>
          <w:szCs w:val="24"/>
        </w:rPr>
        <w:t>"</w:t>
      </w:r>
      <w:r w:rsidRPr="00121A2C">
        <w:rPr>
          <w:rFonts w:ascii="Times New Roman" w:hAnsi="Times New Roman"/>
          <w:sz w:val="24"/>
          <w:szCs w:val="24"/>
        </w:rPr>
        <w:t>Mijn etterbuilen stinken</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zij zijn vervuild</w:t>
      </w:r>
      <w:r>
        <w:rPr>
          <w:rFonts w:ascii="Times New Roman" w:hAnsi="Times New Roman"/>
          <w:sz w:val="24"/>
          <w:szCs w:val="24"/>
        </w:rPr>
        <w:t xml:space="preserve">, </w:t>
      </w:r>
      <w:r w:rsidRPr="00121A2C">
        <w:rPr>
          <w:rFonts w:ascii="Times New Roman" w:hAnsi="Times New Roman"/>
          <w:sz w:val="24"/>
          <w:szCs w:val="24"/>
        </w:rPr>
        <w:t>vanwege mijn dwaasheid.</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 xml:space="preserve">O God! </w:t>
      </w:r>
      <w:r>
        <w:rPr>
          <w:rFonts w:ascii="Times New Roman" w:hAnsi="Times New Roman"/>
          <w:sz w:val="24"/>
          <w:szCs w:val="24"/>
        </w:rPr>
        <w:t>U weet</w:t>
      </w:r>
      <w:r w:rsidRPr="00121A2C">
        <w:rPr>
          <w:rFonts w:ascii="Times New Roman" w:hAnsi="Times New Roman"/>
          <w:sz w:val="24"/>
          <w:szCs w:val="24"/>
        </w:rPr>
        <w:t xml:space="preserve"> van Mijn dwaasheid</w:t>
      </w:r>
      <w:r>
        <w:rPr>
          <w:rFonts w:ascii="Times New Roman" w:hAnsi="Times New Roman"/>
          <w:sz w:val="24"/>
          <w:szCs w:val="24"/>
        </w:rPr>
        <w:t xml:space="preserve">, </w:t>
      </w:r>
      <w:r w:rsidRPr="00121A2C">
        <w:rPr>
          <w:rFonts w:ascii="Times New Roman" w:hAnsi="Times New Roman"/>
          <w:sz w:val="24"/>
          <w:szCs w:val="24"/>
        </w:rPr>
        <w:t>en mijn</w:t>
      </w:r>
      <w:r>
        <w:rPr>
          <w:rFonts w:ascii="Times New Roman" w:hAnsi="Times New Roman"/>
          <w:sz w:val="24"/>
          <w:szCs w:val="24"/>
        </w:rPr>
        <w:t xml:space="preserve">, </w:t>
      </w:r>
      <w:r w:rsidRPr="00121A2C">
        <w:rPr>
          <w:rFonts w:ascii="Times New Roman" w:hAnsi="Times New Roman"/>
          <w:sz w:val="24"/>
          <w:szCs w:val="24"/>
        </w:rPr>
        <w:t>schulden zijn voor U niet verborgen.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38:6</w:t>
      </w:r>
      <w:r>
        <w:rPr>
          <w:rFonts w:ascii="Times New Roman" w:hAnsi="Times New Roman"/>
          <w:sz w:val="24"/>
          <w:szCs w:val="24"/>
        </w:rPr>
        <w:t xml:space="preserve">, </w:t>
      </w:r>
      <w:r w:rsidRPr="00121A2C">
        <w:rPr>
          <w:rFonts w:ascii="Times New Roman" w:hAnsi="Times New Roman"/>
          <w:sz w:val="24"/>
          <w:szCs w:val="24"/>
        </w:rPr>
        <w:t>69:6. De mensen kunnen</w:t>
      </w:r>
      <w:r>
        <w:rPr>
          <w:rFonts w:ascii="Times New Roman" w:hAnsi="Times New Roman"/>
          <w:sz w:val="24"/>
          <w:szCs w:val="24"/>
        </w:rPr>
        <w:t xml:space="preserve">, </w:t>
      </w:r>
      <w:r w:rsidRPr="00121A2C">
        <w:rPr>
          <w:rFonts w:ascii="Times New Roman" w:hAnsi="Times New Roman"/>
          <w:sz w:val="24"/>
          <w:szCs w:val="24"/>
        </w:rPr>
        <w:t>wat zij ook zeggen met hun lippen</w:t>
      </w:r>
      <w:r>
        <w:rPr>
          <w:rFonts w:ascii="Times New Roman" w:hAnsi="Times New Roman"/>
          <w:sz w:val="24"/>
          <w:szCs w:val="24"/>
        </w:rPr>
        <w:t xml:space="preserve">, </w:t>
      </w:r>
      <w:r w:rsidRPr="00121A2C">
        <w:rPr>
          <w:rFonts w:ascii="Times New Roman" w:hAnsi="Times New Roman"/>
          <w:sz w:val="24"/>
          <w:szCs w:val="24"/>
        </w:rPr>
        <w:t>niet besluiten</w:t>
      </w:r>
      <w:r>
        <w:rPr>
          <w:rFonts w:ascii="Times New Roman" w:hAnsi="Times New Roman"/>
          <w:sz w:val="24"/>
          <w:szCs w:val="24"/>
        </w:rPr>
        <w:t xml:space="preserve">, </w:t>
      </w:r>
      <w:r w:rsidRPr="00121A2C">
        <w:rPr>
          <w:rFonts w:ascii="Times New Roman" w:hAnsi="Times New Roman"/>
          <w:sz w:val="24"/>
          <w:szCs w:val="24"/>
        </w:rPr>
        <w:t>zo hun harten nog niet gebroken zijn</w:t>
      </w:r>
      <w:r>
        <w:rPr>
          <w:rFonts w:ascii="Times New Roman" w:hAnsi="Times New Roman"/>
          <w:sz w:val="24"/>
          <w:szCs w:val="24"/>
        </w:rPr>
        <w:t xml:space="preserve">, </w:t>
      </w:r>
      <w:r w:rsidRPr="00121A2C">
        <w:rPr>
          <w:rFonts w:ascii="Times New Roman" w:hAnsi="Times New Roman"/>
          <w:sz w:val="24"/>
          <w:szCs w:val="24"/>
        </w:rPr>
        <w:t xml:space="preserve">dat de zonde een dwaze zaak is. Hierom wordt er gezegd: </w:t>
      </w:r>
      <w:r>
        <w:rPr>
          <w:rFonts w:ascii="Times New Roman" w:hAnsi="Times New Roman"/>
          <w:sz w:val="24"/>
          <w:szCs w:val="24"/>
        </w:rPr>
        <w:t>"</w:t>
      </w:r>
      <w:r w:rsidRPr="00121A2C">
        <w:rPr>
          <w:rFonts w:ascii="Times New Roman" w:hAnsi="Times New Roman"/>
          <w:sz w:val="24"/>
          <w:szCs w:val="24"/>
        </w:rPr>
        <w:t>De dwaasheid der zotten is dwaasheid.</w:t>
      </w:r>
      <w:r>
        <w:rPr>
          <w:rFonts w:ascii="Times New Roman" w:hAnsi="Times New Roman"/>
          <w:sz w:val="24"/>
          <w:szCs w:val="24"/>
        </w:rPr>
        <w:t>"</w:t>
      </w:r>
      <w:r w:rsidRPr="00121A2C">
        <w:rPr>
          <w:rFonts w:ascii="Times New Roman" w:hAnsi="Times New Roman"/>
          <w:sz w:val="24"/>
          <w:szCs w:val="24"/>
        </w:rPr>
        <w:t xml:space="preserve"> Spreuken 14:24.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dwaasheid van sommige mensen is</w:t>
      </w:r>
      <w:r>
        <w:rPr>
          <w:rFonts w:ascii="Times New Roman" w:hAnsi="Times New Roman"/>
          <w:sz w:val="24"/>
          <w:szCs w:val="24"/>
        </w:rPr>
        <w:t xml:space="preserve">, </w:t>
      </w:r>
      <w:r w:rsidRPr="00121A2C">
        <w:rPr>
          <w:rFonts w:ascii="Times New Roman" w:hAnsi="Times New Roman"/>
          <w:sz w:val="24"/>
          <w:szCs w:val="24"/>
        </w:rPr>
        <w:t>dat zij behagen scheppen in hun zonden</w:t>
      </w:r>
      <w:r>
        <w:rPr>
          <w:rFonts w:ascii="Times New Roman" w:hAnsi="Times New Roman"/>
          <w:sz w:val="24"/>
          <w:szCs w:val="24"/>
        </w:rPr>
        <w:t xml:space="preserve">, </w:t>
      </w:r>
      <w:r w:rsidRPr="00121A2C">
        <w:rPr>
          <w:rFonts w:ascii="Times New Roman" w:hAnsi="Times New Roman"/>
          <w:sz w:val="24"/>
          <w:szCs w:val="24"/>
        </w:rPr>
        <w:t>want hun zonden zijn hun dwaasheid</w:t>
      </w:r>
      <w:r>
        <w:rPr>
          <w:rFonts w:ascii="Times New Roman" w:hAnsi="Times New Roman"/>
          <w:sz w:val="24"/>
          <w:szCs w:val="24"/>
        </w:rPr>
        <w:t xml:space="preserve">, </w:t>
      </w:r>
      <w:r w:rsidRPr="00121A2C">
        <w:rPr>
          <w:rFonts w:ascii="Times New Roman" w:hAnsi="Times New Roman"/>
          <w:sz w:val="24"/>
          <w:szCs w:val="24"/>
        </w:rPr>
        <w:t>en de dwaasheid van hun ziel ligt daarin</w:t>
      </w:r>
      <w:r>
        <w:rPr>
          <w:rFonts w:ascii="Times New Roman" w:hAnsi="Times New Roman"/>
          <w:sz w:val="24"/>
          <w:szCs w:val="24"/>
        </w:rPr>
        <w:t xml:space="preserve">, </w:t>
      </w:r>
      <w:r w:rsidRPr="00121A2C">
        <w:rPr>
          <w:rFonts w:ascii="Times New Roman" w:hAnsi="Times New Roman"/>
          <w:sz w:val="24"/>
          <w:szCs w:val="24"/>
        </w:rPr>
        <w:t>dat zij deze dwaasheid in het aangezicht zien. Maar de mens</w:t>
      </w:r>
      <w:r>
        <w:rPr>
          <w:rFonts w:ascii="Times New Roman" w:hAnsi="Times New Roman"/>
          <w:sz w:val="24"/>
          <w:szCs w:val="24"/>
        </w:rPr>
        <w:t xml:space="preserve">, </w:t>
      </w:r>
      <w:r w:rsidRPr="00121A2C">
        <w:rPr>
          <w:rFonts w:ascii="Times New Roman" w:hAnsi="Times New Roman"/>
          <w:sz w:val="24"/>
          <w:szCs w:val="24"/>
        </w:rPr>
        <w:t>wiens hart gebroken is</w:t>
      </w:r>
      <w:r>
        <w:rPr>
          <w:rFonts w:ascii="Times New Roman" w:hAnsi="Times New Roman"/>
          <w:sz w:val="24"/>
          <w:szCs w:val="24"/>
        </w:rPr>
        <w:t xml:space="preserve">, </w:t>
      </w:r>
      <w:r w:rsidRPr="00121A2C">
        <w:rPr>
          <w:rFonts w:ascii="Times New Roman" w:hAnsi="Times New Roman"/>
          <w:sz w:val="24"/>
          <w:szCs w:val="24"/>
        </w:rPr>
        <w:t>behoort niet tot diegenen</w:t>
      </w:r>
      <w:r>
        <w:rPr>
          <w:rFonts w:ascii="Times New Roman" w:hAnsi="Times New Roman"/>
          <w:sz w:val="24"/>
          <w:szCs w:val="24"/>
        </w:rPr>
        <w:t xml:space="preserve">, </w:t>
      </w:r>
      <w:r w:rsidRPr="00121A2C">
        <w:rPr>
          <w:rFonts w:ascii="Times New Roman" w:hAnsi="Times New Roman"/>
          <w:sz w:val="24"/>
          <w:szCs w:val="24"/>
        </w:rPr>
        <w:t>hij kan er niet toe behoren</w:t>
      </w:r>
      <w:r>
        <w:rPr>
          <w:rFonts w:ascii="Times New Roman" w:hAnsi="Times New Roman"/>
          <w:sz w:val="24"/>
          <w:szCs w:val="24"/>
        </w:rPr>
        <w:t xml:space="preserve">, </w:t>
      </w:r>
      <w:r w:rsidRPr="00121A2C">
        <w:rPr>
          <w:rFonts w:ascii="Times New Roman" w:hAnsi="Times New Roman"/>
          <w:sz w:val="24"/>
          <w:szCs w:val="24"/>
        </w:rPr>
        <w:t>evenmin als een mens</w:t>
      </w:r>
      <w:r>
        <w:rPr>
          <w:rFonts w:ascii="Times New Roman" w:hAnsi="Times New Roman"/>
          <w:sz w:val="24"/>
          <w:szCs w:val="24"/>
        </w:rPr>
        <w:t xml:space="preserve">, </w:t>
      </w:r>
      <w:r w:rsidRPr="00121A2C">
        <w:rPr>
          <w:rFonts w:ascii="Times New Roman" w:hAnsi="Times New Roman"/>
          <w:sz w:val="24"/>
          <w:szCs w:val="24"/>
        </w:rPr>
        <w:t>wiens beenderen gebroken zijn</w:t>
      </w:r>
      <w:r>
        <w:rPr>
          <w:rFonts w:ascii="Times New Roman" w:hAnsi="Times New Roman"/>
          <w:sz w:val="24"/>
          <w:szCs w:val="24"/>
        </w:rPr>
        <w:t xml:space="preserve">, </w:t>
      </w:r>
      <w:r w:rsidRPr="00121A2C">
        <w:rPr>
          <w:rFonts w:ascii="Times New Roman" w:hAnsi="Times New Roman"/>
          <w:sz w:val="24"/>
          <w:szCs w:val="24"/>
        </w:rPr>
        <w:t>zich er in kan verheugen</w:t>
      </w:r>
      <w:r>
        <w:rPr>
          <w:rFonts w:ascii="Times New Roman" w:hAnsi="Times New Roman"/>
          <w:sz w:val="24"/>
          <w:szCs w:val="24"/>
        </w:rPr>
        <w:t xml:space="preserve">, </w:t>
      </w:r>
      <w:r w:rsidRPr="00121A2C">
        <w:rPr>
          <w:rFonts w:ascii="Times New Roman" w:hAnsi="Times New Roman"/>
          <w:sz w:val="24"/>
          <w:szCs w:val="24"/>
        </w:rPr>
        <w:t>dat hij gevraagd wordt om een spel mee te spelen</w:t>
      </w:r>
      <w:r>
        <w:rPr>
          <w:rFonts w:ascii="Times New Roman" w:hAnsi="Times New Roman"/>
          <w:sz w:val="24"/>
          <w:szCs w:val="24"/>
        </w:rPr>
        <w:t xml:space="preserve">, </w:t>
      </w:r>
      <w:r w:rsidRPr="00121A2C">
        <w:rPr>
          <w:rFonts w:ascii="Times New Roman" w:hAnsi="Times New Roman"/>
          <w:sz w:val="24"/>
          <w:szCs w:val="24"/>
        </w:rPr>
        <w:t>waar de ledematen bij gebruikt moeten worden. Daarom</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andere</w:t>
      </w:r>
      <w:r w:rsidRPr="00121A2C">
        <w:rPr>
          <w:rFonts w:ascii="Times New Roman" w:hAnsi="Times New Roman"/>
          <w:sz w:val="24"/>
          <w:szCs w:val="24"/>
        </w:rPr>
        <w:t xml:space="preserve"> dwaas te horen praten tot smart is van hen</w:t>
      </w:r>
      <w:r>
        <w:rPr>
          <w:rFonts w:ascii="Times New Roman" w:hAnsi="Times New Roman"/>
          <w:sz w:val="24"/>
          <w:szCs w:val="24"/>
        </w:rPr>
        <w:t xml:space="preserve">, </w:t>
      </w:r>
      <w:r w:rsidRPr="00121A2C">
        <w:rPr>
          <w:rFonts w:ascii="Times New Roman" w:hAnsi="Times New Roman"/>
          <w:sz w:val="24"/>
          <w:szCs w:val="24"/>
        </w:rPr>
        <w:t>die God gewond heeft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zoals het heet op een andere plaats: Hun woorden zijn </w:t>
      </w:r>
      <w:r>
        <w:rPr>
          <w:rFonts w:ascii="Times New Roman" w:hAnsi="Times New Roman"/>
          <w:sz w:val="24"/>
          <w:szCs w:val="24"/>
        </w:rPr>
        <w:t>"</w:t>
      </w:r>
      <w:r w:rsidRPr="00121A2C">
        <w:rPr>
          <w:rFonts w:ascii="Times New Roman" w:hAnsi="Times New Roman"/>
          <w:sz w:val="24"/>
          <w:szCs w:val="24"/>
        </w:rPr>
        <w:t>als steken van een zwaard.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69:27</w:t>
      </w:r>
      <w:r>
        <w:rPr>
          <w:rFonts w:ascii="Times New Roman" w:hAnsi="Times New Roman"/>
          <w:sz w:val="24"/>
          <w:szCs w:val="24"/>
        </w:rPr>
        <w:t xml:space="preserve">, </w:t>
      </w:r>
      <w:r w:rsidRPr="00121A2C">
        <w:rPr>
          <w:rFonts w:ascii="Times New Roman" w:hAnsi="Times New Roman"/>
          <w:sz w:val="24"/>
          <w:szCs w:val="24"/>
        </w:rPr>
        <w:t xml:space="preserve">Spreuken 12:18.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dus beschouw ik als de betekenis van deze twee woorden: een gebroken en verslagen geest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2E6FAE" w:rsidRDefault="00E50744" w:rsidP="00006D98">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xml:space="preserve">. </w:t>
      </w:r>
      <w:r w:rsidRPr="002E6FAE">
        <w:rPr>
          <w:rFonts w:ascii="Times New Roman" w:hAnsi="Times New Roman"/>
          <w:b/>
          <w:i/>
          <w:sz w:val="24"/>
          <w:szCs w:val="24"/>
        </w:rPr>
        <w:t>Ik ga u nu tenslotte meer in het bijzonder enige tekenen geven van een gebroken hart, van een gebroken en verslagen geest.</w:t>
      </w:r>
      <w:r w:rsidRPr="002E6FAE">
        <w:rPr>
          <w:rFonts w:ascii="Times New Roman" w:hAnsi="Times New Roman"/>
          <w:i/>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 xml:space="preserve">en </w:t>
      </w:r>
      <w:r>
        <w:rPr>
          <w:rFonts w:ascii="Times New Roman" w:hAnsi="Times New Roman"/>
          <w:sz w:val="24"/>
          <w:szCs w:val="24"/>
        </w:rPr>
        <w:t xml:space="preserve">gebroken van hart, </w:t>
      </w:r>
      <w:r w:rsidRPr="00121A2C">
        <w:rPr>
          <w:rFonts w:ascii="Times New Roman" w:hAnsi="Times New Roman"/>
          <w:sz w:val="24"/>
          <w:szCs w:val="24"/>
        </w:rPr>
        <w:t>zo een als er bedoeld wordt in de tekst</w:t>
      </w:r>
      <w:r>
        <w:rPr>
          <w:rFonts w:ascii="Times New Roman" w:hAnsi="Times New Roman"/>
          <w:sz w:val="24"/>
          <w:szCs w:val="24"/>
        </w:rPr>
        <w:t xml:space="preserve">, </w:t>
      </w:r>
      <w:r w:rsidRPr="00121A2C">
        <w:rPr>
          <w:rFonts w:ascii="Times New Roman" w:hAnsi="Times New Roman"/>
          <w:sz w:val="24"/>
          <w:szCs w:val="24"/>
        </w:rPr>
        <w:t>is een gevoelig mens</w:t>
      </w:r>
      <w:r>
        <w:rPr>
          <w:rFonts w:ascii="Times New Roman" w:hAnsi="Times New Roman"/>
          <w:sz w:val="24"/>
          <w:szCs w:val="24"/>
        </w:rPr>
        <w:t xml:space="preserve">, </w:t>
      </w:r>
      <w:r w:rsidRPr="00121A2C">
        <w:rPr>
          <w:rFonts w:ascii="Times New Roman" w:hAnsi="Times New Roman"/>
          <w:sz w:val="24"/>
          <w:szCs w:val="24"/>
        </w:rPr>
        <w:t xml:space="preserve">hij is gebracht tot het gebruik van al de zinnen van zijn ziel. Alle </w:t>
      </w:r>
      <w:r>
        <w:rPr>
          <w:rFonts w:ascii="Times New Roman" w:hAnsi="Times New Roman"/>
          <w:sz w:val="24"/>
          <w:szCs w:val="24"/>
        </w:rPr>
        <w:t>andere</w:t>
      </w:r>
      <w:r w:rsidRPr="00121A2C">
        <w:rPr>
          <w:rFonts w:ascii="Times New Roman" w:hAnsi="Times New Roman"/>
          <w:sz w:val="24"/>
          <w:szCs w:val="24"/>
        </w:rPr>
        <w:t xml:space="preserve"> zijn dood</w:t>
      </w:r>
      <w:r>
        <w:rPr>
          <w:rFonts w:ascii="Times New Roman" w:hAnsi="Times New Roman"/>
          <w:sz w:val="24"/>
          <w:szCs w:val="24"/>
        </w:rPr>
        <w:t xml:space="preserve">, </w:t>
      </w:r>
      <w:r w:rsidRPr="00121A2C">
        <w:rPr>
          <w:rFonts w:ascii="Times New Roman" w:hAnsi="Times New Roman"/>
          <w:sz w:val="24"/>
          <w:szCs w:val="24"/>
        </w:rPr>
        <w:t>beseffeloos</w:t>
      </w:r>
      <w:r>
        <w:rPr>
          <w:rFonts w:ascii="Times New Roman" w:hAnsi="Times New Roman"/>
          <w:sz w:val="24"/>
          <w:szCs w:val="24"/>
        </w:rPr>
        <w:t xml:space="preserve">, </w:t>
      </w:r>
      <w:r w:rsidRPr="00121A2C">
        <w:rPr>
          <w:rFonts w:ascii="Times New Roman" w:hAnsi="Times New Roman"/>
          <w:sz w:val="24"/>
          <w:szCs w:val="24"/>
        </w:rPr>
        <w:t>en zonder waar gevoel van hetgeen</w:t>
      </w:r>
      <w:r>
        <w:rPr>
          <w:rFonts w:ascii="Times New Roman" w:hAnsi="Times New Roman"/>
          <w:sz w:val="24"/>
          <w:szCs w:val="24"/>
        </w:rPr>
        <w:t xml:space="preserve">, </w:t>
      </w:r>
      <w:r w:rsidRPr="00121A2C">
        <w:rPr>
          <w:rFonts w:ascii="Times New Roman" w:hAnsi="Times New Roman"/>
          <w:sz w:val="24"/>
          <w:szCs w:val="24"/>
        </w:rPr>
        <w:t xml:space="preserve">waar de </w:t>
      </w:r>
      <w:r>
        <w:rPr>
          <w:rFonts w:ascii="Times New Roman" w:hAnsi="Times New Roman"/>
          <w:sz w:val="24"/>
          <w:szCs w:val="24"/>
        </w:rPr>
        <w:t>gebroken van hart</w:t>
      </w:r>
      <w:r w:rsidRPr="00121A2C">
        <w:rPr>
          <w:rFonts w:ascii="Times New Roman" w:hAnsi="Times New Roman"/>
          <w:sz w:val="24"/>
          <w:szCs w:val="24"/>
        </w:rPr>
        <w:t xml:space="preserve"> gevoel van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ziet zichzelf zoals hij werkelijk is</w:t>
      </w:r>
      <w:r>
        <w:rPr>
          <w:rFonts w:ascii="Times New Roman" w:hAnsi="Times New Roman"/>
          <w:sz w:val="24"/>
          <w:szCs w:val="24"/>
        </w:rPr>
        <w:t xml:space="preserve">, </w:t>
      </w:r>
      <w:r w:rsidRPr="00121A2C">
        <w:rPr>
          <w:rFonts w:ascii="Times New Roman" w:hAnsi="Times New Roman"/>
          <w:sz w:val="24"/>
          <w:szCs w:val="24"/>
        </w:rPr>
        <w:t xml:space="preserve">waar </w:t>
      </w:r>
      <w:r>
        <w:rPr>
          <w:rFonts w:ascii="Times New Roman" w:hAnsi="Times New Roman"/>
          <w:sz w:val="24"/>
          <w:szCs w:val="24"/>
        </w:rPr>
        <w:t>andere</w:t>
      </w:r>
      <w:r w:rsidRPr="00121A2C">
        <w:rPr>
          <w:rFonts w:ascii="Times New Roman" w:hAnsi="Times New Roman"/>
          <w:sz w:val="24"/>
          <w:szCs w:val="24"/>
        </w:rPr>
        <w:t xml:space="preserve"> onwetend van zijn. Dat is</w:t>
      </w:r>
      <w:r>
        <w:rPr>
          <w:rFonts w:ascii="Times New Roman" w:hAnsi="Times New Roman"/>
          <w:sz w:val="24"/>
          <w:szCs w:val="24"/>
        </w:rPr>
        <w:t xml:space="preserve">, </w:t>
      </w:r>
      <w:r w:rsidRPr="00121A2C">
        <w:rPr>
          <w:rFonts w:ascii="Times New Roman" w:hAnsi="Times New Roman"/>
          <w:sz w:val="24"/>
          <w:szCs w:val="24"/>
        </w:rPr>
        <w:t>hij ziet zichzelf niet slechts als een mens vol van zonden</w:t>
      </w:r>
      <w:r>
        <w:rPr>
          <w:rFonts w:ascii="Times New Roman" w:hAnsi="Times New Roman"/>
          <w:sz w:val="24"/>
          <w:szCs w:val="24"/>
        </w:rPr>
        <w:t>, maar</w:t>
      </w:r>
      <w:r w:rsidRPr="00121A2C">
        <w:rPr>
          <w:rFonts w:ascii="Times New Roman" w:hAnsi="Times New Roman"/>
          <w:sz w:val="24"/>
          <w:szCs w:val="24"/>
        </w:rPr>
        <w:t xml:space="preserve"> als een mens</w:t>
      </w:r>
      <w:r>
        <w:rPr>
          <w:rFonts w:ascii="Times New Roman" w:hAnsi="Times New Roman"/>
          <w:sz w:val="24"/>
          <w:szCs w:val="24"/>
        </w:rPr>
        <w:t xml:space="preserve">, </w:t>
      </w:r>
      <w:r w:rsidRPr="00121A2C">
        <w:rPr>
          <w:rFonts w:ascii="Times New Roman" w:hAnsi="Times New Roman"/>
          <w:sz w:val="24"/>
          <w:szCs w:val="24"/>
        </w:rPr>
        <w:t>van nature in de gal en de boeien der zonde</w:t>
      </w:r>
      <w:r>
        <w:rPr>
          <w:rFonts w:ascii="Times New Roman" w:hAnsi="Times New Roman"/>
          <w:sz w:val="24"/>
          <w:szCs w:val="24"/>
        </w:rPr>
        <w:t>. I</w:t>
      </w:r>
      <w:r w:rsidRPr="00121A2C">
        <w:rPr>
          <w:rFonts w:ascii="Times New Roman" w:hAnsi="Times New Roman"/>
          <w:sz w:val="24"/>
          <w:szCs w:val="24"/>
        </w:rPr>
        <w:t>n de gal der zonde: het is Petrus</w:t>
      </w:r>
      <w:r>
        <w:rPr>
          <w:rFonts w:ascii="Times New Roman" w:hAnsi="Times New Roman"/>
          <w:sz w:val="24"/>
          <w:szCs w:val="24"/>
        </w:rPr>
        <w:t>'</w:t>
      </w:r>
      <w:r w:rsidRPr="00121A2C">
        <w:rPr>
          <w:rFonts w:ascii="Times New Roman" w:hAnsi="Times New Roman"/>
          <w:sz w:val="24"/>
          <w:szCs w:val="24"/>
        </w:rPr>
        <w:t xml:space="preserve"> woord tot Simon</w:t>
      </w:r>
      <w:r>
        <w:rPr>
          <w:rFonts w:ascii="Times New Roman" w:hAnsi="Times New Roman"/>
          <w:sz w:val="24"/>
          <w:szCs w:val="24"/>
        </w:rPr>
        <w:t xml:space="preserve">, </w:t>
      </w:r>
      <w:r w:rsidRPr="00121A2C">
        <w:rPr>
          <w:rFonts w:ascii="Times New Roman" w:hAnsi="Times New Roman"/>
          <w:sz w:val="24"/>
          <w:szCs w:val="24"/>
        </w:rPr>
        <w:t>en het is een uitspraak</w:t>
      </w:r>
      <w:r>
        <w:rPr>
          <w:rFonts w:ascii="Times New Roman" w:hAnsi="Times New Roman"/>
          <w:sz w:val="24"/>
          <w:szCs w:val="24"/>
        </w:rPr>
        <w:t xml:space="preserve">, </w:t>
      </w:r>
      <w:r w:rsidRPr="00121A2C">
        <w:rPr>
          <w:rFonts w:ascii="Times New Roman" w:hAnsi="Times New Roman"/>
          <w:sz w:val="24"/>
          <w:szCs w:val="24"/>
        </w:rPr>
        <w:t>die past op alle mensen: want ieder mens in zijn natuurstaat is in de gal der zonde</w:t>
      </w:r>
      <w:r>
        <w:rPr>
          <w:rFonts w:ascii="Times New Roman" w:hAnsi="Times New Roman"/>
          <w:sz w:val="24"/>
          <w:szCs w:val="24"/>
        </w:rPr>
        <w:t xml:space="preserve">, </w:t>
      </w:r>
      <w:r w:rsidRPr="00121A2C">
        <w:rPr>
          <w:rFonts w:ascii="Times New Roman" w:hAnsi="Times New Roman"/>
          <w:sz w:val="24"/>
          <w:szCs w:val="24"/>
        </w:rPr>
        <w:t>hij werd daarin geschapen</w:t>
      </w:r>
      <w:r>
        <w:rPr>
          <w:rFonts w:ascii="Times New Roman" w:hAnsi="Times New Roman"/>
          <w:sz w:val="24"/>
          <w:szCs w:val="24"/>
        </w:rPr>
        <w:t xml:space="preserve">, </w:t>
      </w:r>
      <w:r w:rsidRPr="00121A2C">
        <w:rPr>
          <w:rFonts w:ascii="Times New Roman" w:hAnsi="Times New Roman"/>
          <w:sz w:val="24"/>
          <w:szCs w:val="24"/>
        </w:rPr>
        <w:t>hij werd daarin ontvangen</w:t>
      </w:r>
      <w:r>
        <w:rPr>
          <w:rFonts w:ascii="Times New Roman" w:hAnsi="Times New Roman"/>
          <w:sz w:val="24"/>
          <w:szCs w:val="24"/>
        </w:rPr>
        <w:t xml:space="preserve">, </w:t>
      </w:r>
      <w:r w:rsidRPr="00121A2C">
        <w:rPr>
          <w:rFonts w:ascii="Times New Roman" w:hAnsi="Times New Roman"/>
          <w:sz w:val="24"/>
          <w:szCs w:val="24"/>
        </w:rPr>
        <w:t xml:space="preserve">zij heeft ook macht over hem en door die macht is zijn hele ziel en lichaam besmet. </w:t>
      </w:r>
      <w:r>
        <w:rPr>
          <w:rFonts w:ascii="Times New Roman" w:hAnsi="Times New Roman"/>
          <w:sz w:val="24"/>
          <w:szCs w:val="24"/>
        </w:rPr>
        <w:t>Psalm</w:t>
      </w:r>
      <w:r w:rsidRPr="00121A2C">
        <w:rPr>
          <w:rFonts w:ascii="Times New Roman" w:hAnsi="Times New Roman"/>
          <w:sz w:val="24"/>
          <w:szCs w:val="24"/>
        </w:rPr>
        <w:t xml:space="preserve"> 51:6</w:t>
      </w:r>
      <w:r>
        <w:rPr>
          <w:rFonts w:ascii="Times New Roman" w:hAnsi="Times New Roman"/>
          <w:sz w:val="24"/>
          <w:szCs w:val="24"/>
        </w:rPr>
        <w:t>, Hand.</w:t>
      </w:r>
      <w:r w:rsidRPr="00121A2C">
        <w:rPr>
          <w:rFonts w:ascii="Times New Roman" w:hAnsi="Times New Roman"/>
          <w:sz w:val="24"/>
          <w:szCs w:val="24"/>
        </w:rPr>
        <w:t xml:space="preserve"> 8:23. Dit ziet hij</w:t>
      </w:r>
      <w:r>
        <w:rPr>
          <w:rFonts w:ascii="Times New Roman" w:hAnsi="Times New Roman"/>
          <w:sz w:val="24"/>
          <w:szCs w:val="24"/>
        </w:rPr>
        <w:t xml:space="preserve">, </w:t>
      </w:r>
      <w:r w:rsidRPr="00121A2C">
        <w:rPr>
          <w:rFonts w:ascii="Times New Roman" w:hAnsi="Times New Roman"/>
          <w:sz w:val="24"/>
          <w:szCs w:val="24"/>
        </w:rPr>
        <w:t>dit verstaat hij</w:t>
      </w:r>
      <w:r>
        <w:rPr>
          <w:rFonts w:ascii="Times New Roman" w:hAnsi="Times New Roman"/>
          <w:sz w:val="24"/>
          <w:szCs w:val="24"/>
        </w:rPr>
        <w:t xml:space="preserve">, </w:t>
      </w:r>
      <w:r w:rsidRPr="00121A2C">
        <w:rPr>
          <w:rFonts w:ascii="Times New Roman" w:hAnsi="Times New Roman"/>
          <w:sz w:val="24"/>
          <w:szCs w:val="24"/>
        </w:rPr>
        <w:t>elke belijder ziet dit niet</w:t>
      </w:r>
      <w:r>
        <w:rPr>
          <w:rFonts w:ascii="Times New Roman" w:hAnsi="Times New Roman"/>
          <w:sz w:val="24"/>
          <w:szCs w:val="24"/>
        </w:rPr>
        <w:t xml:space="preserve">, </w:t>
      </w:r>
      <w:r w:rsidRPr="00121A2C">
        <w:rPr>
          <w:rFonts w:ascii="Times New Roman" w:hAnsi="Times New Roman"/>
          <w:sz w:val="24"/>
          <w:szCs w:val="24"/>
        </w:rPr>
        <w:t xml:space="preserve">omdat de zegen van een gebroken hart niet verleend wordt aan iedereen. David zegt: </w:t>
      </w:r>
      <w:r>
        <w:rPr>
          <w:rFonts w:ascii="Times New Roman" w:hAnsi="Times New Roman"/>
          <w:sz w:val="24"/>
          <w:szCs w:val="24"/>
        </w:rPr>
        <w:t>"</w:t>
      </w:r>
      <w:r w:rsidRPr="00121A2C">
        <w:rPr>
          <w:rFonts w:ascii="Times New Roman" w:hAnsi="Times New Roman"/>
          <w:sz w:val="24"/>
          <w:szCs w:val="24"/>
        </w:rPr>
        <w:t>Er is niets heel in mijn vlees</w:t>
      </w:r>
      <w:r>
        <w:rPr>
          <w:rFonts w:ascii="Times New Roman" w:hAnsi="Times New Roman"/>
          <w:sz w:val="24"/>
          <w:szCs w:val="24"/>
        </w:rPr>
        <w:t xml:space="preserve">," </w:t>
      </w:r>
      <w:r w:rsidRPr="00121A2C">
        <w:rPr>
          <w:rFonts w:ascii="Times New Roman" w:hAnsi="Times New Roman"/>
          <w:sz w:val="24"/>
          <w:szCs w:val="24"/>
        </w:rPr>
        <w:t>en Salomo wijst aan</w:t>
      </w:r>
      <w:r>
        <w:rPr>
          <w:rFonts w:ascii="Times New Roman" w:hAnsi="Times New Roman"/>
          <w:sz w:val="24"/>
          <w:szCs w:val="24"/>
        </w:rPr>
        <w:t xml:space="preserve">, </w:t>
      </w:r>
      <w:r w:rsidRPr="00121A2C">
        <w:rPr>
          <w:rFonts w:ascii="Times New Roman" w:hAnsi="Times New Roman"/>
          <w:sz w:val="24"/>
          <w:szCs w:val="24"/>
        </w:rPr>
        <w:t xml:space="preserve">dat er een plaag of lopende zweer is in het hart. Maar iedereen merkt dit niet. </w:t>
      </w:r>
      <w:r>
        <w:rPr>
          <w:rFonts w:ascii="Times New Roman" w:hAnsi="Times New Roman"/>
          <w:sz w:val="24"/>
          <w:szCs w:val="24"/>
        </w:rPr>
        <w:t>Psalm</w:t>
      </w:r>
      <w:r w:rsidRPr="00121A2C">
        <w:rPr>
          <w:rFonts w:ascii="Times New Roman" w:hAnsi="Times New Roman"/>
          <w:sz w:val="24"/>
          <w:szCs w:val="24"/>
        </w:rPr>
        <w:t xml:space="preserve"> 38:4</w:t>
      </w:r>
      <w:r>
        <w:rPr>
          <w:rFonts w:ascii="Times New Roman" w:hAnsi="Times New Roman"/>
          <w:sz w:val="24"/>
          <w:szCs w:val="24"/>
        </w:rPr>
        <w:t>, 1 Kon.</w:t>
      </w:r>
      <w:r w:rsidRPr="00121A2C">
        <w:rPr>
          <w:rFonts w:ascii="Times New Roman" w:hAnsi="Times New Roman"/>
          <w:sz w:val="24"/>
          <w:szCs w:val="24"/>
        </w:rPr>
        <w:t xml:space="preserve"> 8:38. Hij zegt</w:t>
      </w:r>
      <w:r>
        <w:rPr>
          <w:rFonts w:ascii="Times New Roman" w:hAnsi="Times New Roman"/>
          <w:sz w:val="24"/>
          <w:szCs w:val="24"/>
        </w:rPr>
        <w:t xml:space="preserve"> nogmaals, </w:t>
      </w:r>
      <w:r w:rsidRPr="00121A2C">
        <w:rPr>
          <w:rFonts w:ascii="Times New Roman" w:hAnsi="Times New Roman"/>
          <w:sz w:val="24"/>
          <w:szCs w:val="24"/>
        </w:rPr>
        <w:t>dat zijn etterbuilen stonken en vervuild waren</w:t>
      </w:r>
      <w:r>
        <w:rPr>
          <w:rFonts w:ascii="Times New Roman" w:hAnsi="Times New Roman"/>
          <w:sz w:val="24"/>
          <w:szCs w:val="24"/>
        </w:rPr>
        <w:t xml:space="preserve">, </w:t>
      </w:r>
      <w:r w:rsidRPr="00121A2C">
        <w:rPr>
          <w:rFonts w:ascii="Times New Roman" w:hAnsi="Times New Roman"/>
          <w:sz w:val="24"/>
          <w:szCs w:val="24"/>
        </w:rPr>
        <w:t xml:space="preserve">dat zijn zweer liep en niet ophield. </w:t>
      </w:r>
      <w:r>
        <w:rPr>
          <w:rFonts w:ascii="Times New Roman" w:hAnsi="Times New Roman"/>
          <w:sz w:val="24"/>
          <w:szCs w:val="24"/>
        </w:rPr>
        <w:t>Psalm</w:t>
      </w:r>
      <w:r w:rsidRPr="00121A2C">
        <w:rPr>
          <w:rFonts w:ascii="Times New Roman" w:hAnsi="Times New Roman"/>
          <w:sz w:val="24"/>
          <w:szCs w:val="24"/>
        </w:rPr>
        <w:t xml:space="preserve"> 38:6</w:t>
      </w:r>
      <w:r>
        <w:rPr>
          <w:rFonts w:ascii="Times New Roman" w:hAnsi="Times New Roman"/>
          <w:sz w:val="24"/>
          <w:szCs w:val="24"/>
        </w:rPr>
        <w:t xml:space="preserve">, </w:t>
      </w:r>
      <w:r w:rsidRPr="00121A2C">
        <w:rPr>
          <w:rFonts w:ascii="Times New Roman" w:hAnsi="Times New Roman"/>
          <w:sz w:val="24"/>
          <w:szCs w:val="24"/>
        </w:rPr>
        <w:t>77:2. Maar van deze dingen heeft de dierlijke mens</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wiens hart nimmer gebroken was</w:t>
      </w:r>
      <w:r>
        <w:rPr>
          <w:rFonts w:ascii="Times New Roman" w:hAnsi="Times New Roman"/>
          <w:sz w:val="24"/>
          <w:szCs w:val="24"/>
        </w:rPr>
        <w:t xml:space="preserve">, </w:t>
      </w:r>
      <w:r w:rsidRPr="00121A2C">
        <w:rPr>
          <w:rFonts w:ascii="Times New Roman" w:hAnsi="Times New Roman"/>
          <w:sz w:val="24"/>
          <w:szCs w:val="24"/>
        </w:rPr>
        <w:t xml:space="preserve">geen verstand. Maar de </w:t>
      </w:r>
      <w:r>
        <w:rPr>
          <w:rFonts w:ascii="Times New Roman" w:hAnsi="Times New Roman"/>
          <w:sz w:val="24"/>
          <w:szCs w:val="24"/>
        </w:rPr>
        <w:t xml:space="preserve">gebroken van hart,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een gebroken geest heeft</w:t>
      </w:r>
      <w:r>
        <w:rPr>
          <w:rFonts w:ascii="Times New Roman" w:hAnsi="Times New Roman"/>
          <w:sz w:val="24"/>
          <w:szCs w:val="24"/>
        </w:rPr>
        <w:t xml:space="preserve">, </w:t>
      </w:r>
      <w:r w:rsidRPr="00121A2C">
        <w:rPr>
          <w:rFonts w:ascii="Times New Roman" w:hAnsi="Times New Roman"/>
          <w:sz w:val="24"/>
          <w:szCs w:val="24"/>
        </w:rPr>
        <w:t>hij ziet</w:t>
      </w:r>
      <w:r>
        <w:rPr>
          <w:rFonts w:ascii="Times New Roman" w:hAnsi="Times New Roman"/>
          <w:sz w:val="24"/>
          <w:szCs w:val="24"/>
        </w:rPr>
        <w:t xml:space="preserve">, </w:t>
      </w:r>
      <w:r w:rsidRPr="00121A2C">
        <w:rPr>
          <w:rFonts w:ascii="Times New Roman" w:hAnsi="Times New Roman"/>
          <w:sz w:val="24"/>
          <w:szCs w:val="24"/>
        </w:rPr>
        <w:t>zoals de profeet het uitdrukt</w:t>
      </w:r>
      <w:r>
        <w:rPr>
          <w:rFonts w:ascii="Times New Roman" w:hAnsi="Times New Roman"/>
          <w:sz w:val="24"/>
          <w:szCs w:val="24"/>
        </w:rPr>
        <w:t xml:space="preserve">, </w:t>
      </w:r>
      <w:r w:rsidRPr="00121A2C">
        <w:rPr>
          <w:rFonts w:ascii="Times New Roman" w:hAnsi="Times New Roman"/>
          <w:sz w:val="24"/>
          <w:szCs w:val="24"/>
        </w:rPr>
        <w:t>hij ziet zijn ziekte</w:t>
      </w:r>
      <w:r>
        <w:rPr>
          <w:rFonts w:ascii="Times New Roman" w:hAnsi="Times New Roman"/>
          <w:sz w:val="24"/>
          <w:szCs w:val="24"/>
        </w:rPr>
        <w:t xml:space="preserve">, </w:t>
      </w:r>
      <w:r w:rsidRPr="00121A2C">
        <w:rPr>
          <w:rFonts w:ascii="Times New Roman" w:hAnsi="Times New Roman"/>
          <w:sz w:val="24"/>
          <w:szCs w:val="24"/>
        </w:rPr>
        <w:t xml:space="preserve">hij ziet zijn gezwel: </w:t>
      </w:r>
      <w:r>
        <w:rPr>
          <w:rFonts w:ascii="Times New Roman" w:hAnsi="Times New Roman"/>
          <w:sz w:val="24"/>
          <w:szCs w:val="24"/>
        </w:rPr>
        <w:t>"</w:t>
      </w:r>
      <w:r w:rsidRPr="00121A2C">
        <w:rPr>
          <w:rFonts w:ascii="Times New Roman" w:hAnsi="Times New Roman"/>
          <w:sz w:val="24"/>
          <w:szCs w:val="24"/>
        </w:rPr>
        <w:t>Als Efraïm zijn ziekte zag</w:t>
      </w:r>
      <w:r>
        <w:rPr>
          <w:rFonts w:ascii="Times New Roman" w:hAnsi="Times New Roman"/>
          <w:sz w:val="24"/>
          <w:szCs w:val="24"/>
        </w:rPr>
        <w:t xml:space="preserve">, </w:t>
      </w:r>
      <w:r w:rsidRPr="00121A2C">
        <w:rPr>
          <w:rFonts w:ascii="Times New Roman" w:hAnsi="Times New Roman"/>
          <w:sz w:val="24"/>
          <w:szCs w:val="24"/>
        </w:rPr>
        <w:t>en Juda zijn gezwel</w:t>
      </w:r>
      <w:r>
        <w:rPr>
          <w:rFonts w:ascii="Times New Roman" w:hAnsi="Times New Roman"/>
          <w:sz w:val="24"/>
          <w:szCs w:val="24"/>
        </w:rPr>
        <w:t xml:space="preserve">," </w:t>
      </w:r>
      <w:r w:rsidRPr="00121A2C">
        <w:rPr>
          <w:rFonts w:ascii="Times New Roman" w:hAnsi="Times New Roman"/>
          <w:sz w:val="24"/>
          <w:szCs w:val="24"/>
        </w:rPr>
        <w:t>hij ziet het tot zijn smart</w:t>
      </w:r>
      <w:r>
        <w:rPr>
          <w:rFonts w:ascii="Times New Roman" w:hAnsi="Times New Roman"/>
          <w:sz w:val="24"/>
          <w:szCs w:val="24"/>
        </w:rPr>
        <w:t xml:space="preserve">, </w:t>
      </w:r>
      <w:r w:rsidRPr="00121A2C">
        <w:rPr>
          <w:rFonts w:ascii="Times New Roman" w:hAnsi="Times New Roman"/>
          <w:sz w:val="24"/>
          <w:szCs w:val="24"/>
        </w:rPr>
        <w:t>hij ziet het tot zijn bekommering. Hosea 5:13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Hij gevoelt waar </w:t>
      </w:r>
      <w:r>
        <w:rPr>
          <w:rFonts w:ascii="Times New Roman" w:hAnsi="Times New Roman"/>
          <w:sz w:val="24"/>
          <w:szCs w:val="24"/>
        </w:rPr>
        <w:t>andere</w:t>
      </w:r>
      <w:r w:rsidRPr="00121A2C">
        <w:rPr>
          <w:rFonts w:ascii="Times New Roman" w:hAnsi="Times New Roman"/>
          <w:sz w:val="24"/>
          <w:szCs w:val="24"/>
        </w:rPr>
        <w:t xml:space="preserve"> geen gevoel van hebben</w:t>
      </w:r>
      <w:r>
        <w:rPr>
          <w:rFonts w:ascii="Times New Roman" w:hAnsi="Times New Roman"/>
          <w:sz w:val="24"/>
          <w:szCs w:val="24"/>
        </w:rPr>
        <w:t xml:space="preserve">, </w:t>
      </w:r>
      <w:r w:rsidRPr="00121A2C">
        <w:rPr>
          <w:rFonts w:ascii="Times New Roman" w:hAnsi="Times New Roman"/>
          <w:sz w:val="24"/>
          <w:szCs w:val="24"/>
        </w:rPr>
        <w:t>hij gevoelt de pijlen van de Almachtige</w:t>
      </w:r>
      <w:r>
        <w:rPr>
          <w:rFonts w:ascii="Times New Roman" w:hAnsi="Times New Roman"/>
          <w:sz w:val="24"/>
          <w:szCs w:val="24"/>
        </w:rPr>
        <w:t xml:space="preserve">, </w:t>
      </w:r>
      <w:r w:rsidRPr="00121A2C">
        <w:rPr>
          <w:rFonts w:ascii="Times New Roman" w:hAnsi="Times New Roman"/>
          <w:sz w:val="24"/>
          <w:szCs w:val="24"/>
        </w:rPr>
        <w:t xml:space="preserve">en dat zij diep in hem zijn neergedaald. </w:t>
      </w:r>
      <w:r>
        <w:rPr>
          <w:rFonts w:ascii="Times New Roman" w:hAnsi="Times New Roman"/>
          <w:sz w:val="24"/>
          <w:szCs w:val="24"/>
        </w:rPr>
        <w:t>Psalm</w:t>
      </w:r>
      <w:r w:rsidRPr="00121A2C">
        <w:rPr>
          <w:rFonts w:ascii="Times New Roman" w:hAnsi="Times New Roman"/>
          <w:sz w:val="24"/>
          <w:szCs w:val="24"/>
        </w:rPr>
        <w:t xml:space="preserve"> 38:2. Hij gevoelt hoe ziek en gewond</w:t>
      </w:r>
      <w:r>
        <w:rPr>
          <w:rFonts w:ascii="Times New Roman" w:hAnsi="Times New Roman"/>
          <w:sz w:val="24"/>
          <w:szCs w:val="24"/>
        </w:rPr>
        <w:t xml:space="preserve">, </w:t>
      </w:r>
      <w:r w:rsidRPr="00121A2C">
        <w:rPr>
          <w:rFonts w:ascii="Times New Roman" w:hAnsi="Times New Roman"/>
          <w:sz w:val="24"/>
          <w:szCs w:val="24"/>
        </w:rPr>
        <w:t>door het slaan van Gods hamer op zijn hart om het te breken</w:t>
      </w:r>
      <w:r>
        <w:rPr>
          <w:rFonts w:ascii="Times New Roman" w:hAnsi="Times New Roman"/>
          <w:sz w:val="24"/>
          <w:szCs w:val="24"/>
        </w:rPr>
        <w:t xml:space="preserve">, </w:t>
      </w:r>
      <w:r w:rsidRPr="00121A2C">
        <w:rPr>
          <w:rFonts w:ascii="Times New Roman" w:hAnsi="Times New Roman"/>
          <w:sz w:val="24"/>
          <w:szCs w:val="24"/>
        </w:rPr>
        <w:t>zijn arme ziel geworden is. Hij gevoelt een last ondraaglijk op</w:t>
      </w:r>
      <w:r>
        <w:rPr>
          <w:rFonts w:ascii="Times New Roman" w:hAnsi="Times New Roman"/>
          <w:sz w:val="24"/>
          <w:szCs w:val="24"/>
        </w:rPr>
        <w:t xml:space="preserve"> Zijn Geest</w:t>
      </w:r>
      <w:r w:rsidRPr="00121A2C">
        <w:rPr>
          <w:rFonts w:ascii="Times New Roman" w:hAnsi="Times New Roman"/>
          <w:sz w:val="24"/>
          <w:szCs w:val="24"/>
        </w:rPr>
        <w:t xml:space="preserve"> liggende. Hosea 5:13. </w:t>
      </w:r>
      <w:r>
        <w:rPr>
          <w:rFonts w:ascii="Times New Roman" w:hAnsi="Times New Roman"/>
          <w:sz w:val="24"/>
          <w:szCs w:val="24"/>
        </w:rPr>
        <w:t>"</w:t>
      </w:r>
      <w:r w:rsidRPr="00121A2C">
        <w:rPr>
          <w:rFonts w:ascii="Times New Roman" w:hAnsi="Times New Roman"/>
          <w:sz w:val="24"/>
          <w:szCs w:val="24"/>
        </w:rPr>
        <w:t>Mijn ongerechtigheden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gaan over mijn hoofd</w:t>
      </w:r>
      <w:r>
        <w:rPr>
          <w:rFonts w:ascii="Times New Roman" w:hAnsi="Times New Roman"/>
          <w:sz w:val="24"/>
          <w:szCs w:val="24"/>
        </w:rPr>
        <w:t xml:space="preserve">, </w:t>
      </w:r>
      <w:r w:rsidRPr="00121A2C">
        <w:rPr>
          <w:rFonts w:ascii="Times New Roman" w:hAnsi="Times New Roman"/>
          <w:sz w:val="24"/>
          <w:szCs w:val="24"/>
        </w:rPr>
        <w:t>als een zware last zijn zij mij te zwaar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38:5. Hij gevoelt ook de zware hand van God op zijn ziel</w:t>
      </w:r>
      <w:r>
        <w:rPr>
          <w:rFonts w:ascii="Times New Roman" w:hAnsi="Times New Roman"/>
          <w:sz w:val="24"/>
          <w:szCs w:val="24"/>
        </w:rPr>
        <w:t xml:space="preserve">,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waar vleselijke mensen geen kennis aan hebben. Hij gevoelt smart</w:t>
      </w:r>
      <w:r>
        <w:rPr>
          <w:rFonts w:ascii="Times New Roman" w:hAnsi="Times New Roman"/>
          <w:sz w:val="24"/>
          <w:szCs w:val="24"/>
        </w:rPr>
        <w:t xml:space="preserve">, </w:t>
      </w:r>
      <w:r w:rsidRPr="00121A2C">
        <w:rPr>
          <w:rFonts w:ascii="Times New Roman" w:hAnsi="Times New Roman"/>
          <w:sz w:val="24"/>
          <w:szCs w:val="24"/>
        </w:rPr>
        <w:t>daar hij gewond is</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zo'n </w:t>
      </w:r>
      <w:r w:rsidRPr="00121A2C">
        <w:rPr>
          <w:rFonts w:ascii="Times New Roman" w:hAnsi="Times New Roman"/>
          <w:sz w:val="24"/>
          <w:szCs w:val="24"/>
        </w:rPr>
        <w:t>smart</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andere</w:t>
      </w:r>
      <w:r w:rsidRPr="00121A2C">
        <w:rPr>
          <w:rFonts w:ascii="Times New Roman" w:hAnsi="Times New Roman"/>
          <w:sz w:val="24"/>
          <w:szCs w:val="24"/>
        </w:rPr>
        <w:t xml:space="preserve"> niet verstaan kunnen</w:t>
      </w:r>
      <w:r>
        <w:rPr>
          <w:rFonts w:ascii="Times New Roman" w:hAnsi="Times New Roman"/>
          <w:sz w:val="24"/>
          <w:szCs w:val="24"/>
        </w:rPr>
        <w:t xml:space="preserve">, </w:t>
      </w:r>
      <w:r w:rsidRPr="00121A2C">
        <w:rPr>
          <w:rFonts w:ascii="Times New Roman" w:hAnsi="Times New Roman"/>
          <w:sz w:val="24"/>
          <w:szCs w:val="24"/>
        </w:rPr>
        <w:t xml:space="preserve">omdat zij niet gebroken zijn. </w:t>
      </w:r>
      <w:r>
        <w:rPr>
          <w:rFonts w:ascii="Times New Roman" w:hAnsi="Times New Roman"/>
          <w:sz w:val="24"/>
          <w:szCs w:val="24"/>
        </w:rPr>
        <w:t>"</w:t>
      </w:r>
      <w:r w:rsidRPr="00121A2C">
        <w:rPr>
          <w:rFonts w:ascii="Times New Roman" w:hAnsi="Times New Roman"/>
          <w:sz w:val="24"/>
          <w:szCs w:val="24"/>
        </w:rPr>
        <w:t>Mijn hart</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's</w:t>
      </w:r>
      <w:r w:rsidRPr="00121A2C">
        <w:rPr>
          <w:rFonts w:ascii="Times New Roman" w:hAnsi="Times New Roman"/>
          <w:sz w:val="24"/>
          <w:szCs w:val="24"/>
        </w:rPr>
        <w:t>mart in het binnenste van mij.</w:t>
      </w:r>
      <w:r>
        <w:rPr>
          <w:rFonts w:ascii="Times New Roman" w:hAnsi="Times New Roman"/>
          <w:sz w:val="24"/>
          <w:szCs w:val="24"/>
        </w:rPr>
        <w:t>"</w:t>
      </w:r>
      <w:r w:rsidRPr="00121A2C">
        <w:rPr>
          <w:rFonts w:ascii="Times New Roman" w:hAnsi="Times New Roman"/>
          <w:sz w:val="24"/>
          <w:szCs w:val="24"/>
        </w:rPr>
        <w:t xml:space="preserve"> Om welke oorzaak? Om welke oorzaak!</w:t>
      </w:r>
      <w:r>
        <w:rPr>
          <w:rFonts w:ascii="Times New Roman" w:hAnsi="Times New Roman"/>
          <w:sz w:val="24"/>
          <w:szCs w:val="24"/>
        </w:rPr>
        <w:t>"</w:t>
      </w:r>
      <w:r w:rsidRPr="00121A2C">
        <w:rPr>
          <w:rFonts w:ascii="Times New Roman" w:hAnsi="Times New Roman"/>
          <w:sz w:val="24"/>
          <w:szCs w:val="24"/>
        </w:rPr>
        <w:t xml:space="preserve"> Verschrikkingen des doods zijn op mij gevallen.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55:4. De verschrikkingen des doods veroorzaken smart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smart van de hoogste natuur</w:t>
      </w:r>
      <w:r>
        <w:rPr>
          <w:rFonts w:ascii="Times New Roman" w:hAnsi="Times New Roman"/>
          <w:sz w:val="24"/>
          <w:szCs w:val="24"/>
        </w:rPr>
        <w:t xml:space="preserve">, </w:t>
      </w:r>
      <w:r w:rsidRPr="00121A2C">
        <w:rPr>
          <w:rFonts w:ascii="Times New Roman" w:hAnsi="Times New Roman"/>
          <w:sz w:val="24"/>
          <w:szCs w:val="24"/>
        </w:rPr>
        <w:t>hierom wordt wat hier smart genoemd wordt</w:t>
      </w:r>
      <w:r>
        <w:rPr>
          <w:rFonts w:ascii="Times New Roman" w:hAnsi="Times New Roman"/>
          <w:sz w:val="24"/>
          <w:szCs w:val="24"/>
        </w:rPr>
        <w:t xml:space="preserve">, </w:t>
      </w:r>
      <w:r w:rsidRPr="00121A2C">
        <w:rPr>
          <w:rFonts w:ascii="Times New Roman" w:hAnsi="Times New Roman"/>
          <w:sz w:val="24"/>
          <w:szCs w:val="24"/>
        </w:rPr>
        <w:t xml:space="preserve">op een andere plaats weeën genoemd. Jesaja 21:3.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gebroken beenderen veroorzaken pijn</w:t>
      </w:r>
      <w:r>
        <w:rPr>
          <w:rFonts w:ascii="Times New Roman" w:hAnsi="Times New Roman"/>
          <w:sz w:val="24"/>
          <w:szCs w:val="24"/>
        </w:rPr>
        <w:t xml:space="preserve">, </w:t>
      </w:r>
      <w:r w:rsidRPr="00121A2C">
        <w:rPr>
          <w:rFonts w:ascii="Times New Roman" w:hAnsi="Times New Roman"/>
          <w:sz w:val="24"/>
          <w:szCs w:val="24"/>
        </w:rPr>
        <w:t>zware pijn</w:t>
      </w:r>
      <w:r>
        <w:rPr>
          <w:rFonts w:ascii="Times New Roman" w:hAnsi="Times New Roman"/>
          <w:sz w:val="24"/>
          <w:szCs w:val="24"/>
        </w:rPr>
        <w:t xml:space="preserve">, </w:t>
      </w:r>
      <w:r w:rsidRPr="00121A2C">
        <w:rPr>
          <w:rFonts w:ascii="Times New Roman" w:hAnsi="Times New Roman"/>
          <w:sz w:val="24"/>
          <w:szCs w:val="24"/>
        </w:rPr>
        <w:t xml:space="preserve">ja pijn die ons doet kermen </w:t>
      </w:r>
      <w:r>
        <w:rPr>
          <w:rFonts w:ascii="Times New Roman" w:hAnsi="Times New Roman"/>
          <w:sz w:val="24"/>
          <w:szCs w:val="24"/>
        </w:rPr>
        <w:t>"</w:t>
      </w:r>
      <w:r w:rsidRPr="00121A2C">
        <w:rPr>
          <w:rFonts w:ascii="Times New Roman" w:hAnsi="Times New Roman"/>
          <w:sz w:val="24"/>
          <w:szCs w:val="24"/>
        </w:rPr>
        <w:t>gelijk een dodelijk verwonde kermt.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30:24</w:t>
      </w:r>
      <w:r>
        <w:rPr>
          <w:rFonts w:ascii="Times New Roman" w:hAnsi="Times New Roman"/>
          <w:sz w:val="24"/>
          <w:szCs w:val="24"/>
        </w:rPr>
        <w:t>. Zielen</w:t>
      </w:r>
      <w:r w:rsidRPr="00121A2C">
        <w:rPr>
          <w:rFonts w:ascii="Times New Roman" w:hAnsi="Times New Roman"/>
          <w:sz w:val="24"/>
          <w:szCs w:val="24"/>
        </w:rPr>
        <w:t>pijn is de zwaarste pijn</w:t>
      </w:r>
      <w:r>
        <w:rPr>
          <w:rFonts w:ascii="Times New Roman" w:hAnsi="Times New Roman"/>
          <w:sz w:val="24"/>
          <w:szCs w:val="24"/>
        </w:rPr>
        <w:t xml:space="preserve">, </w:t>
      </w:r>
      <w:r w:rsidRPr="00121A2C">
        <w:rPr>
          <w:rFonts w:ascii="Times New Roman" w:hAnsi="Times New Roman"/>
          <w:sz w:val="24"/>
          <w:szCs w:val="24"/>
        </w:rPr>
        <w:t>in vergelijking tot hetwelk de pijn van het lichaam zeer draaglijk is. Spreuken 18:14</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hier is</w:t>
      </w:r>
      <w:r>
        <w:rPr>
          <w:rFonts w:ascii="Times New Roman" w:hAnsi="Times New Roman"/>
          <w:sz w:val="24"/>
          <w:szCs w:val="24"/>
        </w:rPr>
        <w:t xml:space="preserve"> zielen</w:t>
      </w:r>
      <w:r w:rsidRPr="00121A2C">
        <w:rPr>
          <w:rFonts w:ascii="Times New Roman" w:hAnsi="Times New Roman"/>
          <w:sz w:val="24"/>
          <w:szCs w:val="24"/>
        </w:rPr>
        <w:t>pijn</w:t>
      </w:r>
      <w:r>
        <w:rPr>
          <w:rFonts w:ascii="Times New Roman" w:hAnsi="Times New Roman"/>
          <w:sz w:val="24"/>
          <w:szCs w:val="24"/>
        </w:rPr>
        <w:t xml:space="preserve">, </w:t>
      </w:r>
      <w:r w:rsidRPr="00121A2C">
        <w:rPr>
          <w:rFonts w:ascii="Times New Roman" w:hAnsi="Times New Roman"/>
          <w:sz w:val="24"/>
          <w:szCs w:val="24"/>
        </w:rPr>
        <w:t>hier is hartenpijn</w:t>
      </w:r>
      <w:r>
        <w:rPr>
          <w:rFonts w:ascii="Times New Roman" w:hAnsi="Times New Roman"/>
          <w:sz w:val="24"/>
          <w:szCs w:val="24"/>
        </w:rPr>
        <w:t xml:space="preserve">, </w:t>
      </w:r>
      <w:r w:rsidRPr="00121A2C">
        <w:rPr>
          <w:rFonts w:ascii="Times New Roman" w:hAnsi="Times New Roman"/>
          <w:sz w:val="24"/>
          <w:szCs w:val="24"/>
        </w:rPr>
        <w:t>hier handelen wij over een gewonde</w:t>
      </w:r>
      <w:r>
        <w:rPr>
          <w:rFonts w:ascii="Times New Roman" w:hAnsi="Times New Roman"/>
          <w:sz w:val="24"/>
          <w:szCs w:val="24"/>
        </w:rPr>
        <w:t xml:space="preserve">, </w:t>
      </w:r>
      <w:r w:rsidRPr="00121A2C">
        <w:rPr>
          <w:rFonts w:ascii="Times New Roman" w:hAnsi="Times New Roman"/>
          <w:sz w:val="24"/>
          <w:szCs w:val="24"/>
        </w:rPr>
        <w:t>over een gebroken geest</w:t>
      </w:r>
      <w:r>
        <w:rPr>
          <w:rFonts w:ascii="Times New Roman" w:hAnsi="Times New Roman"/>
          <w:sz w:val="24"/>
          <w:szCs w:val="24"/>
        </w:rPr>
        <w:t xml:space="preserve">, </w:t>
      </w:r>
      <w:r w:rsidRPr="00121A2C">
        <w:rPr>
          <w:rFonts w:ascii="Times New Roman" w:hAnsi="Times New Roman"/>
          <w:sz w:val="24"/>
          <w:szCs w:val="24"/>
        </w:rPr>
        <w:t>dit dus is pijn</w:t>
      </w:r>
      <w:r>
        <w:rPr>
          <w:rFonts w:ascii="Times New Roman" w:hAnsi="Times New Roman"/>
          <w:sz w:val="24"/>
          <w:szCs w:val="24"/>
        </w:rPr>
        <w:t xml:space="preserve">, </w:t>
      </w:r>
      <w:r w:rsidRPr="00121A2C">
        <w:rPr>
          <w:rFonts w:ascii="Times New Roman" w:hAnsi="Times New Roman"/>
          <w:sz w:val="24"/>
          <w:szCs w:val="24"/>
        </w:rPr>
        <w:t>waarvan het gevoel de hele mens doet wegzinken</w:t>
      </w:r>
      <w:r>
        <w:rPr>
          <w:rFonts w:ascii="Times New Roman" w:hAnsi="Times New Roman"/>
          <w:sz w:val="24"/>
          <w:szCs w:val="24"/>
        </w:rPr>
        <w:t xml:space="preserve">, </w:t>
      </w:r>
      <w:r w:rsidRPr="00121A2C">
        <w:rPr>
          <w:rFonts w:ascii="Times New Roman" w:hAnsi="Times New Roman"/>
          <w:sz w:val="24"/>
          <w:szCs w:val="24"/>
        </w:rPr>
        <w:t>ook kan niemand dit ondersteunen dan God. De dood is in dit lijden</w:t>
      </w:r>
      <w:r>
        <w:rPr>
          <w:rFonts w:ascii="Times New Roman" w:hAnsi="Times New Roman"/>
          <w:sz w:val="24"/>
          <w:szCs w:val="24"/>
        </w:rPr>
        <w:t xml:space="preserve">, </w:t>
      </w:r>
      <w:r w:rsidRPr="00121A2C">
        <w:rPr>
          <w:rFonts w:ascii="Times New Roman" w:hAnsi="Times New Roman"/>
          <w:sz w:val="24"/>
          <w:szCs w:val="24"/>
        </w:rPr>
        <w:t>de eeuwige dood</w:t>
      </w:r>
      <w:r>
        <w:rPr>
          <w:rFonts w:ascii="Times New Roman" w:hAnsi="Times New Roman"/>
          <w:sz w:val="24"/>
          <w:szCs w:val="24"/>
        </w:rPr>
        <w:t xml:space="preserve">, </w:t>
      </w:r>
      <w:r w:rsidRPr="00121A2C">
        <w:rPr>
          <w:rFonts w:ascii="Times New Roman" w:hAnsi="Times New Roman"/>
          <w:sz w:val="24"/>
          <w:szCs w:val="24"/>
        </w:rPr>
        <w:t>zonder Gods bijzondere genade. Hiertoe zal het lijden de ziel brengen</w:t>
      </w:r>
      <w:r>
        <w:rPr>
          <w:rFonts w:ascii="Times New Roman" w:hAnsi="Times New Roman"/>
          <w:sz w:val="24"/>
          <w:szCs w:val="24"/>
        </w:rPr>
        <w:t xml:space="preserve">, </w:t>
      </w:r>
      <w:r w:rsidRPr="00121A2C">
        <w:rPr>
          <w:rFonts w:ascii="Times New Roman" w:hAnsi="Times New Roman"/>
          <w:sz w:val="24"/>
          <w:szCs w:val="24"/>
        </w:rPr>
        <w:t xml:space="preserve">en dit gevoelt de </w:t>
      </w:r>
      <w:r>
        <w:rPr>
          <w:rFonts w:ascii="Times New Roman" w:hAnsi="Times New Roman"/>
          <w:sz w:val="24"/>
          <w:szCs w:val="24"/>
        </w:rPr>
        <w:t>gebroken van hart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banden des doods</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hadden mij omvangen</w:t>
      </w:r>
      <w:r>
        <w:rPr>
          <w:rFonts w:ascii="Times New Roman" w:hAnsi="Times New Roman"/>
          <w:sz w:val="24"/>
          <w:szCs w:val="24"/>
        </w:rPr>
        <w:t xml:space="preserve">, </w:t>
      </w:r>
      <w:r w:rsidRPr="00121A2C">
        <w:rPr>
          <w:rFonts w:ascii="Times New Roman" w:hAnsi="Times New Roman"/>
          <w:sz w:val="24"/>
          <w:szCs w:val="24"/>
        </w:rPr>
        <w:t>en de angsten der hel hadden mij getroffen</w:t>
      </w:r>
      <w:r>
        <w:rPr>
          <w:rFonts w:ascii="Times New Roman" w:hAnsi="Times New Roman"/>
          <w:sz w:val="24"/>
          <w:szCs w:val="24"/>
        </w:rPr>
        <w:t xml:space="preserve">, </w:t>
      </w:r>
      <w:r w:rsidRPr="00121A2C">
        <w:rPr>
          <w:rFonts w:ascii="Times New Roman" w:hAnsi="Times New Roman"/>
          <w:sz w:val="24"/>
          <w:szCs w:val="24"/>
        </w:rPr>
        <w:t>ik vond benauwdheid en droefenis.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116:3. Ah! dat wil ik geloven</w:t>
      </w:r>
      <w:r>
        <w:rPr>
          <w:rFonts w:ascii="Times New Roman" w:hAnsi="Times New Roman"/>
          <w:sz w:val="24"/>
          <w:szCs w:val="24"/>
        </w:rPr>
        <w:t xml:space="preserve">, </w:t>
      </w:r>
      <w:r w:rsidRPr="00121A2C">
        <w:rPr>
          <w:rFonts w:ascii="Times New Roman" w:hAnsi="Times New Roman"/>
          <w:sz w:val="24"/>
          <w:szCs w:val="24"/>
        </w:rPr>
        <w:t>arme man</w:t>
      </w:r>
      <w:r>
        <w:rPr>
          <w:rFonts w:ascii="Times New Roman" w:hAnsi="Times New Roman"/>
          <w:sz w:val="24"/>
          <w:szCs w:val="24"/>
        </w:rPr>
        <w:t xml:space="preserve">, dat u </w:t>
      </w:r>
      <w:r w:rsidRPr="00121A2C">
        <w:rPr>
          <w:rFonts w:ascii="Times New Roman" w:hAnsi="Times New Roman"/>
          <w:sz w:val="24"/>
          <w:szCs w:val="24"/>
        </w:rPr>
        <w:t>benauwdheid en droefenis vond</w:t>
      </w:r>
      <w:r>
        <w:rPr>
          <w:rFonts w:ascii="Times New Roman" w:hAnsi="Times New Roman"/>
          <w:sz w:val="24"/>
          <w:szCs w:val="24"/>
        </w:rPr>
        <w:t xml:space="preserve">, </w:t>
      </w:r>
      <w:r w:rsidRPr="00121A2C">
        <w:rPr>
          <w:rFonts w:ascii="Times New Roman" w:hAnsi="Times New Roman"/>
          <w:sz w:val="24"/>
          <w:szCs w:val="24"/>
        </w:rPr>
        <w:t>want de angsten der hel en de banden des doods zijn van alle angsten en banden het meest onverdraaglijk. Maar hiermee is de mens bekend</w:t>
      </w:r>
      <w:r>
        <w:rPr>
          <w:rFonts w:ascii="Times New Roman" w:hAnsi="Times New Roman"/>
          <w:sz w:val="24"/>
          <w:szCs w:val="24"/>
        </w:rPr>
        <w:t xml:space="preserve">, </w:t>
      </w:r>
      <w:r w:rsidRPr="00121A2C">
        <w:rPr>
          <w:rFonts w:ascii="Times New Roman" w:hAnsi="Times New Roman"/>
          <w:sz w:val="24"/>
          <w:szCs w:val="24"/>
        </w:rPr>
        <w:t>wiens hart gebroken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elijk hij ziet en gevoelt</w:t>
      </w:r>
      <w:r>
        <w:rPr>
          <w:rFonts w:ascii="Times New Roman" w:hAnsi="Times New Roman"/>
          <w:sz w:val="24"/>
          <w:szCs w:val="24"/>
        </w:rPr>
        <w:t xml:space="preserve">, </w:t>
      </w:r>
      <w:r w:rsidRPr="00121A2C">
        <w:rPr>
          <w:rFonts w:ascii="Times New Roman" w:hAnsi="Times New Roman"/>
          <w:sz w:val="24"/>
          <w:szCs w:val="24"/>
        </w:rPr>
        <w:t>zo hoort hij dat</w:t>
      </w:r>
      <w:r>
        <w:rPr>
          <w:rFonts w:ascii="Times New Roman" w:hAnsi="Times New Roman"/>
          <w:sz w:val="24"/>
          <w:szCs w:val="24"/>
        </w:rPr>
        <w:t xml:space="preserve">, </w:t>
      </w:r>
      <w:r w:rsidRPr="00121A2C">
        <w:rPr>
          <w:rFonts w:ascii="Times New Roman" w:hAnsi="Times New Roman"/>
          <w:sz w:val="24"/>
          <w:szCs w:val="24"/>
        </w:rPr>
        <w:t xml:space="preserve">wat zijn angst en smart vermeerdert. </w:t>
      </w:r>
      <w:r>
        <w:rPr>
          <w:rFonts w:ascii="Times New Roman" w:hAnsi="Times New Roman"/>
          <w:sz w:val="24"/>
          <w:szCs w:val="24"/>
        </w:rPr>
        <w:t xml:space="preserve">U weet, </w:t>
      </w:r>
      <w:r w:rsidRPr="00121A2C">
        <w:rPr>
          <w:rFonts w:ascii="Times New Roman" w:hAnsi="Times New Roman"/>
          <w:sz w:val="24"/>
          <w:szCs w:val="24"/>
        </w:rPr>
        <w:t>als een mens de beenderen gebroken zijn</w:t>
      </w:r>
      <w:r>
        <w:rPr>
          <w:rFonts w:ascii="Times New Roman" w:hAnsi="Times New Roman"/>
          <w:sz w:val="24"/>
          <w:szCs w:val="24"/>
        </w:rPr>
        <w:t xml:space="preserve">, </w:t>
      </w:r>
      <w:r w:rsidRPr="00121A2C">
        <w:rPr>
          <w:rFonts w:ascii="Times New Roman" w:hAnsi="Times New Roman"/>
          <w:sz w:val="24"/>
          <w:szCs w:val="24"/>
        </w:rPr>
        <w:t>ziet en gevoelt hij niet alleen</w:t>
      </w:r>
      <w:r>
        <w:rPr>
          <w:rFonts w:ascii="Times New Roman" w:hAnsi="Times New Roman"/>
          <w:sz w:val="24"/>
          <w:szCs w:val="24"/>
        </w:rPr>
        <w:t>, maar</w:t>
      </w:r>
      <w:r w:rsidRPr="00121A2C">
        <w:rPr>
          <w:rFonts w:ascii="Times New Roman" w:hAnsi="Times New Roman"/>
          <w:sz w:val="24"/>
          <w:szCs w:val="24"/>
        </w:rPr>
        <w:t xml:space="preserve"> hoort hij ook menigmaal wat zijn leed vermeerdert</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w:t>
      </w:r>
      <w:r w:rsidRPr="00121A2C">
        <w:rPr>
          <w:rFonts w:ascii="Times New Roman" w:hAnsi="Times New Roman"/>
          <w:sz w:val="24"/>
          <w:szCs w:val="24"/>
        </w:rPr>
        <w:t>dat zijn wonden ongeneeslijk zijn</w:t>
      </w:r>
      <w:r>
        <w:rPr>
          <w:rFonts w:ascii="Times New Roman" w:hAnsi="Times New Roman"/>
          <w:sz w:val="24"/>
          <w:szCs w:val="24"/>
        </w:rPr>
        <w:t xml:space="preserve">, </w:t>
      </w:r>
      <w:r w:rsidRPr="00121A2C">
        <w:rPr>
          <w:rFonts w:ascii="Times New Roman" w:hAnsi="Times New Roman"/>
          <w:sz w:val="24"/>
          <w:szCs w:val="24"/>
        </w:rPr>
        <w:t>dat zijn been niet goed gezet is</w:t>
      </w:r>
      <w:r>
        <w:rPr>
          <w:rFonts w:ascii="Times New Roman" w:hAnsi="Times New Roman"/>
          <w:sz w:val="24"/>
          <w:szCs w:val="24"/>
        </w:rPr>
        <w:t xml:space="preserve">, </w:t>
      </w:r>
      <w:r w:rsidRPr="00121A2C">
        <w:rPr>
          <w:rFonts w:ascii="Times New Roman" w:hAnsi="Times New Roman"/>
          <w:sz w:val="24"/>
          <w:szCs w:val="24"/>
        </w:rPr>
        <w:t>dat er gevaar bestaat voor koudvuur</w:t>
      </w:r>
      <w:r>
        <w:rPr>
          <w:rFonts w:ascii="Times New Roman" w:hAnsi="Times New Roman"/>
          <w:sz w:val="24"/>
          <w:szCs w:val="24"/>
        </w:rPr>
        <w:t xml:space="preserve">, </w:t>
      </w:r>
      <w:r w:rsidRPr="00121A2C">
        <w:rPr>
          <w:rFonts w:ascii="Times New Roman" w:hAnsi="Times New Roman"/>
          <w:sz w:val="24"/>
          <w:szCs w:val="24"/>
        </w:rPr>
        <w:t>dat het mis met hem kan gaan door gebrek aan toezicht. Dit zijn de stemmen</w:t>
      </w:r>
      <w:r>
        <w:rPr>
          <w:rFonts w:ascii="Times New Roman" w:hAnsi="Times New Roman"/>
          <w:sz w:val="24"/>
          <w:szCs w:val="24"/>
        </w:rPr>
        <w:t xml:space="preserve">, </w:t>
      </w:r>
      <w:r w:rsidRPr="00121A2C">
        <w:rPr>
          <w:rFonts w:ascii="Times New Roman" w:hAnsi="Times New Roman"/>
          <w:sz w:val="24"/>
          <w:szCs w:val="24"/>
        </w:rPr>
        <w:t>de uitspraken</w:t>
      </w:r>
      <w:r>
        <w:rPr>
          <w:rFonts w:ascii="Times New Roman" w:hAnsi="Times New Roman"/>
          <w:sz w:val="24"/>
          <w:szCs w:val="24"/>
        </w:rPr>
        <w:t xml:space="preserve">, </w:t>
      </w:r>
      <w:r w:rsidRPr="00121A2C">
        <w:rPr>
          <w:rFonts w:ascii="Times New Roman" w:hAnsi="Times New Roman"/>
          <w:sz w:val="24"/>
          <w:szCs w:val="24"/>
        </w:rPr>
        <w:t>die het huis vervullen van een</w:t>
      </w:r>
      <w:r>
        <w:rPr>
          <w:rFonts w:ascii="Times New Roman" w:hAnsi="Times New Roman"/>
          <w:sz w:val="24"/>
          <w:szCs w:val="24"/>
        </w:rPr>
        <w:t xml:space="preserve">, </w:t>
      </w:r>
      <w:r w:rsidRPr="00121A2C">
        <w:rPr>
          <w:rFonts w:ascii="Times New Roman" w:hAnsi="Times New Roman"/>
          <w:sz w:val="24"/>
          <w:szCs w:val="24"/>
        </w:rPr>
        <w:t>wiens beenderen gebroken zijn</w:t>
      </w:r>
      <w:r>
        <w:rPr>
          <w:rFonts w:ascii="Times New Roman" w:hAnsi="Times New Roman"/>
          <w:sz w:val="24"/>
          <w:szCs w:val="24"/>
        </w:rPr>
        <w:t>. E</w:t>
      </w:r>
      <w:r w:rsidRPr="00121A2C">
        <w:rPr>
          <w:rFonts w:ascii="Times New Roman" w:hAnsi="Times New Roman"/>
          <w:sz w:val="24"/>
          <w:szCs w:val="24"/>
        </w:rPr>
        <w:t xml:space="preserve">n een </w:t>
      </w:r>
      <w:r>
        <w:rPr>
          <w:rFonts w:ascii="Times New Roman" w:hAnsi="Times New Roman"/>
          <w:sz w:val="24"/>
          <w:szCs w:val="24"/>
        </w:rPr>
        <w:t>gebroken van hart</w:t>
      </w:r>
      <w:r w:rsidRPr="00121A2C">
        <w:rPr>
          <w:rFonts w:ascii="Times New Roman" w:hAnsi="Times New Roman"/>
          <w:sz w:val="24"/>
          <w:szCs w:val="24"/>
        </w:rPr>
        <w:t xml:space="preserve"> weet wat ik hiermee bedoel</w:t>
      </w:r>
      <w:r>
        <w:rPr>
          <w:rFonts w:ascii="Times New Roman" w:hAnsi="Times New Roman"/>
          <w:sz w:val="24"/>
          <w:szCs w:val="24"/>
        </w:rPr>
        <w:t xml:space="preserve">, </w:t>
      </w:r>
      <w:r w:rsidRPr="00121A2C">
        <w:rPr>
          <w:rFonts w:ascii="Times New Roman" w:hAnsi="Times New Roman"/>
          <w:sz w:val="24"/>
          <w:szCs w:val="24"/>
        </w:rPr>
        <w:t>hij hoort datgene</w:t>
      </w:r>
      <w:r>
        <w:rPr>
          <w:rFonts w:ascii="Times New Roman" w:hAnsi="Times New Roman"/>
          <w:sz w:val="24"/>
          <w:szCs w:val="24"/>
        </w:rPr>
        <w:t xml:space="preserve">, </w:t>
      </w:r>
      <w:r w:rsidRPr="00121A2C">
        <w:rPr>
          <w:rFonts w:ascii="Times New Roman" w:hAnsi="Times New Roman"/>
          <w:sz w:val="24"/>
          <w:szCs w:val="24"/>
        </w:rPr>
        <w:t>hetwelk zijn lippen doet trillen</w:t>
      </w:r>
      <w:r>
        <w:rPr>
          <w:rFonts w:ascii="Times New Roman" w:hAnsi="Times New Roman"/>
          <w:sz w:val="24"/>
          <w:szCs w:val="24"/>
        </w:rPr>
        <w:t xml:space="preserve">, </w:t>
      </w:r>
      <w:r w:rsidRPr="00121A2C">
        <w:rPr>
          <w:rFonts w:ascii="Times New Roman" w:hAnsi="Times New Roman"/>
          <w:sz w:val="24"/>
          <w:szCs w:val="24"/>
        </w:rPr>
        <w:t>en op welks geluid hij schijnt te gevoelen</w:t>
      </w:r>
      <w:r>
        <w:rPr>
          <w:rFonts w:ascii="Times New Roman" w:hAnsi="Times New Roman"/>
          <w:sz w:val="24"/>
          <w:szCs w:val="24"/>
        </w:rPr>
        <w:t xml:space="preserve">, </w:t>
      </w:r>
      <w:r w:rsidRPr="00121A2C">
        <w:rPr>
          <w:rFonts w:ascii="Times New Roman" w:hAnsi="Times New Roman"/>
          <w:sz w:val="24"/>
          <w:szCs w:val="24"/>
        </w:rPr>
        <w:t>dat er verrotting in zijn beenderen komt</w:t>
      </w:r>
      <w:r>
        <w:rPr>
          <w:rFonts w:ascii="Times New Roman" w:hAnsi="Times New Roman"/>
          <w:sz w:val="24"/>
          <w:szCs w:val="24"/>
        </w:rPr>
        <w:t xml:space="preserve">, </w:t>
      </w:r>
      <w:r w:rsidRPr="00121A2C">
        <w:rPr>
          <w:rFonts w:ascii="Times New Roman" w:hAnsi="Times New Roman"/>
          <w:sz w:val="24"/>
          <w:szCs w:val="24"/>
        </w:rPr>
        <w:t>hij trilt van binnen</w:t>
      </w:r>
      <w:r>
        <w:rPr>
          <w:rFonts w:ascii="Times New Roman" w:hAnsi="Times New Roman"/>
          <w:sz w:val="24"/>
          <w:szCs w:val="24"/>
        </w:rPr>
        <w:t xml:space="preserve">, </w:t>
      </w:r>
      <w:r w:rsidRPr="00121A2C">
        <w:rPr>
          <w:rFonts w:ascii="Times New Roman" w:hAnsi="Times New Roman"/>
          <w:sz w:val="24"/>
          <w:szCs w:val="24"/>
        </w:rPr>
        <w:t>en wenst</w:t>
      </w:r>
      <w:r>
        <w:rPr>
          <w:rFonts w:ascii="Times New Roman" w:hAnsi="Times New Roman"/>
          <w:sz w:val="24"/>
          <w:szCs w:val="24"/>
        </w:rPr>
        <w:t xml:space="preserve">, </w:t>
      </w:r>
      <w:r w:rsidRPr="00121A2C">
        <w:rPr>
          <w:rFonts w:ascii="Times New Roman" w:hAnsi="Times New Roman"/>
          <w:sz w:val="24"/>
          <w:szCs w:val="24"/>
        </w:rPr>
        <w:t>dat hij vreugde en blijdschap moge horen</w:t>
      </w:r>
      <w:r>
        <w:rPr>
          <w:rFonts w:ascii="Times New Roman" w:hAnsi="Times New Roman"/>
          <w:sz w:val="24"/>
          <w:szCs w:val="24"/>
        </w:rPr>
        <w:t xml:space="preserve">, </w:t>
      </w:r>
      <w:r w:rsidRPr="00121A2C">
        <w:rPr>
          <w:rFonts w:ascii="Times New Roman" w:hAnsi="Times New Roman"/>
          <w:sz w:val="24"/>
          <w:szCs w:val="24"/>
        </w:rPr>
        <w:t>dat de beenderen</w:t>
      </w:r>
      <w:r>
        <w:rPr>
          <w:rFonts w:ascii="Times New Roman" w:hAnsi="Times New Roman"/>
          <w:sz w:val="24"/>
          <w:szCs w:val="24"/>
        </w:rPr>
        <w:t xml:space="preserve">, </w:t>
      </w:r>
      <w:r w:rsidRPr="00121A2C">
        <w:rPr>
          <w:rFonts w:ascii="Times New Roman" w:hAnsi="Times New Roman"/>
          <w:sz w:val="24"/>
          <w:szCs w:val="24"/>
        </w:rPr>
        <w:t>het hart en de geest</w:t>
      </w:r>
      <w:r>
        <w:rPr>
          <w:rFonts w:ascii="Times New Roman" w:hAnsi="Times New Roman"/>
          <w:sz w:val="24"/>
          <w:szCs w:val="24"/>
        </w:rPr>
        <w:t xml:space="preserve">, </w:t>
      </w:r>
      <w:r w:rsidRPr="00121A2C">
        <w:rPr>
          <w:rFonts w:ascii="Times New Roman" w:hAnsi="Times New Roman"/>
          <w:sz w:val="24"/>
          <w:szCs w:val="24"/>
        </w:rPr>
        <w:t>die God verbrijzeld heeft</w:t>
      </w:r>
      <w:r>
        <w:rPr>
          <w:rFonts w:ascii="Times New Roman" w:hAnsi="Times New Roman"/>
          <w:sz w:val="24"/>
          <w:szCs w:val="24"/>
        </w:rPr>
        <w:t xml:space="preserve">, </w:t>
      </w:r>
      <w:r w:rsidRPr="00121A2C">
        <w:rPr>
          <w:rFonts w:ascii="Times New Roman" w:hAnsi="Times New Roman"/>
          <w:sz w:val="24"/>
          <w:szCs w:val="24"/>
        </w:rPr>
        <w:t>zich mogen verheugen. Hábakuk 3:16</w:t>
      </w:r>
      <w:r>
        <w:rPr>
          <w:rFonts w:ascii="Times New Roman" w:hAnsi="Times New Roman"/>
          <w:sz w:val="24"/>
          <w:szCs w:val="24"/>
        </w:rPr>
        <w:t>, Psalm</w:t>
      </w:r>
      <w:r w:rsidRPr="00121A2C">
        <w:rPr>
          <w:rFonts w:ascii="Times New Roman" w:hAnsi="Times New Roman"/>
          <w:sz w:val="24"/>
          <w:szCs w:val="24"/>
        </w:rPr>
        <w:t xml:space="preserve"> 51:10. Hem dunkt</w:t>
      </w:r>
      <w:r>
        <w:rPr>
          <w:rFonts w:ascii="Times New Roman" w:hAnsi="Times New Roman"/>
          <w:sz w:val="24"/>
          <w:szCs w:val="24"/>
        </w:rPr>
        <w:t xml:space="preserve">, </w:t>
      </w:r>
      <w:r w:rsidRPr="00121A2C">
        <w:rPr>
          <w:rFonts w:ascii="Times New Roman" w:hAnsi="Times New Roman"/>
          <w:sz w:val="24"/>
          <w:szCs w:val="24"/>
        </w:rPr>
        <w:t>hij hoort God zeggen</w:t>
      </w:r>
      <w:r>
        <w:rPr>
          <w:rFonts w:ascii="Times New Roman" w:hAnsi="Times New Roman"/>
          <w:sz w:val="24"/>
          <w:szCs w:val="24"/>
        </w:rPr>
        <w:t xml:space="preserve">, </w:t>
      </w:r>
      <w:r w:rsidRPr="00121A2C">
        <w:rPr>
          <w:rFonts w:ascii="Times New Roman" w:hAnsi="Times New Roman"/>
          <w:sz w:val="24"/>
          <w:szCs w:val="24"/>
        </w:rPr>
        <w:t>de duivel zeggen</w:t>
      </w:r>
      <w:r>
        <w:rPr>
          <w:rFonts w:ascii="Times New Roman" w:hAnsi="Times New Roman"/>
          <w:sz w:val="24"/>
          <w:szCs w:val="24"/>
        </w:rPr>
        <w:t xml:space="preserve">, </w:t>
      </w:r>
      <w:r w:rsidRPr="00121A2C">
        <w:rPr>
          <w:rFonts w:ascii="Times New Roman" w:hAnsi="Times New Roman"/>
          <w:sz w:val="24"/>
          <w:szCs w:val="24"/>
        </w:rPr>
        <w:t>zijn geweten zeggen</w:t>
      </w:r>
      <w:r>
        <w:rPr>
          <w:rFonts w:ascii="Times New Roman" w:hAnsi="Times New Roman"/>
          <w:sz w:val="24"/>
          <w:szCs w:val="24"/>
        </w:rPr>
        <w:t xml:space="preserve">, </w:t>
      </w:r>
      <w:r w:rsidRPr="00121A2C">
        <w:rPr>
          <w:rFonts w:ascii="Times New Roman" w:hAnsi="Times New Roman"/>
          <w:sz w:val="24"/>
          <w:szCs w:val="24"/>
        </w:rPr>
        <w:t>en alle goede mensen onder elkaar fluisteren</w:t>
      </w:r>
      <w:r>
        <w:rPr>
          <w:rFonts w:ascii="Times New Roman" w:hAnsi="Times New Roman"/>
          <w:sz w:val="24"/>
          <w:szCs w:val="24"/>
        </w:rPr>
        <w:t xml:space="preserve">, </w:t>
      </w:r>
      <w:r w:rsidRPr="00121A2C">
        <w:rPr>
          <w:rFonts w:ascii="Times New Roman" w:hAnsi="Times New Roman"/>
          <w:sz w:val="24"/>
          <w:szCs w:val="24"/>
        </w:rPr>
        <w:t>zeggende: Er is g</w:t>
      </w:r>
      <w:r>
        <w:rPr>
          <w:rFonts w:ascii="Times New Roman" w:hAnsi="Times New Roman"/>
          <w:sz w:val="24"/>
          <w:szCs w:val="24"/>
        </w:rPr>
        <w:t xml:space="preserve">een hulp voor hem van God. Job </w:t>
      </w:r>
      <w:r w:rsidRPr="00121A2C">
        <w:rPr>
          <w:rFonts w:ascii="Times New Roman" w:hAnsi="Times New Roman"/>
          <w:sz w:val="24"/>
          <w:szCs w:val="24"/>
        </w:rPr>
        <w:t>hoorde dit</w:t>
      </w:r>
      <w:r>
        <w:rPr>
          <w:rFonts w:ascii="Times New Roman" w:hAnsi="Times New Roman"/>
          <w:sz w:val="24"/>
          <w:szCs w:val="24"/>
        </w:rPr>
        <w:t xml:space="preserve">, </w:t>
      </w:r>
      <w:r w:rsidRPr="00121A2C">
        <w:rPr>
          <w:rFonts w:ascii="Times New Roman" w:hAnsi="Times New Roman"/>
          <w:sz w:val="24"/>
          <w:szCs w:val="24"/>
        </w:rPr>
        <w:t>David hoorde dit</w:t>
      </w:r>
      <w:r>
        <w:rPr>
          <w:rFonts w:ascii="Times New Roman" w:hAnsi="Times New Roman"/>
          <w:sz w:val="24"/>
          <w:szCs w:val="24"/>
        </w:rPr>
        <w:t xml:space="preserve">, </w:t>
      </w:r>
      <w:r w:rsidRPr="00121A2C">
        <w:rPr>
          <w:rFonts w:ascii="Times New Roman" w:hAnsi="Times New Roman"/>
          <w:sz w:val="24"/>
          <w:szCs w:val="24"/>
        </w:rPr>
        <w:t>Heman hoorde dit</w:t>
      </w:r>
      <w:r>
        <w:rPr>
          <w:rFonts w:ascii="Times New Roman" w:hAnsi="Times New Roman"/>
          <w:sz w:val="24"/>
          <w:szCs w:val="24"/>
        </w:rPr>
        <w:t xml:space="preserve">, </w:t>
      </w:r>
      <w:r w:rsidRPr="00121A2C">
        <w:rPr>
          <w:rFonts w:ascii="Times New Roman" w:hAnsi="Times New Roman"/>
          <w:sz w:val="24"/>
          <w:szCs w:val="24"/>
        </w:rPr>
        <w:t>en dit is de algemene klank in de oren van de gebrokenen van hart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gebrokenen van hart ruiken wat </w:t>
      </w:r>
      <w:r>
        <w:rPr>
          <w:rFonts w:ascii="Times New Roman" w:hAnsi="Times New Roman"/>
          <w:sz w:val="24"/>
          <w:szCs w:val="24"/>
        </w:rPr>
        <w:t>andere</w:t>
      </w:r>
      <w:r w:rsidRPr="00121A2C">
        <w:rPr>
          <w:rFonts w:ascii="Times New Roman" w:hAnsi="Times New Roman"/>
          <w:sz w:val="24"/>
          <w:szCs w:val="24"/>
        </w:rPr>
        <w:t xml:space="preserve"> niet ruiken kunnen. Helaas! de zonde had nimmer</w:t>
      </w:r>
      <w:r>
        <w:rPr>
          <w:rFonts w:ascii="Times New Roman" w:hAnsi="Times New Roman"/>
          <w:sz w:val="24"/>
          <w:szCs w:val="24"/>
        </w:rPr>
        <w:t xml:space="preserve"> zo'n </w:t>
      </w:r>
      <w:r w:rsidRPr="00121A2C">
        <w:rPr>
          <w:rFonts w:ascii="Times New Roman" w:hAnsi="Times New Roman"/>
          <w:sz w:val="24"/>
          <w:szCs w:val="24"/>
        </w:rPr>
        <w:t xml:space="preserve">reuk voor enig mens ter wereld als zij heeft voor de gebrokenen van hart. </w:t>
      </w:r>
      <w:r>
        <w:rPr>
          <w:rFonts w:ascii="Times New Roman" w:hAnsi="Times New Roman"/>
          <w:sz w:val="24"/>
          <w:szCs w:val="24"/>
        </w:rPr>
        <w:t>U weet</w:t>
      </w:r>
      <w:r w:rsidRPr="00121A2C">
        <w:rPr>
          <w:rFonts w:ascii="Times New Roman" w:hAnsi="Times New Roman"/>
          <w:sz w:val="24"/>
          <w:szCs w:val="24"/>
        </w:rPr>
        <w:t xml:space="preserve"> dat wonden stinken</w:t>
      </w:r>
      <w:r>
        <w:rPr>
          <w:rFonts w:ascii="Times New Roman" w:hAnsi="Times New Roman"/>
          <w:sz w:val="24"/>
          <w:szCs w:val="24"/>
        </w:rPr>
        <w:t>, maar (</w:t>
      </w:r>
      <w:r w:rsidRPr="00121A2C">
        <w:rPr>
          <w:rFonts w:ascii="Times New Roman" w:hAnsi="Times New Roman"/>
          <w:sz w:val="24"/>
          <w:szCs w:val="24"/>
        </w:rPr>
        <w:t xml:space="preserve">er is) geen stank gelijk aan die der zonde voor de </w:t>
      </w:r>
      <w:r>
        <w:rPr>
          <w:rFonts w:ascii="Times New Roman" w:hAnsi="Times New Roman"/>
          <w:sz w:val="24"/>
          <w:szCs w:val="24"/>
        </w:rPr>
        <w:t>gebroken van hart. Z</w:t>
      </w:r>
      <w:r w:rsidRPr="00121A2C">
        <w:rPr>
          <w:rFonts w:ascii="Times New Roman" w:hAnsi="Times New Roman"/>
          <w:sz w:val="24"/>
          <w:szCs w:val="24"/>
        </w:rPr>
        <w:t>ijn eigen zonden stinken</w:t>
      </w:r>
      <w:r>
        <w:rPr>
          <w:rFonts w:ascii="Times New Roman" w:hAnsi="Times New Roman"/>
          <w:sz w:val="24"/>
          <w:szCs w:val="24"/>
        </w:rPr>
        <w:t xml:space="preserve">, </w:t>
      </w:r>
      <w:r w:rsidRPr="00121A2C">
        <w:rPr>
          <w:rFonts w:ascii="Times New Roman" w:hAnsi="Times New Roman"/>
          <w:sz w:val="24"/>
          <w:szCs w:val="24"/>
        </w:rPr>
        <w:t>en de zonden van de hele wereld stinken hem toe. De zonde is gelijk aan een kreng: ze is van een stinkende natuur</w:t>
      </w:r>
      <w:r>
        <w:rPr>
          <w:rFonts w:ascii="Times New Roman" w:hAnsi="Times New Roman"/>
          <w:sz w:val="24"/>
          <w:szCs w:val="24"/>
        </w:rPr>
        <w:t xml:space="preserve">, </w:t>
      </w:r>
      <w:r w:rsidRPr="00121A2C">
        <w:rPr>
          <w:rFonts w:ascii="Times New Roman" w:hAnsi="Times New Roman"/>
          <w:sz w:val="24"/>
          <w:szCs w:val="24"/>
        </w:rPr>
        <w:t>ja zij heeft de aller ergste stank</w:t>
      </w:r>
      <w:r>
        <w:rPr>
          <w:rFonts w:ascii="Times New Roman" w:hAnsi="Times New Roman"/>
          <w:sz w:val="24"/>
          <w:szCs w:val="24"/>
        </w:rPr>
        <w:t xml:space="preserve">, </w:t>
      </w:r>
      <w:r w:rsidRPr="00121A2C">
        <w:rPr>
          <w:rFonts w:ascii="Times New Roman" w:hAnsi="Times New Roman"/>
          <w:sz w:val="24"/>
          <w:szCs w:val="24"/>
        </w:rPr>
        <w:t>evenwel</w:t>
      </w:r>
      <w:r>
        <w:rPr>
          <w:rFonts w:ascii="Times New Roman" w:hAnsi="Times New Roman"/>
          <w:sz w:val="24"/>
          <w:szCs w:val="24"/>
        </w:rPr>
        <w:t xml:space="preserve">, </w:t>
      </w:r>
      <w:r w:rsidRPr="00121A2C">
        <w:rPr>
          <w:rFonts w:ascii="Times New Roman" w:hAnsi="Times New Roman"/>
          <w:sz w:val="24"/>
          <w:szCs w:val="24"/>
        </w:rPr>
        <w:t xml:space="preserve">sommige mensen houden er van. </w:t>
      </w:r>
      <w:r>
        <w:rPr>
          <w:rFonts w:ascii="Times New Roman" w:hAnsi="Times New Roman"/>
          <w:sz w:val="24"/>
          <w:szCs w:val="24"/>
        </w:rPr>
        <w:t>Psalm</w:t>
      </w:r>
      <w:r w:rsidRPr="00121A2C">
        <w:rPr>
          <w:rFonts w:ascii="Times New Roman" w:hAnsi="Times New Roman"/>
          <w:sz w:val="24"/>
          <w:szCs w:val="24"/>
        </w:rPr>
        <w:t xml:space="preserve"> 38:6. Maar geen worden beledigd door de reuk daarvan dan God en de zondaar</w:t>
      </w:r>
      <w:r>
        <w:rPr>
          <w:rFonts w:ascii="Times New Roman" w:hAnsi="Times New Roman"/>
          <w:sz w:val="24"/>
          <w:szCs w:val="24"/>
        </w:rPr>
        <w:t xml:space="preserve">, </w:t>
      </w:r>
      <w:r w:rsidRPr="00121A2C">
        <w:rPr>
          <w:rFonts w:ascii="Times New Roman" w:hAnsi="Times New Roman"/>
          <w:sz w:val="24"/>
          <w:szCs w:val="24"/>
        </w:rPr>
        <w:t xml:space="preserve">die gebroken is hart. </w:t>
      </w:r>
      <w:r>
        <w:rPr>
          <w:rFonts w:ascii="Times New Roman" w:hAnsi="Times New Roman"/>
          <w:sz w:val="24"/>
          <w:szCs w:val="24"/>
        </w:rPr>
        <w:t>"</w:t>
      </w:r>
      <w:r w:rsidRPr="00121A2C">
        <w:rPr>
          <w:rFonts w:ascii="Times New Roman" w:hAnsi="Times New Roman"/>
          <w:sz w:val="24"/>
          <w:szCs w:val="24"/>
        </w:rPr>
        <w:t>Mijn etterbuilen stinken</w:t>
      </w:r>
      <w:r>
        <w:rPr>
          <w:rFonts w:ascii="Times New Roman" w:hAnsi="Times New Roman"/>
          <w:sz w:val="24"/>
          <w:szCs w:val="24"/>
        </w:rPr>
        <w:t xml:space="preserve">, </w:t>
      </w:r>
      <w:r w:rsidRPr="00121A2C">
        <w:rPr>
          <w:rFonts w:ascii="Times New Roman" w:hAnsi="Times New Roman"/>
          <w:sz w:val="24"/>
          <w:szCs w:val="24"/>
        </w:rPr>
        <w:t>zij zijn vervuild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beide in Gods neusgaten en in mijn eigen. Maar helaas! wie ruikt de stank der zonde? Niet een van de vleselijke wereld</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gelijk kraaien die op krengen azen</w:t>
      </w:r>
      <w:r>
        <w:rPr>
          <w:rFonts w:ascii="Times New Roman" w:hAnsi="Times New Roman"/>
          <w:sz w:val="24"/>
          <w:szCs w:val="24"/>
        </w:rPr>
        <w:t xml:space="preserve">, </w:t>
      </w:r>
      <w:r w:rsidRPr="00121A2C">
        <w:rPr>
          <w:rFonts w:ascii="Times New Roman" w:hAnsi="Times New Roman"/>
          <w:sz w:val="24"/>
          <w:szCs w:val="24"/>
        </w:rPr>
        <w:t>zoeken haar</w:t>
      </w:r>
      <w:r>
        <w:rPr>
          <w:rFonts w:ascii="Times New Roman" w:hAnsi="Times New Roman"/>
          <w:sz w:val="24"/>
          <w:szCs w:val="24"/>
        </w:rPr>
        <w:t xml:space="preserve">, </w:t>
      </w:r>
      <w:r w:rsidRPr="00121A2C">
        <w:rPr>
          <w:rFonts w:ascii="Times New Roman" w:hAnsi="Times New Roman"/>
          <w:sz w:val="24"/>
          <w:szCs w:val="24"/>
        </w:rPr>
        <w:t>beminnen haar</w:t>
      </w:r>
      <w:r>
        <w:rPr>
          <w:rFonts w:ascii="Times New Roman" w:hAnsi="Times New Roman"/>
          <w:sz w:val="24"/>
          <w:szCs w:val="24"/>
        </w:rPr>
        <w:t xml:space="preserve">, </w:t>
      </w:r>
      <w:r w:rsidRPr="00121A2C">
        <w:rPr>
          <w:rFonts w:ascii="Times New Roman" w:hAnsi="Times New Roman"/>
          <w:sz w:val="24"/>
          <w:szCs w:val="24"/>
        </w:rPr>
        <w:t>en eten haar</w:t>
      </w:r>
      <w:r>
        <w:rPr>
          <w:rFonts w:ascii="Times New Roman" w:hAnsi="Times New Roman"/>
          <w:sz w:val="24"/>
          <w:szCs w:val="24"/>
        </w:rPr>
        <w:t xml:space="preserve">, </w:t>
      </w:r>
      <w:r w:rsidRPr="00121A2C">
        <w:rPr>
          <w:rFonts w:ascii="Times New Roman" w:hAnsi="Times New Roman"/>
          <w:sz w:val="24"/>
          <w:szCs w:val="24"/>
        </w:rPr>
        <w:t xml:space="preserve">zoals het kind brood eet. </w:t>
      </w:r>
      <w:r>
        <w:rPr>
          <w:rFonts w:ascii="Times New Roman" w:hAnsi="Times New Roman"/>
          <w:sz w:val="24"/>
          <w:szCs w:val="24"/>
        </w:rPr>
        <w:t>"</w:t>
      </w:r>
      <w:r w:rsidRPr="00121A2C">
        <w:rPr>
          <w:rFonts w:ascii="Times New Roman" w:hAnsi="Times New Roman"/>
          <w:sz w:val="24"/>
          <w:szCs w:val="24"/>
        </w:rPr>
        <w:t>Zij eten de zonde Mijns volks</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 xml:space="preserve">en </w:t>
      </w:r>
      <w:r>
        <w:rPr>
          <w:rFonts w:ascii="Times New Roman" w:hAnsi="Times New Roman"/>
          <w:sz w:val="24"/>
          <w:szCs w:val="24"/>
        </w:rPr>
        <w:t xml:space="preserve">verlangen, </w:t>
      </w:r>
      <w:r w:rsidRPr="00121A2C">
        <w:rPr>
          <w:rFonts w:ascii="Times New Roman" w:hAnsi="Times New Roman"/>
          <w:sz w:val="24"/>
          <w:szCs w:val="24"/>
        </w:rPr>
        <w:t>een ieder met zijn ziel</w:t>
      </w:r>
      <w:r>
        <w:rPr>
          <w:rFonts w:ascii="Times New Roman" w:hAnsi="Times New Roman"/>
          <w:sz w:val="24"/>
          <w:szCs w:val="24"/>
        </w:rPr>
        <w:t xml:space="preserve">, </w:t>
      </w:r>
      <w:r w:rsidRPr="00121A2C">
        <w:rPr>
          <w:rFonts w:ascii="Times New Roman" w:hAnsi="Times New Roman"/>
          <w:sz w:val="24"/>
          <w:szCs w:val="24"/>
        </w:rPr>
        <w:t>naar hun ongerechtigheid.</w:t>
      </w:r>
      <w:r>
        <w:rPr>
          <w:rFonts w:ascii="Times New Roman" w:hAnsi="Times New Roman"/>
          <w:sz w:val="24"/>
          <w:szCs w:val="24"/>
        </w:rPr>
        <w:t>"</w:t>
      </w:r>
      <w:r w:rsidRPr="00121A2C">
        <w:rPr>
          <w:rFonts w:ascii="Times New Roman" w:hAnsi="Times New Roman"/>
          <w:sz w:val="24"/>
          <w:szCs w:val="24"/>
        </w:rPr>
        <w:t xml:space="preserve"> Hosea 4:8.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doen zij</w:t>
      </w:r>
      <w:r>
        <w:rPr>
          <w:rFonts w:ascii="Times New Roman" w:hAnsi="Times New Roman"/>
          <w:sz w:val="24"/>
          <w:szCs w:val="24"/>
        </w:rPr>
        <w:t xml:space="preserve">, </w:t>
      </w:r>
      <w:r w:rsidRPr="00121A2C">
        <w:rPr>
          <w:rFonts w:ascii="Times New Roman" w:hAnsi="Times New Roman"/>
          <w:sz w:val="24"/>
          <w:szCs w:val="24"/>
        </w:rPr>
        <w:t xml:space="preserve">omdat zij de walgelijke reuk der zonde niet ruiken.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wat walgelijk is voor de reuk</w:t>
      </w:r>
      <w:r>
        <w:rPr>
          <w:rFonts w:ascii="Times New Roman" w:hAnsi="Times New Roman"/>
          <w:sz w:val="24"/>
          <w:szCs w:val="24"/>
        </w:rPr>
        <w:t xml:space="preserve">, </w:t>
      </w:r>
      <w:r w:rsidRPr="00121A2C">
        <w:rPr>
          <w:rFonts w:ascii="Times New Roman" w:hAnsi="Times New Roman"/>
          <w:sz w:val="24"/>
          <w:szCs w:val="24"/>
        </w:rPr>
        <w:t xml:space="preserve">niet aangenaam kan zijn voor de smaak. De </w:t>
      </w:r>
      <w:r>
        <w:rPr>
          <w:rFonts w:ascii="Times New Roman" w:hAnsi="Times New Roman"/>
          <w:sz w:val="24"/>
          <w:szCs w:val="24"/>
        </w:rPr>
        <w:t>gebroken van hart</w:t>
      </w:r>
      <w:r w:rsidRPr="00121A2C">
        <w:rPr>
          <w:rFonts w:ascii="Times New Roman" w:hAnsi="Times New Roman"/>
          <w:sz w:val="24"/>
          <w:szCs w:val="24"/>
        </w:rPr>
        <w:t xml:space="preserve"> vindt de zonde walgelijk</w:t>
      </w:r>
      <w:r>
        <w:rPr>
          <w:rFonts w:ascii="Times New Roman" w:hAnsi="Times New Roman"/>
          <w:sz w:val="24"/>
          <w:szCs w:val="24"/>
        </w:rPr>
        <w:t xml:space="preserve">, </w:t>
      </w:r>
      <w:r w:rsidRPr="00121A2C">
        <w:rPr>
          <w:rFonts w:ascii="Times New Roman" w:hAnsi="Times New Roman"/>
          <w:sz w:val="24"/>
          <w:szCs w:val="24"/>
        </w:rPr>
        <w:t>en roept daarom uit</w:t>
      </w:r>
      <w:r>
        <w:rPr>
          <w:rFonts w:ascii="Times New Roman" w:hAnsi="Times New Roman"/>
          <w:sz w:val="24"/>
          <w:szCs w:val="24"/>
        </w:rPr>
        <w:t xml:space="preserve">, </w:t>
      </w:r>
      <w:r w:rsidRPr="00121A2C">
        <w:rPr>
          <w:rFonts w:ascii="Times New Roman" w:hAnsi="Times New Roman"/>
          <w:sz w:val="24"/>
          <w:szCs w:val="24"/>
        </w:rPr>
        <w:t>dat zij stinkt. Ook menen zij bij tijden</w:t>
      </w:r>
      <w:r>
        <w:rPr>
          <w:rFonts w:ascii="Times New Roman" w:hAnsi="Times New Roman"/>
          <w:sz w:val="24"/>
          <w:szCs w:val="24"/>
        </w:rPr>
        <w:t xml:space="preserve">, </w:t>
      </w:r>
      <w:r w:rsidRPr="00121A2C">
        <w:rPr>
          <w:rFonts w:ascii="Times New Roman" w:hAnsi="Times New Roman"/>
          <w:sz w:val="24"/>
          <w:szCs w:val="24"/>
        </w:rPr>
        <w:t>dat de reuk van vuur</w:t>
      </w:r>
      <w:r>
        <w:rPr>
          <w:rFonts w:ascii="Times New Roman" w:hAnsi="Times New Roman"/>
          <w:sz w:val="24"/>
          <w:szCs w:val="24"/>
        </w:rPr>
        <w:t xml:space="preserve">, </w:t>
      </w:r>
      <w:r w:rsidRPr="00121A2C">
        <w:rPr>
          <w:rFonts w:ascii="Times New Roman" w:hAnsi="Times New Roman"/>
          <w:sz w:val="24"/>
          <w:szCs w:val="24"/>
        </w:rPr>
        <w:t>van vuur en zwavel</w:t>
      </w:r>
      <w:r>
        <w:rPr>
          <w:rFonts w:ascii="Times New Roman" w:hAnsi="Times New Roman"/>
          <w:sz w:val="24"/>
          <w:szCs w:val="24"/>
        </w:rPr>
        <w:t xml:space="preserve">, </w:t>
      </w:r>
      <w:r w:rsidRPr="00121A2C">
        <w:rPr>
          <w:rFonts w:ascii="Times New Roman" w:hAnsi="Times New Roman"/>
          <w:sz w:val="24"/>
          <w:szCs w:val="24"/>
        </w:rPr>
        <w:t>aan hen is</w:t>
      </w:r>
      <w:r>
        <w:rPr>
          <w:rFonts w:ascii="Times New Roman" w:hAnsi="Times New Roman"/>
          <w:sz w:val="24"/>
          <w:szCs w:val="24"/>
        </w:rPr>
        <w:t xml:space="preserve">, </w:t>
      </w:r>
      <w:r w:rsidRPr="00121A2C">
        <w:rPr>
          <w:rFonts w:ascii="Times New Roman" w:hAnsi="Times New Roman"/>
          <w:sz w:val="24"/>
          <w:szCs w:val="24"/>
        </w:rPr>
        <w:t>zij zijn zich zo bewust van de bezoldiging</w:t>
      </w:r>
      <w:r>
        <w:rPr>
          <w:rFonts w:ascii="Times New Roman" w:hAnsi="Times New Roman"/>
          <w:sz w:val="24"/>
          <w:szCs w:val="24"/>
        </w:rPr>
        <w:t xml:space="preserve">, </w:t>
      </w:r>
      <w:r w:rsidRPr="00121A2C">
        <w:rPr>
          <w:rFonts w:ascii="Times New Roman" w:hAnsi="Times New Roman"/>
          <w:sz w:val="24"/>
          <w:szCs w:val="24"/>
        </w:rPr>
        <w:t>die op de zonde volgt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w:t>
      </w:r>
      <w:r>
        <w:rPr>
          <w:rFonts w:ascii="Times New Roman" w:hAnsi="Times New Roman"/>
          <w:sz w:val="24"/>
          <w:szCs w:val="24"/>
        </w:rPr>
        <w:t>gebrokenen van hart</w:t>
      </w:r>
      <w:r w:rsidRPr="00121A2C">
        <w:rPr>
          <w:rFonts w:ascii="Times New Roman" w:hAnsi="Times New Roman"/>
          <w:sz w:val="24"/>
          <w:szCs w:val="24"/>
        </w:rPr>
        <w:t xml:space="preserve"> is ook een man met smaak. Wonden</w:t>
      </w:r>
      <w:r>
        <w:rPr>
          <w:rFonts w:ascii="Times New Roman" w:hAnsi="Times New Roman"/>
          <w:sz w:val="24"/>
          <w:szCs w:val="24"/>
        </w:rPr>
        <w:t xml:space="preserve">, </w:t>
      </w:r>
      <w:r w:rsidRPr="00121A2C">
        <w:rPr>
          <w:rFonts w:ascii="Times New Roman" w:hAnsi="Times New Roman"/>
          <w:sz w:val="24"/>
          <w:szCs w:val="24"/>
        </w:rPr>
        <w:t>als ze zeer doen en vol pijnen</w:t>
      </w:r>
      <w:r>
        <w:rPr>
          <w:rFonts w:ascii="Times New Roman" w:hAnsi="Times New Roman"/>
          <w:sz w:val="24"/>
          <w:szCs w:val="24"/>
        </w:rPr>
        <w:t xml:space="preserve">, </w:t>
      </w:r>
      <w:r w:rsidRPr="00121A2C">
        <w:rPr>
          <w:rFonts w:ascii="Times New Roman" w:hAnsi="Times New Roman"/>
          <w:sz w:val="24"/>
          <w:szCs w:val="24"/>
        </w:rPr>
        <w:t>vol grote pijnen zijn</w:t>
      </w:r>
      <w:r>
        <w:rPr>
          <w:rFonts w:ascii="Times New Roman" w:hAnsi="Times New Roman"/>
          <w:sz w:val="24"/>
          <w:szCs w:val="24"/>
        </w:rPr>
        <w:t>, veranderen</w:t>
      </w:r>
      <w:r w:rsidRPr="00121A2C">
        <w:rPr>
          <w:rFonts w:ascii="Times New Roman" w:hAnsi="Times New Roman"/>
          <w:sz w:val="24"/>
          <w:szCs w:val="24"/>
        </w:rPr>
        <w:t xml:space="preserve"> soms de smaak van een mens: zij doen hem denken</w:t>
      </w:r>
      <w:r>
        <w:rPr>
          <w:rFonts w:ascii="Times New Roman" w:hAnsi="Times New Roman"/>
          <w:sz w:val="24"/>
          <w:szCs w:val="24"/>
        </w:rPr>
        <w:t xml:space="preserve">, </w:t>
      </w:r>
      <w:r w:rsidRPr="00121A2C">
        <w:rPr>
          <w:rFonts w:ascii="Times New Roman" w:hAnsi="Times New Roman"/>
          <w:sz w:val="24"/>
          <w:szCs w:val="24"/>
        </w:rPr>
        <w:t>dat zijn spijs</w:t>
      </w:r>
      <w:r>
        <w:rPr>
          <w:rFonts w:ascii="Times New Roman" w:hAnsi="Times New Roman"/>
          <w:sz w:val="24"/>
          <w:szCs w:val="24"/>
        </w:rPr>
        <w:t xml:space="preserve">, </w:t>
      </w:r>
      <w:r w:rsidRPr="00121A2C">
        <w:rPr>
          <w:rFonts w:ascii="Times New Roman" w:hAnsi="Times New Roman"/>
          <w:sz w:val="24"/>
          <w:szCs w:val="24"/>
        </w:rPr>
        <w:t>zijn drank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hartversterkende middelen een bittere smaak in zich bevatten. Hoe menigmaal roept het arme volk van God</w:t>
      </w:r>
      <w:r>
        <w:rPr>
          <w:rFonts w:ascii="Times New Roman" w:hAnsi="Times New Roman"/>
          <w:sz w:val="24"/>
          <w:szCs w:val="24"/>
        </w:rPr>
        <w:t xml:space="preserve">, </w:t>
      </w:r>
      <w:r w:rsidRPr="00121A2C">
        <w:rPr>
          <w:rFonts w:ascii="Times New Roman" w:hAnsi="Times New Roman"/>
          <w:sz w:val="24"/>
          <w:szCs w:val="24"/>
        </w:rPr>
        <w:t>die de enigste mensen zijn</w:t>
      </w:r>
      <w:r>
        <w:rPr>
          <w:rFonts w:ascii="Times New Roman" w:hAnsi="Times New Roman"/>
          <w:sz w:val="24"/>
          <w:szCs w:val="24"/>
        </w:rPr>
        <w:t xml:space="preserve">, </w:t>
      </w:r>
      <w:r w:rsidRPr="00121A2C">
        <w:rPr>
          <w:rFonts w:ascii="Times New Roman" w:hAnsi="Times New Roman"/>
          <w:sz w:val="24"/>
          <w:szCs w:val="24"/>
        </w:rPr>
        <w:t>die weten wat een gebroken hart betekent</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w:t>
      </w:r>
      <w:r w:rsidRPr="00121A2C">
        <w:rPr>
          <w:rFonts w:ascii="Times New Roman" w:hAnsi="Times New Roman"/>
          <w:sz w:val="24"/>
          <w:szCs w:val="24"/>
        </w:rPr>
        <w:t>dat zandsteentjes</w:t>
      </w:r>
      <w:r>
        <w:rPr>
          <w:rFonts w:ascii="Times New Roman" w:hAnsi="Times New Roman"/>
          <w:sz w:val="24"/>
          <w:szCs w:val="24"/>
        </w:rPr>
        <w:t xml:space="preserve">, </w:t>
      </w:r>
      <w:r w:rsidRPr="00121A2C">
        <w:rPr>
          <w:rFonts w:ascii="Times New Roman" w:hAnsi="Times New Roman"/>
          <w:sz w:val="24"/>
          <w:szCs w:val="24"/>
        </w:rPr>
        <w:t>alsem</w:t>
      </w:r>
      <w:r>
        <w:rPr>
          <w:rFonts w:ascii="Times New Roman" w:hAnsi="Times New Roman"/>
          <w:sz w:val="24"/>
          <w:szCs w:val="24"/>
        </w:rPr>
        <w:t xml:space="preserve">, </w:t>
      </w:r>
      <w:r w:rsidRPr="00121A2C">
        <w:rPr>
          <w:rFonts w:ascii="Times New Roman" w:hAnsi="Times New Roman"/>
          <w:sz w:val="24"/>
          <w:szCs w:val="24"/>
        </w:rPr>
        <w:t>gal</w:t>
      </w:r>
      <w:r>
        <w:rPr>
          <w:rFonts w:ascii="Times New Roman" w:hAnsi="Times New Roman"/>
          <w:sz w:val="24"/>
          <w:szCs w:val="24"/>
        </w:rPr>
        <w:t xml:space="preserve">, </w:t>
      </w:r>
      <w:r w:rsidRPr="00121A2C">
        <w:rPr>
          <w:rFonts w:ascii="Times New Roman" w:hAnsi="Times New Roman"/>
          <w:sz w:val="24"/>
          <w:szCs w:val="24"/>
        </w:rPr>
        <w:t>en edik hun spijs was</w:t>
      </w:r>
      <w:r>
        <w:rPr>
          <w:rFonts w:ascii="Times New Roman" w:hAnsi="Times New Roman"/>
          <w:sz w:val="24"/>
          <w:szCs w:val="24"/>
        </w:rPr>
        <w:t>. K</w:t>
      </w:r>
      <w:r w:rsidRPr="00121A2C">
        <w:rPr>
          <w:rFonts w:ascii="Times New Roman" w:hAnsi="Times New Roman"/>
          <w:sz w:val="24"/>
          <w:szCs w:val="24"/>
        </w:rPr>
        <w:t>laagliederen 3:15</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19. Deze zandsteentjes</w:t>
      </w:r>
      <w:r>
        <w:rPr>
          <w:rFonts w:ascii="Times New Roman" w:hAnsi="Times New Roman"/>
          <w:sz w:val="24"/>
          <w:szCs w:val="24"/>
        </w:rPr>
        <w:t xml:space="preserve">, </w:t>
      </w:r>
      <w:r w:rsidRPr="00121A2C">
        <w:rPr>
          <w:rFonts w:ascii="Times New Roman" w:hAnsi="Times New Roman"/>
          <w:sz w:val="24"/>
          <w:szCs w:val="24"/>
        </w:rPr>
        <w:t>gal en alsem is</w:t>
      </w:r>
      <w:r>
        <w:rPr>
          <w:rFonts w:ascii="Times New Roman" w:hAnsi="Times New Roman"/>
          <w:sz w:val="24"/>
          <w:szCs w:val="24"/>
        </w:rPr>
        <w:t xml:space="preserve"> de ware </w:t>
      </w:r>
      <w:r w:rsidRPr="00121A2C">
        <w:rPr>
          <w:rFonts w:ascii="Times New Roman" w:hAnsi="Times New Roman"/>
          <w:sz w:val="24"/>
          <w:szCs w:val="24"/>
        </w:rPr>
        <w:t>tijdelijke smaak der zonde</w:t>
      </w:r>
      <w:r>
        <w:rPr>
          <w:rFonts w:ascii="Times New Roman" w:hAnsi="Times New Roman"/>
          <w:sz w:val="24"/>
          <w:szCs w:val="24"/>
        </w:rPr>
        <w:t xml:space="preserve">, </w:t>
      </w:r>
      <w:r w:rsidRPr="00121A2C">
        <w:rPr>
          <w:rFonts w:ascii="Times New Roman" w:hAnsi="Times New Roman"/>
          <w:sz w:val="24"/>
          <w:szCs w:val="24"/>
        </w:rPr>
        <w:t>en God</w:t>
      </w:r>
      <w:r>
        <w:rPr>
          <w:rFonts w:ascii="Times New Roman" w:hAnsi="Times New Roman"/>
          <w:sz w:val="24"/>
          <w:szCs w:val="24"/>
        </w:rPr>
        <w:t xml:space="preserve">, </w:t>
      </w:r>
      <w:r w:rsidRPr="00121A2C">
        <w:rPr>
          <w:rFonts w:ascii="Times New Roman" w:hAnsi="Times New Roman"/>
          <w:sz w:val="24"/>
          <w:szCs w:val="24"/>
        </w:rPr>
        <w:t>om hen er voor altijd van te doen walgen</w:t>
      </w:r>
      <w:r>
        <w:rPr>
          <w:rFonts w:ascii="Times New Roman" w:hAnsi="Times New Roman"/>
          <w:sz w:val="24"/>
          <w:szCs w:val="24"/>
        </w:rPr>
        <w:t xml:space="preserve">, </w:t>
      </w:r>
      <w:r w:rsidRPr="00121A2C">
        <w:rPr>
          <w:rFonts w:ascii="Times New Roman" w:hAnsi="Times New Roman"/>
          <w:sz w:val="24"/>
          <w:szCs w:val="24"/>
        </w:rPr>
        <w:t>voedt hen daarmee</w:t>
      </w:r>
      <w:r>
        <w:rPr>
          <w:rFonts w:ascii="Times New Roman" w:hAnsi="Times New Roman"/>
          <w:sz w:val="24"/>
          <w:szCs w:val="24"/>
        </w:rPr>
        <w:t xml:space="preserve">, </w:t>
      </w:r>
      <w:r w:rsidRPr="00121A2C">
        <w:rPr>
          <w:rFonts w:ascii="Times New Roman" w:hAnsi="Times New Roman"/>
          <w:sz w:val="24"/>
          <w:szCs w:val="24"/>
        </w:rPr>
        <w:t>tot het hun harten pijn doet en zij</w:t>
      </w:r>
      <w:r>
        <w:rPr>
          <w:rFonts w:ascii="Times New Roman" w:hAnsi="Times New Roman"/>
          <w:sz w:val="24"/>
          <w:szCs w:val="24"/>
        </w:rPr>
        <w:t xml:space="preserve"> ervan </w:t>
      </w:r>
      <w:r w:rsidRPr="00121A2C">
        <w:rPr>
          <w:rFonts w:ascii="Times New Roman" w:hAnsi="Times New Roman"/>
          <w:sz w:val="24"/>
          <w:szCs w:val="24"/>
        </w:rPr>
        <w:t>breken. De boosheid is aangenaam van smaak voor de wereld</w:t>
      </w:r>
      <w:r>
        <w:rPr>
          <w:rFonts w:ascii="Times New Roman" w:hAnsi="Times New Roman"/>
          <w:sz w:val="24"/>
          <w:szCs w:val="24"/>
        </w:rPr>
        <w:t xml:space="preserve">, </w:t>
      </w:r>
      <w:r w:rsidRPr="00121A2C">
        <w:rPr>
          <w:rFonts w:ascii="Times New Roman" w:hAnsi="Times New Roman"/>
          <w:sz w:val="24"/>
          <w:szCs w:val="24"/>
        </w:rPr>
        <w:t>hierom wordt er gezegd</w:t>
      </w:r>
      <w:r>
        <w:rPr>
          <w:rFonts w:ascii="Times New Roman" w:hAnsi="Times New Roman"/>
          <w:sz w:val="24"/>
          <w:szCs w:val="24"/>
        </w:rPr>
        <w:t xml:space="preserve">, </w:t>
      </w:r>
      <w:r w:rsidRPr="00121A2C">
        <w:rPr>
          <w:rFonts w:ascii="Times New Roman" w:hAnsi="Times New Roman"/>
          <w:sz w:val="24"/>
          <w:szCs w:val="24"/>
        </w:rPr>
        <w:t>dat zij zich voeden met as</w:t>
      </w:r>
      <w:r>
        <w:rPr>
          <w:rFonts w:ascii="Times New Roman" w:hAnsi="Times New Roman"/>
          <w:sz w:val="24"/>
          <w:szCs w:val="24"/>
        </w:rPr>
        <w:t xml:space="preserve">, </w:t>
      </w:r>
      <w:r w:rsidRPr="00121A2C">
        <w:rPr>
          <w:rFonts w:ascii="Times New Roman" w:hAnsi="Times New Roman"/>
          <w:sz w:val="24"/>
          <w:szCs w:val="24"/>
        </w:rPr>
        <w:t>dat zij zich weiden met wind. Jesaja 44:20</w:t>
      </w:r>
      <w:r>
        <w:rPr>
          <w:rFonts w:ascii="Times New Roman" w:hAnsi="Times New Roman"/>
          <w:sz w:val="24"/>
          <w:szCs w:val="24"/>
        </w:rPr>
        <w:t xml:space="preserve">, </w:t>
      </w:r>
      <w:r w:rsidRPr="00121A2C">
        <w:rPr>
          <w:rFonts w:ascii="Times New Roman" w:hAnsi="Times New Roman"/>
          <w:sz w:val="24"/>
          <w:szCs w:val="24"/>
        </w:rPr>
        <w:t xml:space="preserve">Hosea 12:1 gelijk op de merkwaardigste wijze voorgesteld wordt in de gelijkenis van de verloren zoon. </w:t>
      </w:r>
      <w:r>
        <w:rPr>
          <w:rFonts w:ascii="Times New Roman" w:hAnsi="Times New Roman"/>
          <w:sz w:val="24"/>
          <w:szCs w:val="24"/>
        </w:rPr>
        <w:t>"</w:t>
      </w:r>
      <w:r w:rsidRPr="00121A2C">
        <w:rPr>
          <w:rFonts w:ascii="Times New Roman" w:hAnsi="Times New Roman"/>
          <w:sz w:val="24"/>
          <w:szCs w:val="24"/>
        </w:rPr>
        <w:t>En hij begeerde zijn buik te vullen</w:t>
      </w:r>
      <w:r>
        <w:rPr>
          <w:rFonts w:ascii="Times New Roman" w:hAnsi="Times New Roman"/>
          <w:sz w:val="24"/>
          <w:szCs w:val="24"/>
        </w:rPr>
        <w:t xml:space="preserve">," </w:t>
      </w:r>
      <w:r w:rsidRPr="00121A2C">
        <w:rPr>
          <w:rFonts w:ascii="Times New Roman" w:hAnsi="Times New Roman"/>
          <w:sz w:val="24"/>
          <w:szCs w:val="24"/>
        </w:rPr>
        <w:t>zegt onze Heere</w:t>
      </w:r>
      <w:r>
        <w:rPr>
          <w:rFonts w:ascii="Times New Roman" w:hAnsi="Times New Roman"/>
          <w:sz w:val="24"/>
          <w:szCs w:val="24"/>
        </w:rPr>
        <w:t>, "</w:t>
      </w:r>
      <w:r w:rsidRPr="00121A2C">
        <w:rPr>
          <w:rFonts w:ascii="Times New Roman" w:hAnsi="Times New Roman"/>
          <w:sz w:val="24"/>
          <w:szCs w:val="24"/>
        </w:rPr>
        <w:t>met de draf</w:t>
      </w:r>
      <w:r>
        <w:rPr>
          <w:rFonts w:ascii="Times New Roman" w:hAnsi="Times New Roman"/>
          <w:sz w:val="24"/>
          <w:szCs w:val="24"/>
        </w:rPr>
        <w:t xml:space="preserve">, </w:t>
      </w:r>
      <w:r w:rsidRPr="00121A2C">
        <w:rPr>
          <w:rFonts w:ascii="Times New Roman" w:hAnsi="Times New Roman"/>
          <w:sz w:val="24"/>
          <w:szCs w:val="24"/>
        </w:rPr>
        <w:t>die de zwijnen aten.</w:t>
      </w:r>
      <w:r>
        <w:rPr>
          <w:rFonts w:ascii="Times New Roman" w:hAnsi="Times New Roman"/>
          <w:sz w:val="24"/>
          <w:szCs w:val="24"/>
        </w:rPr>
        <w:t>"</w:t>
      </w:r>
      <w:r w:rsidRPr="00121A2C">
        <w:rPr>
          <w:rFonts w:ascii="Times New Roman" w:hAnsi="Times New Roman"/>
          <w:sz w:val="24"/>
          <w:szCs w:val="24"/>
        </w:rPr>
        <w:t xml:space="preserve"> Lukas 15:16. Maar de </w:t>
      </w:r>
      <w:r>
        <w:rPr>
          <w:rFonts w:ascii="Times New Roman" w:hAnsi="Times New Roman"/>
          <w:sz w:val="24"/>
          <w:szCs w:val="24"/>
        </w:rPr>
        <w:t>gebroken van hart</w:t>
      </w:r>
      <w:r w:rsidRPr="00121A2C">
        <w:rPr>
          <w:rFonts w:ascii="Times New Roman" w:hAnsi="Times New Roman"/>
          <w:sz w:val="24"/>
          <w:szCs w:val="24"/>
        </w:rPr>
        <w:t xml:space="preserve"> heeft een smaak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ware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in betrekking tot deze dingen</w:t>
      </w:r>
      <w:r>
        <w:rPr>
          <w:rFonts w:ascii="Times New Roman" w:hAnsi="Times New Roman"/>
          <w:sz w:val="24"/>
          <w:szCs w:val="24"/>
        </w:rPr>
        <w:t>, hoewel</w:t>
      </w:r>
      <w:r w:rsidRPr="00121A2C">
        <w:rPr>
          <w:rFonts w:ascii="Times New Roman" w:hAnsi="Times New Roman"/>
          <w:sz w:val="24"/>
          <w:szCs w:val="24"/>
        </w:rPr>
        <w:t xml:space="preserve"> zijn ziel</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haar bekommernis</w:t>
      </w:r>
      <w:r>
        <w:rPr>
          <w:rFonts w:ascii="Times New Roman" w:hAnsi="Times New Roman"/>
          <w:sz w:val="24"/>
          <w:szCs w:val="24"/>
        </w:rPr>
        <w:t xml:space="preserve">, </w:t>
      </w:r>
      <w:r w:rsidRPr="00121A2C">
        <w:rPr>
          <w:rFonts w:ascii="Times New Roman" w:hAnsi="Times New Roman"/>
          <w:sz w:val="24"/>
          <w:szCs w:val="24"/>
        </w:rPr>
        <w:t>alle soorten van begeerlijke spijze verfoeit. Job 33:19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Psalm</w:t>
      </w:r>
      <w:r w:rsidRPr="00121A2C">
        <w:rPr>
          <w:rFonts w:ascii="Times New Roman" w:hAnsi="Times New Roman"/>
          <w:sz w:val="24"/>
          <w:szCs w:val="24"/>
        </w:rPr>
        <w:t xml:space="preserve"> 107:17</w:t>
      </w:r>
      <w:r>
        <w:rPr>
          <w:rFonts w:ascii="Times New Roman" w:hAnsi="Times New Roman"/>
          <w:sz w:val="24"/>
          <w:szCs w:val="24"/>
        </w:rPr>
        <w:t xml:space="preserve"> - </w:t>
      </w:r>
      <w:r w:rsidRPr="00121A2C">
        <w:rPr>
          <w:rFonts w:ascii="Times New Roman" w:hAnsi="Times New Roman"/>
          <w:sz w:val="24"/>
          <w:szCs w:val="24"/>
        </w:rPr>
        <w:t xml:space="preserve">19.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Aldus heb ik u één teken van een </w:t>
      </w:r>
      <w:r>
        <w:rPr>
          <w:rFonts w:ascii="Times New Roman" w:hAnsi="Times New Roman"/>
          <w:sz w:val="24"/>
          <w:szCs w:val="24"/>
        </w:rPr>
        <w:t>gebroken van hart</w:t>
      </w:r>
      <w:r w:rsidRPr="00121A2C">
        <w:rPr>
          <w:rFonts w:ascii="Times New Roman" w:hAnsi="Times New Roman"/>
          <w:sz w:val="24"/>
          <w:szCs w:val="24"/>
        </w:rPr>
        <w:t xml:space="preserve"> getoond: hij is een mens die tot bewustheid gekomen is</w:t>
      </w:r>
      <w:r>
        <w:rPr>
          <w:rFonts w:ascii="Times New Roman" w:hAnsi="Times New Roman"/>
          <w:sz w:val="24"/>
          <w:szCs w:val="24"/>
        </w:rPr>
        <w:t xml:space="preserve">, </w:t>
      </w:r>
      <w:r w:rsidRPr="00121A2C">
        <w:rPr>
          <w:rFonts w:ascii="Times New Roman" w:hAnsi="Times New Roman"/>
          <w:sz w:val="24"/>
          <w:szCs w:val="24"/>
        </w:rPr>
        <w:t>al de zinnen van zijn ziel zij u ontwaakt</w:t>
      </w:r>
      <w:r>
        <w:rPr>
          <w:rFonts w:ascii="Times New Roman" w:hAnsi="Times New Roman"/>
          <w:sz w:val="24"/>
          <w:szCs w:val="24"/>
        </w:rPr>
        <w:t xml:space="preserve">, </w:t>
      </w:r>
      <w:r w:rsidRPr="00121A2C">
        <w:rPr>
          <w:rFonts w:ascii="Times New Roman" w:hAnsi="Times New Roman"/>
          <w:sz w:val="24"/>
          <w:szCs w:val="24"/>
        </w:rPr>
        <w:t>hij kan zien</w:t>
      </w:r>
      <w:r>
        <w:rPr>
          <w:rFonts w:ascii="Times New Roman" w:hAnsi="Times New Roman"/>
          <w:sz w:val="24"/>
          <w:szCs w:val="24"/>
        </w:rPr>
        <w:t xml:space="preserve">,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gevoelen</w:t>
      </w:r>
      <w:r>
        <w:rPr>
          <w:rFonts w:ascii="Times New Roman" w:hAnsi="Times New Roman"/>
          <w:sz w:val="24"/>
          <w:szCs w:val="24"/>
        </w:rPr>
        <w:t xml:space="preserve">, </w:t>
      </w:r>
      <w:r w:rsidRPr="00121A2C">
        <w:rPr>
          <w:rFonts w:ascii="Times New Roman" w:hAnsi="Times New Roman"/>
          <w:sz w:val="24"/>
          <w:szCs w:val="24"/>
        </w:rPr>
        <w:t>proeven</w:t>
      </w:r>
      <w:r>
        <w:rPr>
          <w:rFonts w:ascii="Times New Roman" w:hAnsi="Times New Roman"/>
          <w:sz w:val="24"/>
          <w:szCs w:val="24"/>
        </w:rPr>
        <w:t xml:space="preserve">, </w:t>
      </w:r>
      <w:r w:rsidRPr="00121A2C">
        <w:rPr>
          <w:rFonts w:ascii="Times New Roman" w:hAnsi="Times New Roman"/>
          <w:sz w:val="24"/>
          <w:szCs w:val="24"/>
        </w:rPr>
        <w:t>ruiken</w:t>
      </w:r>
      <w:r>
        <w:rPr>
          <w:rFonts w:ascii="Times New Roman" w:hAnsi="Times New Roman"/>
          <w:sz w:val="24"/>
          <w:szCs w:val="24"/>
        </w:rPr>
        <w:t xml:space="preserve">, </w:t>
      </w:r>
      <w:r w:rsidRPr="00121A2C">
        <w:rPr>
          <w:rFonts w:ascii="Times New Roman" w:hAnsi="Times New Roman"/>
          <w:sz w:val="24"/>
          <w:szCs w:val="24"/>
        </w:rPr>
        <w:t>en dat wel zoals niemand behalve hijzelf kan doen</w:t>
      </w:r>
      <w:r>
        <w:rPr>
          <w:rFonts w:ascii="Times New Roman" w:hAnsi="Times New Roman"/>
          <w:sz w:val="24"/>
          <w:szCs w:val="24"/>
        </w:rPr>
        <w:t>. I</w:t>
      </w:r>
      <w:r w:rsidRPr="00121A2C">
        <w:rPr>
          <w:rFonts w:ascii="Times New Roman" w:hAnsi="Times New Roman"/>
          <w:sz w:val="24"/>
          <w:szCs w:val="24"/>
        </w:rPr>
        <w:t>k kom nu tot een ander teken van een gebroken en verslagen mens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n dat is</w:t>
      </w:r>
      <w:r>
        <w:rPr>
          <w:rFonts w:ascii="Times New Roman" w:hAnsi="Times New Roman"/>
          <w:sz w:val="24"/>
          <w:szCs w:val="24"/>
        </w:rPr>
        <w:t xml:space="preserve">, </w:t>
      </w:r>
      <w:r w:rsidRPr="00121A2C">
        <w:rPr>
          <w:rFonts w:ascii="Times New Roman" w:hAnsi="Times New Roman"/>
          <w:sz w:val="24"/>
          <w:szCs w:val="24"/>
        </w:rPr>
        <w:t>hij is een mens vol van droefheid. Dit</w:t>
      </w:r>
      <w:r>
        <w:rPr>
          <w:rFonts w:ascii="Times New Roman" w:hAnsi="Times New Roman"/>
          <w:sz w:val="24"/>
          <w:szCs w:val="24"/>
        </w:rPr>
        <w:t xml:space="preserve">, </w:t>
      </w:r>
      <w:r w:rsidRPr="00121A2C">
        <w:rPr>
          <w:rFonts w:ascii="Times New Roman" w:hAnsi="Times New Roman"/>
          <w:sz w:val="24"/>
          <w:szCs w:val="24"/>
        </w:rPr>
        <w:t>gelijk het andere</w:t>
      </w:r>
      <w:r>
        <w:rPr>
          <w:rFonts w:ascii="Times New Roman" w:hAnsi="Times New Roman"/>
          <w:sz w:val="24"/>
          <w:szCs w:val="24"/>
        </w:rPr>
        <w:t xml:space="preserve">, </w:t>
      </w:r>
      <w:r w:rsidRPr="00121A2C">
        <w:rPr>
          <w:rFonts w:ascii="Times New Roman" w:hAnsi="Times New Roman"/>
          <w:sz w:val="24"/>
          <w:szCs w:val="24"/>
        </w:rPr>
        <w:t>is natuurlijk: het is natuurlijk voor iemand</w:t>
      </w:r>
      <w:r>
        <w:rPr>
          <w:rFonts w:ascii="Times New Roman" w:hAnsi="Times New Roman"/>
          <w:sz w:val="24"/>
          <w:szCs w:val="24"/>
        </w:rPr>
        <w:t xml:space="preserve">, </w:t>
      </w:r>
      <w:r w:rsidRPr="00121A2C">
        <w:rPr>
          <w:rFonts w:ascii="Times New Roman" w:hAnsi="Times New Roman"/>
          <w:sz w:val="24"/>
          <w:szCs w:val="24"/>
        </w:rPr>
        <w:t>die in lijden is en wiens beenderen gebroken zijn</w:t>
      </w:r>
      <w:r>
        <w:rPr>
          <w:rFonts w:ascii="Times New Roman" w:hAnsi="Times New Roman"/>
          <w:sz w:val="24"/>
          <w:szCs w:val="24"/>
        </w:rPr>
        <w:t xml:space="preserve">, </w:t>
      </w:r>
      <w:r w:rsidRPr="00121A2C">
        <w:rPr>
          <w:rFonts w:ascii="Times New Roman" w:hAnsi="Times New Roman"/>
          <w:sz w:val="24"/>
          <w:szCs w:val="24"/>
        </w:rPr>
        <w:t>dat hij leed draagt en bedroefd is. Hij behoort niet tot de vrolijke lieden van deze tijd</w:t>
      </w:r>
      <w:r>
        <w:rPr>
          <w:rFonts w:ascii="Times New Roman" w:hAnsi="Times New Roman"/>
          <w:sz w:val="24"/>
          <w:szCs w:val="24"/>
        </w:rPr>
        <w:t xml:space="preserve">, </w:t>
      </w:r>
      <w:r w:rsidRPr="00121A2C">
        <w:rPr>
          <w:rFonts w:ascii="Times New Roman" w:hAnsi="Times New Roman"/>
          <w:sz w:val="24"/>
          <w:szCs w:val="24"/>
        </w:rPr>
        <w:t>hij kan er niet toe behoren</w:t>
      </w:r>
      <w:r>
        <w:rPr>
          <w:rFonts w:ascii="Times New Roman" w:hAnsi="Times New Roman"/>
          <w:sz w:val="24"/>
          <w:szCs w:val="24"/>
        </w:rPr>
        <w:t xml:space="preserve">, </w:t>
      </w:r>
      <w:r w:rsidRPr="00121A2C">
        <w:rPr>
          <w:rFonts w:ascii="Times New Roman" w:hAnsi="Times New Roman"/>
          <w:sz w:val="24"/>
          <w:szCs w:val="24"/>
        </w:rPr>
        <w:t>want zijn beenderen</w:t>
      </w:r>
      <w:r>
        <w:rPr>
          <w:rFonts w:ascii="Times New Roman" w:hAnsi="Times New Roman"/>
          <w:sz w:val="24"/>
          <w:szCs w:val="24"/>
        </w:rPr>
        <w:t xml:space="preserve">, </w:t>
      </w:r>
      <w:r w:rsidRPr="00121A2C">
        <w:rPr>
          <w:rFonts w:ascii="Times New Roman" w:hAnsi="Times New Roman"/>
          <w:sz w:val="24"/>
          <w:szCs w:val="24"/>
        </w:rPr>
        <w:t xml:space="preserve">zijn hart is gebroken.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Hij is bedroefd</w:t>
      </w:r>
      <w:r>
        <w:rPr>
          <w:rFonts w:ascii="Times New Roman" w:hAnsi="Times New Roman"/>
          <w:sz w:val="24"/>
          <w:szCs w:val="24"/>
        </w:rPr>
        <w:t xml:space="preserve">, </w:t>
      </w:r>
      <w:r w:rsidRPr="00121A2C">
        <w:rPr>
          <w:rFonts w:ascii="Times New Roman" w:hAnsi="Times New Roman"/>
          <w:sz w:val="24"/>
          <w:szCs w:val="24"/>
        </w:rPr>
        <w:t>omdat hij in zich een bederf der natuur gevoelt en bevindt</w:t>
      </w:r>
      <w:r>
        <w:rPr>
          <w:rFonts w:ascii="Times New Roman" w:hAnsi="Times New Roman"/>
          <w:sz w:val="24"/>
          <w:szCs w:val="24"/>
        </w:rPr>
        <w:t>. I</w:t>
      </w:r>
      <w:r w:rsidRPr="00121A2C">
        <w:rPr>
          <w:rFonts w:ascii="Times New Roman" w:hAnsi="Times New Roman"/>
          <w:sz w:val="24"/>
          <w:szCs w:val="24"/>
        </w:rPr>
        <w:t>k zei u vroeger</w:t>
      </w:r>
      <w:r>
        <w:rPr>
          <w:rFonts w:ascii="Times New Roman" w:hAnsi="Times New Roman"/>
          <w:sz w:val="24"/>
          <w:szCs w:val="24"/>
        </w:rPr>
        <w:t xml:space="preserve">, </w:t>
      </w:r>
      <w:r w:rsidRPr="00121A2C">
        <w:rPr>
          <w:rFonts w:ascii="Times New Roman" w:hAnsi="Times New Roman"/>
          <w:sz w:val="24"/>
          <w:szCs w:val="24"/>
        </w:rPr>
        <w:t>dat hij er zich van bewust is</w:t>
      </w:r>
      <w:r>
        <w:rPr>
          <w:rFonts w:ascii="Times New Roman" w:hAnsi="Times New Roman"/>
          <w:sz w:val="24"/>
          <w:szCs w:val="24"/>
        </w:rPr>
        <w:t xml:space="preserve">, </w:t>
      </w:r>
      <w:r w:rsidRPr="00121A2C">
        <w:rPr>
          <w:rFonts w:ascii="Times New Roman" w:hAnsi="Times New Roman"/>
          <w:sz w:val="24"/>
          <w:szCs w:val="24"/>
        </w:rPr>
        <w:t>dat hij het ziet en gevoelt</w:t>
      </w:r>
      <w:r>
        <w:rPr>
          <w:rFonts w:ascii="Times New Roman" w:hAnsi="Times New Roman"/>
          <w:sz w:val="24"/>
          <w:szCs w:val="24"/>
        </w:rPr>
        <w:t xml:space="preserve">, </w:t>
      </w:r>
      <w:r w:rsidRPr="00121A2C">
        <w:rPr>
          <w:rFonts w:ascii="Times New Roman" w:hAnsi="Times New Roman"/>
          <w:sz w:val="24"/>
          <w:szCs w:val="24"/>
        </w:rPr>
        <w:t>en hier zeg ik</w:t>
      </w:r>
      <w:r>
        <w:rPr>
          <w:rFonts w:ascii="Times New Roman" w:hAnsi="Times New Roman"/>
          <w:sz w:val="24"/>
          <w:szCs w:val="24"/>
        </w:rPr>
        <w:t xml:space="preserve">, </w:t>
      </w:r>
      <w:r w:rsidRPr="00121A2C">
        <w:rPr>
          <w:rFonts w:ascii="Times New Roman" w:hAnsi="Times New Roman"/>
          <w:sz w:val="24"/>
          <w:szCs w:val="24"/>
        </w:rPr>
        <w:t>dat hij er bedroefd over is. Het is dit</w:t>
      </w:r>
      <w:r>
        <w:rPr>
          <w:rFonts w:ascii="Times New Roman" w:hAnsi="Times New Roman"/>
          <w:sz w:val="24"/>
          <w:szCs w:val="24"/>
        </w:rPr>
        <w:t xml:space="preserve">, </w:t>
      </w:r>
      <w:r w:rsidRPr="00121A2C">
        <w:rPr>
          <w:rFonts w:ascii="Times New Roman" w:hAnsi="Times New Roman"/>
          <w:sz w:val="24"/>
          <w:szCs w:val="24"/>
        </w:rPr>
        <w:t>hetwelk hem zichzelf een ellendig mens doet noemen</w:t>
      </w:r>
      <w:r>
        <w:rPr>
          <w:rFonts w:ascii="Times New Roman" w:hAnsi="Times New Roman"/>
          <w:sz w:val="24"/>
          <w:szCs w:val="24"/>
        </w:rPr>
        <w:t xml:space="preserve">, </w:t>
      </w:r>
      <w:r w:rsidRPr="00121A2C">
        <w:rPr>
          <w:rFonts w:ascii="Times New Roman" w:hAnsi="Times New Roman"/>
          <w:sz w:val="24"/>
          <w:szCs w:val="24"/>
        </w:rPr>
        <w:t>het is dit</w:t>
      </w:r>
      <w:r>
        <w:rPr>
          <w:rFonts w:ascii="Times New Roman" w:hAnsi="Times New Roman"/>
          <w:sz w:val="24"/>
          <w:szCs w:val="24"/>
        </w:rPr>
        <w:t xml:space="preserve">, </w:t>
      </w:r>
      <w:r w:rsidRPr="00121A2C">
        <w:rPr>
          <w:rFonts w:ascii="Times New Roman" w:hAnsi="Times New Roman"/>
          <w:sz w:val="24"/>
          <w:szCs w:val="24"/>
        </w:rPr>
        <w:t>hetwelk hem zichzelf doet verfoeien en verafschuwen</w:t>
      </w:r>
      <w:r>
        <w:rPr>
          <w:rFonts w:ascii="Times New Roman" w:hAnsi="Times New Roman"/>
          <w:sz w:val="24"/>
          <w:szCs w:val="24"/>
        </w:rPr>
        <w:t xml:space="preserve">, </w:t>
      </w:r>
      <w:r w:rsidRPr="00121A2C">
        <w:rPr>
          <w:rFonts w:ascii="Times New Roman" w:hAnsi="Times New Roman"/>
          <w:sz w:val="24"/>
          <w:szCs w:val="24"/>
        </w:rPr>
        <w:t>het is dit</w:t>
      </w:r>
      <w:r>
        <w:rPr>
          <w:rFonts w:ascii="Times New Roman" w:hAnsi="Times New Roman"/>
          <w:sz w:val="24"/>
          <w:szCs w:val="24"/>
        </w:rPr>
        <w:t xml:space="preserve">, </w:t>
      </w:r>
      <w:r w:rsidRPr="00121A2C">
        <w:rPr>
          <w:rFonts w:ascii="Times New Roman" w:hAnsi="Times New Roman"/>
          <w:sz w:val="24"/>
          <w:szCs w:val="24"/>
        </w:rPr>
        <w:t>hetwelk hem doet blozen</w:t>
      </w:r>
      <w:r>
        <w:rPr>
          <w:rFonts w:ascii="Times New Roman" w:hAnsi="Times New Roman"/>
          <w:sz w:val="24"/>
          <w:szCs w:val="24"/>
        </w:rPr>
        <w:t xml:space="preserve">, </w:t>
      </w:r>
      <w:r w:rsidRPr="00121A2C">
        <w:rPr>
          <w:rFonts w:ascii="Times New Roman" w:hAnsi="Times New Roman"/>
          <w:sz w:val="24"/>
          <w:szCs w:val="24"/>
        </w:rPr>
        <w:t>blozen voor God</w:t>
      </w:r>
      <w:r>
        <w:rPr>
          <w:rFonts w:ascii="Times New Roman" w:hAnsi="Times New Roman"/>
          <w:sz w:val="24"/>
          <w:szCs w:val="24"/>
        </w:rPr>
        <w:t xml:space="preserve">, </w:t>
      </w:r>
      <w:r w:rsidRPr="00121A2C">
        <w:rPr>
          <w:rFonts w:ascii="Times New Roman" w:hAnsi="Times New Roman"/>
          <w:sz w:val="24"/>
          <w:szCs w:val="24"/>
        </w:rPr>
        <w:t xml:space="preserve">en beschaamd zijn. </w:t>
      </w:r>
      <w:r>
        <w:rPr>
          <w:rFonts w:ascii="Times New Roman" w:hAnsi="Times New Roman"/>
          <w:sz w:val="24"/>
          <w:szCs w:val="24"/>
        </w:rPr>
        <w:t>Rom.</w:t>
      </w:r>
      <w:r w:rsidRPr="00121A2C">
        <w:rPr>
          <w:rFonts w:ascii="Times New Roman" w:hAnsi="Times New Roman"/>
          <w:sz w:val="24"/>
          <w:szCs w:val="24"/>
        </w:rPr>
        <w:t xml:space="preserve"> 7:24</w:t>
      </w:r>
      <w:r>
        <w:rPr>
          <w:rFonts w:ascii="Times New Roman" w:hAnsi="Times New Roman"/>
          <w:sz w:val="24"/>
          <w:szCs w:val="24"/>
        </w:rPr>
        <w:t xml:space="preserve">, </w:t>
      </w:r>
      <w:r w:rsidRPr="00121A2C">
        <w:rPr>
          <w:rFonts w:ascii="Times New Roman" w:hAnsi="Times New Roman"/>
          <w:sz w:val="24"/>
          <w:szCs w:val="24"/>
        </w:rPr>
        <w:t>Job 42:5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Ezech.</w:t>
      </w:r>
      <w:r w:rsidRPr="00121A2C">
        <w:rPr>
          <w:rFonts w:ascii="Times New Roman" w:hAnsi="Times New Roman"/>
          <w:sz w:val="24"/>
          <w:szCs w:val="24"/>
        </w:rPr>
        <w:t xml:space="preserve"> 36:31. Hij vindt van nature geen gedaante of heerlijkheid in zich</w:t>
      </w:r>
      <w:r>
        <w:rPr>
          <w:rFonts w:ascii="Times New Roman" w:hAnsi="Times New Roman"/>
          <w:sz w:val="24"/>
          <w:szCs w:val="24"/>
        </w:rPr>
        <w:t>, maar</w:t>
      </w:r>
      <w:r w:rsidRPr="00121A2C">
        <w:rPr>
          <w:rFonts w:ascii="Times New Roman" w:hAnsi="Times New Roman"/>
          <w:sz w:val="24"/>
          <w:szCs w:val="24"/>
        </w:rPr>
        <w:t xml:space="preserve"> hoe meer hij ziet in de spiegel des Woords</w:t>
      </w:r>
      <w:r>
        <w:rPr>
          <w:rFonts w:ascii="Times New Roman" w:hAnsi="Times New Roman"/>
          <w:sz w:val="24"/>
          <w:szCs w:val="24"/>
        </w:rPr>
        <w:t xml:space="preserve">, </w:t>
      </w:r>
      <w:r w:rsidRPr="00121A2C">
        <w:rPr>
          <w:rFonts w:ascii="Times New Roman" w:hAnsi="Times New Roman"/>
          <w:sz w:val="24"/>
          <w:szCs w:val="24"/>
        </w:rPr>
        <w:t>des te onbevalliger</w:t>
      </w:r>
      <w:r>
        <w:rPr>
          <w:rFonts w:ascii="Times New Roman" w:hAnsi="Times New Roman"/>
          <w:sz w:val="24"/>
          <w:szCs w:val="24"/>
        </w:rPr>
        <w:t xml:space="preserve">, </w:t>
      </w:r>
      <w:r w:rsidRPr="00121A2C">
        <w:rPr>
          <w:rFonts w:ascii="Times New Roman" w:hAnsi="Times New Roman"/>
          <w:sz w:val="24"/>
          <w:szCs w:val="24"/>
        </w:rPr>
        <w:t>des te wanstaltiger bemerkt hij door de zonde te zijn geworden</w:t>
      </w:r>
      <w:r>
        <w:rPr>
          <w:rFonts w:ascii="Times New Roman" w:hAnsi="Times New Roman"/>
          <w:sz w:val="24"/>
          <w:szCs w:val="24"/>
        </w:rPr>
        <w:t>. I</w:t>
      </w:r>
      <w:r w:rsidRPr="00121A2C">
        <w:rPr>
          <w:rFonts w:ascii="Times New Roman" w:hAnsi="Times New Roman"/>
          <w:sz w:val="24"/>
          <w:szCs w:val="24"/>
        </w:rPr>
        <w:t>edereen ziet dit niet</w:t>
      </w:r>
      <w:r>
        <w:rPr>
          <w:rFonts w:ascii="Times New Roman" w:hAnsi="Times New Roman"/>
          <w:sz w:val="24"/>
          <w:szCs w:val="24"/>
        </w:rPr>
        <w:t xml:space="preserve">, </w:t>
      </w:r>
      <w:r w:rsidRPr="00121A2C">
        <w:rPr>
          <w:rFonts w:ascii="Times New Roman" w:hAnsi="Times New Roman"/>
          <w:sz w:val="24"/>
          <w:szCs w:val="24"/>
        </w:rPr>
        <w:t>daarom is niet ieder er bedroefd over</w:t>
      </w:r>
      <w:r>
        <w:rPr>
          <w:rFonts w:ascii="Times New Roman" w:hAnsi="Times New Roman"/>
          <w:sz w:val="24"/>
          <w:szCs w:val="24"/>
        </w:rPr>
        <w:t>, maar</w:t>
      </w:r>
      <w:r w:rsidRPr="00121A2C">
        <w:rPr>
          <w:rFonts w:ascii="Times New Roman" w:hAnsi="Times New Roman"/>
          <w:sz w:val="24"/>
          <w:szCs w:val="24"/>
        </w:rPr>
        <w:t xml:space="preserve"> de </w:t>
      </w:r>
      <w:r>
        <w:rPr>
          <w:rFonts w:ascii="Times New Roman" w:hAnsi="Times New Roman"/>
          <w:sz w:val="24"/>
          <w:szCs w:val="24"/>
        </w:rPr>
        <w:t>gebroken van hart</w:t>
      </w:r>
      <w:r w:rsidRPr="00121A2C">
        <w:rPr>
          <w:rFonts w:ascii="Times New Roman" w:hAnsi="Times New Roman"/>
          <w:sz w:val="24"/>
          <w:szCs w:val="24"/>
        </w:rPr>
        <w:t xml:space="preserve"> ziet</w:t>
      </w:r>
      <w:r>
        <w:rPr>
          <w:rFonts w:ascii="Times New Roman" w:hAnsi="Times New Roman"/>
          <w:sz w:val="24"/>
          <w:szCs w:val="24"/>
        </w:rPr>
        <w:t xml:space="preserve">, </w:t>
      </w:r>
      <w:r w:rsidRPr="00121A2C">
        <w:rPr>
          <w:rFonts w:ascii="Times New Roman" w:hAnsi="Times New Roman"/>
          <w:sz w:val="24"/>
          <w:szCs w:val="24"/>
        </w:rPr>
        <w:t>dat hij door de zonde bedorven</w:t>
      </w:r>
      <w:r>
        <w:rPr>
          <w:rFonts w:ascii="Times New Roman" w:hAnsi="Times New Roman"/>
          <w:sz w:val="24"/>
          <w:szCs w:val="24"/>
        </w:rPr>
        <w:t xml:space="preserve">, </w:t>
      </w:r>
      <w:r w:rsidRPr="00121A2C">
        <w:rPr>
          <w:rFonts w:ascii="Times New Roman" w:hAnsi="Times New Roman"/>
          <w:sz w:val="24"/>
          <w:szCs w:val="24"/>
        </w:rPr>
        <w:t>verontreinigd</w:t>
      </w:r>
      <w:r>
        <w:rPr>
          <w:rFonts w:ascii="Times New Roman" w:hAnsi="Times New Roman"/>
          <w:sz w:val="24"/>
          <w:szCs w:val="24"/>
        </w:rPr>
        <w:t xml:space="preserve">, </w:t>
      </w:r>
      <w:r w:rsidRPr="00121A2C">
        <w:rPr>
          <w:rFonts w:ascii="Times New Roman" w:hAnsi="Times New Roman"/>
          <w:sz w:val="24"/>
          <w:szCs w:val="24"/>
        </w:rPr>
        <w:t>vol van schandelijkheid en goddeloosheid is</w:t>
      </w:r>
      <w:r>
        <w:rPr>
          <w:rFonts w:ascii="Times New Roman" w:hAnsi="Times New Roman"/>
          <w:sz w:val="24"/>
          <w:szCs w:val="24"/>
        </w:rPr>
        <w:t xml:space="preserve">, </w:t>
      </w:r>
      <w:r w:rsidRPr="00121A2C">
        <w:rPr>
          <w:rFonts w:ascii="Times New Roman" w:hAnsi="Times New Roman"/>
          <w:sz w:val="24"/>
          <w:szCs w:val="24"/>
        </w:rPr>
        <w:t>hij ziet</w:t>
      </w:r>
      <w:r>
        <w:rPr>
          <w:rFonts w:ascii="Times New Roman" w:hAnsi="Times New Roman"/>
          <w:sz w:val="24"/>
          <w:szCs w:val="24"/>
        </w:rPr>
        <w:t xml:space="preserve">, </w:t>
      </w:r>
      <w:r w:rsidRPr="00121A2C">
        <w:rPr>
          <w:rFonts w:ascii="Times New Roman" w:hAnsi="Times New Roman"/>
          <w:sz w:val="24"/>
          <w:szCs w:val="24"/>
        </w:rPr>
        <w:t>dat in hem</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zijn vlees</w:t>
      </w:r>
      <w:r>
        <w:rPr>
          <w:rFonts w:ascii="Times New Roman" w:hAnsi="Times New Roman"/>
          <w:sz w:val="24"/>
          <w:szCs w:val="24"/>
        </w:rPr>
        <w:t xml:space="preserve">, </w:t>
      </w:r>
      <w:r w:rsidRPr="00121A2C">
        <w:rPr>
          <w:rFonts w:ascii="Times New Roman" w:hAnsi="Times New Roman"/>
          <w:sz w:val="24"/>
          <w:szCs w:val="24"/>
        </w:rPr>
        <w:t>geen goed woont</w:t>
      </w:r>
      <w:r>
        <w:rPr>
          <w:rFonts w:ascii="Times New Roman" w:hAnsi="Times New Roman"/>
          <w:sz w:val="24"/>
          <w:szCs w:val="24"/>
        </w:rPr>
        <w:t xml:space="preserve">, </w:t>
      </w:r>
      <w:r w:rsidRPr="00121A2C">
        <w:rPr>
          <w:rFonts w:ascii="Times New Roman" w:hAnsi="Times New Roman"/>
          <w:sz w:val="24"/>
          <w:szCs w:val="24"/>
        </w:rPr>
        <w:t>en dit maakt hem bedroefd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dit maakt hem bedroefd van hart</w:t>
      </w:r>
      <w:r>
        <w:rPr>
          <w:rFonts w:ascii="Times New Roman" w:hAnsi="Times New Roman"/>
          <w:sz w:val="24"/>
          <w:szCs w:val="24"/>
        </w:rPr>
        <w:t>. I</w:t>
      </w:r>
      <w:r w:rsidRPr="00121A2C">
        <w:rPr>
          <w:rFonts w:ascii="Times New Roman" w:hAnsi="Times New Roman"/>
          <w:sz w:val="24"/>
          <w:szCs w:val="24"/>
        </w:rPr>
        <w:t>emand</w:t>
      </w:r>
      <w:r>
        <w:rPr>
          <w:rFonts w:ascii="Times New Roman" w:hAnsi="Times New Roman"/>
          <w:sz w:val="24"/>
          <w:szCs w:val="24"/>
        </w:rPr>
        <w:t xml:space="preserve">, </w:t>
      </w:r>
      <w:r w:rsidRPr="00121A2C">
        <w:rPr>
          <w:rFonts w:ascii="Times New Roman" w:hAnsi="Times New Roman"/>
          <w:sz w:val="24"/>
          <w:szCs w:val="24"/>
        </w:rPr>
        <w:t>wiens beenderen gebroken zijn</w:t>
      </w:r>
      <w:r>
        <w:rPr>
          <w:rFonts w:ascii="Times New Roman" w:hAnsi="Times New Roman"/>
          <w:sz w:val="24"/>
          <w:szCs w:val="24"/>
        </w:rPr>
        <w:t xml:space="preserve">, </w:t>
      </w:r>
      <w:r w:rsidRPr="00121A2C">
        <w:rPr>
          <w:rFonts w:ascii="Times New Roman" w:hAnsi="Times New Roman"/>
          <w:sz w:val="24"/>
          <w:szCs w:val="24"/>
        </w:rPr>
        <w:t>wordt gewaar</w:t>
      </w:r>
      <w:r>
        <w:rPr>
          <w:rFonts w:ascii="Times New Roman" w:hAnsi="Times New Roman"/>
          <w:sz w:val="24"/>
          <w:szCs w:val="24"/>
        </w:rPr>
        <w:t xml:space="preserve">, </w:t>
      </w:r>
      <w:r w:rsidRPr="00121A2C">
        <w:rPr>
          <w:rFonts w:ascii="Times New Roman" w:hAnsi="Times New Roman"/>
          <w:sz w:val="24"/>
          <w:szCs w:val="24"/>
        </w:rPr>
        <w:t>dat hij bedorven en van zijn geschiktheid beroofd is om te doen zoals hij wel</w:t>
      </w:r>
      <w:r>
        <w:rPr>
          <w:rFonts w:ascii="Times New Roman" w:hAnsi="Times New Roman"/>
          <w:sz w:val="24"/>
          <w:szCs w:val="24"/>
        </w:rPr>
        <w:t xml:space="preserve"> zou </w:t>
      </w:r>
      <w:r w:rsidRPr="00121A2C">
        <w:rPr>
          <w:rFonts w:ascii="Times New Roman" w:hAnsi="Times New Roman"/>
          <w:sz w:val="24"/>
          <w:szCs w:val="24"/>
        </w:rPr>
        <w:t>willen doen</w:t>
      </w:r>
      <w:r>
        <w:rPr>
          <w:rFonts w:ascii="Times New Roman" w:hAnsi="Times New Roman"/>
          <w:sz w:val="24"/>
          <w:szCs w:val="24"/>
        </w:rPr>
        <w:t xml:space="preserve">, </w:t>
      </w:r>
      <w:r w:rsidRPr="00121A2C">
        <w:rPr>
          <w:rFonts w:ascii="Times New Roman" w:hAnsi="Times New Roman"/>
          <w:sz w:val="24"/>
          <w:szCs w:val="24"/>
        </w:rPr>
        <w:t>en daar draagt hij leed</w:t>
      </w:r>
      <w:r>
        <w:rPr>
          <w:rFonts w:ascii="Times New Roman" w:hAnsi="Times New Roman"/>
          <w:sz w:val="24"/>
          <w:szCs w:val="24"/>
        </w:rPr>
        <w:t xml:space="preserve">, </w:t>
      </w:r>
      <w:r w:rsidRPr="00121A2C">
        <w:rPr>
          <w:rFonts w:ascii="Times New Roman" w:hAnsi="Times New Roman"/>
          <w:sz w:val="24"/>
          <w:szCs w:val="24"/>
        </w:rPr>
        <w:t>en daar heeft hij droefheid over. Velen zijn bedroefd vanwege dadelijke overtredingen</w:t>
      </w:r>
      <w:r>
        <w:rPr>
          <w:rFonts w:ascii="Times New Roman" w:hAnsi="Times New Roman"/>
          <w:sz w:val="24"/>
          <w:szCs w:val="24"/>
        </w:rPr>
        <w:t xml:space="preserve">, </w:t>
      </w:r>
      <w:r w:rsidRPr="00121A2C">
        <w:rPr>
          <w:rFonts w:ascii="Times New Roman" w:hAnsi="Times New Roman"/>
          <w:sz w:val="24"/>
          <w:szCs w:val="24"/>
        </w:rPr>
        <w:t>omdat deze hen dikwijls tot schaamte brengen voor de mensen</w:t>
      </w:r>
      <w:r>
        <w:rPr>
          <w:rFonts w:ascii="Times New Roman" w:hAnsi="Times New Roman"/>
          <w:sz w:val="24"/>
          <w:szCs w:val="24"/>
        </w:rPr>
        <w:t>, maar</w:t>
      </w:r>
      <w:r w:rsidRPr="00121A2C">
        <w:rPr>
          <w:rFonts w:ascii="Times New Roman" w:hAnsi="Times New Roman"/>
          <w:sz w:val="24"/>
          <w:szCs w:val="24"/>
        </w:rPr>
        <w:t xml:space="preserve"> weinigen zijn bedroefd vanwege het bederf</w:t>
      </w:r>
      <w:r>
        <w:rPr>
          <w:rFonts w:ascii="Times New Roman" w:hAnsi="Times New Roman"/>
          <w:sz w:val="24"/>
          <w:szCs w:val="24"/>
        </w:rPr>
        <w:t xml:space="preserve">, </w:t>
      </w:r>
      <w:r w:rsidRPr="00121A2C">
        <w:rPr>
          <w:rFonts w:ascii="Times New Roman" w:hAnsi="Times New Roman"/>
          <w:sz w:val="24"/>
          <w:szCs w:val="24"/>
        </w:rPr>
        <w:t>dat de zonde heeft aangericht in hun natuur</w:t>
      </w:r>
      <w:r>
        <w:rPr>
          <w:rFonts w:ascii="Times New Roman" w:hAnsi="Times New Roman"/>
          <w:sz w:val="24"/>
          <w:szCs w:val="24"/>
        </w:rPr>
        <w:t xml:space="preserve">, </w:t>
      </w:r>
      <w:r w:rsidRPr="00121A2C">
        <w:rPr>
          <w:rFonts w:ascii="Times New Roman" w:hAnsi="Times New Roman"/>
          <w:sz w:val="24"/>
          <w:szCs w:val="24"/>
        </w:rPr>
        <w:t>omdat zij dat bederf zelf niet zien</w:t>
      </w:r>
      <w:r>
        <w:rPr>
          <w:rFonts w:ascii="Times New Roman" w:hAnsi="Times New Roman"/>
          <w:sz w:val="24"/>
          <w:szCs w:val="24"/>
        </w:rPr>
        <w:t>. E</w:t>
      </w:r>
      <w:r w:rsidRPr="00121A2C">
        <w:rPr>
          <w:rFonts w:ascii="Times New Roman" w:hAnsi="Times New Roman"/>
          <w:sz w:val="24"/>
          <w:szCs w:val="24"/>
        </w:rPr>
        <w:t>en mens kan niet bedroefd zijn vanwege het zonde bederf in zijn natuur</w:t>
      </w:r>
      <w:r>
        <w:rPr>
          <w:rFonts w:ascii="Times New Roman" w:hAnsi="Times New Roman"/>
          <w:sz w:val="24"/>
          <w:szCs w:val="24"/>
        </w:rPr>
        <w:t xml:space="preserve">, </w:t>
      </w:r>
      <w:r w:rsidRPr="00121A2C">
        <w:rPr>
          <w:rFonts w:ascii="Times New Roman" w:hAnsi="Times New Roman"/>
          <w:sz w:val="24"/>
          <w:szCs w:val="24"/>
        </w:rPr>
        <w:t>totdat hij ziet</w:t>
      </w:r>
      <w:r>
        <w:rPr>
          <w:rFonts w:ascii="Times New Roman" w:hAnsi="Times New Roman"/>
          <w:sz w:val="24"/>
          <w:szCs w:val="24"/>
        </w:rPr>
        <w:t xml:space="preserve">, </w:t>
      </w:r>
      <w:r w:rsidRPr="00121A2C">
        <w:rPr>
          <w:rFonts w:ascii="Times New Roman" w:hAnsi="Times New Roman"/>
          <w:sz w:val="24"/>
          <w:szCs w:val="24"/>
        </w:rPr>
        <w:t>dat dit hem verachtelijk gemaakt heeft bij God</w:t>
      </w:r>
      <w:r>
        <w:rPr>
          <w:rFonts w:ascii="Times New Roman" w:hAnsi="Times New Roman"/>
          <w:sz w:val="24"/>
          <w:szCs w:val="24"/>
        </w:rPr>
        <w:t xml:space="preserve">, </w:t>
      </w:r>
      <w:r w:rsidRPr="00121A2C">
        <w:rPr>
          <w:rFonts w:ascii="Times New Roman" w:hAnsi="Times New Roman"/>
          <w:sz w:val="24"/>
          <w:szCs w:val="24"/>
        </w:rPr>
        <w:t>ook kan niets dan een gezicht van God hem waarlijk doen zien wat hij is</w:t>
      </w:r>
      <w:r>
        <w:rPr>
          <w:rFonts w:ascii="Times New Roman" w:hAnsi="Times New Roman"/>
          <w:sz w:val="24"/>
          <w:szCs w:val="24"/>
        </w:rPr>
        <w:t xml:space="preserve">, </w:t>
      </w:r>
      <w:r w:rsidRPr="00121A2C">
        <w:rPr>
          <w:rFonts w:ascii="Times New Roman" w:hAnsi="Times New Roman"/>
          <w:sz w:val="24"/>
          <w:szCs w:val="24"/>
        </w:rPr>
        <w:t>en hem</w:t>
      </w:r>
      <w:r>
        <w:rPr>
          <w:rFonts w:ascii="Times New Roman" w:hAnsi="Times New Roman"/>
          <w:sz w:val="24"/>
          <w:szCs w:val="24"/>
        </w:rPr>
        <w:t xml:space="preserve"> zo </w:t>
      </w:r>
      <w:r w:rsidRPr="00121A2C">
        <w:rPr>
          <w:rFonts w:ascii="Times New Roman" w:hAnsi="Times New Roman"/>
          <w:sz w:val="24"/>
          <w:szCs w:val="24"/>
        </w:rPr>
        <w:t>van</w:t>
      </w:r>
      <w:r>
        <w:rPr>
          <w:rFonts w:ascii="Times New Roman" w:hAnsi="Times New Roman"/>
          <w:sz w:val="24"/>
          <w:szCs w:val="24"/>
        </w:rPr>
        <w:t xml:space="preserve"> hart </w:t>
      </w:r>
      <w:r w:rsidRPr="00121A2C">
        <w:rPr>
          <w:rFonts w:ascii="Times New Roman" w:hAnsi="Times New Roman"/>
          <w:sz w:val="24"/>
          <w:szCs w:val="24"/>
        </w:rPr>
        <w:t>bedroefd maken</w:t>
      </w:r>
      <w:r>
        <w:rPr>
          <w:rFonts w:ascii="Times New Roman" w:hAnsi="Times New Roman"/>
          <w:sz w:val="24"/>
          <w:szCs w:val="24"/>
        </w:rPr>
        <w:t xml:space="preserve">, </w:t>
      </w:r>
      <w:r w:rsidRPr="00121A2C">
        <w:rPr>
          <w:rFonts w:ascii="Times New Roman" w:hAnsi="Times New Roman"/>
          <w:sz w:val="24"/>
          <w:szCs w:val="24"/>
        </w:rPr>
        <w:t xml:space="preserve">omdat hij zo is. </w:t>
      </w:r>
      <w:r>
        <w:rPr>
          <w:rFonts w:ascii="Times New Roman" w:hAnsi="Times New Roman"/>
          <w:sz w:val="24"/>
          <w:szCs w:val="24"/>
        </w:rPr>
        <w:t>"</w:t>
      </w:r>
      <w:r w:rsidRPr="00121A2C">
        <w:rPr>
          <w:rFonts w:ascii="Times New Roman" w:hAnsi="Times New Roman"/>
          <w:sz w:val="24"/>
          <w:szCs w:val="24"/>
        </w:rPr>
        <w:t>Maar nu ziet U mijn oog</w:t>
      </w:r>
      <w:r>
        <w:rPr>
          <w:rFonts w:ascii="Times New Roman" w:hAnsi="Times New Roman"/>
          <w:sz w:val="24"/>
          <w:szCs w:val="24"/>
        </w:rPr>
        <w:t xml:space="preserve">", </w:t>
      </w:r>
      <w:r w:rsidRPr="00121A2C">
        <w:rPr>
          <w:rFonts w:ascii="Times New Roman" w:hAnsi="Times New Roman"/>
          <w:sz w:val="24"/>
          <w:szCs w:val="24"/>
        </w:rPr>
        <w:t>zegt Job</w:t>
      </w:r>
      <w:r>
        <w:rPr>
          <w:rFonts w:ascii="Times New Roman" w:hAnsi="Times New Roman"/>
          <w:sz w:val="24"/>
          <w:szCs w:val="24"/>
        </w:rPr>
        <w:t>, "</w:t>
      </w:r>
      <w:r w:rsidRPr="00121A2C">
        <w:rPr>
          <w:rFonts w:ascii="Times New Roman" w:hAnsi="Times New Roman"/>
          <w:sz w:val="24"/>
          <w:szCs w:val="24"/>
        </w:rPr>
        <w:t>daarom verfoei ik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Wee mij</w:t>
      </w:r>
      <w:r>
        <w:rPr>
          <w:rFonts w:ascii="Times New Roman" w:hAnsi="Times New Roman"/>
          <w:sz w:val="24"/>
          <w:szCs w:val="24"/>
        </w:rPr>
        <w:t xml:space="preserve">, </w:t>
      </w:r>
      <w:r w:rsidRPr="00121A2C">
        <w:rPr>
          <w:rFonts w:ascii="Times New Roman" w:hAnsi="Times New Roman"/>
          <w:sz w:val="24"/>
          <w:szCs w:val="24"/>
        </w:rPr>
        <w:t>want ik verga</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want mijn ogen hebben de Koning</w:t>
      </w:r>
      <w:r>
        <w:rPr>
          <w:rFonts w:ascii="Times New Roman" w:hAnsi="Times New Roman"/>
          <w:sz w:val="24"/>
          <w:szCs w:val="24"/>
        </w:rPr>
        <w:t xml:space="preserve">, </w:t>
      </w:r>
      <w:r w:rsidRPr="00121A2C">
        <w:rPr>
          <w:rFonts w:ascii="Times New Roman" w:hAnsi="Times New Roman"/>
          <w:sz w:val="24"/>
          <w:szCs w:val="24"/>
        </w:rPr>
        <w:t>de Heere der heerscharen gezien.</w:t>
      </w:r>
      <w:r>
        <w:rPr>
          <w:rFonts w:ascii="Times New Roman" w:hAnsi="Times New Roman"/>
          <w:sz w:val="24"/>
          <w:szCs w:val="24"/>
        </w:rPr>
        <w:t>"</w:t>
      </w:r>
      <w:r w:rsidRPr="00121A2C">
        <w:rPr>
          <w:rFonts w:ascii="Times New Roman" w:hAnsi="Times New Roman"/>
          <w:sz w:val="24"/>
          <w:szCs w:val="24"/>
        </w:rPr>
        <w:t xml:space="preserve"> En het was dit</w:t>
      </w:r>
      <w:r>
        <w:rPr>
          <w:rFonts w:ascii="Times New Roman" w:hAnsi="Times New Roman"/>
          <w:sz w:val="24"/>
          <w:szCs w:val="24"/>
        </w:rPr>
        <w:t xml:space="preserve">, </w:t>
      </w:r>
      <w:r w:rsidRPr="00121A2C">
        <w:rPr>
          <w:rFonts w:ascii="Times New Roman" w:hAnsi="Times New Roman"/>
          <w:sz w:val="24"/>
          <w:szCs w:val="24"/>
        </w:rPr>
        <w:t xml:space="preserve">dat Daniël deed zeggen: </w:t>
      </w:r>
      <w:r>
        <w:rPr>
          <w:rFonts w:ascii="Times New Roman" w:hAnsi="Times New Roman"/>
          <w:sz w:val="24"/>
          <w:szCs w:val="24"/>
        </w:rPr>
        <w:t>"</w:t>
      </w:r>
      <w:r w:rsidRPr="00121A2C">
        <w:rPr>
          <w:rFonts w:ascii="Times New Roman" w:hAnsi="Times New Roman"/>
          <w:sz w:val="24"/>
          <w:szCs w:val="24"/>
        </w:rPr>
        <w:t>En mijn sierlijkheid werd aan mij veranderd in een verderving</w:t>
      </w:r>
      <w:r>
        <w:rPr>
          <w:rFonts w:ascii="Times New Roman" w:hAnsi="Times New Roman"/>
          <w:sz w:val="24"/>
          <w:szCs w:val="24"/>
        </w:rPr>
        <w:t xml:space="preserve">," </w:t>
      </w:r>
      <w:r w:rsidRPr="00121A2C">
        <w:rPr>
          <w:rFonts w:ascii="Times New Roman" w:hAnsi="Times New Roman"/>
          <w:sz w:val="24"/>
          <w:szCs w:val="24"/>
        </w:rPr>
        <w:t>want hij had nu het gezicht van de Heilige. Job 42:6</w:t>
      </w:r>
      <w:r>
        <w:rPr>
          <w:rFonts w:ascii="Times New Roman" w:hAnsi="Times New Roman"/>
          <w:sz w:val="24"/>
          <w:szCs w:val="24"/>
        </w:rPr>
        <w:t xml:space="preserve">, </w:t>
      </w:r>
      <w:r w:rsidRPr="00121A2C">
        <w:rPr>
          <w:rFonts w:ascii="Times New Roman" w:hAnsi="Times New Roman"/>
          <w:sz w:val="24"/>
          <w:szCs w:val="24"/>
        </w:rPr>
        <w:t>Jesaja 6:1</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Daniël 10:8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ezichten van God breken het hart</w:t>
      </w:r>
      <w:r>
        <w:rPr>
          <w:rFonts w:ascii="Times New Roman" w:hAnsi="Times New Roman"/>
          <w:sz w:val="24"/>
          <w:szCs w:val="24"/>
        </w:rPr>
        <w:t xml:space="preserve">, </w:t>
      </w:r>
      <w:r w:rsidRPr="00121A2C">
        <w:rPr>
          <w:rFonts w:ascii="Times New Roman" w:hAnsi="Times New Roman"/>
          <w:sz w:val="24"/>
          <w:szCs w:val="24"/>
        </w:rPr>
        <w:t>omdat de ziel</w:t>
      </w:r>
      <w:r>
        <w:rPr>
          <w:rFonts w:ascii="Times New Roman" w:hAnsi="Times New Roman"/>
          <w:sz w:val="24"/>
          <w:szCs w:val="24"/>
        </w:rPr>
        <w:t xml:space="preserve">, </w:t>
      </w:r>
      <w:r w:rsidRPr="00121A2C">
        <w:rPr>
          <w:rFonts w:ascii="Times New Roman" w:hAnsi="Times New Roman"/>
          <w:sz w:val="24"/>
          <w:szCs w:val="24"/>
        </w:rPr>
        <w:t>door het gezicht</w:t>
      </w:r>
      <w:r>
        <w:rPr>
          <w:rFonts w:ascii="Times New Roman" w:hAnsi="Times New Roman"/>
          <w:sz w:val="24"/>
          <w:szCs w:val="24"/>
        </w:rPr>
        <w:t xml:space="preserve">, </w:t>
      </w:r>
      <w:r w:rsidRPr="00121A2C">
        <w:rPr>
          <w:rFonts w:ascii="Times New Roman" w:hAnsi="Times New Roman"/>
          <w:sz w:val="24"/>
          <w:szCs w:val="24"/>
        </w:rPr>
        <w:t>dat zij dan heeft van Zijn volmaaktheden</w:t>
      </w:r>
      <w:r>
        <w:rPr>
          <w:rFonts w:ascii="Times New Roman" w:hAnsi="Times New Roman"/>
          <w:sz w:val="24"/>
          <w:szCs w:val="24"/>
        </w:rPr>
        <w:t xml:space="preserve">, </w:t>
      </w:r>
      <w:r w:rsidRPr="00121A2C">
        <w:rPr>
          <w:rFonts w:ascii="Times New Roman" w:hAnsi="Times New Roman"/>
          <w:sz w:val="24"/>
          <w:szCs w:val="24"/>
        </w:rPr>
        <w:t>haar eigen oneindige en onuitsprekelijke onevenredigheid ziet</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 xml:space="preserve">van de snoodheid van haar natuur.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een gezelschap van lelijke</w:t>
      </w:r>
      <w:r>
        <w:rPr>
          <w:rFonts w:ascii="Times New Roman" w:hAnsi="Times New Roman"/>
          <w:sz w:val="24"/>
          <w:szCs w:val="24"/>
        </w:rPr>
        <w:t xml:space="preserve">, </w:t>
      </w:r>
      <w:r w:rsidRPr="00121A2C">
        <w:rPr>
          <w:rFonts w:ascii="Times New Roman" w:hAnsi="Times New Roman"/>
          <w:sz w:val="24"/>
          <w:szCs w:val="24"/>
        </w:rPr>
        <w:t>onooglijke en wanstaltige personen woonden tezamen in één huis</w:t>
      </w:r>
      <w:r>
        <w:rPr>
          <w:rFonts w:ascii="Times New Roman" w:hAnsi="Times New Roman"/>
          <w:sz w:val="24"/>
          <w:szCs w:val="24"/>
        </w:rPr>
        <w:t xml:space="preserve">, </w:t>
      </w:r>
      <w:r w:rsidRPr="00121A2C">
        <w:rPr>
          <w:rFonts w:ascii="Times New Roman" w:hAnsi="Times New Roman"/>
          <w:sz w:val="24"/>
          <w:szCs w:val="24"/>
        </w:rPr>
        <w:t>en veronderstel</w:t>
      </w:r>
      <w:r>
        <w:rPr>
          <w:rFonts w:ascii="Times New Roman" w:hAnsi="Times New Roman"/>
          <w:sz w:val="24"/>
          <w:szCs w:val="24"/>
        </w:rPr>
        <w:t xml:space="preserve">, </w:t>
      </w:r>
      <w:r w:rsidRPr="00121A2C">
        <w:rPr>
          <w:rFonts w:ascii="Times New Roman" w:hAnsi="Times New Roman"/>
          <w:sz w:val="24"/>
          <w:szCs w:val="24"/>
        </w:rPr>
        <w:t>dat zij nog nooit enig man of vrouw meer zagen dan zijzelf</w:t>
      </w:r>
      <w:r>
        <w:rPr>
          <w:rFonts w:ascii="Times New Roman" w:hAnsi="Times New Roman"/>
          <w:sz w:val="24"/>
          <w:szCs w:val="24"/>
        </w:rPr>
        <w:t xml:space="preserve">, </w:t>
      </w:r>
      <w:r w:rsidRPr="00121A2C">
        <w:rPr>
          <w:rFonts w:ascii="Times New Roman" w:hAnsi="Times New Roman"/>
          <w:sz w:val="24"/>
          <w:szCs w:val="24"/>
        </w:rPr>
        <w:t>of die getooid waren met de schoonheden en volmaaktheden der natuur</w:t>
      </w:r>
      <w:r>
        <w:rPr>
          <w:rFonts w:ascii="Times New Roman" w:hAnsi="Times New Roman"/>
          <w:sz w:val="24"/>
          <w:szCs w:val="24"/>
        </w:rPr>
        <w:t xml:space="preserve">, </w:t>
      </w:r>
      <w:r w:rsidRPr="00121A2C">
        <w:rPr>
          <w:rFonts w:ascii="Times New Roman" w:hAnsi="Times New Roman"/>
          <w:sz w:val="24"/>
          <w:szCs w:val="24"/>
        </w:rPr>
        <w:t xml:space="preserve">deze zouden niet in staat zijn om zichzelf met </w:t>
      </w:r>
      <w:r>
        <w:rPr>
          <w:rFonts w:ascii="Times New Roman" w:hAnsi="Times New Roman"/>
          <w:sz w:val="24"/>
          <w:szCs w:val="24"/>
        </w:rPr>
        <w:t>andere</w:t>
      </w:r>
      <w:r w:rsidRPr="00121A2C">
        <w:rPr>
          <w:rFonts w:ascii="Times New Roman" w:hAnsi="Times New Roman"/>
          <w:sz w:val="24"/>
          <w:szCs w:val="24"/>
        </w:rPr>
        <w:t xml:space="preserve"> dan zichzelf te vergelijken</w:t>
      </w:r>
      <w:r>
        <w:rPr>
          <w:rFonts w:ascii="Times New Roman" w:hAnsi="Times New Roman"/>
          <w:sz w:val="24"/>
          <w:szCs w:val="24"/>
        </w:rPr>
        <w:t xml:space="preserve">, </w:t>
      </w:r>
      <w:r w:rsidRPr="00121A2C">
        <w:rPr>
          <w:rFonts w:ascii="Times New Roman" w:hAnsi="Times New Roman"/>
          <w:sz w:val="24"/>
          <w:szCs w:val="24"/>
        </w:rPr>
        <w:t>en dus niet aangedaan en bedroefd worden vanwege hun onmogelijke natuurlijke gebreken. Maar breng hen nu uit hun cellen en holen der duisternis</w:t>
      </w:r>
      <w:r>
        <w:rPr>
          <w:rFonts w:ascii="Times New Roman" w:hAnsi="Times New Roman"/>
          <w:sz w:val="24"/>
          <w:szCs w:val="24"/>
        </w:rPr>
        <w:t xml:space="preserve">, </w:t>
      </w:r>
      <w:r w:rsidRPr="00121A2C">
        <w:rPr>
          <w:rFonts w:ascii="Times New Roman" w:hAnsi="Times New Roman"/>
          <w:sz w:val="24"/>
          <w:szCs w:val="24"/>
        </w:rPr>
        <w:t>waar zij alleen opgesloten zijn geweest</w:t>
      </w:r>
      <w:r>
        <w:rPr>
          <w:rFonts w:ascii="Times New Roman" w:hAnsi="Times New Roman"/>
          <w:sz w:val="24"/>
          <w:szCs w:val="24"/>
        </w:rPr>
        <w:t xml:space="preserve">, </w:t>
      </w:r>
      <w:r w:rsidRPr="00121A2C">
        <w:rPr>
          <w:rFonts w:ascii="Times New Roman" w:hAnsi="Times New Roman"/>
          <w:sz w:val="24"/>
          <w:szCs w:val="24"/>
        </w:rPr>
        <w:t>en laat hen een gezicht nemen van de glans en de volmaaktheden der schoonheid</w:t>
      </w:r>
      <w:r>
        <w:rPr>
          <w:rFonts w:ascii="Times New Roman" w:hAnsi="Times New Roman"/>
          <w:sz w:val="24"/>
          <w:szCs w:val="24"/>
        </w:rPr>
        <w:t xml:space="preserve">, </w:t>
      </w:r>
      <w:r w:rsidRPr="00121A2C">
        <w:rPr>
          <w:rFonts w:ascii="Times New Roman" w:hAnsi="Times New Roman"/>
          <w:sz w:val="24"/>
          <w:szCs w:val="24"/>
        </w:rPr>
        <w:t xml:space="preserve">die in </w:t>
      </w:r>
      <w:r>
        <w:rPr>
          <w:rFonts w:ascii="Times New Roman" w:hAnsi="Times New Roman"/>
          <w:sz w:val="24"/>
          <w:szCs w:val="24"/>
        </w:rPr>
        <w:t>andere</w:t>
      </w:r>
      <w:r w:rsidRPr="00121A2C">
        <w:rPr>
          <w:rFonts w:ascii="Times New Roman" w:hAnsi="Times New Roman"/>
          <w:sz w:val="24"/>
          <w:szCs w:val="24"/>
        </w:rPr>
        <w:t xml:space="preserve"> zijn</w:t>
      </w:r>
      <w:r>
        <w:rPr>
          <w:rFonts w:ascii="Times New Roman" w:hAnsi="Times New Roman"/>
          <w:sz w:val="24"/>
          <w:szCs w:val="24"/>
        </w:rPr>
        <w:t xml:space="preserve">, </w:t>
      </w:r>
      <w:r w:rsidRPr="00121A2C">
        <w:rPr>
          <w:rFonts w:ascii="Times New Roman" w:hAnsi="Times New Roman"/>
          <w:sz w:val="24"/>
          <w:szCs w:val="24"/>
        </w:rPr>
        <w:t>en dan</w:t>
      </w:r>
      <w:r>
        <w:rPr>
          <w:rFonts w:ascii="Times New Roman" w:hAnsi="Times New Roman"/>
          <w:sz w:val="24"/>
          <w:szCs w:val="24"/>
        </w:rPr>
        <w:t xml:space="preserve">, </w:t>
      </w:r>
      <w:r w:rsidRPr="00121A2C">
        <w:rPr>
          <w:rFonts w:ascii="Times New Roman" w:hAnsi="Times New Roman"/>
          <w:sz w:val="24"/>
          <w:szCs w:val="24"/>
        </w:rPr>
        <w:t>zo ooit</w:t>
      </w:r>
      <w:r>
        <w:rPr>
          <w:rFonts w:ascii="Times New Roman" w:hAnsi="Times New Roman"/>
          <w:sz w:val="24"/>
          <w:szCs w:val="24"/>
        </w:rPr>
        <w:t xml:space="preserve">, </w:t>
      </w:r>
      <w:r w:rsidRPr="00121A2C">
        <w:rPr>
          <w:rFonts w:ascii="Times New Roman" w:hAnsi="Times New Roman"/>
          <w:sz w:val="24"/>
          <w:szCs w:val="24"/>
        </w:rPr>
        <w:t>zullen zij bedroefd en terneergeslagen zijn bij het gezicht van hun eigen gebreken. Dit is het geval: de mensen zijn door de zonde bedorven</w:t>
      </w:r>
      <w:r>
        <w:rPr>
          <w:rFonts w:ascii="Times New Roman" w:hAnsi="Times New Roman"/>
          <w:sz w:val="24"/>
          <w:szCs w:val="24"/>
        </w:rPr>
        <w:t xml:space="preserve">, </w:t>
      </w:r>
      <w:r w:rsidRPr="00121A2C">
        <w:rPr>
          <w:rFonts w:ascii="Times New Roman" w:hAnsi="Times New Roman"/>
          <w:sz w:val="24"/>
          <w:szCs w:val="24"/>
        </w:rPr>
        <w:t>wanstaltig</w:t>
      </w:r>
      <w:r>
        <w:rPr>
          <w:rFonts w:ascii="Times New Roman" w:hAnsi="Times New Roman"/>
          <w:sz w:val="24"/>
          <w:szCs w:val="24"/>
        </w:rPr>
        <w:t xml:space="preserve">, </w:t>
      </w:r>
      <w:r w:rsidRPr="00121A2C">
        <w:rPr>
          <w:rFonts w:ascii="Times New Roman" w:hAnsi="Times New Roman"/>
          <w:sz w:val="24"/>
          <w:szCs w:val="24"/>
        </w:rPr>
        <w:t>gedrochtelijk</w:t>
      </w:r>
      <w:r>
        <w:rPr>
          <w:rFonts w:ascii="Times New Roman" w:hAnsi="Times New Roman"/>
          <w:sz w:val="24"/>
          <w:szCs w:val="24"/>
        </w:rPr>
        <w:t xml:space="preserve">, </w:t>
      </w:r>
      <w:r w:rsidRPr="00121A2C">
        <w:rPr>
          <w:rFonts w:ascii="Times New Roman" w:hAnsi="Times New Roman"/>
          <w:sz w:val="24"/>
          <w:szCs w:val="24"/>
        </w:rPr>
        <w:t>onooglijk geworden</w:t>
      </w:r>
      <w:r>
        <w:rPr>
          <w:rFonts w:ascii="Times New Roman" w:hAnsi="Times New Roman"/>
          <w:sz w:val="24"/>
          <w:szCs w:val="24"/>
        </w:rPr>
        <w:t>, maar</w:t>
      </w:r>
      <w:r w:rsidRPr="00121A2C">
        <w:rPr>
          <w:rFonts w:ascii="Times New Roman" w:hAnsi="Times New Roman"/>
          <w:sz w:val="24"/>
          <w:szCs w:val="24"/>
        </w:rPr>
        <w:t xml:space="preserve"> zij kunnen onder elkaar wonen in het duister</w:t>
      </w:r>
      <w:r>
        <w:rPr>
          <w:rFonts w:ascii="Times New Roman" w:hAnsi="Times New Roman"/>
          <w:sz w:val="24"/>
          <w:szCs w:val="24"/>
        </w:rPr>
        <w:t xml:space="preserve">, </w:t>
      </w:r>
      <w:r w:rsidRPr="00121A2C">
        <w:rPr>
          <w:rFonts w:ascii="Times New Roman" w:hAnsi="Times New Roman"/>
          <w:sz w:val="24"/>
          <w:szCs w:val="24"/>
        </w:rPr>
        <w:t>zij zien noch God</w:t>
      </w:r>
      <w:r>
        <w:rPr>
          <w:rFonts w:ascii="Times New Roman" w:hAnsi="Times New Roman"/>
          <w:sz w:val="24"/>
          <w:szCs w:val="24"/>
        </w:rPr>
        <w:t xml:space="preserve">, </w:t>
      </w:r>
      <w:r w:rsidRPr="00121A2C">
        <w:rPr>
          <w:rFonts w:ascii="Times New Roman" w:hAnsi="Times New Roman"/>
          <w:sz w:val="24"/>
          <w:szCs w:val="24"/>
        </w:rPr>
        <w:t>noch engelen</w:t>
      </w:r>
      <w:r>
        <w:rPr>
          <w:rFonts w:ascii="Times New Roman" w:hAnsi="Times New Roman"/>
          <w:sz w:val="24"/>
          <w:szCs w:val="24"/>
        </w:rPr>
        <w:t xml:space="preserve">, </w:t>
      </w:r>
      <w:r w:rsidRPr="00121A2C">
        <w:rPr>
          <w:rFonts w:ascii="Times New Roman" w:hAnsi="Times New Roman"/>
          <w:sz w:val="24"/>
          <w:szCs w:val="24"/>
        </w:rPr>
        <w:t>noch heiligen</w:t>
      </w:r>
      <w:r>
        <w:rPr>
          <w:rFonts w:ascii="Times New Roman" w:hAnsi="Times New Roman"/>
          <w:sz w:val="24"/>
          <w:szCs w:val="24"/>
        </w:rPr>
        <w:t xml:space="preserve">, </w:t>
      </w:r>
      <w:r w:rsidRPr="00121A2C">
        <w:rPr>
          <w:rFonts w:ascii="Times New Roman" w:hAnsi="Times New Roman"/>
          <w:sz w:val="24"/>
          <w:szCs w:val="24"/>
        </w:rPr>
        <w:t>in hun voortreffelijke natuur en schoonheid</w:t>
      </w:r>
      <w:r>
        <w:rPr>
          <w:rFonts w:ascii="Times New Roman" w:hAnsi="Times New Roman"/>
          <w:sz w:val="24"/>
          <w:szCs w:val="24"/>
        </w:rPr>
        <w:t xml:space="preserve">, </w:t>
      </w:r>
      <w:r w:rsidRPr="00121A2C">
        <w:rPr>
          <w:rFonts w:ascii="Times New Roman" w:hAnsi="Times New Roman"/>
          <w:sz w:val="24"/>
          <w:szCs w:val="24"/>
        </w:rPr>
        <w:t>daarom zijn zij genegen om hun eigen onsierlijke delen hun sieraden en hun heerlijkheid te achten. Maar laten nu dezulken</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God en de heiligen zien</w:t>
      </w:r>
      <w:r>
        <w:rPr>
          <w:rFonts w:ascii="Times New Roman" w:hAnsi="Times New Roman"/>
          <w:sz w:val="24"/>
          <w:szCs w:val="24"/>
        </w:rPr>
        <w:t xml:space="preserve">, </w:t>
      </w:r>
      <w:r w:rsidRPr="00121A2C">
        <w:rPr>
          <w:rFonts w:ascii="Times New Roman" w:hAnsi="Times New Roman"/>
          <w:sz w:val="24"/>
          <w:szCs w:val="24"/>
        </w:rPr>
        <w:t>of de sieraden van de Heilige Geest en zichzelf zoals zij zijn zonder deze</w:t>
      </w:r>
      <w:r>
        <w:rPr>
          <w:rFonts w:ascii="Times New Roman" w:hAnsi="Times New Roman"/>
          <w:sz w:val="24"/>
          <w:szCs w:val="24"/>
        </w:rPr>
        <w:t xml:space="preserve">, </w:t>
      </w:r>
      <w:r w:rsidRPr="00121A2C">
        <w:rPr>
          <w:rFonts w:ascii="Times New Roman" w:hAnsi="Times New Roman"/>
          <w:sz w:val="24"/>
          <w:szCs w:val="24"/>
        </w:rPr>
        <w:t xml:space="preserve">en dan kan het niet anders of zij moeten aangedaan en bedroefd worden wegens hun eigen wanschapenheid.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de Heere Christus slechts een weinig van Zijn grootheid voor het aangezicht van Zijn knecht Petrus tentoonspreidde</w:t>
      </w:r>
      <w:r>
        <w:rPr>
          <w:rFonts w:ascii="Times New Roman" w:hAnsi="Times New Roman"/>
          <w:sz w:val="24"/>
          <w:szCs w:val="24"/>
        </w:rPr>
        <w:t xml:space="preserve">, </w:t>
      </w:r>
      <w:r w:rsidRPr="00121A2C">
        <w:rPr>
          <w:rFonts w:ascii="Times New Roman" w:hAnsi="Times New Roman"/>
          <w:sz w:val="24"/>
          <w:szCs w:val="24"/>
        </w:rPr>
        <w:t>stelde dit de bedorvenheid van Petrus natuur hem voor ogen tot zijn grote verlegenheid en schaamte</w:t>
      </w:r>
      <w:r>
        <w:rPr>
          <w:rFonts w:ascii="Times New Roman" w:hAnsi="Times New Roman"/>
          <w:sz w:val="24"/>
          <w:szCs w:val="24"/>
        </w:rPr>
        <w:t xml:space="preserve">, </w:t>
      </w:r>
      <w:r w:rsidRPr="00121A2C">
        <w:rPr>
          <w:rFonts w:ascii="Times New Roman" w:hAnsi="Times New Roman"/>
          <w:sz w:val="24"/>
          <w:szCs w:val="24"/>
        </w:rPr>
        <w:t>en werd hij daardoor gedrongen om te midden van al diegenen</w:t>
      </w:r>
      <w:r>
        <w:rPr>
          <w:rFonts w:ascii="Times New Roman" w:hAnsi="Times New Roman"/>
          <w:sz w:val="24"/>
          <w:szCs w:val="24"/>
        </w:rPr>
        <w:t xml:space="preserve">, </w:t>
      </w:r>
      <w:r w:rsidRPr="00121A2C">
        <w:rPr>
          <w:rFonts w:ascii="Times New Roman" w:hAnsi="Times New Roman"/>
          <w:sz w:val="24"/>
          <w:szCs w:val="24"/>
        </w:rPr>
        <w:t>die met hem waren</w:t>
      </w:r>
      <w:r>
        <w:rPr>
          <w:rFonts w:ascii="Times New Roman" w:hAnsi="Times New Roman"/>
          <w:sz w:val="24"/>
          <w:szCs w:val="24"/>
        </w:rPr>
        <w:t xml:space="preserve">, </w:t>
      </w:r>
      <w:r w:rsidRPr="00121A2C">
        <w:rPr>
          <w:rFonts w:ascii="Times New Roman" w:hAnsi="Times New Roman"/>
          <w:sz w:val="24"/>
          <w:szCs w:val="24"/>
        </w:rPr>
        <w:t xml:space="preserve">uit te roepen: </w:t>
      </w:r>
      <w:r>
        <w:rPr>
          <w:rFonts w:ascii="Times New Roman" w:hAnsi="Times New Roman"/>
          <w:sz w:val="24"/>
          <w:szCs w:val="24"/>
        </w:rPr>
        <w:t>"</w:t>
      </w:r>
      <w:r w:rsidRPr="00121A2C">
        <w:rPr>
          <w:rFonts w:ascii="Times New Roman" w:hAnsi="Times New Roman"/>
          <w:sz w:val="24"/>
          <w:szCs w:val="24"/>
        </w:rPr>
        <w:t>Heere! ga uit van mij</w:t>
      </w:r>
      <w:r>
        <w:rPr>
          <w:rFonts w:ascii="Times New Roman" w:hAnsi="Times New Roman"/>
          <w:sz w:val="24"/>
          <w:szCs w:val="24"/>
        </w:rPr>
        <w:t xml:space="preserve">, </w:t>
      </w:r>
      <w:r w:rsidRPr="00121A2C">
        <w:rPr>
          <w:rFonts w:ascii="Times New Roman" w:hAnsi="Times New Roman"/>
          <w:sz w:val="24"/>
          <w:szCs w:val="24"/>
        </w:rPr>
        <w:t>want ik ben een zondig mens.</w:t>
      </w:r>
      <w:r>
        <w:rPr>
          <w:rFonts w:ascii="Times New Roman" w:hAnsi="Times New Roman"/>
          <w:sz w:val="24"/>
          <w:szCs w:val="24"/>
        </w:rPr>
        <w:t>"</w:t>
      </w:r>
      <w:r w:rsidRPr="00121A2C">
        <w:rPr>
          <w:rFonts w:ascii="Times New Roman" w:hAnsi="Times New Roman"/>
          <w:sz w:val="24"/>
          <w:szCs w:val="24"/>
        </w:rPr>
        <w:t xml:space="preserve"> Lukas 5:4</w:t>
      </w:r>
      <w:r>
        <w:rPr>
          <w:rFonts w:ascii="Times New Roman" w:hAnsi="Times New Roman"/>
          <w:sz w:val="24"/>
          <w:szCs w:val="24"/>
        </w:rPr>
        <w:t xml:space="preserve"> - </w:t>
      </w:r>
      <w:r w:rsidRPr="00121A2C">
        <w:rPr>
          <w:rFonts w:ascii="Times New Roman" w:hAnsi="Times New Roman"/>
          <w:sz w:val="24"/>
          <w:szCs w:val="24"/>
        </w:rPr>
        <w:t>8. Dit dus is de oorzaak van een gebroken hart</w:t>
      </w:r>
      <w:r>
        <w:rPr>
          <w:rFonts w:ascii="Times New Roman" w:hAnsi="Times New Roman"/>
          <w:sz w:val="24"/>
          <w:szCs w:val="24"/>
        </w:rPr>
        <w:t xml:space="preserve">, </w:t>
      </w:r>
      <w:r w:rsidRPr="00121A2C">
        <w:rPr>
          <w:rFonts w:ascii="Times New Roman" w:hAnsi="Times New Roman"/>
          <w:sz w:val="24"/>
          <w:szCs w:val="24"/>
        </w:rPr>
        <w:t xml:space="preserve">namelijk een gezicht van </w:t>
      </w:r>
      <w:r>
        <w:rPr>
          <w:rFonts w:ascii="Times New Roman" w:hAnsi="Times New Roman"/>
          <w:sz w:val="24"/>
          <w:szCs w:val="24"/>
        </w:rPr>
        <w:t>Goddelijk</w:t>
      </w:r>
      <w:r w:rsidRPr="00121A2C">
        <w:rPr>
          <w:rFonts w:ascii="Times New Roman" w:hAnsi="Times New Roman"/>
          <w:sz w:val="24"/>
          <w:szCs w:val="24"/>
        </w:rPr>
        <w:t>e luister</w:t>
      </w:r>
      <w:r>
        <w:rPr>
          <w:rFonts w:ascii="Times New Roman" w:hAnsi="Times New Roman"/>
          <w:sz w:val="24"/>
          <w:szCs w:val="24"/>
        </w:rPr>
        <w:t xml:space="preserve">, </w:t>
      </w:r>
      <w:r w:rsidRPr="00121A2C">
        <w:rPr>
          <w:rFonts w:ascii="Times New Roman" w:hAnsi="Times New Roman"/>
          <w:sz w:val="24"/>
          <w:szCs w:val="24"/>
        </w:rPr>
        <w:t>en een gevoel</w:t>
      </w:r>
      <w:r>
        <w:rPr>
          <w:rFonts w:ascii="Times New Roman" w:hAnsi="Times New Roman"/>
          <w:sz w:val="24"/>
          <w:szCs w:val="24"/>
        </w:rPr>
        <w:t xml:space="preserve">, </w:t>
      </w:r>
      <w:r w:rsidRPr="00121A2C">
        <w:rPr>
          <w:rFonts w:ascii="Times New Roman" w:hAnsi="Times New Roman"/>
          <w:sz w:val="24"/>
          <w:szCs w:val="24"/>
        </w:rPr>
        <w:t>dat ik een arme</w:t>
      </w:r>
      <w:r>
        <w:rPr>
          <w:rFonts w:ascii="Times New Roman" w:hAnsi="Times New Roman"/>
          <w:sz w:val="24"/>
          <w:szCs w:val="24"/>
        </w:rPr>
        <w:t xml:space="preserve">, </w:t>
      </w:r>
      <w:r w:rsidRPr="00121A2C">
        <w:rPr>
          <w:rFonts w:ascii="Times New Roman" w:hAnsi="Times New Roman"/>
          <w:sz w:val="24"/>
          <w:szCs w:val="24"/>
        </w:rPr>
        <w:t>bedorven</w:t>
      </w:r>
      <w:r>
        <w:rPr>
          <w:rFonts w:ascii="Times New Roman" w:hAnsi="Times New Roman"/>
          <w:sz w:val="24"/>
          <w:szCs w:val="24"/>
        </w:rPr>
        <w:t xml:space="preserve">, </w:t>
      </w:r>
      <w:r w:rsidRPr="00121A2C">
        <w:rPr>
          <w:rFonts w:ascii="Times New Roman" w:hAnsi="Times New Roman"/>
          <w:sz w:val="24"/>
          <w:szCs w:val="24"/>
        </w:rPr>
        <w:t>onreine</w:t>
      </w:r>
      <w:r>
        <w:rPr>
          <w:rFonts w:ascii="Times New Roman" w:hAnsi="Times New Roman"/>
          <w:sz w:val="24"/>
          <w:szCs w:val="24"/>
        </w:rPr>
        <w:t xml:space="preserve">, </w:t>
      </w:r>
      <w:r w:rsidRPr="00121A2C">
        <w:rPr>
          <w:rFonts w:ascii="Times New Roman" w:hAnsi="Times New Roman"/>
          <w:sz w:val="24"/>
          <w:szCs w:val="24"/>
        </w:rPr>
        <w:t>bezoedelde ellendeling ben</w:t>
      </w:r>
      <w:r>
        <w:rPr>
          <w:rFonts w:ascii="Times New Roman" w:hAnsi="Times New Roman"/>
          <w:sz w:val="24"/>
          <w:szCs w:val="24"/>
        </w:rPr>
        <w:t xml:space="preserve">, </w:t>
      </w:r>
      <w:r w:rsidRPr="00121A2C">
        <w:rPr>
          <w:rFonts w:ascii="Times New Roman" w:hAnsi="Times New Roman"/>
          <w:sz w:val="24"/>
          <w:szCs w:val="24"/>
        </w:rPr>
        <w:t>en dit gezicht het hart gebroken hebbende</w:t>
      </w:r>
      <w:r>
        <w:rPr>
          <w:rFonts w:ascii="Times New Roman" w:hAnsi="Times New Roman"/>
          <w:sz w:val="24"/>
          <w:szCs w:val="24"/>
        </w:rPr>
        <w:t xml:space="preserve">, </w:t>
      </w:r>
      <w:r w:rsidRPr="00121A2C">
        <w:rPr>
          <w:rFonts w:ascii="Times New Roman" w:hAnsi="Times New Roman"/>
          <w:sz w:val="24"/>
          <w:szCs w:val="24"/>
        </w:rPr>
        <w:t>verwekt droefheid in de gebrokenen van hart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De </w:t>
      </w:r>
      <w:r>
        <w:rPr>
          <w:rFonts w:ascii="Times New Roman" w:hAnsi="Times New Roman"/>
          <w:sz w:val="24"/>
          <w:szCs w:val="24"/>
        </w:rPr>
        <w:t>gebrokenen van hart</w:t>
      </w:r>
      <w:r w:rsidRPr="00121A2C">
        <w:rPr>
          <w:rFonts w:ascii="Times New Roman" w:hAnsi="Times New Roman"/>
          <w:sz w:val="24"/>
          <w:szCs w:val="24"/>
        </w:rPr>
        <w:t xml:space="preserve"> is een mens vol van droefheid</w:t>
      </w:r>
      <w:r>
        <w:rPr>
          <w:rFonts w:ascii="Times New Roman" w:hAnsi="Times New Roman"/>
          <w:sz w:val="24"/>
          <w:szCs w:val="24"/>
        </w:rPr>
        <w:t xml:space="preserve">, </w:t>
      </w:r>
      <w:r w:rsidRPr="00121A2C">
        <w:rPr>
          <w:rFonts w:ascii="Times New Roman" w:hAnsi="Times New Roman"/>
          <w:sz w:val="24"/>
          <w:szCs w:val="24"/>
        </w:rPr>
        <w:t>doordat hij de bedorvenheid van zijn natuur dermate sterk in zich bevindt</w:t>
      </w:r>
      <w:r>
        <w:rPr>
          <w:rFonts w:ascii="Times New Roman" w:hAnsi="Times New Roman"/>
          <w:sz w:val="24"/>
          <w:szCs w:val="24"/>
        </w:rPr>
        <w:t xml:space="preserve">, </w:t>
      </w:r>
      <w:r w:rsidRPr="00121A2C">
        <w:rPr>
          <w:rFonts w:ascii="Times New Roman" w:hAnsi="Times New Roman"/>
          <w:sz w:val="24"/>
          <w:szCs w:val="24"/>
        </w:rPr>
        <w:t>dat ze zich stelt tegen en verhindering wil brengen in hetgeen</w:t>
      </w:r>
      <w:r>
        <w:rPr>
          <w:rFonts w:ascii="Times New Roman" w:hAnsi="Times New Roman"/>
          <w:sz w:val="24"/>
          <w:szCs w:val="24"/>
        </w:rPr>
        <w:t xml:space="preserve">, </w:t>
      </w:r>
      <w:r w:rsidRPr="00121A2C">
        <w:rPr>
          <w:rFonts w:ascii="Times New Roman" w:hAnsi="Times New Roman"/>
          <w:sz w:val="24"/>
          <w:szCs w:val="24"/>
        </w:rPr>
        <w:t xml:space="preserve">waar zijn veranderd gemoed hem toe aandrijft: </w:t>
      </w:r>
      <w:r>
        <w:rPr>
          <w:rFonts w:ascii="Times New Roman" w:hAnsi="Times New Roman"/>
          <w:sz w:val="24"/>
          <w:szCs w:val="24"/>
        </w:rPr>
        <w:t>"</w:t>
      </w:r>
      <w:r w:rsidRPr="00121A2C">
        <w:rPr>
          <w:rFonts w:ascii="Times New Roman" w:hAnsi="Times New Roman"/>
          <w:sz w:val="24"/>
          <w:szCs w:val="24"/>
        </w:rPr>
        <w:t>Als ik het goede wil doen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ligt het kwade mij bij.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7:21. Het kwade ligt mij bij om de begeerten van mijn ziel tegen te staan en daaraan het hoofd te bieden. De mens</w:t>
      </w:r>
      <w:r>
        <w:rPr>
          <w:rFonts w:ascii="Times New Roman" w:hAnsi="Times New Roman"/>
          <w:sz w:val="24"/>
          <w:szCs w:val="24"/>
        </w:rPr>
        <w:t xml:space="preserve">, </w:t>
      </w:r>
      <w:r w:rsidRPr="00121A2C">
        <w:rPr>
          <w:rFonts w:ascii="Times New Roman" w:hAnsi="Times New Roman"/>
          <w:sz w:val="24"/>
          <w:szCs w:val="24"/>
        </w:rPr>
        <w:t>wiens beenderen gebroken zijn</w:t>
      </w:r>
      <w:r>
        <w:rPr>
          <w:rFonts w:ascii="Times New Roman" w:hAnsi="Times New Roman"/>
          <w:sz w:val="24"/>
          <w:szCs w:val="24"/>
        </w:rPr>
        <w:t xml:space="preserve">, </w:t>
      </w:r>
      <w:r w:rsidRPr="00121A2C">
        <w:rPr>
          <w:rFonts w:ascii="Times New Roman" w:hAnsi="Times New Roman"/>
          <w:sz w:val="24"/>
          <w:szCs w:val="24"/>
        </w:rPr>
        <w:t>kan evenwel lust gevoelen om naarstig bezig te zijn</w:t>
      </w:r>
      <w:r>
        <w:rPr>
          <w:rFonts w:ascii="Times New Roman" w:hAnsi="Times New Roman"/>
          <w:sz w:val="24"/>
          <w:szCs w:val="24"/>
        </w:rPr>
        <w:t xml:space="preserve">, </w:t>
      </w:r>
      <w:r w:rsidRPr="00121A2C">
        <w:rPr>
          <w:rFonts w:ascii="Times New Roman" w:hAnsi="Times New Roman"/>
          <w:sz w:val="24"/>
          <w:szCs w:val="24"/>
        </w:rPr>
        <w:t>in een wettig en eerlijk beroep</w:t>
      </w:r>
      <w:r>
        <w:rPr>
          <w:rFonts w:ascii="Times New Roman" w:hAnsi="Times New Roman"/>
          <w:sz w:val="24"/>
          <w:szCs w:val="24"/>
        </w:rPr>
        <w:t>, maar</w:t>
      </w:r>
      <w:r w:rsidRPr="00121A2C">
        <w:rPr>
          <w:rFonts w:ascii="Times New Roman" w:hAnsi="Times New Roman"/>
          <w:sz w:val="24"/>
          <w:szCs w:val="24"/>
        </w:rPr>
        <w:t xml:space="preserve"> hij ondervindt</w:t>
      </w:r>
      <w:r>
        <w:rPr>
          <w:rFonts w:ascii="Times New Roman" w:hAnsi="Times New Roman"/>
          <w:sz w:val="24"/>
          <w:szCs w:val="24"/>
        </w:rPr>
        <w:t xml:space="preserve">, </w:t>
      </w:r>
      <w:r w:rsidRPr="00121A2C">
        <w:rPr>
          <w:rFonts w:ascii="Times New Roman" w:hAnsi="Times New Roman"/>
          <w:sz w:val="24"/>
          <w:szCs w:val="24"/>
        </w:rPr>
        <w:t>dat een zwakheid zijn tegenwoordige toestand aankleeft</w:t>
      </w:r>
      <w:r>
        <w:rPr>
          <w:rFonts w:ascii="Times New Roman" w:hAnsi="Times New Roman"/>
          <w:sz w:val="24"/>
          <w:szCs w:val="24"/>
        </w:rPr>
        <w:t xml:space="preserve">, </w:t>
      </w:r>
      <w:r w:rsidRPr="00121A2C">
        <w:rPr>
          <w:rFonts w:ascii="Times New Roman" w:hAnsi="Times New Roman"/>
          <w:sz w:val="24"/>
          <w:szCs w:val="24"/>
        </w:rPr>
        <w:t>die zijn welgemeende pogingen krachtig tegenstaat</w:t>
      </w:r>
      <w:r>
        <w:rPr>
          <w:rFonts w:ascii="Times New Roman" w:hAnsi="Times New Roman"/>
          <w:sz w:val="24"/>
          <w:szCs w:val="24"/>
        </w:rPr>
        <w:t xml:space="preserve">, </w:t>
      </w:r>
      <w:r w:rsidRPr="00121A2C">
        <w:rPr>
          <w:rFonts w:ascii="Times New Roman" w:hAnsi="Times New Roman"/>
          <w:sz w:val="24"/>
          <w:szCs w:val="24"/>
        </w:rPr>
        <w:t>en hierop schudt hij het hoofd</w:t>
      </w:r>
      <w:r>
        <w:rPr>
          <w:rFonts w:ascii="Times New Roman" w:hAnsi="Times New Roman"/>
          <w:sz w:val="24"/>
          <w:szCs w:val="24"/>
        </w:rPr>
        <w:t xml:space="preserve">, </w:t>
      </w:r>
      <w:r w:rsidRPr="00121A2C">
        <w:rPr>
          <w:rFonts w:ascii="Times New Roman" w:hAnsi="Times New Roman"/>
          <w:sz w:val="24"/>
          <w:szCs w:val="24"/>
        </w:rPr>
        <w:t>heft hij klaagtonen aan</w:t>
      </w:r>
      <w:r>
        <w:rPr>
          <w:rFonts w:ascii="Times New Roman" w:hAnsi="Times New Roman"/>
          <w:sz w:val="24"/>
          <w:szCs w:val="24"/>
        </w:rPr>
        <w:t xml:space="preserve">, </w:t>
      </w:r>
      <w:r w:rsidRPr="00121A2C">
        <w:rPr>
          <w:rFonts w:ascii="Times New Roman" w:hAnsi="Times New Roman"/>
          <w:sz w:val="24"/>
          <w:szCs w:val="24"/>
        </w:rPr>
        <w:t>en zucht hij met droefheid des harten en zegt: Ik kan niet doen</w:t>
      </w:r>
      <w:r>
        <w:rPr>
          <w:rFonts w:ascii="Times New Roman" w:hAnsi="Times New Roman"/>
          <w:sz w:val="24"/>
          <w:szCs w:val="24"/>
        </w:rPr>
        <w:t xml:space="preserve"> wat ik </w:t>
      </w:r>
      <w:r w:rsidRPr="00121A2C">
        <w:rPr>
          <w:rFonts w:ascii="Times New Roman" w:hAnsi="Times New Roman"/>
          <w:sz w:val="24"/>
          <w:szCs w:val="24"/>
        </w:rPr>
        <w:t xml:space="preserve">wilde. </w:t>
      </w:r>
      <w:r>
        <w:rPr>
          <w:rFonts w:ascii="Times New Roman" w:hAnsi="Times New Roman"/>
          <w:sz w:val="24"/>
          <w:szCs w:val="24"/>
        </w:rPr>
        <w:t>Rom.</w:t>
      </w:r>
      <w:r w:rsidRPr="00121A2C">
        <w:rPr>
          <w:rFonts w:ascii="Times New Roman" w:hAnsi="Times New Roman"/>
          <w:sz w:val="24"/>
          <w:szCs w:val="24"/>
        </w:rPr>
        <w:t xml:space="preserve"> 7:15</w:t>
      </w:r>
      <w:r>
        <w:rPr>
          <w:rFonts w:ascii="Times New Roman" w:hAnsi="Times New Roman"/>
          <w:sz w:val="24"/>
          <w:szCs w:val="24"/>
        </w:rPr>
        <w:t>, Gal.</w:t>
      </w:r>
      <w:r w:rsidRPr="00121A2C">
        <w:rPr>
          <w:rFonts w:ascii="Times New Roman" w:hAnsi="Times New Roman"/>
          <w:sz w:val="24"/>
          <w:szCs w:val="24"/>
        </w:rPr>
        <w:t xml:space="preserve"> 5:17</w:t>
      </w:r>
      <w:r>
        <w:rPr>
          <w:rFonts w:ascii="Times New Roman" w:hAnsi="Times New Roman"/>
          <w:sz w:val="24"/>
          <w:szCs w:val="24"/>
        </w:rPr>
        <w:t>. I</w:t>
      </w:r>
      <w:r w:rsidRPr="00121A2C">
        <w:rPr>
          <w:rFonts w:ascii="Times New Roman" w:hAnsi="Times New Roman"/>
          <w:sz w:val="24"/>
          <w:szCs w:val="24"/>
        </w:rPr>
        <w:t>k ben zwak</w:t>
      </w:r>
      <w:r>
        <w:rPr>
          <w:rFonts w:ascii="Times New Roman" w:hAnsi="Times New Roman"/>
          <w:sz w:val="24"/>
          <w:szCs w:val="24"/>
        </w:rPr>
        <w:t xml:space="preserve">, </w:t>
      </w:r>
      <w:r w:rsidRPr="00121A2C">
        <w:rPr>
          <w:rFonts w:ascii="Times New Roman" w:hAnsi="Times New Roman"/>
          <w:sz w:val="24"/>
          <w:szCs w:val="24"/>
        </w:rPr>
        <w:t>ik ben krachteloos</w:t>
      </w:r>
      <w:r>
        <w:rPr>
          <w:rFonts w:ascii="Times New Roman" w:hAnsi="Times New Roman"/>
          <w:sz w:val="24"/>
          <w:szCs w:val="24"/>
        </w:rPr>
        <w:t xml:space="preserve">, </w:t>
      </w:r>
      <w:r w:rsidRPr="00121A2C">
        <w:rPr>
          <w:rFonts w:ascii="Times New Roman" w:hAnsi="Times New Roman"/>
          <w:sz w:val="24"/>
          <w:szCs w:val="24"/>
        </w:rPr>
        <w:t>ik ben niet slechts bedorven</w:t>
      </w:r>
      <w:r>
        <w:rPr>
          <w:rFonts w:ascii="Times New Roman" w:hAnsi="Times New Roman"/>
          <w:sz w:val="24"/>
          <w:szCs w:val="24"/>
        </w:rPr>
        <w:t>, maar</w:t>
      </w:r>
      <w:r w:rsidRPr="00121A2C">
        <w:rPr>
          <w:rFonts w:ascii="Times New Roman" w:hAnsi="Times New Roman"/>
          <w:sz w:val="24"/>
          <w:szCs w:val="24"/>
        </w:rPr>
        <w:t xml:space="preserve"> door die bedorvenheid van bekwaamheid beroofd om goede voornemens</w:t>
      </w:r>
      <w:r>
        <w:rPr>
          <w:rFonts w:ascii="Times New Roman" w:hAnsi="Times New Roman"/>
          <w:sz w:val="24"/>
          <w:szCs w:val="24"/>
        </w:rPr>
        <w:t xml:space="preserve">, </w:t>
      </w:r>
      <w:r w:rsidRPr="00121A2C">
        <w:rPr>
          <w:rFonts w:ascii="Times New Roman" w:hAnsi="Times New Roman"/>
          <w:sz w:val="24"/>
          <w:szCs w:val="24"/>
        </w:rPr>
        <w:t>goede bedoelingen en begeerten ten uitvoer</w:t>
      </w:r>
      <w:r>
        <w:rPr>
          <w:rFonts w:ascii="Times New Roman" w:hAnsi="Times New Roman"/>
          <w:sz w:val="24"/>
          <w:szCs w:val="24"/>
        </w:rPr>
        <w:t xml:space="preserve">, </w:t>
      </w:r>
      <w:r w:rsidRPr="00121A2C">
        <w:rPr>
          <w:rFonts w:ascii="Times New Roman" w:hAnsi="Times New Roman"/>
          <w:sz w:val="24"/>
          <w:szCs w:val="24"/>
        </w:rPr>
        <w:t>tot volkomenheid te brengen. O</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ik ben tot hinken gereed</w:t>
      </w:r>
      <w:r>
        <w:rPr>
          <w:rFonts w:ascii="Times New Roman" w:hAnsi="Times New Roman"/>
          <w:sz w:val="24"/>
          <w:szCs w:val="24"/>
        </w:rPr>
        <w:t xml:space="preserve">, </w:t>
      </w:r>
      <w:r w:rsidRPr="00121A2C">
        <w:rPr>
          <w:rFonts w:ascii="Times New Roman" w:hAnsi="Times New Roman"/>
          <w:sz w:val="24"/>
          <w:szCs w:val="24"/>
        </w:rPr>
        <w:t xml:space="preserve">mijn droefheid is gedurig voor mij! </w:t>
      </w:r>
      <w:r>
        <w:rPr>
          <w:rFonts w:ascii="Times New Roman" w:hAnsi="Times New Roman"/>
          <w:sz w:val="24"/>
          <w:szCs w:val="24"/>
        </w:rPr>
        <w:t>U moet</w:t>
      </w:r>
      <w:r w:rsidRPr="00121A2C">
        <w:rPr>
          <w:rFonts w:ascii="Times New Roman" w:hAnsi="Times New Roman"/>
          <w:sz w:val="24"/>
          <w:szCs w:val="24"/>
        </w:rPr>
        <w:t xml:space="preserve"> weten</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gebroken van hart</w:t>
      </w:r>
      <w:r w:rsidRPr="00121A2C">
        <w:rPr>
          <w:rFonts w:ascii="Times New Roman" w:hAnsi="Times New Roman"/>
          <w:sz w:val="24"/>
          <w:szCs w:val="24"/>
        </w:rPr>
        <w:t xml:space="preserve"> God liefheeft</w:t>
      </w:r>
      <w:r>
        <w:rPr>
          <w:rFonts w:ascii="Times New Roman" w:hAnsi="Times New Roman"/>
          <w:sz w:val="24"/>
          <w:szCs w:val="24"/>
        </w:rPr>
        <w:t xml:space="preserve">, </w:t>
      </w:r>
      <w:r w:rsidRPr="00121A2C">
        <w:rPr>
          <w:rFonts w:ascii="Times New Roman" w:hAnsi="Times New Roman"/>
          <w:sz w:val="24"/>
          <w:szCs w:val="24"/>
        </w:rPr>
        <w:t>zijn ziel liefheeft</w:t>
      </w:r>
      <w:r>
        <w:rPr>
          <w:rFonts w:ascii="Times New Roman" w:hAnsi="Times New Roman"/>
          <w:sz w:val="24"/>
          <w:szCs w:val="24"/>
        </w:rPr>
        <w:t xml:space="preserve">, </w:t>
      </w:r>
      <w:r w:rsidRPr="00121A2C">
        <w:rPr>
          <w:rFonts w:ascii="Times New Roman" w:hAnsi="Times New Roman"/>
          <w:sz w:val="24"/>
          <w:szCs w:val="24"/>
        </w:rPr>
        <w:t>het goede liefheeft</w:t>
      </w:r>
      <w:r>
        <w:rPr>
          <w:rFonts w:ascii="Times New Roman" w:hAnsi="Times New Roman"/>
          <w:sz w:val="24"/>
          <w:szCs w:val="24"/>
        </w:rPr>
        <w:t xml:space="preserve">, </w:t>
      </w:r>
      <w:r w:rsidRPr="00121A2C">
        <w:rPr>
          <w:rFonts w:ascii="Times New Roman" w:hAnsi="Times New Roman"/>
          <w:sz w:val="24"/>
          <w:szCs w:val="24"/>
        </w:rPr>
        <w:t>en het kwade haat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zodanig een in zich een tegenstand en een voortdurend verzet tegen deze heilige aandrift bevindt</w:t>
      </w:r>
      <w:r>
        <w:rPr>
          <w:rFonts w:ascii="Times New Roman" w:hAnsi="Times New Roman"/>
          <w:sz w:val="24"/>
          <w:szCs w:val="24"/>
        </w:rPr>
        <w:t xml:space="preserve">, </w:t>
      </w:r>
      <w:r w:rsidRPr="00121A2C">
        <w:rPr>
          <w:rFonts w:ascii="Times New Roman" w:hAnsi="Times New Roman"/>
          <w:sz w:val="24"/>
          <w:szCs w:val="24"/>
        </w:rPr>
        <w:t>moet noodwendig droefheid veroorzaken</w:t>
      </w:r>
      <w:r>
        <w:rPr>
          <w:rFonts w:ascii="Times New Roman" w:hAnsi="Times New Roman"/>
          <w:sz w:val="24"/>
          <w:szCs w:val="24"/>
        </w:rPr>
        <w:t xml:space="preserve">, </w:t>
      </w:r>
      <w:r w:rsidRPr="00121A2C">
        <w:rPr>
          <w:rFonts w:ascii="Times New Roman" w:hAnsi="Times New Roman"/>
          <w:sz w:val="24"/>
          <w:szCs w:val="24"/>
        </w:rPr>
        <w:t>droefheid naar God</w:t>
      </w:r>
      <w:r>
        <w:rPr>
          <w:rFonts w:ascii="Times New Roman" w:hAnsi="Times New Roman"/>
          <w:sz w:val="24"/>
          <w:szCs w:val="24"/>
        </w:rPr>
        <w:t xml:space="preserve">, </w:t>
      </w:r>
      <w:r w:rsidRPr="00121A2C">
        <w:rPr>
          <w:rFonts w:ascii="Times New Roman" w:hAnsi="Times New Roman"/>
          <w:sz w:val="24"/>
          <w:szCs w:val="24"/>
        </w:rPr>
        <w:t xml:space="preserve">zoals de apostel Paulus het noemt. Want de droefheid derzulken is van een </w:t>
      </w:r>
      <w:r>
        <w:rPr>
          <w:rFonts w:ascii="Times New Roman" w:hAnsi="Times New Roman"/>
          <w:sz w:val="24"/>
          <w:szCs w:val="24"/>
        </w:rPr>
        <w:t>Goddelijk</w:t>
      </w:r>
      <w:r w:rsidRPr="00121A2C">
        <w:rPr>
          <w:rFonts w:ascii="Times New Roman" w:hAnsi="Times New Roman"/>
          <w:sz w:val="24"/>
          <w:szCs w:val="24"/>
        </w:rPr>
        <w:t>e stempel. Bedroefd te zijn</w:t>
      </w:r>
      <w:r>
        <w:rPr>
          <w:rFonts w:ascii="Times New Roman" w:hAnsi="Times New Roman"/>
          <w:sz w:val="24"/>
          <w:szCs w:val="24"/>
        </w:rPr>
        <w:t xml:space="preserve">, </w:t>
      </w:r>
      <w:r w:rsidRPr="00121A2C">
        <w:rPr>
          <w:rFonts w:ascii="Times New Roman" w:hAnsi="Times New Roman"/>
          <w:sz w:val="24"/>
          <w:szCs w:val="24"/>
        </w:rPr>
        <w:t>omdat uw natuur door de zonde bedorven is</w:t>
      </w:r>
      <w:r>
        <w:rPr>
          <w:rFonts w:ascii="Times New Roman" w:hAnsi="Times New Roman"/>
          <w:sz w:val="24"/>
          <w:szCs w:val="24"/>
        </w:rPr>
        <w:t xml:space="preserve">, en u </w:t>
      </w:r>
      <w:r w:rsidRPr="00121A2C">
        <w:rPr>
          <w:rFonts w:ascii="Times New Roman" w:hAnsi="Times New Roman"/>
          <w:sz w:val="24"/>
          <w:szCs w:val="24"/>
        </w:rPr>
        <w:t>door deze bedorvenheid van bekwaamheid beroofd zijt om datgene te doen</w:t>
      </w:r>
      <w:r>
        <w:rPr>
          <w:rFonts w:ascii="Times New Roman" w:hAnsi="Times New Roman"/>
          <w:sz w:val="24"/>
          <w:szCs w:val="24"/>
        </w:rPr>
        <w:t xml:space="preserve">, </w:t>
      </w:r>
      <w:r w:rsidRPr="00121A2C">
        <w:rPr>
          <w:rFonts w:ascii="Times New Roman" w:hAnsi="Times New Roman"/>
          <w:sz w:val="24"/>
          <w:szCs w:val="24"/>
        </w:rPr>
        <w:t>waar het Woord en uw heilig gemoed u toe aandrijft</w:t>
      </w:r>
      <w:r>
        <w:rPr>
          <w:rFonts w:ascii="Times New Roman" w:hAnsi="Times New Roman"/>
          <w:sz w:val="24"/>
          <w:szCs w:val="24"/>
        </w:rPr>
        <w:t xml:space="preserve">, </w:t>
      </w:r>
      <w:r w:rsidRPr="00121A2C">
        <w:rPr>
          <w:rFonts w:ascii="Times New Roman" w:hAnsi="Times New Roman"/>
          <w:sz w:val="24"/>
          <w:szCs w:val="24"/>
        </w:rPr>
        <w:t xml:space="preserve">is droefheid te hebben van een </w:t>
      </w:r>
      <w:r>
        <w:rPr>
          <w:rFonts w:ascii="Times New Roman" w:hAnsi="Times New Roman"/>
          <w:sz w:val="24"/>
          <w:szCs w:val="24"/>
        </w:rPr>
        <w:t>Goddelijk</w:t>
      </w:r>
      <w:r w:rsidRPr="00121A2C">
        <w:rPr>
          <w:rFonts w:ascii="Times New Roman" w:hAnsi="Times New Roman"/>
          <w:sz w:val="24"/>
          <w:szCs w:val="24"/>
        </w:rPr>
        <w:t>e stempel. Want deze droefheid werkt datgene in u</w:t>
      </w:r>
      <w:r>
        <w:rPr>
          <w:rFonts w:ascii="Times New Roman" w:hAnsi="Times New Roman"/>
          <w:sz w:val="24"/>
          <w:szCs w:val="24"/>
        </w:rPr>
        <w:t xml:space="preserve">, </w:t>
      </w:r>
      <w:r w:rsidRPr="00121A2C">
        <w:rPr>
          <w:rFonts w:ascii="Times New Roman" w:hAnsi="Times New Roman"/>
          <w:sz w:val="24"/>
          <w:szCs w:val="24"/>
        </w:rPr>
        <w:t>waarover gij nimmer oorzaak zult hebben berouw te gevoelen</w:t>
      </w:r>
      <w:r>
        <w:rPr>
          <w:rFonts w:ascii="Times New Roman" w:hAnsi="Times New Roman"/>
          <w:sz w:val="24"/>
          <w:szCs w:val="24"/>
        </w:rPr>
        <w:t xml:space="preserve">, Nee, </w:t>
      </w:r>
      <w:r w:rsidRPr="00121A2C">
        <w:rPr>
          <w:rFonts w:ascii="Times New Roman" w:hAnsi="Times New Roman"/>
          <w:sz w:val="24"/>
          <w:szCs w:val="24"/>
        </w:rPr>
        <w:t xml:space="preserve">in der eeuwigheid niet. </w:t>
      </w:r>
      <w:r>
        <w:rPr>
          <w:rFonts w:ascii="Times New Roman" w:hAnsi="Times New Roman"/>
          <w:sz w:val="24"/>
          <w:szCs w:val="24"/>
        </w:rPr>
        <w:t>2 Cor.</w:t>
      </w:r>
      <w:r w:rsidRPr="00121A2C">
        <w:rPr>
          <w:rFonts w:ascii="Times New Roman" w:hAnsi="Times New Roman"/>
          <w:sz w:val="24"/>
          <w:szCs w:val="24"/>
        </w:rPr>
        <w:t xml:space="preserve"> 7:9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De </w:t>
      </w:r>
      <w:r>
        <w:rPr>
          <w:rFonts w:ascii="Times New Roman" w:hAnsi="Times New Roman"/>
          <w:sz w:val="24"/>
          <w:szCs w:val="24"/>
        </w:rPr>
        <w:t>gebrokenen van hart</w:t>
      </w:r>
      <w:r w:rsidRPr="00121A2C">
        <w:rPr>
          <w:rFonts w:ascii="Times New Roman" w:hAnsi="Times New Roman"/>
          <w:sz w:val="24"/>
          <w:szCs w:val="24"/>
        </w:rPr>
        <w:t xml:space="preserve"> is bedroefd vanwege de breuken</w:t>
      </w:r>
      <w:r>
        <w:rPr>
          <w:rFonts w:ascii="Times New Roman" w:hAnsi="Times New Roman"/>
          <w:sz w:val="24"/>
          <w:szCs w:val="24"/>
        </w:rPr>
        <w:t xml:space="preserve">, </w:t>
      </w:r>
      <w:r w:rsidRPr="00121A2C">
        <w:rPr>
          <w:rFonts w:ascii="Times New Roman" w:hAnsi="Times New Roman"/>
          <w:sz w:val="24"/>
          <w:szCs w:val="24"/>
        </w:rPr>
        <w:t>die er</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de bedorvenheid van Zijn natuur</w:t>
      </w:r>
      <w:r>
        <w:rPr>
          <w:rFonts w:ascii="Times New Roman" w:hAnsi="Times New Roman"/>
          <w:sz w:val="24"/>
          <w:szCs w:val="24"/>
        </w:rPr>
        <w:t xml:space="preserve">, </w:t>
      </w:r>
      <w:r w:rsidRPr="00121A2C">
        <w:rPr>
          <w:rFonts w:ascii="Times New Roman" w:hAnsi="Times New Roman"/>
          <w:sz w:val="24"/>
          <w:szCs w:val="24"/>
        </w:rPr>
        <w:t>zijn ontstaan in zijn leven en wandel</w:t>
      </w:r>
      <w:r>
        <w:rPr>
          <w:rFonts w:ascii="Times New Roman" w:hAnsi="Times New Roman"/>
          <w:sz w:val="24"/>
          <w:szCs w:val="24"/>
        </w:rPr>
        <w:t>. E</w:t>
      </w:r>
      <w:r w:rsidRPr="00121A2C">
        <w:rPr>
          <w:rFonts w:ascii="Times New Roman" w:hAnsi="Times New Roman"/>
          <w:sz w:val="24"/>
          <w:szCs w:val="24"/>
        </w:rPr>
        <w:t>n dit was het geval van de man in onze tekst. De snoodheid van zijn natuur was uitgebroken ter bezoedeling van zijn leven</w:t>
      </w:r>
      <w:r>
        <w:rPr>
          <w:rFonts w:ascii="Times New Roman" w:hAnsi="Times New Roman"/>
          <w:sz w:val="24"/>
          <w:szCs w:val="24"/>
        </w:rPr>
        <w:t xml:space="preserve">, </w:t>
      </w:r>
      <w:r w:rsidRPr="00121A2C">
        <w:rPr>
          <w:rFonts w:ascii="Times New Roman" w:hAnsi="Times New Roman"/>
          <w:sz w:val="24"/>
          <w:szCs w:val="24"/>
        </w:rPr>
        <w:t>en om</w:t>
      </w:r>
      <w:r>
        <w:rPr>
          <w:rFonts w:ascii="Times New Roman" w:hAnsi="Times New Roman"/>
          <w:sz w:val="24"/>
          <w:szCs w:val="24"/>
        </w:rPr>
        <w:t xml:space="preserve">, </w:t>
      </w:r>
      <w:r w:rsidRPr="00121A2C">
        <w:rPr>
          <w:rFonts w:ascii="Times New Roman" w:hAnsi="Times New Roman"/>
          <w:sz w:val="24"/>
          <w:szCs w:val="24"/>
        </w:rPr>
        <w:t>op deze tijd</w:t>
      </w:r>
      <w:r>
        <w:rPr>
          <w:rFonts w:ascii="Times New Roman" w:hAnsi="Times New Roman"/>
          <w:sz w:val="24"/>
          <w:szCs w:val="24"/>
        </w:rPr>
        <w:t xml:space="preserve">, </w:t>
      </w:r>
      <w:r w:rsidRPr="00121A2C">
        <w:rPr>
          <w:rFonts w:ascii="Times New Roman" w:hAnsi="Times New Roman"/>
          <w:sz w:val="24"/>
          <w:szCs w:val="24"/>
        </w:rPr>
        <w:t>zijn wandel op een lage wijze te ontsieren. Dit</w:t>
      </w:r>
      <w:r>
        <w:rPr>
          <w:rFonts w:ascii="Times New Roman" w:hAnsi="Times New Roman"/>
          <w:sz w:val="24"/>
          <w:szCs w:val="24"/>
        </w:rPr>
        <w:t xml:space="preserve">, </w:t>
      </w:r>
      <w:r w:rsidRPr="00121A2C">
        <w:rPr>
          <w:rFonts w:ascii="Times New Roman" w:hAnsi="Times New Roman"/>
          <w:sz w:val="24"/>
          <w:szCs w:val="24"/>
        </w:rPr>
        <w:t>dit was het</w:t>
      </w:r>
      <w:r>
        <w:rPr>
          <w:rFonts w:ascii="Times New Roman" w:hAnsi="Times New Roman"/>
          <w:sz w:val="24"/>
          <w:szCs w:val="24"/>
        </w:rPr>
        <w:t xml:space="preserve">, </w:t>
      </w:r>
      <w:r w:rsidRPr="00121A2C">
        <w:rPr>
          <w:rFonts w:ascii="Times New Roman" w:hAnsi="Times New Roman"/>
          <w:sz w:val="24"/>
          <w:szCs w:val="24"/>
        </w:rPr>
        <w:t>waardoor zijn hart geheel gebroken werd. Hij zag in deze</w:t>
      </w:r>
      <w:r>
        <w:rPr>
          <w:rFonts w:ascii="Times New Roman" w:hAnsi="Times New Roman"/>
          <w:sz w:val="24"/>
          <w:szCs w:val="24"/>
        </w:rPr>
        <w:t xml:space="preserve">, </w:t>
      </w:r>
      <w:r w:rsidRPr="00121A2C">
        <w:rPr>
          <w:rFonts w:ascii="Times New Roman" w:hAnsi="Times New Roman"/>
          <w:sz w:val="24"/>
          <w:szCs w:val="24"/>
        </w:rPr>
        <w:t>dat hij God oneer had aangedaan</w:t>
      </w:r>
      <w:r>
        <w:rPr>
          <w:rFonts w:ascii="Times New Roman" w:hAnsi="Times New Roman"/>
          <w:sz w:val="24"/>
          <w:szCs w:val="24"/>
        </w:rPr>
        <w:t xml:space="preserve">, </w:t>
      </w:r>
      <w:r w:rsidRPr="00121A2C">
        <w:rPr>
          <w:rFonts w:ascii="Times New Roman" w:hAnsi="Times New Roman"/>
          <w:sz w:val="24"/>
          <w:szCs w:val="24"/>
        </w:rPr>
        <w:t xml:space="preserve">en dat trof hem diep: </w:t>
      </w:r>
      <w:r>
        <w:rPr>
          <w:rFonts w:ascii="Times New Roman" w:hAnsi="Times New Roman"/>
          <w:sz w:val="24"/>
          <w:szCs w:val="24"/>
        </w:rPr>
        <w:t>"</w:t>
      </w:r>
      <w:r w:rsidRPr="00121A2C">
        <w:rPr>
          <w:rFonts w:ascii="Times New Roman" w:hAnsi="Times New Roman"/>
          <w:sz w:val="24"/>
          <w:szCs w:val="24"/>
        </w:rPr>
        <w:t>Tegen U</w:t>
      </w:r>
      <w:r>
        <w:rPr>
          <w:rFonts w:ascii="Times New Roman" w:hAnsi="Times New Roman"/>
          <w:sz w:val="24"/>
          <w:szCs w:val="24"/>
        </w:rPr>
        <w:t xml:space="preserve">, </w:t>
      </w:r>
      <w:r w:rsidRPr="00121A2C">
        <w:rPr>
          <w:rFonts w:ascii="Times New Roman" w:hAnsi="Times New Roman"/>
          <w:sz w:val="24"/>
          <w:szCs w:val="24"/>
        </w:rPr>
        <w:t>U alleen</w:t>
      </w:r>
      <w:r>
        <w:rPr>
          <w:rFonts w:ascii="Times New Roman" w:hAnsi="Times New Roman"/>
          <w:sz w:val="24"/>
          <w:szCs w:val="24"/>
        </w:rPr>
        <w:t xml:space="preserve">, </w:t>
      </w:r>
      <w:r w:rsidRPr="00121A2C">
        <w:rPr>
          <w:rFonts w:ascii="Times New Roman" w:hAnsi="Times New Roman"/>
          <w:sz w:val="24"/>
          <w:szCs w:val="24"/>
        </w:rPr>
        <w:t>heb ik gezondigd</w:t>
      </w:r>
      <w:r>
        <w:rPr>
          <w:rFonts w:ascii="Times New Roman" w:hAnsi="Times New Roman"/>
          <w:sz w:val="24"/>
          <w:szCs w:val="24"/>
        </w:rPr>
        <w:t xml:space="preserve">, </w:t>
      </w:r>
      <w:r w:rsidRPr="00121A2C">
        <w:rPr>
          <w:rFonts w:ascii="Times New Roman" w:hAnsi="Times New Roman"/>
          <w:sz w:val="24"/>
          <w:szCs w:val="24"/>
        </w:rPr>
        <w:t>en gedaan dat kwaad is in Uw ogen.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51:6</w:t>
      </w:r>
      <w:r>
        <w:rPr>
          <w:rFonts w:ascii="Times New Roman" w:hAnsi="Times New Roman"/>
          <w:sz w:val="24"/>
          <w:szCs w:val="24"/>
        </w:rPr>
        <w:t>. E</w:t>
      </w:r>
      <w:r w:rsidRPr="00121A2C">
        <w:rPr>
          <w:rFonts w:ascii="Times New Roman" w:hAnsi="Times New Roman"/>
          <w:sz w:val="24"/>
          <w:szCs w:val="24"/>
        </w:rPr>
        <w:t>n zag in deze</w:t>
      </w:r>
      <w:r>
        <w:rPr>
          <w:rFonts w:ascii="Times New Roman" w:hAnsi="Times New Roman"/>
          <w:sz w:val="24"/>
          <w:szCs w:val="24"/>
        </w:rPr>
        <w:t xml:space="preserve">, </w:t>
      </w:r>
      <w:r w:rsidRPr="00121A2C">
        <w:rPr>
          <w:rFonts w:ascii="Times New Roman" w:hAnsi="Times New Roman"/>
          <w:sz w:val="24"/>
          <w:szCs w:val="24"/>
        </w:rPr>
        <w:t>dat hij de vijand van God oorzaak gegeven had om de mond te openen en God te lasteren</w:t>
      </w:r>
      <w:r>
        <w:rPr>
          <w:rFonts w:ascii="Times New Roman" w:hAnsi="Times New Roman"/>
          <w:sz w:val="24"/>
          <w:szCs w:val="24"/>
        </w:rPr>
        <w:t xml:space="preserve">, </w:t>
      </w:r>
      <w:r w:rsidRPr="00121A2C">
        <w:rPr>
          <w:rFonts w:ascii="Times New Roman" w:hAnsi="Times New Roman"/>
          <w:sz w:val="24"/>
          <w:szCs w:val="24"/>
        </w:rPr>
        <w:t>en dit 20 sneed hem door de ziel. Dit deed hem roepen: Tegen U</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 xml:space="preserve">heb ik gezondigd. Dit deed hem zeggen: </w:t>
      </w:r>
      <w:r>
        <w:rPr>
          <w:rFonts w:ascii="Times New Roman" w:hAnsi="Times New Roman"/>
          <w:sz w:val="24"/>
          <w:szCs w:val="24"/>
        </w:rPr>
        <w:t>"</w:t>
      </w:r>
      <w:r w:rsidRPr="00121A2C">
        <w:rPr>
          <w:rFonts w:ascii="Times New Roman" w:hAnsi="Times New Roman"/>
          <w:sz w:val="24"/>
          <w:szCs w:val="24"/>
        </w:rPr>
        <w:t>Want ik maak U mijn ongerechtigheid bekend</w:t>
      </w:r>
      <w:r>
        <w:rPr>
          <w:rFonts w:ascii="Times New Roman" w:hAnsi="Times New Roman"/>
          <w:sz w:val="24"/>
          <w:szCs w:val="24"/>
        </w:rPr>
        <w:t xml:space="preserve">, </w:t>
      </w:r>
      <w:r w:rsidRPr="00121A2C">
        <w:rPr>
          <w:rFonts w:ascii="Times New Roman" w:hAnsi="Times New Roman"/>
          <w:sz w:val="24"/>
          <w:szCs w:val="24"/>
        </w:rPr>
        <w:t>ik ben bekommerd vanwege mijn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38:19. Wanneer een mens het verrichten van de een of andere zaak op het oog heeft</w:t>
      </w:r>
      <w:r>
        <w:rPr>
          <w:rFonts w:ascii="Times New Roman" w:hAnsi="Times New Roman"/>
          <w:sz w:val="24"/>
          <w:szCs w:val="24"/>
        </w:rPr>
        <w:t xml:space="preserve">, </w:t>
      </w:r>
      <w:r w:rsidRPr="00121A2C">
        <w:rPr>
          <w:rFonts w:ascii="Times New Roman" w:hAnsi="Times New Roman"/>
          <w:sz w:val="24"/>
          <w:szCs w:val="24"/>
        </w:rPr>
        <w:t>wanneer zijn hart daarop gezet is</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gebroken van hart</w:t>
      </w:r>
      <w:r w:rsidRPr="00121A2C">
        <w:rPr>
          <w:rFonts w:ascii="Times New Roman" w:hAnsi="Times New Roman"/>
          <w:sz w:val="24"/>
          <w:szCs w:val="24"/>
        </w:rPr>
        <w:t xml:space="preserve"> heeft de verheerlijking van God op het oog</w:t>
      </w:r>
      <w:r>
        <w:rPr>
          <w:rFonts w:ascii="Times New Roman" w:hAnsi="Times New Roman"/>
          <w:sz w:val="24"/>
          <w:szCs w:val="24"/>
        </w:rPr>
        <w:t xml:space="preserve">, </w:t>
      </w:r>
      <w:r w:rsidRPr="00121A2C">
        <w:rPr>
          <w:rFonts w:ascii="Times New Roman" w:hAnsi="Times New Roman"/>
          <w:sz w:val="24"/>
          <w:szCs w:val="24"/>
        </w:rPr>
        <w:t>dan maakt een hinderpaal voor dit voornemen</w:t>
      </w:r>
      <w:r>
        <w:rPr>
          <w:rFonts w:ascii="Times New Roman" w:hAnsi="Times New Roman"/>
          <w:sz w:val="24"/>
          <w:szCs w:val="24"/>
        </w:rPr>
        <w:t xml:space="preserve">,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waardoor dit werk bedorven wordt</w:t>
      </w:r>
      <w:r>
        <w:rPr>
          <w:rFonts w:ascii="Times New Roman" w:hAnsi="Times New Roman"/>
          <w:sz w:val="24"/>
          <w:szCs w:val="24"/>
        </w:rPr>
        <w:t xml:space="preserve">, </w:t>
      </w:r>
      <w:r w:rsidRPr="00121A2C">
        <w:rPr>
          <w:rFonts w:ascii="Times New Roman" w:hAnsi="Times New Roman"/>
          <w:sz w:val="24"/>
          <w:szCs w:val="24"/>
        </w:rPr>
        <w:t>hem bedroefd. Hanna begeerde kinderen</w:t>
      </w:r>
      <w:r>
        <w:rPr>
          <w:rFonts w:ascii="Times New Roman" w:hAnsi="Times New Roman"/>
          <w:sz w:val="24"/>
          <w:szCs w:val="24"/>
        </w:rPr>
        <w:t>, maar</w:t>
      </w:r>
      <w:r w:rsidRPr="00121A2C">
        <w:rPr>
          <w:rFonts w:ascii="Times New Roman" w:hAnsi="Times New Roman"/>
          <w:sz w:val="24"/>
          <w:szCs w:val="24"/>
        </w:rPr>
        <w:t xml:space="preserve"> mocht ze niet hebben</w:t>
      </w:r>
      <w:r>
        <w:rPr>
          <w:rFonts w:ascii="Times New Roman" w:hAnsi="Times New Roman"/>
          <w:sz w:val="24"/>
          <w:szCs w:val="24"/>
        </w:rPr>
        <w:t xml:space="preserve">, </w:t>
      </w:r>
      <w:r w:rsidRPr="00121A2C">
        <w:rPr>
          <w:rFonts w:ascii="Times New Roman" w:hAnsi="Times New Roman"/>
          <w:sz w:val="24"/>
          <w:szCs w:val="24"/>
        </w:rPr>
        <w:t xml:space="preserve">en dit maakte haar tot </w:t>
      </w:r>
      <w:r>
        <w:rPr>
          <w:rFonts w:ascii="Times New Roman" w:hAnsi="Times New Roman"/>
          <w:sz w:val="24"/>
          <w:szCs w:val="24"/>
        </w:rPr>
        <w:t>"</w:t>
      </w:r>
      <w:r w:rsidRPr="00121A2C">
        <w:rPr>
          <w:rFonts w:ascii="Times New Roman" w:hAnsi="Times New Roman"/>
          <w:sz w:val="24"/>
          <w:szCs w:val="24"/>
        </w:rPr>
        <w:t>een vrouw</w:t>
      </w:r>
      <w:r>
        <w:rPr>
          <w:rFonts w:ascii="Times New Roman" w:hAnsi="Times New Roman"/>
          <w:sz w:val="24"/>
          <w:szCs w:val="24"/>
        </w:rPr>
        <w:t xml:space="preserve">, </w:t>
      </w:r>
      <w:r w:rsidRPr="00121A2C">
        <w:rPr>
          <w:rFonts w:ascii="Times New Roman" w:hAnsi="Times New Roman"/>
          <w:sz w:val="24"/>
          <w:szCs w:val="24"/>
        </w:rPr>
        <w:t>bezwaard van geest.</w:t>
      </w:r>
      <w:r>
        <w:rPr>
          <w:rFonts w:ascii="Times New Roman" w:hAnsi="Times New Roman"/>
          <w:sz w:val="24"/>
          <w:szCs w:val="24"/>
        </w:rPr>
        <w:t>"</w:t>
      </w:r>
      <w:r w:rsidRPr="00121A2C">
        <w:rPr>
          <w:rFonts w:ascii="Times New Roman" w:hAnsi="Times New Roman"/>
          <w:sz w:val="24"/>
          <w:szCs w:val="24"/>
        </w:rPr>
        <w:t xml:space="preserve"> 1 Samuel 1:15</w:t>
      </w:r>
      <w:r>
        <w:rPr>
          <w:rFonts w:ascii="Times New Roman" w:hAnsi="Times New Roman"/>
          <w:sz w:val="24"/>
          <w:szCs w:val="24"/>
        </w:rPr>
        <w:t>. E</w:t>
      </w:r>
      <w:r w:rsidRPr="00121A2C">
        <w:rPr>
          <w:rFonts w:ascii="Times New Roman" w:hAnsi="Times New Roman"/>
          <w:sz w:val="24"/>
          <w:szCs w:val="24"/>
        </w:rPr>
        <w:t xml:space="preserve">en </w:t>
      </w:r>
      <w:r>
        <w:rPr>
          <w:rFonts w:ascii="Times New Roman" w:hAnsi="Times New Roman"/>
          <w:sz w:val="24"/>
          <w:szCs w:val="24"/>
        </w:rPr>
        <w:t xml:space="preserve">gebroken van hart zou </w:t>
      </w:r>
      <w:r w:rsidRPr="00121A2C">
        <w:rPr>
          <w:rFonts w:ascii="Times New Roman" w:hAnsi="Times New Roman"/>
          <w:sz w:val="24"/>
          <w:szCs w:val="24"/>
        </w:rPr>
        <w:t>goed willen zijn inwendig</w:t>
      </w:r>
      <w:r>
        <w:rPr>
          <w:rFonts w:ascii="Times New Roman" w:hAnsi="Times New Roman"/>
          <w:sz w:val="24"/>
          <w:szCs w:val="24"/>
        </w:rPr>
        <w:t xml:space="preserve">, </w:t>
      </w:r>
      <w:r w:rsidRPr="00121A2C">
        <w:rPr>
          <w:rFonts w:ascii="Times New Roman" w:hAnsi="Times New Roman"/>
          <w:sz w:val="24"/>
          <w:szCs w:val="24"/>
        </w:rPr>
        <w:t>en doen hetgeen goed is uitwendig</w:t>
      </w:r>
      <w:r>
        <w:rPr>
          <w:rFonts w:ascii="Times New Roman" w:hAnsi="Times New Roman"/>
          <w:sz w:val="24"/>
          <w:szCs w:val="24"/>
        </w:rPr>
        <w:t>, maar</w:t>
      </w:r>
      <w:r w:rsidRPr="00121A2C">
        <w:rPr>
          <w:rFonts w:ascii="Times New Roman" w:hAnsi="Times New Roman"/>
          <w:sz w:val="24"/>
          <w:szCs w:val="24"/>
        </w:rPr>
        <w:t xml:space="preserve"> hij gevoelt</w:t>
      </w:r>
      <w:r>
        <w:rPr>
          <w:rFonts w:ascii="Times New Roman" w:hAnsi="Times New Roman"/>
          <w:sz w:val="24"/>
          <w:szCs w:val="24"/>
        </w:rPr>
        <w:t xml:space="preserve">, </w:t>
      </w:r>
      <w:r w:rsidRPr="00121A2C">
        <w:rPr>
          <w:rFonts w:ascii="Times New Roman" w:hAnsi="Times New Roman"/>
          <w:sz w:val="24"/>
          <w:szCs w:val="24"/>
        </w:rPr>
        <w:t>hij bevindt</w:t>
      </w:r>
      <w:r>
        <w:rPr>
          <w:rFonts w:ascii="Times New Roman" w:hAnsi="Times New Roman"/>
          <w:sz w:val="24"/>
          <w:szCs w:val="24"/>
        </w:rPr>
        <w:t xml:space="preserve">, </w:t>
      </w:r>
      <w:r w:rsidRPr="00121A2C">
        <w:rPr>
          <w:rFonts w:ascii="Times New Roman" w:hAnsi="Times New Roman"/>
          <w:sz w:val="24"/>
          <w:szCs w:val="24"/>
        </w:rPr>
        <w:t>hij ziet</w:t>
      </w:r>
      <w:r>
        <w:rPr>
          <w:rFonts w:ascii="Times New Roman" w:hAnsi="Times New Roman"/>
          <w:sz w:val="24"/>
          <w:szCs w:val="24"/>
        </w:rPr>
        <w:t xml:space="preserve">, </w:t>
      </w:r>
      <w:r w:rsidRPr="00121A2C">
        <w:rPr>
          <w:rFonts w:ascii="Times New Roman" w:hAnsi="Times New Roman"/>
          <w:sz w:val="24"/>
          <w:szCs w:val="24"/>
        </w:rPr>
        <w:t>dat hij verhinderd wordt</w:t>
      </w:r>
      <w:r>
        <w:rPr>
          <w:rFonts w:ascii="Times New Roman" w:hAnsi="Times New Roman"/>
          <w:sz w:val="24"/>
          <w:szCs w:val="24"/>
        </w:rPr>
        <w:t xml:space="preserve">, </w:t>
      </w:r>
      <w:r w:rsidRPr="00121A2C">
        <w:rPr>
          <w:rFonts w:ascii="Times New Roman" w:hAnsi="Times New Roman"/>
          <w:sz w:val="24"/>
          <w:szCs w:val="24"/>
        </w:rPr>
        <w:t>verhinderd ten minste voor een gedeelte. Dit maakt hem bedroefd</w:t>
      </w:r>
      <w:r>
        <w:rPr>
          <w:rFonts w:ascii="Times New Roman" w:hAnsi="Times New Roman"/>
          <w:sz w:val="24"/>
          <w:szCs w:val="24"/>
        </w:rPr>
        <w:t xml:space="preserve">, </w:t>
      </w:r>
      <w:r w:rsidRPr="00121A2C">
        <w:rPr>
          <w:rFonts w:ascii="Times New Roman" w:hAnsi="Times New Roman"/>
          <w:sz w:val="24"/>
          <w:szCs w:val="24"/>
        </w:rPr>
        <w:t>in deze zucht hij</w:t>
      </w:r>
      <w:r>
        <w:rPr>
          <w:rFonts w:ascii="Times New Roman" w:hAnsi="Times New Roman"/>
          <w:sz w:val="24"/>
          <w:szCs w:val="24"/>
        </w:rPr>
        <w:t xml:space="preserve">, </w:t>
      </w:r>
      <w:r w:rsidRPr="00121A2C">
        <w:rPr>
          <w:rFonts w:ascii="Times New Roman" w:hAnsi="Times New Roman"/>
          <w:sz w:val="24"/>
          <w:szCs w:val="24"/>
        </w:rPr>
        <w:t>zucht hij ernstig</w:t>
      </w:r>
      <w:r>
        <w:rPr>
          <w:rFonts w:ascii="Times New Roman" w:hAnsi="Times New Roman"/>
          <w:sz w:val="24"/>
          <w:szCs w:val="24"/>
        </w:rPr>
        <w:t xml:space="preserve">, </w:t>
      </w:r>
      <w:r w:rsidRPr="00121A2C">
        <w:rPr>
          <w:rFonts w:ascii="Times New Roman" w:hAnsi="Times New Roman"/>
          <w:sz w:val="24"/>
          <w:szCs w:val="24"/>
        </w:rPr>
        <w:t xml:space="preserve">bezwaard zijnde door zijn onvolmaaktheden. </w:t>
      </w:r>
      <w:r>
        <w:rPr>
          <w:rFonts w:ascii="Times New Roman" w:hAnsi="Times New Roman"/>
          <w:sz w:val="24"/>
          <w:szCs w:val="24"/>
        </w:rPr>
        <w:t>2 Cor.</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iemand met gebroken beenderen onvolmaaktheden in menigte heeft</w:t>
      </w:r>
      <w:r>
        <w:rPr>
          <w:rFonts w:ascii="Times New Roman" w:hAnsi="Times New Roman"/>
          <w:sz w:val="24"/>
          <w:szCs w:val="24"/>
        </w:rPr>
        <w:t xml:space="preserve">, </w:t>
      </w:r>
      <w:r w:rsidRPr="00121A2C">
        <w:rPr>
          <w:rFonts w:ascii="Times New Roman" w:hAnsi="Times New Roman"/>
          <w:sz w:val="24"/>
          <w:szCs w:val="24"/>
        </w:rPr>
        <w:t>en zich daarvan beter bewust is ook</w:t>
      </w:r>
      <w:r>
        <w:rPr>
          <w:rFonts w:ascii="Times New Roman" w:hAnsi="Times New Roman"/>
          <w:sz w:val="24"/>
          <w:szCs w:val="24"/>
        </w:rPr>
        <w:t xml:space="preserve">, </w:t>
      </w:r>
      <w:r w:rsidRPr="00121A2C">
        <w:rPr>
          <w:rFonts w:ascii="Times New Roman" w:hAnsi="Times New Roman"/>
          <w:sz w:val="24"/>
          <w:szCs w:val="24"/>
        </w:rPr>
        <w:t>gelijk vroeger gezegd werd</w:t>
      </w:r>
      <w:r>
        <w:rPr>
          <w:rFonts w:ascii="Times New Roman" w:hAnsi="Times New Roman"/>
          <w:sz w:val="24"/>
          <w:szCs w:val="24"/>
        </w:rPr>
        <w:t xml:space="preserve">, </w:t>
      </w:r>
      <w:r w:rsidRPr="00121A2C">
        <w:rPr>
          <w:rFonts w:ascii="Times New Roman" w:hAnsi="Times New Roman"/>
          <w:sz w:val="24"/>
          <w:szCs w:val="24"/>
        </w:rPr>
        <w:t>dan enig ander mens</w:t>
      </w:r>
      <w:r>
        <w:rPr>
          <w:rFonts w:ascii="Times New Roman" w:hAnsi="Times New Roman"/>
          <w:sz w:val="24"/>
          <w:szCs w:val="24"/>
        </w:rPr>
        <w:t xml:space="preserve">, </w:t>
      </w:r>
      <w:r w:rsidRPr="00121A2C">
        <w:rPr>
          <w:rFonts w:ascii="Times New Roman" w:hAnsi="Times New Roman"/>
          <w:sz w:val="24"/>
          <w:szCs w:val="24"/>
        </w:rPr>
        <w:t>en dit maakt hem bedroefd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doet hem besluiten</w:t>
      </w:r>
      <w:r>
        <w:rPr>
          <w:rFonts w:ascii="Times New Roman" w:hAnsi="Times New Roman"/>
          <w:sz w:val="24"/>
          <w:szCs w:val="24"/>
        </w:rPr>
        <w:t xml:space="preserve">, </w:t>
      </w:r>
      <w:r w:rsidRPr="00121A2C">
        <w:rPr>
          <w:rFonts w:ascii="Times New Roman" w:hAnsi="Times New Roman"/>
          <w:sz w:val="24"/>
          <w:szCs w:val="24"/>
        </w:rPr>
        <w:t>dat hij nu al zoetjes voort treden zal al zijn jaren</w:t>
      </w:r>
      <w:r>
        <w:rPr>
          <w:rFonts w:ascii="Times New Roman" w:hAnsi="Times New Roman"/>
          <w:sz w:val="24"/>
          <w:szCs w:val="24"/>
        </w:rPr>
        <w:t xml:space="preserve">, </w:t>
      </w:r>
      <w:r w:rsidRPr="00121A2C">
        <w:rPr>
          <w:rFonts w:ascii="Times New Roman" w:hAnsi="Times New Roman"/>
          <w:sz w:val="24"/>
          <w:szCs w:val="24"/>
        </w:rPr>
        <w:t>vanwege de bitterheid van zijn ziel. Jesaja 38:15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mens met een gebroken hart is een zeer nederig mens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was </w:t>
      </w:r>
      <w:r w:rsidRPr="00121A2C">
        <w:rPr>
          <w:rFonts w:ascii="Times New Roman" w:hAnsi="Times New Roman"/>
          <w:sz w:val="24"/>
          <w:szCs w:val="24"/>
        </w:rPr>
        <w:t>nederigheid is een teken van een gebroken hart. Hierom wordt gebrokenheid des harten</w:t>
      </w:r>
      <w:r>
        <w:rPr>
          <w:rFonts w:ascii="Times New Roman" w:hAnsi="Times New Roman"/>
          <w:sz w:val="24"/>
          <w:szCs w:val="24"/>
        </w:rPr>
        <w:t xml:space="preserve">, </w:t>
      </w:r>
      <w:r w:rsidRPr="00121A2C">
        <w:rPr>
          <w:rFonts w:ascii="Times New Roman" w:hAnsi="Times New Roman"/>
          <w:sz w:val="24"/>
          <w:szCs w:val="24"/>
        </w:rPr>
        <w:t>verslagenheid des geestes</w:t>
      </w:r>
      <w:r>
        <w:rPr>
          <w:rFonts w:ascii="Times New Roman" w:hAnsi="Times New Roman"/>
          <w:sz w:val="24"/>
          <w:szCs w:val="24"/>
        </w:rPr>
        <w:t xml:space="preserve">, </w:t>
      </w:r>
      <w:r w:rsidRPr="00121A2C">
        <w:rPr>
          <w:rFonts w:ascii="Times New Roman" w:hAnsi="Times New Roman"/>
          <w:sz w:val="24"/>
          <w:szCs w:val="24"/>
        </w:rPr>
        <w:t xml:space="preserve">en nederigheid des geestes tezamen gevoegd. </w:t>
      </w:r>
      <w:r>
        <w:rPr>
          <w:rFonts w:ascii="Times New Roman" w:hAnsi="Times New Roman"/>
          <w:sz w:val="24"/>
          <w:szCs w:val="24"/>
        </w:rPr>
        <w:t>"</w:t>
      </w:r>
      <w:r w:rsidRPr="00121A2C">
        <w:rPr>
          <w:rFonts w:ascii="Times New Roman" w:hAnsi="Times New Roman"/>
          <w:sz w:val="24"/>
          <w:szCs w:val="24"/>
        </w:rPr>
        <w:t>Opdat Ik levend make het hart der verbrijzelden.</w:t>
      </w:r>
      <w:r>
        <w:rPr>
          <w:rFonts w:ascii="Times New Roman" w:hAnsi="Times New Roman"/>
          <w:sz w:val="24"/>
          <w:szCs w:val="24"/>
        </w:rPr>
        <w:t>"</w:t>
      </w:r>
      <w:r w:rsidRPr="00121A2C">
        <w:rPr>
          <w:rFonts w:ascii="Times New Roman" w:hAnsi="Times New Roman"/>
          <w:sz w:val="24"/>
          <w:szCs w:val="24"/>
        </w:rPr>
        <w:t xml:space="preserve"> Jesaja 57:15</w:t>
      </w:r>
      <w:r>
        <w:rPr>
          <w:rFonts w:ascii="Times New Roman" w:hAnsi="Times New Roman"/>
          <w:sz w:val="24"/>
          <w:szCs w:val="24"/>
        </w:rPr>
        <w:t>. Om</w:t>
      </w:r>
      <w:r w:rsidRPr="00121A2C">
        <w:rPr>
          <w:rFonts w:ascii="Times New Roman" w:hAnsi="Times New Roman"/>
          <w:sz w:val="24"/>
          <w:szCs w:val="24"/>
        </w:rPr>
        <w:t xml:space="preserve"> onze gelijkenis te vervolgen. Stel u voor een man</w:t>
      </w:r>
      <w:r>
        <w:rPr>
          <w:rFonts w:ascii="Times New Roman" w:hAnsi="Times New Roman"/>
          <w:sz w:val="24"/>
          <w:szCs w:val="24"/>
        </w:rPr>
        <w:t xml:space="preserve">, </w:t>
      </w:r>
      <w:r w:rsidRPr="00121A2C">
        <w:rPr>
          <w:rFonts w:ascii="Times New Roman" w:hAnsi="Times New Roman"/>
          <w:sz w:val="24"/>
          <w:szCs w:val="24"/>
        </w:rPr>
        <w:t>gezond naar het lichaam</w:t>
      </w:r>
      <w:r>
        <w:rPr>
          <w:rFonts w:ascii="Times New Roman" w:hAnsi="Times New Roman"/>
          <w:sz w:val="24"/>
          <w:szCs w:val="24"/>
        </w:rPr>
        <w:t xml:space="preserve">, </w:t>
      </w:r>
      <w:r w:rsidRPr="00121A2C">
        <w:rPr>
          <w:rFonts w:ascii="Times New Roman" w:hAnsi="Times New Roman"/>
          <w:sz w:val="24"/>
          <w:szCs w:val="24"/>
        </w:rPr>
        <w:t>kloek en krachtig</w:t>
      </w:r>
      <w:r>
        <w:rPr>
          <w:rFonts w:ascii="Times New Roman" w:hAnsi="Times New Roman"/>
          <w:sz w:val="24"/>
          <w:szCs w:val="24"/>
        </w:rPr>
        <w:t xml:space="preserve">, </w:t>
      </w:r>
      <w:r w:rsidRPr="00121A2C">
        <w:rPr>
          <w:rFonts w:ascii="Times New Roman" w:hAnsi="Times New Roman"/>
          <w:sz w:val="24"/>
          <w:szCs w:val="24"/>
        </w:rPr>
        <w:t>en een</w:t>
      </w:r>
      <w:r>
        <w:rPr>
          <w:rFonts w:ascii="Times New Roman" w:hAnsi="Times New Roman"/>
          <w:sz w:val="24"/>
          <w:szCs w:val="24"/>
        </w:rPr>
        <w:t xml:space="preserve">, </w:t>
      </w:r>
      <w:r w:rsidRPr="00121A2C">
        <w:rPr>
          <w:rFonts w:ascii="Times New Roman" w:hAnsi="Times New Roman"/>
          <w:sz w:val="24"/>
          <w:szCs w:val="24"/>
        </w:rPr>
        <w:t>die voor geen mens bang is en om niemand wat geeft</w:t>
      </w:r>
      <w:r>
        <w:rPr>
          <w:rFonts w:ascii="Times New Roman" w:hAnsi="Times New Roman"/>
          <w:sz w:val="24"/>
          <w:szCs w:val="24"/>
        </w:rPr>
        <w:t xml:space="preserve">, </w:t>
      </w:r>
      <w:r w:rsidRPr="00121A2C">
        <w:rPr>
          <w:rFonts w:ascii="Times New Roman" w:hAnsi="Times New Roman"/>
          <w:sz w:val="24"/>
          <w:szCs w:val="24"/>
        </w:rPr>
        <w:t>laat deze man echter slechts een arm of een been breken</w:t>
      </w:r>
      <w:r>
        <w:rPr>
          <w:rFonts w:ascii="Times New Roman" w:hAnsi="Times New Roman"/>
          <w:sz w:val="24"/>
          <w:szCs w:val="24"/>
        </w:rPr>
        <w:t xml:space="preserve">, </w:t>
      </w:r>
      <w:r w:rsidRPr="00121A2C">
        <w:rPr>
          <w:rFonts w:ascii="Times New Roman" w:hAnsi="Times New Roman"/>
          <w:sz w:val="24"/>
          <w:szCs w:val="24"/>
        </w:rPr>
        <w:t>en zijn moed is gedoofd</w:t>
      </w:r>
      <w:r>
        <w:rPr>
          <w:rFonts w:ascii="Times New Roman" w:hAnsi="Times New Roman"/>
          <w:sz w:val="24"/>
          <w:szCs w:val="24"/>
        </w:rPr>
        <w:t xml:space="preserve">, </w:t>
      </w:r>
      <w:r w:rsidRPr="00121A2C">
        <w:rPr>
          <w:rFonts w:ascii="Times New Roman" w:hAnsi="Times New Roman"/>
          <w:sz w:val="24"/>
          <w:szCs w:val="24"/>
        </w:rPr>
        <w:t>het is er nu zover vandaan dat hij zich tegen iedereen durft beroemen</w:t>
      </w:r>
      <w:r>
        <w:rPr>
          <w:rFonts w:ascii="Times New Roman" w:hAnsi="Times New Roman"/>
          <w:sz w:val="24"/>
          <w:szCs w:val="24"/>
        </w:rPr>
        <w:t xml:space="preserve">, </w:t>
      </w:r>
      <w:r w:rsidRPr="00121A2C">
        <w:rPr>
          <w:rFonts w:ascii="Times New Roman" w:hAnsi="Times New Roman"/>
          <w:sz w:val="24"/>
          <w:szCs w:val="24"/>
        </w:rPr>
        <w:t>dat hij bevreesd is voor ieder klein kind</w:t>
      </w:r>
      <w:r>
        <w:rPr>
          <w:rFonts w:ascii="Times New Roman" w:hAnsi="Times New Roman"/>
          <w:sz w:val="24"/>
          <w:szCs w:val="24"/>
        </w:rPr>
        <w:t xml:space="preserve">, </w:t>
      </w:r>
      <w:r w:rsidRPr="00121A2C">
        <w:rPr>
          <w:rFonts w:ascii="Times New Roman" w:hAnsi="Times New Roman"/>
          <w:sz w:val="24"/>
          <w:szCs w:val="24"/>
        </w:rPr>
        <w:t>dat er slechts over spreekt om hem aan te raken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zal hij de zwakste</w:t>
      </w:r>
      <w:r>
        <w:rPr>
          <w:rFonts w:ascii="Times New Roman" w:hAnsi="Times New Roman"/>
          <w:sz w:val="24"/>
          <w:szCs w:val="24"/>
        </w:rPr>
        <w:t xml:space="preserve">, </w:t>
      </w:r>
      <w:r w:rsidRPr="00121A2C">
        <w:rPr>
          <w:rFonts w:ascii="Times New Roman" w:hAnsi="Times New Roman"/>
          <w:sz w:val="24"/>
          <w:szCs w:val="24"/>
        </w:rPr>
        <w:t>die iets met hem te doen heeft</w:t>
      </w:r>
      <w:r>
        <w:rPr>
          <w:rFonts w:ascii="Times New Roman" w:hAnsi="Times New Roman"/>
          <w:sz w:val="24"/>
          <w:szCs w:val="24"/>
        </w:rPr>
        <w:t xml:space="preserve">, </w:t>
      </w:r>
      <w:r w:rsidRPr="00121A2C">
        <w:rPr>
          <w:rFonts w:ascii="Times New Roman" w:hAnsi="Times New Roman"/>
          <w:sz w:val="24"/>
          <w:szCs w:val="24"/>
        </w:rPr>
        <w:t>vleien om zachtjes met hen te handelen en met hem om te gaan</w:t>
      </w:r>
      <w:r>
        <w:rPr>
          <w:rFonts w:ascii="Times New Roman" w:hAnsi="Times New Roman"/>
          <w:sz w:val="24"/>
          <w:szCs w:val="24"/>
        </w:rPr>
        <w:t>. N</w:t>
      </w:r>
      <w:r w:rsidRPr="00121A2C">
        <w:rPr>
          <w:rFonts w:ascii="Times New Roman" w:hAnsi="Times New Roman"/>
          <w:sz w:val="24"/>
          <w:szCs w:val="24"/>
        </w:rPr>
        <w:t>u is hij een kind geworden in moed</w:t>
      </w:r>
      <w:r>
        <w:rPr>
          <w:rFonts w:ascii="Times New Roman" w:hAnsi="Times New Roman"/>
          <w:sz w:val="24"/>
          <w:szCs w:val="24"/>
        </w:rPr>
        <w:t xml:space="preserve">, </w:t>
      </w:r>
      <w:r w:rsidRPr="00121A2C">
        <w:rPr>
          <w:rFonts w:ascii="Times New Roman" w:hAnsi="Times New Roman"/>
          <w:sz w:val="24"/>
          <w:szCs w:val="24"/>
        </w:rPr>
        <w:t>een kind in vrees</w:t>
      </w:r>
      <w:r>
        <w:rPr>
          <w:rFonts w:ascii="Times New Roman" w:hAnsi="Times New Roman"/>
          <w:sz w:val="24"/>
          <w:szCs w:val="24"/>
        </w:rPr>
        <w:t xml:space="preserve">, </w:t>
      </w:r>
      <w:r w:rsidRPr="00121A2C">
        <w:rPr>
          <w:rFonts w:ascii="Times New Roman" w:hAnsi="Times New Roman"/>
          <w:sz w:val="24"/>
          <w:szCs w:val="24"/>
        </w:rPr>
        <w:t>en vernedert hij zich als een klein kind. Welnu</w:t>
      </w:r>
      <w:r>
        <w:rPr>
          <w:rFonts w:ascii="Times New Roman" w:hAnsi="Times New Roman"/>
          <w:sz w:val="24"/>
          <w:szCs w:val="24"/>
        </w:rPr>
        <w:t xml:space="preserve">, </w:t>
      </w:r>
      <w:r w:rsidRPr="00121A2C">
        <w:rPr>
          <w:rFonts w:ascii="Times New Roman" w:hAnsi="Times New Roman"/>
          <w:sz w:val="24"/>
          <w:szCs w:val="24"/>
        </w:rPr>
        <w:t>zo is het met die mens</w:t>
      </w:r>
      <w:r>
        <w:rPr>
          <w:rFonts w:ascii="Times New Roman" w:hAnsi="Times New Roman"/>
          <w:sz w:val="24"/>
          <w:szCs w:val="24"/>
        </w:rPr>
        <w:t xml:space="preserve">, </w:t>
      </w:r>
      <w:r w:rsidRPr="00121A2C">
        <w:rPr>
          <w:rFonts w:ascii="Times New Roman" w:hAnsi="Times New Roman"/>
          <w:sz w:val="24"/>
          <w:szCs w:val="24"/>
        </w:rPr>
        <w:t>die van een gebroken en verslagen geest is</w:t>
      </w:r>
      <w:r>
        <w:rPr>
          <w:rFonts w:ascii="Times New Roman" w:hAnsi="Times New Roman"/>
          <w:sz w:val="24"/>
          <w:szCs w:val="24"/>
        </w:rPr>
        <w:t>. E</w:t>
      </w:r>
      <w:r w:rsidRPr="00121A2C">
        <w:rPr>
          <w:rFonts w:ascii="Times New Roman" w:hAnsi="Times New Roman"/>
          <w:sz w:val="24"/>
          <w:szCs w:val="24"/>
        </w:rPr>
        <w:t>r was inderdaad een tijd</w:t>
      </w:r>
      <w:r>
        <w:rPr>
          <w:rFonts w:ascii="Times New Roman" w:hAnsi="Times New Roman"/>
          <w:sz w:val="24"/>
          <w:szCs w:val="24"/>
        </w:rPr>
        <w:t xml:space="preserve">, </w:t>
      </w:r>
      <w:r w:rsidRPr="00121A2C">
        <w:rPr>
          <w:rFonts w:ascii="Times New Roman" w:hAnsi="Times New Roman"/>
          <w:sz w:val="24"/>
          <w:szCs w:val="24"/>
        </w:rPr>
        <w:t>dat hij zich kon beroemen</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zichzelf</w:t>
      </w:r>
      <w:r w:rsidRPr="00121A2C">
        <w:rPr>
          <w:rFonts w:ascii="Times New Roman" w:hAnsi="Times New Roman"/>
          <w:sz w:val="24"/>
          <w:szCs w:val="24"/>
        </w:rPr>
        <w:t>s kon beroemen tegenover God</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Wat is de Almachtige</w:t>
      </w:r>
      <w:r>
        <w:rPr>
          <w:rFonts w:ascii="Times New Roman" w:hAnsi="Times New Roman"/>
          <w:sz w:val="24"/>
          <w:szCs w:val="24"/>
        </w:rPr>
        <w:t xml:space="preserve">, </w:t>
      </w:r>
      <w:r w:rsidRPr="00121A2C">
        <w:rPr>
          <w:rFonts w:ascii="Times New Roman" w:hAnsi="Times New Roman"/>
          <w:sz w:val="24"/>
          <w:szCs w:val="24"/>
        </w:rPr>
        <w:t>dat wij Hem zouden dienen?</w:t>
      </w:r>
      <w:r>
        <w:rPr>
          <w:rFonts w:ascii="Times New Roman" w:hAnsi="Times New Roman"/>
          <w:sz w:val="24"/>
          <w:szCs w:val="24"/>
        </w:rPr>
        <w:t>"</w:t>
      </w:r>
      <w:r w:rsidRPr="00121A2C">
        <w:rPr>
          <w:rFonts w:ascii="Times New Roman" w:hAnsi="Times New Roman"/>
          <w:sz w:val="24"/>
          <w:szCs w:val="24"/>
        </w:rPr>
        <w:t xml:space="preserve"> of wat voordeel zal ik hebben</w:t>
      </w:r>
      <w:r>
        <w:rPr>
          <w:rFonts w:ascii="Times New Roman" w:hAnsi="Times New Roman"/>
          <w:sz w:val="24"/>
          <w:szCs w:val="24"/>
        </w:rPr>
        <w:t xml:space="preserve"> indien </w:t>
      </w:r>
      <w:r w:rsidRPr="00121A2C">
        <w:rPr>
          <w:rFonts w:ascii="Times New Roman" w:hAnsi="Times New Roman"/>
          <w:sz w:val="24"/>
          <w:szCs w:val="24"/>
        </w:rPr>
        <w:t>ik Zijn geboden houd. Job 21:15</w:t>
      </w:r>
      <w:r>
        <w:rPr>
          <w:rFonts w:ascii="Times New Roman" w:hAnsi="Times New Roman"/>
          <w:sz w:val="24"/>
          <w:szCs w:val="24"/>
        </w:rPr>
        <w:t xml:space="preserve">, </w:t>
      </w:r>
      <w:r w:rsidRPr="00121A2C">
        <w:rPr>
          <w:rFonts w:ascii="Times New Roman" w:hAnsi="Times New Roman"/>
          <w:sz w:val="24"/>
          <w:szCs w:val="24"/>
        </w:rPr>
        <w:t>Maleachi 3:13</w:t>
      </w:r>
      <w:r>
        <w:rPr>
          <w:rFonts w:ascii="Times New Roman" w:hAnsi="Times New Roman"/>
          <w:sz w:val="24"/>
          <w:szCs w:val="24"/>
        </w:rPr>
        <w:t xml:space="preserve"> - </w:t>
      </w:r>
      <w:r w:rsidRPr="00121A2C">
        <w:rPr>
          <w:rFonts w:ascii="Times New Roman" w:hAnsi="Times New Roman"/>
          <w:sz w:val="24"/>
          <w:szCs w:val="24"/>
        </w:rPr>
        <w:t xml:space="preserve">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zie! nu is zijn hart gebroken</w:t>
      </w:r>
      <w:r>
        <w:rPr>
          <w:rFonts w:ascii="Times New Roman" w:hAnsi="Times New Roman"/>
          <w:sz w:val="24"/>
          <w:szCs w:val="24"/>
        </w:rPr>
        <w:t xml:space="preserve">, </w:t>
      </w:r>
      <w:r w:rsidRPr="00121A2C">
        <w:rPr>
          <w:rFonts w:ascii="Times New Roman" w:hAnsi="Times New Roman"/>
          <w:sz w:val="24"/>
          <w:szCs w:val="24"/>
        </w:rPr>
        <w:t>God heeft met hem geworsteld</w:t>
      </w:r>
      <w:r>
        <w:rPr>
          <w:rFonts w:ascii="Times New Roman" w:hAnsi="Times New Roman"/>
          <w:sz w:val="24"/>
          <w:szCs w:val="24"/>
        </w:rPr>
        <w:t xml:space="preserve">, </w:t>
      </w:r>
      <w:r w:rsidRPr="00121A2C">
        <w:rPr>
          <w:rFonts w:ascii="Times New Roman" w:hAnsi="Times New Roman"/>
          <w:sz w:val="24"/>
          <w:szCs w:val="24"/>
        </w:rPr>
        <w:t>en hem ter aarde geworpen</w:t>
      </w:r>
      <w:r>
        <w:rPr>
          <w:rFonts w:ascii="Times New Roman" w:hAnsi="Times New Roman"/>
          <w:sz w:val="24"/>
          <w:szCs w:val="24"/>
        </w:rPr>
        <w:t xml:space="preserve">, </w:t>
      </w:r>
      <w:r w:rsidRPr="00121A2C">
        <w:rPr>
          <w:rFonts w:ascii="Times New Roman" w:hAnsi="Times New Roman"/>
          <w:sz w:val="24"/>
          <w:szCs w:val="24"/>
        </w:rPr>
        <w:t>ter verbrijzeling van zijn beenderen</w:t>
      </w:r>
      <w:r>
        <w:rPr>
          <w:rFonts w:ascii="Times New Roman" w:hAnsi="Times New Roman"/>
          <w:sz w:val="24"/>
          <w:szCs w:val="24"/>
        </w:rPr>
        <w:t xml:space="preserve">, </w:t>
      </w:r>
      <w:r w:rsidRPr="00121A2C">
        <w:rPr>
          <w:rFonts w:ascii="Times New Roman" w:hAnsi="Times New Roman"/>
          <w:sz w:val="24"/>
          <w:szCs w:val="24"/>
        </w:rPr>
        <w:t>zijn hart</w:t>
      </w:r>
      <w:r>
        <w:rPr>
          <w:rFonts w:ascii="Times New Roman" w:hAnsi="Times New Roman"/>
          <w:sz w:val="24"/>
          <w:szCs w:val="24"/>
        </w:rPr>
        <w:t xml:space="preserve">, </w:t>
      </w:r>
      <w:r w:rsidRPr="00121A2C">
        <w:rPr>
          <w:rFonts w:ascii="Times New Roman" w:hAnsi="Times New Roman"/>
          <w:sz w:val="24"/>
          <w:szCs w:val="24"/>
        </w:rPr>
        <w:t>en nu kruipt hij in het stof</w:t>
      </w:r>
      <w:r>
        <w:rPr>
          <w:rFonts w:ascii="Times New Roman" w:hAnsi="Times New Roman"/>
          <w:sz w:val="24"/>
          <w:szCs w:val="24"/>
        </w:rPr>
        <w:t xml:space="preserve">, </w:t>
      </w:r>
      <w:r w:rsidRPr="00121A2C">
        <w:rPr>
          <w:rFonts w:ascii="Times New Roman" w:hAnsi="Times New Roman"/>
          <w:sz w:val="24"/>
          <w:szCs w:val="24"/>
        </w:rPr>
        <w:t>nu smeekt hij van God om hem niet slechts goed te doen</w:t>
      </w:r>
      <w:r>
        <w:rPr>
          <w:rFonts w:ascii="Times New Roman" w:hAnsi="Times New Roman"/>
          <w:sz w:val="24"/>
          <w:szCs w:val="24"/>
        </w:rPr>
        <w:t>, maar</w:t>
      </w:r>
      <w:r w:rsidRPr="00121A2C">
        <w:rPr>
          <w:rFonts w:ascii="Times New Roman" w:hAnsi="Times New Roman"/>
          <w:sz w:val="24"/>
          <w:szCs w:val="24"/>
        </w:rPr>
        <w:t xml:space="preserve"> het te doen met tedere handen. </w:t>
      </w:r>
      <w:r>
        <w:rPr>
          <w:rFonts w:ascii="Times New Roman" w:hAnsi="Times New Roman"/>
          <w:sz w:val="24"/>
          <w:szCs w:val="24"/>
        </w:rPr>
        <w:t>"</w:t>
      </w:r>
      <w:r w:rsidRPr="00121A2C">
        <w:rPr>
          <w:rFonts w:ascii="Times New Roman" w:hAnsi="Times New Roman"/>
          <w:sz w:val="24"/>
          <w:szCs w:val="24"/>
        </w:rPr>
        <w:t>Zijt mij genadig</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zei David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w:t>
      </w:r>
      <w:r w:rsidRPr="00121A2C">
        <w:rPr>
          <w:rFonts w:ascii="Times New Roman" w:hAnsi="Times New Roman"/>
          <w:sz w:val="24"/>
          <w:szCs w:val="24"/>
        </w:rPr>
        <w:t>delg mijn overtreding uit naar de grootheid van Uw barmhartigheden.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51:3. Hij heeft</w:t>
      </w:r>
      <w:r>
        <w:rPr>
          <w:rFonts w:ascii="Times New Roman" w:hAnsi="Times New Roman"/>
          <w:sz w:val="24"/>
          <w:szCs w:val="24"/>
        </w:rPr>
        <w:t xml:space="preserve">, </w:t>
      </w:r>
      <w:r w:rsidRPr="00121A2C">
        <w:rPr>
          <w:rFonts w:ascii="Times New Roman" w:hAnsi="Times New Roman"/>
          <w:sz w:val="24"/>
          <w:szCs w:val="24"/>
        </w:rPr>
        <w:t>zoals hij ziet</w:t>
      </w:r>
      <w:r>
        <w:rPr>
          <w:rFonts w:ascii="Times New Roman" w:hAnsi="Times New Roman"/>
          <w:sz w:val="24"/>
          <w:szCs w:val="24"/>
        </w:rPr>
        <w:t xml:space="preserve">, </w:t>
      </w:r>
      <w:r w:rsidRPr="00121A2C">
        <w:rPr>
          <w:rFonts w:ascii="Times New Roman" w:hAnsi="Times New Roman"/>
          <w:sz w:val="24"/>
          <w:szCs w:val="24"/>
        </w:rPr>
        <w:t>niet slechts behoefte aan genade</w:t>
      </w:r>
      <w:r>
        <w:rPr>
          <w:rFonts w:ascii="Times New Roman" w:hAnsi="Times New Roman"/>
          <w:sz w:val="24"/>
          <w:szCs w:val="24"/>
        </w:rPr>
        <w:t>, maar</w:t>
      </w:r>
      <w:r w:rsidRPr="00121A2C">
        <w:rPr>
          <w:rFonts w:ascii="Times New Roman" w:hAnsi="Times New Roman"/>
          <w:sz w:val="24"/>
          <w:szCs w:val="24"/>
        </w:rPr>
        <w:t xml:space="preserve"> aan de barmhartigheden Gods.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God heeft verschillende soorten van bewijzen van genade</w:t>
      </w:r>
      <w:r>
        <w:rPr>
          <w:rFonts w:ascii="Times New Roman" w:hAnsi="Times New Roman"/>
          <w:sz w:val="24"/>
          <w:szCs w:val="24"/>
        </w:rPr>
        <w:t xml:space="preserve">, </w:t>
      </w:r>
      <w:r w:rsidRPr="00121A2C">
        <w:rPr>
          <w:rFonts w:ascii="Times New Roman" w:hAnsi="Times New Roman"/>
          <w:sz w:val="24"/>
          <w:szCs w:val="24"/>
        </w:rPr>
        <w:t>sommige meer ruw</w:t>
      </w:r>
      <w:r>
        <w:rPr>
          <w:rFonts w:ascii="Times New Roman" w:hAnsi="Times New Roman"/>
          <w:sz w:val="24"/>
          <w:szCs w:val="24"/>
        </w:rPr>
        <w:t xml:space="preserve">, </w:t>
      </w:r>
      <w:r w:rsidRPr="00121A2C">
        <w:rPr>
          <w:rFonts w:ascii="Times New Roman" w:hAnsi="Times New Roman"/>
          <w:sz w:val="24"/>
          <w:szCs w:val="24"/>
        </w:rPr>
        <w:t>andere meer teer</w:t>
      </w:r>
      <w:r>
        <w:rPr>
          <w:rFonts w:ascii="Times New Roman" w:hAnsi="Times New Roman"/>
          <w:sz w:val="24"/>
          <w:szCs w:val="24"/>
        </w:rPr>
        <w:t>. G</w:t>
      </w:r>
      <w:r w:rsidRPr="00121A2C">
        <w:rPr>
          <w:rFonts w:ascii="Times New Roman" w:hAnsi="Times New Roman"/>
          <w:sz w:val="24"/>
          <w:szCs w:val="24"/>
        </w:rPr>
        <w:t>od kan een mens behouden</w:t>
      </w:r>
      <w:r>
        <w:rPr>
          <w:rFonts w:ascii="Times New Roman" w:hAnsi="Times New Roman"/>
          <w:sz w:val="24"/>
          <w:szCs w:val="24"/>
        </w:rPr>
        <w:t xml:space="preserve">, </w:t>
      </w:r>
      <w:r w:rsidRPr="00121A2C">
        <w:rPr>
          <w:rFonts w:ascii="Times New Roman" w:hAnsi="Times New Roman"/>
          <w:sz w:val="24"/>
          <w:szCs w:val="24"/>
        </w:rPr>
        <w:t xml:space="preserve">en hem evenwel langs een vreselijke weg naar de hemel geleiden! Dit ziet de </w:t>
      </w:r>
      <w:r>
        <w:rPr>
          <w:rFonts w:ascii="Times New Roman" w:hAnsi="Times New Roman"/>
          <w:sz w:val="24"/>
          <w:szCs w:val="24"/>
        </w:rPr>
        <w:t xml:space="preserve">gebroken van hart, </w:t>
      </w:r>
      <w:r w:rsidRPr="00121A2C">
        <w:rPr>
          <w:rFonts w:ascii="Times New Roman" w:hAnsi="Times New Roman"/>
          <w:sz w:val="24"/>
          <w:szCs w:val="24"/>
        </w:rPr>
        <w:t xml:space="preserve">en hiervoor is de </w:t>
      </w:r>
      <w:r>
        <w:rPr>
          <w:rFonts w:ascii="Times New Roman" w:hAnsi="Times New Roman"/>
          <w:sz w:val="24"/>
          <w:szCs w:val="24"/>
        </w:rPr>
        <w:t>gebroken van hart</w:t>
      </w:r>
      <w:r w:rsidRPr="00121A2C">
        <w:rPr>
          <w:rFonts w:ascii="Times New Roman" w:hAnsi="Times New Roman"/>
          <w:sz w:val="24"/>
          <w:szCs w:val="24"/>
        </w:rPr>
        <w:t xml:space="preserve"> beducht</w:t>
      </w:r>
      <w:r>
        <w:rPr>
          <w:rFonts w:ascii="Times New Roman" w:hAnsi="Times New Roman"/>
          <w:sz w:val="24"/>
          <w:szCs w:val="24"/>
        </w:rPr>
        <w:t xml:space="preserve">, </w:t>
      </w:r>
      <w:r w:rsidRPr="00121A2C">
        <w:rPr>
          <w:rFonts w:ascii="Times New Roman" w:hAnsi="Times New Roman"/>
          <w:sz w:val="24"/>
          <w:szCs w:val="24"/>
        </w:rPr>
        <w:t>en daarom pleit hij om de tederste soort van de bewijzen van Gods genade</w:t>
      </w:r>
      <w:r>
        <w:rPr>
          <w:rFonts w:ascii="Times New Roman" w:hAnsi="Times New Roman"/>
          <w:sz w:val="24"/>
          <w:szCs w:val="24"/>
        </w:rPr>
        <w:t xml:space="preserve">, </w:t>
      </w:r>
      <w:r w:rsidRPr="00121A2C">
        <w:rPr>
          <w:rFonts w:ascii="Times New Roman" w:hAnsi="Times New Roman"/>
          <w:sz w:val="24"/>
          <w:szCs w:val="24"/>
        </w:rPr>
        <w:t>en hier lezen wij van Zijn zachte handeling</w:t>
      </w:r>
      <w:r>
        <w:rPr>
          <w:rFonts w:ascii="Times New Roman" w:hAnsi="Times New Roman"/>
          <w:sz w:val="24"/>
          <w:szCs w:val="24"/>
        </w:rPr>
        <w:t xml:space="preserve">, </w:t>
      </w:r>
      <w:r w:rsidRPr="00121A2C">
        <w:rPr>
          <w:rFonts w:ascii="Times New Roman" w:hAnsi="Times New Roman"/>
          <w:sz w:val="24"/>
          <w:szCs w:val="24"/>
        </w:rPr>
        <w:t>en dat Hij zeer meedogend is</w:t>
      </w:r>
      <w:r>
        <w:rPr>
          <w:rFonts w:ascii="Times New Roman" w:hAnsi="Times New Roman"/>
          <w:sz w:val="24"/>
          <w:szCs w:val="24"/>
        </w:rPr>
        <w:t xml:space="preserve">, </w:t>
      </w:r>
      <w:r w:rsidRPr="00121A2C">
        <w:rPr>
          <w:rFonts w:ascii="Times New Roman" w:hAnsi="Times New Roman"/>
          <w:sz w:val="24"/>
          <w:szCs w:val="24"/>
        </w:rPr>
        <w:t>en dat Hij teder met de Zijn handelt. Maar de reden van zulke uitdrukkingen weet geen mens dan hij</w:t>
      </w:r>
      <w:r>
        <w:rPr>
          <w:rFonts w:ascii="Times New Roman" w:hAnsi="Times New Roman"/>
          <w:sz w:val="24"/>
          <w:szCs w:val="24"/>
        </w:rPr>
        <w:t xml:space="preserve">, </w:t>
      </w:r>
      <w:r w:rsidRPr="00121A2C">
        <w:rPr>
          <w:rFonts w:ascii="Times New Roman" w:hAnsi="Times New Roman"/>
          <w:sz w:val="24"/>
          <w:szCs w:val="24"/>
        </w:rPr>
        <w:t>die gebroken van hart is</w:t>
      </w:r>
      <w:r>
        <w:rPr>
          <w:rFonts w:ascii="Times New Roman" w:hAnsi="Times New Roman"/>
          <w:sz w:val="24"/>
          <w:szCs w:val="24"/>
        </w:rPr>
        <w:t xml:space="preserve">, </w:t>
      </w:r>
      <w:r w:rsidRPr="00121A2C">
        <w:rPr>
          <w:rFonts w:ascii="Times New Roman" w:hAnsi="Times New Roman"/>
          <w:sz w:val="24"/>
          <w:szCs w:val="24"/>
        </w:rPr>
        <w:t>hij heeft zijn zweren</w:t>
      </w:r>
      <w:r>
        <w:rPr>
          <w:rFonts w:ascii="Times New Roman" w:hAnsi="Times New Roman"/>
          <w:sz w:val="24"/>
          <w:szCs w:val="24"/>
        </w:rPr>
        <w:t xml:space="preserve">, </w:t>
      </w:r>
      <w:r w:rsidRPr="00121A2C">
        <w:rPr>
          <w:rFonts w:ascii="Times New Roman" w:hAnsi="Times New Roman"/>
          <w:sz w:val="24"/>
          <w:szCs w:val="24"/>
        </w:rPr>
        <w:t>zijn etterbuilen</w:t>
      </w:r>
      <w:r>
        <w:rPr>
          <w:rFonts w:ascii="Times New Roman" w:hAnsi="Times New Roman"/>
          <w:sz w:val="24"/>
          <w:szCs w:val="24"/>
        </w:rPr>
        <w:t xml:space="preserve">, </w:t>
      </w:r>
      <w:r w:rsidRPr="00121A2C">
        <w:rPr>
          <w:rFonts w:ascii="Times New Roman" w:hAnsi="Times New Roman"/>
          <w:sz w:val="24"/>
          <w:szCs w:val="24"/>
        </w:rPr>
        <w:t>zijn stinkende wonden</w:t>
      </w:r>
      <w:r>
        <w:rPr>
          <w:rFonts w:ascii="Times New Roman" w:hAnsi="Times New Roman"/>
          <w:sz w:val="24"/>
          <w:szCs w:val="24"/>
        </w:rPr>
        <w:t xml:space="preserve">, </w:t>
      </w:r>
      <w:r w:rsidRPr="00121A2C">
        <w:rPr>
          <w:rFonts w:ascii="Times New Roman" w:hAnsi="Times New Roman"/>
          <w:sz w:val="24"/>
          <w:szCs w:val="24"/>
        </w:rPr>
        <w:t>zodat hij pijn lijdt en daarom begeert teer behandeld te worden. Aldus heeft God de trots van</w:t>
      </w:r>
      <w:r>
        <w:rPr>
          <w:rFonts w:ascii="Times New Roman" w:hAnsi="Times New Roman"/>
          <w:sz w:val="24"/>
          <w:szCs w:val="24"/>
        </w:rPr>
        <w:t xml:space="preserve"> Zijn Geest</w:t>
      </w:r>
      <w:r w:rsidRPr="00121A2C">
        <w:rPr>
          <w:rFonts w:ascii="Times New Roman" w:hAnsi="Times New Roman"/>
          <w:sz w:val="24"/>
          <w:szCs w:val="24"/>
        </w:rPr>
        <w:t xml:space="preserve"> gebroken</w:t>
      </w:r>
      <w:r>
        <w:rPr>
          <w:rFonts w:ascii="Times New Roman" w:hAnsi="Times New Roman"/>
          <w:sz w:val="24"/>
          <w:szCs w:val="24"/>
        </w:rPr>
        <w:t xml:space="preserve">, </w:t>
      </w:r>
      <w:r w:rsidRPr="00121A2C">
        <w:rPr>
          <w:rFonts w:ascii="Times New Roman" w:hAnsi="Times New Roman"/>
          <w:sz w:val="24"/>
          <w:szCs w:val="24"/>
        </w:rPr>
        <w:t>en de hoogheid des mensen vernederd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zijn nederigheid blijkt nog: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Uit zijn dankbaarheid voor het natuurlijke leven. Hij stelt zich voor des avonds</w:t>
      </w:r>
      <w:r>
        <w:rPr>
          <w:rFonts w:ascii="Times New Roman" w:hAnsi="Times New Roman"/>
          <w:sz w:val="24"/>
          <w:szCs w:val="24"/>
        </w:rPr>
        <w:t xml:space="preserve">, </w:t>
      </w:r>
      <w:r w:rsidRPr="00121A2C">
        <w:rPr>
          <w:rFonts w:ascii="Times New Roman" w:hAnsi="Times New Roman"/>
          <w:sz w:val="24"/>
          <w:szCs w:val="24"/>
        </w:rPr>
        <w:t>wanneer hij naar bed gaat</w:t>
      </w:r>
      <w:r>
        <w:rPr>
          <w:rFonts w:ascii="Times New Roman" w:hAnsi="Times New Roman"/>
          <w:sz w:val="24"/>
          <w:szCs w:val="24"/>
        </w:rPr>
        <w:t xml:space="preserve">, </w:t>
      </w:r>
      <w:r w:rsidRPr="00121A2C">
        <w:rPr>
          <w:rFonts w:ascii="Times New Roman" w:hAnsi="Times New Roman"/>
          <w:sz w:val="24"/>
          <w:szCs w:val="24"/>
        </w:rPr>
        <w:t>gelijk een leeuw</w:t>
      </w:r>
      <w:r>
        <w:rPr>
          <w:rFonts w:ascii="Times New Roman" w:hAnsi="Times New Roman"/>
          <w:sz w:val="24"/>
          <w:szCs w:val="24"/>
        </w:rPr>
        <w:t xml:space="preserve">, zo </w:t>
      </w:r>
      <w:r w:rsidRPr="00121A2C">
        <w:rPr>
          <w:rFonts w:ascii="Times New Roman" w:hAnsi="Times New Roman"/>
          <w:sz w:val="24"/>
          <w:szCs w:val="24"/>
        </w:rPr>
        <w:t>zal God hem in stukken scheuren voor het morgenlicht. Jesaja 38:13</w:t>
      </w:r>
      <w:r>
        <w:rPr>
          <w:rFonts w:ascii="Times New Roman" w:hAnsi="Times New Roman"/>
          <w:sz w:val="24"/>
          <w:szCs w:val="24"/>
        </w:rPr>
        <w:t>. E</w:t>
      </w:r>
      <w:r w:rsidRPr="00121A2C">
        <w:rPr>
          <w:rFonts w:ascii="Times New Roman" w:hAnsi="Times New Roman"/>
          <w:sz w:val="24"/>
          <w:szCs w:val="24"/>
        </w:rPr>
        <w:t>r is geen oordeel</w:t>
      </w:r>
      <w:r>
        <w:rPr>
          <w:rFonts w:ascii="Times New Roman" w:hAnsi="Times New Roman"/>
          <w:sz w:val="24"/>
          <w:szCs w:val="24"/>
        </w:rPr>
        <w:t xml:space="preserve">, </w:t>
      </w:r>
      <w:r w:rsidRPr="00121A2C">
        <w:rPr>
          <w:rFonts w:ascii="Times New Roman" w:hAnsi="Times New Roman"/>
          <w:sz w:val="24"/>
          <w:szCs w:val="24"/>
        </w:rPr>
        <w:t xml:space="preserve">dat op </w:t>
      </w:r>
      <w:r>
        <w:rPr>
          <w:rFonts w:ascii="Times New Roman" w:hAnsi="Times New Roman"/>
          <w:sz w:val="24"/>
          <w:szCs w:val="24"/>
        </w:rPr>
        <w:t>andere</w:t>
      </w:r>
      <w:r w:rsidRPr="00121A2C">
        <w:rPr>
          <w:rFonts w:ascii="Times New Roman" w:hAnsi="Times New Roman"/>
          <w:sz w:val="24"/>
          <w:szCs w:val="24"/>
        </w:rPr>
        <w:t xml:space="preserve"> gevallen is</w:t>
      </w:r>
      <w:r>
        <w:rPr>
          <w:rFonts w:ascii="Times New Roman" w:hAnsi="Times New Roman"/>
          <w:sz w:val="24"/>
          <w:szCs w:val="24"/>
        </w:rPr>
        <w:t xml:space="preserve">, </w:t>
      </w:r>
      <w:r w:rsidRPr="00121A2C">
        <w:rPr>
          <w:rFonts w:ascii="Times New Roman" w:hAnsi="Times New Roman"/>
          <w:sz w:val="24"/>
          <w:szCs w:val="24"/>
        </w:rPr>
        <w:t>of hij beschouwt het als recht wanneer hij daardoor</w:t>
      </w:r>
      <w:r>
        <w:rPr>
          <w:rFonts w:ascii="Times New Roman" w:hAnsi="Times New Roman"/>
          <w:sz w:val="24"/>
          <w:szCs w:val="24"/>
        </w:rPr>
        <w:t xml:space="preserve"> zou </w:t>
      </w:r>
      <w:r w:rsidRPr="00121A2C">
        <w:rPr>
          <w:rFonts w:ascii="Times New Roman" w:hAnsi="Times New Roman"/>
          <w:sz w:val="24"/>
          <w:szCs w:val="24"/>
        </w:rPr>
        <w:t xml:space="preserve">worden opgeslokt. </w:t>
      </w:r>
      <w:r>
        <w:rPr>
          <w:rFonts w:ascii="Times New Roman" w:hAnsi="Times New Roman"/>
          <w:sz w:val="24"/>
          <w:szCs w:val="24"/>
        </w:rPr>
        <w:t>"</w:t>
      </w:r>
      <w:r w:rsidRPr="00121A2C">
        <w:rPr>
          <w:rFonts w:ascii="Times New Roman" w:hAnsi="Times New Roman"/>
          <w:sz w:val="24"/>
          <w:szCs w:val="24"/>
        </w:rPr>
        <w:t>Het haar van mijn vlees is te berge gerezen van verschrikking voor U</w:t>
      </w:r>
      <w:r>
        <w:rPr>
          <w:rFonts w:ascii="Times New Roman" w:hAnsi="Times New Roman"/>
          <w:sz w:val="24"/>
          <w:szCs w:val="24"/>
        </w:rPr>
        <w:t xml:space="preserve">, </w:t>
      </w:r>
      <w:r w:rsidRPr="00121A2C">
        <w:rPr>
          <w:rFonts w:ascii="Times New Roman" w:hAnsi="Times New Roman"/>
          <w:sz w:val="24"/>
          <w:szCs w:val="24"/>
        </w:rPr>
        <w:t>en ik heb gevreesd voor Uw oordelen.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119:120.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bemerkende</w:t>
      </w:r>
      <w:r>
        <w:rPr>
          <w:rFonts w:ascii="Times New Roman" w:hAnsi="Times New Roman"/>
          <w:sz w:val="24"/>
          <w:szCs w:val="24"/>
        </w:rPr>
        <w:t xml:space="preserve">, </w:t>
      </w:r>
      <w:r w:rsidRPr="00121A2C">
        <w:rPr>
          <w:rFonts w:ascii="Times New Roman" w:hAnsi="Times New Roman"/>
          <w:sz w:val="24"/>
          <w:szCs w:val="24"/>
        </w:rPr>
        <w:t>dat er weer een dag aan zijn leven is toegevoegd</w:t>
      </w:r>
      <w:r>
        <w:rPr>
          <w:rFonts w:ascii="Times New Roman" w:hAnsi="Times New Roman"/>
          <w:sz w:val="24"/>
          <w:szCs w:val="24"/>
        </w:rPr>
        <w:t xml:space="preserve">, </w:t>
      </w:r>
      <w:r w:rsidRPr="00121A2C">
        <w:rPr>
          <w:rFonts w:ascii="Times New Roman" w:hAnsi="Times New Roman"/>
          <w:sz w:val="24"/>
          <w:szCs w:val="24"/>
        </w:rPr>
        <w:t>en dat hij in de morgenstond nog aan deze zijde van de hel is</w:t>
      </w:r>
      <w:r>
        <w:rPr>
          <w:rFonts w:ascii="Times New Roman" w:hAnsi="Times New Roman"/>
          <w:sz w:val="24"/>
          <w:szCs w:val="24"/>
        </w:rPr>
        <w:t xml:space="preserve">, </w:t>
      </w:r>
      <w:r w:rsidRPr="00121A2C">
        <w:rPr>
          <w:rFonts w:ascii="Times New Roman" w:hAnsi="Times New Roman"/>
          <w:sz w:val="24"/>
          <w:szCs w:val="24"/>
        </w:rPr>
        <w:t>kan hij niet anders dan er op merken</w:t>
      </w:r>
      <w:r>
        <w:rPr>
          <w:rFonts w:ascii="Times New Roman" w:hAnsi="Times New Roman"/>
          <w:sz w:val="24"/>
          <w:szCs w:val="24"/>
        </w:rPr>
        <w:t xml:space="preserve">, </w:t>
      </w:r>
      <w:r w:rsidRPr="00121A2C">
        <w:rPr>
          <w:rFonts w:ascii="Times New Roman" w:hAnsi="Times New Roman"/>
          <w:sz w:val="24"/>
          <w:szCs w:val="24"/>
        </w:rPr>
        <w:t>en het erkennen als een bijzondere gunst</w:t>
      </w:r>
      <w:r>
        <w:rPr>
          <w:rFonts w:ascii="Times New Roman" w:hAnsi="Times New Roman"/>
          <w:sz w:val="24"/>
          <w:szCs w:val="24"/>
        </w:rPr>
        <w:t xml:space="preserve">, </w:t>
      </w:r>
      <w:r w:rsidRPr="00121A2C">
        <w:rPr>
          <w:rFonts w:ascii="Times New Roman" w:hAnsi="Times New Roman"/>
          <w:sz w:val="24"/>
          <w:szCs w:val="24"/>
        </w:rPr>
        <w:t>zeggende: God zij gedankt</w:t>
      </w:r>
      <w:r>
        <w:rPr>
          <w:rFonts w:ascii="Times New Roman" w:hAnsi="Times New Roman"/>
          <w:sz w:val="24"/>
          <w:szCs w:val="24"/>
        </w:rPr>
        <w:t xml:space="preserve">, </w:t>
      </w:r>
      <w:r w:rsidRPr="00121A2C">
        <w:rPr>
          <w:rFonts w:ascii="Times New Roman" w:hAnsi="Times New Roman"/>
          <w:sz w:val="24"/>
          <w:szCs w:val="24"/>
        </w:rPr>
        <w:t>dat Hij mijn ziel in het leven heeft willen houden tot nu toe</w:t>
      </w:r>
      <w:r>
        <w:rPr>
          <w:rFonts w:ascii="Times New Roman" w:hAnsi="Times New Roman"/>
          <w:sz w:val="24"/>
          <w:szCs w:val="24"/>
        </w:rPr>
        <w:t xml:space="preserve">, </w:t>
      </w:r>
      <w:r w:rsidRPr="00121A2C">
        <w:rPr>
          <w:rFonts w:ascii="Times New Roman" w:hAnsi="Times New Roman"/>
          <w:sz w:val="24"/>
          <w:szCs w:val="24"/>
        </w:rPr>
        <w:t>en dat Hij mijn leven teruggehouden heeft van de verderver. Job 33:22</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Psalm</w:t>
      </w:r>
      <w:r w:rsidRPr="00121A2C">
        <w:rPr>
          <w:rFonts w:ascii="Times New Roman" w:hAnsi="Times New Roman"/>
          <w:sz w:val="24"/>
          <w:szCs w:val="24"/>
        </w:rPr>
        <w:t xml:space="preserve"> 56:13</w:t>
      </w:r>
      <w:r>
        <w:rPr>
          <w:rFonts w:ascii="Times New Roman" w:hAnsi="Times New Roman"/>
          <w:sz w:val="24"/>
          <w:szCs w:val="24"/>
        </w:rPr>
        <w:t xml:space="preserve">, </w:t>
      </w:r>
      <w:r w:rsidRPr="00121A2C">
        <w:rPr>
          <w:rFonts w:ascii="Times New Roman" w:hAnsi="Times New Roman"/>
          <w:sz w:val="24"/>
          <w:szCs w:val="24"/>
        </w:rPr>
        <w:t>86:13. De mens beschouwt</w:t>
      </w:r>
      <w:r>
        <w:rPr>
          <w:rFonts w:ascii="Times New Roman" w:hAnsi="Times New Roman"/>
          <w:sz w:val="24"/>
          <w:szCs w:val="24"/>
        </w:rPr>
        <w:t xml:space="preserve">, </w:t>
      </w:r>
      <w:r w:rsidRPr="00121A2C">
        <w:rPr>
          <w:rFonts w:ascii="Times New Roman" w:hAnsi="Times New Roman"/>
          <w:sz w:val="24"/>
          <w:szCs w:val="24"/>
        </w:rPr>
        <w:t>voor zijn hart gebroken is</w:t>
      </w:r>
      <w:r>
        <w:rPr>
          <w:rFonts w:ascii="Times New Roman" w:hAnsi="Times New Roman"/>
          <w:sz w:val="24"/>
          <w:szCs w:val="24"/>
        </w:rPr>
        <w:t xml:space="preserve">, </w:t>
      </w:r>
      <w:r w:rsidRPr="00121A2C">
        <w:rPr>
          <w:rFonts w:ascii="Times New Roman" w:hAnsi="Times New Roman"/>
          <w:sz w:val="24"/>
          <w:szCs w:val="24"/>
        </w:rPr>
        <w:t>de tijd als zijn eigendom</w:t>
      </w:r>
      <w:r>
        <w:rPr>
          <w:rFonts w:ascii="Times New Roman" w:hAnsi="Times New Roman"/>
          <w:sz w:val="24"/>
          <w:szCs w:val="24"/>
        </w:rPr>
        <w:t xml:space="preserve">, </w:t>
      </w:r>
      <w:r w:rsidRPr="00121A2C">
        <w:rPr>
          <w:rFonts w:ascii="Times New Roman" w:hAnsi="Times New Roman"/>
          <w:sz w:val="24"/>
          <w:szCs w:val="24"/>
        </w:rPr>
        <w:t>en daarom besteedt hij die tijd op een kwistige wijze aan allerhande ijdele dingen</w:t>
      </w:r>
      <w:r>
        <w:rPr>
          <w:rFonts w:ascii="Times New Roman" w:hAnsi="Times New Roman"/>
          <w:sz w:val="24"/>
          <w:szCs w:val="24"/>
        </w:rPr>
        <w:t>. Z</w:t>
      </w:r>
      <w:r w:rsidRPr="00121A2C">
        <w:rPr>
          <w:rFonts w:ascii="Times New Roman" w:hAnsi="Times New Roman"/>
          <w:sz w:val="24"/>
          <w:szCs w:val="24"/>
        </w:rPr>
        <w:t>ijn ziel is ver van vrees</w:t>
      </w:r>
      <w:r>
        <w:rPr>
          <w:rFonts w:ascii="Times New Roman" w:hAnsi="Times New Roman"/>
          <w:sz w:val="24"/>
          <w:szCs w:val="24"/>
        </w:rPr>
        <w:t xml:space="preserve">, </w:t>
      </w:r>
      <w:r w:rsidRPr="00121A2C">
        <w:rPr>
          <w:rFonts w:ascii="Times New Roman" w:hAnsi="Times New Roman"/>
          <w:sz w:val="24"/>
          <w:szCs w:val="24"/>
        </w:rPr>
        <w:t>omdat de roede Gods niet op hem is</w:t>
      </w:r>
      <w:r>
        <w:rPr>
          <w:rFonts w:ascii="Times New Roman" w:hAnsi="Times New Roman"/>
          <w:sz w:val="24"/>
          <w:szCs w:val="24"/>
        </w:rPr>
        <w:t>, maar</w:t>
      </w:r>
      <w:r w:rsidRPr="00121A2C">
        <w:rPr>
          <w:rFonts w:ascii="Times New Roman" w:hAnsi="Times New Roman"/>
          <w:sz w:val="24"/>
          <w:szCs w:val="24"/>
        </w:rPr>
        <w:t xml:space="preserve"> wanneer hij zich onder de wondende hand Gods ziet</w:t>
      </w:r>
      <w:r>
        <w:rPr>
          <w:rFonts w:ascii="Times New Roman" w:hAnsi="Times New Roman"/>
          <w:sz w:val="24"/>
          <w:szCs w:val="24"/>
        </w:rPr>
        <w:t xml:space="preserve">, </w:t>
      </w:r>
      <w:r w:rsidRPr="00121A2C">
        <w:rPr>
          <w:rFonts w:ascii="Times New Roman" w:hAnsi="Times New Roman"/>
          <w:sz w:val="24"/>
          <w:szCs w:val="24"/>
        </w:rPr>
        <w:t>of wanneer God</w:t>
      </w:r>
      <w:r>
        <w:rPr>
          <w:rFonts w:ascii="Times New Roman" w:hAnsi="Times New Roman"/>
          <w:sz w:val="24"/>
          <w:szCs w:val="24"/>
        </w:rPr>
        <w:t xml:space="preserve">, </w:t>
      </w:r>
      <w:r w:rsidRPr="00121A2C">
        <w:rPr>
          <w:rFonts w:ascii="Times New Roman" w:hAnsi="Times New Roman"/>
          <w:sz w:val="24"/>
          <w:szCs w:val="24"/>
        </w:rPr>
        <w:t>gelijk een leeuw</w:t>
      </w:r>
      <w:r>
        <w:rPr>
          <w:rFonts w:ascii="Times New Roman" w:hAnsi="Times New Roman"/>
          <w:sz w:val="24"/>
          <w:szCs w:val="24"/>
        </w:rPr>
        <w:t xml:space="preserve">, </w:t>
      </w:r>
      <w:r w:rsidRPr="00121A2C">
        <w:rPr>
          <w:rFonts w:ascii="Times New Roman" w:hAnsi="Times New Roman"/>
          <w:sz w:val="24"/>
          <w:szCs w:val="24"/>
        </w:rPr>
        <w:t>al zijn beenderen verbreekt</w:t>
      </w:r>
      <w:r>
        <w:rPr>
          <w:rFonts w:ascii="Times New Roman" w:hAnsi="Times New Roman"/>
          <w:sz w:val="24"/>
          <w:szCs w:val="24"/>
        </w:rPr>
        <w:t xml:space="preserve">, </w:t>
      </w:r>
      <w:r w:rsidRPr="00121A2C">
        <w:rPr>
          <w:rFonts w:ascii="Times New Roman" w:hAnsi="Times New Roman"/>
          <w:sz w:val="24"/>
          <w:szCs w:val="24"/>
        </w:rPr>
        <w:t>dan vernedert hij zich voor Hem</w:t>
      </w:r>
      <w:r>
        <w:rPr>
          <w:rFonts w:ascii="Times New Roman" w:hAnsi="Times New Roman"/>
          <w:sz w:val="24"/>
          <w:szCs w:val="24"/>
        </w:rPr>
        <w:t xml:space="preserve">, </w:t>
      </w:r>
      <w:r w:rsidRPr="00121A2C">
        <w:rPr>
          <w:rFonts w:ascii="Times New Roman" w:hAnsi="Times New Roman"/>
          <w:sz w:val="24"/>
          <w:szCs w:val="24"/>
        </w:rPr>
        <w:t>en valt aan Zijn voeten</w:t>
      </w:r>
      <w:r>
        <w:rPr>
          <w:rFonts w:ascii="Times New Roman" w:hAnsi="Times New Roman"/>
          <w:sz w:val="24"/>
          <w:szCs w:val="24"/>
        </w:rPr>
        <w:t>. N</w:t>
      </w:r>
      <w:r w:rsidRPr="00121A2C">
        <w:rPr>
          <w:rFonts w:ascii="Times New Roman" w:hAnsi="Times New Roman"/>
          <w:sz w:val="24"/>
          <w:szCs w:val="24"/>
        </w:rPr>
        <w:t>u heeft hij geleerd om elk ogenblik als een genade gave te beschouwen</w:t>
      </w:r>
      <w:r>
        <w:rPr>
          <w:rFonts w:ascii="Times New Roman" w:hAnsi="Times New Roman"/>
          <w:sz w:val="24"/>
          <w:szCs w:val="24"/>
        </w:rPr>
        <w:t xml:space="preserve">, </w:t>
      </w:r>
      <w:r w:rsidRPr="00121A2C">
        <w:rPr>
          <w:rFonts w:ascii="Times New Roman" w:hAnsi="Times New Roman"/>
          <w:sz w:val="24"/>
          <w:szCs w:val="24"/>
        </w:rPr>
        <w:t>en elke bete als een genade gave te beschouwen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n de geringste hoop op genade voor zijn ziel</w:t>
      </w:r>
      <w:r>
        <w:rPr>
          <w:rFonts w:ascii="Times New Roman" w:hAnsi="Times New Roman"/>
          <w:sz w:val="24"/>
          <w:szCs w:val="24"/>
        </w:rPr>
        <w:t xml:space="preserve">, </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dierbaar is die nu! Hij</w:t>
      </w:r>
      <w:r>
        <w:rPr>
          <w:rFonts w:ascii="Times New Roman" w:hAnsi="Times New Roman"/>
          <w:sz w:val="24"/>
          <w:szCs w:val="24"/>
        </w:rPr>
        <w:t xml:space="preserve">, </w:t>
      </w:r>
      <w:r w:rsidRPr="00121A2C">
        <w:rPr>
          <w:rFonts w:ascii="Times New Roman" w:hAnsi="Times New Roman"/>
          <w:sz w:val="24"/>
          <w:szCs w:val="24"/>
        </w:rPr>
        <w:t xml:space="preserve">die gewoon was het </w:t>
      </w:r>
      <w:r>
        <w:rPr>
          <w:rFonts w:ascii="Times New Roman" w:hAnsi="Times New Roman"/>
          <w:sz w:val="24"/>
          <w:szCs w:val="24"/>
        </w:rPr>
        <w:t>Evangelie</w:t>
      </w:r>
      <w:r w:rsidRPr="00121A2C">
        <w:rPr>
          <w:rFonts w:ascii="Times New Roman" w:hAnsi="Times New Roman"/>
          <w:sz w:val="24"/>
          <w:szCs w:val="24"/>
        </w:rPr>
        <w:t xml:space="preserve"> als een zaak van geen belang te beschouwen</w:t>
      </w:r>
      <w:r>
        <w:rPr>
          <w:rFonts w:ascii="Times New Roman" w:hAnsi="Times New Roman"/>
          <w:sz w:val="24"/>
          <w:szCs w:val="24"/>
        </w:rPr>
        <w:t xml:space="preserve">, </w:t>
      </w:r>
      <w:r w:rsidRPr="00121A2C">
        <w:rPr>
          <w:rFonts w:ascii="Times New Roman" w:hAnsi="Times New Roman"/>
          <w:sz w:val="24"/>
          <w:szCs w:val="24"/>
        </w:rPr>
        <w:t>en die de beloften slechts als stoppels</w:t>
      </w:r>
      <w:r>
        <w:rPr>
          <w:rFonts w:ascii="Times New Roman" w:hAnsi="Times New Roman"/>
          <w:sz w:val="24"/>
          <w:szCs w:val="24"/>
        </w:rPr>
        <w:t xml:space="preserve">, </w:t>
      </w:r>
      <w:r w:rsidRPr="00121A2C">
        <w:rPr>
          <w:rFonts w:ascii="Times New Roman" w:hAnsi="Times New Roman"/>
          <w:sz w:val="24"/>
          <w:szCs w:val="24"/>
        </w:rPr>
        <w:t>en de woorden van God slechts als verrot hout schatte</w:t>
      </w:r>
      <w:r>
        <w:rPr>
          <w:rFonts w:ascii="Times New Roman" w:hAnsi="Times New Roman"/>
          <w:sz w:val="24"/>
          <w:szCs w:val="24"/>
        </w:rPr>
        <w:t xml:space="preserve">, </w:t>
      </w:r>
      <w:r w:rsidRPr="00121A2C">
        <w:rPr>
          <w:rFonts w:ascii="Times New Roman" w:hAnsi="Times New Roman"/>
          <w:sz w:val="24"/>
          <w:szCs w:val="24"/>
        </w:rPr>
        <w:t>met welk een oog ziet hij nu op de belofte? Ja</w:t>
      </w:r>
      <w:r>
        <w:rPr>
          <w:rFonts w:ascii="Times New Roman" w:hAnsi="Times New Roman"/>
          <w:sz w:val="24"/>
          <w:szCs w:val="24"/>
        </w:rPr>
        <w:t xml:space="preserve">, </w:t>
      </w:r>
      <w:r w:rsidRPr="00121A2C">
        <w:rPr>
          <w:rFonts w:ascii="Times New Roman" w:hAnsi="Times New Roman"/>
          <w:sz w:val="24"/>
          <w:szCs w:val="24"/>
        </w:rPr>
        <w:t>hij rekende een genade gave</w:t>
      </w:r>
      <w:r>
        <w:rPr>
          <w:rFonts w:ascii="Times New Roman" w:hAnsi="Times New Roman"/>
          <w:sz w:val="24"/>
          <w:szCs w:val="24"/>
        </w:rPr>
        <w:t xml:space="preserve">, </w:t>
      </w:r>
      <w:r w:rsidRPr="00121A2C">
        <w:rPr>
          <w:rFonts w:ascii="Times New Roman" w:hAnsi="Times New Roman"/>
          <w:sz w:val="24"/>
          <w:szCs w:val="24"/>
        </w:rPr>
        <w:t>die hem ten deel mocht vallen</w:t>
      </w:r>
      <w:r>
        <w:rPr>
          <w:rFonts w:ascii="Times New Roman" w:hAnsi="Times New Roman"/>
          <w:sz w:val="24"/>
          <w:szCs w:val="24"/>
        </w:rPr>
        <w:t xml:space="preserve">, </w:t>
      </w:r>
      <w:r w:rsidRPr="00121A2C">
        <w:rPr>
          <w:rFonts w:ascii="Times New Roman" w:hAnsi="Times New Roman"/>
          <w:sz w:val="24"/>
          <w:szCs w:val="24"/>
        </w:rPr>
        <w:t>rijker en meer waard dan de gehele wereld</w:t>
      </w:r>
      <w:r>
        <w:rPr>
          <w:rFonts w:ascii="Times New Roman" w:hAnsi="Times New Roman"/>
          <w:sz w:val="24"/>
          <w:szCs w:val="24"/>
        </w:rPr>
        <w:t>. N</w:t>
      </w:r>
      <w:r w:rsidRPr="00121A2C">
        <w:rPr>
          <w:rFonts w:ascii="Times New Roman" w:hAnsi="Times New Roman"/>
          <w:sz w:val="24"/>
          <w:szCs w:val="24"/>
        </w:rPr>
        <w:t>u loopt hij</w:t>
      </w:r>
      <w:r>
        <w:rPr>
          <w:rFonts w:ascii="Times New Roman" w:hAnsi="Times New Roman"/>
          <w:sz w:val="24"/>
          <w:szCs w:val="24"/>
        </w:rPr>
        <w:t xml:space="preserve">, </w:t>
      </w:r>
      <w:r w:rsidRPr="00121A2C">
        <w:rPr>
          <w:rFonts w:ascii="Times New Roman" w:hAnsi="Times New Roman"/>
          <w:sz w:val="24"/>
          <w:szCs w:val="24"/>
        </w:rPr>
        <w:t>zoals wij zeggen</w:t>
      </w:r>
      <w:r>
        <w:rPr>
          <w:rFonts w:ascii="Times New Roman" w:hAnsi="Times New Roman"/>
          <w:sz w:val="24"/>
          <w:szCs w:val="24"/>
        </w:rPr>
        <w:t xml:space="preserve">, </w:t>
      </w:r>
      <w:r w:rsidRPr="00121A2C">
        <w:rPr>
          <w:rFonts w:ascii="Times New Roman" w:hAnsi="Times New Roman"/>
          <w:sz w:val="24"/>
          <w:szCs w:val="24"/>
        </w:rPr>
        <w:t>met blijdschap naar een korstje brood</w:t>
      </w:r>
      <w:r>
        <w:rPr>
          <w:rFonts w:ascii="Times New Roman" w:hAnsi="Times New Roman"/>
          <w:sz w:val="24"/>
          <w:szCs w:val="24"/>
        </w:rPr>
        <w:t xml:space="preserve">, </w:t>
      </w:r>
      <w:r w:rsidRPr="00121A2C">
        <w:rPr>
          <w:rFonts w:ascii="Times New Roman" w:hAnsi="Times New Roman"/>
          <w:sz w:val="24"/>
          <w:szCs w:val="24"/>
        </w:rPr>
        <w:t xml:space="preserve">een hond in Gods huis te zijn wordt nu beter door hem gerekend dan te wonen in de tenten der goddelozen. </w:t>
      </w:r>
      <w:r>
        <w:rPr>
          <w:rFonts w:ascii="Times New Roman" w:hAnsi="Times New Roman"/>
          <w:sz w:val="24"/>
          <w:szCs w:val="24"/>
        </w:rPr>
        <w:t>Matth.</w:t>
      </w:r>
      <w:r w:rsidRPr="00121A2C">
        <w:rPr>
          <w:rFonts w:ascii="Times New Roman" w:hAnsi="Times New Roman"/>
          <w:sz w:val="24"/>
          <w:szCs w:val="24"/>
        </w:rPr>
        <w:t xml:space="preserve"> 16:16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Lukas 15:17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n hij</w:t>
      </w:r>
      <w:r>
        <w:rPr>
          <w:rFonts w:ascii="Times New Roman" w:hAnsi="Times New Roman"/>
          <w:sz w:val="24"/>
          <w:szCs w:val="24"/>
        </w:rPr>
        <w:t xml:space="preserve">, </w:t>
      </w:r>
      <w:r w:rsidRPr="00121A2C">
        <w:rPr>
          <w:rFonts w:ascii="Times New Roman" w:hAnsi="Times New Roman"/>
          <w:sz w:val="24"/>
          <w:szCs w:val="24"/>
        </w:rPr>
        <w:t>die gewoon was met verachting op het volk van God neer te zien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die hen niet met een vriendelijke blik wilde verwaardigen</w:t>
      </w:r>
      <w:r>
        <w:rPr>
          <w:rFonts w:ascii="Times New Roman" w:hAnsi="Times New Roman"/>
          <w:sz w:val="24"/>
          <w:szCs w:val="24"/>
        </w:rPr>
        <w:t xml:space="preserve">, </w:t>
      </w:r>
      <w:r w:rsidRPr="00121A2C">
        <w:rPr>
          <w:rFonts w:ascii="Times New Roman" w:hAnsi="Times New Roman"/>
          <w:sz w:val="24"/>
          <w:szCs w:val="24"/>
        </w:rPr>
        <w:t>hij bewondert hen nu</w:t>
      </w:r>
      <w:r>
        <w:rPr>
          <w:rFonts w:ascii="Times New Roman" w:hAnsi="Times New Roman"/>
          <w:sz w:val="24"/>
          <w:szCs w:val="24"/>
        </w:rPr>
        <w:t xml:space="preserve">, </w:t>
      </w:r>
      <w:r w:rsidRPr="00121A2C">
        <w:rPr>
          <w:rFonts w:ascii="Times New Roman" w:hAnsi="Times New Roman"/>
          <w:sz w:val="24"/>
          <w:szCs w:val="24"/>
        </w:rPr>
        <w:t>hij buigt nu voor hen</w:t>
      </w:r>
      <w:r>
        <w:rPr>
          <w:rFonts w:ascii="Times New Roman" w:hAnsi="Times New Roman"/>
          <w:sz w:val="24"/>
          <w:szCs w:val="24"/>
        </w:rPr>
        <w:t xml:space="preserve">, </w:t>
      </w:r>
      <w:r w:rsidRPr="00121A2C">
        <w:rPr>
          <w:rFonts w:ascii="Times New Roman" w:hAnsi="Times New Roman"/>
          <w:sz w:val="24"/>
          <w:szCs w:val="24"/>
        </w:rPr>
        <w:t>en is gereed om het stof van hun voeten te likken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het als zijn grootste</w:t>
      </w:r>
      <w:r>
        <w:rPr>
          <w:rFonts w:ascii="Times New Roman" w:hAnsi="Times New Roman"/>
          <w:sz w:val="24"/>
          <w:szCs w:val="24"/>
        </w:rPr>
        <w:t xml:space="preserve">, </w:t>
      </w:r>
      <w:r w:rsidRPr="00121A2C">
        <w:rPr>
          <w:rFonts w:ascii="Times New Roman" w:hAnsi="Times New Roman"/>
          <w:sz w:val="24"/>
          <w:szCs w:val="24"/>
        </w:rPr>
        <w:t>de hoogste eer beschouwen</w:t>
      </w:r>
      <w:r>
        <w:rPr>
          <w:rFonts w:ascii="Times New Roman" w:hAnsi="Times New Roman"/>
          <w:sz w:val="24"/>
          <w:szCs w:val="24"/>
        </w:rPr>
        <w:t xml:space="preserve">, </w:t>
      </w:r>
      <w:r w:rsidRPr="00121A2C">
        <w:rPr>
          <w:rFonts w:ascii="Times New Roman" w:hAnsi="Times New Roman"/>
          <w:sz w:val="24"/>
          <w:szCs w:val="24"/>
        </w:rPr>
        <w:t xml:space="preserve">te zijn als een van de minste van hen. </w:t>
      </w:r>
      <w:r>
        <w:rPr>
          <w:rFonts w:ascii="Times New Roman" w:hAnsi="Times New Roman"/>
          <w:sz w:val="24"/>
          <w:szCs w:val="24"/>
        </w:rPr>
        <w:t>"</w:t>
      </w:r>
      <w:r w:rsidRPr="00121A2C">
        <w:rPr>
          <w:rFonts w:ascii="Times New Roman" w:hAnsi="Times New Roman"/>
          <w:sz w:val="24"/>
          <w:szCs w:val="24"/>
        </w:rPr>
        <w:t>Maak mij als een van uw huurlingen</w:t>
      </w:r>
      <w:r>
        <w:rPr>
          <w:rFonts w:ascii="Times New Roman" w:hAnsi="Times New Roman"/>
          <w:sz w:val="24"/>
          <w:szCs w:val="24"/>
        </w:rPr>
        <w:t xml:space="preserve">," </w:t>
      </w:r>
      <w:r w:rsidRPr="00121A2C">
        <w:rPr>
          <w:rFonts w:ascii="Times New Roman" w:hAnsi="Times New Roman"/>
          <w:sz w:val="24"/>
          <w:szCs w:val="24"/>
        </w:rPr>
        <w:t xml:space="preserve">zegt hij. Lukas 15:19.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w:t>
      </w:r>
      <w:r>
        <w:rPr>
          <w:rFonts w:ascii="Times New Roman" w:hAnsi="Times New Roman"/>
          <w:sz w:val="24"/>
          <w:szCs w:val="24"/>
        </w:rPr>
        <w:t>. N</w:t>
      </w:r>
      <w:r w:rsidRPr="00121A2C">
        <w:rPr>
          <w:rFonts w:ascii="Times New Roman" w:hAnsi="Times New Roman"/>
          <w:sz w:val="24"/>
          <w:szCs w:val="24"/>
        </w:rPr>
        <w:t>u is hij</w:t>
      </w:r>
      <w:r>
        <w:rPr>
          <w:rFonts w:ascii="Times New Roman" w:hAnsi="Times New Roman"/>
          <w:sz w:val="24"/>
          <w:szCs w:val="24"/>
        </w:rPr>
        <w:t xml:space="preserve">, </w:t>
      </w:r>
      <w:r w:rsidRPr="00121A2C">
        <w:rPr>
          <w:rFonts w:ascii="Times New Roman" w:hAnsi="Times New Roman"/>
          <w:sz w:val="24"/>
          <w:szCs w:val="24"/>
        </w:rPr>
        <w:t>in zijn eigen ogen</w:t>
      </w:r>
      <w:r>
        <w:rPr>
          <w:rFonts w:ascii="Times New Roman" w:hAnsi="Times New Roman"/>
          <w:sz w:val="24"/>
          <w:szCs w:val="24"/>
        </w:rPr>
        <w:t xml:space="preserve">, </w:t>
      </w:r>
      <w:r w:rsidRPr="00121A2C">
        <w:rPr>
          <w:rFonts w:ascii="Times New Roman" w:hAnsi="Times New Roman"/>
          <w:sz w:val="24"/>
          <w:szCs w:val="24"/>
        </w:rPr>
        <w:t>van nature de grootste dwaas</w:t>
      </w:r>
      <w:r>
        <w:rPr>
          <w:rFonts w:ascii="Times New Roman" w:hAnsi="Times New Roman"/>
          <w:sz w:val="24"/>
          <w:szCs w:val="24"/>
        </w:rPr>
        <w:t xml:space="preserve">, </w:t>
      </w:r>
      <w:r w:rsidRPr="00121A2C">
        <w:rPr>
          <w:rFonts w:ascii="Times New Roman" w:hAnsi="Times New Roman"/>
          <w:sz w:val="24"/>
          <w:szCs w:val="24"/>
        </w:rPr>
        <w:t>doordat hij ziet</w:t>
      </w:r>
      <w:r>
        <w:rPr>
          <w:rFonts w:ascii="Times New Roman" w:hAnsi="Times New Roman"/>
          <w:sz w:val="24"/>
          <w:szCs w:val="24"/>
        </w:rPr>
        <w:t xml:space="preserve">, </w:t>
      </w:r>
      <w:r w:rsidRPr="00121A2C">
        <w:rPr>
          <w:rFonts w:ascii="Times New Roman" w:hAnsi="Times New Roman"/>
          <w:sz w:val="24"/>
          <w:szCs w:val="24"/>
        </w:rPr>
        <w:t>dat hij zo gedwaald heeft in zijn wegen</w:t>
      </w:r>
      <w:r>
        <w:rPr>
          <w:rFonts w:ascii="Times New Roman" w:hAnsi="Times New Roman"/>
          <w:sz w:val="24"/>
          <w:szCs w:val="24"/>
        </w:rPr>
        <w:t xml:space="preserve">, </w:t>
      </w:r>
      <w:r w:rsidRPr="00121A2C">
        <w:rPr>
          <w:rFonts w:ascii="Times New Roman" w:hAnsi="Times New Roman"/>
          <w:sz w:val="24"/>
          <w:szCs w:val="24"/>
        </w:rPr>
        <w:t>en nog slechts weinig</w:t>
      </w:r>
      <w:r>
        <w:rPr>
          <w:rFonts w:ascii="Times New Roman" w:hAnsi="Times New Roman"/>
          <w:sz w:val="24"/>
          <w:szCs w:val="24"/>
        </w:rPr>
        <w:t xml:space="preserve">, </w:t>
      </w:r>
      <w:r w:rsidRPr="00121A2C">
        <w:rPr>
          <w:rFonts w:ascii="Times New Roman" w:hAnsi="Times New Roman"/>
          <w:sz w:val="24"/>
          <w:szCs w:val="24"/>
        </w:rPr>
        <w:t>zo enige</w:t>
      </w:r>
      <w:r>
        <w:rPr>
          <w:rFonts w:ascii="Times New Roman" w:hAnsi="Times New Roman"/>
          <w:sz w:val="24"/>
          <w:szCs w:val="24"/>
        </w:rPr>
        <w:t xml:space="preserve">, was </w:t>
      </w:r>
      <w:r w:rsidRPr="00121A2C">
        <w:rPr>
          <w:rFonts w:ascii="Times New Roman" w:hAnsi="Times New Roman"/>
          <w:sz w:val="24"/>
          <w:szCs w:val="24"/>
        </w:rPr>
        <w:t>kennis heeft van God</w:t>
      </w:r>
      <w:r>
        <w:rPr>
          <w:rFonts w:ascii="Times New Roman" w:hAnsi="Times New Roman"/>
          <w:sz w:val="24"/>
          <w:szCs w:val="24"/>
        </w:rPr>
        <w:t>. I</w:t>
      </w:r>
      <w:r w:rsidRPr="00121A2C">
        <w:rPr>
          <w:rFonts w:ascii="Times New Roman" w:hAnsi="Times New Roman"/>
          <w:sz w:val="24"/>
          <w:szCs w:val="24"/>
        </w:rPr>
        <w:t>edereen heeft nu meer kennis van 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dan ik</w:t>
      </w:r>
      <w:r>
        <w:rPr>
          <w:rFonts w:ascii="Times New Roman" w:hAnsi="Times New Roman"/>
          <w:sz w:val="24"/>
          <w:szCs w:val="24"/>
        </w:rPr>
        <w:t xml:space="preserve">, </w:t>
      </w:r>
      <w:r w:rsidRPr="00121A2C">
        <w:rPr>
          <w:rFonts w:ascii="Times New Roman" w:hAnsi="Times New Roman"/>
          <w:sz w:val="24"/>
          <w:szCs w:val="24"/>
        </w:rPr>
        <w:t xml:space="preserve">ieder dient Hem beter dan ik. </w:t>
      </w:r>
      <w:r>
        <w:rPr>
          <w:rFonts w:ascii="Times New Roman" w:hAnsi="Times New Roman"/>
          <w:sz w:val="24"/>
          <w:szCs w:val="24"/>
        </w:rPr>
        <w:t>Psalm</w:t>
      </w:r>
      <w:r w:rsidRPr="00121A2C">
        <w:rPr>
          <w:rFonts w:ascii="Times New Roman" w:hAnsi="Times New Roman"/>
          <w:sz w:val="24"/>
          <w:szCs w:val="24"/>
        </w:rPr>
        <w:t xml:space="preserve"> 73:21</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Spreuken 30:2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Mag hij nu slechts een</w:t>
      </w:r>
      <w:r>
        <w:rPr>
          <w:rFonts w:ascii="Times New Roman" w:hAnsi="Times New Roman"/>
          <w:sz w:val="24"/>
          <w:szCs w:val="24"/>
        </w:rPr>
        <w:t>, hoewel</w:t>
      </w:r>
      <w:r w:rsidRPr="00121A2C">
        <w:rPr>
          <w:rFonts w:ascii="Times New Roman" w:hAnsi="Times New Roman"/>
          <w:sz w:val="24"/>
          <w:szCs w:val="24"/>
        </w:rPr>
        <w:t xml:space="preserve"> de minste</w:t>
      </w:r>
      <w:r>
        <w:rPr>
          <w:rFonts w:ascii="Times New Roman" w:hAnsi="Times New Roman"/>
          <w:sz w:val="24"/>
          <w:szCs w:val="24"/>
        </w:rPr>
        <w:t xml:space="preserve">, </w:t>
      </w:r>
      <w:r w:rsidRPr="00121A2C">
        <w:rPr>
          <w:rFonts w:ascii="Times New Roman" w:hAnsi="Times New Roman"/>
          <w:sz w:val="24"/>
          <w:szCs w:val="24"/>
        </w:rPr>
        <w:t>in het koninkrijk der hemelen zijn! Mag hij nu slechts een</w:t>
      </w:r>
      <w:r>
        <w:rPr>
          <w:rFonts w:ascii="Times New Roman" w:hAnsi="Times New Roman"/>
          <w:sz w:val="24"/>
          <w:szCs w:val="24"/>
        </w:rPr>
        <w:t>, hoewel</w:t>
      </w:r>
      <w:r w:rsidRPr="00121A2C">
        <w:rPr>
          <w:rFonts w:ascii="Times New Roman" w:hAnsi="Times New Roman"/>
          <w:sz w:val="24"/>
          <w:szCs w:val="24"/>
        </w:rPr>
        <w:t xml:space="preserve"> de minste</w:t>
      </w:r>
      <w:r>
        <w:rPr>
          <w:rFonts w:ascii="Times New Roman" w:hAnsi="Times New Roman"/>
          <w:sz w:val="24"/>
          <w:szCs w:val="24"/>
        </w:rPr>
        <w:t xml:space="preserve">, </w:t>
      </w:r>
      <w:r w:rsidRPr="00121A2C">
        <w:rPr>
          <w:rFonts w:ascii="Times New Roman" w:hAnsi="Times New Roman"/>
          <w:sz w:val="24"/>
          <w:szCs w:val="24"/>
        </w:rPr>
        <w:t>in de kerk op aarde zijn! Mag hij nu slechts bemind</w:t>
      </w:r>
      <w:r>
        <w:rPr>
          <w:rFonts w:ascii="Times New Roman" w:hAnsi="Times New Roman"/>
          <w:sz w:val="24"/>
          <w:szCs w:val="24"/>
        </w:rPr>
        <w:t>, hoewel</w:t>
      </w:r>
      <w:r w:rsidRPr="00121A2C">
        <w:rPr>
          <w:rFonts w:ascii="Times New Roman" w:hAnsi="Times New Roman"/>
          <w:sz w:val="24"/>
          <w:szCs w:val="24"/>
        </w:rPr>
        <w:t xml:space="preserve"> de minst beminde der heiligen zijn! Welk een hoge prijs stelt hij daarop!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 Wanneer hij nu spreekt met God of mensen</w:t>
      </w:r>
      <w:r>
        <w:rPr>
          <w:rFonts w:ascii="Times New Roman" w:hAnsi="Times New Roman"/>
          <w:sz w:val="24"/>
          <w:szCs w:val="24"/>
        </w:rPr>
        <w:t xml:space="preserve">, </w:t>
      </w:r>
      <w:r w:rsidRPr="00121A2C">
        <w:rPr>
          <w:rFonts w:ascii="Times New Roman" w:hAnsi="Times New Roman"/>
          <w:sz w:val="24"/>
          <w:szCs w:val="24"/>
        </w:rPr>
        <w:t>hoe vernedert hij zich dan voor hen! Als hij spreekt met God</w:t>
      </w:r>
      <w:r>
        <w:rPr>
          <w:rFonts w:ascii="Times New Roman" w:hAnsi="Times New Roman"/>
          <w:sz w:val="24"/>
          <w:szCs w:val="24"/>
        </w:rPr>
        <w:t xml:space="preserve">, </w:t>
      </w:r>
      <w:r w:rsidRPr="00121A2C">
        <w:rPr>
          <w:rFonts w:ascii="Times New Roman" w:hAnsi="Times New Roman"/>
          <w:sz w:val="24"/>
          <w:szCs w:val="24"/>
        </w:rPr>
        <w:t>hoe beschuldigt hij zich</w:t>
      </w:r>
      <w:r>
        <w:rPr>
          <w:rFonts w:ascii="Times New Roman" w:hAnsi="Times New Roman"/>
          <w:sz w:val="24"/>
          <w:szCs w:val="24"/>
        </w:rPr>
        <w:t xml:space="preserve">, </w:t>
      </w:r>
      <w:r w:rsidRPr="00121A2C">
        <w:rPr>
          <w:rFonts w:ascii="Times New Roman" w:hAnsi="Times New Roman"/>
          <w:sz w:val="24"/>
          <w:szCs w:val="24"/>
        </w:rPr>
        <w:t>en belast hij zich met de erkenning van zijn eigen snoodheden</w:t>
      </w:r>
      <w:r>
        <w:rPr>
          <w:rFonts w:ascii="Times New Roman" w:hAnsi="Times New Roman"/>
          <w:sz w:val="24"/>
          <w:szCs w:val="24"/>
        </w:rPr>
        <w:t xml:space="preserve">, </w:t>
      </w:r>
      <w:r w:rsidRPr="00121A2C">
        <w:rPr>
          <w:rFonts w:ascii="Times New Roman" w:hAnsi="Times New Roman"/>
          <w:sz w:val="24"/>
          <w:szCs w:val="24"/>
        </w:rPr>
        <w:t>welke hij bedreef in de dagen</w:t>
      </w:r>
      <w:r>
        <w:rPr>
          <w:rFonts w:ascii="Times New Roman" w:hAnsi="Times New Roman"/>
          <w:sz w:val="24"/>
          <w:szCs w:val="24"/>
        </w:rPr>
        <w:t xml:space="preserve">, </w:t>
      </w:r>
      <w:r w:rsidRPr="00121A2C">
        <w:rPr>
          <w:rFonts w:ascii="Times New Roman" w:hAnsi="Times New Roman"/>
          <w:sz w:val="24"/>
          <w:szCs w:val="24"/>
        </w:rPr>
        <w:t>waarin hij de vijand was van God!</w:t>
      </w:r>
      <w:r>
        <w:rPr>
          <w:rFonts w:ascii="Times New Roman" w:hAnsi="Times New Roman"/>
          <w:sz w:val="24"/>
          <w:szCs w:val="24"/>
        </w:rPr>
        <w:t>"</w:t>
      </w:r>
      <w:r w:rsidRPr="00121A2C">
        <w:rPr>
          <w:rFonts w:ascii="Times New Roman" w:hAnsi="Times New Roman"/>
          <w:sz w:val="24"/>
          <w:szCs w:val="24"/>
        </w:rPr>
        <w:t xml:space="preserve"> Heere!</w:t>
      </w:r>
      <w:r>
        <w:rPr>
          <w:rFonts w:ascii="Times New Roman" w:hAnsi="Times New Roman"/>
          <w:sz w:val="24"/>
          <w:szCs w:val="24"/>
        </w:rPr>
        <w:t>"</w:t>
      </w:r>
      <w:r w:rsidRPr="00121A2C">
        <w:rPr>
          <w:rFonts w:ascii="Times New Roman" w:hAnsi="Times New Roman"/>
          <w:sz w:val="24"/>
          <w:szCs w:val="24"/>
        </w:rPr>
        <w:t xml:space="preserve"> zei Paulus</w:t>
      </w:r>
      <w:r>
        <w:rPr>
          <w:rFonts w:ascii="Times New Roman" w:hAnsi="Times New Roman"/>
          <w:sz w:val="24"/>
          <w:szCs w:val="24"/>
        </w:rPr>
        <w:t xml:space="preserve">, </w:t>
      </w:r>
      <w:r w:rsidRPr="00121A2C">
        <w:rPr>
          <w:rFonts w:ascii="Times New Roman" w:hAnsi="Times New Roman"/>
          <w:sz w:val="24"/>
          <w:szCs w:val="24"/>
        </w:rPr>
        <w:t>die verslagene</w:t>
      </w:r>
      <w:r>
        <w:rPr>
          <w:rFonts w:ascii="Times New Roman" w:hAnsi="Times New Roman"/>
          <w:sz w:val="24"/>
          <w:szCs w:val="24"/>
        </w:rPr>
        <w:t>, "</w:t>
      </w:r>
      <w:r w:rsidRPr="00121A2C">
        <w:rPr>
          <w:rFonts w:ascii="Times New Roman" w:hAnsi="Times New Roman"/>
          <w:sz w:val="24"/>
          <w:szCs w:val="24"/>
        </w:rPr>
        <w:t>zij weten</w:t>
      </w:r>
      <w:r>
        <w:rPr>
          <w:rFonts w:ascii="Times New Roman" w:hAnsi="Times New Roman"/>
          <w:sz w:val="24"/>
          <w:szCs w:val="24"/>
        </w:rPr>
        <w:t xml:space="preserve">, </w:t>
      </w:r>
      <w:r w:rsidRPr="00121A2C">
        <w:rPr>
          <w:rFonts w:ascii="Times New Roman" w:hAnsi="Times New Roman"/>
          <w:sz w:val="24"/>
          <w:szCs w:val="24"/>
        </w:rPr>
        <w:t>dat ik in de gevangenis wierp</w:t>
      </w:r>
      <w:r>
        <w:rPr>
          <w:rFonts w:ascii="Times New Roman" w:hAnsi="Times New Roman"/>
          <w:sz w:val="24"/>
          <w:szCs w:val="24"/>
        </w:rPr>
        <w:t xml:space="preserve">, </w:t>
      </w:r>
      <w:r w:rsidRPr="00121A2C">
        <w:rPr>
          <w:rFonts w:ascii="Times New Roman" w:hAnsi="Times New Roman"/>
          <w:sz w:val="24"/>
          <w:szCs w:val="24"/>
        </w:rPr>
        <w:t>en in de synagogen geselde</w:t>
      </w:r>
      <w:r>
        <w:rPr>
          <w:rFonts w:ascii="Times New Roman" w:hAnsi="Times New Roman"/>
          <w:sz w:val="24"/>
          <w:szCs w:val="24"/>
        </w:rPr>
        <w:t xml:space="preserve">, </w:t>
      </w:r>
      <w:r w:rsidRPr="00121A2C">
        <w:rPr>
          <w:rFonts w:ascii="Times New Roman" w:hAnsi="Times New Roman"/>
          <w:sz w:val="24"/>
          <w:szCs w:val="24"/>
        </w:rPr>
        <w:t>die in U geloofden</w:t>
      </w:r>
      <w:r>
        <w:rPr>
          <w:rFonts w:ascii="Times New Roman" w:hAnsi="Times New Roman"/>
          <w:sz w:val="24"/>
          <w:szCs w:val="24"/>
        </w:rPr>
        <w:t xml:space="preserve">, </w:t>
      </w:r>
      <w:r w:rsidRPr="00121A2C">
        <w:rPr>
          <w:rFonts w:ascii="Times New Roman" w:hAnsi="Times New Roman"/>
          <w:sz w:val="24"/>
          <w:szCs w:val="24"/>
        </w:rPr>
        <w:t>en toen het bloed van Stefanus</w:t>
      </w:r>
      <w:r>
        <w:rPr>
          <w:rFonts w:ascii="Times New Roman" w:hAnsi="Times New Roman"/>
          <w:sz w:val="24"/>
          <w:szCs w:val="24"/>
        </w:rPr>
        <w:t xml:space="preserve">, </w:t>
      </w:r>
      <w:r w:rsidRPr="00121A2C">
        <w:rPr>
          <w:rFonts w:ascii="Times New Roman" w:hAnsi="Times New Roman"/>
          <w:sz w:val="24"/>
          <w:szCs w:val="24"/>
        </w:rPr>
        <w:t>Uw getuige</w:t>
      </w:r>
      <w:r>
        <w:rPr>
          <w:rFonts w:ascii="Times New Roman" w:hAnsi="Times New Roman"/>
          <w:sz w:val="24"/>
          <w:szCs w:val="24"/>
        </w:rPr>
        <w:t xml:space="preserve">, </w:t>
      </w:r>
      <w:r w:rsidRPr="00121A2C">
        <w:rPr>
          <w:rFonts w:ascii="Times New Roman" w:hAnsi="Times New Roman"/>
          <w:sz w:val="24"/>
          <w:szCs w:val="24"/>
        </w:rPr>
        <w:t>vergoten werd</w:t>
      </w:r>
      <w:r>
        <w:rPr>
          <w:rFonts w:ascii="Times New Roman" w:hAnsi="Times New Roman"/>
          <w:sz w:val="24"/>
          <w:szCs w:val="24"/>
        </w:rPr>
        <w:t xml:space="preserve">, </w:t>
      </w:r>
      <w:r w:rsidRPr="00121A2C">
        <w:rPr>
          <w:rFonts w:ascii="Times New Roman" w:hAnsi="Times New Roman"/>
          <w:sz w:val="24"/>
          <w:szCs w:val="24"/>
        </w:rPr>
        <w:t>dat ik daar ook bij stond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mee </w:t>
      </w:r>
      <w:r w:rsidRPr="00121A2C">
        <w:rPr>
          <w:rFonts w:ascii="Times New Roman" w:hAnsi="Times New Roman"/>
          <w:sz w:val="24"/>
          <w:szCs w:val="24"/>
        </w:rPr>
        <w:t>een welbehagen had in zijn dood</w:t>
      </w:r>
      <w:r>
        <w:rPr>
          <w:rFonts w:ascii="Times New Roman" w:hAnsi="Times New Roman"/>
          <w:sz w:val="24"/>
          <w:szCs w:val="24"/>
        </w:rPr>
        <w:t xml:space="preserve">, </w:t>
      </w:r>
      <w:r w:rsidRPr="00121A2C">
        <w:rPr>
          <w:rFonts w:ascii="Times New Roman" w:hAnsi="Times New Roman"/>
          <w:sz w:val="24"/>
          <w:szCs w:val="24"/>
        </w:rPr>
        <w:t>en de kleren bewaarde van diegenen</w:t>
      </w:r>
      <w:r>
        <w:rPr>
          <w:rFonts w:ascii="Times New Roman" w:hAnsi="Times New Roman"/>
          <w:sz w:val="24"/>
          <w:szCs w:val="24"/>
        </w:rPr>
        <w:t xml:space="preserve">, </w:t>
      </w:r>
      <w:r w:rsidRPr="00121A2C">
        <w:rPr>
          <w:rFonts w:ascii="Times New Roman" w:hAnsi="Times New Roman"/>
          <w:sz w:val="24"/>
          <w:szCs w:val="24"/>
        </w:rPr>
        <w:t>die hem doodden.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22:19</w:t>
      </w:r>
      <w:r>
        <w:rPr>
          <w:rFonts w:ascii="Times New Roman" w:hAnsi="Times New Roman"/>
          <w:sz w:val="24"/>
          <w:szCs w:val="24"/>
        </w:rPr>
        <w:t xml:space="preserve"> - </w:t>
      </w:r>
      <w:r w:rsidRPr="00121A2C">
        <w:rPr>
          <w:rFonts w:ascii="Times New Roman" w:hAnsi="Times New Roman"/>
          <w:sz w:val="24"/>
          <w:szCs w:val="24"/>
        </w:rPr>
        <w:t>20. Ja</w:t>
      </w:r>
      <w:r>
        <w:rPr>
          <w:rFonts w:ascii="Times New Roman" w:hAnsi="Times New Roman"/>
          <w:sz w:val="24"/>
          <w:szCs w:val="24"/>
        </w:rPr>
        <w:t>, "</w:t>
      </w:r>
      <w:r w:rsidRPr="00121A2C">
        <w:rPr>
          <w:rFonts w:ascii="Times New Roman" w:hAnsi="Times New Roman"/>
          <w:sz w:val="24"/>
          <w:szCs w:val="24"/>
        </w:rPr>
        <w:t>door al de synagogen heb ik hen dikwijls gestraft</w:t>
      </w:r>
      <w:r>
        <w:rPr>
          <w:rFonts w:ascii="Times New Roman" w:hAnsi="Times New Roman"/>
          <w:sz w:val="24"/>
          <w:szCs w:val="24"/>
        </w:rPr>
        <w:t xml:space="preserve">, </w:t>
      </w:r>
      <w:r w:rsidRPr="00121A2C">
        <w:rPr>
          <w:rFonts w:ascii="Times New Roman" w:hAnsi="Times New Roman"/>
          <w:sz w:val="24"/>
          <w:szCs w:val="24"/>
        </w:rPr>
        <w:t>en gedwongen te lasteren</w:t>
      </w:r>
      <w:r>
        <w:rPr>
          <w:rFonts w:ascii="Times New Roman" w:hAnsi="Times New Roman"/>
          <w:sz w:val="24"/>
          <w:szCs w:val="24"/>
        </w:rPr>
        <w:t xml:space="preserve">, </w:t>
      </w:r>
      <w:r w:rsidRPr="00121A2C">
        <w:rPr>
          <w:rFonts w:ascii="Times New Roman" w:hAnsi="Times New Roman"/>
          <w:sz w:val="24"/>
          <w:szCs w:val="24"/>
        </w:rPr>
        <w:t>en bovenmate tegen hen woedende</w:t>
      </w:r>
      <w:r>
        <w:rPr>
          <w:rFonts w:ascii="Times New Roman" w:hAnsi="Times New Roman"/>
          <w:sz w:val="24"/>
          <w:szCs w:val="24"/>
        </w:rPr>
        <w:t xml:space="preserve">, </w:t>
      </w:r>
      <w:r w:rsidRPr="00121A2C">
        <w:rPr>
          <w:rFonts w:ascii="Times New Roman" w:hAnsi="Times New Roman"/>
          <w:sz w:val="24"/>
          <w:szCs w:val="24"/>
        </w:rPr>
        <w:t>heb ik hen vervolgd</w:t>
      </w:r>
      <w:r>
        <w:rPr>
          <w:rFonts w:ascii="Times New Roman" w:hAnsi="Times New Roman"/>
          <w:sz w:val="24"/>
          <w:szCs w:val="24"/>
        </w:rPr>
        <w:t xml:space="preserve">, </w:t>
      </w:r>
      <w:r w:rsidRPr="00121A2C">
        <w:rPr>
          <w:rFonts w:ascii="Times New Roman" w:hAnsi="Times New Roman"/>
          <w:sz w:val="24"/>
          <w:szCs w:val="24"/>
        </w:rPr>
        <w:t>ook tot in buitenlandse steden.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26:9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ook wanneer hij tot de heiligen komt te spreken</w:t>
      </w:r>
      <w:r>
        <w:rPr>
          <w:rFonts w:ascii="Times New Roman" w:hAnsi="Times New Roman"/>
          <w:sz w:val="24"/>
          <w:szCs w:val="24"/>
        </w:rPr>
        <w:t xml:space="preserve">, </w:t>
      </w:r>
      <w:r w:rsidRPr="00121A2C">
        <w:rPr>
          <w:rFonts w:ascii="Times New Roman" w:hAnsi="Times New Roman"/>
          <w:sz w:val="24"/>
          <w:szCs w:val="24"/>
        </w:rPr>
        <w:t>hoe gering stelt hij zich dan voor hen op!</w:t>
      </w:r>
      <w:r>
        <w:rPr>
          <w:rFonts w:ascii="Times New Roman" w:hAnsi="Times New Roman"/>
          <w:sz w:val="24"/>
          <w:szCs w:val="24"/>
        </w:rPr>
        <w:t>"</w:t>
      </w:r>
      <w:r w:rsidRPr="00121A2C">
        <w:rPr>
          <w:rFonts w:ascii="Times New Roman" w:hAnsi="Times New Roman"/>
          <w:sz w:val="24"/>
          <w:szCs w:val="24"/>
        </w:rPr>
        <w:t xml:space="preserve"> Ik ben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de minste van de apostelen</w:t>
      </w:r>
      <w:r>
        <w:rPr>
          <w:rFonts w:ascii="Times New Roman" w:hAnsi="Times New Roman"/>
          <w:sz w:val="24"/>
          <w:szCs w:val="24"/>
        </w:rPr>
        <w:t xml:space="preserve">, </w:t>
      </w:r>
      <w:r w:rsidRPr="00121A2C">
        <w:rPr>
          <w:rFonts w:ascii="Times New Roman" w:hAnsi="Times New Roman"/>
          <w:sz w:val="24"/>
          <w:szCs w:val="24"/>
        </w:rPr>
        <w:t>die niet waard ben een apostel genaamd te worden</w:t>
      </w:r>
      <w:r>
        <w:rPr>
          <w:rFonts w:ascii="Times New Roman" w:hAnsi="Times New Roman"/>
          <w:sz w:val="24"/>
          <w:szCs w:val="24"/>
        </w:rPr>
        <w:t xml:space="preserve">," </w:t>
      </w:r>
      <w:r w:rsidRPr="00121A2C">
        <w:rPr>
          <w:rFonts w:ascii="Times New Roman" w:hAnsi="Times New Roman"/>
          <w:sz w:val="24"/>
          <w:szCs w:val="24"/>
        </w:rPr>
        <w:t>ik ben de allerminste van al de heiligen</w:t>
      </w:r>
      <w:r>
        <w:rPr>
          <w:rFonts w:ascii="Times New Roman" w:hAnsi="Times New Roman"/>
          <w:sz w:val="24"/>
          <w:szCs w:val="24"/>
        </w:rPr>
        <w:t xml:space="preserve">," </w:t>
      </w:r>
      <w:r w:rsidRPr="00121A2C">
        <w:rPr>
          <w:rFonts w:ascii="Times New Roman" w:hAnsi="Times New Roman"/>
          <w:sz w:val="24"/>
          <w:szCs w:val="24"/>
        </w:rPr>
        <w:t>ik was een godslasteraar</w:t>
      </w:r>
      <w:r>
        <w:rPr>
          <w:rFonts w:ascii="Times New Roman" w:hAnsi="Times New Roman"/>
          <w:sz w:val="24"/>
          <w:szCs w:val="24"/>
        </w:rPr>
        <w:t xml:space="preserve">, </w:t>
      </w:r>
      <w:r w:rsidRPr="00121A2C">
        <w:rPr>
          <w:rFonts w:ascii="Times New Roman" w:hAnsi="Times New Roman"/>
          <w:sz w:val="24"/>
          <w:szCs w:val="24"/>
        </w:rPr>
        <w:t>ik was een vervolger</w:t>
      </w:r>
      <w:r>
        <w:rPr>
          <w:rFonts w:ascii="Times New Roman" w:hAnsi="Times New Roman"/>
          <w:sz w:val="24"/>
          <w:szCs w:val="24"/>
        </w:rPr>
        <w:t xml:space="preserve">, </w:t>
      </w:r>
      <w:r w:rsidRPr="00121A2C">
        <w:rPr>
          <w:rFonts w:ascii="Times New Roman" w:hAnsi="Times New Roman"/>
          <w:sz w:val="24"/>
          <w:szCs w:val="24"/>
        </w:rPr>
        <w:t>en een verdrukker</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1 Cor.</w:t>
      </w:r>
      <w:r w:rsidRPr="00121A2C">
        <w:rPr>
          <w:rFonts w:ascii="Times New Roman" w:hAnsi="Times New Roman"/>
          <w:sz w:val="24"/>
          <w:szCs w:val="24"/>
        </w:rPr>
        <w:t xml:space="preserve"> 15:9</w:t>
      </w:r>
      <w:r>
        <w:rPr>
          <w:rFonts w:ascii="Times New Roman" w:hAnsi="Times New Roman"/>
          <w:sz w:val="24"/>
          <w:szCs w:val="24"/>
        </w:rPr>
        <w:t xml:space="preserve">, </w:t>
      </w:r>
      <w:r w:rsidRPr="00121A2C">
        <w:rPr>
          <w:rFonts w:ascii="Times New Roman" w:hAnsi="Times New Roman"/>
          <w:sz w:val="24"/>
          <w:szCs w:val="24"/>
        </w:rPr>
        <w:t>Efeze 3:8</w:t>
      </w:r>
      <w:r>
        <w:rPr>
          <w:rFonts w:ascii="Times New Roman" w:hAnsi="Times New Roman"/>
          <w:sz w:val="24"/>
          <w:szCs w:val="24"/>
        </w:rPr>
        <w:t>, 1 Tim.</w:t>
      </w:r>
      <w:r w:rsidRPr="00121A2C">
        <w:rPr>
          <w:rFonts w:ascii="Times New Roman" w:hAnsi="Times New Roman"/>
          <w:sz w:val="24"/>
          <w:szCs w:val="24"/>
        </w:rPr>
        <w:t xml:space="preserve"> 1:13. Welk een ootmoedig bestaan</w:t>
      </w:r>
      <w:r>
        <w:rPr>
          <w:rFonts w:ascii="Times New Roman" w:hAnsi="Times New Roman"/>
          <w:sz w:val="24"/>
          <w:szCs w:val="24"/>
        </w:rPr>
        <w:t xml:space="preserve">, </w:t>
      </w:r>
      <w:r w:rsidRPr="00121A2C">
        <w:rPr>
          <w:rFonts w:ascii="Times New Roman" w:hAnsi="Times New Roman"/>
          <w:sz w:val="24"/>
          <w:szCs w:val="24"/>
        </w:rPr>
        <w:t xml:space="preserve">welke zelf vernederende gedachten brengt een </w:t>
      </w:r>
      <w:r>
        <w:rPr>
          <w:rFonts w:ascii="Times New Roman" w:hAnsi="Times New Roman"/>
          <w:sz w:val="24"/>
          <w:szCs w:val="24"/>
        </w:rPr>
        <w:t>gebroken van hart</w:t>
      </w:r>
      <w:r w:rsidRPr="00121A2C">
        <w:rPr>
          <w:rFonts w:ascii="Times New Roman" w:hAnsi="Times New Roman"/>
          <w:sz w:val="24"/>
          <w:szCs w:val="24"/>
        </w:rPr>
        <w:t xml:space="preserve"> voort! Ook toen David huppelde voor de ark Gods</w:t>
      </w:r>
      <w:r>
        <w:rPr>
          <w:rFonts w:ascii="Times New Roman" w:hAnsi="Times New Roman"/>
          <w:sz w:val="24"/>
          <w:szCs w:val="24"/>
        </w:rPr>
        <w:t xml:space="preserve">, </w:t>
      </w:r>
      <w:r w:rsidRPr="00121A2C">
        <w:rPr>
          <w:rFonts w:ascii="Times New Roman" w:hAnsi="Times New Roman"/>
          <w:sz w:val="24"/>
          <w:szCs w:val="24"/>
        </w:rPr>
        <w:t xml:space="preserve">hoe stelde hij toen zijn naaktheid aan het licht tot afkeer van zijn vrouw en toen zij hem hoonde over zijn handelwijze zei hij: </w:t>
      </w:r>
      <w:r>
        <w:rPr>
          <w:rFonts w:ascii="Times New Roman" w:hAnsi="Times New Roman"/>
          <w:sz w:val="24"/>
          <w:szCs w:val="24"/>
        </w:rPr>
        <w:t>"</w:t>
      </w:r>
      <w:r w:rsidRPr="00121A2C">
        <w:rPr>
          <w:rFonts w:ascii="Times New Roman" w:hAnsi="Times New Roman"/>
          <w:sz w:val="24"/>
          <w:szCs w:val="24"/>
        </w:rPr>
        <w:t>Het was voor het aangezicht des HEEREN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w:t>
      </w:r>
      <w:r w:rsidRPr="00121A2C">
        <w:rPr>
          <w:rFonts w:ascii="Times New Roman" w:hAnsi="Times New Roman"/>
          <w:sz w:val="24"/>
          <w:szCs w:val="24"/>
        </w:rPr>
        <w:t>ook zal ik mij nog geringer houden dan alzo</w:t>
      </w:r>
      <w:r>
        <w:rPr>
          <w:rFonts w:ascii="Times New Roman" w:hAnsi="Times New Roman"/>
          <w:sz w:val="24"/>
          <w:szCs w:val="24"/>
        </w:rPr>
        <w:t xml:space="preserve">, </w:t>
      </w:r>
      <w:r w:rsidRPr="00121A2C">
        <w:rPr>
          <w:rFonts w:ascii="Times New Roman" w:hAnsi="Times New Roman"/>
          <w:sz w:val="24"/>
          <w:szCs w:val="24"/>
        </w:rPr>
        <w:t>en zal nederig zijn in mijn ogen.</w:t>
      </w:r>
      <w:r>
        <w:rPr>
          <w:rFonts w:ascii="Times New Roman" w:hAnsi="Times New Roman"/>
          <w:sz w:val="24"/>
          <w:szCs w:val="24"/>
        </w:rPr>
        <w:t>"</w:t>
      </w:r>
      <w:r w:rsidRPr="00121A2C">
        <w:rPr>
          <w:rFonts w:ascii="Times New Roman" w:hAnsi="Times New Roman"/>
          <w:sz w:val="24"/>
          <w:szCs w:val="24"/>
        </w:rPr>
        <w:t xml:space="preserve"> 2 Samuel 6:20</w:t>
      </w:r>
      <w:r>
        <w:rPr>
          <w:rFonts w:ascii="Times New Roman" w:hAnsi="Times New Roman"/>
          <w:sz w:val="24"/>
          <w:szCs w:val="24"/>
        </w:rPr>
        <w:t xml:space="preserve"> - </w:t>
      </w:r>
      <w:r w:rsidRPr="00121A2C">
        <w:rPr>
          <w:rFonts w:ascii="Times New Roman" w:hAnsi="Times New Roman"/>
          <w:sz w:val="24"/>
          <w:szCs w:val="24"/>
        </w:rPr>
        <w:t>22. O</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wiens geest mild gebroken is</w:t>
      </w:r>
      <w:r>
        <w:rPr>
          <w:rFonts w:ascii="Times New Roman" w:hAnsi="Times New Roman"/>
          <w:sz w:val="24"/>
          <w:szCs w:val="24"/>
        </w:rPr>
        <w:t xml:space="preserve">, </w:t>
      </w:r>
      <w:r w:rsidRPr="00121A2C">
        <w:rPr>
          <w:rFonts w:ascii="Times New Roman" w:hAnsi="Times New Roman"/>
          <w:sz w:val="24"/>
          <w:szCs w:val="24"/>
        </w:rPr>
        <w:t>en die verslagen is van hart</w:t>
      </w:r>
      <w:r>
        <w:rPr>
          <w:rFonts w:ascii="Times New Roman" w:hAnsi="Times New Roman"/>
          <w:sz w:val="24"/>
          <w:szCs w:val="24"/>
        </w:rPr>
        <w:t xml:space="preserve">, </w:t>
      </w:r>
      <w:r w:rsidRPr="00121A2C">
        <w:rPr>
          <w:rFonts w:ascii="Times New Roman" w:hAnsi="Times New Roman"/>
          <w:sz w:val="24"/>
          <w:szCs w:val="24"/>
        </w:rPr>
        <w:t>is een laag gevoelend</w:t>
      </w:r>
      <w:r>
        <w:rPr>
          <w:rFonts w:ascii="Times New Roman" w:hAnsi="Times New Roman"/>
          <w:sz w:val="24"/>
          <w:szCs w:val="24"/>
        </w:rPr>
        <w:t xml:space="preserve">, </w:t>
      </w:r>
      <w:r w:rsidRPr="00121A2C">
        <w:rPr>
          <w:rFonts w:ascii="Times New Roman" w:hAnsi="Times New Roman"/>
          <w:sz w:val="24"/>
          <w:szCs w:val="24"/>
        </w:rPr>
        <w:t>nederig mens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vierde. De </w:t>
      </w:r>
      <w:r>
        <w:rPr>
          <w:rFonts w:ascii="Times New Roman" w:hAnsi="Times New Roman"/>
          <w:sz w:val="24"/>
          <w:szCs w:val="24"/>
        </w:rPr>
        <w:t>gebroken van hart</w:t>
      </w:r>
      <w:r w:rsidRPr="00121A2C">
        <w:rPr>
          <w:rFonts w:ascii="Times New Roman" w:hAnsi="Times New Roman"/>
          <w:sz w:val="24"/>
          <w:szCs w:val="24"/>
        </w:rPr>
        <w:t xml:space="preserve"> is een mens</w:t>
      </w:r>
      <w:r>
        <w:rPr>
          <w:rFonts w:ascii="Times New Roman" w:hAnsi="Times New Roman"/>
          <w:sz w:val="24"/>
          <w:szCs w:val="24"/>
        </w:rPr>
        <w:t xml:space="preserve">, </w:t>
      </w:r>
      <w:r w:rsidRPr="00121A2C">
        <w:rPr>
          <w:rFonts w:ascii="Times New Roman" w:hAnsi="Times New Roman"/>
          <w:sz w:val="24"/>
          <w:szCs w:val="24"/>
        </w:rPr>
        <w:t>die ziet</w:t>
      </w:r>
      <w:r>
        <w:rPr>
          <w:rFonts w:ascii="Times New Roman" w:hAnsi="Times New Roman"/>
          <w:sz w:val="24"/>
          <w:szCs w:val="24"/>
        </w:rPr>
        <w:t xml:space="preserve">, </w:t>
      </w:r>
      <w:r w:rsidRPr="00121A2C">
        <w:rPr>
          <w:rFonts w:ascii="Times New Roman" w:hAnsi="Times New Roman"/>
          <w:sz w:val="24"/>
          <w:szCs w:val="24"/>
        </w:rPr>
        <w:t>dat hij arm is in geestelijke goederen. Daarom is het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nederig en verbrijzeld</w:t>
      </w:r>
      <w:r>
        <w:rPr>
          <w:rFonts w:ascii="Times New Roman" w:hAnsi="Times New Roman"/>
          <w:sz w:val="24"/>
          <w:szCs w:val="24"/>
        </w:rPr>
        <w:t xml:space="preserve">, zo </w:t>
      </w:r>
      <w:r w:rsidRPr="00121A2C">
        <w:rPr>
          <w:rFonts w:ascii="Times New Roman" w:hAnsi="Times New Roman"/>
          <w:sz w:val="24"/>
          <w:szCs w:val="24"/>
        </w:rPr>
        <w:t xml:space="preserve">arm en verslagen tezamen gevoegd wordt in het Woord. </w:t>
      </w:r>
      <w:r>
        <w:rPr>
          <w:rFonts w:ascii="Times New Roman" w:hAnsi="Times New Roman"/>
          <w:sz w:val="24"/>
          <w:szCs w:val="24"/>
        </w:rPr>
        <w:t>"</w:t>
      </w:r>
      <w:r w:rsidRPr="00121A2C">
        <w:rPr>
          <w:rFonts w:ascii="Times New Roman" w:hAnsi="Times New Roman"/>
          <w:sz w:val="24"/>
          <w:szCs w:val="24"/>
        </w:rPr>
        <w:t>Maar op deze zal Ik zien</w:t>
      </w:r>
      <w:r>
        <w:rPr>
          <w:rFonts w:ascii="Times New Roman" w:hAnsi="Times New Roman"/>
          <w:sz w:val="24"/>
          <w:szCs w:val="24"/>
        </w:rPr>
        <w:t xml:space="preserve">, </w:t>
      </w:r>
      <w:r w:rsidRPr="00121A2C">
        <w:rPr>
          <w:rFonts w:ascii="Times New Roman" w:hAnsi="Times New Roman"/>
          <w:sz w:val="24"/>
          <w:szCs w:val="24"/>
        </w:rPr>
        <w:t>op de arme en verslagene van geest.</w:t>
      </w:r>
      <w:r>
        <w:rPr>
          <w:rFonts w:ascii="Times New Roman" w:hAnsi="Times New Roman"/>
          <w:sz w:val="24"/>
          <w:szCs w:val="24"/>
        </w:rPr>
        <w:t>"</w:t>
      </w:r>
      <w:r w:rsidRPr="00121A2C">
        <w:rPr>
          <w:rFonts w:ascii="Times New Roman" w:hAnsi="Times New Roman"/>
          <w:sz w:val="24"/>
          <w:szCs w:val="24"/>
        </w:rPr>
        <w:t xml:space="preserve"> Jesaja 66:1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n hier zetten wij onze gelijkenis verder voort</w:t>
      </w:r>
      <w:r>
        <w:rPr>
          <w:rFonts w:ascii="Times New Roman" w:hAnsi="Times New Roman"/>
          <w:sz w:val="24"/>
          <w:szCs w:val="24"/>
        </w:rPr>
        <w:t>. E</w:t>
      </w:r>
      <w:r w:rsidRPr="00121A2C">
        <w:rPr>
          <w:rFonts w:ascii="Times New Roman" w:hAnsi="Times New Roman"/>
          <w:sz w:val="24"/>
          <w:szCs w:val="24"/>
        </w:rPr>
        <w:t>en gewond mens</w:t>
      </w:r>
      <w:r>
        <w:rPr>
          <w:rFonts w:ascii="Times New Roman" w:hAnsi="Times New Roman"/>
          <w:sz w:val="24"/>
          <w:szCs w:val="24"/>
        </w:rPr>
        <w:t xml:space="preserve">, </w:t>
      </w:r>
      <w:r w:rsidRPr="00121A2C">
        <w:rPr>
          <w:rFonts w:ascii="Times New Roman" w:hAnsi="Times New Roman"/>
          <w:sz w:val="24"/>
          <w:szCs w:val="24"/>
        </w:rPr>
        <w:t>een mens met gebroken beenderen</w:t>
      </w:r>
      <w:r>
        <w:rPr>
          <w:rFonts w:ascii="Times New Roman" w:hAnsi="Times New Roman"/>
          <w:sz w:val="24"/>
          <w:szCs w:val="24"/>
        </w:rPr>
        <w:t xml:space="preserve">, </w:t>
      </w:r>
      <w:r w:rsidRPr="00121A2C">
        <w:rPr>
          <w:rFonts w:ascii="Times New Roman" w:hAnsi="Times New Roman"/>
          <w:sz w:val="24"/>
          <w:szCs w:val="24"/>
        </w:rPr>
        <w:t>besluit</w:t>
      </w:r>
      <w:r>
        <w:rPr>
          <w:rFonts w:ascii="Times New Roman" w:hAnsi="Times New Roman"/>
          <w:sz w:val="24"/>
          <w:szCs w:val="24"/>
        </w:rPr>
        <w:t xml:space="preserve">, </w:t>
      </w:r>
      <w:r w:rsidRPr="00121A2C">
        <w:rPr>
          <w:rFonts w:ascii="Times New Roman" w:hAnsi="Times New Roman"/>
          <w:sz w:val="24"/>
          <w:szCs w:val="24"/>
        </w:rPr>
        <w:t>dat zijn toestand maar armzalig</w:t>
      </w:r>
      <w:r>
        <w:rPr>
          <w:rFonts w:ascii="Times New Roman" w:hAnsi="Times New Roman"/>
          <w:sz w:val="24"/>
          <w:szCs w:val="24"/>
        </w:rPr>
        <w:t xml:space="preserve">, </w:t>
      </w:r>
      <w:r w:rsidRPr="00121A2C">
        <w:rPr>
          <w:rFonts w:ascii="Times New Roman" w:hAnsi="Times New Roman"/>
          <w:sz w:val="24"/>
          <w:szCs w:val="24"/>
        </w:rPr>
        <w:t xml:space="preserve">zeer armzalig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Vraag hem hoe het hem gaat</w:t>
      </w:r>
      <w:r>
        <w:rPr>
          <w:rFonts w:ascii="Times New Roman" w:hAnsi="Times New Roman"/>
          <w:sz w:val="24"/>
          <w:szCs w:val="24"/>
        </w:rPr>
        <w:t xml:space="preserve">, </w:t>
      </w:r>
      <w:r w:rsidRPr="00121A2C">
        <w:rPr>
          <w:rFonts w:ascii="Times New Roman" w:hAnsi="Times New Roman"/>
          <w:sz w:val="24"/>
          <w:szCs w:val="24"/>
        </w:rPr>
        <w:t xml:space="preserve">en hij antwoordt: </w:t>
      </w:r>
      <w:r>
        <w:rPr>
          <w:rFonts w:ascii="Times New Roman" w:hAnsi="Times New Roman"/>
          <w:sz w:val="24"/>
          <w:szCs w:val="24"/>
        </w:rPr>
        <w:t>"</w:t>
      </w:r>
      <w:r w:rsidRPr="00121A2C">
        <w:rPr>
          <w:rFonts w:ascii="Times New Roman" w:hAnsi="Times New Roman"/>
          <w:sz w:val="24"/>
          <w:szCs w:val="24"/>
        </w:rPr>
        <w:t>Waarlijk vrienden</w:t>
      </w:r>
      <w:r>
        <w:rPr>
          <w:rFonts w:ascii="Times New Roman" w:hAnsi="Times New Roman"/>
          <w:sz w:val="24"/>
          <w:szCs w:val="24"/>
        </w:rPr>
        <w:t xml:space="preserve">, </w:t>
      </w:r>
      <w:r w:rsidRPr="00121A2C">
        <w:rPr>
          <w:rFonts w:ascii="Times New Roman" w:hAnsi="Times New Roman"/>
          <w:sz w:val="24"/>
          <w:szCs w:val="24"/>
        </w:rPr>
        <w:t>ik verkeer in een zeer armzalige toestand.</w:t>
      </w:r>
      <w:r>
        <w:rPr>
          <w:rFonts w:ascii="Times New Roman" w:hAnsi="Times New Roman"/>
          <w:sz w:val="24"/>
          <w:szCs w:val="24"/>
        </w:rPr>
        <w:t>"</w:t>
      </w:r>
      <w:r w:rsidRPr="00121A2C">
        <w:rPr>
          <w:rFonts w:ascii="Times New Roman" w:hAnsi="Times New Roman"/>
          <w:sz w:val="24"/>
          <w:szCs w:val="24"/>
        </w:rPr>
        <w:t xml:space="preserve"> Ook vindt gij van de geestelijke ar</w:t>
      </w:r>
      <w:r>
        <w:rPr>
          <w:rFonts w:ascii="Times New Roman" w:hAnsi="Times New Roman"/>
          <w:sz w:val="24"/>
          <w:szCs w:val="24"/>
        </w:rPr>
        <w:t xml:space="preserve">moe </w:t>
      </w:r>
      <w:r w:rsidRPr="00121A2C">
        <w:rPr>
          <w:rFonts w:ascii="Times New Roman" w:hAnsi="Times New Roman"/>
          <w:sz w:val="24"/>
          <w:szCs w:val="24"/>
        </w:rPr>
        <w:t>van diegenen</w:t>
      </w:r>
      <w:r>
        <w:rPr>
          <w:rFonts w:ascii="Times New Roman" w:hAnsi="Times New Roman"/>
          <w:sz w:val="24"/>
          <w:szCs w:val="24"/>
        </w:rPr>
        <w:t xml:space="preserve">, welker </w:t>
      </w:r>
      <w:r w:rsidRPr="00121A2C">
        <w:rPr>
          <w:rFonts w:ascii="Times New Roman" w:hAnsi="Times New Roman"/>
          <w:sz w:val="24"/>
          <w:szCs w:val="24"/>
        </w:rPr>
        <w:t>hart gebroken is en die verslagen zijn van geest</w:t>
      </w:r>
      <w:r>
        <w:rPr>
          <w:rFonts w:ascii="Times New Roman" w:hAnsi="Times New Roman"/>
          <w:sz w:val="24"/>
          <w:szCs w:val="24"/>
        </w:rPr>
        <w:t xml:space="preserve">, </w:t>
      </w:r>
      <w:r w:rsidRPr="00121A2C">
        <w:rPr>
          <w:rFonts w:ascii="Times New Roman" w:hAnsi="Times New Roman"/>
          <w:sz w:val="24"/>
          <w:szCs w:val="24"/>
        </w:rPr>
        <w:t>veel melding gemaakt in het Woord</w:t>
      </w:r>
      <w:r>
        <w:rPr>
          <w:rFonts w:ascii="Times New Roman" w:hAnsi="Times New Roman"/>
          <w:sz w:val="24"/>
          <w:szCs w:val="24"/>
        </w:rPr>
        <w:t>. E</w:t>
      </w:r>
      <w:r w:rsidRPr="00121A2C">
        <w:rPr>
          <w:rFonts w:ascii="Times New Roman" w:hAnsi="Times New Roman"/>
          <w:sz w:val="24"/>
          <w:szCs w:val="24"/>
        </w:rPr>
        <w:t xml:space="preserve">n zij gaan onder twee namen om ze van </w:t>
      </w:r>
      <w:r>
        <w:rPr>
          <w:rFonts w:ascii="Times New Roman" w:hAnsi="Times New Roman"/>
          <w:sz w:val="24"/>
          <w:szCs w:val="24"/>
        </w:rPr>
        <w:t>andere</w:t>
      </w:r>
      <w:r w:rsidRPr="00121A2C">
        <w:rPr>
          <w:rFonts w:ascii="Times New Roman" w:hAnsi="Times New Roman"/>
          <w:sz w:val="24"/>
          <w:szCs w:val="24"/>
        </w:rPr>
        <w:t xml:space="preserve"> te onderscheiden</w:t>
      </w:r>
      <w:r>
        <w:rPr>
          <w:rFonts w:ascii="Times New Roman" w:hAnsi="Times New Roman"/>
          <w:sz w:val="24"/>
          <w:szCs w:val="24"/>
        </w:rPr>
        <w:t>. Z</w:t>
      </w:r>
      <w:r w:rsidRPr="00121A2C">
        <w:rPr>
          <w:rFonts w:ascii="Times New Roman" w:hAnsi="Times New Roman"/>
          <w:sz w:val="24"/>
          <w:szCs w:val="24"/>
        </w:rPr>
        <w:t>ij worden genoemd UW armen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Gods armen</w:t>
      </w:r>
      <w:r>
        <w:rPr>
          <w:rFonts w:ascii="Times New Roman" w:hAnsi="Times New Roman"/>
          <w:sz w:val="24"/>
          <w:szCs w:val="24"/>
        </w:rPr>
        <w:t xml:space="preserve">, </w:t>
      </w:r>
      <w:r w:rsidRPr="00121A2C">
        <w:rPr>
          <w:rFonts w:ascii="Times New Roman" w:hAnsi="Times New Roman"/>
          <w:sz w:val="24"/>
          <w:szCs w:val="24"/>
        </w:rPr>
        <w:t xml:space="preserve">zij worden ook genoemd </w:t>
      </w:r>
      <w:r>
        <w:rPr>
          <w:rFonts w:ascii="Times New Roman" w:hAnsi="Times New Roman"/>
          <w:sz w:val="24"/>
          <w:szCs w:val="24"/>
        </w:rPr>
        <w:t>"</w:t>
      </w:r>
      <w:r w:rsidRPr="00121A2C">
        <w:rPr>
          <w:rFonts w:ascii="Times New Roman" w:hAnsi="Times New Roman"/>
          <w:sz w:val="24"/>
          <w:szCs w:val="24"/>
        </w:rPr>
        <w:t>de armen van geest.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72:2</w:t>
      </w:r>
      <w:r>
        <w:rPr>
          <w:rFonts w:ascii="Times New Roman" w:hAnsi="Times New Roman"/>
          <w:sz w:val="24"/>
          <w:szCs w:val="24"/>
        </w:rPr>
        <w:t xml:space="preserve">, </w:t>
      </w:r>
      <w:r w:rsidRPr="00121A2C">
        <w:rPr>
          <w:rFonts w:ascii="Times New Roman" w:hAnsi="Times New Roman"/>
          <w:sz w:val="24"/>
          <w:szCs w:val="24"/>
        </w:rPr>
        <w:t>23 74:19</w:t>
      </w:r>
      <w:r>
        <w:rPr>
          <w:rFonts w:ascii="Times New Roman" w:hAnsi="Times New Roman"/>
          <w:sz w:val="24"/>
          <w:szCs w:val="24"/>
        </w:rPr>
        <w:t>, Matth.</w:t>
      </w:r>
      <w:r w:rsidRPr="00121A2C">
        <w:rPr>
          <w:rFonts w:ascii="Times New Roman" w:hAnsi="Times New Roman"/>
          <w:sz w:val="24"/>
          <w:szCs w:val="24"/>
        </w:rPr>
        <w:t xml:space="preserve"> 5:3</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arm is in eigen ogen</w:t>
      </w:r>
      <w:r>
        <w:rPr>
          <w:rFonts w:ascii="Times New Roman" w:hAnsi="Times New Roman"/>
          <w:sz w:val="24"/>
          <w:szCs w:val="24"/>
        </w:rPr>
        <w:t xml:space="preserve">, </w:t>
      </w:r>
      <w:r w:rsidRPr="00121A2C">
        <w:rPr>
          <w:rFonts w:ascii="Times New Roman" w:hAnsi="Times New Roman"/>
          <w:sz w:val="24"/>
          <w:szCs w:val="24"/>
        </w:rPr>
        <w:t>want van hem handelen wij nu</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gebroken van hart</w:t>
      </w:r>
      <w:r w:rsidRPr="00121A2C">
        <w:rPr>
          <w:rFonts w:ascii="Times New Roman" w:hAnsi="Times New Roman"/>
          <w:sz w:val="24"/>
          <w:szCs w:val="24"/>
        </w:rPr>
        <w:t xml:space="preserve"> is zodanig een</w:t>
      </w:r>
      <w:r>
        <w:rPr>
          <w:rFonts w:ascii="Times New Roman" w:hAnsi="Times New Roman"/>
          <w:sz w:val="24"/>
          <w:szCs w:val="24"/>
        </w:rPr>
        <w:t xml:space="preserve">, </w:t>
      </w:r>
      <w:r w:rsidRPr="00121A2C">
        <w:rPr>
          <w:rFonts w:ascii="Times New Roman" w:hAnsi="Times New Roman"/>
          <w:sz w:val="24"/>
          <w:szCs w:val="24"/>
        </w:rPr>
        <w:t>is zich van zijn noden bewust. Hij weet</w:t>
      </w:r>
      <w:r>
        <w:rPr>
          <w:rFonts w:ascii="Times New Roman" w:hAnsi="Times New Roman"/>
          <w:sz w:val="24"/>
          <w:szCs w:val="24"/>
        </w:rPr>
        <w:t xml:space="preserve">, </w:t>
      </w:r>
      <w:r w:rsidRPr="00121A2C">
        <w:rPr>
          <w:rFonts w:ascii="Times New Roman" w:hAnsi="Times New Roman"/>
          <w:sz w:val="24"/>
          <w:szCs w:val="24"/>
        </w:rPr>
        <w:t>dat hij zichzelf niet kan helpen</w:t>
      </w:r>
      <w:r>
        <w:rPr>
          <w:rFonts w:ascii="Times New Roman" w:hAnsi="Times New Roman"/>
          <w:sz w:val="24"/>
          <w:szCs w:val="24"/>
        </w:rPr>
        <w:t xml:space="preserve">, </w:t>
      </w:r>
      <w:r w:rsidRPr="00121A2C">
        <w:rPr>
          <w:rFonts w:ascii="Times New Roman" w:hAnsi="Times New Roman"/>
          <w:sz w:val="24"/>
          <w:szCs w:val="24"/>
        </w:rPr>
        <w:t xml:space="preserve">en is dus genoodzaakt tevreden te zijn met te leven door de goedheid van </w:t>
      </w:r>
      <w:r>
        <w:rPr>
          <w:rFonts w:ascii="Times New Roman" w:hAnsi="Times New Roman"/>
          <w:sz w:val="24"/>
          <w:szCs w:val="24"/>
        </w:rPr>
        <w:t>andere. Zo</w:t>
      </w:r>
      <w:r w:rsidRPr="00121A2C">
        <w:rPr>
          <w:rFonts w:ascii="Times New Roman" w:hAnsi="Times New Roman"/>
          <w:sz w:val="24"/>
          <w:szCs w:val="24"/>
        </w:rPr>
        <w:t xml:space="preserve"> is het in de natuur</w:t>
      </w:r>
      <w:r>
        <w:rPr>
          <w:rFonts w:ascii="Times New Roman" w:hAnsi="Times New Roman"/>
          <w:sz w:val="24"/>
          <w:szCs w:val="24"/>
        </w:rPr>
        <w:t xml:space="preserve">, </w:t>
      </w:r>
      <w:r w:rsidRPr="00121A2C">
        <w:rPr>
          <w:rFonts w:ascii="Times New Roman" w:hAnsi="Times New Roman"/>
          <w:sz w:val="24"/>
          <w:szCs w:val="24"/>
        </w:rPr>
        <w:t>zo is het in de genade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De </w:t>
      </w:r>
      <w:r>
        <w:rPr>
          <w:rFonts w:ascii="Times New Roman" w:hAnsi="Times New Roman"/>
          <w:sz w:val="24"/>
          <w:szCs w:val="24"/>
        </w:rPr>
        <w:t>gebroken van hart</w:t>
      </w:r>
      <w:r w:rsidRPr="00121A2C">
        <w:rPr>
          <w:rFonts w:ascii="Times New Roman" w:hAnsi="Times New Roman"/>
          <w:sz w:val="24"/>
          <w:szCs w:val="24"/>
        </w:rPr>
        <w:t xml:space="preserve"> kent nu zijn behoefte</w:t>
      </w:r>
      <w:r>
        <w:rPr>
          <w:rFonts w:ascii="Times New Roman" w:hAnsi="Times New Roman"/>
          <w:sz w:val="24"/>
          <w:szCs w:val="24"/>
        </w:rPr>
        <w:t xml:space="preserve">, </w:t>
      </w:r>
      <w:r w:rsidRPr="00121A2C">
        <w:rPr>
          <w:rFonts w:ascii="Times New Roman" w:hAnsi="Times New Roman"/>
          <w:sz w:val="24"/>
          <w:szCs w:val="24"/>
        </w:rPr>
        <w:t>en hij kende ze niet eerder dan nu</w:t>
      </w:r>
      <w:r>
        <w:rPr>
          <w:rFonts w:ascii="Times New Roman" w:hAnsi="Times New Roman"/>
          <w:sz w:val="24"/>
          <w:szCs w:val="24"/>
        </w:rPr>
        <w:t>. E</w:t>
      </w:r>
      <w:r w:rsidRPr="00121A2C">
        <w:rPr>
          <w:rFonts w:ascii="Times New Roman" w:hAnsi="Times New Roman"/>
          <w:sz w:val="24"/>
          <w:szCs w:val="24"/>
        </w:rPr>
        <w:t>venals hij</w:t>
      </w:r>
      <w:r>
        <w:rPr>
          <w:rFonts w:ascii="Times New Roman" w:hAnsi="Times New Roman"/>
          <w:sz w:val="24"/>
          <w:szCs w:val="24"/>
        </w:rPr>
        <w:t xml:space="preserve">, </w:t>
      </w:r>
      <w:r w:rsidRPr="00121A2C">
        <w:rPr>
          <w:rFonts w:ascii="Times New Roman" w:hAnsi="Times New Roman"/>
          <w:sz w:val="24"/>
          <w:szCs w:val="24"/>
        </w:rPr>
        <w:t>die een gebroken been heeft</w:t>
      </w:r>
      <w:r>
        <w:rPr>
          <w:rFonts w:ascii="Times New Roman" w:hAnsi="Times New Roman"/>
          <w:sz w:val="24"/>
          <w:szCs w:val="24"/>
        </w:rPr>
        <w:t xml:space="preserve">, </w:t>
      </w:r>
      <w:r w:rsidRPr="00121A2C">
        <w:rPr>
          <w:rFonts w:ascii="Times New Roman" w:hAnsi="Times New Roman"/>
          <w:sz w:val="24"/>
          <w:szCs w:val="24"/>
        </w:rPr>
        <w:t>geen behoefte kende aan een been</w:t>
      </w:r>
      <w:r>
        <w:rPr>
          <w:rFonts w:ascii="Times New Roman" w:hAnsi="Times New Roman"/>
          <w:sz w:val="24"/>
          <w:szCs w:val="24"/>
        </w:rPr>
        <w:t xml:space="preserve"> - </w:t>
      </w:r>
      <w:r w:rsidRPr="00121A2C">
        <w:rPr>
          <w:rFonts w:ascii="Times New Roman" w:hAnsi="Times New Roman"/>
          <w:sz w:val="24"/>
          <w:szCs w:val="24"/>
        </w:rPr>
        <w:t>zetter</w:t>
      </w:r>
      <w:r>
        <w:rPr>
          <w:rFonts w:ascii="Times New Roman" w:hAnsi="Times New Roman"/>
          <w:sz w:val="24"/>
          <w:szCs w:val="24"/>
        </w:rPr>
        <w:t xml:space="preserve">, </w:t>
      </w:r>
      <w:r w:rsidRPr="00121A2C">
        <w:rPr>
          <w:rFonts w:ascii="Times New Roman" w:hAnsi="Times New Roman"/>
          <w:sz w:val="24"/>
          <w:szCs w:val="24"/>
        </w:rPr>
        <w:t>totdat hij wist</w:t>
      </w:r>
      <w:r>
        <w:rPr>
          <w:rFonts w:ascii="Times New Roman" w:hAnsi="Times New Roman"/>
          <w:sz w:val="24"/>
          <w:szCs w:val="24"/>
        </w:rPr>
        <w:t xml:space="preserve">, </w:t>
      </w:r>
      <w:r w:rsidRPr="00121A2C">
        <w:rPr>
          <w:rFonts w:ascii="Times New Roman" w:hAnsi="Times New Roman"/>
          <w:sz w:val="24"/>
          <w:szCs w:val="24"/>
        </w:rPr>
        <w:t>dat zijn been gebroken was</w:t>
      </w:r>
      <w:r>
        <w:rPr>
          <w:rFonts w:ascii="Times New Roman" w:hAnsi="Times New Roman"/>
          <w:sz w:val="24"/>
          <w:szCs w:val="24"/>
        </w:rPr>
        <w:t>. Z</w:t>
      </w:r>
      <w:r w:rsidRPr="00121A2C">
        <w:rPr>
          <w:rFonts w:ascii="Times New Roman" w:hAnsi="Times New Roman"/>
          <w:sz w:val="24"/>
          <w:szCs w:val="24"/>
        </w:rPr>
        <w:t>ijn gebroken been leert hem die behoefte kennen</w:t>
      </w:r>
      <w:r>
        <w:rPr>
          <w:rFonts w:ascii="Times New Roman" w:hAnsi="Times New Roman"/>
          <w:sz w:val="24"/>
          <w:szCs w:val="24"/>
        </w:rPr>
        <w:t xml:space="preserve">, </w:t>
      </w:r>
      <w:r w:rsidRPr="00121A2C">
        <w:rPr>
          <w:rFonts w:ascii="Times New Roman" w:hAnsi="Times New Roman"/>
          <w:sz w:val="24"/>
          <w:szCs w:val="24"/>
        </w:rPr>
        <w:t>zijn pijn en angst leert ze hem kennen</w:t>
      </w:r>
      <w:r>
        <w:rPr>
          <w:rFonts w:ascii="Times New Roman" w:hAnsi="Times New Roman"/>
          <w:sz w:val="24"/>
          <w:szCs w:val="24"/>
        </w:rPr>
        <w:t xml:space="preserve">, </w:t>
      </w:r>
      <w:r w:rsidRPr="00121A2C">
        <w:rPr>
          <w:rFonts w:ascii="Times New Roman" w:hAnsi="Times New Roman"/>
          <w:sz w:val="24"/>
          <w:szCs w:val="24"/>
        </w:rPr>
        <w:t>en zo is het in het geestelijke</w:t>
      </w:r>
      <w:r>
        <w:rPr>
          <w:rFonts w:ascii="Times New Roman" w:hAnsi="Times New Roman"/>
          <w:sz w:val="24"/>
          <w:szCs w:val="24"/>
        </w:rPr>
        <w:t>. N</w:t>
      </w:r>
      <w:r w:rsidRPr="00121A2C">
        <w:rPr>
          <w:rFonts w:ascii="Times New Roman" w:hAnsi="Times New Roman"/>
          <w:sz w:val="24"/>
          <w:szCs w:val="24"/>
        </w:rPr>
        <w:t>u ziet hij</w:t>
      </w:r>
      <w:r>
        <w:rPr>
          <w:rFonts w:ascii="Times New Roman" w:hAnsi="Times New Roman"/>
          <w:sz w:val="24"/>
          <w:szCs w:val="24"/>
        </w:rPr>
        <w:t xml:space="preserve">, </w:t>
      </w:r>
      <w:r w:rsidRPr="00121A2C">
        <w:rPr>
          <w:rFonts w:ascii="Times New Roman" w:hAnsi="Times New Roman"/>
          <w:sz w:val="24"/>
          <w:szCs w:val="24"/>
        </w:rPr>
        <w:t>dat inderdaad arm te zijn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behoefte te hebben aan het gevoel van de gunst van God</w:t>
      </w:r>
      <w:r>
        <w:rPr>
          <w:rFonts w:ascii="Times New Roman" w:hAnsi="Times New Roman"/>
          <w:sz w:val="24"/>
          <w:szCs w:val="24"/>
        </w:rPr>
        <w:t xml:space="preserve">, </w:t>
      </w:r>
      <w:r w:rsidRPr="00121A2C">
        <w:rPr>
          <w:rFonts w:ascii="Times New Roman" w:hAnsi="Times New Roman"/>
          <w:sz w:val="24"/>
          <w:szCs w:val="24"/>
        </w:rPr>
        <w:t>want zijn grote benauwdheid is een gevoel van toorn</w:t>
      </w:r>
      <w:r>
        <w:rPr>
          <w:rFonts w:ascii="Times New Roman" w:hAnsi="Times New Roman"/>
          <w:sz w:val="24"/>
          <w:szCs w:val="24"/>
        </w:rPr>
        <w:t xml:space="preserve">, </w:t>
      </w:r>
      <w:r w:rsidRPr="00121A2C">
        <w:rPr>
          <w:rFonts w:ascii="Times New Roman" w:hAnsi="Times New Roman"/>
          <w:sz w:val="24"/>
          <w:szCs w:val="24"/>
        </w:rPr>
        <w:t>zoals tevoren aangetoond is</w:t>
      </w:r>
      <w:r>
        <w:rPr>
          <w:rFonts w:ascii="Times New Roman" w:hAnsi="Times New Roman"/>
          <w:sz w:val="24"/>
          <w:szCs w:val="24"/>
        </w:rPr>
        <w:t>. E</w:t>
      </w:r>
      <w:r w:rsidRPr="00121A2C">
        <w:rPr>
          <w:rFonts w:ascii="Times New Roman" w:hAnsi="Times New Roman"/>
          <w:sz w:val="24"/>
          <w:szCs w:val="24"/>
        </w:rPr>
        <w:t>n de stem der vreugde</w:t>
      </w:r>
      <w:r>
        <w:rPr>
          <w:rFonts w:ascii="Times New Roman" w:hAnsi="Times New Roman"/>
          <w:sz w:val="24"/>
          <w:szCs w:val="24"/>
        </w:rPr>
        <w:t xml:space="preserve"> zou </w:t>
      </w:r>
      <w:r w:rsidRPr="00121A2C">
        <w:rPr>
          <w:rFonts w:ascii="Times New Roman" w:hAnsi="Times New Roman"/>
          <w:sz w:val="24"/>
          <w:szCs w:val="24"/>
        </w:rPr>
        <w:t xml:space="preserve">zijn gebroken beenderen helen. </w:t>
      </w:r>
      <w:r>
        <w:rPr>
          <w:rFonts w:ascii="Times New Roman" w:hAnsi="Times New Roman"/>
          <w:sz w:val="24"/>
          <w:szCs w:val="24"/>
        </w:rPr>
        <w:t>Psalm</w:t>
      </w:r>
      <w:r w:rsidRPr="00121A2C">
        <w:rPr>
          <w:rFonts w:ascii="Times New Roman" w:hAnsi="Times New Roman"/>
          <w:sz w:val="24"/>
          <w:szCs w:val="24"/>
        </w:rPr>
        <w:t xml:space="preserve"> 51:10.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Twee dingen</w:t>
      </w:r>
      <w:r>
        <w:rPr>
          <w:rFonts w:ascii="Times New Roman" w:hAnsi="Times New Roman"/>
          <w:sz w:val="24"/>
          <w:szCs w:val="24"/>
        </w:rPr>
        <w:t xml:space="preserve">, </w:t>
      </w:r>
      <w:r w:rsidRPr="00121A2C">
        <w:rPr>
          <w:rFonts w:ascii="Times New Roman" w:hAnsi="Times New Roman"/>
          <w:sz w:val="24"/>
          <w:szCs w:val="24"/>
        </w:rPr>
        <w:t>denkt hij</w:t>
      </w:r>
      <w:r>
        <w:rPr>
          <w:rFonts w:ascii="Times New Roman" w:hAnsi="Times New Roman"/>
          <w:sz w:val="24"/>
          <w:szCs w:val="24"/>
        </w:rPr>
        <w:t xml:space="preserve">, </w:t>
      </w:r>
      <w:r w:rsidRPr="00121A2C">
        <w:rPr>
          <w:rFonts w:ascii="Times New Roman" w:hAnsi="Times New Roman"/>
          <w:sz w:val="24"/>
          <w:szCs w:val="24"/>
        </w:rPr>
        <w:t>zouden hem rijk maken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en recht en aanspraak op Jezus Christus en al zijn heilgoederen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n zaligmakend geloof daarin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geestelijk rijk zijn</w:t>
      </w:r>
      <w:r>
        <w:rPr>
          <w:rFonts w:ascii="Times New Roman" w:hAnsi="Times New Roman"/>
          <w:sz w:val="24"/>
          <w:szCs w:val="24"/>
        </w:rPr>
        <w:t xml:space="preserve">, </w:t>
      </w:r>
      <w:r w:rsidRPr="00121A2C">
        <w:rPr>
          <w:rFonts w:ascii="Times New Roman" w:hAnsi="Times New Roman"/>
          <w:sz w:val="24"/>
          <w:szCs w:val="24"/>
        </w:rPr>
        <w:t>zijn rijk in Hem</w:t>
      </w:r>
      <w:r>
        <w:rPr>
          <w:rFonts w:ascii="Times New Roman" w:hAnsi="Times New Roman"/>
          <w:sz w:val="24"/>
          <w:szCs w:val="24"/>
        </w:rPr>
        <w:t xml:space="preserve">, </w:t>
      </w:r>
      <w:r w:rsidRPr="00121A2C">
        <w:rPr>
          <w:rFonts w:ascii="Times New Roman" w:hAnsi="Times New Roman"/>
          <w:sz w:val="24"/>
          <w:szCs w:val="24"/>
        </w:rPr>
        <w:t xml:space="preserve">en in het geloof in Hem. </w:t>
      </w:r>
      <w:r>
        <w:rPr>
          <w:rFonts w:ascii="Times New Roman" w:hAnsi="Times New Roman"/>
          <w:sz w:val="24"/>
          <w:szCs w:val="24"/>
        </w:rPr>
        <w:t>2 Cor.</w:t>
      </w:r>
      <w:r w:rsidRPr="00121A2C">
        <w:rPr>
          <w:rFonts w:ascii="Times New Roman" w:hAnsi="Times New Roman"/>
          <w:sz w:val="24"/>
          <w:szCs w:val="24"/>
        </w:rPr>
        <w:t xml:space="preserve"> 8:9</w:t>
      </w:r>
      <w:r>
        <w:rPr>
          <w:rFonts w:ascii="Times New Roman" w:hAnsi="Times New Roman"/>
          <w:sz w:val="24"/>
          <w:szCs w:val="24"/>
        </w:rPr>
        <w:t xml:space="preserve">, </w:t>
      </w:r>
      <w:r w:rsidRPr="00121A2C">
        <w:rPr>
          <w:rFonts w:ascii="Times New Roman" w:hAnsi="Times New Roman"/>
          <w:sz w:val="24"/>
          <w:szCs w:val="24"/>
        </w:rPr>
        <w:t xml:space="preserve">Jacobus 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eerste hiervan geeft ons recht op het koninkrijk der hemelen</w:t>
      </w:r>
      <w:r>
        <w:rPr>
          <w:rFonts w:ascii="Times New Roman" w:hAnsi="Times New Roman"/>
          <w:sz w:val="24"/>
          <w:szCs w:val="24"/>
        </w:rPr>
        <w:t xml:space="preserve">, </w:t>
      </w:r>
      <w:r w:rsidRPr="00121A2C">
        <w:rPr>
          <w:rFonts w:ascii="Times New Roman" w:hAnsi="Times New Roman"/>
          <w:sz w:val="24"/>
          <w:szCs w:val="24"/>
        </w:rPr>
        <w:t>en het tweede verleent de ziel de troost daarvan</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gebroken van hart</w:t>
      </w:r>
      <w:r w:rsidRPr="00121A2C">
        <w:rPr>
          <w:rFonts w:ascii="Times New Roman" w:hAnsi="Times New Roman"/>
          <w:sz w:val="24"/>
          <w:szCs w:val="24"/>
        </w:rPr>
        <w:t xml:space="preserve"> heeft behoefte aan het gevoel en de kennis van zijn aandeel hierin. Dat hij weet</w:t>
      </w:r>
      <w:r>
        <w:rPr>
          <w:rFonts w:ascii="Times New Roman" w:hAnsi="Times New Roman"/>
          <w:sz w:val="24"/>
          <w:szCs w:val="24"/>
        </w:rPr>
        <w:t xml:space="preserve">, </w:t>
      </w:r>
      <w:r w:rsidRPr="00121A2C">
        <w:rPr>
          <w:rFonts w:ascii="Times New Roman" w:hAnsi="Times New Roman"/>
          <w:sz w:val="24"/>
          <w:szCs w:val="24"/>
        </w:rPr>
        <w:t>dat hij hier behoefte aan heeft</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maar</w:t>
      </w:r>
      <w:r w:rsidRPr="00121A2C">
        <w:rPr>
          <w:rFonts w:ascii="Times New Roman" w:hAnsi="Times New Roman"/>
          <w:sz w:val="24"/>
          <w:szCs w:val="24"/>
        </w:rPr>
        <w:t xml:space="preserve"> dat hij weet</w:t>
      </w:r>
      <w:r>
        <w:rPr>
          <w:rFonts w:ascii="Times New Roman" w:hAnsi="Times New Roman"/>
          <w:sz w:val="24"/>
          <w:szCs w:val="24"/>
        </w:rPr>
        <w:t xml:space="preserve">, </w:t>
      </w:r>
      <w:r w:rsidRPr="00121A2C">
        <w:rPr>
          <w:rFonts w:ascii="Times New Roman" w:hAnsi="Times New Roman"/>
          <w:sz w:val="24"/>
          <w:szCs w:val="24"/>
        </w:rPr>
        <w:t>dat hij dit bezit</w:t>
      </w:r>
      <w:r>
        <w:rPr>
          <w:rFonts w:ascii="Times New Roman" w:hAnsi="Times New Roman"/>
          <w:sz w:val="24"/>
          <w:szCs w:val="24"/>
        </w:rPr>
        <w:t xml:space="preserve">, </w:t>
      </w:r>
      <w:r w:rsidRPr="00121A2C">
        <w:rPr>
          <w:rFonts w:ascii="Times New Roman" w:hAnsi="Times New Roman"/>
          <w:sz w:val="24"/>
          <w:szCs w:val="24"/>
        </w:rPr>
        <w:t>is iets</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alsnog</w:t>
      </w:r>
      <w:r>
        <w:rPr>
          <w:rFonts w:ascii="Times New Roman" w:hAnsi="Times New Roman"/>
          <w:sz w:val="24"/>
          <w:szCs w:val="24"/>
        </w:rPr>
        <w:t xml:space="preserve">, </w:t>
      </w:r>
      <w:r w:rsidRPr="00121A2C">
        <w:rPr>
          <w:rFonts w:ascii="Times New Roman" w:hAnsi="Times New Roman"/>
          <w:sz w:val="24"/>
          <w:szCs w:val="24"/>
        </w:rPr>
        <w:t xml:space="preserve">niet aan toe gekomen is. Hierom zegt hij: </w:t>
      </w:r>
      <w:r>
        <w:rPr>
          <w:rFonts w:ascii="Times New Roman" w:hAnsi="Times New Roman"/>
          <w:sz w:val="24"/>
          <w:szCs w:val="24"/>
        </w:rPr>
        <w:t>"</w:t>
      </w:r>
      <w:r w:rsidRPr="00121A2C">
        <w:rPr>
          <w:rFonts w:ascii="Times New Roman" w:hAnsi="Times New Roman"/>
          <w:sz w:val="24"/>
          <w:szCs w:val="24"/>
        </w:rPr>
        <w:t xml:space="preserve">De </w:t>
      </w:r>
      <w:r>
        <w:rPr>
          <w:rFonts w:ascii="Times New Roman" w:hAnsi="Times New Roman"/>
          <w:sz w:val="24"/>
          <w:szCs w:val="24"/>
        </w:rPr>
        <w:t>ellendige</w:t>
      </w:r>
      <w:r w:rsidRPr="00121A2C">
        <w:rPr>
          <w:rFonts w:ascii="Times New Roman" w:hAnsi="Times New Roman"/>
          <w:sz w:val="24"/>
          <w:szCs w:val="24"/>
        </w:rPr>
        <w:t xml:space="preserve"> en nooddruftigen zoeken water</w:t>
      </w:r>
      <w:r>
        <w:rPr>
          <w:rFonts w:ascii="Times New Roman" w:hAnsi="Times New Roman"/>
          <w:sz w:val="24"/>
          <w:szCs w:val="24"/>
        </w:rPr>
        <w:t>, maar</w:t>
      </w:r>
      <w:r w:rsidRPr="00121A2C">
        <w:rPr>
          <w:rFonts w:ascii="Times New Roman" w:hAnsi="Times New Roman"/>
          <w:sz w:val="24"/>
          <w:szCs w:val="24"/>
        </w:rPr>
        <w:t xml:space="preserve"> er is geen</w:t>
      </w:r>
      <w:r>
        <w:rPr>
          <w:rFonts w:ascii="Times New Roman" w:hAnsi="Times New Roman"/>
          <w:sz w:val="24"/>
          <w:szCs w:val="24"/>
        </w:rPr>
        <w:t xml:space="preserve">, </w:t>
      </w:r>
      <w:r w:rsidRPr="00121A2C">
        <w:rPr>
          <w:rFonts w:ascii="Times New Roman" w:hAnsi="Times New Roman"/>
          <w:sz w:val="24"/>
          <w:szCs w:val="24"/>
        </w:rPr>
        <w:t>hun tong versmacht van dorst.</w:t>
      </w:r>
      <w:r>
        <w:rPr>
          <w:rFonts w:ascii="Times New Roman" w:hAnsi="Times New Roman"/>
          <w:sz w:val="24"/>
          <w:szCs w:val="24"/>
        </w:rPr>
        <w:t>"</w:t>
      </w:r>
      <w:r w:rsidRPr="00121A2C">
        <w:rPr>
          <w:rFonts w:ascii="Times New Roman" w:hAnsi="Times New Roman"/>
          <w:sz w:val="24"/>
          <w:szCs w:val="24"/>
        </w:rPr>
        <w:t xml:space="preserve"> Jesaja 41:17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geen volgens hun inzicht</w:t>
      </w:r>
      <w:r>
        <w:rPr>
          <w:rFonts w:ascii="Times New Roman" w:hAnsi="Times New Roman"/>
          <w:sz w:val="24"/>
          <w:szCs w:val="24"/>
        </w:rPr>
        <w:t xml:space="preserve">, </w:t>
      </w:r>
      <w:r w:rsidRPr="00121A2C">
        <w:rPr>
          <w:rFonts w:ascii="Times New Roman" w:hAnsi="Times New Roman"/>
          <w:sz w:val="24"/>
          <w:szCs w:val="24"/>
        </w:rPr>
        <w:t>geen volgens hun inzicht voor hen. Hierom gevoelde David</w:t>
      </w:r>
      <w:r>
        <w:rPr>
          <w:rFonts w:ascii="Times New Roman" w:hAnsi="Times New Roman"/>
          <w:sz w:val="24"/>
          <w:szCs w:val="24"/>
        </w:rPr>
        <w:t xml:space="preserve">, </w:t>
      </w:r>
      <w:r w:rsidRPr="00121A2C">
        <w:rPr>
          <w:rFonts w:ascii="Times New Roman" w:hAnsi="Times New Roman"/>
          <w:sz w:val="24"/>
          <w:szCs w:val="24"/>
        </w:rPr>
        <w:t>toen zijn hart gebroken was</w:t>
      </w:r>
      <w:r>
        <w:rPr>
          <w:rFonts w:ascii="Times New Roman" w:hAnsi="Times New Roman"/>
          <w:sz w:val="24"/>
          <w:szCs w:val="24"/>
        </w:rPr>
        <w:t xml:space="preserve">, </w:t>
      </w:r>
      <w:r w:rsidRPr="00121A2C">
        <w:rPr>
          <w:rFonts w:ascii="Times New Roman" w:hAnsi="Times New Roman"/>
          <w:sz w:val="24"/>
          <w:szCs w:val="24"/>
        </w:rPr>
        <w:t>dat hij behoefte had om gewassen</w:t>
      </w:r>
      <w:r>
        <w:rPr>
          <w:rFonts w:ascii="Times New Roman" w:hAnsi="Times New Roman"/>
          <w:sz w:val="24"/>
          <w:szCs w:val="24"/>
        </w:rPr>
        <w:t xml:space="preserve">, </w:t>
      </w:r>
      <w:r w:rsidRPr="00121A2C">
        <w:rPr>
          <w:rFonts w:ascii="Times New Roman" w:hAnsi="Times New Roman"/>
          <w:sz w:val="24"/>
          <w:szCs w:val="24"/>
        </w:rPr>
        <w:t>dat hij behoefte had om gereinigd</w:t>
      </w:r>
      <w:r>
        <w:rPr>
          <w:rFonts w:ascii="Times New Roman" w:hAnsi="Times New Roman"/>
          <w:sz w:val="24"/>
          <w:szCs w:val="24"/>
        </w:rPr>
        <w:t xml:space="preserve">, </w:t>
      </w:r>
      <w:r w:rsidRPr="00121A2C">
        <w:rPr>
          <w:rFonts w:ascii="Times New Roman" w:hAnsi="Times New Roman"/>
          <w:sz w:val="24"/>
          <w:szCs w:val="24"/>
        </w:rPr>
        <w:t>dat hij behoefte had om wit gemaakt te worden. Hij wist</w:t>
      </w:r>
      <w:r>
        <w:rPr>
          <w:rFonts w:ascii="Times New Roman" w:hAnsi="Times New Roman"/>
          <w:sz w:val="24"/>
          <w:szCs w:val="24"/>
        </w:rPr>
        <w:t xml:space="preserve">, </w:t>
      </w:r>
      <w:r w:rsidRPr="00121A2C">
        <w:rPr>
          <w:rFonts w:ascii="Times New Roman" w:hAnsi="Times New Roman"/>
          <w:sz w:val="24"/>
          <w:szCs w:val="24"/>
        </w:rPr>
        <w:t>dat de geestelijke schatten daar gelegen waren</w:t>
      </w:r>
      <w:r>
        <w:rPr>
          <w:rFonts w:ascii="Times New Roman" w:hAnsi="Times New Roman"/>
          <w:sz w:val="24"/>
          <w:szCs w:val="24"/>
        </w:rPr>
        <w:t>, maar</w:t>
      </w:r>
      <w:r w:rsidRPr="00121A2C">
        <w:rPr>
          <w:rFonts w:ascii="Times New Roman" w:hAnsi="Times New Roman"/>
          <w:sz w:val="24"/>
          <w:szCs w:val="24"/>
        </w:rPr>
        <w:t xml:space="preserve"> hij bemerkte niet zo goed</w:t>
      </w:r>
      <w:r>
        <w:rPr>
          <w:rFonts w:ascii="Times New Roman" w:hAnsi="Times New Roman"/>
          <w:sz w:val="24"/>
          <w:szCs w:val="24"/>
        </w:rPr>
        <w:t xml:space="preserve">, </w:t>
      </w:r>
      <w:r w:rsidRPr="00121A2C">
        <w:rPr>
          <w:rFonts w:ascii="Times New Roman" w:hAnsi="Times New Roman"/>
          <w:sz w:val="24"/>
          <w:szCs w:val="24"/>
        </w:rPr>
        <w:t>dat God hem gewassen en gereinigd had. Ja</w:t>
      </w:r>
      <w:r>
        <w:rPr>
          <w:rFonts w:ascii="Times New Roman" w:hAnsi="Times New Roman"/>
          <w:sz w:val="24"/>
          <w:szCs w:val="24"/>
        </w:rPr>
        <w:t xml:space="preserve">, </w:t>
      </w:r>
      <w:r w:rsidRPr="00121A2C">
        <w:rPr>
          <w:rFonts w:ascii="Times New Roman" w:hAnsi="Times New Roman"/>
          <w:sz w:val="24"/>
          <w:szCs w:val="24"/>
        </w:rPr>
        <w:t>hij was eer bevreesd</w:t>
      </w:r>
      <w:r>
        <w:rPr>
          <w:rFonts w:ascii="Times New Roman" w:hAnsi="Times New Roman"/>
          <w:sz w:val="24"/>
          <w:szCs w:val="24"/>
        </w:rPr>
        <w:t xml:space="preserve">, </w:t>
      </w:r>
      <w:r w:rsidRPr="00121A2C">
        <w:rPr>
          <w:rFonts w:ascii="Times New Roman" w:hAnsi="Times New Roman"/>
          <w:sz w:val="24"/>
          <w:szCs w:val="24"/>
        </w:rPr>
        <w:t>dat alles vervloog</w:t>
      </w:r>
      <w:r>
        <w:rPr>
          <w:rFonts w:ascii="Times New Roman" w:hAnsi="Times New Roman"/>
          <w:sz w:val="24"/>
          <w:szCs w:val="24"/>
        </w:rPr>
        <w:t xml:space="preserve">, </w:t>
      </w:r>
      <w:r w:rsidRPr="00121A2C">
        <w:rPr>
          <w:rFonts w:ascii="Times New Roman" w:hAnsi="Times New Roman"/>
          <w:sz w:val="24"/>
          <w:szCs w:val="24"/>
        </w:rPr>
        <w:t>dat hij in gevaar was van verworpen te worden van het aangezicht van God</w:t>
      </w:r>
      <w:r>
        <w:rPr>
          <w:rFonts w:ascii="Times New Roman" w:hAnsi="Times New Roman"/>
          <w:sz w:val="24"/>
          <w:szCs w:val="24"/>
        </w:rPr>
        <w:t xml:space="preserve">, </w:t>
      </w:r>
      <w:r w:rsidRPr="00121A2C">
        <w:rPr>
          <w:rFonts w:ascii="Times New Roman" w:hAnsi="Times New Roman"/>
          <w:sz w:val="24"/>
          <w:szCs w:val="24"/>
        </w:rPr>
        <w:t>en dat de Geest der genade geheel van hem genomen</w:t>
      </w:r>
      <w:r>
        <w:rPr>
          <w:rFonts w:ascii="Times New Roman" w:hAnsi="Times New Roman"/>
          <w:sz w:val="24"/>
          <w:szCs w:val="24"/>
        </w:rPr>
        <w:t xml:space="preserve"> zou </w:t>
      </w:r>
      <w:r w:rsidRPr="00121A2C">
        <w:rPr>
          <w:rFonts w:ascii="Times New Roman" w:hAnsi="Times New Roman"/>
          <w:sz w:val="24"/>
          <w:szCs w:val="24"/>
        </w:rPr>
        <w:t xml:space="preserve">worden. </w:t>
      </w:r>
      <w:r>
        <w:rPr>
          <w:rFonts w:ascii="Times New Roman" w:hAnsi="Times New Roman"/>
          <w:sz w:val="24"/>
          <w:szCs w:val="24"/>
        </w:rPr>
        <w:t>Psalm</w:t>
      </w:r>
      <w:r w:rsidRPr="00121A2C">
        <w:rPr>
          <w:rFonts w:ascii="Times New Roman" w:hAnsi="Times New Roman"/>
          <w:sz w:val="24"/>
          <w:szCs w:val="24"/>
        </w:rPr>
        <w:t xml:space="preserve"> 51. Dat is het eerste. De </w:t>
      </w:r>
      <w:r>
        <w:rPr>
          <w:rFonts w:ascii="Times New Roman" w:hAnsi="Times New Roman"/>
          <w:sz w:val="24"/>
          <w:szCs w:val="24"/>
        </w:rPr>
        <w:t>gebroken van hart</w:t>
      </w:r>
      <w:r w:rsidRPr="00121A2C">
        <w:rPr>
          <w:rFonts w:ascii="Times New Roman" w:hAnsi="Times New Roman"/>
          <w:sz w:val="24"/>
          <w:szCs w:val="24"/>
        </w:rPr>
        <w:t xml:space="preserve"> is arm</w:t>
      </w:r>
      <w:r>
        <w:rPr>
          <w:rFonts w:ascii="Times New Roman" w:hAnsi="Times New Roman"/>
          <w:sz w:val="24"/>
          <w:szCs w:val="24"/>
        </w:rPr>
        <w:t xml:space="preserve">, </w:t>
      </w:r>
      <w:r w:rsidRPr="00121A2C">
        <w:rPr>
          <w:rFonts w:ascii="Times New Roman" w:hAnsi="Times New Roman"/>
          <w:sz w:val="24"/>
          <w:szCs w:val="24"/>
        </w:rPr>
        <w:t>omdat hij zijn behoefte kent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De </w:t>
      </w:r>
      <w:r>
        <w:rPr>
          <w:rFonts w:ascii="Times New Roman" w:hAnsi="Times New Roman"/>
          <w:sz w:val="24"/>
          <w:szCs w:val="24"/>
        </w:rPr>
        <w:t>gebroken van hart</w:t>
      </w:r>
      <w:r w:rsidRPr="00121A2C">
        <w:rPr>
          <w:rFonts w:ascii="Times New Roman" w:hAnsi="Times New Roman"/>
          <w:sz w:val="24"/>
          <w:szCs w:val="24"/>
        </w:rPr>
        <w:t xml:space="preserve"> is arm</w:t>
      </w:r>
      <w:r>
        <w:rPr>
          <w:rFonts w:ascii="Times New Roman" w:hAnsi="Times New Roman"/>
          <w:sz w:val="24"/>
          <w:szCs w:val="24"/>
        </w:rPr>
        <w:t xml:space="preserve">, </w:t>
      </w:r>
      <w:r w:rsidRPr="00121A2C">
        <w:rPr>
          <w:rFonts w:ascii="Times New Roman" w:hAnsi="Times New Roman"/>
          <w:sz w:val="24"/>
          <w:szCs w:val="24"/>
        </w:rPr>
        <w:t>omdat hij weet</w:t>
      </w:r>
      <w:r>
        <w:rPr>
          <w:rFonts w:ascii="Times New Roman" w:hAnsi="Times New Roman"/>
          <w:sz w:val="24"/>
          <w:szCs w:val="24"/>
        </w:rPr>
        <w:t xml:space="preserve">, </w:t>
      </w:r>
      <w:r w:rsidRPr="00121A2C">
        <w:rPr>
          <w:rFonts w:ascii="Times New Roman" w:hAnsi="Times New Roman"/>
          <w:sz w:val="24"/>
          <w:szCs w:val="24"/>
        </w:rPr>
        <w:t>dat hij zichzelf niet kan voorzien van hetgeen</w:t>
      </w:r>
      <w:r>
        <w:rPr>
          <w:rFonts w:ascii="Times New Roman" w:hAnsi="Times New Roman"/>
          <w:sz w:val="24"/>
          <w:szCs w:val="24"/>
        </w:rPr>
        <w:t xml:space="preserve">, </w:t>
      </w:r>
      <w:r w:rsidRPr="00121A2C">
        <w:rPr>
          <w:rFonts w:ascii="Times New Roman" w:hAnsi="Times New Roman"/>
          <w:sz w:val="24"/>
          <w:szCs w:val="24"/>
        </w:rPr>
        <w:t>waaraan hij weet dat hij behoefte heeft</w:t>
      </w:r>
      <w:r>
        <w:rPr>
          <w:rFonts w:ascii="Times New Roman" w:hAnsi="Times New Roman"/>
          <w:sz w:val="24"/>
          <w:szCs w:val="24"/>
        </w:rPr>
        <w:t>. G</w:t>
      </w:r>
      <w:r w:rsidRPr="00121A2C">
        <w:rPr>
          <w:rFonts w:ascii="Times New Roman" w:hAnsi="Times New Roman"/>
          <w:sz w:val="24"/>
          <w:szCs w:val="24"/>
        </w:rPr>
        <w:t>elijk een mens</w:t>
      </w:r>
      <w:r>
        <w:rPr>
          <w:rFonts w:ascii="Times New Roman" w:hAnsi="Times New Roman"/>
          <w:sz w:val="24"/>
          <w:szCs w:val="24"/>
        </w:rPr>
        <w:t xml:space="preserve">, </w:t>
      </w:r>
      <w:r w:rsidRPr="00121A2C">
        <w:rPr>
          <w:rFonts w:ascii="Times New Roman" w:hAnsi="Times New Roman"/>
          <w:sz w:val="24"/>
          <w:szCs w:val="24"/>
        </w:rPr>
        <w:t>die een gebroken arm heeft</w:t>
      </w:r>
      <w:r>
        <w:rPr>
          <w:rFonts w:ascii="Times New Roman" w:hAnsi="Times New Roman"/>
          <w:sz w:val="24"/>
          <w:szCs w:val="24"/>
        </w:rPr>
        <w:t xml:space="preserve">, </w:t>
      </w:r>
      <w:r w:rsidRPr="00121A2C">
        <w:rPr>
          <w:rFonts w:ascii="Times New Roman" w:hAnsi="Times New Roman"/>
          <w:sz w:val="24"/>
          <w:szCs w:val="24"/>
        </w:rPr>
        <w:t>dit weet</w:t>
      </w:r>
      <w:r>
        <w:rPr>
          <w:rFonts w:ascii="Times New Roman" w:hAnsi="Times New Roman"/>
          <w:sz w:val="24"/>
          <w:szCs w:val="24"/>
        </w:rPr>
        <w:t xml:space="preserve">, </w:t>
      </w:r>
      <w:r w:rsidRPr="00121A2C">
        <w:rPr>
          <w:rFonts w:ascii="Times New Roman" w:hAnsi="Times New Roman"/>
          <w:sz w:val="24"/>
          <w:szCs w:val="24"/>
        </w:rPr>
        <w:t>zo weet hij</w:t>
      </w:r>
      <w:r>
        <w:rPr>
          <w:rFonts w:ascii="Times New Roman" w:hAnsi="Times New Roman"/>
          <w:sz w:val="24"/>
          <w:szCs w:val="24"/>
        </w:rPr>
        <w:t xml:space="preserve">, </w:t>
      </w:r>
      <w:r w:rsidRPr="00121A2C">
        <w:rPr>
          <w:rFonts w:ascii="Times New Roman" w:hAnsi="Times New Roman"/>
          <w:sz w:val="24"/>
          <w:szCs w:val="24"/>
        </w:rPr>
        <w:t>dat hij die van zichzelf niet kan zetten. Dit is dus een tweede zaak</w:t>
      </w:r>
      <w:r>
        <w:rPr>
          <w:rFonts w:ascii="Times New Roman" w:hAnsi="Times New Roman"/>
          <w:sz w:val="24"/>
          <w:szCs w:val="24"/>
        </w:rPr>
        <w:t xml:space="preserve">, </w:t>
      </w:r>
      <w:r w:rsidRPr="00121A2C">
        <w:rPr>
          <w:rFonts w:ascii="Times New Roman" w:hAnsi="Times New Roman"/>
          <w:sz w:val="24"/>
          <w:szCs w:val="24"/>
        </w:rPr>
        <w:t>die een mens als arm doet kennen</w:t>
      </w:r>
      <w:r>
        <w:rPr>
          <w:rFonts w:ascii="Times New Roman" w:hAnsi="Times New Roman"/>
          <w:sz w:val="24"/>
          <w:szCs w:val="24"/>
        </w:rPr>
        <w:t xml:space="preserve">, </w:t>
      </w:r>
      <w:r w:rsidRPr="00121A2C">
        <w:rPr>
          <w:rFonts w:ascii="Times New Roman" w:hAnsi="Times New Roman"/>
          <w:sz w:val="24"/>
          <w:szCs w:val="24"/>
        </w:rPr>
        <w:t>anderszins is hu het niet. Want veronderstel</w:t>
      </w:r>
      <w:r>
        <w:rPr>
          <w:rFonts w:ascii="Times New Roman" w:hAnsi="Times New Roman"/>
          <w:sz w:val="24"/>
          <w:szCs w:val="24"/>
        </w:rPr>
        <w:t xml:space="preserve">, </w:t>
      </w:r>
      <w:r w:rsidRPr="00121A2C">
        <w:rPr>
          <w:rFonts w:ascii="Times New Roman" w:hAnsi="Times New Roman"/>
          <w:sz w:val="24"/>
          <w:szCs w:val="24"/>
        </w:rPr>
        <w:t>dat een mens ook nog zo veel behoeften heeft</w:t>
      </w:r>
      <w:r>
        <w:rPr>
          <w:rFonts w:ascii="Times New Roman" w:hAnsi="Times New Roman"/>
          <w:sz w:val="24"/>
          <w:szCs w:val="24"/>
        </w:rPr>
        <w:t xml:space="preserve">, </w:t>
      </w:r>
      <w:r w:rsidRPr="00121A2C">
        <w:rPr>
          <w:rFonts w:ascii="Times New Roman" w:hAnsi="Times New Roman"/>
          <w:sz w:val="24"/>
          <w:szCs w:val="24"/>
        </w:rPr>
        <w:t>evenwel</w:t>
      </w:r>
      <w:r>
        <w:rPr>
          <w:rFonts w:ascii="Times New Roman" w:hAnsi="Times New Roman"/>
          <w:sz w:val="24"/>
          <w:szCs w:val="24"/>
        </w:rPr>
        <w:t xml:space="preserve">, indien </w:t>
      </w:r>
      <w:r w:rsidRPr="00121A2C">
        <w:rPr>
          <w:rFonts w:ascii="Times New Roman" w:hAnsi="Times New Roman"/>
          <w:sz w:val="24"/>
          <w:szCs w:val="24"/>
        </w:rPr>
        <w:t>hij zichzelf maar kan helpen</w:t>
      </w:r>
      <w:r>
        <w:rPr>
          <w:rFonts w:ascii="Times New Roman" w:hAnsi="Times New Roman"/>
          <w:sz w:val="24"/>
          <w:szCs w:val="24"/>
        </w:rPr>
        <w:t xml:space="preserve">, </w:t>
      </w:r>
      <w:r w:rsidRPr="00121A2C">
        <w:rPr>
          <w:rFonts w:ascii="Times New Roman" w:hAnsi="Times New Roman"/>
          <w:sz w:val="24"/>
          <w:szCs w:val="24"/>
        </w:rPr>
        <w:t>als hij zichzelf kan voorzien</w:t>
      </w:r>
      <w:r>
        <w:rPr>
          <w:rFonts w:ascii="Times New Roman" w:hAnsi="Times New Roman"/>
          <w:sz w:val="24"/>
          <w:szCs w:val="24"/>
        </w:rPr>
        <w:t xml:space="preserve">, </w:t>
      </w:r>
      <w:r w:rsidRPr="00121A2C">
        <w:rPr>
          <w:rFonts w:ascii="Times New Roman" w:hAnsi="Times New Roman"/>
          <w:sz w:val="24"/>
          <w:szCs w:val="24"/>
        </w:rPr>
        <w:t>als hij aan zijn eigen behoeften kan voldoen uit hetgeen hij heeft</w:t>
      </w:r>
      <w:r>
        <w:rPr>
          <w:rFonts w:ascii="Times New Roman" w:hAnsi="Times New Roman"/>
          <w:sz w:val="24"/>
          <w:szCs w:val="24"/>
        </w:rPr>
        <w:t xml:space="preserve">, </w:t>
      </w:r>
      <w:r w:rsidRPr="00121A2C">
        <w:rPr>
          <w:rFonts w:ascii="Times New Roman" w:hAnsi="Times New Roman"/>
          <w:sz w:val="24"/>
          <w:szCs w:val="24"/>
        </w:rPr>
        <w:t>kan hij geen arm mens zijn. Ja</w:t>
      </w:r>
      <w:r>
        <w:rPr>
          <w:rFonts w:ascii="Times New Roman" w:hAnsi="Times New Roman"/>
          <w:sz w:val="24"/>
          <w:szCs w:val="24"/>
        </w:rPr>
        <w:t xml:space="preserve">, </w:t>
      </w:r>
      <w:r w:rsidRPr="00121A2C">
        <w:rPr>
          <w:rFonts w:ascii="Times New Roman" w:hAnsi="Times New Roman"/>
          <w:sz w:val="24"/>
          <w:szCs w:val="24"/>
        </w:rPr>
        <w:t>hoe meer behoefte hij heeft</w:t>
      </w:r>
      <w:r>
        <w:rPr>
          <w:rFonts w:ascii="Times New Roman" w:hAnsi="Times New Roman"/>
          <w:sz w:val="24"/>
          <w:szCs w:val="24"/>
        </w:rPr>
        <w:t xml:space="preserve">, </w:t>
      </w:r>
      <w:r w:rsidRPr="00121A2C">
        <w:rPr>
          <w:rFonts w:ascii="Times New Roman" w:hAnsi="Times New Roman"/>
          <w:sz w:val="24"/>
          <w:szCs w:val="24"/>
        </w:rPr>
        <w:t>hoe groter zijn rijkdom is</w:t>
      </w:r>
      <w:r>
        <w:rPr>
          <w:rFonts w:ascii="Times New Roman" w:hAnsi="Times New Roman"/>
          <w:sz w:val="24"/>
          <w:szCs w:val="24"/>
        </w:rPr>
        <w:t xml:space="preserve">, </w:t>
      </w:r>
      <w:r w:rsidRPr="00121A2C">
        <w:rPr>
          <w:rFonts w:ascii="Times New Roman" w:hAnsi="Times New Roman"/>
          <w:sz w:val="24"/>
          <w:szCs w:val="24"/>
        </w:rPr>
        <w:t>als hij zijn eigen behoeften uit zijn eigen beurs kan voorzien. Hij is dus arm</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Zijn Geest</w:t>
      </w:r>
      <w:r w:rsidRPr="00121A2C">
        <w:rPr>
          <w:rFonts w:ascii="Times New Roman" w:hAnsi="Times New Roman"/>
          <w:sz w:val="24"/>
          <w:szCs w:val="24"/>
        </w:rPr>
        <w:t>elijke behoefte kent en eveneens weet</w:t>
      </w:r>
      <w:r>
        <w:rPr>
          <w:rFonts w:ascii="Times New Roman" w:hAnsi="Times New Roman"/>
          <w:sz w:val="24"/>
          <w:szCs w:val="24"/>
        </w:rPr>
        <w:t xml:space="preserve">, </w:t>
      </w:r>
      <w:r w:rsidRPr="00121A2C">
        <w:rPr>
          <w:rFonts w:ascii="Times New Roman" w:hAnsi="Times New Roman"/>
          <w:sz w:val="24"/>
          <w:szCs w:val="24"/>
        </w:rPr>
        <w:t xml:space="preserve">dat hij zichzelf niet kan helpen of voorzien. Maar dit weet de </w:t>
      </w:r>
      <w:r>
        <w:rPr>
          <w:rFonts w:ascii="Times New Roman" w:hAnsi="Times New Roman"/>
          <w:sz w:val="24"/>
          <w:szCs w:val="24"/>
        </w:rPr>
        <w:t xml:space="preserve">gebroken van hart, </w:t>
      </w:r>
      <w:r w:rsidRPr="00121A2C">
        <w:rPr>
          <w:rFonts w:ascii="Times New Roman" w:hAnsi="Times New Roman"/>
          <w:sz w:val="24"/>
          <w:szCs w:val="24"/>
        </w:rPr>
        <w:t>daarom is hij in zijn eigen ogen de enigste arme. Wel is waar kan hij iets van zichzelf hebben</w:t>
      </w:r>
      <w:r>
        <w:rPr>
          <w:rFonts w:ascii="Times New Roman" w:hAnsi="Times New Roman"/>
          <w:sz w:val="24"/>
          <w:szCs w:val="24"/>
        </w:rPr>
        <w:t>, maar</w:t>
      </w:r>
      <w:r w:rsidRPr="00121A2C">
        <w:rPr>
          <w:rFonts w:ascii="Times New Roman" w:hAnsi="Times New Roman"/>
          <w:sz w:val="24"/>
          <w:szCs w:val="24"/>
        </w:rPr>
        <w:t xml:space="preserve"> dat voldoet niet aan zijn behoefte</w:t>
      </w:r>
      <w:r>
        <w:rPr>
          <w:rFonts w:ascii="Times New Roman" w:hAnsi="Times New Roman"/>
          <w:sz w:val="24"/>
          <w:szCs w:val="24"/>
        </w:rPr>
        <w:t xml:space="preserve">, </w:t>
      </w:r>
      <w:r w:rsidRPr="00121A2C">
        <w:rPr>
          <w:rFonts w:ascii="Times New Roman" w:hAnsi="Times New Roman"/>
          <w:sz w:val="24"/>
          <w:szCs w:val="24"/>
        </w:rPr>
        <w:t>en daarom is hij nog altijd een arme</w:t>
      </w:r>
      <w:r>
        <w:rPr>
          <w:rFonts w:ascii="Times New Roman" w:hAnsi="Times New Roman"/>
          <w:sz w:val="24"/>
          <w:szCs w:val="24"/>
        </w:rPr>
        <w:t>. I</w:t>
      </w:r>
      <w:r w:rsidRPr="00121A2C">
        <w:rPr>
          <w:rFonts w:ascii="Times New Roman" w:hAnsi="Times New Roman"/>
          <w:sz w:val="24"/>
          <w:szCs w:val="24"/>
        </w:rPr>
        <w:t>k heb offeranden</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maar</w:t>
      </w:r>
      <w:r w:rsidRPr="00121A2C">
        <w:rPr>
          <w:rFonts w:ascii="Times New Roman" w:hAnsi="Times New Roman"/>
          <w:sz w:val="24"/>
          <w:szCs w:val="24"/>
        </w:rPr>
        <w:t xml:space="preserve"> Gij begeert ze niet</w:t>
      </w:r>
      <w:r>
        <w:rPr>
          <w:rFonts w:ascii="Times New Roman" w:hAnsi="Times New Roman"/>
          <w:sz w:val="24"/>
          <w:szCs w:val="24"/>
        </w:rPr>
        <w:t xml:space="preserve">, </w:t>
      </w:r>
      <w:r w:rsidRPr="00121A2C">
        <w:rPr>
          <w:rFonts w:ascii="Times New Roman" w:hAnsi="Times New Roman"/>
          <w:sz w:val="24"/>
          <w:szCs w:val="24"/>
        </w:rPr>
        <w:t>dus blijft mijn ar</w:t>
      </w:r>
      <w:r>
        <w:rPr>
          <w:rFonts w:ascii="Times New Roman" w:hAnsi="Times New Roman"/>
          <w:sz w:val="24"/>
          <w:szCs w:val="24"/>
        </w:rPr>
        <w:t xml:space="preserve">moe </w:t>
      </w:r>
      <w:r w:rsidRPr="00121A2C">
        <w:rPr>
          <w:rFonts w:ascii="Times New Roman" w:hAnsi="Times New Roman"/>
          <w:sz w:val="24"/>
          <w:szCs w:val="24"/>
        </w:rPr>
        <w:t xml:space="preserve">bestaan. </w:t>
      </w:r>
      <w:r>
        <w:rPr>
          <w:rFonts w:ascii="Times New Roman" w:hAnsi="Times New Roman"/>
          <w:sz w:val="24"/>
          <w:szCs w:val="24"/>
        </w:rPr>
        <w:t>Psalm</w:t>
      </w:r>
      <w:r w:rsidRPr="00121A2C">
        <w:rPr>
          <w:rFonts w:ascii="Times New Roman" w:hAnsi="Times New Roman"/>
          <w:sz w:val="24"/>
          <w:szCs w:val="24"/>
        </w:rPr>
        <w:t xml:space="preserve"> 51:18. Lood is geen goud</w:t>
      </w:r>
      <w:r>
        <w:rPr>
          <w:rFonts w:ascii="Times New Roman" w:hAnsi="Times New Roman"/>
          <w:sz w:val="24"/>
          <w:szCs w:val="24"/>
        </w:rPr>
        <w:t xml:space="preserve">, </w:t>
      </w:r>
      <w:r w:rsidRPr="00121A2C">
        <w:rPr>
          <w:rFonts w:ascii="Times New Roman" w:hAnsi="Times New Roman"/>
          <w:sz w:val="24"/>
          <w:szCs w:val="24"/>
        </w:rPr>
        <w:t>lood is geen gangbare munt bij de kooplieden</w:t>
      </w:r>
      <w:r>
        <w:rPr>
          <w:rFonts w:ascii="Times New Roman" w:hAnsi="Times New Roman"/>
          <w:sz w:val="24"/>
          <w:szCs w:val="24"/>
        </w:rPr>
        <w:t>. E</w:t>
      </w:r>
      <w:r w:rsidRPr="00121A2C">
        <w:rPr>
          <w:rFonts w:ascii="Times New Roman" w:hAnsi="Times New Roman"/>
          <w:sz w:val="24"/>
          <w:szCs w:val="24"/>
        </w:rPr>
        <w:t>r is niemand</w:t>
      </w:r>
      <w:r>
        <w:rPr>
          <w:rFonts w:ascii="Times New Roman" w:hAnsi="Times New Roman"/>
          <w:sz w:val="24"/>
          <w:szCs w:val="24"/>
        </w:rPr>
        <w:t xml:space="preserve">, </w:t>
      </w:r>
      <w:r w:rsidRPr="00121A2C">
        <w:rPr>
          <w:rFonts w:ascii="Times New Roman" w:hAnsi="Times New Roman"/>
          <w:sz w:val="24"/>
          <w:szCs w:val="24"/>
        </w:rPr>
        <w:t>die geestelijk goud te koop heeft dan Christus.</w:t>
      </w:r>
      <w:r>
        <w:rPr>
          <w:rFonts w:ascii="Times New Roman" w:hAnsi="Times New Roman"/>
          <w:sz w:val="24"/>
          <w:szCs w:val="24"/>
        </w:rPr>
        <w:t xml:space="preserve"> Openb. </w:t>
      </w:r>
      <w:r w:rsidRPr="00121A2C">
        <w:rPr>
          <w:rFonts w:ascii="Times New Roman" w:hAnsi="Times New Roman"/>
          <w:sz w:val="24"/>
          <w:szCs w:val="24"/>
        </w:rPr>
        <w:t>3:18. Wat kan een mens doen om Christus zich eigen te maken</w:t>
      </w:r>
      <w:r>
        <w:rPr>
          <w:rFonts w:ascii="Times New Roman" w:hAnsi="Times New Roman"/>
          <w:sz w:val="24"/>
          <w:szCs w:val="24"/>
        </w:rPr>
        <w:t xml:space="preserve">, </w:t>
      </w:r>
      <w:r w:rsidRPr="00121A2C">
        <w:rPr>
          <w:rFonts w:ascii="Times New Roman" w:hAnsi="Times New Roman"/>
          <w:sz w:val="24"/>
          <w:szCs w:val="24"/>
        </w:rPr>
        <w:t>of geloof of liefde zich eigen te maken? Ja</w:t>
      </w:r>
      <w:r>
        <w:rPr>
          <w:rFonts w:ascii="Times New Roman" w:hAnsi="Times New Roman"/>
          <w:sz w:val="24"/>
          <w:szCs w:val="24"/>
        </w:rPr>
        <w:t xml:space="preserve">, </w:t>
      </w:r>
      <w:r w:rsidRPr="00121A2C">
        <w:rPr>
          <w:rFonts w:ascii="Times New Roman" w:hAnsi="Times New Roman"/>
          <w:sz w:val="24"/>
          <w:szCs w:val="24"/>
        </w:rPr>
        <w:t>al had hij ook nog zo veel van zijn eigen vleselijke voortreffelijkheden</w:t>
      </w:r>
      <w:r>
        <w:rPr>
          <w:rFonts w:ascii="Times New Roman" w:hAnsi="Times New Roman"/>
          <w:sz w:val="24"/>
          <w:szCs w:val="24"/>
        </w:rPr>
        <w:t xml:space="preserve">, </w:t>
      </w:r>
      <w:r w:rsidRPr="00121A2C">
        <w:rPr>
          <w:rFonts w:ascii="Times New Roman" w:hAnsi="Times New Roman"/>
          <w:sz w:val="24"/>
          <w:szCs w:val="24"/>
        </w:rPr>
        <w:t>geen penning daarvan kan tot betaling dienen op die markt</w:t>
      </w:r>
      <w:r>
        <w:rPr>
          <w:rFonts w:ascii="Times New Roman" w:hAnsi="Times New Roman"/>
          <w:sz w:val="24"/>
          <w:szCs w:val="24"/>
        </w:rPr>
        <w:t xml:space="preserve">, </w:t>
      </w:r>
      <w:r w:rsidRPr="00121A2C">
        <w:rPr>
          <w:rFonts w:ascii="Times New Roman" w:hAnsi="Times New Roman"/>
          <w:sz w:val="24"/>
          <w:szCs w:val="24"/>
        </w:rPr>
        <w:t xml:space="preserve">waar genade te verkrijgen is. </w:t>
      </w:r>
      <w:r>
        <w:rPr>
          <w:rFonts w:ascii="Times New Roman" w:hAnsi="Times New Roman"/>
          <w:sz w:val="24"/>
          <w:szCs w:val="24"/>
        </w:rPr>
        <w:t>"</w:t>
      </w:r>
      <w:r w:rsidRPr="00121A2C">
        <w:rPr>
          <w:rFonts w:ascii="Times New Roman" w:hAnsi="Times New Roman"/>
          <w:sz w:val="24"/>
          <w:szCs w:val="24"/>
        </w:rPr>
        <w:t>Al gaf iemand al het goed van zijn huis voor deze liefde</w:t>
      </w:r>
      <w:r>
        <w:rPr>
          <w:rFonts w:ascii="Times New Roman" w:hAnsi="Times New Roman"/>
          <w:sz w:val="24"/>
          <w:szCs w:val="24"/>
        </w:rPr>
        <w:t xml:space="preserve">, </w:t>
      </w:r>
      <w:r w:rsidRPr="00121A2C">
        <w:rPr>
          <w:rFonts w:ascii="Times New Roman" w:hAnsi="Times New Roman"/>
          <w:sz w:val="24"/>
          <w:szCs w:val="24"/>
        </w:rPr>
        <w:t>men</w:t>
      </w:r>
      <w:r>
        <w:rPr>
          <w:rFonts w:ascii="Times New Roman" w:hAnsi="Times New Roman"/>
          <w:sz w:val="24"/>
          <w:szCs w:val="24"/>
        </w:rPr>
        <w:t xml:space="preserve"> zou </w:t>
      </w:r>
      <w:r w:rsidRPr="00121A2C">
        <w:rPr>
          <w:rFonts w:ascii="Times New Roman" w:hAnsi="Times New Roman"/>
          <w:sz w:val="24"/>
          <w:szCs w:val="24"/>
        </w:rPr>
        <w:t>hem ten enenmale verachten.</w:t>
      </w:r>
      <w:r>
        <w:rPr>
          <w:rFonts w:ascii="Times New Roman" w:hAnsi="Times New Roman"/>
          <w:sz w:val="24"/>
          <w:szCs w:val="24"/>
        </w:rPr>
        <w:t>"</w:t>
      </w:r>
      <w:r w:rsidRPr="00121A2C">
        <w:rPr>
          <w:rFonts w:ascii="Times New Roman" w:hAnsi="Times New Roman"/>
          <w:sz w:val="24"/>
          <w:szCs w:val="24"/>
        </w:rPr>
        <w:t xml:space="preserve"> Hooglied 8:7. Dit bemerkt de </w:t>
      </w:r>
      <w:r>
        <w:rPr>
          <w:rFonts w:ascii="Times New Roman" w:hAnsi="Times New Roman"/>
          <w:sz w:val="24"/>
          <w:szCs w:val="24"/>
        </w:rPr>
        <w:t xml:space="preserve">gebroken van hart, </w:t>
      </w:r>
      <w:r w:rsidRPr="00121A2C">
        <w:rPr>
          <w:rFonts w:ascii="Times New Roman" w:hAnsi="Times New Roman"/>
          <w:sz w:val="24"/>
          <w:szCs w:val="24"/>
        </w:rPr>
        <w:t>en daarom ziet hij zichzelf als geestelijk arm. Wel is waar heeft hij een gebroken hart</w:t>
      </w:r>
      <w:r>
        <w:rPr>
          <w:rFonts w:ascii="Times New Roman" w:hAnsi="Times New Roman"/>
          <w:sz w:val="24"/>
          <w:szCs w:val="24"/>
        </w:rPr>
        <w:t xml:space="preserve">, </w:t>
      </w:r>
      <w:r w:rsidRPr="00121A2C">
        <w:rPr>
          <w:rFonts w:ascii="Times New Roman" w:hAnsi="Times New Roman"/>
          <w:sz w:val="24"/>
          <w:szCs w:val="24"/>
        </w:rPr>
        <w:t>en dat is van grote waarde bij God</w:t>
      </w:r>
      <w:r>
        <w:rPr>
          <w:rFonts w:ascii="Times New Roman" w:hAnsi="Times New Roman"/>
          <w:sz w:val="24"/>
          <w:szCs w:val="24"/>
        </w:rPr>
        <w:t>, maar</w:t>
      </w:r>
      <w:r w:rsidRPr="00121A2C">
        <w:rPr>
          <w:rFonts w:ascii="Times New Roman" w:hAnsi="Times New Roman"/>
          <w:sz w:val="24"/>
          <w:szCs w:val="24"/>
        </w:rPr>
        <w:t xml:space="preserve"> dat behoort niet tot de goedheid der natuur</w:t>
      </w:r>
      <w:r>
        <w:rPr>
          <w:rFonts w:ascii="Times New Roman" w:hAnsi="Times New Roman"/>
          <w:sz w:val="24"/>
          <w:szCs w:val="24"/>
        </w:rPr>
        <w:t xml:space="preserve">, </w:t>
      </w:r>
      <w:r w:rsidRPr="00121A2C">
        <w:rPr>
          <w:rFonts w:ascii="Times New Roman" w:hAnsi="Times New Roman"/>
          <w:sz w:val="24"/>
          <w:szCs w:val="24"/>
        </w:rPr>
        <w:t>dat is een gift</w:t>
      </w:r>
      <w:r>
        <w:rPr>
          <w:rFonts w:ascii="Times New Roman" w:hAnsi="Times New Roman"/>
          <w:sz w:val="24"/>
          <w:szCs w:val="24"/>
        </w:rPr>
        <w:t xml:space="preserve">, </w:t>
      </w:r>
      <w:r w:rsidRPr="00121A2C">
        <w:rPr>
          <w:rFonts w:ascii="Times New Roman" w:hAnsi="Times New Roman"/>
          <w:sz w:val="24"/>
          <w:szCs w:val="24"/>
        </w:rPr>
        <w:t>een werk van God</w:t>
      </w:r>
      <w:r>
        <w:rPr>
          <w:rFonts w:ascii="Times New Roman" w:hAnsi="Times New Roman"/>
          <w:sz w:val="24"/>
          <w:szCs w:val="24"/>
        </w:rPr>
        <w:t xml:space="preserve">, </w:t>
      </w:r>
      <w:r w:rsidRPr="00121A2C">
        <w:rPr>
          <w:rFonts w:ascii="Times New Roman" w:hAnsi="Times New Roman"/>
          <w:sz w:val="24"/>
          <w:szCs w:val="24"/>
        </w:rPr>
        <w:t>en dat is de offerande Gods. Bovendien</w:t>
      </w:r>
      <w:r>
        <w:rPr>
          <w:rFonts w:ascii="Times New Roman" w:hAnsi="Times New Roman"/>
          <w:sz w:val="24"/>
          <w:szCs w:val="24"/>
        </w:rPr>
        <w:t xml:space="preserve">, </w:t>
      </w:r>
      <w:r w:rsidRPr="00121A2C">
        <w:rPr>
          <w:rFonts w:ascii="Times New Roman" w:hAnsi="Times New Roman"/>
          <w:sz w:val="24"/>
          <w:szCs w:val="24"/>
        </w:rPr>
        <w:t>een mens kan daar niet tevreden en in rust bij blijven</w:t>
      </w:r>
      <w:r>
        <w:rPr>
          <w:rFonts w:ascii="Times New Roman" w:hAnsi="Times New Roman"/>
          <w:sz w:val="24"/>
          <w:szCs w:val="24"/>
        </w:rPr>
        <w:t xml:space="preserve">, </w:t>
      </w:r>
      <w:r w:rsidRPr="00121A2C">
        <w:rPr>
          <w:rFonts w:ascii="Times New Roman" w:hAnsi="Times New Roman"/>
          <w:sz w:val="24"/>
          <w:szCs w:val="24"/>
        </w:rPr>
        <w:t>want dat toont hem slechts</w:t>
      </w:r>
      <w:r>
        <w:rPr>
          <w:rFonts w:ascii="Times New Roman" w:hAnsi="Times New Roman"/>
          <w:sz w:val="24"/>
          <w:szCs w:val="24"/>
        </w:rPr>
        <w:t xml:space="preserve">, </w:t>
      </w:r>
      <w:r w:rsidRPr="00121A2C">
        <w:rPr>
          <w:rFonts w:ascii="Times New Roman" w:hAnsi="Times New Roman"/>
          <w:sz w:val="24"/>
          <w:szCs w:val="24"/>
        </w:rPr>
        <w:t>in zijn natuur</w:t>
      </w:r>
      <w:r>
        <w:rPr>
          <w:rFonts w:ascii="Times New Roman" w:hAnsi="Times New Roman"/>
          <w:sz w:val="24"/>
          <w:szCs w:val="24"/>
        </w:rPr>
        <w:t xml:space="preserve">, </w:t>
      </w:r>
      <w:r w:rsidRPr="00121A2C">
        <w:rPr>
          <w:rFonts w:ascii="Times New Roman" w:hAnsi="Times New Roman"/>
          <w:sz w:val="24"/>
          <w:szCs w:val="24"/>
        </w:rPr>
        <w:t>dat hij arm is</w:t>
      </w:r>
      <w:r>
        <w:rPr>
          <w:rFonts w:ascii="Times New Roman" w:hAnsi="Times New Roman"/>
          <w:sz w:val="24"/>
          <w:szCs w:val="24"/>
        </w:rPr>
        <w:t xml:space="preserve">, </w:t>
      </w:r>
      <w:r w:rsidRPr="00121A2C">
        <w:rPr>
          <w:rFonts w:ascii="Times New Roman" w:hAnsi="Times New Roman"/>
          <w:sz w:val="24"/>
          <w:szCs w:val="24"/>
        </w:rPr>
        <w:t>en dat zijn behoeften zodanig zijn</w:t>
      </w:r>
      <w:r>
        <w:rPr>
          <w:rFonts w:ascii="Times New Roman" w:hAnsi="Times New Roman"/>
          <w:sz w:val="24"/>
          <w:szCs w:val="24"/>
        </w:rPr>
        <w:t xml:space="preserve">, </w:t>
      </w:r>
      <w:r w:rsidRPr="00121A2C">
        <w:rPr>
          <w:rFonts w:ascii="Times New Roman" w:hAnsi="Times New Roman"/>
          <w:sz w:val="24"/>
          <w:szCs w:val="24"/>
        </w:rPr>
        <w:t>welke hijzelf niet kan vervullen. Bovendien is er slechts weinig gerustheid in een gebroken hart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De </w:t>
      </w:r>
      <w:r>
        <w:rPr>
          <w:rFonts w:ascii="Times New Roman" w:hAnsi="Times New Roman"/>
          <w:sz w:val="24"/>
          <w:szCs w:val="24"/>
        </w:rPr>
        <w:t>gebroken van hart</w:t>
      </w:r>
      <w:r w:rsidRPr="00121A2C">
        <w:rPr>
          <w:rFonts w:ascii="Times New Roman" w:hAnsi="Times New Roman"/>
          <w:sz w:val="24"/>
          <w:szCs w:val="24"/>
        </w:rPr>
        <w:t xml:space="preserve"> is arm en ziet het</w:t>
      </w:r>
      <w:r>
        <w:rPr>
          <w:rFonts w:ascii="Times New Roman" w:hAnsi="Times New Roman"/>
          <w:sz w:val="24"/>
          <w:szCs w:val="24"/>
        </w:rPr>
        <w:t xml:space="preserve">, </w:t>
      </w:r>
      <w:r w:rsidRPr="00121A2C">
        <w:rPr>
          <w:rFonts w:ascii="Times New Roman" w:hAnsi="Times New Roman"/>
          <w:sz w:val="24"/>
          <w:szCs w:val="24"/>
        </w:rPr>
        <w:t>omdat hij bevindt</w:t>
      </w:r>
      <w:r>
        <w:rPr>
          <w:rFonts w:ascii="Times New Roman" w:hAnsi="Times New Roman"/>
          <w:sz w:val="24"/>
          <w:szCs w:val="24"/>
        </w:rPr>
        <w:t xml:space="preserve">, </w:t>
      </w:r>
      <w:r w:rsidRPr="00121A2C">
        <w:rPr>
          <w:rFonts w:ascii="Times New Roman" w:hAnsi="Times New Roman"/>
          <w:sz w:val="24"/>
          <w:szCs w:val="24"/>
        </w:rPr>
        <w:t>dat hij nu op geen andere wijze kan leven dan door te bedelen. Dit deed David</w:t>
      </w:r>
      <w:r>
        <w:rPr>
          <w:rFonts w:ascii="Times New Roman" w:hAnsi="Times New Roman"/>
          <w:sz w:val="24"/>
          <w:szCs w:val="24"/>
        </w:rPr>
        <w:t>, hoewel</w:t>
      </w:r>
      <w:r w:rsidRPr="00121A2C">
        <w:rPr>
          <w:rFonts w:ascii="Times New Roman" w:hAnsi="Times New Roman"/>
          <w:sz w:val="24"/>
          <w:szCs w:val="24"/>
        </w:rPr>
        <w:t xml:space="preserve"> hij koning was</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 xml:space="preserve">dat hij in betrekking tot het welzijn van zijn ziel op geen andere wijze kon leven. </w:t>
      </w:r>
      <w:r>
        <w:rPr>
          <w:rFonts w:ascii="Times New Roman" w:hAnsi="Times New Roman"/>
          <w:sz w:val="24"/>
          <w:szCs w:val="24"/>
        </w:rPr>
        <w:t>"</w:t>
      </w:r>
      <w:r w:rsidRPr="00121A2C">
        <w:rPr>
          <w:rFonts w:ascii="Times New Roman" w:hAnsi="Times New Roman"/>
          <w:sz w:val="24"/>
          <w:szCs w:val="24"/>
        </w:rPr>
        <w:t>Deze ellendige riep</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en de HEERE hoorde</w:t>
      </w:r>
      <w:r>
        <w:rPr>
          <w:rFonts w:ascii="Times New Roman" w:hAnsi="Times New Roman"/>
          <w:sz w:val="24"/>
          <w:szCs w:val="24"/>
        </w:rPr>
        <w:t xml:space="preserve">, </w:t>
      </w:r>
      <w:r w:rsidRPr="00121A2C">
        <w:rPr>
          <w:rFonts w:ascii="Times New Roman" w:hAnsi="Times New Roman"/>
          <w:sz w:val="24"/>
          <w:szCs w:val="24"/>
        </w:rPr>
        <w:t>en Hij verloste hem uit al zijn benauwdheden.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34:7</w:t>
      </w:r>
      <w:r>
        <w:rPr>
          <w:rFonts w:ascii="Times New Roman" w:hAnsi="Times New Roman"/>
          <w:sz w:val="24"/>
          <w:szCs w:val="24"/>
        </w:rPr>
        <w:t>. E</w:t>
      </w:r>
      <w:r w:rsidRPr="00121A2C">
        <w:rPr>
          <w:rFonts w:ascii="Times New Roman" w:hAnsi="Times New Roman"/>
          <w:sz w:val="24"/>
          <w:szCs w:val="24"/>
        </w:rPr>
        <w:t>n dit leidt mij tot het vijfde teken: Ten vijfde</w:t>
      </w:r>
      <w:r>
        <w:rPr>
          <w:rFonts w:ascii="Times New Roman" w:hAnsi="Times New Roman"/>
          <w:sz w:val="24"/>
          <w:szCs w:val="24"/>
        </w:rPr>
        <w:t>. E</w:t>
      </w:r>
      <w:r w:rsidRPr="00121A2C">
        <w:rPr>
          <w:rFonts w:ascii="Times New Roman" w:hAnsi="Times New Roman"/>
          <w:sz w:val="24"/>
          <w:szCs w:val="24"/>
        </w:rPr>
        <w:t>en ander teken van een gebroken hart is een roepen</w:t>
      </w:r>
      <w:r>
        <w:rPr>
          <w:rFonts w:ascii="Times New Roman" w:hAnsi="Times New Roman"/>
          <w:sz w:val="24"/>
          <w:szCs w:val="24"/>
        </w:rPr>
        <w:t xml:space="preserve">, </w:t>
      </w:r>
      <w:r w:rsidRPr="00121A2C">
        <w:rPr>
          <w:rFonts w:ascii="Times New Roman" w:hAnsi="Times New Roman"/>
          <w:sz w:val="24"/>
          <w:szCs w:val="24"/>
        </w:rPr>
        <w:t>een uitschreeuwen. Pijn</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doet iemand schreeuwen</w:t>
      </w:r>
      <w:r>
        <w:rPr>
          <w:rFonts w:ascii="Times New Roman" w:hAnsi="Times New Roman"/>
          <w:sz w:val="24"/>
          <w:szCs w:val="24"/>
        </w:rPr>
        <w:t>. G</w:t>
      </w:r>
      <w:r w:rsidRPr="00121A2C">
        <w:rPr>
          <w:rFonts w:ascii="Times New Roman" w:hAnsi="Times New Roman"/>
          <w:sz w:val="24"/>
          <w:szCs w:val="24"/>
        </w:rPr>
        <w:t>a naar hen</w:t>
      </w:r>
      <w:r>
        <w:rPr>
          <w:rFonts w:ascii="Times New Roman" w:hAnsi="Times New Roman"/>
          <w:sz w:val="24"/>
          <w:szCs w:val="24"/>
        </w:rPr>
        <w:t xml:space="preserve">, </w:t>
      </w:r>
      <w:r w:rsidRPr="00121A2C">
        <w:rPr>
          <w:rFonts w:ascii="Times New Roman" w:hAnsi="Times New Roman"/>
          <w:sz w:val="24"/>
          <w:szCs w:val="24"/>
        </w:rPr>
        <w:t>die de smart van gebroken beenderen ondervinden</w:t>
      </w:r>
      <w:r>
        <w:rPr>
          <w:rFonts w:ascii="Times New Roman" w:hAnsi="Times New Roman"/>
          <w:sz w:val="24"/>
          <w:szCs w:val="24"/>
        </w:rPr>
        <w:t xml:space="preserve">, </w:t>
      </w:r>
      <w:r w:rsidRPr="00121A2C">
        <w:rPr>
          <w:rFonts w:ascii="Times New Roman" w:hAnsi="Times New Roman"/>
          <w:sz w:val="24"/>
          <w:szCs w:val="24"/>
        </w:rPr>
        <w:t>en zie of zij niet schreeuwen</w:t>
      </w:r>
      <w:r>
        <w:rPr>
          <w:rFonts w:ascii="Times New Roman" w:hAnsi="Times New Roman"/>
          <w:sz w:val="24"/>
          <w:szCs w:val="24"/>
        </w:rPr>
        <w:t xml:space="preserve">, </w:t>
      </w:r>
      <w:r w:rsidRPr="00121A2C">
        <w:rPr>
          <w:rFonts w:ascii="Times New Roman" w:hAnsi="Times New Roman"/>
          <w:sz w:val="24"/>
          <w:szCs w:val="24"/>
        </w:rPr>
        <w:t>de smart doet hen schreeuwen. Dit</w:t>
      </w:r>
      <w:r>
        <w:rPr>
          <w:rFonts w:ascii="Times New Roman" w:hAnsi="Times New Roman"/>
          <w:sz w:val="24"/>
          <w:szCs w:val="24"/>
        </w:rPr>
        <w:t xml:space="preserve">, </w:t>
      </w:r>
      <w:r w:rsidRPr="00121A2C">
        <w:rPr>
          <w:rFonts w:ascii="Times New Roman" w:hAnsi="Times New Roman"/>
          <w:sz w:val="24"/>
          <w:szCs w:val="24"/>
        </w:rPr>
        <w:t>dit is het</w:t>
      </w:r>
      <w:r>
        <w:rPr>
          <w:rFonts w:ascii="Times New Roman" w:hAnsi="Times New Roman"/>
          <w:sz w:val="24"/>
          <w:szCs w:val="24"/>
        </w:rPr>
        <w:t xml:space="preserve">, </w:t>
      </w:r>
      <w:r w:rsidRPr="00121A2C">
        <w:rPr>
          <w:rFonts w:ascii="Times New Roman" w:hAnsi="Times New Roman"/>
          <w:sz w:val="24"/>
          <w:szCs w:val="24"/>
        </w:rPr>
        <w:t>hetwelk spoedig volgt</w:t>
      </w:r>
      <w:r>
        <w:rPr>
          <w:rFonts w:ascii="Times New Roman" w:hAnsi="Times New Roman"/>
          <w:sz w:val="24"/>
          <w:szCs w:val="24"/>
        </w:rPr>
        <w:t xml:space="preserve">, </w:t>
      </w:r>
      <w:r w:rsidRPr="00121A2C">
        <w:rPr>
          <w:rFonts w:ascii="Times New Roman" w:hAnsi="Times New Roman"/>
          <w:sz w:val="24"/>
          <w:szCs w:val="24"/>
        </w:rPr>
        <w:t>als eens uw hart gebroken en uw geest waarlijk verslagen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 xml:space="preserve">de angst zal u doen schreeuwen. </w:t>
      </w:r>
      <w:r>
        <w:rPr>
          <w:rFonts w:ascii="Times New Roman" w:hAnsi="Times New Roman"/>
          <w:sz w:val="24"/>
          <w:szCs w:val="24"/>
        </w:rPr>
        <w:t>"</w:t>
      </w:r>
      <w:r w:rsidRPr="00121A2C">
        <w:rPr>
          <w:rFonts w:ascii="Times New Roman" w:hAnsi="Times New Roman"/>
          <w:sz w:val="24"/>
          <w:szCs w:val="24"/>
        </w:rPr>
        <w:t>Benauwdheid en angst</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xml:space="preserve">, </w:t>
      </w:r>
      <w:r w:rsidRPr="00121A2C">
        <w:rPr>
          <w:rFonts w:ascii="Times New Roman" w:hAnsi="Times New Roman"/>
          <w:sz w:val="24"/>
          <w:szCs w:val="24"/>
        </w:rPr>
        <w:t>hebben mij getroffen.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119:143. De angst</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wekt natuurlijk tot schreeuwen op</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gelijk een gebroken been angst geeft</w:t>
      </w:r>
      <w:r>
        <w:rPr>
          <w:rFonts w:ascii="Times New Roman" w:hAnsi="Times New Roman"/>
          <w:sz w:val="24"/>
          <w:szCs w:val="24"/>
        </w:rPr>
        <w:t xml:space="preserve">, </w:t>
      </w:r>
      <w:r w:rsidRPr="00121A2C">
        <w:rPr>
          <w:rFonts w:ascii="Times New Roman" w:hAnsi="Times New Roman"/>
          <w:sz w:val="24"/>
          <w:szCs w:val="24"/>
        </w:rPr>
        <w:t>geeft een gebroken hart angst. Hierom worden de smarten van een</w:t>
      </w:r>
      <w:r>
        <w:rPr>
          <w:rFonts w:ascii="Times New Roman" w:hAnsi="Times New Roman"/>
          <w:sz w:val="24"/>
          <w:szCs w:val="24"/>
        </w:rPr>
        <w:t xml:space="preserve">, </w:t>
      </w:r>
      <w:r w:rsidRPr="00121A2C">
        <w:rPr>
          <w:rFonts w:ascii="Times New Roman" w:hAnsi="Times New Roman"/>
          <w:sz w:val="24"/>
          <w:szCs w:val="24"/>
        </w:rPr>
        <w:t>die een gebroken hart heeft</w:t>
      </w:r>
      <w:r>
        <w:rPr>
          <w:rFonts w:ascii="Times New Roman" w:hAnsi="Times New Roman"/>
          <w:sz w:val="24"/>
          <w:szCs w:val="24"/>
        </w:rPr>
        <w:t xml:space="preserve">, </w:t>
      </w:r>
      <w:r w:rsidRPr="00121A2C">
        <w:rPr>
          <w:rFonts w:ascii="Times New Roman" w:hAnsi="Times New Roman"/>
          <w:sz w:val="24"/>
          <w:szCs w:val="24"/>
        </w:rPr>
        <w:t>vergeleken met de weeën van een barende vrouw. Johannes 16:20</w:t>
      </w:r>
      <w:r>
        <w:rPr>
          <w:rFonts w:ascii="Times New Roman" w:hAnsi="Times New Roman"/>
          <w:sz w:val="24"/>
          <w:szCs w:val="24"/>
        </w:rPr>
        <w:t xml:space="preserve"> - </w:t>
      </w:r>
      <w:r w:rsidRPr="00121A2C">
        <w:rPr>
          <w:rFonts w:ascii="Times New Roman" w:hAnsi="Times New Roman"/>
          <w:sz w:val="24"/>
          <w:szCs w:val="24"/>
        </w:rPr>
        <w:t>22. De angst zal iemand alleen doen roepen</w:t>
      </w:r>
      <w:r>
        <w:rPr>
          <w:rFonts w:ascii="Times New Roman" w:hAnsi="Times New Roman"/>
          <w:sz w:val="24"/>
          <w:szCs w:val="24"/>
        </w:rPr>
        <w:t xml:space="preserve">, </w:t>
      </w:r>
      <w:r w:rsidRPr="00121A2C">
        <w:rPr>
          <w:rFonts w:ascii="Times New Roman" w:hAnsi="Times New Roman"/>
          <w:sz w:val="24"/>
          <w:szCs w:val="24"/>
        </w:rPr>
        <w:t>tot zichzelf doen roepen</w:t>
      </w:r>
      <w:r>
        <w:rPr>
          <w:rFonts w:ascii="Times New Roman" w:hAnsi="Times New Roman"/>
          <w:sz w:val="24"/>
          <w:szCs w:val="24"/>
        </w:rPr>
        <w:t xml:space="preserve">, </w:t>
      </w:r>
      <w:r w:rsidRPr="00121A2C">
        <w:rPr>
          <w:rFonts w:ascii="Times New Roman" w:hAnsi="Times New Roman"/>
          <w:sz w:val="24"/>
          <w:szCs w:val="24"/>
        </w:rPr>
        <w:t>en dit wordt genoemd een beklagen van zichzelf</w:t>
      </w:r>
      <w:r>
        <w:rPr>
          <w:rFonts w:ascii="Times New Roman" w:hAnsi="Times New Roman"/>
          <w:sz w:val="24"/>
          <w:szCs w:val="24"/>
        </w:rPr>
        <w:t>, "</w:t>
      </w:r>
      <w:r w:rsidRPr="00121A2C">
        <w:rPr>
          <w:rFonts w:ascii="Times New Roman" w:hAnsi="Times New Roman"/>
          <w:sz w:val="24"/>
          <w:szCs w:val="24"/>
        </w:rPr>
        <w:t>Ik heb wel gehoord</w:t>
      </w:r>
      <w:r>
        <w:rPr>
          <w:rFonts w:ascii="Times New Roman" w:hAnsi="Times New Roman"/>
          <w:sz w:val="24"/>
          <w:szCs w:val="24"/>
        </w:rPr>
        <w:t xml:space="preserve">, </w:t>
      </w:r>
      <w:r w:rsidRPr="00121A2C">
        <w:rPr>
          <w:rFonts w:ascii="Times New Roman" w:hAnsi="Times New Roman"/>
          <w:sz w:val="24"/>
          <w:szCs w:val="24"/>
        </w:rPr>
        <w:t>dat Efraïm zich beklaagt</w:t>
      </w:r>
      <w:r>
        <w:rPr>
          <w:rFonts w:ascii="Times New Roman" w:hAnsi="Times New Roman"/>
          <w:sz w:val="24"/>
          <w:szCs w:val="24"/>
        </w:rPr>
        <w:t xml:space="preserve">," </w:t>
      </w:r>
      <w:r w:rsidRPr="00121A2C">
        <w:rPr>
          <w:rFonts w:ascii="Times New Roman" w:hAnsi="Times New Roman"/>
          <w:sz w:val="24"/>
          <w:szCs w:val="24"/>
        </w:rPr>
        <w:t>zegt God. Jeremia 31:18. Dat is</w:t>
      </w:r>
      <w:r>
        <w:rPr>
          <w:rFonts w:ascii="Times New Roman" w:hAnsi="Times New Roman"/>
          <w:sz w:val="24"/>
          <w:szCs w:val="24"/>
        </w:rPr>
        <w:t xml:space="preserve">, </w:t>
      </w:r>
      <w:r w:rsidRPr="00121A2C">
        <w:rPr>
          <w:rFonts w:ascii="Times New Roman" w:hAnsi="Times New Roman"/>
          <w:sz w:val="24"/>
          <w:szCs w:val="24"/>
        </w:rPr>
        <w:t>toen hij onder de brekende</w:t>
      </w:r>
      <w:r>
        <w:rPr>
          <w:rFonts w:ascii="Times New Roman" w:hAnsi="Times New Roman"/>
          <w:sz w:val="24"/>
          <w:szCs w:val="24"/>
        </w:rPr>
        <w:t xml:space="preserve">, </w:t>
      </w:r>
      <w:r w:rsidRPr="00121A2C">
        <w:rPr>
          <w:rFonts w:ascii="Times New Roman" w:hAnsi="Times New Roman"/>
          <w:sz w:val="24"/>
          <w:szCs w:val="24"/>
        </w:rPr>
        <w:t xml:space="preserve">kastijdende hand van God was. </w:t>
      </w:r>
      <w:r>
        <w:rPr>
          <w:rFonts w:ascii="Times New Roman" w:hAnsi="Times New Roman"/>
          <w:sz w:val="24"/>
          <w:szCs w:val="24"/>
        </w:rPr>
        <w:t>"</w:t>
      </w:r>
      <w:r w:rsidRPr="00121A2C">
        <w:rPr>
          <w:rFonts w:ascii="Times New Roman" w:hAnsi="Times New Roman"/>
          <w:sz w:val="24"/>
          <w:szCs w:val="24"/>
        </w:rPr>
        <w:t>Gij hebt mij getuchtigd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en ik ben getuchtigd geworden als een ongewend kalf.</w:t>
      </w:r>
      <w:r>
        <w:rPr>
          <w:rFonts w:ascii="Times New Roman" w:hAnsi="Times New Roman"/>
          <w:sz w:val="24"/>
          <w:szCs w:val="24"/>
        </w:rPr>
        <w:t>"</w:t>
      </w:r>
      <w:r w:rsidRPr="00121A2C">
        <w:rPr>
          <w:rFonts w:ascii="Times New Roman" w:hAnsi="Times New Roman"/>
          <w:sz w:val="24"/>
          <w:szCs w:val="24"/>
        </w:rPr>
        <w:t xml:space="preserve"> Dit is ook de bedoeling van hem</w:t>
      </w:r>
      <w:r>
        <w:rPr>
          <w:rFonts w:ascii="Times New Roman" w:hAnsi="Times New Roman"/>
          <w:sz w:val="24"/>
          <w:szCs w:val="24"/>
        </w:rPr>
        <w:t xml:space="preserve">, </w:t>
      </w:r>
      <w:r w:rsidRPr="00121A2C">
        <w:rPr>
          <w:rFonts w:ascii="Times New Roman" w:hAnsi="Times New Roman"/>
          <w:sz w:val="24"/>
          <w:szCs w:val="24"/>
        </w:rPr>
        <w:t xml:space="preserve">die zei: </w:t>
      </w:r>
      <w:r>
        <w:rPr>
          <w:rFonts w:ascii="Times New Roman" w:hAnsi="Times New Roman"/>
          <w:sz w:val="24"/>
          <w:szCs w:val="24"/>
        </w:rPr>
        <w:t>"</w:t>
      </w:r>
      <w:r w:rsidRPr="00121A2C">
        <w:rPr>
          <w:rFonts w:ascii="Times New Roman" w:hAnsi="Times New Roman"/>
          <w:sz w:val="24"/>
          <w:szCs w:val="24"/>
        </w:rPr>
        <w:t>Ik bedrijf misbaar in mijn klacht en getier.</w:t>
      </w:r>
      <w:r>
        <w:rPr>
          <w:rFonts w:ascii="Times New Roman" w:hAnsi="Times New Roman"/>
          <w:sz w:val="24"/>
          <w:szCs w:val="24"/>
        </w:rPr>
        <w:t>"</w:t>
      </w:r>
      <w:r w:rsidRPr="00121A2C">
        <w:rPr>
          <w:rFonts w:ascii="Times New Roman" w:hAnsi="Times New Roman"/>
          <w:sz w:val="24"/>
          <w:szCs w:val="24"/>
        </w:rPr>
        <w:t xml:space="preserve"> En waarom</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w:t>
      </w:r>
      <w:r w:rsidRPr="00121A2C">
        <w:rPr>
          <w:rFonts w:ascii="Times New Roman" w:hAnsi="Times New Roman"/>
          <w:sz w:val="24"/>
          <w:szCs w:val="24"/>
        </w:rPr>
        <w:t>mijn hart krimpt weg in het binnenste van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55:3</w:t>
      </w:r>
      <w:r>
        <w:rPr>
          <w:rFonts w:ascii="Times New Roman" w:hAnsi="Times New Roman"/>
          <w:sz w:val="24"/>
          <w:szCs w:val="24"/>
        </w:rPr>
        <w:t xml:space="preserve"> - </w:t>
      </w:r>
      <w:r w:rsidRPr="00121A2C">
        <w:rPr>
          <w:rFonts w:ascii="Times New Roman" w:hAnsi="Times New Roman"/>
          <w:sz w:val="24"/>
          <w:szCs w:val="24"/>
        </w:rPr>
        <w:t>5. 25 Dit is een beklagen van zichzelf</w:t>
      </w:r>
      <w:r>
        <w:rPr>
          <w:rFonts w:ascii="Times New Roman" w:hAnsi="Times New Roman"/>
          <w:sz w:val="24"/>
          <w:szCs w:val="24"/>
        </w:rPr>
        <w:t xml:space="preserve">, </w:t>
      </w:r>
      <w:r w:rsidRPr="00121A2C">
        <w:rPr>
          <w:rFonts w:ascii="Times New Roman" w:hAnsi="Times New Roman"/>
          <w:sz w:val="24"/>
          <w:szCs w:val="24"/>
        </w:rPr>
        <w:t>een beklagen van zichzelf in verborgen plaatsen</w:t>
      </w:r>
      <w:r>
        <w:rPr>
          <w:rFonts w:ascii="Times New Roman" w:hAnsi="Times New Roman"/>
          <w:sz w:val="24"/>
          <w:szCs w:val="24"/>
        </w:rPr>
        <w:t xml:space="preserve">, </w:t>
      </w:r>
      <w:r w:rsidRPr="00121A2C">
        <w:rPr>
          <w:rFonts w:ascii="Times New Roman" w:hAnsi="Times New Roman"/>
          <w:sz w:val="24"/>
          <w:szCs w:val="24"/>
        </w:rPr>
        <w:t xml:space="preserve">in plaatsen van afzondering. </w:t>
      </w:r>
      <w:r>
        <w:rPr>
          <w:rFonts w:ascii="Times New Roman" w:hAnsi="Times New Roman"/>
          <w:sz w:val="24"/>
          <w:szCs w:val="24"/>
        </w:rPr>
        <w:t xml:space="preserve">U weet, </w:t>
      </w:r>
      <w:r w:rsidRPr="00121A2C">
        <w:rPr>
          <w:rFonts w:ascii="Times New Roman" w:hAnsi="Times New Roman"/>
          <w:sz w:val="24"/>
          <w:szCs w:val="24"/>
        </w:rPr>
        <w:t>dat het de gewoonte is bij hen</w:t>
      </w:r>
      <w:r>
        <w:rPr>
          <w:rFonts w:ascii="Times New Roman" w:hAnsi="Times New Roman"/>
          <w:sz w:val="24"/>
          <w:szCs w:val="24"/>
        </w:rPr>
        <w:t xml:space="preserve">, </w:t>
      </w:r>
      <w:r w:rsidRPr="00121A2C">
        <w:rPr>
          <w:rFonts w:ascii="Times New Roman" w:hAnsi="Times New Roman"/>
          <w:sz w:val="24"/>
          <w:szCs w:val="24"/>
        </w:rPr>
        <w:t>die door angst worden benauwd</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hoewel</w:t>
      </w:r>
      <w:r w:rsidRPr="00121A2C">
        <w:rPr>
          <w:rFonts w:ascii="Times New Roman" w:hAnsi="Times New Roman"/>
          <w:sz w:val="24"/>
          <w:szCs w:val="24"/>
        </w:rPr>
        <w:t xml:space="preserve"> geheel alleen</w:t>
      </w:r>
      <w:r>
        <w:rPr>
          <w:rFonts w:ascii="Times New Roman" w:hAnsi="Times New Roman"/>
          <w:sz w:val="24"/>
          <w:szCs w:val="24"/>
        </w:rPr>
        <w:t xml:space="preserve">, </w:t>
      </w:r>
      <w:r w:rsidRPr="00121A2C">
        <w:rPr>
          <w:rFonts w:ascii="Times New Roman" w:hAnsi="Times New Roman"/>
          <w:sz w:val="24"/>
          <w:szCs w:val="24"/>
        </w:rPr>
        <w:t>uit te roepen tot zichzelf van hun tegenwoordig lijden</w:t>
      </w:r>
      <w:r>
        <w:rPr>
          <w:rFonts w:ascii="Times New Roman" w:hAnsi="Times New Roman"/>
          <w:sz w:val="24"/>
          <w:szCs w:val="24"/>
        </w:rPr>
        <w:t xml:space="preserve">, </w:t>
      </w:r>
      <w:r w:rsidRPr="00121A2C">
        <w:rPr>
          <w:rFonts w:ascii="Times New Roman" w:hAnsi="Times New Roman"/>
          <w:sz w:val="24"/>
          <w:szCs w:val="24"/>
        </w:rPr>
        <w:t>zeggende: O mijn been! O mijn arm! O mijn ingewanden! Of</w:t>
      </w:r>
      <w:r>
        <w:rPr>
          <w:rFonts w:ascii="Times New Roman" w:hAnsi="Times New Roman"/>
          <w:sz w:val="24"/>
          <w:szCs w:val="24"/>
        </w:rPr>
        <w:t xml:space="preserve">, </w:t>
      </w:r>
      <w:r w:rsidRPr="00121A2C">
        <w:rPr>
          <w:rFonts w:ascii="Times New Roman" w:hAnsi="Times New Roman"/>
          <w:sz w:val="24"/>
          <w:szCs w:val="24"/>
        </w:rPr>
        <w:t xml:space="preserve">als de zoon van de Sunamietische: </w:t>
      </w:r>
      <w:r>
        <w:rPr>
          <w:rFonts w:ascii="Times New Roman" w:hAnsi="Times New Roman"/>
          <w:sz w:val="24"/>
          <w:szCs w:val="24"/>
        </w:rPr>
        <w:t>"</w:t>
      </w:r>
      <w:r w:rsidRPr="00121A2C">
        <w:rPr>
          <w:rFonts w:ascii="Times New Roman" w:hAnsi="Times New Roman"/>
          <w:sz w:val="24"/>
          <w:szCs w:val="24"/>
        </w:rPr>
        <w:t>Mijn hoofd! mijn hoofd!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Kon.</w:t>
      </w:r>
      <w:r w:rsidRPr="00121A2C">
        <w:rPr>
          <w:rFonts w:ascii="Times New Roman" w:hAnsi="Times New Roman"/>
          <w:sz w:val="24"/>
          <w:szCs w:val="24"/>
        </w:rPr>
        <w:t xml:space="preserve"> 4:19. O de verzuchtingen</w:t>
      </w:r>
      <w:r>
        <w:rPr>
          <w:rFonts w:ascii="Times New Roman" w:hAnsi="Times New Roman"/>
          <w:sz w:val="24"/>
          <w:szCs w:val="24"/>
        </w:rPr>
        <w:t xml:space="preserve">, </w:t>
      </w:r>
      <w:r w:rsidRPr="00121A2C">
        <w:rPr>
          <w:rFonts w:ascii="Times New Roman" w:hAnsi="Times New Roman"/>
          <w:sz w:val="24"/>
          <w:szCs w:val="24"/>
        </w:rPr>
        <w:t>het kermen</w:t>
      </w:r>
      <w:r>
        <w:rPr>
          <w:rFonts w:ascii="Times New Roman" w:hAnsi="Times New Roman"/>
          <w:sz w:val="24"/>
          <w:szCs w:val="24"/>
        </w:rPr>
        <w:t xml:space="preserve">, </w:t>
      </w:r>
      <w:r w:rsidRPr="00121A2C">
        <w:rPr>
          <w:rFonts w:ascii="Times New Roman" w:hAnsi="Times New Roman"/>
          <w:sz w:val="24"/>
          <w:szCs w:val="24"/>
        </w:rPr>
        <w:t>de kreten van de gebrokenen van hart</w:t>
      </w:r>
      <w:r>
        <w:rPr>
          <w:rFonts w:ascii="Times New Roman" w:hAnsi="Times New Roman"/>
          <w:sz w:val="24"/>
          <w:szCs w:val="24"/>
        </w:rPr>
        <w:t xml:space="preserve">, </w:t>
      </w:r>
      <w:r w:rsidRPr="00121A2C">
        <w:rPr>
          <w:rFonts w:ascii="Times New Roman" w:hAnsi="Times New Roman"/>
          <w:sz w:val="24"/>
          <w:szCs w:val="24"/>
        </w:rPr>
        <w:t>wanneer zij op zichzelf of alleen zijn! O</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mijn zonden! Mijn zonden! mijn ziel! mijn ziel! Hoe ben ik met schuld beladen! Hoe ben ik met vrees omringd! O dat harde</w:t>
      </w:r>
      <w:r>
        <w:rPr>
          <w:rFonts w:ascii="Times New Roman" w:hAnsi="Times New Roman"/>
          <w:sz w:val="24"/>
          <w:szCs w:val="24"/>
        </w:rPr>
        <w:t xml:space="preserve">, </w:t>
      </w:r>
      <w:r w:rsidRPr="00121A2C">
        <w:rPr>
          <w:rFonts w:ascii="Times New Roman" w:hAnsi="Times New Roman"/>
          <w:sz w:val="24"/>
          <w:szCs w:val="24"/>
        </w:rPr>
        <w:t>dat ongevoelige</w:t>
      </w:r>
      <w:r>
        <w:rPr>
          <w:rFonts w:ascii="Times New Roman" w:hAnsi="Times New Roman"/>
          <w:sz w:val="24"/>
          <w:szCs w:val="24"/>
        </w:rPr>
        <w:t xml:space="preserve">, </w:t>
      </w:r>
      <w:r w:rsidRPr="00121A2C">
        <w:rPr>
          <w:rFonts w:ascii="Times New Roman" w:hAnsi="Times New Roman"/>
          <w:sz w:val="24"/>
          <w:szCs w:val="24"/>
        </w:rPr>
        <w:t>dat ongelovige hart! O hoe de zonde mijn wil</w:t>
      </w:r>
      <w:r>
        <w:rPr>
          <w:rFonts w:ascii="Times New Roman" w:hAnsi="Times New Roman"/>
          <w:sz w:val="24"/>
          <w:szCs w:val="24"/>
        </w:rPr>
        <w:t xml:space="preserve">, </w:t>
      </w:r>
      <w:r w:rsidRPr="00121A2C">
        <w:rPr>
          <w:rFonts w:ascii="Times New Roman" w:hAnsi="Times New Roman"/>
          <w:sz w:val="24"/>
          <w:szCs w:val="24"/>
        </w:rPr>
        <w:t>mijn gemoed</w:t>
      </w:r>
      <w:r>
        <w:rPr>
          <w:rFonts w:ascii="Times New Roman" w:hAnsi="Times New Roman"/>
          <w:sz w:val="24"/>
          <w:szCs w:val="24"/>
        </w:rPr>
        <w:t xml:space="preserve">, </w:t>
      </w:r>
      <w:r w:rsidRPr="00121A2C">
        <w:rPr>
          <w:rFonts w:ascii="Times New Roman" w:hAnsi="Times New Roman"/>
          <w:sz w:val="24"/>
          <w:szCs w:val="24"/>
        </w:rPr>
        <w:t>mijn geweten besmet!</w:t>
      </w:r>
      <w:r>
        <w:rPr>
          <w:rFonts w:ascii="Times New Roman" w:hAnsi="Times New Roman"/>
          <w:sz w:val="24"/>
          <w:szCs w:val="24"/>
        </w:rPr>
        <w:t>"</w:t>
      </w:r>
      <w:r w:rsidRPr="00121A2C">
        <w:rPr>
          <w:rFonts w:ascii="Times New Roman" w:hAnsi="Times New Roman"/>
          <w:sz w:val="24"/>
          <w:szCs w:val="24"/>
        </w:rPr>
        <w:t xml:space="preserve"> Ik ben bedrukt en de geest gevende.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88:16</w:t>
      </w:r>
      <w:r>
        <w:rPr>
          <w:rFonts w:ascii="Times New Roman" w:hAnsi="Times New Roman"/>
          <w:sz w:val="24"/>
          <w:szCs w:val="24"/>
        </w:rPr>
        <w:t>. K</w:t>
      </w:r>
      <w:r w:rsidRPr="00121A2C">
        <w:rPr>
          <w:rFonts w:ascii="Times New Roman" w:hAnsi="Times New Roman"/>
          <w:sz w:val="24"/>
          <w:szCs w:val="24"/>
        </w:rPr>
        <w:t>onden sommigen van u vleselijke lieden slechts achter de kamerdeur gaan om Efraïm te horen wanneer hij bezig is zichzelf te beklagen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u verbaasd doen staan hem die zonde in zich te horen bejammeren</w:t>
      </w:r>
      <w:r>
        <w:rPr>
          <w:rFonts w:ascii="Times New Roman" w:hAnsi="Times New Roman"/>
          <w:sz w:val="24"/>
          <w:szCs w:val="24"/>
        </w:rPr>
        <w:t xml:space="preserve">, </w:t>
      </w:r>
      <w:r w:rsidRPr="00121A2C">
        <w:rPr>
          <w:rFonts w:ascii="Times New Roman" w:hAnsi="Times New Roman"/>
          <w:sz w:val="24"/>
          <w:szCs w:val="24"/>
        </w:rPr>
        <w:t>waarin gij behagen schept</w:t>
      </w:r>
      <w:r>
        <w:rPr>
          <w:rFonts w:ascii="Times New Roman" w:hAnsi="Times New Roman"/>
          <w:sz w:val="24"/>
          <w:szCs w:val="24"/>
        </w:rPr>
        <w:t xml:space="preserve">, </w:t>
      </w:r>
      <w:r w:rsidRPr="00121A2C">
        <w:rPr>
          <w:rFonts w:ascii="Times New Roman" w:hAnsi="Times New Roman"/>
          <w:sz w:val="24"/>
          <w:szCs w:val="24"/>
        </w:rPr>
        <w:t>en hem te horen kermen over het verkwisten van de tijd</w:t>
      </w:r>
      <w:r>
        <w:rPr>
          <w:rFonts w:ascii="Times New Roman" w:hAnsi="Times New Roman"/>
          <w:sz w:val="24"/>
          <w:szCs w:val="24"/>
        </w:rPr>
        <w:t xml:space="preserve">, </w:t>
      </w:r>
      <w:r w:rsidRPr="00121A2C">
        <w:rPr>
          <w:rFonts w:ascii="Times New Roman" w:hAnsi="Times New Roman"/>
          <w:sz w:val="24"/>
          <w:szCs w:val="24"/>
        </w:rPr>
        <w:t>terwijl gij alles verkwist in het najagen van uw vuile lusten</w:t>
      </w:r>
      <w:r>
        <w:rPr>
          <w:rFonts w:ascii="Times New Roman" w:hAnsi="Times New Roman"/>
          <w:sz w:val="24"/>
          <w:szCs w:val="24"/>
        </w:rPr>
        <w:t xml:space="preserve">, </w:t>
      </w:r>
      <w:r w:rsidRPr="00121A2C">
        <w:rPr>
          <w:rFonts w:ascii="Times New Roman" w:hAnsi="Times New Roman"/>
          <w:sz w:val="24"/>
          <w:szCs w:val="24"/>
        </w:rPr>
        <w:t>en te horen hoe hij ontroerd is over zijn hart</w:t>
      </w:r>
      <w:r>
        <w:rPr>
          <w:rFonts w:ascii="Times New Roman" w:hAnsi="Times New Roman"/>
          <w:sz w:val="24"/>
          <w:szCs w:val="24"/>
        </w:rPr>
        <w:t xml:space="preserve">, </w:t>
      </w:r>
      <w:r w:rsidRPr="00121A2C">
        <w:rPr>
          <w:rFonts w:ascii="Times New Roman" w:hAnsi="Times New Roman"/>
          <w:sz w:val="24"/>
          <w:szCs w:val="24"/>
        </w:rPr>
        <w:t>omdat het zich niet be</w:t>
      </w:r>
      <w:r>
        <w:rPr>
          <w:rFonts w:ascii="Times New Roman" w:hAnsi="Times New Roman"/>
          <w:sz w:val="24"/>
          <w:szCs w:val="24"/>
        </w:rPr>
        <w:t xml:space="preserve">ter willen </w:t>
      </w:r>
      <w:r w:rsidRPr="00121A2C">
        <w:rPr>
          <w:rFonts w:ascii="Times New Roman" w:hAnsi="Times New Roman"/>
          <w:sz w:val="24"/>
          <w:szCs w:val="24"/>
        </w:rPr>
        <w:t>voegen naar Gods heilige wil</w:t>
      </w:r>
      <w:r>
        <w:rPr>
          <w:rFonts w:ascii="Times New Roman" w:hAnsi="Times New Roman"/>
          <w:sz w:val="24"/>
          <w:szCs w:val="24"/>
        </w:rPr>
        <w:t xml:space="preserve">, </w:t>
      </w:r>
      <w:r w:rsidRPr="00121A2C">
        <w:rPr>
          <w:rFonts w:ascii="Times New Roman" w:hAnsi="Times New Roman"/>
          <w:sz w:val="24"/>
          <w:szCs w:val="24"/>
        </w:rPr>
        <w:t>terwijl gij bevreesd zijt voor</w:t>
      </w:r>
      <w:r>
        <w:rPr>
          <w:rFonts w:ascii="Times New Roman" w:hAnsi="Times New Roman"/>
          <w:sz w:val="24"/>
          <w:szCs w:val="24"/>
        </w:rPr>
        <w:t xml:space="preserve"> Zijn Woord</w:t>
      </w:r>
      <w:r w:rsidRPr="00121A2C">
        <w:rPr>
          <w:rFonts w:ascii="Times New Roman" w:hAnsi="Times New Roman"/>
          <w:sz w:val="24"/>
          <w:szCs w:val="24"/>
        </w:rPr>
        <w:t xml:space="preserve"> en wegen</w:t>
      </w:r>
      <w:r>
        <w:rPr>
          <w:rFonts w:ascii="Times New Roman" w:hAnsi="Times New Roman"/>
          <w:sz w:val="24"/>
          <w:szCs w:val="24"/>
        </w:rPr>
        <w:t xml:space="preserve">, </w:t>
      </w:r>
      <w:r w:rsidRPr="00121A2C">
        <w:rPr>
          <w:rFonts w:ascii="Times New Roman" w:hAnsi="Times New Roman"/>
          <w:sz w:val="24"/>
          <w:szCs w:val="24"/>
        </w:rPr>
        <w:t>en uzelf nooit beter beschouwt dan wanneer gij het verste van God af zijt. De ongeregeldheid der hartstochten en lusten van de gebrokenen van hart doen hen dikwijls in een hoekje gaan en zich aldus beklagen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zij aldus op een klaaglijke toon uitroepen van en tot zichzelf</w:t>
      </w:r>
      <w:r>
        <w:rPr>
          <w:rFonts w:ascii="Times New Roman" w:hAnsi="Times New Roman"/>
          <w:sz w:val="24"/>
          <w:szCs w:val="24"/>
        </w:rPr>
        <w:t xml:space="preserve">, </w:t>
      </w:r>
      <w:r w:rsidRPr="00121A2C">
        <w:rPr>
          <w:rFonts w:ascii="Times New Roman" w:hAnsi="Times New Roman"/>
          <w:sz w:val="24"/>
          <w:szCs w:val="24"/>
        </w:rPr>
        <w:t xml:space="preserve">zo hebben zij hun uitroepen van en tegen zichzelf tot </w:t>
      </w:r>
      <w:r>
        <w:rPr>
          <w:rFonts w:ascii="Times New Roman" w:hAnsi="Times New Roman"/>
          <w:sz w:val="24"/>
          <w:szCs w:val="24"/>
        </w:rPr>
        <w:t xml:space="preserve">andere, </w:t>
      </w:r>
      <w:r w:rsidRPr="00121A2C">
        <w:rPr>
          <w:rFonts w:ascii="Times New Roman" w:hAnsi="Times New Roman"/>
          <w:sz w:val="24"/>
          <w:szCs w:val="24"/>
        </w:rPr>
        <w:t xml:space="preserve">gelijk gezegd wordt bij een andere gelegenheid: </w:t>
      </w:r>
      <w:r>
        <w:rPr>
          <w:rFonts w:ascii="Times New Roman" w:hAnsi="Times New Roman"/>
          <w:sz w:val="24"/>
          <w:szCs w:val="24"/>
        </w:rPr>
        <w:t>'s</w:t>
      </w:r>
      <w:r w:rsidRPr="00121A2C">
        <w:rPr>
          <w:rFonts w:ascii="Times New Roman" w:hAnsi="Times New Roman"/>
          <w:sz w:val="24"/>
          <w:szCs w:val="24"/>
        </w:rPr>
        <w:t>chouwt het aan en ziet</w:t>
      </w:r>
      <w:r>
        <w:rPr>
          <w:rFonts w:ascii="Times New Roman" w:hAnsi="Times New Roman"/>
          <w:sz w:val="24"/>
          <w:szCs w:val="24"/>
        </w:rPr>
        <w:t xml:space="preserve">, </w:t>
      </w:r>
      <w:r w:rsidRPr="00121A2C">
        <w:rPr>
          <w:rFonts w:ascii="Times New Roman" w:hAnsi="Times New Roman"/>
          <w:sz w:val="24"/>
          <w:szCs w:val="24"/>
        </w:rPr>
        <w:t>of er een smart zij gelijk mijn smart.</w:t>
      </w:r>
      <w:r>
        <w:rPr>
          <w:rFonts w:ascii="Times New Roman" w:hAnsi="Times New Roman"/>
          <w:sz w:val="24"/>
          <w:szCs w:val="24"/>
        </w:rPr>
        <w:t>"</w:t>
      </w:r>
      <w:r w:rsidRPr="00121A2C">
        <w:rPr>
          <w:rFonts w:ascii="Times New Roman" w:hAnsi="Times New Roman"/>
          <w:sz w:val="24"/>
          <w:szCs w:val="24"/>
        </w:rPr>
        <w:t xml:space="preserve"> Klaagliederen 1:12. O de bittere kreten en klachten</w:t>
      </w:r>
      <w:r>
        <w:rPr>
          <w:rFonts w:ascii="Times New Roman" w:hAnsi="Times New Roman"/>
          <w:sz w:val="24"/>
          <w:szCs w:val="24"/>
        </w:rPr>
        <w:t xml:space="preserve">, </w:t>
      </w:r>
      <w:r w:rsidRPr="00121A2C">
        <w:rPr>
          <w:rFonts w:ascii="Times New Roman" w:hAnsi="Times New Roman"/>
          <w:sz w:val="24"/>
          <w:szCs w:val="24"/>
        </w:rPr>
        <w:t>die de gebrokenen van hart hebben en maken tot elkaar! Ieder verbeeldt zich nog</w:t>
      </w:r>
      <w:r>
        <w:rPr>
          <w:rFonts w:ascii="Times New Roman" w:hAnsi="Times New Roman"/>
          <w:sz w:val="24"/>
          <w:szCs w:val="24"/>
        </w:rPr>
        <w:t xml:space="preserve">, </w:t>
      </w:r>
      <w:r w:rsidRPr="00121A2C">
        <w:rPr>
          <w:rFonts w:ascii="Times New Roman" w:hAnsi="Times New Roman"/>
          <w:sz w:val="24"/>
          <w:szCs w:val="24"/>
        </w:rPr>
        <w:t xml:space="preserve">dat Zijn eigen zweren het smartelijkst en het moeilijkst te genezen zijn. </w:t>
      </w:r>
      <w:r>
        <w:rPr>
          <w:rFonts w:ascii="Times New Roman" w:hAnsi="Times New Roman"/>
          <w:sz w:val="24"/>
          <w:szCs w:val="24"/>
        </w:rPr>
        <w:t>"</w:t>
      </w:r>
      <w:r w:rsidRPr="00121A2C">
        <w:rPr>
          <w:rFonts w:ascii="Times New Roman" w:hAnsi="Times New Roman"/>
          <w:sz w:val="24"/>
          <w:szCs w:val="24"/>
        </w:rPr>
        <w:t>Omdat onze overtredingen en onze zonden op ons zijn</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w:t>
      </w:r>
      <w:r w:rsidRPr="00121A2C">
        <w:rPr>
          <w:rFonts w:ascii="Times New Roman" w:hAnsi="Times New Roman"/>
          <w:sz w:val="24"/>
          <w:szCs w:val="24"/>
        </w:rPr>
        <w:t>er wij in dezelve versmachten</w:t>
      </w:r>
      <w:r>
        <w:rPr>
          <w:rFonts w:ascii="Times New Roman" w:hAnsi="Times New Roman"/>
          <w:sz w:val="24"/>
          <w:szCs w:val="24"/>
        </w:rPr>
        <w:t xml:space="preserve">, </w:t>
      </w:r>
      <w:r w:rsidRPr="00121A2C">
        <w:rPr>
          <w:rFonts w:ascii="Times New Roman" w:hAnsi="Times New Roman"/>
          <w:sz w:val="24"/>
          <w:szCs w:val="24"/>
        </w:rPr>
        <w:t>hoe zouden wij dan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33:10</w:t>
      </w:r>
      <w:r>
        <w:rPr>
          <w:rFonts w:ascii="Times New Roman" w:hAnsi="Times New Roman"/>
          <w:sz w:val="24"/>
          <w:szCs w:val="24"/>
        </w:rPr>
        <w:t>. E</w:t>
      </w:r>
      <w:r w:rsidRPr="00121A2C">
        <w:rPr>
          <w:rFonts w:ascii="Times New Roman" w:hAnsi="Times New Roman"/>
          <w:sz w:val="24"/>
          <w:szCs w:val="24"/>
        </w:rPr>
        <w:t>ens bij een eerzame vrouw aan huis zijnde vroeg ik haar na enige ogenblikken hoe het haar ging</w:t>
      </w:r>
      <w:r>
        <w:rPr>
          <w:rFonts w:ascii="Times New Roman" w:hAnsi="Times New Roman"/>
          <w:sz w:val="24"/>
          <w:szCs w:val="24"/>
        </w:rPr>
        <w:t>. Z</w:t>
      </w:r>
      <w:r w:rsidRPr="00121A2C">
        <w:rPr>
          <w:rFonts w:ascii="Times New Roman" w:hAnsi="Times New Roman"/>
          <w:sz w:val="24"/>
          <w:szCs w:val="24"/>
        </w:rPr>
        <w:t>ij zei: Zeer slecht</w:t>
      </w:r>
      <w:r>
        <w:rPr>
          <w:rFonts w:ascii="Times New Roman" w:hAnsi="Times New Roman"/>
          <w:sz w:val="24"/>
          <w:szCs w:val="24"/>
        </w:rPr>
        <w:t>. I</w:t>
      </w:r>
      <w:r w:rsidRPr="00121A2C">
        <w:rPr>
          <w:rFonts w:ascii="Times New Roman" w:hAnsi="Times New Roman"/>
          <w:sz w:val="24"/>
          <w:szCs w:val="24"/>
        </w:rPr>
        <w:t>k vroeg haar of zij ziek was</w:t>
      </w:r>
      <w:r>
        <w:rPr>
          <w:rFonts w:ascii="Times New Roman" w:hAnsi="Times New Roman"/>
          <w:sz w:val="24"/>
          <w:szCs w:val="24"/>
        </w:rPr>
        <w:t>. Z</w:t>
      </w:r>
      <w:r w:rsidRPr="00121A2C">
        <w:rPr>
          <w:rFonts w:ascii="Times New Roman" w:hAnsi="Times New Roman"/>
          <w:sz w:val="24"/>
          <w:szCs w:val="24"/>
        </w:rPr>
        <w:t>ij antwoordde: Neen. Wat dan</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 xml:space="preserve">zijn er dan van uw kinderen ziek? </w:t>
      </w:r>
      <w:r>
        <w:rPr>
          <w:rFonts w:ascii="Times New Roman" w:hAnsi="Times New Roman"/>
          <w:sz w:val="24"/>
          <w:szCs w:val="24"/>
        </w:rPr>
        <w:t xml:space="preserve">Nee, </w:t>
      </w:r>
      <w:r w:rsidRPr="00121A2C">
        <w:rPr>
          <w:rFonts w:ascii="Times New Roman" w:hAnsi="Times New Roman"/>
          <w:sz w:val="24"/>
          <w:szCs w:val="24"/>
        </w:rPr>
        <w:t>zei ze. Wat</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 xml:space="preserve">is het met uw man niet goed of gaat gij achteruit in de wereld? </w:t>
      </w:r>
      <w:r>
        <w:rPr>
          <w:rFonts w:ascii="Times New Roman" w:hAnsi="Times New Roman"/>
          <w:sz w:val="24"/>
          <w:szCs w:val="24"/>
        </w:rPr>
        <w:t xml:space="preserve">Nee, nee, </w:t>
      </w:r>
      <w:r w:rsidRPr="00121A2C">
        <w:rPr>
          <w:rFonts w:ascii="Times New Roman" w:hAnsi="Times New Roman"/>
          <w:sz w:val="24"/>
          <w:szCs w:val="24"/>
        </w:rPr>
        <w:t>zei ze</w:t>
      </w:r>
      <w:r>
        <w:rPr>
          <w:rFonts w:ascii="Times New Roman" w:hAnsi="Times New Roman"/>
          <w:sz w:val="24"/>
          <w:szCs w:val="24"/>
        </w:rPr>
        <w:t>, maar</w:t>
      </w:r>
      <w:r w:rsidRPr="00121A2C">
        <w:rPr>
          <w:rFonts w:ascii="Times New Roman" w:hAnsi="Times New Roman"/>
          <w:sz w:val="24"/>
          <w:szCs w:val="24"/>
        </w:rPr>
        <w:t xml:space="preserve"> ik ben bang</w:t>
      </w:r>
      <w:r>
        <w:rPr>
          <w:rFonts w:ascii="Times New Roman" w:hAnsi="Times New Roman"/>
          <w:sz w:val="24"/>
          <w:szCs w:val="24"/>
        </w:rPr>
        <w:t xml:space="preserve">, </w:t>
      </w:r>
      <w:r w:rsidRPr="00121A2C">
        <w:rPr>
          <w:rFonts w:ascii="Times New Roman" w:hAnsi="Times New Roman"/>
          <w:sz w:val="24"/>
          <w:szCs w:val="24"/>
        </w:rPr>
        <w:t>dat ik niet zalig word</w:t>
      </w:r>
      <w:r>
        <w:rPr>
          <w:rFonts w:ascii="Times New Roman" w:hAnsi="Times New Roman"/>
          <w:sz w:val="24"/>
          <w:szCs w:val="24"/>
        </w:rPr>
        <w:t>. E</w:t>
      </w:r>
      <w:r w:rsidRPr="00121A2C">
        <w:rPr>
          <w:rFonts w:ascii="Times New Roman" w:hAnsi="Times New Roman"/>
          <w:sz w:val="24"/>
          <w:szCs w:val="24"/>
        </w:rPr>
        <w:t>n toen gaf haar vol hart zich lucht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Och</w:t>
      </w:r>
      <w:r>
        <w:rPr>
          <w:rFonts w:ascii="Times New Roman" w:hAnsi="Times New Roman"/>
          <w:sz w:val="24"/>
          <w:szCs w:val="24"/>
        </w:rPr>
        <w:t xml:space="preserve">, </w:t>
      </w:r>
      <w:r w:rsidRPr="00121A2C">
        <w:rPr>
          <w:rFonts w:ascii="Times New Roman" w:hAnsi="Times New Roman"/>
          <w:sz w:val="24"/>
          <w:szCs w:val="24"/>
        </w:rPr>
        <w:t>beste Bunyan</w:t>
      </w:r>
      <w:r>
        <w:rPr>
          <w:rFonts w:ascii="Times New Roman" w:hAnsi="Times New Roman"/>
          <w:sz w:val="24"/>
          <w:szCs w:val="24"/>
        </w:rPr>
        <w:t xml:space="preserve">, </w:t>
      </w:r>
      <w:r w:rsidRPr="00121A2C">
        <w:rPr>
          <w:rFonts w:ascii="Times New Roman" w:hAnsi="Times New Roman"/>
          <w:sz w:val="24"/>
          <w:szCs w:val="24"/>
        </w:rPr>
        <w:t>Christus en een kruik</w:t>
      </w:r>
      <w:r>
        <w:rPr>
          <w:rFonts w:ascii="Times New Roman" w:hAnsi="Times New Roman"/>
          <w:sz w:val="24"/>
          <w:szCs w:val="24"/>
        </w:rPr>
        <w:t xml:space="preserve">, </w:t>
      </w:r>
      <w:r w:rsidRPr="00121A2C">
        <w:rPr>
          <w:rFonts w:ascii="Times New Roman" w:hAnsi="Times New Roman"/>
          <w:sz w:val="24"/>
          <w:szCs w:val="24"/>
        </w:rPr>
        <w:t>als ik Christus had</w:t>
      </w:r>
      <w:r>
        <w:rPr>
          <w:rFonts w:ascii="Times New Roman" w:hAnsi="Times New Roman"/>
          <w:sz w:val="24"/>
          <w:szCs w:val="24"/>
        </w:rPr>
        <w:t xml:space="preserve">, </w:t>
      </w:r>
      <w:r w:rsidRPr="00121A2C">
        <w:rPr>
          <w:rFonts w:ascii="Times New Roman" w:hAnsi="Times New Roman"/>
          <w:sz w:val="24"/>
          <w:szCs w:val="24"/>
        </w:rPr>
        <w:t>al moest ik dan ook mijn brood gaan bedelen met een kruik</w:t>
      </w:r>
      <w:r>
        <w:rPr>
          <w:rFonts w:ascii="Times New Roman" w:hAnsi="Times New Roman"/>
          <w:sz w:val="24"/>
          <w:szCs w:val="24"/>
        </w:rPr>
        <w:t xml:space="preserve">, </w:t>
      </w:r>
      <w:r w:rsidRPr="00121A2C">
        <w:rPr>
          <w:rFonts w:ascii="Times New Roman" w:hAnsi="Times New Roman"/>
          <w:sz w:val="24"/>
          <w:szCs w:val="24"/>
        </w:rPr>
        <w:t>ik geloof</w:t>
      </w:r>
      <w:r>
        <w:rPr>
          <w:rFonts w:ascii="Times New Roman" w:hAnsi="Times New Roman"/>
          <w:sz w:val="24"/>
          <w:szCs w:val="24"/>
        </w:rPr>
        <w:t xml:space="preserve">, </w:t>
      </w:r>
      <w:r w:rsidRPr="00121A2C">
        <w:rPr>
          <w:rFonts w:ascii="Times New Roman" w:hAnsi="Times New Roman"/>
          <w:sz w:val="24"/>
          <w:szCs w:val="24"/>
        </w:rPr>
        <w:t>dat het dan beter met mij</w:t>
      </w:r>
      <w:r>
        <w:rPr>
          <w:rFonts w:ascii="Times New Roman" w:hAnsi="Times New Roman"/>
          <w:sz w:val="24"/>
          <w:szCs w:val="24"/>
        </w:rPr>
        <w:t xml:space="preserve"> zou </w:t>
      </w:r>
      <w:r w:rsidRPr="00121A2C">
        <w:rPr>
          <w:rFonts w:ascii="Times New Roman" w:hAnsi="Times New Roman"/>
          <w:sz w:val="24"/>
          <w:szCs w:val="24"/>
        </w:rPr>
        <w:t>zijn dan het nu is!</w:t>
      </w:r>
      <w:r>
        <w:rPr>
          <w:rFonts w:ascii="Times New Roman" w:hAnsi="Times New Roman"/>
          <w:sz w:val="24"/>
          <w:szCs w:val="24"/>
        </w:rPr>
        <w:t>"</w:t>
      </w:r>
      <w:r w:rsidRPr="00121A2C">
        <w:rPr>
          <w:rFonts w:ascii="Times New Roman" w:hAnsi="Times New Roman"/>
          <w:sz w:val="24"/>
          <w:szCs w:val="24"/>
        </w:rPr>
        <w:t xml:space="preserve"> Deze vrouw had een gebroken hart</w:t>
      </w:r>
      <w:r>
        <w:rPr>
          <w:rFonts w:ascii="Times New Roman" w:hAnsi="Times New Roman"/>
          <w:sz w:val="24"/>
          <w:szCs w:val="24"/>
        </w:rPr>
        <w:t xml:space="preserve">, </w:t>
      </w:r>
      <w:r w:rsidRPr="00121A2C">
        <w:rPr>
          <w:rFonts w:ascii="Times New Roman" w:hAnsi="Times New Roman"/>
          <w:sz w:val="24"/>
          <w:szCs w:val="24"/>
        </w:rPr>
        <w:t>deze vrouw had begeerte tot Christus</w:t>
      </w:r>
      <w:r>
        <w:rPr>
          <w:rFonts w:ascii="Times New Roman" w:hAnsi="Times New Roman"/>
          <w:sz w:val="24"/>
          <w:szCs w:val="24"/>
        </w:rPr>
        <w:t xml:space="preserve">, </w:t>
      </w:r>
      <w:r w:rsidRPr="00121A2C">
        <w:rPr>
          <w:rFonts w:ascii="Times New Roman" w:hAnsi="Times New Roman"/>
          <w:sz w:val="24"/>
          <w:szCs w:val="24"/>
        </w:rPr>
        <w:t>deze vrouw was in nood over haar ziel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maar weinig vrouwen</w:t>
      </w:r>
      <w:r>
        <w:rPr>
          <w:rFonts w:ascii="Times New Roman" w:hAnsi="Times New Roman"/>
          <w:sz w:val="24"/>
          <w:szCs w:val="24"/>
        </w:rPr>
        <w:t xml:space="preserve">, </w:t>
      </w:r>
      <w:r w:rsidRPr="00121A2C">
        <w:rPr>
          <w:rFonts w:ascii="Times New Roman" w:hAnsi="Times New Roman"/>
          <w:sz w:val="24"/>
          <w:szCs w:val="24"/>
        </w:rPr>
        <w:t>rijke vrouwen</w:t>
      </w:r>
      <w:r>
        <w:rPr>
          <w:rFonts w:ascii="Times New Roman" w:hAnsi="Times New Roman"/>
          <w:sz w:val="24"/>
          <w:szCs w:val="24"/>
        </w:rPr>
        <w:t xml:space="preserve">, </w:t>
      </w:r>
      <w:r w:rsidRPr="00121A2C">
        <w:rPr>
          <w:rFonts w:ascii="Times New Roman" w:hAnsi="Times New Roman"/>
          <w:sz w:val="24"/>
          <w:szCs w:val="24"/>
        </w:rPr>
        <w:t>die Christus en een kruik beter rekenen dan de wereld met haar grootsheid en genietingen. De uitroepen van deze vrouw zijn waardig vermeld te worden</w:t>
      </w:r>
      <w:r>
        <w:rPr>
          <w:rFonts w:ascii="Times New Roman" w:hAnsi="Times New Roman"/>
          <w:sz w:val="24"/>
          <w:szCs w:val="24"/>
        </w:rPr>
        <w:t xml:space="preserve">, </w:t>
      </w:r>
      <w:r w:rsidRPr="00121A2C">
        <w:rPr>
          <w:rFonts w:ascii="Times New Roman" w:hAnsi="Times New Roman"/>
          <w:sz w:val="24"/>
          <w:szCs w:val="24"/>
        </w:rPr>
        <w:t>het was een kreet</w:t>
      </w:r>
      <w:r>
        <w:rPr>
          <w:rFonts w:ascii="Times New Roman" w:hAnsi="Times New Roman"/>
          <w:sz w:val="24"/>
          <w:szCs w:val="24"/>
        </w:rPr>
        <w:t xml:space="preserve">, </w:t>
      </w:r>
      <w:r w:rsidRPr="00121A2C">
        <w:rPr>
          <w:rFonts w:ascii="Times New Roman" w:hAnsi="Times New Roman"/>
          <w:sz w:val="24"/>
          <w:szCs w:val="24"/>
        </w:rPr>
        <w:t>die in zich bevatte</w:t>
      </w:r>
      <w:r>
        <w:rPr>
          <w:rFonts w:ascii="Times New Roman" w:hAnsi="Times New Roman"/>
          <w:sz w:val="24"/>
          <w:szCs w:val="24"/>
        </w:rPr>
        <w:t xml:space="preserve">, </w:t>
      </w:r>
      <w:r w:rsidRPr="00121A2C">
        <w:rPr>
          <w:rFonts w:ascii="Times New Roman" w:hAnsi="Times New Roman"/>
          <w:sz w:val="24"/>
          <w:szCs w:val="24"/>
        </w:rPr>
        <w:t>niet slechts een gevoel van de behoefte aan</w:t>
      </w:r>
      <w:r>
        <w:rPr>
          <w:rFonts w:ascii="Times New Roman" w:hAnsi="Times New Roman"/>
          <w:sz w:val="24"/>
          <w:szCs w:val="24"/>
        </w:rPr>
        <w:t>, maar</w:t>
      </w:r>
      <w:r w:rsidRPr="00121A2C">
        <w:rPr>
          <w:rFonts w:ascii="Times New Roman" w:hAnsi="Times New Roman"/>
          <w:sz w:val="24"/>
          <w:szCs w:val="24"/>
        </w:rPr>
        <w:t xml:space="preserve"> ook van de waarde van Christus. Deze kreet: </w:t>
      </w:r>
      <w:r>
        <w:rPr>
          <w:rFonts w:ascii="Times New Roman" w:hAnsi="Times New Roman"/>
          <w:sz w:val="24"/>
          <w:szCs w:val="24"/>
        </w:rPr>
        <w:t>"</w:t>
      </w:r>
      <w:r w:rsidRPr="00121A2C">
        <w:rPr>
          <w:rFonts w:ascii="Times New Roman" w:hAnsi="Times New Roman"/>
          <w:sz w:val="24"/>
          <w:szCs w:val="24"/>
        </w:rPr>
        <w:t>Christus en een kruik</w:t>
      </w:r>
      <w:r>
        <w:rPr>
          <w:rFonts w:ascii="Times New Roman" w:hAnsi="Times New Roman"/>
          <w:sz w:val="24"/>
          <w:szCs w:val="24"/>
        </w:rPr>
        <w:t xml:space="preserve">," </w:t>
      </w:r>
      <w:r w:rsidRPr="00121A2C">
        <w:rPr>
          <w:rFonts w:ascii="Times New Roman" w:hAnsi="Times New Roman"/>
          <w:sz w:val="24"/>
          <w:szCs w:val="24"/>
        </w:rPr>
        <w:t xml:space="preserve">vormde een welluidende klank in de oren van de engelen Gods.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weinig vrouwen</w:t>
      </w:r>
      <w:r>
        <w:rPr>
          <w:rFonts w:ascii="Times New Roman" w:hAnsi="Times New Roman"/>
          <w:sz w:val="24"/>
          <w:szCs w:val="24"/>
        </w:rPr>
        <w:t xml:space="preserve">, </w:t>
      </w:r>
      <w:r w:rsidRPr="00121A2C">
        <w:rPr>
          <w:rFonts w:ascii="Times New Roman" w:hAnsi="Times New Roman"/>
          <w:sz w:val="24"/>
          <w:szCs w:val="24"/>
        </w:rPr>
        <w:t>die aldus uitroepen</w:t>
      </w:r>
      <w:r>
        <w:rPr>
          <w:rFonts w:ascii="Times New Roman" w:hAnsi="Times New Roman"/>
          <w:sz w:val="24"/>
          <w:szCs w:val="24"/>
        </w:rPr>
        <w:t xml:space="preserve">, </w:t>
      </w:r>
      <w:r w:rsidRPr="00121A2C">
        <w:rPr>
          <w:rFonts w:ascii="Times New Roman" w:hAnsi="Times New Roman"/>
          <w:sz w:val="24"/>
          <w:szCs w:val="24"/>
        </w:rPr>
        <w:t>weinig vrouwen zijn zo verliefd op haar eigen eeuwige zaligheid</w:t>
      </w:r>
      <w:r>
        <w:rPr>
          <w:rFonts w:ascii="Times New Roman" w:hAnsi="Times New Roman"/>
          <w:sz w:val="24"/>
          <w:szCs w:val="24"/>
        </w:rPr>
        <w:t xml:space="preserve">, </w:t>
      </w:r>
      <w:r w:rsidRPr="00121A2C">
        <w:rPr>
          <w:rFonts w:ascii="Times New Roman" w:hAnsi="Times New Roman"/>
          <w:sz w:val="24"/>
          <w:szCs w:val="24"/>
        </w:rPr>
        <w:t xml:space="preserve">dat zij gewillig zijn om te scheiden van al haar lusten en ijdelheden voor Jezus Christus en een kruik. Ook bij Jakob was het zo. </w:t>
      </w:r>
      <w:r>
        <w:rPr>
          <w:rFonts w:ascii="Times New Roman" w:hAnsi="Times New Roman"/>
          <w:sz w:val="24"/>
          <w:szCs w:val="24"/>
        </w:rPr>
        <w:t>"</w:t>
      </w:r>
      <w:r w:rsidRPr="00121A2C">
        <w:rPr>
          <w:rFonts w:ascii="Times New Roman" w:hAnsi="Times New Roman"/>
          <w:sz w:val="24"/>
          <w:szCs w:val="24"/>
        </w:rPr>
        <w:t>Wanneer de HEERE</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mij gegeven zal hebben brood om te eten</w:t>
      </w:r>
      <w:r>
        <w:rPr>
          <w:rFonts w:ascii="Times New Roman" w:hAnsi="Times New Roman"/>
          <w:sz w:val="24"/>
          <w:szCs w:val="24"/>
        </w:rPr>
        <w:t xml:space="preserve">, </w:t>
      </w:r>
      <w:r w:rsidRPr="00121A2C">
        <w:rPr>
          <w:rFonts w:ascii="Times New Roman" w:hAnsi="Times New Roman"/>
          <w:sz w:val="24"/>
          <w:szCs w:val="24"/>
        </w:rPr>
        <w:t>en kleren om aan te trekken</w:t>
      </w:r>
      <w:r>
        <w:rPr>
          <w:rFonts w:ascii="Times New Roman" w:hAnsi="Times New Roman"/>
          <w:sz w:val="24"/>
          <w:szCs w:val="24"/>
        </w:rPr>
        <w:t xml:space="preserve">, </w:t>
      </w:r>
      <w:r w:rsidRPr="00121A2C">
        <w:rPr>
          <w:rFonts w:ascii="Times New Roman" w:hAnsi="Times New Roman"/>
          <w:sz w:val="24"/>
          <w:szCs w:val="24"/>
        </w:rPr>
        <w:t>zo zal Hij mij tot een God zijn.</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hij deed een gelofte</w:t>
      </w:r>
      <w:r>
        <w:rPr>
          <w:rFonts w:ascii="Times New Roman" w:hAnsi="Times New Roman"/>
          <w:sz w:val="24"/>
          <w:szCs w:val="24"/>
        </w:rPr>
        <w:t xml:space="preserve">, </w:t>
      </w:r>
      <w:r w:rsidRPr="00121A2C">
        <w:rPr>
          <w:rFonts w:ascii="Times New Roman" w:hAnsi="Times New Roman"/>
          <w:sz w:val="24"/>
          <w:szCs w:val="24"/>
        </w:rPr>
        <w:t xml:space="preserve">dat dit geschieden zou. </w:t>
      </w:r>
      <w:r>
        <w:rPr>
          <w:rFonts w:ascii="Times New Roman" w:hAnsi="Times New Roman"/>
          <w:sz w:val="24"/>
          <w:szCs w:val="24"/>
        </w:rPr>
        <w:t>"</w:t>
      </w:r>
      <w:r w:rsidRPr="00121A2C">
        <w:rPr>
          <w:rFonts w:ascii="Times New Roman" w:hAnsi="Times New Roman"/>
          <w:sz w:val="24"/>
          <w:szCs w:val="24"/>
        </w:rPr>
        <w:t>En Jakob beloofde een gelofte</w:t>
      </w:r>
      <w:r>
        <w:rPr>
          <w:rFonts w:ascii="Times New Roman" w:hAnsi="Times New Roman"/>
          <w:sz w:val="24"/>
          <w:szCs w:val="24"/>
        </w:rPr>
        <w:t xml:space="preserve">, </w:t>
      </w:r>
      <w:r w:rsidRPr="00121A2C">
        <w:rPr>
          <w:rFonts w:ascii="Times New Roman" w:hAnsi="Times New Roman"/>
          <w:sz w:val="24"/>
          <w:szCs w:val="24"/>
        </w:rPr>
        <w:t>zeggende: Wanneer God met mij geweest zal zijn</w:t>
      </w:r>
      <w:r>
        <w:rPr>
          <w:rFonts w:ascii="Times New Roman" w:hAnsi="Times New Roman"/>
          <w:sz w:val="24"/>
          <w:szCs w:val="24"/>
        </w:rPr>
        <w:t xml:space="preserve">, </w:t>
      </w:r>
      <w:r w:rsidRPr="00121A2C">
        <w:rPr>
          <w:rFonts w:ascii="Times New Roman" w:hAnsi="Times New Roman"/>
          <w:sz w:val="24"/>
          <w:szCs w:val="24"/>
        </w:rPr>
        <w:t>en mij behoed zal hebben op deze weg</w:t>
      </w:r>
      <w:r>
        <w:rPr>
          <w:rFonts w:ascii="Times New Roman" w:hAnsi="Times New Roman"/>
          <w:sz w:val="24"/>
          <w:szCs w:val="24"/>
        </w:rPr>
        <w:t xml:space="preserve">, </w:t>
      </w:r>
      <w:r w:rsidRPr="00121A2C">
        <w:rPr>
          <w:rFonts w:ascii="Times New Roman" w:hAnsi="Times New Roman"/>
          <w:sz w:val="24"/>
          <w:szCs w:val="24"/>
        </w:rPr>
        <w:t>die ik reize</w:t>
      </w:r>
      <w:r>
        <w:rPr>
          <w:rFonts w:ascii="Times New Roman" w:hAnsi="Times New Roman"/>
          <w:sz w:val="24"/>
          <w:szCs w:val="24"/>
        </w:rPr>
        <w:t xml:space="preserve">, </w:t>
      </w:r>
      <w:r w:rsidRPr="00121A2C">
        <w:rPr>
          <w:rFonts w:ascii="Times New Roman" w:hAnsi="Times New Roman"/>
          <w:sz w:val="24"/>
          <w:szCs w:val="24"/>
        </w:rPr>
        <w:t>en mij gegeven zal hebben brood om te eten en kleren om aan te trekken</w:t>
      </w:r>
      <w:r>
        <w:rPr>
          <w:rFonts w:ascii="Times New Roman" w:hAnsi="Times New Roman"/>
          <w:sz w:val="24"/>
          <w:szCs w:val="24"/>
        </w:rPr>
        <w:t xml:space="preserve">, </w:t>
      </w:r>
      <w:r w:rsidRPr="00121A2C">
        <w:rPr>
          <w:rFonts w:ascii="Times New Roman" w:hAnsi="Times New Roman"/>
          <w:sz w:val="24"/>
          <w:szCs w:val="24"/>
        </w:rPr>
        <w:t>en ik ten huize mijns vaders in vrede zal weergekeerd zijn: zo zal de HEERE mij tot een God zijn!</w:t>
      </w:r>
      <w:r>
        <w:rPr>
          <w:rFonts w:ascii="Times New Roman" w:hAnsi="Times New Roman"/>
          <w:sz w:val="24"/>
          <w:szCs w:val="24"/>
        </w:rPr>
        <w:t>"</w:t>
      </w:r>
      <w:r w:rsidRPr="00121A2C">
        <w:rPr>
          <w:rFonts w:ascii="Times New Roman" w:hAnsi="Times New Roman"/>
          <w:sz w:val="24"/>
          <w:szCs w:val="24"/>
        </w:rPr>
        <w:t xml:space="preserve"> Genesis 28:20</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elijk zij zichzelf beklagen</w:t>
      </w:r>
      <w:r>
        <w:rPr>
          <w:rFonts w:ascii="Times New Roman" w:hAnsi="Times New Roman"/>
          <w:sz w:val="24"/>
          <w:szCs w:val="24"/>
        </w:rPr>
        <w:t xml:space="preserve">, </w:t>
      </w:r>
      <w:r w:rsidRPr="00121A2C">
        <w:rPr>
          <w:rFonts w:ascii="Times New Roman" w:hAnsi="Times New Roman"/>
          <w:sz w:val="24"/>
          <w:szCs w:val="24"/>
        </w:rPr>
        <w:t>en hun klachten tot elkaar opheffen</w:t>
      </w:r>
      <w:r>
        <w:rPr>
          <w:rFonts w:ascii="Times New Roman" w:hAnsi="Times New Roman"/>
          <w:sz w:val="24"/>
          <w:szCs w:val="24"/>
        </w:rPr>
        <w:t xml:space="preserve">, </w:t>
      </w:r>
      <w:r w:rsidRPr="00121A2C">
        <w:rPr>
          <w:rFonts w:ascii="Times New Roman" w:hAnsi="Times New Roman"/>
          <w:sz w:val="24"/>
          <w:szCs w:val="24"/>
        </w:rPr>
        <w:t xml:space="preserve">zo roepen zij tot God.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God mijns heils!</w:t>
      </w:r>
      <w:r>
        <w:rPr>
          <w:rFonts w:ascii="Times New Roman" w:hAnsi="Times New Roman"/>
          <w:sz w:val="24"/>
          <w:szCs w:val="24"/>
        </w:rPr>
        <w:t>"</w:t>
      </w:r>
      <w:r w:rsidRPr="00121A2C">
        <w:rPr>
          <w:rFonts w:ascii="Times New Roman" w:hAnsi="Times New Roman"/>
          <w:sz w:val="24"/>
          <w:szCs w:val="24"/>
        </w:rPr>
        <w:t xml:space="preserve"> zei Heman</w:t>
      </w:r>
      <w:r>
        <w:rPr>
          <w:rFonts w:ascii="Times New Roman" w:hAnsi="Times New Roman"/>
          <w:sz w:val="24"/>
          <w:szCs w:val="24"/>
        </w:rPr>
        <w:t>, "</w:t>
      </w:r>
      <w:r w:rsidRPr="00121A2C">
        <w:rPr>
          <w:rFonts w:ascii="Times New Roman" w:hAnsi="Times New Roman"/>
          <w:sz w:val="24"/>
          <w:szCs w:val="24"/>
        </w:rPr>
        <w:t>bij dag</w:t>
      </w:r>
      <w:r>
        <w:rPr>
          <w:rFonts w:ascii="Times New Roman" w:hAnsi="Times New Roman"/>
          <w:sz w:val="24"/>
          <w:szCs w:val="24"/>
        </w:rPr>
        <w:t xml:space="preserve">, </w:t>
      </w:r>
      <w:r w:rsidRPr="00121A2C">
        <w:rPr>
          <w:rFonts w:ascii="Times New Roman" w:hAnsi="Times New Roman"/>
          <w:sz w:val="24"/>
          <w:szCs w:val="24"/>
        </w:rPr>
        <w:t>bij nacht roep ik voor U.</w:t>
      </w:r>
      <w:r>
        <w:rPr>
          <w:rFonts w:ascii="Times New Roman" w:hAnsi="Times New Roman"/>
          <w:sz w:val="24"/>
          <w:szCs w:val="24"/>
        </w:rPr>
        <w:t>"</w:t>
      </w:r>
      <w:r w:rsidRPr="00121A2C">
        <w:rPr>
          <w:rFonts w:ascii="Times New Roman" w:hAnsi="Times New Roman"/>
          <w:sz w:val="24"/>
          <w:szCs w:val="24"/>
        </w:rPr>
        <w:t xml:space="preserve"> Maar wanneer</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toen zijn ziel de tegenheden zat was</w:t>
      </w:r>
      <w:r>
        <w:rPr>
          <w:rFonts w:ascii="Times New Roman" w:hAnsi="Times New Roman"/>
          <w:sz w:val="24"/>
          <w:szCs w:val="24"/>
        </w:rPr>
        <w:t xml:space="preserve">, </w:t>
      </w:r>
      <w:r w:rsidRPr="00121A2C">
        <w:rPr>
          <w:rFonts w:ascii="Times New Roman" w:hAnsi="Times New Roman"/>
          <w:sz w:val="24"/>
          <w:szCs w:val="24"/>
        </w:rPr>
        <w:t xml:space="preserve">en zijn leven raakte tot aan het graf. </w:t>
      </w:r>
      <w:r>
        <w:rPr>
          <w:rFonts w:ascii="Times New Roman" w:hAnsi="Times New Roman"/>
          <w:sz w:val="24"/>
          <w:szCs w:val="24"/>
        </w:rPr>
        <w:t>Psalm</w:t>
      </w:r>
      <w:r w:rsidRPr="00121A2C">
        <w:rPr>
          <w:rFonts w:ascii="Times New Roman" w:hAnsi="Times New Roman"/>
          <w:sz w:val="24"/>
          <w:szCs w:val="24"/>
        </w:rPr>
        <w:t xml:space="preserve"> 88:1</w:t>
      </w:r>
      <w:r>
        <w:rPr>
          <w:rFonts w:ascii="Times New Roman" w:hAnsi="Times New Roman"/>
          <w:sz w:val="24"/>
          <w:szCs w:val="24"/>
        </w:rPr>
        <w:t xml:space="preserve"> - </w:t>
      </w:r>
      <w:r w:rsidRPr="00121A2C">
        <w:rPr>
          <w:rFonts w:ascii="Times New Roman" w:hAnsi="Times New Roman"/>
          <w:sz w:val="24"/>
          <w:szCs w:val="24"/>
        </w:rPr>
        <w:t>4. Of</w:t>
      </w:r>
      <w:r>
        <w:rPr>
          <w:rFonts w:ascii="Times New Roman" w:hAnsi="Times New Roman"/>
          <w:sz w:val="24"/>
          <w:szCs w:val="24"/>
        </w:rPr>
        <w:t xml:space="preserve">, </w:t>
      </w:r>
      <w:r w:rsidRPr="00121A2C">
        <w:rPr>
          <w:rFonts w:ascii="Times New Roman" w:hAnsi="Times New Roman"/>
          <w:sz w:val="24"/>
          <w:szCs w:val="24"/>
        </w:rPr>
        <w:t>gelijk er op een andere plaats gezegd wordt</w:t>
      </w:r>
      <w:r>
        <w:rPr>
          <w:rFonts w:ascii="Times New Roman" w:hAnsi="Times New Roman"/>
          <w:sz w:val="24"/>
          <w:szCs w:val="24"/>
        </w:rPr>
        <w:t>, "</w:t>
      </w:r>
      <w:r w:rsidRPr="00121A2C">
        <w:rPr>
          <w:rFonts w:ascii="Times New Roman" w:hAnsi="Times New Roman"/>
          <w:sz w:val="24"/>
          <w:szCs w:val="24"/>
        </w:rPr>
        <w:t>uit de diepten roep ik</w:t>
      </w:r>
      <w:r>
        <w:rPr>
          <w:rFonts w:ascii="Times New Roman" w:hAnsi="Times New Roman"/>
          <w:sz w:val="24"/>
          <w:szCs w:val="24"/>
        </w:rPr>
        <w:t>, ""</w:t>
      </w:r>
      <w:r w:rsidRPr="00121A2C">
        <w:rPr>
          <w:rFonts w:ascii="Times New Roman" w:hAnsi="Times New Roman"/>
          <w:sz w:val="24"/>
          <w:szCs w:val="24"/>
        </w:rPr>
        <w:t xml:space="preserve"> uit de buik des grafs schreide ik.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130:1</w:t>
      </w:r>
      <w:r>
        <w:rPr>
          <w:rFonts w:ascii="Times New Roman" w:hAnsi="Times New Roman"/>
          <w:sz w:val="24"/>
          <w:szCs w:val="24"/>
        </w:rPr>
        <w:t xml:space="preserve">, </w:t>
      </w:r>
      <w:r w:rsidRPr="00121A2C">
        <w:rPr>
          <w:rFonts w:ascii="Times New Roman" w:hAnsi="Times New Roman"/>
          <w:sz w:val="24"/>
          <w:szCs w:val="24"/>
        </w:rPr>
        <w:t>Jona 2:2. Door zulke woorden uitdrukkende</w:t>
      </w:r>
      <w:r>
        <w:rPr>
          <w:rFonts w:ascii="Times New Roman" w:hAnsi="Times New Roman"/>
          <w:sz w:val="24"/>
          <w:szCs w:val="24"/>
        </w:rPr>
        <w:t xml:space="preserve">, </w:t>
      </w:r>
      <w:r w:rsidRPr="00121A2C">
        <w:rPr>
          <w:rFonts w:ascii="Times New Roman" w:hAnsi="Times New Roman"/>
          <w:sz w:val="24"/>
          <w:szCs w:val="24"/>
        </w:rPr>
        <w:t>in welk een smartelijke toestand zij verkeerden</w:t>
      </w:r>
      <w:r>
        <w:rPr>
          <w:rFonts w:ascii="Times New Roman" w:hAnsi="Times New Roman"/>
          <w:sz w:val="24"/>
          <w:szCs w:val="24"/>
        </w:rPr>
        <w:t xml:space="preserve">, </w:t>
      </w:r>
      <w:r w:rsidRPr="00121A2C">
        <w:rPr>
          <w:rFonts w:ascii="Times New Roman" w:hAnsi="Times New Roman"/>
          <w:sz w:val="24"/>
          <w:szCs w:val="24"/>
        </w:rPr>
        <w:t>toen zij riepen</w:t>
      </w:r>
      <w:r>
        <w:rPr>
          <w:rFonts w:ascii="Times New Roman" w:hAnsi="Times New Roman"/>
          <w:sz w:val="24"/>
          <w:szCs w:val="24"/>
        </w:rPr>
        <w:t>. Z</w:t>
      </w:r>
      <w:r w:rsidRPr="00121A2C">
        <w:rPr>
          <w:rFonts w:ascii="Times New Roman" w:hAnsi="Times New Roman"/>
          <w:sz w:val="24"/>
          <w:szCs w:val="24"/>
        </w:rPr>
        <w:t xml:space="preserve">ie hoe God zelf het onder woorden brengt. </w:t>
      </w:r>
      <w:r>
        <w:rPr>
          <w:rFonts w:ascii="Times New Roman" w:hAnsi="Times New Roman"/>
          <w:sz w:val="24"/>
          <w:szCs w:val="24"/>
        </w:rPr>
        <w:t>"</w:t>
      </w:r>
      <w:r w:rsidRPr="00121A2C">
        <w:rPr>
          <w:rFonts w:ascii="Times New Roman" w:hAnsi="Times New Roman"/>
          <w:sz w:val="24"/>
          <w:szCs w:val="24"/>
        </w:rPr>
        <w:t>Mijn gewenste akker</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 xml:space="preserve">is geworden </w:t>
      </w:r>
      <w:r>
        <w:rPr>
          <w:rFonts w:ascii="Times New Roman" w:hAnsi="Times New Roman"/>
          <w:sz w:val="24"/>
          <w:szCs w:val="24"/>
        </w:rPr>
        <w:t>"</w:t>
      </w:r>
      <w:r w:rsidRPr="00121A2C">
        <w:rPr>
          <w:rFonts w:ascii="Times New Roman" w:hAnsi="Times New Roman"/>
          <w:sz w:val="24"/>
          <w:szCs w:val="24"/>
        </w:rPr>
        <w:t>een woeste wildernis</w:t>
      </w:r>
      <w:r>
        <w:rPr>
          <w:rFonts w:ascii="Times New Roman" w:hAnsi="Times New Roman"/>
          <w:sz w:val="24"/>
          <w:szCs w:val="24"/>
        </w:rPr>
        <w:t xml:space="preserve">, </w:t>
      </w:r>
      <w:r w:rsidRPr="00121A2C">
        <w:rPr>
          <w:rFonts w:ascii="Times New Roman" w:hAnsi="Times New Roman"/>
          <w:sz w:val="24"/>
          <w:szCs w:val="24"/>
        </w:rPr>
        <w:t>verwoest zijnde treurt hij tot Mij.</w:t>
      </w:r>
      <w:r>
        <w:rPr>
          <w:rFonts w:ascii="Times New Roman" w:hAnsi="Times New Roman"/>
          <w:sz w:val="24"/>
          <w:szCs w:val="24"/>
        </w:rPr>
        <w:t>"</w:t>
      </w:r>
      <w:r w:rsidRPr="00121A2C">
        <w:rPr>
          <w:rFonts w:ascii="Times New Roman" w:hAnsi="Times New Roman"/>
          <w:sz w:val="24"/>
          <w:szCs w:val="24"/>
        </w:rPr>
        <w:t xml:space="preserve"> Jeremia 12:10</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n dit is ook natuurlijk voor hen</w:t>
      </w:r>
      <w:r>
        <w:rPr>
          <w:rFonts w:ascii="Times New Roman" w:hAnsi="Times New Roman"/>
          <w:sz w:val="24"/>
          <w:szCs w:val="24"/>
        </w:rPr>
        <w:t xml:space="preserve">, welker </w:t>
      </w:r>
      <w:r w:rsidRPr="00121A2C">
        <w:rPr>
          <w:rFonts w:ascii="Times New Roman" w:hAnsi="Times New Roman"/>
          <w:sz w:val="24"/>
          <w:szCs w:val="24"/>
        </w:rPr>
        <w:t>hart gebroken is. Waar gaat het kind anders heen</w:t>
      </w:r>
      <w:r>
        <w:rPr>
          <w:rFonts w:ascii="Times New Roman" w:hAnsi="Times New Roman"/>
          <w:sz w:val="24"/>
          <w:szCs w:val="24"/>
        </w:rPr>
        <w:t xml:space="preserve">, </w:t>
      </w:r>
      <w:r w:rsidRPr="00121A2C">
        <w:rPr>
          <w:rFonts w:ascii="Times New Roman" w:hAnsi="Times New Roman"/>
          <w:sz w:val="24"/>
          <w:szCs w:val="24"/>
        </w:rPr>
        <w:t>wanneer het ongeluk hem treft dan tol zijn vader</w:t>
      </w:r>
      <w:r>
        <w:rPr>
          <w:rFonts w:ascii="Times New Roman" w:hAnsi="Times New Roman"/>
          <w:sz w:val="24"/>
          <w:szCs w:val="24"/>
        </w:rPr>
        <w:t xml:space="preserve">, </w:t>
      </w:r>
      <w:r w:rsidRPr="00121A2C">
        <w:rPr>
          <w:rFonts w:ascii="Times New Roman" w:hAnsi="Times New Roman"/>
          <w:sz w:val="24"/>
          <w:szCs w:val="24"/>
        </w:rPr>
        <w:t>tot zijn moeder</w:t>
      </w:r>
      <w:r>
        <w:rPr>
          <w:rFonts w:ascii="Times New Roman" w:hAnsi="Times New Roman"/>
          <w:sz w:val="24"/>
          <w:szCs w:val="24"/>
        </w:rPr>
        <w:t>? W</w:t>
      </w:r>
      <w:r w:rsidRPr="00121A2C">
        <w:rPr>
          <w:rFonts w:ascii="Times New Roman" w:hAnsi="Times New Roman"/>
          <w:sz w:val="24"/>
          <w:szCs w:val="24"/>
        </w:rPr>
        <w:t>aar legt het zijn hoofd dan in hun schoot? Aan wiens boezem giet het</w:t>
      </w:r>
      <w:r>
        <w:rPr>
          <w:rFonts w:ascii="Times New Roman" w:hAnsi="Times New Roman"/>
          <w:sz w:val="24"/>
          <w:szCs w:val="24"/>
        </w:rPr>
        <w:t xml:space="preserve">, </w:t>
      </w:r>
      <w:r w:rsidRPr="00121A2C">
        <w:rPr>
          <w:rFonts w:ascii="Times New Roman" w:hAnsi="Times New Roman"/>
          <w:sz w:val="24"/>
          <w:szCs w:val="24"/>
        </w:rPr>
        <w:t>meer in het bijzonder</w:t>
      </w:r>
      <w:r>
        <w:rPr>
          <w:rFonts w:ascii="Times New Roman" w:hAnsi="Times New Roman"/>
          <w:sz w:val="24"/>
          <w:szCs w:val="24"/>
        </w:rPr>
        <w:t xml:space="preserve">, </w:t>
      </w:r>
      <w:r w:rsidRPr="00121A2C">
        <w:rPr>
          <w:rFonts w:ascii="Times New Roman" w:hAnsi="Times New Roman"/>
          <w:sz w:val="24"/>
          <w:szCs w:val="24"/>
        </w:rPr>
        <w:t>zijn klacht uit dan aan de boezem van de vader</w:t>
      </w:r>
      <w:r>
        <w:rPr>
          <w:rFonts w:ascii="Times New Roman" w:hAnsi="Times New Roman"/>
          <w:sz w:val="24"/>
          <w:szCs w:val="24"/>
        </w:rPr>
        <w:t xml:space="preserve">, </w:t>
      </w:r>
      <w:r w:rsidRPr="00121A2C">
        <w:rPr>
          <w:rFonts w:ascii="Times New Roman" w:hAnsi="Times New Roman"/>
          <w:sz w:val="24"/>
          <w:szCs w:val="24"/>
        </w:rPr>
        <w:t>van een moeder</w:t>
      </w:r>
      <w:r>
        <w:rPr>
          <w:rFonts w:ascii="Times New Roman" w:hAnsi="Times New Roman"/>
          <w:sz w:val="24"/>
          <w:szCs w:val="24"/>
        </w:rPr>
        <w:t xml:space="preserve">, </w:t>
      </w:r>
      <w:r w:rsidRPr="00121A2C">
        <w:rPr>
          <w:rFonts w:ascii="Times New Roman" w:hAnsi="Times New Roman"/>
          <w:sz w:val="24"/>
          <w:szCs w:val="24"/>
        </w:rPr>
        <w:t>omdat daar ontferming</w:t>
      </w:r>
      <w:r>
        <w:rPr>
          <w:rFonts w:ascii="Times New Roman" w:hAnsi="Times New Roman"/>
          <w:sz w:val="24"/>
          <w:szCs w:val="24"/>
        </w:rPr>
        <w:t xml:space="preserve">, </w:t>
      </w:r>
      <w:r w:rsidRPr="00121A2C">
        <w:rPr>
          <w:rFonts w:ascii="Times New Roman" w:hAnsi="Times New Roman"/>
          <w:sz w:val="24"/>
          <w:szCs w:val="24"/>
        </w:rPr>
        <w:t>omdat daar medelijden</w:t>
      </w:r>
      <w:r>
        <w:rPr>
          <w:rFonts w:ascii="Times New Roman" w:hAnsi="Times New Roman"/>
          <w:sz w:val="24"/>
          <w:szCs w:val="24"/>
        </w:rPr>
        <w:t xml:space="preserve">, </w:t>
      </w:r>
      <w:r w:rsidRPr="00121A2C">
        <w:rPr>
          <w:rFonts w:ascii="Times New Roman" w:hAnsi="Times New Roman"/>
          <w:sz w:val="24"/>
          <w:szCs w:val="24"/>
        </w:rPr>
        <w:t>omdat daar verlichting en ondersteuning is? En zo is het met hen</w:t>
      </w:r>
      <w:r>
        <w:rPr>
          <w:rFonts w:ascii="Times New Roman" w:hAnsi="Times New Roman"/>
          <w:sz w:val="24"/>
          <w:szCs w:val="24"/>
        </w:rPr>
        <w:t xml:space="preserve">, welker </w:t>
      </w:r>
      <w:r w:rsidRPr="00121A2C">
        <w:rPr>
          <w:rFonts w:ascii="Times New Roman" w:hAnsi="Times New Roman"/>
          <w:sz w:val="24"/>
          <w:szCs w:val="24"/>
        </w:rPr>
        <w:t>beenderen</w:t>
      </w:r>
      <w:r>
        <w:rPr>
          <w:rFonts w:ascii="Times New Roman" w:hAnsi="Times New Roman"/>
          <w:sz w:val="24"/>
          <w:szCs w:val="24"/>
        </w:rPr>
        <w:t xml:space="preserve">, welker </w:t>
      </w:r>
      <w:r w:rsidRPr="00121A2C">
        <w:rPr>
          <w:rFonts w:ascii="Times New Roman" w:hAnsi="Times New Roman"/>
          <w:sz w:val="24"/>
          <w:szCs w:val="24"/>
        </w:rPr>
        <w:t>hart gebroken is. Het is hun natuurlijk</w:t>
      </w:r>
      <w:r>
        <w:rPr>
          <w:rFonts w:ascii="Times New Roman" w:hAnsi="Times New Roman"/>
          <w:sz w:val="24"/>
          <w:szCs w:val="24"/>
        </w:rPr>
        <w:t xml:space="preserve">, </w:t>
      </w:r>
      <w:r w:rsidRPr="00121A2C">
        <w:rPr>
          <w:rFonts w:ascii="Times New Roman" w:hAnsi="Times New Roman"/>
          <w:sz w:val="24"/>
          <w:szCs w:val="24"/>
        </w:rPr>
        <w:t>zij moeten schreien</w:t>
      </w:r>
      <w:r>
        <w:rPr>
          <w:rFonts w:ascii="Times New Roman" w:hAnsi="Times New Roman"/>
          <w:sz w:val="24"/>
          <w:szCs w:val="24"/>
        </w:rPr>
        <w:t xml:space="preserve">, </w:t>
      </w:r>
      <w:r w:rsidRPr="00121A2C">
        <w:rPr>
          <w:rFonts w:ascii="Times New Roman" w:hAnsi="Times New Roman"/>
          <w:sz w:val="24"/>
          <w:szCs w:val="24"/>
        </w:rPr>
        <w:t xml:space="preserve">zij kunnen niet dan schreien tot Hem. </w:t>
      </w:r>
      <w:r>
        <w:rPr>
          <w:rFonts w:ascii="Times New Roman" w:hAnsi="Times New Roman"/>
          <w:sz w:val="24"/>
          <w:szCs w:val="24"/>
        </w:rPr>
        <w:t>"</w:t>
      </w:r>
      <w:r w:rsidRPr="00121A2C">
        <w:rPr>
          <w:rFonts w:ascii="Times New Roman" w:hAnsi="Times New Roman"/>
          <w:sz w:val="24"/>
          <w:szCs w:val="24"/>
        </w:rPr>
        <w:t>Genees mij</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zei David</w:t>
      </w:r>
      <w:r>
        <w:rPr>
          <w:rFonts w:ascii="Times New Roman" w:hAnsi="Times New Roman"/>
          <w:sz w:val="24"/>
          <w:szCs w:val="24"/>
        </w:rPr>
        <w:t>, "</w:t>
      </w:r>
      <w:r w:rsidRPr="00121A2C">
        <w:rPr>
          <w:rFonts w:ascii="Times New Roman" w:hAnsi="Times New Roman"/>
          <w:sz w:val="24"/>
          <w:szCs w:val="24"/>
        </w:rPr>
        <w:t>want mijn beenderen zijn verschrikt</w:t>
      </w:r>
      <w:r>
        <w:rPr>
          <w:rFonts w:ascii="Times New Roman" w:hAnsi="Times New Roman"/>
          <w:sz w:val="24"/>
          <w:szCs w:val="24"/>
        </w:rPr>
        <w:t>. E</w:t>
      </w:r>
      <w:r w:rsidRPr="00121A2C">
        <w:rPr>
          <w:rFonts w:ascii="Times New Roman" w:hAnsi="Times New Roman"/>
          <w:sz w:val="24"/>
          <w:szCs w:val="24"/>
        </w:rPr>
        <w:t>n mijn ziel is zeer verschrikt.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6:1</w:t>
      </w:r>
      <w:r>
        <w:rPr>
          <w:rFonts w:ascii="Times New Roman" w:hAnsi="Times New Roman"/>
          <w:sz w:val="24"/>
          <w:szCs w:val="24"/>
        </w:rPr>
        <w:t xml:space="preserve"> - </w:t>
      </w:r>
      <w:r w:rsidRPr="00121A2C">
        <w:rPr>
          <w:rFonts w:ascii="Times New Roman" w:hAnsi="Times New Roman"/>
          <w:sz w:val="24"/>
          <w:szCs w:val="24"/>
        </w:rPr>
        <w:t>4. Hij</w:t>
      </w:r>
      <w:r>
        <w:rPr>
          <w:rFonts w:ascii="Times New Roman" w:hAnsi="Times New Roman"/>
          <w:sz w:val="24"/>
          <w:szCs w:val="24"/>
        </w:rPr>
        <w:t xml:space="preserve">, </w:t>
      </w:r>
      <w:r w:rsidRPr="00121A2C">
        <w:rPr>
          <w:rFonts w:ascii="Times New Roman" w:hAnsi="Times New Roman"/>
          <w:sz w:val="24"/>
          <w:szCs w:val="24"/>
        </w:rPr>
        <w:t>die niet schreien kan</w:t>
      </w:r>
      <w:r>
        <w:rPr>
          <w:rFonts w:ascii="Times New Roman" w:hAnsi="Times New Roman"/>
          <w:sz w:val="24"/>
          <w:szCs w:val="24"/>
        </w:rPr>
        <w:t xml:space="preserve">, </w:t>
      </w:r>
      <w:r w:rsidRPr="00121A2C">
        <w:rPr>
          <w:rFonts w:ascii="Times New Roman" w:hAnsi="Times New Roman"/>
          <w:sz w:val="24"/>
          <w:szCs w:val="24"/>
        </w:rPr>
        <w:t>gevoelt geen pijn</w:t>
      </w:r>
      <w:r>
        <w:rPr>
          <w:rFonts w:ascii="Times New Roman" w:hAnsi="Times New Roman"/>
          <w:sz w:val="24"/>
          <w:szCs w:val="24"/>
        </w:rPr>
        <w:t xml:space="preserve">, </w:t>
      </w:r>
      <w:r w:rsidRPr="00121A2C">
        <w:rPr>
          <w:rFonts w:ascii="Times New Roman" w:hAnsi="Times New Roman"/>
          <w:sz w:val="24"/>
          <w:szCs w:val="24"/>
        </w:rPr>
        <w:t>ziet geen behoefte</w:t>
      </w:r>
      <w:r>
        <w:rPr>
          <w:rFonts w:ascii="Times New Roman" w:hAnsi="Times New Roman"/>
          <w:sz w:val="24"/>
          <w:szCs w:val="24"/>
        </w:rPr>
        <w:t xml:space="preserve">, </w:t>
      </w:r>
      <w:r w:rsidRPr="00121A2C">
        <w:rPr>
          <w:rFonts w:ascii="Times New Roman" w:hAnsi="Times New Roman"/>
          <w:sz w:val="24"/>
          <w:szCs w:val="24"/>
        </w:rPr>
        <w:t>vreest geen gevaar</w:t>
      </w:r>
      <w:r>
        <w:rPr>
          <w:rFonts w:ascii="Times New Roman" w:hAnsi="Times New Roman"/>
          <w:sz w:val="24"/>
          <w:szCs w:val="24"/>
        </w:rPr>
        <w:t xml:space="preserve">, </w:t>
      </w:r>
      <w:r w:rsidRPr="00121A2C">
        <w:rPr>
          <w:rFonts w:ascii="Times New Roman" w:hAnsi="Times New Roman"/>
          <w:sz w:val="24"/>
          <w:szCs w:val="24"/>
        </w:rPr>
        <w:t>of is dood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E</w:t>
      </w:r>
      <w:r w:rsidRPr="00121A2C">
        <w:rPr>
          <w:rFonts w:ascii="Times New Roman" w:hAnsi="Times New Roman"/>
          <w:sz w:val="24"/>
          <w:szCs w:val="24"/>
        </w:rPr>
        <w:t>en ander teken van een gebroken hart en van een verslagen geest is</w:t>
      </w:r>
      <w:r>
        <w:rPr>
          <w:rFonts w:ascii="Times New Roman" w:hAnsi="Times New Roman"/>
          <w:sz w:val="24"/>
          <w:szCs w:val="24"/>
        </w:rPr>
        <w:t xml:space="preserve">, </w:t>
      </w:r>
      <w:r w:rsidRPr="00121A2C">
        <w:rPr>
          <w:rFonts w:ascii="Times New Roman" w:hAnsi="Times New Roman"/>
          <w:sz w:val="24"/>
          <w:szCs w:val="24"/>
        </w:rPr>
        <w:t xml:space="preserve">dat het beeft voor Gods woord. </w:t>
      </w:r>
      <w:r>
        <w:rPr>
          <w:rFonts w:ascii="Times New Roman" w:hAnsi="Times New Roman"/>
          <w:sz w:val="24"/>
          <w:szCs w:val="24"/>
        </w:rPr>
        <w:t>"</w:t>
      </w:r>
      <w:r w:rsidRPr="00121A2C">
        <w:rPr>
          <w:rFonts w:ascii="Times New Roman" w:hAnsi="Times New Roman"/>
          <w:sz w:val="24"/>
          <w:szCs w:val="24"/>
        </w:rPr>
        <w:t>Op deze zal Ik zien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t>
      </w:r>
      <w:r w:rsidRPr="00121A2C">
        <w:rPr>
          <w:rFonts w:ascii="Times New Roman" w:hAnsi="Times New Roman"/>
          <w:sz w:val="24"/>
          <w:szCs w:val="24"/>
        </w:rPr>
        <w:t>de arme en verslagene van geest</w:t>
      </w:r>
      <w:r>
        <w:rPr>
          <w:rFonts w:ascii="Times New Roman" w:hAnsi="Times New Roman"/>
          <w:sz w:val="24"/>
          <w:szCs w:val="24"/>
        </w:rPr>
        <w:t xml:space="preserve">, </w:t>
      </w:r>
      <w:r w:rsidRPr="00121A2C">
        <w:rPr>
          <w:rFonts w:ascii="Times New Roman" w:hAnsi="Times New Roman"/>
          <w:sz w:val="24"/>
          <w:szCs w:val="24"/>
        </w:rPr>
        <w:t>en die voor Mijn Woord beeft.</w:t>
      </w:r>
      <w:r>
        <w:rPr>
          <w:rFonts w:ascii="Times New Roman" w:hAnsi="Times New Roman"/>
          <w:sz w:val="24"/>
          <w:szCs w:val="24"/>
        </w:rPr>
        <w:t>"</w:t>
      </w:r>
      <w:r w:rsidRPr="00121A2C">
        <w:rPr>
          <w:rFonts w:ascii="Times New Roman" w:hAnsi="Times New Roman"/>
          <w:sz w:val="24"/>
          <w:szCs w:val="24"/>
        </w:rPr>
        <w:t xml:space="preserve"> Jesaja 66:2. Het Woord van God is een ontzagwekkend Woord voor een </w:t>
      </w:r>
      <w:r>
        <w:rPr>
          <w:rFonts w:ascii="Times New Roman" w:hAnsi="Times New Roman"/>
          <w:sz w:val="24"/>
          <w:szCs w:val="24"/>
        </w:rPr>
        <w:t>gebroken van hart</w:t>
      </w:r>
      <w:r w:rsidRPr="00121A2C">
        <w:rPr>
          <w:rFonts w:ascii="Times New Roman" w:hAnsi="Times New Roman"/>
          <w:sz w:val="24"/>
          <w:szCs w:val="24"/>
        </w:rPr>
        <w:t xml:space="preserve">. Salomo zegt: </w:t>
      </w:r>
      <w:r>
        <w:rPr>
          <w:rFonts w:ascii="Times New Roman" w:hAnsi="Times New Roman"/>
          <w:sz w:val="24"/>
          <w:szCs w:val="24"/>
        </w:rPr>
        <w:t>"</w:t>
      </w:r>
      <w:r w:rsidRPr="00121A2C">
        <w:rPr>
          <w:rFonts w:ascii="Times New Roman" w:hAnsi="Times New Roman"/>
          <w:sz w:val="24"/>
          <w:szCs w:val="24"/>
        </w:rPr>
        <w:t>Het woord eens konings is als het brullen van een leeuw</w:t>
      </w:r>
      <w:r>
        <w:rPr>
          <w:rFonts w:ascii="Times New Roman" w:hAnsi="Times New Roman"/>
          <w:sz w:val="24"/>
          <w:szCs w:val="24"/>
        </w:rPr>
        <w:t xml:space="preserve">," </w:t>
      </w:r>
      <w:r w:rsidRPr="00121A2C">
        <w:rPr>
          <w:rFonts w:ascii="Times New Roman" w:hAnsi="Times New Roman"/>
          <w:sz w:val="24"/>
          <w:szCs w:val="24"/>
        </w:rPr>
        <w:t>en als dat zo is</w:t>
      </w:r>
      <w:r>
        <w:rPr>
          <w:rFonts w:ascii="Times New Roman" w:hAnsi="Times New Roman"/>
          <w:sz w:val="24"/>
          <w:szCs w:val="24"/>
        </w:rPr>
        <w:t xml:space="preserve">, </w:t>
      </w:r>
      <w:r w:rsidRPr="00121A2C">
        <w:rPr>
          <w:rFonts w:ascii="Times New Roman" w:hAnsi="Times New Roman"/>
          <w:sz w:val="24"/>
          <w:szCs w:val="24"/>
        </w:rPr>
        <w:t>wat is dan niet het Woord van God</w:t>
      </w:r>
      <w:r>
        <w:rPr>
          <w:rFonts w:ascii="Times New Roman" w:hAnsi="Times New Roman"/>
          <w:sz w:val="24"/>
          <w:szCs w:val="24"/>
        </w:rPr>
        <w:t>? W</w:t>
      </w:r>
      <w:r w:rsidRPr="00121A2C">
        <w:rPr>
          <w:rFonts w:ascii="Times New Roman" w:hAnsi="Times New Roman"/>
          <w:sz w:val="24"/>
          <w:szCs w:val="24"/>
        </w:rPr>
        <w:t>ant door de woede en vreze wordt het gebiedende woord eens konings bedoeld. Wij hebben een spreekwoord: Het kind dat zich gebrand heeft</w:t>
      </w:r>
      <w:r>
        <w:rPr>
          <w:rFonts w:ascii="Times New Roman" w:hAnsi="Times New Roman"/>
          <w:sz w:val="24"/>
          <w:szCs w:val="24"/>
        </w:rPr>
        <w:t xml:space="preserve">, </w:t>
      </w:r>
      <w:r w:rsidRPr="00121A2C">
        <w:rPr>
          <w:rFonts w:ascii="Times New Roman" w:hAnsi="Times New Roman"/>
          <w:sz w:val="24"/>
          <w:szCs w:val="24"/>
        </w:rPr>
        <w:t>heeft schrik voor het vuur</w:t>
      </w:r>
      <w:r>
        <w:rPr>
          <w:rFonts w:ascii="Times New Roman" w:hAnsi="Times New Roman"/>
          <w:sz w:val="24"/>
          <w:szCs w:val="24"/>
        </w:rPr>
        <w:t xml:space="preserve">, </w:t>
      </w:r>
      <w:r w:rsidRPr="00121A2C">
        <w:rPr>
          <w:rFonts w:ascii="Times New Roman" w:hAnsi="Times New Roman"/>
          <w:sz w:val="24"/>
          <w:szCs w:val="24"/>
        </w:rPr>
        <w:t>het kind</w:t>
      </w:r>
      <w:r>
        <w:rPr>
          <w:rFonts w:ascii="Times New Roman" w:hAnsi="Times New Roman"/>
          <w:sz w:val="24"/>
          <w:szCs w:val="24"/>
        </w:rPr>
        <w:t xml:space="preserve">, </w:t>
      </w:r>
      <w:r w:rsidRPr="00121A2C">
        <w:rPr>
          <w:rFonts w:ascii="Times New Roman" w:hAnsi="Times New Roman"/>
          <w:sz w:val="24"/>
          <w:szCs w:val="24"/>
        </w:rPr>
        <w:t>dat slaag gehad heeft</w:t>
      </w:r>
      <w:r>
        <w:rPr>
          <w:rFonts w:ascii="Times New Roman" w:hAnsi="Times New Roman"/>
          <w:sz w:val="24"/>
          <w:szCs w:val="24"/>
        </w:rPr>
        <w:t xml:space="preserve">, </w:t>
      </w:r>
      <w:r w:rsidRPr="00121A2C">
        <w:rPr>
          <w:rFonts w:ascii="Times New Roman" w:hAnsi="Times New Roman"/>
          <w:sz w:val="24"/>
          <w:szCs w:val="24"/>
        </w:rPr>
        <w:t>heeft vrees voor de roede</w:t>
      </w:r>
      <w:r>
        <w:rPr>
          <w:rFonts w:ascii="Times New Roman" w:hAnsi="Times New Roman"/>
          <w:sz w:val="24"/>
          <w:szCs w:val="24"/>
        </w:rPr>
        <w:t xml:space="preserve">, </w:t>
      </w:r>
      <w:r w:rsidRPr="00121A2C">
        <w:rPr>
          <w:rFonts w:ascii="Times New Roman" w:hAnsi="Times New Roman"/>
          <w:sz w:val="24"/>
          <w:szCs w:val="24"/>
        </w:rPr>
        <w:t xml:space="preserve">evenzo heeft de </w:t>
      </w:r>
      <w:r>
        <w:rPr>
          <w:rFonts w:ascii="Times New Roman" w:hAnsi="Times New Roman"/>
          <w:sz w:val="24"/>
          <w:szCs w:val="24"/>
        </w:rPr>
        <w:t>gebroken van hart</w:t>
      </w:r>
      <w:r w:rsidRPr="00121A2C">
        <w:rPr>
          <w:rFonts w:ascii="Times New Roman" w:hAnsi="Times New Roman"/>
          <w:sz w:val="24"/>
          <w:szCs w:val="24"/>
        </w:rPr>
        <w:t xml:space="preserve"> vrees voor het Woord van God. Hierom vindt gij een kenmerk gezet op hen</w:t>
      </w:r>
      <w:r>
        <w:rPr>
          <w:rFonts w:ascii="Times New Roman" w:hAnsi="Times New Roman"/>
          <w:sz w:val="24"/>
          <w:szCs w:val="24"/>
        </w:rPr>
        <w:t xml:space="preserve">, </w:t>
      </w:r>
      <w:r w:rsidRPr="00121A2C">
        <w:rPr>
          <w:rFonts w:ascii="Times New Roman" w:hAnsi="Times New Roman"/>
          <w:sz w:val="24"/>
          <w:szCs w:val="24"/>
        </w:rPr>
        <w:t>die voor Gods Woord beven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zijn zij</w:t>
      </w:r>
      <w:r>
        <w:rPr>
          <w:rFonts w:ascii="Times New Roman" w:hAnsi="Times New Roman"/>
          <w:sz w:val="24"/>
          <w:szCs w:val="24"/>
        </w:rPr>
        <w:t xml:space="preserve">, </w:t>
      </w:r>
      <w:r w:rsidRPr="00121A2C">
        <w:rPr>
          <w:rFonts w:ascii="Times New Roman" w:hAnsi="Times New Roman"/>
          <w:sz w:val="24"/>
          <w:szCs w:val="24"/>
        </w:rPr>
        <w:t xml:space="preserve">die zich onder de </w:t>
      </w:r>
      <w:r>
        <w:rPr>
          <w:rFonts w:ascii="Times New Roman" w:hAnsi="Times New Roman"/>
          <w:sz w:val="24"/>
          <w:szCs w:val="24"/>
        </w:rPr>
        <w:t>Godz</w:t>
      </w:r>
      <w:r w:rsidRPr="00121A2C">
        <w:rPr>
          <w:rFonts w:ascii="Times New Roman" w:hAnsi="Times New Roman"/>
          <w:sz w:val="24"/>
          <w:szCs w:val="24"/>
        </w:rPr>
        <w:t>aligen ophouden</w:t>
      </w:r>
      <w:r>
        <w:rPr>
          <w:rFonts w:ascii="Times New Roman" w:hAnsi="Times New Roman"/>
          <w:sz w:val="24"/>
          <w:szCs w:val="24"/>
        </w:rPr>
        <w:t xml:space="preserve">, </w:t>
      </w:r>
      <w:r w:rsidRPr="00121A2C">
        <w:rPr>
          <w:rFonts w:ascii="Times New Roman" w:hAnsi="Times New Roman"/>
          <w:sz w:val="24"/>
          <w:szCs w:val="24"/>
        </w:rPr>
        <w:t>het zijn zij</w:t>
      </w:r>
      <w:r>
        <w:rPr>
          <w:rFonts w:ascii="Times New Roman" w:hAnsi="Times New Roman"/>
          <w:sz w:val="24"/>
          <w:szCs w:val="24"/>
        </w:rPr>
        <w:t xml:space="preserve">, </w:t>
      </w:r>
      <w:r w:rsidRPr="00121A2C">
        <w:rPr>
          <w:rFonts w:ascii="Times New Roman" w:hAnsi="Times New Roman"/>
          <w:sz w:val="24"/>
          <w:szCs w:val="24"/>
        </w:rPr>
        <w:t>die binnen de grenzen blijven</w:t>
      </w:r>
      <w:r>
        <w:rPr>
          <w:rFonts w:ascii="Times New Roman" w:hAnsi="Times New Roman"/>
          <w:sz w:val="24"/>
          <w:szCs w:val="24"/>
        </w:rPr>
        <w:t xml:space="preserve">, </w:t>
      </w:r>
      <w:r w:rsidRPr="00121A2C">
        <w:rPr>
          <w:rFonts w:ascii="Times New Roman" w:hAnsi="Times New Roman"/>
          <w:sz w:val="24"/>
          <w:szCs w:val="24"/>
        </w:rPr>
        <w:t>Het zijn zij</w:t>
      </w:r>
      <w:r>
        <w:rPr>
          <w:rFonts w:ascii="Times New Roman" w:hAnsi="Times New Roman"/>
          <w:sz w:val="24"/>
          <w:szCs w:val="24"/>
        </w:rPr>
        <w:t xml:space="preserve">, </w:t>
      </w:r>
      <w:r w:rsidRPr="00121A2C">
        <w:rPr>
          <w:rFonts w:ascii="Times New Roman" w:hAnsi="Times New Roman"/>
          <w:sz w:val="24"/>
          <w:szCs w:val="24"/>
        </w:rPr>
        <w:t>die het meest genegen zijn om te treuren en in de bres te staan wanneer God vergramd is</w:t>
      </w:r>
      <w:r>
        <w:rPr>
          <w:rFonts w:ascii="Times New Roman" w:hAnsi="Times New Roman"/>
          <w:sz w:val="24"/>
          <w:szCs w:val="24"/>
        </w:rPr>
        <w:t xml:space="preserve">, </w:t>
      </w:r>
      <w:r w:rsidRPr="00121A2C">
        <w:rPr>
          <w:rFonts w:ascii="Times New Roman" w:hAnsi="Times New Roman"/>
          <w:sz w:val="24"/>
          <w:szCs w:val="24"/>
        </w:rPr>
        <w:t xml:space="preserve">en om Zijn toorn van een volk af te keren.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een teken</w:t>
      </w:r>
      <w:r>
        <w:rPr>
          <w:rFonts w:ascii="Times New Roman" w:hAnsi="Times New Roman"/>
          <w:sz w:val="24"/>
          <w:szCs w:val="24"/>
        </w:rPr>
        <w:t xml:space="preserve">, </w:t>
      </w:r>
      <w:r w:rsidRPr="00121A2C">
        <w:rPr>
          <w:rFonts w:ascii="Times New Roman" w:hAnsi="Times New Roman"/>
          <w:sz w:val="24"/>
          <w:szCs w:val="24"/>
        </w:rPr>
        <w:t>dat het Woord van God plaats gevonden en krachtig gewerkt heeft</w:t>
      </w:r>
      <w:r>
        <w:rPr>
          <w:rFonts w:ascii="Times New Roman" w:hAnsi="Times New Roman"/>
          <w:sz w:val="24"/>
          <w:szCs w:val="24"/>
        </w:rPr>
        <w:t xml:space="preserve">, </w:t>
      </w:r>
      <w:r w:rsidRPr="00121A2C">
        <w:rPr>
          <w:rFonts w:ascii="Times New Roman" w:hAnsi="Times New Roman"/>
          <w:sz w:val="24"/>
          <w:szCs w:val="24"/>
        </w:rPr>
        <w:t>wanneer het hart er voor beeft</w:t>
      </w:r>
      <w:r>
        <w:rPr>
          <w:rFonts w:ascii="Times New Roman" w:hAnsi="Times New Roman"/>
          <w:sz w:val="24"/>
          <w:szCs w:val="24"/>
        </w:rPr>
        <w:t xml:space="preserve">, </w:t>
      </w:r>
      <w:r w:rsidRPr="00121A2C">
        <w:rPr>
          <w:rFonts w:ascii="Times New Roman" w:hAnsi="Times New Roman"/>
          <w:sz w:val="24"/>
          <w:szCs w:val="24"/>
        </w:rPr>
        <w:t>er bevreesd voor is</w:t>
      </w:r>
      <w:r>
        <w:rPr>
          <w:rFonts w:ascii="Times New Roman" w:hAnsi="Times New Roman"/>
          <w:sz w:val="24"/>
          <w:szCs w:val="24"/>
        </w:rPr>
        <w:t xml:space="preserve">, </w:t>
      </w:r>
      <w:r w:rsidRPr="00121A2C">
        <w:rPr>
          <w:rFonts w:ascii="Times New Roman" w:hAnsi="Times New Roman"/>
          <w:sz w:val="24"/>
          <w:szCs w:val="24"/>
        </w:rPr>
        <w:t>en er ontzag voor heeft. Toen de vrouw van Potifar Jozef wilde verleiden om bij haar te liggen</w:t>
      </w:r>
      <w:r>
        <w:rPr>
          <w:rFonts w:ascii="Times New Roman" w:hAnsi="Times New Roman"/>
          <w:sz w:val="24"/>
          <w:szCs w:val="24"/>
        </w:rPr>
        <w:t xml:space="preserve">, </w:t>
      </w:r>
      <w:r w:rsidRPr="00121A2C">
        <w:rPr>
          <w:rFonts w:ascii="Times New Roman" w:hAnsi="Times New Roman"/>
          <w:sz w:val="24"/>
          <w:szCs w:val="24"/>
        </w:rPr>
        <w:t xml:space="preserve">was hij bevreesd voor het Woord van God. </w:t>
      </w:r>
      <w:r>
        <w:rPr>
          <w:rFonts w:ascii="Times New Roman" w:hAnsi="Times New Roman"/>
          <w:sz w:val="24"/>
          <w:szCs w:val="24"/>
        </w:rPr>
        <w:t>"</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ik dan dit een zo groot kwaad doen</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en zondigen tegen God?</w:t>
      </w:r>
      <w:r>
        <w:rPr>
          <w:rFonts w:ascii="Times New Roman" w:hAnsi="Times New Roman"/>
          <w:sz w:val="24"/>
          <w:szCs w:val="24"/>
        </w:rPr>
        <w:t>"</w:t>
      </w:r>
      <w:r w:rsidRPr="00121A2C">
        <w:rPr>
          <w:rFonts w:ascii="Times New Roman" w:hAnsi="Times New Roman"/>
          <w:sz w:val="24"/>
          <w:szCs w:val="24"/>
        </w:rPr>
        <w:t xml:space="preserve"> Hij had ontzag voor Gods Woord</w:t>
      </w:r>
      <w:r>
        <w:rPr>
          <w:rFonts w:ascii="Times New Roman" w:hAnsi="Times New Roman"/>
          <w:sz w:val="24"/>
          <w:szCs w:val="24"/>
        </w:rPr>
        <w:t xml:space="preserve">, </w:t>
      </w:r>
      <w:r w:rsidRPr="00121A2C">
        <w:rPr>
          <w:rFonts w:ascii="Times New Roman" w:hAnsi="Times New Roman"/>
          <w:sz w:val="24"/>
          <w:szCs w:val="24"/>
        </w:rPr>
        <w:t>hij durfde het niet doen</w:t>
      </w:r>
      <w:r>
        <w:rPr>
          <w:rFonts w:ascii="Times New Roman" w:hAnsi="Times New Roman"/>
          <w:sz w:val="24"/>
          <w:szCs w:val="24"/>
        </w:rPr>
        <w:t xml:space="preserve">, </w:t>
      </w:r>
      <w:r w:rsidRPr="00121A2C">
        <w:rPr>
          <w:rFonts w:ascii="Times New Roman" w:hAnsi="Times New Roman"/>
          <w:sz w:val="24"/>
          <w:szCs w:val="24"/>
        </w:rPr>
        <w:t>omdat hij in gedachte hield wat een vreselijke zaak het was tegen Gods Woord te rebelleren. Toen de oude Eli hoorde</w:t>
      </w:r>
      <w:r>
        <w:rPr>
          <w:rFonts w:ascii="Times New Roman" w:hAnsi="Times New Roman"/>
          <w:sz w:val="24"/>
          <w:szCs w:val="24"/>
        </w:rPr>
        <w:t xml:space="preserve">, </w:t>
      </w:r>
      <w:r w:rsidRPr="00121A2C">
        <w:rPr>
          <w:rFonts w:ascii="Times New Roman" w:hAnsi="Times New Roman"/>
          <w:sz w:val="24"/>
          <w:szCs w:val="24"/>
        </w:rPr>
        <w:t>dat de ark genomen was</w:t>
      </w:r>
      <w:r>
        <w:rPr>
          <w:rFonts w:ascii="Times New Roman" w:hAnsi="Times New Roman"/>
          <w:sz w:val="24"/>
          <w:szCs w:val="24"/>
        </w:rPr>
        <w:t xml:space="preserve">, </w:t>
      </w:r>
      <w:r w:rsidRPr="00121A2C">
        <w:rPr>
          <w:rFonts w:ascii="Times New Roman" w:hAnsi="Times New Roman"/>
          <w:sz w:val="24"/>
          <w:szCs w:val="24"/>
        </w:rPr>
        <w:t>beefde zijn hart binnen in hem</w:t>
      </w:r>
      <w:r>
        <w:rPr>
          <w:rFonts w:ascii="Times New Roman" w:hAnsi="Times New Roman"/>
          <w:sz w:val="24"/>
          <w:szCs w:val="24"/>
        </w:rPr>
        <w:t xml:space="preserve">, </w:t>
      </w:r>
      <w:r w:rsidRPr="00121A2C">
        <w:rPr>
          <w:rFonts w:ascii="Times New Roman" w:hAnsi="Times New Roman"/>
          <w:sz w:val="24"/>
          <w:szCs w:val="24"/>
        </w:rPr>
        <w:t>want hij las uit dat treurige verlies</w:t>
      </w:r>
      <w:r>
        <w:rPr>
          <w:rFonts w:ascii="Times New Roman" w:hAnsi="Times New Roman"/>
          <w:sz w:val="24"/>
          <w:szCs w:val="24"/>
        </w:rPr>
        <w:t xml:space="preserve">, </w:t>
      </w:r>
      <w:r w:rsidRPr="00121A2C">
        <w:rPr>
          <w:rFonts w:ascii="Times New Roman" w:hAnsi="Times New Roman"/>
          <w:sz w:val="24"/>
          <w:szCs w:val="24"/>
        </w:rPr>
        <w:t>dat God vertoornd was op Israël</w:t>
      </w:r>
      <w:r>
        <w:rPr>
          <w:rFonts w:ascii="Times New Roman" w:hAnsi="Times New Roman"/>
          <w:sz w:val="24"/>
          <w:szCs w:val="24"/>
        </w:rPr>
        <w:t xml:space="preserve">, </w:t>
      </w:r>
      <w:r w:rsidRPr="00121A2C">
        <w:rPr>
          <w:rFonts w:ascii="Times New Roman" w:hAnsi="Times New Roman"/>
          <w:sz w:val="24"/>
          <w:szCs w:val="24"/>
        </w:rPr>
        <w:t>en hij wist dat de gramschap van God een grote en verschrikkelijke zaak was. Toen Samuel naar Bethlehem ging</w:t>
      </w:r>
      <w:r>
        <w:rPr>
          <w:rFonts w:ascii="Times New Roman" w:hAnsi="Times New Roman"/>
          <w:sz w:val="24"/>
          <w:szCs w:val="24"/>
        </w:rPr>
        <w:t xml:space="preserve">, </w:t>
      </w:r>
      <w:r w:rsidRPr="00121A2C">
        <w:rPr>
          <w:rFonts w:ascii="Times New Roman" w:hAnsi="Times New Roman"/>
          <w:sz w:val="24"/>
          <w:szCs w:val="24"/>
        </w:rPr>
        <w:t>sidderden de oudsten van de stad</w:t>
      </w:r>
      <w:r>
        <w:rPr>
          <w:rFonts w:ascii="Times New Roman" w:hAnsi="Times New Roman"/>
          <w:sz w:val="24"/>
          <w:szCs w:val="24"/>
        </w:rPr>
        <w:t xml:space="preserve">, </w:t>
      </w:r>
      <w:r w:rsidRPr="00121A2C">
        <w:rPr>
          <w:rFonts w:ascii="Times New Roman" w:hAnsi="Times New Roman"/>
          <w:sz w:val="24"/>
          <w:szCs w:val="24"/>
        </w:rPr>
        <w:t>want zij vreesden</w:t>
      </w:r>
      <w:r>
        <w:rPr>
          <w:rFonts w:ascii="Times New Roman" w:hAnsi="Times New Roman"/>
          <w:sz w:val="24"/>
          <w:szCs w:val="24"/>
        </w:rPr>
        <w:t xml:space="preserve">, </w:t>
      </w:r>
      <w:r w:rsidRPr="00121A2C">
        <w:rPr>
          <w:rFonts w:ascii="Times New Roman" w:hAnsi="Times New Roman"/>
          <w:sz w:val="24"/>
          <w:szCs w:val="24"/>
        </w:rPr>
        <w:t>dat hij tot hen kwam met de een of andere onheilspellende boodschap van God</w:t>
      </w:r>
      <w:r>
        <w:rPr>
          <w:rFonts w:ascii="Times New Roman" w:hAnsi="Times New Roman"/>
          <w:sz w:val="24"/>
          <w:szCs w:val="24"/>
        </w:rPr>
        <w:t xml:space="preserve">, </w:t>
      </w:r>
      <w:r w:rsidRPr="00121A2C">
        <w:rPr>
          <w:rFonts w:ascii="Times New Roman" w:hAnsi="Times New Roman"/>
          <w:sz w:val="24"/>
          <w:szCs w:val="24"/>
        </w:rPr>
        <w:t>en zij hadden vroeger ondervinding gehad van zulke dingen</w:t>
      </w:r>
      <w:r>
        <w:rPr>
          <w:rFonts w:ascii="Times New Roman" w:hAnsi="Times New Roman"/>
          <w:sz w:val="24"/>
          <w:szCs w:val="24"/>
        </w:rPr>
        <w:t>. G</w:t>
      </w:r>
      <w:r w:rsidRPr="00121A2C">
        <w:rPr>
          <w:rFonts w:ascii="Times New Roman" w:hAnsi="Times New Roman"/>
          <w:sz w:val="24"/>
          <w:szCs w:val="24"/>
        </w:rPr>
        <w:t>enesis 39:7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1 Samuel 4:13</w:t>
      </w:r>
      <w:r>
        <w:rPr>
          <w:rFonts w:ascii="Times New Roman" w:hAnsi="Times New Roman"/>
          <w:sz w:val="24"/>
          <w:szCs w:val="24"/>
        </w:rPr>
        <w:t xml:space="preserve">, </w:t>
      </w:r>
      <w:r w:rsidRPr="00121A2C">
        <w:rPr>
          <w:rFonts w:ascii="Times New Roman" w:hAnsi="Times New Roman"/>
          <w:sz w:val="24"/>
          <w:szCs w:val="24"/>
        </w:rPr>
        <w:t>16:1</w:t>
      </w:r>
      <w:r>
        <w:rPr>
          <w:rFonts w:ascii="Times New Roman" w:hAnsi="Times New Roman"/>
          <w:sz w:val="24"/>
          <w:szCs w:val="24"/>
        </w:rPr>
        <w:t xml:space="preserve"> - </w:t>
      </w:r>
      <w:r w:rsidRPr="00121A2C">
        <w:rPr>
          <w:rFonts w:ascii="Times New Roman" w:hAnsi="Times New Roman"/>
          <w:sz w:val="24"/>
          <w:szCs w:val="24"/>
        </w:rPr>
        <w:t>4. Toen Ezra een rouwklacht in Israël wilde hebben voor de zonden van het land</w:t>
      </w:r>
      <w:r>
        <w:rPr>
          <w:rFonts w:ascii="Times New Roman" w:hAnsi="Times New Roman"/>
          <w:sz w:val="24"/>
          <w:szCs w:val="24"/>
        </w:rPr>
        <w:t xml:space="preserve">, </w:t>
      </w:r>
      <w:r w:rsidRPr="00121A2C">
        <w:rPr>
          <w:rFonts w:ascii="Times New Roman" w:hAnsi="Times New Roman"/>
          <w:sz w:val="24"/>
          <w:szCs w:val="24"/>
        </w:rPr>
        <w:t>zond hij uit</w:t>
      </w:r>
      <w:r>
        <w:rPr>
          <w:rFonts w:ascii="Times New Roman" w:hAnsi="Times New Roman"/>
          <w:sz w:val="24"/>
          <w:szCs w:val="24"/>
        </w:rPr>
        <w:t xml:space="preserve">, </w:t>
      </w:r>
      <w:r w:rsidRPr="00121A2C">
        <w:rPr>
          <w:rFonts w:ascii="Times New Roman" w:hAnsi="Times New Roman"/>
          <w:sz w:val="24"/>
          <w:szCs w:val="24"/>
        </w:rPr>
        <w:t xml:space="preserve">en daar kwamen tot hem </w:t>
      </w:r>
      <w:r>
        <w:rPr>
          <w:rFonts w:ascii="Times New Roman" w:hAnsi="Times New Roman"/>
          <w:sz w:val="24"/>
          <w:szCs w:val="24"/>
        </w:rPr>
        <w:t>"</w:t>
      </w:r>
      <w:r w:rsidRPr="00121A2C">
        <w:rPr>
          <w:rFonts w:ascii="Times New Roman" w:hAnsi="Times New Roman"/>
          <w:sz w:val="24"/>
          <w:szCs w:val="24"/>
        </w:rPr>
        <w:t>allen die voor de voorden van de God Israël beefden</w:t>
      </w:r>
      <w:r>
        <w:rPr>
          <w:rFonts w:ascii="Times New Roman" w:hAnsi="Times New Roman"/>
          <w:sz w:val="24"/>
          <w:szCs w:val="24"/>
        </w:rPr>
        <w:t xml:space="preserve">, </w:t>
      </w:r>
      <w:r w:rsidRPr="00121A2C">
        <w:rPr>
          <w:rFonts w:ascii="Times New Roman" w:hAnsi="Times New Roman"/>
          <w:sz w:val="24"/>
          <w:szCs w:val="24"/>
        </w:rPr>
        <w:t>om de overtreding der weggevoerden.</w:t>
      </w:r>
      <w:r>
        <w:rPr>
          <w:rFonts w:ascii="Times New Roman" w:hAnsi="Times New Roman"/>
          <w:sz w:val="24"/>
          <w:szCs w:val="24"/>
        </w:rPr>
        <w:t>"</w:t>
      </w:r>
      <w:r w:rsidRPr="00121A2C">
        <w:rPr>
          <w:rFonts w:ascii="Times New Roman" w:hAnsi="Times New Roman"/>
          <w:sz w:val="24"/>
          <w:szCs w:val="24"/>
        </w:rPr>
        <w:t xml:space="preserve"> Ezra 9:4</w:t>
      </w:r>
      <w:r>
        <w:rPr>
          <w:rFonts w:ascii="Times New Roman" w:hAnsi="Times New Roman"/>
          <w:sz w:val="24"/>
          <w:szCs w:val="24"/>
        </w:rPr>
        <w:t>. E</w:t>
      </w:r>
      <w:r w:rsidRPr="00121A2C">
        <w:rPr>
          <w:rFonts w:ascii="Times New Roman" w:hAnsi="Times New Roman"/>
          <w:sz w:val="24"/>
          <w:szCs w:val="24"/>
        </w:rPr>
        <w:t>r zijn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een soort van lieden</w:t>
      </w:r>
      <w:r>
        <w:rPr>
          <w:rFonts w:ascii="Times New Roman" w:hAnsi="Times New Roman"/>
          <w:sz w:val="24"/>
          <w:szCs w:val="24"/>
        </w:rPr>
        <w:t xml:space="preserve">, </w:t>
      </w:r>
      <w:r w:rsidRPr="00121A2C">
        <w:rPr>
          <w:rFonts w:ascii="Times New Roman" w:hAnsi="Times New Roman"/>
          <w:sz w:val="24"/>
          <w:szCs w:val="24"/>
        </w:rPr>
        <w:t>die beven voor de woorden Gods</w:t>
      </w:r>
      <w:r>
        <w:rPr>
          <w:rFonts w:ascii="Times New Roman" w:hAnsi="Times New Roman"/>
          <w:sz w:val="24"/>
          <w:szCs w:val="24"/>
        </w:rPr>
        <w:t xml:space="preserve">, </w:t>
      </w:r>
      <w:r w:rsidRPr="00121A2C">
        <w:rPr>
          <w:rFonts w:ascii="Times New Roman" w:hAnsi="Times New Roman"/>
          <w:sz w:val="24"/>
          <w:szCs w:val="24"/>
        </w:rPr>
        <w:t>en die bevreesd zijn iets te doen dat daarmee in strijd is</w:t>
      </w:r>
      <w:r>
        <w:rPr>
          <w:rFonts w:ascii="Times New Roman" w:hAnsi="Times New Roman"/>
          <w:sz w:val="24"/>
          <w:szCs w:val="24"/>
        </w:rPr>
        <w:t>, maar</w:t>
      </w:r>
      <w:r w:rsidRPr="00121A2C">
        <w:rPr>
          <w:rFonts w:ascii="Times New Roman" w:hAnsi="Times New Roman"/>
          <w:sz w:val="24"/>
          <w:szCs w:val="24"/>
        </w:rPr>
        <w:t xml:space="preserve"> het zijn alleen dezulken</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 xml:space="preserve">welker </w:t>
      </w:r>
      <w:r w:rsidRPr="00121A2C">
        <w:rPr>
          <w:rFonts w:ascii="Times New Roman" w:hAnsi="Times New Roman"/>
          <w:sz w:val="24"/>
          <w:szCs w:val="24"/>
        </w:rPr>
        <w:t>geest en ziel het Woord te doen gehad heeft. Wat aangaat de overigen</w:t>
      </w:r>
      <w:r>
        <w:rPr>
          <w:rFonts w:ascii="Times New Roman" w:hAnsi="Times New Roman"/>
          <w:sz w:val="24"/>
          <w:szCs w:val="24"/>
        </w:rPr>
        <w:t xml:space="preserve">, </w:t>
      </w:r>
      <w:r w:rsidRPr="00121A2C">
        <w:rPr>
          <w:rFonts w:ascii="Times New Roman" w:hAnsi="Times New Roman"/>
          <w:sz w:val="24"/>
          <w:szCs w:val="24"/>
        </w:rPr>
        <w:t>zij zijn besloten voort te gaan in hun loop</w:t>
      </w:r>
      <w:r>
        <w:rPr>
          <w:rFonts w:ascii="Times New Roman" w:hAnsi="Times New Roman"/>
          <w:sz w:val="24"/>
          <w:szCs w:val="24"/>
        </w:rPr>
        <w:t xml:space="preserve">, </w:t>
      </w:r>
      <w:r w:rsidRPr="00121A2C">
        <w:rPr>
          <w:rFonts w:ascii="Times New Roman" w:hAnsi="Times New Roman"/>
          <w:sz w:val="24"/>
          <w:szCs w:val="24"/>
        </w:rPr>
        <w:t xml:space="preserve">laat God zeggen wat Hij wil. </w:t>
      </w:r>
      <w:r>
        <w:rPr>
          <w:rFonts w:ascii="Times New Roman" w:hAnsi="Times New Roman"/>
          <w:sz w:val="24"/>
          <w:szCs w:val="24"/>
        </w:rPr>
        <w:t>"</w:t>
      </w:r>
      <w:r w:rsidRPr="00121A2C">
        <w:rPr>
          <w:rFonts w:ascii="Times New Roman" w:hAnsi="Times New Roman"/>
          <w:sz w:val="24"/>
          <w:szCs w:val="24"/>
        </w:rPr>
        <w:t>Aangaande het woord</w:t>
      </w:r>
      <w:r>
        <w:rPr>
          <w:rFonts w:ascii="Times New Roman" w:hAnsi="Times New Roman"/>
          <w:sz w:val="24"/>
          <w:szCs w:val="24"/>
        </w:rPr>
        <w:t>"</w:t>
      </w:r>
      <w:r w:rsidRPr="00121A2C">
        <w:rPr>
          <w:rFonts w:ascii="Times New Roman" w:hAnsi="Times New Roman"/>
          <w:sz w:val="24"/>
          <w:szCs w:val="24"/>
        </w:rPr>
        <w:t xml:space="preserve"> des Heeren</w:t>
      </w:r>
      <w:r>
        <w:rPr>
          <w:rFonts w:ascii="Times New Roman" w:hAnsi="Times New Roman"/>
          <w:sz w:val="24"/>
          <w:szCs w:val="24"/>
        </w:rPr>
        <w:t xml:space="preserve">, </w:t>
      </w:r>
      <w:r w:rsidRPr="00121A2C">
        <w:rPr>
          <w:rFonts w:ascii="Times New Roman" w:hAnsi="Times New Roman"/>
          <w:sz w:val="24"/>
          <w:szCs w:val="24"/>
        </w:rPr>
        <w:t>zei het weerspannige Israël tot Jeremia</w:t>
      </w:r>
      <w:r>
        <w:rPr>
          <w:rFonts w:ascii="Times New Roman" w:hAnsi="Times New Roman"/>
          <w:sz w:val="24"/>
          <w:szCs w:val="24"/>
        </w:rPr>
        <w:t>, "</w:t>
      </w:r>
      <w:r w:rsidRPr="00121A2C">
        <w:rPr>
          <w:rFonts w:ascii="Times New Roman" w:hAnsi="Times New Roman"/>
          <w:sz w:val="24"/>
          <w:szCs w:val="24"/>
        </w:rPr>
        <w:t>dat gij tot ons in des HEEREN naam gesproken hebt</w:t>
      </w:r>
      <w:r>
        <w:rPr>
          <w:rFonts w:ascii="Times New Roman" w:hAnsi="Times New Roman"/>
          <w:sz w:val="24"/>
          <w:szCs w:val="24"/>
        </w:rPr>
        <w:t xml:space="preserve">, </w:t>
      </w:r>
      <w:r w:rsidRPr="00121A2C">
        <w:rPr>
          <w:rFonts w:ascii="Times New Roman" w:hAnsi="Times New Roman"/>
          <w:sz w:val="24"/>
          <w:szCs w:val="24"/>
        </w:rPr>
        <w:t>wij zullen naar u niet horen. Maar wij zullen geheel doen al hetgeen uit onze mond is uitgegaan.</w:t>
      </w:r>
      <w:r>
        <w:rPr>
          <w:rFonts w:ascii="Times New Roman" w:hAnsi="Times New Roman"/>
          <w:sz w:val="24"/>
          <w:szCs w:val="24"/>
        </w:rPr>
        <w:t>"</w:t>
      </w:r>
      <w:r w:rsidRPr="00121A2C">
        <w:rPr>
          <w:rFonts w:ascii="Times New Roman" w:hAnsi="Times New Roman"/>
          <w:sz w:val="24"/>
          <w:szCs w:val="24"/>
        </w:rPr>
        <w:t xml:space="preserve"> Jeremia 44:16</w:t>
      </w:r>
      <w:r>
        <w:rPr>
          <w:rFonts w:ascii="Times New Roman" w:hAnsi="Times New Roman"/>
          <w:sz w:val="24"/>
          <w:szCs w:val="24"/>
        </w:rPr>
        <w:t xml:space="preserve"> - </w:t>
      </w:r>
      <w:r w:rsidRPr="00121A2C">
        <w:rPr>
          <w:rFonts w:ascii="Times New Roman" w:hAnsi="Times New Roman"/>
          <w:sz w:val="24"/>
          <w:szCs w:val="24"/>
        </w:rPr>
        <w:t xml:space="preserve">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denkt gij</w:t>
      </w:r>
      <w:r>
        <w:rPr>
          <w:rFonts w:ascii="Times New Roman" w:hAnsi="Times New Roman"/>
          <w:sz w:val="24"/>
          <w:szCs w:val="24"/>
        </w:rPr>
        <w:t xml:space="preserve">, </w:t>
      </w:r>
      <w:r w:rsidRPr="00121A2C">
        <w:rPr>
          <w:rFonts w:ascii="Times New Roman" w:hAnsi="Times New Roman"/>
          <w:sz w:val="24"/>
          <w:szCs w:val="24"/>
        </w:rPr>
        <w:t xml:space="preserve">dat deze lieden ooit de kracht en majesteit van het woord van God gevoelden tot verbreking van hun harten? </w:t>
      </w:r>
      <w:r>
        <w:rPr>
          <w:rFonts w:ascii="Times New Roman" w:hAnsi="Times New Roman"/>
          <w:sz w:val="24"/>
          <w:szCs w:val="24"/>
        </w:rPr>
        <w:t xml:space="preserve">Nee, </w:t>
      </w:r>
      <w:r w:rsidRPr="00121A2C">
        <w:rPr>
          <w:rFonts w:ascii="Times New Roman" w:hAnsi="Times New Roman"/>
          <w:sz w:val="24"/>
          <w:szCs w:val="24"/>
        </w:rPr>
        <w:t>voorzeker</w:t>
      </w:r>
      <w:r>
        <w:rPr>
          <w:rFonts w:ascii="Times New Roman" w:hAnsi="Times New Roman"/>
          <w:sz w:val="24"/>
          <w:szCs w:val="24"/>
        </w:rPr>
        <w:t xml:space="preserve">, </w:t>
      </w:r>
      <w:r w:rsidRPr="00121A2C">
        <w:rPr>
          <w:rFonts w:ascii="Times New Roman" w:hAnsi="Times New Roman"/>
          <w:sz w:val="24"/>
          <w:szCs w:val="24"/>
        </w:rPr>
        <w:t>was dat zo geweest</w:t>
      </w:r>
      <w:r>
        <w:rPr>
          <w:rFonts w:ascii="Times New Roman" w:hAnsi="Times New Roman"/>
          <w:sz w:val="24"/>
          <w:szCs w:val="24"/>
        </w:rPr>
        <w:t xml:space="preserve">, </w:t>
      </w:r>
      <w:r w:rsidRPr="00121A2C">
        <w:rPr>
          <w:rFonts w:ascii="Times New Roman" w:hAnsi="Times New Roman"/>
          <w:sz w:val="24"/>
          <w:szCs w:val="24"/>
        </w:rPr>
        <w:t>dan zouden zij gebeefd hebben voor de woorden Gods</w:t>
      </w:r>
      <w:r>
        <w:rPr>
          <w:rFonts w:ascii="Times New Roman" w:hAnsi="Times New Roman"/>
          <w:sz w:val="24"/>
          <w:szCs w:val="24"/>
        </w:rPr>
        <w:t xml:space="preserve">, </w:t>
      </w:r>
      <w:r w:rsidRPr="00121A2C">
        <w:rPr>
          <w:rFonts w:ascii="Times New Roman" w:hAnsi="Times New Roman"/>
          <w:sz w:val="24"/>
          <w:szCs w:val="24"/>
        </w:rPr>
        <w:t>zij zouden bevreesd geweest zijn voor de woorden Gods</w:t>
      </w:r>
      <w:r>
        <w:rPr>
          <w:rFonts w:ascii="Times New Roman" w:hAnsi="Times New Roman"/>
          <w:sz w:val="24"/>
          <w:szCs w:val="24"/>
        </w:rPr>
        <w:t>. G</w:t>
      </w:r>
      <w:r w:rsidRPr="00121A2C">
        <w:rPr>
          <w:rFonts w:ascii="Times New Roman" w:hAnsi="Times New Roman"/>
          <w:sz w:val="24"/>
          <w:szCs w:val="24"/>
        </w:rPr>
        <w:t>od mag aan sommige mensen bevelen wat Hij wil</w:t>
      </w:r>
      <w:r>
        <w:rPr>
          <w:rFonts w:ascii="Times New Roman" w:hAnsi="Times New Roman"/>
          <w:sz w:val="24"/>
          <w:szCs w:val="24"/>
        </w:rPr>
        <w:t xml:space="preserve">, </w:t>
      </w:r>
      <w:r w:rsidRPr="00121A2C">
        <w:rPr>
          <w:rFonts w:ascii="Times New Roman" w:hAnsi="Times New Roman"/>
          <w:sz w:val="24"/>
          <w:szCs w:val="24"/>
        </w:rPr>
        <w:t>zij doen wat hun lust. Wat geven zij om God</w:t>
      </w:r>
      <w:r>
        <w:rPr>
          <w:rFonts w:ascii="Times New Roman" w:hAnsi="Times New Roman"/>
          <w:sz w:val="24"/>
          <w:szCs w:val="24"/>
        </w:rPr>
        <w:t>? W</w:t>
      </w:r>
      <w:r w:rsidRPr="00121A2C">
        <w:rPr>
          <w:rFonts w:ascii="Times New Roman" w:hAnsi="Times New Roman"/>
          <w:sz w:val="24"/>
          <w:szCs w:val="24"/>
        </w:rPr>
        <w:t>at geven zij om</w:t>
      </w:r>
      <w:r>
        <w:rPr>
          <w:rFonts w:ascii="Times New Roman" w:hAnsi="Times New Roman"/>
          <w:sz w:val="24"/>
          <w:szCs w:val="24"/>
        </w:rPr>
        <w:t xml:space="preserve"> Zijn Woord</w:t>
      </w:r>
      <w:r w:rsidRPr="00121A2C">
        <w:rPr>
          <w:rFonts w:ascii="Times New Roman" w:hAnsi="Times New Roman"/>
          <w:sz w:val="24"/>
          <w:szCs w:val="24"/>
        </w:rPr>
        <w:t>? Beloften noch bedreigingen</w:t>
      </w:r>
      <w:r>
        <w:rPr>
          <w:rFonts w:ascii="Times New Roman" w:hAnsi="Times New Roman"/>
          <w:sz w:val="24"/>
          <w:szCs w:val="24"/>
        </w:rPr>
        <w:t xml:space="preserve">, </w:t>
      </w:r>
      <w:r w:rsidRPr="00121A2C">
        <w:rPr>
          <w:rFonts w:ascii="Times New Roman" w:hAnsi="Times New Roman"/>
          <w:sz w:val="24"/>
          <w:szCs w:val="24"/>
        </w:rPr>
        <w:t>bestraffingen noch gunstbewijzen zullen hen gehoorzaam maken aan het Woord van God</w:t>
      </w:r>
      <w:r>
        <w:rPr>
          <w:rFonts w:ascii="Times New Roman" w:hAnsi="Times New Roman"/>
          <w:sz w:val="24"/>
          <w:szCs w:val="24"/>
        </w:rPr>
        <w:t xml:space="preserve">, </w:t>
      </w:r>
      <w:r w:rsidRPr="00121A2C">
        <w:rPr>
          <w:rFonts w:ascii="Times New Roman" w:hAnsi="Times New Roman"/>
          <w:sz w:val="24"/>
          <w:szCs w:val="24"/>
        </w:rPr>
        <w:t>en dat al</w:t>
      </w:r>
      <w:r>
        <w:rPr>
          <w:rFonts w:ascii="Times New Roman" w:hAnsi="Times New Roman"/>
          <w:sz w:val="24"/>
          <w:szCs w:val="24"/>
        </w:rPr>
        <w:t xml:space="preserve">, </w:t>
      </w:r>
      <w:r w:rsidRPr="00121A2C">
        <w:rPr>
          <w:rFonts w:ascii="Times New Roman" w:hAnsi="Times New Roman"/>
          <w:sz w:val="24"/>
          <w:szCs w:val="24"/>
        </w:rPr>
        <w:t>omdat zij de kracht daarvan niet hebben gevoeld</w:t>
      </w:r>
      <w:r>
        <w:rPr>
          <w:rFonts w:ascii="Times New Roman" w:hAnsi="Times New Roman"/>
          <w:sz w:val="24"/>
          <w:szCs w:val="24"/>
        </w:rPr>
        <w:t xml:space="preserve">, </w:t>
      </w:r>
      <w:r w:rsidRPr="00121A2C">
        <w:rPr>
          <w:rFonts w:ascii="Times New Roman" w:hAnsi="Times New Roman"/>
          <w:sz w:val="24"/>
          <w:szCs w:val="24"/>
        </w:rPr>
        <w:t>hun harten zijn daardoor niet gebroken geworden. Toen koning Josia slechts in Gods boek las wat straf God had bedreigd tegen het weerspannige Israël</w:t>
      </w:r>
      <w:r>
        <w:rPr>
          <w:rFonts w:ascii="Times New Roman" w:hAnsi="Times New Roman"/>
          <w:sz w:val="24"/>
          <w:szCs w:val="24"/>
        </w:rPr>
        <w:t xml:space="preserve">, </w:t>
      </w:r>
      <w:r w:rsidRPr="00121A2C">
        <w:rPr>
          <w:rFonts w:ascii="Times New Roman" w:hAnsi="Times New Roman"/>
          <w:sz w:val="24"/>
          <w:szCs w:val="24"/>
        </w:rPr>
        <w:t>vernederde hij zich</w:t>
      </w:r>
      <w:r>
        <w:rPr>
          <w:rFonts w:ascii="Times New Roman" w:hAnsi="Times New Roman"/>
          <w:sz w:val="24"/>
          <w:szCs w:val="24"/>
        </w:rPr>
        <w:t>, hoewel</w:t>
      </w:r>
      <w:r w:rsidRPr="00121A2C">
        <w:rPr>
          <w:rFonts w:ascii="Times New Roman" w:hAnsi="Times New Roman"/>
          <w:sz w:val="24"/>
          <w:szCs w:val="24"/>
        </w:rPr>
        <w:t xml:space="preserve"> hijzelf een heilig en goed man was</w:t>
      </w:r>
      <w:r>
        <w:rPr>
          <w:rFonts w:ascii="Times New Roman" w:hAnsi="Times New Roman"/>
          <w:sz w:val="24"/>
          <w:szCs w:val="24"/>
        </w:rPr>
        <w:t xml:space="preserve">, </w:t>
      </w:r>
      <w:r w:rsidRPr="00121A2C">
        <w:rPr>
          <w:rFonts w:ascii="Times New Roman" w:hAnsi="Times New Roman"/>
          <w:sz w:val="24"/>
          <w:szCs w:val="24"/>
        </w:rPr>
        <w:t>hij scheurde zijn kleren</w:t>
      </w:r>
      <w:r>
        <w:rPr>
          <w:rFonts w:ascii="Times New Roman" w:hAnsi="Times New Roman"/>
          <w:sz w:val="24"/>
          <w:szCs w:val="24"/>
        </w:rPr>
        <w:t xml:space="preserve">, </w:t>
      </w:r>
      <w:r w:rsidRPr="00121A2C">
        <w:rPr>
          <w:rFonts w:ascii="Times New Roman" w:hAnsi="Times New Roman"/>
          <w:sz w:val="24"/>
          <w:szCs w:val="24"/>
        </w:rPr>
        <w:t>en weende voor de Heere</w:t>
      </w:r>
      <w:r>
        <w:rPr>
          <w:rFonts w:ascii="Times New Roman" w:hAnsi="Times New Roman"/>
          <w:sz w:val="24"/>
          <w:szCs w:val="24"/>
        </w:rPr>
        <w:t xml:space="preserve">, </w:t>
      </w:r>
      <w:r w:rsidRPr="00121A2C">
        <w:rPr>
          <w:rFonts w:ascii="Times New Roman" w:hAnsi="Times New Roman"/>
          <w:sz w:val="24"/>
          <w:szCs w:val="24"/>
        </w:rPr>
        <w:t xml:space="preserve">en was bevreesd voor het bedreigde oordeel. </w:t>
      </w:r>
      <w:r>
        <w:rPr>
          <w:rFonts w:ascii="Times New Roman" w:hAnsi="Times New Roman"/>
          <w:sz w:val="24"/>
          <w:szCs w:val="24"/>
        </w:rPr>
        <w:t>2 Kon.</w:t>
      </w:r>
      <w:r w:rsidRPr="00121A2C">
        <w:rPr>
          <w:rFonts w:ascii="Times New Roman" w:hAnsi="Times New Roman"/>
          <w:sz w:val="24"/>
          <w:szCs w:val="24"/>
        </w:rPr>
        <w:t xml:space="preserve"> 22</w:t>
      </w:r>
      <w:r>
        <w:rPr>
          <w:rFonts w:ascii="Times New Roman" w:hAnsi="Times New Roman"/>
          <w:sz w:val="24"/>
          <w:szCs w:val="24"/>
        </w:rPr>
        <w:t xml:space="preserve">, </w:t>
      </w:r>
      <w:r w:rsidRPr="00121A2C">
        <w:rPr>
          <w:rFonts w:ascii="Times New Roman" w:hAnsi="Times New Roman"/>
          <w:sz w:val="24"/>
          <w:szCs w:val="24"/>
        </w:rPr>
        <w:t xml:space="preserve">2 Kronieken 34. Want hij wist hoe geducht het Woord van God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 mensen</w:t>
      </w:r>
      <w:r>
        <w:rPr>
          <w:rFonts w:ascii="Times New Roman" w:hAnsi="Times New Roman"/>
          <w:sz w:val="24"/>
          <w:szCs w:val="24"/>
        </w:rPr>
        <w:t xml:space="preserve">, </w:t>
      </w:r>
      <w:r w:rsidRPr="00121A2C">
        <w:rPr>
          <w:rFonts w:ascii="Times New Roman" w:hAnsi="Times New Roman"/>
          <w:sz w:val="24"/>
          <w:szCs w:val="24"/>
        </w:rPr>
        <w:t>zoals ik vroeger zei</w:t>
      </w:r>
      <w:r>
        <w:rPr>
          <w:rFonts w:ascii="Times New Roman" w:hAnsi="Times New Roman"/>
          <w:sz w:val="24"/>
          <w:szCs w:val="24"/>
        </w:rPr>
        <w:t xml:space="preserve">, </w:t>
      </w:r>
      <w:r w:rsidRPr="00121A2C">
        <w:rPr>
          <w:rFonts w:ascii="Times New Roman" w:hAnsi="Times New Roman"/>
          <w:sz w:val="24"/>
          <w:szCs w:val="24"/>
        </w:rPr>
        <w:t>durven alles doen</w:t>
      </w:r>
      <w:r>
        <w:rPr>
          <w:rFonts w:ascii="Times New Roman" w:hAnsi="Times New Roman"/>
          <w:sz w:val="24"/>
          <w:szCs w:val="24"/>
        </w:rPr>
        <w:t xml:space="preserve">, </w:t>
      </w:r>
      <w:r w:rsidRPr="00121A2C">
        <w:rPr>
          <w:rFonts w:ascii="Times New Roman" w:hAnsi="Times New Roman"/>
          <w:sz w:val="24"/>
          <w:szCs w:val="24"/>
        </w:rPr>
        <w:t>laat het Woord van God er nog zo zeer tegen zijn</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 beven voor het Woord</w:t>
      </w:r>
      <w:r>
        <w:rPr>
          <w:rFonts w:ascii="Times New Roman" w:hAnsi="Times New Roman"/>
          <w:sz w:val="24"/>
          <w:szCs w:val="24"/>
        </w:rPr>
        <w:t xml:space="preserve">, </w:t>
      </w:r>
      <w:r w:rsidRPr="00121A2C">
        <w:rPr>
          <w:rFonts w:ascii="Times New Roman" w:hAnsi="Times New Roman"/>
          <w:sz w:val="24"/>
          <w:szCs w:val="24"/>
        </w:rPr>
        <w:t>durven niet zo</w:t>
      </w:r>
      <w:r>
        <w:rPr>
          <w:rFonts w:ascii="Times New Roman" w:hAnsi="Times New Roman"/>
          <w:sz w:val="24"/>
          <w:szCs w:val="24"/>
        </w:rPr>
        <w:t xml:space="preserve">. Nee, </w:t>
      </w:r>
      <w:r w:rsidRPr="00121A2C">
        <w:rPr>
          <w:rFonts w:ascii="Times New Roman" w:hAnsi="Times New Roman"/>
          <w:sz w:val="24"/>
          <w:szCs w:val="24"/>
        </w:rPr>
        <w:t>zij moeten van het Woord de regel maken voor alles wat zij doen</w:t>
      </w:r>
      <w:r>
        <w:rPr>
          <w:rFonts w:ascii="Times New Roman" w:hAnsi="Times New Roman"/>
          <w:sz w:val="24"/>
          <w:szCs w:val="24"/>
        </w:rPr>
        <w:t xml:space="preserve">, </w:t>
      </w:r>
      <w:r w:rsidRPr="00121A2C">
        <w:rPr>
          <w:rFonts w:ascii="Times New Roman" w:hAnsi="Times New Roman"/>
          <w:sz w:val="24"/>
          <w:szCs w:val="24"/>
        </w:rPr>
        <w:t>zij moeten naar de heilige Bijbel en daar onderzoeken wat al en wat niet gedaan mag worden</w:t>
      </w:r>
      <w:r>
        <w:rPr>
          <w:rFonts w:ascii="Times New Roman" w:hAnsi="Times New Roman"/>
          <w:sz w:val="24"/>
          <w:szCs w:val="24"/>
        </w:rPr>
        <w:t xml:space="preserve">, </w:t>
      </w:r>
      <w:r w:rsidRPr="00121A2C">
        <w:rPr>
          <w:rFonts w:ascii="Times New Roman" w:hAnsi="Times New Roman"/>
          <w:sz w:val="24"/>
          <w:szCs w:val="24"/>
        </w:rPr>
        <w:t>want zij beven voor het Woord. Dit dus is een ander teken</w:t>
      </w:r>
      <w:r>
        <w:rPr>
          <w:rFonts w:ascii="Times New Roman" w:hAnsi="Times New Roman"/>
          <w:sz w:val="24"/>
          <w:szCs w:val="24"/>
        </w:rPr>
        <w:t xml:space="preserve">, </w:t>
      </w:r>
      <w:r w:rsidRPr="00121A2C">
        <w:rPr>
          <w:rFonts w:ascii="Times New Roman" w:hAnsi="Times New Roman"/>
          <w:sz w:val="24"/>
          <w:szCs w:val="24"/>
        </w:rPr>
        <w:t>een waar teken</w:t>
      </w:r>
      <w:r>
        <w:rPr>
          <w:rFonts w:ascii="Times New Roman" w:hAnsi="Times New Roman"/>
          <w:sz w:val="24"/>
          <w:szCs w:val="24"/>
        </w:rPr>
        <w:t xml:space="preserve">, </w:t>
      </w:r>
      <w:r w:rsidRPr="00121A2C">
        <w:rPr>
          <w:rFonts w:ascii="Times New Roman" w:hAnsi="Times New Roman"/>
          <w:sz w:val="24"/>
          <w:szCs w:val="24"/>
        </w:rPr>
        <w:t>dat het hart gebroken is</w:t>
      </w:r>
      <w:r>
        <w:rPr>
          <w:rFonts w:ascii="Times New Roman" w:hAnsi="Times New Roman"/>
          <w:sz w:val="24"/>
          <w:szCs w:val="24"/>
        </w:rPr>
        <w:t xml:space="preserve">, </w:t>
      </w:r>
      <w:r w:rsidRPr="00121A2C">
        <w:rPr>
          <w:rFonts w:ascii="Times New Roman" w:hAnsi="Times New Roman"/>
          <w:sz w:val="24"/>
          <w:szCs w:val="24"/>
        </w:rPr>
        <w:t xml:space="preserve">namelijk: </w:t>
      </w:r>
      <w:r w:rsidRPr="008E20D6">
        <w:rPr>
          <w:rFonts w:ascii="Times New Roman" w:hAnsi="Times New Roman"/>
          <w:i/>
          <w:sz w:val="24"/>
          <w:szCs w:val="24"/>
        </w:rPr>
        <w:t>Wanneer het hart bevreesd geworden is voor het Woord, en daarvoor beeft.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9:4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16:29</w:t>
      </w:r>
      <w:r>
        <w:rPr>
          <w:rFonts w:ascii="Times New Roman" w:hAnsi="Times New Roman"/>
          <w:sz w:val="24"/>
          <w:szCs w:val="24"/>
        </w:rPr>
        <w:t xml:space="preserve"> - </w:t>
      </w:r>
      <w:r w:rsidRPr="00121A2C">
        <w:rPr>
          <w:rFonts w:ascii="Times New Roman" w:hAnsi="Times New Roman"/>
          <w:sz w:val="24"/>
          <w:szCs w:val="24"/>
        </w:rPr>
        <w:t>30. Beven voor het Woord wordt veroorzaakt door een besef van wat verdiend en bedreigd is</w:t>
      </w:r>
      <w:r>
        <w:rPr>
          <w:rFonts w:ascii="Times New Roman" w:hAnsi="Times New Roman"/>
          <w:sz w:val="24"/>
          <w:szCs w:val="24"/>
        </w:rPr>
        <w:t xml:space="preserve">, </w:t>
      </w:r>
      <w:r w:rsidRPr="00121A2C">
        <w:rPr>
          <w:rFonts w:ascii="Times New Roman" w:hAnsi="Times New Roman"/>
          <w:sz w:val="24"/>
          <w:szCs w:val="24"/>
        </w:rPr>
        <w:t>en van wat komen zal</w:t>
      </w:r>
      <w:r>
        <w:rPr>
          <w:rFonts w:ascii="Times New Roman" w:hAnsi="Times New Roman"/>
          <w:sz w:val="24"/>
          <w:szCs w:val="24"/>
        </w:rPr>
        <w:t xml:space="preserve">, indien </w:t>
      </w:r>
      <w:r w:rsidRPr="00121A2C">
        <w:rPr>
          <w:rFonts w:ascii="Times New Roman" w:hAnsi="Times New Roman"/>
          <w:sz w:val="24"/>
          <w:szCs w:val="24"/>
        </w:rPr>
        <w:t>het niet verhinderd wordt door berouw</w:t>
      </w:r>
      <w:r>
        <w:rPr>
          <w:rFonts w:ascii="Times New Roman" w:hAnsi="Times New Roman"/>
          <w:sz w:val="24"/>
          <w:szCs w:val="24"/>
        </w:rPr>
        <w:t xml:space="preserve">, </w:t>
      </w:r>
      <w:r w:rsidRPr="00121A2C">
        <w:rPr>
          <w:rFonts w:ascii="Times New Roman" w:hAnsi="Times New Roman"/>
          <w:sz w:val="24"/>
          <w:szCs w:val="24"/>
        </w:rPr>
        <w:t>en daarom smelt het hart</w:t>
      </w:r>
      <w:r>
        <w:rPr>
          <w:rFonts w:ascii="Times New Roman" w:hAnsi="Times New Roman"/>
          <w:sz w:val="24"/>
          <w:szCs w:val="24"/>
        </w:rPr>
        <w:t xml:space="preserve"> en breekt het voor de Heere.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4. DE NOODZAKELIJKHEID</w:t>
      </w:r>
      <w:r>
        <w:rPr>
          <w:rFonts w:ascii="Times New Roman" w:hAnsi="Times New Roman"/>
          <w:sz w:val="24"/>
          <w:szCs w:val="24"/>
        </w:rPr>
        <w:t xml:space="preserve">, </w:t>
      </w:r>
      <w:r w:rsidRPr="00121A2C">
        <w:rPr>
          <w:rFonts w:ascii="Times New Roman" w:hAnsi="Times New Roman"/>
          <w:sz w:val="24"/>
          <w:szCs w:val="24"/>
        </w:rPr>
        <w:t>DAT HET HART GEBROKEN MOET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Pr="008E20D6" w:rsidRDefault="00E50744" w:rsidP="00006D98">
      <w:pPr>
        <w:spacing w:after="0"/>
        <w:jc w:val="both"/>
        <w:rPr>
          <w:rFonts w:ascii="Times New Roman" w:hAnsi="Times New Roman"/>
          <w:i/>
          <w:sz w:val="24"/>
          <w:szCs w:val="24"/>
        </w:rPr>
      </w:pPr>
      <w:r>
        <w:rPr>
          <w:rFonts w:ascii="Times New Roman" w:hAnsi="Times New Roman"/>
          <w:sz w:val="24"/>
          <w:szCs w:val="24"/>
        </w:rPr>
        <w:t>I</w:t>
      </w:r>
      <w:r w:rsidRPr="00121A2C">
        <w:rPr>
          <w:rFonts w:ascii="Times New Roman" w:hAnsi="Times New Roman"/>
          <w:sz w:val="24"/>
          <w:szCs w:val="24"/>
        </w:rPr>
        <w:t xml:space="preserve">k kom in de volgende plaats spreken over deze vraag: </w:t>
      </w:r>
      <w:r w:rsidRPr="008E20D6">
        <w:rPr>
          <w:rFonts w:ascii="Times New Roman" w:hAnsi="Times New Roman"/>
          <w:i/>
          <w:sz w:val="24"/>
          <w:szCs w:val="24"/>
        </w:rPr>
        <w:t xml:space="preserve">Maar wat noodzaak  bestaat er dat het hart gebroken moet worden? Kan een mens niet gered worden, tenzij zijn hart gebroken wordt?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Verborgene dingen terzijde latende</w:t>
      </w:r>
      <w:r>
        <w:rPr>
          <w:rFonts w:ascii="Times New Roman" w:hAnsi="Times New Roman"/>
          <w:sz w:val="24"/>
          <w:szCs w:val="24"/>
        </w:rPr>
        <w:t xml:space="preserve">, </w:t>
      </w:r>
      <w:r w:rsidRPr="00121A2C">
        <w:rPr>
          <w:rFonts w:ascii="Times New Roman" w:hAnsi="Times New Roman"/>
          <w:sz w:val="24"/>
          <w:szCs w:val="24"/>
        </w:rPr>
        <w:t>welke alleen aan God behoren</w:t>
      </w:r>
      <w:r>
        <w:rPr>
          <w:rFonts w:ascii="Times New Roman" w:hAnsi="Times New Roman"/>
          <w:sz w:val="24"/>
          <w:szCs w:val="24"/>
        </w:rPr>
        <w:t xml:space="preserve">, </w:t>
      </w:r>
      <w:r w:rsidRPr="00121A2C">
        <w:rPr>
          <w:rFonts w:ascii="Times New Roman" w:hAnsi="Times New Roman"/>
          <w:sz w:val="24"/>
          <w:szCs w:val="24"/>
        </w:rPr>
        <w:t>bestaat er een noodzakelijkheid</w:t>
      </w:r>
      <w:r>
        <w:rPr>
          <w:rFonts w:ascii="Times New Roman" w:hAnsi="Times New Roman"/>
          <w:sz w:val="24"/>
          <w:szCs w:val="24"/>
        </w:rPr>
        <w:t xml:space="preserve">, </w:t>
      </w:r>
      <w:r w:rsidRPr="00121A2C">
        <w:rPr>
          <w:rFonts w:ascii="Times New Roman" w:hAnsi="Times New Roman"/>
          <w:sz w:val="24"/>
          <w:szCs w:val="24"/>
        </w:rPr>
        <w:t>dat het hart gebroken wordt</w:t>
      </w:r>
      <w:r>
        <w:rPr>
          <w:rFonts w:ascii="Times New Roman" w:hAnsi="Times New Roman"/>
          <w:sz w:val="24"/>
          <w:szCs w:val="24"/>
        </w:rPr>
        <w:t xml:space="preserve">, </w:t>
      </w:r>
      <w:r w:rsidRPr="00121A2C">
        <w:rPr>
          <w:rFonts w:ascii="Times New Roman" w:hAnsi="Times New Roman"/>
          <w:sz w:val="24"/>
          <w:szCs w:val="24"/>
        </w:rPr>
        <w:t>om behouden te worden</w:t>
      </w:r>
      <w:r>
        <w:rPr>
          <w:rFonts w:ascii="Times New Roman" w:hAnsi="Times New Roman"/>
          <w:sz w:val="24"/>
          <w:szCs w:val="24"/>
        </w:rPr>
        <w:t xml:space="preserve">, </w:t>
      </w:r>
      <w:r w:rsidRPr="00121A2C">
        <w:rPr>
          <w:rFonts w:ascii="Times New Roman" w:hAnsi="Times New Roman"/>
          <w:sz w:val="24"/>
          <w:szCs w:val="24"/>
        </w:rPr>
        <w:t>omdat een mens zich niet in eenvoud wil voegen naar de middelen</w:t>
      </w:r>
      <w:r>
        <w:rPr>
          <w:rFonts w:ascii="Times New Roman" w:hAnsi="Times New Roman"/>
          <w:sz w:val="24"/>
          <w:szCs w:val="24"/>
        </w:rPr>
        <w:t xml:space="preserve">, </w:t>
      </w:r>
      <w:r w:rsidRPr="00121A2C">
        <w:rPr>
          <w:rFonts w:ascii="Times New Roman" w:hAnsi="Times New Roman"/>
          <w:sz w:val="24"/>
          <w:szCs w:val="24"/>
        </w:rPr>
        <w:t>welke daartoe leiden</w:t>
      </w:r>
      <w:r>
        <w:rPr>
          <w:rFonts w:ascii="Times New Roman" w:hAnsi="Times New Roman"/>
          <w:sz w:val="24"/>
          <w:szCs w:val="24"/>
        </w:rPr>
        <w:t xml:space="preserve">, </w:t>
      </w:r>
      <w:r w:rsidRPr="00121A2C">
        <w:rPr>
          <w:rFonts w:ascii="Times New Roman" w:hAnsi="Times New Roman"/>
          <w:sz w:val="24"/>
          <w:szCs w:val="24"/>
        </w:rPr>
        <w:t xml:space="preserve">tenzij zijn hart gebroken is. Want: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De mens</w:t>
      </w:r>
      <w:r>
        <w:rPr>
          <w:rFonts w:ascii="Times New Roman" w:hAnsi="Times New Roman"/>
          <w:sz w:val="24"/>
          <w:szCs w:val="24"/>
        </w:rPr>
        <w:t xml:space="preserve">, </w:t>
      </w:r>
      <w:r w:rsidRPr="00121A2C">
        <w:rPr>
          <w:rFonts w:ascii="Times New Roman" w:hAnsi="Times New Roman"/>
          <w:sz w:val="24"/>
          <w:szCs w:val="24"/>
        </w:rPr>
        <w:t>neem hem zoals hij in de wereld komt in betrekking tot geestelijke</w:t>
      </w:r>
      <w:r>
        <w:rPr>
          <w:rFonts w:ascii="Times New Roman" w:hAnsi="Times New Roman"/>
          <w:sz w:val="24"/>
          <w:szCs w:val="24"/>
        </w:rPr>
        <w:t xml:space="preserve">, </w:t>
      </w:r>
      <w:r w:rsidRPr="00121A2C">
        <w:rPr>
          <w:rFonts w:ascii="Times New Roman" w:hAnsi="Times New Roman"/>
          <w:sz w:val="24"/>
          <w:szCs w:val="24"/>
        </w:rPr>
        <w:t>in betrekking tot evangelische dingen</w:t>
      </w:r>
      <w:r>
        <w:rPr>
          <w:rFonts w:ascii="Times New Roman" w:hAnsi="Times New Roman"/>
          <w:sz w:val="24"/>
          <w:szCs w:val="24"/>
        </w:rPr>
        <w:t xml:space="preserve">, waarin </w:t>
      </w:r>
      <w:r w:rsidRPr="00121A2C">
        <w:rPr>
          <w:rFonts w:ascii="Times New Roman" w:hAnsi="Times New Roman"/>
          <w:sz w:val="24"/>
          <w:szCs w:val="24"/>
        </w:rPr>
        <w:t xml:space="preserve">hoofdzakelijk </w:t>
      </w:r>
      <w:r>
        <w:rPr>
          <w:rFonts w:ascii="Times New Roman" w:hAnsi="Times New Roman"/>
          <w:sz w:val="24"/>
          <w:szCs w:val="24"/>
        </w:rPr>
        <w:t>'s</w:t>
      </w:r>
      <w:r w:rsidRPr="00121A2C">
        <w:rPr>
          <w:rFonts w:ascii="Times New Roman" w:hAnsi="Times New Roman"/>
          <w:sz w:val="24"/>
          <w:szCs w:val="24"/>
        </w:rPr>
        <w:t xml:space="preserve"> mensen eeuwig geluk ligt</w:t>
      </w:r>
      <w:r>
        <w:rPr>
          <w:rFonts w:ascii="Times New Roman" w:hAnsi="Times New Roman"/>
          <w:sz w:val="24"/>
          <w:szCs w:val="24"/>
        </w:rPr>
        <w:t xml:space="preserve">, </w:t>
      </w:r>
      <w:r w:rsidRPr="00121A2C">
        <w:rPr>
          <w:rFonts w:ascii="Times New Roman" w:hAnsi="Times New Roman"/>
          <w:sz w:val="24"/>
          <w:szCs w:val="24"/>
        </w:rPr>
        <w:t>en daar is hij als een dode</w:t>
      </w:r>
      <w:r>
        <w:rPr>
          <w:rFonts w:ascii="Times New Roman" w:hAnsi="Times New Roman"/>
          <w:sz w:val="24"/>
          <w:szCs w:val="24"/>
        </w:rPr>
        <w:t xml:space="preserve">, </w:t>
      </w:r>
      <w:r w:rsidRPr="00121A2C">
        <w:rPr>
          <w:rFonts w:ascii="Times New Roman" w:hAnsi="Times New Roman"/>
          <w:sz w:val="24"/>
          <w:szCs w:val="24"/>
        </w:rPr>
        <w:t>en zo verstompt</w:t>
      </w:r>
      <w:r>
        <w:rPr>
          <w:rFonts w:ascii="Times New Roman" w:hAnsi="Times New Roman"/>
          <w:sz w:val="24"/>
          <w:szCs w:val="24"/>
        </w:rPr>
        <w:t xml:space="preserve">, </w:t>
      </w:r>
      <w:r w:rsidRPr="00121A2C">
        <w:rPr>
          <w:rFonts w:ascii="Times New Roman" w:hAnsi="Times New Roman"/>
          <w:sz w:val="24"/>
          <w:szCs w:val="24"/>
        </w:rPr>
        <w:t>en geheel in zichzelf</w:t>
      </w:r>
      <w:r>
        <w:rPr>
          <w:rFonts w:ascii="Times New Roman" w:hAnsi="Times New Roman"/>
          <w:sz w:val="24"/>
          <w:szCs w:val="24"/>
        </w:rPr>
        <w:t xml:space="preserve">, </w:t>
      </w:r>
      <w:r w:rsidRPr="00121A2C">
        <w:rPr>
          <w:rFonts w:ascii="Times New Roman" w:hAnsi="Times New Roman"/>
          <w:sz w:val="24"/>
          <w:szCs w:val="24"/>
        </w:rPr>
        <w:t>dat hij zich daaraan niets laat gelegen liggen. Ook kan geen roeping of vermaning</w:t>
      </w:r>
      <w:r>
        <w:rPr>
          <w:rFonts w:ascii="Times New Roman" w:hAnsi="Times New Roman"/>
          <w:sz w:val="24"/>
          <w:szCs w:val="24"/>
        </w:rPr>
        <w:t xml:space="preserve">, </w:t>
      </w:r>
      <w:r w:rsidRPr="00121A2C">
        <w:rPr>
          <w:rFonts w:ascii="Times New Roman" w:hAnsi="Times New Roman"/>
          <w:sz w:val="24"/>
          <w:szCs w:val="24"/>
        </w:rPr>
        <w:t>die niet van een hartbrekende macht vergezeld gaat</w:t>
      </w:r>
      <w:r>
        <w:rPr>
          <w:rFonts w:ascii="Times New Roman" w:hAnsi="Times New Roman"/>
          <w:sz w:val="24"/>
          <w:szCs w:val="24"/>
        </w:rPr>
        <w:t xml:space="preserve">, </w:t>
      </w:r>
      <w:r w:rsidRPr="00121A2C">
        <w:rPr>
          <w:rFonts w:ascii="Times New Roman" w:hAnsi="Times New Roman"/>
          <w:sz w:val="24"/>
          <w:szCs w:val="24"/>
        </w:rPr>
        <w:t>hem tot een behoorlijke beschouwing brengen van zijn tegenwoordige staat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tot een krachtdadige begeerte om behouden te worden. Op vele wijzen heeft God dit geopenbaard! Hij heeft de mensen bedreigd met tijdelijke oordelen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zulke oordelen tot hen gezonden</w:t>
      </w:r>
      <w:r>
        <w:rPr>
          <w:rFonts w:ascii="Times New Roman" w:hAnsi="Times New Roman"/>
          <w:sz w:val="24"/>
          <w:szCs w:val="24"/>
        </w:rPr>
        <w:t xml:space="preserve">, </w:t>
      </w:r>
      <w:r w:rsidRPr="00121A2C">
        <w:rPr>
          <w:rFonts w:ascii="Times New Roman" w:hAnsi="Times New Roman"/>
          <w:sz w:val="24"/>
          <w:szCs w:val="24"/>
        </w:rPr>
        <w:t>een en andermaal</w:t>
      </w:r>
      <w:r>
        <w:rPr>
          <w:rFonts w:ascii="Times New Roman" w:hAnsi="Times New Roman"/>
          <w:sz w:val="24"/>
          <w:szCs w:val="24"/>
        </w:rPr>
        <w:t xml:space="preserve">, </w:t>
      </w:r>
      <w:r w:rsidRPr="00121A2C">
        <w:rPr>
          <w:rFonts w:ascii="Times New Roman" w:hAnsi="Times New Roman"/>
          <w:sz w:val="24"/>
          <w:szCs w:val="24"/>
        </w:rPr>
        <w:t>het een over het ander</w:t>
      </w:r>
      <w:r>
        <w:rPr>
          <w:rFonts w:ascii="Times New Roman" w:hAnsi="Times New Roman"/>
          <w:sz w:val="24"/>
          <w:szCs w:val="24"/>
        </w:rPr>
        <w:t>, maar</w:t>
      </w:r>
      <w:r w:rsidRPr="00121A2C">
        <w:rPr>
          <w:rFonts w:ascii="Times New Roman" w:hAnsi="Times New Roman"/>
          <w:sz w:val="24"/>
          <w:szCs w:val="24"/>
        </w:rPr>
        <w:t xml:space="preserve"> het hielp niet. Hoe! zegt Hij</w:t>
      </w:r>
      <w:r>
        <w:rPr>
          <w:rFonts w:ascii="Times New Roman" w:hAnsi="Times New Roman"/>
          <w:sz w:val="24"/>
          <w:szCs w:val="24"/>
        </w:rPr>
        <w:t xml:space="preserve">, </w:t>
      </w:r>
      <w:r w:rsidRPr="00121A2C">
        <w:rPr>
          <w:rFonts w:ascii="Times New Roman" w:hAnsi="Times New Roman"/>
          <w:sz w:val="24"/>
          <w:szCs w:val="24"/>
        </w:rPr>
        <w:t>Ik heb u ook reinheid der tanden gegeven in al uw steden</w:t>
      </w:r>
      <w:r>
        <w:rPr>
          <w:rFonts w:ascii="Times New Roman" w:hAnsi="Times New Roman"/>
          <w:sz w:val="24"/>
          <w:szCs w:val="24"/>
        </w:rPr>
        <w:t xml:space="preserve">, </w:t>
      </w:r>
      <w:r w:rsidRPr="00121A2C">
        <w:rPr>
          <w:rFonts w:ascii="Times New Roman" w:hAnsi="Times New Roman"/>
          <w:sz w:val="24"/>
          <w:szCs w:val="24"/>
        </w:rPr>
        <w:t>en gebrek aan brood in al uw woonplaatsen</w:t>
      </w:r>
      <w:r>
        <w:rPr>
          <w:rFonts w:ascii="Times New Roman" w:hAnsi="Times New Roman"/>
          <w:sz w:val="24"/>
          <w:szCs w:val="24"/>
        </w:rPr>
        <w:t xml:space="preserve">, </w:t>
      </w:r>
      <w:r w:rsidRPr="00121A2C">
        <w:rPr>
          <w:rFonts w:ascii="Times New Roman" w:hAnsi="Times New Roman"/>
          <w:sz w:val="24"/>
          <w:szCs w:val="24"/>
        </w:rPr>
        <w:t>daarbij heb Ik ook de regen van u geweerd</w:t>
      </w:r>
      <w:r>
        <w:rPr>
          <w:rFonts w:ascii="Times New Roman" w:hAnsi="Times New Roman"/>
          <w:sz w:val="24"/>
          <w:szCs w:val="24"/>
        </w:rPr>
        <w:t xml:space="preserve">, </w:t>
      </w:r>
      <w:r w:rsidRPr="00121A2C">
        <w:rPr>
          <w:rFonts w:ascii="Times New Roman" w:hAnsi="Times New Roman"/>
          <w:sz w:val="24"/>
          <w:szCs w:val="24"/>
        </w:rPr>
        <w:t>Ik heb u geslagen met brandkoren en met honingdauw</w:t>
      </w:r>
      <w:r>
        <w:rPr>
          <w:rFonts w:ascii="Times New Roman" w:hAnsi="Times New Roman"/>
          <w:sz w:val="24"/>
          <w:szCs w:val="24"/>
        </w:rPr>
        <w:t xml:space="preserve">, </w:t>
      </w:r>
      <w:r w:rsidRPr="00121A2C">
        <w:rPr>
          <w:rFonts w:ascii="Times New Roman" w:hAnsi="Times New Roman"/>
          <w:sz w:val="24"/>
          <w:szCs w:val="24"/>
        </w:rPr>
        <w:t>Ik heb de pest onder u gezonden</w:t>
      </w:r>
      <w:r>
        <w:rPr>
          <w:rFonts w:ascii="Times New Roman" w:hAnsi="Times New Roman"/>
          <w:sz w:val="24"/>
          <w:szCs w:val="24"/>
        </w:rPr>
        <w:t xml:space="preserve">, </w:t>
      </w:r>
      <w:r w:rsidRPr="00121A2C">
        <w:rPr>
          <w:rFonts w:ascii="Times New Roman" w:hAnsi="Times New Roman"/>
          <w:sz w:val="24"/>
          <w:szCs w:val="24"/>
        </w:rPr>
        <w:t>Ik heb sommigen onder u omgekeerd</w:t>
      </w:r>
      <w:r>
        <w:rPr>
          <w:rFonts w:ascii="Times New Roman" w:hAnsi="Times New Roman"/>
          <w:sz w:val="24"/>
          <w:szCs w:val="24"/>
        </w:rPr>
        <w:t xml:space="preserve">, </w:t>
      </w:r>
      <w:r w:rsidRPr="00121A2C">
        <w:rPr>
          <w:rFonts w:ascii="Times New Roman" w:hAnsi="Times New Roman"/>
          <w:sz w:val="24"/>
          <w:szCs w:val="24"/>
        </w:rPr>
        <w:t>gelijk God Sodom en Gomorra omkeerde</w:t>
      </w:r>
      <w:r>
        <w:rPr>
          <w:rFonts w:ascii="Times New Roman" w:hAnsi="Times New Roman"/>
          <w:sz w:val="24"/>
          <w:szCs w:val="24"/>
        </w:rPr>
        <w:t>. N</w:t>
      </w:r>
      <w:r w:rsidRPr="00121A2C">
        <w:rPr>
          <w:rFonts w:ascii="Times New Roman" w:hAnsi="Times New Roman"/>
          <w:sz w:val="24"/>
          <w:szCs w:val="24"/>
        </w:rPr>
        <w:t>ochtans hebt gij u niet bekeerd tot Mij</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Amos 4:6</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hier! Hier is oordeel op oordeel</w:t>
      </w:r>
      <w:r>
        <w:rPr>
          <w:rFonts w:ascii="Times New Roman" w:hAnsi="Times New Roman"/>
          <w:sz w:val="24"/>
          <w:szCs w:val="24"/>
        </w:rPr>
        <w:t xml:space="preserve">, </w:t>
      </w:r>
      <w:r w:rsidRPr="00121A2C">
        <w:rPr>
          <w:rFonts w:ascii="Times New Roman" w:hAnsi="Times New Roman"/>
          <w:sz w:val="24"/>
          <w:szCs w:val="24"/>
        </w:rPr>
        <w:t>slag na slag</w:t>
      </w:r>
      <w:r>
        <w:rPr>
          <w:rFonts w:ascii="Times New Roman" w:hAnsi="Times New Roman"/>
          <w:sz w:val="24"/>
          <w:szCs w:val="24"/>
        </w:rPr>
        <w:t xml:space="preserve">, </w:t>
      </w:r>
      <w:r w:rsidRPr="00121A2C">
        <w:rPr>
          <w:rFonts w:ascii="Times New Roman" w:hAnsi="Times New Roman"/>
          <w:sz w:val="24"/>
          <w:szCs w:val="24"/>
        </w:rPr>
        <w:t>straf na straf</w:t>
      </w:r>
      <w:r>
        <w:rPr>
          <w:rFonts w:ascii="Times New Roman" w:hAnsi="Times New Roman"/>
          <w:sz w:val="24"/>
          <w:szCs w:val="24"/>
        </w:rPr>
        <w:t>, maar</w:t>
      </w:r>
      <w:r w:rsidRPr="00121A2C">
        <w:rPr>
          <w:rFonts w:ascii="Times New Roman" w:hAnsi="Times New Roman"/>
          <w:sz w:val="24"/>
          <w:szCs w:val="24"/>
        </w:rPr>
        <w:t xml:space="preserve"> het is alles zonder baat</w:t>
      </w:r>
      <w:r>
        <w:rPr>
          <w:rFonts w:ascii="Times New Roman" w:hAnsi="Times New Roman"/>
          <w:sz w:val="24"/>
          <w:szCs w:val="24"/>
        </w:rPr>
        <w:t xml:space="preserve">, </w:t>
      </w:r>
      <w:r w:rsidRPr="00121A2C">
        <w:rPr>
          <w:rFonts w:ascii="Times New Roman" w:hAnsi="Times New Roman"/>
          <w:sz w:val="24"/>
          <w:szCs w:val="24"/>
        </w:rPr>
        <w:t>tenzij het hart gebroken is. Ja</w:t>
      </w:r>
      <w:r>
        <w:rPr>
          <w:rFonts w:ascii="Times New Roman" w:hAnsi="Times New Roman"/>
          <w:sz w:val="24"/>
          <w:szCs w:val="24"/>
        </w:rPr>
        <w:t xml:space="preserve">, </w:t>
      </w:r>
      <w:r w:rsidRPr="00121A2C">
        <w:rPr>
          <w:rFonts w:ascii="Times New Roman" w:hAnsi="Times New Roman"/>
          <w:sz w:val="24"/>
          <w:szCs w:val="24"/>
        </w:rPr>
        <w:t>een andere profeet schijnt te zeggen</w:t>
      </w:r>
      <w:r>
        <w:rPr>
          <w:rFonts w:ascii="Times New Roman" w:hAnsi="Times New Roman"/>
          <w:sz w:val="24"/>
          <w:szCs w:val="24"/>
        </w:rPr>
        <w:t xml:space="preserve">, </w:t>
      </w:r>
      <w:r w:rsidRPr="00121A2C">
        <w:rPr>
          <w:rFonts w:ascii="Times New Roman" w:hAnsi="Times New Roman"/>
          <w:sz w:val="24"/>
          <w:szCs w:val="24"/>
        </w:rPr>
        <w:t>dat zulke dingen</w:t>
      </w:r>
      <w:r>
        <w:rPr>
          <w:rFonts w:ascii="Times New Roman" w:hAnsi="Times New Roman"/>
          <w:sz w:val="24"/>
          <w:szCs w:val="24"/>
        </w:rPr>
        <w:t xml:space="preserve">, </w:t>
      </w:r>
      <w:r w:rsidRPr="00121A2C">
        <w:rPr>
          <w:rFonts w:ascii="Times New Roman" w:hAnsi="Times New Roman"/>
          <w:sz w:val="24"/>
          <w:szCs w:val="24"/>
        </w:rPr>
        <w:t>in plaats van de ziel te bekeren</w:t>
      </w:r>
      <w:r>
        <w:rPr>
          <w:rFonts w:ascii="Times New Roman" w:hAnsi="Times New Roman"/>
          <w:sz w:val="24"/>
          <w:szCs w:val="24"/>
        </w:rPr>
        <w:t xml:space="preserve">, </w:t>
      </w:r>
      <w:r w:rsidRPr="00121A2C">
        <w:rPr>
          <w:rFonts w:ascii="Times New Roman" w:hAnsi="Times New Roman"/>
          <w:sz w:val="24"/>
          <w:szCs w:val="24"/>
        </w:rPr>
        <w:t>haar verder af plaatst</w:t>
      </w:r>
      <w:r>
        <w:rPr>
          <w:rFonts w:ascii="Times New Roman" w:hAnsi="Times New Roman"/>
          <w:sz w:val="24"/>
          <w:szCs w:val="24"/>
        </w:rPr>
        <w:t xml:space="preserve">. Indien </w:t>
      </w:r>
      <w:r w:rsidRPr="00121A2C">
        <w:rPr>
          <w:rFonts w:ascii="Times New Roman" w:hAnsi="Times New Roman"/>
          <w:sz w:val="24"/>
          <w:szCs w:val="24"/>
        </w:rPr>
        <w:t>hartbrekend werk van zulke slagen vergezeld gaat</w:t>
      </w:r>
      <w:r>
        <w:rPr>
          <w:rFonts w:ascii="Times New Roman" w:hAnsi="Times New Roman"/>
          <w:sz w:val="24"/>
          <w:szCs w:val="24"/>
        </w:rPr>
        <w:t>, "</w:t>
      </w:r>
      <w:r w:rsidRPr="00121A2C">
        <w:rPr>
          <w:rFonts w:ascii="Times New Roman" w:hAnsi="Times New Roman"/>
          <w:sz w:val="24"/>
          <w:szCs w:val="24"/>
        </w:rPr>
        <w:t>waartoe</w:t>
      </w:r>
      <w:r>
        <w:rPr>
          <w:rFonts w:ascii="Times New Roman" w:hAnsi="Times New Roman"/>
          <w:sz w:val="24"/>
          <w:szCs w:val="24"/>
        </w:rPr>
        <w:t xml:space="preserve"> zou u</w:t>
      </w:r>
      <w:r w:rsidRPr="00121A2C">
        <w:rPr>
          <w:rFonts w:ascii="Times New Roman" w:hAnsi="Times New Roman"/>
          <w:sz w:val="24"/>
          <w:szCs w:val="24"/>
        </w:rPr>
        <w:t xml:space="preserve"> meer geslagen worden?</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gij</w:t>
      </w:r>
      <w:r>
        <w:rPr>
          <w:rFonts w:ascii="Times New Roman" w:hAnsi="Times New Roman"/>
          <w:sz w:val="24"/>
          <w:szCs w:val="24"/>
        </w:rPr>
        <w:t xml:space="preserve"> zou </w:t>
      </w:r>
      <w:r w:rsidRPr="00121A2C">
        <w:rPr>
          <w:rFonts w:ascii="Times New Roman" w:hAnsi="Times New Roman"/>
          <w:sz w:val="24"/>
          <w:szCs w:val="24"/>
        </w:rPr>
        <w:t>de afval des te meer maken.</w:t>
      </w:r>
      <w:r>
        <w:rPr>
          <w:rFonts w:ascii="Times New Roman" w:hAnsi="Times New Roman"/>
          <w:sz w:val="24"/>
          <w:szCs w:val="24"/>
        </w:rPr>
        <w:t>"</w:t>
      </w:r>
      <w:r w:rsidRPr="00121A2C">
        <w:rPr>
          <w:rFonts w:ascii="Times New Roman" w:hAnsi="Times New Roman"/>
          <w:sz w:val="24"/>
          <w:szCs w:val="24"/>
        </w:rPr>
        <w:t xml:space="preserve"> Jesaja 1:5. </w:t>
      </w:r>
      <w:r>
        <w:rPr>
          <w:rFonts w:ascii="Times New Roman" w:hAnsi="Times New Roman"/>
          <w:sz w:val="24"/>
          <w:szCs w:val="24"/>
        </w:rPr>
        <w:t>'s</w:t>
      </w:r>
      <w:r w:rsidRPr="00121A2C">
        <w:rPr>
          <w:rFonts w:ascii="Times New Roman" w:hAnsi="Times New Roman"/>
          <w:sz w:val="24"/>
          <w:szCs w:val="24"/>
        </w:rPr>
        <w:t xml:space="preserve"> Mensen hart is omheind</w:t>
      </w:r>
      <w:r>
        <w:rPr>
          <w:rFonts w:ascii="Times New Roman" w:hAnsi="Times New Roman"/>
          <w:sz w:val="24"/>
          <w:szCs w:val="24"/>
        </w:rPr>
        <w:t xml:space="preserve">, </w:t>
      </w:r>
      <w:r w:rsidRPr="00121A2C">
        <w:rPr>
          <w:rFonts w:ascii="Times New Roman" w:hAnsi="Times New Roman"/>
          <w:sz w:val="24"/>
          <w:szCs w:val="24"/>
        </w:rPr>
        <w:t>het is dik geworden</w:t>
      </w:r>
      <w:r>
        <w:rPr>
          <w:rFonts w:ascii="Times New Roman" w:hAnsi="Times New Roman"/>
          <w:sz w:val="24"/>
          <w:szCs w:val="24"/>
        </w:rPr>
        <w:t xml:space="preserve">, </w:t>
      </w:r>
      <w:r w:rsidRPr="00121A2C">
        <w:rPr>
          <w:rFonts w:ascii="Times New Roman" w:hAnsi="Times New Roman"/>
          <w:sz w:val="24"/>
          <w:szCs w:val="24"/>
        </w:rPr>
        <w:t>er is een huid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een maliënkolder</w:t>
      </w:r>
      <w:r>
        <w:rPr>
          <w:rFonts w:ascii="Times New Roman" w:hAnsi="Times New Roman"/>
          <w:sz w:val="24"/>
          <w:szCs w:val="24"/>
        </w:rPr>
        <w:t xml:space="preserve">, </w:t>
      </w:r>
      <w:r w:rsidRPr="00121A2C">
        <w:rPr>
          <w:rFonts w:ascii="Times New Roman" w:hAnsi="Times New Roman"/>
          <w:sz w:val="24"/>
          <w:szCs w:val="24"/>
        </w:rPr>
        <w:t>dat hart omsluit en het ingesloten houdt naar iedere zijde. Deze huid</w:t>
      </w:r>
      <w:r>
        <w:rPr>
          <w:rFonts w:ascii="Times New Roman" w:hAnsi="Times New Roman"/>
          <w:sz w:val="24"/>
          <w:szCs w:val="24"/>
        </w:rPr>
        <w:t xml:space="preserve">, </w:t>
      </w:r>
      <w:r w:rsidRPr="00121A2C">
        <w:rPr>
          <w:rFonts w:ascii="Times New Roman" w:hAnsi="Times New Roman"/>
          <w:sz w:val="24"/>
          <w:szCs w:val="24"/>
        </w:rPr>
        <w:t>deze maliënkolder</w:t>
      </w:r>
      <w:r>
        <w:rPr>
          <w:rFonts w:ascii="Times New Roman" w:hAnsi="Times New Roman"/>
          <w:sz w:val="24"/>
          <w:szCs w:val="24"/>
        </w:rPr>
        <w:t xml:space="preserve">, </w:t>
      </w:r>
      <w:r w:rsidRPr="00121A2C">
        <w:rPr>
          <w:rFonts w:ascii="Times New Roman" w:hAnsi="Times New Roman"/>
          <w:sz w:val="24"/>
          <w:szCs w:val="24"/>
        </w:rPr>
        <w:t>tenzij deze afgesneden en weggenomen worde</w:t>
      </w:r>
      <w:r>
        <w:rPr>
          <w:rFonts w:ascii="Times New Roman" w:hAnsi="Times New Roman"/>
          <w:sz w:val="24"/>
          <w:szCs w:val="24"/>
        </w:rPr>
        <w:t xml:space="preserve">, </w:t>
      </w:r>
      <w:r w:rsidRPr="00121A2C">
        <w:rPr>
          <w:rFonts w:ascii="Times New Roman" w:hAnsi="Times New Roman"/>
          <w:sz w:val="24"/>
          <w:szCs w:val="24"/>
        </w:rPr>
        <w:t>blijft het hart onaangeroerd</w:t>
      </w:r>
      <w:r>
        <w:rPr>
          <w:rFonts w:ascii="Times New Roman" w:hAnsi="Times New Roman"/>
          <w:sz w:val="24"/>
          <w:szCs w:val="24"/>
        </w:rPr>
        <w:t xml:space="preserve">, </w:t>
      </w:r>
      <w:r w:rsidRPr="00121A2C">
        <w:rPr>
          <w:rFonts w:ascii="Times New Roman" w:hAnsi="Times New Roman"/>
          <w:sz w:val="24"/>
          <w:szCs w:val="24"/>
        </w:rPr>
        <w:t>in zijn geheel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zonder aandoening</w:t>
      </w:r>
      <w:r>
        <w:rPr>
          <w:rFonts w:ascii="Times New Roman" w:hAnsi="Times New Roman"/>
          <w:sz w:val="24"/>
          <w:szCs w:val="24"/>
        </w:rPr>
        <w:t xml:space="preserve">, </w:t>
      </w:r>
      <w:r w:rsidRPr="00121A2C">
        <w:rPr>
          <w:rFonts w:ascii="Times New Roman" w:hAnsi="Times New Roman"/>
          <w:sz w:val="24"/>
          <w:szCs w:val="24"/>
        </w:rPr>
        <w:t xml:space="preserve">welke oordelen of bezoekingen ook op het lichaam neerdalen. </w:t>
      </w:r>
      <w:r>
        <w:rPr>
          <w:rFonts w:ascii="Times New Roman" w:hAnsi="Times New Roman"/>
          <w:sz w:val="24"/>
          <w:szCs w:val="24"/>
        </w:rPr>
        <w:t>Matth.</w:t>
      </w:r>
      <w:r w:rsidRPr="00121A2C">
        <w:rPr>
          <w:rFonts w:ascii="Times New Roman" w:hAnsi="Times New Roman"/>
          <w:sz w:val="24"/>
          <w:szCs w:val="24"/>
        </w:rPr>
        <w:t xml:space="preserve"> 13:15</w:t>
      </w:r>
      <w:r>
        <w:rPr>
          <w:rFonts w:ascii="Times New Roman" w:hAnsi="Times New Roman"/>
          <w:sz w:val="24"/>
          <w:szCs w:val="24"/>
        </w:rPr>
        <w:t>, Hand.</w:t>
      </w:r>
      <w:r w:rsidRPr="00121A2C">
        <w:rPr>
          <w:rFonts w:ascii="Times New Roman" w:hAnsi="Times New Roman"/>
          <w:sz w:val="24"/>
          <w:szCs w:val="24"/>
        </w:rPr>
        <w:t xml:space="preserve"> 28:27.</w:t>
      </w:r>
      <w:r>
        <w:rPr>
          <w:rFonts w:ascii="Times New Roman" w:hAnsi="Times New Roman"/>
          <w:sz w:val="24"/>
          <w:szCs w:val="24"/>
        </w:rPr>
        <w:t xml:space="preserve"> wat ik </w:t>
      </w:r>
      <w:r w:rsidRPr="00121A2C">
        <w:rPr>
          <w:rFonts w:ascii="Times New Roman" w:hAnsi="Times New Roman"/>
          <w:sz w:val="24"/>
          <w:szCs w:val="24"/>
        </w:rPr>
        <w:t>hier de maliënkolder</w:t>
      </w:r>
      <w:r>
        <w:rPr>
          <w:rFonts w:ascii="Times New Roman" w:hAnsi="Times New Roman"/>
          <w:sz w:val="24"/>
          <w:szCs w:val="24"/>
        </w:rPr>
        <w:t xml:space="preserve">, </w:t>
      </w:r>
      <w:r w:rsidRPr="00121A2C">
        <w:rPr>
          <w:rFonts w:ascii="Times New Roman" w:hAnsi="Times New Roman"/>
          <w:sz w:val="24"/>
          <w:szCs w:val="24"/>
        </w:rPr>
        <w:t>de omheining van het hart noem</w:t>
      </w:r>
      <w:r>
        <w:rPr>
          <w:rFonts w:ascii="Times New Roman" w:hAnsi="Times New Roman"/>
          <w:sz w:val="24"/>
          <w:szCs w:val="24"/>
        </w:rPr>
        <w:t xml:space="preserve">, </w:t>
      </w:r>
      <w:r w:rsidRPr="00121A2C">
        <w:rPr>
          <w:rFonts w:ascii="Times New Roman" w:hAnsi="Times New Roman"/>
          <w:sz w:val="24"/>
          <w:szCs w:val="24"/>
        </w:rPr>
        <w:t xml:space="preserve">heeft twee grote namen in de Schrift. Het wordt genoemd </w:t>
      </w:r>
      <w:r>
        <w:rPr>
          <w:rFonts w:ascii="Times New Roman" w:hAnsi="Times New Roman"/>
          <w:sz w:val="24"/>
          <w:szCs w:val="24"/>
        </w:rPr>
        <w:t>"</w:t>
      </w:r>
      <w:r w:rsidRPr="00121A2C">
        <w:rPr>
          <w:rFonts w:ascii="Times New Roman" w:hAnsi="Times New Roman"/>
          <w:sz w:val="24"/>
          <w:szCs w:val="24"/>
        </w:rPr>
        <w:t>de voorhuid des harten</w:t>
      </w:r>
      <w:r>
        <w:rPr>
          <w:rFonts w:ascii="Times New Roman" w:hAnsi="Times New Roman"/>
          <w:sz w:val="24"/>
          <w:szCs w:val="24"/>
        </w:rPr>
        <w:t xml:space="preserve">," </w:t>
      </w:r>
      <w:r w:rsidRPr="00121A2C">
        <w:rPr>
          <w:rFonts w:ascii="Times New Roman" w:hAnsi="Times New Roman"/>
          <w:sz w:val="24"/>
          <w:szCs w:val="24"/>
        </w:rPr>
        <w:t>en de wapenrusting</w:t>
      </w:r>
      <w:r>
        <w:rPr>
          <w:rFonts w:ascii="Times New Roman" w:hAnsi="Times New Roman"/>
          <w:sz w:val="24"/>
          <w:szCs w:val="24"/>
        </w:rPr>
        <w:t xml:space="preserve">, </w:t>
      </w:r>
      <w:r w:rsidRPr="00121A2C">
        <w:rPr>
          <w:rFonts w:ascii="Times New Roman" w:hAnsi="Times New Roman"/>
          <w:sz w:val="24"/>
          <w:szCs w:val="24"/>
        </w:rPr>
        <w:t>waar de duivel op vertrouwt. Deuteronomium 10:16</w:t>
      </w:r>
      <w:r>
        <w:rPr>
          <w:rFonts w:ascii="Times New Roman" w:hAnsi="Times New Roman"/>
          <w:sz w:val="24"/>
          <w:szCs w:val="24"/>
        </w:rPr>
        <w:t xml:space="preserve">, </w:t>
      </w:r>
      <w:r w:rsidRPr="00121A2C">
        <w:rPr>
          <w:rFonts w:ascii="Times New Roman" w:hAnsi="Times New Roman"/>
          <w:sz w:val="24"/>
          <w:szCs w:val="24"/>
        </w:rPr>
        <w:t>Lukas 11:22</w:t>
      </w:r>
      <w:r>
        <w:rPr>
          <w:rFonts w:ascii="Times New Roman" w:hAnsi="Times New Roman"/>
          <w:sz w:val="24"/>
          <w:szCs w:val="24"/>
        </w:rPr>
        <w:t>. Om</w:t>
      </w:r>
      <w:r w:rsidRPr="00121A2C">
        <w:rPr>
          <w:rFonts w:ascii="Times New Roman" w:hAnsi="Times New Roman"/>
          <w:sz w:val="24"/>
          <w:szCs w:val="24"/>
        </w:rPr>
        <w:t>dat deze het hart beschutten en beschermen voor alle evangelische leer en voor alle wettische bestraffingen</w:t>
      </w:r>
      <w:r>
        <w:rPr>
          <w:rFonts w:ascii="Times New Roman" w:hAnsi="Times New Roman"/>
          <w:sz w:val="24"/>
          <w:szCs w:val="24"/>
        </w:rPr>
        <w:t xml:space="preserve">, </w:t>
      </w:r>
      <w:r w:rsidRPr="00121A2C">
        <w:rPr>
          <w:rFonts w:ascii="Times New Roman" w:hAnsi="Times New Roman"/>
          <w:sz w:val="24"/>
          <w:szCs w:val="24"/>
        </w:rPr>
        <w:t>kan niets daartoe genaken</w:t>
      </w:r>
      <w:r>
        <w:rPr>
          <w:rFonts w:ascii="Times New Roman" w:hAnsi="Times New Roman"/>
          <w:sz w:val="24"/>
          <w:szCs w:val="24"/>
        </w:rPr>
        <w:t xml:space="preserve">, </w:t>
      </w:r>
      <w:r w:rsidRPr="00121A2C">
        <w:rPr>
          <w:rFonts w:ascii="Times New Roman" w:hAnsi="Times New Roman"/>
          <w:sz w:val="24"/>
          <w:szCs w:val="24"/>
        </w:rPr>
        <w:t>voordat deze weggenomen zijn. Daarom wordt</w:t>
      </w:r>
      <w:r>
        <w:rPr>
          <w:rFonts w:ascii="Times New Roman" w:hAnsi="Times New Roman"/>
          <w:sz w:val="24"/>
          <w:szCs w:val="24"/>
        </w:rPr>
        <w:t xml:space="preserve">, </w:t>
      </w:r>
      <w:r w:rsidRPr="00121A2C">
        <w:rPr>
          <w:rFonts w:ascii="Times New Roman" w:hAnsi="Times New Roman"/>
          <w:sz w:val="24"/>
          <w:szCs w:val="24"/>
        </w:rPr>
        <w:t>met het oog op de bekering</w:t>
      </w:r>
      <w:r>
        <w:rPr>
          <w:rFonts w:ascii="Times New Roman" w:hAnsi="Times New Roman"/>
          <w:sz w:val="24"/>
          <w:szCs w:val="24"/>
        </w:rPr>
        <w:t xml:space="preserve">, </w:t>
      </w:r>
      <w:r w:rsidRPr="00121A2C">
        <w:rPr>
          <w:rFonts w:ascii="Times New Roman" w:hAnsi="Times New Roman"/>
          <w:sz w:val="24"/>
          <w:szCs w:val="24"/>
        </w:rPr>
        <w:t>van het hart gezegd</w:t>
      </w:r>
      <w:r>
        <w:rPr>
          <w:rFonts w:ascii="Times New Roman" w:hAnsi="Times New Roman"/>
          <w:sz w:val="24"/>
          <w:szCs w:val="24"/>
        </w:rPr>
        <w:t xml:space="preserve">, </w:t>
      </w:r>
      <w:r w:rsidRPr="00121A2C">
        <w:rPr>
          <w:rFonts w:ascii="Times New Roman" w:hAnsi="Times New Roman"/>
          <w:sz w:val="24"/>
          <w:szCs w:val="24"/>
        </w:rPr>
        <w:t xml:space="preserve">dat het besneden </w:t>
      </w:r>
      <w:r>
        <w:rPr>
          <w:rFonts w:ascii="Times New Roman" w:hAnsi="Times New Roman"/>
          <w:sz w:val="24"/>
          <w:szCs w:val="24"/>
        </w:rPr>
        <w:t>w</w:t>
      </w:r>
      <w:r w:rsidRPr="00121A2C">
        <w:rPr>
          <w:rFonts w:ascii="Times New Roman" w:hAnsi="Times New Roman"/>
          <w:sz w:val="24"/>
          <w:szCs w:val="24"/>
        </w:rPr>
        <w:t>ordt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deze voorhuid wordt weggenomen</w:t>
      </w:r>
      <w:r>
        <w:rPr>
          <w:rFonts w:ascii="Times New Roman" w:hAnsi="Times New Roman"/>
          <w:sz w:val="24"/>
          <w:szCs w:val="24"/>
        </w:rPr>
        <w:t xml:space="preserve">, </w:t>
      </w:r>
      <w:r w:rsidRPr="00121A2C">
        <w:rPr>
          <w:rFonts w:ascii="Times New Roman" w:hAnsi="Times New Roman"/>
          <w:sz w:val="24"/>
          <w:szCs w:val="24"/>
        </w:rPr>
        <w:t xml:space="preserve">en deze maliënkolder wordt vernield. </w:t>
      </w:r>
      <w:r>
        <w:rPr>
          <w:rFonts w:ascii="Times New Roman" w:hAnsi="Times New Roman"/>
          <w:sz w:val="24"/>
          <w:szCs w:val="24"/>
        </w:rPr>
        <w:t>"</w:t>
      </w:r>
      <w:r w:rsidRPr="00121A2C">
        <w:rPr>
          <w:rFonts w:ascii="Times New Roman" w:hAnsi="Times New Roman"/>
          <w:sz w:val="24"/>
          <w:szCs w:val="24"/>
        </w:rPr>
        <w:t>En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zal uw hart besnijden</w:t>
      </w:r>
      <w:r>
        <w:rPr>
          <w:rFonts w:ascii="Times New Roman" w:hAnsi="Times New Roman"/>
          <w:sz w:val="24"/>
          <w:szCs w:val="24"/>
        </w:rPr>
        <w:t xml:space="preserve"> - </w:t>
      </w:r>
      <w:r w:rsidRPr="00121A2C">
        <w:rPr>
          <w:rFonts w:ascii="Times New Roman" w:hAnsi="Times New Roman"/>
          <w:sz w:val="24"/>
          <w:szCs w:val="24"/>
        </w:rPr>
        <w:t>om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lief te hebben met uw hele hart</w:t>
      </w:r>
      <w:r>
        <w:rPr>
          <w:rFonts w:ascii="Times New Roman" w:hAnsi="Times New Roman"/>
          <w:sz w:val="24"/>
          <w:szCs w:val="24"/>
        </w:rPr>
        <w:t>"</w:t>
      </w:r>
      <w:r w:rsidRPr="00121A2C">
        <w:rPr>
          <w:rFonts w:ascii="Times New Roman" w:hAnsi="Times New Roman"/>
          <w:sz w:val="24"/>
          <w:szCs w:val="24"/>
        </w:rPr>
        <w:t xml:space="preserve"> en dan is de wapenrusting van de duivel vernietigd </w:t>
      </w:r>
      <w:r>
        <w:rPr>
          <w:rFonts w:ascii="Times New Roman" w:hAnsi="Times New Roman"/>
          <w:sz w:val="24"/>
          <w:szCs w:val="24"/>
        </w:rPr>
        <w:t xml:space="preserve">"opdat u </w:t>
      </w:r>
      <w:r w:rsidRPr="00121A2C">
        <w:rPr>
          <w:rFonts w:ascii="Times New Roman" w:hAnsi="Times New Roman"/>
          <w:sz w:val="24"/>
          <w:szCs w:val="24"/>
        </w:rPr>
        <w:t>leeft.</w:t>
      </w:r>
      <w:r>
        <w:rPr>
          <w:rFonts w:ascii="Times New Roman" w:hAnsi="Times New Roman"/>
          <w:sz w:val="24"/>
          <w:szCs w:val="24"/>
        </w:rPr>
        <w:t>"</w:t>
      </w:r>
      <w:r w:rsidRPr="00121A2C">
        <w:rPr>
          <w:rFonts w:ascii="Times New Roman" w:hAnsi="Times New Roman"/>
          <w:sz w:val="24"/>
          <w:szCs w:val="24"/>
        </w:rPr>
        <w:t xml:space="preserve"> Deuteronomium 30:6</w:t>
      </w:r>
      <w:r>
        <w:rPr>
          <w:rFonts w:ascii="Times New Roman" w:hAnsi="Times New Roman"/>
          <w:sz w:val="24"/>
          <w:szCs w:val="24"/>
        </w:rPr>
        <w:t xml:space="preserve">, </w:t>
      </w:r>
      <w:r w:rsidRPr="00121A2C">
        <w:rPr>
          <w:rFonts w:ascii="Times New Roman" w:hAnsi="Times New Roman"/>
          <w:sz w:val="24"/>
          <w:szCs w:val="24"/>
        </w:rPr>
        <w:t>Lukas 11:32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nu ligt het hart open</w:t>
      </w:r>
      <w:r>
        <w:rPr>
          <w:rFonts w:ascii="Times New Roman" w:hAnsi="Times New Roman"/>
          <w:sz w:val="24"/>
          <w:szCs w:val="24"/>
        </w:rPr>
        <w:t xml:space="preserve">, </w:t>
      </w:r>
      <w:r w:rsidRPr="00121A2C">
        <w:rPr>
          <w:rFonts w:ascii="Times New Roman" w:hAnsi="Times New Roman"/>
          <w:sz w:val="24"/>
          <w:szCs w:val="24"/>
        </w:rPr>
        <w:t>nu wordt het door het Woord gewond</w:t>
      </w:r>
      <w:r>
        <w:rPr>
          <w:rFonts w:ascii="Times New Roman" w:hAnsi="Times New Roman"/>
          <w:sz w:val="24"/>
          <w:szCs w:val="24"/>
        </w:rPr>
        <w:t xml:space="preserve">, </w:t>
      </w:r>
      <w:r w:rsidRPr="00121A2C">
        <w:rPr>
          <w:rFonts w:ascii="Times New Roman" w:hAnsi="Times New Roman"/>
          <w:sz w:val="24"/>
          <w:szCs w:val="24"/>
        </w:rPr>
        <w:t>doorstoken en doorsneden</w:t>
      </w:r>
      <w:r>
        <w:rPr>
          <w:rFonts w:ascii="Times New Roman" w:hAnsi="Times New Roman"/>
          <w:sz w:val="24"/>
          <w:szCs w:val="24"/>
        </w:rPr>
        <w:t xml:space="preserve">, </w:t>
      </w:r>
      <w:r w:rsidRPr="00121A2C">
        <w:rPr>
          <w:rFonts w:ascii="Times New Roman" w:hAnsi="Times New Roman"/>
          <w:sz w:val="24"/>
          <w:szCs w:val="24"/>
        </w:rPr>
        <w:t>en wanneer het gewond</w:t>
      </w:r>
      <w:r>
        <w:rPr>
          <w:rFonts w:ascii="Times New Roman" w:hAnsi="Times New Roman"/>
          <w:sz w:val="24"/>
          <w:szCs w:val="24"/>
        </w:rPr>
        <w:t xml:space="preserve">, </w:t>
      </w:r>
      <w:r w:rsidRPr="00121A2C">
        <w:rPr>
          <w:rFonts w:ascii="Times New Roman" w:hAnsi="Times New Roman"/>
          <w:sz w:val="24"/>
          <w:szCs w:val="24"/>
        </w:rPr>
        <w:t>doorstoken en doorsneden is</w:t>
      </w:r>
      <w:r>
        <w:rPr>
          <w:rFonts w:ascii="Times New Roman" w:hAnsi="Times New Roman"/>
          <w:sz w:val="24"/>
          <w:szCs w:val="24"/>
        </w:rPr>
        <w:t xml:space="preserve">, </w:t>
      </w:r>
      <w:r w:rsidRPr="00121A2C">
        <w:rPr>
          <w:rFonts w:ascii="Times New Roman" w:hAnsi="Times New Roman"/>
          <w:sz w:val="24"/>
          <w:szCs w:val="24"/>
        </w:rPr>
        <w:t>bloedt het</w:t>
      </w:r>
      <w:r>
        <w:rPr>
          <w:rFonts w:ascii="Times New Roman" w:hAnsi="Times New Roman"/>
          <w:sz w:val="24"/>
          <w:szCs w:val="24"/>
        </w:rPr>
        <w:t xml:space="preserve">, </w:t>
      </w:r>
      <w:r w:rsidRPr="00121A2C">
        <w:rPr>
          <w:rFonts w:ascii="Times New Roman" w:hAnsi="Times New Roman"/>
          <w:sz w:val="24"/>
          <w:szCs w:val="24"/>
        </w:rPr>
        <w:t>bezwijkt het</w:t>
      </w:r>
      <w:r>
        <w:rPr>
          <w:rFonts w:ascii="Times New Roman" w:hAnsi="Times New Roman"/>
          <w:sz w:val="24"/>
          <w:szCs w:val="24"/>
        </w:rPr>
        <w:t xml:space="preserve">, </w:t>
      </w:r>
      <w:r w:rsidRPr="00121A2C">
        <w:rPr>
          <w:rFonts w:ascii="Times New Roman" w:hAnsi="Times New Roman"/>
          <w:sz w:val="24"/>
          <w:szCs w:val="24"/>
        </w:rPr>
        <w:t>valt het weg</w:t>
      </w:r>
      <w:r>
        <w:rPr>
          <w:rFonts w:ascii="Times New Roman" w:hAnsi="Times New Roman"/>
          <w:sz w:val="24"/>
          <w:szCs w:val="24"/>
        </w:rPr>
        <w:t xml:space="preserve">, </w:t>
      </w:r>
      <w:r w:rsidRPr="00121A2C">
        <w:rPr>
          <w:rFonts w:ascii="Times New Roman" w:hAnsi="Times New Roman"/>
          <w:sz w:val="24"/>
          <w:szCs w:val="24"/>
        </w:rPr>
        <w:t>en sterft aan de voet van God</w:t>
      </w:r>
      <w:r>
        <w:rPr>
          <w:rFonts w:ascii="Times New Roman" w:hAnsi="Times New Roman"/>
          <w:sz w:val="24"/>
          <w:szCs w:val="24"/>
        </w:rPr>
        <w:t xml:space="preserve">, </w:t>
      </w:r>
      <w:r w:rsidRPr="00121A2C">
        <w:rPr>
          <w:rFonts w:ascii="Times New Roman" w:hAnsi="Times New Roman"/>
          <w:sz w:val="24"/>
          <w:szCs w:val="24"/>
        </w:rPr>
        <w:t>tenzij het ondersteund wordt door de genade en liefde van God in Jezus Christus. De bekering</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begint in het hart</w:t>
      </w:r>
      <w:r>
        <w:rPr>
          <w:rFonts w:ascii="Times New Roman" w:hAnsi="Times New Roman"/>
          <w:sz w:val="24"/>
          <w:szCs w:val="24"/>
        </w:rPr>
        <w:t>, maar</w:t>
      </w:r>
      <w:r w:rsidRPr="00121A2C">
        <w:rPr>
          <w:rFonts w:ascii="Times New Roman" w:hAnsi="Times New Roman"/>
          <w:sz w:val="24"/>
          <w:szCs w:val="24"/>
        </w:rPr>
        <w:t xml:space="preserve"> als het hart zo verzekerd is door de zonde en de Satan als ik gezegd heb</w:t>
      </w:r>
      <w:r>
        <w:rPr>
          <w:rFonts w:ascii="Times New Roman" w:hAnsi="Times New Roman"/>
          <w:sz w:val="24"/>
          <w:szCs w:val="24"/>
        </w:rPr>
        <w:t xml:space="preserve">, </w:t>
      </w:r>
      <w:r w:rsidRPr="00121A2C">
        <w:rPr>
          <w:rFonts w:ascii="Times New Roman" w:hAnsi="Times New Roman"/>
          <w:sz w:val="24"/>
          <w:szCs w:val="24"/>
        </w:rPr>
        <w:t>zijn alle oordelen</w:t>
      </w:r>
      <w:r>
        <w:rPr>
          <w:rFonts w:ascii="Times New Roman" w:hAnsi="Times New Roman"/>
          <w:sz w:val="24"/>
          <w:szCs w:val="24"/>
        </w:rPr>
        <w:t xml:space="preserve">, </w:t>
      </w:r>
      <w:r w:rsidRPr="00121A2C">
        <w:rPr>
          <w:rFonts w:ascii="Times New Roman" w:hAnsi="Times New Roman"/>
          <w:sz w:val="24"/>
          <w:szCs w:val="24"/>
        </w:rPr>
        <w:t>zo lang dat zo blijft</w:t>
      </w:r>
      <w:r>
        <w:rPr>
          <w:rFonts w:ascii="Times New Roman" w:hAnsi="Times New Roman"/>
          <w:sz w:val="24"/>
          <w:szCs w:val="24"/>
        </w:rPr>
        <w:t xml:space="preserve">, </w:t>
      </w:r>
      <w:r w:rsidRPr="00121A2C">
        <w:rPr>
          <w:rFonts w:ascii="Times New Roman" w:hAnsi="Times New Roman"/>
          <w:sz w:val="24"/>
          <w:szCs w:val="24"/>
        </w:rPr>
        <w:t>vergeefs. Hierom wijst Mozes</w:t>
      </w:r>
      <w:r>
        <w:rPr>
          <w:rFonts w:ascii="Times New Roman" w:hAnsi="Times New Roman"/>
          <w:sz w:val="24"/>
          <w:szCs w:val="24"/>
        </w:rPr>
        <w:t xml:space="preserve">, </w:t>
      </w:r>
      <w:r w:rsidRPr="00121A2C">
        <w:rPr>
          <w:rFonts w:ascii="Times New Roman" w:hAnsi="Times New Roman"/>
          <w:sz w:val="24"/>
          <w:szCs w:val="24"/>
        </w:rPr>
        <w:t>nadat hij een lang verhaal van genade en oordeel aan de kinderen Israëls had gedaan</w:t>
      </w:r>
      <w:r>
        <w:rPr>
          <w:rFonts w:ascii="Times New Roman" w:hAnsi="Times New Roman"/>
          <w:sz w:val="24"/>
          <w:szCs w:val="24"/>
        </w:rPr>
        <w:t xml:space="preserve">, </w:t>
      </w:r>
      <w:r w:rsidRPr="00121A2C">
        <w:rPr>
          <w:rFonts w:ascii="Times New Roman" w:hAnsi="Times New Roman"/>
          <w:sz w:val="24"/>
          <w:szCs w:val="24"/>
        </w:rPr>
        <w:t>er op</w:t>
      </w:r>
      <w:r>
        <w:rPr>
          <w:rFonts w:ascii="Times New Roman" w:hAnsi="Times New Roman"/>
          <w:sz w:val="24"/>
          <w:szCs w:val="24"/>
        </w:rPr>
        <w:t xml:space="preserve">, </w:t>
      </w:r>
      <w:r w:rsidRPr="00121A2C">
        <w:rPr>
          <w:rFonts w:ascii="Times New Roman" w:hAnsi="Times New Roman"/>
          <w:sz w:val="24"/>
          <w:szCs w:val="24"/>
        </w:rPr>
        <w:t>dat hun nochtans de grote zaak ontbrak</w:t>
      </w:r>
      <w:r>
        <w:rPr>
          <w:rFonts w:ascii="Times New Roman" w:hAnsi="Times New Roman"/>
          <w:sz w:val="24"/>
          <w:szCs w:val="24"/>
        </w:rPr>
        <w:t xml:space="preserve">, </w:t>
      </w:r>
      <w:r w:rsidRPr="00121A2C">
        <w:rPr>
          <w:rFonts w:ascii="Times New Roman" w:hAnsi="Times New Roman"/>
          <w:sz w:val="24"/>
          <w:szCs w:val="24"/>
        </w:rPr>
        <w:t>en die zaak was</w:t>
      </w:r>
      <w:r>
        <w:rPr>
          <w:rFonts w:ascii="Times New Roman" w:hAnsi="Times New Roman"/>
          <w:sz w:val="24"/>
          <w:szCs w:val="24"/>
        </w:rPr>
        <w:t xml:space="preserve">, </w:t>
      </w:r>
      <w:r w:rsidRPr="00121A2C">
        <w:rPr>
          <w:rFonts w:ascii="Times New Roman" w:hAnsi="Times New Roman"/>
          <w:sz w:val="24"/>
          <w:szCs w:val="24"/>
        </w:rPr>
        <w:t>een hart om op te merken</w:t>
      </w:r>
      <w:r>
        <w:rPr>
          <w:rFonts w:ascii="Times New Roman" w:hAnsi="Times New Roman"/>
          <w:sz w:val="24"/>
          <w:szCs w:val="24"/>
        </w:rPr>
        <w:t xml:space="preserve">, </w:t>
      </w:r>
      <w:r w:rsidRPr="00121A2C">
        <w:rPr>
          <w:rFonts w:ascii="Times New Roman" w:hAnsi="Times New Roman"/>
          <w:sz w:val="24"/>
          <w:szCs w:val="24"/>
        </w:rPr>
        <w:t>en ogen om te zien</w:t>
      </w:r>
      <w:r>
        <w:rPr>
          <w:rFonts w:ascii="Times New Roman" w:hAnsi="Times New Roman"/>
          <w:sz w:val="24"/>
          <w:szCs w:val="24"/>
        </w:rPr>
        <w:t xml:space="preserve">, </w:t>
      </w:r>
      <w:r w:rsidRPr="00121A2C">
        <w:rPr>
          <w:rFonts w:ascii="Times New Roman" w:hAnsi="Times New Roman"/>
          <w:sz w:val="24"/>
          <w:szCs w:val="24"/>
        </w:rPr>
        <w:t>en oren om te horen tot op die dag. Deuteronomium 29:2</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Hun harten waren tot nog toe niet gevoelig aangeraakt</w:t>
      </w:r>
      <w:r>
        <w:rPr>
          <w:rFonts w:ascii="Times New Roman" w:hAnsi="Times New Roman"/>
          <w:sz w:val="24"/>
          <w:szCs w:val="24"/>
        </w:rPr>
        <w:t xml:space="preserve">, </w:t>
      </w:r>
      <w:r w:rsidRPr="00121A2C">
        <w:rPr>
          <w:rFonts w:ascii="Times New Roman" w:hAnsi="Times New Roman"/>
          <w:sz w:val="24"/>
          <w:szCs w:val="24"/>
        </w:rPr>
        <w:t>waren niet wakker geschud en gewond door het Heilig Woord van God</w:t>
      </w:r>
      <w:r>
        <w:rPr>
          <w:rFonts w:ascii="Times New Roman" w:hAnsi="Times New Roman"/>
          <w:sz w:val="24"/>
          <w:szCs w:val="24"/>
        </w:rPr>
        <w:t xml:space="preserve">, </w:t>
      </w:r>
      <w:r w:rsidRPr="00121A2C">
        <w:rPr>
          <w:rFonts w:ascii="Times New Roman" w:hAnsi="Times New Roman"/>
          <w:sz w:val="24"/>
          <w:szCs w:val="24"/>
        </w:rPr>
        <w:t>en beefden nog niet voor de waarheid en verschrikkingen daarvan. Maar ik zeg</w:t>
      </w:r>
      <w:r>
        <w:rPr>
          <w:rFonts w:ascii="Times New Roman" w:hAnsi="Times New Roman"/>
          <w:sz w:val="24"/>
          <w:szCs w:val="24"/>
        </w:rPr>
        <w:t xml:space="preserve">, </w:t>
      </w:r>
      <w:r w:rsidRPr="00121A2C">
        <w:rPr>
          <w:rFonts w:ascii="Times New Roman" w:hAnsi="Times New Roman"/>
          <w:sz w:val="24"/>
          <w:szCs w:val="24"/>
        </w:rPr>
        <w:t>hoe kan men het denken</w:t>
      </w:r>
      <w:r>
        <w:rPr>
          <w:rFonts w:ascii="Times New Roman" w:hAnsi="Times New Roman"/>
          <w:sz w:val="24"/>
          <w:szCs w:val="24"/>
        </w:rPr>
        <w:t xml:space="preserve">, </w:t>
      </w:r>
      <w:r w:rsidRPr="00121A2C">
        <w:rPr>
          <w:rFonts w:ascii="Times New Roman" w:hAnsi="Times New Roman"/>
          <w:sz w:val="24"/>
          <w:szCs w:val="24"/>
        </w:rPr>
        <w:t>dat het hart</w:t>
      </w:r>
      <w:r>
        <w:rPr>
          <w:rFonts w:ascii="Times New Roman" w:hAnsi="Times New Roman"/>
          <w:sz w:val="24"/>
          <w:szCs w:val="24"/>
        </w:rPr>
        <w:t xml:space="preserve">, </w:t>
      </w:r>
      <w:r w:rsidRPr="00121A2C">
        <w:rPr>
          <w:rFonts w:ascii="Times New Roman" w:hAnsi="Times New Roman"/>
          <w:sz w:val="24"/>
          <w:szCs w:val="24"/>
        </w:rPr>
        <w:t>laat het gevaar ook nog zo groot zijn</w:t>
      </w:r>
      <w:r>
        <w:rPr>
          <w:rFonts w:ascii="Times New Roman" w:hAnsi="Times New Roman"/>
          <w:sz w:val="24"/>
          <w:szCs w:val="24"/>
        </w:rPr>
        <w:t xml:space="preserve">, </w:t>
      </w:r>
      <w:r w:rsidRPr="00121A2C">
        <w:rPr>
          <w:rFonts w:ascii="Times New Roman" w:hAnsi="Times New Roman"/>
          <w:sz w:val="24"/>
          <w:szCs w:val="24"/>
        </w:rPr>
        <w:t>voor het aangeraakt</w:t>
      </w:r>
      <w:r>
        <w:rPr>
          <w:rFonts w:ascii="Times New Roman" w:hAnsi="Times New Roman"/>
          <w:sz w:val="24"/>
          <w:szCs w:val="24"/>
        </w:rPr>
        <w:t xml:space="preserve">, </w:t>
      </w:r>
      <w:r w:rsidRPr="00121A2C">
        <w:rPr>
          <w:rFonts w:ascii="Times New Roman" w:hAnsi="Times New Roman"/>
          <w:sz w:val="24"/>
          <w:szCs w:val="24"/>
        </w:rPr>
        <w:t>gewond</w:t>
      </w:r>
      <w:r>
        <w:rPr>
          <w:rFonts w:ascii="Times New Roman" w:hAnsi="Times New Roman"/>
          <w:sz w:val="24"/>
          <w:szCs w:val="24"/>
        </w:rPr>
        <w:t xml:space="preserve">, </w:t>
      </w:r>
      <w:r w:rsidRPr="00121A2C">
        <w:rPr>
          <w:rFonts w:ascii="Times New Roman" w:hAnsi="Times New Roman"/>
          <w:sz w:val="24"/>
          <w:szCs w:val="24"/>
        </w:rPr>
        <w:t>gevoelig getroffen is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berouw gevoelen</w:t>
      </w:r>
      <w:r>
        <w:rPr>
          <w:rFonts w:ascii="Times New Roman" w:hAnsi="Times New Roman"/>
          <w:sz w:val="24"/>
          <w:szCs w:val="24"/>
        </w:rPr>
        <w:t xml:space="preserve">, </w:t>
      </w:r>
      <w:r w:rsidRPr="00121A2C">
        <w:rPr>
          <w:rFonts w:ascii="Times New Roman" w:hAnsi="Times New Roman"/>
          <w:sz w:val="24"/>
          <w:szCs w:val="24"/>
        </w:rPr>
        <w:t>roepen</w:t>
      </w:r>
      <w:r>
        <w:rPr>
          <w:rFonts w:ascii="Times New Roman" w:hAnsi="Times New Roman"/>
          <w:sz w:val="24"/>
          <w:szCs w:val="24"/>
        </w:rPr>
        <w:t xml:space="preserve">, </w:t>
      </w:r>
      <w:r w:rsidRPr="00121A2C">
        <w:rPr>
          <w:rFonts w:ascii="Times New Roman" w:hAnsi="Times New Roman"/>
          <w:sz w:val="24"/>
          <w:szCs w:val="24"/>
        </w:rPr>
        <w:t>buigen en breken</w:t>
      </w:r>
      <w:r>
        <w:rPr>
          <w:rFonts w:ascii="Times New Roman" w:hAnsi="Times New Roman"/>
          <w:sz w:val="24"/>
          <w:szCs w:val="24"/>
        </w:rPr>
        <w:t xml:space="preserve"> zou </w:t>
      </w:r>
      <w:r w:rsidRPr="00121A2C">
        <w:rPr>
          <w:rFonts w:ascii="Times New Roman" w:hAnsi="Times New Roman"/>
          <w:sz w:val="24"/>
          <w:szCs w:val="24"/>
        </w:rPr>
        <w:t>aan de voet van God</w:t>
      </w:r>
      <w:r>
        <w:rPr>
          <w:rFonts w:ascii="Times New Roman" w:hAnsi="Times New Roman"/>
          <w:sz w:val="24"/>
          <w:szCs w:val="24"/>
        </w:rPr>
        <w:t xml:space="preserve">, </w:t>
      </w:r>
      <w:r w:rsidRPr="00121A2C">
        <w:rPr>
          <w:rFonts w:ascii="Times New Roman" w:hAnsi="Times New Roman"/>
          <w:sz w:val="24"/>
          <w:szCs w:val="24"/>
        </w:rPr>
        <w:t>en daar om genade</w:t>
      </w:r>
      <w:r>
        <w:rPr>
          <w:rFonts w:ascii="Times New Roman" w:hAnsi="Times New Roman"/>
          <w:sz w:val="24"/>
          <w:szCs w:val="24"/>
        </w:rPr>
        <w:t xml:space="preserve"> zou </w:t>
      </w:r>
      <w:r w:rsidRPr="00121A2C">
        <w:rPr>
          <w:rFonts w:ascii="Times New Roman" w:hAnsi="Times New Roman"/>
          <w:sz w:val="24"/>
          <w:szCs w:val="24"/>
        </w:rPr>
        <w:t>smeken! en toch</w:t>
      </w:r>
      <w:r>
        <w:rPr>
          <w:rFonts w:ascii="Times New Roman" w:hAnsi="Times New Roman"/>
          <w:sz w:val="24"/>
          <w:szCs w:val="24"/>
        </w:rPr>
        <w:t xml:space="preserve">, </w:t>
      </w:r>
      <w:r w:rsidRPr="00121A2C">
        <w:rPr>
          <w:rFonts w:ascii="Times New Roman" w:hAnsi="Times New Roman"/>
          <w:sz w:val="24"/>
          <w:szCs w:val="24"/>
        </w:rPr>
        <w:t>dit moet geschieden</w:t>
      </w:r>
      <w:r>
        <w:rPr>
          <w:rFonts w:ascii="Times New Roman" w:hAnsi="Times New Roman"/>
          <w:sz w:val="24"/>
          <w:szCs w:val="24"/>
        </w:rPr>
        <w:t xml:space="preserve">, </w:t>
      </w:r>
      <w:r w:rsidRPr="00121A2C">
        <w:rPr>
          <w:rFonts w:ascii="Times New Roman" w:hAnsi="Times New Roman"/>
          <w:sz w:val="24"/>
          <w:szCs w:val="24"/>
        </w:rPr>
        <w:t>want aldus heeft God het verordineerd</w:t>
      </w:r>
      <w:r>
        <w:rPr>
          <w:rFonts w:ascii="Times New Roman" w:hAnsi="Times New Roman"/>
          <w:sz w:val="24"/>
          <w:szCs w:val="24"/>
        </w:rPr>
        <w:t xml:space="preserve">, </w:t>
      </w:r>
      <w:r w:rsidRPr="00121A2C">
        <w:rPr>
          <w:rFonts w:ascii="Times New Roman" w:hAnsi="Times New Roman"/>
          <w:sz w:val="24"/>
          <w:szCs w:val="24"/>
        </w:rPr>
        <w:t>en aldus heeft God het aangewezen</w:t>
      </w:r>
      <w:r>
        <w:rPr>
          <w:rFonts w:ascii="Times New Roman" w:hAnsi="Times New Roman"/>
          <w:sz w:val="24"/>
          <w:szCs w:val="24"/>
        </w:rPr>
        <w:t xml:space="preserve">, </w:t>
      </w:r>
      <w:r w:rsidRPr="00121A2C">
        <w:rPr>
          <w:rFonts w:ascii="Times New Roman" w:hAnsi="Times New Roman"/>
          <w:sz w:val="24"/>
          <w:szCs w:val="24"/>
        </w:rPr>
        <w:t>ook kunnen de mensen zonder dat niet zalig worden.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kan een mens</w:t>
      </w:r>
      <w:r>
        <w:rPr>
          <w:rFonts w:ascii="Times New Roman" w:hAnsi="Times New Roman"/>
          <w:sz w:val="24"/>
          <w:szCs w:val="24"/>
        </w:rPr>
        <w:t xml:space="preserve">, </w:t>
      </w:r>
      <w:r w:rsidRPr="00121A2C">
        <w:rPr>
          <w:rFonts w:ascii="Times New Roman" w:hAnsi="Times New Roman"/>
          <w:sz w:val="24"/>
          <w:szCs w:val="24"/>
        </w:rPr>
        <w:t>geestelijk dood</w:t>
      </w:r>
      <w:r>
        <w:rPr>
          <w:rFonts w:ascii="Times New Roman" w:hAnsi="Times New Roman"/>
          <w:sz w:val="24"/>
          <w:szCs w:val="24"/>
        </w:rPr>
        <w:t xml:space="preserve">, </w:t>
      </w:r>
      <w:r w:rsidRPr="00121A2C">
        <w:rPr>
          <w:rFonts w:ascii="Times New Roman" w:hAnsi="Times New Roman"/>
          <w:sz w:val="24"/>
          <w:szCs w:val="24"/>
        </w:rPr>
        <w:t>een verstompt mens</w:t>
      </w:r>
      <w:r>
        <w:rPr>
          <w:rFonts w:ascii="Times New Roman" w:hAnsi="Times New Roman"/>
          <w:sz w:val="24"/>
          <w:szCs w:val="24"/>
        </w:rPr>
        <w:t xml:space="preserve">,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wiens hart geen gevoel meer heeft</w:t>
      </w:r>
      <w:r>
        <w:rPr>
          <w:rFonts w:ascii="Times New Roman" w:hAnsi="Times New Roman"/>
          <w:sz w:val="24"/>
          <w:szCs w:val="24"/>
        </w:rPr>
        <w:t xml:space="preserve">, </w:t>
      </w:r>
      <w:r w:rsidRPr="00121A2C">
        <w:rPr>
          <w:rFonts w:ascii="Times New Roman" w:hAnsi="Times New Roman"/>
          <w:sz w:val="24"/>
          <w:szCs w:val="24"/>
        </w:rPr>
        <w:t>dit doen</w:t>
      </w:r>
      <w:r>
        <w:rPr>
          <w:rFonts w:ascii="Times New Roman" w:hAnsi="Times New Roman"/>
          <w:sz w:val="24"/>
          <w:szCs w:val="24"/>
        </w:rPr>
        <w:t xml:space="preserve">, </w:t>
      </w:r>
      <w:r w:rsidRPr="00121A2C">
        <w:rPr>
          <w:rFonts w:ascii="Times New Roman" w:hAnsi="Times New Roman"/>
          <w:sz w:val="24"/>
          <w:szCs w:val="24"/>
        </w:rPr>
        <w:t>voor zijn dood en ongevoelig hart ontwaakt is</w:t>
      </w:r>
      <w:r>
        <w:rPr>
          <w:rFonts w:ascii="Times New Roman" w:hAnsi="Times New Roman"/>
          <w:sz w:val="24"/>
          <w:szCs w:val="24"/>
        </w:rPr>
        <w:t xml:space="preserve">, </w:t>
      </w:r>
      <w:r w:rsidRPr="00121A2C">
        <w:rPr>
          <w:rFonts w:ascii="Times New Roman" w:hAnsi="Times New Roman"/>
          <w:sz w:val="24"/>
          <w:szCs w:val="24"/>
        </w:rPr>
        <w:t>om zijn staat en ellende buiten dat zelve te zien en te gevoelen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Ten tweede. De mens</w:t>
      </w:r>
      <w:r>
        <w:rPr>
          <w:rFonts w:ascii="Times New Roman" w:hAnsi="Times New Roman"/>
          <w:sz w:val="24"/>
          <w:szCs w:val="24"/>
        </w:rPr>
        <w:t xml:space="preserve">, </w:t>
      </w:r>
      <w:r w:rsidRPr="00121A2C">
        <w:rPr>
          <w:rFonts w:ascii="Times New Roman" w:hAnsi="Times New Roman"/>
          <w:sz w:val="24"/>
          <w:szCs w:val="24"/>
        </w:rPr>
        <w:t>neem hem zoals hij in de wereld komt</w:t>
      </w:r>
      <w:r>
        <w:rPr>
          <w:rFonts w:ascii="Times New Roman" w:hAnsi="Times New Roman"/>
          <w:sz w:val="24"/>
          <w:szCs w:val="24"/>
        </w:rPr>
        <w:t xml:space="preserve"> - </w:t>
      </w:r>
      <w:r w:rsidRPr="00121A2C">
        <w:rPr>
          <w:rFonts w:ascii="Times New Roman" w:hAnsi="Times New Roman"/>
          <w:sz w:val="24"/>
          <w:szCs w:val="24"/>
        </w:rPr>
        <w:t>en hoe wijs hij ook is in wereldse en tijdelijke dingen</w:t>
      </w:r>
      <w:r>
        <w:rPr>
          <w:rFonts w:ascii="Times New Roman" w:hAnsi="Times New Roman"/>
          <w:sz w:val="24"/>
          <w:szCs w:val="24"/>
        </w:rPr>
        <w:t xml:space="preserve"> - </w:t>
      </w:r>
      <w:r w:rsidRPr="00121A2C">
        <w:rPr>
          <w:rFonts w:ascii="Times New Roman" w:hAnsi="Times New Roman"/>
          <w:sz w:val="24"/>
          <w:szCs w:val="24"/>
        </w:rPr>
        <w:t xml:space="preserve">hij is nochtans een dwaas in betrekking tot hetgeen geestelijk en hemels is. Hierom zegt Paulus: </w:t>
      </w:r>
      <w:r>
        <w:rPr>
          <w:rFonts w:ascii="Times New Roman" w:hAnsi="Times New Roman"/>
          <w:sz w:val="24"/>
          <w:szCs w:val="24"/>
        </w:rPr>
        <w:t>"</w:t>
      </w:r>
      <w:r w:rsidRPr="00121A2C">
        <w:rPr>
          <w:rFonts w:ascii="Times New Roman" w:hAnsi="Times New Roman"/>
          <w:sz w:val="24"/>
          <w:szCs w:val="24"/>
        </w:rPr>
        <w:t>Maar de natuurlijke mens begrijpt niet de dingen</w:t>
      </w:r>
      <w:r>
        <w:rPr>
          <w:rFonts w:ascii="Times New Roman" w:hAnsi="Times New Roman"/>
          <w:sz w:val="24"/>
          <w:szCs w:val="24"/>
        </w:rPr>
        <w:t xml:space="preserve">, </w:t>
      </w:r>
      <w:r w:rsidRPr="00121A2C">
        <w:rPr>
          <w:rFonts w:ascii="Times New Roman" w:hAnsi="Times New Roman"/>
          <w:sz w:val="24"/>
          <w:szCs w:val="24"/>
        </w:rPr>
        <w:t>die des Geestes Gods zijn: want zij zijn hem dwaasheid</w:t>
      </w:r>
      <w:r>
        <w:rPr>
          <w:rFonts w:ascii="Times New Roman" w:hAnsi="Times New Roman"/>
          <w:sz w:val="24"/>
          <w:szCs w:val="24"/>
        </w:rPr>
        <w:t xml:space="preserve">," </w:t>
      </w:r>
      <w:r w:rsidRPr="00121A2C">
        <w:rPr>
          <w:rFonts w:ascii="Times New Roman" w:hAnsi="Times New Roman"/>
          <w:sz w:val="24"/>
          <w:szCs w:val="24"/>
        </w:rPr>
        <w:t>omdat hij inderdaad een dwaas is in betrekking tot dezelve</w:t>
      </w:r>
      <w:r>
        <w:rPr>
          <w:rFonts w:ascii="Times New Roman" w:hAnsi="Times New Roman"/>
          <w:sz w:val="24"/>
          <w:szCs w:val="24"/>
        </w:rPr>
        <w:t>, "</w:t>
      </w:r>
      <w:r w:rsidRPr="00121A2C">
        <w:rPr>
          <w:rFonts w:ascii="Times New Roman" w:hAnsi="Times New Roman"/>
          <w:sz w:val="24"/>
          <w:szCs w:val="24"/>
        </w:rPr>
        <w:t>en hij kan ze niet verstaan</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omdat zij geestelijk onderscheiden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2:14. Maar hoe moet de dwaas nu wijs worden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de wijsheid moet in het hart gezet worden. Job 38:36</w:t>
      </w:r>
      <w:r>
        <w:rPr>
          <w:rFonts w:ascii="Times New Roman" w:hAnsi="Times New Roman"/>
          <w:sz w:val="24"/>
          <w:szCs w:val="24"/>
        </w:rPr>
        <w:t>. N</w:t>
      </w:r>
      <w:r w:rsidRPr="00121A2C">
        <w:rPr>
          <w:rFonts w:ascii="Times New Roman" w:hAnsi="Times New Roman"/>
          <w:sz w:val="24"/>
          <w:szCs w:val="24"/>
        </w:rPr>
        <w:t>u kan niemand het daar zetten dan God</w:t>
      </w:r>
      <w:r>
        <w:rPr>
          <w:rFonts w:ascii="Times New Roman" w:hAnsi="Times New Roman"/>
          <w:sz w:val="24"/>
          <w:szCs w:val="24"/>
        </w:rPr>
        <w:t xml:space="preserve">, </w:t>
      </w:r>
      <w:r w:rsidRPr="00121A2C">
        <w:rPr>
          <w:rFonts w:ascii="Times New Roman" w:hAnsi="Times New Roman"/>
          <w:sz w:val="24"/>
          <w:szCs w:val="24"/>
        </w:rPr>
        <w:t>en hoe zet Hij het daar anders dan door daar plaats er voor te maken</w:t>
      </w:r>
      <w:r>
        <w:rPr>
          <w:rFonts w:ascii="Times New Roman" w:hAnsi="Times New Roman"/>
          <w:sz w:val="24"/>
          <w:szCs w:val="24"/>
        </w:rPr>
        <w:t xml:space="preserve">, </w:t>
      </w:r>
      <w:r w:rsidRPr="00121A2C">
        <w:rPr>
          <w:rFonts w:ascii="Times New Roman" w:hAnsi="Times New Roman"/>
          <w:sz w:val="24"/>
          <w:szCs w:val="24"/>
        </w:rPr>
        <w:t>door weg te nemen hetgeen hinderlijk is</w:t>
      </w:r>
      <w:r>
        <w:rPr>
          <w:rFonts w:ascii="Times New Roman" w:hAnsi="Times New Roman"/>
          <w:sz w:val="24"/>
          <w:szCs w:val="24"/>
        </w:rPr>
        <w:t xml:space="preserve">, </w:t>
      </w:r>
      <w:r w:rsidRPr="00121A2C">
        <w:rPr>
          <w:rFonts w:ascii="Times New Roman" w:hAnsi="Times New Roman"/>
          <w:sz w:val="24"/>
          <w:szCs w:val="24"/>
        </w:rPr>
        <w:t>hetwelk is</w:t>
      </w:r>
      <w:r>
        <w:rPr>
          <w:rFonts w:ascii="Times New Roman" w:hAnsi="Times New Roman"/>
          <w:sz w:val="24"/>
          <w:szCs w:val="24"/>
        </w:rPr>
        <w:t xml:space="preserve">, </w:t>
      </w:r>
      <w:r w:rsidRPr="00121A2C">
        <w:rPr>
          <w:rFonts w:ascii="Times New Roman" w:hAnsi="Times New Roman"/>
          <w:sz w:val="24"/>
          <w:szCs w:val="24"/>
        </w:rPr>
        <w:t>die dwaasheid en zotheid welke daar van nature woont</w:t>
      </w:r>
      <w:r>
        <w:rPr>
          <w:rFonts w:ascii="Times New Roman" w:hAnsi="Times New Roman"/>
          <w:sz w:val="24"/>
          <w:szCs w:val="24"/>
        </w:rPr>
        <w:t>? M</w:t>
      </w:r>
      <w:r w:rsidRPr="00121A2C">
        <w:rPr>
          <w:rFonts w:ascii="Times New Roman" w:hAnsi="Times New Roman"/>
          <w:sz w:val="24"/>
          <w:szCs w:val="24"/>
        </w:rPr>
        <w:t>aar hoe neemt Hij dat weg anders dan door een strenge kastijding van zijn ziel voor dat zelve</w:t>
      </w:r>
      <w:r>
        <w:rPr>
          <w:rFonts w:ascii="Times New Roman" w:hAnsi="Times New Roman"/>
          <w:sz w:val="24"/>
          <w:szCs w:val="24"/>
        </w:rPr>
        <w:t xml:space="preserve">, </w:t>
      </w:r>
      <w:r w:rsidRPr="00121A2C">
        <w:rPr>
          <w:rFonts w:ascii="Times New Roman" w:hAnsi="Times New Roman"/>
          <w:sz w:val="24"/>
          <w:szCs w:val="24"/>
        </w:rPr>
        <w:t xml:space="preserve">totdat Hij hem daarvan </w:t>
      </w:r>
      <w:r>
        <w:rPr>
          <w:rFonts w:ascii="Times New Roman" w:hAnsi="Times New Roman"/>
          <w:sz w:val="24"/>
          <w:szCs w:val="24"/>
        </w:rPr>
        <w:t xml:space="preserve">moe </w:t>
      </w:r>
      <w:r w:rsidRPr="00121A2C">
        <w:rPr>
          <w:rFonts w:ascii="Times New Roman" w:hAnsi="Times New Roman"/>
          <w:sz w:val="24"/>
          <w:szCs w:val="24"/>
        </w:rPr>
        <w:t>heeft gemaakt? De zweep en de geselslagen zijn bestemd voor de natuurlijke dwaas</w:t>
      </w:r>
      <w:r>
        <w:rPr>
          <w:rFonts w:ascii="Times New Roman" w:hAnsi="Times New Roman"/>
          <w:sz w:val="24"/>
          <w:szCs w:val="24"/>
        </w:rPr>
        <w:t xml:space="preserve">, </w:t>
      </w:r>
      <w:r w:rsidRPr="00121A2C">
        <w:rPr>
          <w:rFonts w:ascii="Times New Roman" w:hAnsi="Times New Roman"/>
          <w:sz w:val="24"/>
          <w:szCs w:val="24"/>
        </w:rPr>
        <w:t>en evenzo is het in betrekking tot hem</w:t>
      </w:r>
      <w:r>
        <w:rPr>
          <w:rFonts w:ascii="Times New Roman" w:hAnsi="Times New Roman"/>
          <w:sz w:val="24"/>
          <w:szCs w:val="24"/>
        </w:rPr>
        <w:t xml:space="preserve">, </w:t>
      </w:r>
      <w:r w:rsidRPr="00121A2C">
        <w:rPr>
          <w:rFonts w:ascii="Times New Roman" w:hAnsi="Times New Roman"/>
          <w:sz w:val="24"/>
          <w:szCs w:val="24"/>
        </w:rPr>
        <w:t>die geestelijk dwaas is. Spreuken 19:29. Salomo geeft te kennen</w:t>
      </w:r>
      <w:r>
        <w:rPr>
          <w:rFonts w:ascii="Times New Roman" w:hAnsi="Times New Roman"/>
          <w:sz w:val="24"/>
          <w:szCs w:val="24"/>
        </w:rPr>
        <w:t xml:space="preserve">, </w:t>
      </w:r>
      <w:r w:rsidRPr="00121A2C">
        <w:rPr>
          <w:rFonts w:ascii="Times New Roman" w:hAnsi="Times New Roman"/>
          <w:sz w:val="24"/>
          <w:szCs w:val="24"/>
        </w:rPr>
        <w:t xml:space="preserve">dat het een moeilijke zaak is een dwaas wijs te maken. </w:t>
      </w:r>
      <w:r>
        <w:rPr>
          <w:rFonts w:ascii="Times New Roman" w:hAnsi="Times New Roman"/>
          <w:sz w:val="24"/>
          <w:szCs w:val="24"/>
        </w:rPr>
        <w:t>"</w:t>
      </w:r>
      <w:r w:rsidRPr="00121A2C">
        <w:rPr>
          <w:rFonts w:ascii="Times New Roman" w:hAnsi="Times New Roman"/>
          <w:sz w:val="24"/>
          <w:szCs w:val="24"/>
        </w:rPr>
        <w:t>Al stiet gij de dwaas in een mortier met een stamper</w:t>
      </w:r>
      <w:r>
        <w:rPr>
          <w:rFonts w:ascii="Times New Roman" w:hAnsi="Times New Roman"/>
          <w:sz w:val="24"/>
          <w:szCs w:val="24"/>
        </w:rPr>
        <w:t xml:space="preserve">, </w:t>
      </w:r>
      <w:r w:rsidRPr="00121A2C">
        <w:rPr>
          <w:rFonts w:ascii="Times New Roman" w:hAnsi="Times New Roman"/>
          <w:sz w:val="24"/>
          <w:szCs w:val="24"/>
        </w:rPr>
        <w:t>in het midden van het gestoten graan</w:t>
      </w:r>
      <w:r>
        <w:rPr>
          <w:rFonts w:ascii="Times New Roman" w:hAnsi="Times New Roman"/>
          <w:sz w:val="24"/>
          <w:szCs w:val="24"/>
        </w:rPr>
        <w:t xml:space="preserve">, </w:t>
      </w:r>
      <w:r w:rsidRPr="00121A2C">
        <w:rPr>
          <w:rFonts w:ascii="Times New Roman" w:hAnsi="Times New Roman"/>
          <w:sz w:val="24"/>
          <w:szCs w:val="24"/>
        </w:rPr>
        <w:t>zijn dwaasheid</w:t>
      </w:r>
      <w:r>
        <w:rPr>
          <w:rFonts w:ascii="Times New Roman" w:hAnsi="Times New Roman"/>
          <w:sz w:val="24"/>
          <w:szCs w:val="24"/>
        </w:rPr>
        <w:t xml:space="preserve"> zou </w:t>
      </w:r>
      <w:r w:rsidRPr="00121A2C">
        <w:rPr>
          <w:rFonts w:ascii="Times New Roman" w:hAnsi="Times New Roman"/>
          <w:sz w:val="24"/>
          <w:szCs w:val="24"/>
        </w:rPr>
        <w:t>van hem niet afwijken.</w:t>
      </w:r>
      <w:r>
        <w:rPr>
          <w:rFonts w:ascii="Times New Roman" w:hAnsi="Times New Roman"/>
          <w:sz w:val="24"/>
          <w:szCs w:val="24"/>
        </w:rPr>
        <w:t>"</w:t>
      </w:r>
      <w:r w:rsidRPr="00121A2C">
        <w:rPr>
          <w:rFonts w:ascii="Times New Roman" w:hAnsi="Times New Roman"/>
          <w:sz w:val="24"/>
          <w:szCs w:val="24"/>
        </w:rPr>
        <w:t xml:space="preserve"> Spreuken 27:22. Hieruit blijkt</w:t>
      </w:r>
      <w:r>
        <w:rPr>
          <w:rFonts w:ascii="Times New Roman" w:hAnsi="Times New Roman"/>
          <w:sz w:val="24"/>
          <w:szCs w:val="24"/>
        </w:rPr>
        <w:t xml:space="preserve">, </w:t>
      </w:r>
      <w:r w:rsidRPr="00121A2C">
        <w:rPr>
          <w:rFonts w:ascii="Times New Roman" w:hAnsi="Times New Roman"/>
          <w:sz w:val="24"/>
          <w:szCs w:val="24"/>
        </w:rPr>
        <w:t>dat het een moeilijke zaak is om van een dwaas een wijze te maken</w:t>
      </w:r>
      <w:r>
        <w:rPr>
          <w:rFonts w:ascii="Times New Roman" w:hAnsi="Times New Roman"/>
          <w:sz w:val="24"/>
          <w:szCs w:val="24"/>
        </w:rPr>
        <w:t>. I</w:t>
      </w:r>
      <w:r w:rsidRPr="00121A2C">
        <w:rPr>
          <w:rFonts w:ascii="Times New Roman" w:hAnsi="Times New Roman"/>
          <w:sz w:val="24"/>
          <w:szCs w:val="24"/>
        </w:rPr>
        <w:t>emand in een mortier fijn te 30 stampen</w:t>
      </w:r>
      <w:r>
        <w:rPr>
          <w:rFonts w:ascii="Times New Roman" w:hAnsi="Times New Roman"/>
          <w:sz w:val="24"/>
          <w:szCs w:val="24"/>
        </w:rPr>
        <w:t xml:space="preserve">, </w:t>
      </w:r>
      <w:r w:rsidRPr="00121A2C">
        <w:rPr>
          <w:rFonts w:ascii="Times New Roman" w:hAnsi="Times New Roman"/>
          <w:sz w:val="24"/>
          <w:szCs w:val="24"/>
        </w:rPr>
        <w:t>iemand daar te stoten met een stamper</w:t>
      </w:r>
      <w:r>
        <w:rPr>
          <w:rFonts w:ascii="Times New Roman" w:hAnsi="Times New Roman"/>
          <w:sz w:val="24"/>
          <w:szCs w:val="24"/>
        </w:rPr>
        <w:t xml:space="preserve">, </w:t>
      </w:r>
      <w:r w:rsidRPr="00121A2C">
        <w:rPr>
          <w:rFonts w:ascii="Times New Roman" w:hAnsi="Times New Roman"/>
          <w:sz w:val="24"/>
          <w:szCs w:val="24"/>
        </w:rPr>
        <w:t>is een vreselijk ding</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een zweep</w:t>
      </w:r>
      <w:r>
        <w:rPr>
          <w:rFonts w:ascii="Times New Roman" w:hAnsi="Times New Roman"/>
          <w:sz w:val="24"/>
          <w:szCs w:val="24"/>
        </w:rPr>
        <w:t xml:space="preserve">, </w:t>
      </w:r>
      <w:r w:rsidRPr="00121A2C">
        <w:rPr>
          <w:rFonts w:ascii="Times New Roman" w:hAnsi="Times New Roman"/>
          <w:sz w:val="24"/>
          <w:szCs w:val="24"/>
        </w:rPr>
        <w:t>een mortier en een stamper is naar het schijnt de weg</w:t>
      </w:r>
      <w:r>
        <w:rPr>
          <w:rFonts w:ascii="Times New Roman" w:hAnsi="Times New Roman"/>
          <w:sz w:val="24"/>
          <w:szCs w:val="24"/>
        </w:rPr>
        <w:t>. E</w:t>
      </w:r>
      <w:r w:rsidRPr="00121A2C">
        <w:rPr>
          <w:rFonts w:ascii="Times New Roman" w:hAnsi="Times New Roman"/>
          <w:sz w:val="24"/>
          <w:szCs w:val="24"/>
        </w:rPr>
        <w:t>n als dit de weg is om iemand wijs te maken in deze wereld</w:t>
      </w:r>
      <w:r>
        <w:rPr>
          <w:rFonts w:ascii="Times New Roman" w:hAnsi="Times New Roman"/>
          <w:sz w:val="24"/>
          <w:szCs w:val="24"/>
        </w:rPr>
        <w:t xml:space="preserve">, </w:t>
      </w:r>
      <w:r w:rsidRPr="00121A2C">
        <w:rPr>
          <w:rFonts w:ascii="Times New Roman" w:hAnsi="Times New Roman"/>
          <w:sz w:val="24"/>
          <w:szCs w:val="24"/>
        </w:rPr>
        <w:t>en als dit alles neg niet voldoende is</w:t>
      </w:r>
      <w:r>
        <w:rPr>
          <w:rFonts w:ascii="Times New Roman" w:hAnsi="Times New Roman"/>
          <w:sz w:val="24"/>
          <w:szCs w:val="24"/>
        </w:rPr>
        <w:t xml:space="preserve">, </w:t>
      </w:r>
      <w:r w:rsidRPr="00121A2C">
        <w:rPr>
          <w:rFonts w:ascii="Times New Roman" w:hAnsi="Times New Roman"/>
          <w:sz w:val="24"/>
          <w:szCs w:val="24"/>
        </w:rPr>
        <w:t>hoe moet dan niet hij</w:t>
      </w:r>
      <w:r>
        <w:rPr>
          <w:rFonts w:ascii="Times New Roman" w:hAnsi="Times New Roman"/>
          <w:sz w:val="24"/>
          <w:szCs w:val="24"/>
        </w:rPr>
        <w:t xml:space="preserve">, </w:t>
      </w:r>
      <w:r w:rsidRPr="00121A2C">
        <w:rPr>
          <w:rFonts w:ascii="Times New Roman" w:hAnsi="Times New Roman"/>
          <w:sz w:val="24"/>
          <w:szCs w:val="24"/>
        </w:rPr>
        <w:t>die dwaas is in geestelijke dingen</w:t>
      </w:r>
      <w:r>
        <w:rPr>
          <w:rFonts w:ascii="Times New Roman" w:hAnsi="Times New Roman"/>
          <w:sz w:val="24"/>
          <w:szCs w:val="24"/>
        </w:rPr>
        <w:t xml:space="preserve">, </w:t>
      </w:r>
      <w:r w:rsidRPr="00121A2C">
        <w:rPr>
          <w:rFonts w:ascii="Times New Roman" w:hAnsi="Times New Roman"/>
          <w:sz w:val="24"/>
          <w:szCs w:val="24"/>
        </w:rPr>
        <w:t>geslagen en gestoten</w:t>
      </w:r>
      <w:r>
        <w:rPr>
          <w:rFonts w:ascii="Times New Roman" w:hAnsi="Times New Roman"/>
          <w:sz w:val="24"/>
          <w:szCs w:val="24"/>
        </w:rPr>
        <w:t xml:space="preserve">, </w:t>
      </w:r>
      <w:r w:rsidRPr="00121A2C">
        <w:rPr>
          <w:rFonts w:ascii="Times New Roman" w:hAnsi="Times New Roman"/>
          <w:sz w:val="24"/>
          <w:szCs w:val="24"/>
        </w:rPr>
        <w:t>en gestriemd worden voor hij wijs geworden is in geestelijke dingen? Ja</w:t>
      </w:r>
      <w:r>
        <w:rPr>
          <w:rFonts w:ascii="Times New Roman" w:hAnsi="Times New Roman"/>
          <w:sz w:val="24"/>
          <w:szCs w:val="24"/>
        </w:rPr>
        <w:t xml:space="preserve">, </w:t>
      </w:r>
      <w:r w:rsidRPr="00121A2C">
        <w:rPr>
          <w:rFonts w:ascii="Times New Roman" w:hAnsi="Times New Roman"/>
          <w:sz w:val="24"/>
          <w:szCs w:val="24"/>
        </w:rPr>
        <w:t>zijn hart moet in Gods mortier gedaan en gestampt worden</w:t>
      </w:r>
      <w:r>
        <w:rPr>
          <w:rFonts w:ascii="Times New Roman" w:hAnsi="Times New Roman"/>
          <w:sz w:val="24"/>
          <w:szCs w:val="24"/>
        </w:rPr>
        <w:t xml:space="preserve">, </w:t>
      </w:r>
      <w:r w:rsidRPr="00121A2C">
        <w:rPr>
          <w:rFonts w:ascii="Times New Roman" w:hAnsi="Times New Roman"/>
          <w:sz w:val="24"/>
          <w:szCs w:val="24"/>
        </w:rPr>
        <w:t>ja gestoten worden met de stamper van de wet</w:t>
      </w:r>
      <w:r>
        <w:rPr>
          <w:rFonts w:ascii="Times New Roman" w:hAnsi="Times New Roman"/>
          <w:sz w:val="24"/>
          <w:szCs w:val="24"/>
        </w:rPr>
        <w:t xml:space="preserve">, </w:t>
      </w:r>
      <w:r w:rsidRPr="00121A2C">
        <w:rPr>
          <w:rFonts w:ascii="Times New Roman" w:hAnsi="Times New Roman"/>
          <w:sz w:val="24"/>
          <w:szCs w:val="24"/>
        </w:rPr>
        <w:t>voor het</w:t>
      </w:r>
      <w:r>
        <w:rPr>
          <w:rFonts w:ascii="Times New Roman" w:hAnsi="Times New Roman"/>
          <w:sz w:val="24"/>
          <w:szCs w:val="24"/>
        </w:rPr>
        <w:t xml:space="preserve"> ervan </w:t>
      </w:r>
      <w:r w:rsidRPr="00121A2C">
        <w:rPr>
          <w:rFonts w:ascii="Times New Roman" w:hAnsi="Times New Roman"/>
          <w:sz w:val="24"/>
          <w:szCs w:val="24"/>
        </w:rPr>
        <w:t xml:space="preserve">houdt om te luisteren naar hemelse dingen. Het is een veelbetekenend woord in Jeremia: </w:t>
      </w:r>
      <w:r>
        <w:rPr>
          <w:rFonts w:ascii="Times New Roman" w:hAnsi="Times New Roman"/>
          <w:sz w:val="24"/>
          <w:szCs w:val="24"/>
        </w:rPr>
        <w:t>"</w:t>
      </w:r>
      <w:r w:rsidRPr="00121A2C">
        <w:rPr>
          <w:rFonts w:ascii="Times New Roman" w:hAnsi="Times New Roman"/>
          <w:sz w:val="24"/>
          <w:szCs w:val="24"/>
        </w:rPr>
        <w:t>Door bedrog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dwaasheid</w:t>
      </w:r>
      <w:r>
        <w:rPr>
          <w:rFonts w:ascii="Times New Roman" w:hAnsi="Times New Roman"/>
          <w:sz w:val="24"/>
          <w:szCs w:val="24"/>
        </w:rPr>
        <w:t>, "</w:t>
      </w:r>
      <w:r w:rsidRPr="00121A2C">
        <w:rPr>
          <w:rFonts w:ascii="Times New Roman" w:hAnsi="Times New Roman"/>
          <w:sz w:val="24"/>
          <w:szCs w:val="24"/>
        </w:rPr>
        <w:t>weigeren zij Mij te kennen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En wat volgt er? Dit: </w:t>
      </w:r>
      <w:r>
        <w:rPr>
          <w:rFonts w:ascii="Times New Roman" w:hAnsi="Times New Roman"/>
          <w:sz w:val="24"/>
          <w:szCs w:val="24"/>
        </w:rPr>
        <w:t>"</w:t>
      </w:r>
      <w:r w:rsidRPr="00121A2C">
        <w:rPr>
          <w:rFonts w:ascii="Times New Roman" w:hAnsi="Times New Roman"/>
          <w:sz w:val="24"/>
          <w:szCs w:val="24"/>
        </w:rPr>
        <w:t>Daarom zegt de HEERE der heerscharen alzo: Zie</w:t>
      </w:r>
      <w:r>
        <w:rPr>
          <w:rFonts w:ascii="Times New Roman" w:hAnsi="Times New Roman"/>
          <w:sz w:val="24"/>
          <w:szCs w:val="24"/>
        </w:rPr>
        <w:t xml:space="preserve">, </w:t>
      </w:r>
      <w:r w:rsidRPr="00121A2C">
        <w:rPr>
          <w:rFonts w:ascii="Times New Roman" w:hAnsi="Times New Roman"/>
          <w:sz w:val="24"/>
          <w:szCs w:val="24"/>
        </w:rPr>
        <w:t>Ik zal hen smelten</w:t>
      </w:r>
      <w:r>
        <w:rPr>
          <w:rFonts w:ascii="Times New Roman" w:hAnsi="Times New Roman"/>
          <w:sz w:val="24"/>
          <w:szCs w:val="24"/>
        </w:rPr>
        <w:t xml:space="preserve">, </w:t>
      </w:r>
      <w:r w:rsidRPr="00121A2C">
        <w:rPr>
          <w:rFonts w:ascii="Times New Roman" w:hAnsi="Times New Roman"/>
          <w:sz w:val="24"/>
          <w:szCs w:val="24"/>
        </w:rPr>
        <w:t>en zal hen beproeven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met vuur: </w:t>
      </w:r>
      <w:r>
        <w:rPr>
          <w:rFonts w:ascii="Times New Roman" w:hAnsi="Times New Roman"/>
          <w:sz w:val="24"/>
          <w:szCs w:val="24"/>
        </w:rPr>
        <w:t>"</w:t>
      </w:r>
      <w:r w:rsidRPr="00121A2C">
        <w:rPr>
          <w:rFonts w:ascii="Times New Roman" w:hAnsi="Times New Roman"/>
          <w:sz w:val="24"/>
          <w:szCs w:val="24"/>
        </w:rPr>
        <w:t>want hoe</w:t>
      </w:r>
      <w:r>
        <w:rPr>
          <w:rFonts w:ascii="Times New Roman" w:hAnsi="Times New Roman"/>
          <w:sz w:val="24"/>
          <w:szCs w:val="24"/>
        </w:rPr>
        <w:t xml:space="preserve"> zou </w:t>
      </w:r>
      <w:r w:rsidRPr="00121A2C">
        <w:rPr>
          <w:rFonts w:ascii="Times New Roman" w:hAnsi="Times New Roman"/>
          <w:sz w:val="24"/>
          <w:szCs w:val="24"/>
        </w:rPr>
        <w:t xml:space="preserve">Ik anders doen ten aanzien van de dochter van </w:t>
      </w:r>
      <w:r>
        <w:rPr>
          <w:rFonts w:ascii="Times New Roman" w:hAnsi="Times New Roman"/>
          <w:sz w:val="24"/>
          <w:szCs w:val="24"/>
        </w:rPr>
        <w:t>Mijn volk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Jeremia 9:6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I</w:t>
      </w:r>
      <w:r w:rsidRPr="00121A2C">
        <w:rPr>
          <w:rFonts w:ascii="Times New Roman" w:hAnsi="Times New Roman"/>
          <w:sz w:val="24"/>
          <w:szCs w:val="24"/>
        </w:rPr>
        <w:t>k zal hen smelten: Ik zal hen in Mijn oven doen</w:t>
      </w:r>
      <w:r>
        <w:rPr>
          <w:rFonts w:ascii="Times New Roman" w:hAnsi="Times New Roman"/>
          <w:sz w:val="24"/>
          <w:szCs w:val="24"/>
        </w:rPr>
        <w:t xml:space="preserve">, </w:t>
      </w:r>
      <w:r w:rsidRPr="00121A2C">
        <w:rPr>
          <w:rFonts w:ascii="Times New Roman" w:hAnsi="Times New Roman"/>
          <w:sz w:val="24"/>
          <w:szCs w:val="24"/>
        </w:rPr>
        <w:t>en daar zal Ik hen beproeven en daar zal Ik hen Mij doen kennen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David onder geestelijke kastijding was wegens zijn zonde</w:t>
      </w:r>
      <w:r>
        <w:rPr>
          <w:rFonts w:ascii="Times New Roman" w:hAnsi="Times New Roman"/>
          <w:sz w:val="24"/>
          <w:szCs w:val="24"/>
        </w:rPr>
        <w:t xml:space="preserve">, </w:t>
      </w:r>
      <w:r w:rsidRPr="00121A2C">
        <w:rPr>
          <w:rFonts w:ascii="Times New Roman" w:hAnsi="Times New Roman"/>
          <w:sz w:val="24"/>
          <w:szCs w:val="24"/>
        </w:rPr>
        <w:t>en zijn hart zich bevond onder de brekende hand van God</w:t>
      </w:r>
      <w:r>
        <w:rPr>
          <w:rFonts w:ascii="Times New Roman" w:hAnsi="Times New Roman"/>
          <w:sz w:val="24"/>
          <w:szCs w:val="24"/>
        </w:rPr>
        <w:t xml:space="preserve">, </w:t>
      </w:r>
      <w:r w:rsidRPr="00121A2C">
        <w:rPr>
          <w:rFonts w:ascii="Times New Roman" w:hAnsi="Times New Roman"/>
          <w:sz w:val="24"/>
          <w:szCs w:val="24"/>
        </w:rPr>
        <w:t>toen zei hij</w:t>
      </w:r>
      <w:r>
        <w:rPr>
          <w:rFonts w:ascii="Times New Roman" w:hAnsi="Times New Roman"/>
          <w:sz w:val="24"/>
          <w:szCs w:val="24"/>
        </w:rPr>
        <w:t xml:space="preserve">, </w:t>
      </w:r>
      <w:r w:rsidRPr="00121A2C">
        <w:rPr>
          <w:rFonts w:ascii="Times New Roman" w:hAnsi="Times New Roman"/>
          <w:sz w:val="24"/>
          <w:szCs w:val="24"/>
        </w:rPr>
        <w:t>dat God hem wijsheid bekend</w:t>
      </w:r>
      <w:r>
        <w:rPr>
          <w:rFonts w:ascii="Times New Roman" w:hAnsi="Times New Roman"/>
          <w:sz w:val="24"/>
          <w:szCs w:val="24"/>
        </w:rPr>
        <w:t xml:space="preserve"> zou </w:t>
      </w:r>
      <w:r w:rsidRPr="00121A2C">
        <w:rPr>
          <w:rFonts w:ascii="Times New Roman" w:hAnsi="Times New Roman"/>
          <w:sz w:val="24"/>
          <w:szCs w:val="24"/>
        </w:rPr>
        <w:t xml:space="preserve">maken. </w:t>
      </w:r>
      <w:r>
        <w:rPr>
          <w:rFonts w:ascii="Times New Roman" w:hAnsi="Times New Roman"/>
          <w:sz w:val="24"/>
          <w:szCs w:val="24"/>
        </w:rPr>
        <w:t>Psalm</w:t>
      </w:r>
      <w:r w:rsidRPr="00121A2C">
        <w:rPr>
          <w:rFonts w:ascii="Times New Roman" w:hAnsi="Times New Roman"/>
          <w:sz w:val="24"/>
          <w:szCs w:val="24"/>
        </w:rPr>
        <w:t xml:space="preserve"> 51:8. Toen was hij in de mortier</w:t>
      </w:r>
      <w:r>
        <w:rPr>
          <w:rFonts w:ascii="Times New Roman" w:hAnsi="Times New Roman"/>
          <w:sz w:val="24"/>
          <w:szCs w:val="24"/>
        </w:rPr>
        <w:t xml:space="preserve">, </w:t>
      </w:r>
      <w:r w:rsidRPr="00121A2C">
        <w:rPr>
          <w:rFonts w:ascii="Times New Roman" w:hAnsi="Times New Roman"/>
          <w:sz w:val="24"/>
          <w:szCs w:val="24"/>
        </w:rPr>
        <w:t>toen was hij in de smeltoven</w:t>
      </w:r>
      <w:r>
        <w:rPr>
          <w:rFonts w:ascii="Times New Roman" w:hAnsi="Times New Roman"/>
          <w:sz w:val="24"/>
          <w:szCs w:val="24"/>
        </w:rPr>
        <w:t xml:space="preserve">, </w:t>
      </w:r>
      <w:r w:rsidRPr="00121A2C">
        <w:rPr>
          <w:rFonts w:ascii="Times New Roman" w:hAnsi="Times New Roman"/>
          <w:sz w:val="24"/>
          <w:szCs w:val="24"/>
        </w:rPr>
        <w:t>toen was hij gekneusd en gesmolten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toen waren zijn beenderen</w:t>
      </w:r>
      <w:r>
        <w:rPr>
          <w:rFonts w:ascii="Times New Roman" w:hAnsi="Times New Roman"/>
          <w:sz w:val="24"/>
          <w:szCs w:val="24"/>
        </w:rPr>
        <w:t xml:space="preserve">, </w:t>
      </w:r>
      <w:r w:rsidRPr="00121A2C">
        <w:rPr>
          <w:rFonts w:ascii="Times New Roman" w:hAnsi="Times New Roman"/>
          <w:sz w:val="24"/>
          <w:szCs w:val="24"/>
        </w:rPr>
        <w:t>zijn hart</w:t>
      </w:r>
      <w:r>
        <w:rPr>
          <w:rFonts w:ascii="Times New Roman" w:hAnsi="Times New Roman"/>
          <w:sz w:val="24"/>
          <w:szCs w:val="24"/>
        </w:rPr>
        <w:t xml:space="preserve">, </w:t>
      </w:r>
      <w:r w:rsidRPr="00121A2C">
        <w:rPr>
          <w:rFonts w:ascii="Times New Roman" w:hAnsi="Times New Roman"/>
          <w:sz w:val="24"/>
          <w:szCs w:val="24"/>
        </w:rPr>
        <w:t>brekende</w:t>
      </w:r>
      <w:r>
        <w:rPr>
          <w:rFonts w:ascii="Times New Roman" w:hAnsi="Times New Roman"/>
          <w:sz w:val="24"/>
          <w:szCs w:val="24"/>
        </w:rPr>
        <w:t xml:space="preserve">, </w:t>
      </w:r>
      <w:r w:rsidRPr="00121A2C">
        <w:rPr>
          <w:rFonts w:ascii="Times New Roman" w:hAnsi="Times New Roman"/>
          <w:sz w:val="24"/>
          <w:szCs w:val="24"/>
        </w:rPr>
        <w:t>en toen was zijn dwaasheid van hem wijkende</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zal u </w:t>
      </w:r>
      <w:r w:rsidRPr="00121A2C">
        <w:rPr>
          <w:rFonts w:ascii="Times New Roman" w:hAnsi="Times New Roman"/>
          <w:sz w:val="24"/>
          <w:szCs w:val="24"/>
        </w:rPr>
        <w:t>mij wijsheid bekend maken. Als ik iets weet van de weg van God met ons dwazen</w:t>
      </w:r>
      <w:r>
        <w:rPr>
          <w:rFonts w:ascii="Times New Roman" w:hAnsi="Times New Roman"/>
          <w:sz w:val="24"/>
          <w:szCs w:val="24"/>
        </w:rPr>
        <w:t xml:space="preserve">, </w:t>
      </w:r>
      <w:r w:rsidRPr="00121A2C">
        <w:rPr>
          <w:rFonts w:ascii="Times New Roman" w:hAnsi="Times New Roman"/>
          <w:sz w:val="24"/>
          <w:szCs w:val="24"/>
        </w:rPr>
        <w:t>dan is er anders niets</w:t>
      </w:r>
      <w:r>
        <w:rPr>
          <w:rFonts w:ascii="Times New Roman" w:hAnsi="Times New Roman"/>
          <w:sz w:val="24"/>
          <w:szCs w:val="24"/>
        </w:rPr>
        <w:t xml:space="preserve">, </w:t>
      </w:r>
      <w:r w:rsidRPr="00121A2C">
        <w:rPr>
          <w:rFonts w:ascii="Times New Roman" w:hAnsi="Times New Roman"/>
          <w:sz w:val="24"/>
          <w:szCs w:val="24"/>
        </w:rPr>
        <w:t>dat ons tot wijze mensen zal maken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duizend brekingen zullen ons niet zo wijs maken als wij moesten zijn. Wij zeggen: Wijsheid is niet goed of wij moeten ze kopen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ze koopt</w:t>
      </w:r>
      <w:r>
        <w:rPr>
          <w:rFonts w:ascii="Times New Roman" w:hAnsi="Times New Roman"/>
          <w:sz w:val="24"/>
          <w:szCs w:val="24"/>
        </w:rPr>
        <w:t xml:space="preserve">, </w:t>
      </w:r>
      <w:r w:rsidRPr="00121A2C">
        <w:rPr>
          <w:rFonts w:ascii="Times New Roman" w:hAnsi="Times New Roman"/>
          <w:sz w:val="24"/>
          <w:szCs w:val="24"/>
        </w:rPr>
        <w:t>overeenkomstig de bedoeling van dat spreekwoord</w:t>
      </w:r>
      <w:r>
        <w:rPr>
          <w:rFonts w:ascii="Times New Roman" w:hAnsi="Times New Roman"/>
          <w:sz w:val="24"/>
          <w:szCs w:val="24"/>
        </w:rPr>
        <w:t xml:space="preserve">, </w:t>
      </w:r>
      <w:r w:rsidRPr="00121A2C">
        <w:rPr>
          <w:rFonts w:ascii="Times New Roman" w:hAnsi="Times New Roman"/>
          <w:sz w:val="24"/>
          <w:szCs w:val="24"/>
        </w:rPr>
        <w:t>heeft er gewoonlijk smart van. De dwaas is wijs in zijn eigen ogen</w:t>
      </w:r>
      <w:r>
        <w:rPr>
          <w:rFonts w:ascii="Times New Roman" w:hAnsi="Times New Roman"/>
          <w:sz w:val="24"/>
          <w:szCs w:val="24"/>
        </w:rPr>
        <w:t xml:space="preserve">, </w:t>
      </w:r>
      <w:r w:rsidRPr="00121A2C">
        <w:rPr>
          <w:rFonts w:ascii="Times New Roman" w:hAnsi="Times New Roman"/>
          <w:sz w:val="24"/>
          <w:szCs w:val="24"/>
        </w:rPr>
        <w:t>zodat hem een dubbele moeilijkheid omgeeft voor hij inderdaad wijs kan worden</w:t>
      </w:r>
      <w:r>
        <w:rPr>
          <w:rFonts w:ascii="Times New Roman" w:hAnsi="Times New Roman"/>
          <w:sz w:val="24"/>
          <w:szCs w:val="24"/>
        </w:rPr>
        <w:t>. N</w:t>
      </w:r>
      <w:r w:rsidRPr="00121A2C">
        <w:rPr>
          <w:rFonts w:ascii="Times New Roman" w:hAnsi="Times New Roman"/>
          <w:sz w:val="24"/>
          <w:szCs w:val="24"/>
        </w:rPr>
        <w:t>iet slechts zijn dwaasheid</w:t>
      </w:r>
      <w:r>
        <w:rPr>
          <w:rFonts w:ascii="Times New Roman" w:hAnsi="Times New Roman"/>
          <w:sz w:val="24"/>
          <w:szCs w:val="24"/>
        </w:rPr>
        <w:t>, maar</w:t>
      </w:r>
      <w:r w:rsidRPr="00121A2C">
        <w:rPr>
          <w:rFonts w:ascii="Times New Roman" w:hAnsi="Times New Roman"/>
          <w:sz w:val="24"/>
          <w:szCs w:val="24"/>
        </w:rPr>
        <w:t xml:space="preserve"> zijn wijsheid moet van hem weggenomen worden</w:t>
      </w:r>
      <w:r>
        <w:rPr>
          <w:rFonts w:ascii="Times New Roman" w:hAnsi="Times New Roman"/>
          <w:sz w:val="24"/>
          <w:szCs w:val="24"/>
        </w:rPr>
        <w:t xml:space="preserve">, </w:t>
      </w:r>
      <w:r w:rsidRPr="00121A2C">
        <w:rPr>
          <w:rFonts w:ascii="Times New Roman" w:hAnsi="Times New Roman"/>
          <w:sz w:val="24"/>
          <w:szCs w:val="24"/>
        </w:rPr>
        <w:t>en hoe zal dat geschieden dan door zijn hart open te rijten door een smartelijke overtuiging</w:t>
      </w:r>
      <w:r>
        <w:rPr>
          <w:rFonts w:ascii="Times New Roman" w:hAnsi="Times New Roman"/>
          <w:sz w:val="24"/>
          <w:szCs w:val="24"/>
        </w:rPr>
        <w:t xml:space="preserve">, </w:t>
      </w:r>
      <w:r w:rsidRPr="00121A2C">
        <w:rPr>
          <w:rFonts w:ascii="Times New Roman" w:hAnsi="Times New Roman"/>
          <w:sz w:val="24"/>
          <w:szCs w:val="24"/>
        </w:rPr>
        <w:t>die hem duidelijk kan tonen</w:t>
      </w:r>
      <w:r>
        <w:rPr>
          <w:rFonts w:ascii="Times New Roman" w:hAnsi="Times New Roman"/>
          <w:sz w:val="24"/>
          <w:szCs w:val="24"/>
        </w:rPr>
        <w:t xml:space="preserve">, </w:t>
      </w:r>
      <w:r w:rsidRPr="00121A2C">
        <w:rPr>
          <w:rFonts w:ascii="Times New Roman" w:hAnsi="Times New Roman"/>
          <w:sz w:val="24"/>
          <w:szCs w:val="24"/>
        </w:rPr>
        <w:t>dat zijn wijsheid zijn dwaasheid is</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hetwelk hem ten verderve zal voeren</w:t>
      </w:r>
      <w:r>
        <w:rPr>
          <w:rFonts w:ascii="Times New Roman" w:hAnsi="Times New Roman"/>
          <w:sz w:val="24"/>
          <w:szCs w:val="24"/>
        </w:rPr>
        <w:t>. E</w:t>
      </w:r>
      <w:r w:rsidRPr="00121A2C">
        <w:rPr>
          <w:rFonts w:ascii="Times New Roman" w:hAnsi="Times New Roman"/>
          <w:sz w:val="24"/>
          <w:szCs w:val="24"/>
        </w:rPr>
        <w:t>en dwaas bemint zijn dwaasheid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beschouwt het als een schat</w:t>
      </w:r>
      <w:r>
        <w:rPr>
          <w:rFonts w:ascii="Times New Roman" w:hAnsi="Times New Roman"/>
          <w:sz w:val="24"/>
          <w:szCs w:val="24"/>
        </w:rPr>
        <w:t xml:space="preserve">, </w:t>
      </w:r>
      <w:r w:rsidRPr="00121A2C">
        <w:rPr>
          <w:rFonts w:ascii="Times New Roman" w:hAnsi="Times New Roman"/>
          <w:sz w:val="24"/>
          <w:szCs w:val="24"/>
        </w:rPr>
        <w:t>zoveel liefde heeft hij ervoor. Het moet dus wel een zaak van belang wezen</w:t>
      </w:r>
      <w:r>
        <w:rPr>
          <w:rFonts w:ascii="Times New Roman" w:hAnsi="Times New Roman"/>
          <w:sz w:val="24"/>
          <w:szCs w:val="24"/>
        </w:rPr>
        <w:t xml:space="preserve">, </w:t>
      </w:r>
      <w:r w:rsidRPr="00121A2C">
        <w:rPr>
          <w:rFonts w:ascii="Times New Roman" w:hAnsi="Times New Roman"/>
          <w:sz w:val="24"/>
          <w:szCs w:val="24"/>
        </w:rPr>
        <w:t>die een dwaas van zijn dwaasheid zal doen wijken. De dwazen zullen niet overwegen of nadenken</w:t>
      </w:r>
      <w:r>
        <w:rPr>
          <w:rFonts w:ascii="Times New Roman" w:hAnsi="Times New Roman"/>
          <w:sz w:val="24"/>
          <w:szCs w:val="24"/>
        </w:rPr>
        <w:t xml:space="preserve">, </w:t>
      </w:r>
      <w:r w:rsidRPr="00121A2C">
        <w:rPr>
          <w:rFonts w:ascii="Times New Roman" w:hAnsi="Times New Roman"/>
          <w:sz w:val="24"/>
          <w:szCs w:val="24"/>
        </w:rPr>
        <w:t xml:space="preserve">noch de wijsheid met hun dwaasheid vergelijken. </w:t>
      </w:r>
      <w:r>
        <w:rPr>
          <w:rFonts w:ascii="Times New Roman" w:hAnsi="Times New Roman"/>
          <w:sz w:val="24"/>
          <w:szCs w:val="24"/>
        </w:rPr>
        <w:t>"</w:t>
      </w:r>
      <w:r w:rsidRPr="00121A2C">
        <w:rPr>
          <w:rFonts w:ascii="Times New Roman" w:hAnsi="Times New Roman"/>
          <w:sz w:val="24"/>
          <w:szCs w:val="24"/>
        </w:rPr>
        <w:t>De dwaasheid is de verstandeloze blijdschap.</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Gelijk een hond tot zijn uitspuwsel weerkeert</w:t>
      </w:r>
      <w:r>
        <w:rPr>
          <w:rFonts w:ascii="Times New Roman" w:hAnsi="Times New Roman"/>
          <w:sz w:val="24"/>
          <w:szCs w:val="24"/>
        </w:rPr>
        <w:t xml:space="preserve">, zo </w:t>
      </w:r>
      <w:r w:rsidRPr="00121A2C">
        <w:rPr>
          <w:rFonts w:ascii="Times New Roman" w:hAnsi="Times New Roman"/>
          <w:sz w:val="24"/>
          <w:szCs w:val="24"/>
        </w:rPr>
        <w:t>herneemt de zot zijn dwaasheid.</w:t>
      </w:r>
      <w:r>
        <w:rPr>
          <w:rFonts w:ascii="Times New Roman" w:hAnsi="Times New Roman"/>
          <w:sz w:val="24"/>
          <w:szCs w:val="24"/>
        </w:rPr>
        <w:t>"</w:t>
      </w:r>
      <w:r w:rsidRPr="00121A2C">
        <w:rPr>
          <w:rFonts w:ascii="Times New Roman" w:hAnsi="Times New Roman"/>
          <w:sz w:val="24"/>
          <w:szCs w:val="24"/>
        </w:rPr>
        <w:t xml:space="preserve"> Spreuken 15:21</w:t>
      </w:r>
      <w:r>
        <w:rPr>
          <w:rFonts w:ascii="Times New Roman" w:hAnsi="Times New Roman"/>
          <w:sz w:val="24"/>
          <w:szCs w:val="24"/>
        </w:rPr>
        <w:t xml:space="preserve">, </w:t>
      </w:r>
      <w:r w:rsidRPr="00121A2C">
        <w:rPr>
          <w:rFonts w:ascii="Times New Roman" w:hAnsi="Times New Roman"/>
          <w:sz w:val="24"/>
          <w:szCs w:val="24"/>
        </w:rPr>
        <w:t>26:11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wars zijn zij er van</w:t>
      </w:r>
      <w:r>
        <w:rPr>
          <w:rFonts w:ascii="Times New Roman" w:hAnsi="Times New Roman"/>
          <w:sz w:val="24"/>
          <w:szCs w:val="24"/>
        </w:rPr>
        <w:t xml:space="preserve">, </w:t>
      </w:r>
      <w:r w:rsidRPr="00121A2C">
        <w:rPr>
          <w:rFonts w:ascii="Times New Roman" w:hAnsi="Times New Roman"/>
          <w:sz w:val="24"/>
          <w:szCs w:val="24"/>
        </w:rPr>
        <w:t>wanneer zij daarvan verdreven worden</w:t>
      </w:r>
      <w:r>
        <w:rPr>
          <w:rFonts w:ascii="Times New Roman" w:hAnsi="Times New Roman"/>
          <w:sz w:val="24"/>
          <w:szCs w:val="24"/>
        </w:rPr>
        <w:t xml:space="preserve">, </w:t>
      </w:r>
      <w:r w:rsidRPr="00121A2C">
        <w:rPr>
          <w:rFonts w:ascii="Times New Roman" w:hAnsi="Times New Roman"/>
          <w:sz w:val="24"/>
          <w:szCs w:val="24"/>
        </w:rPr>
        <w:t>om ze te laten gaan</w:t>
      </w:r>
      <w:r>
        <w:rPr>
          <w:rFonts w:ascii="Times New Roman" w:hAnsi="Times New Roman"/>
          <w:sz w:val="24"/>
          <w:szCs w:val="24"/>
        </w:rPr>
        <w:t xml:space="preserve">, </w:t>
      </w:r>
      <w:r w:rsidRPr="00121A2C">
        <w:rPr>
          <w:rFonts w:ascii="Times New Roman" w:hAnsi="Times New Roman"/>
          <w:sz w:val="24"/>
          <w:szCs w:val="24"/>
        </w:rPr>
        <w:t>om ze van zich te laten</w:t>
      </w:r>
      <w:r>
        <w:rPr>
          <w:rFonts w:ascii="Times New Roman" w:hAnsi="Times New Roman"/>
          <w:sz w:val="24"/>
          <w:szCs w:val="24"/>
        </w:rPr>
        <w:t>. Zo</w:t>
      </w:r>
      <w:r w:rsidRPr="00121A2C">
        <w:rPr>
          <w:rFonts w:ascii="Times New Roman" w:hAnsi="Times New Roman"/>
          <w:sz w:val="24"/>
          <w:szCs w:val="24"/>
        </w:rPr>
        <w:t>dat er heel wat gebeuren moet om een mens tot een Christen te maken</w:t>
      </w:r>
      <w:r>
        <w:rPr>
          <w:rFonts w:ascii="Times New Roman" w:hAnsi="Times New Roman"/>
          <w:sz w:val="24"/>
          <w:szCs w:val="24"/>
        </w:rPr>
        <w:t xml:space="preserve">, </w:t>
      </w:r>
      <w:r w:rsidRPr="00121A2C">
        <w:rPr>
          <w:rFonts w:ascii="Times New Roman" w:hAnsi="Times New Roman"/>
          <w:sz w:val="24"/>
          <w:szCs w:val="24"/>
        </w:rPr>
        <w:t>want te deze aanzien is ieder mens een dwaas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grootste dwaas</w:t>
      </w:r>
      <w:r>
        <w:rPr>
          <w:rFonts w:ascii="Times New Roman" w:hAnsi="Times New Roman"/>
          <w:sz w:val="24"/>
          <w:szCs w:val="24"/>
        </w:rPr>
        <w:t xml:space="preserve">, </w:t>
      </w:r>
      <w:r w:rsidRPr="00121A2C">
        <w:rPr>
          <w:rFonts w:ascii="Times New Roman" w:hAnsi="Times New Roman"/>
          <w:sz w:val="24"/>
          <w:szCs w:val="24"/>
        </w:rPr>
        <w:t>de onverschilligste dwaas</w:t>
      </w:r>
      <w:r>
        <w:rPr>
          <w:rFonts w:ascii="Times New Roman" w:hAnsi="Times New Roman"/>
          <w:sz w:val="24"/>
          <w:szCs w:val="24"/>
        </w:rPr>
        <w:t xml:space="preserve">, </w:t>
      </w:r>
      <w:r w:rsidRPr="00121A2C">
        <w:rPr>
          <w:rFonts w:ascii="Times New Roman" w:hAnsi="Times New Roman"/>
          <w:sz w:val="24"/>
          <w:szCs w:val="24"/>
        </w:rPr>
        <w:t>de eigenwilligste dwaas van alle dwazen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die niet van zijn dwaasheid zal worden afgekeerd dan door het verbreken van zijn hart. David was een van deze dwazen</w:t>
      </w:r>
      <w:r>
        <w:rPr>
          <w:rFonts w:ascii="Times New Roman" w:hAnsi="Times New Roman"/>
          <w:sz w:val="24"/>
          <w:szCs w:val="24"/>
        </w:rPr>
        <w:t xml:space="preserve">, </w:t>
      </w:r>
      <w:r w:rsidRPr="00121A2C">
        <w:rPr>
          <w:rFonts w:ascii="Times New Roman" w:hAnsi="Times New Roman"/>
          <w:sz w:val="24"/>
          <w:szCs w:val="24"/>
        </w:rPr>
        <w:t>Manasse was een van deze dwazen</w:t>
      </w:r>
      <w:r>
        <w:rPr>
          <w:rFonts w:ascii="Times New Roman" w:hAnsi="Times New Roman"/>
          <w:sz w:val="24"/>
          <w:szCs w:val="24"/>
        </w:rPr>
        <w:t xml:space="preserve">, </w:t>
      </w:r>
      <w:r w:rsidRPr="00121A2C">
        <w:rPr>
          <w:rFonts w:ascii="Times New Roman" w:hAnsi="Times New Roman"/>
          <w:sz w:val="24"/>
          <w:szCs w:val="24"/>
        </w:rPr>
        <w:t>Saulus</w:t>
      </w:r>
      <w:r>
        <w:rPr>
          <w:rFonts w:ascii="Times New Roman" w:hAnsi="Times New Roman"/>
          <w:sz w:val="24"/>
          <w:szCs w:val="24"/>
        </w:rPr>
        <w:t xml:space="preserve">, </w:t>
      </w:r>
      <w:r w:rsidRPr="00121A2C">
        <w:rPr>
          <w:rFonts w:ascii="Times New Roman" w:hAnsi="Times New Roman"/>
          <w:sz w:val="24"/>
          <w:szCs w:val="24"/>
        </w:rPr>
        <w:t>anders genaamd Paulus</w:t>
      </w:r>
      <w:r>
        <w:rPr>
          <w:rFonts w:ascii="Times New Roman" w:hAnsi="Times New Roman"/>
          <w:sz w:val="24"/>
          <w:szCs w:val="24"/>
        </w:rPr>
        <w:t xml:space="preserve">, </w:t>
      </w:r>
      <w:r w:rsidRPr="00121A2C">
        <w:rPr>
          <w:rFonts w:ascii="Times New Roman" w:hAnsi="Times New Roman"/>
          <w:sz w:val="24"/>
          <w:szCs w:val="24"/>
        </w:rPr>
        <w:t>was een van deze dwazen</w:t>
      </w:r>
      <w:r>
        <w:rPr>
          <w:rFonts w:ascii="Times New Roman" w:hAnsi="Times New Roman"/>
          <w:sz w:val="24"/>
          <w:szCs w:val="24"/>
        </w:rPr>
        <w:t xml:space="preserve">, </w:t>
      </w:r>
      <w:r w:rsidRPr="00121A2C">
        <w:rPr>
          <w:rFonts w:ascii="Times New Roman" w:hAnsi="Times New Roman"/>
          <w:sz w:val="24"/>
          <w:szCs w:val="24"/>
        </w:rPr>
        <w:t>en ook ik</w:t>
      </w:r>
      <w:r>
        <w:rPr>
          <w:rFonts w:ascii="Times New Roman" w:hAnsi="Times New Roman"/>
          <w:sz w:val="24"/>
          <w:szCs w:val="24"/>
        </w:rPr>
        <w:t xml:space="preserve"> - </w:t>
      </w:r>
      <w:r w:rsidRPr="00121A2C">
        <w:rPr>
          <w:rFonts w:ascii="Times New Roman" w:hAnsi="Times New Roman"/>
          <w:sz w:val="24"/>
          <w:szCs w:val="24"/>
        </w:rPr>
        <w:t>en dat wel de grootste van allen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mens</w:t>
      </w:r>
      <w:r>
        <w:rPr>
          <w:rFonts w:ascii="Times New Roman" w:hAnsi="Times New Roman"/>
          <w:sz w:val="24"/>
          <w:szCs w:val="24"/>
        </w:rPr>
        <w:t xml:space="preserve">, </w:t>
      </w:r>
      <w:r w:rsidRPr="00121A2C">
        <w:rPr>
          <w:rFonts w:ascii="Times New Roman" w:hAnsi="Times New Roman"/>
          <w:sz w:val="24"/>
          <w:szCs w:val="24"/>
        </w:rPr>
        <w:t>neem hem zoals hij in de wereld komt</w:t>
      </w:r>
      <w:r>
        <w:rPr>
          <w:rFonts w:ascii="Times New Roman" w:hAnsi="Times New Roman"/>
          <w:sz w:val="24"/>
          <w:szCs w:val="24"/>
        </w:rPr>
        <w:t xml:space="preserve">, </w:t>
      </w:r>
      <w:r w:rsidRPr="00121A2C">
        <w:rPr>
          <w:rFonts w:ascii="Times New Roman" w:hAnsi="Times New Roman"/>
          <w:sz w:val="24"/>
          <w:szCs w:val="24"/>
        </w:rPr>
        <w:t>en hij is niet alleen een dood mens</w:t>
      </w:r>
      <w:r>
        <w:rPr>
          <w:rFonts w:ascii="Times New Roman" w:hAnsi="Times New Roman"/>
          <w:sz w:val="24"/>
          <w:szCs w:val="24"/>
        </w:rPr>
        <w:t xml:space="preserve">, </w:t>
      </w:r>
      <w:r w:rsidRPr="00121A2C">
        <w:rPr>
          <w:rFonts w:ascii="Times New Roman" w:hAnsi="Times New Roman"/>
          <w:sz w:val="24"/>
          <w:szCs w:val="24"/>
        </w:rPr>
        <w:t>en een dwaas</w:t>
      </w:r>
      <w:r>
        <w:rPr>
          <w:rFonts w:ascii="Times New Roman" w:hAnsi="Times New Roman"/>
          <w:sz w:val="24"/>
          <w:szCs w:val="24"/>
        </w:rPr>
        <w:t>, maar</w:t>
      </w:r>
      <w:r w:rsidRPr="00121A2C">
        <w:rPr>
          <w:rFonts w:ascii="Times New Roman" w:hAnsi="Times New Roman"/>
          <w:sz w:val="24"/>
          <w:szCs w:val="24"/>
        </w:rPr>
        <w:t xml:space="preserve"> ook een trots mens. Hoogmoed is een van die zonden</w:t>
      </w:r>
      <w:r>
        <w:rPr>
          <w:rFonts w:ascii="Times New Roman" w:hAnsi="Times New Roman"/>
          <w:sz w:val="24"/>
          <w:szCs w:val="24"/>
        </w:rPr>
        <w:t xml:space="preserve">, </w:t>
      </w:r>
      <w:r w:rsidRPr="00121A2C">
        <w:rPr>
          <w:rFonts w:ascii="Times New Roman" w:hAnsi="Times New Roman"/>
          <w:sz w:val="24"/>
          <w:szCs w:val="24"/>
        </w:rPr>
        <w:t>die zich het eerst vertoont bij kinderen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zij groeit met hen op</w:t>
      </w:r>
      <w:r>
        <w:rPr>
          <w:rFonts w:ascii="Times New Roman" w:hAnsi="Times New Roman"/>
          <w:sz w:val="24"/>
          <w:szCs w:val="24"/>
        </w:rPr>
        <w:t xml:space="preserve">, </w:t>
      </w:r>
      <w:r w:rsidRPr="00121A2C">
        <w:rPr>
          <w:rFonts w:ascii="Times New Roman" w:hAnsi="Times New Roman"/>
          <w:sz w:val="24"/>
          <w:szCs w:val="24"/>
        </w:rPr>
        <w:t>en vermengt zich met alles wat zij doen</w:t>
      </w:r>
      <w:r>
        <w:rPr>
          <w:rFonts w:ascii="Times New Roman" w:hAnsi="Times New Roman"/>
          <w:sz w:val="24"/>
          <w:szCs w:val="24"/>
        </w:rPr>
        <w:t>, maar</w:t>
      </w:r>
      <w:r w:rsidRPr="00121A2C">
        <w:rPr>
          <w:rFonts w:ascii="Times New Roman" w:hAnsi="Times New Roman"/>
          <w:sz w:val="24"/>
          <w:szCs w:val="24"/>
        </w:rPr>
        <w:t xml:space="preserve"> zij ligt het meest verborgen en het diepste in de mens in betrekking tot de belangen van zijn ziel. Want de natuur der zonde</w:t>
      </w:r>
      <w:r>
        <w:rPr>
          <w:rFonts w:ascii="Times New Roman" w:hAnsi="Times New Roman"/>
          <w:sz w:val="24"/>
          <w:szCs w:val="24"/>
        </w:rPr>
        <w:t xml:space="preserve">, </w:t>
      </w:r>
      <w:r w:rsidRPr="00121A2C">
        <w:rPr>
          <w:rFonts w:ascii="Times New Roman" w:hAnsi="Times New Roman"/>
          <w:sz w:val="24"/>
          <w:szCs w:val="24"/>
        </w:rPr>
        <w:t>als zonde</w:t>
      </w:r>
      <w:r>
        <w:rPr>
          <w:rFonts w:ascii="Times New Roman" w:hAnsi="Times New Roman"/>
          <w:sz w:val="24"/>
          <w:szCs w:val="24"/>
        </w:rPr>
        <w:t xml:space="preserve">, </w:t>
      </w:r>
      <w:r w:rsidRPr="00121A2C">
        <w:rPr>
          <w:rFonts w:ascii="Times New Roman" w:hAnsi="Times New Roman"/>
          <w:sz w:val="24"/>
          <w:szCs w:val="24"/>
        </w:rPr>
        <w:t>is niet alleen dat zij snood is</w:t>
      </w:r>
      <w:r>
        <w:rPr>
          <w:rFonts w:ascii="Times New Roman" w:hAnsi="Times New Roman"/>
          <w:sz w:val="24"/>
          <w:szCs w:val="24"/>
        </w:rPr>
        <w:t>, maar</w:t>
      </w:r>
      <w:r w:rsidRPr="00121A2C">
        <w:rPr>
          <w:rFonts w:ascii="Times New Roman" w:hAnsi="Times New Roman"/>
          <w:sz w:val="24"/>
          <w:szCs w:val="24"/>
        </w:rPr>
        <w:t xml:space="preserve"> dat zij haar snoodheid voor de ziel verbergt. Hierom denken velen</w:t>
      </w:r>
      <w:r>
        <w:rPr>
          <w:rFonts w:ascii="Times New Roman" w:hAnsi="Times New Roman"/>
          <w:sz w:val="24"/>
          <w:szCs w:val="24"/>
        </w:rPr>
        <w:t xml:space="preserve">, </w:t>
      </w:r>
      <w:r w:rsidRPr="00121A2C">
        <w:rPr>
          <w:rFonts w:ascii="Times New Roman" w:hAnsi="Times New Roman"/>
          <w:sz w:val="24"/>
          <w:szCs w:val="24"/>
        </w:rPr>
        <w:t>dat zij wel doen wanneer zij zondigen. Jona meende</w:t>
      </w:r>
      <w:r>
        <w:rPr>
          <w:rFonts w:ascii="Times New Roman" w:hAnsi="Times New Roman"/>
          <w:sz w:val="24"/>
          <w:szCs w:val="24"/>
        </w:rPr>
        <w:t xml:space="preserve">, </w:t>
      </w:r>
      <w:r w:rsidRPr="00121A2C">
        <w:rPr>
          <w:rFonts w:ascii="Times New Roman" w:hAnsi="Times New Roman"/>
          <w:sz w:val="24"/>
          <w:szCs w:val="24"/>
        </w:rPr>
        <w:t>dat hij wel deed toen hij ontstoken was tegen God. Jona 4:9. De Farizeeën meenden</w:t>
      </w:r>
      <w:r>
        <w:rPr>
          <w:rFonts w:ascii="Times New Roman" w:hAnsi="Times New Roman"/>
          <w:sz w:val="24"/>
          <w:szCs w:val="24"/>
        </w:rPr>
        <w:t xml:space="preserve">, </w:t>
      </w:r>
      <w:r w:rsidRPr="00121A2C">
        <w:rPr>
          <w:rFonts w:ascii="Times New Roman" w:hAnsi="Times New Roman"/>
          <w:sz w:val="24"/>
          <w:szCs w:val="24"/>
        </w:rPr>
        <w:t>dat zij wel deden toen zij zeiden</w:t>
      </w:r>
      <w:r>
        <w:rPr>
          <w:rFonts w:ascii="Times New Roman" w:hAnsi="Times New Roman"/>
          <w:sz w:val="24"/>
          <w:szCs w:val="24"/>
        </w:rPr>
        <w:t xml:space="preserve">, </w:t>
      </w:r>
      <w:r w:rsidRPr="00121A2C">
        <w:rPr>
          <w:rFonts w:ascii="Times New Roman" w:hAnsi="Times New Roman"/>
          <w:sz w:val="24"/>
          <w:szCs w:val="24"/>
        </w:rPr>
        <w:t>dat Christus de duivel had. Johannes 8:48</w:t>
      </w:r>
      <w:r>
        <w:rPr>
          <w:rFonts w:ascii="Times New Roman" w:hAnsi="Times New Roman"/>
          <w:sz w:val="24"/>
          <w:szCs w:val="24"/>
        </w:rPr>
        <w:t>. E</w:t>
      </w:r>
      <w:r w:rsidRPr="00121A2C">
        <w:rPr>
          <w:rFonts w:ascii="Times New Roman" w:hAnsi="Times New Roman"/>
          <w:sz w:val="24"/>
          <w:szCs w:val="24"/>
        </w:rPr>
        <w:t>n Paulus meende waarlijk</w:t>
      </w:r>
      <w:r>
        <w:rPr>
          <w:rFonts w:ascii="Times New Roman" w:hAnsi="Times New Roman"/>
          <w:sz w:val="24"/>
          <w:szCs w:val="24"/>
        </w:rPr>
        <w:t xml:space="preserve">, </w:t>
      </w:r>
      <w:r w:rsidRPr="00121A2C">
        <w:rPr>
          <w:rFonts w:ascii="Times New Roman" w:hAnsi="Times New Roman"/>
          <w:sz w:val="24"/>
          <w:szCs w:val="24"/>
        </w:rPr>
        <w:t>dat hij veel tegenstrijdige dingen moest doen tegen de naam van Jezus</w:t>
      </w:r>
      <w:r>
        <w:rPr>
          <w:rFonts w:ascii="Times New Roman" w:hAnsi="Times New Roman"/>
          <w:sz w:val="24"/>
          <w:szCs w:val="24"/>
        </w:rPr>
        <w:t xml:space="preserve">, </w:t>
      </w:r>
      <w:r w:rsidRPr="00121A2C">
        <w:rPr>
          <w:rFonts w:ascii="Times New Roman" w:hAnsi="Times New Roman"/>
          <w:sz w:val="24"/>
          <w:szCs w:val="24"/>
        </w:rPr>
        <w:t xml:space="preserve">hetwelk hij ook deed met grote verwoedheid. </w:t>
      </w:r>
      <w:r>
        <w:rPr>
          <w:rFonts w:ascii="Times New Roman" w:hAnsi="Times New Roman"/>
          <w:sz w:val="24"/>
          <w:szCs w:val="24"/>
        </w:rPr>
        <w:t>Hand.</w:t>
      </w:r>
      <w:r w:rsidRPr="00121A2C">
        <w:rPr>
          <w:rFonts w:ascii="Times New Roman" w:hAnsi="Times New Roman"/>
          <w:sz w:val="24"/>
          <w:szCs w:val="24"/>
        </w:rPr>
        <w:t xml:space="preserve"> 26:9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aldus blaast de zonde de mensen op van hoogmoed en een dunk van zichzelf</w:t>
      </w:r>
      <w:r>
        <w:rPr>
          <w:rFonts w:ascii="Times New Roman" w:hAnsi="Times New Roman"/>
          <w:sz w:val="24"/>
          <w:szCs w:val="24"/>
        </w:rPr>
        <w:t xml:space="preserve">, </w:t>
      </w:r>
      <w:r w:rsidRPr="00121A2C">
        <w:rPr>
          <w:rFonts w:ascii="Times New Roman" w:hAnsi="Times New Roman"/>
          <w:sz w:val="24"/>
          <w:szCs w:val="24"/>
        </w:rPr>
        <w:t>dat zij duizend maal beter zijn dan zij zijn. Daarom</w:t>
      </w:r>
      <w:r>
        <w:rPr>
          <w:rFonts w:ascii="Times New Roman" w:hAnsi="Times New Roman"/>
          <w:sz w:val="24"/>
          <w:szCs w:val="24"/>
        </w:rPr>
        <w:t xml:space="preserve">, </w:t>
      </w:r>
      <w:r w:rsidRPr="00121A2C">
        <w:rPr>
          <w:rFonts w:ascii="Times New Roman" w:hAnsi="Times New Roman"/>
          <w:sz w:val="24"/>
          <w:szCs w:val="24"/>
        </w:rPr>
        <w:t>dat zij menen kinderen Gods te zijn</w:t>
      </w:r>
      <w:r>
        <w:rPr>
          <w:rFonts w:ascii="Times New Roman" w:hAnsi="Times New Roman"/>
          <w:sz w:val="24"/>
          <w:szCs w:val="24"/>
        </w:rPr>
        <w:t xml:space="preserve">, </w:t>
      </w:r>
      <w:r w:rsidRPr="00121A2C">
        <w:rPr>
          <w:rFonts w:ascii="Times New Roman" w:hAnsi="Times New Roman"/>
          <w:sz w:val="24"/>
          <w:szCs w:val="24"/>
        </w:rPr>
        <w:t>wanneer zij kinderen des duivels zijn</w:t>
      </w:r>
      <w:r>
        <w:rPr>
          <w:rFonts w:ascii="Times New Roman" w:hAnsi="Times New Roman"/>
          <w:sz w:val="24"/>
          <w:szCs w:val="24"/>
        </w:rPr>
        <w:t xml:space="preserve">, </w:t>
      </w:r>
      <w:r w:rsidRPr="00121A2C">
        <w:rPr>
          <w:rFonts w:ascii="Times New Roman" w:hAnsi="Times New Roman"/>
          <w:sz w:val="24"/>
          <w:szCs w:val="24"/>
        </w:rPr>
        <w:t>en dat zij iets te betekenen hebben in betrekking tot het Christendom</w:t>
      </w:r>
      <w:r>
        <w:rPr>
          <w:rFonts w:ascii="Times New Roman" w:hAnsi="Times New Roman"/>
          <w:sz w:val="24"/>
          <w:szCs w:val="24"/>
        </w:rPr>
        <w:t xml:space="preserve">, </w:t>
      </w:r>
      <w:r w:rsidRPr="00121A2C">
        <w:rPr>
          <w:rFonts w:ascii="Times New Roman" w:hAnsi="Times New Roman"/>
          <w:sz w:val="24"/>
          <w:szCs w:val="24"/>
        </w:rPr>
        <w:t>wanneer zij daaraan geen deel hebben</w:t>
      </w:r>
      <w:r>
        <w:rPr>
          <w:rFonts w:ascii="Times New Roman" w:hAnsi="Times New Roman"/>
          <w:sz w:val="24"/>
          <w:szCs w:val="24"/>
        </w:rPr>
        <w:t xml:space="preserve">, </w:t>
      </w:r>
      <w:r w:rsidRPr="00121A2C">
        <w:rPr>
          <w:rFonts w:ascii="Times New Roman" w:hAnsi="Times New Roman"/>
          <w:sz w:val="24"/>
          <w:szCs w:val="24"/>
        </w:rPr>
        <w:t>noch weten wat het is dat zij moeten bezitten om daaraan deel te hebben. Johannes 8:41</w:t>
      </w:r>
      <w:r>
        <w:rPr>
          <w:rFonts w:ascii="Times New Roman" w:hAnsi="Times New Roman"/>
          <w:sz w:val="24"/>
          <w:szCs w:val="24"/>
        </w:rPr>
        <w:t xml:space="preserve"> - </w:t>
      </w:r>
      <w:r w:rsidRPr="00121A2C">
        <w:rPr>
          <w:rFonts w:ascii="Times New Roman" w:hAnsi="Times New Roman"/>
          <w:sz w:val="24"/>
          <w:szCs w:val="24"/>
        </w:rPr>
        <w:t>44</w:t>
      </w:r>
      <w:r>
        <w:rPr>
          <w:rFonts w:ascii="Times New Roman" w:hAnsi="Times New Roman"/>
          <w:sz w:val="24"/>
          <w:szCs w:val="24"/>
        </w:rPr>
        <w:t>, Gal.</w:t>
      </w:r>
      <w:r w:rsidRPr="00121A2C">
        <w:rPr>
          <w:rFonts w:ascii="Times New Roman" w:hAnsi="Times New Roman"/>
          <w:sz w:val="24"/>
          <w:szCs w:val="24"/>
        </w:rPr>
        <w:t xml:space="preserve"> 6:3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waaruit vloeit dit voort dan uit hoogmoed en een hoge dunk van zichzelf</w:t>
      </w:r>
      <w:r>
        <w:rPr>
          <w:rFonts w:ascii="Times New Roman" w:hAnsi="Times New Roman"/>
          <w:sz w:val="24"/>
          <w:szCs w:val="24"/>
        </w:rPr>
        <w:t xml:space="preserve">, </w:t>
      </w:r>
      <w:r w:rsidRPr="00121A2C">
        <w:rPr>
          <w:rFonts w:ascii="Times New Roman" w:hAnsi="Times New Roman"/>
          <w:sz w:val="24"/>
          <w:szCs w:val="24"/>
        </w:rPr>
        <w:t>en uit de mening</w:t>
      </w:r>
      <w:r>
        <w:rPr>
          <w:rFonts w:ascii="Times New Roman" w:hAnsi="Times New Roman"/>
          <w:sz w:val="24"/>
          <w:szCs w:val="24"/>
        </w:rPr>
        <w:t xml:space="preserve">, </w:t>
      </w:r>
      <w:r w:rsidRPr="00121A2C">
        <w:rPr>
          <w:rFonts w:ascii="Times New Roman" w:hAnsi="Times New Roman"/>
          <w:sz w:val="24"/>
          <w:szCs w:val="24"/>
        </w:rPr>
        <w:t>dat hun staat goed is voor een andere wereld</w:t>
      </w:r>
      <w:r>
        <w:rPr>
          <w:rFonts w:ascii="Times New Roman" w:hAnsi="Times New Roman"/>
          <w:sz w:val="24"/>
          <w:szCs w:val="24"/>
        </w:rPr>
        <w:t xml:space="preserve">, </w:t>
      </w:r>
      <w:r w:rsidRPr="00121A2C">
        <w:rPr>
          <w:rFonts w:ascii="Times New Roman" w:hAnsi="Times New Roman"/>
          <w:sz w:val="24"/>
          <w:szCs w:val="24"/>
        </w:rPr>
        <w:t>wanneer zij nog in hun zonden zijn</w:t>
      </w:r>
      <w:r>
        <w:rPr>
          <w:rFonts w:ascii="Times New Roman" w:hAnsi="Times New Roman"/>
          <w:sz w:val="24"/>
          <w:szCs w:val="24"/>
        </w:rPr>
        <w:t xml:space="preserve">, </w:t>
      </w:r>
      <w:r w:rsidRPr="00121A2C">
        <w:rPr>
          <w:rFonts w:ascii="Times New Roman" w:hAnsi="Times New Roman"/>
          <w:sz w:val="24"/>
          <w:szCs w:val="24"/>
        </w:rPr>
        <w:t>en onder de vloek van God? Ja</w:t>
      </w:r>
      <w:r>
        <w:rPr>
          <w:rFonts w:ascii="Times New Roman" w:hAnsi="Times New Roman"/>
          <w:sz w:val="24"/>
          <w:szCs w:val="24"/>
        </w:rPr>
        <w:t xml:space="preserve">, </w:t>
      </w:r>
      <w:r w:rsidRPr="00121A2C">
        <w:rPr>
          <w:rFonts w:ascii="Times New Roman" w:hAnsi="Times New Roman"/>
          <w:sz w:val="24"/>
          <w:szCs w:val="24"/>
        </w:rPr>
        <w:t>en deze hoogmoed is zo machtig en verheven</w:t>
      </w:r>
      <w:r>
        <w:rPr>
          <w:rFonts w:ascii="Times New Roman" w:hAnsi="Times New Roman"/>
          <w:sz w:val="24"/>
          <w:szCs w:val="24"/>
        </w:rPr>
        <w:t xml:space="preserve">, </w:t>
      </w:r>
      <w:r w:rsidRPr="00121A2C">
        <w:rPr>
          <w:rFonts w:ascii="Times New Roman" w:hAnsi="Times New Roman"/>
          <w:sz w:val="24"/>
          <w:szCs w:val="24"/>
        </w:rPr>
        <w:t>en nochtans zo verborgen in hen</w:t>
      </w:r>
      <w:r>
        <w:rPr>
          <w:rFonts w:ascii="Times New Roman" w:hAnsi="Times New Roman"/>
          <w:sz w:val="24"/>
          <w:szCs w:val="24"/>
        </w:rPr>
        <w:t xml:space="preserve">, </w:t>
      </w:r>
      <w:r w:rsidRPr="00121A2C">
        <w:rPr>
          <w:rFonts w:ascii="Times New Roman" w:hAnsi="Times New Roman"/>
          <w:sz w:val="24"/>
          <w:szCs w:val="24"/>
        </w:rPr>
        <w:t>dat al de dienaars in de wereld hen niet kunnen overtuigen</w:t>
      </w:r>
      <w:r>
        <w:rPr>
          <w:rFonts w:ascii="Times New Roman" w:hAnsi="Times New Roman"/>
          <w:sz w:val="24"/>
          <w:szCs w:val="24"/>
        </w:rPr>
        <w:t xml:space="preserve">, </w:t>
      </w:r>
      <w:r w:rsidRPr="00121A2C">
        <w:rPr>
          <w:rFonts w:ascii="Times New Roman" w:hAnsi="Times New Roman"/>
          <w:sz w:val="24"/>
          <w:szCs w:val="24"/>
        </w:rPr>
        <w:t>dat dit hoogmoed</w:t>
      </w:r>
      <w:r>
        <w:rPr>
          <w:rFonts w:ascii="Times New Roman" w:hAnsi="Times New Roman"/>
          <w:sz w:val="24"/>
          <w:szCs w:val="24"/>
        </w:rPr>
        <w:t xml:space="preserve">, </w:t>
      </w:r>
      <w:r w:rsidRPr="00121A2C">
        <w:rPr>
          <w:rFonts w:ascii="Times New Roman" w:hAnsi="Times New Roman"/>
          <w:sz w:val="24"/>
          <w:szCs w:val="24"/>
        </w:rPr>
        <w:t>geen genade is</w:t>
      </w:r>
      <w:r>
        <w:rPr>
          <w:rFonts w:ascii="Times New Roman" w:hAnsi="Times New Roman"/>
          <w:sz w:val="24"/>
          <w:szCs w:val="24"/>
        </w:rPr>
        <w:t xml:space="preserve">, </w:t>
      </w:r>
      <w:r w:rsidRPr="00121A2C">
        <w:rPr>
          <w:rFonts w:ascii="Times New Roman" w:hAnsi="Times New Roman"/>
          <w:sz w:val="24"/>
          <w:szCs w:val="24"/>
        </w:rPr>
        <w:t>waarin zij zoveel vertrouwen stellen. Hierom versmaden zij alle bestraffingen</w:t>
      </w:r>
      <w:r>
        <w:rPr>
          <w:rFonts w:ascii="Times New Roman" w:hAnsi="Times New Roman"/>
          <w:sz w:val="24"/>
          <w:szCs w:val="24"/>
        </w:rPr>
        <w:t xml:space="preserve">, </w:t>
      </w:r>
      <w:r w:rsidRPr="00121A2C">
        <w:rPr>
          <w:rFonts w:ascii="Times New Roman" w:hAnsi="Times New Roman"/>
          <w:sz w:val="24"/>
          <w:szCs w:val="24"/>
        </w:rPr>
        <w:t>berispingen</w:t>
      </w:r>
      <w:r>
        <w:rPr>
          <w:rFonts w:ascii="Times New Roman" w:hAnsi="Times New Roman"/>
          <w:sz w:val="24"/>
          <w:szCs w:val="24"/>
        </w:rPr>
        <w:t xml:space="preserve">, </w:t>
      </w:r>
      <w:r w:rsidRPr="00121A2C">
        <w:rPr>
          <w:rFonts w:ascii="Times New Roman" w:hAnsi="Times New Roman"/>
          <w:sz w:val="24"/>
          <w:szCs w:val="24"/>
        </w:rPr>
        <w:t>bedreigingen of vermaningen</w:t>
      </w:r>
      <w:r>
        <w:rPr>
          <w:rFonts w:ascii="Times New Roman" w:hAnsi="Times New Roman"/>
          <w:sz w:val="24"/>
          <w:szCs w:val="24"/>
        </w:rPr>
        <w:t xml:space="preserve">, </w:t>
      </w:r>
      <w:r w:rsidRPr="00121A2C">
        <w:rPr>
          <w:rFonts w:ascii="Times New Roman" w:hAnsi="Times New Roman"/>
          <w:sz w:val="24"/>
          <w:szCs w:val="24"/>
        </w:rPr>
        <w:t>die tot hen gericht worden met het doel om hen te bewegen om op hun hoede te zijn</w:t>
      </w:r>
      <w:r>
        <w:rPr>
          <w:rFonts w:ascii="Times New Roman" w:hAnsi="Times New Roman"/>
          <w:sz w:val="24"/>
          <w:szCs w:val="24"/>
        </w:rPr>
        <w:t xml:space="preserve">, </w:t>
      </w:r>
      <w:r w:rsidRPr="00121A2C">
        <w:rPr>
          <w:rFonts w:ascii="Times New Roman" w:hAnsi="Times New Roman"/>
          <w:sz w:val="24"/>
          <w:szCs w:val="24"/>
        </w:rPr>
        <w:t xml:space="preserve">dat zij hierin niet bedrogen worden. </w:t>
      </w:r>
      <w:r>
        <w:rPr>
          <w:rFonts w:ascii="Times New Roman" w:hAnsi="Times New Roman"/>
          <w:sz w:val="24"/>
          <w:szCs w:val="24"/>
        </w:rPr>
        <w:t>"</w:t>
      </w:r>
      <w:r w:rsidRPr="00121A2C">
        <w:rPr>
          <w:rFonts w:ascii="Times New Roman" w:hAnsi="Times New Roman"/>
          <w:sz w:val="24"/>
          <w:szCs w:val="24"/>
        </w:rPr>
        <w:t>Hoort en neemt ter ore</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verheft u niet: want de HEERE heeft het gesproken</w:t>
      </w:r>
      <w:r>
        <w:rPr>
          <w:rFonts w:ascii="Times New Roman" w:hAnsi="Times New Roman"/>
          <w:sz w:val="24"/>
          <w:szCs w:val="24"/>
        </w:rPr>
        <w:t xml:space="preserve">." "Zult gij </w:t>
      </w:r>
      <w:r w:rsidRPr="00121A2C">
        <w:rPr>
          <w:rFonts w:ascii="Times New Roman" w:hAnsi="Times New Roman"/>
          <w:sz w:val="24"/>
          <w:szCs w:val="24"/>
        </w:rPr>
        <w:t>dat dan nog niet horen</w:t>
      </w:r>
      <w:r>
        <w:rPr>
          <w:rFonts w:ascii="Times New Roman" w:hAnsi="Times New Roman"/>
          <w:sz w:val="24"/>
          <w:szCs w:val="24"/>
        </w:rPr>
        <w:t xml:space="preserve">, </w:t>
      </w:r>
      <w:r w:rsidRPr="00121A2C">
        <w:rPr>
          <w:rFonts w:ascii="Times New Roman" w:hAnsi="Times New Roman"/>
          <w:sz w:val="24"/>
          <w:szCs w:val="24"/>
        </w:rPr>
        <w:t>zo zal mijn ziel in verborgen plaatsen wenen vanwege de hoogmoed.</w:t>
      </w:r>
      <w:r>
        <w:rPr>
          <w:rFonts w:ascii="Times New Roman" w:hAnsi="Times New Roman"/>
          <w:sz w:val="24"/>
          <w:szCs w:val="24"/>
        </w:rPr>
        <w:t>"</w:t>
      </w:r>
      <w:r w:rsidRPr="00121A2C">
        <w:rPr>
          <w:rFonts w:ascii="Times New Roman" w:hAnsi="Times New Roman"/>
          <w:sz w:val="24"/>
          <w:szCs w:val="24"/>
        </w:rPr>
        <w:t xml:space="preserve"> Jeremia 13:15</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E</w:t>
      </w:r>
      <w:r w:rsidRPr="00121A2C">
        <w:rPr>
          <w:rFonts w:ascii="Times New Roman" w:hAnsi="Times New Roman"/>
          <w:sz w:val="24"/>
          <w:szCs w:val="24"/>
        </w:rPr>
        <w:t>n wat was het einde? Dit</w:t>
      </w:r>
      <w:r>
        <w:rPr>
          <w:rFonts w:ascii="Times New Roman" w:hAnsi="Times New Roman"/>
          <w:sz w:val="24"/>
          <w:szCs w:val="24"/>
        </w:rPr>
        <w:t xml:space="preserve">, </w:t>
      </w:r>
      <w:r w:rsidRPr="00121A2C">
        <w:rPr>
          <w:rFonts w:ascii="Times New Roman" w:hAnsi="Times New Roman"/>
          <w:sz w:val="24"/>
          <w:szCs w:val="24"/>
        </w:rPr>
        <w:t>dat al de trotse mannen het niet opgaven</w:t>
      </w:r>
      <w:r>
        <w:rPr>
          <w:rFonts w:ascii="Times New Roman" w:hAnsi="Times New Roman"/>
          <w:sz w:val="24"/>
          <w:szCs w:val="24"/>
        </w:rPr>
        <w:t>, maar</w:t>
      </w:r>
      <w:r w:rsidRPr="00121A2C">
        <w:rPr>
          <w:rFonts w:ascii="Times New Roman" w:hAnsi="Times New Roman"/>
          <w:sz w:val="24"/>
          <w:szCs w:val="24"/>
        </w:rPr>
        <w:t xml:space="preserve"> volhardden in hun tegenstand tegen God en Zijn heilige profeet. Jeremia 43:2. Ook is er niets</w:t>
      </w:r>
      <w:r>
        <w:rPr>
          <w:rFonts w:ascii="Times New Roman" w:hAnsi="Times New Roman"/>
          <w:sz w:val="24"/>
          <w:szCs w:val="24"/>
        </w:rPr>
        <w:t xml:space="preserve">, </w:t>
      </w:r>
      <w:r w:rsidRPr="00121A2C">
        <w:rPr>
          <w:rFonts w:ascii="Times New Roman" w:hAnsi="Times New Roman"/>
          <w:sz w:val="24"/>
          <w:szCs w:val="24"/>
        </w:rPr>
        <w:t>dat bij deze lieden de overhand krijgt tot redding van hun ziel</w:t>
      </w:r>
      <w:r>
        <w:rPr>
          <w:rFonts w:ascii="Times New Roman" w:hAnsi="Times New Roman"/>
          <w:sz w:val="24"/>
          <w:szCs w:val="24"/>
        </w:rPr>
        <w:t xml:space="preserve">, </w:t>
      </w:r>
      <w:r w:rsidRPr="00121A2C">
        <w:rPr>
          <w:rFonts w:ascii="Times New Roman" w:hAnsi="Times New Roman"/>
          <w:sz w:val="24"/>
          <w:szCs w:val="24"/>
        </w:rPr>
        <w:t>tenzij hun hart gebroken is</w:t>
      </w:r>
      <w:r>
        <w:rPr>
          <w:rFonts w:ascii="Times New Roman" w:hAnsi="Times New Roman"/>
          <w:sz w:val="24"/>
          <w:szCs w:val="24"/>
        </w:rPr>
        <w:t>. N</w:t>
      </w:r>
      <w:r w:rsidRPr="00121A2C">
        <w:rPr>
          <w:rFonts w:ascii="Times New Roman" w:hAnsi="Times New Roman"/>
          <w:sz w:val="24"/>
          <w:szCs w:val="24"/>
        </w:rPr>
        <w:t>adat David Bathseba verkracht en haar man gedood had</w:t>
      </w:r>
      <w:r>
        <w:rPr>
          <w:rFonts w:ascii="Times New Roman" w:hAnsi="Times New Roman"/>
          <w:sz w:val="24"/>
          <w:szCs w:val="24"/>
        </w:rPr>
        <w:t xml:space="preserve">, </w:t>
      </w:r>
      <w:r w:rsidRPr="00121A2C">
        <w:rPr>
          <w:rFonts w:ascii="Times New Roman" w:hAnsi="Times New Roman"/>
          <w:sz w:val="24"/>
          <w:szCs w:val="24"/>
        </w:rPr>
        <w:t>beroemde hij zich nochtans in zijn rechtvaardigheid en heiligheid</w:t>
      </w:r>
      <w:r>
        <w:rPr>
          <w:rFonts w:ascii="Times New Roman" w:hAnsi="Times New Roman"/>
          <w:sz w:val="24"/>
          <w:szCs w:val="24"/>
        </w:rPr>
        <w:t xml:space="preserve">, </w:t>
      </w:r>
      <w:r w:rsidRPr="00121A2C">
        <w:rPr>
          <w:rFonts w:ascii="Times New Roman" w:hAnsi="Times New Roman"/>
          <w:sz w:val="24"/>
          <w:szCs w:val="24"/>
        </w:rPr>
        <w:t>en wilde met alle geweld de man ter dood gebracht zien</w:t>
      </w:r>
      <w:r>
        <w:rPr>
          <w:rFonts w:ascii="Times New Roman" w:hAnsi="Times New Roman"/>
          <w:sz w:val="24"/>
          <w:szCs w:val="24"/>
        </w:rPr>
        <w:t xml:space="preserve">, </w:t>
      </w:r>
      <w:r w:rsidRPr="00121A2C">
        <w:rPr>
          <w:rFonts w:ascii="Times New Roman" w:hAnsi="Times New Roman"/>
          <w:sz w:val="24"/>
          <w:szCs w:val="24"/>
        </w:rPr>
        <w:t>die slechts van de arme man een lam genomen had</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w:t>
      </w:r>
      <w:r w:rsidRPr="00121A2C">
        <w:rPr>
          <w:rFonts w:ascii="Times New Roman" w:hAnsi="Times New Roman"/>
          <w:sz w:val="24"/>
          <w:szCs w:val="24"/>
        </w:rPr>
        <w:t>helaas! arme ziel</w:t>
      </w:r>
      <w:r>
        <w:rPr>
          <w:rFonts w:ascii="Times New Roman" w:hAnsi="Times New Roman"/>
          <w:sz w:val="24"/>
          <w:szCs w:val="24"/>
        </w:rPr>
        <w:t xml:space="preserve">, </w:t>
      </w:r>
      <w:r w:rsidRPr="00121A2C">
        <w:rPr>
          <w:rFonts w:ascii="Times New Roman" w:hAnsi="Times New Roman"/>
          <w:sz w:val="24"/>
          <w:szCs w:val="24"/>
        </w:rPr>
        <w:t>hijzelf de grote overtreder was. Maar</w:t>
      </w:r>
      <w:r>
        <w:rPr>
          <w:rFonts w:ascii="Times New Roman" w:hAnsi="Times New Roman"/>
          <w:sz w:val="24"/>
          <w:szCs w:val="24"/>
        </w:rPr>
        <w:t xml:space="preserve">, </w:t>
      </w:r>
      <w:r w:rsidRPr="00121A2C">
        <w:rPr>
          <w:rFonts w:ascii="Times New Roman" w:hAnsi="Times New Roman"/>
          <w:sz w:val="24"/>
          <w:szCs w:val="24"/>
        </w:rPr>
        <w:t xml:space="preserve">wilde hij het geloven? </w:t>
      </w:r>
      <w:r>
        <w:rPr>
          <w:rFonts w:ascii="Times New Roman" w:hAnsi="Times New Roman"/>
          <w:sz w:val="24"/>
          <w:szCs w:val="24"/>
        </w:rPr>
        <w:t xml:space="preserve">Nee, nee, </w:t>
      </w:r>
      <w:r w:rsidRPr="00121A2C">
        <w:rPr>
          <w:rFonts w:ascii="Times New Roman" w:hAnsi="Times New Roman"/>
          <w:sz w:val="24"/>
          <w:szCs w:val="24"/>
        </w:rPr>
        <w:t>hij meende zichzelf te kunnen rechtvaardigen als iemand</w:t>
      </w:r>
      <w:r>
        <w:rPr>
          <w:rFonts w:ascii="Times New Roman" w:hAnsi="Times New Roman"/>
          <w:sz w:val="24"/>
          <w:szCs w:val="24"/>
        </w:rPr>
        <w:t xml:space="preserve">, </w:t>
      </w:r>
      <w:r w:rsidRPr="00121A2C">
        <w:rPr>
          <w:rFonts w:ascii="Times New Roman" w:hAnsi="Times New Roman"/>
          <w:sz w:val="24"/>
          <w:szCs w:val="24"/>
        </w:rPr>
        <w:t>die recht gehandeld had</w:t>
      </w:r>
      <w:r>
        <w:rPr>
          <w:rFonts w:ascii="Times New Roman" w:hAnsi="Times New Roman"/>
          <w:sz w:val="24"/>
          <w:szCs w:val="24"/>
        </w:rPr>
        <w:t xml:space="preserve">, </w:t>
      </w:r>
      <w:r w:rsidRPr="00121A2C">
        <w:rPr>
          <w:rFonts w:ascii="Times New Roman" w:hAnsi="Times New Roman"/>
          <w:sz w:val="24"/>
          <w:szCs w:val="24"/>
        </w:rPr>
        <w:t>ook kwam hij niet in de schuld voor Nathan</w:t>
      </w:r>
      <w:r>
        <w:rPr>
          <w:rFonts w:ascii="Times New Roman" w:hAnsi="Times New Roman"/>
          <w:sz w:val="24"/>
          <w:szCs w:val="24"/>
        </w:rPr>
        <w:t xml:space="preserve">, </w:t>
      </w:r>
      <w:r w:rsidRPr="00121A2C">
        <w:rPr>
          <w:rFonts w:ascii="Times New Roman" w:hAnsi="Times New Roman"/>
          <w:sz w:val="24"/>
          <w:szCs w:val="24"/>
        </w:rPr>
        <w:t>op machtiging van God hem vertelde</w:t>
      </w:r>
      <w:r>
        <w:rPr>
          <w:rFonts w:ascii="Times New Roman" w:hAnsi="Times New Roman"/>
          <w:sz w:val="24"/>
          <w:szCs w:val="24"/>
        </w:rPr>
        <w:t xml:space="preserve">, </w:t>
      </w:r>
      <w:r w:rsidRPr="00121A2C">
        <w:rPr>
          <w:rFonts w:ascii="Times New Roman" w:hAnsi="Times New Roman"/>
          <w:sz w:val="24"/>
          <w:szCs w:val="24"/>
        </w:rPr>
        <w:t>dat hij de man was</w:t>
      </w:r>
      <w:r>
        <w:rPr>
          <w:rFonts w:ascii="Times New Roman" w:hAnsi="Times New Roman"/>
          <w:sz w:val="24"/>
          <w:szCs w:val="24"/>
        </w:rPr>
        <w:t xml:space="preserve">, </w:t>
      </w:r>
      <w:r w:rsidRPr="00121A2C">
        <w:rPr>
          <w:rFonts w:ascii="Times New Roman" w:hAnsi="Times New Roman"/>
          <w:sz w:val="24"/>
          <w:szCs w:val="24"/>
        </w:rPr>
        <w:t xml:space="preserve">die hijzelf veroordeeld had: </w:t>
      </w:r>
      <w:r>
        <w:rPr>
          <w:rFonts w:ascii="Times New Roman" w:hAnsi="Times New Roman"/>
          <w:sz w:val="24"/>
          <w:szCs w:val="24"/>
        </w:rPr>
        <w:t>"</w:t>
      </w:r>
      <w:r w:rsidRPr="00121A2C">
        <w:rPr>
          <w:rFonts w:ascii="Times New Roman" w:hAnsi="Times New Roman"/>
          <w:sz w:val="24"/>
          <w:szCs w:val="24"/>
        </w:rPr>
        <w:t>Gij zijt die man!</w:t>
      </w:r>
      <w:r>
        <w:rPr>
          <w:rFonts w:ascii="Times New Roman" w:hAnsi="Times New Roman"/>
          <w:sz w:val="24"/>
          <w:szCs w:val="24"/>
        </w:rPr>
        <w:t>"</w:t>
      </w:r>
      <w:r w:rsidRPr="00121A2C">
        <w:rPr>
          <w:rFonts w:ascii="Times New Roman" w:hAnsi="Times New Roman"/>
          <w:sz w:val="24"/>
          <w:szCs w:val="24"/>
        </w:rPr>
        <w:t xml:space="preserve"> zei hij</w:t>
      </w:r>
      <w:r>
        <w:rPr>
          <w:rFonts w:ascii="Times New Roman" w:hAnsi="Times New Roman"/>
          <w:sz w:val="24"/>
          <w:szCs w:val="24"/>
        </w:rPr>
        <w:t xml:space="preserve">, </w:t>
      </w:r>
      <w:r w:rsidRPr="00121A2C">
        <w:rPr>
          <w:rFonts w:ascii="Times New Roman" w:hAnsi="Times New Roman"/>
          <w:sz w:val="24"/>
          <w:szCs w:val="24"/>
        </w:rPr>
        <w:t>op welk woord zijn geweten was ontwaakt</w:t>
      </w:r>
      <w:r>
        <w:rPr>
          <w:rFonts w:ascii="Times New Roman" w:hAnsi="Times New Roman"/>
          <w:sz w:val="24"/>
          <w:szCs w:val="24"/>
        </w:rPr>
        <w:t xml:space="preserve">, </w:t>
      </w:r>
      <w:r w:rsidRPr="00121A2C">
        <w:rPr>
          <w:rFonts w:ascii="Times New Roman" w:hAnsi="Times New Roman"/>
          <w:sz w:val="24"/>
          <w:szCs w:val="24"/>
        </w:rPr>
        <w:t>zijn hart gewond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zijn ziel genoodzaakt om te vallen onder de last van zijn schuld aan de voeten van de God des hemels om te smeken om genade. 2 Samuel 12:1</w:t>
      </w:r>
      <w:r>
        <w:rPr>
          <w:rFonts w:ascii="Times New Roman" w:hAnsi="Times New Roman"/>
          <w:sz w:val="24"/>
          <w:szCs w:val="24"/>
        </w:rPr>
        <w:t xml:space="preserve"> -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Ach! hoogmoed</w:t>
      </w:r>
      <w:r>
        <w:rPr>
          <w:rFonts w:ascii="Times New Roman" w:hAnsi="Times New Roman"/>
          <w:sz w:val="24"/>
          <w:szCs w:val="24"/>
        </w:rPr>
        <w:t xml:space="preserve">, </w:t>
      </w:r>
      <w:r w:rsidRPr="00121A2C">
        <w:rPr>
          <w:rFonts w:ascii="Times New Roman" w:hAnsi="Times New Roman"/>
          <w:sz w:val="24"/>
          <w:szCs w:val="24"/>
        </w:rPr>
        <w:t>hoogmoed! gij zijt het</w:t>
      </w:r>
      <w:r>
        <w:rPr>
          <w:rFonts w:ascii="Times New Roman" w:hAnsi="Times New Roman"/>
          <w:sz w:val="24"/>
          <w:szCs w:val="24"/>
        </w:rPr>
        <w:t xml:space="preserve">, </w:t>
      </w:r>
      <w:r w:rsidRPr="00121A2C">
        <w:rPr>
          <w:rFonts w:ascii="Times New Roman" w:hAnsi="Times New Roman"/>
          <w:sz w:val="24"/>
          <w:szCs w:val="24"/>
        </w:rPr>
        <w:t>die menigeen in de ketenen van zijn zonden gebonden houdt</w:t>
      </w:r>
      <w:r>
        <w:rPr>
          <w:rFonts w:ascii="Times New Roman" w:hAnsi="Times New Roman"/>
          <w:sz w:val="24"/>
          <w:szCs w:val="24"/>
        </w:rPr>
        <w:t xml:space="preserve">, </w:t>
      </w:r>
      <w:r w:rsidRPr="00121A2C">
        <w:rPr>
          <w:rFonts w:ascii="Times New Roman" w:hAnsi="Times New Roman"/>
          <w:sz w:val="24"/>
          <w:szCs w:val="24"/>
        </w:rPr>
        <w:t>gij zijt het</w:t>
      </w:r>
      <w:r>
        <w:rPr>
          <w:rFonts w:ascii="Times New Roman" w:hAnsi="Times New Roman"/>
          <w:sz w:val="24"/>
          <w:szCs w:val="24"/>
        </w:rPr>
        <w:t xml:space="preserve">, </w:t>
      </w:r>
      <w:r w:rsidRPr="00121A2C">
        <w:rPr>
          <w:rFonts w:ascii="Times New Roman" w:hAnsi="Times New Roman"/>
          <w:sz w:val="24"/>
          <w:szCs w:val="24"/>
        </w:rPr>
        <w:t>gij vervloekte eigenwaan</w:t>
      </w:r>
      <w:r>
        <w:rPr>
          <w:rFonts w:ascii="Times New Roman" w:hAnsi="Times New Roman"/>
          <w:sz w:val="24"/>
          <w:szCs w:val="24"/>
        </w:rPr>
        <w:t xml:space="preserve">, </w:t>
      </w:r>
      <w:r w:rsidRPr="00121A2C">
        <w:rPr>
          <w:rFonts w:ascii="Times New Roman" w:hAnsi="Times New Roman"/>
          <w:sz w:val="24"/>
          <w:szCs w:val="24"/>
        </w:rPr>
        <w:t>gij verhinderd hen te geloven</w:t>
      </w:r>
      <w:r>
        <w:rPr>
          <w:rFonts w:ascii="Times New Roman" w:hAnsi="Times New Roman"/>
          <w:sz w:val="24"/>
          <w:szCs w:val="24"/>
        </w:rPr>
        <w:t xml:space="preserve">, </w:t>
      </w:r>
      <w:r w:rsidRPr="00121A2C">
        <w:rPr>
          <w:rFonts w:ascii="Times New Roman" w:hAnsi="Times New Roman"/>
          <w:sz w:val="24"/>
          <w:szCs w:val="24"/>
        </w:rPr>
        <w:t xml:space="preserve">dat hun staat verdoemelijk is. </w:t>
      </w:r>
      <w:r>
        <w:rPr>
          <w:rFonts w:ascii="Times New Roman" w:hAnsi="Times New Roman"/>
          <w:sz w:val="24"/>
          <w:szCs w:val="24"/>
        </w:rPr>
        <w:t>"</w:t>
      </w:r>
      <w:r w:rsidRPr="00121A2C">
        <w:rPr>
          <w:rFonts w:ascii="Times New Roman" w:hAnsi="Times New Roman"/>
          <w:sz w:val="24"/>
          <w:szCs w:val="24"/>
        </w:rPr>
        <w:t>De goddeloze</w:t>
      </w:r>
      <w:r>
        <w:rPr>
          <w:rFonts w:ascii="Times New Roman" w:hAnsi="Times New Roman"/>
          <w:sz w:val="24"/>
          <w:szCs w:val="24"/>
        </w:rPr>
        <w:t xml:space="preserve">, </w:t>
      </w:r>
      <w:r w:rsidRPr="00121A2C">
        <w:rPr>
          <w:rFonts w:ascii="Times New Roman" w:hAnsi="Times New Roman"/>
          <w:sz w:val="24"/>
          <w:szCs w:val="24"/>
        </w:rPr>
        <w:t>gelijk hij zijn neus omhoog steekt</w:t>
      </w:r>
      <w:r>
        <w:rPr>
          <w:rFonts w:ascii="Times New Roman" w:hAnsi="Times New Roman"/>
          <w:sz w:val="24"/>
          <w:szCs w:val="24"/>
        </w:rPr>
        <w:t xml:space="preserve">, </w:t>
      </w:r>
      <w:r w:rsidRPr="00121A2C">
        <w:rPr>
          <w:rFonts w:ascii="Times New Roman" w:hAnsi="Times New Roman"/>
          <w:sz w:val="24"/>
          <w:szCs w:val="24"/>
        </w:rPr>
        <w:t>onderzoekt niet.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10:4</w:t>
      </w:r>
      <w:r>
        <w:rPr>
          <w:rFonts w:ascii="Times New Roman" w:hAnsi="Times New Roman"/>
          <w:sz w:val="24"/>
          <w:szCs w:val="24"/>
        </w:rPr>
        <w:t>. E</w:t>
      </w:r>
      <w:r w:rsidRPr="00121A2C">
        <w:rPr>
          <w:rFonts w:ascii="Times New Roman" w:hAnsi="Times New Roman"/>
          <w:sz w:val="24"/>
          <w:szCs w:val="24"/>
        </w:rPr>
        <w:t>n als hij zijn neus omhoog steekt</w:t>
      </w:r>
      <w:r>
        <w:rPr>
          <w:rFonts w:ascii="Times New Roman" w:hAnsi="Times New Roman"/>
          <w:sz w:val="24"/>
          <w:szCs w:val="24"/>
        </w:rPr>
        <w:t xml:space="preserve">, </w:t>
      </w:r>
      <w:r w:rsidRPr="00121A2C">
        <w:rPr>
          <w:rFonts w:ascii="Times New Roman" w:hAnsi="Times New Roman"/>
          <w:sz w:val="24"/>
          <w:szCs w:val="24"/>
        </w:rPr>
        <w:t>welk een hoogmoed</w:t>
      </w:r>
      <w:r>
        <w:rPr>
          <w:rFonts w:ascii="Times New Roman" w:hAnsi="Times New Roman"/>
          <w:sz w:val="24"/>
          <w:szCs w:val="24"/>
        </w:rPr>
        <w:t xml:space="preserve">, </w:t>
      </w:r>
      <w:r w:rsidRPr="00121A2C">
        <w:rPr>
          <w:rFonts w:ascii="Times New Roman" w:hAnsi="Times New Roman"/>
          <w:sz w:val="24"/>
          <w:szCs w:val="24"/>
        </w:rPr>
        <w:t>denkt gij</w:t>
      </w:r>
      <w:r>
        <w:rPr>
          <w:rFonts w:ascii="Times New Roman" w:hAnsi="Times New Roman"/>
          <w:sz w:val="24"/>
          <w:szCs w:val="24"/>
        </w:rPr>
        <w:t xml:space="preserve">, </w:t>
      </w:r>
      <w:r w:rsidRPr="00121A2C">
        <w:rPr>
          <w:rFonts w:ascii="Times New Roman" w:hAnsi="Times New Roman"/>
          <w:sz w:val="24"/>
          <w:szCs w:val="24"/>
        </w:rPr>
        <w:t>32 moet er dan niet in het hart zijn? Daarom zegt Job</w:t>
      </w:r>
      <w:r>
        <w:rPr>
          <w:rFonts w:ascii="Times New Roman" w:hAnsi="Times New Roman"/>
          <w:sz w:val="24"/>
          <w:szCs w:val="24"/>
        </w:rPr>
        <w:t xml:space="preserve">, </w:t>
      </w:r>
      <w:r w:rsidRPr="00121A2C">
        <w:rPr>
          <w:rFonts w:ascii="Times New Roman" w:hAnsi="Times New Roman"/>
          <w:sz w:val="24"/>
          <w:szCs w:val="24"/>
        </w:rPr>
        <w:t>dat het is</w:t>
      </w:r>
      <w:r>
        <w:rPr>
          <w:rFonts w:ascii="Times New Roman" w:hAnsi="Times New Roman"/>
          <w:sz w:val="24"/>
          <w:szCs w:val="24"/>
        </w:rPr>
        <w:t xml:space="preserve">, </w:t>
      </w:r>
      <w:r w:rsidRPr="00121A2C">
        <w:rPr>
          <w:rFonts w:ascii="Times New Roman" w:hAnsi="Times New Roman"/>
          <w:sz w:val="24"/>
          <w:szCs w:val="24"/>
        </w:rPr>
        <w:t>om de hovaardij te verbergen van de man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zijn ziel af te houden van het verderf</w:t>
      </w:r>
      <w:r>
        <w:rPr>
          <w:rFonts w:ascii="Times New Roman" w:hAnsi="Times New Roman"/>
          <w:sz w:val="24"/>
          <w:szCs w:val="24"/>
        </w:rPr>
        <w:t xml:space="preserve">, </w:t>
      </w:r>
      <w:r w:rsidRPr="00121A2C">
        <w:rPr>
          <w:rFonts w:ascii="Times New Roman" w:hAnsi="Times New Roman"/>
          <w:sz w:val="24"/>
          <w:szCs w:val="24"/>
        </w:rPr>
        <w:t>dat God hem straft met smart op zijn leger</w:t>
      </w:r>
      <w:r>
        <w:rPr>
          <w:rFonts w:ascii="Times New Roman" w:hAnsi="Times New Roman"/>
          <w:sz w:val="24"/>
          <w:szCs w:val="24"/>
        </w:rPr>
        <w:t xml:space="preserve">, </w:t>
      </w:r>
      <w:r w:rsidRPr="00121A2C">
        <w:rPr>
          <w:rFonts w:ascii="Times New Roman" w:hAnsi="Times New Roman"/>
          <w:sz w:val="24"/>
          <w:szCs w:val="24"/>
        </w:rPr>
        <w:t>totdat de menigte van zijn beenderen uitsteken</w:t>
      </w:r>
      <w:r>
        <w:rPr>
          <w:rFonts w:ascii="Times New Roman" w:hAnsi="Times New Roman"/>
          <w:sz w:val="24"/>
          <w:szCs w:val="24"/>
        </w:rPr>
        <w:t xml:space="preserve">, </w:t>
      </w:r>
      <w:r w:rsidRPr="00121A2C">
        <w:rPr>
          <w:rFonts w:ascii="Times New Roman" w:hAnsi="Times New Roman"/>
          <w:sz w:val="24"/>
          <w:szCs w:val="24"/>
        </w:rPr>
        <w:t>en totdat zijn ziel nadert ten verderve</w:t>
      </w:r>
      <w:r>
        <w:rPr>
          <w:rFonts w:ascii="Times New Roman" w:hAnsi="Times New Roman"/>
          <w:sz w:val="24"/>
          <w:szCs w:val="24"/>
        </w:rPr>
        <w:t xml:space="preserve">, </w:t>
      </w:r>
      <w:r w:rsidRPr="00121A2C">
        <w:rPr>
          <w:rFonts w:ascii="Times New Roman" w:hAnsi="Times New Roman"/>
          <w:sz w:val="24"/>
          <w:szCs w:val="24"/>
        </w:rPr>
        <w:t>en zijn leven tot de dingen die doden. Job 33:17</w:t>
      </w:r>
      <w:r>
        <w:rPr>
          <w:rFonts w:ascii="Times New Roman" w:hAnsi="Times New Roman"/>
          <w:sz w:val="24"/>
          <w:szCs w:val="24"/>
        </w:rPr>
        <w:t xml:space="preserve"> - </w:t>
      </w:r>
      <w:r w:rsidRPr="00121A2C">
        <w:rPr>
          <w:rFonts w:ascii="Times New Roman" w:hAnsi="Times New Roman"/>
          <w:sz w:val="24"/>
          <w:szCs w:val="24"/>
        </w:rPr>
        <w:t>22. Het is een moeilijke zaak een mens zijn hoogmoed af te nemen</w:t>
      </w:r>
      <w:r>
        <w:rPr>
          <w:rFonts w:ascii="Times New Roman" w:hAnsi="Times New Roman"/>
          <w:sz w:val="24"/>
          <w:szCs w:val="24"/>
        </w:rPr>
        <w:t xml:space="preserve">, </w:t>
      </w:r>
      <w:r w:rsidRPr="00121A2C">
        <w:rPr>
          <w:rFonts w:ascii="Times New Roman" w:hAnsi="Times New Roman"/>
          <w:sz w:val="24"/>
          <w:szCs w:val="24"/>
        </w:rPr>
        <w:t>en hem</w:t>
      </w:r>
      <w:r>
        <w:rPr>
          <w:rFonts w:ascii="Times New Roman" w:hAnsi="Times New Roman"/>
          <w:sz w:val="24"/>
          <w:szCs w:val="24"/>
        </w:rPr>
        <w:t xml:space="preserve">, </w:t>
      </w:r>
      <w:r w:rsidRPr="00121A2C">
        <w:rPr>
          <w:rFonts w:ascii="Times New Roman" w:hAnsi="Times New Roman"/>
          <w:sz w:val="24"/>
          <w:szCs w:val="24"/>
        </w:rPr>
        <w:t>in plaats van te vertrouwen en zich te beroemen op zijn goedheid</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braafheid en dergelijke</w:t>
      </w:r>
      <w:r>
        <w:rPr>
          <w:rFonts w:ascii="Times New Roman" w:hAnsi="Times New Roman"/>
          <w:sz w:val="24"/>
          <w:szCs w:val="24"/>
        </w:rPr>
        <w:t xml:space="preserve">, </w:t>
      </w:r>
      <w:r w:rsidRPr="00121A2C">
        <w:rPr>
          <w:rFonts w:ascii="Times New Roman" w:hAnsi="Times New Roman"/>
          <w:sz w:val="24"/>
          <w:szCs w:val="24"/>
        </w:rPr>
        <w:t>zichzelf te doen zien als een zondaar</w:t>
      </w:r>
      <w:r>
        <w:rPr>
          <w:rFonts w:ascii="Times New Roman" w:hAnsi="Times New Roman"/>
          <w:sz w:val="24"/>
          <w:szCs w:val="24"/>
        </w:rPr>
        <w:t xml:space="preserve">, </w:t>
      </w:r>
      <w:r w:rsidRPr="00121A2C">
        <w:rPr>
          <w:rFonts w:ascii="Times New Roman" w:hAnsi="Times New Roman"/>
          <w:sz w:val="24"/>
          <w:szCs w:val="24"/>
        </w:rPr>
        <w:t>een dwaas ja</w:t>
      </w:r>
      <w:r>
        <w:rPr>
          <w:rFonts w:ascii="Times New Roman" w:hAnsi="Times New Roman"/>
          <w:sz w:val="24"/>
          <w:szCs w:val="24"/>
        </w:rPr>
        <w:t xml:space="preserve">, </w:t>
      </w:r>
      <w:r w:rsidRPr="00121A2C">
        <w:rPr>
          <w:rFonts w:ascii="Times New Roman" w:hAnsi="Times New Roman"/>
          <w:sz w:val="24"/>
          <w:szCs w:val="24"/>
        </w:rPr>
        <w:t>als een mens</w:t>
      </w:r>
      <w:r>
        <w:rPr>
          <w:rFonts w:ascii="Times New Roman" w:hAnsi="Times New Roman"/>
          <w:sz w:val="24"/>
          <w:szCs w:val="24"/>
        </w:rPr>
        <w:t xml:space="preserve">, </w:t>
      </w:r>
      <w:r w:rsidRPr="00121A2C">
        <w:rPr>
          <w:rFonts w:ascii="Times New Roman" w:hAnsi="Times New Roman"/>
          <w:sz w:val="24"/>
          <w:szCs w:val="24"/>
        </w:rPr>
        <w:t>die wreed is</w:t>
      </w:r>
      <w:r>
        <w:rPr>
          <w:rFonts w:ascii="Times New Roman" w:hAnsi="Times New Roman"/>
          <w:sz w:val="24"/>
          <w:szCs w:val="24"/>
        </w:rPr>
        <w:t xml:space="preserve">, </w:t>
      </w:r>
      <w:r w:rsidRPr="00121A2C">
        <w:rPr>
          <w:rFonts w:ascii="Times New Roman" w:hAnsi="Times New Roman"/>
          <w:sz w:val="24"/>
          <w:szCs w:val="24"/>
        </w:rPr>
        <w:t>in betrekking tot zijn eigen onsterfelijke ziel. Hoogmoed des harten heeft een macht in zich</w:t>
      </w:r>
      <w:r>
        <w:rPr>
          <w:rFonts w:ascii="Times New Roman" w:hAnsi="Times New Roman"/>
          <w:sz w:val="24"/>
          <w:szCs w:val="24"/>
        </w:rPr>
        <w:t xml:space="preserve">, </w:t>
      </w:r>
      <w:r w:rsidRPr="00121A2C">
        <w:rPr>
          <w:rFonts w:ascii="Times New Roman" w:hAnsi="Times New Roman"/>
          <w:sz w:val="24"/>
          <w:szCs w:val="24"/>
        </w:rPr>
        <w:t>en wordt daarom vergeleken met een ijzeren koord en een ijzeren keten</w:t>
      </w:r>
      <w:r>
        <w:rPr>
          <w:rFonts w:ascii="Times New Roman" w:hAnsi="Times New Roman"/>
          <w:sz w:val="24"/>
          <w:szCs w:val="24"/>
        </w:rPr>
        <w:t xml:space="preserve">, </w:t>
      </w:r>
      <w:r w:rsidRPr="00121A2C">
        <w:rPr>
          <w:rFonts w:ascii="Times New Roman" w:hAnsi="Times New Roman"/>
          <w:sz w:val="24"/>
          <w:szCs w:val="24"/>
        </w:rPr>
        <w:t>waardoor zij stoutmoedig gemaakt worden</w:t>
      </w:r>
      <w:r>
        <w:rPr>
          <w:rFonts w:ascii="Times New Roman" w:hAnsi="Times New Roman"/>
          <w:sz w:val="24"/>
          <w:szCs w:val="24"/>
        </w:rPr>
        <w:t xml:space="preserve">, </w:t>
      </w:r>
      <w:r w:rsidRPr="00121A2C">
        <w:rPr>
          <w:rFonts w:ascii="Times New Roman" w:hAnsi="Times New Roman"/>
          <w:sz w:val="24"/>
          <w:szCs w:val="24"/>
        </w:rPr>
        <w:t>en waarmee zij vastgehouden worden in die stoutmoedigheid</w:t>
      </w:r>
      <w:r>
        <w:rPr>
          <w:rFonts w:ascii="Times New Roman" w:hAnsi="Times New Roman"/>
          <w:sz w:val="24"/>
          <w:szCs w:val="24"/>
        </w:rPr>
        <w:t xml:space="preserve">, </w:t>
      </w:r>
      <w:r w:rsidRPr="00121A2C">
        <w:rPr>
          <w:rFonts w:ascii="Times New Roman" w:hAnsi="Times New Roman"/>
          <w:sz w:val="24"/>
          <w:szCs w:val="24"/>
        </w:rPr>
        <w:t>om de Heere tegen te staan en</w:t>
      </w:r>
      <w:r>
        <w:rPr>
          <w:rFonts w:ascii="Times New Roman" w:hAnsi="Times New Roman"/>
          <w:sz w:val="24"/>
          <w:szCs w:val="24"/>
        </w:rPr>
        <w:t xml:space="preserve"> Zijn Woord</w:t>
      </w:r>
      <w:r w:rsidRPr="00121A2C">
        <w:rPr>
          <w:rFonts w:ascii="Times New Roman" w:hAnsi="Times New Roman"/>
          <w:sz w:val="24"/>
          <w:szCs w:val="24"/>
        </w:rPr>
        <w:t xml:space="preserve"> van hun harten weg te drijven. Leviticus 26:19</w:t>
      </w:r>
      <w:r>
        <w:rPr>
          <w:rFonts w:ascii="Times New Roman" w:hAnsi="Times New Roman"/>
          <w:sz w:val="24"/>
          <w:szCs w:val="24"/>
        </w:rPr>
        <w:t>, Psalm</w:t>
      </w:r>
      <w:r w:rsidRPr="00121A2C">
        <w:rPr>
          <w:rFonts w:ascii="Times New Roman" w:hAnsi="Times New Roman"/>
          <w:sz w:val="24"/>
          <w:szCs w:val="24"/>
        </w:rPr>
        <w:t xml:space="preserve"> 73:6. Dit was de zonde van de duivels</w:t>
      </w:r>
      <w:r>
        <w:rPr>
          <w:rFonts w:ascii="Times New Roman" w:hAnsi="Times New Roman"/>
          <w:sz w:val="24"/>
          <w:szCs w:val="24"/>
        </w:rPr>
        <w:t xml:space="preserve">, </w:t>
      </w:r>
      <w:r w:rsidRPr="00121A2C">
        <w:rPr>
          <w:rFonts w:ascii="Times New Roman" w:hAnsi="Times New Roman"/>
          <w:sz w:val="24"/>
          <w:szCs w:val="24"/>
        </w:rPr>
        <w:t>en het is de zonde van de mensen</w:t>
      </w:r>
      <w:r>
        <w:rPr>
          <w:rFonts w:ascii="Times New Roman" w:hAnsi="Times New Roman"/>
          <w:sz w:val="24"/>
          <w:szCs w:val="24"/>
        </w:rPr>
        <w:t xml:space="preserve">, </w:t>
      </w:r>
      <w:r w:rsidRPr="00121A2C">
        <w:rPr>
          <w:rFonts w:ascii="Times New Roman" w:hAnsi="Times New Roman"/>
          <w:sz w:val="24"/>
          <w:szCs w:val="24"/>
        </w:rPr>
        <w:t>en de zonde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van welke geen mens kan bevrijd worden</w:t>
      </w:r>
      <w:r>
        <w:rPr>
          <w:rFonts w:ascii="Times New Roman" w:hAnsi="Times New Roman"/>
          <w:sz w:val="24"/>
          <w:szCs w:val="24"/>
        </w:rPr>
        <w:t xml:space="preserve">, </w:t>
      </w:r>
      <w:r w:rsidRPr="00121A2C">
        <w:rPr>
          <w:rFonts w:ascii="Times New Roman" w:hAnsi="Times New Roman"/>
          <w:sz w:val="24"/>
          <w:szCs w:val="24"/>
        </w:rPr>
        <w:t>totdat zijn hart gebroken is</w:t>
      </w:r>
      <w:r>
        <w:rPr>
          <w:rFonts w:ascii="Times New Roman" w:hAnsi="Times New Roman"/>
          <w:sz w:val="24"/>
          <w:szCs w:val="24"/>
        </w:rPr>
        <w:t xml:space="preserve">, </w:t>
      </w:r>
      <w:r w:rsidRPr="00121A2C">
        <w:rPr>
          <w:rFonts w:ascii="Times New Roman" w:hAnsi="Times New Roman"/>
          <w:sz w:val="24"/>
          <w:szCs w:val="24"/>
        </w:rPr>
        <w:t>en dan is zijn hoogmoed vernietigd</w:t>
      </w:r>
      <w:r>
        <w:rPr>
          <w:rFonts w:ascii="Times New Roman" w:hAnsi="Times New Roman"/>
          <w:sz w:val="24"/>
          <w:szCs w:val="24"/>
        </w:rPr>
        <w:t xml:space="preserve">, </w:t>
      </w:r>
      <w:r w:rsidRPr="00121A2C">
        <w:rPr>
          <w:rFonts w:ascii="Times New Roman" w:hAnsi="Times New Roman"/>
          <w:sz w:val="24"/>
          <w:szCs w:val="24"/>
        </w:rPr>
        <w:t>en dan zal hij zich met blijdschap overgeven. Als een mens trots is op zijn sterkte of mannelijkheid</w:t>
      </w:r>
      <w:r>
        <w:rPr>
          <w:rFonts w:ascii="Times New Roman" w:hAnsi="Times New Roman"/>
          <w:sz w:val="24"/>
          <w:szCs w:val="24"/>
        </w:rPr>
        <w:t xml:space="preserve">, </w:t>
      </w:r>
      <w:r w:rsidRPr="00121A2C">
        <w:rPr>
          <w:rFonts w:ascii="Times New Roman" w:hAnsi="Times New Roman"/>
          <w:sz w:val="24"/>
          <w:szCs w:val="24"/>
        </w:rPr>
        <w:t>zal een gebroken been hem terneer storten</w:t>
      </w:r>
      <w:r>
        <w:rPr>
          <w:rFonts w:ascii="Times New Roman" w:hAnsi="Times New Roman"/>
          <w:sz w:val="24"/>
          <w:szCs w:val="24"/>
        </w:rPr>
        <w:t xml:space="preserve">, </w:t>
      </w:r>
      <w:r w:rsidRPr="00121A2C">
        <w:rPr>
          <w:rFonts w:ascii="Times New Roman" w:hAnsi="Times New Roman"/>
          <w:sz w:val="24"/>
          <w:szCs w:val="24"/>
        </w:rPr>
        <w:t>en als een mens trots is op zijn goedheid zal een gebroken hart hem terneer storten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zoals gezegd is</w:t>
      </w:r>
      <w:r>
        <w:rPr>
          <w:rFonts w:ascii="Times New Roman" w:hAnsi="Times New Roman"/>
          <w:sz w:val="24"/>
          <w:szCs w:val="24"/>
        </w:rPr>
        <w:t xml:space="preserve">, </w:t>
      </w:r>
      <w:r w:rsidRPr="00121A2C">
        <w:rPr>
          <w:rFonts w:ascii="Times New Roman" w:hAnsi="Times New Roman"/>
          <w:sz w:val="24"/>
          <w:szCs w:val="24"/>
        </w:rPr>
        <w:t>een gebroken hart komt door de ontdekking en de beschuldiging der zonde</w:t>
      </w:r>
      <w:r>
        <w:rPr>
          <w:rFonts w:ascii="Times New Roman" w:hAnsi="Times New Roman"/>
          <w:sz w:val="24"/>
          <w:szCs w:val="24"/>
        </w:rPr>
        <w:t xml:space="preserve">, </w:t>
      </w:r>
      <w:r w:rsidRPr="00121A2C">
        <w:rPr>
          <w:rFonts w:ascii="Times New Roman" w:hAnsi="Times New Roman"/>
          <w:sz w:val="24"/>
          <w:szCs w:val="24"/>
        </w:rPr>
        <w:t>door de macht van God op het geweten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De mens</w:t>
      </w:r>
      <w:r>
        <w:rPr>
          <w:rFonts w:ascii="Times New Roman" w:hAnsi="Times New Roman"/>
          <w:sz w:val="24"/>
          <w:szCs w:val="24"/>
        </w:rPr>
        <w:t xml:space="preserve">, </w:t>
      </w:r>
      <w:r w:rsidRPr="00121A2C">
        <w:rPr>
          <w:rFonts w:ascii="Times New Roman" w:hAnsi="Times New Roman"/>
          <w:sz w:val="24"/>
          <w:szCs w:val="24"/>
        </w:rPr>
        <w:t>neem hem zoals hij in de wereld komt</w:t>
      </w:r>
      <w:r>
        <w:rPr>
          <w:rFonts w:ascii="Times New Roman" w:hAnsi="Times New Roman"/>
          <w:sz w:val="24"/>
          <w:szCs w:val="24"/>
        </w:rPr>
        <w:t xml:space="preserve">, </w:t>
      </w:r>
      <w:r w:rsidRPr="00121A2C">
        <w:rPr>
          <w:rFonts w:ascii="Times New Roman" w:hAnsi="Times New Roman"/>
          <w:sz w:val="24"/>
          <w:szCs w:val="24"/>
        </w:rPr>
        <w:t>en hij is niet alleen een dood mens</w:t>
      </w:r>
      <w:r>
        <w:rPr>
          <w:rFonts w:ascii="Times New Roman" w:hAnsi="Times New Roman"/>
          <w:sz w:val="24"/>
          <w:szCs w:val="24"/>
        </w:rPr>
        <w:t xml:space="preserve">, </w:t>
      </w:r>
      <w:r w:rsidRPr="00121A2C">
        <w:rPr>
          <w:rFonts w:ascii="Times New Roman" w:hAnsi="Times New Roman"/>
          <w:sz w:val="24"/>
          <w:szCs w:val="24"/>
        </w:rPr>
        <w:t>een dwaas</w:t>
      </w:r>
      <w:r>
        <w:rPr>
          <w:rFonts w:ascii="Times New Roman" w:hAnsi="Times New Roman"/>
          <w:sz w:val="24"/>
          <w:szCs w:val="24"/>
        </w:rPr>
        <w:t xml:space="preserve">, </w:t>
      </w:r>
      <w:r w:rsidRPr="00121A2C">
        <w:rPr>
          <w:rFonts w:ascii="Times New Roman" w:hAnsi="Times New Roman"/>
          <w:sz w:val="24"/>
          <w:szCs w:val="24"/>
        </w:rPr>
        <w:t>en hoogmoedig</w:t>
      </w:r>
      <w:r>
        <w:rPr>
          <w:rFonts w:ascii="Times New Roman" w:hAnsi="Times New Roman"/>
          <w:sz w:val="24"/>
          <w:szCs w:val="24"/>
        </w:rPr>
        <w:t>, maar</w:t>
      </w:r>
      <w:r w:rsidRPr="00121A2C">
        <w:rPr>
          <w:rFonts w:ascii="Times New Roman" w:hAnsi="Times New Roman"/>
          <w:sz w:val="24"/>
          <w:szCs w:val="24"/>
        </w:rPr>
        <w:t xml:space="preserve"> ook eigenwillig en wederstrevig. 2 Petrus 2:10</w:t>
      </w:r>
      <w:r>
        <w:rPr>
          <w:rFonts w:ascii="Times New Roman" w:hAnsi="Times New Roman"/>
          <w:sz w:val="24"/>
          <w:szCs w:val="24"/>
        </w:rPr>
        <w:t>. E</w:t>
      </w:r>
      <w:r w:rsidRPr="00121A2C">
        <w:rPr>
          <w:rFonts w:ascii="Times New Roman" w:hAnsi="Times New Roman"/>
          <w:sz w:val="24"/>
          <w:szCs w:val="24"/>
        </w:rPr>
        <w:t>en hardnekkig</w:t>
      </w:r>
      <w:r>
        <w:rPr>
          <w:rFonts w:ascii="Times New Roman" w:hAnsi="Times New Roman"/>
          <w:sz w:val="24"/>
          <w:szCs w:val="24"/>
        </w:rPr>
        <w:t xml:space="preserve">, </w:t>
      </w:r>
      <w:r w:rsidRPr="00121A2C">
        <w:rPr>
          <w:rFonts w:ascii="Times New Roman" w:hAnsi="Times New Roman"/>
          <w:sz w:val="24"/>
          <w:szCs w:val="24"/>
        </w:rPr>
        <w:t>onbuigzaam schepsel is de mens voor zijn hart gebroken is. Hierom worden zij zo menigmaal genoemd opstandelingen</w:t>
      </w:r>
      <w:r>
        <w:rPr>
          <w:rFonts w:ascii="Times New Roman" w:hAnsi="Times New Roman"/>
          <w:sz w:val="24"/>
          <w:szCs w:val="24"/>
        </w:rPr>
        <w:t xml:space="preserve">, </w:t>
      </w:r>
      <w:r w:rsidRPr="00121A2C">
        <w:rPr>
          <w:rFonts w:ascii="Times New Roman" w:hAnsi="Times New Roman"/>
          <w:sz w:val="24"/>
          <w:szCs w:val="24"/>
        </w:rPr>
        <w:t>we</w:t>
      </w:r>
      <w:r>
        <w:rPr>
          <w:rFonts w:ascii="Times New Roman" w:hAnsi="Times New Roman"/>
          <w:sz w:val="24"/>
          <w:szCs w:val="24"/>
        </w:rPr>
        <w:t>d</w:t>
      </w:r>
      <w:r w:rsidRPr="00121A2C">
        <w:rPr>
          <w:rFonts w:ascii="Times New Roman" w:hAnsi="Times New Roman"/>
          <w:sz w:val="24"/>
          <w:szCs w:val="24"/>
        </w:rPr>
        <w:t>erspannigen en ongehoorzamen</w:t>
      </w:r>
      <w:r>
        <w:rPr>
          <w:rFonts w:ascii="Times New Roman" w:hAnsi="Times New Roman"/>
          <w:sz w:val="24"/>
          <w:szCs w:val="24"/>
        </w:rPr>
        <w:t xml:space="preserve">, </w:t>
      </w:r>
      <w:r w:rsidRPr="00121A2C">
        <w:rPr>
          <w:rFonts w:ascii="Times New Roman" w:hAnsi="Times New Roman"/>
          <w:sz w:val="24"/>
          <w:szCs w:val="24"/>
        </w:rPr>
        <w:t xml:space="preserve">zij willen alleen doen wat hun lust. </w:t>
      </w:r>
      <w:r>
        <w:rPr>
          <w:rFonts w:ascii="Times New Roman" w:hAnsi="Times New Roman"/>
          <w:sz w:val="24"/>
          <w:szCs w:val="24"/>
        </w:rPr>
        <w:t>"</w:t>
      </w:r>
      <w:r w:rsidRPr="00121A2C">
        <w:rPr>
          <w:rFonts w:ascii="Times New Roman" w:hAnsi="Times New Roman"/>
          <w:sz w:val="24"/>
          <w:szCs w:val="24"/>
        </w:rPr>
        <w:t>De hele dag</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heb Ik Mijn handen uitgestrekt tot een ongehoorzaam en tegenstrevend volk.</w:t>
      </w:r>
      <w:r>
        <w:rPr>
          <w:rFonts w:ascii="Times New Roman" w:hAnsi="Times New Roman"/>
          <w:sz w:val="24"/>
          <w:szCs w:val="24"/>
        </w:rPr>
        <w:t>"</w:t>
      </w:r>
      <w:r w:rsidRPr="00121A2C">
        <w:rPr>
          <w:rFonts w:ascii="Times New Roman" w:hAnsi="Times New Roman"/>
          <w:sz w:val="24"/>
          <w:szCs w:val="24"/>
        </w:rPr>
        <w:t xml:space="preserve"> En hierom weer worden zij vergeleken met een eigenzinnig of koppig paard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in spijt van zijn berijder</w:t>
      </w:r>
      <w:r>
        <w:rPr>
          <w:rFonts w:ascii="Times New Roman" w:hAnsi="Times New Roman"/>
          <w:sz w:val="24"/>
          <w:szCs w:val="24"/>
        </w:rPr>
        <w:t xml:space="preserve">, </w:t>
      </w:r>
      <w:r w:rsidRPr="00121A2C">
        <w:rPr>
          <w:rFonts w:ascii="Times New Roman" w:hAnsi="Times New Roman"/>
          <w:sz w:val="24"/>
          <w:szCs w:val="24"/>
        </w:rPr>
        <w:t xml:space="preserve">ten strijde rent. </w:t>
      </w:r>
      <w:r>
        <w:rPr>
          <w:rFonts w:ascii="Times New Roman" w:hAnsi="Times New Roman"/>
          <w:sz w:val="24"/>
          <w:szCs w:val="24"/>
        </w:rPr>
        <w:t>"</w:t>
      </w:r>
      <w:r w:rsidRPr="00121A2C">
        <w:rPr>
          <w:rFonts w:ascii="Times New Roman" w:hAnsi="Times New Roman"/>
          <w:sz w:val="24"/>
          <w:szCs w:val="24"/>
        </w:rPr>
        <w:t>Een ieder</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keert zich om in zijn loop</w:t>
      </w:r>
      <w:r>
        <w:rPr>
          <w:rFonts w:ascii="Times New Roman" w:hAnsi="Times New Roman"/>
          <w:sz w:val="24"/>
          <w:szCs w:val="24"/>
        </w:rPr>
        <w:t xml:space="preserve">, </w:t>
      </w:r>
      <w:r w:rsidRPr="00121A2C">
        <w:rPr>
          <w:rFonts w:ascii="Times New Roman" w:hAnsi="Times New Roman"/>
          <w:sz w:val="24"/>
          <w:szCs w:val="24"/>
        </w:rPr>
        <w:t>gelijk een onbesuisd paard in de strijd.</w:t>
      </w:r>
      <w:r>
        <w:rPr>
          <w:rFonts w:ascii="Times New Roman" w:hAnsi="Times New Roman"/>
          <w:sz w:val="24"/>
          <w:szCs w:val="24"/>
        </w:rPr>
        <w:t>"</w:t>
      </w:r>
      <w:r w:rsidRPr="00121A2C">
        <w:rPr>
          <w:rFonts w:ascii="Times New Roman" w:hAnsi="Times New Roman"/>
          <w:sz w:val="24"/>
          <w:szCs w:val="24"/>
        </w:rPr>
        <w:t xml:space="preserve"> Jeremia 8:6</w:t>
      </w:r>
      <w:r>
        <w:rPr>
          <w:rFonts w:ascii="Times New Roman" w:hAnsi="Times New Roman"/>
          <w:sz w:val="24"/>
          <w:szCs w:val="24"/>
        </w:rPr>
        <w:t>. Z</w:t>
      </w:r>
      <w:r w:rsidRPr="00121A2C">
        <w:rPr>
          <w:rFonts w:ascii="Times New Roman" w:hAnsi="Times New Roman"/>
          <w:sz w:val="24"/>
          <w:szCs w:val="24"/>
        </w:rPr>
        <w:t xml:space="preserve">ij zeggen: </w:t>
      </w:r>
      <w:r>
        <w:rPr>
          <w:rFonts w:ascii="Times New Roman" w:hAnsi="Times New Roman"/>
          <w:sz w:val="24"/>
          <w:szCs w:val="24"/>
        </w:rPr>
        <w:t>"</w:t>
      </w:r>
      <w:r w:rsidRPr="00121A2C">
        <w:rPr>
          <w:rFonts w:ascii="Times New Roman" w:hAnsi="Times New Roman"/>
          <w:sz w:val="24"/>
          <w:szCs w:val="24"/>
        </w:rPr>
        <w:t>Wij zullen de overhand hebben met onze tong</w:t>
      </w:r>
      <w:r>
        <w:rPr>
          <w:rFonts w:ascii="Times New Roman" w:hAnsi="Times New Roman"/>
          <w:sz w:val="24"/>
          <w:szCs w:val="24"/>
        </w:rPr>
        <w:t xml:space="preserve">, </w:t>
      </w:r>
      <w:r w:rsidRPr="00121A2C">
        <w:rPr>
          <w:rFonts w:ascii="Times New Roman" w:hAnsi="Times New Roman"/>
          <w:sz w:val="24"/>
          <w:szCs w:val="24"/>
        </w:rPr>
        <w:t>onze lippen zijn onze! wie is heer over ons?</w:t>
      </w:r>
      <w:r>
        <w:rPr>
          <w:rFonts w:ascii="Times New Roman" w:hAnsi="Times New Roman"/>
          <w:sz w:val="24"/>
          <w:szCs w:val="24"/>
        </w:rPr>
        <w:t>"</w:t>
      </w:r>
      <w:r w:rsidRPr="00121A2C">
        <w:rPr>
          <w:rFonts w:ascii="Times New Roman" w:hAnsi="Times New Roman"/>
          <w:sz w:val="24"/>
          <w:szCs w:val="24"/>
        </w:rPr>
        <w:t xml:space="preserve"> Hierom wordt van hen gezegd</w:t>
      </w:r>
      <w:r>
        <w:rPr>
          <w:rFonts w:ascii="Times New Roman" w:hAnsi="Times New Roman"/>
          <w:sz w:val="24"/>
          <w:szCs w:val="24"/>
        </w:rPr>
        <w:t xml:space="preserve">, </w:t>
      </w:r>
      <w:r w:rsidRPr="00121A2C">
        <w:rPr>
          <w:rFonts w:ascii="Times New Roman" w:hAnsi="Times New Roman"/>
          <w:sz w:val="24"/>
          <w:szCs w:val="24"/>
        </w:rPr>
        <w:t>dat zij hun oren toestoppen</w:t>
      </w:r>
      <w:r>
        <w:rPr>
          <w:rFonts w:ascii="Times New Roman" w:hAnsi="Times New Roman"/>
          <w:sz w:val="24"/>
          <w:szCs w:val="24"/>
        </w:rPr>
        <w:t xml:space="preserve">, </w:t>
      </w:r>
      <w:r w:rsidRPr="00121A2C">
        <w:rPr>
          <w:rFonts w:ascii="Times New Roman" w:hAnsi="Times New Roman"/>
          <w:sz w:val="24"/>
          <w:szCs w:val="24"/>
        </w:rPr>
        <w:t>hun schouder wegtrekken</w:t>
      </w:r>
      <w:r>
        <w:rPr>
          <w:rFonts w:ascii="Times New Roman" w:hAnsi="Times New Roman"/>
          <w:sz w:val="24"/>
          <w:szCs w:val="24"/>
        </w:rPr>
        <w:t xml:space="preserve">, </w:t>
      </w:r>
      <w:r w:rsidRPr="00121A2C">
        <w:rPr>
          <w:rFonts w:ascii="Times New Roman" w:hAnsi="Times New Roman"/>
          <w:sz w:val="24"/>
          <w:szCs w:val="24"/>
        </w:rPr>
        <w:t>hun oren sluiten</w:t>
      </w:r>
      <w:r>
        <w:rPr>
          <w:rFonts w:ascii="Times New Roman" w:hAnsi="Times New Roman"/>
          <w:sz w:val="24"/>
          <w:szCs w:val="24"/>
        </w:rPr>
        <w:t xml:space="preserve">, </w:t>
      </w:r>
      <w:r w:rsidRPr="00121A2C">
        <w:rPr>
          <w:rFonts w:ascii="Times New Roman" w:hAnsi="Times New Roman"/>
          <w:sz w:val="24"/>
          <w:szCs w:val="24"/>
        </w:rPr>
        <w:t>en hun hart verharden</w:t>
      </w:r>
      <w:r>
        <w:rPr>
          <w:rFonts w:ascii="Times New Roman" w:hAnsi="Times New Roman"/>
          <w:sz w:val="24"/>
          <w:szCs w:val="24"/>
        </w:rPr>
        <w:t xml:space="preserve">, </w:t>
      </w:r>
      <w:r w:rsidRPr="00121A2C">
        <w:rPr>
          <w:rFonts w:ascii="Times New Roman" w:hAnsi="Times New Roman"/>
          <w:sz w:val="24"/>
          <w:szCs w:val="24"/>
        </w:rPr>
        <w:t>tegen de woorden Gods</w:t>
      </w:r>
      <w:r>
        <w:rPr>
          <w:rFonts w:ascii="Times New Roman" w:hAnsi="Times New Roman"/>
          <w:sz w:val="24"/>
          <w:szCs w:val="24"/>
        </w:rPr>
        <w:t xml:space="preserve">, </w:t>
      </w:r>
      <w:r w:rsidRPr="00121A2C">
        <w:rPr>
          <w:rFonts w:ascii="Times New Roman" w:hAnsi="Times New Roman"/>
          <w:sz w:val="24"/>
          <w:szCs w:val="24"/>
        </w:rPr>
        <w:t xml:space="preserve">en dat zij de raad van de Allerhoogste onwaardig verworpen hadden. </w:t>
      </w:r>
      <w:r>
        <w:rPr>
          <w:rFonts w:ascii="Times New Roman" w:hAnsi="Times New Roman"/>
          <w:sz w:val="24"/>
          <w:szCs w:val="24"/>
        </w:rPr>
        <w:t>Psalm</w:t>
      </w:r>
      <w:r w:rsidRPr="00121A2C">
        <w:rPr>
          <w:rFonts w:ascii="Times New Roman" w:hAnsi="Times New Roman"/>
          <w:sz w:val="24"/>
          <w:szCs w:val="24"/>
        </w:rPr>
        <w:t xml:space="preserve"> 107:11</w:t>
      </w:r>
      <w:r>
        <w:rPr>
          <w:rFonts w:ascii="Times New Roman" w:hAnsi="Times New Roman"/>
          <w:sz w:val="24"/>
          <w:szCs w:val="24"/>
        </w:rPr>
        <w:t>, Zach.</w:t>
      </w:r>
      <w:r w:rsidRPr="00121A2C">
        <w:rPr>
          <w:rFonts w:ascii="Times New Roman" w:hAnsi="Times New Roman"/>
          <w:sz w:val="24"/>
          <w:szCs w:val="24"/>
        </w:rPr>
        <w:t xml:space="preserve"> 7:10</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Z</w:t>
      </w:r>
      <w:r w:rsidRPr="00121A2C">
        <w:rPr>
          <w:rFonts w:ascii="Times New Roman" w:hAnsi="Times New Roman"/>
          <w:sz w:val="24"/>
          <w:szCs w:val="24"/>
        </w:rPr>
        <w:t>ij worden terecht vergeleken bij de weerspannige zoon</w:t>
      </w:r>
      <w:r>
        <w:rPr>
          <w:rFonts w:ascii="Times New Roman" w:hAnsi="Times New Roman"/>
          <w:sz w:val="24"/>
          <w:szCs w:val="24"/>
        </w:rPr>
        <w:t xml:space="preserve">, </w:t>
      </w:r>
      <w:r w:rsidRPr="00121A2C">
        <w:rPr>
          <w:rFonts w:ascii="Times New Roman" w:hAnsi="Times New Roman"/>
          <w:sz w:val="24"/>
          <w:szCs w:val="24"/>
        </w:rPr>
        <w:t>die niet wilde beheerst worden door zijn ouders</w:t>
      </w:r>
      <w:r>
        <w:rPr>
          <w:rFonts w:ascii="Times New Roman" w:hAnsi="Times New Roman"/>
          <w:sz w:val="24"/>
          <w:szCs w:val="24"/>
        </w:rPr>
        <w:t xml:space="preserve">, </w:t>
      </w:r>
      <w:r w:rsidRPr="00121A2C">
        <w:rPr>
          <w:rFonts w:ascii="Times New Roman" w:hAnsi="Times New Roman"/>
          <w:sz w:val="24"/>
          <w:szCs w:val="24"/>
        </w:rPr>
        <w:t>of bij de verloren zoon</w:t>
      </w:r>
      <w:r>
        <w:rPr>
          <w:rFonts w:ascii="Times New Roman" w:hAnsi="Times New Roman"/>
          <w:sz w:val="24"/>
          <w:szCs w:val="24"/>
        </w:rPr>
        <w:t xml:space="preserve">, </w:t>
      </w:r>
      <w:r w:rsidRPr="00121A2C">
        <w:rPr>
          <w:rFonts w:ascii="Times New Roman" w:hAnsi="Times New Roman"/>
          <w:sz w:val="24"/>
          <w:szCs w:val="24"/>
        </w:rPr>
        <w:t>die alles in zijn eigen hand wilde hebben</w:t>
      </w:r>
      <w:r>
        <w:rPr>
          <w:rFonts w:ascii="Times New Roman" w:hAnsi="Times New Roman"/>
          <w:sz w:val="24"/>
          <w:szCs w:val="24"/>
        </w:rPr>
        <w:t xml:space="preserve">, </w:t>
      </w:r>
      <w:r w:rsidRPr="00121A2C">
        <w:rPr>
          <w:rFonts w:ascii="Times New Roman" w:hAnsi="Times New Roman"/>
          <w:sz w:val="24"/>
          <w:szCs w:val="24"/>
        </w:rPr>
        <w:t>en zich ver van vader en vaders huis wilde spoeden. Deuteronomium 21:20</w:t>
      </w:r>
      <w:r>
        <w:rPr>
          <w:rFonts w:ascii="Times New Roman" w:hAnsi="Times New Roman"/>
          <w:sz w:val="24"/>
          <w:szCs w:val="24"/>
        </w:rPr>
        <w:t xml:space="preserve">, </w:t>
      </w:r>
      <w:r w:rsidRPr="00121A2C">
        <w:rPr>
          <w:rFonts w:ascii="Times New Roman" w:hAnsi="Times New Roman"/>
          <w:sz w:val="24"/>
          <w:szCs w:val="24"/>
        </w:rPr>
        <w:t>Lukas 15:13</w:t>
      </w:r>
      <w:r>
        <w:rPr>
          <w:rFonts w:ascii="Times New Roman" w:hAnsi="Times New Roman"/>
          <w:sz w:val="24"/>
          <w:szCs w:val="24"/>
        </w:rPr>
        <w:t>. Vo</w:t>
      </w:r>
      <w:r w:rsidRPr="00121A2C">
        <w:rPr>
          <w:rFonts w:ascii="Times New Roman" w:hAnsi="Times New Roman"/>
          <w:sz w:val="24"/>
          <w:szCs w:val="24"/>
        </w:rPr>
        <w:t>or zulke schepselen nu baat niets dan geweld. De weerspannige zoon moet gestenigd worden totdat hij sterft</w:t>
      </w:r>
      <w:r>
        <w:rPr>
          <w:rFonts w:ascii="Times New Roman" w:hAnsi="Times New Roman"/>
          <w:sz w:val="24"/>
          <w:szCs w:val="24"/>
        </w:rPr>
        <w:t xml:space="preserve">, </w:t>
      </w:r>
      <w:r w:rsidRPr="00121A2C">
        <w:rPr>
          <w:rFonts w:ascii="Times New Roman" w:hAnsi="Times New Roman"/>
          <w:sz w:val="24"/>
          <w:szCs w:val="24"/>
        </w:rPr>
        <w:t>en de verloren zoon moet men geheel laten uithongeren</w:t>
      </w:r>
      <w:r>
        <w:rPr>
          <w:rFonts w:ascii="Times New Roman" w:hAnsi="Times New Roman"/>
          <w:sz w:val="24"/>
          <w:szCs w:val="24"/>
        </w:rPr>
        <w:t xml:space="preserve">, </w:t>
      </w:r>
      <w:r w:rsidRPr="00121A2C">
        <w:rPr>
          <w:rFonts w:ascii="Times New Roman" w:hAnsi="Times New Roman"/>
          <w:sz w:val="24"/>
          <w:szCs w:val="24"/>
        </w:rPr>
        <w:t>niets anders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zit er op. Hun eigenwillig</w:t>
      </w:r>
      <w:r>
        <w:rPr>
          <w:rFonts w:ascii="Times New Roman" w:hAnsi="Times New Roman"/>
          <w:sz w:val="24"/>
          <w:szCs w:val="24"/>
        </w:rPr>
        <w:t xml:space="preserve">, </w:t>
      </w:r>
      <w:r w:rsidRPr="00121A2C">
        <w:rPr>
          <w:rFonts w:ascii="Times New Roman" w:hAnsi="Times New Roman"/>
          <w:sz w:val="24"/>
          <w:szCs w:val="24"/>
        </w:rPr>
        <w:t>hardnekkig hart wil zich niet voegen naar de wil van God voor het gebroken is. Deuteronomium 21:21</w:t>
      </w:r>
      <w:r>
        <w:rPr>
          <w:rFonts w:ascii="Times New Roman" w:hAnsi="Times New Roman"/>
          <w:sz w:val="24"/>
          <w:szCs w:val="24"/>
        </w:rPr>
        <w:t xml:space="preserve">, </w:t>
      </w:r>
      <w:r w:rsidRPr="00121A2C">
        <w:rPr>
          <w:rFonts w:ascii="Times New Roman" w:hAnsi="Times New Roman"/>
          <w:sz w:val="24"/>
          <w:szCs w:val="24"/>
        </w:rPr>
        <w:t>Lukas 15:14</w:t>
      </w:r>
      <w:r>
        <w:rPr>
          <w:rFonts w:ascii="Times New Roman" w:hAnsi="Times New Roman"/>
          <w:sz w:val="24"/>
          <w:szCs w:val="24"/>
        </w:rPr>
        <w:t xml:space="preserve"> - </w:t>
      </w:r>
      <w:r w:rsidRPr="00121A2C">
        <w:rPr>
          <w:rFonts w:ascii="Times New Roman" w:hAnsi="Times New Roman"/>
          <w:sz w:val="24"/>
          <w:szCs w:val="24"/>
        </w:rPr>
        <w:t>17. Dit zijn zij</w:t>
      </w:r>
      <w:r>
        <w:rPr>
          <w:rFonts w:ascii="Times New Roman" w:hAnsi="Times New Roman"/>
          <w:sz w:val="24"/>
          <w:szCs w:val="24"/>
        </w:rPr>
        <w:t xml:space="preserve">, </w:t>
      </w:r>
      <w:r w:rsidRPr="00121A2C">
        <w:rPr>
          <w:rFonts w:ascii="Times New Roman" w:hAnsi="Times New Roman"/>
          <w:sz w:val="24"/>
          <w:szCs w:val="24"/>
        </w:rPr>
        <w:t>die genoemd worden de ongehoorzamen</w:t>
      </w:r>
      <w:r>
        <w:rPr>
          <w:rFonts w:ascii="Times New Roman" w:hAnsi="Times New Roman"/>
          <w:sz w:val="24"/>
          <w:szCs w:val="24"/>
        </w:rPr>
        <w:t xml:space="preserve">, </w:t>
      </w:r>
      <w:r w:rsidRPr="00121A2C">
        <w:rPr>
          <w:rFonts w:ascii="Times New Roman" w:hAnsi="Times New Roman"/>
          <w:sz w:val="24"/>
          <w:szCs w:val="24"/>
        </w:rPr>
        <w:t>van hen wordt gezegd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ver </w:t>
      </w:r>
      <w:r w:rsidRPr="00121A2C">
        <w:rPr>
          <w:rFonts w:ascii="Times New Roman" w:hAnsi="Times New Roman"/>
          <w:sz w:val="24"/>
          <w:szCs w:val="24"/>
        </w:rPr>
        <w:t>zijn van 33 gerechtigheid</w:t>
      </w:r>
      <w:r>
        <w:rPr>
          <w:rFonts w:ascii="Times New Roman" w:hAnsi="Times New Roman"/>
          <w:sz w:val="24"/>
          <w:szCs w:val="24"/>
        </w:rPr>
        <w:t xml:space="preserve">, </w:t>
      </w:r>
      <w:r w:rsidRPr="00121A2C">
        <w:rPr>
          <w:rFonts w:ascii="Times New Roman" w:hAnsi="Times New Roman"/>
          <w:sz w:val="24"/>
          <w:szCs w:val="24"/>
        </w:rPr>
        <w:t>en dit zullen zij blijven totdat hun hart gebroken is</w:t>
      </w:r>
      <w:r>
        <w:rPr>
          <w:rFonts w:ascii="Times New Roman" w:hAnsi="Times New Roman"/>
          <w:sz w:val="24"/>
          <w:szCs w:val="24"/>
        </w:rPr>
        <w:t xml:space="preserve">, </w:t>
      </w:r>
      <w:r w:rsidRPr="00121A2C">
        <w:rPr>
          <w:rFonts w:ascii="Times New Roman" w:hAnsi="Times New Roman"/>
          <w:sz w:val="24"/>
          <w:szCs w:val="24"/>
        </w:rPr>
        <w:t>want zo moeten zij zichzelf leren kennen. Jesaja 9:9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 De mens</w:t>
      </w:r>
      <w:r>
        <w:rPr>
          <w:rFonts w:ascii="Times New Roman" w:hAnsi="Times New Roman"/>
          <w:sz w:val="24"/>
          <w:szCs w:val="24"/>
        </w:rPr>
        <w:t xml:space="preserve">, </w:t>
      </w:r>
      <w:r w:rsidRPr="00121A2C">
        <w:rPr>
          <w:rFonts w:ascii="Times New Roman" w:hAnsi="Times New Roman"/>
          <w:sz w:val="24"/>
          <w:szCs w:val="24"/>
        </w:rPr>
        <w:t>zoals hij in de wereld komt</w:t>
      </w:r>
      <w:r>
        <w:rPr>
          <w:rFonts w:ascii="Times New Roman" w:hAnsi="Times New Roman"/>
          <w:sz w:val="24"/>
          <w:szCs w:val="24"/>
        </w:rPr>
        <w:t xml:space="preserve">, </w:t>
      </w:r>
      <w:r w:rsidRPr="00121A2C">
        <w:rPr>
          <w:rFonts w:ascii="Times New Roman" w:hAnsi="Times New Roman"/>
          <w:sz w:val="24"/>
          <w:szCs w:val="24"/>
        </w:rPr>
        <w:t>is niet alleen een dood mens</w:t>
      </w:r>
      <w:r>
        <w:rPr>
          <w:rFonts w:ascii="Times New Roman" w:hAnsi="Times New Roman"/>
          <w:sz w:val="24"/>
          <w:szCs w:val="24"/>
        </w:rPr>
        <w:t xml:space="preserve">, </w:t>
      </w:r>
      <w:r w:rsidRPr="00121A2C">
        <w:rPr>
          <w:rFonts w:ascii="Times New Roman" w:hAnsi="Times New Roman"/>
          <w:sz w:val="24"/>
          <w:szCs w:val="24"/>
        </w:rPr>
        <w:t>een dwaas</w:t>
      </w:r>
      <w:r>
        <w:rPr>
          <w:rFonts w:ascii="Times New Roman" w:hAnsi="Times New Roman"/>
          <w:sz w:val="24"/>
          <w:szCs w:val="24"/>
        </w:rPr>
        <w:t xml:space="preserve">, </w:t>
      </w:r>
      <w:r w:rsidRPr="00121A2C">
        <w:rPr>
          <w:rFonts w:ascii="Times New Roman" w:hAnsi="Times New Roman"/>
          <w:sz w:val="24"/>
          <w:szCs w:val="24"/>
        </w:rPr>
        <w:t>hoogmoedig en eigenwillig</w:t>
      </w:r>
      <w:r>
        <w:rPr>
          <w:rFonts w:ascii="Times New Roman" w:hAnsi="Times New Roman"/>
          <w:sz w:val="24"/>
          <w:szCs w:val="24"/>
        </w:rPr>
        <w:t>, maar</w:t>
      </w:r>
      <w:r w:rsidRPr="00121A2C">
        <w:rPr>
          <w:rFonts w:ascii="Times New Roman" w:hAnsi="Times New Roman"/>
          <w:sz w:val="24"/>
          <w:szCs w:val="24"/>
        </w:rPr>
        <w:t xml:space="preserve"> ook een schepsel zonder vrees. </w:t>
      </w:r>
      <w:r>
        <w:rPr>
          <w:rFonts w:ascii="Times New Roman" w:hAnsi="Times New Roman"/>
          <w:sz w:val="24"/>
          <w:szCs w:val="24"/>
        </w:rPr>
        <w:t>"</w:t>
      </w:r>
      <w:r w:rsidRPr="00121A2C">
        <w:rPr>
          <w:rFonts w:ascii="Times New Roman" w:hAnsi="Times New Roman"/>
          <w:sz w:val="24"/>
          <w:szCs w:val="24"/>
        </w:rPr>
        <w:t>Daar is</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geen vreze Gods voor hun ogen.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3:18</w:t>
      </w:r>
      <w:r>
        <w:rPr>
          <w:rFonts w:ascii="Times New Roman" w:hAnsi="Times New Roman"/>
          <w:sz w:val="24"/>
          <w:szCs w:val="24"/>
        </w:rPr>
        <w:t>. G</w:t>
      </w:r>
      <w:r w:rsidRPr="00121A2C">
        <w:rPr>
          <w:rFonts w:ascii="Times New Roman" w:hAnsi="Times New Roman"/>
          <w:sz w:val="24"/>
          <w:szCs w:val="24"/>
        </w:rPr>
        <w:t>een vreze Gods! Er bestaat vrees voor de mens</w:t>
      </w:r>
      <w:r>
        <w:rPr>
          <w:rFonts w:ascii="Times New Roman" w:hAnsi="Times New Roman"/>
          <w:sz w:val="24"/>
          <w:szCs w:val="24"/>
        </w:rPr>
        <w:t xml:space="preserve">, </w:t>
      </w:r>
      <w:r w:rsidRPr="00121A2C">
        <w:rPr>
          <w:rFonts w:ascii="Times New Roman" w:hAnsi="Times New Roman"/>
          <w:sz w:val="24"/>
          <w:szCs w:val="24"/>
        </w:rPr>
        <w:t>vrees voor het verliezen van zijn gunst</w:t>
      </w:r>
      <w:r>
        <w:rPr>
          <w:rFonts w:ascii="Times New Roman" w:hAnsi="Times New Roman"/>
          <w:sz w:val="24"/>
          <w:szCs w:val="24"/>
        </w:rPr>
        <w:t xml:space="preserve">, </w:t>
      </w:r>
      <w:r w:rsidRPr="00121A2C">
        <w:rPr>
          <w:rFonts w:ascii="Times New Roman" w:hAnsi="Times New Roman"/>
          <w:sz w:val="24"/>
          <w:szCs w:val="24"/>
        </w:rPr>
        <w:t>zijn liefde</w:t>
      </w:r>
      <w:r>
        <w:rPr>
          <w:rFonts w:ascii="Times New Roman" w:hAnsi="Times New Roman"/>
          <w:sz w:val="24"/>
          <w:szCs w:val="24"/>
        </w:rPr>
        <w:t xml:space="preserve">, </w:t>
      </w:r>
      <w:r w:rsidRPr="00121A2C">
        <w:rPr>
          <w:rFonts w:ascii="Times New Roman" w:hAnsi="Times New Roman"/>
          <w:sz w:val="24"/>
          <w:szCs w:val="24"/>
        </w:rPr>
        <w:t>zijn goedwilligheid</w:t>
      </w:r>
      <w:r>
        <w:rPr>
          <w:rFonts w:ascii="Times New Roman" w:hAnsi="Times New Roman"/>
          <w:sz w:val="24"/>
          <w:szCs w:val="24"/>
        </w:rPr>
        <w:t xml:space="preserve">, </w:t>
      </w:r>
      <w:r w:rsidRPr="00121A2C">
        <w:rPr>
          <w:rFonts w:ascii="Times New Roman" w:hAnsi="Times New Roman"/>
          <w:sz w:val="24"/>
          <w:szCs w:val="24"/>
        </w:rPr>
        <w:t>zijn hulp</w:t>
      </w:r>
      <w:r>
        <w:rPr>
          <w:rFonts w:ascii="Times New Roman" w:hAnsi="Times New Roman"/>
          <w:sz w:val="24"/>
          <w:szCs w:val="24"/>
        </w:rPr>
        <w:t xml:space="preserve">, </w:t>
      </w:r>
      <w:r w:rsidRPr="00121A2C">
        <w:rPr>
          <w:rFonts w:ascii="Times New Roman" w:hAnsi="Times New Roman"/>
          <w:sz w:val="24"/>
          <w:szCs w:val="24"/>
        </w:rPr>
        <w:t>zijn vriendschap</w:t>
      </w:r>
      <w:r>
        <w:rPr>
          <w:rFonts w:ascii="Times New Roman" w:hAnsi="Times New Roman"/>
          <w:sz w:val="24"/>
          <w:szCs w:val="24"/>
        </w:rPr>
        <w:t xml:space="preserve">, </w:t>
      </w:r>
      <w:r w:rsidRPr="00121A2C">
        <w:rPr>
          <w:rFonts w:ascii="Times New Roman" w:hAnsi="Times New Roman"/>
          <w:sz w:val="24"/>
          <w:szCs w:val="24"/>
        </w:rPr>
        <w:t>dit wordt allerwegen gezien. Hoe vrezen de armen de rijken</w:t>
      </w:r>
      <w:r>
        <w:rPr>
          <w:rFonts w:ascii="Times New Roman" w:hAnsi="Times New Roman"/>
          <w:sz w:val="24"/>
          <w:szCs w:val="24"/>
        </w:rPr>
        <w:t xml:space="preserve">, </w:t>
      </w:r>
      <w:r w:rsidRPr="00121A2C">
        <w:rPr>
          <w:rFonts w:ascii="Times New Roman" w:hAnsi="Times New Roman"/>
          <w:sz w:val="24"/>
          <w:szCs w:val="24"/>
        </w:rPr>
        <w:t>de zwakken de sterken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bedreigd worden</w:t>
      </w:r>
      <w:r>
        <w:rPr>
          <w:rFonts w:ascii="Times New Roman" w:hAnsi="Times New Roman"/>
          <w:sz w:val="24"/>
          <w:szCs w:val="24"/>
        </w:rPr>
        <w:t xml:space="preserve">, </w:t>
      </w:r>
      <w:r w:rsidRPr="00121A2C">
        <w:rPr>
          <w:rFonts w:ascii="Times New Roman" w:hAnsi="Times New Roman"/>
          <w:sz w:val="24"/>
          <w:szCs w:val="24"/>
        </w:rPr>
        <w:t>hen die dreigen! Maar kom nu bij God</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niemand vreest Hem</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nature</w:t>
      </w:r>
      <w:r>
        <w:rPr>
          <w:rFonts w:ascii="Times New Roman" w:hAnsi="Times New Roman"/>
          <w:sz w:val="24"/>
          <w:szCs w:val="24"/>
        </w:rPr>
        <w:t xml:space="preserve">, </w:t>
      </w:r>
      <w:r w:rsidRPr="00121A2C">
        <w:rPr>
          <w:rFonts w:ascii="Times New Roman" w:hAnsi="Times New Roman"/>
          <w:sz w:val="24"/>
          <w:szCs w:val="24"/>
        </w:rPr>
        <w:t>niemand eert Hem</w:t>
      </w:r>
      <w:r>
        <w:rPr>
          <w:rFonts w:ascii="Times New Roman" w:hAnsi="Times New Roman"/>
          <w:sz w:val="24"/>
          <w:szCs w:val="24"/>
        </w:rPr>
        <w:t xml:space="preserve">, </w:t>
      </w:r>
      <w:r w:rsidRPr="00121A2C">
        <w:rPr>
          <w:rFonts w:ascii="Times New Roman" w:hAnsi="Times New Roman"/>
          <w:sz w:val="24"/>
          <w:szCs w:val="24"/>
        </w:rPr>
        <w:t>men vreest Zijn ongenoegen niet</w:t>
      </w:r>
      <w:r>
        <w:rPr>
          <w:rFonts w:ascii="Times New Roman" w:hAnsi="Times New Roman"/>
          <w:sz w:val="24"/>
          <w:szCs w:val="24"/>
        </w:rPr>
        <w:t xml:space="preserve">, </w:t>
      </w:r>
      <w:r w:rsidRPr="00121A2C">
        <w:rPr>
          <w:rFonts w:ascii="Times New Roman" w:hAnsi="Times New Roman"/>
          <w:sz w:val="24"/>
          <w:szCs w:val="24"/>
        </w:rPr>
        <w:t>men zoekt Zijn gunst niet</w:t>
      </w:r>
      <w:r>
        <w:rPr>
          <w:rFonts w:ascii="Times New Roman" w:hAnsi="Times New Roman"/>
          <w:sz w:val="24"/>
          <w:szCs w:val="24"/>
        </w:rPr>
        <w:t xml:space="preserve">, </w:t>
      </w:r>
      <w:r w:rsidRPr="00121A2C">
        <w:rPr>
          <w:rFonts w:ascii="Times New Roman" w:hAnsi="Times New Roman"/>
          <w:sz w:val="24"/>
          <w:szCs w:val="24"/>
        </w:rPr>
        <w:t>men onderzoekt niet hoe men kan ontkomen aan Zijn wrekende hand</w:t>
      </w:r>
      <w:r>
        <w:rPr>
          <w:rFonts w:ascii="Times New Roman" w:hAnsi="Times New Roman"/>
          <w:sz w:val="24"/>
          <w:szCs w:val="24"/>
        </w:rPr>
        <w:t xml:space="preserve">, </w:t>
      </w:r>
      <w:r w:rsidRPr="00121A2C">
        <w:rPr>
          <w:rFonts w:ascii="Times New Roman" w:hAnsi="Times New Roman"/>
          <w:sz w:val="24"/>
          <w:szCs w:val="24"/>
        </w:rPr>
        <w:t>die opgeheven is tegen hun zonde en hun ziel vanwege de zonde</w:t>
      </w:r>
      <w:r>
        <w:rPr>
          <w:rFonts w:ascii="Times New Roman" w:hAnsi="Times New Roman"/>
          <w:sz w:val="24"/>
          <w:szCs w:val="24"/>
        </w:rPr>
        <w:t>. Z</w:t>
      </w:r>
      <w:r w:rsidRPr="00121A2C">
        <w:rPr>
          <w:rFonts w:ascii="Times New Roman" w:hAnsi="Times New Roman"/>
          <w:sz w:val="24"/>
          <w:szCs w:val="24"/>
        </w:rPr>
        <w:t>ij zijn bevreesd voor het verliezen van geringe dingen</w:t>
      </w:r>
      <w:r>
        <w:rPr>
          <w:rFonts w:ascii="Times New Roman" w:hAnsi="Times New Roman"/>
          <w:sz w:val="24"/>
          <w:szCs w:val="24"/>
        </w:rPr>
        <w:t>, maar</w:t>
      </w:r>
      <w:r w:rsidRPr="00121A2C">
        <w:rPr>
          <w:rFonts w:ascii="Times New Roman" w:hAnsi="Times New Roman"/>
          <w:sz w:val="24"/>
          <w:szCs w:val="24"/>
        </w:rPr>
        <w:t xml:space="preserve"> voor het verliezen van de ziel hebben zij geen vrees. </w:t>
      </w:r>
      <w:r>
        <w:rPr>
          <w:rFonts w:ascii="Times New Roman" w:hAnsi="Times New Roman"/>
          <w:sz w:val="24"/>
          <w:szCs w:val="24"/>
        </w:rPr>
        <w:t>"</w:t>
      </w:r>
      <w:r w:rsidRPr="00121A2C">
        <w:rPr>
          <w:rFonts w:ascii="Times New Roman" w:hAnsi="Times New Roman"/>
          <w:sz w:val="24"/>
          <w:szCs w:val="24"/>
        </w:rPr>
        <w:t>Zij vrezen Mij niet</w:t>
      </w:r>
      <w:r>
        <w:rPr>
          <w:rFonts w:ascii="Times New Roman" w:hAnsi="Times New Roman"/>
          <w:sz w:val="24"/>
          <w:szCs w:val="24"/>
        </w:rPr>
        <w:t xml:space="preserve">, </w:t>
      </w:r>
      <w:r w:rsidRPr="00121A2C">
        <w:rPr>
          <w:rFonts w:ascii="Times New Roman" w:hAnsi="Times New Roman"/>
          <w:sz w:val="24"/>
          <w:szCs w:val="24"/>
        </w:rPr>
        <w:t>zegt de HEERE der heerscharen.</w:t>
      </w:r>
      <w:r>
        <w:rPr>
          <w:rFonts w:ascii="Times New Roman" w:hAnsi="Times New Roman"/>
          <w:sz w:val="24"/>
          <w:szCs w:val="24"/>
        </w:rPr>
        <w:t>"</w:t>
      </w:r>
      <w:r w:rsidRPr="00121A2C">
        <w:rPr>
          <w:rFonts w:ascii="Times New Roman" w:hAnsi="Times New Roman"/>
          <w:sz w:val="24"/>
          <w:szCs w:val="24"/>
        </w:rPr>
        <w:t xml:space="preserve"> Maleachi 3:5. Hoe menigmaal worden sommige mensen herinnerd aan de dood door ziekte</w:t>
      </w:r>
      <w:r>
        <w:rPr>
          <w:rFonts w:ascii="Times New Roman" w:hAnsi="Times New Roman"/>
          <w:sz w:val="24"/>
          <w:szCs w:val="24"/>
        </w:rPr>
        <w:t xml:space="preserve">, </w:t>
      </w:r>
      <w:r w:rsidRPr="00121A2C">
        <w:rPr>
          <w:rFonts w:ascii="Times New Roman" w:hAnsi="Times New Roman"/>
          <w:sz w:val="24"/>
          <w:szCs w:val="24"/>
        </w:rPr>
        <w:t>die hen overvalt</w:t>
      </w:r>
      <w:r>
        <w:rPr>
          <w:rFonts w:ascii="Times New Roman" w:hAnsi="Times New Roman"/>
          <w:sz w:val="24"/>
          <w:szCs w:val="24"/>
        </w:rPr>
        <w:t xml:space="preserve">, </w:t>
      </w:r>
      <w:r w:rsidRPr="00121A2C">
        <w:rPr>
          <w:rFonts w:ascii="Times New Roman" w:hAnsi="Times New Roman"/>
          <w:sz w:val="24"/>
          <w:szCs w:val="24"/>
        </w:rPr>
        <w:t>door de graven</w:t>
      </w:r>
      <w:r>
        <w:rPr>
          <w:rFonts w:ascii="Times New Roman" w:hAnsi="Times New Roman"/>
          <w:sz w:val="24"/>
          <w:szCs w:val="24"/>
        </w:rPr>
        <w:t xml:space="preserve">, </w:t>
      </w:r>
      <w:r w:rsidRPr="00121A2C">
        <w:rPr>
          <w:rFonts w:ascii="Times New Roman" w:hAnsi="Times New Roman"/>
          <w:sz w:val="24"/>
          <w:szCs w:val="24"/>
        </w:rPr>
        <w:t xml:space="preserve">door de dood van </w:t>
      </w:r>
      <w:r>
        <w:rPr>
          <w:rFonts w:ascii="Times New Roman" w:hAnsi="Times New Roman"/>
          <w:sz w:val="24"/>
          <w:szCs w:val="24"/>
        </w:rPr>
        <w:t>andere</w:t>
      </w:r>
      <w:r w:rsidRPr="00121A2C">
        <w:rPr>
          <w:rFonts w:ascii="Times New Roman" w:hAnsi="Times New Roman"/>
          <w:sz w:val="24"/>
          <w:szCs w:val="24"/>
        </w:rPr>
        <w:t>. Hoe menigmaal wordt hun de hel in gedachtenis gebracht door het lezen van het Woord</w:t>
      </w:r>
      <w:r>
        <w:rPr>
          <w:rFonts w:ascii="Times New Roman" w:hAnsi="Times New Roman"/>
          <w:sz w:val="24"/>
          <w:szCs w:val="24"/>
        </w:rPr>
        <w:t xml:space="preserve">, </w:t>
      </w:r>
      <w:r w:rsidRPr="00121A2C">
        <w:rPr>
          <w:rFonts w:ascii="Times New Roman" w:hAnsi="Times New Roman"/>
          <w:sz w:val="24"/>
          <w:szCs w:val="24"/>
        </w:rPr>
        <w:t>door de striemen van het geweten</w:t>
      </w:r>
      <w:r>
        <w:rPr>
          <w:rFonts w:ascii="Times New Roman" w:hAnsi="Times New Roman"/>
          <w:sz w:val="24"/>
          <w:szCs w:val="24"/>
        </w:rPr>
        <w:t xml:space="preserve">, </w:t>
      </w:r>
      <w:r w:rsidRPr="00121A2C">
        <w:rPr>
          <w:rFonts w:ascii="Times New Roman" w:hAnsi="Times New Roman"/>
          <w:sz w:val="24"/>
          <w:szCs w:val="24"/>
        </w:rPr>
        <w:t>en door sommigen</w:t>
      </w:r>
      <w:r>
        <w:rPr>
          <w:rFonts w:ascii="Times New Roman" w:hAnsi="Times New Roman"/>
          <w:sz w:val="24"/>
          <w:szCs w:val="24"/>
        </w:rPr>
        <w:t xml:space="preserve">, </w:t>
      </w:r>
      <w:r w:rsidRPr="00121A2C">
        <w:rPr>
          <w:rFonts w:ascii="Times New Roman" w:hAnsi="Times New Roman"/>
          <w:sz w:val="24"/>
          <w:szCs w:val="24"/>
        </w:rPr>
        <w:t xml:space="preserve">die brullende in wanhoop uit deze wereld gaan.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Hoe vele malen worden zij bepaald bij de oordeelsdag. Als: </w:t>
      </w:r>
    </w:p>
    <w:p w:rsidR="00E50744" w:rsidRDefault="00E50744" w:rsidP="006D6B24">
      <w:pPr>
        <w:spacing w:after="0"/>
        <w:ind w:left="360"/>
        <w:jc w:val="both"/>
        <w:rPr>
          <w:rFonts w:ascii="Times New Roman" w:hAnsi="Times New Roman"/>
          <w:sz w:val="24"/>
          <w:szCs w:val="24"/>
        </w:rPr>
      </w:pPr>
      <w:r w:rsidRPr="00121A2C">
        <w:rPr>
          <w:rFonts w:ascii="Times New Roman" w:hAnsi="Times New Roman"/>
          <w:sz w:val="24"/>
          <w:szCs w:val="24"/>
        </w:rPr>
        <w:t>1. Doordat God de gevallen engelen gebonden heeft om overgeleverd te worden tot het oordeel</w:t>
      </w:r>
      <w:r>
        <w:rPr>
          <w:rFonts w:ascii="Times New Roman" w:hAnsi="Times New Roman"/>
          <w:sz w:val="24"/>
          <w:szCs w:val="24"/>
        </w:rPr>
        <w:t xml:space="preserve">. </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het verdrinken van de oude wereld. 2 Petrus 2:4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Judas 1:6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Door het verbranden van Sodom en Gomorra met vuur van de hemel. 2 Petrus 2:6</w:t>
      </w:r>
      <w:r>
        <w:rPr>
          <w:rFonts w:ascii="Times New Roman" w:hAnsi="Times New Roman"/>
          <w:sz w:val="24"/>
          <w:szCs w:val="24"/>
        </w:rPr>
        <w:t xml:space="preserve">, </w:t>
      </w:r>
      <w:r w:rsidRPr="00121A2C">
        <w:rPr>
          <w:rFonts w:ascii="Times New Roman" w:hAnsi="Times New Roman"/>
          <w:sz w:val="24"/>
          <w:szCs w:val="24"/>
        </w:rPr>
        <w:t>Judas 7</w:t>
      </w:r>
      <w:r>
        <w:rPr>
          <w:rFonts w:ascii="Times New Roman" w:hAnsi="Times New Roman"/>
          <w:sz w:val="24"/>
          <w:szCs w:val="24"/>
        </w:rPr>
        <w:t>.</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Door een dag te stellen. </w:t>
      </w:r>
      <w:r>
        <w:rPr>
          <w:rFonts w:ascii="Times New Roman" w:hAnsi="Times New Roman"/>
          <w:sz w:val="24"/>
          <w:szCs w:val="24"/>
        </w:rPr>
        <w:t>Hand.</w:t>
      </w:r>
      <w:r w:rsidRPr="00121A2C">
        <w:rPr>
          <w:rFonts w:ascii="Times New Roman" w:hAnsi="Times New Roman"/>
          <w:sz w:val="24"/>
          <w:szCs w:val="24"/>
        </w:rPr>
        <w:t xml:space="preserve"> 17:29</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Door een rechter aan te wijzen. </w:t>
      </w:r>
      <w:r>
        <w:rPr>
          <w:rFonts w:ascii="Times New Roman" w:hAnsi="Times New Roman"/>
          <w:sz w:val="24"/>
          <w:szCs w:val="24"/>
        </w:rPr>
        <w:t>Hand.</w:t>
      </w:r>
      <w:r w:rsidRPr="00121A2C">
        <w:rPr>
          <w:rFonts w:ascii="Times New Roman" w:hAnsi="Times New Roman"/>
          <w:sz w:val="24"/>
          <w:szCs w:val="24"/>
        </w:rPr>
        <w:t xml:space="preserve"> 10:40</w:t>
      </w:r>
      <w:r>
        <w:rPr>
          <w:rFonts w:ascii="Times New Roman" w:hAnsi="Times New Roman"/>
          <w:sz w:val="24"/>
          <w:szCs w:val="24"/>
        </w:rPr>
        <w:t xml:space="preserve"> - </w:t>
      </w:r>
      <w:r w:rsidRPr="00121A2C">
        <w:rPr>
          <w:rFonts w:ascii="Times New Roman" w:hAnsi="Times New Roman"/>
          <w:sz w:val="24"/>
          <w:szCs w:val="24"/>
        </w:rPr>
        <w:t>42</w:t>
      </w:r>
      <w:r>
        <w:rPr>
          <w:rFonts w:ascii="Times New Roman" w:hAnsi="Times New Roman"/>
          <w:sz w:val="24"/>
          <w:szCs w:val="24"/>
        </w:rPr>
        <w:t>.</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Door hun misdaden te bewaren in geschrifte. Jesaja 30:8</w:t>
      </w:r>
      <w:r>
        <w:rPr>
          <w:rFonts w:ascii="Times New Roman" w:hAnsi="Times New Roman"/>
          <w:sz w:val="24"/>
          <w:szCs w:val="24"/>
        </w:rPr>
        <w:t xml:space="preserve">, Openb. </w:t>
      </w:r>
      <w:r w:rsidRPr="00121A2C">
        <w:rPr>
          <w:rFonts w:ascii="Times New Roman" w:hAnsi="Times New Roman"/>
          <w:sz w:val="24"/>
          <w:szCs w:val="24"/>
        </w:rPr>
        <w:t>20:12</w:t>
      </w:r>
      <w:r>
        <w:rPr>
          <w:rFonts w:ascii="Times New Roman" w:hAnsi="Times New Roman"/>
          <w:sz w:val="24"/>
          <w:szCs w:val="24"/>
        </w:rPr>
        <w:t>.</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Door het aanwijzen en bereiden van getuigen. </w:t>
      </w:r>
      <w:r>
        <w:rPr>
          <w:rFonts w:ascii="Times New Roman" w:hAnsi="Times New Roman"/>
          <w:sz w:val="24"/>
          <w:szCs w:val="24"/>
        </w:rPr>
        <w:t>Rom.</w:t>
      </w:r>
      <w:r w:rsidRPr="00121A2C">
        <w:rPr>
          <w:rFonts w:ascii="Times New Roman" w:hAnsi="Times New Roman"/>
          <w:sz w:val="24"/>
          <w:szCs w:val="24"/>
        </w:rPr>
        <w:t xml:space="preserve"> 2:15</w:t>
      </w:r>
      <w:r>
        <w:rPr>
          <w:rFonts w:ascii="Times New Roman" w:hAnsi="Times New Roman"/>
          <w:sz w:val="24"/>
          <w:szCs w:val="24"/>
        </w:rPr>
        <w:t>.</w:t>
      </w:r>
    </w:p>
    <w:p w:rsidR="00E50744" w:rsidRDefault="00E50744" w:rsidP="006D6B24">
      <w:pPr>
        <w:spacing w:after="0"/>
        <w:ind w:left="360"/>
        <w:jc w:val="both"/>
        <w:rPr>
          <w:rFonts w:ascii="Times New Roman" w:hAnsi="Times New Roman"/>
          <w:sz w:val="24"/>
          <w:szCs w:val="24"/>
        </w:rPr>
      </w:pPr>
      <w:r>
        <w:rPr>
          <w:rFonts w:ascii="Times New Roman" w:hAnsi="Times New Roman"/>
          <w:sz w:val="24"/>
          <w:szCs w:val="24"/>
        </w:rPr>
        <w:t>8. E</w:t>
      </w:r>
      <w:r w:rsidRPr="00121A2C">
        <w:rPr>
          <w:rFonts w:ascii="Times New Roman" w:hAnsi="Times New Roman"/>
          <w:sz w:val="24"/>
          <w:szCs w:val="24"/>
        </w:rPr>
        <w:t>n door te beloven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te bedreigen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te besluiten</w:t>
      </w:r>
      <w:r>
        <w:rPr>
          <w:rFonts w:ascii="Times New Roman" w:hAnsi="Times New Roman"/>
          <w:sz w:val="24"/>
          <w:szCs w:val="24"/>
        </w:rPr>
        <w:t xml:space="preserve">, </w:t>
      </w:r>
      <w:r w:rsidRPr="00121A2C">
        <w:rPr>
          <w:rFonts w:ascii="Times New Roman" w:hAnsi="Times New Roman"/>
          <w:sz w:val="24"/>
          <w:szCs w:val="24"/>
        </w:rPr>
        <w:t>om de gehele wereld voor Zijn rechterstoel te roepen</w:t>
      </w:r>
      <w:r>
        <w:rPr>
          <w:rFonts w:ascii="Times New Roman" w:hAnsi="Times New Roman"/>
          <w:sz w:val="24"/>
          <w:szCs w:val="24"/>
        </w:rPr>
        <w:t xml:space="preserve">, </w:t>
      </w:r>
      <w:r w:rsidRPr="00121A2C">
        <w:rPr>
          <w:rFonts w:ascii="Times New Roman" w:hAnsi="Times New Roman"/>
          <w:sz w:val="24"/>
          <w:szCs w:val="24"/>
        </w:rPr>
        <w:t>om daar geoordeeld te worden voor alles wat zij hebben gezegd en gedaan</w:t>
      </w:r>
      <w:r>
        <w:rPr>
          <w:rFonts w:ascii="Times New Roman" w:hAnsi="Times New Roman"/>
          <w:sz w:val="24"/>
          <w:szCs w:val="24"/>
        </w:rPr>
        <w:t xml:space="preserve">, </w:t>
      </w:r>
      <w:r w:rsidRPr="00121A2C">
        <w:rPr>
          <w:rFonts w:ascii="Times New Roman" w:hAnsi="Times New Roman"/>
          <w:sz w:val="24"/>
          <w:szCs w:val="24"/>
        </w:rPr>
        <w:t xml:space="preserve">en voor alle verborgen dingen. </w:t>
      </w:r>
      <w:r>
        <w:rPr>
          <w:rFonts w:ascii="Times New Roman" w:hAnsi="Times New Roman"/>
          <w:sz w:val="24"/>
          <w:szCs w:val="24"/>
        </w:rPr>
        <w:t>Matth.</w:t>
      </w:r>
      <w:r w:rsidRPr="00121A2C">
        <w:rPr>
          <w:rFonts w:ascii="Times New Roman" w:hAnsi="Times New Roman"/>
          <w:sz w:val="24"/>
          <w:szCs w:val="24"/>
        </w:rPr>
        <w:t xml:space="preserve"> 25:31</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12:36</w:t>
      </w:r>
      <w:r>
        <w:rPr>
          <w:rFonts w:ascii="Times New Roman" w:hAnsi="Times New Roman"/>
          <w:sz w:val="24"/>
          <w:szCs w:val="24"/>
        </w:rPr>
        <w:t xml:space="preserve">, </w:t>
      </w:r>
      <w:r w:rsidRPr="00121A2C">
        <w:rPr>
          <w:rFonts w:ascii="Times New Roman" w:hAnsi="Times New Roman"/>
          <w:sz w:val="24"/>
          <w:szCs w:val="24"/>
        </w:rPr>
        <w:t>Prediker 11:9</w:t>
      </w:r>
      <w:r>
        <w:rPr>
          <w:rFonts w:ascii="Times New Roman" w:hAnsi="Times New Roman"/>
          <w:sz w:val="24"/>
          <w:szCs w:val="24"/>
        </w:rPr>
        <w:t xml:space="preserve">, </w:t>
      </w:r>
      <w:r w:rsidRPr="00121A2C">
        <w:rPr>
          <w:rFonts w:ascii="Times New Roman" w:hAnsi="Times New Roman"/>
          <w:sz w:val="24"/>
          <w:szCs w:val="24"/>
        </w:rPr>
        <w:t>12:14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evenwel vrezen zij God niet: helaas! zij hechten geen geloof aan deze dingen. De dingen zijn voor vleselijke mensen wat Lots prediking was voor zijn zonen en dochters</w:t>
      </w:r>
      <w:r>
        <w:rPr>
          <w:rFonts w:ascii="Times New Roman" w:hAnsi="Times New Roman"/>
          <w:sz w:val="24"/>
          <w:szCs w:val="24"/>
        </w:rPr>
        <w:t xml:space="preserve">, </w:t>
      </w:r>
      <w:r w:rsidRPr="00121A2C">
        <w:rPr>
          <w:rFonts w:ascii="Times New Roman" w:hAnsi="Times New Roman"/>
          <w:sz w:val="24"/>
          <w:szCs w:val="24"/>
        </w:rPr>
        <w:t>die in Sodom waren. Toen hij hun zei</w:t>
      </w:r>
      <w:r>
        <w:rPr>
          <w:rFonts w:ascii="Times New Roman" w:hAnsi="Times New Roman"/>
          <w:sz w:val="24"/>
          <w:szCs w:val="24"/>
        </w:rPr>
        <w:t xml:space="preserve">, </w:t>
      </w:r>
      <w:r w:rsidRPr="00121A2C">
        <w:rPr>
          <w:rFonts w:ascii="Times New Roman" w:hAnsi="Times New Roman"/>
          <w:sz w:val="24"/>
          <w:szCs w:val="24"/>
        </w:rPr>
        <w:t>dat God die plaats</w:t>
      </w:r>
      <w:r>
        <w:rPr>
          <w:rFonts w:ascii="Times New Roman" w:hAnsi="Times New Roman"/>
          <w:sz w:val="24"/>
          <w:szCs w:val="24"/>
        </w:rPr>
        <w:t xml:space="preserve"> zou </w:t>
      </w:r>
      <w:r w:rsidRPr="00121A2C">
        <w:rPr>
          <w:rFonts w:ascii="Times New Roman" w:hAnsi="Times New Roman"/>
          <w:sz w:val="24"/>
          <w:szCs w:val="24"/>
        </w:rPr>
        <w:t>verderven</w:t>
      </w:r>
      <w:r>
        <w:rPr>
          <w:rFonts w:ascii="Times New Roman" w:hAnsi="Times New Roman"/>
          <w:sz w:val="24"/>
          <w:szCs w:val="24"/>
        </w:rPr>
        <w:t xml:space="preserve">, </w:t>
      </w:r>
      <w:r w:rsidRPr="00121A2C">
        <w:rPr>
          <w:rFonts w:ascii="Times New Roman" w:hAnsi="Times New Roman"/>
          <w:sz w:val="24"/>
          <w:szCs w:val="24"/>
        </w:rPr>
        <w:t>scheen hij hun toe als een die spotte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Woord</w:t>
      </w:r>
      <w:r w:rsidRPr="00121A2C">
        <w:rPr>
          <w:rFonts w:ascii="Times New Roman" w:hAnsi="Times New Roman"/>
          <w:sz w:val="24"/>
          <w:szCs w:val="24"/>
        </w:rPr>
        <w:t>en waren voor hen als zot geklap</w:t>
      </w:r>
      <w:r>
        <w:rPr>
          <w:rFonts w:ascii="Times New Roman" w:hAnsi="Times New Roman"/>
          <w:sz w:val="24"/>
          <w:szCs w:val="24"/>
        </w:rPr>
        <w:t>. G</w:t>
      </w:r>
      <w:r w:rsidRPr="00121A2C">
        <w:rPr>
          <w:rFonts w:ascii="Times New Roman" w:hAnsi="Times New Roman"/>
          <w:sz w:val="24"/>
          <w:szCs w:val="24"/>
        </w:rPr>
        <w:t>enesis 19:14. Mensen zonder vreze worden niet gewonnen door woorden: slagen</w:t>
      </w:r>
      <w:r>
        <w:rPr>
          <w:rFonts w:ascii="Times New Roman" w:hAnsi="Times New Roman"/>
          <w:sz w:val="24"/>
          <w:szCs w:val="24"/>
        </w:rPr>
        <w:t xml:space="preserve">, </w:t>
      </w:r>
      <w:r w:rsidRPr="00121A2C">
        <w:rPr>
          <w:rFonts w:ascii="Times New Roman" w:hAnsi="Times New Roman"/>
          <w:sz w:val="24"/>
          <w:szCs w:val="24"/>
        </w:rPr>
        <w:t>verwondingen en dodingen zijn de dingen</w:t>
      </w:r>
      <w:r>
        <w:rPr>
          <w:rFonts w:ascii="Times New Roman" w:hAnsi="Times New Roman"/>
          <w:sz w:val="24"/>
          <w:szCs w:val="24"/>
        </w:rPr>
        <w:t xml:space="preserve">, </w:t>
      </w:r>
      <w:r w:rsidRPr="00121A2C">
        <w:rPr>
          <w:rFonts w:ascii="Times New Roman" w:hAnsi="Times New Roman"/>
          <w:sz w:val="24"/>
          <w:szCs w:val="24"/>
        </w:rPr>
        <w:t>die hen onder vreze moeten brengen. Hoe vele worstelingen had Israël niet met God in de woestijn. Hoe menigmaal verklaarden zij niet</w:t>
      </w:r>
      <w:r>
        <w:rPr>
          <w:rFonts w:ascii="Times New Roman" w:hAnsi="Times New Roman"/>
          <w:sz w:val="24"/>
          <w:szCs w:val="24"/>
        </w:rPr>
        <w:t xml:space="preserve">, </w:t>
      </w:r>
      <w:r w:rsidRPr="00121A2C">
        <w:rPr>
          <w:rFonts w:ascii="Times New Roman" w:hAnsi="Times New Roman"/>
          <w:sz w:val="24"/>
          <w:szCs w:val="24"/>
        </w:rPr>
        <w:t>dat zij Hem daar niet vreesden</w:t>
      </w:r>
      <w:r>
        <w:rPr>
          <w:rFonts w:ascii="Times New Roman" w:hAnsi="Times New Roman"/>
          <w:sz w:val="24"/>
          <w:szCs w:val="24"/>
        </w:rPr>
        <w:t>. E</w:t>
      </w:r>
      <w:r w:rsidRPr="00121A2C">
        <w:rPr>
          <w:rFonts w:ascii="Times New Roman" w:hAnsi="Times New Roman"/>
          <w:sz w:val="24"/>
          <w:szCs w:val="24"/>
        </w:rPr>
        <w:t>n merk op</w:t>
      </w:r>
      <w:r>
        <w:rPr>
          <w:rFonts w:ascii="Times New Roman" w:hAnsi="Times New Roman"/>
          <w:sz w:val="24"/>
          <w:szCs w:val="24"/>
        </w:rPr>
        <w:t xml:space="preserve">, </w:t>
      </w:r>
      <w:r w:rsidRPr="00121A2C">
        <w:rPr>
          <w:rFonts w:ascii="Times New Roman" w:hAnsi="Times New Roman"/>
          <w:sz w:val="24"/>
          <w:szCs w:val="24"/>
        </w:rPr>
        <w:t>zij werden er zelden</w:t>
      </w:r>
      <w:r>
        <w:rPr>
          <w:rFonts w:ascii="Times New Roman" w:hAnsi="Times New Roman"/>
          <w:sz w:val="24"/>
          <w:szCs w:val="24"/>
        </w:rPr>
        <w:t xml:space="preserve">, </w:t>
      </w:r>
      <w:r w:rsidRPr="00121A2C">
        <w:rPr>
          <w:rFonts w:ascii="Times New Roman" w:hAnsi="Times New Roman"/>
          <w:sz w:val="24"/>
          <w:szCs w:val="24"/>
        </w:rPr>
        <w:t>zo ooit</w:t>
      </w:r>
      <w:r>
        <w:rPr>
          <w:rFonts w:ascii="Times New Roman" w:hAnsi="Times New Roman"/>
          <w:sz w:val="24"/>
          <w:szCs w:val="24"/>
        </w:rPr>
        <w:t xml:space="preserve">, </w:t>
      </w:r>
      <w:r w:rsidRPr="00121A2C">
        <w:rPr>
          <w:rFonts w:ascii="Times New Roman" w:hAnsi="Times New Roman"/>
          <w:sz w:val="24"/>
          <w:szCs w:val="24"/>
        </w:rPr>
        <w:t xml:space="preserve">toe gebracht om </w:t>
      </w:r>
      <w:r>
        <w:rPr>
          <w:rFonts w:ascii="Times New Roman" w:hAnsi="Times New Roman"/>
          <w:sz w:val="24"/>
          <w:szCs w:val="24"/>
        </w:rPr>
        <w:t>Z</w:t>
      </w:r>
      <w:r w:rsidRPr="00121A2C">
        <w:rPr>
          <w:rFonts w:ascii="Times New Roman" w:hAnsi="Times New Roman"/>
          <w:sz w:val="24"/>
          <w:szCs w:val="24"/>
        </w:rPr>
        <w:t xml:space="preserve">ijn glorierijke </w:t>
      </w:r>
      <w:r>
        <w:rPr>
          <w:rFonts w:ascii="Times New Roman" w:hAnsi="Times New Roman"/>
          <w:sz w:val="24"/>
          <w:szCs w:val="24"/>
        </w:rPr>
        <w:t>N</w:t>
      </w:r>
      <w:r w:rsidRPr="00121A2C">
        <w:rPr>
          <w:rFonts w:ascii="Times New Roman" w:hAnsi="Times New Roman"/>
          <w:sz w:val="24"/>
          <w:szCs w:val="24"/>
        </w:rPr>
        <w:t>aam te vrezen en te duchten</w:t>
      </w:r>
      <w:r>
        <w:rPr>
          <w:rFonts w:ascii="Times New Roman" w:hAnsi="Times New Roman"/>
          <w:sz w:val="24"/>
          <w:szCs w:val="24"/>
        </w:rPr>
        <w:t xml:space="preserve">, </w:t>
      </w:r>
      <w:r w:rsidRPr="00121A2C">
        <w:rPr>
          <w:rFonts w:ascii="Times New Roman" w:hAnsi="Times New Roman"/>
          <w:sz w:val="24"/>
          <w:szCs w:val="24"/>
        </w:rPr>
        <w:t>tenzij Hij hen van rondom bezette met de dood en het graf</w:t>
      </w:r>
      <w:r>
        <w:rPr>
          <w:rFonts w:ascii="Times New Roman" w:hAnsi="Times New Roman"/>
          <w:sz w:val="24"/>
          <w:szCs w:val="24"/>
        </w:rPr>
        <w:t>. N</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niets dan een gestrenge hand zal hem</w:t>
      </w:r>
      <w:r>
        <w:rPr>
          <w:rFonts w:ascii="Times New Roman" w:hAnsi="Times New Roman"/>
          <w:sz w:val="24"/>
          <w:szCs w:val="24"/>
        </w:rPr>
        <w:t xml:space="preserve">, </w:t>
      </w:r>
      <w:r w:rsidRPr="00121A2C">
        <w:rPr>
          <w:rFonts w:ascii="Times New Roman" w:hAnsi="Times New Roman"/>
          <w:sz w:val="24"/>
          <w:szCs w:val="24"/>
        </w:rPr>
        <w:t>die geen vreze heeft</w:t>
      </w:r>
      <w:r>
        <w:rPr>
          <w:rFonts w:ascii="Times New Roman" w:hAnsi="Times New Roman"/>
          <w:sz w:val="24"/>
          <w:szCs w:val="24"/>
        </w:rPr>
        <w:t xml:space="preserve">, </w:t>
      </w:r>
      <w:r w:rsidRPr="00121A2C">
        <w:rPr>
          <w:rFonts w:ascii="Times New Roman" w:hAnsi="Times New Roman"/>
          <w:sz w:val="24"/>
          <w:szCs w:val="24"/>
        </w:rPr>
        <w:t>doen vrezen. Daarom dat God</w:t>
      </w:r>
      <w:r>
        <w:rPr>
          <w:rFonts w:ascii="Times New Roman" w:hAnsi="Times New Roman"/>
          <w:sz w:val="24"/>
          <w:szCs w:val="24"/>
        </w:rPr>
        <w:t xml:space="preserve">, </w:t>
      </w:r>
      <w:r w:rsidRPr="00121A2C">
        <w:rPr>
          <w:rFonts w:ascii="Times New Roman" w:hAnsi="Times New Roman"/>
          <w:sz w:val="24"/>
          <w:szCs w:val="24"/>
        </w:rPr>
        <w:t>om op menselijke wijze te spreken</w:t>
      </w:r>
      <w:r>
        <w:rPr>
          <w:rFonts w:ascii="Times New Roman" w:hAnsi="Times New Roman"/>
          <w:sz w:val="24"/>
          <w:szCs w:val="24"/>
        </w:rPr>
        <w:t xml:space="preserve">, </w:t>
      </w:r>
      <w:r w:rsidRPr="00121A2C">
        <w:rPr>
          <w:rFonts w:ascii="Times New Roman" w:hAnsi="Times New Roman"/>
          <w:sz w:val="24"/>
          <w:szCs w:val="24"/>
        </w:rPr>
        <w:t>uit nood deze weg met zondaars op moet</w:t>
      </w:r>
      <w:r>
        <w:rPr>
          <w:rFonts w:ascii="Times New Roman" w:hAnsi="Times New Roman"/>
          <w:sz w:val="24"/>
          <w:szCs w:val="24"/>
        </w:rPr>
        <w:t xml:space="preserve">, </w:t>
      </w:r>
      <w:r w:rsidRPr="00121A2C">
        <w:rPr>
          <w:rFonts w:ascii="Times New Roman" w:hAnsi="Times New Roman"/>
          <w:sz w:val="24"/>
          <w:szCs w:val="24"/>
        </w:rPr>
        <w:t>wanneer Hij hun</w:t>
      </w:r>
      <w:r>
        <w:rPr>
          <w:rFonts w:ascii="Times New Roman" w:hAnsi="Times New Roman"/>
          <w:sz w:val="24"/>
          <w:szCs w:val="24"/>
        </w:rPr>
        <w:t xml:space="preserve"> zielen</w:t>
      </w:r>
      <w:r w:rsidRPr="00121A2C">
        <w:rPr>
          <w:rFonts w:ascii="Times New Roman" w:hAnsi="Times New Roman"/>
          <w:sz w:val="24"/>
          <w:szCs w:val="24"/>
        </w:rPr>
        <w:t xml:space="preserve"> wil zalig maken: namelijk</w:t>
      </w:r>
      <w:r>
        <w:rPr>
          <w:rFonts w:ascii="Times New Roman" w:hAnsi="Times New Roman"/>
          <w:sz w:val="24"/>
          <w:szCs w:val="24"/>
        </w:rPr>
        <w:t xml:space="preserve">, </w:t>
      </w:r>
      <w:r w:rsidRPr="00121A2C">
        <w:rPr>
          <w:rFonts w:ascii="Times New Roman" w:hAnsi="Times New Roman"/>
          <w:sz w:val="24"/>
          <w:szCs w:val="24"/>
        </w:rPr>
        <w:t>door hen te brengen en hen te leggen aan de mond en in het gezicht der hel en der eeuwige verdoemenis</w:t>
      </w:r>
      <w:r>
        <w:rPr>
          <w:rFonts w:ascii="Times New Roman" w:hAnsi="Times New Roman"/>
          <w:sz w:val="24"/>
          <w:szCs w:val="24"/>
        </w:rPr>
        <w:t xml:space="preserve">, </w:t>
      </w:r>
      <w:r w:rsidRPr="00121A2C">
        <w:rPr>
          <w:rFonts w:ascii="Times New Roman" w:hAnsi="Times New Roman"/>
          <w:sz w:val="24"/>
          <w:szCs w:val="24"/>
        </w:rPr>
        <w:t>en hen daar eveneens te beladen met zonde en schuld</w:t>
      </w:r>
      <w:r>
        <w:rPr>
          <w:rFonts w:ascii="Times New Roman" w:hAnsi="Times New Roman"/>
          <w:sz w:val="24"/>
          <w:szCs w:val="24"/>
        </w:rPr>
        <w:t xml:space="preserve">, </w:t>
      </w:r>
      <w:r w:rsidRPr="00121A2C">
        <w:rPr>
          <w:rFonts w:ascii="Times New Roman" w:hAnsi="Times New Roman"/>
          <w:sz w:val="24"/>
          <w:szCs w:val="24"/>
        </w:rPr>
        <w:t>tot verbreking van hun hart</w:t>
      </w:r>
      <w:r>
        <w:rPr>
          <w:rFonts w:ascii="Times New Roman" w:hAnsi="Times New Roman"/>
          <w:sz w:val="24"/>
          <w:szCs w:val="24"/>
        </w:rPr>
        <w:t xml:space="preserve">, </w:t>
      </w:r>
      <w:r w:rsidRPr="00121A2C">
        <w:rPr>
          <w:rFonts w:ascii="Times New Roman" w:hAnsi="Times New Roman"/>
          <w:sz w:val="24"/>
          <w:szCs w:val="24"/>
        </w:rPr>
        <w:t>voor zij Zijn naam zullen vrezen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 De mens</w:t>
      </w:r>
      <w:r>
        <w:rPr>
          <w:rFonts w:ascii="Times New Roman" w:hAnsi="Times New Roman"/>
          <w:sz w:val="24"/>
          <w:szCs w:val="24"/>
        </w:rPr>
        <w:t xml:space="preserve">, </w:t>
      </w:r>
      <w:r w:rsidRPr="00121A2C">
        <w:rPr>
          <w:rFonts w:ascii="Times New Roman" w:hAnsi="Times New Roman"/>
          <w:sz w:val="24"/>
          <w:szCs w:val="24"/>
        </w:rPr>
        <w:t>zoals hij in de wereld komt</w:t>
      </w:r>
      <w:r>
        <w:rPr>
          <w:rFonts w:ascii="Times New Roman" w:hAnsi="Times New Roman"/>
          <w:sz w:val="24"/>
          <w:szCs w:val="24"/>
        </w:rPr>
        <w:t xml:space="preserve">, </w:t>
      </w:r>
      <w:r w:rsidRPr="00121A2C">
        <w:rPr>
          <w:rFonts w:ascii="Times New Roman" w:hAnsi="Times New Roman"/>
          <w:sz w:val="24"/>
          <w:szCs w:val="24"/>
        </w:rPr>
        <w:t>is niet alleen een dood mens</w:t>
      </w:r>
      <w:r>
        <w:rPr>
          <w:rFonts w:ascii="Times New Roman" w:hAnsi="Times New Roman"/>
          <w:sz w:val="24"/>
          <w:szCs w:val="24"/>
        </w:rPr>
        <w:t xml:space="preserve">, </w:t>
      </w:r>
      <w:r w:rsidRPr="00121A2C">
        <w:rPr>
          <w:rFonts w:ascii="Times New Roman" w:hAnsi="Times New Roman"/>
          <w:sz w:val="24"/>
          <w:szCs w:val="24"/>
        </w:rPr>
        <w:t>een dwaas</w:t>
      </w:r>
      <w:r>
        <w:rPr>
          <w:rFonts w:ascii="Times New Roman" w:hAnsi="Times New Roman"/>
          <w:sz w:val="24"/>
          <w:szCs w:val="24"/>
        </w:rPr>
        <w:t xml:space="preserve">, </w:t>
      </w:r>
      <w:r w:rsidRPr="00121A2C">
        <w:rPr>
          <w:rFonts w:ascii="Times New Roman" w:hAnsi="Times New Roman"/>
          <w:sz w:val="24"/>
          <w:szCs w:val="24"/>
        </w:rPr>
        <w:t>hoogmoedig</w:t>
      </w:r>
      <w:r>
        <w:rPr>
          <w:rFonts w:ascii="Times New Roman" w:hAnsi="Times New Roman"/>
          <w:sz w:val="24"/>
          <w:szCs w:val="24"/>
        </w:rPr>
        <w:t xml:space="preserve">, </w:t>
      </w:r>
      <w:r w:rsidRPr="00121A2C">
        <w:rPr>
          <w:rFonts w:ascii="Times New Roman" w:hAnsi="Times New Roman"/>
          <w:sz w:val="24"/>
          <w:szCs w:val="24"/>
        </w:rPr>
        <w:t>eigenwillig</w:t>
      </w:r>
      <w:r>
        <w:rPr>
          <w:rFonts w:ascii="Times New Roman" w:hAnsi="Times New Roman"/>
          <w:sz w:val="24"/>
          <w:szCs w:val="24"/>
        </w:rPr>
        <w:t xml:space="preserve">, </w:t>
      </w:r>
      <w:r w:rsidRPr="00121A2C">
        <w:rPr>
          <w:rFonts w:ascii="Times New Roman" w:hAnsi="Times New Roman"/>
          <w:sz w:val="24"/>
          <w:szCs w:val="24"/>
        </w:rPr>
        <w:t>en zonder vreze</w:t>
      </w:r>
      <w:r>
        <w:rPr>
          <w:rFonts w:ascii="Times New Roman" w:hAnsi="Times New Roman"/>
          <w:sz w:val="24"/>
          <w:szCs w:val="24"/>
        </w:rPr>
        <w:t>, maar</w:t>
      </w:r>
      <w:r w:rsidRPr="00121A2C">
        <w:rPr>
          <w:rFonts w:ascii="Times New Roman" w:hAnsi="Times New Roman"/>
          <w:sz w:val="24"/>
          <w:szCs w:val="24"/>
        </w:rPr>
        <w:t xml:space="preserve"> hij is een vals gelovige omtrent God. Laat God nog zo duidelijk van Zichzelf getuigen</w:t>
      </w:r>
      <w:r>
        <w:rPr>
          <w:rFonts w:ascii="Times New Roman" w:hAnsi="Times New Roman"/>
          <w:sz w:val="24"/>
          <w:szCs w:val="24"/>
        </w:rPr>
        <w:t xml:space="preserve">, </w:t>
      </w:r>
      <w:r w:rsidRPr="00121A2C">
        <w:rPr>
          <w:rFonts w:ascii="Times New Roman" w:hAnsi="Times New Roman"/>
          <w:sz w:val="24"/>
          <w:szCs w:val="24"/>
        </w:rPr>
        <w:t>de mens van nature zal deze getuigenis van Hem niet geloven</w:t>
      </w:r>
      <w:r>
        <w:rPr>
          <w:rFonts w:ascii="Times New Roman" w:hAnsi="Times New Roman"/>
          <w:sz w:val="24"/>
          <w:szCs w:val="24"/>
        </w:rPr>
        <w:t xml:space="preserve">. Nee, </w:t>
      </w:r>
      <w:r w:rsidRPr="00121A2C">
        <w:rPr>
          <w:rFonts w:ascii="Times New Roman" w:hAnsi="Times New Roman"/>
          <w:sz w:val="24"/>
          <w:szCs w:val="24"/>
        </w:rPr>
        <w:t>zij zijn ijdel geworden in hun overleggingen</w:t>
      </w:r>
      <w:r>
        <w:rPr>
          <w:rFonts w:ascii="Times New Roman" w:hAnsi="Times New Roman"/>
          <w:sz w:val="24"/>
          <w:szCs w:val="24"/>
        </w:rPr>
        <w:t xml:space="preserve">, </w:t>
      </w:r>
      <w:r w:rsidRPr="00121A2C">
        <w:rPr>
          <w:rFonts w:ascii="Times New Roman" w:hAnsi="Times New Roman"/>
          <w:sz w:val="24"/>
          <w:szCs w:val="24"/>
        </w:rPr>
        <w:t>en hun onverstandig hart is verduisterd geworden</w:t>
      </w:r>
      <w:r>
        <w:rPr>
          <w:rFonts w:ascii="Times New Roman" w:hAnsi="Times New Roman"/>
          <w:sz w:val="24"/>
          <w:szCs w:val="24"/>
        </w:rPr>
        <w:t xml:space="preserve">, </w:t>
      </w:r>
      <w:r w:rsidRPr="00121A2C">
        <w:rPr>
          <w:rFonts w:ascii="Times New Roman" w:hAnsi="Times New Roman"/>
          <w:sz w:val="24"/>
          <w:szCs w:val="24"/>
        </w:rPr>
        <w:t>zodat zij de heerlijkheid Gods</w:t>
      </w:r>
      <w:r>
        <w:rPr>
          <w:rFonts w:ascii="Times New Roman" w:hAnsi="Times New Roman"/>
          <w:sz w:val="24"/>
          <w:szCs w:val="24"/>
        </w:rPr>
        <w:t xml:space="preserve">, </w:t>
      </w:r>
      <w:r w:rsidRPr="00121A2C">
        <w:rPr>
          <w:rFonts w:ascii="Times New Roman" w:hAnsi="Times New Roman"/>
          <w:sz w:val="24"/>
          <w:szCs w:val="24"/>
        </w:rPr>
        <w:t>welke is Zijn waarheid</w:t>
      </w:r>
      <w:r>
        <w:rPr>
          <w:rFonts w:ascii="Times New Roman" w:hAnsi="Times New Roman"/>
          <w:sz w:val="24"/>
          <w:szCs w:val="24"/>
        </w:rPr>
        <w:t>, veranderen</w:t>
      </w:r>
      <w:r w:rsidRPr="00121A2C">
        <w:rPr>
          <w:rFonts w:ascii="Times New Roman" w:hAnsi="Times New Roman"/>
          <w:sz w:val="24"/>
          <w:szCs w:val="24"/>
        </w:rPr>
        <w:t xml:space="preserve"> in een leugen. </w:t>
      </w:r>
      <w:r>
        <w:rPr>
          <w:rFonts w:ascii="Times New Roman" w:hAnsi="Times New Roman"/>
          <w:sz w:val="24"/>
          <w:szCs w:val="24"/>
        </w:rPr>
        <w:t>Rom.</w:t>
      </w:r>
      <w:r w:rsidRPr="00121A2C">
        <w:rPr>
          <w:rFonts w:ascii="Times New Roman" w:hAnsi="Times New Roman"/>
          <w:sz w:val="24"/>
          <w:szCs w:val="24"/>
        </w:rPr>
        <w:t xml:space="preserve"> 1:21</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G</w:t>
      </w:r>
      <w:r w:rsidRPr="00121A2C">
        <w:rPr>
          <w:rFonts w:ascii="Times New Roman" w:hAnsi="Times New Roman"/>
          <w:sz w:val="24"/>
          <w:szCs w:val="24"/>
        </w:rPr>
        <w:t>od zegt</w:t>
      </w:r>
      <w:r>
        <w:rPr>
          <w:rFonts w:ascii="Times New Roman" w:hAnsi="Times New Roman"/>
          <w:sz w:val="24"/>
          <w:szCs w:val="24"/>
        </w:rPr>
        <w:t xml:space="preserve">, </w:t>
      </w:r>
      <w:r w:rsidRPr="00121A2C">
        <w:rPr>
          <w:rFonts w:ascii="Times New Roman" w:hAnsi="Times New Roman"/>
          <w:sz w:val="24"/>
          <w:szCs w:val="24"/>
        </w:rPr>
        <w:t>dat Hij ziet</w:t>
      </w:r>
      <w:r>
        <w:rPr>
          <w:rFonts w:ascii="Times New Roman" w:hAnsi="Times New Roman"/>
          <w:sz w:val="24"/>
          <w:szCs w:val="24"/>
        </w:rPr>
        <w:t xml:space="preserve">, </w:t>
      </w:r>
      <w:r w:rsidRPr="006D6B24">
        <w:rPr>
          <w:rFonts w:ascii="Times New Roman" w:hAnsi="Times New Roman"/>
          <w:i/>
          <w:sz w:val="24"/>
          <w:szCs w:val="24"/>
        </w:rPr>
        <w:t>zij zeggen, dat Hij niet ziet</w:t>
      </w:r>
      <w:r>
        <w:rPr>
          <w:rFonts w:ascii="Times New Roman" w:hAnsi="Times New Roman"/>
          <w:sz w:val="24"/>
          <w:szCs w:val="24"/>
        </w:rPr>
        <w:t xml:space="preserve">. </w:t>
      </w:r>
      <w:r w:rsidRPr="00121A2C">
        <w:rPr>
          <w:rFonts w:ascii="Times New Roman" w:hAnsi="Times New Roman"/>
          <w:sz w:val="24"/>
          <w:szCs w:val="24"/>
        </w:rPr>
        <w:t>God zegt</w:t>
      </w:r>
      <w:r>
        <w:rPr>
          <w:rFonts w:ascii="Times New Roman" w:hAnsi="Times New Roman"/>
          <w:sz w:val="24"/>
          <w:szCs w:val="24"/>
        </w:rPr>
        <w:t xml:space="preserve">, </w:t>
      </w:r>
      <w:r w:rsidRPr="00121A2C">
        <w:rPr>
          <w:rFonts w:ascii="Times New Roman" w:hAnsi="Times New Roman"/>
          <w:sz w:val="24"/>
          <w:szCs w:val="24"/>
        </w:rPr>
        <w:t>dat Hij weet</w:t>
      </w:r>
      <w:r>
        <w:rPr>
          <w:rFonts w:ascii="Times New Roman" w:hAnsi="Times New Roman"/>
          <w:sz w:val="24"/>
          <w:szCs w:val="24"/>
        </w:rPr>
        <w:t xml:space="preserve">, </w:t>
      </w:r>
      <w:r w:rsidRPr="00121A2C">
        <w:rPr>
          <w:rFonts w:ascii="Times New Roman" w:hAnsi="Times New Roman"/>
          <w:sz w:val="24"/>
          <w:szCs w:val="24"/>
        </w:rPr>
        <w:t>zij zeggen</w:t>
      </w:r>
      <w:r>
        <w:rPr>
          <w:rFonts w:ascii="Times New Roman" w:hAnsi="Times New Roman"/>
          <w:sz w:val="24"/>
          <w:szCs w:val="24"/>
        </w:rPr>
        <w:t xml:space="preserve">, </w:t>
      </w:r>
      <w:r w:rsidRPr="00121A2C">
        <w:rPr>
          <w:rFonts w:ascii="Times New Roman" w:hAnsi="Times New Roman"/>
          <w:sz w:val="24"/>
          <w:szCs w:val="24"/>
        </w:rPr>
        <w:t>dat Hij niet weet</w:t>
      </w:r>
      <w:r>
        <w:rPr>
          <w:rFonts w:ascii="Times New Roman" w:hAnsi="Times New Roman"/>
          <w:sz w:val="24"/>
          <w:szCs w:val="24"/>
        </w:rPr>
        <w:t xml:space="preserve">. </w:t>
      </w:r>
      <w:r w:rsidRPr="00121A2C">
        <w:rPr>
          <w:rFonts w:ascii="Times New Roman" w:hAnsi="Times New Roman"/>
          <w:sz w:val="24"/>
          <w:szCs w:val="24"/>
        </w:rPr>
        <w:t>God zegt</w:t>
      </w:r>
      <w:r>
        <w:rPr>
          <w:rFonts w:ascii="Times New Roman" w:hAnsi="Times New Roman"/>
          <w:sz w:val="24"/>
          <w:szCs w:val="24"/>
        </w:rPr>
        <w:t xml:space="preserve">, </w:t>
      </w:r>
      <w:r w:rsidRPr="00121A2C">
        <w:rPr>
          <w:rFonts w:ascii="Times New Roman" w:hAnsi="Times New Roman"/>
          <w:sz w:val="24"/>
          <w:szCs w:val="24"/>
        </w:rPr>
        <w:t>dat niemand Hem gelijk is</w:t>
      </w:r>
      <w:r>
        <w:rPr>
          <w:rFonts w:ascii="Times New Roman" w:hAnsi="Times New Roman"/>
          <w:sz w:val="24"/>
          <w:szCs w:val="24"/>
        </w:rPr>
        <w:t xml:space="preserve">, </w:t>
      </w:r>
      <w:r w:rsidRPr="00121A2C">
        <w:rPr>
          <w:rFonts w:ascii="Times New Roman" w:hAnsi="Times New Roman"/>
          <w:sz w:val="24"/>
          <w:szCs w:val="24"/>
        </w:rPr>
        <w:t>evenwel zeggen zij</w:t>
      </w:r>
      <w:r>
        <w:rPr>
          <w:rFonts w:ascii="Times New Roman" w:hAnsi="Times New Roman"/>
          <w:sz w:val="24"/>
          <w:szCs w:val="24"/>
        </w:rPr>
        <w:t xml:space="preserve">, </w:t>
      </w:r>
      <w:r w:rsidRPr="00121A2C">
        <w:rPr>
          <w:rFonts w:ascii="Times New Roman" w:hAnsi="Times New Roman"/>
          <w:sz w:val="24"/>
          <w:szCs w:val="24"/>
        </w:rPr>
        <w:t>dat Hij geheel gelijk is aan hen</w:t>
      </w:r>
      <w:r>
        <w:rPr>
          <w:rFonts w:ascii="Times New Roman" w:hAnsi="Times New Roman"/>
          <w:sz w:val="24"/>
          <w:szCs w:val="24"/>
        </w:rPr>
        <w:t xml:space="preserve">. </w:t>
      </w:r>
      <w:r w:rsidRPr="00121A2C">
        <w:rPr>
          <w:rFonts w:ascii="Times New Roman" w:hAnsi="Times New Roman"/>
          <w:sz w:val="24"/>
          <w:szCs w:val="24"/>
        </w:rPr>
        <w:t>God zegt</w:t>
      </w:r>
      <w:r>
        <w:rPr>
          <w:rFonts w:ascii="Times New Roman" w:hAnsi="Times New Roman"/>
          <w:sz w:val="24"/>
          <w:szCs w:val="24"/>
        </w:rPr>
        <w:t xml:space="preserve">, </w:t>
      </w:r>
      <w:r w:rsidRPr="00121A2C">
        <w:rPr>
          <w:rFonts w:ascii="Times New Roman" w:hAnsi="Times New Roman"/>
          <w:sz w:val="24"/>
          <w:szCs w:val="24"/>
        </w:rPr>
        <w:t>dat niemand om niet Zijn wacht zal waarnemen</w:t>
      </w:r>
      <w:r>
        <w:rPr>
          <w:rFonts w:ascii="Times New Roman" w:hAnsi="Times New Roman"/>
          <w:sz w:val="24"/>
          <w:szCs w:val="24"/>
        </w:rPr>
        <w:t xml:space="preserve">, </w:t>
      </w:r>
      <w:r w:rsidRPr="00121A2C">
        <w:rPr>
          <w:rFonts w:ascii="Times New Roman" w:hAnsi="Times New Roman"/>
          <w:sz w:val="24"/>
          <w:szCs w:val="24"/>
        </w:rPr>
        <w:t>zij zeggen: Het is tevergeefs en tot geen nut om Hem te dienen</w:t>
      </w:r>
      <w:r>
        <w:rPr>
          <w:rFonts w:ascii="Times New Roman" w:hAnsi="Times New Roman"/>
          <w:sz w:val="24"/>
          <w:szCs w:val="24"/>
        </w:rPr>
        <w:t xml:space="preserve">. </w:t>
      </w: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Hij goed doet</w:t>
      </w:r>
      <w:r>
        <w:rPr>
          <w:rFonts w:ascii="Times New Roman" w:hAnsi="Times New Roman"/>
          <w:sz w:val="24"/>
          <w:szCs w:val="24"/>
        </w:rPr>
        <w:t xml:space="preserve">, </w:t>
      </w:r>
      <w:r w:rsidRPr="00121A2C">
        <w:rPr>
          <w:rFonts w:ascii="Times New Roman" w:hAnsi="Times New Roman"/>
          <w:sz w:val="24"/>
          <w:szCs w:val="24"/>
        </w:rPr>
        <w:t>zij zeggen: Hij doet geen goed</w:t>
      </w:r>
      <w:r>
        <w:rPr>
          <w:rFonts w:ascii="Times New Roman" w:hAnsi="Times New Roman"/>
          <w:sz w:val="24"/>
          <w:szCs w:val="24"/>
        </w:rPr>
        <w:t xml:space="preserve">, </w:t>
      </w:r>
      <w:r w:rsidRPr="00121A2C">
        <w:rPr>
          <w:rFonts w:ascii="Times New Roman" w:hAnsi="Times New Roman"/>
          <w:sz w:val="24"/>
          <w:szCs w:val="24"/>
        </w:rPr>
        <w:t>en hij doet geen kwaad.</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w:t>
      </w:r>
      <w:r w:rsidRPr="001B5E5B">
        <w:rPr>
          <w:rFonts w:ascii="Times New Roman" w:hAnsi="Times New Roman"/>
          <w:sz w:val="24"/>
          <w:szCs w:val="24"/>
          <w:lang w:val="en-GB"/>
        </w:rPr>
        <w:t xml:space="preserve">Job 22:13 - 14, Psalm 50:21, Job 21:14 - 15, Maleachi 3:14, Zefánja 1:12. </w:t>
      </w:r>
      <w:r w:rsidRPr="00121A2C">
        <w:rPr>
          <w:rFonts w:ascii="Times New Roman" w:hAnsi="Times New Roman"/>
          <w:sz w:val="24"/>
          <w:szCs w:val="24"/>
        </w:rPr>
        <w:t>Aldus geloven zij vals betreffende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wat betreft het woord van</w:t>
      </w:r>
      <w:r>
        <w:rPr>
          <w:rFonts w:ascii="Times New Roman" w:hAnsi="Times New Roman"/>
          <w:sz w:val="24"/>
          <w:szCs w:val="24"/>
        </w:rPr>
        <w:t xml:space="preserve"> Zijn genade</w:t>
      </w:r>
      <w:r w:rsidRPr="00121A2C">
        <w:rPr>
          <w:rFonts w:ascii="Times New Roman" w:hAnsi="Times New Roman"/>
          <w:sz w:val="24"/>
          <w:szCs w:val="24"/>
        </w:rPr>
        <w:t xml:space="preserve"> en de</w:t>
      </w:r>
      <w:r>
        <w:rPr>
          <w:rFonts w:ascii="Times New Roman" w:hAnsi="Times New Roman"/>
          <w:sz w:val="24"/>
          <w:szCs w:val="24"/>
        </w:rPr>
        <w:t xml:space="preserve"> Openb. </w:t>
      </w:r>
      <w:r w:rsidRPr="00121A2C">
        <w:rPr>
          <w:rFonts w:ascii="Times New Roman" w:hAnsi="Times New Roman"/>
          <w:sz w:val="24"/>
          <w:szCs w:val="24"/>
        </w:rPr>
        <w:t>van Zijn barmhartigheid in Christus</w:t>
      </w:r>
      <w:r>
        <w:rPr>
          <w:rFonts w:ascii="Times New Roman" w:hAnsi="Times New Roman"/>
          <w:sz w:val="24"/>
          <w:szCs w:val="24"/>
        </w:rPr>
        <w:t xml:space="preserve">, </w:t>
      </w:r>
      <w:r w:rsidRPr="00121A2C">
        <w:rPr>
          <w:rFonts w:ascii="Times New Roman" w:hAnsi="Times New Roman"/>
          <w:sz w:val="24"/>
          <w:szCs w:val="24"/>
        </w:rPr>
        <w:t>deinzen zij er niet voor terug om met hun praktijk te zeggen</w:t>
      </w:r>
      <w:r>
        <w:rPr>
          <w:rFonts w:ascii="Times New Roman" w:hAnsi="Times New Roman"/>
          <w:sz w:val="24"/>
          <w:szCs w:val="24"/>
        </w:rPr>
        <w:t xml:space="preserve"> - </w:t>
      </w:r>
      <w:r w:rsidRPr="00121A2C">
        <w:rPr>
          <w:rFonts w:ascii="Times New Roman" w:hAnsi="Times New Roman"/>
          <w:sz w:val="24"/>
          <w:szCs w:val="24"/>
        </w:rPr>
        <w:t>want een boos man spreekt met zijn voeten</w:t>
      </w:r>
      <w:r>
        <w:rPr>
          <w:rFonts w:ascii="Times New Roman" w:hAnsi="Times New Roman"/>
          <w:sz w:val="24"/>
          <w:szCs w:val="24"/>
        </w:rPr>
        <w:t xml:space="preserve">, </w:t>
      </w:r>
      <w:r w:rsidRPr="00121A2C">
        <w:rPr>
          <w:rFonts w:ascii="Times New Roman" w:hAnsi="Times New Roman"/>
          <w:sz w:val="24"/>
          <w:szCs w:val="24"/>
        </w:rPr>
        <w:t>Spreuken 6:13</w:t>
      </w:r>
      <w:r>
        <w:rPr>
          <w:rFonts w:ascii="Times New Roman" w:hAnsi="Times New Roman"/>
          <w:sz w:val="24"/>
          <w:szCs w:val="24"/>
        </w:rPr>
        <w:t xml:space="preserve">, </w:t>
      </w:r>
      <w:r w:rsidRPr="00121A2C">
        <w:rPr>
          <w:rFonts w:ascii="Times New Roman" w:hAnsi="Times New Roman"/>
          <w:sz w:val="24"/>
          <w:szCs w:val="24"/>
        </w:rPr>
        <w:t>dat d</w:t>
      </w:r>
      <w:r>
        <w:rPr>
          <w:rFonts w:ascii="Times New Roman" w:hAnsi="Times New Roman"/>
          <w:sz w:val="24"/>
          <w:szCs w:val="24"/>
        </w:rPr>
        <w:t>i</w:t>
      </w:r>
      <w:r w:rsidRPr="00121A2C">
        <w:rPr>
          <w:rFonts w:ascii="Times New Roman" w:hAnsi="Times New Roman"/>
          <w:sz w:val="24"/>
          <w:szCs w:val="24"/>
        </w:rPr>
        <w:t>t een grote leugen is</w:t>
      </w:r>
      <w:r>
        <w:rPr>
          <w:rFonts w:ascii="Times New Roman" w:hAnsi="Times New Roman"/>
          <w:sz w:val="24"/>
          <w:szCs w:val="24"/>
        </w:rPr>
        <w:t xml:space="preserve">, </w:t>
      </w:r>
      <w:r w:rsidRPr="00121A2C">
        <w:rPr>
          <w:rFonts w:ascii="Times New Roman" w:hAnsi="Times New Roman"/>
          <w:sz w:val="24"/>
          <w:szCs w:val="24"/>
        </w:rPr>
        <w:t xml:space="preserve">en dat men daaraan geen vertrouwen moet schenken. </w:t>
      </w:r>
      <w:r>
        <w:rPr>
          <w:rFonts w:ascii="Times New Roman" w:hAnsi="Times New Roman"/>
          <w:sz w:val="24"/>
          <w:szCs w:val="24"/>
        </w:rPr>
        <w:t xml:space="preserve">1 Joh. </w:t>
      </w:r>
      <w:r w:rsidRPr="00121A2C">
        <w:rPr>
          <w:rFonts w:ascii="Times New Roman" w:hAnsi="Times New Roman"/>
          <w:sz w:val="24"/>
          <w:szCs w:val="24"/>
        </w:rPr>
        <w:t xml:space="preserve">5:10.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zal God nu doen om deze mensen te behouden</w:t>
      </w:r>
      <w:r>
        <w:rPr>
          <w:rFonts w:ascii="Times New Roman" w:hAnsi="Times New Roman"/>
          <w:sz w:val="24"/>
          <w:szCs w:val="24"/>
        </w:rPr>
        <w:t xml:space="preserve">? Indien </w:t>
      </w:r>
      <w:r w:rsidRPr="00121A2C">
        <w:rPr>
          <w:rFonts w:ascii="Times New Roman" w:hAnsi="Times New Roman"/>
          <w:sz w:val="24"/>
          <w:szCs w:val="24"/>
        </w:rPr>
        <w:t>Hij Zichzelf en Zijn heerlijkheid verbergt</w:t>
      </w:r>
      <w:r>
        <w:rPr>
          <w:rFonts w:ascii="Times New Roman" w:hAnsi="Times New Roman"/>
          <w:sz w:val="24"/>
          <w:szCs w:val="24"/>
        </w:rPr>
        <w:t xml:space="preserve">, </w:t>
      </w:r>
      <w:r w:rsidRPr="00121A2C">
        <w:rPr>
          <w:rFonts w:ascii="Times New Roman" w:hAnsi="Times New Roman"/>
          <w:sz w:val="24"/>
          <w:szCs w:val="24"/>
        </w:rPr>
        <w:t>komen zij om</w:t>
      </w:r>
      <w:r>
        <w:rPr>
          <w:rFonts w:ascii="Times New Roman" w:hAnsi="Times New Roman"/>
          <w:sz w:val="24"/>
          <w:szCs w:val="24"/>
        </w:rPr>
        <w:t xml:space="preserve">. Indien </w:t>
      </w:r>
      <w:r w:rsidRPr="00121A2C">
        <w:rPr>
          <w:rFonts w:ascii="Times New Roman" w:hAnsi="Times New Roman"/>
          <w:sz w:val="24"/>
          <w:szCs w:val="24"/>
        </w:rPr>
        <w:t>Hij tot hen zendt door Zijn boden en nalaat zelf tot hen te komen</w:t>
      </w:r>
      <w:r>
        <w:rPr>
          <w:rFonts w:ascii="Times New Roman" w:hAnsi="Times New Roman"/>
          <w:sz w:val="24"/>
          <w:szCs w:val="24"/>
        </w:rPr>
        <w:t xml:space="preserve">, </w:t>
      </w:r>
      <w:r w:rsidRPr="00121A2C">
        <w:rPr>
          <w:rFonts w:ascii="Times New Roman" w:hAnsi="Times New Roman"/>
          <w:sz w:val="24"/>
          <w:szCs w:val="24"/>
        </w:rPr>
        <w:t>komen zij om</w:t>
      </w:r>
      <w:r>
        <w:rPr>
          <w:rFonts w:ascii="Times New Roman" w:hAnsi="Times New Roman"/>
          <w:sz w:val="24"/>
          <w:szCs w:val="24"/>
        </w:rPr>
        <w:t xml:space="preserve">. Indien </w:t>
      </w:r>
      <w:r w:rsidRPr="00121A2C">
        <w:rPr>
          <w:rFonts w:ascii="Times New Roman" w:hAnsi="Times New Roman"/>
          <w:sz w:val="24"/>
          <w:szCs w:val="24"/>
        </w:rPr>
        <w:t>Hij tot hen komt en nalaat op hen te werken door</w:t>
      </w:r>
      <w:r>
        <w:rPr>
          <w:rFonts w:ascii="Times New Roman" w:hAnsi="Times New Roman"/>
          <w:sz w:val="24"/>
          <w:szCs w:val="24"/>
        </w:rPr>
        <w:t xml:space="preserve"> Zijn Woord, </w:t>
      </w:r>
      <w:r w:rsidRPr="00121A2C">
        <w:rPr>
          <w:rFonts w:ascii="Times New Roman" w:hAnsi="Times New Roman"/>
          <w:sz w:val="24"/>
          <w:szCs w:val="24"/>
        </w:rPr>
        <w:t>komen zij om</w:t>
      </w:r>
      <w:r>
        <w:rPr>
          <w:rFonts w:ascii="Times New Roman" w:hAnsi="Times New Roman"/>
          <w:sz w:val="24"/>
          <w:szCs w:val="24"/>
        </w:rPr>
        <w:t xml:space="preserve">, indien </w:t>
      </w:r>
      <w:r w:rsidRPr="00121A2C">
        <w:rPr>
          <w:rFonts w:ascii="Times New Roman" w:hAnsi="Times New Roman"/>
          <w:sz w:val="24"/>
          <w:szCs w:val="24"/>
        </w:rPr>
        <w:t>Hij op hen werkt</w:t>
      </w:r>
      <w:r>
        <w:rPr>
          <w:rFonts w:ascii="Times New Roman" w:hAnsi="Times New Roman"/>
          <w:sz w:val="24"/>
          <w:szCs w:val="24"/>
        </w:rPr>
        <w:t>, maar</w:t>
      </w:r>
      <w:r w:rsidRPr="00121A2C">
        <w:rPr>
          <w:rFonts w:ascii="Times New Roman" w:hAnsi="Times New Roman"/>
          <w:sz w:val="24"/>
          <w:szCs w:val="24"/>
        </w:rPr>
        <w:t xml:space="preserve"> niet krachtdadig</w:t>
      </w:r>
      <w:r>
        <w:rPr>
          <w:rFonts w:ascii="Times New Roman" w:hAnsi="Times New Roman"/>
          <w:sz w:val="24"/>
          <w:szCs w:val="24"/>
        </w:rPr>
        <w:t xml:space="preserve">, </w:t>
      </w:r>
      <w:r w:rsidRPr="00121A2C">
        <w:rPr>
          <w:rFonts w:ascii="Times New Roman" w:hAnsi="Times New Roman"/>
          <w:sz w:val="24"/>
          <w:szCs w:val="24"/>
        </w:rPr>
        <w:t>komen zij om</w:t>
      </w:r>
      <w:r>
        <w:rPr>
          <w:rFonts w:ascii="Times New Roman" w:hAnsi="Times New Roman"/>
          <w:sz w:val="24"/>
          <w:szCs w:val="24"/>
        </w:rPr>
        <w:t xml:space="preserve">. Indien </w:t>
      </w:r>
      <w:r w:rsidRPr="00121A2C">
        <w:rPr>
          <w:rFonts w:ascii="Times New Roman" w:hAnsi="Times New Roman"/>
          <w:sz w:val="24"/>
          <w:szCs w:val="24"/>
        </w:rPr>
        <w:t>Hij krachtdadig werkt</w:t>
      </w:r>
      <w:r>
        <w:rPr>
          <w:rFonts w:ascii="Times New Roman" w:hAnsi="Times New Roman"/>
          <w:sz w:val="24"/>
          <w:szCs w:val="24"/>
        </w:rPr>
        <w:t xml:space="preserve">, </w:t>
      </w:r>
      <w:r w:rsidRPr="00121A2C">
        <w:rPr>
          <w:rFonts w:ascii="Times New Roman" w:hAnsi="Times New Roman"/>
          <w:sz w:val="24"/>
          <w:szCs w:val="24"/>
        </w:rPr>
        <w:t>moet Hij hun harten breken</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w:t>
      </w:r>
      <w:r w:rsidRPr="00121A2C">
        <w:rPr>
          <w:rFonts w:ascii="Times New Roman" w:hAnsi="Times New Roman"/>
          <w:sz w:val="24"/>
          <w:szCs w:val="24"/>
        </w:rPr>
        <w:t>als dodelijk gewonden</w:t>
      </w:r>
      <w:r>
        <w:rPr>
          <w:rFonts w:ascii="Times New Roman" w:hAnsi="Times New Roman"/>
          <w:sz w:val="24"/>
          <w:szCs w:val="24"/>
        </w:rPr>
        <w:t xml:space="preserve">, </w:t>
      </w:r>
      <w:r w:rsidRPr="00121A2C">
        <w:rPr>
          <w:rFonts w:ascii="Times New Roman" w:hAnsi="Times New Roman"/>
          <w:sz w:val="24"/>
          <w:szCs w:val="24"/>
        </w:rPr>
        <w:t>aan Zijn voeten doen vallen om te smeken om genade</w:t>
      </w:r>
      <w:r>
        <w:rPr>
          <w:rFonts w:ascii="Times New Roman" w:hAnsi="Times New Roman"/>
          <w:sz w:val="24"/>
          <w:szCs w:val="24"/>
        </w:rPr>
        <w:t xml:space="preserve">, </w:t>
      </w:r>
      <w:r w:rsidRPr="00121A2C">
        <w:rPr>
          <w:rFonts w:ascii="Times New Roman" w:hAnsi="Times New Roman"/>
          <w:sz w:val="24"/>
          <w:szCs w:val="24"/>
        </w:rPr>
        <w:t>of er kan hun geen goed gedaan worden</w:t>
      </w:r>
      <w:r>
        <w:rPr>
          <w:rFonts w:ascii="Times New Roman" w:hAnsi="Times New Roman"/>
          <w:sz w:val="24"/>
          <w:szCs w:val="24"/>
        </w:rPr>
        <w:t xml:space="preserve">, </w:t>
      </w:r>
      <w:r w:rsidRPr="00121A2C">
        <w:rPr>
          <w:rFonts w:ascii="Times New Roman" w:hAnsi="Times New Roman"/>
          <w:sz w:val="24"/>
          <w:szCs w:val="24"/>
        </w:rPr>
        <w:t>zij zullen niet recht geloven totdat Hij hen uit hun ongeloof uitbrandt</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w:t>
      </w:r>
      <w:r w:rsidRPr="00121A2C">
        <w:rPr>
          <w:rFonts w:ascii="Times New Roman" w:hAnsi="Times New Roman"/>
          <w:sz w:val="24"/>
          <w:szCs w:val="24"/>
        </w:rPr>
        <w:t>door het breken van hun beenderen vanwege hun vals geloof</w:t>
      </w:r>
      <w:r>
        <w:rPr>
          <w:rFonts w:ascii="Times New Roman" w:hAnsi="Times New Roman"/>
          <w:sz w:val="24"/>
          <w:szCs w:val="24"/>
        </w:rPr>
        <w:t xml:space="preserve">, </w:t>
      </w:r>
      <w:r w:rsidRPr="00121A2C">
        <w:rPr>
          <w:rFonts w:ascii="Times New Roman" w:hAnsi="Times New Roman"/>
          <w:sz w:val="24"/>
          <w:szCs w:val="24"/>
        </w:rPr>
        <w:t>bekend maakt</w:t>
      </w:r>
      <w:r>
        <w:rPr>
          <w:rFonts w:ascii="Times New Roman" w:hAnsi="Times New Roman"/>
          <w:sz w:val="24"/>
          <w:szCs w:val="24"/>
        </w:rPr>
        <w:t xml:space="preserve">, </w:t>
      </w:r>
      <w:r w:rsidRPr="00121A2C">
        <w:rPr>
          <w:rFonts w:ascii="Times New Roman" w:hAnsi="Times New Roman"/>
          <w:sz w:val="24"/>
          <w:szCs w:val="24"/>
        </w:rPr>
        <w:t>dat Hij is en zal zijn wat Hij van Zichzelf gezegd heeft in Zijn heilig Woord. Het hart moet dus gebroken worden voor het goed kan worden met de mens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 De mens</w:t>
      </w:r>
      <w:r>
        <w:rPr>
          <w:rFonts w:ascii="Times New Roman" w:hAnsi="Times New Roman"/>
          <w:sz w:val="24"/>
          <w:szCs w:val="24"/>
        </w:rPr>
        <w:t xml:space="preserve">, </w:t>
      </w:r>
      <w:r w:rsidRPr="00121A2C">
        <w:rPr>
          <w:rFonts w:ascii="Times New Roman" w:hAnsi="Times New Roman"/>
          <w:sz w:val="24"/>
          <w:szCs w:val="24"/>
        </w:rPr>
        <w:t>zoals hij in de wereld komt</w:t>
      </w:r>
      <w:r>
        <w:rPr>
          <w:rFonts w:ascii="Times New Roman" w:hAnsi="Times New Roman"/>
          <w:sz w:val="24"/>
          <w:szCs w:val="24"/>
        </w:rPr>
        <w:t xml:space="preserve">, </w:t>
      </w:r>
      <w:r w:rsidRPr="00121A2C">
        <w:rPr>
          <w:rFonts w:ascii="Times New Roman" w:hAnsi="Times New Roman"/>
          <w:sz w:val="24"/>
          <w:szCs w:val="24"/>
        </w:rPr>
        <w:t>is niet alleen een dood mens</w:t>
      </w:r>
      <w:r>
        <w:rPr>
          <w:rFonts w:ascii="Times New Roman" w:hAnsi="Times New Roman"/>
          <w:sz w:val="24"/>
          <w:szCs w:val="24"/>
        </w:rPr>
        <w:t xml:space="preserve">, </w:t>
      </w:r>
      <w:r w:rsidRPr="00121A2C">
        <w:rPr>
          <w:rFonts w:ascii="Times New Roman" w:hAnsi="Times New Roman"/>
          <w:sz w:val="24"/>
          <w:szCs w:val="24"/>
        </w:rPr>
        <w:t>een dwaas</w:t>
      </w:r>
      <w:r>
        <w:rPr>
          <w:rFonts w:ascii="Times New Roman" w:hAnsi="Times New Roman"/>
          <w:sz w:val="24"/>
          <w:szCs w:val="24"/>
        </w:rPr>
        <w:t xml:space="preserve">, </w:t>
      </w:r>
      <w:r w:rsidRPr="00121A2C">
        <w:rPr>
          <w:rFonts w:ascii="Times New Roman" w:hAnsi="Times New Roman"/>
          <w:sz w:val="24"/>
          <w:szCs w:val="24"/>
        </w:rPr>
        <w:t>hoogmoedig</w:t>
      </w:r>
      <w:r>
        <w:rPr>
          <w:rFonts w:ascii="Times New Roman" w:hAnsi="Times New Roman"/>
          <w:sz w:val="24"/>
          <w:szCs w:val="24"/>
        </w:rPr>
        <w:t xml:space="preserve">, </w:t>
      </w:r>
      <w:r w:rsidRPr="00121A2C">
        <w:rPr>
          <w:rFonts w:ascii="Times New Roman" w:hAnsi="Times New Roman"/>
          <w:sz w:val="24"/>
          <w:szCs w:val="24"/>
        </w:rPr>
        <w:t>eigenwillig</w:t>
      </w:r>
      <w:r>
        <w:rPr>
          <w:rFonts w:ascii="Times New Roman" w:hAnsi="Times New Roman"/>
          <w:sz w:val="24"/>
          <w:szCs w:val="24"/>
        </w:rPr>
        <w:t xml:space="preserve">, </w:t>
      </w:r>
      <w:r w:rsidRPr="00121A2C">
        <w:rPr>
          <w:rFonts w:ascii="Times New Roman" w:hAnsi="Times New Roman"/>
          <w:sz w:val="24"/>
          <w:szCs w:val="24"/>
        </w:rPr>
        <w:t>zonder vreze</w:t>
      </w:r>
      <w:r>
        <w:rPr>
          <w:rFonts w:ascii="Times New Roman" w:hAnsi="Times New Roman"/>
          <w:sz w:val="24"/>
          <w:szCs w:val="24"/>
        </w:rPr>
        <w:t xml:space="preserve">, </w:t>
      </w:r>
      <w:r w:rsidRPr="00121A2C">
        <w:rPr>
          <w:rFonts w:ascii="Times New Roman" w:hAnsi="Times New Roman"/>
          <w:sz w:val="24"/>
          <w:szCs w:val="24"/>
        </w:rPr>
        <w:t>en een vals gelovige</w:t>
      </w:r>
      <w:r>
        <w:rPr>
          <w:rFonts w:ascii="Times New Roman" w:hAnsi="Times New Roman"/>
          <w:sz w:val="24"/>
          <w:szCs w:val="24"/>
        </w:rPr>
        <w:t>, maar</w:t>
      </w:r>
      <w:r w:rsidRPr="00121A2C">
        <w:rPr>
          <w:rFonts w:ascii="Times New Roman" w:hAnsi="Times New Roman"/>
          <w:sz w:val="24"/>
          <w:szCs w:val="24"/>
        </w:rPr>
        <w:t xml:space="preserve"> een grote liefhebber van de zonde: hij is gevangen</w:t>
      </w:r>
      <w:r>
        <w:rPr>
          <w:rFonts w:ascii="Times New Roman" w:hAnsi="Times New Roman"/>
          <w:sz w:val="24"/>
          <w:szCs w:val="24"/>
        </w:rPr>
        <w:t xml:space="preserve">, </w:t>
      </w:r>
      <w:r w:rsidRPr="00121A2C">
        <w:rPr>
          <w:rFonts w:ascii="Times New Roman" w:hAnsi="Times New Roman"/>
          <w:sz w:val="24"/>
          <w:szCs w:val="24"/>
        </w:rPr>
        <w:t>weggevoerd</w:t>
      </w:r>
      <w:r>
        <w:rPr>
          <w:rFonts w:ascii="Times New Roman" w:hAnsi="Times New Roman"/>
          <w:sz w:val="24"/>
          <w:szCs w:val="24"/>
        </w:rPr>
        <w:t xml:space="preserve">, </w:t>
      </w:r>
      <w:r w:rsidRPr="00121A2C">
        <w:rPr>
          <w:rFonts w:ascii="Times New Roman" w:hAnsi="Times New Roman"/>
          <w:sz w:val="24"/>
          <w:szCs w:val="24"/>
        </w:rPr>
        <w:t>verzwolgen in de genietingen ervan. Hierom zegt het Woord</w:t>
      </w:r>
      <w:r>
        <w:rPr>
          <w:rFonts w:ascii="Times New Roman" w:hAnsi="Times New Roman"/>
          <w:sz w:val="24"/>
          <w:szCs w:val="24"/>
        </w:rPr>
        <w:t xml:space="preserve">, </w:t>
      </w:r>
      <w:r w:rsidRPr="00121A2C">
        <w:rPr>
          <w:rFonts w:ascii="Times New Roman" w:hAnsi="Times New Roman"/>
          <w:sz w:val="24"/>
          <w:szCs w:val="24"/>
        </w:rPr>
        <w:t>dat zij de zonde liefhebben</w:t>
      </w:r>
      <w:r>
        <w:rPr>
          <w:rFonts w:ascii="Times New Roman" w:hAnsi="Times New Roman"/>
          <w:sz w:val="24"/>
          <w:szCs w:val="24"/>
        </w:rPr>
        <w:t xml:space="preserve">, </w:t>
      </w:r>
      <w:r w:rsidRPr="00121A2C">
        <w:rPr>
          <w:rFonts w:ascii="Times New Roman" w:hAnsi="Times New Roman"/>
          <w:sz w:val="24"/>
          <w:szCs w:val="24"/>
        </w:rPr>
        <w:t>behagen scheppen in leugens</w:t>
      </w:r>
      <w:r>
        <w:rPr>
          <w:rFonts w:ascii="Times New Roman" w:hAnsi="Times New Roman"/>
          <w:sz w:val="24"/>
          <w:szCs w:val="24"/>
        </w:rPr>
        <w:t xml:space="preserve">, </w:t>
      </w:r>
      <w:r w:rsidRPr="00121A2C">
        <w:rPr>
          <w:rFonts w:ascii="Times New Roman" w:hAnsi="Times New Roman"/>
          <w:sz w:val="24"/>
          <w:szCs w:val="24"/>
        </w:rPr>
        <w:t>vermaak vinden in ongerechtigheid en in hen</w:t>
      </w:r>
      <w:r>
        <w:rPr>
          <w:rFonts w:ascii="Times New Roman" w:hAnsi="Times New Roman"/>
          <w:sz w:val="24"/>
          <w:szCs w:val="24"/>
        </w:rPr>
        <w:t xml:space="preserve">, </w:t>
      </w:r>
      <w:r w:rsidRPr="00121A2C">
        <w:rPr>
          <w:rFonts w:ascii="Times New Roman" w:hAnsi="Times New Roman"/>
          <w:sz w:val="24"/>
          <w:szCs w:val="24"/>
        </w:rPr>
        <w:t>die ze doen</w:t>
      </w:r>
      <w:r>
        <w:rPr>
          <w:rFonts w:ascii="Times New Roman" w:hAnsi="Times New Roman"/>
          <w:sz w:val="24"/>
          <w:szCs w:val="24"/>
        </w:rPr>
        <w:t xml:space="preserve">, </w:t>
      </w:r>
      <w:r w:rsidRPr="00121A2C">
        <w:rPr>
          <w:rFonts w:ascii="Times New Roman" w:hAnsi="Times New Roman"/>
          <w:sz w:val="24"/>
          <w:szCs w:val="24"/>
        </w:rPr>
        <w:t>dat zij zich vermaken in hun eigen bedrieglijkheden en roemen in hun schande. Johannes 3:19</w:t>
      </w:r>
      <w:r>
        <w:rPr>
          <w:rFonts w:ascii="Times New Roman" w:hAnsi="Times New Roman"/>
          <w:sz w:val="24"/>
          <w:szCs w:val="24"/>
        </w:rPr>
        <w:t>, Psalm</w:t>
      </w:r>
      <w:r w:rsidRPr="00121A2C">
        <w:rPr>
          <w:rFonts w:ascii="Times New Roman" w:hAnsi="Times New Roman"/>
          <w:sz w:val="24"/>
          <w:szCs w:val="24"/>
        </w:rPr>
        <w:t xml:space="preserve"> 62:4</w:t>
      </w:r>
      <w:r>
        <w:rPr>
          <w:rFonts w:ascii="Times New Roman" w:hAnsi="Times New Roman"/>
          <w:sz w:val="24"/>
          <w:szCs w:val="24"/>
        </w:rPr>
        <w:t>, Rom.</w:t>
      </w:r>
      <w:r w:rsidRPr="00121A2C">
        <w:rPr>
          <w:rFonts w:ascii="Times New Roman" w:hAnsi="Times New Roman"/>
          <w:sz w:val="24"/>
          <w:szCs w:val="24"/>
        </w:rPr>
        <w:t xml:space="preserve"> 1:32</w:t>
      </w:r>
      <w:r>
        <w:rPr>
          <w:rFonts w:ascii="Times New Roman" w:hAnsi="Times New Roman"/>
          <w:sz w:val="24"/>
          <w:szCs w:val="24"/>
        </w:rPr>
        <w:t xml:space="preserve">, </w:t>
      </w:r>
      <w:r w:rsidRPr="00121A2C">
        <w:rPr>
          <w:rFonts w:ascii="Times New Roman" w:hAnsi="Times New Roman"/>
          <w:sz w:val="24"/>
          <w:szCs w:val="24"/>
        </w:rPr>
        <w:t>2 Petrus 2:13</w:t>
      </w:r>
      <w:r>
        <w:rPr>
          <w:rFonts w:ascii="Times New Roman" w:hAnsi="Times New Roman"/>
          <w:sz w:val="24"/>
          <w:szCs w:val="24"/>
        </w:rPr>
        <w:t>, Filip.</w:t>
      </w:r>
      <w:r w:rsidRPr="00121A2C">
        <w:rPr>
          <w:rFonts w:ascii="Times New Roman" w:hAnsi="Times New Roman"/>
          <w:sz w:val="24"/>
          <w:szCs w:val="24"/>
        </w:rPr>
        <w:t xml:space="preserve"> 3:19.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de gesteldheid van de mens van nature</w:t>
      </w:r>
      <w:r>
        <w:rPr>
          <w:rFonts w:ascii="Times New Roman" w:hAnsi="Times New Roman"/>
          <w:sz w:val="24"/>
          <w:szCs w:val="24"/>
        </w:rPr>
        <w:t xml:space="preserve">, </w:t>
      </w:r>
      <w:r w:rsidRPr="00121A2C">
        <w:rPr>
          <w:rFonts w:ascii="Times New Roman" w:hAnsi="Times New Roman"/>
          <w:sz w:val="24"/>
          <w:szCs w:val="24"/>
        </w:rPr>
        <w:t>want de zonde is vermengd met en heeft het meesterschap over al de vermogens van zijn ziel. Hierom wordt van hen gezegd</w:t>
      </w:r>
      <w:r>
        <w:rPr>
          <w:rFonts w:ascii="Times New Roman" w:hAnsi="Times New Roman"/>
          <w:sz w:val="24"/>
          <w:szCs w:val="24"/>
        </w:rPr>
        <w:t xml:space="preserve">, </w:t>
      </w:r>
      <w:r w:rsidRPr="00121A2C">
        <w:rPr>
          <w:rFonts w:ascii="Times New Roman" w:hAnsi="Times New Roman"/>
          <w:sz w:val="24"/>
          <w:szCs w:val="24"/>
        </w:rPr>
        <w:t>dat zij daaraan gebonden zijn</w:t>
      </w:r>
      <w:r>
        <w:rPr>
          <w:rFonts w:ascii="Times New Roman" w:hAnsi="Times New Roman"/>
          <w:sz w:val="24"/>
          <w:szCs w:val="24"/>
        </w:rPr>
        <w:t xml:space="preserve">, </w:t>
      </w:r>
      <w:r w:rsidRPr="00121A2C">
        <w:rPr>
          <w:rFonts w:ascii="Times New Roman" w:hAnsi="Times New Roman"/>
          <w:sz w:val="24"/>
          <w:szCs w:val="24"/>
        </w:rPr>
        <w:t>en dat zij gevankelijk geleid worden in de vermakingen ervan</w:t>
      </w:r>
      <w:r>
        <w:rPr>
          <w:rFonts w:ascii="Times New Roman" w:hAnsi="Times New Roman"/>
          <w:sz w:val="24"/>
          <w:szCs w:val="24"/>
        </w:rPr>
        <w:t xml:space="preserve">, </w:t>
      </w:r>
      <w:r w:rsidRPr="00121A2C">
        <w:rPr>
          <w:rFonts w:ascii="Times New Roman" w:hAnsi="Times New Roman"/>
          <w:sz w:val="24"/>
          <w:szCs w:val="24"/>
        </w:rPr>
        <w:t xml:space="preserve">naar de wil van de duivel. </w:t>
      </w:r>
      <w:r>
        <w:rPr>
          <w:rFonts w:ascii="Times New Roman" w:hAnsi="Times New Roman"/>
          <w:sz w:val="24"/>
          <w:szCs w:val="24"/>
        </w:rPr>
        <w:t>2 Tim.</w:t>
      </w:r>
      <w:r w:rsidRPr="00121A2C">
        <w:rPr>
          <w:rFonts w:ascii="Times New Roman" w:hAnsi="Times New Roman"/>
          <w:sz w:val="24"/>
          <w:szCs w:val="24"/>
        </w:rPr>
        <w:t xml:space="preserve"> 2:26</w:t>
      </w:r>
      <w:r>
        <w:rPr>
          <w:rFonts w:ascii="Times New Roman" w:hAnsi="Times New Roman"/>
          <w:sz w:val="24"/>
          <w:szCs w:val="24"/>
        </w:rPr>
        <w:t xml:space="preserve">. En u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het geen gemakkelijke zaak is liefde te verbreken</w:t>
      </w:r>
      <w:r>
        <w:rPr>
          <w:rFonts w:ascii="Times New Roman" w:hAnsi="Times New Roman"/>
          <w:sz w:val="24"/>
          <w:szCs w:val="24"/>
        </w:rPr>
        <w:t xml:space="preserve">, </w:t>
      </w:r>
      <w:r w:rsidRPr="00121A2C">
        <w:rPr>
          <w:rFonts w:ascii="Times New Roman" w:hAnsi="Times New Roman"/>
          <w:sz w:val="24"/>
          <w:szCs w:val="24"/>
        </w:rPr>
        <w:t>of de genegenheden van dat voorwerp af te trekken</w:t>
      </w:r>
      <w:r>
        <w:rPr>
          <w:rFonts w:ascii="Times New Roman" w:hAnsi="Times New Roman"/>
          <w:sz w:val="24"/>
          <w:szCs w:val="24"/>
        </w:rPr>
        <w:t xml:space="preserve">, </w:t>
      </w:r>
      <w:r w:rsidRPr="00121A2C">
        <w:rPr>
          <w:rFonts w:ascii="Times New Roman" w:hAnsi="Times New Roman"/>
          <w:sz w:val="24"/>
          <w:szCs w:val="24"/>
        </w:rPr>
        <w:t>waarop zij zo diep gezet</w:t>
      </w:r>
      <w:r>
        <w:rPr>
          <w:rFonts w:ascii="Times New Roman" w:hAnsi="Times New Roman"/>
          <w:sz w:val="24"/>
          <w:szCs w:val="24"/>
        </w:rPr>
        <w:t xml:space="preserve">, </w:t>
      </w:r>
      <w:r w:rsidRPr="00121A2C">
        <w:rPr>
          <w:rFonts w:ascii="Times New Roman" w:hAnsi="Times New Roman"/>
          <w:sz w:val="24"/>
          <w:szCs w:val="24"/>
        </w:rPr>
        <w:t>waarin zij zo diep geworteld zijn</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's</w:t>
      </w:r>
      <w:r w:rsidRPr="00121A2C">
        <w:rPr>
          <w:rFonts w:ascii="Times New Roman" w:hAnsi="Times New Roman"/>
          <w:sz w:val="24"/>
          <w:szCs w:val="24"/>
        </w:rPr>
        <w:t xml:space="preserve"> mensen hart is in zijn zonden.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hoe velen zijn er</w:t>
      </w:r>
      <w:r>
        <w:rPr>
          <w:rFonts w:ascii="Times New Roman" w:hAnsi="Times New Roman"/>
          <w:sz w:val="24"/>
          <w:szCs w:val="24"/>
        </w:rPr>
        <w:t xml:space="preserve">, </w:t>
      </w:r>
      <w:r w:rsidRPr="00121A2C">
        <w:rPr>
          <w:rFonts w:ascii="Times New Roman" w:hAnsi="Times New Roman"/>
          <w:sz w:val="24"/>
          <w:szCs w:val="24"/>
        </w:rPr>
        <w:t>die al de aanlokkelijkheden des hemels versmaden en die al de bedreigingen van God met voeten treden</w:t>
      </w:r>
      <w:r>
        <w:rPr>
          <w:rFonts w:ascii="Times New Roman" w:hAnsi="Times New Roman"/>
          <w:sz w:val="24"/>
          <w:szCs w:val="24"/>
        </w:rPr>
        <w:t xml:space="preserve">, </w:t>
      </w:r>
      <w:r w:rsidRPr="00121A2C">
        <w:rPr>
          <w:rFonts w:ascii="Times New Roman" w:hAnsi="Times New Roman"/>
          <w:sz w:val="24"/>
          <w:szCs w:val="24"/>
        </w:rPr>
        <w:t xml:space="preserve">en die </w:t>
      </w:r>
      <w:r>
        <w:rPr>
          <w:rFonts w:ascii="Times New Roman" w:hAnsi="Times New Roman"/>
          <w:sz w:val="24"/>
          <w:szCs w:val="24"/>
        </w:rPr>
        <w:t>'s</w:t>
      </w:r>
      <w:r w:rsidRPr="00121A2C">
        <w:rPr>
          <w:rFonts w:ascii="Times New Roman" w:hAnsi="Times New Roman"/>
          <w:sz w:val="24"/>
          <w:szCs w:val="24"/>
        </w:rPr>
        <w:t>s</w:t>
      </w:r>
      <w:r>
        <w:rPr>
          <w:rFonts w:ascii="Times New Roman" w:hAnsi="Times New Roman"/>
          <w:sz w:val="24"/>
          <w:szCs w:val="24"/>
        </w:rPr>
        <w:t>"</w:t>
      </w:r>
      <w:r w:rsidRPr="00121A2C">
        <w:rPr>
          <w:rFonts w:ascii="Times New Roman" w:hAnsi="Times New Roman"/>
          <w:sz w:val="24"/>
          <w:szCs w:val="24"/>
        </w:rPr>
        <w:t xml:space="preserve"> zeggen bij al de vlammen der hel</w:t>
      </w:r>
      <w:r>
        <w:rPr>
          <w:rFonts w:ascii="Times New Roman" w:hAnsi="Times New Roman"/>
          <w:sz w:val="24"/>
          <w:szCs w:val="24"/>
        </w:rPr>
        <w:t xml:space="preserve">, </w:t>
      </w:r>
      <w:r w:rsidRPr="00121A2C">
        <w:rPr>
          <w:rFonts w:ascii="Times New Roman" w:hAnsi="Times New Roman"/>
          <w:sz w:val="24"/>
          <w:szCs w:val="24"/>
        </w:rPr>
        <w:t xml:space="preserve">wanneer deze voorgesteld worden als drangredenen om hen van hun zondige genietingen af te brengen! </w:t>
      </w:r>
      <w:r>
        <w:rPr>
          <w:rFonts w:ascii="Times New Roman" w:hAnsi="Times New Roman"/>
          <w:sz w:val="24"/>
          <w:szCs w:val="24"/>
        </w:rPr>
        <w:t>Z</w:t>
      </w:r>
      <w:r w:rsidRPr="00121A2C">
        <w:rPr>
          <w:rFonts w:ascii="Times New Roman" w:hAnsi="Times New Roman"/>
          <w:sz w:val="24"/>
          <w:szCs w:val="24"/>
        </w:rPr>
        <w:t>o gehecht zijn zij aan</w:t>
      </w:r>
      <w:r>
        <w:rPr>
          <w:rFonts w:ascii="Times New Roman" w:hAnsi="Times New Roman"/>
          <w:sz w:val="24"/>
          <w:szCs w:val="24"/>
        </w:rPr>
        <w:t xml:space="preserve">, </w:t>
      </w:r>
      <w:r w:rsidRPr="00121A2C">
        <w:rPr>
          <w:rFonts w:ascii="Times New Roman" w:hAnsi="Times New Roman"/>
          <w:sz w:val="24"/>
          <w:szCs w:val="24"/>
        </w:rPr>
        <w:t>zo verzot zijn zij op deze beestachtige afgoden. Ja</w:t>
      </w:r>
      <w:r>
        <w:rPr>
          <w:rFonts w:ascii="Times New Roman" w:hAnsi="Times New Roman"/>
          <w:sz w:val="24"/>
          <w:szCs w:val="24"/>
        </w:rPr>
        <w:t xml:space="preserve">, </w:t>
      </w:r>
      <w:r w:rsidRPr="00121A2C">
        <w:rPr>
          <w:rFonts w:ascii="Times New Roman" w:hAnsi="Times New Roman"/>
          <w:sz w:val="24"/>
          <w:szCs w:val="24"/>
        </w:rPr>
        <w:t>hij die het zal ondernemen om hun loop op deze hun weg te stuiten</w:t>
      </w:r>
      <w:r>
        <w:rPr>
          <w:rFonts w:ascii="Times New Roman" w:hAnsi="Times New Roman"/>
          <w:sz w:val="24"/>
          <w:szCs w:val="24"/>
        </w:rPr>
        <w:t xml:space="preserve">, </w:t>
      </w:r>
      <w:r w:rsidRPr="00121A2C">
        <w:rPr>
          <w:rFonts w:ascii="Times New Roman" w:hAnsi="Times New Roman"/>
          <w:sz w:val="24"/>
          <w:szCs w:val="24"/>
        </w:rPr>
        <w:t>is als een</w:t>
      </w:r>
      <w:r>
        <w:rPr>
          <w:rFonts w:ascii="Times New Roman" w:hAnsi="Times New Roman"/>
          <w:sz w:val="24"/>
          <w:szCs w:val="24"/>
        </w:rPr>
        <w:t xml:space="preserve">, </w:t>
      </w:r>
      <w:r w:rsidRPr="00121A2C">
        <w:rPr>
          <w:rFonts w:ascii="Times New Roman" w:hAnsi="Times New Roman"/>
          <w:sz w:val="24"/>
          <w:szCs w:val="24"/>
        </w:rPr>
        <w:t>die het zal beproeven om de woedende golven der zee in hun loop te verhinderen</w:t>
      </w:r>
      <w:r>
        <w:rPr>
          <w:rFonts w:ascii="Times New Roman" w:hAnsi="Times New Roman"/>
          <w:sz w:val="24"/>
          <w:szCs w:val="24"/>
        </w:rPr>
        <w:t xml:space="preserve">, </w:t>
      </w:r>
      <w:r w:rsidRPr="00121A2C">
        <w:rPr>
          <w:rFonts w:ascii="Times New Roman" w:hAnsi="Times New Roman"/>
          <w:sz w:val="24"/>
          <w:szCs w:val="24"/>
        </w:rPr>
        <w:t>wanneer deze gedreven worden door geweldige winden. Wanneer de mensen min of meer in verlegenheid zitten</w:t>
      </w:r>
      <w:r>
        <w:rPr>
          <w:rFonts w:ascii="Times New Roman" w:hAnsi="Times New Roman"/>
          <w:sz w:val="24"/>
          <w:szCs w:val="24"/>
        </w:rPr>
        <w:t xml:space="preserve">, </w:t>
      </w:r>
      <w:r w:rsidRPr="00121A2C">
        <w:rPr>
          <w:rFonts w:ascii="Times New Roman" w:hAnsi="Times New Roman"/>
          <w:sz w:val="24"/>
          <w:szCs w:val="24"/>
        </w:rPr>
        <w:t>wanneer rede en geweten een weinig beginnen te luisteren naar een prediker of een oordeel</w:t>
      </w:r>
      <w:r>
        <w:rPr>
          <w:rFonts w:ascii="Times New Roman" w:hAnsi="Times New Roman"/>
          <w:sz w:val="24"/>
          <w:szCs w:val="24"/>
        </w:rPr>
        <w:t xml:space="preserve">, </w:t>
      </w:r>
      <w:r w:rsidRPr="00121A2C">
        <w:rPr>
          <w:rFonts w:ascii="Times New Roman" w:hAnsi="Times New Roman"/>
          <w:sz w:val="24"/>
          <w:szCs w:val="24"/>
        </w:rPr>
        <w:t>dat in het nauw begint te brengen vanwege de ongerechtigheid</w:t>
      </w:r>
      <w:r>
        <w:rPr>
          <w:rFonts w:ascii="Times New Roman" w:hAnsi="Times New Roman"/>
          <w:sz w:val="24"/>
          <w:szCs w:val="24"/>
        </w:rPr>
        <w:t xml:space="preserve">, </w:t>
      </w:r>
      <w:r w:rsidRPr="00121A2C">
        <w:rPr>
          <w:rFonts w:ascii="Times New Roman" w:hAnsi="Times New Roman"/>
          <w:sz w:val="24"/>
          <w:szCs w:val="24"/>
        </w:rPr>
        <w:t>hoe veel kunstgrepen</w:t>
      </w:r>
      <w:r>
        <w:rPr>
          <w:rFonts w:ascii="Times New Roman" w:hAnsi="Times New Roman"/>
          <w:sz w:val="24"/>
          <w:szCs w:val="24"/>
        </w:rPr>
        <w:t xml:space="preserve">, </w:t>
      </w:r>
      <w:r w:rsidRPr="00121A2C">
        <w:rPr>
          <w:rFonts w:ascii="Times New Roman" w:hAnsi="Times New Roman"/>
          <w:sz w:val="24"/>
          <w:szCs w:val="24"/>
        </w:rPr>
        <w:t>uitvluchten</w:t>
      </w:r>
      <w:r>
        <w:rPr>
          <w:rFonts w:ascii="Times New Roman" w:hAnsi="Times New Roman"/>
          <w:sz w:val="24"/>
          <w:szCs w:val="24"/>
        </w:rPr>
        <w:t xml:space="preserve">, </w:t>
      </w:r>
      <w:r w:rsidRPr="00121A2C">
        <w:rPr>
          <w:rFonts w:ascii="Times New Roman" w:hAnsi="Times New Roman"/>
          <w:sz w:val="24"/>
          <w:szCs w:val="24"/>
        </w:rPr>
        <w:t>verontschuldigingen</w:t>
      </w:r>
      <w:r>
        <w:rPr>
          <w:rFonts w:ascii="Times New Roman" w:hAnsi="Times New Roman"/>
          <w:sz w:val="24"/>
          <w:szCs w:val="24"/>
        </w:rPr>
        <w:t xml:space="preserve">, </w:t>
      </w:r>
      <w:r w:rsidRPr="00121A2C">
        <w:rPr>
          <w:rFonts w:ascii="Times New Roman" w:hAnsi="Times New Roman"/>
          <w:sz w:val="24"/>
          <w:szCs w:val="24"/>
        </w:rPr>
        <w:t>aarzelingen</w:t>
      </w:r>
      <w:r>
        <w:rPr>
          <w:rFonts w:ascii="Times New Roman" w:hAnsi="Times New Roman"/>
          <w:sz w:val="24"/>
          <w:szCs w:val="24"/>
        </w:rPr>
        <w:t xml:space="preserve">, </w:t>
      </w:r>
      <w:r w:rsidRPr="00121A2C">
        <w:rPr>
          <w:rFonts w:ascii="Times New Roman" w:hAnsi="Times New Roman"/>
          <w:sz w:val="24"/>
          <w:szCs w:val="24"/>
        </w:rPr>
        <w:t>uitstellen en schuilplaatsen zullen zij dan maken</w:t>
      </w:r>
      <w:r>
        <w:rPr>
          <w:rFonts w:ascii="Times New Roman" w:hAnsi="Times New Roman"/>
          <w:sz w:val="24"/>
          <w:szCs w:val="24"/>
        </w:rPr>
        <w:t xml:space="preserve">, </w:t>
      </w:r>
      <w:r w:rsidRPr="00121A2C">
        <w:rPr>
          <w:rFonts w:ascii="Times New Roman" w:hAnsi="Times New Roman"/>
          <w:sz w:val="24"/>
          <w:szCs w:val="24"/>
        </w:rPr>
        <w:t>bedenken en vinden</w:t>
      </w:r>
      <w:r>
        <w:rPr>
          <w:rFonts w:ascii="Times New Roman" w:hAnsi="Times New Roman"/>
          <w:sz w:val="24"/>
          <w:szCs w:val="24"/>
        </w:rPr>
        <w:t xml:space="preserve">, </w:t>
      </w:r>
      <w:r w:rsidRPr="00121A2C">
        <w:rPr>
          <w:rFonts w:ascii="Times New Roman" w:hAnsi="Times New Roman"/>
          <w:sz w:val="24"/>
          <w:szCs w:val="24"/>
        </w:rPr>
        <w:t>om hun zoete zonden bij zichzelf en hun</w:t>
      </w:r>
      <w:r>
        <w:rPr>
          <w:rFonts w:ascii="Times New Roman" w:hAnsi="Times New Roman"/>
          <w:sz w:val="24"/>
          <w:szCs w:val="24"/>
        </w:rPr>
        <w:t xml:space="preserve"> zielen, </w:t>
      </w:r>
      <w:r w:rsidRPr="00121A2C">
        <w:rPr>
          <w:rFonts w:ascii="Times New Roman" w:hAnsi="Times New Roman"/>
          <w:sz w:val="24"/>
          <w:szCs w:val="24"/>
        </w:rPr>
        <w:t>in de genietingen ervan te verbergen en te bewaren</w:t>
      </w:r>
      <w:r>
        <w:rPr>
          <w:rFonts w:ascii="Times New Roman" w:hAnsi="Times New Roman"/>
          <w:sz w:val="24"/>
          <w:szCs w:val="24"/>
        </w:rPr>
        <w:t xml:space="preserve">, </w:t>
      </w:r>
      <w:r w:rsidRPr="00121A2C">
        <w:rPr>
          <w:rFonts w:ascii="Times New Roman" w:hAnsi="Times New Roman"/>
          <w:sz w:val="24"/>
          <w:szCs w:val="24"/>
        </w:rPr>
        <w:t xml:space="preserve">tot hun eigen eeuwig verderf.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beproeven zij het geweten te verstikken</w:t>
      </w:r>
      <w:r>
        <w:rPr>
          <w:rFonts w:ascii="Times New Roman" w:hAnsi="Times New Roman"/>
          <w:sz w:val="24"/>
          <w:szCs w:val="24"/>
        </w:rPr>
        <w:t xml:space="preserve">, </w:t>
      </w:r>
      <w:r w:rsidRPr="00121A2C">
        <w:rPr>
          <w:rFonts w:ascii="Times New Roman" w:hAnsi="Times New Roman"/>
          <w:sz w:val="24"/>
          <w:szCs w:val="24"/>
        </w:rPr>
        <w:t>de overtuigingen te smoren</w:t>
      </w:r>
      <w:r>
        <w:rPr>
          <w:rFonts w:ascii="Times New Roman" w:hAnsi="Times New Roman"/>
          <w:sz w:val="24"/>
          <w:szCs w:val="24"/>
        </w:rPr>
        <w:t xml:space="preserve">, </w:t>
      </w:r>
      <w:r w:rsidRPr="00121A2C">
        <w:rPr>
          <w:rFonts w:ascii="Times New Roman" w:hAnsi="Times New Roman"/>
          <w:sz w:val="24"/>
          <w:szCs w:val="24"/>
        </w:rPr>
        <w:t>God te vergeten</w:t>
      </w:r>
      <w:r>
        <w:rPr>
          <w:rFonts w:ascii="Times New Roman" w:hAnsi="Times New Roman"/>
          <w:sz w:val="24"/>
          <w:szCs w:val="24"/>
        </w:rPr>
        <w:t xml:space="preserve">, </w:t>
      </w:r>
      <w:r w:rsidRPr="00121A2C">
        <w:rPr>
          <w:rFonts w:ascii="Times New Roman" w:hAnsi="Times New Roman"/>
          <w:sz w:val="24"/>
          <w:szCs w:val="24"/>
        </w:rPr>
        <w:t>van zichzelf Godloochenaars te maken</w:t>
      </w:r>
      <w:r>
        <w:rPr>
          <w:rFonts w:ascii="Times New Roman" w:hAnsi="Times New Roman"/>
          <w:sz w:val="24"/>
          <w:szCs w:val="24"/>
        </w:rPr>
        <w:t xml:space="preserve">, </w:t>
      </w:r>
      <w:r w:rsidRPr="00121A2C">
        <w:rPr>
          <w:rFonts w:ascii="Times New Roman" w:hAnsi="Times New Roman"/>
          <w:sz w:val="24"/>
          <w:szCs w:val="24"/>
        </w:rPr>
        <w:t>predikers die eenvoudig en eerlijk zijn tegen te spreken</w:t>
      </w:r>
      <w:r>
        <w:rPr>
          <w:rFonts w:ascii="Times New Roman" w:hAnsi="Times New Roman"/>
          <w:sz w:val="24"/>
          <w:szCs w:val="24"/>
        </w:rPr>
        <w:t xml:space="preserve">, </w:t>
      </w:r>
      <w:r w:rsidRPr="00121A2C">
        <w:rPr>
          <w:rFonts w:ascii="Times New Roman" w:hAnsi="Times New Roman"/>
          <w:sz w:val="24"/>
          <w:szCs w:val="24"/>
        </w:rPr>
        <w:t>en dezulken alleen tot zich te vergaderen die aan henzelf gelijk zijn</w:t>
      </w:r>
      <w:r>
        <w:rPr>
          <w:rFonts w:ascii="Times New Roman" w:hAnsi="Times New Roman"/>
          <w:sz w:val="24"/>
          <w:szCs w:val="24"/>
        </w:rPr>
        <w:t xml:space="preserve">, </w:t>
      </w:r>
      <w:r w:rsidRPr="00121A2C">
        <w:rPr>
          <w:rFonts w:ascii="Times New Roman" w:hAnsi="Times New Roman"/>
          <w:sz w:val="24"/>
          <w:szCs w:val="24"/>
        </w:rPr>
        <w:t>die zachte dingen tot hen spreken en bedrieglijke dingen voorspellen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zij zeggen zelf tot zulke predikers: </w:t>
      </w:r>
      <w:r>
        <w:rPr>
          <w:rFonts w:ascii="Times New Roman" w:hAnsi="Times New Roman"/>
          <w:sz w:val="24"/>
          <w:szCs w:val="24"/>
        </w:rPr>
        <w:t>"</w:t>
      </w:r>
      <w:r w:rsidRPr="00121A2C">
        <w:rPr>
          <w:rFonts w:ascii="Times New Roman" w:hAnsi="Times New Roman"/>
          <w:sz w:val="24"/>
          <w:szCs w:val="24"/>
        </w:rPr>
        <w:t>Wijkt af van de weg</w:t>
      </w:r>
      <w:r>
        <w:rPr>
          <w:rFonts w:ascii="Times New Roman" w:hAnsi="Times New Roman"/>
          <w:sz w:val="24"/>
          <w:szCs w:val="24"/>
        </w:rPr>
        <w:t xml:space="preserve">, </w:t>
      </w:r>
      <w:r w:rsidRPr="00121A2C">
        <w:rPr>
          <w:rFonts w:ascii="Times New Roman" w:hAnsi="Times New Roman"/>
          <w:sz w:val="24"/>
          <w:szCs w:val="24"/>
        </w:rPr>
        <w:t>maakt u van de baan</w:t>
      </w:r>
      <w:r>
        <w:rPr>
          <w:rFonts w:ascii="Times New Roman" w:hAnsi="Times New Roman"/>
          <w:sz w:val="24"/>
          <w:szCs w:val="24"/>
        </w:rPr>
        <w:t xml:space="preserve">, </w:t>
      </w:r>
      <w:r w:rsidRPr="00121A2C">
        <w:rPr>
          <w:rFonts w:ascii="Times New Roman" w:hAnsi="Times New Roman"/>
          <w:sz w:val="24"/>
          <w:szCs w:val="24"/>
        </w:rPr>
        <w:t>laat de Heilige Israëls van ons ophouden!</w:t>
      </w:r>
      <w:r>
        <w:rPr>
          <w:rFonts w:ascii="Times New Roman" w:hAnsi="Times New Roman"/>
          <w:sz w:val="24"/>
          <w:szCs w:val="24"/>
        </w:rPr>
        <w:t>"</w:t>
      </w:r>
      <w:r w:rsidRPr="00121A2C">
        <w:rPr>
          <w:rFonts w:ascii="Times New Roman" w:hAnsi="Times New Roman"/>
          <w:sz w:val="24"/>
          <w:szCs w:val="24"/>
        </w:rPr>
        <w:t xml:space="preserve"> Jesaja 30:8</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Indien </w:t>
      </w:r>
      <w:r w:rsidRPr="00121A2C">
        <w:rPr>
          <w:rFonts w:ascii="Times New Roman" w:hAnsi="Times New Roman"/>
          <w:sz w:val="24"/>
          <w:szCs w:val="24"/>
        </w:rPr>
        <w:t>zij nog steeds vervolgd worden</w:t>
      </w:r>
      <w:r>
        <w:rPr>
          <w:rFonts w:ascii="Times New Roman" w:hAnsi="Times New Roman"/>
          <w:sz w:val="24"/>
          <w:szCs w:val="24"/>
        </w:rPr>
        <w:t xml:space="preserve">, </w:t>
      </w:r>
      <w:r w:rsidRPr="00121A2C">
        <w:rPr>
          <w:rFonts w:ascii="Times New Roman" w:hAnsi="Times New Roman"/>
          <w:sz w:val="24"/>
          <w:szCs w:val="24"/>
        </w:rPr>
        <w:t>en het geweten en de schuld hen</w:t>
      </w:r>
      <w:r>
        <w:rPr>
          <w:rFonts w:ascii="Times New Roman" w:hAnsi="Times New Roman"/>
          <w:sz w:val="24"/>
          <w:szCs w:val="24"/>
        </w:rPr>
        <w:t xml:space="preserve">, </w:t>
      </w:r>
      <w:r w:rsidRPr="00121A2C">
        <w:rPr>
          <w:rFonts w:ascii="Times New Roman" w:hAnsi="Times New Roman"/>
          <w:sz w:val="24"/>
          <w:szCs w:val="24"/>
        </w:rPr>
        <w:t>gelijk bloedhonden</w:t>
      </w:r>
      <w:r>
        <w:rPr>
          <w:rFonts w:ascii="Times New Roman" w:hAnsi="Times New Roman"/>
          <w:sz w:val="24"/>
          <w:szCs w:val="24"/>
        </w:rPr>
        <w:t xml:space="preserve">, </w:t>
      </w:r>
      <w:r w:rsidRPr="00121A2C">
        <w:rPr>
          <w:rFonts w:ascii="Times New Roman" w:hAnsi="Times New Roman"/>
          <w:sz w:val="24"/>
          <w:szCs w:val="24"/>
        </w:rPr>
        <w:t>zal vinden in hun verborgene plaatsen en tegen hen brullen wegens hun goddeloos leven</w:t>
      </w:r>
      <w:r>
        <w:rPr>
          <w:rFonts w:ascii="Times New Roman" w:hAnsi="Times New Roman"/>
          <w:sz w:val="24"/>
          <w:szCs w:val="24"/>
        </w:rPr>
        <w:t xml:space="preserve">, </w:t>
      </w:r>
      <w:r w:rsidRPr="00121A2C">
        <w:rPr>
          <w:rFonts w:ascii="Times New Roman" w:hAnsi="Times New Roman"/>
          <w:sz w:val="24"/>
          <w:szCs w:val="24"/>
        </w:rPr>
        <w:t>dan zullen zij vleien</w:t>
      </w:r>
      <w:r>
        <w:rPr>
          <w:rFonts w:ascii="Times New Roman" w:hAnsi="Times New Roman"/>
          <w:sz w:val="24"/>
          <w:szCs w:val="24"/>
        </w:rPr>
        <w:t xml:space="preserve">, </w:t>
      </w:r>
      <w:r w:rsidRPr="00121A2C">
        <w:rPr>
          <w:rFonts w:ascii="Times New Roman" w:hAnsi="Times New Roman"/>
          <w:sz w:val="24"/>
          <w:szCs w:val="24"/>
        </w:rPr>
        <w:t>flikflooien</w:t>
      </w:r>
      <w:r>
        <w:rPr>
          <w:rFonts w:ascii="Times New Roman" w:hAnsi="Times New Roman"/>
          <w:sz w:val="24"/>
          <w:szCs w:val="24"/>
        </w:rPr>
        <w:t xml:space="preserve">, </w:t>
      </w:r>
      <w:r w:rsidRPr="00121A2C">
        <w:rPr>
          <w:rFonts w:ascii="Times New Roman" w:hAnsi="Times New Roman"/>
          <w:sz w:val="24"/>
          <w:szCs w:val="24"/>
        </w:rPr>
        <w:t>veinzen en liegen tegen hun</w:t>
      </w:r>
      <w:r>
        <w:rPr>
          <w:rFonts w:ascii="Times New Roman" w:hAnsi="Times New Roman"/>
          <w:sz w:val="24"/>
          <w:szCs w:val="24"/>
        </w:rPr>
        <w:t xml:space="preserve"> zielen, </w:t>
      </w:r>
      <w:r w:rsidRPr="00121A2C">
        <w:rPr>
          <w:rFonts w:ascii="Times New Roman" w:hAnsi="Times New Roman"/>
          <w:sz w:val="24"/>
          <w:szCs w:val="24"/>
        </w:rPr>
        <w:t>belovende om zich te beteren</w:t>
      </w:r>
      <w:r>
        <w:rPr>
          <w:rFonts w:ascii="Times New Roman" w:hAnsi="Times New Roman"/>
          <w:sz w:val="24"/>
          <w:szCs w:val="24"/>
        </w:rPr>
        <w:t xml:space="preserve">, </w:t>
      </w:r>
      <w:r w:rsidRPr="00121A2C">
        <w:rPr>
          <w:rFonts w:ascii="Times New Roman" w:hAnsi="Times New Roman"/>
          <w:sz w:val="24"/>
          <w:szCs w:val="24"/>
        </w:rPr>
        <w:t>om af te wijken van hun pad</w:t>
      </w:r>
      <w:r>
        <w:rPr>
          <w:rFonts w:ascii="Times New Roman" w:hAnsi="Times New Roman"/>
          <w:sz w:val="24"/>
          <w:szCs w:val="24"/>
        </w:rPr>
        <w:t xml:space="preserve">, </w:t>
      </w:r>
      <w:r w:rsidRPr="00121A2C">
        <w:rPr>
          <w:rFonts w:ascii="Times New Roman" w:hAnsi="Times New Roman"/>
          <w:sz w:val="24"/>
          <w:szCs w:val="24"/>
        </w:rPr>
        <w:t>om tot zichzelf in te keren en spoedig beter te worden</w:t>
      </w:r>
      <w:r>
        <w:rPr>
          <w:rFonts w:ascii="Times New Roman" w:hAnsi="Times New Roman"/>
          <w:sz w:val="24"/>
          <w:szCs w:val="24"/>
        </w:rPr>
        <w:t xml:space="preserve">, </w:t>
      </w:r>
      <w:r w:rsidRPr="00121A2C">
        <w:rPr>
          <w:rFonts w:ascii="Times New Roman" w:hAnsi="Times New Roman"/>
          <w:sz w:val="24"/>
          <w:szCs w:val="24"/>
        </w:rPr>
        <w:t>en dat al om overtuigingen en aanklachten in hun boze wegen af te schudden</w:t>
      </w:r>
      <w:r>
        <w:rPr>
          <w:rFonts w:ascii="Times New Roman" w:hAnsi="Times New Roman"/>
          <w:sz w:val="24"/>
          <w:szCs w:val="24"/>
        </w:rPr>
        <w:t xml:space="preserve">, </w:t>
      </w:r>
      <w:r w:rsidRPr="00121A2C">
        <w:rPr>
          <w:rFonts w:ascii="Times New Roman" w:hAnsi="Times New Roman"/>
          <w:sz w:val="24"/>
          <w:szCs w:val="24"/>
        </w:rPr>
        <w:t>opdat zij nog steeds gerust en ongestoord mogen voort gaan in hun lusten</w:t>
      </w:r>
      <w:r>
        <w:rPr>
          <w:rFonts w:ascii="Times New Roman" w:hAnsi="Times New Roman"/>
          <w:sz w:val="24"/>
          <w:szCs w:val="24"/>
        </w:rPr>
        <w:t xml:space="preserve">, </w:t>
      </w:r>
      <w:r w:rsidRPr="00121A2C">
        <w:rPr>
          <w:rFonts w:ascii="Times New Roman" w:hAnsi="Times New Roman"/>
          <w:sz w:val="24"/>
          <w:szCs w:val="24"/>
        </w:rPr>
        <w:t xml:space="preserve">hun genietingen en zondige vermaken.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ik heb sommigen gekend</w:t>
      </w:r>
      <w:r>
        <w:rPr>
          <w:rFonts w:ascii="Times New Roman" w:hAnsi="Times New Roman"/>
          <w:sz w:val="24"/>
          <w:szCs w:val="24"/>
        </w:rPr>
        <w:t xml:space="preserve">, </w:t>
      </w:r>
      <w:r w:rsidRPr="00121A2C">
        <w:rPr>
          <w:rFonts w:ascii="Times New Roman" w:hAnsi="Times New Roman"/>
          <w:sz w:val="24"/>
          <w:szCs w:val="24"/>
        </w:rPr>
        <w:t>die brulden als beren</w:t>
      </w:r>
      <w:r>
        <w:rPr>
          <w:rFonts w:ascii="Times New Roman" w:hAnsi="Times New Roman"/>
          <w:sz w:val="24"/>
          <w:szCs w:val="24"/>
        </w:rPr>
        <w:t xml:space="preserve">, </w:t>
      </w:r>
      <w:r w:rsidRPr="00121A2C">
        <w:rPr>
          <w:rFonts w:ascii="Times New Roman" w:hAnsi="Times New Roman"/>
          <w:sz w:val="24"/>
          <w:szCs w:val="24"/>
        </w:rPr>
        <w:t>gilp</w:t>
      </w:r>
      <w:r>
        <w:rPr>
          <w:rFonts w:ascii="Times New Roman" w:hAnsi="Times New Roman"/>
          <w:sz w:val="24"/>
          <w:szCs w:val="24"/>
        </w:rPr>
        <w:t>t</w:t>
      </w:r>
      <w:r w:rsidRPr="00121A2C">
        <w:rPr>
          <w:rFonts w:ascii="Times New Roman" w:hAnsi="Times New Roman"/>
          <w:sz w:val="24"/>
          <w:szCs w:val="24"/>
        </w:rPr>
        <w:t>en als draken</w:t>
      </w:r>
      <w:r>
        <w:rPr>
          <w:rFonts w:ascii="Times New Roman" w:hAnsi="Times New Roman"/>
          <w:sz w:val="24"/>
          <w:szCs w:val="24"/>
        </w:rPr>
        <w:t xml:space="preserve">, </w:t>
      </w:r>
      <w:r w:rsidRPr="00121A2C">
        <w:rPr>
          <w:rFonts w:ascii="Times New Roman" w:hAnsi="Times New Roman"/>
          <w:sz w:val="24"/>
          <w:szCs w:val="24"/>
        </w:rPr>
        <w:t>en huilden als honden</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het gewicht der schuld en de striemen der hel op hun geweten vanwege hun boze daden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zodra als hun tegenwoordige kwellingen en vreze voorbij waren</w:t>
      </w:r>
      <w:r>
        <w:rPr>
          <w:rFonts w:ascii="Times New Roman" w:hAnsi="Times New Roman"/>
          <w:sz w:val="24"/>
          <w:szCs w:val="24"/>
        </w:rPr>
        <w:t xml:space="preserve">, </w:t>
      </w:r>
      <w:r w:rsidRPr="00121A2C">
        <w:rPr>
          <w:rFonts w:ascii="Times New Roman" w:hAnsi="Times New Roman"/>
          <w:sz w:val="24"/>
          <w:szCs w:val="24"/>
        </w:rPr>
        <w:t>met de hond we</w:t>
      </w:r>
      <w:r>
        <w:rPr>
          <w:rFonts w:ascii="Times New Roman" w:hAnsi="Times New Roman"/>
          <w:sz w:val="24"/>
          <w:szCs w:val="24"/>
        </w:rPr>
        <w:t>d</w:t>
      </w:r>
      <w:r w:rsidRPr="00121A2C">
        <w:rPr>
          <w:rFonts w:ascii="Times New Roman" w:hAnsi="Times New Roman"/>
          <w:sz w:val="24"/>
          <w:szCs w:val="24"/>
        </w:rPr>
        <w:t xml:space="preserve">erkeerden </w:t>
      </w:r>
      <w:r>
        <w:rPr>
          <w:rFonts w:ascii="Times New Roman" w:hAnsi="Times New Roman"/>
          <w:sz w:val="24"/>
          <w:szCs w:val="24"/>
        </w:rPr>
        <w:t>"</w:t>
      </w:r>
      <w:r w:rsidRPr="00121A2C">
        <w:rPr>
          <w:rFonts w:ascii="Times New Roman" w:hAnsi="Times New Roman"/>
          <w:sz w:val="24"/>
          <w:szCs w:val="24"/>
        </w:rPr>
        <w:t>tot zijn eigen uitbraaksel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w:t>
      </w:r>
      <w:r w:rsidRPr="00121A2C">
        <w:rPr>
          <w:rFonts w:ascii="Times New Roman" w:hAnsi="Times New Roman"/>
          <w:sz w:val="24"/>
          <w:szCs w:val="24"/>
        </w:rPr>
        <w:t xml:space="preserve"> gelijk </w:t>
      </w:r>
      <w:r>
        <w:rPr>
          <w:rFonts w:ascii="Times New Roman" w:hAnsi="Times New Roman"/>
          <w:sz w:val="24"/>
          <w:szCs w:val="24"/>
        </w:rPr>
        <w:t>"</w:t>
      </w:r>
      <w:r w:rsidRPr="00121A2C">
        <w:rPr>
          <w:rFonts w:ascii="Times New Roman" w:hAnsi="Times New Roman"/>
          <w:sz w:val="24"/>
          <w:szCs w:val="24"/>
        </w:rPr>
        <w:t>de gewassen zeug tot de wenteling in het slijk.</w:t>
      </w:r>
      <w:r>
        <w:rPr>
          <w:rFonts w:ascii="Times New Roman" w:hAnsi="Times New Roman"/>
          <w:sz w:val="24"/>
          <w:szCs w:val="24"/>
        </w:rPr>
        <w:t>"</w:t>
      </w:r>
      <w:r w:rsidRPr="00121A2C">
        <w:rPr>
          <w:rFonts w:ascii="Times New Roman" w:hAnsi="Times New Roman"/>
          <w:sz w:val="24"/>
          <w:szCs w:val="24"/>
        </w:rPr>
        <w:t xml:space="preserve"> Hosea 7:14</w:t>
      </w:r>
      <w:r>
        <w:rPr>
          <w:rFonts w:ascii="Times New Roman" w:hAnsi="Times New Roman"/>
          <w:sz w:val="24"/>
          <w:szCs w:val="24"/>
        </w:rPr>
        <w:t xml:space="preserve">, </w:t>
      </w:r>
      <w:r w:rsidRPr="00121A2C">
        <w:rPr>
          <w:rFonts w:ascii="Times New Roman" w:hAnsi="Times New Roman"/>
          <w:sz w:val="24"/>
          <w:szCs w:val="24"/>
        </w:rPr>
        <w:t>2 Petrus 2:20</w:t>
      </w:r>
      <w:r>
        <w:rPr>
          <w:rFonts w:ascii="Times New Roman" w:hAnsi="Times New Roman"/>
          <w:sz w:val="24"/>
          <w:szCs w:val="24"/>
        </w:rPr>
        <w:t xml:space="preserve"> - </w:t>
      </w:r>
      <w:r w:rsidRPr="00121A2C">
        <w:rPr>
          <w:rFonts w:ascii="Times New Roman" w:hAnsi="Times New Roman"/>
          <w:sz w:val="24"/>
          <w:szCs w:val="24"/>
        </w:rPr>
        <w:t>22. Sommigen</w:t>
      </w:r>
      <w:r>
        <w:rPr>
          <w:rFonts w:ascii="Times New Roman" w:hAnsi="Times New Roman"/>
          <w:sz w:val="24"/>
          <w:szCs w:val="24"/>
        </w:rPr>
        <w:t xml:space="preserve"> nogmaals</w:t>
      </w:r>
      <w:r w:rsidRPr="00121A2C">
        <w:rPr>
          <w:rFonts w:ascii="Times New Roman" w:hAnsi="Times New Roman"/>
          <w:sz w:val="24"/>
          <w:szCs w:val="24"/>
        </w:rPr>
        <w:t xml:space="preserve"> hebben gesmaakt het goede Woord Gods</w:t>
      </w:r>
      <w:r>
        <w:rPr>
          <w:rFonts w:ascii="Times New Roman" w:hAnsi="Times New Roman"/>
          <w:sz w:val="24"/>
          <w:szCs w:val="24"/>
        </w:rPr>
        <w:t xml:space="preserve">, </w:t>
      </w:r>
      <w:r w:rsidRPr="00121A2C">
        <w:rPr>
          <w:rFonts w:ascii="Times New Roman" w:hAnsi="Times New Roman"/>
          <w:sz w:val="24"/>
          <w:szCs w:val="24"/>
        </w:rPr>
        <w:t>de vreugde des hemels en de krachten der toekomende wereld</w:t>
      </w:r>
      <w:r>
        <w:rPr>
          <w:rFonts w:ascii="Times New Roman" w:hAnsi="Times New Roman"/>
          <w:sz w:val="24"/>
          <w:szCs w:val="24"/>
        </w:rPr>
        <w:t xml:space="preserve">, </w:t>
      </w:r>
      <w:r w:rsidRPr="00121A2C">
        <w:rPr>
          <w:rFonts w:ascii="Times New Roman" w:hAnsi="Times New Roman"/>
          <w:sz w:val="24"/>
          <w:szCs w:val="24"/>
        </w:rPr>
        <w:t>en konden nochtans niet door een dezer</w:t>
      </w:r>
      <w:r>
        <w:rPr>
          <w:rFonts w:ascii="Times New Roman" w:hAnsi="Times New Roman"/>
          <w:sz w:val="24"/>
          <w:szCs w:val="24"/>
        </w:rPr>
        <w:t xml:space="preserve">, </w:t>
      </w:r>
      <w:r w:rsidRPr="00121A2C">
        <w:rPr>
          <w:rFonts w:ascii="Times New Roman" w:hAnsi="Times New Roman"/>
          <w:sz w:val="24"/>
          <w:szCs w:val="24"/>
        </w:rPr>
        <w:t xml:space="preserve">ja zelfs niet door die alle er toe gebracht worden om hun verbond met hun lusten en zonden voor altijd te verbreken. </w:t>
      </w:r>
      <w:r>
        <w:rPr>
          <w:rFonts w:ascii="Times New Roman" w:hAnsi="Times New Roman"/>
          <w:sz w:val="24"/>
          <w:szCs w:val="24"/>
        </w:rPr>
        <w:t xml:space="preserve">Hebr. </w:t>
      </w:r>
      <w:r w:rsidRPr="00121A2C">
        <w:rPr>
          <w:rFonts w:ascii="Times New Roman" w:hAnsi="Times New Roman"/>
          <w:sz w:val="24"/>
          <w:szCs w:val="24"/>
        </w:rPr>
        <w:t>6:4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Lukas 8:13</w:t>
      </w:r>
      <w:r>
        <w:rPr>
          <w:rFonts w:ascii="Times New Roman" w:hAnsi="Times New Roman"/>
          <w:sz w:val="24"/>
          <w:szCs w:val="24"/>
        </w:rPr>
        <w:t xml:space="preserve">, </w:t>
      </w:r>
      <w:r w:rsidRPr="00121A2C">
        <w:rPr>
          <w:rFonts w:ascii="Times New Roman" w:hAnsi="Times New Roman"/>
          <w:sz w:val="24"/>
          <w:szCs w:val="24"/>
        </w:rPr>
        <w:t>Johannes 5:33</w:t>
      </w:r>
      <w:r>
        <w:rPr>
          <w:rFonts w:ascii="Times New Roman" w:hAnsi="Times New Roman"/>
          <w:sz w:val="24"/>
          <w:szCs w:val="24"/>
        </w:rPr>
        <w:t xml:space="preserve"> - </w:t>
      </w:r>
      <w:r w:rsidRPr="00121A2C">
        <w:rPr>
          <w:rFonts w:ascii="Times New Roman" w:hAnsi="Times New Roman"/>
          <w:sz w:val="24"/>
          <w:szCs w:val="24"/>
        </w:rPr>
        <w:t xml:space="preserve">35.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Heere! wat is de mens</w:t>
      </w:r>
      <w:r>
        <w:rPr>
          <w:rFonts w:ascii="Times New Roman" w:hAnsi="Times New Roman"/>
          <w:sz w:val="24"/>
          <w:szCs w:val="24"/>
        </w:rPr>
        <w:t>, dat Gij Z</w:t>
      </w:r>
      <w:r w:rsidRPr="00121A2C">
        <w:rPr>
          <w:rFonts w:ascii="Times New Roman" w:hAnsi="Times New Roman"/>
          <w:sz w:val="24"/>
          <w:szCs w:val="24"/>
        </w:rPr>
        <w:t>ijner gedenkt</w:t>
      </w:r>
      <w:r>
        <w:rPr>
          <w:rFonts w:ascii="Times New Roman" w:hAnsi="Times New Roman"/>
          <w:sz w:val="24"/>
          <w:szCs w:val="24"/>
        </w:rPr>
        <w:t>? W</w:t>
      </w:r>
      <w:r w:rsidRPr="00121A2C">
        <w:rPr>
          <w:rFonts w:ascii="Times New Roman" w:hAnsi="Times New Roman"/>
          <w:sz w:val="24"/>
          <w:szCs w:val="24"/>
        </w:rPr>
        <w:t>aarin is hij te achten? Hij heeft tegen U gezondigd</w:t>
      </w:r>
      <w:r>
        <w:rPr>
          <w:rFonts w:ascii="Times New Roman" w:hAnsi="Times New Roman"/>
          <w:sz w:val="24"/>
          <w:szCs w:val="24"/>
        </w:rPr>
        <w:t xml:space="preserve">, </w:t>
      </w:r>
      <w:r w:rsidRPr="00121A2C">
        <w:rPr>
          <w:rFonts w:ascii="Times New Roman" w:hAnsi="Times New Roman"/>
          <w:sz w:val="24"/>
          <w:szCs w:val="24"/>
        </w:rPr>
        <w:t>hij bemint zijn zonden meer dan U. Hij is een liefhebber van zinvermaak meer dan een liefhebber van God! Maar hoe zal deze mens nu van deze zonde worden afgebracht? Hoe zal hij er toe gebracht</w:t>
      </w:r>
      <w:r>
        <w:rPr>
          <w:rFonts w:ascii="Times New Roman" w:hAnsi="Times New Roman"/>
          <w:sz w:val="24"/>
          <w:szCs w:val="24"/>
        </w:rPr>
        <w:t xml:space="preserve">, </w:t>
      </w:r>
      <w:r w:rsidRPr="00121A2C">
        <w:rPr>
          <w:rFonts w:ascii="Times New Roman" w:hAnsi="Times New Roman"/>
          <w:sz w:val="24"/>
          <w:szCs w:val="24"/>
        </w:rPr>
        <w:t>bewerkt en genoodzaakt worden om</w:t>
      </w:r>
      <w:r>
        <w:rPr>
          <w:rFonts w:ascii="Times New Roman" w:hAnsi="Times New Roman"/>
          <w:sz w:val="24"/>
          <w:szCs w:val="24"/>
        </w:rPr>
        <w:t xml:space="preserve"> Zijn liefde </w:t>
      </w:r>
      <w:r w:rsidRPr="00121A2C">
        <w:rPr>
          <w:rFonts w:ascii="Times New Roman" w:hAnsi="Times New Roman"/>
          <w:sz w:val="24"/>
          <w:szCs w:val="24"/>
        </w:rPr>
        <w:t>tot haar op te geven? Ongetwijfeld kan dit door geen ander middel geschieden</w:t>
      </w:r>
      <w:r>
        <w:rPr>
          <w:rFonts w:ascii="Times New Roman" w:hAnsi="Times New Roman"/>
          <w:sz w:val="24"/>
          <w:szCs w:val="24"/>
        </w:rPr>
        <w:t xml:space="preserve">, </w:t>
      </w:r>
      <w:r w:rsidRPr="00121A2C">
        <w:rPr>
          <w:rFonts w:ascii="Times New Roman" w:hAnsi="Times New Roman"/>
          <w:sz w:val="24"/>
          <w:szCs w:val="24"/>
        </w:rPr>
        <w:t>naar wat wij in het Woord kunnen zien</w:t>
      </w:r>
      <w:r>
        <w:rPr>
          <w:rFonts w:ascii="Times New Roman" w:hAnsi="Times New Roman"/>
          <w:sz w:val="24"/>
          <w:szCs w:val="24"/>
        </w:rPr>
        <w:t xml:space="preserve">, </w:t>
      </w:r>
      <w:r w:rsidRPr="00121A2C">
        <w:rPr>
          <w:rFonts w:ascii="Times New Roman" w:hAnsi="Times New Roman"/>
          <w:sz w:val="24"/>
          <w:szCs w:val="24"/>
        </w:rPr>
        <w:t>dan door het verwonden</w:t>
      </w:r>
      <w:r>
        <w:rPr>
          <w:rFonts w:ascii="Times New Roman" w:hAnsi="Times New Roman"/>
          <w:sz w:val="24"/>
          <w:szCs w:val="24"/>
        </w:rPr>
        <w:t xml:space="preserve">, </w:t>
      </w:r>
      <w:r w:rsidRPr="00121A2C">
        <w:rPr>
          <w:rFonts w:ascii="Times New Roman" w:hAnsi="Times New Roman"/>
          <w:sz w:val="24"/>
          <w:szCs w:val="24"/>
        </w:rPr>
        <w:t>verbreken en verslaan van het hart</w:t>
      </w:r>
      <w:r>
        <w:rPr>
          <w:rFonts w:ascii="Times New Roman" w:hAnsi="Times New Roman"/>
          <w:sz w:val="24"/>
          <w:szCs w:val="24"/>
        </w:rPr>
        <w:t xml:space="preserve">, </w:t>
      </w:r>
      <w:r w:rsidRPr="00121A2C">
        <w:rPr>
          <w:rFonts w:ascii="Times New Roman" w:hAnsi="Times New Roman"/>
          <w:sz w:val="24"/>
          <w:szCs w:val="24"/>
        </w:rPr>
        <w:t>dat haar bemint</w:t>
      </w:r>
      <w:r>
        <w:rPr>
          <w:rFonts w:ascii="Times New Roman" w:hAnsi="Times New Roman"/>
          <w:sz w:val="24"/>
          <w:szCs w:val="24"/>
        </w:rPr>
        <w:t xml:space="preserve">, </w:t>
      </w:r>
      <w:r w:rsidRPr="00121A2C">
        <w:rPr>
          <w:rFonts w:ascii="Times New Roman" w:hAnsi="Times New Roman"/>
          <w:sz w:val="24"/>
          <w:szCs w:val="24"/>
        </w:rPr>
        <w:t>en door haar</w:t>
      </w:r>
      <w:r>
        <w:rPr>
          <w:rFonts w:ascii="Times New Roman" w:hAnsi="Times New Roman"/>
          <w:sz w:val="24"/>
          <w:szCs w:val="24"/>
        </w:rPr>
        <w:t xml:space="preserve">, </w:t>
      </w:r>
      <w:r w:rsidRPr="00121A2C">
        <w:rPr>
          <w:rFonts w:ascii="Times New Roman" w:hAnsi="Times New Roman"/>
          <w:sz w:val="24"/>
          <w:szCs w:val="24"/>
        </w:rPr>
        <w:t>door dat middel</w:t>
      </w:r>
      <w:r>
        <w:rPr>
          <w:rFonts w:ascii="Times New Roman" w:hAnsi="Times New Roman"/>
          <w:sz w:val="24"/>
          <w:szCs w:val="24"/>
        </w:rPr>
        <w:t xml:space="preserve">, </w:t>
      </w:r>
      <w:r w:rsidRPr="00121A2C">
        <w:rPr>
          <w:rFonts w:ascii="Times New Roman" w:hAnsi="Times New Roman"/>
          <w:sz w:val="24"/>
          <w:szCs w:val="24"/>
        </w:rPr>
        <w:t>tot een plaag en gal voor het hart te maken. De zonde kan een afschuw en als gal en alsem worden voor hen</w:t>
      </w:r>
      <w:r>
        <w:rPr>
          <w:rFonts w:ascii="Times New Roman" w:hAnsi="Times New Roman"/>
          <w:sz w:val="24"/>
          <w:szCs w:val="24"/>
        </w:rPr>
        <w:t xml:space="preserve">, </w:t>
      </w:r>
      <w:r w:rsidRPr="00121A2C">
        <w:rPr>
          <w:rFonts w:ascii="Times New Roman" w:hAnsi="Times New Roman"/>
          <w:sz w:val="24"/>
          <w:szCs w:val="24"/>
        </w:rPr>
        <w:t>die haar beminnen</w:t>
      </w:r>
      <w:r>
        <w:rPr>
          <w:rFonts w:ascii="Times New Roman" w:hAnsi="Times New Roman"/>
          <w:sz w:val="24"/>
          <w:szCs w:val="24"/>
        </w:rPr>
        <w:t>, maar</w:t>
      </w:r>
      <w:r w:rsidRPr="00121A2C">
        <w:rPr>
          <w:rFonts w:ascii="Times New Roman" w:hAnsi="Times New Roman"/>
          <w:sz w:val="24"/>
          <w:szCs w:val="24"/>
        </w:rPr>
        <w:t xml:space="preserve"> haar tot</w:t>
      </w:r>
      <w:r>
        <w:rPr>
          <w:rFonts w:ascii="Times New Roman" w:hAnsi="Times New Roman"/>
          <w:sz w:val="24"/>
          <w:szCs w:val="24"/>
        </w:rPr>
        <w:t xml:space="preserve"> zo'n </w:t>
      </w:r>
      <w:r w:rsidRPr="00121A2C">
        <w:rPr>
          <w:rFonts w:ascii="Times New Roman" w:hAnsi="Times New Roman"/>
          <w:sz w:val="24"/>
          <w:szCs w:val="24"/>
        </w:rPr>
        <w:t>bitter ding voor dezulken te maken zal niet geschieden dan door geweldige en pijnlijke middelen</w:t>
      </w:r>
      <w:r>
        <w:rPr>
          <w:rFonts w:ascii="Times New Roman" w:hAnsi="Times New Roman"/>
          <w:sz w:val="24"/>
          <w:szCs w:val="24"/>
        </w:rPr>
        <w:t>. I</w:t>
      </w:r>
      <w:r w:rsidRPr="00121A2C">
        <w:rPr>
          <w:rFonts w:ascii="Times New Roman" w:hAnsi="Times New Roman"/>
          <w:sz w:val="24"/>
          <w:szCs w:val="24"/>
        </w:rPr>
        <w:t>k herinner mij</w:t>
      </w:r>
      <w:r>
        <w:rPr>
          <w:rFonts w:ascii="Times New Roman" w:hAnsi="Times New Roman"/>
          <w:sz w:val="24"/>
          <w:szCs w:val="24"/>
        </w:rPr>
        <w:t xml:space="preserve">, </w:t>
      </w:r>
      <w:r w:rsidRPr="00121A2C">
        <w:rPr>
          <w:rFonts w:ascii="Times New Roman" w:hAnsi="Times New Roman"/>
          <w:sz w:val="24"/>
          <w:szCs w:val="24"/>
        </w:rPr>
        <w:t>dat wij enige tijd geleden in onze stad een klein meisje hadden</w:t>
      </w:r>
      <w:r>
        <w:rPr>
          <w:rFonts w:ascii="Times New Roman" w:hAnsi="Times New Roman"/>
          <w:sz w:val="24"/>
          <w:szCs w:val="24"/>
        </w:rPr>
        <w:t xml:space="preserve">, </w:t>
      </w:r>
      <w:r w:rsidRPr="00121A2C">
        <w:rPr>
          <w:rFonts w:ascii="Times New Roman" w:hAnsi="Times New Roman"/>
          <w:sz w:val="24"/>
          <w:szCs w:val="24"/>
        </w:rPr>
        <w:t>dat graag de staartjes van vuile tabakspijpen mocht eten</w:t>
      </w:r>
      <w:r>
        <w:rPr>
          <w:rFonts w:ascii="Times New Roman" w:hAnsi="Times New Roman"/>
          <w:sz w:val="24"/>
          <w:szCs w:val="24"/>
        </w:rPr>
        <w:t xml:space="preserve">, </w:t>
      </w:r>
      <w:r w:rsidRPr="00121A2C">
        <w:rPr>
          <w:rFonts w:ascii="Times New Roman" w:hAnsi="Times New Roman"/>
          <w:sz w:val="24"/>
          <w:szCs w:val="24"/>
        </w:rPr>
        <w:t>terwijl noch de roede noch goede woorden haar terechtbrengen</w:t>
      </w:r>
      <w:r>
        <w:rPr>
          <w:rFonts w:ascii="Times New Roman" w:hAnsi="Times New Roman"/>
          <w:sz w:val="24"/>
          <w:szCs w:val="24"/>
        </w:rPr>
        <w:t xml:space="preserve">, </w:t>
      </w:r>
      <w:r w:rsidRPr="00121A2C">
        <w:rPr>
          <w:rFonts w:ascii="Times New Roman" w:hAnsi="Times New Roman"/>
          <w:sz w:val="24"/>
          <w:szCs w:val="24"/>
        </w:rPr>
        <w:t>en bewerken konden</w:t>
      </w:r>
      <w:r>
        <w:rPr>
          <w:rFonts w:ascii="Times New Roman" w:hAnsi="Times New Roman"/>
          <w:sz w:val="24"/>
          <w:szCs w:val="24"/>
        </w:rPr>
        <w:t xml:space="preserve">, </w:t>
      </w:r>
      <w:r w:rsidRPr="00121A2C">
        <w:rPr>
          <w:rFonts w:ascii="Times New Roman" w:hAnsi="Times New Roman"/>
          <w:sz w:val="24"/>
          <w:szCs w:val="24"/>
        </w:rPr>
        <w:t>dat zij er afstand van deed. Daarom wint haar vader de raad van een dokter in om haar</w:t>
      </w:r>
      <w:r>
        <w:rPr>
          <w:rFonts w:ascii="Times New Roman" w:hAnsi="Times New Roman"/>
          <w:sz w:val="24"/>
          <w:szCs w:val="24"/>
        </w:rPr>
        <w:t xml:space="preserve"> ervan </w:t>
      </w:r>
      <w:r w:rsidRPr="00121A2C">
        <w:rPr>
          <w:rFonts w:ascii="Times New Roman" w:hAnsi="Times New Roman"/>
          <w:sz w:val="24"/>
          <w:szCs w:val="24"/>
        </w:rPr>
        <w:t>af wennen</w:t>
      </w:r>
      <w:r>
        <w:rPr>
          <w:rFonts w:ascii="Times New Roman" w:hAnsi="Times New Roman"/>
          <w:sz w:val="24"/>
          <w:szCs w:val="24"/>
        </w:rPr>
        <w:t xml:space="preserve">, </w:t>
      </w:r>
      <w:r w:rsidRPr="00121A2C">
        <w:rPr>
          <w:rFonts w:ascii="Times New Roman" w:hAnsi="Times New Roman"/>
          <w:sz w:val="24"/>
          <w:szCs w:val="24"/>
        </w:rPr>
        <w:t>en die raad kwam hierop neer: Neem</w:t>
      </w:r>
      <w:r>
        <w:rPr>
          <w:rFonts w:ascii="Times New Roman" w:hAnsi="Times New Roman"/>
          <w:sz w:val="24"/>
          <w:szCs w:val="24"/>
        </w:rPr>
        <w:t xml:space="preserve">, </w:t>
      </w:r>
      <w:r w:rsidRPr="00121A2C">
        <w:rPr>
          <w:rFonts w:ascii="Times New Roman" w:hAnsi="Times New Roman"/>
          <w:sz w:val="24"/>
          <w:szCs w:val="24"/>
        </w:rPr>
        <w:t>zei de dokter</w:t>
      </w:r>
      <w:r>
        <w:rPr>
          <w:rFonts w:ascii="Times New Roman" w:hAnsi="Times New Roman"/>
          <w:sz w:val="24"/>
          <w:szCs w:val="24"/>
        </w:rPr>
        <w:t xml:space="preserve">, </w:t>
      </w:r>
      <w:r w:rsidRPr="00121A2C">
        <w:rPr>
          <w:rFonts w:ascii="Times New Roman" w:hAnsi="Times New Roman"/>
          <w:sz w:val="24"/>
          <w:szCs w:val="24"/>
        </w:rPr>
        <w:t>een grote menigte van de vuilste staartjes uit tabakspijpen</w:t>
      </w:r>
      <w:r>
        <w:rPr>
          <w:rFonts w:ascii="Times New Roman" w:hAnsi="Times New Roman"/>
          <w:sz w:val="24"/>
          <w:szCs w:val="24"/>
        </w:rPr>
        <w:t xml:space="preserve">, </w:t>
      </w:r>
      <w:r w:rsidRPr="00121A2C">
        <w:rPr>
          <w:rFonts w:ascii="Times New Roman" w:hAnsi="Times New Roman"/>
          <w:sz w:val="24"/>
          <w:szCs w:val="24"/>
        </w:rPr>
        <w:t>die gij krijgen kunt</w:t>
      </w:r>
      <w:r>
        <w:rPr>
          <w:rFonts w:ascii="Times New Roman" w:hAnsi="Times New Roman"/>
          <w:sz w:val="24"/>
          <w:szCs w:val="24"/>
        </w:rPr>
        <w:t xml:space="preserve">, </w:t>
      </w:r>
      <w:r w:rsidRPr="00121A2C">
        <w:rPr>
          <w:rFonts w:ascii="Times New Roman" w:hAnsi="Times New Roman"/>
          <w:sz w:val="24"/>
          <w:szCs w:val="24"/>
        </w:rPr>
        <w:t>en kook ze in melk</w:t>
      </w:r>
      <w:r>
        <w:rPr>
          <w:rFonts w:ascii="Times New Roman" w:hAnsi="Times New Roman"/>
          <w:sz w:val="24"/>
          <w:szCs w:val="24"/>
        </w:rPr>
        <w:t xml:space="preserve">, </w:t>
      </w:r>
      <w:r w:rsidRPr="00121A2C">
        <w:rPr>
          <w:rFonts w:ascii="Times New Roman" w:hAnsi="Times New Roman"/>
          <w:sz w:val="24"/>
          <w:szCs w:val="24"/>
        </w:rPr>
        <w:t>en maak daar een drankje van</w:t>
      </w:r>
      <w:r>
        <w:rPr>
          <w:rFonts w:ascii="Times New Roman" w:hAnsi="Times New Roman"/>
          <w:sz w:val="24"/>
          <w:szCs w:val="24"/>
        </w:rPr>
        <w:t xml:space="preserve">, </w:t>
      </w:r>
      <w:r w:rsidRPr="00121A2C">
        <w:rPr>
          <w:rFonts w:ascii="Times New Roman" w:hAnsi="Times New Roman"/>
          <w:sz w:val="24"/>
          <w:szCs w:val="24"/>
        </w:rPr>
        <w:t>en laat uw dochter dat drankje opdrinken. De vader deed het</w:t>
      </w:r>
      <w:r>
        <w:rPr>
          <w:rFonts w:ascii="Times New Roman" w:hAnsi="Times New Roman"/>
          <w:sz w:val="24"/>
          <w:szCs w:val="24"/>
        </w:rPr>
        <w:t xml:space="preserve">, </w:t>
      </w:r>
      <w:r w:rsidRPr="00121A2C">
        <w:rPr>
          <w:rFonts w:ascii="Times New Roman" w:hAnsi="Times New Roman"/>
          <w:sz w:val="24"/>
          <w:szCs w:val="24"/>
        </w:rPr>
        <w:t>en gaf het aan zijn dochter</w:t>
      </w:r>
      <w:r>
        <w:rPr>
          <w:rFonts w:ascii="Times New Roman" w:hAnsi="Times New Roman"/>
          <w:sz w:val="24"/>
          <w:szCs w:val="24"/>
        </w:rPr>
        <w:t xml:space="preserve">, </w:t>
      </w:r>
      <w:r w:rsidRPr="00121A2C">
        <w:rPr>
          <w:rFonts w:ascii="Times New Roman" w:hAnsi="Times New Roman"/>
          <w:sz w:val="24"/>
          <w:szCs w:val="24"/>
        </w:rPr>
        <w:t>en liet het haar opdrinken</w:t>
      </w:r>
      <w:r>
        <w:rPr>
          <w:rFonts w:ascii="Times New Roman" w:hAnsi="Times New Roman"/>
          <w:sz w:val="24"/>
          <w:szCs w:val="24"/>
        </w:rPr>
        <w:t xml:space="preserve">, </w:t>
      </w:r>
      <w:r w:rsidRPr="00121A2C">
        <w:rPr>
          <w:rFonts w:ascii="Times New Roman" w:hAnsi="Times New Roman"/>
          <w:sz w:val="24"/>
          <w:szCs w:val="24"/>
        </w:rPr>
        <w:t>hetwelk haar zo slecht bekwam</w:t>
      </w:r>
      <w:r>
        <w:rPr>
          <w:rFonts w:ascii="Times New Roman" w:hAnsi="Times New Roman"/>
          <w:sz w:val="24"/>
          <w:szCs w:val="24"/>
        </w:rPr>
        <w:t xml:space="preserve">, </w:t>
      </w:r>
      <w:r w:rsidRPr="00121A2C">
        <w:rPr>
          <w:rFonts w:ascii="Times New Roman" w:hAnsi="Times New Roman"/>
          <w:sz w:val="24"/>
          <w:szCs w:val="24"/>
        </w:rPr>
        <w:t>en zo walgelijk werd voor haar maag</w:t>
      </w:r>
      <w:r>
        <w:rPr>
          <w:rFonts w:ascii="Times New Roman" w:hAnsi="Times New Roman"/>
          <w:sz w:val="24"/>
          <w:szCs w:val="24"/>
        </w:rPr>
        <w:t xml:space="preserve">, </w:t>
      </w:r>
      <w:r w:rsidRPr="00121A2C">
        <w:rPr>
          <w:rFonts w:ascii="Times New Roman" w:hAnsi="Times New Roman"/>
          <w:sz w:val="24"/>
          <w:szCs w:val="24"/>
        </w:rPr>
        <w:t>en haar zo ziek maakte</w:t>
      </w:r>
      <w:r>
        <w:rPr>
          <w:rFonts w:ascii="Times New Roman" w:hAnsi="Times New Roman"/>
          <w:sz w:val="24"/>
          <w:szCs w:val="24"/>
        </w:rPr>
        <w:t xml:space="preserve">, </w:t>
      </w:r>
      <w:r w:rsidRPr="00121A2C">
        <w:rPr>
          <w:rFonts w:ascii="Times New Roman" w:hAnsi="Times New Roman"/>
          <w:sz w:val="24"/>
          <w:szCs w:val="24"/>
        </w:rPr>
        <w:t>dat zij er nooit weer lust toe kreeg om zich met de staartjes uit tabakspijpen te bemoeien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van de kwaal genezen was</w:t>
      </w:r>
      <w:r>
        <w:rPr>
          <w:rFonts w:ascii="Times New Roman" w:hAnsi="Times New Roman"/>
          <w:sz w:val="24"/>
          <w:szCs w:val="24"/>
        </w:rPr>
        <w:t>. G</w:t>
      </w:r>
      <w:r w:rsidRPr="00121A2C">
        <w:rPr>
          <w:rFonts w:ascii="Times New Roman" w:hAnsi="Times New Roman"/>
          <w:sz w:val="24"/>
          <w:szCs w:val="24"/>
        </w:rPr>
        <w:t>ij bemint uw zonde</w:t>
      </w:r>
      <w:r>
        <w:rPr>
          <w:rFonts w:ascii="Times New Roman" w:hAnsi="Times New Roman"/>
          <w:sz w:val="24"/>
          <w:szCs w:val="24"/>
        </w:rPr>
        <w:t xml:space="preserve">, </w:t>
      </w:r>
      <w:r w:rsidRPr="00121A2C">
        <w:rPr>
          <w:rFonts w:ascii="Times New Roman" w:hAnsi="Times New Roman"/>
          <w:sz w:val="24"/>
          <w:szCs w:val="24"/>
        </w:rPr>
        <w:t>en noch de roede noch goede woorden hebben tot nog toe de macht om u</w:t>
      </w:r>
      <w:r>
        <w:rPr>
          <w:rFonts w:ascii="Times New Roman" w:hAnsi="Times New Roman"/>
          <w:sz w:val="24"/>
          <w:szCs w:val="24"/>
        </w:rPr>
        <w:t xml:space="preserve"> ervan </w:t>
      </w:r>
      <w:r w:rsidRPr="00121A2C">
        <w:rPr>
          <w:rFonts w:ascii="Times New Roman" w:hAnsi="Times New Roman"/>
          <w:sz w:val="24"/>
          <w:szCs w:val="24"/>
        </w:rPr>
        <w:t>af te brengen. Wees dan op uw hoede</w:t>
      </w:r>
      <w:r>
        <w:rPr>
          <w:rFonts w:ascii="Times New Roman" w:hAnsi="Times New Roman"/>
          <w:sz w:val="24"/>
          <w:szCs w:val="24"/>
        </w:rPr>
        <w:t xml:space="preserve">, </w:t>
      </w:r>
      <w:r w:rsidRPr="00121A2C">
        <w:rPr>
          <w:rFonts w:ascii="Times New Roman" w:hAnsi="Times New Roman"/>
          <w:sz w:val="24"/>
          <w:szCs w:val="24"/>
        </w:rPr>
        <w:t>als gij er niet van af te brengen zijt</w:t>
      </w:r>
      <w:r>
        <w:rPr>
          <w:rFonts w:ascii="Times New Roman" w:hAnsi="Times New Roman"/>
          <w:sz w:val="24"/>
          <w:szCs w:val="24"/>
        </w:rPr>
        <w:t xml:space="preserve">, </w:t>
      </w:r>
      <w:r w:rsidRPr="00121A2C">
        <w:rPr>
          <w:rFonts w:ascii="Times New Roman" w:hAnsi="Times New Roman"/>
          <w:sz w:val="24"/>
          <w:szCs w:val="24"/>
        </w:rPr>
        <w:t>zal God er u een drankje van maken</w:t>
      </w:r>
      <w:r>
        <w:rPr>
          <w:rFonts w:ascii="Times New Roman" w:hAnsi="Times New Roman"/>
          <w:sz w:val="24"/>
          <w:szCs w:val="24"/>
        </w:rPr>
        <w:t xml:space="preserve">, </w:t>
      </w:r>
      <w:r w:rsidRPr="00121A2C">
        <w:rPr>
          <w:rFonts w:ascii="Times New Roman" w:hAnsi="Times New Roman"/>
          <w:sz w:val="24"/>
          <w:szCs w:val="24"/>
        </w:rPr>
        <w:t>hetwelk zo bitter zal zijn voor uw ziel</w:t>
      </w:r>
      <w:r>
        <w:rPr>
          <w:rFonts w:ascii="Times New Roman" w:hAnsi="Times New Roman"/>
          <w:sz w:val="24"/>
          <w:szCs w:val="24"/>
        </w:rPr>
        <w:t xml:space="preserve">, </w:t>
      </w:r>
      <w:r w:rsidRPr="00121A2C">
        <w:rPr>
          <w:rFonts w:ascii="Times New Roman" w:hAnsi="Times New Roman"/>
          <w:sz w:val="24"/>
          <w:szCs w:val="24"/>
        </w:rPr>
        <w:t>zo afkerig voor uw smaak</w:t>
      </w:r>
      <w:r>
        <w:rPr>
          <w:rFonts w:ascii="Times New Roman" w:hAnsi="Times New Roman"/>
          <w:sz w:val="24"/>
          <w:szCs w:val="24"/>
        </w:rPr>
        <w:t xml:space="preserve">, </w:t>
      </w:r>
      <w:r w:rsidRPr="00121A2C">
        <w:rPr>
          <w:rFonts w:ascii="Times New Roman" w:hAnsi="Times New Roman"/>
          <w:sz w:val="24"/>
          <w:szCs w:val="24"/>
        </w:rPr>
        <w:t>zo walgelijk voor uw geest</w:t>
      </w:r>
      <w:r>
        <w:rPr>
          <w:rFonts w:ascii="Times New Roman" w:hAnsi="Times New Roman"/>
          <w:sz w:val="24"/>
          <w:szCs w:val="24"/>
        </w:rPr>
        <w:t xml:space="preserve">, </w:t>
      </w:r>
      <w:r w:rsidRPr="00121A2C">
        <w:rPr>
          <w:rFonts w:ascii="Times New Roman" w:hAnsi="Times New Roman"/>
          <w:sz w:val="24"/>
          <w:szCs w:val="24"/>
        </w:rPr>
        <w:t>en zo pijnlijk voor uw hart</w:t>
      </w:r>
      <w:r>
        <w:rPr>
          <w:rFonts w:ascii="Times New Roman" w:hAnsi="Times New Roman"/>
          <w:sz w:val="24"/>
          <w:szCs w:val="24"/>
        </w:rPr>
        <w:t xml:space="preserve">, </w:t>
      </w:r>
      <w:r w:rsidRPr="00121A2C">
        <w:rPr>
          <w:rFonts w:ascii="Times New Roman" w:hAnsi="Times New Roman"/>
          <w:sz w:val="24"/>
          <w:szCs w:val="24"/>
        </w:rPr>
        <w:t>dat dit</w:t>
      </w:r>
      <w:r>
        <w:rPr>
          <w:rFonts w:ascii="Times New Roman" w:hAnsi="Times New Roman"/>
          <w:sz w:val="24"/>
          <w:szCs w:val="24"/>
        </w:rPr>
        <w:t xml:space="preserve"> ervan </w:t>
      </w:r>
      <w:r w:rsidRPr="00121A2C">
        <w:rPr>
          <w:rFonts w:ascii="Times New Roman" w:hAnsi="Times New Roman"/>
          <w:sz w:val="24"/>
          <w:szCs w:val="24"/>
        </w:rPr>
        <w:t>zal breken door ziekte en smart</w:t>
      </w:r>
      <w:r>
        <w:rPr>
          <w:rFonts w:ascii="Times New Roman" w:hAnsi="Times New Roman"/>
          <w:sz w:val="24"/>
          <w:szCs w:val="24"/>
        </w:rPr>
        <w:t xml:space="preserve">, </w:t>
      </w:r>
      <w:r w:rsidRPr="00121A2C">
        <w:rPr>
          <w:rFonts w:ascii="Times New Roman" w:hAnsi="Times New Roman"/>
          <w:sz w:val="24"/>
          <w:szCs w:val="24"/>
        </w:rPr>
        <w:t>tot het u walgt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aldus zal Hij doen als Hij u bemint</w:t>
      </w:r>
      <w:r>
        <w:rPr>
          <w:rFonts w:ascii="Times New Roman" w:hAnsi="Times New Roman"/>
          <w:sz w:val="24"/>
          <w:szCs w:val="24"/>
        </w:rPr>
        <w:t xml:space="preserve">, indien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dan zal Hij u uw gang laten gaan</w:t>
      </w:r>
      <w:r>
        <w:rPr>
          <w:rFonts w:ascii="Times New Roman" w:hAnsi="Times New Roman"/>
          <w:sz w:val="24"/>
          <w:szCs w:val="24"/>
        </w:rPr>
        <w:t xml:space="preserve">, </w:t>
      </w:r>
      <w:r w:rsidRPr="00121A2C">
        <w:rPr>
          <w:rFonts w:ascii="Times New Roman" w:hAnsi="Times New Roman"/>
          <w:sz w:val="24"/>
          <w:szCs w:val="24"/>
        </w:rPr>
        <w:t>en dan zal Hij u laten begaan met uw staartjes uit tabakspijpen. De kinderen Israëls willen vlees hebben</w:t>
      </w:r>
      <w:r>
        <w:rPr>
          <w:rFonts w:ascii="Times New Roman" w:hAnsi="Times New Roman"/>
          <w:sz w:val="24"/>
          <w:szCs w:val="24"/>
        </w:rPr>
        <w:t xml:space="preserve">, </w:t>
      </w:r>
      <w:r w:rsidRPr="00121A2C">
        <w:rPr>
          <w:rFonts w:ascii="Times New Roman" w:hAnsi="Times New Roman"/>
          <w:sz w:val="24"/>
          <w:szCs w:val="24"/>
        </w:rPr>
        <w:t>moeten vlees hebben</w:t>
      </w:r>
      <w:r>
        <w:rPr>
          <w:rFonts w:ascii="Times New Roman" w:hAnsi="Times New Roman"/>
          <w:sz w:val="24"/>
          <w:szCs w:val="24"/>
        </w:rPr>
        <w:t xml:space="preserve">, </w:t>
      </w:r>
      <w:r w:rsidRPr="00121A2C">
        <w:rPr>
          <w:rFonts w:ascii="Times New Roman" w:hAnsi="Times New Roman"/>
          <w:sz w:val="24"/>
          <w:szCs w:val="24"/>
        </w:rPr>
        <w:t>zij wenen</w:t>
      </w:r>
      <w:r>
        <w:rPr>
          <w:rFonts w:ascii="Times New Roman" w:hAnsi="Times New Roman"/>
          <w:sz w:val="24"/>
          <w:szCs w:val="24"/>
        </w:rPr>
        <w:t xml:space="preserve">, </w:t>
      </w:r>
      <w:r w:rsidRPr="00121A2C">
        <w:rPr>
          <w:rFonts w:ascii="Times New Roman" w:hAnsi="Times New Roman"/>
          <w:sz w:val="24"/>
          <w:szCs w:val="24"/>
        </w:rPr>
        <w:t>schreien en murmureren</w:t>
      </w:r>
      <w:r>
        <w:rPr>
          <w:rFonts w:ascii="Times New Roman" w:hAnsi="Times New Roman"/>
          <w:sz w:val="24"/>
          <w:szCs w:val="24"/>
        </w:rPr>
        <w:t xml:space="preserve">, </w:t>
      </w:r>
      <w:r w:rsidRPr="00121A2C">
        <w:rPr>
          <w:rFonts w:ascii="Times New Roman" w:hAnsi="Times New Roman"/>
          <w:sz w:val="24"/>
          <w:szCs w:val="24"/>
        </w:rPr>
        <w:t>omdat zij geen vlees hebben</w:t>
      </w:r>
      <w:r>
        <w:rPr>
          <w:rFonts w:ascii="Times New Roman" w:hAnsi="Times New Roman"/>
          <w:sz w:val="24"/>
          <w:szCs w:val="24"/>
        </w:rPr>
        <w:t xml:space="preserve">, </w:t>
      </w:r>
      <w:r w:rsidRPr="00121A2C">
        <w:rPr>
          <w:rFonts w:ascii="Times New Roman" w:hAnsi="Times New Roman"/>
          <w:sz w:val="24"/>
          <w:szCs w:val="24"/>
        </w:rPr>
        <w:t>het brood des hemels</w:t>
      </w:r>
      <w:r>
        <w:rPr>
          <w:rFonts w:ascii="Times New Roman" w:hAnsi="Times New Roman"/>
          <w:sz w:val="24"/>
          <w:szCs w:val="24"/>
        </w:rPr>
        <w:t xml:space="preserve">, </w:t>
      </w:r>
      <w:r w:rsidRPr="00121A2C">
        <w:rPr>
          <w:rFonts w:ascii="Times New Roman" w:hAnsi="Times New Roman"/>
          <w:sz w:val="24"/>
          <w:szCs w:val="24"/>
        </w:rPr>
        <w:t>dat is maar licht en akelig goed in hun schatting</w:t>
      </w:r>
      <w:r>
        <w:rPr>
          <w:rFonts w:ascii="Times New Roman" w:hAnsi="Times New Roman"/>
          <w:sz w:val="24"/>
          <w:szCs w:val="24"/>
        </w:rPr>
        <w:t>. N</w:t>
      </w:r>
      <w:r w:rsidRPr="00121A2C">
        <w:rPr>
          <w:rFonts w:ascii="Times New Roman" w:hAnsi="Times New Roman"/>
          <w:sz w:val="24"/>
          <w:szCs w:val="24"/>
        </w:rPr>
        <w:t>umeri 11:1</w:t>
      </w:r>
      <w:r>
        <w:rPr>
          <w:rFonts w:ascii="Times New Roman" w:hAnsi="Times New Roman"/>
          <w:sz w:val="24"/>
          <w:szCs w:val="24"/>
        </w:rPr>
        <w:t xml:space="preserve"> - </w:t>
      </w:r>
      <w:r w:rsidRPr="00121A2C">
        <w:rPr>
          <w:rFonts w:ascii="Times New Roman" w:hAnsi="Times New Roman"/>
          <w:sz w:val="24"/>
          <w:szCs w:val="24"/>
        </w:rPr>
        <w:t>6. Mozes gaat heen en zegt tot God hoe het volk Zijn hemels brood veracht</w:t>
      </w:r>
      <w:r>
        <w:rPr>
          <w:rFonts w:ascii="Times New Roman" w:hAnsi="Times New Roman"/>
          <w:sz w:val="24"/>
          <w:szCs w:val="24"/>
        </w:rPr>
        <w:t xml:space="preserve">, </w:t>
      </w:r>
      <w:r w:rsidRPr="00121A2C">
        <w:rPr>
          <w:rFonts w:ascii="Times New Roman" w:hAnsi="Times New Roman"/>
          <w:sz w:val="24"/>
          <w:szCs w:val="24"/>
        </w:rPr>
        <w:t xml:space="preserve">en hoe </w:t>
      </w:r>
      <w:r>
        <w:rPr>
          <w:rFonts w:ascii="Times New Roman" w:hAnsi="Times New Roman"/>
          <w:sz w:val="24"/>
          <w:szCs w:val="24"/>
        </w:rPr>
        <w:t>verlangen</w:t>
      </w:r>
      <w:r w:rsidRPr="00121A2C">
        <w:rPr>
          <w:rFonts w:ascii="Times New Roman" w:hAnsi="Times New Roman"/>
          <w:sz w:val="24"/>
          <w:szCs w:val="24"/>
        </w:rPr>
        <w:t>d</w:t>
      </w:r>
      <w:r>
        <w:rPr>
          <w:rFonts w:ascii="Times New Roman" w:hAnsi="Times New Roman"/>
          <w:sz w:val="24"/>
          <w:szCs w:val="24"/>
        </w:rPr>
        <w:t xml:space="preserve">, </w:t>
      </w:r>
      <w:r w:rsidRPr="00121A2C">
        <w:rPr>
          <w:rFonts w:ascii="Times New Roman" w:hAnsi="Times New Roman"/>
          <w:sz w:val="24"/>
          <w:szCs w:val="24"/>
        </w:rPr>
        <w:t>belust en begerig zij zijn om met vlees gevoed te worden. Wel</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zij zullen vlees hebben</w:t>
      </w:r>
      <w:r>
        <w:rPr>
          <w:rFonts w:ascii="Times New Roman" w:hAnsi="Times New Roman"/>
          <w:sz w:val="24"/>
          <w:szCs w:val="24"/>
        </w:rPr>
        <w:t xml:space="preserve">, </w:t>
      </w:r>
      <w:r w:rsidRPr="00121A2C">
        <w:rPr>
          <w:rFonts w:ascii="Times New Roman" w:hAnsi="Times New Roman"/>
          <w:sz w:val="24"/>
          <w:szCs w:val="24"/>
        </w:rPr>
        <w:t>zij zullen er hun genoegen van hebben</w:t>
      </w:r>
      <w:r>
        <w:rPr>
          <w:rFonts w:ascii="Times New Roman" w:hAnsi="Times New Roman"/>
          <w:sz w:val="24"/>
          <w:szCs w:val="24"/>
        </w:rPr>
        <w:t xml:space="preserve">, </w:t>
      </w:r>
      <w:r w:rsidRPr="00121A2C">
        <w:rPr>
          <w:rFonts w:ascii="Times New Roman" w:hAnsi="Times New Roman"/>
          <w:sz w:val="24"/>
          <w:szCs w:val="24"/>
        </w:rPr>
        <w:t>Ik zal ze er mee voeden</w:t>
      </w:r>
      <w:r>
        <w:rPr>
          <w:rFonts w:ascii="Times New Roman" w:hAnsi="Times New Roman"/>
          <w:sz w:val="24"/>
          <w:szCs w:val="24"/>
        </w:rPr>
        <w:t xml:space="preserve">, </w:t>
      </w:r>
      <w:r w:rsidRPr="00121A2C">
        <w:rPr>
          <w:rFonts w:ascii="Times New Roman" w:hAnsi="Times New Roman"/>
          <w:sz w:val="24"/>
          <w:szCs w:val="24"/>
        </w:rPr>
        <w:t>zij zullen vlees hebben in een overvloedige mate</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"U zal</w:t>
      </w:r>
      <w:r w:rsidRPr="00121A2C">
        <w:rPr>
          <w:rFonts w:ascii="Times New Roman" w:hAnsi="Times New Roman"/>
          <w:sz w:val="24"/>
          <w:szCs w:val="24"/>
        </w:rPr>
        <w:t xml:space="preserve"> niet een dag</w:t>
      </w:r>
      <w:r>
        <w:rPr>
          <w:rFonts w:ascii="Times New Roman" w:hAnsi="Times New Roman"/>
          <w:sz w:val="24"/>
          <w:szCs w:val="24"/>
        </w:rPr>
        <w:t xml:space="preserve">, </w:t>
      </w:r>
      <w:r w:rsidRPr="00121A2C">
        <w:rPr>
          <w:rFonts w:ascii="Times New Roman" w:hAnsi="Times New Roman"/>
          <w:sz w:val="24"/>
          <w:szCs w:val="24"/>
        </w:rPr>
        <w:t>noch twee dagen eten</w:t>
      </w:r>
      <w:r>
        <w:rPr>
          <w:rFonts w:ascii="Times New Roman" w:hAnsi="Times New Roman"/>
          <w:sz w:val="24"/>
          <w:szCs w:val="24"/>
        </w:rPr>
        <w:t xml:space="preserve">, </w:t>
      </w:r>
      <w:r w:rsidRPr="00121A2C">
        <w:rPr>
          <w:rFonts w:ascii="Times New Roman" w:hAnsi="Times New Roman"/>
          <w:sz w:val="24"/>
          <w:szCs w:val="24"/>
        </w:rPr>
        <w:t>noch vijf dagen</w:t>
      </w:r>
      <w:r>
        <w:rPr>
          <w:rFonts w:ascii="Times New Roman" w:hAnsi="Times New Roman"/>
          <w:sz w:val="24"/>
          <w:szCs w:val="24"/>
        </w:rPr>
        <w:t xml:space="preserve">, </w:t>
      </w:r>
      <w:r w:rsidRPr="00121A2C">
        <w:rPr>
          <w:rFonts w:ascii="Times New Roman" w:hAnsi="Times New Roman"/>
          <w:sz w:val="24"/>
          <w:szCs w:val="24"/>
        </w:rPr>
        <w:t>noch tien dagen</w:t>
      </w:r>
      <w:r>
        <w:rPr>
          <w:rFonts w:ascii="Times New Roman" w:hAnsi="Times New Roman"/>
          <w:sz w:val="24"/>
          <w:szCs w:val="24"/>
        </w:rPr>
        <w:t xml:space="preserve">, </w:t>
      </w:r>
      <w:r w:rsidRPr="00121A2C">
        <w:rPr>
          <w:rFonts w:ascii="Times New Roman" w:hAnsi="Times New Roman"/>
          <w:sz w:val="24"/>
          <w:szCs w:val="24"/>
        </w:rPr>
        <w:t>noch twintig dagen</w:t>
      </w:r>
      <w:r>
        <w:rPr>
          <w:rFonts w:ascii="Times New Roman" w:hAnsi="Times New Roman"/>
          <w:sz w:val="24"/>
          <w:szCs w:val="24"/>
        </w:rPr>
        <w:t xml:space="preserve">, </w:t>
      </w:r>
      <w:r w:rsidRPr="00121A2C">
        <w:rPr>
          <w:rFonts w:ascii="Times New Roman" w:hAnsi="Times New Roman"/>
          <w:sz w:val="24"/>
          <w:szCs w:val="24"/>
        </w:rPr>
        <w:t>tot een gehele maand toe</w:t>
      </w:r>
      <w:r>
        <w:rPr>
          <w:rFonts w:ascii="Times New Roman" w:hAnsi="Times New Roman"/>
          <w:sz w:val="24"/>
          <w:szCs w:val="24"/>
        </w:rPr>
        <w:t xml:space="preserve">, </w:t>
      </w:r>
      <w:r w:rsidRPr="00121A2C">
        <w:rPr>
          <w:rFonts w:ascii="Times New Roman" w:hAnsi="Times New Roman"/>
          <w:sz w:val="24"/>
          <w:szCs w:val="24"/>
        </w:rPr>
        <w:t>totdat het uit uw neus uitga</w:t>
      </w:r>
      <w:r>
        <w:rPr>
          <w:rFonts w:ascii="Times New Roman" w:hAnsi="Times New Roman"/>
          <w:sz w:val="24"/>
          <w:szCs w:val="24"/>
        </w:rPr>
        <w:t xml:space="preserve">, </w:t>
      </w:r>
      <w:r w:rsidRPr="00121A2C">
        <w:rPr>
          <w:rFonts w:ascii="Times New Roman" w:hAnsi="Times New Roman"/>
          <w:sz w:val="24"/>
          <w:szCs w:val="24"/>
        </w:rPr>
        <w:t>en u tot een walging zij</w:t>
      </w:r>
      <w:r>
        <w:rPr>
          <w:rFonts w:ascii="Times New Roman" w:hAnsi="Times New Roman"/>
          <w:sz w:val="24"/>
          <w:szCs w:val="24"/>
        </w:rPr>
        <w:t xml:space="preserve">, </w:t>
      </w:r>
      <w:r w:rsidRPr="00121A2C">
        <w:rPr>
          <w:rFonts w:ascii="Times New Roman" w:hAnsi="Times New Roman"/>
          <w:sz w:val="24"/>
          <w:szCs w:val="24"/>
        </w:rPr>
        <w:t>aangezien gij de HEERE</w:t>
      </w:r>
      <w:r>
        <w:rPr>
          <w:rFonts w:ascii="Times New Roman" w:hAnsi="Times New Roman"/>
          <w:sz w:val="24"/>
          <w:szCs w:val="24"/>
        </w:rPr>
        <w:t xml:space="preserve">, </w:t>
      </w:r>
      <w:r w:rsidRPr="00121A2C">
        <w:rPr>
          <w:rFonts w:ascii="Times New Roman" w:hAnsi="Times New Roman"/>
          <w:sz w:val="24"/>
          <w:szCs w:val="24"/>
        </w:rPr>
        <w:t>die in het midden van u is</w:t>
      </w:r>
      <w:r>
        <w:rPr>
          <w:rFonts w:ascii="Times New Roman" w:hAnsi="Times New Roman"/>
          <w:sz w:val="24"/>
          <w:szCs w:val="24"/>
        </w:rPr>
        <w:t xml:space="preserve">, </w:t>
      </w:r>
      <w:r w:rsidRPr="00121A2C">
        <w:rPr>
          <w:rFonts w:ascii="Times New Roman" w:hAnsi="Times New Roman"/>
          <w:sz w:val="24"/>
          <w:szCs w:val="24"/>
        </w:rPr>
        <w:t>verworpen hebt.</w:t>
      </w:r>
      <w:r>
        <w:rPr>
          <w:rFonts w:ascii="Times New Roman" w:hAnsi="Times New Roman"/>
          <w:sz w:val="24"/>
          <w:szCs w:val="24"/>
        </w:rPr>
        <w:t>"</w:t>
      </w:r>
      <w:r w:rsidRPr="00121A2C">
        <w:rPr>
          <w:rFonts w:ascii="Times New Roman" w:hAnsi="Times New Roman"/>
          <w:sz w:val="24"/>
          <w:szCs w:val="24"/>
        </w:rPr>
        <w:t xml:space="preserve"> Numeri 11:11</w:t>
      </w:r>
      <w:r>
        <w:rPr>
          <w:rFonts w:ascii="Times New Roman" w:hAnsi="Times New Roman"/>
          <w:sz w:val="24"/>
          <w:szCs w:val="24"/>
        </w:rPr>
        <w:t xml:space="preserve"> - </w:t>
      </w:r>
      <w:r w:rsidRPr="00121A2C">
        <w:rPr>
          <w:rFonts w:ascii="Times New Roman" w:hAnsi="Times New Roman"/>
          <w:sz w:val="24"/>
          <w:szCs w:val="24"/>
        </w:rPr>
        <w:t xml:space="preserve">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weet er raad op om datgene u tot een walging te doen worden</w:t>
      </w:r>
      <w:r>
        <w:rPr>
          <w:rFonts w:ascii="Times New Roman" w:hAnsi="Times New Roman"/>
          <w:sz w:val="24"/>
          <w:szCs w:val="24"/>
        </w:rPr>
        <w:t xml:space="preserve">, </w:t>
      </w:r>
      <w:r w:rsidRPr="00121A2C">
        <w:rPr>
          <w:rFonts w:ascii="Times New Roman" w:hAnsi="Times New Roman"/>
          <w:sz w:val="24"/>
          <w:szCs w:val="24"/>
        </w:rPr>
        <w:t>waarop gij het meest uw boos hart zet</w:t>
      </w:r>
      <w:r>
        <w:rPr>
          <w:rFonts w:ascii="Times New Roman" w:hAnsi="Times New Roman"/>
          <w:sz w:val="24"/>
          <w:szCs w:val="24"/>
        </w:rPr>
        <w:t>. E</w:t>
      </w:r>
      <w:r w:rsidRPr="00121A2C">
        <w:rPr>
          <w:rFonts w:ascii="Times New Roman" w:hAnsi="Times New Roman"/>
          <w:sz w:val="24"/>
          <w:szCs w:val="24"/>
        </w:rPr>
        <w:t>n Hij zal het doen</w:t>
      </w:r>
      <w:r>
        <w:rPr>
          <w:rFonts w:ascii="Times New Roman" w:hAnsi="Times New Roman"/>
          <w:sz w:val="24"/>
          <w:szCs w:val="24"/>
        </w:rPr>
        <w:t xml:space="preserve">, indien </w:t>
      </w:r>
      <w:r w:rsidRPr="00121A2C">
        <w:rPr>
          <w:rFonts w:ascii="Times New Roman" w:hAnsi="Times New Roman"/>
          <w:sz w:val="24"/>
          <w:szCs w:val="24"/>
        </w:rPr>
        <w:t>Hij u liefheeft</w:t>
      </w:r>
      <w:r>
        <w:rPr>
          <w:rFonts w:ascii="Times New Roman" w:hAnsi="Times New Roman"/>
          <w:sz w:val="24"/>
          <w:szCs w:val="24"/>
        </w:rPr>
        <w:t xml:space="preserve">, </w:t>
      </w:r>
      <w:r w:rsidRPr="00121A2C">
        <w:rPr>
          <w:rFonts w:ascii="Times New Roman" w:hAnsi="Times New Roman"/>
          <w:sz w:val="24"/>
          <w:szCs w:val="24"/>
        </w:rPr>
        <w:t>anderszins</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zal Hij u niet ziek maken door u te slaan</w:t>
      </w:r>
      <w:r>
        <w:rPr>
          <w:rFonts w:ascii="Times New Roman" w:hAnsi="Times New Roman"/>
          <w:sz w:val="24"/>
          <w:szCs w:val="24"/>
        </w:rPr>
        <w:t xml:space="preserve">, </w:t>
      </w:r>
      <w:r w:rsidRPr="00121A2C">
        <w:rPr>
          <w:rFonts w:ascii="Times New Roman" w:hAnsi="Times New Roman"/>
          <w:sz w:val="24"/>
          <w:szCs w:val="24"/>
        </w:rPr>
        <w:t>noch u straffen voor of wanneer gij hoererij begaat</w:t>
      </w:r>
      <w:r>
        <w:rPr>
          <w:rFonts w:ascii="Times New Roman" w:hAnsi="Times New Roman"/>
          <w:sz w:val="24"/>
          <w:szCs w:val="24"/>
        </w:rPr>
        <w:t>, maar</w:t>
      </w:r>
      <w:r w:rsidRPr="00121A2C">
        <w:rPr>
          <w:rFonts w:ascii="Times New Roman" w:hAnsi="Times New Roman"/>
          <w:sz w:val="24"/>
          <w:szCs w:val="24"/>
        </w:rPr>
        <w:t xml:space="preserve"> zal Hij u laten begaan tot de oordeelsdag</w:t>
      </w:r>
      <w:r>
        <w:rPr>
          <w:rFonts w:ascii="Times New Roman" w:hAnsi="Times New Roman"/>
          <w:sz w:val="24"/>
          <w:szCs w:val="24"/>
        </w:rPr>
        <w:t xml:space="preserve">, </w:t>
      </w:r>
      <w:r w:rsidRPr="00121A2C">
        <w:rPr>
          <w:rFonts w:ascii="Times New Roman" w:hAnsi="Times New Roman"/>
          <w:sz w:val="24"/>
          <w:szCs w:val="24"/>
        </w:rPr>
        <w:t>en u dan tot rekening en verantwoording roepen voor al uw zonden. Maar om hiervan af te stappen: Ten achtste. De mens</w:t>
      </w:r>
      <w:r>
        <w:rPr>
          <w:rFonts w:ascii="Times New Roman" w:hAnsi="Times New Roman"/>
          <w:sz w:val="24"/>
          <w:szCs w:val="24"/>
        </w:rPr>
        <w:t xml:space="preserve">, </w:t>
      </w:r>
      <w:r w:rsidRPr="00121A2C">
        <w:rPr>
          <w:rFonts w:ascii="Times New Roman" w:hAnsi="Times New Roman"/>
          <w:sz w:val="24"/>
          <w:szCs w:val="24"/>
        </w:rPr>
        <w:t>zoals hij in de wereld komt</w:t>
      </w:r>
      <w:r>
        <w:rPr>
          <w:rFonts w:ascii="Times New Roman" w:hAnsi="Times New Roman"/>
          <w:sz w:val="24"/>
          <w:szCs w:val="24"/>
        </w:rPr>
        <w:t xml:space="preserve">, </w:t>
      </w:r>
      <w:r w:rsidRPr="00121A2C">
        <w:rPr>
          <w:rFonts w:ascii="Times New Roman" w:hAnsi="Times New Roman"/>
          <w:sz w:val="24"/>
          <w:szCs w:val="24"/>
        </w:rPr>
        <w:t>is niet alleen een dood mens</w:t>
      </w:r>
      <w:r>
        <w:rPr>
          <w:rFonts w:ascii="Times New Roman" w:hAnsi="Times New Roman"/>
          <w:sz w:val="24"/>
          <w:szCs w:val="24"/>
        </w:rPr>
        <w:t xml:space="preserve">, </w:t>
      </w:r>
      <w:r w:rsidRPr="00121A2C">
        <w:rPr>
          <w:rFonts w:ascii="Times New Roman" w:hAnsi="Times New Roman"/>
          <w:sz w:val="24"/>
          <w:szCs w:val="24"/>
        </w:rPr>
        <w:t>een dwaas</w:t>
      </w:r>
      <w:r>
        <w:rPr>
          <w:rFonts w:ascii="Times New Roman" w:hAnsi="Times New Roman"/>
          <w:sz w:val="24"/>
          <w:szCs w:val="24"/>
        </w:rPr>
        <w:t xml:space="preserve">, </w:t>
      </w:r>
      <w:r w:rsidRPr="00121A2C">
        <w:rPr>
          <w:rFonts w:ascii="Times New Roman" w:hAnsi="Times New Roman"/>
          <w:sz w:val="24"/>
          <w:szCs w:val="24"/>
        </w:rPr>
        <w:t>hoogmoedig</w:t>
      </w:r>
      <w:r>
        <w:rPr>
          <w:rFonts w:ascii="Times New Roman" w:hAnsi="Times New Roman"/>
          <w:sz w:val="24"/>
          <w:szCs w:val="24"/>
        </w:rPr>
        <w:t xml:space="preserve">, </w:t>
      </w:r>
      <w:r w:rsidRPr="00121A2C">
        <w:rPr>
          <w:rFonts w:ascii="Times New Roman" w:hAnsi="Times New Roman"/>
          <w:sz w:val="24"/>
          <w:szCs w:val="24"/>
        </w:rPr>
        <w:t>eigenwillig</w:t>
      </w:r>
      <w:r>
        <w:rPr>
          <w:rFonts w:ascii="Times New Roman" w:hAnsi="Times New Roman"/>
          <w:sz w:val="24"/>
          <w:szCs w:val="24"/>
        </w:rPr>
        <w:t xml:space="preserve">, </w:t>
      </w:r>
      <w:r w:rsidRPr="00121A2C">
        <w:rPr>
          <w:rFonts w:ascii="Times New Roman" w:hAnsi="Times New Roman"/>
          <w:sz w:val="24"/>
          <w:szCs w:val="24"/>
        </w:rPr>
        <w:t>zonder vreze</w:t>
      </w:r>
      <w:r>
        <w:rPr>
          <w:rFonts w:ascii="Times New Roman" w:hAnsi="Times New Roman"/>
          <w:sz w:val="24"/>
          <w:szCs w:val="24"/>
        </w:rPr>
        <w:t xml:space="preserve">, </w:t>
      </w:r>
      <w:r w:rsidRPr="00121A2C">
        <w:rPr>
          <w:rFonts w:ascii="Times New Roman" w:hAnsi="Times New Roman"/>
          <w:sz w:val="24"/>
          <w:szCs w:val="24"/>
        </w:rPr>
        <w:t>een vals gelovige</w:t>
      </w:r>
      <w:r>
        <w:rPr>
          <w:rFonts w:ascii="Times New Roman" w:hAnsi="Times New Roman"/>
          <w:sz w:val="24"/>
          <w:szCs w:val="24"/>
        </w:rPr>
        <w:t xml:space="preserve">, </w:t>
      </w:r>
      <w:r w:rsidRPr="00121A2C">
        <w:rPr>
          <w:rFonts w:ascii="Times New Roman" w:hAnsi="Times New Roman"/>
          <w:sz w:val="24"/>
          <w:szCs w:val="24"/>
        </w:rPr>
        <w:t>en een liefhebber der zonde</w:t>
      </w:r>
      <w:r>
        <w:rPr>
          <w:rFonts w:ascii="Times New Roman" w:hAnsi="Times New Roman"/>
          <w:sz w:val="24"/>
          <w:szCs w:val="24"/>
        </w:rPr>
        <w:t>, maar</w:t>
      </w:r>
      <w:r w:rsidRPr="00121A2C">
        <w:rPr>
          <w:rFonts w:ascii="Times New Roman" w:hAnsi="Times New Roman"/>
          <w:sz w:val="24"/>
          <w:szCs w:val="24"/>
        </w:rPr>
        <w:t xml:space="preserve"> een wild mens. Hij behoort tot de wilde olijfboom</w:t>
      </w:r>
      <w:r>
        <w:rPr>
          <w:rFonts w:ascii="Times New Roman" w:hAnsi="Times New Roman"/>
          <w:sz w:val="24"/>
          <w:szCs w:val="24"/>
        </w:rPr>
        <w:t xml:space="preserve">, </w:t>
      </w:r>
      <w:r w:rsidRPr="00121A2C">
        <w:rPr>
          <w:rFonts w:ascii="Times New Roman" w:hAnsi="Times New Roman"/>
          <w:sz w:val="24"/>
          <w:szCs w:val="24"/>
        </w:rPr>
        <w:t>tot die</w:t>
      </w:r>
      <w:r>
        <w:rPr>
          <w:rFonts w:ascii="Times New Roman" w:hAnsi="Times New Roman"/>
          <w:sz w:val="24"/>
          <w:szCs w:val="24"/>
        </w:rPr>
        <w:t xml:space="preserve">, </w:t>
      </w:r>
      <w:r w:rsidRPr="00121A2C">
        <w:rPr>
          <w:rFonts w:ascii="Times New Roman" w:hAnsi="Times New Roman"/>
          <w:sz w:val="24"/>
          <w:szCs w:val="24"/>
        </w:rPr>
        <w:t xml:space="preserve">die van nature wild is. </w:t>
      </w:r>
      <w:r>
        <w:rPr>
          <w:rFonts w:ascii="Times New Roman" w:hAnsi="Times New Roman"/>
          <w:sz w:val="24"/>
          <w:szCs w:val="24"/>
        </w:rPr>
        <w:t>Rom.</w:t>
      </w:r>
      <w:r w:rsidRPr="00121A2C">
        <w:rPr>
          <w:rFonts w:ascii="Times New Roman" w:hAnsi="Times New Roman"/>
          <w:sz w:val="24"/>
          <w:szCs w:val="24"/>
        </w:rPr>
        <w:t xml:space="preserve"> 11:17</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Zo</w:t>
      </w:r>
      <w:r w:rsidRPr="00121A2C">
        <w:rPr>
          <w:rFonts w:ascii="Times New Roman" w:hAnsi="Times New Roman"/>
          <w:sz w:val="24"/>
          <w:szCs w:val="24"/>
        </w:rPr>
        <w:t xml:space="preserve"> wordt de mens van nature op een andere plaats vergeleken bij een ezel. </w:t>
      </w:r>
      <w:r>
        <w:rPr>
          <w:rFonts w:ascii="Times New Roman" w:hAnsi="Times New Roman"/>
          <w:sz w:val="24"/>
          <w:szCs w:val="24"/>
        </w:rPr>
        <w:t>"</w:t>
      </w:r>
      <w:r w:rsidRPr="00121A2C">
        <w:rPr>
          <w:rFonts w:ascii="Times New Roman" w:hAnsi="Times New Roman"/>
          <w:sz w:val="24"/>
          <w:szCs w:val="24"/>
        </w:rPr>
        <w:t>Dan zal een verstandeloos man kloekzinnig worden: hoewel de mens als het veulen van een woudezel geboren is.</w:t>
      </w:r>
      <w:r>
        <w:rPr>
          <w:rFonts w:ascii="Times New Roman" w:hAnsi="Times New Roman"/>
          <w:sz w:val="24"/>
          <w:szCs w:val="24"/>
        </w:rPr>
        <w:t>"</w:t>
      </w:r>
      <w:r w:rsidRPr="00121A2C">
        <w:rPr>
          <w:rFonts w:ascii="Times New Roman" w:hAnsi="Times New Roman"/>
          <w:sz w:val="24"/>
          <w:szCs w:val="24"/>
        </w:rPr>
        <w:t xml:space="preserve"> Job 11:12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Izak</w:t>
      </w:r>
      <w:r w:rsidRPr="00121A2C">
        <w:rPr>
          <w:rFonts w:ascii="Times New Roman" w:hAnsi="Times New Roman"/>
          <w:sz w:val="24"/>
          <w:szCs w:val="24"/>
        </w:rPr>
        <w:t xml:space="preserve"> was een voorstelling van Christus en van alle bekeerde mensen</w:t>
      </w:r>
      <w:r>
        <w:rPr>
          <w:rFonts w:ascii="Times New Roman" w:hAnsi="Times New Roman"/>
          <w:sz w:val="24"/>
          <w:szCs w:val="24"/>
        </w:rPr>
        <w:t>. Gal.</w:t>
      </w:r>
      <w:r w:rsidRPr="00121A2C">
        <w:rPr>
          <w:rFonts w:ascii="Times New Roman" w:hAnsi="Times New Roman"/>
          <w:sz w:val="24"/>
          <w:szCs w:val="24"/>
        </w:rPr>
        <w:t xml:space="preserve"> 4:28. Maar Ismaël was een voorstelling van de mens van nature</w:t>
      </w:r>
      <w:r>
        <w:rPr>
          <w:rFonts w:ascii="Times New Roman" w:hAnsi="Times New Roman"/>
          <w:sz w:val="24"/>
          <w:szCs w:val="24"/>
        </w:rPr>
        <w:t xml:space="preserve">, </w:t>
      </w:r>
      <w:r w:rsidRPr="00121A2C">
        <w:rPr>
          <w:rFonts w:ascii="Times New Roman" w:hAnsi="Times New Roman"/>
          <w:sz w:val="24"/>
          <w:szCs w:val="24"/>
        </w:rPr>
        <w:t>en de Heilige Geest zegt</w:t>
      </w:r>
      <w:r>
        <w:rPr>
          <w:rFonts w:ascii="Times New Roman" w:hAnsi="Times New Roman"/>
          <w:sz w:val="24"/>
          <w:szCs w:val="24"/>
        </w:rPr>
        <w:t xml:space="preserve">, </w:t>
      </w:r>
      <w:r w:rsidRPr="00121A2C">
        <w:rPr>
          <w:rFonts w:ascii="Times New Roman" w:hAnsi="Times New Roman"/>
          <w:sz w:val="24"/>
          <w:szCs w:val="24"/>
        </w:rPr>
        <w:t>te deze aanzien</w:t>
      </w:r>
      <w:r>
        <w:rPr>
          <w:rFonts w:ascii="Times New Roman" w:hAnsi="Times New Roman"/>
          <w:sz w:val="24"/>
          <w:szCs w:val="24"/>
        </w:rPr>
        <w:t xml:space="preserve">, </w:t>
      </w:r>
      <w:r w:rsidRPr="00121A2C">
        <w:rPr>
          <w:rFonts w:ascii="Times New Roman" w:hAnsi="Times New Roman"/>
          <w:sz w:val="24"/>
          <w:szCs w:val="24"/>
        </w:rPr>
        <w:t xml:space="preserve">dit van hem: </w:t>
      </w:r>
      <w:r>
        <w:rPr>
          <w:rFonts w:ascii="Times New Roman" w:hAnsi="Times New Roman"/>
          <w:sz w:val="24"/>
          <w:szCs w:val="24"/>
        </w:rPr>
        <w:t>"</w:t>
      </w:r>
      <w:r w:rsidRPr="00121A2C">
        <w:rPr>
          <w:rFonts w:ascii="Times New Roman" w:hAnsi="Times New Roman"/>
          <w:sz w:val="24"/>
          <w:szCs w:val="24"/>
        </w:rPr>
        <w:t>En hij zal een woudezel van een mens zijn.</w:t>
      </w:r>
      <w:r>
        <w:rPr>
          <w:rFonts w:ascii="Times New Roman" w:hAnsi="Times New Roman"/>
          <w:sz w:val="24"/>
          <w:szCs w:val="24"/>
        </w:rPr>
        <w:t>"</w:t>
      </w:r>
      <w:r w:rsidRPr="00121A2C">
        <w:rPr>
          <w:rFonts w:ascii="Times New Roman" w:hAnsi="Times New Roman"/>
          <w:sz w:val="24"/>
          <w:szCs w:val="24"/>
        </w:rPr>
        <w:t xml:space="preserve"> Genesis 16:12. Deze man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was een voorstelling van alle vleselijke mensen</w:t>
      </w:r>
      <w:r>
        <w:rPr>
          <w:rFonts w:ascii="Times New Roman" w:hAnsi="Times New Roman"/>
          <w:sz w:val="24"/>
          <w:szCs w:val="24"/>
        </w:rPr>
        <w:t xml:space="preserve">, </w:t>
      </w:r>
      <w:r w:rsidRPr="00121A2C">
        <w:rPr>
          <w:rFonts w:ascii="Times New Roman" w:hAnsi="Times New Roman"/>
          <w:sz w:val="24"/>
          <w:szCs w:val="24"/>
        </w:rPr>
        <w:t>in hun wildheid of vervreemdheid van God. Hierom wordt</w:t>
      </w:r>
      <w:r>
        <w:rPr>
          <w:rFonts w:ascii="Times New Roman" w:hAnsi="Times New Roman"/>
          <w:sz w:val="24"/>
          <w:szCs w:val="24"/>
        </w:rPr>
        <w:t xml:space="preserve"> ervan </w:t>
      </w:r>
      <w:r w:rsidRPr="00121A2C">
        <w:rPr>
          <w:rFonts w:ascii="Times New Roman" w:hAnsi="Times New Roman"/>
          <w:sz w:val="24"/>
          <w:szCs w:val="24"/>
        </w:rPr>
        <w:t>de verloren zoon bij zijn bekering gezegd</w:t>
      </w:r>
      <w:r>
        <w:rPr>
          <w:rFonts w:ascii="Times New Roman" w:hAnsi="Times New Roman"/>
          <w:sz w:val="24"/>
          <w:szCs w:val="24"/>
        </w:rPr>
        <w:t xml:space="preserve">, </w:t>
      </w:r>
      <w:r w:rsidRPr="00121A2C">
        <w:rPr>
          <w:rFonts w:ascii="Times New Roman" w:hAnsi="Times New Roman"/>
          <w:sz w:val="24"/>
          <w:szCs w:val="24"/>
        </w:rPr>
        <w:t>dat hij toen tot zichzelf kwam</w:t>
      </w:r>
      <w:r>
        <w:rPr>
          <w:rFonts w:ascii="Times New Roman" w:hAnsi="Times New Roman"/>
          <w:sz w:val="24"/>
          <w:szCs w:val="24"/>
        </w:rPr>
        <w:t xml:space="preserve">, </w:t>
      </w:r>
      <w:r w:rsidRPr="00121A2C">
        <w:rPr>
          <w:rFonts w:ascii="Times New Roman" w:hAnsi="Times New Roman"/>
          <w:sz w:val="24"/>
          <w:szCs w:val="24"/>
        </w:rPr>
        <w:t>te kennen gevende</w:t>
      </w:r>
      <w:r>
        <w:rPr>
          <w:rFonts w:ascii="Times New Roman" w:hAnsi="Times New Roman"/>
          <w:sz w:val="24"/>
          <w:szCs w:val="24"/>
        </w:rPr>
        <w:t xml:space="preserve">, </w:t>
      </w:r>
      <w:r w:rsidRPr="00121A2C">
        <w:rPr>
          <w:rFonts w:ascii="Times New Roman" w:hAnsi="Times New Roman"/>
          <w:sz w:val="24"/>
          <w:szCs w:val="24"/>
        </w:rPr>
        <w:t>dat hij tevoren razend</w:t>
      </w:r>
      <w:r>
        <w:rPr>
          <w:rFonts w:ascii="Times New Roman" w:hAnsi="Times New Roman"/>
          <w:sz w:val="24"/>
          <w:szCs w:val="24"/>
        </w:rPr>
        <w:t xml:space="preserve">, </w:t>
      </w:r>
      <w:r w:rsidRPr="00121A2C">
        <w:rPr>
          <w:rFonts w:ascii="Times New Roman" w:hAnsi="Times New Roman"/>
          <w:sz w:val="24"/>
          <w:szCs w:val="24"/>
        </w:rPr>
        <w:t>wild of buiten zijn zinnen was. Lukas 15:17</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er soms verschil tussen is of iemand razend of wild is</w:t>
      </w:r>
      <w:r>
        <w:rPr>
          <w:rFonts w:ascii="Times New Roman" w:hAnsi="Times New Roman"/>
          <w:sz w:val="24"/>
          <w:szCs w:val="24"/>
        </w:rPr>
        <w:t xml:space="preserve">, </w:t>
      </w:r>
      <w:r w:rsidRPr="00121A2C">
        <w:rPr>
          <w:rFonts w:ascii="Times New Roman" w:hAnsi="Times New Roman"/>
          <w:sz w:val="24"/>
          <w:szCs w:val="24"/>
        </w:rPr>
        <w:t>soms echter nadert de wildheid tot</w:t>
      </w:r>
      <w:r>
        <w:rPr>
          <w:rFonts w:ascii="Times New Roman" w:hAnsi="Times New Roman"/>
          <w:sz w:val="24"/>
          <w:szCs w:val="24"/>
        </w:rPr>
        <w:t xml:space="preserve"> zo'n </w:t>
      </w:r>
      <w:r w:rsidRPr="00121A2C">
        <w:rPr>
          <w:rFonts w:ascii="Times New Roman" w:hAnsi="Times New Roman"/>
          <w:sz w:val="24"/>
          <w:szCs w:val="24"/>
        </w:rPr>
        <w:t>graad</w:t>
      </w:r>
      <w:r>
        <w:rPr>
          <w:rFonts w:ascii="Times New Roman" w:hAnsi="Times New Roman"/>
          <w:sz w:val="24"/>
          <w:szCs w:val="24"/>
        </w:rPr>
        <w:t xml:space="preserve">, </w:t>
      </w:r>
      <w:r w:rsidRPr="00121A2C">
        <w:rPr>
          <w:rFonts w:ascii="Times New Roman" w:hAnsi="Times New Roman"/>
          <w:sz w:val="24"/>
          <w:szCs w:val="24"/>
        </w:rPr>
        <w:t>dat men iemand met recht razend kan noemen</w:t>
      </w:r>
      <w:r>
        <w:rPr>
          <w:rFonts w:ascii="Times New Roman" w:hAnsi="Times New Roman"/>
          <w:sz w:val="24"/>
          <w:szCs w:val="24"/>
        </w:rPr>
        <w:t>. E</w:t>
      </w:r>
      <w:r w:rsidRPr="00121A2C">
        <w:rPr>
          <w:rFonts w:ascii="Times New Roman" w:hAnsi="Times New Roman"/>
          <w:sz w:val="24"/>
          <w:szCs w:val="24"/>
        </w:rPr>
        <w:t>n het is altijd waar in geestelijke zaken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wild is ten aanzien van God</w:t>
      </w:r>
      <w:r>
        <w:rPr>
          <w:rFonts w:ascii="Times New Roman" w:hAnsi="Times New Roman"/>
          <w:sz w:val="24"/>
          <w:szCs w:val="24"/>
        </w:rPr>
        <w:t xml:space="preserve">, </w:t>
      </w:r>
      <w:r w:rsidRPr="00121A2C">
        <w:rPr>
          <w:rFonts w:ascii="Times New Roman" w:hAnsi="Times New Roman"/>
          <w:sz w:val="24"/>
          <w:szCs w:val="24"/>
        </w:rPr>
        <w:t>razend of buiten zichzelf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niet bekwaam</w:t>
      </w:r>
      <w:r>
        <w:rPr>
          <w:rFonts w:ascii="Times New Roman" w:hAnsi="Times New Roman"/>
          <w:sz w:val="24"/>
          <w:szCs w:val="24"/>
        </w:rPr>
        <w:t xml:space="preserve">, </w:t>
      </w:r>
      <w:r w:rsidRPr="00121A2C">
        <w:rPr>
          <w:rFonts w:ascii="Times New Roman" w:hAnsi="Times New Roman"/>
          <w:sz w:val="24"/>
          <w:szCs w:val="24"/>
        </w:rPr>
        <w:t>voor hij getemd is</w:t>
      </w:r>
      <w:r>
        <w:rPr>
          <w:rFonts w:ascii="Times New Roman" w:hAnsi="Times New Roman"/>
          <w:sz w:val="24"/>
          <w:szCs w:val="24"/>
        </w:rPr>
        <w:t xml:space="preserve">, </w:t>
      </w:r>
      <w:r w:rsidRPr="00121A2C">
        <w:rPr>
          <w:rFonts w:ascii="Times New Roman" w:hAnsi="Times New Roman"/>
          <w:sz w:val="24"/>
          <w:szCs w:val="24"/>
        </w:rPr>
        <w:t>om zijn: eigen eeuwig welzijn te behartigen zoals hij dat behoort te doen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verscheidene dingen</w:t>
      </w:r>
      <w:r>
        <w:rPr>
          <w:rFonts w:ascii="Times New Roman" w:hAnsi="Times New Roman"/>
          <w:sz w:val="24"/>
          <w:szCs w:val="24"/>
        </w:rPr>
        <w:t xml:space="preserve">, </w:t>
      </w:r>
      <w:r w:rsidRPr="00121A2C">
        <w:rPr>
          <w:rFonts w:ascii="Times New Roman" w:hAnsi="Times New Roman"/>
          <w:sz w:val="24"/>
          <w:szCs w:val="24"/>
        </w:rPr>
        <w:t>die tekenen zijn</w:t>
      </w:r>
      <w:r>
        <w:rPr>
          <w:rFonts w:ascii="Times New Roman" w:hAnsi="Times New Roman"/>
          <w:sz w:val="24"/>
          <w:szCs w:val="24"/>
        </w:rPr>
        <w:t xml:space="preserve">, </w:t>
      </w:r>
      <w:r w:rsidRPr="00121A2C">
        <w:rPr>
          <w:rFonts w:ascii="Times New Roman" w:hAnsi="Times New Roman"/>
          <w:sz w:val="24"/>
          <w:szCs w:val="24"/>
        </w:rPr>
        <w:t>dat iemand wild of razend is</w:t>
      </w:r>
      <w:r>
        <w:rPr>
          <w:rFonts w:ascii="Times New Roman" w:hAnsi="Times New Roman"/>
          <w:sz w:val="24"/>
          <w:szCs w:val="24"/>
        </w:rPr>
        <w:t xml:space="preserve">, </w:t>
      </w:r>
      <w:r w:rsidRPr="00121A2C">
        <w:rPr>
          <w:rFonts w:ascii="Times New Roman" w:hAnsi="Times New Roman"/>
          <w:sz w:val="24"/>
          <w:szCs w:val="24"/>
        </w:rPr>
        <w:t>en deze allen worden aangetroffen in een vleselijk mens</w:t>
      </w:r>
      <w:r>
        <w:rPr>
          <w:rFonts w:ascii="Times New Roman" w:hAnsi="Times New Roman"/>
          <w:sz w:val="24"/>
          <w:szCs w:val="24"/>
        </w:rPr>
        <w:t xml:space="preserve">. </w:t>
      </w:r>
    </w:p>
    <w:p w:rsidR="00E50744" w:rsidRDefault="00E50744" w:rsidP="006D6B24">
      <w:pPr>
        <w:spacing w:after="0"/>
        <w:ind w:firstLine="708"/>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en wild of razend mens geeft geen acht op goede raad</w:t>
      </w:r>
      <w:r>
        <w:rPr>
          <w:rFonts w:ascii="Times New Roman" w:hAnsi="Times New Roman"/>
          <w:sz w:val="24"/>
          <w:szCs w:val="24"/>
        </w:rPr>
        <w:t xml:space="preserve">, </w:t>
      </w:r>
      <w:r w:rsidRPr="00121A2C">
        <w:rPr>
          <w:rFonts w:ascii="Times New Roman" w:hAnsi="Times New Roman"/>
          <w:sz w:val="24"/>
          <w:szCs w:val="24"/>
        </w:rPr>
        <w:t>de uitzinnigheid van zijn hoofd sluit alles buiten</w:t>
      </w:r>
      <w:r>
        <w:rPr>
          <w:rFonts w:ascii="Times New Roman" w:hAnsi="Times New Roman"/>
          <w:sz w:val="24"/>
          <w:szCs w:val="24"/>
        </w:rPr>
        <w:t xml:space="preserve">, </w:t>
      </w:r>
      <w:r w:rsidRPr="00121A2C">
        <w:rPr>
          <w:rFonts w:ascii="Times New Roman" w:hAnsi="Times New Roman"/>
          <w:sz w:val="24"/>
          <w:szCs w:val="24"/>
        </w:rPr>
        <w:t>en voert hem door haar kracht weg van mensen</w:t>
      </w:r>
      <w:r>
        <w:rPr>
          <w:rFonts w:ascii="Times New Roman" w:hAnsi="Times New Roman"/>
          <w:sz w:val="24"/>
          <w:szCs w:val="24"/>
        </w:rPr>
        <w:t xml:space="preserve">, </w:t>
      </w:r>
      <w:r w:rsidRPr="00121A2C">
        <w:rPr>
          <w:rFonts w:ascii="Times New Roman" w:hAnsi="Times New Roman"/>
          <w:sz w:val="24"/>
          <w:szCs w:val="24"/>
        </w:rPr>
        <w:t>die wijs en gematigd zijn</w:t>
      </w:r>
      <w:r>
        <w:rPr>
          <w:rFonts w:ascii="Times New Roman" w:hAnsi="Times New Roman"/>
          <w:sz w:val="24"/>
          <w:szCs w:val="24"/>
        </w:rPr>
        <w:t>. E</w:t>
      </w:r>
      <w:r w:rsidRPr="00121A2C">
        <w:rPr>
          <w:rFonts w:ascii="Times New Roman" w:hAnsi="Times New Roman"/>
          <w:sz w:val="24"/>
          <w:szCs w:val="24"/>
        </w:rPr>
        <w:t>n zo is het met vleselijke mensen: goede raad is voor hen als paarlen</w:t>
      </w:r>
      <w:r>
        <w:rPr>
          <w:rFonts w:ascii="Times New Roman" w:hAnsi="Times New Roman"/>
          <w:sz w:val="24"/>
          <w:szCs w:val="24"/>
        </w:rPr>
        <w:t xml:space="preserve">, </w:t>
      </w:r>
      <w:r w:rsidRPr="00121A2C">
        <w:rPr>
          <w:rFonts w:ascii="Times New Roman" w:hAnsi="Times New Roman"/>
          <w:sz w:val="24"/>
          <w:szCs w:val="24"/>
        </w:rPr>
        <w:t>die voor de zwijnen geworpen worden</w:t>
      </w:r>
      <w:r>
        <w:rPr>
          <w:rFonts w:ascii="Times New Roman" w:hAnsi="Times New Roman"/>
          <w:sz w:val="24"/>
          <w:szCs w:val="24"/>
        </w:rPr>
        <w:t xml:space="preserve">, </w:t>
      </w:r>
      <w:r w:rsidRPr="00121A2C">
        <w:rPr>
          <w:rFonts w:ascii="Times New Roman" w:hAnsi="Times New Roman"/>
          <w:sz w:val="24"/>
          <w:szCs w:val="24"/>
        </w:rPr>
        <w:t>het wordt door hen met voeten getreden</w:t>
      </w:r>
      <w:r>
        <w:rPr>
          <w:rFonts w:ascii="Times New Roman" w:hAnsi="Times New Roman"/>
          <w:sz w:val="24"/>
          <w:szCs w:val="24"/>
        </w:rPr>
        <w:t xml:space="preserve">, </w:t>
      </w:r>
      <w:r w:rsidRPr="00121A2C">
        <w:rPr>
          <w:rFonts w:ascii="Times New Roman" w:hAnsi="Times New Roman"/>
          <w:sz w:val="24"/>
          <w:szCs w:val="24"/>
        </w:rPr>
        <w:t>en de man wordt veracht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 xml:space="preserve">de raad brengt. </w:t>
      </w:r>
      <w:r>
        <w:rPr>
          <w:rFonts w:ascii="Times New Roman" w:hAnsi="Times New Roman"/>
          <w:sz w:val="24"/>
          <w:szCs w:val="24"/>
        </w:rPr>
        <w:t>Matth.</w:t>
      </w:r>
      <w:r w:rsidRPr="00121A2C">
        <w:rPr>
          <w:rFonts w:ascii="Times New Roman" w:hAnsi="Times New Roman"/>
          <w:sz w:val="24"/>
          <w:szCs w:val="24"/>
        </w:rPr>
        <w:t xml:space="preserve"> 7:6 . De wijsheid des armen wordt veracht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Woord</w:t>
      </w:r>
      <w:r w:rsidRPr="00121A2C">
        <w:rPr>
          <w:rFonts w:ascii="Times New Roman" w:hAnsi="Times New Roman"/>
          <w:sz w:val="24"/>
          <w:szCs w:val="24"/>
        </w:rPr>
        <w:t>en worden niet gehoord. Prediker 9:16</w:t>
      </w:r>
      <w:r>
        <w:rPr>
          <w:rFonts w:ascii="Times New Roman" w:hAnsi="Times New Roman"/>
          <w:sz w:val="24"/>
          <w:szCs w:val="24"/>
        </w:rPr>
        <w:t xml:space="preserve">. </w:t>
      </w:r>
    </w:p>
    <w:p w:rsidR="00E50744" w:rsidRDefault="00E50744" w:rsidP="006D6B24">
      <w:pPr>
        <w:spacing w:after="0"/>
        <w:ind w:firstLine="708"/>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wild of razend mens</w:t>
      </w:r>
      <w:r>
        <w:rPr>
          <w:rFonts w:ascii="Times New Roman" w:hAnsi="Times New Roman"/>
          <w:sz w:val="24"/>
          <w:szCs w:val="24"/>
        </w:rPr>
        <w:t xml:space="preserve">, </w:t>
      </w:r>
      <w:r w:rsidRPr="00121A2C">
        <w:rPr>
          <w:rFonts w:ascii="Times New Roman" w:hAnsi="Times New Roman"/>
          <w:sz w:val="24"/>
          <w:szCs w:val="24"/>
        </w:rPr>
        <w:t>wanneer men hem laat begaan</w:t>
      </w:r>
      <w:r>
        <w:rPr>
          <w:rFonts w:ascii="Times New Roman" w:hAnsi="Times New Roman"/>
          <w:sz w:val="24"/>
          <w:szCs w:val="24"/>
        </w:rPr>
        <w:t xml:space="preserve">, </w:t>
      </w:r>
      <w:r w:rsidRPr="00121A2C">
        <w:rPr>
          <w:rFonts w:ascii="Times New Roman" w:hAnsi="Times New Roman"/>
          <w:sz w:val="24"/>
          <w:szCs w:val="24"/>
        </w:rPr>
        <w:t>zal zich zijn gehele leven in grote mate bemoeien met datgene te volvoeren</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wanneer het volbracht is</w:t>
      </w:r>
      <w:r>
        <w:rPr>
          <w:rFonts w:ascii="Times New Roman" w:hAnsi="Times New Roman"/>
          <w:sz w:val="24"/>
          <w:szCs w:val="24"/>
        </w:rPr>
        <w:t xml:space="preserve">, </w:t>
      </w:r>
      <w:r w:rsidRPr="00121A2C">
        <w:rPr>
          <w:rFonts w:ascii="Times New Roman" w:hAnsi="Times New Roman"/>
          <w:sz w:val="24"/>
          <w:szCs w:val="24"/>
        </w:rPr>
        <w:t>op niets neerkomt. Het werk</w:t>
      </w:r>
      <w:r>
        <w:rPr>
          <w:rFonts w:ascii="Times New Roman" w:hAnsi="Times New Roman"/>
          <w:sz w:val="24"/>
          <w:szCs w:val="24"/>
        </w:rPr>
        <w:t xml:space="preserve">, </w:t>
      </w:r>
      <w:r w:rsidRPr="00121A2C">
        <w:rPr>
          <w:rFonts w:ascii="Times New Roman" w:hAnsi="Times New Roman"/>
          <w:sz w:val="24"/>
          <w:szCs w:val="24"/>
        </w:rPr>
        <w:t>het zwoegen de arbeid van</w:t>
      </w:r>
      <w:r>
        <w:rPr>
          <w:rFonts w:ascii="Times New Roman" w:hAnsi="Times New Roman"/>
          <w:sz w:val="24"/>
          <w:szCs w:val="24"/>
        </w:rPr>
        <w:t xml:space="preserve"> zo'n </w:t>
      </w:r>
      <w:r w:rsidRPr="00121A2C">
        <w:rPr>
          <w:rFonts w:ascii="Times New Roman" w:hAnsi="Times New Roman"/>
          <w:sz w:val="24"/>
          <w:szCs w:val="24"/>
        </w:rPr>
        <w:t>komt op niets neer</w:t>
      </w:r>
      <w:r>
        <w:rPr>
          <w:rFonts w:ascii="Times New Roman" w:hAnsi="Times New Roman"/>
          <w:sz w:val="24"/>
          <w:szCs w:val="24"/>
        </w:rPr>
        <w:t xml:space="preserve">, </w:t>
      </w:r>
      <w:r w:rsidRPr="00121A2C">
        <w:rPr>
          <w:rFonts w:ascii="Times New Roman" w:hAnsi="Times New Roman"/>
          <w:sz w:val="24"/>
          <w:szCs w:val="24"/>
        </w:rPr>
        <w:t>uitgezonderd om te verklaren dat hij</w:t>
      </w:r>
      <w:r>
        <w:rPr>
          <w:rFonts w:ascii="Times New Roman" w:hAnsi="Times New Roman"/>
          <w:sz w:val="24"/>
          <w:szCs w:val="24"/>
        </w:rPr>
        <w:t xml:space="preserve">, </w:t>
      </w:r>
      <w:r w:rsidRPr="00121A2C">
        <w:rPr>
          <w:rFonts w:ascii="Times New Roman" w:hAnsi="Times New Roman"/>
          <w:sz w:val="24"/>
          <w:szCs w:val="24"/>
        </w:rPr>
        <w:t>die het deed</w:t>
      </w:r>
      <w:r>
        <w:rPr>
          <w:rFonts w:ascii="Times New Roman" w:hAnsi="Times New Roman"/>
          <w:sz w:val="24"/>
          <w:szCs w:val="24"/>
        </w:rPr>
        <w:t xml:space="preserve">, </w:t>
      </w:r>
      <w:r w:rsidRPr="00121A2C">
        <w:rPr>
          <w:rFonts w:ascii="Times New Roman" w:hAnsi="Times New Roman"/>
          <w:sz w:val="24"/>
          <w:szCs w:val="24"/>
        </w:rPr>
        <w:t>buiten zijn zinnen was. David</w:t>
      </w:r>
      <w:r>
        <w:rPr>
          <w:rFonts w:ascii="Times New Roman" w:hAnsi="Times New Roman"/>
          <w:sz w:val="24"/>
          <w:szCs w:val="24"/>
        </w:rPr>
        <w:t xml:space="preserve">, </w:t>
      </w:r>
      <w:r w:rsidRPr="00121A2C">
        <w:rPr>
          <w:rFonts w:ascii="Times New Roman" w:hAnsi="Times New Roman"/>
          <w:sz w:val="24"/>
          <w:szCs w:val="24"/>
        </w:rPr>
        <w:t>zodanig iemand navolgende</w:t>
      </w:r>
      <w:r>
        <w:rPr>
          <w:rFonts w:ascii="Times New Roman" w:hAnsi="Times New Roman"/>
          <w:sz w:val="24"/>
          <w:szCs w:val="24"/>
        </w:rPr>
        <w:t xml:space="preserve">, </w:t>
      </w:r>
      <w:r w:rsidRPr="00121A2C">
        <w:rPr>
          <w:rFonts w:ascii="Times New Roman" w:hAnsi="Times New Roman"/>
          <w:sz w:val="24"/>
          <w:szCs w:val="24"/>
        </w:rPr>
        <w:t>krabbelde op de poort des konings</w:t>
      </w:r>
      <w:r>
        <w:rPr>
          <w:rFonts w:ascii="Times New Roman" w:hAnsi="Times New Roman"/>
          <w:sz w:val="24"/>
          <w:szCs w:val="24"/>
        </w:rPr>
        <w:t xml:space="preserve">, </w:t>
      </w:r>
      <w:r w:rsidRPr="00121A2C">
        <w:rPr>
          <w:rFonts w:ascii="Times New Roman" w:hAnsi="Times New Roman"/>
          <w:sz w:val="24"/>
          <w:szCs w:val="24"/>
        </w:rPr>
        <w:t>zoals dwazen met kalk doen</w:t>
      </w:r>
      <w:r>
        <w:rPr>
          <w:rFonts w:ascii="Times New Roman" w:hAnsi="Times New Roman"/>
          <w:sz w:val="24"/>
          <w:szCs w:val="24"/>
        </w:rPr>
        <w:t xml:space="preserve">, </w:t>
      </w:r>
      <w:r w:rsidRPr="00121A2C">
        <w:rPr>
          <w:rFonts w:ascii="Times New Roman" w:hAnsi="Times New Roman"/>
          <w:sz w:val="24"/>
          <w:szCs w:val="24"/>
        </w:rPr>
        <w:t>en al het werk van alle vleselijke mensen in de wereld staat hiermee gelijk. 1 Samuel 21:12</w:t>
      </w:r>
      <w:r>
        <w:rPr>
          <w:rFonts w:ascii="Times New Roman" w:hAnsi="Times New Roman"/>
          <w:sz w:val="24"/>
          <w:szCs w:val="24"/>
        </w:rPr>
        <w:t xml:space="preserve"> - </w:t>
      </w:r>
      <w:r w:rsidRPr="00121A2C">
        <w:rPr>
          <w:rFonts w:ascii="Times New Roman" w:hAnsi="Times New Roman"/>
          <w:sz w:val="24"/>
          <w:szCs w:val="24"/>
        </w:rPr>
        <w:t>13. Hierom wordt van zodanig een gezegd</w:t>
      </w:r>
      <w:r>
        <w:rPr>
          <w:rFonts w:ascii="Times New Roman" w:hAnsi="Times New Roman"/>
          <w:sz w:val="24"/>
          <w:szCs w:val="24"/>
        </w:rPr>
        <w:t xml:space="preserve">, </w:t>
      </w:r>
      <w:r w:rsidRPr="00121A2C">
        <w:rPr>
          <w:rFonts w:ascii="Times New Roman" w:hAnsi="Times New Roman"/>
          <w:sz w:val="24"/>
          <w:szCs w:val="24"/>
        </w:rPr>
        <w:t>dat hij in de wind arbeidt</w:t>
      </w:r>
      <w:r>
        <w:rPr>
          <w:rFonts w:ascii="Times New Roman" w:hAnsi="Times New Roman"/>
          <w:sz w:val="24"/>
          <w:szCs w:val="24"/>
        </w:rPr>
        <w:t xml:space="preserve">, </w:t>
      </w:r>
      <w:r w:rsidRPr="00121A2C">
        <w:rPr>
          <w:rFonts w:ascii="Times New Roman" w:hAnsi="Times New Roman"/>
          <w:sz w:val="24"/>
          <w:szCs w:val="24"/>
        </w:rPr>
        <w:t>of voor hetgeen niets meer in heeft dan wanneer hij zijn buik vulde met oostenwind. Prediker 5:16</w:t>
      </w:r>
      <w:r>
        <w:rPr>
          <w:rFonts w:ascii="Times New Roman" w:hAnsi="Times New Roman"/>
          <w:sz w:val="24"/>
          <w:szCs w:val="24"/>
        </w:rPr>
        <w:t xml:space="preserve">, </w:t>
      </w:r>
      <w:r w:rsidRPr="00121A2C">
        <w:rPr>
          <w:rFonts w:ascii="Times New Roman" w:hAnsi="Times New Roman"/>
          <w:sz w:val="24"/>
          <w:szCs w:val="24"/>
        </w:rPr>
        <w:t>Job 15:2</w:t>
      </w:r>
      <w:r>
        <w:rPr>
          <w:rFonts w:ascii="Times New Roman" w:hAnsi="Times New Roman"/>
          <w:sz w:val="24"/>
          <w:szCs w:val="24"/>
        </w:rPr>
        <w:t xml:space="preserve">. </w:t>
      </w:r>
    </w:p>
    <w:p w:rsidR="00E50744" w:rsidRDefault="00E50744" w:rsidP="006D6B24">
      <w:pPr>
        <w:spacing w:after="0"/>
        <w:ind w:firstLine="708"/>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wild of razend mens</w:t>
      </w:r>
      <w:r>
        <w:rPr>
          <w:rFonts w:ascii="Times New Roman" w:hAnsi="Times New Roman"/>
          <w:sz w:val="24"/>
          <w:szCs w:val="24"/>
        </w:rPr>
        <w:t xml:space="preserve">, </w:t>
      </w:r>
      <w:r w:rsidRPr="00121A2C">
        <w:rPr>
          <w:rFonts w:ascii="Times New Roman" w:hAnsi="Times New Roman"/>
          <w:sz w:val="24"/>
          <w:szCs w:val="24"/>
        </w:rPr>
        <w:t>als gij hem ergens mee aan het werk zet</w:t>
      </w:r>
      <w:r>
        <w:rPr>
          <w:rFonts w:ascii="Times New Roman" w:hAnsi="Times New Roman"/>
          <w:sz w:val="24"/>
          <w:szCs w:val="24"/>
        </w:rPr>
        <w:t xml:space="preserve">, </w:t>
      </w:r>
      <w:r w:rsidRPr="00121A2C">
        <w:rPr>
          <w:rFonts w:ascii="Times New Roman" w:hAnsi="Times New Roman"/>
          <w:sz w:val="24"/>
          <w:szCs w:val="24"/>
        </w:rPr>
        <w:t>en hij doet het</w:t>
      </w:r>
      <w:r>
        <w:rPr>
          <w:rFonts w:ascii="Times New Roman" w:hAnsi="Times New Roman"/>
          <w:sz w:val="24"/>
          <w:szCs w:val="24"/>
        </w:rPr>
        <w:t xml:space="preserve">, </w:t>
      </w:r>
      <w:r w:rsidRPr="00121A2C">
        <w:rPr>
          <w:rFonts w:ascii="Times New Roman" w:hAnsi="Times New Roman"/>
          <w:sz w:val="24"/>
          <w:szCs w:val="24"/>
        </w:rPr>
        <w:t>zal hij het evenwel doen</w:t>
      </w:r>
      <w:r>
        <w:rPr>
          <w:rFonts w:ascii="Times New Roman" w:hAnsi="Times New Roman"/>
          <w:sz w:val="24"/>
          <w:szCs w:val="24"/>
        </w:rPr>
        <w:t xml:space="preserve">, </w:t>
      </w:r>
      <w:r w:rsidRPr="00121A2C">
        <w:rPr>
          <w:rFonts w:ascii="Times New Roman" w:hAnsi="Times New Roman"/>
          <w:sz w:val="24"/>
          <w:szCs w:val="24"/>
        </w:rPr>
        <w:t>niet naar of overeenkomstig uw bevel</w:t>
      </w:r>
      <w:r>
        <w:rPr>
          <w:rFonts w:ascii="Times New Roman" w:hAnsi="Times New Roman"/>
          <w:sz w:val="24"/>
          <w:szCs w:val="24"/>
        </w:rPr>
        <w:t>, maar</w:t>
      </w:r>
      <w:r w:rsidRPr="00121A2C">
        <w:rPr>
          <w:rFonts w:ascii="Times New Roman" w:hAnsi="Times New Roman"/>
          <w:sz w:val="24"/>
          <w:szCs w:val="24"/>
        </w:rPr>
        <w:t xml:space="preserve"> naar de dwaasheid van zijn eigen wilde verbeelding</w:t>
      </w:r>
      <w:r>
        <w:rPr>
          <w:rFonts w:ascii="Times New Roman" w:hAnsi="Times New Roman"/>
          <w:sz w:val="24"/>
          <w:szCs w:val="24"/>
        </w:rPr>
        <w:t xml:space="preserve">, </w:t>
      </w:r>
      <w:r w:rsidRPr="00121A2C">
        <w:rPr>
          <w:rFonts w:ascii="Times New Roman" w:hAnsi="Times New Roman"/>
          <w:sz w:val="24"/>
          <w:szCs w:val="24"/>
        </w:rPr>
        <w:t>even als Jehu het bevel des Heeren uitvoerde: hij deed 38 het naar zijn eigen dwaasheid</w:t>
      </w:r>
      <w:r>
        <w:rPr>
          <w:rFonts w:ascii="Times New Roman" w:hAnsi="Times New Roman"/>
          <w:sz w:val="24"/>
          <w:szCs w:val="24"/>
        </w:rPr>
        <w:t xml:space="preserve">, </w:t>
      </w:r>
      <w:r w:rsidRPr="00121A2C">
        <w:rPr>
          <w:rFonts w:ascii="Times New Roman" w:hAnsi="Times New Roman"/>
          <w:sz w:val="24"/>
          <w:szCs w:val="24"/>
        </w:rPr>
        <w:t xml:space="preserve">geen acht slaande op het bevel des Heeren. </w:t>
      </w:r>
      <w:r>
        <w:rPr>
          <w:rFonts w:ascii="Times New Roman" w:hAnsi="Times New Roman"/>
          <w:sz w:val="24"/>
          <w:szCs w:val="24"/>
        </w:rPr>
        <w:t>2 Kon.</w:t>
      </w:r>
      <w:r w:rsidRPr="00121A2C">
        <w:rPr>
          <w:rFonts w:ascii="Times New Roman" w:hAnsi="Times New Roman"/>
          <w:sz w:val="24"/>
          <w:szCs w:val="24"/>
        </w:rPr>
        <w:t xml:space="preserve"> 9:20</w:t>
      </w:r>
      <w:r>
        <w:rPr>
          <w:rFonts w:ascii="Times New Roman" w:hAnsi="Times New Roman"/>
          <w:sz w:val="24"/>
          <w:szCs w:val="24"/>
        </w:rPr>
        <w:t xml:space="preserve">, </w:t>
      </w:r>
      <w:r w:rsidRPr="00121A2C">
        <w:rPr>
          <w:rFonts w:ascii="Times New Roman" w:hAnsi="Times New Roman"/>
          <w:sz w:val="24"/>
          <w:szCs w:val="24"/>
        </w:rPr>
        <w:t xml:space="preserve">10:31 </w:t>
      </w:r>
      <w:r>
        <w:rPr>
          <w:rFonts w:ascii="Times New Roman" w:hAnsi="Times New Roman"/>
          <w:sz w:val="24"/>
          <w:szCs w:val="24"/>
        </w:rPr>
        <w:t>. E</w:t>
      </w:r>
      <w:r w:rsidRPr="00121A2C">
        <w:rPr>
          <w:rFonts w:ascii="Times New Roman" w:hAnsi="Times New Roman"/>
          <w:sz w:val="24"/>
          <w:szCs w:val="24"/>
        </w:rPr>
        <w:t>n zo handelen vleselijke lieden</w:t>
      </w:r>
      <w:r>
        <w:rPr>
          <w:rFonts w:ascii="Times New Roman" w:hAnsi="Times New Roman"/>
          <w:sz w:val="24"/>
          <w:szCs w:val="24"/>
        </w:rPr>
        <w:t xml:space="preserve">, </w:t>
      </w:r>
      <w:r w:rsidRPr="00121A2C">
        <w:rPr>
          <w:rFonts w:ascii="Times New Roman" w:hAnsi="Times New Roman"/>
          <w:sz w:val="24"/>
          <w:szCs w:val="24"/>
        </w:rPr>
        <w:t xml:space="preserve">wanneer het </w:t>
      </w:r>
      <w:r>
        <w:rPr>
          <w:rFonts w:ascii="Times New Roman" w:hAnsi="Times New Roman"/>
          <w:sz w:val="24"/>
          <w:szCs w:val="24"/>
        </w:rPr>
        <w:t>Goddelijk</w:t>
      </w:r>
      <w:r w:rsidRPr="00121A2C">
        <w:rPr>
          <w:rFonts w:ascii="Times New Roman" w:hAnsi="Times New Roman"/>
          <w:sz w:val="24"/>
          <w:szCs w:val="24"/>
        </w:rPr>
        <w:t>e zaken geldt</w:t>
      </w:r>
      <w:r>
        <w:rPr>
          <w:rFonts w:ascii="Times New Roman" w:hAnsi="Times New Roman"/>
          <w:sz w:val="24"/>
          <w:szCs w:val="24"/>
        </w:rPr>
        <w:t xml:space="preserve">, </w:t>
      </w:r>
      <w:r w:rsidRPr="00121A2C">
        <w:rPr>
          <w:rFonts w:ascii="Times New Roman" w:hAnsi="Times New Roman"/>
          <w:sz w:val="24"/>
          <w:szCs w:val="24"/>
        </w:rPr>
        <w:t>zoals het horen</w:t>
      </w:r>
      <w:r>
        <w:rPr>
          <w:rFonts w:ascii="Times New Roman" w:hAnsi="Times New Roman"/>
          <w:sz w:val="24"/>
          <w:szCs w:val="24"/>
        </w:rPr>
        <w:t xml:space="preserve">, </w:t>
      </w:r>
      <w:r w:rsidRPr="00121A2C">
        <w:rPr>
          <w:rFonts w:ascii="Times New Roman" w:hAnsi="Times New Roman"/>
          <w:sz w:val="24"/>
          <w:szCs w:val="24"/>
        </w:rPr>
        <w:t>het bidden</w:t>
      </w:r>
      <w:r>
        <w:rPr>
          <w:rFonts w:ascii="Times New Roman" w:hAnsi="Times New Roman"/>
          <w:sz w:val="24"/>
          <w:szCs w:val="24"/>
        </w:rPr>
        <w:t xml:space="preserve">, </w:t>
      </w:r>
      <w:r w:rsidRPr="00121A2C">
        <w:rPr>
          <w:rFonts w:ascii="Times New Roman" w:hAnsi="Times New Roman"/>
          <w:sz w:val="24"/>
          <w:szCs w:val="24"/>
        </w:rPr>
        <w:t>het lezen</w:t>
      </w:r>
      <w:r>
        <w:rPr>
          <w:rFonts w:ascii="Times New Roman" w:hAnsi="Times New Roman"/>
          <w:sz w:val="24"/>
          <w:szCs w:val="24"/>
        </w:rPr>
        <w:t xml:space="preserve">, </w:t>
      </w:r>
      <w:r w:rsidRPr="00121A2C">
        <w:rPr>
          <w:rFonts w:ascii="Times New Roman" w:hAnsi="Times New Roman"/>
          <w:sz w:val="24"/>
          <w:szCs w:val="24"/>
        </w:rPr>
        <w:t>het belijden</w:t>
      </w:r>
      <w:r>
        <w:rPr>
          <w:rFonts w:ascii="Times New Roman" w:hAnsi="Times New Roman"/>
          <w:sz w:val="24"/>
          <w:szCs w:val="24"/>
        </w:rPr>
        <w:t xml:space="preserve">, </w:t>
      </w:r>
      <w:r w:rsidRPr="00121A2C">
        <w:rPr>
          <w:rFonts w:ascii="Times New Roman" w:hAnsi="Times New Roman"/>
          <w:sz w:val="24"/>
          <w:szCs w:val="24"/>
        </w:rPr>
        <w:t>zij doen alles overeenkomstig hun eigen wilde verbeelding</w:t>
      </w:r>
      <w:r>
        <w:rPr>
          <w:rFonts w:ascii="Times New Roman" w:hAnsi="Times New Roman"/>
          <w:sz w:val="24"/>
          <w:szCs w:val="24"/>
        </w:rPr>
        <w:t xml:space="preserve">, </w:t>
      </w:r>
      <w:r w:rsidRPr="00121A2C">
        <w:rPr>
          <w:rFonts w:ascii="Times New Roman" w:hAnsi="Times New Roman"/>
          <w:sz w:val="24"/>
          <w:szCs w:val="24"/>
        </w:rPr>
        <w:t>zij geven er geen acht op of zij dit doen naar het bevel des Heeren</w:t>
      </w:r>
      <w:r>
        <w:rPr>
          <w:rFonts w:ascii="Times New Roman" w:hAnsi="Times New Roman"/>
          <w:sz w:val="24"/>
          <w:szCs w:val="24"/>
        </w:rPr>
        <w:t>.</w:t>
      </w:r>
    </w:p>
    <w:p w:rsidR="00E50744" w:rsidRDefault="00E50744" w:rsidP="006D6B24">
      <w:pPr>
        <w:spacing w:after="0"/>
        <w:ind w:firstLine="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Wilde of razende mensen</w:t>
      </w:r>
      <w:r>
        <w:rPr>
          <w:rFonts w:ascii="Times New Roman" w:hAnsi="Times New Roman"/>
          <w:sz w:val="24"/>
          <w:szCs w:val="24"/>
        </w:rPr>
        <w:t xml:space="preserve">, </w:t>
      </w:r>
      <w:r w:rsidRPr="00121A2C">
        <w:rPr>
          <w:rFonts w:ascii="Times New Roman" w:hAnsi="Times New Roman"/>
          <w:sz w:val="24"/>
          <w:szCs w:val="24"/>
        </w:rPr>
        <w:t>wanneer die zich met het een of ander dekken of tooien</w:t>
      </w:r>
      <w:r>
        <w:rPr>
          <w:rFonts w:ascii="Times New Roman" w:hAnsi="Times New Roman"/>
          <w:sz w:val="24"/>
          <w:szCs w:val="24"/>
        </w:rPr>
        <w:t xml:space="preserve">, </w:t>
      </w:r>
      <w:r w:rsidRPr="00121A2C">
        <w:rPr>
          <w:rFonts w:ascii="Times New Roman" w:hAnsi="Times New Roman"/>
          <w:sz w:val="24"/>
          <w:szCs w:val="24"/>
        </w:rPr>
        <w:t>zoals zij menigmaal doen</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dan komt de geest van hun wildheid of uitzinnigheid aan het licht zelfs in de wijze en manier</w:t>
      </w:r>
      <w:r>
        <w:rPr>
          <w:rFonts w:ascii="Times New Roman" w:hAnsi="Times New Roman"/>
          <w:sz w:val="24"/>
          <w:szCs w:val="24"/>
        </w:rPr>
        <w:t xml:space="preserve">, </w:t>
      </w:r>
      <w:r w:rsidRPr="00121A2C">
        <w:rPr>
          <w:rFonts w:ascii="Times New Roman" w:hAnsi="Times New Roman"/>
          <w:sz w:val="24"/>
          <w:szCs w:val="24"/>
        </w:rPr>
        <w:t>waarop zij dit doen. Of de dingen zelf</w:t>
      </w:r>
      <w:r>
        <w:rPr>
          <w:rFonts w:ascii="Times New Roman" w:hAnsi="Times New Roman"/>
          <w:sz w:val="24"/>
          <w:szCs w:val="24"/>
        </w:rPr>
        <w:t xml:space="preserve">, </w:t>
      </w:r>
      <w:r w:rsidRPr="00121A2C">
        <w:rPr>
          <w:rFonts w:ascii="Times New Roman" w:hAnsi="Times New Roman"/>
          <w:sz w:val="24"/>
          <w:szCs w:val="24"/>
        </w:rPr>
        <w:t>waarvan zij voor dat doel gebruik maken</w:t>
      </w:r>
      <w:r>
        <w:rPr>
          <w:rFonts w:ascii="Times New Roman" w:hAnsi="Times New Roman"/>
          <w:sz w:val="24"/>
          <w:szCs w:val="24"/>
        </w:rPr>
        <w:t xml:space="preserve">, </w:t>
      </w:r>
      <w:r w:rsidRPr="00121A2C">
        <w:rPr>
          <w:rFonts w:ascii="Times New Roman" w:hAnsi="Times New Roman"/>
          <w:sz w:val="24"/>
          <w:szCs w:val="24"/>
        </w:rPr>
        <w:t>zijn nietig en kinderachtig</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wanneer zij beter schijnen te zijn</w:t>
      </w:r>
      <w:r>
        <w:rPr>
          <w:rFonts w:ascii="Times New Roman" w:hAnsi="Times New Roman"/>
          <w:sz w:val="24"/>
          <w:szCs w:val="24"/>
        </w:rPr>
        <w:t xml:space="preserve">, </w:t>
      </w:r>
      <w:r w:rsidRPr="00121A2C">
        <w:rPr>
          <w:rFonts w:ascii="Times New Roman" w:hAnsi="Times New Roman"/>
          <w:sz w:val="24"/>
          <w:szCs w:val="24"/>
        </w:rPr>
        <w:t>zijn aangetrokken op een ouderwetse manier</w:t>
      </w:r>
      <w:r>
        <w:rPr>
          <w:rFonts w:ascii="Times New Roman" w:hAnsi="Times New Roman"/>
          <w:sz w:val="24"/>
          <w:szCs w:val="24"/>
        </w:rPr>
        <w:t xml:space="preserve">, </w:t>
      </w:r>
      <w:r w:rsidRPr="00121A2C">
        <w:rPr>
          <w:rFonts w:ascii="Times New Roman" w:hAnsi="Times New Roman"/>
          <w:sz w:val="24"/>
          <w:szCs w:val="24"/>
        </w:rPr>
        <w:t>eer geschikt om hem belachelijk te maken dan om hen te doen kennen als gematigd</w:t>
      </w:r>
      <w:r>
        <w:rPr>
          <w:rFonts w:ascii="Times New Roman" w:hAnsi="Times New Roman"/>
          <w:sz w:val="24"/>
          <w:szCs w:val="24"/>
        </w:rPr>
        <w:t xml:space="preserve">, </w:t>
      </w:r>
      <w:r w:rsidRPr="00121A2C">
        <w:rPr>
          <w:rFonts w:ascii="Times New Roman" w:hAnsi="Times New Roman"/>
          <w:sz w:val="24"/>
          <w:szCs w:val="24"/>
        </w:rPr>
        <w:t>wijs en verstandig</w:t>
      </w:r>
      <w:r>
        <w:rPr>
          <w:rFonts w:ascii="Times New Roman" w:hAnsi="Times New Roman"/>
          <w:sz w:val="24"/>
          <w:szCs w:val="24"/>
        </w:rPr>
        <w:t xml:space="preserve">, </w:t>
      </w:r>
      <w:r w:rsidRPr="00121A2C">
        <w:rPr>
          <w:rFonts w:ascii="Times New Roman" w:hAnsi="Times New Roman"/>
          <w:sz w:val="24"/>
          <w:szCs w:val="24"/>
        </w:rPr>
        <w:t>en zo tooien natuurlijke mensen zich met hetgeen waarin zij bij God willen worden aangenomen</w:t>
      </w:r>
      <w:r>
        <w:rPr>
          <w:rFonts w:ascii="Times New Roman" w:hAnsi="Times New Roman"/>
          <w:sz w:val="24"/>
          <w:szCs w:val="24"/>
        </w:rPr>
        <w:t xml:space="preserve">. Zou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zijn zinnen bij elkaar heeft</w:t>
      </w:r>
      <w:r>
        <w:rPr>
          <w:rFonts w:ascii="Times New Roman" w:hAnsi="Times New Roman"/>
          <w:sz w:val="24"/>
          <w:szCs w:val="24"/>
        </w:rPr>
        <w:t xml:space="preserve">, </w:t>
      </w:r>
      <w:r w:rsidRPr="00121A2C">
        <w:rPr>
          <w:rFonts w:ascii="Times New Roman" w:hAnsi="Times New Roman"/>
          <w:sz w:val="24"/>
          <w:szCs w:val="24"/>
        </w:rPr>
        <w:t>denken dat hij zich aangenaam of aannemelijk maakt bij de mensen door zich te kleden met afzichtelijke kleren</w:t>
      </w:r>
      <w:r>
        <w:rPr>
          <w:rFonts w:ascii="Times New Roman" w:hAnsi="Times New Roman"/>
          <w:sz w:val="24"/>
          <w:szCs w:val="24"/>
        </w:rPr>
        <w:t xml:space="preserve">, </w:t>
      </w:r>
      <w:r w:rsidRPr="00121A2C">
        <w:rPr>
          <w:rFonts w:ascii="Times New Roman" w:hAnsi="Times New Roman"/>
          <w:sz w:val="24"/>
          <w:szCs w:val="24"/>
        </w:rPr>
        <w:t>of door zijn gelaat te beschilderen met slijk en drek? En toch is dit het tooisel van vleselijke lieden</w:t>
      </w:r>
      <w:r>
        <w:rPr>
          <w:rFonts w:ascii="Times New Roman" w:hAnsi="Times New Roman"/>
          <w:sz w:val="24"/>
          <w:szCs w:val="24"/>
        </w:rPr>
        <w:t xml:space="preserve">, </w:t>
      </w:r>
      <w:r w:rsidRPr="00121A2C">
        <w:rPr>
          <w:rFonts w:ascii="Times New Roman" w:hAnsi="Times New Roman"/>
          <w:sz w:val="24"/>
          <w:szCs w:val="24"/>
        </w:rPr>
        <w:t>wanneer zij naderen voor het aangezicht van God om aangenomen te worden. Jesaja 64:7</w:t>
      </w:r>
      <w:r>
        <w:rPr>
          <w:rFonts w:ascii="Times New Roman" w:hAnsi="Times New Roman"/>
          <w:sz w:val="24"/>
          <w:szCs w:val="24"/>
        </w:rPr>
        <w:t>, Filip.</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6D6B24">
      <w:pPr>
        <w:spacing w:after="0"/>
        <w:jc w:val="both"/>
        <w:rPr>
          <w:rFonts w:ascii="Times New Roman" w:hAnsi="Times New Roman"/>
          <w:sz w:val="24"/>
          <w:szCs w:val="24"/>
        </w:rPr>
      </w:pPr>
      <w:r w:rsidRPr="00121A2C">
        <w:rPr>
          <w:rFonts w:ascii="Times New Roman" w:hAnsi="Times New Roman"/>
          <w:sz w:val="24"/>
          <w:szCs w:val="24"/>
        </w:rPr>
        <w:t>O die wildheid</w:t>
      </w:r>
      <w:r>
        <w:rPr>
          <w:rFonts w:ascii="Times New Roman" w:hAnsi="Times New Roman"/>
          <w:sz w:val="24"/>
          <w:szCs w:val="24"/>
        </w:rPr>
        <w:t xml:space="preserve">, </w:t>
      </w:r>
      <w:r w:rsidRPr="00121A2C">
        <w:rPr>
          <w:rFonts w:ascii="Times New Roman" w:hAnsi="Times New Roman"/>
          <w:sz w:val="24"/>
          <w:szCs w:val="24"/>
        </w:rPr>
        <w:t>die uitzinnigheid</w:t>
      </w:r>
      <w:r>
        <w:rPr>
          <w:rFonts w:ascii="Times New Roman" w:hAnsi="Times New Roman"/>
          <w:sz w:val="24"/>
          <w:szCs w:val="24"/>
        </w:rPr>
        <w:t xml:space="preserve">, </w:t>
      </w:r>
      <w:r w:rsidRPr="00121A2C">
        <w:rPr>
          <w:rFonts w:ascii="Times New Roman" w:hAnsi="Times New Roman"/>
          <w:sz w:val="24"/>
          <w:szCs w:val="24"/>
        </w:rPr>
        <w:t>die razernij</w:t>
      </w:r>
      <w:r>
        <w:rPr>
          <w:rFonts w:ascii="Times New Roman" w:hAnsi="Times New Roman"/>
          <w:sz w:val="24"/>
          <w:szCs w:val="24"/>
        </w:rPr>
        <w:t xml:space="preserve">, </w:t>
      </w:r>
      <w:r w:rsidRPr="00121A2C">
        <w:rPr>
          <w:rFonts w:ascii="Times New Roman" w:hAnsi="Times New Roman"/>
          <w:sz w:val="24"/>
          <w:szCs w:val="24"/>
        </w:rPr>
        <w:t>die het hart en de geest van vleselijke lieden in beslag neemt! Zij wandelen naar de geest van deze wereld</w:t>
      </w:r>
      <w:r>
        <w:rPr>
          <w:rFonts w:ascii="Times New Roman" w:hAnsi="Times New Roman"/>
          <w:sz w:val="24"/>
          <w:szCs w:val="24"/>
        </w:rPr>
        <w:t xml:space="preserve">, </w:t>
      </w:r>
      <w:r w:rsidRPr="00121A2C">
        <w:rPr>
          <w:rFonts w:ascii="Times New Roman" w:hAnsi="Times New Roman"/>
          <w:sz w:val="24"/>
          <w:szCs w:val="24"/>
        </w:rPr>
        <w:t>overeenkomstig of naar die geest</w:t>
      </w:r>
      <w:r>
        <w:rPr>
          <w:rFonts w:ascii="Times New Roman" w:hAnsi="Times New Roman"/>
          <w:sz w:val="24"/>
          <w:szCs w:val="24"/>
        </w:rPr>
        <w:t xml:space="preserve">, </w:t>
      </w:r>
      <w:r w:rsidRPr="00121A2C">
        <w:rPr>
          <w:rFonts w:ascii="Times New Roman" w:hAnsi="Times New Roman"/>
          <w:sz w:val="24"/>
          <w:szCs w:val="24"/>
        </w:rPr>
        <w:t>welke in waarheid de geest des duivels is</w:t>
      </w:r>
      <w:r>
        <w:rPr>
          <w:rFonts w:ascii="Times New Roman" w:hAnsi="Times New Roman"/>
          <w:sz w:val="24"/>
          <w:szCs w:val="24"/>
        </w:rPr>
        <w:t xml:space="preserve">, </w:t>
      </w:r>
      <w:r w:rsidRPr="00121A2C">
        <w:rPr>
          <w:rFonts w:ascii="Times New Roman" w:hAnsi="Times New Roman"/>
          <w:sz w:val="24"/>
          <w:szCs w:val="24"/>
        </w:rPr>
        <w:t>welke werkt in de kinderen der ongehoorzaamheid</w:t>
      </w:r>
      <w:r>
        <w:rPr>
          <w:rFonts w:ascii="Times New Roman" w:hAnsi="Times New Roman"/>
          <w:sz w:val="24"/>
          <w:szCs w:val="24"/>
        </w:rPr>
        <w:t>. E</w:t>
      </w:r>
      <w:r w:rsidRPr="00121A2C">
        <w:rPr>
          <w:rFonts w:ascii="Times New Roman" w:hAnsi="Times New Roman"/>
          <w:sz w:val="24"/>
          <w:szCs w:val="24"/>
        </w:rPr>
        <w:t>feze 2:1</w:t>
      </w:r>
      <w:r>
        <w:rPr>
          <w:rFonts w:ascii="Times New Roman" w:hAnsi="Times New Roman"/>
          <w:sz w:val="24"/>
          <w:szCs w:val="24"/>
        </w:rPr>
        <w:t xml:space="preserve"> - </w:t>
      </w:r>
      <w:r w:rsidRPr="00121A2C">
        <w:rPr>
          <w:rFonts w:ascii="Times New Roman" w:hAnsi="Times New Roman"/>
          <w:sz w:val="24"/>
          <w:szCs w:val="24"/>
        </w:rPr>
        <w:t>3. Maar geloven zij</w:t>
      </w:r>
      <w:r>
        <w:rPr>
          <w:rFonts w:ascii="Times New Roman" w:hAnsi="Times New Roman"/>
          <w:sz w:val="24"/>
          <w:szCs w:val="24"/>
        </w:rPr>
        <w:t xml:space="preserve">, </w:t>
      </w:r>
      <w:r w:rsidRPr="00121A2C">
        <w:rPr>
          <w:rFonts w:ascii="Times New Roman" w:hAnsi="Times New Roman"/>
          <w:sz w:val="24"/>
          <w:szCs w:val="24"/>
        </w:rPr>
        <w:t xml:space="preserve">dat het zo met hen gelegen is? </w:t>
      </w:r>
      <w:r>
        <w:rPr>
          <w:rFonts w:ascii="Times New Roman" w:hAnsi="Times New Roman"/>
          <w:sz w:val="24"/>
          <w:szCs w:val="24"/>
        </w:rPr>
        <w:t xml:space="preserve">Nee, </w:t>
      </w:r>
      <w:r w:rsidRPr="00121A2C">
        <w:rPr>
          <w:rFonts w:ascii="Times New Roman" w:hAnsi="Times New Roman"/>
          <w:sz w:val="24"/>
          <w:szCs w:val="24"/>
        </w:rPr>
        <w:t>zij zijn in hun eigen schatting</w:t>
      </w:r>
      <w:r>
        <w:rPr>
          <w:rFonts w:ascii="Times New Roman" w:hAnsi="Times New Roman"/>
          <w:sz w:val="24"/>
          <w:szCs w:val="24"/>
        </w:rPr>
        <w:t xml:space="preserve">, </w:t>
      </w:r>
      <w:r w:rsidRPr="00121A2C">
        <w:rPr>
          <w:rFonts w:ascii="Times New Roman" w:hAnsi="Times New Roman"/>
          <w:sz w:val="24"/>
          <w:szCs w:val="24"/>
        </w:rPr>
        <w:t>even als met andere waanzinnigen het geval is</w:t>
      </w:r>
      <w:r>
        <w:rPr>
          <w:rFonts w:ascii="Times New Roman" w:hAnsi="Times New Roman"/>
          <w:sz w:val="24"/>
          <w:szCs w:val="24"/>
        </w:rPr>
        <w:t xml:space="preserve">, </w:t>
      </w:r>
      <w:r w:rsidRPr="00121A2C">
        <w:rPr>
          <w:rFonts w:ascii="Times New Roman" w:hAnsi="Times New Roman"/>
          <w:sz w:val="24"/>
          <w:szCs w:val="24"/>
        </w:rPr>
        <w:t>de enigsten in de wereld. Daarom</w:t>
      </w:r>
      <w:r>
        <w:rPr>
          <w:rFonts w:ascii="Times New Roman" w:hAnsi="Times New Roman"/>
          <w:sz w:val="24"/>
          <w:szCs w:val="24"/>
        </w:rPr>
        <w:t xml:space="preserve">, </w:t>
      </w:r>
      <w:r w:rsidRPr="00121A2C">
        <w:rPr>
          <w:rFonts w:ascii="Times New Roman" w:hAnsi="Times New Roman"/>
          <w:sz w:val="24"/>
          <w:szCs w:val="24"/>
        </w:rPr>
        <w:t>dat zij zo ingenomen en in de wolken zijn met hun eigen waanzinnige denkbeelden</w:t>
      </w:r>
      <w:r>
        <w:rPr>
          <w:rFonts w:ascii="Times New Roman" w:hAnsi="Times New Roman"/>
          <w:sz w:val="24"/>
          <w:szCs w:val="24"/>
        </w:rPr>
        <w:t xml:space="preserve">, </w:t>
      </w:r>
      <w:r w:rsidRPr="00121A2C">
        <w:rPr>
          <w:rFonts w:ascii="Times New Roman" w:hAnsi="Times New Roman"/>
          <w:sz w:val="24"/>
          <w:szCs w:val="24"/>
        </w:rPr>
        <w:t xml:space="preserve">en alle </w:t>
      </w:r>
      <w:r>
        <w:rPr>
          <w:rFonts w:ascii="Times New Roman" w:hAnsi="Times New Roman"/>
          <w:sz w:val="24"/>
          <w:szCs w:val="24"/>
        </w:rPr>
        <w:t xml:space="preserve">andere, </w:t>
      </w:r>
      <w:r w:rsidRPr="00121A2C">
        <w:rPr>
          <w:rFonts w:ascii="Times New Roman" w:hAnsi="Times New Roman"/>
          <w:sz w:val="24"/>
          <w:szCs w:val="24"/>
        </w:rPr>
        <w:t>die in de wereld wonen</w:t>
      </w:r>
      <w:r>
        <w:rPr>
          <w:rFonts w:ascii="Times New Roman" w:hAnsi="Times New Roman"/>
          <w:sz w:val="24"/>
          <w:szCs w:val="24"/>
        </w:rPr>
        <w:t xml:space="preserve">, </w:t>
      </w:r>
      <w:r w:rsidRPr="00121A2C">
        <w:rPr>
          <w:rFonts w:ascii="Times New Roman" w:hAnsi="Times New Roman"/>
          <w:sz w:val="24"/>
          <w:szCs w:val="24"/>
        </w:rPr>
        <w:t>bespotten. Maar wat is de weg om iemand</w:t>
      </w:r>
      <w:r>
        <w:rPr>
          <w:rFonts w:ascii="Times New Roman" w:hAnsi="Times New Roman"/>
          <w:sz w:val="24"/>
          <w:szCs w:val="24"/>
        </w:rPr>
        <w:t xml:space="preserve">, </w:t>
      </w:r>
      <w:r w:rsidRPr="00121A2C">
        <w:rPr>
          <w:rFonts w:ascii="Times New Roman" w:hAnsi="Times New Roman"/>
          <w:sz w:val="24"/>
          <w:szCs w:val="24"/>
        </w:rPr>
        <w:t>die wild of een waanzinnige is</w:t>
      </w:r>
      <w:r>
        <w:rPr>
          <w:rFonts w:ascii="Times New Roman" w:hAnsi="Times New Roman"/>
          <w:sz w:val="24"/>
          <w:szCs w:val="24"/>
        </w:rPr>
        <w:t xml:space="preserve">, </w:t>
      </w:r>
      <w:r w:rsidRPr="00121A2C">
        <w:rPr>
          <w:rFonts w:ascii="Times New Roman" w:hAnsi="Times New Roman"/>
          <w:sz w:val="24"/>
          <w:szCs w:val="24"/>
        </w:rPr>
        <w:t>wijs en verstandig te maken? Door hem stil te laten begaan zal men er niet toe komen</w:t>
      </w:r>
      <w:r>
        <w:rPr>
          <w:rFonts w:ascii="Times New Roman" w:hAnsi="Times New Roman"/>
          <w:sz w:val="24"/>
          <w:szCs w:val="24"/>
        </w:rPr>
        <w:t xml:space="preserve">, </w:t>
      </w:r>
      <w:r w:rsidRPr="00121A2C">
        <w:rPr>
          <w:rFonts w:ascii="Times New Roman" w:hAnsi="Times New Roman"/>
          <w:sz w:val="24"/>
          <w:szCs w:val="24"/>
        </w:rPr>
        <w:t>evenmin door hem slechts harde woorden te geven</w:t>
      </w:r>
      <w:r>
        <w:rPr>
          <w:rFonts w:ascii="Times New Roman" w:hAnsi="Times New Roman"/>
          <w:sz w:val="24"/>
          <w:szCs w:val="24"/>
        </w:rPr>
        <w:t xml:space="preserve">, Nee, </w:t>
      </w:r>
      <w:r w:rsidRPr="00121A2C">
        <w:rPr>
          <w:rFonts w:ascii="Times New Roman" w:hAnsi="Times New Roman"/>
          <w:sz w:val="24"/>
          <w:szCs w:val="24"/>
        </w:rPr>
        <w:t>hij moet getemd worden</w:t>
      </w:r>
      <w:r>
        <w:rPr>
          <w:rFonts w:ascii="Times New Roman" w:hAnsi="Times New Roman"/>
          <w:sz w:val="24"/>
          <w:szCs w:val="24"/>
        </w:rPr>
        <w:t xml:space="preserve">, </w:t>
      </w:r>
      <w:r w:rsidRPr="00121A2C">
        <w:rPr>
          <w:rFonts w:ascii="Times New Roman" w:hAnsi="Times New Roman"/>
          <w:sz w:val="24"/>
          <w:szCs w:val="24"/>
        </w:rPr>
        <w:t xml:space="preserve">er moeten middelen in het werk gesteld worden om hem te temmen. </w:t>
      </w:r>
      <w:r>
        <w:rPr>
          <w:rFonts w:ascii="Times New Roman" w:hAnsi="Times New Roman"/>
          <w:sz w:val="24"/>
          <w:szCs w:val="24"/>
        </w:rPr>
        <w:t>"</w:t>
      </w:r>
      <w:r w:rsidRPr="00121A2C">
        <w:rPr>
          <w:rFonts w:ascii="Times New Roman" w:hAnsi="Times New Roman"/>
          <w:sz w:val="24"/>
          <w:szCs w:val="24"/>
        </w:rPr>
        <w:t>Waarom Hij hun het hart door zwarigheid vernederd heeft</w:t>
      </w:r>
      <w:r>
        <w:rPr>
          <w:rFonts w:ascii="Times New Roman" w:hAnsi="Times New Roman"/>
          <w:sz w:val="24"/>
          <w:szCs w:val="24"/>
        </w:rPr>
        <w:t xml:space="preserve">," </w:t>
      </w:r>
      <w:r w:rsidRPr="00121A2C">
        <w:rPr>
          <w:rFonts w:ascii="Times New Roman" w:hAnsi="Times New Roman"/>
          <w:sz w:val="24"/>
          <w:szCs w:val="24"/>
        </w:rPr>
        <w:t>of door voortdurende kwelling</w:t>
      </w:r>
      <w:r>
        <w:rPr>
          <w:rFonts w:ascii="Times New Roman" w:hAnsi="Times New Roman"/>
          <w:sz w:val="24"/>
          <w:szCs w:val="24"/>
        </w:rPr>
        <w:t xml:space="preserve">, </w:t>
      </w:r>
      <w:r w:rsidRPr="00121A2C">
        <w:rPr>
          <w:rFonts w:ascii="Times New Roman" w:hAnsi="Times New Roman"/>
          <w:sz w:val="24"/>
          <w:szCs w:val="24"/>
        </w:rPr>
        <w:t xml:space="preserve">zoals gij dat vindt bij </w:t>
      </w:r>
      <w:r>
        <w:rPr>
          <w:rFonts w:ascii="Times New Roman" w:hAnsi="Times New Roman"/>
          <w:sz w:val="24"/>
          <w:szCs w:val="24"/>
        </w:rPr>
        <w:t>Psalm</w:t>
      </w:r>
      <w:r w:rsidRPr="00121A2C">
        <w:rPr>
          <w:rFonts w:ascii="Times New Roman" w:hAnsi="Times New Roman"/>
          <w:sz w:val="24"/>
          <w:szCs w:val="24"/>
        </w:rPr>
        <w:t xml:space="preserve"> 107:10</w:t>
      </w:r>
      <w:r>
        <w:rPr>
          <w:rFonts w:ascii="Times New Roman" w:hAnsi="Times New Roman"/>
          <w:sz w:val="24"/>
          <w:szCs w:val="24"/>
        </w:rPr>
        <w:t xml:space="preserve"> - </w:t>
      </w:r>
      <w:r w:rsidRPr="00121A2C">
        <w:rPr>
          <w:rFonts w:ascii="Times New Roman" w:hAnsi="Times New Roman"/>
          <w:sz w:val="24"/>
          <w:szCs w:val="24"/>
        </w:rPr>
        <w:t xml:space="preserve">12. </w:t>
      </w:r>
    </w:p>
    <w:p w:rsidR="00E50744" w:rsidRDefault="00E50744" w:rsidP="006D6B24">
      <w:pPr>
        <w:spacing w:after="0"/>
        <w:jc w:val="both"/>
        <w:rPr>
          <w:rFonts w:ascii="Times New Roman" w:hAnsi="Times New Roman"/>
          <w:sz w:val="24"/>
          <w:szCs w:val="24"/>
        </w:rPr>
      </w:pPr>
      <w:r w:rsidRPr="00121A2C">
        <w:rPr>
          <w:rFonts w:ascii="Times New Roman" w:hAnsi="Times New Roman"/>
          <w:sz w:val="24"/>
          <w:szCs w:val="24"/>
        </w:rPr>
        <w:t>Hij spreekt daar van waanzinnigen</w:t>
      </w:r>
      <w:r>
        <w:rPr>
          <w:rFonts w:ascii="Times New Roman" w:hAnsi="Times New Roman"/>
          <w:sz w:val="24"/>
          <w:szCs w:val="24"/>
        </w:rPr>
        <w:t xml:space="preserve">, </w:t>
      </w:r>
      <w:r w:rsidRPr="00121A2C">
        <w:rPr>
          <w:rFonts w:ascii="Times New Roman" w:hAnsi="Times New Roman"/>
          <w:sz w:val="24"/>
          <w:szCs w:val="24"/>
        </w:rPr>
        <w:t>die in duisternis en de schaduw des doods zaten</w:t>
      </w:r>
      <w:r>
        <w:rPr>
          <w:rFonts w:ascii="Times New Roman" w:hAnsi="Times New Roman"/>
          <w:sz w:val="24"/>
          <w:szCs w:val="24"/>
        </w:rPr>
        <w:t xml:space="preserve">, </w:t>
      </w:r>
      <w:r w:rsidRPr="00121A2C">
        <w:rPr>
          <w:rFonts w:ascii="Times New Roman" w:hAnsi="Times New Roman"/>
          <w:sz w:val="24"/>
          <w:szCs w:val="24"/>
        </w:rPr>
        <w:t>gebonden met verdrukking en ijzer: omdat zij weerspannig waren geweest tegen Gods geboden</w:t>
      </w:r>
      <w:r>
        <w:rPr>
          <w:rFonts w:ascii="Times New Roman" w:hAnsi="Times New Roman"/>
          <w:sz w:val="24"/>
          <w:szCs w:val="24"/>
        </w:rPr>
        <w:t xml:space="preserve">, </w:t>
      </w:r>
      <w:r w:rsidRPr="00121A2C">
        <w:rPr>
          <w:rFonts w:ascii="Times New Roman" w:hAnsi="Times New Roman"/>
          <w:sz w:val="24"/>
          <w:szCs w:val="24"/>
        </w:rPr>
        <w:t>en de raad van de Allerhoogste onwaardig verworpen hadden. Dit dus is de weg om met dezulken te handelen</w:t>
      </w:r>
      <w:r>
        <w:rPr>
          <w:rFonts w:ascii="Times New Roman" w:hAnsi="Times New Roman"/>
          <w:sz w:val="24"/>
          <w:szCs w:val="24"/>
        </w:rPr>
        <w:t xml:space="preserve">, </w:t>
      </w:r>
      <w:r w:rsidRPr="00121A2C">
        <w:rPr>
          <w:rFonts w:ascii="Times New Roman" w:hAnsi="Times New Roman"/>
          <w:sz w:val="24"/>
          <w:szCs w:val="24"/>
        </w:rPr>
        <w:t>en niemand dan God kan zo met hen handelen</w:t>
      </w:r>
      <w:r>
        <w:rPr>
          <w:rFonts w:ascii="Times New Roman" w:hAnsi="Times New Roman"/>
          <w:sz w:val="24"/>
          <w:szCs w:val="24"/>
        </w:rPr>
        <w:t>. Z</w:t>
      </w:r>
      <w:r w:rsidRPr="00121A2C">
        <w:rPr>
          <w:rFonts w:ascii="Times New Roman" w:hAnsi="Times New Roman"/>
          <w:sz w:val="24"/>
          <w:szCs w:val="24"/>
        </w:rPr>
        <w:t>ij moeten genomen</w:t>
      </w:r>
      <w:r>
        <w:rPr>
          <w:rFonts w:ascii="Times New Roman" w:hAnsi="Times New Roman"/>
          <w:sz w:val="24"/>
          <w:szCs w:val="24"/>
        </w:rPr>
        <w:t xml:space="preserve">, </w:t>
      </w:r>
      <w:r w:rsidRPr="00121A2C">
        <w:rPr>
          <w:rFonts w:ascii="Times New Roman" w:hAnsi="Times New Roman"/>
          <w:sz w:val="24"/>
          <w:szCs w:val="24"/>
        </w:rPr>
        <w:t>zij moeten gescheiden worden van de mensen</w:t>
      </w:r>
      <w:r>
        <w:rPr>
          <w:rFonts w:ascii="Times New Roman" w:hAnsi="Times New Roman"/>
          <w:sz w:val="24"/>
          <w:szCs w:val="24"/>
        </w:rPr>
        <w:t xml:space="preserve">, </w:t>
      </w:r>
      <w:r w:rsidRPr="00121A2C">
        <w:rPr>
          <w:rFonts w:ascii="Times New Roman" w:hAnsi="Times New Roman"/>
          <w:sz w:val="24"/>
          <w:szCs w:val="24"/>
        </w:rPr>
        <w:t>zij moeten gelegd worden in ketenen</w:t>
      </w:r>
      <w:r>
        <w:rPr>
          <w:rFonts w:ascii="Times New Roman" w:hAnsi="Times New Roman"/>
          <w:sz w:val="24"/>
          <w:szCs w:val="24"/>
        </w:rPr>
        <w:t xml:space="preserve">, </w:t>
      </w:r>
      <w:r w:rsidRPr="00121A2C">
        <w:rPr>
          <w:rFonts w:ascii="Times New Roman" w:hAnsi="Times New Roman"/>
          <w:sz w:val="24"/>
          <w:szCs w:val="24"/>
        </w:rPr>
        <w:t>in duisternis</w:t>
      </w:r>
      <w:r>
        <w:rPr>
          <w:rFonts w:ascii="Times New Roman" w:hAnsi="Times New Roman"/>
          <w:sz w:val="24"/>
          <w:szCs w:val="24"/>
        </w:rPr>
        <w:t xml:space="preserve">, </w:t>
      </w:r>
      <w:r w:rsidRPr="00121A2C">
        <w:rPr>
          <w:rFonts w:ascii="Times New Roman" w:hAnsi="Times New Roman"/>
          <w:sz w:val="24"/>
          <w:szCs w:val="24"/>
        </w:rPr>
        <w:t>in verdrukking en boeien</w:t>
      </w:r>
      <w:r>
        <w:rPr>
          <w:rFonts w:ascii="Times New Roman" w:hAnsi="Times New Roman"/>
          <w:sz w:val="24"/>
          <w:szCs w:val="24"/>
        </w:rPr>
        <w:t xml:space="preserve">, </w:t>
      </w:r>
      <w:r w:rsidRPr="00121A2C">
        <w:rPr>
          <w:rFonts w:ascii="Times New Roman" w:hAnsi="Times New Roman"/>
          <w:sz w:val="24"/>
          <w:szCs w:val="24"/>
        </w:rPr>
        <w:t>zij moeten gepijnigd</w:t>
      </w:r>
      <w:r>
        <w:rPr>
          <w:rFonts w:ascii="Times New Roman" w:hAnsi="Times New Roman"/>
          <w:sz w:val="24"/>
          <w:szCs w:val="24"/>
        </w:rPr>
        <w:t xml:space="preserve">, </w:t>
      </w:r>
      <w:r w:rsidRPr="00121A2C">
        <w:rPr>
          <w:rFonts w:ascii="Times New Roman" w:hAnsi="Times New Roman"/>
          <w:sz w:val="24"/>
          <w:szCs w:val="24"/>
        </w:rPr>
        <w:t>gemarteld</w:t>
      </w:r>
      <w:r>
        <w:rPr>
          <w:rFonts w:ascii="Times New Roman" w:hAnsi="Times New Roman"/>
          <w:sz w:val="24"/>
          <w:szCs w:val="24"/>
        </w:rPr>
        <w:t xml:space="preserve">, </w:t>
      </w:r>
      <w:r w:rsidRPr="00121A2C">
        <w:rPr>
          <w:rFonts w:ascii="Times New Roman" w:hAnsi="Times New Roman"/>
          <w:sz w:val="24"/>
          <w:szCs w:val="24"/>
        </w:rPr>
        <w:t>gekastijd</w:t>
      </w:r>
      <w:r>
        <w:rPr>
          <w:rFonts w:ascii="Times New Roman" w:hAnsi="Times New Roman"/>
          <w:sz w:val="24"/>
          <w:szCs w:val="24"/>
        </w:rPr>
        <w:t xml:space="preserve">, </w:t>
      </w:r>
      <w:r w:rsidRPr="00121A2C">
        <w:rPr>
          <w:rFonts w:ascii="Times New Roman" w:hAnsi="Times New Roman"/>
          <w:sz w:val="24"/>
          <w:szCs w:val="24"/>
        </w:rPr>
        <w:t>gezuiverd worden</w:t>
      </w:r>
      <w:r>
        <w:rPr>
          <w:rFonts w:ascii="Times New Roman" w:hAnsi="Times New Roman"/>
          <w:sz w:val="24"/>
          <w:szCs w:val="24"/>
        </w:rPr>
        <w:t xml:space="preserve">, </w:t>
      </w:r>
      <w:r w:rsidRPr="00121A2C">
        <w:rPr>
          <w:rFonts w:ascii="Times New Roman" w:hAnsi="Times New Roman"/>
          <w:sz w:val="24"/>
          <w:szCs w:val="24"/>
        </w:rPr>
        <w:t>er moet met hen worden gehandeld gelijk er gehandeld wordt met waanzinnige lieden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 </w:t>
      </w:r>
      <w:r w:rsidRPr="00121A2C">
        <w:rPr>
          <w:rFonts w:ascii="Times New Roman" w:hAnsi="Times New Roman"/>
          <w:sz w:val="24"/>
          <w:szCs w:val="24"/>
        </w:rPr>
        <w:t>moet er met hen gehandeld worden</w:t>
      </w:r>
      <w:r>
        <w:rPr>
          <w:rFonts w:ascii="Times New Roman" w:hAnsi="Times New Roman"/>
          <w:sz w:val="24"/>
          <w:szCs w:val="24"/>
        </w:rPr>
        <w:t xml:space="preserve">, </w:t>
      </w:r>
      <w:r w:rsidRPr="00121A2C">
        <w:rPr>
          <w:rFonts w:ascii="Times New Roman" w:hAnsi="Times New Roman"/>
          <w:sz w:val="24"/>
          <w:szCs w:val="24"/>
        </w:rPr>
        <w:t>totdat zij tot zichzelf komen en uit hun angsten tot God roepen</w:t>
      </w:r>
      <w:r>
        <w:rPr>
          <w:rFonts w:ascii="Times New Roman" w:hAnsi="Times New Roman"/>
          <w:sz w:val="24"/>
          <w:szCs w:val="24"/>
        </w:rPr>
        <w:t>. E</w:t>
      </w:r>
      <w:r w:rsidRPr="00121A2C">
        <w:rPr>
          <w:rFonts w:ascii="Times New Roman" w:hAnsi="Times New Roman"/>
          <w:sz w:val="24"/>
          <w:szCs w:val="24"/>
        </w:rPr>
        <w:t>n roepende tot de Heere in hun benauwdheid</w:t>
      </w:r>
      <w:r>
        <w:rPr>
          <w:rFonts w:ascii="Times New Roman" w:hAnsi="Times New Roman"/>
          <w:sz w:val="24"/>
          <w:szCs w:val="24"/>
        </w:rPr>
        <w:t xml:space="preserve">, </w:t>
      </w:r>
      <w:r w:rsidRPr="00121A2C">
        <w:rPr>
          <w:rFonts w:ascii="Times New Roman" w:hAnsi="Times New Roman"/>
          <w:sz w:val="24"/>
          <w:szCs w:val="24"/>
        </w:rPr>
        <w:t>verlost Hij hen uit hun angsten</w:t>
      </w:r>
      <w:r>
        <w:rPr>
          <w:rFonts w:ascii="Times New Roman" w:hAnsi="Times New Roman"/>
          <w:sz w:val="24"/>
          <w:szCs w:val="24"/>
        </w:rPr>
        <w:t xml:space="preserve">, </w:t>
      </w:r>
      <w:r w:rsidRPr="00121A2C">
        <w:rPr>
          <w:rFonts w:ascii="Times New Roman" w:hAnsi="Times New Roman"/>
          <w:sz w:val="24"/>
          <w:szCs w:val="24"/>
        </w:rPr>
        <w:t>Hij voert hen uit de duisternis en de schaduw des doods</w:t>
      </w:r>
      <w:r>
        <w:rPr>
          <w:rFonts w:ascii="Times New Roman" w:hAnsi="Times New Roman"/>
          <w:sz w:val="24"/>
          <w:szCs w:val="24"/>
        </w:rPr>
        <w:t xml:space="preserve">, </w:t>
      </w:r>
      <w:r w:rsidRPr="00121A2C">
        <w:rPr>
          <w:rFonts w:ascii="Times New Roman" w:hAnsi="Times New Roman"/>
          <w:sz w:val="24"/>
          <w:szCs w:val="24"/>
        </w:rPr>
        <w:t xml:space="preserve">en Hij verbreekt hun banden. </w:t>
      </w:r>
      <w:r>
        <w:rPr>
          <w:rFonts w:ascii="Times New Roman" w:hAnsi="Times New Roman"/>
          <w:sz w:val="24"/>
          <w:szCs w:val="24"/>
        </w:rPr>
        <w:t>Psalm</w:t>
      </w:r>
      <w:r w:rsidRPr="00121A2C">
        <w:rPr>
          <w:rFonts w:ascii="Times New Roman" w:hAnsi="Times New Roman"/>
          <w:sz w:val="24"/>
          <w:szCs w:val="24"/>
        </w:rPr>
        <w:t xml:space="preserve"> 107:13</w:t>
      </w:r>
      <w:r>
        <w:rPr>
          <w:rFonts w:ascii="Times New Roman" w:hAnsi="Times New Roman"/>
          <w:sz w:val="24"/>
          <w:szCs w:val="24"/>
        </w:rPr>
        <w:t xml:space="preserve"> - </w:t>
      </w:r>
      <w:r w:rsidRPr="00121A2C">
        <w:rPr>
          <w:rFonts w:ascii="Times New Roman" w:hAnsi="Times New Roman"/>
          <w:sz w:val="24"/>
          <w:szCs w:val="24"/>
        </w:rPr>
        <w:t>15. Aldus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temt God de wilden</w:t>
      </w:r>
      <w:r>
        <w:rPr>
          <w:rFonts w:ascii="Times New Roman" w:hAnsi="Times New Roman"/>
          <w:sz w:val="24"/>
          <w:szCs w:val="24"/>
        </w:rPr>
        <w:t xml:space="preserve">, </w:t>
      </w:r>
      <w:r w:rsidRPr="00121A2C">
        <w:rPr>
          <w:rFonts w:ascii="Times New Roman" w:hAnsi="Times New Roman"/>
          <w:sz w:val="24"/>
          <w:szCs w:val="24"/>
        </w:rPr>
        <w:t>en brengt Hij waanzinnige verloren zonen tot zichzelf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w:t>
      </w:r>
      <w:r>
        <w:rPr>
          <w:rFonts w:ascii="Times New Roman" w:hAnsi="Times New Roman"/>
          <w:sz w:val="24"/>
          <w:szCs w:val="24"/>
        </w:rPr>
        <w:t xml:space="preserve">t Hem om te smeken om genade. </w:t>
      </w:r>
      <w:r w:rsidRPr="00121A2C">
        <w:rPr>
          <w:rFonts w:ascii="Times New Roman" w:hAnsi="Times New Roman"/>
          <w:sz w:val="24"/>
          <w:szCs w:val="24"/>
        </w:rPr>
        <w:t xml:space="preserve"> </w:t>
      </w:r>
    </w:p>
    <w:p w:rsidR="00E50744" w:rsidRDefault="00E50744" w:rsidP="006D6B24">
      <w:pPr>
        <w:spacing w:after="0"/>
        <w:jc w:val="both"/>
        <w:rPr>
          <w:rFonts w:ascii="Times New Roman" w:hAnsi="Times New Roman"/>
          <w:sz w:val="24"/>
          <w:szCs w:val="24"/>
        </w:rPr>
      </w:pPr>
    </w:p>
    <w:p w:rsidR="00E50744" w:rsidRDefault="00E50744" w:rsidP="006D6B24">
      <w:pPr>
        <w:spacing w:after="0"/>
        <w:jc w:val="both"/>
        <w:rPr>
          <w:rFonts w:ascii="Times New Roman" w:hAnsi="Times New Roman"/>
          <w:sz w:val="24"/>
          <w:szCs w:val="24"/>
        </w:rPr>
      </w:pPr>
      <w:r w:rsidRPr="00121A2C">
        <w:rPr>
          <w:rFonts w:ascii="Times New Roman" w:hAnsi="Times New Roman"/>
          <w:sz w:val="24"/>
          <w:szCs w:val="24"/>
        </w:rPr>
        <w:t>Ten negende. De mens</w:t>
      </w:r>
      <w:r>
        <w:rPr>
          <w:rFonts w:ascii="Times New Roman" w:hAnsi="Times New Roman"/>
          <w:sz w:val="24"/>
          <w:szCs w:val="24"/>
        </w:rPr>
        <w:t xml:space="preserve">, </w:t>
      </w:r>
      <w:r w:rsidRPr="00121A2C">
        <w:rPr>
          <w:rFonts w:ascii="Times New Roman" w:hAnsi="Times New Roman"/>
          <w:sz w:val="24"/>
          <w:szCs w:val="24"/>
        </w:rPr>
        <w:t>zoals hij in de wereld komt</w:t>
      </w:r>
      <w:r>
        <w:rPr>
          <w:rFonts w:ascii="Times New Roman" w:hAnsi="Times New Roman"/>
          <w:sz w:val="24"/>
          <w:szCs w:val="24"/>
        </w:rPr>
        <w:t xml:space="preserve">, </w:t>
      </w:r>
      <w:r w:rsidRPr="00121A2C">
        <w:rPr>
          <w:rFonts w:ascii="Times New Roman" w:hAnsi="Times New Roman"/>
          <w:sz w:val="24"/>
          <w:szCs w:val="24"/>
        </w:rPr>
        <w:t>is niet alleen een dood mens</w:t>
      </w:r>
      <w:r>
        <w:rPr>
          <w:rFonts w:ascii="Times New Roman" w:hAnsi="Times New Roman"/>
          <w:sz w:val="24"/>
          <w:szCs w:val="24"/>
        </w:rPr>
        <w:t xml:space="preserve">, </w:t>
      </w:r>
      <w:r w:rsidRPr="00121A2C">
        <w:rPr>
          <w:rFonts w:ascii="Times New Roman" w:hAnsi="Times New Roman"/>
          <w:sz w:val="24"/>
          <w:szCs w:val="24"/>
        </w:rPr>
        <w:t>een dwaas</w:t>
      </w:r>
      <w:r>
        <w:rPr>
          <w:rFonts w:ascii="Times New Roman" w:hAnsi="Times New Roman"/>
          <w:sz w:val="24"/>
          <w:szCs w:val="24"/>
        </w:rPr>
        <w:t xml:space="preserve">, </w:t>
      </w:r>
      <w:r w:rsidRPr="00121A2C">
        <w:rPr>
          <w:rFonts w:ascii="Times New Roman" w:hAnsi="Times New Roman"/>
          <w:sz w:val="24"/>
          <w:szCs w:val="24"/>
        </w:rPr>
        <w:t>hoogmoedig</w:t>
      </w:r>
      <w:r>
        <w:rPr>
          <w:rFonts w:ascii="Times New Roman" w:hAnsi="Times New Roman"/>
          <w:sz w:val="24"/>
          <w:szCs w:val="24"/>
        </w:rPr>
        <w:t xml:space="preserve">, </w:t>
      </w:r>
      <w:r w:rsidRPr="00121A2C">
        <w:rPr>
          <w:rFonts w:ascii="Times New Roman" w:hAnsi="Times New Roman"/>
          <w:sz w:val="24"/>
          <w:szCs w:val="24"/>
        </w:rPr>
        <w:t>eigenwillig</w:t>
      </w:r>
      <w:r>
        <w:rPr>
          <w:rFonts w:ascii="Times New Roman" w:hAnsi="Times New Roman"/>
          <w:sz w:val="24"/>
          <w:szCs w:val="24"/>
        </w:rPr>
        <w:t xml:space="preserve">, </w:t>
      </w:r>
      <w:r w:rsidRPr="00121A2C">
        <w:rPr>
          <w:rFonts w:ascii="Times New Roman" w:hAnsi="Times New Roman"/>
          <w:sz w:val="24"/>
          <w:szCs w:val="24"/>
        </w:rPr>
        <w:t>zonder vreze</w:t>
      </w:r>
      <w:r>
        <w:rPr>
          <w:rFonts w:ascii="Times New Roman" w:hAnsi="Times New Roman"/>
          <w:sz w:val="24"/>
          <w:szCs w:val="24"/>
        </w:rPr>
        <w:t xml:space="preserve">, </w:t>
      </w:r>
      <w:r w:rsidRPr="00121A2C">
        <w:rPr>
          <w:rFonts w:ascii="Times New Roman" w:hAnsi="Times New Roman"/>
          <w:sz w:val="24"/>
          <w:szCs w:val="24"/>
        </w:rPr>
        <w:t>een vals gelovige</w:t>
      </w:r>
      <w:r>
        <w:rPr>
          <w:rFonts w:ascii="Times New Roman" w:hAnsi="Times New Roman"/>
          <w:sz w:val="24"/>
          <w:szCs w:val="24"/>
        </w:rPr>
        <w:t xml:space="preserve">, </w:t>
      </w:r>
      <w:r w:rsidRPr="00121A2C">
        <w:rPr>
          <w:rFonts w:ascii="Times New Roman" w:hAnsi="Times New Roman"/>
          <w:sz w:val="24"/>
          <w:szCs w:val="24"/>
        </w:rPr>
        <w:t>een liefhebber van de zonde en een wild mens</w:t>
      </w:r>
      <w:r>
        <w:rPr>
          <w:rFonts w:ascii="Times New Roman" w:hAnsi="Times New Roman"/>
          <w:sz w:val="24"/>
          <w:szCs w:val="24"/>
        </w:rPr>
        <w:t>, maar</w:t>
      </w:r>
      <w:r w:rsidRPr="00121A2C">
        <w:rPr>
          <w:rFonts w:ascii="Times New Roman" w:hAnsi="Times New Roman"/>
          <w:sz w:val="24"/>
          <w:szCs w:val="24"/>
        </w:rPr>
        <w:t xml:space="preserve"> een mens</w:t>
      </w:r>
      <w:r>
        <w:rPr>
          <w:rFonts w:ascii="Times New Roman" w:hAnsi="Times New Roman"/>
          <w:sz w:val="24"/>
          <w:szCs w:val="24"/>
        </w:rPr>
        <w:t xml:space="preserve">, </w:t>
      </w:r>
      <w:r w:rsidRPr="00121A2C">
        <w:rPr>
          <w:rFonts w:ascii="Times New Roman" w:hAnsi="Times New Roman"/>
          <w:sz w:val="24"/>
          <w:szCs w:val="24"/>
        </w:rPr>
        <w:t>die een walging of afkeer heeft van de dingen van het koninkrijk Gods</w:t>
      </w:r>
      <w:r>
        <w:rPr>
          <w:rFonts w:ascii="Times New Roman" w:hAnsi="Times New Roman"/>
          <w:sz w:val="24"/>
          <w:szCs w:val="24"/>
        </w:rPr>
        <w:t>. I</w:t>
      </w:r>
      <w:r w:rsidRPr="00121A2C">
        <w:rPr>
          <w:rFonts w:ascii="Times New Roman" w:hAnsi="Times New Roman"/>
          <w:sz w:val="24"/>
          <w:szCs w:val="24"/>
        </w:rPr>
        <w:t>k zei u vroeger</w:t>
      </w:r>
      <w:r>
        <w:rPr>
          <w:rFonts w:ascii="Times New Roman" w:hAnsi="Times New Roman"/>
          <w:sz w:val="24"/>
          <w:szCs w:val="24"/>
        </w:rPr>
        <w:t xml:space="preserve">, </w:t>
      </w:r>
      <w:r w:rsidRPr="00121A2C">
        <w:rPr>
          <w:rFonts w:ascii="Times New Roman" w:hAnsi="Times New Roman"/>
          <w:sz w:val="24"/>
          <w:szCs w:val="24"/>
        </w:rPr>
        <w:t>dat een onbekeerd mens een zodanige is</w:t>
      </w:r>
      <w:r>
        <w:rPr>
          <w:rFonts w:ascii="Times New Roman" w:hAnsi="Times New Roman"/>
          <w:sz w:val="24"/>
          <w:szCs w:val="24"/>
        </w:rPr>
        <w:t xml:space="preserve">, </w:t>
      </w:r>
      <w:r w:rsidRPr="00121A2C">
        <w:rPr>
          <w:rFonts w:ascii="Times New Roman" w:hAnsi="Times New Roman"/>
          <w:sz w:val="24"/>
          <w:szCs w:val="24"/>
        </w:rPr>
        <w:t>die geen smaak heeft</w:t>
      </w:r>
      <w:r>
        <w:rPr>
          <w:rFonts w:ascii="Times New Roman" w:hAnsi="Times New Roman"/>
          <w:sz w:val="24"/>
          <w:szCs w:val="24"/>
        </w:rPr>
        <w:t>, maar</w:t>
      </w:r>
      <w:r w:rsidRPr="00121A2C">
        <w:rPr>
          <w:rFonts w:ascii="Times New Roman" w:hAnsi="Times New Roman"/>
          <w:sz w:val="24"/>
          <w:szCs w:val="24"/>
        </w:rPr>
        <w:t xml:space="preserve"> nu voeg ik erbij</w:t>
      </w:r>
      <w:r>
        <w:rPr>
          <w:rFonts w:ascii="Times New Roman" w:hAnsi="Times New Roman"/>
          <w:sz w:val="24"/>
          <w:szCs w:val="24"/>
        </w:rPr>
        <w:t xml:space="preserve">, </w:t>
      </w:r>
      <w:r w:rsidRPr="00121A2C">
        <w:rPr>
          <w:rFonts w:ascii="Times New Roman" w:hAnsi="Times New Roman"/>
          <w:sz w:val="24"/>
          <w:szCs w:val="24"/>
        </w:rPr>
        <w:t>dat hij een walging heeft van de dingen</w:t>
      </w:r>
      <w:r>
        <w:rPr>
          <w:rFonts w:ascii="Times New Roman" w:hAnsi="Times New Roman"/>
          <w:sz w:val="24"/>
          <w:szCs w:val="24"/>
        </w:rPr>
        <w:t xml:space="preserve">, </w:t>
      </w:r>
      <w:r w:rsidRPr="00121A2C">
        <w:rPr>
          <w:rFonts w:ascii="Times New Roman" w:hAnsi="Times New Roman"/>
          <w:sz w:val="24"/>
          <w:szCs w:val="24"/>
        </w:rPr>
        <w:t>die het koninkrijk Gods aangaan. Hij noemt het bittere zoet</w:t>
      </w:r>
      <w:r>
        <w:rPr>
          <w:rFonts w:ascii="Times New Roman" w:hAnsi="Times New Roman"/>
          <w:sz w:val="24"/>
          <w:szCs w:val="24"/>
        </w:rPr>
        <w:t xml:space="preserve">, </w:t>
      </w:r>
      <w:r w:rsidRPr="00121A2C">
        <w:rPr>
          <w:rFonts w:ascii="Times New Roman" w:hAnsi="Times New Roman"/>
          <w:sz w:val="24"/>
          <w:szCs w:val="24"/>
        </w:rPr>
        <w:t>en het zoete bitter</w:t>
      </w:r>
      <w:r>
        <w:rPr>
          <w:rFonts w:ascii="Times New Roman" w:hAnsi="Times New Roman"/>
          <w:sz w:val="24"/>
          <w:szCs w:val="24"/>
        </w:rPr>
        <w:t xml:space="preserve">, </w:t>
      </w:r>
      <w:r w:rsidRPr="00121A2C">
        <w:rPr>
          <w:rFonts w:ascii="Times New Roman" w:hAnsi="Times New Roman"/>
          <w:sz w:val="24"/>
          <w:szCs w:val="24"/>
        </w:rPr>
        <w:t>hij oordeelt juist verkeerd. Dit zijn zij</w:t>
      </w:r>
      <w:r>
        <w:rPr>
          <w:rFonts w:ascii="Times New Roman" w:hAnsi="Times New Roman"/>
          <w:sz w:val="24"/>
          <w:szCs w:val="24"/>
        </w:rPr>
        <w:t xml:space="preserve">, </w:t>
      </w:r>
      <w:r w:rsidRPr="00121A2C">
        <w:rPr>
          <w:rFonts w:ascii="Times New Roman" w:hAnsi="Times New Roman"/>
          <w:sz w:val="24"/>
          <w:szCs w:val="24"/>
        </w:rPr>
        <w:t xml:space="preserve">over wie God het wee uitspreekt: </w:t>
      </w:r>
      <w:r>
        <w:rPr>
          <w:rFonts w:ascii="Times New Roman" w:hAnsi="Times New Roman"/>
          <w:sz w:val="24"/>
          <w:szCs w:val="24"/>
        </w:rPr>
        <w:t>"</w:t>
      </w:r>
      <w:r w:rsidRPr="00121A2C">
        <w:rPr>
          <w:rFonts w:ascii="Times New Roman" w:hAnsi="Times New Roman"/>
          <w:sz w:val="24"/>
          <w:szCs w:val="24"/>
        </w:rPr>
        <w:t>Wee diegenen</w:t>
      </w:r>
      <w:r>
        <w:rPr>
          <w:rFonts w:ascii="Times New Roman" w:hAnsi="Times New Roman"/>
          <w:sz w:val="24"/>
          <w:szCs w:val="24"/>
        </w:rPr>
        <w:t xml:space="preserve">, </w:t>
      </w:r>
      <w:r w:rsidRPr="00121A2C">
        <w:rPr>
          <w:rFonts w:ascii="Times New Roman" w:hAnsi="Times New Roman"/>
          <w:sz w:val="24"/>
          <w:szCs w:val="24"/>
        </w:rPr>
        <w:t>die het kwade goed heten</w:t>
      </w:r>
      <w:r>
        <w:rPr>
          <w:rFonts w:ascii="Times New Roman" w:hAnsi="Times New Roman"/>
          <w:sz w:val="24"/>
          <w:szCs w:val="24"/>
        </w:rPr>
        <w:t xml:space="preserve">, </w:t>
      </w:r>
      <w:r w:rsidRPr="00121A2C">
        <w:rPr>
          <w:rFonts w:ascii="Times New Roman" w:hAnsi="Times New Roman"/>
          <w:sz w:val="24"/>
          <w:szCs w:val="24"/>
        </w:rPr>
        <w:t>en het goede kwaad</w:t>
      </w:r>
      <w:r>
        <w:rPr>
          <w:rFonts w:ascii="Times New Roman" w:hAnsi="Times New Roman"/>
          <w:sz w:val="24"/>
          <w:szCs w:val="24"/>
        </w:rPr>
        <w:t xml:space="preserve">, </w:t>
      </w:r>
      <w:r w:rsidRPr="00121A2C">
        <w:rPr>
          <w:rFonts w:ascii="Times New Roman" w:hAnsi="Times New Roman"/>
          <w:sz w:val="24"/>
          <w:szCs w:val="24"/>
        </w:rPr>
        <w:t>die duisternis tot licht stellen</w:t>
      </w:r>
      <w:r>
        <w:rPr>
          <w:rFonts w:ascii="Times New Roman" w:hAnsi="Times New Roman"/>
          <w:sz w:val="24"/>
          <w:szCs w:val="24"/>
        </w:rPr>
        <w:t xml:space="preserve">, </w:t>
      </w:r>
      <w:r w:rsidRPr="00121A2C">
        <w:rPr>
          <w:rFonts w:ascii="Times New Roman" w:hAnsi="Times New Roman"/>
          <w:sz w:val="24"/>
          <w:szCs w:val="24"/>
        </w:rPr>
        <w:t>en het licht tot duisternis</w:t>
      </w:r>
      <w:r>
        <w:rPr>
          <w:rFonts w:ascii="Times New Roman" w:hAnsi="Times New Roman"/>
          <w:sz w:val="24"/>
          <w:szCs w:val="24"/>
        </w:rPr>
        <w:t xml:space="preserve">, </w:t>
      </w:r>
      <w:r w:rsidRPr="00121A2C">
        <w:rPr>
          <w:rFonts w:ascii="Times New Roman" w:hAnsi="Times New Roman"/>
          <w:sz w:val="24"/>
          <w:szCs w:val="24"/>
        </w:rPr>
        <w:t>die het bittere tot zoet stellen</w:t>
      </w:r>
      <w:r>
        <w:rPr>
          <w:rFonts w:ascii="Times New Roman" w:hAnsi="Times New Roman"/>
          <w:sz w:val="24"/>
          <w:szCs w:val="24"/>
        </w:rPr>
        <w:t xml:space="preserve">, </w:t>
      </w:r>
      <w:r w:rsidRPr="00121A2C">
        <w:rPr>
          <w:rFonts w:ascii="Times New Roman" w:hAnsi="Times New Roman"/>
          <w:sz w:val="24"/>
          <w:szCs w:val="24"/>
        </w:rPr>
        <w:t>en het zoete tot bitterheid.</w:t>
      </w:r>
      <w:r>
        <w:rPr>
          <w:rFonts w:ascii="Times New Roman" w:hAnsi="Times New Roman"/>
          <w:sz w:val="24"/>
          <w:szCs w:val="24"/>
        </w:rPr>
        <w:t>"</w:t>
      </w:r>
      <w:r w:rsidRPr="00121A2C">
        <w:rPr>
          <w:rFonts w:ascii="Times New Roman" w:hAnsi="Times New Roman"/>
          <w:sz w:val="24"/>
          <w:szCs w:val="24"/>
        </w:rPr>
        <w:t xml:space="preserve"> Jesaja 5:20. </w:t>
      </w:r>
    </w:p>
    <w:p w:rsidR="00E50744" w:rsidRDefault="00E50744" w:rsidP="006D6B24">
      <w:pPr>
        <w:spacing w:after="0"/>
        <w:jc w:val="both"/>
        <w:rPr>
          <w:rFonts w:ascii="Times New Roman" w:hAnsi="Times New Roman"/>
          <w:sz w:val="24"/>
          <w:szCs w:val="24"/>
        </w:rPr>
      </w:pPr>
      <w:r w:rsidRPr="00121A2C">
        <w:rPr>
          <w:rFonts w:ascii="Times New Roman" w:hAnsi="Times New Roman"/>
          <w:sz w:val="24"/>
          <w:szCs w:val="24"/>
        </w:rPr>
        <w:t>Dit laatste gedeelte van deze tekst toont ons duidelijk</w:t>
      </w:r>
      <w:r>
        <w:rPr>
          <w:rFonts w:ascii="Times New Roman" w:hAnsi="Times New Roman"/>
          <w:sz w:val="24"/>
          <w:szCs w:val="24"/>
        </w:rPr>
        <w:t xml:space="preserve">, </w:t>
      </w:r>
      <w:r w:rsidRPr="00121A2C">
        <w:rPr>
          <w:rFonts w:ascii="Times New Roman" w:hAnsi="Times New Roman"/>
          <w:sz w:val="24"/>
          <w:szCs w:val="24"/>
        </w:rPr>
        <w:t>dat velen geen lust hebben in de dingen Gods</w:t>
      </w:r>
      <w:r>
        <w:rPr>
          <w:rFonts w:ascii="Times New Roman" w:hAnsi="Times New Roman"/>
          <w:sz w:val="24"/>
          <w:szCs w:val="24"/>
        </w:rPr>
        <w:t>. Z</w:t>
      </w:r>
      <w:r w:rsidRPr="00121A2C">
        <w:rPr>
          <w:rFonts w:ascii="Times New Roman" w:hAnsi="Times New Roman"/>
          <w:sz w:val="24"/>
          <w:szCs w:val="24"/>
        </w:rPr>
        <w:t>ij noemen het zoete van Hem bitter</w:t>
      </w:r>
      <w:r>
        <w:rPr>
          <w:rFonts w:ascii="Times New Roman" w:hAnsi="Times New Roman"/>
          <w:sz w:val="24"/>
          <w:szCs w:val="24"/>
        </w:rPr>
        <w:t xml:space="preserve">, </w:t>
      </w:r>
      <w:r w:rsidRPr="00121A2C">
        <w:rPr>
          <w:rFonts w:ascii="Times New Roman" w:hAnsi="Times New Roman"/>
          <w:sz w:val="24"/>
          <w:szCs w:val="24"/>
        </w:rPr>
        <w:t>en het bittere van de duivel zoet</w:t>
      </w:r>
      <w:r>
        <w:rPr>
          <w:rFonts w:ascii="Times New Roman" w:hAnsi="Times New Roman"/>
          <w:sz w:val="24"/>
          <w:szCs w:val="24"/>
        </w:rPr>
        <w:t xml:space="preserve">, </w:t>
      </w:r>
      <w:r w:rsidRPr="00121A2C">
        <w:rPr>
          <w:rFonts w:ascii="Times New Roman" w:hAnsi="Times New Roman"/>
          <w:sz w:val="24"/>
          <w:szCs w:val="24"/>
        </w:rPr>
        <w:t>en dit alles komt voort uit gebrek aan een gebroken hart</w:t>
      </w:r>
      <w:r>
        <w:rPr>
          <w:rFonts w:ascii="Times New Roman" w:hAnsi="Times New Roman"/>
          <w:sz w:val="24"/>
          <w:szCs w:val="24"/>
        </w:rPr>
        <w:t>. E</w:t>
      </w:r>
      <w:r w:rsidRPr="00121A2C">
        <w:rPr>
          <w:rFonts w:ascii="Times New Roman" w:hAnsi="Times New Roman"/>
          <w:sz w:val="24"/>
          <w:szCs w:val="24"/>
        </w:rPr>
        <w:t>en gebroken hart smaakt en proeft anders dan een geheel of niet gebroken hart doet</w:t>
      </w:r>
      <w:r>
        <w:rPr>
          <w:rFonts w:ascii="Times New Roman" w:hAnsi="Times New Roman"/>
          <w:sz w:val="24"/>
          <w:szCs w:val="24"/>
        </w:rPr>
        <w:t>. E</w:t>
      </w:r>
      <w:r w:rsidRPr="00121A2C">
        <w:rPr>
          <w:rFonts w:ascii="Times New Roman" w:hAnsi="Times New Roman"/>
          <w:sz w:val="24"/>
          <w:szCs w:val="24"/>
        </w:rPr>
        <w:t>en man</w:t>
      </w:r>
      <w:r>
        <w:rPr>
          <w:rFonts w:ascii="Times New Roman" w:hAnsi="Times New Roman"/>
          <w:sz w:val="24"/>
          <w:szCs w:val="24"/>
        </w:rPr>
        <w:t xml:space="preserve">, </w:t>
      </w:r>
      <w:r w:rsidRPr="00121A2C">
        <w:rPr>
          <w:rFonts w:ascii="Times New Roman" w:hAnsi="Times New Roman"/>
          <w:sz w:val="24"/>
          <w:szCs w:val="24"/>
        </w:rPr>
        <w:t>die geen pijn of lichamelijke benauwdheid heeft</w:t>
      </w:r>
      <w:r>
        <w:rPr>
          <w:rFonts w:ascii="Times New Roman" w:hAnsi="Times New Roman"/>
          <w:sz w:val="24"/>
          <w:szCs w:val="24"/>
        </w:rPr>
        <w:t xml:space="preserve">, </w:t>
      </w:r>
      <w:r w:rsidRPr="00121A2C">
        <w:rPr>
          <w:rFonts w:ascii="Times New Roman" w:hAnsi="Times New Roman"/>
          <w:sz w:val="24"/>
          <w:szCs w:val="24"/>
        </w:rPr>
        <w:t>kan geen kracht of goeds vinden in de allerbeste pleister</w:t>
      </w:r>
      <w:r>
        <w:rPr>
          <w:rFonts w:ascii="Times New Roman" w:hAnsi="Times New Roman"/>
          <w:sz w:val="24"/>
          <w:szCs w:val="24"/>
        </w:rPr>
        <w:t xml:space="preserve">, </w:t>
      </w:r>
      <w:r w:rsidRPr="00121A2C">
        <w:rPr>
          <w:rFonts w:ascii="Times New Roman" w:hAnsi="Times New Roman"/>
          <w:sz w:val="24"/>
          <w:szCs w:val="24"/>
        </w:rPr>
        <w:t>die aan arm of been wordt toegepast</w:t>
      </w:r>
      <w:r>
        <w:rPr>
          <w:rFonts w:ascii="Times New Roman" w:hAnsi="Times New Roman"/>
          <w:sz w:val="24"/>
          <w:szCs w:val="24"/>
        </w:rPr>
        <w:t xml:space="preserve">, Nee, </w:t>
      </w:r>
      <w:r w:rsidRPr="00121A2C">
        <w:rPr>
          <w:rFonts w:ascii="Times New Roman" w:hAnsi="Times New Roman"/>
          <w:sz w:val="24"/>
          <w:szCs w:val="24"/>
        </w:rPr>
        <w:t>hij zegt eerder: Weg met die stinkende</w:t>
      </w:r>
      <w:r>
        <w:rPr>
          <w:rFonts w:ascii="Times New Roman" w:hAnsi="Times New Roman"/>
          <w:sz w:val="24"/>
          <w:szCs w:val="24"/>
        </w:rPr>
        <w:t xml:space="preserve">, </w:t>
      </w:r>
      <w:r w:rsidRPr="00121A2C">
        <w:rPr>
          <w:rFonts w:ascii="Times New Roman" w:hAnsi="Times New Roman"/>
          <w:sz w:val="24"/>
          <w:szCs w:val="24"/>
        </w:rPr>
        <w:t>vuile dingen. Maar leg diezelfde pleisters waar er behoefte is</w:t>
      </w:r>
      <w:r>
        <w:rPr>
          <w:rFonts w:ascii="Times New Roman" w:hAnsi="Times New Roman"/>
          <w:sz w:val="24"/>
          <w:szCs w:val="24"/>
        </w:rPr>
        <w:t xml:space="preserve">, </w:t>
      </w:r>
      <w:r w:rsidRPr="00121A2C">
        <w:rPr>
          <w:rFonts w:ascii="Times New Roman" w:hAnsi="Times New Roman"/>
          <w:sz w:val="24"/>
          <w:szCs w:val="24"/>
        </w:rPr>
        <w:t>en de patiënt zal het weldadige daarvan smaken</w:t>
      </w:r>
      <w:r>
        <w:rPr>
          <w:rFonts w:ascii="Times New Roman" w:hAnsi="Times New Roman"/>
          <w:sz w:val="24"/>
          <w:szCs w:val="24"/>
        </w:rPr>
        <w:t xml:space="preserve">, </w:t>
      </w:r>
      <w:r w:rsidRPr="00121A2C">
        <w:rPr>
          <w:rFonts w:ascii="Times New Roman" w:hAnsi="Times New Roman"/>
          <w:sz w:val="24"/>
          <w:szCs w:val="24"/>
        </w:rPr>
        <w:t>en ondervinden</w:t>
      </w:r>
      <w:r>
        <w:rPr>
          <w:rFonts w:ascii="Times New Roman" w:hAnsi="Times New Roman"/>
          <w:sz w:val="24"/>
          <w:szCs w:val="24"/>
        </w:rPr>
        <w:t xml:space="preserve">, </w:t>
      </w:r>
      <w:r w:rsidRPr="00121A2C">
        <w:rPr>
          <w:rFonts w:ascii="Times New Roman" w:hAnsi="Times New Roman"/>
          <w:sz w:val="24"/>
          <w:szCs w:val="24"/>
        </w:rPr>
        <w:t>en genieten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hij zal ze </w:t>
      </w:r>
      <w:r>
        <w:rPr>
          <w:rFonts w:ascii="Times New Roman" w:hAnsi="Times New Roman"/>
          <w:sz w:val="24"/>
          <w:szCs w:val="24"/>
        </w:rPr>
        <w:t>andere</w:t>
      </w:r>
      <w:r w:rsidRPr="00121A2C">
        <w:rPr>
          <w:rFonts w:ascii="Times New Roman" w:hAnsi="Times New Roman"/>
          <w:sz w:val="24"/>
          <w:szCs w:val="24"/>
        </w:rPr>
        <w:t xml:space="preserve"> aanprijzen en aanbevelen</w:t>
      </w:r>
      <w:r>
        <w:rPr>
          <w:rFonts w:ascii="Times New Roman" w:hAnsi="Times New Roman"/>
          <w:sz w:val="24"/>
          <w:szCs w:val="24"/>
        </w:rPr>
        <w:t>. Zo</w:t>
      </w:r>
      <w:r w:rsidRPr="00121A2C">
        <w:rPr>
          <w:rFonts w:ascii="Times New Roman" w:hAnsi="Times New Roman"/>
          <w:sz w:val="24"/>
          <w:szCs w:val="24"/>
        </w:rPr>
        <w:t xml:space="preserve"> is het in het geestelijke. De lieden der wereld</w:t>
      </w:r>
      <w:r>
        <w:rPr>
          <w:rFonts w:ascii="Times New Roman" w:hAnsi="Times New Roman"/>
          <w:sz w:val="24"/>
          <w:szCs w:val="24"/>
        </w:rPr>
        <w:t xml:space="preserve">, </w:t>
      </w:r>
      <w:r w:rsidRPr="00121A2C">
        <w:rPr>
          <w:rFonts w:ascii="Times New Roman" w:hAnsi="Times New Roman"/>
          <w:sz w:val="24"/>
          <w:szCs w:val="24"/>
        </w:rPr>
        <w:t>zij weten niet wat de smart en pijn van een gebroken hart betekent</w:t>
      </w:r>
      <w:r>
        <w:rPr>
          <w:rFonts w:ascii="Times New Roman" w:hAnsi="Times New Roman"/>
          <w:sz w:val="24"/>
          <w:szCs w:val="24"/>
        </w:rPr>
        <w:t xml:space="preserve">, </w:t>
      </w:r>
      <w:r w:rsidRPr="00121A2C">
        <w:rPr>
          <w:rFonts w:ascii="Times New Roman" w:hAnsi="Times New Roman"/>
          <w:sz w:val="24"/>
          <w:szCs w:val="24"/>
        </w:rPr>
        <w:t xml:space="preserve">zij zeggen: </w:t>
      </w:r>
      <w:r>
        <w:rPr>
          <w:rFonts w:ascii="Times New Roman" w:hAnsi="Times New Roman"/>
          <w:sz w:val="24"/>
          <w:szCs w:val="24"/>
        </w:rPr>
        <w:t>"</w:t>
      </w:r>
      <w:r w:rsidRPr="00121A2C">
        <w:rPr>
          <w:rFonts w:ascii="Times New Roman" w:hAnsi="Times New Roman"/>
          <w:sz w:val="24"/>
          <w:szCs w:val="24"/>
        </w:rPr>
        <w:t>Wie zal ons het goede doen zien?</w:t>
      </w:r>
      <w:r>
        <w:rPr>
          <w:rFonts w:ascii="Times New Roman" w:hAnsi="Times New Roman"/>
          <w:sz w:val="24"/>
          <w:szCs w:val="24"/>
        </w:rPr>
        <w:t>"</w:t>
      </w:r>
      <w:r w:rsidRPr="00121A2C">
        <w:rPr>
          <w:rFonts w:ascii="Times New Roman" w:hAnsi="Times New Roman"/>
          <w:sz w:val="24"/>
          <w:szCs w:val="24"/>
        </w:rPr>
        <w:t xml:space="preserve"> Het goede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iets beters dan hetgeen wij vinden in onze genietingen</w:t>
      </w:r>
      <w:r>
        <w:rPr>
          <w:rFonts w:ascii="Times New Roman" w:hAnsi="Times New Roman"/>
          <w:sz w:val="24"/>
          <w:szCs w:val="24"/>
        </w:rPr>
        <w:t xml:space="preserve">, </w:t>
      </w:r>
      <w:r w:rsidRPr="00121A2C">
        <w:rPr>
          <w:rFonts w:ascii="Times New Roman" w:hAnsi="Times New Roman"/>
          <w:sz w:val="24"/>
          <w:szCs w:val="24"/>
        </w:rPr>
        <w:t>bezittingen en vermaken</w:t>
      </w:r>
      <w:r>
        <w:rPr>
          <w:rFonts w:ascii="Times New Roman" w:hAnsi="Times New Roman"/>
          <w:sz w:val="24"/>
          <w:szCs w:val="24"/>
        </w:rPr>
        <w:t>. E</w:t>
      </w:r>
      <w:r w:rsidRPr="00121A2C">
        <w:rPr>
          <w:rFonts w:ascii="Times New Roman" w:hAnsi="Times New Roman"/>
          <w:sz w:val="24"/>
          <w:szCs w:val="24"/>
        </w:rPr>
        <w:t>r zijn velen</w:t>
      </w:r>
      <w:r>
        <w:rPr>
          <w:rFonts w:ascii="Times New Roman" w:hAnsi="Times New Roman"/>
          <w:sz w:val="24"/>
          <w:szCs w:val="24"/>
        </w:rPr>
        <w:t xml:space="preserve">, </w:t>
      </w:r>
      <w:r w:rsidRPr="00121A2C">
        <w:rPr>
          <w:rFonts w:ascii="Times New Roman" w:hAnsi="Times New Roman"/>
          <w:sz w:val="24"/>
          <w:szCs w:val="24"/>
        </w:rPr>
        <w:t xml:space="preserve">zegt de </w:t>
      </w:r>
      <w:r>
        <w:rPr>
          <w:rFonts w:ascii="Times New Roman" w:hAnsi="Times New Roman"/>
          <w:sz w:val="24"/>
          <w:szCs w:val="24"/>
        </w:rPr>
        <w:t>Psalm</w:t>
      </w:r>
      <w:r w:rsidRPr="00121A2C">
        <w:rPr>
          <w:rFonts w:ascii="Times New Roman" w:hAnsi="Times New Roman"/>
          <w:sz w:val="24"/>
          <w:szCs w:val="24"/>
        </w:rPr>
        <w:t>ist</w:t>
      </w:r>
      <w:r>
        <w:rPr>
          <w:rFonts w:ascii="Times New Roman" w:hAnsi="Times New Roman"/>
          <w:sz w:val="24"/>
          <w:szCs w:val="24"/>
        </w:rPr>
        <w:t xml:space="preserve">, </w:t>
      </w:r>
      <w:r w:rsidRPr="00121A2C">
        <w:rPr>
          <w:rFonts w:ascii="Times New Roman" w:hAnsi="Times New Roman"/>
          <w:sz w:val="24"/>
          <w:szCs w:val="24"/>
        </w:rPr>
        <w:t xml:space="preserve">die op deze wijze spreken. Maar wat zegt de benauwde man? Dit: </w:t>
      </w:r>
      <w:r>
        <w:rPr>
          <w:rFonts w:ascii="Times New Roman" w:hAnsi="Times New Roman"/>
          <w:sz w:val="24"/>
          <w:szCs w:val="24"/>
        </w:rPr>
        <w:t>"</w:t>
      </w:r>
      <w:r w:rsidRPr="00121A2C">
        <w:rPr>
          <w:rFonts w:ascii="Times New Roman" w:hAnsi="Times New Roman"/>
          <w:sz w:val="24"/>
          <w:szCs w:val="24"/>
        </w:rPr>
        <w:t>Verhef Gij over ons het licht Uws aanschijns</w:t>
      </w:r>
      <w:r>
        <w:rPr>
          <w:rFonts w:ascii="Times New Roman" w:hAnsi="Times New Roman"/>
          <w:sz w:val="24"/>
          <w:szCs w:val="24"/>
        </w:rPr>
        <w:t xml:space="preserve">, </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 xml:space="preserve">en dan voegt hij er aan toe: </w:t>
      </w:r>
      <w:r>
        <w:rPr>
          <w:rFonts w:ascii="Times New Roman" w:hAnsi="Times New Roman"/>
          <w:sz w:val="24"/>
          <w:szCs w:val="24"/>
        </w:rPr>
        <w:t>"</w:t>
      </w:r>
      <w:r w:rsidRPr="00121A2C">
        <w:rPr>
          <w:rFonts w:ascii="Times New Roman" w:hAnsi="Times New Roman"/>
          <w:sz w:val="24"/>
          <w:szCs w:val="24"/>
        </w:rPr>
        <w:t>Gij hebt vreugde in mijn hart gegeven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door het licht Uws aanschijns</w:t>
      </w:r>
      <w:r>
        <w:rPr>
          <w:rFonts w:ascii="Times New Roman" w:hAnsi="Times New Roman"/>
          <w:sz w:val="24"/>
          <w:szCs w:val="24"/>
        </w:rPr>
        <w:t xml:space="preserve">, </w:t>
      </w:r>
      <w:r w:rsidRPr="00121A2C">
        <w:rPr>
          <w:rFonts w:ascii="Times New Roman" w:hAnsi="Times New Roman"/>
          <w:sz w:val="24"/>
          <w:szCs w:val="24"/>
        </w:rPr>
        <w:t xml:space="preserve">want dat is de pleister voor een gebroken hart. </w:t>
      </w:r>
      <w:r>
        <w:rPr>
          <w:rFonts w:ascii="Times New Roman" w:hAnsi="Times New Roman"/>
          <w:sz w:val="24"/>
          <w:szCs w:val="24"/>
        </w:rPr>
        <w:t>"</w:t>
      </w:r>
      <w:r w:rsidRPr="00121A2C">
        <w:rPr>
          <w:rFonts w:ascii="Times New Roman" w:hAnsi="Times New Roman"/>
          <w:sz w:val="24"/>
          <w:szCs w:val="24"/>
        </w:rPr>
        <w:t>Gij hebt vreugde in mijn hart gegeven</w:t>
      </w:r>
      <w:r>
        <w:rPr>
          <w:rFonts w:ascii="Times New Roman" w:hAnsi="Times New Roman"/>
          <w:sz w:val="24"/>
          <w:szCs w:val="24"/>
        </w:rPr>
        <w:t xml:space="preserve">, </w:t>
      </w:r>
      <w:r w:rsidRPr="00121A2C">
        <w:rPr>
          <w:rFonts w:ascii="Times New Roman" w:hAnsi="Times New Roman"/>
          <w:sz w:val="24"/>
          <w:szCs w:val="24"/>
        </w:rPr>
        <w:t>meer dan ter tijd</w:t>
      </w:r>
      <w:r>
        <w:rPr>
          <w:rFonts w:ascii="Times New Roman" w:hAnsi="Times New Roman"/>
          <w:sz w:val="24"/>
          <w:szCs w:val="24"/>
        </w:rPr>
        <w:t xml:space="preserve">, </w:t>
      </w:r>
      <w:r w:rsidRPr="00121A2C">
        <w:rPr>
          <w:rFonts w:ascii="Times New Roman" w:hAnsi="Times New Roman"/>
          <w:sz w:val="24"/>
          <w:szCs w:val="24"/>
        </w:rPr>
        <w:t>als hun koren en hun most vermenigvuldigd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4:1</w:t>
      </w:r>
      <w:r>
        <w:rPr>
          <w:rFonts w:ascii="Times New Roman" w:hAnsi="Times New Roman"/>
          <w:sz w:val="24"/>
          <w:szCs w:val="24"/>
        </w:rPr>
        <w:t xml:space="preserve"> - </w:t>
      </w:r>
      <w:r w:rsidRPr="00121A2C">
        <w:rPr>
          <w:rFonts w:ascii="Times New Roman" w:hAnsi="Times New Roman"/>
          <w:sz w:val="24"/>
          <w:szCs w:val="24"/>
        </w:rPr>
        <w:t xml:space="preserve">7. </w:t>
      </w:r>
    </w:p>
    <w:p w:rsidR="00E50744" w:rsidRDefault="00E50744" w:rsidP="006D6B24">
      <w:pPr>
        <w:spacing w:after="0"/>
        <w:jc w:val="both"/>
        <w:rPr>
          <w:rFonts w:ascii="Times New Roman" w:hAnsi="Times New Roman"/>
          <w:sz w:val="24"/>
          <w:szCs w:val="24"/>
        </w:rPr>
      </w:pPr>
      <w:r w:rsidRPr="00121A2C">
        <w:rPr>
          <w:rFonts w:ascii="Times New Roman" w:hAnsi="Times New Roman"/>
          <w:sz w:val="24"/>
          <w:szCs w:val="24"/>
        </w:rPr>
        <w:t>O! een gebroken hart kan vergiffenis smaken</w:t>
      </w:r>
      <w:r>
        <w:rPr>
          <w:rFonts w:ascii="Times New Roman" w:hAnsi="Times New Roman"/>
          <w:sz w:val="24"/>
          <w:szCs w:val="24"/>
        </w:rPr>
        <w:t xml:space="preserve">, </w:t>
      </w:r>
      <w:r w:rsidRPr="00121A2C">
        <w:rPr>
          <w:rFonts w:ascii="Times New Roman" w:hAnsi="Times New Roman"/>
          <w:sz w:val="24"/>
          <w:szCs w:val="24"/>
        </w:rPr>
        <w:t>kan de vertroostingen van de Heilige Geest smaken. Ja</w:t>
      </w:r>
      <w:r>
        <w:rPr>
          <w:rFonts w:ascii="Times New Roman" w:hAnsi="Times New Roman"/>
          <w:sz w:val="24"/>
          <w:szCs w:val="24"/>
        </w:rPr>
        <w:t xml:space="preserve">, </w:t>
      </w:r>
      <w:r w:rsidRPr="00121A2C">
        <w:rPr>
          <w:rFonts w:ascii="Times New Roman" w:hAnsi="Times New Roman"/>
          <w:sz w:val="24"/>
          <w:szCs w:val="24"/>
        </w:rPr>
        <w:t>gelijk een hongerige of dorstige brood en water op prijs stelt</w:t>
      </w:r>
      <w:r>
        <w:rPr>
          <w:rFonts w:ascii="Times New Roman" w:hAnsi="Times New Roman"/>
          <w:sz w:val="24"/>
          <w:szCs w:val="24"/>
        </w:rPr>
        <w:t xml:space="preserve">, </w:t>
      </w:r>
      <w:r w:rsidRPr="00121A2C">
        <w:rPr>
          <w:rFonts w:ascii="Times New Roman" w:hAnsi="Times New Roman"/>
          <w:sz w:val="24"/>
          <w:szCs w:val="24"/>
        </w:rPr>
        <w:t>zo stellen de gebrokenen van hart prijs en hoge achting op de dingen van de Heere Jezus</w:t>
      </w:r>
      <w:r>
        <w:rPr>
          <w:rFonts w:ascii="Times New Roman" w:hAnsi="Times New Roman"/>
          <w:sz w:val="24"/>
          <w:szCs w:val="24"/>
        </w:rPr>
        <w:t>. Z</w:t>
      </w:r>
      <w:r w:rsidRPr="00121A2C">
        <w:rPr>
          <w:rFonts w:ascii="Times New Roman" w:hAnsi="Times New Roman"/>
          <w:sz w:val="24"/>
          <w:szCs w:val="24"/>
        </w:rPr>
        <w:t>ijn vlees</w:t>
      </w:r>
      <w:r>
        <w:rPr>
          <w:rFonts w:ascii="Times New Roman" w:hAnsi="Times New Roman"/>
          <w:sz w:val="24"/>
          <w:szCs w:val="24"/>
        </w:rPr>
        <w:t xml:space="preserve">, </w:t>
      </w:r>
      <w:r w:rsidRPr="00121A2C">
        <w:rPr>
          <w:rFonts w:ascii="Times New Roman" w:hAnsi="Times New Roman"/>
          <w:sz w:val="24"/>
          <w:szCs w:val="24"/>
        </w:rPr>
        <w:t>Zijn bloed</w:t>
      </w:r>
      <w:r>
        <w:rPr>
          <w:rFonts w:ascii="Times New Roman" w:hAnsi="Times New Roman"/>
          <w:sz w:val="24"/>
          <w:szCs w:val="24"/>
        </w:rPr>
        <w:t xml:space="preserve">, </w:t>
      </w:r>
      <w:r w:rsidRPr="00121A2C">
        <w:rPr>
          <w:rFonts w:ascii="Times New Roman" w:hAnsi="Times New Roman"/>
          <w:sz w:val="24"/>
          <w:szCs w:val="24"/>
        </w:rPr>
        <w:t>Zijn belofte</w:t>
      </w:r>
      <w:r>
        <w:rPr>
          <w:rFonts w:ascii="Times New Roman" w:hAnsi="Times New Roman"/>
          <w:sz w:val="24"/>
          <w:szCs w:val="24"/>
        </w:rPr>
        <w:t xml:space="preserve">, </w:t>
      </w:r>
      <w:r w:rsidRPr="00121A2C">
        <w:rPr>
          <w:rFonts w:ascii="Times New Roman" w:hAnsi="Times New Roman"/>
          <w:sz w:val="24"/>
          <w:szCs w:val="24"/>
        </w:rPr>
        <w:t>en het licht Zijns aanschijns zijn de enigste zoete dingen</w:t>
      </w:r>
      <w:r>
        <w:rPr>
          <w:rFonts w:ascii="Times New Roman" w:hAnsi="Times New Roman"/>
          <w:sz w:val="24"/>
          <w:szCs w:val="24"/>
        </w:rPr>
        <w:t xml:space="preserve">, </w:t>
      </w:r>
      <w:r w:rsidRPr="00121A2C">
        <w:rPr>
          <w:rFonts w:ascii="Times New Roman" w:hAnsi="Times New Roman"/>
          <w:sz w:val="24"/>
          <w:szCs w:val="24"/>
        </w:rPr>
        <w:t>beide voor de reuk en de smaak</w:t>
      </w:r>
      <w:r>
        <w:rPr>
          <w:rFonts w:ascii="Times New Roman" w:hAnsi="Times New Roman"/>
          <w:sz w:val="24"/>
          <w:szCs w:val="24"/>
        </w:rPr>
        <w:t xml:space="preserve">, </w:t>
      </w:r>
      <w:r w:rsidRPr="00121A2C">
        <w:rPr>
          <w:rFonts w:ascii="Times New Roman" w:hAnsi="Times New Roman"/>
          <w:sz w:val="24"/>
          <w:szCs w:val="24"/>
        </w:rPr>
        <w:t>voor hen die van een gewonde geest zijn. De verzadigde ziel walgt van het honingzeem</w:t>
      </w:r>
      <w:r>
        <w:rPr>
          <w:rFonts w:ascii="Times New Roman" w:hAnsi="Times New Roman"/>
          <w:sz w:val="24"/>
          <w:szCs w:val="24"/>
        </w:rPr>
        <w:t xml:space="preserve">, </w:t>
      </w:r>
      <w:r w:rsidRPr="00121A2C">
        <w:rPr>
          <w:rFonts w:ascii="Times New Roman" w:hAnsi="Times New Roman"/>
          <w:sz w:val="24"/>
          <w:szCs w:val="24"/>
        </w:rPr>
        <w:t xml:space="preserve">de gezonden verachten het </w:t>
      </w:r>
      <w:r>
        <w:rPr>
          <w:rFonts w:ascii="Times New Roman" w:hAnsi="Times New Roman"/>
          <w:sz w:val="24"/>
          <w:szCs w:val="24"/>
        </w:rPr>
        <w:t xml:space="preserve">Evangelie, </w:t>
      </w:r>
      <w:r w:rsidRPr="00121A2C">
        <w:rPr>
          <w:rFonts w:ascii="Times New Roman" w:hAnsi="Times New Roman"/>
          <w:sz w:val="24"/>
          <w:szCs w:val="24"/>
        </w:rPr>
        <w:t>zij hebben geen smaak in de dingen die Gods zijn</w:t>
      </w:r>
      <w:r>
        <w:rPr>
          <w:rFonts w:ascii="Times New Roman" w:hAnsi="Times New Roman"/>
          <w:sz w:val="24"/>
          <w:szCs w:val="24"/>
        </w:rPr>
        <w:t xml:space="preserve">. </w:t>
      </w:r>
    </w:p>
    <w:p w:rsidR="00E50744" w:rsidRDefault="00E50744" w:rsidP="006D6B24">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aan twintig mensen een kwijtschelding voorgelezen werd</w:t>
      </w:r>
      <w:r>
        <w:rPr>
          <w:rFonts w:ascii="Times New Roman" w:hAnsi="Times New Roman"/>
          <w:sz w:val="24"/>
          <w:szCs w:val="24"/>
        </w:rPr>
        <w:t xml:space="preserve">, </w:t>
      </w:r>
      <w:r w:rsidRPr="00121A2C">
        <w:rPr>
          <w:rFonts w:ascii="Times New Roman" w:hAnsi="Times New Roman"/>
          <w:sz w:val="24"/>
          <w:szCs w:val="24"/>
        </w:rPr>
        <w:t>en maar één van die twintig veroordeeld was tot de dood</w:t>
      </w:r>
      <w:r>
        <w:rPr>
          <w:rFonts w:ascii="Times New Roman" w:hAnsi="Times New Roman"/>
          <w:sz w:val="24"/>
          <w:szCs w:val="24"/>
        </w:rPr>
        <w:t xml:space="preserve">, </w:t>
      </w:r>
      <w:r w:rsidRPr="00121A2C">
        <w:rPr>
          <w:rFonts w:ascii="Times New Roman" w:hAnsi="Times New Roman"/>
          <w:sz w:val="24"/>
          <w:szCs w:val="24"/>
        </w:rPr>
        <w:t>en de kwijtschelding alleen voor die een was</w:t>
      </w:r>
      <w:r>
        <w:rPr>
          <w:rFonts w:ascii="Times New Roman" w:hAnsi="Times New Roman"/>
          <w:sz w:val="24"/>
          <w:szCs w:val="24"/>
        </w:rPr>
        <w:t xml:space="preserve">, </w:t>
      </w:r>
      <w:r w:rsidRPr="00121A2C">
        <w:rPr>
          <w:rFonts w:ascii="Times New Roman" w:hAnsi="Times New Roman"/>
          <w:sz w:val="24"/>
          <w:szCs w:val="24"/>
        </w:rPr>
        <w:t>wie van deze mensen</w:t>
      </w:r>
      <w:r>
        <w:rPr>
          <w:rFonts w:ascii="Times New Roman" w:hAnsi="Times New Roman"/>
          <w:sz w:val="24"/>
          <w:szCs w:val="24"/>
        </w:rPr>
        <w:t xml:space="preserve">, </w:t>
      </w:r>
      <w:r w:rsidRPr="00121A2C">
        <w:rPr>
          <w:rFonts w:ascii="Times New Roman" w:hAnsi="Times New Roman"/>
          <w:sz w:val="24"/>
          <w:szCs w:val="24"/>
        </w:rPr>
        <w:t>denkt gij</w:t>
      </w:r>
      <w:r>
        <w:rPr>
          <w:rFonts w:ascii="Times New Roman" w:hAnsi="Times New Roman"/>
          <w:sz w:val="24"/>
          <w:szCs w:val="24"/>
        </w:rPr>
        <w:t xml:space="preserve">, zou </w:t>
      </w:r>
      <w:r w:rsidRPr="00121A2C">
        <w:rPr>
          <w:rFonts w:ascii="Times New Roman" w:hAnsi="Times New Roman"/>
          <w:sz w:val="24"/>
          <w:szCs w:val="24"/>
        </w:rPr>
        <w:t>dan de zoetheid van die kwijtschelding smaken</w:t>
      </w:r>
      <w:r>
        <w:rPr>
          <w:rFonts w:ascii="Times New Roman" w:hAnsi="Times New Roman"/>
          <w:sz w:val="24"/>
          <w:szCs w:val="24"/>
        </w:rPr>
        <w:t xml:space="preserve">, </w:t>
      </w:r>
      <w:r w:rsidRPr="00121A2C">
        <w:rPr>
          <w:rFonts w:ascii="Times New Roman" w:hAnsi="Times New Roman"/>
          <w:sz w:val="24"/>
          <w:szCs w:val="24"/>
        </w:rPr>
        <w:t>zij die niet veroordeeld waren</w:t>
      </w:r>
      <w:r>
        <w:rPr>
          <w:rFonts w:ascii="Times New Roman" w:hAnsi="Times New Roman"/>
          <w:sz w:val="24"/>
          <w:szCs w:val="24"/>
        </w:rPr>
        <w:t xml:space="preserve">, </w:t>
      </w:r>
      <w:r w:rsidRPr="00121A2C">
        <w:rPr>
          <w:rFonts w:ascii="Times New Roman" w:hAnsi="Times New Roman"/>
          <w:sz w:val="24"/>
          <w:szCs w:val="24"/>
        </w:rPr>
        <w:t>of hij die veroordeeld was</w:t>
      </w:r>
      <w:r>
        <w:rPr>
          <w:rFonts w:ascii="Times New Roman" w:hAnsi="Times New Roman"/>
          <w:sz w:val="24"/>
          <w:szCs w:val="24"/>
        </w:rPr>
        <w:t>? Z</w:t>
      </w:r>
      <w:r w:rsidRPr="00121A2C">
        <w:rPr>
          <w:rFonts w:ascii="Times New Roman" w:hAnsi="Times New Roman"/>
          <w:sz w:val="24"/>
          <w:szCs w:val="24"/>
        </w:rPr>
        <w:t xml:space="preserve">onder twijfel de veroordeelde. Hier is hetzelfde geval. De </w:t>
      </w:r>
      <w:r>
        <w:rPr>
          <w:rFonts w:ascii="Times New Roman" w:hAnsi="Times New Roman"/>
          <w:sz w:val="24"/>
          <w:szCs w:val="24"/>
        </w:rPr>
        <w:t>gebroken van hart</w:t>
      </w:r>
      <w:r w:rsidRPr="00121A2C">
        <w:rPr>
          <w:rFonts w:ascii="Times New Roman" w:hAnsi="Times New Roman"/>
          <w:sz w:val="24"/>
          <w:szCs w:val="24"/>
        </w:rPr>
        <w:t xml:space="preserve"> is een veroordeelde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is een gevoel van veroordeling</w:t>
      </w:r>
      <w:r>
        <w:rPr>
          <w:rFonts w:ascii="Times New Roman" w:hAnsi="Times New Roman"/>
          <w:sz w:val="24"/>
          <w:szCs w:val="24"/>
        </w:rPr>
        <w:t xml:space="preserve">, </w:t>
      </w:r>
      <w:r w:rsidRPr="00121A2C">
        <w:rPr>
          <w:rFonts w:ascii="Times New Roman" w:hAnsi="Times New Roman"/>
          <w:sz w:val="24"/>
          <w:szCs w:val="24"/>
        </w:rPr>
        <w:t>benevens andere dingen</w:t>
      </w:r>
      <w:r>
        <w:rPr>
          <w:rFonts w:ascii="Times New Roman" w:hAnsi="Times New Roman"/>
          <w:sz w:val="24"/>
          <w:szCs w:val="24"/>
        </w:rPr>
        <w:t xml:space="preserve">, </w:t>
      </w:r>
      <w:r w:rsidRPr="00121A2C">
        <w:rPr>
          <w:rFonts w:ascii="Times New Roman" w:hAnsi="Times New Roman"/>
          <w:sz w:val="24"/>
          <w:szCs w:val="24"/>
        </w:rPr>
        <w:t>dat inderdaad zijn hart gebroken heeft</w:t>
      </w:r>
      <w:r>
        <w:rPr>
          <w:rFonts w:ascii="Times New Roman" w:hAnsi="Times New Roman"/>
          <w:sz w:val="24"/>
          <w:szCs w:val="24"/>
        </w:rPr>
        <w:t xml:space="preserve">, </w:t>
      </w:r>
      <w:r w:rsidRPr="00121A2C">
        <w:rPr>
          <w:rFonts w:ascii="Times New Roman" w:hAnsi="Times New Roman"/>
          <w:sz w:val="24"/>
          <w:szCs w:val="24"/>
        </w:rPr>
        <w:t>ook is er niets dan gevoel van vergiffenis</w:t>
      </w:r>
      <w:r>
        <w:rPr>
          <w:rFonts w:ascii="Times New Roman" w:hAnsi="Times New Roman"/>
          <w:sz w:val="24"/>
          <w:szCs w:val="24"/>
        </w:rPr>
        <w:t xml:space="preserve">, </w:t>
      </w:r>
      <w:r w:rsidRPr="00121A2C">
        <w:rPr>
          <w:rFonts w:ascii="Times New Roman" w:hAnsi="Times New Roman"/>
          <w:sz w:val="24"/>
          <w:szCs w:val="24"/>
        </w:rPr>
        <w:t>dat het kan verbinden of genezen. Maar kon dat heling aanbrengen</w:t>
      </w:r>
      <w:r>
        <w:rPr>
          <w:rFonts w:ascii="Times New Roman" w:hAnsi="Times New Roman"/>
          <w:sz w:val="24"/>
          <w:szCs w:val="24"/>
        </w:rPr>
        <w:t xml:space="preserve">, indien </w:t>
      </w:r>
      <w:r w:rsidRPr="00121A2C">
        <w:rPr>
          <w:rFonts w:ascii="Times New Roman" w:hAnsi="Times New Roman"/>
          <w:sz w:val="24"/>
          <w:szCs w:val="24"/>
        </w:rPr>
        <w:t>hij deze vergiffenis niet smaken</w:t>
      </w:r>
      <w:r>
        <w:rPr>
          <w:rFonts w:ascii="Times New Roman" w:hAnsi="Times New Roman"/>
          <w:sz w:val="24"/>
          <w:szCs w:val="24"/>
        </w:rPr>
        <w:t xml:space="preserve">, </w:t>
      </w:r>
      <w:r w:rsidRPr="00121A2C">
        <w:rPr>
          <w:rFonts w:ascii="Times New Roman" w:hAnsi="Times New Roman"/>
          <w:sz w:val="24"/>
          <w:szCs w:val="24"/>
        </w:rPr>
        <w:t>waarlijk smaken</w:t>
      </w:r>
      <w:r>
        <w:rPr>
          <w:rFonts w:ascii="Times New Roman" w:hAnsi="Times New Roman"/>
          <w:sz w:val="24"/>
          <w:szCs w:val="24"/>
        </w:rPr>
        <w:t xml:space="preserve">, of recht genieten </w:t>
      </w:r>
      <w:r w:rsidRPr="00121A2C">
        <w:rPr>
          <w:rFonts w:ascii="Times New Roman" w:hAnsi="Times New Roman"/>
          <w:sz w:val="24"/>
          <w:szCs w:val="24"/>
        </w:rPr>
        <w:t xml:space="preserve">kon? </w:t>
      </w:r>
    </w:p>
    <w:p w:rsidR="00E50744" w:rsidRDefault="00E50744" w:rsidP="006D6B24">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de vergiffenis</w:t>
      </w:r>
      <w:r>
        <w:rPr>
          <w:rFonts w:ascii="Times New Roman" w:hAnsi="Times New Roman"/>
          <w:sz w:val="24"/>
          <w:szCs w:val="24"/>
        </w:rPr>
        <w:t xml:space="preserve"> zou </w:t>
      </w:r>
      <w:r w:rsidRPr="00121A2C">
        <w:rPr>
          <w:rFonts w:ascii="Times New Roman" w:hAnsi="Times New Roman"/>
          <w:sz w:val="24"/>
          <w:szCs w:val="24"/>
        </w:rPr>
        <w:t>voor hem zijn wat ze is voor diegenen</w:t>
      </w:r>
      <w:r>
        <w:rPr>
          <w:rFonts w:ascii="Times New Roman" w:hAnsi="Times New Roman"/>
          <w:sz w:val="24"/>
          <w:szCs w:val="24"/>
        </w:rPr>
        <w:t xml:space="preserve">, </w:t>
      </w:r>
      <w:r w:rsidRPr="00121A2C">
        <w:rPr>
          <w:rFonts w:ascii="Times New Roman" w:hAnsi="Times New Roman"/>
          <w:sz w:val="24"/>
          <w:szCs w:val="24"/>
        </w:rPr>
        <w:t>die geen gevoel van behoefte daaraan heeft.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wat is de reden</w:t>
      </w:r>
      <w:r>
        <w:rPr>
          <w:rFonts w:ascii="Times New Roman" w:hAnsi="Times New Roman"/>
          <w:sz w:val="24"/>
          <w:szCs w:val="24"/>
        </w:rPr>
        <w:t xml:space="preserve">, </w:t>
      </w:r>
      <w:r w:rsidRPr="00121A2C">
        <w:rPr>
          <w:rFonts w:ascii="Times New Roman" w:hAnsi="Times New Roman"/>
          <w:sz w:val="24"/>
          <w:szCs w:val="24"/>
        </w:rPr>
        <w:t xml:space="preserve">waarom sommigen zo prijzen wat </w:t>
      </w:r>
      <w:r>
        <w:rPr>
          <w:rFonts w:ascii="Times New Roman" w:hAnsi="Times New Roman"/>
          <w:sz w:val="24"/>
          <w:szCs w:val="24"/>
        </w:rPr>
        <w:t>andere</w:t>
      </w:r>
      <w:r w:rsidRPr="00121A2C">
        <w:rPr>
          <w:rFonts w:ascii="Times New Roman" w:hAnsi="Times New Roman"/>
          <w:sz w:val="24"/>
          <w:szCs w:val="24"/>
        </w:rPr>
        <w:t xml:space="preserve"> zo verachten</w:t>
      </w:r>
      <w:r>
        <w:rPr>
          <w:rFonts w:ascii="Times New Roman" w:hAnsi="Times New Roman"/>
          <w:sz w:val="24"/>
          <w:szCs w:val="24"/>
        </w:rPr>
        <w:t xml:space="preserve">, </w:t>
      </w:r>
      <w:r w:rsidRPr="00121A2C">
        <w:rPr>
          <w:rFonts w:ascii="Times New Roman" w:hAnsi="Times New Roman"/>
          <w:sz w:val="24"/>
          <w:szCs w:val="24"/>
        </w:rPr>
        <w:t>terwijl beide behoefte hebben aan dezelfde genade en barmhartigheid van God in Christus</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de een ziet</w:t>
      </w:r>
      <w:r>
        <w:rPr>
          <w:rFonts w:ascii="Times New Roman" w:hAnsi="Times New Roman"/>
          <w:sz w:val="24"/>
          <w:szCs w:val="24"/>
        </w:rPr>
        <w:t xml:space="preserve">, </w:t>
      </w:r>
      <w:r w:rsidRPr="00121A2C">
        <w:rPr>
          <w:rFonts w:ascii="Times New Roman" w:hAnsi="Times New Roman"/>
          <w:sz w:val="24"/>
          <w:szCs w:val="24"/>
        </w:rPr>
        <w:t>en de ander ziet niets van deze jammervolle</w:t>
      </w:r>
      <w:r>
        <w:rPr>
          <w:rFonts w:ascii="Times New Roman" w:hAnsi="Times New Roman"/>
          <w:sz w:val="24"/>
          <w:szCs w:val="24"/>
        </w:rPr>
        <w:t xml:space="preserve">, </w:t>
      </w:r>
      <w:r w:rsidRPr="00121A2C">
        <w:rPr>
          <w:rFonts w:ascii="Times New Roman" w:hAnsi="Times New Roman"/>
          <w:sz w:val="24"/>
          <w:szCs w:val="24"/>
        </w:rPr>
        <w:t>ellendige staat</w:t>
      </w:r>
      <w:r>
        <w:rPr>
          <w:rFonts w:ascii="Times New Roman" w:hAnsi="Times New Roman"/>
          <w:sz w:val="24"/>
          <w:szCs w:val="24"/>
        </w:rPr>
        <w:t xml:space="preserve">. </w:t>
      </w:r>
    </w:p>
    <w:p w:rsidR="00E50744" w:rsidRDefault="00E50744" w:rsidP="006D6B24">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aldus heb ik u de</w:t>
      </w:r>
      <w:r>
        <w:rPr>
          <w:rFonts w:ascii="Times New Roman" w:hAnsi="Times New Roman"/>
          <w:sz w:val="24"/>
          <w:szCs w:val="24"/>
        </w:rPr>
        <w:t xml:space="preserve"> noodzaak  </w:t>
      </w:r>
      <w:r w:rsidRPr="00121A2C">
        <w:rPr>
          <w:rFonts w:ascii="Times New Roman" w:hAnsi="Times New Roman"/>
          <w:sz w:val="24"/>
          <w:szCs w:val="24"/>
        </w:rPr>
        <w:t>aangetoond van een gebroken hart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mens is dood</w:t>
      </w:r>
      <w:r>
        <w:rPr>
          <w:rFonts w:ascii="Times New Roman" w:hAnsi="Times New Roman"/>
          <w:sz w:val="24"/>
          <w:szCs w:val="24"/>
        </w:rPr>
        <w:t xml:space="preserve">, </w:t>
      </w:r>
      <w:r w:rsidRPr="00121A2C">
        <w:rPr>
          <w:rFonts w:ascii="Times New Roman" w:hAnsi="Times New Roman"/>
          <w:sz w:val="24"/>
          <w:szCs w:val="24"/>
        </w:rPr>
        <w:t>en moet levend gemaakt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mens is een dwaas</w:t>
      </w:r>
      <w:r>
        <w:rPr>
          <w:rFonts w:ascii="Times New Roman" w:hAnsi="Times New Roman"/>
          <w:sz w:val="24"/>
          <w:szCs w:val="24"/>
        </w:rPr>
        <w:t xml:space="preserve">, </w:t>
      </w:r>
      <w:r w:rsidRPr="00121A2C">
        <w:rPr>
          <w:rFonts w:ascii="Times New Roman" w:hAnsi="Times New Roman"/>
          <w:sz w:val="24"/>
          <w:szCs w:val="24"/>
        </w:rPr>
        <w:t>en moet wijs gemaakt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mens is hoogmoedig</w:t>
      </w:r>
      <w:r>
        <w:rPr>
          <w:rFonts w:ascii="Times New Roman" w:hAnsi="Times New Roman"/>
          <w:sz w:val="24"/>
          <w:szCs w:val="24"/>
        </w:rPr>
        <w:t xml:space="preserve">, </w:t>
      </w:r>
      <w:r w:rsidRPr="00121A2C">
        <w:rPr>
          <w:rFonts w:ascii="Times New Roman" w:hAnsi="Times New Roman"/>
          <w:sz w:val="24"/>
          <w:szCs w:val="24"/>
        </w:rPr>
        <w:t>en moet vernederd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mens is eigenwillig</w:t>
      </w:r>
      <w:r>
        <w:rPr>
          <w:rFonts w:ascii="Times New Roman" w:hAnsi="Times New Roman"/>
          <w:sz w:val="24"/>
          <w:szCs w:val="24"/>
        </w:rPr>
        <w:t xml:space="preserve">, </w:t>
      </w:r>
      <w:r w:rsidRPr="00121A2C">
        <w:rPr>
          <w:rFonts w:ascii="Times New Roman" w:hAnsi="Times New Roman"/>
          <w:sz w:val="24"/>
          <w:szCs w:val="24"/>
        </w:rPr>
        <w:t>en moet gebroken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mens is zonder vreze</w:t>
      </w:r>
      <w:r>
        <w:rPr>
          <w:rFonts w:ascii="Times New Roman" w:hAnsi="Times New Roman"/>
          <w:sz w:val="24"/>
          <w:szCs w:val="24"/>
        </w:rPr>
        <w:t xml:space="preserve">, </w:t>
      </w:r>
      <w:r w:rsidRPr="00121A2C">
        <w:rPr>
          <w:rFonts w:ascii="Times New Roman" w:hAnsi="Times New Roman"/>
          <w:sz w:val="24"/>
          <w:szCs w:val="24"/>
        </w:rPr>
        <w:t>en moet tot nadenken gebracht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mens is een vals gelovige</w:t>
      </w:r>
      <w:r>
        <w:rPr>
          <w:rFonts w:ascii="Times New Roman" w:hAnsi="Times New Roman"/>
          <w:sz w:val="24"/>
          <w:szCs w:val="24"/>
        </w:rPr>
        <w:t xml:space="preserve">, </w:t>
      </w:r>
      <w:r w:rsidRPr="00121A2C">
        <w:rPr>
          <w:rFonts w:ascii="Times New Roman" w:hAnsi="Times New Roman"/>
          <w:sz w:val="24"/>
          <w:szCs w:val="24"/>
        </w:rPr>
        <w:t>en moet terecht gebracht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De mens is een liefhebber der zonde</w:t>
      </w:r>
      <w:r>
        <w:rPr>
          <w:rFonts w:ascii="Times New Roman" w:hAnsi="Times New Roman"/>
          <w:sz w:val="24"/>
          <w:szCs w:val="24"/>
        </w:rPr>
        <w:t xml:space="preserve">, </w:t>
      </w:r>
      <w:r w:rsidRPr="00121A2C">
        <w:rPr>
          <w:rFonts w:ascii="Times New Roman" w:hAnsi="Times New Roman"/>
          <w:sz w:val="24"/>
          <w:szCs w:val="24"/>
        </w:rPr>
        <w:t>en moet</w:t>
      </w:r>
      <w:r>
        <w:rPr>
          <w:rFonts w:ascii="Times New Roman" w:hAnsi="Times New Roman"/>
          <w:sz w:val="24"/>
          <w:szCs w:val="24"/>
        </w:rPr>
        <w:t xml:space="preserve"> ervan </w:t>
      </w:r>
      <w:r w:rsidRPr="00121A2C">
        <w:rPr>
          <w:rFonts w:ascii="Times New Roman" w:hAnsi="Times New Roman"/>
          <w:sz w:val="24"/>
          <w:szCs w:val="24"/>
        </w:rPr>
        <w:t>gespeend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De mens is wild</w:t>
      </w:r>
      <w:r>
        <w:rPr>
          <w:rFonts w:ascii="Times New Roman" w:hAnsi="Times New Roman"/>
          <w:sz w:val="24"/>
          <w:szCs w:val="24"/>
        </w:rPr>
        <w:t xml:space="preserve">, </w:t>
      </w:r>
      <w:r w:rsidRPr="00121A2C">
        <w:rPr>
          <w:rFonts w:ascii="Times New Roman" w:hAnsi="Times New Roman"/>
          <w:sz w:val="24"/>
          <w:szCs w:val="24"/>
        </w:rPr>
        <w:t>en moet getemd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De mens heeft geen lust in de dingen Gods</w:t>
      </w:r>
      <w:r>
        <w:rPr>
          <w:rFonts w:ascii="Times New Roman" w:hAnsi="Times New Roman"/>
          <w:sz w:val="24"/>
          <w:szCs w:val="24"/>
        </w:rPr>
        <w:t xml:space="preserve">, </w:t>
      </w:r>
      <w:r w:rsidRPr="00121A2C">
        <w:rPr>
          <w:rFonts w:ascii="Times New Roman" w:hAnsi="Times New Roman"/>
          <w:sz w:val="24"/>
          <w:szCs w:val="24"/>
        </w:rPr>
        <w:t>en kan er geen smaak in vinden</w:t>
      </w:r>
      <w:r>
        <w:rPr>
          <w:rFonts w:ascii="Times New Roman" w:hAnsi="Times New Roman"/>
          <w:sz w:val="24"/>
          <w:szCs w:val="24"/>
        </w:rPr>
        <w:t xml:space="preserve">, </w:t>
      </w:r>
      <w:r w:rsidRPr="00121A2C">
        <w:rPr>
          <w:rFonts w:ascii="Times New Roman" w:hAnsi="Times New Roman"/>
          <w:sz w:val="24"/>
          <w:szCs w:val="24"/>
        </w:rPr>
        <w:t xml:space="preserve">totdat zijn hart gebroken 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 DE REDENEN</w:t>
      </w:r>
      <w:r>
        <w:rPr>
          <w:rFonts w:ascii="Times New Roman" w:hAnsi="Times New Roman"/>
          <w:sz w:val="24"/>
          <w:szCs w:val="24"/>
        </w:rPr>
        <w:t xml:space="preserve">, </w:t>
      </w:r>
      <w:r w:rsidRPr="00121A2C">
        <w:rPr>
          <w:rFonts w:ascii="Times New Roman" w:hAnsi="Times New Roman"/>
          <w:sz w:val="24"/>
          <w:szCs w:val="24"/>
        </w:rPr>
        <w:t>WAAROM EEN GEBROKEN HART BIJ GOD VOOR</w:t>
      </w:r>
      <w:r>
        <w:rPr>
          <w:rFonts w:ascii="Times New Roman" w:hAnsi="Times New Roman"/>
          <w:sz w:val="24"/>
          <w:szCs w:val="24"/>
        </w:rPr>
        <w:t xml:space="preserve"> ZO'N </w:t>
      </w:r>
      <w:r w:rsidRPr="00121A2C">
        <w:rPr>
          <w:rFonts w:ascii="Times New Roman" w:hAnsi="Times New Roman"/>
          <w:sz w:val="24"/>
          <w:szCs w:val="24"/>
        </w:rPr>
        <w:t>VOORTREFFELIJKE ZAAK GEREKEND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aldus heb ik dit afgehandeld</w:t>
      </w:r>
      <w:r>
        <w:rPr>
          <w:rFonts w:ascii="Times New Roman" w:hAnsi="Times New Roman"/>
          <w:sz w:val="24"/>
          <w:szCs w:val="24"/>
        </w:rPr>
        <w:t xml:space="preserve">, </w:t>
      </w:r>
      <w:r w:rsidRPr="00121A2C">
        <w:rPr>
          <w:rFonts w:ascii="Times New Roman" w:hAnsi="Times New Roman"/>
          <w:sz w:val="24"/>
          <w:szCs w:val="24"/>
        </w:rPr>
        <w:t>en zal in de volgende plaats komen tot de redenen voor de zaak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u te tonen</w:t>
      </w:r>
      <w:r>
        <w:rPr>
          <w:rFonts w:ascii="Times New Roman" w:hAnsi="Times New Roman"/>
          <w:sz w:val="24"/>
          <w:szCs w:val="24"/>
        </w:rPr>
        <w:t xml:space="preserve">, </w:t>
      </w:r>
      <w:r w:rsidRPr="00121A2C">
        <w:rPr>
          <w:rFonts w:ascii="Times New Roman" w:hAnsi="Times New Roman"/>
          <w:sz w:val="24"/>
          <w:szCs w:val="24"/>
        </w:rPr>
        <w:t>waar vandaan of hoe het komt</w:t>
      </w:r>
      <w:r>
        <w:rPr>
          <w:rFonts w:ascii="Times New Roman" w:hAnsi="Times New Roman"/>
          <w:sz w:val="24"/>
          <w:szCs w:val="24"/>
        </w:rPr>
        <w:t xml:space="preserve">, </w:t>
      </w:r>
      <w:r w:rsidRPr="00121A2C">
        <w:rPr>
          <w:rFonts w:ascii="Times New Roman" w:hAnsi="Times New Roman"/>
          <w:sz w:val="24"/>
          <w:szCs w:val="24"/>
        </w:rPr>
        <w:t>dat een gebroken hart</w:t>
      </w:r>
      <w:r>
        <w:rPr>
          <w:rFonts w:ascii="Times New Roman" w:hAnsi="Times New Roman"/>
          <w:sz w:val="24"/>
          <w:szCs w:val="24"/>
        </w:rPr>
        <w:t xml:space="preserve">, </w:t>
      </w:r>
      <w:r w:rsidRPr="00121A2C">
        <w:rPr>
          <w:rFonts w:ascii="Times New Roman" w:hAnsi="Times New Roman"/>
          <w:sz w:val="24"/>
          <w:szCs w:val="24"/>
        </w:rPr>
        <w:t>een hart waarlijk verslagen</w:t>
      </w:r>
      <w:r>
        <w:rPr>
          <w:rFonts w:ascii="Times New Roman" w:hAnsi="Times New Roman"/>
          <w:sz w:val="24"/>
          <w:szCs w:val="24"/>
        </w:rPr>
        <w:t xml:space="preserve">, </w:t>
      </w:r>
      <w:r w:rsidRPr="00121A2C">
        <w:rPr>
          <w:rFonts w:ascii="Times New Roman" w:hAnsi="Times New Roman"/>
          <w:sz w:val="24"/>
          <w:szCs w:val="24"/>
        </w:rPr>
        <w:t>bij God</w:t>
      </w:r>
      <w:r>
        <w:rPr>
          <w:rFonts w:ascii="Times New Roman" w:hAnsi="Times New Roman"/>
          <w:sz w:val="24"/>
          <w:szCs w:val="24"/>
        </w:rPr>
        <w:t xml:space="preserve"> zo'n </w:t>
      </w:r>
      <w:r w:rsidRPr="00121A2C">
        <w:rPr>
          <w:rFonts w:ascii="Times New Roman" w:hAnsi="Times New Roman"/>
          <w:sz w:val="24"/>
          <w:szCs w:val="24"/>
        </w:rPr>
        <w:t>voortreffelijke zaak is. Dat het dit bij Hem is</w:t>
      </w:r>
      <w:r>
        <w:rPr>
          <w:rFonts w:ascii="Times New Roman" w:hAnsi="Times New Roman"/>
          <w:sz w:val="24"/>
          <w:szCs w:val="24"/>
        </w:rPr>
        <w:t xml:space="preserve">, </w:t>
      </w:r>
      <w:r w:rsidRPr="00121A2C">
        <w:rPr>
          <w:rFonts w:ascii="Times New Roman" w:hAnsi="Times New Roman"/>
          <w:sz w:val="24"/>
          <w:szCs w:val="24"/>
        </w:rPr>
        <w:t>hebben wij bewezen door zes betogen</w:t>
      </w:r>
      <w:r>
        <w:rPr>
          <w:rFonts w:ascii="Times New Roman" w:hAnsi="Times New Roman"/>
          <w:sz w:val="24"/>
          <w:szCs w:val="24"/>
        </w:rPr>
        <w:t xml:space="preserve">, </w:t>
      </w:r>
      <w:r w:rsidRPr="00121A2C">
        <w:rPr>
          <w:rFonts w:ascii="Times New Roman" w:hAnsi="Times New Roman"/>
          <w:sz w:val="24"/>
          <w:szCs w:val="24"/>
        </w:rPr>
        <w:t>wat het is</w:t>
      </w:r>
      <w:r>
        <w:rPr>
          <w:rFonts w:ascii="Times New Roman" w:hAnsi="Times New Roman"/>
          <w:sz w:val="24"/>
          <w:szCs w:val="24"/>
        </w:rPr>
        <w:t xml:space="preserve">, </w:t>
      </w:r>
      <w:r w:rsidRPr="00121A2C">
        <w:rPr>
          <w:rFonts w:ascii="Times New Roman" w:hAnsi="Times New Roman"/>
          <w:sz w:val="24"/>
          <w:szCs w:val="24"/>
        </w:rPr>
        <w:t>hebben wij aangetoond door de zes tekenen daarvan</w:t>
      </w:r>
      <w:r>
        <w:rPr>
          <w:rFonts w:ascii="Times New Roman" w:hAnsi="Times New Roman"/>
          <w:sz w:val="24"/>
          <w:szCs w:val="24"/>
        </w:rPr>
        <w:t xml:space="preserve">, </w:t>
      </w:r>
      <w:r w:rsidRPr="00121A2C">
        <w:rPr>
          <w:rFonts w:ascii="Times New Roman" w:hAnsi="Times New Roman"/>
          <w:sz w:val="24"/>
          <w:szCs w:val="24"/>
        </w:rPr>
        <w:t>dat het gebroken moet worden</w:t>
      </w:r>
      <w:r>
        <w:rPr>
          <w:rFonts w:ascii="Times New Roman" w:hAnsi="Times New Roman"/>
          <w:sz w:val="24"/>
          <w:szCs w:val="24"/>
        </w:rPr>
        <w:t xml:space="preserve">, </w:t>
      </w:r>
      <w:r w:rsidRPr="00121A2C">
        <w:rPr>
          <w:rFonts w:ascii="Times New Roman" w:hAnsi="Times New Roman"/>
          <w:sz w:val="24"/>
          <w:szCs w:val="24"/>
        </w:rPr>
        <w:t>is openbaar door de negen redenen</w:t>
      </w:r>
      <w:r>
        <w:rPr>
          <w:rFonts w:ascii="Times New Roman" w:hAnsi="Times New Roman"/>
          <w:sz w:val="24"/>
          <w:szCs w:val="24"/>
        </w:rPr>
        <w:t xml:space="preserve">, </w:t>
      </w:r>
      <w:r w:rsidRPr="00121A2C">
        <w:rPr>
          <w:rFonts w:ascii="Times New Roman" w:hAnsi="Times New Roman"/>
          <w:sz w:val="24"/>
          <w:szCs w:val="24"/>
        </w:rPr>
        <w:t>die zopas aangegeven zijn</w:t>
      </w:r>
      <w:r>
        <w:rPr>
          <w:rFonts w:ascii="Times New Roman" w:hAnsi="Times New Roman"/>
          <w:sz w:val="24"/>
          <w:szCs w:val="24"/>
        </w:rPr>
        <w:t xml:space="preserve">, </w:t>
      </w:r>
      <w:r w:rsidRPr="00121A2C">
        <w:rPr>
          <w:rFonts w:ascii="Times New Roman" w:hAnsi="Times New Roman"/>
          <w:sz w:val="24"/>
          <w:szCs w:val="24"/>
        </w:rPr>
        <w:t>en waarom het bij God of in Zijn schatting een voortreffelijke zaak is</w:t>
      </w:r>
      <w:r>
        <w:rPr>
          <w:rFonts w:ascii="Times New Roman" w:hAnsi="Times New Roman"/>
          <w:sz w:val="24"/>
          <w:szCs w:val="24"/>
        </w:rPr>
        <w:t xml:space="preserve">, </w:t>
      </w:r>
      <w:r w:rsidRPr="00121A2C">
        <w:rPr>
          <w:rFonts w:ascii="Times New Roman" w:hAnsi="Times New Roman"/>
          <w:sz w:val="24"/>
          <w:szCs w:val="24"/>
        </w:rPr>
        <w:t xml:space="preserve">dat wordt aangetoond door hetgeen volgt: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E</w:t>
      </w:r>
      <w:r w:rsidRPr="00121A2C">
        <w:rPr>
          <w:rFonts w:ascii="Times New Roman" w:hAnsi="Times New Roman"/>
          <w:sz w:val="24"/>
          <w:szCs w:val="24"/>
        </w:rPr>
        <w:t>en gebroken hart is het eigenhandig werk van God</w:t>
      </w:r>
      <w:r>
        <w:rPr>
          <w:rFonts w:ascii="Times New Roman" w:hAnsi="Times New Roman"/>
          <w:sz w:val="24"/>
          <w:szCs w:val="24"/>
        </w:rPr>
        <w:t xml:space="preserve">, </w:t>
      </w:r>
      <w:r w:rsidRPr="00121A2C">
        <w:rPr>
          <w:rFonts w:ascii="Times New Roman" w:hAnsi="Times New Roman"/>
          <w:sz w:val="24"/>
          <w:szCs w:val="24"/>
        </w:rPr>
        <w:t>een hart</w:t>
      </w:r>
      <w:r>
        <w:rPr>
          <w:rFonts w:ascii="Times New Roman" w:hAnsi="Times New Roman"/>
          <w:sz w:val="24"/>
          <w:szCs w:val="24"/>
        </w:rPr>
        <w:t xml:space="preserve">, </w:t>
      </w:r>
      <w:r w:rsidRPr="00121A2C">
        <w:rPr>
          <w:rFonts w:ascii="Times New Roman" w:hAnsi="Times New Roman"/>
          <w:sz w:val="24"/>
          <w:szCs w:val="24"/>
        </w:rPr>
        <w:t>dat Hijzelf heeft toebereid</w:t>
      </w:r>
      <w:r>
        <w:rPr>
          <w:rFonts w:ascii="Times New Roman" w:hAnsi="Times New Roman"/>
          <w:sz w:val="24"/>
          <w:szCs w:val="24"/>
        </w:rPr>
        <w:t xml:space="preserve">, </w:t>
      </w:r>
      <w:r w:rsidRPr="00121A2C">
        <w:rPr>
          <w:rFonts w:ascii="Times New Roman" w:hAnsi="Times New Roman"/>
          <w:sz w:val="24"/>
          <w:szCs w:val="24"/>
        </w:rPr>
        <w:t>voor Zijn dienst</w:t>
      </w:r>
      <w:r>
        <w:rPr>
          <w:rFonts w:ascii="Times New Roman" w:hAnsi="Times New Roman"/>
          <w:sz w:val="24"/>
          <w:szCs w:val="24"/>
        </w:rPr>
        <w:t xml:space="preserve">, </w:t>
      </w:r>
      <w:r w:rsidRPr="00121A2C">
        <w:rPr>
          <w:rFonts w:ascii="Times New Roman" w:hAnsi="Times New Roman"/>
          <w:sz w:val="24"/>
          <w:szCs w:val="24"/>
        </w:rPr>
        <w:t>het is een offerande</w:t>
      </w:r>
      <w:r>
        <w:rPr>
          <w:rFonts w:ascii="Times New Roman" w:hAnsi="Times New Roman"/>
          <w:sz w:val="24"/>
          <w:szCs w:val="24"/>
        </w:rPr>
        <w:t xml:space="preserve">, </w:t>
      </w:r>
      <w:r w:rsidRPr="00121A2C">
        <w:rPr>
          <w:rFonts w:ascii="Times New Roman" w:hAnsi="Times New Roman"/>
          <w:sz w:val="24"/>
          <w:szCs w:val="24"/>
        </w:rPr>
        <w:t>die Hij Zichzelf voorzien heeft</w:t>
      </w:r>
      <w:r>
        <w:rPr>
          <w:rFonts w:ascii="Times New Roman" w:hAnsi="Times New Roman"/>
          <w:sz w:val="24"/>
          <w:szCs w:val="24"/>
        </w:rPr>
        <w:t xml:space="preserve">, </w:t>
      </w:r>
      <w:r w:rsidRPr="00121A2C">
        <w:rPr>
          <w:rFonts w:ascii="Times New Roman" w:hAnsi="Times New Roman"/>
          <w:sz w:val="24"/>
          <w:szCs w:val="24"/>
        </w:rPr>
        <w:t>die Hij voor Zichzelf voorzien heeft</w:t>
      </w:r>
      <w:r>
        <w:rPr>
          <w:rFonts w:ascii="Times New Roman" w:hAnsi="Times New Roman"/>
          <w:sz w:val="24"/>
          <w:szCs w:val="24"/>
        </w:rPr>
        <w:t xml:space="preserve">, </w:t>
      </w:r>
      <w:r w:rsidRPr="00121A2C">
        <w:rPr>
          <w:rFonts w:ascii="Times New Roman" w:hAnsi="Times New Roman"/>
          <w:sz w:val="24"/>
          <w:szCs w:val="24"/>
        </w:rPr>
        <w:t xml:space="preserve">zoals Abraham zei in een ander geval: </w:t>
      </w:r>
      <w:r>
        <w:rPr>
          <w:rFonts w:ascii="Times New Roman" w:hAnsi="Times New Roman"/>
          <w:sz w:val="24"/>
          <w:szCs w:val="24"/>
        </w:rPr>
        <w:t>"</w:t>
      </w:r>
      <w:r w:rsidRPr="00121A2C">
        <w:rPr>
          <w:rFonts w:ascii="Times New Roman" w:hAnsi="Times New Roman"/>
          <w:sz w:val="24"/>
          <w:szCs w:val="24"/>
        </w:rPr>
        <w:t>God zal Zichzelf een lam voorzien.</w:t>
      </w:r>
      <w:r>
        <w:rPr>
          <w:rFonts w:ascii="Times New Roman" w:hAnsi="Times New Roman"/>
          <w:sz w:val="24"/>
          <w:szCs w:val="24"/>
        </w:rPr>
        <w:t>"</w:t>
      </w:r>
      <w:r w:rsidRPr="00121A2C">
        <w:rPr>
          <w:rFonts w:ascii="Times New Roman" w:hAnsi="Times New Roman"/>
          <w:sz w:val="24"/>
          <w:szCs w:val="24"/>
        </w:rPr>
        <w:t xml:space="preserve"> Genesis 22:8. Hierom wordt er gezegd: De toebereidingen van het hart des mensen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is van de Heere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God heeft mijn hart week gemaakt</w:t>
      </w:r>
      <w:r>
        <w:rPr>
          <w:rFonts w:ascii="Times New Roman" w:hAnsi="Times New Roman"/>
          <w:sz w:val="24"/>
          <w:szCs w:val="24"/>
        </w:rPr>
        <w:t xml:space="preserve">, </w:t>
      </w:r>
      <w:r w:rsidRPr="00121A2C">
        <w:rPr>
          <w:rFonts w:ascii="Times New Roman" w:hAnsi="Times New Roman"/>
          <w:sz w:val="24"/>
          <w:szCs w:val="24"/>
        </w:rPr>
        <w:t>en de Almachtige heeft mij beroerd.</w:t>
      </w:r>
      <w:r>
        <w:rPr>
          <w:rFonts w:ascii="Times New Roman" w:hAnsi="Times New Roman"/>
          <w:sz w:val="24"/>
          <w:szCs w:val="24"/>
        </w:rPr>
        <w:t>"</w:t>
      </w:r>
      <w:r w:rsidRPr="00121A2C">
        <w:rPr>
          <w:rFonts w:ascii="Times New Roman" w:hAnsi="Times New Roman"/>
          <w:sz w:val="24"/>
          <w:szCs w:val="24"/>
        </w:rPr>
        <w:t xml:space="preserve"> Job 23:16. Het hart</w:t>
      </w:r>
      <w:r>
        <w:rPr>
          <w:rFonts w:ascii="Times New Roman" w:hAnsi="Times New Roman"/>
          <w:sz w:val="24"/>
          <w:szCs w:val="24"/>
        </w:rPr>
        <w:t xml:space="preserve">, </w:t>
      </w:r>
      <w:r w:rsidRPr="00121A2C">
        <w:rPr>
          <w:rFonts w:ascii="Times New Roman" w:hAnsi="Times New Roman"/>
          <w:sz w:val="24"/>
          <w:szCs w:val="24"/>
        </w:rPr>
        <w:t>van nature hard</w:t>
      </w:r>
      <w:r>
        <w:rPr>
          <w:rFonts w:ascii="Times New Roman" w:hAnsi="Times New Roman"/>
          <w:sz w:val="24"/>
          <w:szCs w:val="24"/>
        </w:rPr>
        <w:t xml:space="preserve">, </w:t>
      </w:r>
      <w:r w:rsidRPr="00121A2C">
        <w:rPr>
          <w:rFonts w:ascii="Times New Roman" w:hAnsi="Times New Roman"/>
          <w:sz w:val="24"/>
          <w:szCs w:val="24"/>
        </w:rPr>
        <w:t>ongevoelig</w:t>
      </w:r>
      <w:r>
        <w:rPr>
          <w:rFonts w:ascii="Times New Roman" w:hAnsi="Times New Roman"/>
          <w:sz w:val="24"/>
          <w:szCs w:val="24"/>
        </w:rPr>
        <w:t xml:space="preserve">, </w:t>
      </w:r>
      <w:r w:rsidRPr="00121A2C">
        <w:rPr>
          <w:rFonts w:ascii="Times New Roman" w:hAnsi="Times New Roman"/>
          <w:sz w:val="24"/>
          <w:szCs w:val="24"/>
        </w:rPr>
        <w:t>en ondoordringbaar</w:t>
      </w:r>
      <w:r>
        <w:rPr>
          <w:rFonts w:ascii="Times New Roman" w:hAnsi="Times New Roman"/>
          <w:sz w:val="24"/>
          <w:szCs w:val="24"/>
        </w:rPr>
        <w:t xml:space="preserve">, </w:t>
      </w:r>
      <w:r w:rsidRPr="00121A2C">
        <w:rPr>
          <w:rFonts w:ascii="Times New Roman" w:hAnsi="Times New Roman"/>
          <w:sz w:val="24"/>
          <w:szCs w:val="24"/>
        </w:rPr>
        <w:t>blijft alzo</w:t>
      </w:r>
      <w:r>
        <w:rPr>
          <w:rFonts w:ascii="Times New Roman" w:hAnsi="Times New Roman"/>
          <w:sz w:val="24"/>
          <w:szCs w:val="24"/>
        </w:rPr>
        <w:t xml:space="preserve">, </w:t>
      </w:r>
      <w:r w:rsidRPr="00121A2C">
        <w:rPr>
          <w:rFonts w:ascii="Times New Roman" w:hAnsi="Times New Roman"/>
          <w:sz w:val="24"/>
          <w:szCs w:val="24"/>
        </w:rPr>
        <w:t>en zal zo blijven</w:t>
      </w:r>
      <w:r>
        <w:rPr>
          <w:rFonts w:ascii="Times New Roman" w:hAnsi="Times New Roman"/>
          <w:sz w:val="24"/>
          <w:szCs w:val="24"/>
        </w:rPr>
        <w:t xml:space="preserve">, </w:t>
      </w:r>
      <w:r w:rsidRPr="00121A2C">
        <w:rPr>
          <w:rFonts w:ascii="Times New Roman" w:hAnsi="Times New Roman"/>
          <w:sz w:val="24"/>
          <w:szCs w:val="24"/>
        </w:rPr>
        <w:t>totdat God</w:t>
      </w:r>
      <w:r>
        <w:rPr>
          <w:rFonts w:ascii="Times New Roman" w:hAnsi="Times New Roman"/>
          <w:sz w:val="24"/>
          <w:szCs w:val="24"/>
        </w:rPr>
        <w:t xml:space="preserve">, </w:t>
      </w:r>
      <w:r w:rsidRPr="00121A2C">
        <w:rPr>
          <w:rFonts w:ascii="Times New Roman" w:hAnsi="Times New Roman"/>
          <w:sz w:val="24"/>
          <w:szCs w:val="24"/>
        </w:rPr>
        <w:t>gelijk gezegd werd</w:t>
      </w:r>
      <w:r>
        <w:rPr>
          <w:rFonts w:ascii="Times New Roman" w:hAnsi="Times New Roman"/>
          <w:sz w:val="24"/>
          <w:szCs w:val="24"/>
        </w:rPr>
        <w:t xml:space="preserve">, </w:t>
      </w:r>
      <w:r w:rsidRPr="00121A2C">
        <w:rPr>
          <w:rFonts w:ascii="Times New Roman" w:hAnsi="Times New Roman"/>
          <w:sz w:val="24"/>
          <w:szCs w:val="24"/>
        </w:rPr>
        <w:t>het verplet met Zijn hamer</w:t>
      </w:r>
      <w:r>
        <w:rPr>
          <w:rFonts w:ascii="Times New Roman" w:hAnsi="Times New Roman"/>
          <w:sz w:val="24"/>
          <w:szCs w:val="24"/>
        </w:rPr>
        <w:t xml:space="preserve">, </w:t>
      </w:r>
      <w:r w:rsidRPr="00121A2C">
        <w:rPr>
          <w:rFonts w:ascii="Times New Roman" w:hAnsi="Times New Roman"/>
          <w:sz w:val="24"/>
          <w:szCs w:val="24"/>
        </w:rPr>
        <w:t>en het smelt met Zijn vuur. Van de steenachtige natuur ervan wordt daarom gezegd</w:t>
      </w:r>
      <w:r>
        <w:rPr>
          <w:rFonts w:ascii="Times New Roman" w:hAnsi="Times New Roman"/>
          <w:sz w:val="24"/>
          <w:szCs w:val="24"/>
        </w:rPr>
        <w:t xml:space="preserve">, </w:t>
      </w:r>
      <w:r w:rsidRPr="00121A2C">
        <w:rPr>
          <w:rFonts w:ascii="Times New Roman" w:hAnsi="Times New Roman"/>
          <w:sz w:val="24"/>
          <w:szCs w:val="24"/>
        </w:rPr>
        <w:t xml:space="preserve">dat ze door God weggenomen wordt. </w:t>
      </w:r>
      <w:r>
        <w:rPr>
          <w:rFonts w:ascii="Times New Roman" w:hAnsi="Times New Roman"/>
          <w:sz w:val="24"/>
          <w:szCs w:val="24"/>
        </w:rPr>
        <w:t>"</w:t>
      </w:r>
      <w:r w:rsidRPr="00121A2C">
        <w:rPr>
          <w:rFonts w:ascii="Times New Roman" w:hAnsi="Times New Roman"/>
          <w:sz w:val="24"/>
          <w:szCs w:val="24"/>
        </w:rPr>
        <w:t>En Ik zal het stenen hart uit uw vlees wegnemen</w:t>
      </w:r>
      <w:r>
        <w:rPr>
          <w:rFonts w:ascii="Times New Roman" w:hAnsi="Times New Roman"/>
          <w:sz w:val="24"/>
          <w:szCs w:val="24"/>
        </w:rPr>
        <w:t xml:space="preserve">, </w:t>
      </w:r>
      <w:r w:rsidRPr="00121A2C">
        <w:rPr>
          <w:rFonts w:ascii="Times New Roman" w:hAnsi="Times New Roman"/>
          <w:sz w:val="24"/>
          <w:szCs w:val="24"/>
        </w:rPr>
        <w:t>en zal u een hart van vlees geven.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36:26</w:t>
      </w:r>
      <w:r>
        <w:rPr>
          <w:rFonts w:ascii="Times New Roman" w:hAnsi="Times New Roman"/>
          <w:sz w:val="24"/>
          <w:szCs w:val="24"/>
        </w:rPr>
        <w:t>. I</w:t>
      </w:r>
      <w:r w:rsidRPr="00121A2C">
        <w:rPr>
          <w:rFonts w:ascii="Times New Roman" w:hAnsi="Times New Roman"/>
          <w:sz w:val="24"/>
          <w:szCs w:val="24"/>
        </w:rPr>
        <w:t>k zal het stenen hart wegnemen</w:t>
      </w:r>
      <w:r>
        <w:rPr>
          <w:rFonts w:ascii="Times New Roman" w:hAnsi="Times New Roman"/>
          <w:sz w:val="24"/>
          <w:szCs w:val="24"/>
        </w:rPr>
        <w:t xml:space="preserve">, </w:t>
      </w:r>
      <w:r w:rsidRPr="00121A2C">
        <w:rPr>
          <w:rFonts w:ascii="Times New Roman" w:hAnsi="Times New Roman"/>
          <w:sz w:val="24"/>
          <w:szCs w:val="24"/>
        </w:rPr>
        <w:t>of de steenachtigheid</w:t>
      </w:r>
      <w:r>
        <w:rPr>
          <w:rFonts w:ascii="Times New Roman" w:hAnsi="Times New Roman"/>
          <w:sz w:val="24"/>
          <w:szCs w:val="24"/>
        </w:rPr>
        <w:t xml:space="preserve">, </w:t>
      </w:r>
      <w:r w:rsidRPr="00121A2C">
        <w:rPr>
          <w:rFonts w:ascii="Times New Roman" w:hAnsi="Times New Roman"/>
          <w:sz w:val="24"/>
          <w:szCs w:val="24"/>
        </w:rPr>
        <w:t>of de hardheid van uw hart</w:t>
      </w:r>
      <w:r>
        <w:rPr>
          <w:rFonts w:ascii="Times New Roman" w:hAnsi="Times New Roman"/>
          <w:sz w:val="24"/>
          <w:szCs w:val="24"/>
        </w:rPr>
        <w:t xml:space="preserve">, </w:t>
      </w:r>
      <w:r w:rsidRPr="00121A2C">
        <w:rPr>
          <w:rFonts w:ascii="Times New Roman" w:hAnsi="Times New Roman"/>
          <w:sz w:val="24"/>
          <w:szCs w:val="24"/>
        </w:rPr>
        <w:t>en Ik zal u een hart van vlees geven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Ik zal uw hart gevoelig</w:t>
      </w:r>
      <w:r>
        <w:rPr>
          <w:rFonts w:ascii="Times New Roman" w:hAnsi="Times New Roman"/>
          <w:sz w:val="24"/>
          <w:szCs w:val="24"/>
        </w:rPr>
        <w:t xml:space="preserve">, </w:t>
      </w:r>
      <w:r w:rsidRPr="00121A2C">
        <w:rPr>
          <w:rFonts w:ascii="Times New Roman" w:hAnsi="Times New Roman"/>
          <w:sz w:val="24"/>
          <w:szCs w:val="24"/>
        </w:rPr>
        <w:t>week</w:t>
      </w:r>
      <w:r>
        <w:rPr>
          <w:rFonts w:ascii="Times New Roman" w:hAnsi="Times New Roman"/>
          <w:sz w:val="24"/>
          <w:szCs w:val="24"/>
        </w:rPr>
        <w:t xml:space="preserve">, </w:t>
      </w:r>
      <w:r w:rsidRPr="00121A2C">
        <w:rPr>
          <w:rFonts w:ascii="Times New Roman" w:hAnsi="Times New Roman"/>
          <w:sz w:val="24"/>
          <w:szCs w:val="24"/>
        </w:rPr>
        <w:t>handelbaar</w:t>
      </w:r>
      <w:r>
        <w:rPr>
          <w:rFonts w:ascii="Times New Roman" w:hAnsi="Times New Roman"/>
          <w:sz w:val="24"/>
          <w:szCs w:val="24"/>
        </w:rPr>
        <w:t xml:space="preserve">, </w:t>
      </w:r>
      <w:r w:rsidRPr="00121A2C">
        <w:rPr>
          <w:rFonts w:ascii="Times New Roman" w:hAnsi="Times New Roman"/>
          <w:sz w:val="24"/>
          <w:szCs w:val="24"/>
        </w:rPr>
        <w:t>gedwee en boetvaardig maken. Soms beveelt Hij de mensen hun harten te scheuren</w:t>
      </w:r>
      <w:r>
        <w:rPr>
          <w:rFonts w:ascii="Times New Roman" w:hAnsi="Times New Roman"/>
          <w:sz w:val="24"/>
          <w:szCs w:val="24"/>
        </w:rPr>
        <w:t xml:space="preserve">, </w:t>
      </w:r>
      <w:r w:rsidRPr="00121A2C">
        <w:rPr>
          <w:rFonts w:ascii="Times New Roman" w:hAnsi="Times New Roman"/>
          <w:sz w:val="24"/>
          <w:szCs w:val="24"/>
        </w:rPr>
        <w:t>niet omdat zij dat kunnen</w:t>
      </w:r>
      <w:r>
        <w:rPr>
          <w:rFonts w:ascii="Times New Roman" w:hAnsi="Times New Roman"/>
          <w:sz w:val="24"/>
          <w:szCs w:val="24"/>
        </w:rPr>
        <w:t>, maar</w:t>
      </w:r>
      <w:r w:rsidRPr="00121A2C">
        <w:rPr>
          <w:rFonts w:ascii="Times New Roman" w:hAnsi="Times New Roman"/>
          <w:sz w:val="24"/>
          <w:szCs w:val="24"/>
        </w:rPr>
        <w:t xml:space="preserve"> meer om hen te overtuigen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het moet geschieden</w:t>
      </w:r>
      <w:r>
        <w:rPr>
          <w:rFonts w:ascii="Times New Roman" w:hAnsi="Times New Roman"/>
          <w:sz w:val="24"/>
          <w:szCs w:val="24"/>
        </w:rPr>
        <w:t xml:space="preserve">, </w:t>
      </w:r>
      <w:r w:rsidRPr="00121A2C">
        <w:rPr>
          <w:rFonts w:ascii="Times New Roman" w:hAnsi="Times New Roman"/>
          <w:sz w:val="24"/>
          <w:szCs w:val="24"/>
        </w:rPr>
        <w:t>zij het niet kunnen doen</w:t>
      </w:r>
      <w:r>
        <w:rPr>
          <w:rFonts w:ascii="Times New Roman" w:hAnsi="Times New Roman"/>
          <w:sz w:val="24"/>
          <w:szCs w:val="24"/>
        </w:rPr>
        <w:t xml:space="preserve">, </w:t>
      </w:r>
      <w:r w:rsidRPr="00121A2C">
        <w:rPr>
          <w:rFonts w:ascii="Times New Roman" w:hAnsi="Times New Roman"/>
          <w:sz w:val="24"/>
          <w:szCs w:val="24"/>
        </w:rPr>
        <w:t>zo beveelt Hij hen zich een nieuw hart en een nieuwe geest te maken</w:t>
      </w:r>
      <w:r>
        <w:rPr>
          <w:rFonts w:ascii="Times New Roman" w:hAnsi="Times New Roman"/>
          <w:sz w:val="24"/>
          <w:szCs w:val="24"/>
        </w:rPr>
        <w:t xml:space="preserve">, </w:t>
      </w:r>
      <w:r w:rsidRPr="00121A2C">
        <w:rPr>
          <w:rFonts w:ascii="Times New Roman" w:hAnsi="Times New Roman"/>
          <w:sz w:val="24"/>
          <w:szCs w:val="24"/>
        </w:rPr>
        <w:t>eveneens met hetzelfde doel</w:t>
      </w:r>
      <w:r>
        <w:rPr>
          <w:rFonts w:ascii="Times New Roman" w:hAnsi="Times New Roman"/>
          <w:sz w:val="24"/>
          <w:szCs w:val="24"/>
        </w:rPr>
        <w:t xml:space="preserve">, </w:t>
      </w:r>
      <w:r w:rsidRPr="00121A2C">
        <w:rPr>
          <w:rFonts w:ascii="Times New Roman" w:hAnsi="Times New Roman"/>
          <w:sz w:val="24"/>
          <w:szCs w:val="24"/>
        </w:rPr>
        <w:t>want als God het niet scheurt</w:t>
      </w:r>
      <w:r>
        <w:rPr>
          <w:rFonts w:ascii="Times New Roman" w:hAnsi="Times New Roman"/>
          <w:sz w:val="24"/>
          <w:szCs w:val="24"/>
        </w:rPr>
        <w:t xml:space="preserve">, </w:t>
      </w:r>
      <w:r w:rsidRPr="00121A2C">
        <w:rPr>
          <w:rFonts w:ascii="Times New Roman" w:hAnsi="Times New Roman"/>
          <w:sz w:val="24"/>
          <w:szCs w:val="24"/>
        </w:rPr>
        <w:t>blijft het ongescheurd</w:t>
      </w:r>
      <w:r>
        <w:rPr>
          <w:rFonts w:ascii="Times New Roman" w:hAnsi="Times New Roman"/>
          <w:sz w:val="24"/>
          <w:szCs w:val="24"/>
        </w:rPr>
        <w:t xml:space="preserve">, </w:t>
      </w:r>
      <w:r w:rsidRPr="00121A2C">
        <w:rPr>
          <w:rFonts w:ascii="Times New Roman" w:hAnsi="Times New Roman"/>
          <w:sz w:val="24"/>
          <w:szCs w:val="24"/>
        </w:rPr>
        <w:t>als God het niet vernieuwt</w:t>
      </w:r>
      <w:r>
        <w:rPr>
          <w:rFonts w:ascii="Times New Roman" w:hAnsi="Times New Roman"/>
          <w:sz w:val="24"/>
          <w:szCs w:val="24"/>
        </w:rPr>
        <w:t xml:space="preserve">, </w:t>
      </w:r>
      <w:r w:rsidRPr="00121A2C">
        <w:rPr>
          <w:rFonts w:ascii="Times New Roman" w:hAnsi="Times New Roman"/>
          <w:sz w:val="24"/>
          <w:szCs w:val="24"/>
        </w:rPr>
        <w:t>blijft het nog steeds een oud hart. Dat is het</w:t>
      </w:r>
      <w:r>
        <w:rPr>
          <w:rFonts w:ascii="Times New Roman" w:hAnsi="Times New Roman"/>
          <w:sz w:val="24"/>
          <w:szCs w:val="24"/>
        </w:rPr>
        <w:t xml:space="preserve">, </w:t>
      </w:r>
      <w:r w:rsidRPr="00121A2C">
        <w:rPr>
          <w:rFonts w:ascii="Times New Roman" w:hAnsi="Times New Roman"/>
          <w:sz w:val="24"/>
          <w:szCs w:val="24"/>
        </w:rPr>
        <w:t>hetwelk bedoeld wordt</w:t>
      </w:r>
      <w:r>
        <w:rPr>
          <w:rFonts w:ascii="Times New Roman" w:hAnsi="Times New Roman"/>
          <w:sz w:val="24"/>
          <w:szCs w:val="24"/>
        </w:rPr>
        <w:t xml:space="preserve">, </w:t>
      </w:r>
      <w:r w:rsidRPr="00121A2C">
        <w:rPr>
          <w:rFonts w:ascii="Times New Roman" w:hAnsi="Times New Roman"/>
          <w:sz w:val="24"/>
          <w:szCs w:val="24"/>
        </w:rPr>
        <w:t>wanneer er gezegd wordt</w:t>
      </w:r>
      <w:r>
        <w:rPr>
          <w:rFonts w:ascii="Times New Roman" w:hAnsi="Times New Roman"/>
          <w:sz w:val="24"/>
          <w:szCs w:val="24"/>
        </w:rPr>
        <w:t xml:space="preserve">, </w:t>
      </w:r>
      <w:r w:rsidRPr="00121A2C">
        <w:rPr>
          <w:rFonts w:ascii="Times New Roman" w:hAnsi="Times New Roman"/>
          <w:sz w:val="24"/>
          <w:szCs w:val="24"/>
        </w:rPr>
        <w:t>dat Hij Zich mensen spant om datgene in hen te werken</w:t>
      </w:r>
      <w:r>
        <w:rPr>
          <w:rFonts w:ascii="Times New Roman" w:hAnsi="Times New Roman"/>
          <w:sz w:val="24"/>
          <w:szCs w:val="24"/>
        </w:rPr>
        <w:t xml:space="preserve">, </w:t>
      </w:r>
      <w:r w:rsidRPr="00121A2C">
        <w:rPr>
          <w:rFonts w:ascii="Times New Roman" w:hAnsi="Times New Roman"/>
          <w:sz w:val="24"/>
          <w:szCs w:val="24"/>
        </w:rPr>
        <w:t>hetwelk aangenaam is in Zijn ogen</w:t>
      </w:r>
      <w:r>
        <w:rPr>
          <w:rFonts w:ascii="Times New Roman" w:hAnsi="Times New Roman"/>
          <w:sz w:val="24"/>
          <w:szCs w:val="24"/>
        </w:rPr>
        <w:t>. Zach.</w:t>
      </w:r>
      <w:r w:rsidRPr="00121A2C">
        <w:rPr>
          <w:rFonts w:ascii="Times New Roman" w:hAnsi="Times New Roman"/>
          <w:sz w:val="24"/>
          <w:szCs w:val="24"/>
        </w:rPr>
        <w:t xml:space="preserve"> 9:13.</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hart</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of de geest is in zichzelf</w:t>
      </w:r>
      <w:r>
        <w:rPr>
          <w:rFonts w:ascii="Times New Roman" w:hAnsi="Times New Roman"/>
          <w:sz w:val="24"/>
          <w:szCs w:val="24"/>
        </w:rPr>
        <w:t xml:space="preserve">, </w:t>
      </w:r>
      <w:r w:rsidRPr="00121A2C">
        <w:rPr>
          <w:rFonts w:ascii="Times New Roman" w:hAnsi="Times New Roman"/>
          <w:sz w:val="24"/>
          <w:szCs w:val="24"/>
        </w:rPr>
        <w:t>zoals het uit Gods vingers kwam</w:t>
      </w:r>
      <w:r>
        <w:rPr>
          <w:rFonts w:ascii="Times New Roman" w:hAnsi="Times New Roman"/>
          <w:sz w:val="24"/>
          <w:szCs w:val="24"/>
        </w:rPr>
        <w:t xml:space="preserve">, </w:t>
      </w:r>
      <w:r w:rsidRPr="00121A2C">
        <w:rPr>
          <w:rFonts w:ascii="Times New Roman" w:hAnsi="Times New Roman"/>
          <w:sz w:val="24"/>
          <w:szCs w:val="24"/>
        </w:rPr>
        <w:t>een kostelijk ding</w:t>
      </w:r>
      <w:r>
        <w:rPr>
          <w:rFonts w:ascii="Times New Roman" w:hAnsi="Times New Roman"/>
          <w:sz w:val="24"/>
          <w:szCs w:val="24"/>
        </w:rPr>
        <w:t xml:space="preserve">, </w:t>
      </w:r>
      <w:r w:rsidRPr="00121A2C">
        <w:rPr>
          <w:rFonts w:ascii="Times New Roman" w:hAnsi="Times New Roman"/>
          <w:sz w:val="24"/>
          <w:szCs w:val="24"/>
        </w:rPr>
        <w:t>een ding</w:t>
      </w:r>
      <w:r>
        <w:rPr>
          <w:rFonts w:ascii="Times New Roman" w:hAnsi="Times New Roman"/>
          <w:sz w:val="24"/>
          <w:szCs w:val="24"/>
        </w:rPr>
        <w:t xml:space="preserve">, </w:t>
      </w:r>
      <w:r w:rsidRPr="00121A2C">
        <w:rPr>
          <w:rFonts w:ascii="Times New Roman" w:hAnsi="Times New Roman"/>
          <w:sz w:val="24"/>
          <w:szCs w:val="24"/>
        </w:rPr>
        <w:t>in Gods schatting meer waard dan de gehele wereld. Dit hart</w:t>
      </w:r>
      <w:r>
        <w:rPr>
          <w:rFonts w:ascii="Times New Roman" w:hAnsi="Times New Roman"/>
          <w:sz w:val="24"/>
          <w:szCs w:val="24"/>
        </w:rPr>
        <w:t xml:space="preserve">, </w:t>
      </w:r>
      <w:r w:rsidRPr="00121A2C">
        <w:rPr>
          <w:rFonts w:ascii="Times New Roman" w:hAnsi="Times New Roman"/>
          <w:sz w:val="24"/>
          <w:szCs w:val="24"/>
        </w:rPr>
        <w:t>deze ziel of deze geest heeft de zonde verhard</w:t>
      </w:r>
      <w:r>
        <w:rPr>
          <w:rFonts w:ascii="Times New Roman" w:hAnsi="Times New Roman"/>
          <w:sz w:val="24"/>
          <w:szCs w:val="24"/>
        </w:rPr>
        <w:t xml:space="preserve">, </w:t>
      </w:r>
      <w:r w:rsidRPr="00121A2C">
        <w:rPr>
          <w:rFonts w:ascii="Times New Roman" w:hAnsi="Times New Roman"/>
          <w:sz w:val="24"/>
          <w:szCs w:val="24"/>
        </w:rPr>
        <w:t>heeft de duivel betoverd</w:t>
      </w:r>
      <w:r>
        <w:rPr>
          <w:rFonts w:ascii="Times New Roman" w:hAnsi="Times New Roman"/>
          <w:sz w:val="24"/>
          <w:szCs w:val="24"/>
        </w:rPr>
        <w:t xml:space="preserve">, </w:t>
      </w:r>
      <w:r w:rsidRPr="00121A2C">
        <w:rPr>
          <w:rFonts w:ascii="Times New Roman" w:hAnsi="Times New Roman"/>
          <w:sz w:val="24"/>
          <w:szCs w:val="24"/>
        </w:rPr>
        <w:t>heeft de wereld bedrogen. Tot dit hart</w:t>
      </w:r>
      <w:r>
        <w:rPr>
          <w:rFonts w:ascii="Times New Roman" w:hAnsi="Times New Roman"/>
          <w:sz w:val="24"/>
          <w:szCs w:val="24"/>
        </w:rPr>
        <w:t xml:space="preserve">, </w:t>
      </w:r>
      <w:r w:rsidRPr="00121A2C">
        <w:rPr>
          <w:rFonts w:ascii="Times New Roman" w:hAnsi="Times New Roman"/>
          <w:sz w:val="24"/>
          <w:szCs w:val="24"/>
        </w:rPr>
        <w:t>aldus misleid</w:t>
      </w:r>
      <w:r>
        <w:rPr>
          <w:rFonts w:ascii="Times New Roman" w:hAnsi="Times New Roman"/>
          <w:sz w:val="24"/>
          <w:szCs w:val="24"/>
        </w:rPr>
        <w:t xml:space="preserve">, </w:t>
      </w:r>
      <w:r w:rsidRPr="00121A2C">
        <w:rPr>
          <w:rFonts w:ascii="Times New Roman" w:hAnsi="Times New Roman"/>
          <w:sz w:val="24"/>
          <w:szCs w:val="24"/>
        </w:rPr>
        <w:t xml:space="preserve">heeft God lust en begeerte: </w:t>
      </w:r>
      <w:r>
        <w:rPr>
          <w:rFonts w:ascii="Times New Roman" w:hAnsi="Times New Roman"/>
          <w:sz w:val="24"/>
          <w:szCs w:val="24"/>
        </w:rPr>
        <w:t>"</w:t>
      </w:r>
      <w:r w:rsidRPr="00121A2C">
        <w:rPr>
          <w:rFonts w:ascii="Times New Roman" w:hAnsi="Times New Roman"/>
          <w:sz w:val="24"/>
          <w:szCs w:val="24"/>
        </w:rPr>
        <w:t>Mijn zoon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geef Mij uw hart</w:t>
      </w:r>
      <w:r>
        <w:rPr>
          <w:rFonts w:ascii="Times New Roman" w:hAnsi="Times New Roman"/>
          <w:sz w:val="24"/>
          <w:szCs w:val="24"/>
        </w:rPr>
        <w:t xml:space="preserve">, </w:t>
      </w:r>
      <w:r w:rsidRPr="00121A2C">
        <w:rPr>
          <w:rFonts w:ascii="Times New Roman" w:hAnsi="Times New Roman"/>
          <w:sz w:val="24"/>
          <w:szCs w:val="24"/>
        </w:rPr>
        <w:t>en laat uw ogen Mijn wegen bewaren.</w:t>
      </w:r>
      <w:r>
        <w:rPr>
          <w:rFonts w:ascii="Times New Roman" w:hAnsi="Times New Roman"/>
          <w:sz w:val="24"/>
          <w:szCs w:val="24"/>
        </w:rPr>
        <w:t>"</w:t>
      </w:r>
      <w:r w:rsidRPr="00121A2C">
        <w:rPr>
          <w:rFonts w:ascii="Times New Roman" w:hAnsi="Times New Roman"/>
          <w:sz w:val="24"/>
          <w:szCs w:val="24"/>
        </w:rPr>
        <w:t xml:space="preserve"> Spreuken 23:26. Deze mens kan dit niet doen</w:t>
      </w:r>
      <w:r>
        <w:rPr>
          <w:rFonts w:ascii="Times New Roman" w:hAnsi="Times New Roman"/>
          <w:sz w:val="24"/>
          <w:szCs w:val="24"/>
        </w:rPr>
        <w:t xml:space="preserve">, </w:t>
      </w:r>
      <w:r w:rsidRPr="00121A2C">
        <w:rPr>
          <w:rFonts w:ascii="Times New Roman" w:hAnsi="Times New Roman"/>
          <w:sz w:val="24"/>
          <w:szCs w:val="24"/>
        </w:rPr>
        <w:t>omdat zijn hart heerschappij over hem heeft en hem slechts vervoert tot allerlei ijdelheid. Wat moet er nu gedaan worden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God moet het hart stormenderhand</w:t>
      </w:r>
      <w:r>
        <w:rPr>
          <w:rFonts w:ascii="Times New Roman" w:hAnsi="Times New Roman"/>
          <w:sz w:val="24"/>
          <w:szCs w:val="24"/>
        </w:rPr>
        <w:t xml:space="preserve">, </w:t>
      </w:r>
      <w:r w:rsidRPr="00121A2C">
        <w:rPr>
          <w:rFonts w:ascii="Times New Roman" w:hAnsi="Times New Roman"/>
          <w:sz w:val="24"/>
          <w:szCs w:val="24"/>
        </w:rPr>
        <w:t>door geweld</w:t>
      </w:r>
      <w:r>
        <w:rPr>
          <w:rFonts w:ascii="Times New Roman" w:hAnsi="Times New Roman"/>
          <w:sz w:val="24"/>
          <w:szCs w:val="24"/>
        </w:rPr>
        <w:t xml:space="preserve">, </w:t>
      </w:r>
      <w:r w:rsidRPr="00121A2C">
        <w:rPr>
          <w:rFonts w:ascii="Times New Roman" w:hAnsi="Times New Roman"/>
          <w:sz w:val="24"/>
          <w:szCs w:val="24"/>
        </w:rPr>
        <w:t>nemen</w:t>
      </w:r>
      <w:r>
        <w:rPr>
          <w:rFonts w:ascii="Times New Roman" w:hAnsi="Times New Roman"/>
          <w:sz w:val="24"/>
          <w:szCs w:val="24"/>
        </w:rPr>
        <w:t xml:space="preserve">, </w:t>
      </w:r>
      <w:r w:rsidRPr="00121A2C">
        <w:rPr>
          <w:rFonts w:ascii="Times New Roman" w:hAnsi="Times New Roman"/>
          <w:sz w:val="24"/>
          <w:szCs w:val="24"/>
        </w:rPr>
        <w:t>en het tot overeenstemming brengen met het Woord</w:t>
      </w:r>
      <w:r>
        <w:rPr>
          <w:rFonts w:ascii="Times New Roman" w:hAnsi="Times New Roman"/>
          <w:sz w:val="24"/>
          <w:szCs w:val="24"/>
        </w:rPr>
        <w:t>, maar</w:t>
      </w:r>
      <w:r w:rsidRPr="00121A2C">
        <w:rPr>
          <w:rFonts w:ascii="Times New Roman" w:hAnsi="Times New Roman"/>
          <w:sz w:val="24"/>
          <w:szCs w:val="24"/>
        </w:rPr>
        <w:t xml:space="preserve"> het hart wil dit van zichzelf niet</w:t>
      </w:r>
      <w:r>
        <w:rPr>
          <w:rFonts w:ascii="Times New Roman" w:hAnsi="Times New Roman"/>
          <w:sz w:val="24"/>
          <w:szCs w:val="24"/>
        </w:rPr>
        <w:t xml:space="preserve">, </w:t>
      </w:r>
      <w:r w:rsidRPr="00121A2C">
        <w:rPr>
          <w:rFonts w:ascii="Times New Roman" w:hAnsi="Times New Roman"/>
          <w:sz w:val="24"/>
          <w:szCs w:val="24"/>
        </w:rPr>
        <w:t>het is misleid</w:t>
      </w:r>
      <w:r>
        <w:rPr>
          <w:rFonts w:ascii="Times New Roman" w:hAnsi="Times New Roman"/>
          <w:sz w:val="24"/>
          <w:szCs w:val="24"/>
        </w:rPr>
        <w:t xml:space="preserve">, </w:t>
      </w:r>
      <w:r w:rsidRPr="00121A2C">
        <w:rPr>
          <w:rFonts w:ascii="Times New Roman" w:hAnsi="Times New Roman"/>
          <w:sz w:val="24"/>
          <w:szCs w:val="24"/>
        </w:rPr>
        <w:t>het gaat uit naar een ander dan God. Waarom God Zich nu wendt tot Zijn zwaard</w:t>
      </w:r>
      <w:r>
        <w:rPr>
          <w:rFonts w:ascii="Times New Roman" w:hAnsi="Times New Roman"/>
          <w:sz w:val="24"/>
          <w:szCs w:val="24"/>
        </w:rPr>
        <w:t xml:space="preserve">, </w:t>
      </w:r>
      <w:r w:rsidRPr="00121A2C">
        <w:rPr>
          <w:rFonts w:ascii="Times New Roman" w:hAnsi="Times New Roman"/>
          <w:sz w:val="24"/>
          <w:szCs w:val="24"/>
        </w:rPr>
        <w:t>en het hart met geweld terneer brengt</w:t>
      </w:r>
      <w:r>
        <w:rPr>
          <w:rFonts w:ascii="Times New Roman" w:hAnsi="Times New Roman"/>
          <w:sz w:val="24"/>
          <w:szCs w:val="24"/>
        </w:rPr>
        <w:t xml:space="preserve">, </w:t>
      </w:r>
      <w:r w:rsidRPr="00121A2C">
        <w:rPr>
          <w:rFonts w:ascii="Times New Roman" w:hAnsi="Times New Roman"/>
          <w:sz w:val="24"/>
          <w:szCs w:val="24"/>
        </w:rPr>
        <w:t>het opent</w:t>
      </w:r>
      <w:r>
        <w:rPr>
          <w:rFonts w:ascii="Times New Roman" w:hAnsi="Times New Roman"/>
          <w:sz w:val="24"/>
          <w:szCs w:val="24"/>
        </w:rPr>
        <w:t xml:space="preserve">, </w:t>
      </w:r>
      <w:r w:rsidRPr="00121A2C">
        <w:rPr>
          <w:rFonts w:ascii="Times New Roman" w:hAnsi="Times New Roman"/>
          <w:sz w:val="24"/>
          <w:szCs w:val="24"/>
        </w:rPr>
        <w:t>en de sterk gewapende</w:t>
      </w:r>
      <w:r>
        <w:rPr>
          <w:rFonts w:ascii="Times New Roman" w:hAnsi="Times New Roman"/>
          <w:sz w:val="24"/>
          <w:szCs w:val="24"/>
        </w:rPr>
        <w:t xml:space="preserve">, </w:t>
      </w:r>
      <w:r w:rsidRPr="00121A2C">
        <w:rPr>
          <w:rFonts w:ascii="Times New Roman" w:hAnsi="Times New Roman"/>
          <w:sz w:val="24"/>
          <w:szCs w:val="24"/>
        </w:rPr>
        <w:t>die het in bezit had</w:t>
      </w:r>
      <w:r>
        <w:rPr>
          <w:rFonts w:ascii="Times New Roman" w:hAnsi="Times New Roman"/>
          <w:sz w:val="24"/>
          <w:szCs w:val="24"/>
        </w:rPr>
        <w:t xml:space="preserve">, </w:t>
      </w:r>
      <w:r w:rsidRPr="00121A2C">
        <w:rPr>
          <w:rFonts w:ascii="Times New Roman" w:hAnsi="Times New Roman"/>
          <w:sz w:val="24"/>
          <w:szCs w:val="24"/>
        </w:rPr>
        <w:t>uitdrijft</w:t>
      </w:r>
      <w:r>
        <w:rPr>
          <w:rFonts w:ascii="Times New Roman" w:hAnsi="Times New Roman"/>
          <w:sz w:val="24"/>
          <w:szCs w:val="24"/>
        </w:rPr>
        <w:t xml:space="preserve">, </w:t>
      </w:r>
      <w:r w:rsidRPr="00121A2C">
        <w:rPr>
          <w:rFonts w:ascii="Times New Roman" w:hAnsi="Times New Roman"/>
          <w:sz w:val="24"/>
          <w:szCs w:val="24"/>
        </w:rPr>
        <w:t>het wonden toe brengt</w:t>
      </w:r>
      <w:r>
        <w:rPr>
          <w:rFonts w:ascii="Times New Roman" w:hAnsi="Times New Roman"/>
          <w:sz w:val="24"/>
          <w:szCs w:val="24"/>
        </w:rPr>
        <w:t xml:space="preserve">, </w:t>
      </w:r>
      <w:r w:rsidRPr="00121A2C">
        <w:rPr>
          <w:rFonts w:ascii="Times New Roman" w:hAnsi="Times New Roman"/>
          <w:sz w:val="24"/>
          <w:szCs w:val="24"/>
        </w:rPr>
        <w:t>en het leed doet dragen over zijn opstand</w:t>
      </w:r>
      <w:r>
        <w:rPr>
          <w:rFonts w:ascii="Times New Roman" w:hAnsi="Times New Roman"/>
          <w:sz w:val="24"/>
          <w:szCs w:val="24"/>
        </w:rPr>
        <w:t xml:space="preserve">, </w:t>
      </w:r>
      <w:r w:rsidRPr="00121A2C">
        <w:rPr>
          <w:rFonts w:ascii="Times New Roman" w:hAnsi="Times New Roman"/>
          <w:sz w:val="24"/>
          <w:szCs w:val="24"/>
        </w:rPr>
        <w:t>opdat het moge schreien</w:t>
      </w:r>
      <w:r>
        <w:rPr>
          <w:rFonts w:ascii="Times New Roman" w:hAnsi="Times New Roman"/>
          <w:sz w:val="24"/>
          <w:szCs w:val="24"/>
        </w:rPr>
        <w:t xml:space="preserve">, </w:t>
      </w:r>
      <w:r w:rsidRPr="00121A2C">
        <w:rPr>
          <w:rFonts w:ascii="Times New Roman" w:hAnsi="Times New Roman"/>
          <w:sz w:val="24"/>
          <w:szCs w:val="24"/>
        </w:rPr>
        <w:t xml:space="preserve">zo brengt Hij het voor Zichzelf in gereedheid. </w:t>
      </w:r>
      <w:r>
        <w:rPr>
          <w:rFonts w:ascii="Times New Roman" w:hAnsi="Times New Roman"/>
          <w:sz w:val="24"/>
          <w:szCs w:val="24"/>
        </w:rPr>
        <w:t>"</w:t>
      </w:r>
      <w:r w:rsidRPr="00121A2C">
        <w:rPr>
          <w:rFonts w:ascii="Times New Roman" w:hAnsi="Times New Roman"/>
          <w:sz w:val="24"/>
          <w:szCs w:val="24"/>
        </w:rPr>
        <w:t>Want Hij doet smart aan</w:t>
      </w:r>
      <w:r>
        <w:rPr>
          <w:rFonts w:ascii="Times New Roman" w:hAnsi="Times New Roman"/>
          <w:sz w:val="24"/>
          <w:szCs w:val="24"/>
        </w:rPr>
        <w:t xml:space="preserve">, en </w:t>
      </w:r>
      <w:r w:rsidRPr="00121A2C">
        <w:rPr>
          <w:rFonts w:ascii="Times New Roman" w:hAnsi="Times New Roman"/>
          <w:sz w:val="24"/>
          <w:szCs w:val="24"/>
        </w:rPr>
        <w:t>Hij verbindt</w:t>
      </w:r>
      <w:r>
        <w:rPr>
          <w:rFonts w:ascii="Times New Roman" w:hAnsi="Times New Roman"/>
          <w:sz w:val="24"/>
          <w:szCs w:val="24"/>
        </w:rPr>
        <w:t xml:space="preserve">, </w:t>
      </w:r>
      <w:r w:rsidRPr="00121A2C">
        <w:rPr>
          <w:rFonts w:ascii="Times New Roman" w:hAnsi="Times New Roman"/>
          <w:sz w:val="24"/>
          <w:szCs w:val="24"/>
        </w:rPr>
        <w:t>Hij doorwondt</w:t>
      </w:r>
      <w:r>
        <w:rPr>
          <w:rFonts w:ascii="Times New Roman" w:hAnsi="Times New Roman"/>
          <w:sz w:val="24"/>
          <w:szCs w:val="24"/>
        </w:rPr>
        <w:t xml:space="preserve">, </w:t>
      </w:r>
      <w:r w:rsidRPr="00121A2C">
        <w:rPr>
          <w:rFonts w:ascii="Times New Roman" w:hAnsi="Times New Roman"/>
          <w:sz w:val="24"/>
          <w:szCs w:val="24"/>
        </w:rPr>
        <w:t>en Zijn handen helen.</w:t>
      </w:r>
      <w:r>
        <w:rPr>
          <w:rFonts w:ascii="Times New Roman" w:hAnsi="Times New Roman"/>
          <w:sz w:val="24"/>
          <w:szCs w:val="24"/>
        </w:rPr>
        <w:t>"</w:t>
      </w:r>
      <w:r w:rsidRPr="00121A2C">
        <w:rPr>
          <w:rFonts w:ascii="Times New Roman" w:hAnsi="Times New Roman"/>
          <w:sz w:val="24"/>
          <w:szCs w:val="24"/>
        </w:rPr>
        <w:t xml:space="preserve"> Job 5:18.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aldus voor Zichzelf bewerkt hebbende</w:t>
      </w:r>
      <w:r>
        <w:rPr>
          <w:rFonts w:ascii="Times New Roman" w:hAnsi="Times New Roman"/>
          <w:sz w:val="24"/>
          <w:szCs w:val="24"/>
        </w:rPr>
        <w:t xml:space="preserve">, </w:t>
      </w:r>
      <w:r w:rsidRPr="00121A2C">
        <w:rPr>
          <w:rFonts w:ascii="Times New Roman" w:hAnsi="Times New Roman"/>
          <w:sz w:val="24"/>
          <w:szCs w:val="24"/>
        </w:rPr>
        <w:t>wordt het Zijn woning</w:t>
      </w:r>
      <w:r>
        <w:rPr>
          <w:rFonts w:ascii="Times New Roman" w:hAnsi="Times New Roman"/>
          <w:sz w:val="24"/>
          <w:szCs w:val="24"/>
        </w:rPr>
        <w:t xml:space="preserve">, </w:t>
      </w:r>
      <w:r w:rsidRPr="00121A2C">
        <w:rPr>
          <w:rFonts w:ascii="Times New Roman" w:hAnsi="Times New Roman"/>
          <w:sz w:val="24"/>
          <w:szCs w:val="24"/>
        </w:rPr>
        <w:t xml:space="preserve">Zijn woonplaats: </w:t>
      </w:r>
      <w:r>
        <w:rPr>
          <w:rFonts w:ascii="Times New Roman" w:hAnsi="Times New Roman"/>
          <w:sz w:val="24"/>
          <w:szCs w:val="24"/>
        </w:rPr>
        <w:t>"</w:t>
      </w:r>
      <w:r w:rsidRPr="00121A2C">
        <w:rPr>
          <w:rFonts w:ascii="Times New Roman" w:hAnsi="Times New Roman"/>
          <w:sz w:val="24"/>
          <w:szCs w:val="24"/>
        </w:rPr>
        <w:t>Opdat Christus door het geloof in uw harten wone.</w:t>
      </w:r>
      <w:r>
        <w:rPr>
          <w:rFonts w:ascii="Times New Roman" w:hAnsi="Times New Roman"/>
          <w:sz w:val="24"/>
          <w:szCs w:val="24"/>
        </w:rPr>
        <w:t>"</w:t>
      </w:r>
      <w:r w:rsidRPr="00121A2C">
        <w:rPr>
          <w:rFonts w:ascii="Times New Roman" w:hAnsi="Times New Roman"/>
          <w:sz w:val="24"/>
          <w:szCs w:val="24"/>
        </w:rPr>
        <w:t xml:space="preserve"> Efeze 3:17.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moet niet afwijken van de zaak</w:t>
      </w:r>
      <w:r>
        <w:rPr>
          <w:rFonts w:ascii="Times New Roman" w:hAnsi="Times New Roman"/>
          <w:sz w:val="24"/>
          <w:szCs w:val="24"/>
        </w:rPr>
        <w:t xml:space="preserve">, </w:t>
      </w:r>
      <w:r w:rsidRPr="00121A2C">
        <w:rPr>
          <w:rFonts w:ascii="Times New Roman" w:hAnsi="Times New Roman"/>
          <w:sz w:val="24"/>
          <w:szCs w:val="24"/>
        </w:rPr>
        <w:t>die in behandeling is</w:t>
      </w:r>
      <w:r>
        <w:rPr>
          <w:rFonts w:ascii="Times New Roman" w:hAnsi="Times New Roman"/>
          <w:sz w:val="24"/>
          <w:szCs w:val="24"/>
        </w:rPr>
        <w:t>. I</w:t>
      </w:r>
      <w:r w:rsidRPr="00121A2C">
        <w:rPr>
          <w:rFonts w:ascii="Times New Roman" w:hAnsi="Times New Roman"/>
          <w:sz w:val="24"/>
          <w:szCs w:val="24"/>
        </w:rPr>
        <w:t>k heb u gezegd</w:t>
      </w:r>
      <w:r>
        <w:rPr>
          <w:rFonts w:ascii="Times New Roman" w:hAnsi="Times New Roman"/>
          <w:sz w:val="24"/>
          <w:szCs w:val="24"/>
        </w:rPr>
        <w:t xml:space="preserve">, </w:t>
      </w:r>
      <w:r w:rsidRPr="00121A2C">
        <w:rPr>
          <w:rFonts w:ascii="Times New Roman" w:hAnsi="Times New Roman"/>
          <w:sz w:val="24"/>
          <w:szCs w:val="24"/>
        </w:rPr>
        <w:t>dat een gebroken hart het eigenhandig werk van God is</w:t>
      </w:r>
      <w:r>
        <w:rPr>
          <w:rFonts w:ascii="Times New Roman" w:hAnsi="Times New Roman"/>
          <w:sz w:val="24"/>
          <w:szCs w:val="24"/>
        </w:rPr>
        <w:t xml:space="preserve">, </w:t>
      </w:r>
      <w:r w:rsidRPr="00121A2C">
        <w:rPr>
          <w:rFonts w:ascii="Times New Roman" w:hAnsi="Times New Roman"/>
          <w:sz w:val="24"/>
          <w:szCs w:val="24"/>
        </w:rPr>
        <w:t>een offerande</w:t>
      </w:r>
      <w:r>
        <w:rPr>
          <w:rFonts w:ascii="Times New Roman" w:hAnsi="Times New Roman"/>
          <w:sz w:val="24"/>
          <w:szCs w:val="24"/>
        </w:rPr>
        <w:t xml:space="preserve">, </w:t>
      </w:r>
      <w:r w:rsidRPr="00121A2C">
        <w:rPr>
          <w:rFonts w:ascii="Times New Roman" w:hAnsi="Times New Roman"/>
          <w:sz w:val="24"/>
          <w:szCs w:val="24"/>
        </w:rPr>
        <w:t>die Hijzelf heeft toebereid</w:t>
      </w:r>
      <w:r>
        <w:rPr>
          <w:rFonts w:ascii="Times New Roman" w:hAnsi="Times New Roman"/>
          <w:sz w:val="24"/>
          <w:szCs w:val="24"/>
        </w:rPr>
        <w:t xml:space="preserve">, </w:t>
      </w:r>
      <w:r w:rsidRPr="00121A2C">
        <w:rPr>
          <w:rFonts w:ascii="Times New Roman" w:hAnsi="Times New Roman"/>
          <w:sz w:val="24"/>
          <w:szCs w:val="24"/>
        </w:rPr>
        <w:t>een bouwstof</w:t>
      </w:r>
      <w:r>
        <w:rPr>
          <w:rFonts w:ascii="Times New Roman" w:hAnsi="Times New Roman"/>
          <w:sz w:val="24"/>
          <w:szCs w:val="24"/>
        </w:rPr>
        <w:t xml:space="preserve">, </w:t>
      </w:r>
      <w:r w:rsidRPr="00121A2C">
        <w:rPr>
          <w:rFonts w:ascii="Times New Roman" w:hAnsi="Times New Roman"/>
          <w:sz w:val="24"/>
          <w:szCs w:val="24"/>
        </w:rPr>
        <w:t>voor Hemzelf geschikt gemaakt</w:t>
      </w:r>
      <w:r>
        <w:rPr>
          <w:rFonts w:ascii="Times New Roman" w:hAnsi="Times New Roman"/>
          <w:sz w:val="24"/>
          <w:szCs w:val="24"/>
        </w:rPr>
        <w:t xml:space="preserve">, </w:t>
      </w:r>
      <w:r w:rsidRPr="00121A2C">
        <w:rPr>
          <w:rFonts w:ascii="Times New Roman" w:hAnsi="Times New Roman"/>
          <w:sz w:val="24"/>
          <w:szCs w:val="24"/>
        </w:rPr>
        <w:t xml:space="preserve">en wel: </w:t>
      </w:r>
    </w:p>
    <w:p w:rsidR="00E50744" w:rsidRDefault="00E50744" w:rsidP="00006D98">
      <w:pPr>
        <w:spacing w:after="0"/>
        <w:jc w:val="both"/>
        <w:rPr>
          <w:rFonts w:ascii="Times New Roman" w:hAnsi="Times New Roman"/>
          <w:sz w:val="24"/>
          <w:szCs w:val="24"/>
        </w:rPr>
      </w:pPr>
    </w:p>
    <w:p w:rsidR="00E50744" w:rsidRDefault="00E50744" w:rsidP="0003310F">
      <w:pPr>
        <w:spacing w:after="0"/>
        <w:ind w:left="708"/>
        <w:jc w:val="both"/>
        <w:rPr>
          <w:rFonts w:ascii="Times New Roman" w:hAnsi="Times New Roman"/>
          <w:sz w:val="24"/>
          <w:szCs w:val="24"/>
        </w:rPr>
      </w:pPr>
      <w:r w:rsidRPr="00121A2C">
        <w:rPr>
          <w:rFonts w:ascii="Times New Roman" w:hAnsi="Times New Roman"/>
          <w:sz w:val="24"/>
          <w:szCs w:val="24"/>
        </w:rPr>
        <w:t>1. Door het breken van het hart opent Hij het</w:t>
      </w:r>
      <w:r>
        <w:rPr>
          <w:rFonts w:ascii="Times New Roman" w:hAnsi="Times New Roman"/>
          <w:sz w:val="24"/>
          <w:szCs w:val="24"/>
        </w:rPr>
        <w:t xml:space="preserve">, </w:t>
      </w:r>
      <w:r w:rsidRPr="00121A2C">
        <w:rPr>
          <w:rFonts w:ascii="Times New Roman" w:hAnsi="Times New Roman"/>
          <w:sz w:val="24"/>
          <w:szCs w:val="24"/>
        </w:rPr>
        <w:t>en maakt Hij het tot een ontvangplaats voor de genade gaven van</w:t>
      </w:r>
      <w:r>
        <w:rPr>
          <w:rFonts w:ascii="Times New Roman" w:hAnsi="Times New Roman"/>
          <w:sz w:val="24"/>
          <w:szCs w:val="24"/>
        </w:rPr>
        <w:t xml:space="preserve"> Zijn Geest, </w:t>
      </w:r>
      <w:r w:rsidRPr="00121A2C">
        <w:rPr>
          <w:rFonts w:ascii="Times New Roman" w:hAnsi="Times New Roman"/>
          <w:sz w:val="24"/>
          <w:szCs w:val="24"/>
        </w:rPr>
        <w:t>dat is de schatkamer</w:t>
      </w:r>
      <w:r>
        <w:rPr>
          <w:rFonts w:ascii="Times New Roman" w:hAnsi="Times New Roman"/>
          <w:sz w:val="24"/>
          <w:szCs w:val="24"/>
        </w:rPr>
        <w:t xml:space="preserve">, </w:t>
      </w:r>
      <w:r w:rsidRPr="00121A2C">
        <w:rPr>
          <w:rFonts w:ascii="Times New Roman" w:hAnsi="Times New Roman"/>
          <w:sz w:val="24"/>
          <w:szCs w:val="24"/>
        </w:rPr>
        <w:t>waar God</w:t>
      </w:r>
      <w:r>
        <w:rPr>
          <w:rFonts w:ascii="Times New Roman" w:hAnsi="Times New Roman"/>
          <w:sz w:val="24"/>
          <w:szCs w:val="24"/>
        </w:rPr>
        <w:t xml:space="preserve">, </w:t>
      </w:r>
      <w:r w:rsidRPr="00121A2C">
        <w:rPr>
          <w:rFonts w:ascii="Times New Roman" w:hAnsi="Times New Roman"/>
          <w:sz w:val="24"/>
          <w:szCs w:val="24"/>
        </w:rPr>
        <w:t>wanneer zij opengemaakt is</w:t>
      </w:r>
      <w:r>
        <w:rPr>
          <w:rFonts w:ascii="Times New Roman" w:hAnsi="Times New Roman"/>
          <w:sz w:val="24"/>
          <w:szCs w:val="24"/>
        </w:rPr>
        <w:t xml:space="preserve">, </w:t>
      </w:r>
      <w:r w:rsidRPr="00121A2C">
        <w:rPr>
          <w:rFonts w:ascii="Times New Roman" w:hAnsi="Times New Roman"/>
          <w:sz w:val="24"/>
          <w:szCs w:val="24"/>
        </w:rPr>
        <w:t>de kleinodiën</w:t>
      </w:r>
      <w:r>
        <w:rPr>
          <w:rFonts w:ascii="Times New Roman" w:hAnsi="Times New Roman"/>
          <w:sz w:val="24"/>
          <w:szCs w:val="24"/>
        </w:rPr>
        <w:t xml:space="preserve"> van het Evangelie</w:t>
      </w:r>
      <w:r w:rsidRPr="00121A2C">
        <w:rPr>
          <w:rFonts w:ascii="Times New Roman" w:hAnsi="Times New Roman"/>
          <w:sz w:val="24"/>
          <w:szCs w:val="24"/>
        </w:rPr>
        <w:t xml:space="preserve"> neerlegt</w:t>
      </w:r>
      <w:r>
        <w:rPr>
          <w:rFonts w:ascii="Times New Roman" w:hAnsi="Times New Roman"/>
          <w:sz w:val="24"/>
          <w:szCs w:val="24"/>
        </w:rPr>
        <w:t xml:space="preserve">, </w:t>
      </w:r>
      <w:r w:rsidRPr="00121A2C">
        <w:rPr>
          <w:rFonts w:ascii="Times New Roman" w:hAnsi="Times New Roman"/>
          <w:sz w:val="24"/>
          <w:szCs w:val="24"/>
        </w:rPr>
        <w:t xml:space="preserve">daar geeft Hij Zijn vreze: </w:t>
      </w:r>
      <w:r>
        <w:rPr>
          <w:rFonts w:ascii="Times New Roman" w:hAnsi="Times New Roman"/>
          <w:sz w:val="24"/>
          <w:szCs w:val="24"/>
        </w:rPr>
        <w:t>"</w:t>
      </w:r>
      <w:r w:rsidRPr="00121A2C">
        <w:rPr>
          <w:rFonts w:ascii="Times New Roman" w:hAnsi="Times New Roman"/>
          <w:sz w:val="24"/>
          <w:szCs w:val="24"/>
        </w:rPr>
        <w:t>Ik zal Mijn vreze in hun hart geven</w:t>
      </w:r>
      <w:r>
        <w:rPr>
          <w:rFonts w:ascii="Times New Roman" w:hAnsi="Times New Roman"/>
          <w:sz w:val="24"/>
          <w:szCs w:val="24"/>
        </w:rPr>
        <w:t xml:space="preserve">," </w:t>
      </w:r>
      <w:r w:rsidRPr="00121A2C">
        <w:rPr>
          <w:rFonts w:ascii="Times New Roman" w:hAnsi="Times New Roman"/>
          <w:sz w:val="24"/>
          <w:szCs w:val="24"/>
        </w:rPr>
        <w:t>daar schrijft Hij</w:t>
      </w:r>
      <w:r>
        <w:rPr>
          <w:rFonts w:ascii="Times New Roman" w:hAnsi="Times New Roman"/>
          <w:sz w:val="24"/>
          <w:szCs w:val="24"/>
        </w:rPr>
        <w:t xml:space="preserve"> Zijn Wet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zal Mijn wet in hun binnenste geven</w:t>
      </w:r>
      <w:r>
        <w:rPr>
          <w:rFonts w:ascii="Times New Roman" w:hAnsi="Times New Roman"/>
          <w:sz w:val="24"/>
          <w:szCs w:val="24"/>
        </w:rPr>
        <w:t xml:space="preserve">, </w:t>
      </w:r>
      <w:r w:rsidRPr="00121A2C">
        <w:rPr>
          <w:rFonts w:ascii="Times New Roman" w:hAnsi="Times New Roman"/>
          <w:sz w:val="24"/>
          <w:szCs w:val="24"/>
        </w:rPr>
        <w:t>en zal die in hun hart schijven</w:t>
      </w:r>
      <w:r>
        <w:rPr>
          <w:rFonts w:ascii="Times New Roman" w:hAnsi="Times New Roman"/>
          <w:sz w:val="24"/>
          <w:szCs w:val="24"/>
        </w:rPr>
        <w:t xml:space="preserve">," </w:t>
      </w:r>
      <w:r w:rsidRPr="00121A2C">
        <w:rPr>
          <w:rFonts w:ascii="Times New Roman" w:hAnsi="Times New Roman"/>
          <w:sz w:val="24"/>
          <w:szCs w:val="24"/>
        </w:rPr>
        <w:t>daar geeft Hij</w:t>
      </w:r>
      <w:r>
        <w:rPr>
          <w:rFonts w:ascii="Times New Roman" w:hAnsi="Times New Roman"/>
          <w:sz w:val="24"/>
          <w:szCs w:val="24"/>
        </w:rPr>
        <w:t xml:space="preserve"> Zijn Geest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zal Mijn Geest geven in het binnenste van u.</w:t>
      </w:r>
      <w:r>
        <w:rPr>
          <w:rFonts w:ascii="Times New Roman" w:hAnsi="Times New Roman"/>
          <w:sz w:val="24"/>
          <w:szCs w:val="24"/>
        </w:rPr>
        <w:t>"</w:t>
      </w:r>
      <w:r w:rsidRPr="00121A2C">
        <w:rPr>
          <w:rFonts w:ascii="Times New Roman" w:hAnsi="Times New Roman"/>
          <w:sz w:val="24"/>
          <w:szCs w:val="24"/>
        </w:rPr>
        <w:t xml:space="preserve"> Jeremia 31:31</w:t>
      </w:r>
      <w:r>
        <w:rPr>
          <w:rFonts w:ascii="Times New Roman" w:hAnsi="Times New Roman"/>
          <w:sz w:val="24"/>
          <w:szCs w:val="24"/>
        </w:rPr>
        <w:t xml:space="preserve"> -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32:39</w:t>
      </w:r>
      <w:r>
        <w:rPr>
          <w:rFonts w:ascii="Times New Roman" w:hAnsi="Times New Roman"/>
          <w:sz w:val="24"/>
          <w:szCs w:val="24"/>
        </w:rPr>
        <w:t xml:space="preserve"> - </w:t>
      </w:r>
      <w:r w:rsidRPr="00121A2C">
        <w:rPr>
          <w:rFonts w:ascii="Times New Roman" w:hAnsi="Times New Roman"/>
          <w:sz w:val="24"/>
          <w:szCs w:val="24"/>
        </w:rPr>
        <w:t>41</w:t>
      </w:r>
      <w:r>
        <w:rPr>
          <w:rFonts w:ascii="Times New Roman" w:hAnsi="Times New Roman"/>
          <w:sz w:val="24"/>
          <w:szCs w:val="24"/>
        </w:rPr>
        <w:t>, Ezech.</w:t>
      </w:r>
      <w:r w:rsidRPr="00121A2C">
        <w:rPr>
          <w:rFonts w:ascii="Times New Roman" w:hAnsi="Times New Roman"/>
          <w:sz w:val="24"/>
          <w:szCs w:val="24"/>
        </w:rPr>
        <w:t xml:space="preserve"> 36:26</w:t>
      </w:r>
      <w:r>
        <w:rPr>
          <w:rFonts w:ascii="Times New Roman" w:hAnsi="Times New Roman"/>
          <w:sz w:val="24"/>
          <w:szCs w:val="24"/>
        </w:rPr>
        <w:t xml:space="preserve"> - </w:t>
      </w:r>
      <w:r w:rsidRPr="00121A2C">
        <w:rPr>
          <w:rFonts w:ascii="Times New Roman" w:hAnsi="Times New Roman"/>
          <w:sz w:val="24"/>
          <w:szCs w:val="24"/>
        </w:rPr>
        <w:t>27. Het hart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verkiest God voor Zijn schatkamer</w:t>
      </w:r>
      <w:r>
        <w:rPr>
          <w:rFonts w:ascii="Times New Roman" w:hAnsi="Times New Roman"/>
          <w:sz w:val="24"/>
          <w:szCs w:val="24"/>
        </w:rPr>
        <w:t xml:space="preserve">, </w:t>
      </w:r>
      <w:r w:rsidRPr="00121A2C">
        <w:rPr>
          <w:rFonts w:ascii="Times New Roman" w:hAnsi="Times New Roman"/>
          <w:sz w:val="24"/>
          <w:szCs w:val="24"/>
        </w:rPr>
        <w:t>daar verbergt Hij Zijn schat</w:t>
      </w:r>
      <w:r>
        <w:rPr>
          <w:rFonts w:ascii="Times New Roman" w:hAnsi="Times New Roman"/>
          <w:sz w:val="24"/>
          <w:szCs w:val="24"/>
        </w:rPr>
        <w:t xml:space="preserve">, </w:t>
      </w:r>
      <w:r w:rsidRPr="00121A2C">
        <w:rPr>
          <w:rFonts w:ascii="Times New Roman" w:hAnsi="Times New Roman"/>
          <w:sz w:val="24"/>
          <w:szCs w:val="24"/>
        </w:rPr>
        <w:t>daar is de zetel van rechtvaardigheid</w:t>
      </w:r>
      <w:r>
        <w:rPr>
          <w:rFonts w:ascii="Times New Roman" w:hAnsi="Times New Roman"/>
          <w:sz w:val="24"/>
          <w:szCs w:val="24"/>
        </w:rPr>
        <w:t xml:space="preserve">, </w:t>
      </w:r>
      <w:r w:rsidRPr="00121A2C">
        <w:rPr>
          <w:rFonts w:ascii="Times New Roman" w:hAnsi="Times New Roman"/>
          <w:sz w:val="24"/>
          <w:szCs w:val="24"/>
        </w:rPr>
        <w:t>barmhartigheid en van elke genade gave Gods</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wanneer het gebroken en verslagen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geregeld door het heilige Woord</w:t>
      </w:r>
      <w:r>
        <w:rPr>
          <w:rFonts w:ascii="Times New Roman" w:hAnsi="Times New Roman"/>
          <w:sz w:val="24"/>
          <w:szCs w:val="24"/>
        </w:rPr>
        <w:t xml:space="preserve">. </w:t>
      </w:r>
    </w:p>
    <w:p w:rsidR="00E50744" w:rsidRDefault="00E50744" w:rsidP="0003310F">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hart</w:t>
      </w:r>
      <w:r>
        <w:rPr>
          <w:rFonts w:ascii="Times New Roman" w:hAnsi="Times New Roman"/>
          <w:sz w:val="24"/>
          <w:szCs w:val="24"/>
        </w:rPr>
        <w:t xml:space="preserve">, </w:t>
      </w:r>
      <w:r w:rsidRPr="00121A2C">
        <w:rPr>
          <w:rFonts w:ascii="Times New Roman" w:hAnsi="Times New Roman"/>
          <w:sz w:val="24"/>
          <w:szCs w:val="24"/>
        </w:rPr>
        <w:t>wanneer het gebroken is</w:t>
      </w:r>
      <w:r>
        <w:rPr>
          <w:rFonts w:ascii="Times New Roman" w:hAnsi="Times New Roman"/>
          <w:sz w:val="24"/>
          <w:szCs w:val="24"/>
        </w:rPr>
        <w:t xml:space="preserve">, </w:t>
      </w:r>
      <w:r w:rsidRPr="00121A2C">
        <w:rPr>
          <w:rFonts w:ascii="Times New Roman" w:hAnsi="Times New Roman"/>
          <w:sz w:val="24"/>
          <w:szCs w:val="24"/>
        </w:rPr>
        <w:t>is gelijk aan zoete gomsoorten en specerijen</w:t>
      </w:r>
      <w:r>
        <w:rPr>
          <w:rFonts w:ascii="Times New Roman" w:hAnsi="Times New Roman"/>
          <w:sz w:val="24"/>
          <w:szCs w:val="24"/>
        </w:rPr>
        <w:t xml:space="preserve">, </w:t>
      </w:r>
      <w:r w:rsidRPr="00121A2C">
        <w:rPr>
          <w:rFonts w:ascii="Times New Roman" w:hAnsi="Times New Roman"/>
          <w:sz w:val="24"/>
          <w:szCs w:val="24"/>
        </w:rPr>
        <w:t>die fijn gestoten zijn</w:t>
      </w:r>
      <w:r>
        <w:rPr>
          <w:rFonts w:ascii="Times New Roman" w:hAnsi="Times New Roman"/>
          <w:sz w:val="24"/>
          <w:szCs w:val="24"/>
        </w:rPr>
        <w:t xml:space="preserve">, </w:t>
      </w:r>
      <w:r w:rsidRPr="00121A2C">
        <w:rPr>
          <w:rFonts w:ascii="Times New Roman" w:hAnsi="Times New Roman"/>
          <w:sz w:val="24"/>
          <w:szCs w:val="24"/>
        </w:rPr>
        <w:t>want even als deze hun welriekende geur zenden in de neusgaten der mensen</w:t>
      </w:r>
      <w:r>
        <w:rPr>
          <w:rFonts w:ascii="Times New Roman" w:hAnsi="Times New Roman"/>
          <w:sz w:val="24"/>
          <w:szCs w:val="24"/>
        </w:rPr>
        <w:t xml:space="preserve">, </w:t>
      </w:r>
      <w:r w:rsidRPr="00121A2C">
        <w:rPr>
          <w:rFonts w:ascii="Times New Roman" w:hAnsi="Times New Roman"/>
          <w:sz w:val="24"/>
          <w:szCs w:val="24"/>
        </w:rPr>
        <w:t>evenzo zendt het hart</w:t>
      </w:r>
      <w:r>
        <w:rPr>
          <w:rFonts w:ascii="Times New Roman" w:hAnsi="Times New Roman"/>
          <w:sz w:val="24"/>
          <w:szCs w:val="24"/>
        </w:rPr>
        <w:t xml:space="preserve">, </w:t>
      </w:r>
      <w:r w:rsidRPr="00121A2C">
        <w:rPr>
          <w:rFonts w:ascii="Times New Roman" w:hAnsi="Times New Roman"/>
          <w:sz w:val="24"/>
          <w:szCs w:val="24"/>
        </w:rPr>
        <w:t>wanneer het gebroken is</w:t>
      </w:r>
      <w:r>
        <w:rPr>
          <w:rFonts w:ascii="Times New Roman" w:hAnsi="Times New Roman"/>
          <w:sz w:val="24"/>
          <w:szCs w:val="24"/>
        </w:rPr>
        <w:t xml:space="preserve">, </w:t>
      </w:r>
      <w:r w:rsidRPr="00121A2C">
        <w:rPr>
          <w:rFonts w:ascii="Times New Roman" w:hAnsi="Times New Roman"/>
          <w:sz w:val="24"/>
          <w:szCs w:val="24"/>
        </w:rPr>
        <w:t>zijn zoete geur in de neusgaten Gods. De wierook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vanouds</w:t>
      </w:r>
      <w:r w:rsidRPr="00121A2C">
        <w:rPr>
          <w:rFonts w:ascii="Times New Roman" w:hAnsi="Times New Roman"/>
          <w:sz w:val="24"/>
          <w:szCs w:val="24"/>
        </w:rPr>
        <w:t xml:space="preserve"> een type van het gebed was</w:t>
      </w:r>
      <w:r>
        <w:rPr>
          <w:rFonts w:ascii="Times New Roman" w:hAnsi="Times New Roman"/>
          <w:sz w:val="24"/>
          <w:szCs w:val="24"/>
        </w:rPr>
        <w:t xml:space="preserve">, </w:t>
      </w:r>
      <w:r w:rsidRPr="00121A2C">
        <w:rPr>
          <w:rFonts w:ascii="Times New Roman" w:hAnsi="Times New Roman"/>
          <w:sz w:val="24"/>
          <w:szCs w:val="24"/>
        </w:rPr>
        <w:t>moest gestampt of gestoten</w:t>
      </w:r>
      <w:r>
        <w:rPr>
          <w:rFonts w:ascii="Times New Roman" w:hAnsi="Times New Roman"/>
          <w:sz w:val="24"/>
          <w:szCs w:val="24"/>
        </w:rPr>
        <w:t xml:space="preserve">, </w:t>
      </w:r>
      <w:r w:rsidRPr="00121A2C">
        <w:rPr>
          <w:rFonts w:ascii="Times New Roman" w:hAnsi="Times New Roman"/>
          <w:sz w:val="24"/>
          <w:szCs w:val="24"/>
        </w:rPr>
        <w:t>en zo in het wierookvat verbrand worden. Het hart moet gestampt of gestoten worden</w:t>
      </w:r>
      <w:r>
        <w:rPr>
          <w:rFonts w:ascii="Times New Roman" w:hAnsi="Times New Roman"/>
          <w:sz w:val="24"/>
          <w:szCs w:val="24"/>
        </w:rPr>
        <w:t xml:space="preserve">, </w:t>
      </w:r>
      <w:r w:rsidRPr="00121A2C">
        <w:rPr>
          <w:rFonts w:ascii="Times New Roman" w:hAnsi="Times New Roman"/>
          <w:sz w:val="24"/>
          <w:szCs w:val="24"/>
        </w:rPr>
        <w:t>en dan zal de zoete geur zich verspreiden</w:t>
      </w:r>
      <w:r>
        <w:rPr>
          <w:rFonts w:ascii="Times New Roman" w:hAnsi="Times New Roman"/>
          <w:sz w:val="24"/>
          <w:szCs w:val="24"/>
        </w:rPr>
        <w:t xml:space="preserve">, </w:t>
      </w:r>
      <w:r w:rsidRPr="00121A2C">
        <w:rPr>
          <w:rFonts w:ascii="Times New Roman" w:hAnsi="Times New Roman"/>
          <w:sz w:val="24"/>
          <w:szCs w:val="24"/>
        </w:rPr>
        <w:t>namelijk kermen</w:t>
      </w:r>
      <w:r>
        <w:rPr>
          <w:rFonts w:ascii="Times New Roman" w:hAnsi="Times New Roman"/>
          <w:sz w:val="24"/>
          <w:szCs w:val="24"/>
        </w:rPr>
        <w:t xml:space="preserve">, </w:t>
      </w:r>
      <w:r w:rsidRPr="00121A2C">
        <w:rPr>
          <w:rFonts w:ascii="Times New Roman" w:hAnsi="Times New Roman"/>
          <w:sz w:val="24"/>
          <w:szCs w:val="24"/>
        </w:rPr>
        <w:t>en kreten</w:t>
      </w:r>
      <w:r>
        <w:rPr>
          <w:rFonts w:ascii="Times New Roman" w:hAnsi="Times New Roman"/>
          <w:sz w:val="24"/>
          <w:szCs w:val="24"/>
        </w:rPr>
        <w:t xml:space="preserve">, </w:t>
      </w:r>
      <w:r w:rsidRPr="00121A2C">
        <w:rPr>
          <w:rFonts w:ascii="Times New Roman" w:hAnsi="Times New Roman"/>
          <w:sz w:val="24"/>
          <w:szCs w:val="24"/>
        </w:rPr>
        <w:t>en verzuchtingen om de barmhartigheid Gods</w:t>
      </w:r>
      <w:r>
        <w:rPr>
          <w:rFonts w:ascii="Times New Roman" w:hAnsi="Times New Roman"/>
          <w:sz w:val="24"/>
          <w:szCs w:val="24"/>
        </w:rPr>
        <w:t xml:space="preserve">, </w:t>
      </w:r>
      <w:r w:rsidRPr="00121A2C">
        <w:rPr>
          <w:rFonts w:ascii="Times New Roman" w:hAnsi="Times New Roman"/>
          <w:sz w:val="24"/>
          <w:szCs w:val="24"/>
        </w:rPr>
        <w:t>welke kreten</w:t>
      </w:r>
      <w:r>
        <w:rPr>
          <w:rFonts w:ascii="Times New Roman" w:hAnsi="Times New Roman"/>
          <w:sz w:val="24"/>
          <w:szCs w:val="24"/>
        </w:rPr>
        <w:t xml:space="preserve">, </w:t>
      </w:r>
      <w:r w:rsidRPr="00121A2C">
        <w:rPr>
          <w:rFonts w:ascii="Times New Roman" w:hAnsi="Times New Roman"/>
          <w:sz w:val="24"/>
          <w:szCs w:val="24"/>
        </w:rPr>
        <w:t>enz. bij Hem een zeer voortreffelijke zaak zijn</w:t>
      </w:r>
      <w:r>
        <w:rPr>
          <w:rFonts w:ascii="Times New Roman" w:hAnsi="Times New Roman"/>
          <w:sz w:val="24"/>
          <w:szCs w:val="24"/>
        </w:rPr>
        <w:t xml:space="preserve">, </w:t>
      </w:r>
      <w:r w:rsidRPr="00121A2C">
        <w:rPr>
          <w:rFonts w:ascii="Times New Roman" w:hAnsi="Times New Roman"/>
          <w:sz w:val="24"/>
          <w:szCs w:val="24"/>
        </w:rPr>
        <w:t>en aangenaam in Zijn neusgaten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en gebroken hart is in het oog van God een voortreffelijke zaak omdat een gebroken hart onderworpen is: het valt voor God en geeft Hem de eer. Dit alles blijk</w:t>
      </w:r>
      <w:r>
        <w:rPr>
          <w:rFonts w:ascii="Times New Roman" w:hAnsi="Times New Roman"/>
          <w:sz w:val="24"/>
          <w:szCs w:val="24"/>
        </w:rPr>
        <w:t>t waar te zijn uit een menigte S</w:t>
      </w:r>
      <w:r w:rsidRPr="00121A2C">
        <w:rPr>
          <w:rFonts w:ascii="Times New Roman" w:hAnsi="Times New Roman"/>
          <w:sz w:val="24"/>
          <w:szCs w:val="24"/>
        </w:rPr>
        <w:t>chriftplaatsen</w:t>
      </w:r>
      <w:r>
        <w:rPr>
          <w:rFonts w:ascii="Times New Roman" w:hAnsi="Times New Roman"/>
          <w:sz w:val="24"/>
          <w:szCs w:val="24"/>
        </w:rPr>
        <w:t xml:space="preserve">, </w:t>
      </w:r>
      <w:r w:rsidRPr="00121A2C">
        <w:rPr>
          <w:rFonts w:ascii="Times New Roman" w:hAnsi="Times New Roman"/>
          <w:sz w:val="24"/>
          <w:szCs w:val="24"/>
        </w:rPr>
        <w:t>welke ik hier niet behoef te vermelden. Hierom wordt</w:t>
      </w:r>
      <w:r>
        <w:rPr>
          <w:rFonts w:ascii="Times New Roman" w:hAnsi="Times New Roman"/>
          <w:sz w:val="24"/>
          <w:szCs w:val="24"/>
        </w:rPr>
        <w:t xml:space="preserve"> zo'n </w:t>
      </w:r>
      <w:r w:rsidRPr="00121A2C">
        <w:rPr>
          <w:rFonts w:ascii="Times New Roman" w:hAnsi="Times New Roman"/>
          <w:sz w:val="24"/>
          <w:szCs w:val="24"/>
        </w:rPr>
        <w:t>hart genoemd een eerlijk hart</w:t>
      </w:r>
      <w:r>
        <w:rPr>
          <w:rFonts w:ascii="Times New Roman" w:hAnsi="Times New Roman"/>
          <w:sz w:val="24"/>
          <w:szCs w:val="24"/>
        </w:rPr>
        <w:t xml:space="preserve">, </w:t>
      </w:r>
      <w:r w:rsidRPr="00121A2C">
        <w:rPr>
          <w:rFonts w:ascii="Times New Roman" w:hAnsi="Times New Roman"/>
          <w:sz w:val="24"/>
          <w:szCs w:val="24"/>
        </w:rPr>
        <w:t>een goed hart</w:t>
      </w:r>
      <w:r>
        <w:rPr>
          <w:rFonts w:ascii="Times New Roman" w:hAnsi="Times New Roman"/>
          <w:sz w:val="24"/>
          <w:szCs w:val="24"/>
        </w:rPr>
        <w:t xml:space="preserve">, </w:t>
      </w:r>
      <w:r w:rsidRPr="00121A2C">
        <w:rPr>
          <w:rFonts w:ascii="Times New Roman" w:hAnsi="Times New Roman"/>
          <w:sz w:val="24"/>
          <w:szCs w:val="24"/>
        </w:rPr>
        <w:t>een volkomen hart</w:t>
      </w:r>
      <w:r>
        <w:rPr>
          <w:rFonts w:ascii="Times New Roman" w:hAnsi="Times New Roman"/>
          <w:sz w:val="24"/>
          <w:szCs w:val="24"/>
        </w:rPr>
        <w:t xml:space="preserve">, </w:t>
      </w:r>
      <w:r w:rsidRPr="00121A2C">
        <w:rPr>
          <w:rFonts w:ascii="Times New Roman" w:hAnsi="Times New Roman"/>
          <w:sz w:val="24"/>
          <w:szCs w:val="24"/>
        </w:rPr>
        <w:t>een hart vrezende God</w:t>
      </w:r>
      <w:r>
        <w:rPr>
          <w:rFonts w:ascii="Times New Roman" w:hAnsi="Times New Roman"/>
          <w:sz w:val="24"/>
          <w:szCs w:val="24"/>
        </w:rPr>
        <w:t xml:space="preserve">, </w:t>
      </w:r>
      <w:r w:rsidRPr="00121A2C">
        <w:rPr>
          <w:rFonts w:ascii="Times New Roman" w:hAnsi="Times New Roman"/>
          <w:sz w:val="24"/>
          <w:szCs w:val="24"/>
        </w:rPr>
        <w:t>en zulk een</w:t>
      </w:r>
      <w:r>
        <w:rPr>
          <w:rFonts w:ascii="Times New Roman" w:hAnsi="Times New Roman"/>
          <w:sz w:val="24"/>
          <w:szCs w:val="24"/>
        </w:rPr>
        <w:t xml:space="preserve">, </w:t>
      </w:r>
      <w:r w:rsidRPr="00121A2C">
        <w:rPr>
          <w:rFonts w:ascii="Times New Roman" w:hAnsi="Times New Roman"/>
          <w:sz w:val="24"/>
          <w:szCs w:val="24"/>
        </w:rPr>
        <w:t>dat zuiver is in Gods wetten. Dit nu kan niet anders dan een voortreffelijke zaak zijn</w:t>
      </w:r>
      <w:r>
        <w:rPr>
          <w:rFonts w:ascii="Times New Roman" w:hAnsi="Times New Roman"/>
          <w:sz w:val="24"/>
          <w:szCs w:val="24"/>
        </w:rPr>
        <w:t xml:space="preserve">, </w:t>
      </w:r>
      <w:r w:rsidRPr="00121A2C">
        <w:rPr>
          <w:rFonts w:ascii="Times New Roman" w:hAnsi="Times New Roman"/>
          <w:sz w:val="24"/>
          <w:szCs w:val="24"/>
        </w:rPr>
        <w:t>als wij overwegen</w:t>
      </w:r>
      <w:r>
        <w:rPr>
          <w:rFonts w:ascii="Times New Roman" w:hAnsi="Times New Roman"/>
          <w:sz w:val="24"/>
          <w:szCs w:val="24"/>
        </w:rPr>
        <w:t xml:space="preserve">, </w:t>
      </w:r>
      <w:r w:rsidRPr="00121A2C">
        <w:rPr>
          <w:rFonts w:ascii="Times New Roman" w:hAnsi="Times New Roman"/>
          <w:sz w:val="24"/>
          <w:szCs w:val="24"/>
        </w:rPr>
        <w:t>dat door</w:t>
      </w:r>
      <w:r>
        <w:rPr>
          <w:rFonts w:ascii="Times New Roman" w:hAnsi="Times New Roman"/>
          <w:sz w:val="24"/>
          <w:szCs w:val="24"/>
        </w:rPr>
        <w:t xml:space="preserve"> zo'n </w:t>
      </w:r>
      <w:r w:rsidRPr="00121A2C">
        <w:rPr>
          <w:rFonts w:ascii="Times New Roman" w:hAnsi="Times New Roman"/>
          <w:sz w:val="24"/>
          <w:szCs w:val="24"/>
        </w:rPr>
        <w:t>hart ongeveinsde gehoorzaamheid bewezen wordt aan Hem</w:t>
      </w:r>
      <w:r>
        <w:rPr>
          <w:rFonts w:ascii="Times New Roman" w:hAnsi="Times New Roman"/>
          <w:sz w:val="24"/>
          <w:szCs w:val="24"/>
        </w:rPr>
        <w:t xml:space="preserve">, </w:t>
      </w:r>
      <w:r w:rsidRPr="00121A2C">
        <w:rPr>
          <w:rFonts w:ascii="Times New Roman" w:hAnsi="Times New Roman"/>
          <w:sz w:val="24"/>
          <w:szCs w:val="24"/>
        </w:rPr>
        <w:t xml:space="preserve">die het hart opeist. </w:t>
      </w:r>
      <w:r>
        <w:rPr>
          <w:rFonts w:ascii="Times New Roman" w:hAnsi="Times New Roman"/>
          <w:sz w:val="24"/>
          <w:szCs w:val="24"/>
        </w:rPr>
        <w:t>"</w:t>
      </w:r>
      <w:r w:rsidRPr="00121A2C">
        <w:rPr>
          <w:rFonts w:ascii="Times New Roman" w:hAnsi="Times New Roman"/>
          <w:sz w:val="24"/>
          <w:szCs w:val="24"/>
        </w:rPr>
        <w:t>God zij dank</w:t>
      </w:r>
      <w:r>
        <w:rPr>
          <w:rFonts w:ascii="Times New Roman" w:hAnsi="Times New Roman"/>
          <w:sz w:val="24"/>
          <w:szCs w:val="24"/>
        </w:rPr>
        <w:t>, "</w:t>
      </w:r>
      <w:r w:rsidRPr="00121A2C">
        <w:rPr>
          <w:rFonts w:ascii="Times New Roman" w:hAnsi="Times New Roman"/>
          <w:sz w:val="24"/>
          <w:szCs w:val="24"/>
        </w:rPr>
        <w:t>zegt Paulus tot die van Rome</w:t>
      </w:r>
      <w:r>
        <w:rPr>
          <w:rFonts w:ascii="Times New Roman" w:hAnsi="Times New Roman"/>
          <w:sz w:val="24"/>
          <w:szCs w:val="24"/>
        </w:rPr>
        <w:t>, "</w:t>
      </w:r>
      <w:r w:rsidRPr="00121A2C">
        <w:rPr>
          <w:rFonts w:ascii="Times New Roman" w:hAnsi="Times New Roman"/>
          <w:sz w:val="24"/>
          <w:szCs w:val="24"/>
        </w:rPr>
        <w:t>dat gij nu van</w:t>
      </w:r>
      <w:r>
        <w:rPr>
          <w:rFonts w:ascii="Times New Roman" w:hAnsi="Times New Roman"/>
          <w:sz w:val="24"/>
          <w:szCs w:val="24"/>
        </w:rPr>
        <w:t xml:space="preserve"> hart </w:t>
      </w:r>
      <w:r w:rsidRPr="00121A2C">
        <w:rPr>
          <w:rFonts w:ascii="Times New Roman" w:hAnsi="Times New Roman"/>
          <w:sz w:val="24"/>
          <w:szCs w:val="24"/>
        </w:rPr>
        <w:t>gehoorzaam geworden zijt aan het voorbeeld der leer</w:t>
      </w:r>
      <w:r>
        <w:rPr>
          <w:rFonts w:ascii="Times New Roman" w:hAnsi="Times New Roman"/>
          <w:sz w:val="24"/>
          <w:szCs w:val="24"/>
        </w:rPr>
        <w:t xml:space="preserve">, </w:t>
      </w:r>
      <w:r w:rsidRPr="00121A2C">
        <w:rPr>
          <w:rFonts w:ascii="Times New Roman" w:hAnsi="Times New Roman"/>
          <w:sz w:val="24"/>
          <w:szCs w:val="24"/>
        </w:rPr>
        <w:t>tot hetwelk gij overgegeven zijt.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voor het hart gebroken en verslagen is</w:t>
      </w:r>
      <w:r>
        <w:rPr>
          <w:rFonts w:ascii="Times New Roman" w:hAnsi="Times New Roman"/>
          <w:sz w:val="24"/>
          <w:szCs w:val="24"/>
        </w:rPr>
        <w:t xml:space="preserve">, </w:t>
      </w:r>
      <w:r w:rsidRPr="00121A2C">
        <w:rPr>
          <w:rFonts w:ascii="Times New Roman" w:hAnsi="Times New Roman"/>
          <w:sz w:val="24"/>
          <w:szCs w:val="24"/>
        </w:rPr>
        <w:t xml:space="preserve">is het van een geheel andere gesteldheid. </w:t>
      </w:r>
      <w:r>
        <w:rPr>
          <w:rFonts w:ascii="Times New Roman" w:hAnsi="Times New Roman"/>
          <w:sz w:val="24"/>
          <w:szCs w:val="24"/>
        </w:rPr>
        <w:t>"</w:t>
      </w:r>
      <w:r w:rsidRPr="00121A2C">
        <w:rPr>
          <w:rFonts w:ascii="Times New Roman" w:hAnsi="Times New Roman"/>
          <w:sz w:val="24"/>
          <w:szCs w:val="24"/>
        </w:rPr>
        <w:t>Want het onderwerpt zich der wet Gods niet</w:t>
      </w:r>
      <w:r>
        <w:rPr>
          <w:rFonts w:ascii="Times New Roman" w:hAnsi="Times New Roman"/>
          <w:sz w:val="24"/>
          <w:szCs w:val="24"/>
        </w:rPr>
        <w:t xml:space="preserve">, </w:t>
      </w:r>
      <w:r w:rsidRPr="00121A2C">
        <w:rPr>
          <w:rFonts w:ascii="Times New Roman" w:hAnsi="Times New Roman"/>
          <w:sz w:val="24"/>
          <w:szCs w:val="24"/>
        </w:rPr>
        <w:t>want het kan ook niet.</w:t>
      </w:r>
      <w:r>
        <w:rPr>
          <w:rFonts w:ascii="Times New Roman" w:hAnsi="Times New Roman"/>
          <w:sz w:val="24"/>
          <w:szCs w:val="24"/>
        </w:rPr>
        <w:t>"</w:t>
      </w:r>
      <w:r w:rsidRPr="00121A2C">
        <w:rPr>
          <w:rFonts w:ascii="Times New Roman" w:hAnsi="Times New Roman"/>
          <w:sz w:val="24"/>
          <w:szCs w:val="24"/>
        </w:rPr>
        <w:t xml:space="preserve"> De grote strijd</w:t>
      </w:r>
      <w:r>
        <w:rPr>
          <w:rFonts w:ascii="Times New Roman" w:hAnsi="Times New Roman"/>
          <w:sz w:val="24"/>
          <w:szCs w:val="24"/>
        </w:rPr>
        <w:t xml:space="preserve">, </w:t>
      </w:r>
      <w:r w:rsidRPr="00121A2C">
        <w:rPr>
          <w:rFonts w:ascii="Times New Roman" w:hAnsi="Times New Roman"/>
          <w:sz w:val="24"/>
          <w:szCs w:val="24"/>
        </w:rPr>
        <w:t>voor het hart gebroken is</w:t>
      </w:r>
      <w:r>
        <w:rPr>
          <w:rFonts w:ascii="Times New Roman" w:hAnsi="Times New Roman"/>
          <w:sz w:val="24"/>
          <w:szCs w:val="24"/>
        </w:rPr>
        <w:t xml:space="preserve">, </w:t>
      </w:r>
      <w:r w:rsidRPr="00121A2C">
        <w:rPr>
          <w:rFonts w:ascii="Times New Roman" w:hAnsi="Times New Roman"/>
          <w:sz w:val="24"/>
          <w:szCs w:val="24"/>
        </w:rPr>
        <w:t>loopt over de vraag</w:t>
      </w:r>
      <w:r>
        <w:rPr>
          <w:rFonts w:ascii="Times New Roman" w:hAnsi="Times New Roman"/>
          <w:sz w:val="24"/>
          <w:szCs w:val="24"/>
        </w:rPr>
        <w:t xml:space="preserve">, </w:t>
      </w:r>
      <w:r w:rsidRPr="00121A2C">
        <w:rPr>
          <w:rFonts w:ascii="Times New Roman" w:hAnsi="Times New Roman"/>
          <w:sz w:val="24"/>
          <w:szCs w:val="24"/>
        </w:rPr>
        <w:t>wie heer zal zijn</w:t>
      </w:r>
      <w:r>
        <w:rPr>
          <w:rFonts w:ascii="Times New Roman" w:hAnsi="Times New Roman"/>
          <w:sz w:val="24"/>
          <w:szCs w:val="24"/>
        </w:rPr>
        <w:t xml:space="preserve">, </w:t>
      </w:r>
      <w:r w:rsidRPr="00121A2C">
        <w:rPr>
          <w:rFonts w:ascii="Times New Roman" w:hAnsi="Times New Roman"/>
          <w:sz w:val="24"/>
          <w:szCs w:val="24"/>
        </w:rPr>
        <w:t>God of de zondaar. Wel is waar behoort het recht van beheersing aan de Heere</w:t>
      </w:r>
      <w:r>
        <w:rPr>
          <w:rFonts w:ascii="Times New Roman" w:hAnsi="Times New Roman"/>
          <w:sz w:val="24"/>
          <w:szCs w:val="24"/>
        </w:rPr>
        <w:t>, maar</w:t>
      </w:r>
      <w:r w:rsidRPr="00121A2C">
        <w:rPr>
          <w:rFonts w:ascii="Times New Roman" w:hAnsi="Times New Roman"/>
          <w:sz w:val="24"/>
          <w:szCs w:val="24"/>
        </w:rPr>
        <w:t xml:space="preserve"> de zondaar wil dit niet dulden</w:t>
      </w:r>
      <w:r>
        <w:rPr>
          <w:rFonts w:ascii="Times New Roman" w:hAnsi="Times New Roman"/>
          <w:sz w:val="24"/>
          <w:szCs w:val="24"/>
        </w:rPr>
        <w:t>, maar</w:t>
      </w:r>
      <w:r w:rsidRPr="00121A2C">
        <w:rPr>
          <w:rFonts w:ascii="Times New Roman" w:hAnsi="Times New Roman"/>
          <w:sz w:val="24"/>
          <w:szCs w:val="24"/>
        </w:rPr>
        <w:t xml:space="preserve"> wil zelf alles zijn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Wie is heer over ons?</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 xml:space="preserve">zeggen zij tot God: </w:t>
      </w:r>
      <w:r>
        <w:rPr>
          <w:rFonts w:ascii="Times New Roman" w:hAnsi="Times New Roman"/>
          <w:sz w:val="24"/>
          <w:szCs w:val="24"/>
        </w:rPr>
        <w:t>"</w:t>
      </w:r>
      <w:r w:rsidRPr="00121A2C">
        <w:rPr>
          <w:rFonts w:ascii="Times New Roman" w:hAnsi="Times New Roman"/>
          <w:sz w:val="24"/>
          <w:szCs w:val="24"/>
        </w:rPr>
        <w:t>Wij zijn heren</w:t>
      </w:r>
      <w:r>
        <w:rPr>
          <w:rFonts w:ascii="Times New Roman" w:hAnsi="Times New Roman"/>
          <w:sz w:val="24"/>
          <w:szCs w:val="24"/>
        </w:rPr>
        <w:t xml:space="preserve">, </w:t>
      </w:r>
      <w:r w:rsidRPr="00121A2C">
        <w:rPr>
          <w:rFonts w:ascii="Times New Roman" w:hAnsi="Times New Roman"/>
          <w:sz w:val="24"/>
          <w:szCs w:val="24"/>
        </w:rPr>
        <w:t>wij zullen niet meer tot U komen.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12:4</w:t>
      </w:r>
      <w:r>
        <w:rPr>
          <w:rFonts w:ascii="Times New Roman" w:hAnsi="Times New Roman"/>
          <w:sz w:val="24"/>
          <w:szCs w:val="24"/>
        </w:rPr>
        <w:t xml:space="preserve">, </w:t>
      </w:r>
      <w:r w:rsidRPr="00121A2C">
        <w:rPr>
          <w:rFonts w:ascii="Times New Roman" w:hAnsi="Times New Roman"/>
          <w:sz w:val="24"/>
          <w:szCs w:val="24"/>
        </w:rPr>
        <w:t xml:space="preserve">Jeremia 2:31. 43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ook duidelijk uit hun praktijk: God mag zeggen wat Hij wil</w:t>
      </w:r>
      <w:r>
        <w:rPr>
          <w:rFonts w:ascii="Times New Roman" w:hAnsi="Times New Roman"/>
          <w:sz w:val="24"/>
          <w:szCs w:val="24"/>
        </w:rPr>
        <w:t xml:space="preserve">, </w:t>
      </w:r>
      <w:r w:rsidRPr="00121A2C">
        <w:rPr>
          <w:rFonts w:ascii="Times New Roman" w:hAnsi="Times New Roman"/>
          <w:sz w:val="24"/>
          <w:szCs w:val="24"/>
        </w:rPr>
        <w:t xml:space="preserve">zij doen wat hun lust.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Onderhoudt Mijn Sabbat</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ik wil niet</w:t>
      </w:r>
      <w:r>
        <w:rPr>
          <w:rFonts w:ascii="Times New Roman" w:hAnsi="Times New Roman"/>
          <w:sz w:val="24"/>
          <w:szCs w:val="24"/>
        </w:rPr>
        <w:t xml:space="preserve">, </w:t>
      </w:r>
      <w:r w:rsidRPr="00121A2C">
        <w:rPr>
          <w:rFonts w:ascii="Times New Roman" w:hAnsi="Times New Roman"/>
          <w:sz w:val="24"/>
          <w:szCs w:val="24"/>
        </w:rPr>
        <w:t xml:space="preserve">zegt de zondaar.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uw hoereren na</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ik wil niet</w:t>
      </w:r>
      <w:r>
        <w:rPr>
          <w:rFonts w:ascii="Times New Roman" w:hAnsi="Times New Roman"/>
          <w:sz w:val="24"/>
          <w:szCs w:val="24"/>
        </w:rPr>
        <w:t xml:space="preserve">, </w:t>
      </w:r>
      <w:r w:rsidRPr="00121A2C">
        <w:rPr>
          <w:rFonts w:ascii="Times New Roman" w:hAnsi="Times New Roman"/>
          <w:sz w:val="24"/>
          <w:szCs w:val="24"/>
        </w:rPr>
        <w:t xml:space="preserve">zegt de zondaar.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Spreekt geen leugens</w:t>
      </w:r>
      <w:r>
        <w:rPr>
          <w:rFonts w:ascii="Times New Roman" w:hAnsi="Times New Roman"/>
          <w:sz w:val="24"/>
          <w:szCs w:val="24"/>
        </w:rPr>
        <w:t xml:space="preserve">, </w:t>
      </w:r>
      <w:r w:rsidRPr="00121A2C">
        <w:rPr>
          <w:rFonts w:ascii="Times New Roman" w:hAnsi="Times New Roman"/>
          <w:sz w:val="24"/>
          <w:szCs w:val="24"/>
        </w:rPr>
        <w:t>noch zweer</w:t>
      </w:r>
      <w:r>
        <w:rPr>
          <w:rFonts w:ascii="Times New Roman" w:hAnsi="Times New Roman"/>
          <w:sz w:val="24"/>
          <w:szCs w:val="24"/>
        </w:rPr>
        <w:t xml:space="preserve">, </w:t>
      </w:r>
      <w:r w:rsidRPr="00121A2C">
        <w:rPr>
          <w:rFonts w:ascii="Times New Roman" w:hAnsi="Times New Roman"/>
          <w:sz w:val="24"/>
          <w:szCs w:val="24"/>
        </w:rPr>
        <w:t>noch vloek</w:t>
      </w:r>
      <w:r>
        <w:rPr>
          <w:rFonts w:ascii="Times New Roman" w:hAnsi="Times New Roman"/>
          <w:sz w:val="24"/>
          <w:szCs w:val="24"/>
        </w:rPr>
        <w:t xml:space="preserve">, </w:t>
      </w:r>
      <w:r w:rsidRPr="00121A2C">
        <w:rPr>
          <w:rFonts w:ascii="Times New Roman" w:hAnsi="Times New Roman"/>
          <w:sz w:val="24"/>
          <w:szCs w:val="24"/>
        </w:rPr>
        <w:t>noch laster Mijn heilige naam</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O</w:t>
      </w:r>
      <w:r w:rsidRPr="00121A2C">
        <w:rPr>
          <w:rFonts w:ascii="Times New Roman" w:hAnsi="Times New Roman"/>
          <w:sz w:val="24"/>
          <w:szCs w:val="24"/>
        </w:rPr>
        <w:t xml:space="preserve"> maar ik wil niet</w:t>
      </w:r>
      <w:r>
        <w:rPr>
          <w:rFonts w:ascii="Times New Roman" w:hAnsi="Times New Roman"/>
          <w:sz w:val="24"/>
          <w:szCs w:val="24"/>
        </w:rPr>
        <w:t xml:space="preserve">, </w:t>
      </w:r>
      <w:r w:rsidRPr="00121A2C">
        <w:rPr>
          <w:rFonts w:ascii="Times New Roman" w:hAnsi="Times New Roman"/>
          <w:sz w:val="24"/>
          <w:szCs w:val="24"/>
        </w:rPr>
        <w:t xml:space="preserve">zegt de zondaar.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Wend u tot Mij</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ik wil niet</w:t>
      </w:r>
      <w:r>
        <w:rPr>
          <w:rFonts w:ascii="Times New Roman" w:hAnsi="Times New Roman"/>
          <w:sz w:val="24"/>
          <w:szCs w:val="24"/>
        </w:rPr>
        <w:t xml:space="preserve">, </w:t>
      </w:r>
      <w:r w:rsidRPr="00121A2C">
        <w:rPr>
          <w:rFonts w:ascii="Times New Roman" w:hAnsi="Times New Roman"/>
          <w:sz w:val="24"/>
          <w:szCs w:val="24"/>
        </w:rPr>
        <w:t xml:space="preserve">zegt de zondaar.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recht van beheersing is Mijn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maar, </w:t>
      </w:r>
      <w:r w:rsidRPr="00121A2C">
        <w:rPr>
          <w:rFonts w:ascii="Times New Roman" w:hAnsi="Times New Roman"/>
          <w:sz w:val="24"/>
          <w:szCs w:val="24"/>
        </w:rPr>
        <w:t>gelijk aan die jonge opstandeling</w:t>
      </w:r>
      <w:r>
        <w:rPr>
          <w:rFonts w:ascii="Times New Roman" w:hAnsi="Times New Roman"/>
          <w:sz w:val="24"/>
          <w:szCs w:val="24"/>
        </w:rPr>
        <w:t>,  (1 Kon.</w:t>
      </w:r>
      <w:r w:rsidRPr="00121A2C">
        <w:rPr>
          <w:rFonts w:ascii="Times New Roman" w:hAnsi="Times New Roman"/>
          <w:sz w:val="24"/>
          <w:szCs w:val="24"/>
        </w:rPr>
        <w:t xml:space="preserve"> 1:5 )</w:t>
      </w:r>
      <w:r>
        <w:rPr>
          <w:rFonts w:ascii="Times New Roman" w:hAnsi="Times New Roman"/>
          <w:sz w:val="24"/>
          <w:szCs w:val="24"/>
        </w:rPr>
        <w:t xml:space="preserve">, </w:t>
      </w:r>
      <w:r w:rsidRPr="00121A2C">
        <w:rPr>
          <w:rFonts w:ascii="Times New Roman" w:hAnsi="Times New Roman"/>
          <w:sz w:val="24"/>
          <w:szCs w:val="24"/>
        </w:rPr>
        <w:t>ik wil koning zijn</w:t>
      </w:r>
      <w:r>
        <w:rPr>
          <w:rFonts w:ascii="Times New Roman" w:hAnsi="Times New Roman"/>
          <w:sz w:val="24"/>
          <w:szCs w:val="24"/>
        </w:rPr>
        <w:t xml:space="preserve">, </w:t>
      </w:r>
      <w:r w:rsidRPr="00121A2C">
        <w:rPr>
          <w:rFonts w:ascii="Times New Roman" w:hAnsi="Times New Roman"/>
          <w:sz w:val="24"/>
          <w:szCs w:val="24"/>
        </w:rPr>
        <w:t xml:space="preserve">zegt de zondaar.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 is ondraaglijk</w:t>
      </w:r>
      <w:r>
        <w:rPr>
          <w:rFonts w:ascii="Times New Roman" w:hAnsi="Times New Roman"/>
          <w:sz w:val="24"/>
          <w:szCs w:val="24"/>
        </w:rPr>
        <w:t xml:space="preserve">, </w:t>
      </w:r>
      <w:r w:rsidRPr="00121A2C">
        <w:rPr>
          <w:rFonts w:ascii="Times New Roman" w:hAnsi="Times New Roman"/>
          <w:sz w:val="24"/>
          <w:szCs w:val="24"/>
        </w:rPr>
        <w:t>dit is onduldbaar</w:t>
      </w:r>
      <w:r>
        <w:rPr>
          <w:rFonts w:ascii="Times New Roman" w:hAnsi="Times New Roman"/>
          <w:sz w:val="24"/>
          <w:szCs w:val="24"/>
        </w:rPr>
        <w:t xml:space="preserve">, </w:t>
      </w:r>
      <w:r w:rsidRPr="00121A2C">
        <w:rPr>
          <w:rFonts w:ascii="Times New Roman" w:hAnsi="Times New Roman"/>
          <w:sz w:val="24"/>
          <w:szCs w:val="24"/>
        </w:rPr>
        <w:t>en toch spreekt elke zondaar zo door de praktijk</w:t>
      </w:r>
      <w:r>
        <w:rPr>
          <w:rFonts w:ascii="Times New Roman" w:hAnsi="Times New Roman"/>
          <w:sz w:val="24"/>
          <w:szCs w:val="24"/>
        </w:rPr>
        <w:t xml:space="preserve">, </w:t>
      </w:r>
      <w:r w:rsidRPr="00121A2C">
        <w:rPr>
          <w:rFonts w:ascii="Times New Roman" w:hAnsi="Times New Roman"/>
          <w:sz w:val="24"/>
          <w:szCs w:val="24"/>
        </w:rPr>
        <w:t>want zij hebben zich niet onderworpen aan de gerechtigheid Gods. Hier kan geen overeenkomst</w:t>
      </w:r>
      <w:r>
        <w:rPr>
          <w:rFonts w:ascii="Times New Roman" w:hAnsi="Times New Roman"/>
          <w:sz w:val="24"/>
          <w:szCs w:val="24"/>
        </w:rPr>
        <w:t xml:space="preserve">, </w:t>
      </w:r>
      <w:r w:rsidRPr="00121A2C">
        <w:rPr>
          <w:rFonts w:ascii="Times New Roman" w:hAnsi="Times New Roman"/>
          <w:sz w:val="24"/>
          <w:szCs w:val="24"/>
        </w:rPr>
        <w:t>geen gemeenschap</w:t>
      </w:r>
      <w:r>
        <w:rPr>
          <w:rFonts w:ascii="Times New Roman" w:hAnsi="Times New Roman"/>
          <w:sz w:val="24"/>
          <w:szCs w:val="24"/>
        </w:rPr>
        <w:t xml:space="preserve">, </w:t>
      </w:r>
      <w:r w:rsidRPr="00121A2C">
        <w:rPr>
          <w:rFonts w:ascii="Times New Roman" w:hAnsi="Times New Roman"/>
          <w:sz w:val="24"/>
          <w:szCs w:val="24"/>
        </w:rPr>
        <w:t>geen samenstemming</w:t>
      </w:r>
      <w:r>
        <w:rPr>
          <w:rFonts w:ascii="Times New Roman" w:hAnsi="Times New Roman"/>
          <w:sz w:val="24"/>
          <w:szCs w:val="24"/>
        </w:rPr>
        <w:t xml:space="preserve">, </w:t>
      </w:r>
      <w:r w:rsidRPr="00121A2C">
        <w:rPr>
          <w:rFonts w:ascii="Times New Roman" w:hAnsi="Times New Roman"/>
          <w:sz w:val="24"/>
          <w:szCs w:val="24"/>
        </w:rPr>
        <w:t>geen vriendschap zijn. Hier</w:t>
      </w:r>
      <w:r>
        <w:rPr>
          <w:rFonts w:ascii="Times New Roman" w:hAnsi="Times New Roman"/>
          <w:sz w:val="24"/>
          <w:szCs w:val="24"/>
        </w:rPr>
        <w:t xml:space="preserve">, </w:t>
      </w:r>
      <w:r w:rsidRPr="00121A2C">
        <w:rPr>
          <w:rFonts w:ascii="Times New Roman" w:hAnsi="Times New Roman"/>
          <w:sz w:val="24"/>
          <w:szCs w:val="24"/>
        </w:rPr>
        <w:t>hier is vijandschap aan de een zijde</w:t>
      </w:r>
      <w:r>
        <w:rPr>
          <w:rFonts w:ascii="Times New Roman" w:hAnsi="Times New Roman"/>
          <w:sz w:val="24"/>
          <w:szCs w:val="24"/>
        </w:rPr>
        <w:t xml:space="preserve">, </w:t>
      </w:r>
      <w:r w:rsidRPr="00121A2C">
        <w:rPr>
          <w:rFonts w:ascii="Times New Roman" w:hAnsi="Times New Roman"/>
          <w:sz w:val="24"/>
          <w:szCs w:val="24"/>
        </w:rPr>
        <w:t xml:space="preserve">en vlammende rechtvaardigheid aan de andere. </w:t>
      </w:r>
      <w:r>
        <w:rPr>
          <w:rFonts w:ascii="Times New Roman" w:hAnsi="Times New Roman"/>
          <w:sz w:val="24"/>
          <w:szCs w:val="24"/>
        </w:rPr>
        <w:t>2 Cor.</w:t>
      </w:r>
      <w:r w:rsidRPr="00121A2C">
        <w:rPr>
          <w:rFonts w:ascii="Times New Roman" w:hAnsi="Times New Roman"/>
          <w:sz w:val="24"/>
          <w:szCs w:val="24"/>
        </w:rPr>
        <w:t xml:space="preserve"> 6:14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Zach.</w:t>
      </w:r>
      <w:r w:rsidRPr="00121A2C">
        <w:rPr>
          <w:rFonts w:ascii="Times New Roman" w:hAnsi="Times New Roman"/>
          <w:sz w:val="24"/>
          <w:szCs w:val="24"/>
        </w:rPr>
        <w:t xml:space="preserve"> 11:8</w:t>
      </w:r>
      <w:r>
        <w:rPr>
          <w:rFonts w:ascii="Times New Roman" w:hAnsi="Times New Roman"/>
          <w:sz w:val="24"/>
          <w:szCs w:val="24"/>
        </w:rPr>
        <w:t>. E</w:t>
      </w:r>
      <w:r w:rsidRPr="00121A2C">
        <w:rPr>
          <w:rFonts w:ascii="Times New Roman" w:hAnsi="Times New Roman"/>
          <w:sz w:val="24"/>
          <w:szCs w:val="24"/>
        </w:rPr>
        <w:t>n wat genot</w:t>
      </w:r>
      <w:r>
        <w:rPr>
          <w:rFonts w:ascii="Times New Roman" w:hAnsi="Times New Roman"/>
          <w:sz w:val="24"/>
          <w:szCs w:val="24"/>
        </w:rPr>
        <w:t xml:space="preserve">, </w:t>
      </w:r>
      <w:r w:rsidRPr="00121A2C">
        <w:rPr>
          <w:rFonts w:ascii="Times New Roman" w:hAnsi="Times New Roman"/>
          <w:sz w:val="24"/>
          <w:szCs w:val="24"/>
        </w:rPr>
        <w:t>wat tevredenheid</w:t>
      </w:r>
      <w:r>
        <w:rPr>
          <w:rFonts w:ascii="Times New Roman" w:hAnsi="Times New Roman"/>
          <w:sz w:val="24"/>
          <w:szCs w:val="24"/>
        </w:rPr>
        <w:t xml:space="preserve">, </w:t>
      </w:r>
      <w:r w:rsidRPr="00121A2C">
        <w:rPr>
          <w:rFonts w:ascii="Times New Roman" w:hAnsi="Times New Roman"/>
          <w:sz w:val="24"/>
          <w:szCs w:val="24"/>
        </w:rPr>
        <w:t>wat vermaak kunnen zulke mensen aan God geven</w:t>
      </w:r>
      <w:r>
        <w:rPr>
          <w:rFonts w:ascii="Times New Roman" w:hAnsi="Times New Roman"/>
          <w:sz w:val="24"/>
          <w:szCs w:val="24"/>
        </w:rPr>
        <w:t>. Vo</w:t>
      </w:r>
      <w:r w:rsidRPr="00121A2C">
        <w:rPr>
          <w:rFonts w:ascii="Times New Roman" w:hAnsi="Times New Roman"/>
          <w:sz w:val="24"/>
          <w:szCs w:val="24"/>
        </w:rPr>
        <w:t>lstrekt niets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al werden ze ook vermengd met de besten van de heiligen Gods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 zouden de beste heiligen ook voor hen smeken</w:t>
      </w:r>
      <w:r>
        <w:rPr>
          <w:rFonts w:ascii="Times New Roman" w:hAnsi="Times New Roman"/>
          <w:sz w:val="24"/>
          <w:szCs w:val="24"/>
        </w:rPr>
        <w:t>. Zo</w:t>
      </w:r>
      <w:r w:rsidRPr="00121A2C">
        <w:rPr>
          <w:rFonts w:ascii="Times New Roman" w:hAnsi="Times New Roman"/>
          <w:sz w:val="24"/>
          <w:szCs w:val="24"/>
        </w:rPr>
        <w:t xml:space="preserve"> zegt Jeremia: </w:t>
      </w:r>
      <w:r>
        <w:rPr>
          <w:rFonts w:ascii="Times New Roman" w:hAnsi="Times New Roman"/>
          <w:sz w:val="24"/>
          <w:szCs w:val="24"/>
        </w:rPr>
        <w:t>"</w:t>
      </w:r>
      <w:r w:rsidRPr="00121A2C">
        <w:rPr>
          <w:rFonts w:ascii="Times New Roman" w:hAnsi="Times New Roman"/>
          <w:sz w:val="24"/>
          <w:szCs w:val="24"/>
        </w:rPr>
        <w:t>Maar de HEERE zei tot mij: Al stond Mozes en Samuel voor Mijn aangezicht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 voor hen te bidden</w:t>
      </w:r>
      <w:r>
        <w:rPr>
          <w:rFonts w:ascii="Times New Roman" w:hAnsi="Times New Roman"/>
          <w:sz w:val="24"/>
          <w:szCs w:val="24"/>
        </w:rPr>
        <w:t>,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toch Mijn ziel tot dit volk niet wezen</w:t>
      </w:r>
      <w:r>
        <w:rPr>
          <w:rFonts w:ascii="Times New Roman" w:hAnsi="Times New Roman"/>
          <w:sz w:val="24"/>
          <w:szCs w:val="24"/>
        </w:rPr>
        <w:t xml:space="preserve">, </w:t>
      </w:r>
      <w:r w:rsidRPr="00121A2C">
        <w:rPr>
          <w:rFonts w:ascii="Times New Roman" w:hAnsi="Times New Roman"/>
          <w:sz w:val="24"/>
          <w:szCs w:val="24"/>
        </w:rPr>
        <w:t>drijf ze weg van Mijn aangezicht</w:t>
      </w:r>
      <w:r>
        <w:rPr>
          <w:rFonts w:ascii="Times New Roman" w:hAnsi="Times New Roman"/>
          <w:sz w:val="24"/>
          <w:szCs w:val="24"/>
        </w:rPr>
        <w:t xml:space="preserve">, </w:t>
      </w:r>
      <w:r w:rsidRPr="00121A2C">
        <w:rPr>
          <w:rFonts w:ascii="Times New Roman" w:hAnsi="Times New Roman"/>
          <w:sz w:val="24"/>
          <w:szCs w:val="24"/>
        </w:rPr>
        <w:t>en laat ze uitgaan.</w:t>
      </w:r>
      <w:r>
        <w:rPr>
          <w:rFonts w:ascii="Times New Roman" w:hAnsi="Times New Roman"/>
          <w:sz w:val="24"/>
          <w:szCs w:val="24"/>
        </w:rPr>
        <w:t>"</w:t>
      </w:r>
      <w:r w:rsidRPr="00121A2C">
        <w:rPr>
          <w:rFonts w:ascii="Times New Roman" w:hAnsi="Times New Roman"/>
          <w:sz w:val="24"/>
          <w:szCs w:val="24"/>
        </w:rPr>
        <w:t xml:space="preserve"> Jeremia 15:1. Hier is niets dan openbare oorlog</w:t>
      </w:r>
      <w:r>
        <w:rPr>
          <w:rFonts w:ascii="Times New Roman" w:hAnsi="Times New Roman"/>
          <w:sz w:val="24"/>
          <w:szCs w:val="24"/>
        </w:rPr>
        <w:t xml:space="preserve">, </w:t>
      </w:r>
      <w:r w:rsidRPr="00121A2C">
        <w:rPr>
          <w:rFonts w:ascii="Times New Roman" w:hAnsi="Times New Roman"/>
          <w:sz w:val="24"/>
          <w:szCs w:val="24"/>
        </w:rPr>
        <w:t>vijandelijkheden en schandelijke opstand aan des zondaars zijde</w:t>
      </w:r>
      <w:r>
        <w:rPr>
          <w:rFonts w:ascii="Times New Roman" w:hAnsi="Times New Roman"/>
          <w:sz w:val="24"/>
          <w:szCs w:val="24"/>
        </w:rPr>
        <w:t xml:space="preserve">, </w:t>
      </w:r>
      <w:r w:rsidRPr="00121A2C">
        <w:rPr>
          <w:rFonts w:ascii="Times New Roman" w:hAnsi="Times New Roman"/>
          <w:sz w:val="24"/>
          <w:szCs w:val="24"/>
        </w:rPr>
        <w:t>en wat vermaak kan God daarin scheppen</w:t>
      </w:r>
      <w:r>
        <w:rPr>
          <w:rFonts w:ascii="Times New Roman" w:hAnsi="Times New Roman"/>
          <w:sz w:val="24"/>
          <w:szCs w:val="24"/>
        </w:rPr>
        <w:t>? Z</w:t>
      </w:r>
      <w:r w:rsidRPr="00121A2C">
        <w:rPr>
          <w:rFonts w:ascii="Times New Roman" w:hAnsi="Times New Roman"/>
          <w:sz w:val="24"/>
          <w:szCs w:val="24"/>
        </w:rPr>
        <w:t>odat God</w:t>
      </w:r>
      <w:r>
        <w:rPr>
          <w:rFonts w:ascii="Times New Roman" w:hAnsi="Times New Roman"/>
          <w:sz w:val="24"/>
          <w:szCs w:val="24"/>
        </w:rPr>
        <w:t xml:space="preserve">, indien </w:t>
      </w:r>
      <w:r w:rsidRPr="00121A2C">
        <w:rPr>
          <w:rFonts w:ascii="Times New Roman" w:hAnsi="Times New Roman"/>
          <w:sz w:val="24"/>
          <w:szCs w:val="24"/>
        </w:rPr>
        <w:t>Hij de geest van</w:t>
      </w:r>
      <w:r>
        <w:rPr>
          <w:rFonts w:ascii="Times New Roman" w:hAnsi="Times New Roman"/>
          <w:sz w:val="24"/>
          <w:szCs w:val="24"/>
        </w:rPr>
        <w:t xml:space="preserve"> zo'n </w:t>
      </w:r>
      <w:r w:rsidRPr="00121A2C">
        <w:rPr>
          <w:rFonts w:ascii="Times New Roman" w:hAnsi="Times New Roman"/>
          <w:sz w:val="24"/>
          <w:szCs w:val="24"/>
        </w:rPr>
        <w:t>wil buigen en gedwee maken</w:t>
      </w:r>
      <w:r>
        <w:rPr>
          <w:rFonts w:ascii="Times New Roman" w:hAnsi="Times New Roman"/>
          <w:sz w:val="24"/>
          <w:szCs w:val="24"/>
        </w:rPr>
        <w:t xml:space="preserve">, </w:t>
      </w:r>
      <w:r w:rsidRPr="00121A2C">
        <w:rPr>
          <w:rFonts w:ascii="Times New Roman" w:hAnsi="Times New Roman"/>
          <w:sz w:val="24"/>
          <w:szCs w:val="24"/>
        </w:rPr>
        <w:t>een pijl op hem moet afschieten</w:t>
      </w:r>
      <w:r>
        <w:rPr>
          <w:rFonts w:ascii="Times New Roman" w:hAnsi="Times New Roman"/>
          <w:sz w:val="24"/>
          <w:szCs w:val="24"/>
        </w:rPr>
        <w:t xml:space="preserve">, </w:t>
      </w:r>
      <w:r w:rsidRPr="00121A2C">
        <w:rPr>
          <w:rFonts w:ascii="Times New Roman" w:hAnsi="Times New Roman"/>
          <w:sz w:val="24"/>
          <w:szCs w:val="24"/>
        </w:rPr>
        <w:t>en wel met</w:t>
      </w:r>
      <w:r>
        <w:rPr>
          <w:rFonts w:ascii="Times New Roman" w:hAnsi="Times New Roman"/>
          <w:sz w:val="24"/>
          <w:szCs w:val="24"/>
        </w:rPr>
        <w:t xml:space="preserve"> zo'n </w:t>
      </w:r>
      <w:r w:rsidRPr="00121A2C">
        <w:rPr>
          <w:rFonts w:ascii="Times New Roman" w:hAnsi="Times New Roman"/>
          <w:sz w:val="24"/>
          <w:szCs w:val="24"/>
        </w:rPr>
        <w:t>pijl</w:t>
      </w:r>
      <w:r>
        <w:rPr>
          <w:rFonts w:ascii="Times New Roman" w:hAnsi="Times New Roman"/>
          <w:sz w:val="24"/>
          <w:szCs w:val="24"/>
        </w:rPr>
        <w:t xml:space="preserve">, </w:t>
      </w:r>
      <w:r w:rsidRPr="00121A2C">
        <w:rPr>
          <w:rFonts w:ascii="Times New Roman" w:hAnsi="Times New Roman"/>
          <w:sz w:val="24"/>
          <w:szCs w:val="24"/>
        </w:rPr>
        <w:t>die niet weer uit de wond kan gerukt worden: een pijl</w:t>
      </w:r>
      <w:r>
        <w:rPr>
          <w:rFonts w:ascii="Times New Roman" w:hAnsi="Times New Roman"/>
          <w:sz w:val="24"/>
          <w:szCs w:val="24"/>
        </w:rPr>
        <w:t xml:space="preserve">, </w:t>
      </w:r>
      <w:r w:rsidRPr="00121A2C">
        <w:rPr>
          <w:rFonts w:ascii="Times New Roman" w:hAnsi="Times New Roman"/>
          <w:sz w:val="24"/>
          <w:szCs w:val="24"/>
        </w:rPr>
        <w:t>die vast blijft zitten</w:t>
      </w:r>
      <w:r>
        <w:rPr>
          <w:rFonts w:ascii="Times New Roman" w:hAnsi="Times New Roman"/>
          <w:sz w:val="24"/>
          <w:szCs w:val="24"/>
        </w:rPr>
        <w:t xml:space="preserve">, </w:t>
      </w:r>
      <w:r w:rsidRPr="00121A2C">
        <w:rPr>
          <w:rFonts w:ascii="Times New Roman" w:hAnsi="Times New Roman"/>
          <w:sz w:val="24"/>
          <w:szCs w:val="24"/>
        </w:rPr>
        <w:t>en veroorzaakt</w:t>
      </w:r>
      <w:r>
        <w:rPr>
          <w:rFonts w:ascii="Times New Roman" w:hAnsi="Times New Roman"/>
          <w:sz w:val="24"/>
          <w:szCs w:val="24"/>
        </w:rPr>
        <w:t xml:space="preserve">, </w:t>
      </w:r>
      <w:r w:rsidRPr="00121A2C">
        <w:rPr>
          <w:rFonts w:ascii="Times New Roman" w:hAnsi="Times New Roman"/>
          <w:sz w:val="24"/>
          <w:szCs w:val="24"/>
        </w:rPr>
        <w:t xml:space="preserve">dat de zondaar als dood aan Gods voeten neervalt. </w:t>
      </w:r>
      <w:r>
        <w:rPr>
          <w:rFonts w:ascii="Times New Roman" w:hAnsi="Times New Roman"/>
          <w:sz w:val="24"/>
          <w:szCs w:val="24"/>
        </w:rPr>
        <w:t>Psalm</w:t>
      </w:r>
      <w:r w:rsidRPr="00121A2C">
        <w:rPr>
          <w:rFonts w:ascii="Times New Roman" w:hAnsi="Times New Roman"/>
          <w:sz w:val="24"/>
          <w:szCs w:val="24"/>
        </w:rPr>
        <w:t xml:space="preserve"> 38:1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Dan zal de zondaar Zijn wapens overgeven</w:t>
      </w:r>
      <w:r>
        <w:rPr>
          <w:rFonts w:ascii="Times New Roman" w:hAnsi="Times New Roman"/>
          <w:sz w:val="24"/>
          <w:szCs w:val="24"/>
        </w:rPr>
        <w:t xml:space="preserve">, </w:t>
      </w:r>
      <w:r w:rsidRPr="00121A2C">
        <w:rPr>
          <w:rFonts w:ascii="Times New Roman" w:hAnsi="Times New Roman"/>
          <w:sz w:val="24"/>
          <w:szCs w:val="24"/>
        </w:rPr>
        <w:t>dan zal hij zichzelf als overwonneling overgeven in de hand van God</w:t>
      </w:r>
      <w:r>
        <w:rPr>
          <w:rFonts w:ascii="Times New Roman" w:hAnsi="Times New Roman"/>
          <w:sz w:val="24"/>
          <w:szCs w:val="24"/>
        </w:rPr>
        <w:t xml:space="preserve">, </w:t>
      </w:r>
      <w:r w:rsidRPr="00121A2C">
        <w:rPr>
          <w:rFonts w:ascii="Times New Roman" w:hAnsi="Times New Roman"/>
          <w:sz w:val="24"/>
          <w:szCs w:val="24"/>
        </w:rPr>
        <w:t>en de Heere om vergiffenis smeken</w:t>
      </w:r>
      <w:r>
        <w:rPr>
          <w:rFonts w:ascii="Times New Roman" w:hAnsi="Times New Roman"/>
          <w:sz w:val="24"/>
          <w:szCs w:val="24"/>
        </w:rPr>
        <w:t xml:space="preserve">, </w:t>
      </w:r>
      <w:r w:rsidRPr="00121A2C">
        <w:rPr>
          <w:rFonts w:ascii="Times New Roman" w:hAnsi="Times New Roman"/>
          <w:sz w:val="24"/>
          <w:szCs w:val="24"/>
        </w:rPr>
        <w:t>en eerder niet</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niet in oprechtheid</w:t>
      </w:r>
      <w:r>
        <w:rPr>
          <w:rFonts w:ascii="Times New Roman" w:hAnsi="Times New Roman"/>
          <w:sz w:val="24"/>
          <w:szCs w:val="24"/>
        </w:rPr>
        <w:t>. E</w:t>
      </w:r>
      <w:r w:rsidRPr="00121A2C">
        <w:rPr>
          <w:rFonts w:ascii="Times New Roman" w:hAnsi="Times New Roman"/>
          <w:sz w:val="24"/>
          <w:szCs w:val="24"/>
        </w:rPr>
        <w:t>n nu heeft God overwonnen</w:t>
      </w:r>
      <w:r>
        <w:rPr>
          <w:rFonts w:ascii="Times New Roman" w:hAnsi="Times New Roman"/>
          <w:sz w:val="24"/>
          <w:szCs w:val="24"/>
        </w:rPr>
        <w:t xml:space="preserve">, </w:t>
      </w:r>
      <w:r w:rsidRPr="00121A2C">
        <w:rPr>
          <w:rFonts w:ascii="Times New Roman" w:hAnsi="Times New Roman"/>
          <w:sz w:val="24"/>
          <w:szCs w:val="24"/>
        </w:rPr>
        <w:t>en zijn rechterhand en Zijn heilige arm heeft Hem de overwinning bezorgd</w:t>
      </w:r>
      <w:r>
        <w:rPr>
          <w:rFonts w:ascii="Times New Roman" w:hAnsi="Times New Roman"/>
          <w:sz w:val="24"/>
          <w:szCs w:val="24"/>
        </w:rPr>
        <w:t>. N</w:t>
      </w:r>
      <w:r w:rsidRPr="00121A2C">
        <w:rPr>
          <w:rFonts w:ascii="Times New Roman" w:hAnsi="Times New Roman"/>
          <w:sz w:val="24"/>
          <w:szCs w:val="24"/>
        </w:rPr>
        <w:t>u rijdt Hij in triomf met Zijn gevangene aan de wielen van Zijn wagen</w:t>
      </w:r>
      <w:r>
        <w:rPr>
          <w:rFonts w:ascii="Times New Roman" w:hAnsi="Times New Roman"/>
          <w:sz w:val="24"/>
          <w:szCs w:val="24"/>
        </w:rPr>
        <w:t xml:space="preserve">, </w:t>
      </w:r>
      <w:r w:rsidRPr="00121A2C">
        <w:rPr>
          <w:rFonts w:ascii="Times New Roman" w:hAnsi="Times New Roman"/>
          <w:sz w:val="24"/>
          <w:szCs w:val="24"/>
        </w:rPr>
        <w:t>nu draagt Hij roem</w:t>
      </w:r>
      <w:r>
        <w:rPr>
          <w:rFonts w:ascii="Times New Roman" w:hAnsi="Times New Roman"/>
          <w:sz w:val="24"/>
          <w:szCs w:val="24"/>
        </w:rPr>
        <w:t xml:space="preserve">, </w:t>
      </w:r>
      <w:r w:rsidRPr="00121A2C">
        <w:rPr>
          <w:rFonts w:ascii="Times New Roman" w:hAnsi="Times New Roman"/>
          <w:sz w:val="24"/>
          <w:szCs w:val="24"/>
        </w:rPr>
        <w:t>nu luiden de bellen in de hemel</w:t>
      </w:r>
      <w:r>
        <w:rPr>
          <w:rFonts w:ascii="Times New Roman" w:hAnsi="Times New Roman"/>
          <w:sz w:val="24"/>
          <w:szCs w:val="24"/>
        </w:rPr>
        <w:t xml:space="preserve">, </w:t>
      </w:r>
      <w:r w:rsidRPr="00121A2C">
        <w:rPr>
          <w:rFonts w:ascii="Times New Roman" w:hAnsi="Times New Roman"/>
          <w:sz w:val="24"/>
          <w:szCs w:val="24"/>
        </w:rPr>
        <w:t>nu heffen de engelen vreugde kreten 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hun wordt bevolen dit te doen: </w:t>
      </w:r>
      <w:r>
        <w:rPr>
          <w:rFonts w:ascii="Times New Roman" w:hAnsi="Times New Roman"/>
          <w:sz w:val="24"/>
          <w:szCs w:val="24"/>
        </w:rPr>
        <w:t>"Wees</w:t>
      </w:r>
      <w:r w:rsidRPr="00121A2C">
        <w:rPr>
          <w:rFonts w:ascii="Times New Roman" w:hAnsi="Times New Roman"/>
          <w:sz w:val="24"/>
          <w:szCs w:val="24"/>
        </w:rPr>
        <w:t xml:space="preserve"> blijde met mij</w:t>
      </w:r>
      <w:r>
        <w:rPr>
          <w:rFonts w:ascii="Times New Roman" w:hAnsi="Times New Roman"/>
          <w:sz w:val="24"/>
          <w:szCs w:val="24"/>
        </w:rPr>
        <w:t xml:space="preserve">, </w:t>
      </w:r>
      <w:r w:rsidRPr="00121A2C">
        <w:rPr>
          <w:rFonts w:ascii="Times New Roman" w:hAnsi="Times New Roman"/>
          <w:sz w:val="24"/>
          <w:szCs w:val="24"/>
        </w:rPr>
        <w:t>want ik heb mijn schaap gevonden</w:t>
      </w:r>
      <w:r>
        <w:rPr>
          <w:rFonts w:ascii="Times New Roman" w:hAnsi="Times New Roman"/>
          <w:sz w:val="24"/>
          <w:szCs w:val="24"/>
        </w:rPr>
        <w:t xml:space="preserve">, </w:t>
      </w:r>
      <w:r w:rsidRPr="00121A2C">
        <w:rPr>
          <w:rFonts w:ascii="Times New Roman" w:hAnsi="Times New Roman"/>
          <w:sz w:val="24"/>
          <w:szCs w:val="24"/>
        </w:rPr>
        <w:t>dat verloren was.</w:t>
      </w:r>
      <w:r>
        <w:rPr>
          <w:rFonts w:ascii="Times New Roman" w:hAnsi="Times New Roman"/>
          <w:sz w:val="24"/>
          <w:szCs w:val="24"/>
        </w:rPr>
        <w:t>"</w:t>
      </w:r>
      <w:r w:rsidRPr="00121A2C">
        <w:rPr>
          <w:rFonts w:ascii="Times New Roman" w:hAnsi="Times New Roman"/>
          <w:sz w:val="24"/>
          <w:szCs w:val="24"/>
        </w:rPr>
        <w:t xml:space="preserve"> Lukas 15:1</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ook ligt de zondaar</w:t>
      </w:r>
      <w:r>
        <w:rPr>
          <w:rFonts w:ascii="Times New Roman" w:hAnsi="Times New Roman"/>
          <w:sz w:val="24"/>
          <w:szCs w:val="24"/>
        </w:rPr>
        <w:t xml:space="preserve">, </w:t>
      </w:r>
      <w:r w:rsidRPr="00121A2C">
        <w:rPr>
          <w:rFonts w:ascii="Times New Roman" w:hAnsi="Times New Roman"/>
          <w:sz w:val="24"/>
          <w:szCs w:val="24"/>
        </w:rPr>
        <w:t>ten teken dat hij overwonnen is</w:t>
      </w:r>
      <w:r>
        <w:rPr>
          <w:rFonts w:ascii="Times New Roman" w:hAnsi="Times New Roman"/>
          <w:sz w:val="24"/>
          <w:szCs w:val="24"/>
        </w:rPr>
        <w:t xml:space="preserve">, </w:t>
      </w:r>
      <w:r w:rsidRPr="00121A2C">
        <w:rPr>
          <w:rFonts w:ascii="Times New Roman" w:hAnsi="Times New Roman"/>
          <w:sz w:val="24"/>
          <w:szCs w:val="24"/>
        </w:rPr>
        <w:t>aan Zijn voeten in het stof</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Uw pijlen zijn scherp</w:t>
      </w:r>
      <w:r>
        <w:rPr>
          <w:rFonts w:ascii="Times New Roman" w:hAnsi="Times New Roman"/>
          <w:sz w:val="24"/>
          <w:szCs w:val="24"/>
        </w:rPr>
        <w:t xml:space="preserve">, </w:t>
      </w:r>
      <w:r w:rsidRPr="00121A2C">
        <w:rPr>
          <w:rFonts w:ascii="Times New Roman" w:hAnsi="Times New Roman"/>
          <w:sz w:val="24"/>
          <w:szCs w:val="24"/>
        </w:rPr>
        <w:t>volken zullen onder u vallen</w:t>
      </w:r>
      <w:r>
        <w:rPr>
          <w:rFonts w:ascii="Times New Roman" w:hAnsi="Times New Roman"/>
          <w:sz w:val="24"/>
          <w:szCs w:val="24"/>
        </w:rPr>
        <w:t xml:space="preserve">, </w:t>
      </w:r>
      <w:r w:rsidRPr="00121A2C">
        <w:rPr>
          <w:rFonts w:ascii="Times New Roman" w:hAnsi="Times New Roman"/>
          <w:sz w:val="24"/>
          <w:szCs w:val="24"/>
        </w:rPr>
        <w:t xml:space="preserve">zij treffen in het hart van des Konings vijanden. </w:t>
      </w:r>
      <w:r>
        <w:rPr>
          <w:rFonts w:ascii="Times New Roman" w:hAnsi="Times New Roman"/>
          <w:sz w:val="24"/>
          <w:szCs w:val="24"/>
        </w:rPr>
        <w:t>Psalm</w:t>
      </w:r>
      <w:r w:rsidRPr="00121A2C">
        <w:rPr>
          <w:rFonts w:ascii="Times New Roman" w:hAnsi="Times New Roman"/>
          <w:sz w:val="24"/>
          <w:szCs w:val="24"/>
        </w:rPr>
        <w:t xml:space="preserve"> 45:3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N</w:t>
      </w:r>
      <w:r w:rsidRPr="00121A2C">
        <w:rPr>
          <w:rFonts w:ascii="Times New Roman" w:hAnsi="Times New Roman"/>
          <w:sz w:val="24"/>
          <w:szCs w:val="24"/>
        </w:rPr>
        <w:t>u onderwerpt zich de zondaar</w:t>
      </w:r>
      <w:r>
        <w:rPr>
          <w:rFonts w:ascii="Times New Roman" w:hAnsi="Times New Roman"/>
          <w:sz w:val="24"/>
          <w:szCs w:val="24"/>
        </w:rPr>
        <w:t xml:space="preserve">, </w:t>
      </w:r>
      <w:r w:rsidRPr="00121A2C">
        <w:rPr>
          <w:rFonts w:ascii="Times New Roman" w:hAnsi="Times New Roman"/>
          <w:sz w:val="24"/>
          <w:szCs w:val="24"/>
        </w:rPr>
        <w:t>nu volgt hij zijn overwinnaar in ketenen</w:t>
      </w:r>
      <w:r>
        <w:rPr>
          <w:rFonts w:ascii="Times New Roman" w:hAnsi="Times New Roman"/>
          <w:sz w:val="24"/>
          <w:szCs w:val="24"/>
        </w:rPr>
        <w:t xml:space="preserve">, </w:t>
      </w:r>
      <w:r w:rsidRPr="00121A2C">
        <w:rPr>
          <w:rFonts w:ascii="Times New Roman" w:hAnsi="Times New Roman"/>
          <w:sz w:val="24"/>
          <w:szCs w:val="24"/>
        </w:rPr>
        <w:t>nu zoekt hij vrede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hij de gehele wereld willen geven</w:t>
      </w:r>
      <w:r>
        <w:rPr>
          <w:rFonts w:ascii="Times New Roman" w:hAnsi="Times New Roman"/>
          <w:sz w:val="24"/>
          <w:szCs w:val="24"/>
        </w:rPr>
        <w:t xml:space="preserve">, indien </w:t>
      </w:r>
      <w:r w:rsidRPr="00121A2C">
        <w:rPr>
          <w:rFonts w:ascii="Times New Roman" w:hAnsi="Times New Roman"/>
          <w:sz w:val="24"/>
          <w:szCs w:val="24"/>
        </w:rPr>
        <w:t>zij zijn eigendom was</w:t>
      </w:r>
      <w:r>
        <w:rPr>
          <w:rFonts w:ascii="Times New Roman" w:hAnsi="Times New Roman"/>
          <w:sz w:val="24"/>
          <w:szCs w:val="24"/>
        </w:rPr>
        <w:t xml:space="preserve">, </w:t>
      </w:r>
      <w:r w:rsidRPr="00121A2C">
        <w:rPr>
          <w:rFonts w:ascii="Times New Roman" w:hAnsi="Times New Roman"/>
          <w:sz w:val="24"/>
          <w:szCs w:val="24"/>
        </w:rPr>
        <w:t>om in de gunst van God te zijn</w:t>
      </w:r>
      <w:r>
        <w:rPr>
          <w:rFonts w:ascii="Times New Roman" w:hAnsi="Times New Roman"/>
          <w:sz w:val="24"/>
          <w:szCs w:val="24"/>
        </w:rPr>
        <w:t xml:space="preserve">, </w:t>
      </w:r>
      <w:r w:rsidRPr="00121A2C">
        <w:rPr>
          <w:rFonts w:ascii="Times New Roman" w:hAnsi="Times New Roman"/>
          <w:sz w:val="24"/>
          <w:szCs w:val="24"/>
        </w:rPr>
        <w:t>en om door Christus hoop te hebben op de zaligheid. Dit nu moet aangenaam zijn</w:t>
      </w:r>
      <w:r>
        <w:rPr>
          <w:rFonts w:ascii="Times New Roman" w:hAnsi="Times New Roman"/>
          <w:sz w:val="24"/>
          <w:szCs w:val="24"/>
        </w:rPr>
        <w:t xml:space="preserve">, </w:t>
      </w:r>
      <w:r w:rsidRPr="00121A2C">
        <w:rPr>
          <w:rFonts w:ascii="Times New Roman" w:hAnsi="Times New Roman"/>
          <w:sz w:val="24"/>
          <w:szCs w:val="24"/>
        </w:rPr>
        <w:t xml:space="preserve">dit kan niet anders dan welgevallig zijn in het oog van God: </w:t>
      </w:r>
      <w:r>
        <w:rPr>
          <w:rFonts w:ascii="Times New Roman" w:hAnsi="Times New Roman"/>
          <w:sz w:val="24"/>
          <w:szCs w:val="24"/>
        </w:rPr>
        <w:t>"</w:t>
      </w:r>
      <w:r w:rsidRPr="00121A2C">
        <w:rPr>
          <w:rFonts w:ascii="Times New Roman" w:hAnsi="Times New Roman"/>
          <w:sz w:val="24"/>
          <w:szCs w:val="24"/>
        </w:rPr>
        <w:t>Een gebroken en verslagen hart zult Gij</w:t>
      </w:r>
      <w:r>
        <w:rPr>
          <w:rFonts w:ascii="Times New Roman" w:hAnsi="Times New Roman"/>
          <w:sz w:val="24"/>
          <w:szCs w:val="24"/>
        </w:rPr>
        <w:t xml:space="preserve">, </w:t>
      </w:r>
      <w:r w:rsidRPr="00121A2C">
        <w:rPr>
          <w:rFonts w:ascii="Times New Roman" w:hAnsi="Times New Roman"/>
          <w:sz w:val="24"/>
          <w:szCs w:val="24"/>
        </w:rPr>
        <w:t>o God! niet verachten.</w:t>
      </w:r>
      <w:r>
        <w:rPr>
          <w:rFonts w:ascii="Times New Roman" w:hAnsi="Times New Roman"/>
          <w:sz w:val="24"/>
          <w:szCs w:val="24"/>
        </w:rPr>
        <w:t>"</w:t>
      </w:r>
      <w:r w:rsidRPr="00121A2C">
        <w:rPr>
          <w:rFonts w:ascii="Times New Roman" w:hAnsi="Times New Roman"/>
          <w:sz w:val="24"/>
          <w:szCs w:val="24"/>
        </w:rPr>
        <w:t xml:space="preserve"> Want het is de begeerte van Zijn eigen hart</w:t>
      </w:r>
      <w:r>
        <w:rPr>
          <w:rFonts w:ascii="Times New Roman" w:hAnsi="Times New Roman"/>
          <w:sz w:val="24"/>
          <w:szCs w:val="24"/>
        </w:rPr>
        <w:t xml:space="preserve">, </w:t>
      </w:r>
      <w:r w:rsidRPr="00121A2C">
        <w:rPr>
          <w:rFonts w:ascii="Times New Roman" w:hAnsi="Times New Roman"/>
          <w:sz w:val="24"/>
          <w:szCs w:val="24"/>
        </w:rPr>
        <w:t xml:space="preserve">het werk van Zijn eigen handen.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E</w:t>
      </w:r>
      <w:r w:rsidRPr="00121A2C">
        <w:rPr>
          <w:rFonts w:ascii="Times New Roman" w:hAnsi="Times New Roman"/>
          <w:sz w:val="24"/>
          <w:szCs w:val="24"/>
        </w:rPr>
        <w:t>en andere reden</w:t>
      </w:r>
      <w:r>
        <w:rPr>
          <w:rFonts w:ascii="Times New Roman" w:hAnsi="Times New Roman"/>
          <w:sz w:val="24"/>
          <w:szCs w:val="24"/>
        </w:rPr>
        <w:t xml:space="preserve">, </w:t>
      </w:r>
      <w:r w:rsidRPr="00121A2C">
        <w:rPr>
          <w:rFonts w:ascii="Times New Roman" w:hAnsi="Times New Roman"/>
          <w:sz w:val="24"/>
          <w:szCs w:val="24"/>
        </w:rPr>
        <w:t>waarom een gebroken hart bij God</w:t>
      </w:r>
      <w:r>
        <w:rPr>
          <w:rFonts w:ascii="Times New Roman" w:hAnsi="Times New Roman"/>
          <w:sz w:val="24"/>
          <w:szCs w:val="24"/>
        </w:rPr>
        <w:t xml:space="preserve"> zo'n </w:t>
      </w:r>
      <w:r w:rsidRPr="00121A2C">
        <w:rPr>
          <w:rFonts w:ascii="Times New Roman" w:hAnsi="Times New Roman"/>
          <w:sz w:val="24"/>
          <w:szCs w:val="24"/>
        </w:rPr>
        <w:t>voortreffelijke zaak is</w:t>
      </w:r>
      <w:r>
        <w:rPr>
          <w:rFonts w:ascii="Times New Roman" w:hAnsi="Times New Roman"/>
          <w:sz w:val="24"/>
          <w:szCs w:val="24"/>
        </w:rPr>
        <w:t xml:space="preserve">, </w:t>
      </w:r>
      <w:r w:rsidRPr="00121A2C">
        <w:rPr>
          <w:rFonts w:ascii="Times New Roman" w:hAnsi="Times New Roman"/>
          <w:sz w:val="24"/>
          <w:szCs w:val="24"/>
        </w:rPr>
        <w:t>is deze: een gebroken hart prijst Christus en heeft een hoge achting voor Hem. Die gezond zijn hebben de medicijn meester niet van node</w:t>
      </w:r>
      <w:r>
        <w:rPr>
          <w:rFonts w:ascii="Times New Roman" w:hAnsi="Times New Roman"/>
          <w:sz w:val="24"/>
          <w:szCs w:val="24"/>
        </w:rPr>
        <w:t>, maar</w:t>
      </w:r>
      <w:r w:rsidRPr="00121A2C">
        <w:rPr>
          <w:rFonts w:ascii="Times New Roman" w:hAnsi="Times New Roman"/>
          <w:sz w:val="24"/>
          <w:szCs w:val="24"/>
        </w:rPr>
        <w:t xml:space="preserve"> die ziek zijn</w:t>
      </w:r>
      <w:r>
        <w:rPr>
          <w:rFonts w:ascii="Times New Roman" w:hAnsi="Times New Roman"/>
          <w:sz w:val="24"/>
          <w:szCs w:val="24"/>
        </w:rPr>
        <w:t xml:space="preserve">, </w:t>
      </w:r>
      <w:r w:rsidRPr="00121A2C">
        <w:rPr>
          <w:rFonts w:ascii="Times New Roman" w:hAnsi="Times New Roman"/>
          <w:sz w:val="24"/>
          <w:szCs w:val="24"/>
        </w:rPr>
        <w:t>deze zieken zijn de gebrokenen van hart in de tekst</w:t>
      </w:r>
      <w:r>
        <w:rPr>
          <w:rFonts w:ascii="Times New Roman" w:hAnsi="Times New Roman"/>
          <w:sz w:val="24"/>
          <w:szCs w:val="24"/>
        </w:rPr>
        <w:t xml:space="preserve">, </w:t>
      </w:r>
      <w:r w:rsidRPr="00121A2C">
        <w:rPr>
          <w:rFonts w:ascii="Times New Roman" w:hAnsi="Times New Roman"/>
          <w:sz w:val="24"/>
          <w:szCs w:val="24"/>
        </w:rPr>
        <w:t>want God maakt de mensen ziek door hen te slaan</w:t>
      </w:r>
      <w:r>
        <w:rPr>
          <w:rFonts w:ascii="Times New Roman" w:hAnsi="Times New Roman"/>
          <w:sz w:val="24"/>
          <w:szCs w:val="24"/>
        </w:rPr>
        <w:t xml:space="preserve">, </w:t>
      </w:r>
      <w:r w:rsidRPr="00121A2C">
        <w:rPr>
          <w:rFonts w:ascii="Times New Roman" w:hAnsi="Times New Roman"/>
          <w:sz w:val="24"/>
          <w:szCs w:val="24"/>
        </w:rPr>
        <w:t>door hun harten te breken. Hierom worden ziekte en wonden tezamen gevoegd</w:t>
      </w:r>
      <w:r>
        <w:rPr>
          <w:rFonts w:ascii="Times New Roman" w:hAnsi="Times New Roman"/>
          <w:sz w:val="24"/>
          <w:szCs w:val="24"/>
        </w:rPr>
        <w:t xml:space="preserve">, </w:t>
      </w:r>
      <w:r w:rsidRPr="00121A2C">
        <w:rPr>
          <w:rFonts w:ascii="Times New Roman" w:hAnsi="Times New Roman"/>
          <w:sz w:val="24"/>
          <w:szCs w:val="24"/>
        </w:rPr>
        <w:t>omdat het en</w:t>
      </w:r>
      <w:r>
        <w:rPr>
          <w:rFonts w:ascii="Times New Roman" w:hAnsi="Times New Roman"/>
          <w:sz w:val="24"/>
          <w:szCs w:val="24"/>
        </w:rPr>
        <w:t>e</w:t>
      </w:r>
      <w:r w:rsidRPr="00121A2C">
        <w:rPr>
          <w:rFonts w:ascii="Times New Roman" w:hAnsi="Times New Roman"/>
          <w:sz w:val="24"/>
          <w:szCs w:val="24"/>
        </w:rPr>
        <w:t xml:space="preserve"> een noodzakelijk gevolg is van het andere. Markus 2:17</w:t>
      </w:r>
      <w:r>
        <w:rPr>
          <w:rFonts w:ascii="Times New Roman" w:hAnsi="Times New Roman"/>
          <w:sz w:val="24"/>
          <w:szCs w:val="24"/>
        </w:rPr>
        <w:t xml:space="preserve">, </w:t>
      </w:r>
      <w:r w:rsidRPr="00121A2C">
        <w:rPr>
          <w:rFonts w:ascii="Times New Roman" w:hAnsi="Times New Roman"/>
          <w:sz w:val="24"/>
          <w:szCs w:val="24"/>
        </w:rPr>
        <w:t>Micha 6:13</w:t>
      </w:r>
      <w:r>
        <w:rPr>
          <w:rFonts w:ascii="Times New Roman" w:hAnsi="Times New Roman"/>
          <w:sz w:val="24"/>
          <w:szCs w:val="24"/>
        </w:rPr>
        <w:t xml:space="preserve">, </w:t>
      </w:r>
      <w:r w:rsidRPr="00121A2C">
        <w:rPr>
          <w:rFonts w:ascii="Times New Roman" w:hAnsi="Times New Roman"/>
          <w:sz w:val="24"/>
          <w:szCs w:val="24"/>
        </w:rPr>
        <w:t>Hosea 5:13</w:t>
      </w:r>
      <w:r>
        <w:rPr>
          <w:rFonts w:ascii="Times New Roman" w:hAnsi="Times New Roman"/>
          <w:sz w:val="24"/>
          <w:szCs w:val="24"/>
        </w:rPr>
        <w:t>. K</w:t>
      </w:r>
      <w:r w:rsidRPr="00121A2C">
        <w:rPr>
          <w:rFonts w:ascii="Times New Roman" w:hAnsi="Times New Roman"/>
          <w:sz w:val="24"/>
          <w:szCs w:val="24"/>
        </w:rPr>
        <w:t>an iemand denken</w:t>
      </w:r>
      <w:r>
        <w:rPr>
          <w:rFonts w:ascii="Times New Roman" w:hAnsi="Times New Roman"/>
          <w:sz w:val="24"/>
          <w:szCs w:val="24"/>
        </w:rPr>
        <w:t xml:space="preserve">, </w:t>
      </w:r>
      <w:r w:rsidRPr="00121A2C">
        <w:rPr>
          <w:rFonts w:ascii="Times New Roman" w:hAnsi="Times New Roman"/>
          <w:sz w:val="24"/>
          <w:szCs w:val="24"/>
        </w:rPr>
        <w:t>dat God er een welgevallen in</w:t>
      </w:r>
      <w:r>
        <w:rPr>
          <w:rFonts w:ascii="Times New Roman" w:hAnsi="Times New Roman"/>
          <w:sz w:val="24"/>
          <w:szCs w:val="24"/>
        </w:rPr>
        <w:t xml:space="preserve"> zou </w:t>
      </w:r>
      <w:r w:rsidRPr="00121A2C">
        <w:rPr>
          <w:rFonts w:ascii="Times New Roman" w:hAnsi="Times New Roman"/>
          <w:sz w:val="24"/>
          <w:szCs w:val="24"/>
        </w:rPr>
        <w:t>nemen</w:t>
      </w:r>
      <w:r>
        <w:rPr>
          <w:rFonts w:ascii="Times New Roman" w:hAnsi="Times New Roman"/>
          <w:sz w:val="24"/>
          <w:szCs w:val="24"/>
        </w:rPr>
        <w:t xml:space="preserve">, </w:t>
      </w:r>
      <w:r w:rsidRPr="00121A2C">
        <w:rPr>
          <w:rFonts w:ascii="Times New Roman" w:hAnsi="Times New Roman"/>
          <w:sz w:val="24"/>
          <w:szCs w:val="24"/>
        </w:rPr>
        <w:t>wanneer de mensen Zijn Zoon versmaden</w:t>
      </w:r>
      <w:r>
        <w:rPr>
          <w:rFonts w:ascii="Times New Roman" w:hAnsi="Times New Roman"/>
          <w:sz w:val="24"/>
          <w:szCs w:val="24"/>
        </w:rPr>
        <w:t xml:space="preserve">, </w:t>
      </w:r>
      <w:r w:rsidRPr="00121A2C">
        <w:rPr>
          <w:rFonts w:ascii="Times New Roman" w:hAnsi="Times New Roman"/>
          <w:sz w:val="24"/>
          <w:szCs w:val="24"/>
        </w:rPr>
        <w:t>zeggende: Hij heeft geen gedaante of heerlijkheid: als wij Hem aanzien</w:t>
      </w:r>
      <w:r>
        <w:rPr>
          <w:rFonts w:ascii="Times New Roman" w:hAnsi="Times New Roman"/>
          <w:sz w:val="24"/>
          <w:szCs w:val="24"/>
        </w:rPr>
        <w:t xml:space="preserve">, </w:t>
      </w:r>
      <w:r w:rsidRPr="00121A2C">
        <w:rPr>
          <w:rFonts w:ascii="Times New Roman" w:hAnsi="Times New Roman"/>
          <w:sz w:val="24"/>
          <w:szCs w:val="24"/>
        </w:rPr>
        <w:t>zo is er geen gestalte</w:t>
      </w:r>
      <w:r>
        <w:rPr>
          <w:rFonts w:ascii="Times New Roman" w:hAnsi="Times New Roman"/>
          <w:sz w:val="24"/>
          <w:szCs w:val="24"/>
        </w:rPr>
        <w:t xml:space="preserve">, </w:t>
      </w:r>
      <w:r w:rsidRPr="00121A2C">
        <w:rPr>
          <w:rFonts w:ascii="Times New Roman" w:hAnsi="Times New Roman"/>
          <w:sz w:val="24"/>
          <w:szCs w:val="24"/>
        </w:rPr>
        <w:t>dat wij Hem zouden begeren</w:t>
      </w:r>
      <w:r>
        <w:rPr>
          <w:rFonts w:ascii="Times New Roman" w:hAnsi="Times New Roman"/>
          <w:sz w:val="24"/>
          <w:szCs w:val="24"/>
        </w:rPr>
        <w:t>. E</w:t>
      </w:r>
      <w:r w:rsidRPr="00121A2C">
        <w:rPr>
          <w:rFonts w:ascii="Times New Roman" w:hAnsi="Times New Roman"/>
          <w:sz w:val="24"/>
          <w:szCs w:val="24"/>
        </w:rPr>
        <w:t>n echter zeggen zij dit van Hem</w:t>
      </w:r>
      <w:r>
        <w:rPr>
          <w:rFonts w:ascii="Times New Roman" w:hAnsi="Times New Roman"/>
          <w:sz w:val="24"/>
          <w:szCs w:val="24"/>
        </w:rPr>
        <w:t xml:space="preserve">, welker </w:t>
      </w:r>
      <w:r w:rsidRPr="00121A2C">
        <w:rPr>
          <w:rFonts w:ascii="Times New Roman" w:hAnsi="Times New Roman"/>
          <w:sz w:val="24"/>
          <w:szCs w:val="24"/>
        </w:rPr>
        <w:t>harten God niet heeft week gemaakt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uitverkorenen zelf betuigen</w:t>
      </w:r>
      <w:r>
        <w:rPr>
          <w:rFonts w:ascii="Times New Roman" w:hAnsi="Times New Roman"/>
          <w:sz w:val="24"/>
          <w:szCs w:val="24"/>
        </w:rPr>
        <w:t xml:space="preserve">, </w:t>
      </w:r>
      <w:r w:rsidRPr="00121A2C">
        <w:rPr>
          <w:rFonts w:ascii="Times New Roman" w:hAnsi="Times New Roman"/>
          <w:sz w:val="24"/>
          <w:szCs w:val="24"/>
        </w:rPr>
        <w:t>dat voor hun harten gebroken werden</w:t>
      </w:r>
      <w:r>
        <w:rPr>
          <w:rFonts w:ascii="Times New Roman" w:hAnsi="Times New Roman"/>
          <w:sz w:val="24"/>
          <w:szCs w:val="24"/>
        </w:rPr>
        <w:t xml:space="preserve">, </w:t>
      </w:r>
      <w:r w:rsidRPr="00121A2C">
        <w:rPr>
          <w:rFonts w:ascii="Times New Roman" w:hAnsi="Times New Roman"/>
          <w:sz w:val="24"/>
          <w:szCs w:val="24"/>
        </w:rPr>
        <w:t xml:space="preserve">zij Hem eveneens geringschatten. </w:t>
      </w:r>
      <w:r>
        <w:rPr>
          <w:rFonts w:ascii="Times New Roman" w:hAnsi="Times New Roman"/>
          <w:sz w:val="24"/>
          <w:szCs w:val="24"/>
        </w:rPr>
        <w:t>"</w:t>
      </w:r>
      <w:r w:rsidRPr="00121A2C">
        <w:rPr>
          <w:rFonts w:ascii="Times New Roman" w:hAnsi="Times New Roman"/>
          <w:sz w:val="24"/>
          <w:szCs w:val="24"/>
        </w:rPr>
        <w:t>Hij was</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w:t>
      </w:r>
      <w:r w:rsidRPr="00121A2C">
        <w:rPr>
          <w:rFonts w:ascii="Times New Roman" w:hAnsi="Times New Roman"/>
          <w:sz w:val="24"/>
          <w:szCs w:val="24"/>
        </w:rPr>
        <w:t>veracht</w:t>
      </w:r>
      <w:r>
        <w:rPr>
          <w:rFonts w:ascii="Times New Roman" w:hAnsi="Times New Roman"/>
          <w:sz w:val="24"/>
          <w:szCs w:val="24"/>
        </w:rPr>
        <w:t xml:space="preserve">, </w:t>
      </w:r>
      <w:r w:rsidRPr="00121A2C">
        <w:rPr>
          <w:rFonts w:ascii="Times New Roman" w:hAnsi="Times New Roman"/>
          <w:sz w:val="24"/>
          <w:szCs w:val="24"/>
        </w:rPr>
        <w:t>en de onwaardigste onder de mensen</w:t>
      </w:r>
      <w:r>
        <w:rPr>
          <w:rFonts w:ascii="Times New Roman" w:hAnsi="Times New Roman"/>
          <w:sz w:val="24"/>
          <w:szCs w:val="24"/>
        </w:rPr>
        <w:t xml:space="preserve">, </w:t>
      </w:r>
      <w:r w:rsidRPr="00121A2C">
        <w:rPr>
          <w:rFonts w:ascii="Times New Roman" w:hAnsi="Times New Roman"/>
          <w:sz w:val="24"/>
          <w:szCs w:val="24"/>
        </w:rPr>
        <w:t>en een iegelijk was als verbergende het aangezicht voor Hem</w:t>
      </w:r>
      <w:r>
        <w:rPr>
          <w:rFonts w:ascii="Times New Roman" w:hAnsi="Times New Roman"/>
          <w:sz w:val="24"/>
          <w:szCs w:val="24"/>
        </w:rPr>
        <w:t xml:space="preserve">, </w:t>
      </w:r>
      <w:r w:rsidRPr="00121A2C">
        <w:rPr>
          <w:rFonts w:ascii="Times New Roman" w:hAnsi="Times New Roman"/>
          <w:sz w:val="24"/>
          <w:szCs w:val="24"/>
        </w:rPr>
        <w:t>Hij was veracht</w:t>
      </w:r>
      <w:r>
        <w:rPr>
          <w:rFonts w:ascii="Times New Roman" w:hAnsi="Times New Roman"/>
          <w:sz w:val="24"/>
          <w:szCs w:val="24"/>
        </w:rPr>
        <w:t xml:space="preserve">, </w:t>
      </w:r>
      <w:r w:rsidRPr="00121A2C">
        <w:rPr>
          <w:rFonts w:ascii="Times New Roman" w:hAnsi="Times New Roman"/>
          <w:sz w:val="24"/>
          <w:szCs w:val="24"/>
        </w:rPr>
        <w:t>en wij hebben Hem niet geacht.</w:t>
      </w:r>
      <w:r>
        <w:rPr>
          <w:rFonts w:ascii="Times New Roman" w:hAnsi="Times New Roman"/>
          <w:sz w:val="24"/>
          <w:szCs w:val="24"/>
        </w:rPr>
        <w:t>"</w:t>
      </w:r>
      <w:r w:rsidRPr="00121A2C">
        <w:rPr>
          <w:rFonts w:ascii="Times New Roman" w:hAnsi="Times New Roman"/>
          <w:sz w:val="24"/>
          <w:szCs w:val="24"/>
        </w:rPr>
        <w:t xml:space="preserve"> Jesaja 53:2</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Hij is inderdaad de grote </w:t>
      </w:r>
      <w:r>
        <w:rPr>
          <w:rFonts w:ascii="Times New Roman" w:hAnsi="Times New Roman"/>
          <w:sz w:val="24"/>
          <w:szCs w:val="24"/>
        </w:rPr>
        <w:t>B</w:t>
      </w:r>
      <w:r w:rsidRPr="00121A2C">
        <w:rPr>
          <w:rFonts w:ascii="Times New Roman" w:hAnsi="Times New Roman"/>
          <w:sz w:val="24"/>
          <w:szCs w:val="24"/>
        </w:rPr>
        <w:t>evrijder</w:t>
      </w:r>
      <w:r>
        <w:rPr>
          <w:rFonts w:ascii="Times New Roman" w:hAnsi="Times New Roman"/>
          <w:sz w:val="24"/>
          <w:szCs w:val="24"/>
        </w:rPr>
        <w:t>, maar</w:t>
      </w:r>
      <w:r w:rsidRPr="00121A2C">
        <w:rPr>
          <w:rFonts w:ascii="Times New Roman" w:hAnsi="Times New Roman"/>
          <w:sz w:val="24"/>
          <w:szCs w:val="24"/>
        </w:rPr>
        <w:t xml:space="preserve"> wat is een bevrijder voor hen</w:t>
      </w:r>
      <w:r>
        <w:rPr>
          <w:rFonts w:ascii="Times New Roman" w:hAnsi="Times New Roman"/>
          <w:sz w:val="24"/>
          <w:szCs w:val="24"/>
        </w:rPr>
        <w:t xml:space="preserve">, </w:t>
      </w:r>
      <w:r w:rsidRPr="00121A2C">
        <w:rPr>
          <w:rFonts w:ascii="Times New Roman" w:hAnsi="Times New Roman"/>
          <w:sz w:val="24"/>
          <w:szCs w:val="24"/>
        </w:rPr>
        <w:t>die zichzelf nimmer in banden zagen</w:t>
      </w:r>
      <w:r>
        <w:rPr>
          <w:rFonts w:ascii="Times New Roman" w:hAnsi="Times New Roman"/>
          <w:sz w:val="24"/>
          <w:szCs w:val="24"/>
        </w:rPr>
        <w:t xml:space="preserve">, </w:t>
      </w:r>
      <w:r w:rsidRPr="00121A2C">
        <w:rPr>
          <w:rFonts w:ascii="Times New Roman" w:hAnsi="Times New Roman"/>
          <w:sz w:val="24"/>
          <w:szCs w:val="24"/>
        </w:rPr>
        <w:t>zoals vroeger gezegd werd? Hierom wordt er gezegd van hem</w:t>
      </w:r>
      <w:r>
        <w:rPr>
          <w:rFonts w:ascii="Times New Roman" w:hAnsi="Times New Roman"/>
          <w:sz w:val="24"/>
          <w:szCs w:val="24"/>
        </w:rPr>
        <w:t xml:space="preserve">, </w:t>
      </w:r>
      <w:r w:rsidRPr="00121A2C">
        <w:rPr>
          <w:rFonts w:ascii="Times New Roman" w:hAnsi="Times New Roman"/>
          <w:sz w:val="24"/>
          <w:szCs w:val="24"/>
        </w:rPr>
        <w:t xml:space="preserve">die de stad verloste: </w:t>
      </w:r>
      <w:r>
        <w:rPr>
          <w:rFonts w:ascii="Times New Roman" w:hAnsi="Times New Roman"/>
          <w:sz w:val="24"/>
          <w:szCs w:val="24"/>
        </w:rPr>
        <w:t>"</w:t>
      </w:r>
      <w:r w:rsidRPr="00121A2C">
        <w:rPr>
          <w:rFonts w:ascii="Times New Roman" w:hAnsi="Times New Roman"/>
          <w:sz w:val="24"/>
          <w:szCs w:val="24"/>
        </w:rPr>
        <w:t>Maar geen mens gedacht deze arme man.</w:t>
      </w:r>
      <w:r>
        <w:rPr>
          <w:rFonts w:ascii="Times New Roman" w:hAnsi="Times New Roman"/>
          <w:sz w:val="24"/>
          <w:szCs w:val="24"/>
        </w:rPr>
        <w:t>"</w:t>
      </w:r>
      <w:r w:rsidRPr="00121A2C">
        <w:rPr>
          <w:rFonts w:ascii="Times New Roman" w:hAnsi="Times New Roman"/>
          <w:sz w:val="24"/>
          <w:szCs w:val="24"/>
        </w:rPr>
        <w:t xml:space="preserve"> Prediker 9:15. Hij heeft zwaar geleden en is verbrijzeld geworden om de overtredingen des mensen</w:t>
      </w:r>
      <w:r>
        <w:rPr>
          <w:rFonts w:ascii="Times New Roman" w:hAnsi="Times New Roman"/>
          <w:sz w:val="24"/>
          <w:szCs w:val="24"/>
        </w:rPr>
        <w:t xml:space="preserve">, </w:t>
      </w:r>
      <w:r w:rsidRPr="00121A2C">
        <w:rPr>
          <w:rFonts w:ascii="Times New Roman" w:hAnsi="Times New Roman"/>
          <w:sz w:val="24"/>
          <w:szCs w:val="24"/>
        </w:rPr>
        <w:t>opdat zij de smart en de hel</w:t>
      </w:r>
      <w:r>
        <w:rPr>
          <w:rFonts w:ascii="Times New Roman" w:hAnsi="Times New Roman"/>
          <w:sz w:val="24"/>
          <w:szCs w:val="24"/>
        </w:rPr>
        <w:t xml:space="preserve">, </w:t>
      </w:r>
      <w:r w:rsidRPr="00121A2C">
        <w:rPr>
          <w:rFonts w:ascii="Times New Roman" w:hAnsi="Times New Roman"/>
          <w:sz w:val="24"/>
          <w:szCs w:val="24"/>
        </w:rPr>
        <w:t>welke zij door hun zonden zichzelf hebben berokkend</w:t>
      </w:r>
      <w:r>
        <w:rPr>
          <w:rFonts w:ascii="Times New Roman" w:hAnsi="Times New Roman"/>
          <w:sz w:val="24"/>
          <w:szCs w:val="24"/>
        </w:rPr>
        <w:t xml:space="preserve">, </w:t>
      </w:r>
      <w:r w:rsidRPr="00121A2C">
        <w:rPr>
          <w:rFonts w:ascii="Times New Roman" w:hAnsi="Times New Roman"/>
          <w:sz w:val="24"/>
          <w:szCs w:val="24"/>
        </w:rPr>
        <w:t>niet zouden deelachtig worden. Maar wat is dat voor hen</w:t>
      </w:r>
      <w:r>
        <w:rPr>
          <w:rFonts w:ascii="Times New Roman" w:hAnsi="Times New Roman"/>
          <w:sz w:val="24"/>
          <w:szCs w:val="24"/>
        </w:rPr>
        <w:t xml:space="preserve">, </w:t>
      </w:r>
      <w:r w:rsidRPr="00121A2C">
        <w:rPr>
          <w:rFonts w:ascii="Times New Roman" w:hAnsi="Times New Roman"/>
          <w:sz w:val="24"/>
          <w:szCs w:val="24"/>
        </w:rPr>
        <w:t>die nooit iets anders zagen dan schoonheid</w:t>
      </w:r>
      <w:r>
        <w:rPr>
          <w:rFonts w:ascii="Times New Roman" w:hAnsi="Times New Roman"/>
          <w:sz w:val="24"/>
          <w:szCs w:val="24"/>
        </w:rPr>
        <w:t xml:space="preserve">, </w:t>
      </w:r>
      <w:r w:rsidRPr="00121A2C">
        <w:rPr>
          <w:rFonts w:ascii="Times New Roman" w:hAnsi="Times New Roman"/>
          <w:sz w:val="24"/>
          <w:szCs w:val="24"/>
        </w:rPr>
        <w:t>en die nooit iets anders smaakten dan zoetheid in de zonde? Hij is het</w:t>
      </w:r>
      <w:r>
        <w:rPr>
          <w:rFonts w:ascii="Times New Roman" w:hAnsi="Times New Roman"/>
          <w:sz w:val="24"/>
          <w:szCs w:val="24"/>
        </w:rPr>
        <w:t xml:space="preserve">, </w:t>
      </w:r>
      <w:r w:rsidRPr="00121A2C">
        <w:rPr>
          <w:rFonts w:ascii="Times New Roman" w:hAnsi="Times New Roman"/>
          <w:sz w:val="24"/>
          <w:szCs w:val="24"/>
        </w:rPr>
        <w:t>die door Zijn tussenkomst Gods handen tegenhoudt</w:t>
      </w:r>
      <w:r>
        <w:rPr>
          <w:rFonts w:ascii="Times New Roman" w:hAnsi="Times New Roman"/>
          <w:sz w:val="24"/>
          <w:szCs w:val="24"/>
        </w:rPr>
        <w:t xml:space="preserve">, </w:t>
      </w:r>
      <w:r w:rsidRPr="00121A2C">
        <w:rPr>
          <w:rFonts w:ascii="Times New Roman" w:hAnsi="Times New Roman"/>
          <w:sz w:val="24"/>
          <w:szCs w:val="24"/>
        </w:rPr>
        <w:t>en dat heeft tot gevolg</w:t>
      </w:r>
      <w:r>
        <w:rPr>
          <w:rFonts w:ascii="Times New Roman" w:hAnsi="Times New Roman"/>
          <w:sz w:val="24"/>
          <w:szCs w:val="24"/>
        </w:rPr>
        <w:t xml:space="preserve">, </w:t>
      </w:r>
      <w:r w:rsidRPr="00121A2C">
        <w:rPr>
          <w:rFonts w:ascii="Times New Roman" w:hAnsi="Times New Roman"/>
          <w:sz w:val="24"/>
          <w:szCs w:val="24"/>
        </w:rPr>
        <w:t>dat Hij nalaat de dronkaard</w:t>
      </w:r>
      <w:r>
        <w:rPr>
          <w:rFonts w:ascii="Times New Roman" w:hAnsi="Times New Roman"/>
          <w:sz w:val="24"/>
          <w:szCs w:val="24"/>
        </w:rPr>
        <w:t xml:space="preserve">, </w:t>
      </w:r>
      <w:r w:rsidRPr="00121A2C">
        <w:rPr>
          <w:rFonts w:ascii="Times New Roman" w:hAnsi="Times New Roman"/>
          <w:sz w:val="24"/>
          <w:szCs w:val="24"/>
        </w:rPr>
        <w:t>de leugenaar en onreine af te snijden</w:t>
      </w:r>
      <w:r>
        <w:rPr>
          <w:rFonts w:ascii="Times New Roman" w:hAnsi="Times New Roman"/>
          <w:sz w:val="24"/>
          <w:szCs w:val="24"/>
        </w:rPr>
        <w:t xml:space="preserve">, </w:t>
      </w:r>
      <w:r w:rsidRPr="00121A2C">
        <w:rPr>
          <w:rFonts w:ascii="Times New Roman" w:hAnsi="Times New Roman"/>
          <w:sz w:val="24"/>
          <w:szCs w:val="24"/>
        </w:rPr>
        <w:t>zelfs op hetzelfde ogenblik</w:t>
      </w:r>
      <w:r>
        <w:rPr>
          <w:rFonts w:ascii="Times New Roman" w:hAnsi="Times New Roman"/>
          <w:sz w:val="24"/>
          <w:szCs w:val="24"/>
        </w:rPr>
        <w:t xml:space="preserve">, </w:t>
      </w:r>
      <w:r w:rsidRPr="00121A2C">
        <w:rPr>
          <w:rFonts w:ascii="Times New Roman" w:hAnsi="Times New Roman"/>
          <w:sz w:val="24"/>
          <w:szCs w:val="24"/>
        </w:rPr>
        <w:t>dat zij in hun afschuwelijk werk bezig zijn</w:t>
      </w:r>
      <w:r>
        <w:rPr>
          <w:rFonts w:ascii="Times New Roman" w:hAnsi="Times New Roman"/>
          <w:sz w:val="24"/>
          <w:szCs w:val="24"/>
        </w:rPr>
        <w:t>, maar</w:t>
      </w:r>
      <w:r w:rsidRPr="00121A2C">
        <w:rPr>
          <w:rFonts w:ascii="Times New Roman" w:hAnsi="Times New Roman"/>
          <w:sz w:val="24"/>
          <w:szCs w:val="24"/>
        </w:rPr>
        <w:t xml:space="preserve"> hun hart</w:t>
      </w:r>
      <w:r>
        <w:rPr>
          <w:rFonts w:ascii="Times New Roman" w:hAnsi="Times New Roman"/>
          <w:sz w:val="24"/>
          <w:szCs w:val="24"/>
        </w:rPr>
        <w:t xml:space="preserve">, </w:t>
      </w:r>
      <w:r w:rsidRPr="00121A2C">
        <w:rPr>
          <w:rFonts w:ascii="Times New Roman" w:hAnsi="Times New Roman"/>
          <w:sz w:val="24"/>
          <w:szCs w:val="24"/>
        </w:rPr>
        <w:t>hun verstompt hart heeft geen gevoel van zulke goedheid als deze is</w:t>
      </w:r>
      <w:r>
        <w:rPr>
          <w:rFonts w:ascii="Times New Roman" w:hAnsi="Times New Roman"/>
          <w:sz w:val="24"/>
          <w:szCs w:val="24"/>
        </w:rPr>
        <w:t xml:space="preserve">, </w:t>
      </w:r>
      <w:r w:rsidRPr="00121A2C">
        <w:rPr>
          <w:rFonts w:ascii="Times New Roman" w:hAnsi="Times New Roman"/>
          <w:sz w:val="24"/>
          <w:szCs w:val="24"/>
        </w:rPr>
        <w:t xml:space="preserve">en daarom merken zij er niet op. Hoe menigmaal heeft God tot deze bouwer van Zijn wijngaard gezegd: </w:t>
      </w:r>
      <w:r>
        <w:rPr>
          <w:rFonts w:ascii="Times New Roman" w:hAnsi="Times New Roman"/>
          <w:sz w:val="24"/>
          <w:szCs w:val="24"/>
        </w:rPr>
        <w:t>"</w:t>
      </w:r>
      <w:r w:rsidRPr="00121A2C">
        <w:rPr>
          <w:rFonts w:ascii="Times New Roman" w:hAnsi="Times New Roman"/>
          <w:sz w:val="24"/>
          <w:szCs w:val="24"/>
        </w:rPr>
        <w:t>Houw de onvruchtbare vijgenboom uit</w:t>
      </w:r>
      <w:r>
        <w:rPr>
          <w:rFonts w:ascii="Times New Roman" w:hAnsi="Times New Roman"/>
          <w:sz w:val="24"/>
          <w:szCs w:val="24"/>
        </w:rPr>
        <w:t xml:space="preserve">," </w:t>
      </w:r>
      <w:r w:rsidRPr="00121A2C">
        <w:rPr>
          <w:rFonts w:ascii="Times New Roman" w:hAnsi="Times New Roman"/>
          <w:sz w:val="24"/>
          <w:szCs w:val="24"/>
        </w:rPr>
        <w:t>terwijl Hij echter door Zijn tussenkomst bewerkte</w:t>
      </w:r>
      <w:r>
        <w:rPr>
          <w:rFonts w:ascii="Times New Roman" w:hAnsi="Times New Roman"/>
          <w:sz w:val="24"/>
          <w:szCs w:val="24"/>
        </w:rPr>
        <w:t xml:space="preserve">, </w:t>
      </w:r>
      <w:r w:rsidRPr="00121A2C">
        <w:rPr>
          <w:rFonts w:ascii="Times New Roman" w:hAnsi="Times New Roman"/>
          <w:sz w:val="24"/>
          <w:szCs w:val="24"/>
        </w:rPr>
        <w:t>dat hij nog een jaar bleef staan! Maar er is geen aandacht aan geschonken</w:t>
      </w:r>
      <w:r>
        <w:rPr>
          <w:rFonts w:ascii="Times New Roman" w:hAnsi="Times New Roman"/>
          <w:sz w:val="24"/>
          <w:szCs w:val="24"/>
        </w:rPr>
        <w:t xml:space="preserve">, </w:t>
      </w:r>
      <w:r w:rsidRPr="00121A2C">
        <w:rPr>
          <w:rFonts w:ascii="Times New Roman" w:hAnsi="Times New Roman"/>
          <w:sz w:val="24"/>
          <w:szCs w:val="24"/>
        </w:rPr>
        <w:t>er is geen dank van hen tot Hem opgezonden voor</w:t>
      </w:r>
      <w:r>
        <w:rPr>
          <w:rFonts w:ascii="Times New Roman" w:hAnsi="Times New Roman"/>
          <w:sz w:val="24"/>
          <w:szCs w:val="24"/>
        </w:rPr>
        <w:t xml:space="preserve"> zo'n </w:t>
      </w:r>
      <w:r w:rsidRPr="00121A2C">
        <w:rPr>
          <w:rFonts w:ascii="Times New Roman" w:hAnsi="Times New Roman"/>
          <w:sz w:val="24"/>
          <w:szCs w:val="24"/>
        </w:rPr>
        <w:t>goedheid van Christus</w:t>
      </w:r>
      <w:r>
        <w:rPr>
          <w:rFonts w:ascii="Times New Roman" w:hAnsi="Times New Roman"/>
          <w:sz w:val="24"/>
          <w:szCs w:val="24"/>
        </w:rPr>
        <w:t>. Zo</w:t>
      </w:r>
      <w:r w:rsidRPr="00121A2C">
        <w:rPr>
          <w:rFonts w:ascii="Times New Roman" w:hAnsi="Times New Roman"/>
          <w:sz w:val="24"/>
          <w:szCs w:val="24"/>
        </w:rPr>
        <w:t>dat zulke onerkentelijke</w:t>
      </w:r>
      <w:r>
        <w:rPr>
          <w:rFonts w:ascii="Times New Roman" w:hAnsi="Times New Roman"/>
          <w:sz w:val="24"/>
          <w:szCs w:val="24"/>
        </w:rPr>
        <w:t xml:space="preserve">, </w:t>
      </w:r>
      <w:r w:rsidRPr="00121A2C">
        <w:rPr>
          <w:rFonts w:ascii="Times New Roman" w:hAnsi="Times New Roman"/>
          <w:sz w:val="24"/>
          <w:szCs w:val="24"/>
        </w:rPr>
        <w:t>ondankbare en onnadenkende ellendelingen noodzakelijk</w:t>
      </w:r>
      <w:r>
        <w:rPr>
          <w:rFonts w:ascii="Times New Roman" w:hAnsi="Times New Roman"/>
          <w:sz w:val="24"/>
          <w:szCs w:val="24"/>
        </w:rPr>
        <w:t xml:space="preserve">, </w:t>
      </w:r>
      <w:r w:rsidRPr="00121A2C">
        <w:rPr>
          <w:rFonts w:ascii="Times New Roman" w:hAnsi="Times New Roman"/>
          <w:sz w:val="24"/>
          <w:szCs w:val="24"/>
        </w:rPr>
        <w:t>om het zo uit te drukken</w:t>
      </w:r>
      <w:r>
        <w:rPr>
          <w:rFonts w:ascii="Times New Roman" w:hAnsi="Times New Roman"/>
          <w:sz w:val="24"/>
          <w:szCs w:val="24"/>
        </w:rPr>
        <w:t xml:space="preserve">, </w:t>
      </w:r>
      <w:r w:rsidRPr="00121A2C">
        <w:rPr>
          <w:rFonts w:ascii="Times New Roman" w:hAnsi="Times New Roman"/>
          <w:sz w:val="24"/>
          <w:szCs w:val="24"/>
        </w:rPr>
        <w:t>een voortdurende doorn moeten zijn in het oog van God</w:t>
      </w:r>
      <w:r>
        <w:rPr>
          <w:rFonts w:ascii="Times New Roman" w:hAnsi="Times New Roman"/>
          <w:sz w:val="24"/>
          <w:szCs w:val="24"/>
        </w:rPr>
        <w:t xml:space="preserve">, </w:t>
      </w:r>
      <w:r w:rsidRPr="00121A2C">
        <w:rPr>
          <w:rFonts w:ascii="Times New Roman" w:hAnsi="Times New Roman"/>
          <w:sz w:val="24"/>
          <w:szCs w:val="24"/>
        </w:rPr>
        <w:t>en een grote terging voor Hem</w:t>
      </w:r>
      <w:r>
        <w:rPr>
          <w:rFonts w:ascii="Times New Roman" w:hAnsi="Times New Roman"/>
          <w:sz w:val="24"/>
          <w:szCs w:val="24"/>
        </w:rPr>
        <w:t xml:space="preserve">, </w:t>
      </w:r>
      <w:r w:rsidRPr="00121A2C">
        <w:rPr>
          <w:rFonts w:ascii="Times New Roman" w:hAnsi="Times New Roman"/>
          <w:sz w:val="24"/>
          <w:szCs w:val="24"/>
        </w:rPr>
        <w:t>en echter zullen de mensen op deze wijze handelen voor hun harten gebroken Zijn. Lukas 13:6</w:t>
      </w:r>
      <w:r>
        <w:rPr>
          <w:rFonts w:ascii="Times New Roman" w:hAnsi="Times New Roman"/>
          <w:sz w:val="24"/>
          <w:szCs w:val="24"/>
        </w:rPr>
        <w:t xml:space="preserve"> - </w:t>
      </w:r>
      <w:r w:rsidRPr="00121A2C">
        <w:rPr>
          <w:rFonts w:ascii="Times New Roman" w:hAnsi="Times New Roman"/>
          <w:sz w:val="24"/>
          <w:szCs w:val="24"/>
        </w:rPr>
        <w:t>9.</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Christus</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wordt een geneesheer genoemd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is de enige geneesheer van de ziel. Hij geneest</w:t>
      </w:r>
      <w:r>
        <w:rPr>
          <w:rFonts w:ascii="Times New Roman" w:hAnsi="Times New Roman"/>
          <w:sz w:val="24"/>
          <w:szCs w:val="24"/>
        </w:rPr>
        <w:t xml:space="preserve">, </w:t>
      </w:r>
      <w:r w:rsidRPr="00121A2C">
        <w:rPr>
          <w:rFonts w:ascii="Times New Roman" w:hAnsi="Times New Roman"/>
          <w:sz w:val="24"/>
          <w:szCs w:val="24"/>
        </w:rPr>
        <w:t>hoe wanhopig de kwaal ook moge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en geneest wie Hij onder behandeling neemt voor eeuwig: </w:t>
      </w:r>
      <w:r>
        <w:rPr>
          <w:rFonts w:ascii="Times New Roman" w:hAnsi="Times New Roman"/>
          <w:sz w:val="24"/>
          <w:szCs w:val="24"/>
        </w:rPr>
        <w:t>"</w:t>
      </w:r>
      <w:r w:rsidRPr="00121A2C">
        <w:rPr>
          <w:rFonts w:ascii="Times New Roman" w:hAnsi="Times New Roman"/>
          <w:sz w:val="24"/>
          <w:szCs w:val="24"/>
        </w:rPr>
        <w:t>Ik geef hun het eeuwige leven</w:t>
      </w:r>
      <w:r>
        <w:rPr>
          <w:rFonts w:ascii="Times New Roman" w:hAnsi="Times New Roman"/>
          <w:sz w:val="24"/>
          <w:szCs w:val="24"/>
        </w:rPr>
        <w:t xml:space="preserve">," </w:t>
      </w:r>
      <w:r w:rsidRPr="00121A2C">
        <w:rPr>
          <w:rFonts w:ascii="Times New Roman" w:hAnsi="Times New Roman"/>
          <w:sz w:val="24"/>
          <w:szCs w:val="24"/>
        </w:rPr>
        <w:t>en doet alles zonder prijs</w:t>
      </w:r>
      <w:r>
        <w:rPr>
          <w:rFonts w:ascii="Times New Roman" w:hAnsi="Times New Roman"/>
          <w:sz w:val="24"/>
          <w:szCs w:val="24"/>
        </w:rPr>
        <w:t xml:space="preserve">, </w:t>
      </w:r>
      <w:r w:rsidRPr="00121A2C">
        <w:rPr>
          <w:rFonts w:ascii="Times New Roman" w:hAnsi="Times New Roman"/>
          <w:sz w:val="24"/>
          <w:szCs w:val="24"/>
        </w:rPr>
        <w:t>uit louter genade en barmhartigheid. Johannes 10:28. Maar wat is dit alles voor iemand</w:t>
      </w:r>
      <w:r>
        <w:rPr>
          <w:rFonts w:ascii="Times New Roman" w:hAnsi="Times New Roman"/>
          <w:sz w:val="24"/>
          <w:szCs w:val="24"/>
        </w:rPr>
        <w:t xml:space="preserve">, </w:t>
      </w:r>
      <w:r w:rsidRPr="00121A2C">
        <w:rPr>
          <w:rFonts w:ascii="Times New Roman" w:hAnsi="Times New Roman"/>
          <w:sz w:val="24"/>
          <w:szCs w:val="24"/>
        </w:rPr>
        <w:t>die volstrekt niets van zijn ziekte ziet</w:t>
      </w:r>
      <w:r>
        <w:rPr>
          <w:rFonts w:ascii="Times New Roman" w:hAnsi="Times New Roman"/>
          <w:sz w:val="24"/>
          <w:szCs w:val="24"/>
        </w:rPr>
        <w:t xml:space="preserve">, </w:t>
      </w:r>
      <w:r w:rsidRPr="00121A2C">
        <w:rPr>
          <w:rFonts w:ascii="Times New Roman" w:hAnsi="Times New Roman"/>
          <w:sz w:val="24"/>
          <w:szCs w:val="24"/>
        </w:rPr>
        <w:t>die niets ziet</w:t>
      </w:r>
      <w:r>
        <w:rPr>
          <w:rFonts w:ascii="Times New Roman" w:hAnsi="Times New Roman"/>
          <w:sz w:val="24"/>
          <w:szCs w:val="24"/>
        </w:rPr>
        <w:t xml:space="preserve">, </w:t>
      </w:r>
      <w:r w:rsidRPr="00121A2C">
        <w:rPr>
          <w:rFonts w:ascii="Times New Roman" w:hAnsi="Times New Roman"/>
          <w:sz w:val="24"/>
          <w:szCs w:val="24"/>
        </w:rPr>
        <w:t>dat op een wond gelijkt</w:t>
      </w:r>
      <w:r>
        <w:rPr>
          <w:rFonts w:ascii="Times New Roman" w:hAnsi="Times New Roman"/>
          <w:sz w:val="24"/>
          <w:szCs w:val="24"/>
        </w:rPr>
        <w:t>? W</w:t>
      </w:r>
      <w:r w:rsidRPr="00121A2C">
        <w:rPr>
          <w:rFonts w:ascii="Times New Roman" w:hAnsi="Times New Roman"/>
          <w:sz w:val="24"/>
          <w:szCs w:val="24"/>
        </w:rPr>
        <w:t>at is de beste geneesheer</w:t>
      </w:r>
      <w:r>
        <w:rPr>
          <w:rFonts w:ascii="Times New Roman" w:hAnsi="Times New Roman"/>
          <w:sz w:val="24"/>
          <w:szCs w:val="24"/>
        </w:rPr>
        <w:t xml:space="preserve">, </w:t>
      </w:r>
      <w:r w:rsidRPr="00121A2C">
        <w:rPr>
          <w:rFonts w:ascii="Times New Roman" w:hAnsi="Times New Roman"/>
          <w:sz w:val="24"/>
          <w:szCs w:val="24"/>
        </w:rPr>
        <w:t>die er bestaat</w:t>
      </w:r>
      <w:r>
        <w:rPr>
          <w:rFonts w:ascii="Times New Roman" w:hAnsi="Times New Roman"/>
          <w:sz w:val="24"/>
          <w:szCs w:val="24"/>
        </w:rPr>
        <w:t xml:space="preserve">, </w:t>
      </w:r>
      <w:r w:rsidRPr="00121A2C">
        <w:rPr>
          <w:rFonts w:ascii="Times New Roman" w:hAnsi="Times New Roman"/>
          <w:sz w:val="24"/>
          <w:szCs w:val="24"/>
        </w:rPr>
        <w:t>of al de geneesheren ter wereld</w:t>
      </w:r>
      <w:r>
        <w:rPr>
          <w:rFonts w:ascii="Times New Roman" w:hAnsi="Times New Roman"/>
          <w:sz w:val="24"/>
          <w:szCs w:val="24"/>
        </w:rPr>
        <w:t xml:space="preserve">, </w:t>
      </w:r>
      <w:r w:rsidRPr="00121A2C">
        <w:rPr>
          <w:rFonts w:ascii="Times New Roman" w:hAnsi="Times New Roman"/>
          <w:sz w:val="24"/>
          <w:szCs w:val="24"/>
        </w:rPr>
        <w:t>allen tezamen genomen</w:t>
      </w:r>
      <w:r>
        <w:rPr>
          <w:rFonts w:ascii="Times New Roman" w:hAnsi="Times New Roman"/>
          <w:sz w:val="24"/>
          <w:szCs w:val="24"/>
        </w:rPr>
        <w:t xml:space="preserve">, </w:t>
      </w:r>
      <w:r w:rsidRPr="00121A2C">
        <w:rPr>
          <w:rFonts w:ascii="Times New Roman" w:hAnsi="Times New Roman"/>
          <w:sz w:val="24"/>
          <w:szCs w:val="24"/>
        </w:rPr>
        <w:t>voor hem</w:t>
      </w:r>
      <w:r>
        <w:rPr>
          <w:rFonts w:ascii="Times New Roman" w:hAnsi="Times New Roman"/>
          <w:sz w:val="24"/>
          <w:szCs w:val="24"/>
        </w:rPr>
        <w:t xml:space="preserve">, </w:t>
      </w:r>
      <w:r w:rsidRPr="00121A2C">
        <w:rPr>
          <w:rFonts w:ascii="Times New Roman" w:hAnsi="Times New Roman"/>
          <w:sz w:val="24"/>
          <w:szCs w:val="24"/>
        </w:rPr>
        <w:t>die geen ziekte kent</w:t>
      </w:r>
      <w:r>
        <w:rPr>
          <w:rFonts w:ascii="Times New Roman" w:hAnsi="Times New Roman"/>
          <w:sz w:val="24"/>
          <w:szCs w:val="24"/>
        </w:rPr>
        <w:t xml:space="preserve">, </w:t>
      </w:r>
      <w:r w:rsidRPr="00121A2C">
        <w:rPr>
          <w:rFonts w:ascii="Times New Roman" w:hAnsi="Times New Roman"/>
          <w:sz w:val="24"/>
          <w:szCs w:val="24"/>
        </w:rPr>
        <w:t>die zich van geen kwaal bewust is? De geneesheren</w:t>
      </w:r>
      <w:r>
        <w:rPr>
          <w:rFonts w:ascii="Times New Roman" w:hAnsi="Times New Roman"/>
          <w:sz w:val="24"/>
          <w:szCs w:val="24"/>
        </w:rPr>
        <w:t xml:space="preserve">, </w:t>
      </w:r>
      <w:r w:rsidRPr="00121A2C">
        <w:rPr>
          <w:rFonts w:ascii="Times New Roman" w:hAnsi="Times New Roman"/>
          <w:sz w:val="24"/>
          <w:szCs w:val="24"/>
        </w:rPr>
        <w:t>gelijk gezegd werd</w:t>
      </w:r>
      <w:r>
        <w:rPr>
          <w:rFonts w:ascii="Times New Roman" w:hAnsi="Times New Roman"/>
          <w:sz w:val="24"/>
          <w:szCs w:val="24"/>
        </w:rPr>
        <w:t xml:space="preserve">, </w:t>
      </w:r>
      <w:r w:rsidRPr="00121A2C">
        <w:rPr>
          <w:rFonts w:ascii="Times New Roman" w:hAnsi="Times New Roman"/>
          <w:sz w:val="24"/>
          <w:szCs w:val="24"/>
        </w:rPr>
        <w:t>zullen te vergeefs bij de deuren van allen</w:t>
      </w:r>
      <w:r>
        <w:rPr>
          <w:rFonts w:ascii="Times New Roman" w:hAnsi="Times New Roman"/>
          <w:sz w:val="24"/>
          <w:szCs w:val="24"/>
        </w:rPr>
        <w:t xml:space="preserve">, </w:t>
      </w:r>
      <w:r w:rsidRPr="00121A2C">
        <w:rPr>
          <w:rFonts w:ascii="Times New Roman" w:hAnsi="Times New Roman"/>
          <w:sz w:val="24"/>
          <w:szCs w:val="24"/>
        </w:rPr>
        <w:t>die gezond zijn</w:t>
      </w:r>
      <w:r>
        <w:rPr>
          <w:rFonts w:ascii="Times New Roman" w:hAnsi="Times New Roman"/>
          <w:sz w:val="24"/>
          <w:szCs w:val="24"/>
        </w:rPr>
        <w:t xml:space="preserve">, </w:t>
      </w:r>
      <w:r w:rsidRPr="00121A2C">
        <w:rPr>
          <w:rFonts w:ascii="Times New Roman" w:hAnsi="Times New Roman"/>
          <w:sz w:val="24"/>
          <w:szCs w:val="24"/>
        </w:rPr>
        <w:t>aankloppen</w:t>
      </w:r>
      <w:r>
        <w:rPr>
          <w:rFonts w:ascii="Times New Roman" w:hAnsi="Times New Roman"/>
          <w:sz w:val="24"/>
          <w:szCs w:val="24"/>
        </w:rPr>
        <w:t>. G</w:t>
      </w:r>
      <w:r w:rsidRPr="00121A2C">
        <w:rPr>
          <w:rFonts w:ascii="Times New Roman" w:hAnsi="Times New Roman"/>
          <w:sz w:val="24"/>
          <w:szCs w:val="24"/>
        </w:rPr>
        <w:t>eneesheren zijn niet in tel</w:t>
      </w:r>
      <w:r>
        <w:rPr>
          <w:rFonts w:ascii="Times New Roman" w:hAnsi="Times New Roman"/>
          <w:sz w:val="24"/>
          <w:szCs w:val="24"/>
        </w:rPr>
        <w:t xml:space="preserve">, </w:t>
      </w:r>
      <w:r w:rsidRPr="00121A2C">
        <w:rPr>
          <w:rFonts w:ascii="Times New Roman" w:hAnsi="Times New Roman"/>
          <w:sz w:val="24"/>
          <w:szCs w:val="24"/>
        </w:rPr>
        <w:t>uitgezonderd alleen bij de zieken</w:t>
      </w:r>
      <w:r>
        <w:rPr>
          <w:rFonts w:ascii="Times New Roman" w:hAnsi="Times New Roman"/>
          <w:sz w:val="24"/>
          <w:szCs w:val="24"/>
        </w:rPr>
        <w:t xml:space="preserve">, </w:t>
      </w:r>
      <w:r w:rsidRPr="00121A2C">
        <w:rPr>
          <w:rFonts w:ascii="Times New Roman" w:hAnsi="Times New Roman"/>
          <w:sz w:val="24"/>
          <w:szCs w:val="24"/>
        </w:rPr>
        <w:t>of bij de veronderstelling</w:t>
      </w:r>
      <w:r>
        <w:rPr>
          <w:rFonts w:ascii="Times New Roman" w:hAnsi="Times New Roman"/>
          <w:sz w:val="24"/>
          <w:szCs w:val="24"/>
        </w:rPr>
        <w:t xml:space="preserve">, </w:t>
      </w:r>
      <w:r w:rsidRPr="00121A2C">
        <w:rPr>
          <w:rFonts w:ascii="Times New Roman" w:hAnsi="Times New Roman"/>
          <w:sz w:val="24"/>
          <w:szCs w:val="24"/>
        </w:rPr>
        <w:t xml:space="preserve">dat men nu of </w:t>
      </w:r>
      <w:r>
        <w:rPr>
          <w:rFonts w:ascii="Times New Roman" w:hAnsi="Times New Roman"/>
          <w:sz w:val="24"/>
          <w:szCs w:val="24"/>
        </w:rPr>
        <w:t>op enige andere tijd ziek is.</w:t>
      </w:r>
      <w:r w:rsidRPr="00121A2C">
        <w:rPr>
          <w:rFonts w:ascii="Times New Roman" w:hAnsi="Times New Roman"/>
          <w:sz w:val="24"/>
          <w:szCs w:val="24"/>
        </w:rPr>
        <w:t xml:space="preserve"> Welnu</w:t>
      </w:r>
      <w:r>
        <w:rPr>
          <w:rFonts w:ascii="Times New Roman" w:hAnsi="Times New Roman"/>
          <w:sz w:val="24"/>
          <w:szCs w:val="24"/>
        </w:rPr>
        <w:t xml:space="preserve">, </w:t>
      </w:r>
      <w:r w:rsidRPr="00121A2C">
        <w:rPr>
          <w:rFonts w:ascii="Times New Roman" w:hAnsi="Times New Roman"/>
          <w:sz w:val="24"/>
          <w:szCs w:val="24"/>
        </w:rPr>
        <w:t>dit is de oorzaak</w:t>
      </w:r>
      <w:r>
        <w:rPr>
          <w:rFonts w:ascii="Times New Roman" w:hAnsi="Times New Roman"/>
          <w:sz w:val="24"/>
          <w:szCs w:val="24"/>
        </w:rPr>
        <w:t xml:space="preserve">, </w:t>
      </w:r>
      <w:r w:rsidRPr="00121A2C">
        <w:rPr>
          <w:rFonts w:ascii="Times New Roman" w:hAnsi="Times New Roman"/>
          <w:sz w:val="24"/>
          <w:szCs w:val="24"/>
        </w:rPr>
        <w:t>waarom Christus zo licht geacht wordt in de wereld</w:t>
      </w:r>
      <w:r>
        <w:rPr>
          <w:rFonts w:ascii="Times New Roman" w:hAnsi="Times New Roman"/>
          <w:sz w:val="24"/>
          <w:szCs w:val="24"/>
        </w:rPr>
        <w:t>. G</w:t>
      </w:r>
      <w:r w:rsidRPr="00121A2C">
        <w:rPr>
          <w:rFonts w:ascii="Times New Roman" w:hAnsi="Times New Roman"/>
          <w:sz w:val="24"/>
          <w:szCs w:val="24"/>
        </w:rPr>
        <w:t>od heeft hen niet ziek gemaakt door hen te slaan</w:t>
      </w:r>
      <w:r>
        <w:rPr>
          <w:rFonts w:ascii="Times New Roman" w:hAnsi="Times New Roman"/>
          <w:sz w:val="24"/>
          <w:szCs w:val="24"/>
        </w:rPr>
        <w:t xml:space="preserve">, </w:t>
      </w:r>
      <w:r w:rsidRPr="00121A2C">
        <w:rPr>
          <w:rFonts w:ascii="Times New Roman" w:hAnsi="Times New Roman"/>
          <w:sz w:val="24"/>
          <w:szCs w:val="24"/>
        </w:rPr>
        <w:t>Zijn zwaard heeft hen niet verwond</w:t>
      </w:r>
      <w:r>
        <w:rPr>
          <w:rFonts w:ascii="Times New Roman" w:hAnsi="Times New Roman"/>
          <w:sz w:val="24"/>
          <w:szCs w:val="24"/>
        </w:rPr>
        <w:t xml:space="preserve">, </w:t>
      </w:r>
      <w:r w:rsidRPr="00121A2C">
        <w:rPr>
          <w:rFonts w:ascii="Times New Roman" w:hAnsi="Times New Roman"/>
          <w:sz w:val="24"/>
          <w:szCs w:val="24"/>
        </w:rPr>
        <w:t>Zijn schicht heeft hun lever niet doorboord</w:t>
      </w:r>
      <w:r>
        <w:rPr>
          <w:rFonts w:ascii="Times New Roman" w:hAnsi="Times New Roman"/>
          <w:sz w:val="24"/>
          <w:szCs w:val="24"/>
        </w:rPr>
        <w:t xml:space="preserve">, </w:t>
      </w:r>
      <w:r w:rsidRPr="00121A2C">
        <w:rPr>
          <w:rFonts w:ascii="Times New Roman" w:hAnsi="Times New Roman"/>
          <w:sz w:val="24"/>
          <w:szCs w:val="24"/>
        </w:rPr>
        <w:t>zij zijn niet vermorzeld met Zijn hamer</w:t>
      </w:r>
      <w:r>
        <w:rPr>
          <w:rFonts w:ascii="Times New Roman" w:hAnsi="Times New Roman"/>
          <w:sz w:val="24"/>
          <w:szCs w:val="24"/>
        </w:rPr>
        <w:t xml:space="preserve">, </w:t>
      </w:r>
      <w:r w:rsidRPr="00121A2C">
        <w:rPr>
          <w:rFonts w:ascii="Times New Roman" w:hAnsi="Times New Roman"/>
          <w:sz w:val="24"/>
          <w:szCs w:val="24"/>
        </w:rPr>
        <w:t xml:space="preserve">noch gesmolten met Zijn vuur.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slaan zij geen acht op Zijn geneesheer</w:t>
      </w:r>
      <w:r>
        <w:rPr>
          <w:rFonts w:ascii="Times New Roman" w:hAnsi="Times New Roman"/>
          <w:sz w:val="24"/>
          <w:szCs w:val="24"/>
        </w:rPr>
        <w:t xml:space="preserve">, </w:t>
      </w:r>
      <w:r w:rsidRPr="00121A2C">
        <w:rPr>
          <w:rFonts w:ascii="Times New Roman" w:hAnsi="Times New Roman"/>
          <w:sz w:val="24"/>
          <w:szCs w:val="24"/>
        </w:rPr>
        <w:t>daarom versmaden zij al de voorzorg</w:t>
      </w:r>
      <w:r>
        <w:rPr>
          <w:rFonts w:ascii="Times New Roman" w:hAnsi="Times New Roman"/>
          <w:sz w:val="24"/>
          <w:szCs w:val="24"/>
        </w:rPr>
        <w:t xml:space="preserve">, </w:t>
      </w:r>
      <w:r w:rsidRPr="00121A2C">
        <w:rPr>
          <w:rFonts w:ascii="Times New Roman" w:hAnsi="Times New Roman"/>
          <w:sz w:val="24"/>
          <w:szCs w:val="24"/>
        </w:rPr>
        <w:t>welke God heeft genomen voor de zaligheid der ziel. Maar laat</w:t>
      </w:r>
      <w:r>
        <w:rPr>
          <w:rFonts w:ascii="Times New Roman" w:hAnsi="Times New Roman"/>
          <w:sz w:val="24"/>
          <w:szCs w:val="24"/>
        </w:rPr>
        <w:t xml:space="preserve"> zo'n </w:t>
      </w:r>
      <w:r w:rsidRPr="00121A2C">
        <w:rPr>
          <w:rFonts w:ascii="Times New Roman" w:hAnsi="Times New Roman"/>
          <w:sz w:val="24"/>
          <w:szCs w:val="24"/>
        </w:rPr>
        <w:t>ziel nu gewond worden</w:t>
      </w:r>
      <w:r>
        <w:rPr>
          <w:rFonts w:ascii="Times New Roman" w:hAnsi="Times New Roman"/>
          <w:sz w:val="24"/>
          <w:szCs w:val="24"/>
        </w:rPr>
        <w:t xml:space="preserve">, </w:t>
      </w:r>
      <w:r w:rsidRPr="00121A2C">
        <w:rPr>
          <w:rFonts w:ascii="Times New Roman" w:hAnsi="Times New Roman"/>
          <w:sz w:val="24"/>
          <w:szCs w:val="24"/>
        </w:rPr>
        <w:t>laat het hart van</w:t>
      </w:r>
      <w:r>
        <w:rPr>
          <w:rFonts w:ascii="Times New Roman" w:hAnsi="Times New Roman"/>
          <w:sz w:val="24"/>
          <w:szCs w:val="24"/>
        </w:rPr>
        <w:t xml:space="preserve"> zo'n </w:t>
      </w:r>
      <w:r w:rsidRPr="00121A2C">
        <w:rPr>
          <w:rFonts w:ascii="Times New Roman" w:hAnsi="Times New Roman"/>
          <w:sz w:val="24"/>
          <w:szCs w:val="24"/>
        </w:rPr>
        <w:t>gebroken worden</w:t>
      </w:r>
      <w:r>
        <w:rPr>
          <w:rFonts w:ascii="Times New Roman" w:hAnsi="Times New Roman"/>
          <w:sz w:val="24"/>
          <w:szCs w:val="24"/>
        </w:rPr>
        <w:t xml:space="preserve">, </w:t>
      </w:r>
      <w:r w:rsidRPr="00121A2C">
        <w:rPr>
          <w:rFonts w:ascii="Times New Roman" w:hAnsi="Times New Roman"/>
          <w:sz w:val="24"/>
          <w:szCs w:val="24"/>
        </w:rPr>
        <w:t>laat</w:t>
      </w:r>
      <w:r>
        <w:rPr>
          <w:rFonts w:ascii="Times New Roman" w:hAnsi="Times New Roman"/>
          <w:sz w:val="24"/>
          <w:szCs w:val="24"/>
        </w:rPr>
        <w:t xml:space="preserve"> zo'n </w:t>
      </w:r>
      <w:r w:rsidRPr="00121A2C">
        <w:rPr>
          <w:rFonts w:ascii="Times New Roman" w:hAnsi="Times New Roman"/>
          <w:sz w:val="24"/>
          <w:szCs w:val="24"/>
        </w:rPr>
        <w:t>mens ziek gemaakt worden door de prikkel der schuld</w:t>
      </w:r>
      <w:r>
        <w:rPr>
          <w:rFonts w:ascii="Times New Roman" w:hAnsi="Times New Roman"/>
          <w:sz w:val="24"/>
          <w:szCs w:val="24"/>
        </w:rPr>
        <w:t xml:space="preserve">, </w:t>
      </w:r>
      <w:r w:rsidRPr="00121A2C">
        <w:rPr>
          <w:rFonts w:ascii="Times New Roman" w:hAnsi="Times New Roman"/>
          <w:sz w:val="24"/>
          <w:szCs w:val="24"/>
        </w:rPr>
        <w:t>laat hij zich wentelen in de as onder de last van zijn overtredingen</w:t>
      </w:r>
      <w:r>
        <w:rPr>
          <w:rFonts w:ascii="Times New Roman" w:hAnsi="Times New Roman"/>
          <w:sz w:val="24"/>
          <w:szCs w:val="24"/>
        </w:rPr>
        <w:t xml:space="preserve">, </w:t>
      </w:r>
      <w:r w:rsidRPr="00121A2C">
        <w:rPr>
          <w:rFonts w:ascii="Times New Roman" w:hAnsi="Times New Roman"/>
          <w:sz w:val="24"/>
          <w:szCs w:val="24"/>
        </w:rPr>
        <w:t>en dan</w:t>
      </w:r>
      <w:r>
        <w:rPr>
          <w:rFonts w:ascii="Times New Roman" w:hAnsi="Times New Roman"/>
          <w:sz w:val="24"/>
          <w:szCs w:val="24"/>
        </w:rPr>
        <w:t xml:space="preserve">, </w:t>
      </w:r>
      <w:r w:rsidRPr="00121A2C">
        <w:rPr>
          <w:rFonts w:ascii="Times New Roman" w:hAnsi="Times New Roman"/>
          <w:sz w:val="24"/>
          <w:szCs w:val="24"/>
        </w:rPr>
        <w:t>wie anders dan Christus</w:t>
      </w:r>
      <w:r>
        <w:rPr>
          <w:rFonts w:ascii="Times New Roman" w:hAnsi="Times New Roman"/>
          <w:sz w:val="24"/>
          <w:szCs w:val="24"/>
        </w:rPr>
        <w:t xml:space="preserve">, </w:t>
      </w:r>
      <w:r w:rsidRPr="00121A2C">
        <w:rPr>
          <w:rFonts w:ascii="Times New Roman" w:hAnsi="Times New Roman"/>
          <w:sz w:val="24"/>
          <w:szCs w:val="24"/>
        </w:rPr>
        <w:t>gelijk tevoren is aangetoond</w:t>
      </w:r>
      <w:r>
        <w:rPr>
          <w:rFonts w:ascii="Times New Roman" w:hAnsi="Times New Roman"/>
          <w:sz w:val="24"/>
          <w:szCs w:val="24"/>
        </w:rPr>
        <w:t xml:space="preserve">, </w:t>
      </w:r>
      <w:r w:rsidRPr="00121A2C">
        <w:rPr>
          <w:rFonts w:ascii="Times New Roman" w:hAnsi="Times New Roman"/>
          <w:sz w:val="24"/>
          <w:szCs w:val="24"/>
        </w:rPr>
        <w:t>is dan de geneesheer</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was mij</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verbind mijn wonden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giet olie en wijn daarin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doe mij de stem der vreugde en der blijdschap horen</w:t>
      </w:r>
      <w:r>
        <w:rPr>
          <w:rFonts w:ascii="Times New Roman" w:hAnsi="Times New Roman"/>
          <w:sz w:val="24"/>
          <w:szCs w:val="24"/>
        </w:rPr>
        <w:t xml:space="preserve">, </w:t>
      </w:r>
      <w:r w:rsidRPr="00121A2C">
        <w:rPr>
          <w:rFonts w:ascii="Times New Roman" w:hAnsi="Times New Roman"/>
          <w:sz w:val="24"/>
          <w:szCs w:val="24"/>
        </w:rPr>
        <w:t>dat de beenderen zich verheugen</w:t>
      </w:r>
      <w:r>
        <w:rPr>
          <w:rFonts w:ascii="Times New Roman" w:hAnsi="Times New Roman"/>
          <w:sz w:val="24"/>
          <w:szCs w:val="24"/>
        </w:rPr>
        <w:t xml:space="preserve">, </w:t>
      </w:r>
      <w:r w:rsidRPr="00121A2C">
        <w:rPr>
          <w:rFonts w:ascii="Times New Roman" w:hAnsi="Times New Roman"/>
          <w:sz w:val="24"/>
          <w:szCs w:val="24"/>
        </w:rPr>
        <w:t>die Gij verbrijzeld hebt</w:t>
      </w:r>
      <w:r>
        <w:rPr>
          <w:rFonts w:ascii="Times New Roman" w:hAnsi="Times New Roman"/>
          <w:sz w:val="24"/>
          <w:szCs w:val="24"/>
        </w:rPr>
        <w:t>. N</w:t>
      </w:r>
      <w:r w:rsidRPr="00121A2C">
        <w:rPr>
          <w:rFonts w:ascii="Times New Roman" w:hAnsi="Times New Roman"/>
          <w:sz w:val="24"/>
          <w:szCs w:val="24"/>
        </w:rPr>
        <w:t>iets nu zo welkom als genezing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niets of niemand zo begeerlijk als Christus</w:t>
      </w:r>
      <w:r>
        <w:rPr>
          <w:rFonts w:ascii="Times New Roman" w:hAnsi="Times New Roman"/>
          <w:sz w:val="24"/>
          <w:szCs w:val="24"/>
        </w:rPr>
        <w:t>. Z</w:t>
      </w:r>
      <w:r w:rsidRPr="00121A2C">
        <w:rPr>
          <w:rFonts w:ascii="Times New Roman" w:hAnsi="Times New Roman"/>
          <w:sz w:val="24"/>
          <w:szCs w:val="24"/>
        </w:rPr>
        <w:t>ijn naam is voor dezulken de beste naam</w:t>
      </w:r>
      <w:r>
        <w:rPr>
          <w:rFonts w:ascii="Times New Roman" w:hAnsi="Times New Roman"/>
          <w:sz w:val="24"/>
          <w:szCs w:val="24"/>
        </w:rPr>
        <w:t xml:space="preserve">, Zijn liefde </w:t>
      </w:r>
      <w:r w:rsidRPr="00121A2C">
        <w:rPr>
          <w:rFonts w:ascii="Times New Roman" w:hAnsi="Times New Roman"/>
          <w:sz w:val="24"/>
          <w:szCs w:val="24"/>
        </w:rPr>
        <w:t>is voor dezulken de beste liefde</w:t>
      </w:r>
      <w:r>
        <w:rPr>
          <w:rFonts w:ascii="Times New Roman" w:hAnsi="Times New Roman"/>
          <w:sz w:val="24"/>
          <w:szCs w:val="24"/>
        </w:rPr>
        <w:t xml:space="preserve">, </w:t>
      </w:r>
      <w:r w:rsidRPr="00121A2C">
        <w:rPr>
          <w:rFonts w:ascii="Times New Roman" w:hAnsi="Times New Roman"/>
          <w:sz w:val="24"/>
          <w:szCs w:val="24"/>
        </w:rPr>
        <w:t>daar Hij nu niet alleen in Zichzelf</w:t>
      </w:r>
      <w:r>
        <w:rPr>
          <w:rFonts w:ascii="Times New Roman" w:hAnsi="Times New Roman"/>
          <w:sz w:val="24"/>
          <w:szCs w:val="24"/>
        </w:rPr>
        <w:t>, maar</w:t>
      </w:r>
      <w:r w:rsidRPr="00121A2C">
        <w:rPr>
          <w:rFonts w:ascii="Times New Roman" w:hAnsi="Times New Roman"/>
          <w:sz w:val="24"/>
          <w:szCs w:val="24"/>
        </w:rPr>
        <w:t xml:space="preserve"> ook voor</w:t>
      </w:r>
      <w:r>
        <w:rPr>
          <w:rFonts w:ascii="Times New Roman" w:hAnsi="Times New Roman"/>
          <w:sz w:val="24"/>
          <w:szCs w:val="24"/>
        </w:rPr>
        <w:t xml:space="preserve"> zo'n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 xml:space="preserve">de banierdrager is boven tien duizend. Hooglied 5:10.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Als brood voor de hongerigen</w:t>
      </w:r>
      <w:r>
        <w:rPr>
          <w:rFonts w:ascii="Times New Roman" w:hAnsi="Times New Roman"/>
          <w:sz w:val="24"/>
          <w:szCs w:val="24"/>
        </w:rPr>
        <w:t xml:space="preserve">, </w:t>
      </w:r>
      <w:r w:rsidRPr="00121A2C">
        <w:rPr>
          <w:rFonts w:ascii="Times New Roman" w:hAnsi="Times New Roman"/>
          <w:sz w:val="24"/>
          <w:szCs w:val="24"/>
        </w:rPr>
        <w:t>als water voor de dorstigen</w:t>
      </w:r>
      <w:r>
        <w:rPr>
          <w:rFonts w:ascii="Times New Roman" w:hAnsi="Times New Roman"/>
          <w:sz w:val="24"/>
          <w:szCs w:val="24"/>
        </w:rPr>
        <w:t xml:space="preserve">, </w:t>
      </w:r>
      <w:r w:rsidRPr="00121A2C">
        <w:rPr>
          <w:rFonts w:ascii="Times New Roman" w:hAnsi="Times New Roman"/>
          <w:sz w:val="24"/>
          <w:szCs w:val="24"/>
        </w:rPr>
        <w:t>als licht voor de blinden</w:t>
      </w:r>
      <w:r>
        <w:rPr>
          <w:rFonts w:ascii="Times New Roman" w:hAnsi="Times New Roman"/>
          <w:sz w:val="24"/>
          <w:szCs w:val="24"/>
        </w:rPr>
        <w:t xml:space="preserve">, </w:t>
      </w:r>
      <w:r w:rsidRPr="00121A2C">
        <w:rPr>
          <w:rFonts w:ascii="Times New Roman" w:hAnsi="Times New Roman"/>
          <w:sz w:val="24"/>
          <w:szCs w:val="24"/>
        </w:rPr>
        <w:t>en vrijheid voor de gebondenen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en duizend maal meer</w:t>
      </w:r>
      <w:r>
        <w:rPr>
          <w:rFonts w:ascii="Times New Roman" w:hAnsi="Times New Roman"/>
          <w:sz w:val="24"/>
          <w:szCs w:val="24"/>
        </w:rPr>
        <w:t xml:space="preserve">, </w:t>
      </w:r>
      <w:r w:rsidRPr="00121A2C">
        <w:rPr>
          <w:rFonts w:ascii="Times New Roman" w:hAnsi="Times New Roman"/>
          <w:sz w:val="24"/>
          <w:szCs w:val="24"/>
        </w:rPr>
        <w:t>is Jezus Christus voor de gewonden</w:t>
      </w:r>
      <w:r>
        <w:rPr>
          <w:rFonts w:ascii="Times New Roman" w:hAnsi="Times New Roman"/>
          <w:sz w:val="24"/>
          <w:szCs w:val="24"/>
        </w:rPr>
        <w:t xml:space="preserve">, </w:t>
      </w:r>
      <w:r w:rsidRPr="00121A2C">
        <w:rPr>
          <w:rFonts w:ascii="Times New Roman" w:hAnsi="Times New Roman"/>
          <w:sz w:val="24"/>
          <w:szCs w:val="24"/>
        </w:rPr>
        <w:t>en voor hen</w:t>
      </w:r>
      <w:r>
        <w:rPr>
          <w:rFonts w:ascii="Times New Roman" w:hAnsi="Times New Roman"/>
          <w:sz w:val="24"/>
          <w:szCs w:val="24"/>
        </w:rPr>
        <w:t xml:space="preserve">, </w:t>
      </w:r>
      <w:r w:rsidRPr="00121A2C">
        <w:rPr>
          <w:rFonts w:ascii="Times New Roman" w:hAnsi="Times New Roman"/>
          <w:sz w:val="24"/>
          <w:szCs w:val="24"/>
        </w:rPr>
        <w:t>die gebroken van hart zijn. Dit nu moet</w:t>
      </w:r>
      <w:r>
        <w:rPr>
          <w:rFonts w:ascii="Times New Roman" w:hAnsi="Times New Roman"/>
          <w:sz w:val="24"/>
          <w:szCs w:val="24"/>
        </w:rPr>
        <w:t xml:space="preserve">, </w:t>
      </w:r>
      <w:r w:rsidRPr="00121A2C">
        <w:rPr>
          <w:rFonts w:ascii="Times New Roman" w:hAnsi="Times New Roman"/>
          <w:sz w:val="24"/>
          <w:szCs w:val="24"/>
        </w:rPr>
        <w:t>gelijk gezegd werd</w:t>
      </w:r>
      <w:r>
        <w:rPr>
          <w:rFonts w:ascii="Times New Roman" w:hAnsi="Times New Roman"/>
          <w:sz w:val="24"/>
          <w:szCs w:val="24"/>
        </w:rPr>
        <w:t xml:space="preserve">, </w:t>
      </w:r>
      <w:r w:rsidRPr="00121A2C">
        <w:rPr>
          <w:rFonts w:ascii="Times New Roman" w:hAnsi="Times New Roman"/>
          <w:sz w:val="24"/>
          <w:szCs w:val="24"/>
        </w:rPr>
        <w:t>wel voortreffelijk zijn in Gods ogen</w:t>
      </w:r>
      <w:r>
        <w:rPr>
          <w:rFonts w:ascii="Times New Roman" w:hAnsi="Times New Roman"/>
          <w:sz w:val="24"/>
          <w:szCs w:val="24"/>
        </w:rPr>
        <w:t xml:space="preserve">, </w:t>
      </w:r>
      <w:r w:rsidRPr="00121A2C">
        <w:rPr>
          <w:rFonts w:ascii="Times New Roman" w:hAnsi="Times New Roman"/>
          <w:sz w:val="24"/>
          <w:szCs w:val="24"/>
        </w:rPr>
        <w:t>aangezien Christus Jezus zo heerlijk is in Zijn ogen. Te verachten wat iemand voortreffelijk rekent</w:t>
      </w:r>
      <w:r>
        <w:rPr>
          <w:rFonts w:ascii="Times New Roman" w:hAnsi="Times New Roman"/>
          <w:sz w:val="24"/>
          <w:szCs w:val="24"/>
        </w:rPr>
        <w:t xml:space="preserve">, </w:t>
      </w:r>
      <w:r w:rsidRPr="00121A2C">
        <w:rPr>
          <w:rFonts w:ascii="Times New Roman" w:hAnsi="Times New Roman"/>
          <w:sz w:val="24"/>
          <w:szCs w:val="24"/>
        </w:rPr>
        <w:t>is een belediging voor hem</w:t>
      </w:r>
      <w:r>
        <w:rPr>
          <w:rFonts w:ascii="Times New Roman" w:hAnsi="Times New Roman"/>
          <w:sz w:val="24"/>
          <w:szCs w:val="24"/>
        </w:rPr>
        <w:t>, maar</w:t>
      </w:r>
      <w:r w:rsidRPr="00121A2C">
        <w:rPr>
          <w:rFonts w:ascii="Times New Roman" w:hAnsi="Times New Roman"/>
          <w:sz w:val="24"/>
          <w:szCs w:val="24"/>
        </w:rPr>
        <w:t xml:space="preserve"> te waarderen</w:t>
      </w:r>
      <w:r>
        <w:rPr>
          <w:rFonts w:ascii="Times New Roman" w:hAnsi="Times New Roman"/>
          <w:sz w:val="24"/>
          <w:szCs w:val="24"/>
        </w:rPr>
        <w:t xml:space="preserve">, </w:t>
      </w:r>
      <w:r w:rsidRPr="00121A2C">
        <w:rPr>
          <w:rFonts w:ascii="Times New Roman" w:hAnsi="Times New Roman"/>
          <w:sz w:val="24"/>
          <w:szCs w:val="24"/>
        </w:rPr>
        <w:t>te achten</w:t>
      </w:r>
      <w:r>
        <w:rPr>
          <w:rFonts w:ascii="Times New Roman" w:hAnsi="Times New Roman"/>
          <w:sz w:val="24"/>
          <w:szCs w:val="24"/>
        </w:rPr>
        <w:t xml:space="preserve">, </w:t>
      </w:r>
      <w:r w:rsidRPr="00121A2C">
        <w:rPr>
          <w:rFonts w:ascii="Times New Roman" w:hAnsi="Times New Roman"/>
          <w:sz w:val="24"/>
          <w:szCs w:val="24"/>
        </w:rPr>
        <w:t>of hoge gedachten te koesteren van datgene</w:t>
      </w:r>
      <w:r>
        <w:rPr>
          <w:rFonts w:ascii="Times New Roman" w:hAnsi="Times New Roman"/>
          <w:sz w:val="24"/>
          <w:szCs w:val="24"/>
        </w:rPr>
        <w:t xml:space="preserve">, </w:t>
      </w:r>
      <w:r w:rsidRPr="00121A2C">
        <w:rPr>
          <w:rFonts w:ascii="Times New Roman" w:hAnsi="Times New Roman"/>
          <w:sz w:val="24"/>
          <w:szCs w:val="24"/>
        </w:rPr>
        <w:t>waarvoor ik achting heb</w:t>
      </w:r>
      <w:r>
        <w:rPr>
          <w:rFonts w:ascii="Times New Roman" w:hAnsi="Times New Roman"/>
          <w:sz w:val="24"/>
          <w:szCs w:val="24"/>
        </w:rPr>
        <w:t xml:space="preserve">, </w:t>
      </w:r>
      <w:r w:rsidRPr="00121A2C">
        <w:rPr>
          <w:rFonts w:ascii="Times New Roman" w:hAnsi="Times New Roman"/>
          <w:sz w:val="24"/>
          <w:szCs w:val="24"/>
        </w:rPr>
        <w:t>dat is aangenaam voor mij</w:t>
      </w:r>
      <w:r>
        <w:rPr>
          <w:rFonts w:ascii="Times New Roman" w:hAnsi="Times New Roman"/>
          <w:sz w:val="24"/>
          <w:szCs w:val="24"/>
        </w:rPr>
        <w:t xml:space="preserve">, zo'n </w:t>
      </w:r>
      <w:r w:rsidRPr="00121A2C">
        <w:rPr>
          <w:rFonts w:ascii="Times New Roman" w:hAnsi="Times New Roman"/>
          <w:sz w:val="24"/>
          <w:szCs w:val="24"/>
        </w:rPr>
        <w:t>denkwijze is voortreffelijk in mijn oog. Wat zegt Christus?</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de Vader zelf heeft u lief</w:t>
      </w:r>
      <w:r>
        <w:rPr>
          <w:rFonts w:ascii="Times New Roman" w:hAnsi="Times New Roman"/>
          <w:sz w:val="24"/>
          <w:szCs w:val="24"/>
        </w:rPr>
        <w:t xml:space="preserve">, </w:t>
      </w:r>
      <w:r w:rsidRPr="00121A2C">
        <w:rPr>
          <w:rFonts w:ascii="Times New Roman" w:hAnsi="Times New Roman"/>
          <w:sz w:val="24"/>
          <w:szCs w:val="24"/>
        </w:rPr>
        <w:t>omdat gij Mij liefgehad hebt.</w:t>
      </w:r>
      <w:r>
        <w:rPr>
          <w:rFonts w:ascii="Times New Roman" w:hAnsi="Times New Roman"/>
          <w:sz w:val="24"/>
          <w:szCs w:val="24"/>
        </w:rPr>
        <w:t>"</w:t>
      </w:r>
      <w:r w:rsidRPr="00121A2C">
        <w:rPr>
          <w:rFonts w:ascii="Times New Roman" w:hAnsi="Times New Roman"/>
          <w:sz w:val="24"/>
          <w:szCs w:val="24"/>
        </w:rPr>
        <w:t xml:space="preserve"> Johannes 16:27. Die een hoge achting heeft voor Christus voor die heeft de Vader een hoge achting. Hierom wordt er gezegd: </w:t>
      </w:r>
      <w:r>
        <w:rPr>
          <w:rFonts w:ascii="Times New Roman" w:hAnsi="Times New Roman"/>
          <w:sz w:val="24"/>
          <w:szCs w:val="24"/>
        </w:rPr>
        <w:t>"</w:t>
      </w:r>
      <w:r w:rsidRPr="00121A2C">
        <w:rPr>
          <w:rFonts w:ascii="Times New Roman" w:hAnsi="Times New Roman"/>
          <w:sz w:val="24"/>
          <w:szCs w:val="24"/>
        </w:rPr>
        <w:t>Die de Zoon heeft</w:t>
      </w:r>
      <w:r>
        <w:rPr>
          <w:rFonts w:ascii="Times New Roman" w:hAnsi="Times New Roman"/>
          <w:sz w:val="24"/>
          <w:szCs w:val="24"/>
        </w:rPr>
        <w:t xml:space="preserve">, </w:t>
      </w:r>
      <w:r w:rsidRPr="00121A2C">
        <w:rPr>
          <w:rFonts w:ascii="Times New Roman" w:hAnsi="Times New Roman"/>
          <w:sz w:val="24"/>
          <w:szCs w:val="24"/>
        </w:rPr>
        <w:t>heeft de Vader</w:t>
      </w:r>
      <w:r>
        <w:rPr>
          <w:rFonts w:ascii="Times New Roman" w:hAnsi="Times New Roman"/>
          <w:sz w:val="24"/>
          <w:szCs w:val="24"/>
        </w:rPr>
        <w:t xml:space="preserve">," </w:t>
      </w:r>
      <w:r w:rsidRPr="00121A2C">
        <w:rPr>
          <w:rFonts w:ascii="Times New Roman" w:hAnsi="Times New Roman"/>
          <w:sz w:val="24"/>
          <w:szCs w:val="24"/>
        </w:rPr>
        <w:t>voor hem</w:t>
      </w:r>
      <w:r>
        <w:rPr>
          <w:rFonts w:ascii="Times New Roman" w:hAnsi="Times New Roman"/>
          <w:sz w:val="24"/>
          <w:szCs w:val="24"/>
        </w:rPr>
        <w:t xml:space="preserve">, </w:t>
      </w:r>
      <w:r w:rsidRPr="00121A2C">
        <w:rPr>
          <w:rFonts w:ascii="Times New Roman" w:hAnsi="Times New Roman"/>
          <w:sz w:val="24"/>
          <w:szCs w:val="24"/>
        </w:rPr>
        <w:t>die de Zoon ontvangt en een lofwaardige achting stelt op de Zoon</w:t>
      </w:r>
      <w:r>
        <w:rPr>
          <w:rFonts w:ascii="Times New Roman" w:hAnsi="Times New Roman"/>
          <w:sz w:val="24"/>
          <w:szCs w:val="24"/>
        </w:rPr>
        <w:t xml:space="preserve">, </w:t>
      </w:r>
      <w:r w:rsidRPr="00121A2C">
        <w:rPr>
          <w:rFonts w:ascii="Times New Roman" w:hAnsi="Times New Roman"/>
          <w:sz w:val="24"/>
          <w:szCs w:val="24"/>
        </w:rPr>
        <w:t>voor die zal de Vader tot een Vader zijn</w:t>
      </w:r>
      <w:r>
        <w:rPr>
          <w:rFonts w:ascii="Times New Roman" w:hAnsi="Times New Roman"/>
          <w:sz w:val="24"/>
          <w:szCs w:val="24"/>
        </w:rPr>
        <w:t xml:space="preserve">, </w:t>
      </w:r>
      <w:r w:rsidRPr="00121A2C">
        <w:rPr>
          <w:rFonts w:ascii="Times New Roman" w:hAnsi="Times New Roman"/>
          <w:sz w:val="24"/>
          <w:szCs w:val="24"/>
        </w:rPr>
        <w:t>voor hem zal Hij handelen als een Vader. Maar niemand zal</w:t>
      </w:r>
      <w:r>
        <w:rPr>
          <w:rFonts w:ascii="Times New Roman" w:hAnsi="Times New Roman"/>
          <w:sz w:val="24"/>
          <w:szCs w:val="24"/>
        </w:rPr>
        <w:t xml:space="preserve">, </w:t>
      </w:r>
      <w:r w:rsidRPr="00121A2C">
        <w:rPr>
          <w:rFonts w:ascii="Times New Roman" w:hAnsi="Times New Roman"/>
          <w:sz w:val="24"/>
          <w:szCs w:val="24"/>
        </w:rPr>
        <w:t>niemand kan dit doen dan de gebrokenen van hart</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en zij alleen</w:t>
      </w:r>
      <w:r>
        <w:rPr>
          <w:rFonts w:ascii="Times New Roman" w:hAnsi="Times New Roman"/>
          <w:sz w:val="24"/>
          <w:szCs w:val="24"/>
        </w:rPr>
        <w:t xml:space="preserve">, </w:t>
      </w:r>
      <w:r w:rsidRPr="00121A2C">
        <w:rPr>
          <w:rFonts w:ascii="Times New Roman" w:hAnsi="Times New Roman"/>
          <w:sz w:val="24"/>
          <w:szCs w:val="24"/>
        </w:rPr>
        <w:t>zich bewust zijn van de behoefte aan en de waarde van een aandeel in Hem</w:t>
      </w:r>
      <w:r>
        <w:rPr>
          <w:rFonts w:ascii="Times New Roman" w:hAnsi="Times New Roman"/>
          <w:sz w:val="24"/>
          <w:szCs w:val="24"/>
        </w:rPr>
        <w:t>. I</w:t>
      </w:r>
      <w:r w:rsidRPr="00121A2C">
        <w:rPr>
          <w:rFonts w:ascii="Times New Roman" w:hAnsi="Times New Roman"/>
          <w:sz w:val="24"/>
          <w:szCs w:val="24"/>
        </w:rPr>
        <w:t>k durf de gehele wereld oproepen ten aanzien van de waarheid</w:t>
      </w:r>
      <w:r>
        <w:rPr>
          <w:rFonts w:ascii="Times New Roman" w:hAnsi="Times New Roman"/>
          <w:sz w:val="24"/>
          <w:szCs w:val="24"/>
        </w:rPr>
        <w:t xml:space="preserve"> van deze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en zeg</w:t>
      </w:r>
      <w:r>
        <w:rPr>
          <w:rFonts w:ascii="Times New Roman" w:hAnsi="Times New Roman"/>
          <w:sz w:val="24"/>
          <w:szCs w:val="24"/>
        </w:rPr>
        <w:t xml:space="preserve"> nogmaals, </w:t>
      </w:r>
      <w:r w:rsidRPr="00121A2C">
        <w:rPr>
          <w:rFonts w:ascii="Times New Roman" w:hAnsi="Times New Roman"/>
          <w:sz w:val="24"/>
          <w:szCs w:val="24"/>
        </w:rPr>
        <w:t>dat deze</w:t>
      </w:r>
      <w:r>
        <w:rPr>
          <w:rFonts w:ascii="Times New Roman" w:hAnsi="Times New Roman"/>
          <w:sz w:val="24"/>
          <w:szCs w:val="24"/>
        </w:rPr>
        <w:t xml:space="preserve">, </w:t>
      </w:r>
      <w:r w:rsidRPr="00121A2C">
        <w:rPr>
          <w:rFonts w:ascii="Times New Roman" w:hAnsi="Times New Roman"/>
          <w:sz w:val="24"/>
          <w:szCs w:val="24"/>
        </w:rPr>
        <w:t>en geen dan deze</w:t>
      </w:r>
      <w:r>
        <w:rPr>
          <w:rFonts w:ascii="Times New Roman" w:hAnsi="Times New Roman"/>
          <w:sz w:val="24"/>
          <w:szCs w:val="24"/>
        </w:rPr>
        <w:t xml:space="preserve">, </w:t>
      </w:r>
      <w:r w:rsidRPr="00121A2C">
        <w:rPr>
          <w:rFonts w:ascii="Times New Roman" w:hAnsi="Times New Roman"/>
          <w:sz w:val="24"/>
          <w:szCs w:val="24"/>
        </w:rPr>
        <w:t>harten van waardering hebben in het oog van God. Helaas!</w:t>
      </w:r>
      <w:r>
        <w:rPr>
          <w:rFonts w:ascii="Times New Roman" w:hAnsi="Times New Roman"/>
          <w:sz w:val="24"/>
          <w:szCs w:val="24"/>
        </w:rPr>
        <w:t>"</w:t>
      </w:r>
      <w:r w:rsidRPr="00121A2C">
        <w:rPr>
          <w:rFonts w:ascii="Times New Roman" w:hAnsi="Times New Roman"/>
          <w:sz w:val="24"/>
          <w:szCs w:val="24"/>
        </w:rPr>
        <w:t xml:space="preserve"> het hart der goddelozen is weinig waard</w:t>
      </w:r>
      <w:r>
        <w:rPr>
          <w:rFonts w:ascii="Times New Roman" w:hAnsi="Times New Roman"/>
          <w:sz w:val="24"/>
          <w:szCs w:val="24"/>
        </w:rPr>
        <w:t xml:space="preserve">," </w:t>
      </w:r>
      <w:r w:rsidRPr="00121A2C">
        <w:rPr>
          <w:rFonts w:ascii="Times New Roman" w:hAnsi="Times New Roman"/>
          <w:sz w:val="24"/>
          <w:szCs w:val="24"/>
        </w:rPr>
        <w:t>want het is ontbloot van een kostelijke waardering van Christus</w:t>
      </w:r>
      <w:r>
        <w:rPr>
          <w:rFonts w:ascii="Times New Roman" w:hAnsi="Times New Roman"/>
          <w:sz w:val="24"/>
          <w:szCs w:val="24"/>
        </w:rPr>
        <w:t xml:space="preserve">, </w:t>
      </w:r>
      <w:r w:rsidRPr="00121A2C">
        <w:rPr>
          <w:rFonts w:ascii="Times New Roman" w:hAnsi="Times New Roman"/>
          <w:sz w:val="24"/>
          <w:szCs w:val="24"/>
        </w:rPr>
        <w:t>en kan niet anders dan daarvan ontbloot zijn</w:t>
      </w:r>
      <w:r>
        <w:rPr>
          <w:rFonts w:ascii="Times New Roman" w:hAnsi="Times New Roman"/>
          <w:sz w:val="24"/>
          <w:szCs w:val="24"/>
        </w:rPr>
        <w:t xml:space="preserve">, </w:t>
      </w:r>
      <w:r w:rsidRPr="00121A2C">
        <w:rPr>
          <w:rFonts w:ascii="Times New Roman" w:hAnsi="Times New Roman"/>
          <w:sz w:val="24"/>
          <w:szCs w:val="24"/>
        </w:rPr>
        <w:t>omdat het niet gewond</w:t>
      </w:r>
      <w:r>
        <w:rPr>
          <w:rFonts w:ascii="Times New Roman" w:hAnsi="Times New Roman"/>
          <w:sz w:val="24"/>
          <w:szCs w:val="24"/>
        </w:rPr>
        <w:t xml:space="preserve">, </w:t>
      </w:r>
      <w:r w:rsidRPr="00121A2C">
        <w:rPr>
          <w:rFonts w:ascii="Times New Roman" w:hAnsi="Times New Roman"/>
          <w:sz w:val="24"/>
          <w:szCs w:val="24"/>
        </w:rPr>
        <w:t>gebroken</w:t>
      </w:r>
      <w:r>
        <w:rPr>
          <w:rFonts w:ascii="Times New Roman" w:hAnsi="Times New Roman"/>
          <w:sz w:val="24"/>
          <w:szCs w:val="24"/>
        </w:rPr>
        <w:t xml:space="preserve">, </w:t>
      </w:r>
      <w:r w:rsidRPr="00121A2C">
        <w:rPr>
          <w:rFonts w:ascii="Times New Roman" w:hAnsi="Times New Roman"/>
          <w:sz w:val="24"/>
          <w:szCs w:val="24"/>
        </w:rPr>
        <w:t>en zich bewust geworden is van de behoefte aan genade door Hem. Spreuken 10:20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E</w:t>
      </w:r>
      <w:r w:rsidRPr="00121A2C">
        <w:rPr>
          <w:rFonts w:ascii="Times New Roman" w:hAnsi="Times New Roman"/>
          <w:sz w:val="24"/>
          <w:szCs w:val="24"/>
        </w:rPr>
        <w:t>en gebroken hart is van grote waarde bij God</w:t>
      </w:r>
      <w:r>
        <w:rPr>
          <w:rFonts w:ascii="Times New Roman" w:hAnsi="Times New Roman"/>
          <w:sz w:val="24"/>
          <w:szCs w:val="24"/>
        </w:rPr>
        <w:t xml:space="preserve">, </w:t>
      </w:r>
      <w:r w:rsidRPr="00121A2C">
        <w:rPr>
          <w:rFonts w:ascii="Times New Roman" w:hAnsi="Times New Roman"/>
          <w:sz w:val="24"/>
          <w:szCs w:val="24"/>
        </w:rPr>
        <w:t>omdat het een dankbaar hart is voor dat gevoel van zonde en genade</w:t>
      </w:r>
      <w:r>
        <w:rPr>
          <w:rFonts w:ascii="Times New Roman" w:hAnsi="Times New Roman"/>
          <w:sz w:val="24"/>
          <w:szCs w:val="24"/>
        </w:rPr>
        <w:t xml:space="preserve">, </w:t>
      </w:r>
      <w:r w:rsidRPr="00121A2C">
        <w:rPr>
          <w:rFonts w:ascii="Times New Roman" w:hAnsi="Times New Roman"/>
          <w:sz w:val="24"/>
          <w:szCs w:val="24"/>
        </w:rPr>
        <w:t>hetwelk het ontvangen geeft</w:t>
      </w:r>
      <w:r>
        <w:rPr>
          <w:rFonts w:ascii="Times New Roman" w:hAnsi="Times New Roman"/>
          <w:sz w:val="24"/>
          <w:szCs w:val="24"/>
        </w:rPr>
        <w:t>. E</w:t>
      </w:r>
      <w:r w:rsidRPr="00121A2C">
        <w:rPr>
          <w:rFonts w:ascii="Times New Roman" w:hAnsi="Times New Roman"/>
          <w:sz w:val="24"/>
          <w:szCs w:val="24"/>
        </w:rPr>
        <w:t>en gebroken hart is een gevoelig hart. Dit stipten wij vroeger reeds aan. Het is zich bewust van de gevaren</w:t>
      </w:r>
      <w:r>
        <w:rPr>
          <w:rFonts w:ascii="Times New Roman" w:hAnsi="Times New Roman"/>
          <w:sz w:val="24"/>
          <w:szCs w:val="24"/>
        </w:rPr>
        <w:t xml:space="preserve">, </w:t>
      </w:r>
      <w:r w:rsidRPr="00121A2C">
        <w:rPr>
          <w:rFonts w:ascii="Times New Roman" w:hAnsi="Times New Roman"/>
          <w:sz w:val="24"/>
          <w:szCs w:val="24"/>
        </w:rPr>
        <w:t>waar de zonde toe leidt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heeft reden om zich daarvan bewust te zijn</w:t>
      </w:r>
      <w:r>
        <w:rPr>
          <w:rFonts w:ascii="Times New Roman" w:hAnsi="Times New Roman"/>
          <w:sz w:val="24"/>
          <w:szCs w:val="24"/>
        </w:rPr>
        <w:t xml:space="preserve">, </w:t>
      </w:r>
      <w:r w:rsidRPr="00121A2C">
        <w:rPr>
          <w:rFonts w:ascii="Times New Roman" w:hAnsi="Times New Roman"/>
          <w:sz w:val="24"/>
          <w:szCs w:val="24"/>
        </w:rPr>
        <w:t>omdat het heeft gezien en gevoeld wat de zonde is</w:t>
      </w:r>
      <w:r>
        <w:rPr>
          <w:rFonts w:ascii="Times New Roman" w:hAnsi="Times New Roman"/>
          <w:sz w:val="24"/>
          <w:szCs w:val="24"/>
        </w:rPr>
        <w:t xml:space="preserve">, </w:t>
      </w:r>
      <w:r w:rsidRPr="00121A2C">
        <w:rPr>
          <w:rFonts w:ascii="Times New Roman" w:hAnsi="Times New Roman"/>
          <w:sz w:val="24"/>
          <w:szCs w:val="24"/>
        </w:rPr>
        <w:t>beide in de schuld en de straf</w:t>
      </w:r>
      <w:r>
        <w:rPr>
          <w:rFonts w:ascii="Times New Roman" w:hAnsi="Times New Roman"/>
          <w:sz w:val="24"/>
          <w:szCs w:val="24"/>
        </w:rPr>
        <w:t xml:space="preserve">, </w:t>
      </w:r>
      <w:r w:rsidRPr="00121A2C">
        <w:rPr>
          <w:rFonts w:ascii="Times New Roman" w:hAnsi="Times New Roman"/>
          <w:sz w:val="24"/>
          <w:szCs w:val="24"/>
        </w:rPr>
        <w:t>die naar de wet daarvoor verschuldigd is</w:t>
      </w:r>
      <w:r>
        <w:rPr>
          <w:rFonts w:ascii="Times New Roman" w:hAnsi="Times New Roman"/>
          <w:sz w:val="24"/>
          <w:szCs w:val="24"/>
        </w:rPr>
        <w:t>. G</w:t>
      </w:r>
      <w:r w:rsidRPr="00121A2C">
        <w:rPr>
          <w:rFonts w:ascii="Times New Roman" w:hAnsi="Times New Roman"/>
          <w:sz w:val="24"/>
          <w:szCs w:val="24"/>
        </w:rPr>
        <w:t>elijk een gebroken hart kennis draagt van de zonde</w:t>
      </w:r>
      <w:r>
        <w:rPr>
          <w:rFonts w:ascii="Times New Roman" w:hAnsi="Times New Roman"/>
          <w:sz w:val="24"/>
          <w:szCs w:val="24"/>
        </w:rPr>
        <w:t xml:space="preserve">, </w:t>
      </w:r>
      <w:r w:rsidRPr="00121A2C">
        <w:rPr>
          <w:rFonts w:ascii="Times New Roman" w:hAnsi="Times New Roman"/>
          <w:sz w:val="24"/>
          <w:szCs w:val="24"/>
        </w:rPr>
        <w:t>in haar goddeloze natuur en gevolgen</w:t>
      </w:r>
      <w:r>
        <w:rPr>
          <w:rFonts w:ascii="Times New Roman" w:hAnsi="Times New Roman"/>
          <w:sz w:val="24"/>
          <w:szCs w:val="24"/>
        </w:rPr>
        <w:t xml:space="preserve">, </w:t>
      </w:r>
      <w:r w:rsidRPr="00121A2C">
        <w:rPr>
          <w:rFonts w:ascii="Times New Roman" w:hAnsi="Times New Roman"/>
          <w:sz w:val="24"/>
          <w:szCs w:val="24"/>
        </w:rPr>
        <w:t>zo draagt het eveneens kennis van de weg</w:t>
      </w:r>
      <w:r>
        <w:rPr>
          <w:rFonts w:ascii="Times New Roman" w:hAnsi="Times New Roman"/>
          <w:sz w:val="24"/>
          <w:szCs w:val="24"/>
        </w:rPr>
        <w:t>,</w:t>
      </w:r>
      <w:r w:rsidRPr="00121A2C">
        <w:rPr>
          <w:rFonts w:ascii="Times New Roman" w:hAnsi="Times New Roman"/>
          <w:sz w:val="24"/>
          <w:szCs w:val="24"/>
        </w:rPr>
        <w:t xml:space="preserve"> langs welke God de ziel bevrijdt van de dag des oordeels</w:t>
      </w:r>
      <w:r>
        <w:rPr>
          <w:rFonts w:ascii="Times New Roman" w:hAnsi="Times New Roman"/>
          <w:sz w:val="24"/>
          <w:szCs w:val="24"/>
        </w:rPr>
        <w:t xml:space="preserve">, </w:t>
      </w:r>
      <w:r w:rsidRPr="00121A2C">
        <w:rPr>
          <w:rFonts w:ascii="Times New Roman" w:hAnsi="Times New Roman"/>
          <w:sz w:val="24"/>
          <w:szCs w:val="24"/>
        </w:rPr>
        <w:t>dus moet het een dankbaar hart zijn. Hij nu</w:t>
      </w:r>
      <w:r>
        <w:rPr>
          <w:rFonts w:ascii="Times New Roman" w:hAnsi="Times New Roman"/>
          <w:sz w:val="24"/>
          <w:szCs w:val="24"/>
        </w:rPr>
        <w:t xml:space="preserve">, </w:t>
      </w:r>
      <w:r w:rsidRPr="00121A2C">
        <w:rPr>
          <w:rFonts w:ascii="Times New Roman" w:hAnsi="Times New Roman"/>
          <w:sz w:val="24"/>
          <w:szCs w:val="24"/>
        </w:rPr>
        <w:t>die Mij prijst</w:t>
      </w:r>
      <w:r>
        <w:rPr>
          <w:rFonts w:ascii="Times New Roman" w:hAnsi="Times New Roman"/>
          <w:sz w:val="24"/>
          <w:szCs w:val="24"/>
        </w:rPr>
        <w:t xml:space="preserve">, </w:t>
      </w:r>
      <w:r w:rsidRPr="00121A2C">
        <w:rPr>
          <w:rFonts w:ascii="Times New Roman" w:hAnsi="Times New Roman"/>
          <w:sz w:val="24"/>
          <w:szCs w:val="24"/>
        </w:rPr>
        <w:t>verheerlijkt Mij</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en God wenst verheerlijkt te worden</w:t>
      </w:r>
      <w:r>
        <w:rPr>
          <w:rFonts w:ascii="Times New Roman" w:hAnsi="Times New Roman"/>
          <w:sz w:val="24"/>
          <w:szCs w:val="24"/>
        </w:rPr>
        <w:t>. Z</w:t>
      </w:r>
      <w:r w:rsidRPr="00121A2C">
        <w:rPr>
          <w:rFonts w:ascii="Times New Roman" w:hAnsi="Times New Roman"/>
          <w:sz w:val="24"/>
          <w:szCs w:val="24"/>
        </w:rPr>
        <w:t>ijn eer is Hem dierbaar</w:t>
      </w:r>
      <w:r>
        <w:rPr>
          <w:rFonts w:ascii="Times New Roman" w:hAnsi="Times New Roman"/>
          <w:sz w:val="24"/>
          <w:szCs w:val="24"/>
        </w:rPr>
        <w:t xml:space="preserve">, </w:t>
      </w:r>
      <w:r w:rsidRPr="00121A2C">
        <w:rPr>
          <w:rFonts w:ascii="Times New Roman" w:hAnsi="Times New Roman"/>
          <w:sz w:val="24"/>
          <w:szCs w:val="24"/>
        </w:rPr>
        <w:t xml:space="preserve">Hij wil ze niet laten varen. </w:t>
      </w:r>
      <w:r>
        <w:rPr>
          <w:rFonts w:ascii="Times New Roman" w:hAnsi="Times New Roman"/>
          <w:sz w:val="24"/>
          <w:szCs w:val="24"/>
        </w:rPr>
        <w:t>Psalm</w:t>
      </w:r>
      <w:r w:rsidRPr="00121A2C">
        <w:rPr>
          <w:rFonts w:ascii="Times New Roman" w:hAnsi="Times New Roman"/>
          <w:sz w:val="24"/>
          <w:szCs w:val="24"/>
        </w:rPr>
        <w:t xml:space="preserve"> 50:23</w:t>
      </w:r>
      <w:r>
        <w:rPr>
          <w:rFonts w:ascii="Times New Roman" w:hAnsi="Times New Roman"/>
          <w:sz w:val="24"/>
          <w:szCs w:val="24"/>
        </w:rPr>
        <w:t xml:space="preserve">, </w:t>
      </w:r>
      <w:r w:rsidRPr="00121A2C">
        <w:rPr>
          <w:rFonts w:ascii="Times New Roman" w:hAnsi="Times New Roman"/>
          <w:sz w:val="24"/>
          <w:szCs w:val="24"/>
        </w:rPr>
        <w:t xml:space="preserve">Jesaja 42:8. De </w:t>
      </w:r>
      <w:r>
        <w:rPr>
          <w:rFonts w:ascii="Times New Roman" w:hAnsi="Times New Roman"/>
          <w:sz w:val="24"/>
          <w:szCs w:val="24"/>
        </w:rPr>
        <w:t xml:space="preserve">gebroken van hart,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aangezien hij de gevoelige ziel is</w:t>
      </w:r>
      <w:r>
        <w:rPr>
          <w:rFonts w:ascii="Times New Roman" w:hAnsi="Times New Roman"/>
          <w:sz w:val="24"/>
          <w:szCs w:val="24"/>
        </w:rPr>
        <w:t xml:space="preserve">, </w:t>
      </w:r>
      <w:r w:rsidRPr="00121A2C">
        <w:rPr>
          <w:rFonts w:ascii="Times New Roman" w:hAnsi="Times New Roman"/>
          <w:sz w:val="24"/>
          <w:szCs w:val="24"/>
        </w:rPr>
        <w:t>volgt daaruit</w:t>
      </w:r>
      <w:r>
        <w:rPr>
          <w:rFonts w:ascii="Times New Roman" w:hAnsi="Times New Roman"/>
          <w:sz w:val="24"/>
          <w:szCs w:val="24"/>
        </w:rPr>
        <w:t xml:space="preserve">, </w:t>
      </w:r>
      <w:r w:rsidRPr="00121A2C">
        <w:rPr>
          <w:rFonts w:ascii="Times New Roman" w:hAnsi="Times New Roman"/>
          <w:sz w:val="24"/>
          <w:szCs w:val="24"/>
        </w:rPr>
        <w:t xml:space="preserve">dat hij de dankbare ziel is. </w:t>
      </w:r>
      <w:r>
        <w:rPr>
          <w:rFonts w:ascii="Times New Roman" w:hAnsi="Times New Roman"/>
          <w:sz w:val="24"/>
          <w:szCs w:val="24"/>
        </w:rPr>
        <w:t>"</w:t>
      </w:r>
      <w:r w:rsidRPr="00121A2C">
        <w:rPr>
          <w:rFonts w:ascii="Times New Roman" w:hAnsi="Times New Roman"/>
          <w:sz w:val="24"/>
          <w:szCs w:val="24"/>
        </w:rPr>
        <w:t>Loof de HEERE</w:t>
      </w:r>
      <w:r>
        <w:rPr>
          <w:rFonts w:ascii="Times New Roman" w:hAnsi="Times New Roman"/>
          <w:sz w:val="24"/>
          <w:szCs w:val="24"/>
        </w:rPr>
        <w:t xml:space="preserve">, </w:t>
      </w:r>
      <w:r w:rsidRPr="00121A2C">
        <w:rPr>
          <w:rFonts w:ascii="Times New Roman" w:hAnsi="Times New Roman"/>
          <w:sz w:val="24"/>
          <w:szCs w:val="24"/>
        </w:rPr>
        <w:t>mijn ziel!</w:t>
      </w:r>
      <w:r>
        <w:rPr>
          <w:rFonts w:ascii="Times New Roman" w:hAnsi="Times New Roman"/>
          <w:sz w:val="24"/>
          <w:szCs w:val="24"/>
        </w:rPr>
        <w:t>"</w:t>
      </w:r>
      <w:r w:rsidRPr="00121A2C">
        <w:rPr>
          <w:rFonts w:ascii="Times New Roman" w:hAnsi="Times New Roman"/>
          <w:sz w:val="24"/>
          <w:szCs w:val="24"/>
        </w:rPr>
        <w:t xml:space="preserve"> zei David</w:t>
      </w:r>
      <w:r>
        <w:rPr>
          <w:rFonts w:ascii="Times New Roman" w:hAnsi="Times New Roman"/>
          <w:sz w:val="24"/>
          <w:szCs w:val="24"/>
        </w:rPr>
        <w:t>, "</w:t>
      </w:r>
      <w:r w:rsidRPr="00121A2C">
        <w:rPr>
          <w:rFonts w:ascii="Times New Roman" w:hAnsi="Times New Roman"/>
          <w:sz w:val="24"/>
          <w:szCs w:val="24"/>
        </w:rPr>
        <w:t>en al wat binnen in mij is</w:t>
      </w:r>
      <w:r>
        <w:rPr>
          <w:rFonts w:ascii="Times New Roman" w:hAnsi="Times New Roman"/>
          <w:sz w:val="24"/>
          <w:szCs w:val="24"/>
        </w:rPr>
        <w:t xml:space="preserve">, </w:t>
      </w:r>
      <w:r w:rsidRPr="00121A2C">
        <w:rPr>
          <w:rFonts w:ascii="Times New Roman" w:hAnsi="Times New Roman"/>
          <w:sz w:val="24"/>
          <w:szCs w:val="24"/>
        </w:rPr>
        <w:t>Zijn heilige naam.</w:t>
      </w:r>
      <w:r>
        <w:rPr>
          <w:rFonts w:ascii="Times New Roman" w:hAnsi="Times New Roman"/>
          <w:sz w:val="24"/>
          <w:szCs w:val="24"/>
        </w:rPr>
        <w:t>"</w:t>
      </w:r>
      <w:r w:rsidRPr="00121A2C">
        <w:rPr>
          <w:rFonts w:ascii="Times New Roman" w:hAnsi="Times New Roman"/>
          <w:sz w:val="24"/>
          <w:szCs w:val="24"/>
        </w:rPr>
        <w:t xml:space="preserve"> Zie welk een loven van God hier is! en evenwel hiermee niet tevreden</w:t>
      </w:r>
      <w:r>
        <w:rPr>
          <w:rFonts w:ascii="Times New Roman" w:hAnsi="Times New Roman"/>
          <w:sz w:val="24"/>
          <w:szCs w:val="24"/>
        </w:rPr>
        <w:t xml:space="preserve">, </w:t>
      </w:r>
      <w:r w:rsidRPr="00121A2C">
        <w:rPr>
          <w:rFonts w:ascii="Times New Roman" w:hAnsi="Times New Roman"/>
          <w:sz w:val="24"/>
          <w:szCs w:val="24"/>
        </w:rPr>
        <w:t>gaat hij er opnieuw mee voort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Loof de HEERE</w:t>
      </w:r>
      <w:r>
        <w:rPr>
          <w:rFonts w:ascii="Times New Roman" w:hAnsi="Times New Roman"/>
          <w:sz w:val="24"/>
          <w:szCs w:val="24"/>
        </w:rPr>
        <w:t xml:space="preserve">, </w:t>
      </w:r>
      <w:r w:rsidRPr="00121A2C">
        <w:rPr>
          <w:rFonts w:ascii="Times New Roman" w:hAnsi="Times New Roman"/>
          <w:sz w:val="24"/>
          <w:szCs w:val="24"/>
        </w:rPr>
        <w:t>mijn ziel en vergeet geen van Zijn weldaden.</w:t>
      </w:r>
      <w:r>
        <w:rPr>
          <w:rFonts w:ascii="Times New Roman" w:hAnsi="Times New Roman"/>
          <w:sz w:val="24"/>
          <w:szCs w:val="24"/>
        </w:rPr>
        <w:t>"</w:t>
      </w:r>
      <w:r w:rsidRPr="00121A2C">
        <w:rPr>
          <w:rFonts w:ascii="Times New Roman" w:hAnsi="Times New Roman"/>
          <w:sz w:val="24"/>
          <w:szCs w:val="24"/>
        </w:rPr>
        <w:t xml:space="preserve"> Maar waarom loofde David de Heere? O! Hij is het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die al uw ongerechtigheid vergeeft</w:t>
      </w:r>
      <w:r>
        <w:rPr>
          <w:rFonts w:ascii="Times New Roman" w:hAnsi="Times New Roman"/>
          <w:sz w:val="24"/>
          <w:szCs w:val="24"/>
        </w:rPr>
        <w:t xml:space="preserve">, </w:t>
      </w:r>
      <w:r w:rsidRPr="00121A2C">
        <w:rPr>
          <w:rFonts w:ascii="Times New Roman" w:hAnsi="Times New Roman"/>
          <w:sz w:val="24"/>
          <w:szCs w:val="24"/>
        </w:rPr>
        <w:t>die al uw ziekten geneest</w:t>
      </w:r>
      <w:r>
        <w:rPr>
          <w:rFonts w:ascii="Times New Roman" w:hAnsi="Times New Roman"/>
          <w:sz w:val="24"/>
          <w:szCs w:val="24"/>
        </w:rPr>
        <w:t xml:space="preserve">, </w:t>
      </w:r>
      <w:r w:rsidRPr="00121A2C">
        <w:rPr>
          <w:rFonts w:ascii="Times New Roman" w:hAnsi="Times New Roman"/>
          <w:sz w:val="24"/>
          <w:szCs w:val="24"/>
        </w:rPr>
        <w:t>die uw leven verlost van het verderf</w:t>
      </w:r>
      <w:r>
        <w:rPr>
          <w:rFonts w:ascii="Times New Roman" w:hAnsi="Times New Roman"/>
          <w:sz w:val="24"/>
          <w:szCs w:val="24"/>
        </w:rPr>
        <w:t xml:space="preserve">, </w:t>
      </w:r>
      <w:r w:rsidRPr="00121A2C">
        <w:rPr>
          <w:rFonts w:ascii="Times New Roman" w:hAnsi="Times New Roman"/>
          <w:sz w:val="24"/>
          <w:szCs w:val="24"/>
        </w:rPr>
        <w:t xml:space="preserve">die u kroont met goedertierenheid en barmhartigheden. </w:t>
      </w:r>
      <w:r>
        <w:rPr>
          <w:rFonts w:ascii="Times New Roman" w:hAnsi="Times New Roman"/>
          <w:sz w:val="24"/>
          <w:szCs w:val="24"/>
        </w:rPr>
        <w:t>Psalm</w:t>
      </w:r>
      <w:r w:rsidRPr="00121A2C">
        <w:rPr>
          <w:rFonts w:ascii="Times New Roman" w:hAnsi="Times New Roman"/>
          <w:sz w:val="24"/>
          <w:szCs w:val="24"/>
        </w:rPr>
        <w:t xml:space="preserve"> 103:1</w:t>
      </w:r>
      <w:r>
        <w:rPr>
          <w:rFonts w:ascii="Times New Roman" w:hAnsi="Times New Roman"/>
          <w:sz w:val="24"/>
          <w:szCs w:val="24"/>
        </w:rPr>
        <w:t xml:space="preserve"> - </w:t>
      </w:r>
      <w:r w:rsidRPr="00121A2C">
        <w:rPr>
          <w:rFonts w:ascii="Times New Roman" w:hAnsi="Times New Roman"/>
          <w:sz w:val="24"/>
          <w:szCs w:val="24"/>
        </w:rPr>
        <w:t xml:space="preserve">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waardoor was hij hier zo mee aangedaan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hij wist wat het was vanwege de zonde boven de muil der hel te hangen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wist wat het was van rondom door de dood en de hel te worden omringd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Z</w:t>
      </w:r>
      <w:r w:rsidRPr="00121A2C">
        <w:rPr>
          <w:rFonts w:ascii="Times New Roman" w:hAnsi="Times New Roman"/>
          <w:sz w:val="24"/>
          <w:szCs w:val="24"/>
        </w:rPr>
        <w:t>ij hadden hem besloten</w:t>
      </w:r>
      <w:r>
        <w:rPr>
          <w:rFonts w:ascii="Times New Roman" w:hAnsi="Times New Roman"/>
          <w:sz w:val="24"/>
          <w:szCs w:val="24"/>
        </w:rPr>
        <w:t xml:space="preserve">, </w:t>
      </w:r>
      <w:r w:rsidRPr="00121A2C">
        <w:rPr>
          <w:rFonts w:ascii="Times New Roman" w:hAnsi="Times New Roman"/>
          <w:sz w:val="24"/>
          <w:szCs w:val="24"/>
        </w:rPr>
        <w:t>zoals wij hebben gezegd</w:t>
      </w:r>
      <w:r>
        <w:rPr>
          <w:rFonts w:ascii="Times New Roman" w:hAnsi="Times New Roman"/>
          <w:sz w:val="24"/>
          <w:szCs w:val="24"/>
        </w:rPr>
        <w:t xml:space="preserve">, </w:t>
      </w:r>
      <w:r w:rsidRPr="00121A2C">
        <w:rPr>
          <w:rFonts w:ascii="Times New Roman" w:hAnsi="Times New Roman"/>
          <w:sz w:val="24"/>
          <w:szCs w:val="24"/>
        </w:rPr>
        <w:t>en trokken hem neer in de diepte</w:t>
      </w:r>
      <w:r>
        <w:rPr>
          <w:rFonts w:ascii="Times New Roman" w:hAnsi="Times New Roman"/>
          <w:sz w:val="24"/>
          <w:szCs w:val="24"/>
        </w:rPr>
        <w:t xml:space="preserve">, </w:t>
      </w:r>
      <w:r w:rsidRPr="00121A2C">
        <w:rPr>
          <w:rFonts w:ascii="Times New Roman" w:hAnsi="Times New Roman"/>
          <w:sz w:val="24"/>
          <w:szCs w:val="24"/>
        </w:rPr>
        <w:t>dit zag hij</w:t>
      </w:r>
      <w:r>
        <w:rPr>
          <w:rFonts w:ascii="Times New Roman" w:hAnsi="Times New Roman"/>
          <w:sz w:val="24"/>
          <w:szCs w:val="24"/>
        </w:rPr>
        <w:t xml:space="preserve">, </w:t>
      </w:r>
      <w:r w:rsidRPr="00121A2C">
        <w:rPr>
          <w:rFonts w:ascii="Times New Roman" w:hAnsi="Times New Roman"/>
          <w:sz w:val="24"/>
          <w:szCs w:val="24"/>
        </w:rPr>
        <w:t>tot verbreking van zijn hart. Hij zag eveneens de weg ten leven</w:t>
      </w:r>
      <w:r>
        <w:rPr>
          <w:rFonts w:ascii="Times New Roman" w:hAnsi="Times New Roman"/>
          <w:sz w:val="24"/>
          <w:szCs w:val="24"/>
        </w:rPr>
        <w:t xml:space="preserve">, </w:t>
      </w:r>
      <w:r w:rsidRPr="00121A2C">
        <w:rPr>
          <w:rFonts w:ascii="Times New Roman" w:hAnsi="Times New Roman"/>
          <w:sz w:val="24"/>
          <w:szCs w:val="24"/>
        </w:rPr>
        <w:t>en zijn ziel was verlicht door het geloof en gevoel daarvan</w:t>
      </w:r>
      <w:r>
        <w:rPr>
          <w:rFonts w:ascii="Times New Roman" w:hAnsi="Times New Roman"/>
          <w:sz w:val="24"/>
          <w:szCs w:val="24"/>
        </w:rPr>
        <w:t xml:space="preserve">, </w:t>
      </w:r>
      <w:r w:rsidRPr="00121A2C">
        <w:rPr>
          <w:rFonts w:ascii="Times New Roman" w:hAnsi="Times New Roman"/>
          <w:sz w:val="24"/>
          <w:szCs w:val="24"/>
        </w:rPr>
        <w:t>en dat maakte hem tot een dankbaar mens. Als een mens</w:t>
      </w:r>
      <w:r>
        <w:rPr>
          <w:rFonts w:ascii="Times New Roman" w:hAnsi="Times New Roman"/>
          <w:sz w:val="24"/>
          <w:szCs w:val="24"/>
        </w:rPr>
        <w:t xml:space="preserve">, </w:t>
      </w:r>
      <w:r w:rsidRPr="00121A2C">
        <w:rPr>
          <w:rFonts w:ascii="Times New Roman" w:hAnsi="Times New Roman"/>
          <w:sz w:val="24"/>
          <w:szCs w:val="24"/>
        </w:rPr>
        <w:t>wiens been gebroken is</w:t>
      </w:r>
      <w:r>
        <w:rPr>
          <w:rFonts w:ascii="Times New Roman" w:hAnsi="Times New Roman"/>
          <w:sz w:val="24"/>
          <w:szCs w:val="24"/>
        </w:rPr>
        <w:t xml:space="preserve">, </w:t>
      </w:r>
      <w:r w:rsidRPr="00121A2C">
        <w:rPr>
          <w:rFonts w:ascii="Times New Roman" w:hAnsi="Times New Roman"/>
          <w:sz w:val="24"/>
          <w:szCs w:val="24"/>
        </w:rPr>
        <w:t>slechts te verstaan gegeven wordt</w:t>
      </w:r>
      <w:r>
        <w:rPr>
          <w:rFonts w:ascii="Times New Roman" w:hAnsi="Times New Roman"/>
          <w:sz w:val="24"/>
          <w:szCs w:val="24"/>
        </w:rPr>
        <w:t xml:space="preserve">, </w:t>
      </w:r>
      <w:r w:rsidRPr="00121A2C">
        <w:rPr>
          <w:rFonts w:ascii="Times New Roman" w:hAnsi="Times New Roman"/>
          <w:sz w:val="24"/>
          <w:szCs w:val="24"/>
        </w:rPr>
        <w:t>dat hij door het breken daarvan bewaard is gebleven voor het breken van zijn nek</w:t>
      </w:r>
      <w:r>
        <w:rPr>
          <w:rFonts w:ascii="Times New Roman" w:hAnsi="Times New Roman"/>
          <w:sz w:val="24"/>
          <w:szCs w:val="24"/>
        </w:rPr>
        <w:t xml:space="preserve">, </w:t>
      </w:r>
      <w:r w:rsidRPr="00121A2C">
        <w:rPr>
          <w:rFonts w:ascii="Times New Roman" w:hAnsi="Times New Roman"/>
          <w:sz w:val="24"/>
          <w:szCs w:val="24"/>
        </w:rPr>
        <w:t xml:space="preserve">zal hij God dankbaar zijn voor een gebroken been. </w:t>
      </w:r>
      <w:r>
        <w:rPr>
          <w:rFonts w:ascii="Times New Roman" w:hAnsi="Times New Roman"/>
          <w:sz w:val="24"/>
          <w:szCs w:val="24"/>
        </w:rPr>
        <w:t>"</w:t>
      </w:r>
      <w:r w:rsidRPr="00121A2C">
        <w:rPr>
          <w:rFonts w:ascii="Times New Roman" w:hAnsi="Times New Roman"/>
          <w:sz w:val="24"/>
          <w:szCs w:val="24"/>
        </w:rPr>
        <w:t>Het is mij goed</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w:t>
      </w:r>
      <w:r w:rsidRPr="00121A2C">
        <w:rPr>
          <w:rFonts w:ascii="Times New Roman" w:hAnsi="Times New Roman"/>
          <w:sz w:val="24"/>
          <w:szCs w:val="24"/>
        </w:rPr>
        <w:t>dat ik verdrukt ben geweest.</w:t>
      </w:r>
      <w:r>
        <w:rPr>
          <w:rFonts w:ascii="Times New Roman" w:hAnsi="Times New Roman"/>
          <w:sz w:val="24"/>
          <w:szCs w:val="24"/>
        </w:rPr>
        <w:t>"</w:t>
      </w:r>
      <w:r w:rsidRPr="00121A2C">
        <w:rPr>
          <w:rFonts w:ascii="Times New Roman" w:hAnsi="Times New Roman"/>
          <w:sz w:val="24"/>
          <w:szCs w:val="24"/>
        </w:rPr>
        <w:t xml:space="preserve"> Ik werd daardoor bewaard voor een groot gevaar</w:t>
      </w:r>
      <w:r>
        <w:rPr>
          <w:rFonts w:ascii="Times New Roman" w:hAnsi="Times New Roman"/>
          <w:sz w:val="24"/>
          <w:szCs w:val="24"/>
        </w:rPr>
        <w:t xml:space="preserve">, </w:t>
      </w:r>
      <w:r w:rsidRPr="00121A2C">
        <w:rPr>
          <w:rFonts w:ascii="Times New Roman" w:hAnsi="Times New Roman"/>
          <w:sz w:val="24"/>
          <w:szCs w:val="24"/>
        </w:rPr>
        <w:t>want eer ik verdrukt werd</w:t>
      </w:r>
      <w:r>
        <w:rPr>
          <w:rFonts w:ascii="Times New Roman" w:hAnsi="Times New Roman"/>
          <w:sz w:val="24"/>
          <w:szCs w:val="24"/>
        </w:rPr>
        <w:t xml:space="preserve">, </w:t>
      </w:r>
      <w:r w:rsidRPr="00121A2C">
        <w:rPr>
          <w:rFonts w:ascii="Times New Roman" w:hAnsi="Times New Roman"/>
          <w:sz w:val="24"/>
          <w:szCs w:val="24"/>
        </w:rPr>
        <w:t xml:space="preserve">dwaalde ik. </w:t>
      </w:r>
      <w:r>
        <w:rPr>
          <w:rFonts w:ascii="Times New Roman" w:hAnsi="Times New Roman"/>
          <w:sz w:val="24"/>
          <w:szCs w:val="24"/>
        </w:rPr>
        <w:t>Psalm</w:t>
      </w:r>
      <w:r w:rsidRPr="00121A2C">
        <w:rPr>
          <w:rFonts w:ascii="Times New Roman" w:hAnsi="Times New Roman"/>
          <w:sz w:val="24"/>
          <w:szCs w:val="24"/>
        </w:rPr>
        <w:t xml:space="preserve"> 119:67</w:t>
      </w:r>
      <w:r>
        <w:rPr>
          <w:rFonts w:ascii="Times New Roman" w:hAnsi="Times New Roman"/>
          <w:sz w:val="24"/>
          <w:szCs w:val="24"/>
        </w:rPr>
        <w:t xml:space="preserve">, </w:t>
      </w:r>
      <w:r w:rsidRPr="00121A2C">
        <w:rPr>
          <w:rFonts w:ascii="Times New Roman" w:hAnsi="Times New Roman"/>
          <w:sz w:val="24"/>
          <w:szCs w:val="24"/>
        </w:rPr>
        <w:t>71</w:t>
      </w:r>
      <w:r>
        <w:rPr>
          <w:rFonts w:ascii="Times New Roman" w:hAnsi="Times New Roman"/>
          <w:sz w:val="24"/>
          <w:szCs w:val="24"/>
        </w:rPr>
        <w:t>. E</w:t>
      </w:r>
      <w:r w:rsidRPr="00121A2C">
        <w:rPr>
          <w:rFonts w:ascii="Times New Roman" w:hAnsi="Times New Roman"/>
          <w:sz w:val="24"/>
          <w:szCs w:val="24"/>
        </w:rPr>
        <w:t>n wie kan dankbaar zijn voor een gunstbetoon</w:t>
      </w:r>
      <w:r>
        <w:rPr>
          <w:rFonts w:ascii="Times New Roman" w:hAnsi="Times New Roman"/>
          <w:sz w:val="24"/>
          <w:szCs w:val="24"/>
        </w:rPr>
        <w:t xml:space="preserve">, </w:t>
      </w:r>
      <w:r w:rsidRPr="00121A2C">
        <w:rPr>
          <w:rFonts w:ascii="Times New Roman" w:hAnsi="Times New Roman"/>
          <w:sz w:val="24"/>
          <w:szCs w:val="24"/>
        </w:rPr>
        <w:t>die het zich niet bewust is</w:t>
      </w:r>
      <w:r>
        <w:rPr>
          <w:rFonts w:ascii="Times New Roman" w:hAnsi="Times New Roman"/>
          <w:sz w:val="24"/>
          <w:szCs w:val="24"/>
        </w:rPr>
        <w:t xml:space="preserve">, </w:t>
      </w:r>
      <w:r w:rsidRPr="00121A2C">
        <w:rPr>
          <w:rFonts w:ascii="Times New Roman" w:hAnsi="Times New Roman"/>
          <w:sz w:val="24"/>
          <w:szCs w:val="24"/>
        </w:rPr>
        <w:t>dat hij er behoefte aan heeft</w:t>
      </w:r>
      <w:r>
        <w:rPr>
          <w:rFonts w:ascii="Times New Roman" w:hAnsi="Times New Roman"/>
          <w:sz w:val="24"/>
          <w:szCs w:val="24"/>
        </w:rPr>
        <w:t xml:space="preserve">, </w:t>
      </w:r>
      <w:r w:rsidRPr="00121A2C">
        <w:rPr>
          <w:rFonts w:ascii="Times New Roman" w:hAnsi="Times New Roman"/>
          <w:sz w:val="24"/>
          <w:szCs w:val="24"/>
        </w:rPr>
        <w:t>het bezit</w:t>
      </w:r>
      <w:r>
        <w:rPr>
          <w:rFonts w:ascii="Times New Roman" w:hAnsi="Times New Roman"/>
          <w:sz w:val="24"/>
          <w:szCs w:val="24"/>
        </w:rPr>
        <w:t xml:space="preserve">, </w:t>
      </w:r>
      <w:r w:rsidRPr="00121A2C">
        <w:rPr>
          <w:rFonts w:ascii="Times New Roman" w:hAnsi="Times New Roman"/>
          <w:sz w:val="24"/>
          <w:szCs w:val="24"/>
        </w:rPr>
        <w:t>en het bezit uit genade? Nu</w:t>
      </w:r>
      <w:r>
        <w:rPr>
          <w:rFonts w:ascii="Times New Roman" w:hAnsi="Times New Roman"/>
          <w:sz w:val="24"/>
          <w:szCs w:val="24"/>
        </w:rPr>
        <w:t xml:space="preserve">, </w:t>
      </w:r>
      <w:r w:rsidRPr="00121A2C">
        <w:rPr>
          <w:rFonts w:ascii="Times New Roman" w:hAnsi="Times New Roman"/>
          <w:sz w:val="24"/>
          <w:szCs w:val="24"/>
        </w:rPr>
        <w:t xml:space="preserve">hiervan is de </w:t>
      </w:r>
      <w:r>
        <w:rPr>
          <w:rFonts w:ascii="Times New Roman" w:hAnsi="Times New Roman"/>
          <w:sz w:val="24"/>
          <w:szCs w:val="24"/>
        </w:rPr>
        <w:t xml:space="preserve">gebroken van hart, </w:t>
      </w:r>
      <w:r w:rsidRPr="00121A2C">
        <w:rPr>
          <w:rFonts w:ascii="Times New Roman" w:hAnsi="Times New Roman"/>
          <w:sz w:val="24"/>
          <w:szCs w:val="24"/>
        </w:rPr>
        <w:t>hiervan is de mens</w:t>
      </w:r>
      <w:r>
        <w:rPr>
          <w:rFonts w:ascii="Times New Roman" w:hAnsi="Times New Roman"/>
          <w:sz w:val="24"/>
          <w:szCs w:val="24"/>
        </w:rPr>
        <w:t xml:space="preserve">, </w:t>
      </w:r>
      <w:r w:rsidRPr="00121A2C">
        <w:rPr>
          <w:rFonts w:ascii="Times New Roman" w:hAnsi="Times New Roman"/>
          <w:sz w:val="24"/>
          <w:szCs w:val="24"/>
        </w:rPr>
        <w:t>die van een verslagen geest is</w:t>
      </w:r>
      <w:r>
        <w:rPr>
          <w:rFonts w:ascii="Times New Roman" w:hAnsi="Times New Roman"/>
          <w:sz w:val="24"/>
          <w:szCs w:val="24"/>
        </w:rPr>
        <w:t xml:space="preserve">, </w:t>
      </w:r>
      <w:r w:rsidRPr="00121A2C">
        <w:rPr>
          <w:rFonts w:ascii="Times New Roman" w:hAnsi="Times New Roman"/>
          <w:sz w:val="24"/>
          <w:szCs w:val="24"/>
        </w:rPr>
        <w:t>zich bewust</w:t>
      </w:r>
      <w:r>
        <w:rPr>
          <w:rFonts w:ascii="Times New Roman" w:hAnsi="Times New Roman"/>
          <w:sz w:val="24"/>
          <w:szCs w:val="24"/>
        </w:rPr>
        <w:t xml:space="preserve">, </w:t>
      </w:r>
      <w:r w:rsidRPr="00121A2C">
        <w:rPr>
          <w:rFonts w:ascii="Times New Roman" w:hAnsi="Times New Roman"/>
          <w:sz w:val="24"/>
          <w:szCs w:val="24"/>
        </w:rPr>
        <w:t>en dat met betrekking tot gunstbewijzen van de beste soort</w:t>
      </w:r>
      <w:r>
        <w:rPr>
          <w:rFonts w:ascii="Times New Roman" w:hAnsi="Times New Roman"/>
          <w:sz w:val="24"/>
          <w:szCs w:val="24"/>
        </w:rPr>
        <w:t xml:space="preserve">, </w:t>
      </w:r>
      <w:r w:rsidRPr="00121A2C">
        <w:rPr>
          <w:rFonts w:ascii="Times New Roman" w:hAnsi="Times New Roman"/>
          <w:sz w:val="24"/>
          <w:szCs w:val="24"/>
        </w:rPr>
        <w:t>en daarom moet hij noodzakelijk een dankbaar mens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een hart van waardering hebben bij God</w:t>
      </w:r>
      <w:r>
        <w:rPr>
          <w:rFonts w:ascii="Times New Roman" w:hAnsi="Times New Roman"/>
          <w:sz w:val="24"/>
          <w:szCs w:val="24"/>
        </w:rPr>
        <w:t xml:space="preserve">, </w:t>
      </w:r>
      <w:r w:rsidRPr="00121A2C">
        <w:rPr>
          <w:rFonts w:ascii="Times New Roman" w:hAnsi="Times New Roman"/>
          <w:sz w:val="24"/>
          <w:szCs w:val="24"/>
        </w:rPr>
        <w:t>omdat het een dankbaar hart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E</w:t>
      </w:r>
      <w:r w:rsidRPr="00121A2C">
        <w:rPr>
          <w:rFonts w:ascii="Times New Roman" w:hAnsi="Times New Roman"/>
          <w:sz w:val="24"/>
          <w:szCs w:val="24"/>
        </w:rPr>
        <w:t>en gebroken hart is van grote waarde bij</w:t>
      </w:r>
      <w:r>
        <w:rPr>
          <w:rFonts w:ascii="Times New Roman" w:hAnsi="Times New Roman"/>
          <w:sz w:val="24"/>
          <w:szCs w:val="24"/>
        </w:rPr>
        <w:t xml:space="preserve">, </w:t>
      </w:r>
      <w:r w:rsidRPr="00121A2C">
        <w:rPr>
          <w:rFonts w:ascii="Times New Roman" w:hAnsi="Times New Roman"/>
          <w:sz w:val="24"/>
          <w:szCs w:val="24"/>
        </w:rPr>
        <w:t>of een voortreffelijke zaak in het oog van God</w:t>
      </w:r>
      <w:r>
        <w:rPr>
          <w:rFonts w:ascii="Times New Roman" w:hAnsi="Times New Roman"/>
          <w:sz w:val="24"/>
          <w:szCs w:val="24"/>
        </w:rPr>
        <w:t xml:space="preserve">, </w:t>
      </w:r>
      <w:r w:rsidRPr="00121A2C">
        <w:rPr>
          <w:rFonts w:ascii="Times New Roman" w:hAnsi="Times New Roman"/>
          <w:sz w:val="24"/>
          <w:szCs w:val="24"/>
        </w:rPr>
        <w:t>omdat het een hart is</w:t>
      </w:r>
      <w:r>
        <w:rPr>
          <w:rFonts w:ascii="Times New Roman" w:hAnsi="Times New Roman"/>
          <w:sz w:val="24"/>
          <w:szCs w:val="24"/>
        </w:rPr>
        <w:t xml:space="preserve">, </w:t>
      </w:r>
      <w:r w:rsidRPr="00121A2C">
        <w:rPr>
          <w:rFonts w:ascii="Times New Roman" w:hAnsi="Times New Roman"/>
          <w:sz w:val="24"/>
          <w:szCs w:val="24"/>
        </w:rPr>
        <w:t>dat nu een woonstede begeert te worden voor de geest en de genade gaven van de Geest van God. Het was voorheen de sterkte van de duivel</w:t>
      </w:r>
      <w:r>
        <w:rPr>
          <w:rFonts w:ascii="Times New Roman" w:hAnsi="Times New Roman"/>
          <w:sz w:val="24"/>
          <w:szCs w:val="24"/>
        </w:rPr>
        <w:t xml:space="preserve">, </w:t>
      </w:r>
      <w:r w:rsidRPr="00121A2C">
        <w:rPr>
          <w:rFonts w:ascii="Times New Roman" w:hAnsi="Times New Roman"/>
          <w:sz w:val="24"/>
          <w:szCs w:val="24"/>
        </w:rPr>
        <w:t xml:space="preserve">en het was tevreden met die toestand. Maar nu begeert het de genietingen te smaken van en vervuld te worden met de Heilige Geest van God. </w:t>
      </w:r>
      <w:r>
        <w:rPr>
          <w:rFonts w:ascii="Times New Roman" w:hAnsi="Times New Roman"/>
          <w:sz w:val="24"/>
          <w:szCs w:val="24"/>
        </w:rPr>
        <w:t>'s</w:t>
      </w:r>
      <w:r w:rsidRPr="00121A2C">
        <w:rPr>
          <w:rFonts w:ascii="Times New Roman" w:hAnsi="Times New Roman"/>
          <w:sz w:val="24"/>
          <w:szCs w:val="24"/>
        </w:rPr>
        <w:t>chep mij een rein hart</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zei David</w:t>
      </w:r>
      <w:r>
        <w:rPr>
          <w:rFonts w:ascii="Times New Roman" w:hAnsi="Times New Roman"/>
          <w:sz w:val="24"/>
          <w:szCs w:val="24"/>
        </w:rPr>
        <w:t>, "</w:t>
      </w:r>
      <w:r w:rsidRPr="00121A2C">
        <w:rPr>
          <w:rFonts w:ascii="Times New Roman" w:hAnsi="Times New Roman"/>
          <w:sz w:val="24"/>
          <w:szCs w:val="24"/>
        </w:rPr>
        <w:t>en vernieuw in het binnenste van mij een vaste geest</w:t>
      </w:r>
      <w:r>
        <w:rPr>
          <w:rFonts w:ascii="Times New Roman" w:hAnsi="Times New Roman"/>
          <w:sz w:val="24"/>
          <w:szCs w:val="24"/>
        </w:rPr>
        <w:t>. E</w:t>
      </w:r>
      <w:r w:rsidRPr="00121A2C">
        <w:rPr>
          <w:rFonts w:ascii="Times New Roman" w:hAnsi="Times New Roman"/>
          <w:sz w:val="24"/>
          <w:szCs w:val="24"/>
        </w:rPr>
        <w:t>n neem Uw Heilige Geest niet van mij</w:t>
      </w:r>
      <w:r>
        <w:rPr>
          <w:rFonts w:ascii="Times New Roman" w:hAnsi="Times New Roman"/>
          <w:sz w:val="24"/>
          <w:szCs w:val="24"/>
        </w:rPr>
        <w:t xml:space="preserve">, </w:t>
      </w:r>
      <w:r w:rsidRPr="00121A2C">
        <w:rPr>
          <w:rFonts w:ascii="Times New Roman" w:hAnsi="Times New Roman"/>
          <w:sz w:val="24"/>
          <w:szCs w:val="24"/>
        </w:rPr>
        <w:t>en de vrijmoedige geest ondersteune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51:12</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N</w:t>
      </w:r>
      <w:r w:rsidRPr="00121A2C">
        <w:rPr>
          <w:rFonts w:ascii="Times New Roman" w:hAnsi="Times New Roman"/>
          <w:sz w:val="24"/>
          <w:szCs w:val="24"/>
        </w:rPr>
        <w:t>u had hij begeerte naar een rein hart en een vaste geest</w:t>
      </w:r>
      <w:r>
        <w:rPr>
          <w:rFonts w:ascii="Times New Roman" w:hAnsi="Times New Roman"/>
          <w:sz w:val="24"/>
          <w:szCs w:val="24"/>
        </w:rPr>
        <w:t xml:space="preserve">, </w:t>
      </w:r>
      <w:r w:rsidRPr="00121A2C">
        <w:rPr>
          <w:rFonts w:ascii="Times New Roman" w:hAnsi="Times New Roman"/>
          <w:sz w:val="24"/>
          <w:szCs w:val="24"/>
        </w:rPr>
        <w:t>nu zag hij uit naar de heiliging van de gezegende geest der genade</w:t>
      </w:r>
      <w:r>
        <w:rPr>
          <w:rFonts w:ascii="Times New Roman" w:hAnsi="Times New Roman"/>
          <w:sz w:val="24"/>
          <w:szCs w:val="24"/>
        </w:rPr>
        <w:t xml:space="preserve">, </w:t>
      </w:r>
      <w:r w:rsidRPr="00121A2C">
        <w:rPr>
          <w:rFonts w:ascii="Times New Roman" w:hAnsi="Times New Roman"/>
          <w:sz w:val="24"/>
          <w:szCs w:val="24"/>
        </w:rPr>
        <w:t>een zaak</w:t>
      </w:r>
      <w:r>
        <w:rPr>
          <w:rFonts w:ascii="Times New Roman" w:hAnsi="Times New Roman"/>
          <w:sz w:val="24"/>
          <w:szCs w:val="24"/>
        </w:rPr>
        <w:t xml:space="preserve">, </w:t>
      </w:r>
      <w:r w:rsidRPr="00121A2C">
        <w:rPr>
          <w:rFonts w:ascii="Times New Roman" w:hAnsi="Times New Roman"/>
          <w:sz w:val="24"/>
          <w:szCs w:val="24"/>
        </w:rPr>
        <w:t xml:space="preserve">welke de onbesnedenen van hart tegenstaan en versmaden. </w:t>
      </w:r>
      <w:r>
        <w:rPr>
          <w:rFonts w:ascii="Times New Roman" w:hAnsi="Times New Roman"/>
          <w:sz w:val="24"/>
          <w:szCs w:val="24"/>
        </w:rPr>
        <w:t>Hand.</w:t>
      </w:r>
      <w:r w:rsidRPr="00121A2C">
        <w:rPr>
          <w:rFonts w:ascii="Times New Roman" w:hAnsi="Times New Roman"/>
          <w:sz w:val="24"/>
          <w:szCs w:val="24"/>
        </w:rPr>
        <w:t xml:space="preserve"> 7:51</w:t>
      </w:r>
      <w:r>
        <w:rPr>
          <w:rFonts w:ascii="Times New Roman" w:hAnsi="Times New Roman"/>
          <w:sz w:val="24"/>
          <w:szCs w:val="24"/>
        </w:rPr>
        <w:t xml:space="preserve">, Hebr. </w:t>
      </w:r>
      <w:r w:rsidRPr="00121A2C">
        <w:rPr>
          <w:rFonts w:ascii="Times New Roman" w:hAnsi="Times New Roman"/>
          <w:sz w:val="24"/>
          <w:szCs w:val="24"/>
        </w:rPr>
        <w:t>10:29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gebroken hart dus past bij het hart van God</w:t>
      </w:r>
      <w:r>
        <w:rPr>
          <w:rFonts w:ascii="Times New Roman" w:hAnsi="Times New Roman"/>
          <w:sz w:val="24"/>
          <w:szCs w:val="24"/>
        </w:rPr>
        <w:t xml:space="preserve">, </w:t>
      </w:r>
      <w:r w:rsidRPr="00121A2C">
        <w:rPr>
          <w:rFonts w:ascii="Times New Roman" w:hAnsi="Times New Roman"/>
          <w:sz w:val="24"/>
          <w:szCs w:val="24"/>
        </w:rPr>
        <w:t>een verslagen geest is één geest met Hem</w:t>
      </w:r>
      <w:r>
        <w:rPr>
          <w:rFonts w:ascii="Times New Roman" w:hAnsi="Times New Roman"/>
          <w:sz w:val="24"/>
          <w:szCs w:val="24"/>
        </w:rPr>
        <w:t>. G</w:t>
      </w:r>
      <w:r w:rsidRPr="00121A2C">
        <w:rPr>
          <w:rFonts w:ascii="Times New Roman" w:hAnsi="Times New Roman"/>
          <w:sz w:val="24"/>
          <w:szCs w:val="24"/>
        </w:rPr>
        <w:t>od</w:t>
      </w:r>
      <w:r>
        <w:rPr>
          <w:rFonts w:ascii="Times New Roman" w:hAnsi="Times New Roman"/>
          <w:sz w:val="24"/>
          <w:szCs w:val="24"/>
        </w:rPr>
        <w:t xml:space="preserve">, </w:t>
      </w:r>
      <w:r w:rsidRPr="00121A2C">
        <w:rPr>
          <w:rFonts w:ascii="Times New Roman" w:hAnsi="Times New Roman"/>
          <w:sz w:val="24"/>
          <w:szCs w:val="24"/>
        </w:rPr>
        <w:t>zoals ik u vroeger zei</w:t>
      </w:r>
      <w:r>
        <w:rPr>
          <w:rFonts w:ascii="Times New Roman" w:hAnsi="Times New Roman"/>
          <w:sz w:val="24"/>
          <w:szCs w:val="24"/>
        </w:rPr>
        <w:t xml:space="preserve">, </w:t>
      </w:r>
      <w:r w:rsidRPr="00121A2C">
        <w:rPr>
          <w:rFonts w:ascii="Times New Roman" w:hAnsi="Times New Roman"/>
          <w:sz w:val="24"/>
          <w:szCs w:val="24"/>
        </w:rPr>
        <w:t>begeert te wonen bij de gebrokenen van hart</w:t>
      </w:r>
      <w:r>
        <w:rPr>
          <w:rFonts w:ascii="Times New Roman" w:hAnsi="Times New Roman"/>
          <w:sz w:val="24"/>
          <w:szCs w:val="24"/>
        </w:rPr>
        <w:t xml:space="preserve">, </w:t>
      </w:r>
      <w:r w:rsidRPr="00121A2C">
        <w:rPr>
          <w:rFonts w:ascii="Times New Roman" w:hAnsi="Times New Roman"/>
          <w:sz w:val="24"/>
          <w:szCs w:val="24"/>
        </w:rPr>
        <w:t>en de gebrokenen van hart hebben begeerte naar gemeenschap met Hem</w:t>
      </w:r>
      <w:r>
        <w:rPr>
          <w:rFonts w:ascii="Times New Roman" w:hAnsi="Times New Roman"/>
          <w:sz w:val="24"/>
          <w:szCs w:val="24"/>
        </w:rPr>
        <w:t>. N</w:t>
      </w:r>
      <w:r w:rsidRPr="00121A2C">
        <w:rPr>
          <w:rFonts w:ascii="Times New Roman" w:hAnsi="Times New Roman"/>
          <w:sz w:val="24"/>
          <w:szCs w:val="24"/>
        </w:rPr>
        <w:t>u is hier een samenstemming een eenheid des gemoeds</w:t>
      </w:r>
      <w:r>
        <w:rPr>
          <w:rFonts w:ascii="Times New Roman" w:hAnsi="Times New Roman"/>
          <w:sz w:val="24"/>
          <w:szCs w:val="24"/>
        </w:rPr>
        <w:t xml:space="preserve">, </w:t>
      </w:r>
      <w:r w:rsidRPr="00121A2C">
        <w:rPr>
          <w:rFonts w:ascii="Times New Roman" w:hAnsi="Times New Roman"/>
          <w:sz w:val="24"/>
          <w:szCs w:val="24"/>
        </w:rPr>
        <w:t>nu is dezelfde geest in u</w:t>
      </w:r>
      <w:r>
        <w:rPr>
          <w:rFonts w:ascii="Times New Roman" w:hAnsi="Times New Roman"/>
          <w:sz w:val="24"/>
          <w:szCs w:val="24"/>
        </w:rPr>
        <w:t xml:space="preserve">, </w:t>
      </w:r>
      <w:r w:rsidRPr="00121A2C">
        <w:rPr>
          <w:rFonts w:ascii="Times New Roman" w:hAnsi="Times New Roman"/>
          <w:sz w:val="24"/>
          <w:szCs w:val="24"/>
        </w:rPr>
        <w:t>welke ook in Christus Jezus was. Dit moet noodzakelijk een voortreffelijke geest zijn</w:t>
      </w:r>
      <w:r>
        <w:rPr>
          <w:rFonts w:ascii="Times New Roman" w:hAnsi="Times New Roman"/>
          <w:sz w:val="24"/>
          <w:szCs w:val="24"/>
        </w:rPr>
        <w:t xml:space="preserve">, </w:t>
      </w:r>
      <w:r w:rsidRPr="00121A2C">
        <w:rPr>
          <w:rFonts w:ascii="Times New Roman" w:hAnsi="Times New Roman"/>
          <w:sz w:val="24"/>
          <w:szCs w:val="24"/>
        </w:rPr>
        <w:t>dit moet  noodzakelijk beter zijn bij God en in Zijn oog dan duizenden van rammen of tien duizend rivieren van olie. Maar begeert de vleselijke wereld dit</w:t>
      </w:r>
      <w:r>
        <w:rPr>
          <w:rFonts w:ascii="Times New Roman" w:hAnsi="Times New Roman"/>
          <w:sz w:val="24"/>
          <w:szCs w:val="24"/>
        </w:rPr>
        <w:t xml:space="preserve">, </w:t>
      </w:r>
      <w:r w:rsidRPr="00121A2C">
        <w:rPr>
          <w:rFonts w:ascii="Times New Roman" w:hAnsi="Times New Roman"/>
          <w:sz w:val="24"/>
          <w:szCs w:val="24"/>
        </w:rPr>
        <w:t xml:space="preserve">deze geest en de gezegende genade gaven ervan?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zij verachten het</w:t>
      </w:r>
      <w:r>
        <w:rPr>
          <w:rFonts w:ascii="Times New Roman" w:hAnsi="Times New Roman"/>
          <w:sz w:val="24"/>
          <w:szCs w:val="24"/>
        </w:rPr>
        <w:t xml:space="preserve">, </w:t>
      </w:r>
      <w:r w:rsidRPr="00121A2C">
        <w:rPr>
          <w:rFonts w:ascii="Times New Roman" w:hAnsi="Times New Roman"/>
          <w:sz w:val="24"/>
          <w:szCs w:val="24"/>
        </w:rPr>
        <w:t>zoals ik vroeger zei</w:t>
      </w:r>
      <w:r>
        <w:rPr>
          <w:rFonts w:ascii="Times New Roman" w:hAnsi="Times New Roman"/>
          <w:sz w:val="24"/>
          <w:szCs w:val="24"/>
        </w:rPr>
        <w:t xml:space="preserve">, </w:t>
      </w:r>
      <w:r w:rsidRPr="00121A2C">
        <w:rPr>
          <w:rFonts w:ascii="Times New Roman" w:hAnsi="Times New Roman"/>
          <w:sz w:val="24"/>
          <w:szCs w:val="24"/>
        </w:rPr>
        <w:t>zij spotten er mee</w:t>
      </w:r>
      <w:r>
        <w:rPr>
          <w:rFonts w:ascii="Times New Roman" w:hAnsi="Times New Roman"/>
          <w:sz w:val="24"/>
          <w:szCs w:val="24"/>
        </w:rPr>
        <w:t xml:space="preserve">, </w:t>
      </w:r>
      <w:r w:rsidRPr="00121A2C">
        <w:rPr>
          <w:rFonts w:ascii="Times New Roman" w:hAnsi="Times New Roman"/>
          <w:sz w:val="24"/>
          <w:szCs w:val="24"/>
        </w:rPr>
        <w:t>zij verkiezen liever en geven zich liever over aan zondige</w:t>
      </w:r>
      <w:r>
        <w:rPr>
          <w:rFonts w:ascii="Times New Roman" w:hAnsi="Times New Roman"/>
          <w:sz w:val="24"/>
          <w:szCs w:val="24"/>
        </w:rPr>
        <w:t xml:space="preserve">, </w:t>
      </w:r>
      <w:r w:rsidRPr="00121A2C">
        <w:rPr>
          <w:rFonts w:ascii="Times New Roman" w:hAnsi="Times New Roman"/>
          <w:sz w:val="24"/>
          <w:szCs w:val="24"/>
        </w:rPr>
        <w:t>vuile lusten</w:t>
      </w:r>
      <w:r>
        <w:rPr>
          <w:rFonts w:ascii="Times New Roman" w:hAnsi="Times New Roman"/>
          <w:sz w:val="24"/>
          <w:szCs w:val="24"/>
        </w:rPr>
        <w:t xml:space="preserve">, </w:t>
      </w:r>
      <w:r w:rsidRPr="00121A2C">
        <w:rPr>
          <w:rFonts w:ascii="Times New Roman" w:hAnsi="Times New Roman"/>
          <w:sz w:val="24"/>
          <w:szCs w:val="24"/>
        </w:rPr>
        <w:t>en de reden is: omdat hun een gebroken hart ontbreekt</w:t>
      </w:r>
      <w:r>
        <w:rPr>
          <w:rFonts w:ascii="Times New Roman" w:hAnsi="Times New Roman"/>
          <w:sz w:val="24"/>
          <w:szCs w:val="24"/>
        </w:rPr>
        <w:t xml:space="preserve">, </w:t>
      </w:r>
      <w:r w:rsidRPr="00121A2C">
        <w:rPr>
          <w:rFonts w:ascii="Times New Roman" w:hAnsi="Times New Roman"/>
          <w:sz w:val="24"/>
          <w:szCs w:val="24"/>
        </w:rPr>
        <w:t>dat hart</w:t>
      </w:r>
      <w:r>
        <w:rPr>
          <w:rFonts w:ascii="Times New Roman" w:hAnsi="Times New Roman"/>
          <w:sz w:val="24"/>
          <w:szCs w:val="24"/>
        </w:rPr>
        <w:t xml:space="preserve">, </w:t>
      </w:r>
      <w:r w:rsidRPr="00121A2C">
        <w:rPr>
          <w:rFonts w:ascii="Times New Roman" w:hAnsi="Times New Roman"/>
          <w:sz w:val="24"/>
          <w:szCs w:val="24"/>
        </w:rPr>
        <w:t>zo hoog in waarde bij God</w:t>
      </w:r>
      <w:r>
        <w:rPr>
          <w:rFonts w:ascii="Times New Roman" w:hAnsi="Times New Roman"/>
          <w:sz w:val="24"/>
          <w:szCs w:val="24"/>
        </w:rPr>
        <w:t xml:space="preserve">, </w:t>
      </w:r>
      <w:r w:rsidRPr="00121A2C">
        <w:rPr>
          <w:rFonts w:ascii="Times New Roman" w:hAnsi="Times New Roman"/>
          <w:sz w:val="24"/>
          <w:szCs w:val="24"/>
        </w:rPr>
        <w:t>en zij daarom blijven in hun vijandschap tegenover God. De gebrokenen van hart weten</w:t>
      </w:r>
      <w:r>
        <w:rPr>
          <w:rFonts w:ascii="Times New Roman" w:hAnsi="Times New Roman"/>
          <w:sz w:val="24"/>
          <w:szCs w:val="24"/>
        </w:rPr>
        <w:t xml:space="preserve">, </w:t>
      </w:r>
      <w:r w:rsidRPr="00121A2C">
        <w:rPr>
          <w:rFonts w:ascii="Times New Roman" w:hAnsi="Times New Roman"/>
          <w:sz w:val="24"/>
          <w:szCs w:val="24"/>
        </w:rPr>
        <w:t>dat de heiliging des Geestes een goed middel is om die verslapping te verhoeden</w:t>
      </w:r>
      <w:r>
        <w:rPr>
          <w:rFonts w:ascii="Times New Roman" w:hAnsi="Times New Roman"/>
          <w:sz w:val="24"/>
          <w:szCs w:val="24"/>
        </w:rPr>
        <w:t xml:space="preserve">, </w:t>
      </w:r>
      <w:r w:rsidRPr="00121A2C">
        <w:rPr>
          <w:rFonts w:ascii="Times New Roman" w:hAnsi="Times New Roman"/>
          <w:sz w:val="24"/>
          <w:szCs w:val="24"/>
        </w:rPr>
        <w:t>uit welke een mens niet kan komen</w:t>
      </w:r>
      <w:r>
        <w:rPr>
          <w:rFonts w:ascii="Times New Roman" w:hAnsi="Times New Roman"/>
          <w:sz w:val="24"/>
          <w:szCs w:val="24"/>
        </w:rPr>
        <w:t xml:space="preserve">, </w:t>
      </w:r>
      <w:r w:rsidRPr="00121A2C">
        <w:rPr>
          <w:rFonts w:ascii="Times New Roman" w:hAnsi="Times New Roman"/>
          <w:sz w:val="24"/>
          <w:szCs w:val="24"/>
        </w:rPr>
        <w:t>tenzij zijn hart voor de tweede maal verwond wordt. Ongetwijfeld had David een gebroken hart bij zijn eerste bekering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die gebrokenheid gebleven ware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indien </w:t>
      </w:r>
      <w:r w:rsidRPr="00121A2C">
        <w:rPr>
          <w:rFonts w:ascii="Times New Roman" w:hAnsi="Times New Roman"/>
          <w:sz w:val="24"/>
          <w:szCs w:val="24"/>
        </w:rPr>
        <w:t>hij niet</w:t>
      </w:r>
      <w:r>
        <w:rPr>
          <w:rFonts w:ascii="Times New Roman" w:hAnsi="Times New Roman"/>
          <w:sz w:val="24"/>
          <w:szCs w:val="24"/>
        </w:rPr>
        <w:t xml:space="preserve"> nogmaals</w:t>
      </w:r>
      <w:r w:rsidRPr="00121A2C">
        <w:rPr>
          <w:rFonts w:ascii="Times New Roman" w:hAnsi="Times New Roman"/>
          <w:sz w:val="24"/>
          <w:szCs w:val="24"/>
        </w:rPr>
        <w:t xml:space="preserve"> plaats gegeven had aan hardheid des harten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 nimmer gevallen zijn in die zonde</w:t>
      </w:r>
      <w:r>
        <w:rPr>
          <w:rFonts w:ascii="Times New Roman" w:hAnsi="Times New Roman"/>
          <w:sz w:val="24"/>
          <w:szCs w:val="24"/>
        </w:rPr>
        <w:t xml:space="preserve">, </w:t>
      </w:r>
      <w:r w:rsidRPr="00121A2C">
        <w:rPr>
          <w:rFonts w:ascii="Times New Roman" w:hAnsi="Times New Roman"/>
          <w:sz w:val="24"/>
          <w:szCs w:val="24"/>
        </w:rPr>
        <w:t xml:space="preserve">uit welke hij niet weer kon worden opgericht dan door een vernieuwde verbrijzeling van zijn beenderen.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een gebroken hart van grote waarde bij God</w:t>
      </w:r>
      <w:r>
        <w:rPr>
          <w:rFonts w:ascii="Times New Roman" w:hAnsi="Times New Roman"/>
          <w:sz w:val="24"/>
          <w:szCs w:val="24"/>
        </w:rPr>
        <w:t xml:space="preserve">, </w:t>
      </w:r>
      <w:r w:rsidRPr="00121A2C">
        <w:rPr>
          <w:rFonts w:ascii="Times New Roman" w:hAnsi="Times New Roman"/>
          <w:sz w:val="24"/>
          <w:szCs w:val="24"/>
        </w:rPr>
        <w:t>want dat hart</w:t>
      </w:r>
      <w:r>
        <w:rPr>
          <w:rFonts w:ascii="Times New Roman" w:hAnsi="Times New Roman"/>
          <w:sz w:val="24"/>
          <w:szCs w:val="24"/>
        </w:rPr>
        <w:t xml:space="preserve"> - </w:t>
      </w:r>
      <w:r w:rsidRPr="00121A2C">
        <w:rPr>
          <w:rFonts w:ascii="Times New Roman" w:hAnsi="Times New Roman"/>
          <w:sz w:val="24"/>
          <w:szCs w:val="24"/>
        </w:rPr>
        <w:t>en ik voeg erbij</w:t>
      </w:r>
      <w:r>
        <w:rPr>
          <w:rFonts w:ascii="Times New Roman" w:hAnsi="Times New Roman"/>
          <w:sz w:val="24"/>
          <w:szCs w:val="24"/>
        </w:rPr>
        <w:t xml:space="preserve">, </w:t>
      </w:r>
      <w:r w:rsidRPr="00121A2C">
        <w:rPr>
          <w:rFonts w:ascii="Times New Roman" w:hAnsi="Times New Roman"/>
          <w:sz w:val="24"/>
          <w:szCs w:val="24"/>
        </w:rPr>
        <w:t>zo lang als het zijn tederheid behoudt</w:t>
      </w:r>
      <w:r>
        <w:rPr>
          <w:rFonts w:ascii="Times New Roman" w:hAnsi="Times New Roman"/>
          <w:sz w:val="24"/>
          <w:szCs w:val="24"/>
        </w:rPr>
        <w:t xml:space="preserve"> - </w:t>
      </w:r>
      <w:r w:rsidRPr="00121A2C">
        <w:rPr>
          <w:rFonts w:ascii="Times New Roman" w:hAnsi="Times New Roman"/>
          <w:sz w:val="24"/>
          <w:szCs w:val="24"/>
        </w:rPr>
        <w:t>begeert niemand dan God</w:t>
      </w:r>
      <w:r>
        <w:rPr>
          <w:rFonts w:ascii="Times New Roman" w:hAnsi="Times New Roman"/>
          <w:sz w:val="24"/>
          <w:szCs w:val="24"/>
        </w:rPr>
        <w:t xml:space="preserve">, </w:t>
      </w:r>
      <w:r w:rsidRPr="00121A2C">
        <w:rPr>
          <w:rFonts w:ascii="Times New Roman" w:hAnsi="Times New Roman"/>
          <w:sz w:val="24"/>
          <w:szCs w:val="24"/>
        </w:rPr>
        <w:t>en de gaven van Zijn Heilige Geest</w:t>
      </w:r>
      <w:r>
        <w:rPr>
          <w:rFonts w:ascii="Times New Roman" w:hAnsi="Times New Roman"/>
          <w:sz w:val="24"/>
          <w:szCs w:val="24"/>
        </w:rPr>
        <w:t xml:space="preserve">; </w:t>
      </w:r>
      <w:r w:rsidRPr="00121A2C">
        <w:rPr>
          <w:rFonts w:ascii="Times New Roman" w:hAnsi="Times New Roman"/>
          <w:sz w:val="24"/>
          <w:szCs w:val="24"/>
        </w:rPr>
        <w:t>de zonde is voor</w:t>
      </w:r>
      <w:r>
        <w:rPr>
          <w:rFonts w:ascii="Times New Roman" w:hAnsi="Times New Roman"/>
          <w:sz w:val="24"/>
          <w:szCs w:val="24"/>
        </w:rPr>
        <w:t xml:space="preserve"> zo'n </w:t>
      </w:r>
      <w:r w:rsidRPr="00121A2C">
        <w:rPr>
          <w:rFonts w:ascii="Times New Roman" w:hAnsi="Times New Roman"/>
          <w:sz w:val="24"/>
          <w:szCs w:val="24"/>
        </w:rPr>
        <w:t xml:space="preserve">hart tot een afschuw.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 DE VOORDELEN</w:t>
      </w:r>
      <w:r>
        <w:rPr>
          <w:rFonts w:ascii="Times New Roman" w:hAnsi="Times New Roman"/>
          <w:sz w:val="24"/>
          <w:szCs w:val="24"/>
        </w:rPr>
        <w:t xml:space="preserve">, </w:t>
      </w:r>
      <w:r w:rsidRPr="00121A2C">
        <w:rPr>
          <w:rFonts w:ascii="Times New Roman" w:hAnsi="Times New Roman"/>
          <w:sz w:val="24"/>
          <w:szCs w:val="24"/>
        </w:rPr>
        <w:t>DIE EEN CHRISTEN VERKRIJGT DOOR ZIJN HART TEER TE HOUDEN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w:t>
      </w:r>
      <w:r>
        <w:rPr>
          <w:rFonts w:ascii="Times New Roman" w:hAnsi="Times New Roman"/>
          <w:sz w:val="24"/>
          <w:szCs w:val="24"/>
        </w:rPr>
        <w:t xml:space="preserve">, </w:t>
      </w:r>
      <w:r w:rsidRPr="00121A2C">
        <w:rPr>
          <w:rFonts w:ascii="Times New Roman" w:hAnsi="Times New Roman"/>
          <w:sz w:val="24"/>
          <w:szCs w:val="24"/>
        </w:rPr>
        <w:t>als op een geschikte plaats</w:t>
      </w:r>
      <w:r>
        <w:rPr>
          <w:rFonts w:ascii="Times New Roman" w:hAnsi="Times New Roman"/>
          <w:sz w:val="24"/>
          <w:szCs w:val="24"/>
        </w:rPr>
        <w:t xml:space="preserve">, </w:t>
      </w:r>
      <w:r w:rsidRPr="00121A2C">
        <w:rPr>
          <w:rFonts w:ascii="Times New Roman" w:hAnsi="Times New Roman"/>
          <w:sz w:val="24"/>
          <w:szCs w:val="24"/>
        </w:rPr>
        <w:t>zal ik u</w:t>
      </w:r>
      <w:r>
        <w:rPr>
          <w:rFonts w:ascii="Times New Roman" w:hAnsi="Times New Roman"/>
          <w:sz w:val="24"/>
          <w:szCs w:val="24"/>
        </w:rPr>
        <w:t xml:space="preserve">, </w:t>
      </w:r>
      <w:r w:rsidRPr="00121A2C">
        <w:rPr>
          <w:rFonts w:ascii="Times New Roman" w:hAnsi="Times New Roman"/>
          <w:sz w:val="24"/>
          <w:szCs w:val="24"/>
        </w:rPr>
        <w:t>voor ik ook maar iets verder ga</w:t>
      </w:r>
      <w:r>
        <w:rPr>
          <w:rFonts w:ascii="Times New Roman" w:hAnsi="Times New Roman"/>
          <w:sz w:val="24"/>
          <w:szCs w:val="24"/>
        </w:rPr>
        <w:t xml:space="preserve">, </w:t>
      </w:r>
      <w:r w:rsidRPr="00121A2C">
        <w:rPr>
          <w:rFonts w:ascii="Times New Roman" w:hAnsi="Times New Roman"/>
          <w:sz w:val="24"/>
          <w:szCs w:val="24"/>
        </w:rPr>
        <w:t>enige van de voordelen tonen</w:t>
      </w:r>
      <w:r>
        <w:rPr>
          <w:rFonts w:ascii="Times New Roman" w:hAnsi="Times New Roman"/>
          <w:sz w:val="24"/>
          <w:szCs w:val="24"/>
        </w:rPr>
        <w:t xml:space="preserve">, </w:t>
      </w:r>
      <w:r w:rsidRPr="00121A2C">
        <w:rPr>
          <w:rFonts w:ascii="Times New Roman" w:hAnsi="Times New Roman"/>
          <w:sz w:val="24"/>
          <w:szCs w:val="24"/>
        </w:rPr>
        <w:t>die een Christen verwerft door zijn hart teer te houden. Want gelijk een gebroken hart te bezitten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een voortreffelijke zaak te bezitten</w:t>
      </w:r>
      <w:r>
        <w:rPr>
          <w:rFonts w:ascii="Times New Roman" w:hAnsi="Times New Roman"/>
          <w:sz w:val="24"/>
          <w:szCs w:val="24"/>
        </w:rPr>
        <w:t xml:space="preserve">, </w:t>
      </w:r>
      <w:r w:rsidRPr="00121A2C">
        <w:rPr>
          <w:rFonts w:ascii="Times New Roman" w:hAnsi="Times New Roman"/>
          <w:sz w:val="24"/>
          <w:szCs w:val="24"/>
        </w:rPr>
        <w:t>zo is ook dit gebroken hart teer te houden zeer voordelig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Dit is de weg om in uw ziel steeds een vreze te bewaren voor te zondigen tegen God</w:t>
      </w:r>
      <w:r>
        <w:rPr>
          <w:rFonts w:ascii="Times New Roman" w:hAnsi="Times New Roman"/>
          <w:sz w:val="24"/>
          <w:szCs w:val="24"/>
        </w:rPr>
        <w:t>. E</w:t>
      </w:r>
      <w:r w:rsidRPr="00121A2C">
        <w:rPr>
          <w:rFonts w:ascii="Times New Roman" w:hAnsi="Times New Roman"/>
          <w:sz w:val="24"/>
          <w:szCs w:val="24"/>
        </w:rPr>
        <w:t>en Christen geeft geen voet aan of plaats voor de zonde</w:t>
      </w:r>
      <w:r>
        <w:rPr>
          <w:rFonts w:ascii="Times New Roman" w:hAnsi="Times New Roman"/>
          <w:sz w:val="24"/>
          <w:szCs w:val="24"/>
        </w:rPr>
        <w:t xml:space="preserve">, </w:t>
      </w:r>
      <w:r w:rsidRPr="00121A2C">
        <w:rPr>
          <w:rFonts w:ascii="Times New Roman" w:hAnsi="Times New Roman"/>
          <w:sz w:val="24"/>
          <w:szCs w:val="24"/>
        </w:rPr>
        <w:t>voordat zijn hart zijn tederheid begint te verliezen</w:t>
      </w:r>
      <w:r>
        <w:rPr>
          <w:rFonts w:ascii="Times New Roman" w:hAnsi="Times New Roman"/>
          <w:sz w:val="24"/>
          <w:szCs w:val="24"/>
        </w:rPr>
        <w:t>. E</w:t>
      </w:r>
      <w:r w:rsidRPr="00121A2C">
        <w:rPr>
          <w:rFonts w:ascii="Times New Roman" w:hAnsi="Times New Roman"/>
          <w:sz w:val="24"/>
          <w:szCs w:val="24"/>
        </w:rPr>
        <w:t>en teer hart zal aangedaan worden bij de zonde van een ander</w:t>
      </w:r>
      <w:r>
        <w:rPr>
          <w:rFonts w:ascii="Times New Roman" w:hAnsi="Times New Roman"/>
          <w:sz w:val="24"/>
          <w:szCs w:val="24"/>
        </w:rPr>
        <w:t xml:space="preserve">, </w:t>
      </w:r>
      <w:r w:rsidRPr="00121A2C">
        <w:rPr>
          <w:rFonts w:ascii="Times New Roman" w:hAnsi="Times New Roman"/>
          <w:sz w:val="24"/>
          <w:szCs w:val="24"/>
        </w:rPr>
        <w:t xml:space="preserve">veel meer zal het bevreesd zijn de zonde zelf te bedrijven. </w:t>
      </w:r>
      <w:r>
        <w:rPr>
          <w:rFonts w:ascii="Times New Roman" w:hAnsi="Times New Roman"/>
          <w:sz w:val="24"/>
          <w:szCs w:val="24"/>
        </w:rPr>
        <w:t>2 Kon.</w:t>
      </w:r>
      <w:r w:rsidRPr="00121A2C">
        <w:rPr>
          <w:rFonts w:ascii="Times New Roman" w:hAnsi="Times New Roman"/>
          <w:sz w:val="24"/>
          <w:szCs w:val="24"/>
        </w:rPr>
        <w:t xml:space="preserve"> 22:19 Ten tweede</w:t>
      </w:r>
      <w:r>
        <w:rPr>
          <w:rFonts w:ascii="Times New Roman" w:hAnsi="Times New Roman"/>
          <w:sz w:val="24"/>
          <w:szCs w:val="24"/>
        </w:rPr>
        <w:t>. E</w:t>
      </w:r>
      <w:r w:rsidRPr="00121A2C">
        <w:rPr>
          <w:rFonts w:ascii="Times New Roman" w:hAnsi="Times New Roman"/>
          <w:sz w:val="24"/>
          <w:szCs w:val="24"/>
        </w:rPr>
        <w:t>en teer hart is spoedig genegen tot het gebed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drijft daartoe aan</w:t>
      </w:r>
      <w:r>
        <w:rPr>
          <w:rFonts w:ascii="Times New Roman" w:hAnsi="Times New Roman"/>
          <w:sz w:val="24"/>
          <w:szCs w:val="24"/>
        </w:rPr>
        <w:t xml:space="preserve">, </w:t>
      </w:r>
      <w:r w:rsidRPr="00121A2C">
        <w:rPr>
          <w:rFonts w:ascii="Times New Roman" w:hAnsi="Times New Roman"/>
          <w:sz w:val="24"/>
          <w:szCs w:val="24"/>
        </w:rPr>
        <w:t>zet daaraan kracht bij. Wij zijn nimmer traag tot het gebed</w:t>
      </w:r>
      <w:r>
        <w:rPr>
          <w:rFonts w:ascii="Times New Roman" w:hAnsi="Times New Roman"/>
          <w:sz w:val="24"/>
          <w:szCs w:val="24"/>
        </w:rPr>
        <w:t xml:space="preserve">, </w:t>
      </w:r>
      <w:r w:rsidRPr="00121A2C">
        <w:rPr>
          <w:rFonts w:ascii="Times New Roman" w:hAnsi="Times New Roman"/>
          <w:sz w:val="24"/>
          <w:szCs w:val="24"/>
        </w:rPr>
        <w:t>tenzij ons hart zijn tederheid verloren heeft</w:t>
      </w:r>
      <w:r>
        <w:rPr>
          <w:rFonts w:ascii="Times New Roman" w:hAnsi="Times New Roman"/>
          <w:sz w:val="24"/>
          <w:szCs w:val="24"/>
        </w:rPr>
        <w:t>, hoewel</w:t>
      </w:r>
      <w:r w:rsidRPr="00121A2C">
        <w:rPr>
          <w:rFonts w:ascii="Times New Roman" w:hAnsi="Times New Roman"/>
          <w:sz w:val="24"/>
          <w:szCs w:val="24"/>
        </w:rPr>
        <w:t xml:space="preserve"> het dan koud</w:t>
      </w:r>
      <w:r>
        <w:rPr>
          <w:rFonts w:ascii="Times New Roman" w:hAnsi="Times New Roman"/>
          <w:sz w:val="24"/>
          <w:szCs w:val="24"/>
        </w:rPr>
        <w:t xml:space="preserve">, </w:t>
      </w:r>
      <w:r w:rsidRPr="00121A2C">
        <w:rPr>
          <w:rFonts w:ascii="Times New Roman" w:hAnsi="Times New Roman"/>
          <w:sz w:val="24"/>
          <w:szCs w:val="24"/>
        </w:rPr>
        <w:t>flauw en vormelijk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vleselijk wordt in betrekking tot en in die heilige plicht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en teer hart is altijd met berouw gereed voor de geringste fout of uitglijding</w:t>
      </w:r>
      <w:r>
        <w:rPr>
          <w:rFonts w:ascii="Times New Roman" w:hAnsi="Times New Roman"/>
          <w:sz w:val="24"/>
          <w:szCs w:val="24"/>
        </w:rPr>
        <w:t xml:space="preserve">, </w:t>
      </w:r>
      <w:r w:rsidRPr="00121A2C">
        <w:rPr>
          <w:rFonts w:ascii="Times New Roman" w:hAnsi="Times New Roman"/>
          <w:sz w:val="24"/>
          <w:szCs w:val="24"/>
        </w:rPr>
        <w:t>of zondige gedachte</w:t>
      </w:r>
      <w:r>
        <w:rPr>
          <w:rFonts w:ascii="Times New Roman" w:hAnsi="Times New Roman"/>
          <w:sz w:val="24"/>
          <w:szCs w:val="24"/>
        </w:rPr>
        <w:t xml:space="preserve">, </w:t>
      </w:r>
      <w:r w:rsidRPr="00121A2C">
        <w:rPr>
          <w:rFonts w:ascii="Times New Roman" w:hAnsi="Times New Roman"/>
          <w:sz w:val="24"/>
          <w:szCs w:val="24"/>
        </w:rPr>
        <w:t>waaraan de ziel schuldig is. De besten overtreden in vele dingen</w:t>
      </w:r>
      <w:r>
        <w:rPr>
          <w:rFonts w:ascii="Times New Roman" w:hAnsi="Times New Roman"/>
          <w:sz w:val="24"/>
          <w:szCs w:val="24"/>
        </w:rPr>
        <w:t>, maar</w:t>
      </w:r>
      <w:r w:rsidRPr="00121A2C">
        <w:rPr>
          <w:rFonts w:ascii="Times New Roman" w:hAnsi="Times New Roman"/>
          <w:sz w:val="24"/>
          <w:szCs w:val="24"/>
        </w:rPr>
        <w:t xml:space="preserve"> als een Christen zijn tederheid verliest</w:t>
      </w:r>
      <w:r>
        <w:rPr>
          <w:rFonts w:ascii="Times New Roman" w:hAnsi="Times New Roman"/>
          <w:sz w:val="24"/>
          <w:szCs w:val="24"/>
        </w:rPr>
        <w:t xml:space="preserve">, </w:t>
      </w:r>
      <w:r w:rsidRPr="00121A2C">
        <w:rPr>
          <w:rFonts w:ascii="Times New Roman" w:hAnsi="Times New Roman"/>
          <w:sz w:val="24"/>
          <w:szCs w:val="24"/>
        </w:rPr>
        <w:t>als hij zegt</w:t>
      </w:r>
      <w:r>
        <w:rPr>
          <w:rFonts w:ascii="Times New Roman" w:hAnsi="Times New Roman"/>
          <w:sz w:val="24"/>
          <w:szCs w:val="24"/>
        </w:rPr>
        <w:t xml:space="preserve">, </w:t>
      </w:r>
      <w:r w:rsidRPr="00121A2C">
        <w:rPr>
          <w:rFonts w:ascii="Times New Roman" w:hAnsi="Times New Roman"/>
          <w:sz w:val="24"/>
          <w:szCs w:val="24"/>
        </w:rPr>
        <w:t>dat zijn berouw zoek is</w:t>
      </w:r>
      <w:r>
        <w:rPr>
          <w:rFonts w:ascii="Times New Roman" w:hAnsi="Times New Roman"/>
          <w:sz w:val="24"/>
          <w:szCs w:val="24"/>
        </w:rPr>
        <w:t xml:space="preserve">, </w:t>
      </w:r>
      <w:r w:rsidRPr="00121A2C">
        <w:rPr>
          <w:rFonts w:ascii="Times New Roman" w:hAnsi="Times New Roman"/>
          <w:sz w:val="24"/>
          <w:szCs w:val="24"/>
        </w:rPr>
        <w:t>dan is zijn hart hard geworden en heeft die geest verloren</w:t>
      </w:r>
      <w:r>
        <w:rPr>
          <w:rFonts w:ascii="Times New Roman" w:hAnsi="Times New Roman"/>
          <w:sz w:val="24"/>
          <w:szCs w:val="24"/>
        </w:rPr>
        <w:t xml:space="preserve">, </w:t>
      </w:r>
      <w:r w:rsidRPr="00121A2C">
        <w:rPr>
          <w:rFonts w:ascii="Times New Roman" w:hAnsi="Times New Roman"/>
          <w:sz w:val="24"/>
          <w:szCs w:val="24"/>
        </w:rPr>
        <w:t>die milde geest van berouw</w:t>
      </w:r>
      <w:r>
        <w:rPr>
          <w:rFonts w:ascii="Times New Roman" w:hAnsi="Times New Roman"/>
          <w:sz w:val="24"/>
          <w:szCs w:val="24"/>
        </w:rPr>
        <w:t xml:space="preserve">, </w:t>
      </w:r>
      <w:r w:rsidRPr="00121A2C">
        <w:rPr>
          <w:rFonts w:ascii="Times New Roman" w:hAnsi="Times New Roman"/>
          <w:sz w:val="24"/>
          <w:szCs w:val="24"/>
        </w:rPr>
        <w:t>die het placht te hebben</w:t>
      </w:r>
      <w:r>
        <w:rPr>
          <w:rFonts w:ascii="Times New Roman" w:hAnsi="Times New Roman"/>
          <w:sz w:val="24"/>
          <w:szCs w:val="24"/>
        </w:rPr>
        <w:t>. Zo</w:t>
      </w:r>
      <w:r w:rsidRPr="00121A2C">
        <w:rPr>
          <w:rFonts w:ascii="Times New Roman" w:hAnsi="Times New Roman"/>
          <w:sz w:val="24"/>
          <w:szCs w:val="24"/>
        </w:rPr>
        <w:t xml:space="preserve"> was het met de Corinthiërs</w:t>
      </w:r>
      <w:r>
        <w:rPr>
          <w:rFonts w:ascii="Times New Roman" w:hAnsi="Times New Roman"/>
          <w:sz w:val="24"/>
          <w:szCs w:val="24"/>
        </w:rPr>
        <w:t xml:space="preserve">, </w:t>
      </w:r>
      <w:r w:rsidRPr="00121A2C">
        <w:rPr>
          <w:rFonts w:ascii="Times New Roman" w:hAnsi="Times New Roman"/>
          <w:sz w:val="24"/>
          <w:szCs w:val="24"/>
        </w:rPr>
        <w:t>zij waren van het geloof vervallen</w:t>
      </w:r>
      <w:r>
        <w:rPr>
          <w:rFonts w:ascii="Times New Roman" w:hAnsi="Times New Roman"/>
          <w:sz w:val="24"/>
          <w:szCs w:val="24"/>
        </w:rPr>
        <w:t xml:space="preserve">, </w:t>
      </w:r>
      <w:r w:rsidRPr="00121A2C">
        <w:rPr>
          <w:rFonts w:ascii="Times New Roman" w:hAnsi="Times New Roman"/>
          <w:sz w:val="24"/>
          <w:szCs w:val="24"/>
        </w:rPr>
        <w:t>en verloren hun tederheid</w:t>
      </w:r>
      <w:r>
        <w:rPr>
          <w:rFonts w:ascii="Times New Roman" w:hAnsi="Times New Roman"/>
          <w:sz w:val="24"/>
          <w:szCs w:val="24"/>
        </w:rPr>
        <w:t xml:space="preserve">, </w:t>
      </w:r>
      <w:r w:rsidRPr="00121A2C">
        <w:rPr>
          <w:rFonts w:ascii="Times New Roman" w:hAnsi="Times New Roman"/>
          <w:sz w:val="24"/>
          <w:szCs w:val="24"/>
        </w:rPr>
        <w:t>waarom zij over hun zonden ja</w:t>
      </w:r>
      <w:r>
        <w:rPr>
          <w:rFonts w:ascii="Times New Roman" w:hAnsi="Times New Roman"/>
          <w:sz w:val="24"/>
          <w:szCs w:val="24"/>
        </w:rPr>
        <w:t xml:space="preserve">, </w:t>
      </w:r>
      <w:r w:rsidRPr="00121A2C">
        <w:rPr>
          <w:rFonts w:ascii="Times New Roman" w:hAnsi="Times New Roman"/>
          <w:sz w:val="24"/>
          <w:szCs w:val="24"/>
        </w:rPr>
        <w:t>grote zonden</w:t>
      </w:r>
      <w:r>
        <w:rPr>
          <w:rFonts w:ascii="Times New Roman" w:hAnsi="Times New Roman"/>
          <w:sz w:val="24"/>
          <w:szCs w:val="24"/>
        </w:rPr>
        <w:t xml:space="preserve"> - </w:t>
      </w:r>
      <w:r w:rsidRPr="00121A2C">
        <w:rPr>
          <w:rFonts w:ascii="Times New Roman" w:hAnsi="Times New Roman"/>
          <w:sz w:val="24"/>
          <w:szCs w:val="24"/>
        </w:rPr>
        <w:t xml:space="preserve">geen berouw kregen. </w:t>
      </w:r>
      <w:r>
        <w:rPr>
          <w:rFonts w:ascii="Times New Roman" w:hAnsi="Times New Roman"/>
          <w:sz w:val="24"/>
          <w:szCs w:val="24"/>
        </w:rPr>
        <w:t>2 Cor.</w:t>
      </w:r>
      <w:r w:rsidRPr="00121A2C">
        <w:rPr>
          <w:rFonts w:ascii="Times New Roman" w:hAnsi="Times New Roman"/>
          <w:sz w:val="24"/>
          <w:szCs w:val="24"/>
        </w:rPr>
        <w:t xml:space="preserve"> 12:20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E</w:t>
      </w:r>
      <w:r w:rsidRPr="00121A2C">
        <w:rPr>
          <w:rFonts w:ascii="Times New Roman" w:hAnsi="Times New Roman"/>
          <w:sz w:val="24"/>
          <w:szCs w:val="24"/>
        </w:rPr>
        <w:t>en teer hart heeft begeerte om veel gemeenschap met God te oefenen</w:t>
      </w:r>
      <w:r>
        <w:rPr>
          <w:rFonts w:ascii="Times New Roman" w:hAnsi="Times New Roman"/>
          <w:sz w:val="24"/>
          <w:szCs w:val="24"/>
        </w:rPr>
        <w:t xml:space="preserve">, </w:t>
      </w:r>
      <w:r w:rsidRPr="00121A2C">
        <w:rPr>
          <w:rFonts w:ascii="Times New Roman" w:hAnsi="Times New Roman"/>
          <w:sz w:val="24"/>
          <w:szCs w:val="24"/>
        </w:rPr>
        <w:t>terwijl hij</w:t>
      </w:r>
      <w:r>
        <w:rPr>
          <w:rFonts w:ascii="Times New Roman" w:hAnsi="Times New Roman"/>
          <w:sz w:val="24"/>
          <w:szCs w:val="24"/>
        </w:rPr>
        <w:t xml:space="preserve">, </w:t>
      </w:r>
      <w:r w:rsidRPr="00121A2C">
        <w:rPr>
          <w:rFonts w:ascii="Times New Roman" w:hAnsi="Times New Roman"/>
          <w:sz w:val="24"/>
          <w:szCs w:val="24"/>
        </w:rPr>
        <w:t>die verhard is</w:t>
      </w:r>
      <w:r>
        <w:rPr>
          <w:rFonts w:ascii="Times New Roman" w:hAnsi="Times New Roman"/>
          <w:sz w:val="24"/>
          <w:szCs w:val="24"/>
        </w:rPr>
        <w:t>, hoewel</w:t>
      </w:r>
      <w:r w:rsidRPr="00121A2C">
        <w:rPr>
          <w:rFonts w:ascii="Times New Roman" w:hAnsi="Times New Roman"/>
          <w:sz w:val="24"/>
          <w:szCs w:val="24"/>
        </w:rPr>
        <w:t xml:space="preserve"> het zaad der genade in hem is</w:t>
      </w:r>
      <w:r>
        <w:rPr>
          <w:rFonts w:ascii="Times New Roman" w:hAnsi="Times New Roman"/>
          <w:sz w:val="24"/>
          <w:szCs w:val="24"/>
        </w:rPr>
        <w:t xml:space="preserve">, </w:t>
      </w:r>
      <w:r w:rsidRPr="00121A2C">
        <w:rPr>
          <w:rFonts w:ascii="Times New Roman" w:hAnsi="Times New Roman"/>
          <w:sz w:val="24"/>
          <w:szCs w:val="24"/>
        </w:rPr>
        <w:t>tevreden zal zijn met te eten</w:t>
      </w:r>
      <w:r>
        <w:rPr>
          <w:rFonts w:ascii="Times New Roman" w:hAnsi="Times New Roman"/>
          <w:sz w:val="24"/>
          <w:szCs w:val="24"/>
        </w:rPr>
        <w:t xml:space="preserve">, </w:t>
      </w:r>
      <w:r w:rsidRPr="00121A2C">
        <w:rPr>
          <w:rFonts w:ascii="Times New Roman" w:hAnsi="Times New Roman"/>
          <w:sz w:val="24"/>
          <w:szCs w:val="24"/>
        </w:rPr>
        <w:t>te drinken</w:t>
      </w:r>
      <w:r>
        <w:rPr>
          <w:rFonts w:ascii="Times New Roman" w:hAnsi="Times New Roman"/>
          <w:sz w:val="24"/>
          <w:szCs w:val="24"/>
        </w:rPr>
        <w:t xml:space="preserve">, </w:t>
      </w:r>
      <w:r w:rsidRPr="00121A2C">
        <w:rPr>
          <w:rFonts w:ascii="Times New Roman" w:hAnsi="Times New Roman"/>
          <w:sz w:val="24"/>
          <w:szCs w:val="24"/>
        </w:rPr>
        <w:t>te slapen</w:t>
      </w:r>
      <w:r>
        <w:rPr>
          <w:rFonts w:ascii="Times New Roman" w:hAnsi="Times New Roman"/>
          <w:sz w:val="24"/>
          <w:szCs w:val="24"/>
        </w:rPr>
        <w:t xml:space="preserve">, </w:t>
      </w:r>
      <w:r w:rsidRPr="00121A2C">
        <w:rPr>
          <w:rFonts w:ascii="Times New Roman" w:hAnsi="Times New Roman"/>
          <w:sz w:val="24"/>
          <w:szCs w:val="24"/>
        </w:rPr>
        <w:t>te waken</w:t>
      </w:r>
      <w:r>
        <w:rPr>
          <w:rFonts w:ascii="Times New Roman" w:hAnsi="Times New Roman"/>
          <w:sz w:val="24"/>
          <w:szCs w:val="24"/>
        </w:rPr>
        <w:t xml:space="preserve">, </w:t>
      </w:r>
      <w:r w:rsidRPr="00121A2C">
        <w:rPr>
          <w:rFonts w:ascii="Times New Roman" w:hAnsi="Times New Roman"/>
          <w:sz w:val="24"/>
          <w:szCs w:val="24"/>
        </w:rPr>
        <w:t>en dagen zonder tal zonder Hem daarheen te gaan. Jesaja 17:10</w:t>
      </w:r>
      <w:r>
        <w:rPr>
          <w:rFonts w:ascii="Times New Roman" w:hAnsi="Times New Roman"/>
          <w:sz w:val="24"/>
          <w:szCs w:val="24"/>
        </w:rPr>
        <w:t xml:space="preserve">, </w:t>
      </w:r>
      <w:r w:rsidRPr="00121A2C">
        <w:rPr>
          <w:rFonts w:ascii="Times New Roman" w:hAnsi="Times New Roman"/>
          <w:sz w:val="24"/>
          <w:szCs w:val="24"/>
        </w:rPr>
        <w:t>Jeremia 2:32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E</w:t>
      </w:r>
      <w:r w:rsidRPr="00121A2C">
        <w:rPr>
          <w:rFonts w:ascii="Times New Roman" w:hAnsi="Times New Roman"/>
          <w:sz w:val="24"/>
          <w:szCs w:val="24"/>
        </w:rPr>
        <w:t>en teer hart is een waakzaam hart. Het waakt tegen de zonde in de ziel</w:t>
      </w:r>
      <w:r>
        <w:rPr>
          <w:rFonts w:ascii="Times New Roman" w:hAnsi="Times New Roman"/>
          <w:sz w:val="24"/>
          <w:szCs w:val="24"/>
        </w:rPr>
        <w:t xml:space="preserve">, </w:t>
      </w:r>
      <w:r w:rsidRPr="00121A2C">
        <w:rPr>
          <w:rFonts w:ascii="Times New Roman" w:hAnsi="Times New Roman"/>
          <w:sz w:val="24"/>
          <w:szCs w:val="24"/>
        </w:rPr>
        <w:t>tegen de zonde in het huisgezin</w:t>
      </w:r>
      <w:r>
        <w:rPr>
          <w:rFonts w:ascii="Times New Roman" w:hAnsi="Times New Roman"/>
          <w:sz w:val="24"/>
          <w:szCs w:val="24"/>
        </w:rPr>
        <w:t xml:space="preserve">, </w:t>
      </w:r>
      <w:r w:rsidRPr="00121A2C">
        <w:rPr>
          <w:rFonts w:ascii="Times New Roman" w:hAnsi="Times New Roman"/>
          <w:sz w:val="24"/>
          <w:szCs w:val="24"/>
        </w:rPr>
        <w:t>tegen de zonde in het beroep</w:t>
      </w:r>
      <w:r>
        <w:rPr>
          <w:rFonts w:ascii="Times New Roman" w:hAnsi="Times New Roman"/>
          <w:sz w:val="24"/>
          <w:szCs w:val="24"/>
        </w:rPr>
        <w:t xml:space="preserve">, </w:t>
      </w:r>
      <w:r w:rsidRPr="00121A2C">
        <w:rPr>
          <w:rFonts w:ascii="Times New Roman" w:hAnsi="Times New Roman"/>
          <w:sz w:val="24"/>
          <w:szCs w:val="24"/>
        </w:rPr>
        <w:t>tegen de zonde in geestelijke plichten en verrichtingen enz. Het waakt tegen de Satan</w:t>
      </w:r>
      <w:r>
        <w:rPr>
          <w:rFonts w:ascii="Times New Roman" w:hAnsi="Times New Roman"/>
          <w:sz w:val="24"/>
          <w:szCs w:val="24"/>
        </w:rPr>
        <w:t xml:space="preserve">, </w:t>
      </w:r>
      <w:r w:rsidRPr="00121A2C">
        <w:rPr>
          <w:rFonts w:ascii="Times New Roman" w:hAnsi="Times New Roman"/>
          <w:sz w:val="24"/>
          <w:szCs w:val="24"/>
        </w:rPr>
        <w:t>tegen de wereld</w:t>
      </w:r>
      <w:r>
        <w:rPr>
          <w:rFonts w:ascii="Times New Roman" w:hAnsi="Times New Roman"/>
          <w:sz w:val="24"/>
          <w:szCs w:val="24"/>
        </w:rPr>
        <w:t xml:space="preserve">, </w:t>
      </w:r>
      <w:r w:rsidRPr="00121A2C">
        <w:rPr>
          <w:rFonts w:ascii="Times New Roman" w:hAnsi="Times New Roman"/>
          <w:sz w:val="24"/>
          <w:szCs w:val="24"/>
        </w:rPr>
        <w:t>tegen het vlees</w:t>
      </w:r>
      <w:r>
        <w:rPr>
          <w:rFonts w:ascii="Times New Roman" w:hAnsi="Times New Roman"/>
          <w:sz w:val="24"/>
          <w:szCs w:val="24"/>
        </w:rPr>
        <w:t xml:space="preserve">, </w:t>
      </w:r>
      <w:r w:rsidRPr="00121A2C">
        <w:rPr>
          <w:rFonts w:ascii="Times New Roman" w:hAnsi="Times New Roman"/>
          <w:sz w:val="24"/>
          <w:szCs w:val="24"/>
        </w:rPr>
        <w:t>enz. Maar nu</w:t>
      </w:r>
      <w:r>
        <w:rPr>
          <w:rFonts w:ascii="Times New Roman" w:hAnsi="Times New Roman"/>
          <w:sz w:val="24"/>
          <w:szCs w:val="24"/>
        </w:rPr>
        <w:t xml:space="preserve">, </w:t>
      </w:r>
      <w:r w:rsidRPr="00121A2C">
        <w:rPr>
          <w:rFonts w:ascii="Times New Roman" w:hAnsi="Times New Roman"/>
          <w:sz w:val="24"/>
          <w:szCs w:val="24"/>
        </w:rPr>
        <w:t>nu het hart niet teer is</w:t>
      </w:r>
      <w:r>
        <w:rPr>
          <w:rFonts w:ascii="Times New Roman" w:hAnsi="Times New Roman"/>
          <w:sz w:val="24"/>
          <w:szCs w:val="24"/>
        </w:rPr>
        <w:t xml:space="preserve">, </w:t>
      </w:r>
      <w:r w:rsidRPr="00121A2C">
        <w:rPr>
          <w:rFonts w:ascii="Times New Roman" w:hAnsi="Times New Roman"/>
          <w:sz w:val="24"/>
          <w:szCs w:val="24"/>
        </w:rPr>
        <w:t>is er slaperigheid</w:t>
      </w:r>
      <w:r>
        <w:rPr>
          <w:rFonts w:ascii="Times New Roman" w:hAnsi="Times New Roman"/>
          <w:sz w:val="24"/>
          <w:szCs w:val="24"/>
        </w:rPr>
        <w:t xml:space="preserve">, </w:t>
      </w:r>
      <w:r w:rsidRPr="00121A2C">
        <w:rPr>
          <w:rFonts w:ascii="Times New Roman" w:hAnsi="Times New Roman"/>
          <w:sz w:val="24"/>
          <w:szCs w:val="24"/>
        </w:rPr>
        <w:t>onbedachtzaamheid</w:t>
      </w:r>
      <w:r>
        <w:rPr>
          <w:rFonts w:ascii="Times New Roman" w:hAnsi="Times New Roman"/>
          <w:sz w:val="24"/>
          <w:szCs w:val="24"/>
        </w:rPr>
        <w:t xml:space="preserve">, </w:t>
      </w:r>
      <w:r w:rsidRPr="00121A2C">
        <w:rPr>
          <w:rFonts w:ascii="Times New Roman" w:hAnsi="Times New Roman"/>
          <w:sz w:val="24"/>
          <w:szCs w:val="24"/>
        </w:rPr>
        <w:t>ledigheid</w:t>
      </w:r>
      <w:r>
        <w:rPr>
          <w:rFonts w:ascii="Times New Roman" w:hAnsi="Times New Roman"/>
          <w:sz w:val="24"/>
          <w:szCs w:val="24"/>
        </w:rPr>
        <w:t xml:space="preserve">, </w:t>
      </w:r>
      <w:r w:rsidRPr="00121A2C">
        <w:rPr>
          <w:rFonts w:ascii="Times New Roman" w:hAnsi="Times New Roman"/>
          <w:sz w:val="24"/>
          <w:szCs w:val="24"/>
        </w:rPr>
        <w:t>nu wordt er toegelaten dat het hart</w:t>
      </w:r>
      <w:r>
        <w:rPr>
          <w:rFonts w:ascii="Times New Roman" w:hAnsi="Times New Roman"/>
          <w:sz w:val="24"/>
          <w:szCs w:val="24"/>
        </w:rPr>
        <w:t xml:space="preserve">, </w:t>
      </w:r>
      <w:r w:rsidRPr="00121A2C">
        <w:rPr>
          <w:rFonts w:ascii="Times New Roman" w:hAnsi="Times New Roman"/>
          <w:sz w:val="24"/>
          <w:szCs w:val="24"/>
        </w:rPr>
        <w:t>het huisgezin en het beroep zeer wordt besmet</w:t>
      </w:r>
      <w:r>
        <w:rPr>
          <w:rFonts w:ascii="Times New Roman" w:hAnsi="Times New Roman"/>
          <w:sz w:val="24"/>
          <w:szCs w:val="24"/>
        </w:rPr>
        <w:t xml:space="preserve">, </w:t>
      </w:r>
      <w:r w:rsidRPr="00121A2C">
        <w:rPr>
          <w:rFonts w:ascii="Times New Roman" w:hAnsi="Times New Roman"/>
          <w:sz w:val="24"/>
          <w:szCs w:val="24"/>
        </w:rPr>
        <w:t>bevlekt en bezoedeld met de zonde</w:t>
      </w:r>
      <w:r>
        <w:rPr>
          <w:rFonts w:ascii="Times New Roman" w:hAnsi="Times New Roman"/>
          <w:sz w:val="24"/>
          <w:szCs w:val="24"/>
        </w:rPr>
        <w:t xml:space="preserve">, </w:t>
      </w:r>
      <w:r w:rsidRPr="00121A2C">
        <w:rPr>
          <w:rFonts w:ascii="Times New Roman" w:hAnsi="Times New Roman"/>
          <w:sz w:val="24"/>
          <w:szCs w:val="24"/>
        </w:rPr>
        <w:t>want een hard hart wijkt van God</w:t>
      </w:r>
      <w:r>
        <w:rPr>
          <w:rFonts w:ascii="Times New Roman" w:hAnsi="Times New Roman"/>
          <w:sz w:val="24"/>
          <w:szCs w:val="24"/>
        </w:rPr>
        <w:t xml:space="preserve">, </w:t>
      </w:r>
      <w:r w:rsidRPr="00121A2C">
        <w:rPr>
          <w:rFonts w:ascii="Times New Roman" w:hAnsi="Times New Roman"/>
          <w:sz w:val="24"/>
          <w:szCs w:val="24"/>
        </w:rPr>
        <w:t>en wendt zich af in al deze dingen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E</w:t>
      </w:r>
      <w:r w:rsidRPr="00121A2C">
        <w:rPr>
          <w:rFonts w:ascii="Times New Roman" w:hAnsi="Times New Roman"/>
          <w:sz w:val="24"/>
          <w:szCs w:val="24"/>
        </w:rPr>
        <w:t>en teer hart zal zichzelf verloochenen</w:t>
      </w:r>
      <w:r>
        <w:rPr>
          <w:rFonts w:ascii="Times New Roman" w:hAnsi="Times New Roman"/>
          <w:sz w:val="24"/>
          <w:szCs w:val="24"/>
        </w:rPr>
        <w:t xml:space="preserve">, </w:t>
      </w:r>
      <w:r w:rsidRPr="00121A2C">
        <w:rPr>
          <w:rFonts w:ascii="Times New Roman" w:hAnsi="Times New Roman"/>
          <w:sz w:val="24"/>
          <w:szCs w:val="24"/>
        </w:rPr>
        <w:t>en dat in geoorloofde dingen</w:t>
      </w:r>
      <w:r>
        <w:rPr>
          <w:rFonts w:ascii="Times New Roman" w:hAnsi="Times New Roman"/>
          <w:sz w:val="24"/>
          <w:szCs w:val="24"/>
        </w:rPr>
        <w:t xml:space="preserve">, </w:t>
      </w:r>
      <w:r w:rsidRPr="00121A2C">
        <w:rPr>
          <w:rFonts w:ascii="Times New Roman" w:hAnsi="Times New Roman"/>
          <w:sz w:val="24"/>
          <w:szCs w:val="24"/>
        </w:rPr>
        <w:t>en zal zelfs datgene nalaten</w:t>
      </w:r>
      <w:r>
        <w:rPr>
          <w:rFonts w:ascii="Times New Roman" w:hAnsi="Times New Roman"/>
          <w:sz w:val="24"/>
          <w:szCs w:val="24"/>
        </w:rPr>
        <w:t xml:space="preserve">, </w:t>
      </w:r>
      <w:r w:rsidRPr="00121A2C">
        <w:rPr>
          <w:rFonts w:ascii="Times New Roman" w:hAnsi="Times New Roman"/>
          <w:sz w:val="24"/>
          <w:szCs w:val="24"/>
        </w:rPr>
        <w:t>hetwelk gedaan mag worden</w:t>
      </w:r>
      <w:r>
        <w:rPr>
          <w:rFonts w:ascii="Times New Roman" w:hAnsi="Times New Roman"/>
          <w:sz w:val="24"/>
          <w:szCs w:val="24"/>
        </w:rPr>
        <w:t xml:space="preserve"> - </w:t>
      </w:r>
      <w:r w:rsidRPr="00121A2C">
        <w:rPr>
          <w:rFonts w:ascii="Times New Roman" w:hAnsi="Times New Roman"/>
          <w:sz w:val="24"/>
          <w:szCs w:val="24"/>
        </w:rPr>
        <w:t>want de een of andere Jood</w:t>
      </w:r>
      <w:r>
        <w:rPr>
          <w:rFonts w:ascii="Times New Roman" w:hAnsi="Times New Roman"/>
          <w:sz w:val="24"/>
          <w:szCs w:val="24"/>
        </w:rPr>
        <w:t xml:space="preserve">, </w:t>
      </w:r>
      <w:r w:rsidRPr="00121A2C">
        <w:rPr>
          <w:rFonts w:ascii="Times New Roman" w:hAnsi="Times New Roman"/>
          <w:sz w:val="24"/>
          <w:szCs w:val="24"/>
        </w:rPr>
        <w:t>of Heiden</w:t>
      </w:r>
      <w:r>
        <w:rPr>
          <w:rFonts w:ascii="Times New Roman" w:hAnsi="Times New Roman"/>
          <w:sz w:val="24"/>
          <w:szCs w:val="24"/>
        </w:rPr>
        <w:t xml:space="preserve">, </w:t>
      </w:r>
      <w:r w:rsidRPr="00121A2C">
        <w:rPr>
          <w:rFonts w:ascii="Times New Roman" w:hAnsi="Times New Roman"/>
          <w:sz w:val="24"/>
          <w:szCs w:val="24"/>
        </w:rPr>
        <w:t>of de kerk van God</w:t>
      </w:r>
      <w:r>
        <w:rPr>
          <w:rFonts w:ascii="Times New Roman" w:hAnsi="Times New Roman"/>
          <w:sz w:val="24"/>
          <w:szCs w:val="24"/>
        </w:rPr>
        <w:t xml:space="preserve">, </w:t>
      </w:r>
      <w:r w:rsidRPr="00121A2C">
        <w:rPr>
          <w:rFonts w:ascii="Times New Roman" w:hAnsi="Times New Roman"/>
          <w:sz w:val="24"/>
          <w:szCs w:val="24"/>
        </w:rPr>
        <w:t>of enig lid daarvan mocht daardoor geërgerd of zwak gemaakt worden</w:t>
      </w:r>
      <w:r>
        <w:rPr>
          <w:rFonts w:ascii="Times New Roman" w:hAnsi="Times New Roman"/>
          <w:sz w:val="24"/>
          <w:szCs w:val="24"/>
        </w:rPr>
        <w:t xml:space="preserve">, </w:t>
      </w:r>
      <w:r w:rsidRPr="00121A2C">
        <w:rPr>
          <w:rFonts w:ascii="Times New Roman" w:hAnsi="Times New Roman"/>
          <w:sz w:val="24"/>
          <w:szCs w:val="24"/>
        </w:rPr>
        <w:t>terwijl de Christen</w:t>
      </w:r>
      <w:r>
        <w:rPr>
          <w:rFonts w:ascii="Times New Roman" w:hAnsi="Times New Roman"/>
          <w:sz w:val="24"/>
          <w:szCs w:val="24"/>
        </w:rPr>
        <w:t xml:space="preserve">, </w:t>
      </w:r>
      <w:r w:rsidRPr="00121A2C">
        <w:rPr>
          <w:rFonts w:ascii="Times New Roman" w:hAnsi="Times New Roman"/>
          <w:sz w:val="24"/>
          <w:szCs w:val="24"/>
        </w:rPr>
        <w:t>die niet teer is</w:t>
      </w:r>
      <w:r>
        <w:rPr>
          <w:rFonts w:ascii="Times New Roman" w:hAnsi="Times New Roman"/>
          <w:sz w:val="24"/>
          <w:szCs w:val="24"/>
        </w:rPr>
        <w:t xml:space="preserve">, </w:t>
      </w:r>
      <w:r w:rsidRPr="00121A2C">
        <w:rPr>
          <w:rFonts w:ascii="Times New Roman" w:hAnsi="Times New Roman"/>
          <w:sz w:val="24"/>
          <w:szCs w:val="24"/>
        </w:rPr>
        <w:t>die zijn tederheid verloren heeft</w:t>
      </w:r>
      <w:r>
        <w:rPr>
          <w:rFonts w:ascii="Times New Roman" w:hAnsi="Times New Roman"/>
          <w:sz w:val="24"/>
          <w:szCs w:val="24"/>
        </w:rPr>
        <w:t xml:space="preserve">, </w:t>
      </w:r>
      <w:r w:rsidRPr="00121A2C">
        <w:rPr>
          <w:rFonts w:ascii="Times New Roman" w:hAnsi="Times New Roman"/>
          <w:sz w:val="24"/>
          <w:szCs w:val="24"/>
        </w:rPr>
        <w:t>er zover vandaan is om zichzelf te verloochenen in geoorloofde dingen</w:t>
      </w:r>
      <w:r>
        <w:rPr>
          <w:rFonts w:ascii="Times New Roman" w:hAnsi="Times New Roman"/>
          <w:sz w:val="24"/>
          <w:szCs w:val="24"/>
        </w:rPr>
        <w:t xml:space="preserve">, </w:t>
      </w:r>
      <w:r w:rsidRPr="00121A2C">
        <w:rPr>
          <w:rFonts w:ascii="Times New Roman" w:hAnsi="Times New Roman"/>
          <w:sz w:val="24"/>
          <w:szCs w:val="24"/>
        </w:rPr>
        <w:t>dat hij het zelfs zal wagen om zich in te laten met dingen</w:t>
      </w:r>
      <w:r>
        <w:rPr>
          <w:rFonts w:ascii="Times New Roman" w:hAnsi="Times New Roman"/>
          <w:sz w:val="24"/>
          <w:szCs w:val="24"/>
        </w:rPr>
        <w:t xml:space="preserve">, </w:t>
      </w:r>
      <w:r w:rsidRPr="00121A2C">
        <w:rPr>
          <w:rFonts w:ascii="Times New Roman" w:hAnsi="Times New Roman"/>
          <w:sz w:val="24"/>
          <w:szCs w:val="24"/>
        </w:rPr>
        <w:t>die ten enenmale verboden zijn</w:t>
      </w:r>
      <w:r>
        <w:rPr>
          <w:rFonts w:ascii="Times New Roman" w:hAnsi="Times New Roman"/>
          <w:sz w:val="24"/>
          <w:szCs w:val="24"/>
        </w:rPr>
        <w:t xml:space="preserve">, </w:t>
      </w:r>
      <w:r w:rsidRPr="00121A2C">
        <w:rPr>
          <w:rFonts w:ascii="Times New Roman" w:hAnsi="Times New Roman"/>
          <w:sz w:val="24"/>
          <w:szCs w:val="24"/>
        </w:rPr>
        <w:t>wie daardoor 49 ook geërgerd</w:t>
      </w:r>
      <w:r>
        <w:rPr>
          <w:rFonts w:ascii="Times New Roman" w:hAnsi="Times New Roman"/>
          <w:sz w:val="24"/>
          <w:szCs w:val="24"/>
        </w:rPr>
        <w:t xml:space="preserve">, </w:t>
      </w:r>
      <w:r w:rsidRPr="00121A2C">
        <w:rPr>
          <w:rFonts w:ascii="Times New Roman" w:hAnsi="Times New Roman"/>
          <w:sz w:val="24"/>
          <w:szCs w:val="24"/>
        </w:rPr>
        <w:t>met smart vervuld of zwak gemaakt moge worden</w:t>
      </w:r>
      <w:r>
        <w:rPr>
          <w:rFonts w:ascii="Times New Roman" w:hAnsi="Times New Roman"/>
          <w:sz w:val="24"/>
          <w:szCs w:val="24"/>
        </w:rPr>
        <w:t>. Vo</w:t>
      </w:r>
      <w:r w:rsidRPr="00121A2C">
        <w:rPr>
          <w:rFonts w:ascii="Times New Roman" w:hAnsi="Times New Roman"/>
          <w:sz w:val="24"/>
          <w:szCs w:val="24"/>
        </w:rPr>
        <w:t>or een voorbeeld hiervan behoeven wij niet verder te gaan dan tot de man in de tekst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terwijl hij teer was</w:t>
      </w:r>
      <w:r>
        <w:rPr>
          <w:rFonts w:ascii="Times New Roman" w:hAnsi="Times New Roman"/>
          <w:sz w:val="24"/>
          <w:szCs w:val="24"/>
        </w:rPr>
        <w:t xml:space="preserve">, </w:t>
      </w:r>
      <w:r w:rsidRPr="00121A2C">
        <w:rPr>
          <w:rFonts w:ascii="Times New Roman" w:hAnsi="Times New Roman"/>
          <w:sz w:val="24"/>
          <w:szCs w:val="24"/>
        </w:rPr>
        <w:t>sidderde bij geringe dingen</w:t>
      </w:r>
      <w:r>
        <w:rPr>
          <w:rFonts w:ascii="Times New Roman" w:hAnsi="Times New Roman"/>
          <w:sz w:val="24"/>
          <w:szCs w:val="24"/>
        </w:rPr>
        <w:t>, maar</w:t>
      </w:r>
      <w:r w:rsidRPr="00121A2C">
        <w:rPr>
          <w:rFonts w:ascii="Times New Roman" w:hAnsi="Times New Roman"/>
          <w:sz w:val="24"/>
          <w:szCs w:val="24"/>
        </w:rPr>
        <w:t xml:space="preserve"> toen zijn hart verhard was</w:t>
      </w:r>
      <w:r>
        <w:rPr>
          <w:rFonts w:ascii="Times New Roman" w:hAnsi="Times New Roman"/>
          <w:sz w:val="24"/>
          <w:szCs w:val="24"/>
        </w:rPr>
        <w:t xml:space="preserve">, </w:t>
      </w:r>
      <w:r w:rsidRPr="00121A2C">
        <w:rPr>
          <w:rFonts w:ascii="Times New Roman" w:hAnsi="Times New Roman"/>
          <w:sz w:val="24"/>
          <w:szCs w:val="24"/>
        </w:rPr>
        <w:t>kon hij Bathseba nemen om zijn lust te voldoen</w:t>
      </w:r>
      <w:r>
        <w:rPr>
          <w:rFonts w:ascii="Times New Roman" w:hAnsi="Times New Roman"/>
          <w:sz w:val="24"/>
          <w:szCs w:val="24"/>
        </w:rPr>
        <w:t xml:space="preserve">, </w:t>
      </w:r>
      <w:r w:rsidRPr="00121A2C">
        <w:rPr>
          <w:rFonts w:ascii="Times New Roman" w:hAnsi="Times New Roman"/>
          <w:sz w:val="24"/>
          <w:szCs w:val="24"/>
        </w:rPr>
        <w:t>en haar man doden om zijn misdaad te bedekken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E</w:t>
      </w:r>
      <w:r w:rsidRPr="00121A2C">
        <w:rPr>
          <w:rFonts w:ascii="Times New Roman" w:hAnsi="Times New Roman"/>
          <w:sz w:val="24"/>
          <w:szCs w:val="24"/>
        </w:rPr>
        <w:t>en teer hart</w:t>
      </w:r>
      <w:r>
        <w:rPr>
          <w:rFonts w:ascii="Times New Roman" w:hAnsi="Times New Roman"/>
          <w:sz w:val="24"/>
          <w:szCs w:val="24"/>
        </w:rPr>
        <w:t xml:space="preserve"> -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het hart</w:t>
      </w:r>
      <w:r>
        <w:rPr>
          <w:rFonts w:ascii="Times New Roman" w:hAnsi="Times New Roman"/>
          <w:sz w:val="24"/>
          <w:szCs w:val="24"/>
        </w:rPr>
        <w:t xml:space="preserve">, </w:t>
      </w:r>
      <w:r w:rsidRPr="00121A2C">
        <w:rPr>
          <w:rFonts w:ascii="Times New Roman" w:hAnsi="Times New Roman"/>
          <w:sz w:val="24"/>
          <w:szCs w:val="24"/>
        </w:rPr>
        <w:t>dat teer gehouden is</w:t>
      </w:r>
      <w:r>
        <w:rPr>
          <w:rFonts w:ascii="Times New Roman" w:hAnsi="Times New Roman"/>
          <w:sz w:val="24"/>
          <w:szCs w:val="24"/>
        </w:rPr>
        <w:t xml:space="preserve"> - </w:t>
      </w:r>
      <w:r w:rsidRPr="00121A2C">
        <w:rPr>
          <w:rFonts w:ascii="Times New Roman" w:hAnsi="Times New Roman"/>
          <w:sz w:val="24"/>
          <w:szCs w:val="24"/>
        </w:rPr>
        <w:t>bewaart voor menige slag</w:t>
      </w:r>
      <w:r>
        <w:rPr>
          <w:rFonts w:ascii="Times New Roman" w:hAnsi="Times New Roman"/>
          <w:sz w:val="24"/>
          <w:szCs w:val="24"/>
        </w:rPr>
        <w:t xml:space="preserve">, </w:t>
      </w:r>
      <w:r w:rsidRPr="00121A2C">
        <w:rPr>
          <w:rFonts w:ascii="Times New Roman" w:hAnsi="Times New Roman"/>
          <w:sz w:val="24"/>
          <w:szCs w:val="24"/>
        </w:rPr>
        <w:t>striem en vaderlijke kastijding</w:t>
      </w:r>
      <w:r>
        <w:rPr>
          <w:rFonts w:ascii="Times New Roman" w:hAnsi="Times New Roman"/>
          <w:sz w:val="24"/>
          <w:szCs w:val="24"/>
        </w:rPr>
        <w:t xml:space="preserve">, </w:t>
      </w:r>
      <w:r w:rsidRPr="00121A2C">
        <w:rPr>
          <w:rFonts w:ascii="Times New Roman" w:hAnsi="Times New Roman"/>
          <w:sz w:val="24"/>
          <w:szCs w:val="24"/>
        </w:rPr>
        <w:t>omdat het de oorzaken</w:t>
      </w:r>
      <w:r>
        <w:rPr>
          <w:rFonts w:ascii="Times New Roman" w:hAnsi="Times New Roman"/>
          <w:sz w:val="24"/>
          <w:szCs w:val="24"/>
        </w:rPr>
        <w:t xml:space="preserve">, </w:t>
      </w:r>
      <w:r w:rsidRPr="00121A2C">
        <w:rPr>
          <w:rFonts w:ascii="Times New Roman" w:hAnsi="Times New Roman"/>
          <w:sz w:val="24"/>
          <w:szCs w:val="24"/>
        </w:rPr>
        <w:t>hetwelk is de zonde</w:t>
      </w:r>
      <w:r>
        <w:rPr>
          <w:rFonts w:ascii="Times New Roman" w:hAnsi="Times New Roman"/>
          <w:sz w:val="24"/>
          <w:szCs w:val="24"/>
        </w:rPr>
        <w:t xml:space="preserve">, </w:t>
      </w:r>
      <w:r w:rsidRPr="00121A2C">
        <w:rPr>
          <w:rFonts w:ascii="Times New Roman" w:hAnsi="Times New Roman"/>
          <w:sz w:val="24"/>
          <w:szCs w:val="24"/>
        </w:rPr>
        <w:t>van de geselende hand Gods</w:t>
      </w:r>
      <w:r>
        <w:rPr>
          <w:rFonts w:ascii="Times New Roman" w:hAnsi="Times New Roman"/>
          <w:sz w:val="24"/>
          <w:szCs w:val="24"/>
        </w:rPr>
        <w:t xml:space="preserve">, </w:t>
      </w:r>
      <w:r w:rsidRPr="00121A2C">
        <w:rPr>
          <w:rFonts w:ascii="Times New Roman" w:hAnsi="Times New Roman"/>
          <w:sz w:val="24"/>
          <w:szCs w:val="24"/>
        </w:rPr>
        <w:t xml:space="preserve">vermijdt. </w:t>
      </w:r>
      <w:r>
        <w:rPr>
          <w:rFonts w:ascii="Times New Roman" w:hAnsi="Times New Roman"/>
          <w:sz w:val="24"/>
          <w:szCs w:val="24"/>
        </w:rPr>
        <w:t>"</w:t>
      </w:r>
      <w:r w:rsidRPr="00121A2C">
        <w:rPr>
          <w:rFonts w:ascii="Times New Roman" w:hAnsi="Times New Roman"/>
          <w:sz w:val="24"/>
          <w:szCs w:val="24"/>
        </w:rPr>
        <w:t>Bij de reine houdt Gij U rein</w:t>
      </w:r>
      <w:r>
        <w:rPr>
          <w:rFonts w:ascii="Times New Roman" w:hAnsi="Times New Roman"/>
          <w:sz w:val="24"/>
          <w:szCs w:val="24"/>
        </w:rPr>
        <w:t>, maar</w:t>
      </w:r>
      <w:r w:rsidRPr="00121A2C">
        <w:rPr>
          <w:rFonts w:ascii="Times New Roman" w:hAnsi="Times New Roman"/>
          <w:sz w:val="24"/>
          <w:szCs w:val="24"/>
        </w:rPr>
        <w:t xml:space="preserve"> bij de verkeerde bewijst Gij U een worstelaar.</w:t>
      </w:r>
      <w:r>
        <w:rPr>
          <w:rFonts w:ascii="Times New Roman" w:hAnsi="Times New Roman"/>
          <w:sz w:val="24"/>
          <w:szCs w:val="24"/>
        </w:rPr>
        <w:t>"</w:t>
      </w:r>
      <w:r w:rsidRPr="00121A2C">
        <w:rPr>
          <w:rFonts w:ascii="Times New Roman" w:hAnsi="Times New Roman"/>
          <w:sz w:val="24"/>
          <w:szCs w:val="24"/>
        </w:rPr>
        <w:t xml:space="preserve"> 2 Samuel 22:27</w:t>
      </w:r>
      <w:r>
        <w:rPr>
          <w:rFonts w:ascii="Times New Roman" w:hAnsi="Times New Roman"/>
          <w:sz w:val="24"/>
          <w:szCs w:val="24"/>
        </w:rPr>
        <w:t>, Psalm</w:t>
      </w:r>
      <w:r w:rsidRPr="00121A2C">
        <w:rPr>
          <w:rFonts w:ascii="Times New Roman" w:hAnsi="Times New Roman"/>
          <w:sz w:val="24"/>
          <w:szCs w:val="24"/>
        </w:rPr>
        <w:t xml:space="preserve"> 18:25</w:t>
      </w:r>
      <w:r>
        <w:rPr>
          <w:rFonts w:ascii="Times New Roman" w:hAnsi="Times New Roman"/>
          <w:sz w:val="24"/>
          <w:szCs w:val="24"/>
        </w:rPr>
        <w:t xml:space="preserve"> - </w:t>
      </w:r>
      <w:r w:rsidRPr="00121A2C">
        <w:rPr>
          <w:rFonts w:ascii="Times New Roman" w:hAnsi="Times New Roman"/>
          <w:sz w:val="24"/>
          <w:szCs w:val="24"/>
        </w:rPr>
        <w:t>27. Menige nodeloze bestraffing en wond overkomt de heiligen Gods door hun onwijs gedrag. Wanneer ik zeg nodeloos</w:t>
      </w:r>
      <w:r>
        <w:rPr>
          <w:rFonts w:ascii="Times New Roman" w:hAnsi="Times New Roman"/>
          <w:sz w:val="24"/>
          <w:szCs w:val="24"/>
        </w:rPr>
        <w:t xml:space="preserve">, </w:t>
      </w:r>
      <w:r w:rsidRPr="00121A2C">
        <w:rPr>
          <w:rFonts w:ascii="Times New Roman" w:hAnsi="Times New Roman"/>
          <w:sz w:val="24"/>
          <w:szCs w:val="24"/>
        </w:rPr>
        <w:t>bedoel ik</w:t>
      </w:r>
      <w:r>
        <w:rPr>
          <w:rFonts w:ascii="Times New Roman" w:hAnsi="Times New Roman"/>
          <w:sz w:val="24"/>
          <w:szCs w:val="24"/>
        </w:rPr>
        <w:t xml:space="preserve">, </w:t>
      </w:r>
      <w:r w:rsidRPr="00121A2C">
        <w:rPr>
          <w:rFonts w:ascii="Times New Roman" w:hAnsi="Times New Roman"/>
          <w:sz w:val="24"/>
          <w:szCs w:val="24"/>
        </w:rPr>
        <w:t>dat zij niet nodig zijn</w:t>
      </w:r>
      <w:r>
        <w:rPr>
          <w:rFonts w:ascii="Times New Roman" w:hAnsi="Times New Roman"/>
          <w:sz w:val="24"/>
          <w:szCs w:val="24"/>
        </w:rPr>
        <w:t>, maar</w:t>
      </w:r>
      <w:r w:rsidRPr="00121A2C">
        <w:rPr>
          <w:rFonts w:ascii="Times New Roman" w:hAnsi="Times New Roman"/>
          <w:sz w:val="24"/>
          <w:szCs w:val="24"/>
        </w:rPr>
        <w:t xml:space="preserve"> dienen om ons van onze ijdelheden af te brengen</w:t>
      </w:r>
      <w:r>
        <w:rPr>
          <w:rFonts w:ascii="Times New Roman" w:hAnsi="Times New Roman"/>
          <w:sz w:val="24"/>
          <w:szCs w:val="24"/>
        </w:rPr>
        <w:t xml:space="preserve">, </w:t>
      </w:r>
      <w:r w:rsidRPr="00121A2C">
        <w:rPr>
          <w:rFonts w:ascii="Times New Roman" w:hAnsi="Times New Roman"/>
          <w:sz w:val="24"/>
          <w:szCs w:val="24"/>
        </w:rPr>
        <w:t>want wij zouden de smart daarvan niet gevoelen</w:t>
      </w:r>
      <w:r>
        <w:rPr>
          <w:rFonts w:ascii="Times New Roman" w:hAnsi="Times New Roman"/>
          <w:sz w:val="24"/>
          <w:szCs w:val="24"/>
        </w:rPr>
        <w:t xml:space="preserve">, was </w:t>
      </w:r>
      <w:r w:rsidRPr="00121A2C">
        <w:rPr>
          <w:rFonts w:ascii="Times New Roman" w:hAnsi="Times New Roman"/>
          <w:sz w:val="24"/>
          <w:szCs w:val="24"/>
        </w:rPr>
        <w:t>het niet om onze dwaasheden. Hierom wordt de geplaagde een dwaas genoemd</w:t>
      </w:r>
      <w:r>
        <w:rPr>
          <w:rFonts w:ascii="Times New Roman" w:hAnsi="Times New Roman"/>
          <w:sz w:val="24"/>
          <w:szCs w:val="24"/>
        </w:rPr>
        <w:t xml:space="preserve">, </w:t>
      </w:r>
      <w:r w:rsidRPr="00121A2C">
        <w:rPr>
          <w:rFonts w:ascii="Times New Roman" w:hAnsi="Times New Roman"/>
          <w:sz w:val="24"/>
          <w:szCs w:val="24"/>
        </w:rPr>
        <w:t xml:space="preserve">omdat zijn dwaasheid zijn plaag op hem brengt. </w:t>
      </w:r>
      <w:r>
        <w:rPr>
          <w:rFonts w:ascii="Times New Roman" w:hAnsi="Times New Roman"/>
          <w:sz w:val="24"/>
          <w:szCs w:val="24"/>
        </w:rPr>
        <w:t>"</w:t>
      </w:r>
      <w:r w:rsidRPr="00121A2C">
        <w:rPr>
          <w:rFonts w:ascii="Times New Roman" w:hAnsi="Times New Roman"/>
          <w:sz w:val="24"/>
          <w:szCs w:val="24"/>
        </w:rPr>
        <w:t>De zotten</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worden om de weg van hun overtreding</w:t>
      </w:r>
      <w:r>
        <w:rPr>
          <w:rFonts w:ascii="Times New Roman" w:hAnsi="Times New Roman"/>
          <w:sz w:val="24"/>
          <w:szCs w:val="24"/>
        </w:rPr>
        <w:t xml:space="preserve">, </w:t>
      </w:r>
      <w:r w:rsidRPr="00121A2C">
        <w:rPr>
          <w:rFonts w:ascii="Times New Roman" w:hAnsi="Times New Roman"/>
          <w:sz w:val="24"/>
          <w:szCs w:val="24"/>
        </w:rPr>
        <w:t>en om hun ongerechtigheden geplaagd.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107:17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 is het</w:t>
      </w:r>
      <w:r>
        <w:rPr>
          <w:rFonts w:ascii="Times New Roman" w:hAnsi="Times New Roman"/>
          <w:sz w:val="24"/>
          <w:szCs w:val="24"/>
        </w:rPr>
        <w:t xml:space="preserve">, </w:t>
      </w:r>
      <w:r w:rsidRPr="00121A2C">
        <w:rPr>
          <w:rFonts w:ascii="Times New Roman" w:hAnsi="Times New Roman"/>
          <w:sz w:val="24"/>
          <w:szCs w:val="24"/>
        </w:rPr>
        <w:t>gelijk vroeger gezegd werd</w:t>
      </w:r>
      <w:r>
        <w:rPr>
          <w:rFonts w:ascii="Times New Roman" w:hAnsi="Times New Roman"/>
          <w:sz w:val="24"/>
          <w:szCs w:val="24"/>
        </w:rPr>
        <w:t xml:space="preserve">, </w:t>
      </w:r>
      <w:r w:rsidRPr="00121A2C">
        <w:rPr>
          <w:rFonts w:ascii="Times New Roman" w:hAnsi="Times New Roman"/>
          <w:sz w:val="24"/>
          <w:szCs w:val="24"/>
        </w:rPr>
        <w:t>dat hij zijn zonde zijn dwaasheid noemt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zal horen</w:t>
      </w:r>
      <w:r>
        <w:rPr>
          <w:rFonts w:ascii="Times New Roman" w:hAnsi="Times New Roman"/>
          <w:sz w:val="24"/>
          <w:szCs w:val="24"/>
        </w:rPr>
        <w:t xml:space="preserve">, </w:t>
      </w:r>
      <w:r w:rsidRPr="00121A2C">
        <w:rPr>
          <w:rFonts w:ascii="Times New Roman" w:hAnsi="Times New Roman"/>
          <w:sz w:val="24"/>
          <w:szCs w:val="24"/>
        </w:rPr>
        <w:t>wat God</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spreken zal</w:t>
      </w:r>
      <w:r>
        <w:rPr>
          <w:rFonts w:ascii="Times New Roman" w:hAnsi="Times New Roman"/>
          <w:sz w:val="24"/>
          <w:szCs w:val="24"/>
        </w:rPr>
        <w:t xml:space="preserve">, </w:t>
      </w:r>
      <w:r w:rsidRPr="00121A2C">
        <w:rPr>
          <w:rFonts w:ascii="Times New Roman" w:hAnsi="Times New Roman"/>
          <w:sz w:val="24"/>
          <w:szCs w:val="24"/>
        </w:rPr>
        <w:t>want Hij zal tot Zijn volk en tot Zijn gunstgenoten van vrede spreken</w:t>
      </w:r>
      <w:r>
        <w:rPr>
          <w:rFonts w:ascii="Times New Roman" w:hAnsi="Times New Roman"/>
          <w:sz w:val="24"/>
          <w:szCs w:val="24"/>
        </w:rPr>
        <w:t>, maar</w:t>
      </w:r>
      <w:r w:rsidRPr="00121A2C">
        <w:rPr>
          <w:rFonts w:ascii="Times New Roman" w:hAnsi="Times New Roman"/>
          <w:sz w:val="24"/>
          <w:szCs w:val="24"/>
        </w:rPr>
        <w:t xml:space="preserve"> dat zij niet weer tot dwaasheid keren.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38:5</w:t>
      </w:r>
      <w:r>
        <w:rPr>
          <w:rFonts w:ascii="Times New Roman" w:hAnsi="Times New Roman"/>
          <w:sz w:val="24"/>
          <w:szCs w:val="24"/>
        </w:rPr>
        <w:t xml:space="preserve">, </w:t>
      </w:r>
      <w:r w:rsidRPr="00121A2C">
        <w:rPr>
          <w:rFonts w:ascii="Times New Roman" w:hAnsi="Times New Roman"/>
          <w:sz w:val="24"/>
          <w:szCs w:val="24"/>
        </w:rPr>
        <w:t xml:space="preserve">85:8. </w:t>
      </w:r>
      <w:r>
        <w:rPr>
          <w:rFonts w:ascii="Times New Roman" w:hAnsi="Times New Roman"/>
          <w:sz w:val="24"/>
          <w:szCs w:val="24"/>
        </w:rPr>
        <w:t>"</w:t>
      </w:r>
      <w:r w:rsidRPr="00121A2C">
        <w:rPr>
          <w:rFonts w:ascii="Times New Roman" w:hAnsi="Times New Roman"/>
          <w:sz w:val="24"/>
          <w:szCs w:val="24"/>
        </w:rPr>
        <w:t>Indien zijn kinderen Mijn wet verlaten en in Mijn rechten niet wandelen</w:t>
      </w:r>
      <w:r>
        <w:rPr>
          <w:rFonts w:ascii="Times New Roman" w:hAnsi="Times New Roman"/>
          <w:sz w:val="24"/>
          <w:szCs w:val="24"/>
        </w:rPr>
        <w:t xml:space="preserve">, indien </w:t>
      </w:r>
      <w:r w:rsidRPr="00121A2C">
        <w:rPr>
          <w:rFonts w:ascii="Times New Roman" w:hAnsi="Times New Roman"/>
          <w:sz w:val="24"/>
          <w:szCs w:val="24"/>
        </w:rPr>
        <w:t>zij Mijn inzettingen ontheiligen</w:t>
      </w:r>
      <w:r>
        <w:rPr>
          <w:rFonts w:ascii="Times New Roman" w:hAnsi="Times New Roman"/>
          <w:sz w:val="24"/>
          <w:szCs w:val="24"/>
        </w:rPr>
        <w:t xml:space="preserve">, </w:t>
      </w:r>
      <w:r w:rsidRPr="00121A2C">
        <w:rPr>
          <w:rFonts w:ascii="Times New Roman" w:hAnsi="Times New Roman"/>
          <w:sz w:val="24"/>
          <w:szCs w:val="24"/>
        </w:rPr>
        <w:t>en Mijn geboden niet houden</w:t>
      </w:r>
      <w:r>
        <w:rPr>
          <w:rFonts w:ascii="Times New Roman" w:hAnsi="Times New Roman"/>
          <w:sz w:val="24"/>
          <w:szCs w:val="24"/>
        </w:rPr>
        <w:t xml:space="preserve">, </w:t>
      </w:r>
      <w:r w:rsidRPr="00121A2C">
        <w:rPr>
          <w:rFonts w:ascii="Times New Roman" w:hAnsi="Times New Roman"/>
          <w:sz w:val="24"/>
          <w:szCs w:val="24"/>
        </w:rPr>
        <w:t>zo zal Ik hun overtreding met de roede bezoeken</w:t>
      </w:r>
      <w:r>
        <w:rPr>
          <w:rFonts w:ascii="Times New Roman" w:hAnsi="Times New Roman"/>
          <w:sz w:val="24"/>
          <w:szCs w:val="24"/>
        </w:rPr>
        <w:t xml:space="preserve">, </w:t>
      </w:r>
      <w:r w:rsidRPr="00121A2C">
        <w:rPr>
          <w:rFonts w:ascii="Times New Roman" w:hAnsi="Times New Roman"/>
          <w:sz w:val="24"/>
          <w:szCs w:val="24"/>
        </w:rPr>
        <w:t>en hun ongerechtigheid met plagen.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89:31</w:t>
      </w:r>
      <w:r>
        <w:rPr>
          <w:rFonts w:ascii="Times New Roman" w:hAnsi="Times New Roman"/>
          <w:sz w:val="24"/>
          <w:szCs w:val="24"/>
        </w:rPr>
        <w:t xml:space="preserve"> - </w:t>
      </w:r>
      <w:r w:rsidRPr="00121A2C">
        <w:rPr>
          <w:rFonts w:ascii="Times New Roman" w:hAnsi="Times New Roman"/>
          <w:sz w:val="24"/>
          <w:szCs w:val="24"/>
        </w:rPr>
        <w:t xml:space="preserve">33. Hoe het hart teer te houden?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890804">
        <w:rPr>
          <w:rFonts w:ascii="Times New Roman" w:hAnsi="Times New Roman"/>
          <w:b/>
          <w:sz w:val="24"/>
          <w:szCs w:val="24"/>
        </w:rPr>
        <w:t>Vraag.</w:t>
      </w:r>
      <w:r w:rsidRPr="00121A2C">
        <w:rPr>
          <w:rFonts w:ascii="Times New Roman" w:hAnsi="Times New Roman"/>
          <w:sz w:val="24"/>
          <w:szCs w:val="24"/>
        </w:rPr>
        <w:t xml:space="preserve"> Maar wat moet een Christen doen</w:t>
      </w:r>
      <w:r>
        <w:rPr>
          <w:rFonts w:ascii="Times New Roman" w:hAnsi="Times New Roman"/>
          <w:sz w:val="24"/>
          <w:szCs w:val="24"/>
        </w:rPr>
        <w:t xml:space="preserve">, </w:t>
      </w:r>
      <w:r w:rsidRPr="00121A2C">
        <w:rPr>
          <w:rFonts w:ascii="Times New Roman" w:hAnsi="Times New Roman"/>
          <w:sz w:val="24"/>
          <w:szCs w:val="24"/>
        </w:rPr>
        <w:t>wanneer God zijn hart gebroken heeft</w:t>
      </w:r>
      <w:r>
        <w:rPr>
          <w:rFonts w:ascii="Times New Roman" w:hAnsi="Times New Roman"/>
          <w:sz w:val="24"/>
          <w:szCs w:val="24"/>
        </w:rPr>
        <w:t xml:space="preserve">, </w:t>
      </w:r>
      <w:r w:rsidRPr="00121A2C">
        <w:rPr>
          <w:rFonts w:ascii="Times New Roman" w:hAnsi="Times New Roman"/>
          <w:sz w:val="24"/>
          <w:szCs w:val="24"/>
        </w:rPr>
        <w:t>om het teer te houden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890804">
        <w:rPr>
          <w:rFonts w:ascii="Times New Roman" w:hAnsi="Times New Roman"/>
          <w:b/>
          <w:sz w:val="24"/>
          <w:szCs w:val="24"/>
        </w:rPr>
        <w:t>Antwoord.</w:t>
      </w:r>
      <w:r>
        <w:rPr>
          <w:rFonts w:ascii="Times New Roman" w:hAnsi="Times New Roman"/>
          <w:sz w:val="24"/>
          <w:szCs w:val="24"/>
        </w:rPr>
        <w:t xml:space="preserve"> </w:t>
      </w:r>
      <w:r w:rsidRPr="00121A2C">
        <w:rPr>
          <w:rFonts w:ascii="Times New Roman" w:hAnsi="Times New Roman"/>
          <w:sz w:val="24"/>
          <w:szCs w:val="24"/>
        </w:rPr>
        <w:t>Hierover zal ik in het kort spreken</w:t>
      </w:r>
      <w:r>
        <w:rPr>
          <w:rFonts w:ascii="Times New Roman" w:hAnsi="Times New Roman"/>
          <w:sz w:val="24"/>
          <w:szCs w:val="24"/>
        </w:rPr>
        <w:t xml:space="preserve">, </w:t>
      </w:r>
      <w:r w:rsidRPr="00121A2C">
        <w:rPr>
          <w:rFonts w:ascii="Times New Roman" w:hAnsi="Times New Roman"/>
          <w:sz w:val="24"/>
          <w:szCs w:val="24"/>
        </w:rPr>
        <w:t>en u geven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890804" w:rsidRDefault="00E50744" w:rsidP="00890804">
      <w:pPr>
        <w:spacing w:after="0"/>
        <w:ind w:left="180"/>
        <w:jc w:val="both"/>
        <w:rPr>
          <w:rFonts w:ascii="Times New Roman" w:hAnsi="Times New Roman"/>
          <w:i/>
          <w:sz w:val="24"/>
          <w:szCs w:val="24"/>
        </w:rPr>
      </w:pPr>
      <w:r w:rsidRPr="00890804">
        <w:rPr>
          <w:rFonts w:ascii="Times New Roman" w:hAnsi="Times New Roman"/>
          <w:i/>
          <w:sz w:val="24"/>
          <w:szCs w:val="24"/>
        </w:rPr>
        <w:t xml:space="preserve">Ten eerste, onderscheidene waarschuwingen, </w:t>
      </w:r>
    </w:p>
    <w:p w:rsidR="00E50744" w:rsidRPr="00890804" w:rsidRDefault="00E50744" w:rsidP="00890804">
      <w:pPr>
        <w:spacing w:after="0"/>
        <w:ind w:left="180"/>
        <w:jc w:val="both"/>
        <w:rPr>
          <w:rFonts w:ascii="Times New Roman" w:hAnsi="Times New Roman"/>
          <w:i/>
          <w:sz w:val="24"/>
          <w:szCs w:val="24"/>
        </w:rPr>
      </w:pPr>
      <w:r w:rsidRPr="00890804">
        <w:rPr>
          <w:rFonts w:ascii="Times New Roman" w:hAnsi="Times New Roman"/>
          <w:i/>
          <w:sz w:val="24"/>
          <w:szCs w:val="24"/>
        </w:rPr>
        <w:t xml:space="preserve">Ten tweede, onderscheidene besturingen. </w:t>
      </w:r>
    </w:p>
    <w:p w:rsidR="00E50744" w:rsidRPr="00890804" w:rsidRDefault="00E50744" w:rsidP="00006D98">
      <w:pPr>
        <w:spacing w:after="0"/>
        <w:jc w:val="both"/>
        <w:rPr>
          <w:rFonts w:ascii="Times New Roman" w:hAnsi="Times New Roman"/>
          <w:i/>
          <w:sz w:val="24"/>
          <w:szCs w:val="24"/>
        </w:rPr>
      </w:pPr>
    </w:p>
    <w:p w:rsidR="00E50744" w:rsidRPr="00890804" w:rsidRDefault="00E50744" w:rsidP="00006D98">
      <w:pPr>
        <w:spacing w:after="0"/>
        <w:jc w:val="both"/>
        <w:rPr>
          <w:rFonts w:ascii="Times New Roman" w:hAnsi="Times New Roman"/>
          <w:i/>
          <w:sz w:val="24"/>
          <w:szCs w:val="24"/>
        </w:rPr>
      </w:pPr>
      <w:r w:rsidRPr="00890804">
        <w:rPr>
          <w:rFonts w:ascii="Times New Roman" w:hAnsi="Times New Roman"/>
          <w:i/>
          <w:sz w:val="24"/>
          <w:szCs w:val="24"/>
        </w:rPr>
        <w:t xml:space="preserve">Ten eerste. Onderscheiden waarschuwingen.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Draag zorg</w:t>
      </w:r>
      <w:r>
        <w:rPr>
          <w:rFonts w:ascii="Times New Roman" w:hAnsi="Times New Roman"/>
          <w:sz w:val="24"/>
          <w:szCs w:val="24"/>
        </w:rPr>
        <w:t xml:space="preserve"> dat u </w:t>
      </w:r>
      <w:r w:rsidRPr="00121A2C">
        <w:rPr>
          <w:rFonts w:ascii="Times New Roman" w:hAnsi="Times New Roman"/>
          <w:sz w:val="24"/>
          <w:szCs w:val="24"/>
        </w:rPr>
        <w:t>die overtuigingen niet versmoort</w:t>
      </w:r>
      <w:r>
        <w:rPr>
          <w:rFonts w:ascii="Times New Roman" w:hAnsi="Times New Roman"/>
          <w:sz w:val="24"/>
          <w:szCs w:val="24"/>
        </w:rPr>
        <w:t xml:space="preserve">, </w:t>
      </w:r>
      <w:r w:rsidRPr="00121A2C">
        <w:rPr>
          <w:rFonts w:ascii="Times New Roman" w:hAnsi="Times New Roman"/>
          <w:sz w:val="24"/>
          <w:szCs w:val="24"/>
        </w:rPr>
        <w:t>welke voor het tegenwoordige uw harten breken</w:t>
      </w:r>
      <w:r>
        <w:rPr>
          <w:rFonts w:ascii="Times New Roman" w:hAnsi="Times New Roman"/>
          <w:sz w:val="24"/>
          <w:szCs w:val="24"/>
        </w:rPr>
        <w:t xml:space="preserve">, </w:t>
      </w:r>
      <w:r w:rsidRPr="00121A2C">
        <w:rPr>
          <w:rFonts w:ascii="Times New Roman" w:hAnsi="Times New Roman"/>
          <w:sz w:val="24"/>
          <w:szCs w:val="24"/>
        </w:rPr>
        <w:t>door moeite te doen om die dingen uit uw gedachten te zetten</w:t>
      </w:r>
      <w:r>
        <w:rPr>
          <w:rFonts w:ascii="Times New Roman" w:hAnsi="Times New Roman"/>
          <w:sz w:val="24"/>
          <w:szCs w:val="24"/>
        </w:rPr>
        <w:t xml:space="preserve">, </w:t>
      </w:r>
      <w:r w:rsidRPr="00121A2C">
        <w:rPr>
          <w:rFonts w:ascii="Times New Roman" w:hAnsi="Times New Roman"/>
          <w:sz w:val="24"/>
          <w:szCs w:val="24"/>
        </w:rPr>
        <w:t>welke de oorzaak waren van zulke overtuigingen</w:t>
      </w:r>
      <w:r>
        <w:rPr>
          <w:rFonts w:ascii="Times New Roman" w:hAnsi="Times New Roman"/>
          <w:sz w:val="24"/>
          <w:szCs w:val="24"/>
        </w:rPr>
        <w:t>, maar</w:t>
      </w:r>
      <w:r w:rsidRPr="00121A2C">
        <w:rPr>
          <w:rFonts w:ascii="Times New Roman" w:hAnsi="Times New Roman"/>
          <w:sz w:val="24"/>
          <w:szCs w:val="24"/>
        </w:rPr>
        <w:t xml:space="preserve"> koester en voed die dingen liever door er uzelf ernstig en bedaard aan te herinneren. Denk dus bij uzelf aldus: Wat was het</w:t>
      </w:r>
      <w:r>
        <w:rPr>
          <w:rFonts w:ascii="Times New Roman" w:hAnsi="Times New Roman"/>
          <w:sz w:val="24"/>
          <w:szCs w:val="24"/>
        </w:rPr>
        <w:t xml:space="preserve">, </w:t>
      </w:r>
      <w:r w:rsidRPr="00121A2C">
        <w:rPr>
          <w:rFonts w:ascii="Times New Roman" w:hAnsi="Times New Roman"/>
          <w:sz w:val="24"/>
          <w:szCs w:val="24"/>
        </w:rPr>
        <w:t>waardoor mijn hart eerst gewond werd? En laat dat daar blijven</w:t>
      </w:r>
      <w:r>
        <w:rPr>
          <w:rFonts w:ascii="Times New Roman" w:hAnsi="Times New Roman"/>
          <w:sz w:val="24"/>
          <w:szCs w:val="24"/>
        </w:rPr>
        <w:t xml:space="preserve">, </w:t>
      </w:r>
      <w:r w:rsidRPr="00121A2C">
        <w:rPr>
          <w:rFonts w:ascii="Times New Roman" w:hAnsi="Times New Roman"/>
          <w:sz w:val="24"/>
          <w:szCs w:val="24"/>
        </w:rPr>
        <w:t>totdat het</w:t>
      </w:r>
      <w:r>
        <w:rPr>
          <w:rFonts w:ascii="Times New Roman" w:hAnsi="Times New Roman"/>
          <w:sz w:val="24"/>
          <w:szCs w:val="24"/>
        </w:rPr>
        <w:t xml:space="preserve">, </w:t>
      </w:r>
      <w:r w:rsidRPr="00121A2C">
        <w:rPr>
          <w:rFonts w:ascii="Times New Roman" w:hAnsi="Times New Roman"/>
          <w:sz w:val="24"/>
          <w:szCs w:val="24"/>
        </w:rPr>
        <w:t>door de genade van God</w:t>
      </w:r>
      <w:r>
        <w:rPr>
          <w:rFonts w:ascii="Times New Roman" w:hAnsi="Times New Roman"/>
          <w:sz w:val="24"/>
          <w:szCs w:val="24"/>
        </w:rPr>
        <w:t xml:space="preserve">, </w:t>
      </w:r>
      <w:r w:rsidRPr="00121A2C">
        <w:rPr>
          <w:rFonts w:ascii="Times New Roman" w:hAnsi="Times New Roman"/>
          <w:sz w:val="24"/>
          <w:szCs w:val="24"/>
        </w:rPr>
        <w:t>en het verlossende bloed van Christus</w:t>
      </w:r>
      <w:r>
        <w:rPr>
          <w:rFonts w:ascii="Times New Roman" w:hAnsi="Times New Roman"/>
          <w:sz w:val="24"/>
          <w:szCs w:val="24"/>
        </w:rPr>
        <w:t xml:space="preserve">, </w:t>
      </w:r>
      <w:r w:rsidRPr="00121A2C">
        <w:rPr>
          <w:rFonts w:ascii="Times New Roman" w:hAnsi="Times New Roman"/>
          <w:sz w:val="24"/>
          <w:szCs w:val="24"/>
        </w:rPr>
        <w:t>weggenomen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Vermijd ijdel gezelschap. Het houden van ijdel gezelschap heeft menige overtuiging verstikt</w:t>
      </w:r>
      <w:r>
        <w:rPr>
          <w:rFonts w:ascii="Times New Roman" w:hAnsi="Times New Roman"/>
          <w:sz w:val="24"/>
          <w:szCs w:val="24"/>
        </w:rPr>
        <w:t xml:space="preserve">, </w:t>
      </w:r>
      <w:r w:rsidRPr="00121A2C">
        <w:rPr>
          <w:rFonts w:ascii="Times New Roman" w:hAnsi="Times New Roman"/>
          <w:sz w:val="24"/>
          <w:szCs w:val="24"/>
        </w:rPr>
        <w:t>menige begeerte gedood</w:t>
      </w:r>
      <w:r>
        <w:rPr>
          <w:rFonts w:ascii="Times New Roman" w:hAnsi="Times New Roman"/>
          <w:sz w:val="24"/>
          <w:szCs w:val="24"/>
        </w:rPr>
        <w:t xml:space="preserve">, </w:t>
      </w:r>
      <w:r w:rsidRPr="00121A2C">
        <w:rPr>
          <w:rFonts w:ascii="Times New Roman" w:hAnsi="Times New Roman"/>
          <w:sz w:val="24"/>
          <w:szCs w:val="24"/>
        </w:rPr>
        <w:t>en menige ziel in de hel doen vallen</w:t>
      </w:r>
      <w:r>
        <w:rPr>
          <w:rFonts w:ascii="Times New Roman" w:hAnsi="Times New Roman"/>
          <w:sz w:val="24"/>
          <w:szCs w:val="24"/>
        </w:rPr>
        <w:t xml:space="preserve">, </w:t>
      </w:r>
      <w:r w:rsidRPr="00121A2C">
        <w:rPr>
          <w:rFonts w:ascii="Times New Roman" w:hAnsi="Times New Roman"/>
          <w:sz w:val="24"/>
          <w:szCs w:val="24"/>
        </w:rPr>
        <w:t>die eens vurig uitzag naar de hemel</w:t>
      </w:r>
      <w:r>
        <w:rPr>
          <w:rFonts w:ascii="Times New Roman" w:hAnsi="Times New Roman"/>
          <w:sz w:val="24"/>
          <w:szCs w:val="24"/>
        </w:rPr>
        <w:t>. E</w:t>
      </w:r>
      <w:r w:rsidRPr="00121A2C">
        <w:rPr>
          <w:rFonts w:ascii="Times New Roman" w:hAnsi="Times New Roman"/>
          <w:sz w:val="24"/>
          <w:szCs w:val="24"/>
        </w:rPr>
        <w:t>en metgezel</w:t>
      </w:r>
      <w:r>
        <w:rPr>
          <w:rFonts w:ascii="Times New Roman" w:hAnsi="Times New Roman"/>
          <w:sz w:val="24"/>
          <w:szCs w:val="24"/>
        </w:rPr>
        <w:t xml:space="preserve">, </w:t>
      </w:r>
      <w:r w:rsidRPr="00121A2C">
        <w:rPr>
          <w:rFonts w:ascii="Times New Roman" w:hAnsi="Times New Roman"/>
          <w:sz w:val="24"/>
          <w:szCs w:val="24"/>
        </w:rPr>
        <w:t>die niet dienstig is voor de ziel</w:t>
      </w:r>
      <w:r>
        <w:rPr>
          <w:rFonts w:ascii="Times New Roman" w:hAnsi="Times New Roman"/>
          <w:sz w:val="24"/>
          <w:szCs w:val="24"/>
        </w:rPr>
        <w:t xml:space="preserve">, </w:t>
      </w:r>
      <w:r w:rsidRPr="00121A2C">
        <w:rPr>
          <w:rFonts w:ascii="Times New Roman" w:hAnsi="Times New Roman"/>
          <w:sz w:val="24"/>
          <w:szCs w:val="24"/>
        </w:rPr>
        <w:t xml:space="preserve">is schadelijk. </w:t>
      </w:r>
      <w:r>
        <w:rPr>
          <w:rFonts w:ascii="Times New Roman" w:hAnsi="Times New Roman"/>
          <w:sz w:val="24"/>
          <w:szCs w:val="24"/>
        </w:rPr>
        <w:t xml:space="preserve">"Die </w:t>
      </w:r>
      <w:r w:rsidRPr="00121A2C">
        <w:rPr>
          <w:rFonts w:ascii="Times New Roman" w:hAnsi="Times New Roman"/>
          <w:sz w:val="24"/>
          <w:szCs w:val="24"/>
        </w:rPr>
        <w:t>met de wijzen omgaat</w:t>
      </w:r>
      <w:r>
        <w:rPr>
          <w:rFonts w:ascii="Times New Roman" w:hAnsi="Times New Roman"/>
          <w:sz w:val="24"/>
          <w:szCs w:val="24"/>
        </w:rPr>
        <w:t xml:space="preserve">, </w:t>
      </w:r>
      <w:r w:rsidRPr="00121A2C">
        <w:rPr>
          <w:rFonts w:ascii="Times New Roman" w:hAnsi="Times New Roman"/>
          <w:sz w:val="24"/>
          <w:szCs w:val="24"/>
        </w:rPr>
        <w:t>zal wijs worden</w:t>
      </w:r>
      <w:r>
        <w:rPr>
          <w:rFonts w:ascii="Times New Roman" w:hAnsi="Times New Roman"/>
          <w:sz w:val="24"/>
          <w:szCs w:val="24"/>
        </w:rPr>
        <w:t>, maar</w:t>
      </w:r>
      <w:r w:rsidRPr="00121A2C">
        <w:rPr>
          <w:rFonts w:ascii="Times New Roman" w:hAnsi="Times New Roman"/>
          <w:sz w:val="24"/>
          <w:szCs w:val="24"/>
        </w:rPr>
        <w:t xml:space="preserve"> die der zotten metgezel is</w:t>
      </w:r>
      <w:r>
        <w:rPr>
          <w:rFonts w:ascii="Times New Roman" w:hAnsi="Times New Roman"/>
          <w:sz w:val="24"/>
          <w:szCs w:val="24"/>
        </w:rPr>
        <w:t xml:space="preserve">, </w:t>
      </w:r>
      <w:r w:rsidRPr="00121A2C">
        <w:rPr>
          <w:rFonts w:ascii="Times New Roman" w:hAnsi="Times New Roman"/>
          <w:sz w:val="24"/>
          <w:szCs w:val="24"/>
        </w:rPr>
        <w:t>zal verbroken worden.</w:t>
      </w:r>
      <w:r>
        <w:rPr>
          <w:rFonts w:ascii="Times New Roman" w:hAnsi="Times New Roman"/>
          <w:sz w:val="24"/>
          <w:szCs w:val="24"/>
        </w:rPr>
        <w:t>"</w:t>
      </w:r>
      <w:r w:rsidRPr="00121A2C">
        <w:rPr>
          <w:rFonts w:ascii="Times New Roman" w:hAnsi="Times New Roman"/>
          <w:sz w:val="24"/>
          <w:szCs w:val="24"/>
        </w:rPr>
        <w:t xml:space="preserve"> Spreuken 13:20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eem u in acht voor ijdele praat</w:t>
      </w:r>
      <w:r>
        <w:rPr>
          <w:rFonts w:ascii="Times New Roman" w:hAnsi="Times New Roman"/>
          <w:sz w:val="24"/>
          <w:szCs w:val="24"/>
        </w:rPr>
        <w:t xml:space="preserve">, dat u </w:t>
      </w:r>
      <w:r w:rsidRPr="00121A2C">
        <w:rPr>
          <w:rFonts w:ascii="Times New Roman" w:hAnsi="Times New Roman"/>
          <w:sz w:val="24"/>
          <w:szCs w:val="24"/>
        </w:rPr>
        <w:t>noch daarnaar luistert</w:t>
      </w:r>
      <w:r>
        <w:rPr>
          <w:rFonts w:ascii="Times New Roman" w:hAnsi="Times New Roman"/>
          <w:sz w:val="24"/>
          <w:szCs w:val="24"/>
        </w:rPr>
        <w:t xml:space="preserve">, </w:t>
      </w:r>
      <w:r w:rsidRPr="00121A2C">
        <w:rPr>
          <w:rFonts w:ascii="Times New Roman" w:hAnsi="Times New Roman"/>
          <w:sz w:val="24"/>
          <w:szCs w:val="24"/>
        </w:rPr>
        <w:t xml:space="preserve">noch daarin meedoet. </w:t>
      </w:r>
      <w:r>
        <w:rPr>
          <w:rFonts w:ascii="Times New Roman" w:hAnsi="Times New Roman"/>
          <w:sz w:val="24"/>
          <w:szCs w:val="24"/>
        </w:rPr>
        <w:t>"</w:t>
      </w:r>
      <w:r w:rsidRPr="00121A2C">
        <w:rPr>
          <w:rFonts w:ascii="Times New Roman" w:hAnsi="Times New Roman"/>
          <w:sz w:val="24"/>
          <w:szCs w:val="24"/>
        </w:rPr>
        <w:t>Ga weg van de tegenwoordigheid van een zotte man</w:t>
      </w:r>
      <w:r>
        <w:rPr>
          <w:rFonts w:ascii="Times New Roman" w:hAnsi="Times New Roman"/>
          <w:sz w:val="24"/>
          <w:szCs w:val="24"/>
        </w:rPr>
        <w:t xml:space="preserve">, </w:t>
      </w:r>
      <w:r w:rsidRPr="00121A2C">
        <w:rPr>
          <w:rFonts w:ascii="Times New Roman" w:hAnsi="Times New Roman"/>
          <w:sz w:val="24"/>
          <w:szCs w:val="24"/>
        </w:rPr>
        <w:t>want gij</w:t>
      </w:r>
      <w:r>
        <w:rPr>
          <w:rFonts w:ascii="Times New Roman" w:hAnsi="Times New Roman"/>
          <w:sz w:val="24"/>
          <w:szCs w:val="24"/>
        </w:rPr>
        <w:t xml:space="preserve"> zou </w:t>
      </w:r>
      <w:r w:rsidRPr="00121A2C">
        <w:rPr>
          <w:rFonts w:ascii="Times New Roman" w:hAnsi="Times New Roman"/>
          <w:sz w:val="24"/>
          <w:szCs w:val="24"/>
        </w:rPr>
        <w:t>bij hem geen lippen der wetenschap merken.</w:t>
      </w:r>
      <w:r>
        <w:rPr>
          <w:rFonts w:ascii="Times New Roman" w:hAnsi="Times New Roman"/>
          <w:sz w:val="24"/>
          <w:szCs w:val="24"/>
        </w:rPr>
        <w:t>"</w:t>
      </w:r>
      <w:r w:rsidRPr="00121A2C">
        <w:rPr>
          <w:rFonts w:ascii="Times New Roman" w:hAnsi="Times New Roman"/>
          <w:sz w:val="24"/>
          <w:szCs w:val="24"/>
        </w:rPr>
        <w:t xml:space="preserve"> Spreuken 14:7. </w:t>
      </w:r>
      <w:r>
        <w:rPr>
          <w:rFonts w:ascii="Times New Roman" w:hAnsi="Times New Roman"/>
          <w:sz w:val="24"/>
          <w:szCs w:val="24"/>
        </w:rPr>
        <w:t>"</w:t>
      </w:r>
      <w:r w:rsidRPr="00121A2C">
        <w:rPr>
          <w:rFonts w:ascii="Times New Roman" w:hAnsi="Times New Roman"/>
          <w:sz w:val="24"/>
          <w:szCs w:val="24"/>
        </w:rPr>
        <w:t>Kwade samensprekingen verderven goede zeden</w:t>
      </w:r>
      <w:r>
        <w:rPr>
          <w:rFonts w:ascii="Times New Roman" w:hAnsi="Times New Roman"/>
          <w:sz w:val="24"/>
          <w:szCs w:val="24"/>
        </w:rPr>
        <w:t>. E</w:t>
      </w:r>
      <w:r w:rsidRPr="00121A2C">
        <w:rPr>
          <w:rFonts w:ascii="Times New Roman" w:hAnsi="Times New Roman"/>
          <w:sz w:val="24"/>
          <w:szCs w:val="24"/>
        </w:rPr>
        <w:t>n de lippen van de zot zijn een strik voor zijn ziel.</w:t>
      </w:r>
      <w:r>
        <w:rPr>
          <w:rFonts w:ascii="Times New Roman" w:hAnsi="Times New Roman"/>
          <w:sz w:val="24"/>
          <w:szCs w:val="24"/>
        </w:rPr>
        <w:t>"</w:t>
      </w:r>
      <w:r w:rsidRPr="00121A2C">
        <w:rPr>
          <w:rFonts w:ascii="Times New Roman" w:hAnsi="Times New Roman"/>
          <w:sz w:val="24"/>
          <w:szCs w:val="24"/>
        </w:rPr>
        <w:t xml:space="preserve"> Spreuken 18:7</w:t>
      </w:r>
      <w:r>
        <w:rPr>
          <w:rFonts w:ascii="Times New Roman" w:hAnsi="Times New Roman"/>
          <w:sz w:val="24"/>
          <w:szCs w:val="24"/>
        </w:rPr>
        <w:t>, 1 Cor.</w:t>
      </w:r>
      <w:r w:rsidRPr="00121A2C">
        <w:rPr>
          <w:rFonts w:ascii="Times New Roman" w:hAnsi="Times New Roman"/>
          <w:sz w:val="24"/>
          <w:szCs w:val="24"/>
        </w:rPr>
        <w:t xml:space="preserve"> 15:33. Daarom</w:t>
      </w:r>
      <w:r>
        <w:rPr>
          <w:rFonts w:ascii="Times New Roman" w:hAnsi="Times New Roman"/>
          <w:sz w:val="24"/>
          <w:szCs w:val="24"/>
        </w:rPr>
        <w:t xml:space="preserve">, </w:t>
      </w:r>
      <w:r w:rsidRPr="00121A2C">
        <w:rPr>
          <w:rFonts w:ascii="Times New Roman" w:hAnsi="Times New Roman"/>
          <w:sz w:val="24"/>
          <w:szCs w:val="24"/>
        </w:rPr>
        <w:t>neem u in acht voor deze dingen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Wacht u voor de geringste aandrift tot de zonde</w:t>
      </w:r>
      <w:r>
        <w:rPr>
          <w:rFonts w:ascii="Times New Roman" w:hAnsi="Times New Roman"/>
          <w:sz w:val="24"/>
          <w:szCs w:val="24"/>
        </w:rPr>
        <w:t xml:space="preserve">, </w:t>
      </w:r>
      <w:r w:rsidRPr="00121A2C">
        <w:rPr>
          <w:rFonts w:ascii="Times New Roman" w:hAnsi="Times New Roman"/>
          <w:sz w:val="24"/>
          <w:szCs w:val="24"/>
        </w:rPr>
        <w:t>begunstig die niet</w:t>
      </w:r>
      <w:r>
        <w:rPr>
          <w:rFonts w:ascii="Times New Roman" w:hAnsi="Times New Roman"/>
          <w:sz w:val="24"/>
          <w:szCs w:val="24"/>
        </w:rPr>
        <w:t xml:space="preserve">, </w:t>
      </w:r>
      <w:r w:rsidRPr="00121A2C">
        <w:rPr>
          <w:rFonts w:ascii="Times New Roman" w:hAnsi="Times New Roman"/>
          <w:sz w:val="24"/>
          <w:szCs w:val="24"/>
        </w:rPr>
        <w:t>opdat niet door de begunstiging daarvan de weg gebaand wordt voor een grotere. Davids oog vervoerde zijn hart</w:t>
      </w:r>
      <w:r>
        <w:rPr>
          <w:rFonts w:ascii="Times New Roman" w:hAnsi="Times New Roman"/>
          <w:sz w:val="24"/>
          <w:szCs w:val="24"/>
        </w:rPr>
        <w:t xml:space="preserve">, </w:t>
      </w:r>
      <w:r w:rsidRPr="00121A2C">
        <w:rPr>
          <w:rFonts w:ascii="Times New Roman" w:hAnsi="Times New Roman"/>
          <w:sz w:val="24"/>
          <w:szCs w:val="24"/>
        </w:rPr>
        <w:t>en zijn hart</w:t>
      </w:r>
      <w:r>
        <w:rPr>
          <w:rFonts w:ascii="Times New Roman" w:hAnsi="Times New Roman"/>
          <w:sz w:val="24"/>
          <w:szCs w:val="24"/>
        </w:rPr>
        <w:t xml:space="preserve"> zo </w:t>
      </w:r>
      <w:r w:rsidRPr="00121A2C">
        <w:rPr>
          <w:rFonts w:ascii="Times New Roman" w:hAnsi="Times New Roman"/>
          <w:sz w:val="24"/>
          <w:szCs w:val="24"/>
        </w:rPr>
        <w:t>de gedachte voedende</w:t>
      </w:r>
      <w:r>
        <w:rPr>
          <w:rFonts w:ascii="Times New Roman" w:hAnsi="Times New Roman"/>
          <w:sz w:val="24"/>
          <w:szCs w:val="24"/>
        </w:rPr>
        <w:t xml:space="preserve">, </w:t>
      </w:r>
      <w:r w:rsidRPr="00121A2C">
        <w:rPr>
          <w:rFonts w:ascii="Times New Roman" w:hAnsi="Times New Roman"/>
          <w:sz w:val="24"/>
          <w:szCs w:val="24"/>
        </w:rPr>
        <w:t>baande de weg voor de omgang met een vrouw</w:t>
      </w:r>
      <w:r>
        <w:rPr>
          <w:rFonts w:ascii="Times New Roman" w:hAnsi="Times New Roman"/>
          <w:sz w:val="24"/>
          <w:szCs w:val="24"/>
        </w:rPr>
        <w:t xml:space="preserve">, </w:t>
      </w:r>
      <w:r w:rsidRPr="00121A2C">
        <w:rPr>
          <w:rFonts w:ascii="Times New Roman" w:hAnsi="Times New Roman"/>
          <w:sz w:val="24"/>
          <w:szCs w:val="24"/>
        </w:rPr>
        <w:t>de daad van overspel</w:t>
      </w:r>
      <w:r>
        <w:rPr>
          <w:rFonts w:ascii="Times New Roman" w:hAnsi="Times New Roman"/>
          <w:sz w:val="24"/>
          <w:szCs w:val="24"/>
        </w:rPr>
        <w:t xml:space="preserve">, </w:t>
      </w:r>
      <w:r w:rsidRPr="00121A2C">
        <w:rPr>
          <w:rFonts w:ascii="Times New Roman" w:hAnsi="Times New Roman"/>
          <w:sz w:val="24"/>
          <w:szCs w:val="24"/>
        </w:rPr>
        <w:t>en schandelijke doodslag. Wees daarom op uw hoede</w:t>
      </w:r>
      <w:r>
        <w:rPr>
          <w:rFonts w:ascii="Times New Roman" w:hAnsi="Times New Roman"/>
          <w:sz w:val="24"/>
          <w:szCs w:val="24"/>
        </w:rPr>
        <w:t xml:space="preserve">, </w:t>
      </w:r>
      <w:r w:rsidRPr="00121A2C">
        <w:rPr>
          <w:rFonts w:ascii="Times New Roman" w:hAnsi="Times New Roman"/>
          <w:sz w:val="24"/>
          <w:szCs w:val="24"/>
        </w:rPr>
        <w:t>broeders!</w:t>
      </w:r>
      <w:r>
        <w:rPr>
          <w:rFonts w:ascii="Times New Roman" w:hAnsi="Times New Roman"/>
          <w:sz w:val="24"/>
          <w:szCs w:val="24"/>
        </w:rPr>
        <w:t>"</w:t>
      </w:r>
      <w:r w:rsidRPr="00121A2C">
        <w:rPr>
          <w:rFonts w:ascii="Times New Roman" w:hAnsi="Times New Roman"/>
          <w:sz w:val="24"/>
          <w:szCs w:val="24"/>
        </w:rPr>
        <w:t xml:space="preserve"> opdat niet iemand uit u verhard worde door de verleiding der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3:12</w:t>
      </w:r>
      <w:r>
        <w:rPr>
          <w:rFonts w:ascii="Times New Roman" w:hAnsi="Times New Roman"/>
          <w:sz w:val="24"/>
          <w:szCs w:val="24"/>
        </w:rPr>
        <w:t xml:space="preserve"> - </w:t>
      </w:r>
      <w:r w:rsidRPr="00121A2C">
        <w:rPr>
          <w:rFonts w:ascii="Times New Roman" w:hAnsi="Times New Roman"/>
          <w:sz w:val="24"/>
          <w:szCs w:val="24"/>
        </w:rPr>
        <w:t xml:space="preserve">13 </w:t>
      </w:r>
      <w:r>
        <w:rPr>
          <w:rFonts w:ascii="Times New Roman" w:hAnsi="Times New Roman"/>
          <w:sz w:val="24"/>
          <w:szCs w:val="24"/>
        </w:rPr>
        <w:t>. E</w:t>
      </w:r>
      <w:r w:rsidRPr="00121A2C">
        <w:rPr>
          <w:rFonts w:ascii="Times New Roman" w:hAnsi="Times New Roman"/>
          <w:sz w:val="24"/>
          <w:szCs w:val="24"/>
        </w:rPr>
        <w:t>n bedenk</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een blok hout wil doen splijten</w:t>
      </w:r>
      <w:r>
        <w:rPr>
          <w:rFonts w:ascii="Times New Roman" w:hAnsi="Times New Roman"/>
          <w:sz w:val="24"/>
          <w:szCs w:val="24"/>
        </w:rPr>
        <w:t xml:space="preserve">, </w:t>
      </w:r>
      <w:r w:rsidRPr="00121A2C">
        <w:rPr>
          <w:rFonts w:ascii="Times New Roman" w:hAnsi="Times New Roman"/>
          <w:sz w:val="24"/>
          <w:szCs w:val="24"/>
        </w:rPr>
        <w:t>het dunne einde van de wigge er eerst in zet</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w:t>
      </w:r>
      <w:r w:rsidRPr="00121A2C">
        <w:rPr>
          <w:rFonts w:ascii="Times New Roman" w:hAnsi="Times New Roman"/>
          <w:sz w:val="24"/>
          <w:szCs w:val="24"/>
        </w:rPr>
        <w:t>door die er in te drijven</w:t>
      </w:r>
      <w:r>
        <w:rPr>
          <w:rFonts w:ascii="Times New Roman" w:hAnsi="Times New Roman"/>
          <w:sz w:val="24"/>
          <w:szCs w:val="24"/>
        </w:rPr>
        <w:t xml:space="preserve">, </w:t>
      </w:r>
      <w:r w:rsidRPr="00121A2C">
        <w:rPr>
          <w:rFonts w:ascii="Times New Roman" w:hAnsi="Times New Roman"/>
          <w:sz w:val="24"/>
          <w:szCs w:val="24"/>
        </w:rPr>
        <w:t>zijn werk verricht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Wees op uw hoede voor slechte voorbeelden onder de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w:t>
      </w:r>
      <w:r w:rsidRPr="00121A2C">
        <w:rPr>
          <w:rFonts w:ascii="Times New Roman" w:hAnsi="Times New Roman"/>
          <w:sz w:val="24"/>
          <w:szCs w:val="24"/>
        </w:rPr>
        <w:t>leer van niemand datgene te doen</w:t>
      </w:r>
      <w:r>
        <w:rPr>
          <w:rFonts w:ascii="Times New Roman" w:hAnsi="Times New Roman"/>
          <w:sz w:val="24"/>
          <w:szCs w:val="24"/>
        </w:rPr>
        <w:t xml:space="preserve">, </w:t>
      </w:r>
      <w:r w:rsidRPr="00121A2C">
        <w:rPr>
          <w:rFonts w:ascii="Times New Roman" w:hAnsi="Times New Roman"/>
          <w:sz w:val="24"/>
          <w:szCs w:val="24"/>
        </w:rPr>
        <w:t>hetwelk het Woord van God verbiedt. Soms maakt de Satan gebruik van de kwade wegen van een goede man</w:t>
      </w:r>
      <w:r>
        <w:rPr>
          <w:rFonts w:ascii="Times New Roman" w:hAnsi="Times New Roman"/>
          <w:sz w:val="24"/>
          <w:szCs w:val="24"/>
        </w:rPr>
        <w:t xml:space="preserve">, </w:t>
      </w:r>
      <w:r w:rsidRPr="00121A2C">
        <w:rPr>
          <w:rFonts w:ascii="Times New Roman" w:hAnsi="Times New Roman"/>
          <w:sz w:val="24"/>
          <w:szCs w:val="24"/>
        </w:rPr>
        <w:t>om het hart van hen</w:t>
      </w:r>
      <w:r>
        <w:rPr>
          <w:rFonts w:ascii="Times New Roman" w:hAnsi="Times New Roman"/>
          <w:sz w:val="24"/>
          <w:szCs w:val="24"/>
        </w:rPr>
        <w:t xml:space="preserve">, </w:t>
      </w:r>
      <w:r w:rsidRPr="00121A2C">
        <w:rPr>
          <w:rFonts w:ascii="Times New Roman" w:hAnsi="Times New Roman"/>
          <w:sz w:val="24"/>
          <w:szCs w:val="24"/>
        </w:rPr>
        <w:t>die achteraan komen</w:t>
      </w:r>
      <w:r>
        <w:rPr>
          <w:rFonts w:ascii="Times New Roman" w:hAnsi="Times New Roman"/>
          <w:sz w:val="24"/>
          <w:szCs w:val="24"/>
        </w:rPr>
        <w:t xml:space="preserve">, </w:t>
      </w:r>
      <w:r w:rsidRPr="00121A2C">
        <w:rPr>
          <w:rFonts w:ascii="Times New Roman" w:hAnsi="Times New Roman"/>
          <w:sz w:val="24"/>
          <w:szCs w:val="24"/>
        </w:rPr>
        <w:t>te verderven en te verharden. Door de valse handeling van Petrus werd ook Barnabas mee afgetrokken</w:t>
      </w:r>
      <w:r>
        <w:rPr>
          <w:rFonts w:ascii="Times New Roman" w:hAnsi="Times New Roman"/>
          <w:sz w:val="24"/>
          <w:szCs w:val="24"/>
        </w:rPr>
        <w:t xml:space="preserve">, </w:t>
      </w:r>
      <w:r w:rsidRPr="00121A2C">
        <w:rPr>
          <w:rFonts w:ascii="Times New Roman" w:hAnsi="Times New Roman"/>
          <w:sz w:val="24"/>
          <w:szCs w:val="24"/>
        </w:rPr>
        <w:t xml:space="preserve">en verscheidene </w:t>
      </w:r>
      <w:r>
        <w:rPr>
          <w:rFonts w:ascii="Times New Roman" w:hAnsi="Times New Roman"/>
          <w:sz w:val="24"/>
          <w:szCs w:val="24"/>
        </w:rPr>
        <w:t>andere</w:t>
      </w:r>
      <w:r w:rsidRPr="00121A2C">
        <w:rPr>
          <w:rFonts w:ascii="Times New Roman" w:hAnsi="Times New Roman"/>
          <w:sz w:val="24"/>
          <w:szCs w:val="24"/>
        </w:rPr>
        <w:t xml:space="preserve"> meer</w:t>
      </w:r>
      <w:r>
        <w:rPr>
          <w:rFonts w:ascii="Times New Roman" w:hAnsi="Times New Roman"/>
          <w:sz w:val="24"/>
          <w:szCs w:val="24"/>
        </w:rPr>
        <w:t>. N</w:t>
      </w:r>
      <w:r w:rsidRPr="00121A2C">
        <w:rPr>
          <w:rFonts w:ascii="Times New Roman" w:hAnsi="Times New Roman"/>
          <w:sz w:val="24"/>
          <w:szCs w:val="24"/>
        </w:rPr>
        <w:t>eem u dus in acht voor de mensen</w:t>
      </w:r>
      <w:r>
        <w:rPr>
          <w:rFonts w:ascii="Times New Roman" w:hAnsi="Times New Roman"/>
          <w:sz w:val="24"/>
          <w:szCs w:val="24"/>
        </w:rPr>
        <w:t xml:space="preserve">, </w:t>
      </w:r>
      <w:r w:rsidRPr="00121A2C">
        <w:rPr>
          <w:rFonts w:ascii="Times New Roman" w:hAnsi="Times New Roman"/>
          <w:sz w:val="24"/>
          <w:szCs w:val="24"/>
        </w:rPr>
        <w:t>voor de wegen van goede mensen</w:t>
      </w:r>
      <w:r>
        <w:rPr>
          <w:rFonts w:ascii="Times New Roman" w:hAnsi="Times New Roman"/>
          <w:sz w:val="24"/>
          <w:szCs w:val="24"/>
        </w:rPr>
        <w:t xml:space="preserve">, </w:t>
      </w:r>
      <w:r w:rsidRPr="00121A2C">
        <w:rPr>
          <w:rFonts w:ascii="Times New Roman" w:hAnsi="Times New Roman"/>
          <w:sz w:val="24"/>
          <w:szCs w:val="24"/>
        </w:rPr>
        <w:t>en meet beide hun en uw eigen bij geen andere regel af dan bij het heilige Woord van God</w:t>
      </w:r>
      <w:r>
        <w:rPr>
          <w:rFonts w:ascii="Times New Roman" w:hAnsi="Times New Roman"/>
          <w:sz w:val="24"/>
          <w:szCs w:val="24"/>
        </w:rPr>
        <w:t>. Gal.</w:t>
      </w:r>
      <w:r w:rsidRPr="00121A2C">
        <w:rPr>
          <w:rFonts w:ascii="Times New Roman" w:hAnsi="Times New Roman"/>
          <w:sz w:val="24"/>
          <w:szCs w:val="24"/>
        </w:rPr>
        <w:t xml:space="preserve"> 2:11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Wees op uw hoede voor ongeloof en God loochenende gedachten</w:t>
      </w:r>
      <w:r>
        <w:rPr>
          <w:rFonts w:ascii="Times New Roman" w:hAnsi="Times New Roman"/>
          <w:sz w:val="24"/>
          <w:szCs w:val="24"/>
        </w:rPr>
        <w:t xml:space="preserve">, </w:t>
      </w:r>
      <w:r w:rsidRPr="00121A2C">
        <w:rPr>
          <w:rFonts w:ascii="Times New Roman" w:hAnsi="Times New Roman"/>
          <w:sz w:val="24"/>
          <w:szCs w:val="24"/>
        </w:rPr>
        <w:t>trek de waarheid en werkelijkheid van hemelse dingen niet in twijfel</w:t>
      </w:r>
      <w:r>
        <w:rPr>
          <w:rFonts w:ascii="Times New Roman" w:hAnsi="Times New Roman"/>
          <w:sz w:val="24"/>
          <w:szCs w:val="24"/>
        </w:rPr>
        <w:t xml:space="preserve">, </w:t>
      </w:r>
      <w:r w:rsidRPr="00121A2C">
        <w:rPr>
          <w:rFonts w:ascii="Times New Roman" w:hAnsi="Times New Roman"/>
          <w:sz w:val="24"/>
          <w:szCs w:val="24"/>
        </w:rPr>
        <w:t>want weet</w:t>
      </w:r>
      <w:r>
        <w:rPr>
          <w:rFonts w:ascii="Times New Roman" w:hAnsi="Times New Roman"/>
          <w:sz w:val="24"/>
          <w:szCs w:val="24"/>
        </w:rPr>
        <w:t xml:space="preserve">, </w:t>
      </w:r>
      <w:r w:rsidRPr="00121A2C">
        <w:rPr>
          <w:rFonts w:ascii="Times New Roman" w:hAnsi="Times New Roman"/>
          <w:sz w:val="24"/>
          <w:szCs w:val="24"/>
        </w:rPr>
        <w:t>ongeloof is de ergste van alle kwalen: het hart</w:t>
      </w:r>
      <w:r>
        <w:rPr>
          <w:rFonts w:ascii="Times New Roman" w:hAnsi="Times New Roman"/>
          <w:sz w:val="24"/>
          <w:szCs w:val="24"/>
        </w:rPr>
        <w:t xml:space="preserve">, </w:t>
      </w:r>
      <w:r w:rsidRPr="00121A2C">
        <w:rPr>
          <w:rFonts w:ascii="Times New Roman" w:hAnsi="Times New Roman"/>
          <w:sz w:val="24"/>
          <w:szCs w:val="24"/>
        </w:rPr>
        <w:t>dat daaraan voedsel geeft of daaraan plaats verleent</w:t>
      </w:r>
      <w:r>
        <w:rPr>
          <w:rFonts w:ascii="Times New Roman" w:hAnsi="Times New Roman"/>
          <w:sz w:val="24"/>
          <w:szCs w:val="24"/>
        </w:rPr>
        <w:t xml:space="preserve">, </w:t>
      </w:r>
      <w:r w:rsidRPr="00121A2C">
        <w:rPr>
          <w:rFonts w:ascii="Times New Roman" w:hAnsi="Times New Roman"/>
          <w:sz w:val="24"/>
          <w:szCs w:val="24"/>
        </w:rPr>
        <w:t>kan niet teer zijn. Daarom</w:t>
      </w:r>
      <w:r>
        <w:rPr>
          <w:rFonts w:ascii="Times New Roman" w:hAnsi="Times New Roman"/>
          <w:sz w:val="24"/>
          <w:szCs w:val="24"/>
        </w:rPr>
        <w:t>, "</w:t>
      </w:r>
      <w:r w:rsidRPr="00121A2C">
        <w:rPr>
          <w:rFonts w:ascii="Times New Roman" w:hAnsi="Times New Roman"/>
          <w:sz w:val="24"/>
          <w:szCs w:val="24"/>
        </w:rPr>
        <w:t>Ziet toe</w:t>
      </w:r>
      <w:r>
        <w:rPr>
          <w:rFonts w:ascii="Times New Roman" w:hAnsi="Times New Roman"/>
          <w:sz w:val="24"/>
          <w:szCs w:val="24"/>
        </w:rPr>
        <w:t xml:space="preserve">, </w:t>
      </w:r>
      <w:r w:rsidRPr="00121A2C">
        <w:rPr>
          <w:rFonts w:ascii="Times New Roman" w:hAnsi="Times New Roman"/>
          <w:sz w:val="24"/>
          <w:szCs w:val="24"/>
        </w:rPr>
        <w:t>broeders! dat niet te eniger tijd in iemand van u zij een boos</w:t>
      </w:r>
      <w:r>
        <w:rPr>
          <w:rFonts w:ascii="Times New Roman" w:hAnsi="Times New Roman"/>
          <w:sz w:val="24"/>
          <w:szCs w:val="24"/>
        </w:rPr>
        <w:t xml:space="preserve">, </w:t>
      </w:r>
      <w:r w:rsidRPr="00121A2C">
        <w:rPr>
          <w:rFonts w:ascii="Times New Roman" w:hAnsi="Times New Roman"/>
          <w:sz w:val="24"/>
          <w:szCs w:val="24"/>
        </w:rPr>
        <w:t>ongelovig hart</w:t>
      </w:r>
      <w:r>
        <w:rPr>
          <w:rFonts w:ascii="Times New Roman" w:hAnsi="Times New Roman"/>
          <w:sz w:val="24"/>
          <w:szCs w:val="24"/>
        </w:rPr>
        <w:t xml:space="preserve">, </w:t>
      </w:r>
      <w:r w:rsidRPr="00121A2C">
        <w:rPr>
          <w:rFonts w:ascii="Times New Roman" w:hAnsi="Times New Roman"/>
          <w:sz w:val="24"/>
          <w:szCs w:val="24"/>
        </w:rPr>
        <w:t>om af te wijken van de levende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3:12. Het is nodig</w:t>
      </w:r>
      <w:r>
        <w:rPr>
          <w:rFonts w:ascii="Times New Roman" w:hAnsi="Times New Roman"/>
          <w:sz w:val="24"/>
          <w:szCs w:val="24"/>
        </w:rPr>
        <w:t xml:space="preserve">, </w:t>
      </w:r>
      <w:r w:rsidRPr="00121A2C">
        <w:rPr>
          <w:rFonts w:ascii="Times New Roman" w:hAnsi="Times New Roman"/>
          <w:sz w:val="24"/>
          <w:szCs w:val="24"/>
        </w:rPr>
        <w:t>dat op deze waarschuwingen met alle naarstigheid acht geslagen worde door allen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wanneer hun hart eens teer gemaakt is</w:t>
      </w:r>
      <w:r>
        <w:rPr>
          <w:rFonts w:ascii="Times New Roman" w:hAnsi="Times New Roman"/>
          <w:sz w:val="24"/>
          <w:szCs w:val="24"/>
        </w:rPr>
        <w:t xml:space="preserve">, </w:t>
      </w:r>
      <w:r w:rsidRPr="00121A2C">
        <w:rPr>
          <w:rFonts w:ascii="Times New Roman" w:hAnsi="Times New Roman"/>
          <w:sz w:val="24"/>
          <w:szCs w:val="24"/>
        </w:rPr>
        <w:t>het zo willen bewaren</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tweede. </w:t>
      </w:r>
      <w:r w:rsidRPr="00890804">
        <w:rPr>
          <w:rFonts w:ascii="Times New Roman" w:hAnsi="Times New Roman"/>
          <w:i/>
          <w:sz w:val="24"/>
          <w:szCs w:val="24"/>
        </w:rPr>
        <w:t>De besturingen.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Zo</w:t>
      </w:r>
      <w:r w:rsidRPr="00121A2C">
        <w:rPr>
          <w:rFonts w:ascii="Times New Roman" w:hAnsi="Times New Roman"/>
          <w:sz w:val="24"/>
          <w:szCs w:val="24"/>
        </w:rPr>
        <w:t>rg</w:t>
      </w:r>
      <w:r>
        <w:rPr>
          <w:rFonts w:ascii="Times New Roman" w:hAnsi="Times New Roman"/>
          <w:sz w:val="24"/>
          <w:szCs w:val="24"/>
        </w:rPr>
        <w:t xml:space="preserve">, dat u </w:t>
      </w:r>
      <w:r w:rsidRPr="00121A2C">
        <w:rPr>
          <w:rFonts w:ascii="Times New Roman" w:hAnsi="Times New Roman"/>
          <w:sz w:val="24"/>
          <w:szCs w:val="24"/>
        </w:rPr>
        <w:t>een diepe kennis van God levendig in uw hart bewaart: kennis van Zijn tegenwoordigheid</w:t>
      </w:r>
      <w:r>
        <w:rPr>
          <w:rFonts w:ascii="Times New Roman" w:hAnsi="Times New Roman"/>
          <w:sz w:val="24"/>
          <w:szCs w:val="24"/>
        </w:rPr>
        <w:t xml:space="preserve">, </w:t>
      </w:r>
      <w:r w:rsidRPr="00121A2C">
        <w:rPr>
          <w:rFonts w:ascii="Times New Roman" w:hAnsi="Times New Roman"/>
          <w:sz w:val="24"/>
          <w:szCs w:val="24"/>
        </w:rPr>
        <w:t xml:space="preserve">die overal is: </w:t>
      </w:r>
      <w:r>
        <w:rPr>
          <w:rFonts w:ascii="Times New Roman" w:hAnsi="Times New Roman"/>
          <w:sz w:val="24"/>
          <w:szCs w:val="24"/>
        </w:rPr>
        <w:t>"</w:t>
      </w:r>
      <w:r w:rsidRPr="00121A2C">
        <w:rPr>
          <w:rFonts w:ascii="Times New Roman" w:hAnsi="Times New Roman"/>
          <w:sz w:val="24"/>
          <w:szCs w:val="24"/>
        </w:rPr>
        <w:t>Vervul ik niet de hemel en de aarde</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Jeremia 23:24</w:t>
      </w:r>
      <w:r>
        <w:rPr>
          <w:rFonts w:ascii="Times New Roman" w:hAnsi="Times New Roman"/>
          <w:sz w:val="24"/>
          <w:szCs w:val="24"/>
        </w:rPr>
        <w:t xml:space="preserve">. </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1. K</w:t>
      </w:r>
      <w:r w:rsidRPr="00121A2C">
        <w:rPr>
          <w:rFonts w:ascii="Times New Roman" w:hAnsi="Times New Roman"/>
          <w:sz w:val="24"/>
          <w:szCs w:val="24"/>
        </w:rPr>
        <w:t>ennis van Zijn doordringend oog</w:t>
      </w:r>
      <w:r>
        <w:rPr>
          <w:rFonts w:ascii="Times New Roman" w:hAnsi="Times New Roman"/>
          <w:sz w:val="24"/>
          <w:szCs w:val="24"/>
        </w:rPr>
        <w:t xml:space="preserve">, </w:t>
      </w:r>
      <w:r w:rsidRPr="00121A2C">
        <w:rPr>
          <w:rFonts w:ascii="Times New Roman" w:hAnsi="Times New Roman"/>
          <w:sz w:val="24"/>
          <w:szCs w:val="24"/>
        </w:rPr>
        <w:t>dat het de hele aarde doorloopt</w:t>
      </w:r>
      <w:r>
        <w:rPr>
          <w:rFonts w:ascii="Times New Roman" w:hAnsi="Times New Roman"/>
          <w:sz w:val="24"/>
          <w:szCs w:val="24"/>
        </w:rPr>
        <w:t xml:space="preserve">, </w:t>
      </w:r>
      <w:r w:rsidRPr="00121A2C">
        <w:rPr>
          <w:rFonts w:ascii="Times New Roman" w:hAnsi="Times New Roman"/>
          <w:sz w:val="24"/>
          <w:szCs w:val="24"/>
        </w:rPr>
        <w:t>aan alle plaats het goede en het kwaad aanschouwende</w:t>
      </w:r>
      <w:r>
        <w:rPr>
          <w:rFonts w:ascii="Times New Roman" w:hAnsi="Times New Roman"/>
          <w:sz w:val="24"/>
          <w:szCs w:val="24"/>
        </w:rPr>
        <w:t xml:space="preserve">, </w:t>
      </w:r>
      <w:r w:rsidRPr="00121A2C">
        <w:rPr>
          <w:rFonts w:ascii="Times New Roman" w:hAnsi="Times New Roman"/>
          <w:sz w:val="24"/>
          <w:szCs w:val="24"/>
        </w:rPr>
        <w:t>dat Zijn ogen de mensenkinderen aanschouwen</w:t>
      </w:r>
      <w:r>
        <w:rPr>
          <w:rFonts w:ascii="Times New Roman" w:hAnsi="Times New Roman"/>
          <w:sz w:val="24"/>
          <w:szCs w:val="24"/>
        </w:rPr>
        <w:t xml:space="preserve">, </w:t>
      </w:r>
      <w:r w:rsidRPr="00121A2C">
        <w:rPr>
          <w:rFonts w:ascii="Times New Roman" w:hAnsi="Times New Roman"/>
          <w:sz w:val="24"/>
          <w:szCs w:val="24"/>
        </w:rPr>
        <w:t>en Zijn oogleden h</w:t>
      </w:r>
      <w:r>
        <w:rPr>
          <w:rFonts w:ascii="Times New Roman" w:hAnsi="Times New Roman"/>
          <w:sz w:val="24"/>
          <w:szCs w:val="24"/>
        </w:rPr>
        <w:t xml:space="preserve">en beproeven. Spreuken 15:3. </w:t>
      </w:r>
    </w:p>
    <w:p w:rsidR="00E50744" w:rsidRDefault="00E50744" w:rsidP="00890804">
      <w:pPr>
        <w:spacing w:after="0"/>
        <w:ind w:left="708"/>
        <w:jc w:val="both"/>
        <w:rPr>
          <w:rFonts w:ascii="Times New Roman" w:hAnsi="Times New Roman"/>
          <w:sz w:val="24"/>
          <w:szCs w:val="24"/>
        </w:rPr>
      </w:pPr>
      <w:r w:rsidRPr="00121A2C">
        <w:rPr>
          <w:rFonts w:ascii="Times New Roman" w:hAnsi="Times New Roman"/>
          <w:sz w:val="24"/>
          <w:szCs w:val="24"/>
        </w:rPr>
        <w:t>2. De kennis van Zijn macht</w:t>
      </w:r>
      <w:r>
        <w:rPr>
          <w:rFonts w:ascii="Times New Roman" w:hAnsi="Times New Roman"/>
          <w:sz w:val="24"/>
          <w:szCs w:val="24"/>
        </w:rPr>
        <w:t xml:space="preserve">, </w:t>
      </w:r>
      <w:r w:rsidRPr="00121A2C">
        <w:rPr>
          <w:rFonts w:ascii="Times New Roman" w:hAnsi="Times New Roman"/>
          <w:sz w:val="24"/>
          <w:szCs w:val="24"/>
        </w:rPr>
        <w:t xml:space="preserve">dat Hij machtig is hemel en aarde te doen </w:t>
      </w:r>
      <w:r>
        <w:rPr>
          <w:rFonts w:ascii="Times New Roman" w:hAnsi="Times New Roman"/>
          <w:sz w:val="24"/>
          <w:szCs w:val="24"/>
        </w:rPr>
        <w:t>veranderen</w:t>
      </w:r>
      <w:r w:rsidRPr="00121A2C">
        <w:rPr>
          <w:rFonts w:ascii="Times New Roman" w:hAnsi="Times New Roman"/>
          <w:sz w:val="24"/>
          <w:szCs w:val="24"/>
        </w:rPr>
        <w:t xml:space="preserve"> in stof en as</w:t>
      </w:r>
      <w:r>
        <w:rPr>
          <w:rFonts w:ascii="Times New Roman" w:hAnsi="Times New Roman"/>
          <w:sz w:val="24"/>
          <w:szCs w:val="24"/>
        </w:rPr>
        <w:t xml:space="preserve">, </w:t>
      </w:r>
      <w:r w:rsidRPr="00121A2C">
        <w:rPr>
          <w:rFonts w:ascii="Times New Roman" w:hAnsi="Times New Roman"/>
          <w:sz w:val="24"/>
          <w:szCs w:val="24"/>
        </w:rPr>
        <w:t xml:space="preserve">en dat zij niet meer zijn in Zijn hand dan een rol of dekkleed. </w:t>
      </w:r>
      <w:r>
        <w:rPr>
          <w:rFonts w:ascii="Times New Roman" w:hAnsi="Times New Roman"/>
          <w:sz w:val="24"/>
          <w:szCs w:val="24"/>
        </w:rPr>
        <w:t xml:space="preserve">Hebr. </w:t>
      </w:r>
      <w:r w:rsidRPr="00121A2C">
        <w:rPr>
          <w:rFonts w:ascii="Times New Roman" w:hAnsi="Times New Roman"/>
          <w:sz w:val="24"/>
          <w:szCs w:val="24"/>
        </w:rPr>
        <w:t>1:11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kennis van Zijn rechtvaardigheid</w:t>
      </w:r>
      <w:r>
        <w:rPr>
          <w:rFonts w:ascii="Times New Roman" w:hAnsi="Times New Roman"/>
          <w:sz w:val="24"/>
          <w:szCs w:val="24"/>
        </w:rPr>
        <w:t xml:space="preserve">, </w:t>
      </w:r>
      <w:r w:rsidRPr="00121A2C">
        <w:rPr>
          <w:rFonts w:ascii="Times New Roman" w:hAnsi="Times New Roman"/>
          <w:sz w:val="24"/>
          <w:szCs w:val="24"/>
        </w:rPr>
        <w:t xml:space="preserve">dat de straffen derzelve zijn als verslindend vuur. </w:t>
      </w:r>
      <w:r>
        <w:rPr>
          <w:rFonts w:ascii="Times New Roman" w:hAnsi="Times New Roman"/>
          <w:sz w:val="24"/>
          <w:szCs w:val="24"/>
        </w:rPr>
        <w:t xml:space="preserve">Hebr. </w:t>
      </w:r>
      <w:r w:rsidRPr="00121A2C">
        <w:rPr>
          <w:rFonts w:ascii="Times New Roman" w:hAnsi="Times New Roman"/>
          <w:sz w:val="24"/>
          <w:szCs w:val="24"/>
        </w:rPr>
        <w:t>12:29</w:t>
      </w:r>
      <w:r>
        <w:rPr>
          <w:rFonts w:ascii="Times New Roman" w:hAnsi="Times New Roman"/>
          <w:sz w:val="24"/>
          <w:szCs w:val="24"/>
        </w:rPr>
        <w:t>.</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kennis van Zijn getrouwheid</w:t>
      </w:r>
      <w:r>
        <w:rPr>
          <w:rFonts w:ascii="Times New Roman" w:hAnsi="Times New Roman"/>
          <w:sz w:val="24"/>
          <w:szCs w:val="24"/>
        </w:rPr>
        <w:t xml:space="preserve">, </w:t>
      </w:r>
      <w:r w:rsidRPr="00121A2C">
        <w:rPr>
          <w:rFonts w:ascii="Times New Roman" w:hAnsi="Times New Roman"/>
          <w:sz w:val="24"/>
          <w:szCs w:val="24"/>
        </w:rPr>
        <w:t>in het vervullen van Zijn beloften aan hen</w:t>
      </w:r>
      <w:r>
        <w:rPr>
          <w:rFonts w:ascii="Times New Roman" w:hAnsi="Times New Roman"/>
          <w:sz w:val="24"/>
          <w:szCs w:val="24"/>
        </w:rPr>
        <w:t xml:space="preserve">, </w:t>
      </w:r>
      <w:r w:rsidRPr="00121A2C">
        <w:rPr>
          <w:rFonts w:ascii="Times New Roman" w:hAnsi="Times New Roman"/>
          <w:sz w:val="24"/>
          <w:szCs w:val="24"/>
        </w:rPr>
        <w:t>aan wie ze gedaan zijn</w:t>
      </w:r>
      <w:r>
        <w:rPr>
          <w:rFonts w:ascii="Times New Roman" w:hAnsi="Times New Roman"/>
          <w:sz w:val="24"/>
          <w:szCs w:val="24"/>
        </w:rPr>
        <w:t xml:space="preserve">, </w:t>
      </w:r>
      <w:r w:rsidRPr="00121A2C">
        <w:rPr>
          <w:rFonts w:ascii="Times New Roman" w:hAnsi="Times New Roman"/>
          <w:sz w:val="24"/>
          <w:szCs w:val="24"/>
        </w:rPr>
        <w:t xml:space="preserve">en van Zijn bedreigingen over de onboetvaardigen. </w:t>
      </w:r>
      <w:r>
        <w:rPr>
          <w:rFonts w:ascii="Times New Roman" w:hAnsi="Times New Roman"/>
          <w:sz w:val="24"/>
          <w:szCs w:val="24"/>
        </w:rPr>
        <w:t>Matth.</w:t>
      </w:r>
      <w:r w:rsidRPr="00121A2C">
        <w:rPr>
          <w:rFonts w:ascii="Times New Roman" w:hAnsi="Times New Roman"/>
          <w:sz w:val="24"/>
          <w:szCs w:val="24"/>
        </w:rPr>
        <w:t xml:space="preserve"> 5:18</w:t>
      </w:r>
      <w:r>
        <w:rPr>
          <w:rFonts w:ascii="Times New Roman" w:hAnsi="Times New Roman"/>
          <w:sz w:val="24"/>
          <w:szCs w:val="24"/>
        </w:rPr>
        <w:t xml:space="preserve">, </w:t>
      </w:r>
      <w:r w:rsidRPr="00121A2C">
        <w:rPr>
          <w:rFonts w:ascii="Times New Roman" w:hAnsi="Times New Roman"/>
          <w:sz w:val="24"/>
          <w:szCs w:val="24"/>
        </w:rPr>
        <w:t>24:35</w:t>
      </w:r>
      <w:r>
        <w:rPr>
          <w:rFonts w:ascii="Times New Roman" w:hAnsi="Times New Roman"/>
          <w:sz w:val="24"/>
          <w:szCs w:val="24"/>
        </w:rPr>
        <w:t xml:space="preserve">, </w:t>
      </w:r>
      <w:r w:rsidRPr="00121A2C">
        <w:rPr>
          <w:rFonts w:ascii="Times New Roman" w:hAnsi="Times New Roman"/>
          <w:sz w:val="24"/>
          <w:szCs w:val="24"/>
        </w:rPr>
        <w:t>Markus 13:31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Leg er u op toe om een diep gevoel van de zonde in haar boze natuur en in haar ziel verdervende uitwerkingen in uw hart te verkrijgen en te behouden</w:t>
      </w:r>
      <w:r>
        <w:rPr>
          <w:rFonts w:ascii="Times New Roman" w:hAnsi="Times New Roman"/>
          <w:sz w:val="24"/>
          <w:szCs w:val="24"/>
        </w:rPr>
        <w:t xml:space="preserve">, </w:t>
      </w:r>
      <w:r w:rsidRPr="00121A2C">
        <w:rPr>
          <w:rFonts w:ascii="Times New Roman" w:hAnsi="Times New Roman"/>
          <w:sz w:val="24"/>
          <w:szCs w:val="24"/>
        </w:rPr>
        <w:t>wees overtuigd</w:t>
      </w:r>
      <w:r>
        <w:rPr>
          <w:rFonts w:ascii="Times New Roman" w:hAnsi="Times New Roman"/>
          <w:sz w:val="24"/>
          <w:szCs w:val="24"/>
        </w:rPr>
        <w:t xml:space="preserve">, </w:t>
      </w:r>
      <w:r w:rsidRPr="00121A2C">
        <w:rPr>
          <w:rFonts w:ascii="Times New Roman" w:hAnsi="Times New Roman"/>
          <w:sz w:val="24"/>
          <w:szCs w:val="24"/>
        </w:rPr>
        <w:t>dat zij de enigste vijand van God is</w:t>
      </w:r>
      <w:r>
        <w:rPr>
          <w:rFonts w:ascii="Times New Roman" w:hAnsi="Times New Roman"/>
          <w:sz w:val="24"/>
          <w:szCs w:val="24"/>
        </w:rPr>
        <w:t xml:space="preserve">, </w:t>
      </w:r>
      <w:r w:rsidRPr="00121A2C">
        <w:rPr>
          <w:rFonts w:ascii="Times New Roman" w:hAnsi="Times New Roman"/>
          <w:sz w:val="24"/>
          <w:szCs w:val="24"/>
        </w:rPr>
        <w:t>en dat niemand God haat of van God gehaat wordt dan door haar</w:t>
      </w:r>
      <w:r>
        <w:rPr>
          <w:rFonts w:ascii="Times New Roman" w:hAnsi="Times New Roman"/>
          <w:sz w:val="24"/>
          <w:szCs w:val="24"/>
        </w:rPr>
        <w:t xml:space="preserve">. </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Houd in gedachte</w:t>
      </w:r>
      <w:r>
        <w:rPr>
          <w:rFonts w:ascii="Times New Roman" w:hAnsi="Times New Roman"/>
          <w:sz w:val="24"/>
          <w:szCs w:val="24"/>
        </w:rPr>
        <w:t xml:space="preserve">, </w:t>
      </w:r>
      <w:r w:rsidRPr="00121A2C">
        <w:rPr>
          <w:rFonts w:ascii="Times New Roman" w:hAnsi="Times New Roman"/>
          <w:sz w:val="24"/>
          <w:szCs w:val="24"/>
        </w:rPr>
        <w:t>dat zij engelen in duivels veranderde</w:t>
      </w:r>
      <w:r>
        <w:rPr>
          <w:rFonts w:ascii="Times New Roman" w:hAnsi="Times New Roman"/>
          <w:sz w:val="24"/>
          <w:szCs w:val="24"/>
        </w:rPr>
        <w:t xml:space="preserve">, </w:t>
      </w:r>
      <w:r w:rsidRPr="00121A2C">
        <w:rPr>
          <w:rFonts w:ascii="Times New Roman" w:hAnsi="Times New Roman"/>
          <w:sz w:val="24"/>
          <w:szCs w:val="24"/>
        </w:rPr>
        <w:t>en hen neerstortte van de hemel tot de hel</w:t>
      </w:r>
      <w:r>
        <w:rPr>
          <w:rFonts w:ascii="Times New Roman" w:hAnsi="Times New Roman"/>
          <w:sz w:val="24"/>
          <w:szCs w:val="24"/>
        </w:rPr>
        <w:t xml:space="preserve">. </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het de keten is</w:t>
      </w:r>
      <w:r>
        <w:rPr>
          <w:rFonts w:ascii="Times New Roman" w:hAnsi="Times New Roman"/>
          <w:sz w:val="24"/>
          <w:szCs w:val="24"/>
        </w:rPr>
        <w:t xml:space="preserve">, waarin </w:t>
      </w:r>
      <w:r w:rsidRPr="00121A2C">
        <w:rPr>
          <w:rFonts w:ascii="Times New Roman" w:hAnsi="Times New Roman"/>
          <w:sz w:val="24"/>
          <w:szCs w:val="24"/>
        </w:rPr>
        <w:t>zij worden vastgehouden en gebonden om overgeleverd te worden tot het oordeel. 2 Petrus 2:4</w:t>
      </w:r>
      <w:r>
        <w:rPr>
          <w:rFonts w:ascii="Times New Roman" w:hAnsi="Times New Roman"/>
          <w:sz w:val="24"/>
          <w:szCs w:val="24"/>
        </w:rPr>
        <w:t xml:space="preserve">, </w:t>
      </w:r>
      <w:r w:rsidRPr="00121A2C">
        <w:rPr>
          <w:rFonts w:ascii="Times New Roman" w:hAnsi="Times New Roman"/>
          <w:sz w:val="24"/>
          <w:szCs w:val="24"/>
        </w:rPr>
        <w:t>Judas 1:6</w:t>
      </w:r>
      <w:r>
        <w:rPr>
          <w:rFonts w:ascii="Times New Roman" w:hAnsi="Times New Roman"/>
          <w:sz w:val="24"/>
          <w:szCs w:val="24"/>
        </w:rPr>
        <w:t xml:space="preserve">. </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het om haar was</w:t>
      </w:r>
      <w:r>
        <w:rPr>
          <w:rFonts w:ascii="Times New Roman" w:hAnsi="Times New Roman"/>
          <w:sz w:val="24"/>
          <w:szCs w:val="24"/>
        </w:rPr>
        <w:t xml:space="preserve">, </w:t>
      </w:r>
      <w:r w:rsidRPr="00121A2C">
        <w:rPr>
          <w:rFonts w:ascii="Times New Roman" w:hAnsi="Times New Roman"/>
          <w:sz w:val="24"/>
          <w:szCs w:val="24"/>
        </w:rPr>
        <w:t>dat Adam uit het paradijs verdreven werd</w:t>
      </w:r>
      <w:r>
        <w:rPr>
          <w:rFonts w:ascii="Times New Roman" w:hAnsi="Times New Roman"/>
          <w:sz w:val="24"/>
          <w:szCs w:val="24"/>
        </w:rPr>
        <w:t xml:space="preserve">, </w:t>
      </w:r>
      <w:r w:rsidRPr="00121A2C">
        <w:rPr>
          <w:rFonts w:ascii="Times New Roman" w:hAnsi="Times New Roman"/>
          <w:sz w:val="24"/>
          <w:szCs w:val="24"/>
        </w:rPr>
        <w:t>dat zij het was</w:t>
      </w:r>
      <w:r>
        <w:rPr>
          <w:rFonts w:ascii="Times New Roman" w:hAnsi="Times New Roman"/>
          <w:sz w:val="24"/>
          <w:szCs w:val="24"/>
        </w:rPr>
        <w:t xml:space="preserve">, </w:t>
      </w:r>
      <w:r w:rsidRPr="00121A2C">
        <w:rPr>
          <w:rFonts w:ascii="Times New Roman" w:hAnsi="Times New Roman"/>
          <w:sz w:val="24"/>
          <w:szCs w:val="24"/>
        </w:rPr>
        <w:t>om welke de oude wereld werd verdronken</w:t>
      </w:r>
      <w:r>
        <w:rPr>
          <w:rFonts w:ascii="Times New Roman" w:hAnsi="Times New Roman"/>
          <w:sz w:val="24"/>
          <w:szCs w:val="24"/>
        </w:rPr>
        <w:t xml:space="preserve">, </w:t>
      </w:r>
      <w:r w:rsidRPr="00121A2C">
        <w:rPr>
          <w:rFonts w:ascii="Times New Roman" w:hAnsi="Times New Roman"/>
          <w:sz w:val="24"/>
          <w:szCs w:val="24"/>
        </w:rPr>
        <w:t>om welke Sodom en Gomorra werden verbrand met vuur van de hemel</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aan Christus Zijn bloed kostte om u te verlossen van de vloek</w:t>
      </w:r>
      <w:r>
        <w:rPr>
          <w:rFonts w:ascii="Times New Roman" w:hAnsi="Times New Roman"/>
          <w:sz w:val="24"/>
          <w:szCs w:val="24"/>
        </w:rPr>
        <w:t xml:space="preserve">, </w:t>
      </w:r>
      <w:r w:rsidRPr="00121A2C">
        <w:rPr>
          <w:rFonts w:ascii="Times New Roman" w:hAnsi="Times New Roman"/>
          <w:sz w:val="24"/>
          <w:szCs w:val="24"/>
        </w:rPr>
        <w:t>die zij over u gebracht heeft</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indien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zal u buiten de hemel houden tot in alle eeuwigheid</w:t>
      </w:r>
      <w:r>
        <w:rPr>
          <w:rFonts w:ascii="Times New Roman" w:hAnsi="Times New Roman"/>
          <w:sz w:val="24"/>
          <w:szCs w:val="24"/>
        </w:rPr>
        <w:t>.</w:t>
      </w:r>
    </w:p>
    <w:p w:rsidR="00E50744" w:rsidRDefault="00E50744" w:rsidP="00890804">
      <w:pPr>
        <w:spacing w:after="0"/>
        <w:ind w:left="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Overdenk de smarten der hel. Christus maakt daarvan gebruik als een argument om het hart teer te houden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maakt met dat doel telkens opnieuw melding</w:t>
      </w:r>
      <w:r>
        <w:rPr>
          <w:rFonts w:ascii="Times New Roman" w:hAnsi="Times New Roman"/>
          <w:sz w:val="24"/>
          <w:szCs w:val="24"/>
        </w:rPr>
        <w:t xml:space="preserve">, </w:t>
      </w:r>
      <w:r w:rsidRPr="00121A2C">
        <w:rPr>
          <w:rFonts w:ascii="Times New Roman" w:hAnsi="Times New Roman"/>
          <w:sz w:val="24"/>
          <w:szCs w:val="24"/>
        </w:rPr>
        <w:t>beide van de natuur en de duurzaamheid van de vuurvlammen ervan</w:t>
      </w:r>
      <w:r>
        <w:rPr>
          <w:rFonts w:ascii="Times New Roman" w:hAnsi="Times New Roman"/>
          <w:sz w:val="24"/>
          <w:szCs w:val="24"/>
        </w:rPr>
        <w:t xml:space="preserve">, </w:t>
      </w:r>
      <w:r w:rsidRPr="00121A2C">
        <w:rPr>
          <w:rFonts w:ascii="Times New Roman" w:hAnsi="Times New Roman"/>
          <w:sz w:val="24"/>
          <w:szCs w:val="24"/>
        </w:rPr>
        <w:t>en van het knagen van de nimmer stervende worm</w:t>
      </w:r>
      <w:r>
        <w:rPr>
          <w:rFonts w:ascii="Times New Roman" w:hAnsi="Times New Roman"/>
          <w:sz w:val="24"/>
          <w:szCs w:val="24"/>
        </w:rPr>
        <w:t xml:space="preserve">, </w:t>
      </w:r>
      <w:r w:rsidRPr="00121A2C">
        <w:rPr>
          <w:rFonts w:ascii="Times New Roman" w:hAnsi="Times New Roman"/>
          <w:sz w:val="24"/>
          <w:szCs w:val="24"/>
        </w:rPr>
        <w:t>die daar woont. Markus 9:43</w:t>
      </w:r>
      <w:r>
        <w:rPr>
          <w:rFonts w:ascii="Times New Roman" w:hAnsi="Times New Roman"/>
          <w:sz w:val="24"/>
          <w:szCs w:val="24"/>
        </w:rPr>
        <w:t xml:space="preserve"> - </w:t>
      </w:r>
      <w:r w:rsidRPr="00121A2C">
        <w:rPr>
          <w:rFonts w:ascii="Times New Roman" w:hAnsi="Times New Roman"/>
          <w:sz w:val="24"/>
          <w:szCs w:val="24"/>
        </w:rPr>
        <w:t>48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Denk aan de dood</w:t>
      </w:r>
      <w:r>
        <w:rPr>
          <w:rFonts w:ascii="Times New Roman" w:hAnsi="Times New Roman"/>
          <w:sz w:val="24"/>
          <w:szCs w:val="24"/>
        </w:rPr>
        <w:t xml:space="preserve">, </w:t>
      </w:r>
      <w:r w:rsidRPr="00121A2C">
        <w:rPr>
          <w:rFonts w:ascii="Times New Roman" w:hAnsi="Times New Roman"/>
          <w:sz w:val="24"/>
          <w:szCs w:val="24"/>
        </w:rPr>
        <w:t>beide ten aanzien van de zekerheid van uw sterven en de onzekerheid van de tijd wanneer. Wij moeten sterven</w:t>
      </w:r>
      <w:r>
        <w:rPr>
          <w:rFonts w:ascii="Times New Roman" w:hAnsi="Times New Roman"/>
          <w:sz w:val="24"/>
          <w:szCs w:val="24"/>
        </w:rPr>
        <w:t xml:space="preserve">, </w:t>
      </w:r>
      <w:r w:rsidRPr="00121A2C">
        <w:rPr>
          <w:rFonts w:ascii="Times New Roman" w:hAnsi="Times New Roman"/>
          <w:sz w:val="24"/>
          <w:szCs w:val="24"/>
        </w:rPr>
        <w:t>wij moeten noodzakelijk sterven</w:t>
      </w:r>
      <w:r>
        <w:rPr>
          <w:rFonts w:ascii="Times New Roman" w:hAnsi="Times New Roman"/>
          <w:sz w:val="24"/>
          <w:szCs w:val="24"/>
        </w:rPr>
        <w:t xml:space="preserve">, </w:t>
      </w:r>
      <w:r w:rsidRPr="00121A2C">
        <w:rPr>
          <w:rFonts w:ascii="Times New Roman" w:hAnsi="Times New Roman"/>
          <w:sz w:val="24"/>
          <w:szCs w:val="24"/>
        </w:rPr>
        <w:t>onze dagen zijn bepaald</w:t>
      </w:r>
      <w:r>
        <w:rPr>
          <w:rFonts w:ascii="Times New Roman" w:hAnsi="Times New Roman"/>
          <w:sz w:val="24"/>
          <w:szCs w:val="24"/>
        </w:rPr>
        <w:t xml:space="preserve"> - </w:t>
      </w:r>
      <w:r w:rsidRPr="00121A2C">
        <w:rPr>
          <w:rFonts w:ascii="Times New Roman" w:hAnsi="Times New Roman"/>
          <w:sz w:val="24"/>
          <w:szCs w:val="24"/>
        </w:rPr>
        <w:t>het getal onzer maanden is bij God</w:t>
      </w:r>
      <w:r>
        <w:rPr>
          <w:rFonts w:ascii="Times New Roman" w:hAnsi="Times New Roman"/>
          <w:sz w:val="24"/>
          <w:szCs w:val="24"/>
        </w:rPr>
        <w:t>, hoewel</w:t>
      </w:r>
      <w:r w:rsidRPr="00121A2C">
        <w:rPr>
          <w:rFonts w:ascii="Times New Roman" w:hAnsi="Times New Roman"/>
          <w:sz w:val="24"/>
          <w:szCs w:val="24"/>
        </w:rPr>
        <w:t xml:space="preserve"> niet bij ons</w:t>
      </w:r>
      <w:r>
        <w:rPr>
          <w:rFonts w:ascii="Times New Roman" w:hAnsi="Times New Roman"/>
          <w:sz w:val="24"/>
          <w:szCs w:val="24"/>
        </w:rPr>
        <w:t xml:space="preserve">, </w:t>
      </w:r>
      <w:r w:rsidRPr="00121A2C">
        <w:rPr>
          <w:rFonts w:ascii="Times New Roman" w:hAnsi="Times New Roman"/>
          <w:sz w:val="24"/>
          <w:szCs w:val="24"/>
        </w:rPr>
        <w:t>ook kunnen wij ze niet overschrijden</w:t>
      </w:r>
      <w:r>
        <w:rPr>
          <w:rFonts w:ascii="Times New Roman" w:hAnsi="Times New Roman"/>
          <w:sz w:val="24"/>
          <w:szCs w:val="24"/>
        </w:rPr>
        <w:t xml:space="preserve">, </w:t>
      </w:r>
      <w:r w:rsidRPr="00121A2C">
        <w:rPr>
          <w:rFonts w:ascii="Times New Roman" w:hAnsi="Times New Roman"/>
          <w:sz w:val="24"/>
          <w:szCs w:val="24"/>
        </w:rPr>
        <w:t>al wilden wij ook</w:t>
      </w:r>
      <w:r>
        <w:rPr>
          <w:rFonts w:ascii="Times New Roman" w:hAnsi="Times New Roman"/>
          <w:sz w:val="24"/>
          <w:szCs w:val="24"/>
        </w:rPr>
        <w:t xml:space="preserve">, </w:t>
      </w:r>
      <w:r w:rsidRPr="00121A2C">
        <w:rPr>
          <w:rFonts w:ascii="Times New Roman" w:hAnsi="Times New Roman"/>
          <w:sz w:val="24"/>
          <w:szCs w:val="24"/>
        </w:rPr>
        <w:t>als wij ze hadden</w:t>
      </w:r>
      <w:r>
        <w:rPr>
          <w:rFonts w:ascii="Times New Roman" w:hAnsi="Times New Roman"/>
          <w:sz w:val="24"/>
          <w:szCs w:val="24"/>
        </w:rPr>
        <w:t xml:space="preserve">, </w:t>
      </w:r>
      <w:r w:rsidRPr="00121A2C">
        <w:rPr>
          <w:rFonts w:ascii="Times New Roman" w:hAnsi="Times New Roman"/>
          <w:sz w:val="24"/>
          <w:szCs w:val="24"/>
        </w:rPr>
        <w:t>er duizend werelden voor geven. 2 Samuel 14:14</w:t>
      </w:r>
      <w:r>
        <w:rPr>
          <w:rFonts w:ascii="Times New Roman" w:hAnsi="Times New Roman"/>
          <w:sz w:val="24"/>
          <w:szCs w:val="24"/>
        </w:rPr>
        <w:t xml:space="preserve">, </w:t>
      </w:r>
      <w:r w:rsidRPr="00121A2C">
        <w:rPr>
          <w:rFonts w:ascii="Times New Roman" w:hAnsi="Times New Roman"/>
          <w:sz w:val="24"/>
          <w:szCs w:val="24"/>
        </w:rPr>
        <w:t>Job 7:1</w:t>
      </w:r>
      <w:r>
        <w:rPr>
          <w:rFonts w:ascii="Times New Roman" w:hAnsi="Times New Roman"/>
          <w:sz w:val="24"/>
          <w:szCs w:val="24"/>
        </w:rPr>
        <w:t xml:space="preserve">,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5. Bedenk</w:t>
      </w:r>
      <w:r>
        <w:rPr>
          <w:rFonts w:ascii="Times New Roman" w:hAnsi="Times New Roman"/>
          <w:sz w:val="24"/>
          <w:szCs w:val="24"/>
        </w:rPr>
        <w:t>, U moet</w:t>
      </w:r>
      <w:r w:rsidRPr="00121A2C">
        <w:rPr>
          <w:rFonts w:ascii="Times New Roman" w:hAnsi="Times New Roman"/>
          <w:sz w:val="24"/>
          <w:szCs w:val="24"/>
        </w:rPr>
        <w:t xml:space="preserve"> slechts eenmaal sterven</w:t>
      </w:r>
      <w:r>
        <w:rPr>
          <w:rFonts w:ascii="Times New Roman" w:hAnsi="Times New Roman"/>
          <w:sz w:val="24"/>
          <w:szCs w:val="24"/>
        </w:rPr>
        <w:t xml:space="preserve"> - </w:t>
      </w:r>
      <w:r w:rsidRPr="00121A2C">
        <w:rPr>
          <w:rFonts w:ascii="Times New Roman" w:hAnsi="Times New Roman"/>
          <w:sz w:val="24"/>
          <w:szCs w:val="24"/>
        </w:rPr>
        <w:t>ik bedoel</w:t>
      </w:r>
      <w:r>
        <w:rPr>
          <w:rFonts w:ascii="Times New Roman" w:hAnsi="Times New Roman"/>
          <w:sz w:val="24"/>
          <w:szCs w:val="24"/>
        </w:rPr>
        <w:t>, maar</w:t>
      </w:r>
      <w:r w:rsidRPr="00121A2C">
        <w:rPr>
          <w:rFonts w:ascii="Times New Roman" w:hAnsi="Times New Roman"/>
          <w:sz w:val="24"/>
          <w:szCs w:val="24"/>
        </w:rPr>
        <w:t xml:space="preserve"> eenmaal ten aanzien van deze wereld</w:t>
      </w:r>
      <w:r>
        <w:rPr>
          <w:rFonts w:ascii="Times New Roman" w:hAnsi="Times New Roman"/>
          <w:sz w:val="24"/>
          <w:szCs w:val="24"/>
        </w:rPr>
        <w:t xml:space="preserve">, </w:t>
      </w:r>
      <w:r w:rsidRPr="00121A2C">
        <w:rPr>
          <w:rFonts w:ascii="Times New Roman" w:hAnsi="Times New Roman"/>
          <w:sz w:val="24"/>
          <w:szCs w:val="24"/>
        </w:rPr>
        <w:t>want als gij</w:t>
      </w:r>
      <w:r>
        <w:rPr>
          <w:rFonts w:ascii="Times New Roman" w:hAnsi="Times New Roman"/>
          <w:sz w:val="24"/>
          <w:szCs w:val="24"/>
        </w:rPr>
        <w:t xml:space="preserve">, </w:t>
      </w:r>
      <w:r w:rsidRPr="00121A2C">
        <w:rPr>
          <w:rFonts w:ascii="Times New Roman" w:hAnsi="Times New Roman"/>
          <w:sz w:val="24"/>
          <w:szCs w:val="24"/>
        </w:rPr>
        <w:t>wanneer gij van hier gaat</w:t>
      </w:r>
      <w:r>
        <w:rPr>
          <w:rFonts w:ascii="Times New Roman" w:hAnsi="Times New Roman"/>
          <w:sz w:val="24"/>
          <w:szCs w:val="24"/>
        </w:rPr>
        <w:t xml:space="preserve">, </w:t>
      </w:r>
      <w:r w:rsidRPr="00121A2C">
        <w:rPr>
          <w:rFonts w:ascii="Times New Roman" w:hAnsi="Times New Roman"/>
          <w:sz w:val="24"/>
          <w:szCs w:val="24"/>
        </w:rPr>
        <w:t>niet wel sterft</w:t>
      </w:r>
      <w:r>
        <w:rPr>
          <w:rFonts w:ascii="Times New Roman" w:hAnsi="Times New Roman"/>
          <w:sz w:val="24"/>
          <w:szCs w:val="24"/>
        </w:rPr>
        <w:t xml:space="preserve">, kunt u </w:t>
      </w:r>
      <w:r w:rsidRPr="00121A2C">
        <w:rPr>
          <w:rFonts w:ascii="Times New Roman" w:hAnsi="Times New Roman"/>
          <w:sz w:val="24"/>
          <w:szCs w:val="24"/>
        </w:rPr>
        <w:t xml:space="preserve">niet weer terugkomen en beter sterven. </w:t>
      </w:r>
      <w:r>
        <w:rPr>
          <w:rFonts w:ascii="Times New Roman" w:hAnsi="Times New Roman"/>
          <w:sz w:val="24"/>
          <w:szCs w:val="24"/>
        </w:rPr>
        <w:t>"</w:t>
      </w:r>
      <w:r w:rsidRPr="00121A2C">
        <w:rPr>
          <w:rFonts w:ascii="Times New Roman" w:hAnsi="Times New Roman"/>
          <w:sz w:val="24"/>
          <w:szCs w:val="24"/>
        </w:rPr>
        <w:t>Het is de mensen gezet eenmaal te sterven</w:t>
      </w:r>
      <w:r>
        <w:rPr>
          <w:rFonts w:ascii="Times New Roman" w:hAnsi="Times New Roman"/>
          <w:sz w:val="24"/>
          <w:szCs w:val="24"/>
        </w:rPr>
        <w:t xml:space="preserve">, </w:t>
      </w:r>
      <w:r w:rsidRPr="00121A2C">
        <w:rPr>
          <w:rFonts w:ascii="Times New Roman" w:hAnsi="Times New Roman"/>
          <w:sz w:val="24"/>
          <w:szCs w:val="24"/>
        </w:rPr>
        <w:t>en daarna het oordeel.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9:27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Denk eveneens aan de zekerheid en de verschrikkelijkheid van de dag des oordeels</w:t>
      </w:r>
      <w:r>
        <w:rPr>
          <w:rFonts w:ascii="Times New Roman" w:hAnsi="Times New Roman"/>
          <w:sz w:val="24"/>
          <w:szCs w:val="24"/>
        </w:rPr>
        <w:t xml:space="preserve">, </w:t>
      </w:r>
      <w:r w:rsidRPr="00121A2C">
        <w:rPr>
          <w:rFonts w:ascii="Times New Roman" w:hAnsi="Times New Roman"/>
          <w:sz w:val="24"/>
          <w:szCs w:val="24"/>
        </w:rPr>
        <w:t>wanneer Christus zal zitten op Zijn grote</w:t>
      </w:r>
      <w:r>
        <w:rPr>
          <w:rFonts w:ascii="Times New Roman" w:hAnsi="Times New Roman"/>
          <w:sz w:val="24"/>
          <w:szCs w:val="24"/>
        </w:rPr>
        <w:t xml:space="preserve">, </w:t>
      </w:r>
      <w:r w:rsidRPr="00121A2C">
        <w:rPr>
          <w:rFonts w:ascii="Times New Roman" w:hAnsi="Times New Roman"/>
          <w:sz w:val="24"/>
          <w:szCs w:val="24"/>
        </w:rPr>
        <w:t>witte troon</w:t>
      </w:r>
      <w:r>
        <w:rPr>
          <w:rFonts w:ascii="Times New Roman" w:hAnsi="Times New Roman"/>
          <w:sz w:val="24"/>
          <w:szCs w:val="24"/>
        </w:rPr>
        <w:t xml:space="preserve">, </w:t>
      </w:r>
      <w:r w:rsidRPr="00121A2C">
        <w:rPr>
          <w:rFonts w:ascii="Times New Roman" w:hAnsi="Times New Roman"/>
          <w:sz w:val="24"/>
          <w:szCs w:val="24"/>
        </w:rPr>
        <w:t>wanneer de doden</w:t>
      </w:r>
      <w:r>
        <w:rPr>
          <w:rFonts w:ascii="Times New Roman" w:hAnsi="Times New Roman"/>
          <w:sz w:val="24"/>
          <w:szCs w:val="24"/>
        </w:rPr>
        <w:t xml:space="preserve">, </w:t>
      </w:r>
      <w:r w:rsidRPr="00121A2C">
        <w:rPr>
          <w:rFonts w:ascii="Times New Roman" w:hAnsi="Times New Roman"/>
          <w:sz w:val="24"/>
          <w:szCs w:val="24"/>
        </w:rPr>
        <w:t>met het geklank van de bazuin Gods</w:t>
      </w:r>
      <w:r>
        <w:rPr>
          <w:rFonts w:ascii="Times New Roman" w:hAnsi="Times New Roman"/>
          <w:sz w:val="24"/>
          <w:szCs w:val="24"/>
        </w:rPr>
        <w:t xml:space="preserve">, </w:t>
      </w:r>
      <w:r w:rsidRPr="00121A2C">
        <w:rPr>
          <w:rFonts w:ascii="Times New Roman" w:hAnsi="Times New Roman"/>
          <w:sz w:val="24"/>
          <w:szCs w:val="24"/>
        </w:rPr>
        <w:t>zullen opgewekt worden</w:t>
      </w:r>
      <w:r>
        <w:rPr>
          <w:rFonts w:ascii="Times New Roman" w:hAnsi="Times New Roman"/>
          <w:sz w:val="24"/>
          <w:szCs w:val="24"/>
        </w:rPr>
        <w:t xml:space="preserve">, </w:t>
      </w:r>
      <w:r w:rsidRPr="00121A2C">
        <w:rPr>
          <w:rFonts w:ascii="Times New Roman" w:hAnsi="Times New Roman"/>
          <w:sz w:val="24"/>
          <w:szCs w:val="24"/>
        </w:rPr>
        <w:t>wanneer de elementen</w:t>
      </w:r>
      <w:r>
        <w:rPr>
          <w:rFonts w:ascii="Times New Roman" w:hAnsi="Times New Roman"/>
          <w:sz w:val="24"/>
          <w:szCs w:val="24"/>
        </w:rPr>
        <w:t xml:space="preserve">, </w:t>
      </w:r>
      <w:r w:rsidRPr="00121A2C">
        <w:rPr>
          <w:rFonts w:ascii="Times New Roman" w:hAnsi="Times New Roman"/>
          <w:sz w:val="24"/>
          <w:szCs w:val="24"/>
        </w:rPr>
        <w:t>alsmede de hemel en de aarde</w:t>
      </w:r>
      <w:r>
        <w:rPr>
          <w:rFonts w:ascii="Times New Roman" w:hAnsi="Times New Roman"/>
          <w:sz w:val="24"/>
          <w:szCs w:val="24"/>
        </w:rPr>
        <w:t xml:space="preserve">, </w:t>
      </w:r>
      <w:r w:rsidRPr="00121A2C">
        <w:rPr>
          <w:rFonts w:ascii="Times New Roman" w:hAnsi="Times New Roman"/>
          <w:sz w:val="24"/>
          <w:szCs w:val="24"/>
        </w:rPr>
        <w:t>in brand zullen staan</w:t>
      </w:r>
      <w:r>
        <w:rPr>
          <w:rFonts w:ascii="Times New Roman" w:hAnsi="Times New Roman"/>
          <w:sz w:val="24"/>
          <w:szCs w:val="24"/>
        </w:rPr>
        <w:t xml:space="preserve">, </w:t>
      </w:r>
      <w:r w:rsidRPr="00121A2C">
        <w:rPr>
          <w:rFonts w:ascii="Times New Roman" w:hAnsi="Times New Roman"/>
          <w:sz w:val="24"/>
          <w:szCs w:val="24"/>
        </w:rPr>
        <w:t>wanneer Christus de mensen van elkaar zal scheiden</w:t>
      </w:r>
      <w:r>
        <w:rPr>
          <w:rFonts w:ascii="Times New Roman" w:hAnsi="Times New Roman"/>
          <w:sz w:val="24"/>
          <w:szCs w:val="24"/>
        </w:rPr>
        <w:t xml:space="preserve">, </w:t>
      </w:r>
      <w:r w:rsidRPr="00121A2C">
        <w:rPr>
          <w:rFonts w:ascii="Times New Roman" w:hAnsi="Times New Roman"/>
          <w:sz w:val="24"/>
          <w:szCs w:val="24"/>
        </w:rPr>
        <w:t>gelijk een herder zijn schapen van de bokken scheidt</w:t>
      </w:r>
      <w:r>
        <w:rPr>
          <w:rFonts w:ascii="Times New Roman" w:hAnsi="Times New Roman"/>
          <w:sz w:val="24"/>
          <w:szCs w:val="24"/>
        </w:rPr>
        <w:t xml:space="preserve">, </w:t>
      </w:r>
      <w:r w:rsidRPr="00121A2C">
        <w:rPr>
          <w:rFonts w:ascii="Times New Roman" w:hAnsi="Times New Roman"/>
          <w:sz w:val="24"/>
          <w:szCs w:val="24"/>
        </w:rPr>
        <w:t>wanneer de boeken zullen geopend</w:t>
      </w:r>
      <w:r>
        <w:rPr>
          <w:rFonts w:ascii="Times New Roman" w:hAnsi="Times New Roman"/>
          <w:sz w:val="24"/>
          <w:szCs w:val="24"/>
        </w:rPr>
        <w:t xml:space="preserve">, </w:t>
      </w:r>
      <w:r w:rsidRPr="00121A2C">
        <w:rPr>
          <w:rFonts w:ascii="Times New Roman" w:hAnsi="Times New Roman"/>
          <w:sz w:val="24"/>
          <w:szCs w:val="24"/>
        </w:rPr>
        <w:t>de getuigen opgeroepen</w:t>
      </w:r>
      <w:r>
        <w:rPr>
          <w:rFonts w:ascii="Times New Roman" w:hAnsi="Times New Roman"/>
          <w:sz w:val="24"/>
          <w:szCs w:val="24"/>
        </w:rPr>
        <w:t xml:space="preserve">, </w:t>
      </w:r>
      <w:r w:rsidRPr="00121A2C">
        <w:rPr>
          <w:rFonts w:ascii="Times New Roman" w:hAnsi="Times New Roman"/>
          <w:sz w:val="24"/>
          <w:szCs w:val="24"/>
        </w:rPr>
        <w:t>en ieder mens zal geoordeeld worden naar zijn werken</w:t>
      </w:r>
      <w:r>
        <w:rPr>
          <w:rFonts w:ascii="Times New Roman" w:hAnsi="Times New Roman"/>
          <w:sz w:val="24"/>
          <w:szCs w:val="24"/>
        </w:rPr>
        <w:t xml:space="preserve">, </w:t>
      </w:r>
      <w:r w:rsidRPr="00121A2C">
        <w:rPr>
          <w:rFonts w:ascii="Times New Roman" w:hAnsi="Times New Roman"/>
          <w:sz w:val="24"/>
          <w:szCs w:val="24"/>
        </w:rPr>
        <w:t>Wanneer de poort des hemels zal openstaan voor hen</w:t>
      </w:r>
      <w:r>
        <w:rPr>
          <w:rFonts w:ascii="Times New Roman" w:hAnsi="Times New Roman"/>
          <w:sz w:val="24"/>
          <w:szCs w:val="24"/>
        </w:rPr>
        <w:t xml:space="preserve">, </w:t>
      </w:r>
      <w:r w:rsidRPr="00121A2C">
        <w:rPr>
          <w:rFonts w:ascii="Times New Roman" w:hAnsi="Times New Roman"/>
          <w:sz w:val="24"/>
          <w:szCs w:val="24"/>
        </w:rPr>
        <w:t>die behouden zullen worden</w:t>
      </w:r>
      <w:r>
        <w:rPr>
          <w:rFonts w:ascii="Times New Roman" w:hAnsi="Times New Roman"/>
          <w:sz w:val="24"/>
          <w:szCs w:val="24"/>
        </w:rPr>
        <w:t xml:space="preserve">, </w:t>
      </w:r>
      <w:r w:rsidRPr="00121A2C">
        <w:rPr>
          <w:rFonts w:ascii="Times New Roman" w:hAnsi="Times New Roman"/>
          <w:sz w:val="24"/>
          <w:szCs w:val="24"/>
        </w:rPr>
        <w:t>en de kaken der hel gapen voor hen</w:t>
      </w:r>
      <w:r>
        <w:rPr>
          <w:rFonts w:ascii="Times New Roman" w:hAnsi="Times New Roman"/>
          <w:sz w:val="24"/>
          <w:szCs w:val="24"/>
        </w:rPr>
        <w:t xml:space="preserve">, </w:t>
      </w:r>
      <w:r w:rsidRPr="00121A2C">
        <w:rPr>
          <w:rFonts w:ascii="Times New Roman" w:hAnsi="Times New Roman"/>
          <w:sz w:val="24"/>
          <w:szCs w:val="24"/>
        </w:rPr>
        <w:t xml:space="preserve">die verdoemd zullen worden.  </w:t>
      </w:r>
      <w:r>
        <w:rPr>
          <w:rFonts w:ascii="Times New Roman" w:hAnsi="Times New Roman"/>
          <w:sz w:val="24"/>
          <w:szCs w:val="24"/>
        </w:rPr>
        <w:t>Hand.</w:t>
      </w:r>
      <w:r w:rsidRPr="00121A2C">
        <w:rPr>
          <w:rFonts w:ascii="Times New Roman" w:hAnsi="Times New Roman"/>
          <w:sz w:val="24"/>
          <w:szCs w:val="24"/>
        </w:rPr>
        <w:t xml:space="preserve"> 5:30</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10:42</w:t>
      </w:r>
      <w:r>
        <w:rPr>
          <w:rFonts w:ascii="Times New Roman" w:hAnsi="Times New Roman"/>
          <w:sz w:val="24"/>
          <w:szCs w:val="24"/>
        </w:rPr>
        <w:t>, Matth.</w:t>
      </w:r>
      <w:r w:rsidRPr="00121A2C">
        <w:rPr>
          <w:rFonts w:ascii="Times New Roman" w:hAnsi="Times New Roman"/>
          <w:sz w:val="24"/>
          <w:szCs w:val="24"/>
        </w:rPr>
        <w:t xml:space="preserve"> 25:31</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 xml:space="preserve">, Openb. </w:t>
      </w:r>
      <w:r w:rsidRPr="00121A2C">
        <w:rPr>
          <w:rFonts w:ascii="Times New Roman" w:hAnsi="Times New Roman"/>
          <w:sz w:val="24"/>
          <w:szCs w:val="24"/>
        </w:rPr>
        <w:t>2:11</w:t>
      </w:r>
      <w:r>
        <w:rPr>
          <w:rFonts w:ascii="Times New Roman" w:hAnsi="Times New Roman"/>
          <w:sz w:val="24"/>
          <w:szCs w:val="24"/>
        </w:rPr>
        <w:t>, 1 Cor.</w:t>
      </w:r>
      <w:r w:rsidRPr="00121A2C">
        <w:rPr>
          <w:rFonts w:ascii="Times New Roman" w:hAnsi="Times New Roman"/>
          <w:sz w:val="24"/>
          <w:szCs w:val="24"/>
        </w:rPr>
        <w:t xml:space="preserve"> 15:51</w:t>
      </w:r>
      <w:r>
        <w:rPr>
          <w:rFonts w:ascii="Times New Roman" w:hAnsi="Times New Roman"/>
          <w:sz w:val="24"/>
          <w:szCs w:val="24"/>
        </w:rPr>
        <w:t xml:space="preserve">, Openb. </w:t>
      </w:r>
      <w:r w:rsidRPr="00121A2C">
        <w:rPr>
          <w:rFonts w:ascii="Times New Roman" w:hAnsi="Times New Roman"/>
          <w:sz w:val="24"/>
          <w:szCs w:val="24"/>
        </w:rPr>
        <w:t>20:12</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2 Petrus 3:7</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Rom.</w:t>
      </w:r>
      <w:r w:rsidRPr="00121A2C">
        <w:rPr>
          <w:rFonts w:ascii="Times New Roman" w:hAnsi="Times New Roman"/>
          <w:sz w:val="24"/>
          <w:szCs w:val="24"/>
        </w:rPr>
        <w:t xml:space="preserve"> 2:2</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Openb. </w:t>
      </w:r>
      <w:r w:rsidRPr="00121A2C">
        <w:rPr>
          <w:rFonts w:ascii="Times New Roman" w:hAnsi="Times New Roman"/>
          <w:sz w:val="24"/>
          <w:szCs w:val="24"/>
        </w:rPr>
        <w:t>22:12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Overdenk dat Jezus Christus geen middelen gebruikte om Zijn hart te verharden tegen het ondergaan en het lijden van die smarten welke nodig waren voor de verlossing van uw ziel</w:t>
      </w:r>
      <w:r>
        <w:rPr>
          <w:rFonts w:ascii="Times New Roman" w:hAnsi="Times New Roman"/>
          <w:sz w:val="24"/>
          <w:szCs w:val="24"/>
        </w:rPr>
        <w:t>. Nee, hoewel</w:t>
      </w:r>
      <w:r w:rsidRPr="00121A2C">
        <w:rPr>
          <w:rFonts w:ascii="Times New Roman" w:hAnsi="Times New Roman"/>
          <w:sz w:val="24"/>
          <w:szCs w:val="24"/>
        </w:rPr>
        <w:t xml:space="preserve"> Hij Zijn hart tegen u kon hebben verhard in de weg van rechtvaardigheid en gerechtigheid</w:t>
      </w:r>
      <w:r>
        <w:rPr>
          <w:rFonts w:ascii="Times New Roman" w:hAnsi="Times New Roman"/>
          <w:sz w:val="24"/>
          <w:szCs w:val="24"/>
        </w:rPr>
        <w:t xml:space="preserve">, </w:t>
      </w:r>
      <w:r w:rsidRPr="00121A2C">
        <w:rPr>
          <w:rFonts w:ascii="Times New Roman" w:hAnsi="Times New Roman"/>
          <w:sz w:val="24"/>
          <w:szCs w:val="24"/>
        </w:rPr>
        <w:t>omdat gij tegen Hem gezondigd hadt</w:t>
      </w:r>
      <w:r>
        <w:rPr>
          <w:rFonts w:ascii="Times New Roman" w:hAnsi="Times New Roman"/>
          <w:sz w:val="24"/>
          <w:szCs w:val="24"/>
        </w:rPr>
        <w:t xml:space="preserve">, </w:t>
      </w:r>
      <w:r w:rsidRPr="00121A2C">
        <w:rPr>
          <w:rFonts w:ascii="Times New Roman" w:hAnsi="Times New Roman"/>
          <w:sz w:val="24"/>
          <w:szCs w:val="24"/>
        </w:rPr>
        <w:t>wekte Hij liever Zichzelf op</w:t>
      </w:r>
      <w:r>
        <w:rPr>
          <w:rFonts w:ascii="Times New Roman" w:hAnsi="Times New Roman"/>
          <w:sz w:val="24"/>
          <w:szCs w:val="24"/>
        </w:rPr>
        <w:t xml:space="preserve">, </w:t>
      </w:r>
      <w:r w:rsidRPr="00121A2C">
        <w:rPr>
          <w:rFonts w:ascii="Times New Roman" w:hAnsi="Times New Roman"/>
          <w:sz w:val="24"/>
          <w:szCs w:val="24"/>
        </w:rPr>
        <w:t>en deed alle ontferming</w:t>
      </w:r>
      <w:r>
        <w:rPr>
          <w:rFonts w:ascii="Times New Roman" w:hAnsi="Times New Roman"/>
          <w:sz w:val="24"/>
          <w:szCs w:val="24"/>
        </w:rPr>
        <w:t xml:space="preserve">, </w:t>
      </w:r>
      <w:r w:rsidRPr="00121A2C">
        <w:rPr>
          <w:rFonts w:ascii="Times New Roman" w:hAnsi="Times New Roman"/>
          <w:sz w:val="24"/>
          <w:szCs w:val="24"/>
        </w:rPr>
        <w:t>medelijden en mededogen 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tedere erbarming</w:t>
      </w:r>
      <w:r>
        <w:rPr>
          <w:rFonts w:ascii="Times New Roman" w:hAnsi="Times New Roman"/>
          <w:sz w:val="24"/>
          <w:szCs w:val="24"/>
        </w:rPr>
        <w:t xml:space="preserve">, </w:t>
      </w:r>
      <w:r w:rsidRPr="00121A2C">
        <w:rPr>
          <w:rFonts w:ascii="Times New Roman" w:hAnsi="Times New Roman"/>
          <w:sz w:val="24"/>
          <w:szCs w:val="24"/>
        </w:rPr>
        <w:t>en volvoerde het</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Zijn liefde </w:t>
      </w:r>
      <w:r w:rsidRPr="00121A2C">
        <w:rPr>
          <w:rFonts w:ascii="Times New Roman" w:hAnsi="Times New Roman"/>
          <w:sz w:val="24"/>
          <w:szCs w:val="24"/>
        </w:rPr>
        <w:t>en in Zijn mededogen maakt Hij ons zalig</w:t>
      </w:r>
      <w:r>
        <w:rPr>
          <w:rFonts w:ascii="Times New Roman" w:hAnsi="Times New Roman"/>
          <w:sz w:val="24"/>
          <w:szCs w:val="24"/>
        </w:rPr>
        <w:t>. Z</w:t>
      </w:r>
      <w:r w:rsidRPr="00121A2C">
        <w:rPr>
          <w:rFonts w:ascii="Times New Roman" w:hAnsi="Times New Roman"/>
          <w:sz w:val="24"/>
          <w:szCs w:val="24"/>
        </w:rPr>
        <w:t>ijn tedere ontferming van omhoog heeft ons bezocht. Hij beminde ons</w:t>
      </w:r>
      <w:r>
        <w:rPr>
          <w:rFonts w:ascii="Times New Roman" w:hAnsi="Times New Roman"/>
          <w:sz w:val="24"/>
          <w:szCs w:val="24"/>
        </w:rPr>
        <w:t xml:space="preserve">, </w:t>
      </w:r>
      <w:r w:rsidRPr="00121A2C">
        <w:rPr>
          <w:rFonts w:ascii="Times New Roman" w:hAnsi="Times New Roman"/>
          <w:sz w:val="24"/>
          <w:szCs w:val="24"/>
        </w:rPr>
        <w:t>en gaf Zichzelf voor ons. Leer dan van Christus om teder over uzelf te zijn</w:t>
      </w:r>
      <w:r>
        <w:rPr>
          <w:rFonts w:ascii="Times New Roman" w:hAnsi="Times New Roman"/>
          <w:sz w:val="24"/>
          <w:szCs w:val="24"/>
        </w:rPr>
        <w:t xml:space="preserve">, </w:t>
      </w:r>
      <w:r w:rsidRPr="00121A2C">
        <w:rPr>
          <w:rFonts w:ascii="Times New Roman" w:hAnsi="Times New Roman"/>
          <w:sz w:val="24"/>
          <w:szCs w:val="24"/>
        </w:rPr>
        <w:t>en om te trachten om uw hart teer te houden naar God</w:t>
      </w:r>
      <w:r>
        <w:rPr>
          <w:rFonts w:ascii="Times New Roman" w:hAnsi="Times New Roman"/>
          <w:sz w:val="24"/>
          <w:szCs w:val="24"/>
        </w:rPr>
        <w:t xml:space="preserve">, </w:t>
      </w:r>
      <w:r w:rsidRPr="00121A2C">
        <w:rPr>
          <w:rFonts w:ascii="Times New Roman" w:hAnsi="Times New Roman"/>
          <w:sz w:val="24"/>
          <w:szCs w:val="24"/>
        </w:rPr>
        <w:t xml:space="preserve">en voor de zaligheid van uw ziel. Maar om tot een besluit te komen.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7. HET GEBRUIK.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Laat ons dan nu enig gebruik maken van dit leerstuk. Als: </w:t>
      </w:r>
    </w:p>
    <w:p w:rsidR="00E50744" w:rsidRDefault="00E50744" w:rsidP="00006D98">
      <w:pPr>
        <w:spacing w:after="0"/>
        <w:jc w:val="both"/>
        <w:rPr>
          <w:rFonts w:ascii="Times New Roman" w:hAnsi="Times New Roman"/>
          <w:sz w:val="24"/>
          <w:szCs w:val="24"/>
        </w:rPr>
      </w:pPr>
    </w:p>
    <w:p w:rsidR="00E50744" w:rsidRPr="008040CA" w:rsidRDefault="00E50744" w:rsidP="00006D98">
      <w:pPr>
        <w:spacing w:after="0"/>
        <w:jc w:val="both"/>
        <w:rPr>
          <w:rFonts w:ascii="Times New Roman" w:hAnsi="Times New Roman"/>
          <w:b/>
          <w:sz w:val="24"/>
          <w:szCs w:val="24"/>
        </w:rPr>
      </w:pPr>
      <w:r w:rsidRPr="008040CA">
        <w:rPr>
          <w:rFonts w:ascii="Times New Roman" w:hAnsi="Times New Roman"/>
          <w:b/>
          <w:sz w:val="24"/>
          <w:szCs w:val="24"/>
        </w:rPr>
        <w:t xml:space="preserve">Eerste gebruik.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de waarheid der zaak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het hart van de mens</w:t>
      </w:r>
      <w:r>
        <w:rPr>
          <w:rFonts w:ascii="Times New Roman" w:hAnsi="Times New Roman"/>
          <w:sz w:val="24"/>
          <w:szCs w:val="24"/>
        </w:rPr>
        <w:t xml:space="preserve">, </w:t>
      </w:r>
      <w:r w:rsidRPr="00121A2C">
        <w:rPr>
          <w:rFonts w:ascii="Times New Roman" w:hAnsi="Times New Roman"/>
          <w:sz w:val="24"/>
          <w:szCs w:val="24"/>
        </w:rPr>
        <w:t>die in waarheid tot God gekomen is</w:t>
      </w:r>
      <w:r>
        <w:rPr>
          <w:rFonts w:ascii="Times New Roman" w:hAnsi="Times New Roman"/>
          <w:sz w:val="24"/>
          <w:szCs w:val="24"/>
        </w:rPr>
        <w:t xml:space="preserve">, </w:t>
      </w:r>
      <w:r w:rsidRPr="00121A2C">
        <w:rPr>
          <w:rFonts w:ascii="Times New Roman" w:hAnsi="Times New Roman"/>
          <w:sz w:val="24"/>
          <w:szCs w:val="24"/>
        </w:rPr>
        <w:t>gebroken is geworden om tot Hem te kunnen komen</w:t>
      </w:r>
      <w:r>
        <w:rPr>
          <w:rFonts w:ascii="Times New Roman" w:hAnsi="Times New Roman"/>
          <w:sz w:val="24"/>
          <w:szCs w:val="24"/>
        </w:rPr>
        <w:t>. E</w:t>
      </w:r>
      <w:r w:rsidRPr="00121A2C">
        <w:rPr>
          <w:rFonts w:ascii="Times New Roman" w:hAnsi="Times New Roman"/>
          <w:sz w:val="24"/>
          <w:szCs w:val="24"/>
        </w:rPr>
        <w:t>n dit toont ons wat te oordelen van het verbond</w:t>
      </w:r>
      <w:r>
        <w:rPr>
          <w:rFonts w:ascii="Times New Roman" w:hAnsi="Times New Roman"/>
          <w:sz w:val="24"/>
          <w:szCs w:val="24"/>
        </w:rPr>
        <w:t xml:space="preserve">, </w:t>
      </w:r>
      <w:r w:rsidRPr="00121A2C">
        <w:rPr>
          <w:rFonts w:ascii="Times New Roman" w:hAnsi="Times New Roman"/>
          <w:sz w:val="24"/>
          <w:szCs w:val="24"/>
        </w:rPr>
        <w:t>dat er is tussen de zonde en de ziel</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het zo vast</w:t>
      </w:r>
      <w:r>
        <w:rPr>
          <w:rFonts w:ascii="Times New Roman" w:hAnsi="Times New Roman"/>
          <w:sz w:val="24"/>
          <w:szCs w:val="24"/>
        </w:rPr>
        <w:t xml:space="preserve">, </w:t>
      </w:r>
      <w:r w:rsidRPr="00121A2C">
        <w:rPr>
          <w:rFonts w:ascii="Times New Roman" w:hAnsi="Times New Roman"/>
          <w:sz w:val="24"/>
          <w:szCs w:val="24"/>
        </w:rPr>
        <w:t>zo sterk</w:t>
      </w:r>
      <w:r>
        <w:rPr>
          <w:rFonts w:ascii="Times New Roman" w:hAnsi="Times New Roman"/>
          <w:sz w:val="24"/>
          <w:szCs w:val="24"/>
        </w:rPr>
        <w:t xml:space="preserve">, </w:t>
      </w:r>
      <w:r w:rsidRPr="00121A2C">
        <w:rPr>
          <w:rFonts w:ascii="Times New Roman" w:hAnsi="Times New Roman"/>
          <w:sz w:val="24"/>
          <w:szCs w:val="24"/>
        </w:rPr>
        <w:t>zo onschendbaar is</w:t>
      </w:r>
      <w:r>
        <w:rPr>
          <w:rFonts w:ascii="Times New Roman" w:hAnsi="Times New Roman"/>
          <w:sz w:val="24"/>
          <w:szCs w:val="24"/>
        </w:rPr>
        <w:t xml:space="preserve">, </w:t>
      </w:r>
      <w:r w:rsidRPr="00121A2C">
        <w:rPr>
          <w:rFonts w:ascii="Times New Roman" w:hAnsi="Times New Roman"/>
          <w:sz w:val="24"/>
          <w:szCs w:val="24"/>
        </w:rPr>
        <w:t>dat niets het kan verbreken</w:t>
      </w:r>
      <w:r>
        <w:rPr>
          <w:rFonts w:ascii="Times New Roman" w:hAnsi="Times New Roman"/>
          <w:sz w:val="24"/>
          <w:szCs w:val="24"/>
        </w:rPr>
        <w:t xml:space="preserve">, </w:t>
      </w:r>
      <w:r w:rsidRPr="00121A2C">
        <w:rPr>
          <w:rFonts w:ascii="Times New Roman" w:hAnsi="Times New Roman"/>
          <w:sz w:val="24"/>
          <w:szCs w:val="24"/>
        </w:rPr>
        <w:t>vernietigen of krachteloos maken</w:t>
      </w:r>
      <w:r>
        <w:rPr>
          <w:rFonts w:ascii="Times New Roman" w:hAnsi="Times New Roman"/>
          <w:sz w:val="24"/>
          <w:szCs w:val="24"/>
        </w:rPr>
        <w:t xml:space="preserve">, </w:t>
      </w:r>
      <w:r w:rsidRPr="00121A2C">
        <w:rPr>
          <w:rFonts w:ascii="Times New Roman" w:hAnsi="Times New Roman"/>
          <w:sz w:val="24"/>
          <w:szCs w:val="24"/>
        </w:rPr>
        <w:t>tenzij het hart er voor verbroken wordt. Het was zo met David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nieuw verbond met dezelve kon niet verbroken worden</w:t>
      </w:r>
      <w:r>
        <w:rPr>
          <w:rFonts w:ascii="Times New Roman" w:hAnsi="Times New Roman"/>
          <w:sz w:val="24"/>
          <w:szCs w:val="24"/>
        </w:rPr>
        <w:t xml:space="preserve">, </w:t>
      </w:r>
      <w:r w:rsidRPr="00121A2C">
        <w:rPr>
          <w:rFonts w:ascii="Times New Roman" w:hAnsi="Times New Roman"/>
          <w:sz w:val="24"/>
          <w:szCs w:val="24"/>
        </w:rPr>
        <w:t>totdat zijn hart gebroken werd. Het is verbazend</w:t>
      </w:r>
      <w:r>
        <w:rPr>
          <w:rFonts w:ascii="Times New Roman" w:hAnsi="Times New Roman"/>
          <w:sz w:val="24"/>
          <w:szCs w:val="24"/>
        </w:rPr>
        <w:t xml:space="preserve">, </w:t>
      </w:r>
      <w:r w:rsidRPr="00121A2C">
        <w:rPr>
          <w:rFonts w:ascii="Times New Roman" w:hAnsi="Times New Roman"/>
          <w:sz w:val="24"/>
          <w:szCs w:val="24"/>
        </w:rPr>
        <w:t>wanneer wij nagaan welk een macht de zonde heeft over de ziel</w:t>
      </w:r>
      <w:r>
        <w:rPr>
          <w:rFonts w:ascii="Times New Roman" w:hAnsi="Times New Roman"/>
          <w:sz w:val="24"/>
          <w:szCs w:val="24"/>
        </w:rPr>
        <w:t xml:space="preserve">, </w:t>
      </w:r>
      <w:r w:rsidRPr="00121A2C">
        <w:rPr>
          <w:rFonts w:ascii="Times New Roman" w:hAnsi="Times New Roman"/>
          <w:sz w:val="24"/>
          <w:szCs w:val="24"/>
        </w:rPr>
        <w:t>de geest</w:t>
      </w:r>
      <w:r>
        <w:rPr>
          <w:rFonts w:ascii="Times New Roman" w:hAnsi="Times New Roman"/>
          <w:sz w:val="24"/>
          <w:szCs w:val="24"/>
        </w:rPr>
        <w:t xml:space="preserve">, </w:t>
      </w:r>
      <w:r w:rsidRPr="00121A2C">
        <w:rPr>
          <w:rFonts w:ascii="Times New Roman" w:hAnsi="Times New Roman"/>
          <w:sz w:val="24"/>
          <w:szCs w:val="24"/>
        </w:rPr>
        <w:t>de wil en de genegenheden van sommige mensen</w:t>
      </w:r>
      <w:r>
        <w:rPr>
          <w:rFonts w:ascii="Times New Roman" w:hAnsi="Times New Roman"/>
          <w:sz w:val="24"/>
          <w:szCs w:val="24"/>
        </w:rPr>
        <w:t>. Z</w:t>
      </w:r>
      <w:r w:rsidRPr="00121A2C">
        <w:rPr>
          <w:rFonts w:ascii="Times New Roman" w:hAnsi="Times New Roman"/>
          <w:sz w:val="24"/>
          <w:szCs w:val="24"/>
        </w:rPr>
        <w:t>ij is voor hen beter dan de hemel</w:t>
      </w:r>
      <w:r>
        <w:rPr>
          <w:rFonts w:ascii="Times New Roman" w:hAnsi="Times New Roman"/>
          <w:sz w:val="24"/>
          <w:szCs w:val="24"/>
        </w:rPr>
        <w:t xml:space="preserve">, </w:t>
      </w:r>
      <w:r w:rsidRPr="00121A2C">
        <w:rPr>
          <w:rFonts w:ascii="Times New Roman" w:hAnsi="Times New Roman"/>
          <w:sz w:val="24"/>
          <w:szCs w:val="24"/>
        </w:rPr>
        <w:t>beter dan God</w:t>
      </w:r>
      <w:r>
        <w:rPr>
          <w:rFonts w:ascii="Times New Roman" w:hAnsi="Times New Roman"/>
          <w:sz w:val="24"/>
          <w:szCs w:val="24"/>
        </w:rPr>
        <w:t xml:space="preserve"> - </w:t>
      </w:r>
      <w:r w:rsidRPr="00121A2C">
        <w:rPr>
          <w:rFonts w:ascii="Times New Roman" w:hAnsi="Times New Roman"/>
          <w:sz w:val="24"/>
          <w:szCs w:val="24"/>
        </w:rPr>
        <w:t>dan de ziel</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dan de zaligheid</w:t>
      </w:r>
      <w:r>
        <w:rPr>
          <w:rFonts w:ascii="Times New Roman" w:hAnsi="Times New Roman"/>
          <w:sz w:val="24"/>
          <w:szCs w:val="24"/>
        </w:rPr>
        <w:t xml:space="preserve">, </w:t>
      </w:r>
      <w:r w:rsidRPr="00121A2C">
        <w:rPr>
          <w:rFonts w:ascii="Times New Roman" w:hAnsi="Times New Roman"/>
          <w:sz w:val="24"/>
          <w:szCs w:val="24"/>
        </w:rPr>
        <w:t>gelijk blijkt</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hoewel</w:t>
      </w:r>
      <w:r w:rsidRPr="00121A2C">
        <w:rPr>
          <w:rFonts w:ascii="Times New Roman" w:hAnsi="Times New Roman"/>
          <w:sz w:val="24"/>
          <w:szCs w:val="24"/>
        </w:rPr>
        <w:t xml:space="preserve"> alle deze hun worden aangeboden op deze voorwaarde</w:t>
      </w:r>
      <w:r>
        <w:rPr>
          <w:rFonts w:ascii="Times New Roman" w:hAnsi="Times New Roman"/>
          <w:sz w:val="24"/>
          <w:szCs w:val="24"/>
        </w:rPr>
        <w:t xml:space="preserve">, </w:t>
      </w:r>
      <w:r w:rsidRPr="00121A2C">
        <w:rPr>
          <w:rFonts w:ascii="Times New Roman" w:hAnsi="Times New Roman"/>
          <w:sz w:val="24"/>
          <w:szCs w:val="24"/>
        </w:rPr>
        <w:t>als zij hun zonden slechts willen verlaten</w:t>
      </w:r>
      <w:r>
        <w:rPr>
          <w:rFonts w:ascii="Times New Roman" w:hAnsi="Times New Roman"/>
          <w:sz w:val="24"/>
          <w:szCs w:val="24"/>
        </w:rPr>
        <w:t xml:space="preserve">, </w:t>
      </w:r>
      <w:r w:rsidRPr="00121A2C">
        <w:rPr>
          <w:rFonts w:ascii="Times New Roman" w:hAnsi="Times New Roman"/>
          <w:sz w:val="24"/>
          <w:szCs w:val="24"/>
        </w:rPr>
        <w:t>zij nochtans liever zullen verkiezen te blijven in dezelve</w:t>
      </w:r>
      <w:r>
        <w:rPr>
          <w:rFonts w:ascii="Times New Roman" w:hAnsi="Times New Roman"/>
          <w:sz w:val="24"/>
          <w:szCs w:val="24"/>
        </w:rPr>
        <w:t xml:space="preserve">, </w:t>
      </w:r>
      <w:r w:rsidRPr="00121A2C">
        <w:rPr>
          <w:rFonts w:ascii="Times New Roman" w:hAnsi="Times New Roman"/>
          <w:sz w:val="24"/>
          <w:szCs w:val="24"/>
        </w:rPr>
        <w:t xml:space="preserve">te staan en te vallen bij dezelve.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zegt gij</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I</w:t>
      </w:r>
      <w:r w:rsidRPr="00121A2C">
        <w:rPr>
          <w:rFonts w:ascii="Times New Roman" w:hAnsi="Times New Roman"/>
          <w:sz w:val="24"/>
          <w:szCs w:val="24"/>
        </w:rPr>
        <w:t>s dit niet een waarheid? Hoe menigmaal is u de hemel en de zaligheid om niet aangeboden</w:t>
      </w:r>
      <w:r>
        <w:rPr>
          <w:rFonts w:ascii="Times New Roman" w:hAnsi="Times New Roman"/>
          <w:sz w:val="24"/>
          <w:szCs w:val="24"/>
        </w:rPr>
        <w:t xml:space="preserve">, indien u </w:t>
      </w:r>
      <w:r w:rsidRPr="00121A2C">
        <w:rPr>
          <w:rFonts w:ascii="Times New Roman" w:hAnsi="Times New Roman"/>
          <w:sz w:val="24"/>
          <w:szCs w:val="24"/>
        </w:rPr>
        <w:t xml:space="preserve">slechts uw verbond met deze grote vijand van God </w:t>
      </w:r>
      <w:r>
        <w:rPr>
          <w:rFonts w:ascii="Times New Roman" w:hAnsi="Times New Roman"/>
          <w:sz w:val="24"/>
          <w:szCs w:val="24"/>
        </w:rPr>
        <w:t>wilde</w:t>
      </w:r>
      <w:r w:rsidRPr="00121A2C">
        <w:rPr>
          <w:rFonts w:ascii="Times New Roman" w:hAnsi="Times New Roman"/>
          <w:sz w:val="24"/>
          <w:szCs w:val="24"/>
        </w:rPr>
        <w:t xml:space="preserve"> verbreken. Van God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indien u </w:t>
      </w:r>
      <w:r w:rsidRPr="00121A2C">
        <w:rPr>
          <w:rFonts w:ascii="Times New Roman" w:hAnsi="Times New Roman"/>
          <w:sz w:val="24"/>
          <w:szCs w:val="24"/>
        </w:rPr>
        <w:t xml:space="preserve">slechts dit verbond met deze grote vijand van uw ziel </w:t>
      </w:r>
      <w:r>
        <w:rPr>
          <w:rFonts w:ascii="Times New Roman" w:hAnsi="Times New Roman"/>
          <w:sz w:val="24"/>
          <w:szCs w:val="24"/>
        </w:rPr>
        <w:t>wilde</w:t>
      </w:r>
      <w:r w:rsidRPr="00121A2C">
        <w:rPr>
          <w:rFonts w:ascii="Times New Roman" w:hAnsi="Times New Roman"/>
          <w:sz w:val="24"/>
          <w:szCs w:val="24"/>
        </w:rPr>
        <w:t xml:space="preserve"> verbreken</w:t>
      </w:r>
      <w:r>
        <w:rPr>
          <w:rFonts w:ascii="Times New Roman" w:hAnsi="Times New Roman"/>
          <w:sz w:val="24"/>
          <w:szCs w:val="24"/>
        </w:rPr>
        <w:t>, maar kon</w:t>
      </w:r>
      <w:r w:rsidRPr="00121A2C">
        <w:rPr>
          <w:rFonts w:ascii="Times New Roman" w:hAnsi="Times New Roman"/>
          <w:sz w:val="24"/>
          <w:szCs w:val="24"/>
        </w:rPr>
        <w:t xml:space="preserve"> er nog nimmer toe gebracht worden</w:t>
      </w:r>
      <w:r>
        <w:rPr>
          <w:rFonts w:ascii="Times New Roman" w:hAnsi="Times New Roman"/>
          <w:sz w:val="24"/>
          <w:szCs w:val="24"/>
        </w:rPr>
        <w:t xml:space="preserve">, Nee, </w:t>
      </w:r>
      <w:r w:rsidRPr="00121A2C">
        <w:rPr>
          <w:rFonts w:ascii="Times New Roman" w:hAnsi="Times New Roman"/>
          <w:sz w:val="24"/>
          <w:szCs w:val="24"/>
        </w:rPr>
        <w:t>noch door bedreiging</w:t>
      </w:r>
      <w:r>
        <w:rPr>
          <w:rFonts w:ascii="Times New Roman" w:hAnsi="Times New Roman"/>
          <w:sz w:val="24"/>
          <w:szCs w:val="24"/>
        </w:rPr>
        <w:t xml:space="preserve">, </w:t>
      </w:r>
      <w:r w:rsidRPr="00121A2C">
        <w:rPr>
          <w:rFonts w:ascii="Times New Roman" w:hAnsi="Times New Roman"/>
          <w:sz w:val="24"/>
          <w:szCs w:val="24"/>
        </w:rPr>
        <w:t>noch door belofte kon gij er ooit toe gebracht worden</w:t>
      </w:r>
      <w:r>
        <w:rPr>
          <w:rFonts w:ascii="Times New Roman" w:hAnsi="Times New Roman"/>
          <w:sz w:val="24"/>
          <w:szCs w:val="24"/>
        </w:rPr>
        <w:t>. E</w:t>
      </w:r>
      <w:r w:rsidRPr="00121A2C">
        <w:rPr>
          <w:rFonts w:ascii="Times New Roman" w:hAnsi="Times New Roman"/>
          <w:sz w:val="24"/>
          <w:szCs w:val="24"/>
        </w:rPr>
        <w:t>r wordt gezegd van Achab</w:t>
      </w:r>
      <w:r>
        <w:rPr>
          <w:rFonts w:ascii="Times New Roman" w:hAnsi="Times New Roman"/>
          <w:sz w:val="24"/>
          <w:szCs w:val="24"/>
        </w:rPr>
        <w:t xml:space="preserve">, </w:t>
      </w:r>
      <w:r w:rsidRPr="00121A2C">
        <w:rPr>
          <w:rFonts w:ascii="Times New Roman" w:hAnsi="Times New Roman"/>
          <w:sz w:val="24"/>
          <w:szCs w:val="24"/>
        </w:rPr>
        <w:t>dat hij zichzelf verkocht om kwaad te doen</w:t>
      </w:r>
      <w:r>
        <w:rPr>
          <w:rFonts w:ascii="Times New Roman" w:hAnsi="Times New Roman"/>
          <w:sz w:val="24"/>
          <w:szCs w:val="24"/>
        </w:rPr>
        <w:t xml:space="preserve">, </w:t>
      </w:r>
      <w:r w:rsidRPr="00121A2C">
        <w:rPr>
          <w:rFonts w:ascii="Times New Roman" w:hAnsi="Times New Roman"/>
          <w:sz w:val="24"/>
          <w:szCs w:val="24"/>
        </w:rPr>
        <w:t xml:space="preserve">en op een andere plaats: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om uw ongerechtigheden</w:t>
      </w:r>
      <w:r>
        <w:rPr>
          <w:rFonts w:ascii="Times New Roman" w:hAnsi="Times New Roman"/>
          <w:sz w:val="24"/>
          <w:szCs w:val="24"/>
        </w:rPr>
        <w:t xml:space="preserve"> bent u</w:t>
      </w:r>
      <w:r w:rsidRPr="00121A2C">
        <w:rPr>
          <w:rFonts w:ascii="Times New Roman" w:hAnsi="Times New Roman"/>
          <w:sz w:val="24"/>
          <w:szCs w:val="24"/>
        </w:rPr>
        <w:t xml:space="preserve"> verkocht.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21:25</w:t>
      </w:r>
      <w:r>
        <w:rPr>
          <w:rFonts w:ascii="Times New Roman" w:hAnsi="Times New Roman"/>
          <w:sz w:val="24"/>
          <w:szCs w:val="24"/>
        </w:rPr>
        <w:t xml:space="preserve">, </w:t>
      </w:r>
      <w:r w:rsidRPr="00121A2C">
        <w:rPr>
          <w:rFonts w:ascii="Times New Roman" w:hAnsi="Times New Roman"/>
          <w:sz w:val="24"/>
          <w:szCs w:val="24"/>
        </w:rPr>
        <w:t xml:space="preserve">Jesaja 50:1. Maar wat is deze ongerechtigheid?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een ding van niets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duizend maal erger dan niets</w:t>
      </w:r>
      <w:r>
        <w:rPr>
          <w:rFonts w:ascii="Times New Roman" w:hAnsi="Times New Roman"/>
          <w:sz w:val="24"/>
          <w:szCs w:val="24"/>
        </w:rPr>
        <w:t>, maar</w:t>
      </w:r>
      <w:r w:rsidRPr="00121A2C">
        <w:rPr>
          <w:rFonts w:ascii="Times New Roman" w:hAnsi="Times New Roman"/>
          <w:sz w:val="24"/>
          <w:szCs w:val="24"/>
        </w:rPr>
        <w:t xml:space="preserve"> omdat niets</w:t>
      </w:r>
      <w:r>
        <w:rPr>
          <w:rFonts w:ascii="Times New Roman" w:hAnsi="Times New Roman"/>
          <w:sz w:val="24"/>
          <w:szCs w:val="24"/>
        </w:rPr>
        <w:t xml:space="preserve">, </w:t>
      </w:r>
      <w:r w:rsidRPr="00121A2C">
        <w:rPr>
          <w:rFonts w:ascii="Times New Roman" w:hAnsi="Times New Roman"/>
          <w:sz w:val="24"/>
          <w:szCs w:val="24"/>
        </w:rPr>
        <w:t>zoals wij zeggen</w:t>
      </w:r>
      <w:r>
        <w:rPr>
          <w:rFonts w:ascii="Times New Roman" w:hAnsi="Times New Roman"/>
          <w:sz w:val="24"/>
          <w:szCs w:val="24"/>
        </w:rPr>
        <w:t xml:space="preserve">, </w:t>
      </w:r>
      <w:r w:rsidRPr="00121A2C">
        <w:rPr>
          <w:rFonts w:ascii="Times New Roman" w:hAnsi="Times New Roman"/>
          <w:sz w:val="24"/>
          <w:szCs w:val="24"/>
        </w:rPr>
        <w:t>is niets</w:t>
      </w:r>
      <w:r>
        <w:rPr>
          <w:rFonts w:ascii="Times New Roman" w:hAnsi="Times New Roman"/>
          <w:sz w:val="24"/>
          <w:szCs w:val="24"/>
        </w:rPr>
        <w:t xml:space="preserve">, </w:t>
      </w:r>
      <w:r w:rsidRPr="00121A2C">
        <w:rPr>
          <w:rFonts w:ascii="Times New Roman" w:hAnsi="Times New Roman"/>
          <w:sz w:val="24"/>
          <w:szCs w:val="24"/>
        </w:rPr>
        <w:t>daarom gaat het onder die benaming</w:t>
      </w:r>
      <w:r>
        <w:rPr>
          <w:rFonts w:ascii="Times New Roman" w:hAnsi="Times New Roman"/>
          <w:sz w:val="24"/>
          <w:szCs w:val="24"/>
        </w:rPr>
        <w:t xml:space="preserve">, </w:t>
      </w:r>
      <w:r w:rsidRPr="00121A2C">
        <w:rPr>
          <w:rFonts w:ascii="Times New Roman" w:hAnsi="Times New Roman"/>
          <w:sz w:val="24"/>
          <w:szCs w:val="24"/>
        </w:rPr>
        <w:t xml:space="preserve">waar God opnieuw tot het volk zegt: </w:t>
      </w:r>
      <w:r>
        <w:rPr>
          <w:rFonts w:ascii="Times New Roman" w:hAnsi="Times New Roman"/>
          <w:sz w:val="24"/>
          <w:szCs w:val="24"/>
        </w:rPr>
        <w:t>"</w:t>
      </w:r>
      <w:r w:rsidRPr="00121A2C">
        <w:rPr>
          <w:rFonts w:ascii="Times New Roman" w:hAnsi="Times New Roman"/>
          <w:sz w:val="24"/>
          <w:szCs w:val="24"/>
        </w:rPr>
        <w:t>Gij hebt uzelf voor niets verkocht.</w:t>
      </w:r>
      <w:r>
        <w:rPr>
          <w:rFonts w:ascii="Times New Roman" w:hAnsi="Times New Roman"/>
          <w:sz w:val="24"/>
          <w:szCs w:val="24"/>
        </w:rPr>
        <w:t>"</w:t>
      </w:r>
      <w:r w:rsidRPr="00121A2C">
        <w:rPr>
          <w:rFonts w:ascii="Times New Roman" w:hAnsi="Times New Roman"/>
          <w:sz w:val="24"/>
          <w:szCs w:val="24"/>
        </w:rPr>
        <w:t xml:space="preserve"> Jesaja 52:3.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welk een ontzettende zaak is het</w:t>
      </w:r>
      <w:r>
        <w:rPr>
          <w:rFonts w:ascii="Times New Roman" w:hAnsi="Times New Roman"/>
          <w:sz w:val="24"/>
          <w:szCs w:val="24"/>
        </w:rPr>
        <w:t xml:space="preserve">, </w:t>
      </w:r>
      <w:r w:rsidRPr="00121A2C">
        <w:rPr>
          <w:rFonts w:ascii="Times New Roman" w:hAnsi="Times New Roman"/>
          <w:sz w:val="24"/>
          <w:szCs w:val="24"/>
        </w:rPr>
        <w:t>dat een redelijk schepsel geen betere koop doet</w:t>
      </w:r>
      <w:r>
        <w:rPr>
          <w:rFonts w:ascii="Times New Roman" w:hAnsi="Times New Roman"/>
          <w:sz w:val="24"/>
          <w:szCs w:val="24"/>
        </w:rPr>
        <w:t xml:space="preserve">, </w:t>
      </w:r>
      <w:r w:rsidRPr="00121A2C">
        <w:rPr>
          <w:rFonts w:ascii="Times New Roman" w:hAnsi="Times New Roman"/>
          <w:sz w:val="24"/>
          <w:szCs w:val="24"/>
        </w:rPr>
        <w:t>dat een</w:t>
      </w:r>
      <w:r>
        <w:rPr>
          <w:rFonts w:ascii="Times New Roman" w:hAnsi="Times New Roman"/>
          <w:sz w:val="24"/>
          <w:szCs w:val="24"/>
        </w:rPr>
        <w:t xml:space="preserve">, </w:t>
      </w:r>
      <w:r w:rsidRPr="00121A2C">
        <w:rPr>
          <w:rFonts w:ascii="Times New Roman" w:hAnsi="Times New Roman"/>
          <w:sz w:val="24"/>
          <w:szCs w:val="24"/>
        </w:rPr>
        <w:t>die zo wijs is in alle aardse dingen</w:t>
      </w:r>
      <w:r>
        <w:rPr>
          <w:rFonts w:ascii="Times New Roman" w:hAnsi="Times New Roman"/>
          <w:sz w:val="24"/>
          <w:szCs w:val="24"/>
        </w:rPr>
        <w:t xml:space="preserve">, zo'n </w:t>
      </w:r>
      <w:r w:rsidRPr="00121A2C">
        <w:rPr>
          <w:rFonts w:ascii="Times New Roman" w:hAnsi="Times New Roman"/>
          <w:sz w:val="24"/>
          <w:szCs w:val="24"/>
        </w:rPr>
        <w:t>dwaas is in de aller gewichtigste zaak</w:t>
      </w:r>
      <w:r>
        <w:rPr>
          <w:rFonts w:ascii="Times New Roman" w:hAnsi="Times New Roman"/>
          <w:sz w:val="24"/>
          <w:szCs w:val="24"/>
        </w:rPr>
        <w:t>. E</w:t>
      </w:r>
      <w:r w:rsidRPr="00121A2C">
        <w:rPr>
          <w:rFonts w:ascii="Times New Roman" w:hAnsi="Times New Roman"/>
          <w:sz w:val="24"/>
          <w:szCs w:val="24"/>
        </w:rPr>
        <w:t>n toch</w:t>
      </w:r>
      <w:r>
        <w:rPr>
          <w:rFonts w:ascii="Times New Roman" w:hAnsi="Times New Roman"/>
          <w:sz w:val="24"/>
          <w:szCs w:val="24"/>
        </w:rPr>
        <w:t xml:space="preserve">, zo'n </w:t>
      </w:r>
      <w:r w:rsidRPr="00121A2C">
        <w:rPr>
          <w:rFonts w:ascii="Times New Roman" w:hAnsi="Times New Roman"/>
          <w:sz w:val="24"/>
          <w:szCs w:val="24"/>
        </w:rPr>
        <w:t>dwaas is hij</w:t>
      </w:r>
      <w:r>
        <w:rPr>
          <w:rFonts w:ascii="Times New Roman" w:hAnsi="Times New Roman"/>
          <w:sz w:val="24"/>
          <w:szCs w:val="24"/>
        </w:rPr>
        <w:t xml:space="preserve">, </w:t>
      </w:r>
      <w:r w:rsidRPr="00121A2C">
        <w:rPr>
          <w:rFonts w:ascii="Times New Roman" w:hAnsi="Times New Roman"/>
          <w:sz w:val="24"/>
          <w:szCs w:val="24"/>
        </w:rPr>
        <w:t>en hij zegt aan iedereen</w:t>
      </w:r>
      <w:r>
        <w:rPr>
          <w:rFonts w:ascii="Times New Roman" w:hAnsi="Times New Roman"/>
          <w:sz w:val="24"/>
          <w:szCs w:val="24"/>
        </w:rPr>
        <w:t xml:space="preserve">, </w:t>
      </w:r>
      <w:r w:rsidRPr="00121A2C">
        <w:rPr>
          <w:rFonts w:ascii="Times New Roman" w:hAnsi="Times New Roman"/>
          <w:sz w:val="24"/>
          <w:szCs w:val="24"/>
        </w:rPr>
        <w:t>die hem ziet</w:t>
      </w:r>
      <w:r>
        <w:rPr>
          <w:rFonts w:ascii="Times New Roman" w:hAnsi="Times New Roman"/>
          <w:sz w:val="24"/>
          <w:szCs w:val="24"/>
        </w:rPr>
        <w:t xml:space="preserve">, </w:t>
      </w:r>
      <w:r w:rsidRPr="00121A2C">
        <w:rPr>
          <w:rFonts w:ascii="Times New Roman" w:hAnsi="Times New Roman"/>
          <w:sz w:val="24"/>
          <w:szCs w:val="24"/>
        </w:rPr>
        <w:t>dat hij zodanig een is</w:t>
      </w:r>
      <w:r>
        <w:rPr>
          <w:rFonts w:ascii="Times New Roman" w:hAnsi="Times New Roman"/>
          <w:sz w:val="24"/>
          <w:szCs w:val="24"/>
        </w:rPr>
        <w:t xml:space="preserve">, </w:t>
      </w:r>
      <w:r w:rsidRPr="00121A2C">
        <w:rPr>
          <w:rFonts w:ascii="Times New Roman" w:hAnsi="Times New Roman"/>
          <w:sz w:val="24"/>
          <w:szCs w:val="24"/>
        </w:rPr>
        <w:t>omdat hij zijn verbond met de zonde niet verbreekt</w:t>
      </w:r>
      <w:r>
        <w:rPr>
          <w:rFonts w:ascii="Times New Roman" w:hAnsi="Times New Roman"/>
          <w:sz w:val="24"/>
          <w:szCs w:val="24"/>
        </w:rPr>
        <w:t xml:space="preserve">, </w:t>
      </w:r>
      <w:r w:rsidRPr="00121A2C">
        <w:rPr>
          <w:rFonts w:ascii="Times New Roman" w:hAnsi="Times New Roman"/>
          <w:sz w:val="24"/>
          <w:szCs w:val="24"/>
        </w:rPr>
        <w:t>totdat zijn hart gebroken is. De mensen hebben de duisternis liever dan het licht. Ja</w:t>
      </w:r>
      <w:r>
        <w:rPr>
          <w:rFonts w:ascii="Times New Roman" w:hAnsi="Times New Roman"/>
          <w:sz w:val="24"/>
          <w:szCs w:val="24"/>
        </w:rPr>
        <w:t xml:space="preserve">, </w:t>
      </w:r>
      <w:r w:rsidRPr="00121A2C">
        <w:rPr>
          <w:rFonts w:ascii="Times New Roman" w:hAnsi="Times New Roman"/>
          <w:sz w:val="24"/>
          <w:szCs w:val="24"/>
        </w:rPr>
        <w:t>zij brengen het aan de dag</w:t>
      </w:r>
      <w:r>
        <w:rPr>
          <w:rFonts w:ascii="Times New Roman" w:hAnsi="Times New Roman"/>
          <w:sz w:val="24"/>
          <w:szCs w:val="24"/>
        </w:rPr>
        <w:t xml:space="preserve">, </w:t>
      </w:r>
      <w:r w:rsidRPr="00121A2C">
        <w:rPr>
          <w:rFonts w:ascii="Times New Roman" w:hAnsi="Times New Roman"/>
          <w:sz w:val="24"/>
          <w:szCs w:val="24"/>
        </w:rPr>
        <w:t>dat zij ze lief hebben</w:t>
      </w:r>
      <w:r>
        <w:rPr>
          <w:rFonts w:ascii="Times New Roman" w:hAnsi="Times New Roman"/>
          <w:sz w:val="24"/>
          <w:szCs w:val="24"/>
        </w:rPr>
        <w:t xml:space="preserve">, </w:t>
      </w:r>
      <w:r w:rsidRPr="00121A2C">
        <w:rPr>
          <w:rFonts w:ascii="Times New Roman" w:hAnsi="Times New Roman"/>
          <w:sz w:val="24"/>
          <w:szCs w:val="24"/>
        </w:rPr>
        <w:t>aangezien</w:t>
      </w:r>
      <w:r>
        <w:rPr>
          <w:rFonts w:ascii="Times New Roman" w:hAnsi="Times New Roman"/>
          <w:sz w:val="24"/>
          <w:szCs w:val="24"/>
        </w:rPr>
        <w:t xml:space="preserve"> zo'n </w:t>
      </w:r>
      <w:r w:rsidRPr="00121A2C">
        <w:rPr>
          <w:rFonts w:ascii="Times New Roman" w:hAnsi="Times New Roman"/>
          <w:sz w:val="24"/>
          <w:szCs w:val="24"/>
        </w:rPr>
        <w:t xml:space="preserve">groot aanbod niet de overhand bij hen verkrijgt om ze te verlaten. </w:t>
      </w:r>
    </w:p>
    <w:p w:rsidR="00E50744" w:rsidRDefault="00E50744" w:rsidP="00006D98">
      <w:pPr>
        <w:spacing w:after="0"/>
        <w:jc w:val="both"/>
        <w:rPr>
          <w:rFonts w:ascii="Times New Roman" w:hAnsi="Times New Roman"/>
          <w:sz w:val="24"/>
          <w:szCs w:val="24"/>
        </w:rPr>
      </w:pPr>
    </w:p>
    <w:p w:rsidR="00E50744" w:rsidRPr="008040CA" w:rsidRDefault="00E50744" w:rsidP="00006D98">
      <w:pPr>
        <w:spacing w:after="0"/>
        <w:jc w:val="both"/>
        <w:rPr>
          <w:rFonts w:ascii="Times New Roman" w:hAnsi="Times New Roman"/>
          <w:b/>
          <w:sz w:val="24"/>
          <w:szCs w:val="24"/>
        </w:rPr>
      </w:pPr>
      <w:r w:rsidRPr="008040CA">
        <w:rPr>
          <w:rFonts w:ascii="Times New Roman" w:hAnsi="Times New Roman"/>
          <w:b/>
          <w:sz w:val="24"/>
          <w:szCs w:val="24"/>
        </w:rPr>
        <w:t xml:space="preserve">Tweede gebruik.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dit een waarheid</w:t>
      </w:r>
      <w:r>
        <w:rPr>
          <w:rFonts w:ascii="Times New Roman" w:hAnsi="Times New Roman"/>
          <w:sz w:val="24"/>
          <w:szCs w:val="24"/>
        </w:rPr>
        <w:t xml:space="preserve">, </w:t>
      </w:r>
      <w:r w:rsidRPr="00121A2C">
        <w:rPr>
          <w:rFonts w:ascii="Times New Roman" w:hAnsi="Times New Roman"/>
          <w:sz w:val="24"/>
          <w:szCs w:val="24"/>
        </w:rPr>
        <w:t>dat het hart van de mens</w:t>
      </w:r>
      <w:r>
        <w:rPr>
          <w:rFonts w:ascii="Times New Roman" w:hAnsi="Times New Roman"/>
          <w:sz w:val="24"/>
          <w:szCs w:val="24"/>
        </w:rPr>
        <w:t xml:space="preserve">, </w:t>
      </w:r>
      <w:r w:rsidRPr="00121A2C">
        <w:rPr>
          <w:rFonts w:ascii="Times New Roman" w:hAnsi="Times New Roman"/>
          <w:sz w:val="24"/>
          <w:szCs w:val="24"/>
        </w:rPr>
        <w:t>die in waarheid tot God komt</w:t>
      </w:r>
      <w:r>
        <w:rPr>
          <w:rFonts w:ascii="Times New Roman" w:hAnsi="Times New Roman"/>
          <w:sz w:val="24"/>
          <w:szCs w:val="24"/>
        </w:rPr>
        <w:t xml:space="preserve">, </w:t>
      </w:r>
      <w:r w:rsidRPr="00121A2C">
        <w:rPr>
          <w:rFonts w:ascii="Times New Roman" w:hAnsi="Times New Roman"/>
          <w:sz w:val="24"/>
          <w:szCs w:val="24"/>
        </w:rPr>
        <w:t>om dat te kunnen doen</w:t>
      </w:r>
      <w:r>
        <w:rPr>
          <w:rFonts w:ascii="Times New Roman" w:hAnsi="Times New Roman"/>
          <w:sz w:val="24"/>
          <w:szCs w:val="24"/>
        </w:rPr>
        <w:t xml:space="preserve">, </w:t>
      </w:r>
      <w:r w:rsidRPr="00121A2C">
        <w:rPr>
          <w:rFonts w:ascii="Times New Roman" w:hAnsi="Times New Roman"/>
          <w:sz w:val="24"/>
          <w:szCs w:val="24"/>
        </w:rPr>
        <w:t>gebroken is geworden</w:t>
      </w:r>
      <w:r>
        <w:rPr>
          <w:rFonts w:ascii="Times New Roman" w:hAnsi="Times New Roman"/>
          <w:sz w:val="24"/>
          <w:szCs w:val="24"/>
        </w:rPr>
        <w:t xml:space="preserve">, </w:t>
      </w:r>
      <w:r w:rsidRPr="00121A2C">
        <w:rPr>
          <w:rFonts w:ascii="Times New Roman" w:hAnsi="Times New Roman"/>
          <w:sz w:val="24"/>
          <w:szCs w:val="24"/>
        </w:rPr>
        <w:t>dan toont dit ons een reden</w:t>
      </w:r>
      <w:r>
        <w:rPr>
          <w:rFonts w:ascii="Times New Roman" w:hAnsi="Times New Roman"/>
          <w:sz w:val="24"/>
          <w:szCs w:val="24"/>
        </w:rPr>
        <w:t xml:space="preserve">, </w:t>
      </w:r>
      <w:r w:rsidRPr="00121A2C">
        <w:rPr>
          <w:rFonts w:ascii="Times New Roman" w:hAnsi="Times New Roman"/>
          <w:sz w:val="24"/>
          <w:szCs w:val="24"/>
        </w:rPr>
        <w:t>waarom het hart van sommige mensen gebroken is</w:t>
      </w:r>
      <w:r>
        <w:rPr>
          <w:rFonts w:ascii="Times New Roman" w:hAnsi="Times New Roman"/>
          <w:sz w:val="24"/>
          <w:szCs w:val="24"/>
        </w:rPr>
        <w:t xml:space="preserve">, </w:t>
      </w:r>
      <w:r w:rsidRPr="00121A2C">
        <w:rPr>
          <w:rFonts w:ascii="Times New Roman" w:hAnsi="Times New Roman"/>
          <w:sz w:val="24"/>
          <w:szCs w:val="24"/>
        </w:rPr>
        <w:t>een reden</w:t>
      </w:r>
      <w:r>
        <w:rPr>
          <w:rFonts w:ascii="Times New Roman" w:hAnsi="Times New Roman"/>
          <w:sz w:val="24"/>
          <w:szCs w:val="24"/>
        </w:rPr>
        <w:t xml:space="preserve">, </w:t>
      </w:r>
      <w:r w:rsidRPr="00121A2C">
        <w:rPr>
          <w:rFonts w:ascii="Times New Roman" w:hAnsi="Times New Roman"/>
          <w:sz w:val="24"/>
          <w:szCs w:val="24"/>
        </w:rPr>
        <w:t>waarom God het hart van sommige mensen breekt vanwege de zonde</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omdat Hij niet wil</w:t>
      </w:r>
      <w:r>
        <w:rPr>
          <w:rFonts w:ascii="Times New Roman" w:hAnsi="Times New Roman"/>
          <w:sz w:val="24"/>
          <w:szCs w:val="24"/>
        </w:rPr>
        <w:t xml:space="preserve">, </w:t>
      </w:r>
      <w:r w:rsidRPr="00121A2C">
        <w:rPr>
          <w:rFonts w:ascii="Times New Roman" w:hAnsi="Times New Roman"/>
          <w:sz w:val="24"/>
          <w:szCs w:val="24"/>
        </w:rPr>
        <w:t>dat zij in de zonde sterven</w:t>
      </w:r>
      <w:r>
        <w:rPr>
          <w:rFonts w:ascii="Times New Roman" w:hAnsi="Times New Roman"/>
          <w:sz w:val="24"/>
          <w:szCs w:val="24"/>
        </w:rPr>
        <w:t xml:space="preserve">, maar </w:t>
      </w:r>
      <w:r w:rsidRPr="00121A2C">
        <w:rPr>
          <w:rFonts w:ascii="Times New Roman" w:hAnsi="Times New Roman"/>
          <w:sz w:val="24"/>
          <w:szCs w:val="24"/>
        </w:rPr>
        <w:t>dat zij tot Hem komen</w:t>
      </w:r>
      <w:r>
        <w:rPr>
          <w:rFonts w:ascii="Times New Roman" w:hAnsi="Times New Roman"/>
          <w:sz w:val="24"/>
          <w:szCs w:val="24"/>
        </w:rPr>
        <w:t xml:space="preserve">, </w:t>
      </w:r>
      <w:r w:rsidRPr="00121A2C">
        <w:rPr>
          <w:rFonts w:ascii="Times New Roman" w:hAnsi="Times New Roman"/>
          <w:sz w:val="24"/>
          <w:szCs w:val="24"/>
        </w:rPr>
        <w:t>opdat zij gered mogen worden. Aanschouw dus in deze welke besluiten God ging opmaken in betrekking tot de zaliging van de</w:t>
      </w:r>
      <w:r>
        <w:rPr>
          <w:rFonts w:ascii="Times New Roman" w:hAnsi="Times New Roman"/>
          <w:sz w:val="24"/>
          <w:szCs w:val="24"/>
        </w:rPr>
        <w:t xml:space="preserve"> zielen</w:t>
      </w:r>
      <w:r w:rsidRPr="00121A2C">
        <w:rPr>
          <w:rFonts w:ascii="Times New Roman" w:hAnsi="Times New Roman"/>
          <w:sz w:val="24"/>
          <w:szCs w:val="24"/>
        </w:rPr>
        <w:t xml:space="preserve"> van sommige mensen. Hij wil ze hebben</w:t>
      </w:r>
      <w:r>
        <w:rPr>
          <w:rFonts w:ascii="Times New Roman" w:hAnsi="Times New Roman"/>
          <w:sz w:val="24"/>
          <w:szCs w:val="24"/>
        </w:rPr>
        <w:t xml:space="preserve">, </w:t>
      </w:r>
      <w:r w:rsidRPr="00121A2C">
        <w:rPr>
          <w:rFonts w:ascii="Times New Roman" w:hAnsi="Times New Roman"/>
          <w:sz w:val="24"/>
          <w:szCs w:val="24"/>
        </w:rPr>
        <w:t>Hij wil ze behouden</w:t>
      </w:r>
      <w:r>
        <w:rPr>
          <w:rFonts w:ascii="Times New Roman" w:hAnsi="Times New Roman"/>
          <w:sz w:val="24"/>
          <w:szCs w:val="24"/>
        </w:rPr>
        <w:t xml:space="preserve">, </w:t>
      </w:r>
      <w:r w:rsidRPr="00121A2C">
        <w:rPr>
          <w:rFonts w:ascii="Times New Roman" w:hAnsi="Times New Roman"/>
          <w:sz w:val="24"/>
          <w:szCs w:val="24"/>
        </w:rPr>
        <w:t>Hij zal hun harten breken</w:t>
      </w:r>
      <w:r>
        <w:rPr>
          <w:rFonts w:ascii="Times New Roman" w:hAnsi="Times New Roman"/>
          <w:sz w:val="24"/>
          <w:szCs w:val="24"/>
        </w:rPr>
        <w:t xml:space="preserve">, </w:t>
      </w:r>
      <w:r w:rsidRPr="00121A2C">
        <w:rPr>
          <w:rFonts w:ascii="Times New Roman" w:hAnsi="Times New Roman"/>
          <w:sz w:val="24"/>
          <w:szCs w:val="24"/>
        </w:rPr>
        <w:t>opdat zij gered mogen worden</w:t>
      </w:r>
      <w:r>
        <w:rPr>
          <w:rFonts w:ascii="Times New Roman" w:hAnsi="Times New Roman"/>
          <w:sz w:val="24"/>
          <w:szCs w:val="24"/>
        </w:rPr>
        <w:t xml:space="preserve">, </w:t>
      </w:r>
      <w:r w:rsidRPr="00121A2C">
        <w:rPr>
          <w:rFonts w:ascii="Times New Roman" w:hAnsi="Times New Roman"/>
          <w:sz w:val="24"/>
          <w:szCs w:val="24"/>
        </w:rPr>
        <w:t>Hij zal ze doden</w:t>
      </w:r>
      <w:r>
        <w:rPr>
          <w:rFonts w:ascii="Times New Roman" w:hAnsi="Times New Roman"/>
          <w:sz w:val="24"/>
          <w:szCs w:val="24"/>
        </w:rPr>
        <w:t xml:space="preserve">, </w:t>
      </w:r>
      <w:r w:rsidRPr="00121A2C">
        <w:rPr>
          <w:rFonts w:ascii="Times New Roman" w:hAnsi="Times New Roman"/>
          <w:sz w:val="24"/>
          <w:szCs w:val="24"/>
        </w:rPr>
        <w:t>opdat zij mogen leven</w:t>
      </w:r>
      <w:r>
        <w:rPr>
          <w:rFonts w:ascii="Times New Roman" w:hAnsi="Times New Roman"/>
          <w:sz w:val="24"/>
          <w:szCs w:val="24"/>
        </w:rPr>
        <w:t xml:space="preserve">, </w:t>
      </w:r>
      <w:r w:rsidRPr="00121A2C">
        <w:rPr>
          <w:rFonts w:ascii="Times New Roman" w:hAnsi="Times New Roman"/>
          <w:sz w:val="24"/>
          <w:szCs w:val="24"/>
        </w:rPr>
        <w:t>Hij zal ze wonden</w:t>
      </w:r>
      <w:r>
        <w:rPr>
          <w:rFonts w:ascii="Times New Roman" w:hAnsi="Times New Roman"/>
          <w:sz w:val="24"/>
          <w:szCs w:val="24"/>
        </w:rPr>
        <w:t xml:space="preserve">, </w:t>
      </w:r>
      <w:r w:rsidRPr="00121A2C">
        <w:rPr>
          <w:rFonts w:ascii="Times New Roman" w:hAnsi="Times New Roman"/>
          <w:sz w:val="24"/>
          <w:szCs w:val="24"/>
        </w:rPr>
        <w:t>opdat Hij hen moge helen</w:t>
      </w:r>
      <w:r>
        <w:rPr>
          <w:rFonts w:ascii="Times New Roman" w:hAnsi="Times New Roman"/>
          <w:sz w:val="24"/>
          <w:szCs w:val="24"/>
        </w:rPr>
        <w:t>. E</w:t>
      </w:r>
      <w:r w:rsidRPr="00121A2C">
        <w:rPr>
          <w:rFonts w:ascii="Times New Roman" w:hAnsi="Times New Roman"/>
          <w:sz w:val="24"/>
          <w:szCs w:val="24"/>
        </w:rPr>
        <w:t>n het schijnt uit onze verhandeling</w:t>
      </w:r>
      <w:r>
        <w:rPr>
          <w:rFonts w:ascii="Times New Roman" w:hAnsi="Times New Roman"/>
          <w:sz w:val="24"/>
          <w:szCs w:val="24"/>
        </w:rPr>
        <w:t xml:space="preserve">, </w:t>
      </w:r>
      <w:r w:rsidRPr="00121A2C">
        <w:rPr>
          <w:rFonts w:ascii="Times New Roman" w:hAnsi="Times New Roman"/>
          <w:sz w:val="24"/>
          <w:szCs w:val="24"/>
        </w:rPr>
        <w:t>dat er nu geen weg opengelaten is dan deze</w:t>
      </w:r>
      <w:r>
        <w:rPr>
          <w:rFonts w:ascii="Times New Roman" w:hAnsi="Times New Roman"/>
          <w:sz w:val="24"/>
          <w:szCs w:val="24"/>
        </w:rPr>
        <w:t xml:space="preserve">, </w:t>
      </w:r>
      <w:r w:rsidRPr="00121A2C">
        <w:rPr>
          <w:rFonts w:ascii="Times New Roman" w:hAnsi="Times New Roman"/>
          <w:sz w:val="24"/>
          <w:szCs w:val="24"/>
        </w:rPr>
        <w:t>zachte middelen</w:t>
      </w:r>
      <w:r>
        <w:rPr>
          <w:rFonts w:ascii="Times New Roman" w:hAnsi="Times New Roman"/>
          <w:sz w:val="24"/>
          <w:szCs w:val="24"/>
        </w:rPr>
        <w:t xml:space="preserve">, </w:t>
      </w:r>
      <w:r w:rsidRPr="00121A2C">
        <w:rPr>
          <w:rFonts w:ascii="Times New Roman" w:hAnsi="Times New Roman"/>
          <w:sz w:val="24"/>
          <w:szCs w:val="24"/>
        </w:rPr>
        <w:t>zoals wij zeggen</w:t>
      </w:r>
      <w:r>
        <w:rPr>
          <w:rFonts w:ascii="Times New Roman" w:hAnsi="Times New Roman"/>
          <w:sz w:val="24"/>
          <w:szCs w:val="24"/>
        </w:rPr>
        <w:t xml:space="preserve">, </w:t>
      </w:r>
      <w:r w:rsidRPr="00121A2C">
        <w:rPr>
          <w:rFonts w:ascii="Times New Roman" w:hAnsi="Times New Roman"/>
          <w:sz w:val="24"/>
          <w:szCs w:val="24"/>
        </w:rPr>
        <w:t>helpen niet</w:t>
      </w:r>
      <w:r>
        <w:rPr>
          <w:rFonts w:ascii="Times New Roman" w:hAnsi="Times New Roman"/>
          <w:sz w:val="24"/>
          <w:szCs w:val="24"/>
        </w:rPr>
        <w:t xml:space="preserve">, </w:t>
      </w:r>
      <w:r w:rsidRPr="00121A2C">
        <w:rPr>
          <w:rFonts w:ascii="Times New Roman" w:hAnsi="Times New Roman"/>
          <w:sz w:val="24"/>
          <w:szCs w:val="24"/>
        </w:rPr>
        <w:t>goede woorden</w:t>
      </w:r>
      <w:r>
        <w:rPr>
          <w:rFonts w:ascii="Times New Roman" w:hAnsi="Times New Roman"/>
          <w:sz w:val="24"/>
          <w:szCs w:val="24"/>
        </w:rPr>
        <w:t xml:space="preserve">, </w:t>
      </w:r>
      <w:r w:rsidRPr="00121A2C">
        <w:rPr>
          <w:rFonts w:ascii="Times New Roman" w:hAnsi="Times New Roman"/>
          <w:sz w:val="24"/>
          <w:szCs w:val="24"/>
        </w:rPr>
        <w:t xml:space="preserve">een heerlijk </w:t>
      </w:r>
      <w:r>
        <w:rPr>
          <w:rFonts w:ascii="Times New Roman" w:hAnsi="Times New Roman"/>
          <w:sz w:val="24"/>
          <w:szCs w:val="24"/>
        </w:rPr>
        <w:t xml:space="preserve">Evangelie, </w:t>
      </w:r>
      <w:r w:rsidRPr="00121A2C">
        <w:rPr>
          <w:rFonts w:ascii="Times New Roman" w:hAnsi="Times New Roman"/>
          <w:sz w:val="24"/>
          <w:szCs w:val="24"/>
        </w:rPr>
        <w:t>beden</w:t>
      </w:r>
      <w:r>
        <w:rPr>
          <w:rFonts w:ascii="Times New Roman" w:hAnsi="Times New Roman"/>
          <w:sz w:val="24"/>
          <w:szCs w:val="24"/>
        </w:rPr>
        <w:t xml:space="preserve">, </w:t>
      </w:r>
      <w:r w:rsidRPr="00121A2C">
        <w:rPr>
          <w:rFonts w:ascii="Times New Roman" w:hAnsi="Times New Roman"/>
          <w:sz w:val="24"/>
          <w:szCs w:val="24"/>
        </w:rPr>
        <w:t>smeking met bloed en tranen</w:t>
      </w:r>
      <w:r>
        <w:rPr>
          <w:rFonts w:ascii="Times New Roman" w:hAnsi="Times New Roman"/>
          <w:sz w:val="24"/>
          <w:szCs w:val="24"/>
        </w:rPr>
        <w:t xml:space="preserve">, </w:t>
      </w:r>
      <w:r w:rsidRPr="00121A2C">
        <w:rPr>
          <w:rFonts w:ascii="Times New Roman" w:hAnsi="Times New Roman"/>
          <w:sz w:val="24"/>
          <w:szCs w:val="24"/>
        </w:rPr>
        <w:t>het helpt al niets. De mensen zijn besloten om God tot het uiterste te drijven</w:t>
      </w:r>
      <w:r>
        <w:rPr>
          <w:rFonts w:ascii="Times New Roman" w:hAnsi="Times New Roman"/>
          <w:sz w:val="24"/>
          <w:szCs w:val="24"/>
        </w:rPr>
        <w:t xml:space="preserve">, </w:t>
      </w:r>
      <w:r w:rsidRPr="00121A2C">
        <w:rPr>
          <w:rFonts w:ascii="Times New Roman" w:hAnsi="Times New Roman"/>
          <w:sz w:val="24"/>
          <w:szCs w:val="24"/>
        </w:rPr>
        <w:t>als Hij hen wil hebben</w:t>
      </w:r>
      <w:r>
        <w:rPr>
          <w:rFonts w:ascii="Times New Roman" w:hAnsi="Times New Roman"/>
          <w:sz w:val="24"/>
          <w:szCs w:val="24"/>
        </w:rPr>
        <w:t xml:space="preserve">, </w:t>
      </w:r>
      <w:r w:rsidRPr="00121A2C">
        <w:rPr>
          <w:rFonts w:ascii="Times New Roman" w:hAnsi="Times New Roman"/>
          <w:sz w:val="24"/>
          <w:szCs w:val="24"/>
        </w:rPr>
        <w:t>moet Hij hen halen</w:t>
      </w:r>
      <w:r>
        <w:rPr>
          <w:rFonts w:ascii="Times New Roman" w:hAnsi="Times New Roman"/>
          <w:sz w:val="24"/>
          <w:szCs w:val="24"/>
        </w:rPr>
        <w:t xml:space="preserve">, </w:t>
      </w:r>
      <w:r w:rsidRPr="00121A2C">
        <w:rPr>
          <w:rFonts w:ascii="Times New Roman" w:hAnsi="Times New Roman"/>
          <w:sz w:val="24"/>
          <w:szCs w:val="24"/>
        </w:rPr>
        <w:t>hen vervolgen</w:t>
      </w:r>
      <w:r>
        <w:rPr>
          <w:rFonts w:ascii="Times New Roman" w:hAnsi="Times New Roman"/>
          <w:sz w:val="24"/>
          <w:szCs w:val="24"/>
        </w:rPr>
        <w:t xml:space="preserve">, </w:t>
      </w:r>
      <w:r w:rsidRPr="00121A2C">
        <w:rPr>
          <w:rFonts w:ascii="Times New Roman" w:hAnsi="Times New Roman"/>
          <w:sz w:val="24"/>
          <w:szCs w:val="24"/>
        </w:rPr>
        <w:t>hen vangen</w:t>
      </w:r>
      <w:r>
        <w:rPr>
          <w:rFonts w:ascii="Times New Roman" w:hAnsi="Times New Roman"/>
          <w:sz w:val="24"/>
          <w:szCs w:val="24"/>
        </w:rPr>
        <w:t xml:space="preserve">, </w:t>
      </w:r>
      <w:r w:rsidRPr="00121A2C">
        <w:rPr>
          <w:rFonts w:ascii="Times New Roman" w:hAnsi="Times New Roman"/>
          <w:sz w:val="24"/>
          <w:szCs w:val="24"/>
        </w:rPr>
        <w:t>hen verlammen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hun beenderen verbrijzelen</w:t>
      </w:r>
      <w:r>
        <w:rPr>
          <w:rFonts w:ascii="Times New Roman" w:hAnsi="Times New Roman"/>
          <w:sz w:val="24"/>
          <w:szCs w:val="24"/>
        </w:rPr>
        <w:t xml:space="preserve">, </w:t>
      </w:r>
      <w:r w:rsidRPr="00121A2C">
        <w:rPr>
          <w:rFonts w:ascii="Times New Roman" w:hAnsi="Times New Roman"/>
          <w:sz w:val="24"/>
          <w:szCs w:val="24"/>
        </w:rPr>
        <w:t xml:space="preserve">of anders zal Hij hen niet behouden.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 mensen denken</w:t>
      </w:r>
      <w:r>
        <w:rPr>
          <w:rFonts w:ascii="Times New Roman" w:hAnsi="Times New Roman"/>
          <w:sz w:val="24"/>
          <w:szCs w:val="24"/>
        </w:rPr>
        <w:t xml:space="preserve">, </w:t>
      </w:r>
      <w:r w:rsidRPr="00121A2C">
        <w:rPr>
          <w:rFonts w:ascii="Times New Roman" w:hAnsi="Times New Roman"/>
          <w:sz w:val="24"/>
          <w:szCs w:val="24"/>
        </w:rPr>
        <w:t>dat een uitnodiging</w:t>
      </w:r>
      <w:r>
        <w:rPr>
          <w:rFonts w:ascii="Times New Roman" w:hAnsi="Times New Roman"/>
          <w:sz w:val="24"/>
          <w:szCs w:val="24"/>
        </w:rPr>
        <w:t xml:space="preserve">, </w:t>
      </w:r>
      <w:r w:rsidRPr="00121A2C">
        <w:rPr>
          <w:rFonts w:ascii="Times New Roman" w:hAnsi="Times New Roman"/>
          <w:sz w:val="24"/>
          <w:szCs w:val="24"/>
        </w:rPr>
        <w:t>een uitwendige roeping</w:t>
      </w:r>
      <w:r>
        <w:rPr>
          <w:rFonts w:ascii="Times New Roman" w:hAnsi="Times New Roman"/>
          <w:sz w:val="24"/>
          <w:szCs w:val="24"/>
        </w:rPr>
        <w:t xml:space="preserve">, </w:t>
      </w:r>
      <w:r w:rsidRPr="00121A2C">
        <w:rPr>
          <w:rFonts w:ascii="Times New Roman" w:hAnsi="Times New Roman"/>
          <w:sz w:val="24"/>
          <w:szCs w:val="24"/>
        </w:rPr>
        <w:t>een redelijke verhandeling helpen zal</w:t>
      </w:r>
      <w:r>
        <w:rPr>
          <w:rFonts w:ascii="Times New Roman" w:hAnsi="Times New Roman"/>
          <w:sz w:val="24"/>
          <w:szCs w:val="24"/>
        </w:rPr>
        <w:t>, maar</w:t>
      </w:r>
      <w:r w:rsidRPr="00121A2C">
        <w:rPr>
          <w:rFonts w:ascii="Times New Roman" w:hAnsi="Times New Roman"/>
          <w:sz w:val="24"/>
          <w:szCs w:val="24"/>
        </w:rPr>
        <w:t xml:space="preserve"> zij bedriegen zich zeer</w:t>
      </w:r>
      <w:r>
        <w:rPr>
          <w:rFonts w:ascii="Times New Roman" w:hAnsi="Times New Roman"/>
          <w:sz w:val="24"/>
          <w:szCs w:val="24"/>
        </w:rPr>
        <w:t xml:space="preserve">, </w:t>
      </w:r>
      <w:r w:rsidRPr="00121A2C">
        <w:rPr>
          <w:rFonts w:ascii="Times New Roman" w:hAnsi="Times New Roman"/>
          <w:sz w:val="24"/>
          <w:szCs w:val="24"/>
        </w:rPr>
        <w:t>er moet een kracht</w:t>
      </w:r>
      <w:r>
        <w:rPr>
          <w:rFonts w:ascii="Times New Roman" w:hAnsi="Times New Roman"/>
          <w:sz w:val="24"/>
          <w:szCs w:val="24"/>
        </w:rPr>
        <w:t xml:space="preserve">, </w:t>
      </w:r>
      <w:r w:rsidRPr="00121A2C">
        <w:rPr>
          <w:rFonts w:ascii="Times New Roman" w:hAnsi="Times New Roman"/>
          <w:sz w:val="24"/>
          <w:szCs w:val="24"/>
        </w:rPr>
        <w:t>een ontzettend grote en geweldige kracht zich paren bij het Woord</w:t>
      </w:r>
      <w:r>
        <w:rPr>
          <w:rFonts w:ascii="Times New Roman" w:hAnsi="Times New Roman"/>
          <w:sz w:val="24"/>
          <w:szCs w:val="24"/>
        </w:rPr>
        <w:t xml:space="preserve">, </w:t>
      </w:r>
      <w:r w:rsidRPr="00121A2C">
        <w:rPr>
          <w:rFonts w:ascii="Times New Roman" w:hAnsi="Times New Roman"/>
          <w:sz w:val="24"/>
          <w:szCs w:val="24"/>
        </w:rPr>
        <w:t>of het werkt niet krachtdadig tot de zaligheid der ziel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deze dingen zijn genoegzaam om de mensen zonder verontschuldiging te laten</w:t>
      </w:r>
      <w:r>
        <w:rPr>
          <w:rFonts w:ascii="Times New Roman" w:hAnsi="Times New Roman"/>
          <w:sz w:val="24"/>
          <w:szCs w:val="24"/>
        </w:rPr>
        <w:t>, maar</w:t>
      </w:r>
      <w:r w:rsidRPr="00121A2C">
        <w:rPr>
          <w:rFonts w:ascii="Times New Roman" w:hAnsi="Times New Roman"/>
          <w:sz w:val="24"/>
          <w:szCs w:val="24"/>
        </w:rPr>
        <w:t xml:space="preserve"> toch</w:t>
      </w:r>
      <w:r>
        <w:rPr>
          <w:rFonts w:ascii="Times New Roman" w:hAnsi="Times New Roman"/>
          <w:sz w:val="24"/>
          <w:szCs w:val="24"/>
        </w:rPr>
        <w:t xml:space="preserve">, </w:t>
      </w:r>
      <w:r w:rsidRPr="00121A2C">
        <w:rPr>
          <w:rFonts w:ascii="Times New Roman" w:hAnsi="Times New Roman"/>
          <w:sz w:val="24"/>
          <w:szCs w:val="24"/>
        </w:rPr>
        <w:t>zij zijn niet genoeg om de mensen weer tot God te brengen. De zonde heeft hen in haar macht</w:t>
      </w:r>
      <w:r>
        <w:rPr>
          <w:rFonts w:ascii="Times New Roman" w:hAnsi="Times New Roman"/>
          <w:sz w:val="24"/>
          <w:szCs w:val="24"/>
        </w:rPr>
        <w:t xml:space="preserve">, </w:t>
      </w:r>
      <w:r w:rsidRPr="00121A2C">
        <w:rPr>
          <w:rFonts w:ascii="Times New Roman" w:hAnsi="Times New Roman"/>
          <w:sz w:val="24"/>
          <w:szCs w:val="24"/>
        </w:rPr>
        <w:t>zij hebben zichzelf aan haar verkocht</w:t>
      </w:r>
      <w:r>
        <w:rPr>
          <w:rFonts w:ascii="Times New Roman" w:hAnsi="Times New Roman"/>
          <w:sz w:val="24"/>
          <w:szCs w:val="24"/>
        </w:rPr>
        <w:t xml:space="preserve">, </w:t>
      </w:r>
      <w:r w:rsidRPr="00121A2C">
        <w:rPr>
          <w:rFonts w:ascii="Times New Roman" w:hAnsi="Times New Roman"/>
          <w:sz w:val="24"/>
          <w:szCs w:val="24"/>
        </w:rPr>
        <w:t>de macht des duivels heeft beslag op hen</w:t>
      </w:r>
      <w:r>
        <w:rPr>
          <w:rFonts w:ascii="Times New Roman" w:hAnsi="Times New Roman"/>
          <w:sz w:val="24"/>
          <w:szCs w:val="24"/>
        </w:rPr>
        <w:t xml:space="preserve">, </w:t>
      </w:r>
      <w:r w:rsidRPr="00121A2C">
        <w:rPr>
          <w:rFonts w:ascii="Times New Roman" w:hAnsi="Times New Roman"/>
          <w:sz w:val="24"/>
          <w:szCs w:val="24"/>
        </w:rPr>
        <w:t>zij zijn zijn gevangenen naar zijn wil</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meer dan dit alles</w:t>
      </w:r>
      <w:r>
        <w:rPr>
          <w:rFonts w:ascii="Times New Roman" w:hAnsi="Times New Roman"/>
          <w:sz w:val="24"/>
          <w:szCs w:val="24"/>
        </w:rPr>
        <w:t xml:space="preserve">, </w:t>
      </w:r>
      <w:r w:rsidRPr="00121A2C">
        <w:rPr>
          <w:rFonts w:ascii="Times New Roman" w:hAnsi="Times New Roman"/>
          <w:sz w:val="24"/>
          <w:szCs w:val="24"/>
        </w:rPr>
        <w:t>hun wil is een met de zonde en met de duivel</w:t>
      </w:r>
      <w:r>
        <w:rPr>
          <w:rFonts w:ascii="Times New Roman" w:hAnsi="Times New Roman"/>
          <w:sz w:val="24"/>
          <w:szCs w:val="24"/>
        </w:rPr>
        <w:t xml:space="preserve">, </w:t>
      </w:r>
      <w:r w:rsidRPr="00121A2C">
        <w:rPr>
          <w:rFonts w:ascii="Times New Roman" w:hAnsi="Times New Roman"/>
          <w:sz w:val="24"/>
          <w:szCs w:val="24"/>
        </w:rPr>
        <w:t>om daardoor te worden gevangen gehouden</w:t>
      </w:r>
      <w:r>
        <w:rPr>
          <w:rFonts w:ascii="Times New Roman" w:hAnsi="Times New Roman"/>
          <w:sz w:val="24"/>
          <w:szCs w:val="24"/>
        </w:rPr>
        <w:t xml:space="preserve">, </w:t>
      </w:r>
      <w:r w:rsidRPr="00121A2C">
        <w:rPr>
          <w:rFonts w:ascii="Times New Roman" w:hAnsi="Times New Roman"/>
          <w:sz w:val="24"/>
          <w:szCs w:val="24"/>
        </w:rPr>
        <w:t>en als God geen verbrijzeling</w:t>
      </w:r>
      <w:r>
        <w:rPr>
          <w:rFonts w:ascii="Times New Roman" w:hAnsi="Times New Roman"/>
          <w:sz w:val="24"/>
          <w:szCs w:val="24"/>
        </w:rPr>
        <w:t xml:space="preserve">, </w:t>
      </w:r>
      <w:r w:rsidRPr="00121A2C">
        <w:rPr>
          <w:rFonts w:ascii="Times New Roman" w:hAnsi="Times New Roman"/>
          <w:sz w:val="24"/>
          <w:szCs w:val="24"/>
        </w:rPr>
        <w:t>berouw</w:t>
      </w:r>
      <w:r>
        <w:rPr>
          <w:rFonts w:ascii="Times New Roman" w:hAnsi="Times New Roman"/>
          <w:sz w:val="24"/>
          <w:szCs w:val="24"/>
        </w:rPr>
        <w:t xml:space="preserve">, </w:t>
      </w:r>
      <w:r w:rsidRPr="00121A2C">
        <w:rPr>
          <w:rFonts w:ascii="Times New Roman" w:hAnsi="Times New Roman"/>
          <w:sz w:val="24"/>
          <w:szCs w:val="24"/>
        </w:rPr>
        <w:t>of een gebroken hart geeft</w:t>
      </w:r>
      <w:r>
        <w:rPr>
          <w:rFonts w:ascii="Times New Roman" w:hAnsi="Times New Roman"/>
          <w:sz w:val="24"/>
          <w:szCs w:val="24"/>
        </w:rPr>
        <w:t xml:space="preserve">, </w:t>
      </w:r>
      <w:r w:rsidRPr="00121A2C">
        <w:rPr>
          <w:rFonts w:ascii="Times New Roman" w:hAnsi="Times New Roman"/>
          <w:sz w:val="24"/>
          <w:szCs w:val="24"/>
        </w:rPr>
        <w:t>vanwege de zonde</w:t>
      </w:r>
      <w:r>
        <w:rPr>
          <w:rFonts w:ascii="Times New Roman" w:hAnsi="Times New Roman"/>
          <w:sz w:val="24"/>
          <w:szCs w:val="24"/>
        </w:rPr>
        <w:t xml:space="preserve">, </w:t>
      </w:r>
      <w:r w:rsidRPr="00121A2C">
        <w:rPr>
          <w:rFonts w:ascii="Times New Roman" w:hAnsi="Times New Roman"/>
          <w:sz w:val="24"/>
          <w:szCs w:val="24"/>
        </w:rPr>
        <w:t xml:space="preserve">zal er niet de minste lust in de mens zijn om deze zo verschrikkelijke samenspanning en samenrotting tegen zijn ziel vaarwel te zeggen. </w:t>
      </w:r>
      <w:r>
        <w:rPr>
          <w:rFonts w:ascii="Times New Roman" w:hAnsi="Times New Roman"/>
          <w:sz w:val="24"/>
          <w:szCs w:val="24"/>
        </w:rPr>
        <w:t>2 Tim.</w:t>
      </w:r>
      <w:r w:rsidRPr="00121A2C">
        <w:rPr>
          <w:rFonts w:ascii="Times New Roman" w:hAnsi="Times New Roman"/>
          <w:sz w:val="24"/>
          <w:szCs w:val="24"/>
        </w:rPr>
        <w:t xml:space="preserve"> 2:24</w:t>
      </w:r>
      <w:r>
        <w:rPr>
          <w:rFonts w:ascii="Times New Roman" w:hAnsi="Times New Roman"/>
          <w:sz w:val="24"/>
          <w:szCs w:val="24"/>
        </w:rPr>
        <w:t xml:space="preserve"> - </w:t>
      </w:r>
      <w:r w:rsidRPr="00121A2C">
        <w:rPr>
          <w:rFonts w:ascii="Times New Roman" w:hAnsi="Times New Roman"/>
          <w:sz w:val="24"/>
          <w:szCs w:val="24"/>
        </w:rPr>
        <w:t xml:space="preserve">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wordt</w:t>
      </w:r>
      <w:r>
        <w:rPr>
          <w:rFonts w:ascii="Times New Roman" w:hAnsi="Times New Roman"/>
          <w:sz w:val="24"/>
          <w:szCs w:val="24"/>
        </w:rPr>
        <w:t xml:space="preserve"> ervan </w:t>
      </w:r>
      <w:r w:rsidRPr="00121A2C">
        <w:rPr>
          <w:rFonts w:ascii="Times New Roman" w:hAnsi="Times New Roman"/>
          <w:sz w:val="24"/>
          <w:szCs w:val="24"/>
        </w:rPr>
        <w:t>de mensen</w:t>
      </w:r>
      <w:r>
        <w:rPr>
          <w:rFonts w:ascii="Times New Roman" w:hAnsi="Times New Roman"/>
          <w:sz w:val="24"/>
          <w:szCs w:val="24"/>
        </w:rPr>
        <w:t xml:space="preserve">, </w:t>
      </w:r>
      <w:r w:rsidRPr="00121A2C">
        <w:rPr>
          <w:rFonts w:ascii="Times New Roman" w:hAnsi="Times New Roman"/>
          <w:sz w:val="24"/>
          <w:szCs w:val="24"/>
        </w:rPr>
        <w:t>die tot Hem komen of die tot Hem gebracht worden</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dat zij van deze borsten getrokken worden. Jesaja 26:9</w:t>
      </w:r>
      <w:r>
        <w:rPr>
          <w:rFonts w:ascii="Times New Roman" w:hAnsi="Times New Roman"/>
          <w:sz w:val="24"/>
          <w:szCs w:val="24"/>
        </w:rPr>
        <w:t xml:space="preserve">, </w:t>
      </w:r>
      <w:r w:rsidRPr="00121A2C">
        <w:rPr>
          <w:rFonts w:ascii="Times New Roman" w:hAnsi="Times New Roman"/>
          <w:sz w:val="24"/>
          <w:szCs w:val="24"/>
        </w:rPr>
        <w:t>Johannes 6:44</w:t>
      </w:r>
      <w:r>
        <w:rPr>
          <w:rFonts w:ascii="Times New Roman" w:hAnsi="Times New Roman"/>
          <w:sz w:val="24"/>
          <w:szCs w:val="24"/>
        </w:rPr>
        <w:t>. Zo</w:t>
      </w:r>
      <w:r w:rsidRPr="00121A2C">
        <w:rPr>
          <w:rFonts w:ascii="Times New Roman" w:hAnsi="Times New Roman"/>
          <w:sz w:val="24"/>
          <w:szCs w:val="24"/>
        </w:rPr>
        <w:t xml:space="preserve">dat Johannes wel mocht zeggen: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hoe grote liefde de Vader ons bewezen heeft.</w:t>
      </w:r>
      <w:r>
        <w:rPr>
          <w:rFonts w:ascii="Times New Roman" w:hAnsi="Times New Roman"/>
          <w:sz w:val="24"/>
          <w:szCs w:val="24"/>
        </w:rPr>
        <w:t>"</w:t>
      </w:r>
      <w:r w:rsidRPr="00121A2C">
        <w:rPr>
          <w:rFonts w:ascii="Times New Roman" w:hAnsi="Times New Roman"/>
          <w:sz w:val="24"/>
          <w:szCs w:val="24"/>
        </w:rPr>
        <w:t xml:space="preserve"> Hier zijn kosten besteed</w:t>
      </w:r>
      <w:r>
        <w:rPr>
          <w:rFonts w:ascii="Times New Roman" w:hAnsi="Times New Roman"/>
          <w:sz w:val="24"/>
          <w:szCs w:val="24"/>
        </w:rPr>
        <w:t xml:space="preserve">, </w:t>
      </w:r>
      <w:r w:rsidRPr="00121A2C">
        <w:rPr>
          <w:rFonts w:ascii="Times New Roman" w:hAnsi="Times New Roman"/>
          <w:sz w:val="24"/>
          <w:szCs w:val="24"/>
        </w:rPr>
        <w:t>moeiten besteed</w:t>
      </w:r>
      <w:r>
        <w:rPr>
          <w:rFonts w:ascii="Times New Roman" w:hAnsi="Times New Roman"/>
          <w:sz w:val="24"/>
          <w:szCs w:val="24"/>
        </w:rPr>
        <w:t xml:space="preserve">, </w:t>
      </w:r>
      <w:r w:rsidRPr="00121A2C">
        <w:rPr>
          <w:rFonts w:ascii="Times New Roman" w:hAnsi="Times New Roman"/>
          <w:sz w:val="24"/>
          <w:szCs w:val="24"/>
        </w:rPr>
        <w:t>arbeid besteed</w:t>
      </w:r>
      <w:r>
        <w:rPr>
          <w:rFonts w:ascii="Times New Roman" w:hAnsi="Times New Roman"/>
          <w:sz w:val="24"/>
          <w:szCs w:val="24"/>
        </w:rPr>
        <w:t xml:space="preserve">, </w:t>
      </w:r>
      <w:r w:rsidRPr="00121A2C">
        <w:rPr>
          <w:rFonts w:ascii="Times New Roman" w:hAnsi="Times New Roman"/>
          <w:sz w:val="24"/>
          <w:szCs w:val="24"/>
        </w:rPr>
        <w:t>berouw verleend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een hart verslagen</w:t>
      </w:r>
      <w:r>
        <w:rPr>
          <w:rFonts w:ascii="Times New Roman" w:hAnsi="Times New Roman"/>
          <w:sz w:val="24"/>
          <w:szCs w:val="24"/>
        </w:rPr>
        <w:t xml:space="preserve">, </w:t>
      </w:r>
      <w:r w:rsidRPr="00121A2C">
        <w:rPr>
          <w:rFonts w:ascii="Times New Roman" w:hAnsi="Times New Roman"/>
          <w:sz w:val="24"/>
          <w:szCs w:val="24"/>
        </w:rPr>
        <w:t>gewond</w:t>
      </w:r>
      <w:r>
        <w:rPr>
          <w:rFonts w:ascii="Times New Roman" w:hAnsi="Times New Roman"/>
          <w:sz w:val="24"/>
          <w:szCs w:val="24"/>
        </w:rPr>
        <w:t xml:space="preserve">, </w:t>
      </w:r>
      <w:r w:rsidRPr="00121A2C">
        <w:rPr>
          <w:rFonts w:ascii="Times New Roman" w:hAnsi="Times New Roman"/>
          <w:sz w:val="24"/>
          <w:szCs w:val="24"/>
        </w:rPr>
        <w:t>gebroken en vervuld met angst en smart</w:t>
      </w:r>
      <w:r>
        <w:rPr>
          <w:rFonts w:ascii="Times New Roman" w:hAnsi="Times New Roman"/>
          <w:sz w:val="24"/>
          <w:szCs w:val="24"/>
        </w:rPr>
        <w:t xml:space="preserve">, </w:t>
      </w:r>
      <w:r w:rsidRPr="00121A2C">
        <w:rPr>
          <w:rFonts w:ascii="Times New Roman" w:hAnsi="Times New Roman"/>
          <w:sz w:val="24"/>
          <w:szCs w:val="24"/>
        </w:rPr>
        <w:t xml:space="preserve">met het oog op de zaligheid der ziel.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Pr="008040CA" w:rsidRDefault="00E50744" w:rsidP="00006D98">
      <w:pPr>
        <w:spacing w:after="0"/>
        <w:jc w:val="both"/>
        <w:rPr>
          <w:rFonts w:ascii="Times New Roman" w:hAnsi="Times New Roman"/>
          <w:b/>
          <w:sz w:val="24"/>
          <w:szCs w:val="24"/>
        </w:rPr>
      </w:pPr>
      <w:r w:rsidRPr="008040CA">
        <w:rPr>
          <w:rFonts w:ascii="Times New Roman" w:hAnsi="Times New Roman"/>
          <w:b/>
          <w:sz w:val="24"/>
          <w:szCs w:val="24"/>
        </w:rPr>
        <w:t xml:space="preserve">Derde gebruik.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moge ons dan leren</w:t>
      </w:r>
      <w:r>
        <w:rPr>
          <w:rFonts w:ascii="Times New Roman" w:hAnsi="Times New Roman"/>
          <w:sz w:val="24"/>
          <w:szCs w:val="24"/>
        </w:rPr>
        <w:t xml:space="preserve">, </w:t>
      </w:r>
      <w:r w:rsidRPr="00121A2C">
        <w:rPr>
          <w:rFonts w:ascii="Times New Roman" w:hAnsi="Times New Roman"/>
          <w:sz w:val="24"/>
          <w:szCs w:val="24"/>
        </w:rPr>
        <w:t>welk een waarde wij hebben te stellen op een gebroken hart</w:t>
      </w:r>
      <w:r>
        <w:rPr>
          <w:rFonts w:ascii="Times New Roman" w:hAnsi="Times New Roman"/>
          <w:sz w:val="24"/>
          <w:szCs w:val="24"/>
        </w:rPr>
        <w:t>. E</w:t>
      </w:r>
      <w:r w:rsidRPr="00121A2C">
        <w:rPr>
          <w:rFonts w:ascii="Times New Roman" w:hAnsi="Times New Roman"/>
          <w:sz w:val="24"/>
          <w:szCs w:val="24"/>
        </w:rPr>
        <w:t>en gebroken hart is zulk een</w:t>
      </w:r>
      <w:r>
        <w:rPr>
          <w:rFonts w:ascii="Times New Roman" w:hAnsi="Times New Roman"/>
          <w:sz w:val="24"/>
          <w:szCs w:val="24"/>
        </w:rPr>
        <w:t xml:space="preserve">, </w:t>
      </w:r>
      <w:r w:rsidRPr="00121A2C">
        <w:rPr>
          <w:rFonts w:ascii="Times New Roman" w:hAnsi="Times New Roman"/>
          <w:sz w:val="24"/>
          <w:szCs w:val="24"/>
        </w:rPr>
        <w:t>dat in Gods achting deelt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God beter rekent dan alle uitwendige dienst</w:t>
      </w:r>
      <w:r>
        <w:rPr>
          <w:rFonts w:ascii="Times New Roman" w:hAnsi="Times New Roman"/>
          <w:sz w:val="24"/>
          <w:szCs w:val="24"/>
        </w:rPr>
        <w:t xml:space="preserve">, </w:t>
      </w:r>
      <w:r w:rsidRPr="00121A2C">
        <w:rPr>
          <w:rFonts w:ascii="Times New Roman" w:hAnsi="Times New Roman"/>
          <w:sz w:val="24"/>
          <w:szCs w:val="24"/>
        </w:rPr>
        <w:t>een gebroken hart is dat</w:t>
      </w:r>
      <w:r>
        <w:rPr>
          <w:rFonts w:ascii="Times New Roman" w:hAnsi="Times New Roman"/>
          <w:sz w:val="24"/>
          <w:szCs w:val="24"/>
        </w:rPr>
        <w:t xml:space="preserve">, </w:t>
      </w:r>
      <w:r w:rsidRPr="00121A2C">
        <w:rPr>
          <w:rFonts w:ascii="Times New Roman" w:hAnsi="Times New Roman"/>
          <w:sz w:val="24"/>
          <w:szCs w:val="24"/>
        </w:rPr>
        <w:t>hetwelk bestaat om de zaligheid</w:t>
      </w:r>
      <w:r>
        <w:rPr>
          <w:rFonts w:ascii="Times New Roman" w:hAnsi="Times New Roman"/>
          <w:sz w:val="24"/>
          <w:szCs w:val="24"/>
        </w:rPr>
        <w:t xml:space="preserve">, </w:t>
      </w:r>
      <w:r w:rsidRPr="00121A2C">
        <w:rPr>
          <w:rFonts w:ascii="Times New Roman" w:hAnsi="Times New Roman"/>
          <w:sz w:val="24"/>
          <w:szCs w:val="24"/>
        </w:rPr>
        <w:t>om uw komst tot Christus om leven. De wereld weet niet wat</w:t>
      </w:r>
      <w:r>
        <w:rPr>
          <w:rFonts w:ascii="Times New Roman" w:hAnsi="Times New Roman"/>
          <w:sz w:val="24"/>
          <w:szCs w:val="24"/>
        </w:rPr>
        <w:t xml:space="preserve"> ervan </w:t>
      </w:r>
      <w:r w:rsidRPr="00121A2C">
        <w:rPr>
          <w:rFonts w:ascii="Times New Roman" w:hAnsi="Times New Roman"/>
          <w:sz w:val="24"/>
          <w:szCs w:val="24"/>
        </w:rPr>
        <w:t>te maken</w:t>
      </w:r>
      <w:r>
        <w:rPr>
          <w:rFonts w:ascii="Times New Roman" w:hAnsi="Times New Roman"/>
          <w:sz w:val="24"/>
          <w:szCs w:val="24"/>
        </w:rPr>
        <w:t xml:space="preserve">, </w:t>
      </w:r>
      <w:r w:rsidRPr="00121A2C">
        <w:rPr>
          <w:rFonts w:ascii="Times New Roman" w:hAnsi="Times New Roman"/>
          <w:sz w:val="24"/>
          <w:szCs w:val="24"/>
        </w:rPr>
        <w:t>noch wat te zeggen tot iemand</w:t>
      </w:r>
      <w:r>
        <w:rPr>
          <w:rFonts w:ascii="Times New Roman" w:hAnsi="Times New Roman"/>
          <w:sz w:val="24"/>
          <w:szCs w:val="24"/>
        </w:rPr>
        <w:t xml:space="preserve">, </w:t>
      </w:r>
      <w:r w:rsidRPr="00121A2C">
        <w:rPr>
          <w:rFonts w:ascii="Times New Roman" w:hAnsi="Times New Roman"/>
          <w:sz w:val="24"/>
          <w:szCs w:val="24"/>
        </w:rPr>
        <w:t>die een gebroken hart heeft</w:t>
      </w:r>
      <w:r>
        <w:rPr>
          <w:rFonts w:ascii="Times New Roman" w:hAnsi="Times New Roman"/>
          <w:sz w:val="24"/>
          <w:szCs w:val="24"/>
        </w:rPr>
        <w:t xml:space="preserve">, </w:t>
      </w:r>
      <w:r w:rsidRPr="00121A2C">
        <w:rPr>
          <w:rFonts w:ascii="Times New Roman" w:hAnsi="Times New Roman"/>
          <w:sz w:val="24"/>
          <w:szCs w:val="24"/>
        </w:rPr>
        <w:t>en veracht het daarom</w:t>
      </w:r>
      <w:r>
        <w:rPr>
          <w:rFonts w:ascii="Times New Roman" w:hAnsi="Times New Roman"/>
          <w:sz w:val="24"/>
          <w:szCs w:val="24"/>
        </w:rPr>
        <w:t xml:space="preserve">, </w:t>
      </w:r>
      <w:r w:rsidRPr="00121A2C">
        <w:rPr>
          <w:rFonts w:ascii="Times New Roman" w:hAnsi="Times New Roman"/>
          <w:sz w:val="24"/>
          <w:szCs w:val="24"/>
        </w:rPr>
        <w:t>en rekent de man</w:t>
      </w:r>
      <w:r>
        <w:rPr>
          <w:rFonts w:ascii="Times New Roman" w:hAnsi="Times New Roman"/>
          <w:sz w:val="24"/>
          <w:szCs w:val="24"/>
        </w:rPr>
        <w:t xml:space="preserve">, </w:t>
      </w:r>
      <w:r w:rsidRPr="00121A2C">
        <w:rPr>
          <w:rFonts w:ascii="Times New Roman" w:hAnsi="Times New Roman"/>
          <w:sz w:val="24"/>
          <w:szCs w:val="24"/>
        </w:rPr>
        <w:t>die het in zijn boezem draagt</w:t>
      </w:r>
      <w:r>
        <w:rPr>
          <w:rFonts w:ascii="Times New Roman" w:hAnsi="Times New Roman"/>
          <w:sz w:val="24"/>
          <w:szCs w:val="24"/>
        </w:rPr>
        <w:t xml:space="preserve">, </w:t>
      </w:r>
      <w:r w:rsidRPr="00121A2C">
        <w:rPr>
          <w:rFonts w:ascii="Times New Roman" w:hAnsi="Times New Roman"/>
          <w:sz w:val="24"/>
          <w:szCs w:val="24"/>
        </w:rPr>
        <w:t>een suffende dwaas</w:t>
      </w:r>
      <w:r>
        <w:rPr>
          <w:rFonts w:ascii="Times New Roman" w:hAnsi="Times New Roman"/>
          <w:sz w:val="24"/>
          <w:szCs w:val="24"/>
        </w:rPr>
        <w:t xml:space="preserve">, </w:t>
      </w:r>
      <w:r w:rsidRPr="00121A2C">
        <w:rPr>
          <w:rFonts w:ascii="Times New Roman" w:hAnsi="Times New Roman"/>
          <w:sz w:val="24"/>
          <w:szCs w:val="24"/>
        </w:rPr>
        <w:t>een ellendige sukkel</w:t>
      </w:r>
      <w:r>
        <w:rPr>
          <w:rFonts w:ascii="Times New Roman" w:hAnsi="Times New Roman"/>
          <w:sz w:val="24"/>
          <w:szCs w:val="24"/>
        </w:rPr>
        <w:t xml:space="preserve">, </w:t>
      </w:r>
      <w:r w:rsidRPr="00121A2C">
        <w:rPr>
          <w:rFonts w:ascii="Times New Roman" w:hAnsi="Times New Roman"/>
          <w:sz w:val="24"/>
          <w:szCs w:val="24"/>
        </w:rPr>
        <w:t>een armzalige ziel. Maar een gebroken en verslagen geest zult Gij</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 xml:space="preserve">, </w:t>
      </w:r>
      <w:r w:rsidRPr="00121A2C">
        <w:rPr>
          <w:rFonts w:ascii="Times New Roman" w:hAnsi="Times New Roman"/>
          <w:sz w:val="24"/>
          <w:szCs w:val="24"/>
        </w:rPr>
        <w:t>niet verachten</w:t>
      </w:r>
      <w:r>
        <w:rPr>
          <w:rFonts w:ascii="Times New Roman" w:hAnsi="Times New Roman"/>
          <w:sz w:val="24"/>
          <w:szCs w:val="24"/>
        </w:rPr>
        <w:t xml:space="preserve">, </w:t>
      </w:r>
      <w:r w:rsidRPr="00121A2C">
        <w:rPr>
          <w:rFonts w:ascii="Times New Roman" w:hAnsi="Times New Roman"/>
          <w:sz w:val="24"/>
          <w:szCs w:val="24"/>
        </w:rPr>
        <w:t>een gebroken hart verrukt Uw oog</w:t>
      </w:r>
      <w:r>
        <w:rPr>
          <w:rFonts w:ascii="Times New Roman" w:hAnsi="Times New Roman"/>
          <w:sz w:val="24"/>
          <w:szCs w:val="24"/>
        </w:rPr>
        <w:t xml:space="preserve">, </w:t>
      </w:r>
      <w:r w:rsidRPr="00121A2C">
        <w:rPr>
          <w:rFonts w:ascii="Times New Roman" w:hAnsi="Times New Roman"/>
          <w:sz w:val="24"/>
          <w:szCs w:val="24"/>
        </w:rPr>
        <w:t>Uw hart</w:t>
      </w:r>
      <w:r>
        <w:rPr>
          <w:rFonts w:ascii="Times New Roman" w:hAnsi="Times New Roman"/>
          <w:sz w:val="24"/>
          <w:szCs w:val="24"/>
        </w:rPr>
        <w:t xml:space="preserve">, </w:t>
      </w:r>
      <w:r w:rsidRPr="00121A2C">
        <w:rPr>
          <w:rFonts w:ascii="Times New Roman" w:hAnsi="Times New Roman"/>
          <w:sz w:val="24"/>
          <w:szCs w:val="24"/>
        </w:rPr>
        <w:t>Gij kiest het tot Uw metgezel</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hebt Uw Zoon opdracht gegeven om wel toe te zien op</w:t>
      </w:r>
      <w:r>
        <w:rPr>
          <w:rFonts w:ascii="Times New Roman" w:hAnsi="Times New Roman"/>
          <w:sz w:val="24"/>
          <w:szCs w:val="24"/>
        </w:rPr>
        <w:t xml:space="preserve"> zo'n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en hebt hem uw zaligheid beloofd</w:t>
      </w:r>
      <w:r>
        <w:rPr>
          <w:rFonts w:ascii="Times New Roman" w:hAnsi="Times New Roman"/>
          <w:sz w:val="24"/>
          <w:szCs w:val="24"/>
        </w:rPr>
        <w:t xml:space="preserve">, </w:t>
      </w:r>
      <w:r w:rsidRPr="00121A2C">
        <w:rPr>
          <w:rFonts w:ascii="Times New Roman" w:hAnsi="Times New Roman"/>
          <w:sz w:val="24"/>
          <w:szCs w:val="24"/>
        </w:rPr>
        <w:t>zoals tevoren bewezen is</w:t>
      </w:r>
      <w:r>
        <w:rPr>
          <w:rFonts w:ascii="Times New Roman" w:hAnsi="Times New Roman"/>
          <w:sz w:val="24"/>
          <w:szCs w:val="24"/>
        </w:rPr>
        <w:t>. 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hebt gij een gebroken hart verkregen? heeft God u een verslagen geest verleend? Hij heeft u gegeven wat Hem welbehaaglijk is</w:t>
      </w:r>
      <w:r>
        <w:rPr>
          <w:rFonts w:ascii="Times New Roman" w:hAnsi="Times New Roman"/>
          <w:sz w:val="24"/>
          <w:szCs w:val="24"/>
        </w:rPr>
        <w:t xml:space="preserve">, </w:t>
      </w:r>
      <w:r w:rsidRPr="00121A2C">
        <w:rPr>
          <w:rFonts w:ascii="Times New Roman" w:hAnsi="Times New Roman"/>
          <w:sz w:val="24"/>
          <w:szCs w:val="24"/>
        </w:rPr>
        <w:t>Hij heeft u een schatkamer gegeven om</w:t>
      </w:r>
      <w:r>
        <w:rPr>
          <w:rFonts w:ascii="Times New Roman" w:hAnsi="Times New Roman"/>
          <w:sz w:val="24"/>
          <w:szCs w:val="24"/>
        </w:rPr>
        <w:t xml:space="preserve"> Zijn genade</w:t>
      </w:r>
      <w:r w:rsidRPr="00121A2C">
        <w:rPr>
          <w:rFonts w:ascii="Times New Roman" w:hAnsi="Times New Roman"/>
          <w:sz w:val="24"/>
          <w:szCs w:val="24"/>
        </w:rPr>
        <w:t xml:space="preserve"> in te bewaren</w:t>
      </w:r>
      <w:r>
        <w:rPr>
          <w:rFonts w:ascii="Times New Roman" w:hAnsi="Times New Roman"/>
          <w:sz w:val="24"/>
          <w:szCs w:val="24"/>
        </w:rPr>
        <w:t xml:space="preserve">, </w:t>
      </w:r>
      <w:r w:rsidRPr="00121A2C">
        <w:rPr>
          <w:rFonts w:ascii="Times New Roman" w:hAnsi="Times New Roman"/>
          <w:sz w:val="24"/>
          <w:szCs w:val="24"/>
        </w:rPr>
        <w:t>Hij heeft u een hart gegeven</w:t>
      </w:r>
      <w:r>
        <w:rPr>
          <w:rFonts w:ascii="Times New Roman" w:hAnsi="Times New Roman"/>
          <w:sz w:val="24"/>
          <w:szCs w:val="24"/>
        </w:rPr>
        <w:t xml:space="preserve">, </w:t>
      </w:r>
      <w:r w:rsidRPr="00121A2C">
        <w:rPr>
          <w:rFonts w:ascii="Times New Roman" w:hAnsi="Times New Roman"/>
          <w:sz w:val="24"/>
          <w:szCs w:val="24"/>
        </w:rPr>
        <w:t>dat Zijn zaligheid hartelijk kan begeren</w:t>
      </w:r>
      <w:r>
        <w:rPr>
          <w:rFonts w:ascii="Times New Roman" w:hAnsi="Times New Roman"/>
          <w:sz w:val="24"/>
          <w:szCs w:val="24"/>
        </w:rPr>
        <w:t xml:space="preserve">, </w:t>
      </w:r>
      <w:r w:rsidRPr="00121A2C">
        <w:rPr>
          <w:rFonts w:ascii="Times New Roman" w:hAnsi="Times New Roman"/>
          <w:sz w:val="24"/>
          <w:szCs w:val="24"/>
        </w:rPr>
        <w:t>een hart naar Zijn eigen hart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zo'n </w:t>
      </w:r>
      <w:r w:rsidRPr="00121A2C">
        <w:rPr>
          <w:rFonts w:ascii="Times New Roman" w:hAnsi="Times New Roman"/>
          <w:sz w:val="24"/>
          <w:szCs w:val="24"/>
        </w:rPr>
        <w:t>als met Zijn gemoed overeenkomt. Het is waar</w:t>
      </w:r>
      <w:r>
        <w:rPr>
          <w:rFonts w:ascii="Times New Roman" w:hAnsi="Times New Roman"/>
          <w:sz w:val="24"/>
          <w:szCs w:val="24"/>
        </w:rPr>
        <w:t xml:space="preserve">, </w:t>
      </w:r>
      <w:r w:rsidRPr="00121A2C">
        <w:rPr>
          <w:rFonts w:ascii="Times New Roman" w:hAnsi="Times New Roman"/>
          <w:sz w:val="24"/>
          <w:szCs w:val="24"/>
        </w:rPr>
        <w:t>het is vol smart nu</w:t>
      </w:r>
      <w:r>
        <w:rPr>
          <w:rFonts w:ascii="Times New Roman" w:hAnsi="Times New Roman"/>
          <w:sz w:val="24"/>
          <w:szCs w:val="24"/>
        </w:rPr>
        <w:t xml:space="preserve">, </w:t>
      </w:r>
      <w:r w:rsidRPr="00121A2C">
        <w:rPr>
          <w:rFonts w:ascii="Times New Roman" w:hAnsi="Times New Roman"/>
          <w:sz w:val="24"/>
          <w:szCs w:val="24"/>
        </w:rPr>
        <w:t>vol angst nu</w:t>
      </w:r>
      <w:r>
        <w:rPr>
          <w:rFonts w:ascii="Times New Roman" w:hAnsi="Times New Roman"/>
          <w:sz w:val="24"/>
          <w:szCs w:val="24"/>
        </w:rPr>
        <w:t xml:space="preserve">, </w:t>
      </w:r>
      <w:r w:rsidRPr="00121A2C">
        <w:rPr>
          <w:rFonts w:ascii="Times New Roman" w:hAnsi="Times New Roman"/>
          <w:sz w:val="24"/>
          <w:szCs w:val="24"/>
        </w:rPr>
        <w:t>boetvaardig nu</w:t>
      </w:r>
      <w:r>
        <w:rPr>
          <w:rFonts w:ascii="Times New Roman" w:hAnsi="Times New Roman"/>
          <w:sz w:val="24"/>
          <w:szCs w:val="24"/>
        </w:rPr>
        <w:t xml:space="preserve">, </w:t>
      </w:r>
      <w:r w:rsidRPr="00121A2C">
        <w:rPr>
          <w:rFonts w:ascii="Times New Roman" w:hAnsi="Times New Roman"/>
          <w:sz w:val="24"/>
          <w:szCs w:val="24"/>
        </w:rPr>
        <w:t>benauwd nu</w:t>
      </w:r>
      <w:r>
        <w:rPr>
          <w:rFonts w:ascii="Times New Roman" w:hAnsi="Times New Roman"/>
          <w:sz w:val="24"/>
          <w:szCs w:val="24"/>
        </w:rPr>
        <w:t xml:space="preserve">, </w:t>
      </w:r>
      <w:r w:rsidRPr="00121A2C">
        <w:rPr>
          <w:rFonts w:ascii="Times New Roman" w:hAnsi="Times New Roman"/>
          <w:sz w:val="24"/>
          <w:szCs w:val="24"/>
        </w:rPr>
        <w:t>nu is het gebroken</w:t>
      </w:r>
      <w:r>
        <w:rPr>
          <w:rFonts w:ascii="Times New Roman" w:hAnsi="Times New Roman"/>
          <w:sz w:val="24"/>
          <w:szCs w:val="24"/>
        </w:rPr>
        <w:t xml:space="preserve">, </w:t>
      </w:r>
      <w:r w:rsidRPr="00121A2C">
        <w:rPr>
          <w:rFonts w:ascii="Times New Roman" w:hAnsi="Times New Roman"/>
          <w:sz w:val="24"/>
          <w:szCs w:val="24"/>
        </w:rPr>
        <w:t>nu bloedt het</w:t>
      </w:r>
      <w:r>
        <w:rPr>
          <w:rFonts w:ascii="Times New Roman" w:hAnsi="Times New Roman"/>
          <w:sz w:val="24"/>
          <w:szCs w:val="24"/>
        </w:rPr>
        <w:t xml:space="preserve">, </w:t>
      </w:r>
      <w:r w:rsidRPr="00121A2C">
        <w:rPr>
          <w:rFonts w:ascii="Times New Roman" w:hAnsi="Times New Roman"/>
          <w:sz w:val="24"/>
          <w:szCs w:val="24"/>
        </w:rPr>
        <w:t>nu snikt het</w:t>
      </w:r>
      <w:r>
        <w:rPr>
          <w:rFonts w:ascii="Times New Roman" w:hAnsi="Times New Roman"/>
          <w:sz w:val="24"/>
          <w:szCs w:val="24"/>
        </w:rPr>
        <w:t xml:space="preserve">, </w:t>
      </w:r>
      <w:r w:rsidRPr="00121A2C">
        <w:rPr>
          <w:rFonts w:ascii="Times New Roman" w:hAnsi="Times New Roman"/>
          <w:sz w:val="24"/>
          <w:szCs w:val="24"/>
        </w:rPr>
        <w:t>nu zucht het</w:t>
      </w:r>
      <w:r>
        <w:rPr>
          <w:rFonts w:ascii="Times New Roman" w:hAnsi="Times New Roman"/>
          <w:sz w:val="24"/>
          <w:szCs w:val="24"/>
        </w:rPr>
        <w:t xml:space="preserve">, </w:t>
      </w:r>
      <w:r w:rsidRPr="00121A2C">
        <w:rPr>
          <w:rFonts w:ascii="Times New Roman" w:hAnsi="Times New Roman"/>
          <w:sz w:val="24"/>
          <w:szCs w:val="24"/>
        </w:rPr>
        <w:t>nu treurt en schreit het tot God</w:t>
      </w:r>
      <w:r>
        <w:rPr>
          <w:rFonts w:ascii="Times New Roman" w:hAnsi="Times New Roman"/>
          <w:sz w:val="24"/>
          <w:szCs w:val="24"/>
        </w:rPr>
        <w:t>. G</w:t>
      </w:r>
      <w:r w:rsidRPr="00121A2C">
        <w:rPr>
          <w:rFonts w:ascii="Times New Roman" w:hAnsi="Times New Roman"/>
          <w:sz w:val="24"/>
          <w:szCs w:val="24"/>
        </w:rPr>
        <w:t>oed</w:t>
      </w:r>
      <w:r>
        <w:rPr>
          <w:rFonts w:ascii="Times New Roman" w:hAnsi="Times New Roman"/>
          <w:sz w:val="24"/>
          <w:szCs w:val="24"/>
        </w:rPr>
        <w:t xml:space="preserve">, </w:t>
      </w:r>
      <w:r w:rsidRPr="00121A2C">
        <w:rPr>
          <w:rFonts w:ascii="Times New Roman" w:hAnsi="Times New Roman"/>
          <w:sz w:val="24"/>
          <w:szCs w:val="24"/>
        </w:rPr>
        <w:t>zeer goed</w:t>
      </w:r>
      <w:r>
        <w:rPr>
          <w:rFonts w:ascii="Times New Roman" w:hAnsi="Times New Roman"/>
          <w:sz w:val="24"/>
          <w:szCs w:val="24"/>
        </w:rPr>
        <w:t xml:space="preserve">, </w:t>
      </w:r>
      <w:r w:rsidRPr="00121A2C">
        <w:rPr>
          <w:rFonts w:ascii="Times New Roman" w:hAnsi="Times New Roman"/>
          <w:sz w:val="24"/>
          <w:szCs w:val="24"/>
        </w:rPr>
        <w:t>dit alles komt omdat Hij u wil doen lachen</w:t>
      </w:r>
      <w:r>
        <w:rPr>
          <w:rFonts w:ascii="Times New Roman" w:hAnsi="Times New Roman"/>
          <w:sz w:val="24"/>
          <w:szCs w:val="24"/>
        </w:rPr>
        <w:t xml:space="preserve">, </w:t>
      </w:r>
      <w:r w:rsidRPr="00121A2C">
        <w:rPr>
          <w:rFonts w:ascii="Times New Roman" w:hAnsi="Times New Roman"/>
          <w:sz w:val="24"/>
          <w:szCs w:val="24"/>
        </w:rPr>
        <w:t>Hij heeft u droevig gemaakt op aarde</w:t>
      </w:r>
      <w:r>
        <w:rPr>
          <w:rFonts w:ascii="Times New Roman" w:hAnsi="Times New Roman"/>
          <w:sz w:val="24"/>
          <w:szCs w:val="24"/>
        </w:rPr>
        <w:t xml:space="preserve">, opdat u </w:t>
      </w:r>
      <w:r w:rsidRPr="00121A2C">
        <w:rPr>
          <w:rFonts w:ascii="Times New Roman" w:hAnsi="Times New Roman"/>
          <w:sz w:val="24"/>
          <w:szCs w:val="24"/>
        </w:rPr>
        <w:t xml:space="preserve">u mocht verheugen in de hemel. </w:t>
      </w:r>
      <w:r>
        <w:rPr>
          <w:rFonts w:ascii="Times New Roman" w:hAnsi="Times New Roman"/>
          <w:sz w:val="24"/>
          <w:szCs w:val="24"/>
        </w:rPr>
        <w:t>"</w:t>
      </w:r>
      <w:r w:rsidRPr="00121A2C">
        <w:rPr>
          <w:rFonts w:ascii="Times New Roman" w:hAnsi="Times New Roman"/>
          <w:sz w:val="24"/>
          <w:szCs w:val="24"/>
        </w:rPr>
        <w:t>Zalig zijn die treuren</w:t>
      </w:r>
      <w:r>
        <w:rPr>
          <w:rFonts w:ascii="Times New Roman" w:hAnsi="Times New Roman"/>
          <w:sz w:val="24"/>
          <w:szCs w:val="24"/>
        </w:rPr>
        <w:t xml:space="preserve">, </w:t>
      </w:r>
      <w:r w:rsidRPr="00121A2C">
        <w:rPr>
          <w:rFonts w:ascii="Times New Roman" w:hAnsi="Times New Roman"/>
          <w:sz w:val="24"/>
          <w:szCs w:val="24"/>
        </w:rPr>
        <w:t>want zij zullen vertroost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Zalig</w:t>
      </w:r>
      <w:r>
        <w:rPr>
          <w:rFonts w:ascii="Times New Roman" w:hAnsi="Times New Roman"/>
          <w:sz w:val="24"/>
          <w:szCs w:val="24"/>
        </w:rPr>
        <w:t xml:space="preserve"> bent u, </w:t>
      </w:r>
      <w:r w:rsidRPr="00121A2C">
        <w:rPr>
          <w:rFonts w:ascii="Times New Roman" w:hAnsi="Times New Roman"/>
          <w:sz w:val="24"/>
          <w:szCs w:val="24"/>
        </w:rPr>
        <w:t>die nu weent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u zal </w:t>
      </w:r>
      <w:r w:rsidRPr="00121A2C">
        <w:rPr>
          <w:rFonts w:ascii="Times New Roman" w:hAnsi="Times New Roman"/>
          <w:sz w:val="24"/>
          <w:szCs w:val="24"/>
        </w:rPr>
        <w:t>lachen.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5:4</w:t>
      </w:r>
      <w:r>
        <w:rPr>
          <w:rFonts w:ascii="Times New Roman" w:hAnsi="Times New Roman"/>
          <w:sz w:val="24"/>
          <w:szCs w:val="24"/>
        </w:rPr>
        <w:t xml:space="preserve">, </w:t>
      </w:r>
      <w:r w:rsidRPr="00121A2C">
        <w:rPr>
          <w:rFonts w:ascii="Times New Roman" w:hAnsi="Times New Roman"/>
          <w:sz w:val="24"/>
          <w:szCs w:val="24"/>
        </w:rPr>
        <w:t>Lukas 6:21. Maar</w:t>
      </w:r>
      <w:r>
        <w:rPr>
          <w:rFonts w:ascii="Times New Roman" w:hAnsi="Times New Roman"/>
          <w:sz w:val="24"/>
          <w:szCs w:val="24"/>
        </w:rPr>
        <w:t xml:space="preserve">,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wees er zeker van</w:t>
      </w:r>
      <w:r>
        <w:rPr>
          <w:rFonts w:ascii="Times New Roman" w:hAnsi="Times New Roman"/>
          <w:sz w:val="24"/>
          <w:szCs w:val="24"/>
        </w:rPr>
        <w:t xml:space="preserve"> dat u </w:t>
      </w:r>
      <w:r w:rsidRPr="00121A2C">
        <w:rPr>
          <w:rFonts w:ascii="Times New Roman" w:hAnsi="Times New Roman"/>
          <w:sz w:val="24"/>
          <w:szCs w:val="24"/>
        </w:rPr>
        <w:t xml:space="preserve">dit gebroken hart hebt.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Alle harten zijn geen gebroken harten</w:t>
      </w:r>
      <w:r>
        <w:rPr>
          <w:rFonts w:ascii="Times New Roman" w:hAnsi="Times New Roman"/>
          <w:sz w:val="24"/>
          <w:szCs w:val="24"/>
        </w:rPr>
        <w:t xml:space="preserve">, </w:t>
      </w:r>
      <w:r w:rsidRPr="00121A2C">
        <w:rPr>
          <w:rFonts w:ascii="Times New Roman" w:hAnsi="Times New Roman"/>
          <w:sz w:val="24"/>
          <w:szCs w:val="24"/>
        </w:rPr>
        <w:t>ook is niet ieder hart</w:t>
      </w:r>
      <w:r>
        <w:rPr>
          <w:rFonts w:ascii="Times New Roman" w:hAnsi="Times New Roman"/>
          <w:sz w:val="24"/>
          <w:szCs w:val="24"/>
        </w:rPr>
        <w:t xml:space="preserve">, </w:t>
      </w:r>
      <w:r w:rsidRPr="00121A2C">
        <w:rPr>
          <w:rFonts w:ascii="Times New Roman" w:hAnsi="Times New Roman"/>
          <w:sz w:val="24"/>
          <w:szCs w:val="24"/>
        </w:rPr>
        <w:t>dat een wond schijnt te hebben</w:t>
      </w:r>
      <w:r>
        <w:rPr>
          <w:rFonts w:ascii="Times New Roman" w:hAnsi="Times New Roman"/>
          <w:sz w:val="24"/>
          <w:szCs w:val="24"/>
        </w:rPr>
        <w:t xml:space="preserve">, </w:t>
      </w:r>
      <w:r w:rsidRPr="00121A2C">
        <w:rPr>
          <w:rFonts w:ascii="Times New Roman" w:hAnsi="Times New Roman"/>
          <w:sz w:val="24"/>
          <w:szCs w:val="24"/>
        </w:rPr>
        <w:t>een hart dat in waarheid gebroken is</w:t>
      </w:r>
      <w:r>
        <w:rPr>
          <w:rFonts w:ascii="Times New Roman" w:hAnsi="Times New Roman"/>
          <w:sz w:val="24"/>
          <w:szCs w:val="24"/>
        </w:rPr>
        <w:t>. E</w:t>
      </w:r>
      <w:r w:rsidRPr="00121A2C">
        <w:rPr>
          <w:rFonts w:ascii="Times New Roman" w:hAnsi="Times New Roman"/>
          <w:sz w:val="24"/>
          <w:szCs w:val="24"/>
        </w:rPr>
        <w:t>en mens kan getroffen zijn tot</w:t>
      </w:r>
      <w:r>
        <w:rPr>
          <w:rFonts w:ascii="Times New Roman" w:hAnsi="Times New Roman"/>
          <w:sz w:val="24"/>
          <w:szCs w:val="24"/>
        </w:rPr>
        <w:t xml:space="preserve">, </w:t>
      </w:r>
      <w:r w:rsidRPr="00121A2C">
        <w:rPr>
          <w:rFonts w:ascii="Times New Roman" w:hAnsi="Times New Roman"/>
          <w:sz w:val="24"/>
          <w:szCs w:val="24"/>
        </w:rPr>
        <w:t>en evenwel niet in het hart</w:t>
      </w:r>
      <w:r>
        <w:rPr>
          <w:rFonts w:ascii="Times New Roman" w:hAnsi="Times New Roman"/>
          <w:sz w:val="24"/>
          <w:szCs w:val="24"/>
        </w:rPr>
        <w:t xml:space="preserve">, </w:t>
      </w:r>
      <w:r w:rsidRPr="00121A2C">
        <w:rPr>
          <w:rFonts w:ascii="Times New Roman" w:hAnsi="Times New Roman"/>
          <w:sz w:val="24"/>
          <w:szCs w:val="24"/>
        </w:rPr>
        <w:t>een mens kan een ander</w:t>
      </w:r>
      <w:r>
        <w:rPr>
          <w:rFonts w:ascii="Times New Roman" w:hAnsi="Times New Roman"/>
          <w:sz w:val="24"/>
          <w:szCs w:val="24"/>
        </w:rPr>
        <w:t xml:space="preserve">, </w:t>
      </w:r>
      <w:r w:rsidRPr="00121A2C">
        <w:rPr>
          <w:rFonts w:ascii="Times New Roman" w:hAnsi="Times New Roman"/>
          <w:sz w:val="24"/>
          <w:szCs w:val="24"/>
        </w:rPr>
        <w:t xml:space="preserve">en evenwel geen gebroken hart hebben. </w:t>
      </w:r>
      <w:r>
        <w:rPr>
          <w:rFonts w:ascii="Times New Roman" w:hAnsi="Times New Roman"/>
          <w:sz w:val="24"/>
          <w:szCs w:val="24"/>
        </w:rPr>
        <w:t>Hand.</w:t>
      </w:r>
      <w:r w:rsidRPr="00121A2C">
        <w:rPr>
          <w:rFonts w:ascii="Times New Roman" w:hAnsi="Times New Roman"/>
          <w:sz w:val="24"/>
          <w:szCs w:val="24"/>
        </w:rPr>
        <w:t xml:space="preserve"> 7:54</w:t>
      </w:r>
      <w:r>
        <w:rPr>
          <w:rFonts w:ascii="Times New Roman" w:hAnsi="Times New Roman"/>
          <w:sz w:val="24"/>
          <w:szCs w:val="24"/>
        </w:rPr>
        <w:t xml:space="preserve">, </w:t>
      </w:r>
      <w:r w:rsidRPr="00121A2C">
        <w:rPr>
          <w:rFonts w:ascii="Times New Roman" w:hAnsi="Times New Roman"/>
          <w:sz w:val="24"/>
          <w:szCs w:val="24"/>
        </w:rPr>
        <w:t>1 Samuel 10:9. Wij weten</w:t>
      </w:r>
      <w:r>
        <w:rPr>
          <w:rFonts w:ascii="Times New Roman" w:hAnsi="Times New Roman"/>
          <w:sz w:val="24"/>
          <w:szCs w:val="24"/>
        </w:rPr>
        <w:t xml:space="preserve">, </w:t>
      </w:r>
      <w:r w:rsidRPr="00121A2C">
        <w:rPr>
          <w:rFonts w:ascii="Times New Roman" w:hAnsi="Times New Roman"/>
          <w:sz w:val="24"/>
          <w:szCs w:val="24"/>
        </w:rPr>
        <w:t>dat er onderscheid is tussen een wond in het vlees en een wond in de geest: ja</w:t>
      </w:r>
      <w:r>
        <w:rPr>
          <w:rFonts w:ascii="Times New Roman" w:hAnsi="Times New Roman"/>
          <w:sz w:val="24"/>
          <w:szCs w:val="24"/>
        </w:rPr>
        <w:t xml:space="preserve">, </w:t>
      </w:r>
      <w:r w:rsidRPr="00121A2C">
        <w:rPr>
          <w:rFonts w:ascii="Times New Roman" w:hAnsi="Times New Roman"/>
          <w:sz w:val="24"/>
          <w:szCs w:val="24"/>
        </w:rPr>
        <w:t>iemands zonde kan gewond en evenwel zijn hart niet gebroken zijn</w:t>
      </w:r>
      <w:r>
        <w:rPr>
          <w:rFonts w:ascii="Times New Roman" w:hAnsi="Times New Roman"/>
          <w:sz w:val="24"/>
          <w:szCs w:val="24"/>
        </w:rPr>
        <w:t xml:space="preserve">, </w:t>
      </w:r>
      <w:r w:rsidRPr="00121A2C">
        <w:rPr>
          <w:rFonts w:ascii="Times New Roman" w:hAnsi="Times New Roman"/>
          <w:sz w:val="24"/>
          <w:szCs w:val="24"/>
        </w:rPr>
        <w:t>zo was het met Farao</w:t>
      </w:r>
      <w:r>
        <w:rPr>
          <w:rFonts w:ascii="Times New Roman" w:hAnsi="Times New Roman"/>
          <w:sz w:val="24"/>
          <w:szCs w:val="24"/>
        </w:rPr>
        <w:t xml:space="preserve">, </w:t>
      </w:r>
      <w:r w:rsidRPr="00121A2C">
        <w:rPr>
          <w:rFonts w:ascii="Times New Roman" w:hAnsi="Times New Roman"/>
          <w:sz w:val="24"/>
          <w:szCs w:val="24"/>
        </w:rPr>
        <w:t>zo was het met Saul</w:t>
      </w:r>
      <w:r>
        <w:rPr>
          <w:rFonts w:ascii="Times New Roman" w:hAnsi="Times New Roman"/>
          <w:sz w:val="24"/>
          <w:szCs w:val="24"/>
        </w:rPr>
        <w:t xml:space="preserve">, </w:t>
      </w:r>
      <w:r w:rsidRPr="00121A2C">
        <w:rPr>
          <w:rFonts w:ascii="Times New Roman" w:hAnsi="Times New Roman"/>
          <w:sz w:val="24"/>
          <w:szCs w:val="24"/>
        </w:rPr>
        <w:t>zo was het met Achab</w:t>
      </w:r>
      <w:r>
        <w:rPr>
          <w:rFonts w:ascii="Times New Roman" w:hAnsi="Times New Roman"/>
          <w:sz w:val="24"/>
          <w:szCs w:val="24"/>
        </w:rPr>
        <w:t>, maar</w:t>
      </w:r>
      <w:r w:rsidRPr="00121A2C">
        <w:rPr>
          <w:rFonts w:ascii="Times New Roman" w:hAnsi="Times New Roman"/>
          <w:sz w:val="24"/>
          <w:szCs w:val="24"/>
        </w:rPr>
        <w:t xml:space="preserve"> geen van hen had de genade van een gebroken hart. 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wees op uw hoede</w:t>
      </w:r>
      <w:r>
        <w:rPr>
          <w:rFonts w:ascii="Times New Roman" w:hAnsi="Times New Roman"/>
          <w:sz w:val="24"/>
          <w:szCs w:val="24"/>
        </w:rPr>
        <w:t xml:space="preserve">, </w:t>
      </w:r>
      <w:r w:rsidRPr="00121A2C">
        <w:rPr>
          <w:rFonts w:ascii="Times New Roman" w:hAnsi="Times New Roman"/>
          <w:sz w:val="24"/>
          <w:szCs w:val="24"/>
        </w:rPr>
        <w:t>elke schram met een speld</w:t>
      </w:r>
      <w:r>
        <w:rPr>
          <w:rFonts w:ascii="Times New Roman" w:hAnsi="Times New Roman"/>
          <w:sz w:val="24"/>
          <w:szCs w:val="24"/>
        </w:rPr>
        <w:t xml:space="preserve">, </w:t>
      </w:r>
      <w:r w:rsidRPr="00121A2C">
        <w:rPr>
          <w:rFonts w:ascii="Times New Roman" w:hAnsi="Times New Roman"/>
          <w:sz w:val="24"/>
          <w:szCs w:val="24"/>
        </w:rPr>
        <w:t>elke prik met een doorn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elke slag</w:t>
      </w:r>
      <w:r>
        <w:rPr>
          <w:rFonts w:ascii="Times New Roman" w:hAnsi="Times New Roman"/>
          <w:sz w:val="24"/>
          <w:szCs w:val="24"/>
        </w:rPr>
        <w:t xml:space="preserve">, </w:t>
      </w:r>
      <w:r w:rsidRPr="00121A2C">
        <w:rPr>
          <w:rFonts w:ascii="Times New Roman" w:hAnsi="Times New Roman"/>
          <w:sz w:val="24"/>
          <w:szCs w:val="24"/>
        </w:rPr>
        <w:t>die God met</w:t>
      </w:r>
      <w:r>
        <w:rPr>
          <w:rFonts w:ascii="Times New Roman" w:hAnsi="Times New Roman"/>
          <w:sz w:val="24"/>
          <w:szCs w:val="24"/>
        </w:rPr>
        <w:t xml:space="preserve"> Zijn Woord</w:t>
      </w:r>
      <w:r w:rsidRPr="00121A2C">
        <w:rPr>
          <w:rFonts w:ascii="Times New Roman" w:hAnsi="Times New Roman"/>
          <w:sz w:val="24"/>
          <w:szCs w:val="24"/>
        </w:rPr>
        <w:t xml:space="preserve"> aan het hart van zondaars toe brengt breekt ze daarom niet</w:t>
      </w:r>
      <w:r>
        <w:rPr>
          <w:rFonts w:ascii="Times New Roman" w:hAnsi="Times New Roman"/>
          <w:sz w:val="24"/>
          <w:szCs w:val="24"/>
        </w:rPr>
        <w:t>. G</w:t>
      </w:r>
      <w:r w:rsidRPr="00121A2C">
        <w:rPr>
          <w:rFonts w:ascii="Times New Roman" w:hAnsi="Times New Roman"/>
          <w:sz w:val="24"/>
          <w:szCs w:val="24"/>
        </w:rPr>
        <w:t>od gaf aan Achab</w:t>
      </w:r>
      <w:r>
        <w:rPr>
          <w:rFonts w:ascii="Times New Roman" w:hAnsi="Times New Roman"/>
          <w:sz w:val="24"/>
          <w:szCs w:val="24"/>
        </w:rPr>
        <w:t xml:space="preserve"> zo'n </w:t>
      </w:r>
      <w:r w:rsidRPr="00121A2C">
        <w:rPr>
          <w:rFonts w:ascii="Times New Roman" w:hAnsi="Times New Roman"/>
          <w:sz w:val="24"/>
          <w:szCs w:val="24"/>
        </w:rPr>
        <w:t>slag</w:t>
      </w:r>
      <w:r>
        <w:rPr>
          <w:rFonts w:ascii="Times New Roman" w:hAnsi="Times New Roman"/>
          <w:sz w:val="24"/>
          <w:szCs w:val="24"/>
        </w:rPr>
        <w:t xml:space="preserve">, </w:t>
      </w:r>
      <w:r w:rsidRPr="00121A2C">
        <w:rPr>
          <w:rFonts w:ascii="Times New Roman" w:hAnsi="Times New Roman"/>
          <w:sz w:val="24"/>
          <w:szCs w:val="24"/>
        </w:rPr>
        <w:t>dat hij zich vernederde voor Gods aangezicht</w:t>
      </w:r>
      <w:r>
        <w:rPr>
          <w:rFonts w:ascii="Times New Roman" w:hAnsi="Times New Roman"/>
          <w:sz w:val="24"/>
          <w:szCs w:val="24"/>
        </w:rPr>
        <w:t xml:space="preserve">, </w:t>
      </w:r>
      <w:r w:rsidRPr="00121A2C">
        <w:rPr>
          <w:rFonts w:ascii="Times New Roman" w:hAnsi="Times New Roman"/>
          <w:sz w:val="24"/>
          <w:szCs w:val="24"/>
        </w:rPr>
        <w:t>en een zak om zijn vlees legde</w:t>
      </w:r>
      <w:r>
        <w:rPr>
          <w:rFonts w:ascii="Times New Roman" w:hAnsi="Times New Roman"/>
          <w:sz w:val="24"/>
          <w:szCs w:val="24"/>
        </w:rPr>
        <w:t xml:space="preserve">, </w:t>
      </w:r>
      <w:r w:rsidRPr="00121A2C">
        <w:rPr>
          <w:rFonts w:ascii="Times New Roman" w:hAnsi="Times New Roman"/>
          <w:sz w:val="24"/>
          <w:szCs w:val="24"/>
        </w:rPr>
        <w:t>en vastte</w:t>
      </w:r>
      <w:r>
        <w:rPr>
          <w:rFonts w:ascii="Times New Roman" w:hAnsi="Times New Roman"/>
          <w:sz w:val="24"/>
          <w:szCs w:val="24"/>
        </w:rPr>
        <w:t xml:space="preserve">, </w:t>
      </w:r>
      <w:r w:rsidRPr="00121A2C">
        <w:rPr>
          <w:rFonts w:ascii="Times New Roman" w:hAnsi="Times New Roman"/>
          <w:sz w:val="24"/>
          <w:szCs w:val="24"/>
        </w:rPr>
        <w:t>hij lag ook neer in de zak</w:t>
      </w:r>
      <w:r>
        <w:rPr>
          <w:rFonts w:ascii="Times New Roman" w:hAnsi="Times New Roman"/>
          <w:sz w:val="24"/>
          <w:szCs w:val="24"/>
        </w:rPr>
        <w:t xml:space="preserve">, </w:t>
      </w:r>
      <w:r w:rsidRPr="00121A2C">
        <w:rPr>
          <w:rFonts w:ascii="Times New Roman" w:hAnsi="Times New Roman"/>
          <w:sz w:val="24"/>
          <w:szCs w:val="24"/>
        </w:rPr>
        <w:t>hetwelk een grote zaak was voor een koning</w:t>
      </w:r>
      <w:r>
        <w:rPr>
          <w:rFonts w:ascii="Times New Roman" w:hAnsi="Times New Roman"/>
          <w:sz w:val="24"/>
          <w:szCs w:val="24"/>
        </w:rPr>
        <w:t xml:space="preserve">, </w:t>
      </w:r>
      <w:r w:rsidRPr="00121A2C">
        <w:rPr>
          <w:rFonts w:ascii="Times New Roman" w:hAnsi="Times New Roman"/>
          <w:sz w:val="24"/>
          <w:szCs w:val="24"/>
        </w:rPr>
        <w:t>en ging langzaam</w:t>
      </w:r>
      <w:r>
        <w:rPr>
          <w:rFonts w:ascii="Times New Roman" w:hAnsi="Times New Roman"/>
          <w:sz w:val="24"/>
          <w:szCs w:val="24"/>
        </w:rPr>
        <w:t xml:space="preserve">, </w:t>
      </w:r>
      <w:r w:rsidRPr="00121A2C">
        <w:rPr>
          <w:rFonts w:ascii="Times New Roman" w:hAnsi="Times New Roman"/>
          <w:sz w:val="24"/>
          <w:szCs w:val="24"/>
        </w:rPr>
        <w:t xml:space="preserve">en evenwel had hij nimmer een gebroken hart. </w:t>
      </w:r>
      <w:r>
        <w:rPr>
          <w:rFonts w:ascii="Times New Roman" w:hAnsi="Times New Roman"/>
          <w:sz w:val="24"/>
          <w:szCs w:val="24"/>
        </w:rPr>
        <w:t>1 Kon.</w:t>
      </w:r>
      <w:r w:rsidRPr="00121A2C">
        <w:rPr>
          <w:rFonts w:ascii="Times New Roman" w:hAnsi="Times New Roman"/>
          <w:sz w:val="24"/>
          <w:szCs w:val="24"/>
        </w:rPr>
        <w:t xml:space="preserve"> 21:27</w:t>
      </w:r>
      <w:r>
        <w:rPr>
          <w:rFonts w:ascii="Times New Roman" w:hAnsi="Times New Roman"/>
          <w:sz w:val="24"/>
          <w:szCs w:val="24"/>
        </w:rPr>
        <w:t xml:space="preserve">, </w:t>
      </w:r>
      <w:r w:rsidRPr="00121A2C">
        <w:rPr>
          <w:rFonts w:ascii="Times New Roman" w:hAnsi="Times New Roman"/>
          <w:sz w:val="24"/>
          <w:szCs w:val="24"/>
        </w:rPr>
        <w:t xml:space="preserve">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zal ik zeggen? Farao en Saul beleden hun zonden</w:t>
      </w:r>
      <w:r>
        <w:rPr>
          <w:rFonts w:ascii="Times New Roman" w:hAnsi="Times New Roman"/>
          <w:sz w:val="24"/>
          <w:szCs w:val="24"/>
        </w:rPr>
        <w:t xml:space="preserve">, </w:t>
      </w:r>
      <w:r w:rsidRPr="00121A2C">
        <w:rPr>
          <w:rFonts w:ascii="Times New Roman" w:hAnsi="Times New Roman"/>
          <w:sz w:val="24"/>
          <w:szCs w:val="24"/>
        </w:rPr>
        <w:t>Judas kreeg berouw over hetgeen hij gedaan had</w:t>
      </w:r>
      <w:r>
        <w:rPr>
          <w:rFonts w:ascii="Times New Roman" w:hAnsi="Times New Roman"/>
          <w:sz w:val="24"/>
          <w:szCs w:val="24"/>
        </w:rPr>
        <w:t xml:space="preserve">, </w:t>
      </w:r>
      <w:r w:rsidRPr="00121A2C">
        <w:rPr>
          <w:rFonts w:ascii="Times New Roman" w:hAnsi="Times New Roman"/>
          <w:sz w:val="24"/>
          <w:szCs w:val="24"/>
        </w:rPr>
        <w:t>Ezau zocht de zegen</w:t>
      </w:r>
      <w:r>
        <w:rPr>
          <w:rFonts w:ascii="Times New Roman" w:hAnsi="Times New Roman"/>
          <w:sz w:val="24"/>
          <w:szCs w:val="24"/>
        </w:rPr>
        <w:t xml:space="preserve">, </w:t>
      </w:r>
      <w:r w:rsidRPr="00121A2C">
        <w:rPr>
          <w:rFonts w:ascii="Times New Roman" w:hAnsi="Times New Roman"/>
          <w:sz w:val="24"/>
          <w:szCs w:val="24"/>
        </w:rPr>
        <w:t>en dat zorgvuldig met tranen</w:t>
      </w:r>
      <w:r>
        <w:rPr>
          <w:rFonts w:ascii="Times New Roman" w:hAnsi="Times New Roman"/>
          <w:sz w:val="24"/>
          <w:szCs w:val="24"/>
        </w:rPr>
        <w:t xml:space="preserve">, </w:t>
      </w:r>
      <w:r w:rsidRPr="00121A2C">
        <w:rPr>
          <w:rFonts w:ascii="Times New Roman" w:hAnsi="Times New Roman"/>
          <w:sz w:val="24"/>
          <w:szCs w:val="24"/>
        </w:rPr>
        <w:t>en echter had geen van deze een hart</w:t>
      </w:r>
      <w:r>
        <w:rPr>
          <w:rFonts w:ascii="Times New Roman" w:hAnsi="Times New Roman"/>
          <w:sz w:val="24"/>
          <w:szCs w:val="24"/>
        </w:rPr>
        <w:t xml:space="preserve">, </w:t>
      </w:r>
      <w:r w:rsidRPr="00121A2C">
        <w:rPr>
          <w:rFonts w:ascii="Times New Roman" w:hAnsi="Times New Roman"/>
          <w:sz w:val="24"/>
          <w:szCs w:val="24"/>
        </w:rPr>
        <w:t>dat recht gebroken</w:t>
      </w:r>
      <w:r>
        <w:rPr>
          <w:rFonts w:ascii="Times New Roman" w:hAnsi="Times New Roman"/>
          <w:sz w:val="24"/>
          <w:szCs w:val="24"/>
        </w:rPr>
        <w:t xml:space="preserve">, </w:t>
      </w:r>
      <w:r w:rsidRPr="00121A2C">
        <w:rPr>
          <w:rFonts w:ascii="Times New Roman" w:hAnsi="Times New Roman"/>
          <w:sz w:val="24"/>
          <w:szCs w:val="24"/>
        </w:rPr>
        <w:t>een geest</w:t>
      </w:r>
      <w:r>
        <w:rPr>
          <w:rFonts w:ascii="Times New Roman" w:hAnsi="Times New Roman"/>
          <w:sz w:val="24"/>
          <w:szCs w:val="24"/>
        </w:rPr>
        <w:t xml:space="preserve">, </w:t>
      </w:r>
      <w:r w:rsidRPr="00121A2C">
        <w:rPr>
          <w:rFonts w:ascii="Times New Roman" w:hAnsi="Times New Roman"/>
          <w:sz w:val="24"/>
          <w:szCs w:val="24"/>
        </w:rPr>
        <w:t>die waarlijk verslagen was. Farao</w:t>
      </w:r>
      <w:r>
        <w:rPr>
          <w:rFonts w:ascii="Times New Roman" w:hAnsi="Times New Roman"/>
          <w:sz w:val="24"/>
          <w:szCs w:val="24"/>
        </w:rPr>
        <w:t xml:space="preserve">, </w:t>
      </w:r>
      <w:r w:rsidRPr="00121A2C">
        <w:rPr>
          <w:rFonts w:ascii="Times New Roman" w:hAnsi="Times New Roman"/>
          <w:sz w:val="24"/>
          <w:szCs w:val="24"/>
        </w:rPr>
        <w:t>Saul en Judas waren nog dezelfde Farao</w:t>
      </w:r>
      <w:r>
        <w:rPr>
          <w:rFonts w:ascii="Times New Roman" w:hAnsi="Times New Roman"/>
          <w:sz w:val="24"/>
          <w:szCs w:val="24"/>
        </w:rPr>
        <w:t xml:space="preserve">, </w:t>
      </w:r>
      <w:r w:rsidRPr="00121A2C">
        <w:rPr>
          <w:rFonts w:ascii="Times New Roman" w:hAnsi="Times New Roman"/>
          <w:sz w:val="24"/>
          <w:szCs w:val="24"/>
        </w:rPr>
        <w:t>Saul en Judas</w:t>
      </w:r>
      <w:r>
        <w:rPr>
          <w:rFonts w:ascii="Times New Roman" w:hAnsi="Times New Roman"/>
          <w:sz w:val="24"/>
          <w:szCs w:val="24"/>
        </w:rPr>
        <w:t xml:space="preserve">, </w:t>
      </w:r>
      <w:r w:rsidRPr="00121A2C">
        <w:rPr>
          <w:rFonts w:ascii="Times New Roman" w:hAnsi="Times New Roman"/>
          <w:sz w:val="24"/>
          <w:szCs w:val="24"/>
        </w:rPr>
        <w:t>Ezau was nog dezelfde Ezau</w:t>
      </w:r>
      <w:r>
        <w:rPr>
          <w:rFonts w:ascii="Times New Roman" w:hAnsi="Times New Roman"/>
          <w:sz w:val="24"/>
          <w:szCs w:val="24"/>
        </w:rPr>
        <w:t xml:space="preserve">, </w:t>
      </w:r>
      <w:r w:rsidRPr="00121A2C">
        <w:rPr>
          <w:rFonts w:ascii="Times New Roman" w:hAnsi="Times New Roman"/>
          <w:sz w:val="24"/>
          <w:szCs w:val="24"/>
        </w:rPr>
        <w:t>er was geen genadige verandering</w:t>
      </w:r>
      <w:r>
        <w:rPr>
          <w:rFonts w:ascii="Times New Roman" w:hAnsi="Times New Roman"/>
          <w:sz w:val="24"/>
          <w:szCs w:val="24"/>
        </w:rPr>
        <w:t xml:space="preserve">, </w:t>
      </w:r>
      <w:r w:rsidRPr="00121A2C">
        <w:rPr>
          <w:rFonts w:ascii="Times New Roman" w:hAnsi="Times New Roman"/>
          <w:sz w:val="24"/>
          <w:szCs w:val="24"/>
        </w:rPr>
        <w:t>geen volkomen inkeer tot God</w:t>
      </w:r>
      <w:r>
        <w:rPr>
          <w:rFonts w:ascii="Times New Roman" w:hAnsi="Times New Roman"/>
          <w:sz w:val="24"/>
          <w:szCs w:val="24"/>
        </w:rPr>
        <w:t xml:space="preserve">, </w:t>
      </w:r>
      <w:r w:rsidRPr="00121A2C">
        <w:rPr>
          <w:rFonts w:ascii="Times New Roman" w:hAnsi="Times New Roman"/>
          <w:sz w:val="24"/>
          <w:szCs w:val="24"/>
        </w:rPr>
        <w:t>geen ongeveinsd verlaten van hun zonden</w:t>
      </w:r>
      <w:r>
        <w:rPr>
          <w:rFonts w:ascii="Times New Roman" w:hAnsi="Times New Roman"/>
          <w:sz w:val="24"/>
          <w:szCs w:val="24"/>
        </w:rPr>
        <w:t xml:space="preserve">, </w:t>
      </w:r>
      <w:r w:rsidRPr="00121A2C">
        <w:rPr>
          <w:rFonts w:ascii="Times New Roman" w:hAnsi="Times New Roman"/>
          <w:sz w:val="24"/>
          <w:szCs w:val="24"/>
        </w:rPr>
        <w:t>geen hartelijk vlieden om verberging</w:t>
      </w:r>
      <w:r>
        <w:rPr>
          <w:rFonts w:ascii="Times New Roman" w:hAnsi="Times New Roman"/>
          <w:sz w:val="24"/>
          <w:szCs w:val="24"/>
        </w:rPr>
        <w:t xml:space="preserve">, </w:t>
      </w:r>
      <w:r w:rsidRPr="00121A2C">
        <w:rPr>
          <w:rFonts w:ascii="Times New Roman" w:hAnsi="Times New Roman"/>
          <w:sz w:val="24"/>
          <w:szCs w:val="24"/>
        </w:rPr>
        <w:t>om de hoop der heerlijkheid aan te grijpen</w:t>
      </w:r>
      <w:r>
        <w:rPr>
          <w:rFonts w:ascii="Times New Roman" w:hAnsi="Times New Roman"/>
          <w:sz w:val="24"/>
          <w:szCs w:val="24"/>
        </w:rPr>
        <w:t>, hoewel</w:t>
      </w:r>
      <w:r w:rsidRPr="00121A2C">
        <w:rPr>
          <w:rFonts w:ascii="Times New Roman" w:hAnsi="Times New Roman"/>
          <w:sz w:val="24"/>
          <w:szCs w:val="24"/>
        </w:rPr>
        <w:t xml:space="preserve"> zij inderdaad aldus waren aangeraakt</w:t>
      </w:r>
      <w:r>
        <w:rPr>
          <w:rFonts w:ascii="Times New Roman" w:hAnsi="Times New Roman"/>
          <w:sz w:val="24"/>
          <w:szCs w:val="24"/>
        </w:rPr>
        <w:t xml:space="preserve">. Ex. </w:t>
      </w:r>
      <w:r w:rsidRPr="00121A2C">
        <w:rPr>
          <w:rFonts w:ascii="Times New Roman" w:hAnsi="Times New Roman"/>
          <w:sz w:val="24"/>
          <w:szCs w:val="24"/>
        </w:rPr>
        <w:t>10:16</w:t>
      </w:r>
      <w:r>
        <w:rPr>
          <w:rFonts w:ascii="Times New Roman" w:hAnsi="Times New Roman"/>
          <w:sz w:val="24"/>
          <w:szCs w:val="24"/>
        </w:rPr>
        <w:t xml:space="preserve">, </w:t>
      </w:r>
      <w:r w:rsidRPr="00121A2C">
        <w:rPr>
          <w:rFonts w:ascii="Times New Roman" w:hAnsi="Times New Roman"/>
          <w:sz w:val="24"/>
          <w:szCs w:val="24"/>
        </w:rPr>
        <w:t>1 Samuel 26:21</w:t>
      </w:r>
      <w:r>
        <w:rPr>
          <w:rFonts w:ascii="Times New Roman" w:hAnsi="Times New Roman"/>
          <w:sz w:val="24"/>
          <w:szCs w:val="24"/>
        </w:rPr>
        <w:t>, Matth.</w:t>
      </w:r>
      <w:r w:rsidRPr="00121A2C">
        <w:rPr>
          <w:rFonts w:ascii="Times New Roman" w:hAnsi="Times New Roman"/>
          <w:sz w:val="24"/>
          <w:szCs w:val="24"/>
        </w:rPr>
        <w:t xml:space="preserve"> 27:2</w:t>
      </w:r>
      <w:r>
        <w:rPr>
          <w:rFonts w:ascii="Times New Roman" w:hAnsi="Times New Roman"/>
          <w:sz w:val="24"/>
          <w:szCs w:val="24"/>
        </w:rPr>
        <w:t xml:space="preserve">, Hebr. </w:t>
      </w:r>
      <w:r w:rsidRPr="00121A2C">
        <w:rPr>
          <w:rFonts w:ascii="Times New Roman" w:hAnsi="Times New Roman"/>
          <w:sz w:val="24"/>
          <w:szCs w:val="24"/>
        </w:rPr>
        <w:t>12:14</w:t>
      </w:r>
      <w:r>
        <w:rPr>
          <w:rFonts w:ascii="Times New Roman" w:hAnsi="Times New Roman"/>
          <w:sz w:val="24"/>
          <w:szCs w:val="24"/>
        </w:rPr>
        <w:t xml:space="preserve"> - </w:t>
      </w:r>
      <w:r w:rsidRPr="00121A2C">
        <w:rPr>
          <w:rFonts w:ascii="Times New Roman" w:hAnsi="Times New Roman"/>
          <w:sz w:val="24"/>
          <w:szCs w:val="24"/>
        </w:rPr>
        <w:t xml:space="preserve">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beschouwing van deze dingen roept ons luid toe om op onze hoede te zijn</w:t>
      </w:r>
      <w:r>
        <w:rPr>
          <w:rFonts w:ascii="Times New Roman" w:hAnsi="Times New Roman"/>
          <w:sz w:val="24"/>
          <w:szCs w:val="24"/>
        </w:rPr>
        <w:t xml:space="preserve">, </w:t>
      </w:r>
      <w:r w:rsidRPr="00121A2C">
        <w:rPr>
          <w:rFonts w:ascii="Times New Roman" w:hAnsi="Times New Roman"/>
          <w:sz w:val="24"/>
          <w:szCs w:val="24"/>
        </w:rPr>
        <w:t>om niet datgene voor een gebroken en verslagen geest te nemen</w:t>
      </w:r>
      <w:r>
        <w:rPr>
          <w:rFonts w:ascii="Times New Roman" w:hAnsi="Times New Roman"/>
          <w:sz w:val="24"/>
          <w:szCs w:val="24"/>
        </w:rPr>
        <w:t xml:space="preserve">, </w:t>
      </w:r>
      <w:r w:rsidRPr="00121A2C">
        <w:rPr>
          <w:rFonts w:ascii="Times New Roman" w:hAnsi="Times New Roman"/>
          <w:sz w:val="24"/>
          <w:szCs w:val="24"/>
        </w:rPr>
        <w:t>dat er niet voor doorgaan zal in de dag des doods en des oordeels. Daarom</w:t>
      </w:r>
      <w:r>
        <w:rPr>
          <w:rFonts w:ascii="Times New Roman" w:hAnsi="Times New Roman"/>
          <w:sz w:val="24"/>
          <w:szCs w:val="24"/>
        </w:rPr>
        <w:t xml:space="preserve">, </w:t>
      </w:r>
      <w:r w:rsidRPr="00121A2C">
        <w:rPr>
          <w:rFonts w:ascii="Times New Roman" w:hAnsi="Times New Roman"/>
          <w:sz w:val="24"/>
          <w:szCs w:val="24"/>
        </w:rPr>
        <w:t>zoekende ziel</w:t>
      </w:r>
      <w:r>
        <w:rPr>
          <w:rFonts w:ascii="Times New Roman" w:hAnsi="Times New Roman"/>
          <w:sz w:val="24"/>
          <w:szCs w:val="24"/>
        </w:rPr>
        <w:t xml:space="preserve">, </w:t>
      </w:r>
      <w:r w:rsidRPr="00121A2C">
        <w:rPr>
          <w:rFonts w:ascii="Times New Roman" w:hAnsi="Times New Roman"/>
          <w:sz w:val="24"/>
          <w:szCs w:val="24"/>
        </w:rPr>
        <w:t>laat mij u van raad dienen</w:t>
      </w:r>
      <w:r>
        <w:rPr>
          <w:rFonts w:ascii="Times New Roman" w:hAnsi="Times New Roman"/>
          <w:sz w:val="24"/>
          <w:szCs w:val="24"/>
        </w:rPr>
        <w:t xml:space="preserve">, opdat u </w:t>
      </w:r>
      <w:r w:rsidRPr="00121A2C">
        <w:rPr>
          <w:rFonts w:ascii="Times New Roman" w:hAnsi="Times New Roman"/>
          <w:sz w:val="24"/>
          <w:szCs w:val="24"/>
        </w:rPr>
        <w:t>niet</w:t>
      </w:r>
      <w:r>
        <w:rPr>
          <w:rFonts w:ascii="Times New Roman" w:hAnsi="Times New Roman"/>
          <w:sz w:val="24"/>
          <w:szCs w:val="24"/>
        </w:rPr>
        <w:t xml:space="preserve"> mag </w:t>
      </w:r>
      <w:r w:rsidRPr="00121A2C">
        <w:rPr>
          <w:rFonts w:ascii="Times New Roman" w:hAnsi="Times New Roman"/>
          <w:sz w:val="24"/>
          <w:szCs w:val="24"/>
        </w:rPr>
        <w:t>bedrogen worden ten aanzien van deze zaak van zo groot gewicht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G</w:t>
      </w:r>
      <w:r w:rsidRPr="00121A2C">
        <w:rPr>
          <w:rFonts w:ascii="Times New Roman" w:hAnsi="Times New Roman"/>
          <w:sz w:val="24"/>
          <w:szCs w:val="24"/>
        </w:rPr>
        <w:t>a terug naar het begin van dit boek en vergelijk uzelf met die zes of zeven tekenen van een gebroken en verslagen hart</w:t>
      </w:r>
      <w:r>
        <w:rPr>
          <w:rFonts w:ascii="Times New Roman" w:hAnsi="Times New Roman"/>
          <w:sz w:val="24"/>
          <w:szCs w:val="24"/>
        </w:rPr>
        <w:t xml:space="preserve">, </w:t>
      </w:r>
      <w:r w:rsidRPr="00121A2C">
        <w:rPr>
          <w:rFonts w:ascii="Times New Roman" w:hAnsi="Times New Roman"/>
          <w:sz w:val="24"/>
          <w:szCs w:val="24"/>
        </w:rPr>
        <w:t>welke ik u daar</w:t>
      </w:r>
      <w:r>
        <w:rPr>
          <w:rFonts w:ascii="Times New Roman" w:hAnsi="Times New Roman"/>
          <w:sz w:val="24"/>
          <w:szCs w:val="24"/>
        </w:rPr>
        <w:t xml:space="preserve">, </w:t>
      </w:r>
      <w:r w:rsidRPr="00121A2C">
        <w:rPr>
          <w:rFonts w:ascii="Times New Roman" w:hAnsi="Times New Roman"/>
          <w:sz w:val="24"/>
          <w:szCs w:val="24"/>
        </w:rPr>
        <w:t>overeenkomstig het Woord van God</w:t>
      </w:r>
      <w:r>
        <w:rPr>
          <w:rFonts w:ascii="Times New Roman" w:hAnsi="Times New Roman"/>
          <w:sz w:val="24"/>
          <w:szCs w:val="24"/>
        </w:rPr>
        <w:t xml:space="preserve">, </w:t>
      </w:r>
      <w:r w:rsidRPr="00121A2C">
        <w:rPr>
          <w:rFonts w:ascii="Times New Roman" w:hAnsi="Times New Roman"/>
          <w:sz w:val="24"/>
          <w:szCs w:val="24"/>
        </w:rPr>
        <w:t>met dat doel gegeven heb</w:t>
      </w:r>
      <w:r>
        <w:rPr>
          <w:rFonts w:ascii="Times New Roman" w:hAnsi="Times New Roman"/>
          <w:sz w:val="24"/>
          <w:szCs w:val="24"/>
        </w:rPr>
        <w:t xml:space="preserve">, </w:t>
      </w:r>
      <w:r w:rsidRPr="00121A2C">
        <w:rPr>
          <w:rFonts w:ascii="Times New Roman" w:hAnsi="Times New Roman"/>
          <w:sz w:val="24"/>
          <w:szCs w:val="24"/>
        </w:rPr>
        <w:t>en handel dienovereenkomstig onpartijdig met uw ziel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Of</w:t>
      </w:r>
      <w:r>
        <w:rPr>
          <w:rFonts w:ascii="Times New Roman" w:hAnsi="Times New Roman"/>
          <w:sz w:val="24"/>
          <w:szCs w:val="24"/>
        </w:rPr>
        <w:t xml:space="preserve">, </w:t>
      </w:r>
      <w:r w:rsidRPr="00121A2C">
        <w:rPr>
          <w:rFonts w:ascii="Times New Roman" w:hAnsi="Times New Roman"/>
          <w:sz w:val="24"/>
          <w:szCs w:val="24"/>
        </w:rPr>
        <w:t>hetwelk u van grote hulp kan en zal zijn</w:t>
      </w:r>
      <w:r>
        <w:rPr>
          <w:rFonts w:ascii="Times New Roman" w:hAnsi="Times New Roman"/>
          <w:sz w:val="24"/>
          <w:szCs w:val="24"/>
        </w:rPr>
        <w:t xml:space="preserve">, indien u </w:t>
      </w:r>
      <w:r w:rsidRPr="00121A2C">
        <w:rPr>
          <w:rFonts w:ascii="Times New Roman" w:hAnsi="Times New Roman"/>
          <w:sz w:val="24"/>
          <w:szCs w:val="24"/>
        </w:rPr>
        <w:t>daarin oprecht zult zijn</w:t>
      </w:r>
      <w:r>
        <w:rPr>
          <w:rFonts w:ascii="Times New Roman" w:hAnsi="Times New Roman"/>
          <w:sz w:val="24"/>
          <w:szCs w:val="24"/>
        </w:rPr>
        <w:t xml:space="preserve">, </w:t>
      </w:r>
      <w:r w:rsidRPr="00121A2C">
        <w:rPr>
          <w:rFonts w:ascii="Times New Roman" w:hAnsi="Times New Roman"/>
          <w:sz w:val="24"/>
          <w:szCs w:val="24"/>
        </w:rPr>
        <w:t>zet u tot het onderzoeken van het Woord</w:t>
      </w:r>
      <w:r>
        <w:rPr>
          <w:rFonts w:ascii="Times New Roman" w:hAnsi="Times New Roman"/>
          <w:sz w:val="24"/>
          <w:szCs w:val="24"/>
        </w:rPr>
        <w:t xml:space="preserve">, </w:t>
      </w:r>
      <w:r w:rsidRPr="00121A2C">
        <w:rPr>
          <w:rFonts w:ascii="Times New Roman" w:hAnsi="Times New Roman"/>
          <w:sz w:val="24"/>
          <w:szCs w:val="24"/>
        </w:rPr>
        <w:t>voornamelijk waar gij leest van de bekering van mensen</w:t>
      </w:r>
      <w:r>
        <w:rPr>
          <w:rFonts w:ascii="Times New Roman" w:hAnsi="Times New Roman"/>
          <w:sz w:val="24"/>
          <w:szCs w:val="24"/>
        </w:rPr>
        <w:t xml:space="preserve">, </w:t>
      </w:r>
      <w:r w:rsidRPr="00121A2C">
        <w:rPr>
          <w:rFonts w:ascii="Times New Roman" w:hAnsi="Times New Roman"/>
          <w:sz w:val="24"/>
          <w:szCs w:val="24"/>
        </w:rPr>
        <w:t>en ga na of uw bekering gelijk zij aa</w:t>
      </w:r>
      <w:r>
        <w:rPr>
          <w:rFonts w:ascii="Times New Roman" w:hAnsi="Times New Roman"/>
          <w:sz w:val="24"/>
          <w:szCs w:val="24"/>
        </w:rPr>
        <w:t xml:space="preserve">n of een goede gelijkenis of </w:t>
      </w:r>
      <w:r w:rsidRPr="00121A2C">
        <w:rPr>
          <w:rFonts w:ascii="Times New Roman" w:hAnsi="Times New Roman"/>
          <w:sz w:val="24"/>
          <w:szCs w:val="24"/>
        </w:rPr>
        <w:t>eenheid heeft met de hun. Maar draag in deze zorg</w:t>
      </w:r>
      <w:r>
        <w:rPr>
          <w:rFonts w:ascii="Times New Roman" w:hAnsi="Times New Roman"/>
          <w:sz w:val="24"/>
          <w:szCs w:val="24"/>
        </w:rPr>
        <w:t xml:space="preserve">, dat u </w:t>
      </w:r>
      <w:r w:rsidRPr="00121A2C">
        <w:rPr>
          <w:rFonts w:ascii="Times New Roman" w:hAnsi="Times New Roman"/>
          <w:sz w:val="24"/>
          <w:szCs w:val="24"/>
        </w:rPr>
        <w:t>uzelf niet vergelijkt met die goede lieden</w:t>
      </w:r>
      <w:r>
        <w:rPr>
          <w:rFonts w:ascii="Times New Roman" w:hAnsi="Times New Roman"/>
          <w:sz w:val="24"/>
          <w:szCs w:val="24"/>
        </w:rPr>
        <w:t xml:space="preserve">, </w:t>
      </w:r>
      <w:r w:rsidRPr="00121A2C">
        <w:rPr>
          <w:rFonts w:ascii="Times New Roman" w:hAnsi="Times New Roman"/>
          <w:sz w:val="24"/>
          <w:szCs w:val="24"/>
        </w:rPr>
        <w:t xml:space="preserve">van </w:t>
      </w:r>
      <w:r>
        <w:rPr>
          <w:rFonts w:ascii="Times New Roman" w:hAnsi="Times New Roman"/>
          <w:sz w:val="24"/>
          <w:szCs w:val="24"/>
        </w:rPr>
        <w:t xml:space="preserve">welker </w:t>
      </w:r>
      <w:r w:rsidRPr="00121A2C">
        <w:rPr>
          <w:rFonts w:ascii="Times New Roman" w:hAnsi="Times New Roman"/>
          <w:sz w:val="24"/>
          <w:szCs w:val="24"/>
        </w:rPr>
        <w:t>bekering gij niet leest</w:t>
      </w:r>
      <w:r>
        <w:rPr>
          <w:rFonts w:ascii="Times New Roman" w:hAnsi="Times New Roman"/>
          <w:sz w:val="24"/>
          <w:szCs w:val="24"/>
        </w:rPr>
        <w:t xml:space="preserve">, </w:t>
      </w:r>
      <w:r w:rsidRPr="00121A2C">
        <w:rPr>
          <w:rFonts w:ascii="Times New Roman" w:hAnsi="Times New Roman"/>
          <w:sz w:val="24"/>
          <w:szCs w:val="24"/>
        </w:rPr>
        <w:t xml:space="preserve">of van de breking van </w:t>
      </w:r>
      <w:r>
        <w:rPr>
          <w:rFonts w:ascii="Times New Roman" w:hAnsi="Times New Roman"/>
          <w:sz w:val="24"/>
          <w:szCs w:val="24"/>
        </w:rPr>
        <w:t xml:space="preserve">welker </w:t>
      </w:r>
      <w:r w:rsidRPr="00121A2C">
        <w:rPr>
          <w:rFonts w:ascii="Times New Roman" w:hAnsi="Times New Roman"/>
          <w:sz w:val="24"/>
          <w:szCs w:val="24"/>
        </w:rPr>
        <w:t>hart er geen melding gemaakt wordt in de Schrift</w:t>
      </w:r>
      <w:r>
        <w:rPr>
          <w:rFonts w:ascii="Times New Roman" w:hAnsi="Times New Roman"/>
          <w:sz w:val="24"/>
          <w:szCs w:val="24"/>
        </w:rPr>
        <w:t xml:space="preserve">, </w:t>
      </w:r>
      <w:r w:rsidRPr="00121A2C">
        <w:rPr>
          <w:rFonts w:ascii="Times New Roman" w:hAnsi="Times New Roman"/>
          <w:sz w:val="24"/>
          <w:szCs w:val="24"/>
        </w:rPr>
        <w:t>want allen die in de Schrift vermeld worden als heiligen</w:t>
      </w:r>
      <w:r>
        <w:rPr>
          <w:rFonts w:ascii="Times New Roman" w:hAnsi="Times New Roman"/>
          <w:sz w:val="24"/>
          <w:szCs w:val="24"/>
        </w:rPr>
        <w:t xml:space="preserve">, </w:t>
      </w:r>
      <w:r w:rsidRPr="00121A2C">
        <w:rPr>
          <w:rFonts w:ascii="Times New Roman" w:hAnsi="Times New Roman"/>
          <w:sz w:val="24"/>
          <w:szCs w:val="24"/>
        </w:rPr>
        <w:t>van die allen staat niet hun bekering</w:t>
      </w:r>
      <w:r>
        <w:rPr>
          <w:rFonts w:ascii="Times New Roman" w:hAnsi="Times New Roman"/>
          <w:sz w:val="24"/>
          <w:szCs w:val="24"/>
        </w:rPr>
        <w:t xml:space="preserve">, </w:t>
      </w:r>
      <w:r w:rsidRPr="00121A2C">
        <w:rPr>
          <w:rFonts w:ascii="Times New Roman" w:hAnsi="Times New Roman"/>
          <w:sz w:val="24"/>
          <w:szCs w:val="24"/>
        </w:rPr>
        <w:t>wat aangaat de wijze en natuur</w:t>
      </w:r>
      <w:r>
        <w:rPr>
          <w:rFonts w:ascii="Times New Roman" w:hAnsi="Times New Roman"/>
          <w:sz w:val="24"/>
          <w:szCs w:val="24"/>
        </w:rPr>
        <w:t xml:space="preserve">, </w:t>
      </w:r>
      <w:r w:rsidRPr="00121A2C">
        <w:rPr>
          <w:rFonts w:ascii="Times New Roman" w:hAnsi="Times New Roman"/>
          <w:sz w:val="24"/>
          <w:szCs w:val="24"/>
        </w:rPr>
        <w:t>vermeld in de Schrift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Of anders</w:t>
      </w:r>
      <w:r>
        <w:rPr>
          <w:rFonts w:ascii="Times New Roman" w:hAnsi="Times New Roman"/>
          <w:sz w:val="24"/>
          <w:szCs w:val="24"/>
        </w:rPr>
        <w:t xml:space="preserve">, </w:t>
      </w:r>
      <w:r w:rsidRPr="00121A2C">
        <w:rPr>
          <w:rFonts w:ascii="Times New Roman" w:hAnsi="Times New Roman"/>
          <w:sz w:val="24"/>
          <w:szCs w:val="24"/>
        </w:rPr>
        <w:t>denk in waarheid na over</w:t>
      </w:r>
      <w:r>
        <w:rPr>
          <w:rFonts w:ascii="Times New Roman" w:hAnsi="Times New Roman"/>
          <w:sz w:val="24"/>
          <w:szCs w:val="24"/>
        </w:rPr>
        <w:t xml:space="preserve"> de ware </w:t>
      </w:r>
      <w:r w:rsidRPr="00121A2C">
        <w:rPr>
          <w:rFonts w:ascii="Times New Roman" w:hAnsi="Times New Roman"/>
          <w:sz w:val="24"/>
          <w:szCs w:val="24"/>
        </w:rPr>
        <w:t>tekenen van berouw</w:t>
      </w:r>
      <w:r>
        <w:rPr>
          <w:rFonts w:ascii="Times New Roman" w:hAnsi="Times New Roman"/>
          <w:sz w:val="24"/>
          <w:szCs w:val="24"/>
        </w:rPr>
        <w:t xml:space="preserve">, </w:t>
      </w:r>
      <w:r w:rsidRPr="00121A2C">
        <w:rPr>
          <w:rFonts w:ascii="Times New Roman" w:hAnsi="Times New Roman"/>
          <w:sz w:val="24"/>
          <w:szCs w:val="24"/>
        </w:rPr>
        <w:t>welke in de Schrift zijn neergelegd</w:t>
      </w:r>
      <w:r>
        <w:rPr>
          <w:rFonts w:ascii="Times New Roman" w:hAnsi="Times New Roman"/>
          <w:sz w:val="24"/>
          <w:szCs w:val="24"/>
        </w:rPr>
        <w:t xml:space="preserve">, </w:t>
      </w:r>
      <w:r w:rsidRPr="00121A2C">
        <w:rPr>
          <w:rFonts w:ascii="Times New Roman" w:hAnsi="Times New Roman"/>
          <w:sz w:val="24"/>
          <w:szCs w:val="24"/>
        </w:rPr>
        <w:t>want dat is</w:t>
      </w:r>
      <w:r>
        <w:rPr>
          <w:rFonts w:ascii="Times New Roman" w:hAnsi="Times New Roman"/>
          <w:sz w:val="24"/>
          <w:szCs w:val="24"/>
        </w:rPr>
        <w:t xml:space="preserve"> de ware </w:t>
      </w:r>
      <w:r w:rsidRPr="00121A2C">
        <w:rPr>
          <w:rFonts w:ascii="Times New Roman" w:hAnsi="Times New Roman"/>
          <w:sz w:val="24"/>
          <w:szCs w:val="24"/>
        </w:rPr>
        <w:t>uitwerking van een gebroken hart en van een gewonde geest</w:t>
      </w:r>
      <w:r>
        <w:rPr>
          <w:rFonts w:ascii="Times New Roman" w:hAnsi="Times New Roman"/>
          <w:sz w:val="24"/>
          <w:szCs w:val="24"/>
        </w:rPr>
        <w:t>. E</w:t>
      </w:r>
      <w:r w:rsidRPr="00121A2C">
        <w:rPr>
          <w:rFonts w:ascii="Times New Roman" w:hAnsi="Times New Roman"/>
          <w:sz w:val="24"/>
          <w:szCs w:val="24"/>
        </w:rPr>
        <w:t xml:space="preserve">n zie hiervoor: </w:t>
      </w:r>
      <w:r>
        <w:rPr>
          <w:rFonts w:ascii="Times New Roman" w:hAnsi="Times New Roman"/>
          <w:sz w:val="24"/>
          <w:szCs w:val="24"/>
        </w:rPr>
        <w:t>Matth.</w:t>
      </w:r>
      <w:r w:rsidRPr="00121A2C">
        <w:rPr>
          <w:rFonts w:ascii="Times New Roman" w:hAnsi="Times New Roman"/>
          <w:sz w:val="24"/>
          <w:szCs w:val="24"/>
        </w:rPr>
        <w:t xml:space="preserve"> 3:5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Lukas 18:13</w:t>
      </w:r>
      <w:r>
        <w:rPr>
          <w:rFonts w:ascii="Times New Roman" w:hAnsi="Times New Roman"/>
          <w:sz w:val="24"/>
          <w:szCs w:val="24"/>
        </w:rPr>
        <w:t xml:space="preserve">, </w:t>
      </w:r>
      <w:r w:rsidRPr="00121A2C">
        <w:rPr>
          <w:rFonts w:ascii="Times New Roman" w:hAnsi="Times New Roman"/>
          <w:sz w:val="24"/>
          <w:szCs w:val="24"/>
        </w:rPr>
        <w:t>19:8</w:t>
      </w:r>
      <w:r>
        <w:rPr>
          <w:rFonts w:ascii="Times New Roman" w:hAnsi="Times New Roman"/>
          <w:sz w:val="24"/>
          <w:szCs w:val="24"/>
        </w:rPr>
        <w:t>, Hand.</w:t>
      </w:r>
      <w:r w:rsidRPr="00121A2C">
        <w:rPr>
          <w:rFonts w:ascii="Times New Roman" w:hAnsi="Times New Roman"/>
          <w:sz w:val="24"/>
          <w:szCs w:val="24"/>
        </w:rPr>
        <w:t xml:space="preserve"> 2:37</w:t>
      </w:r>
      <w:r>
        <w:rPr>
          <w:rFonts w:ascii="Times New Roman" w:hAnsi="Times New Roman"/>
          <w:sz w:val="24"/>
          <w:szCs w:val="24"/>
        </w:rPr>
        <w:t xml:space="preserve"> - </w:t>
      </w:r>
      <w:r w:rsidRPr="00121A2C">
        <w:rPr>
          <w:rFonts w:ascii="Times New Roman" w:hAnsi="Times New Roman"/>
          <w:sz w:val="24"/>
          <w:szCs w:val="24"/>
        </w:rPr>
        <w:t>40 enz.</w:t>
      </w:r>
      <w:r>
        <w:rPr>
          <w:rFonts w:ascii="Times New Roman" w:hAnsi="Times New Roman"/>
          <w:sz w:val="24"/>
          <w:szCs w:val="24"/>
        </w:rPr>
        <w:t xml:space="preserve">, </w:t>
      </w:r>
      <w:r w:rsidRPr="00121A2C">
        <w:rPr>
          <w:rFonts w:ascii="Times New Roman" w:hAnsi="Times New Roman"/>
          <w:sz w:val="24"/>
          <w:szCs w:val="24"/>
        </w:rPr>
        <w:t>16:29</w:t>
      </w:r>
      <w:r>
        <w:rPr>
          <w:rFonts w:ascii="Times New Roman" w:hAnsi="Times New Roman"/>
          <w:sz w:val="24"/>
          <w:szCs w:val="24"/>
        </w:rPr>
        <w:t xml:space="preserve"> - </w:t>
      </w:r>
      <w:r w:rsidRPr="00121A2C">
        <w:rPr>
          <w:rFonts w:ascii="Times New Roman" w:hAnsi="Times New Roman"/>
          <w:sz w:val="24"/>
          <w:szCs w:val="24"/>
        </w:rPr>
        <w:t>30</w:t>
      </w:r>
      <w:r>
        <w:rPr>
          <w:rFonts w:ascii="Times New Roman" w:hAnsi="Times New Roman"/>
          <w:sz w:val="24"/>
          <w:szCs w:val="24"/>
        </w:rPr>
        <w:t xml:space="preserve">, </w:t>
      </w:r>
      <w:r w:rsidRPr="00121A2C">
        <w:rPr>
          <w:rFonts w:ascii="Times New Roman" w:hAnsi="Times New Roman"/>
          <w:sz w:val="24"/>
          <w:szCs w:val="24"/>
        </w:rPr>
        <w:t>19:18</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2 Cor.</w:t>
      </w:r>
      <w:r w:rsidRPr="00121A2C">
        <w:rPr>
          <w:rFonts w:ascii="Times New Roman" w:hAnsi="Times New Roman"/>
          <w:sz w:val="24"/>
          <w:szCs w:val="24"/>
        </w:rPr>
        <w:t xml:space="preserve"> 7:8</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Of anders</w:t>
      </w:r>
      <w:r>
        <w:rPr>
          <w:rFonts w:ascii="Times New Roman" w:hAnsi="Times New Roman"/>
          <w:sz w:val="24"/>
          <w:szCs w:val="24"/>
        </w:rPr>
        <w:t xml:space="preserve">, </w:t>
      </w:r>
      <w:r w:rsidRPr="00121A2C">
        <w:rPr>
          <w:rFonts w:ascii="Times New Roman" w:hAnsi="Times New Roman"/>
          <w:sz w:val="24"/>
          <w:szCs w:val="24"/>
        </w:rPr>
        <w:t>ga beschouwen hoe God heeft gezegd dat zij zullen zijn in hun geest</w:t>
      </w:r>
      <w:r>
        <w:rPr>
          <w:rFonts w:ascii="Times New Roman" w:hAnsi="Times New Roman"/>
          <w:sz w:val="24"/>
          <w:szCs w:val="24"/>
        </w:rPr>
        <w:t xml:space="preserve">, </w:t>
      </w:r>
      <w:r w:rsidRPr="00121A2C">
        <w:rPr>
          <w:rFonts w:ascii="Times New Roman" w:hAnsi="Times New Roman"/>
          <w:sz w:val="24"/>
          <w:szCs w:val="24"/>
        </w:rPr>
        <w:t>die Hij wil zalig maken</w:t>
      </w:r>
      <w:r>
        <w:rPr>
          <w:rFonts w:ascii="Times New Roman" w:hAnsi="Times New Roman"/>
          <w:sz w:val="24"/>
          <w:szCs w:val="24"/>
        </w:rPr>
        <w:t>. En lees hiervoor deze S</w:t>
      </w:r>
      <w:r w:rsidRPr="00121A2C">
        <w:rPr>
          <w:rFonts w:ascii="Times New Roman" w:hAnsi="Times New Roman"/>
          <w:sz w:val="24"/>
          <w:szCs w:val="24"/>
        </w:rPr>
        <w:t xml:space="preserve">chriftplaatsen: </w:t>
      </w:r>
    </w:p>
    <w:p w:rsidR="00E50744" w:rsidRDefault="00E50744" w:rsidP="008040CA">
      <w:pPr>
        <w:spacing w:after="0"/>
        <w:ind w:left="180"/>
        <w:jc w:val="both"/>
        <w:rPr>
          <w:rFonts w:ascii="Times New Roman" w:hAnsi="Times New Roman"/>
          <w:sz w:val="24"/>
          <w:szCs w:val="24"/>
        </w:rPr>
      </w:pPr>
      <w:r w:rsidRPr="00121A2C">
        <w:rPr>
          <w:rFonts w:ascii="Times New Roman" w:hAnsi="Times New Roman"/>
          <w:sz w:val="24"/>
          <w:szCs w:val="24"/>
        </w:rPr>
        <w:t xml:space="preserve">1. Die in Jeremia 31:9. </w:t>
      </w:r>
      <w:r>
        <w:rPr>
          <w:rFonts w:ascii="Times New Roman" w:hAnsi="Times New Roman"/>
          <w:sz w:val="24"/>
          <w:szCs w:val="24"/>
        </w:rPr>
        <w:t>"</w:t>
      </w:r>
      <w:r w:rsidRPr="00121A2C">
        <w:rPr>
          <w:rFonts w:ascii="Times New Roman" w:hAnsi="Times New Roman"/>
          <w:sz w:val="24"/>
          <w:szCs w:val="24"/>
        </w:rPr>
        <w:t>Zij zullen komen met geween</w:t>
      </w:r>
      <w:r>
        <w:rPr>
          <w:rFonts w:ascii="Times New Roman" w:hAnsi="Times New Roman"/>
          <w:sz w:val="24"/>
          <w:szCs w:val="24"/>
        </w:rPr>
        <w:t xml:space="preserve">, </w:t>
      </w:r>
      <w:r w:rsidRPr="00121A2C">
        <w:rPr>
          <w:rFonts w:ascii="Times New Roman" w:hAnsi="Times New Roman"/>
          <w:sz w:val="24"/>
          <w:szCs w:val="24"/>
        </w:rPr>
        <w:t>en met smekingen zal Ik hen voeren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p>
    <w:p w:rsidR="00E50744" w:rsidRDefault="00E50744" w:rsidP="008040CA">
      <w:pPr>
        <w:spacing w:after="0"/>
        <w:ind w:left="18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Lees Jeremia 50:4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w:t>
      </w:r>
      <w:r w:rsidRPr="00121A2C">
        <w:rPr>
          <w:rFonts w:ascii="Times New Roman" w:hAnsi="Times New Roman"/>
          <w:sz w:val="24"/>
          <w:szCs w:val="24"/>
        </w:rPr>
        <w:t>In deze dagen en terzelfder tijd</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r w:rsidRPr="00121A2C">
        <w:rPr>
          <w:rFonts w:ascii="Times New Roman" w:hAnsi="Times New Roman"/>
          <w:sz w:val="24"/>
          <w:szCs w:val="24"/>
        </w:rPr>
        <w:t>zullen de kinderen Israëls komen</w:t>
      </w:r>
      <w:r>
        <w:rPr>
          <w:rFonts w:ascii="Times New Roman" w:hAnsi="Times New Roman"/>
          <w:sz w:val="24"/>
          <w:szCs w:val="24"/>
        </w:rPr>
        <w:t xml:space="preserve">, </w:t>
      </w:r>
      <w:r w:rsidRPr="00121A2C">
        <w:rPr>
          <w:rFonts w:ascii="Times New Roman" w:hAnsi="Times New Roman"/>
          <w:sz w:val="24"/>
          <w:szCs w:val="24"/>
        </w:rPr>
        <w:t>zij en de kinderen van Juda tezamen</w:t>
      </w:r>
      <w:r>
        <w:rPr>
          <w:rFonts w:ascii="Times New Roman" w:hAnsi="Times New Roman"/>
          <w:sz w:val="24"/>
          <w:szCs w:val="24"/>
        </w:rPr>
        <w:t xml:space="preserve">, </w:t>
      </w:r>
      <w:r w:rsidRPr="00121A2C">
        <w:rPr>
          <w:rFonts w:ascii="Times New Roman" w:hAnsi="Times New Roman"/>
          <w:sz w:val="24"/>
          <w:szCs w:val="24"/>
        </w:rPr>
        <w:t>wandelende en wenende zullen zij heengaan</w:t>
      </w:r>
      <w:r>
        <w:rPr>
          <w:rFonts w:ascii="Times New Roman" w:hAnsi="Times New Roman"/>
          <w:sz w:val="24"/>
          <w:szCs w:val="24"/>
        </w:rPr>
        <w:t xml:space="preserve">, </w:t>
      </w:r>
      <w:r w:rsidRPr="00121A2C">
        <w:rPr>
          <w:rFonts w:ascii="Times New Roman" w:hAnsi="Times New Roman"/>
          <w:sz w:val="24"/>
          <w:szCs w:val="24"/>
        </w:rPr>
        <w:t>en de HEERE</w:t>
      </w:r>
      <w:r>
        <w:rPr>
          <w:rFonts w:ascii="Times New Roman" w:hAnsi="Times New Roman"/>
          <w:sz w:val="24"/>
          <w:szCs w:val="24"/>
        </w:rPr>
        <w:t xml:space="preserve">, </w:t>
      </w:r>
      <w:r w:rsidRPr="00121A2C">
        <w:rPr>
          <w:rFonts w:ascii="Times New Roman" w:hAnsi="Times New Roman"/>
          <w:sz w:val="24"/>
          <w:szCs w:val="24"/>
        </w:rPr>
        <w:t>hun God zoeken</w:t>
      </w:r>
      <w:r>
        <w:rPr>
          <w:rFonts w:ascii="Times New Roman" w:hAnsi="Times New Roman"/>
          <w:sz w:val="24"/>
          <w:szCs w:val="24"/>
        </w:rPr>
        <w:t>. Z</w:t>
      </w:r>
      <w:r w:rsidRPr="00121A2C">
        <w:rPr>
          <w:rFonts w:ascii="Times New Roman" w:hAnsi="Times New Roman"/>
          <w:sz w:val="24"/>
          <w:szCs w:val="24"/>
        </w:rPr>
        <w:t xml:space="preserve">ij zullen naar </w:t>
      </w:r>
      <w:r>
        <w:rPr>
          <w:rFonts w:ascii="Times New Roman" w:hAnsi="Times New Roman"/>
          <w:sz w:val="24"/>
          <w:szCs w:val="24"/>
        </w:rPr>
        <w:t>Sion</w:t>
      </w:r>
      <w:r w:rsidRPr="00121A2C">
        <w:rPr>
          <w:rFonts w:ascii="Times New Roman" w:hAnsi="Times New Roman"/>
          <w:sz w:val="24"/>
          <w:szCs w:val="24"/>
        </w:rPr>
        <w:t xml:space="preserve"> vragen</w:t>
      </w:r>
      <w:r>
        <w:rPr>
          <w:rFonts w:ascii="Times New Roman" w:hAnsi="Times New Roman"/>
          <w:sz w:val="24"/>
          <w:szCs w:val="24"/>
        </w:rPr>
        <w:t xml:space="preserve">, </w:t>
      </w:r>
      <w:r w:rsidRPr="00121A2C">
        <w:rPr>
          <w:rFonts w:ascii="Times New Roman" w:hAnsi="Times New Roman"/>
          <w:sz w:val="24"/>
          <w:szCs w:val="24"/>
        </w:rPr>
        <w:t>op de weg daarheen zullen hun aangezichten zijn</w:t>
      </w:r>
      <w:r>
        <w:rPr>
          <w:rFonts w:ascii="Times New Roman" w:hAnsi="Times New Roman"/>
          <w:sz w:val="24"/>
          <w:szCs w:val="24"/>
        </w:rPr>
        <w:t xml:space="preserve">, </w:t>
      </w:r>
      <w:r w:rsidRPr="00121A2C">
        <w:rPr>
          <w:rFonts w:ascii="Times New Roman" w:hAnsi="Times New Roman"/>
          <w:sz w:val="24"/>
          <w:szCs w:val="24"/>
        </w:rPr>
        <w:t>zij zullen komen en de HEERE toegevoegd worden</w:t>
      </w:r>
      <w:r>
        <w:rPr>
          <w:rFonts w:ascii="Times New Roman" w:hAnsi="Times New Roman"/>
          <w:sz w:val="24"/>
          <w:szCs w:val="24"/>
        </w:rPr>
        <w:t xml:space="preserve">, </w:t>
      </w:r>
      <w:r w:rsidRPr="00121A2C">
        <w:rPr>
          <w:rFonts w:ascii="Times New Roman" w:hAnsi="Times New Roman"/>
          <w:sz w:val="24"/>
          <w:szCs w:val="24"/>
        </w:rPr>
        <w:t>met een eeuwig verbond</w:t>
      </w:r>
      <w:r>
        <w:rPr>
          <w:rFonts w:ascii="Times New Roman" w:hAnsi="Times New Roman"/>
          <w:sz w:val="24"/>
          <w:szCs w:val="24"/>
        </w:rPr>
        <w:t xml:space="preserve">, </w:t>
      </w:r>
      <w:r w:rsidRPr="00121A2C">
        <w:rPr>
          <w:rFonts w:ascii="Times New Roman" w:hAnsi="Times New Roman"/>
          <w:sz w:val="24"/>
          <w:szCs w:val="24"/>
        </w:rPr>
        <w:t>dat niet zal worden vergeten.</w:t>
      </w:r>
      <w:r>
        <w:rPr>
          <w:rFonts w:ascii="Times New Roman" w:hAnsi="Times New Roman"/>
          <w:sz w:val="24"/>
          <w:szCs w:val="24"/>
        </w:rPr>
        <w:t>"</w:t>
      </w:r>
      <w:r w:rsidRPr="00121A2C">
        <w:rPr>
          <w:rFonts w:ascii="Times New Roman" w:hAnsi="Times New Roman"/>
          <w:sz w:val="24"/>
          <w:szCs w:val="24"/>
        </w:rPr>
        <w:t xml:space="preserve"> 3. Lees </w:t>
      </w:r>
      <w:r>
        <w:rPr>
          <w:rFonts w:ascii="Times New Roman" w:hAnsi="Times New Roman"/>
          <w:sz w:val="24"/>
          <w:szCs w:val="24"/>
        </w:rPr>
        <w:t>Ezech.</w:t>
      </w:r>
      <w:r w:rsidRPr="00121A2C">
        <w:rPr>
          <w:rFonts w:ascii="Times New Roman" w:hAnsi="Times New Roman"/>
          <w:sz w:val="24"/>
          <w:szCs w:val="24"/>
        </w:rPr>
        <w:t xml:space="preserve"> 6:9</w:t>
      </w:r>
      <w:r>
        <w:rPr>
          <w:rFonts w:ascii="Times New Roman" w:hAnsi="Times New Roman"/>
          <w:sz w:val="24"/>
          <w:szCs w:val="24"/>
        </w:rPr>
        <w:t>: "</w:t>
      </w:r>
      <w:r w:rsidRPr="00121A2C">
        <w:rPr>
          <w:rFonts w:ascii="Times New Roman" w:hAnsi="Times New Roman"/>
          <w:sz w:val="24"/>
          <w:szCs w:val="24"/>
        </w:rPr>
        <w:t>Dan zullen uw ontkomenen aan Mij gedenken onder de Heidenen</w:t>
      </w:r>
      <w:r>
        <w:rPr>
          <w:rFonts w:ascii="Times New Roman" w:hAnsi="Times New Roman"/>
          <w:sz w:val="24"/>
          <w:szCs w:val="24"/>
        </w:rPr>
        <w:t xml:space="preserve">, </w:t>
      </w:r>
      <w:r w:rsidRPr="00121A2C">
        <w:rPr>
          <w:rFonts w:ascii="Times New Roman" w:hAnsi="Times New Roman"/>
          <w:sz w:val="24"/>
          <w:szCs w:val="24"/>
        </w:rPr>
        <w:t>waar zij gevankelijk zullen geworden zijn</w:t>
      </w:r>
      <w:r>
        <w:rPr>
          <w:rFonts w:ascii="Times New Roman" w:hAnsi="Times New Roman"/>
          <w:sz w:val="24"/>
          <w:szCs w:val="24"/>
        </w:rPr>
        <w:t xml:space="preserve">, </w:t>
      </w:r>
      <w:r w:rsidRPr="00121A2C">
        <w:rPr>
          <w:rFonts w:ascii="Times New Roman" w:hAnsi="Times New Roman"/>
          <w:sz w:val="24"/>
          <w:szCs w:val="24"/>
        </w:rPr>
        <w:t>omdat Ik verbroken ben door hun hoerachtig hart</w:t>
      </w:r>
      <w:r>
        <w:rPr>
          <w:rFonts w:ascii="Times New Roman" w:hAnsi="Times New Roman"/>
          <w:sz w:val="24"/>
          <w:szCs w:val="24"/>
        </w:rPr>
        <w:t xml:space="preserve">, </w:t>
      </w:r>
      <w:r w:rsidRPr="00121A2C">
        <w:rPr>
          <w:rFonts w:ascii="Times New Roman" w:hAnsi="Times New Roman"/>
          <w:sz w:val="24"/>
          <w:szCs w:val="24"/>
        </w:rPr>
        <w:t>dat van Mij afgeweken is</w:t>
      </w:r>
      <w:r>
        <w:rPr>
          <w:rFonts w:ascii="Times New Roman" w:hAnsi="Times New Roman"/>
          <w:sz w:val="24"/>
          <w:szCs w:val="24"/>
        </w:rPr>
        <w:t xml:space="preserve">, </w:t>
      </w:r>
      <w:r w:rsidRPr="00121A2C">
        <w:rPr>
          <w:rFonts w:ascii="Times New Roman" w:hAnsi="Times New Roman"/>
          <w:sz w:val="24"/>
          <w:szCs w:val="24"/>
        </w:rPr>
        <w:t>en door hun ogen</w:t>
      </w:r>
      <w:r>
        <w:rPr>
          <w:rFonts w:ascii="Times New Roman" w:hAnsi="Times New Roman"/>
          <w:sz w:val="24"/>
          <w:szCs w:val="24"/>
        </w:rPr>
        <w:t xml:space="preserve">, </w:t>
      </w:r>
      <w:r w:rsidRPr="00121A2C">
        <w:rPr>
          <w:rFonts w:ascii="Times New Roman" w:hAnsi="Times New Roman"/>
          <w:sz w:val="24"/>
          <w:szCs w:val="24"/>
        </w:rPr>
        <w:t>die hun drekgoden nahoereren</w:t>
      </w:r>
      <w:r>
        <w:rPr>
          <w:rFonts w:ascii="Times New Roman" w:hAnsi="Times New Roman"/>
          <w:sz w:val="24"/>
          <w:szCs w:val="24"/>
        </w:rPr>
        <w:t xml:space="preserve">, </w:t>
      </w:r>
      <w:r w:rsidRPr="00121A2C">
        <w:rPr>
          <w:rFonts w:ascii="Times New Roman" w:hAnsi="Times New Roman"/>
          <w:sz w:val="24"/>
          <w:szCs w:val="24"/>
        </w:rPr>
        <w:t>en zij zullen een walging van zichzelf hebben over de boosheden</w:t>
      </w:r>
      <w:r>
        <w:rPr>
          <w:rFonts w:ascii="Times New Roman" w:hAnsi="Times New Roman"/>
          <w:sz w:val="24"/>
          <w:szCs w:val="24"/>
        </w:rPr>
        <w:t xml:space="preserve">, </w:t>
      </w:r>
      <w:r w:rsidRPr="00121A2C">
        <w:rPr>
          <w:rFonts w:ascii="Times New Roman" w:hAnsi="Times New Roman"/>
          <w:sz w:val="24"/>
          <w:szCs w:val="24"/>
        </w:rPr>
        <w:t>die zij in al hun gruwelen gedaan hebben.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8040CA">
      <w:pPr>
        <w:spacing w:after="0"/>
        <w:ind w:left="180"/>
        <w:jc w:val="both"/>
        <w:rPr>
          <w:rFonts w:ascii="Times New Roman" w:hAnsi="Times New Roman"/>
          <w:sz w:val="24"/>
          <w:szCs w:val="24"/>
        </w:rPr>
      </w:pPr>
      <w:r w:rsidRPr="00121A2C">
        <w:rPr>
          <w:rFonts w:ascii="Times New Roman" w:hAnsi="Times New Roman"/>
          <w:sz w:val="24"/>
          <w:szCs w:val="24"/>
        </w:rPr>
        <w:t xml:space="preserve">4. Lees </w:t>
      </w:r>
      <w:r>
        <w:rPr>
          <w:rFonts w:ascii="Times New Roman" w:hAnsi="Times New Roman"/>
          <w:sz w:val="24"/>
          <w:szCs w:val="24"/>
        </w:rPr>
        <w:t>Ezech.</w:t>
      </w:r>
      <w:r w:rsidRPr="00121A2C">
        <w:rPr>
          <w:rFonts w:ascii="Times New Roman" w:hAnsi="Times New Roman"/>
          <w:sz w:val="24"/>
          <w:szCs w:val="24"/>
        </w:rPr>
        <w:t xml:space="preserve"> 7:16</w:t>
      </w:r>
      <w:r>
        <w:rPr>
          <w:rFonts w:ascii="Times New Roman" w:hAnsi="Times New Roman"/>
          <w:sz w:val="24"/>
          <w:szCs w:val="24"/>
        </w:rPr>
        <w:t>: "</w:t>
      </w:r>
      <w:r w:rsidRPr="00121A2C">
        <w:rPr>
          <w:rFonts w:ascii="Times New Roman" w:hAnsi="Times New Roman"/>
          <w:sz w:val="24"/>
          <w:szCs w:val="24"/>
        </w:rPr>
        <w:t>En hun ontkomenen zullen wel ontkomen</w:t>
      </w:r>
      <w:r>
        <w:rPr>
          <w:rFonts w:ascii="Times New Roman" w:hAnsi="Times New Roman"/>
          <w:sz w:val="24"/>
          <w:szCs w:val="24"/>
        </w:rPr>
        <w:t>, maar</w:t>
      </w:r>
      <w:r w:rsidRPr="00121A2C">
        <w:rPr>
          <w:rFonts w:ascii="Times New Roman" w:hAnsi="Times New Roman"/>
          <w:sz w:val="24"/>
          <w:szCs w:val="24"/>
        </w:rPr>
        <w:t xml:space="preserve"> zij zullen op de bergen zijn</w:t>
      </w:r>
      <w:r>
        <w:rPr>
          <w:rFonts w:ascii="Times New Roman" w:hAnsi="Times New Roman"/>
          <w:sz w:val="24"/>
          <w:szCs w:val="24"/>
        </w:rPr>
        <w:t xml:space="preserve">, </w:t>
      </w:r>
      <w:r w:rsidRPr="00121A2C">
        <w:rPr>
          <w:rFonts w:ascii="Times New Roman" w:hAnsi="Times New Roman"/>
          <w:sz w:val="24"/>
          <w:szCs w:val="24"/>
        </w:rPr>
        <w:t>zij allen zullen zijn gelijk duiven der dalen</w:t>
      </w:r>
      <w:r>
        <w:rPr>
          <w:rFonts w:ascii="Times New Roman" w:hAnsi="Times New Roman"/>
          <w:sz w:val="24"/>
          <w:szCs w:val="24"/>
        </w:rPr>
        <w:t xml:space="preserve">, </w:t>
      </w:r>
      <w:r w:rsidRPr="00121A2C">
        <w:rPr>
          <w:rFonts w:ascii="Times New Roman" w:hAnsi="Times New Roman"/>
          <w:sz w:val="24"/>
          <w:szCs w:val="24"/>
        </w:rPr>
        <w:t>kermende</w:t>
      </w:r>
      <w:r>
        <w:rPr>
          <w:rFonts w:ascii="Times New Roman" w:hAnsi="Times New Roman"/>
          <w:sz w:val="24"/>
          <w:szCs w:val="24"/>
        </w:rPr>
        <w:t xml:space="preserve">, </w:t>
      </w:r>
      <w:r w:rsidRPr="00121A2C">
        <w:rPr>
          <w:rFonts w:ascii="Times New Roman" w:hAnsi="Times New Roman"/>
          <w:sz w:val="24"/>
          <w:szCs w:val="24"/>
        </w:rPr>
        <w:t>een ieder om zijn ongerechtigheid.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8040CA">
      <w:pPr>
        <w:spacing w:after="0"/>
        <w:ind w:left="180"/>
        <w:jc w:val="both"/>
        <w:rPr>
          <w:rFonts w:ascii="Times New Roman" w:hAnsi="Times New Roman"/>
          <w:sz w:val="24"/>
          <w:szCs w:val="24"/>
        </w:rPr>
      </w:pPr>
      <w:r w:rsidRPr="00121A2C">
        <w:rPr>
          <w:rFonts w:ascii="Times New Roman" w:hAnsi="Times New Roman"/>
          <w:sz w:val="24"/>
          <w:szCs w:val="24"/>
        </w:rPr>
        <w:t xml:space="preserve">5. Lees </w:t>
      </w:r>
      <w:r>
        <w:rPr>
          <w:rFonts w:ascii="Times New Roman" w:hAnsi="Times New Roman"/>
          <w:sz w:val="24"/>
          <w:szCs w:val="24"/>
        </w:rPr>
        <w:t>Ezech.</w:t>
      </w:r>
      <w:r w:rsidRPr="00121A2C">
        <w:rPr>
          <w:rFonts w:ascii="Times New Roman" w:hAnsi="Times New Roman"/>
          <w:sz w:val="24"/>
          <w:szCs w:val="24"/>
        </w:rPr>
        <w:t xml:space="preserve"> 20:43:</w:t>
      </w:r>
      <w:r>
        <w:rPr>
          <w:rFonts w:ascii="Times New Roman" w:hAnsi="Times New Roman"/>
          <w:sz w:val="24"/>
          <w:szCs w:val="24"/>
        </w:rPr>
        <w:t>"</w:t>
      </w:r>
      <w:r w:rsidRPr="00121A2C">
        <w:rPr>
          <w:rFonts w:ascii="Times New Roman" w:hAnsi="Times New Roman"/>
          <w:sz w:val="24"/>
          <w:szCs w:val="24"/>
        </w:rPr>
        <w:t xml:space="preserve">Daar </w:t>
      </w:r>
      <w:r>
        <w:rPr>
          <w:rFonts w:ascii="Times New Roman" w:hAnsi="Times New Roman"/>
          <w:sz w:val="24"/>
          <w:szCs w:val="24"/>
        </w:rPr>
        <w:t xml:space="preserve">zal u </w:t>
      </w:r>
      <w:r w:rsidRPr="00121A2C">
        <w:rPr>
          <w:rFonts w:ascii="Times New Roman" w:hAnsi="Times New Roman"/>
          <w:sz w:val="24"/>
          <w:szCs w:val="24"/>
        </w:rPr>
        <w:t>dan gedenken aan uw wegen</w:t>
      </w:r>
      <w:r>
        <w:rPr>
          <w:rFonts w:ascii="Times New Roman" w:hAnsi="Times New Roman"/>
          <w:sz w:val="24"/>
          <w:szCs w:val="24"/>
        </w:rPr>
        <w:t xml:space="preserve">, </w:t>
      </w:r>
      <w:r w:rsidRPr="00121A2C">
        <w:rPr>
          <w:rFonts w:ascii="Times New Roman" w:hAnsi="Times New Roman"/>
          <w:sz w:val="24"/>
          <w:szCs w:val="24"/>
        </w:rPr>
        <w:t xml:space="preserve">en aan al uw </w:t>
      </w:r>
      <w:r>
        <w:rPr>
          <w:rFonts w:ascii="Times New Roman" w:hAnsi="Times New Roman"/>
          <w:sz w:val="24"/>
          <w:szCs w:val="24"/>
        </w:rPr>
        <w:t xml:space="preserve">Hand., </w:t>
      </w:r>
      <w:r w:rsidRPr="00121A2C">
        <w:rPr>
          <w:rFonts w:ascii="Times New Roman" w:hAnsi="Times New Roman"/>
          <w:sz w:val="24"/>
          <w:szCs w:val="24"/>
        </w:rPr>
        <w:t>waarmee gij u verontreinigd hebt</w:t>
      </w:r>
      <w:r>
        <w:rPr>
          <w:rFonts w:ascii="Times New Roman" w:hAnsi="Times New Roman"/>
          <w:sz w:val="24"/>
          <w:szCs w:val="24"/>
        </w:rPr>
        <w:t xml:space="preserve">, en u </w:t>
      </w:r>
      <w:r w:rsidRPr="00121A2C">
        <w:rPr>
          <w:rFonts w:ascii="Times New Roman" w:hAnsi="Times New Roman"/>
          <w:sz w:val="24"/>
          <w:szCs w:val="24"/>
        </w:rPr>
        <w:t>zult van uzelf een walging hebben over al uw boosheden</w:t>
      </w:r>
      <w:r>
        <w:rPr>
          <w:rFonts w:ascii="Times New Roman" w:hAnsi="Times New Roman"/>
          <w:sz w:val="24"/>
          <w:szCs w:val="24"/>
        </w:rPr>
        <w:t xml:space="preserve">, </w:t>
      </w:r>
      <w:r w:rsidRPr="00121A2C">
        <w:rPr>
          <w:rFonts w:ascii="Times New Roman" w:hAnsi="Times New Roman"/>
          <w:sz w:val="24"/>
          <w:szCs w:val="24"/>
        </w:rPr>
        <w:t>die gij gedaan hebt.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8040CA">
      <w:pPr>
        <w:spacing w:after="0"/>
        <w:ind w:left="180"/>
        <w:jc w:val="both"/>
        <w:rPr>
          <w:rFonts w:ascii="Times New Roman" w:hAnsi="Times New Roman"/>
          <w:sz w:val="24"/>
          <w:szCs w:val="24"/>
        </w:rPr>
      </w:pPr>
      <w:r w:rsidRPr="00121A2C">
        <w:rPr>
          <w:rFonts w:ascii="Times New Roman" w:hAnsi="Times New Roman"/>
          <w:sz w:val="24"/>
          <w:szCs w:val="24"/>
        </w:rPr>
        <w:t xml:space="preserve">6. Lees </w:t>
      </w:r>
      <w:r>
        <w:rPr>
          <w:rFonts w:ascii="Times New Roman" w:hAnsi="Times New Roman"/>
          <w:sz w:val="24"/>
          <w:szCs w:val="24"/>
        </w:rPr>
        <w:t>Ezech.</w:t>
      </w:r>
      <w:r w:rsidRPr="00121A2C">
        <w:rPr>
          <w:rFonts w:ascii="Times New Roman" w:hAnsi="Times New Roman"/>
          <w:sz w:val="24"/>
          <w:szCs w:val="24"/>
        </w:rPr>
        <w:t xml:space="preserve"> 36:31:</w:t>
      </w:r>
      <w:r>
        <w:rPr>
          <w:rFonts w:ascii="Times New Roman" w:hAnsi="Times New Roman"/>
          <w:sz w:val="24"/>
          <w:szCs w:val="24"/>
        </w:rPr>
        <w:t>"</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 xml:space="preserve">gedenken aan uw boze wegen en uw </w:t>
      </w:r>
      <w:r>
        <w:rPr>
          <w:rFonts w:ascii="Times New Roman" w:hAnsi="Times New Roman"/>
          <w:sz w:val="24"/>
          <w:szCs w:val="24"/>
        </w:rPr>
        <w:t xml:space="preserve">Hand., </w:t>
      </w:r>
      <w:r w:rsidRPr="00121A2C">
        <w:rPr>
          <w:rFonts w:ascii="Times New Roman" w:hAnsi="Times New Roman"/>
          <w:sz w:val="24"/>
          <w:szCs w:val="24"/>
        </w:rPr>
        <w:t>die niet goed waren</w:t>
      </w:r>
      <w:r>
        <w:rPr>
          <w:rFonts w:ascii="Times New Roman" w:hAnsi="Times New Roman"/>
          <w:sz w:val="24"/>
          <w:szCs w:val="24"/>
        </w:rPr>
        <w:t xml:space="preserve">, en u </w:t>
      </w:r>
      <w:r w:rsidRPr="00121A2C">
        <w:rPr>
          <w:rFonts w:ascii="Times New Roman" w:hAnsi="Times New Roman"/>
          <w:sz w:val="24"/>
          <w:szCs w:val="24"/>
        </w:rPr>
        <w:t>zult een walging van uzelf hebben over uw ongerechtigheden en over uw gruwelen.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8040CA">
      <w:pPr>
        <w:spacing w:after="0"/>
        <w:ind w:left="180"/>
        <w:jc w:val="both"/>
        <w:rPr>
          <w:rFonts w:ascii="Times New Roman" w:hAnsi="Times New Roman"/>
          <w:sz w:val="24"/>
          <w:szCs w:val="24"/>
        </w:rPr>
      </w:pPr>
      <w:r w:rsidRPr="00121A2C">
        <w:rPr>
          <w:rFonts w:ascii="Times New Roman" w:hAnsi="Times New Roman"/>
          <w:sz w:val="24"/>
          <w:szCs w:val="24"/>
        </w:rPr>
        <w:t xml:space="preserve">7. Lees </w:t>
      </w:r>
      <w:r>
        <w:rPr>
          <w:rFonts w:ascii="Times New Roman" w:hAnsi="Times New Roman"/>
          <w:sz w:val="24"/>
          <w:szCs w:val="24"/>
        </w:rPr>
        <w:t>Zach.</w:t>
      </w:r>
      <w:r w:rsidRPr="00121A2C">
        <w:rPr>
          <w:rFonts w:ascii="Times New Roman" w:hAnsi="Times New Roman"/>
          <w:sz w:val="24"/>
          <w:szCs w:val="24"/>
        </w:rPr>
        <w:t xml:space="preserve"> 12:10:</w:t>
      </w:r>
      <w:r>
        <w:rPr>
          <w:rFonts w:ascii="Times New Roman" w:hAnsi="Times New Roman"/>
          <w:sz w:val="24"/>
          <w:szCs w:val="24"/>
        </w:rPr>
        <w:t xml:space="preserve">"Maar </w:t>
      </w:r>
      <w:r w:rsidRPr="00121A2C">
        <w:rPr>
          <w:rFonts w:ascii="Times New Roman" w:hAnsi="Times New Roman"/>
          <w:sz w:val="24"/>
          <w:szCs w:val="24"/>
        </w:rPr>
        <w:t>over het huis Davids</w:t>
      </w:r>
      <w:r>
        <w:rPr>
          <w:rFonts w:ascii="Times New Roman" w:hAnsi="Times New Roman"/>
          <w:sz w:val="24"/>
          <w:szCs w:val="24"/>
        </w:rPr>
        <w:t xml:space="preserve">, </w:t>
      </w:r>
      <w:r w:rsidRPr="00121A2C">
        <w:rPr>
          <w:rFonts w:ascii="Times New Roman" w:hAnsi="Times New Roman"/>
          <w:sz w:val="24"/>
          <w:szCs w:val="24"/>
        </w:rPr>
        <w:t>en over de inwoners van Jeruzalem zal Ik uitstorten de Geest der genade en der gebeden</w:t>
      </w:r>
      <w:r>
        <w:rPr>
          <w:rFonts w:ascii="Times New Roman" w:hAnsi="Times New Roman"/>
          <w:sz w:val="24"/>
          <w:szCs w:val="24"/>
        </w:rPr>
        <w:t xml:space="preserve">, </w:t>
      </w:r>
      <w:r w:rsidRPr="00121A2C">
        <w:rPr>
          <w:rFonts w:ascii="Times New Roman" w:hAnsi="Times New Roman"/>
          <w:sz w:val="24"/>
          <w:szCs w:val="24"/>
        </w:rPr>
        <w:t>en zij zullen Mij aanschouwen</w:t>
      </w:r>
      <w:r>
        <w:rPr>
          <w:rFonts w:ascii="Times New Roman" w:hAnsi="Times New Roman"/>
          <w:sz w:val="24"/>
          <w:szCs w:val="24"/>
        </w:rPr>
        <w:t xml:space="preserve">, die </w:t>
      </w:r>
      <w:r w:rsidRPr="00121A2C">
        <w:rPr>
          <w:rFonts w:ascii="Times New Roman" w:hAnsi="Times New Roman"/>
          <w:sz w:val="24"/>
          <w:szCs w:val="24"/>
        </w:rPr>
        <w:t>zij doorstoken hebben</w:t>
      </w:r>
      <w:r>
        <w:rPr>
          <w:rFonts w:ascii="Times New Roman" w:hAnsi="Times New Roman"/>
          <w:sz w:val="24"/>
          <w:szCs w:val="24"/>
        </w:rPr>
        <w:t xml:space="preserve">, </w:t>
      </w:r>
      <w:r w:rsidRPr="00121A2C">
        <w:rPr>
          <w:rFonts w:ascii="Times New Roman" w:hAnsi="Times New Roman"/>
          <w:sz w:val="24"/>
          <w:szCs w:val="24"/>
        </w:rPr>
        <w:t>en zij zullen over Hem rouwklagen</w:t>
      </w:r>
      <w:r>
        <w:rPr>
          <w:rFonts w:ascii="Times New Roman" w:hAnsi="Times New Roman"/>
          <w:sz w:val="24"/>
          <w:szCs w:val="24"/>
        </w:rPr>
        <w:t xml:space="preserve">, </w:t>
      </w:r>
      <w:r w:rsidRPr="00121A2C">
        <w:rPr>
          <w:rFonts w:ascii="Times New Roman" w:hAnsi="Times New Roman"/>
          <w:sz w:val="24"/>
          <w:szCs w:val="24"/>
        </w:rPr>
        <w:t>als de rouwklacht over een enige zoon</w:t>
      </w:r>
      <w:r>
        <w:rPr>
          <w:rFonts w:ascii="Times New Roman" w:hAnsi="Times New Roman"/>
          <w:sz w:val="24"/>
          <w:szCs w:val="24"/>
        </w:rPr>
        <w:t xml:space="preserve">, </w:t>
      </w:r>
      <w:r w:rsidRPr="00121A2C">
        <w:rPr>
          <w:rFonts w:ascii="Times New Roman" w:hAnsi="Times New Roman"/>
          <w:sz w:val="24"/>
          <w:szCs w:val="24"/>
        </w:rPr>
        <w:t>en zij zullen over Hem bitter kermen</w:t>
      </w:r>
      <w:r>
        <w:rPr>
          <w:rFonts w:ascii="Times New Roman" w:hAnsi="Times New Roman"/>
          <w:sz w:val="24"/>
          <w:szCs w:val="24"/>
        </w:rPr>
        <w:t xml:space="preserve">, </w:t>
      </w:r>
      <w:r w:rsidRPr="00121A2C">
        <w:rPr>
          <w:rFonts w:ascii="Times New Roman" w:hAnsi="Times New Roman"/>
          <w:sz w:val="24"/>
          <w:szCs w:val="24"/>
        </w:rPr>
        <w:t>gelijk men bitter kermt over een eerstgeborene.</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alle deze zijn de vruchten van de Geest van God</w:t>
      </w:r>
      <w:r>
        <w:rPr>
          <w:rFonts w:ascii="Times New Roman" w:hAnsi="Times New Roman"/>
          <w:sz w:val="24"/>
          <w:szCs w:val="24"/>
        </w:rPr>
        <w:t xml:space="preserve">, </w:t>
      </w:r>
      <w:r w:rsidRPr="00121A2C">
        <w:rPr>
          <w:rFonts w:ascii="Times New Roman" w:hAnsi="Times New Roman"/>
          <w:sz w:val="24"/>
          <w:szCs w:val="24"/>
        </w:rPr>
        <w:t>en van het hart</w:t>
      </w:r>
      <w:r>
        <w:rPr>
          <w:rFonts w:ascii="Times New Roman" w:hAnsi="Times New Roman"/>
          <w:sz w:val="24"/>
          <w:szCs w:val="24"/>
        </w:rPr>
        <w:t xml:space="preserve">, </w:t>
      </w:r>
      <w:r w:rsidRPr="00121A2C">
        <w:rPr>
          <w:rFonts w:ascii="Times New Roman" w:hAnsi="Times New Roman"/>
          <w:sz w:val="24"/>
          <w:szCs w:val="24"/>
        </w:rPr>
        <w:t>wanneer het gebroken is. Daarom</w:t>
      </w:r>
      <w:r>
        <w:rPr>
          <w:rFonts w:ascii="Times New Roman" w:hAnsi="Times New Roman"/>
          <w:sz w:val="24"/>
          <w:szCs w:val="24"/>
        </w:rPr>
        <w:t xml:space="preserve">,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geef daar acht op</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w:t>
      </w:r>
      <w:r w:rsidRPr="00121A2C">
        <w:rPr>
          <w:rFonts w:ascii="Times New Roman" w:hAnsi="Times New Roman"/>
          <w:sz w:val="24"/>
          <w:szCs w:val="24"/>
        </w:rPr>
        <w:t>omdat dit teksten zijn</w:t>
      </w:r>
      <w:r>
        <w:rPr>
          <w:rFonts w:ascii="Times New Roman" w:hAnsi="Times New Roman"/>
          <w:sz w:val="24"/>
          <w:szCs w:val="24"/>
        </w:rPr>
        <w:t xml:space="preserve">, </w:t>
      </w:r>
      <w:r w:rsidRPr="00121A2C">
        <w:rPr>
          <w:rFonts w:ascii="Times New Roman" w:hAnsi="Times New Roman"/>
          <w:sz w:val="24"/>
          <w:szCs w:val="24"/>
        </w:rPr>
        <w:t>door welke God belooft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Hij zalig maakt</w:t>
      </w:r>
      <w:r>
        <w:rPr>
          <w:rFonts w:ascii="Times New Roman" w:hAnsi="Times New Roman"/>
          <w:sz w:val="24"/>
          <w:szCs w:val="24"/>
        </w:rPr>
        <w:t xml:space="preserve">, </w:t>
      </w:r>
      <w:r w:rsidRPr="00121A2C">
        <w:rPr>
          <w:rFonts w:ascii="Times New Roman" w:hAnsi="Times New Roman"/>
          <w:sz w:val="24"/>
          <w:szCs w:val="24"/>
        </w:rPr>
        <w:t>dit hart</w:t>
      </w:r>
      <w:r>
        <w:rPr>
          <w:rFonts w:ascii="Times New Roman" w:hAnsi="Times New Roman"/>
          <w:sz w:val="24"/>
          <w:szCs w:val="24"/>
        </w:rPr>
        <w:t xml:space="preserve">, </w:t>
      </w:r>
      <w:r w:rsidRPr="00121A2C">
        <w:rPr>
          <w:rFonts w:ascii="Times New Roman" w:hAnsi="Times New Roman"/>
          <w:sz w:val="24"/>
          <w:szCs w:val="24"/>
        </w:rPr>
        <w:t>deze geest en deze heilige uitwerkingen in zich zullen hebben. Overweeg het dus</w:t>
      </w:r>
      <w:r>
        <w:rPr>
          <w:rFonts w:ascii="Times New Roman" w:hAnsi="Times New Roman"/>
          <w:sz w:val="24"/>
          <w:szCs w:val="24"/>
        </w:rPr>
        <w:t xml:space="preserve">, </w:t>
      </w:r>
      <w:r w:rsidRPr="00121A2C">
        <w:rPr>
          <w:rFonts w:ascii="Times New Roman" w:hAnsi="Times New Roman"/>
          <w:sz w:val="24"/>
          <w:szCs w:val="24"/>
        </w:rPr>
        <w:t>en onderzoek uzelf of dit de staat en toestand is van uw ziel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t>
      </w:r>
      <w:r>
        <w:rPr>
          <w:rFonts w:ascii="Times New Roman" w:hAnsi="Times New Roman"/>
          <w:sz w:val="24"/>
          <w:szCs w:val="24"/>
        </w:rPr>
        <w:t xml:space="preserve">opdat u </w:t>
      </w:r>
      <w:r w:rsidRPr="00121A2C">
        <w:rPr>
          <w:rFonts w:ascii="Times New Roman" w:hAnsi="Times New Roman"/>
          <w:sz w:val="24"/>
          <w:szCs w:val="24"/>
        </w:rPr>
        <w:t>dit ten volle</w:t>
      </w:r>
      <w:r>
        <w:rPr>
          <w:rFonts w:ascii="Times New Roman" w:hAnsi="Times New Roman"/>
          <w:sz w:val="24"/>
          <w:szCs w:val="24"/>
        </w:rPr>
        <w:t xml:space="preserve"> mag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 xml:space="preserve">overweeg 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Bedenk</w:t>
      </w:r>
      <w:r>
        <w:rPr>
          <w:rFonts w:ascii="Times New Roman" w:hAnsi="Times New Roman"/>
          <w:sz w:val="24"/>
          <w:szCs w:val="24"/>
        </w:rPr>
        <w:t xml:space="preserve">, </w:t>
      </w:r>
      <w:r w:rsidRPr="00121A2C">
        <w:rPr>
          <w:rFonts w:ascii="Times New Roman" w:hAnsi="Times New Roman"/>
          <w:sz w:val="24"/>
          <w:szCs w:val="24"/>
        </w:rPr>
        <w:t>dat hier</w:t>
      </w:r>
      <w:r>
        <w:rPr>
          <w:rFonts w:ascii="Times New Roman" w:hAnsi="Times New Roman"/>
          <w:sz w:val="24"/>
          <w:szCs w:val="24"/>
        </w:rPr>
        <w:t xml:space="preserve"> zo'n </w:t>
      </w:r>
      <w:r w:rsidRPr="00121A2C">
        <w:rPr>
          <w:rFonts w:ascii="Times New Roman" w:hAnsi="Times New Roman"/>
          <w:sz w:val="24"/>
          <w:szCs w:val="24"/>
        </w:rPr>
        <w:t>gevoel van zonde en van de walging ervan is</w:t>
      </w:r>
      <w:r>
        <w:rPr>
          <w:rFonts w:ascii="Times New Roman" w:hAnsi="Times New Roman"/>
          <w:sz w:val="24"/>
          <w:szCs w:val="24"/>
        </w:rPr>
        <w:t xml:space="preserve">, </w:t>
      </w:r>
      <w:r w:rsidRPr="00121A2C">
        <w:rPr>
          <w:rFonts w:ascii="Times New Roman" w:hAnsi="Times New Roman"/>
          <w:sz w:val="24"/>
          <w:szCs w:val="24"/>
        </w:rPr>
        <w:t>dat het de mens niet alleen haar doet verafschuwen</w:t>
      </w:r>
      <w:r>
        <w:rPr>
          <w:rFonts w:ascii="Times New Roman" w:hAnsi="Times New Roman"/>
          <w:sz w:val="24"/>
          <w:szCs w:val="24"/>
        </w:rPr>
        <w:t>, maar</w:t>
      </w:r>
      <w:r w:rsidRPr="00121A2C">
        <w:rPr>
          <w:rFonts w:ascii="Times New Roman" w:hAnsi="Times New Roman"/>
          <w:sz w:val="24"/>
          <w:szCs w:val="24"/>
        </w:rPr>
        <w:t xml:space="preserve"> zichzelf</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die zonde</w:t>
      </w:r>
      <w:r>
        <w:rPr>
          <w:rFonts w:ascii="Times New Roman" w:hAnsi="Times New Roman"/>
          <w:sz w:val="24"/>
          <w:szCs w:val="24"/>
        </w:rPr>
        <w:t xml:space="preserve">, </w:t>
      </w:r>
      <w:r w:rsidRPr="00121A2C">
        <w:rPr>
          <w:rFonts w:ascii="Times New Roman" w:hAnsi="Times New Roman"/>
          <w:sz w:val="24"/>
          <w:szCs w:val="24"/>
        </w:rPr>
        <w:t>dit is waard door u te worden opgemerkt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Bedenk</w:t>
      </w:r>
      <w:r>
        <w:rPr>
          <w:rFonts w:ascii="Times New Roman" w:hAnsi="Times New Roman"/>
          <w:sz w:val="24"/>
          <w:szCs w:val="24"/>
        </w:rPr>
        <w:t xml:space="preserve"> nogmaals, </w:t>
      </w:r>
      <w:r w:rsidRPr="00121A2C">
        <w:rPr>
          <w:rFonts w:ascii="Times New Roman" w:hAnsi="Times New Roman"/>
          <w:sz w:val="24"/>
          <w:szCs w:val="24"/>
        </w:rPr>
        <w:t>dat hier niet alleen een zelf</w:t>
      </w:r>
      <w:r>
        <w:rPr>
          <w:rFonts w:ascii="Times New Roman" w:hAnsi="Times New Roman"/>
          <w:sz w:val="24"/>
          <w:szCs w:val="24"/>
        </w:rPr>
        <w:t xml:space="preserve"> - </w:t>
      </w:r>
      <w:r w:rsidRPr="00121A2C">
        <w:rPr>
          <w:rFonts w:ascii="Times New Roman" w:hAnsi="Times New Roman"/>
          <w:sz w:val="24"/>
          <w:szCs w:val="24"/>
        </w:rPr>
        <w:t>verfoeien is</w:t>
      </w:r>
      <w:r>
        <w:rPr>
          <w:rFonts w:ascii="Times New Roman" w:hAnsi="Times New Roman"/>
          <w:sz w:val="24"/>
          <w:szCs w:val="24"/>
        </w:rPr>
        <w:t>, maar</w:t>
      </w:r>
      <w:r w:rsidRPr="00121A2C">
        <w:rPr>
          <w:rFonts w:ascii="Times New Roman" w:hAnsi="Times New Roman"/>
          <w:sz w:val="24"/>
          <w:szCs w:val="24"/>
        </w:rPr>
        <w:t xml:space="preserve"> een smartelijk</w:t>
      </w:r>
      <w:r>
        <w:rPr>
          <w:rFonts w:ascii="Times New Roman" w:hAnsi="Times New Roman"/>
          <w:sz w:val="24"/>
          <w:szCs w:val="24"/>
        </w:rPr>
        <w:t xml:space="preserve">, </w:t>
      </w:r>
      <w:r w:rsidRPr="00121A2C">
        <w:rPr>
          <w:rFonts w:ascii="Times New Roman" w:hAnsi="Times New Roman"/>
          <w:sz w:val="24"/>
          <w:szCs w:val="24"/>
        </w:rPr>
        <w:t>gevoelig treuren naar God</w:t>
      </w:r>
      <w:r>
        <w:rPr>
          <w:rFonts w:ascii="Times New Roman" w:hAnsi="Times New Roman"/>
          <w:sz w:val="24"/>
          <w:szCs w:val="24"/>
        </w:rPr>
        <w:t xml:space="preserve">, </w:t>
      </w:r>
      <w:r w:rsidRPr="00121A2C">
        <w:rPr>
          <w:rFonts w:ascii="Times New Roman" w:hAnsi="Times New Roman"/>
          <w:sz w:val="24"/>
          <w:szCs w:val="24"/>
        </w:rPr>
        <w:t>bij de beschouwing dat de ziel door de zonde beide God en Zijn heilig Woord beledigd</w:t>
      </w:r>
      <w:r>
        <w:rPr>
          <w:rFonts w:ascii="Times New Roman" w:hAnsi="Times New Roman"/>
          <w:sz w:val="24"/>
          <w:szCs w:val="24"/>
        </w:rPr>
        <w:t xml:space="preserve">, </w:t>
      </w:r>
      <w:r w:rsidRPr="00121A2C">
        <w:rPr>
          <w:rFonts w:ascii="Times New Roman" w:hAnsi="Times New Roman"/>
          <w:sz w:val="24"/>
          <w:szCs w:val="24"/>
        </w:rPr>
        <w:t>gesmaad</w:t>
      </w:r>
      <w:r>
        <w:rPr>
          <w:rFonts w:ascii="Times New Roman" w:hAnsi="Times New Roman"/>
          <w:sz w:val="24"/>
          <w:szCs w:val="24"/>
        </w:rPr>
        <w:t xml:space="preserve">, </w:t>
      </w:r>
      <w:r w:rsidRPr="00121A2C">
        <w:rPr>
          <w:rFonts w:ascii="Times New Roman" w:hAnsi="Times New Roman"/>
          <w:sz w:val="24"/>
          <w:szCs w:val="24"/>
        </w:rPr>
        <w:t>veracht en ter zijde gezet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Bedenk eveneens</w:t>
      </w:r>
      <w:r>
        <w:rPr>
          <w:rFonts w:ascii="Times New Roman" w:hAnsi="Times New Roman"/>
          <w:sz w:val="24"/>
          <w:szCs w:val="24"/>
        </w:rPr>
        <w:t xml:space="preserve">, </w:t>
      </w:r>
      <w:r w:rsidRPr="00121A2C">
        <w:rPr>
          <w:rFonts w:ascii="Times New Roman" w:hAnsi="Times New Roman"/>
          <w:sz w:val="24"/>
          <w:szCs w:val="24"/>
        </w:rPr>
        <w:t>dat hier gebeden en tranen om genade zijn</w:t>
      </w:r>
      <w:r>
        <w:rPr>
          <w:rFonts w:ascii="Times New Roman" w:hAnsi="Times New Roman"/>
          <w:sz w:val="24"/>
          <w:szCs w:val="24"/>
        </w:rPr>
        <w:t xml:space="preserve">, </w:t>
      </w:r>
      <w:r w:rsidRPr="00121A2C">
        <w:rPr>
          <w:rFonts w:ascii="Times New Roman" w:hAnsi="Times New Roman"/>
          <w:sz w:val="24"/>
          <w:szCs w:val="24"/>
        </w:rPr>
        <w:t>alsmede begeerten om nu voor altijd van de zonde bevrijd</w:t>
      </w:r>
      <w:r>
        <w:rPr>
          <w:rFonts w:ascii="Times New Roman" w:hAnsi="Times New Roman"/>
          <w:sz w:val="24"/>
          <w:szCs w:val="24"/>
        </w:rPr>
        <w:t xml:space="preserve">, </w:t>
      </w:r>
      <w:r w:rsidRPr="00121A2C">
        <w:rPr>
          <w:rFonts w:ascii="Times New Roman" w:hAnsi="Times New Roman"/>
          <w:sz w:val="24"/>
          <w:szCs w:val="24"/>
        </w:rPr>
        <w:t>en in hart en ziel vast met God verenigd en aan God verbonden te zijn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Bedenk eveneens</w:t>
      </w:r>
      <w:r>
        <w:rPr>
          <w:rFonts w:ascii="Times New Roman" w:hAnsi="Times New Roman"/>
          <w:sz w:val="24"/>
          <w:szCs w:val="24"/>
        </w:rPr>
        <w:t xml:space="preserve">, </w:t>
      </w:r>
      <w:r w:rsidRPr="00121A2C">
        <w:rPr>
          <w:rFonts w:ascii="Times New Roman" w:hAnsi="Times New Roman"/>
          <w:sz w:val="24"/>
          <w:szCs w:val="24"/>
        </w:rPr>
        <w:t>dat voor dit volk</w:t>
      </w:r>
      <w:r>
        <w:rPr>
          <w:rFonts w:ascii="Times New Roman" w:hAnsi="Times New Roman"/>
          <w:sz w:val="24"/>
          <w:szCs w:val="24"/>
        </w:rPr>
        <w:t xml:space="preserve">, </w:t>
      </w:r>
      <w:r w:rsidRPr="00121A2C">
        <w:rPr>
          <w:rFonts w:ascii="Times New Roman" w:hAnsi="Times New Roman"/>
          <w:sz w:val="24"/>
          <w:szCs w:val="24"/>
        </w:rPr>
        <w:t>waarvan hier gesproken wordt</w:t>
      </w:r>
      <w:r>
        <w:rPr>
          <w:rFonts w:ascii="Times New Roman" w:hAnsi="Times New Roman"/>
          <w:sz w:val="24"/>
          <w:szCs w:val="24"/>
        </w:rPr>
        <w:t xml:space="preserve">, </w:t>
      </w:r>
      <w:r w:rsidRPr="00121A2C">
        <w:rPr>
          <w:rFonts w:ascii="Times New Roman" w:hAnsi="Times New Roman"/>
          <w:sz w:val="24"/>
          <w:szCs w:val="24"/>
        </w:rPr>
        <w:t>de hele weg van Satan tot God</w:t>
      </w:r>
      <w:r>
        <w:rPr>
          <w:rFonts w:ascii="Times New Roman" w:hAnsi="Times New Roman"/>
          <w:sz w:val="24"/>
          <w:szCs w:val="24"/>
        </w:rPr>
        <w:t xml:space="preserve">, </w:t>
      </w:r>
      <w:r w:rsidRPr="00121A2C">
        <w:rPr>
          <w:rFonts w:ascii="Times New Roman" w:hAnsi="Times New Roman"/>
          <w:sz w:val="24"/>
          <w:szCs w:val="24"/>
        </w:rPr>
        <w:t>van zonde tot genade</w:t>
      </w:r>
      <w:r>
        <w:rPr>
          <w:rFonts w:ascii="Times New Roman" w:hAnsi="Times New Roman"/>
          <w:sz w:val="24"/>
          <w:szCs w:val="24"/>
        </w:rPr>
        <w:t xml:space="preserve">, </w:t>
      </w:r>
      <w:r w:rsidRPr="00121A2C">
        <w:rPr>
          <w:rFonts w:ascii="Times New Roman" w:hAnsi="Times New Roman"/>
          <w:sz w:val="24"/>
          <w:szCs w:val="24"/>
        </w:rPr>
        <w:t>van dood tot leven bezaaid is met tranen en gebeden</w:t>
      </w:r>
      <w:r>
        <w:rPr>
          <w:rFonts w:ascii="Times New Roman" w:hAnsi="Times New Roman"/>
          <w:sz w:val="24"/>
          <w:szCs w:val="24"/>
        </w:rPr>
        <w:t xml:space="preserve">, </w:t>
      </w:r>
      <w:r w:rsidRPr="00121A2C">
        <w:rPr>
          <w:rFonts w:ascii="Times New Roman" w:hAnsi="Times New Roman"/>
          <w:sz w:val="24"/>
          <w:szCs w:val="24"/>
        </w:rPr>
        <w:t>met geween en smeking: wenende zullen zij heengaan en de Heere</w:t>
      </w:r>
      <w:r>
        <w:rPr>
          <w:rFonts w:ascii="Times New Roman" w:hAnsi="Times New Roman"/>
          <w:sz w:val="24"/>
          <w:szCs w:val="24"/>
        </w:rPr>
        <w:t xml:space="preserve">, </w:t>
      </w:r>
      <w:r w:rsidRPr="00121A2C">
        <w:rPr>
          <w:rFonts w:ascii="Times New Roman" w:hAnsi="Times New Roman"/>
          <w:sz w:val="24"/>
          <w:szCs w:val="24"/>
        </w:rPr>
        <w:t>hun God</w:t>
      </w:r>
      <w:r>
        <w:rPr>
          <w:rFonts w:ascii="Times New Roman" w:hAnsi="Times New Roman"/>
          <w:sz w:val="24"/>
          <w:szCs w:val="24"/>
        </w:rPr>
        <w:t xml:space="preserve">, </w:t>
      </w:r>
      <w:r w:rsidRPr="00121A2C">
        <w:rPr>
          <w:rFonts w:ascii="Times New Roman" w:hAnsi="Times New Roman"/>
          <w:sz w:val="24"/>
          <w:szCs w:val="24"/>
        </w:rPr>
        <w:t>zoeken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Bedenk</w:t>
      </w:r>
      <w:r>
        <w:rPr>
          <w:rFonts w:ascii="Times New Roman" w:hAnsi="Times New Roman"/>
          <w:sz w:val="24"/>
          <w:szCs w:val="24"/>
        </w:rPr>
        <w:t xml:space="preserve">, </w:t>
      </w:r>
      <w:r w:rsidRPr="00121A2C">
        <w:rPr>
          <w:rFonts w:ascii="Times New Roman" w:hAnsi="Times New Roman"/>
          <w:sz w:val="24"/>
          <w:szCs w:val="24"/>
        </w:rPr>
        <w:t>dat deze lieden</w:t>
      </w:r>
      <w:r>
        <w:rPr>
          <w:rFonts w:ascii="Times New Roman" w:hAnsi="Times New Roman"/>
          <w:sz w:val="24"/>
          <w:szCs w:val="24"/>
        </w:rPr>
        <w:t xml:space="preserve">, </w:t>
      </w:r>
      <w:r w:rsidRPr="00121A2C">
        <w:rPr>
          <w:rFonts w:ascii="Times New Roman" w:hAnsi="Times New Roman"/>
          <w:sz w:val="24"/>
          <w:szCs w:val="24"/>
        </w:rPr>
        <w:t>gelijk met pelgrims en vreemdelingen het geval is</w:t>
      </w:r>
      <w:r>
        <w:rPr>
          <w:rFonts w:ascii="Times New Roman" w:hAnsi="Times New Roman"/>
          <w:sz w:val="24"/>
          <w:szCs w:val="24"/>
        </w:rPr>
        <w:t xml:space="preserve">, </w:t>
      </w:r>
      <w:r w:rsidRPr="00121A2C">
        <w:rPr>
          <w:rFonts w:ascii="Times New Roman" w:hAnsi="Times New Roman"/>
          <w:sz w:val="24"/>
          <w:szCs w:val="24"/>
        </w:rPr>
        <w:t>zich niet schamen om aan diegenen</w:t>
      </w:r>
      <w:r>
        <w:rPr>
          <w:rFonts w:ascii="Times New Roman" w:hAnsi="Times New Roman"/>
          <w:sz w:val="24"/>
          <w:szCs w:val="24"/>
        </w:rPr>
        <w:t xml:space="preserve">, </w:t>
      </w:r>
      <w:r w:rsidRPr="00121A2C">
        <w:rPr>
          <w:rFonts w:ascii="Times New Roman" w:hAnsi="Times New Roman"/>
          <w:sz w:val="24"/>
          <w:szCs w:val="24"/>
        </w:rPr>
        <w:t>die zij ontmoeten</w:t>
      </w:r>
      <w:r>
        <w:rPr>
          <w:rFonts w:ascii="Times New Roman" w:hAnsi="Times New Roman"/>
          <w:sz w:val="24"/>
          <w:szCs w:val="24"/>
        </w:rPr>
        <w:t xml:space="preserve">, </w:t>
      </w:r>
      <w:r w:rsidRPr="00121A2C">
        <w:rPr>
          <w:rFonts w:ascii="Times New Roman" w:hAnsi="Times New Roman"/>
          <w:sz w:val="24"/>
          <w:szCs w:val="24"/>
        </w:rPr>
        <w:t xml:space="preserve">de weg naar </w:t>
      </w:r>
      <w:r>
        <w:rPr>
          <w:rFonts w:ascii="Times New Roman" w:hAnsi="Times New Roman"/>
          <w:sz w:val="24"/>
          <w:szCs w:val="24"/>
        </w:rPr>
        <w:t xml:space="preserve">Sion, </w:t>
      </w:r>
      <w:r w:rsidRPr="00121A2C">
        <w:rPr>
          <w:rFonts w:ascii="Times New Roman" w:hAnsi="Times New Roman"/>
          <w:sz w:val="24"/>
          <w:szCs w:val="24"/>
        </w:rPr>
        <w:t>of het hemelse oord</w:t>
      </w:r>
      <w:r>
        <w:rPr>
          <w:rFonts w:ascii="Times New Roman" w:hAnsi="Times New Roman"/>
          <w:sz w:val="24"/>
          <w:szCs w:val="24"/>
        </w:rPr>
        <w:t xml:space="preserve">, </w:t>
      </w:r>
      <w:r w:rsidRPr="00121A2C">
        <w:rPr>
          <w:rFonts w:ascii="Times New Roman" w:hAnsi="Times New Roman"/>
          <w:sz w:val="24"/>
          <w:szCs w:val="24"/>
        </w:rPr>
        <w:t>te vragen</w:t>
      </w:r>
      <w:r>
        <w:rPr>
          <w:rFonts w:ascii="Times New Roman" w:hAnsi="Times New Roman"/>
          <w:sz w:val="24"/>
          <w:szCs w:val="24"/>
        </w:rPr>
        <w:t xml:space="preserve">, </w:t>
      </w:r>
      <w:r w:rsidRPr="00121A2C">
        <w:rPr>
          <w:rFonts w:ascii="Times New Roman" w:hAnsi="Times New Roman"/>
          <w:sz w:val="24"/>
          <w:szCs w:val="24"/>
        </w:rPr>
        <w:t>waardoor zij hun onwetendheid bekennen</w:t>
      </w:r>
      <w:r>
        <w:rPr>
          <w:rFonts w:ascii="Times New Roman" w:hAnsi="Times New Roman"/>
          <w:sz w:val="24"/>
          <w:szCs w:val="24"/>
        </w:rPr>
        <w:t xml:space="preserve">, </w:t>
      </w:r>
      <w:r w:rsidRPr="00121A2C">
        <w:rPr>
          <w:rFonts w:ascii="Times New Roman" w:hAnsi="Times New Roman"/>
          <w:sz w:val="24"/>
          <w:szCs w:val="24"/>
        </w:rPr>
        <w:t>zoals hun past</w:t>
      </w:r>
      <w:r>
        <w:rPr>
          <w:rFonts w:ascii="Times New Roman" w:hAnsi="Times New Roman"/>
          <w:sz w:val="24"/>
          <w:szCs w:val="24"/>
        </w:rPr>
        <w:t xml:space="preserve">, </w:t>
      </w:r>
      <w:r w:rsidRPr="00121A2C">
        <w:rPr>
          <w:rFonts w:ascii="Times New Roman" w:hAnsi="Times New Roman"/>
          <w:sz w:val="24"/>
          <w:szCs w:val="24"/>
        </w:rPr>
        <w:t>en hun begeerte om de weg ten leven te kennen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daardoor verklaren zij</w:t>
      </w:r>
      <w:r>
        <w:rPr>
          <w:rFonts w:ascii="Times New Roman" w:hAnsi="Times New Roman"/>
          <w:sz w:val="24"/>
          <w:szCs w:val="24"/>
        </w:rPr>
        <w:t xml:space="preserve">, </w:t>
      </w:r>
      <w:r w:rsidRPr="00121A2C">
        <w:rPr>
          <w:rFonts w:ascii="Times New Roman" w:hAnsi="Times New Roman"/>
          <w:sz w:val="24"/>
          <w:szCs w:val="24"/>
        </w:rPr>
        <w:t>dat er niets is in deze wereld</w:t>
      </w:r>
      <w:r>
        <w:rPr>
          <w:rFonts w:ascii="Times New Roman" w:hAnsi="Times New Roman"/>
          <w:sz w:val="24"/>
          <w:szCs w:val="24"/>
        </w:rPr>
        <w:t xml:space="preserve">, </w:t>
      </w:r>
      <w:r w:rsidRPr="00121A2C">
        <w:rPr>
          <w:rFonts w:ascii="Times New Roman" w:hAnsi="Times New Roman"/>
          <w:sz w:val="24"/>
          <w:szCs w:val="24"/>
        </w:rPr>
        <w:t>onder de zon</w:t>
      </w:r>
      <w:r>
        <w:rPr>
          <w:rFonts w:ascii="Times New Roman" w:hAnsi="Times New Roman"/>
          <w:sz w:val="24"/>
          <w:szCs w:val="24"/>
        </w:rPr>
        <w:t xml:space="preserve">, </w:t>
      </w:r>
      <w:r w:rsidRPr="00121A2C">
        <w:rPr>
          <w:rFonts w:ascii="Times New Roman" w:hAnsi="Times New Roman"/>
          <w:sz w:val="24"/>
          <w:szCs w:val="24"/>
        </w:rPr>
        <w:t>of aan deze zijde van de hemel</w:t>
      </w:r>
      <w:r>
        <w:rPr>
          <w:rFonts w:ascii="Times New Roman" w:hAnsi="Times New Roman"/>
          <w:sz w:val="24"/>
          <w:szCs w:val="24"/>
        </w:rPr>
        <w:t xml:space="preserve">, </w:t>
      </w:r>
      <w:r w:rsidRPr="00121A2C">
        <w:rPr>
          <w:rFonts w:ascii="Times New Roman" w:hAnsi="Times New Roman"/>
          <w:sz w:val="24"/>
          <w:szCs w:val="24"/>
        </w:rPr>
        <w:t xml:space="preserve">dat het </w:t>
      </w:r>
      <w:r>
        <w:rPr>
          <w:rFonts w:ascii="Times New Roman" w:hAnsi="Times New Roman"/>
          <w:sz w:val="24"/>
          <w:szCs w:val="24"/>
        </w:rPr>
        <w:t xml:space="preserve">verlangen, </w:t>
      </w:r>
      <w:r w:rsidRPr="00121A2C">
        <w:rPr>
          <w:rFonts w:ascii="Times New Roman" w:hAnsi="Times New Roman"/>
          <w:sz w:val="24"/>
          <w:szCs w:val="24"/>
        </w:rPr>
        <w:t xml:space="preserve">de begeerte en het smachtend uitzien van een gebroken en verslagen geest kan bevredigen.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ik raad u</w:t>
      </w:r>
      <w:r>
        <w:rPr>
          <w:rFonts w:ascii="Times New Roman" w:hAnsi="Times New Roman"/>
          <w:sz w:val="24"/>
          <w:szCs w:val="24"/>
        </w:rPr>
        <w:t xml:space="preserve">, </w:t>
      </w:r>
      <w:r w:rsidRPr="00121A2C">
        <w:rPr>
          <w:rFonts w:ascii="Times New Roman" w:hAnsi="Times New Roman"/>
          <w:sz w:val="24"/>
          <w:szCs w:val="24"/>
        </w:rPr>
        <w:t>denk over deze dingen ernstig na</w:t>
      </w:r>
      <w:r>
        <w:rPr>
          <w:rFonts w:ascii="Times New Roman" w:hAnsi="Times New Roman"/>
          <w:sz w:val="24"/>
          <w:szCs w:val="24"/>
        </w:rPr>
        <w:t xml:space="preserve">, </w:t>
      </w:r>
      <w:r w:rsidRPr="00121A2C">
        <w:rPr>
          <w:rFonts w:ascii="Times New Roman" w:hAnsi="Times New Roman"/>
          <w:sz w:val="24"/>
          <w:szCs w:val="24"/>
        </w:rPr>
        <w:t>en vergelijk uw ziel ermee</w:t>
      </w:r>
      <w:r>
        <w:rPr>
          <w:rFonts w:ascii="Times New Roman" w:hAnsi="Times New Roman"/>
          <w:sz w:val="24"/>
          <w:szCs w:val="24"/>
        </w:rPr>
        <w:t xml:space="preserve">, </w:t>
      </w:r>
      <w:r w:rsidRPr="00121A2C">
        <w:rPr>
          <w:rFonts w:ascii="Times New Roman" w:hAnsi="Times New Roman"/>
          <w:sz w:val="24"/>
          <w:szCs w:val="24"/>
        </w:rPr>
        <w:t xml:space="preserve">en met wat gij hier overigens zult geschreven vinden tot uw overtuiging en onderrichting. </w:t>
      </w:r>
    </w:p>
    <w:p w:rsidR="00E50744" w:rsidRDefault="00E50744" w:rsidP="00006D98">
      <w:pPr>
        <w:spacing w:after="0"/>
        <w:jc w:val="both"/>
        <w:rPr>
          <w:rFonts w:ascii="Times New Roman" w:hAnsi="Times New Roman"/>
          <w:sz w:val="24"/>
          <w:szCs w:val="24"/>
        </w:rPr>
      </w:pPr>
    </w:p>
    <w:p w:rsidR="00E50744" w:rsidRPr="008040CA" w:rsidRDefault="00E50744" w:rsidP="00006D98">
      <w:pPr>
        <w:spacing w:after="0"/>
        <w:jc w:val="both"/>
        <w:rPr>
          <w:rFonts w:ascii="Times New Roman" w:hAnsi="Times New Roman"/>
          <w:b/>
          <w:sz w:val="24"/>
          <w:szCs w:val="24"/>
        </w:rPr>
      </w:pPr>
      <w:r w:rsidRPr="008040CA">
        <w:rPr>
          <w:rFonts w:ascii="Times New Roman" w:hAnsi="Times New Roman"/>
          <w:b/>
          <w:sz w:val="24"/>
          <w:szCs w:val="24"/>
        </w:rPr>
        <w:t xml:space="preserve">Vierde gebruik.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een gebroken hart en een verslagen geest van</w:t>
      </w:r>
      <w:r>
        <w:rPr>
          <w:rFonts w:ascii="Times New Roman" w:hAnsi="Times New Roman"/>
          <w:sz w:val="24"/>
          <w:szCs w:val="24"/>
        </w:rPr>
        <w:t xml:space="preserve"> zo'n </w:t>
      </w:r>
      <w:r w:rsidRPr="00121A2C">
        <w:rPr>
          <w:rFonts w:ascii="Times New Roman" w:hAnsi="Times New Roman"/>
          <w:sz w:val="24"/>
          <w:szCs w:val="24"/>
        </w:rPr>
        <w:t>waarde is bij God</w:t>
      </w:r>
      <w:r>
        <w:rPr>
          <w:rFonts w:ascii="Times New Roman" w:hAnsi="Times New Roman"/>
          <w:sz w:val="24"/>
          <w:szCs w:val="24"/>
        </w:rPr>
        <w:t xml:space="preserve">, </w:t>
      </w:r>
      <w:r w:rsidRPr="00121A2C">
        <w:rPr>
          <w:rFonts w:ascii="Times New Roman" w:hAnsi="Times New Roman"/>
          <w:sz w:val="24"/>
          <w:szCs w:val="24"/>
        </w:rPr>
        <w:t>dan dient dit diegenen</w:t>
      </w:r>
      <w:r>
        <w:rPr>
          <w:rFonts w:ascii="Times New Roman" w:hAnsi="Times New Roman"/>
          <w:sz w:val="24"/>
          <w:szCs w:val="24"/>
        </w:rPr>
        <w:t xml:space="preserve">, </w:t>
      </w:r>
      <w:r w:rsidRPr="00121A2C">
        <w:rPr>
          <w:rFonts w:ascii="Times New Roman" w:hAnsi="Times New Roman"/>
          <w:sz w:val="24"/>
          <w:szCs w:val="24"/>
        </w:rPr>
        <w:t>die het bezitten</w:t>
      </w:r>
      <w:r>
        <w:rPr>
          <w:rFonts w:ascii="Times New Roman" w:hAnsi="Times New Roman"/>
          <w:sz w:val="24"/>
          <w:szCs w:val="24"/>
        </w:rPr>
        <w:t xml:space="preserve">, </w:t>
      </w:r>
      <w:r w:rsidRPr="00121A2C">
        <w:rPr>
          <w:rFonts w:ascii="Times New Roman" w:hAnsi="Times New Roman"/>
          <w:sz w:val="24"/>
          <w:szCs w:val="24"/>
        </w:rPr>
        <w:t>aan te moedigen om er mee tot God te komen</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de grote aanmoediging voor ons mensen om tot God te komen is: omdat er een Middelaar is tussen God en de mensen</w:t>
      </w:r>
      <w:r>
        <w:rPr>
          <w:rFonts w:ascii="Times New Roman" w:hAnsi="Times New Roman"/>
          <w:sz w:val="24"/>
          <w:szCs w:val="24"/>
        </w:rPr>
        <w:t xml:space="preserve">, </w:t>
      </w:r>
      <w:r w:rsidRPr="00121A2C">
        <w:rPr>
          <w:rFonts w:ascii="Times New Roman" w:hAnsi="Times New Roman"/>
          <w:sz w:val="24"/>
          <w:szCs w:val="24"/>
        </w:rPr>
        <w:t xml:space="preserve">de mens Christus Jezus. </w:t>
      </w:r>
      <w:r>
        <w:rPr>
          <w:rFonts w:ascii="Times New Roman" w:hAnsi="Times New Roman"/>
          <w:sz w:val="24"/>
          <w:szCs w:val="24"/>
        </w:rPr>
        <w:t>1 Tim.</w:t>
      </w:r>
      <w:r w:rsidRPr="00121A2C">
        <w:rPr>
          <w:rFonts w:ascii="Times New Roman" w:hAnsi="Times New Roman"/>
          <w:sz w:val="24"/>
          <w:szCs w:val="24"/>
        </w:rPr>
        <w:t xml:space="preserve"> 2:5.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de grote aanmoediging</w:t>
      </w:r>
      <w:r>
        <w:rPr>
          <w:rFonts w:ascii="Times New Roman" w:hAnsi="Times New Roman"/>
          <w:sz w:val="24"/>
          <w:szCs w:val="24"/>
        </w:rPr>
        <w:t xml:space="preserve">, </w:t>
      </w:r>
      <w:r w:rsidRPr="00121A2C">
        <w:rPr>
          <w:rFonts w:ascii="Times New Roman" w:hAnsi="Times New Roman"/>
          <w:sz w:val="24"/>
          <w:szCs w:val="24"/>
        </w:rPr>
        <w:t>en er is geen</w:t>
      </w:r>
      <w:r>
        <w:rPr>
          <w:rFonts w:ascii="Times New Roman" w:hAnsi="Times New Roman"/>
          <w:sz w:val="24"/>
          <w:szCs w:val="24"/>
        </w:rPr>
        <w:t xml:space="preserve">, </w:t>
      </w:r>
      <w:r w:rsidRPr="00121A2C">
        <w:rPr>
          <w:rFonts w:ascii="Times New Roman" w:hAnsi="Times New Roman"/>
          <w:sz w:val="24"/>
          <w:szCs w:val="24"/>
        </w:rPr>
        <w:t>die haar plaats kan innemen</w:t>
      </w:r>
      <w:r>
        <w:rPr>
          <w:rFonts w:ascii="Times New Roman" w:hAnsi="Times New Roman"/>
          <w:sz w:val="24"/>
          <w:szCs w:val="24"/>
        </w:rPr>
        <w:t>, maar</w:t>
      </w:r>
      <w:r w:rsidRPr="00121A2C">
        <w:rPr>
          <w:rFonts w:ascii="Times New Roman" w:hAnsi="Times New Roman"/>
          <w:sz w:val="24"/>
          <w:szCs w:val="24"/>
        </w:rPr>
        <w:t xml:space="preserve"> er zijn 58 andere aanmoedigingen</w:t>
      </w:r>
      <w:r>
        <w:rPr>
          <w:rFonts w:ascii="Times New Roman" w:hAnsi="Times New Roman"/>
          <w:sz w:val="24"/>
          <w:szCs w:val="24"/>
        </w:rPr>
        <w:t xml:space="preserve">, </w:t>
      </w:r>
      <w:r w:rsidRPr="00121A2C">
        <w:rPr>
          <w:rFonts w:ascii="Times New Roman" w:hAnsi="Times New Roman"/>
          <w:sz w:val="24"/>
          <w:szCs w:val="24"/>
        </w:rPr>
        <w:t>ondergeschikt aan deze</w:t>
      </w:r>
      <w:r>
        <w:rPr>
          <w:rFonts w:ascii="Times New Roman" w:hAnsi="Times New Roman"/>
          <w:sz w:val="24"/>
          <w:szCs w:val="24"/>
        </w:rPr>
        <w:t xml:space="preserve">, </w:t>
      </w:r>
      <w:r w:rsidRPr="00121A2C">
        <w:rPr>
          <w:rFonts w:ascii="Times New Roman" w:hAnsi="Times New Roman"/>
          <w:sz w:val="24"/>
          <w:szCs w:val="24"/>
        </w:rPr>
        <w:t>en een gebroken en verslagen geest is een van die: dit is duidelijk uit onderscheidene plaatsen van de Schrift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een gebroken hart en een benauwde geest met u kunt voeren</w:t>
      </w:r>
      <w:r>
        <w:rPr>
          <w:rFonts w:ascii="Times New Roman" w:hAnsi="Times New Roman"/>
          <w:sz w:val="24"/>
          <w:szCs w:val="24"/>
        </w:rPr>
        <w:t xml:space="preserve">, </w:t>
      </w:r>
      <w:r w:rsidRPr="00121A2C">
        <w:rPr>
          <w:rFonts w:ascii="Times New Roman" w:hAnsi="Times New Roman"/>
          <w:sz w:val="24"/>
          <w:szCs w:val="24"/>
        </w:rPr>
        <w:t>wanneer gij tot God komt</w:t>
      </w:r>
      <w:r>
        <w:rPr>
          <w:rFonts w:ascii="Times New Roman" w:hAnsi="Times New Roman"/>
          <w:sz w:val="24"/>
          <w:szCs w:val="24"/>
        </w:rPr>
        <w:t xml:space="preserve">, </w:t>
      </w:r>
      <w:r w:rsidRPr="00121A2C">
        <w:rPr>
          <w:rFonts w:ascii="Times New Roman" w:hAnsi="Times New Roman"/>
          <w:sz w:val="24"/>
          <w:szCs w:val="24"/>
        </w:rPr>
        <w:t>zeg Hem</w:t>
      </w:r>
      <w:r>
        <w:rPr>
          <w:rFonts w:ascii="Times New Roman" w:hAnsi="Times New Roman"/>
          <w:sz w:val="24"/>
          <w:szCs w:val="24"/>
        </w:rPr>
        <w:t xml:space="preserve">, </w:t>
      </w:r>
      <w:r w:rsidRPr="00121A2C">
        <w:rPr>
          <w:rFonts w:ascii="Times New Roman" w:hAnsi="Times New Roman"/>
          <w:sz w:val="24"/>
          <w:szCs w:val="24"/>
        </w:rPr>
        <w:t>dat uw hart gewond is binnen in u</w:t>
      </w:r>
      <w:r>
        <w:rPr>
          <w:rFonts w:ascii="Times New Roman" w:hAnsi="Times New Roman"/>
          <w:sz w:val="24"/>
          <w:szCs w:val="24"/>
        </w:rPr>
        <w:t xml:space="preserve">, dat u </w:t>
      </w:r>
      <w:r w:rsidRPr="00121A2C">
        <w:rPr>
          <w:rFonts w:ascii="Times New Roman" w:hAnsi="Times New Roman"/>
          <w:sz w:val="24"/>
          <w:szCs w:val="24"/>
        </w:rPr>
        <w:t>droefheid in uw hart hebt</w:t>
      </w:r>
      <w:r>
        <w:rPr>
          <w:rFonts w:ascii="Times New Roman" w:hAnsi="Times New Roman"/>
          <w:sz w:val="24"/>
          <w:szCs w:val="24"/>
        </w:rPr>
        <w:t xml:space="preserve">, </w:t>
      </w:r>
      <w:r w:rsidRPr="00121A2C">
        <w:rPr>
          <w:rFonts w:ascii="Times New Roman" w:hAnsi="Times New Roman"/>
          <w:sz w:val="24"/>
          <w:szCs w:val="24"/>
        </w:rPr>
        <w:t>en bedroefd zijt over uw zonden</w:t>
      </w:r>
      <w:r>
        <w:rPr>
          <w:rFonts w:ascii="Times New Roman" w:hAnsi="Times New Roman"/>
          <w:sz w:val="24"/>
          <w:szCs w:val="24"/>
        </w:rPr>
        <w:t>, maar</w:t>
      </w:r>
      <w:r w:rsidRPr="00121A2C">
        <w:rPr>
          <w:rFonts w:ascii="Times New Roman" w:hAnsi="Times New Roman"/>
          <w:sz w:val="24"/>
          <w:szCs w:val="24"/>
        </w:rPr>
        <w:t xml:space="preserve"> wacht u voor te liegen. Belijd ook uw zonden aan Hem</w:t>
      </w:r>
      <w:r>
        <w:rPr>
          <w:rFonts w:ascii="Times New Roman" w:hAnsi="Times New Roman"/>
          <w:sz w:val="24"/>
          <w:szCs w:val="24"/>
        </w:rPr>
        <w:t xml:space="preserve">, </w:t>
      </w:r>
      <w:r w:rsidRPr="00121A2C">
        <w:rPr>
          <w:rFonts w:ascii="Times New Roman" w:hAnsi="Times New Roman"/>
          <w:sz w:val="24"/>
          <w:szCs w:val="24"/>
        </w:rPr>
        <w:t>en zeg Hem</w:t>
      </w:r>
      <w:r>
        <w:rPr>
          <w:rFonts w:ascii="Times New Roman" w:hAnsi="Times New Roman"/>
          <w:sz w:val="24"/>
          <w:szCs w:val="24"/>
        </w:rPr>
        <w:t xml:space="preserve">, </w:t>
      </w:r>
      <w:r w:rsidRPr="00121A2C">
        <w:rPr>
          <w:rFonts w:ascii="Times New Roman" w:hAnsi="Times New Roman"/>
          <w:sz w:val="24"/>
          <w:szCs w:val="24"/>
        </w:rPr>
        <w:t>dat zij gedurig voor u zijn. David maakte een drangreden van deze dingen</w:t>
      </w:r>
      <w:r>
        <w:rPr>
          <w:rFonts w:ascii="Times New Roman" w:hAnsi="Times New Roman"/>
          <w:sz w:val="24"/>
          <w:szCs w:val="24"/>
        </w:rPr>
        <w:t xml:space="preserve">, </w:t>
      </w:r>
      <w:r w:rsidRPr="00121A2C">
        <w:rPr>
          <w:rFonts w:ascii="Times New Roman" w:hAnsi="Times New Roman"/>
          <w:sz w:val="24"/>
          <w:szCs w:val="24"/>
        </w:rPr>
        <w:t xml:space="preserve">wanneer hij tot God ging door het gebed.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's</w:t>
      </w:r>
      <w:r w:rsidRPr="00121A2C">
        <w:rPr>
          <w:rFonts w:ascii="Times New Roman" w:hAnsi="Times New Roman"/>
          <w:sz w:val="24"/>
          <w:szCs w:val="24"/>
        </w:rPr>
        <w:t>traf mij niet in Uw grote toorn</w:t>
      </w:r>
      <w:r>
        <w:rPr>
          <w:rFonts w:ascii="Times New Roman" w:hAnsi="Times New Roman"/>
          <w:sz w:val="24"/>
          <w:szCs w:val="24"/>
        </w:rPr>
        <w:t xml:space="preserve">, </w:t>
      </w:r>
      <w:r w:rsidRPr="00121A2C">
        <w:rPr>
          <w:rFonts w:ascii="Times New Roman" w:hAnsi="Times New Roman"/>
          <w:sz w:val="24"/>
          <w:szCs w:val="24"/>
        </w:rPr>
        <w:t>en kastijd mij niet in Uw grimmigheid.</w:t>
      </w:r>
      <w:r>
        <w:rPr>
          <w:rFonts w:ascii="Times New Roman" w:hAnsi="Times New Roman"/>
          <w:sz w:val="24"/>
          <w:szCs w:val="24"/>
        </w:rPr>
        <w:t>"</w:t>
      </w:r>
      <w:r w:rsidRPr="00121A2C">
        <w:rPr>
          <w:rFonts w:ascii="Times New Roman" w:hAnsi="Times New Roman"/>
          <w:sz w:val="24"/>
          <w:szCs w:val="24"/>
        </w:rPr>
        <w:t xml:space="preserve"> Maar waarom zo? O! zegt hij</w:t>
      </w:r>
      <w:r>
        <w:rPr>
          <w:rFonts w:ascii="Times New Roman" w:hAnsi="Times New Roman"/>
          <w:sz w:val="24"/>
          <w:szCs w:val="24"/>
        </w:rPr>
        <w:t>, "</w:t>
      </w:r>
      <w:r w:rsidRPr="00121A2C">
        <w:rPr>
          <w:rFonts w:ascii="Times New Roman" w:hAnsi="Times New Roman"/>
          <w:sz w:val="24"/>
          <w:szCs w:val="24"/>
        </w:rPr>
        <w:t>want Uw pijlen zijn in mij gedaald</w:t>
      </w:r>
      <w:r>
        <w:rPr>
          <w:rFonts w:ascii="Times New Roman" w:hAnsi="Times New Roman"/>
          <w:sz w:val="24"/>
          <w:szCs w:val="24"/>
        </w:rPr>
        <w:t xml:space="preserve">, </w:t>
      </w:r>
      <w:r w:rsidRPr="00121A2C">
        <w:rPr>
          <w:rFonts w:ascii="Times New Roman" w:hAnsi="Times New Roman"/>
          <w:sz w:val="24"/>
          <w:szCs w:val="24"/>
        </w:rPr>
        <w:t>en Uw hand is op mij neergedaald</w:t>
      </w:r>
      <w:r>
        <w:rPr>
          <w:rFonts w:ascii="Times New Roman" w:hAnsi="Times New Roman"/>
          <w:sz w:val="24"/>
          <w:szCs w:val="24"/>
        </w:rPr>
        <w:t>. E</w:t>
      </w:r>
      <w:r w:rsidRPr="00121A2C">
        <w:rPr>
          <w:rFonts w:ascii="Times New Roman" w:hAnsi="Times New Roman"/>
          <w:sz w:val="24"/>
          <w:szCs w:val="24"/>
        </w:rPr>
        <w:t>r is niets geheels in mijn vlees</w:t>
      </w:r>
      <w:r>
        <w:rPr>
          <w:rFonts w:ascii="Times New Roman" w:hAnsi="Times New Roman"/>
          <w:sz w:val="24"/>
          <w:szCs w:val="24"/>
        </w:rPr>
        <w:t xml:space="preserve">, </w:t>
      </w:r>
      <w:r w:rsidRPr="00121A2C">
        <w:rPr>
          <w:rFonts w:ascii="Times New Roman" w:hAnsi="Times New Roman"/>
          <w:sz w:val="24"/>
          <w:szCs w:val="24"/>
        </w:rPr>
        <w:t>vanwege Uw gramschap</w:t>
      </w:r>
      <w:r>
        <w:rPr>
          <w:rFonts w:ascii="Times New Roman" w:hAnsi="Times New Roman"/>
          <w:sz w:val="24"/>
          <w:szCs w:val="24"/>
        </w:rPr>
        <w:t xml:space="preserve">, </w:t>
      </w:r>
      <w:r w:rsidRPr="00121A2C">
        <w:rPr>
          <w:rFonts w:ascii="Times New Roman" w:hAnsi="Times New Roman"/>
          <w:sz w:val="24"/>
          <w:szCs w:val="24"/>
        </w:rPr>
        <w:t>er is geen vrede in mijn beenderen</w:t>
      </w:r>
      <w:r>
        <w:rPr>
          <w:rFonts w:ascii="Times New Roman" w:hAnsi="Times New Roman"/>
          <w:sz w:val="24"/>
          <w:szCs w:val="24"/>
        </w:rPr>
        <w:t xml:space="preserve">, </w:t>
      </w:r>
      <w:r w:rsidRPr="00121A2C">
        <w:rPr>
          <w:rFonts w:ascii="Times New Roman" w:hAnsi="Times New Roman"/>
          <w:sz w:val="24"/>
          <w:szCs w:val="24"/>
        </w:rPr>
        <w:t>vanwege mijn zonde. Want mijn ongerechtigheden gaan over mijn hoofd</w:t>
      </w:r>
      <w:r>
        <w:rPr>
          <w:rFonts w:ascii="Times New Roman" w:hAnsi="Times New Roman"/>
          <w:sz w:val="24"/>
          <w:szCs w:val="24"/>
        </w:rPr>
        <w:t xml:space="preserve">, </w:t>
      </w:r>
      <w:r w:rsidRPr="00121A2C">
        <w:rPr>
          <w:rFonts w:ascii="Times New Roman" w:hAnsi="Times New Roman"/>
          <w:sz w:val="24"/>
          <w:szCs w:val="24"/>
        </w:rPr>
        <w:t>als een zware last zijn zij mij te zwaar geworden. Mijn etterbuilen stinken</w:t>
      </w:r>
      <w:r>
        <w:rPr>
          <w:rFonts w:ascii="Times New Roman" w:hAnsi="Times New Roman"/>
          <w:sz w:val="24"/>
          <w:szCs w:val="24"/>
        </w:rPr>
        <w:t xml:space="preserve">, </w:t>
      </w:r>
      <w:r w:rsidRPr="00121A2C">
        <w:rPr>
          <w:rFonts w:ascii="Times New Roman" w:hAnsi="Times New Roman"/>
          <w:sz w:val="24"/>
          <w:szCs w:val="24"/>
        </w:rPr>
        <w:t>zij zijn vervuild</w:t>
      </w:r>
      <w:r>
        <w:rPr>
          <w:rFonts w:ascii="Times New Roman" w:hAnsi="Times New Roman"/>
          <w:sz w:val="24"/>
          <w:szCs w:val="24"/>
        </w:rPr>
        <w:t xml:space="preserve">, </w:t>
      </w:r>
      <w:r w:rsidRPr="00121A2C">
        <w:rPr>
          <w:rFonts w:ascii="Times New Roman" w:hAnsi="Times New Roman"/>
          <w:sz w:val="24"/>
          <w:szCs w:val="24"/>
        </w:rPr>
        <w:t>vanwege mijn dwaasheid</w:t>
      </w:r>
      <w:r>
        <w:rPr>
          <w:rFonts w:ascii="Times New Roman" w:hAnsi="Times New Roman"/>
          <w:sz w:val="24"/>
          <w:szCs w:val="24"/>
        </w:rPr>
        <w:t>. I</w:t>
      </w:r>
      <w:r w:rsidRPr="00121A2C">
        <w:rPr>
          <w:rFonts w:ascii="Times New Roman" w:hAnsi="Times New Roman"/>
          <w:sz w:val="24"/>
          <w:szCs w:val="24"/>
        </w:rPr>
        <w:t>k ben krom geworden</w:t>
      </w:r>
      <w:r>
        <w:rPr>
          <w:rFonts w:ascii="Times New Roman" w:hAnsi="Times New Roman"/>
          <w:sz w:val="24"/>
          <w:szCs w:val="24"/>
        </w:rPr>
        <w:t xml:space="preserve">, </w:t>
      </w:r>
      <w:r w:rsidRPr="00121A2C">
        <w:rPr>
          <w:rFonts w:ascii="Times New Roman" w:hAnsi="Times New Roman"/>
          <w:sz w:val="24"/>
          <w:szCs w:val="24"/>
        </w:rPr>
        <w:t>ik ben uitermate zeer neergebogen</w:t>
      </w:r>
      <w:r>
        <w:rPr>
          <w:rFonts w:ascii="Times New Roman" w:hAnsi="Times New Roman"/>
          <w:sz w:val="24"/>
          <w:szCs w:val="24"/>
        </w:rPr>
        <w:t xml:space="preserve">, </w:t>
      </w:r>
      <w:r w:rsidRPr="00121A2C">
        <w:rPr>
          <w:rFonts w:ascii="Times New Roman" w:hAnsi="Times New Roman"/>
          <w:sz w:val="24"/>
          <w:szCs w:val="24"/>
        </w:rPr>
        <w:t>ik ga de hele dag in het zwart. Want mijn darmen zijn vol van een verachtelijke plaag</w:t>
      </w:r>
      <w:r>
        <w:rPr>
          <w:rFonts w:ascii="Times New Roman" w:hAnsi="Times New Roman"/>
          <w:sz w:val="24"/>
          <w:szCs w:val="24"/>
        </w:rPr>
        <w:t xml:space="preserve">, </w:t>
      </w:r>
      <w:r w:rsidRPr="00121A2C">
        <w:rPr>
          <w:rFonts w:ascii="Times New Roman" w:hAnsi="Times New Roman"/>
          <w:sz w:val="24"/>
          <w:szCs w:val="24"/>
        </w:rPr>
        <w:t>en er is niets geheels in mijn vlees</w:t>
      </w:r>
      <w:r>
        <w:rPr>
          <w:rFonts w:ascii="Times New Roman" w:hAnsi="Times New Roman"/>
          <w:sz w:val="24"/>
          <w:szCs w:val="24"/>
        </w:rPr>
        <w:t>. I</w:t>
      </w:r>
      <w:r w:rsidRPr="00121A2C">
        <w:rPr>
          <w:rFonts w:ascii="Times New Roman" w:hAnsi="Times New Roman"/>
          <w:sz w:val="24"/>
          <w:szCs w:val="24"/>
        </w:rPr>
        <w:t>k ben verzwakt</w:t>
      </w:r>
      <w:r>
        <w:rPr>
          <w:rFonts w:ascii="Times New Roman" w:hAnsi="Times New Roman"/>
          <w:sz w:val="24"/>
          <w:szCs w:val="24"/>
        </w:rPr>
        <w:t xml:space="preserve">, </w:t>
      </w:r>
      <w:r w:rsidRPr="00121A2C">
        <w:rPr>
          <w:rFonts w:ascii="Times New Roman" w:hAnsi="Times New Roman"/>
          <w:sz w:val="24"/>
          <w:szCs w:val="24"/>
        </w:rPr>
        <w:t>en uitermate zeer verbrijzeld</w:t>
      </w:r>
      <w:r>
        <w:rPr>
          <w:rFonts w:ascii="Times New Roman" w:hAnsi="Times New Roman"/>
          <w:sz w:val="24"/>
          <w:szCs w:val="24"/>
        </w:rPr>
        <w:t xml:space="preserve">, </w:t>
      </w:r>
      <w:r w:rsidRPr="00121A2C">
        <w:rPr>
          <w:rFonts w:ascii="Times New Roman" w:hAnsi="Times New Roman"/>
          <w:sz w:val="24"/>
          <w:szCs w:val="24"/>
        </w:rPr>
        <w:t>ik brul van het geruis van mijn hart. HEERE! voor U is al mijn begeerte</w:t>
      </w:r>
      <w:r>
        <w:rPr>
          <w:rFonts w:ascii="Times New Roman" w:hAnsi="Times New Roman"/>
          <w:sz w:val="24"/>
          <w:szCs w:val="24"/>
        </w:rPr>
        <w:t xml:space="preserve">, </w:t>
      </w:r>
      <w:r w:rsidRPr="00121A2C">
        <w:rPr>
          <w:rFonts w:ascii="Times New Roman" w:hAnsi="Times New Roman"/>
          <w:sz w:val="24"/>
          <w:szCs w:val="24"/>
        </w:rPr>
        <w:t>en mijn zuchten is voor U niet verborgen. Mijn hart keert om en om</w:t>
      </w:r>
      <w:r>
        <w:rPr>
          <w:rFonts w:ascii="Times New Roman" w:hAnsi="Times New Roman"/>
          <w:sz w:val="24"/>
          <w:szCs w:val="24"/>
        </w:rPr>
        <w:t xml:space="preserve">, </w:t>
      </w:r>
      <w:r w:rsidRPr="00121A2C">
        <w:rPr>
          <w:rFonts w:ascii="Times New Roman" w:hAnsi="Times New Roman"/>
          <w:sz w:val="24"/>
          <w:szCs w:val="24"/>
        </w:rPr>
        <w:t>mijn kracht heeft mij verlaten</w:t>
      </w:r>
      <w:r>
        <w:rPr>
          <w:rFonts w:ascii="Times New Roman" w:hAnsi="Times New Roman"/>
          <w:sz w:val="24"/>
          <w:szCs w:val="24"/>
        </w:rPr>
        <w:t xml:space="preserve">, </w:t>
      </w:r>
      <w:r w:rsidRPr="00121A2C">
        <w:rPr>
          <w:rFonts w:ascii="Times New Roman" w:hAnsi="Times New Roman"/>
          <w:sz w:val="24"/>
          <w:szCs w:val="24"/>
        </w:rPr>
        <w:t>en het licht mijner ogen</w:t>
      </w:r>
      <w:r>
        <w:rPr>
          <w:rFonts w:ascii="Times New Roman" w:hAnsi="Times New Roman"/>
          <w:sz w:val="24"/>
          <w:szCs w:val="24"/>
        </w:rPr>
        <w:t xml:space="preserve">, </w:t>
      </w:r>
      <w:r w:rsidRPr="00121A2C">
        <w:rPr>
          <w:rFonts w:ascii="Times New Roman" w:hAnsi="Times New Roman"/>
          <w:sz w:val="24"/>
          <w:szCs w:val="24"/>
        </w:rPr>
        <w:t>ook zijzelf zijn niet bij mij. Mijn liefhebbers en mijn vrienden staan van tegenover mijn plaag</w:t>
      </w:r>
      <w:r>
        <w:rPr>
          <w:rFonts w:ascii="Times New Roman" w:hAnsi="Times New Roman"/>
          <w:sz w:val="24"/>
          <w:szCs w:val="24"/>
        </w:rPr>
        <w:t xml:space="preserve">", </w:t>
      </w:r>
      <w:r w:rsidRPr="00121A2C">
        <w:rPr>
          <w:rFonts w:ascii="Times New Roman" w:hAnsi="Times New Roman"/>
          <w:sz w:val="24"/>
          <w:szCs w:val="24"/>
        </w:rPr>
        <w:t xml:space="preserve">en zo gaat hij voort. </w:t>
      </w:r>
      <w:r>
        <w:rPr>
          <w:rFonts w:ascii="Times New Roman" w:hAnsi="Times New Roman"/>
          <w:sz w:val="24"/>
          <w:szCs w:val="24"/>
        </w:rPr>
        <w:t>Psalm</w:t>
      </w:r>
      <w:r w:rsidRPr="00121A2C">
        <w:rPr>
          <w:rFonts w:ascii="Times New Roman" w:hAnsi="Times New Roman"/>
          <w:sz w:val="24"/>
          <w:szCs w:val="24"/>
        </w:rPr>
        <w:t xml:space="preserve"> 38:1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zijn de woorden</w:t>
      </w:r>
      <w:r>
        <w:rPr>
          <w:rFonts w:ascii="Times New Roman" w:hAnsi="Times New Roman"/>
          <w:sz w:val="24"/>
          <w:szCs w:val="24"/>
        </w:rPr>
        <w:t xml:space="preserve">, </w:t>
      </w:r>
      <w:r w:rsidRPr="00121A2C">
        <w:rPr>
          <w:rFonts w:ascii="Times New Roman" w:hAnsi="Times New Roman"/>
          <w:sz w:val="24"/>
          <w:szCs w:val="24"/>
        </w:rPr>
        <w:t>zuchten</w:t>
      </w:r>
      <w:r>
        <w:rPr>
          <w:rFonts w:ascii="Times New Roman" w:hAnsi="Times New Roman"/>
          <w:sz w:val="24"/>
          <w:szCs w:val="24"/>
        </w:rPr>
        <w:t xml:space="preserve">, </w:t>
      </w:r>
      <w:r w:rsidRPr="00121A2C">
        <w:rPr>
          <w:rFonts w:ascii="Times New Roman" w:hAnsi="Times New Roman"/>
          <w:sz w:val="24"/>
          <w:szCs w:val="24"/>
        </w:rPr>
        <w:t>klachten</w:t>
      </w:r>
      <w:r>
        <w:rPr>
          <w:rFonts w:ascii="Times New Roman" w:hAnsi="Times New Roman"/>
          <w:sz w:val="24"/>
          <w:szCs w:val="24"/>
        </w:rPr>
        <w:t xml:space="preserve">, </w:t>
      </w:r>
      <w:r w:rsidRPr="00121A2C">
        <w:rPr>
          <w:rFonts w:ascii="Times New Roman" w:hAnsi="Times New Roman"/>
          <w:sz w:val="24"/>
          <w:szCs w:val="24"/>
        </w:rPr>
        <w:t>gebeden en drangredenen van een gebroken hart tot God om genade</w:t>
      </w:r>
      <w:r>
        <w:rPr>
          <w:rFonts w:ascii="Times New Roman" w:hAnsi="Times New Roman"/>
          <w:sz w:val="24"/>
          <w:szCs w:val="24"/>
        </w:rPr>
        <w:t xml:space="preserve">, </w:t>
      </w:r>
      <w:r w:rsidRPr="00121A2C">
        <w:rPr>
          <w:rFonts w:ascii="Times New Roman" w:hAnsi="Times New Roman"/>
          <w:sz w:val="24"/>
          <w:szCs w:val="24"/>
        </w:rPr>
        <w:t xml:space="preserve">en evenzo de volgende: </w:t>
      </w:r>
      <w:r>
        <w:rPr>
          <w:rFonts w:ascii="Times New Roman" w:hAnsi="Times New Roman"/>
          <w:sz w:val="24"/>
          <w:szCs w:val="24"/>
        </w:rPr>
        <w:t>"</w:t>
      </w:r>
      <w:r w:rsidRPr="00121A2C">
        <w:rPr>
          <w:rFonts w:ascii="Times New Roman" w:hAnsi="Times New Roman"/>
          <w:sz w:val="24"/>
          <w:szCs w:val="24"/>
        </w:rPr>
        <w:t>Zijt mij genadig</w:t>
      </w:r>
      <w:r>
        <w:rPr>
          <w:rFonts w:ascii="Times New Roman" w:hAnsi="Times New Roman"/>
          <w:sz w:val="24"/>
          <w:szCs w:val="24"/>
        </w:rPr>
        <w:t xml:space="preserve">, </w:t>
      </w:r>
      <w:r w:rsidRPr="00121A2C">
        <w:rPr>
          <w:rFonts w:ascii="Times New Roman" w:hAnsi="Times New Roman"/>
          <w:sz w:val="24"/>
          <w:szCs w:val="24"/>
        </w:rPr>
        <w:t>o God! naar Uw goedertierenheid</w:t>
      </w:r>
      <w:r>
        <w:rPr>
          <w:rFonts w:ascii="Times New Roman" w:hAnsi="Times New Roman"/>
          <w:sz w:val="24"/>
          <w:szCs w:val="24"/>
        </w:rPr>
        <w:t xml:space="preserve">, </w:t>
      </w:r>
      <w:r w:rsidRPr="00121A2C">
        <w:rPr>
          <w:rFonts w:ascii="Times New Roman" w:hAnsi="Times New Roman"/>
          <w:sz w:val="24"/>
          <w:szCs w:val="24"/>
        </w:rPr>
        <w:t>delg mijn overtreding uit naar de grootheid uwer barmhartigheden. Was mij wel van mijn ongerechtigheid</w:t>
      </w:r>
      <w:r>
        <w:rPr>
          <w:rFonts w:ascii="Times New Roman" w:hAnsi="Times New Roman"/>
          <w:sz w:val="24"/>
          <w:szCs w:val="24"/>
        </w:rPr>
        <w:t xml:space="preserve">, </w:t>
      </w:r>
      <w:r w:rsidRPr="00121A2C">
        <w:rPr>
          <w:rFonts w:ascii="Times New Roman" w:hAnsi="Times New Roman"/>
          <w:sz w:val="24"/>
          <w:szCs w:val="24"/>
        </w:rPr>
        <w:t>en reinig mij van mijn zonde. Want ik ken mijn overtredingen</w:t>
      </w:r>
      <w:r>
        <w:rPr>
          <w:rFonts w:ascii="Times New Roman" w:hAnsi="Times New Roman"/>
          <w:sz w:val="24"/>
          <w:szCs w:val="24"/>
        </w:rPr>
        <w:t xml:space="preserve">, </w:t>
      </w:r>
      <w:r w:rsidRPr="00121A2C">
        <w:rPr>
          <w:rFonts w:ascii="Times New Roman" w:hAnsi="Times New Roman"/>
          <w:sz w:val="24"/>
          <w:szCs w:val="24"/>
        </w:rPr>
        <w:t>en mijn zonde is steeds voor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51:3</w:t>
      </w:r>
      <w:r>
        <w:rPr>
          <w:rFonts w:ascii="Times New Roman" w:hAnsi="Times New Roman"/>
          <w:sz w:val="24"/>
          <w:szCs w:val="24"/>
        </w:rPr>
        <w:t xml:space="preserve"> - </w:t>
      </w:r>
      <w:r w:rsidRPr="00121A2C">
        <w:rPr>
          <w:rFonts w:ascii="Times New Roman" w:hAnsi="Times New Roman"/>
          <w:sz w:val="24"/>
          <w:szCs w:val="24"/>
        </w:rPr>
        <w:t xml:space="preserve">5 </w:t>
      </w:r>
      <w:r>
        <w:rPr>
          <w:rFonts w:ascii="Times New Roman" w:hAnsi="Times New Roman"/>
          <w:sz w:val="24"/>
          <w:szCs w:val="24"/>
        </w:rPr>
        <w:t>. G</w:t>
      </w:r>
      <w:r w:rsidRPr="00121A2C">
        <w:rPr>
          <w:rFonts w:ascii="Times New Roman" w:hAnsi="Times New Roman"/>
          <w:sz w:val="24"/>
          <w:szCs w:val="24"/>
        </w:rPr>
        <w:t>od staat het aan arme schepselen</w:t>
      </w:r>
      <w:r>
        <w:rPr>
          <w:rFonts w:ascii="Times New Roman" w:hAnsi="Times New Roman"/>
          <w:sz w:val="24"/>
          <w:szCs w:val="24"/>
        </w:rPr>
        <w:t xml:space="preserve">, </w:t>
      </w:r>
      <w:r w:rsidRPr="00121A2C">
        <w:rPr>
          <w:rFonts w:ascii="Times New Roman" w:hAnsi="Times New Roman"/>
          <w:sz w:val="24"/>
          <w:szCs w:val="24"/>
        </w:rPr>
        <w:t>die het zonder te liegen kunnen</w:t>
      </w:r>
      <w:r>
        <w:rPr>
          <w:rFonts w:ascii="Times New Roman" w:hAnsi="Times New Roman"/>
          <w:sz w:val="24"/>
          <w:szCs w:val="24"/>
        </w:rPr>
        <w:t xml:space="preserve">, </w:t>
      </w:r>
      <w:r w:rsidRPr="00121A2C">
        <w:rPr>
          <w:rFonts w:ascii="Times New Roman" w:hAnsi="Times New Roman"/>
          <w:sz w:val="24"/>
          <w:szCs w:val="24"/>
        </w:rPr>
        <w:t>toe</w:t>
      </w:r>
      <w:r>
        <w:rPr>
          <w:rFonts w:ascii="Times New Roman" w:hAnsi="Times New Roman"/>
          <w:sz w:val="24"/>
          <w:szCs w:val="24"/>
        </w:rPr>
        <w:t xml:space="preserve">, </w:t>
      </w:r>
      <w:r w:rsidRPr="00121A2C">
        <w:rPr>
          <w:rFonts w:ascii="Times New Roman" w:hAnsi="Times New Roman"/>
          <w:sz w:val="24"/>
          <w:szCs w:val="24"/>
        </w:rPr>
        <w:t xml:space="preserve">aldus bij Hem te pleiten en aan te dringen. </w:t>
      </w:r>
      <w:r>
        <w:rPr>
          <w:rFonts w:ascii="Times New Roman" w:hAnsi="Times New Roman"/>
          <w:sz w:val="24"/>
          <w:szCs w:val="24"/>
        </w:rPr>
        <w:t xml:space="preserve">"Maar </w:t>
      </w:r>
      <w:r w:rsidRPr="00121A2C">
        <w:rPr>
          <w:rFonts w:ascii="Times New Roman" w:hAnsi="Times New Roman"/>
          <w:sz w:val="24"/>
          <w:szCs w:val="24"/>
        </w:rPr>
        <w:t>ik ben ellendig en in smart</w:t>
      </w:r>
      <w:r>
        <w:rPr>
          <w:rFonts w:ascii="Times New Roman" w:hAnsi="Times New Roman"/>
          <w:sz w:val="24"/>
          <w:szCs w:val="24"/>
        </w:rPr>
        <w:t xml:space="preserve">", </w:t>
      </w:r>
      <w:r w:rsidRPr="00121A2C">
        <w:rPr>
          <w:rFonts w:ascii="Times New Roman" w:hAnsi="Times New Roman"/>
          <w:sz w:val="24"/>
          <w:szCs w:val="24"/>
        </w:rPr>
        <w:t>zei de goede man tot Hem</w:t>
      </w:r>
      <w:r>
        <w:rPr>
          <w:rFonts w:ascii="Times New Roman" w:hAnsi="Times New Roman"/>
          <w:sz w:val="24"/>
          <w:szCs w:val="24"/>
        </w:rPr>
        <w:t>, "</w:t>
      </w:r>
      <w:r w:rsidRPr="00121A2C">
        <w:rPr>
          <w:rFonts w:ascii="Times New Roman" w:hAnsi="Times New Roman"/>
          <w:sz w:val="24"/>
          <w:szCs w:val="24"/>
        </w:rPr>
        <w:t>Uw heil</w:t>
      </w:r>
      <w:r>
        <w:rPr>
          <w:rFonts w:ascii="Times New Roman" w:hAnsi="Times New Roman"/>
          <w:sz w:val="24"/>
          <w:szCs w:val="24"/>
        </w:rPr>
        <w:t xml:space="preserve">, </w:t>
      </w:r>
      <w:r w:rsidRPr="00121A2C">
        <w:rPr>
          <w:rFonts w:ascii="Times New Roman" w:hAnsi="Times New Roman"/>
          <w:sz w:val="24"/>
          <w:szCs w:val="24"/>
        </w:rPr>
        <w:t>o God! zette mij in een hoog vertrek</w:t>
      </w:r>
      <w:r>
        <w:rPr>
          <w:rFonts w:ascii="Times New Roman" w:hAnsi="Times New Roman"/>
          <w:sz w:val="24"/>
          <w:szCs w:val="24"/>
        </w:rPr>
        <w:t>." Psalm</w:t>
      </w:r>
      <w:r w:rsidRPr="00121A2C">
        <w:rPr>
          <w:rFonts w:ascii="Times New Roman" w:hAnsi="Times New Roman"/>
          <w:sz w:val="24"/>
          <w:szCs w:val="24"/>
        </w:rPr>
        <w:t xml:space="preserve"> 69:30</w:t>
      </w:r>
      <w:r>
        <w:rPr>
          <w:rFonts w:ascii="Times New Roman" w:hAnsi="Times New Roman"/>
          <w:sz w:val="24"/>
          <w:szCs w:val="24"/>
        </w:rPr>
        <w:t>. 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een gebroken hart hebt</w:t>
      </w:r>
      <w:r>
        <w:rPr>
          <w:rFonts w:ascii="Times New Roman" w:hAnsi="Times New Roman"/>
          <w:sz w:val="24"/>
          <w:szCs w:val="24"/>
        </w:rPr>
        <w:t xml:space="preserve">, </w:t>
      </w:r>
      <w:r w:rsidRPr="00121A2C">
        <w:rPr>
          <w:rFonts w:ascii="Times New Roman" w:hAnsi="Times New Roman"/>
          <w:sz w:val="24"/>
          <w:szCs w:val="24"/>
        </w:rPr>
        <w:t>schept moed</w:t>
      </w:r>
      <w:r>
        <w:rPr>
          <w:rFonts w:ascii="Times New Roman" w:hAnsi="Times New Roman"/>
          <w:sz w:val="24"/>
          <w:szCs w:val="24"/>
        </w:rPr>
        <w:t xml:space="preserve">, </w:t>
      </w:r>
      <w:r w:rsidRPr="00121A2C">
        <w:rPr>
          <w:rFonts w:ascii="Times New Roman" w:hAnsi="Times New Roman"/>
          <w:sz w:val="24"/>
          <w:szCs w:val="24"/>
        </w:rPr>
        <w:t>God wekt er u toe op om moed te scheppen</w:t>
      </w:r>
      <w:r>
        <w:rPr>
          <w:rFonts w:ascii="Times New Roman" w:hAnsi="Times New Roman"/>
          <w:sz w:val="24"/>
          <w:szCs w:val="24"/>
        </w:rPr>
        <w:t xml:space="preserve">, </w:t>
      </w:r>
      <w:r w:rsidRPr="00121A2C">
        <w:rPr>
          <w:rFonts w:ascii="Times New Roman" w:hAnsi="Times New Roman"/>
          <w:sz w:val="24"/>
          <w:szCs w:val="24"/>
        </w:rPr>
        <w:t xml:space="preserve">zegt daarom tot uw ziel: </w:t>
      </w:r>
      <w:r>
        <w:rPr>
          <w:rFonts w:ascii="Times New Roman" w:hAnsi="Times New Roman"/>
          <w:sz w:val="24"/>
          <w:szCs w:val="24"/>
        </w:rPr>
        <w:t>"</w:t>
      </w:r>
      <w:r w:rsidRPr="00121A2C">
        <w:rPr>
          <w:rFonts w:ascii="Times New Roman" w:hAnsi="Times New Roman"/>
          <w:sz w:val="24"/>
          <w:szCs w:val="24"/>
        </w:rPr>
        <w:t>Wat buigt gij u neer</w:t>
      </w:r>
      <w:r>
        <w:rPr>
          <w:rFonts w:ascii="Times New Roman" w:hAnsi="Times New Roman"/>
          <w:sz w:val="24"/>
          <w:szCs w:val="24"/>
        </w:rPr>
        <w:t xml:space="preserve">, </w:t>
      </w:r>
      <w:r w:rsidRPr="00121A2C">
        <w:rPr>
          <w:rFonts w:ascii="Times New Roman" w:hAnsi="Times New Roman"/>
          <w:sz w:val="24"/>
          <w:szCs w:val="24"/>
        </w:rPr>
        <w:t>o mijn ziel!</w:t>
      </w:r>
      <w:r>
        <w:rPr>
          <w:rFonts w:ascii="Times New Roman" w:hAnsi="Times New Roman"/>
          <w:sz w:val="24"/>
          <w:szCs w:val="24"/>
        </w:rPr>
        <w:t>"</w:t>
      </w:r>
      <w:r w:rsidRPr="00121A2C">
        <w:rPr>
          <w:rFonts w:ascii="Times New Roman" w:hAnsi="Times New Roman"/>
          <w:sz w:val="24"/>
          <w:szCs w:val="24"/>
        </w:rPr>
        <w:t xml:space="preserve"> gelijk gewoonlijk bij de gebrokenen van hart plaats heeft</w:t>
      </w:r>
      <w:r>
        <w:rPr>
          <w:rFonts w:ascii="Times New Roman" w:hAnsi="Times New Roman"/>
          <w:sz w:val="24"/>
          <w:szCs w:val="24"/>
        </w:rPr>
        <w:t>, "</w:t>
      </w:r>
      <w:r w:rsidRPr="00121A2C">
        <w:rPr>
          <w:rFonts w:ascii="Times New Roman" w:hAnsi="Times New Roman"/>
          <w:sz w:val="24"/>
          <w:szCs w:val="24"/>
        </w:rPr>
        <w:t>en wat</w:t>
      </w:r>
      <w:r>
        <w:rPr>
          <w:rFonts w:ascii="Times New Roman" w:hAnsi="Times New Roman"/>
          <w:sz w:val="24"/>
          <w:szCs w:val="24"/>
        </w:rPr>
        <w:t xml:space="preserve"> bent u</w:t>
      </w:r>
      <w:r w:rsidRPr="00121A2C">
        <w:rPr>
          <w:rFonts w:ascii="Times New Roman" w:hAnsi="Times New Roman"/>
          <w:sz w:val="24"/>
          <w:szCs w:val="24"/>
        </w:rPr>
        <w:t xml:space="preserve"> onrustig in mij? hoop op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w:t>
      </w:r>
      <w:r>
        <w:rPr>
          <w:rFonts w:ascii="Times New Roman" w:hAnsi="Times New Roman"/>
          <w:sz w:val="24"/>
          <w:szCs w:val="24"/>
        </w:rPr>
        <w:t xml:space="preserve"> was </w:t>
      </w:r>
      <w:r w:rsidRPr="00121A2C">
        <w:rPr>
          <w:rFonts w:ascii="Times New Roman" w:hAnsi="Times New Roman"/>
          <w:sz w:val="24"/>
          <w:szCs w:val="24"/>
        </w:rPr>
        <w:t>vergaan</w:t>
      </w:r>
      <w:r>
        <w:rPr>
          <w:rFonts w:ascii="Times New Roman" w:hAnsi="Times New Roman"/>
          <w:sz w:val="24"/>
          <w:szCs w:val="24"/>
        </w:rPr>
        <w:t xml:space="preserve">", indien </w:t>
      </w:r>
      <w:r w:rsidRPr="00121A2C">
        <w:rPr>
          <w:rFonts w:ascii="Times New Roman" w:hAnsi="Times New Roman"/>
          <w:sz w:val="24"/>
          <w:szCs w:val="24"/>
        </w:rPr>
        <w:t>ik geen goede moed gehouden had</w:t>
      </w:r>
      <w:r>
        <w:rPr>
          <w:rFonts w:ascii="Times New Roman" w:hAnsi="Times New Roman"/>
          <w:sz w:val="24"/>
          <w:szCs w:val="24"/>
        </w:rPr>
        <w:t xml:space="preserve">, </w:t>
      </w:r>
      <w:r w:rsidRPr="00121A2C">
        <w:rPr>
          <w:rFonts w:ascii="Times New Roman" w:hAnsi="Times New Roman"/>
          <w:sz w:val="24"/>
          <w:szCs w:val="24"/>
        </w:rPr>
        <w:t xml:space="preserve">daarom: </w:t>
      </w:r>
      <w:r>
        <w:rPr>
          <w:rFonts w:ascii="Times New Roman" w:hAnsi="Times New Roman"/>
          <w:sz w:val="24"/>
          <w:szCs w:val="24"/>
        </w:rPr>
        <w:t>"</w:t>
      </w:r>
      <w:r w:rsidRPr="00121A2C">
        <w:rPr>
          <w:rFonts w:ascii="Times New Roman" w:hAnsi="Times New Roman"/>
          <w:sz w:val="24"/>
          <w:szCs w:val="24"/>
        </w:rPr>
        <w:t>zijt sterk</w:t>
      </w:r>
      <w:r>
        <w:rPr>
          <w:rFonts w:ascii="Times New Roman" w:hAnsi="Times New Roman"/>
          <w:sz w:val="24"/>
          <w:szCs w:val="24"/>
        </w:rPr>
        <w:t xml:space="preserve">", </w:t>
      </w:r>
      <w:r w:rsidRPr="00121A2C">
        <w:rPr>
          <w:rFonts w:ascii="Times New Roman" w:hAnsi="Times New Roman"/>
          <w:sz w:val="24"/>
          <w:szCs w:val="24"/>
        </w:rPr>
        <w:t>houd goede moed</w:t>
      </w:r>
      <w:r>
        <w:rPr>
          <w:rFonts w:ascii="Times New Roman" w:hAnsi="Times New Roman"/>
          <w:sz w:val="24"/>
          <w:szCs w:val="24"/>
        </w:rPr>
        <w:t>, "</w:t>
      </w:r>
      <w:r w:rsidRPr="00121A2C">
        <w:rPr>
          <w:rFonts w:ascii="Times New Roman" w:hAnsi="Times New Roman"/>
          <w:sz w:val="24"/>
          <w:szCs w:val="24"/>
        </w:rPr>
        <w:t>en Hij zal uw hart versterken</w:t>
      </w:r>
      <w:r>
        <w:rPr>
          <w:rFonts w:ascii="Times New Roman" w:hAnsi="Times New Roman"/>
          <w:sz w:val="24"/>
          <w:szCs w:val="24"/>
        </w:rPr>
        <w:t>." Psalm</w:t>
      </w:r>
      <w:r w:rsidRPr="00121A2C">
        <w:rPr>
          <w:rFonts w:ascii="Times New Roman" w:hAnsi="Times New Roman"/>
          <w:sz w:val="24"/>
          <w:szCs w:val="24"/>
        </w:rPr>
        <w:t xml:space="preserve"> 42:11</w:t>
      </w:r>
      <w:r>
        <w:rPr>
          <w:rFonts w:ascii="Times New Roman" w:hAnsi="Times New Roman"/>
          <w:sz w:val="24"/>
          <w:szCs w:val="24"/>
        </w:rPr>
        <w:t xml:space="preserve">, </w:t>
      </w:r>
      <w:r w:rsidRPr="00121A2C">
        <w:rPr>
          <w:rFonts w:ascii="Times New Roman" w:hAnsi="Times New Roman"/>
          <w:sz w:val="24"/>
          <w:szCs w:val="24"/>
        </w:rPr>
        <w:t>43:5</w:t>
      </w:r>
      <w:r>
        <w:rPr>
          <w:rFonts w:ascii="Times New Roman" w:hAnsi="Times New Roman"/>
          <w:sz w:val="24"/>
          <w:szCs w:val="24"/>
        </w:rPr>
        <w:t xml:space="preserve">, </w:t>
      </w:r>
      <w:r w:rsidRPr="00121A2C">
        <w:rPr>
          <w:rFonts w:ascii="Times New Roman" w:hAnsi="Times New Roman"/>
          <w:sz w:val="24"/>
          <w:szCs w:val="24"/>
        </w:rPr>
        <w:t>27:12</w:t>
      </w:r>
      <w:r>
        <w:rPr>
          <w:rFonts w:ascii="Times New Roman" w:hAnsi="Times New Roman"/>
          <w:sz w:val="24"/>
          <w:szCs w:val="24"/>
        </w:rPr>
        <w:t xml:space="preserve"> - </w:t>
      </w:r>
      <w:r w:rsidRPr="00121A2C">
        <w:rPr>
          <w:rFonts w:ascii="Times New Roman" w:hAnsi="Times New Roman"/>
          <w:sz w:val="24"/>
          <w:szCs w:val="24"/>
        </w:rPr>
        <w:t xml:space="preserve">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helaas de gebrokenen van hart zijn hier ver vandaan</w:t>
      </w:r>
      <w:r>
        <w:rPr>
          <w:rFonts w:ascii="Times New Roman" w:hAnsi="Times New Roman"/>
          <w:sz w:val="24"/>
          <w:szCs w:val="24"/>
        </w:rPr>
        <w:t xml:space="preserve">, </w:t>
      </w:r>
      <w:r w:rsidRPr="00121A2C">
        <w:rPr>
          <w:rFonts w:ascii="Times New Roman" w:hAnsi="Times New Roman"/>
          <w:sz w:val="24"/>
          <w:szCs w:val="24"/>
        </w:rPr>
        <w:t>zij vergaan</w:t>
      </w:r>
      <w:r>
        <w:rPr>
          <w:rFonts w:ascii="Times New Roman" w:hAnsi="Times New Roman"/>
          <w:sz w:val="24"/>
          <w:szCs w:val="24"/>
        </w:rPr>
        <w:t xml:space="preserve">, </w:t>
      </w:r>
      <w:r w:rsidRPr="00121A2C">
        <w:rPr>
          <w:rFonts w:ascii="Times New Roman" w:hAnsi="Times New Roman"/>
          <w:sz w:val="24"/>
          <w:szCs w:val="24"/>
        </w:rPr>
        <w:t>zij rekenen zichzelf onder de doden</w:t>
      </w:r>
      <w:r>
        <w:rPr>
          <w:rFonts w:ascii="Times New Roman" w:hAnsi="Times New Roman"/>
          <w:sz w:val="24"/>
          <w:szCs w:val="24"/>
        </w:rPr>
        <w:t xml:space="preserve">, </w:t>
      </w:r>
      <w:r w:rsidRPr="00121A2C">
        <w:rPr>
          <w:rFonts w:ascii="Times New Roman" w:hAnsi="Times New Roman"/>
          <w:sz w:val="24"/>
          <w:szCs w:val="24"/>
        </w:rPr>
        <w:t>zij denken dat God hen niet meer zal gedenken: de gedachten aan de grootheid van God</w:t>
      </w:r>
      <w:r>
        <w:rPr>
          <w:rFonts w:ascii="Times New Roman" w:hAnsi="Times New Roman"/>
          <w:sz w:val="24"/>
          <w:szCs w:val="24"/>
        </w:rPr>
        <w:t xml:space="preserve">, </w:t>
      </w:r>
      <w:r w:rsidRPr="00121A2C">
        <w:rPr>
          <w:rFonts w:ascii="Times New Roman" w:hAnsi="Times New Roman"/>
          <w:sz w:val="24"/>
          <w:szCs w:val="24"/>
        </w:rPr>
        <w:t>en Zijn heiligheid</w:t>
      </w:r>
      <w:r>
        <w:rPr>
          <w:rFonts w:ascii="Times New Roman" w:hAnsi="Times New Roman"/>
          <w:sz w:val="24"/>
          <w:szCs w:val="24"/>
        </w:rPr>
        <w:t xml:space="preserve">, </w:t>
      </w:r>
      <w:r w:rsidRPr="00121A2C">
        <w:rPr>
          <w:rFonts w:ascii="Times New Roman" w:hAnsi="Times New Roman"/>
          <w:sz w:val="24"/>
          <w:szCs w:val="24"/>
        </w:rPr>
        <w:t>en hun eigen zonden en snoodheden zullen hen zeker verteren</w:t>
      </w:r>
      <w:r>
        <w:rPr>
          <w:rFonts w:ascii="Times New Roman" w:hAnsi="Times New Roman"/>
          <w:sz w:val="24"/>
          <w:szCs w:val="24"/>
        </w:rPr>
        <w:t>. Z</w:t>
      </w:r>
      <w:r w:rsidRPr="00121A2C">
        <w:rPr>
          <w:rFonts w:ascii="Times New Roman" w:hAnsi="Times New Roman"/>
          <w:sz w:val="24"/>
          <w:szCs w:val="24"/>
        </w:rPr>
        <w:t>ij gevoelen schuld en angst der ziel</w:t>
      </w:r>
      <w:r>
        <w:rPr>
          <w:rFonts w:ascii="Times New Roman" w:hAnsi="Times New Roman"/>
          <w:sz w:val="24"/>
          <w:szCs w:val="24"/>
        </w:rPr>
        <w:t xml:space="preserve">, </w:t>
      </w:r>
      <w:r w:rsidRPr="00121A2C">
        <w:rPr>
          <w:rFonts w:ascii="Times New Roman" w:hAnsi="Times New Roman"/>
          <w:sz w:val="24"/>
          <w:szCs w:val="24"/>
        </w:rPr>
        <w:t>zij gaan de hele dag in het zwart</w:t>
      </w:r>
      <w:r>
        <w:rPr>
          <w:rFonts w:ascii="Times New Roman" w:hAnsi="Times New Roman"/>
          <w:sz w:val="24"/>
          <w:szCs w:val="24"/>
        </w:rPr>
        <w:t xml:space="preserve">, </w:t>
      </w:r>
      <w:r w:rsidRPr="00121A2C">
        <w:rPr>
          <w:rFonts w:ascii="Times New Roman" w:hAnsi="Times New Roman"/>
          <w:sz w:val="24"/>
          <w:szCs w:val="24"/>
        </w:rPr>
        <w:t>hun mond is vol van bitterheid en gal</w:t>
      </w:r>
      <w:r>
        <w:rPr>
          <w:rFonts w:ascii="Times New Roman" w:hAnsi="Times New Roman"/>
          <w:sz w:val="24"/>
          <w:szCs w:val="24"/>
        </w:rPr>
        <w:t xml:space="preserve">, </w:t>
      </w:r>
      <w:r w:rsidRPr="00121A2C">
        <w:rPr>
          <w:rFonts w:ascii="Times New Roman" w:hAnsi="Times New Roman"/>
          <w:sz w:val="24"/>
          <w:szCs w:val="24"/>
        </w:rPr>
        <w:t>en zij moeten teugen drinken van gal en alsem</w:t>
      </w:r>
      <w:r>
        <w:rPr>
          <w:rFonts w:ascii="Times New Roman" w:hAnsi="Times New Roman"/>
          <w:sz w:val="24"/>
          <w:szCs w:val="24"/>
        </w:rPr>
        <w:t xml:space="preserve">, </w:t>
      </w:r>
      <w:r w:rsidRPr="00121A2C">
        <w:rPr>
          <w:rFonts w:ascii="Times New Roman" w:hAnsi="Times New Roman"/>
          <w:sz w:val="24"/>
          <w:szCs w:val="24"/>
        </w:rPr>
        <w:t>zodat hij inderdaad een kunstenaar moet zijn in het geloven</w:t>
      </w:r>
      <w:r>
        <w:rPr>
          <w:rFonts w:ascii="Times New Roman" w:hAnsi="Times New Roman"/>
          <w:sz w:val="24"/>
          <w:szCs w:val="24"/>
        </w:rPr>
        <w:t xml:space="preserve">, </w:t>
      </w:r>
      <w:r w:rsidRPr="00121A2C">
        <w:rPr>
          <w:rFonts w:ascii="Times New Roman" w:hAnsi="Times New Roman"/>
          <w:sz w:val="24"/>
          <w:szCs w:val="24"/>
        </w:rPr>
        <w:t>die tot God kan komen onder zijn schuld en verschrikking</w:t>
      </w:r>
      <w:r>
        <w:rPr>
          <w:rFonts w:ascii="Times New Roman" w:hAnsi="Times New Roman"/>
          <w:sz w:val="24"/>
          <w:szCs w:val="24"/>
        </w:rPr>
        <w:t xml:space="preserve">, </w:t>
      </w:r>
      <w:r w:rsidRPr="00121A2C">
        <w:rPr>
          <w:rFonts w:ascii="Times New Roman" w:hAnsi="Times New Roman"/>
          <w:sz w:val="24"/>
          <w:szCs w:val="24"/>
        </w:rPr>
        <w:t>en pleiten in het geloof</w:t>
      </w:r>
      <w:r>
        <w:rPr>
          <w:rFonts w:ascii="Times New Roman" w:hAnsi="Times New Roman"/>
          <w:sz w:val="24"/>
          <w:szCs w:val="24"/>
        </w:rPr>
        <w:t xml:space="preserve">, </w:t>
      </w:r>
      <w:r w:rsidRPr="00121A2C">
        <w:rPr>
          <w:rFonts w:ascii="Times New Roman" w:hAnsi="Times New Roman"/>
          <w:sz w:val="24"/>
          <w:szCs w:val="24"/>
        </w:rPr>
        <w:t>dat de offeranden 59 Gods een gebroken hart zijn</w:t>
      </w:r>
      <w:r>
        <w:rPr>
          <w:rFonts w:ascii="Times New Roman" w:hAnsi="Times New Roman"/>
          <w:sz w:val="24"/>
          <w:szCs w:val="24"/>
        </w:rPr>
        <w:t xml:space="preserve">, </w:t>
      </w:r>
      <w:r w:rsidRPr="00121A2C">
        <w:rPr>
          <w:rFonts w:ascii="Times New Roman" w:hAnsi="Times New Roman"/>
          <w:sz w:val="24"/>
          <w:szCs w:val="24"/>
        </w:rPr>
        <w:t>zo een als hij heeft</w:t>
      </w:r>
      <w:r>
        <w:rPr>
          <w:rFonts w:ascii="Times New Roman" w:hAnsi="Times New Roman"/>
          <w:sz w:val="24"/>
          <w:szCs w:val="24"/>
        </w:rPr>
        <w:t xml:space="preserve">, </w:t>
      </w:r>
      <w:r w:rsidRPr="00121A2C">
        <w:rPr>
          <w:rFonts w:ascii="Times New Roman" w:hAnsi="Times New Roman"/>
          <w:sz w:val="24"/>
          <w:szCs w:val="24"/>
        </w:rPr>
        <w:t xml:space="preserve">en dat God een gebroken en verslagen geest niet zal verachten. </w:t>
      </w:r>
    </w:p>
    <w:p w:rsidR="00E50744" w:rsidRDefault="00E50744" w:rsidP="00006D98">
      <w:pPr>
        <w:spacing w:after="0"/>
        <w:jc w:val="both"/>
        <w:rPr>
          <w:rFonts w:ascii="Times New Roman" w:hAnsi="Times New Roman"/>
          <w:sz w:val="24"/>
          <w:szCs w:val="24"/>
        </w:rPr>
      </w:pPr>
    </w:p>
    <w:p w:rsidR="00E50744" w:rsidRPr="00EC515C" w:rsidRDefault="00E50744" w:rsidP="00006D98">
      <w:pPr>
        <w:spacing w:after="0"/>
        <w:jc w:val="both"/>
        <w:rPr>
          <w:rFonts w:ascii="Times New Roman" w:hAnsi="Times New Roman"/>
          <w:b/>
          <w:sz w:val="24"/>
          <w:szCs w:val="24"/>
        </w:rPr>
      </w:pPr>
      <w:r w:rsidRPr="00EC515C">
        <w:rPr>
          <w:rFonts w:ascii="Times New Roman" w:hAnsi="Times New Roman"/>
          <w:b/>
          <w:sz w:val="24"/>
          <w:szCs w:val="24"/>
        </w:rPr>
        <w:t xml:space="preserve">Vijfde gebruik.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een gebroken hart</w:t>
      </w:r>
      <w:r>
        <w:rPr>
          <w:rFonts w:ascii="Times New Roman" w:hAnsi="Times New Roman"/>
          <w:sz w:val="24"/>
          <w:szCs w:val="24"/>
        </w:rPr>
        <w:t xml:space="preserve">, indien </w:t>
      </w:r>
      <w:r w:rsidRPr="00121A2C">
        <w:rPr>
          <w:rFonts w:ascii="Times New Roman" w:hAnsi="Times New Roman"/>
          <w:sz w:val="24"/>
          <w:szCs w:val="24"/>
        </w:rPr>
        <w:t>een gebroken en verslagen geest van</w:t>
      </w:r>
      <w:r>
        <w:rPr>
          <w:rFonts w:ascii="Times New Roman" w:hAnsi="Times New Roman"/>
          <w:sz w:val="24"/>
          <w:szCs w:val="24"/>
        </w:rPr>
        <w:t xml:space="preserve"> zo'n </w:t>
      </w:r>
      <w:r w:rsidRPr="00121A2C">
        <w:rPr>
          <w:rFonts w:ascii="Times New Roman" w:hAnsi="Times New Roman"/>
          <w:sz w:val="24"/>
          <w:szCs w:val="24"/>
        </w:rPr>
        <w:t>waarde is bij God</w:t>
      </w:r>
      <w:r>
        <w:rPr>
          <w:rFonts w:ascii="Times New Roman" w:hAnsi="Times New Roman"/>
          <w:sz w:val="24"/>
          <w:szCs w:val="24"/>
        </w:rPr>
        <w:t xml:space="preserve">, </w:t>
      </w:r>
      <w:r w:rsidRPr="00121A2C">
        <w:rPr>
          <w:rFonts w:ascii="Times New Roman" w:hAnsi="Times New Roman"/>
          <w:sz w:val="24"/>
          <w:szCs w:val="24"/>
        </w:rPr>
        <w:t>waarom zouden dan sommigen voor een gebroken hart zo bevreesd</w:t>
      </w:r>
      <w:r>
        <w:rPr>
          <w:rFonts w:ascii="Times New Roman" w:hAnsi="Times New Roman"/>
          <w:sz w:val="24"/>
          <w:szCs w:val="24"/>
        </w:rPr>
        <w:t xml:space="preserve">, </w:t>
      </w:r>
      <w:r w:rsidRPr="00121A2C">
        <w:rPr>
          <w:rFonts w:ascii="Times New Roman" w:hAnsi="Times New Roman"/>
          <w:sz w:val="24"/>
          <w:szCs w:val="24"/>
        </w:rPr>
        <w:t>en voor een verslagen geest zo schuw zijn als zij zijn</w:t>
      </w:r>
      <w:r>
        <w:rPr>
          <w:rFonts w:ascii="Times New Roman" w:hAnsi="Times New Roman"/>
          <w:sz w:val="24"/>
          <w:szCs w:val="24"/>
        </w:rPr>
        <w:t>? I</w:t>
      </w:r>
      <w:r w:rsidRPr="00121A2C">
        <w:rPr>
          <w:rFonts w:ascii="Times New Roman" w:hAnsi="Times New Roman"/>
          <w:sz w:val="24"/>
          <w:szCs w:val="24"/>
        </w:rPr>
        <w:t>k heb opgemerkt</w:t>
      </w:r>
      <w:r>
        <w:rPr>
          <w:rFonts w:ascii="Times New Roman" w:hAnsi="Times New Roman"/>
          <w:sz w:val="24"/>
          <w:szCs w:val="24"/>
        </w:rPr>
        <w:t xml:space="preserve">, </w:t>
      </w:r>
      <w:r w:rsidRPr="00121A2C">
        <w:rPr>
          <w:rFonts w:ascii="Times New Roman" w:hAnsi="Times New Roman"/>
          <w:sz w:val="24"/>
          <w:szCs w:val="24"/>
        </w:rPr>
        <w:t>dat sommige mensen even bevreesd zijn voor een gebroken hart</w:t>
      </w:r>
      <w:r>
        <w:rPr>
          <w:rFonts w:ascii="Times New Roman" w:hAnsi="Times New Roman"/>
          <w:sz w:val="24"/>
          <w:szCs w:val="24"/>
        </w:rPr>
        <w:t xml:space="preserve">, </w:t>
      </w:r>
      <w:r w:rsidRPr="00121A2C">
        <w:rPr>
          <w:rFonts w:ascii="Times New Roman" w:hAnsi="Times New Roman"/>
          <w:sz w:val="24"/>
          <w:szCs w:val="24"/>
        </w:rPr>
        <w:t>of dat vanwege hun zonden hun hart</w:t>
      </w:r>
      <w:r>
        <w:rPr>
          <w:rFonts w:ascii="Times New Roman" w:hAnsi="Times New Roman"/>
          <w:sz w:val="24"/>
          <w:szCs w:val="24"/>
        </w:rPr>
        <w:t xml:space="preserve"> zou </w:t>
      </w:r>
      <w:r w:rsidRPr="00121A2C">
        <w:rPr>
          <w:rFonts w:ascii="Times New Roman" w:hAnsi="Times New Roman"/>
          <w:sz w:val="24"/>
          <w:szCs w:val="24"/>
        </w:rPr>
        <w:t>gebroken worden</w:t>
      </w:r>
      <w:r>
        <w:rPr>
          <w:rFonts w:ascii="Times New Roman" w:hAnsi="Times New Roman"/>
          <w:sz w:val="24"/>
          <w:szCs w:val="24"/>
        </w:rPr>
        <w:t xml:space="preserve">, </w:t>
      </w:r>
      <w:r w:rsidRPr="00121A2C">
        <w:rPr>
          <w:rFonts w:ascii="Times New Roman" w:hAnsi="Times New Roman"/>
          <w:sz w:val="24"/>
          <w:szCs w:val="24"/>
        </w:rPr>
        <w:t>als de hond is voor de zweep. O! zij kunnen niet overweg met zulke boeken</w:t>
      </w:r>
      <w:r>
        <w:rPr>
          <w:rFonts w:ascii="Times New Roman" w:hAnsi="Times New Roman"/>
          <w:sz w:val="24"/>
          <w:szCs w:val="24"/>
        </w:rPr>
        <w:t xml:space="preserve">, </w:t>
      </w:r>
      <w:r w:rsidRPr="00121A2C">
        <w:rPr>
          <w:rFonts w:ascii="Times New Roman" w:hAnsi="Times New Roman"/>
          <w:sz w:val="24"/>
          <w:szCs w:val="24"/>
        </w:rPr>
        <w:t>met zulke preken</w:t>
      </w:r>
      <w:r>
        <w:rPr>
          <w:rFonts w:ascii="Times New Roman" w:hAnsi="Times New Roman"/>
          <w:sz w:val="24"/>
          <w:szCs w:val="24"/>
        </w:rPr>
        <w:t xml:space="preserve">, </w:t>
      </w:r>
      <w:r w:rsidRPr="00121A2C">
        <w:rPr>
          <w:rFonts w:ascii="Times New Roman" w:hAnsi="Times New Roman"/>
          <w:sz w:val="24"/>
          <w:szCs w:val="24"/>
        </w:rPr>
        <w:t>met zulke predikers</w:t>
      </w:r>
      <w:r>
        <w:rPr>
          <w:rFonts w:ascii="Times New Roman" w:hAnsi="Times New Roman"/>
          <w:sz w:val="24"/>
          <w:szCs w:val="24"/>
        </w:rPr>
        <w:t xml:space="preserve">, </w:t>
      </w:r>
      <w:r w:rsidRPr="00121A2C">
        <w:rPr>
          <w:rFonts w:ascii="Times New Roman" w:hAnsi="Times New Roman"/>
          <w:sz w:val="24"/>
          <w:szCs w:val="24"/>
        </w:rPr>
        <w:t>of met</w:t>
      </w:r>
      <w:r>
        <w:rPr>
          <w:rFonts w:ascii="Times New Roman" w:hAnsi="Times New Roman"/>
          <w:sz w:val="24"/>
          <w:szCs w:val="24"/>
        </w:rPr>
        <w:t xml:space="preserve"> zo'n </w:t>
      </w:r>
      <w:r w:rsidRPr="00121A2C">
        <w:rPr>
          <w:rFonts w:ascii="Times New Roman" w:hAnsi="Times New Roman"/>
          <w:sz w:val="24"/>
          <w:szCs w:val="24"/>
        </w:rPr>
        <w:t>taal</w:t>
      </w:r>
      <w:r>
        <w:rPr>
          <w:rFonts w:ascii="Times New Roman" w:hAnsi="Times New Roman"/>
          <w:sz w:val="24"/>
          <w:szCs w:val="24"/>
        </w:rPr>
        <w:t xml:space="preserve">, </w:t>
      </w:r>
      <w:r w:rsidRPr="00121A2C">
        <w:rPr>
          <w:rFonts w:ascii="Times New Roman" w:hAnsi="Times New Roman"/>
          <w:sz w:val="24"/>
          <w:szCs w:val="24"/>
        </w:rPr>
        <w:t>welke strekt om een mens gevoelig te maken voor</w:t>
      </w:r>
      <w:r>
        <w:rPr>
          <w:rFonts w:ascii="Times New Roman" w:hAnsi="Times New Roman"/>
          <w:sz w:val="24"/>
          <w:szCs w:val="24"/>
        </w:rPr>
        <w:t xml:space="preserve">, </w:t>
      </w:r>
      <w:r w:rsidRPr="00121A2C">
        <w:rPr>
          <w:rFonts w:ascii="Times New Roman" w:hAnsi="Times New Roman"/>
          <w:sz w:val="24"/>
          <w:szCs w:val="24"/>
        </w:rPr>
        <w:t>en zijn hart te breken en hem verslagen te maken over zijn zonden. Hierom vergaderen zij zulke leraars tot zich</w:t>
      </w:r>
      <w:r>
        <w:rPr>
          <w:rFonts w:ascii="Times New Roman" w:hAnsi="Times New Roman"/>
          <w:sz w:val="24"/>
          <w:szCs w:val="24"/>
        </w:rPr>
        <w:t xml:space="preserve">, </w:t>
      </w:r>
      <w:r w:rsidRPr="00121A2C">
        <w:rPr>
          <w:rFonts w:ascii="Times New Roman" w:hAnsi="Times New Roman"/>
          <w:sz w:val="24"/>
          <w:szCs w:val="24"/>
        </w:rPr>
        <w:t>nemen zulke boeken</w:t>
      </w:r>
      <w:r>
        <w:rPr>
          <w:rFonts w:ascii="Times New Roman" w:hAnsi="Times New Roman"/>
          <w:sz w:val="24"/>
          <w:szCs w:val="24"/>
        </w:rPr>
        <w:t xml:space="preserve">, </w:t>
      </w:r>
      <w:r w:rsidRPr="00121A2C">
        <w:rPr>
          <w:rFonts w:ascii="Times New Roman" w:hAnsi="Times New Roman"/>
          <w:sz w:val="24"/>
          <w:szCs w:val="24"/>
        </w:rPr>
        <w:t>beminnen</w:t>
      </w:r>
      <w:r>
        <w:rPr>
          <w:rFonts w:ascii="Times New Roman" w:hAnsi="Times New Roman"/>
          <w:sz w:val="24"/>
          <w:szCs w:val="24"/>
        </w:rPr>
        <w:t xml:space="preserve"> zo'n </w:t>
      </w:r>
      <w:r w:rsidRPr="00121A2C">
        <w:rPr>
          <w:rFonts w:ascii="Times New Roman" w:hAnsi="Times New Roman"/>
          <w:sz w:val="24"/>
          <w:szCs w:val="24"/>
        </w:rPr>
        <w:t>gezelschap</w:t>
      </w:r>
      <w:r>
        <w:rPr>
          <w:rFonts w:ascii="Times New Roman" w:hAnsi="Times New Roman"/>
          <w:sz w:val="24"/>
          <w:szCs w:val="24"/>
        </w:rPr>
        <w:t xml:space="preserve">, </w:t>
      </w:r>
      <w:r w:rsidRPr="00121A2C">
        <w:rPr>
          <w:rFonts w:ascii="Times New Roman" w:hAnsi="Times New Roman"/>
          <w:sz w:val="24"/>
          <w:szCs w:val="24"/>
        </w:rPr>
        <w:t>en verheugen zich in</w:t>
      </w:r>
      <w:r>
        <w:rPr>
          <w:rFonts w:ascii="Times New Roman" w:hAnsi="Times New Roman"/>
          <w:sz w:val="24"/>
          <w:szCs w:val="24"/>
        </w:rPr>
        <w:t xml:space="preserve"> zo'n </w:t>
      </w:r>
      <w:r w:rsidRPr="00121A2C">
        <w:rPr>
          <w:rFonts w:ascii="Times New Roman" w:hAnsi="Times New Roman"/>
          <w:sz w:val="24"/>
          <w:szCs w:val="24"/>
        </w:rPr>
        <w:t>gesprek</w:t>
      </w:r>
      <w:r>
        <w:rPr>
          <w:rFonts w:ascii="Times New Roman" w:hAnsi="Times New Roman"/>
          <w:sz w:val="24"/>
          <w:szCs w:val="24"/>
        </w:rPr>
        <w:t xml:space="preserve">, </w:t>
      </w:r>
      <w:r w:rsidRPr="00121A2C">
        <w:rPr>
          <w:rFonts w:ascii="Times New Roman" w:hAnsi="Times New Roman"/>
          <w:sz w:val="24"/>
          <w:szCs w:val="24"/>
        </w:rPr>
        <w:t>dat eer strekt om te verharden dan om te verzachten</w:t>
      </w:r>
      <w:r>
        <w:rPr>
          <w:rFonts w:ascii="Times New Roman" w:hAnsi="Times New Roman"/>
          <w:sz w:val="24"/>
          <w:szCs w:val="24"/>
        </w:rPr>
        <w:t xml:space="preserve">, </w:t>
      </w:r>
      <w:r w:rsidRPr="00121A2C">
        <w:rPr>
          <w:rFonts w:ascii="Times New Roman" w:hAnsi="Times New Roman"/>
          <w:sz w:val="24"/>
          <w:szCs w:val="24"/>
        </w:rPr>
        <w:t>om lichtvaardig en roekeloos te maken in</w:t>
      </w:r>
      <w:r>
        <w:rPr>
          <w:rFonts w:ascii="Times New Roman" w:hAnsi="Times New Roman"/>
          <w:sz w:val="24"/>
          <w:szCs w:val="24"/>
        </w:rPr>
        <w:t xml:space="preserve">, </w:t>
      </w:r>
      <w:r w:rsidRPr="00121A2C">
        <w:rPr>
          <w:rFonts w:ascii="Times New Roman" w:hAnsi="Times New Roman"/>
          <w:sz w:val="24"/>
          <w:szCs w:val="24"/>
        </w:rPr>
        <w:t>dan bedroefd te maken over hun zonde</w:t>
      </w:r>
      <w:r>
        <w:rPr>
          <w:rFonts w:ascii="Times New Roman" w:hAnsi="Times New Roman"/>
          <w:sz w:val="24"/>
          <w:szCs w:val="24"/>
        </w:rPr>
        <w:t>. Z</w:t>
      </w:r>
      <w:r w:rsidRPr="00121A2C">
        <w:rPr>
          <w:rFonts w:ascii="Times New Roman" w:hAnsi="Times New Roman"/>
          <w:sz w:val="24"/>
          <w:szCs w:val="24"/>
        </w:rPr>
        <w:t>ij zeggen tot zulke preken</w:t>
      </w:r>
      <w:r>
        <w:rPr>
          <w:rFonts w:ascii="Times New Roman" w:hAnsi="Times New Roman"/>
          <w:sz w:val="24"/>
          <w:szCs w:val="24"/>
        </w:rPr>
        <w:t xml:space="preserve">, </w:t>
      </w:r>
      <w:r w:rsidRPr="00121A2C">
        <w:rPr>
          <w:rFonts w:ascii="Times New Roman" w:hAnsi="Times New Roman"/>
          <w:sz w:val="24"/>
          <w:szCs w:val="24"/>
        </w:rPr>
        <w:t>boeken en predikers</w:t>
      </w:r>
      <w:r>
        <w:rPr>
          <w:rFonts w:ascii="Times New Roman" w:hAnsi="Times New Roman"/>
          <w:sz w:val="24"/>
          <w:szCs w:val="24"/>
        </w:rPr>
        <w:t xml:space="preserve">, </w:t>
      </w:r>
      <w:r w:rsidRPr="00121A2C">
        <w:rPr>
          <w:rFonts w:ascii="Times New Roman" w:hAnsi="Times New Roman"/>
          <w:sz w:val="24"/>
          <w:szCs w:val="24"/>
        </w:rPr>
        <w:t xml:space="preserve">gelijk Amazia zei tot Amos: </w:t>
      </w:r>
      <w:r>
        <w:rPr>
          <w:rFonts w:ascii="Times New Roman" w:hAnsi="Times New Roman"/>
          <w:sz w:val="24"/>
          <w:szCs w:val="24"/>
        </w:rPr>
        <w:t>"</w:t>
      </w:r>
      <w:r w:rsidRPr="00121A2C">
        <w:rPr>
          <w:rFonts w:ascii="Times New Roman" w:hAnsi="Times New Roman"/>
          <w:sz w:val="24"/>
          <w:szCs w:val="24"/>
        </w:rPr>
        <w:t>Gij ziener! ga weg</w:t>
      </w:r>
      <w:r>
        <w:rPr>
          <w:rFonts w:ascii="Times New Roman" w:hAnsi="Times New Roman"/>
          <w:sz w:val="24"/>
          <w:szCs w:val="24"/>
        </w:rPr>
        <w:t xml:space="preserve">, </w:t>
      </w:r>
      <w:r w:rsidRPr="00121A2C">
        <w:rPr>
          <w:rFonts w:ascii="Times New Roman" w:hAnsi="Times New Roman"/>
          <w:sz w:val="24"/>
          <w:szCs w:val="24"/>
        </w:rPr>
        <w:t>vlied in het land van Juda</w:t>
      </w:r>
      <w:r>
        <w:rPr>
          <w:rFonts w:ascii="Times New Roman" w:hAnsi="Times New Roman"/>
          <w:sz w:val="24"/>
          <w:szCs w:val="24"/>
        </w:rPr>
        <w:t xml:space="preserve">, </w:t>
      </w:r>
      <w:r w:rsidRPr="00121A2C">
        <w:rPr>
          <w:rFonts w:ascii="Times New Roman" w:hAnsi="Times New Roman"/>
          <w:sz w:val="24"/>
          <w:szCs w:val="24"/>
        </w:rPr>
        <w:t>en eet aldaar brood</w:t>
      </w:r>
      <w:r>
        <w:rPr>
          <w:rFonts w:ascii="Times New Roman" w:hAnsi="Times New Roman"/>
          <w:sz w:val="24"/>
          <w:szCs w:val="24"/>
        </w:rPr>
        <w:t xml:space="preserve">, </w:t>
      </w:r>
      <w:r w:rsidRPr="00121A2C">
        <w:rPr>
          <w:rFonts w:ascii="Times New Roman" w:hAnsi="Times New Roman"/>
          <w:sz w:val="24"/>
          <w:szCs w:val="24"/>
        </w:rPr>
        <w:t xml:space="preserve">en profeteer aldaar. Maar te Bethel </w:t>
      </w:r>
      <w:r>
        <w:rPr>
          <w:rFonts w:ascii="Times New Roman" w:hAnsi="Times New Roman"/>
          <w:sz w:val="24"/>
          <w:szCs w:val="24"/>
        </w:rPr>
        <w:t xml:space="preserve">zal u </w:t>
      </w:r>
      <w:r w:rsidRPr="00121A2C">
        <w:rPr>
          <w:rFonts w:ascii="Times New Roman" w:hAnsi="Times New Roman"/>
          <w:sz w:val="24"/>
          <w:szCs w:val="24"/>
        </w:rPr>
        <w:t>voortaan niet meer profeteren: want dat is des konings heiligdom</w:t>
      </w:r>
      <w:r>
        <w:rPr>
          <w:rFonts w:ascii="Times New Roman" w:hAnsi="Times New Roman"/>
          <w:sz w:val="24"/>
          <w:szCs w:val="24"/>
        </w:rPr>
        <w:t xml:space="preserve">, </w:t>
      </w:r>
      <w:r w:rsidRPr="00121A2C">
        <w:rPr>
          <w:rFonts w:ascii="Times New Roman" w:hAnsi="Times New Roman"/>
          <w:sz w:val="24"/>
          <w:szCs w:val="24"/>
        </w:rPr>
        <w:t>en dat is het huis des koninkrijks.</w:t>
      </w:r>
      <w:r>
        <w:rPr>
          <w:rFonts w:ascii="Times New Roman" w:hAnsi="Times New Roman"/>
          <w:sz w:val="24"/>
          <w:szCs w:val="24"/>
        </w:rPr>
        <w:t>"</w:t>
      </w:r>
      <w:r w:rsidRPr="00121A2C">
        <w:rPr>
          <w:rFonts w:ascii="Times New Roman" w:hAnsi="Times New Roman"/>
          <w:sz w:val="24"/>
          <w:szCs w:val="24"/>
        </w:rPr>
        <w:t xml:space="preserve"> Amos 7:12</w:t>
      </w:r>
      <w:r>
        <w:rPr>
          <w:rFonts w:ascii="Times New Roman" w:hAnsi="Times New Roman"/>
          <w:sz w:val="24"/>
          <w:szCs w:val="24"/>
        </w:rPr>
        <w:t xml:space="preserve"> - </w:t>
      </w:r>
      <w:r w:rsidRPr="00121A2C">
        <w:rPr>
          <w:rFonts w:ascii="Times New Roman" w:hAnsi="Times New Roman"/>
          <w:sz w:val="24"/>
          <w:szCs w:val="24"/>
        </w:rPr>
        <w:t>13. Maar weten deze lieden wat zij doen? Ja</w:t>
      </w:r>
      <w:r>
        <w:rPr>
          <w:rFonts w:ascii="Times New Roman" w:hAnsi="Times New Roman"/>
          <w:sz w:val="24"/>
          <w:szCs w:val="24"/>
        </w:rPr>
        <w:t xml:space="preserve">, </w:t>
      </w:r>
      <w:r w:rsidRPr="00121A2C">
        <w:rPr>
          <w:rFonts w:ascii="Times New Roman" w:hAnsi="Times New Roman"/>
          <w:sz w:val="24"/>
          <w:szCs w:val="24"/>
        </w:rPr>
        <w:t>denken zij</w:t>
      </w:r>
      <w:r>
        <w:rPr>
          <w:rFonts w:ascii="Times New Roman" w:hAnsi="Times New Roman"/>
          <w:sz w:val="24"/>
          <w:szCs w:val="24"/>
        </w:rPr>
        <w:t xml:space="preserve">, </w:t>
      </w:r>
      <w:r w:rsidRPr="00121A2C">
        <w:rPr>
          <w:rFonts w:ascii="Times New Roman" w:hAnsi="Times New Roman"/>
          <w:sz w:val="24"/>
          <w:szCs w:val="24"/>
        </w:rPr>
        <w:t>want zulke predikers</w:t>
      </w:r>
      <w:r>
        <w:rPr>
          <w:rFonts w:ascii="Times New Roman" w:hAnsi="Times New Roman"/>
          <w:sz w:val="24"/>
          <w:szCs w:val="24"/>
        </w:rPr>
        <w:t xml:space="preserve">, </w:t>
      </w:r>
      <w:r w:rsidRPr="00121A2C">
        <w:rPr>
          <w:rFonts w:ascii="Times New Roman" w:hAnsi="Times New Roman"/>
          <w:sz w:val="24"/>
          <w:szCs w:val="24"/>
        </w:rPr>
        <w:t>zulke boeken</w:t>
      </w:r>
      <w:r>
        <w:rPr>
          <w:rFonts w:ascii="Times New Roman" w:hAnsi="Times New Roman"/>
          <w:sz w:val="24"/>
          <w:szCs w:val="24"/>
        </w:rPr>
        <w:t xml:space="preserve">, </w:t>
      </w:r>
      <w:r w:rsidRPr="00121A2C">
        <w:rPr>
          <w:rFonts w:ascii="Times New Roman" w:hAnsi="Times New Roman"/>
          <w:sz w:val="24"/>
          <w:szCs w:val="24"/>
        </w:rPr>
        <w:t>zulke gesprekken strekken om iemand melancholiek of waanzinnig te maken</w:t>
      </w:r>
      <w:r>
        <w:rPr>
          <w:rFonts w:ascii="Times New Roman" w:hAnsi="Times New Roman"/>
          <w:sz w:val="24"/>
          <w:szCs w:val="24"/>
        </w:rPr>
        <w:t xml:space="preserve">, </w:t>
      </w:r>
      <w:r w:rsidRPr="00121A2C">
        <w:rPr>
          <w:rFonts w:ascii="Times New Roman" w:hAnsi="Times New Roman"/>
          <w:sz w:val="24"/>
          <w:szCs w:val="24"/>
        </w:rPr>
        <w:t>zij maken ons zo</w:t>
      </w:r>
      <w:r>
        <w:rPr>
          <w:rFonts w:ascii="Times New Roman" w:hAnsi="Times New Roman"/>
          <w:sz w:val="24"/>
          <w:szCs w:val="24"/>
        </w:rPr>
        <w:t xml:space="preserve">, </w:t>
      </w:r>
      <w:r w:rsidRPr="00121A2C">
        <w:rPr>
          <w:rFonts w:ascii="Times New Roman" w:hAnsi="Times New Roman"/>
          <w:sz w:val="24"/>
          <w:szCs w:val="24"/>
        </w:rPr>
        <w:t>dat wij geen vermaak kunnen hebben in onszelf</w:t>
      </w:r>
      <w:r>
        <w:rPr>
          <w:rFonts w:ascii="Times New Roman" w:hAnsi="Times New Roman"/>
          <w:sz w:val="24"/>
          <w:szCs w:val="24"/>
        </w:rPr>
        <w:t xml:space="preserve">, </w:t>
      </w:r>
      <w:r w:rsidRPr="00121A2C">
        <w:rPr>
          <w:rFonts w:ascii="Times New Roman" w:hAnsi="Times New Roman"/>
          <w:sz w:val="24"/>
          <w:szCs w:val="24"/>
        </w:rPr>
        <w:t>in onze belangen</w:t>
      </w:r>
      <w:r>
        <w:rPr>
          <w:rFonts w:ascii="Times New Roman" w:hAnsi="Times New Roman"/>
          <w:sz w:val="24"/>
          <w:szCs w:val="24"/>
        </w:rPr>
        <w:t xml:space="preserve">, </w:t>
      </w:r>
      <w:r w:rsidRPr="00121A2C">
        <w:rPr>
          <w:rFonts w:ascii="Times New Roman" w:hAnsi="Times New Roman"/>
          <w:sz w:val="24"/>
          <w:szCs w:val="24"/>
        </w:rPr>
        <w:t>in ons leven. Maar</w:t>
      </w:r>
      <w:r>
        <w:rPr>
          <w:rFonts w:ascii="Times New Roman" w:hAnsi="Times New Roman"/>
          <w:sz w:val="24"/>
          <w:szCs w:val="24"/>
        </w:rPr>
        <w:t xml:space="preserve">, </w:t>
      </w:r>
      <w:r w:rsidRPr="00121A2C">
        <w:rPr>
          <w:rFonts w:ascii="Times New Roman" w:hAnsi="Times New Roman"/>
          <w:sz w:val="24"/>
          <w:szCs w:val="24"/>
        </w:rPr>
        <w:t>o dwaas van top tot teen</w:t>
      </w:r>
      <w:r>
        <w:rPr>
          <w:rFonts w:ascii="Times New Roman" w:hAnsi="Times New Roman"/>
          <w:sz w:val="24"/>
          <w:szCs w:val="24"/>
        </w:rPr>
        <w:t xml:space="preserve">, </w:t>
      </w:r>
      <w:r w:rsidRPr="00121A2C">
        <w:rPr>
          <w:rFonts w:ascii="Times New Roman" w:hAnsi="Times New Roman"/>
          <w:sz w:val="24"/>
          <w:szCs w:val="24"/>
        </w:rPr>
        <w:t>laat mij tot u spreken</w:t>
      </w:r>
      <w:r>
        <w:rPr>
          <w:rFonts w:ascii="Times New Roman" w:hAnsi="Times New Roman"/>
          <w:sz w:val="24"/>
          <w:szCs w:val="24"/>
        </w:rPr>
        <w:t>. I</w:t>
      </w:r>
      <w:r w:rsidRPr="00121A2C">
        <w:rPr>
          <w:rFonts w:ascii="Times New Roman" w:hAnsi="Times New Roman"/>
          <w:sz w:val="24"/>
          <w:szCs w:val="24"/>
        </w:rPr>
        <w:t>s het een tijd om vermaak te scheppen</w:t>
      </w:r>
      <w:r>
        <w:rPr>
          <w:rFonts w:ascii="Times New Roman" w:hAnsi="Times New Roman"/>
          <w:sz w:val="24"/>
          <w:szCs w:val="24"/>
        </w:rPr>
        <w:t xml:space="preserve">, </w:t>
      </w:r>
      <w:r w:rsidRPr="00121A2C">
        <w:rPr>
          <w:rFonts w:ascii="Times New Roman" w:hAnsi="Times New Roman"/>
          <w:sz w:val="24"/>
          <w:szCs w:val="24"/>
        </w:rPr>
        <w:t>en u te verlustigen in enig ding</w:t>
      </w:r>
      <w:r>
        <w:rPr>
          <w:rFonts w:ascii="Times New Roman" w:hAnsi="Times New Roman"/>
          <w:sz w:val="24"/>
          <w:szCs w:val="24"/>
        </w:rPr>
        <w:t xml:space="preserve">, </w:t>
      </w:r>
      <w:r w:rsidRPr="00121A2C">
        <w:rPr>
          <w:rFonts w:ascii="Times New Roman" w:hAnsi="Times New Roman"/>
          <w:sz w:val="24"/>
          <w:szCs w:val="24"/>
        </w:rPr>
        <w:t>voor gij hebt getreurd en bedroefd zijt geweest over uw zonden? Die vrolijkheid</w:t>
      </w:r>
      <w:r>
        <w:rPr>
          <w:rFonts w:ascii="Times New Roman" w:hAnsi="Times New Roman"/>
          <w:sz w:val="24"/>
          <w:szCs w:val="24"/>
        </w:rPr>
        <w:t xml:space="preserve">, </w:t>
      </w:r>
      <w:r w:rsidRPr="00121A2C">
        <w:rPr>
          <w:rFonts w:ascii="Times New Roman" w:hAnsi="Times New Roman"/>
          <w:sz w:val="24"/>
          <w:szCs w:val="24"/>
        </w:rPr>
        <w:t>welke er is vóór berouw over de zonde</w:t>
      </w:r>
      <w:r>
        <w:rPr>
          <w:rFonts w:ascii="Times New Roman" w:hAnsi="Times New Roman"/>
          <w:sz w:val="24"/>
          <w:szCs w:val="24"/>
        </w:rPr>
        <w:t xml:space="preserve">, </w:t>
      </w:r>
      <w:r w:rsidRPr="00121A2C">
        <w:rPr>
          <w:rFonts w:ascii="Times New Roman" w:hAnsi="Times New Roman"/>
          <w:sz w:val="24"/>
          <w:szCs w:val="24"/>
        </w:rPr>
        <w:t>zal voorzeker eindigen in zwaarmoedigheid. Waarom de wijze man</w:t>
      </w:r>
      <w:r>
        <w:rPr>
          <w:rFonts w:ascii="Times New Roman" w:hAnsi="Times New Roman"/>
          <w:sz w:val="24"/>
          <w:szCs w:val="24"/>
        </w:rPr>
        <w:t xml:space="preserve">, </w:t>
      </w:r>
      <w:r w:rsidRPr="00121A2C">
        <w:rPr>
          <w:rFonts w:ascii="Times New Roman" w:hAnsi="Times New Roman"/>
          <w:sz w:val="24"/>
          <w:szCs w:val="24"/>
        </w:rPr>
        <w:t>beide tezamen voegende</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dat het kermen of treuren eerst moet zijn</w:t>
      </w:r>
      <w:r>
        <w:rPr>
          <w:rFonts w:ascii="Times New Roman" w:hAnsi="Times New Roman"/>
          <w:sz w:val="24"/>
          <w:szCs w:val="24"/>
        </w:rPr>
        <w:t>. E</w:t>
      </w:r>
      <w:r w:rsidRPr="00121A2C">
        <w:rPr>
          <w:rFonts w:ascii="Times New Roman" w:hAnsi="Times New Roman"/>
          <w:sz w:val="24"/>
          <w:szCs w:val="24"/>
        </w:rPr>
        <w:t xml:space="preserve">r is </w:t>
      </w:r>
      <w:r>
        <w:rPr>
          <w:rFonts w:ascii="Times New Roman" w:hAnsi="Times New Roman"/>
          <w:sz w:val="24"/>
          <w:szCs w:val="24"/>
        </w:rPr>
        <w:t>"</w:t>
      </w:r>
      <w:r w:rsidRPr="00121A2C">
        <w:rPr>
          <w:rFonts w:ascii="Times New Roman" w:hAnsi="Times New Roman"/>
          <w:sz w:val="24"/>
          <w:szCs w:val="24"/>
        </w:rPr>
        <w:t>een tijd om te wenen</w:t>
      </w:r>
      <w:r>
        <w:rPr>
          <w:rFonts w:ascii="Times New Roman" w:hAnsi="Times New Roman"/>
          <w:sz w:val="24"/>
          <w:szCs w:val="24"/>
        </w:rPr>
        <w:t xml:space="preserve">, </w:t>
      </w:r>
      <w:r w:rsidRPr="00121A2C">
        <w:rPr>
          <w:rFonts w:ascii="Times New Roman" w:hAnsi="Times New Roman"/>
          <w:sz w:val="24"/>
          <w:szCs w:val="24"/>
        </w:rPr>
        <w:t>en een tijd om te lachen</w:t>
      </w:r>
      <w:r>
        <w:rPr>
          <w:rFonts w:ascii="Times New Roman" w:hAnsi="Times New Roman"/>
          <w:sz w:val="24"/>
          <w:szCs w:val="24"/>
        </w:rPr>
        <w:t xml:space="preserve">, </w:t>
      </w:r>
      <w:r w:rsidRPr="00121A2C">
        <w:rPr>
          <w:rFonts w:ascii="Times New Roman" w:hAnsi="Times New Roman"/>
          <w:sz w:val="24"/>
          <w:szCs w:val="24"/>
        </w:rPr>
        <w:t>een tijd om te kermen en een tijd om op te springen.</w:t>
      </w:r>
      <w:r>
        <w:rPr>
          <w:rFonts w:ascii="Times New Roman" w:hAnsi="Times New Roman"/>
          <w:sz w:val="24"/>
          <w:szCs w:val="24"/>
        </w:rPr>
        <w:t>"</w:t>
      </w:r>
      <w:r w:rsidRPr="00121A2C">
        <w:rPr>
          <w:rFonts w:ascii="Times New Roman" w:hAnsi="Times New Roman"/>
          <w:sz w:val="24"/>
          <w:szCs w:val="24"/>
        </w:rPr>
        <w:t xml:space="preserve"> Prediker 3:4.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Hoe! een onbekeerd mens en lachen!</w:t>
      </w:r>
      <w:r>
        <w:rPr>
          <w:rFonts w:ascii="Times New Roman" w:hAnsi="Times New Roman"/>
          <w:sz w:val="24"/>
          <w:szCs w:val="24"/>
        </w:rPr>
        <w:t xml:space="preserve"> indien u </w:t>
      </w:r>
      <w:r w:rsidRPr="00121A2C">
        <w:rPr>
          <w:rFonts w:ascii="Times New Roman" w:hAnsi="Times New Roman"/>
          <w:sz w:val="24"/>
          <w:szCs w:val="24"/>
        </w:rPr>
        <w:t>iemand</w:t>
      </w:r>
      <w:r>
        <w:rPr>
          <w:rFonts w:ascii="Times New Roman" w:hAnsi="Times New Roman"/>
          <w:sz w:val="24"/>
          <w:szCs w:val="24"/>
        </w:rPr>
        <w:t>, die over Holborn naar Ty</w:t>
      </w:r>
      <w:r w:rsidRPr="00121A2C">
        <w:rPr>
          <w:rFonts w:ascii="Times New Roman" w:hAnsi="Times New Roman"/>
          <w:sz w:val="24"/>
          <w:szCs w:val="24"/>
        </w:rPr>
        <w:t>burn rijdt om opgehangen te worden wegens diefstal</w:t>
      </w:r>
      <w:r>
        <w:rPr>
          <w:rFonts w:ascii="Times New Roman" w:hAnsi="Times New Roman"/>
          <w:sz w:val="24"/>
          <w:szCs w:val="24"/>
        </w:rPr>
        <w:t xml:space="preserve">, </w:t>
      </w:r>
      <w:r w:rsidRPr="00121A2C">
        <w:rPr>
          <w:rFonts w:ascii="Times New Roman" w:hAnsi="Times New Roman"/>
          <w:sz w:val="24"/>
          <w:szCs w:val="24"/>
        </w:rPr>
        <w:t>vrolijke liederen hoorde aanheffen</w:t>
      </w:r>
      <w:r>
        <w:rPr>
          <w:rFonts w:ascii="Times New Roman" w:hAnsi="Times New Roman"/>
          <w:sz w:val="24"/>
          <w:szCs w:val="24"/>
        </w:rPr>
        <w:t>, zou u</w:t>
      </w:r>
      <w:r w:rsidRPr="00121A2C">
        <w:rPr>
          <w:rFonts w:ascii="Times New Roman" w:hAnsi="Times New Roman"/>
          <w:sz w:val="24"/>
          <w:szCs w:val="24"/>
        </w:rPr>
        <w:t xml:space="preserve"> niet denken</w:t>
      </w:r>
      <w:r>
        <w:rPr>
          <w:rFonts w:ascii="Times New Roman" w:hAnsi="Times New Roman"/>
          <w:sz w:val="24"/>
          <w:szCs w:val="24"/>
        </w:rPr>
        <w:t xml:space="preserve">, </w:t>
      </w:r>
      <w:r w:rsidRPr="00121A2C">
        <w:rPr>
          <w:rFonts w:ascii="Times New Roman" w:hAnsi="Times New Roman"/>
          <w:sz w:val="24"/>
          <w:szCs w:val="24"/>
        </w:rPr>
        <w:t>dat hij buiten zichzelf was</w:t>
      </w:r>
      <w:r>
        <w:rPr>
          <w:rFonts w:ascii="Times New Roman" w:hAnsi="Times New Roman"/>
          <w:sz w:val="24"/>
          <w:szCs w:val="24"/>
        </w:rPr>
        <w:t xml:space="preserve">, </w:t>
      </w:r>
      <w:r w:rsidRPr="00121A2C">
        <w:rPr>
          <w:rFonts w:ascii="Times New Roman" w:hAnsi="Times New Roman"/>
          <w:sz w:val="24"/>
          <w:szCs w:val="24"/>
        </w:rPr>
        <w:t>zo niet erger? en echter</w:t>
      </w:r>
      <w:r>
        <w:rPr>
          <w:rFonts w:ascii="Times New Roman" w:hAnsi="Times New Roman"/>
          <w:sz w:val="24"/>
          <w:szCs w:val="24"/>
        </w:rPr>
        <w:t xml:space="preserve">, </w:t>
      </w:r>
      <w:r w:rsidRPr="00121A2C">
        <w:rPr>
          <w:rFonts w:ascii="Times New Roman" w:hAnsi="Times New Roman"/>
          <w:sz w:val="24"/>
          <w:szCs w:val="24"/>
        </w:rPr>
        <w:t>zo is het met hem</w:t>
      </w:r>
      <w:r>
        <w:rPr>
          <w:rFonts w:ascii="Times New Roman" w:hAnsi="Times New Roman"/>
          <w:sz w:val="24"/>
          <w:szCs w:val="24"/>
        </w:rPr>
        <w:t xml:space="preserve">, </w:t>
      </w:r>
      <w:r w:rsidRPr="00121A2C">
        <w:rPr>
          <w:rFonts w:ascii="Times New Roman" w:hAnsi="Times New Roman"/>
          <w:sz w:val="24"/>
          <w:szCs w:val="24"/>
        </w:rPr>
        <w:t>die voor de vrolijkheid is</w:t>
      </w:r>
      <w:r>
        <w:rPr>
          <w:rFonts w:ascii="Times New Roman" w:hAnsi="Times New Roman"/>
          <w:sz w:val="24"/>
          <w:szCs w:val="24"/>
        </w:rPr>
        <w:t xml:space="preserve">, </w:t>
      </w:r>
      <w:r w:rsidRPr="00121A2C">
        <w:rPr>
          <w:rFonts w:ascii="Times New Roman" w:hAnsi="Times New Roman"/>
          <w:sz w:val="24"/>
          <w:szCs w:val="24"/>
        </w:rPr>
        <w:t>terwijl hij vanwege zijn overtredingen veroordeeld staat door het Boek van God. Man! man! gij hebt reden om te kermen</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u moet</w:t>
      </w:r>
      <w:r w:rsidRPr="00121A2C">
        <w:rPr>
          <w:rFonts w:ascii="Times New Roman" w:hAnsi="Times New Roman"/>
          <w:sz w:val="24"/>
          <w:szCs w:val="24"/>
        </w:rPr>
        <w:t xml:space="preserve"> kermen</w:t>
      </w:r>
      <w:r>
        <w:rPr>
          <w:rFonts w:ascii="Times New Roman" w:hAnsi="Times New Roman"/>
          <w:sz w:val="24"/>
          <w:szCs w:val="24"/>
        </w:rPr>
        <w:t xml:space="preserve">, indien u </w:t>
      </w:r>
      <w:r w:rsidRPr="00121A2C">
        <w:rPr>
          <w:rFonts w:ascii="Times New Roman" w:hAnsi="Times New Roman"/>
          <w:sz w:val="24"/>
          <w:szCs w:val="24"/>
        </w:rPr>
        <w:t>ooit zult zalig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Zodat mijn raad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in plaats van te vermijden</w:t>
      </w:r>
      <w:r>
        <w:rPr>
          <w:rFonts w:ascii="Times New Roman" w:hAnsi="Times New Roman"/>
          <w:sz w:val="24"/>
          <w:szCs w:val="24"/>
        </w:rPr>
        <w:t xml:space="preserve">, </w:t>
      </w:r>
      <w:r w:rsidRPr="00121A2C">
        <w:rPr>
          <w:rFonts w:ascii="Times New Roman" w:hAnsi="Times New Roman"/>
          <w:sz w:val="24"/>
          <w:szCs w:val="24"/>
        </w:rPr>
        <w:t>gij zulke boeken</w:t>
      </w:r>
      <w:r>
        <w:rPr>
          <w:rFonts w:ascii="Times New Roman" w:hAnsi="Times New Roman"/>
          <w:sz w:val="24"/>
          <w:szCs w:val="24"/>
        </w:rPr>
        <w:t xml:space="preserve">, </w:t>
      </w:r>
      <w:r w:rsidRPr="00121A2C">
        <w:rPr>
          <w:rFonts w:ascii="Times New Roman" w:hAnsi="Times New Roman"/>
          <w:sz w:val="24"/>
          <w:szCs w:val="24"/>
        </w:rPr>
        <w:t>zulke predikers en zulke gesprekken opzoekt</w:t>
      </w:r>
      <w:r>
        <w:rPr>
          <w:rFonts w:ascii="Times New Roman" w:hAnsi="Times New Roman"/>
          <w:sz w:val="24"/>
          <w:szCs w:val="24"/>
        </w:rPr>
        <w:t xml:space="preserve">, </w:t>
      </w:r>
      <w:r w:rsidRPr="00121A2C">
        <w:rPr>
          <w:rFonts w:ascii="Times New Roman" w:hAnsi="Times New Roman"/>
          <w:sz w:val="24"/>
          <w:szCs w:val="24"/>
        </w:rPr>
        <w:t>welke de strekking hebben om een mens gevoelig te maken voor en zijn hart te breken vanwege de zonde</w:t>
      </w:r>
      <w:r>
        <w:rPr>
          <w:rFonts w:ascii="Times New Roman" w:hAnsi="Times New Roman"/>
          <w:sz w:val="24"/>
          <w:szCs w:val="24"/>
        </w:rPr>
        <w:t xml:space="preserve">, </w:t>
      </w:r>
      <w:r w:rsidRPr="00121A2C">
        <w:rPr>
          <w:rFonts w:ascii="Times New Roman" w:hAnsi="Times New Roman"/>
          <w:sz w:val="24"/>
          <w:szCs w:val="24"/>
        </w:rPr>
        <w:t>en de reden is</w:t>
      </w:r>
      <w:r>
        <w:rPr>
          <w:rFonts w:ascii="Times New Roman" w:hAnsi="Times New Roman"/>
          <w:sz w:val="24"/>
          <w:szCs w:val="24"/>
        </w:rPr>
        <w:t xml:space="preserve">, </w:t>
      </w:r>
      <w:r w:rsidRPr="00121A2C">
        <w:rPr>
          <w:rFonts w:ascii="Times New Roman" w:hAnsi="Times New Roman"/>
          <w:sz w:val="24"/>
          <w:szCs w:val="24"/>
        </w:rPr>
        <w:t>omdat gij nimmer belangstellend zult zijn omtrent de zaligheid van uw eigen ziel</w:t>
      </w:r>
      <w:r>
        <w:rPr>
          <w:rFonts w:ascii="Times New Roman" w:hAnsi="Times New Roman"/>
          <w:sz w:val="24"/>
          <w:szCs w:val="24"/>
        </w:rPr>
        <w:t xml:space="preserve">, </w:t>
      </w:r>
      <w:r w:rsidRPr="00121A2C">
        <w:rPr>
          <w:rFonts w:ascii="Times New Roman" w:hAnsi="Times New Roman"/>
          <w:sz w:val="24"/>
          <w:szCs w:val="24"/>
        </w:rPr>
        <w:t>zoals gij dat moet wezen</w:t>
      </w:r>
      <w:r>
        <w:rPr>
          <w:rFonts w:ascii="Times New Roman" w:hAnsi="Times New Roman"/>
          <w:sz w:val="24"/>
          <w:szCs w:val="24"/>
        </w:rPr>
        <w:t xml:space="preserve">, </w:t>
      </w:r>
      <w:r w:rsidRPr="00121A2C">
        <w:rPr>
          <w:rFonts w:ascii="Times New Roman" w:hAnsi="Times New Roman"/>
          <w:sz w:val="24"/>
          <w:szCs w:val="24"/>
        </w:rPr>
        <w:t>noch die zoeken</w:t>
      </w:r>
      <w:r>
        <w:rPr>
          <w:rFonts w:ascii="Times New Roman" w:hAnsi="Times New Roman"/>
          <w:sz w:val="24"/>
          <w:szCs w:val="24"/>
        </w:rPr>
        <w:t xml:space="preserve">, </w:t>
      </w:r>
      <w:r w:rsidRPr="00121A2C">
        <w:rPr>
          <w:rFonts w:ascii="Times New Roman" w:hAnsi="Times New Roman"/>
          <w:sz w:val="24"/>
          <w:szCs w:val="24"/>
        </w:rPr>
        <w:t>voor gij een gebroken hart</w:t>
      </w:r>
      <w:r>
        <w:rPr>
          <w:rFonts w:ascii="Times New Roman" w:hAnsi="Times New Roman"/>
          <w:sz w:val="24"/>
          <w:szCs w:val="24"/>
        </w:rPr>
        <w:t xml:space="preserve">, </w:t>
      </w:r>
      <w:r w:rsidRPr="00121A2C">
        <w:rPr>
          <w:rFonts w:ascii="Times New Roman" w:hAnsi="Times New Roman"/>
          <w:sz w:val="24"/>
          <w:szCs w:val="24"/>
        </w:rPr>
        <w:t xml:space="preserve">een gebroken en verslagen geest hebt.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wees</w:t>
      </w:r>
      <w:r w:rsidRPr="00121A2C">
        <w:rPr>
          <w:rFonts w:ascii="Times New Roman" w:hAnsi="Times New Roman"/>
          <w:sz w:val="24"/>
          <w:szCs w:val="24"/>
        </w:rPr>
        <w:t>t niet bevreesd voor een gebroken hart</w:t>
      </w:r>
      <w:r>
        <w:rPr>
          <w:rFonts w:ascii="Times New Roman" w:hAnsi="Times New Roman"/>
          <w:sz w:val="24"/>
          <w:szCs w:val="24"/>
        </w:rPr>
        <w:t xml:space="preserve">, </w:t>
      </w:r>
      <w:r w:rsidRPr="00121A2C">
        <w:rPr>
          <w:rFonts w:ascii="Times New Roman" w:hAnsi="Times New Roman"/>
          <w:sz w:val="24"/>
          <w:szCs w:val="24"/>
        </w:rPr>
        <w:t>zijt niet schuw voor een verslagen geest. Het is een van de grootste genade gaven</w:t>
      </w:r>
      <w:r>
        <w:rPr>
          <w:rFonts w:ascii="Times New Roman" w:hAnsi="Times New Roman"/>
          <w:sz w:val="24"/>
          <w:szCs w:val="24"/>
        </w:rPr>
        <w:t xml:space="preserve">, die God aan een man of een </w:t>
      </w:r>
      <w:r w:rsidRPr="00121A2C">
        <w:rPr>
          <w:rFonts w:ascii="Times New Roman" w:hAnsi="Times New Roman"/>
          <w:sz w:val="24"/>
          <w:szCs w:val="24"/>
        </w:rPr>
        <w:t>vrouw verleent. Het hart recht gebroken bij het gevoel van</w:t>
      </w:r>
      <w:r>
        <w:rPr>
          <w:rFonts w:ascii="Times New Roman" w:hAnsi="Times New Roman"/>
          <w:sz w:val="24"/>
          <w:szCs w:val="24"/>
        </w:rPr>
        <w:t xml:space="preserve">, </w:t>
      </w:r>
      <w:r w:rsidRPr="00121A2C">
        <w:rPr>
          <w:rFonts w:ascii="Times New Roman" w:hAnsi="Times New Roman"/>
          <w:sz w:val="24"/>
          <w:szCs w:val="24"/>
        </w:rPr>
        <w:t>en waarlijk verslagen gemaakt wegens de overtredingen</w:t>
      </w:r>
      <w:r>
        <w:rPr>
          <w:rFonts w:ascii="Times New Roman" w:hAnsi="Times New Roman"/>
          <w:sz w:val="24"/>
          <w:szCs w:val="24"/>
        </w:rPr>
        <w:t xml:space="preserve">, </w:t>
      </w:r>
      <w:r w:rsidRPr="00121A2C">
        <w:rPr>
          <w:rFonts w:ascii="Times New Roman" w:hAnsi="Times New Roman"/>
          <w:sz w:val="24"/>
          <w:szCs w:val="24"/>
        </w:rPr>
        <w:t>is een zekere voorloper van de zaligheid. Dit is duidelijk uit die zes betogen</w:t>
      </w:r>
      <w:r>
        <w:rPr>
          <w:rFonts w:ascii="Times New Roman" w:hAnsi="Times New Roman"/>
          <w:sz w:val="24"/>
          <w:szCs w:val="24"/>
        </w:rPr>
        <w:t xml:space="preserve">, </w:t>
      </w:r>
      <w:r w:rsidRPr="00121A2C">
        <w:rPr>
          <w:rFonts w:ascii="Times New Roman" w:hAnsi="Times New Roman"/>
          <w:sz w:val="24"/>
          <w:szCs w:val="24"/>
        </w:rPr>
        <w:t>welke er in het eerst werden neergelegd om de zaak</w:t>
      </w:r>
      <w:r>
        <w:rPr>
          <w:rFonts w:ascii="Times New Roman" w:hAnsi="Times New Roman"/>
          <w:sz w:val="24"/>
          <w:szCs w:val="24"/>
        </w:rPr>
        <w:t xml:space="preserve">, </w:t>
      </w:r>
      <w:r w:rsidRPr="00121A2C">
        <w:rPr>
          <w:rFonts w:ascii="Times New Roman" w:hAnsi="Times New Roman"/>
          <w:sz w:val="24"/>
          <w:szCs w:val="24"/>
        </w:rPr>
        <w:t>waarover het ging</w:t>
      </w:r>
      <w:r>
        <w:rPr>
          <w:rFonts w:ascii="Times New Roman" w:hAnsi="Times New Roman"/>
          <w:sz w:val="24"/>
          <w:szCs w:val="24"/>
        </w:rPr>
        <w:t xml:space="preserve">, </w:t>
      </w:r>
      <w:r w:rsidRPr="00121A2C">
        <w:rPr>
          <w:rFonts w:ascii="Times New Roman" w:hAnsi="Times New Roman"/>
          <w:sz w:val="24"/>
          <w:szCs w:val="24"/>
        </w:rPr>
        <w:t>te bewijzen</w:t>
      </w:r>
      <w:r>
        <w:rPr>
          <w:rFonts w:ascii="Times New Roman" w:hAnsi="Times New Roman"/>
          <w:sz w:val="24"/>
          <w:szCs w:val="24"/>
        </w:rPr>
        <w:t>. E</w:t>
      </w:r>
      <w:r w:rsidRPr="00121A2C">
        <w:rPr>
          <w:rFonts w:ascii="Times New Roman" w:hAnsi="Times New Roman"/>
          <w:sz w:val="24"/>
          <w:szCs w:val="24"/>
        </w:rPr>
        <w:t>n om u in deze zaak wakker te schudden</w:t>
      </w:r>
      <w:r>
        <w:rPr>
          <w:rFonts w:ascii="Times New Roman" w:hAnsi="Times New Roman"/>
          <w:sz w:val="24"/>
          <w:szCs w:val="24"/>
        </w:rPr>
        <w:t xml:space="preserve">, </w:t>
      </w:r>
      <w:r w:rsidRPr="00121A2C">
        <w:rPr>
          <w:rFonts w:ascii="Times New Roman" w:hAnsi="Times New Roman"/>
          <w:sz w:val="24"/>
          <w:szCs w:val="24"/>
        </w:rPr>
        <w:t>laat mij u zeggen</w:t>
      </w:r>
      <w:r>
        <w:rPr>
          <w:rFonts w:ascii="Times New Roman" w:hAnsi="Times New Roman"/>
          <w:sz w:val="24"/>
          <w:szCs w:val="24"/>
        </w:rPr>
        <w:t xml:space="preserve">, en u </w:t>
      </w:r>
      <w:r w:rsidRPr="00121A2C">
        <w:rPr>
          <w:rFonts w:ascii="Times New Roman" w:hAnsi="Times New Roman"/>
          <w:sz w:val="24"/>
          <w:szCs w:val="24"/>
        </w:rPr>
        <w:t>zult het zo bevinden</w:t>
      </w:r>
      <w:r>
        <w:rPr>
          <w:rFonts w:ascii="Times New Roman" w:hAnsi="Times New Roman"/>
          <w:sz w:val="24"/>
          <w:szCs w:val="24"/>
        </w:rPr>
        <w:t xml:space="preserve">, </w:t>
      </w:r>
      <w:r w:rsidRPr="00121A2C">
        <w:rPr>
          <w:rFonts w:ascii="Times New Roman" w:hAnsi="Times New Roman"/>
          <w:sz w:val="24"/>
          <w:szCs w:val="24"/>
        </w:rPr>
        <w:t>dat uw hart moet gebroken worden</w:t>
      </w:r>
      <w:r>
        <w:rPr>
          <w:rFonts w:ascii="Times New Roman" w:hAnsi="Times New Roman"/>
          <w:sz w:val="24"/>
          <w:szCs w:val="24"/>
        </w:rPr>
        <w:t xml:space="preserve">, </w:t>
      </w:r>
      <w:r w:rsidRPr="00121A2C">
        <w:rPr>
          <w:rFonts w:ascii="Times New Roman" w:hAnsi="Times New Roman"/>
          <w:sz w:val="24"/>
          <w:szCs w:val="24"/>
        </w:rPr>
        <w:t>of gij wilt of niet</w:t>
      </w:r>
      <w:r>
        <w:rPr>
          <w:rFonts w:ascii="Times New Roman" w:hAnsi="Times New Roman"/>
          <w:sz w:val="24"/>
          <w:szCs w:val="24"/>
        </w:rPr>
        <w:t>. G</w:t>
      </w:r>
      <w:r w:rsidRPr="00121A2C">
        <w:rPr>
          <w:rFonts w:ascii="Times New Roman" w:hAnsi="Times New Roman"/>
          <w:sz w:val="24"/>
          <w:szCs w:val="24"/>
        </w:rPr>
        <w:t>od is besloten alle harten vanwege de zonde te breken op de een of andere tijd</w:t>
      </w:r>
      <w:r>
        <w:rPr>
          <w:rFonts w:ascii="Times New Roman" w:hAnsi="Times New Roman"/>
          <w:sz w:val="24"/>
          <w:szCs w:val="24"/>
        </w:rPr>
        <w:t>. K</w:t>
      </w:r>
      <w:r w:rsidRPr="00121A2C">
        <w:rPr>
          <w:rFonts w:ascii="Times New Roman" w:hAnsi="Times New Roman"/>
          <w:sz w:val="24"/>
          <w:szCs w:val="24"/>
        </w:rPr>
        <w:t>an men het zich anders denken</w:t>
      </w:r>
      <w:r>
        <w:rPr>
          <w:rFonts w:ascii="Times New Roman" w:hAnsi="Times New Roman"/>
          <w:sz w:val="24"/>
          <w:szCs w:val="24"/>
        </w:rPr>
        <w:t xml:space="preserve">, </w:t>
      </w:r>
      <w:r w:rsidRPr="00121A2C">
        <w:rPr>
          <w:rFonts w:ascii="Times New Roman" w:hAnsi="Times New Roman"/>
          <w:sz w:val="24"/>
          <w:szCs w:val="24"/>
        </w:rPr>
        <w:t>aanmerkende wat de zonde is en wat God is</w:t>
      </w:r>
      <w:r>
        <w:rPr>
          <w:rFonts w:ascii="Times New Roman" w:hAnsi="Times New Roman"/>
          <w:sz w:val="24"/>
          <w:szCs w:val="24"/>
        </w:rPr>
        <w:t xml:space="preserve"> -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wreker der ongehoorzaamheid</w:t>
      </w:r>
      <w:r>
        <w:rPr>
          <w:rFonts w:ascii="Times New Roman" w:hAnsi="Times New Roman"/>
          <w:sz w:val="24"/>
          <w:szCs w:val="24"/>
        </w:rPr>
        <w:t xml:space="preserve"> - </w:t>
      </w:r>
      <w:r w:rsidRPr="00121A2C">
        <w:rPr>
          <w:rFonts w:ascii="Times New Roman" w:hAnsi="Times New Roman"/>
          <w:sz w:val="24"/>
          <w:szCs w:val="24"/>
        </w:rPr>
        <w:t>dan dat op de een of andere tijd de mens leed moet dragen over de zonde? dat hij er leed over moet dragen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hetzij tot berouw</w:t>
      </w:r>
      <w:r>
        <w:rPr>
          <w:rFonts w:ascii="Times New Roman" w:hAnsi="Times New Roman"/>
          <w:sz w:val="24"/>
          <w:szCs w:val="24"/>
        </w:rPr>
        <w:t xml:space="preserve">, </w:t>
      </w:r>
      <w:r w:rsidRPr="00121A2C">
        <w:rPr>
          <w:rFonts w:ascii="Times New Roman" w:hAnsi="Times New Roman"/>
          <w:sz w:val="24"/>
          <w:szCs w:val="24"/>
        </w:rPr>
        <w:t>hetzij tot veroordeling. Hij</w:t>
      </w:r>
      <w:r>
        <w:rPr>
          <w:rFonts w:ascii="Times New Roman" w:hAnsi="Times New Roman"/>
          <w:sz w:val="24"/>
          <w:szCs w:val="24"/>
        </w:rPr>
        <w:t xml:space="preserve">, </w:t>
      </w:r>
      <w:r w:rsidRPr="00121A2C">
        <w:rPr>
          <w:rFonts w:ascii="Times New Roman" w:hAnsi="Times New Roman"/>
          <w:sz w:val="24"/>
          <w:szCs w:val="24"/>
        </w:rPr>
        <w:t>die nu niet kermt</w:t>
      </w:r>
      <w:r>
        <w:rPr>
          <w:rFonts w:ascii="Times New Roman" w:hAnsi="Times New Roman"/>
          <w:sz w:val="24"/>
          <w:szCs w:val="24"/>
        </w:rPr>
        <w:t xml:space="preserve">, </w:t>
      </w:r>
      <w:r w:rsidRPr="00121A2C">
        <w:rPr>
          <w:rFonts w:ascii="Times New Roman" w:hAnsi="Times New Roman"/>
          <w:sz w:val="24"/>
          <w:szCs w:val="24"/>
        </w:rPr>
        <w:t>nu de deur der genade open is</w:t>
      </w:r>
      <w:r>
        <w:rPr>
          <w:rFonts w:ascii="Times New Roman" w:hAnsi="Times New Roman"/>
          <w:sz w:val="24"/>
          <w:szCs w:val="24"/>
        </w:rPr>
        <w:t xml:space="preserve">, </w:t>
      </w:r>
      <w:r w:rsidRPr="00121A2C">
        <w:rPr>
          <w:rFonts w:ascii="Times New Roman" w:hAnsi="Times New Roman"/>
          <w:sz w:val="24"/>
          <w:szCs w:val="24"/>
        </w:rPr>
        <w:t>moet kermen over de zonde</w:t>
      </w:r>
      <w:r>
        <w:rPr>
          <w:rFonts w:ascii="Times New Roman" w:hAnsi="Times New Roman"/>
          <w:sz w:val="24"/>
          <w:szCs w:val="24"/>
        </w:rPr>
        <w:t xml:space="preserve">, </w:t>
      </w:r>
      <w:r w:rsidRPr="00121A2C">
        <w:rPr>
          <w:rFonts w:ascii="Times New Roman" w:hAnsi="Times New Roman"/>
          <w:sz w:val="24"/>
          <w:szCs w:val="24"/>
        </w:rPr>
        <w:t>wanneer de deur der genade gesloten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ullen de mensen God verachten</w:t>
      </w:r>
      <w:r>
        <w:rPr>
          <w:rFonts w:ascii="Times New Roman" w:hAnsi="Times New Roman"/>
          <w:sz w:val="24"/>
          <w:szCs w:val="24"/>
        </w:rPr>
        <w:t>, Zijn Wet</w:t>
      </w:r>
      <w:r w:rsidRPr="00121A2C">
        <w:rPr>
          <w:rFonts w:ascii="Times New Roman" w:hAnsi="Times New Roman"/>
          <w:sz w:val="24"/>
          <w:szCs w:val="24"/>
        </w:rPr>
        <w:t xml:space="preserve"> verbreken</w:t>
      </w:r>
      <w:r>
        <w:rPr>
          <w:rFonts w:ascii="Times New Roman" w:hAnsi="Times New Roman"/>
          <w:sz w:val="24"/>
          <w:szCs w:val="24"/>
        </w:rPr>
        <w:t xml:space="preserve">, </w:t>
      </w:r>
      <w:r w:rsidRPr="00121A2C">
        <w:rPr>
          <w:rFonts w:ascii="Times New Roman" w:hAnsi="Times New Roman"/>
          <w:sz w:val="24"/>
          <w:szCs w:val="24"/>
        </w:rPr>
        <w:t>Zijn bedreigingen veronachtzamen</w:t>
      </w:r>
      <w:r>
        <w:rPr>
          <w:rFonts w:ascii="Times New Roman" w:hAnsi="Times New Roman"/>
          <w:sz w:val="24"/>
          <w:szCs w:val="24"/>
        </w:rPr>
        <w:t>, Zijn genade</w:t>
      </w:r>
      <w:r w:rsidRPr="00121A2C">
        <w:rPr>
          <w:rFonts w:ascii="Times New Roman" w:hAnsi="Times New Roman"/>
          <w:sz w:val="24"/>
          <w:szCs w:val="24"/>
        </w:rPr>
        <w:t xml:space="preserve"> misbruiken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hun ogen sluiten wanneer Hij zegt: Zie</w:t>
      </w:r>
      <w:r>
        <w:rPr>
          <w:rFonts w:ascii="Times New Roman" w:hAnsi="Times New Roman"/>
          <w:sz w:val="24"/>
          <w:szCs w:val="24"/>
        </w:rPr>
        <w:t xml:space="preserve">, </w:t>
      </w:r>
      <w:r w:rsidRPr="00121A2C">
        <w:rPr>
          <w:rFonts w:ascii="Times New Roman" w:hAnsi="Times New Roman"/>
          <w:sz w:val="24"/>
          <w:szCs w:val="24"/>
        </w:rPr>
        <w:t>en hun oren toestoppen wanneer Hij zegt: Hoor</w:t>
      </w:r>
      <w:r>
        <w:rPr>
          <w:rFonts w:ascii="Times New Roman" w:hAnsi="Times New Roman"/>
          <w:sz w:val="24"/>
          <w:szCs w:val="24"/>
        </w:rPr>
        <w:t>! E</w:t>
      </w:r>
      <w:r w:rsidRPr="00121A2C">
        <w:rPr>
          <w:rFonts w:ascii="Times New Roman" w:hAnsi="Times New Roman"/>
          <w:sz w:val="24"/>
          <w:szCs w:val="24"/>
        </w:rPr>
        <w:t xml:space="preserve">n zullen zij zo ontsnappen?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nee, </w:t>
      </w:r>
      <w:r w:rsidRPr="00121A2C">
        <w:rPr>
          <w:rFonts w:ascii="Times New Roman" w:hAnsi="Times New Roman"/>
          <w:sz w:val="24"/>
          <w:szCs w:val="24"/>
        </w:rPr>
        <w:t>omdat Hij riep en zij weigerden</w:t>
      </w:r>
      <w:r>
        <w:rPr>
          <w:rFonts w:ascii="Times New Roman" w:hAnsi="Times New Roman"/>
          <w:sz w:val="24"/>
          <w:szCs w:val="24"/>
        </w:rPr>
        <w:t xml:space="preserve">, </w:t>
      </w:r>
      <w:r w:rsidRPr="00121A2C">
        <w:rPr>
          <w:rFonts w:ascii="Times New Roman" w:hAnsi="Times New Roman"/>
          <w:sz w:val="24"/>
          <w:szCs w:val="24"/>
        </w:rPr>
        <w:t>Hij Zijn hand uitstrekte en zij er niet op letten</w:t>
      </w:r>
      <w:r>
        <w:rPr>
          <w:rFonts w:ascii="Times New Roman" w:hAnsi="Times New Roman"/>
          <w:sz w:val="24"/>
          <w:szCs w:val="24"/>
        </w:rPr>
        <w:t xml:space="preserve">, </w:t>
      </w:r>
      <w:r w:rsidRPr="00121A2C">
        <w:rPr>
          <w:rFonts w:ascii="Times New Roman" w:hAnsi="Times New Roman"/>
          <w:sz w:val="24"/>
          <w:szCs w:val="24"/>
        </w:rPr>
        <w:t>daarom zal de benauwdheid hen overkomen als een barende vrouw</w:t>
      </w:r>
      <w:r>
        <w:rPr>
          <w:rFonts w:ascii="Times New Roman" w:hAnsi="Times New Roman"/>
          <w:sz w:val="24"/>
          <w:szCs w:val="24"/>
        </w:rPr>
        <w:t xml:space="preserve">, </w:t>
      </w:r>
      <w:r w:rsidRPr="00121A2C">
        <w:rPr>
          <w:rFonts w:ascii="Times New Roman" w:hAnsi="Times New Roman"/>
          <w:sz w:val="24"/>
          <w:szCs w:val="24"/>
        </w:rPr>
        <w:t>en zij zullen roepen in hun verderf</w:t>
      </w:r>
      <w:r>
        <w:rPr>
          <w:rFonts w:ascii="Times New Roman" w:hAnsi="Times New Roman"/>
          <w:sz w:val="24"/>
          <w:szCs w:val="24"/>
        </w:rPr>
        <w:t xml:space="preserve">, </w:t>
      </w:r>
      <w:r w:rsidRPr="00121A2C">
        <w:rPr>
          <w:rFonts w:ascii="Times New Roman" w:hAnsi="Times New Roman"/>
          <w:sz w:val="24"/>
          <w:szCs w:val="24"/>
        </w:rPr>
        <w:t>en dan zal God lachen in hun verderf</w:t>
      </w:r>
      <w:r>
        <w:rPr>
          <w:rFonts w:ascii="Times New Roman" w:hAnsi="Times New Roman"/>
          <w:sz w:val="24"/>
          <w:szCs w:val="24"/>
        </w:rPr>
        <w:t xml:space="preserve">, </w:t>
      </w:r>
      <w:r w:rsidRPr="00121A2C">
        <w:rPr>
          <w:rFonts w:ascii="Times New Roman" w:hAnsi="Times New Roman"/>
          <w:sz w:val="24"/>
          <w:szCs w:val="24"/>
        </w:rPr>
        <w:t>en spotten wanneer hun vrees komt. Dan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zullen zij roepen. Spreuken 1:24</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I</w:t>
      </w:r>
      <w:r w:rsidRPr="00121A2C">
        <w:rPr>
          <w:rFonts w:ascii="Times New Roman" w:hAnsi="Times New Roman"/>
          <w:sz w:val="24"/>
          <w:szCs w:val="24"/>
        </w:rPr>
        <w:t>k heb dikwijls opgemerkt</w:t>
      </w:r>
      <w:r>
        <w:rPr>
          <w:rFonts w:ascii="Times New Roman" w:hAnsi="Times New Roman"/>
          <w:sz w:val="24"/>
          <w:szCs w:val="24"/>
        </w:rPr>
        <w:t xml:space="preserve">, </w:t>
      </w:r>
      <w:r w:rsidRPr="00121A2C">
        <w:rPr>
          <w:rFonts w:ascii="Times New Roman" w:hAnsi="Times New Roman"/>
          <w:sz w:val="24"/>
          <w:szCs w:val="24"/>
        </w:rPr>
        <w:t>dat deze bedreiging in het Nieuwe Testament ten minste zeven maal herhaald is</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Daar zal wening zijn</w:t>
      </w:r>
      <w:r>
        <w:rPr>
          <w:rFonts w:ascii="Times New Roman" w:hAnsi="Times New Roman"/>
          <w:sz w:val="24"/>
          <w:szCs w:val="24"/>
        </w:rPr>
        <w:t xml:space="preserve">, </w:t>
      </w:r>
      <w:r w:rsidRPr="00121A2C">
        <w:rPr>
          <w:rFonts w:ascii="Times New Roman" w:hAnsi="Times New Roman"/>
          <w:sz w:val="24"/>
          <w:szCs w:val="24"/>
        </w:rPr>
        <w:t>en knersing der tanden.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8:12</w:t>
      </w:r>
      <w:r>
        <w:rPr>
          <w:rFonts w:ascii="Times New Roman" w:hAnsi="Times New Roman"/>
          <w:sz w:val="24"/>
          <w:szCs w:val="24"/>
        </w:rPr>
        <w:t xml:space="preserve">, </w:t>
      </w:r>
      <w:r w:rsidRPr="00121A2C">
        <w:rPr>
          <w:rFonts w:ascii="Times New Roman" w:hAnsi="Times New Roman"/>
          <w:sz w:val="24"/>
          <w:szCs w:val="24"/>
        </w:rPr>
        <w:t>13:42</w:t>
      </w:r>
      <w:r>
        <w:rPr>
          <w:rFonts w:ascii="Times New Roman" w:hAnsi="Times New Roman"/>
          <w:sz w:val="24"/>
          <w:szCs w:val="24"/>
        </w:rPr>
        <w:t xml:space="preserve">, </w:t>
      </w:r>
      <w:r w:rsidRPr="00121A2C">
        <w:rPr>
          <w:rFonts w:ascii="Times New Roman" w:hAnsi="Times New Roman"/>
          <w:sz w:val="24"/>
          <w:szCs w:val="24"/>
        </w:rPr>
        <w:t>50</w:t>
      </w:r>
      <w:r>
        <w:rPr>
          <w:rFonts w:ascii="Times New Roman" w:hAnsi="Times New Roman"/>
          <w:sz w:val="24"/>
          <w:szCs w:val="24"/>
        </w:rPr>
        <w:t xml:space="preserve">, </w:t>
      </w:r>
      <w:r w:rsidRPr="00121A2C">
        <w:rPr>
          <w:rFonts w:ascii="Times New Roman" w:hAnsi="Times New Roman"/>
          <w:sz w:val="24"/>
          <w:szCs w:val="24"/>
        </w:rPr>
        <w:t>22:13</w:t>
      </w:r>
      <w:r>
        <w:rPr>
          <w:rFonts w:ascii="Times New Roman" w:hAnsi="Times New Roman"/>
          <w:sz w:val="24"/>
          <w:szCs w:val="24"/>
        </w:rPr>
        <w:t xml:space="preserve">, </w:t>
      </w:r>
      <w:r w:rsidRPr="00121A2C">
        <w:rPr>
          <w:rFonts w:ascii="Times New Roman" w:hAnsi="Times New Roman"/>
          <w:sz w:val="24"/>
          <w:szCs w:val="24"/>
        </w:rPr>
        <w:t>24:51</w:t>
      </w:r>
      <w:r>
        <w:rPr>
          <w:rFonts w:ascii="Times New Roman" w:hAnsi="Times New Roman"/>
          <w:sz w:val="24"/>
          <w:szCs w:val="24"/>
        </w:rPr>
        <w:t xml:space="preserve">, </w:t>
      </w:r>
      <w:r w:rsidRPr="00121A2C">
        <w:rPr>
          <w:rFonts w:ascii="Times New Roman" w:hAnsi="Times New Roman"/>
          <w:sz w:val="24"/>
          <w:szCs w:val="24"/>
        </w:rPr>
        <w:t>25:30</w:t>
      </w:r>
      <w:r>
        <w:rPr>
          <w:rFonts w:ascii="Times New Roman" w:hAnsi="Times New Roman"/>
          <w:sz w:val="24"/>
          <w:szCs w:val="24"/>
        </w:rPr>
        <w:t xml:space="preserve">, </w:t>
      </w:r>
      <w:r w:rsidRPr="00121A2C">
        <w:rPr>
          <w:rFonts w:ascii="Times New Roman" w:hAnsi="Times New Roman"/>
          <w:sz w:val="24"/>
          <w:szCs w:val="24"/>
        </w:rPr>
        <w:t>Lukas 13:28. Daar. Waar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hel en voor de rechterstoel van Christus</w:t>
      </w:r>
      <w:r>
        <w:rPr>
          <w:rFonts w:ascii="Times New Roman" w:hAnsi="Times New Roman"/>
          <w:sz w:val="24"/>
          <w:szCs w:val="24"/>
        </w:rPr>
        <w:t xml:space="preserve">, </w:t>
      </w:r>
      <w:r w:rsidRPr="00121A2C">
        <w:rPr>
          <w:rFonts w:ascii="Times New Roman" w:hAnsi="Times New Roman"/>
          <w:sz w:val="24"/>
          <w:szCs w:val="24"/>
        </w:rPr>
        <w:t>wanneer Hij komt om de wereld te oordelen</w:t>
      </w:r>
      <w:r>
        <w:rPr>
          <w:rFonts w:ascii="Times New Roman" w:hAnsi="Times New Roman"/>
          <w:sz w:val="24"/>
          <w:szCs w:val="24"/>
        </w:rPr>
        <w:t xml:space="preserve">, </w:t>
      </w:r>
      <w:r w:rsidRPr="00121A2C">
        <w:rPr>
          <w:rFonts w:ascii="Times New Roman" w:hAnsi="Times New Roman"/>
          <w:sz w:val="24"/>
          <w:szCs w:val="24"/>
        </w:rPr>
        <w:t>en de deur zal toegesloten hebben om hen buiten de heerlijkheid te houden</w:t>
      </w:r>
      <w:r>
        <w:rPr>
          <w:rFonts w:ascii="Times New Roman" w:hAnsi="Times New Roman"/>
          <w:sz w:val="24"/>
          <w:szCs w:val="24"/>
        </w:rPr>
        <w:t xml:space="preserve">, </w:t>
      </w:r>
      <w:r w:rsidRPr="00121A2C">
        <w:rPr>
          <w:rFonts w:ascii="Times New Roman" w:hAnsi="Times New Roman"/>
          <w:sz w:val="24"/>
          <w:szCs w:val="24"/>
        </w:rPr>
        <w:t>die hier het aanbod van</w:t>
      </w:r>
      <w:r>
        <w:rPr>
          <w:rFonts w:ascii="Times New Roman" w:hAnsi="Times New Roman"/>
          <w:sz w:val="24"/>
          <w:szCs w:val="24"/>
        </w:rPr>
        <w:t xml:space="preserve"> Zijn genade</w:t>
      </w:r>
      <w:r w:rsidRPr="00121A2C">
        <w:rPr>
          <w:rFonts w:ascii="Times New Roman" w:hAnsi="Times New Roman"/>
          <w:sz w:val="24"/>
          <w:szCs w:val="24"/>
        </w:rPr>
        <w:t xml:space="preserve"> hebben veracht</w:t>
      </w:r>
      <w:r>
        <w:rPr>
          <w:rFonts w:ascii="Times New Roman" w:hAnsi="Times New Roman"/>
          <w:sz w:val="24"/>
          <w:szCs w:val="24"/>
        </w:rPr>
        <w:t xml:space="preserve">, </w:t>
      </w:r>
      <w:r w:rsidRPr="00121A2C">
        <w:rPr>
          <w:rFonts w:ascii="Times New Roman" w:hAnsi="Times New Roman"/>
          <w:sz w:val="24"/>
          <w:szCs w:val="24"/>
        </w:rPr>
        <w:t xml:space="preserve">en de dag van Zijn geduld hebben voorbijgezien. </w:t>
      </w:r>
      <w:r>
        <w:rPr>
          <w:rFonts w:ascii="Times New Roman" w:hAnsi="Times New Roman"/>
          <w:sz w:val="24"/>
          <w:szCs w:val="24"/>
        </w:rPr>
        <w:t>"</w:t>
      </w:r>
      <w:r w:rsidRPr="00121A2C">
        <w:rPr>
          <w:rFonts w:ascii="Times New Roman" w:hAnsi="Times New Roman"/>
          <w:sz w:val="24"/>
          <w:szCs w:val="24"/>
        </w:rPr>
        <w:t>Aldaar zal zijn wening en knersing der tanden.</w:t>
      </w:r>
      <w:r>
        <w:rPr>
          <w:rFonts w:ascii="Times New Roman" w:hAnsi="Times New Roman"/>
          <w:sz w:val="24"/>
          <w:szCs w:val="24"/>
        </w:rPr>
        <w:t>"</w:t>
      </w:r>
      <w:r w:rsidRPr="00121A2C">
        <w:rPr>
          <w:rFonts w:ascii="Times New Roman" w:hAnsi="Times New Roman"/>
          <w:sz w:val="24"/>
          <w:szCs w:val="24"/>
        </w:rPr>
        <w:t xml:space="preserve"> Zij zullen er om wenen en weeklagen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Er zijn nog slechts twee S</w:t>
      </w:r>
      <w:r w:rsidRPr="00121A2C">
        <w:rPr>
          <w:rFonts w:ascii="Times New Roman" w:hAnsi="Times New Roman"/>
          <w:sz w:val="24"/>
          <w:szCs w:val="24"/>
        </w:rPr>
        <w:t>chriftplaatsen</w:t>
      </w:r>
      <w:r>
        <w:rPr>
          <w:rFonts w:ascii="Times New Roman" w:hAnsi="Times New Roman"/>
          <w:sz w:val="24"/>
          <w:szCs w:val="24"/>
        </w:rPr>
        <w:t xml:space="preserve">, </w:t>
      </w:r>
      <w:r w:rsidRPr="00121A2C">
        <w:rPr>
          <w:rFonts w:ascii="Times New Roman" w:hAnsi="Times New Roman"/>
          <w:sz w:val="24"/>
          <w:szCs w:val="24"/>
        </w:rPr>
        <w:t>waarvan ik mij zal bedienen</w:t>
      </w:r>
      <w:r>
        <w:rPr>
          <w:rFonts w:ascii="Times New Roman" w:hAnsi="Times New Roman"/>
          <w:sz w:val="24"/>
          <w:szCs w:val="24"/>
        </w:rPr>
        <w:t xml:space="preserve">, </w:t>
      </w:r>
      <w:r w:rsidRPr="00121A2C">
        <w:rPr>
          <w:rFonts w:ascii="Times New Roman" w:hAnsi="Times New Roman"/>
          <w:sz w:val="24"/>
          <w:szCs w:val="24"/>
        </w:rPr>
        <w:t xml:space="preserve">en dan zal ik komen tot een besluit.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een is die in de Spreuken</w:t>
      </w:r>
      <w:r>
        <w:rPr>
          <w:rFonts w:ascii="Times New Roman" w:hAnsi="Times New Roman"/>
          <w:sz w:val="24"/>
          <w:szCs w:val="24"/>
        </w:rPr>
        <w:t xml:space="preserve">, </w:t>
      </w:r>
      <w:r w:rsidRPr="00121A2C">
        <w:rPr>
          <w:rFonts w:ascii="Times New Roman" w:hAnsi="Times New Roman"/>
          <w:sz w:val="24"/>
          <w:szCs w:val="24"/>
        </w:rPr>
        <w:t>waar Salomo aan jonge mannen de raad geeft om zich te wachten voor vreemde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wellustige</w:t>
      </w:r>
      <w:r>
        <w:rPr>
          <w:rFonts w:ascii="Times New Roman" w:hAnsi="Times New Roman"/>
          <w:sz w:val="24"/>
          <w:szCs w:val="24"/>
        </w:rPr>
        <w:t xml:space="preserve">, </w:t>
      </w:r>
      <w:r w:rsidRPr="00121A2C">
        <w:rPr>
          <w:rFonts w:ascii="Times New Roman" w:hAnsi="Times New Roman"/>
          <w:sz w:val="24"/>
          <w:szCs w:val="24"/>
        </w:rPr>
        <w:t>lichtzinnige en verleidende vrouwen. Wacht u voor dezulken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 xml:space="preserve">opdat </w:t>
      </w:r>
      <w:r>
        <w:rPr>
          <w:rFonts w:ascii="Times New Roman" w:hAnsi="Times New Roman"/>
          <w:sz w:val="24"/>
          <w:szCs w:val="24"/>
        </w:rPr>
        <w:t>"</w:t>
      </w:r>
      <w:r w:rsidRPr="00121A2C">
        <w:rPr>
          <w:rFonts w:ascii="Times New Roman" w:hAnsi="Times New Roman"/>
          <w:sz w:val="24"/>
          <w:szCs w:val="24"/>
        </w:rPr>
        <w:t>gij</w:t>
      </w:r>
      <w:r>
        <w:rPr>
          <w:rFonts w:ascii="Times New Roman" w:hAnsi="Times New Roman"/>
          <w:sz w:val="24"/>
          <w:szCs w:val="24"/>
        </w:rPr>
        <w:t>"</w:t>
      </w:r>
      <w:r w:rsidRPr="00121A2C">
        <w:rPr>
          <w:rFonts w:ascii="Times New Roman" w:hAnsi="Times New Roman"/>
          <w:sz w:val="24"/>
          <w:szCs w:val="24"/>
        </w:rPr>
        <w:t xml:space="preserve"> niet </w:t>
      </w:r>
      <w:r>
        <w:rPr>
          <w:rFonts w:ascii="Times New Roman" w:hAnsi="Times New Roman"/>
          <w:sz w:val="24"/>
          <w:szCs w:val="24"/>
        </w:rPr>
        <w:t>"</w:t>
      </w:r>
      <w:r w:rsidRPr="00121A2C">
        <w:rPr>
          <w:rFonts w:ascii="Times New Roman" w:hAnsi="Times New Roman"/>
          <w:sz w:val="24"/>
          <w:szCs w:val="24"/>
        </w:rPr>
        <w:t>in uw laatste brult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de hel</w:t>
      </w:r>
      <w:r>
        <w:rPr>
          <w:rFonts w:ascii="Times New Roman" w:hAnsi="Times New Roman"/>
          <w:sz w:val="24"/>
          <w:szCs w:val="24"/>
        </w:rPr>
        <w:t xml:space="preserve">, </w:t>
      </w:r>
      <w:r w:rsidRPr="00121A2C">
        <w:rPr>
          <w:rFonts w:ascii="Times New Roman" w:hAnsi="Times New Roman"/>
          <w:sz w:val="24"/>
          <w:szCs w:val="24"/>
        </w:rPr>
        <w:t>wanneer gij dood zijt</w:t>
      </w:r>
      <w:r>
        <w:rPr>
          <w:rFonts w:ascii="Times New Roman" w:hAnsi="Times New Roman"/>
          <w:sz w:val="24"/>
          <w:szCs w:val="24"/>
        </w:rPr>
        <w:t>, "</w:t>
      </w:r>
      <w:r w:rsidRPr="00121A2C">
        <w:rPr>
          <w:rFonts w:ascii="Times New Roman" w:hAnsi="Times New Roman"/>
          <w:sz w:val="24"/>
          <w:szCs w:val="24"/>
        </w:rPr>
        <w:t>als uw vlees</w:t>
      </w:r>
      <w:r>
        <w:rPr>
          <w:rFonts w:ascii="Times New Roman" w:hAnsi="Times New Roman"/>
          <w:sz w:val="24"/>
          <w:szCs w:val="24"/>
        </w:rPr>
        <w:t xml:space="preserve">, </w:t>
      </w:r>
      <w:r w:rsidRPr="00121A2C">
        <w:rPr>
          <w:rFonts w:ascii="Times New Roman" w:hAnsi="Times New Roman"/>
          <w:sz w:val="24"/>
          <w:szCs w:val="24"/>
        </w:rPr>
        <w:t>en uw lijf verteerd is</w:t>
      </w:r>
      <w:r>
        <w:rPr>
          <w:rFonts w:ascii="Times New Roman" w:hAnsi="Times New Roman"/>
          <w:sz w:val="24"/>
          <w:szCs w:val="24"/>
        </w:rPr>
        <w:t xml:space="preserve">, </w:t>
      </w:r>
      <w:r w:rsidRPr="00121A2C">
        <w:rPr>
          <w:rFonts w:ascii="Times New Roman" w:hAnsi="Times New Roman"/>
          <w:sz w:val="24"/>
          <w:szCs w:val="24"/>
        </w:rPr>
        <w:t>en zegt: Hoe heb ik de tucht gehaat</w:t>
      </w:r>
      <w:r>
        <w:rPr>
          <w:rFonts w:ascii="Times New Roman" w:hAnsi="Times New Roman"/>
          <w:sz w:val="24"/>
          <w:szCs w:val="24"/>
        </w:rPr>
        <w:t xml:space="preserve">, </w:t>
      </w:r>
      <w:r w:rsidRPr="00121A2C">
        <w:rPr>
          <w:rFonts w:ascii="Times New Roman" w:hAnsi="Times New Roman"/>
          <w:sz w:val="24"/>
          <w:szCs w:val="24"/>
        </w:rPr>
        <w:t>en mijn hart de bestraffing versmaad! En heb niet gehoord naar de stem mijner onderwijzers</w:t>
      </w:r>
      <w:r>
        <w:rPr>
          <w:rFonts w:ascii="Times New Roman" w:hAnsi="Times New Roman"/>
          <w:sz w:val="24"/>
          <w:szCs w:val="24"/>
        </w:rPr>
        <w:t xml:space="preserve">, </w:t>
      </w:r>
      <w:r w:rsidRPr="00121A2C">
        <w:rPr>
          <w:rFonts w:ascii="Times New Roman" w:hAnsi="Times New Roman"/>
          <w:sz w:val="24"/>
          <w:szCs w:val="24"/>
        </w:rPr>
        <w:t>noch mijn oren geneigd tot mijn leraars!</w:t>
      </w:r>
      <w:r>
        <w:rPr>
          <w:rFonts w:ascii="Times New Roman" w:hAnsi="Times New Roman"/>
          <w:sz w:val="24"/>
          <w:szCs w:val="24"/>
        </w:rPr>
        <w:t>"</w:t>
      </w:r>
      <w:r w:rsidRPr="00121A2C">
        <w:rPr>
          <w:rFonts w:ascii="Times New Roman" w:hAnsi="Times New Roman"/>
          <w:sz w:val="24"/>
          <w:szCs w:val="24"/>
        </w:rPr>
        <w:t xml:space="preserve"> Spreuken 5:11</w:t>
      </w:r>
      <w:r>
        <w:rPr>
          <w:rFonts w:ascii="Times New Roman" w:hAnsi="Times New Roman"/>
          <w:sz w:val="24"/>
          <w:szCs w:val="24"/>
        </w:rPr>
        <w:t xml:space="preserve"> -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andere Schriftplaats is die in Jesaja</w:t>
      </w:r>
      <w:r>
        <w:rPr>
          <w:rFonts w:ascii="Times New Roman" w:hAnsi="Times New Roman"/>
          <w:sz w:val="24"/>
          <w:szCs w:val="24"/>
        </w:rPr>
        <w:t xml:space="preserve">, </w:t>
      </w:r>
      <w:r w:rsidRPr="00121A2C">
        <w:rPr>
          <w:rFonts w:ascii="Times New Roman" w:hAnsi="Times New Roman"/>
          <w:sz w:val="24"/>
          <w:szCs w:val="24"/>
        </w:rPr>
        <w:t xml:space="preserve">waar hij zegt: </w:t>
      </w:r>
      <w:r>
        <w:rPr>
          <w:rFonts w:ascii="Times New Roman" w:hAnsi="Times New Roman"/>
          <w:sz w:val="24"/>
          <w:szCs w:val="24"/>
        </w:rPr>
        <w:t>"</w:t>
      </w:r>
      <w:r w:rsidRPr="00121A2C">
        <w:rPr>
          <w:rFonts w:ascii="Times New Roman" w:hAnsi="Times New Roman"/>
          <w:sz w:val="24"/>
          <w:szCs w:val="24"/>
        </w:rPr>
        <w:t>Omdat Ik geroepen heb</w:t>
      </w:r>
      <w:r>
        <w:rPr>
          <w:rFonts w:ascii="Times New Roman" w:hAnsi="Times New Roman"/>
          <w:sz w:val="24"/>
          <w:szCs w:val="24"/>
        </w:rPr>
        <w:t>, maar</w:t>
      </w:r>
      <w:r w:rsidRPr="00121A2C">
        <w:rPr>
          <w:rFonts w:ascii="Times New Roman" w:hAnsi="Times New Roman"/>
          <w:sz w:val="24"/>
          <w:szCs w:val="24"/>
        </w:rPr>
        <w:t xml:space="preserve"> gij hebt niet geantwoord</w:t>
      </w:r>
      <w:r>
        <w:rPr>
          <w:rFonts w:ascii="Times New Roman" w:hAnsi="Times New Roman"/>
          <w:sz w:val="24"/>
          <w:szCs w:val="24"/>
        </w:rPr>
        <w:t xml:space="preserve">, </w:t>
      </w:r>
      <w:r w:rsidRPr="00121A2C">
        <w:rPr>
          <w:rFonts w:ascii="Times New Roman" w:hAnsi="Times New Roman"/>
          <w:sz w:val="24"/>
          <w:szCs w:val="24"/>
        </w:rPr>
        <w:t>Ik gesproken heb</w:t>
      </w:r>
      <w:r>
        <w:rPr>
          <w:rFonts w:ascii="Times New Roman" w:hAnsi="Times New Roman"/>
          <w:sz w:val="24"/>
          <w:szCs w:val="24"/>
        </w:rPr>
        <w:t>, maar</w:t>
      </w:r>
      <w:r w:rsidRPr="00121A2C">
        <w:rPr>
          <w:rFonts w:ascii="Times New Roman" w:hAnsi="Times New Roman"/>
          <w:sz w:val="24"/>
          <w:szCs w:val="24"/>
        </w:rPr>
        <w:t xml:space="preserve"> gij hebt niet gehoord</w:t>
      </w:r>
      <w:r>
        <w:rPr>
          <w:rFonts w:ascii="Times New Roman" w:hAnsi="Times New Roman"/>
          <w:sz w:val="24"/>
          <w:szCs w:val="24"/>
        </w:rPr>
        <w:t>, maar</w:t>
      </w:r>
      <w:r w:rsidRPr="00121A2C">
        <w:rPr>
          <w:rFonts w:ascii="Times New Roman" w:hAnsi="Times New Roman"/>
          <w:sz w:val="24"/>
          <w:szCs w:val="24"/>
        </w:rPr>
        <w:t xml:space="preserve"> hebt gedaan dat kwaad was in Mijn ogen</w:t>
      </w:r>
      <w:r>
        <w:rPr>
          <w:rFonts w:ascii="Times New Roman" w:hAnsi="Times New Roman"/>
          <w:sz w:val="24"/>
          <w:szCs w:val="24"/>
        </w:rPr>
        <w:t xml:space="preserve">, </w:t>
      </w:r>
      <w:r w:rsidRPr="00121A2C">
        <w:rPr>
          <w:rFonts w:ascii="Times New Roman" w:hAnsi="Times New Roman"/>
          <w:sz w:val="24"/>
          <w:szCs w:val="24"/>
        </w:rPr>
        <w:t>en hebt verkoren hetgeen</w:t>
      </w:r>
      <w:r>
        <w:rPr>
          <w:rFonts w:ascii="Times New Roman" w:hAnsi="Times New Roman"/>
          <w:sz w:val="24"/>
          <w:szCs w:val="24"/>
        </w:rPr>
        <w:t xml:space="preserve">, </w:t>
      </w:r>
      <w:r w:rsidRPr="00121A2C">
        <w:rPr>
          <w:rFonts w:ascii="Times New Roman" w:hAnsi="Times New Roman"/>
          <w:sz w:val="24"/>
          <w:szCs w:val="24"/>
        </w:rPr>
        <w:t>waaraan Ik geen lust heb. Daarom zegt de Heere HEERE alzo: Ziet</w:t>
      </w:r>
      <w:r>
        <w:rPr>
          <w:rFonts w:ascii="Times New Roman" w:hAnsi="Times New Roman"/>
          <w:sz w:val="24"/>
          <w:szCs w:val="24"/>
        </w:rPr>
        <w:t xml:space="preserve">, </w:t>
      </w:r>
      <w:r w:rsidRPr="00121A2C">
        <w:rPr>
          <w:rFonts w:ascii="Times New Roman" w:hAnsi="Times New Roman"/>
          <w:sz w:val="24"/>
          <w:szCs w:val="24"/>
        </w:rPr>
        <w:t>Mijn knechten zullen eten</w:t>
      </w:r>
      <w:r>
        <w:rPr>
          <w:rFonts w:ascii="Times New Roman" w:hAnsi="Times New Roman"/>
          <w:sz w:val="24"/>
          <w:szCs w:val="24"/>
        </w:rPr>
        <w:t xml:space="preserve">, maar u zal </w:t>
      </w:r>
      <w:r w:rsidRPr="00121A2C">
        <w:rPr>
          <w:rFonts w:ascii="Times New Roman" w:hAnsi="Times New Roman"/>
          <w:sz w:val="24"/>
          <w:szCs w:val="24"/>
        </w:rPr>
        <w:t>hongeren</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Mijn knechten zullen drinken</w:t>
      </w:r>
      <w:r>
        <w:rPr>
          <w:rFonts w:ascii="Times New Roman" w:hAnsi="Times New Roman"/>
          <w:sz w:val="24"/>
          <w:szCs w:val="24"/>
        </w:rPr>
        <w:t xml:space="preserve">, maar u zal </w:t>
      </w:r>
      <w:r w:rsidRPr="00121A2C">
        <w:rPr>
          <w:rFonts w:ascii="Times New Roman" w:hAnsi="Times New Roman"/>
          <w:sz w:val="24"/>
          <w:szCs w:val="24"/>
        </w:rPr>
        <w:t>dorsten</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Mijn knechten zullen blij zijn</w:t>
      </w:r>
      <w:r>
        <w:rPr>
          <w:rFonts w:ascii="Times New Roman" w:hAnsi="Times New Roman"/>
          <w:sz w:val="24"/>
          <w:szCs w:val="24"/>
        </w:rPr>
        <w:t xml:space="preserve">, maar u zal </w:t>
      </w:r>
      <w:r w:rsidRPr="00121A2C">
        <w:rPr>
          <w:rFonts w:ascii="Times New Roman" w:hAnsi="Times New Roman"/>
          <w:sz w:val="24"/>
          <w:szCs w:val="24"/>
        </w:rPr>
        <w:t>beschaamd zijn</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Mijn knechten zullen juichen van 61 ganser harte</w:t>
      </w:r>
      <w:r>
        <w:rPr>
          <w:rFonts w:ascii="Times New Roman" w:hAnsi="Times New Roman"/>
          <w:sz w:val="24"/>
          <w:szCs w:val="24"/>
        </w:rPr>
        <w:t xml:space="preserve">, maar u zal </w:t>
      </w:r>
      <w:r w:rsidRPr="00121A2C">
        <w:rPr>
          <w:rFonts w:ascii="Times New Roman" w:hAnsi="Times New Roman"/>
          <w:sz w:val="24"/>
          <w:szCs w:val="24"/>
        </w:rPr>
        <w:t>schreeuwen van weedom des harten</w:t>
      </w:r>
      <w:r>
        <w:rPr>
          <w:rFonts w:ascii="Times New Roman" w:hAnsi="Times New Roman"/>
          <w:sz w:val="24"/>
          <w:szCs w:val="24"/>
        </w:rPr>
        <w:t xml:space="preserve">, </w:t>
      </w:r>
      <w:r w:rsidRPr="00121A2C">
        <w:rPr>
          <w:rFonts w:ascii="Times New Roman" w:hAnsi="Times New Roman"/>
          <w:sz w:val="24"/>
          <w:szCs w:val="24"/>
        </w:rPr>
        <w:t xml:space="preserve">en van verbreking des geestes </w:t>
      </w:r>
      <w:r>
        <w:rPr>
          <w:rFonts w:ascii="Times New Roman" w:hAnsi="Times New Roman"/>
          <w:sz w:val="24"/>
          <w:szCs w:val="24"/>
        </w:rPr>
        <w:t xml:space="preserve">zal u </w:t>
      </w:r>
      <w:r w:rsidRPr="00121A2C">
        <w:rPr>
          <w:rFonts w:ascii="Times New Roman" w:hAnsi="Times New Roman"/>
          <w:sz w:val="24"/>
          <w:szCs w:val="24"/>
        </w:rPr>
        <w:t>huilen.</w:t>
      </w:r>
      <w:r>
        <w:rPr>
          <w:rFonts w:ascii="Times New Roman" w:hAnsi="Times New Roman"/>
          <w:sz w:val="24"/>
          <w:szCs w:val="24"/>
        </w:rPr>
        <w:t>"</w:t>
      </w:r>
      <w:r w:rsidRPr="00121A2C">
        <w:rPr>
          <w:rFonts w:ascii="Times New Roman" w:hAnsi="Times New Roman"/>
          <w:sz w:val="24"/>
          <w:szCs w:val="24"/>
        </w:rPr>
        <w:t xml:space="preserve"> Jesaja 65:12</w:t>
      </w:r>
      <w:r>
        <w:rPr>
          <w:rFonts w:ascii="Times New Roman" w:hAnsi="Times New Roman"/>
          <w:sz w:val="24"/>
          <w:szCs w:val="24"/>
        </w:rPr>
        <w:t xml:space="preserve"> - </w:t>
      </w:r>
      <w:r w:rsidRPr="00121A2C">
        <w:rPr>
          <w:rFonts w:ascii="Times New Roman" w:hAnsi="Times New Roman"/>
          <w:sz w:val="24"/>
          <w:szCs w:val="24"/>
        </w:rPr>
        <w:t>14.</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Hoe vele ziet</w:t>
      </w:r>
      <w:r>
        <w:rPr>
          <w:rFonts w:ascii="Times New Roman" w:hAnsi="Times New Roman"/>
          <w:sz w:val="24"/>
          <w:szCs w:val="24"/>
        </w:rPr>
        <w:t>'s</w:t>
      </w:r>
      <w:r w:rsidRPr="00121A2C">
        <w:rPr>
          <w:rFonts w:ascii="Times New Roman" w:hAnsi="Times New Roman"/>
          <w:sz w:val="24"/>
          <w:szCs w:val="24"/>
        </w:rPr>
        <w:t xml:space="preserve"> zijn hier! en elk ziet is niet alleen een oproeping aan zorgelozen om na te denken</w:t>
      </w:r>
      <w:r>
        <w:rPr>
          <w:rFonts w:ascii="Times New Roman" w:hAnsi="Times New Roman"/>
          <w:sz w:val="24"/>
          <w:szCs w:val="24"/>
        </w:rPr>
        <w:t>, maar</w:t>
      </w:r>
      <w:r w:rsidRPr="00121A2C">
        <w:rPr>
          <w:rFonts w:ascii="Times New Roman" w:hAnsi="Times New Roman"/>
          <w:sz w:val="24"/>
          <w:szCs w:val="24"/>
        </w:rPr>
        <w:t xml:space="preserve"> als een verklaring van de hemel</w:t>
      </w:r>
      <w:r>
        <w:rPr>
          <w:rFonts w:ascii="Times New Roman" w:hAnsi="Times New Roman"/>
          <w:sz w:val="24"/>
          <w:szCs w:val="24"/>
        </w:rPr>
        <w:t xml:space="preserve">, </w:t>
      </w:r>
      <w:r w:rsidRPr="00121A2C">
        <w:rPr>
          <w:rFonts w:ascii="Times New Roman" w:hAnsi="Times New Roman"/>
          <w:sz w:val="24"/>
          <w:szCs w:val="24"/>
        </w:rPr>
        <w:t>dat het in het laatste aldus zal zijn met alle onboetvaardige zondaars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andere</w:t>
      </w:r>
      <w:r w:rsidRPr="00121A2C">
        <w:rPr>
          <w:rFonts w:ascii="Times New Roman" w:hAnsi="Times New Roman"/>
          <w:sz w:val="24"/>
          <w:szCs w:val="24"/>
        </w:rPr>
        <w:t xml:space="preserve"> zingen van vreugde in het koninkrijk der hemelen</w:t>
      </w:r>
      <w:r>
        <w:rPr>
          <w:rFonts w:ascii="Times New Roman" w:hAnsi="Times New Roman"/>
          <w:sz w:val="24"/>
          <w:szCs w:val="24"/>
        </w:rPr>
        <w:t xml:space="preserve">, </w:t>
      </w:r>
      <w:r w:rsidRPr="00121A2C">
        <w:rPr>
          <w:rFonts w:ascii="Times New Roman" w:hAnsi="Times New Roman"/>
          <w:sz w:val="24"/>
          <w:szCs w:val="24"/>
        </w:rPr>
        <w:t>dan zullen zij smart lijden in de hel</w:t>
      </w:r>
      <w:r>
        <w:rPr>
          <w:rFonts w:ascii="Times New Roman" w:hAnsi="Times New Roman"/>
          <w:sz w:val="24"/>
          <w:szCs w:val="24"/>
        </w:rPr>
        <w:t xml:space="preserve">, </w:t>
      </w:r>
      <w:r w:rsidRPr="00121A2C">
        <w:rPr>
          <w:rFonts w:ascii="Times New Roman" w:hAnsi="Times New Roman"/>
          <w:sz w:val="24"/>
          <w:szCs w:val="24"/>
        </w:rPr>
        <w:t>en daar huilen van verbreking des geestes. Daarom</w:t>
      </w:r>
      <w:r>
        <w:rPr>
          <w:rFonts w:ascii="Times New Roman" w:hAnsi="Times New Roman"/>
          <w:sz w:val="24"/>
          <w:szCs w:val="24"/>
        </w:rPr>
        <w:t xml:space="preserve">, </w:t>
      </w:r>
      <w:r w:rsidRPr="00121A2C">
        <w:rPr>
          <w:rFonts w:ascii="Times New Roman" w:hAnsi="Times New Roman"/>
          <w:sz w:val="24"/>
          <w:szCs w:val="24"/>
        </w:rPr>
        <w:t>laat mij de raad geven</w:t>
      </w:r>
      <w:r>
        <w:rPr>
          <w:rFonts w:ascii="Times New Roman" w:hAnsi="Times New Roman"/>
          <w:sz w:val="24"/>
          <w:szCs w:val="24"/>
        </w:rPr>
        <w:t xml:space="preserve">, dat u </w:t>
      </w:r>
      <w:r w:rsidRPr="00121A2C">
        <w:rPr>
          <w:rFonts w:ascii="Times New Roman" w:hAnsi="Times New Roman"/>
          <w:sz w:val="24"/>
          <w:szCs w:val="24"/>
        </w:rPr>
        <w:t>niet bevreesd zijt voor</w:t>
      </w:r>
      <w:r>
        <w:rPr>
          <w:rFonts w:ascii="Times New Roman" w:hAnsi="Times New Roman"/>
          <w:sz w:val="24"/>
          <w:szCs w:val="24"/>
        </w:rPr>
        <w:t xml:space="preserve">, maar dat u </w:t>
      </w:r>
      <w:r w:rsidRPr="00121A2C">
        <w:rPr>
          <w:rFonts w:ascii="Times New Roman" w:hAnsi="Times New Roman"/>
          <w:sz w:val="24"/>
          <w:szCs w:val="24"/>
        </w:rPr>
        <w:t>liever begerig zijt naar een gebroken hart</w:t>
      </w:r>
      <w:r>
        <w:rPr>
          <w:rFonts w:ascii="Times New Roman" w:hAnsi="Times New Roman"/>
          <w:sz w:val="24"/>
          <w:szCs w:val="24"/>
        </w:rPr>
        <w:t xml:space="preserve">, </w:t>
      </w:r>
      <w:r w:rsidRPr="00121A2C">
        <w:rPr>
          <w:rFonts w:ascii="Times New Roman" w:hAnsi="Times New Roman"/>
          <w:sz w:val="24"/>
          <w:szCs w:val="24"/>
        </w:rPr>
        <w:t>en een verslagen geest op prijs stelt</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begeer het nu</w:t>
      </w:r>
      <w:r>
        <w:rPr>
          <w:rFonts w:ascii="Times New Roman" w:hAnsi="Times New Roman"/>
          <w:sz w:val="24"/>
          <w:szCs w:val="24"/>
        </w:rPr>
        <w:t xml:space="preserve">, </w:t>
      </w:r>
      <w:r w:rsidRPr="00121A2C">
        <w:rPr>
          <w:rFonts w:ascii="Times New Roman" w:hAnsi="Times New Roman"/>
          <w:sz w:val="24"/>
          <w:szCs w:val="24"/>
        </w:rPr>
        <w:t>nu de witte vlag is uitgehangen</w:t>
      </w:r>
      <w:r>
        <w:rPr>
          <w:rFonts w:ascii="Times New Roman" w:hAnsi="Times New Roman"/>
          <w:sz w:val="24"/>
          <w:szCs w:val="24"/>
        </w:rPr>
        <w:t xml:space="preserve">, </w:t>
      </w:r>
      <w:r w:rsidRPr="00121A2C">
        <w:rPr>
          <w:rFonts w:ascii="Times New Roman" w:hAnsi="Times New Roman"/>
          <w:sz w:val="24"/>
          <w:szCs w:val="24"/>
        </w:rPr>
        <w:t>nu de gouden scepter van genade u wordt toegestoken. Beter te kermen</w:t>
      </w:r>
      <w:r>
        <w:rPr>
          <w:rFonts w:ascii="Times New Roman" w:hAnsi="Times New Roman"/>
          <w:sz w:val="24"/>
          <w:szCs w:val="24"/>
        </w:rPr>
        <w:t xml:space="preserve">, </w:t>
      </w:r>
      <w:r w:rsidRPr="00121A2C">
        <w:rPr>
          <w:rFonts w:ascii="Times New Roman" w:hAnsi="Times New Roman"/>
          <w:sz w:val="24"/>
          <w:szCs w:val="24"/>
        </w:rPr>
        <w:t>nu God tot genade en vergiffenis genegen is</w:t>
      </w:r>
      <w:r>
        <w:rPr>
          <w:rFonts w:ascii="Times New Roman" w:hAnsi="Times New Roman"/>
          <w:sz w:val="24"/>
          <w:szCs w:val="24"/>
        </w:rPr>
        <w:t xml:space="preserve">, </w:t>
      </w:r>
      <w:r w:rsidRPr="00121A2C">
        <w:rPr>
          <w:rFonts w:ascii="Times New Roman" w:hAnsi="Times New Roman"/>
          <w:sz w:val="24"/>
          <w:szCs w:val="24"/>
        </w:rPr>
        <w:t>dan te kermen</w:t>
      </w:r>
      <w:r>
        <w:rPr>
          <w:rFonts w:ascii="Times New Roman" w:hAnsi="Times New Roman"/>
          <w:sz w:val="24"/>
          <w:szCs w:val="24"/>
        </w:rPr>
        <w:t xml:space="preserve">, </w:t>
      </w:r>
      <w:r w:rsidRPr="00121A2C">
        <w:rPr>
          <w:rFonts w:ascii="Times New Roman" w:hAnsi="Times New Roman"/>
          <w:sz w:val="24"/>
          <w:szCs w:val="24"/>
        </w:rPr>
        <w:t>wanneer de deur geheel is toegesloten</w:t>
      </w:r>
      <w:r>
        <w:rPr>
          <w:rFonts w:ascii="Times New Roman" w:hAnsi="Times New Roman"/>
          <w:sz w:val="24"/>
          <w:szCs w:val="24"/>
        </w:rPr>
        <w:t>. E</w:t>
      </w:r>
      <w:r w:rsidRPr="00121A2C">
        <w:rPr>
          <w:rFonts w:ascii="Times New Roman" w:hAnsi="Times New Roman"/>
          <w:sz w:val="24"/>
          <w:szCs w:val="24"/>
        </w:rPr>
        <w:t>n wees er opmerkzaam op</w:t>
      </w:r>
      <w:r>
        <w:rPr>
          <w:rFonts w:ascii="Times New Roman" w:hAnsi="Times New Roman"/>
          <w:sz w:val="24"/>
          <w:szCs w:val="24"/>
        </w:rPr>
        <w:t xml:space="preserve">, </w:t>
      </w:r>
      <w:r w:rsidRPr="00121A2C">
        <w:rPr>
          <w:rFonts w:ascii="Times New Roman" w:hAnsi="Times New Roman"/>
          <w:sz w:val="24"/>
          <w:szCs w:val="24"/>
        </w:rPr>
        <w:t>dat dit niet de eerste maal is</w:t>
      </w:r>
      <w:r>
        <w:rPr>
          <w:rFonts w:ascii="Times New Roman" w:hAnsi="Times New Roman"/>
          <w:sz w:val="24"/>
          <w:szCs w:val="24"/>
        </w:rPr>
        <w:t xml:space="preserve">, </w:t>
      </w:r>
      <w:r w:rsidRPr="00121A2C">
        <w:rPr>
          <w:rFonts w:ascii="Times New Roman" w:hAnsi="Times New Roman"/>
          <w:sz w:val="24"/>
          <w:szCs w:val="24"/>
        </w:rPr>
        <w:t>dat ik u deze raad gegeven heb</w:t>
      </w:r>
      <w:r>
        <w:rPr>
          <w:rFonts w:ascii="Times New Roman" w:hAnsi="Times New Roman"/>
          <w:sz w:val="24"/>
          <w:szCs w:val="24"/>
        </w:rPr>
        <w:t>. Z</w:t>
      </w:r>
      <w:r w:rsidRPr="00121A2C">
        <w:rPr>
          <w:rFonts w:ascii="Times New Roman" w:hAnsi="Times New Roman"/>
          <w:sz w:val="24"/>
          <w:szCs w:val="24"/>
        </w:rPr>
        <w:t>esde gebruik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EC515C" w:rsidRDefault="00E50744" w:rsidP="00006D98">
      <w:pPr>
        <w:spacing w:after="0"/>
        <w:jc w:val="both"/>
        <w:rPr>
          <w:rFonts w:ascii="Times New Roman" w:hAnsi="Times New Roman"/>
          <w:b/>
          <w:sz w:val="24"/>
          <w:szCs w:val="24"/>
        </w:rPr>
      </w:pPr>
      <w:r w:rsidRPr="00EC515C">
        <w:rPr>
          <w:rFonts w:ascii="Times New Roman" w:hAnsi="Times New Roman"/>
          <w:b/>
          <w:sz w:val="24"/>
          <w:szCs w:val="24"/>
        </w:rPr>
        <w:t>Ten laatste.</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een gebroken hart een zaak van zo grote waarde is bij God als gezegd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de plichten niet op de rechte wijze kunnen volbracht worden door een hart</w:t>
      </w:r>
      <w:r>
        <w:rPr>
          <w:rFonts w:ascii="Times New Roman" w:hAnsi="Times New Roman"/>
          <w:sz w:val="24"/>
          <w:szCs w:val="24"/>
        </w:rPr>
        <w:t xml:space="preserve">, </w:t>
      </w:r>
      <w:r w:rsidRPr="00121A2C">
        <w:rPr>
          <w:rFonts w:ascii="Times New Roman" w:hAnsi="Times New Roman"/>
          <w:sz w:val="24"/>
          <w:szCs w:val="24"/>
        </w:rPr>
        <w:t>dat niet gebroken is</w:t>
      </w:r>
      <w:r>
        <w:rPr>
          <w:rFonts w:ascii="Times New Roman" w:hAnsi="Times New Roman"/>
          <w:sz w:val="24"/>
          <w:szCs w:val="24"/>
        </w:rPr>
        <w:t xml:space="preserve">, </w:t>
      </w:r>
      <w:r w:rsidRPr="00121A2C">
        <w:rPr>
          <w:rFonts w:ascii="Times New Roman" w:hAnsi="Times New Roman"/>
          <w:sz w:val="24"/>
          <w:szCs w:val="24"/>
        </w:rPr>
        <w:t>dan toont dit de ijdelheid van de geest</w:t>
      </w:r>
      <w:r>
        <w:rPr>
          <w:rFonts w:ascii="Times New Roman" w:hAnsi="Times New Roman"/>
          <w:sz w:val="24"/>
          <w:szCs w:val="24"/>
        </w:rPr>
        <w:t xml:space="preserve"> van die </w:t>
      </w:r>
      <w:r w:rsidRPr="00121A2C">
        <w:rPr>
          <w:rFonts w:ascii="Times New Roman" w:hAnsi="Times New Roman"/>
          <w:sz w:val="24"/>
          <w:szCs w:val="24"/>
        </w:rPr>
        <w:t>lieden</w:t>
      </w:r>
      <w:r>
        <w:rPr>
          <w:rFonts w:ascii="Times New Roman" w:hAnsi="Times New Roman"/>
          <w:sz w:val="24"/>
          <w:szCs w:val="24"/>
        </w:rPr>
        <w:t xml:space="preserve">, </w:t>
      </w:r>
      <w:r w:rsidRPr="00121A2C">
        <w:rPr>
          <w:rFonts w:ascii="Times New Roman" w:hAnsi="Times New Roman"/>
          <w:sz w:val="24"/>
          <w:szCs w:val="24"/>
        </w:rPr>
        <w:t>en eveneens de gebrekkigheid van hun gewaande godsdienstige verrichtingen</w:t>
      </w:r>
      <w:r>
        <w:rPr>
          <w:rFonts w:ascii="Times New Roman" w:hAnsi="Times New Roman"/>
          <w:sz w:val="24"/>
          <w:szCs w:val="24"/>
        </w:rPr>
        <w:t xml:space="preserve">, </w:t>
      </w:r>
      <w:r w:rsidRPr="00121A2C">
        <w:rPr>
          <w:rFonts w:ascii="Times New Roman" w:hAnsi="Times New Roman"/>
          <w:sz w:val="24"/>
          <w:szCs w:val="24"/>
        </w:rPr>
        <w:t>die God aanbidden met een hart</w:t>
      </w:r>
      <w:r>
        <w:rPr>
          <w:rFonts w:ascii="Times New Roman" w:hAnsi="Times New Roman"/>
          <w:sz w:val="24"/>
          <w:szCs w:val="24"/>
        </w:rPr>
        <w:t xml:space="preserve">, </w:t>
      </w:r>
      <w:r w:rsidRPr="00121A2C">
        <w:rPr>
          <w:rFonts w:ascii="Times New Roman" w:hAnsi="Times New Roman"/>
          <w:sz w:val="24"/>
          <w:szCs w:val="24"/>
        </w:rPr>
        <w:t>dat nimmer gebroken werd en zonder een verslaven geest</w:t>
      </w:r>
      <w:r>
        <w:rPr>
          <w:rFonts w:ascii="Times New Roman" w:hAnsi="Times New Roman"/>
          <w:sz w:val="24"/>
          <w:szCs w:val="24"/>
        </w:rPr>
        <w:t>. E</w:t>
      </w:r>
      <w:r w:rsidRPr="00121A2C">
        <w:rPr>
          <w:rFonts w:ascii="Times New Roman" w:hAnsi="Times New Roman"/>
          <w:sz w:val="24"/>
          <w:szCs w:val="24"/>
        </w:rPr>
        <w:t>r zijn inderdaad ten allen tijde in elke eeuw grote massa</w:t>
      </w:r>
      <w:r>
        <w:rPr>
          <w:rFonts w:ascii="Times New Roman" w:hAnsi="Times New Roman"/>
          <w:sz w:val="24"/>
          <w:szCs w:val="24"/>
        </w:rPr>
        <w:t>'s</w:t>
      </w:r>
      <w:r w:rsidRPr="00121A2C">
        <w:rPr>
          <w:rFonts w:ascii="Times New Roman" w:hAnsi="Times New Roman"/>
          <w:sz w:val="24"/>
          <w:szCs w:val="24"/>
        </w:rPr>
        <w:t xml:space="preserve"> van zulke belijders in de wereld geweest</w:t>
      </w:r>
      <w:r>
        <w:rPr>
          <w:rFonts w:ascii="Times New Roman" w:hAnsi="Times New Roman"/>
          <w:sz w:val="24"/>
          <w:szCs w:val="24"/>
        </w:rPr>
        <w:t>, maar</w:t>
      </w:r>
      <w:r w:rsidRPr="00121A2C">
        <w:rPr>
          <w:rFonts w:ascii="Times New Roman" w:hAnsi="Times New Roman"/>
          <w:sz w:val="24"/>
          <w:szCs w:val="24"/>
        </w:rPr>
        <w:t xml:space="preserve"> met geen ander gevolg dan om zichzelf te bedriegen</w:t>
      </w:r>
      <w:r>
        <w:rPr>
          <w:rFonts w:ascii="Times New Roman" w:hAnsi="Times New Roman"/>
          <w:sz w:val="24"/>
          <w:szCs w:val="24"/>
        </w:rPr>
        <w:t xml:space="preserve">, </w:t>
      </w:r>
      <w:r w:rsidRPr="00121A2C">
        <w:rPr>
          <w:rFonts w:ascii="Times New Roman" w:hAnsi="Times New Roman"/>
          <w:sz w:val="24"/>
          <w:szCs w:val="24"/>
        </w:rPr>
        <w:t>God te bespotten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struikelblokken in de weg te leggen</w:t>
      </w:r>
      <w:r>
        <w:rPr>
          <w:rFonts w:ascii="Times New Roman" w:hAnsi="Times New Roman"/>
          <w:sz w:val="24"/>
          <w:szCs w:val="24"/>
        </w:rPr>
        <w:t xml:space="preserve">, </w:t>
      </w:r>
      <w:r w:rsidRPr="00121A2C">
        <w:rPr>
          <w:rFonts w:ascii="Times New Roman" w:hAnsi="Times New Roman"/>
          <w:sz w:val="24"/>
          <w:szCs w:val="24"/>
        </w:rPr>
        <w:t>want een mens</w:t>
      </w:r>
      <w:r>
        <w:rPr>
          <w:rFonts w:ascii="Times New Roman" w:hAnsi="Times New Roman"/>
          <w:sz w:val="24"/>
          <w:szCs w:val="24"/>
        </w:rPr>
        <w:t xml:space="preserve">, </w:t>
      </w:r>
      <w:r w:rsidRPr="00121A2C">
        <w:rPr>
          <w:rFonts w:ascii="Times New Roman" w:hAnsi="Times New Roman"/>
          <w:sz w:val="24"/>
          <w:szCs w:val="24"/>
        </w:rPr>
        <w:t>wiens hart nimmer waarlijk gebroken werd</w:t>
      </w:r>
      <w:r>
        <w:rPr>
          <w:rFonts w:ascii="Times New Roman" w:hAnsi="Times New Roman"/>
          <w:sz w:val="24"/>
          <w:szCs w:val="24"/>
        </w:rPr>
        <w:t xml:space="preserve">, </w:t>
      </w:r>
      <w:r w:rsidRPr="00121A2C">
        <w:rPr>
          <w:rFonts w:ascii="Times New Roman" w:hAnsi="Times New Roman"/>
          <w:sz w:val="24"/>
          <w:szCs w:val="24"/>
        </w:rPr>
        <w:t>en wiens geest nimmer verslagen was</w:t>
      </w:r>
      <w:r>
        <w:rPr>
          <w:rFonts w:ascii="Times New Roman" w:hAnsi="Times New Roman"/>
          <w:sz w:val="24"/>
          <w:szCs w:val="24"/>
        </w:rPr>
        <w:t xml:space="preserve">, </w:t>
      </w:r>
      <w:r w:rsidRPr="00121A2C">
        <w:rPr>
          <w:rFonts w:ascii="Times New Roman" w:hAnsi="Times New Roman"/>
          <w:sz w:val="24"/>
          <w:szCs w:val="24"/>
        </w:rPr>
        <w:t>kan Christus niet in ernst belijden</w:t>
      </w:r>
      <w:r>
        <w:rPr>
          <w:rFonts w:ascii="Times New Roman" w:hAnsi="Times New Roman"/>
          <w:sz w:val="24"/>
          <w:szCs w:val="24"/>
        </w:rPr>
        <w:t xml:space="preserve">, </w:t>
      </w:r>
      <w:r w:rsidRPr="00121A2C">
        <w:rPr>
          <w:rFonts w:ascii="Times New Roman" w:hAnsi="Times New Roman"/>
          <w:sz w:val="24"/>
          <w:szCs w:val="24"/>
        </w:rPr>
        <w:t>kan zijn eigen ziel niet in ernst liefhebben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hij kan deze dingen niet in waarheid doen</w:t>
      </w:r>
      <w:r>
        <w:rPr>
          <w:rFonts w:ascii="Times New Roman" w:hAnsi="Times New Roman"/>
          <w:sz w:val="24"/>
          <w:szCs w:val="24"/>
        </w:rPr>
        <w:t xml:space="preserve">, </w:t>
      </w:r>
      <w:r w:rsidRPr="00121A2C">
        <w:rPr>
          <w:rFonts w:ascii="Times New Roman" w:hAnsi="Times New Roman"/>
          <w:sz w:val="24"/>
          <w:szCs w:val="24"/>
        </w:rPr>
        <w:t>en zijn eigen welzijn op de rechte wijze zoeken</w:t>
      </w:r>
      <w:r>
        <w:rPr>
          <w:rFonts w:ascii="Times New Roman" w:hAnsi="Times New Roman"/>
          <w:sz w:val="24"/>
          <w:szCs w:val="24"/>
        </w:rPr>
        <w:t xml:space="preserve">, </w:t>
      </w:r>
      <w:r w:rsidRPr="00121A2C">
        <w:rPr>
          <w:rFonts w:ascii="Times New Roman" w:hAnsi="Times New Roman"/>
          <w:sz w:val="24"/>
          <w:szCs w:val="24"/>
        </w:rPr>
        <w:t>want hem ontbreekt een grond voor dezelve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gebroken hart vanwege de zonde</w:t>
      </w:r>
      <w:r>
        <w:rPr>
          <w:rFonts w:ascii="Times New Roman" w:hAnsi="Times New Roman"/>
          <w:sz w:val="24"/>
          <w:szCs w:val="24"/>
        </w:rPr>
        <w:t xml:space="preserve">, </w:t>
      </w:r>
      <w:r w:rsidRPr="00121A2C">
        <w:rPr>
          <w:rFonts w:ascii="Times New Roman" w:hAnsi="Times New Roman"/>
          <w:sz w:val="24"/>
          <w:szCs w:val="24"/>
        </w:rPr>
        <w:t xml:space="preserve">en een verslagen geest.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hetwelk een mens maakt tot een hartelijke</w:t>
      </w:r>
      <w:r>
        <w:rPr>
          <w:rFonts w:ascii="Times New Roman" w:hAnsi="Times New Roman"/>
          <w:sz w:val="24"/>
          <w:szCs w:val="24"/>
        </w:rPr>
        <w:t xml:space="preserve">, </w:t>
      </w:r>
      <w:r w:rsidRPr="00121A2C">
        <w:rPr>
          <w:rFonts w:ascii="Times New Roman" w:hAnsi="Times New Roman"/>
          <w:sz w:val="24"/>
          <w:szCs w:val="24"/>
        </w:rPr>
        <w:t>een ongeveinsde</w:t>
      </w:r>
      <w:r>
        <w:rPr>
          <w:rFonts w:ascii="Times New Roman" w:hAnsi="Times New Roman"/>
          <w:sz w:val="24"/>
          <w:szCs w:val="24"/>
        </w:rPr>
        <w:t xml:space="preserve">, </w:t>
      </w:r>
      <w:r w:rsidRPr="00121A2C">
        <w:rPr>
          <w:rFonts w:ascii="Times New Roman" w:hAnsi="Times New Roman"/>
          <w:sz w:val="24"/>
          <w:szCs w:val="24"/>
        </w:rPr>
        <w:t>een oprechte zoeker van het welzijn van zijn eigen ziel</w:t>
      </w:r>
      <w:r>
        <w:rPr>
          <w:rFonts w:ascii="Times New Roman" w:hAnsi="Times New Roman"/>
          <w:sz w:val="24"/>
          <w:szCs w:val="24"/>
        </w:rPr>
        <w:t xml:space="preserve">, </w:t>
      </w:r>
      <w:r w:rsidRPr="00121A2C">
        <w:rPr>
          <w:rFonts w:ascii="Times New Roman" w:hAnsi="Times New Roman"/>
          <w:sz w:val="24"/>
          <w:szCs w:val="24"/>
        </w:rPr>
        <w:t>is gevoel van zonde</w:t>
      </w:r>
      <w:r>
        <w:rPr>
          <w:rFonts w:ascii="Times New Roman" w:hAnsi="Times New Roman"/>
          <w:sz w:val="24"/>
          <w:szCs w:val="24"/>
        </w:rPr>
        <w:t>, en een Goddelijk</w:t>
      </w:r>
      <w:r w:rsidRPr="00121A2C">
        <w:rPr>
          <w:rFonts w:ascii="Times New Roman" w:hAnsi="Times New Roman"/>
          <w:sz w:val="24"/>
          <w:szCs w:val="24"/>
        </w:rPr>
        <w:t>e vrees van overvallen te worden door het gevaar</w:t>
      </w:r>
      <w:r>
        <w:rPr>
          <w:rFonts w:ascii="Times New Roman" w:hAnsi="Times New Roman"/>
          <w:sz w:val="24"/>
          <w:szCs w:val="24"/>
        </w:rPr>
        <w:t xml:space="preserve">, </w:t>
      </w:r>
      <w:r w:rsidRPr="00121A2C">
        <w:rPr>
          <w:rFonts w:ascii="Times New Roman" w:hAnsi="Times New Roman"/>
          <w:sz w:val="24"/>
          <w:szCs w:val="24"/>
        </w:rPr>
        <w:t>waarin zij de mens brengt. Dit maakt hem verslagen of boetvaardig</w:t>
      </w:r>
      <w:r>
        <w:rPr>
          <w:rFonts w:ascii="Times New Roman" w:hAnsi="Times New Roman"/>
          <w:sz w:val="24"/>
          <w:szCs w:val="24"/>
        </w:rPr>
        <w:t xml:space="preserve">, </w:t>
      </w:r>
      <w:r w:rsidRPr="00121A2C">
        <w:rPr>
          <w:rFonts w:ascii="Times New Roman" w:hAnsi="Times New Roman"/>
          <w:sz w:val="24"/>
          <w:szCs w:val="24"/>
        </w:rPr>
        <w:t>en drijft hem uit tot het zoeken van Christus de Zaligmaker</w:t>
      </w:r>
      <w:r>
        <w:rPr>
          <w:rFonts w:ascii="Times New Roman" w:hAnsi="Times New Roman"/>
          <w:sz w:val="24"/>
          <w:szCs w:val="24"/>
        </w:rPr>
        <w:t xml:space="preserve">, </w:t>
      </w:r>
      <w:r w:rsidRPr="00121A2C">
        <w:rPr>
          <w:rFonts w:ascii="Times New Roman" w:hAnsi="Times New Roman"/>
          <w:sz w:val="24"/>
          <w:szCs w:val="24"/>
        </w:rPr>
        <w:t>met hart</w:t>
      </w:r>
      <w:r>
        <w:rPr>
          <w:rFonts w:ascii="Times New Roman" w:hAnsi="Times New Roman"/>
          <w:sz w:val="24"/>
          <w:szCs w:val="24"/>
        </w:rPr>
        <w:t xml:space="preserve"> - </w:t>
      </w:r>
      <w:r w:rsidRPr="00121A2C">
        <w:rPr>
          <w:rFonts w:ascii="Times New Roman" w:hAnsi="Times New Roman"/>
          <w:sz w:val="24"/>
          <w:szCs w:val="24"/>
        </w:rPr>
        <w:t>kwellende en hartbrekende overleggingen. Maar dit kan niet gebeuren</w:t>
      </w:r>
      <w:r>
        <w:rPr>
          <w:rFonts w:ascii="Times New Roman" w:hAnsi="Times New Roman"/>
          <w:sz w:val="24"/>
          <w:szCs w:val="24"/>
        </w:rPr>
        <w:t xml:space="preserve">, </w:t>
      </w:r>
      <w:r w:rsidRPr="00121A2C">
        <w:rPr>
          <w:rFonts w:ascii="Times New Roman" w:hAnsi="Times New Roman"/>
          <w:sz w:val="24"/>
          <w:szCs w:val="24"/>
        </w:rPr>
        <w:t>waar dit gevoel</w:t>
      </w:r>
      <w:r>
        <w:rPr>
          <w:rFonts w:ascii="Times New Roman" w:hAnsi="Times New Roman"/>
          <w:sz w:val="24"/>
          <w:szCs w:val="24"/>
        </w:rPr>
        <w:t xml:space="preserve">, </w:t>
      </w:r>
      <w:r w:rsidRPr="00121A2C">
        <w:rPr>
          <w:rFonts w:ascii="Times New Roman" w:hAnsi="Times New Roman"/>
          <w:sz w:val="24"/>
          <w:szCs w:val="24"/>
        </w:rPr>
        <w:t xml:space="preserve">deze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en deze heilige verbrijzeling ontbreekt. Belijden kunnen de mensen</w:t>
      </w:r>
      <w:r>
        <w:rPr>
          <w:rFonts w:ascii="Times New Roman" w:hAnsi="Times New Roman"/>
          <w:sz w:val="24"/>
          <w:szCs w:val="24"/>
        </w:rPr>
        <w:t xml:space="preserve">, </w:t>
      </w:r>
      <w:r w:rsidRPr="00121A2C">
        <w:rPr>
          <w:rFonts w:ascii="Times New Roman" w:hAnsi="Times New Roman"/>
          <w:sz w:val="24"/>
          <w:szCs w:val="24"/>
        </w:rPr>
        <w:t>en veel gerucht maken</w:t>
      </w:r>
      <w:r>
        <w:rPr>
          <w:rFonts w:ascii="Times New Roman" w:hAnsi="Times New Roman"/>
          <w:sz w:val="24"/>
          <w:szCs w:val="24"/>
        </w:rPr>
        <w:t xml:space="preserve">, </w:t>
      </w:r>
      <w:r w:rsidRPr="00121A2C">
        <w:rPr>
          <w:rFonts w:ascii="Times New Roman" w:hAnsi="Times New Roman"/>
          <w:sz w:val="24"/>
          <w:szCs w:val="24"/>
        </w:rPr>
        <w:t>evenals het ledige vat het grootste geluid maakt</w:t>
      </w:r>
      <w:r>
        <w:rPr>
          <w:rFonts w:ascii="Times New Roman" w:hAnsi="Times New Roman"/>
          <w:sz w:val="24"/>
          <w:szCs w:val="24"/>
        </w:rPr>
        <w:t>, maar</w:t>
      </w:r>
      <w:r w:rsidRPr="00121A2C">
        <w:rPr>
          <w:rFonts w:ascii="Times New Roman" w:hAnsi="Times New Roman"/>
          <w:sz w:val="24"/>
          <w:szCs w:val="24"/>
        </w:rPr>
        <w:t xml:space="preserve"> onderzoek hen</w:t>
      </w:r>
      <w:r>
        <w:rPr>
          <w:rFonts w:ascii="Times New Roman" w:hAnsi="Times New Roman"/>
          <w:sz w:val="24"/>
          <w:szCs w:val="24"/>
        </w:rPr>
        <w:t xml:space="preserve">, </w:t>
      </w:r>
      <w:r w:rsidRPr="00121A2C">
        <w:rPr>
          <w:rFonts w:ascii="Times New Roman" w:hAnsi="Times New Roman"/>
          <w:sz w:val="24"/>
          <w:szCs w:val="24"/>
        </w:rPr>
        <w:t>en zij zijn vol van lucht</w:t>
      </w:r>
      <w:r>
        <w:rPr>
          <w:rFonts w:ascii="Times New Roman" w:hAnsi="Times New Roman"/>
          <w:sz w:val="24"/>
          <w:szCs w:val="24"/>
        </w:rPr>
        <w:t xml:space="preserve">, </w:t>
      </w:r>
      <w:r w:rsidRPr="00121A2C">
        <w:rPr>
          <w:rFonts w:ascii="Times New Roman" w:hAnsi="Times New Roman"/>
          <w:sz w:val="24"/>
          <w:szCs w:val="24"/>
        </w:rPr>
        <w:t>vol van ledigheid</w:t>
      </w:r>
      <w:r>
        <w:rPr>
          <w:rFonts w:ascii="Times New Roman" w:hAnsi="Times New Roman"/>
          <w:sz w:val="24"/>
          <w:szCs w:val="24"/>
        </w:rPr>
        <w:t xml:space="preserve">, </w:t>
      </w:r>
      <w:r w:rsidRPr="00121A2C">
        <w:rPr>
          <w:rFonts w:ascii="Times New Roman" w:hAnsi="Times New Roman"/>
          <w:sz w:val="24"/>
          <w:szCs w:val="24"/>
        </w:rPr>
        <w:t>en dat is alles. Ook zijn zulke belijders niet teer over Gods naam</w:t>
      </w:r>
      <w:r>
        <w:rPr>
          <w:rFonts w:ascii="Times New Roman" w:hAnsi="Times New Roman"/>
          <w:sz w:val="24"/>
          <w:szCs w:val="24"/>
        </w:rPr>
        <w:t xml:space="preserve">, </w:t>
      </w:r>
      <w:r w:rsidRPr="00121A2C">
        <w:rPr>
          <w:rFonts w:ascii="Times New Roman" w:hAnsi="Times New Roman"/>
          <w:sz w:val="24"/>
          <w:szCs w:val="24"/>
        </w:rPr>
        <w:t xml:space="preserve">noch over de goede naam van dat </w:t>
      </w:r>
      <w:r>
        <w:rPr>
          <w:rFonts w:ascii="Times New Roman" w:hAnsi="Times New Roman"/>
          <w:sz w:val="24"/>
          <w:szCs w:val="24"/>
        </w:rPr>
        <w:t xml:space="preserve">Evangelie, </w:t>
      </w:r>
      <w:r w:rsidRPr="00121A2C">
        <w:rPr>
          <w:rFonts w:ascii="Times New Roman" w:hAnsi="Times New Roman"/>
          <w:sz w:val="24"/>
          <w:szCs w:val="24"/>
        </w:rPr>
        <w:t>hetwelk zij belijden</w:t>
      </w:r>
      <w:r>
        <w:rPr>
          <w:rFonts w:ascii="Times New Roman" w:hAnsi="Times New Roman"/>
          <w:sz w:val="24"/>
          <w:szCs w:val="24"/>
        </w:rPr>
        <w:t xml:space="preserve">, </w:t>
      </w:r>
      <w:r w:rsidRPr="00121A2C">
        <w:rPr>
          <w:rFonts w:ascii="Times New Roman" w:hAnsi="Times New Roman"/>
          <w:sz w:val="24"/>
          <w:szCs w:val="24"/>
        </w:rPr>
        <w:t>dat kunnen zij ook niet</w:t>
      </w:r>
      <w:r>
        <w:rPr>
          <w:rFonts w:ascii="Times New Roman" w:hAnsi="Times New Roman"/>
          <w:sz w:val="24"/>
          <w:szCs w:val="24"/>
        </w:rPr>
        <w:t xml:space="preserve">, </w:t>
      </w:r>
      <w:r w:rsidRPr="00121A2C">
        <w:rPr>
          <w:rFonts w:ascii="Times New Roman" w:hAnsi="Times New Roman"/>
          <w:sz w:val="24"/>
          <w:szCs w:val="24"/>
        </w:rPr>
        <w:t>want hun ontbreekt datgene</w:t>
      </w:r>
      <w:r>
        <w:rPr>
          <w:rFonts w:ascii="Times New Roman" w:hAnsi="Times New Roman"/>
          <w:sz w:val="24"/>
          <w:szCs w:val="24"/>
        </w:rPr>
        <w:t xml:space="preserve">, </w:t>
      </w:r>
      <w:r w:rsidRPr="00121A2C">
        <w:rPr>
          <w:rFonts w:ascii="Times New Roman" w:hAnsi="Times New Roman"/>
          <w:sz w:val="24"/>
          <w:szCs w:val="24"/>
        </w:rPr>
        <w:t>wat hen daartoe</w:t>
      </w:r>
      <w:r>
        <w:rPr>
          <w:rFonts w:ascii="Times New Roman" w:hAnsi="Times New Roman"/>
          <w:sz w:val="24"/>
          <w:szCs w:val="24"/>
        </w:rPr>
        <w:t xml:space="preserve"> zou </w:t>
      </w:r>
      <w:r w:rsidRPr="00121A2C">
        <w:rPr>
          <w:rFonts w:ascii="Times New Roman" w:hAnsi="Times New Roman"/>
          <w:sz w:val="24"/>
          <w:szCs w:val="24"/>
        </w:rPr>
        <w:t>verplichten</w:t>
      </w:r>
      <w:r>
        <w:rPr>
          <w:rFonts w:ascii="Times New Roman" w:hAnsi="Times New Roman"/>
          <w:sz w:val="24"/>
          <w:szCs w:val="24"/>
        </w:rPr>
        <w:t xml:space="preserve">, </w:t>
      </w:r>
      <w:r w:rsidRPr="00121A2C">
        <w:rPr>
          <w:rFonts w:ascii="Times New Roman" w:hAnsi="Times New Roman"/>
          <w:sz w:val="24"/>
          <w:szCs w:val="24"/>
        </w:rPr>
        <w:t>hetwelk is een gevoel van genade en vergiffenis door welke hun gebroken harten verlichting</w:t>
      </w:r>
      <w:r>
        <w:rPr>
          <w:rFonts w:ascii="Times New Roman" w:hAnsi="Times New Roman"/>
          <w:sz w:val="24"/>
          <w:szCs w:val="24"/>
        </w:rPr>
        <w:t xml:space="preserve">, </w:t>
      </w:r>
      <w:r w:rsidRPr="00121A2C">
        <w:rPr>
          <w:rFonts w:ascii="Times New Roman" w:hAnsi="Times New Roman"/>
          <w:sz w:val="24"/>
          <w:szCs w:val="24"/>
        </w:rPr>
        <w:t>ondersteuning en hoop op God hebben ontvangen. Paulus zei</w:t>
      </w:r>
      <w:r>
        <w:rPr>
          <w:rFonts w:ascii="Times New Roman" w:hAnsi="Times New Roman"/>
          <w:sz w:val="24"/>
          <w:szCs w:val="24"/>
        </w:rPr>
        <w:t xml:space="preserve">, </w:t>
      </w:r>
      <w:r w:rsidRPr="00121A2C">
        <w:rPr>
          <w:rFonts w:ascii="Times New Roman" w:hAnsi="Times New Roman"/>
          <w:sz w:val="24"/>
          <w:szCs w:val="24"/>
        </w:rPr>
        <w:t xml:space="preserve">dat de liefde van Christus hem drong. Maar wat was Paulus anders dan een </w:t>
      </w:r>
      <w:r>
        <w:rPr>
          <w:rFonts w:ascii="Times New Roman" w:hAnsi="Times New Roman"/>
          <w:sz w:val="24"/>
          <w:szCs w:val="24"/>
        </w:rPr>
        <w:t>gebroken van hart</w:t>
      </w:r>
      <w:r w:rsidRPr="00121A2C">
        <w:rPr>
          <w:rFonts w:ascii="Times New Roman" w:hAnsi="Times New Roman"/>
          <w:sz w:val="24"/>
          <w:szCs w:val="24"/>
        </w:rPr>
        <w:t xml:space="preserve"> en een verslagen zondaar? </w:t>
      </w:r>
      <w:r>
        <w:rPr>
          <w:rFonts w:ascii="Times New Roman" w:hAnsi="Times New Roman"/>
          <w:sz w:val="24"/>
          <w:szCs w:val="24"/>
        </w:rPr>
        <w:t>Hand.</w:t>
      </w:r>
      <w:r w:rsidRPr="00121A2C">
        <w:rPr>
          <w:rFonts w:ascii="Times New Roman" w:hAnsi="Times New Roman"/>
          <w:sz w:val="24"/>
          <w:szCs w:val="24"/>
        </w:rPr>
        <w:t xml:space="preserve"> 9:3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2 Cor. 5:14. </w:t>
      </w:r>
      <w:r w:rsidRPr="00121A2C">
        <w:rPr>
          <w:rFonts w:ascii="Times New Roman" w:hAnsi="Times New Roman"/>
          <w:sz w:val="24"/>
          <w:szCs w:val="24"/>
        </w:rPr>
        <w:t>Wanneer God een mens de zonde toont</w:t>
      </w:r>
      <w:r>
        <w:rPr>
          <w:rFonts w:ascii="Times New Roman" w:hAnsi="Times New Roman"/>
          <w:sz w:val="24"/>
          <w:szCs w:val="24"/>
        </w:rPr>
        <w:t xml:space="preserve">, </w:t>
      </w:r>
      <w:r w:rsidRPr="00121A2C">
        <w:rPr>
          <w:rFonts w:ascii="Times New Roman" w:hAnsi="Times New Roman"/>
          <w:sz w:val="24"/>
          <w:szCs w:val="24"/>
        </w:rPr>
        <w:t>die hij heeft begaan</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die hij heeft verdiend</w:t>
      </w:r>
      <w:r>
        <w:rPr>
          <w:rFonts w:ascii="Times New Roman" w:hAnsi="Times New Roman"/>
          <w:sz w:val="24"/>
          <w:szCs w:val="24"/>
        </w:rPr>
        <w:t xml:space="preserve">, </w:t>
      </w:r>
      <w:r w:rsidRPr="00121A2C">
        <w:rPr>
          <w:rFonts w:ascii="Times New Roman" w:hAnsi="Times New Roman"/>
          <w:sz w:val="24"/>
          <w:szCs w:val="24"/>
        </w:rPr>
        <w:t>de hemel</w:t>
      </w:r>
      <w:r>
        <w:rPr>
          <w:rFonts w:ascii="Times New Roman" w:hAnsi="Times New Roman"/>
          <w:sz w:val="24"/>
          <w:szCs w:val="24"/>
        </w:rPr>
        <w:t xml:space="preserve">, </w:t>
      </w:r>
      <w:r w:rsidRPr="00121A2C">
        <w:rPr>
          <w:rFonts w:ascii="Times New Roman" w:hAnsi="Times New Roman"/>
          <w:sz w:val="24"/>
          <w:szCs w:val="24"/>
        </w:rPr>
        <w:t>die hij heeft verloren</w:t>
      </w:r>
      <w:r>
        <w:rPr>
          <w:rFonts w:ascii="Times New Roman" w:hAnsi="Times New Roman"/>
          <w:sz w:val="24"/>
          <w:szCs w:val="24"/>
        </w:rPr>
        <w:t xml:space="preserve">, </w:t>
      </w:r>
      <w:r w:rsidRPr="00121A2C">
        <w:rPr>
          <w:rFonts w:ascii="Times New Roman" w:hAnsi="Times New Roman"/>
          <w:sz w:val="24"/>
          <w:szCs w:val="24"/>
        </w:rPr>
        <w:t>en dat nochtans Christus</w:t>
      </w:r>
      <w:r>
        <w:rPr>
          <w:rFonts w:ascii="Times New Roman" w:hAnsi="Times New Roman"/>
          <w:sz w:val="24"/>
          <w:szCs w:val="24"/>
        </w:rPr>
        <w:t xml:space="preserve">, </w:t>
      </w:r>
      <w:r w:rsidRPr="00121A2C">
        <w:rPr>
          <w:rFonts w:ascii="Times New Roman" w:hAnsi="Times New Roman"/>
          <w:sz w:val="24"/>
          <w:szCs w:val="24"/>
        </w:rPr>
        <w:t>en genade</w:t>
      </w:r>
      <w:r>
        <w:rPr>
          <w:rFonts w:ascii="Times New Roman" w:hAnsi="Times New Roman"/>
          <w:sz w:val="24"/>
          <w:szCs w:val="24"/>
        </w:rPr>
        <w:t xml:space="preserve">, </w:t>
      </w:r>
      <w:r w:rsidRPr="00121A2C">
        <w:rPr>
          <w:rFonts w:ascii="Times New Roman" w:hAnsi="Times New Roman"/>
          <w:sz w:val="24"/>
          <w:szCs w:val="24"/>
        </w:rPr>
        <w:t>en schuldvergiffenis te verkrijgen zijn</w:t>
      </w:r>
      <w:r>
        <w:rPr>
          <w:rFonts w:ascii="Times New Roman" w:hAnsi="Times New Roman"/>
          <w:sz w:val="24"/>
          <w:szCs w:val="24"/>
        </w:rPr>
        <w:t xml:space="preserve">, </w:t>
      </w:r>
      <w:r w:rsidRPr="00121A2C">
        <w:rPr>
          <w:rFonts w:ascii="Times New Roman" w:hAnsi="Times New Roman"/>
          <w:sz w:val="24"/>
          <w:szCs w:val="24"/>
        </w:rPr>
        <w:t>dan zal dit hem ernstig maken</w:t>
      </w:r>
      <w:r>
        <w:rPr>
          <w:rFonts w:ascii="Times New Roman" w:hAnsi="Times New Roman"/>
          <w:sz w:val="24"/>
          <w:szCs w:val="24"/>
        </w:rPr>
        <w:t xml:space="preserve">, </w:t>
      </w:r>
      <w:r w:rsidRPr="00121A2C">
        <w:rPr>
          <w:rFonts w:ascii="Times New Roman" w:hAnsi="Times New Roman"/>
          <w:sz w:val="24"/>
          <w:szCs w:val="24"/>
        </w:rPr>
        <w:t>dit zal hem doen versmelten</w:t>
      </w:r>
      <w:r>
        <w:rPr>
          <w:rFonts w:ascii="Times New Roman" w:hAnsi="Times New Roman"/>
          <w:sz w:val="24"/>
          <w:szCs w:val="24"/>
        </w:rPr>
        <w:t xml:space="preserve">, </w:t>
      </w:r>
      <w:r w:rsidRPr="00121A2C">
        <w:rPr>
          <w:rFonts w:ascii="Times New Roman" w:hAnsi="Times New Roman"/>
          <w:sz w:val="24"/>
          <w:szCs w:val="24"/>
        </w:rPr>
        <w:t>dit zal zijn hart verbreken</w:t>
      </w:r>
      <w:r>
        <w:rPr>
          <w:rFonts w:ascii="Times New Roman" w:hAnsi="Times New Roman"/>
          <w:sz w:val="24"/>
          <w:szCs w:val="24"/>
        </w:rPr>
        <w:t xml:space="preserve">, </w:t>
      </w:r>
      <w:r w:rsidRPr="00121A2C">
        <w:rPr>
          <w:rFonts w:ascii="Times New Roman" w:hAnsi="Times New Roman"/>
          <w:sz w:val="24"/>
          <w:szCs w:val="24"/>
        </w:rPr>
        <w:t>dit zal hem tonen</w:t>
      </w:r>
      <w:r>
        <w:rPr>
          <w:rFonts w:ascii="Times New Roman" w:hAnsi="Times New Roman"/>
          <w:sz w:val="24"/>
          <w:szCs w:val="24"/>
        </w:rPr>
        <w:t xml:space="preserve">, </w:t>
      </w:r>
      <w:r w:rsidRPr="00121A2C">
        <w:rPr>
          <w:rFonts w:ascii="Times New Roman" w:hAnsi="Times New Roman"/>
          <w:sz w:val="24"/>
          <w:szCs w:val="24"/>
        </w:rPr>
        <w:t>dat er meer dan wind</w:t>
      </w:r>
      <w:r>
        <w:rPr>
          <w:rFonts w:ascii="Times New Roman" w:hAnsi="Times New Roman"/>
          <w:sz w:val="24"/>
          <w:szCs w:val="24"/>
        </w:rPr>
        <w:t xml:space="preserve">, </w:t>
      </w:r>
      <w:r w:rsidRPr="00121A2C">
        <w:rPr>
          <w:rFonts w:ascii="Times New Roman" w:hAnsi="Times New Roman"/>
          <w:sz w:val="24"/>
          <w:szCs w:val="24"/>
        </w:rPr>
        <w:t>dan een geluid</w:t>
      </w:r>
      <w:r>
        <w:rPr>
          <w:rFonts w:ascii="Times New Roman" w:hAnsi="Times New Roman"/>
          <w:sz w:val="24"/>
          <w:szCs w:val="24"/>
        </w:rPr>
        <w:t xml:space="preserve">, </w:t>
      </w:r>
      <w:r w:rsidRPr="00121A2C">
        <w:rPr>
          <w:rFonts w:ascii="Times New Roman" w:hAnsi="Times New Roman"/>
          <w:sz w:val="24"/>
          <w:szCs w:val="24"/>
        </w:rPr>
        <w:t>dan een ledige klank is in de godsdienst</w:t>
      </w:r>
      <w:r>
        <w:rPr>
          <w:rFonts w:ascii="Times New Roman" w:hAnsi="Times New Roman"/>
          <w:sz w:val="24"/>
          <w:szCs w:val="24"/>
        </w:rPr>
        <w:t xml:space="preserve">, </w:t>
      </w:r>
      <w:r w:rsidRPr="00121A2C">
        <w:rPr>
          <w:rFonts w:ascii="Times New Roman" w:hAnsi="Times New Roman"/>
          <w:sz w:val="24"/>
          <w:szCs w:val="24"/>
        </w:rPr>
        <w:t>en dit is de man</w:t>
      </w:r>
      <w:r>
        <w:rPr>
          <w:rFonts w:ascii="Times New Roman" w:hAnsi="Times New Roman"/>
          <w:sz w:val="24"/>
          <w:szCs w:val="24"/>
        </w:rPr>
        <w:t xml:space="preserve">, </w:t>
      </w:r>
      <w:r w:rsidRPr="00121A2C">
        <w:rPr>
          <w:rFonts w:ascii="Times New Roman" w:hAnsi="Times New Roman"/>
          <w:sz w:val="24"/>
          <w:szCs w:val="24"/>
        </w:rPr>
        <w:t>wiens hart</w:t>
      </w:r>
      <w:r>
        <w:rPr>
          <w:rFonts w:ascii="Times New Roman" w:hAnsi="Times New Roman"/>
          <w:sz w:val="24"/>
          <w:szCs w:val="24"/>
        </w:rPr>
        <w:t xml:space="preserve">, </w:t>
      </w:r>
      <w:r w:rsidRPr="00121A2C">
        <w:rPr>
          <w:rFonts w:ascii="Times New Roman" w:hAnsi="Times New Roman"/>
          <w:sz w:val="24"/>
          <w:szCs w:val="24"/>
        </w:rPr>
        <w:t>wiens leven</w:t>
      </w:r>
      <w:r>
        <w:rPr>
          <w:rFonts w:ascii="Times New Roman" w:hAnsi="Times New Roman"/>
          <w:sz w:val="24"/>
          <w:szCs w:val="24"/>
        </w:rPr>
        <w:t xml:space="preserve">, </w:t>
      </w:r>
      <w:r w:rsidRPr="00121A2C">
        <w:rPr>
          <w:rFonts w:ascii="Times New Roman" w:hAnsi="Times New Roman"/>
          <w:sz w:val="24"/>
          <w:szCs w:val="24"/>
        </w:rPr>
        <w:t xml:space="preserve">wiens wandel en alles wezen zal in de zaken van de eeuwige zaligheid van zijn kostbare en onsterfelijke ziel.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8</w:t>
      </w:r>
      <w:r>
        <w:rPr>
          <w:rFonts w:ascii="Times New Roman" w:hAnsi="Times New Roman"/>
          <w:sz w:val="24"/>
          <w:szCs w:val="24"/>
        </w:rPr>
        <w:t>. TEGENWERPINGEN</w:t>
      </w:r>
      <w:r w:rsidRPr="00121A2C">
        <w:rPr>
          <w:rFonts w:ascii="Times New Roman" w:hAnsi="Times New Roman"/>
          <w:sz w:val="24"/>
          <w:szCs w:val="24"/>
        </w:rPr>
        <w:t xml:space="preserve"> BEANTWOORD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erste tegenwerping. Maar sommigen kunnen tegenwerpen</w:t>
      </w:r>
      <w:r>
        <w:rPr>
          <w:rFonts w:ascii="Times New Roman" w:hAnsi="Times New Roman"/>
          <w:sz w:val="24"/>
          <w:szCs w:val="24"/>
        </w:rPr>
        <w:t xml:space="preserve">, </w:t>
      </w:r>
      <w:r w:rsidRPr="00121A2C">
        <w:rPr>
          <w:rFonts w:ascii="Times New Roman" w:hAnsi="Times New Roman"/>
          <w:sz w:val="24"/>
          <w:szCs w:val="24"/>
        </w:rPr>
        <w:t>dat ik in dit gezegde te gestreng en meesterachtig schijn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ik deze regels naderhand niet matig met iets mildere</w:t>
      </w:r>
      <w:r>
        <w:rPr>
          <w:rFonts w:ascii="Times New Roman" w:hAnsi="Times New Roman"/>
          <w:sz w:val="24"/>
          <w:szCs w:val="24"/>
        </w:rPr>
        <w:t xml:space="preserve">, </w:t>
      </w:r>
      <w:r w:rsidRPr="00121A2C">
        <w:rPr>
          <w:rFonts w:ascii="Times New Roman" w:hAnsi="Times New Roman"/>
          <w:sz w:val="24"/>
          <w:szCs w:val="24"/>
        </w:rPr>
        <w:t>menige eerlijke ziel zal ontmoedigen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D052FE">
        <w:rPr>
          <w:rFonts w:ascii="Times New Roman" w:hAnsi="Times New Roman"/>
          <w:b/>
          <w:sz w:val="24"/>
          <w:szCs w:val="24"/>
        </w:rPr>
        <w:t>Ik antwoord</w:t>
      </w:r>
      <w:r w:rsidRPr="00121A2C">
        <w:rPr>
          <w:rFonts w:ascii="Times New Roman" w:hAnsi="Times New Roman"/>
          <w:sz w:val="24"/>
          <w:szCs w:val="24"/>
        </w:rPr>
        <w:t>: Geen zier</w:t>
      </w:r>
      <w:r>
        <w:rPr>
          <w:rFonts w:ascii="Times New Roman" w:hAnsi="Times New Roman"/>
          <w:sz w:val="24"/>
          <w:szCs w:val="24"/>
        </w:rPr>
        <w:t xml:space="preserve">, </w:t>
      </w:r>
      <w:r w:rsidRPr="00121A2C">
        <w:rPr>
          <w:rFonts w:ascii="Times New Roman" w:hAnsi="Times New Roman"/>
          <w:sz w:val="24"/>
          <w:szCs w:val="24"/>
        </w:rPr>
        <w:t>geen eerlijke ziel in de gehele wereld zal geërgerd zijn over mijn woorden</w:t>
      </w:r>
      <w:r>
        <w:rPr>
          <w:rFonts w:ascii="Times New Roman" w:hAnsi="Times New Roman"/>
          <w:sz w:val="24"/>
          <w:szCs w:val="24"/>
        </w:rPr>
        <w:t xml:space="preserve">, </w:t>
      </w:r>
      <w:r w:rsidRPr="00121A2C">
        <w:rPr>
          <w:rFonts w:ascii="Times New Roman" w:hAnsi="Times New Roman"/>
          <w:sz w:val="24"/>
          <w:szCs w:val="24"/>
        </w:rPr>
        <w:t>want niet een kan een eerlijke ziel zijn</w:t>
      </w:r>
      <w:r>
        <w:rPr>
          <w:rFonts w:ascii="Times New Roman" w:hAnsi="Times New Roman"/>
          <w:sz w:val="24"/>
          <w:szCs w:val="24"/>
        </w:rPr>
        <w:t xml:space="preserve">, </w:t>
      </w:r>
      <w:r w:rsidRPr="00121A2C">
        <w:rPr>
          <w:rFonts w:ascii="Times New Roman" w:hAnsi="Times New Roman"/>
          <w:sz w:val="24"/>
          <w:szCs w:val="24"/>
        </w:rPr>
        <w:t>ik bedoel met betrekking tot haar belangen in een andere wereld</w:t>
      </w:r>
      <w:r>
        <w:rPr>
          <w:rFonts w:ascii="Times New Roman" w:hAnsi="Times New Roman"/>
          <w:sz w:val="24"/>
          <w:szCs w:val="24"/>
        </w:rPr>
        <w:t xml:space="preserve">, </w:t>
      </w:r>
      <w:r w:rsidRPr="00121A2C">
        <w:rPr>
          <w:rFonts w:ascii="Times New Roman" w:hAnsi="Times New Roman"/>
          <w:sz w:val="24"/>
          <w:szCs w:val="24"/>
        </w:rPr>
        <w:t>die geen gebroken hart ontvangen heeft</w:t>
      </w:r>
      <w:r>
        <w:rPr>
          <w:rFonts w:ascii="Times New Roman" w:hAnsi="Times New Roman"/>
          <w:sz w:val="24"/>
          <w:szCs w:val="24"/>
        </w:rPr>
        <w:t xml:space="preserve">, </w:t>
      </w:r>
      <w:r w:rsidRPr="00121A2C">
        <w:rPr>
          <w:rFonts w:ascii="Times New Roman" w:hAnsi="Times New Roman"/>
          <w:sz w:val="24"/>
          <w:szCs w:val="24"/>
        </w:rPr>
        <w:t>die nimmer een verslagen geest had. Dit wil ik zeggen</w:t>
      </w:r>
      <w:r>
        <w:rPr>
          <w:rFonts w:ascii="Times New Roman" w:hAnsi="Times New Roman"/>
          <w:sz w:val="24"/>
          <w:szCs w:val="24"/>
        </w:rPr>
        <w:t xml:space="preserve">, </w:t>
      </w:r>
      <w:r w:rsidRPr="00121A2C">
        <w:rPr>
          <w:rFonts w:ascii="Times New Roman" w:hAnsi="Times New Roman"/>
          <w:sz w:val="24"/>
          <w:szCs w:val="24"/>
        </w:rPr>
        <w:t>omdat ik goed wil verstaan worden</w:t>
      </w:r>
      <w:r>
        <w:rPr>
          <w:rFonts w:ascii="Times New Roman" w:hAnsi="Times New Roman"/>
          <w:sz w:val="24"/>
          <w:szCs w:val="24"/>
        </w:rPr>
        <w:t xml:space="preserve">, </w:t>
      </w:r>
      <w:r w:rsidRPr="00121A2C">
        <w:rPr>
          <w:rFonts w:ascii="Times New Roman" w:hAnsi="Times New Roman"/>
          <w:sz w:val="24"/>
          <w:szCs w:val="24"/>
        </w:rPr>
        <w:t>dat allen niet tot dezelfde graad van angst geraken</w:t>
      </w:r>
      <w:r>
        <w:rPr>
          <w:rFonts w:ascii="Times New Roman" w:hAnsi="Times New Roman"/>
          <w:sz w:val="24"/>
          <w:szCs w:val="24"/>
        </w:rPr>
        <w:t xml:space="preserve">, </w:t>
      </w:r>
      <w:r w:rsidRPr="00121A2C">
        <w:rPr>
          <w:rFonts w:ascii="Times New Roman" w:hAnsi="Times New Roman"/>
          <w:sz w:val="24"/>
          <w:szCs w:val="24"/>
        </w:rPr>
        <w:t>noch zo lang daar onder liggen</w:t>
      </w:r>
      <w:r>
        <w:rPr>
          <w:rFonts w:ascii="Times New Roman" w:hAnsi="Times New Roman"/>
          <w:sz w:val="24"/>
          <w:szCs w:val="24"/>
        </w:rPr>
        <w:t xml:space="preserve">, </w:t>
      </w:r>
      <w:r w:rsidRPr="00121A2C">
        <w:rPr>
          <w:rFonts w:ascii="Times New Roman" w:hAnsi="Times New Roman"/>
          <w:sz w:val="24"/>
          <w:szCs w:val="24"/>
        </w:rPr>
        <w:t>als sommigen van hun broeders doen. Maar naar de hemel te gaan zonder een gebroken hart</w:t>
      </w:r>
      <w:r>
        <w:rPr>
          <w:rFonts w:ascii="Times New Roman" w:hAnsi="Times New Roman"/>
          <w:sz w:val="24"/>
          <w:szCs w:val="24"/>
        </w:rPr>
        <w:t xml:space="preserve">, </w:t>
      </w:r>
      <w:r w:rsidRPr="00121A2C">
        <w:rPr>
          <w:rFonts w:ascii="Times New Roman" w:hAnsi="Times New Roman"/>
          <w:sz w:val="24"/>
          <w:szCs w:val="24"/>
        </w:rPr>
        <w:t>of vergiffenis van zonden te ontvangen zonder een verslagen geest</w:t>
      </w:r>
      <w:r>
        <w:rPr>
          <w:rFonts w:ascii="Times New Roman" w:hAnsi="Times New Roman"/>
          <w:sz w:val="24"/>
          <w:szCs w:val="24"/>
        </w:rPr>
        <w:t xml:space="preserve">, </w:t>
      </w:r>
      <w:r w:rsidRPr="00121A2C">
        <w:rPr>
          <w:rFonts w:ascii="Times New Roman" w:hAnsi="Times New Roman"/>
          <w:sz w:val="24"/>
          <w:szCs w:val="24"/>
        </w:rPr>
        <w:t xml:space="preserve">is geen artikel van mijn geloof.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spreken nu niet over wat verborgen is</w:t>
      </w:r>
      <w:r>
        <w:rPr>
          <w:rFonts w:ascii="Times New Roman" w:hAnsi="Times New Roman"/>
          <w:sz w:val="24"/>
          <w:szCs w:val="24"/>
        </w:rPr>
        <w:t xml:space="preserve">, </w:t>
      </w:r>
      <w:r w:rsidRPr="00121A2C">
        <w:rPr>
          <w:rFonts w:ascii="Times New Roman" w:hAnsi="Times New Roman"/>
          <w:sz w:val="24"/>
          <w:szCs w:val="24"/>
        </w:rPr>
        <w:t>de geopenbaarde dingen zijn voor ons en voor onze kinderen</w:t>
      </w:r>
      <w:r>
        <w:rPr>
          <w:rFonts w:ascii="Times New Roman" w:hAnsi="Times New Roman"/>
          <w:sz w:val="24"/>
          <w:szCs w:val="24"/>
        </w:rPr>
        <w:t xml:space="preserve">, </w:t>
      </w:r>
      <w:r w:rsidRPr="00121A2C">
        <w:rPr>
          <w:rFonts w:ascii="Times New Roman" w:hAnsi="Times New Roman"/>
          <w:sz w:val="24"/>
          <w:szCs w:val="24"/>
        </w:rPr>
        <w:t>ook moeten wij het niet wagen om verder te gaan in ons geloof</w:t>
      </w:r>
      <w:r>
        <w:rPr>
          <w:rFonts w:ascii="Times New Roman" w:hAnsi="Times New Roman"/>
          <w:sz w:val="24"/>
          <w:szCs w:val="24"/>
        </w:rPr>
        <w:t>. Z</w:t>
      </w:r>
      <w:r w:rsidRPr="00121A2C">
        <w:rPr>
          <w:rFonts w:ascii="Times New Roman" w:hAnsi="Times New Roman"/>
          <w:sz w:val="24"/>
          <w:szCs w:val="24"/>
        </w:rPr>
        <w:t xml:space="preserve">egt niet Christus: </w:t>
      </w:r>
      <w:r>
        <w:rPr>
          <w:rFonts w:ascii="Times New Roman" w:hAnsi="Times New Roman"/>
          <w:sz w:val="24"/>
          <w:szCs w:val="24"/>
        </w:rPr>
        <w:t>"</w:t>
      </w:r>
      <w:r w:rsidRPr="00121A2C">
        <w:rPr>
          <w:rFonts w:ascii="Times New Roman" w:hAnsi="Times New Roman"/>
          <w:sz w:val="24"/>
          <w:szCs w:val="24"/>
        </w:rPr>
        <w:t>Die gezond zijn hebben de medicijn meester niet van node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zien geen behoefte</w:t>
      </w:r>
      <w:r>
        <w:rPr>
          <w:rFonts w:ascii="Times New Roman" w:hAnsi="Times New Roman"/>
          <w:sz w:val="24"/>
          <w:szCs w:val="24"/>
        </w:rPr>
        <w:t>, maar</w:t>
      </w:r>
      <w:r w:rsidRPr="00121A2C">
        <w:rPr>
          <w:rFonts w:ascii="Times New Roman" w:hAnsi="Times New Roman"/>
          <w:sz w:val="24"/>
          <w:szCs w:val="24"/>
        </w:rPr>
        <w:t xml:space="preserve"> Christus zal h</w:t>
      </w:r>
      <w:r>
        <w:rPr>
          <w:rFonts w:ascii="Times New Roman" w:hAnsi="Times New Roman"/>
          <w:sz w:val="24"/>
          <w:szCs w:val="24"/>
        </w:rPr>
        <w:t>e</w:t>
      </w:r>
      <w:r w:rsidRPr="00121A2C">
        <w:rPr>
          <w:rFonts w:ascii="Times New Roman" w:hAnsi="Times New Roman"/>
          <w:sz w:val="24"/>
          <w:szCs w:val="24"/>
        </w:rPr>
        <w:t>n hun behoefte doen zien</w:t>
      </w:r>
      <w:r>
        <w:rPr>
          <w:rFonts w:ascii="Times New Roman" w:hAnsi="Times New Roman"/>
          <w:sz w:val="24"/>
          <w:szCs w:val="24"/>
        </w:rPr>
        <w:t xml:space="preserve">, </w:t>
      </w:r>
      <w:r w:rsidRPr="00121A2C">
        <w:rPr>
          <w:rFonts w:ascii="Times New Roman" w:hAnsi="Times New Roman"/>
          <w:sz w:val="24"/>
          <w:szCs w:val="24"/>
        </w:rPr>
        <w:t>voor Hij Zijn soevereine genade aan hen verstrekt</w:t>
      </w:r>
      <w:r>
        <w:rPr>
          <w:rFonts w:ascii="Times New Roman" w:hAnsi="Times New Roman"/>
          <w:sz w:val="24"/>
          <w:szCs w:val="24"/>
        </w:rPr>
        <w:t xml:space="preserve">, </w:t>
      </w:r>
      <w:r w:rsidRPr="00121A2C">
        <w:rPr>
          <w:rFonts w:ascii="Times New Roman" w:hAnsi="Times New Roman"/>
          <w:sz w:val="24"/>
          <w:szCs w:val="24"/>
        </w:rPr>
        <w:t xml:space="preserve">en daar heeft Hij goede reden voor: anders zal Hij niet veel dank hebben voor Zijn goedheid.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Tweede tegenwerping. Maar er zijn er</w:t>
      </w:r>
      <w:r>
        <w:rPr>
          <w:rFonts w:ascii="Times New Roman" w:hAnsi="Times New Roman"/>
          <w:sz w:val="24"/>
          <w:szCs w:val="24"/>
        </w:rPr>
        <w:t xml:space="preserve">, </w:t>
      </w:r>
      <w:r w:rsidRPr="00121A2C">
        <w:rPr>
          <w:rFonts w:ascii="Times New Roman" w:hAnsi="Times New Roman"/>
          <w:sz w:val="24"/>
          <w:szCs w:val="24"/>
        </w:rPr>
        <w:t xml:space="preserve">die van kindsbeen af </w:t>
      </w:r>
      <w:r>
        <w:rPr>
          <w:rFonts w:ascii="Times New Roman" w:hAnsi="Times New Roman"/>
          <w:sz w:val="24"/>
          <w:szCs w:val="24"/>
        </w:rPr>
        <w:t>Godz</w:t>
      </w:r>
      <w:r w:rsidRPr="00121A2C">
        <w:rPr>
          <w:rFonts w:ascii="Times New Roman" w:hAnsi="Times New Roman"/>
          <w:sz w:val="24"/>
          <w:szCs w:val="24"/>
        </w:rPr>
        <w:t>alig zijn opgevoed</w:t>
      </w:r>
      <w:r>
        <w:rPr>
          <w:rFonts w:ascii="Times New Roman" w:hAnsi="Times New Roman"/>
          <w:sz w:val="24"/>
          <w:szCs w:val="24"/>
        </w:rPr>
        <w:t xml:space="preserve">, </w:t>
      </w:r>
      <w:r w:rsidRPr="00121A2C">
        <w:rPr>
          <w:rFonts w:ascii="Times New Roman" w:hAnsi="Times New Roman"/>
          <w:sz w:val="24"/>
          <w:szCs w:val="24"/>
        </w:rPr>
        <w:t>en zo de grondbeginselen van het Christendom indrinken</w:t>
      </w:r>
      <w:r>
        <w:rPr>
          <w:rFonts w:ascii="Times New Roman" w:hAnsi="Times New Roman"/>
          <w:sz w:val="24"/>
          <w:szCs w:val="24"/>
        </w:rPr>
        <w:t xml:space="preserve">, </w:t>
      </w:r>
      <w:r w:rsidRPr="00121A2C">
        <w:rPr>
          <w:rFonts w:ascii="Times New Roman" w:hAnsi="Times New Roman"/>
          <w:sz w:val="24"/>
          <w:szCs w:val="24"/>
        </w:rPr>
        <w:t>zij weten zelf niet hoe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D052FE">
        <w:rPr>
          <w:rFonts w:ascii="Times New Roman" w:hAnsi="Times New Roman"/>
          <w:b/>
          <w:sz w:val="24"/>
          <w:szCs w:val="24"/>
        </w:rPr>
        <w:t>Antwoord.</w:t>
      </w:r>
      <w:r w:rsidRPr="00121A2C">
        <w:rPr>
          <w:rFonts w:ascii="Times New Roman" w:hAnsi="Times New Roman"/>
          <w:sz w:val="24"/>
          <w:szCs w:val="24"/>
        </w:rPr>
        <w:t xml:space="preserve"> Het geloof van Christus van de mensen alleen te ontvangen</w:t>
      </w:r>
      <w:r>
        <w:rPr>
          <w:rFonts w:ascii="Times New Roman" w:hAnsi="Times New Roman"/>
          <w:sz w:val="24"/>
          <w:szCs w:val="24"/>
        </w:rPr>
        <w:t xml:space="preserve">, </w:t>
      </w:r>
      <w:r w:rsidRPr="00121A2C">
        <w:rPr>
          <w:rFonts w:ascii="Times New Roman" w:hAnsi="Times New Roman"/>
          <w:sz w:val="24"/>
          <w:szCs w:val="24"/>
        </w:rPr>
        <w:t>en het van God te ontvangen door de middelen</w:t>
      </w:r>
      <w:r>
        <w:rPr>
          <w:rFonts w:ascii="Times New Roman" w:hAnsi="Times New Roman"/>
          <w:sz w:val="24"/>
          <w:szCs w:val="24"/>
        </w:rPr>
        <w:t xml:space="preserve">, </w:t>
      </w:r>
      <w:r w:rsidRPr="00121A2C">
        <w:rPr>
          <w:rFonts w:ascii="Times New Roman" w:hAnsi="Times New Roman"/>
          <w:sz w:val="24"/>
          <w:szCs w:val="24"/>
        </w:rPr>
        <w:t>beschouw ik als twee verschillende zaken</w:t>
      </w:r>
      <w:r>
        <w:rPr>
          <w:rFonts w:ascii="Times New Roman" w:hAnsi="Times New Roman"/>
          <w:sz w:val="24"/>
          <w:szCs w:val="24"/>
        </w:rPr>
        <w:t xml:space="preserve">. Indien u </w:t>
      </w:r>
      <w:r w:rsidRPr="00121A2C">
        <w:rPr>
          <w:rFonts w:ascii="Times New Roman" w:hAnsi="Times New Roman"/>
          <w:sz w:val="24"/>
          <w:szCs w:val="24"/>
        </w:rPr>
        <w:t>geleerd zijt door een engel</w:t>
      </w:r>
      <w:r>
        <w:rPr>
          <w:rFonts w:ascii="Times New Roman" w:hAnsi="Times New Roman"/>
          <w:sz w:val="24"/>
          <w:szCs w:val="24"/>
        </w:rPr>
        <w:t xml:space="preserve">, maar </w:t>
      </w:r>
      <w:r w:rsidRPr="00121A2C">
        <w:rPr>
          <w:rFonts w:ascii="Times New Roman" w:hAnsi="Times New Roman"/>
          <w:sz w:val="24"/>
          <w:szCs w:val="24"/>
        </w:rPr>
        <w:t>niet geleerd door God</w:t>
      </w:r>
      <w:r>
        <w:rPr>
          <w:rFonts w:ascii="Times New Roman" w:hAnsi="Times New Roman"/>
          <w:sz w:val="24"/>
          <w:szCs w:val="24"/>
        </w:rPr>
        <w:t xml:space="preserve">, zal u </w:t>
      </w:r>
      <w:r w:rsidRPr="00121A2C">
        <w:rPr>
          <w:rFonts w:ascii="Times New Roman" w:hAnsi="Times New Roman"/>
          <w:sz w:val="24"/>
          <w:szCs w:val="24"/>
        </w:rPr>
        <w:t>nooit tot Christus komen</w:t>
      </w:r>
      <w:r>
        <w:rPr>
          <w:rFonts w:ascii="Times New Roman" w:hAnsi="Times New Roman"/>
          <w:sz w:val="24"/>
          <w:szCs w:val="24"/>
        </w:rPr>
        <w:t xml:space="preserve">, </w:t>
      </w:r>
      <w:r w:rsidRPr="00121A2C">
        <w:rPr>
          <w:rFonts w:ascii="Times New Roman" w:hAnsi="Times New Roman"/>
          <w:sz w:val="24"/>
          <w:szCs w:val="24"/>
        </w:rPr>
        <w:t>ik zeg niet</w:t>
      </w:r>
      <w:r>
        <w:rPr>
          <w:rFonts w:ascii="Times New Roman" w:hAnsi="Times New Roman"/>
          <w:sz w:val="24"/>
          <w:szCs w:val="24"/>
        </w:rPr>
        <w:t xml:space="preserve">, zal u </w:t>
      </w:r>
      <w:r w:rsidRPr="00121A2C">
        <w:rPr>
          <w:rFonts w:ascii="Times New Roman" w:hAnsi="Times New Roman"/>
          <w:sz w:val="24"/>
          <w:szCs w:val="24"/>
        </w:rPr>
        <w:t>Hem nooit belijden. Maar als God spreekt</w:t>
      </w:r>
      <w:r>
        <w:rPr>
          <w:rFonts w:ascii="Times New Roman" w:hAnsi="Times New Roman"/>
          <w:sz w:val="24"/>
          <w:szCs w:val="24"/>
        </w:rPr>
        <w:t xml:space="preserve">, en u </w:t>
      </w:r>
      <w:r w:rsidRPr="00121A2C">
        <w:rPr>
          <w:rFonts w:ascii="Times New Roman" w:hAnsi="Times New Roman"/>
          <w:sz w:val="24"/>
          <w:szCs w:val="24"/>
        </w:rPr>
        <w:t>Hem zult horen en verstaan</w:t>
      </w:r>
      <w:r>
        <w:rPr>
          <w:rFonts w:ascii="Times New Roman" w:hAnsi="Times New Roman"/>
          <w:sz w:val="24"/>
          <w:szCs w:val="24"/>
        </w:rPr>
        <w:t xml:space="preserve">, </w:t>
      </w:r>
      <w:r w:rsidRPr="00121A2C">
        <w:rPr>
          <w:rFonts w:ascii="Times New Roman" w:hAnsi="Times New Roman"/>
          <w:sz w:val="24"/>
          <w:szCs w:val="24"/>
        </w:rPr>
        <w:t>zal die stem</w:t>
      </w:r>
      <w:r>
        <w:rPr>
          <w:rFonts w:ascii="Times New Roman" w:hAnsi="Times New Roman"/>
          <w:sz w:val="24"/>
          <w:szCs w:val="24"/>
        </w:rPr>
        <w:t xml:space="preserve"> zo'n </w:t>
      </w:r>
      <w:r w:rsidRPr="00121A2C">
        <w:rPr>
          <w:rFonts w:ascii="Times New Roman" w:hAnsi="Times New Roman"/>
          <w:sz w:val="24"/>
          <w:szCs w:val="24"/>
        </w:rPr>
        <w:t>werk in u werken als nimmer tevoren gewerkt werd. De stem van God is een stem op zichzelf</w:t>
      </w:r>
      <w:r>
        <w:rPr>
          <w:rFonts w:ascii="Times New Roman" w:hAnsi="Times New Roman"/>
          <w:sz w:val="24"/>
          <w:szCs w:val="24"/>
        </w:rPr>
        <w:t xml:space="preserve">, </w:t>
      </w:r>
      <w:r w:rsidRPr="00121A2C">
        <w:rPr>
          <w:rFonts w:ascii="Times New Roman" w:hAnsi="Times New Roman"/>
          <w:sz w:val="24"/>
          <w:szCs w:val="24"/>
        </w:rPr>
        <w:t>en wordt</w:t>
      </w:r>
      <w:r>
        <w:rPr>
          <w:rFonts w:ascii="Times New Roman" w:hAnsi="Times New Roman"/>
          <w:sz w:val="24"/>
          <w:szCs w:val="24"/>
        </w:rPr>
        <w:t xml:space="preserve"> zo </w:t>
      </w:r>
      <w:r w:rsidRPr="00121A2C">
        <w:rPr>
          <w:rFonts w:ascii="Times New Roman" w:hAnsi="Times New Roman"/>
          <w:sz w:val="24"/>
          <w:szCs w:val="24"/>
        </w:rPr>
        <w:t>onderscheiden door hen</w:t>
      </w:r>
      <w:r>
        <w:rPr>
          <w:rFonts w:ascii="Times New Roman" w:hAnsi="Times New Roman"/>
          <w:sz w:val="24"/>
          <w:szCs w:val="24"/>
        </w:rPr>
        <w:t xml:space="preserve">, </w:t>
      </w:r>
      <w:r w:rsidRPr="00121A2C">
        <w:rPr>
          <w:rFonts w:ascii="Times New Roman" w:hAnsi="Times New Roman"/>
          <w:sz w:val="24"/>
          <w:szCs w:val="24"/>
        </w:rPr>
        <w:t>die daardoor geleerd zijn. Johannes 6:44</w:t>
      </w:r>
      <w:r>
        <w:rPr>
          <w:rFonts w:ascii="Times New Roman" w:hAnsi="Times New Roman"/>
          <w:sz w:val="24"/>
          <w:szCs w:val="24"/>
        </w:rPr>
        <w:t xml:space="preserve"> - </w:t>
      </w:r>
      <w:r w:rsidRPr="00121A2C">
        <w:rPr>
          <w:rFonts w:ascii="Times New Roman" w:hAnsi="Times New Roman"/>
          <w:sz w:val="24"/>
          <w:szCs w:val="24"/>
        </w:rPr>
        <w:t>45</w:t>
      </w:r>
      <w:r>
        <w:rPr>
          <w:rFonts w:ascii="Times New Roman" w:hAnsi="Times New Roman"/>
          <w:sz w:val="24"/>
          <w:szCs w:val="24"/>
        </w:rPr>
        <w:t>, Psalm</w:t>
      </w:r>
      <w:r w:rsidRPr="00121A2C">
        <w:rPr>
          <w:rFonts w:ascii="Times New Roman" w:hAnsi="Times New Roman"/>
          <w:sz w:val="24"/>
          <w:szCs w:val="24"/>
        </w:rPr>
        <w:t xml:space="preserve"> 29</w:t>
      </w:r>
      <w:r>
        <w:rPr>
          <w:rFonts w:ascii="Times New Roman" w:hAnsi="Times New Roman"/>
          <w:sz w:val="24"/>
          <w:szCs w:val="24"/>
        </w:rPr>
        <w:t xml:space="preserve">, </w:t>
      </w:r>
      <w:r w:rsidRPr="00121A2C">
        <w:rPr>
          <w:rFonts w:ascii="Times New Roman" w:hAnsi="Times New Roman"/>
          <w:sz w:val="24"/>
          <w:szCs w:val="24"/>
        </w:rPr>
        <w:t>Hábakuk 3:12</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Efeze 4:20</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1 Petrus 2:2</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Derde tegenwerping. Maar sommige mensen zijn niet zo ongebonden en openbaar goddeloos als </w:t>
      </w:r>
      <w:r>
        <w:rPr>
          <w:rFonts w:ascii="Times New Roman" w:hAnsi="Times New Roman"/>
          <w:sz w:val="24"/>
          <w:szCs w:val="24"/>
        </w:rPr>
        <w:t xml:space="preserve">andere, </w:t>
      </w:r>
      <w:r w:rsidRPr="00121A2C">
        <w:rPr>
          <w:rFonts w:ascii="Times New Roman" w:hAnsi="Times New Roman"/>
          <w:sz w:val="24"/>
          <w:szCs w:val="24"/>
        </w:rPr>
        <w:t>en behoeven</w:t>
      </w:r>
      <w:r>
        <w:rPr>
          <w:rFonts w:ascii="Times New Roman" w:hAnsi="Times New Roman"/>
          <w:sz w:val="24"/>
          <w:szCs w:val="24"/>
        </w:rPr>
        <w:t xml:space="preserve"> zo </w:t>
      </w:r>
      <w:r w:rsidRPr="00121A2C">
        <w:rPr>
          <w:rFonts w:ascii="Times New Roman" w:hAnsi="Times New Roman"/>
          <w:sz w:val="24"/>
          <w:szCs w:val="24"/>
        </w:rPr>
        <w:t>niet zo gehamerd en door het vuur aangetast</w:t>
      </w:r>
      <w:r>
        <w:rPr>
          <w:rFonts w:ascii="Times New Roman" w:hAnsi="Times New Roman"/>
          <w:sz w:val="24"/>
          <w:szCs w:val="24"/>
        </w:rPr>
        <w:t xml:space="preserve">, </w:t>
      </w:r>
      <w:r w:rsidRPr="00121A2C">
        <w:rPr>
          <w:rFonts w:ascii="Times New Roman" w:hAnsi="Times New Roman"/>
          <w:sz w:val="24"/>
          <w:szCs w:val="24"/>
        </w:rPr>
        <w:t xml:space="preserve">niet zo gebroken en gewond te worden als </w:t>
      </w:r>
      <w:r>
        <w:rPr>
          <w:rFonts w:ascii="Times New Roman" w:hAnsi="Times New Roman"/>
          <w:sz w:val="24"/>
          <w:szCs w:val="24"/>
        </w:rPr>
        <w:t xml:space="preserve">andere. </w:t>
      </w:r>
    </w:p>
    <w:p w:rsidR="00E50744" w:rsidRDefault="00E50744" w:rsidP="00006D98">
      <w:pPr>
        <w:spacing w:after="0"/>
        <w:jc w:val="both"/>
        <w:rPr>
          <w:rFonts w:ascii="Times New Roman" w:hAnsi="Times New Roman"/>
          <w:sz w:val="24"/>
          <w:szCs w:val="24"/>
        </w:rPr>
      </w:pPr>
      <w:r w:rsidRPr="00D052FE">
        <w:rPr>
          <w:rFonts w:ascii="Times New Roman" w:hAnsi="Times New Roman"/>
          <w:b/>
          <w:sz w:val="24"/>
          <w:szCs w:val="24"/>
        </w:rPr>
        <w:t>Antwoord.</w:t>
      </w:r>
      <w:r>
        <w:rPr>
          <w:rFonts w:ascii="Times New Roman" w:hAnsi="Times New Roman"/>
          <w:sz w:val="24"/>
          <w:szCs w:val="24"/>
        </w:rPr>
        <w:t xml:space="preserve"> G</w:t>
      </w:r>
      <w:r w:rsidRPr="00121A2C">
        <w:rPr>
          <w:rFonts w:ascii="Times New Roman" w:hAnsi="Times New Roman"/>
          <w:sz w:val="24"/>
          <w:szCs w:val="24"/>
        </w:rPr>
        <w:t>od weet het best wat wij behoeven. Paulus was even rechtvaardig v6ór de bekering als enig mens die zich op zijn burgerlijk gedrag kan doen voorstaan nu</w:t>
      </w:r>
      <w:r>
        <w:rPr>
          <w:rFonts w:ascii="Times New Roman" w:hAnsi="Times New Roman"/>
          <w:sz w:val="24"/>
          <w:szCs w:val="24"/>
        </w:rPr>
        <w:t xml:space="preserve">, zou </w:t>
      </w:r>
      <w:r w:rsidRPr="00121A2C">
        <w:rPr>
          <w:rFonts w:ascii="Times New Roman" w:hAnsi="Times New Roman"/>
          <w:sz w:val="24"/>
          <w:szCs w:val="24"/>
        </w:rPr>
        <w:t>ik denken</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niettegenstaande dat moest hij sidderen en stond hij verplet over zichzelf bij zijn bekering</w:t>
      </w:r>
      <w:r>
        <w:rPr>
          <w:rFonts w:ascii="Times New Roman" w:hAnsi="Times New Roman"/>
          <w:sz w:val="24"/>
          <w:szCs w:val="24"/>
        </w:rPr>
        <w:t>. E</w:t>
      </w:r>
      <w:r w:rsidRPr="00121A2C">
        <w:rPr>
          <w:rFonts w:ascii="Times New Roman" w:hAnsi="Times New Roman"/>
          <w:sz w:val="24"/>
          <w:szCs w:val="24"/>
        </w:rPr>
        <w:t>n waarlijk</w:t>
      </w:r>
      <w:r>
        <w:rPr>
          <w:rFonts w:ascii="Times New Roman" w:hAnsi="Times New Roman"/>
          <w:sz w:val="24"/>
          <w:szCs w:val="24"/>
        </w:rPr>
        <w:t xml:space="preserve">, </w:t>
      </w:r>
      <w:r w:rsidRPr="00121A2C">
        <w:rPr>
          <w:rFonts w:ascii="Times New Roman" w:hAnsi="Times New Roman"/>
          <w:sz w:val="24"/>
          <w:szCs w:val="24"/>
        </w:rPr>
        <w:t>ik denk hoe rechtvaardiger iemand is in zijn eigen ogen vóór de bekering</w:t>
      </w:r>
      <w:r>
        <w:rPr>
          <w:rFonts w:ascii="Times New Roman" w:hAnsi="Times New Roman"/>
          <w:sz w:val="24"/>
          <w:szCs w:val="24"/>
        </w:rPr>
        <w:t xml:space="preserve">, </w:t>
      </w:r>
      <w:r w:rsidRPr="00121A2C">
        <w:rPr>
          <w:rFonts w:ascii="Times New Roman" w:hAnsi="Times New Roman"/>
          <w:sz w:val="24"/>
          <w:szCs w:val="24"/>
        </w:rPr>
        <w:t>hoe meer behoefte hij heeft aan hartbrekend werk</w:t>
      </w:r>
      <w:r>
        <w:rPr>
          <w:rFonts w:ascii="Times New Roman" w:hAnsi="Times New Roman"/>
          <w:sz w:val="24"/>
          <w:szCs w:val="24"/>
        </w:rPr>
        <w:t xml:space="preserve">, </w:t>
      </w:r>
      <w:r w:rsidRPr="00121A2C">
        <w:rPr>
          <w:rFonts w:ascii="Times New Roman" w:hAnsi="Times New Roman"/>
          <w:sz w:val="24"/>
          <w:szCs w:val="24"/>
        </w:rPr>
        <w:t>voor zijn zaligheid</w:t>
      </w:r>
      <w:r>
        <w:rPr>
          <w:rFonts w:ascii="Times New Roman" w:hAnsi="Times New Roman"/>
          <w:sz w:val="24"/>
          <w:szCs w:val="24"/>
        </w:rPr>
        <w:t xml:space="preserve">, </w:t>
      </w:r>
      <w:r w:rsidRPr="00121A2C">
        <w:rPr>
          <w:rFonts w:ascii="Times New Roman" w:hAnsi="Times New Roman"/>
          <w:sz w:val="24"/>
          <w:szCs w:val="24"/>
        </w:rPr>
        <w:t>omdat een mens van nature niet zo gemakkelijk overtuigd wordt</w:t>
      </w:r>
      <w:r>
        <w:rPr>
          <w:rFonts w:ascii="Times New Roman" w:hAnsi="Times New Roman"/>
          <w:sz w:val="24"/>
          <w:szCs w:val="24"/>
        </w:rPr>
        <w:t xml:space="preserve">, </w:t>
      </w:r>
      <w:r w:rsidRPr="00121A2C">
        <w:rPr>
          <w:rFonts w:ascii="Times New Roman" w:hAnsi="Times New Roman"/>
          <w:sz w:val="24"/>
          <w:szCs w:val="24"/>
        </w:rPr>
        <w:t>dat zijn gerechtigheid bij God afschuwelijk is</w:t>
      </w:r>
      <w:r>
        <w:rPr>
          <w:rFonts w:ascii="Times New Roman" w:hAnsi="Times New Roman"/>
          <w:sz w:val="24"/>
          <w:szCs w:val="24"/>
        </w:rPr>
        <w:t xml:space="preserve">, </w:t>
      </w:r>
      <w:r w:rsidRPr="00121A2C">
        <w:rPr>
          <w:rFonts w:ascii="Times New Roman" w:hAnsi="Times New Roman"/>
          <w:sz w:val="24"/>
          <w:szCs w:val="24"/>
        </w:rPr>
        <w:t>als hij is</w:t>
      </w:r>
      <w:r>
        <w:rPr>
          <w:rFonts w:ascii="Times New Roman" w:hAnsi="Times New Roman"/>
          <w:sz w:val="24"/>
          <w:szCs w:val="24"/>
        </w:rPr>
        <w:t xml:space="preserve">, </w:t>
      </w:r>
      <w:r w:rsidRPr="00121A2C">
        <w:rPr>
          <w:rFonts w:ascii="Times New Roman" w:hAnsi="Times New Roman"/>
          <w:sz w:val="24"/>
          <w:szCs w:val="24"/>
        </w:rPr>
        <w:t>dat dit het geval is met zijn ongebondenhei</w:t>
      </w:r>
      <w:r>
        <w:rPr>
          <w:rFonts w:ascii="Times New Roman" w:hAnsi="Times New Roman"/>
          <w:sz w:val="24"/>
          <w:szCs w:val="24"/>
        </w:rPr>
        <w:t xml:space="preserve">d en openbare goddeloosheid.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Eens mensen goedheid is datgene</w:t>
      </w:r>
      <w:r>
        <w:rPr>
          <w:rFonts w:ascii="Times New Roman" w:hAnsi="Times New Roman"/>
          <w:sz w:val="24"/>
          <w:szCs w:val="24"/>
        </w:rPr>
        <w:t xml:space="preserve">, </w:t>
      </w:r>
      <w:r w:rsidRPr="00121A2C">
        <w:rPr>
          <w:rFonts w:ascii="Times New Roman" w:hAnsi="Times New Roman"/>
          <w:sz w:val="24"/>
          <w:szCs w:val="24"/>
        </w:rPr>
        <w:t>hetwelk hem het meest verblindt</w:t>
      </w:r>
      <w:r>
        <w:rPr>
          <w:rFonts w:ascii="Times New Roman" w:hAnsi="Times New Roman"/>
          <w:sz w:val="24"/>
          <w:szCs w:val="24"/>
        </w:rPr>
        <w:t xml:space="preserve">, </w:t>
      </w:r>
      <w:r w:rsidRPr="00121A2C">
        <w:rPr>
          <w:rFonts w:ascii="Times New Roman" w:hAnsi="Times New Roman"/>
          <w:sz w:val="24"/>
          <w:szCs w:val="24"/>
        </w:rPr>
        <w:t>hem het meest dierbaar is</w:t>
      </w:r>
      <w:r>
        <w:rPr>
          <w:rFonts w:ascii="Times New Roman" w:hAnsi="Times New Roman"/>
          <w:sz w:val="24"/>
          <w:szCs w:val="24"/>
        </w:rPr>
        <w:t xml:space="preserve">, </w:t>
      </w:r>
      <w:r w:rsidRPr="00121A2C">
        <w:rPr>
          <w:rFonts w:ascii="Times New Roman" w:hAnsi="Times New Roman"/>
          <w:sz w:val="24"/>
          <w:szCs w:val="24"/>
        </w:rPr>
        <w:t>waar hij het moeilijkst van kan scheiden</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wanneer zo iemand bekeerd wordt</w:t>
      </w:r>
      <w:r>
        <w:rPr>
          <w:rFonts w:ascii="Times New Roman" w:hAnsi="Times New Roman"/>
          <w:sz w:val="24"/>
          <w:szCs w:val="24"/>
        </w:rPr>
        <w:t xml:space="preserve">, </w:t>
      </w:r>
      <w:r w:rsidRPr="00121A2C">
        <w:rPr>
          <w:rFonts w:ascii="Times New Roman" w:hAnsi="Times New Roman"/>
          <w:sz w:val="24"/>
          <w:szCs w:val="24"/>
        </w:rPr>
        <w:t>die denkt dat hij goedheid van zichzelf genoeg bezit om hem geheel of gedeeltelijk bij God aan te bevelen</w:t>
      </w:r>
      <w:r>
        <w:rPr>
          <w:rFonts w:ascii="Times New Roman" w:hAnsi="Times New Roman"/>
          <w:sz w:val="24"/>
          <w:szCs w:val="24"/>
        </w:rPr>
        <w:t xml:space="preserve"> - maar slechts weinigen </w:t>
      </w:r>
      <w:r w:rsidRPr="00121A2C">
        <w:rPr>
          <w:rFonts w:ascii="Times New Roman" w:hAnsi="Times New Roman"/>
          <w:sz w:val="24"/>
          <w:szCs w:val="24"/>
        </w:rPr>
        <w:t>zulken worden bekeerd</w:t>
      </w:r>
      <w:r>
        <w:rPr>
          <w:rFonts w:ascii="Times New Roman" w:hAnsi="Times New Roman"/>
          <w:sz w:val="24"/>
          <w:szCs w:val="24"/>
        </w:rPr>
        <w:t xml:space="preserve">. En dan </w:t>
      </w:r>
      <w:r w:rsidRPr="00121A2C">
        <w:rPr>
          <w:rFonts w:ascii="Times New Roman" w:hAnsi="Times New Roman"/>
          <w:sz w:val="24"/>
          <w:szCs w:val="24"/>
        </w:rPr>
        <w:t xml:space="preserve">wordt er zeer veel brekend werk op zijn hart vereist om hem te doen komen tot het besluit van Paulus: </w:t>
      </w:r>
      <w:r>
        <w:rPr>
          <w:rFonts w:ascii="Times New Roman" w:hAnsi="Times New Roman"/>
          <w:sz w:val="24"/>
          <w:szCs w:val="24"/>
        </w:rPr>
        <w:t>"</w:t>
      </w:r>
      <w:r w:rsidRPr="00121A2C">
        <w:rPr>
          <w:rFonts w:ascii="Times New Roman" w:hAnsi="Times New Roman"/>
          <w:sz w:val="24"/>
          <w:szCs w:val="24"/>
        </w:rPr>
        <w:t>Wat dan! zijn wij uitnemender</w:t>
      </w:r>
      <w:r>
        <w:rPr>
          <w:rFonts w:ascii="Times New Roman" w:hAnsi="Times New Roman"/>
          <w:sz w:val="24"/>
          <w:szCs w:val="24"/>
        </w:rPr>
        <w:t>? I</w:t>
      </w:r>
      <w:r w:rsidRPr="00121A2C">
        <w:rPr>
          <w:rFonts w:ascii="Times New Roman" w:hAnsi="Times New Roman"/>
          <w:sz w:val="24"/>
          <w:szCs w:val="24"/>
        </w:rPr>
        <w:t>n het geheel niet.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3:9</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voor hij er toe gebracht kan worden om zijn heerlijke kleren voor vuile lompen aan te zien</w:t>
      </w:r>
      <w:r>
        <w:rPr>
          <w:rFonts w:ascii="Times New Roman" w:hAnsi="Times New Roman"/>
          <w:sz w:val="24"/>
          <w:szCs w:val="24"/>
        </w:rPr>
        <w:t xml:space="preserve">, </w:t>
      </w:r>
      <w:r w:rsidRPr="00121A2C">
        <w:rPr>
          <w:rFonts w:ascii="Times New Roman" w:hAnsi="Times New Roman"/>
          <w:sz w:val="24"/>
          <w:szCs w:val="24"/>
        </w:rPr>
        <w:t>en zijn winstgevende dingen slechts voor verlies en drek. Jesaja 64</w:t>
      </w:r>
      <w:r>
        <w:rPr>
          <w:rFonts w:ascii="Times New Roman" w:hAnsi="Times New Roman"/>
          <w:sz w:val="24"/>
          <w:szCs w:val="24"/>
        </w:rPr>
        <w:t>, Filip.</w:t>
      </w:r>
      <w:r w:rsidRPr="00121A2C">
        <w:rPr>
          <w:rFonts w:ascii="Times New Roman" w:hAnsi="Times New Roman"/>
          <w:sz w:val="24"/>
          <w:szCs w:val="24"/>
        </w:rPr>
        <w:t xml:space="preserve"> 3. Dit wordt ook afgeleid uit deze woorden: </w:t>
      </w:r>
      <w:r>
        <w:rPr>
          <w:rFonts w:ascii="Times New Roman" w:hAnsi="Times New Roman"/>
          <w:sz w:val="24"/>
          <w:szCs w:val="24"/>
        </w:rPr>
        <w:t>"</w:t>
      </w:r>
      <w:r w:rsidRPr="00121A2C">
        <w:rPr>
          <w:rFonts w:ascii="Times New Roman" w:hAnsi="Times New Roman"/>
          <w:sz w:val="24"/>
          <w:szCs w:val="24"/>
        </w:rPr>
        <w:t>Voorwaar ik zeg u</w:t>
      </w:r>
      <w:r>
        <w:rPr>
          <w:rFonts w:ascii="Times New Roman" w:hAnsi="Times New Roman"/>
          <w:sz w:val="24"/>
          <w:szCs w:val="24"/>
        </w:rPr>
        <w:t xml:space="preserve">, </w:t>
      </w:r>
      <w:r w:rsidRPr="00121A2C">
        <w:rPr>
          <w:rFonts w:ascii="Times New Roman" w:hAnsi="Times New Roman"/>
          <w:sz w:val="24"/>
          <w:szCs w:val="24"/>
        </w:rPr>
        <w:t>dat de tollenaars en de hoeren u</w:t>
      </w:r>
      <w:r>
        <w:rPr>
          <w:rFonts w:ascii="Times New Roman" w:hAnsi="Times New Roman"/>
          <w:sz w:val="24"/>
          <w:szCs w:val="24"/>
        </w:rPr>
        <w:t xml:space="preserve"> (</w:t>
      </w:r>
      <w:r w:rsidRPr="00121A2C">
        <w:rPr>
          <w:rFonts w:ascii="Times New Roman" w:hAnsi="Times New Roman"/>
          <w:sz w:val="24"/>
          <w:szCs w:val="24"/>
        </w:rPr>
        <w:t>de Farizeeën) voorgaan in het koninkrijk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21:31.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gaan ze hen voor? Slechts omdat ze vlakker liggen voor het Woord</w:t>
      </w:r>
      <w:r>
        <w:rPr>
          <w:rFonts w:ascii="Times New Roman" w:hAnsi="Times New Roman"/>
          <w:sz w:val="24"/>
          <w:szCs w:val="24"/>
        </w:rPr>
        <w:t xml:space="preserve">, </w:t>
      </w:r>
      <w:r w:rsidRPr="00121A2C">
        <w:rPr>
          <w:rFonts w:ascii="Times New Roman" w:hAnsi="Times New Roman"/>
          <w:sz w:val="24"/>
          <w:szCs w:val="24"/>
        </w:rPr>
        <w:t>gemakkelijker overtuigd zijn van hun behoefte aan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tot Hem gebracht worden zonder</w:t>
      </w:r>
      <w:r>
        <w:rPr>
          <w:rFonts w:ascii="Times New Roman" w:hAnsi="Times New Roman"/>
          <w:sz w:val="24"/>
          <w:szCs w:val="24"/>
        </w:rPr>
        <w:t xml:space="preserve">, </w:t>
      </w:r>
      <w:r w:rsidRPr="00121A2C">
        <w:rPr>
          <w:rFonts w:ascii="Times New Roman" w:hAnsi="Times New Roman"/>
          <w:sz w:val="24"/>
          <w:szCs w:val="24"/>
        </w:rPr>
        <w:t>om mij zo uit te drukken</w:t>
      </w:r>
      <w:r>
        <w:rPr>
          <w:rFonts w:ascii="Times New Roman" w:hAnsi="Times New Roman"/>
          <w:sz w:val="24"/>
          <w:szCs w:val="24"/>
        </w:rPr>
        <w:t xml:space="preserve">, </w:t>
      </w:r>
      <w:r w:rsidRPr="00121A2C">
        <w:rPr>
          <w:rFonts w:ascii="Times New Roman" w:hAnsi="Times New Roman"/>
          <w:sz w:val="24"/>
          <w:szCs w:val="24"/>
        </w:rPr>
        <w:t>al die omslag</w:t>
      </w:r>
      <w:r>
        <w:rPr>
          <w:rFonts w:ascii="Times New Roman" w:hAnsi="Times New Roman"/>
          <w:sz w:val="24"/>
          <w:szCs w:val="24"/>
        </w:rPr>
        <w:t xml:space="preserve">, </w:t>
      </w:r>
      <w:r w:rsidRPr="00121A2C">
        <w:rPr>
          <w:rFonts w:ascii="Times New Roman" w:hAnsi="Times New Roman"/>
          <w:sz w:val="24"/>
          <w:szCs w:val="24"/>
        </w:rPr>
        <w:t>die de Heilige Geest maakt om een van deze tot Hem te brengen. Het is waar</w:t>
      </w:r>
      <w:r>
        <w:rPr>
          <w:rFonts w:ascii="Times New Roman" w:hAnsi="Times New Roman"/>
          <w:sz w:val="24"/>
          <w:szCs w:val="24"/>
        </w:rPr>
        <w:t xml:space="preserve">, </w:t>
      </w:r>
      <w:r w:rsidRPr="00121A2C">
        <w:rPr>
          <w:rFonts w:ascii="Times New Roman" w:hAnsi="Times New Roman"/>
          <w:sz w:val="24"/>
          <w:szCs w:val="24"/>
        </w:rPr>
        <w:t>niets is moeilijk of onmogelijk hij God. Maar ik spreek op menselijke wijze</w:t>
      </w:r>
      <w:r>
        <w:rPr>
          <w:rFonts w:ascii="Times New Roman" w:hAnsi="Times New Roman"/>
          <w:sz w:val="24"/>
          <w:szCs w:val="24"/>
        </w:rPr>
        <w:t>. E</w:t>
      </w:r>
      <w:r w:rsidRPr="00121A2C">
        <w:rPr>
          <w:rFonts w:ascii="Times New Roman" w:hAnsi="Times New Roman"/>
          <w:sz w:val="24"/>
          <w:szCs w:val="24"/>
        </w:rPr>
        <w:t>n laat wie er lust toe heeft de proef nemen met een mens uitspattend in dit leven</w:t>
      </w:r>
      <w:r>
        <w:rPr>
          <w:rFonts w:ascii="Times New Roman" w:hAnsi="Times New Roman"/>
          <w:sz w:val="24"/>
          <w:szCs w:val="24"/>
        </w:rPr>
        <w:t xml:space="preserve">, </w:t>
      </w:r>
      <w:r w:rsidRPr="00121A2C">
        <w:rPr>
          <w:rFonts w:ascii="Times New Roman" w:hAnsi="Times New Roman"/>
          <w:sz w:val="24"/>
          <w:szCs w:val="24"/>
        </w:rPr>
        <w:t>en een die niet zo is</w:t>
      </w:r>
      <w:r>
        <w:rPr>
          <w:rFonts w:ascii="Times New Roman" w:hAnsi="Times New Roman"/>
          <w:sz w:val="24"/>
          <w:szCs w:val="24"/>
        </w:rPr>
        <w:t xml:space="preserve">, </w:t>
      </w:r>
      <w:r w:rsidRPr="00121A2C">
        <w:rPr>
          <w:rFonts w:ascii="Times New Roman" w:hAnsi="Times New Roman"/>
          <w:sz w:val="24"/>
          <w:szCs w:val="24"/>
        </w:rPr>
        <w:t>en hij zal zien</w:t>
      </w:r>
      <w:r>
        <w:rPr>
          <w:rFonts w:ascii="Times New Roman" w:hAnsi="Times New Roman"/>
          <w:sz w:val="24"/>
          <w:szCs w:val="24"/>
        </w:rPr>
        <w:t xml:space="preserve">, </w:t>
      </w:r>
      <w:r w:rsidRPr="00121A2C">
        <w:rPr>
          <w:rFonts w:ascii="Times New Roman" w:hAnsi="Times New Roman"/>
          <w:sz w:val="24"/>
          <w:szCs w:val="24"/>
        </w:rPr>
        <w:t>als hij er zich op toelegt om hen beiden te overtuigen</w:t>
      </w:r>
      <w:r>
        <w:rPr>
          <w:rFonts w:ascii="Times New Roman" w:hAnsi="Times New Roman"/>
          <w:sz w:val="24"/>
          <w:szCs w:val="24"/>
        </w:rPr>
        <w:t xml:space="preserve">, </w:t>
      </w:r>
      <w:r w:rsidRPr="00121A2C">
        <w:rPr>
          <w:rFonts w:ascii="Times New Roman" w:hAnsi="Times New Roman"/>
          <w:sz w:val="24"/>
          <w:szCs w:val="24"/>
        </w:rPr>
        <w:t>dat zij van nature in een staat van veroordeling zijn</w:t>
      </w:r>
      <w:r>
        <w:rPr>
          <w:rFonts w:ascii="Times New Roman" w:hAnsi="Times New Roman"/>
          <w:sz w:val="24"/>
          <w:szCs w:val="24"/>
        </w:rPr>
        <w:t xml:space="preserve">, </w:t>
      </w:r>
      <w:r w:rsidRPr="00121A2C">
        <w:rPr>
          <w:rFonts w:ascii="Times New Roman" w:hAnsi="Times New Roman"/>
          <w:sz w:val="24"/>
          <w:szCs w:val="24"/>
        </w:rPr>
        <w:t>dat de Farizeeër zich op God zal beroepen</w:t>
      </w:r>
      <w:r>
        <w:rPr>
          <w:rFonts w:ascii="Times New Roman" w:hAnsi="Times New Roman"/>
          <w:sz w:val="24"/>
          <w:szCs w:val="24"/>
        </w:rPr>
        <w:t xml:space="preserve">, </w:t>
      </w:r>
      <w:r w:rsidRPr="00121A2C">
        <w:rPr>
          <w:rFonts w:ascii="Times New Roman" w:hAnsi="Times New Roman"/>
          <w:sz w:val="24"/>
          <w:szCs w:val="24"/>
        </w:rPr>
        <w:t xml:space="preserve">met een grote menigte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terwijl de tollenaar zijn hoofd laat hangen</w:t>
      </w:r>
      <w:r>
        <w:rPr>
          <w:rFonts w:ascii="Times New Roman" w:hAnsi="Times New Roman"/>
          <w:sz w:val="24"/>
          <w:szCs w:val="24"/>
        </w:rPr>
        <w:t xml:space="preserve">, </w:t>
      </w:r>
      <w:r w:rsidRPr="00121A2C">
        <w:rPr>
          <w:rFonts w:ascii="Times New Roman" w:hAnsi="Times New Roman"/>
          <w:sz w:val="24"/>
          <w:szCs w:val="24"/>
        </w:rPr>
        <w:t>siddert in zijn hart</w:t>
      </w:r>
      <w:r>
        <w:rPr>
          <w:rFonts w:ascii="Times New Roman" w:hAnsi="Times New Roman"/>
          <w:sz w:val="24"/>
          <w:szCs w:val="24"/>
        </w:rPr>
        <w:t xml:space="preserve">, </w:t>
      </w:r>
      <w:r w:rsidRPr="00121A2C">
        <w:rPr>
          <w:rFonts w:ascii="Times New Roman" w:hAnsi="Times New Roman"/>
          <w:sz w:val="24"/>
          <w:szCs w:val="24"/>
        </w:rPr>
        <w:t>en op zijn borst slaat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 God</w:t>
      </w:r>
      <w:r>
        <w:rPr>
          <w:rFonts w:ascii="Times New Roman" w:hAnsi="Times New Roman"/>
          <w:sz w:val="24"/>
          <w:szCs w:val="24"/>
        </w:rPr>
        <w:t xml:space="preserve">, </w:t>
      </w:r>
      <w:r w:rsidRPr="00121A2C">
        <w:rPr>
          <w:rFonts w:ascii="Times New Roman" w:hAnsi="Times New Roman"/>
          <w:sz w:val="24"/>
          <w:szCs w:val="24"/>
        </w:rPr>
        <w:t>wees mij zondaar genadig.</w:t>
      </w:r>
      <w:r>
        <w:rPr>
          <w:rFonts w:ascii="Times New Roman" w:hAnsi="Times New Roman"/>
          <w:sz w:val="24"/>
          <w:szCs w:val="24"/>
        </w:rPr>
        <w:t>"</w:t>
      </w:r>
      <w:r w:rsidRPr="00121A2C">
        <w:rPr>
          <w:rFonts w:ascii="Times New Roman" w:hAnsi="Times New Roman"/>
          <w:sz w:val="24"/>
          <w:szCs w:val="24"/>
        </w:rPr>
        <w:t xml:space="preserve"> Lukas 18:</w:t>
      </w:r>
      <w:r>
        <w:rPr>
          <w:rFonts w:ascii="Times New Roman" w:hAnsi="Times New Roman"/>
          <w:sz w:val="24"/>
          <w:szCs w:val="24"/>
        </w:rPr>
        <w:t xml:space="preserve">11 - </w:t>
      </w:r>
      <w:r w:rsidRPr="00121A2C">
        <w:rPr>
          <w:rFonts w:ascii="Times New Roman" w:hAnsi="Times New Roman"/>
          <w:sz w:val="24"/>
          <w:szCs w:val="24"/>
        </w:rPr>
        <w:t>13</w:t>
      </w:r>
      <w:r>
        <w:rPr>
          <w:rFonts w:ascii="Times New Roman" w:hAnsi="Times New Roman"/>
          <w:sz w:val="24"/>
          <w:szCs w:val="24"/>
        </w:rPr>
        <w:t>. Zo</w:t>
      </w:r>
      <w:r w:rsidRPr="00121A2C">
        <w:rPr>
          <w:rFonts w:ascii="Times New Roman" w:hAnsi="Times New Roman"/>
          <w:sz w:val="24"/>
          <w:szCs w:val="24"/>
        </w:rPr>
        <w:t>dat een eigengerechtig mens slechts een geschilderde Satan of een duivel in fijne kleren is</w:t>
      </w:r>
      <w:r>
        <w:rPr>
          <w:rFonts w:ascii="Times New Roman" w:hAnsi="Times New Roman"/>
          <w:sz w:val="24"/>
          <w:szCs w:val="24"/>
        </w:rPr>
        <w:t>, maar</w:t>
      </w:r>
      <w:r w:rsidRPr="00121A2C">
        <w:rPr>
          <w:rFonts w:ascii="Times New Roman" w:hAnsi="Times New Roman"/>
          <w:sz w:val="24"/>
          <w:szCs w:val="24"/>
        </w:rPr>
        <w:t xml:space="preserve"> beschouwt hij zichzelf als zodanig?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Welnee</w:t>
      </w:r>
      <w:r>
        <w:rPr>
          <w:rFonts w:ascii="Times New Roman" w:hAnsi="Times New Roman"/>
          <w:sz w:val="24"/>
          <w:szCs w:val="24"/>
        </w:rPr>
        <w:t xml:space="preserve">, </w:t>
      </w:r>
      <w:r w:rsidRPr="00121A2C">
        <w:rPr>
          <w:rFonts w:ascii="Times New Roman" w:hAnsi="Times New Roman"/>
          <w:sz w:val="24"/>
          <w:szCs w:val="24"/>
        </w:rPr>
        <w:t xml:space="preserve">hij zegt tot </w:t>
      </w:r>
      <w:r>
        <w:rPr>
          <w:rFonts w:ascii="Times New Roman" w:hAnsi="Times New Roman"/>
          <w:sz w:val="24"/>
          <w:szCs w:val="24"/>
        </w:rPr>
        <w:t>andere</w:t>
      </w:r>
      <w:r w:rsidRPr="00121A2C">
        <w:rPr>
          <w:rFonts w:ascii="Times New Roman" w:hAnsi="Times New Roman"/>
          <w:sz w:val="24"/>
          <w:szCs w:val="24"/>
        </w:rPr>
        <w:t>: Sta af</w:t>
      </w:r>
      <w:r>
        <w:rPr>
          <w:rFonts w:ascii="Times New Roman" w:hAnsi="Times New Roman"/>
          <w:sz w:val="24"/>
          <w:szCs w:val="24"/>
        </w:rPr>
        <w:t xml:space="preserve">, </w:t>
      </w:r>
      <w:r w:rsidRPr="00121A2C">
        <w:rPr>
          <w:rFonts w:ascii="Times New Roman" w:hAnsi="Times New Roman"/>
          <w:sz w:val="24"/>
          <w:szCs w:val="24"/>
        </w:rPr>
        <w:t>nader tot mij niet</w:t>
      </w:r>
      <w:r>
        <w:rPr>
          <w:rFonts w:ascii="Times New Roman" w:hAnsi="Times New Roman"/>
          <w:sz w:val="24"/>
          <w:szCs w:val="24"/>
        </w:rPr>
        <w:t xml:space="preserve">, </w:t>
      </w:r>
      <w:r w:rsidRPr="00121A2C">
        <w:rPr>
          <w:rFonts w:ascii="Times New Roman" w:hAnsi="Times New Roman"/>
          <w:sz w:val="24"/>
          <w:szCs w:val="24"/>
        </w:rPr>
        <w:t xml:space="preserve">ik ben heiliger </w:t>
      </w:r>
      <w:r>
        <w:rPr>
          <w:rFonts w:ascii="Times New Roman" w:hAnsi="Times New Roman"/>
          <w:sz w:val="24"/>
          <w:szCs w:val="24"/>
        </w:rPr>
        <w:t>dan u</w:t>
      </w:r>
      <w:r w:rsidRPr="00121A2C">
        <w:rPr>
          <w:rFonts w:ascii="Times New Roman" w:hAnsi="Times New Roman"/>
          <w:sz w:val="24"/>
          <w:szCs w:val="24"/>
        </w:rPr>
        <w:t>. Het is bijna onmogelijk</w:t>
      </w:r>
      <w:r>
        <w:rPr>
          <w:rFonts w:ascii="Times New Roman" w:hAnsi="Times New Roman"/>
          <w:sz w:val="24"/>
          <w:szCs w:val="24"/>
        </w:rPr>
        <w:t xml:space="preserve">, </w:t>
      </w:r>
      <w:r w:rsidRPr="00121A2C">
        <w:rPr>
          <w:rFonts w:ascii="Times New Roman" w:hAnsi="Times New Roman"/>
          <w:sz w:val="24"/>
          <w:szCs w:val="24"/>
        </w:rPr>
        <w:t>dat een eigengerechtig mens zalig</w:t>
      </w:r>
      <w:r>
        <w:rPr>
          <w:rFonts w:ascii="Times New Roman" w:hAnsi="Times New Roman"/>
          <w:sz w:val="24"/>
          <w:szCs w:val="24"/>
        </w:rPr>
        <w:t xml:space="preserve"> zou </w:t>
      </w:r>
      <w:r w:rsidRPr="00121A2C">
        <w:rPr>
          <w:rFonts w:ascii="Times New Roman" w:hAnsi="Times New Roman"/>
          <w:sz w:val="24"/>
          <w:szCs w:val="24"/>
        </w:rPr>
        <w:t>worden. Maar hij</w:t>
      </w:r>
      <w:r>
        <w:rPr>
          <w:rFonts w:ascii="Times New Roman" w:hAnsi="Times New Roman"/>
          <w:sz w:val="24"/>
          <w:szCs w:val="24"/>
        </w:rPr>
        <w:t xml:space="preserve">, </w:t>
      </w:r>
      <w:r w:rsidRPr="00121A2C">
        <w:rPr>
          <w:rFonts w:ascii="Times New Roman" w:hAnsi="Times New Roman"/>
          <w:sz w:val="24"/>
          <w:szCs w:val="24"/>
        </w:rPr>
        <w:t>die een kameel kan drijven door het oog van een naald</w:t>
      </w:r>
      <w:r>
        <w:rPr>
          <w:rFonts w:ascii="Times New Roman" w:hAnsi="Times New Roman"/>
          <w:sz w:val="24"/>
          <w:szCs w:val="24"/>
        </w:rPr>
        <w:t xml:space="preserve">, </w:t>
      </w:r>
      <w:r w:rsidRPr="00121A2C">
        <w:rPr>
          <w:rFonts w:ascii="Times New Roman" w:hAnsi="Times New Roman"/>
          <w:sz w:val="24"/>
          <w:szCs w:val="24"/>
        </w:rPr>
        <w:t>kan bewerken dat zelfs</w:t>
      </w:r>
      <w:r>
        <w:rPr>
          <w:rFonts w:ascii="Times New Roman" w:hAnsi="Times New Roman"/>
          <w:sz w:val="24"/>
          <w:szCs w:val="24"/>
        </w:rPr>
        <w:t xml:space="preserve"> zo'n </w:t>
      </w:r>
      <w:r w:rsidRPr="00121A2C">
        <w:rPr>
          <w:rFonts w:ascii="Times New Roman" w:hAnsi="Times New Roman"/>
          <w:sz w:val="24"/>
          <w:szCs w:val="24"/>
        </w:rPr>
        <w:t>zijn verloren toestand zal zien</w:t>
      </w:r>
      <w:r>
        <w:rPr>
          <w:rFonts w:ascii="Times New Roman" w:hAnsi="Times New Roman"/>
          <w:sz w:val="24"/>
          <w:szCs w:val="24"/>
        </w:rPr>
        <w:t xml:space="preserve">, </w:t>
      </w:r>
      <w:r w:rsidRPr="00121A2C">
        <w:rPr>
          <w:rFonts w:ascii="Times New Roman" w:hAnsi="Times New Roman"/>
          <w:sz w:val="24"/>
          <w:szCs w:val="24"/>
        </w:rPr>
        <w:t>en dat hij behoefte heeft aan de gerechtigheid van God</w:t>
      </w:r>
      <w:r>
        <w:rPr>
          <w:rFonts w:ascii="Times New Roman" w:hAnsi="Times New Roman"/>
          <w:sz w:val="24"/>
          <w:szCs w:val="24"/>
        </w:rPr>
        <w:t xml:space="preserve">, </w:t>
      </w:r>
      <w:r w:rsidRPr="00121A2C">
        <w:rPr>
          <w:rFonts w:ascii="Times New Roman" w:hAnsi="Times New Roman"/>
          <w:sz w:val="24"/>
          <w:szCs w:val="24"/>
        </w:rPr>
        <w:t xml:space="preserve">welke daar is door het geloof van Jezus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kan hem doen zien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wie zijn eigen goedheid meer in de weg stond naar het koninkrijk der hemelen dan hijzelf wist</w:t>
      </w:r>
      <w:r>
        <w:rPr>
          <w:rFonts w:ascii="Times New Roman" w:hAnsi="Times New Roman"/>
          <w:sz w:val="24"/>
          <w:szCs w:val="24"/>
        </w:rPr>
        <w:t xml:space="preserve">, </w:t>
      </w:r>
      <w:r w:rsidRPr="00121A2C">
        <w:rPr>
          <w:rFonts w:ascii="Times New Roman" w:hAnsi="Times New Roman"/>
          <w:sz w:val="24"/>
          <w:szCs w:val="24"/>
        </w:rPr>
        <w:t>en kan hem ook doen gevoelen</w:t>
      </w:r>
      <w:r>
        <w:rPr>
          <w:rFonts w:ascii="Times New Roman" w:hAnsi="Times New Roman"/>
          <w:sz w:val="24"/>
          <w:szCs w:val="24"/>
        </w:rPr>
        <w:t xml:space="preserve">, </w:t>
      </w:r>
      <w:r w:rsidRPr="00121A2C">
        <w:rPr>
          <w:rFonts w:ascii="Times New Roman" w:hAnsi="Times New Roman"/>
          <w:sz w:val="24"/>
          <w:szCs w:val="24"/>
        </w:rPr>
        <w:t>dat zijn leunen daarop even grote ongerechtigheid is als enige zedeloosheid</w:t>
      </w:r>
      <w:r>
        <w:rPr>
          <w:rFonts w:ascii="Times New Roman" w:hAnsi="Times New Roman"/>
          <w:sz w:val="24"/>
          <w:szCs w:val="24"/>
        </w:rPr>
        <w:t xml:space="preserve">, </w:t>
      </w:r>
      <w:r w:rsidRPr="00121A2C">
        <w:rPr>
          <w:rFonts w:ascii="Times New Roman" w:hAnsi="Times New Roman"/>
          <w:sz w:val="24"/>
          <w:szCs w:val="24"/>
        </w:rPr>
        <w:t>die de mensen bedrijven. De som dan is</w:t>
      </w:r>
      <w:r>
        <w:rPr>
          <w:rFonts w:ascii="Times New Roman" w:hAnsi="Times New Roman"/>
          <w:sz w:val="24"/>
          <w:szCs w:val="24"/>
        </w:rPr>
        <w:t xml:space="preserve">, </w:t>
      </w:r>
      <w:r w:rsidRPr="00121A2C">
        <w:rPr>
          <w:rFonts w:ascii="Times New Roman" w:hAnsi="Times New Roman"/>
          <w:sz w:val="24"/>
          <w:szCs w:val="24"/>
        </w:rPr>
        <w:t>dat mensen</w:t>
      </w:r>
      <w:r>
        <w:rPr>
          <w:rFonts w:ascii="Times New Roman" w:hAnsi="Times New Roman"/>
          <w:sz w:val="24"/>
          <w:szCs w:val="24"/>
        </w:rPr>
        <w:t xml:space="preserve">, </w:t>
      </w:r>
      <w:r w:rsidRPr="00121A2C">
        <w:rPr>
          <w:rFonts w:ascii="Times New Roman" w:hAnsi="Times New Roman"/>
          <w:sz w:val="24"/>
          <w:szCs w:val="24"/>
        </w:rPr>
        <w:t>die bekeerd zijn tot God door Christus</w:t>
      </w:r>
      <w:r>
        <w:rPr>
          <w:rFonts w:ascii="Times New Roman" w:hAnsi="Times New Roman"/>
          <w:sz w:val="24"/>
          <w:szCs w:val="24"/>
        </w:rPr>
        <w:t xml:space="preserve">, </w:t>
      </w:r>
      <w:r w:rsidRPr="00121A2C">
        <w:rPr>
          <w:rFonts w:ascii="Times New Roman" w:hAnsi="Times New Roman"/>
          <w:sz w:val="24"/>
          <w:szCs w:val="24"/>
        </w:rPr>
        <w:t>door het Woord en de Geest</w:t>
      </w:r>
      <w:r>
        <w:rPr>
          <w:rFonts w:ascii="Times New Roman" w:hAnsi="Times New Roman"/>
          <w:sz w:val="24"/>
          <w:szCs w:val="24"/>
        </w:rPr>
        <w:t xml:space="preserve"> - </w:t>
      </w:r>
      <w:r w:rsidRPr="00121A2C">
        <w:rPr>
          <w:rFonts w:ascii="Times New Roman" w:hAnsi="Times New Roman"/>
          <w:sz w:val="24"/>
          <w:szCs w:val="24"/>
        </w:rPr>
        <w:t>want dit alles moet samengaan bij krachtdadige bekering</w:t>
      </w:r>
      <w:r>
        <w:rPr>
          <w:rFonts w:ascii="Times New Roman" w:hAnsi="Times New Roman"/>
          <w:sz w:val="24"/>
          <w:szCs w:val="24"/>
        </w:rPr>
        <w:t xml:space="preserve"> - </w:t>
      </w:r>
      <w:r w:rsidRPr="00121A2C">
        <w:rPr>
          <w:rFonts w:ascii="Times New Roman" w:hAnsi="Times New Roman"/>
          <w:sz w:val="24"/>
          <w:szCs w:val="24"/>
        </w:rPr>
        <w:t>dat van die allen het hart moet gebroken en de geest moet verslagen zijn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moet zo zijn</w:t>
      </w:r>
      <w:r>
        <w:rPr>
          <w:rFonts w:ascii="Times New Roman" w:hAnsi="Times New Roman"/>
          <w:sz w:val="24"/>
          <w:szCs w:val="24"/>
        </w:rPr>
        <w:t xml:space="preserve">, </w:t>
      </w:r>
      <w:r w:rsidRPr="00121A2C">
        <w:rPr>
          <w:rFonts w:ascii="Times New Roman" w:hAnsi="Times New Roman"/>
          <w:sz w:val="24"/>
          <w:szCs w:val="24"/>
        </w:rPr>
        <w:t>om de redenen boven aangegeven. Ja</w:t>
      </w:r>
      <w:r>
        <w:rPr>
          <w:rFonts w:ascii="Times New Roman" w:hAnsi="Times New Roman"/>
          <w:sz w:val="24"/>
          <w:szCs w:val="24"/>
        </w:rPr>
        <w:t xml:space="preserve">, </w:t>
      </w:r>
      <w:r w:rsidRPr="00121A2C">
        <w:rPr>
          <w:rFonts w:ascii="Times New Roman" w:hAnsi="Times New Roman"/>
          <w:sz w:val="24"/>
          <w:szCs w:val="24"/>
        </w:rPr>
        <w:t>en van alle gevallen</w:t>
      </w:r>
      <w:r>
        <w:rPr>
          <w:rFonts w:ascii="Times New Roman" w:hAnsi="Times New Roman"/>
          <w:sz w:val="24"/>
          <w:szCs w:val="24"/>
        </w:rPr>
        <w:t xml:space="preserve">, </w:t>
      </w:r>
      <w:r w:rsidRPr="00121A2C">
        <w:rPr>
          <w:rFonts w:ascii="Times New Roman" w:hAnsi="Times New Roman"/>
          <w:sz w:val="24"/>
          <w:szCs w:val="24"/>
        </w:rPr>
        <w:t>afgeweken en uitgegleden Christenen moet</w:t>
      </w:r>
      <w:r>
        <w:rPr>
          <w:rFonts w:ascii="Times New Roman" w:hAnsi="Times New Roman"/>
          <w:sz w:val="24"/>
          <w:szCs w:val="24"/>
        </w:rPr>
        <w:t xml:space="preserve">, </w:t>
      </w:r>
      <w:r w:rsidRPr="00121A2C">
        <w:rPr>
          <w:rFonts w:ascii="Times New Roman" w:hAnsi="Times New Roman"/>
          <w:sz w:val="24"/>
          <w:szCs w:val="24"/>
        </w:rPr>
        <w:t>om weer met God verzoend te worden</w:t>
      </w:r>
      <w:r>
        <w:rPr>
          <w:rFonts w:ascii="Times New Roman" w:hAnsi="Times New Roman"/>
          <w:sz w:val="24"/>
          <w:szCs w:val="24"/>
        </w:rPr>
        <w:t xml:space="preserve">, </w:t>
      </w:r>
      <w:r w:rsidRPr="00121A2C">
        <w:rPr>
          <w:rFonts w:ascii="Times New Roman" w:hAnsi="Times New Roman"/>
          <w:sz w:val="24"/>
          <w:szCs w:val="24"/>
        </w:rPr>
        <w:t>het hart gebroken</w:t>
      </w:r>
      <w:r>
        <w:rPr>
          <w:rFonts w:ascii="Times New Roman" w:hAnsi="Times New Roman"/>
          <w:sz w:val="24"/>
          <w:szCs w:val="24"/>
        </w:rPr>
        <w:t xml:space="preserve">, </w:t>
      </w:r>
      <w:r w:rsidRPr="00121A2C">
        <w:rPr>
          <w:rFonts w:ascii="Times New Roman" w:hAnsi="Times New Roman"/>
          <w:sz w:val="24"/>
          <w:szCs w:val="24"/>
        </w:rPr>
        <w:t>de ziel gewond</w:t>
      </w:r>
      <w:r>
        <w:rPr>
          <w:rFonts w:ascii="Times New Roman" w:hAnsi="Times New Roman"/>
          <w:sz w:val="24"/>
          <w:szCs w:val="24"/>
        </w:rPr>
        <w:t xml:space="preserve">, </w:t>
      </w:r>
      <w:r w:rsidRPr="00121A2C">
        <w:rPr>
          <w:rFonts w:ascii="Times New Roman" w:hAnsi="Times New Roman"/>
          <w:sz w:val="24"/>
          <w:szCs w:val="24"/>
        </w:rPr>
        <w:t>de geest verslagen en bedroefd gemaakt worden over hun zonden</w:t>
      </w:r>
      <w:r>
        <w:rPr>
          <w:rFonts w:ascii="Times New Roman" w:hAnsi="Times New Roman"/>
          <w:sz w:val="24"/>
          <w:szCs w:val="24"/>
        </w:rPr>
        <w:t>. K</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kom</w:t>
      </w:r>
      <w:r>
        <w:rPr>
          <w:rFonts w:ascii="Times New Roman" w:hAnsi="Times New Roman"/>
          <w:sz w:val="24"/>
          <w:szCs w:val="24"/>
        </w:rPr>
        <w:t xml:space="preserve">, </w:t>
      </w:r>
      <w:r w:rsidRPr="00121A2C">
        <w:rPr>
          <w:rFonts w:ascii="Times New Roman" w:hAnsi="Times New Roman"/>
          <w:sz w:val="24"/>
          <w:szCs w:val="24"/>
        </w:rPr>
        <w:t>de bekering tot God is niet</w:t>
      </w:r>
      <w:r>
        <w:rPr>
          <w:rFonts w:ascii="Times New Roman" w:hAnsi="Times New Roman"/>
          <w:sz w:val="24"/>
          <w:szCs w:val="24"/>
        </w:rPr>
        <w:t xml:space="preserve"> zo'n </w:t>
      </w:r>
      <w:r w:rsidRPr="00121A2C">
        <w:rPr>
          <w:rFonts w:ascii="Times New Roman" w:hAnsi="Times New Roman"/>
          <w:sz w:val="24"/>
          <w:szCs w:val="24"/>
        </w:rPr>
        <w:t xml:space="preserve">lichte en gemakkelijke zaak als sommigen het de mensen willen doen geloven. Waarom wordt </w:t>
      </w:r>
      <w:r>
        <w:rPr>
          <w:rFonts w:ascii="Times New Roman" w:hAnsi="Times New Roman"/>
          <w:sz w:val="24"/>
          <w:szCs w:val="24"/>
        </w:rPr>
        <w:t>'s</w:t>
      </w:r>
      <w:r w:rsidRPr="00121A2C">
        <w:rPr>
          <w:rFonts w:ascii="Times New Roman" w:hAnsi="Times New Roman"/>
          <w:sz w:val="24"/>
          <w:szCs w:val="24"/>
        </w:rPr>
        <w:t xml:space="preserve"> mensen hart vergeleken met braak land</w:t>
      </w:r>
      <w:r>
        <w:rPr>
          <w:rFonts w:ascii="Times New Roman" w:hAnsi="Times New Roman"/>
          <w:sz w:val="24"/>
          <w:szCs w:val="24"/>
        </w:rPr>
        <w:t xml:space="preserve">, </w:t>
      </w:r>
      <w:r w:rsidRPr="00121A2C">
        <w:rPr>
          <w:rFonts w:ascii="Times New Roman" w:hAnsi="Times New Roman"/>
          <w:sz w:val="24"/>
          <w:szCs w:val="24"/>
        </w:rPr>
        <w:t>Gods Woord bij een ploeg en Zijn dienaren bij ploegers</w:t>
      </w:r>
      <w:r>
        <w:rPr>
          <w:rFonts w:ascii="Times New Roman" w:hAnsi="Times New Roman"/>
          <w:sz w:val="24"/>
          <w:szCs w:val="24"/>
        </w:rPr>
        <w:t xml:space="preserve">, indien </w:t>
      </w:r>
      <w:r w:rsidRPr="00121A2C">
        <w:rPr>
          <w:rFonts w:ascii="Times New Roman" w:hAnsi="Times New Roman"/>
          <w:sz w:val="24"/>
          <w:szCs w:val="24"/>
        </w:rPr>
        <w:t>het hart inderdaad geen behoefte heeft aan verbreking</w:t>
      </w:r>
      <w:r>
        <w:rPr>
          <w:rFonts w:ascii="Times New Roman" w:hAnsi="Times New Roman"/>
          <w:sz w:val="24"/>
          <w:szCs w:val="24"/>
        </w:rPr>
        <w:t xml:space="preserve">, </w:t>
      </w:r>
      <w:r w:rsidRPr="00121A2C">
        <w:rPr>
          <w:rFonts w:ascii="Times New Roman" w:hAnsi="Times New Roman"/>
          <w:sz w:val="24"/>
          <w:szCs w:val="24"/>
        </w:rPr>
        <w:t>om het zaad Gods ten eeuwige leven te ontvangen? Jeremia 4:3</w:t>
      </w:r>
      <w:r>
        <w:rPr>
          <w:rFonts w:ascii="Times New Roman" w:hAnsi="Times New Roman"/>
          <w:sz w:val="24"/>
          <w:szCs w:val="24"/>
        </w:rPr>
        <w:t xml:space="preserve">, </w:t>
      </w:r>
      <w:r w:rsidRPr="00121A2C">
        <w:rPr>
          <w:rFonts w:ascii="Times New Roman" w:hAnsi="Times New Roman"/>
          <w:sz w:val="24"/>
          <w:szCs w:val="24"/>
        </w:rPr>
        <w:t>Lukas 9:62</w:t>
      </w:r>
      <w:r>
        <w:rPr>
          <w:rFonts w:ascii="Times New Roman" w:hAnsi="Times New Roman"/>
          <w:sz w:val="24"/>
          <w:szCs w:val="24"/>
        </w:rPr>
        <w:t>, 1 Cor.</w:t>
      </w:r>
      <w:r w:rsidRPr="00121A2C">
        <w:rPr>
          <w:rFonts w:ascii="Times New Roman" w:hAnsi="Times New Roman"/>
          <w:sz w:val="24"/>
          <w:szCs w:val="24"/>
        </w:rPr>
        <w:t xml:space="preserve"> 9:10.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Wie weet niet</w:t>
      </w:r>
      <w:r>
        <w:rPr>
          <w:rFonts w:ascii="Times New Roman" w:hAnsi="Times New Roman"/>
          <w:sz w:val="24"/>
          <w:szCs w:val="24"/>
        </w:rPr>
        <w:t xml:space="preserve">, </w:t>
      </w:r>
      <w:r w:rsidRPr="00121A2C">
        <w:rPr>
          <w:rFonts w:ascii="Times New Roman" w:hAnsi="Times New Roman"/>
          <w:sz w:val="24"/>
          <w:szCs w:val="24"/>
        </w:rPr>
        <w:t>dat braak land moet beploegd</w:t>
      </w:r>
      <w:r>
        <w:rPr>
          <w:rFonts w:ascii="Times New Roman" w:hAnsi="Times New Roman"/>
          <w:sz w:val="24"/>
          <w:szCs w:val="24"/>
        </w:rPr>
        <w:t xml:space="preserve">, </w:t>
      </w:r>
      <w:r w:rsidRPr="00121A2C">
        <w:rPr>
          <w:rFonts w:ascii="Times New Roman" w:hAnsi="Times New Roman"/>
          <w:sz w:val="24"/>
          <w:szCs w:val="24"/>
        </w:rPr>
        <w:t>dat het moet omgeploegd worden</w:t>
      </w:r>
      <w:r>
        <w:rPr>
          <w:rFonts w:ascii="Times New Roman" w:hAnsi="Times New Roman"/>
          <w:sz w:val="24"/>
          <w:szCs w:val="24"/>
        </w:rPr>
        <w:t xml:space="preserve">, </w:t>
      </w:r>
      <w:r w:rsidRPr="00121A2C">
        <w:rPr>
          <w:rFonts w:ascii="Times New Roman" w:hAnsi="Times New Roman"/>
          <w:sz w:val="24"/>
          <w:szCs w:val="24"/>
        </w:rPr>
        <w:t xml:space="preserve">voor de landman </w:t>
      </w:r>
      <w:r>
        <w:rPr>
          <w:rFonts w:ascii="Times New Roman" w:hAnsi="Times New Roman"/>
          <w:sz w:val="24"/>
          <w:szCs w:val="24"/>
        </w:rPr>
        <w:t>het</w:t>
      </w:r>
      <w:r w:rsidRPr="00121A2C">
        <w:rPr>
          <w:rFonts w:ascii="Times New Roman" w:hAnsi="Times New Roman"/>
          <w:sz w:val="24"/>
          <w:szCs w:val="24"/>
        </w:rPr>
        <w:t xml:space="preserve"> zijn zaad zal toevertrouwen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daarna dikwijls terdege geëgd</w:t>
      </w:r>
      <w:r>
        <w:rPr>
          <w:rFonts w:ascii="Times New Roman" w:hAnsi="Times New Roman"/>
          <w:sz w:val="24"/>
          <w:szCs w:val="24"/>
        </w:rPr>
        <w:t xml:space="preserve">, </w:t>
      </w:r>
      <w:r w:rsidRPr="00121A2C">
        <w:rPr>
          <w:rFonts w:ascii="Times New Roman" w:hAnsi="Times New Roman"/>
          <w:sz w:val="24"/>
          <w:szCs w:val="24"/>
        </w:rPr>
        <w:t xml:space="preserve">of anders zal hij maar een schrale oogst hebben. Waarom wordt de bekering der ziel vergeleken met het enten van een boom als het geschiedt zonder insnijding?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Woord is de entstek</w:t>
      </w:r>
      <w:r>
        <w:rPr>
          <w:rFonts w:ascii="Times New Roman" w:hAnsi="Times New Roman"/>
          <w:sz w:val="24"/>
          <w:szCs w:val="24"/>
        </w:rPr>
        <w:t xml:space="preserve">, </w:t>
      </w:r>
      <w:r w:rsidRPr="00121A2C">
        <w:rPr>
          <w:rFonts w:ascii="Times New Roman" w:hAnsi="Times New Roman"/>
          <w:sz w:val="24"/>
          <w:szCs w:val="24"/>
        </w:rPr>
        <w:t>de ziel is de boom</w:t>
      </w:r>
      <w:r>
        <w:rPr>
          <w:rFonts w:ascii="Times New Roman" w:hAnsi="Times New Roman"/>
          <w:sz w:val="24"/>
          <w:szCs w:val="24"/>
        </w:rPr>
        <w:t xml:space="preserve">, </w:t>
      </w:r>
      <w:r w:rsidRPr="00121A2C">
        <w:rPr>
          <w:rFonts w:ascii="Times New Roman" w:hAnsi="Times New Roman"/>
          <w:sz w:val="24"/>
          <w:szCs w:val="24"/>
        </w:rPr>
        <w:t>en het Woord als de stek</w:t>
      </w:r>
      <w:r>
        <w:rPr>
          <w:rFonts w:ascii="Times New Roman" w:hAnsi="Times New Roman"/>
          <w:sz w:val="24"/>
          <w:szCs w:val="24"/>
        </w:rPr>
        <w:t xml:space="preserve">, </w:t>
      </w:r>
      <w:r w:rsidRPr="00121A2C">
        <w:rPr>
          <w:rFonts w:ascii="Times New Roman" w:hAnsi="Times New Roman"/>
          <w:sz w:val="24"/>
          <w:szCs w:val="24"/>
        </w:rPr>
        <w:t>moet ingelaten worden door een wond</w:t>
      </w:r>
      <w:r>
        <w:rPr>
          <w:rFonts w:ascii="Times New Roman" w:hAnsi="Times New Roman"/>
          <w:sz w:val="24"/>
          <w:szCs w:val="24"/>
        </w:rPr>
        <w:t xml:space="preserve">, </w:t>
      </w:r>
      <w:r w:rsidRPr="00121A2C">
        <w:rPr>
          <w:rFonts w:ascii="Times New Roman" w:hAnsi="Times New Roman"/>
          <w:sz w:val="24"/>
          <w:szCs w:val="24"/>
        </w:rPr>
        <w:t>want aan de buitenzijde vast te hechten</w:t>
      </w:r>
      <w:r>
        <w:rPr>
          <w:rFonts w:ascii="Times New Roman" w:hAnsi="Times New Roman"/>
          <w:sz w:val="24"/>
          <w:szCs w:val="24"/>
        </w:rPr>
        <w:t xml:space="preserve">, </w:t>
      </w:r>
      <w:r w:rsidRPr="00121A2C">
        <w:rPr>
          <w:rFonts w:ascii="Times New Roman" w:hAnsi="Times New Roman"/>
          <w:sz w:val="24"/>
          <w:szCs w:val="24"/>
        </w:rPr>
        <w:t>of met een koord aangebonden te zijn</w:t>
      </w:r>
      <w:r>
        <w:rPr>
          <w:rFonts w:ascii="Times New Roman" w:hAnsi="Times New Roman"/>
          <w:sz w:val="24"/>
          <w:szCs w:val="24"/>
        </w:rPr>
        <w:t xml:space="preserve">, </w:t>
      </w:r>
      <w:r w:rsidRPr="00121A2C">
        <w:rPr>
          <w:rFonts w:ascii="Times New Roman" w:hAnsi="Times New Roman"/>
          <w:sz w:val="24"/>
          <w:szCs w:val="24"/>
        </w:rPr>
        <w:t>zal hier geen goed doen. Hart moet aan hart</w:t>
      </w:r>
      <w:r>
        <w:rPr>
          <w:rFonts w:ascii="Times New Roman" w:hAnsi="Times New Roman"/>
          <w:sz w:val="24"/>
          <w:szCs w:val="24"/>
        </w:rPr>
        <w:t xml:space="preserve">, </w:t>
      </w:r>
      <w:r w:rsidRPr="00121A2C">
        <w:rPr>
          <w:rFonts w:ascii="Times New Roman" w:hAnsi="Times New Roman"/>
          <w:sz w:val="24"/>
          <w:szCs w:val="24"/>
        </w:rPr>
        <w:t>en rug aan rug gevoegd worden</w:t>
      </w:r>
      <w:r>
        <w:rPr>
          <w:rFonts w:ascii="Times New Roman" w:hAnsi="Times New Roman"/>
          <w:sz w:val="24"/>
          <w:szCs w:val="24"/>
        </w:rPr>
        <w:t xml:space="preserve">, </w:t>
      </w:r>
      <w:r w:rsidRPr="00121A2C">
        <w:rPr>
          <w:rFonts w:ascii="Times New Roman" w:hAnsi="Times New Roman"/>
          <w:sz w:val="24"/>
          <w:szCs w:val="24"/>
        </w:rPr>
        <w:t xml:space="preserve">of uw gewaande inenting zal op niets uitlopen. </w:t>
      </w:r>
      <w:r>
        <w:rPr>
          <w:rFonts w:ascii="Times New Roman" w:hAnsi="Times New Roman"/>
          <w:sz w:val="24"/>
          <w:szCs w:val="24"/>
        </w:rPr>
        <w:t>Rom.</w:t>
      </w:r>
      <w:r w:rsidRPr="00121A2C">
        <w:rPr>
          <w:rFonts w:ascii="Times New Roman" w:hAnsi="Times New Roman"/>
          <w:sz w:val="24"/>
          <w:szCs w:val="24"/>
        </w:rPr>
        <w:t xml:space="preserve"> 11:17</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Jacobus 1:21</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hart moet aan hart en rug aan rug gezet worden</w:t>
      </w:r>
      <w:r>
        <w:rPr>
          <w:rFonts w:ascii="Times New Roman" w:hAnsi="Times New Roman"/>
          <w:sz w:val="24"/>
          <w:szCs w:val="24"/>
        </w:rPr>
        <w:t xml:space="preserve">, </w:t>
      </w:r>
      <w:r w:rsidRPr="00121A2C">
        <w:rPr>
          <w:rFonts w:ascii="Times New Roman" w:hAnsi="Times New Roman"/>
          <w:sz w:val="24"/>
          <w:szCs w:val="24"/>
        </w:rPr>
        <w:t>of het sap zal niet van de wortel tot de tak gevoerd worden</w:t>
      </w:r>
      <w:r>
        <w:rPr>
          <w:rFonts w:ascii="Times New Roman" w:hAnsi="Times New Roman"/>
          <w:sz w:val="24"/>
          <w:szCs w:val="24"/>
        </w:rPr>
        <w:t xml:space="preserve">, </w:t>
      </w:r>
      <w:r w:rsidRPr="00121A2C">
        <w:rPr>
          <w:rFonts w:ascii="Times New Roman" w:hAnsi="Times New Roman"/>
          <w:sz w:val="24"/>
          <w:szCs w:val="24"/>
        </w:rPr>
        <w:t>en ik zeg</w:t>
      </w:r>
      <w:r>
        <w:rPr>
          <w:rFonts w:ascii="Times New Roman" w:hAnsi="Times New Roman"/>
          <w:sz w:val="24"/>
          <w:szCs w:val="24"/>
        </w:rPr>
        <w:t xml:space="preserve">, </w:t>
      </w:r>
      <w:r w:rsidRPr="00121A2C">
        <w:rPr>
          <w:rFonts w:ascii="Times New Roman" w:hAnsi="Times New Roman"/>
          <w:sz w:val="24"/>
          <w:szCs w:val="24"/>
        </w:rPr>
        <w:t>dit moet geschieden door een wond. De Heere opende het hart van Lydia</w:t>
      </w:r>
      <w:r>
        <w:rPr>
          <w:rFonts w:ascii="Times New Roman" w:hAnsi="Times New Roman"/>
          <w:sz w:val="24"/>
          <w:szCs w:val="24"/>
        </w:rPr>
        <w:t xml:space="preserve">, </w:t>
      </w:r>
      <w:r w:rsidRPr="00121A2C">
        <w:rPr>
          <w:rFonts w:ascii="Times New Roman" w:hAnsi="Times New Roman"/>
          <w:sz w:val="24"/>
          <w:szCs w:val="24"/>
        </w:rPr>
        <w:t>gelijk een mens de stam opent om er de stekken in te enten</w:t>
      </w:r>
      <w:r>
        <w:rPr>
          <w:rFonts w:ascii="Times New Roman" w:hAnsi="Times New Roman"/>
          <w:sz w:val="24"/>
          <w:szCs w:val="24"/>
        </w:rPr>
        <w:t xml:space="preserve">, </w:t>
      </w:r>
      <w:r w:rsidRPr="00121A2C">
        <w:rPr>
          <w:rFonts w:ascii="Times New Roman" w:hAnsi="Times New Roman"/>
          <w:sz w:val="24"/>
          <w:szCs w:val="24"/>
        </w:rPr>
        <w:t>en zo werd het Woord in haar ziel ingelaten</w:t>
      </w:r>
      <w:r>
        <w:rPr>
          <w:rFonts w:ascii="Times New Roman" w:hAnsi="Times New Roman"/>
          <w:sz w:val="24"/>
          <w:szCs w:val="24"/>
        </w:rPr>
        <w:t xml:space="preserve">, </w:t>
      </w:r>
      <w:r w:rsidRPr="00121A2C">
        <w:rPr>
          <w:rFonts w:ascii="Times New Roman" w:hAnsi="Times New Roman"/>
          <w:sz w:val="24"/>
          <w:szCs w:val="24"/>
        </w:rPr>
        <w:t>en zo werden het Woord en haar hart aaneen gehecht</w:t>
      </w:r>
      <w:r>
        <w:rPr>
          <w:rFonts w:ascii="Times New Roman" w:hAnsi="Times New Roman"/>
          <w:sz w:val="24"/>
          <w:szCs w:val="24"/>
        </w:rPr>
        <w:t xml:space="preserve">, </w:t>
      </w:r>
      <w:r w:rsidRPr="00121A2C">
        <w:rPr>
          <w:rFonts w:ascii="Times New Roman" w:hAnsi="Times New Roman"/>
          <w:sz w:val="24"/>
          <w:szCs w:val="24"/>
        </w:rPr>
        <w:t xml:space="preserve">zodat zij een werden. </w:t>
      </w:r>
      <w:r>
        <w:rPr>
          <w:rFonts w:ascii="Times New Roman" w:hAnsi="Times New Roman"/>
          <w:sz w:val="24"/>
          <w:szCs w:val="24"/>
        </w:rPr>
        <w:t>Hand.</w:t>
      </w:r>
      <w:r w:rsidRPr="00121A2C">
        <w:rPr>
          <w:rFonts w:ascii="Times New Roman" w:hAnsi="Times New Roman"/>
          <w:sz w:val="24"/>
          <w:szCs w:val="24"/>
        </w:rPr>
        <w:t xml:space="preserve"> 16:14.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wordt van Christus gezegd</w:t>
      </w:r>
      <w:r>
        <w:rPr>
          <w:rFonts w:ascii="Times New Roman" w:hAnsi="Times New Roman"/>
          <w:sz w:val="24"/>
          <w:szCs w:val="24"/>
        </w:rPr>
        <w:t xml:space="preserve">, </w:t>
      </w:r>
      <w:r w:rsidRPr="00121A2C">
        <w:rPr>
          <w:rFonts w:ascii="Times New Roman" w:hAnsi="Times New Roman"/>
          <w:sz w:val="24"/>
          <w:szCs w:val="24"/>
        </w:rPr>
        <w:t>dat Hij Zijn zwaard aan Zijn heup zal gorden</w:t>
      </w:r>
      <w:r>
        <w:rPr>
          <w:rFonts w:ascii="Times New Roman" w:hAnsi="Times New Roman"/>
          <w:sz w:val="24"/>
          <w:szCs w:val="24"/>
        </w:rPr>
        <w:t xml:space="preserve">, </w:t>
      </w:r>
      <w:r w:rsidRPr="00121A2C">
        <w:rPr>
          <w:rFonts w:ascii="Times New Roman" w:hAnsi="Times New Roman"/>
          <w:sz w:val="24"/>
          <w:szCs w:val="24"/>
        </w:rPr>
        <w:t>en waarom moet Hij zijn pijlen scherp maken</w:t>
      </w:r>
      <w:r>
        <w:rPr>
          <w:rFonts w:ascii="Times New Roman" w:hAnsi="Times New Roman"/>
          <w:sz w:val="24"/>
          <w:szCs w:val="24"/>
        </w:rPr>
        <w:t>? W</w:t>
      </w:r>
      <w:r w:rsidRPr="00121A2C">
        <w:rPr>
          <w:rFonts w:ascii="Times New Roman" w:hAnsi="Times New Roman"/>
          <w:sz w:val="24"/>
          <w:szCs w:val="24"/>
        </w:rPr>
        <w:t>aarom anders dan opdat het hart met dit zwaard en deze pijlen moge worden geschoten</w:t>
      </w:r>
      <w:r>
        <w:rPr>
          <w:rFonts w:ascii="Times New Roman" w:hAnsi="Times New Roman"/>
          <w:sz w:val="24"/>
          <w:szCs w:val="24"/>
        </w:rPr>
        <w:t xml:space="preserve">, </w:t>
      </w:r>
      <w:r w:rsidRPr="00121A2C">
        <w:rPr>
          <w:rFonts w:ascii="Times New Roman" w:hAnsi="Times New Roman"/>
          <w:sz w:val="24"/>
          <w:szCs w:val="24"/>
        </w:rPr>
        <w:t>gewond en bloedende gemaakt? Ja</w:t>
      </w:r>
      <w:r>
        <w:rPr>
          <w:rFonts w:ascii="Times New Roman" w:hAnsi="Times New Roman"/>
          <w:sz w:val="24"/>
          <w:szCs w:val="24"/>
        </w:rPr>
        <w:t xml:space="preserve">, </w:t>
      </w:r>
      <w:r w:rsidRPr="00121A2C">
        <w:rPr>
          <w:rFonts w:ascii="Times New Roman" w:hAnsi="Times New Roman"/>
          <w:sz w:val="24"/>
          <w:szCs w:val="24"/>
        </w:rPr>
        <w:t>waarom wordt Hem bevolen dit te doen</w:t>
      </w:r>
      <w:r>
        <w:rPr>
          <w:rFonts w:ascii="Times New Roman" w:hAnsi="Times New Roman"/>
          <w:sz w:val="24"/>
          <w:szCs w:val="24"/>
        </w:rPr>
        <w:t xml:space="preserve">, indien </w:t>
      </w:r>
      <w:r w:rsidRPr="00121A2C">
        <w:rPr>
          <w:rFonts w:ascii="Times New Roman" w:hAnsi="Times New Roman"/>
          <w:sz w:val="24"/>
          <w:szCs w:val="24"/>
        </w:rPr>
        <w:t>het volk goedwillig onder Hem wilde buigen en vallen</w:t>
      </w:r>
      <w:r>
        <w:rPr>
          <w:rFonts w:ascii="Times New Roman" w:hAnsi="Times New Roman"/>
          <w:sz w:val="24"/>
          <w:szCs w:val="24"/>
        </w:rPr>
        <w:t xml:space="preserve">, </w:t>
      </w:r>
      <w:r w:rsidRPr="00121A2C">
        <w:rPr>
          <w:rFonts w:ascii="Times New Roman" w:hAnsi="Times New Roman"/>
          <w:sz w:val="24"/>
          <w:szCs w:val="24"/>
        </w:rPr>
        <w:t>en hartelijk</w:t>
      </w:r>
      <w:r>
        <w:rPr>
          <w:rFonts w:ascii="Times New Roman" w:hAnsi="Times New Roman"/>
          <w:sz w:val="24"/>
          <w:szCs w:val="24"/>
        </w:rPr>
        <w:t xml:space="preserve"> Zijn genade</w:t>
      </w:r>
      <w:r w:rsidRPr="00121A2C">
        <w:rPr>
          <w:rFonts w:ascii="Times New Roman" w:hAnsi="Times New Roman"/>
          <w:sz w:val="24"/>
          <w:szCs w:val="24"/>
        </w:rPr>
        <w:t xml:space="preserve"> wilde afsmeken zonder dat zelve. </w:t>
      </w:r>
      <w:r>
        <w:rPr>
          <w:rFonts w:ascii="Times New Roman" w:hAnsi="Times New Roman"/>
          <w:sz w:val="24"/>
          <w:szCs w:val="24"/>
        </w:rPr>
        <w:t>Psalm</w:t>
      </w:r>
      <w:r w:rsidRPr="00121A2C">
        <w:rPr>
          <w:rFonts w:ascii="Times New Roman" w:hAnsi="Times New Roman"/>
          <w:sz w:val="24"/>
          <w:szCs w:val="24"/>
        </w:rPr>
        <w:t xml:space="preserve"> 45</w:t>
      </w:r>
      <w:r>
        <w:rPr>
          <w:rFonts w:ascii="Times New Roman" w:hAnsi="Times New Roman"/>
          <w:sz w:val="24"/>
          <w:szCs w:val="24"/>
        </w:rPr>
        <w:t xml:space="preserve">, </w:t>
      </w:r>
      <w:r w:rsidRPr="00121A2C">
        <w:rPr>
          <w:rFonts w:ascii="Times New Roman" w:hAnsi="Times New Roman"/>
          <w:sz w:val="24"/>
          <w:szCs w:val="24"/>
        </w:rPr>
        <w:t>55:3</w:t>
      </w:r>
      <w:r>
        <w:rPr>
          <w:rFonts w:ascii="Times New Roman" w:hAnsi="Times New Roman"/>
          <w:sz w:val="24"/>
          <w:szCs w:val="24"/>
        </w:rPr>
        <w:t xml:space="preserve"> - </w:t>
      </w:r>
      <w:r w:rsidRPr="00121A2C">
        <w:rPr>
          <w:rFonts w:ascii="Times New Roman" w:hAnsi="Times New Roman"/>
          <w:sz w:val="24"/>
          <w:szCs w:val="24"/>
        </w:rPr>
        <w:t xml:space="preserve">4. </w:t>
      </w:r>
    </w:p>
    <w:p w:rsidR="00E50744" w:rsidRPr="00121A2C" w:rsidRDefault="00E50744" w:rsidP="00006D98">
      <w:pPr>
        <w:spacing w:after="0"/>
        <w:jc w:val="both"/>
        <w:rPr>
          <w:rFonts w:ascii="Times New Roman" w:hAnsi="Times New Roman"/>
          <w:sz w:val="24"/>
          <w:szCs w:val="24"/>
        </w:rPr>
      </w:pPr>
      <w:r w:rsidRPr="00121A2C">
        <w:rPr>
          <w:rFonts w:ascii="Times New Roman" w:hAnsi="Times New Roman"/>
          <w:sz w:val="24"/>
          <w:szCs w:val="24"/>
        </w:rPr>
        <w:t>Helaas! de mensen zijn te hoog</w:t>
      </w:r>
      <w:r>
        <w:rPr>
          <w:rFonts w:ascii="Times New Roman" w:hAnsi="Times New Roman"/>
          <w:sz w:val="24"/>
          <w:szCs w:val="24"/>
        </w:rPr>
        <w:t xml:space="preserve">, </w:t>
      </w:r>
      <w:r w:rsidRPr="00121A2C">
        <w:rPr>
          <w:rFonts w:ascii="Times New Roman" w:hAnsi="Times New Roman"/>
          <w:sz w:val="24"/>
          <w:szCs w:val="24"/>
        </w:rPr>
        <w:t>te trots</w:t>
      </w:r>
      <w:r>
        <w:rPr>
          <w:rFonts w:ascii="Times New Roman" w:hAnsi="Times New Roman"/>
          <w:sz w:val="24"/>
          <w:szCs w:val="24"/>
        </w:rPr>
        <w:t xml:space="preserve">, </w:t>
      </w:r>
      <w:r w:rsidRPr="00121A2C">
        <w:rPr>
          <w:rFonts w:ascii="Times New Roman" w:hAnsi="Times New Roman"/>
          <w:sz w:val="24"/>
          <w:szCs w:val="24"/>
        </w:rPr>
        <w:t>te wild</w:t>
      </w:r>
      <w:r>
        <w:rPr>
          <w:rFonts w:ascii="Times New Roman" w:hAnsi="Times New Roman"/>
          <w:sz w:val="24"/>
          <w:szCs w:val="24"/>
        </w:rPr>
        <w:t xml:space="preserve">, </w:t>
      </w:r>
      <w:r w:rsidRPr="00121A2C">
        <w:rPr>
          <w:rFonts w:ascii="Times New Roman" w:hAnsi="Times New Roman"/>
          <w:sz w:val="24"/>
          <w:szCs w:val="24"/>
        </w:rPr>
        <w:t>te duivels gehecht aan de wegen van hun eigen verderf</w:t>
      </w:r>
      <w:r>
        <w:rPr>
          <w:rFonts w:ascii="Times New Roman" w:hAnsi="Times New Roman"/>
          <w:sz w:val="24"/>
          <w:szCs w:val="24"/>
        </w:rPr>
        <w:t xml:space="preserve">, </w:t>
      </w:r>
      <w:r w:rsidRPr="00121A2C">
        <w:rPr>
          <w:rFonts w:ascii="Times New Roman" w:hAnsi="Times New Roman"/>
          <w:sz w:val="24"/>
          <w:szCs w:val="24"/>
        </w:rPr>
        <w:t>bij gelegenheden zijn zij gelijk aan de wilde ezels op de woeste bergen</w:t>
      </w:r>
      <w:r>
        <w:rPr>
          <w:rFonts w:ascii="Times New Roman" w:hAnsi="Times New Roman"/>
          <w:sz w:val="24"/>
          <w:szCs w:val="24"/>
        </w:rPr>
        <w:t xml:space="preserve">, </w:t>
      </w:r>
      <w:r w:rsidRPr="00121A2C">
        <w:rPr>
          <w:rFonts w:ascii="Times New Roman" w:hAnsi="Times New Roman"/>
          <w:sz w:val="24"/>
          <w:szCs w:val="24"/>
        </w:rPr>
        <w:t>niets kan hen verhinderen in hun voornemens</w:t>
      </w:r>
      <w:r>
        <w:rPr>
          <w:rFonts w:ascii="Times New Roman" w:hAnsi="Times New Roman"/>
          <w:sz w:val="24"/>
          <w:szCs w:val="24"/>
        </w:rPr>
        <w:t xml:space="preserve">, </w:t>
      </w:r>
      <w:r w:rsidRPr="00121A2C">
        <w:rPr>
          <w:rFonts w:ascii="Times New Roman" w:hAnsi="Times New Roman"/>
          <w:sz w:val="24"/>
          <w:szCs w:val="24"/>
        </w:rPr>
        <w:t>of hen beletten om hun eigen kostbare en onsterfelijke ziel ten verderve te voeren</w:t>
      </w:r>
      <w:r>
        <w:rPr>
          <w:rFonts w:ascii="Times New Roman" w:hAnsi="Times New Roman"/>
          <w:sz w:val="24"/>
          <w:szCs w:val="24"/>
        </w:rPr>
        <w:t xml:space="preserve">, </w:t>
      </w:r>
      <w:r w:rsidRPr="00121A2C">
        <w:rPr>
          <w:rFonts w:ascii="Times New Roman" w:hAnsi="Times New Roman"/>
          <w:sz w:val="24"/>
          <w:szCs w:val="24"/>
        </w:rPr>
        <w:t>dan de verbreking van hun hart. Waarom wordt een gebroken hart gesteld in de plaats van alle offeranden welke wij God kunnen aanbieden</w:t>
      </w:r>
      <w:r>
        <w:rPr>
          <w:rFonts w:ascii="Times New Roman" w:hAnsi="Times New Roman"/>
          <w:sz w:val="24"/>
          <w:szCs w:val="24"/>
        </w:rPr>
        <w:t xml:space="preserve">, </w:t>
      </w:r>
      <w:r w:rsidRPr="00121A2C">
        <w:rPr>
          <w:rFonts w:ascii="Times New Roman" w:hAnsi="Times New Roman"/>
          <w:sz w:val="24"/>
          <w:szCs w:val="24"/>
        </w:rPr>
        <w:t>en een verslagen geest gesteld in de plaats van alle brandoffers</w:t>
      </w:r>
      <w:r>
        <w:rPr>
          <w:rFonts w:ascii="Times New Roman" w:hAnsi="Times New Roman"/>
          <w:sz w:val="24"/>
          <w:szCs w:val="24"/>
        </w:rPr>
        <w:t xml:space="preserve">, </w:t>
      </w:r>
      <w:r w:rsidRPr="00121A2C">
        <w:rPr>
          <w:rFonts w:ascii="Times New Roman" w:hAnsi="Times New Roman"/>
          <w:sz w:val="24"/>
          <w:szCs w:val="24"/>
        </w:rPr>
        <w:t>gelijk het geval is</w:t>
      </w:r>
      <w:r>
        <w:rPr>
          <w:rFonts w:ascii="Times New Roman" w:hAnsi="Times New Roman"/>
          <w:sz w:val="24"/>
          <w:szCs w:val="24"/>
        </w:rPr>
        <w:t xml:space="preserve">, </w:t>
      </w:r>
      <w:r w:rsidRPr="00121A2C">
        <w:rPr>
          <w:rFonts w:ascii="Times New Roman" w:hAnsi="Times New Roman"/>
          <w:sz w:val="24"/>
          <w:szCs w:val="24"/>
        </w:rPr>
        <w:t>zoals gij kunt zien</w:t>
      </w:r>
      <w:r>
        <w:rPr>
          <w:rFonts w:ascii="Times New Roman" w:hAnsi="Times New Roman"/>
          <w:sz w:val="24"/>
          <w:szCs w:val="24"/>
        </w:rPr>
        <w:t xml:space="preserve">, </w:t>
      </w:r>
      <w:r w:rsidRPr="00121A2C">
        <w:rPr>
          <w:rFonts w:ascii="Times New Roman" w:hAnsi="Times New Roman"/>
          <w:sz w:val="24"/>
          <w:szCs w:val="24"/>
        </w:rPr>
        <w:t>als gij de tekst vergelijkt met het vers dat voorafgaat</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waarom wordt het beter gerekend dan alle</w:t>
      </w:r>
      <w:r>
        <w:rPr>
          <w:rFonts w:ascii="Times New Roman" w:hAnsi="Times New Roman"/>
          <w:sz w:val="24"/>
          <w:szCs w:val="24"/>
        </w:rPr>
        <w:t xml:space="preserve">, </w:t>
      </w:r>
      <w:r w:rsidRPr="00121A2C">
        <w:rPr>
          <w:rFonts w:ascii="Times New Roman" w:hAnsi="Times New Roman"/>
          <w:sz w:val="24"/>
          <w:szCs w:val="24"/>
        </w:rPr>
        <w:t>al waren ze ook alle samengevoegd</w:t>
      </w:r>
      <w:r>
        <w:rPr>
          <w:rFonts w:ascii="Times New Roman" w:hAnsi="Times New Roman"/>
          <w:sz w:val="24"/>
          <w:szCs w:val="24"/>
        </w:rPr>
        <w:t xml:space="preserve">, indien </w:t>
      </w:r>
      <w:r w:rsidRPr="00121A2C">
        <w:rPr>
          <w:rFonts w:ascii="Times New Roman" w:hAnsi="Times New Roman"/>
          <w:sz w:val="24"/>
          <w:szCs w:val="24"/>
        </w:rPr>
        <w:t>enig deel</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alle uitwendige delen der Godsverering</w:t>
      </w:r>
      <w:r>
        <w:rPr>
          <w:rFonts w:ascii="Times New Roman" w:hAnsi="Times New Roman"/>
          <w:sz w:val="24"/>
          <w:szCs w:val="24"/>
        </w:rPr>
        <w:t xml:space="preserve">, indien </w:t>
      </w:r>
      <w:r w:rsidRPr="00121A2C">
        <w:rPr>
          <w:rFonts w:ascii="Times New Roman" w:hAnsi="Times New Roman"/>
          <w:sz w:val="24"/>
          <w:szCs w:val="24"/>
        </w:rPr>
        <w:t>zij tezamen genomen werden</w:t>
      </w:r>
      <w:r>
        <w:rPr>
          <w:rFonts w:ascii="Times New Roman" w:hAnsi="Times New Roman"/>
          <w:sz w:val="24"/>
          <w:szCs w:val="24"/>
        </w:rPr>
        <w:t xml:space="preserve">, </w:t>
      </w:r>
      <w:r w:rsidRPr="00121A2C">
        <w:rPr>
          <w:rFonts w:ascii="Times New Roman" w:hAnsi="Times New Roman"/>
          <w:sz w:val="24"/>
          <w:szCs w:val="24"/>
        </w:rPr>
        <w:t>in staat konden zijn om de mens een gezond en een recht geschapen nieuw schepsel te maken zonder dat zelve? Een gebroken hart en een verslagen geest zal God niet verachten</w:t>
      </w:r>
      <w:r>
        <w:rPr>
          <w:rFonts w:ascii="Times New Roman" w:hAnsi="Times New Roman"/>
          <w:sz w:val="24"/>
          <w:szCs w:val="24"/>
        </w:rPr>
        <w:t>, maar</w:t>
      </w:r>
      <w:r w:rsidRPr="00121A2C">
        <w:rPr>
          <w:rFonts w:ascii="Times New Roman" w:hAnsi="Times New Roman"/>
          <w:sz w:val="24"/>
          <w:szCs w:val="24"/>
        </w:rPr>
        <w:t xml:space="preserve"> beide u en al uw dienst zal Hij voorzeker versmaden en verwerpen</w:t>
      </w:r>
      <w:r>
        <w:rPr>
          <w:rFonts w:ascii="Times New Roman" w:hAnsi="Times New Roman"/>
          <w:sz w:val="24"/>
          <w:szCs w:val="24"/>
        </w:rPr>
        <w:t xml:space="preserve">, indien </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wanneer gij tot Hem komt</w:t>
      </w:r>
      <w:r>
        <w:rPr>
          <w:rFonts w:ascii="Times New Roman" w:hAnsi="Times New Roman"/>
          <w:sz w:val="24"/>
          <w:szCs w:val="24"/>
        </w:rPr>
        <w:t xml:space="preserve">, </w:t>
      </w:r>
      <w:r w:rsidRPr="00121A2C">
        <w:rPr>
          <w:rFonts w:ascii="Times New Roman" w:hAnsi="Times New Roman"/>
          <w:sz w:val="24"/>
          <w:szCs w:val="24"/>
        </w:rPr>
        <w:t xml:space="preserve">een gebroken hart ontbreekt: zodat het hier de zaak is: </w:t>
      </w:r>
      <w:r w:rsidRPr="00D052FE">
        <w:rPr>
          <w:rFonts w:ascii="Times New Roman" w:hAnsi="Times New Roman"/>
          <w:i/>
          <w:sz w:val="24"/>
          <w:szCs w:val="24"/>
        </w:rPr>
        <w:t>Kom gebroken, kom verslagen, kom bewust van, en bedroefd over uw zonden,</w:t>
      </w:r>
      <w:r>
        <w:rPr>
          <w:rFonts w:ascii="Times New Roman" w:hAnsi="Times New Roman"/>
          <w:sz w:val="24"/>
          <w:szCs w:val="24"/>
        </w:rPr>
        <w:t xml:space="preserve"> </w:t>
      </w:r>
      <w:r w:rsidRPr="00121A2C">
        <w:rPr>
          <w:rFonts w:ascii="Times New Roman" w:hAnsi="Times New Roman"/>
          <w:sz w:val="24"/>
          <w:szCs w:val="24"/>
        </w:rPr>
        <w:t>of uw komen zal geen recht komen tot God gerekend worden</w:t>
      </w:r>
      <w:r>
        <w:rPr>
          <w:rFonts w:ascii="Times New Roman" w:hAnsi="Times New Roman"/>
          <w:sz w:val="24"/>
          <w:szCs w:val="24"/>
        </w:rPr>
        <w:t xml:space="preserve">, </w:t>
      </w:r>
      <w:r w:rsidRPr="00121A2C">
        <w:rPr>
          <w:rFonts w:ascii="Times New Roman" w:hAnsi="Times New Roman"/>
          <w:sz w:val="24"/>
          <w:szCs w:val="24"/>
        </w:rPr>
        <w:t xml:space="preserve">en dus </w:t>
      </w:r>
      <w:r>
        <w:rPr>
          <w:rFonts w:ascii="Times New Roman" w:hAnsi="Times New Roman"/>
          <w:sz w:val="24"/>
          <w:szCs w:val="24"/>
        </w:rPr>
        <w:t xml:space="preserve">zal u </w:t>
      </w:r>
      <w:r w:rsidRPr="00121A2C">
        <w:rPr>
          <w:rFonts w:ascii="Times New Roman" w:hAnsi="Times New Roman"/>
          <w:sz w:val="24"/>
          <w:szCs w:val="24"/>
        </w:rPr>
        <w:t>daardoor geen heil verwerven.</w:t>
      </w:r>
    </w:p>
    <w:p w:rsidR="00E50744" w:rsidRPr="00E34AC3" w:rsidRDefault="00E50744" w:rsidP="00006D98">
      <w:pPr>
        <w:spacing w:after="0"/>
        <w:jc w:val="both"/>
        <w:rPr>
          <w:rFonts w:ascii="Times New Roman" w:hAnsi="Times New Roman"/>
          <w:b/>
          <w:sz w:val="24"/>
          <w:szCs w:val="24"/>
        </w:rPr>
      </w:pPr>
      <w:r w:rsidRPr="00121A2C">
        <w:rPr>
          <w:rFonts w:ascii="Times New Roman" w:hAnsi="Times New Roman"/>
          <w:sz w:val="24"/>
          <w:szCs w:val="24"/>
        </w:rPr>
        <w:br w:type="page"/>
      </w:r>
      <w:r>
        <w:rPr>
          <w:rFonts w:ascii="Times New Roman" w:hAnsi="Times New Roman"/>
          <w:sz w:val="24"/>
          <w:szCs w:val="24"/>
        </w:rPr>
        <w:br w:type="page"/>
      </w:r>
    </w:p>
    <w:p w:rsidR="00E50744" w:rsidRPr="00E34AC3" w:rsidRDefault="00E50744" w:rsidP="00DC3858">
      <w:pPr>
        <w:spacing w:after="0"/>
        <w:jc w:val="center"/>
        <w:rPr>
          <w:rFonts w:ascii="Times New Roman" w:hAnsi="Times New Roman"/>
          <w:b/>
          <w:sz w:val="24"/>
          <w:szCs w:val="24"/>
        </w:rPr>
      </w:pPr>
      <w:r>
        <w:rPr>
          <w:rFonts w:ascii="Times New Roman" w:hAnsi="Times New Roman"/>
          <w:b/>
          <w:sz w:val="24"/>
          <w:szCs w:val="24"/>
        </w:rPr>
        <w:t xml:space="preserve">3. </w:t>
      </w:r>
      <w:r w:rsidRPr="00E34AC3">
        <w:rPr>
          <w:rFonts w:ascii="Times New Roman" w:hAnsi="Times New Roman"/>
          <w:b/>
          <w:sz w:val="24"/>
          <w:szCs w:val="24"/>
        </w:rPr>
        <w:t>EEN VERHANDELING OVER DE FARIZEEËR EN DE TOLLENAAR</w:t>
      </w:r>
    </w:p>
    <w:p w:rsidR="00E50744" w:rsidRDefault="00E50744" w:rsidP="00DC3858">
      <w:pPr>
        <w:spacing w:after="0"/>
        <w:jc w:val="center"/>
        <w:rPr>
          <w:rFonts w:ascii="Times New Roman" w:hAnsi="Times New Roman"/>
          <w:sz w:val="24"/>
          <w:szCs w:val="24"/>
        </w:rPr>
      </w:pPr>
      <w:r>
        <w:rPr>
          <w:rFonts w:ascii="Times New Roman" w:hAnsi="Times New Roman"/>
          <w:sz w:val="24"/>
          <w:szCs w:val="24"/>
        </w:rPr>
        <w:t>WAARIN ONDERSCHEIDEN</w:t>
      </w:r>
      <w:r w:rsidRPr="00121A2C">
        <w:rPr>
          <w:rFonts w:ascii="Times New Roman" w:hAnsi="Times New Roman"/>
          <w:sz w:val="24"/>
          <w:szCs w:val="24"/>
        </w:rPr>
        <w:t xml:space="preserve"> GROTE EN GEWICHTIGE ZAKEN WORDEN BEHANDELD</w:t>
      </w:r>
      <w:r>
        <w:rPr>
          <w:rFonts w:ascii="Times New Roman" w:hAnsi="Times New Roman"/>
          <w:sz w:val="24"/>
          <w:szCs w:val="24"/>
        </w:rPr>
        <w:t xml:space="preserve">, </w:t>
      </w:r>
      <w:r w:rsidRPr="00121A2C">
        <w:rPr>
          <w:rFonts w:ascii="Times New Roman" w:hAnsi="Times New Roman"/>
          <w:sz w:val="24"/>
          <w:szCs w:val="24"/>
        </w:rPr>
        <w:t>ZOALS DE NATUUR VAN HET GEBED EN VAN DE GEHOORZAAMHEID AAN DE WET</w:t>
      </w:r>
      <w:r>
        <w:rPr>
          <w:rFonts w:ascii="Times New Roman" w:hAnsi="Times New Roman"/>
          <w:sz w:val="24"/>
          <w:szCs w:val="24"/>
        </w:rPr>
        <w:t xml:space="preserve">, </w:t>
      </w:r>
      <w:r w:rsidRPr="00121A2C">
        <w:rPr>
          <w:rFonts w:ascii="Times New Roman" w:hAnsi="Times New Roman"/>
          <w:sz w:val="24"/>
          <w:szCs w:val="24"/>
        </w:rPr>
        <w:t>BENEVENS HOEVER DEZE VOOR DE CHRISTENEN VERPLICHTEND IS EN WAARIN ZIJ BESTAAT</w:t>
      </w:r>
    </w:p>
    <w:p w:rsidR="00E50744" w:rsidRPr="00E34AC3" w:rsidRDefault="00E50744" w:rsidP="00E34AC3">
      <w:pPr>
        <w:spacing w:after="0"/>
        <w:jc w:val="center"/>
        <w:rPr>
          <w:rFonts w:ascii="Times New Roman" w:hAnsi="Times New Roman"/>
          <w:b/>
          <w:sz w:val="24"/>
          <w:szCs w:val="24"/>
        </w:rPr>
      </w:pPr>
    </w:p>
    <w:p w:rsidR="00E50744" w:rsidRPr="00E34AC3" w:rsidRDefault="00E50744" w:rsidP="00E34AC3">
      <w:pPr>
        <w:spacing w:after="0"/>
        <w:jc w:val="center"/>
        <w:rPr>
          <w:rFonts w:ascii="Times New Roman" w:hAnsi="Times New Roman"/>
          <w:b/>
          <w:sz w:val="24"/>
          <w:szCs w:val="24"/>
        </w:rPr>
      </w:pPr>
      <w:r w:rsidRPr="00E34AC3">
        <w:rPr>
          <w:rFonts w:ascii="Times New Roman" w:hAnsi="Times New Roman"/>
          <w:b/>
          <w:sz w:val="24"/>
          <w:szCs w:val="24"/>
          <w:lang w:val="en-GB"/>
        </w:rPr>
        <w:t xml:space="preserve">A Discourse upon the Pharisee and the Publican. </w:t>
      </w:r>
      <w:r w:rsidRPr="00E34AC3">
        <w:rPr>
          <w:rFonts w:ascii="Times New Roman" w:hAnsi="Times New Roman"/>
          <w:b/>
          <w:sz w:val="24"/>
          <w:szCs w:val="24"/>
        </w:rPr>
        <w:t>1685</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Waarin ook aangetoond wordt de in gelijke mate beklagenswaardige toestand van de farizeeër</w:t>
      </w:r>
      <w:r>
        <w:rPr>
          <w:rFonts w:ascii="Times New Roman" w:hAnsi="Times New Roman"/>
          <w:sz w:val="24"/>
          <w:szCs w:val="24"/>
        </w:rPr>
        <w:t xml:space="preserve">, </w:t>
      </w:r>
      <w:r w:rsidRPr="00121A2C">
        <w:rPr>
          <w:rFonts w:ascii="Times New Roman" w:hAnsi="Times New Roman"/>
          <w:sz w:val="24"/>
          <w:szCs w:val="24"/>
        </w:rPr>
        <w:t>of de geveinsde en eigengerechtige mens</w:t>
      </w:r>
      <w:r>
        <w:rPr>
          <w:rFonts w:ascii="Times New Roman" w:hAnsi="Times New Roman"/>
          <w:sz w:val="24"/>
          <w:szCs w:val="24"/>
        </w:rPr>
        <w:t xml:space="preserve">, </w:t>
      </w:r>
      <w:r w:rsidRPr="00121A2C">
        <w:rPr>
          <w:rFonts w:ascii="Times New Roman" w:hAnsi="Times New Roman"/>
          <w:sz w:val="24"/>
          <w:szCs w:val="24"/>
        </w:rPr>
        <w:t>en van de tollenaar</w:t>
      </w:r>
      <w:r>
        <w:rPr>
          <w:rFonts w:ascii="Times New Roman" w:hAnsi="Times New Roman"/>
          <w:sz w:val="24"/>
          <w:szCs w:val="24"/>
        </w:rPr>
        <w:t xml:space="preserve">, </w:t>
      </w:r>
      <w:r w:rsidRPr="00121A2C">
        <w:rPr>
          <w:rFonts w:ascii="Times New Roman" w:hAnsi="Times New Roman"/>
          <w:sz w:val="24"/>
          <w:szCs w:val="24"/>
        </w:rPr>
        <w:t xml:space="preserve">of de zondaar die in de zonde en in openbare schending van de </w:t>
      </w:r>
      <w:r>
        <w:rPr>
          <w:rFonts w:ascii="Times New Roman" w:hAnsi="Times New Roman"/>
          <w:sz w:val="24"/>
          <w:szCs w:val="24"/>
        </w:rPr>
        <w:t>Goddelijk</w:t>
      </w:r>
      <w:r w:rsidRPr="00121A2C">
        <w:rPr>
          <w:rFonts w:ascii="Times New Roman" w:hAnsi="Times New Roman"/>
          <w:sz w:val="24"/>
          <w:szCs w:val="24"/>
        </w:rPr>
        <w:t xml:space="preserve">e wetten leeft.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Benevens de weg en de wijze van Gods vrije genade in het schenken van vergiffenis aan boetvaardige zondaars</w:t>
      </w:r>
      <w:r>
        <w:rPr>
          <w:rFonts w:ascii="Times New Roman" w:hAnsi="Times New Roman"/>
          <w:sz w:val="24"/>
          <w:szCs w:val="24"/>
        </w:rPr>
        <w:t xml:space="preserve">, </w:t>
      </w:r>
      <w:r w:rsidRPr="00121A2C">
        <w:rPr>
          <w:rFonts w:ascii="Times New Roman" w:hAnsi="Times New Roman"/>
          <w:sz w:val="24"/>
          <w:szCs w:val="24"/>
        </w:rPr>
        <w:t>welke het bewijs levert</w:t>
      </w:r>
      <w:r>
        <w:rPr>
          <w:rFonts w:ascii="Times New Roman" w:hAnsi="Times New Roman"/>
          <w:sz w:val="24"/>
          <w:szCs w:val="24"/>
        </w:rPr>
        <w:t xml:space="preserve">, </w:t>
      </w:r>
      <w:r w:rsidRPr="00121A2C">
        <w:rPr>
          <w:rFonts w:ascii="Times New Roman" w:hAnsi="Times New Roman"/>
          <w:sz w:val="24"/>
          <w:szCs w:val="24"/>
        </w:rPr>
        <w:t>dat hij hen rechtvaardigt door hun de gerechtigheid van Christus toe te rekenen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Waarde  lezer!</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mij opnieuw verstout u enige van mijn overdenkingen aan te bieden</w:t>
      </w:r>
      <w:r>
        <w:rPr>
          <w:rFonts w:ascii="Times New Roman" w:hAnsi="Times New Roman"/>
          <w:sz w:val="24"/>
          <w:szCs w:val="24"/>
        </w:rPr>
        <w:t xml:space="preserve">, </w:t>
      </w:r>
      <w:r w:rsidRPr="00121A2C">
        <w:rPr>
          <w:rFonts w:ascii="Times New Roman" w:hAnsi="Times New Roman"/>
          <w:sz w:val="24"/>
          <w:szCs w:val="24"/>
        </w:rPr>
        <w:t>en deze gaan nu over</w:t>
      </w:r>
      <w:r>
        <w:rPr>
          <w:rFonts w:ascii="Times New Roman" w:hAnsi="Times New Roman"/>
          <w:sz w:val="24"/>
          <w:szCs w:val="24"/>
        </w:rPr>
        <w:t xml:space="preserve"> de farizeeër en de tollenaar. T</w:t>
      </w:r>
      <w:r w:rsidRPr="00121A2C">
        <w:rPr>
          <w:rFonts w:ascii="Times New Roman" w:hAnsi="Times New Roman"/>
          <w:sz w:val="24"/>
          <w:szCs w:val="24"/>
        </w:rPr>
        <w:t>wee mensen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welker </w:t>
      </w:r>
      <w:r w:rsidRPr="00121A2C">
        <w:rPr>
          <w:rFonts w:ascii="Times New Roman" w:hAnsi="Times New Roman"/>
          <w:sz w:val="24"/>
          <w:szCs w:val="24"/>
        </w:rPr>
        <w:t>toestand de gehele wereld is begrepen</w:t>
      </w:r>
      <w:r>
        <w:rPr>
          <w:rFonts w:ascii="Times New Roman" w:hAnsi="Times New Roman"/>
          <w:sz w:val="24"/>
          <w:szCs w:val="24"/>
        </w:rPr>
        <w:t xml:space="preserve">, </w:t>
      </w:r>
      <w:r w:rsidRPr="00121A2C">
        <w:rPr>
          <w:rFonts w:ascii="Times New Roman" w:hAnsi="Times New Roman"/>
          <w:sz w:val="24"/>
          <w:szCs w:val="24"/>
        </w:rPr>
        <w:t>beide wat aangaat hun staat nu en hun toestand in het oordeel</w:t>
      </w:r>
      <w:r>
        <w:rPr>
          <w:rFonts w:ascii="Times New Roman" w:hAnsi="Times New Roman"/>
          <w:sz w:val="24"/>
          <w:szCs w:val="24"/>
        </w:rPr>
        <w:t xml:space="preserve">. Zodat u </w:t>
      </w:r>
      <w:r w:rsidRPr="00121A2C">
        <w:rPr>
          <w:rFonts w:ascii="Times New Roman" w:hAnsi="Times New Roman"/>
          <w:sz w:val="24"/>
          <w:szCs w:val="24"/>
        </w:rPr>
        <w:t>onder het lezen van dit boek noodzakelijk uzelf lezen moet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niet</w:t>
      </w:r>
      <w:r>
        <w:rPr>
          <w:rFonts w:ascii="Times New Roman" w:hAnsi="Times New Roman"/>
          <w:sz w:val="24"/>
          <w:szCs w:val="24"/>
        </w:rPr>
        <w:t xml:space="preserve">, dat u </w:t>
      </w:r>
      <w:r w:rsidRPr="00121A2C">
        <w:rPr>
          <w:rFonts w:ascii="Times New Roman" w:hAnsi="Times New Roman"/>
          <w:sz w:val="24"/>
          <w:szCs w:val="24"/>
        </w:rPr>
        <w:t>uw toestand moet verstaan</w:t>
      </w:r>
      <w:r>
        <w:rPr>
          <w:rFonts w:ascii="Times New Roman" w:hAnsi="Times New Roman"/>
          <w:sz w:val="24"/>
          <w:szCs w:val="24"/>
        </w:rPr>
        <w:t xml:space="preserve">, </w:t>
      </w:r>
      <w:r w:rsidRPr="00121A2C">
        <w:rPr>
          <w:rFonts w:ascii="Times New Roman" w:hAnsi="Times New Roman"/>
          <w:sz w:val="24"/>
          <w:szCs w:val="24"/>
        </w:rPr>
        <w:t>want het is de gave Gods</w:t>
      </w:r>
      <w:r>
        <w:rPr>
          <w:rFonts w:ascii="Times New Roman" w:hAnsi="Times New Roman"/>
          <w:sz w:val="24"/>
          <w:szCs w:val="24"/>
        </w:rPr>
        <w:t xml:space="preserve">, </w:t>
      </w:r>
      <w:r w:rsidRPr="00121A2C">
        <w:rPr>
          <w:rFonts w:ascii="Times New Roman" w:hAnsi="Times New Roman"/>
          <w:sz w:val="24"/>
          <w:szCs w:val="24"/>
        </w:rPr>
        <w:t>welke dat bij u moet bewerken. Hoe</w:t>
      </w:r>
      <w:r>
        <w:rPr>
          <w:rFonts w:ascii="Times New Roman" w:hAnsi="Times New Roman"/>
          <w:sz w:val="24"/>
          <w:szCs w:val="24"/>
        </w:rPr>
        <w:t xml:space="preserve">, </w:t>
      </w:r>
      <w:r w:rsidRPr="00121A2C">
        <w:rPr>
          <w:rFonts w:ascii="Times New Roman" w:hAnsi="Times New Roman"/>
          <w:sz w:val="24"/>
          <w:szCs w:val="24"/>
        </w:rPr>
        <w:t>het ook zij</w:t>
      </w:r>
      <w:r>
        <w:rPr>
          <w:rFonts w:ascii="Times New Roman" w:hAnsi="Times New Roman"/>
          <w:sz w:val="24"/>
          <w:szCs w:val="24"/>
        </w:rPr>
        <w:t xml:space="preserve">, indien </w:t>
      </w:r>
      <w:r w:rsidRPr="00121A2C">
        <w:rPr>
          <w:rFonts w:ascii="Times New Roman" w:hAnsi="Times New Roman"/>
          <w:sz w:val="24"/>
          <w:szCs w:val="24"/>
        </w:rPr>
        <w:t>God het voor u zegent</w:t>
      </w:r>
      <w:r>
        <w:rPr>
          <w:rFonts w:ascii="Times New Roman" w:hAnsi="Times New Roman"/>
          <w:sz w:val="24"/>
          <w:szCs w:val="24"/>
        </w:rPr>
        <w:t xml:space="preserve">, </w:t>
      </w:r>
      <w:r w:rsidRPr="00121A2C">
        <w:rPr>
          <w:rFonts w:ascii="Times New Roman" w:hAnsi="Times New Roman"/>
          <w:sz w:val="24"/>
          <w:szCs w:val="24"/>
        </w:rPr>
        <w:t>kan het als een middel dienen om u te doen zien in wiens voetstappen gij wandelt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wiens einde uw deel zal zijn</w:t>
      </w:r>
      <w:r>
        <w:rPr>
          <w:rFonts w:ascii="Times New Roman" w:hAnsi="Times New Roman"/>
          <w:sz w:val="24"/>
          <w:szCs w:val="24"/>
        </w:rPr>
        <w:t>. E</w:t>
      </w:r>
      <w:r w:rsidRPr="00121A2C">
        <w:rPr>
          <w:rFonts w:ascii="Times New Roman" w:hAnsi="Times New Roman"/>
          <w:sz w:val="24"/>
          <w:szCs w:val="24"/>
        </w:rPr>
        <w:t>n laat mij dit van u vragen</w:t>
      </w:r>
      <w:r>
        <w:rPr>
          <w:rFonts w:ascii="Times New Roman" w:hAnsi="Times New Roman"/>
          <w:sz w:val="24"/>
          <w:szCs w:val="24"/>
        </w:rPr>
        <w:t xml:space="preserve">, </w:t>
      </w:r>
      <w:r w:rsidRPr="00121A2C">
        <w:rPr>
          <w:rFonts w:ascii="Times New Roman" w:hAnsi="Times New Roman"/>
          <w:sz w:val="24"/>
          <w:szCs w:val="24"/>
        </w:rPr>
        <w:t>nu gij met het lezen zult beginnen</w:t>
      </w:r>
      <w:r>
        <w:rPr>
          <w:rFonts w:ascii="Times New Roman" w:hAnsi="Times New Roman"/>
          <w:sz w:val="24"/>
          <w:szCs w:val="24"/>
        </w:rPr>
        <w:t xml:space="preserve">, </w:t>
      </w:r>
      <w:r w:rsidRPr="00121A2C">
        <w:rPr>
          <w:rFonts w:ascii="Times New Roman" w:hAnsi="Times New Roman"/>
          <w:sz w:val="24"/>
          <w:szCs w:val="24"/>
        </w:rPr>
        <w:t>schort uw oordeel of gevoelen aangaande mij op totdat gij aan het einde van de verhandeling gekomen zijt. Van de rechtvaardigmaking wordt hier gehandeld</w:t>
      </w:r>
      <w:r>
        <w:rPr>
          <w:rFonts w:ascii="Times New Roman" w:hAnsi="Times New Roman"/>
          <w:sz w:val="24"/>
          <w:szCs w:val="24"/>
        </w:rPr>
        <w:t xml:space="preserve">, </w:t>
      </w:r>
      <w:r w:rsidRPr="00121A2C">
        <w:rPr>
          <w:rFonts w:ascii="Times New Roman" w:hAnsi="Times New Roman"/>
          <w:sz w:val="24"/>
          <w:szCs w:val="24"/>
        </w:rPr>
        <w:t>en van de weg</w:t>
      </w:r>
      <w:r>
        <w:rPr>
          <w:rFonts w:ascii="Times New Roman" w:hAnsi="Times New Roman"/>
          <w:sz w:val="24"/>
          <w:szCs w:val="24"/>
        </w:rPr>
        <w:t xml:space="preserve">, </w:t>
      </w:r>
      <w:r w:rsidRPr="00121A2C">
        <w:rPr>
          <w:rFonts w:ascii="Times New Roman" w:hAnsi="Times New Roman"/>
          <w:sz w:val="24"/>
          <w:szCs w:val="24"/>
        </w:rPr>
        <w:t>langs welke men behouden kan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u hier ook</w:t>
      </w:r>
      <w:r>
        <w:rPr>
          <w:rFonts w:ascii="Times New Roman" w:hAnsi="Times New Roman"/>
          <w:sz w:val="24"/>
          <w:szCs w:val="24"/>
        </w:rPr>
        <w:t xml:space="preserve">, </w:t>
      </w:r>
      <w:r w:rsidRPr="00121A2C">
        <w:rPr>
          <w:rFonts w:ascii="Times New Roman" w:hAnsi="Times New Roman"/>
          <w:sz w:val="24"/>
          <w:szCs w:val="24"/>
        </w:rPr>
        <w:t>o TOLLENAAR</w:t>
      </w:r>
      <w:r>
        <w:rPr>
          <w:rFonts w:ascii="Times New Roman" w:hAnsi="Times New Roman"/>
          <w:sz w:val="24"/>
          <w:szCs w:val="24"/>
        </w:rPr>
        <w:t xml:space="preserve">, </w:t>
      </w:r>
      <w:r w:rsidRPr="00121A2C">
        <w:rPr>
          <w:rFonts w:ascii="Times New Roman" w:hAnsi="Times New Roman"/>
          <w:sz w:val="24"/>
          <w:szCs w:val="24"/>
        </w:rPr>
        <w:t>naar de mate van mijn bekwaamheid</w:t>
      </w:r>
      <w:r>
        <w:rPr>
          <w:rFonts w:ascii="Times New Roman" w:hAnsi="Times New Roman"/>
          <w:sz w:val="24"/>
          <w:szCs w:val="24"/>
        </w:rPr>
        <w:t xml:space="preserve">, </w:t>
      </w:r>
      <w:r w:rsidRPr="00121A2C">
        <w:rPr>
          <w:rFonts w:ascii="Times New Roman" w:hAnsi="Times New Roman"/>
          <w:sz w:val="24"/>
          <w:szCs w:val="24"/>
        </w:rPr>
        <w:t>de Farizeeër en de Tollenaar in hun kleuren voorgesteld</w:t>
      </w:r>
      <w:r>
        <w:rPr>
          <w:rFonts w:ascii="Times New Roman" w:hAnsi="Times New Roman"/>
          <w:sz w:val="24"/>
          <w:szCs w:val="24"/>
        </w:rPr>
        <w:t xml:space="preserve">, </w:t>
      </w:r>
      <w:r w:rsidRPr="00121A2C">
        <w:rPr>
          <w:rFonts w:ascii="Times New Roman" w:hAnsi="Times New Roman"/>
          <w:sz w:val="24"/>
          <w:szCs w:val="24"/>
        </w:rPr>
        <w:t>tot uw aanmoediging</w:t>
      </w:r>
      <w:r>
        <w:rPr>
          <w:rFonts w:ascii="Times New Roman" w:hAnsi="Times New Roman"/>
          <w:sz w:val="24"/>
          <w:szCs w:val="24"/>
        </w:rPr>
        <w:t xml:space="preserve">, </w:t>
      </w:r>
      <w:r w:rsidRPr="00121A2C">
        <w:rPr>
          <w:rFonts w:ascii="Times New Roman" w:hAnsi="Times New Roman"/>
          <w:sz w:val="24"/>
          <w:szCs w:val="24"/>
        </w:rPr>
        <w:t>en u aangetoond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hoewel</w:t>
      </w:r>
      <w:r w:rsidRPr="00121A2C">
        <w:rPr>
          <w:rFonts w:ascii="Times New Roman" w:hAnsi="Times New Roman"/>
          <w:sz w:val="24"/>
          <w:szCs w:val="24"/>
        </w:rPr>
        <w:t xml:space="preserve"> de Tollenaar ver ten achter scheen te zijn</w:t>
      </w:r>
      <w:r>
        <w:rPr>
          <w:rFonts w:ascii="Times New Roman" w:hAnsi="Times New Roman"/>
          <w:sz w:val="24"/>
          <w:szCs w:val="24"/>
        </w:rPr>
        <w:t xml:space="preserve">, </w:t>
      </w:r>
      <w:r w:rsidRPr="00121A2C">
        <w:rPr>
          <w:rFonts w:ascii="Times New Roman" w:hAnsi="Times New Roman"/>
          <w:sz w:val="24"/>
          <w:szCs w:val="24"/>
        </w:rPr>
        <w:t>hij nochtans in het lopen de prijs won van de hoogmoedige Farizeeër</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bent u</w:t>
      </w:r>
      <w:r w:rsidRPr="00121A2C">
        <w:rPr>
          <w:rFonts w:ascii="Times New Roman" w:hAnsi="Times New Roman"/>
          <w:sz w:val="24"/>
          <w:szCs w:val="24"/>
        </w:rPr>
        <w:t xml:space="preserve"> een Farizeeër? Hier is een Farizeeër voor u!</w:t>
      </w:r>
      <w:r>
        <w:rPr>
          <w:rFonts w:ascii="Times New Roman" w:hAnsi="Times New Roman"/>
          <w:sz w:val="24"/>
          <w:szCs w:val="24"/>
        </w:rPr>
        <w:t xml:space="preserve"> bent u</w:t>
      </w:r>
      <w:r w:rsidRPr="00121A2C">
        <w:rPr>
          <w:rFonts w:ascii="Times New Roman" w:hAnsi="Times New Roman"/>
          <w:sz w:val="24"/>
          <w:szCs w:val="24"/>
        </w:rPr>
        <w:t xml:space="preserve"> een Tollenaar? Hier is een Tollenaar voor u!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God geve u het hart van de Tollenaar</w:t>
      </w:r>
      <w:r>
        <w:rPr>
          <w:rFonts w:ascii="Times New Roman" w:hAnsi="Times New Roman"/>
          <w:sz w:val="24"/>
          <w:szCs w:val="24"/>
        </w:rPr>
        <w:t xml:space="preserve">, indien u </w:t>
      </w:r>
      <w:r w:rsidRPr="00121A2C">
        <w:rPr>
          <w:rFonts w:ascii="Times New Roman" w:hAnsi="Times New Roman"/>
          <w:sz w:val="24"/>
          <w:szCs w:val="24"/>
        </w:rPr>
        <w:t>in de zonden van de Tollenaar zijt</w:t>
      </w:r>
      <w:r>
        <w:rPr>
          <w:rFonts w:ascii="Times New Roman" w:hAnsi="Times New Roman"/>
          <w:sz w:val="24"/>
          <w:szCs w:val="24"/>
        </w:rPr>
        <w:t xml:space="preserve">, opdat u </w:t>
      </w:r>
      <w:r w:rsidRPr="00121A2C">
        <w:rPr>
          <w:rFonts w:ascii="Times New Roman" w:hAnsi="Times New Roman"/>
          <w:sz w:val="24"/>
          <w:szCs w:val="24"/>
        </w:rPr>
        <w:t>met de Tollenaar de genade deelachtig</w:t>
      </w:r>
      <w:r>
        <w:rPr>
          <w:rFonts w:ascii="Times New Roman" w:hAnsi="Times New Roman"/>
          <w:sz w:val="24"/>
          <w:szCs w:val="24"/>
        </w:rPr>
        <w:t xml:space="preserve"> mag </w:t>
      </w:r>
      <w:r w:rsidRPr="00121A2C">
        <w:rPr>
          <w:rFonts w:ascii="Times New Roman" w:hAnsi="Times New Roman"/>
          <w:sz w:val="24"/>
          <w:szCs w:val="24"/>
        </w:rPr>
        <w:t>worden. Dit wenst uw vriend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JOHN BUNYAN.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br w:type="page"/>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A50A94">
        <w:rPr>
          <w:rFonts w:ascii="Times New Roman" w:hAnsi="Times New Roman"/>
          <w:b/>
          <w:i/>
          <w:sz w:val="24"/>
          <w:szCs w:val="24"/>
        </w:rPr>
        <w:t>Twee mensen gingen op in de tempel om te bidden, de een was een farizeeër en de ander een tollenaar. De farizeeër, staande, bad dit bij zichzelf: o God! Ik dank u, dat ik niet ben gelijk de andere mensen, rovers, onrechtvaardigen, overspelers, of ook gelijk deze tollenaar. Ik vast tweemaal per week, ik geef tienden van alles, wat ik bezit. En de tollenaar, van ver staande, wilde ook zelfs de ogen niet opheffen naar de hemel, maar sloeg op zijn borst, zeggende: o god! Wees mij zondaar genadig!"</w:t>
      </w:r>
      <w:r w:rsidRPr="00121A2C">
        <w:rPr>
          <w:rFonts w:ascii="Times New Roman" w:hAnsi="Times New Roman"/>
          <w:sz w:val="24"/>
          <w:szCs w:val="24"/>
        </w:rPr>
        <w:t xml:space="preserve"> Lukas 18:10</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het begin van dit hoofdstuk leest </w:t>
      </w:r>
      <w:r>
        <w:rPr>
          <w:rFonts w:ascii="Times New Roman" w:hAnsi="Times New Roman"/>
          <w:sz w:val="24"/>
          <w:szCs w:val="24"/>
        </w:rPr>
        <w:t>u</w:t>
      </w:r>
      <w:r w:rsidRPr="00121A2C">
        <w:rPr>
          <w:rFonts w:ascii="Times New Roman" w:hAnsi="Times New Roman"/>
          <w:sz w:val="24"/>
          <w:szCs w:val="24"/>
        </w:rPr>
        <w:t xml:space="preserve"> de reden van de gelijkenis van de onrechtvaardige rechter en de arme weduwe</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om de mensen aan te moedigen tot het gebed. </w:t>
      </w:r>
      <w:r w:rsidRPr="00DC3858">
        <w:rPr>
          <w:rFonts w:ascii="Times New Roman" w:hAnsi="Times New Roman"/>
          <w:i/>
          <w:sz w:val="24"/>
          <w:szCs w:val="24"/>
        </w:rPr>
        <w:t>Hij zei een gelijkenis tot hen, daartoe strekkende, dat men altijd bidden moet en niet vertragen.</w:t>
      </w:r>
      <w:r w:rsidRPr="00DC3858">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 is een aller</w:t>
      </w:r>
      <w:r>
        <w:rPr>
          <w:rFonts w:ascii="Times New Roman" w:hAnsi="Times New Roman"/>
          <w:sz w:val="24"/>
          <w:szCs w:val="24"/>
        </w:rPr>
        <w:t>-</w:t>
      </w:r>
      <w:r w:rsidRPr="00121A2C">
        <w:rPr>
          <w:rFonts w:ascii="Times New Roman" w:hAnsi="Times New Roman"/>
          <w:sz w:val="24"/>
          <w:szCs w:val="24"/>
        </w:rPr>
        <w:t>aangenaamste gelijkenis voor dat doel</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een arme weduwvrouw</w:t>
      </w:r>
      <w:r>
        <w:rPr>
          <w:rFonts w:ascii="Times New Roman" w:hAnsi="Times New Roman"/>
          <w:sz w:val="24"/>
          <w:szCs w:val="24"/>
        </w:rPr>
        <w:t xml:space="preserve">, </w:t>
      </w:r>
      <w:r w:rsidRPr="00121A2C">
        <w:rPr>
          <w:rFonts w:ascii="Times New Roman" w:hAnsi="Times New Roman"/>
          <w:sz w:val="24"/>
          <w:szCs w:val="24"/>
        </w:rPr>
        <w:t>door hem moeilijk te vallen</w:t>
      </w:r>
      <w:r>
        <w:rPr>
          <w:rFonts w:ascii="Times New Roman" w:hAnsi="Times New Roman"/>
          <w:sz w:val="24"/>
          <w:szCs w:val="24"/>
        </w:rPr>
        <w:t xml:space="preserve">, </w:t>
      </w:r>
      <w:r w:rsidRPr="00121A2C">
        <w:rPr>
          <w:rFonts w:ascii="Times New Roman" w:hAnsi="Times New Roman"/>
          <w:sz w:val="24"/>
          <w:szCs w:val="24"/>
        </w:rPr>
        <w:t>haar wens kan verkrijgen van een onrechtvaardige rechter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van een onbarmhartige en hardvochtige tiran</w:t>
      </w:r>
      <w:r>
        <w:rPr>
          <w:rFonts w:ascii="Times New Roman" w:hAnsi="Times New Roman"/>
          <w:sz w:val="24"/>
          <w:szCs w:val="24"/>
        </w:rPr>
        <w:t xml:space="preserve">, </w:t>
      </w:r>
      <w:r w:rsidRPr="00121A2C">
        <w:rPr>
          <w:rFonts w:ascii="Times New Roman" w:hAnsi="Times New Roman"/>
          <w:sz w:val="24"/>
          <w:szCs w:val="24"/>
        </w:rPr>
        <w:t>hoeveel te meer zal dan het arme</w:t>
      </w:r>
      <w:r>
        <w:rPr>
          <w:rFonts w:ascii="Times New Roman" w:hAnsi="Times New Roman"/>
          <w:sz w:val="24"/>
          <w:szCs w:val="24"/>
        </w:rPr>
        <w:t xml:space="preserve">, </w:t>
      </w:r>
      <w:r w:rsidRPr="00121A2C">
        <w:rPr>
          <w:rFonts w:ascii="Times New Roman" w:hAnsi="Times New Roman"/>
          <w:sz w:val="24"/>
          <w:szCs w:val="24"/>
        </w:rPr>
        <w:t>bedroefde</w:t>
      </w:r>
      <w:r>
        <w:rPr>
          <w:rFonts w:ascii="Times New Roman" w:hAnsi="Times New Roman"/>
          <w:sz w:val="24"/>
          <w:szCs w:val="24"/>
        </w:rPr>
        <w:t xml:space="preserve">, </w:t>
      </w:r>
      <w:r w:rsidRPr="00121A2C">
        <w:rPr>
          <w:rFonts w:ascii="Times New Roman" w:hAnsi="Times New Roman"/>
          <w:sz w:val="24"/>
          <w:szCs w:val="24"/>
        </w:rPr>
        <w:t>benauwde en verzochte volk van God zijn begeerte zien ingewilligd en genade ontvangen uit de handen van een liefdevolle</w:t>
      </w:r>
      <w:r>
        <w:rPr>
          <w:rFonts w:ascii="Times New Roman" w:hAnsi="Times New Roman"/>
          <w:sz w:val="24"/>
          <w:szCs w:val="24"/>
        </w:rPr>
        <w:t xml:space="preserve">, </w:t>
      </w:r>
      <w:r w:rsidRPr="00121A2C">
        <w:rPr>
          <w:rFonts w:ascii="Times New Roman" w:hAnsi="Times New Roman"/>
          <w:sz w:val="24"/>
          <w:szCs w:val="24"/>
        </w:rPr>
        <w:t>rechtvaardige en barmhartige God? De onrechtvaardige rechter wilde voor een lange tijd niet luisteren naar</w:t>
      </w:r>
      <w:r>
        <w:rPr>
          <w:rFonts w:ascii="Times New Roman" w:hAnsi="Times New Roman"/>
          <w:sz w:val="24"/>
          <w:szCs w:val="24"/>
        </w:rPr>
        <w:t xml:space="preserve">, </w:t>
      </w:r>
      <w:r w:rsidRPr="00121A2C">
        <w:rPr>
          <w:rFonts w:ascii="Times New Roman" w:hAnsi="Times New Roman"/>
          <w:sz w:val="24"/>
          <w:szCs w:val="24"/>
        </w:rPr>
        <w:t>noch acht geven op het geroep van de arme weduwe</w:t>
      </w:r>
      <w:r>
        <w:rPr>
          <w:rFonts w:ascii="Times New Roman" w:hAnsi="Times New Roman"/>
          <w:sz w:val="24"/>
          <w:szCs w:val="24"/>
        </w:rPr>
        <w:t>, "</w:t>
      </w:r>
      <w:r w:rsidRPr="00121A2C">
        <w:rPr>
          <w:rFonts w:ascii="Times New Roman" w:hAnsi="Times New Roman"/>
          <w:sz w:val="24"/>
          <w:szCs w:val="24"/>
        </w:rPr>
        <w:t>maar daarna zei hij bij zichzelf: Hoewel ik God niet vrees</w:t>
      </w:r>
      <w:r>
        <w:rPr>
          <w:rFonts w:ascii="Times New Roman" w:hAnsi="Times New Roman"/>
          <w:sz w:val="24"/>
          <w:szCs w:val="24"/>
        </w:rPr>
        <w:t xml:space="preserve">, </w:t>
      </w:r>
      <w:r w:rsidRPr="00121A2C">
        <w:rPr>
          <w:rFonts w:ascii="Times New Roman" w:hAnsi="Times New Roman"/>
          <w:sz w:val="24"/>
          <w:szCs w:val="24"/>
        </w:rPr>
        <w:t>en geen mens ontzie</w:t>
      </w:r>
      <w:r>
        <w:rPr>
          <w:rFonts w:ascii="Times New Roman" w:hAnsi="Times New Roman"/>
          <w:sz w:val="24"/>
          <w:szCs w:val="24"/>
        </w:rPr>
        <w:t xml:space="preserve">, </w:t>
      </w:r>
      <w:r w:rsidRPr="00121A2C">
        <w:rPr>
          <w:rFonts w:ascii="Times New Roman" w:hAnsi="Times New Roman"/>
          <w:sz w:val="24"/>
          <w:szCs w:val="24"/>
        </w:rPr>
        <w:t>nochtans</w:t>
      </w:r>
      <w:r>
        <w:rPr>
          <w:rFonts w:ascii="Times New Roman" w:hAnsi="Times New Roman"/>
          <w:sz w:val="24"/>
          <w:szCs w:val="24"/>
        </w:rPr>
        <w:t xml:space="preserve">, </w:t>
      </w:r>
      <w:r w:rsidRPr="00121A2C">
        <w:rPr>
          <w:rFonts w:ascii="Times New Roman" w:hAnsi="Times New Roman"/>
          <w:sz w:val="24"/>
          <w:szCs w:val="24"/>
        </w:rPr>
        <w:t>omdat deze weduwe mij moeilijk valt</w:t>
      </w:r>
      <w:r>
        <w:rPr>
          <w:rFonts w:ascii="Times New Roman" w:hAnsi="Times New Roman"/>
          <w:sz w:val="24"/>
          <w:szCs w:val="24"/>
        </w:rPr>
        <w:t xml:space="preserve">, </w:t>
      </w:r>
      <w:r w:rsidRPr="00121A2C">
        <w:rPr>
          <w:rFonts w:ascii="Times New Roman" w:hAnsi="Times New Roman"/>
          <w:sz w:val="24"/>
          <w:szCs w:val="24"/>
        </w:rPr>
        <w:t>zo zal ik haar recht doen</w:t>
      </w:r>
      <w:r>
        <w:rPr>
          <w:rFonts w:ascii="Times New Roman" w:hAnsi="Times New Roman"/>
          <w:sz w:val="24"/>
          <w:szCs w:val="24"/>
        </w:rPr>
        <w:t xml:space="preserve">, </w:t>
      </w:r>
      <w:r w:rsidRPr="00121A2C">
        <w:rPr>
          <w:rFonts w:ascii="Times New Roman" w:hAnsi="Times New Roman"/>
          <w:sz w:val="24"/>
          <w:szCs w:val="24"/>
        </w:rPr>
        <w:t>opdat zij niet eindelijk kome en mij het hoofd breke.</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Hoort</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wat de onrechtvaardige rechter zegt</w:t>
      </w:r>
      <w:r>
        <w:rPr>
          <w:rFonts w:ascii="Times New Roman" w:hAnsi="Times New Roman"/>
          <w:sz w:val="24"/>
          <w:szCs w:val="24"/>
        </w:rPr>
        <w:t>. Z</w:t>
      </w:r>
      <w:r w:rsidRPr="00121A2C">
        <w:rPr>
          <w:rFonts w:ascii="Times New Roman" w:hAnsi="Times New Roman"/>
          <w:sz w:val="24"/>
          <w:szCs w:val="24"/>
        </w:rPr>
        <w:t>al God dan geen recht doen Zijn uitverkorenen</w:t>
      </w:r>
      <w:r>
        <w:rPr>
          <w:rFonts w:ascii="Times New Roman" w:hAnsi="Times New Roman"/>
          <w:sz w:val="24"/>
          <w:szCs w:val="24"/>
        </w:rPr>
        <w:t xml:space="preserve">, </w:t>
      </w:r>
      <w:r w:rsidRPr="00121A2C">
        <w:rPr>
          <w:rFonts w:ascii="Times New Roman" w:hAnsi="Times New Roman"/>
          <w:sz w:val="24"/>
          <w:szCs w:val="24"/>
        </w:rPr>
        <w:t>die dag en nacht tot Hem roepen?</w:t>
      </w:r>
      <w:r>
        <w:rPr>
          <w:rFonts w:ascii="Times New Roman" w:hAnsi="Times New Roman"/>
          <w:sz w:val="24"/>
          <w:szCs w:val="24"/>
        </w:rPr>
        <w:t>"</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dat Hij hun haastig recht doen zal.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dus een zeer troostrijke gelijkenis voor dezulken onder de heiligen</w:t>
      </w:r>
      <w:r>
        <w:rPr>
          <w:rFonts w:ascii="Times New Roman" w:hAnsi="Times New Roman"/>
          <w:sz w:val="24"/>
          <w:szCs w:val="24"/>
        </w:rPr>
        <w:t xml:space="preserve">, </w:t>
      </w:r>
      <w:r w:rsidRPr="00121A2C">
        <w:rPr>
          <w:rFonts w:ascii="Times New Roman" w:hAnsi="Times New Roman"/>
          <w:sz w:val="24"/>
          <w:szCs w:val="24"/>
        </w:rPr>
        <w:t>die onder harde behandeling zijn ter</w:t>
      </w:r>
      <w:r>
        <w:rPr>
          <w:rFonts w:ascii="Times New Roman" w:hAnsi="Times New Roman"/>
          <w:sz w:val="24"/>
          <w:szCs w:val="24"/>
        </w:rPr>
        <w:t xml:space="preserve"> oorzaak </w:t>
      </w:r>
      <w:r w:rsidRPr="00121A2C">
        <w:rPr>
          <w:rFonts w:ascii="Times New Roman" w:hAnsi="Times New Roman"/>
          <w:sz w:val="24"/>
          <w:szCs w:val="24"/>
        </w:rPr>
        <w:t>van boze mensen</w:t>
      </w:r>
      <w:r>
        <w:rPr>
          <w:rFonts w:ascii="Times New Roman" w:hAnsi="Times New Roman"/>
          <w:sz w:val="24"/>
          <w:szCs w:val="24"/>
        </w:rPr>
        <w:t xml:space="preserve">, </w:t>
      </w:r>
      <w:r w:rsidRPr="00121A2C">
        <w:rPr>
          <w:rFonts w:ascii="Times New Roman" w:hAnsi="Times New Roman"/>
          <w:sz w:val="24"/>
          <w:szCs w:val="24"/>
        </w:rPr>
        <w:t>hun macht en hun tirannie. Want door haar wordt ons geleerd te geloven en te verwachten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hoewel</w:t>
      </w:r>
      <w:r w:rsidRPr="00121A2C">
        <w:rPr>
          <w:rFonts w:ascii="Times New Roman" w:hAnsi="Times New Roman"/>
          <w:sz w:val="24"/>
          <w:szCs w:val="24"/>
        </w:rPr>
        <w:t xml:space="preserve"> Hij voor een tijd geen acht op hen schijnt te slaan</w:t>
      </w:r>
      <w:r>
        <w:rPr>
          <w:rFonts w:ascii="Times New Roman" w:hAnsi="Times New Roman"/>
          <w:sz w:val="24"/>
          <w:szCs w:val="24"/>
        </w:rPr>
        <w:t xml:space="preserve">, </w:t>
      </w:r>
      <w:r w:rsidRPr="00121A2C">
        <w:rPr>
          <w:rFonts w:ascii="Times New Roman" w:hAnsi="Times New Roman"/>
          <w:sz w:val="24"/>
          <w:szCs w:val="24"/>
        </w:rPr>
        <w:t>nochtans op de rechte en gepaste tijd zal opstaan</w:t>
      </w:r>
      <w:r>
        <w:rPr>
          <w:rFonts w:ascii="Times New Roman" w:hAnsi="Times New Roman"/>
          <w:sz w:val="24"/>
          <w:szCs w:val="24"/>
        </w:rPr>
        <w:t xml:space="preserve">, </w:t>
      </w:r>
      <w:r w:rsidRPr="00121A2C">
        <w:rPr>
          <w:rFonts w:ascii="Times New Roman" w:hAnsi="Times New Roman"/>
          <w:sz w:val="24"/>
          <w:szCs w:val="24"/>
        </w:rPr>
        <w:t>en dezulken in veiligheid zal stellen voor hen</w:t>
      </w:r>
      <w:r>
        <w:rPr>
          <w:rFonts w:ascii="Times New Roman" w:hAnsi="Times New Roman"/>
          <w:sz w:val="24"/>
          <w:szCs w:val="24"/>
        </w:rPr>
        <w:t xml:space="preserve">, </w:t>
      </w:r>
      <w:r w:rsidRPr="00121A2C">
        <w:rPr>
          <w:rFonts w:ascii="Times New Roman" w:hAnsi="Times New Roman"/>
          <w:sz w:val="24"/>
          <w:szCs w:val="24"/>
        </w:rPr>
        <w:t xml:space="preserve">die hun kwaad willen doen. </w:t>
      </w:r>
      <w:r>
        <w:rPr>
          <w:rFonts w:ascii="Times New Roman" w:hAnsi="Times New Roman"/>
          <w:sz w:val="24"/>
          <w:szCs w:val="24"/>
        </w:rPr>
        <w:t>Psalm</w:t>
      </w:r>
      <w:r w:rsidRPr="00121A2C">
        <w:rPr>
          <w:rFonts w:ascii="Times New Roman" w:hAnsi="Times New Roman"/>
          <w:sz w:val="24"/>
          <w:szCs w:val="24"/>
        </w:rPr>
        <w:t xml:space="preserve"> 12:5. Laat de goede Christen altijd bidden</w:t>
      </w:r>
      <w:r>
        <w:rPr>
          <w:rFonts w:ascii="Times New Roman" w:hAnsi="Times New Roman"/>
          <w:sz w:val="24"/>
          <w:szCs w:val="24"/>
        </w:rPr>
        <w:t xml:space="preserve">, </w:t>
      </w:r>
      <w:r w:rsidRPr="00121A2C">
        <w:rPr>
          <w:rFonts w:ascii="Times New Roman" w:hAnsi="Times New Roman"/>
          <w:sz w:val="24"/>
          <w:szCs w:val="24"/>
        </w:rPr>
        <w:t>laat hem bidden en niet vertragen</w:t>
      </w:r>
      <w:r>
        <w:rPr>
          <w:rFonts w:ascii="Times New Roman" w:hAnsi="Times New Roman"/>
          <w:sz w:val="24"/>
          <w:szCs w:val="24"/>
        </w:rPr>
        <w:t xml:space="preserve">, </w:t>
      </w:r>
      <w:r w:rsidRPr="00121A2C">
        <w:rPr>
          <w:rFonts w:ascii="Times New Roman" w:hAnsi="Times New Roman"/>
          <w:sz w:val="24"/>
          <w:szCs w:val="24"/>
        </w:rPr>
        <w:t>wanneer het antwoord uitblijft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 weduwe door aan te houden haar begeerte verkreeg van</w:t>
      </w:r>
      <w:r>
        <w:rPr>
          <w:rFonts w:ascii="Times New Roman" w:hAnsi="Times New Roman"/>
          <w:sz w:val="24"/>
          <w:szCs w:val="24"/>
        </w:rPr>
        <w:t xml:space="preserve"> de </w:t>
      </w:r>
      <w:r w:rsidRPr="00121A2C">
        <w:rPr>
          <w:rFonts w:ascii="Times New Roman" w:hAnsi="Times New Roman"/>
          <w:sz w:val="24"/>
          <w:szCs w:val="24"/>
        </w:rPr>
        <w:t>onrechtvaardige rechter</w:t>
      </w:r>
      <w:r>
        <w:rPr>
          <w:rFonts w:ascii="Times New Roman" w:hAnsi="Times New Roman"/>
          <w:sz w:val="24"/>
          <w:szCs w:val="24"/>
        </w:rPr>
        <w:t xml:space="preserve">, </w:t>
      </w:r>
      <w:r w:rsidRPr="00121A2C">
        <w:rPr>
          <w:rFonts w:ascii="Times New Roman" w:hAnsi="Times New Roman"/>
          <w:sz w:val="24"/>
          <w:szCs w:val="24"/>
        </w:rPr>
        <w:t>hoeveel te meer zal ij zijn begeerte verkrijgen van zijn hemelse Vader?</w:t>
      </w:r>
      <w:r>
        <w:rPr>
          <w:rFonts w:ascii="Times New Roman" w:hAnsi="Times New Roman"/>
          <w:sz w:val="24"/>
          <w:szCs w:val="24"/>
        </w:rPr>
        <w:t>"</w:t>
      </w:r>
      <w:r w:rsidRPr="00121A2C">
        <w:rPr>
          <w:rFonts w:ascii="Times New Roman" w:hAnsi="Times New Roman"/>
          <w:sz w:val="24"/>
          <w:szCs w:val="24"/>
        </w:rPr>
        <w:t xml:space="preserve"> Ik zeg u</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dat Hij hun haastig recht doen zal.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nu</w:t>
      </w:r>
      <w:r>
        <w:rPr>
          <w:rFonts w:ascii="Times New Roman" w:hAnsi="Times New Roman"/>
          <w:sz w:val="24"/>
          <w:szCs w:val="24"/>
        </w:rPr>
        <w:t xml:space="preserve">, </w:t>
      </w:r>
      <w:r w:rsidRPr="00121A2C">
        <w:rPr>
          <w:rFonts w:ascii="Times New Roman" w:hAnsi="Times New Roman"/>
          <w:sz w:val="24"/>
          <w:szCs w:val="24"/>
        </w:rPr>
        <w:t>aangezien deze gelijkenis niet zo rechtstreeks betrekking heeft op de arme tollenaar in de tekst</w:t>
      </w:r>
      <w:r>
        <w:rPr>
          <w:rFonts w:ascii="Times New Roman" w:hAnsi="Times New Roman"/>
          <w:sz w:val="24"/>
          <w:szCs w:val="24"/>
        </w:rPr>
        <w:t xml:space="preserve">, </w:t>
      </w:r>
      <w:r w:rsidRPr="00121A2C">
        <w:rPr>
          <w:rFonts w:ascii="Times New Roman" w:hAnsi="Times New Roman"/>
          <w:sz w:val="24"/>
          <w:szCs w:val="24"/>
        </w:rPr>
        <w:t>begint onze Heere opnieuw</w:t>
      </w:r>
      <w:r>
        <w:rPr>
          <w:rFonts w:ascii="Times New Roman" w:hAnsi="Times New Roman"/>
          <w:sz w:val="24"/>
          <w:szCs w:val="24"/>
        </w:rPr>
        <w:t xml:space="preserve">, </w:t>
      </w:r>
      <w:r w:rsidRPr="00121A2C">
        <w:rPr>
          <w:rFonts w:ascii="Times New Roman" w:hAnsi="Times New Roman"/>
          <w:sz w:val="24"/>
          <w:szCs w:val="24"/>
        </w:rPr>
        <w:t>en voegt er een andere gelijkenis bij</w:t>
      </w:r>
      <w:r>
        <w:rPr>
          <w:rFonts w:ascii="Times New Roman" w:hAnsi="Times New Roman"/>
          <w:sz w:val="24"/>
          <w:szCs w:val="24"/>
        </w:rPr>
        <w:t xml:space="preserve">, </w:t>
      </w:r>
      <w:r w:rsidRPr="00121A2C">
        <w:rPr>
          <w:rFonts w:ascii="Times New Roman" w:hAnsi="Times New Roman"/>
          <w:sz w:val="24"/>
          <w:szCs w:val="24"/>
        </w:rPr>
        <w:t>deze gelijkenis</w:t>
      </w:r>
      <w:r>
        <w:rPr>
          <w:rFonts w:ascii="Times New Roman" w:hAnsi="Times New Roman"/>
          <w:sz w:val="24"/>
          <w:szCs w:val="24"/>
        </w:rPr>
        <w:t xml:space="preserve">, </w:t>
      </w:r>
      <w:r w:rsidRPr="00121A2C">
        <w:rPr>
          <w:rFonts w:ascii="Times New Roman" w:hAnsi="Times New Roman"/>
          <w:sz w:val="24"/>
          <w:szCs w:val="24"/>
        </w:rPr>
        <w:t xml:space="preserve">welke ik tot mijn tekst gekozen heb. Door welke Hij twee dingen aanwijst: </w:t>
      </w:r>
    </w:p>
    <w:p w:rsidR="00E50744" w:rsidRDefault="00E50744" w:rsidP="00DC3858">
      <w:pPr>
        <w:spacing w:after="0"/>
        <w:ind w:left="708"/>
        <w:jc w:val="both"/>
        <w:rPr>
          <w:rFonts w:ascii="Times New Roman" w:hAnsi="Times New Roman"/>
          <w:sz w:val="24"/>
          <w:szCs w:val="24"/>
        </w:rPr>
      </w:pPr>
      <w:r w:rsidRPr="00121A2C">
        <w:rPr>
          <w:rFonts w:ascii="Times New Roman" w:hAnsi="Times New Roman"/>
          <w:sz w:val="24"/>
          <w:szCs w:val="24"/>
        </w:rPr>
        <w:t>Ten eerste. De overtuiging van de hovaardige en laatdunkende farizeeër</w:t>
      </w:r>
      <w:r>
        <w:rPr>
          <w:rFonts w:ascii="Times New Roman" w:hAnsi="Times New Roman"/>
          <w:sz w:val="24"/>
          <w:szCs w:val="24"/>
        </w:rPr>
        <w:t xml:space="preserve">. </w:t>
      </w:r>
    </w:p>
    <w:p w:rsidR="00E50744" w:rsidRDefault="00E50744" w:rsidP="00DC3858">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oprichting en genezing van de neer geworpen en terneer geslagen tollenaar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geef er acht op</w:t>
      </w:r>
      <w:r>
        <w:rPr>
          <w:rFonts w:ascii="Times New Roman" w:hAnsi="Times New Roman"/>
          <w:sz w:val="24"/>
          <w:szCs w:val="24"/>
        </w:rPr>
        <w:t xml:space="preserve">, </w:t>
      </w:r>
      <w:r w:rsidRPr="00121A2C">
        <w:rPr>
          <w:rFonts w:ascii="Times New Roman" w:hAnsi="Times New Roman"/>
          <w:sz w:val="24"/>
          <w:szCs w:val="24"/>
        </w:rPr>
        <w:t>gelijk Hij met de eerste gelijkenis voornamelijk de verlossing op het oog heeft van diegenen</w:t>
      </w:r>
      <w:r>
        <w:rPr>
          <w:rFonts w:ascii="Times New Roman" w:hAnsi="Times New Roman"/>
          <w:sz w:val="24"/>
          <w:szCs w:val="24"/>
        </w:rPr>
        <w:t xml:space="preserve">, </w:t>
      </w:r>
      <w:r w:rsidRPr="00121A2C">
        <w:rPr>
          <w:rFonts w:ascii="Times New Roman" w:hAnsi="Times New Roman"/>
          <w:sz w:val="24"/>
          <w:szCs w:val="24"/>
        </w:rPr>
        <w:t>die zich onder de hand van wrede tirannen bevinden</w:t>
      </w:r>
      <w:r>
        <w:rPr>
          <w:rFonts w:ascii="Times New Roman" w:hAnsi="Times New Roman"/>
          <w:sz w:val="24"/>
          <w:szCs w:val="24"/>
        </w:rPr>
        <w:t xml:space="preserve">, zo </w:t>
      </w:r>
      <w:r w:rsidRPr="00121A2C">
        <w:rPr>
          <w:rFonts w:ascii="Times New Roman" w:hAnsi="Times New Roman"/>
          <w:sz w:val="24"/>
          <w:szCs w:val="24"/>
        </w:rPr>
        <w:t>heeft Hij met deze de verlossing op het oog van diegenen</w:t>
      </w:r>
      <w:r>
        <w:rPr>
          <w:rFonts w:ascii="Times New Roman" w:hAnsi="Times New Roman"/>
          <w:sz w:val="24"/>
          <w:szCs w:val="24"/>
        </w:rPr>
        <w:t xml:space="preserve">, </w:t>
      </w:r>
      <w:r w:rsidRPr="00121A2C">
        <w:rPr>
          <w:rFonts w:ascii="Times New Roman" w:hAnsi="Times New Roman"/>
          <w:sz w:val="24"/>
          <w:szCs w:val="24"/>
        </w:rPr>
        <w:t>die ouder het gewicht en de last van een schuldig en ontrust geweten liggen. Dit is dus een gelijkenis</w:t>
      </w:r>
      <w:r>
        <w:rPr>
          <w:rFonts w:ascii="Times New Roman" w:hAnsi="Times New Roman"/>
          <w:sz w:val="24"/>
          <w:szCs w:val="24"/>
        </w:rPr>
        <w:t xml:space="preserve">, </w:t>
      </w:r>
      <w:r w:rsidRPr="00121A2C">
        <w:rPr>
          <w:rFonts w:ascii="Times New Roman" w:hAnsi="Times New Roman"/>
          <w:sz w:val="24"/>
          <w:szCs w:val="24"/>
        </w:rPr>
        <w:t>die vol bijzondere troost is voor zulke zondaren in de wereld</w:t>
      </w:r>
      <w:r>
        <w:rPr>
          <w:rFonts w:ascii="Times New Roman" w:hAnsi="Times New Roman"/>
          <w:sz w:val="24"/>
          <w:szCs w:val="24"/>
        </w:rPr>
        <w:t xml:space="preserve">, </w:t>
      </w:r>
      <w:r w:rsidRPr="00121A2C">
        <w:rPr>
          <w:rFonts w:ascii="Times New Roman" w:hAnsi="Times New Roman"/>
          <w:sz w:val="24"/>
          <w:szCs w:val="24"/>
        </w:rPr>
        <w:t>die belast zijn met schuld en met een gevoel van zonde</w:t>
      </w:r>
      <w:r>
        <w:rPr>
          <w:rFonts w:ascii="Times New Roman" w:hAnsi="Times New Roman"/>
          <w:sz w:val="24"/>
          <w:szCs w:val="24"/>
        </w:rPr>
        <w:t xml:space="preserve">, </w:t>
      </w:r>
      <w:r w:rsidRPr="00121A2C">
        <w:rPr>
          <w:rFonts w:ascii="Times New Roman" w:hAnsi="Times New Roman"/>
          <w:sz w:val="24"/>
          <w:szCs w:val="24"/>
        </w:rPr>
        <w:t>en die onder de verschrikking liggen van</w:t>
      </w:r>
      <w:r>
        <w:rPr>
          <w:rFonts w:ascii="Times New Roman" w:hAnsi="Times New Roman"/>
          <w:sz w:val="24"/>
          <w:szCs w:val="24"/>
        </w:rPr>
        <w:t xml:space="preserve">, </w:t>
      </w:r>
      <w:r w:rsidRPr="00121A2C">
        <w:rPr>
          <w:rFonts w:ascii="Times New Roman" w:hAnsi="Times New Roman"/>
          <w:sz w:val="24"/>
          <w:szCs w:val="24"/>
        </w:rPr>
        <w:t>en die tot God gedreven worden door het bewustzijn van het oordeel</w:t>
      </w:r>
      <w:r>
        <w:rPr>
          <w:rFonts w:ascii="Times New Roman" w:hAnsi="Times New Roman"/>
          <w:sz w:val="24"/>
          <w:szCs w:val="24"/>
        </w:rPr>
        <w:t xml:space="preserve">, </w:t>
      </w:r>
      <w:r w:rsidRPr="00121A2C">
        <w:rPr>
          <w:rFonts w:ascii="Times New Roman" w:hAnsi="Times New Roman"/>
          <w:sz w:val="24"/>
          <w:szCs w:val="24"/>
        </w:rPr>
        <w:t>dat vanwege de zonde op hen rust</w:t>
      </w:r>
      <w:r>
        <w:rPr>
          <w:rFonts w:ascii="Times New Roman" w:hAnsi="Times New Roman"/>
          <w:sz w:val="24"/>
          <w:szCs w:val="24"/>
        </w:rPr>
        <w:t>. I</w:t>
      </w:r>
      <w:r w:rsidRPr="00121A2C">
        <w:rPr>
          <w:rFonts w:ascii="Times New Roman" w:hAnsi="Times New Roman"/>
          <w:sz w:val="24"/>
          <w:szCs w:val="24"/>
        </w:rPr>
        <w:t xml:space="preserve">n het behandelen van deze tekst zal ik acht geven op deze dingen: </w:t>
      </w:r>
    </w:p>
    <w:p w:rsidR="00E50744" w:rsidRDefault="00E50744" w:rsidP="00006D98">
      <w:pPr>
        <w:spacing w:after="0"/>
        <w:jc w:val="both"/>
        <w:rPr>
          <w:rFonts w:ascii="Times New Roman" w:hAnsi="Times New Roman"/>
          <w:sz w:val="24"/>
          <w:szCs w:val="24"/>
        </w:rPr>
      </w:pPr>
    </w:p>
    <w:p w:rsidR="00E50744" w:rsidRDefault="00E50744" w:rsidP="00DC3858">
      <w:pPr>
        <w:numPr>
          <w:ilvl w:val="0"/>
          <w:numId w:val="36"/>
        </w:numPr>
        <w:spacing w:after="0"/>
        <w:jc w:val="both"/>
        <w:rPr>
          <w:rFonts w:ascii="Times New Roman" w:hAnsi="Times New Roman"/>
          <w:sz w:val="24"/>
          <w:szCs w:val="24"/>
        </w:rPr>
      </w:pPr>
      <w:r w:rsidRPr="00121A2C">
        <w:rPr>
          <w:rFonts w:ascii="Times New Roman" w:hAnsi="Times New Roman"/>
          <w:sz w:val="24"/>
          <w:szCs w:val="24"/>
        </w:rPr>
        <w:t>Ten eerste. Op de personen in de tekst</w:t>
      </w:r>
      <w:r>
        <w:rPr>
          <w:rFonts w:ascii="Times New Roman" w:hAnsi="Times New Roman"/>
          <w:sz w:val="24"/>
          <w:szCs w:val="24"/>
        </w:rPr>
        <w:t xml:space="preserve">. </w:t>
      </w:r>
    </w:p>
    <w:p w:rsidR="00E50744" w:rsidRDefault="00E50744" w:rsidP="00006D98">
      <w:pPr>
        <w:numPr>
          <w:ilvl w:val="0"/>
          <w:numId w:val="36"/>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Op de toestand van de personen in de tekst</w:t>
      </w:r>
      <w:r>
        <w:rPr>
          <w:rFonts w:ascii="Times New Roman" w:hAnsi="Times New Roman"/>
          <w:sz w:val="24"/>
          <w:szCs w:val="24"/>
        </w:rPr>
        <w:t xml:space="preserve">. </w:t>
      </w:r>
    </w:p>
    <w:p w:rsidR="00E50744" w:rsidRDefault="00E50744" w:rsidP="00006D98">
      <w:pPr>
        <w:numPr>
          <w:ilvl w:val="0"/>
          <w:numId w:val="36"/>
        </w:num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Op het besluit</w:t>
      </w:r>
      <w:r>
        <w:rPr>
          <w:rFonts w:ascii="Times New Roman" w:hAnsi="Times New Roman"/>
          <w:sz w:val="24"/>
          <w:szCs w:val="24"/>
        </w:rPr>
        <w:t xml:space="preserve">, </w:t>
      </w:r>
      <w:r w:rsidRPr="00121A2C">
        <w:rPr>
          <w:rFonts w:ascii="Times New Roman" w:hAnsi="Times New Roman"/>
          <w:sz w:val="24"/>
          <w:szCs w:val="24"/>
        </w:rPr>
        <w:t>dat Christus aangaande hen beiden maakt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Wat aangaat de personen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waren</w:t>
      </w:r>
      <w:r>
        <w:rPr>
          <w:rFonts w:ascii="Times New Roman" w:hAnsi="Times New Roman"/>
          <w:sz w:val="24"/>
          <w:szCs w:val="24"/>
        </w:rPr>
        <w:t xml:space="preserve">, </w:t>
      </w:r>
      <w:r w:rsidRPr="00121A2C">
        <w:rPr>
          <w:rFonts w:ascii="Times New Roman" w:hAnsi="Times New Roman"/>
          <w:sz w:val="24"/>
          <w:szCs w:val="24"/>
        </w:rPr>
        <w:t>gelijk gij ziet</w:t>
      </w:r>
      <w:r>
        <w:rPr>
          <w:rFonts w:ascii="Times New Roman" w:hAnsi="Times New Roman"/>
          <w:sz w:val="24"/>
          <w:szCs w:val="24"/>
        </w:rPr>
        <w:t xml:space="preserve">, </w:t>
      </w:r>
      <w:r w:rsidRPr="00121A2C">
        <w:rPr>
          <w:rFonts w:ascii="Times New Roman" w:hAnsi="Times New Roman"/>
          <w:sz w:val="24"/>
          <w:szCs w:val="24"/>
        </w:rPr>
        <w:t>ver van elkaar verwijderd ten opzichte van het denkbeeld</w:t>
      </w:r>
      <w:r>
        <w:rPr>
          <w:rFonts w:ascii="Times New Roman" w:hAnsi="Times New Roman"/>
          <w:sz w:val="24"/>
          <w:szCs w:val="24"/>
        </w:rPr>
        <w:t xml:space="preserve">, </w:t>
      </w:r>
      <w:r w:rsidRPr="00121A2C">
        <w:rPr>
          <w:rFonts w:ascii="Times New Roman" w:hAnsi="Times New Roman"/>
          <w:sz w:val="24"/>
          <w:szCs w:val="24"/>
        </w:rPr>
        <w:t>dat zij van zichzelf hadden</w:t>
      </w:r>
      <w:r>
        <w:rPr>
          <w:rFonts w:ascii="Times New Roman" w:hAnsi="Times New Roman"/>
          <w:sz w:val="24"/>
          <w:szCs w:val="24"/>
        </w:rPr>
        <w:t xml:space="preserve">, </w:t>
      </w:r>
      <w:r w:rsidRPr="00121A2C">
        <w:rPr>
          <w:rFonts w:ascii="Times New Roman" w:hAnsi="Times New Roman"/>
          <w:sz w:val="24"/>
          <w:szCs w:val="24"/>
        </w:rPr>
        <w:t>dat van de</w:t>
      </w:r>
      <w:r>
        <w:rPr>
          <w:rFonts w:ascii="Times New Roman" w:hAnsi="Times New Roman"/>
          <w:sz w:val="24"/>
          <w:szCs w:val="24"/>
        </w:rPr>
        <w:t xml:space="preserve"> een </w:t>
      </w:r>
      <w:r w:rsidRPr="00121A2C">
        <w:rPr>
          <w:rFonts w:ascii="Times New Roman" w:hAnsi="Times New Roman"/>
          <w:sz w:val="24"/>
          <w:szCs w:val="24"/>
        </w:rPr>
        <w:t>was goed</w:t>
      </w:r>
      <w:r>
        <w:rPr>
          <w:rFonts w:ascii="Times New Roman" w:hAnsi="Times New Roman"/>
          <w:sz w:val="24"/>
          <w:szCs w:val="24"/>
        </w:rPr>
        <w:t xml:space="preserve">, </w:t>
      </w:r>
      <w:r w:rsidRPr="00121A2C">
        <w:rPr>
          <w:rFonts w:ascii="Times New Roman" w:hAnsi="Times New Roman"/>
          <w:sz w:val="24"/>
          <w:szCs w:val="24"/>
        </w:rPr>
        <w:t>dat van de andere slecht</w:t>
      </w:r>
      <w:r>
        <w:rPr>
          <w:rFonts w:ascii="Times New Roman" w:hAnsi="Times New Roman"/>
          <w:sz w:val="24"/>
          <w:szCs w:val="24"/>
        </w:rPr>
        <w:t>; maar</w:t>
      </w:r>
      <w:r w:rsidRPr="00121A2C">
        <w:rPr>
          <w:rFonts w:ascii="Times New Roman" w:hAnsi="Times New Roman"/>
          <w:sz w:val="24"/>
          <w:szCs w:val="24"/>
        </w:rPr>
        <w:t xml:space="preserve"> nochtans waren zij volgens het oordeel van de wet beiden gelijk</w:t>
      </w:r>
      <w:r>
        <w:rPr>
          <w:rFonts w:ascii="Times New Roman" w:hAnsi="Times New Roman"/>
          <w:sz w:val="24"/>
          <w:szCs w:val="24"/>
        </w:rPr>
        <w:t xml:space="preserve">, </w:t>
      </w:r>
      <w:r w:rsidRPr="00121A2C">
        <w:rPr>
          <w:rFonts w:ascii="Times New Roman" w:hAnsi="Times New Roman"/>
          <w:sz w:val="24"/>
          <w:szCs w:val="24"/>
        </w:rPr>
        <w:t>beiden hetzelfde</w:t>
      </w:r>
      <w:r>
        <w:rPr>
          <w:rFonts w:ascii="Times New Roman" w:hAnsi="Times New Roman"/>
          <w:sz w:val="24"/>
          <w:szCs w:val="24"/>
        </w:rPr>
        <w:t xml:space="preserve">, </w:t>
      </w:r>
      <w:r w:rsidRPr="00121A2C">
        <w:rPr>
          <w:rFonts w:ascii="Times New Roman" w:hAnsi="Times New Roman"/>
          <w:sz w:val="24"/>
          <w:szCs w:val="24"/>
        </w:rPr>
        <w:t>beiden zondaars</w:t>
      </w:r>
      <w:r>
        <w:rPr>
          <w:rFonts w:ascii="Times New Roman" w:hAnsi="Times New Roman"/>
          <w:sz w:val="24"/>
          <w:szCs w:val="24"/>
        </w:rPr>
        <w:t xml:space="preserve">, </w:t>
      </w:r>
      <w:r w:rsidRPr="00121A2C">
        <w:rPr>
          <w:rFonts w:ascii="Times New Roman" w:hAnsi="Times New Roman"/>
          <w:sz w:val="24"/>
          <w:szCs w:val="24"/>
        </w:rPr>
        <w:t>want zij beiden hadden behoefte aan verdienste</w:t>
      </w:r>
      <w:r>
        <w:rPr>
          <w:rFonts w:ascii="Times New Roman" w:hAnsi="Times New Roman"/>
          <w:sz w:val="24"/>
          <w:szCs w:val="24"/>
        </w:rPr>
        <w:t xml:space="preserve">, </w:t>
      </w: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de eerst vermelde zag het niet</w:t>
      </w:r>
      <w:r>
        <w:rPr>
          <w:rFonts w:ascii="Times New Roman" w:hAnsi="Times New Roman"/>
          <w:sz w:val="24"/>
          <w:szCs w:val="24"/>
        </w:rPr>
        <w:t xml:space="preserve">, </w:t>
      </w:r>
      <w:r w:rsidRPr="00121A2C">
        <w:rPr>
          <w:rFonts w:ascii="Times New Roman" w:hAnsi="Times New Roman"/>
          <w:sz w:val="24"/>
          <w:szCs w:val="24"/>
        </w:rPr>
        <w:t>gelijk de andere arme zondaar</w:t>
      </w:r>
      <w:r>
        <w:rPr>
          <w:rFonts w:ascii="Times New Roman" w:hAnsi="Times New Roman"/>
          <w:sz w:val="24"/>
          <w:szCs w:val="24"/>
        </w:rPr>
        <w:t>, maar</w:t>
      </w:r>
      <w:r w:rsidRPr="00121A2C">
        <w:rPr>
          <w:rFonts w:ascii="Times New Roman" w:hAnsi="Times New Roman"/>
          <w:sz w:val="24"/>
          <w:szCs w:val="24"/>
        </w:rPr>
        <w:t xml:space="preserve"> dat verandert de zaak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volgens het oordeel van de wet een zondaar is</w:t>
      </w:r>
      <w:r>
        <w:rPr>
          <w:rFonts w:ascii="Times New Roman" w:hAnsi="Times New Roman"/>
          <w:sz w:val="24"/>
          <w:szCs w:val="24"/>
        </w:rPr>
        <w:t xml:space="preserve">, </w:t>
      </w:r>
      <w:r w:rsidRPr="00121A2C">
        <w:rPr>
          <w:rFonts w:ascii="Times New Roman" w:hAnsi="Times New Roman"/>
          <w:sz w:val="24"/>
          <w:szCs w:val="24"/>
        </w:rPr>
        <w:t>is volgens het oordeel van de wet vanwege de zonde veroordeeld</w:t>
      </w:r>
      <w:r>
        <w:rPr>
          <w:rFonts w:ascii="Times New Roman" w:hAnsi="Times New Roman"/>
          <w:sz w:val="24"/>
          <w:szCs w:val="24"/>
        </w:rPr>
        <w:t xml:space="preserve">, </w:t>
      </w:r>
      <w:r w:rsidRPr="00121A2C">
        <w:rPr>
          <w:rFonts w:ascii="Times New Roman" w:hAnsi="Times New Roman"/>
          <w:sz w:val="24"/>
          <w:szCs w:val="24"/>
        </w:rPr>
        <w:t>al is hij volgens zijn eigen oordeel ook nog zo rechtvaardig. De mensen moeten niet geoordeeld of gerechtvaardigd worden</w:t>
      </w:r>
      <w:r>
        <w:rPr>
          <w:rFonts w:ascii="Times New Roman" w:hAnsi="Times New Roman"/>
          <w:sz w:val="24"/>
          <w:szCs w:val="24"/>
        </w:rPr>
        <w:t xml:space="preserve">, </w:t>
      </w:r>
      <w:r w:rsidRPr="00121A2C">
        <w:rPr>
          <w:rFonts w:ascii="Times New Roman" w:hAnsi="Times New Roman"/>
          <w:sz w:val="24"/>
          <w:szCs w:val="24"/>
        </w:rPr>
        <w:t>naar wat zijzelf denken</w:t>
      </w:r>
      <w:r>
        <w:rPr>
          <w:rFonts w:ascii="Times New Roman" w:hAnsi="Times New Roman"/>
          <w:sz w:val="24"/>
          <w:szCs w:val="24"/>
        </w:rPr>
        <w:t>, maar</w:t>
      </w:r>
      <w:r w:rsidRPr="00121A2C">
        <w:rPr>
          <w:rFonts w:ascii="Times New Roman" w:hAnsi="Times New Roman"/>
          <w:sz w:val="24"/>
          <w:szCs w:val="24"/>
        </w:rPr>
        <w:t xml:space="preserve"> naar het vonnis en de uitspraak</w:t>
      </w:r>
      <w:r>
        <w:rPr>
          <w:rFonts w:ascii="Times New Roman" w:hAnsi="Times New Roman"/>
          <w:sz w:val="24"/>
          <w:szCs w:val="24"/>
        </w:rPr>
        <w:t xml:space="preserve">, </w:t>
      </w:r>
      <w:r w:rsidRPr="00121A2C">
        <w:rPr>
          <w:rFonts w:ascii="Times New Roman" w:hAnsi="Times New Roman"/>
          <w:sz w:val="24"/>
          <w:szCs w:val="24"/>
        </w:rPr>
        <w:t xml:space="preserve">die aangaande hen uit de mond van God komt. Het vonnis van God nu is: </w:t>
      </w:r>
      <w:r>
        <w:rPr>
          <w:rFonts w:ascii="Times New Roman" w:hAnsi="Times New Roman"/>
          <w:sz w:val="24"/>
          <w:szCs w:val="24"/>
        </w:rPr>
        <w:t>"</w:t>
      </w:r>
      <w:r w:rsidRPr="00121A2C">
        <w:rPr>
          <w:rFonts w:ascii="Times New Roman" w:hAnsi="Times New Roman"/>
          <w:sz w:val="24"/>
          <w:szCs w:val="24"/>
        </w:rPr>
        <w:t>Zij zijn allen onder de zonde</w:t>
      </w:r>
      <w:r>
        <w:rPr>
          <w:rFonts w:ascii="Times New Roman" w:hAnsi="Times New Roman"/>
          <w:sz w:val="24"/>
          <w:szCs w:val="24"/>
        </w:rPr>
        <w:t>. E</w:t>
      </w:r>
      <w:r w:rsidRPr="00121A2C">
        <w:rPr>
          <w:rFonts w:ascii="Times New Roman" w:hAnsi="Times New Roman"/>
          <w:sz w:val="24"/>
          <w:szCs w:val="24"/>
        </w:rPr>
        <w:t>r is niemand rechtvaardig</w:t>
      </w:r>
      <w:r>
        <w:rPr>
          <w:rFonts w:ascii="Times New Roman" w:hAnsi="Times New Roman"/>
          <w:sz w:val="24"/>
          <w:szCs w:val="24"/>
        </w:rPr>
        <w:t xml:space="preserve">, </w:t>
      </w:r>
      <w:r w:rsidRPr="00121A2C">
        <w:rPr>
          <w:rFonts w:ascii="Times New Roman" w:hAnsi="Times New Roman"/>
          <w:sz w:val="24"/>
          <w:szCs w:val="24"/>
        </w:rPr>
        <w:t>ook niet één.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Rom. 3. </w:t>
      </w:r>
      <w:r w:rsidRPr="00121A2C">
        <w:rPr>
          <w:rFonts w:ascii="Times New Roman" w:hAnsi="Times New Roman"/>
          <w:sz w:val="24"/>
          <w:szCs w:val="24"/>
        </w:rPr>
        <w:t>Het doet dus niet ter zake</w:t>
      </w:r>
      <w:r>
        <w:rPr>
          <w:rFonts w:ascii="Times New Roman" w:hAnsi="Times New Roman"/>
          <w:sz w:val="24"/>
          <w:szCs w:val="24"/>
        </w:rPr>
        <w:t xml:space="preserve">, </w:t>
      </w:r>
      <w:r w:rsidRPr="00121A2C">
        <w:rPr>
          <w:rFonts w:ascii="Times New Roman" w:hAnsi="Times New Roman"/>
          <w:sz w:val="24"/>
          <w:szCs w:val="24"/>
        </w:rPr>
        <w:t>wat de farizeeër van zichzelf dacht</w:t>
      </w:r>
      <w:r>
        <w:rPr>
          <w:rFonts w:ascii="Times New Roman" w:hAnsi="Times New Roman"/>
          <w:sz w:val="24"/>
          <w:szCs w:val="24"/>
        </w:rPr>
        <w:t xml:space="preserve">, </w:t>
      </w:r>
      <w:r w:rsidRPr="00121A2C">
        <w:rPr>
          <w:rFonts w:ascii="Times New Roman" w:hAnsi="Times New Roman"/>
          <w:sz w:val="24"/>
          <w:szCs w:val="24"/>
        </w:rPr>
        <w:t>God heeft door</w:t>
      </w:r>
      <w:r>
        <w:rPr>
          <w:rFonts w:ascii="Times New Roman" w:hAnsi="Times New Roman"/>
          <w:sz w:val="24"/>
          <w:szCs w:val="24"/>
        </w:rPr>
        <w:t xml:space="preserve"> Zijn Woord</w:t>
      </w:r>
      <w:r w:rsidRPr="00121A2C">
        <w:rPr>
          <w:rFonts w:ascii="Times New Roman" w:hAnsi="Times New Roman"/>
          <w:sz w:val="24"/>
          <w:szCs w:val="24"/>
        </w:rPr>
        <w:t xml:space="preserve"> hem voor een zondaar verklaard</w:t>
      </w:r>
      <w:r>
        <w:rPr>
          <w:rFonts w:ascii="Times New Roman" w:hAnsi="Times New Roman"/>
          <w:sz w:val="24"/>
          <w:szCs w:val="24"/>
        </w:rPr>
        <w:t>. E</w:t>
      </w:r>
      <w:r w:rsidRPr="00121A2C">
        <w:rPr>
          <w:rFonts w:ascii="Times New Roman" w:hAnsi="Times New Roman"/>
          <w:sz w:val="24"/>
          <w:szCs w:val="24"/>
        </w:rPr>
        <w:t>en zondaar</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oorzaak </w:t>
      </w:r>
      <w:r w:rsidRPr="00121A2C">
        <w:rPr>
          <w:rFonts w:ascii="Times New Roman" w:hAnsi="Times New Roman"/>
          <w:sz w:val="24"/>
          <w:szCs w:val="24"/>
        </w:rPr>
        <w:t>van de erfzonde</w:t>
      </w:r>
      <w:r>
        <w:rPr>
          <w:rFonts w:ascii="Times New Roman" w:hAnsi="Times New Roman"/>
          <w:sz w:val="24"/>
          <w:szCs w:val="24"/>
        </w:rPr>
        <w:t>. E</w:t>
      </w:r>
      <w:r w:rsidRPr="00121A2C">
        <w:rPr>
          <w:rFonts w:ascii="Times New Roman" w:hAnsi="Times New Roman"/>
          <w:sz w:val="24"/>
          <w:szCs w:val="24"/>
        </w:rPr>
        <w:t>en zondaar uit</w:t>
      </w:r>
      <w:r>
        <w:rPr>
          <w:rFonts w:ascii="Times New Roman" w:hAnsi="Times New Roman"/>
          <w:sz w:val="24"/>
          <w:szCs w:val="24"/>
        </w:rPr>
        <w:t xml:space="preserve"> oorzaak </w:t>
      </w:r>
      <w:r w:rsidRPr="00121A2C">
        <w:rPr>
          <w:rFonts w:ascii="Times New Roman" w:hAnsi="Times New Roman"/>
          <w:sz w:val="24"/>
          <w:szCs w:val="24"/>
        </w:rPr>
        <w:t>van dadelijke overtreding. Persoonlijk dus</w:t>
      </w:r>
      <w:r>
        <w:rPr>
          <w:rFonts w:ascii="Times New Roman" w:hAnsi="Times New Roman"/>
          <w:sz w:val="24"/>
          <w:szCs w:val="24"/>
        </w:rPr>
        <w:t xml:space="preserve">, </w:t>
      </w:r>
      <w:r w:rsidRPr="00121A2C">
        <w:rPr>
          <w:rFonts w:ascii="Times New Roman" w:hAnsi="Times New Roman"/>
          <w:sz w:val="24"/>
          <w:szCs w:val="24"/>
        </w:rPr>
        <w:t>met betrekking tot</w:t>
      </w:r>
      <w:r>
        <w:rPr>
          <w:rFonts w:ascii="Times New Roman" w:hAnsi="Times New Roman"/>
          <w:sz w:val="24"/>
          <w:szCs w:val="24"/>
        </w:rPr>
        <w:t xml:space="preserve"> de ware </w:t>
      </w:r>
      <w:r w:rsidRPr="00121A2C">
        <w:rPr>
          <w:rFonts w:ascii="Times New Roman" w:hAnsi="Times New Roman"/>
          <w:sz w:val="24"/>
          <w:szCs w:val="24"/>
        </w:rPr>
        <w:t>natuur van hun staat</w:t>
      </w:r>
      <w:r>
        <w:rPr>
          <w:rFonts w:ascii="Times New Roman" w:hAnsi="Times New Roman"/>
          <w:sz w:val="24"/>
          <w:szCs w:val="24"/>
        </w:rPr>
        <w:t xml:space="preserve">, </w:t>
      </w:r>
      <w:r w:rsidRPr="00121A2C">
        <w:rPr>
          <w:rFonts w:ascii="Times New Roman" w:hAnsi="Times New Roman"/>
          <w:sz w:val="24"/>
          <w:szCs w:val="24"/>
        </w:rPr>
        <w:t>waren zij beiden zondaars</w:t>
      </w:r>
      <w:r>
        <w:rPr>
          <w:rFonts w:ascii="Times New Roman" w:hAnsi="Times New Roman"/>
          <w:sz w:val="24"/>
          <w:szCs w:val="24"/>
        </w:rPr>
        <w:t xml:space="preserve">, </w:t>
      </w:r>
      <w:r w:rsidRPr="00121A2C">
        <w:rPr>
          <w:rFonts w:ascii="Times New Roman" w:hAnsi="Times New Roman"/>
          <w:sz w:val="24"/>
          <w:szCs w:val="24"/>
        </w:rPr>
        <w:t>en beiden lagen zij door de wet onder de veroordeling. Het is waar</w:t>
      </w:r>
      <w:r>
        <w:rPr>
          <w:rFonts w:ascii="Times New Roman" w:hAnsi="Times New Roman"/>
          <w:sz w:val="24"/>
          <w:szCs w:val="24"/>
        </w:rPr>
        <w:t xml:space="preserve">, </w:t>
      </w:r>
      <w:r w:rsidRPr="00121A2C">
        <w:rPr>
          <w:rFonts w:ascii="Times New Roman" w:hAnsi="Times New Roman"/>
          <w:sz w:val="24"/>
          <w:szCs w:val="24"/>
        </w:rPr>
        <w:t>de melaatsheid van de tollenaar was uitwendig</w:t>
      </w:r>
      <w:r>
        <w:rPr>
          <w:rFonts w:ascii="Times New Roman" w:hAnsi="Times New Roman"/>
          <w:sz w:val="24"/>
          <w:szCs w:val="24"/>
        </w:rPr>
        <w:t>, maar</w:t>
      </w:r>
      <w:r w:rsidRPr="00121A2C">
        <w:rPr>
          <w:rFonts w:ascii="Times New Roman" w:hAnsi="Times New Roman"/>
          <w:sz w:val="24"/>
          <w:szCs w:val="24"/>
        </w:rPr>
        <w:t xml:space="preserve"> de melaatsheid van de farizeeër was inwendig</w:t>
      </w:r>
      <w:r>
        <w:rPr>
          <w:rFonts w:ascii="Times New Roman" w:hAnsi="Times New Roman"/>
          <w:sz w:val="24"/>
          <w:szCs w:val="24"/>
        </w:rPr>
        <w:t xml:space="preserve">, </w:t>
      </w:r>
      <w:r w:rsidRPr="00121A2C">
        <w:rPr>
          <w:rFonts w:ascii="Times New Roman" w:hAnsi="Times New Roman"/>
          <w:sz w:val="24"/>
          <w:szCs w:val="24"/>
        </w:rPr>
        <w:t>zijn hart</w:t>
      </w:r>
      <w:r>
        <w:rPr>
          <w:rFonts w:ascii="Times New Roman" w:hAnsi="Times New Roman"/>
          <w:sz w:val="24"/>
          <w:szCs w:val="24"/>
        </w:rPr>
        <w:t xml:space="preserve">, </w:t>
      </w:r>
      <w:r w:rsidRPr="00121A2C">
        <w:rPr>
          <w:rFonts w:ascii="Times New Roman" w:hAnsi="Times New Roman"/>
          <w:sz w:val="24"/>
          <w:szCs w:val="24"/>
        </w:rPr>
        <w:t>zijn ziel</w:t>
      </w:r>
      <w:r>
        <w:rPr>
          <w:rFonts w:ascii="Times New Roman" w:hAnsi="Times New Roman"/>
          <w:sz w:val="24"/>
          <w:szCs w:val="24"/>
        </w:rPr>
        <w:t>, Zijn Geest</w:t>
      </w:r>
      <w:r w:rsidRPr="00121A2C">
        <w:rPr>
          <w:rFonts w:ascii="Times New Roman" w:hAnsi="Times New Roman"/>
          <w:sz w:val="24"/>
          <w:szCs w:val="24"/>
        </w:rPr>
        <w:t xml:space="preserve"> was even onrein en had evenzeer de plaag der zonde als de andere had in zijn leven of in zijn wandel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Wat aangaat hun toestand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bedoel met hun toestand niet zozeer de geestesgesteldheid als wel de staat</w:t>
      </w:r>
      <w:r>
        <w:rPr>
          <w:rFonts w:ascii="Times New Roman" w:hAnsi="Times New Roman"/>
          <w:sz w:val="24"/>
          <w:szCs w:val="24"/>
        </w:rPr>
        <w:t xml:space="preserve">, </w:t>
      </w:r>
      <w:r w:rsidRPr="00121A2C">
        <w:rPr>
          <w:rFonts w:ascii="Times New Roman" w:hAnsi="Times New Roman"/>
          <w:sz w:val="24"/>
          <w:szCs w:val="24"/>
        </w:rPr>
        <w:t>waarin ieder van hun zichzelf door die gesteldheid gebracht had. De ene</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xml:space="preserve">, </w:t>
      </w:r>
      <w:r w:rsidRPr="00121A2C">
        <w:rPr>
          <w:rFonts w:ascii="Times New Roman" w:hAnsi="Times New Roman"/>
          <w:sz w:val="24"/>
          <w:szCs w:val="24"/>
        </w:rPr>
        <w:t>was een farizeeër</w:t>
      </w:r>
      <w:r>
        <w:rPr>
          <w:rFonts w:ascii="Times New Roman" w:hAnsi="Times New Roman"/>
          <w:sz w:val="24"/>
          <w:szCs w:val="24"/>
        </w:rPr>
        <w:t xml:space="preserve">, </w:t>
      </w:r>
      <w:r w:rsidRPr="00121A2C">
        <w:rPr>
          <w:rFonts w:ascii="Times New Roman" w:hAnsi="Times New Roman"/>
          <w:sz w:val="24"/>
          <w:szCs w:val="24"/>
        </w:rPr>
        <w:t>en de andere een tollenaar</w:t>
      </w:r>
      <w:r>
        <w:rPr>
          <w:rFonts w:ascii="Times New Roman" w:hAnsi="Times New Roman"/>
          <w:sz w:val="24"/>
          <w:szCs w:val="24"/>
        </w:rPr>
        <w:t>. E</w:t>
      </w:r>
      <w:r w:rsidRPr="00121A2C">
        <w:rPr>
          <w:rFonts w:ascii="Times New Roman" w:hAnsi="Times New Roman"/>
          <w:sz w:val="24"/>
          <w:szCs w:val="24"/>
        </w:rPr>
        <w:t>en farizeeër</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zich</w:t>
      </w:r>
      <w:r>
        <w:rPr>
          <w:rFonts w:ascii="Times New Roman" w:hAnsi="Times New Roman"/>
          <w:sz w:val="24"/>
          <w:szCs w:val="24"/>
        </w:rPr>
        <w:t xml:space="preserve"> zo'n </w:t>
      </w:r>
      <w:r w:rsidRPr="00121A2C">
        <w:rPr>
          <w:rFonts w:ascii="Times New Roman" w:hAnsi="Times New Roman"/>
          <w:sz w:val="24"/>
          <w:szCs w:val="24"/>
        </w:rPr>
        <w:t>levensloop verkozen heeft</w:t>
      </w:r>
      <w:r>
        <w:rPr>
          <w:rFonts w:ascii="Times New Roman" w:hAnsi="Times New Roman"/>
          <w:sz w:val="24"/>
          <w:szCs w:val="24"/>
        </w:rPr>
        <w:t>. E</w:t>
      </w:r>
      <w:r w:rsidRPr="00121A2C">
        <w:rPr>
          <w:rFonts w:ascii="Times New Roman" w:hAnsi="Times New Roman"/>
          <w:sz w:val="24"/>
          <w:szCs w:val="24"/>
        </w:rPr>
        <w:t>en tollenaar</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zich</w:t>
      </w:r>
      <w:r>
        <w:rPr>
          <w:rFonts w:ascii="Times New Roman" w:hAnsi="Times New Roman"/>
          <w:sz w:val="24"/>
          <w:szCs w:val="24"/>
        </w:rPr>
        <w:t xml:space="preserve"> zo'n </w:t>
      </w:r>
      <w:r w:rsidRPr="00121A2C">
        <w:rPr>
          <w:rFonts w:ascii="Times New Roman" w:hAnsi="Times New Roman"/>
          <w:sz w:val="24"/>
          <w:szCs w:val="24"/>
        </w:rPr>
        <w:t>levensloop verkozen heeft. Deze woorden wijzen dus de verschillende levensloop aan</w:t>
      </w:r>
      <w:r>
        <w:rPr>
          <w:rFonts w:ascii="Times New Roman" w:hAnsi="Times New Roman"/>
          <w:sz w:val="24"/>
          <w:szCs w:val="24"/>
        </w:rPr>
        <w:t xml:space="preserve">, </w:t>
      </w:r>
      <w:r w:rsidRPr="00121A2C">
        <w:rPr>
          <w:rFonts w:ascii="Times New Roman" w:hAnsi="Times New Roman"/>
          <w:sz w:val="24"/>
          <w:szCs w:val="24"/>
        </w:rPr>
        <w:t>welke zij ieder voor zich verkozen hadden. De farizeeër had</w:t>
      </w:r>
      <w:r>
        <w:rPr>
          <w:rFonts w:ascii="Times New Roman" w:hAnsi="Times New Roman"/>
          <w:sz w:val="24"/>
          <w:szCs w:val="24"/>
        </w:rPr>
        <w:t xml:space="preserve">, </w:t>
      </w:r>
      <w:r w:rsidRPr="00121A2C">
        <w:rPr>
          <w:rFonts w:ascii="Times New Roman" w:hAnsi="Times New Roman"/>
          <w:sz w:val="24"/>
          <w:szCs w:val="24"/>
        </w:rPr>
        <w:t>naar hij meende</w:t>
      </w:r>
      <w:r>
        <w:rPr>
          <w:rFonts w:ascii="Times New Roman" w:hAnsi="Times New Roman"/>
          <w:sz w:val="24"/>
          <w:szCs w:val="24"/>
        </w:rPr>
        <w:t xml:space="preserve">, </w:t>
      </w:r>
      <w:r w:rsidRPr="00121A2C">
        <w:rPr>
          <w:rFonts w:ascii="Times New Roman" w:hAnsi="Times New Roman"/>
          <w:sz w:val="24"/>
          <w:szCs w:val="24"/>
        </w:rPr>
        <w:t>zichzelf gebracht in een toestand voor de hemel en de heerlijkheid</w:t>
      </w:r>
      <w:r>
        <w:rPr>
          <w:rFonts w:ascii="Times New Roman" w:hAnsi="Times New Roman"/>
          <w:sz w:val="24"/>
          <w:szCs w:val="24"/>
        </w:rPr>
        <w:t>, maar</w:t>
      </w:r>
      <w:r w:rsidRPr="00121A2C">
        <w:rPr>
          <w:rFonts w:ascii="Times New Roman" w:hAnsi="Times New Roman"/>
          <w:sz w:val="24"/>
          <w:szCs w:val="24"/>
        </w:rPr>
        <w:t xml:space="preserve"> de tollenaar leefde voor deze wereld en voor zijn lusten. Waarom de farizeeër</w:t>
      </w:r>
      <w:r>
        <w:rPr>
          <w:rFonts w:ascii="Times New Roman" w:hAnsi="Times New Roman"/>
          <w:sz w:val="24"/>
          <w:szCs w:val="24"/>
        </w:rPr>
        <w:t xml:space="preserve">, </w:t>
      </w:r>
      <w:r w:rsidRPr="00121A2C">
        <w:rPr>
          <w:rFonts w:ascii="Times New Roman" w:hAnsi="Times New Roman"/>
          <w:sz w:val="24"/>
          <w:szCs w:val="24"/>
        </w:rPr>
        <w:t>als hij in de tempel staat</w:t>
      </w:r>
      <w:r>
        <w:rPr>
          <w:rFonts w:ascii="Times New Roman" w:hAnsi="Times New Roman"/>
          <w:sz w:val="24"/>
          <w:szCs w:val="24"/>
        </w:rPr>
        <w:t xml:space="preserve">, </w:t>
      </w:r>
      <w:r w:rsidRPr="00121A2C">
        <w:rPr>
          <w:rFonts w:ascii="Times New Roman" w:hAnsi="Times New Roman"/>
          <w:sz w:val="24"/>
          <w:szCs w:val="24"/>
        </w:rPr>
        <w:t>roemt over zichzelf en over zijn goede toestand</w:t>
      </w:r>
      <w:r>
        <w:rPr>
          <w:rFonts w:ascii="Times New Roman" w:hAnsi="Times New Roman"/>
          <w:sz w:val="24"/>
          <w:szCs w:val="24"/>
        </w:rPr>
        <w:t>, maar</w:t>
      </w:r>
      <w:r w:rsidRPr="00121A2C">
        <w:rPr>
          <w:rFonts w:ascii="Times New Roman" w:hAnsi="Times New Roman"/>
          <w:sz w:val="24"/>
          <w:szCs w:val="24"/>
        </w:rPr>
        <w:t xml:space="preserve"> de tollenaar veroordeelt en bitter tegen hem uitvaart. Maar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hun persoonlijke staat door de wet was in het minst niet veranderd. De farizeeër maakte er zich niets beter door</w:t>
      </w:r>
      <w:r>
        <w:rPr>
          <w:rFonts w:ascii="Times New Roman" w:hAnsi="Times New Roman"/>
          <w:sz w:val="24"/>
          <w:szCs w:val="24"/>
        </w:rPr>
        <w:t xml:space="preserve">, </w:t>
      </w:r>
      <w:r w:rsidRPr="00121A2C">
        <w:rPr>
          <w:rFonts w:ascii="Times New Roman" w:hAnsi="Times New Roman"/>
          <w:sz w:val="24"/>
          <w:szCs w:val="24"/>
        </w:rPr>
        <w:t>en ook de tollenaar bleef op zijn plaats. Wij vinden hier inderdaad</w:t>
      </w:r>
      <w:r>
        <w:rPr>
          <w:rFonts w:ascii="Times New Roman" w:hAnsi="Times New Roman"/>
          <w:sz w:val="24"/>
          <w:szCs w:val="24"/>
        </w:rPr>
        <w:t xml:space="preserve">, </w:t>
      </w:r>
      <w:r w:rsidRPr="00121A2C">
        <w:rPr>
          <w:rFonts w:ascii="Times New Roman" w:hAnsi="Times New Roman"/>
          <w:sz w:val="24"/>
          <w:szCs w:val="24"/>
        </w:rPr>
        <w:t>dat de tollenaar terug treedt en berouw gevoelt over zijn toestand</w:t>
      </w:r>
      <w:r>
        <w:rPr>
          <w:rFonts w:ascii="Times New Roman" w:hAnsi="Times New Roman"/>
          <w:sz w:val="24"/>
          <w:szCs w:val="24"/>
        </w:rPr>
        <w:t xml:space="preserve">, </w:t>
      </w:r>
      <w:r w:rsidRPr="00121A2C">
        <w:rPr>
          <w:rFonts w:ascii="Times New Roman" w:hAnsi="Times New Roman"/>
          <w:sz w:val="24"/>
          <w:szCs w:val="24"/>
        </w:rPr>
        <w:t>over de toestand</w:t>
      </w:r>
      <w:r>
        <w:rPr>
          <w:rFonts w:ascii="Times New Roman" w:hAnsi="Times New Roman"/>
          <w:sz w:val="24"/>
          <w:szCs w:val="24"/>
        </w:rPr>
        <w:t xml:space="preserve">, </w:t>
      </w:r>
      <w:r w:rsidRPr="00121A2C">
        <w:rPr>
          <w:rFonts w:ascii="Times New Roman" w:hAnsi="Times New Roman"/>
          <w:sz w:val="24"/>
          <w:szCs w:val="24"/>
        </w:rPr>
        <w:t>waarin hij zichzelf gebracht had</w:t>
      </w:r>
      <w:r>
        <w:rPr>
          <w:rFonts w:ascii="Times New Roman" w:hAnsi="Times New Roman"/>
          <w:sz w:val="24"/>
          <w:szCs w:val="24"/>
        </w:rPr>
        <w:t xml:space="preserve">, </w:t>
      </w:r>
      <w:r w:rsidRPr="00121A2C">
        <w:rPr>
          <w:rFonts w:ascii="Times New Roman" w:hAnsi="Times New Roman"/>
          <w:sz w:val="24"/>
          <w:szCs w:val="24"/>
        </w:rPr>
        <w:t>en dat de farizeeër zich over de</w:t>
      </w:r>
      <w:r>
        <w:rPr>
          <w:rFonts w:ascii="Times New Roman" w:hAnsi="Times New Roman"/>
          <w:sz w:val="24"/>
          <w:szCs w:val="24"/>
        </w:rPr>
        <w:t xml:space="preserve"> zijn </w:t>
      </w:r>
      <w:r w:rsidRPr="00121A2C">
        <w:rPr>
          <w:rFonts w:ascii="Times New Roman" w:hAnsi="Times New Roman"/>
          <w:sz w:val="24"/>
          <w:szCs w:val="24"/>
        </w:rPr>
        <w:t>beroemt</w:t>
      </w:r>
      <w:r>
        <w:rPr>
          <w:rFonts w:ascii="Times New Roman" w:hAnsi="Times New Roman"/>
          <w:sz w:val="24"/>
          <w:szCs w:val="24"/>
        </w:rPr>
        <w:t>, maar</w:t>
      </w:r>
      <w:r w:rsidRPr="00121A2C">
        <w:rPr>
          <w:rFonts w:ascii="Times New Roman" w:hAnsi="Times New Roman"/>
          <w:sz w:val="24"/>
          <w:szCs w:val="24"/>
        </w:rPr>
        <w:t xml:space="preserve"> het berouw van de tollenaar was niet uit hemzelf</w:t>
      </w:r>
      <w:r>
        <w:rPr>
          <w:rFonts w:ascii="Times New Roman" w:hAnsi="Times New Roman"/>
          <w:sz w:val="24"/>
          <w:szCs w:val="24"/>
        </w:rPr>
        <w:t>, maar</w:t>
      </w:r>
      <w:r w:rsidRPr="00121A2C">
        <w:rPr>
          <w:rFonts w:ascii="Times New Roman" w:hAnsi="Times New Roman"/>
          <w:sz w:val="24"/>
          <w:szCs w:val="24"/>
        </w:rPr>
        <w:t xml:space="preserve"> uit God</w:t>
      </w:r>
      <w:r>
        <w:rPr>
          <w:rFonts w:ascii="Times New Roman" w:hAnsi="Times New Roman"/>
          <w:sz w:val="24"/>
          <w:szCs w:val="24"/>
        </w:rPr>
        <w:t xml:space="preserve">, </w:t>
      </w:r>
      <w:r w:rsidRPr="00121A2C">
        <w:rPr>
          <w:rFonts w:ascii="Times New Roman" w:hAnsi="Times New Roman"/>
          <w:sz w:val="24"/>
          <w:szCs w:val="24"/>
        </w:rPr>
        <w:t>die ook de Farizeeën tot berouw kan brengen over de toestand</w:t>
      </w:r>
      <w:r>
        <w:rPr>
          <w:rFonts w:ascii="Times New Roman" w:hAnsi="Times New Roman"/>
          <w:sz w:val="24"/>
          <w:szCs w:val="24"/>
        </w:rPr>
        <w:t xml:space="preserve">, </w:t>
      </w:r>
      <w:r w:rsidRPr="00121A2C">
        <w:rPr>
          <w:rFonts w:ascii="Times New Roman" w:hAnsi="Times New Roman"/>
          <w:sz w:val="24"/>
          <w:szCs w:val="24"/>
        </w:rPr>
        <w:t>welke zij voor zichzelf verkozen hebben</w:t>
      </w:r>
      <w:r>
        <w:rPr>
          <w:rFonts w:ascii="Times New Roman" w:hAnsi="Times New Roman"/>
          <w:sz w:val="24"/>
          <w:szCs w:val="24"/>
        </w:rPr>
        <w:t xml:space="preserve">, </w:t>
      </w:r>
      <w:r w:rsidRPr="00121A2C">
        <w:rPr>
          <w:rFonts w:ascii="Times New Roman" w:hAnsi="Times New Roman"/>
          <w:sz w:val="24"/>
          <w:szCs w:val="24"/>
        </w:rPr>
        <w:t xml:space="preserve">en dit soms ook werkelijk doet. </w:t>
      </w:r>
      <w:r>
        <w:rPr>
          <w:rFonts w:ascii="Times New Roman" w:hAnsi="Times New Roman"/>
          <w:sz w:val="24"/>
          <w:szCs w:val="24"/>
        </w:rPr>
        <w:t>Hand.</w:t>
      </w:r>
      <w:r w:rsidRPr="00121A2C">
        <w:rPr>
          <w:rFonts w:ascii="Times New Roman" w:hAnsi="Times New Roman"/>
          <w:sz w:val="24"/>
          <w:szCs w:val="24"/>
        </w:rPr>
        <w:t xml:space="preserve"> 9</w:t>
      </w:r>
      <w:r>
        <w:rPr>
          <w:rFonts w:ascii="Times New Roman" w:hAnsi="Times New Roman"/>
          <w:sz w:val="24"/>
          <w:szCs w:val="24"/>
        </w:rPr>
        <w:t>, Filip.</w:t>
      </w:r>
      <w:r w:rsidRPr="00121A2C">
        <w:rPr>
          <w:rFonts w:ascii="Times New Roman" w:hAnsi="Times New Roman"/>
          <w:sz w:val="24"/>
          <w:szCs w:val="24"/>
        </w:rPr>
        <w:t xml:space="preserve"> 3:3</w:t>
      </w:r>
      <w:r>
        <w:rPr>
          <w:rFonts w:ascii="Times New Roman" w:hAnsi="Times New Roman"/>
          <w:sz w:val="24"/>
          <w:szCs w:val="24"/>
        </w:rPr>
        <w:t xml:space="preserve"> - </w:t>
      </w:r>
      <w:r w:rsidRPr="00121A2C">
        <w:rPr>
          <w:rFonts w:ascii="Times New Roman" w:hAnsi="Times New Roman"/>
          <w:sz w:val="24"/>
          <w:szCs w:val="24"/>
        </w:rPr>
        <w:t>8. De farizeeër maakt er zich dus niets beter door</w:t>
      </w:r>
      <w:r>
        <w:rPr>
          <w:rFonts w:ascii="Times New Roman" w:hAnsi="Times New Roman"/>
          <w:sz w:val="24"/>
          <w:szCs w:val="24"/>
        </w:rPr>
        <w:t xml:space="preserve">, </w:t>
      </w:r>
      <w:r w:rsidRPr="00121A2C">
        <w:rPr>
          <w:rFonts w:ascii="Times New Roman" w:hAnsi="Times New Roman"/>
          <w:sz w:val="24"/>
          <w:szCs w:val="24"/>
        </w:rPr>
        <w:t>dat hij zichzelf aanprijst</w:t>
      </w:r>
      <w:r>
        <w:rPr>
          <w:rFonts w:ascii="Times New Roman" w:hAnsi="Times New Roman"/>
          <w:sz w:val="24"/>
          <w:szCs w:val="24"/>
        </w:rPr>
        <w:t>. E</w:t>
      </w:r>
      <w:r w:rsidRPr="00121A2C">
        <w:rPr>
          <w:rFonts w:ascii="Times New Roman" w:hAnsi="Times New Roman"/>
          <w:sz w:val="24"/>
          <w:szCs w:val="24"/>
        </w:rPr>
        <w:t>n de tollenaar maakt er zich ook niets slechter door</w:t>
      </w:r>
      <w:r>
        <w:rPr>
          <w:rFonts w:ascii="Times New Roman" w:hAnsi="Times New Roman"/>
          <w:sz w:val="24"/>
          <w:szCs w:val="24"/>
        </w:rPr>
        <w:t xml:space="preserve">, </w:t>
      </w:r>
      <w:r w:rsidRPr="00121A2C">
        <w:rPr>
          <w:rFonts w:ascii="Times New Roman" w:hAnsi="Times New Roman"/>
          <w:sz w:val="24"/>
          <w:szCs w:val="24"/>
        </w:rPr>
        <w:t>dat hij zichzelf veroordeelt</w:t>
      </w:r>
      <w:r>
        <w:rPr>
          <w:rFonts w:ascii="Times New Roman" w:hAnsi="Times New Roman"/>
          <w:sz w:val="24"/>
          <w:szCs w:val="24"/>
        </w:rPr>
        <w:t>. I</w:t>
      </w:r>
      <w:r w:rsidRPr="00121A2C">
        <w:rPr>
          <w:rFonts w:ascii="Times New Roman" w:hAnsi="Times New Roman"/>
          <w:sz w:val="24"/>
          <w:szCs w:val="24"/>
        </w:rPr>
        <w:t>ntegendeel</w:t>
      </w:r>
      <w:r>
        <w:rPr>
          <w:rFonts w:ascii="Times New Roman" w:hAnsi="Times New Roman"/>
          <w:sz w:val="24"/>
          <w:szCs w:val="24"/>
        </w:rPr>
        <w:t xml:space="preserve">, </w:t>
      </w:r>
      <w:r w:rsidRPr="00121A2C">
        <w:rPr>
          <w:rFonts w:ascii="Times New Roman" w:hAnsi="Times New Roman"/>
          <w:sz w:val="24"/>
          <w:szCs w:val="24"/>
        </w:rPr>
        <w:t>de farizeeër maakt er zich veel slechter door</w:t>
      </w:r>
      <w:r>
        <w:rPr>
          <w:rFonts w:ascii="Times New Roman" w:hAnsi="Times New Roman"/>
          <w:sz w:val="24"/>
          <w:szCs w:val="24"/>
        </w:rPr>
        <w:t xml:space="preserve">, </w:t>
      </w:r>
      <w:r w:rsidRPr="00121A2C">
        <w:rPr>
          <w:rFonts w:ascii="Times New Roman" w:hAnsi="Times New Roman"/>
          <w:sz w:val="24"/>
          <w:szCs w:val="24"/>
        </w:rPr>
        <w:t>dat hij zichzelf aanprijst</w:t>
      </w:r>
      <w:r>
        <w:rPr>
          <w:rFonts w:ascii="Times New Roman" w:hAnsi="Times New Roman"/>
          <w:sz w:val="24"/>
          <w:szCs w:val="24"/>
        </w:rPr>
        <w:t>.  (</w:t>
      </w:r>
      <w:r w:rsidRPr="00121A2C">
        <w:rPr>
          <w:rFonts w:ascii="Times New Roman" w:hAnsi="Times New Roman"/>
          <w:sz w:val="24"/>
          <w:szCs w:val="24"/>
        </w:rPr>
        <w:t>vers 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tollenaar maakt er zich veel beter door</w:t>
      </w:r>
      <w:r>
        <w:rPr>
          <w:rFonts w:ascii="Times New Roman" w:hAnsi="Times New Roman"/>
          <w:sz w:val="24"/>
          <w:szCs w:val="24"/>
        </w:rPr>
        <w:t xml:space="preserve">, </w:t>
      </w:r>
      <w:r w:rsidRPr="00121A2C">
        <w:rPr>
          <w:rFonts w:ascii="Times New Roman" w:hAnsi="Times New Roman"/>
          <w:sz w:val="24"/>
          <w:szCs w:val="24"/>
        </w:rPr>
        <w:t xml:space="preserve">dat hij zichzelf veroordeelt. </w:t>
      </w:r>
      <w:r>
        <w:rPr>
          <w:rFonts w:ascii="Times New Roman" w:hAnsi="Times New Roman"/>
          <w:sz w:val="24"/>
          <w:szCs w:val="24"/>
        </w:rPr>
        <w:t>"</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deze ging af gerechtvaardigd in zijn huis</w:t>
      </w:r>
      <w:r>
        <w:rPr>
          <w:rFonts w:ascii="Times New Roman" w:hAnsi="Times New Roman"/>
          <w:sz w:val="24"/>
          <w:szCs w:val="24"/>
        </w:rPr>
        <w:t xml:space="preserve">, </w:t>
      </w:r>
      <w:r w:rsidRPr="00121A2C">
        <w:rPr>
          <w:rFonts w:ascii="Times New Roman" w:hAnsi="Times New Roman"/>
          <w:sz w:val="24"/>
          <w:szCs w:val="24"/>
        </w:rPr>
        <w:t>meer dan die</w:t>
      </w:r>
      <w:r>
        <w:rPr>
          <w:rFonts w:ascii="Times New Roman" w:hAnsi="Times New Roman"/>
          <w:sz w:val="24"/>
          <w:szCs w:val="24"/>
        </w:rPr>
        <w:t xml:space="preserve">, </w:t>
      </w:r>
      <w:r w:rsidRPr="00121A2C">
        <w:rPr>
          <w:rFonts w:ascii="Times New Roman" w:hAnsi="Times New Roman"/>
          <w:sz w:val="24"/>
          <w:szCs w:val="24"/>
        </w:rPr>
        <w:t>want een ieder</w:t>
      </w:r>
      <w:r>
        <w:rPr>
          <w:rFonts w:ascii="Times New Roman" w:hAnsi="Times New Roman"/>
          <w:sz w:val="24"/>
          <w:szCs w:val="24"/>
        </w:rPr>
        <w:t xml:space="preserve">, </w:t>
      </w:r>
      <w:r w:rsidRPr="00121A2C">
        <w:rPr>
          <w:rFonts w:ascii="Times New Roman" w:hAnsi="Times New Roman"/>
          <w:sz w:val="24"/>
          <w:szCs w:val="24"/>
        </w:rPr>
        <w:t>die zichzelf verhoogt</w:t>
      </w:r>
      <w:r>
        <w:rPr>
          <w:rFonts w:ascii="Times New Roman" w:hAnsi="Times New Roman"/>
          <w:sz w:val="24"/>
          <w:szCs w:val="24"/>
        </w:rPr>
        <w:t xml:space="preserve">, </w:t>
      </w:r>
      <w:r w:rsidRPr="00121A2C">
        <w:rPr>
          <w:rFonts w:ascii="Times New Roman" w:hAnsi="Times New Roman"/>
          <w:sz w:val="24"/>
          <w:szCs w:val="24"/>
        </w:rPr>
        <w:t>zal vernederd worden</w:t>
      </w:r>
      <w:r>
        <w:rPr>
          <w:rFonts w:ascii="Times New Roman" w:hAnsi="Times New Roman"/>
          <w:sz w:val="24"/>
          <w:szCs w:val="24"/>
        </w:rPr>
        <w:t xml:space="preserve">, </w:t>
      </w:r>
      <w:r w:rsidRPr="00121A2C">
        <w:rPr>
          <w:rFonts w:ascii="Times New Roman" w:hAnsi="Times New Roman"/>
          <w:sz w:val="24"/>
          <w:szCs w:val="24"/>
        </w:rPr>
        <w:t>en die zichzelf vernedert</w:t>
      </w:r>
      <w:r>
        <w:rPr>
          <w:rFonts w:ascii="Times New Roman" w:hAnsi="Times New Roman"/>
          <w:sz w:val="24"/>
          <w:szCs w:val="24"/>
        </w:rPr>
        <w:t xml:space="preserve">, </w:t>
      </w:r>
      <w:r w:rsidRPr="00121A2C">
        <w:rPr>
          <w:rFonts w:ascii="Times New Roman" w:hAnsi="Times New Roman"/>
          <w:sz w:val="24"/>
          <w:szCs w:val="24"/>
        </w:rPr>
        <w:t>zal verhoogd worden.</w:t>
      </w:r>
      <w:r>
        <w:rPr>
          <w:rFonts w:ascii="Times New Roman" w:hAnsi="Times New Roman"/>
          <w:sz w:val="24"/>
          <w:szCs w:val="24"/>
        </w:rPr>
        <w:t>"</w:t>
      </w:r>
      <w:r w:rsidRPr="00121A2C">
        <w:rPr>
          <w:rFonts w:ascii="Times New Roman" w:hAnsi="Times New Roman"/>
          <w:sz w:val="24"/>
          <w:szCs w:val="24"/>
        </w:rPr>
        <w:t xml:space="preserve">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wat aangaat het prijzen der mensen van zichzelf</w:t>
      </w:r>
      <w:r>
        <w:rPr>
          <w:rFonts w:ascii="Times New Roman" w:hAnsi="Times New Roman"/>
          <w:sz w:val="24"/>
          <w:szCs w:val="24"/>
        </w:rPr>
        <w:t xml:space="preserve">, </w:t>
      </w:r>
      <w:r w:rsidRPr="00121A2C">
        <w:rPr>
          <w:rFonts w:ascii="Times New Roman" w:hAnsi="Times New Roman"/>
          <w:sz w:val="24"/>
          <w:szCs w:val="24"/>
        </w:rPr>
        <w:t>al is het ook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andere</w:t>
      </w:r>
      <w:r w:rsidRPr="00121A2C">
        <w:rPr>
          <w:rFonts w:ascii="Times New Roman" w:hAnsi="Times New Roman"/>
          <w:sz w:val="24"/>
          <w:szCs w:val="24"/>
        </w:rPr>
        <w:t xml:space="preserve"> hen ook prijzen</w:t>
      </w:r>
      <w:r>
        <w:rPr>
          <w:rFonts w:ascii="Times New Roman" w:hAnsi="Times New Roman"/>
          <w:sz w:val="24"/>
          <w:szCs w:val="24"/>
        </w:rPr>
        <w:t xml:space="preserve">, </w:t>
      </w:r>
      <w:r w:rsidRPr="00121A2C">
        <w:rPr>
          <w:rFonts w:ascii="Times New Roman" w:hAnsi="Times New Roman"/>
          <w:sz w:val="24"/>
          <w:szCs w:val="24"/>
        </w:rPr>
        <w:t>dat baat</w:t>
      </w:r>
      <w:r>
        <w:rPr>
          <w:rFonts w:ascii="Times New Roman" w:hAnsi="Times New Roman"/>
          <w:sz w:val="24"/>
          <w:szCs w:val="24"/>
        </w:rPr>
        <w:t xml:space="preserve">, </w:t>
      </w:r>
      <w:r w:rsidRPr="00121A2C">
        <w:rPr>
          <w:rFonts w:ascii="Times New Roman" w:hAnsi="Times New Roman"/>
          <w:sz w:val="24"/>
          <w:szCs w:val="24"/>
        </w:rPr>
        <w:t>tegenover God</w:t>
      </w:r>
      <w:r>
        <w:rPr>
          <w:rFonts w:ascii="Times New Roman" w:hAnsi="Times New Roman"/>
          <w:sz w:val="24"/>
          <w:szCs w:val="24"/>
        </w:rPr>
        <w:t xml:space="preserve">, </w:t>
      </w:r>
      <w:r w:rsidRPr="00121A2C">
        <w:rPr>
          <w:rFonts w:ascii="Times New Roman" w:hAnsi="Times New Roman"/>
          <w:sz w:val="24"/>
          <w:szCs w:val="24"/>
        </w:rPr>
        <w:t xml:space="preserve">in het minst niet. </w:t>
      </w:r>
      <w:r>
        <w:rPr>
          <w:rFonts w:ascii="Times New Roman" w:hAnsi="Times New Roman"/>
          <w:sz w:val="24"/>
          <w:szCs w:val="24"/>
        </w:rPr>
        <w:t>"</w:t>
      </w:r>
      <w:r w:rsidRPr="00121A2C">
        <w:rPr>
          <w:rFonts w:ascii="Times New Roman" w:hAnsi="Times New Roman"/>
          <w:sz w:val="24"/>
          <w:szCs w:val="24"/>
        </w:rPr>
        <w:t>Want niet</w:t>
      </w:r>
      <w:r>
        <w:rPr>
          <w:rFonts w:ascii="Times New Roman" w:hAnsi="Times New Roman"/>
          <w:sz w:val="24"/>
          <w:szCs w:val="24"/>
        </w:rPr>
        <w:t xml:space="preserve">, </w:t>
      </w:r>
      <w:r w:rsidRPr="00121A2C">
        <w:rPr>
          <w:rFonts w:ascii="Times New Roman" w:hAnsi="Times New Roman"/>
          <w:sz w:val="24"/>
          <w:szCs w:val="24"/>
        </w:rPr>
        <w:t>die zichzelf prijst</w:t>
      </w:r>
      <w:r>
        <w:rPr>
          <w:rFonts w:ascii="Times New Roman" w:hAnsi="Times New Roman"/>
          <w:sz w:val="24"/>
          <w:szCs w:val="24"/>
        </w:rPr>
        <w:t>, maar</w:t>
      </w:r>
      <w:r w:rsidRPr="00121A2C">
        <w:rPr>
          <w:rFonts w:ascii="Times New Roman" w:hAnsi="Times New Roman"/>
          <w:sz w:val="24"/>
          <w:szCs w:val="24"/>
        </w:rPr>
        <w:t xml:space="preserve"> die de Heere prijst</w:t>
      </w:r>
      <w:r>
        <w:rPr>
          <w:rFonts w:ascii="Times New Roman" w:hAnsi="Times New Roman"/>
          <w:sz w:val="24"/>
          <w:szCs w:val="24"/>
        </w:rPr>
        <w:t xml:space="preserve">, </w:t>
      </w:r>
      <w:r w:rsidRPr="00121A2C">
        <w:rPr>
          <w:rFonts w:ascii="Times New Roman" w:hAnsi="Times New Roman"/>
          <w:sz w:val="24"/>
          <w:szCs w:val="24"/>
        </w:rPr>
        <w:t>die is beproefd.</w:t>
      </w:r>
      <w:r>
        <w:rPr>
          <w:rFonts w:ascii="Times New Roman" w:hAnsi="Times New Roman"/>
          <w:sz w:val="24"/>
          <w:szCs w:val="24"/>
        </w:rPr>
        <w:t>"</w:t>
      </w:r>
      <w:r w:rsidRPr="00121A2C">
        <w:rPr>
          <w:rFonts w:ascii="Times New Roman" w:hAnsi="Times New Roman"/>
          <w:sz w:val="24"/>
          <w:szCs w:val="24"/>
        </w:rPr>
        <w:t xml:space="preserve"> Zodat men in het meten van zichzelf met zichzelf en het vergelijken van zichzelf met zichzelf niet wijs handelt. </w:t>
      </w:r>
      <w:r>
        <w:rPr>
          <w:rFonts w:ascii="Times New Roman" w:hAnsi="Times New Roman"/>
          <w:sz w:val="24"/>
          <w:szCs w:val="24"/>
        </w:rPr>
        <w:t>2 Cor.</w:t>
      </w:r>
      <w:r w:rsidRPr="00121A2C">
        <w:rPr>
          <w:rFonts w:ascii="Times New Roman" w:hAnsi="Times New Roman"/>
          <w:sz w:val="24"/>
          <w:szCs w:val="24"/>
        </w:rPr>
        <w:t xml:space="preserve"> 10:18</w:t>
      </w:r>
      <w:r>
        <w:rPr>
          <w:rFonts w:ascii="Times New Roman" w:hAnsi="Times New Roman"/>
          <w:sz w:val="24"/>
          <w:szCs w:val="24"/>
        </w:rPr>
        <w:t xml:space="preserve">, </w:t>
      </w:r>
      <w:r w:rsidRPr="00121A2C">
        <w:rPr>
          <w:rFonts w:ascii="Times New Roman" w:hAnsi="Times New Roman"/>
          <w:sz w:val="24"/>
          <w:szCs w:val="24"/>
        </w:rPr>
        <w:t>12. Dit nu was de handelwijze van de farizeeër: Ik ben niet</w:t>
      </w:r>
      <w:r>
        <w:rPr>
          <w:rFonts w:ascii="Times New Roman" w:hAnsi="Times New Roman"/>
          <w:sz w:val="24"/>
          <w:szCs w:val="24"/>
        </w:rPr>
        <w:t xml:space="preserve">, </w:t>
      </w:r>
      <w:r w:rsidRPr="00121A2C">
        <w:rPr>
          <w:rFonts w:ascii="Times New Roman" w:hAnsi="Times New Roman"/>
          <w:sz w:val="24"/>
          <w:szCs w:val="24"/>
        </w:rPr>
        <w:t>zegt hij. als andere mensen</w:t>
      </w:r>
      <w:r>
        <w:rPr>
          <w:rFonts w:ascii="Times New Roman" w:hAnsi="Times New Roman"/>
          <w:sz w:val="24"/>
          <w:szCs w:val="24"/>
        </w:rPr>
        <w:t xml:space="preserve">, </w:t>
      </w:r>
      <w:r w:rsidRPr="00121A2C">
        <w:rPr>
          <w:rFonts w:ascii="Times New Roman" w:hAnsi="Times New Roman"/>
          <w:sz w:val="24"/>
          <w:szCs w:val="24"/>
        </w:rPr>
        <w:t>ik ben geen rover</w:t>
      </w:r>
      <w:r>
        <w:rPr>
          <w:rFonts w:ascii="Times New Roman" w:hAnsi="Times New Roman"/>
          <w:sz w:val="24"/>
          <w:szCs w:val="24"/>
        </w:rPr>
        <w:t xml:space="preserve">, </w:t>
      </w:r>
      <w:r w:rsidRPr="00121A2C">
        <w:rPr>
          <w:rFonts w:ascii="Times New Roman" w:hAnsi="Times New Roman"/>
          <w:sz w:val="24"/>
          <w:szCs w:val="24"/>
        </w:rPr>
        <w:t>noch onrechtvaardige</w:t>
      </w:r>
      <w:r>
        <w:rPr>
          <w:rFonts w:ascii="Times New Roman" w:hAnsi="Times New Roman"/>
          <w:sz w:val="24"/>
          <w:szCs w:val="24"/>
        </w:rPr>
        <w:t xml:space="preserve">, </w:t>
      </w:r>
      <w:r w:rsidRPr="00121A2C">
        <w:rPr>
          <w:rFonts w:ascii="Times New Roman" w:hAnsi="Times New Roman"/>
          <w:sz w:val="24"/>
          <w:szCs w:val="24"/>
        </w:rPr>
        <w:t>noch overspeler</w:t>
      </w:r>
      <w:r>
        <w:rPr>
          <w:rFonts w:ascii="Times New Roman" w:hAnsi="Times New Roman"/>
          <w:sz w:val="24"/>
          <w:szCs w:val="24"/>
        </w:rPr>
        <w:t xml:space="preserve">, </w:t>
      </w:r>
      <w:r w:rsidRPr="00121A2C">
        <w:rPr>
          <w:rFonts w:ascii="Times New Roman" w:hAnsi="Times New Roman"/>
          <w:sz w:val="24"/>
          <w:szCs w:val="24"/>
        </w:rPr>
        <w:t xml:space="preserve">noch ook ben ik gelijk deze tollenaar.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TWEE MENSEN GINGEN OP IN DE TEMPEL OM TE BIDDEN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die twee waren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zo tegenovergesteld aan elkaar</w:t>
      </w:r>
      <w:r>
        <w:rPr>
          <w:rFonts w:ascii="Times New Roman" w:hAnsi="Times New Roman"/>
          <w:sz w:val="24"/>
          <w:szCs w:val="24"/>
        </w:rPr>
        <w:t xml:space="preserve">, </w:t>
      </w:r>
      <w:r w:rsidRPr="00121A2C">
        <w:rPr>
          <w:rFonts w:ascii="Times New Roman" w:hAnsi="Times New Roman"/>
          <w:sz w:val="24"/>
          <w:szCs w:val="24"/>
        </w:rPr>
        <w:t>als ooit met twee mensen</w:t>
      </w:r>
      <w:r>
        <w:rPr>
          <w:rFonts w:ascii="Times New Roman" w:hAnsi="Times New Roman"/>
          <w:sz w:val="24"/>
          <w:szCs w:val="24"/>
        </w:rPr>
        <w:t xml:space="preserve">, </w:t>
      </w:r>
      <w:r w:rsidRPr="00121A2C">
        <w:rPr>
          <w:rFonts w:ascii="Times New Roman" w:hAnsi="Times New Roman"/>
          <w:sz w:val="24"/>
          <w:szCs w:val="24"/>
        </w:rPr>
        <w:t>die daarheen gingen om te bidden</w:t>
      </w:r>
      <w:r>
        <w:rPr>
          <w:rFonts w:ascii="Times New Roman" w:hAnsi="Times New Roman"/>
          <w:sz w:val="24"/>
          <w:szCs w:val="24"/>
        </w:rPr>
        <w:t xml:space="preserve">, </w:t>
      </w:r>
      <w:r w:rsidRPr="00121A2C">
        <w:rPr>
          <w:rFonts w:ascii="Times New Roman" w:hAnsi="Times New Roman"/>
          <w:sz w:val="24"/>
          <w:szCs w:val="24"/>
        </w:rPr>
        <w:t>het geval was</w:t>
      </w:r>
      <w:r>
        <w:rPr>
          <w:rFonts w:ascii="Times New Roman" w:hAnsi="Times New Roman"/>
          <w:sz w:val="24"/>
          <w:szCs w:val="24"/>
        </w:rPr>
        <w:t>. E</w:t>
      </w:r>
      <w:r w:rsidRPr="00121A2C">
        <w:rPr>
          <w:rFonts w:ascii="Times New Roman" w:hAnsi="Times New Roman"/>
          <w:sz w:val="24"/>
          <w:szCs w:val="24"/>
        </w:rPr>
        <w:t>en van hen was bovenmate rechtvaardig</w:t>
      </w:r>
      <w:r>
        <w:rPr>
          <w:rFonts w:ascii="Times New Roman" w:hAnsi="Times New Roman"/>
          <w:sz w:val="24"/>
          <w:szCs w:val="24"/>
        </w:rPr>
        <w:t xml:space="preserve">, </w:t>
      </w:r>
      <w:r w:rsidRPr="00121A2C">
        <w:rPr>
          <w:rFonts w:ascii="Times New Roman" w:hAnsi="Times New Roman"/>
          <w:sz w:val="24"/>
          <w:szCs w:val="24"/>
        </w:rPr>
        <w:t>en de andere was bovenmate goddeloos. Sommigen zouden gedacht hebben</w:t>
      </w:r>
      <w:r>
        <w:rPr>
          <w:rFonts w:ascii="Times New Roman" w:hAnsi="Times New Roman"/>
          <w:sz w:val="24"/>
          <w:szCs w:val="24"/>
        </w:rPr>
        <w:t xml:space="preserve">, indien </w:t>
      </w:r>
      <w:r w:rsidRPr="00121A2C">
        <w:rPr>
          <w:rFonts w:ascii="Times New Roman" w:hAnsi="Times New Roman"/>
          <w:sz w:val="24"/>
          <w:szCs w:val="24"/>
        </w:rPr>
        <w:t>zij niet door het woord van Christus anders beschreven waren geworden</w:t>
      </w:r>
      <w:r>
        <w:rPr>
          <w:rFonts w:ascii="Times New Roman" w:hAnsi="Times New Roman"/>
          <w:sz w:val="24"/>
          <w:szCs w:val="24"/>
        </w:rPr>
        <w:t xml:space="preserve">, </w:t>
      </w:r>
      <w:r w:rsidRPr="00121A2C">
        <w:rPr>
          <w:rFonts w:ascii="Times New Roman" w:hAnsi="Times New Roman"/>
          <w:sz w:val="24"/>
          <w:szCs w:val="24"/>
        </w:rPr>
        <w:t>dat zij beiden van dezelfde godsdienst waren</w:t>
      </w:r>
      <w:r>
        <w:rPr>
          <w:rFonts w:ascii="Times New Roman" w:hAnsi="Times New Roman"/>
          <w:sz w:val="24"/>
          <w:szCs w:val="24"/>
        </w:rPr>
        <w:t xml:space="preserve">, </w:t>
      </w:r>
      <w:r w:rsidRPr="00121A2C">
        <w:rPr>
          <w:rFonts w:ascii="Times New Roman" w:hAnsi="Times New Roman"/>
          <w:sz w:val="24"/>
          <w:szCs w:val="24"/>
        </w:rPr>
        <w:t>want zij beiden gingen op in de tempel om te bidden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beiden om te bidden</w:t>
      </w:r>
      <w:r>
        <w:rPr>
          <w:rFonts w:ascii="Times New Roman" w:hAnsi="Times New Roman"/>
          <w:sz w:val="24"/>
          <w:szCs w:val="24"/>
        </w:rPr>
        <w:t xml:space="preserve">, </w:t>
      </w:r>
      <w:r w:rsidRPr="00121A2C">
        <w:rPr>
          <w:rFonts w:ascii="Times New Roman" w:hAnsi="Times New Roman"/>
          <w:sz w:val="24"/>
          <w:szCs w:val="24"/>
        </w:rPr>
        <w:t>en dat op dezelfde tijd</w:t>
      </w:r>
      <w:r>
        <w:rPr>
          <w:rFonts w:ascii="Times New Roman" w:hAnsi="Times New Roman"/>
          <w:sz w:val="24"/>
          <w:szCs w:val="24"/>
        </w:rPr>
        <w:t xml:space="preserve">, </w:t>
      </w:r>
      <w:r w:rsidRPr="00121A2C">
        <w:rPr>
          <w:rFonts w:ascii="Times New Roman" w:hAnsi="Times New Roman"/>
          <w:sz w:val="24"/>
          <w:szCs w:val="24"/>
        </w:rPr>
        <w:t>alsof zij het deden volgens afspraak</w:t>
      </w:r>
      <w:r>
        <w:rPr>
          <w:rFonts w:ascii="Times New Roman" w:hAnsi="Times New Roman"/>
          <w:sz w:val="24"/>
          <w:szCs w:val="24"/>
        </w:rPr>
        <w:t xml:space="preserve">, </w:t>
      </w:r>
      <w:r w:rsidRPr="00121A2C">
        <w:rPr>
          <w:rFonts w:ascii="Times New Roman" w:hAnsi="Times New Roman"/>
          <w:sz w:val="24"/>
          <w:szCs w:val="24"/>
        </w:rPr>
        <w:t>volgens overeenkomst</w:t>
      </w:r>
      <w:r>
        <w:rPr>
          <w:rFonts w:ascii="Times New Roman" w:hAnsi="Times New Roman"/>
          <w:sz w:val="24"/>
          <w:szCs w:val="24"/>
        </w:rPr>
        <w:t>, maar</w:t>
      </w:r>
      <w:r w:rsidRPr="00121A2C">
        <w:rPr>
          <w:rFonts w:ascii="Times New Roman" w:hAnsi="Times New Roman"/>
          <w:sz w:val="24"/>
          <w:szCs w:val="24"/>
        </w:rPr>
        <w:t xml:space="preserve"> hier was niets van 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een was een farizeeër</w:t>
      </w:r>
      <w:r>
        <w:rPr>
          <w:rFonts w:ascii="Times New Roman" w:hAnsi="Times New Roman"/>
          <w:sz w:val="24"/>
          <w:szCs w:val="24"/>
        </w:rPr>
        <w:t xml:space="preserve">, </w:t>
      </w:r>
      <w:r w:rsidRPr="00121A2C">
        <w:rPr>
          <w:rFonts w:ascii="Times New Roman" w:hAnsi="Times New Roman"/>
          <w:sz w:val="24"/>
          <w:szCs w:val="24"/>
        </w:rPr>
        <w:t>en de ander een tollenaar</w:t>
      </w:r>
      <w:r>
        <w:rPr>
          <w:rFonts w:ascii="Times New Roman" w:hAnsi="Times New Roman"/>
          <w:sz w:val="24"/>
          <w:szCs w:val="24"/>
        </w:rPr>
        <w:t xml:space="preserve">, </w:t>
      </w:r>
      <w:r w:rsidRPr="00121A2C">
        <w:rPr>
          <w:rFonts w:ascii="Times New Roman" w:hAnsi="Times New Roman"/>
          <w:sz w:val="24"/>
          <w:szCs w:val="24"/>
        </w:rPr>
        <w:t>want dit wordt ons in de volgende woorden gezegd</w:t>
      </w:r>
      <w:r>
        <w:rPr>
          <w:rFonts w:ascii="Times New Roman" w:hAnsi="Times New Roman"/>
          <w:sz w:val="24"/>
          <w:szCs w:val="24"/>
        </w:rPr>
        <w:t xml:space="preserve">, </w:t>
      </w:r>
      <w:r w:rsidRPr="00121A2C">
        <w:rPr>
          <w:rFonts w:ascii="Times New Roman" w:hAnsi="Times New Roman"/>
          <w:sz w:val="24"/>
          <w:szCs w:val="24"/>
        </w:rPr>
        <w:t>en dus waren het personen</w:t>
      </w:r>
      <w:r>
        <w:rPr>
          <w:rFonts w:ascii="Times New Roman" w:hAnsi="Times New Roman"/>
          <w:sz w:val="24"/>
          <w:szCs w:val="24"/>
        </w:rPr>
        <w:t xml:space="preserve">, </w:t>
      </w:r>
      <w:r w:rsidRPr="00121A2C">
        <w:rPr>
          <w:rFonts w:ascii="Times New Roman" w:hAnsi="Times New Roman"/>
          <w:sz w:val="24"/>
          <w:szCs w:val="24"/>
        </w:rPr>
        <w:t>die even sterk tegenover elkaar stonden als licht en duisternis</w:t>
      </w:r>
      <w:r>
        <w:rPr>
          <w:rFonts w:ascii="Times New Roman" w:hAnsi="Times New Roman"/>
          <w:sz w:val="24"/>
          <w:szCs w:val="24"/>
        </w:rPr>
        <w:t xml:space="preserve">, </w:t>
      </w:r>
      <w:r w:rsidRPr="00121A2C">
        <w:rPr>
          <w:rFonts w:ascii="Times New Roman" w:hAnsi="Times New Roman"/>
          <w:sz w:val="24"/>
          <w:szCs w:val="24"/>
        </w:rPr>
        <w:t>als vuur en water</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wat aangaat de denkbeelden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zij van elkaar hadden. De farizeeër kon de tollenaar niet uitstaan en de tollenaar kon het niet vinden met de farizeeër</w:t>
      </w:r>
      <w:r>
        <w:rPr>
          <w:rFonts w:ascii="Times New Roman" w:hAnsi="Times New Roman"/>
          <w:sz w:val="24"/>
          <w:szCs w:val="24"/>
        </w:rPr>
        <w:t xml:space="preserve">, </w:t>
      </w:r>
      <w:r w:rsidRPr="00121A2C">
        <w:rPr>
          <w:rFonts w:ascii="Times New Roman" w:hAnsi="Times New Roman"/>
          <w:sz w:val="24"/>
          <w:szCs w:val="24"/>
        </w:rPr>
        <w:t>en toch gingen beiden op in de tempel om te bidden. Het is vreemd om te zien</w:t>
      </w:r>
      <w:r>
        <w:rPr>
          <w:rFonts w:ascii="Times New Roman" w:hAnsi="Times New Roman"/>
          <w:sz w:val="24"/>
          <w:szCs w:val="24"/>
        </w:rPr>
        <w:t xml:space="preserve">, </w:t>
      </w:r>
      <w:r w:rsidRPr="00121A2C">
        <w:rPr>
          <w:rFonts w:ascii="Times New Roman" w:hAnsi="Times New Roman"/>
          <w:sz w:val="24"/>
          <w:szCs w:val="24"/>
        </w:rPr>
        <w:t>en toch het wordt gezien</w:t>
      </w:r>
      <w:r>
        <w:rPr>
          <w:rFonts w:ascii="Times New Roman" w:hAnsi="Times New Roman"/>
          <w:sz w:val="24"/>
          <w:szCs w:val="24"/>
        </w:rPr>
        <w:t xml:space="preserve">, </w:t>
      </w:r>
      <w:r w:rsidRPr="00121A2C">
        <w:rPr>
          <w:rFonts w:ascii="Times New Roman" w:hAnsi="Times New Roman"/>
          <w:sz w:val="24"/>
          <w:szCs w:val="24"/>
        </w:rPr>
        <w:t>dat mensen</w:t>
      </w:r>
      <w:r>
        <w:rPr>
          <w:rFonts w:ascii="Times New Roman" w:hAnsi="Times New Roman"/>
          <w:sz w:val="24"/>
          <w:szCs w:val="24"/>
        </w:rPr>
        <w:t xml:space="preserve">, </w:t>
      </w:r>
      <w:r w:rsidRPr="00121A2C">
        <w:rPr>
          <w:rFonts w:ascii="Times New Roman" w:hAnsi="Times New Roman"/>
          <w:sz w:val="24"/>
          <w:szCs w:val="24"/>
        </w:rPr>
        <w:t>ver van elkaar verwijderd in hun gemoed</w:t>
      </w:r>
      <w:r>
        <w:rPr>
          <w:rFonts w:ascii="Times New Roman" w:hAnsi="Times New Roman"/>
          <w:sz w:val="24"/>
          <w:szCs w:val="24"/>
        </w:rPr>
        <w:t xml:space="preserve">, </w:t>
      </w:r>
      <w:r w:rsidRPr="00121A2C">
        <w:rPr>
          <w:rFonts w:ascii="Times New Roman" w:hAnsi="Times New Roman"/>
          <w:sz w:val="24"/>
          <w:szCs w:val="24"/>
        </w:rPr>
        <w:t>ver van elkaar verwijderd in hun beginselen</w:t>
      </w:r>
      <w:r>
        <w:rPr>
          <w:rFonts w:ascii="Times New Roman" w:hAnsi="Times New Roman"/>
          <w:sz w:val="24"/>
          <w:szCs w:val="24"/>
        </w:rPr>
        <w:t xml:space="preserve">, </w:t>
      </w:r>
      <w:r w:rsidRPr="00121A2C">
        <w:rPr>
          <w:rFonts w:ascii="Times New Roman" w:hAnsi="Times New Roman"/>
          <w:sz w:val="24"/>
          <w:szCs w:val="24"/>
        </w:rPr>
        <w:t>ver van elkaar verwijderd in hun denkbeelden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 van elkaar verwijderd in hun gebeden meteen</w:t>
      </w:r>
      <w:r>
        <w:rPr>
          <w:rFonts w:ascii="Times New Roman" w:hAnsi="Times New Roman"/>
          <w:sz w:val="24"/>
          <w:szCs w:val="24"/>
        </w:rPr>
        <w:t xml:space="preserve">, </w:t>
      </w:r>
      <w:r w:rsidRPr="00121A2C">
        <w:rPr>
          <w:rFonts w:ascii="Times New Roman" w:hAnsi="Times New Roman"/>
          <w:sz w:val="24"/>
          <w:szCs w:val="24"/>
        </w:rPr>
        <w:t xml:space="preserve">nochtans elkaar ontmoeten in de tempel om te bidden.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TWEE MENSEN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Mensen niet van de middelsoort</w:t>
      </w:r>
      <w:r>
        <w:rPr>
          <w:rFonts w:ascii="Times New Roman" w:hAnsi="Times New Roman"/>
          <w:sz w:val="24"/>
          <w:szCs w:val="24"/>
        </w:rPr>
        <w:t xml:space="preserve">, </w:t>
      </w:r>
      <w:r w:rsidRPr="00121A2C">
        <w:rPr>
          <w:rFonts w:ascii="Times New Roman" w:hAnsi="Times New Roman"/>
          <w:sz w:val="24"/>
          <w:szCs w:val="24"/>
        </w:rPr>
        <w:t>gelijk tevoren is aangetoond</w:t>
      </w:r>
      <w:r>
        <w:rPr>
          <w:rFonts w:ascii="Times New Roman" w:hAnsi="Times New Roman"/>
          <w:sz w:val="24"/>
          <w:szCs w:val="24"/>
        </w:rPr>
        <w:t>, maar</w:t>
      </w:r>
      <w:r w:rsidRPr="00121A2C">
        <w:rPr>
          <w:rFonts w:ascii="Times New Roman" w:hAnsi="Times New Roman"/>
          <w:sz w:val="24"/>
          <w:szCs w:val="24"/>
        </w:rPr>
        <w:t xml:space="preserve"> twee</w:t>
      </w:r>
      <w:r>
        <w:rPr>
          <w:rFonts w:ascii="Times New Roman" w:hAnsi="Times New Roman"/>
          <w:sz w:val="24"/>
          <w:szCs w:val="24"/>
        </w:rPr>
        <w:t xml:space="preserve">, </w:t>
      </w:r>
      <w:r w:rsidRPr="00121A2C">
        <w:rPr>
          <w:rFonts w:ascii="Times New Roman" w:hAnsi="Times New Roman"/>
          <w:sz w:val="24"/>
          <w:szCs w:val="24"/>
        </w:rPr>
        <w:t>die genomen waren uit de besten en uit de slechtsten</w:t>
      </w:r>
      <w:r>
        <w:rPr>
          <w:rFonts w:ascii="Times New Roman" w:hAnsi="Times New Roman"/>
          <w:sz w:val="24"/>
          <w:szCs w:val="24"/>
        </w:rPr>
        <w:t xml:space="preserve">, </w:t>
      </w:r>
      <w:r w:rsidRPr="00121A2C">
        <w:rPr>
          <w:rFonts w:ascii="Times New Roman" w:hAnsi="Times New Roman"/>
          <w:sz w:val="24"/>
          <w:szCs w:val="24"/>
        </w:rPr>
        <w:t>die er bestonden</w:t>
      </w:r>
      <w:r>
        <w:rPr>
          <w:rFonts w:ascii="Times New Roman" w:hAnsi="Times New Roman"/>
          <w:sz w:val="24"/>
          <w:szCs w:val="24"/>
        </w:rPr>
        <w:t xml:space="preserve">, </w:t>
      </w:r>
      <w:r w:rsidRPr="00121A2C">
        <w:rPr>
          <w:rFonts w:ascii="Times New Roman" w:hAnsi="Times New Roman"/>
          <w:sz w:val="24"/>
          <w:szCs w:val="24"/>
        </w:rPr>
        <w:t>gelijk nu een weinig meer in het brede zal worden behandeld. Twee mensen</w:t>
      </w:r>
      <w:r>
        <w:rPr>
          <w:rFonts w:ascii="Times New Roman" w:hAnsi="Times New Roman"/>
          <w:sz w:val="24"/>
          <w:szCs w:val="24"/>
        </w:rPr>
        <w:t xml:space="preserve">, </w:t>
      </w:r>
      <w:r w:rsidRPr="00121A2C">
        <w:rPr>
          <w:rFonts w:ascii="Times New Roman" w:hAnsi="Times New Roman"/>
          <w:sz w:val="24"/>
          <w:szCs w:val="24"/>
        </w:rPr>
        <w:t>een farizeeër en een Tollenaar</w:t>
      </w:r>
      <w:r>
        <w:rPr>
          <w:rFonts w:ascii="Times New Roman" w:hAnsi="Times New Roman"/>
          <w:sz w:val="24"/>
          <w:szCs w:val="24"/>
        </w:rPr>
        <w:t>. E</w:t>
      </w:r>
      <w:r w:rsidRPr="00121A2C">
        <w:rPr>
          <w:rFonts w:ascii="Times New Roman" w:hAnsi="Times New Roman"/>
          <w:sz w:val="24"/>
          <w:szCs w:val="24"/>
        </w:rPr>
        <w:t>en farizeeër te zijn werd in die dagen als een eer gerekend ten aanzien van de godsdienst en ten aanzien van de heiligheid des levens</w:t>
      </w:r>
      <w:r>
        <w:rPr>
          <w:rFonts w:ascii="Times New Roman" w:hAnsi="Times New Roman"/>
          <w:sz w:val="24"/>
          <w:szCs w:val="24"/>
        </w:rPr>
        <w:t>. E</w:t>
      </w:r>
      <w:r w:rsidRPr="00121A2C">
        <w:rPr>
          <w:rFonts w:ascii="Times New Roman" w:hAnsi="Times New Roman"/>
          <w:sz w:val="24"/>
          <w:szCs w:val="24"/>
        </w:rPr>
        <w:t>en farizeeër was een man van naam en achting onder de Joden</w:t>
      </w:r>
      <w:r>
        <w:rPr>
          <w:rFonts w:ascii="Times New Roman" w:hAnsi="Times New Roman"/>
          <w:sz w:val="24"/>
          <w:szCs w:val="24"/>
        </w:rPr>
        <w:t>, hoewel</w:t>
      </w:r>
      <w:r w:rsidRPr="00121A2C">
        <w:rPr>
          <w:rFonts w:ascii="Times New Roman" w:hAnsi="Times New Roman"/>
          <w:sz w:val="24"/>
          <w:szCs w:val="24"/>
        </w:rPr>
        <w:t xml:space="preserve"> het woord farizeeër een schimpnaam is onder ons. Anders</w:t>
      </w:r>
      <w:r>
        <w:rPr>
          <w:rFonts w:ascii="Times New Roman" w:hAnsi="Times New Roman"/>
          <w:sz w:val="24"/>
          <w:szCs w:val="24"/>
        </w:rPr>
        <w:t xml:space="preserve"> zou </w:t>
      </w:r>
      <w:r w:rsidRPr="00121A2C">
        <w:rPr>
          <w:rFonts w:ascii="Times New Roman" w:hAnsi="Times New Roman"/>
          <w:sz w:val="24"/>
          <w:szCs w:val="24"/>
        </w:rPr>
        <w:t>Paulus niet gelijk hij deed</w:t>
      </w:r>
      <w:r>
        <w:rPr>
          <w:rFonts w:ascii="Times New Roman" w:hAnsi="Times New Roman"/>
          <w:sz w:val="24"/>
          <w:szCs w:val="24"/>
        </w:rPr>
        <w:t xml:space="preserve">, </w:t>
      </w:r>
      <w:r w:rsidRPr="00121A2C">
        <w:rPr>
          <w:rFonts w:ascii="Times New Roman" w:hAnsi="Times New Roman"/>
          <w:sz w:val="24"/>
          <w:szCs w:val="24"/>
        </w:rPr>
        <w:t>en op</w:t>
      </w:r>
      <w:r>
        <w:rPr>
          <w:rFonts w:ascii="Times New Roman" w:hAnsi="Times New Roman"/>
          <w:sz w:val="24"/>
          <w:szCs w:val="24"/>
        </w:rPr>
        <w:t xml:space="preserve"> zo'n </w:t>
      </w:r>
      <w:r w:rsidRPr="00121A2C">
        <w:rPr>
          <w:rFonts w:ascii="Times New Roman" w:hAnsi="Times New Roman"/>
          <w:sz w:val="24"/>
          <w:szCs w:val="24"/>
        </w:rPr>
        <w:t>tijd als hij het deed</w:t>
      </w:r>
      <w:r>
        <w:rPr>
          <w:rFonts w:ascii="Times New Roman" w:hAnsi="Times New Roman"/>
          <w:sz w:val="24"/>
          <w:szCs w:val="24"/>
        </w:rPr>
        <w:t xml:space="preserve">, </w:t>
      </w:r>
      <w:r w:rsidRPr="00121A2C">
        <w:rPr>
          <w:rFonts w:ascii="Times New Roman" w:hAnsi="Times New Roman"/>
          <w:sz w:val="24"/>
          <w:szCs w:val="24"/>
        </w:rPr>
        <w:t xml:space="preserve">gezegd hebben: </w:t>
      </w:r>
      <w:r>
        <w:rPr>
          <w:rFonts w:ascii="Times New Roman" w:hAnsi="Times New Roman"/>
          <w:sz w:val="24"/>
          <w:szCs w:val="24"/>
        </w:rPr>
        <w:t>"</w:t>
      </w:r>
      <w:r w:rsidRPr="00121A2C">
        <w:rPr>
          <w:rFonts w:ascii="Times New Roman" w:hAnsi="Times New Roman"/>
          <w:sz w:val="24"/>
          <w:szCs w:val="24"/>
        </w:rPr>
        <w:t>Mannen broeders! ik ben een farizeeër</w:t>
      </w:r>
      <w:r>
        <w:rPr>
          <w:rFonts w:ascii="Times New Roman" w:hAnsi="Times New Roman"/>
          <w:sz w:val="24"/>
          <w:szCs w:val="24"/>
        </w:rPr>
        <w:t xml:space="preserve">, </w:t>
      </w:r>
      <w:r w:rsidRPr="00121A2C">
        <w:rPr>
          <w:rFonts w:ascii="Times New Roman" w:hAnsi="Times New Roman"/>
          <w:sz w:val="24"/>
          <w:szCs w:val="24"/>
        </w:rPr>
        <w:t>eens farizeeërs zoon.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23:6</w:t>
      </w:r>
      <w:r>
        <w:rPr>
          <w:rFonts w:ascii="Times New Roman" w:hAnsi="Times New Roman"/>
          <w:sz w:val="24"/>
          <w:szCs w:val="24"/>
        </w:rPr>
        <w:t xml:space="preserve">, </w:t>
      </w:r>
      <w:r w:rsidRPr="00121A2C">
        <w:rPr>
          <w:rFonts w:ascii="Times New Roman" w:hAnsi="Times New Roman"/>
          <w:sz w:val="24"/>
          <w:szCs w:val="24"/>
        </w:rPr>
        <w:t xml:space="preserve">Filip 3:5.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toen was hij bezig zich te zuiveren en te rechtvaardigen</w:t>
      </w:r>
      <w:r>
        <w:rPr>
          <w:rFonts w:ascii="Times New Roman" w:hAnsi="Times New Roman"/>
          <w:sz w:val="24"/>
          <w:szCs w:val="24"/>
        </w:rPr>
        <w:t xml:space="preserve">, </w:t>
      </w:r>
      <w:r w:rsidRPr="00121A2C">
        <w:rPr>
          <w:rFonts w:ascii="Times New Roman" w:hAnsi="Times New Roman"/>
          <w:sz w:val="24"/>
          <w:szCs w:val="24"/>
        </w:rPr>
        <w:t>voornamelijk komt dit zo voor in de plaats</w:t>
      </w:r>
      <w:r>
        <w:rPr>
          <w:rFonts w:ascii="Times New Roman" w:hAnsi="Times New Roman"/>
          <w:sz w:val="24"/>
          <w:szCs w:val="24"/>
        </w:rPr>
        <w:t xml:space="preserve">, </w:t>
      </w:r>
      <w:r w:rsidRPr="00121A2C">
        <w:rPr>
          <w:rFonts w:ascii="Times New Roman" w:hAnsi="Times New Roman"/>
          <w:sz w:val="24"/>
          <w:szCs w:val="24"/>
        </w:rPr>
        <w:t>die het eerst is vermeld</w:t>
      </w:r>
      <w:r>
        <w:rPr>
          <w:rFonts w:ascii="Times New Roman" w:hAnsi="Times New Roman"/>
          <w:sz w:val="24"/>
          <w:szCs w:val="24"/>
        </w:rPr>
        <w:t>. E</w:t>
      </w:r>
      <w:r w:rsidRPr="00121A2C">
        <w:rPr>
          <w:rFonts w:ascii="Times New Roman" w:hAnsi="Times New Roman"/>
          <w:sz w:val="24"/>
          <w:szCs w:val="24"/>
        </w:rPr>
        <w:t>n het zij</w:t>
      </w:r>
      <w:r>
        <w:rPr>
          <w:rFonts w:ascii="Times New Roman" w:hAnsi="Times New Roman"/>
          <w:sz w:val="24"/>
          <w:szCs w:val="24"/>
        </w:rPr>
        <w:t xml:space="preserve"> ver </w:t>
      </w:r>
      <w:r w:rsidRPr="00121A2C">
        <w:rPr>
          <w:rFonts w:ascii="Times New Roman" w:hAnsi="Times New Roman"/>
          <w:sz w:val="24"/>
          <w:szCs w:val="24"/>
        </w:rPr>
        <w:t>van iemand te denken</w:t>
      </w:r>
      <w:r>
        <w:rPr>
          <w:rFonts w:ascii="Times New Roman" w:hAnsi="Times New Roman"/>
          <w:sz w:val="24"/>
          <w:szCs w:val="24"/>
        </w:rPr>
        <w:t xml:space="preserve">, </w:t>
      </w:r>
      <w:r w:rsidRPr="00121A2C">
        <w:rPr>
          <w:rFonts w:ascii="Times New Roman" w:hAnsi="Times New Roman"/>
          <w:sz w:val="24"/>
          <w:szCs w:val="24"/>
        </w:rPr>
        <w:t>dat Paulus gebruik gemaakt</w:t>
      </w:r>
      <w:r>
        <w:rPr>
          <w:rFonts w:ascii="Times New Roman" w:hAnsi="Times New Roman"/>
          <w:sz w:val="24"/>
          <w:szCs w:val="24"/>
        </w:rPr>
        <w:t xml:space="preserve"> zou </w:t>
      </w:r>
      <w:r w:rsidRPr="00121A2C">
        <w:rPr>
          <w:rFonts w:ascii="Times New Roman" w:hAnsi="Times New Roman"/>
          <w:sz w:val="24"/>
          <w:szCs w:val="24"/>
        </w:rPr>
        <w:t>hebben van een naam</w:t>
      </w:r>
      <w:r>
        <w:rPr>
          <w:rFonts w:ascii="Times New Roman" w:hAnsi="Times New Roman"/>
          <w:sz w:val="24"/>
          <w:szCs w:val="24"/>
        </w:rPr>
        <w:t xml:space="preserve">, </w:t>
      </w:r>
      <w:r w:rsidRPr="00121A2C">
        <w:rPr>
          <w:rFonts w:ascii="Times New Roman" w:hAnsi="Times New Roman"/>
          <w:sz w:val="24"/>
          <w:szCs w:val="24"/>
        </w:rPr>
        <w:t>die in een slechte reuk stond</w:t>
      </w:r>
      <w:r>
        <w:rPr>
          <w:rFonts w:ascii="Times New Roman" w:hAnsi="Times New Roman"/>
          <w:sz w:val="24"/>
          <w:szCs w:val="24"/>
        </w:rPr>
        <w:t xml:space="preserve">, </w:t>
      </w:r>
      <w:r w:rsidRPr="00121A2C">
        <w:rPr>
          <w:rFonts w:ascii="Times New Roman" w:hAnsi="Times New Roman"/>
          <w:sz w:val="24"/>
          <w:szCs w:val="24"/>
        </w:rPr>
        <w:t>om zich daardoor voor de woede des volks te beveiligen</w:t>
      </w:r>
      <w:r>
        <w:rPr>
          <w:rFonts w:ascii="Times New Roman" w:hAnsi="Times New Roman"/>
          <w:sz w:val="24"/>
          <w:szCs w:val="24"/>
        </w:rPr>
        <w:t>. E</w:t>
      </w:r>
      <w:r w:rsidRPr="00121A2C">
        <w:rPr>
          <w:rFonts w:ascii="Times New Roman" w:hAnsi="Times New Roman"/>
          <w:sz w:val="24"/>
          <w:szCs w:val="24"/>
        </w:rPr>
        <w:t>en tollenaar werd in die dagen gehouden voor een van de snoodste mensen</w:t>
      </w:r>
      <w:r>
        <w:rPr>
          <w:rFonts w:ascii="Times New Roman" w:hAnsi="Times New Roman"/>
          <w:sz w:val="24"/>
          <w:szCs w:val="24"/>
        </w:rPr>
        <w:t xml:space="preserve">, </w:t>
      </w:r>
      <w:r w:rsidRPr="00121A2C">
        <w:rPr>
          <w:rFonts w:ascii="Times New Roman" w:hAnsi="Times New Roman"/>
          <w:sz w:val="24"/>
          <w:szCs w:val="24"/>
        </w:rPr>
        <w:t>gelijk duidelijk is</w:t>
      </w:r>
      <w:r>
        <w:rPr>
          <w:rFonts w:ascii="Times New Roman" w:hAnsi="Times New Roman"/>
          <w:sz w:val="24"/>
          <w:szCs w:val="24"/>
        </w:rPr>
        <w:t xml:space="preserve">, </w:t>
      </w:r>
      <w:r w:rsidRPr="00121A2C">
        <w:rPr>
          <w:rFonts w:ascii="Times New Roman" w:hAnsi="Times New Roman"/>
          <w:sz w:val="24"/>
          <w:szCs w:val="24"/>
        </w:rPr>
        <w:t>doordat zij</w:t>
      </w:r>
      <w:r>
        <w:rPr>
          <w:rFonts w:ascii="Times New Roman" w:hAnsi="Times New Roman"/>
          <w:sz w:val="24"/>
          <w:szCs w:val="24"/>
        </w:rPr>
        <w:t xml:space="preserve">, </w:t>
      </w:r>
      <w:r w:rsidRPr="00121A2C">
        <w:rPr>
          <w:rFonts w:ascii="Times New Roman" w:hAnsi="Times New Roman"/>
          <w:sz w:val="24"/>
          <w:szCs w:val="24"/>
        </w:rPr>
        <w:t>wanneer er in het Woord</w:t>
      </w:r>
      <w:r>
        <w:rPr>
          <w:rFonts w:ascii="Times New Roman" w:hAnsi="Times New Roman"/>
          <w:sz w:val="24"/>
          <w:szCs w:val="24"/>
        </w:rPr>
        <w:t xml:space="preserve">, </w:t>
      </w:r>
      <w:r w:rsidRPr="00121A2C">
        <w:rPr>
          <w:rFonts w:ascii="Times New Roman" w:hAnsi="Times New Roman"/>
          <w:sz w:val="24"/>
          <w:szCs w:val="24"/>
        </w:rPr>
        <w:t>bij wijze van onderscheiding</w:t>
      </w:r>
      <w:r>
        <w:rPr>
          <w:rFonts w:ascii="Times New Roman" w:hAnsi="Times New Roman"/>
          <w:sz w:val="24"/>
          <w:szCs w:val="24"/>
        </w:rPr>
        <w:t xml:space="preserve">, </w:t>
      </w:r>
      <w:r w:rsidRPr="00121A2C">
        <w:rPr>
          <w:rFonts w:ascii="Times New Roman" w:hAnsi="Times New Roman"/>
          <w:sz w:val="24"/>
          <w:szCs w:val="24"/>
        </w:rPr>
        <w:t>van hen melding gemaakt wordt</w:t>
      </w:r>
      <w:r>
        <w:rPr>
          <w:rFonts w:ascii="Times New Roman" w:hAnsi="Times New Roman"/>
          <w:sz w:val="24"/>
          <w:szCs w:val="24"/>
        </w:rPr>
        <w:t xml:space="preserve">, </w:t>
      </w:r>
      <w:r w:rsidRPr="00121A2C">
        <w:rPr>
          <w:rFonts w:ascii="Times New Roman" w:hAnsi="Times New Roman"/>
          <w:sz w:val="24"/>
          <w:szCs w:val="24"/>
        </w:rPr>
        <w:t xml:space="preserve">met de snoodsten en slechtsten op een lijn worden geplaatst. Daarom worden zij bij zondaren gevoegd: </w:t>
      </w:r>
      <w:r>
        <w:rPr>
          <w:rFonts w:ascii="Times New Roman" w:hAnsi="Times New Roman"/>
          <w:sz w:val="24"/>
          <w:szCs w:val="24"/>
        </w:rPr>
        <w:t>"</w:t>
      </w:r>
      <w:r w:rsidRPr="00121A2C">
        <w:rPr>
          <w:rFonts w:ascii="Times New Roman" w:hAnsi="Times New Roman"/>
          <w:sz w:val="24"/>
          <w:szCs w:val="24"/>
        </w:rPr>
        <w:t>Hij eet en drinkt met tollenaren en zondaren</w:t>
      </w:r>
      <w:r>
        <w:rPr>
          <w:rFonts w:ascii="Times New Roman" w:hAnsi="Times New Roman"/>
          <w:sz w:val="24"/>
          <w:szCs w:val="24"/>
        </w:rPr>
        <w:t xml:space="preserve">," </w:t>
      </w:r>
      <w:r w:rsidRPr="00121A2C">
        <w:rPr>
          <w:rFonts w:ascii="Times New Roman" w:hAnsi="Times New Roman"/>
          <w:sz w:val="24"/>
          <w:szCs w:val="24"/>
        </w:rPr>
        <w:t xml:space="preserve">en bij hoeren: </w:t>
      </w:r>
      <w:r>
        <w:rPr>
          <w:rFonts w:ascii="Times New Roman" w:hAnsi="Times New Roman"/>
          <w:sz w:val="24"/>
          <w:szCs w:val="24"/>
        </w:rPr>
        <w:t>"</w:t>
      </w:r>
      <w:r w:rsidRPr="00121A2C">
        <w:rPr>
          <w:rFonts w:ascii="Times New Roman" w:hAnsi="Times New Roman"/>
          <w:sz w:val="24"/>
          <w:szCs w:val="24"/>
        </w:rPr>
        <w:t>Hoeren en tollenaars zullen u voorgaan in het koninkrijk Gods.</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toen onze Heere Christus de weerspannige belijder opzettelijk wilde brandmerken</w:t>
      </w:r>
      <w:r>
        <w:rPr>
          <w:rFonts w:ascii="Times New Roman" w:hAnsi="Times New Roman"/>
          <w:sz w:val="24"/>
          <w:szCs w:val="24"/>
        </w:rPr>
        <w:t xml:space="preserve">, </w:t>
      </w:r>
      <w:r w:rsidRPr="00121A2C">
        <w:rPr>
          <w:rFonts w:ascii="Times New Roman" w:hAnsi="Times New Roman"/>
          <w:sz w:val="24"/>
          <w:szCs w:val="24"/>
        </w:rPr>
        <w:t xml:space="preserve">zei Hij: </w:t>
      </w:r>
      <w:r>
        <w:rPr>
          <w:rFonts w:ascii="Times New Roman" w:hAnsi="Times New Roman"/>
          <w:sz w:val="24"/>
          <w:szCs w:val="24"/>
        </w:rPr>
        <w:t>"</w:t>
      </w:r>
      <w:r w:rsidRPr="00121A2C">
        <w:rPr>
          <w:rFonts w:ascii="Times New Roman" w:hAnsi="Times New Roman"/>
          <w:sz w:val="24"/>
          <w:szCs w:val="24"/>
        </w:rPr>
        <w:t>Zo zij hij u als de Heiden en de tollenaar.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kunnen dus geen oordeel over de mensen uitspreken door op hun uiterlijk voorkomen af te gaan. Wie</w:t>
      </w:r>
      <w:r>
        <w:rPr>
          <w:rFonts w:ascii="Times New Roman" w:hAnsi="Times New Roman"/>
          <w:sz w:val="24"/>
          <w:szCs w:val="24"/>
        </w:rPr>
        <w:t xml:space="preserve"> zou </w:t>
      </w:r>
      <w:r w:rsidRPr="00121A2C">
        <w:rPr>
          <w:rFonts w:ascii="Times New Roman" w:hAnsi="Times New Roman"/>
          <w:sz w:val="24"/>
          <w:szCs w:val="24"/>
        </w:rPr>
        <w:t>er anders over gedacht hebben</w:t>
      </w:r>
      <w:r>
        <w:rPr>
          <w:rFonts w:ascii="Times New Roman" w:hAnsi="Times New Roman"/>
          <w:sz w:val="24"/>
          <w:szCs w:val="24"/>
        </w:rPr>
        <w:t xml:space="preserve">, </w:t>
      </w:r>
      <w:r w:rsidRPr="00121A2C">
        <w:rPr>
          <w:rFonts w:ascii="Times New Roman" w:hAnsi="Times New Roman"/>
          <w:sz w:val="24"/>
          <w:szCs w:val="24"/>
        </w:rPr>
        <w:t>dan dat de farizeeër een goed man was</w:t>
      </w:r>
      <w:r>
        <w:rPr>
          <w:rFonts w:ascii="Times New Roman" w:hAnsi="Times New Roman"/>
          <w:sz w:val="24"/>
          <w:szCs w:val="24"/>
        </w:rPr>
        <w:t xml:space="preserve">, </w:t>
      </w:r>
      <w:r w:rsidRPr="00121A2C">
        <w:rPr>
          <w:rFonts w:ascii="Times New Roman" w:hAnsi="Times New Roman"/>
          <w:sz w:val="24"/>
          <w:szCs w:val="24"/>
        </w:rPr>
        <w:t>want hij was rechtvaardig</w:t>
      </w:r>
      <w:r>
        <w:rPr>
          <w:rFonts w:ascii="Times New Roman" w:hAnsi="Times New Roman"/>
          <w:sz w:val="24"/>
          <w:szCs w:val="24"/>
        </w:rPr>
        <w:t xml:space="preserve">, </w:t>
      </w:r>
      <w:r w:rsidRPr="00121A2C">
        <w:rPr>
          <w:rFonts w:ascii="Times New Roman" w:hAnsi="Times New Roman"/>
          <w:sz w:val="24"/>
          <w:szCs w:val="24"/>
        </w:rPr>
        <w:t>want hij bad</w:t>
      </w:r>
      <w:r>
        <w:rPr>
          <w:rFonts w:ascii="Times New Roman" w:hAnsi="Times New Roman"/>
          <w:sz w:val="24"/>
          <w:szCs w:val="24"/>
        </w:rPr>
        <w:t>. E</w:t>
      </w:r>
      <w:r w:rsidRPr="00121A2C">
        <w:rPr>
          <w:rFonts w:ascii="Times New Roman" w:hAnsi="Times New Roman"/>
          <w:sz w:val="24"/>
          <w:szCs w:val="24"/>
        </w:rPr>
        <w:t>n wie kon gedacht hebben</w:t>
      </w:r>
      <w:r>
        <w:rPr>
          <w:rFonts w:ascii="Times New Roman" w:hAnsi="Times New Roman"/>
          <w:sz w:val="24"/>
          <w:szCs w:val="24"/>
        </w:rPr>
        <w:t xml:space="preserve">, </w:t>
      </w:r>
      <w:r w:rsidRPr="00121A2C">
        <w:rPr>
          <w:rFonts w:ascii="Times New Roman" w:hAnsi="Times New Roman"/>
          <w:sz w:val="24"/>
          <w:szCs w:val="24"/>
        </w:rPr>
        <w:t>dat de ander een goed man was</w:t>
      </w:r>
      <w:r>
        <w:rPr>
          <w:rFonts w:ascii="Times New Roman" w:hAnsi="Times New Roman"/>
          <w:sz w:val="24"/>
          <w:szCs w:val="24"/>
        </w:rPr>
        <w:t>? W</w:t>
      </w:r>
      <w:r w:rsidRPr="00121A2C">
        <w:rPr>
          <w:rFonts w:ascii="Times New Roman" w:hAnsi="Times New Roman"/>
          <w:sz w:val="24"/>
          <w:szCs w:val="24"/>
        </w:rPr>
        <w:t>ant hij was een tollenaar</w:t>
      </w:r>
      <w:r>
        <w:rPr>
          <w:rFonts w:ascii="Times New Roman" w:hAnsi="Times New Roman"/>
          <w:sz w:val="24"/>
          <w:szCs w:val="24"/>
        </w:rPr>
        <w:t xml:space="preserve">, </w:t>
      </w:r>
      <w:r w:rsidRPr="00121A2C">
        <w:rPr>
          <w:rFonts w:ascii="Times New Roman" w:hAnsi="Times New Roman"/>
          <w:sz w:val="24"/>
          <w:szCs w:val="24"/>
        </w:rPr>
        <w:t>een man</w:t>
      </w:r>
      <w:r>
        <w:rPr>
          <w:rFonts w:ascii="Times New Roman" w:hAnsi="Times New Roman"/>
          <w:sz w:val="24"/>
          <w:szCs w:val="24"/>
        </w:rPr>
        <w:t xml:space="preserve">, </w:t>
      </w:r>
      <w:r w:rsidRPr="00121A2C">
        <w:rPr>
          <w:rFonts w:ascii="Times New Roman" w:hAnsi="Times New Roman"/>
          <w:sz w:val="24"/>
          <w:szCs w:val="24"/>
        </w:rPr>
        <w:t>door goede mensen en door slechte mensen met de snoodste lieden op een lijn geplaatst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met zondaars</w:t>
      </w:r>
      <w:r>
        <w:rPr>
          <w:rFonts w:ascii="Times New Roman" w:hAnsi="Times New Roman"/>
          <w:sz w:val="24"/>
          <w:szCs w:val="24"/>
        </w:rPr>
        <w:t xml:space="preserve">, </w:t>
      </w:r>
      <w:r w:rsidRPr="00121A2C">
        <w:rPr>
          <w:rFonts w:ascii="Times New Roman" w:hAnsi="Times New Roman"/>
          <w:sz w:val="24"/>
          <w:szCs w:val="24"/>
        </w:rPr>
        <w:t xml:space="preserve">hoeren en heidenen.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farizeeër was iemand</w:t>
      </w:r>
      <w:r>
        <w:rPr>
          <w:rFonts w:ascii="Times New Roman" w:hAnsi="Times New Roman"/>
          <w:sz w:val="24"/>
          <w:szCs w:val="24"/>
        </w:rPr>
        <w:t xml:space="preserve">, </w:t>
      </w:r>
      <w:r w:rsidRPr="00121A2C">
        <w:rPr>
          <w:rFonts w:ascii="Times New Roman" w:hAnsi="Times New Roman"/>
          <w:sz w:val="24"/>
          <w:szCs w:val="24"/>
        </w:rPr>
        <w:t>die tot een zekere sekte behoorde</w:t>
      </w:r>
      <w:r>
        <w:rPr>
          <w:rFonts w:ascii="Times New Roman" w:hAnsi="Times New Roman"/>
          <w:sz w:val="24"/>
          <w:szCs w:val="24"/>
        </w:rPr>
        <w:t xml:space="preserve">, </w:t>
      </w:r>
      <w:r w:rsidRPr="00121A2C">
        <w:rPr>
          <w:rFonts w:ascii="Times New Roman" w:hAnsi="Times New Roman"/>
          <w:sz w:val="24"/>
          <w:szCs w:val="24"/>
        </w:rPr>
        <w:t>de tollenaar was iemand</w:t>
      </w:r>
      <w:r>
        <w:rPr>
          <w:rFonts w:ascii="Times New Roman" w:hAnsi="Times New Roman"/>
          <w:sz w:val="24"/>
          <w:szCs w:val="24"/>
        </w:rPr>
        <w:t xml:space="preserve">, </w:t>
      </w:r>
      <w:r w:rsidRPr="00121A2C">
        <w:rPr>
          <w:rFonts w:ascii="Times New Roman" w:hAnsi="Times New Roman"/>
          <w:sz w:val="24"/>
          <w:szCs w:val="24"/>
        </w:rPr>
        <w:t>die een zeker ambt bekleedde. De farizeeër werd juist omdat hij tot die sekte behoorde des te meer in achting gehouden</w:t>
      </w:r>
      <w:r>
        <w:rPr>
          <w:rFonts w:ascii="Times New Roman" w:hAnsi="Times New Roman"/>
          <w:sz w:val="24"/>
          <w:szCs w:val="24"/>
        </w:rPr>
        <w:t xml:space="preserve">, </w:t>
      </w:r>
      <w:r w:rsidRPr="00121A2C">
        <w:rPr>
          <w:rFonts w:ascii="Times New Roman" w:hAnsi="Times New Roman"/>
          <w:sz w:val="24"/>
          <w:szCs w:val="24"/>
        </w:rPr>
        <w:t>en de tollenaar werd juist omdat hij dat ambt bekleedde des te meer met lede ogen aangezien</w:t>
      </w:r>
      <w:r>
        <w:rPr>
          <w:rFonts w:ascii="Times New Roman" w:hAnsi="Times New Roman"/>
          <w:sz w:val="24"/>
          <w:szCs w:val="24"/>
        </w:rPr>
        <w:t>. Om</w:t>
      </w:r>
      <w:r w:rsidRPr="00121A2C">
        <w:rPr>
          <w:rFonts w:ascii="Times New Roman" w:hAnsi="Times New Roman"/>
          <w:sz w:val="24"/>
          <w:szCs w:val="24"/>
        </w:rPr>
        <w:t xml:space="preserve"> een weinig over beide deze zaken te spreken. De farizeeër was iemand met een sektegeest</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in zijn Godsverering van de weg Gods afweek en zich ter zijde afwendde</w:t>
      </w:r>
      <w:r>
        <w:rPr>
          <w:rFonts w:ascii="Times New Roman" w:hAnsi="Times New Roman"/>
          <w:sz w:val="24"/>
          <w:szCs w:val="24"/>
        </w:rPr>
        <w:t xml:space="preserve">, </w:t>
      </w:r>
      <w:r w:rsidRPr="00121A2C">
        <w:rPr>
          <w:rFonts w:ascii="Times New Roman" w:hAnsi="Times New Roman"/>
          <w:sz w:val="24"/>
          <w:szCs w:val="24"/>
        </w:rPr>
        <w:t>beide ten aanzien van de zaak en de wijze der Godsverering</w:t>
      </w:r>
      <w:r>
        <w:rPr>
          <w:rFonts w:ascii="Times New Roman" w:hAnsi="Times New Roman"/>
          <w:sz w:val="24"/>
          <w:szCs w:val="24"/>
        </w:rPr>
        <w:t xml:space="preserve">, </w:t>
      </w:r>
      <w:r w:rsidRPr="00121A2C">
        <w:rPr>
          <w:rFonts w:ascii="Times New Roman" w:hAnsi="Times New Roman"/>
          <w:sz w:val="24"/>
          <w:szCs w:val="24"/>
        </w:rPr>
        <w:t>want zo iemand beschouw ik als een man met een sektegeest. Dat hij afweek van de zaak</w:t>
      </w:r>
      <w:r>
        <w:rPr>
          <w:rFonts w:ascii="Times New Roman" w:hAnsi="Times New Roman"/>
          <w:sz w:val="24"/>
          <w:szCs w:val="24"/>
        </w:rPr>
        <w:t xml:space="preserve">, </w:t>
      </w:r>
      <w:r w:rsidRPr="00121A2C">
        <w:rPr>
          <w:rFonts w:ascii="Times New Roman" w:hAnsi="Times New Roman"/>
          <w:sz w:val="24"/>
          <w:szCs w:val="24"/>
        </w:rPr>
        <w:t>welke is de regel der Godsverering</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geschreven Woord</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want Christus zegt</w:t>
      </w:r>
      <w:r>
        <w:rPr>
          <w:rFonts w:ascii="Times New Roman" w:hAnsi="Times New Roman"/>
          <w:sz w:val="24"/>
          <w:szCs w:val="24"/>
        </w:rPr>
        <w:t xml:space="preserve">, </w:t>
      </w:r>
      <w:r w:rsidRPr="00121A2C">
        <w:rPr>
          <w:rFonts w:ascii="Times New Roman" w:hAnsi="Times New Roman"/>
          <w:sz w:val="24"/>
          <w:szCs w:val="24"/>
        </w:rPr>
        <w:t>dat zij de geboden Gods verwierpen en ze krachteloos maakten</w:t>
      </w:r>
      <w:r>
        <w:rPr>
          <w:rFonts w:ascii="Times New Roman" w:hAnsi="Times New Roman"/>
          <w:sz w:val="24"/>
          <w:szCs w:val="24"/>
        </w:rPr>
        <w:t xml:space="preserve">, </w:t>
      </w:r>
      <w:r w:rsidRPr="00121A2C">
        <w:rPr>
          <w:rFonts w:ascii="Times New Roman" w:hAnsi="Times New Roman"/>
          <w:sz w:val="24"/>
          <w:szCs w:val="24"/>
        </w:rPr>
        <w:t>om hun eigen overleveringen te behouden. Markus 7:9</w:t>
      </w:r>
      <w:r>
        <w:rPr>
          <w:rFonts w:ascii="Times New Roman" w:hAnsi="Times New Roman"/>
          <w:sz w:val="24"/>
          <w:szCs w:val="24"/>
        </w:rPr>
        <w:t xml:space="preserve"> - </w:t>
      </w:r>
      <w:r w:rsidRPr="00121A2C">
        <w:rPr>
          <w:rFonts w:ascii="Times New Roman" w:hAnsi="Times New Roman"/>
          <w:sz w:val="24"/>
          <w:szCs w:val="24"/>
        </w:rPr>
        <w:t>14. Dat zij ook afweken wat aangaat de wijze van hun Godsverering</w:t>
      </w:r>
      <w:r>
        <w:rPr>
          <w:rFonts w:ascii="Times New Roman" w:hAnsi="Times New Roman"/>
          <w:sz w:val="24"/>
          <w:szCs w:val="24"/>
        </w:rPr>
        <w:t xml:space="preserve">, </w:t>
      </w:r>
      <w:r w:rsidRPr="00121A2C">
        <w:rPr>
          <w:rFonts w:ascii="Times New Roman" w:hAnsi="Times New Roman"/>
          <w:sz w:val="24"/>
          <w:szCs w:val="24"/>
        </w:rPr>
        <w:t>en ook te</w:t>
      </w:r>
      <w:r>
        <w:rPr>
          <w:rFonts w:ascii="Times New Roman" w:hAnsi="Times New Roman"/>
          <w:sz w:val="24"/>
          <w:szCs w:val="24"/>
        </w:rPr>
        <w:t xml:space="preserve"> die </w:t>
      </w:r>
      <w:r w:rsidRPr="00121A2C">
        <w:rPr>
          <w:rFonts w:ascii="Times New Roman" w:hAnsi="Times New Roman"/>
          <w:sz w:val="24"/>
          <w:szCs w:val="24"/>
        </w:rPr>
        <w:t>aanzien lieden met een sektegeest waren</w:t>
      </w:r>
      <w:r>
        <w:rPr>
          <w:rFonts w:ascii="Times New Roman" w:hAnsi="Times New Roman"/>
          <w:sz w:val="24"/>
          <w:szCs w:val="24"/>
        </w:rPr>
        <w:t xml:space="preserve">, </w:t>
      </w:r>
      <w:r w:rsidRPr="00121A2C">
        <w:rPr>
          <w:rFonts w:ascii="Times New Roman" w:hAnsi="Times New Roman"/>
          <w:sz w:val="24"/>
          <w:szCs w:val="24"/>
        </w:rPr>
        <w:t xml:space="preserve">wordt met niet minder gezag bevestigd: Want </w:t>
      </w:r>
      <w:r>
        <w:rPr>
          <w:rFonts w:ascii="Times New Roman" w:hAnsi="Times New Roman"/>
          <w:sz w:val="24"/>
          <w:szCs w:val="24"/>
        </w:rPr>
        <w:t>"</w:t>
      </w:r>
      <w:r w:rsidRPr="00121A2C">
        <w:rPr>
          <w:rFonts w:ascii="Times New Roman" w:hAnsi="Times New Roman"/>
          <w:sz w:val="24"/>
          <w:szCs w:val="24"/>
        </w:rPr>
        <w:t>al hun werken doen zij</w:t>
      </w:r>
      <w:r>
        <w:rPr>
          <w:rFonts w:ascii="Times New Roman" w:hAnsi="Times New Roman"/>
          <w:sz w:val="24"/>
          <w:szCs w:val="24"/>
        </w:rPr>
        <w:t xml:space="preserve">, </w:t>
      </w:r>
      <w:r w:rsidRPr="00121A2C">
        <w:rPr>
          <w:rFonts w:ascii="Times New Roman" w:hAnsi="Times New Roman"/>
          <w:sz w:val="24"/>
          <w:szCs w:val="24"/>
        </w:rPr>
        <w:t>om van de mensen gezien te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26:5</w:t>
      </w:r>
      <w:r>
        <w:rPr>
          <w:rFonts w:ascii="Times New Roman" w:hAnsi="Times New Roman"/>
          <w:sz w:val="24"/>
          <w:szCs w:val="24"/>
        </w:rPr>
        <w:t>, Matth.</w:t>
      </w:r>
      <w:r w:rsidRPr="00121A2C">
        <w:rPr>
          <w:rFonts w:ascii="Times New Roman" w:hAnsi="Times New Roman"/>
          <w:sz w:val="24"/>
          <w:szCs w:val="24"/>
        </w:rPr>
        <w:t xml:space="preserve"> 23:5.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 dit nu</w:t>
      </w:r>
      <w:r>
        <w:rPr>
          <w:rFonts w:ascii="Times New Roman" w:hAnsi="Times New Roman"/>
          <w:sz w:val="24"/>
          <w:szCs w:val="24"/>
        </w:rPr>
        <w:t>, hoewel</w:t>
      </w:r>
      <w:r w:rsidRPr="00121A2C">
        <w:rPr>
          <w:rFonts w:ascii="Times New Roman" w:hAnsi="Times New Roman"/>
          <w:sz w:val="24"/>
          <w:szCs w:val="24"/>
        </w:rPr>
        <w:t xml:space="preserve"> in het minst niet behorende tot het bevel of de instelling van Christus</w:t>
      </w:r>
      <w:r>
        <w:rPr>
          <w:rFonts w:ascii="Times New Roman" w:hAnsi="Times New Roman"/>
          <w:sz w:val="24"/>
          <w:szCs w:val="24"/>
        </w:rPr>
        <w:t xml:space="preserve">, </w:t>
      </w:r>
      <w:r w:rsidRPr="00121A2C">
        <w:rPr>
          <w:rFonts w:ascii="Times New Roman" w:hAnsi="Times New Roman"/>
          <w:sz w:val="24"/>
          <w:szCs w:val="24"/>
        </w:rPr>
        <w:t>verkozen en aangekleefd werd door deze soort van mensen</w:t>
      </w:r>
      <w:r>
        <w:rPr>
          <w:rFonts w:ascii="Times New Roman" w:hAnsi="Times New Roman"/>
          <w:sz w:val="24"/>
          <w:szCs w:val="24"/>
        </w:rPr>
        <w:t xml:space="preserve">, </w:t>
      </w:r>
      <w:r w:rsidRPr="00121A2C">
        <w:rPr>
          <w:rFonts w:ascii="Times New Roman" w:hAnsi="Times New Roman"/>
          <w:sz w:val="24"/>
          <w:szCs w:val="24"/>
        </w:rPr>
        <w:t>en het ook als een bijzonder en noodzakelijk deel der Godsverering werd aangemerkt</w:t>
      </w:r>
      <w:r>
        <w:rPr>
          <w:rFonts w:ascii="Times New Roman" w:hAnsi="Times New Roman"/>
          <w:sz w:val="24"/>
          <w:szCs w:val="24"/>
        </w:rPr>
        <w:t xml:space="preserve">, </w:t>
      </w:r>
      <w:r w:rsidRPr="00121A2C">
        <w:rPr>
          <w:rFonts w:ascii="Times New Roman" w:hAnsi="Times New Roman"/>
          <w:sz w:val="24"/>
          <w:szCs w:val="24"/>
        </w:rPr>
        <w:t>vormden zij een sekte en werd dit tot een bodem voor deze geveinsde</w:t>
      </w:r>
      <w:r>
        <w:rPr>
          <w:rFonts w:ascii="Times New Roman" w:hAnsi="Times New Roman"/>
          <w:sz w:val="24"/>
          <w:szCs w:val="24"/>
        </w:rPr>
        <w:t xml:space="preserve">, </w:t>
      </w:r>
      <w:r w:rsidRPr="00121A2C">
        <w:rPr>
          <w:rFonts w:ascii="Times New Roman" w:hAnsi="Times New Roman"/>
          <w:sz w:val="24"/>
          <w:szCs w:val="24"/>
        </w:rPr>
        <w:t>partijzuchtige lieden om zich daarop te verenigen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tot discipelen van zich te maken</w:t>
      </w:r>
      <w:r>
        <w:rPr>
          <w:rFonts w:ascii="Times New Roman" w:hAnsi="Times New Roman"/>
          <w:sz w:val="24"/>
          <w:szCs w:val="24"/>
        </w:rPr>
        <w:t>. E</w:t>
      </w:r>
      <w:r w:rsidRPr="00121A2C">
        <w:rPr>
          <w:rFonts w:ascii="Times New Roman" w:hAnsi="Times New Roman"/>
          <w:sz w:val="24"/>
          <w:szCs w:val="24"/>
        </w:rPr>
        <w:t>n opdat zij bewonderd mochten worden en door het eenvoudige volk als achtenswaardig aan huns gelijken mochten worden voorgesteld</w:t>
      </w:r>
      <w:r>
        <w:rPr>
          <w:rFonts w:ascii="Times New Roman" w:hAnsi="Times New Roman"/>
          <w:sz w:val="24"/>
          <w:szCs w:val="24"/>
        </w:rPr>
        <w:t xml:space="preserve">, </w:t>
      </w:r>
      <w:r w:rsidRPr="00121A2C">
        <w:rPr>
          <w:rFonts w:ascii="Times New Roman" w:hAnsi="Times New Roman"/>
          <w:sz w:val="24"/>
          <w:szCs w:val="24"/>
        </w:rPr>
        <w:t>hielden zij</w:t>
      </w:r>
      <w:r>
        <w:rPr>
          <w:rFonts w:ascii="Times New Roman" w:hAnsi="Times New Roman"/>
          <w:sz w:val="24"/>
          <w:szCs w:val="24"/>
        </w:rPr>
        <w:t xml:space="preserve"> ervan </w:t>
      </w:r>
      <w:r w:rsidRPr="00121A2C">
        <w:rPr>
          <w:rFonts w:ascii="Times New Roman" w:hAnsi="Times New Roman"/>
          <w:sz w:val="24"/>
          <w:szCs w:val="24"/>
        </w:rPr>
        <w:t>om in lange kleren te wandelen</w:t>
      </w:r>
      <w:r>
        <w:rPr>
          <w:rFonts w:ascii="Times New Roman" w:hAnsi="Times New Roman"/>
          <w:sz w:val="24"/>
          <w:szCs w:val="24"/>
        </w:rPr>
        <w:t xml:space="preserve">, </w:t>
      </w:r>
      <w:r w:rsidRPr="00121A2C">
        <w:rPr>
          <w:rFonts w:ascii="Times New Roman" w:hAnsi="Times New Roman"/>
          <w:sz w:val="24"/>
          <w:szCs w:val="24"/>
        </w:rPr>
        <w:t>en op de markten en op de hoeken der straten te bidden</w:t>
      </w:r>
      <w:r>
        <w:rPr>
          <w:rFonts w:ascii="Times New Roman" w:hAnsi="Times New Roman"/>
          <w:sz w:val="24"/>
          <w:szCs w:val="24"/>
        </w:rPr>
        <w:t xml:space="preserve">, </w:t>
      </w:r>
      <w:r w:rsidRPr="00121A2C">
        <w:rPr>
          <w:rFonts w:ascii="Times New Roman" w:hAnsi="Times New Roman"/>
          <w:sz w:val="24"/>
          <w:szCs w:val="24"/>
        </w:rPr>
        <w:t>zij betoonden grote ijver voor de geringe zaken der wet</w:t>
      </w:r>
      <w:r>
        <w:rPr>
          <w:rFonts w:ascii="Times New Roman" w:hAnsi="Times New Roman"/>
          <w:sz w:val="24"/>
          <w:szCs w:val="24"/>
        </w:rPr>
        <w:t>, maar</w:t>
      </w:r>
      <w:r w:rsidRPr="00121A2C">
        <w:rPr>
          <w:rFonts w:ascii="Times New Roman" w:hAnsi="Times New Roman"/>
          <w:sz w:val="24"/>
          <w:szCs w:val="24"/>
        </w:rPr>
        <w:t xml:space="preserve"> hadden niet anders dan grote woorden voor de dingen</w:t>
      </w:r>
      <w:r>
        <w:rPr>
          <w:rFonts w:ascii="Times New Roman" w:hAnsi="Times New Roman"/>
          <w:sz w:val="24"/>
          <w:szCs w:val="24"/>
        </w:rPr>
        <w:t xml:space="preserve">, waarin </w:t>
      </w:r>
      <w:r w:rsidRPr="00121A2C">
        <w:rPr>
          <w:rFonts w:ascii="Times New Roman" w:hAnsi="Times New Roman"/>
          <w:sz w:val="24"/>
          <w:szCs w:val="24"/>
        </w:rPr>
        <w:t xml:space="preserve">het wezen bestond. </w:t>
      </w:r>
      <w:r>
        <w:rPr>
          <w:rFonts w:ascii="Times New Roman" w:hAnsi="Times New Roman"/>
          <w:sz w:val="24"/>
          <w:szCs w:val="24"/>
        </w:rPr>
        <w:t>"</w:t>
      </w:r>
      <w:r w:rsidRPr="00121A2C">
        <w:rPr>
          <w:rFonts w:ascii="Times New Roman" w:hAnsi="Times New Roman"/>
          <w:sz w:val="24"/>
          <w:szCs w:val="24"/>
        </w:rPr>
        <w:t>Zij maken hun gedenkcedels breed</w:t>
      </w:r>
      <w:r>
        <w:rPr>
          <w:rFonts w:ascii="Times New Roman" w:hAnsi="Times New Roman"/>
          <w:sz w:val="24"/>
          <w:szCs w:val="24"/>
        </w:rPr>
        <w:t xml:space="preserve">, </w:t>
      </w:r>
      <w:r w:rsidRPr="00121A2C">
        <w:rPr>
          <w:rFonts w:ascii="Times New Roman" w:hAnsi="Times New Roman"/>
          <w:sz w:val="24"/>
          <w:szCs w:val="24"/>
        </w:rPr>
        <w:t>en maken de zomen van hun kleren groot.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23:5. Wanneer ik zeg</w:t>
      </w:r>
      <w:r>
        <w:rPr>
          <w:rFonts w:ascii="Times New Roman" w:hAnsi="Times New Roman"/>
          <w:sz w:val="24"/>
          <w:szCs w:val="24"/>
        </w:rPr>
        <w:t xml:space="preserve">, </w:t>
      </w:r>
      <w:r w:rsidRPr="00121A2C">
        <w:rPr>
          <w:rFonts w:ascii="Times New Roman" w:hAnsi="Times New Roman"/>
          <w:sz w:val="24"/>
          <w:szCs w:val="24"/>
        </w:rPr>
        <w:t>dat de farizeeër iemand was met een sektegeest</w:t>
      </w:r>
      <w:r>
        <w:rPr>
          <w:rFonts w:ascii="Times New Roman" w:hAnsi="Times New Roman"/>
          <w:sz w:val="24"/>
          <w:szCs w:val="24"/>
        </w:rPr>
        <w:t xml:space="preserve">, </w:t>
      </w:r>
      <w:r w:rsidRPr="00121A2C">
        <w:rPr>
          <w:rFonts w:ascii="Times New Roman" w:hAnsi="Times New Roman"/>
          <w:sz w:val="24"/>
          <w:szCs w:val="24"/>
        </w:rPr>
        <w:t>bedoel ik niet</w:t>
      </w:r>
      <w:r>
        <w:rPr>
          <w:rFonts w:ascii="Times New Roman" w:hAnsi="Times New Roman"/>
          <w:sz w:val="24"/>
          <w:szCs w:val="24"/>
        </w:rPr>
        <w:t xml:space="preserve">, </w:t>
      </w:r>
      <w:r w:rsidRPr="00121A2C">
        <w:rPr>
          <w:rFonts w:ascii="Times New Roman" w:hAnsi="Times New Roman"/>
          <w:sz w:val="24"/>
          <w:szCs w:val="24"/>
        </w:rPr>
        <w:t>dat iedereen met een sektegeest een farizeeër was</w:t>
      </w:r>
      <w:r>
        <w:rPr>
          <w:rFonts w:ascii="Times New Roman" w:hAnsi="Times New Roman"/>
          <w:sz w:val="24"/>
          <w:szCs w:val="24"/>
        </w:rPr>
        <w:t>. E</w:t>
      </w:r>
      <w:r w:rsidRPr="00121A2C">
        <w:rPr>
          <w:rFonts w:ascii="Times New Roman" w:hAnsi="Times New Roman"/>
          <w:sz w:val="24"/>
          <w:szCs w:val="24"/>
        </w:rPr>
        <w:t>r was een sekte der Herodianen</w:t>
      </w:r>
      <w:r>
        <w:rPr>
          <w:rFonts w:ascii="Times New Roman" w:hAnsi="Times New Roman"/>
          <w:sz w:val="24"/>
          <w:szCs w:val="24"/>
        </w:rPr>
        <w:t xml:space="preserve">, </w:t>
      </w:r>
      <w:r w:rsidRPr="00121A2C">
        <w:rPr>
          <w:rFonts w:ascii="Times New Roman" w:hAnsi="Times New Roman"/>
          <w:sz w:val="24"/>
          <w:szCs w:val="24"/>
        </w:rPr>
        <w:t>een der Alexandrijnen</w:t>
      </w:r>
      <w:r>
        <w:rPr>
          <w:rFonts w:ascii="Times New Roman" w:hAnsi="Times New Roman"/>
          <w:sz w:val="24"/>
          <w:szCs w:val="24"/>
        </w:rPr>
        <w:t xml:space="preserve">, </w:t>
      </w:r>
      <w:r w:rsidRPr="00121A2C">
        <w:rPr>
          <w:rFonts w:ascii="Times New Roman" w:hAnsi="Times New Roman"/>
          <w:sz w:val="24"/>
          <w:szCs w:val="24"/>
        </w:rPr>
        <w:t>een der Sadduceeën</w:t>
      </w:r>
      <w:r>
        <w:rPr>
          <w:rFonts w:ascii="Times New Roman" w:hAnsi="Times New Roman"/>
          <w:sz w:val="24"/>
          <w:szCs w:val="24"/>
        </w:rPr>
        <w:t xml:space="preserve">, </w:t>
      </w:r>
      <w:r w:rsidRPr="00121A2C">
        <w:rPr>
          <w:rFonts w:ascii="Times New Roman" w:hAnsi="Times New Roman"/>
          <w:sz w:val="24"/>
          <w:szCs w:val="24"/>
        </w:rPr>
        <w:t>benevens vele andere</w:t>
      </w:r>
      <w:r>
        <w:rPr>
          <w:rFonts w:ascii="Times New Roman" w:hAnsi="Times New Roman"/>
          <w:sz w:val="24"/>
          <w:szCs w:val="24"/>
        </w:rPr>
        <w:t>, maar</w:t>
      </w:r>
      <w:r w:rsidRPr="00121A2C">
        <w:rPr>
          <w:rFonts w:ascii="Times New Roman" w:hAnsi="Times New Roman"/>
          <w:sz w:val="24"/>
          <w:szCs w:val="24"/>
        </w:rPr>
        <w:t xml:space="preserve"> een farizeeër te zijn was te behoren tot de nauwgezetste sekte: Naar de bescheidenste sekte van onze godsdienst</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heb ik als een farizeeër geleefd</w:t>
      </w:r>
      <w:r>
        <w:rPr>
          <w:rFonts w:ascii="Times New Roman" w:hAnsi="Times New Roman"/>
          <w:sz w:val="24"/>
          <w:szCs w:val="24"/>
        </w:rPr>
        <w:t xml:space="preserve">, </w:t>
      </w:r>
      <w:r w:rsidRPr="00121A2C">
        <w:rPr>
          <w:rFonts w:ascii="Times New Roman" w:hAnsi="Times New Roman"/>
          <w:sz w:val="24"/>
          <w:szCs w:val="24"/>
        </w:rPr>
        <w:t>die sekte was dus van alle sekten de bescheidenste en nauwgezetste. Daarom zegt hij ook in een andere plaats</w:t>
      </w:r>
      <w:r>
        <w:rPr>
          <w:rFonts w:ascii="Times New Roman" w:hAnsi="Times New Roman"/>
          <w:sz w:val="24"/>
          <w:szCs w:val="24"/>
        </w:rPr>
        <w:t xml:space="preserve">, </w:t>
      </w:r>
      <w:r w:rsidRPr="00121A2C">
        <w:rPr>
          <w:rFonts w:ascii="Times New Roman" w:hAnsi="Times New Roman"/>
          <w:sz w:val="24"/>
          <w:szCs w:val="24"/>
        </w:rPr>
        <w:t xml:space="preserve">dat hij was </w:t>
      </w:r>
      <w:r>
        <w:rPr>
          <w:rFonts w:ascii="Times New Roman" w:hAnsi="Times New Roman"/>
          <w:sz w:val="24"/>
          <w:szCs w:val="24"/>
        </w:rPr>
        <w:t>"</w:t>
      </w:r>
      <w:r w:rsidRPr="00121A2C">
        <w:rPr>
          <w:rFonts w:ascii="Times New Roman" w:hAnsi="Times New Roman"/>
          <w:sz w:val="24"/>
          <w:szCs w:val="24"/>
        </w:rPr>
        <w:t>onderwezen naar de bescheidenste wijze der vaderlijke wet.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22:3</w:t>
      </w:r>
      <w:r>
        <w:rPr>
          <w:rFonts w:ascii="Times New Roman" w:hAnsi="Times New Roman"/>
          <w:sz w:val="24"/>
          <w:szCs w:val="24"/>
        </w:rPr>
        <w:t xml:space="preserve">, </w:t>
      </w:r>
      <w:r w:rsidRPr="00121A2C">
        <w:rPr>
          <w:rFonts w:ascii="Times New Roman" w:hAnsi="Times New Roman"/>
          <w:sz w:val="24"/>
          <w:szCs w:val="24"/>
        </w:rPr>
        <w:t>26:4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Naar de wet een farizeeër.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3:5. De farizeeër stond dus bovenaan op het stuk van godsdienst</w:t>
      </w:r>
      <w:r>
        <w:rPr>
          <w:rFonts w:ascii="Times New Roman" w:hAnsi="Times New Roman"/>
          <w:sz w:val="24"/>
          <w:szCs w:val="24"/>
        </w:rPr>
        <w:t xml:space="preserve">, </w:t>
      </w:r>
      <w:r w:rsidRPr="00121A2C">
        <w:rPr>
          <w:rFonts w:ascii="Times New Roman" w:hAnsi="Times New Roman"/>
          <w:sz w:val="24"/>
          <w:szCs w:val="24"/>
        </w:rPr>
        <w:t>daar hij in zijn dagen de lieden van elke andere sekte overtrof en te boven ging. Hij was het nauwgezetste</w:t>
      </w:r>
      <w:r>
        <w:rPr>
          <w:rFonts w:ascii="Times New Roman" w:hAnsi="Times New Roman"/>
          <w:sz w:val="24"/>
          <w:szCs w:val="24"/>
        </w:rPr>
        <w:t xml:space="preserve">, </w:t>
      </w:r>
      <w:r w:rsidRPr="00121A2C">
        <w:rPr>
          <w:rFonts w:ascii="Times New Roman" w:hAnsi="Times New Roman"/>
          <w:sz w:val="24"/>
          <w:szCs w:val="24"/>
        </w:rPr>
        <w:t>hij was het ijverigst</w:t>
      </w:r>
      <w:r>
        <w:rPr>
          <w:rFonts w:ascii="Times New Roman" w:hAnsi="Times New Roman"/>
          <w:sz w:val="24"/>
          <w:szCs w:val="24"/>
        </w:rPr>
        <w:t xml:space="preserve">, </w:t>
      </w:r>
      <w:r w:rsidRPr="00121A2C">
        <w:rPr>
          <w:rFonts w:ascii="Times New Roman" w:hAnsi="Times New Roman"/>
          <w:sz w:val="24"/>
          <w:szCs w:val="24"/>
        </w:rPr>
        <w:t>daarom gaat Christus in het maken van deze gelijkenis alle andere sekten voorbij</w:t>
      </w:r>
      <w:r>
        <w:rPr>
          <w:rFonts w:ascii="Times New Roman" w:hAnsi="Times New Roman"/>
          <w:sz w:val="24"/>
          <w:szCs w:val="24"/>
        </w:rPr>
        <w:t xml:space="preserve">, </w:t>
      </w:r>
      <w:r w:rsidRPr="00121A2C">
        <w:rPr>
          <w:rFonts w:ascii="Times New Roman" w:hAnsi="Times New Roman"/>
          <w:sz w:val="24"/>
          <w:szCs w:val="24"/>
        </w:rPr>
        <w:t>die er toen bestonden</w:t>
      </w:r>
      <w:r>
        <w:rPr>
          <w:rFonts w:ascii="Times New Roman" w:hAnsi="Times New Roman"/>
          <w:sz w:val="24"/>
          <w:szCs w:val="24"/>
        </w:rPr>
        <w:t xml:space="preserve">, </w:t>
      </w:r>
      <w:r w:rsidRPr="00121A2C">
        <w:rPr>
          <w:rFonts w:ascii="Times New Roman" w:hAnsi="Times New Roman"/>
          <w:sz w:val="24"/>
          <w:szCs w:val="24"/>
        </w:rPr>
        <w:t>en kiest de farizeeër uit als de geschiktste man</w:t>
      </w:r>
      <w:r>
        <w:rPr>
          <w:rFonts w:ascii="Times New Roman" w:hAnsi="Times New Roman"/>
          <w:sz w:val="24"/>
          <w:szCs w:val="24"/>
        </w:rPr>
        <w:t xml:space="preserve">, </w:t>
      </w:r>
      <w:r w:rsidRPr="00121A2C">
        <w:rPr>
          <w:rFonts w:ascii="Times New Roman" w:hAnsi="Times New Roman"/>
          <w:sz w:val="24"/>
          <w:szCs w:val="24"/>
        </w:rPr>
        <w:t>door wiens verwerping Hij de rijkdom van</w:t>
      </w:r>
      <w:r>
        <w:rPr>
          <w:rFonts w:ascii="Times New Roman" w:hAnsi="Times New Roman"/>
          <w:sz w:val="24"/>
          <w:szCs w:val="24"/>
        </w:rPr>
        <w:t xml:space="preserve"> Zijn genade</w:t>
      </w:r>
      <w:r w:rsidRPr="00121A2C">
        <w:rPr>
          <w:rFonts w:ascii="Times New Roman" w:hAnsi="Times New Roman"/>
          <w:sz w:val="24"/>
          <w:szCs w:val="24"/>
        </w:rPr>
        <w:t xml:space="preserve"> in haar uitgestrektheid tot zondaars kon aantonen en bewijzen.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Twee mensen gingen op in de tempel om te bidden</w:t>
      </w:r>
      <w:r>
        <w:rPr>
          <w:rFonts w:ascii="Times New Roman" w:hAnsi="Times New Roman"/>
          <w:sz w:val="24"/>
          <w:szCs w:val="24"/>
        </w:rPr>
        <w:t xml:space="preserve">, </w:t>
      </w:r>
      <w:r w:rsidRPr="00121A2C">
        <w:rPr>
          <w:rFonts w:ascii="Times New Roman" w:hAnsi="Times New Roman"/>
          <w:sz w:val="24"/>
          <w:szCs w:val="24"/>
        </w:rPr>
        <w:t>de een was een farizeeër.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een was</w:t>
      </w:r>
      <w:r>
        <w:rPr>
          <w:rFonts w:ascii="Times New Roman" w:hAnsi="Times New Roman"/>
          <w:sz w:val="24"/>
          <w:szCs w:val="24"/>
        </w:rPr>
        <w:t xml:space="preserve"> zo'n </w:t>
      </w:r>
      <w:r w:rsidRPr="00121A2C">
        <w:rPr>
          <w:rFonts w:ascii="Times New Roman" w:hAnsi="Times New Roman"/>
          <w:sz w:val="24"/>
          <w:szCs w:val="24"/>
        </w:rPr>
        <w:t>brave man als gij gehoord hebt. De tollenaar ging ook daarheen op om te bidden. De tollenaar was</w:t>
      </w:r>
      <w:r>
        <w:rPr>
          <w:rFonts w:ascii="Times New Roman" w:hAnsi="Times New Roman"/>
          <w:sz w:val="24"/>
          <w:szCs w:val="24"/>
        </w:rPr>
        <w:t xml:space="preserve">, </w:t>
      </w:r>
      <w:r w:rsidRPr="00121A2C">
        <w:rPr>
          <w:rFonts w:ascii="Times New Roman" w:hAnsi="Times New Roman"/>
          <w:sz w:val="24"/>
          <w:szCs w:val="24"/>
        </w:rPr>
        <w:t>gelijk ik vroeger tot u zei</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een zeker ambt bekleedde. Hij was een ambtenaar</w:t>
      </w:r>
      <w:r>
        <w:rPr>
          <w:rFonts w:ascii="Times New Roman" w:hAnsi="Times New Roman"/>
          <w:sz w:val="24"/>
          <w:szCs w:val="24"/>
        </w:rPr>
        <w:t xml:space="preserve">, </w:t>
      </w:r>
      <w:r w:rsidRPr="00121A2C">
        <w:rPr>
          <w:rFonts w:ascii="Times New Roman" w:hAnsi="Times New Roman"/>
          <w:sz w:val="24"/>
          <w:szCs w:val="24"/>
        </w:rPr>
        <w:t xml:space="preserve">die de </w:t>
      </w:r>
      <w:r>
        <w:rPr>
          <w:rFonts w:ascii="Times New Roman" w:hAnsi="Times New Roman"/>
          <w:sz w:val="24"/>
          <w:szCs w:val="24"/>
        </w:rPr>
        <w:t>Rom. E</w:t>
      </w:r>
      <w:r w:rsidRPr="00121A2C">
        <w:rPr>
          <w:rFonts w:ascii="Times New Roman" w:hAnsi="Times New Roman"/>
          <w:sz w:val="24"/>
          <w:szCs w:val="24"/>
        </w:rPr>
        <w:t>n meteen zichzelf diende</w:t>
      </w:r>
      <w:r>
        <w:rPr>
          <w:rFonts w:ascii="Times New Roman" w:hAnsi="Times New Roman"/>
          <w:sz w:val="24"/>
          <w:szCs w:val="24"/>
        </w:rPr>
        <w:t xml:space="preserve">, </w:t>
      </w:r>
      <w:r w:rsidRPr="00121A2C">
        <w:rPr>
          <w:rFonts w:ascii="Times New Roman" w:hAnsi="Times New Roman"/>
          <w:sz w:val="24"/>
          <w:szCs w:val="24"/>
        </w:rPr>
        <w:t xml:space="preserve">want de </w:t>
      </w:r>
      <w:r>
        <w:rPr>
          <w:rFonts w:ascii="Times New Roman" w:hAnsi="Times New Roman"/>
          <w:sz w:val="24"/>
          <w:szCs w:val="24"/>
        </w:rPr>
        <w:t>Romeinen</w:t>
      </w:r>
      <w:r w:rsidRPr="00121A2C">
        <w:rPr>
          <w:rFonts w:ascii="Times New Roman" w:hAnsi="Times New Roman"/>
          <w:sz w:val="24"/>
          <w:szCs w:val="24"/>
        </w:rPr>
        <w:t xml:space="preserve"> waren te</w:t>
      </w:r>
      <w:r>
        <w:rPr>
          <w:rFonts w:ascii="Times New Roman" w:hAnsi="Times New Roman"/>
          <w:sz w:val="24"/>
          <w:szCs w:val="24"/>
        </w:rPr>
        <w:t xml:space="preserve"> van die </w:t>
      </w:r>
      <w:r w:rsidRPr="00121A2C">
        <w:rPr>
          <w:rFonts w:ascii="Times New Roman" w:hAnsi="Times New Roman"/>
          <w:sz w:val="24"/>
          <w:szCs w:val="24"/>
        </w:rPr>
        <w:t>tijde bezitters van het land 7 der Joden</w:t>
      </w:r>
      <w:r>
        <w:rPr>
          <w:rFonts w:ascii="Times New Roman" w:hAnsi="Times New Roman"/>
          <w:sz w:val="24"/>
          <w:szCs w:val="24"/>
        </w:rPr>
        <w:t xml:space="preserve">, </w:t>
      </w:r>
      <w:r w:rsidRPr="00121A2C">
        <w:rPr>
          <w:rFonts w:ascii="Times New Roman" w:hAnsi="Times New Roman"/>
          <w:sz w:val="24"/>
          <w:szCs w:val="24"/>
        </w:rPr>
        <w:t>het erfdeel van Israël</w:t>
      </w:r>
      <w:r>
        <w:rPr>
          <w:rFonts w:ascii="Times New Roman" w:hAnsi="Times New Roman"/>
          <w:sz w:val="24"/>
          <w:szCs w:val="24"/>
        </w:rPr>
        <w:t xml:space="preserve">, </w:t>
      </w:r>
      <w:r w:rsidRPr="00121A2C">
        <w:rPr>
          <w:rFonts w:ascii="Times New Roman" w:hAnsi="Times New Roman"/>
          <w:sz w:val="24"/>
          <w:szCs w:val="24"/>
        </w:rPr>
        <w:t>en keizer Tiberius stelde over dat land vier bestuurders aan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Pilatus</w:t>
      </w:r>
      <w:r>
        <w:rPr>
          <w:rFonts w:ascii="Times New Roman" w:hAnsi="Times New Roman"/>
          <w:sz w:val="24"/>
          <w:szCs w:val="24"/>
        </w:rPr>
        <w:t xml:space="preserve">, </w:t>
      </w:r>
      <w:r w:rsidRPr="00121A2C">
        <w:rPr>
          <w:rFonts w:ascii="Times New Roman" w:hAnsi="Times New Roman"/>
          <w:sz w:val="24"/>
          <w:szCs w:val="24"/>
        </w:rPr>
        <w:t>Herodes</w:t>
      </w:r>
      <w:r>
        <w:rPr>
          <w:rFonts w:ascii="Times New Roman" w:hAnsi="Times New Roman"/>
          <w:sz w:val="24"/>
          <w:szCs w:val="24"/>
        </w:rPr>
        <w:t xml:space="preserve">, </w:t>
      </w:r>
      <w:r w:rsidRPr="00121A2C">
        <w:rPr>
          <w:rFonts w:ascii="Times New Roman" w:hAnsi="Times New Roman"/>
          <w:sz w:val="24"/>
          <w:szCs w:val="24"/>
        </w:rPr>
        <w:t>Filippus en Lysanias</w:t>
      </w:r>
      <w:r>
        <w:rPr>
          <w:rFonts w:ascii="Times New Roman" w:hAnsi="Times New Roman"/>
          <w:sz w:val="24"/>
          <w:szCs w:val="24"/>
        </w:rPr>
        <w:t xml:space="preserve">, </w:t>
      </w:r>
      <w:r w:rsidRPr="00121A2C">
        <w:rPr>
          <w:rFonts w:ascii="Times New Roman" w:hAnsi="Times New Roman"/>
          <w:sz w:val="24"/>
          <w:szCs w:val="24"/>
        </w:rPr>
        <w:t>Lukas 3:1</w:t>
      </w:r>
      <w:r>
        <w:rPr>
          <w:rFonts w:ascii="Times New Roman" w:hAnsi="Times New Roman"/>
          <w:sz w:val="24"/>
          <w:szCs w:val="24"/>
        </w:rPr>
        <w:t xml:space="preserve">, </w:t>
      </w:r>
      <w:r w:rsidRPr="00121A2C">
        <w:rPr>
          <w:rFonts w:ascii="Times New Roman" w:hAnsi="Times New Roman"/>
          <w:sz w:val="24"/>
          <w:szCs w:val="24"/>
        </w:rPr>
        <w:t>en al deze waren Heidenen</w:t>
      </w:r>
      <w:r>
        <w:rPr>
          <w:rFonts w:ascii="Times New Roman" w:hAnsi="Times New Roman"/>
          <w:sz w:val="24"/>
          <w:szCs w:val="24"/>
        </w:rPr>
        <w:t xml:space="preserve">, </w:t>
      </w:r>
      <w:r w:rsidRPr="00121A2C">
        <w:rPr>
          <w:rFonts w:ascii="Times New Roman" w:hAnsi="Times New Roman"/>
          <w:sz w:val="24"/>
          <w:szCs w:val="24"/>
        </w:rPr>
        <w:t>ongelovigen</w:t>
      </w:r>
      <w:r>
        <w:rPr>
          <w:rFonts w:ascii="Times New Roman" w:hAnsi="Times New Roman"/>
          <w:sz w:val="24"/>
          <w:szCs w:val="24"/>
        </w:rPr>
        <w:t xml:space="preserve">, </w:t>
      </w:r>
      <w:r w:rsidRPr="00121A2C">
        <w:rPr>
          <w:rFonts w:ascii="Times New Roman" w:hAnsi="Times New Roman"/>
          <w:sz w:val="24"/>
          <w:szCs w:val="24"/>
        </w:rPr>
        <w:t>en de tollenaars waren een soort van mensen van lagere rang</w:t>
      </w:r>
      <w:r>
        <w:rPr>
          <w:rFonts w:ascii="Times New Roman" w:hAnsi="Times New Roman"/>
          <w:sz w:val="24"/>
          <w:szCs w:val="24"/>
        </w:rPr>
        <w:t xml:space="preserve">, </w:t>
      </w:r>
      <w:r w:rsidRPr="00121A2C">
        <w:rPr>
          <w:rFonts w:ascii="Times New Roman" w:hAnsi="Times New Roman"/>
          <w:sz w:val="24"/>
          <w:szCs w:val="24"/>
        </w:rPr>
        <w:t>aan wie het pachten verhuurd was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mensen</w:t>
      </w:r>
      <w:r>
        <w:rPr>
          <w:rFonts w:ascii="Times New Roman" w:hAnsi="Times New Roman"/>
          <w:sz w:val="24"/>
          <w:szCs w:val="24"/>
        </w:rPr>
        <w:t xml:space="preserve">, </w:t>
      </w:r>
      <w:r w:rsidRPr="00121A2C">
        <w:rPr>
          <w:rFonts w:ascii="Times New Roman" w:hAnsi="Times New Roman"/>
          <w:sz w:val="24"/>
          <w:szCs w:val="24"/>
        </w:rPr>
        <w:t>die door deze vier vorsten gebruikt werden om de schattingen en belastingen te verzamelen</w:t>
      </w:r>
      <w:r>
        <w:rPr>
          <w:rFonts w:ascii="Times New Roman" w:hAnsi="Times New Roman"/>
          <w:sz w:val="24"/>
          <w:szCs w:val="24"/>
        </w:rPr>
        <w:t xml:space="preserve">, </w:t>
      </w:r>
      <w:r w:rsidRPr="00121A2C">
        <w:rPr>
          <w:rFonts w:ascii="Times New Roman" w:hAnsi="Times New Roman"/>
          <w:sz w:val="24"/>
          <w:szCs w:val="24"/>
        </w:rPr>
        <w:t>welke de Heidenen op de Joden gelegd hadden om aan de keizer te worden betaald. Lukas 2:1</w:t>
      </w:r>
      <w:r>
        <w:rPr>
          <w:rFonts w:ascii="Times New Roman" w:hAnsi="Times New Roman"/>
          <w:sz w:val="24"/>
          <w:szCs w:val="24"/>
        </w:rPr>
        <w:t xml:space="preserve">, </w:t>
      </w:r>
      <w:r w:rsidRPr="00121A2C">
        <w:rPr>
          <w:rFonts w:ascii="Times New Roman" w:hAnsi="Times New Roman"/>
          <w:sz w:val="24"/>
          <w:szCs w:val="24"/>
        </w:rPr>
        <w:t>3:12</w:t>
      </w:r>
      <w:r>
        <w:rPr>
          <w:rFonts w:ascii="Times New Roman" w:hAnsi="Times New Roman"/>
          <w:sz w:val="24"/>
          <w:szCs w:val="24"/>
        </w:rPr>
        <w:t xml:space="preserve">,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zij waren een geslacht van mensen die zeer oneerlijk waren in de uitoefening van hun ambt</w:t>
      </w:r>
      <w:r>
        <w:rPr>
          <w:rFonts w:ascii="Times New Roman" w:hAnsi="Times New Roman"/>
          <w:sz w:val="24"/>
          <w:szCs w:val="24"/>
        </w:rPr>
        <w:t>. Z</w:t>
      </w:r>
      <w:r w:rsidRPr="00121A2C">
        <w:rPr>
          <w:rFonts w:ascii="Times New Roman" w:hAnsi="Times New Roman"/>
          <w:sz w:val="24"/>
          <w:szCs w:val="24"/>
        </w:rPr>
        <w:t>ij vorderden en eisten meer dan het volk schuldig was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als hun eisen niet ingewilligd werden</w:t>
      </w:r>
      <w:r>
        <w:rPr>
          <w:rFonts w:ascii="Times New Roman" w:hAnsi="Times New Roman"/>
          <w:sz w:val="24"/>
          <w:szCs w:val="24"/>
        </w:rPr>
        <w:t xml:space="preserve">, </w:t>
      </w:r>
      <w:r w:rsidRPr="00121A2C">
        <w:rPr>
          <w:rFonts w:ascii="Times New Roman" w:hAnsi="Times New Roman"/>
          <w:sz w:val="24"/>
          <w:szCs w:val="24"/>
        </w:rPr>
        <w:t>gingen zij diegenen</w:t>
      </w:r>
      <w:r>
        <w:rPr>
          <w:rFonts w:ascii="Times New Roman" w:hAnsi="Times New Roman"/>
          <w:sz w:val="24"/>
          <w:szCs w:val="24"/>
        </w:rPr>
        <w:t xml:space="preserve">, </w:t>
      </w:r>
      <w:r w:rsidRPr="00121A2C">
        <w:rPr>
          <w:rFonts w:ascii="Times New Roman" w:hAnsi="Times New Roman"/>
          <w:sz w:val="24"/>
          <w:szCs w:val="24"/>
        </w:rPr>
        <w:t>die weigerden daaraan te voldoen</w:t>
      </w:r>
      <w:r>
        <w:rPr>
          <w:rFonts w:ascii="Times New Roman" w:hAnsi="Times New Roman"/>
          <w:sz w:val="24"/>
          <w:szCs w:val="24"/>
        </w:rPr>
        <w:t xml:space="preserve">, </w:t>
      </w:r>
      <w:r w:rsidRPr="00121A2C">
        <w:rPr>
          <w:rFonts w:ascii="Times New Roman" w:hAnsi="Times New Roman"/>
          <w:sz w:val="24"/>
          <w:szCs w:val="24"/>
        </w:rPr>
        <w:t>vals beschuldigen bij de landvoogd</w:t>
      </w:r>
      <w:r>
        <w:rPr>
          <w:rFonts w:ascii="Times New Roman" w:hAnsi="Times New Roman"/>
          <w:sz w:val="24"/>
          <w:szCs w:val="24"/>
        </w:rPr>
        <w:t xml:space="preserve">, </w:t>
      </w:r>
      <w:r w:rsidRPr="00121A2C">
        <w:rPr>
          <w:rFonts w:ascii="Times New Roman" w:hAnsi="Times New Roman"/>
          <w:sz w:val="24"/>
          <w:szCs w:val="24"/>
        </w:rPr>
        <w:t>en door die valse beschuldiging kregen zij het geld van het volk</w:t>
      </w:r>
      <w:r>
        <w:rPr>
          <w:rFonts w:ascii="Times New Roman" w:hAnsi="Times New Roman"/>
          <w:sz w:val="24"/>
          <w:szCs w:val="24"/>
        </w:rPr>
        <w:t xml:space="preserve">, </w:t>
      </w:r>
      <w:r w:rsidRPr="00121A2C">
        <w:rPr>
          <w:rFonts w:ascii="Times New Roman" w:hAnsi="Times New Roman"/>
          <w:sz w:val="24"/>
          <w:szCs w:val="24"/>
        </w:rPr>
        <w:t>en verrijkten</w:t>
      </w:r>
      <w:r>
        <w:rPr>
          <w:rFonts w:ascii="Times New Roman" w:hAnsi="Times New Roman"/>
          <w:sz w:val="24"/>
          <w:szCs w:val="24"/>
        </w:rPr>
        <w:t xml:space="preserve"> zo </w:t>
      </w:r>
      <w:r w:rsidRPr="00121A2C">
        <w:rPr>
          <w:rFonts w:ascii="Times New Roman" w:hAnsi="Times New Roman"/>
          <w:sz w:val="24"/>
          <w:szCs w:val="24"/>
        </w:rPr>
        <w:t>op een slechte wijze zichzelf. Lukas 3:13</w:t>
      </w:r>
      <w:r>
        <w:rPr>
          <w:rFonts w:ascii="Times New Roman" w:hAnsi="Times New Roman"/>
          <w:sz w:val="24"/>
          <w:szCs w:val="24"/>
        </w:rPr>
        <w:t xml:space="preserve">, </w:t>
      </w:r>
      <w:r w:rsidRPr="00121A2C">
        <w:rPr>
          <w:rFonts w:ascii="Times New Roman" w:hAnsi="Times New Roman"/>
          <w:sz w:val="24"/>
          <w:szCs w:val="24"/>
        </w:rPr>
        <w:t xml:space="preserve">19:2.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was dus grievend voor de Joden</w:t>
      </w:r>
      <w:r>
        <w:rPr>
          <w:rFonts w:ascii="Times New Roman" w:hAnsi="Times New Roman"/>
          <w:sz w:val="24"/>
          <w:szCs w:val="24"/>
        </w:rPr>
        <w:t xml:space="preserve">, </w:t>
      </w:r>
      <w:r w:rsidRPr="00121A2C">
        <w:rPr>
          <w:rFonts w:ascii="Times New Roman" w:hAnsi="Times New Roman"/>
          <w:sz w:val="24"/>
          <w:szCs w:val="24"/>
        </w:rPr>
        <w:t>die zich altijd als een vrij volk beschouwden</w:t>
      </w:r>
      <w:r>
        <w:rPr>
          <w:rFonts w:ascii="Times New Roman" w:hAnsi="Times New Roman"/>
          <w:sz w:val="24"/>
          <w:szCs w:val="24"/>
        </w:rPr>
        <w:t xml:space="preserve">, </w:t>
      </w:r>
      <w:r w:rsidRPr="00121A2C">
        <w:rPr>
          <w:rFonts w:ascii="Times New Roman" w:hAnsi="Times New Roman"/>
          <w:sz w:val="24"/>
          <w:szCs w:val="24"/>
        </w:rPr>
        <w:t>en het niet konden uitstaan</w:t>
      </w:r>
      <w:r>
        <w:rPr>
          <w:rFonts w:ascii="Times New Roman" w:hAnsi="Times New Roman"/>
          <w:sz w:val="24"/>
          <w:szCs w:val="24"/>
        </w:rPr>
        <w:t xml:space="preserve">, </w:t>
      </w:r>
      <w:r w:rsidRPr="00121A2C">
        <w:rPr>
          <w:rFonts w:ascii="Times New Roman" w:hAnsi="Times New Roman"/>
          <w:sz w:val="24"/>
          <w:szCs w:val="24"/>
        </w:rPr>
        <w:t>dat zij zich tegenover iemand in dienstbaarheid bevonden</w:t>
      </w:r>
      <w:r>
        <w:rPr>
          <w:rFonts w:ascii="Times New Roman" w:hAnsi="Times New Roman"/>
          <w:sz w:val="24"/>
          <w:szCs w:val="24"/>
        </w:rPr>
        <w:t>. E</w:t>
      </w:r>
      <w:r w:rsidRPr="00121A2C">
        <w:rPr>
          <w:rFonts w:ascii="Times New Roman" w:hAnsi="Times New Roman"/>
          <w:sz w:val="24"/>
          <w:szCs w:val="24"/>
        </w:rPr>
        <w:t>n hierin lag enigermate de reden</w:t>
      </w:r>
      <w:r>
        <w:rPr>
          <w:rFonts w:ascii="Times New Roman" w:hAnsi="Times New Roman"/>
          <w:sz w:val="24"/>
          <w:szCs w:val="24"/>
        </w:rPr>
        <w:t xml:space="preserve">, </w:t>
      </w:r>
      <w:r w:rsidRPr="00121A2C">
        <w:rPr>
          <w:rFonts w:ascii="Times New Roman" w:hAnsi="Times New Roman"/>
          <w:sz w:val="24"/>
          <w:szCs w:val="24"/>
        </w:rPr>
        <w:t>dat zij zo algemeen door al de Joden voor zo snood en laaghartig gehouden en onder de slechtste mensen gerekend werden</w:t>
      </w:r>
      <w:r>
        <w:rPr>
          <w:rFonts w:ascii="Times New Roman" w:hAnsi="Times New Roman"/>
          <w:sz w:val="24"/>
          <w:szCs w:val="24"/>
        </w:rPr>
        <w:t xml:space="preserve">, </w:t>
      </w:r>
      <w:r w:rsidRPr="00121A2C">
        <w:rPr>
          <w:rFonts w:ascii="Times New Roman" w:hAnsi="Times New Roman"/>
          <w:sz w:val="24"/>
          <w:szCs w:val="24"/>
        </w:rPr>
        <w:t xml:space="preserve">even als heden ten dage bij ons het geval is met onze aanbrengers en dievenleiders.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datgene</w:t>
      </w:r>
      <w:r>
        <w:rPr>
          <w:rFonts w:ascii="Times New Roman" w:hAnsi="Times New Roman"/>
          <w:sz w:val="24"/>
          <w:szCs w:val="24"/>
        </w:rPr>
        <w:t xml:space="preserve">, </w:t>
      </w:r>
      <w:r w:rsidRPr="00121A2C">
        <w:rPr>
          <w:rFonts w:ascii="Times New Roman" w:hAnsi="Times New Roman"/>
          <w:sz w:val="24"/>
          <w:szCs w:val="24"/>
        </w:rPr>
        <w:t>hetwelk de geest van afkeer onder het volk tegen hen verhoogde en hen zo verfoeilijk en verwerpelijk maakte in hun ogen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dat deze tollenaars</w:t>
      </w:r>
      <w:r>
        <w:rPr>
          <w:rFonts w:ascii="Times New Roman" w:hAnsi="Times New Roman"/>
          <w:sz w:val="24"/>
          <w:szCs w:val="24"/>
        </w:rPr>
        <w:t xml:space="preserve">, </w:t>
      </w:r>
      <w:r w:rsidRPr="00121A2C">
        <w:rPr>
          <w:rFonts w:ascii="Times New Roman" w:hAnsi="Times New Roman"/>
          <w:sz w:val="24"/>
          <w:szCs w:val="24"/>
        </w:rPr>
        <w:t>tenminste naar ik denk</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gelijk de andere ambtenaren</w:t>
      </w:r>
      <w:r>
        <w:rPr>
          <w:rFonts w:ascii="Times New Roman" w:hAnsi="Times New Roman"/>
          <w:sz w:val="24"/>
          <w:szCs w:val="24"/>
        </w:rPr>
        <w:t xml:space="preserve">, </w:t>
      </w:r>
      <w:r w:rsidRPr="00121A2C">
        <w:rPr>
          <w:rFonts w:ascii="Times New Roman" w:hAnsi="Times New Roman"/>
          <w:sz w:val="24"/>
          <w:szCs w:val="24"/>
        </w:rPr>
        <w:t>vreemdelingen en Heidenen waren</w:t>
      </w:r>
      <w:r>
        <w:rPr>
          <w:rFonts w:ascii="Times New Roman" w:hAnsi="Times New Roman"/>
          <w:sz w:val="24"/>
          <w:szCs w:val="24"/>
        </w:rPr>
        <w:t>, maar</w:t>
      </w:r>
      <w:r w:rsidRPr="00121A2C">
        <w:rPr>
          <w:rFonts w:ascii="Times New Roman" w:hAnsi="Times New Roman"/>
          <w:sz w:val="24"/>
          <w:szCs w:val="24"/>
        </w:rPr>
        <w:t xml:space="preserve"> lieden uit hun eigen volk</w:t>
      </w:r>
      <w:r>
        <w:rPr>
          <w:rFonts w:ascii="Times New Roman" w:hAnsi="Times New Roman"/>
          <w:sz w:val="24"/>
          <w:szCs w:val="24"/>
        </w:rPr>
        <w:t xml:space="preserve">, </w:t>
      </w:r>
      <w:r w:rsidRPr="00121A2C">
        <w:rPr>
          <w:rFonts w:ascii="Times New Roman" w:hAnsi="Times New Roman"/>
          <w:sz w:val="24"/>
          <w:szCs w:val="24"/>
        </w:rPr>
        <w:t>Joden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broeders van diegenen</w:t>
      </w:r>
      <w:r>
        <w:rPr>
          <w:rFonts w:ascii="Times New Roman" w:hAnsi="Times New Roman"/>
          <w:sz w:val="24"/>
          <w:szCs w:val="24"/>
        </w:rPr>
        <w:t xml:space="preserve">, </w:t>
      </w:r>
      <w:r w:rsidRPr="00121A2C">
        <w:rPr>
          <w:rFonts w:ascii="Times New Roman" w:hAnsi="Times New Roman"/>
          <w:sz w:val="24"/>
          <w:szCs w:val="24"/>
        </w:rPr>
        <w:t xml:space="preserve">die zij zo bedrogen.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Waren zij Heidenen geweest</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zou </w:t>
      </w:r>
      <w:r w:rsidRPr="00121A2C">
        <w:rPr>
          <w:rFonts w:ascii="Times New Roman" w:hAnsi="Times New Roman"/>
          <w:sz w:val="24"/>
          <w:szCs w:val="24"/>
        </w:rPr>
        <w:t>geen verwondering gebaard hebben</w:t>
      </w:r>
      <w:r>
        <w:rPr>
          <w:rFonts w:ascii="Times New Roman" w:hAnsi="Times New Roman"/>
          <w:sz w:val="24"/>
          <w:szCs w:val="24"/>
        </w:rPr>
        <w:t xml:space="preserve">, </w:t>
      </w:r>
      <w:r w:rsidRPr="00121A2C">
        <w:rPr>
          <w:rFonts w:ascii="Times New Roman" w:hAnsi="Times New Roman"/>
          <w:sz w:val="24"/>
          <w:szCs w:val="24"/>
        </w:rPr>
        <w:t>dat zij het volk bedrogen</w:t>
      </w:r>
      <w:r>
        <w:rPr>
          <w:rFonts w:ascii="Times New Roman" w:hAnsi="Times New Roman"/>
          <w:sz w:val="24"/>
          <w:szCs w:val="24"/>
        </w:rPr>
        <w:t xml:space="preserve">, </w:t>
      </w:r>
      <w:r w:rsidRPr="00121A2C">
        <w:rPr>
          <w:rFonts w:ascii="Times New Roman" w:hAnsi="Times New Roman"/>
          <w:sz w:val="24"/>
          <w:szCs w:val="24"/>
        </w:rPr>
        <w:t>aanklaagden en door valse beschuldigingen afpersten en beroofden</w:t>
      </w:r>
      <w:r>
        <w:rPr>
          <w:rFonts w:ascii="Times New Roman" w:hAnsi="Times New Roman"/>
          <w:sz w:val="24"/>
          <w:szCs w:val="24"/>
        </w:rPr>
        <w:t xml:space="preserve">, </w:t>
      </w:r>
      <w:r w:rsidRPr="00121A2C">
        <w:rPr>
          <w:rFonts w:ascii="Times New Roman" w:hAnsi="Times New Roman"/>
          <w:sz w:val="24"/>
          <w:szCs w:val="24"/>
        </w:rPr>
        <w:t>want dat kan uit de handen van vreemdelingen en indringers niet anders verwacht worden. De tollenaar was dus een Jood</w:t>
      </w:r>
      <w:r>
        <w:rPr>
          <w:rFonts w:ascii="Times New Roman" w:hAnsi="Times New Roman"/>
          <w:sz w:val="24"/>
          <w:szCs w:val="24"/>
        </w:rPr>
        <w:t xml:space="preserve">, </w:t>
      </w:r>
      <w:r w:rsidRPr="00121A2C">
        <w:rPr>
          <w:rFonts w:ascii="Times New Roman" w:hAnsi="Times New Roman"/>
          <w:sz w:val="24"/>
          <w:szCs w:val="24"/>
        </w:rPr>
        <w:t>een soort van een afvallige Jood</w:t>
      </w:r>
      <w:r>
        <w:rPr>
          <w:rFonts w:ascii="Times New Roman" w:hAnsi="Times New Roman"/>
          <w:sz w:val="24"/>
          <w:szCs w:val="24"/>
        </w:rPr>
        <w:t xml:space="preserve">, </w:t>
      </w:r>
      <w:r w:rsidRPr="00121A2C">
        <w:rPr>
          <w:rFonts w:ascii="Times New Roman" w:hAnsi="Times New Roman"/>
          <w:sz w:val="24"/>
          <w:szCs w:val="24"/>
        </w:rPr>
        <w:t>die door de liefde</w:t>
      </w:r>
      <w:r>
        <w:rPr>
          <w:rFonts w:ascii="Times New Roman" w:hAnsi="Times New Roman"/>
          <w:sz w:val="24"/>
          <w:szCs w:val="24"/>
        </w:rPr>
        <w:t xml:space="preserve">, </w:t>
      </w:r>
      <w:r w:rsidRPr="00121A2C">
        <w:rPr>
          <w:rFonts w:ascii="Times New Roman" w:hAnsi="Times New Roman"/>
          <w:sz w:val="24"/>
          <w:szCs w:val="24"/>
        </w:rPr>
        <w:t>welke hij had voor onrechtvaardig gewin</w:t>
      </w:r>
      <w:r>
        <w:rPr>
          <w:rFonts w:ascii="Times New Roman" w:hAnsi="Times New Roman"/>
          <w:sz w:val="24"/>
          <w:szCs w:val="24"/>
        </w:rPr>
        <w:t xml:space="preserve">, </w:t>
      </w:r>
      <w:r w:rsidRPr="00121A2C">
        <w:rPr>
          <w:rFonts w:ascii="Times New Roman" w:hAnsi="Times New Roman"/>
          <w:sz w:val="24"/>
          <w:szCs w:val="24"/>
        </w:rPr>
        <w:t>in zijn genegenheden van zijn broeders afviel</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Romeinen</w:t>
      </w:r>
      <w:r w:rsidRPr="00121A2C">
        <w:rPr>
          <w:rFonts w:ascii="Times New Roman" w:hAnsi="Times New Roman"/>
          <w:sz w:val="24"/>
          <w:szCs w:val="24"/>
        </w:rPr>
        <w:t xml:space="preserve"> aankleefde en een soort van dienstknecht voor hen werd tegen zij broeders</w:t>
      </w:r>
      <w:r>
        <w:rPr>
          <w:rFonts w:ascii="Times New Roman" w:hAnsi="Times New Roman"/>
          <w:sz w:val="24"/>
          <w:szCs w:val="24"/>
        </w:rPr>
        <w:t xml:space="preserve">, </w:t>
      </w:r>
      <w:r w:rsidRPr="00121A2C">
        <w:rPr>
          <w:rFonts w:ascii="Times New Roman" w:hAnsi="Times New Roman"/>
          <w:sz w:val="24"/>
          <w:szCs w:val="24"/>
        </w:rPr>
        <w:t>door de Heidense schattingen te pachten uit de hand van vreemden en ze hun broeders af te persen met veel wreedheid</w:t>
      </w:r>
      <w:r>
        <w:rPr>
          <w:rFonts w:ascii="Times New Roman" w:hAnsi="Times New Roman"/>
          <w:sz w:val="24"/>
          <w:szCs w:val="24"/>
        </w:rPr>
        <w:t xml:space="preserve">, </w:t>
      </w:r>
      <w:r w:rsidRPr="00121A2C">
        <w:rPr>
          <w:rFonts w:ascii="Times New Roman" w:hAnsi="Times New Roman"/>
          <w:sz w:val="24"/>
          <w:szCs w:val="24"/>
        </w:rPr>
        <w:t>valsheid en knevelarij</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was het</w:t>
      </w:r>
      <w:r>
        <w:rPr>
          <w:rFonts w:ascii="Times New Roman" w:hAnsi="Times New Roman"/>
          <w:sz w:val="24"/>
          <w:szCs w:val="24"/>
        </w:rPr>
        <w:t xml:space="preserve">, </w:t>
      </w:r>
      <w:r w:rsidRPr="00121A2C">
        <w:rPr>
          <w:rFonts w:ascii="Times New Roman" w:hAnsi="Times New Roman"/>
          <w:sz w:val="24"/>
          <w:szCs w:val="24"/>
        </w:rPr>
        <w:t>dat een tollenaar te zijn</w:t>
      </w:r>
      <w:r>
        <w:rPr>
          <w:rFonts w:ascii="Times New Roman" w:hAnsi="Times New Roman"/>
          <w:sz w:val="24"/>
          <w:szCs w:val="24"/>
        </w:rPr>
        <w:t xml:space="preserve"> zo'n </w:t>
      </w:r>
      <w:r w:rsidRPr="00121A2C">
        <w:rPr>
          <w:rFonts w:ascii="Times New Roman" w:hAnsi="Times New Roman"/>
          <w:sz w:val="24"/>
          <w:szCs w:val="24"/>
        </w:rPr>
        <w:t>verfoeilijke zaak was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zo'n </w:t>
      </w:r>
      <w:r w:rsidRPr="00121A2C">
        <w:rPr>
          <w:rFonts w:ascii="Times New Roman" w:hAnsi="Times New Roman"/>
          <w:sz w:val="24"/>
          <w:szCs w:val="24"/>
        </w:rPr>
        <w:t>snode zondaar en</w:t>
      </w:r>
      <w:r>
        <w:rPr>
          <w:rFonts w:ascii="Times New Roman" w:hAnsi="Times New Roman"/>
          <w:sz w:val="24"/>
          <w:szCs w:val="24"/>
        </w:rPr>
        <w:t xml:space="preserve"> zo'n </w:t>
      </w:r>
      <w:r w:rsidRPr="00121A2C">
        <w:rPr>
          <w:rFonts w:ascii="Times New Roman" w:hAnsi="Times New Roman"/>
          <w:sz w:val="24"/>
          <w:szCs w:val="24"/>
        </w:rPr>
        <w:t>verachtelijk mens was in de ogen der Joden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zou </w:t>
      </w:r>
      <w:r w:rsidRPr="00121A2C">
        <w:rPr>
          <w:rFonts w:ascii="Times New Roman" w:hAnsi="Times New Roman"/>
          <w:sz w:val="24"/>
          <w:szCs w:val="24"/>
        </w:rPr>
        <w:t>het g</w:t>
      </w:r>
      <w:r>
        <w:rPr>
          <w:rFonts w:ascii="Times New Roman" w:hAnsi="Times New Roman"/>
          <w:sz w:val="24"/>
          <w:szCs w:val="24"/>
        </w:rPr>
        <w:t>een onverdraaglijke zaak zijn? J</w:t>
      </w:r>
      <w:r w:rsidRPr="00121A2C">
        <w:rPr>
          <w:rFonts w:ascii="Times New Roman" w:hAnsi="Times New Roman"/>
          <w:sz w:val="24"/>
          <w:szCs w:val="24"/>
        </w:rPr>
        <w:t>a</w:t>
      </w:r>
      <w:r>
        <w:rPr>
          <w:rFonts w:ascii="Times New Roman" w:hAnsi="Times New Roman"/>
          <w:sz w:val="24"/>
          <w:szCs w:val="24"/>
        </w:rPr>
        <w:t xml:space="preserve">, zou </w:t>
      </w:r>
      <w:r w:rsidRPr="00121A2C">
        <w:rPr>
          <w:rFonts w:ascii="Times New Roman" w:hAnsi="Times New Roman"/>
          <w:sz w:val="24"/>
          <w:szCs w:val="24"/>
        </w:rPr>
        <w:t>die man niet tiendubbel verdienen gehangen te worden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Engelsman</w:t>
      </w:r>
      <w:r w:rsidRPr="00121A2C">
        <w:rPr>
          <w:rFonts w:ascii="Times New Roman" w:hAnsi="Times New Roman"/>
          <w:sz w:val="24"/>
          <w:szCs w:val="24"/>
        </w:rPr>
        <w:t xml:space="preserve"> zijnde</w:t>
      </w:r>
      <w:r>
        <w:rPr>
          <w:rFonts w:ascii="Times New Roman" w:hAnsi="Times New Roman"/>
          <w:sz w:val="24"/>
          <w:szCs w:val="24"/>
        </w:rPr>
        <w:t xml:space="preserve">, </w:t>
      </w:r>
      <w:r w:rsidRPr="00121A2C">
        <w:rPr>
          <w:rFonts w:ascii="Times New Roman" w:hAnsi="Times New Roman"/>
          <w:sz w:val="24"/>
          <w:szCs w:val="24"/>
        </w:rPr>
        <w:t>zich aansloot bij een Franse overweldiger en uit zijn handen die wrede en grievende schattingen pachtte</w:t>
      </w:r>
      <w:r>
        <w:rPr>
          <w:rFonts w:ascii="Times New Roman" w:hAnsi="Times New Roman"/>
          <w:sz w:val="24"/>
          <w:szCs w:val="24"/>
        </w:rPr>
        <w:t xml:space="preserve">, </w:t>
      </w:r>
      <w:r w:rsidRPr="00121A2C">
        <w:rPr>
          <w:rFonts w:ascii="Times New Roman" w:hAnsi="Times New Roman"/>
          <w:sz w:val="24"/>
          <w:szCs w:val="24"/>
        </w:rPr>
        <w:t>welke hij op barbaarse wijze bij zijn verovering op het volk</w:t>
      </w:r>
      <w:r>
        <w:rPr>
          <w:rFonts w:ascii="Times New Roman" w:hAnsi="Times New Roman"/>
          <w:sz w:val="24"/>
          <w:szCs w:val="24"/>
        </w:rPr>
        <w:t xml:space="preserve"> zou </w:t>
      </w:r>
      <w:r w:rsidRPr="00121A2C">
        <w:rPr>
          <w:rFonts w:ascii="Times New Roman" w:hAnsi="Times New Roman"/>
          <w:sz w:val="24"/>
          <w:szCs w:val="24"/>
        </w:rPr>
        <w:t>leggen</w:t>
      </w:r>
      <w:r>
        <w:rPr>
          <w:rFonts w:ascii="Times New Roman" w:hAnsi="Times New Roman"/>
          <w:sz w:val="24"/>
          <w:szCs w:val="24"/>
        </w:rPr>
        <w:t xml:space="preserve">, indien </w:t>
      </w:r>
      <w:r w:rsidRPr="00121A2C">
        <w:rPr>
          <w:rFonts w:ascii="Times New Roman" w:hAnsi="Times New Roman"/>
          <w:sz w:val="24"/>
          <w:szCs w:val="24"/>
        </w:rPr>
        <w:t xml:space="preserve">hij hun nog daarbij afperste en dwong te betalen meer dan hetgeen gezet was?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zo was het met de tollenaar</w:t>
      </w:r>
      <w:r>
        <w:rPr>
          <w:rFonts w:ascii="Times New Roman" w:hAnsi="Times New Roman"/>
          <w:sz w:val="24"/>
          <w:szCs w:val="24"/>
        </w:rPr>
        <w:t xml:space="preserve">, </w:t>
      </w:r>
      <w:r w:rsidRPr="00121A2C">
        <w:rPr>
          <w:rFonts w:ascii="Times New Roman" w:hAnsi="Times New Roman"/>
          <w:sz w:val="24"/>
          <w:szCs w:val="24"/>
        </w:rPr>
        <w:t>hij was een Jood en moest</w:t>
      </w:r>
      <w:r>
        <w:rPr>
          <w:rFonts w:ascii="Times New Roman" w:hAnsi="Times New Roman"/>
          <w:sz w:val="24"/>
          <w:szCs w:val="24"/>
        </w:rPr>
        <w:t xml:space="preserve"> zo </w:t>
      </w:r>
      <w:r w:rsidRPr="00121A2C">
        <w:rPr>
          <w:rFonts w:ascii="Times New Roman" w:hAnsi="Times New Roman"/>
          <w:sz w:val="24"/>
          <w:szCs w:val="24"/>
        </w:rPr>
        <w:t>bij zijn broeders gebleven en tevreden geweest zijn met hen in hun rampspoeden te delen</w:t>
      </w:r>
      <w:r>
        <w:rPr>
          <w:rFonts w:ascii="Times New Roman" w:hAnsi="Times New Roman"/>
          <w:sz w:val="24"/>
          <w:szCs w:val="24"/>
        </w:rPr>
        <w:t>, maar</w:t>
      </w:r>
      <w:r w:rsidRPr="00121A2C">
        <w:rPr>
          <w:rFonts w:ascii="Times New Roman" w:hAnsi="Times New Roman"/>
          <w:sz w:val="24"/>
          <w:szCs w:val="24"/>
        </w:rPr>
        <w:t xml:space="preserve"> in strijd met de natuur</w:t>
      </w:r>
      <w:r>
        <w:rPr>
          <w:rFonts w:ascii="Times New Roman" w:hAnsi="Times New Roman"/>
          <w:sz w:val="24"/>
          <w:szCs w:val="24"/>
        </w:rPr>
        <w:t xml:space="preserve">, </w:t>
      </w:r>
      <w:r w:rsidRPr="00121A2C">
        <w:rPr>
          <w:rFonts w:ascii="Times New Roman" w:hAnsi="Times New Roman"/>
          <w:sz w:val="24"/>
          <w:szCs w:val="24"/>
        </w:rPr>
        <w:t>met de wet</w:t>
      </w:r>
      <w:r>
        <w:rPr>
          <w:rFonts w:ascii="Times New Roman" w:hAnsi="Times New Roman"/>
          <w:sz w:val="24"/>
          <w:szCs w:val="24"/>
        </w:rPr>
        <w:t xml:space="preserve">, </w:t>
      </w:r>
      <w:r w:rsidRPr="00121A2C">
        <w:rPr>
          <w:rFonts w:ascii="Times New Roman" w:hAnsi="Times New Roman"/>
          <w:sz w:val="24"/>
          <w:szCs w:val="24"/>
        </w:rPr>
        <w:t>met de godsdienst</w:t>
      </w:r>
      <w:r>
        <w:rPr>
          <w:rFonts w:ascii="Times New Roman" w:hAnsi="Times New Roman"/>
          <w:sz w:val="24"/>
          <w:szCs w:val="24"/>
        </w:rPr>
        <w:t xml:space="preserve">, </w:t>
      </w:r>
      <w:r w:rsidRPr="00121A2C">
        <w:rPr>
          <w:rFonts w:ascii="Times New Roman" w:hAnsi="Times New Roman"/>
          <w:sz w:val="24"/>
          <w:szCs w:val="24"/>
        </w:rPr>
        <w:t>met rede en eerbaarheid</w:t>
      </w:r>
      <w:r>
        <w:rPr>
          <w:rFonts w:ascii="Times New Roman" w:hAnsi="Times New Roman"/>
          <w:sz w:val="24"/>
          <w:szCs w:val="24"/>
        </w:rPr>
        <w:t xml:space="preserve">, </w:t>
      </w:r>
      <w:r w:rsidRPr="00121A2C">
        <w:rPr>
          <w:rFonts w:ascii="Times New Roman" w:hAnsi="Times New Roman"/>
          <w:sz w:val="24"/>
          <w:szCs w:val="24"/>
        </w:rPr>
        <w:t>sloot hij zich aan bij de Heidenen en maakte zich hun tirannie ten nutte om zijn broeders te onderdrukken</w:t>
      </w:r>
      <w:r>
        <w:rPr>
          <w:rFonts w:ascii="Times New Roman" w:hAnsi="Times New Roman"/>
          <w:sz w:val="24"/>
          <w:szCs w:val="24"/>
        </w:rPr>
        <w:t xml:space="preserve">, </w:t>
      </w:r>
      <w:r w:rsidRPr="00121A2C">
        <w:rPr>
          <w:rFonts w:ascii="Times New Roman" w:hAnsi="Times New Roman"/>
          <w:sz w:val="24"/>
          <w:szCs w:val="24"/>
        </w:rPr>
        <w:t xml:space="preserve">te beroven en te verarmen.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om te bewijzen</w:t>
      </w:r>
      <w:r>
        <w:rPr>
          <w:rFonts w:ascii="Times New Roman" w:hAnsi="Times New Roman"/>
          <w:sz w:val="24"/>
          <w:szCs w:val="24"/>
        </w:rPr>
        <w:t xml:space="preserve">, </w:t>
      </w:r>
      <w:r w:rsidRPr="00121A2C">
        <w:rPr>
          <w:rFonts w:ascii="Times New Roman" w:hAnsi="Times New Roman"/>
          <w:sz w:val="24"/>
          <w:szCs w:val="24"/>
        </w:rPr>
        <w:t>dat de tollenaar een Jood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 worden</w:t>
      </w:r>
      <w:r>
        <w:rPr>
          <w:rFonts w:ascii="Times New Roman" w:hAnsi="Times New Roman"/>
          <w:sz w:val="24"/>
          <w:szCs w:val="24"/>
        </w:rPr>
        <w:t xml:space="preserve">, </w:t>
      </w:r>
      <w:r w:rsidRPr="00121A2C">
        <w:rPr>
          <w:rFonts w:ascii="Times New Roman" w:hAnsi="Times New Roman"/>
          <w:sz w:val="24"/>
          <w:szCs w:val="24"/>
        </w:rPr>
        <w:t xml:space="preserve">wanneer zij worden vergeleken met </w:t>
      </w:r>
      <w:r>
        <w:rPr>
          <w:rFonts w:ascii="Times New Roman" w:hAnsi="Times New Roman"/>
          <w:sz w:val="24"/>
          <w:szCs w:val="24"/>
        </w:rPr>
        <w:t xml:space="preserve">andere, </w:t>
      </w:r>
      <w:r w:rsidRPr="00121A2C">
        <w:rPr>
          <w:rFonts w:ascii="Times New Roman" w:hAnsi="Times New Roman"/>
          <w:sz w:val="24"/>
          <w:szCs w:val="24"/>
        </w:rPr>
        <w:t xml:space="preserve">onderscheiden van de Heidenen: </w:t>
      </w:r>
      <w:r>
        <w:rPr>
          <w:rFonts w:ascii="Times New Roman" w:hAnsi="Times New Roman"/>
          <w:sz w:val="24"/>
          <w:szCs w:val="24"/>
        </w:rPr>
        <w:t>"</w:t>
      </w:r>
      <w:r w:rsidRPr="00121A2C">
        <w:rPr>
          <w:rFonts w:ascii="Times New Roman" w:hAnsi="Times New Roman"/>
          <w:sz w:val="24"/>
          <w:szCs w:val="24"/>
        </w:rPr>
        <w:t>Zo zij hij u als de Heiden en de tollenaar</w:t>
      </w:r>
      <w:r>
        <w:rPr>
          <w:rFonts w:ascii="Times New Roman" w:hAnsi="Times New Roman"/>
          <w:sz w:val="24"/>
          <w:szCs w:val="24"/>
        </w:rPr>
        <w:t>," Matth.</w:t>
      </w:r>
      <w:r w:rsidRPr="00121A2C">
        <w:rPr>
          <w:rFonts w:ascii="Times New Roman" w:hAnsi="Times New Roman"/>
          <w:sz w:val="24"/>
          <w:szCs w:val="24"/>
        </w:rPr>
        <w:t xml:space="preserve"> 18</w:t>
      </w:r>
      <w:r>
        <w:rPr>
          <w:rFonts w:ascii="Times New Roman" w:hAnsi="Times New Roman"/>
          <w:sz w:val="24"/>
          <w:szCs w:val="24"/>
        </w:rPr>
        <w:t xml:space="preserve">, </w:t>
      </w:r>
      <w:r w:rsidRPr="00121A2C">
        <w:rPr>
          <w:rFonts w:ascii="Times New Roman" w:hAnsi="Times New Roman"/>
          <w:sz w:val="24"/>
          <w:szCs w:val="24"/>
        </w:rPr>
        <w:t>welke twee woorden</w:t>
      </w:r>
      <w:r>
        <w:rPr>
          <w:rFonts w:ascii="Times New Roman" w:hAnsi="Times New Roman"/>
          <w:sz w:val="24"/>
          <w:szCs w:val="24"/>
        </w:rPr>
        <w:t xml:space="preserve">, </w:t>
      </w:r>
      <w:r w:rsidRPr="00121A2C">
        <w:rPr>
          <w:rFonts w:ascii="Times New Roman" w:hAnsi="Times New Roman"/>
          <w:sz w:val="24"/>
          <w:szCs w:val="24"/>
        </w:rPr>
        <w:t>naar ik denk</w:t>
      </w:r>
      <w:r>
        <w:rPr>
          <w:rFonts w:ascii="Times New Roman" w:hAnsi="Times New Roman"/>
          <w:sz w:val="24"/>
          <w:szCs w:val="24"/>
        </w:rPr>
        <w:t xml:space="preserve">, </w:t>
      </w:r>
      <w:r w:rsidRPr="00121A2C">
        <w:rPr>
          <w:rFonts w:ascii="Times New Roman" w:hAnsi="Times New Roman"/>
          <w:sz w:val="24"/>
          <w:szCs w:val="24"/>
        </w:rPr>
        <w:t>hier niet op een en dezelfde persoon moeten worden toegepast</w:t>
      </w:r>
      <w:r>
        <w:rPr>
          <w:rFonts w:ascii="Times New Roman" w:hAnsi="Times New Roman"/>
          <w:sz w:val="24"/>
          <w:szCs w:val="24"/>
        </w:rPr>
        <w:t xml:space="preserve">, </w:t>
      </w:r>
      <w:r w:rsidRPr="00121A2C">
        <w:rPr>
          <w:rFonts w:ascii="Times New Roman" w:hAnsi="Times New Roman"/>
          <w:sz w:val="24"/>
          <w:szCs w:val="24"/>
        </w:rPr>
        <w:t>alsof de Heiden een tollenaar was</w:t>
      </w:r>
      <w:r>
        <w:rPr>
          <w:rFonts w:ascii="Times New Roman" w:hAnsi="Times New Roman"/>
          <w:sz w:val="24"/>
          <w:szCs w:val="24"/>
        </w:rPr>
        <w:t xml:space="preserve">, </w:t>
      </w:r>
      <w:r w:rsidRPr="00121A2C">
        <w:rPr>
          <w:rFonts w:ascii="Times New Roman" w:hAnsi="Times New Roman"/>
          <w:sz w:val="24"/>
          <w:szCs w:val="24"/>
        </w:rPr>
        <w:t>of de tollenaar een Heiden</w:t>
      </w:r>
      <w:r>
        <w:rPr>
          <w:rFonts w:ascii="Times New Roman" w:hAnsi="Times New Roman"/>
          <w:sz w:val="24"/>
          <w:szCs w:val="24"/>
        </w:rPr>
        <w:t>, maar</w:t>
      </w:r>
      <w:r w:rsidRPr="00121A2C">
        <w:rPr>
          <w:rFonts w:ascii="Times New Roman" w:hAnsi="Times New Roman"/>
          <w:sz w:val="24"/>
          <w:szCs w:val="24"/>
        </w:rPr>
        <w:t xml:space="preserve"> op mensen van twee onderscheidene naties</w:t>
      </w:r>
      <w:r>
        <w:rPr>
          <w:rFonts w:ascii="Times New Roman" w:hAnsi="Times New Roman"/>
          <w:sz w:val="24"/>
          <w:szCs w:val="24"/>
        </w:rPr>
        <w:t xml:space="preserve">, </w:t>
      </w:r>
      <w:r w:rsidRPr="00121A2C">
        <w:rPr>
          <w:rFonts w:ascii="Times New Roman" w:hAnsi="Times New Roman"/>
          <w:sz w:val="24"/>
          <w:szCs w:val="24"/>
        </w:rPr>
        <w:t>gelijk tollenaar en hoer moet worden verstaan van zondaars van beide geslachten. De tollenaar is geen hoer</w:t>
      </w:r>
      <w:r>
        <w:rPr>
          <w:rFonts w:ascii="Times New Roman" w:hAnsi="Times New Roman"/>
          <w:sz w:val="24"/>
          <w:szCs w:val="24"/>
        </w:rPr>
        <w:t xml:space="preserve">, </w:t>
      </w:r>
      <w:r w:rsidRPr="00121A2C">
        <w:rPr>
          <w:rFonts w:ascii="Times New Roman" w:hAnsi="Times New Roman"/>
          <w:sz w:val="24"/>
          <w:szCs w:val="24"/>
        </w:rPr>
        <w:t>want hij is een man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zo'n </w:t>
      </w:r>
      <w:r w:rsidRPr="00121A2C">
        <w:rPr>
          <w:rFonts w:ascii="Times New Roman" w:hAnsi="Times New Roman"/>
          <w:sz w:val="24"/>
          <w:szCs w:val="24"/>
        </w:rPr>
        <w:t>man als vroeger beschreven is</w:t>
      </w:r>
      <w:r>
        <w:rPr>
          <w:rFonts w:ascii="Times New Roman" w:hAnsi="Times New Roman"/>
          <w:sz w:val="24"/>
          <w:szCs w:val="24"/>
        </w:rPr>
        <w:t>. Zo</w:t>
      </w:r>
      <w:r w:rsidRPr="00121A2C">
        <w:rPr>
          <w:rFonts w:ascii="Times New Roman" w:hAnsi="Times New Roman"/>
          <w:sz w:val="24"/>
          <w:szCs w:val="24"/>
        </w:rPr>
        <w:t xml:space="preserve"> wordt met tollenaren en zondaren bedoeld tollenaren en zulke zondaren als de Heidenen waren</w:t>
      </w:r>
      <w:r>
        <w:rPr>
          <w:rFonts w:ascii="Times New Roman" w:hAnsi="Times New Roman"/>
          <w:sz w:val="24"/>
          <w:szCs w:val="24"/>
        </w:rPr>
        <w:t xml:space="preserve">, </w:t>
      </w:r>
      <w:r w:rsidRPr="00121A2C">
        <w:rPr>
          <w:rFonts w:ascii="Times New Roman" w:hAnsi="Times New Roman"/>
          <w:sz w:val="24"/>
          <w:szCs w:val="24"/>
        </w:rPr>
        <w:t>of dezulke</w:t>
      </w:r>
      <w:r>
        <w:rPr>
          <w:rFonts w:ascii="Times New Roman" w:hAnsi="Times New Roman"/>
          <w:sz w:val="24"/>
          <w:szCs w:val="24"/>
        </w:rPr>
        <w:t xml:space="preserve">, </w:t>
      </w:r>
      <w:r w:rsidRPr="00121A2C">
        <w:rPr>
          <w:rFonts w:ascii="Times New Roman" w:hAnsi="Times New Roman"/>
          <w:sz w:val="24"/>
          <w:szCs w:val="24"/>
        </w:rPr>
        <w:t>van welke de tollenaar door de tekst onderscheiden wordt</w:t>
      </w:r>
      <w:r>
        <w:rPr>
          <w:rFonts w:ascii="Times New Roman" w:hAnsi="Times New Roman"/>
          <w:sz w:val="24"/>
          <w:szCs w:val="24"/>
        </w:rPr>
        <w:t xml:space="preserve">, </w:t>
      </w:r>
      <w:r w:rsidRPr="00121A2C">
        <w:rPr>
          <w:rFonts w:ascii="Times New Roman" w:hAnsi="Times New Roman"/>
          <w:sz w:val="24"/>
          <w:szCs w:val="24"/>
        </w:rPr>
        <w:t>waar de farizeeër zegt</w:t>
      </w:r>
      <w:r>
        <w:rPr>
          <w:rFonts w:ascii="Times New Roman" w:hAnsi="Times New Roman"/>
          <w:sz w:val="24"/>
          <w:szCs w:val="24"/>
        </w:rPr>
        <w:t xml:space="preserve">, </w:t>
      </w:r>
      <w:r w:rsidRPr="00121A2C">
        <w:rPr>
          <w:rFonts w:ascii="Times New Roman" w:hAnsi="Times New Roman"/>
          <w:sz w:val="24"/>
          <w:szCs w:val="24"/>
        </w:rPr>
        <w:t>dat hij niet was gelijk andere mensen</w:t>
      </w:r>
      <w:r>
        <w:rPr>
          <w:rFonts w:ascii="Times New Roman" w:hAnsi="Times New Roman"/>
          <w:sz w:val="24"/>
          <w:szCs w:val="24"/>
        </w:rPr>
        <w:t xml:space="preserve">, </w:t>
      </w:r>
      <w:r w:rsidRPr="00121A2C">
        <w:rPr>
          <w:rFonts w:ascii="Times New Roman" w:hAnsi="Times New Roman"/>
          <w:sz w:val="24"/>
          <w:szCs w:val="24"/>
        </w:rPr>
        <w:t>rovers</w:t>
      </w:r>
      <w:r>
        <w:rPr>
          <w:rFonts w:ascii="Times New Roman" w:hAnsi="Times New Roman"/>
          <w:sz w:val="24"/>
          <w:szCs w:val="24"/>
        </w:rPr>
        <w:t xml:space="preserve">, </w:t>
      </w:r>
      <w:r w:rsidRPr="00121A2C">
        <w:rPr>
          <w:rFonts w:ascii="Times New Roman" w:hAnsi="Times New Roman"/>
          <w:sz w:val="24"/>
          <w:szCs w:val="24"/>
        </w:rPr>
        <w:t>onrechtvaardigen</w:t>
      </w:r>
      <w:r>
        <w:rPr>
          <w:rFonts w:ascii="Times New Roman" w:hAnsi="Times New Roman"/>
          <w:sz w:val="24"/>
          <w:szCs w:val="24"/>
        </w:rPr>
        <w:t xml:space="preserve">, </w:t>
      </w:r>
      <w:r w:rsidRPr="00121A2C">
        <w:rPr>
          <w:rFonts w:ascii="Times New Roman" w:hAnsi="Times New Roman"/>
          <w:sz w:val="24"/>
          <w:szCs w:val="24"/>
        </w:rPr>
        <w:t>overspelers</w:t>
      </w:r>
      <w:r>
        <w:rPr>
          <w:rFonts w:ascii="Times New Roman" w:hAnsi="Times New Roman"/>
          <w:sz w:val="24"/>
          <w:szCs w:val="24"/>
        </w:rPr>
        <w:t xml:space="preserve">, </w:t>
      </w:r>
      <w:r w:rsidRPr="00121A2C">
        <w:rPr>
          <w:rFonts w:ascii="Times New Roman" w:hAnsi="Times New Roman"/>
          <w:sz w:val="24"/>
          <w:szCs w:val="24"/>
        </w:rPr>
        <w:t>noch ook gelijk deze tollenaar</w:t>
      </w:r>
      <w:r>
        <w:rPr>
          <w:rFonts w:ascii="Times New Roman" w:hAnsi="Times New Roman"/>
          <w:sz w:val="24"/>
          <w:szCs w:val="24"/>
        </w:rPr>
        <w:t>. E</w:t>
      </w:r>
      <w:r w:rsidRPr="00121A2C">
        <w:rPr>
          <w:rFonts w:ascii="Times New Roman" w:hAnsi="Times New Roman"/>
          <w:sz w:val="24"/>
          <w:szCs w:val="24"/>
        </w:rPr>
        <w:t>venmin kan er met de Heiden de persoon en met het woord tollenaar het ambt of de plaats van de Heiden bedoeld worden</w:t>
      </w:r>
      <w:r>
        <w:rPr>
          <w:rFonts w:ascii="Times New Roman" w:hAnsi="Times New Roman"/>
          <w:sz w:val="24"/>
          <w:szCs w:val="24"/>
        </w:rPr>
        <w:t>, maar</w:t>
      </w:r>
      <w:r w:rsidRPr="00121A2C">
        <w:rPr>
          <w:rFonts w:ascii="Times New Roman" w:hAnsi="Times New Roman"/>
          <w:sz w:val="24"/>
          <w:szCs w:val="24"/>
        </w:rPr>
        <w:t xml:space="preserve"> met de tollenaar wordt in</w:t>
      </w:r>
      <w:r>
        <w:rPr>
          <w:rFonts w:ascii="Times New Roman" w:hAnsi="Times New Roman"/>
          <w:sz w:val="24"/>
          <w:szCs w:val="24"/>
        </w:rPr>
        <w:t xml:space="preserve"> zo'n </w:t>
      </w:r>
      <w:r w:rsidRPr="00121A2C">
        <w:rPr>
          <w:rFonts w:ascii="Times New Roman" w:hAnsi="Times New Roman"/>
          <w:sz w:val="24"/>
          <w:szCs w:val="24"/>
        </w:rPr>
        <w:t>plaats de afvallige Jood bedoeld</w:t>
      </w:r>
      <w:r>
        <w:rPr>
          <w:rFonts w:ascii="Times New Roman" w:hAnsi="Times New Roman"/>
          <w:sz w:val="24"/>
          <w:szCs w:val="24"/>
        </w:rPr>
        <w:t xml:space="preserve">, </w:t>
      </w:r>
      <w:r w:rsidRPr="00121A2C">
        <w:rPr>
          <w:rFonts w:ascii="Times New Roman" w:hAnsi="Times New Roman"/>
          <w:sz w:val="24"/>
          <w:szCs w:val="24"/>
        </w:rPr>
        <w:t>gelijk nog verder blijkt uit hetgeen er volgt. Want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Die tollenaars</w:t>
      </w:r>
      <w:r>
        <w:rPr>
          <w:rFonts w:ascii="Times New Roman" w:hAnsi="Times New Roman"/>
          <w:sz w:val="24"/>
          <w:szCs w:val="24"/>
        </w:rPr>
        <w:t xml:space="preserve">, </w:t>
      </w:r>
      <w:r w:rsidRPr="00121A2C">
        <w:rPr>
          <w:rFonts w:ascii="Times New Roman" w:hAnsi="Times New Roman"/>
          <w:sz w:val="24"/>
          <w:szCs w:val="24"/>
        </w:rPr>
        <w:t>en wel ieder van diegenen</w:t>
      </w:r>
      <w:r>
        <w:rPr>
          <w:rFonts w:ascii="Times New Roman" w:hAnsi="Times New Roman"/>
          <w:sz w:val="24"/>
          <w:szCs w:val="24"/>
        </w:rPr>
        <w:t xml:space="preserve">, </w:t>
      </w:r>
      <w:r w:rsidRPr="00121A2C">
        <w:rPr>
          <w:rFonts w:ascii="Times New Roman" w:hAnsi="Times New Roman"/>
          <w:sz w:val="24"/>
          <w:szCs w:val="24"/>
        </w:rPr>
        <w:t>van welke met name melding gemaakt wordt in het Nieuwe Testament</w:t>
      </w:r>
      <w:r>
        <w:rPr>
          <w:rFonts w:ascii="Times New Roman" w:hAnsi="Times New Roman"/>
          <w:sz w:val="24"/>
          <w:szCs w:val="24"/>
        </w:rPr>
        <w:t xml:space="preserve">, </w:t>
      </w:r>
      <w:r w:rsidRPr="00121A2C">
        <w:rPr>
          <w:rFonts w:ascii="Times New Roman" w:hAnsi="Times New Roman"/>
          <w:sz w:val="24"/>
          <w:szCs w:val="24"/>
        </w:rPr>
        <w:t>hebben zulke namen</w:t>
      </w:r>
      <w:r>
        <w:rPr>
          <w:rFonts w:ascii="Times New Roman" w:hAnsi="Times New Roman"/>
          <w:sz w:val="24"/>
          <w:szCs w:val="24"/>
        </w:rPr>
        <w:t xml:space="preserve">, </w:t>
      </w:r>
      <w:r w:rsidRPr="00121A2C">
        <w:rPr>
          <w:rFonts w:ascii="Times New Roman" w:hAnsi="Times New Roman"/>
          <w:sz w:val="24"/>
          <w:szCs w:val="24"/>
        </w:rPr>
        <w:t>en ook andere omstandigheden wijzen het aan</w:t>
      </w:r>
      <w:r>
        <w:rPr>
          <w:rFonts w:ascii="Times New Roman" w:hAnsi="Times New Roman"/>
          <w:sz w:val="24"/>
          <w:szCs w:val="24"/>
        </w:rPr>
        <w:t xml:space="preserve">, </w:t>
      </w:r>
      <w:r w:rsidRPr="00121A2C">
        <w:rPr>
          <w:rFonts w:ascii="Times New Roman" w:hAnsi="Times New Roman"/>
          <w:sz w:val="24"/>
          <w:szCs w:val="24"/>
        </w:rPr>
        <w:t>dat daaruit blijkt</w:t>
      </w:r>
      <w:r>
        <w:rPr>
          <w:rFonts w:ascii="Times New Roman" w:hAnsi="Times New Roman"/>
          <w:sz w:val="24"/>
          <w:szCs w:val="24"/>
        </w:rPr>
        <w:t xml:space="preserve">, </w:t>
      </w:r>
      <w:r w:rsidRPr="00121A2C">
        <w:rPr>
          <w:rFonts w:ascii="Times New Roman" w:hAnsi="Times New Roman"/>
          <w:sz w:val="24"/>
          <w:szCs w:val="24"/>
        </w:rPr>
        <w:t>dat zij Joden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herinner mij de namen van niet meer dan drie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Mattheüs, </w:t>
      </w:r>
      <w:r w:rsidRPr="00121A2C">
        <w:rPr>
          <w:rFonts w:ascii="Times New Roman" w:hAnsi="Times New Roman"/>
          <w:sz w:val="24"/>
          <w:szCs w:val="24"/>
        </w:rPr>
        <w:t>Levi en Zachéüs</w:t>
      </w:r>
      <w:r>
        <w:rPr>
          <w:rFonts w:ascii="Times New Roman" w:hAnsi="Times New Roman"/>
          <w:sz w:val="24"/>
          <w:szCs w:val="24"/>
        </w:rPr>
        <w:t xml:space="preserve">, </w:t>
      </w:r>
      <w:r w:rsidRPr="00121A2C">
        <w:rPr>
          <w:rFonts w:ascii="Times New Roman" w:hAnsi="Times New Roman"/>
          <w:sz w:val="24"/>
          <w:szCs w:val="24"/>
        </w:rPr>
        <w:t>en dat waren allen Joden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 Mattheüs</w:t>
      </w:r>
      <w:r w:rsidRPr="00121A2C">
        <w:rPr>
          <w:rFonts w:ascii="Times New Roman" w:hAnsi="Times New Roman"/>
          <w:sz w:val="24"/>
          <w:szCs w:val="24"/>
        </w:rPr>
        <w:t xml:space="preserve"> was een Jood</w:t>
      </w:r>
      <w:r>
        <w:rPr>
          <w:rFonts w:ascii="Times New Roman" w:hAnsi="Times New Roman"/>
          <w:sz w:val="24"/>
          <w:szCs w:val="24"/>
        </w:rPr>
        <w:t xml:space="preserve">, </w:t>
      </w:r>
      <w:r w:rsidRPr="00121A2C">
        <w:rPr>
          <w:rFonts w:ascii="Times New Roman" w:hAnsi="Times New Roman"/>
          <w:sz w:val="24"/>
          <w:szCs w:val="24"/>
        </w:rPr>
        <w:t xml:space="preserve">en dezelfde </w:t>
      </w:r>
      <w:r>
        <w:rPr>
          <w:rFonts w:ascii="Times New Roman" w:hAnsi="Times New Roman"/>
          <w:sz w:val="24"/>
          <w:szCs w:val="24"/>
        </w:rPr>
        <w:t>Mattheüs</w:t>
      </w:r>
      <w:r w:rsidRPr="00121A2C">
        <w:rPr>
          <w:rFonts w:ascii="Times New Roman" w:hAnsi="Times New Roman"/>
          <w:sz w:val="24"/>
          <w:szCs w:val="24"/>
        </w:rPr>
        <w:t xml:space="preserve"> was een tollenaar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ook naderhand een apostel. Hij was een Jood</w:t>
      </w:r>
      <w:r>
        <w:rPr>
          <w:rFonts w:ascii="Times New Roman" w:hAnsi="Times New Roman"/>
          <w:sz w:val="24"/>
          <w:szCs w:val="24"/>
        </w:rPr>
        <w:t xml:space="preserve">, </w:t>
      </w:r>
      <w:r w:rsidRPr="00121A2C">
        <w:rPr>
          <w:rFonts w:ascii="Times New Roman" w:hAnsi="Times New Roman"/>
          <w:sz w:val="24"/>
          <w:szCs w:val="24"/>
        </w:rPr>
        <w:t xml:space="preserve">en schreef zijn </w:t>
      </w:r>
      <w:r>
        <w:rPr>
          <w:rFonts w:ascii="Times New Roman" w:hAnsi="Times New Roman"/>
          <w:sz w:val="24"/>
          <w:szCs w:val="24"/>
        </w:rPr>
        <w:t>Evangelie</w:t>
      </w:r>
      <w:r w:rsidRPr="00121A2C">
        <w:rPr>
          <w:rFonts w:ascii="Times New Roman" w:hAnsi="Times New Roman"/>
          <w:sz w:val="24"/>
          <w:szCs w:val="24"/>
        </w:rPr>
        <w:t xml:space="preserve"> in het Hebreeuws. Hij was een apostel</w:t>
      </w:r>
      <w:r>
        <w:rPr>
          <w:rFonts w:ascii="Times New Roman" w:hAnsi="Times New Roman"/>
          <w:sz w:val="24"/>
          <w:szCs w:val="24"/>
        </w:rPr>
        <w:t xml:space="preserve">, </w:t>
      </w:r>
      <w:r w:rsidRPr="00121A2C">
        <w:rPr>
          <w:rFonts w:ascii="Times New Roman" w:hAnsi="Times New Roman"/>
          <w:sz w:val="24"/>
          <w:szCs w:val="24"/>
        </w:rPr>
        <w:t>en wordt daarom onder de twaalven gevonden. Dat hij eveneens een tollenaar was</w:t>
      </w:r>
      <w:r>
        <w:rPr>
          <w:rFonts w:ascii="Times New Roman" w:hAnsi="Times New Roman"/>
          <w:sz w:val="24"/>
          <w:szCs w:val="24"/>
        </w:rPr>
        <w:t xml:space="preserve">, </w:t>
      </w:r>
      <w:r w:rsidRPr="00121A2C">
        <w:rPr>
          <w:rFonts w:ascii="Times New Roman" w:hAnsi="Times New Roman"/>
          <w:sz w:val="24"/>
          <w:szCs w:val="24"/>
        </w:rPr>
        <w:t xml:space="preserve">blijkt even duidelijk uit zijn eigen woorden. Want </w:t>
      </w:r>
      <w:r>
        <w:rPr>
          <w:rFonts w:ascii="Times New Roman" w:hAnsi="Times New Roman"/>
          <w:sz w:val="24"/>
          <w:szCs w:val="24"/>
        </w:rPr>
        <w:t>hoewel</w:t>
      </w:r>
      <w:r w:rsidRPr="00121A2C">
        <w:rPr>
          <w:rFonts w:ascii="Times New Roman" w:hAnsi="Times New Roman"/>
          <w:sz w:val="24"/>
          <w:szCs w:val="24"/>
        </w:rPr>
        <w:t xml:space="preserve"> Markus en Lucas in het vermelden van zijn naam en van zijn apostelschap nalaten hem een tollenaar te noemen</w:t>
      </w:r>
      <w:r>
        <w:rPr>
          <w:rFonts w:ascii="Times New Roman" w:hAnsi="Times New Roman"/>
          <w:sz w:val="24"/>
          <w:szCs w:val="24"/>
        </w:rPr>
        <w:t>,  (</w:t>
      </w:r>
      <w:r w:rsidRPr="00121A2C">
        <w:rPr>
          <w:rFonts w:ascii="Times New Roman" w:hAnsi="Times New Roman"/>
          <w:sz w:val="24"/>
          <w:szCs w:val="24"/>
        </w:rPr>
        <w:t>Markus 3:18</w:t>
      </w:r>
      <w:r>
        <w:rPr>
          <w:rFonts w:ascii="Times New Roman" w:hAnsi="Times New Roman"/>
          <w:sz w:val="24"/>
          <w:szCs w:val="24"/>
        </w:rPr>
        <w:t xml:space="preserve">, </w:t>
      </w:r>
      <w:r w:rsidRPr="00121A2C">
        <w:rPr>
          <w:rFonts w:ascii="Times New Roman" w:hAnsi="Times New Roman"/>
          <w:sz w:val="24"/>
          <w:szCs w:val="24"/>
        </w:rPr>
        <w:t>Lukas 6:15</w:t>
      </w:r>
      <w:r>
        <w:rPr>
          <w:rFonts w:ascii="Times New Roman" w:hAnsi="Times New Roman"/>
          <w:sz w:val="24"/>
          <w:szCs w:val="24"/>
        </w:rPr>
        <w:t>) Z</w:t>
      </w:r>
      <w:r w:rsidRPr="00121A2C">
        <w:rPr>
          <w:rFonts w:ascii="Times New Roman" w:hAnsi="Times New Roman"/>
          <w:sz w:val="24"/>
          <w:szCs w:val="24"/>
        </w:rPr>
        <w:t xml:space="preserve">o noemt nochtans deze </w:t>
      </w:r>
      <w:r>
        <w:rPr>
          <w:rFonts w:ascii="Times New Roman" w:hAnsi="Times New Roman"/>
          <w:sz w:val="24"/>
          <w:szCs w:val="24"/>
        </w:rPr>
        <w:t xml:space="preserve">Mattheüs, </w:t>
      </w:r>
      <w:r w:rsidRPr="00121A2C">
        <w:rPr>
          <w:rFonts w:ascii="Times New Roman" w:hAnsi="Times New Roman"/>
          <w:sz w:val="24"/>
          <w:szCs w:val="24"/>
        </w:rPr>
        <w:t>als hij over zichzelf spreekt</w:t>
      </w:r>
      <w:r>
        <w:rPr>
          <w:rFonts w:ascii="Times New Roman" w:hAnsi="Times New Roman"/>
          <w:sz w:val="24"/>
          <w:szCs w:val="24"/>
        </w:rPr>
        <w:t xml:space="preserve">, </w:t>
      </w:r>
      <w:r w:rsidRPr="00121A2C">
        <w:rPr>
          <w:rFonts w:ascii="Times New Roman" w:hAnsi="Times New Roman"/>
          <w:sz w:val="24"/>
          <w:szCs w:val="24"/>
        </w:rPr>
        <w:t xml:space="preserve">zichzelf </w:t>
      </w:r>
      <w:r>
        <w:rPr>
          <w:rFonts w:ascii="Times New Roman" w:hAnsi="Times New Roman"/>
          <w:sz w:val="24"/>
          <w:szCs w:val="24"/>
        </w:rPr>
        <w:t xml:space="preserve">Mattheüs, </w:t>
      </w:r>
      <w:r w:rsidRPr="00121A2C">
        <w:rPr>
          <w:rFonts w:ascii="Times New Roman" w:hAnsi="Times New Roman"/>
          <w:sz w:val="24"/>
          <w:szCs w:val="24"/>
        </w:rPr>
        <w:t>de tollenaar</w:t>
      </w:r>
      <w:r>
        <w:rPr>
          <w:rFonts w:ascii="Times New Roman" w:hAnsi="Times New Roman"/>
          <w:sz w:val="24"/>
          <w:szCs w:val="24"/>
        </w:rPr>
        <w:t>, Matth.</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 xml:space="preserve">want ik reken dit voor dezelfde </w:t>
      </w:r>
      <w:r>
        <w:rPr>
          <w:rFonts w:ascii="Times New Roman" w:hAnsi="Times New Roman"/>
          <w:sz w:val="24"/>
          <w:szCs w:val="24"/>
        </w:rPr>
        <w:t xml:space="preserve">Mattheüs, </w:t>
      </w:r>
      <w:r w:rsidRPr="00121A2C">
        <w:rPr>
          <w:rFonts w:ascii="Times New Roman" w:hAnsi="Times New Roman"/>
          <w:sz w:val="24"/>
          <w:szCs w:val="24"/>
        </w:rPr>
        <w:t>van welke Markus en Lucas melding maken</w:t>
      </w:r>
      <w:r>
        <w:rPr>
          <w:rFonts w:ascii="Times New Roman" w:hAnsi="Times New Roman"/>
          <w:sz w:val="24"/>
          <w:szCs w:val="24"/>
        </w:rPr>
        <w:t xml:space="preserve">, </w:t>
      </w:r>
      <w:r w:rsidRPr="00121A2C">
        <w:rPr>
          <w:rFonts w:ascii="Times New Roman" w:hAnsi="Times New Roman"/>
          <w:sz w:val="24"/>
          <w:szCs w:val="24"/>
        </w:rPr>
        <w:t xml:space="preserve">omdat ik geen andere </w:t>
      </w:r>
      <w:r>
        <w:rPr>
          <w:rFonts w:ascii="Times New Roman" w:hAnsi="Times New Roman"/>
          <w:sz w:val="24"/>
          <w:szCs w:val="24"/>
        </w:rPr>
        <w:t>Mattheüs</w:t>
      </w:r>
      <w:r w:rsidRPr="00121A2C">
        <w:rPr>
          <w:rFonts w:ascii="Times New Roman" w:hAnsi="Times New Roman"/>
          <w:sz w:val="24"/>
          <w:szCs w:val="24"/>
        </w:rPr>
        <w:t xml:space="preserve"> onder de apostelen vind dan hem: </w:t>
      </w:r>
      <w:r>
        <w:rPr>
          <w:rFonts w:ascii="Times New Roman" w:hAnsi="Times New Roman"/>
          <w:sz w:val="24"/>
          <w:szCs w:val="24"/>
        </w:rPr>
        <w:t xml:space="preserve">Mattheüs, </w:t>
      </w:r>
      <w:r w:rsidRPr="00121A2C">
        <w:rPr>
          <w:rFonts w:ascii="Times New Roman" w:hAnsi="Times New Roman"/>
          <w:sz w:val="24"/>
          <w:szCs w:val="24"/>
        </w:rPr>
        <w:t>de tollenaar</w:t>
      </w:r>
      <w:r>
        <w:rPr>
          <w:rFonts w:ascii="Times New Roman" w:hAnsi="Times New Roman"/>
          <w:sz w:val="24"/>
          <w:szCs w:val="24"/>
        </w:rPr>
        <w:t xml:space="preserve">, Mattheüs, </w:t>
      </w:r>
      <w:r w:rsidRPr="00121A2C">
        <w:rPr>
          <w:rFonts w:ascii="Times New Roman" w:hAnsi="Times New Roman"/>
          <w:sz w:val="24"/>
          <w:szCs w:val="24"/>
        </w:rPr>
        <w:t>de man</w:t>
      </w:r>
      <w:r>
        <w:rPr>
          <w:rFonts w:ascii="Times New Roman" w:hAnsi="Times New Roman"/>
          <w:sz w:val="24"/>
          <w:szCs w:val="24"/>
        </w:rPr>
        <w:t xml:space="preserve">, </w:t>
      </w:r>
      <w:r w:rsidRPr="00121A2C">
        <w:rPr>
          <w:rFonts w:ascii="Times New Roman" w:hAnsi="Times New Roman"/>
          <w:sz w:val="24"/>
          <w:szCs w:val="24"/>
        </w:rPr>
        <w:t>zo diep in afval verzonken</w:t>
      </w:r>
      <w:r>
        <w:rPr>
          <w:rFonts w:ascii="Times New Roman" w:hAnsi="Times New Roman"/>
          <w:sz w:val="24"/>
          <w:szCs w:val="24"/>
        </w:rPr>
        <w:t xml:space="preserve">, Mattheüs, </w:t>
      </w:r>
      <w:r w:rsidRPr="00121A2C">
        <w:rPr>
          <w:rFonts w:ascii="Times New Roman" w:hAnsi="Times New Roman"/>
          <w:sz w:val="24"/>
          <w:szCs w:val="24"/>
        </w:rPr>
        <w:t>de man</w:t>
      </w:r>
      <w:r>
        <w:rPr>
          <w:rFonts w:ascii="Times New Roman" w:hAnsi="Times New Roman"/>
          <w:sz w:val="24"/>
          <w:szCs w:val="24"/>
        </w:rPr>
        <w:t xml:space="preserve">, </w:t>
      </w:r>
      <w:r w:rsidRPr="00121A2C">
        <w:rPr>
          <w:rFonts w:ascii="Times New Roman" w:hAnsi="Times New Roman"/>
          <w:sz w:val="24"/>
          <w:szCs w:val="24"/>
        </w:rPr>
        <w:t>die zo berucht was onder zijn broeders. Liefde in Markus en Lucas</w:t>
      </w:r>
      <w:r>
        <w:rPr>
          <w:rFonts w:ascii="Times New Roman" w:hAnsi="Times New Roman"/>
          <w:sz w:val="24"/>
          <w:szCs w:val="24"/>
        </w:rPr>
        <w:t xml:space="preserve">, </w:t>
      </w:r>
      <w:r w:rsidRPr="00121A2C">
        <w:rPr>
          <w:rFonts w:ascii="Times New Roman" w:hAnsi="Times New Roman"/>
          <w:sz w:val="24"/>
          <w:szCs w:val="24"/>
        </w:rPr>
        <w:t>als zij hem onder de apostelen rekenden</w:t>
      </w:r>
      <w:r>
        <w:rPr>
          <w:rFonts w:ascii="Times New Roman" w:hAnsi="Times New Roman"/>
          <w:sz w:val="24"/>
          <w:szCs w:val="24"/>
        </w:rPr>
        <w:t xml:space="preserve">, </w:t>
      </w:r>
      <w:r w:rsidRPr="00121A2C">
        <w:rPr>
          <w:rFonts w:ascii="Times New Roman" w:hAnsi="Times New Roman"/>
          <w:sz w:val="24"/>
          <w:szCs w:val="24"/>
        </w:rPr>
        <w:t>bedekte met stilzwijgen deze zijn tollenaarsstaat</w:t>
      </w:r>
      <w:r>
        <w:rPr>
          <w:rFonts w:ascii="Times New Roman" w:hAnsi="Times New Roman"/>
          <w:sz w:val="24"/>
          <w:szCs w:val="24"/>
        </w:rPr>
        <w:t xml:space="preserve">, </w:t>
      </w:r>
      <w:r w:rsidRPr="00121A2C">
        <w:rPr>
          <w:rFonts w:ascii="Times New Roman" w:hAnsi="Times New Roman"/>
          <w:sz w:val="24"/>
          <w:szCs w:val="24"/>
        </w:rPr>
        <w:t>en het is gepast van Petrus</w:t>
      </w:r>
      <w:r>
        <w:rPr>
          <w:rFonts w:ascii="Times New Roman" w:hAnsi="Times New Roman"/>
          <w:sz w:val="24"/>
          <w:szCs w:val="24"/>
        </w:rPr>
        <w:t xml:space="preserve">, </w:t>
      </w:r>
      <w:r w:rsidRPr="00121A2C">
        <w:rPr>
          <w:rFonts w:ascii="Times New Roman" w:hAnsi="Times New Roman"/>
          <w:sz w:val="24"/>
          <w:szCs w:val="24"/>
        </w:rPr>
        <w:t>Paulus zijn geliefde broeder te noemen</w:t>
      </w:r>
      <w:r>
        <w:rPr>
          <w:rFonts w:ascii="Times New Roman" w:hAnsi="Times New Roman"/>
          <w:sz w:val="24"/>
          <w:szCs w:val="24"/>
        </w:rPr>
        <w:t xml:space="preserve">, </w:t>
      </w:r>
      <w:r w:rsidRPr="00121A2C">
        <w:rPr>
          <w:rFonts w:ascii="Times New Roman" w:hAnsi="Times New Roman"/>
          <w:sz w:val="24"/>
          <w:szCs w:val="24"/>
        </w:rPr>
        <w:t>wanneer Paulus zelf zich de voornaamste der zondaren noemt</w:t>
      </w:r>
      <w:r>
        <w:rPr>
          <w:rFonts w:ascii="Times New Roman" w:hAnsi="Times New Roman"/>
          <w:sz w:val="24"/>
          <w:szCs w:val="24"/>
        </w:rPr>
        <w:t>, maar</w:t>
      </w:r>
      <w:r w:rsidRPr="00121A2C">
        <w:rPr>
          <w:rFonts w:ascii="Times New Roman" w:hAnsi="Times New Roman"/>
          <w:sz w:val="24"/>
          <w:szCs w:val="24"/>
        </w:rPr>
        <w:t xml:space="preserve"> getrouwheid tegenover de wereld en een begeerte om zich laag te houden</w:t>
      </w:r>
      <w:r>
        <w:rPr>
          <w:rFonts w:ascii="Times New Roman" w:hAnsi="Times New Roman"/>
          <w:sz w:val="24"/>
          <w:szCs w:val="24"/>
        </w:rPr>
        <w:t xml:space="preserve">, </w:t>
      </w:r>
      <w:r w:rsidRPr="00121A2C">
        <w:rPr>
          <w:rFonts w:ascii="Times New Roman" w:hAnsi="Times New Roman"/>
          <w:sz w:val="24"/>
          <w:szCs w:val="24"/>
        </w:rPr>
        <w:t>opdat Christus daardoor</w:t>
      </w:r>
      <w:r>
        <w:rPr>
          <w:rFonts w:ascii="Times New Roman" w:hAnsi="Times New Roman"/>
          <w:sz w:val="24"/>
          <w:szCs w:val="24"/>
        </w:rPr>
        <w:t xml:space="preserve">, </w:t>
      </w:r>
      <w:r w:rsidRPr="00121A2C">
        <w:rPr>
          <w:rFonts w:ascii="Times New Roman" w:hAnsi="Times New Roman"/>
          <w:sz w:val="24"/>
          <w:szCs w:val="24"/>
        </w:rPr>
        <w:t>en de genade door Hem</w:t>
      </w:r>
      <w:r>
        <w:rPr>
          <w:rFonts w:ascii="Times New Roman" w:hAnsi="Times New Roman"/>
          <w:sz w:val="24"/>
          <w:szCs w:val="24"/>
        </w:rPr>
        <w:t xml:space="preserve">, </w:t>
      </w:r>
      <w:r w:rsidRPr="00121A2C">
        <w:rPr>
          <w:rFonts w:ascii="Times New Roman" w:hAnsi="Times New Roman"/>
          <w:sz w:val="24"/>
          <w:szCs w:val="24"/>
        </w:rPr>
        <w:t>verhoogd mocht worden</w:t>
      </w:r>
      <w:r>
        <w:rPr>
          <w:rFonts w:ascii="Times New Roman" w:hAnsi="Times New Roman"/>
          <w:sz w:val="24"/>
          <w:szCs w:val="24"/>
        </w:rPr>
        <w:t xml:space="preserve">, </w:t>
      </w:r>
      <w:r w:rsidRPr="00121A2C">
        <w:rPr>
          <w:rFonts w:ascii="Times New Roman" w:hAnsi="Times New Roman"/>
          <w:sz w:val="24"/>
          <w:szCs w:val="24"/>
        </w:rPr>
        <w:t xml:space="preserve">deed </w:t>
      </w:r>
      <w:r>
        <w:rPr>
          <w:rFonts w:ascii="Times New Roman" w:hAnsi="Times New Roman"/>
          <w:sz w:val="24"/>
          <w:szCs w:val="24"/>
        </w:rPr>
        <w:t>Mattheüs. I</w:t>
      </w:r>
      <w:r w:rsidRPr="00121A2C">
        <w:rPr>
          <w:rFonts w:ascii="Times New Roman" w:hAnsi="Times New Roman"/>
          <w:sz w:val="24"/>
          <w:szCs w:val="24"/>
        </w:rPr>
        <w:t xml:space="preserve">n zijn evangelische geschriften zichzelf noemen met de naam van </w:t>
      </w:r>
      <w:r>
        <w:rPr>
          <w:rFonts w:ascii="Times New Roman" w:hAnsi="Times New Roman"/>
          <w:sz w:val="24"/>
          <w:szCs w:val="24"/>
        </w:rPr>
        <w:t xml:space="preserve">Mattheüs., </w:t>
      </w:r>
      <w:r w:rsidRPr="00121A2C">
        <w:rPr>
          <w:rFonts w:ascii="Times New Roman" w:hAnsi="Times New Roman"/>
          <w:sz w:val="24"/>
          <w:szCs w:val="24"/>
        </w:rPr>
        <w:t>de tollenaar</w:t>
      </w:r>
      <w:r>
        <w:rPr>
          <w:rFonts w:ascii="Times New Roman" w:hAnsi="Times New Roman"/>
          <w:sz w:val="24"/>
          <w:szCs w:val="24"/>
        </w:rPr>
        <w:t>. E</w:t>
      </w:r>
      <w:r w:rsidRPr="00121A2C">
        <w:rPr>
          <w:rFonts w:ascii="Times New Roman" w:hAnsi="Times New Roman"/>
          <w:sz w:val="24"/>
          <w:szCs w:val="24"/>
        </w:rPr>
        <w:t>n hij heeft daar niet bij verloren</w:t>
      </w:r>
      <w:r>
        <w:rPr>
          <w:rFonts w:ascii="Times New Roman" w:hAnsi="Times New Roman"/>
          <w:sz w:val="24"/>
          <w:szCs w:val="24"/>
        </w:rPr>
        <w:t xml:space="preserve">, </w:t>
      </w:r>
      <w:r w:rsidRPr="00121A2C">
        <w:rPr>
          <w:rFonts w:ascii="Times New Roman" w:hAnsi="Times New Roman"/>
          <w:sz w:val="24"/>
          <w:szCs w:val="24"/>
        </w:rPr>
        <w:t>want Christus</w:t>
      </w:r>
      <w:r>
        <w:rPr>
          <w:rFonts w:ascii="Times New Roman" w:hAnsi="Times New Roman"/>
          <w:sz w:val="24"/>
          <w:szCs w:val="24"/>
        </w:rPr>
        <w:t xml:space="preserve">, </w:t>
      </w:r>
      <w:r w:rsidRPr="00121A2C">
        <w:rPr>
          <w:rFonts w:ascii="Times New Roman" w:hAnsi="Times New Roman"/>
          <w:sz w:val="24"/>
          <w:szCs w:val="24"/>
        </w:rPr>
        <w:t>om hem weer te verhogen</w:t>
      </w:r>
      <w:r>
        <w:rPr>
          <w:rFonts w:ascii="Times New Roman" w:hAnsi="Times New Roman"/>
          <w:sz w:val="24"/>
          <w:szCs w:val="24"/>
        </w:rPr>
        <w:t xml:space="preserve">, </w:t>
      </w:r>
      <w:r w:rsidRPr="00121A2C">
        <w:rPr>
          <w:rFonts w:ascii="Times New Roman" w:hAnsi="Times New Roman"/>
          <w:sz w:val="24"/>
          <w:szCs w:val="24"/>
        </w:rPr>
        <w:t>gelijk Hij ook gedaan heeft met de apostel Paulus</w:t>
      </w:r>
      <w:r>
        <w:rPr>
          <w:rFonts w:ascii="Times New Roman" w:hAnsi="Times New Roman"/>
          <w:sz w:val="24"/>
          <w:szCs w:val="24"/>
        </w:rPr>
        <w:t xml:space="preserve">, </w:t>
      </w:r>
      <w:r w:rsidRPr="00121A2C">
        <w:rPr>
          <w:rFonts w:ascii="Times New Roman" w:hAnsi="Times New Roman"/>
          <w:sz w:val="24"/>
          <w:szCs w:val="24"/>
        </w:rPr>
        <w:t>heeft door Zijn bijzondere voorzorg</w:t>
      </w:r>
      <w:r>
        <w:rPr>
          <w:rFonts w:ascii="Times New Roman" w:hAnsi="Times New Roman"/>
          <w:sz w:val="24"/>
          <w:szCs w:val="24"/>
        </w:rPr>
        <w:t xml:space="preserve">, </w:t>
      </w:r>
      <w:r w:rsidRPr="00121A2C">
        <w:rPr>
          <w:rFonts w:ascii="Times New Roman" w:hAnsi="Times New Roman"/>
          <w:sz w:val="24"/>
          <w:szCs w:val="24"/>
        </w:rPr>
        <w:t>het getuigenis</w:t>
      </w:r>
      <w:r>
        <w:rPr>
          <w:rFonts w:ascii="Times New Roman" w:hAnsi="Times New Roman"/>
          <w:sz w:val="24"/>
          <w:szCs w:val="24"/>
        </w:rPr>
        <w:t xml:space="preserve">, </w:t>
      </w:r>
      <w:r w:rsidRPr="00121A2C">
        <w:rPr>
          <w:rFonts w:ascii="Times New Roman" w:hAnsi="Times New Roman"/>
          <w:sz w:val="24"/>
          <w:szCs w:val="24"/>
        </w:rPr>
        <w:t xml:space="preserve">dat deze </w:t>
      </w:r>
      <w:r>
        <w:rPr>
          <w:rFonts w:ascii="Times New Roman" w:hAnsi="Times New Roman"/>
          <w:sz w:val="24"/>
          <w:szCs w:val="24"/>
        </w:rPr>
        <w:t>Mattheüs</w:t>
      </w:r>
      <w:r w:rsidRPr="00121A2C">
        <w:rPr>
          <w:rFonts w:ascii="Times New Roman" w:hAnsi="Times New Roman"/>
          <w:sz w:val="24"/>
          <w:szCs w:val="24"/>
        </w:rPr>
        <w:t xml:space="preserve"> </w:t>
      </w:r>
      <w:r>
        <w:rPr>
          <w:rFonts w:ascii="Times New Roman" w:hAnsi="Times New Roman"/>
          <w:sz w:val="24"/>
          <w:szCs w:val="24"/>
        </w:rPr>
        <w:t>g</w:t>
      </w:r>
      <w:r w:rsidRPr="00121A2C">
        <w:rPr>
          <w:rFonts w:ascii="Times New Roman" w:hAnsi="Times New Roman"/>
          <w:sz w:val="24"/>
          <w:szCs w:val="24"/>
        </w:rPr>
        <w:t>egeven heeft van Zijn geboorte</w:t>
      </w:r>
      <w:r>
        <w:rPr>
          <w:rFonts w:ascii="Times New Roman" w:hAnsi="Times New Roman"/>
          <w:sz w:val="24"/>
          <w:szCs w:val="24"/>
        </w:rPr>
        <w:t xml:space="preserve">, </w:t>
      </w:r>
      <w:r w:rsidRPr="00121A2C">
        <w:rPr>
          <w:rFonts w:ascii="Times New Roman" w:hAnsi="Times New Roman"/>
          <w:sz w:val="24"/>
          <w:szCs w:val="24"/>
        </w:rPr>
        <w:t>Zijn leven</w:t>
      </w:r>
      <w:r>
        <w:rPr>
          <w:rFonts w:ascii="Times New Roman" w:hAnsi="Times New Roman"/>
          <w:sz w:val="24"/>
          <w:szCs w:val="24"/>
        </w:rPr>
        <w:t xml:space="preserve">, </w:t>
      </w:r>
      <w:r w:rsidRPr="00121A2C">
        <w:rPr>
          <w:rFonts w:ascii="Times New Roman" w:hAnsi="Times New Roman"/>
          <w:sz w:val="24"/>
          <w:szCs w:val="24"/>
        </w:rPr>
        <w:t>Zijn dood</w:t>
      </w:r>
      <w:r>
        <w:rPr>
          <w:rFonts w:ascii="Times New Roman" w:hAnsi="Times New Roman"/>
          <w:sz w:val="24"/>
          <w:szCs w:val="24"/>
        </w:rPr>
        <w:t xml:space="preserve">, </w:t>
      </w:r>
      <w:r w:rsidRPr="00121A2C">
        <w:rPr>
          <w:rFonts w:ascii="Times New Roman" w:hAnsi="Times New Roman"/>
          <w:sz w:val="24"/>
          <w:szCs w:val="24"/>
        </w:rPr>
        <w:t>Zijn leer en Zijn wonderwerken</w:t>
      </w:r>
      <w:r>
        <w:rPr>
          <w:rFonts w:ascii="Times New Roman" w:hAnsi="Times New Roman"/>
          <w:sz w:val="24"/>
          <w:szCs w:val="24"/>
        </w:rPr>
        <w:t xml:space="preserve">, </w:t>
      </w:r>
      <w:r w:rsidRPr="00121A2C">
        <w:rPr>
          <w:rFonts w:ascii="Times New Roman" w:hAnsi="Times New Roman"/>
          <w:sz w:val="24"/>
          <w:szCs w:val="24"/>
        </w:rPr>
        <w:t>vooraan geplaatst in het Nieuwe Testament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De volgende tollenaar</w:t>
      </w:r>
      <w:r>
        <w:rPr>
          <w:rFonts w:ascii="Times New Roman" w:hAnsi="Times New Roman"/>
          <w:sz w:val="24"/>
          <w:szCs w:val="24"/>
        </w:rPr>
        <w:t xml:space="preserve">, </w:t>
      </w:r>
      <w:r w:rsidRPr="00121A2C">
        <w:rPr>
          <w:rFonts w:ascii="Times New Roman" w:hAnsi="Times New Roman"/>
          <w:sz w:val="24"/>
          <w:szCs w:val="24"/>
        </w:rPr>
        <w:t>welke ik in het testament van Christus met name vermeld vind</w:t>
      </w:r>
      <w:r>
        <w:rPr>
          <w:rFonts w:ascii="Times New Roman" w:hAnsi="Times New Roman"/>
          <w:sz w:val="24"/>
          <w:szCs w:val="24"/>
        </w:rPr>
        <w:t xml:space="preserve">, </w:t>
      </w:r>
      <w:r w:rsidRPr="00121A2C">
        <w:rPr>
          <w:rFonts w:ascii="Times New Roman" w:hAnsi="Times New Roman"/>
          <w:sz w:val="24"/>
          <w:szCs w:val="24"/>
        </w:rPr>
        <w:t>is Levi</w:t>
      </w:r>
      <w:r>
        <w:rPr>
          <w:rFonts w:ascii="Times New Roman" w:hAnsi="Times New Roman"/>
          <w:sz w:val="24"/>
          <w:szCs w:val="24"/>
        </w:rPr>
        <w:t xml:space="preserve">, </w:t>
      </w:r>
      <w:r w:rsidRPr="00121A2C">
        <w:rPr>
          <w:rFonts w:ascii="Times New Roman" w:hAnsi="Times New Roman"/>
          <w:sz w:val="24"/>
          <w:szCs w:val="24"/>
        </w:rPr>
        <w:t>ook een van de apostelen van Jezus Christus. Deze Levi wordt door de Heilige Geest in de Heilige Schrift ook met de naam van Jacobus genoemd</w:t>
      </w:r>
      <w:r>
        <w:rPr>
          <w:rFonts w:ascii="Times New Roman" w:hAnsi="Times New Roman"/>
          <w:sz w:val="24"/>
          <w:szCs w:val="24"/>
        </w:rPr>
        <w:t>. N</w:t>
      </w:r>
      <w:r w:rsidRPr="00121A2C">
        <w:rPr>
          <w:rFonts w:ascii="Times New Roman" w:hAnsi="Times New Roman"/>
          <w:sz w:val="24"/>
          <w:szCs w:val="24"/>
        </w:rPr>
        <w:t>iet Jacobus</w:t>
      </w:r>
      <w:r>
        <w:rPr>
          <w:rFonts w:ascii="Times New Roman" w:hAnsi="Times New Roman"/>
          <w:sz w:val="24"/>
          <w:szCs w:val="24"/>
        </w:rPr>
        <w:t xml:space="preserve">, </w:t>
      </w:r>
      <w:r w:rsidRPr="00121A2C">
        <w:rPr>
          <w:rFonts w:ascii="Times New Roman" w:hAnsi="Times New Roman"/>
          <w:sz w:val="24"/>
          <w:szCs w:val="24"/>
        </w:rPr>
        <w:t>de broeder van Johannes</w:t>
      </w:r>
      <w:r>
        <w:rPr>
          <w:rFonts w:ascii="Times New Roman" w:hAnsi="Times New Roman"/>
          <w:sz w:val="24"/>
          <w:szCs w:val="24"/>
        </w:rPr>
        <w:t xml:space="preserve">, </w:t>
      </w:r>
      <w:r w:rsidRPr="00121A2C">
        <w:rPr>
          <w:rFonts w:ascii="Times New Roman" w:hAnsi="Times New Roman"/>
          <w:sz w:val="24"/>
          <w:szCs w:val="24"/>
        </w:rPr>
        <w:t>want diens vader was Zebedé</w:t>
      </w:r>
      <w:r>
        <w:rPr>
          <w:rFonts w:ascii="Times New Roman" w:hAnsi="Times New Roman"/>
          <w:sz w:val="24"/>
          <w:szCs w:val="24"/>
        </w:rPr>
        <w:t>ü</w:t>
      </w:r>
      <w:r w:rsidRPr="00121A2C">
        <w:rPr>
          <w:rFonts w:ascii="Times New Roman" w:hAnsi="Times New Roman"/>
          <w:sz w:val="24"/>
          <w:szCs w:val="24"/>
        </w:rPr>
        <w:t>s</w:t>
      </w:r>
      <w:r>
        <w:rPr>
          <w:rFonts w:ascii="Times New Roman" w:hAnsi="Times New Roman"/>
          <w:sz w:val="24"/>
          <w:szCs w:val="24"/>
        </w:rPr>
        <w:t>, maar</w:t>
      </w:r>
      <w:r w:rsidRPr="00121A2C">
        <w:rPr>
          <w:rFonts w:ascii="Times New Roman" w:hAnsi="Times New Roman"/>
          <w:sz w:val="24"/>
          <w:szCs w:val="24"/>
        </w:rPr>
        <w:t xml:space="preserve"> Jacobus</w:t>
      </w:r>
      <w:r>
        <w:rPr>
          <w:rFonts w:ascii="Times New Roman" w:hAnsi="Times New Roman"/>
          <w:sz w:val="24"/>
          <w:szCs w:val="24"/>
        </w:rPr>
        <w:t xml:space="preserve">, </w:t>
      </w:r>
      <w:r w:rsidRPr="00121A2C">
        <w:rPr>
          <w:rFonts w:ascii="Times New Roman" w:hAnsi="Times New Roman"/>
          <w:sz w:val="24"/>
          <w:szCs w:val="24"/>
        </w:rPr>
        <w:t xml:space="preserve">de zoon van Alfeüs. Deze Levi nu beschouw ik ook voor een ander dan </w:t>
      </w:r>
      <w:r>
        <w:rPr>
          <w:rFonts w:ascii="Times New Roman" w:hAnsi="Times New Roman"/>
          <w:sz w:val="24"/>
          <w:szCs w:val="24"/>
        </w:rPr>
        <w:t xml:space="preserve">Matth., </w:t>
      </w: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 xml:space="preserve">omdat </w:t>
      </w:r>
      <w:r>
        <w:rPr>
          <w:rFonts w:ascii="Times New Roman" w:hAnsi="Times New Roman"/>
          <w:sz w:val="24"/>
          <w:szCs w:val="24"/>
        </w:rPr>
        <w:t>Matth. N</w:t>
      </w:r>
      <w:r w:rsidRPr="00121A2C">
        <w:rPr>
          <w:rFonts w:ascii="Times New Roman" w:hAnsi="Times New Roman"/>
          <w:sz w:val="24"/>
          <w:szCs w:val="24"/>
        </w:rPr>
        <w:t>iet de zoon van Alfeüs genoemd wordt</w:t>
      </w:r>
      <w:r>
        <w:rPr>
          <w:rFonts w:ascii="Times New Roman" w:hAnsi="Times New Roman"/>
          <w:sz w:val="24"/>
          <w:szCs w:val="24"/>
        </w:rPr>
        <w:t xml:space="preserve">, </w:t>
      </w:r>
      <w:r w:rsidRPr="00121A2C">
        <w:rPr>
          <w:rFonts w:ascii="Times New Roman" w:hAnsi="Times New Roman"/>
          <w:sz w:val="24"/>
          <w:szCs w:val="24"/>
        </w:rPr>
        <w:t xml:space="preserve">en omdat </w:t>
      </w:r>
      <w:r>
        <w:rPr>
          <w:rFonts w:ascii="Times New Roman" w:hAnsi="Times New Roman"/>
          <w:sz w:val="24"/>
          <w:szCs w:val="24"/>
        </w:rPr>
        <w:t xml:space="preserve">Matth.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Levi</w:t>
      </w:r>
      <w:r>
        <w:rPr>
          <w:rFonts w:ascii="Times New Roman" w:hAnsi="Times New Roman"/>
          <w:sz w:val="24"/>
          <w:szCs w:val="24"/>
        </w:rPr>
        <w:t xml:space="preserve">, </w:t>
      </w:r>
      <w:r w:rsidRPr="00121A2C">
        <w:rPr>
          <w:rFonts w:ascii="Times New Roman" w:hAnsi="Times New Roman"/>
          <w:sz w:val="24"/>
          <w:szCs w:val="24"/>
        </w:rPr>
        <w:t>of Jacobus</w:t>
      </w:r>
      <w:r>
        <w:rPr>
          <w:rFonts w:ascii="Times New Roman" w:hAnsi="Times New Roman"/>
          <w:sz w:val="24"/>
          <w:szCs w:val="24"/>
        </w:rPr>
        <w:t xml:space="preserve">, </w:t>
      </w:r>
      <w:r w:rsidRPr="00121A2C">
        <w:rPr>
          <w:rFonts w:ascii="Times New Roman" w:hAnsi="Times New Roman"/>
          <w:sz w:val="24"/>
          <w:szCs w:val="24"/>
        </w:rPr>
        <w:t>de zoon van Alfeüs</w:t>
      </w:r>
      <w:r>
        <w:rPr>
          <w:rFonts w:ascii="Times New Roman" w:hAnsi="Times New Roman"/>
          <w:sz w:val="24"/>
          <w:szCs w:val="24"/>
        </w:rPr>
        <w:t xml:space="preserve">, </w:t>
      </w:r>
      <w:r w:rsidRPr="00121A2C">
        <w:rPr>
          <w:rFonts w:ascii="Times New Roman" w:hAnsi="Times New Roman"/>
          <w:sz w:val="24"/>
          <w:szCs w:val="24"/>
        </w:rPr>
        <w:t>onderscheidenlijk opgenoemd worden</w:t>
      </w:r>
      <w:r>
        <w:rPr>
          <w:rFonts w:ascii="Times New Roman" w:hAnsi="Times New Roman"/>
          <w:sz w:val="24"/>
          <w:szCs w:val="24"/>
        </w:rPr>
        <w:t xml:space="preserve">, </w:t>
      </w:r>
      <w:r w:rsidRPr="00121A2C">
        <w:rPr>
          <w:rFonts w:ascii="Times New Roman" w:hAnsi="Times New Roman"/>
          <w:sz w:val="24"/>
          <w:szCs w:val="24"/>
        </w:rPr>
        <w:t>waar de namen der apostelen</w:t>
      </w:r>
      <w:r>
        <w:rPr>
          <w:rFonts w:ascii="Times New Roman" w:hAnsi="Times New Roman"/>
          <w:sz w:val="24"/>
          <w:szCs w:val="24"/>
        </w:rPr>
        <w:t xml:space="preserve">, </w:t>
      </w:r>
      <w:r w:rsidRPr="00121A2C">
        <w:rPr>
          <w:rFonts w:ascii="Times New Roman" w:hAnsi="Times New Roman"/>
          <w:sz w:val="24"/>
          <w:szCs w:val="24"/>
        </w:rPr>
        <w:t>worden vermeld</w:t>
      </w:r>
      <w:r>
        <w:rPr>
          <w:rFonts w:ascii="Times New Roman" w:hAnsi="Times New Roman"/>
          <w:sz w:val="24"/>
          <w:szCs w:val="24"/>
        </w:rPr>
        <w:t>, Matth.</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als twee verschillende personen</w:t>
      </w:r>
      <w:r>
        <w:rPr>
          <w:rFonts w:ascii="Times New Roman" w:hAnsi="Times New Roman"/>
          <w:sz w:val="24"/>
          <w:szCs w:val="24"/>
        </w:rPr>
        <w:t>. E</w:t>
      </w:r>
      <w:r w:rsidRPr="00121A2C">
        <w:rPr>
          <w:rFonts w:ascii="Times New Roman" w:hAnsi="Times New Roman"/>
          <w:sz w:val="24"/>
          <w:szCs w:val="24"/>
        </w:rPr>
        <w:t>n dat deze Levi</w:t>
      </w:r>
      <w:r>
        <w:rPr>
          <w:rFonts w:ascii="Times New Roman" w:hAnsi="Times New Roman"/>
          <w:sz w:val="24"/>
          <w:szCs w:val="24"/>
        </w:rPr>
        <w:t xml:space="preserve">, </w:t>
      </w:r>
      <w:r w:rsidRPr="00121A2C">
        <w:rPr>
          <w:rFonts w:ascii="Times New Roman" w:hAnsi="Times New Roman"/>
          <w:sz w:val="24"/>
          <w:szCs w:val="24"/>
        </w:rPr>
        <w:t>of Jacobus</w:t>
      </w:r>
      <w:r>
        <w:rPr>
          <w:rFonts w:ascii="Times New Roman" w:hAnsi="Times New Roman"/>
          <w:sz w:val="24"/>
          <w:szCs w:val="24"/>
        </w:rPr>
        <w:t xml:space="preserve">, </w:t>
      </w:r>
      <w:r w:rsidRPr="00121A2C">
        <w:rPr>
          <w:rFonts w:ascii="Times New Roman" w:hAnsi="Times New Roman"/>
          <w:sz w:val="24"/>
          <w:szCs w:val="24"/>
        </w:rPr>
        <w:t>de apostel</w:t>
      </w:r>
      <w:r>
        <w:rPr>
          <w:rFonts w:ascii="Times New Roman" w:hAnsi="Times New Roman"/>
          <w:sz w:val="24"/>
          <w:szCs w:val="24"/>
        </w:rPr>
        <w:t xml:space="preserve">, </w:t>
      </w:r>
      <w:r w:rsidRPr="00121A2C">
        <w:rPr>
          <w:rFonts w:ascii="Times New Roman" w:hAnsi="Times New Roman"/>
          <w:sz w:val="24"/>
          <w:szCs w:val="24"/>
        </w:rPr>
        <w:t>een tollenaar was</w:t>
      </w:r>
      <w:r>
        <w:rPr>
          <w:rFonts w:ascii="Times New Roman" w:hAnsi="Times New Roman"/>
          <w:sz w:val="24"/>
          <w:szCs w:val="24"/>
        </w:rPr>
        <w:t xml:space="preserve">, </w:t>
      </w:r>
      <w:r w:rsidRPr="00121A2C">
        <w:rPr>
          <w:rFonts w:ascii="Times New Roman" w:hAnsi="Times New Roman"/>
          <w:sz w:val="24"/>
          <w:szCs w:val="24"/>
        </w:rPr>
        <w:t xml:space="preserve">even als de apostel </w:t>
      </w:r>
      <w:r>
        <w:rPr>
          <w:rFonts w:ascii="Times New Roman" w:hAnsi="Times New Roman"/>
          <w:sz w:val="24"/>
          <w:szCs w:val="24"/>
        </w:rPr>
        <w:t xml:space="preserve">Matth., </w:t>
      </w:r>
      <w:r w:rsidRPr="00121A2C">
        <w:rPr>
          <w:rFonts w:ascii="Times New Roman" w:hAnsi="Times New Roman"/>
          <w:sz w:val="24"/>
          <w:szCs w:val="24"/>
        </w:rPr>
        <w:t>9 welke wij zo pas vermeldden</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want beide Markus en Lucas berichten dit aangaande hem. Markus in de eerste plaats zegt</w:t>
      </w:r>
      <w:r>
        <w:rPr>
          <w:rFonts w:ascii="Times New Roman" w:hAnsi="Times New Roman"/>
          <w:sz w:val="24"/>
          <w:szCs w:val="24"/>
        </w:rPr>
        <w:t xml:space="preserve">, </w:t>
      </w:r>
      <w:r w:rsidRPr="00121A2C">
        <w:rPr>
          <w:rFonts w:ascii="Times New Roman" w:hAnsi="Times New Roman"/>
          <w:sz w:val="24"/>
          <w:szCs w:val="24"/>
        </w:rPr>
        <w:t>dat Christus hem vond toen Hij hem riep</w:t>
      </w:r>
      <w:r>
        <w:rPr>
          <w:rFonts w:ascii="Times New Roman" w:hAnsi="Times New Roman"/>
          <w:sz w:val="24"/>
          <w:szCs w:val="24"/>
        </w:rPr>
        <w:t xml:space="preserve">, </w:t>
      </w:r>
      <w:r w:rsidRPr="00121A2C">
        <w:rPr>
          <w:rFonts w:ascii="Times New Roman" w:hAnsi="Times New Roman"/>
          <w:sz w:val="24"/>
          <w:szCs w:val="24"/>
        </w:rPr>
        <w:t xml:space="preserve">gelijk Hij ook </w:t>
      </w:r>
      <w:r>
        <w:rPr>
          <w:rFonts w:ascii="Times New Roman" w:hAnsi="Times New Roman"/>
          <w:sz w:val="24"/>
          <w:szCs w:val="24"/>
        </w:rPr>
        <w:t>Matth. Vo</w:t>
      </w:r>
      <w:r w:rsidRPr="00121A2C">
        <w:rPr>
          <w:rFonts w:ascii="Times New Roman" w:hAnsi="Times New Roman"/>
          <w:sz w:val="24"/>
          <w:szCs w:val="24"/>
        </w:rPr>
        <w:t>nd</w:t>
      </w:r>
      <w:r>
        <w:rPr>
          <w:rFonts w:ascii="Times New Roman" w:hAnsi="Times New Roman"/>
          <w:sz w:val="24"/>
          <w:szCs w:val="24"/>
        </w:rPr>
        <w:t xml:space="preserve">, </w:t>
      </w:r>
      <w:r w:rsidRPr="00121A2C">
        <w:rPr>
          <w:rFonts w:ascii="Times New Roman" w:hAnsi="Times New Roman"/>
          <w:sz w:val="24"/>
          <w:szCs w:val="24"/>
        </w:rPr>
        <w:t>zittende in het tolhuis</w:t>
      </w:r>
      <w:r>
        <w:rPr>
          <w:rFonts w:ascii="Times New Roman" w:hAnsi="Times New Roman"/>
          <w:sz w:val="24"/>
          <w:szCs w:val="24"/>
        </w:rPr>
        <w:t xml:space="preserve">, </w:t>
      </w:r>
      <w:r w:rsidRPr="00121A2C">
        <w:rPr>
          <w:rFonts w:ascii="Times New Roman" w:hAnsi="Times New Roman"/>
          <w:sz w:val="24"/>
          <w:szCs w:val="24"/>
        </w:rPr>
        <w:t xml:space="preserve">en Lucas brengt het aldus onder woorden: </w:t>
      </w:r>
      <w:r>
        <w:rPr>
          <w:rFonts w:ascii="Times New Roman" w:hAnsi="Times New Roman"/>
          <w:sz w:val="24"/>
          <w:szCs w:val="24"/>
        </w:rPr>
        <w:t>"</w:t>
      </w:r>
      <w:r w:rsidRPr="00121A2C">
        <w:rPr>
          <w:rFonts w:ascii="Times New Roman" w:hAnsi="Times New Roman"/>
          <w:sz w:val="24"/>
          <w:szCs w:val="24"/>
        </w:rPr>
        <w:t>En na deze ging Hij uit</w:t>
      </w:r>
      <w:r>
        <w:rPr>
          <w:rFonts w:ascii="Times New Roman" w:hAnsi="Times New Roman"/>
          <w:sz w:val="24"/>
          <w:szCs w:val="24"/>
        </w:rPr>
        <w:t xml:space="preserve">, </w:t>
      </w:r>
      <w:r w:rsidRPr="00121A2C">
        <w:rPr>
          <w:rFonts w:ascii="Times New Roman" w:hAnsi="Times New Roman"/>
          <w:sz w:val="24"/>
          <w:szCs w:val="24"/>
        </w:rPr>
        <w:t>en zag een tollenaar</w:t>
      </w:r>
      <w:r>
        <w:rPr>
          <w:rFonts w:ascii="Times New Roman" w:hAnsi="Times New Roman"/>
          <w:sz w:val="24"/>
          <w:szCs w:val="24"/>
        </w:rPr>
        <w:t xml:space="preserve">, </w:t>
      </w:r>
      <w:r w:rsidRPr="00121A2C">
        <w:rPr>
          <w:rFonts w:ascii="Times New Roman" w:hAnsi="Times New Roman"/>
          <w:sz w:val="24"/>
          <w:szCs w:val="24"/>
        </w:rPr>
        <w:t>met name Levi</w:t>
      </w:r>
      <w:r>
        <w:rPr>
          <w:rFonts w:ascii="Times New Roman" w:hAnsi="Times New Roman"/>
          <w:sz w:val="24"/>
          <w:szCs w:val="24"/>
        </w:rPr>
        <w:t xml:space="preserve">, </w:t>
      </w:r>
      <w:r w:rsidRPr="00121A2C">
        <w:rPr>
          <w:rFonts w:ascii="Times New Roman" w:hAnsi="Times New Roman"/>
          <w:sz w:val="24"/>
          <w:szCs w:val="24"/>
        </w:rPr>
        <w:t>zittende in het tolhuis</w:t>
      </w:r>
      <w:r>
        <w:rPr>
          <w:rFonts w:ascii="Times New Roman" w:hAnsi="Times New Roman"/>
          <w:sz w:val="24"/>
          <w:szCs w:val="24"/>
        </w:rPr>
        <w:t xml:space="preserve">, </w:t>
      </w:r>
      <w:r w:rsidRPr="00121A2C">
        <w:rPr>
          <w:rFonts w:ascii="Times New Roman" w:hAnsi="Times New Roman"/>
          <w:sz w:val="24"/>
          <w:szCs w:val="24"/>
        </w:rPr>
        <w:t>en zei tot Hem: Volg Mij.</w:t>
      </w:r>
      <w:r>
        <w:rPr>
          <w:rFonts w:ascii="Times New Roman" w:hAnsi="Times New Roman"/>
          <w:sz w:val="24"/>
          <w:szCs w:val="24"/>
        </w:rPr>
        <w:t>"</w:t>
      </w:r>
      <w:r w:rsidRPr="00121A2C">
        <w:rPr>
          <w:rFonts w:ascii="Times New Roman" w:hAnsi="Times New Roman"/>
          <w:sz w:val="24"/>
          <w:szCs w:val="24"/>
        </w:rPr>
        <w:t xml:space="preserve"> Markus 2:14</w:t>
      </w:r>
      <w:r>
        <w:rPr>
          <w:rFonts w:ascii="Times New Roman" w:hAnsi="Times New Roman"/>
          <w:sz w:val="24"/>
          <w:szCs w:val="24"/>
        </w:rPr>
        <w:t xml:space="preserve">, </w:t>
      </w:r>
      <w:r w:rsidRPr="00121A2C">
        <w:rPr>
          <w:rFonts w:ascii="Times New Roman" w:hAnsi="Times New Roman"/>
          <w:sz w:val="24"/>
          <w:szCs w:val="24"/>
        </w:rPr>
        <w:t xml:space="preserve">Lukas 5:27.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nu deze Levi</w:t>
      </w:r>
      <w:r>
        <w:rPr>
          <w:rFonts w:ascii="Times New Roman" w:hAnsi="Times New Roman"/>
          <w:sz w:val="24"/>
          <w:szCs w:val="24"/>
        </w:rPr>
        <w:t xml:space="preserve">, </w:t>
      </w:r>
      <w:r w:rsidRPr="00121A2C">
        <w:rPr>
          <w:rFonts w:ascii="Times New Roman" w:hAnsi="Times New Roman"/>
          <w:sz w:val="24"/>
          <w:szCs w:val="24"/>
        </w:rPr>
        <w:t>of Jacobus</w:t>
      </w:r>
      <w:r>
        <w:rPr>
          <w:rFonts w:ascii="Times New Roman" w:hAnsi="Times New Roman"/>
          <w:sz w:val="24"/>
          <w:szCs w:val="24"/>
        </w:rPr>
        <w:t>, de zoon van Alfeü</w:t>
      </w:r>
      <w:r w:rsidRPr="00121A2C">
        <w:rPr>
          <w:rFonts w:ascii="Times New Roman" w:hAnsi="Times New Roman"/>
          <w:sz w:val="24"/>
          <w:szCs w:val="24"/>
        </w:rPr>
        <w:t>s</w:t>
      </w:r>
      <w:r>
        <w:rPr>
          <w:rFonts w:ascii="Times New Roman" w:hAnsi="Times New Roman"/>
          <w:sz w:val="24"/>
          <w:szCs w:val="24"/>
        </w:rPr>
        <w:t xml:space="preserve">, </w:t>
      </w:r>
      <w:r w:rsidRPr="00121A2C">
        <w:rPr>
          <w:rFonts w:ascii="Times New Roman" w:hAnsi="Times New Roman"/>
          <w:sz w:val="24"/>
          <w:szCs w:val="24"/>
        </w:rPr>
        <w:t>een Jood was</w:t>
      </w:r>
      <w:r>
        <w:rPr>
          <w:rFonts w:ascii="Times New Roman" w:hAnsi="Times New Roman"/>
          <w:sz w:val="24"/>
          <w:szCs w:val="24"/>
        </w:rPr>
        <w:t xml:space="preserve">, </w:t>
      </w:r>
      <w:r w:rsidRPr="00121A2C">
        <w:rPr>
          <w:rFonts w:ascii="Times New Roman" w:hAnsi="Times New Roman"/>
          <w:sz w:val="24"/>
          <w:szCs w:val="24"/>
        </w:rPr>
        <w:t>maakt zijn naam wel openbaar. Bovendien</w:t>
      </w:r>
      <w:r>
        <w:rPr>
          <w:rFonts w:ascii="Times New Roman" w:hAnsi="Times New Roman"/>
          <w:sz w:val="24"/>
          <w:szCs w:val="24"/>
        </w:rPr>
        <w:t xml:space="preserve">, </w:t>
      </w:r>
      <w:r w:rsidRPr="00121A2C">
        <w:rPr>
          <w:rFonts w:ascii="Times New Roman" w:hAnsi="Times New Roman"/>
          <w:sz w:val="24"/>
          <w:szCs w:val="24"/>
        </w:rPr>
        <w:t>waren er onder de apostelen nog meer uit de Heidenen geweest behalve Simon Kananites</w:t>
      </w:r>
      <w:r>
        <w:rPr>
          <w:rFonts w:ascii="Times New Roman" w:hAnsi="Times New Roman"/>
          <w:sz w:val="24"/>
          <w:szCs w:val="24"/>
        </w:rPr>
        <w:t xml:space="preserve">, </w:t>
      </w:r>
      <w:r w:rsidRPr="00121A2C">
        <w:rPr>
          <w:rFonts w:ascii="Times New Roman" w:hAnsi="Times New Roman"/>
          <w:sz w:val="24"/>
          <w:szCs w:val="24"/>
        </w:rPr>
        <w:t>of was deze Levi Jacobus er zo een geweest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de Heilige Geest</w:t>
      </w:r>
      <w:r>
        <w:rPr>
          <w:rFonts w:ascii="Times New Roman" w:hAnsi="Times New Roman"/>
          <w:sz w:val="24"/>
          <w:szCs w:val="24"/>
        </w:rPr>
        <w:t xml:space="preserve">, </w:t>
      </w:r>
      <w:r w:rsidRPr="00121A2C">
        <w:rPr>
          <w:rFonts w:ascii="Times New Roman" w:hAnsi="Times New Roman"/>
          <w:sz w:val="24"/>
          <w:szCs w:val="24"/>
        </w:rPr>
        <w:t>naar ik denk</w:t>
      </w:r>
      <w:r>
        <w:rPr>
          <w:rFonts w:ascii="Times New Roman" w:hAnsi="Times New Roman"/>
          <w:sz w:val="24"/>
          <w:szCs w:val="24"/>
        </w:rPr>
        <w:t xml:space="preserve">, </w:t>
      </w:r>
      <w:r w:rsidRPr="00121A2C">
        <w:rPr>
          <w:rFonts w:ascii="Times New Roman" w:hAnsi="Times New Roman"/>
          <w:sz w:val="24"/>
          <w:szCs w:val="24"/>
        </w:rPr>
        <w:t>om hem te onderscheiden</w:t>
      </w:r>
      <w:r>
        <w:rPr>
          <w:rFonts w:ascii="Times New Roman" w:hAnsi="Times New Roman"/>
          <w:sz w:val="24"/>
          <w:szCs w:val="24"/>
        </w:rPr>
        <w:t xml:space="preserve">, dat </w:t>
      </w:r>
      <w:r w:rsidRPr="00121A2C">
        <w:rPr>
          <w:rFonts w:ascii="Times New Roman" w:hAnsi="Times New Roman"/>
          <w:sz w:val="24"/>
          <w:szCs w:val="24"/>
        </w:rPr>
        <w:t>aangewezen hebben door hetzelfde onderscheidende merkteken</w:t>
      </w:r>
      <w:r>
        <w:rPr>
          <w:rFonts w:ascii="Times New Roman" w:hAnsi="Times New Roman"/>
          <w:sz w:val="24"/>
          <w:szCs w:val="24"/>
        </w:rPr>
        <w:t xml:space="preserve">, </w:t>
      </w:r>
      <w:r w:rsidRPr="00121A2C">
        <w:rPr>
          <w:rFonts w:ascii="Times New Roman" w:hAnsi="Times New Roman"/>
          <w:sz w:val="24"/>
          <w:szCs w:val="24"/>
        </w:rPr>
        <w:t xml:space="preserve">dat Hij ook aan de </w:t>
      </w:r>
      <w:r>
        <w:rPr>
          <w:rFonts w:ascii="Times New Roman" w:hAnsi="Times New Roman"/>
          <w:sz w:val="24"/>
          <w:szCs w:val="24"/>
        </w:rPr>
        <w:t>andere</w:t>
      </w:r>
      <w:r w:rsidRPr="00121A2C">
        <w:rPr>
          <w:rFonts w:ascii="Times New Roman" w:hAnsi="Times New Roman"/>
          <w:sz w:val="24"/>
          <w:szCs w:val="24"/>
        </w:rPr>
        <w:t xml:space="preserve"> gaf</w:t>
      </w:r>
      <w:r>
        <w:rPr>
          <w:rFonts w:ascii="Times New Roman" w:hAnsi="Times New Roman"/>
          <w:sz w:val="24"/>
          <w:szCs w:val="24"/>
        </w:rPr>
        <w:t xml:space="preserve">, </w:t>
      </w:r>
      <w:r w:rsidRPr="00121A2C">
        <w:rPr>
          <w:rFonts w:ascii="Times New Roman" w:hAnsi="Times New Roman"/>
          <w:sz w:val="24"/>
          <w:szCs w:val="24"/>
        </w:rPr>
        <w:t xml:space="preserve">toen Hij hem Simon Kananites noemde. </w:t>
      </w:r>
      <w:r>
        <w:rPr>
          <w:rFonts w:ascii="Times New Roman" w:hAnsi="Times New Roman"/>
          <w:sz w:val="24"/>
          <w:szCs w:val="24"/>
        </w:rPr>
        <w:t>Matth.</w:t>
      </w:r>
      <w:r w:rsidRPr="00121A2C">
        <w:rPr>
          <w:rFonts w:ascii="Times New Roman" w:hAnsi="Times New Roman"/>
          <w:sz w:val="24"/>
          <w:szCs w:val="24"/>
        </w:rPr>
        <w:t xml:space="preserve"> 10:4. </w:t>
      </w:r>
      <w:r>
        <w:rPr>
          <w:rFonts w:ascii="Times New Roman" w:hAnsi="Times New Roman"/>
          <w:sz w:val="24"/>
          <w:szCs w:val="24"/>
        </w:rPr>
        <w:t>Matth.</w:t>
      </w:r>
      <w:r w:rsidRPr="00121A2C">
        <w:rPr>
          <w:rFonts w:ascii="Times New Roman" w:hAnsi="Times New Roman"/>
          <w:sz w:val="24"/>
          <w:szCs w:val="24"/>
        </w:rPr>
        <w:t xml:space="preserve"> dus</w:t>
      </w:r>
      <w:r>
        <w:rPr>
          <w:rFonts w:ascii="Times New Roman" w:hAnsi="Times New Roman"/>
          <w:sz w:val="24"/>
          <w:szCs w:val="24"/>
        </w:rPr>
        <w:t xml:space="preserve">, </w:t>
      </w:r>
      <w:r w:rsidRPr="00121A2C">
        <w:rPr>
          <w:rFonts w:ascii="Times New Roman" w:hAnsi="Times New Roman"/>
          <w:sz w:val="24"/>
          <w:szCs w:val="24"/>
        </w:rPr>
        <w:t>en Levi of Jacobus</w:t>
      </w:r>
      <w:r>
        <w:rPr>
          <w:rFonts w:ascii="Times New Roman" w:hAnsi="Times New Roman"/>
          <w:sz w:val="24"/>
          <w:szCs w:val="24"/>
        </w:rPr>
        <w:t xml:space="preserve">, </w:t>
      </w:r>
      <w:r w:rsidRPr="00121A2C">
        <w:rPr>
          <w:rFonts w:ascii="Times New Roman" w:hAnsi="Times New Roman"/>
          <w:sz w:val="24"/>
          <w:szCs w:val="24"/>
        </w:rPr>
        <w:t>waren beiden tollenaars</w:t>
      </w:r>
      <w:r>
        <w:rPr>
          <w:rFonts w:ascii="Times New Roman" w:hAnsi="Times New Roman"/>
          <w:sz w:val="24"/>
          <w:szCs w:val="24"/>
        </w:rPr>
        <w:t xml:space="preserve">, </w:t>
      </w:r>
      <w:r w:rsidRPr="00121A2C">
        <w:rPr>
          <w:rFonts w:ascii="Times New Roman" w:hAnsi="Times New Roman"/>
          <w:sz w:val="24"/>
          <w:szCs w:val="24"/>
        </w:rPr>
        <w:t>en werden</w:t>
      </w:r>
      <w:r>
        <w:rPr>
          <w:rFonts w:ascii="Times New Roman" w:hAnsi="Times New Roman"/>
          <w:sz w:val="24"/>
          <w:szCs w:val="24"/>
        </w:rPr>
        <w:t xml:space="preserve">, </w:t>
      </w:r>
      <w:r w:rsidRPr="00121A2C">
        <w:rPr>
          <w:rFonts w:ascii="Times New Roman" w:hAnsi="Times New Roman"/>
          <w:sz w:val="24"/>
          <w:szCs w:val="24"/>
        </w:rPr>
        <w:t>naar ik denk</w:t>
      </w:r>
      <w:r>
        <w:rPr>
          <w:rFonts w:ascii="Times New Roman" w:hAnsi="Times New Roman"/>
          <w:sz w:val="24"/>
          <w:szCs w:val="24"/>
        </w:rPr>
        <w:t xml:space="preserve">, </w:t>
      </w:r>
      <w:r w:rsidRPr="00121A2C">
        <w:rPr>
          <w:rFonts w:ascii="Times New Roman" w:hAnsi="Times New Roman"/>
          <w:sz w:val="24"/>
          <w:szCs w:val="24"/>
        </w:rPr>
        <w:t>beiden op dezelfde tijd geroepen</w:t>
      </w:r>
      <w:r>
        <w:rPr>
          <w:rFonts w:ascii="Times New Roman" w:hAnsi="Times New Roman"/>
          <w:sz w:val="24"/>
          <w:szCs w:val="24"/>
        </w:rPr>
        <w:t xml:space="preserve">, </w:t>
      </w:r>
      <w:r w:rsidRPr="00121A2C">
        <w:rPr>
          <w:rFonts w:ascii="Times New Roman" w:hAnsi="Times New Roman"/>
          <w:sz w:val="24"/>
          <w:szCs w:val="24"/>
        </w:rPr>
        <w:t>zij waren beiden tollenaars en Joden tegelijk</w:t>
      </w:r>
      <w:r>
        <w:rPr>
          <w:rFonts w:ascii="Times New Roman" w:hAnsi="Times New Roman"/>
          <w:sz w:val="24"/>
          <w:szCs w:val="24"/>
        </w:rPr>
        <w:t xml:space="preserve">, </w:t>
      </w:r>
      <w:r w:rsidRPr="00121A2C">
        <w:rPr>
          <w:rFonts w:ascii="Times New Roman" w:hAnsi="Times New Roman"/>
          <w:sz w:val="24"/>
          <w:szCs w:val="24"/>
        </w:rPr>
        <w:t>en werden door genade tot apostelen van Jezus Christus gemaakt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De volgende tollenaar</w:t>
      </w:r>
      <w:r>
        <w:rPr>
          <w:rFonts w:ascii="Times New Roman" w:hAnsi="Times New Roman"/>
          <w:sz w:val="24"/>
          <w:szCs w:val="24"/>
        </w:rPr>
        <w:t xml:space="preserve">, </w:t>
      </w:r>
      <w:r w:rsidRPr="00121A2C">
        <w:rPr>
          <w:rFonts w:ascii="Times New Roman" w:hAnsi="Times New Roman"/>
          <w:sz w:val="24"/>
          <w:szCs w:val="24"/>
        </w:rPr>
        <w:t>welke ik met name vermeld vind in het testament van Christus</w:t>
      </w:r>
      <w:r>
        <w:rPr>
          <w:rFonts w:ascii="Times New Roman" w:hAnsi="Times New Roman"/>
          <w:sz w:val="24"/>
          <w:szCs w:val="24"/>
        </w:rPr>
        <w:t xml:space="preserve">, </w:t>
      </w:r>
      <w:r w:rsidRPr="00121A2C">
        <w:rPr>
          <w:rFonts w:ascii="Times New Roman" w:hAnsi="Times New Roman"/>
          <w:sz w:val="24"/>
          <w:szCs w:val="24"/>
        </w:rPr>
        <w:t>is een zekere Zachéüs</w:t>
      </w:r>
      <w:r>
        <w:rPr>
          <w:rFonts w:ascii="Times New Roman" w:hAnsi="Times New Roman"/>
          <w:sz w:val="24"/>
          <w:szCs w:val="24"/>
        </w:rPr>
        <w:t>. E</w:t>
      </w:r>
      <w:r w:rsidRPr="00121A2C">
        <w:rPr>
          <w:rFonts w:ascii="Times New Roman" w:hAnsi="Times New Roman"/>
          <w:sz w:val="24"/>
          <w:szCs w:val="24"/>
        </w:rPr>
        <w:t>n hij was een voorname tollenaar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voor zover ik weet</w:t>
      </w:r>
      <w:r>
        <w:rPr>
          <w:rFonts w:ascii="Times New Roman" w:hAnsi="Times New Roman"/>
          <w:sz w:val="24"/>
          <w:szCs w:val="24"/>
        </w:rPr>
        <w:t xml:space="preserve">, </w:t>
      </w:r>
      <w:r w:rsidRPr="00121A2C">
        <w:rPr>
          <w:rFonts w:ascii="Times New Roman" w:hAnsi="Times New Roman"/>
          <w:sz w:val="24"/>
          <w:szCs w:val="24"/>
        </w:rPr>
        <w:t xml:space="preserve">de overste over hen allen. </w:t>
      </w:r>
      <w:r>
        <w:rPr>
          <w:rFonts w:ascii="Times New Roman" w:hAnsi="Times New Roman"/>
          <w:sz w:val="24"/>
          <w:szCs w:val="24"/>
        </w:rPr>
        <w:t>"</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er was een man</w:t>
      </w:r>
      <w:r>
        <w:rPr>
          <w:rFonts w:ascii="Times New Roman" w:hAnsi="Times New Roman"/>
          <w:sz w:val="24"/>
          <w:szCs w:val="24"/>
        </w:rPr>
        <w:t xml:space="preserve">", </w:t>
      </w:r>
      <w:r w:rsidRPr="00121A2C">
        <w:rPr>
          <w:rFonts w:ascii="Times New Roman" w:hAnsi="Times New Roman"/>
          <w:sz w:val="24"/>
          <w:szCs w:val="24"/>
        </w:rPr>
        <w:t>zegt Lucas</w:t>
      </w:r>
      <w:r>
        <w:rPr>
          <w:rFonts w:ascii="Times New Roman" w:hAnsi="Times New Roman"/>
          <w:sz w:val="24"/>
          <w:szCs w:val="24"/>
        </w:rPr>
        <w:t>, "</w:t>
      </w:r>
      <w:r w:rsidRPr="00121A2C">
        <w:rPr>
          <w:rFonts w:ascii="Times New Roman" w:hAnsi="Times New Roman"/>
          <w:sz w:val="24"/>
          <w:szCs w:val="24"/>
        </w:rPr>
        <w:t>met name geheten Zachéüs</w:t>
      </w:r>
      <w:r>
        <w:rPr>
          <w:rFonts w:ascii="Times New Roman" w:hAnsi="Times New Roman"/>
          <w:sz w:val="24"/>
          <w:szCs w:val="24"/>
        </w:rPr>
        <w:t xml:space="preserve">, </w:t>
      </w:r>
      <w:r w:rsidRPr="00121A2C">
        <w:rPr>
          <w:rFonts w:ascii="Times New Roman" w:hAnsi="Times New Roman"/>
          <w:sz w:val="24"/>
          <w:szCs w:val="24"/>
        </w:rPr>
        <w:t>en deze was een overste der tollenaren</w:t>
      </w:r>
      <w:r>
        <w:rPr>
          <w:rFonts w:ascii="Times New Roman" w:hAnsi="Times New Roman"/>
          <w:sz w:val="24"/>
          <w:szCs w:val="24"/>
        </w:rPr>
        <w:t xml:space="preserve">, </w:t>
      </w:r>
      <w:r w:rsidRPr="00121A2C">
        <w:rPr>
          <w:rFonts w:ascii="Times New Roman" w:hAnsi="Times New Roman"/>
          <w:sz w:val="24"/>
          <w:szCs w:val="24"/>
        </w:rPr>
        <w:t>en hij was rijk.</w:t>
      </w:r>
      <w:r>
        <w:rPr>
          <w:rFonts w:ascii="Times New Roman" w:hAnsi="Times New Roman"/>
          <w:sz w:val="24"/>
          <w:szCs w:val="24"/>
        </w:rPr>
        <w:t>"</w:t>
      </w:r>
      <w:r w:rsidRPr="00121A2C">
        <w:rPr>
          <w:rFonts w:ascii="Times New Roman" w:hAnsi="Times New Roman"/>
          <w:sz w:val="24"/>
          <w:szCs w:val="24"/>
        </w:rPr>
        <w:t xml:space="preserve"> Lukas 19:2. Deze man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was een zoon van Abraham</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gelijk de andere Joden waren</w:t>
      </w:r>
      <w:r>
        <w:rPr>
          <w:rFonts w:ascii="Times New Roman" w:hAnsi="Times New Roman"/>
          <w:sz w:val="24"/>
          <w:szCs w:val="24"/>
        </w:rPr>
        <w:t xml:space="preserve">, </w:t>
      </w:r>
      <w:r w:rsidRPr="00121A2C">
        <w:rPr>
          <w:rFonts w:ascii="Times New Roman" w:hAnsi="Times New Roman"/>
          <w:sz w:val="24"/>
          <w:szCs w:val="24"/>
        </w:rPr>
        <w:t>want Hij sprak dat om hun farizees vitterijen de mond te stoppen. Daarenboven betoonde de tollenaar zich als zodanig iemand</w:t>
      </w:r>
      <w:r>
        <w:rPr>
          <w:rFonts w:ascii="Times New Roman" w:hAnsi="Times New Roman"/>
          <w:sz w:val="24"/>
          <w:szCs w:val="24"/>
        </w:rPr>
        <w:t xml:space="preserve">, </w:t>
      </w:r>
      <w:r w:rsidRPr="00121A2C">
        <w:rPr>
          <w:rFonts w:ascii="Times New Roman" w:hAnsi="Times New Roman"/>
          <w:sz w:val="24"/>
          <w:szCs w:val="24"/>
        </w:rPr>
        <w:t>toen hij</w:t>
      </w:r>
      <w:r>
        <w:rPr>
          <w:rFonts w:ascii="Times New Roman" w:hAnsi="Times New Roman"/>
          <w:sz w:val="24"/>
          <w:szCs w:val="24"/>
        </w:rPr>
        <w:t xml:space="preserve">, </w:t>
      </w:r>
      <w:r w:rsidRPr="00121A2C">
        <w:rPr>
          <w:rFonts w:ascii="Times New Roman" w:hAnsi="Times New Roman"/>
          <w:sz w:val="24"/>
          <w:szCs w:val="24"/>
        </w:rPr>
        <w:t>bij de veronderstelling dat hij iemand onrecht had gedaan</w:t>
      </w:r>
      <w:r>
        <w:rPr>
          <w:rFonts w:ascii="Times New Roman" w:hAnsi="Times New Roman"/>
          <w:sz w:val="24"/>
          <w:szCs w:val="24"/>
        </w:rPr>
        <w:t xml:space="preserve">, </w:t>
      </w:r>
      <w:r w:rsidRPr="00121A2C">
        <w:rPr>
          <w:rFonts w:ascii="Times New Roman" w:hAnsi="Times New Roman"/>
          <w:sz w:val="24"/>
          <w:szCs w:val="24"/>
        </w:rPr>
        <w:t>zich vrijwillig onderwerpt aan de Joodse wet om vierdubbel te vergoeden</w:t>
      </w:r>
      <w:r>
        <w:rPr>
          <w:rFonts w:ascii="Times New Roman" w:hAnsi="Times New Roman"/>
          <w:sz w:val="24"/>
          <w:szCs w:val="24"/>
        </w:rPr>
        <w:t xml:space="preserve">. Ex. </w:t>
      </w:r>
      <w:r w:rsidRPr="00121A2C">
        <w:rPr>
          <w:rFonts w:ascii="Times New Roman" w:hAnsi="Times New Roman"/>
          <w:sz w:val="24"/>
          <w:szCs w:val="24"/>
        </w:rPr>
        <w:t>22:1</w:t>
      </w:r>
      <w:r>
        <w:rPr>
          <w:rFonts w:ascii="Times New Roman" w:hAnsi="Times New Roman"/>
          <w:sz w:val="24"/>
          <w:szCs w:val="24"/>
        </w:rPr>
        <w:t xml:space="preserve">, </w:t>
      </w:r>
      <w:r w:rsidRPr="00121A2C">
        <w:rPr>
          <w:rFonts w:ascii="Times New Roman" w:hAnsi="Times New Roman"/>
          <w:sz w:val="24"/>
          <w:szCs w:val="24"/>
        </w:rPr>
        <w:t>2 Samuel 12:6. Het wordt verder openbaar dat hij een Jood was</w:t>
      </w:r>
      <w:r>
        <w:rPr>
          <w:rFonts w:ascii="Times New Roman" w:hAnsi="Times New Roman"/>
          <w:sz w:val="24"/>
          <w:szCs w:val="24"/>
        </w:rPr>
        <w:t xml:space="preserve">, </w:t>
      </w:r>
      <w:r w:rsidRPr="00121A2C">
        <w:rPr>
          <w:rFonts w:ascii="Times New Roman" w:hAnsi="Times New Roman"/>
          <w:sz w:val="24"/>
          <w:szCs w:val="24"/>
        </w:rPr>
        <w:t>doordat Christus hem onder de verlorenen plaatst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onder de verloren schapen van het huis Israëls</w:t>
      </w:r>
      <w:r>
        <w:rPr>
          <w:rFonts w:ascii="Times New Roman" w:hAnsi="Times New Roman"/>
          <w:sz w:val="24"/>
          <w:szCs w:val="24"/>
        </w:rPr>
        <w:t xml:space="preserve">, </w:t>
      </w:r>
      <w:r w:rsidRPr="00121A2C">
        <w:rPr>
          <w:rFonts w:ascii="Times New Roman" w:hAnsi="Times New Roman"/>
          <w:sz w:val="24"/>
          <w:szCs w:val="24"/>
        </w:rPr>
        <w:t>Lukas 19:8</w:t>
      </w:r>
      <w:r>
        <w:rPr>
          <w:rFonts w:ascii="Times New Roman" w:hAnsi="Times New Roman"/>
          <w:sz w:val="24"/>
          <w:szCs w:val="24"/>
        </w:rPr>
        <w:t xml:space="preserve"> - </w:t>
      </w:r>
      <w:r w:rsidRPr="00121A2C">
        <w:rPr>
          <w:rFonts w:ascii="Times New Roman" w:hAnsi="Times New Roman"/>
          <w:sz w:val="24"/>
          <w:szCs w:val="24"/>
        </w:rPr>
        <w:t xml:space="preserve">10 en </w:t>
      </w:r>
      <w:r>
        <w:rPr>
          <w:rFonts w:ascii="Times New Roman" w:hAnsi="Times New Roman"/>
          <w:sz w:val="24"/>
          <w:szCs w:val="24"/>
        </w:rPr>
        <w:t>Matth.</w:t>
      </w:r>
      <w:r w:rsidRPr="00121A2C">
        <w:rPr>
          <w:rFonts w:ascii="Times New Roman" w:hAnsi="Times New Roman"/>
          <w:sz w:val="24"/>
          <w:szCs w:val="24"/>
        </w:rPr>
        <w:t xml:space="preserve"> 15:24</w:t>
      </w:r>
      <w:r>
        <w:rPr>
          <w:rFonts w:ascii="Times New Roman" w:hAnsi="Times New Roman"/>
          <w:sz w:val="24"/>
          <w:szCs w:val="24"/>
        </w:rPr>
        <w:t xml:space="preserve">, </w:t>
      </w:r>
      <w:r w:rsidRPr="00121A2C">
        <w:rPr>
          <w:rFonts w:ascii="Times New Roman" w:hAnsi="Times New Roman"/>
          <w:sz w:val="24"/>
          <w:szCs w:val="24"/>
        </w:rPr>
        <w:t>want Zachéüs was iemand</w:t>
      </w:r>
      <w:r>
        <w:rPr>
          <w:rFonts w:ascii="Times New Roman" w:hAnsi="Times New Roman"/>
          <w:sz w:val="24"/>
          <w:szCs w:val="24"/>
        </w:rPr>
        <w:t xml:space="preserve">, </w:t>
      </w:r>
      <w:r w:rsidRPr="00121A2C">
        <w:rPr>
          <w:rFonts w:ascii="Times New Roman" w:hAnsi="Times New Roman"/>
          <w:sz w:val="24"/>
          <w:szCs w:val="24"/>
        </w:rPr>
        <w:t>van wie eigenlijk gezegd kon worden</w:t>
      </w:r>
      <w:r>
        <w:rPr>
          <w:rFonts w:ascii="Times New Roman" w:hAnsi="Times New Roman"/>
          <w:sz w:val="24"/>
          <w:szCs w:val="24"/>
        </w:rPr>
        <w:t xml:space="preserve">, </w:t>
      </w:r>
      <w:r w:rsidRPr="00121A2C">
        <w:rPr>
          <w:rFonts w:ascii="Times New Roman" w:hAnsi="Times New Roman"/>
          <w:sz w:val="24"/>
          <w:szCs w:val="24"/>
        </w:rPr>
        <w:t>dat hij verloren was</w:t>
      </w:r>
      <w:r>
        <w:rPr>
          <w:rFonts w:ascii="Times New Roman" w:hAnsi="Times New Roman"/>
          <w:sz w:val="24"/>
          <w:szCs w:val="24"/>
        </w:rPr>
        <w:t xml:space="preserve">, </w:t>
      </w:r>
      <w:r w:rsidRPr="00121A2C">
        <w:rPr>
          <w:rFonts w:ascii="Times New Roman" w:hAnsi="Times New Roman"/>
          <w:sz w:val="24"/>
          <w:szCs w:val="24"/>
        </w:rPr>
        <w:t>en dat wel in de waarde der Joden: verloren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en dat niet slechts in de algemene zin</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overtreding tegen de wet</w:t>
      </w:r>
      <w:r>
        <w:rPr>
          <w:rFonts w:ascii="Times New Roman" w:hAnsi="Times New Roman"/>
          <w:sz w:val="24"/>
          <w:szCs w:val="24"/>
        </w:rPr>
        <w:t>, maar</w:t>
      </w:r>
      <w:r w:rsidRPr="00121A2C">
        <w:rPr>
          <w:rFonts w:ascii="Times New Roman" w:hAnsi="Times New Roman"/>
          <w:sz w:val="24"/>
          <w:szCs w:val="24"/>
        </w:rPr>
        <w:t xml:space="preserve"> doordat hij een afvallige Jood was niet met betrekking tot de Heidense godsdienst</w:t>
      </w:r>
      <w:r>
        <w:rPr>
          <w:rFonts w:ascii="Times New Roman" w:hAnsi="Times New Roman"/>
          <w:sz w:val="24"/>
          <w:szCs w:val="24"/>
        </w:rPr>
        <w:t>, maar</w:t>
      </w:r>
      <w:r w:rsidRPr="00121A2C">
        <w:rPr>
          <w:rFonts w:ascii="Times New Roman" w:hAnsi="Times New Roman"/>
          <w:sz w:val="24"/>
          <w:szCs w:val="24"/>
        </w:rPr>
        <w:t xml:space="preserve"> ten aanzien van Heidense</w:t>
      </w:r>
      <w:r>
        <w:rPr>
          <w:rFonts w:ascii="Times New Roman" w:hAnsi="Times New Roman"/>
          <w:sz w:val="24"/>
          <w:szCs w:val="24"/>
        </w:rPr>
        <w:t xml:space="preserve">, </w:t>
      </w:r>
      <w:r w:rsidRPr="00121A2C">
        <w:rPr>
          <w:rFonts w:ascii="Times New Roman" w:hAnsi="Times New Roman"/>
          <w:sz w:val="24"/>
          <w:szCs w:val="24"/>
        </w:rPr>
        <w:t xml:space="preserve">wrede en barbaarse </w:t>
      </w:r>
      <w:r>
        <w:rPr>
          <w:rFonts w:ascii="Times New Roman" w:hAnsi="Times New Roman"/>
          <w:sz w:val="24"/>
          <w:szCs w:val="24"/>
        </w:rPr>
        <w:t xml:space="preserve">Hand., </w:t>
      </w:r>
      <w:r w:rsidRPr="00121A2C">
        <w:rPr>
          <w:rFonts w:ascii="Times New Roman" w:hAnsi="Times New Roman"/>
          <w:sz w:val="24"/>
          <w:szCs w:val="24"/>
        </w:rPr>
        <w:t>en daarom werd hij</w:t>
      </w:r>
      <w:r>
        <w:rPr>
          <w:rFonts w:ascii="Times New Roman" w:hAnsi="Times New Roman"/>
          <w:sz w:val="24"/>
          <w:szCs w:val="24"/>
        </w:rPr>
        <w:t xml:space="preserve">, </w:t>
      </w:r>
      <w:r w:rsidRPr="00121A2C">
        <w:rPr>
          <w:rFonts w:ascii="Times New Roman" w:hAnsi="Times New Roman"/>
          <w:sz w:val="24"/>
          <w:szCs w:val="24"/>
        </w:rPr>
        <w:t xml:space="preserve">gelijk de </w:t>
      </w:r>
      <w:r>
        <w:rPr>
          <w:rFonts w:ascii="Times New Roman" w:hAnsi="Times New Roman"/>
          <w:sz w:val="24"/>
          <w:szCs w:val="24"/>
        </w:rPr>
        <w:t xml:space="preserve">andere, </w:t>
      </w:r>
      <w:r w:rsidRPr="00121A2C">
        <w:rPr>
          <w:rFonts w:ascii="Times New Roman" w:hAnsi="Times New Roman"/>
          <w:sz w:val="24"/>
          <w:szCs w:val="24"/>
        </w:rPr>
        <w:t>door zijn broeders voor even slecht gehouden als Heidenen en hoeren. Maar deze huize is zaligheid geschied</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en dat niettegenstaande zijn tollenaars praktijken</w:t>
      </w:r>
      <w:r>
        <w:rPr>
          <w:rFonts w:ascii="Times New Roman" w:hAnsi="Times New Roman"/>
          <w:sz w:val="24"/>
          <w:szCs w:val="24"/>
        </w:rPr>
        <w:t xml:space="preserve">, </w:t>
      </w:r>
      <w:r w:rsidRPr="00121A2C">
        <w:rPr>
          <w:rFonts w:ascii="Times New Roman" w:hAnsi="Times New Roman"/>
          <w:sz w:val="24"/>
          <w:szCs w:val="24"/>
        </w:rPr>
        <w:t>aangezien ook deze een zoon van Abraham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d. Nogmaals, </w:t>
      </w:r>
      <w:r w:rsidRPr="00121A2C">
        <w:rPr>
          <w:rFonts w:ascii="Times New Roman" w:hAnsi="Times New Roman"/>
          <w:sz w:val="24"/>
          <w:szCs w:val="24"/>
        </w:rPr>
        <w:t>Christus geeft door de gelijkenis van het verloren schaap duidelijk te kennen</w:t>
      </w:r>
      <w:r>
        <w:rPr>
          <w:rFonts w:ascii="Times New Roman" w:hAnsi="Times New Roman"/>
          <w:sz w:val="24"/>
          <w:szCs w:val="24"/>
        </w:rPr>
        <w:t xml:space="preserve">, </w:t>
      </w:r>
      <w:r w:rsidRPr="00121A2C">
        <w:rPr>
          <w:rFonts w:ascii="Times New Roman" w:hAnsi="Times New Roman"/>
          <w:sz w:val="24"/>
          <w:szCs w:val="24"/>
        </w:rPr>
        <w:t xml:space="preserve">dat de tollenaar een Jood was. </w:t>
      </w:r>
      <w:r>
        <w:rPr>
          <w:rFonts w:ascii="Times New Roman" w:hAnsi="Times New Roman"/>
          <w:sz w:val="24"/>
          <w:szCs w:val="24"/>
        </w:rPr>
        <w:t>"</w:t>
      </w:r>
      <w:r w:rsidRPr="00121A2C">
        <w:rPr>
          <w:rFonts w:ascii="Times New Roman" w:hAnsi="Times New Roman"/>
          <w:sz w:val="24"/>
          <w:szCs w:val="24"/>
        </w:rPr>
        <w:t>En al de tollenaars en de zondaars naderden tot Hem</w:t>
      </w:r>
      <w:r>
        <w:rPr>
          <w:rFonts w:ascii="Times New Roman" w:hAnsi="Times New Roman"/>
          <w:sz w:val="24"/>
          <w:szCs w:val="24"/>
        </w:rPr>
        <w:t xml:space="preserve">, </w:t>
      </w:r>
      <w:r w:rsidRPr="00121A2C">
        <w:rPr>
          <w:rFonts w:ascii="Times New Roman" w:hAnsi="Times New Roman"/>
          <w:sz w:val="24"/>
          <w:szCs w:val="24"/>
        </w:rPr>
        <w:t>om Hem te horen</w:t>
      </w:r>
      <w:r>
        <w:rPr>
          <w:rFonts w:ascii="Times New Roman" w:hAnsi="Times New Roman"/>
          <w:sz w:val="24"/>
          <w:szCs w:val="24"/>
        </w:rPr>
        <w:t>. E</w:t>
      </w:r>
      <w:r w:rsidRPr="00121A2C">
        <w:rPr>
          <w:rFonts w:ascii="Times New Roman" w:hAnsi="Times New Roman"/>
          <w:sz w:val="24"/>
          <w:szCs w:val="24"/>
        </w:rPr>
        <w:t>n de Farizeeën en de schriftgeleerden murmureerden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Deze ontvangt de zondaars</w:t>
      </w:r>
      <w:r>
        <w:rPr>
          <w:rFonts w:ascii="Times New Roman" w:hAnsi="Times New Roman"/>
          <w:sz w:val="24"/>
          <w:szCs w:val="24"/>
        </w:rPr>
        <w:t xml:space="preserve">, </w:t>
      </w:r>
      <w:r w:rsidRPr="00121A2C">
        <w:rPr>
          <w:rFonts w:ascii="Times New Roman" w:hAnsi="Times New Roman"/>
          <w:sz w:val="24"/>
          <w:szCs w:val="24"/>
        </w:rPr>
        <w:t>en eet met hen.</w:t>
      </w:r>
      <w:r>
        <w:rPr>
          <w:rFonts w:ascii="Times New Roman" w:hAnsi="Times New Roman"/>
          <w:sz w:val="24"/>
          <w:szCs w:val="24"/>
        </w:rPr>
        <w:t>"</w:t>
      </w:r>
      <w:r w:rsidRPr="00121A2C">
        <w:rPr>
          <w:rFonts w:ascii="Times New Roman" w:hAnsi="Times New Roman"/>
          <w:sz w:val="24"/>
          <w:szCs w:val="24"/>
        </w:rPr>
        <w:t xml:space="preserve"> Lukas 15:1</w:t>
      </w:r>
      <w:r>
        <w:rPr>
          <w:rFonts w:ascii="Times New Roman" w:hAnsi="Times New Roman"/>
          <w:sz w:val="24"/>
          <w:szCs w:val="24"/>
        </w:rPr>
        <w:t xml:space="preserve"> - </w:t>
      </w:r>
      <w:r w:rsidRPr="00121A2C">
        <w:rPr>
          <w:rFonts w:ascii="Times New Roman" w:hAnsi="Times New Roman"/>
          <w:sz w:val="24"/>
          <w:szCs w:val="24"/>
        </w:rPr>
        <w:t>2. Maar met welk antwoord wijst Christus hun bezwaren af</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Hij zegt: </w:t>
      </w:r>
      <w:r>
        <w:rPr>
          <w:rFonts w:ascii="Times New Roman" w:hAnsi="Times New Roman"/>
          <w:sz w:val="24"/>
          <w:szCs w:val="24"/>
        </w:rPr>
        <w:t>"</w:t>
      </w:r>
      <w:r w:rsidRPr="00121A2C">
        <w:rPr>
          <w:rFonts w:ascii="Times New Roman" w:hAnsi="Times New Roman"/>
          <w:sz w:val="24"/>
          <w:szCs w:val="24"/>
        </w:rPr>
        <w:t>Wat mens onder u</w:t>
      </w:r>
      <w:r>
        <w:rPr>
          <w:rFonts w:ascii="Times New Roman" w:hAnsi="Times New Roman"/>
          <w:sz w:val="24"/>
          <w:szCs w:val="24"/>
        </w:rPr>
        <w:t xml:space="preserve">, </w:t>
      </w:r>
      <w:r w:rsidRPr="00121A2C">
        <w:rPr>
          <w:rFonts w:ascii="Times New Roman" w:hAnsi="Times New Roman"/>
          <w:sz w:val="24"/>
          <w:szCs w:val="24"/>
        </w:rPr>
        <w:t>hebbende honderd schapen</w:t>
      </w:r>
      <w:r>
        <w:rPr>
          <w:rFonts w:ascii="Times New Roman" w:hAnsi="Times New Roman"/>
          <w:sz w:val="24"/>
          <w:szCs w:val="24"/>
        </w:rPr>
        <w:t xml:space="preserve">, </w:t>
      </w:r>
      <w:r w:rsidRPr="00121A2C">
        <w:rPr>
          <w:rFonts w:ascii="Times New Roman" w:hAnsi="Times New Roman"/>
          <w:sz w:val="24"/>
          <w:szCs w:val="24"/>
        </w:rPr>
        <w:t>en één van die verliezende: verlaat niet de negen en negentig in de woestijn</w:t>
      </w:r>
      <w:r>
        <w:rPr>
          <w:rFonts w:ascii="Times New Roman" w:hAnsi="Times New Roman"/>
          <w:sz w:val="24"/>
          <w:szCs w:val="24"/>
        </w:rPr>
        <w:t xml:space="preserve">, </w:t>
      </w:r>
      <w:r w:rsidRPr="00121A2C">
        <w:rPr>
          <w:rFonts w:ascii="Times New Roman" w:hAnsi="Times New Roman"/>
          <w:sz w:val="24"/>
          <w:szCs w:val="24"/>
        </w:rPr>
        <w:t>en gaat naar het verlorene</w:t>
      </w:r>
      <w:r>
        <w:rPr>
          <w:rFonts w:ascii="Times New Roman" w:hAnsi="Times New Roman"/>
          <w:sz w:val="24"/>
          <w:szCs w:val="24"/>
        </w:rPr>
        <w:t>, totdat hij hetzelve vind</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Bedoelt Hij hier met het verloren schaap niet de arme tollenaar? Van welke daar</w:t>
      </w:r>
      <w:r>
        <w:rPr>
          <w:rFonts w:ascii="Times New Roman" w:hAnsi="Times New Roman"/>
          <w:sz w:val="24"/>
          <w:szCs w:val="24"/>
        </w:rPr>
        <w:t xml:space="preserve">, </w:t>
      </w:r>
      <w:r w:rsidRPr="00121A2C">
        <w:rPr>
          <w:rFonts w:ascii="Times New Roman" w:hAnsi="Times New Roman"/>
          <w:sz w:val="24"/>
          <w:szCs w:val="24"/>
        </w:rPr>
        <w:t>terwijl Hij deze prediking deed horen</w:t>
      </w:r>
      <w:r>
        <w:rPr>
          <w:rFonts w:ascii="Times New Roman" w:hAnsi="Times New Roman"/>
          <w:sz w:val="24"/>
          <w:szCs w:val="24"/>
        </w:rPr>
        <w:t xml:space="preserve">, </w:t>
      </w:r>
      <w:r w:rsidRPr="00121A2C">
        <w:rPr>
          <w:rFonts w:ascii="Times New Roman" w:hAnsi="Times New Roman"/>
          <w:sz w:val="24"/>
          <w:szCs w:val="24"/>
        </w:rPr>
        <w:t>een menigte waren</w:t>
      </w:r>
      <w:r>
        <w:rPr>
          <w:rFonts w:ascii="Times New Roman" w:hAnsi="Times New Roman"/>
          <w:sz w:val="24"/>
          <w:szCs w:val="24"/>
        </w:rPr>
        <w:t xml:space="preserve">, </w:t>
      </w:r>
      <w:r w:rsidRPr="00121A2C">
        <w:rPr>
          <w:rFonts w:ascii="Times New Roman" w:hAnsi="Times New Roman"/>
          <w:sz w:val="24"/>
          <w:szCs w:val="24"/>
        </w:rPr>
        <w:t>als voorwerpen van de verachting der Farizeeën</w:t>
      </w:r>
      <w:r>
        <w:rPr>
          <w:rFonts w:ascii="Times New Roman" w:hAnsi="Times New Roman"/>
          <w:sz w:val="24"/>
          <w:szCs w:val="24"/>
        </w:rPr>
        <w:t>, maar</w:t>
      </w:r>
      <w:r w:rsidRPr="00121A2C">
        <w:rPr>
          <w:rFonts w:ascii="Times New Roman" w:hAnsi="Times New Roman"/>
          <w:sz w:val="24"/>
          <w:szCs w:val="24"/>
        </w:rPr>
        <w:t xml:space="preserve"> van het mededogen en de ontferming van Jezus Christus! zonder twijfel bedoelde Hij hen. Want</w:t>
      </w:r>
      <w:r>
        <w:rPr>
          <w:rFonts w:ascii="Times New Roman" w:hAnsi="Times New Roman"/>
          <w:sz w:val="24"/>
          <w:szCs w:val="24"/>
        </w:rPr>
        <w:t xml:space="preserve">, </w:t>
      </w:r>
      <w:r w:rsidRPr="00121A2C">
        <w:rPr>
          <w:rFonts w:ascii="Times New Roman" w:hAnsi="Times New Roman"/>
          <w:sz w:val="24"/>
          <w:szCs w:val="24"/>
        </w:rPr>
        <w:t>zeg mij</w:t>
      </w:r>
      <w:r>
        <w:rPr>
          <w:rFonts w:ascii="Times New Roman" w:hAnsi="Times New Roman"/>
          <w:sz w:val="24"/>
          <w:szCs w:val="24"/>
        </w:rPr>
        <w:t xml:space="preserve">, </w:t>
      </w:r>
      <w:r w:rsidRPr="00121A2C">
        <w:rPr>
          <w:rFonts w:ascii="Times New Roman" w:hAnsi="Times New Roman"/>
          <w:sz w:val="24"/>
          <w:szCs w:val="24"/>
        </w:rPr>
        <w:t>wat was de kudde</w:t>
      </w:r>
      <w:r>
        <w:rPr>
          <w:rFonts w:ascii="Times New Roman" w:hAnsi="Times New Roman"/>
          <w:sz w:val="24"/>
          <w:szCs w:val="24"/>
        </w:rPr>
        <w:t xml:space="preserve">, </w:t>
      </w:r>
      <w:r w:rsidRPr="00121A2C">
        <w:rPr>
          <w:rFonts w:ascii="Times New Roman" w:hAnsi="Times New Roman"/>
          <w:sz w:val="24"/>
          <w:szCs w:val="24"/>
        </w:rPr>
        <w:t xml:space="preserve">en wie waren </w:t>
      </w:r>
      <w:r>
        <w:rPr>
          <w:rFonts w:ascii="Times New Roman" w:hAnsi="Times New Roman"/>
          <w:sz w:val="24"/>
          <w:szCs w:val="24"/>
        </w:rPr>
        <w:t>Christus'</w:t>
      </w:r>
      <w:r w:rsidRPr="00121A2C">
        <w:rPr>
          <w:rFonts w:ascii="Times New Roman" w:hAnsi="Times New Roman"/>
          <w:sz w:val="24"/>
          <w:szCs w:val="24"/>
        </w:rPr>
        <w:t xml:space="preserve"> schapen onder de wet</w:t>
      </w:r>
      <w:r>
        <w:rPr>
          <w:rFonts w:ascii="Times New Roman" w:hAnsi="Times New Roman"/>
          <w:sz w:val="24"/>
          <w:szCs w:val="24"/>
        </w:rPr>
        <w:t xml:space="preserve">, </w:t>
      </w:r>
      <w:r w:rsidRPr="00121A2C">
        <w:rPr>
          <w:rFonts w:ascii="Times New Roman" w:hAnsi="Times New Roman"/>
          <w:sz w:val="24"/>
          <w:szCs w:val="24"/>
        </w:rPr>
        <w:t xml:space="preserve">dan het huis en het volk van Israël? </w:t>
      </w:r>
      <w:r>
        <w:rPr>
          <w:rFonts w:ascii="Times New Roman" w:hAnsi="Times New Roman"/>
          <w:sz w:val="24"/>
          <w:szCs w:val="24"/>
        </w:rPr>
        <w:t>Ezech.</w:t>
      </w:r>
      <w:r w:rsidRPr="00121A2C">
        <w:rPr>
          <w:rFonts w:ascii="Times New Roman" w:hAnsi="Times New Roman"/>
          <w:sz w:val="24"/>
          <w:szCs w:val="24"/>
        </w:rPr>
        <w:t xml:space="preserve"> 34:30</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 xml:space="preserve">wie konden de verloren schapen van het huis Israëls zijn dan dezulken als </w:t>
      </w:r>
      <w:r>
        <w:rPr>
          <w:rFonts w:ascii="Times New Roman" w:hAnsi="Times New Roman"/>
          <w:sz w:val="24"/>
          <w:szCs w:val="24"/>
        </w:rPr>
        <w:t xml:space="preserve">Matth., </w:t>
      </w:r>
      <w:r w:rsidRPr="00121A2C">
        <w:rPr>
          <w:rFonts w:ascii="Times New Roman" w:hAnsi="Times New Roman"/>
          <w:sz w:val="24"/>
          <w:szCs w:val="24"/>
        </w:rPr>
        <w:t>Jacobus</w:t>
      </w:r>
      <w:r>
        <w:rPr>
          <w:rFonts w:ascii="Times New Roman" w:hAnsi="Times New Roman"/>
          <w:sz w:val="24"/>
          <w:szCs w:val="24"/>
        </w:rPr>
        <w:t xml:space="preserve">, </w:t>
      </w:r>
      <w:r w:rsidRPr="00121A2C">
        <w:rPr>
          <w:rFonts w:ascii="Times New Roman" w:hAnsi="Times New Roman"/>
          <w:sz w:val="24"/>
          <w:szCs w:val="24"/>
        </w:rPr>
        <w:t>Zachéüs en hun metgezellen</w:t>
      </w:r>
      <w:r>
        <w:rPr>
          <w:rFonts w:ascii="Times New Roman" w:hAnsi="Times New Roman"/>
          <w:sz w:val="24"/>
          <w:szCs w:val="24"/>
        </w:rPr>
        <w:t xml:space="preserve">, </w:t>
      </w:r>
      <w:r w:rsidRPr="00121A2C">
        <w:rPr>
          <w:rFonts w:ascii="Times New Roman" w:hAnsi="Times New Roman"/>
          <w:sz w:val="24"/>
          <w:szCs w:val="24"/>
        </w:rPr>
        <w:t>die zulke en soortgelijke overtredingen bedreven? Daarenboven</w:t>
      </w:r>
      <w:r>
        <w:rPr>
          <w:rFonts w:ascii="Times New Roman" w:hAnsi="Times New Roman"/>
          <w:sz w:val="24"/>
          <w:szCs w:val="24"/>
        </w:rPr>
        <w:t xml:space="preserve">, </w:t>
      </w:r>
      <w:r w:rsidRPr="00121A2C">
        <w:rPr>
          <w:rFonts w:ascii="Times New Roman" w:hAnsi="Times New Roman"/>
          <w:sz w:val="24"/>
          <w:szCs w:val="24"/>
        </w:rPr>
        <w:t>waren de tollenaars niet uit de Joden geweest</w:t>
      </w:r>
      <w:r>
        <w:rPr>
          <w:rFonts w:ascii="Times New Roman" w:hAnsi="Times New Roman"/>
          <w:sz w:val="24"/>
          <w:szCs w:val="24"/>
        </w:rPr>
        <w:t xml:space="preserve">, </w:t>
      </w:r>
      <w:r w:rsidRPr="00121A2C">
        <w:rPr>
          <w:rFonts w:ascii="Times New Roman" w:hAnsi="Times New Roman"/>
          <w:sz w:val="24"/>
          <w:szCs w:val="24"/>
        </w:rPr>
        <w:t>hoe gemakkelijk</w:t>
      </w:r>
      <w:r>
        <w:rPr>
          <w:rFonts w:ascii="Times New Roman" w:hAnsi="Times New Roman"/>
          <w:sz w:val="24"/>
          <w:szCs w:val="24"/>
        </w:rPr>
        <w:t xml:space="preserve"> zou </w:t>
      </w:r>
      <w:r w:rsidRPr="00121A2C">
        <w:rPr>
          <w:rFonts w:ascii="Times New Roman" w:hAnsi="Times New Roman"/>
          <w:sz w:val="24"/>
          <w:szCs w:val="24"/>
        </w:rPr>
        <w:t>het dan geweest zijn voor de farizeeën om de tegenwerping te maken</w:t>
      </w:r>
      <w:r>
        <w:rPr>
          <w:rFonts w:ascii="Times New Roman" w:hAnsi="Times New Roman"/>
          <w:sz w:val="24"/>
          <w:szCs w:val="24"/>
        </w:rPr>
        <w:t xml:space="preserve">, </w:t>
      </w:r>
      <w:r w:rsidRPr="00121A2C">
        <w:rPr>
          <w:rFonts w:ascii="Times New Roman" w:hAnsi="Times New Roman"/>
          <w:sz w:val="24"/>
          <w:szCs w:val="24"/>
        </w:rPr>
        <w:t>dat er iets ongepast was in die voortreffelijke gelijkenis van het verloren schaap</w:t>
      </w:r>
      <w:r>
        <w:rPr>
          <w:rFonts w:ascii="Times New Roman" w:hAnsi="Times New Roman"/>
          <w:sz w:val="24"/>
          <w:szCs w:val="24"/>
        </w:rPr>
        <w:t>. Z</w:t>
      </w:r>
      <w:r w:rsidRPr="00121A2C">
        <w:rPr>
          <w:rFonts w:ascii="Times New Roman" w:hAnsi="Times New Roman"/>
          <w:sz w:val="24"/>
          <w:szCs w:val="24"/>
        </w:rPr>
        <w:t>ij konden gezegd hebben: Wij zijn geërgerd</w:t>
      </w:r>
      <w:r>
        <w:rPr>
          <w:rFonts w:ascii="Times New Roman" w:hAnsi="Times New Roman"/>
          <w:sz w:val="24"/>
          <w:szCs w:val="24"/>
        </w:rPr>
        <w:t xml:space="preserve">, </w:t>
      </w:r>
      <w:r w:rsidRPr="00121A2C">
        <w:rPr>
          <w:rFonts w:ascii="Times New Roman" w:hAnsi="Times New Roman"/>
          <w:sz w:val="24"/>
          <w:szCs w:val="24"/>
        </w:rPr>
        <w:t>omdat Gij de tollenaars ontvangt</w:t>
      </w:r>
      <w:r>
        <w:rPr>
          <w:rFonts w:ascii="Times New Roman" w:hAnsi="Times New Roman"/>
          <w:sz w:val="24"/>
          <w:szCs w:val="24"/>
        </w:rPr>
        <w:t xml:space="preserve">, en u </w:t>
      </w:r>
      <w:r w:rsidRPr="00121A2C">
        <w:rPr>
          <w:rFonts w:ascii="Times New Roman" w:hAnsi="Times New Roman"/>
          <w:sz w:val="24"/>
          <w:szCs w:val="24"/>
        </w:rPr>
        <w:t>ter rechtvaardiging van Uw handelwijze een gelijkenis voorstelt van verloren schapen</w:t>
      </w:r>
      <w:r>
        <w:rPr>
          <w:rFonts w:ascii="Times New Roman" w:hAnsi="Times New Roman"/>
          <w:sz w:val="24"/>
          <w:szCs w:val="24"/>
        </w:rPr>
        <w:t>, maar</w:t>
      </w:r>
      <w:r w:rsidRPr="00121A2C">
        <w:rPr>
          <w:rFonts w:ascii="Times New Roman" w:hAnsi="Times New Roman"/>
          <w:sz w:val="24"/>
          <w:szCs w:val="24"/>
        </w:rPr>
        <w:t xml:space="preserve"> dat zijn de zondaars van het huis van Israël</w:t>
      </w:r>
      <w:r>
        <w:rPr>
          <w:rFonts w:ascii="Times New Roman" w:hAnsi="Times New Roman"/>
          <w:sz w:val="24"/>
          <w:szCs w:val="24"/>
        </w:rPr>
        <w:t xml:space="preserve">, </w:t>
      </w:r>
      <w:r w:rsidRPr="00121A2C">
        <w:rPr>
          <w:rFonts w:ascii="Times New Roman" w:hAnsi="Times New Roman"/>
          <w:sz w:val="24"/>
          <w:szCs w:val="24"/>
        </w:rPr>
        <w:t>en de tollenaars zijn vreemdelingen en Heidenen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hoe gemakkelijk konden zij deze tegenwerping gemaakt hebben. Maar zij wisten zeer goed</w:t>
      </w:r>
      <w:r>
        <w:rPr>
          <w:rFonts w:ascii="Times New Roman" w:hAnsi="Times New Roman"/>
          <w:sz w:val="24"/>
          <w:szCs w:val="24"/>
        </w:rPr>
        <w:t xml:space="preserve">, </w:t>
      </w:r>
      <w:r w:rsidRPr="00121A2C">
        <w:rPr>
          <w:rFonts w:ascii="Times New Roman" w:hAnsi="Times New Roman"/>
          <w:sz w:val="24"/>
          <w:szCs w:val="24"/>
        </w:rPr>
        <w:t>dat de gelijkenis gepast was</w:t>
      </w:r>
      <w:r>
        <w:rPr>
          <w:rFonts w:ascii="Times New Roman" w:hAnsi="Times New Roman"/>
          <w:sz w:val="24"/>
          <w:szCs w:val="24"/>
        </w:rPr>
        <w:t xml:space="preserve">, </w:t>
      </w:r>
      <w:r w:rsidRPr="00121A2C">
        <w:rPr>
          <w:rFonts w:ascii="Times New Roman" w:hAnsi="Times New Roman"/>
          <w:sz w:val="24"/>
          <w:szCs w:val="24"/>
        </w:rPr>
        <w:t>omdat de tollenaars uit de Joden waren</w:t>
      </w:r>
      <w:r>
        <w:rPr>
          <w:rFonts w:ascii="Times New Roman" w:hAnsi="Times New Roman"/>
          <w:sz w:val="24"/>
          <w:szCs w:val="24"/>
        </w:rPr>
        <w:t xml:space="preserve">, </w:t>
      </w:r>
      <w:r w:rsidRPr="00121A2C">
        <w:rPr>
          <w:rFonts w:ascii="Times New Roman" w:hAnsi="Times New Roman"/>
          <w:sz w:val="24"/>
          <w:szCs w:val="24"/>
        </w:rPr>
        <w:t>en niet uit de Heidenen. Ja</w:t>
      </w:r>
      <w:r>
        <w:rPr>
          <w:rFonts w:ascii="Times New Roman" w:hAnsi="Times New Roman"/>
          <w:sz w:val="24"/>
          <w:szCs w:val="24"/>
        </w:rPr>
        <w:t xml:space="preserve">, </w:t>
      </w:r>
      <w:r w:rsidRPr="00121A2C">
        <w:rPr>
          <w:rFonts w:ascii="Times New Roman" w:hAnsi="Times New Roman"/>
          <w:sz w:val="24"/>
          <w:szCs w:val="24"/>
        </w:rPr>
        <w:t>waren zij geen Joden geweest</w:t>
      </w:r>
      <w:r>
        <w:rPr>
          <w:rFonts w:ascii="Times New Roman" w:hAnsi="Times New Roman"/>
          <w:sz w:val="24"/>
          <w:szCs w:val="24"/>
        </w:rPr>
        <w:t xml:space="preserve">, </w:t>
      </w:r>
      <w:r w:rsidRPr="00121A2C">
        <w:rPr>
          <w:rFonts w:ascii="Times New Roman" w:hAnsi="Times New Roman"/>
          <w:sz w:val="24"/>
          <w:szCs w:val="24"/>
        </w:rPr>
        <w:t>zo kan</w:t>
      </w:r>
      <w:r>
        <w:rPr>
          <w:rFonts w:ascii="Times New Roman" w:hAnsi="Times New Roman"/>
          <w:sz w:val="24"/>
          <w:szCs w:val="24"/>
        </w:rPr>
        <w:t xml:space="preserve">, </w:t>
      </w:r>
      <w:r w:rsidRPr="00121A2C">
        <w:rPr>
          <w:rFonts w:ascii="Times New Roman" w:hAnsi="Times New Roman"/>
          <w:sz w:val="24"/>
          <w:szCs w:val="24"/>
        </w:rPr>
        <w:t>zo mag men niet denken</w:t>
      </w:r>
      <w:r>
        <w:rPr>
          <w:rFonts w:ascii="Times New Roman" w:hAnsi="Times New Roman"/>
          <w:sz w:val="24"/>
          <w:szCs w:val="24"/>
        </w:rPr>
        <w:t xml:space="preserve">, </w:t>
      </w:r>
      <w:r w:rsidRPr="00121A2C">
        <w:rPr>
          <w:rFonts w:ascii="Times New Roman" w:hAnsi="Times New Roman"/>
          <w:sz w:val="24"/>
          <w:szCs w:val="24"/>
        </w:rPr>
        <w:t>dat Christus hen zo</w:t>
      </w:r>
      <w:r>
        <w:rPr>
          <w:rFonts w:ascii="Times New Roman" w:hAnsi="Times New Roman"/>
          <w:sz w:val="24"/>
          <w:szCs w:val="24"/>
        </w:rPr>
        <w:t xml:space="preserve"> zou </w:t>
      </w:r>
      <w:r w:rsidRPr="00121A2C">
        <w:rPr>
          <w:rFonts w:ascii="Times New Roman" w:hAnsi="Times New Roman"/>
          <w:sz w:val="24"/>
          <w:szCs w:val="24"/>
        </w:rPr>
        <w:t>noemen</w:t>
      </w:r>
      <w:r>
        <w:rPr>
          <w:rFonts w:ascii="Times New Roman" w:hAnsi="Times New Roman"/>
          <w:sz w:val="24"/>
          <w:szCs w:val="24"/>
        </w:rPr>
        <w:t xml:space="preserve">, </w:t>
      </w:r>
      <w:r w:rsidRPr="00121A2C">
        <w:rPr>
          <w:rFonts w:ascii="Times New Roman" w:hAnsi="Times New Roman"/>
          <w:sz w:val="24"/>
          <w:szCs w:val="24"/>
        </w:rPr>
        <w:t>en toch deed Hij dit</w:t>
      </w:r>
      <w:r>
        <w:rPr>
          <w:rFonts w:ascii="Times New Roman" w:hAnsi="Times New Roman"/>
          <w:sz w:val="24"/>
          <w:szCs w:val="24"/>
        </w:rPr>
        <w:t xml:space="preserve">, </w:t>
      </w:r>
      <w:r w:rsidRPr="00121A2C">
        <w:rPr>
          <w:rFonts w:ascii="Times New Roman" w:hAnsi="Times New Roman"/>
          <w:sz w:val="24"/>
          <w:szCs w:val="24"/>
        </w:rPr>
        <w:t>toen Hij hen verloren schapen noemde</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deze tollenaars Joden waren</w:t>
      </w:r>
      <w:r>
        <w:rPr>
          <w:rFonts w:ascii="Times New Roman" w:hAnsi="Times New Roman"/>
          <w:sz w:val="24"/>
          <w:szCs w:val="24"/>
        </w:rPr>
        <w:t xml:space="preserve">, </w:t>
      </w:r>
      <w:r w:rsidRPr="00121A2C">
        <w:rPr>
          <w:rFonts w:ascii="Times New Roman" w:hAnsi="Times New Roman"/>
          <w:sz w:val="24"/>
          <w:szCs w:val="24"/>
        </w:rPr>
        <w:t>wat volgt daar anders uit</w:t>
      </w:r>
      <w:r>
        <w:rPr>
          <w:rFonts w:ascii="Times New Roman" w:hAnsi="Times New Roman"/>
          <w:sz w:val="24"/>
          <w:szCs w:val="24"/>
        </w:rPr>
        <w:t xml:space="preserve">, </w:t>
      </w:r>
      <w:r w:rsidRPr="00121A2C">
        <w:rPr>
          <w:rFonts w:ascii="Times New Roman" w:hAnsi="Times New Roman"/>
          <w:sz w:val="24"/>
          <w:szCs w:val="24"/>
        </w:rPr>
        <w:t>dan dat zij daardoor zoveel te meer verafschuwd werden door hun broeders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ik ook vroeger heb opgemerkt</w:t>
      </w:r>
      <w:r>
        <w:rPr>
          <w:rFonts w:ascii="Times New Roman" w:hAnsi="Times New Roman"/>
          <w:sz w:val="24"/>
          <w:szCs w:val="24"/>
        </w:rPr>
        <w:t xml:space="preserve">, </w:t>
      </w:r>
      <w:r w:rsidRPr="00121A2C">
        <w:rPr>
          <w:rFonts w:ascii="Times New Roman" w:hAnsi="Times New Roman"/>
          <w:sz w:val="24"/>
          <w:szCs w:val="24"/>
        </w:rPr>
        <w:t>het is geen wonder</w:t>
      </w:r>
      <w:r>
        <w:rPr>
          <w:rFonts w:ascii="Times New Roman" w:hAnsi="Times New Roman"/>
          <w:sz w:val="24"/>
          <w:szCs w:val="24"/>
        </w:rPr>
        <w:t xml:space="preserve">, </w:t>
      </w:r>
      <w:r w:rsidRPr="00121A2C">
        <w:rPr>
          <w:rFonts w:ascii="Times New Roman" w:hAnsi="Times New Roman"/>
          <w:sz w:val="24"/>
          <w:szCs w:val="24"/>
        </w:rPr>
        <w:t>dat dit plaats had</w:t>
      </w:r>
      <w:r>
        <w:rPr>
          <w:rFonts w:ascii="Times New Roman" w:hAnsi="Times New Roman"/>
          <w:sz w:val="24"/>
          <w:szCs w:val="24"/>
        </w:rPr>
        <w:t xml:space="preserve">, </w:t>
      </w:r>
      <w:r w:rsidRPr="00121A2C">
        <w:rPr>
          <w:rFonts w:ascii="Times New Roman" w:hAnsi="Times New Roman"/>
          <w:sz w:val="24"/>
          <w:szCs w:val="24"/>
        </w:rPr>
        <w:t xml:space="preserve">want een verraderlijke broeder is erger dan een openbare vijand. </w:t>
      </w:r>
      <w:r>
        <w:rPr>
          <w:rFonts w:ascii="Times New Roman" w:hAnsi="Times New Roman"/>
          <w:sz w:val="24"/>
          <w:szCs w:val="24"/>
        </w:rPr>
        <w:t>Psalm</w:t>
      </w:r>
      <w:r w:rsidRPr="00121A2C">
        <w:rPr>
          <w:rFonts w:ascii="Times New Roman" w:hAnsi="Times New Roman"/>
          <w:sz w:val="24"/>
          <w:szCs w:val="24"/>
        </w:rPr>
        <w:t xml:space="preserve"> 55:12</w:t>
      </w:r>
      <w:r>
        <w:rPr>
          <w:rFonts w:ascii="Times New Roman" w:hAnsi="Times New Roman"/>
          <w:sz w:val="24"/>
          <w:szCs w:val="24"/>
        </w:rPr>
        <w:t xml:space="preserve">,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het afschuwelijk is uitspattend te zijn in openbare en gemene overtredingen</w:t>
      </w:r>
      <w:r>
        <w:rPr>
          <w:rFonts w:ascii="Times New Roman" w:hAnsi="Times New Roman"/>
          <w:sz w:val="24"/>
          <w:szCs w:val="24"/>
        </w:rPr>
        <w:t xml:space="preserve">, </w:t>
      </w:r>
      <w:r w:rsidRPr="00121A2C">
        <w:rPr>
          <w:rFonts w:ascii="Times New Roman" w:hAnsi="Times New Roman"/>
          <w:sz w:val="24"/>
          <w:szCs w:val="24"/>
        </w:rPr>
        <w:t>hoe afschuwelijk is het dan niet wanneer een broeder zo is</w:t>
      </w:r>
      <w:r>
        <w:rPr>
          <w:rFonts w:ascii="Times New Roman" w:hAnsi="Times New Roman"/>
          <w:sz w:val="24"/>
          <w:szCs w:val="24"/>
        </w:rPr>
        <w:t>? W</w:t>
      </w:r>
      <w:r w:rsidRPr="00121A2C">
        <w:rPr>
          <w:rFonts w:ascii="Times New Roman" w:hAnsi="Times New Roman"/>
          <w:sz w:val="24"/>
          <w:szCs w:val="24"/>
        </w:rPr>
        <w:t>anneer een broeder naar de natuur en naar de godsdienst zo is?</w:t>
      </w:r>
      <w:r>
        <w:rPr>
          <w:rFonts w:ascii="Times New Roman" w:hAnsi="Times New Roman"/>
          <w:sz w:val="24"/>
          <w:szCs w:val="24"/>
        </w:rPr>
        <w:t xml:space="preserve"> nogmaals</w:t>
      </w:r>
      <w:r w:rsidRPr="00121A2C">
        <w:rPr>
          <w:rFonts w:ascii="Times New Roman" w:hAnsi="Times New Roman"/>
          <w:sz w:val="24"/>
          <w:szCs w:val="24"/>
        </w:rPr>
        <w:t xml:space="preserve"> zeg ik</w:t>
      </w:r>
      <w:r>
        <w:rPr>
          <w:rFonts w:ascii="Times New Roman" w:hAnsi="Times New Roman"/>
          <w:sz w:val="24"/>
          <w:szCs w:val="24"/>
        </w:rPr>
        <w:t xml:space="preserve">, indien </w:t>
      </w:r>
      <w:r w:rsidRPr="00121A2C">
        <w:rPr>
          <w:rFonts w:ascii="Times New Roman" w:hAnsi="Times New Roman"/>
          <w:sz w:val="24"/>
          <w:szCs w:val="24"/>
        </w:rPr>
        <w:t>deze dingen onverdraaglijk zijn</w:t>
      </w:r>
      <w:r>
        <w:rPr>
          <w:rFonts w:ascii="Times New Roman" w:hAnsi="Times New Roman"/>
          <w:sz w:val="24"/>
          <w:szCs w:val="24"/>
        </w:rPr>
        <w:t xml:space="preserve">, </w:t>
      </w:r>
      <w:r w:rsidRPr="00121A2C">
        <w:rPr>
          <w:rFonts w:ascii="Times New Roman" w:hAnsi="Times New Roman"/>
          <w:sz w:val="24"/>
          <w:szCs w:val="24"/>
        </w:rPr>
        <w:t>wat moeten wij dan wel niet denken van zulke mensen</w:t>
      </w:r>
      <w:r>
        <w:rPr>
          <w:rFonts w:ascii="Times New Roman" w:hAnsi="Times New Roman"/>
          <w:sz w:val="24"/>
          <w:szCs w:val="24"/>
        </w:rPr>
        <w:t xml:space="preserve">, </w:t>
      </w:r>
      <w:r w:rsidRPr="00121A2C">
        <w:rPr>
          <w:rFonts w:ascii="Times New Roman" w:hAnsi="Times New Roman"/>
          <w:sz w:val="24"/>
          <w:szCs w:val="24"/>
        </w:rPr>
        <w:t>welke bij dit alles instemming zullen voegen met een vreemde vorst om de kerk van God te beroven? Ja</w:t>
      </w:r>
      <w:r>
        <w:rPr>
          <w:rFonts w:ascii="Times New Roman" w:hAnsi="Times New Roman"/>
          <w:sz w:val="24"/>
          <w:szCs w:val="24"/>
        </w:rPr>
        <w:t xml:space="preserve">, </w:t>
      </w:r>
      <w:r w:rsidRPr="00121A2C">
        <w:rPr>
          <w:rFonts w:ascii="Times New Roman" w:hAnsi="Times New Roman"/>
          <w:sz w:val="24"/>
          <w:szCs w:val="24"/>
        </w:rPr>
        <w:t>die dienaren</w:t>
      </w:r>
      <w:r>
        <w:rPr>
          <w:rFonts w:ascii="Times New Roman" w:hAnsi="Times New Roman"/>
          <w:sz w:val="24"/>
          <w:szCs w:val="24"/>
        </w:rPr>
        <w:t xml:space="preserve">, </w:t>
      </w:r>
      <w:r w:rsidRPr="00121A2C">
        <w:rPr>
          <w:rFonts w:ascii="Times New Roman" w:hAnsi="Times New Roman"/>
          <w:sz w:val="24"/>
          <w:szCs w:val="24"/>
        </w:rPr>
        <w:t>beambten</w:t>
      </w:r>
      <w:r>
        <w:rPr>
          <w:rFonts w:ascii="Times New Roman" w:hAnsi="Times New Roman"/>
          <w:sz w:val="24"/>
          <w:szCs w:val="24"/>
        </w:rPr>
        <w:t xml:space="preserve">, </w:t>
      </w:r>
      <w:r w:rsidRPr="00121A2C">
        <w:rPr>
          <w:rFonts w:ascii="Times New Roman" w:hAnsi="Times New Roman"/>
          <w:sz w:val="24"/>
          <w:szCs w:val="24"/>
        </w:rPr>
        <w:t>machthebbenden onder hen worden</w:t>
      </w:r>
      <w:r>
        <w:rPr>
          <w:rFonts w:ascii="Times New Roman" w:hAnsi="Times New Roman"/>
          <w:sz w:val="24"/>
          <w:szCs w:val="24"/>
        </w:rPr>
        <w:t xml:space="preserve">, </w:t>
      </w:r>
      <w:r w:rsidRPr="00121A2C">
        <w:rPr>
          <w:rFonts w:ascii="Times New Roman" w:hAnsi="Times New Roman"/>
          <w:sz w:val="24"/>
          <w:szCs w:val="24"/>
        </w:rPr>
        <w:t>om uit de hand van een broeder zijn bezitting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brood en levensonderhoud te eisen</w:t>
      </w:r>
      <w:r>
        <w:rPr>
          <w:rFonts w:ascii="Times New Roman" w:hAnsi="Times New Roman"/>
          <w:sz w:val="24"/>
          <w:szCs w:val="24"/>
        </w:rPr>
        <w:t xml:space="preserve">, </w:t>
      </w:r>
      <w:r w:rsidRPr="00121A2C">
        <w:rPr>
          <w:rFonts w:ascii="Times New Roman" w:hAnsi="Times New Roman"/>
          <w:sz w:val="24"/>
          <w:szCs w:val="24"/>
        </w:rPr>
        <w:t>te dwingen en te wringen</w:t>
      </w:r>
      <w:r>
        <w:rPr>
          <w:rFonts w:ascii="Times New Roman" w:hAnsi="Times New Roman"/>
          <w:sz w:val="24"/>
          <w:szCs w:val="24"/>
        </w:rPr>
        <w:t>. Vo</w:t>
      </w:r>
      <w:r w:rsidRPr="00121A2C">
        <w:rPr>
          <w:rFonts w:ascii="Times New Roman" w:hAnsi="Times New Roman"/>
          <w:sz w:val="24"/>
          <w:szCs w:val="24"/>
        </w:rPr>
        <w:t>eg bij dit alles: Wat moeten wij zeggen van hem</w:t>
      </w:r>
      <w:r>
        <w:rPr>
          <w:rFonts w:ascii="Times New Roman" w:hAnsi="Times New Roman"/>
          <w:sz w:val="24"/>
          <w:szCs w:val="24"/>
        </w:rPr>
        <w:t xml:space="preserve">, </w:t>
      </w:r>
      <w:r w:rsidRPr="00121A2C">
        <w:rPr>
          <w:rFonts w:ascii="Times New Roman" w:hAnsi="Times New Roman"/>
          <w:sz w:val="24"/>
          <w:szCs w:val="24"/>
        </w:rPr>
        <w:t>die voor een vijand tegen een broeder in een weg van belediging en onrecht meer zal doen</w:t>
      </w:r>
      <w:r>
        <w:rPr>
          <w:rFonts w:ascii="Times New Roman" w:hAnsi="Times New Roman"/>
          <w:sz w:val="24"/>
          <w:szCs w:val="24"/>
        </w:rPr>
        <w:t xml:space="preserve">, </w:t>
      </w:r>
      <w:r w:rsidRPr="00121A2C">
        <w:rPr>
          <w:rFonts w:ascii="Times New Roman" w:hAnsi="Times New Roman"/>
          <w:sz w:val="24"/>
          <w:szCs w:val="24"/>
        </w:rPr>
        <w:t>dan hem volgens de gestrengheid der wet door diezelfde vijand bevolen was te doen? En toch dit alles deden zij</w:t>
      </w:r>
      <w:r>
        <w:rPr>
          <w:rFonts w:ascii="Times New Roman" w:hAnsi="Times New Roman"/>
          <w:sz w:val="24"/>
          <w:szCs w:val="24"/>
        </w:rPr>
        <w:t xml:space="preserve">, </w:t>
      </w:r>
      <w:r w:rsidRPr="00121A2C">
        <w:rPr>
          <w:rFonts w:ascii="Times New Roman" w:hAnsi="Times New Roman"/>
          <w:sz w:val="24"/>
          <w:szCs w:val="24"/>
        </w:rPr>
        <w:t>gelijk beide Johannes aanwijst en Zachéüs belijdt. De farizeeër was dus niet zo goed</w:t>
      </w:r>
      <w:r>
        <w:rPr>
          <w:rFonts w:ascii="Times New Roman" w:hAnsi="Times New Roman"/>
          <w:sz w:val="24"/>
          <w:szCs w:val="24"/>
        </w:rPr>
        <w:t>, maar</w:t>
      </w:r>
      <w:r w:rsidRPr="00121A2C">
        <w:rPr>
          <w:rFonts w:ascii="Times New Roman" w:hAnsi="Times New Roman"/>
          <w:sz w:val="24"/>
          <w:szCs w:val="24"/>
        </w:rPr>
        <w:t xml:space="preserve"> de tollenaar was even slecht</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de tollenaar was een algemeen bekende ellendeling</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in een bijzondere mate in overtreding leefde</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niet genoeg door de Joden kon worden veroordeeld</w:t>
      </w:r>
      <w:r>
        <w:rPr>
          <w:rFonts w:ascii="Times New Roman" w:hAnsi="Times New Roman"/>
          <w:sz w:val="24"/>
          <w:szCs w:val="24"/>
        </w:rPr>
        <w:t xml:space="preserve">, </w:t>
      </w:r>
      <w:r w:rsidRPr="00121A2C">
        <w:rPr>
          <w:rFonts w:ascii="Times New Roman" w:hAnsi="Times New Roman"/>
          <w:sz w:val="24"/>
          <w:szCs w:val="24"/>
        </w:rPr>
        <w:t>noch gevoegd kon worden bij een</w:t>
      </w:r>
      <w:r>
        <w:rPr>
          <w:rFonts w:ascii="Times New Roman" w:hAnsi="Times New Roman"/>
          <w:sz w:val="24"/>
          <w:szCs w:val="24"/>
        </w:rPr>
        <w:t xml:space="preserve">, </w:t>
      </w:r>
      <w:r w:rsidRPr="00121A2C">
        <w:rPr>
          <w:rFonts w:ascii="Times New Roman" w:hAnsi="Times New Roman"/>
          <w:sz w:val="24"/>
          <w:szCs w:val="24"/>
        </w:rPr>
        <w:t>die snoder was dan hij. Het is waar</w:t>
      </w:r>
      <w:r>
        <w:rPr>
          <w:rFonts w:ascii="Times New Roman" w:hAnsi="Times New Roman"/>
          <w:sz w:val="24"/>
          <w:szCs w:val="24"/>
        </w:rPr>
        <w:t xml:space="preserve">, </w:t>
      </w:r>
      <w:r w:rsidRPr="00121A2C">
        <w:rPr>
          <w:rFonts w:ascii="Times New Roman" w:hAnsi="Times New Roman"/>
          <w:sz w:val="24"/>
          <w:szCs w:val="24"/>
        </w:rPr>
        <w:t>gij vindt hem hier in de tempel om te bidden</w:t>
      </w:r>
      <w:r>
        <w:rPr>
          <w:rFonts w:ascii="Times New Roman" w:hAnsi="Times New Roman"/>
          <w:sz w:val="24"/>
          <w:szCs w:val="24"/>
        </w:rPr>
        <w:t xml:space="preserve">, </w:t>
      </w:r>
      <w:r w:rsidRPr="00121A2C">
        <w:rPr>
          <w:rFonts w:ascii="Times New Roman" w:hAnsi="Times New Roman"/>
          <w:sz w:val="24"/>
          <w:szCs w:val="24"/>
        </w:rPr>
        <w:t>niet omdat hij in zijn afval een bewustzijn van</w:t>
      </w:r>
      <w:r>
        <w:rPr>
          <w:rFonts w:ascii="Times New Roman" w:hAnsi="Times New Roman"/>
          <w:sz w:val="24"/>
          <w:szCs w:val="24"/>
        </w:rPr>
        <w:t xml:space="preserve"> de ware </w:t>
      </w:r>
      <w:r w:rsidRPr="00121A2C">
        <w:rPr>
          <w:rFonts w:ascii="Times New Roman" w:hAnsi="Times New Roman"/>
          <w:sz w:val="24"/>
          <w:szCs w:val="24"/>
        </w:rPr>
        <w:t>godsdienst behield</w:t>
      </w:r>
      <w:r>
        <w:rPr>
          <w:rFonts w:ascii="Times New Roman" w:hAnsi="Times New Roman"/>
          <w:sz w:val="24"/>
          <w:szCs w:val="24"/>
        </w:rPr>
        <w:t>, maar</w:t>
      </w:r>
      <w:r w:rsidRPr="00121A2C">
        <w:rPr>
          <w:rFonts w:ascii="Times New Roman" w:hAnsi="Times New Roman"/>
          <w:sz w:val="24"/>
          <w:szCs w:val="24"/>
        </w:rPr>
        <w:t xml:space="preserve"> God had hem wakker geschud</w:t>
      </w:r>
      <w:r>
        <w:rPr>
          <w:rFonts w:ascii="Times New Roman" w:hAnsi="Times New Roman"/>
          <w:sz w:val="24"/>
          <w:szCs w:val="24"/>
        </w:rPr>
        <w:t xml:space="preserve">, </w:t>
      </w:r>
      <w:r w:rsidRPr="00121A2C">
        <w:rPr>
          <w:rFonts w:ascii="Times New Roman" w:hAnsi="Times New Roman"/>
          <w:sz w:val="24"/>
          <w:szCs w:val="24"/>
        </w:rPr>
        <w:t>hem zijn zonde getoond en hem de genade gave des berouws geschonken</w:t>
      </w:r>
      <w:r>
        <w:rPr>
          <w:rFonts w:ascii="Times New Roman" w:hAnsi="Times New Roman"/>
          <w:sz w:val="24"/>
          <w:szCs w:val="24"/>
        </w:rPr>
        <w:t xml:space="preserve">, </w:t>
      </w:r>
      <w:r w:rsidRPr="00121A2C">
        <w:rPr>
          <w:rFonts w:ascii="Times New Roman" w:hAnsi="Times New Roman"/>
          <w:sz w:val="24"/>
          <w:szCs w:val="24"/>
        </w:rPr>
        <w:t>door welke hij niet slechts teruggebracht was tot de tempel en het gebed</w:t>
      </w:r>
      <w:r>
        <w:rPr>
          <w:rFonts w:ascii="Times New Roman" w:hAnsi="Times New Roman"/>
          <w:sz w:val="24"/>
          <w:szCs w:val="24"/>
        </w:rPr>
        <w:t>, maar</w:t>
      </w:r>
      <w:r w:rsidRPr="00121A2C">
        <w:rPr>
          <w:rFonts w:ascii="Times New Roman" w:hAnsi="Times New Roman"/>
          <w:sz w:val="24"/>
          <w:szCs w:val="24"/>
        </w:rPr>
        <w:t xml:space="preserve"> tot zijn God en tot de zaligheid van zijn ziel. De farizeeër was dus een man van een andere gesteldheid</w:t>
      </w:r>
      <w:r>
        <w:rPr>
          <w:rFonts w:ascii="Times New Roman" w:hAnsi="Times New Roman"/>
          <w:sz w:val="24"/>
          <w:szCs w:val="24"/>
        </w:rPr>
        <w:t xml:space="preserve">, </w:t>
      </w:r>
      <w:r w:rsidRPr="00121A2C">
        <w:rPr>
          <w:rFonts w:ascii="Times New Roman" w:hAnsi="Times New Roman"/>
          <w:sz w:val="24"/>
          <w:szCs w:val="24"/>
        </w:rPr>
        <w:t>en stond</w:t>
      </w:r>
      <w:r>
        <w:rPr>
          <w:rFonts w:ascii="Times New Roman" w:hAnsi="Times New Roman"/>
          <w:sz w:val="24"/>
          <w:szCs w:val="24"/>
        </w:rPr>
        <w:t xml:space="preserve">, </w:t>
      </w:r>
      <w:r w:rsidRPr="00121A2C">
        <w:rPr>
          <w:rFonts w:ascii="Times New Roman" w:hAnsi="Times New Roman"/>
          <w:sz w:val="24"/>
          <w:szCs w:val="24"/>
        </w:rPr>
        <w:t>ten aanzien van de gedachten</w:t>
      </w:r>
      <w:r>
        <w:rPr>
          <w:rFonts w:ascii="Times New Roman" w:hAnsi="Times New Roman"/>
          <w:sz w:val="24"/>
          <w:szCs w:val="24"/>
        </w:rPr>
        <w:t xml:space="preserve">, </w:t>
      </w:r>
      <w:r w:rsidRPr="00121A2C">
        <w:rPr>
          <w:rFonts w:ascii="Times New Roman" w:hAnsi="Times New Roman"/>
          <w:sz w:val="24"/>
          <w:szCs w:val="24"/>
        </w:rPr>
        <w:t>die hij van zichzelf had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en ook naar de gedachten van </w:t>
      </w:r>
      <w:r>
        <w:rPr>
          <w:rFonts w:ascii="Times New Roman" w:hAnsi="Times New Roman"/>
          <w:sz w:val="24"/>
          <w:szCs w:val="24"/>
        </w:rPr>
        <w:t xml:space="preserve">andere, </w:t>
      </w:r>
      <w:r w:rsidRPr="00121A2C">
        <w:rPr>
          <w:rFonts w:ascii="Times New Roman" w:hAnsi="Times New Roman"/>
          <w:sz w:val="24"/>
          <w:szCs w:val="24"/>
        </w:rPr>
        <w:t xml:space="preserve">op veel hogere en betere grondslag.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tollenaar was een algemeen bekende zondaar</w:t>
      </w:r>
      <w:r>
        <w:rPr>
          <w:rFonts w:ascii="Times New Roman" w:hAnsi="Times New Roman"/>
          <w:sz w:val="24"/>
          <w:szCs w:val="24"/>
        </w:rPr>
        <w:t xml:space="preserve">, </w:t>
      </w:r>
      <w:r w:rsidRPr="00121A2C">
        <w:rPr>
          <w:rFonts w:ascii="Times New Roman" w:hAnsi="Times New Roman"/>
          <w:sz w:val="24"/>
          <w:szCs w:val="24"/>
        </w:rPr>
        <w:t>de farizeeër was een algemeen beken</w:t>
      </w:r>
      <w:r>
        <w:rPr>
          <w:rFonts w:ascii="Times New Roman" w:hAnsi="Times New Roman"/>
          <w:sz w:val="24"/>
          <w:szCs w:val="24"/>
        </w:rPr>
        <w:t>de Rechtvaardige</w:t>
      </w:r>
      <w:r w:rsidRPr="00121A2C">
        <w:rPr>
          <w:rFonts w:ascii="Times New Roman" w:hAnsi="Times New Roman"/>
          <w:sz w:val="24"/>
          <w:szCs w:val="24"/>
        </w:rPr>
        <w:t>. De tollenaar was een zondaar</w:t>
      </w:r>
      <w:r>
        <w:rPr>
          <w:rFonts w:ascii="Times New Roman" w:hAnsi="Times New Roman"/>
          <w:sz w:val="24"/>
          <w:szCs w:val="24"/>
        </w:rPr>
        <w:t xml:space="preserve">, </w:t>
      </w:r>
      <w:r w:rsidRPr="00121A2C">
        <w:rPr>
          <w:rFonts w:ascii="Times New Roman" w:hAnsi="Times New Roman"/>
          <w:sz w:val="24"/>
          <w:szCs w:val="24"/>
        </w:rPr>
        <w:t>die zich aan buitengewone zonden schuldig maakte</w:t>
      </w:r>
      <w:r>
        <w:rPr>
          <w:rFonts w:ascii="Times New Roman" w:hAnsi="Times New Roman"/>
          <w:sz w:val="24"/>
          <w:szCs w:val="24"/>
        </w:rPr>
        <w:t xml:space="preserve">, </w:t>
      </w:r>
      <w:r w:rsidRPr="00121A2C">
        <w:rPr>
          <w:rFonts w:ascii="Times New Roman" w:hAnsi="Times New Roman"/>
          <w:sz w:val="24"/>
          <w:szCs w:val="24"/>
        </w:rPr>
        <w:t>en de farizeeër was een man</w:t>
      </w:r>
      <w:r>
        <w:rPr>
          <w:rFonts w:ascii="Times New Roman" w:hAnsi="Times New Roman"/>
          <w:sz w:val="24"/>
          <w:szCs w:val="24"/>
        </w:rPr>
        <w:t xml:space="preserve">, </w:t>
      </w:r>
      <w:r w:rsidRPr="00121A2C">
        <w:rPr>
          <w:rFonts w:ascii="Times New Roman" w:hAnsi="Times New Roman"/>
          <w:sz w:val="24"/>
          <w:szCs w:val="24"/>
        </w:rPr>
        <w:t>die ook in een buitengewone mate rechtvaardig was. De tollenaar jaagde zijn snoodheden na</w:t>
      </w:r>
      <w:r>
        <w:rPr>
          <w:rFonts w:ascii="Times New Roman" w:hAnsi="Times New Roman"/>
          <w:sz w:val="24"/>
          <w:szCs w:val="24"/>
        </w:rPr>
        <w:t xml:space="preserve">, </w:t>
      </w:r>
      <w:r w:rsidRPr="00121A2C">
        <w:rPr>
          <w:rFonts w:ascii="Times New Roman" w:hAnsi="Times New Roman"/>
          <w:sz w:val="24"/>
          <w:szCs w:val="24"/>
        </w:rPr>
        <w:t>en de farizeeër jaagde zijn gerechtigheid na</w:t>
      </w:r>
      <w:r>
        <w:rPr>
          <w:rFonts w:ascii="Times New Roman" w:hAnsi="Times New Roman"/>
          <w:sz w:val="24"/>
          <w:szCs w:val="24"/>
        </w:rPr>
        <w:t xml:space="preserve">, </w:t>
      </w:r>
      <w:r w:rsidRPr="00121A2C">
        <w:rPr>
          <w:rFonts w:ascii="Times New Roman" w:hAnsi="Times New Roman"/>
          <w:sz w:val="24"/>
          <w:szCs w:val="24"/>
        </w:rPr>
        <w:t>en toch kwamen zij beiden in de tempel samen om te bidden. Ja</w:t>
      </w:r>
      <w:r>
        <w:rPr>
          <w:rFonts w:ascii="Times New Roman" w:hAnsi="Times New Roman"/>
          <w:sz w:val="24"/>
          <w:szCs w:val="24"/>
        </w:rPr>
        <w:t xml:space="preserve">, </w:t>
      </w:r>
      <w:r w:rsidRPr="00121A2C">
        <w:rPr>
          <w:rFonts w:ascii="Times New Roman" w:hAnsi="Times New Roman"/>
          <w:sz w:val="24"/>
          <w:szCs w:val="24"/>
        </w:rPr>
        <w:t>de farizeeër kleefde de wet van God aan en roemde daarin</w:t>
      </w:r>
      <w:r>
        <w:rPr>
          <w:rFonts w:ascii="Times New Roman" w:hAnsi="Times New Roman"/>
          <w:sz w:val="24"/>
          <w:szCs w:val="24"/>
        </w:rPr>
        <w:t>, maar</w:t>
      </w:r>
      <w:r w:rsidRPr="00121A2C">
        <w:rPr>
          <w:rFonts w:ascii="Times New Roman" w:hAnsi="Times New Roman"/>
          <w:sz w:val="24"/>
          <w:szCs w:val="24"/>
        </w:rPr>
        <w:t xml:space="preserve"> de tollenaar verzaakte die en verhardde zijn hart tegen Zijn weg en zijn volk</w:t>
      </w:r>
      <w:r>
        <w:rPr>
          <w:rFonts w:ascii="Times New Roman" w:hAnsi="Times New Roman"/>
          <w:sz w:val="24"/>
          <w:szCs w:val="24"/>
        </w:rPr>
        <w:t>. Zo</w:t>
      </w:r>
      <w:r w:rsidRPr="00121A2C">
        <w:rPr>
          <w:rFonts w:ascii="Times New Roman" w:hAnsi="Times New Roman"/>
          <w:sz w:val="24"/>
          <w:szCs w:val="24"/>
        </w:rPr>
        <w:t xml:space="preserve"> verschillend waren zij in hun voorkomen</w:t>
      </w:r>
      <w:r>
        <w:rPr>
          <w:rFonts w:ascii="Times New Roman" w:hAnsi="Times New Roman"/>
          <w:sz w:val="24"/>
          <w:szCs w:val="24"/>
        </w:rPr>
        <w:t xml:space="preserve">, </w:t>
      </w:r>
      <w:r w:rsidRPr="00121A2C">
        <w:rPr>
          <w:rFonts w:ascii="Times New Roman" w:hAnsi="Times New Roman"/>
          <w:sz w:val="24"/>
          <w:szCs w:val="24"/>
        </w:rPr>
        <w:t>de farizeeër zeer goed</w:t>
      </w:r>
      <w:r>
        <w:rPr>
          <w:rFonts w:ascii="Times New Roman" w:hAnsi="Times New Roman"/>
          <w:sz w:val="24"/>
          <w:szCs w:val="24"/>
        </w:rPr>
        <w:t xml:space="preserve">, </w:t>
      </w:r>
      <w:r w:rsidRPr="00121A2C">
        <w:rPr>
          <w:rFonts w:ascii="Times New Roman" w:hAnsi="Times New Roman"/>
          <w:sz w:val="24"/>
          <w:szCs w:val="24"/>
        </w:rPr>
        <w:t>de tollenaar zeer slecht. Maar ten aanzien van de wet van God</w:t>
      </w:r>
      <w:r>
        <w:rPr>
          <w:rFonts w:ascii="Times New Roman" w:hAnsi="Times New Roman"/>
          <w:sz w:val="24"/>
          <w:szCs w:val="24"/>
        </w:rPr>
        <w:t xml:space="preserve">, </w:t>
      </w:r>
      <w:r w:rsidRPr="00121A2C">
        <w:rPr>
          <w:rFonts w:ascii="Times New Roman" w:hAnsi="Times New Roman"/>
          <w:sz w:val="24"/>
          <w:szCs w:val="24"/>
        </w:rPr>
        <w:t>welke op hen zag met betrekking tot de toestand van hun geest en de natuur van hun daden</w:t>
      </w:r>
      <w:r>
        <w:rPr>
          <w:rFonts w:ascii="Times New Roman" w:hAnsi="Times New Roman"/>
          <w:sz w:val="24"/>
          <w:szCs w:val="24"/>
        </w:rPr>
        <w:t xml:space="preserve">, </w:t>
      </w:r>
      <w:r w:rsidRPr="00121A2C">
        <w:rPr>
          <w:rFonts w:ascii="Times New Roman" w:hAnsi="Times New Roman"/>
          <w:sz w:val="24"/>
          <w:szCs w:val="24"/>
        </w:rPr>
        <w:t>dan werden zij beiden zondaars bevonden</w:t>
      </w:r>
      <w:r>
        <w:rPr>
          <w:rFonts w:ascii="Times New Roman" w:hAnsi="Times New Roman"/>
          <w:sz w:val="24"/>
          <w:szCs w:val="24"/>
        </w:rPr>
        <w:t xml:space="preserve">, </w:t>
      </w:r>
      <w:r w:rsidRPr="00121A2C">
        <w:rPr>
          <w:rFonts w:ascii="Times New Roman" w:hAnsi="Times New Roman"/>
          <w:sz w:val="24"/>
          <w:szCs w:val="24"/>
        </w:rPr>
        <w:t>de tollenaar een openbare zondaar voor het oog van de wereld</w:t>
      </w:r>
      <w:r>
        <w:rPr>
          <w:rFonts w:ascii="Times New Roman" w:hAnsi="Times New Roman"/>
          <w:sz w:val="24"/>
          <w:szCs w:val="24"/>
        </w:rPr>
        <w:t xml:space="preserve">, </w:t>
      </w:r>
      <w:r w:rsidRPr="00121A2C">
        <w:rPr>
          <w:rFonts w:ascii="Times New Roman" w:hAnsi="Times New Roman"/>
          <w:sz w:val="24"/>
          <w:szCs w:val="24"/>
        </w:rPr>
        <w:t xml:space="preserve">en de farizeeër een onreine zondaar in zijn hart.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duidelijk</w:t>
      </w:r>
      <w:r>
        <w:rPr>
          <w:rFonts w:ascii="Times New Roman" w:hAnsi="Times New Roman"/>
          <w:sz w:val="24"/>
          <w:szCs w:val="24"/>
        </w:rPr>
        <w:t xml:space="preserve">, </w:t>
      </w:r>
      <w:r w:rsidRPr="00121A2C">
        <w:rPr>
          <w:rFonts w:ascii="Times New Roman" w:hAnsi="Times New Roman"/>
          <w:sz w:val="24"/>
          <w:szCs w:val="24"/>
        </w:rPr>
        <w:t>doordat de beste van hen verworpen werd</w:t>
      </w:r>
      <w:r>
        <w:rPr>
          <w:rFonts w:ascii="Times New Roman" w:hAnsi="Times New Roman"/>
          <w:sz w:val="24"/>
          <w:szCs w:val="24"/>
        </w:rPr>
        <w:t xml:space="preserve">, </w:t>
      </w:r>
      <w:r w:rsidRPr="00121A2C">
        <w:rPr>
          <w:rFonts w:ascii="Times New Roman" w:hAnsi="Times New Roman"/>
          <w:sz w:val="24"/>
          <w:szCs w:val="24"/>
        </w:rPr>
        <w:t>de slechtste van hen in genade werd aangenomen. De genade deinst niet terug voor de slechtheid van de tollenaar</w:t>
      </w:r>
      <w:r>
        <w:rPr>
          <w:rFonts w:ascii="Times New Roman" w:hAnsi="Times New Roman"/>
          <w:sz w:val="24"/>
          <w:szCs w:val="24"/>
        </w:rPr>
        <w:t xml:space="preserve">, </w:t>
      </w:r>
      <w:r w:rsidRPr="00121A2C">
        <w:rPr>
          <w:rFonts w:ascii="Times New Roman" w:hAnsi="Times New Roman"/>
          <w:sz w:val="24"/>
          <w:szCs w:val="24"/>
        </w:rPr>
        <w:t>en evenmin wordt zij aangevuurd door de goedheid van de farizeeër</w:t>
      </w:r>
      <w:r>
        <w:rPr>
          <w:rFonts w:ascii="Times New Roman" w:hAnsi="Times New Roman"/>
          <w:sz w:val="24"/>
          <w:szCs w:val="24"/>
        </w:rPr>
        <w:t xml:space="preserve">, </w:t>
      </w:r>
      <w:r w:rsidRPr="00121A2C">
        <w:rPr>
          <w:rFonts w:ascii="Times New Roman" w:hAnsi="Times New Roman"/>
          <w:sz w:val="24"/>
          <w:szCs w:val="24"/>
        </w:rPr>
        <w:t>zij laat niet toe</w:t>
      </w:r>
      <w:r>
        <w:rPr>
          <w:rFonts w:ascii="Times New Roman" w:hAnsi="Times New Roman"/>
          <w:sz w:val="24"/>
          <w:szCs w:val="24"/>
        </w:rPr>
        <w:t xml:space="preserve">, </w:t>
      </w:r>
      <w:r w:rsidRPr="00121A2C">
        <w:rPr>
          <w:rFonts w:ascii="Times New Roman" w:hAnsi="Times New Roman"/>
          <w:sz w:val="24"/>
          <w:szCs w:val="24"/>
        </w:rPr>
        <w:t>dat de wet beiden overheerst</w:t>
      </w:r>
      <w:r>
        <w:rPr>
          <w:rFonts w:ascii="Times New Roman" w:hAnsi="Times New Roman"/>
          <w:sz w:val="24"/>
          <w:szCs w:val="24"/>
        </w:rPr>
        <w:t>, hoewel</w:t>
      </w:r>
      <w:r w:rsidRPr="00121A2C">
        <w:rPr>
          <w:rFonts w:ascii="Times New Roman" w:hAnsi="Times New Roman"/>
          <w:sz w:val="24"/>
          <w:szCs w:val="24"/>
        </w:rPr>
        <w:t xml:space="preserve"> zij hen beiden in de zonden vindt</w:t>
      </w:r>
      <w:r>
        <w:rPr>
          <w:rFonts w:ascii="Times New Roman" w:hAnsi="Times New Roman"/>
          <w:sz w:val="24"/>
          <w:szCs w:val="24"/>
        </w:rPr>
        <w:t>, maar</w:t>
      </w:r>
      <w:r w:rsidRPr="00121A2C">
        <w:rPr>
          <w:rFonts w:ascii="Times New Roman" w:hAnsi="Times New Roman"/>
          <w:sz w:val="24"/>
          <w:szCs w:val="24"/>
        </w:rPr>
        <w:t xml:space="preserve"> omhelst goedgunstig de onwaardigste</w:t>
      </w:r>
      <w:r>
        <w:rPr>
          <w:rFonts w:ascii="Times New Roman" w:hAnsi="Times New Roman"/>
          <w:sz w:val="24"/>
          <w:szCs w:val="24"/>
        </w:rPr>
        <w:t xml:space="preserve">, </w:t>
      </w:r>
      <w:r w:rsidRPr="00121A2C">
        <w:rPr>
          <w:rFonts w:ascii="Times New Roman" w:hAnsi="Times New Roman"/>
          <w:sz w:val="24"/>
          <w:szCs w:val="24"/>
        </w:rPr>
        <w:t>en laat de beste aan zijn eigen lot over</w:t>
      </w:r>
      <w:r>
        <w:rPr>
          <w:rFonts w:ascii="Times New Roman" w:hAnsi="Times New Roman"/>
          <w:sz w:val="24"/>
          <w:szCs w:val="24"/>
        </w:rPr>
        <w:t>. E</w:t>
      </w:r>
      <w:r w:rsidRPr="00121A2C">
        <w:rPr>
          <w:rFonts w:ascii="Times New Roman" w:hAnsi="Times New Roman"/>
          <w:sz w:val="24"/>
          <w:szCs w:val="24"/>
        </w:rPr>
        <w:t>n er bestaat goede reden voor</w:t>
      </w:r>
      <w:r>
        <w:rPr>
          <w:rFonts w:ascii="Times New Roman" w:hAnsi="Times New Roman"/>
          <w:sz w:val="24"/>
          <w:szCs w:val="24"/>
        </w:rPr>
        <w:t xml:space="preserve">, </w:t>
      </w:r>
      <w:r w:rsidRPr="00121A2C">
        <w:rPr>
          <w:rFonts w:ascii="Times New Roman" w:hAnsi="Times New Roman"/>
          <w:sz w:val="24"/>
          <w:szCs w:val="24"/>
        </w:rPr>
        <w:t>dat er met beiden op deze wijze gehandeld wordt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het woord der genade gerechtvaardigd wordt aan de ziel van de boetvaardigen</w:t>
      </w:r>
      <w:r>
        <w:rPr>
          <w:rFonts w:ascii="Times New Roman" w:hAnsi="Times New Roman"/>
          <w:sz w:val="24"/>
          <w:szCs w:val="24"/>
        </w:rPr>
        <w:t xml:space="preserve">, </w:t>
      </w:r>
      <w:r w:rsidRPr="00121A2C">
        <w:rPr>
          <w:rFonts w:ascii="Times New Roman" w:hAnsi="Times New Roman"/>
          <w:sz w:val="24"/>
          <w:szCs w:val="24"/>
        </w:rPr>
        <w:t>en dat de ander staat of valt met datgene</w:t>
      </w:r>
      <w:r>
        <w:rPr>
          <w:rFonts w:ascii="Times New Roman" w:hAnsi="Times New Roman"/>
          <w:sz w:val="24"/>
          <w:szCs w:val="24"/>
        </w:rPr>
        <w:t xml:space="preserve">, </w:t>
      </w:r>
      <w:r w:rsidRPr="00121A2C">
        <w:rPr>
          <w:rFonts w:ascii="Times New Roman" w:hAnsi="Times New Roman"/>
          <w:sz w:val="24"/>
          <w:szCs w:val="24"/>
        </w:rPr>
        <w:t>hetwelk hij tot zijn meester had verkozen</w:t>
      </w:r>
      <w:r>
        <w:rPr>
          <w:rFonts w:ascii="Times New Roman" w:hAnsi="Times New Roman"/>
          <w:sz w:val="24"/>
          <w:szCs w:val="24"/>
        </w:rPr>
        <w:t>. E</w:t>
      </w:r>
      <w:r w:rsidRPr="00121A2C">
        <w:rPr>
          <w:rFonts w:ascii="Times New Roman" w:hAnsi="Times New Roman"/>
          <w:sz w:val="24"/>
          <w:szCs w:val="24"/>
        </w:rPr>
        <w:t>r zijn drie dingen</w:t>
      </w:r>
      <w:r>
        <w:rPr>
          <w:rFonts w:ascii="Times New Roman" w:hAnsi="Times New Roman"/>
          <w:sz w:val="24"/>
          <w:szCs w:val="24"/>
        </w:rPr>
        <w:t xml:space="preserve">, </w:t>
      </w:r>
      <w:r w:rsidRPr="00121A2C">
        <w:rPr>
          <w:rFonts w:ascii="Times New Roman" w:hAnsi="Times New Roman"/>
          <w:sz w:val="24"/>
          <w:szCs w:val="24"/>
        </w:rPr>
        <w:t>die uit deze verhandeling volgen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D4E91">
        <w:rPr>
          <w:rFonts w:ascii="Times New Roman" w:hAnsi="Times New Roman"/>
          <w:b/>
          <w:sz w:val="24"/>
          <w:szCs w:val="24"/>
        </w:rPr>
        <w:t>Eerste gevolgtrekking</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de gerechtigheid des mensen niet van de minste waarde is bij God</w:t>
      </w:r>
      <w:r>
        <w:rPr>
          <w:rFonts w:ascii="Times New Roman" w:hAnsi="Times New Roman"/>
          <w:sz w:val="24"/>
          <w:szCs w:val="24"/>
        </w:rPr>
        <w:t xml:space="preserve">, </w:t>
      </w:r>
      <w:r w:rsidRPr="00121A2C">
        <w:rPr>
          <w:rFonts w:ascii="Times New Roman" w:hAnsi="Times New Roman"/>
          <w:sz w:val="24"/>
          <w:szCs w:val="24"/>
        </w:rPr>
        <w:t>ten aanzien van de rechtvaardigmaking</w:t>
      </w:r>
      <w:r>
        <w:rPr>
          <w:rFonts w:ascii="Times New Roman" w:hAnsi="Times New Roman"/>
          <w:sz w:val="24"/>
          <w:szCs w:val="24"/>
        </w:rPr>
        <w:t>. Z</w:t>
      </w:r>
      <w:r w:rsidRPr="00121A2C">
        <w:rPr>
          <w:rFonts w:ascii="Times New Roman" w:hAnsi="Times New Roman"/>
          <w:sz w:val="24"/>
          <w:szCs w:val="24"/>
        </w:rPr>
        <w:t>ij wordt voorbijgegaan als een ding van generlei waarde</w:t>
      </w:r>
      <w:r>
        <w:rPr>
          <w:rFonts w:ascii="Times New Roman" w:hAnsi="Times New Roman"/>
          <w:sz w:val="24"/>
          <w:szCs w:val="24"/>
        </w:rPr>
        <w:t xml:space="preserve">, </w:t>
      </w:r>
      <w:r w:rsidRPr="00121A2C">
        <w:rPr>
          <w:rFonts w:ascii="Times New Roman" w:hAnsi="Times New Roman"/>
          <w:sz w:val="24"/>
          <w:szCs w:val="24"/>
        </w:rPr>
        <w:t>niet waard zelfs om er acht op te slaan</w:t>
      </w:r>
      <w:r>
        <w:rPr>
          <w:rFonts w:ascii="Times New Roman" w:hAnsi="Times New Roman"/>
          <w:sz w:val="24"/>
          <w:szCs w:val="24"/>
        </w:rPr>
        <w:t>. E</w:t>
      </w:r>
      <w:r w:rsidRPr="00121A2C">
        <w:rPr>
          <w:rFonts w:ascii="Times New Roman" w:hAnsi="Times New Roman"/>
          <w:sz w:val="24"/>
          <w:szCs w:val="24"/>
        </w:rPr>
        <w:t>r werd in het minst geen acht geslagen op de persoon of het gebed van de farizeeër</w:t>
      </w:r>
      <w:r>
        <w:rPr>
          <w:rFonts w:ascii="Times New Roman" w:hAnsi="Times New Roman"/>
          <w:sz w:val="24"/>
          <w:szCs w:val="24"/>
        </w:rPr>
        <w:t xml:space="preserve">, </w:t>
      </w:r>
      <w:r w:rsidRPr="00121A2C">
        <w:rPr>
          <w:rFonts w:ascii="Times New Roman" w:hAnsi="Times New Roman"/>
          <w:sz w:val="24"/>
          <w:szCs w:val="24"/>
        </w:rPr>
        <w:t xml:space="preserve">omdat hij in de tempel kwam in het kleed van zijn eigen goede dingen. </w:t>
      </w:r>
    </w:p>
    <w:p w:rsidR="00E50744" w:rsidRDefault="00E50744" w:rsidP="00006D98">
      <w:pPr>
        <w:spacing w:after="0"/>
        <w:jc w:val="both"/>
        <w:rPr>
          <w:rFonts w:ascii="Times New Roman" w:hAnsi="Times New Roman"/>
          <w:sz w:val="24"/>
          <w:szCs w:val="24"/>
        </w:rPr>
      </w:pPr>
    </w:p>
    <w:p w:rsidR="00E50744" w:rsidRPr="0046488C" w:rsidRDefault="00E50744" w:rsidP="00006D98">
      <w:pPr>
        <w:spacing w:after="0"/>
        <w:jc w:val="both"/>
        <w:rPr>
          <w:rFonts w:ascii="Times New Roman" w:hAnsi="Times New Roman"/>
          <w:b/>
          <w:sz w:val="24"/>
          <w:szCs w:val="24"/>
        </w:rPr>
      </w:pPr>
      <w:r w:rsidRPr="0046488C">
        <w:rPr>
          <w:rFonts w:ascii="Times New Roman" w:hAnsi="Times New Roman"/>
          <w:b/>
          <w:sz w:val="24"/>
          <w:szCs w:val="24"/>
        </w:rPr>
        <w:t xml:space="preserve">Tweede gevolgtrekking.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 xml:space="preserve">die niets heeft om hem aan God aan te bevelen dan zijn eigen goede </w:t>
      </w:r>
      <w:r>
        <w:rPr>
          <w:rFonts w:ascii="Times New Roman" w:hAnsi="Times New Roman"/>
          <w:sz w:val="24"/>
          <w:szCs w:val="24"/>
        </w:rPr>
        <w:t xml:space="preserve">Hand., </w:t>
      </w:r>
      <w:r w:rsidRPr="00121A2C">
        <w:rPr>
          <w:rFonts w:ascii="Times New Roman" w:hAnsi="Times New Roman"/>
          <w:sz w:val="24"/>
          <w:szCs w:val="24"/>
        </w:rPr>
        <w:t>nimmer in Zijn gunst zal delen. Ook dit is duidelijk uit de tekst. De farizeeër had zijn eigen gerechtigheid</w:t>
      </w:r>
      <w:r>
        <w:rPr>
          <w:rFonts w:ascii="Times New Roman" w:hAnsi="Times New Roman"/>
          <w:sz w:val="24"/>
          <w:szCs w:val="24"/>
        </w:rPr>
        <w:t>, maar</w:t>
      </w:r>
      <w:r w:rsidRPr="00121A2C">
        <w:rPr>
          <w:rFonts w:ascii="Times New Roman" w:hAnsi="Times New Roman"/>
          <w:sz w:val="24"/>
          <w:szCs w:val="24"/>
        </w:rPr>
        <w:t xml:space="preserve"> had anders ook niets om hem aan God aan te bevelen</w:t>
      </w:r>
      <w:r>
        <w:rPr>
          <w:rFonts w:ascii="Times New Roman" w:hAnsi="Times New Roman"/>
          <w:sz w:val="24"/>
          <w:szCs w:val="24"/>
        </w:rPr>
        <w:t xml:space="preserve">, </w:t>
      </w:r>
      <w:r w:rsidRPr="00121A2C">
        <w:rPr>
          <w:rFonts w:ascii="Times New Roman" w:hAnsi="Times New Roman"/>
          <w:sz w:val="24"/>
          <w:szCs w:val="24"/>
        </w:rPr>
        <w:t>en daarom kon hij de gunst van God niet verwerven</w:t>
      </w:r>
      <w:r>
        <w:rPr>
          <w:rFonts w:ascii="Times New Roman" w:hAnsi="Times New Roman"/>
          <w:sz w:val="24"/>
          <w:szCs w:val="24"/>
        </w:rPr>
        <w:t>, maar</w:t>
      </w:r>
      <w:r w:rsidRPr="00121A2C">
        <w:rPr>
          <w:rFonts w:ascii="Times New Roman" w:hAnsi="Times New Roman"/>
          <w:sz w:val="24"/>
          <w:szCs w:val="24"/>
        </w:rPr>
        <w:t xml:space="preserve"> bleef hij in een staat van verwerping en veroordeling.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D4E91">
        <w:rPr>
          <w:rFonts w:ascii="Times New Roman" w:hAnsi="Times New Roman"/>
          <w:b/>
          <w:sz w:val="24"/>
          <w:szCs w:val="24"/>
        </w:rPr>
        <w:t>Derde gevolgtrekking.</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wij</w:t>
      </w:r>
      <w:r>
        <w:rPr>
          <w:rFonts w:ascii="Times New Roman" w:hAnsi="Times New Roman"/>
          <w:sz w:val="24"/>
          <w:szCs w:val="24"/>
        </w:rPr>
        <w:t>, hoewel</w:t>
      </w:r>
      <w:r w:rsidRPr="00121A2C">
        <w:rPr>
          <w:rFonts w:ascii="Times New Roman" w:hAnsi="Times New Roman"/>
          <w:sz w:val="24"/>
          <w:szCs w:val="24"/>
        </w:rPr>
        <w:t xml:space="preserve"> wij volgens de wet der liefde verplicht zijn over de mensen te oordelen naar dat zij zich voor het uiterlijke aan ons vertonen</w:t>
      </w:r>
      <w:r>
        <w:rPr>
          <w:rFonts w:ascii="Times New Roman" w:hAnsi="Times New Roman"/>
          <w:sz w:val="24"/>
          <w:szCs w:val="24"/>
        </w:rPr>
        <w:t xml:space="preserve">, </w:t>
      </w:r>
      <w:r w:rsidRPr="00121A2C">
        <w:rPr>
          <w:rFonts w:ascii="Times New Roman" w:hAnsi="Times New Roman"/>
          <w:sz w:val="24"/>
          <w:szCs w:val="24"/>
        </w:rPr>
        <w:t>nochtans daarbij</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hoewel</w:t>
      </w:r>
      <w:r w:rsidRPr="00121A2C">
        <w:rPr>
          <w:rFonts w:ascii="Times New Roman" w:hAnsi="Times New Roman"/>
          <w:sz w:val="24"/>
          <w:szCs w:val="24"/>
        </w:rPr>
        <w:t xml:space="preserve"> wij zo oordelen</w:t>
      </w:r>
      <w:r>
        <w:rPr>
          <w:rFonts w:ascii="Times New Roman" w:hAnsi="Times New Roman"/>
          <w:sz w:val="24"/>
          <w:szCs w:val="24"/>
        </w:rPr>
        <w:t xml:space="preserve">, </w:t>
      </w:r>
      <w:r w:rsidRPr="00121A2C">
        <w:rPr>
          <w:rFonts w:ascii="Times New Roman" w:hAnsi="Times New Roman"/>
          <w:sz w:val="24"/>
          <w:szCs w:val="24"/>
        </w:rPr>
        <w:t>ruimte moeten laten voor het oordeel Gods. De genade kan hem aannemen</w:t>
      </w:r>
      <w:r>
        <w:rPr>
          <w:rFonts w:ascii="Times New Roman" w:hAnsi="Times New Roman"/>
          <w:sz w:val="24"/>
          <w:szCs w:val="24"/>
        </w:rPr>
        <w:t xml:space="preserve">, </w:t>
      </w:r>
      <w:r w:rsidRPr="00121A2C">
        <w:rPr>
          <w:rFonts w:ascii="Times New Roman" w:hAnsi="Times New Roman"/>
          <w:sz w:val="24"/>
          <w:szCs w:val="24"/>
        </w:rPr>
        <w:t>die wij voor de hel bestemd hebben</w:t>
      </w:r>
      <w:r>
        <w:rPr>
          <w:rFonts w:ascii="Times New Roman" w:hAnsi="Times New Roman"/>
          <w:sz w:val="24"/>
          <w:szCs w:val="24"/>
        </w:rPr>
        <w:t xml:space="preserve">, </w:t>
      </w:r>
      <w:r w:rsidRPr="00121A2C">
        <w:rPr>
          <w:rFonts w:ascii="Times New Roman" w:hAnsi="Times New Roman"/>
          <w:sz w:val="24"/>
          <w:szCs w:val="24"/>
        </w:rPr>
        <w:t>en de rechtvaardigheid kan zich meester maken van hem</w:t>
      </w:r>
      <w:r>
        <w:rPr>
          <w:rFonts w:ascii="Times New Roman" w:hAnsi="Times New Roman"/>
          <w:sz w:val="24"/>
          <w:szCs w:val="24"/>
        </w:rPr>
        <w:t xml:space="preserve">, </w:t>
      </w:r>
      <w:r w:rsidRPr="00121A2C">
        <w:rPr>
          <w:rFonts w:ascii="Times New Roman" w:hAnsi="Times New Roman"/>
          <w:sz w:val="24"/>
          <w:szCs w:val="24"/>
        </w:rPr>
        <w:t>die wij beschouwd hebben als gebonden te zijn in de bundel des levens</w:t>
      </w:r>
      <w:r>
        <w:rPr>
          <w:rFonts w:ascii="Times New Roman" w:hAnsi="Times New Roman"/>
          <w:sz w:val="24"/>
          <w:szCs w:val="24"/>
        </w:rPr>
        <w:t>. E</w:t>
      </w:r>
      <w:r w:rsidRPr="00121A2C">
        <w:rPr>
          <w:rFonts w:ascii="Times New Roman" w:hAnsi="Times New Roman"/>
          <w:sz w:val="24"/>
          <w:szCs w:val="24"/>
        </w:rPr>
        <w:t>n beide deze dingen blijken uit de personen die wij thans beschouwen. Wij gelijk Jozef</w:t>
      </w:r>
      <w:r>
        <w:rPr>
          <w:rFonts w:ascii="Times New Roman" w:hAnsi="Times New Roman"/>
          <w:sz w:val="24"/>
          <w:szCs w:val="24"/>
        </w:rPr>
        <w:t xml:space="preserve">, </w:t>
      </w:r>
      <w:r w:rsidRPr="00121A2C">
        <w:rPr>
          <w:rFonts w:ascii="Times New Roman" w:hAnsi="Times New Roman"/>
          <w:sz w:val="24"/>
          <w:szCs w:val="24"/>
        </w:rPr>
        <w:t>willen Manasse boven Efraïm stellen</w:t>
      </w:r>
      <w:r>
        <w:rPr>
          <w:rFonts w:ascii="Times New Roman" w:hAnsi="Times New Roman"/>
          <w:sz w:val="24"/>
          <w:szCs w:val="24"/>
        </w:rPr>
        <w:t>, maar</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gelijk Jakob</w:t>
      </w:r>
      <w:r>
        <w:rPr>
          <w:rFonts w:ascii="Times New Roman" w:hAnsi="Times New Roman"/>
          <w:sz w:val="24"/>
          <w:szCs w:val="24"/>
        </w:rPr>
        <w:t xml:space="preserve">, </w:t>
      </w:r>
      <w:r w:rsidRPr="00121A2C">
        <w:rPr>
          <w:rFonts w:ascii="Times New Roman" w:hAnsi="Times New Roman"/>
          <w:sz w:val="24"/>
          <w:szCs w:val="24"/>
        </w:rPr>
        <w:t>legt Zijn rechterhand op de slechtste mens</w:t>
      </w:r>
      <w:r>
        <w:rPr>
          <w:rFonts w:ascii="Times New Roman" w:hAnsi="Times New Roman"/>
          <w:sz w:val="24"/>
          <w:szCs w:val="24"/>
        </w:rPr>
        <w:t xml:space="preserve">, </w:t>
      </w:r>
      <w:r w:rsidRPr="00121A2C">
        <w:rPr>
          <w:rFonts w:ascii="Times New Roman" w:hAnsi="Times New Roman"/>
          <w:sz w:val="24"/>
          <w:szCs w:val="24"/>
        </w:rPr>
        <w:t>en Zijn linkerhand op het hoofd van de beste</w:t>
      </w:r>
      <w:r>
        <w:rPr>
          <w:rFonts w:ascii="Times New Roman" w:hAnsi="Times New Roman"/>
          <w:sz w:val="24"/>
          <w:szCs w:val="24"/>
        </w:rPr>
        <w:t xml:space="preserve">, </w:t>
      </w:r>
      <w:r w:rsidRPr="00121A2C">
        <w:rPr>
          <w:rFonts w:ascii="Times New Roman" w:hAnsi="Times New Roman"/>
          <w:sz w:val="24"/>
          <w:szCs w:val="24"/>
        </w:rPr>
        <w:t>tot verbazing en verwondering zelfs van de beste der mensen</w:t>
      </w:r>
      <w:r>
        <w:rPr>
          <w:rFonts w:ascii="Times New Roman" w:hAnsi="Times New Roman"/>
          <w:sz w:val="24"/>
          <w:szCs w:val="24"/>
        </w:rPr>
        <w:t>. G</w:t>
      </w:r>
      <w:r w:rsidRPr="00121A2C">
        <w:rPr>
          <w:rFonts w:ascii="Times New Roman" w:hAnsi="Times New Roman"/>
          <w:sz w:val="24"/>
          <w:szCs w:val="24"/>
        </w:rPr>
        <w:t xml:space="preserve">enesis 48:14.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GEBED VAN DE FARIZEEËR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Twee mensen gingen op in de tempel om te bidden</w:t>
      </w:r>
      <w:r>
        <w:rPr>
          <w:rFonts w:ascii="Times New Roman" w:hAnsi="Times New Roman"/>
          <w:sz w:val="24"/>
          <w:szCs w:val="24"/>
        </w:rPr>
        <w:t xml:space="preserve">, </w:t>
      </w:r>
      <w:r w:rsidRPr="00121A2C">
        <w:rPr>
          <w:rFonts w:ascii="Times New Roman" w:hAnsi="Times New Roman"/>
          <w:sz w:val="24"/>
          <w:szCs w:val="24"/>
        </w:rPr>
        <w:t>de een was een farizeeër en de ander een tollenaar. De farizeeër</w:t>
      </w:r>
      <w:r>
        <w:rPr>
          <w:rFonts w:ascii="Times New Roman" w:hAnsi="Times New Roman"/>
          <w:sz w:val="24"/>
          <w:szCs w:val="24"/>
        </w:rPr>
        <w:t xml:space="preserve">, </w:t>
      </w:r>
      <w:r w:rsidRPr="00121A2C">
        <w:rPr>
          <w:rFonts w:ascii="Times New Roman" w:hAnsi="Times New Roman"/>
          <w:sz w:val="24"/>
          <w:szCs w:val="24"/>
        </w:rPr>
        <w:t xml:space="preserve">staande bad dit bij zichzelf: </w:t>
      </w:r>
      <w:r w:rsidRPr="00AD4E91">
        <w:rPr>
          <w:rFonts w:ascii="Times New Roman" w:hAnsi="Times New Roman"/>
          <w:b/>
          <w:i/>
          <w:sz w:val="24"/>
          <w:szCs w:val="24"/>
        </w:rPr>
        <w:t>O God ik dank U dat ik niet ben gelijk de andere mensen, rovers, onrechtvaardigen, overspelers, of ook gelijk deze tollenaar. Ik vast tweemaal ter week, ik geef tienden van alles, wat ik bezit."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In deze woorden zijn vele dingen</w:t>
      </w:r>
      <w:r>
        <w:rPr>
          <w:rFonts w:ascii="Times New Roman" w:hAnsi="Times New Roman"/>
          <w:sz w:val="24"/>
          <w:szCs w:val="24"/>
        </w:rPr>
        <w:t xml:space="preserve">, </w:t>
      </w:r>
      <w:r w:rsidRPr="00121A2C">
        <w:rPr>
          <w:rFonts w:ascii="Times New Roman" w:hAnsi="Times New Roman"/>
          <w:sz w:val="24"/>
          <w:szCs w:val="24"/>
        </w:rPr>
        <w:t>die een opmerking waard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bepaling</w:t>
      </w:r>
      <w:r>
        <w:rPr>
          <w:rFonts w:ascii="Times New Roman" w:hAnsi="Times New Roman"/>
          <w:sz w:val="24"/>
          <w:szCs w:val="24"/>
        </w:rPr>
        <w:t xml:space="preserve">, </w:t>
      </w:r>
      <w:r w:rsidRPr="00121A2C">
        <w:rPr>
          <w:rFonts w:ascii="Times New Roman" w:hAnsi="Times New Roman"/>
          <w:sz w:val="24"/>
          <w:szCs w:val="24"/>
        </w:rPr>
        <w:t>welke de farizeeër geeft van de rechtvaardigheid</w:t>
      </w:r>
      <w:r>
        <w:rPr>
          <w:rFonts w:ascii="Times New Roman" w:hAnsi="Times New Roman"/>
          <w:sz w:val="24"/>
          <w:szCs w:val="24"/>
        </w:rPr>
        <w:t xml:space="preserve">, </w:t>
      </w:r>
      <w:r w:rsidRPr="00121A2C">
        <w:rPr>
          <w:rFonts w:ascii="Times New Roman" w:hAnsi="Times New Roman"/>
          <w:sz w:val="24"/>
          <w:szCs w:val="24"/>
        </w:rPr>
        <w:t xml:space="preserve">welke bestaat uit twee delen: </w:t>
      </w:r>
    </w:p>
    <w:p w:rsidR="00E50744" w:rsidRDefault="00E50744" w:rsidP="00AD4E91">
      <w:pPr>
        <w:spacing w:after="0"/>
        <w:ind w:left="360"/>
        <w:jc w:val="both"/>
        <w:rPr>
          <w:rFonts w:ascii="Times New Roman" w:hAnsi="Times New Roman"/>
          <w:sz w:val="24"/>
          <w:szCs w:val="24"/>
        </w:rPr>
      </w:pPr>
      <w:r w:rsidRPr="00121A2C">
        <w:rPr>
          <w:rFonts w:ascii="Times New Roman" w:hAnsi="Times New Roman"/>
          <w:sz w:val="24"/>
          <w:szCs w:val="24"/>
        </w:rPr>
        <w:t>1. Uit hetgeen men moet nalaten</w:t>
      </w:r>
      <w:r>
        <w:rPr>
          <w:rFonts w:ascii="Times New Roman" w:hAnsi="Times New Roman"/>
          <w:sz w:val="24"/>
          <w:szCs w:val="24"/>
        </w:rPr>
        <w:t xml:space="preserve">. </w:t>
      </w:r>
    </w:p>
    <w:p w:rsidR="00E50744" w:rsidRDefault="00E50744" w:rsidP="00AD4E91">
      <w:pPr>
        <w:spacing w:after="0"/>
        <w:ind w:left="36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Uit hetgeen men moet doen.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hetgeen men moet nalaten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wat iemand</w:t>
      </w:r>
      <w:r>
        <w:rPr>
          <w:rFonts w:ascii="Times New Roman" w:hAnsi="Times New Roman"/>
          <w:sz w:val="24"/>
          <w:szCs w:val="24"/>
        </w:rPr>
        <w:t xml:space="preserve">, </w:t>
      </w:r>
      <w:r w:rsidRPr="00121A2C">
        <w:rPr>
          <w:rFonts w:ascii="Times New Roman" w:hAnsi="Times New Roman"/>
          <w:sz w:val="24"/>
          <w:szCs w:val="24"/>
        </w:rPr>
        <w:t>die rechtvaardig is</w:t>
      </w:r>
      <w:r>
        <w:rPr>
          <w:rFonts w:ascii="Times New Roman" w:hAnsi="Times New Roman"/>
          <w:sz w:val="24"/>
          <w:szCs w:val="24"/>
        </w:rPr>
        <w:t xml:space="preserve">, </w:t>
      </w:r>
      <w:r w:rsidRPr="00121A2C">
        <w:rPr>
          <w:rFonts w:ascii="Times New Roman" w:hAnsi="Times New Roman"/>
          <w:sz w:val="24"/>
          <w:szCs w:val="24"/>
        </w:rPr>
        <w:t xml:space="preserve">niet moet zijn: </w:t>
      </w:r>
      <w:r w:rsidRPr="00AD4E91">
        <w:rPr>
          <w:rFonts w:ascii="Times New Roman" w:hAnsi="Times New Roman"/>
          <w:i/>
          <w:sz w:val="24"/>
          <w:szCs w:val="24"/>
        </w:rPr>
        <w:t>Ik ben geen rover, geen onrechtvaardige, geen overspeler, noch ook ben ik gelijk deze tollenaar.</w:t>
      </w:r>
      <w:r w:rsidRPr="00121A2C">
        <w:rPr>
          <w:rFonts w:ascii="Times New Roman" w:hAnsi="Times New Roman"/>
          <w:sz w:val="24"/>
          <w:szCs w:val="24"/>
        </w:rPr>
        <w:t xml:space="preserve"> Uit hetgeen men moet doen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wat iemand</w:t>
      </w:r>
      <w:r>
        <w:rPr>
          <w:rFonts w:ascii="Times New Roman" w:hAnsi="Times New Roman"/>
          <w:sz w:val="24"/>
          <w:szCs w:val="24"/>
        </w:rPr>
        <w:t xml:space="preserve">, </w:t>
      </w:r>
      <w:r w:rsidRPr="00121A2C">
        <w:rPr>
          <w:rFonts w:ascii="Times New Roman" w:hAnsi="Times New Roman"/>
          <w:sz w:val="24"/>
          <w:szCs w:val="24"/>
        </w:rPr>
        <w:t>die rechtvaardig is</w:t>
      </w:r>
      <w:r>
        <w:rPr>
          <w:rFonts w:ascii="Times New Roman" w:hAnsi="Times New Roman"/>
          <w:sz w:val="24"/>
          <w:szCs w:val="24"/>
        </w:rPr>
        <w:t xml:space="preserve">, </w:t>
      </w:r>
      <w:r w:rsidRPr="00121A2C">
        <w:rPr>
          <w:rFonts w:ascii="Times New Roman" w:hAnsi="Times New Roman"/>
          <w:sz w:val="24"/>
          <w:szCs w:val="24"/>
        </w:rPr>
        <w:t xml:space="preserve">wel moet zijn: </w:t>
      </w:r>
      <w:r w:rsidRPr="00AD4E91">
        <w:rPr>
          <w:rFonts w:ascii="Times New Roman" w:hAnsi="Times New Roman"/>
          <w:i/>
          <w:sz w:val="24"/>
          <w:szCs w:val="24"/>
        </w:rPr>
        <w:t>Ik vast twee maal in de week, ik geef tienden van alles, wat ik bezit,</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de rechtvaardigheid bestaat in het kwade te laten en het goede te doen</w:t>
      </w:r>
      <w:r>
        <w:rPr>
          <w:rFonts w:ascii="Times New Roman" w:hAnsi="Times New Roman"/>
          <w:sz w:val="24"/>
          <w:szCs w:val="24"/>
        </w:rPr>
        <w:t xml:space="preserve">, </w:t>
      </w:r>
      <w:r w:rsidRPr="00121A2C">
        <w:rPr>
          <w:rFonts w:ascii="Times New Roman" w:hAnsi="Times New Roman"/>
          <w:sz w:val="24"/>
          <w:szCs w:val="24"/>
        </w:rPr>
        <w:t>is waar</w:t>
      </w:r>
      <w:r>
        <w:rPr>
          <w:rFonts w:ascii="Times New Roman" w:hAnsi="Times New Roman"/>
          <w:sz w:val="24"/>
          <w:szCs w:val="24"/>
        </w:rPr>
        <w:t>, maar</w:t>
      </w:r>
      <w:r w:rsidRPr="00121A2C">
        <w:rPr>
          <w:rFonts w:ascii="Times New Roman" w:hAnsi="Times New Roman"/>
          <w:sz w:val="24"/>
          <w:szCs w:val="24"/>
        </w:rPr>
        <w:t xml:space="preserve"> dat de bepaling van de farizeeër des niettegenstaande vals is</w:t>
      </w:r>
      <w:r>
        <w:rPr>
          <w:rFonts w:ascii="Times New Roman" w:hAnsi="Times New Roman"/>
          <w:sz w:val="24"/>
          <w:szCs w:val="24"/>
        </w:rPr>
        <w:t xml:space="preserve">, </w:t>
      </w:r>
      <w:r w:rsidRPr="00121A2C">
        <w:rPr>
          <w:rFonts w:ascii="Times New Roman" w:hAnsi="Times New Roman"/>
          <w:sz w:val="24"/>
          <w:szCs w:val="24"/>
        </w:rPr>
        <w:t xml:space="preserve">zal straks duidelijk worden. </w:t>
      </w:r>
      <w:r>
        <w:rPr>
          <w:rFonts w:ascii="Times New Roman" w:hAnsi="Times New Roman"/>
          <w:sz w:val="24"/>
          <w:szCs w:val="24"/>
        </w:rPr>
        <w:t xml:space="preserve">Maar </w:t>
      </w:r>
      <w:r w:rsidRPr="00121A2C">
        <w:rPr>
          <w:rFonts w:ascii="Times New Roman" w:hAnsi="Times New Roman"/>
          <w:sz w:val="24"/>
          <w:szCs w:val="24"/>
        </w:rPr>
        <w:t>ik zal eerst handelen over de rechtvaardigheid in het algemeen</w:t>
      </w:r>
      <w:r>
        <w:rPr>
          <w:rFonts w:ascii="Times New Roman" w:hAnsi="Times New Roman"/>
          <w:sz w:val="24"/>
          <w:szCs w:val="24"/>
        </w:rPr>
        <w:t xml:space="preserve">, </w:t>
      </w:r>
      <w:r w:rsidRPr="00121A2C">
        <w:rPr>
          <w:rFonts w:ascii="Times New Roman" w:hAnsi="Times New Roman"/>
          <w:sz w:val="24"/>
          <w:szCs w:val="24"/>
        </w:rPr>
        <w:t>omdat de tekst mij daartoe leidt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w:t>
      </w:r>
      <w:r w:rsidRPr="00121A2C">
        <w:rPr>
          <w:rFonts w:ascii="Times New Roman" w:hAnsi="Times New Roman"/>
          <w:sz w:val="24"/>
          <w:szCs w:val="24"/>
        </w:rPr>
        <w:t xml:space="preserve"> Iemand</w:t>
      </w:r>
      <w:r>
        <w:rPr>
          <w:rFonts w:ascii="Times New Roman" w:hAnsi="Times New Roman"/>
          <w:sz w:val="24"/>
          <w:szCs w:val="24"/>
        </w:rPr>
        <w:t xml:space="preserve">, </w:t>
      </w:r>
      <w:r w:rsidRPr="00121A2C">
        <w:rPr>
          <w:rFonts w:ascii="Times New Roman" w:hAnsi="Times New Roman"/>
          <w:sz w:val="24"/>
          <w:szCs w:val="24"/>
        </w:rPr>
        <w:t>die rechtvaardig is</w:t>
      </w:r>
      <w:r>
        <w:rPr>
          <w:rFonts w:ascii="Times New Roman" w:hAnsi="Times New Roman"/>
          <w:sz w:val="24"/>
          <w:szCs w:val="24"/>
        </w:rPr>
        <w:t xml:space="preserve">, </w:t>
      </w:r>
      <w:r w:rsidRPr="00121A2C">
        <w:rPr>
          <w:rFonts w:ascii="Times New Roman" w:hAnsi="Times New Roman"/>
          <w:sz w:val="24"/>
          <w:szCs w:val="24"/>
        </w:rPr>
        <w:t>moet het kwade laten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moet niet in werkelijke overtredingen leven. Hij moet geen rover</w:t>
      </w:r>
      <w:r>
        <w:rPr>
          <w:rFonts w:ascii="Times New Roman" w:hAnsi="Times New Roman"/>
          <w:sz w:val="24"/>
          <w:szCs w:val="24"/>
        </w:rPr>
        <w:t xml:space="preserve">, </w:t>
      </w:r>
      <w:r w:rsidRPr="00121A2C">
        <w:rPr>
          <w:rFonts w:ascii="Times New Roman" w:hAnsi="Times New Roman"/>
          <w:sz w:val="24"/>
          <w:szCs w:val="24"/>
        </w:rPr>
        <w:t>onrechtvaardige of overspeler zijn</w:t>
      </w:r>
      <w:r>
        <w:rPr>
          <w:rFonts w:ascii="Times New Roman" w:hAnsi="Times New Roman"/>
          <w:sz w:val="24"/>
          <w:szCs w:val="24"/>
        </w:rPr>
        <w:t xml:space="preserve">, </w:t>
      </w:r>
      <w:r w:rsidRPr="00121A2C">
        <w:rPr>
          <w:rFonts w:ascii="Times New Roman" w:hAnsi="Times New Roman"/>
          <w:sz w:val="24"/>
          <w:szCs w:val="24"/>
        </w:rPr>
        <w:t>noch zijn gelijk de tollenaar was</w:t>
      </w:r>
      <w:r>
        <w:rPr>
          <w:rFonts w:ascii="Times New Roman" w:hAnsi="Times New Roman"/>
          <w:sz w:val="24"/>
          <w:szCs w:val="24"/>
        </w:rPr>
        <w:t>. E</w:t>
      </w:r>
      <w:r w:rsidRPr="00121A2C">
        <w:rPr>
          <w:rFonts w:ascii="Times New Roman" w:hAnsi="Times New Roman"/>
          <w:sz w:val="24"/>
          <w:szCs w:val="24"/>
        </w:rPr>
        <w:t xml:space="preserve">n dit bedoelt de apostel wanneer hij zegt: </w:t>
      </w:r>
      <w:r>
        <w:rPr>
          <w:rFonts w:ascii="Times New Roman" w:hAnsi="Times New Roman"/>
          <w:sz w:val="24"/>
          <w:szCs w:val="24"/>
        </w:rPr>
        <w:t>"</w:t>
      </w:r>
      <w:r w:rsidRPr="00121A2C">
        <w:rPr>
          <w:rFonts w:ascii="Times New Roman" w:hAnsi="Times New Roman"/>
          <w:sz w:val="24"/>
          <w:szCs w:val="24"/>
        </w:rPr>
        <w:t>Vliedt de hoererij</w:t>
      </w:r>
      <w:r>
        <w:rPr>
          <w:rFonts w:ascii="Times New Roman" w:hAnsi="Times New Roman"/>
          <w:sz w:val="24"/>
          <w:szCs w:val="24"/>
        </w:rPr>
        <w:t>," 1 Cor.</w:t>
      </w:r>
      <w:r w:rsidRPr="00121A2C">
        <w:rPr>
          <w:rFonts w:ascii="Times New Roman" w:hAnsi="Times New Roman"/>
          <w:sz w:val="24"/>
          <w:szCs w:val="24"/>
        </w:rPr>
        <w:t xml:space="preserve"> 6:18</w:t>
      </w:r>
      <w:r>
        <w:rPr>
          <w:rFonts w:ascii="Times New Roman" w:hAnsi="Times New Roman"/>
          <w:sz w:val="24"/>
          <w:szCs w:val="24"/>
        </w:rPr>
        <w:t>, "</w:t>
      </w:r>
      <w:r w:rsidRPr="00121A2C">
        <w:rPr>
          <w:rFonts w:ascii="Times New Roman" w:hAnsi="Times New Roman"/>
          <w:sz w:val="24"/>
          <w:szCs w:val="24"/>
        </w:rPr>
        <w:t>vlied de begeerlijkheden der jonkheid</w:t>
      </w:r>
      <w:r>
        <w:rPr>
          <w:rFonts w:ascii="Times New Roman" w:hAnsi="Times New Roman"/>
          <w:sz w:val="24"/>
          <w:szCs w:val="24"/>
        </w:rPr>
        <w:t>," 2 Tim.</w:t>
      </w:r>
      <w:r w:rsidRPr="00121A2C">
        <w:rPr>
          <w:rFonts w:ascii="Times New Roman" w:hAnsi="Times New Roman"/>
          <w:sz w:val="24"/>
          <w:szCs w:val="24"/>
        </w:rPr>
        <w:t xml:space="preserve"> 2:22</w:t>
      </w:r>
      <w:r>
        <w:rPr>
          <w:rFonts w:ascii="Times New Roman" w:hAnsi="Times New Roman"/>
          <w:sz w:val="24"/>
          <w:szCs w:val="24"/>
        </w:rPr>
        <w:t>, "</w:t>
      </w:r>
      <w:r w:rsidRPr="00121A2C">
        <w:rPr>
          <w:rFonts w:ascii="Times New Roman" w:hAnsi="Times New Roman"/>
          <w:sz w:val="24"/>
          <w:szCs w:val="24"/>
        </w:rPr>
        <w:t>vliedt van de afgodendienst</w:t>
      </w:r>
      <w:r>
        <w:rPr>
          <w:rFonts w:ascii="Times New Roman" w:hAnsi="Times New Roman"/>
          <w:sz w:val="24"/>
          <w:szCs w:val="24"/>
        </w:rPr>
        <w:t>," 1 Cor.</w:t>
      </w:r>
      <w:r w:rsidRPr="00121A2C">
        <w:rPr>
          <w:rFonts w:ascii="Times New Roman" w:hAnsi="Times New Roman"/>
          <w:sz w:val="24"/>
          <w:szCs w:val="24"/>
        </w:rPr>
        <w:t xml:space="preserve"> 10:14</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kinderkens! bewaart uzelf van de afgoden.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5:21. Want het is een goede zaak over de rechtvaardigheid te spreken</w:t>
      </w:r>
      <w:r>
        <w:rPr>
          <w:rFonts w:ascii="Times New Roman" w:hAnsi="Times New Roman"/>
          <w:sz w:val="24"/>
          <w:szCs w:val="24"/>
        </w:rPr>
        <w:t xml:space="preserve">, </w:t>
      </w:r>
      <w:r w:rsidRPr="00121A2C">
        <w:rPr>
          <w:rFonts w:ascii="Times New Roman" w:hAnsi="Times New Roman"/>
          <w:sz w:val="24"/>
          <w:szCs w:val="24"/>
        </w:rPr>
        <w:t>en te verklaren</w:t>
      </w:r>
      <w:r>
        <w:rPr>
          <w:rFonts w:ascii="Times New Roman" w:hAnsi="Times New Roman"/>
          <w:sz w:val="24"/>
          <w:szCs w:val="24"/>
        </w:rPr>
        <w:t xml:space="preserve">, </w:t>
      </w:r>
      <w:r w:rsidRPr="00121A2C">
        <w:rPr>
          <w:rFonts w:ascii="Times New Roman" w:hAnsi="Times New Roman"/>
          <w:sz w:val="24"/>
          <w:szCs w:val="24"/>
        </w:rPr>
        <w:t>dat wij rechtvaardig zijn</w:t>
      </w:r>
      <w:r>
        <w:rPr>
          <w:rFonts w:ascii="Times New Roman" w:hAnsi="Times New Roman"/>
          <w:sz w:val="24"/>
          <w:szCs w:val="24"/>
        </w:rPr>
        <w:t xml:space="preserve">, </w:t>
      </w:r>
      <w:r w:rsidRPr="00121A2C">
        <w:rPr>
          <w:rFonts w:ascii="Times New Roman" w:hAnsi="Times New Roman"/>
          <w:sz w:val="24"/>
          <w:szCs w:val="24"/>
        </w:rPr>
        <w:t>wanneer iedere opmerker ons in werkelijke overtredingen vindt. Ja</w:t>
      </w:r>
      <w:r>
        <w:rPr>
          <w:rFonts w:ascii="Times New Roman" w:hAnsi="Times New Roman"/>
          <w:sz w:val="24"/>
          <w:szCs w:val="24"/>
        </w:rPr>
        <w:t xml:space="preserve">, </w:t>
      </w:r>
      <w:r w:rsidRPr="00121A2C">
        <w:rPr>
          <w:rFonts w:ascii="Times New Roman" w:hAnsi="Times New Roman"/>
          <w:sz w:val="24"/>
          <w:szCs w:val="24"/>
        </w:rPr>
        <w:t>al is het ook</w:t>
      </w:r>
      <w:r>
        <w:rPr>
          <w:rFonts w:ascii="Times New Roman" w:hAnsi="Times New Roman"/>
          <w:sz w:val="24"/>
          <w:szCs w:val="24"/>
        </w:rPr>
        <w:t xml:space="preserve">, </w:t>
      </w:r>
      <w:r w:rsidRPr="00121A2C">
        <w:rPr>
          <w:rFonts w:ascii="Times New Roman" w:hAnsi="Times New Roman"/>
          <w:sz w:val="24"/>
          <w:szCs w:val="24"/>
        </w:rPr>
        <w:t>dat iemand</w:t>
      </w:r>
      <w:r>
        <w:rPr>
          <w:rFonts w:ascii="Times New Roman" w:hAnsi="Times New Roman"/>
          <w:sz w:val="24"/>
          <w:szCs w:val="24"/>
        </w:rPr>
        <w:t xml:space="preserve">, </w:t>
      </w:r>
      <w:r w:rsidRPr="00121A2C">
        <w:rPr>
          <w:rFonts w:ascii="Times New Roman" w:hAnsi="Times New Roman"/>
          <w:sz w:val="24"/>
          <w:szCs w:val="24"/>
        </w:rPr>
        <w:t>die niet vliedt van het kwade</w:t>
      </w:r>
      <w:r>
        <w:rPr>
          <w:rFonts w:ascii="Times New Roman" w:hAnsi="Times New Roman"/>
          <w:sz w:val="24"/>
          <w:szCs w:val="24"/>
        </w:rPr>
        <w:t xml:space="preserve">, </w:t>
      </w:r>
      <w:r w:rsidRPr="00121A2C">
        <w:rPr>
          <w:rFonts w:ascii="Times New Roman" w:hAnsi="Times New Roman"/>
          <w:sz w:val="24"/>
          <w:szCs w:val="24"/>
        </w:rPr>
        <w:t>tegelijk enige goede</w:t>
      </w:r>
      <w:r>
        <w:rPr>
          <w:rFonts w:ascii="Times New Roman" w:hAnsi="Times New Roman"/>
          <w:sz w:val="24"/>
          <w:szCs w:val="24"/>
        </w:rPr>
        <w:t xml:space="preserve"> handelingen </w:t>
      </w:r>
      <w:r w:rsidRPr="00121A2C">
        <w:rPr>
          <w:rFonts w:ascii="Times New Roman" w:hAnsi="Times New Roman"/>
          <w:sz w:val="24"/>
          <w:szCs w:val="24"/>
        </w:rPr>
        <w:t>verricht</w:t>
      </w:r>
      <w:r>
        <w:rPr>
          <w:rFonts w:ascii="Times New Roman" w:hAnsi="Times New Roman"/>
          <w:sz w:val="24"/>
          <w:szCs w:val="24"/>
        </w:rPr>
        <w:t xml:space="preserve">, </w:t>
      </w:r>
      <w:r w:rsidRPr="00121A2C">
        <w:rPr>
          <w:rFonts w:ascii="Times New Roman" w:hAnsi="Times New Roman"/>
          <w:sz w:val="24"/>
          <w:szCs w:val="24"/>
        </w:rPr>
        <w:t>het zal hem niet tot een rechtvaardige maken. Veronderstel bijvoorbeeld</w:t>
      </w:r>
      <w:r>
        <w:rPr>
          <w:rFonts w:ascii="Times New Roman" w:hAnsi="Times New Roman"/>
          <w:sz w:val="24"/>
          <w:szCs w:val="24"/>
        </w:rPr>
        <w:t xml:space="preserve">, </w:t>
      </w:r>
      <w:r w:rsidRPr="00121A2C">
        <w:rPr>
          <w:rFonts w:ascii="Times New Roman" w:hAnsi="Times New Roman"/>
          <w:sz w:val="24"/>
          <w:szCs w:val="24"/>
        </w:rPr>
        <w:t>dat iemand</w:t>
      </w:r>
      <w:r>
        <w:rPr>
          <w:rFonts w:ascii="Times New Roman" w:hAnsi="Times New Roman"/>
          <w:sz w:val="24"/>
          <w:szCs w:val="24"/>
        </w:rPr>
        <w:t xml:space="preserve">, </w:t>
      </w:r>
      <w:r w:rsidRPr="00121A2C">
        <w:rPr>
          <w:rFonts w:ascii="Times New Roman" w:hAnsi="Times New Roman"/>
          <w:sz w:val="24"/>
          <w:szCs w:val="24"/>
        </w:rPr>
        <w:t>die een vloeker</w:t>
      </w:r>
      <w:r>
        <w:rPr>
          <w:rFonts w:ascii="Times New Roman" w:hAnsi="Times New Roman"/>
          <w:sz w:val="24"/>
          <w:szCs w:val="24"/>
        </w:rPr>
        <w:t xml:space="preserve">, </w:t>
      </w:r>
      <w:r w:rsidRPr="00121A2C">
        <w:rPr>
          <w:rFonts w:ascii="Times New Roman" w:hAnsi="Times New Roman"/>
          <w:sz w:val="24"/>
          <w:szCs w:val="24"/>
        </w:rPr>
        <w:t>een dronkaard</w:t>
      </w:r>
      <w:r>
        <w:rPr>
          <w:rFonts w:ascii="Times New Roman" w:hAnsi="Times New Roman"/>
          <w:sz w:val="24"/>
          <w:szCs w:val="24"/>
        </w:rPr>
        <w:t xml:space="preserve">, </w:t>
      </w:r>
      <w:r w:rsidRPr="00121A2C">
        <w:rPr>
          <w:rFonts w:ascii="Times New Roman" w:hAnsi="Times New Roman"/>
          <w:sz w:val="24"/>
          <w:szCs w:val="24"/>
        </w:rPr>
        <w:t>een overspeler of iets dergelijks is</w:t>
      </w:r>
      <w:r>
        <w:rPr>
          <w:rFonts w:ascii="Times New Roman" w:hAnsi="Times New Roman"/>
          <w:sz w:val="24"/>
          <w:szCs w:val="24"/>
        </w:rPr>
        <w:t xml:space="preserve">, </w:t>
      </w:r>
      <w:r w:rsidRPr="00121A2C">
        <w:rPr>
          <w:rFonts w:ascii="Times New Roman" w:hAnsi="Times New Roman"/>
          <w:sz w:val="24"/>
          <w:szCs w:val="24"/>
        </w:rPr>
        <w:t>niettegenstaande dat</w:t>
      </w:r>
      <w:r>
        <w:rPr>
          <w:rFonts w:ascii="Times New Roman" w:hAnsi="Times New Roman"/>
          <w:sz w:val="24"/>
          <w:szCs w:val="24"/>
        </w:rPr>
        <w:t xml:space="preserve">, </w:t>
      </w:r>
      <w:r w:rsidRPr="00121A2C">
        <w:rPr>
          <w:rFonts w:ascii="Times New Roman" w:hAnsi="Times New Roman"/>
          <w:sz w:val="24"/>
          <w:szCs w:val="24"/>
        </w:rPr>
        <w:t>milddadig is tegenover de armen</w:t>
      </w:r>
      <w:r>
        <w:rPr>
          <w:rFonts w:ascii="Times New Roman" w:hAnsi="Times New Roman"/>
          <w:sz w:val="24"/>
          <w:szCs w:val="24"/>
        </w:rPr>
        <w:t xml:space="preserve">, </w:t>
      </w:r>
      <w:r w:rsidRPr="00121A2C">
        <w:rPr>
          <w:rFonts w:ascii="Times New Roman" w:hAnsi="Times New Roman"/>
          <w:sz w:val="24"/>
          <w:szCs w:val="24"/>
        </w:rPr>
        <w:t>het recht met alle macht voorstaat</w:t>
      </w:r>
      <w:r>
        <w:rPr>
          <w:rFonts w:ascii="Times New Roman" w:hAnsi="Times New Roman"/>
          <w:sz w:val="24"/>
          <w:szCs w:val="24"/>
        </w:rPr>
        <w:t xml:space="preserve">, </w:t>
      </w:r>
      <w:r w:rsidRPr="00121A2C">
        <w:rPr>
          <w:rFonts w:ascii="Times New Roman" w:hAnsi="Times New Roman"/>
          <w:sz w:val="24"/>
          <w:szCs w:val="24"/>
        </w:rPr>
        <w:t>eerlijk is in het kopen en verkopen</w:t>
      </w:r>
      <w:r>
        <w:rPr>
          <w:rFonts w:ascii="Times New Roman" w:hAnsi="Times New Roman"/>
          <w:sz w:val="24"/>
          <w:szCs w:val="24"/>
        </w:rPr>
        <w:t xml:space="preserve">, </w:t>
      </w:r>
      <w:r w:rsidRPr="00121A2C">
        <w:rPr>
          <w:rFonts w:ascii="Times New Roman" w:hAnsi="Times New Roman"/>
          <w:sz w:val="24"/>
          <w:szCs w:val="24"/>
        </w:rPr>
        <w:t>getrouw is aangaande zijn belofte en met zijn vriend</w:t>
      </w:r>
      <w:r>
        <w:rPr>
          <w:rFonts w:ascii="Times New Roman" w:hAnsi="Times New Roman"/>
          <w:sz w:val="24"/>
          <w:szCs w:val="24"/>
        </w:rPr>
        <w:t xml:space="preserve">, </w:t>
      </w:r>
      <w:r w:rsidRPr="00121A2C">
        <w:rPr>
          <w:rFonts w:ascii="Times New Roman" w:hAnsi="Times New Roman"/>
          <w:sz w:val="24"/>
          <w:szCs w:val="24"/>
        </w:rPr>
        <w:t>en dergelijke</w:t>
      </w:r>
      <w:r>
        <w:rPr>
          <w:rFonts w:ascii="Times New Roman" w:hAnsi="Times New Roman"/>
          <w:sz w:val="24"/>
          <w:szCs w:val="24"/>
        </w:rPr>
        <w:t xml:space="preserve">, </w:t>
      </w:r>
      <w:r w:rsidRPr="00121A2C">
        <w:rPr>
          <w:rFonts w:ascii="Times New Roman" w:hAnsi="Times New Roman"/>
          <w:sz w:val="24"/>
          <w:szCs w:val="24"/>
        </w:rPr>
        <w:t>zo kunnen toch deze dingen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vele andere zodanige</w:t>
      </w:r>
      <w:r>
        <w:rPr>
          <w:rFonts w:ascii="Times New Roman" w:hAnsi="Times New Roman"/>
          <w:sz w:val="24"/>
          <w:szCs w:val="24"/>
        </w:rPr>
        <w:t xml:space="preserve">, </w:t>
      </w:r>
      <w:r w:rsidRPr="00121A2C">
        <w:rPr>
          <w:rFonts w:ascii="Times New Roman" w:hAnsi="Times New Roman"/>
          <w:sz w:val="24"/>
          <w:szCs w:val="24"/>
        </w:rPr>
        <w:t>hem niet tot een rechtvaardige maken</w:t>
      </w:r>
      <w:r>
        <w:rPr>
          <w:rFonts w:ascii="Times New Roman" w:hAnsi="Times New Roman"/>
          <w:sz w:val="24"/>
          <w:szCs w:val="24"/>
        </w:rPr>
        <w:t xml:space="preserve">, </w:t>
      </w:r>
      <w:r w:rsidRPr="00121A2C">
        <w:rPr>
          <w:rFonts w:ascii="Times New Roman" w:hAnsi="Times New Roman"/>
          <w:sz w:val="24"/>
          <w:szCs w:val="24"/>
        </w:rPr>
        <w:t>want het beginsel der rechtvaardigheid ontbreekt nog in hem</w:t>
      </w:r>
      <w:r>
        <w:rPr>
          <w:rFonts w:ascii="Times New Roman" w:hAnsi="Times New Roman"/>
          <w:sz w:val="24"/>
          <w:szCs w:val="24"/>
        </w:rPr>
        <w:t xml:space="preserve">, </w:t>
      </w:r>
      <w:r w:rsidRPr="00121A2C">
        <w:rPr>
          <w:rFonts w:ascii="Times New Roman" w:hAnsi="Times New Roman"/>
          <w:sz w:val="24"/>
          <w:szCs w:val="24"/>
        </w:rPr>
        <w:t>hetwelk dit vlieden van het kwade is. Want tenzij iemand nalaat het kwade te doen</w:t>
      </w:r>
      <w:r>
        <w:rPr>
          <w:rFonts w:ascii="Times New Roman" w:hAnsi="Times New Roman"/>
          <w:sz w:val="24"/>
          <w:szCs w:val="24"/>
        </w:rPr>
        <w:t xml:space="preserve">, </w:t>
      </w:r>
      <w:r w:rsidRPr="00121A2C">
        <w:rPr>
          <w:rFonts w:ascii="Times New Roman" w:hAnsi="Times New Roman"/>
          <w:sz w:val="24"/>
          <w:szCs w:val="24"/>
        </w:rPr>
        <w:t>kan hij geen rechtvaardige zijn. Het kwade te laten is dus een volstrekte</w:t>
      </w:r>
      <w:r>
        <w:rPr>
          <w:rFonts w:ascii="Times New Roman" w:hAnsi="Times New Roman"/>
          <w:sz w:val="24"/>
          <w:szCs w:val="24"/>
        </w:rPr>
        <w:t xml:space="preserve"> noodzaak  </w:t>
      </w:r>
      <w:r w:rsidRPr="00121A2C">
        <w:rPr>
          <w:rFonts w:ascii="Times New Roman" w:hAnsi="Times New Roman"/>
          <w:sz w:val="24"/>
          <w:szCs w:val="24"/>
        </w:rPr>
        <w:t xml:space="preserve">om iemand in zichzelf tot een rechtvaardige te maken.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veroordeelt dus hen</w:t>
      </w:r>
      <w:r>
        <w:rPr>
          <w:rFonts w:ascii="Times New Roman" w:hAnsi="Times New Roman"/>
          <w:sz w:val="24"/>
          <w:szCs w:val="24"/>
        </w:rPr>
        <w:t xml:space="preserve">, </w:t>
      </w:r>
      <w:r w:rsidRPr="00121A2C">
        <w:rPr>
          <w:rFonts w:ascii="Times New Roman" w:hAnsi="Times New Roman"/>
          <w:sz w:val="24"/>
          <w:szCs w:val="24"/>
        </w:rPr>
        <w:t>die het voldoende achten</w:t>
      </w:r>
      <w:r>
        <w:rPr>
          <w:rFonts w:ascii="Times New Roman" w:hAnsi="Times New Roman"/>
          <w:sz w:val="24"/>
          <w:szCs w:val="24"/>
        </w:rPr>
        <w:t xml:space="preserve">, indien </w:t>
      </w:r>
      <w:r w:rsidRPr="00121A2C">
        <w:rPr>
          <w:rFonts w:ascii="Times New Roman" w:hAnsi="Times New Roman"/>
          <w:sz w:val="24"/>
          <w:szCs w:val="24"/>
        </w:rPr>
        <w:t>iemand enige dingen heeft</w:t>
      </w:r>
      <w:r>
        <w:rPr>
          <w:rFonts w:ascii="Times New Roman" w:hAnsi="Times New Roman"/>
          <w:sz w:val="24"/>
          <w:szCs w:val="24"/>
        </w:rPr>
        <w:t xml:space="preserve">, </w:t>
      </w:r>
      <w:r w:rsidRPr="00121A2C">
        <w:rPr>
          <w:rFonts w:ascii="Times New Roman" w:hAnsi="Times New Roman"/>
          <w:sz w:val="24"/>
          <w:szCs w:val="24"/>
        </w:rPr>
        <w:t>die in zichzelf of uit kracht van het gebod goed zijn</w:t>
      </w:r>
      <w:r>
        <w:rPr>
          <w:rFonts w:ascii="Times New Roman" w:hAnsi="Times New Roman"/>
          <w:sz w:val="24"/>
          <w:szCs w:val="24"/>
        </w:rPr>
        <w:t xml:space="preserve">, </w:t>
      </w:r>
      <w:r w:rsidRPr="00121A2C">
        <w:rPr>
          <w:rFonts w:ascii="Times New Roman" w:hAnsi="Times New Roman"/>
          <w:sz w:val="24"/>
          <w:szCs w:val="24"/>
        </w:rPr>
        <w:t>om hem tot een rechtvaardige te maken</w:t>
      </w:r>
      <w:r>
        <w:rPr>
          <w:rFonts w:ascii="Times New Roman" w:hAnsi="Times New Roman"/>
          <w:sz w:val="24"/>
          <w:szCs w:val="24"/>
        </w:rPr>
        <w:t>, hoewel</w:t>
      </w:r>
      <w:r w:rsidRPr="00121A2C">
        <w:rPr>
          <w:rFonts w:ascii="Times New Roman" w:hAnsi="Times New Roman"/>
          <w:sz w:val="24"/>
          <w:szCs w:val="24"/>
        </w:rPr>
        <w:t xml:space="preserve"> het nalaten van het kwade ontbreekt. Dit is hetzelfde alsof er gezegd werd tot de goddeloze: Gij zijt rechtvaardig en een verkeerder van de rechte weg des Heeren. Het nalaten of vlieden van het kwade moet dus in een mens gevonden worden</w:t>
      </w:r>
      <w:r>
        <w:rPr>
          <w:rFonts w:ascii="Times New Roman" w:hAnsi="Times New Roman"/>
          <w:sz w:val="24"/>
          <w:szCs w:val="24"/>
        </w:rPr>
        <w:t xml:space="preserve">, </w:t>
      </w:r>
      <w:r w:rsidRPr="00121A2C">
        <w:rPr>
          <w:rFonts w:ascii="Times New Roman" w:hAnsi="Times New Roman"/>
          <w:sz w:val="24"/>
          <w:szCs w:val="24"/>
        </w:rPr>
        <w:t>voor hij kan geacht worden rechtvaardig te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G</w:t>
      </w:r>
      <w:r w:rsidRPr="00121A2C">
        <w:rPr>
          <w:rFonts w:ascii="Times New Roman" w:hAnsi="Times New Roman"/>
          <w:sz w:val="24"/>
          <w:szCs w:val="24"/>
        </w:rPr>
        <w:t>elijk het nalaten van het kwade vereist wordt om iemand een rechtvaardige te doen zijn</w:t>
      </w:r>
      <w:r>
        <w:rPr>
          <w:rFonts w:ascii="Times New Roman" w:hAnsi="Times New Roman"/>
          <w:sz w:val="24"/>
          <w:szCs w:val="24"/>
        </w:rPr>
        <w:t xml:space="preserve">, </w:t>
      </w:r>
      <w:r w:rsidRPr="00121A2C">
        <w:rPr>
          <w:rFonts w:ascii="Times New Roman" w:hAnsi="Times New Roman"/>
          <w:sz w:val="24"/>
          <w:szCs w:val="24"/>
        </w:rPr>
        <w:t>zo ook moet het doen van het goede daarmee gepaard gaan</w:t>
      </w:r>
      <w:r>
        <w:rPr>
          <w:rFonts w:ascii="Times New Roman" w:hAnsi="Times New Roman"/>
          <w:sz w:val="24"/>
          <w:szCs w:val="24"/>
        </w:rPr>
        <w:t xml:space="preserve">, </w:t>
      </w:r>
      <w:r w:rsidRPr="00121A2C">
        <w:rPr>
          <w:rFonts w:ascii="Times New Roman" w:hAnsi="Times New Roman"/>
          <w:sz w:val="24"/>
          <w:szCs w:val="24"/>
        </w:rPr>
        <w:t>of de mens is nog altijd onrechtvaardig. Want het is niet wat een mens niet is</w:t>
      </w:r>
      <w:r>
        <w:rPr>
          <w:rFonts w:ascii="Times New Roman" w:hAnsi="Times New Roman"/>
          <w:sz w:val="24"/>
          <w:szCs w:val="24"/>
        </w:rPr>
        <w:t>, maar</w:t>
      </w:r>
      <w:r w:rsidRPr="00121A2C">
        <w:rPr>
          <w:rFonts w:ascii="Times New Roman" w:hAnsi="Times New Roman"/>
          <w:sz w:val="24"/>
          <w:szCs w:val="24"/>
        </w:rPr>
        <w:t xml:space="preserve"> wat een mens doet</w:t>
      </w:r>
      <w:r>
        <w:rPr>
          <w:rFonts w:ascii="Times New Roman" w:hAnsi="Times New Roman"/>
          <w:sz w:val="24"/>
          <w:szCs w:val="24"/>
        </w:rPr>
        <w:t xml:space="preserve">, </w:t>
      </w:r>
      <w:r w:rsidRPr="00121A2C">
        <w:rPr>
          <w:rFonts w:ascii="Times New Roman" w:hAnsi="Times New Roman"/>
          <w:sz w:val="24"/>
          <w:szCs w:val="24"/>
        </w:rPr>
        <w:t>dat hem tot een rechtvaardige maakt. Veronderstel</w:t>
      </w:r>
      <w:r>
        <w:rPr>
          <w:rFonts w:ascii="Times New Roman" w:hAnsi="Times New Roman"/>
          <w:sz w:val="24"/>
          <w:szCs w:val="24"/>
        </w:rPr>
        <w:t xml:space="preserve">, </w:t>
      </w:r>
      <w:r w:rsidRPr="00121A2C">
        <w:rPr>
          <w:rFonts w:ascii="Times New Roman" w:hAnsi="Times New Roman"/>
          <w:sz w:val="24"/>
          <w:szCs w:val="24"/>
        </w:rPr>
        <w:t>dat iemand geen dief</w:t>
      </w:r>
      <w:r>
        <w:rPr>
          <w:rFonts w:ascii="Times New Roman" w:hAnsi="Times New Roman"/>
          <w:sz w:val="24"/>
          <w:szCs w:val="24"/>
        </w:rPr>
        <w:t xml:space="preserve">, </w:t>
      </w:r>
      <w:r w:rsidRPr="00121A2C">
        <w:rPr>
          <w:rFonts w:ascii="Times New Roman" w:hAnsi="Times New Roman"/>
          <w:sz w:val="24"/>
          <w:szCs w:val="24"/>
        </w:rPr>
        <w:t>geen leugenaar</w:t>
      </w:r>
      <w:r>
        <w:rPr>
          <w:rFonts w:ascii="Times New Roman" w:hAnsi="Times New Roman"/>
          <w:sz w:val="24"/>
          <w:szCs w:val="24"/>
        </w:rPr>
        <w:t xml:space="preserve">, </w:t>
      </w:r>
      <w:r w:rsidRPr="00121A2C">
        <w:rPr>
          <w:rFonts w:ascii="Times New Roman" w:hAnsi="Times New Roman"/>
          <w:sz w:val="24"/>
          <w:szCs w:val="24"/>
        </w:rPr>
        <w:t>geen onrechtvaardige is</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de farizeeër zegt</w:t>
      </w:r>
      <w:r>
        <w:rPr>
          <w:rFonts w:ascii="Times New Roman" w:hAnsi="Times New Roman"/>
          <w:sz w:val="24"/>
          <w:szCs w:val="24"/>
        </w:rPr>
        <w:t xml:space="preserve">, </w:t>
      </w:r>
      <w:r w:rsidRPr="00121A2C">
        <w:rPr>
          <w:rFonts w:ascii="Times New Roman" w:hAnsi="Times New Roman"/>
          <w:sz w:val="24"/>
          <w:szCs w:val="24"/>
        </w:rPr>
        <w:t>geen rover</w:t>
      </w:r>
      <w:r>
        <w:rPr>
          <w:rFonts w:ascii="Times New Roman" w:hAnsi="Times New Roman"/>
          <w:sz w:val="24"/>
          <w:szCs w:val="24"/>
        </w:rPr>
        <w:t xml:space="preserve">, </w:t>
      </w:r>
      <w:r w:rsidRPr="00121A2C">
        <w:rPr>
          <w:rFonts w:ascii="Times New Roman" w:hAnsi="Times New Roman"/>
          <w:sz w:val="24"/>
          <w:szCs w:val="24"/>
        </w:rPr>
        <w:t>geen overspeler</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 xml:space="preserve">zo maakt dit hem toch niet tot een rechtvaardige.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de apostel</w:t>
      </w:r>
      <w:r>
        <w:rPr>
          <w:rFonts w:ascii="Times New Roman" w:hAnsi="Times New Roman"/>
          <w:sz w:val="24"/>
          <w:szCs w:val="24"/>
        </w:rPr>
        <w:t xml:space="preserve">, </w:t>
      </w:r>
      <w:r w:rsidRPr="00121A2C">
        <w:rPr>
          <w:rFonts w:ascii="Times New Roman" w:hAnsi="Times New Roman"/>
          <w:sz w:val="24"/>
          <w:szCs w:val="24"/>
        </w:rPr>
        <w:t>toen hij bij de Christenen aandrong op rechtvaardigheid</w:t>
      </w:r>
      <w:r>
        <w:rPr>
          <w:rFonts w:ascii="Times New Roman" w:hAnsi="Times New Roman"/>
          <w:sz w:val="24"/>
          <w:szCs w:val="24"/>
        </w:rPr>
        <w:t xml:space="preserve">, </w:t>
      </w:r>
      <w:r w:rsidRPr="00121A2C">
        <w:rPr>
          <w:rFonts w:ascii="Times New Roman" w:hAnsi="Times New Roman"/>
          <w:sz w:val="24"/>
          <w:szCs w:val="24"/>
        </w:rPr>
        <w:t>gelijk hij hen eerst vermaande tot het nalaten van het kwade</w:t>
      </w:r>
      <w:r>
        <w:rPr>
          <w:rFonts w:ascii="Times New Roman" w:hAnsi="Times New Roman"/>
          <w:sz w:val="24"/>
          <w:szCs w:val="24"/>
        </w:rPr>
        <w:t xml:space="preserve">, zo </w:t>
      </w:r>
      <w:r w:rsidRPr="00121A2C">
        <w:rPr>
          <w:rFonts w:ascii="Times New Roman" w:hAnsi="Times New Roman"/>
          <w:sz w:val="24"/>
          <w:szCs w:val="24"/>
        </w:rPr>
        <w:t>daaraan een vermaning toevoegt tot het doen van het goede</w:t>
      </w:r>
      <w:r>
        <w:rPr>
          <w:rFonts w:ascii="Times New Roman" w:hAnsi="Times New Roman"/>
          <w:sz w:val="24"/>
          <w:szCs w:val="24"/>
        </w:rPr>
        <w:t xml:space="preserve">, </w:t>
      </w:r>
      <w:r w:rsidRPr="00121A2C">
        <w:rPr>
          <w:rFonts w:ascii="Times New Roman" w:hAnsi="Times New Roman"/>
          <w:sz w:val="24"/>
          <w:szCs w:val="24"/>
        </w:rPr>
        <w:t>wetende</w:t>
      </w:r>
      <w:r>
        <w:rPr>
          <w:rFonts w:ascii="Times New Roman" w:hAnsi="Times New Roman"/>
          <w:sz w:val="24"/>
          <w:szCs w:val="24"/>
        </w:rPr>
        <w:t xml:space="preserve">, </w:t>
      </w:r>
      <w:r w:rsidRPr="00121A2C">
        <w:rPr>
          <w:rFonts w:ascii="Times New Roman" w:hAnsi="Times New Roman"/>
          <w:sz w:val="24"/>
          <w:szCs w:val="24"/>
        </w:rPr>
        <w:t>dat waar het doen van het goede ontbreekt</w:t>
      </w:r>
      <w:r>
        <w:rPr>
          <w:rFonts w:ascii="Times New Roman" w:hAnsi="Times New Roman"/>
          <w:sz w:val="24"/>
          <w:szCs w:val="24"/>
        </w:rPr>
        <w:t xml:space="preserve">, </w:t>
      </w:r>
      <w:r w:rsidRPr="00121A2C">
        <w:rPr>
          <w:rFonts w:ascii="Times New Roman" w:hAnsi="Times New Roman"/>
          <w:sz w:val="24"/>
          <w:szCs w:val="24"/>
        </w:rPr>
        <w:t xml:space="preserve">al het nalaten van het kwade in de gehele wereld iemand niet tot een rechtvaardige kan maken. Toen hij daarom gezegd had: </w:t>
      </w:r>
      <w:r>
        <w:rPr>
          <w:rFonts w:ascii="Times New Roman" w:hAnsi="Times New Roman"/>
          <w:sz w:val="24"/>
          <w:szCs w:val="24"/>
        </w:rPr>
        <w:t>"</w:t>
      </w:r>
      <w:r w:rsidRPr="00121A2C">
        <w:rPr>
          <w:rFonts w:ascii="Times New Roman" w:hAnsi="Times New Roman"/>
          <w:sz w:val="24"/>
          <w:szCs w:val="24"/>
        </w:rPr>
        <w:t>Maar gij</w:t>
      </w:r>
      <w:r>
        <w:rPr>
          <w:rFonts w:ascii="Times New Roman" w:hAnsi="Times New Roman"/>
          <w:sz w:val="24"/>
          <w:szCs w:val="24"/>
        </w:rPr>
        <w:t xml:space="preserve">, </w:t>
      </w:r>
      <w:r w:rsidRPr="00121A2C">
        <w:rPr>
          <w:rFonts w:ascii="Times New Roman" w:hAnsi="Times New Roman"/>
          <w:sz w:val="24"/>
          <w:szCs w:val="24"/>
        </w:rPr>
        <w:t>o mens Gods! vlied deze dingen</w:t>
      </w:r>
      <w:r>
        <w:rPr>
          <w:rFonts w:ascii="Times New Roman" w:hAnsi="Times New Roman"/>
          <w:sz w:val="24"/>
          <w:szCs w:val="24"/>
        </w:rPr>
        <w:t>," (</w:t>
      </w:r>
      <w:r w:rsidRPr="00121A2C">
        <w:rPr>
          <w:rFonts w:ascii="Times New Roman" w:hAnsi="Times New Roman"/>
          <w:sz w:val="24"/>
          <w:szCs w:val="24"/>
        </w:rPr>
        <w:t xml:space="preserve"> zonden en boosheid) voegde hij er aan toe: </w:t>
      </w:r>
      <w:r>
        <w:rPr>
          <w:rFonts w:ascii="Times New Roman" w:hAnsi="Times New Roman"/>
          <w:sz w:val="24"/>
          <w:szCs w:val="24"/>
        </w:rPr>
        <w:t>"</w:t>
      </w:r>
      <w:r w:rsidRPr="00121A2C">
        <w:rPr>
          <w:rFonts w:ascii="Times New Roman" w:hAnsi="Times New Roman"/>
          <w:sz w:val="24"/>
          <w:szCs w:val="24"/>
        </w:rPr>
        <w:t>en jaag naar gerechtigheid</w:t>
      </w:r>
      <w:r>
        <w:rPr>
          <w:rFonts w:ascii="Times New Roman" w:hAnsi="Times New Roman"/>
          <w:sz w:val="24"/>
          <w:szCs w:val="24"/>
        </w:rPr>
        <w:t>, Godz</w:t>
      </w:r>
      <w:r w:rsidRPr="00121A2C">
        <w:rPr>
          <w:rFonts w:ascii="Times New Roman" w:hAnsi="Times New Roman"/>
          <w:sz w:val="24"/>
          <w:szCs w:val="24"/>
        </w:rPr>
        <w:t>aligheid</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lijdzaamheid</w:t>
      </w:r>
      <w:r>
        <w:rPr>
          <w:rFonts w:ascii="Times New Roman" w:hAnsi="Times New Roman"/>
          <w:sz w:val="24"/>
          <w:szCs w:val="24"/>
        </w:rPr>
        <w:t xml:space="preserve">, </w:t>
      </w:r>
      <w:r w:rsidRPr="00121A2C">
        <w:rPr>
          <w:rFonts w:ascii="Times New Roman" w:hAnsi="Times New Roman"/>
          <w:sz w:val="24"/>
          <w:szCs w:val="24"/>
        </w:rPr>
        <w:t>zachtmoedigheid.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6:11.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wordt Timotheüs vermaand tot het nalaten van het kwade</w:t>
      </w:r>
      <w:r>
        <w:rPr>
          <w:rFonts w:ascii="Times New Roman" w:hAnsi="Times New Roman"/>
          <w:sz w:val="24"/>
          <w:szCs w:val="24"/>
        </w:rPr>
        <w:t xml:space="preserve">, </w:t>
      </w:r>
      <w:r w:rsidRPr="00121A2C">
        <w:rPr>
          <w:rFonts w:ascii="Times New Roman" w:hAnsi="Times New Roman"/>
          <w:sz w:val="24"/>
          <w:szCs w:val="24"/>
        </w:rPr>
        <w:t>waar hem geboden wordt de zonde te vlieden. Hier wordt hij ook aangemaand tot het doen van het goede</w:t>
      </w:r>
      <w:r>
        <w:rPr>
          <w:rFonts w:ascii="Times New Roman" w:hAnsi="Times New Roman"/>
          <w:sz w:val="24"/>
          <w:szCs w:val="24"/>
        </w:rPr>
        <w:t xml:space="preserve">, </w:t>
      </w:r>
      <w:r w:rsidRPr="00121A2C">
        <w:rPr>
          <w:rFonts w:ascii="Times New Roman" w:hAnsi="Times New Roman"/>
          <w:sz w:val="24"/>
          <w:szCs w:val="24"/>
        </w:rPr>
        <w:t>waar hem geboden wordt te jagen naar gerechtigheid</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want de rechtvaardigheid kan niet bestaan in het nalaten van het kwade en het doen van het goede als afgescheiden van elkaar. Die mens dus en die mens alleen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 xml:space="preserve">naar zijn </w:t>
      </w:r>
      <w:r>
        <w:rPr>
          <w:rFonts w:ascii="Times New Roman" w:hAnsi="Times New Roman"/>
          <w:sz w:val="24"/>
          <w:szCs w:val="24"/>
        </w:rPr>
        <w:t xml:space="preserve">Hand., </w:t>
      </w:r>
      <w:r w:rsidRPr="00121A2C">
        <w:rPr>
          <w:rFonts w:ascii="Times New Roman" w:hAnsi="Times New Roman"/>
          <w:sz w:val="24"/>
          <w:szCs w:val="24"/>
        </w:rPr>
        <w:t>een rechtvaardige</w:t>
      </w:r>
      <w:r>
        <w:rPr>
          <w:rFonts w:ascii="Times New Roman" w:hAnsi="Times New Roman"/>
          <w:sz w:val="24"/>
          <w:szCs w:val="24"/>
        </w:rPr>
        <w:t xml:space="preserve">, </w:t>
      </w:r>
      <w:r w:rsidRPr="00121A2C">
        <w:rPr>
          <w:rFonts w:ascii="Times New Roman" w:hAnsi="Times New Roman"/>
          <w:sz w:val="24"/>
          <w:szCs w:val="24"/>
        </w:rPr>
        <w:t>die afgelaten heeft van kwaad te doen</w:t>
      </w:r>
      <w:r>
        <w:rPr>
          <w:rFonts w:ascii="Times New Roman" w:hAnsi="Times New Roman"/>
          <w:sz w:val="24"/>
          <w:szCs w:val="24"/>
        </w:rPr>
        <w:t xml:space="preserve">, </w:t>
      </w:r>
      <w:r w:rsidRPr="00121A2C">
        <w:rPr>
          <w:rFonts w:ascii="Times New Roman" w:hAnsi="Times New Roman"/>
          <w:sz w:val="24"/>
          <w:szCs w:val="24"/>
        </w:rPr>
        <w:t>en geleerd heeft goed te doen</w:t>
      </w:r>
      <w:r>
        <w:rPr>
          <w:rFonts w:ascii="Times New Roman" w:hAnsi="Times New Roman"/>
          <w:sz w:val="24"/>
          <w:szCs w:val="24"/>
        </w:rPr>
        <w:t xml:space="preserve">, </w:t>
      </w:r>
      <w:r w:rsidRPr="00121A2C">
        <w:rPr>
          <w:rFonts w:ascii="Times New Roman" w:hAnsi="Times New Roman"/>
          <w:sz w:val="24"/>
          <w:szCs w:val="24"/>
        </w:rPr>
        <w:t>Jesaja 1:16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die de werken der duisternis heeft afgeworpen</w:t>
      </w:r>
      <w:r>
        <w:rPr>
          <w:rFonts w:ascii="Times New Roman" w:hAnsi="Times New Roman"/>
          <w:sz w:val="24"/>
          <w:szCs w:val="24"/>
        </w:rPr>
        <w:t xml:space="preserve">, </w:t>
      </w:r>
      <w:r w:rsidRPr="00121A2C">
        <w:rPr>
          <w:rFonts w:ascii="Times New Roman" w:hAnsi="Times New Roman"/>
          <w:sz w:val="24"/>
          <w:szCs w:val="24"/>
        </w:rPr>
        <w:t xml:space="preserve">en de wapenrusting des lichts heeft aangedaan. </w:t>
      </w:r>
      <w:r w:rsidRPr="00AD4E91">
        <w:rPr>
          <w:rFonts w:ascii="Times New Roman" w:hAnsi="Times New Roman"/>
          <w:i/>
          <w:sz w:val="24"/>
          <w:szCs w:val="24"/>
        </w:rPr>
        <w:t>Maar vlied de begeerlijkheden der jonkheid, zegt Paulus, en jaag na rechtvaardigheid, geloof, liefde, vrede, met diegenen, die de Heere aanroepen uit een rein hart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2:22.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farizeeër maakte dus ten aanzien van de algemene beschrijving der rechtvaardigheid de bepaling goed</w:t>
      </w:r>
      <w:r>
        <w:rPr>
          <w:rFonts w:ascii="Times New Roman" w:hAnsi="Times New Roman"/>
          <w:sz w:val="24"/>
          <w:szCs w:val="24"/>
        </w:rPr>
        <w:t>, maar</w:t>
      </w:r>
      <w:r w:rsidRPr="00121A2C">
        <w:rPr>
          <w:rFonts w:ascii="Times New Roman" w:hAnsi="Times New Roman"/>
          <w:sz w:val="24"/>
          <w:szCs w:val="24"/>
        </w:rPr>
        <w:t xml:space="preserve"> ten aanzien van zijn persoon en van de persoonlijke rechtvaardigheid maakte hij de bepaling verkeerd</w:t>
      </w:r>
      <w:r>
        <w:rPr>
          <w:rFonts w:ascii="Times New Roman" w:hAnsi="Times New Roman"/>
          <w:sz w:val="24"/>
          <w:szCs w:val="24"/>
        </w:rPr>
        <w:t>. I</w:t>
      </w:r>
      <w:r w:rsidRPr="00121A2C">
        <w:rPr>
          <w:rFonts w:ascii="Times New Roman" w:hAnsi="Times New Roman"/>
          <w:sz w:val="24"/>
          <w:szCs w:val="24"/>
        </w:rPr>
        <w:t>k bedoel niet</w:t>
      </w:r>
      <w:r>
        <w:rPr>
          <w:rFonts w:ascii="Times New Roman" w:hAnsi="Times New Roman"/>
          <w:sz w:val="24"/>
          <w:szCs w:val="24"/>
        </w:rPr>
        <w:t xml:space="preserve">, </w:t>
      </w:r>
      <w:r w:rsidRPr="00121A2C">
        <w:rPr>
          <w:rFonts w:ascii="Times New Roman" w:hAnsi="Times New Roman"/>
          <w:sz w:val="24"/>
          <w:szCs w:val="24"/>
        </w:rPr>
        <w:t>dat hij van zijn eigen rechtvaardigheid een verkeerde bepaling gaf</w:t>
      </w:r>
      <w:r>
        <w:rPr>
          <w:rFonts w:ascii="Times New Roman" w:hAnsi="Times New Roman"/>
          <w:sz w:val="24"/>
          <w:szCs w:val="24"/>
        </w:rPr>
        <w:t>, maar</w:t>
      </w:r>
      <w:r w:rsidRPr="00121A2C">
        <w:rPr>
          <w:rFonts w:ascii="Times New Roman" w:hAnsi="Times New Roman"/>
          <w:sz w:val="24"/>
          <w:szCs w:val="24"/>
        </w:rPr>
        <w:t xml:space="preserve"> ik bedoel</w:t>
      </w:r>
      <w:r>
        <w:rPr>
          <w:rFonts w:ascii="Times New Roman" w:hAnsi="Times New Roman"/>
          <w:sz w:val="24"/>
          <w:szCs w:val="24"/>
        </w:rPr>
        <w:t xml:space="preserve">, </w:t>
      </w:r>
      <w:r w:rsidRPr="00121A2C">
        <w:rPr>
          <w:rFonts w:ascii="Times New Roman" w:hAnsi="Times New Roman"/>
          <w:sz w:val="24"/>
          <w:szCs w:val="24"/>
        </w:rPr>
        <w:t>dat bij zijn bepaling van</w:t>
      </w:r>
      <w:r>
        <w:rPr>
          <w:rFonts w:ascii="Times New Roman" w:hAnsi="Times New Roman"/>
          <w:sz w:val="24"/>
          <w:szCs w:val="24"/>
        </w:rPr>
        <w:t xml:space="preserve"> de ware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welke bestaat in het kwade te vlieden en het goede na te jagen</w:t>
      </w:r>
      <w:r>
        <w:rPr>
          <w:rFonts w:ascii="Times New Roman" w:hAnsi="Times New Roman"/>
          <w:sz w:val="24"/>
          <w:szCs w:val="24"/>
        </w:rPr>
        <w:t xml:space="preserve">, </w:t>
      </w:r>
      <w:r w:rsidRPr="00121A2C">
        <w:rPr>
          <w:rFonts w:ascii="Times New Roman" w:hAnsi="Times New Roman"/>
          <w:sz w:val="24"/>
          <w:szCs w:val="24"/>
        </w:rPr>
        <w:t>dienst deed doen om zijn eigen gerechtigheid te rechtvaardigen</w:t>
      </w:r>
      <w:r>
        <w:rPr>
          <w:rFonts w:ascii="Times New Roman" w:hAnsi="Times New Roman"/>
          <w:sz w:val="24"/>
          <w:szCs w:val="24"/>
        </w:rPr>
        <w:t xml:space="preserve">, </w:t>
      </w:r>
      <w:r w:rsidRPr="00121A2C">
        <w:rPr>
          <w:rFonts w:ascii="Times New Roman" w:hAnsi="Times New Roman"/>
          <w:sz w:val="24"/>
          <w:szCs w:val="24"/>
        </w:rPr>
        <w:t xml:space="preserve">en daarin speelde hij de geveinsde in zijn gebed. Want </w:t>
      </w:r>
      <w:r>
        <w:rPr>
          <w:rFonts w:ascii="Times New Roman" w:hAnsi="Times New Roman"/>
          <w:sz w:val="24"/>
          <w:szCs w:val="24"/>
        </w:rPr>
        <w:t>hoewel</w:t>
      </w:r>
      <w:r w:rsidRPr="00121A2C">
        <w:rPr>
          <w:rFonts w:ascii="Times New Roman" w:hAnsi="Times New Roman"/>
          <w:sz w:val="24"/>
          <w:szCs w:val="24"/>
        </w:rPr>
        <w:t xml:space="preserve"> het</w:t>
      </w:r>
      <w:r>
        <w:rPr>
          <w:rFonts w:ascii="Times New Roman" w:hAnsi="Times New Roman"/>
          <w:sz w:val="24"/>
          <w:szCs w:val="24"/>
        </w:rPr>
        <w:t xml:space="preserve"> de ware </w:t>
      </w:r>
      <w:r w:rsidRPr="00121A2C">
        <w:rPr>
          <w:rFonts w:ascii="Times New Roman" w:hAnsi="Times New Roman"/>
          <w:sz w:val="24"/>
          <w:szCs w:val="24"/>
        </w:rPr>
        <w:t>rechtvaardigheid is</w:t>
      </w:r>
      <w:r>
        <w:rPr>
          <w:rFonts w:ascii="Times New Roman" w:hAnsi="Times New Roman"/>
          <w:sz w:val="24"/>
          <w:szCs w:val="24"/>
        </w:rPr>
        <w:t xml:space="preserve">, </w:t>
      </w:r>
      <w:r w:rsidRPr="00121A2C">
        <w:rPr>
          <w:rFonts w:ascii="Times New Roman" w:hAnsi="Times New Roman"/>
          <w:sz w:val="24"/>
          <w:szCs w:val="24"/>
        </w:rPr>
        <w:t>welke bestaat in het kwade te vlieden en het goede na te jagen</w:t>
      </w:r>
      <w:r>
        <w:rPr>
          <w:rFonts w:ascii="Times New Roman" w:hAnsi="Times New Roman"/>
          <w:sz w:val="24"/>
          <w:szCs w:val="24"/>
        </w:rPr>
        <w:t xml:space="preserve">, </w:t>
      </w:r>
      <w:r w:rsidRPr="00121A2C">
        <w:rPr>
          <w:rFonts w:ascii="Times New Roman" w:hAnsi="Times New Roman"/>
          <w:sz w:val="24"/>
          <w:szCs w:val="24"/>
        </w:rPr>
        <w:t>zo is nochtans dat geen</w:t>
      </w:r>
      <w:r>
        <w:rPr>
          <w:rFonts w:ascii="Times New Roman" w:hAnsi="Times New Roman"/>
          <w:sz w:val="24"/>
          <w:szCs w:val="24"/>
        </w:rPr>
        <w:t xml:space="preserve"> was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welke slechts bestaat in enkele stukken en brokken van het nalaten van het kwade en volbrengen van het goede</w:t>
      </w:r>
      <w:r>
        <w:rPr>
          <w:rFonts w:ascii="Times New Roman" w:hAnsi="Times New Roman"/>
          <w:sz w:val="24"/>
          <w:szCs w:val="24"/>
        </w:rPr>
        <w:t xml:space="preserve">. Indien </w:t>
      </w:r>
      <w:r w:rsidRPr="00121A2C">
        <w:rPr>
          <w:rFonts w:ascii="Times New Roman" w:hAnsi="Times New Roman"/>
          <w:sz w:val="24"/>
          <w:szCs w:val="24"/>
        </w:rPr>
        <w:t>dus de farizeeër in zijn bepaling van de persoonlijke rechtvaardigheid had willen bewijzen</w:t>
      </w:r>
      <w:r>
        <w:rPr>
          <w:rFonts w:ascii="Times New Roman" w:hAnsi="Times New Roman"/>
          <w:sz w:val="24"/>
          <w:szCs w:val="24"/>
        </w:rPr>
        <w:t xml:space="preserve">, </w:t>
      </w:r>
      <w:r w:rsidRPr="00121A2C">
        <w:rPr>
          <w:rFonts w:ascii="Times New Roman" w:hAnsi="Times New Roman"/>
          <w:sz w:val="24"/>
          <w:szCs w:val="24"/>
        </w:rPr>
        <w:t>dat zijn eigen rechtvaardigheid goed was</w:t>
      </w:r>
      <w:r>
        <w:rPr>
          <w:rFonts w:ascii="Times New Roman" w:hAnsi="Times New Roman"/>
          <w:sz w:val="24"/>
          <w:szCs w:val="24"/>
        </w:rPr>
        <w:t xml:space="preserve">, </w:t>
      </w:r>
      <w:r w:rsidRPr="00121A2C">
        <w:rPr>
          <w:rFonts w:ascii="Times New Roman" w:hAnsi="Times New Roman"/>
          <w:sz w:val="24"/>
          <w:szCs w:val="24"/>
        </w:rPr>
        <w:t>zo moest hij bewezen hebben</w:t>
      </w:r>
      <w:r>
        <w:rPr>
          <w:rFonts w:ascii="Times New Roman" w:hAnsi="Times New Roman"/>
          <w:sz w:val="24"/>
          <w:szCs w:val="24"/>
        </w:rPr>
        <w:t xml:space="preserve">, </w:t>
      </w:r>
      <w:r w:rsidRPr="00121A2C">
        <w:rPr>
          <w:rFonts w:ascii="Times New Roman" w:hAnsi="Times New Roman"/>
          <w:sz w:val="24"/>
          <w:szCs w:val="24"/>
        </w:rPr>
        <w:t>dat beide zijn nalaten van het kwade en zijn doen van het goede algemeen was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hij had afgelaten van op enigerlei wijze kwaad te doen</w:t>
      </w:r>
      <w:r>
        <w:rPr>
          <w:rFonts w:ascii="Times New Roman" w:hAnsi="Times New Roman"/>
          <w:sz w:val="24"/>
          <w:szCs w:val="24"/>
        </w:rPr>
        <w:t xml:space="preserve">, </w:t>
      </w:r>
      <w:r w:rsidRPr="00121A2C">
        <w:rPr>
          <w:rFonts w:ascii="Times New Roman" w:hAnsi="Times New Roman"/>
          <w:sz w:val="24"/>
          <w:szCs w:val="24"/>
        </w:rPr>
        <w:t>en dat hij zich had overgegeven aan de plicht</w:t>
      </w:r>
      <w:r>
        <w:rPr>
          <w:rFonts w:ascii="Times New Roman" w:hAnsi="Times New Roman"/>
          <w:sz w:val="24"/>
          <w:szCs w:val="24"/>
        </w:rPr>
        <w:t xml:space="preserve">, </w:t>
      </w:r>
      <w:r w:rsidRPr="00121A2C">
        <w:rPr>
          <w:rFonts w:ascii="Times New Roman" w:hAnsi="Times New Roman"/>
          <w:sz w:val="24"/>
          <w:szCs w:val="24"/>
        </w:rPr>
        <w:t xml:space="preserve">die in elk gebod vervat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 xml:space="preserve">wordt </w:t>
      </w:r>
      <w:r>
        <w:rPr>
          <w:rFonts w:ascii="Times New Roman" w:hAnsi="Times New Roman"/>
          <w:sz w:val="24"/>
          <w:szCs w:val="24"/>
        </w:rPr>
        <w:t>de Rechtvaardige</w:t>
      </w:r>
      <w:r w:rsidRPr="00121A2C">
        <w:rPr>
          <w:rFonts w:ascii="Times New Roman" w:hAnsi="Times New Roman"/>
          <w:sz w:val="24"/>
          <w:szCs w:val="24"/>
        </w:rPr>
        <w:t xml:space="preserve"> beschreven</w:t>
      </w:r>
      <w:r>
        <w:rPr>
          <w:rFonts w:ascii="Times New Roman" w:hAnsi="Times New Roman"/>
          <w:sz w:val="24"/>
          <w:szCs w:val="24"/>
        </w:rPr>
        <w:t xml:space="preserve">, </w:t>
      </w:r>
      <w:r w:rsidRPr="00121A2C">
        <w:rPr>
          <w:rFonts w:ascii="Times New Roman" w:hAnsi="Times New Roman"/>
          <w:sz w:val="24"/>
          <w:szCs w:val="24"/>
        </w:rPr>
        <w:t>Job 1:8</w:t>
      </w:r>
      <w:r>
        <w:rPr>
          <w:rFonts w:ascii="Times New Roman" w:hAnsi="Times New Roman"/>
          <w:sz w:val="24"/>
          <w:szCs w:val="24"/>
        </w:rPr>
        <w:t>. G</w:t>
      </w:r>
      <w:r w:rsidRPr="00121A2C">
        <w:rPr>
          <w:rFonts w:ascii="Times New Roman" w:hAnsi="Times New Roman"/>
          <w:sz w:val="24"/>
          <w:szCs w:val="24"/>
        </w:rPr>
        <w:t>elijk er ook gezegd wordt van Zacharias en Elisabeth</w:t>
      </w:r>
      <w:r>
        <w:rPr>
          <w:rFonts w:ascii="Times New Roman" w:hAnsi="Times New Roman"/>
          <w:sz w:val="24"/>
          <w:szCs w:val="24"/>
        </w:rPr>
        <w:t xml:space="preserve">, </w:t>
      </w:r>
      <w:r w:rsidRPr="00121A2C">
        <w:rPr>
          <w:rFonts w:ascii="Times New Roman" w:hAnsi="Times New Roman"/>
          <w:sz w:val="24"/>
          <w:szCs w:val="24"/>
        </w:rPr>
        <w:t xml:space="preserve">zijn huisvrouw: </w:t>
      </w:r>
      <w:r>
        <w:rPr>
          <w:rFonts w:ascii="Times New Roman" w:hAnsi="Times New Roman"/>
          <w:sz w:val="24"/>
          <w:szCs w:val="24"/>
        </w:rPr>
        <w:t>"</w:t>
      </w:r>
      <w:r w:rsidRPr="00121A2C">
        <w:rPr>
          <w:rFonts w:ascii="Times New Roman" w:hAnsi="Times New Roman"/>
          <w:sz w:val="24"/>
          <w:szCs w:val="24"/>
        </w:rPr>
        <w:t>En zij waren beiden rechtvaardig voor God</w:t>
      </w:r>
      <w:r>
        <w:rPr>
          <w:rFonts w:ascii="Times New Roman" w:hAnsi="Times New Roman"/>
          <w:sz w:val="24"/>
          <w:szCs w:val="24"/>
        </w:rPr>
        <w:t xml:space="preserve">, </w:t>
      </w:r>
      <w:r w:rsidRPr="00121A2C">
        <w:rPr>
          <w:rFonts w:ascii="Times New Roman" w:hAnsi="Times New Roman"/>
          <w:sz w:val="24"/>
          <w:szCs w:val="24"/>
        </w:rPr>
        <w:t>wandelende in al de geboden en rechten des Heeren</w:t>
      </w:r>
      <w:r>
        <w:rPr>
          <w:rFonts w:ascii="Times New Roman" w:hAnsi="Times New Roman"/>
          <w:sz w:val="24"/>
          <w:szCs w:val="24"/>
        </w:rPr>
        <w:t xml:space="preserve">, </w:t>
      </w:r>
      <w:r w:rsidRPr="00121A2C">
        <w:rPr>
          <w:rFonts w:ascii="Times New Roman" w:hAnsi="Times New Roman"/>
          <w:sz w:val="24"/>
          <w:szCs w:val="24"/>
        </w:rPr>
        <w:t>onberispelijk.</w:t>
      </w:r>
      <w:r>
        <w:rPr>
          <w:rFonts w:ascii="Times New Roman" w:hAnsi="Times New Roman"/>
          <w:sz w:val="24"/>
          <w:szCs w:val="24"/>
        </w:rPr>
        <w:t>"</w:t>
      </w:r>
      <w:r w:rsidRPr="00121A2C">
        <w:rPr>
          <w:rFonts w:ascii="Times New Roman" w:hAnsi="Times New Roman"/>
          <w:sz w:val="24"/>
          <w:szCs w:val="24"/>
        </w:rPr>
        <w:t xml:space="preserve"> Lukas 1:6. Hier wordt de volmaaktheid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algemeenheid van hun vlieden van het kwade aangewezen</w:t>
      </w:r>
      <w:r>
        <w:rPr>
          <w:rFonts w:ascii="Times New Roman" w:hAnsi="Times New Roman"/>
          <w:sz w:val="24"/>
          <w:szCs w:val="24"/>
        </w:rPr>
        <w:t xml:space="preserve">, </w:t>
      </w:r>
      <w:r w:rsidRPr="00121A2C">
        <w:rPr>
          <w:rFonts w:ascii="Times New Roman" w:hAnsi="Times New Roman"/>
          <w:sz w:val="24"/>
          <w:szCs w:val="24"/>
        </w:rPr>
        <w:t>en de algemeenheid van hun najagen van het goede wordt uitgedrukt: zij wandelden in al de geboden des Heeren. Maar dat hadden zij niet kunnen doen</w:t>
      </w:r>
      <w:r>
        <w:rPr>
          <w:rFonts w:ascii="Times New Roman" w:hAnsi="Times New Roman"/>
          <w:sz w:val="24"/>
          <w:szCs w:val="24"/>
        </w:rPr>
        <w:t xml:space="preserve">, indien </w:t>
      </w:r>
      <w:r w:rsidRPr="00121A2C">
        <w:rPr>
          <w:rFonts w:ascii="Times New Roman" w:hAnsi="Times New Roman"/>
          <w:sz w:val="24"/>
          <w:szCs w:val="24"/>
        </w:rPr>
        <w:t>zij op enigerlei wijze in een weg van ongerechtigheid geleefd hadden</w:t>
      </w:r>
      <w:r>
        <w:rPr>
          <w:rFonts w:ascii="Times New Roman" w:hAnsi="Times New Roman"/>
          <w:sz w:val="24"/>
          <w:szCs w:val="24"/>
        </w:rPr>
        <w:t>. Z</w:t>
      </w:r>
      <w:r w:rsidRPr="00121A2C">
        <w:rPr>
          <w:rFonts w:ascii="Times New Roman" w:hAnsi="Times New Roman"/>
          <w:sz w:val="24"/>
          <w:szCs w:val="24"/>
        </w:rPr>
        <w:t>ij wandelden in alles onberispelijk</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zuiver</w:t>
      </w:r>
      <w:r>
        <w:rPr>
          <w:rFonts w:ascii="Times New Roman" w:hAnsi="Times New Roman"/>
          <w:sz w:val="24"/>
          <w:szCs w:val="24"/>
        </w:rPr>
        <w:t xml:space="preserve">, </w:t>
      </w:r>
      <w:r w:rsidRPr="00121A2C">
        <w:rPr>
          <w:rFonts w:ascii="Times New Roman" w:hAnsi="Times New Roman"/>
          <w:sz w:val="24"/>
          <w:szCs w:val="24"/>
        </w:rPr>
        <w:t xml:space="preserve">met oprechte harten.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gerechtigheid van de farizeeër was dus</w:t>
      </w:r>
      <w:r>
        <w:rPr>
          <w:rFonts w:ascii="Times New Roman" w:hAnsi="Times New Roman"/>
          <w:sz w:val="24"/>
          <w:szCs w:val="24"/>
        </w:rPr>
        <w:t xml:space="preserve">, </w:t>
      </w:r>
      <w:r w:rsidRPr="00121A2C">
        <w:rPr>
          <w:rFonts w:ascii="Times New Roman" w:hAnsi="Times New Roman"/>
          <w:sz w:val="24"/>
          <w:szCs w:val="24"/>
        </w:rPr>
        <w:t>gelijk</w:t>
      </w:r>
      <w:r>
        <w:rPr>
          <w:rFonts w:ascii="Times New Roman" w:hAnsi="Times New Roman"/>
          <w:sz w:val="24"/>
          <w:szCs w:val="24"/>
        </w:rPr>
        <w:t xml:space="preserve"> dat </w:t>
      </w:r>
      <w:r w:rsidRPr="00121A2C">
        <w:rPr>
          <w:rFonts w:ascii="Times New Roman" w:hAnsi="Times New Roman"/>
          <w:sz w:val="24"/>
          <w:szCs w:val="24"/>
        </w:rPr>
        <w:t>door zijn eigen bepaling van de rechtvaardigheid wordt aangewezen</w:t>
      </w:r>
      <w:r>
        <w:rPr>
          <w:rFonts w:ascii="Times New Roman" w:hAnsi="Times New Roman"/>
          <w:sz w:val="24"/>
          <w:szCs w:val="24"/>
        </w:rPr>
        <w:t xml:space="preserve">, </w:t>
      </w:r>
      <w:r w:rsidRPr="00121A2C">
        <w:rPr>
          <w:rFonts w:ascii="Times New Roman" w:hAnsi="Times New Roman"/>
          <w:sz w:val="24"/>
          <w:szCs w:val="24"/>
        </w:rPr>
        <w:t>niet goed</w:t>
      </w:r>
      <w:r>
        <w:rPr>
          <w:rFonts w:ascii="Times New Roman" w:hAnsi="Times New Roman"/>
          <w:sz w:val="24"/>
          <w:szCs w:val="24"/>
        </w:rPr>
        <w:t xml:space="preserve">, </w:t>
      </w:r>
      <w:r w:rsidRPr="00121A2C">
        <w:rPr>
          <w:rFonts w:ascii="Times New Roman" w:hAnsi="Times New Roman"/>
          <w:sz w:val="24"/>
          <w:szCs w:val="24"/>
        </w:rPr>
        <w:t xml:space="preserve">zoals op deze beide wijzen openbaar wordt: </w:t>
      </w:r>
    </w:p>
    <w:p w:rsidR="00E50744" w:rsidRDefault="00E50744" w:rsidP="00006D98">
      <w:pPr>
        <w:spacing w:after="0"/>
        <w:jc w:val="both"/>
        <w:rPr>
          <w:rFonts w:ascii="Times New Roman" w:hAnsi="Times New Roman"/>
          <w:sz w:val="24"/>
          <w:szCs w:val="24"/>
        </w:rPr>
      </w:pPr>
    </w:p>
    <w:p w:rsidR="00E50744" w:rsidRDefault="00E50744" w:rsidP="00AD4E91">
      <w:pPr>
        <w:spacing w:after="0"/>
        <w:ind w:left="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ijn nalaten van het kwade was niet algemeen</w:t>
      </w:r>
      <w:r>
        <w:rPr>
          <w:rFonts w:ascii="Times New Roman" w:hAnsi="Times New Roman"/>
          <w:sz w:val="24"/>
          <w:szCs w:val="24"/>
        </w:rPr>
        <w:t xml:space="preserve">. </w:t>
      </w:r>
    </w:p>
    <w:p w:rsidR="00E50744" w:rsidRDefault="00E50744" w:rsidP="00AD4E91">
      <w:pPr>
        <w:spacing w:after="0"/>
        <w:ind w:left="708"/>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ijn doen van het goede was eerder misdadig dan onberispelijk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ijn nalaten van het kwade was niet algemeen. Hij zegt wel</w:t>
      </w:r>
      <w:r>
        <w:rPr>
          <w:rFonts w:ascii="Times New Roman" w:hAnsi="Times New Roman"/>
          <w:sz w:val="24"/>
          <w:szCs w:val="24"/>
        </w:rPr>
        <w:t xml:space="preserve">, </w:t>
      </w:r>
      <w:r w:rsidRPr="00121A2C">
        <w:rPr>
          <w:rFonts w:ascii="Times New Roman" w:hAnsi="Times New Roman"/>
          <w:sz w:val="24"/>
          <w:szCs w:val="24"/>
        </w:rPr>
        <w:t>dat hij geen rover</w:t>
      </w:r>
      <w:r>
        <w:rPr>
          <w:rFonts w:ascii="Times New Roman" w:hAnsi="Times New Roman"/>
          <w:sz w:val="24"/>
          <w:szCs w:val="24"/>
        </w:rPr>
        <w:t xml:space="preserve">, </w:t>
      </w:r>
      <w:r w:rsidRPr="00121A2C">
        <w:rPr>
          <w:rFonts w:ascii="Times New Roman" w:hAnsi="Times New Roman"/>
          <w:sz w:val="24"/>
          <w:szCs w:val="24"/>
        </w:rPr>
        <w:t>geen onrechtvaardige</w:t>
      </w:r>
      <w:r>
        <w:rPr>
          <w:rFonts w:ascii="Times New Roman" w:hAnsi="Times New Roman"/>
          <w:sz w:val="24"/>
          <w:szCs w:val="24"/>
        </w:rPr>
        <w:t xml:space="preserve">, </w:t>
      </w:r>
      <w:r w:rsidRPr="00121A2C">
        <w:rPr>
          <w:rFonts w:ascii="Times New Roman" w:hAnsi="Times New Roman"/>
          <w:sz w:val="24"/>
          <w:szCs w:val="24"/>
        </w:rPr>
        <w:t>geen overspeler</w:t>
      </w:r>
      <w:r>
        <w:rPr>
          <w:rFonts w:ascii="Times New Roman" w:hAnsi="Times New Roman"/>
          <w:sz w:val="24"/>
          <w:szCs w:val="24"/>
        </w:rPr>
        <w:t xml:space="preserve">, </w:t>
      </w:r>
      <w:r w:rsidRPr="00121A2C">
        <w:rPr>
          <w:rFonts w:ascii="Times New Roman" w:hAnsi="Times New Roman"/>
          <w:sz w:val="24"/>
          <w:szCs w:val="24"/>
        </w:rPr>
        <w:t>noch ook gelijk deze tollenaar was</w:t>
      </w:r>
      <w:r>
        <w:rPr>
          <w:rFonts w:ascii="Times New Roman" w:hAnsi="Times New Roman"/>
          <w:sz w:val="24"/>
          <w:szCs w:val="24"/>
        </w:rPr>
        <w:t>, maar</w:t>
      </w:r>
      <w:r w:rsidRPr="00121A2C">
        <w:rPr>
          <w:rFonts w:ascii="Times New Roman" w:hAnsi="Times New Roman"/>
          <w:sz w:val="24"/>
          <w:szCs w:val="24"/>
        </w:rPr>
        <w:t xml:space="preserve"> geen van deze uitdrukkingen afzonderlijk</w:t>
      </w:r>
      <w:r>
        <w:rPr>
          <w:rFonts w:ascii="Times New Roman" w:hAnsi="Times New Roman"/>
          <w:sz w:val="24"/>
          <w:szCs w:val="24"/>
        </w:rPr>
        <w:t xml:space="preserve">, </w:t>
      </w:r>
      <w:r w:rsidRPr="00121A2C">
        <w:rPr>
          <w:rFonts w:ascii="Times New Roman" w:hAnsi="Times New Roman"/>
          <w:sz w:val="24"/>
          <w:szCs w:val="24"/>
        </w:rPr>
        <w:t>noch alle tezamen genomen</w:t>
      </w:r>
      <w:r>
        <w:rPr>
          <w:rFonts w:ascii="Times New Roman" w:hAnsi="Times New Roman"/>
          <w:sz w:val="24"/>
          <w:szCs w:val="24"/>
        </w:rPr>
        <w:t xml:space="preserve">, </w:t>
      </w:r>
      <w:r w:rsidRPr="00121A2C">
        <w:rPr>
          <w:rFonts w:ascii="Times New Roman" w:hAnsi="Times New Roman"/>
          <w:sz w:val="24"/>
          <w:szCs w:val="24"/>
        </w:rPr>
        <w:t>wijzen aan</w:t>
      </w:r>
      <w:r>
        <w:rPr>
          <w:rFonts w:ascii="Times New Roman" w:hAnsi="Times New Roman"/>
          <w:sz w:val="24"/>
          <w:szCs w:val="24"/>
        </w:rPr>
        <w:t xml:space="preserve">, </w:t>
      </w:r>
      <w:r w:rsidRPr="00121A2C">
        <w:rPr>
          <w:rFonts w:ascii="Times New Roman" w:hAnsi="Times New Roman"/>
          <w:sz w:val="24"/>
          <w:szCs w:val="24"/>
        </w:rPr>
        <w:t>dat hij volmaakt was ten opzichte van het nalaten van het kwade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aangenomen</w:t>
      </w:r>
      <w:r>
        <w:rPr>
          <w:rFonts w:ascii="Times New Roman" w:hAnsi="Times New Roman"/>
          <w:sz w:val="24"/>
          <w:szCs w:val="24"/>
        </w:rPr>
        <w:t xml:space="preserve">, </w:t>
      </w:r>
      <w:r w:rsidRPr="00121A2C">
        <w:rPr>
          <w:rFonts w:ascii="Times New Roman" w:hAnsi="Times New Roman"/>
          <w:sz w:val="24"/>
          <w:szCs w:val="24"/>
        </w:rPr>
        <w:t>dat hij te</w:t>
      </w:r>
      <w:r>
        <w:rPr>
          <w:rFonts w:ascii="Times New Roman" w:hAnsi="Times New Roman"/>
          <w:sz w:val="24"/>
          <w:szCs w:val="24"/>
        </w:rPr>
        <w:t xml:space="preserve"> deze </w:t>
      </w:r>
      <w:r w:rsidRPr="00121A2C">
        <w:rPr>
          <w:rFonts w:ascii="Times New Roman" w:hAnsi="Times New Roman"/>
          <w:sz w:val="24"/>
          <w:szCs w:val="24"/>
        </w:rPr>
        <w:t xml:space="preserve">aanzien even heilig was als hij van zichzelf getuigde. </w:t>
      </w:r>
    </w:p>
    <w:p w:rsidR="00E50744" w:rsidRDefault="00E50744" w:rsidP="00AD4E91">
      <w:pPr>
        <w:spacing w:after="0"/>
        <w:ind w:left="180"/>
        <w:jc w:val="both"/>
        <w:rPr>
          <w:rFonts w:ascii="Times New Roman" w:hAnsi="Times New Roman"/>
          <w:sz w:val="24"/>
          <w:szCs w:val="24"/>
        </w:rPr>
      </w:pPr>
      <w:r w:rsidRPr="00121A2C">
        <w:rPr>
          <w:rFonts w:ascii="Times New Roman" w:hAnsi="Times New Roman"/>
          <w:sz w:val="24"/>
          <w:szCs w:val="24"/>
        </w:rPr>
        <w:t>Want: 1. Al was hij geen rover</w:t>
      </w:r>
      <w:r>
        <w:rPr>
          <w:rFonts w:ascii="Times New Roman" w:hAnsi="Times New Roman"/>
          <w:sz w:val="24"/>
          <w:szCs w:val="24"/>
        </w:rPr>
        <w:t xml:space="preserve">, </w:t>
      </w:r>
      <w:r w:rsidRPr="00121A2C">
        <w:rPr>
          <w:rFonts w:ascii="Times New Roman" w:hAnsi="Times New Roman"/>
          <w:sz w:val="24"/>
          <w:szCs w:val="24"/>
        </w:rPr>
        <w:t>wie verzekert ons</w:t>
      </w:r>
      <w:r>
        <w:rPr>
          <w:rFonts w:ascii="Times New Roman" w:hAnsi="Times New Roman"/>
          <w:sz w:val="24"/>
          <w:szCs w:val="24"/>
        </w:rPr>
        <w:t xml:space="preserve">, </w:t>
      </w:r>
      <w:r w:rsidRPr="00121A2C">
        <w:rPr>
          <w:rFonts w:ascii="Times New Roman" w:hAnsi="Times New Roman"/>
          <w:sz w:val="24"/>
          <w:szCs w:val="24"/>
        </w:rPr>
        <w:t>dat hij geen gierigaard was. Lukas 16:14</w:t>
      </w:r>
      <w:r>
        <w:rPr>
          <w:rFonts w:ascii="Times New Roman" w:hAnsi="Times New Roman"/>
          <w:sz w:val="24"/>
          <w:szCs w:val="24"/>
        </w:rPr>
        <w:t xml:space="preserve">. </w:t>
      </w:r>
    </w:p>
    <w:p w:rsidR="00E50744" w:rsidRDefault="00E50744" w:rsidP="00AD4E91">
      <w:pPr>
        <w:spacing w:after="0"/>
        <w:ind w:left="18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Al was hij in de omgang tegenover </w:t>
      </w:r>
      <w:r>
        <w:rPr>
          <w:rFonts w:ascii="Times New Roman" w:hAnsi="Times New Roman"/>
          <w:sz w:val="24"/>
          <w:szCs w:val="24"/>
        </w:rPr>
        <w:t>andere</w:t>
      </w:r>
      <w:r w:rsidRPr="00121A2C">
        <w:rPr>
          <w:rFonts w:ascii="Times New Roman" w:hAnsi="Times New Roman"/>
          <w:sz w:val="24"/>
          <w:szCs w:val="24"/>
        </w:rPr>
        <w:t xml:space="preserve"> niet onrechtvaardig</w:t>
      </w:r>
      <w:r>
        <w:rPr>
          <w:rFonts w:ascii="Times New Roman" w:hAnsi="Times New Roman"/>
          <w:sz w:val="24"/>
          <w:szCs w:val="24"/>
        </w:rPr>
        <w:t xml:space="preserve">, </w:t>
      </w:r>
      <w:r w:rsidRPr="00121A2C">
        <w:rPr>
          <w:rFonts w:ascii="Times New Roman" w:hAnsi="Times New Roman"/>
          <w:sz w:val="24"/>
          <w:szCs w:val="24"/>
        </w:rPr>
        <w:t>wie verzekert ons</w:t>
      </w:r>
      <w:r>
        <w:rPr>
          <w:rFonts w:ascii="Times New Roman" w:hAnsi="Times New Roman"/>
          <w:sz w:val="24"/>
          <w:szCs w:val="24"/>
        </w:rPr>
        <w:t xml:space="preserve">, </w:t>
      </w:r>
      <w:r w:rsidRPr="00121A2C">
        <w:rPr>
          <w:rFonts w:ascii="Times New Roman" w:hAnsi="Times New Roman"/>
          <w:sz w:val="24"/>
          <w:szCs w:val="24"/>
        </w:rPr>
        <w:t>dat het hem niet aan rechtvaardigheid tegenover zijn eigen ziel ontbrak. Lukas 16:15</w:t>
      </w:r>
      <w:r>
        <w:rPr>
          <w:rFonts w:ascii="Times New Roman" w:hAnsi="Times New Roman"/>
          <w:sz w:val="24"/>
          <w:szCs w:val="24"/>
        </w:rPr>
        <w:t xml:space="preserve">. </w:t>
      </w:r>
    </w:p>
    <w:p w:rsidR="00E50744" w:rsidRDefault="00E50744" w:rsidP="00AD4E91">
      <w:pPr>
        <w:spacing w:after="0"/>
        <w:ind w:left="18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Al was hij vrij van de daad van overspel</w:t>
      </w:r>
      <w:r>
        <w:rPr>
          <w:rFonts w:ascii="Times New Roman" w:hAnsi="Times New Roman"/>
          <w:sz w:val="24"/>
          <w:szCs w:val="24"/>
        </w:rPr>
        <w:t xml:space="preserve">, </w:t>
      </w:r>
      <w:r w:rsidRPr="00121A2C">
        <w:rPr>
          <w:rFonts w:ascii="Times New Roman" w:hAnsi="Times New Roman"/>
          <w:sz w:val="24"/>
          <w:szCs w:val="24"/>
        </w:rPr>
        <w:t>wie verzekert ons</w:t>
      </w:r>
      <w:r>
        <w:rPr>
          <w:rFonts w:ascii="Times New Roman" w:hAnsi="Times New Roman"/>
          <w:sz w:val="24"/>
          <w:szCs w:val="24"/>
        </w:rPr>
        <w:t xml:space="preserve">, </w:t>
      </w:r>
      <w:r w:rsidRPr="00121A2C">
        <w:rPr>
          <w:rFonts w:ascii="Times New Roman" w:hAnsi="Times New Roman"/>
          <w:sz w:val="24"/>
          <w:szCs w:val="24"/>
        </w:rPr>
        <w:t>dat hij niet schuldig stond door een overspelig oog</w:t>
      </w:r>
      <w:r>
        <w:rPr>
          <w:rFonts w:ascii="Times New Roman" w:hAnsi="Times New Roman"/>
          <w:sz w:val="24"/>
          <w:szCs w:val="24"/>
        </w:rPr>
        <w:t xml:space="preserve">, </w:t>
      </w:r>
      <w:r w:rsidRPr="00121A2C">
        <w:rPr>
          <w:rFonts w:ascii="Times New Roman" w:hAnsi="Times New Roman"/>
          <w:sz w:val="24"/>
          <w:szCs w:val="24"/>
        </w:rPr>
        <w:t>tegen hetwelk de farizeeër niet waakte</w:t>
      </w:r>
      <w:r>
        <w:rPr>
          <w:rFonts w:ascii="Times New Roman" w:hAnsi="Times New Roman"/>
          <w:sz w:val="24"/>
          <w:szCs w:val="24"/>
        </w:rPr>
        <w:t xml:space="preserve">, </w:t>
      </w:r>
      <w:r w:rsidRPr="00121A2C">
        <w:rPr>
          <w:rFonts w:ascii="Times New Roman" w:hAnsi="Times New Roman"/>
          <w:sz w:val="24"/>
          <w:szCs w:val="24"/>
        </w:rPr>
        <w:t xml:space="preserve">op hetwelk de farizeeër geen acht sloeg. </w:t>
      </w:r>
      <w:r>
        <w:rPr>
          <w:rFonts w:ascii="Times New Roman" w:hAnsi="Times New Roman"/>
          <w:sz w:val="24"/>
          <w:szCs w:val="24"/>
        </w:rPr>
        <w:t>Matth.</w:t>
      </w:r>
      <w:r w:rsidRPr="00121A2C">
        <w:rPr>
          <w:rFonts w:ascii="Times New Roman" w:hAnsi="Times New Roman"/>
          <w:sz w:val="24"/>
          <w:szCs w:val="24"/>
        </w:rPr>
        <w:t xml:space="preserve"> 5:28</w:t>
      </w:r>
      <w:r>
        <w:rPr>
          <w:rFonts w:ascii="Times New Roman" w:hAnsi="Times New Roman"/>
          <w:sz w:val="24"/>
          <w:szCs w:val="24"/>
        </w:rPr>
        <w:t>.</w:t>
      </w:r>
    </w:p>
    <w:p w:rsidR="00E50744" w:rsidRDefault="00E50744" w:rsidP="00AD4E91">
      <w:pPr>
        <w:spacing w:after="0"/>
        <w:ind w:left="18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Al was hij niet gelijk aan de tollenaar</w:t>
      </w:r>
      <w:r>
        <w:rPr>
          <w:rFonts w:ascii="Times New Roman" w:hAnsi="Times New Roman"/>
          <w:sz w:val="24"/>
          <w:szCs w:val="24"/>
        </w:rPr>
        <w:t xml:space="preserve">, </w:t>
      </w:r>
      <w:r w:rsidRPr="00121A2C">
        <w:rPr>
          <w:rFonts w:ascii="Times New Roman" w:hAnsi="Times New Roman"/>
          <w:sz w:val="24"/>
          <w:szCs w:val="24"/>
        </w:rPr>
        <w:t>wie verzekert ons</w:t>
      </w:r>
      <w:r>
        <w:rPr>
          <w:rFonts w:ascii="Times New Roman" w:hAnsi="Times New Roman"/>
          <w:sz w:val="24"/>
          <w:szCs w:val="24"/>
        </w:rPr>
        <w:t xml:space="preserve">, </w:t>
      </w:r>
      <w:r w:rsidRPr="00121A2C">
        <w:rPr>
          <w:rFonts w:ascii="Times New Roman" w:hAnsi="Times New Roman"/>
          <w:sz w:val="24"/>
          <w:szCs w:val="24"/>
        </w:rPr>
        <w:t>dat hij niet een volslagen huichelaar was. Het ontbrak hem in die dingen</w:t>
      </w:r>
      <w:r>
        <w:rPr>
          <w:rFonts w:ascii="Times New Roman" w:hAnsi="Times New Roman"/>
          <w:sz w:val="24"/>
          <w:szCs w:val="24"/>
        </w:rPr>
        <w:t xml:space="preserve">, </w:t>
      </w:r>
      <w:r w:rsidRPr="00121A2C">
        <w:rPr>
          <w:rFonts w:ascii="Times New Roman" w:hAnsi="Times New Roman"/>
          <w:sz w:val="24"/>
          <w:szCs w:val="24"/>
        </w:rPr>
        <w:t>waarin hij zich beroemde</w:t>
      </w:r>
      <w:r>
        <w:rPr>
          <w:rFonts w:ascii="Times New Roman" w:hAnsi="Times New Roman"/>
          <w:sz w:val="24"/>
          <w:szCs w:val="24"/>
        </w:rPr>
        <w:t xml:space="preserve">, </w:t>
      </w:r>
      <w:r w:rsidRPr="00121A2C">
        <w:rPr>
          <w:rFonts w:ascii="Times New Roman" w:hAnsi="Times New Roman"/>
          <w:sz w:val="24"/>
          <w:szCs w:val="24"/>
        </w:rPr>
        <w:t>aan oprechtheid</w:t>
      </w:r>
      <w:r>
        <w:rPr>
          <w:rFonts w:ascii="Times New Roman" w:hAnsi="Times New Roman"/>
          <w:sz w:val="24"/>
          <w:szCs w:val="24"/>
        </w:rPr>
        <w:t>, maar</w:t>
      </w:r>
      <w:r w:rsidRPr="00121A2C">
        <w:rPr>
          <w:rFonts w:ascii="Times New Roman" w:hAnsi="Times New Roman"/>
          <w:sz w:val="24"/>
          <w:szCs w:val="24"/>
        </w:rPr>
        <w:t xml:space="preserve"> zonder oprechtheid kan geen handeling goed zijn of door God als rechtvaardig worden aangemerkt. De farizeeër bleef dus</w:t>
      </w:r>
      <w:r>
        <w:rPr>
          <w:rFonts w:ascii="Times New Roman" w:hAnsi="Times New Roman"/>
          <w:sz w:val="24"/>
          <w:szCs w:val="24"/>
        </w:rPr>
        <w:t xml:space="preserve">, </w:t>
      </w:r>
      <w:r w:rsidRPr="00121A2C">
        <w:rPr>
          <w:rFonts w:ascii="Times New Roman" w:hAnsi="Times New Roman"/>
          <w:sz w:val="24"/>
          <w:szCs w:val="24"/>
        </w:rPr>
        <w:t>niettegenstaande zijn grootspraak</w:t>
      </w:r>
      <w:r>
        <w:rPr>
          <w:rFonts w:ascii="Times New Roman" w:hAnsi="Times New Roman"/>
          <w:sz w:val="24"/>
          <w:szCs w:val="24"/>
        </w:rPr>
        <w:t xml:space="preserve">, </w:t>
      </w:r>
      <w:r w:rsidRPr="00121A2C">
        <w:rPr>
          <w:rFonts w:ascii="Times New Roman" w:hAnsi="Times New Roman"/>
          <w:sz w:val="24"/>
          <w:szCs w:val="24"/>
        </w:rPr>
        <w:t>in gebreke ten aanzien van zijn gerechtigheid</w:t>
      </w:r>
      <w:r>
        <w:rPr>
          <w:rFonts w:ascii="Times New Roman" w:hAnsi="Times New Roman"/>
          <w:sz w:val="24"/>
          <w:szCs w:val="24"/>
        </w:rPr>
        <w:t>, hoewel</w:t>
      </w:r>
      <w:r w:rsidRPr="00121A2C">
        <w:rPr>
          <w:rFonts w:ascii="Times New Roman" w:hAnsi="Times New Roman"/>
          <w:sz w:val="24"/>
          <w:szCs w:val="24"/>
        </w:rPr>
        <w:t xml:space="preserve"> hij dit </w:t>
      </w:r>
      <w:r>
        <w:rPr>
          <w:rFonts w:ascii="Times New Roman" w:hAnsi="Times New Roman"/>
          <w:sz w:val="24"/>
          <w:szCs w:val="24"/>
        </w:rPr>
        <w:t>graag</w:t>
      </w:r>
      <w:r w:rsidRPr="00121A2C">
        <w:rPr>
          <w:rFonts w:ascii="Times New Roman" w:hAnsi="Times New Roman"/>
          <w:sz w:val="24"/>
          <w:szCs w:val="24"/>
        </w:rPr>
        <w:t xml:space="preserve"> onder de rechte bepaling daarvan had willen verbergen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Ook helpt zijn doen van het goede hem volstrekt niet</w:t>
      </w:r>
      <w:r>
        <w:rPr>
          <w:rFonts w:ascii="Times New Roman" w:hAnsi="Times New Roman"/>
          <w:sz w:val="24"/>
          <w:szCs w:val="24"/>
        </w:rPr>
        <w:t xml:space="preserve">, </w:t>
      </w:r>
      <w:r w:rsidRPr="00121A2C">
        <w:rPr>
          <w:rFonts w:ascii="Times New Roman" w:hAnsi="Times New Roman"/>
          <w:sz w:val="24"/>
          <w:szCs w:val="24"/>
        </w:rPr>
        <w:t>aangezien dit merendeels</w:t>
      </w:r>
      <w:r>
        <w:rPr>
          <w:rFonts w:ascii="Times New Roman" w:hAnsi="Times New Roman"/>
          <w:sz w:val="24"/>
          <w:szCs w:val="24"/>
        </w:rPr>
        <w:t xml:space="preserve">, </w:t>
      </w:r>
      <w:r w:rsidRPr="00121A2C">
        <w:rPr>
          <w:rFonts w:ascii="Times New Roman" w:hAnsi="Times New Roman"/>
          <w:sz w:val="24"/>
          <w:szCs w:val="24"/>
        </w:rPr>
        <w:t>zo niet geheel en al</w:t>
      </w:r>
      <w:r>
        <w:rPr>
          <w:rFonts w:ascii="Times New Roman" w:hAnsi="Times New Roman"/>
          <w:sz w:val="24"/>
          <w:szCs w:val="24"/>
        </w:rPr>
        <w:t xml:space="preserve">, </w:t>
      </w:r>
      <w:r w:rsidRPr="00121A2C">
        <w:rPr>
          <w:rFonts w:ascii="Times New Roman" w:hAnsi="Times New Roman"/>
          <w:sz w:val="24"/>
          <w:szCs w:val="24"/>
        </w:rPr>
        <w:t xml:space="preserve">zijn grond vindt in ceremoniële heiligheid.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Of </w:t>
      </w:r>
      <w:r>
        <w:rPr>
          <w:rFonts w:ascii="Times New Roman" w:hAnsi="Times New Roman"/>
          <w:sz w:val="24"/>
          <w:szCs w:val="24"/>
        </w:rPr>
        <w:t xml:space="preserve">nee, </w:t>
      </w:r>
      <w:r w:rsidRPr="00121A2C">
        <w:rPr>
          <w:rFonts w:ascii="Times New Roman" w:hAnsi="Times New Roman"/>
          <w:sz w:val="24"/>
          <w:szCs w:val="24"/>
        </w:rPr>
        <w:t>om mij zuiver uit te drukken</w:t>
      </w:r>
      <w:r>
        <w:rPr>
          <w:rFonts w:ascii="Times New Roman" w:hAnsi="Times New Roman"/>
          <w:sz w:val="24"/>
          <w:szCs w:val="24"/>
        </w:rPr>
        <w:t xml:space="preserve">, </w:t>
      </w:r>
      <w:r w:rsidRPr="00121A2C">
        <w:rPr>
          <w:rFonts w:ascii="Times New Roman" w:hAnsi="Times New Roman"/>
          <w:sz w:val="24"/>
          <w:szCs w:val="24"/>
        </w:rPr>
        <w:t>het was gedeeltelijk op ceremoniële en gedeeltelijk op bijgelovige heiligheid gegrond</w:t>
      </w:r>
      <w:r>
        <w:rPr>
          <w:rFonts w:ascii="Times New Roman" w:hAnsi="Times New Roman"/>
          <w:sz w:val="24"/>
          <w:szCs w:val="24"/>
        </w:rPr>
        <w:t xml:space="preserve">, indien </w:t>
      </w:r>
      <w:r w:rsidRPr="00121A2C">
        <w:rPr>
          <w:rFonts w:ascii="Times New Roman" w:hAnsi="Times New Roman"/>
          <w:sz w:val="24"/>
          <w:szCs w:val="24"/>
        </w:rPr>
        <w:t>er althans bijgelovige heiligheid in de wereld bestaat. Dit betalen van tienden was ceremonieel</w:t>
      </w:r>
      <w:r>
        <w:rPr>
          <w:rFonts w:ascii="Times New Roman" w:hAnsi="Times New Roman"/>
          <w:sz w:val="24"/>
          <w:szCs w:val="24"/>
        </w:rPr>
        <w:t xml:space="preserve">, </w:t>
      </w:r>
      <w:r w:rsidRPr="00121A2C">
        <w:rPr>
          <w:rFonts w:ascii="Times New Roman" w:hAnsi="Times New Roman"/>
          <w:sz w:val="24"/>
          <w:szCs w:val="24"/>
        </w:rPr>
        <w:t>iets dat inkwam en uitging met het zinnebeeldige priesterschap. Maar wat betekent dat bij de gehele volbrenging van de wet</w:t>
      </w:r>
      <w:r>
        <w:rPr>
          <w:rFonts w:ascii="Times New Roman" w:hAnsi="Times New Roman"/>
          <w:sz w:val="24"/>
          <w:szCs w:val="24"/>
        </w:rPr>
        <w:t xml:space="preserve">, </w:t>
      </w:r>
      <w:r w:rsidRPr="00121A2C">
        <w:rPr>
          <w:rFonts w:ascii="Times New Roman" w:hAnsi="Times New Roman"/>
          <w:sz w:val="24"/>
          <w:szCs w:val="24"/>
        </w:rPr>
        <w:t>daar het toch slechts een klein stuk ervan was</w:t>
      </w:r>
      <w:r>
        <w:rPr>
          <w:rFonts w:ascii="Times New Roman" w:hAnsi="Times New Roman"/>
          <w:sz w:val="24"/>
          <w:szCs w:val="24"/>
        </w:rPr>
        <w:t xml:space="preserve">. Indien </w:t>
      </w:r>
      <w:r w:rsidRPr="00121A2C">
        <w:rPr>
          <w:rFonts w:ascii="Times New Roman" w:hAnsi="Times New Roman"/>
          <w:sz w:val="24"/>
          <w:szCs w:val="24"/>
        </w:rPr>
        <w:t>de farizeeër eenvoudig en eerlijk geredeneerd had</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indien </w:t>
      </w:r>
      <w:r w:rsidRPr="00121A2C">
        <w:rPr>
          <w:rFonts w:ascii="Times New Roman" w:hAnsi="Times New Roman"/>
          <w:sz w:val="24"/>
          <w:szCs w:val="24"/>
        </w:rPr>
        <w:t>hij zo gehandeld had met die wet</w:t>
      </w:r>
      <w:r>
        <w:rPr>
          <w:rFonts w:ascii="Times New Roman" w:hAnsi="Times New Roman"/>
          <w:sz w:val="24"/>
          <w:szCs w:val="24"/>
        </w:rPr>
        <w:t xml:space="preserve">, door welke hij nu zocht </w:t>
      </w:r>
      <w:r w:rsidRPr="00121A2C">
        <w:rPr>
          <w:rFonts w:ascii="Times New Roman" w:hAnsi="Times New Roman"/>
          <w:sz w:val="24"/>
          <w:szCs w:val="24"/>
        </w:rPr>
        <w:t>gerechtvaardigd te worden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hij het volbrengen van het goede betracht hebben ten opzichte van de wet der zeden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zou </w:t>
      </w:r>
      <w:r w:rsidRPr="00121A2C">
        <w:rPr>
          <w:rFonts w:ascii="Times New Roman" w:hAnsi="Times New Roman"/>
          <w:sz w:val="24"/>
          <w:szCs w:val="24"/>
        </w:rPr>
        <w:t>gezegd en meteen bewezen hebben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hij geen goddeloos mens was met betrekking tot de daad van goddeloosheid</w:t>
      </w:r>
      <w:r>
        <w:rPr>
          <w:rFonts w:ascii="Times New Roman" w:hAnsi="Times New Roman"/>
          <w:sz w:val="24"/>
          <w:szCs w:val="24"/>
        </w:rPr>
        <w:t xml:space="preserve">, </w:t>
      </w:r>
      <w:r w:rsidRPr="00121A2C">
        <w:rPr>
          <w:rFonts w:ascii="Times New Roman" w:hAnsi="Times New Roman"/>
          <w:sz w:val="24"/>
          <w:szCs w:val="24"/>
        </w:rPr>
        <w:t xml:space="preserve">hij inderdaad een rechtvaardig mens was ten opzichte van daden van zedelijke kracht.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zou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zich betoond hebben als een</w:t>
      </w:r>
      <w:r>
        <w:rPr>
          <w:rFonts w:ascii="Times New Roman" w:hAnsi="Times New Roman"/>
          <w:sz w:val="24"/>
          <w:szCs w:val="24"/>
        </w:rPr>
        <w:t xml:space="preserve"> was </w:t>
      </w:r>
      <w:r w:rsidRPr="00121A2C">
        <w:rPr>
          <w:rFonts w:ascii="Times New Roman" w:hAnsi="Times New Roman"/>
          <w:sz w:val="24"/>
          <w:szCs w:val="24"/>
        </w:rPr>
        <w:t>liefhebber Gods</w:t>
      </w:r>
      <w:r>
        <w:rPr>
          <w:rFonts w:ascii="Times New Roman" w:hAnsi="Times New Roman"/>
          <w:sz w:val="24"/>
          <w:szCs w:val="24"/>
        </w:rPr>
        <w:t xml:space="preserve">, </w:t>
      </w:r>
      <w:r w:rsidRPr="00121A2C">
        <w:rPr>
          <w:rFonts w:ascii="Times New Roman" w:hAnsi="Times New Roman"/>
          <w:sz w:val="24"/>
          <w:szCs w:val="24"/>
        </w:rPr>
        <w:t>niet als een bijgelovige</w:t>
      </w:r>
      <w:r>
        <w:rPr>
          <w:rFonts w:ascii="Times New Roman" w:hAnsi="Times New Roman"/>
          <w:sz w:val="24"/>
          <w:szCs w:val="24"/>
        </w:rPr>
        <w:t>, maar</w:t>
      </w:r>
      <w:r w:rsidRPr="00121A2C">
        <w:rPr>
          <w:rFonts w:ascii="Times New Roman" w:hAnsi="Times New Roman"/>
          <w:sz w:val="24"/>
          <w:szCs w:val="24"/>
        </w:rPr>
        <w:t xml:space="preserve"> als een oprechte aanbidder van Hem</w:t>
      </w:r>
      <w:r>
        <w:rPr>
          <w:rFonts w:ascii="Times New Roman" w:hAnsi="Times New Roman"/>
          <w:sz w:val="24"/>
          <w:szCs w:val="24"/>
        </w:rPr>
        <w:t xml:space="preserve">, </w:t>
      </w:r>
      <w:r w:rsidRPr="00121A2C">
        <w:rPr>
          <w:rFonts w:ascii="Times New Roman" w:hAnsi="Times New Roman"/>
          <w:sz w:val="24"/>
          <w:szCs w:val="24"/>
        </w:rPr>
        <w:t>want dit is vervat in de eerste tafel</w:t>
      </w:r>
      <w:r>
        <w:rPr>
          <w:rFonts w:ascii="Times New Roman" w:hAnsi="Times New Roman"/>
          <w:sz w:val="24"/>
          <w:szCs w:val="24"/>
        </w:rPr>
        <w:t xml:space="preserve">, Ex.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en is in een som</w:t>
      </w:r>
      <w:r>
        <w:rPr>
          <w:rFonts w:ascii="Times New Roman" w:hAnsi="Times New Roman"/>
          <w:sz w:val="24"/>
          <w:szCs w:val="24"/>
        </w:rPr>
        <w:t xml:space="preserve"> zo </w:t>
      </w:r>
      <w:r w:rsidRPr="00121A2C">
        <w:rPr>
          <w:rFonts w:ascii="Times New Roman" w:hAnsi="Times New Roman"/>
          <w:sz w:val="24"/>
          <w:szCs w:val="24"/>
        </w:rPr>
        <w:t>verklaard door de Heere Christus zelf. Markus 12:30. Hij moest zich ook in de volgende plaats waarlijk goedertieren</w:t>
      </w:r>
      <w:r>
        <w:rPr>
          <w:rFonts w:ascii="Times New Roman" w:hAnsi="Times New Roman"/>
          <w:sz w:val="24"/>
          <w:szCs w:val="24"/>
        </w:rPr>
        <w:t xml:space="preserve">, </w:t>
      </w:r>
      <w:r w:rsidRPr="00121A2C">
        <w:rPr>
          <w:rFonts w:ascii="Times New Roman" w:hAnsi="Times New Roman"/>
          <w:sz w:val="24"/>
          <w:szCs w:val="24"/>
        </w:rPr>
        <w:t>medelijdend</w:t>
      </w:r>
      <w:r>
        <w:rPr>
          <w:rFonts w:ascii="Times New Roman" w:hAnsi="Times New Roman"/>
          <w:sz w:val="24"/>
          <w:szCs w:val="24"/>
        </w:rPr>
        <w:t xml:space="preserve">, </w:t>
      </w:r>
      <w:r w:rsidRPr="00121A2C">
        <w:rPr>
          <w:rFonts w:ascii="Times New Roman" w:hAnsi="Times New Roman"/>
          <w:sz w:val="24"/>
          <w:szCs w:val="24"/>
        </w:rPr>
        <w:t>milddadig en vol liefde en mededeelzaamheid betoond hebben jegens zijn naaste</w:t>
      </w:r>
      <w:r>
        <w:rPr>
          <w:rFonts w:ascii="Times New Roman" w:hAnsi="Times New Roman"/>
          <w:sz w:val="24"/>
          <w:szCs w:val="24"/>
        </w:rPr>
        <w:t xml:space="preserve">, </w:t>
      </w:r>
      <w:r w:rsidRPr="00121A2C">
        <w:rPr>
          <w:rFonts w:ascii="Times New Roman" w:hAnsi="Times New Roman"/>
          <w:sz w:val="24"/>
          <w:szCs w:val="24"/>
        </w:rPr>
        <w:t>want dat is de som van de tweede tafel</w:t>
      </w:r>
      <w:r>
        <w:rPr>
          <w:rFonts w:ascii="Times New Roman" w:hAnsi="Times New Roman"/>
          <w:sz w:val="24"/>
          <w:szCs w:val="24"/>
        </w:rPr>
        <w:t xml:space="preserve">, </w:t>
      </w:r>
      <w:r w:rsidRPr="00121A2C">
        <w:rPr>
          <w:rFonts w:ascii="Times New Roman" w:hAnsi="Times New Roman"/>
          <w:sz w:val="24"/>
          <w:szCs w:val="24"/>
        </w:rPr>
        <w:t>gelijk onze Heere het ook verklaart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"U zal</w:t>
      </w:r>
      <w:r w:rsidRPr="00121A2C">
        <w:rPr>
          <w:rFonts w:ascii="Times New Roman" w:hAnsi="Times New Roman"/>
          <w:sz w:val="24"/>
          <w:szCs w:val="24"/>
        </w:rPr>
        <w:t xml:space="preserve"> uw naaste liefhebben als uzelf.</w:t>
      </w:r>
      <w:r>
        <w:rPr>
          <w:rFonts w:ascii="Times New Roman" w:hAnsi="Times New Roman"/>
          <w:sz w:val="24"/>
          <w:szCs w:val="24"/>
        </w:rPr>
        <w:t>"</w:t>
      </w:r>
      <w:r w:rsidRPr="00121A2C">
        <w:rPr>
          <w:rFonts w:ascii="Times New Roman" w:hAnsi="Times New Roman"/>
          <w:sz w:val="24"/>
          <w:szCs w:val="24"/>
        </w:rPr>
        <w:t xml:space="preserve"> Markus 12:31.</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hij hun geen leed deed</w:t>
      </w:r>
      <w:r>
        <w:rPr>
          <w:rFonts w:ascii="Times New Roman" w:hAnsi="Times New Roman"/>
          <w:sz w:val="24"/>
          <w:szCs w:val="24"/>
        </w:rPr>
        <w:t>, maar</w:t>
      </w:r>
      <w:r w:rsidRPr="00121A2C">
        <w:rPr>
          <w:rFonts w:ascii="Times New Roman" w:hAnsi="Times New Roman"/>
          <w:sz w:val="24"/>
          <w:szCs w:val="24"/>
        </w:rPr>
        <w:t xml:space="preserve"> deed hij hun goed? Geen leed te doen</w:t>
      </w:r>
      <w:r>
        <w:rPr>
          <w:rFonts w:ascii="Times New Roman" w:hAnsi="Times New Roman"/>
          <w:sz w:val="24"/>
          <w:szCs w:val="24"/>
        </w:rPr>
        <w:t xml:space="preserve">, </w:t>
      </w:r>
      <w:r w:rsidRPr="00121A2C">
        <w:rPr>
          <w:rFonts w:ascii="Times New Roman" w:hAnsi="Times New Roman"/>
          <w:sz w:val="24"/>
          <w:szCs w:val="24"/>
        </w:rPr>
        <w:t>en goed te doen</w:t>
      </w:r>
      <w:r>
        <w:rPr>
          <w:rFonts w:ascii="Times New Roman" w:hAnsi="Times New Roman"/>
          <w:sz w:val="24"/>
          <w:szCs w:val="24"/>
        </w:rPr>
        <w:t xml:space="preserve">, </w:t>
      </w:r>
      <w:r w:rsidRPr="00121A2C">
        <w:rPr>
          <w:rFonts w:ascii="Times New Roman" w:hAnsi="Times New Roman"/>
          <w:sz w:val="24"/>
          <w:szCs w:val="24"/>
        </w:rPr>
        <w:t>zijn twee verschillende zaken</w:t>
      </w:r>
      <w:r>
        <w:rPr>
          <w:rFonts w:ascii="Times New Roman" w:hAnsi="Times New Roman"/>
          <w:sz w:val="24"/>
          <w:szCs w:val="24"/>
        </w:rPr>
        <w:t xml:space="preserve">, </w:t>
      </w:r>
      <w:r w:rsidRPr="00121A2C">
        <w:rPr>
          <w:rFonts w:ascii="Times New Roman" w:hAnsi="Times New Roman"/>
          <w:sz w:val="24"/>
          <w:szCs w:val="24"/>
        </w:rPr>
        <w:t>en het is mogelijk</w:t>
      </w:r>
      <w:r>
        <w:rPr>
          <w:rFonts w:ascii="Times New Roman" w:hAnsi="Times New Roman"/>
          <w:sz w:val="24"/>
          <w:szCs w:val="24"/>
        </w:rPr>
        <w:t xml:space="preserve">, </w:t>
      </w:r>
      <w:r w:rsidRPr="00121A2C">
        <w:rPr>
          <w:rFonts w:ascii="Times New Roman" w:hAnsi="Times New Roman"/>
          <w:sz w:val="24"/>
          <w:szCs w:val="24"/>
        </w:rPr>
        <w:t>dat iemand zijn naaste geen leed en evenmin goed doet. Wat dan</w:t>
      </w:r>
      <w:r>
        <w:rPr>
          <w:rFonts w:ascii="Times New Roman" w:hAnsi="Times New Roman"/>
          <w:sz w:val="24"/>
          <w:szCs w:val="24"/>
        </w:rPr>
        <w:t>? I</w:t>
      </w:r>
      <w:r w:rsidRPr="00121A2C">
        <w:rPr>
          <w:rFonts w:ascii="Times New Roman" w:hAnsi="Times New Roman"/>
          <w:sz w:val="24"/>
          <w:szCs w:val="24"/>
        </w:rPr>
        <w:t>s hij een rechtvaardig mens</w:t>
      </w:r>
      <w:r>
        <w:rPr>
          <w:rFonts w:ascii="Times New Roman" w:hAnsi="Times New Roman"/>
          <w:sz w:val="24"/>
          <w:szCs w:val="24"/>
        </w:rPr>
        <w:t xml:space="preserve">, </w:t>
      </w:r>
      <w:r w:rsidRPr="00121A2C">
        <w:rPr>
          <w:rFonts w:ascii="Times New Roman" w:hAnsi="Times New Roman"/>
          <w:sz w:val="24"/>
          <w:szCs w:val="24"/>
        </w:rPr>
        <w:t>omdat hij hem geen leed gedaan heeft? Neen voorwaar</w:t>
      </w:r>
      <w:r>
        <w:rPr>
          <w:rFonts w:ascii="Times New Roman" w:hAnsi="Times New Roman"/>
          <w:sz w:val="24"/>
          <w:szCs w:val="24"/>
        </w:rPr>
        <w:t xml:space="preserve">, </w:t>
      </w:r>
      <w:r w:rsidRPr="00121A2C">
        <w:rPr>
          <w:rFonts w:ascii="Times New Roman" w:hAnsi="Times New Roman"/>
          <w:sz w:val="24"/>
          <w:szCs w:val="24"/>
        </w:rPr>
        <w:t>tenzij hij</w:t>
      </w:r>
      <w:r>
        <w:rPr>
          <w:rFonts w:ascii="Times New Roman" w:hAnsi="Times New Roman"/>
          <w:sz w:val="24"/>
          <w:szCs w:val="24"/>
        </w:rPr>
        <w:t xml:space="preserve">, </w:t>
      </w:r>
      <w:r w:rsidRPr="00121A2C">
        <w:rPr>
          <w:rFonts w:ascii="Times New Roman" w:hAnsi="Times New Roman"/>
          <w:sz w:val="24"/>
          <w:szCs w:val="24"/>
        </w:rPr>
        <w:t>naar zijn vermogen</w:t>
      </w:r>
      <w:r>
        <w:rPr>
          <w:rFonts w:ascii="Times New Roman" w:hAnsi="Times New Roman"/>
          <w:sz w:val="24"/>
          <w:szCs w:val="24"/>
        </w:rPr>
        <w:t xml:space="preserve">, </w:t>
      </w:r>
      <w:r w:rsidRPr="00121A2C">
        <w:rPr>
          <w:rFonts w:ascii="Times New Roman" w:hAnsi="Times New Roman"/>
          <w:sz w:val="24"/>
          <w:szCs w:val="24"/>
        </w:rPr>
        <w:t>hem ook goed gedaan heeft. Het is dus een zeer bedrieglijke redenering van de farizeeër</w:t>
      </w:r>
      <w:r>
        <w:rPr>
          <w:rFonts w:ascii="Times New Roman" w:hAnsi="Times New Roman"/>
          <w:sz w:val="24"/>
          <w:szCs w:val="24"/>
        </w:rPr>
        <w:t xml:space="preserve">, </w:t>
      </w:r>
      <w:r w:rsidRPr="00121A2C">
        <w:rPr>
          <w:rFonts w:ascii="Times New Roman" w:hAnsi="Times New Roman"/>
          <w:sz w:val="24"/>
          <w:szCs w:val="24"/>
        </w:rPr>
        <w:t xml:space="preserve">aldus voor God in zijn gebed te spreken: </w:t>
      </w:r>
      <w:r w:rsidRPr="00AD4E91">
        <w:rPr>
          <w:rFonts w:ascii="Times New Roman" w:hAnsi="Times New Roman"/>
          <w:i/>
          <w:sz w:val="24"/>
          <w:szCs w:val="24"/>
        </w:rPr>
        <w:t>Ik ben rechtvaardig, omdat ik mijn naaste geen leed gedaan heb, en omdat ik gehandeld heb volgens de ceremoniële plichten.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baat het hem volstrekt niet</w:t>
      </w:r>
      <w:r>
        <w:rPr>
          <w:rFonts w:ascii="Times New Roman" w:hAnsi="Times New Roman"/>
          <w:sz w:val="24"/>
          <w:szCs w:val="24"/>
        </w:rPr>
        <w:t xml:space="preserve">, </w:t>
      </w:r>
      <w:r w:rsidRPr="00121A2C">
        <w:rPr>
          <w:rFonts w:ascii="Times New Roman" w:hAnsi="Times New Roman"/>
          <w:sz w:val="24"/>
          <w:szCs w:val="24"/>
        </w:rPr>
        <w:t>dat hij zegt</w:t>
      </w:r>
      <w:r>
        <w:rPr>
          <w:rFonts w:ascii="Times New Roman" w:hAnsi="Times New Roman"/>
          <w:sz w:val="24"/>
          <w:szCs w:val="24"/>
        </w:rPr>
        <w:t xml:space="preserve">, </w:t>
      </w:r>
      <w:r w:rsidRPr="00121A2C">
        <w:rPr>
          <w:rFonts w:ascii="Times New Roman" w:hAnsi="Times New Roman"/>
          <w:sz w:val="24"/>
          <w:szCs w:val="24"/>
        </w:rPr>
        <w:t>dat hij tienden gaf van alles</w:t>
      </w:r>
      <w:r>
        <w:rPr>
          <w:rFonts w:ascii="Times New Roman" w:hAnsi="Times New Roman"/>
          <w:sz w:val="24"/>
          <w:szCs w:val="24"/>
        </w:rPr>
        <w:t xml:space="preserve">, </w:t>
      </w:r>
      <w:r w:rsidRPr="00121A2C">
        <w:rPr>
          <w:rFonts w:ascii="Times New Roman" w:hAnsi="Times New Roman"/>
          <w:sz w:val="24"/>
          <w:szCs w:val="24"/>
        </w:rPr>
        <w:t>wat hij bezat. Het</w:t>
      </w:r>
      <w:r>
        <w:rPr>
          <w:rFonts w:ascii="Times New Roman" w:hAnsi="Times New Roman"/>
          <w:sz w:val="24"/>
          <w:szCs w:val="24"/>
        </w:rPr>
        <w:t xml:space="preserve"> zou </w:t>
      </w:r>
      <w:r w:rsidRPr="00121A2C">
        <w:rPr>
          <w:rFonts w:ascii="Times New Roman" w:hAnsi="Times New Roman"/>
          <w:sz w:val="24"/>
          <w:szCs w:val="24"/>
        </w:rPr>
        <w:t>betamelijker geweest zijn</w:t>
      </w:r>
      <w:r>
        <w:rPr>
          <w:rFonts w:ascii="Times New Roman" w:hAnsi="Times New Roman"/>
          <w:sz w:val="24"/>
          <w:szCs w:val="24"/>
        </w:rPr>
        <w:t xml:space="preserve">, indien </w:t>
      </w:r>
      <w:r w:rsidRPr="00121A2C">
        <w:rPr>
          <w:rFonts w:ascii="Times New Roman" w:hAnsi="Times New Roman"/>
          <w:sz w:val="24"/>
          <w:szCs w:val="24"/>
        </w:rPr>
        <w:t>hij gezegd had</w:t>
      </w:r>
      <w:r>
        <w:rPr>
          <w:rFonts w:ascii="Times New Roman" w:hAnsi="Times New Roman"/>
          <w:sz w:val="24"/>
          <w:szCs w:val="24"/>
        </w:rPr>
        <w:t xml:space="preserve">, </w:t>
      </w:r>
      <w:r w:rsidRPr="00121A2C">
        <w:rPr>
          <w:rFonts w:ascii="Times New Roman" w:hAnsi="Times New Roman"/>
          <w:sz w:val="24"/>
          <w:szCs w:val="24"/>
        </w:rPr>
        <w:t>dat hij ze had betaald</w:t>
      </w:r>
      <w:r>
        <w:rPr>
          <w:rFonts w:ascii="Times New Roman" w:hAnsi="Times New Roman"/>
          <w:sz w:val="24"/>
          <w:szCs w:val="24"/>
        </w:rPr>
        <w:t xml:space="preserve">, </w:t>
      </w:r>
      <w:r w:rsidRPr="00121A2C">
        <w:rPr>
          <w:rFonts w:ascii="Times New Roman" w:hAnsi="Times New Roman"/>
          <w:sz w:val="24"/>
          <w:szCs w:val="24"/>
        </w:rPr>
        <w:t>want daar het betalen daarvan geboden was</w:t>
      </w:r>
      <w:r>
        <w:rPr>
          <w:rFonts w:ascii="Times New Roman" w:hAnsi="Times New Roman"/>
          <w:sz w:val="24"/>
          <w:szCs w:val="24"/>
        </w:rPr>
        <w:t xml:space="preserve">, </w:t>
      </w:r>
      <w:r w:rsidRPr="00121A2C">
        <w:rPr>
          <w:rFonts w:ascii="Times New Roman" w:hAnsi="Times New Roman"/>
          <w:sz w:val="24"/>
          <w:szCs w:val="24"/>
        </w:rPr>
        <w:t>was het een schuld</w:t>
      </w:r>
      <w:r>
        <w:rPr>
          <w:rFonts w:ascii="Times New Roman" w:hAnsi="Times New Roman"/>
          <w:sz w:val="24"/>
          <w:szCs w:val="24"/>
        </w:rPr>
        <w:t xml:space="preserve">, </w:t>
      </w:r>
      <w:r w:rsidRPr="00121A2C">
        <w:rPr>
          <w:rFonts w:ascii="Times New Roman" w:hAnsi="Times New Roman"/>
          <w:sz w:val="24"/>
          <w:szCs w:val="24"/>
        </w:rPr>
        <w:t>zij konden dus niet bij God voor een vrije gift doorgaan</w:t>
      </w:r>
      <w:r>
        <w:rPr>
          <w:rFonts w:ascii="Times New Roman" w:hAnsi="Times New Roman"/>
          <w:sz w:val="24"/>
          <w:szCs w:val="24"/>
        </w:rPr>
        <w:t xml:space="preserve">, </w:t>
      </w:r>
      <w:r w:rsidRPr="00121A2C">
        <w:rPr>
          <w:rFonts w:ascii="Times New Roman" w:hAnsi="Times New Roman"/>
          <w:sz w:val="24"/>
          <w:szCs w:val="24"/>
        </w:rPr>
        <w:t>omdat zij door het gebod tot een betaling waren gemaakt</w:t>
      </w:r>
      <w:r>
        <w:rPr>
          <w:rFonts w:ascii="Times New Roman" w:hAnsi="Times New Roman"/>
          <w:sz w:val="24"/>
          <w:szCs w:val="24"/>
        </w:rPr>
        <w:t>, maar</w:t>
      </w:r>
      <w:r w:rsidRPr="00121A2C">
        <w:rPr>
          <w:rFonts w:ascii="Times New Roman" w:hAnsi="Times New Roman"/>
          <w:sz w:val="24"/>
          <w:szCs w:val="24"/>
        </w:rPr>
        <w:t xml:space="preserve"> hovaardige mensen en huichelaars mogen er </w:t>
      </w:r>
      <w:r>
        <w:rPr>
          <w:rFonts w:ascii="Times New Roman" w:hAnsi="Times New Roman"/>
          <w:sz w:val="24"/>
          <w:szCs w:val="24"/>
        </w:rPr>
        <w:t>graag</w:t>
      </w:r>
      <w:r w:rsidRPr="00121A2C">
        <w:rPr>
          <w:rFonts w:ascii="Times New Roman" w:hAnsi="Times New Roman"/>
          <w:sz w:val="24"/>
          <w:szCs w:val="24"/>
        </w:rPr>
        <w:t xml:space="preserve"> zulke woorden aan geven</w:t>
      </w:r>
      <w:r>
        <w:rPr>
          <w:rFonts w:ascii="Times New Roman" w:hAnsi="Times New Roman"/>
          <w:sz w:val="24"/>
          <w:szCs w:val="24"/>
        </w:rPr>
        <w:t xml:space="preserve">, </w:t>
      </w:r>
      <w:r w:rsidRPr="00121A2C">
        <w:rPr>
          <w:rFonts w:ascii="Times New Roman" w:hAnsi="Times New Roman"/>
          <w:sz w:val="24"/>
          <w:szCs w:val="24"/>
        </w:rPr>
        <w:t>beide bij God en mensen</w:t>
      </w:r>
      <w:r>
        <w:rPr>
          <w:rFonts w:ascii="Times New Roman" w:hAnsi="Times New Roman"/>
          <w:sz w:val="24"/>
          <w:szCs w:val="24"/>
        </w:rPr>
        <w:t xml:space="preserve">, </w:t>
      </w:r>
      <w:r w:rsidRPr="00121A2C">
        <w:rPr>
          <w:rFonts w:ascii="Times New Roman" w:hAnsi="Times New Roman"/>
          <w:sz w:val="24"/>
          <w:szCs w:val="24"/>
        </w:rPr>
        <w:t>dat er maar de indruk gegeven wordt</w:t>
      </w:r>
      <w:r>
        <w:rPr>
          <w:rFonts w:ascii="Times New Roman" w:hAnsi="Times New Roman"/>
          <w:sz w:val="24"/>
          <w:szCs w:val="24"/>
        </w:rPr>
        <w:t xml:space="preserve">, </w:t>
      </w:r>
      <w:r w:rsidRPr="00121A2C">
        <w:rPr>
          <w:rFonts w:ascii="Times New Roman" w:hAnsi="Times New Roman"/>
          <w:sz w:val="24"/>
          <w:szCs w:val="24"/>
        </w:rPr>
        <w:t xml:space="preserve">dat zij in het volbrengen der plichten verder gaan dan het gebod Gods van hen eist.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tweede deel van zijn volbrengen van het goede was bijgelovig</w:t>
      </w:r>
      <w:r>
        <w:rPr>
          <w:rFonts w:ascii="Times New Roman" w:hAnsi="Times New Roman"/>
          <w:sz w:val="24"/>
          <w:szCs w:val="24"/>
        </w:rPr>
        <w:t xml:space="preserve">, </w:t>
      </w:r>
      <w:r w:rsidRPr="00121A2C">
        <w:rPr>
          <w:rFonts w:ascii="Times New Roman" w:hAnsi="Times New Roman"/>
          <w:sz w:val="24"/>
          <w:szCs w:val="24"/>
        </w:rPr>
        <w:t>want God heeft niet</w:t>
      </w:r>
      <w:r>
        <w:rPr>
          <w:rFonts w:ascii="Times New Roman" w:hAnsi="Times New Roman"/>
          <w:sz w:val="24"/>
          <w:szCs w:val="24"/>
        </w:rPr>
        <w:t xml:space="preserve"> zo'n </w:t>
      </w:r>
      <w:r w:rsidRPr="00121A2C">
        <w:rPr>
          <w:rFonts w:ascii="Times New Roman" w:hAnsi="Times New Roman"/>
          <w:sz w:val="24"/>
          <w:szCs w:val="24"/>
        </w:rPr>
        <w:t>gezet vasten ingesteld</w:t>
      </w:r>
      <w:r>
        <w:rPr>
          <w:rFonts w:ascii="Times New Roman" w:hAnsi="Times New Roman"/>
          <w:sz w:val="24"/>
          <w:szCs w:val="24"/>
        </w:rPr>
        <w:t xml:space="preserve">, </w:t>
      </w:r>
      <w:r w:rsidRPr="00121A2C">
        <w:rPr>
          <w:rFonts w:ascii="Times New Roman" w:hAnsi="Times New Roman"/>
          <w:sz w:val="24"/>
          <w:szCs w:val="24"/>
        </w:rPr>
        <w:t>niet meer of minder</w:t>
      </w:r>
      <w:r>
        <w:rPr>
          <w:rFonts w:ascii="Times New Roman" w:hAnsi="Times New Roman"/>
          <w:sz w:val="24"/>
          <w:szCs w:val="24"/>
        </w:rPr>
        <w:t>, maar</w:t>
      </w:r>
      <w:r w:rsidRPr="00121A2C">
        <w:rPr>
          <w:rFonts w:ascii="Times New Roman" w:hAnsi="Times New Roman"/>
          <w:sz w:val="24"/>
          <w:szCs w:val="24"/>
        </w:rPr>
        <w:t xml:space="preserve"> juist tweemaal in de week: </w:t>
      </w:r>
      <w:r w:rsidRPr="00AD4E91">
        <w:rPr>
          <w:rFonts w:ascii="Times New Roman" w:hAnsi="Times New Roman"/>
          <w:i/>
          <w:sz w:val="24"/>
          <w:szCs w:val="24"/>
        </w:rPr>
        <w:t>Ik vast tweemaal per week.</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man</w:t>
      </w:r>
      <w:r>
        <w:rPr>
          <w:rFonts w:ascii="Times New Roman" w:hAnsi="Times New Roman"/>
          <w:sz w:val="24"/>
          <w:szCs w:val="24"/>
        </w:rPr>
        <w:t xml:space="preserve">, </w:t>
      </w:r>
      <w:r w:rsidRPr="00121A2C">
        <w:rPr>
          <w:rFonts w:ascii="Times New Roman" w:hAnsi="Times New Roman"/>
          <w:sz w:val="24"/>
          <w:szCs w:val="24"/>
        </w:rPr>
        <w:t>wie heeft u bevolen dit te doen? Gij bewijst niet</w:t>
      </w:r>
      <w:r>
        <w:rPr>
          <w:rFonts w:ascii="Times New Roman" w:hAnsi="Times New Roman"/>
          <w:sz w:val="24"/>
          <w:szCs w:val="24"/>
        </w:rPr>
        <w:t xml:space="preserve">, en u </w:t>
      </w:r>
      <w:r w:rsidRPr="00121A2C">
        <w:rPr>
          <w:rFonts w:ascii="Times New Roman" w:hAnsi="Times New Roman"/>
          <w:sz w:val="24"/>
          <w:szCs w:val="24"/>
        </w:rPr>
        <w:t>kunt het ook niet bewijzen</w:t>
      </w:r>
      <w:r>
        <w:rPr>
          <w:rFonts w:ascii="Times New Roman" w:hAnsi="Times New Roman"/>
          <w:sz w:val="24"/>
          <w:szCs w:val="24"/>
        </w:rPr>
        <w:t xml:space="preserve">, dat u </w:t>
      </w:r>
      <w:r w:rsidRPr="00121A2C">
        <w:rPr>
          <w:rFonts w:ascii="Times New Roman" w:hAnsi="Times New Roman"/>
          <w:sz w:val="24"/>
          <w:szCs w:val="24"/>
        </w:rPr>
        <w:t>door zo te doen het gebod van God opvolgt</w:t>
      </w:r>
      <w:r>
        <w:rPr>
          <w:rFonts w:ascii="Times New Roman" w:hAnsi="Times New Roman"/>
          <w:sz w:val="24"/>
          <w:szCs w:val="24"/>
        </w:rPr>
        <w:t>, maar</w:t>
      </w:r>
      <w:r w:rsidRPr="00121A2C">
        <w:rPr>
          <w:rFonts w:ascii="Times New Roman" w:hAnsi="Times New Roman"/>
          <w:sz w:val="24"/>
          <w:szCs w:val="24"/>
        </w:rPr>
        <w:t xml:space="preserve"> wel is het uw bijgelovig en dwaalzieke geweten</w:t>
      </w:r>
      <w:r>
        <w:rPr>
          <w:rFonts w:ascii="Times New Roman" w:hAnsi="Times New Roman"/>
          <w:sz w:val="24"/>
          <w:szCs w:val="24"/>
        </w:rPr>
        <w:t xml:space="preserve">, </w:t>
      </w:r>
      <w:r w:rsidRPr="00121A2C">
        <w:rPr>
          <w:rFonts w:ascii="Times New Roman" w:hAnsi="Times New Roman"/>
          <w:sz w:val="24"/>
          <w:szCs w:val="24"/>
        </w:rPr>
        <w:t>welke u daartoe aandrijft. Dit deel dus van de gerechtigheid van de farizeeër was volstrekte bijgelovigheid</w:t>
      </w:r>
      <w:r>
        <w:rPr>
          <w:rFonts w:ascii="Times New Roman" w:hAnsi="Times New Roman"/>
          <w:sz w:val="24"/>
          <w:szCs w:val="24"/>
        </w:rPr>
        <w:t xml:space="preserve">, </w:t>
      </w:r>
      <w:r w:rsidRPr="00121A2C">
        <w:rPr>
          <w:rFonts w:ascii="Times New Roman" w:hAnsi="Times New Roman"/>
          <w:sz w:val="24"/>
          <w:szCs w:val="24"/>
        </w:rPr>
        <w:t>een misbruik maken van Gods wet</w:t>
      </w:r>
      <w:r>
        <w:rPr>
          <w:rFonts w:ascii="Times New Roman" w:hAnsi="Times New Roman"/>
          <w:sz w:val="24"/>
          <w:szCs w:val="24"/>
        </w:rPr>
        <w:t xml:space="preserve">, </w:t>
      </w:r>
      <w:r w:rsidRPr="00121A2C">
        <w:rPr>
          <w:rFonts w:ascii="Times New Roman" w:hAnsi="Times New Roman"/>
          <w:sz w:val="24"/>
          <w:szCs w:val="24"/>
        </w:rPr>
        <w:t xml:space="preserve">en een toegeven aan zijn eigen dwaalzieke geweten.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hiertoe</w:t>
      </w:r>
      <w:r>
        <w:rPr>
          <w:rFonts w:ascii="Times New Roman" w:hAnsi="Times New Roman"/>
          <w:sz w:val="24"/>
          <w:szCs w:val="24"/>
        </w:rPr>
        <w:t xml:space="preserve"> bent u</w:t>
      </w:r>
      <w:r w:rsidRPr="00121A2C">
        <w:rPr>
          <w:rFonts w:ascii="Times New Roman" w:hAnsi="Times New Roman"/>
          <w:sz w:val="24"/>
          <w:szCs w:val="24"/>
        </w:rPr>
        <w:t xml:space="preserve"> dus zeer ongelukkig met uw ogenschijnlijk zo aantrekkelijke en heerlijke gerechtigheid. </w:t>
      </w:r>
      <w:r>
        <w:rPr>
          <w:rFonts w:ascii="Times New Roman" w:hAnsi="Times New Roman"/>
          <w:sz w:val="24"/>
          <w:szCs w:val="24"/>
        </w:rPr>
        <w:t xml:space="preserve">Maar </w:t>
      </w:r>
      <w:r w:rsidRPr="00121A2C">
        <w:rPr>
          <w:rFonts w:ascii="Times New Roman" w:hAnsi="Times New Roman"/>
          <w:sz w:val="24"/>
          <w:szCs w:val="24"/>
        </w:rPr>
        <w:t>laat mij dit tot tegemoetkoming van de farizeeër zeggen: Naar mijn overtuiging was hij beter dan velen van onze Engelse Christenen</w:t>
      </w:r>
      <w:r>
        <w:rPr>
          <w:rFonts w:ascii="Times New Roman" w:hAnsi="Times New Roman"/>
          <w:sz w:val="24"/>
          <w:szCs w:val="24"/>
        </w:rPr>
        <w:t xml:space="preserve">, </w:t>
      </w:r>
      <w:r w:rsidRPr="00121A2C">
        <w:rPr>
          <w:rFonts w:ascii="Times New Roman" w:hAnsi="Times New Roman"/>
          <w:sz w:val="24"/>
          <w:szCs w:val="24"/>
        </w:rPr>
        <w:t>want het is er bij velen van hun zover vandaan</w:t>
      </w:r>
      <w:r>
        <w:rPr>
          <w:rFonts w:ascii="Times New Roman" w:hAnsi="Times New Roman"/>
          <w:sz w:val="24"/>
          <w:szCs w:val="24"/>
        </w:rPr>
        <w:t xml:space="preserve">, </w:t>
      </w:r>
      <w:r w:rsidRPr="00121A2C">
        <w:rPr>
          <w:rFonts w:ascii="Times New Roman" w:hAnsi="Times New Roman"/>
          <w:sz w:val="24"/>
          <w:szCs w:val="24"/>
        </w:rPr>
        <w:t>dat zij de gerechtigheid najagen door het goede te doen</w:t>
      </w:r>
      <w:r>
        <w:rPr>
          <w:rFonts w:ascii="Times New Roman" w:hAnsi="Times New Roman"/>
          <w:sz w:val="24"/>
          <w:szCs w:val="24"/>
        </w:rPr>
        <w:t xml:space="preserve">, </w:t>
      </w:r>
      <w:r w:rsidRPr="00121A2C">
        <w:rPr>
          <w:rFonts w:ascii="Times New Roman" w:hAnsi="Times New Roman"/>
          <w:sz w:val="24"/>
          <w:szCs w:val="24"/>
        </w:rPr>
        <w:t>dat al hun dienaren</w:t>
      </w:r>
      <w:r>
        <w:rPr>
          <w:rFonts w:ascii="Times New Roman" w:hAnsi="Times New Roman"/>
          <w:sz w:val="24"/>
          <w:szCs w:val="24"/>
        </w:rPr>
        <w:t xml:space="preserve">, </w:t>
      </w:r>
      <w:r w:rsidRPr="00121A2C">
        <w:rPr>
          <w:rFonts w:ascii="Times New Roman" w:hAnsi="Times New Roman"/>
          <w:sz w:val="24"/>
          <w:szCs w:val="24"/>
        </w:rPr>
        <w:t>Bijbels</w:t>
      </w:r>
      <w:r>
        <w:rPr>
          <w:rFonts w:ascii="Times New Roman" w:hAnsi="Times New Roman"/>
          <w:sz w:val="24"/>
          <w:szCs w:val="24"/>
        </w:rPr>
        <w:t xml:space="preserve">, </w:t>
      </w:r>
      <w:r w:rsidRPr="00121A2C">
        <w:rPr>
          <w:rFonts w:ascii="Times New Roman" w:hAnsi="Times New Roman"/>
          <w:sz w:val="24"/>
          <w:szCs w:val="24"/>
        </w:rPr>
        <w:t>goede boeken en preken</w:t>
      </w:r>
      <w:r>
        <w:rPr>
          <w:rFonts w:ascii="Times New Roman" w:hAnsi="Times New Roman"/>
          <w:sz w:val="24"/>
          <w:szCs w:val="24"/>
        </w:rPr>
        <w:t xml:space="preserve">, </w:t>
      </w:r>
      <w:r w:rsidRPr="00121A2C">
        <w:rPr>
          <w:rFonts w:ascii="Times New Roman" w:hAnsi="Times New Roman"/>
          <w:sz w:val="24"/>
          <w:szCs w:val="24"/>
        </w:rPr>
        <w:t>ja ook de oordelen Gods</w:t>
      </w:r>
      <w:r>
        <w:rPr>
          <w:rFonts w:ascii="Times New Roman" w:hAnsi="Times New Roman"/>
          <w:sz w:val="24"/>
          <w:szCs w:val="24"/>
        </w:rPr>
        <w:t xml:space="preserve">, </w:t>
      </w:r>
      <w:r w:rsidRPr="00121A2C">
        <w:rPr>
          <w:rFonts w:ascii="Times New Roman" w:hAnsi="Times New Roman"/>
          <w:sz w:val="24"/>
          <w:szCs w:val="24"/>
        </w:rPr>
        <w:t>hen er zelfs niet toe kunnen bewegen om de ongerechtigheid vaarwel te zeggen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het kwade te laten.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TWEEDE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tweede zaak</w:t>
      </w:r>
      <w:r>
        <w:rPr>
          <w:rFonts w:ascii="Times New Roman" w:hAnsi="Times New Roman"/>
          <w:sz w:val="24"/>
          <w:szCs w:val="24"/>
        </w:rPr>
        <w:t xml:space="preserve">, </w:t>
      </w:r>
      <w:r w:rsidRPr="00121A2C">
        <w:rPr>
          <w:rFonts w:ascii="Times New Roman" w:hAnsi="Times New Roman"/>
          <w:sz w:val="24"/>
          <w:szCs w:val="24"/>
        </w:rPr>
        <w:t>waarop ik acht geef in dit gebed van de farizeeër</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zijn wijze van voordracht</w:t>
      </w:r>
      <w:r>
        <w:rPr>
          <w:rFonts w:ascii="Times New Roman" w:hAnsi="Times New Roman"/>
          <w:sz w:val="24"/>
          <w:szCs w:val="24"/>
        </w:rPr>
        <w:t xml:space="preserve">, </w:t>
      </w:r>
      <w:r w:rsidRPr="00121A2C">
        <w:rPr>
          <w:rFonts w:ascii="Times New Roman" w:hAnsi="Times New Roman"/>
          <w:sz w:val="24"/>
          <w:szCs w:val="24"/>
        </w:rPr>
        <w:t xml:space="preserve">terwijl hij in de tempel stond te bidden. </w:t>
      </w:r>
      <w:r>
        <w:rPr>
          <w:rFonts w:ascii="Times New Roman" w:hAnsi="Times New Roman"/>
          <w:sz w:val="24"/>
          <w:szCs w:val="24"/>
        </w:rPr>
        <w:t>"</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zei hij</w:t>
      </w:r>
      <w:r>
        <w:rPr>
          <w:rFonts w:ascii="Times New Roman" w:hAnsi="Times New Roman"/>
          <w:sz w:val="24"/>
          <w:szCs w:val="24"/>
        </w:rPr>
        <w:t>, "</w:t>
      </w:r>
      <w:r w:rsidRPr="00121A2C">
        <w:rPr>
          <w:rFonts w:ascii="Times New Roman" w:hAnsi="Times New Roman"/>
          <w:sz w:val="24"/>
          <w:szCs w:val="24"/>
        </w:rPr>
        <w:t>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w:t>
      </w:r>
      <w:r w:rsidRPr="00121A2C">
        <w:rPr>
          <w:rFonts w:ascii="Times New Roman" w:hAnsi="Times New Roman"/>
          <w:sz w:val="24"/>
          <w:szCs w:val="24"/>
        </w:rPr>
        <w:t xml:space="preserve"> Hij scheen op die tijd</w:t>
      </w:r>
      <w:r>
        <w:rPr>
          <w:rFonts w:ascii="Times New Roman" w:hAnsi="Times New Roman"/>
          <w:sz w:val="24"/>
          <w:szCs w:val="24"/>
        </w:rPr>
        <w:t xml:space="preserve">, </w:t>
      </w:r>
      <w:r w:rsidRPr="00121A2C">
        <w:rPr>
          <w:rFonts w:ascii="Times New Roman" w:hAnsi="Times New Roman"/>
          <w:sz w:val="24"/>
          <w:szCs w:val="24"/>
        </w:rPr>
        <w:t xml:space="preserve">terwijl hij voor het aangezicht der </w:t>
      </w:r>
      <w:r>
        <w:rPr>
          <w:rFonts w:ascii="Times New Roman" w:hAnsi="Times New Roman"/>
          <w:sz w:val="24"/>
          <w:szCs w:val="24"/>
        </w:rPr>
        <w:t>Goddelijk</w:t>
      </w:r>
      <w:r w:rsidRPr="00121A2C">
        <w:rPr>
          <w:rFonts w:ascii="Times New Roman" w:hAnsi="Times New Roman"/>
          <w:sz w:val="24"/>
          <w:szCs w:val="24"/>
        </w:rPr>
        <w:t>e Majesteit stond</w:t>
      </w:r>
      <w:r>
        <w:rPr>
          <w:rFonts w:ascii="Times New Roman" w:hAnsi="Times New Roman"/>
          <w:sz w:val="24"/>
          <w:szCs w:val="24"/>
        </w:rPr>
        <w:t xml:space="preserve">, </w:t>
      </w:r>
      <w:r w:rsidRPr="00121A2C">
        <w:rPr>
          <w:rFonts w:ascii="Times New Roman" w:hAnsi="Times New Roman"/>
          <w:sz w:val="24"/>
          <w:szCs w:val="24"/>
        </w:rPr>
        <w:t>in een buitengewone gestalte te zijn: want een gebed</w:t>
      </w:r>
      <w:r>
        <w:rPr>
          <w:rFonts w:ascii="Times New Roman" w:hAnsi="Times New Roman"/>
          <w:sz w:val="24"/>
          <w:szCs w:val="24"/>
        </w:rPr>
        <w:t xml:space="preserve">, </w:t>
      </w:r>
      <w:r w:rsidRPr="00121A2C">
        <w:rPr>
          <w:rFonts w:ascii="Times New Roman" w:hAnsi="Times New Roman"/>
          <w:sz w:val="24"/>
          <w:szCs w:val="24"/>
        </w:rPr>
        <w:t>dat uit niets dan uit lof en dank bestaat</w:t>
      </w:r>
      <w:r>
        <w:rPr>
          <w:rFonts w:ascii="Times New Roman" w:hAnsi="Times New Roman"/>
          <w:sz w:val="24"/>
          <w:szCs w:val="24"/>
        </w:rPr>
        <w:t xml:space="preserve">, </w:t>
      </w:r>
      <w:r w:rsidRPr="00121A2C">
        <w:rPr>
          <w:rFonts w:ascii="Times New Roman" w:hAnsi="Times New Roman"/>
          <w:sz w:val="24"/>
          <w:szCs w:val="24"/>
        </w:rPr>
        <w:t>is een gebed van de hoogste rang</w:t>
      </w:r>
      <w:r>
        <w:rPr>
          <w:rFonts w:ascii="Times New Roman" w:hAnsi="Times New Roman"/>
          <w:sz w:val="24"/>
          <w:szCs w:val="24"/>
        </w:rPr>
        <w:t xml:space="preserve">, </w:t>
      </w:r>
      <w:r w:rsidRPr="00121A2C">
        <w:rPr>
          <w:rFonts w:ascii="Times New Roman" w:hAnsi="Times New Roman"/>
          <w:sz w:val="24"/>
          <w:szCs w:val="24"/>
        </w:rPr>
        <w:t>en vertoont de meeste gelijkheid met hetgeen zij doen</w:t>
      </w:r>
      <w:r>
        <w:rPr>
          <w:rFonts w:ascii="Times New Roman" w:hAnsi="Times New Roman"/>
          <w:sz w:val="24"/>
          <w:szCs w:val="24"/>
        </w:rPr>
        <w:t xml:space="preserve">, </w:t>
      </w:r>
      <w:r w:rsidRPr="00121A2C">
        <w:rPr>
          <w:rFonts w:ascii="Times New Roman" w:hAnsi="Times New Roman"/>
          <w:sz w:val="24"/>
          <w:szCs w:val="24"/>
        </w:rPr>
        <w:t>die nu in een staat zich bevinden</w:t>
      </w:r>
      <w:r>
        <w:rPr>
          <w:rFonts w:ascii="Times New Roman" w:hAnsi="Times New Roman"/>
          <w:sz w:val="24"/>
          <w:szCs w:val="24"/>
        </w:rPr>
        <w:t xml:space="preserve">, </w:t>
      </w:r>
      <w:r w:rsidRPr="00121A2C">
        <w:rPr>
          <w:rFonts w:ascii="Times New Roman" w:hAnsi="Times New Roman"/>
          <w:sz w:val="24"/>
          <w:szCs w:val="24"/>
        </w:rPr>
        <w:t>waarin zij niet meer bidden. Het toebrengen van lof en dank is het werk van de hemel</w:t>
      </w:r>
      <w:r>
        <w:rPr>
          <w:rFonts w:ascii="Times New Roman" w:hAnsi="Times New Roman"/>
          <w:sz w:val="24"/>
          <w:szCs w:val="24"/>
        </w:rPr>
        <w:t>, maar</w:t>
      </w:r>
      <w:r w:rsidRPr="00121A2C">
        <w:rPr>
          <w:rFonts w:ascii="Times New Roman" w:hAnsi="Times New Roman"/>
          <w:sz w:val="24"/>
          <w:szCs w:val="24"/>
        </w:rPr>
        <w:t xml:space="preserve"> wij zien hier</w:t>
      </w:r>
      <w:r>
        <w:rPr>
          <w:rFonts w:ascii="Times New Roman" w:hAnsi="Times New Roman"/>
          <w:sz w:val="24"/>
          <w:szCs w:val="24"/>
        </w:rPr>
        <w:t xml:space="preserve">, </w:t>
      </w:r>
      <w:r w:rsidRPr="00121A2C">
        <w:rPr>
          <w:rFonts w:ascii="Times New Roman" w:hAnsi="Times New Roman"/>
          <w:sz w:val="24"/>
          <w:szCs w:val="24"/>
        </w:rPr>
        <w:t>dat een huichelaar zich in die sluier kan wikkelen</w:t>
      </w:r>
      <w:r>
        <w:rPr>
          <w:rFonts w:ascii="Times New Roman" w:hAnsi="Times New Roman"/>
          <w:sz w:val="24"/>
          <w:szCs w:val="24"/>
        </w:rPr>
        <w:t xml:space="preserve">, </w:t>
      </w:r>
      <w:r w:rsidRPr="00121A2C">
        <w:rPr>
          <w:rFonts w:ascii="Times New Roman" w:hAnsi="Times New Roman"/>
          <w:sz w:val="24"/>
          <w:szCs w:val="24"/>
        </w:rPr>
        <w:t xml:space="preserve">terwijl hij nog een huichelaar en terwijl hij nog op aarde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denk ik niet</w:t>
      </w:r>
      <w:r>
        <w:rPr>
          <w:rFonts w:ascii="Times New Roman" w:hAnsi="Times New Roman"/>
          <w:sz w:val="24"/>
          <w:szCs w:val="24"/>
        </w:rPr>
        <w:t xml:space="preserve">, </w:t>
      </w:r>
      <w:r w:rsidRPr="00121A2C">
        <w:rPr>
          <w:rFonts w:ascii="Times New Roman" w:hAnsi="Times New Roman"/>
          <w:sz w:val="24"/>
          <w:szCs w:val="24"/>
        </w:rPr>
        <w:t>dat dit zijn gebed een vooraf bedachte</w:t>
      </w:r>
      <w:r>
        <w:rPr>
          <w:rFonts w:ascii="Times New Roman" w:hAnsi="Times New Roman"/>
          <w:sz w:val="24"/>
          <w:szCs w:val="24"/>
        </w:rPr>
        <w:t xml:space="preserve">, </w:t>
      </w:r>
      <w:r w:rsidRPr="00121A2C">
        <w:rPr>
          <w:rFonts w:ascii="Times New Roman" w:hAnsi="Times New Roman"/>
          <w:sz w:val="24"/>
          <w:szCs w:val="24"/>
        </w:rPr>
        <w:t>afgemeten vorm was</w:t>
      </w:r>
      <w:r>
        <w:rPr>
          <w:rFonts w:ascii="Times New Roman" w:hAnsi="Times New Roman"/>
          <w:sz w:val="24"/>
          <w:szCs w:val="24"/>
        </w:rPr>
        <w:t>, maar</w:t>
      </w:r>
      <w:r w:rsidRPr="00121A2C">
        <w:rPr>
          <w:rFonts w:ascii="Times New Roman" w:hAnsi="Times New Roman"/>
          <w:sz w:val="24"/>
          <w:szCs w:val="24"/>
        </w:rPr>
        <w:t xml:space="preserve"> een gebed</w:t>
      </w:r>
      <w:r>
        <w:rPr>
          <w:rFonts w:ascii="Times New Roman" w:hAnsi="Times New Roman"/>
          <w:sz w:val="24"/>
          <w:szCs w:val="24"/>
        </w:rPr>
        <w:t xml:space="preserve">, </w:t>
      </w:r>
      <w:r w:rsidRPr="00121A2C">
        <w:rPr>
          <w:rFonts w:ascii="Times New Roman" w:hAnsi="Times New Roman"/>
          <w:sz w:val="24"/>
          <w:szCs w:val="24"/>
        </w:rPr>
        <w:t>dat plotseling opkwam en schielijk gedaan werd</w:t>
      </w:r>
      <w:r>
        <w:rPr>
          <w:rFonts w:ascii="Times New Roman" w:hAnsi="Times New Roman"/>
          <w:sz w:val="24"/>
          <w:szCs w:val="24"/>
        </w:rPr>
        <w:t xml:space="preserve">, </w:t>
      </w:r>
      <w:r w:rsidRPr="00121A2C">
        <w:rPr>
          <w:rFonts w:ascii="Times New Roman" w:hAnsi="Times New Roman"/>
          <w:sz w:val="24"/>
          <w:szCs w:val="24"/>
        </w:rPr>
        <w:t>naar hetgeen hij van zichzelf gevoelde</w:t>
      </w:r>
      <w:r>
        <w:rPr>
          <w:rFonts w:ascii="Times New Roman" w:hAnsi="Times New Roman"/>
          <w:sz w:val="24"/>
          <w:szCs w:val="24"/>
        </w:rPr>
        <w:t xml:space="preserve">, </w:t>
      </w:r>
      <w:r w:rsidRPr="00121A2C">
        <w:rPr>
          <w:rFonts w:ascii="Times New Roman" w:hAnsi="Times New Roman"/>
          <w:sz w:val="24"/>
          <w:szCs w:val="24"/>
        </w:rPr>
        <w:t>dacht of begreep. Hier kunnen wij dus zien</w:t>
      </w:r>
      <w:r>
        <w:rPr>
          <w:rFonts w:ascii="Times New Roman" w:hAnsi="Times New Roman"/>
          <w:sz w:val="24"/>
          <w:szCs w:val="24"/>
        </w:rPr>
        <w:t xml:space="preserve">, </w:t>
      </w:r>
      <w:r w:rsidRPr="00121A2C">
        <w:rPr>
          <w:rFonts w:ascii="Times New Roman" w:hAnsi="Times New Roman"/>
          <w:sz w:val="24"/>
          <w:szCs w:val="24"/>
        </w:rPr>
        <w:t>dat zelfs het gebed</w:t>
      </w:r>
      <w:r>
        <w:rPr>
          <w:rFonts w:ascii="Times New Roman" w:hAnsi="Times New Roman"/>
          <w:sz w:val="24"/>
          <w:szCs w:val="24"/>
        </w:rPr>
        <w:t xml:space="preserve">, </w:t>
      </w:r>
      <w:r w:rsidRPr="00121A2C">
        <w:rPr>
          <w:rFonts w:ascii="Times New Roman" w:hAnsi="Times New Roman"/>
          <w:sz w:val="24"/>
          <w:szCs w:val="24"/>
        </w:rPr>
        <w:t>even goed als andere dingen</w:t>
      </w:r>
      <w:r>
        <w:rPr>
          <w:rFonts w:ascii="Times New Roman" w:hAnsi="Times New Roman"/>
          <w:sz w:val="24"/>
          <w:szCs w:val="24"/>
        </w:rPr>
        <w:t xml:space="preserve">, </w:t>
      </w:r>
      <w:r w:rsidRPr="00121A2C">
        <w:rPr>
          <w:rFonts w:ascii="Times New Roman" w:hAnsi="Times New Roman"/>
          <w:sz w:val="24"/>
          <w:szCs w:val="24"/>
        </w:rPr>
        <w:t>die tot het uitoefenen van de godsdienst behoren</w:t>
      </w:r>
      <w:r>
        <w:rPr>
          <w:rFonts w:ascii="Times New Roman" w:hAnsi="Times New Roman"/>
          <w:sz w:val="24"/>
          <w:szCs w:val="24"/>
        </w:rPr>
        <w:t xml:space="preserve">, </w:t>
      </w:r>
      <w:r w:rsidRPr="00121A2C">
        <w:rPr>
          <w:rFonts w:ascii="Times New Roman" w:hAnsi="Times New Roman"/>
          <w:sz w:val="24"/>
          <w:szCs w:val="24"/>
        </w:rPr>
        <w:t xml:space="preserve">met grote huichelachtigheid volbracht kan worden. </w:t>
      </w:r>
      <w:r>
        <w:rPr>
          <w:rFonts w:ascii="Times New Roman" w:hAnsi="Times New Roman"/>
          <w:sz w:val="24"/>
          <w:szCs w:val="24"/>
        </w:rPr>
        <w:t>Hoewel</w:t>
      </w:r>
      <w:r w:rsidRPr="00121A2C">
        <w:rPr>
          <w:rFonts w:ascii="Times New Roman" w:hAnsi="Times New Roman"/>
          <w:sz w:val="24"/>
          <w:szCs w:val="24"/>
        </w:rPr>
        <w:t xml:space="preserve"> ik denk</w:t>
      </w:r>
      <w:r>
        <w:rPr>
          <w:rFonts w:ascii="Times New Roman" w:hAnsi="Times New Roman"/>
          <w:sz w:val="24"/>
          <w:szCs w:val="24"/>
        </w:rPr>
        <w:t xml:space="preserve">, </w:t>
      </w:r>
      <w:r w:rsidRPr="00121A2C">
        <w:rPr>
          <w:rFonts w:ascii="Times New Roman" w:hAnsi="Times New Roman"/>
          <w:sz w:val="24"/>
          <w:szCs w:val="24"/>
        </w:rPr>
        <w:t>dat het volbrengen van het gebed in huichelarij een van de uittartendste zonden is</w:t>
      </w:r>
      <w:r>
        <w:rPr>
          <w:rFonts w:ascii="Times New Roman" w:hAnsi="Times New Roman"/>
          <w:sz w:val="24"/>
          <w:szCs w:val="24"/>
        </w:rPr>
        <w:t xml:space="preserve">, </w:t>
      </w:r>
      <w:r w:rsidRPr="00121A2C">
        <w:rPr>
          <w:rFonts w:ascii="Times New Roman" w:hAnsi="Times New Roman"/>
          <w:sz w:val="24"/>
          <w:szCs w:val="24"/>
        </w:rPr>
        <w:t>die door de mensenkinderen bedreven kunnen worden. Want door het gebed</w:t>
      </w:r>
      <w:r>
        <w:rPr>
          <w:rFonts w:ascii="Times New Roman" w:hAnsi="Times New Roman"/>
          <w:sz w:val="24"/>
          <w:szCs w:val="24"/>
        </w:rPr>
        <w:t xml:space="preserve">, </w:t>
      </w:r>
      <w:r w:rsidRPr="00121A2C">
        <w:rPr>
          <w:rFonts w:ascii="Times New Roman" w:hAnsi="Times New Roman"/>
          <w:sz w:val="24"/>
          <w:szCs w:val="24"/>
        </w:rPr>
        <w:t>meer dan door alle andere plichten</w:t>
      </w:r>
      <w:r>
        <w:rPr>
          <w:rFonts w:ascii="Times New Roman" w:hAnsi="Times New Roman"/>
          <w:sz w:val="24"/>
          <w:szCs w:val="24"/>
        </w:rPr>
        <w:t xml:space="preserve">, </w:t>
      </w:r>
      <w:r w:rsidRPr="00121A2C">
        <w:rPr>
          <w:rFonts w:ascii="Times New Roman" w:hAnsi="Times New Roman"/>
          <w:sz w:val="24"/>
          <w:szCs w:val="24"/>
        </w:rPr>
        <w:t>geschiedt onze meest rechtstreekse en onmiddellijke persoonlijke toenadering voor het aangezicht Gods</w:t>
      </w:r>
      <w:r>
        <w:rPr>
          <w:rFonts w:ascii="Times New Roman" w:hAnsi="Times New Roman"/>
          <w:sz w:val="24"/>
          <w:szCs w:val="24"/>
        </w:rPr>
        <w:t xml:space="preserve">, </w:t>
      </w:r>
      <w:r w:rsidRPr="00121A2C">
        <w:rPr>
          <w:rFonts w:ascii="Times New Roman" w:hAnsi="Times New Roman"/>
          <w:sz w:val="24"/>
          <w:szCs w:val="24"/>
        </w:rPr>
        <w:t>en daar wij onze harten voor Hem uitstorten</w:t>
      </w:r>
      <w:r>
        <w:rPr>
          <w:rFonts w:ascii="Times New Roman" w:hAnsi="Times New Roman"/>
          <w:sz w:val="24"/>
          <w:szCs w:val="24"/>
        </w:rPr>
        <w:t xml:space="preserve">, </w:t>
      </w:r>
      <w:r w:rsidRPr="00121A2C">
        <w:rPr>
          <w:rFonts w:ascii="Times New Roman" w:hAnsi="Times New Roman"/>
          <w:sz w:val="24"/>
          <w:szCs w:val="24"/>
        </w:rPr>
        <w:t>heeft er voornamelijk een dankzegging plaats voor ontvangen weldaden</w:t>
      </w:r>
      <w:r>
        <w:rPr>
          <w:rFonts w:ascii="Times New Roman" w:hAnsi="Times New Roman"/>
          <w:sz w:val="24"/>
          <w:szCs w:val="24"/>
        </w:rPr>
        <w:t xml:space="preserve">, </w:t>
      </w:r>
      <w:r w:rsidRPr="00121A2C">
        <w:rPr>
          <w:rFonts w:ascii="Times New Roman" w:hAnsi="Times New Roman"/>
          <w:sz w:val="24"/>
          <w:szCs w:val="24"/>
        </w:rPr>
        <w:t>of een smeking</w:t>
      </w:r>
      <w:r>
        <w:rPr>
          <w:rFonts w:ascii="Times New Roman" w:hAnsi="Times New Roman"/>
          <w:sz w:val="24"/>
          <w:szCs w:val="24"/>
        </w:rPr>
        <w:t xml:space="preserve">, </w:t>
      </w:r>
      <w:r w:rsidRPr="00121A2C">
        <w:rPr>
          <w:rFonts w:ascii="Times New Roman" w:hAnsi="Times New Roman"/>
          <w:sz w:val="24"/>
          <w:szCs w:val="24"/>
        </w:rPr>
        <w:t>dat die en dingen ons mogen worden geschonken. Maar deze dingen nu te doen in geveinsdheid</w:t>
      </w:r>
      <w:r>
        <w:rPr>
          <w:rFonts w:ascii="Times New Roman" w:hAnsi="Times New Roman"/>
          <w:sz w:val="24"/>
          <w:szCs w:val="24"/>
        </w:rPr>
        <w:t xml:space="preserve">, </w:t>
      </w:r>
      <w:r w:rsidRPr="00121A2C">
        <w:rPr>
          <w:rFonts w:ascii="Times New Roman" w:hAnsi="Times New Roman"/>
          <w:sz w:val="24"/>
          <w:szCs w:val="24"/>
        </w:rPr>
        <w:t>en het is gemakkelijk ze zo te doen</w:t>
      </w:r>
      <w:r>
        <w:rPr>
          <w:rFonts w:ascii="Times New Roman" w:hAnsi="Times New Roman"/>
          <w:sz w:val="24"/>
          <w:szCs w:val="24"/>
        </w:rPr>
        <w:t xml:space="preserve">, </w:t>
      </w:r>
      <w:r w:rsidRPr="00121A2C">
        <w:rPr>
          <w:rFonts w:ascii="Times New Roman" w:hAnsi="Times New Roman"/>
          <w:sz w:val="24"/>
          <w:szCs w:val="24"/>
        </w:rPr>
        <w:t>wanneer wij opgaan in de tempel om te bidden</w:t>
      </w:r>
      <w:r>
        <w:rPr>
          <w:rFonts w:ascii="Times New Roman" w:hAnsi="Times New Roman"/>
          <w:sz w:val="24"/>
          <w:szCs w:val="24"/>
        </w:rPr>
        <w:t xml:space="preserve">, </w:t>
      </w:r>
      <w:r w:rsidRPr="00121A2C">
        <w:rPr>
          <w:rFonts w:ascii="Times New Roman" w:hAnsi="Times New Roman"/>
          <w:sz w:val="24"/>
          <w:szCs w:val="24"/>
        </w:rPr>
        <w:t>moet wel een onverdraaglijke snoodheid zijn</w:t>
      </w:r>
      <w:r>
        <w:rPr>
          <w:rFonts w:ascii="Times New Roman" w:hAnsi="Times New Roman"/>
          <w:sz w:val="24"/>
          <w:szCs w:val="24"/>
        </w:rPr>
        <w:t xml:space="preserve">, </w:t>
      </w:r>
      <w:r w:rsidRPr="00121A2C">
        <w:rPr>
          <w:rFonts w:ascii="Times New Roman" w:hAnsi="Times New Roman"/>
          <w:sz w:val="24"/>
          <w:szCs w:val="24"/>
        </w:rPr>
        <w:t>en het bewijst wel</w:t>
      </w:r>
      <w:r>
        <w:rPr>
          <w:rFonts w:ascii="Times New Roman" w:hAnsi="Times New Roman"/>
          <w:sz w:val="24"/>
          <w:szCs w:val="24"/>
        </w:rPr>
        <w:t xml:space="preserve">, </w:t>
      </w:r>
      <w:r w:rsidRPr="00121A2C">
        <w:rPr>
          <w:rFonts w:ascii="Times New Roman" w:hAnsi="Times New Roman"/>
          <w:sz w:val="24"/>
          <w:szCs w:val="24"/>
        </w:rPr>
        <w:t>dat er een oneindige lankmoedigheid in God is</w:t>
      </w:r>
      <w:r>
        <w:rPr>
          <w:rFonts w:ascii="Times New Roman" w:hAnsi="Times New Roman"/>
          <w:sz w:val="24"/>
          <w:szCs w:val="24"/>
        </w:rPr>
        <w:t xml:space="preserve">, </w:t>
      </w:r>
      <w:r w:rsidRPr="00121A2C">
        <w:rPr>
          <w:rFonts w:ascii="Times New Roman" w:hAnsi="Times New Roman"/>
          <w:sz w:val="24"/>
          <w:szCs w:val="24"/>
        </w:rPr>
        <w:t>dat Hij diegenen</w:t>
      </w:r>
      <w:r>
        <w:rPr>
          <w:rFonts w:ascii="Times New Roman" w:hAnsi="Times New Roman"/>
          <w:sz w:val="24"/>
          <w:szCs w:val="24"/>
        </w:rPr>
        <w:t xml:space="preserve">, </w:t>
      </w:r>
      <w:r w:rsidRPr="00121A2C">
        <w:rPr>
          <w:rFonts w:ascii="Times New Roman" w:hAnsi="Times New Roman"/>
          <w:sz w:val="24"/>
          <w:szCs w:val="24"/>
        </w:rPr>
        <w:t>die dit doen</w:t>
      </w:r>
      <w:r>
        <w:rPr>
          <w:rFonts w:ascii="Times New Roman" w:hAnsi="Times New Roman"/>
          <w:sz w:val="24"/>
          <w:szCs w:val="24"/>
        </w:rPr>
        <w:t xml:space="preserve">, </w:t>
      </w:r>
      <w:r w:rsidRPr="00121A2C">
        <w:rPr>
          <w:rFonts w:ascii="Times New Roman" w:hAnsi="Times New Roman"/>
          <w:sz w:val="24"/>
          <w:szCs w:val="24"/>
        </w:rPr>
        <w:t>levend van hun knieën laat opstaan</w:t>
      </w:r>
      <w:r>
        <w:rPr>
          <w:rFonts w:ascii="Times New Roman" w:hAnsi="Times New Roman"/>
          <w:sz w:val="24"/>
          <w:szCs w:val="24"/>
        </w:rPr>
        <w:t xml:space="preserve">, </w:t>
      </w:r>
      <w:r w:rsidRPr="00121A2C">
        <w:rPr>
          <w:rFonts w:ascii="Times New Roman" w:hAnsi="Times New Roman"/>
          <w:sz w:val="24"/>
          <w:szCs w:val="24"/>
        </w:rPr>
        <w:t>of toelaat</w:t>
      </w:r>
      <w:r>
        <w:rPr>
          <w:rFonts w:ascii="Times New Roman" w:hAnsi="Times New Roman"/>
          <w:sz w:val="24"/>
          <w:szCs w:val="24"/>
        </w:rPr>
        <w:t xml:space="preserve">, </w:t>
      </w:r>
      <w:r w:rsidRPr="00121A2C">
        <w:rPr>
          <w:rFonts w:ascii="Times New Roman" w:hAnsi="Times New Roman"/>
          <w:sz w:val="24"/>
          <w:szCs w:val="24"/>
        </w:rPr>
        <w:t>dat zij heengaan van de plaats</w:t>
      </w:r>
      <w:r>
        <w:rPr>
          <w:rFonts w:ascii="Times New Roman" w:hAnsi="Times New Roman"/>
          <w:sz w:val="24"/>
          <w:szCs w:val="24"/>
        </w:rPr>
        <w:t xml:space="preserve">, </w:t>
      </w:r>
      <w:r w:rsidRPr="00121A2C">
        <w:rPr>
          <w:rFonts w:ascii="Times New Roman" w:hAnsi="Times New Roman"/>
          <w:sz w:val="24"/>
          <w:szCs w:val="24"/>
        </w:rPr>
        <w:t>waar zij stonden</w:t>
      </w:r>
      <w:r>
        <w:rPr>
          <w:rFonts w:ascii="Times New Roman" w:hAnsi="Times New Roman"/>
          <w:sz w:val="24"/>
          <w:szCs w:val="24"/>
        </w:rPr>
        <w:t xml:space="preserve">, </w:t>
      </w:r>
      <w:r w:rsidRPr="00121A2C">
        <w:rPr>
          <w:rFonts w:ascii="Times New Roman" w:hAnsi="Times New Roman"/>
          <w:sz w:val="24"/>
          <w:szCs w:val="24"/>
        </w:rPr>
        <w:t>zonder dat er een teken of bewijs van Zijn toorn op hen afdaalt</w:t>
      </w:r>
      <w:r>
        <w:rPr>
          <w:rFonts w:ascii="Times New Roman" w:hAnsi="Times New Roman"/>
          <w:sz w:val="24"/>
          <w:szCs w:val="24"/>
        </w:rPr>
        <w:t>. I</w:t>
      </w:r>
      <w:r w:rsidRPr="00121A2C">
        <w:rPr>
          <w:rFonts w:ascii="Times New Roman" w:hAnsi="Times New Roman"/>
          <w:sz w:val="24"/>
          <w:szCs w:val="24"/>
        </w:rPr>
        <w:t>k merk ook op</w:t>
      </w:r>
      <w:r>
        <w:rPr>
          <w:rFonts w:ascii="Times New Roman" w:hAnsi="Times New Roman"/>
          <w:sz w:val="24"/>
          <w:szCs w:val="24"/>
        </w:rPr>
        <w:t xml:space="preserve">, </w:t>
      </w:r>
      <w:r w:rsidRPr="00121A2C">
        <w:rPr>
          <w:rFonts w:ascii="Times New Roman" w:hAnsi="Times New Roman"/>
          <w:sz w:val="24"/>
          <w:szCs w:val="24"/>
        </w:rPr>
        <w:t>dat dit voor de vuist uitgesproken gebed van de farizeeër door hemzelf of in de kracht van zijn eigen natuurlijke bekwaamheden verricht werd</w:t>
      </w:r>
      <w:r>
        <w:rPr>
          <w:rFonts w:ascii="Times New Roman" w:hAnsi="Times New Roman"/>
          <w:sz w:val="24"/>
          <w:szCs w:val="24"/>
        </w:rPr>
        <w:t xml:space="preserve">, </w:t>
      </w:r>
      <w:r w:rsidRPr="00121A2C">
        <w:rPr>
          <w:rFonts w:ascii="Times New Roman" w:hAnsi="Times New Roman"/>
          <w:sz w:val="24"/>
          <w:szCs w:val="24"/>
        </w:rPr>
        <w:t xml:space="preserve">want dit wordt door de tekst aangewezen.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De farizeeër</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's</w:t>
      </w:r>
      <w:r w:rsidRPr="00121A2C">
        <w:rPr>
          <w:rFonts w:ascii="Times New Roman" w:hAnsi="Times New Roman"/>
          <w:sz w:val="24"/>
          <w:szCs w:val="24"/>
        </w:rPr>
        <w:t>taande</w:t>
      </w:r>
      <w:r>
        <w:rPr>
          <w:rFonts w:ascii="Times New Roman" w:hAnsi="Times New Roman"/>
          <w:sz w:val="24"/>
          <w:szCs w:val="24"/>
        </w:rPr>
        <w:t xml:space="preserve">, </w:t>
      </w:r>
      <w:r w:rsidRPr="00121A2C">
        <w:rPr>
          <w:rFonts w:ascii="Times New Roman" w:hAnsi="Times New Roman"/>
          <w:sz w:val="24"/>
          <w:szCs w:val="24"/>
        </w:rPr>
        <w:t>bad dit bij zichzelf</w:t>
      </w:r>
      <w:r>
        <w:rPr>
          <w:rFonts w:ascii="Times New Roman" w:hAnsi="Times New Roman"/>
          <w:sz w:val="24"/>
          <w:szCs w:val="24"/>
        </w:rPr>
        <w:t xml:space="preserve">," </w:t>
      </w:r>
      <w:r w:rsidRPr="00121A2C">
        <w:rPr>
          <w:rFonts w:ascii="Times New Roman" w:hAnsi="Times New Roman"/>
          <w:sz w:val="24"/>
          <w:szCs w:val="24"/>
        </w:rPr>
        <w:t>bij zichzelf of door zichzelf</w:t>
      </w:r>
      <w:r>
        <w:rPr>
          <w:rFonts w:ascii="Times New Roman" w:hAnsi="Times New Roman"/>
          <w:sz w:val="24"/>
          <w:szCs w:val="24"/>
        </w:rPr>
        <w:t xml:space="preserve">, </w:t>
      </w:r>
      <w:r w:rsidRPr="00121A2C">
        <w:rPr>
          <w:rFonts w:ascii="Times New Roman" w:hAnsi="Times New Roman"/>
          <w:sz w:val="24"/>
          <w:szCs w:val="24"/>
        </w:rPr>
        <w:t>hetgeen betekenen kan</w:t>
      </w:r>
      <w:r>
        <w:rPr>
          <w:rFonts w:ascii="Times New Roman" w:hAnsi="Times New Roman"/>
          <w:sz w:val="24"/>
          <w:szCs w:val="24"/>
        </w:rPr>
        <w:t xml:space="preserve">, </w:t>
      </w:r>
      <w:r w:rsidRPr="00121A2C">
        <w:rPr>
          <w:rFonts w:ascii="Times New Roman" w:hAnsi="Times New Roman"/>
          <w:sz w:val="24"/>
          <w:szCs w:val="24"/>
        </w:rPr>
        <w:t>of dat hij zacht sprak</w:t>
      </w:r>
      <w:r>
        <w:rPr>
          <w:rFonts w:ascii="Times New Roman" w:hAnsi="Times New Roman"/>
          <w:sz w:val="24"/>
          <w:szCs w:val="24"/>
        </w:rPr>
        <w:t xml:space="preserve">, </w:t>
      </w:r>
      <w:r w:rsidRPr="00121A2C">
        <w:rPr>
          <w:rFonts w:ascii="Times New Roman" w:hAnsi="Times New Roman"/>
          <w:sz w:val="24"/>
          <w:szCs w:val="24"/>
        </w:rPr>
        <w:t xml:space="preserve">of dat hij dit gebed deed uit kracht van zijn natuurlijke bekwaamheden. </w:t>
      </w:r>
      <w:r>
        <w:rPr>
          <w:rFonts w:ascii="Times New Roman" w:hAnsi="Times New Roman"/>
          <w:sz w:val="24"/>
          <w:szCs w:val="24"/>
        </w:rPr>
        <w:t>"</w:t>
      </w:r>
      <w:r w:rsidRPr="00121A2C">
        <w:rPr>
          <w:rFonts w:ascii="Times New Roman" w:hAnsi="Times New Roman"/>
          <w:sz w:val="24"/>
          <w:szCs w:val="24"/>
        </w:rPr>
        <w:t>Ik zal met de geest bidden</w:t>
      </w:r>
      <w:r>
        <w:rPr>
          <w:rFonts w:ascii="Times New Roman" w:hAnsi="Times New Roman"/>
          <w:sz w:val="24"/>
          <w:szCs w:val="24"/>
        </w:rPr>
        <w:t xml:space="preserve">," </w:t>
      </w:r>
      <w:r w:rsidRPr="00121A2C">
        <w:rPr>
          <w:rFonts w:ascii="Times New Roman" w:hAnsi="Times New Roman"/>
          <w:sz w:val="24"/>
          <w:szCs w:val="24"/>
        </w:rPr>
        <w:t xml:space="preserve">zegt Paulus. </w:t>
      </w:r>
      <w:r>
        <w:rPr>
          <w:rFonts w:ascii="Times New Roman" w:hAnsi="Times New Roman"/>
          <w:sz w:val="24"/>
          <w:szCs w:val="24"/>
        </w:rPr>
        <w:t>1 Cor.</w:t>
      </w:r>
      <w:r w:rsidRPr="00121A2C">
        <w:rPr>
          <w:rFonts w:ascii="Times New Roman" w:hAnsi="Times New Roman"/>
          <w:sz w:val="24"/>
          <w:szCs w:val="24"/>
        </w:rPr>
        <w:t xml:space="preserve"> 14:15.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farizeeër bad door zichzelf</w:t>
      </w:r>
      <w:r>
        <w:rPr>
          <w:rFonts w:ascii="Times New Roman" w:hAnsi="Times New Roman"/>
          <w:sz w:val="24"/>
          <w:szCs w:val="24"/>
        </w:rPr>
        <w:t xml:space="preserve">, </w:t>
      </w:r>
      <w:r w:rsidRPr="00121A2C">
        <w:rPr>
          <w:rFonts w:ascii="Times New Roman" w:hAnsi="Times New Roman"/>
          <w:sz w:val="24"/>
          <w:szCs w:val="24"/>
        </w:rPr>
        <w:t>zegt Christus. Het is heden ten dage ook verwonderlijk algemeen</w:t>
      </w:r>
      <w:r>
        <w:rPr>
          <w:rFonts w:ascii="Times New Roman" w:hAnsi="Times New Roman"/>
          <w:sz w:val="24"/>
          <w:szCs w:val="24"/>
        </w:rPr>
        <w:t xml:space="preserve">, </w:t>
      </w:r>
      <w:r w:rsidRPr="00121A2C">
        <w:rPr>
          <w:rFonts w:ascii="Times New Roman" w:hAnsi="Times New Roman"/>
          <w:sz w:val="24"/>
          <w:szCs w:val="24"/>
        </w:rPr>
        <w:t>dat de mensen onvoorbereid bidden. Uit een boek of naar een vooraf overdachte</w:t>
      </w:r>
      <w:r>
        <w:rPr>
          <w:rFonts w:ascii="Times New Roman" w:hAnsi="Times New Roman"/>
          <w:sz w:val="24"/>
          <w:szCs w:val="24"/>
        </w:rPr>
        <w:t xml:space="preserve">, </w:t>
      </w:r>
      <w:r w:rsidRPr="00121A2C">
        <w:rPr>
          <w:rFonts w:ascii="Times New Roman" w:hAnsi="Times New Roman"/>
          <w:sz w:val="24"/>
          <w:szCs w:val="24"/>
        </w:rPr>
        <w:t>bepaalde vorm te bidden</w:t>
      </w:r>
      <w:r>
        <w:rPr>
          <w:rFonts w:ascii="Times New Roman" w:hAnsi="Times New Roman"/>
          <w:sz w:val="24"/>
          <w:szCs w:val="24"/>
        </w:rPr>
        <w:t xml:space="preserve">, </w:t>
      </w:r>
      <w:r w:rsidRPr="00121A2C">
        <w:rPr>
          <w:rFonts w:ascii="Times New Roman" w:hAnsi="Times New Roman"/>
          <w:sz w:val="24"/>
          <w:szCs w:val="24"/>
        </w:rPr>
        <w:t>is nu uit het gebruik. Hij wordt nu voor niets geacht</w:t>
      </w:r>
      <w:r>
        <w:rPr>
          <w:rFonts w:ascii="Times New Roman" w:hAnsi="Times New Roman"/>
          <w:sz w:val="24"/>
          <w:szCs w:val="24"/>
        </w:rPr>
        <w:t xml:space="preserve">, </w:t>
      </w:r>
      <w:r w:rsidRPr="00121A2C">
        <w:rPr>
          <w:rFonts w:ascii="Times New Roman" w:hAnsi="Times New Roman"/>
          <w:sz w:val="24"/>
          <w:szCs w:val="24"/>
        </w:rPr>
        <w:t>die niet ten alle tijde</w:t>
      </w:r>
      <w:r>
        <w:rPr>
          <w:rFonts w:ascii="Times New Roman" w:hAnsi="Times New Roman"/>
          <w:sz w:val="24"/>
          <w:szCs w:val="24"/>
        </w:rPr>
        <w:t xml:space="preserve">, </w:t>
      </w:r>
      <w:r w:rsidRPr="00121A2C">
        <w:rPr>
          <w:rFonts w:ascii="Times New Roman" w:hAnsi="Times New Roman"/>
          <w:sz w:val="24"/>
          <w:szCs w:val="24"/>
        </w:rPr>
        <w:t>met een minuut voorbereiding</w:t>
      </w:r>
      <w:r>
        <w:rPr>
          <w:rFonts w:ascii="Times New Roman" w:hAnsi="Times New Roman"/>
          <w:sz w:val="24"/>
          <w:szCs w:val="24"/>
        </w:rPr>
        <w:t xml:space="preserve">, </w:t>
      </w:r>
      <w:r w:rsidRPr="00121A2C">
        <w:rPr>
          <w:rFonts w:ascii="Times New Roman" w:hAnsi="Times New Roman"/>
          <w:sz w:val="24"/>
          <w:szCs w:val="24"/>
        </w:rPr>
        <w:t>een gebed kan doen van een half uur lang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ben niet tegen het onvoorbedachte gebed</w:t>
      </w:r>
      <w:r>
        <w:rPr>
          <w:rFonts w:ascii="Times New Roman" w:hAnsi="Times New Roman"/>
          <w:sz w:val="24"/>
          <w:szCs w:val="24"/>
        </w:rPr>
        <w:t xml:space="preserve">, </w:t>
      </w:r>
      <w:r w:rsidRPr="00121A2C">
        <w:rPr>
          <w:rFonts w:ascii="Times New Roman" w:hAnsi="Times New Roman"/>
          <w:sz w:val="24"/>
          <w:szCs w:val="24"/>
        </w:rPr>
        <w:t>want ik geloof</w:t>
      </w:r>
      <w:r>
        <w:rPr>
          <w:rFonts w:ascii="Times New Roman" w:hAnsi="Times New Roman"/>
          <w:sz w:val="24"/>
          <w:szCs w:val="24"/>
        </w:rPr>
        <w:t xml:space="preserve">, </w:t>
      </w:r>
      <w:r w:rsidRPr="00121A2C">
        <w:rPr>
          <w:rFonts w:ascii="Times New Roman" w:hAnsi="Times New Roman"/>
          <w:sz w:val="24"/>
          <w:szCs w:val="24"/>
        </w:rPr>
        <w:t>dat het de beste wijze van bidden is</w:t>
      </w:r>
      <w:r>
        <w:rPr>
          <w:rFonts w:ascii="Times New Roman" w:hAnsi="Times New Roman"/>
          <w:sz w:val="24"/>
          <w:szCs w:val="24"/>
        </w:rPr>
        <w:t>, maar</w:t>
      </w:r>
      <w:r w:rsidRPr="00121A2C">
        <w:rPr>
          <w:rFonts w:ascii="Times New Roman" w:hAnsi="Times New Roman"/>
          <w:sz w:val="24"/>
          <w:szCs w:val="24"/>
        </w:rPr>
        <w:t xml:space="preserve"> toch heb ik vrees</w:t>
      </w:r>
      <w:r>
        <w:rPr>
          <w:rFonts w:ascii="Times New Roman" w:hAnsi="Times New Roman"/>
          <w:sz w:val="24"/>
          <w:szCs w:val="24"/>
        </w:rPr>
        <w:t xml:space="preserve">, </w:t>
      </w:r>
      <w:r w:rsidRPr="00121A2C">
        <w:rPr>
          <w:rFonts w:ascii="Times New Roman" w:hAnsi="Times New Roman"/>
          <w:sz w:val="24"/>
          <w:szCs w:val="24"/>
        </w:rPr>
        <w:t>dat er een grote menigte zulke gebeden gedaan worden</w:t>
      </w:r>
      <w:r>
        <w:rPr>
          <w:rFonts w:ascii="Times New Roman" w:hAnsi="Times New Roman"/>
          <w:sz w:val="24"/>
          <w:szCs w:val="24"/>
        </w:rPr>
        <w:t xml:space="preserve">, </w:t>
      </w:r>
      <w:r w:rsidRPr="00121A2C">
        <w:rPr>
          <w:rFonts w:ascii="Times New Roman" w:hAnsi="Times New Roman"/>
          <w:sz w:val="24"/>
          <w:szCs w:val="24"/>
        </w:rPr>
        <w:t>voornamelijk op preekstoelen en in openbare samenkomsten</w:t>
      </w:r>
      <w:r>
        <w:rPr>
          <w:rFonts w:ascii="Times New Roman" w:hAnsi="Times New Roman"/>
          <w:sz w:val="24"/>
          <w:szCs w:val="24"/>
        </w:rPr>
        <w:t xml:space="preserve">, </w:t>
      </w:r>
      <w:r w:rsidRPr="00121A2C">
        <w:rPr>
          <w:rFonts w:ascii="Times New Roman" w:hAnsi="Times New Roman"/>
          <w:sz w:val="24"/>
          <w:szCs w:val="24"/>
        </w:rPr>
        <w:t>zonder dat daarin de ademtocht van de Heilige Geest is: want als een farizeeër</w:t>
      </w:r>
      <w:r>
        <w:rPr>
          <w:rFonts w:ascii="Times New Roman" w:hAnsi="Times New Roman"/>
          <w:sz w:val="24"/>
          <w:szCs w:val="24"/>
        </w:rPr>
        <w:t xml:space="preserve"> vanouds zo </w:t>
      </w:r>
      <w:r w:rsidRPr="00121A2C">
        <w:rPr>
          <w:rFonts w:ascii="Times New Roman" w:hAnsi="Times New Roman"/>
          <w:sz w:val="24"/>
          <w:szCs w:val="24"/>
        </w:rPr>
        <w:t>kon doen</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een farizeeër dan nu hetzelfde niet kunnen? Verstand</w:t>
      </w:r>
      <w:r>
        <w:rPr>
          <w:rFonts w:ascii="Times New Roman" w:hAnsi="Times New Roman"/>
          <w:sz w:val="24"/>
          <w:szCs w:val="24"/>
        </w:rPr>
        <w:t xml:space="preserve">, </w:t>
      </w:r>
      <w:r w:rsidRPr="00121A2C">
        <w:rPr>
          <w:rFonts w:ascii="Times New Roman" w:hAnsi="Times New Roman"/>
          <w:sz w:val="24"/>
          <w:szCs w:val="24"/>
        </w:rPr>
        <w:t>en rede</w:t>
      </w:r>
      <w:r>
        <w:rPr>
          <w:rFonts w:ascii="Times New Roman" w:hAnsi="Times New Roman"/>
          <w:sz w:val="24"/>
          <w:szCs w:val="24"/>
        </w:rPr>
        <w:t xml:space="preserve">, </w:t>
      </w:r>
      <w:r w:rsidRPr="00121A2C">
        <w:rPr>
          <w:rFonts w:ascii="Times New Roman" w:hAnsi="Times New Roman"/>
          <w:sz w:val="24"/>
          <w:szCs w:val="24"/>
        </w:rPr>
        <w:t>en begrip wordt nu tot een zeer grote hoogte opgeschroefd</w:t>
      </w:r>
      <w:r>
        <w:rPr>
          <w:rFonts w:ascii="Times New Roman" w:hAnsi="Times New Roman"/>
          <w:sz w:val="24"/>
          <w:szCs w:val="24"/>
        </w:rPr>
        <w:t xml:space="preserve">, </w:t>
      </w:r>
      <w:r w:rsidRPr="00121A2C">
        <w:rPr>
          <w:rFonts w:ascii="Times New Roman" w:hAnsi="Times New Roman"/>
          <w:sz w:val="24"/>
          <w:szCs w:val="24"/>
        </w:rPr>
        <w:t>en daarbij ontbreekt het de mensen niet aan woorden</w:t>
      </w:r>
      <w:r>
        <w:rPr>
          <w:rFonts w:ascii="Times New Roman" w:hAnsi="Times New Roman"/>
          <w:sz w:val="24"/>
          <w:szCs w:val="24"/>
        </w:rPr>
        <w:t xml:space="preserve">, </w:t>
      </w:r>
      <w:r w:rsidRPr="00121A2C">
        <w:rPr>
          <w:rFonts w:ascii="Times New Roman" w:hAnsi="Times New Roman"/>
          <w:sz w:val="24"/>
          <w:szCs w:val="24"/>
        </w:rPr>
        <w:t>of inbeeldingen</w:t>
      </w:r>
      <w:r>
        <w:rPr>
          <w:rFonts w:ascii="Times New Roman" w:hAnsi="Times New Roman"/>
          <w:sz w:val="24"/>
          <w:szCs w:val="24"/>
        </w:rPr>
        <w:t xml:space="preserve">, </w:t>
      </w:r>
      <w:r w:rsidRPr="00121A2C">
        <w:rPr>
          <w:rFonts w:ascii="Times New Roman" w:hAnsi="Times New Roman"/>
          <w:sz w:val="24"/>
          <w:szCs w:val="24"/>
        </w:rPr>
        <w:t>of hoogmoed</w:t>
      </w:r>
      <w:r>
        <w:rPr>
          <w:rFonts w:ascii="Times New Roman" w:hAnsi="Times New Roman"/>
          <w:sz w:val="24"/>
          <w:szCs w:val="24"/>
        </w:rPr>
        <w:t xml:space="preserve">, </w:t>
      </w:r>
      <w:r w:rsidRPr="00121A2C">
        <w:rPr>
          <w:rFonts w:ascii="Times New Roman" w:hAnsi="Times New Roman"/>
          <w:sz w:val="24"/>
          <w:szCs w:val="24"/>
        </w:rPr>
        <w:t>om hen</w:t>
      </w:r>
      <w:r>
        <w:rPr>
          <w:rFonts w:ascii="Times New Roman" w:hAnsi="Times New Roman"/>
          <w:sz w:val="24"/>
          <w:szCs w:val="24"/>
        </w:rPr>
        <w:t xml:space="preserve"> zo te doen handelen.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Groot is in deze dagen de formaliteit van de godsdienst</w:t>
      </w:r>
      <w:r>
        <w:rPr>
          <w:rFonts w:ascii="Times New Roman" w:hAnsi="Times New Roman"/>
          <w:sz w:val="24"/>
          <w:szCs w:val="24"/>
        </w:rPr>
        <w:t xml:space="preserve">, </w:t>
      </w:r>
      <w:r w:rsidRPr="00121A2C">
        <w:rPr>
          <w:rFonts w:ascii="Times New Roman" w:hAnsi="Times New Roman"/>
          <w:sz w:val="24"/>
          <w:szCs w:val="24"/>
        </w:rPr>
        <w:t>en gering is de kracht ervan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waar veel vorm en weinig kracht is</w:t>
      </w:r>
      <w:r>
        <w:rPr>
          <w:rFonts w:ascii="Times New Roman" w:hAnsi="Times New Roman"/>
          <w:sz w:val="24"/>
          <w:szCs w:val="24"/>
        </w:rPr>
        <w:t xml:space="preserve">, </w:t>
      </w:r>
      <w:r w:rsidRPr="00121A2C">
        <w:rPr>
          <w:rFonts w:ascii="Times New Roman" w:hAnsi="Times New Roman"/>
          <w:sz w:val="24"/>
          <w:szCs w:val="24"/>
        </w:rPr>
        <w:t>en dit was er ook onder de Joden</w:t>
      </w:r>
      <w:r>
        <w:rPr>
          <w:rFonts w:ascii="Times New Roman" w:hAnsi="Times New Roman"/>
          <w:sz w:val="24"/>
          <w:szCs w:val="24"/>
        </w:rPr>
        <w:t xml:space="preserve">, </w:t>
      </w:r>
      <w:r w:rsidRPr="00121A2C">
        <w:rPr>
          <w:rFonts w:ascii="Times New Roman" w:hAnsi="Times New Roman"/>
          <w:sz w:val="24"/>
          <w:szCs w:val="24"/>
        </w:rPr>
        <w:t>in de tijd van onze Zaligmaker Jezus Christus</w:t>
      </w:r>
      <w:r>
        <w:rPr>
          <w:rFonts w:ascii="Times New Roman" w:hAnsi="Times New Roman"/>
          <w:sz w:val="24"/>
          <w:szCs w:val="24"/>
        </w:rPr>
        <w:t xml:space="preserve">, </w:t>
      </w:r>
      <w:r w:rsidRPr="00121A2C">
        <w:rPr>
          <w:rFonts w:ascii="Times New Roman" w:hAnsi="Times New Roman"/>
          <w:sz w:val="24"/>
          <w:szCs w:val="24"/>
        </w:rPr>
        <w:t>daar zijn de mensen in de hoogste mate in de verzoeking om huichelaar te worden</w:t>
      </w:r>
      <w:r>
        <w:rPr>
          <w:rFonts w:ascii="Times New Roman" w:hAnsi="Times New Roman"/>
          <w:sz w:val="24"/>
          <w:szCs w:val="24"/>
        </w:rPr>
        <w:t xml:space="preserve">, </w:t>
      </w:r>
      <w:r w:rsidRPr="00121A2C">
        <w:rPr>
          <w:rFonts w:ascii="Times New Roman" w:hAnsi="Times New Roman"/>
          <w:sz w:val="24"/>
          <w:szCs w:val="24"/>
        </w:rPr>
        <w:t>want niets weerstaat zo juist en rechtstreeks de huichelarij</w:t>
      </w:r>
      <w:r>
        <w:rPr>
          <w:rFonts w:ascii="Times New Roman" w:hAnsi="Times New Roman"/>
          <w:sz w:val="24"/>
          <w:szCs w:val="24"/>
        </w:rPr>
        <w:t xml:space="preserve">, </w:t>
      </w:r>
      <w:r w:rsidRPr="00121A2C">
        <w:rPr>
          <w:rFonts w:ascii="Times New Roman" w:hAnsi="Times New Roman"/>
          <w:sz w:val="24"/>
          <w:szCs w:val="24"/>
        </w:rPr>
        <w:t>als de kracht en de heerlijkheid van de dingen</w:t>
      </w:r>
      <w:r>
        <w:rPr>
          <w:rFonts w:ascii="Times New Roman" w:hAnsi="Times New Roman"/>
          <w:sz w:val="24"/>
          <w:szCs w:val="24"/>
        </w:rPr>
        <w:t xml:space="preserve">, </w:t>
      </w:r>
      <w:r w:rsidRPr="00121A2C">
        <w:rPr>
          <w:rFonts w:ascii="Times New Roman" w:hAnsi="Times New Roman"/>
          <w:sz w:val="24"/>
          <w:szCs w:val="24"/>
        </w:rPr>
        <w:t>welke wij belijden</w:t>
      </w:r>
      <w:r>
        <w:rPr>
          <w:rFonts w:ascii="Times New Roman" w:hAnsi="Times New Roman"/>
          <w:sz w:val="24"/>
          <w:szCs w:val="24"/>
        </w:rPr>
        <w:t>. E</w:t>
      </w:r>
      <w:r w:rsidRPr="00121A2C">
        <w:rPr>
          <w:rFonts w:ascii="Times New Roman" w:hAnsi="Times New Roman"/>
          <w:sz w:val="24"/>
          <w:szCs w:val="24"/>
        </w:rPr>
        <w:t>n evenzo aan de tegenovergestelde zijde</w:t>
      </w:r>
      <w:r>
        <w:rPr>
          <w:rFonts w:ascii="Times New Roman" w:hAnsi="Times New Roman"/>
          <w:sz w:val="24"/>
          <w:szCs w:val="24"/>
        </w:rPr>
        <w:t xml:space="preserve">, </w:t>
      </w:r>
      <w:r w:rsidRPr="00121A2C">
        <w:rPr>
          <w:rFonts w:ascii="Times New Roman" w:hAnsi="Times New Roman"/>
          <w:sz w:val="24"/>
          <w:szCs w:val="24"/>
        </w:rPr>
        <w:t>niets biedt grotere verzoeking tot huichelarij</w:t>
      </w:r>
      <w:r>
        <w:rPr>
          <w:rFonts w:ascii="Times New Roman" w:hAnsi="Times New Roman"/>
          <w:sz w:val="24"/>
          <w:szCs w:val="24"/>
        </w:rPr>
        <w:t xml:space="preserve">, </w:t>
      </w:r>
      <w:r w:rsidRPr="00121A2C">
        <w:rPr>
          <w:rFonts w:ascii="Times New Roman" w:hAnsi="Times New Roman"/>
          <w:sz w:val="24"/>
          <w:szCs w:val="24"/>
        </w:rPr>
        <w:t xml:space="preserve">dan een vorm van de kennis der dingen zonder de kracht daarvan.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kan er heden ten dage niet veel van de kracht en de smaak van de dingen van het </w:t>
      </w:r>
      <w:r>
        <w:rPr>
          <w:rFonts w:ascii="Times New Roman" w:hAnsi="Times New Roman"/>
          <w:sz w:val="24"/>
          <w:szCs w:val="24"/>
        </w:rPr>
        <w:t>Evangelie</w:t>
      </w:r>
      <w:r w:rsidRPr="00121A2C">
        <w:rPr>
          <w:rFonts w:ascii="Times New Roman" w:hAnsi="Times New Roman"/>
          <w:sz w:val="24"/>
          <w:szCs w:val="24"/>
        </w:rPr>
        <w:t xml:space="preserve"> bij de belijders</w:t>
      </w:r>
      <w:r>
        <w:rPr>
          <w:rFonts w:ascii="Times New Roman" w:hAnsi="Times New Roman"/>
          <w:sz w:val="24"/>
          <w:szCs w:val="24"/>
        </w:rPr>
        <w:t xml:space="preserve">, </w:t>
      </w:r>
      <w:r w:rsidRPr="00121A2C">
        <w:rPr>
          <w:rFonts w:ascii="Times New Roman" w:hAnsi="Times New Roman"/>
          <w:sz w:val="24"/>
          <w:szCs w:val="24"/>
        </w:rPr>
        <w:t>ik spreek nu niet van allen</w:t>
      </w:r>
      <w:r>
        <w:rPr>
          <w:rFonts w:ascii="Times New Roman" w:hAnsi="Times New Roman"/>
          <w:sz w:val="24"/>
          <w:szCs w:val="24"/>
        </w:rPr>
        <w:t xml:space="preserve">, </w:t>
      </w:r>
      <w:r w:rsidRPr="00121A2C">
        <w:rPr>
          <w:rFonts w:ascii="Times New Roman" w:hAnsi="Times New Roman"/>
          <w:sz w:val="24"/>
          <w:szCs w:val="24"/>
        </w:rPr>
        <w:t>gezien worden</w:t>
      </w:r>
      <w:r>
        <w:rPr>
          <w:rFonts w:ascii="Times New Roman" w:hAnsi="Times New Roman"/>
          <w:sz w:val="24"/>
          <w:szCs w:val="24"/>
        </w:rPr>
        <w:t xml:space="preserve">, </w:t>
      </w:r>
      <w:r w:rsidRPr="00121A2C">
        <w:rPr>
          <w:rFonts w:ascii="Times New Roman" w:hAnsi="Times New Roman"/>
          <w:sz w:val="24"/>
          <w:szCs w:val="24"/>
        </w:rPr>
        <w:t>als hun denkbeelden en hun wandel met elkaar vergeleken worden. Hoe hoogmoedig</w:t>
      </w:r>
      <w:r>
        <w:rPr>
          <w:rFonts w:ascii="Times New Roman" w:hAnsi="Times New Roman"/>
          <w:sz w:val="24"/>
          <w:szCs w:val="24"/>
        </w:rPr>
        <w:t xml:space="preserve">, </w:t>
      </w:r>
      <w:r w:rsidRPr="00121A2C">
        <w:rPr>
          <w:rFonts w:ascii="Times New Roman" w:hAnsi="Times New Roman"/>
          <w:sz w:val="24"/>
          <w:szCs w:val="24"/>
        </w:rPr>
        <w:t>hoe gierig</w:t>
      </w:r>
      <w:r>
        <w:rPr>
          <w:rFonts w:ascii="Times New Roman" w:hAnsi="Times New Roman"/>
          <w:sz w:val="24"/>
          <w:szCs w:val="24"/>
        </w:rPr>
        <w:t xml:space="preserve">, </w:t>
      </w:r>
      <w:r w:rsidRPr="00121A2C">
        <w:rPr>
          <w:rFonts w:ascii="Times New Roman" w:hAnsi="Times New Roman"/>
          <w:sz w:val="24"/>
          <w:szCs w:val="24"/>
        </w:rPr>
        <w:t>hoe gelijkvormig aan de wereld in voorkomen en klederdracht</w:t>
      </w:r>
      <w:r>
        <w:rPr>
          <w:rFonts w:ascii="Times New Roman" w:hAnsi="Times New Roman"/>
          <w:sz w:val="24"/>
          <w:szCs w:val="24"/>
        </w:rPr>
        <w:t xml:space="preserve">, </w:t>
      </w:r>
      <w:r w:rsidRPr="00121A2C">
        <w:rPr>
          <w:rFonts w:ascii="Times New Roman" w:hAnsi="Times New Roman"/>
          <w:sz w:val="24"/>
          <w:szCs w:val="24"/>
        </w:rPr>
        <w:t>in woorden en daden</w:t>
      </w:r>
      <w:r>
        <w:rPr>
          <w:rFonts w:ascii="Times New Roman" w:hAnsi="Times New Roman"/>
          <w:sz w:val="24"/>
          <w:szCs w:val="24"/>
        </w:rPr>
        <w:t xml:space="preserve">, </w:t>
      </w:r>
      <w:r w:rsidRPr="00121A2C">
        <w:rPr>
          <w:rFonts w:ascii="Times New Roman" w:hAnsi="Times New Roman"/>
          <w:sz w:val="24"/>
          <w:szCs w:val="24"/>
        </w:rPr>
        <w:t>zijn de meesten van de voorname belijders van onze tegenwoordige tijd! Maar wanneer zij hun godsdienstplichten waarnemen</w:t>
      </w:r>
      <w:r>
        <w:rPr>
          <w:rFonts w:ascii="Times New Roman" w:hAnsi="Times New Roman"/>
          <w:sz w:val="24"/>
          <w:szCs w:val="24"/>
        </w:rPr>
        <w:t xml:space="preserve">, </w:t>
      </w:r>
      <w:r w:rsidRPr="00121A2C">
        <w:rPr>
          <w:rFonts w:ascii="Times New Roman" w:hAnsi="Times New Roman"/>
          <w:sz w:val="24"/>
          <w:szCs w:val="24"/>
        </w:rPr>
        <w:t>voornamelijk het gebed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men</w:t>
      </w:r>
      <w:r>
        <w:rPr>
          <w:rFonts w:ascii="Times New Roman" w:hAnsi="Times New Roman"/>
          <w:sz w:val="24"/>
          <w:szCs w:val="24"/>
        </w:rPr>
        <w:t xml:space="preserve">, </w:t>
      </w:r>
      <w:r w:rsidRPr="00121A2C">
        <w:rPr>
          <w:rFonts w:ascii="Times New Roman" w:hAnsi="Times New Roman"/>
          <w:sz w:val="24"/>
          <w:szCs w:val="24"/>
        </w:rPr>
        <w:t>naar hun woorden en gedragingen te oordelen</w:t>
      </w:r>
      <w:r>
        <w:rPr>
          <w:rFonts w:ascii="Times New Roman" w:hAnsi="Times New Roman"/>
          <w:sz w:val="24"/>
          <w:szCs w:val="24"/>
        </w:rPr>
        <w:t xml:space="preserve">, </w:t>
      </w:r>
      <w:r w:rsidRPr="00121A2C">
        <w:rPr>
          <w:rFonts w:ascii="Times New Roman" w:hAnsi="Times New Roman"/>
          <w:sz w:val="24"/>
          <w:szCs w:val="24"/>
        </w:rPr>
        <w:t>bijna denken dat het engelen in de hemel zijn. Maar zulke dingen moeten in geveinsdheid verricht worden</w:t>
      </w:r>
      <w:r>
        <w:rPr>
          <w:rFonts w:ascii="Times New Roman" w:hAnsi="Times New Roman"/>
          <w:sz w:val="24"/>
          <w:szCs w:val="24"/>
        </w:rPr>
        <w:t xml:space="preserve">, </w:t>
      </w:r>
      <w:r w:rsidRPr="00121A2C">
        <w:rPr>
          <w:rFonts w:ascii="Times New Roman" w:hAnsi="Times New Roman"/>
          <w:sz w:val="24"/>
          <w:szCs w:val="24"/>
        </w:rPr>
        <w:t xml:space="preserve">gelijk ook met de verrichtingen van de farizeeër het geval was.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FARIZEEËR</w:t>
      </w:r>
      <w:r>
        <w:rPr>
          <w:rFonts w:ascii="Times New Roman" w:hAnsi="Times New Roman"/>
          <w:sz w:val="24"/>
          <w:szCs w:val="24"/>
        </w:rPr>
        <w:t xml:space="preserve">,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 xml:space="preserve">BAD DIT BIJ ZICHZELF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dat er gezegd wordt: hij bad bij zichzelf</w:t>
      </w:r>
      <w:r>
        <w:rPr>
          <w:rFonts w:ascii="Times New Roman" w:hAnsi="Times New Roman"/>
          <w:sz w:val="24"/>
          <w:szCs w:val="24"/>
        </w:rPr>
        <w:t xml:space="preserve">, </w:t>
      </w:r>
      <w:r w:rsidRPr="00121A2C">
        <w:rPr>
          <w:rFonts w:ascii="Times New Roman" w:hAnsi="Times New Roman"/>
          <w:sz w:val="24"/>
          <w:szCs w:val="24"/>
        </w:rPr>
        <w:t>kan betekenen</w:t>
      </w:r>
      <w:r>
        <w:rPr>
          <w:rFonts w:ascii="Times New Roman" w:hAnsi="Times New Roman"/>
          <w:sz w:val="24"/>
          <w:szCs w:val="24"/>
        </w:rPr>
        <w:t xml:space="preserve">, </w:t>
      </w:r>
      <w:r w:rsidRPr="00121A2C">
        <w:rPr>
          <w:rFonts w:ascii="Times New Roman" w:hAnsi="Times New Roman"/>
          <w:sz w:val="24"/>
          <w:szCs w:val="24"/>
        </w:rPr>
        <w:t>dat hij in zijn gebed niet verder ging dan zijn verstand en zijn rede</w:t>
      </w:r>
      <w:r>
        <w:rPr>
          <w:rFonts w:ascii="Times New Roman" w:hAnsi="Times New Roman"/>
          <w:sz w:val="24"/>
          <w:szCs w:val="24"/>
        </w:rPr>
        <w:t xml:space="preserve">, </w:t>
      </w:r>
      <w:r w:rsidRPr="00121A2C">
        <w:rPr>
          <w:rFonts w:ascii="Times New Roman" w:hAnsi="Times New Roman"/>
          <w:sz w:val="24"/>
          <w:szCs w:val="24"/>
        </w:rPr>
        <w:t>zijn gevoel en zijn vleselijke bevatting zich strekten</w:t>
      </w:r>
      <w:r>
        <w:rPr>
          <w:rFonts w:ascii="Times New Roman" w:hAnsi="Times New Roman"/>
          <w:sz w:val="24"/>
          <w:szCs w:val="24"/>
        </w:rPr>
        <w:t>. I</w:t>
      </w:r>
      <w:r w:rsidRPr="00121A2C">
        <w:rPr>
          <w:rFonts w:ascii="Times New Roman" w:hAnsi="Times New Roman"/>
          <w:sz w:val="24"/>
          <w:szCs w:val="24"/>
        </w:rPr>
        <w:t>n waarheid</w:t>
      </w:r>
      <w:r>
        <w:rPr>
          <w:rFonts w:ascii="Times New Roman" w:hAnsi="Times New Roman"/>
          <w:sz w:val="24"/>
          <w:szCs w:val="24"/>
        </w:rPr>
        <w:t xml:space="preserve">, </w:t>
      </w:r>
      <w:r w:rsidRPr="00121A2C">
        <w:rPr>
          <w:rFonts w:ascii="Times New Roman" w:hAnsi="Times New Roman"/>
          <w:sz w:val="24"/>
          <w:szCs w:val="24"/>
        </w:rPr>
        <w:t>het gebed van een Christen laat dikwijls verstand en rede</w:t>
      </w:r>
      <w:r>
        <w:rPr>
          <w:rFonts w:ascii="Times New Roman" w:hAnsi="Times New Roman"/>
          <w:sz w:val="24"/>
          <w:szCs w:val="24"/>
        </w:rPr>
        <w:t xml:space="preserve">, </w:t>
      </w:r>
      <w:r w:rsidRPr="00121A2C">
        <w:rPr>
          <w:rFonts w:ascii="Times New Roman" w:hAnsi="Times New Roman"/>
          <w:sz w:val="24"/>
          <w:szCs w:val="24"/>
        </w:rPr>
        <w:t>gevoel en vleselijke bevatting achter zich</w:t>
      </w:r>
      <w:r>
        <w:rPr>
          <w:rFonts w:ascii="Times New Roman" w:hAnsi="Times New Roman"/>
          <w:sz w:val="24"/>
          <w:szCs w:val="24"/>
        </w:rPr>
        <w:t xml:space="preserve">, </w:t>
      </w:r>
      <w:r w:rsidRPr="00121A2C">
        <w:rPr>
          <w:rFonts w:ascii="Times New Roman" w:hAnsi="Times New Roman"/>
          <w:sz w:val="24"/>
          <w:szCs w:val="24"/>
        </w:rPr>
        <w:t>en gaat voort met geloof</w:t>
      </w:r>
      <w:r>
        <w:rPr>
          <w:rFonts w:ascii="Times New Roman" w:hAnsi="Times New Roman"/>
          <w:sz w:val="24"/>
          <w:szCs w:val="24"/>
        </w:rPr>
        <w:t xml:space="preserve">, </w:t>
      </w:r>
      <w:r w:rsidRPr="00121A2C">
        <w:rPr>
          <w:rFonts w:ascii="Times New Roman" w:hAnsi="Times New Roman"/>
          <w:sz w:val="24"/>
          <w:szCs w:val="24"/>
        </w:rPr>
        <w:t>hoop en begeerten om te kennen datgene</w:t>
      </w:r>
      <w:r>
        <w:rPr>
          <w:rFonts w:ascii="Times New Roman" w:hAnsi="Times New Roman"/>
          <w:sz w:val="24"/>
          <w:szCs w:val="24"/>
        </w:rPr>
        <w:t xml:space="preserve">, </w:t>
      </w:r>
      <w:r w:rsidRPr="00121A2C">
        <w:rPr>
          <w:rFonts w:ascii="Times New Roman" w:hAnsi="Times New Roman"/>
          <w:sz w:val="24"/>
          <w:szCs w:val="24"/>
        </w:rPr>
        <w:t>waarvan wij voor het tegenwoordige onkundig zijn</w:t>
      </w:r>
      <w:r>
        <w:rPr>
          <w:rFonts w:ascii="Times New Roman" w:hAnsi="Times New Roman"/>
          <w:sz w:val="24"/>
          <w:szCs w:val="24"/>
        </w:rPr>
        <w:t xml:space="preserve">, </w:t>
      </w:r>
      <w:r w:rsidRPr="00121A2C">
        <w:rPr>
          <w:rFonts w:ascii="Times New Roman" w:hAnsi="Times New Roman"/>
          <w:sz w:val="24"/>
          <w:szCs w:val="24"/>
        </w:rPr>
        <w:t>en omtrent hetwelk ons verstand</w:t>
      </w:r>
      <w:r>
        <w:rPr>
          <w:rFonts w:ascii="Times New Roman" w:hAnsi="Times New Roman"/>
          <w:sz w:val="24"/>
          <w:szCs w:val="24"/>
        </w:rPr>
        <w:t xml:space="preserve">, </w:t>
      </w:r>
      <w:r w:rsidRPr="00121A2C">
        <w:rPr>
          <w:rFonts w:ascii="Times New Roman" w:hAnsi="Times New Roman"/>
          <w:sz w:val="24"/>
          <w:szCs w:val="24"/>
        </w:rPr>
        <w:t>ons gevoel</w:t>
      </w:r>
      <w:r>
        <w:rPr>
          <w:rFonts w:ascii="Times New Roman" w:hAnsi="Times New Roman"/>
          <w:sz w:val="24"/>
          <w:szCs w:val="24"/>
        </w:rPr>
        <w:t xml:space="preserve">, </w:t>
      </w:r>
      <w:r w:rsidRPr="00121A2C">
        <w:rPr>
          <w:rFonts w:ascii="Times New Roman" w:hAnsi="Times New Roman"/>
          <w:sz w:val="24"/>
          <w:szCs w:val="24"/>
        </w:rPr>
        <w:t>onze rede</w:t>
      </w:r>
      <w:r>
        <w:rPr>
          <w:rFonts w:ascii="Times New Roman" w:hAnsi="Times New Roman"/>
          <w:sz w:val="24"/>
          <w:szCs w:val="24"/>
        </w:rPr>
        <w:t xml:space="preserve">, </w:t>
      </w:r>
      <w:r w:rsidRPr="00121A2C">
        <w:rPr>
          <w:rFonts w:ascii="Times New Roman" w:hAnsi="Times New Roman"/>
          <w:sz w:val="24"/>
          <w:szCs w:val="24"/>
        </w:rPr>
        <w:t xml:space="preserve">enz. vreemdelingen zijn. De apostel zegt wel: </w:t>
      </w:r>
      <w:r>
        <w:rPr>
          <w:rFonts w:ascii="Times New Roman" w:hAnsi="Times New Roman"/>
          <w:sz w:val="24"/>
          <w:szCs w:val="24"/>
        </w:rPr>
        <w:t>"</w:t>
      </w:r>
      <w:r w:rsidRPr="00121A2C">
        <w:rPr>
          <w:rFonts w:ascii="Times New Roman" w:hAnsi="Times New Roman"/>
          <w:sz w:val="24"/>
          <w:szCs w:val="24"/>
        </w:rPr>
        <w:t>Ik zal met het verstand bidden</w:t>
      </w:r>
      <w:r>
        <w:rPr>
          <w:rFonts w:ascii="Times New Roman" w:hAnsi="Times New Roman"/>
          <w:sz w:val="24"/>
          <w:szCs w:val="24"/>
        </w:rPr>
        <w:t>," 1 Cor.</w:t>
      </w:r>
      <w:r w:rsidRPr="00121A2C">
        <w:rPr>
          <w:rFonts w:ascii="Times New Roman" w:hAnsi="Times New Roman"/>
          <w:sz w:val="24"/>
          <w:szCs w:val="24"/>
        </w:rPr>
        <w:t xml:space="preserve"> 14:15</w:t>
      </w:r>
      <w:r>
        <w:rPr>
          <w:rFonts w:ascii="Times New Roman" w:hAnsi="Times New Roman"/>
          <w:sz w:val="24"/>
          <w:szCs w:val="24"/>
        </w:rPr>
        <w:t>, maar</w:t>
      </w:r>
      <w:r w:rsidRPr="00121A2C">
        <w:rPr>
          <w:rFonts w:ascii="Times New Roman" w:hAnsi="Times New Roman"/>
          <w:sz w:val="24"/>
          <w:szCs w:val="24"/>
        </w:rPr>
        <w:t xml:space="preserve"> dan moet het opgevat worden als een geestelijk verlicht verstand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het moet</w:t>
      </w:r>
      <w:r>
        <w:rPr>
          <w:rFonts w:ascii="Times New Roman" w:hAnsi="Times New Roman"/>
          <w:sz w:val="24"/>
          <w:szCs w:val="24"/>
        </w:rPr>
        <w:t xml:space="preserve"> zo </w:t>
      </w:r>
      <w:r w:rsidRPr="00121A2C">
        <w:rPr>
          <w:rFonts w:ascii="Times New Roman" w:hAnsi="Times New Roman"/>
          <w:sz w:val="24"/>
          <w:szCs w:val="24"/>
        </w:rPr>
        <w:t>verstaan worden</w:t>
      </w:r>
      <w:r>
        <w:rPr>
          <w:rFonts w:ascii="Times New Roman" w:hAnsi="Times New Roman"/>
          <w:sz w:val="24"/>
          <w:szCs w:val="24"/>
        </w:rPr>
        <w:t xml:space="preserve">, </w:t>
      </w:r>
      <w:r w:rsidRPr="00121A2C">
        <w:rPr>
          <w:rFonts w:ascii="Times New Roman" w:hAnsi="Times New Roman"/>
          <w:sz w:val="24"/>
          <w:szCs w:val="24"/>
        </w:rPr>
        <w:t>omdat het natuurlijk verstand</w:t>
      </w:r>
      <w:r>
        <w:rPr>
          <w:rFonts w:ascii="Times New Roman" w:hAnsi="Times New Roman"/>
          <w:sz w:val="24"/>
          <w:szCs w:val="24"/>
        </w:rPr>
        <w:t xml:space="preserve">, </w:t>
      </w:r>
      <w:r w:rsidRPr="00121A2C">
        <w:rPr>
          <w:rFonts w:ascii="Times New Roman" w:hAnsi="Times New Roman"/>
          <w:sz w:val="24"/>
          <w:szCs w:val="24"/>
        </w:rPr>
        <w:t>juist als zodanig</w:t>
      </w:r>
      <w:r>
        <w:rPr>
          <w:rFonts w:ascii="Times New Roman" w:hAnsi="Times New Roman"/>
          <w:sz w:val="24"/>
          <w:szCs w:val="24"/>
        </w:rPr>
        <w:t xml:space="preserve">, </w:t>
      </w:r>
      <w:r w:rsidRPr="00121A2C">
        <w:rPr>
          <w:rFonts w:ascii="Times New Roman" w:hAnsi="Times New Roman"/>
          <w:sz w:val="24"/>
          <w:szCs w:val="24"/>
        </w:rPr>
        <w:t>de dingen van de Geest Gods</w:t>
      </w:r>
      <w:r>
        <w:rPr>
          <w:rFonts w:ascii="Times New Roman" w:hAnsi="Times New Roman"/>
          <w:sz w:val="24"/>
          <w:szCs w:val="24"/>
        </w:rPr>
        <w:t xml:space="preserve">, </w:t>
      </w:r>
      <w:r w:rsidRPr="00121A2C">
        <w:rPr>
          <w:rFonts w:ascii="Times New Roman" w:hAnsi="Times New Roman"/>
          <w:sz w:val="24"/>
          <w:szCs w:val="24"/>
        </w:rPr>
        <w:t>wanneer ze aangeboden worden</w:t>
      </w:r>
      <w:r>
        <w:rPr>
          <w:rFonts w:ascii="Times New Roman" w:hAnsi="Times New Roman"/>
          <w:sz w:val="24"/>
          <w:szCs w:val="24"/>
        </w:rPr>
        <w:t xml:space="preserve">, </w:t>
      </w:r>
      <w:r w:rsidRPr="00121A2C">
        <w:rPr>
          <w:rFonts w:ascii="Times New Roman" w:hAnsi="Times New Roman"/>
          <w:sz w:val="24"/>
          <w:szCs w:val="24"/>
        </w:rPr>
        <w:t>niet begrijpt</w:t>
      </w:r>
      <w:r>
        <w:rPr>
          <w:rFonts w:ascii="Times New Roman" w:hAnsi="Times New Roman"/>
          <w:sz w:val="24"/>
          <w:szCs w:val="24"/>
        </w:rPr>
        <w:t xml:space="preserve">, </w:t>
      </w:r>
      <w:r w:rsidRPr="00121A2C">
        <w:rPr>
          <w:rFonts w:ascii="Times New Roman" w:hAnsi="Times New Roman"/>
          <w:sz w:val="24"/>
          <w:szCs w:val="24"/>
        </w:rPr>
        <w:t>en er dus niet om kan bidden</w:t>
      </w:r>
      <w:r>
        <w:rPr>
          <w:rFonts w:ascii="Times New Roman" w:hAnsi="Times New Roman"/>
          <w:sz w:val="24"/>
          <w:szCs w:val="24"/>
        </w:rPr>
        <w:t xml:space="preserve">, </w:t>
      </w:r>
      <w:r w:rsidRPr="00121A2C">
        <w:rPr>
          <w:rFonts w:ascii="Times New Roman" w:hAnsi="Times New Roman"/>
          <w:sz w:val="24"/>
          <w:szCs w:val="24"/>
        </w:rPr>
        <w:t xml:space="preserve">want zij zijn dezulken dwaasheid. </w:t>
      </w:r>
      <w:r>
        <w:rPr>
          <w:rFonts w:ascii="Times New Roman" w:hAnsi="Times New Roman"/>
          <w:sz w:val="24"/>
          <w:szCs w:val="24"/>
        </w:rPr>
        <w:t>1 Cor.</w:t>
      </w:r>
      <w:r w:rsidRPr="00121A2C">
        <w:rPr>
          <w:rFonts w:ascii="Times New Roman" w:hAnsi="Times New Roman"/>
          <w:sz w:val="24"/>
          <w:szCs w:val="24"/>
        </w:rPr>
        <w:t xml:space="preserve"> 2:14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geestelijk verlicht verstand nu kan op deze wijzen in het gebed werkzaam zijn</w:t>
      </w:r>
      <w:r>
        <w:rPr>
          <w:rFonts w:ascii="Times New Roman" w:hAnsi="Times New Roman"/>
          <w:sz w:val="24"/>
          <w:szCs w:val="24"/>
        </w:rPr>
        <w:t xml:space="preserve">. </w:t>
      </w:r>
    </w:p>
    <w:p w:rsidR="00E50744" w:rsidRDefault="00E50744" w:rsidP="009228C7">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Als overtuigd zijnde van de waarheid van het beslaan van de dingen</w:t>
      </w:r>
      <w:r>
        <w:rPr>
          <w:rFonts w:ascii="Times New Roman" w:hAnsi="Times New Roman"/>
          <w:sz w:val="24"/>
          <w:szCs w:val="24"/>
        </w:rPr>
        <w:t xml:space="preserve">, </w:t>
      </w:r>
      <w:r w:rsidRPr="00121A2C">
        <w:rPr>
          <w:rFonts w:ascii="Times New Roman" w:hAnsi="Times New Roman"/>
          <w:sz w:val="24"/>
          <w:szCs w:val="24"/>
        </w:rPr>
        <w:t>die des Geestes Gods zijn. Want overtuigd te worden van de waarheid en het bestaan van zulke dingen</w:t>
      </w:r>
      <w:r>
        <w:rPr>
          <w:rFonts w:ascii="Times New Roman" w:hAnsi="Times New Roman"/>
          <w:sz w:val="24"/>
          <w:szCs w:val="24"/>
        </w:rPr>
        <w:t xml:space="preserve">, </w:t>
      </w:r>
      <w:r w:rsidRPr="00121A2C">
        <w:rPr>
          <w:rFonts w:ascii="Times New Roman" w:hAnsi="Times New Roman"/>
          <w:sz w:val="24"/>
          <w:szCs w:val="24"/>
        </w:rPr>
        <w:t>komt van de Geest Gods</w:t>
      </w:r>
      <w:r>
        <w:rPr>
          <w:rFonts w:ascii="Times New Roman" w:hAnsi="Times New Roman"/>
          <w:sz w:val="24"/>
          <w:szCs w:val="24"/>
        </w:rPr>
        <w:t xml:space="preserve">, </w:t>
      </w:r>
      <w:r w:rsidRPr="00121A2C">
        <w:rPr>
          <w:rFonts w:ascii="Times New Roman" w:hAnsi="Times New Roman"/>
          <w:sz w:val="24"/>
          <w:szCs w:val="24"/>
        </w:rPr>
        <w:t>niet van de wet</w:t>
      </w:r>
      <w:r>
        <w:rPr>
          <w:rFonts w:ascii="Times New Roman" w:hAnsi="Times New Roman"/>
          <w:sz w:val="24"/>
          <w:szCs w:val="24"/>
        </w:rPr>
        <w:t xml:space="preserve">, </w:t>
      </w:r>
      <w:r w:rsidRPr="00121A2C">
        <w:rPr>
          <w:rFonts w:ascii="Times New Roman" w:hAnsi="Times New Roman"/>
          <w:sz w:val="24"/>
          <w:szCs w:val="24"/>
        </w:rPr>
        <w:t>het verstand of de rede. Korintiërs 2:10</w:t>
      </w:r>
      <w:r>
        <w:rPr>
          <w:rFonts w:ascii="Times New Roman" w:hAnsi="Times New Roman"/>
          <w:sz w:val="24"/>
          <w:szCs w:val="24"/>
        </w:rPr>
        <w:t xml:space="preserve"> - </w:t>
      </w:r>
      <w:r w:rsidRPr="00121A2C">
        <w:rPr>
          <w:rFonts w:ascii="Times New Roman" w:hAnsi="Times New Roman"/>
          <w:sz w:val="24"/>
          <w:szCs w:val="24"/>
        </w:rPr>
        <w:t>12. Daar nu het verstand</w:t>
      </w:r>
      <w:r>
        <w:rPr>
          <w:rFonts w:ascii="Times New Roman" w:hAnsi="Times New Roman"/>
          <w:sz w:val="24"/>
          <w:szCs w:val="24"/>
        </w:rPr>
        <w:t xml:space="preserve">, </w:t>
      </w:r>
      <w:r w:rsidRPr="00121A2C">
        <w:rPr>
          <w:rFonts w:ascii="Times New Roman" w:hAnsi="Times New Roman"/>
          <w:sz w:val="24"/>
          <w:szCs w:val="24"/>
        </w:rPr>
        <w:t>door de Heilige Geest</w:t>
      </w:r>
      <w:r>
        <w:rPr>
          <w:rFonts w:ascii="Times New Roman" w:hAnsi="Times New Roman"/>
          <w:sz w:val="24"/>
          <w:szCs w:val="24"/>
        </w:rPr>
        <w:t xml:space="preserve">, </w:t>
      </w:r>
      <w:r w:rsidRPr="00121A2C">
        <w:rPr>
          <w:rFonts w:ascii="Times New Roman" w:hAnsi="Times New Roman"/>
          <w:sz w:val="24"/>
          <w:szCs w:val="24"/>
        </w:rPr>
        <w:t>overtuigd geworden is van de waarheid van het bestaan van zulke dingen</w:t>
      </w:r>
      <w:r>
        <w:rPr>
          <w:rFonts w:ascii="Times New Roman" w:hAnsi="Times New Roman"/>
          <w:sz w:val="24"/>
          <w:szCs w:val="24"/>
        </w:rPr>
        <w:t xml:space="preserve">, </w:t>
      </w:r>
      <w:r w:rsidRPr="00121A2C">
        <w:rPr>
          <w:rFonts w:ascii="Times New Roman" w:hAnsi="Times New Roman"/>
          <w:sz w:val="24"/>
          <w:szCs w:val="24"/>
        </w:rPr>
        <w:t>neigt het het hart om in het gebed om dezelve te roepen. Daarom zegt de apostel</w:t>
      </w:r>
      <w:r>
        <w:rPr>
          <w:rFonts w:ascii="Times New Roman" w:hAnsi="Times New Roman"/>
          <w:sz w:val="24"/>
          <w:szCs w:val="24"/>
        </w:rPr>
        <w:t xml:space="preserve">, </w:t>
      </w:r>
      <w:r w:rsidRPr="00121A2C">
        <w:rPr>
          <w:rFonts w:ascii="Times New Roman" w:hAnsi="Times New Roman"/>
          <w:sz w:val="24"/>
          <w:szCs w:val="24"/>
        </w:rPr>
        <w:t>dat hij met het verstand</w:t>
      </w:r>
      <w:r>
        <w:rPr>
          <w:rFonts w:ascii="Times New Roman" w:hAnsi="Times New Roman"/>
          <w:sz w:val="24"/>
          <w:szCs w:val="24"/>
        </w:rPr>
        <w:t xml:space="preserve"> zou </w:t>
      </w:r>
      <w:r w:rsidRPr="00121A2C">
        <w:rPr>
          <w:rFonts w:ascii="Times New Roman" w:hAnsi="Times New Roman"/>
          <w:sz w:val="24"/>
          <w:szCs w:val="24"/>
        </w:rPr>
        <w:t>bidden</w:t>
      </w:r>
      <w:r>
        <w:rPr>
          <w:rFonts w:ascii="Times New Roman" w:hAnsi="Times New Roman"/>
          <w:sz w:val="24"/>
          <w:szCs w:val="24"/>
        </w:rPr>
        <w:t xml:space="preserve">. </w:t>
      </w:r>
    </w:p>
    <w:p w:rsidR="00E50744" w:rsidRDefault="00E50744" w:rsidP="009228C7">
      <w:pPr>
        <w:spacing w:after="0"/>
        <w:ind w:firstLine="708"/>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geestelijk verlicht verstand is ook door de Heilige Geest overtuigd geworden van de uitnemendheid en heerlijkheid van de dingen</w:t>
      </w:r>
      <w:r>
        <w:rPr>
          <w:rFonts w:ascii="Times New Roman" w:hAnsi="Times New Roman"/>
          <w:sz w:val="24"/>
          <w:szCs w:val="24"/>
        </w:rPr>
        <w:t xml:space="preserve">, </w:t>
      </w:r>
      <w:r w:rsidRPr="00121A2C">
        <w:rPr>
          <w:rFonts w:ascii="Times New Roman" w:hAnsi="Times New Roman"/>
          <w:sz w:val="24"/>
          <w:szCs w:val="24"/>
        </w:rPr>
        <w:t>die des Geestes Gods zijn</w:t>
      </w:r>
      <w:r>
        <w:rPr>
          <w:rFonts w:ascii="Times New Roman" w:hAnsi="Times New Roman"/>
          <w:sz w:val="24"/>
          <w:szCs w:val="24"/>
        </w:rPr>
        <w:t xml:space="preserve">, </w:t>
      </w:r>
      <w:r w:rsidRPr="00121A2C">
        <w:rPr>
          <w:rFonts w:ascii="Times New Roman" w:hAnsi="Times New Roman"/>
          <w:sz w:val="24"/>
          <w:szCs w:val="24"/>
        </w:rPr>
        <w:t>en doet</w:t>
      </w:r>
      <w:r>
        <w:rPr>
          <w:rFonts w:ascii="Times New Roman" w:hAnsi="Times New Roman"/>
          <w:sz w:val="24"/>
          <w:szCs w:val="24"/>
        </w:rPr>
        <w:t xml:space="preserve"> zo </w:t>
      </w:r>
      <w:r w:rsidRPr="00121A2C">
        <w:rPr>
          <w:rFonts w:ascii="Times New Roman" w:hAnsi="Times New Roman"/>
          <w:sz w:val="24"/>
          <w:szCs w:val="24"/>
        </w:rPr>
        <w:t>het hart met vuriger begeerten in deze plicht des gebeds ontvlammen</w:t>
      </w:r>
      <w:r>
        <w:rPr>
          <w:rFonts w:ascii="Times New Roman" w:hAnsi="Times New Roman"/>
          <w:sz w:val="24"/>
          <w:szCs w:val="24"/>
        </w:rPr>
        <w:t xml:space="preserve">, </w:t>
      </w:r>
      <w:r w:rsidRPr="00121A2C">
        <w:rPr>
          <w:rFonts w:ascii="Times New Roman" w:hAnsi="Times New Roman"/>
          <w:sz w:val="24"/>
          <w:szCs w:val="24"/>
        </w:rPr>
        <w:t>want er is een bovennatuurlijke uitnemendheid in de dingen</w:t>
      </w:r>
      <w:r>
        <w:rPr>
          <w:rFonts w:ascii="Times New Roman" w:hAnsi="Times New Roman"/>
          <w:sz w:val="24"/>
          <w:szCs w:val="24"/>
        </w:rPr>
        <w:t xml:space="preserve">, </w:t>
      </w:r>
      <w:r w:rsidRPr="00121A2C">
        <w:rPr>
          <w:rFonts w:ascii="Times New Roman" w:hAnsi="Times New Roman"/>
          <w:sz w:val="24"/>
          <w:szCs w:val="24"/>
        </w:rPr>
        <w:t xml:space="preserve">die des Geestes zijn: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indien de </w:t>
      </w:r>
      <w:r w:rsidRPr="00121A2C">
        <w:rPr>
          <w:rFonts w:ascii="Times New Roman" w:hAnsi="Times New Roman"/>
          <w:sz w:val="24"/>
          <w:szCs w:val="24"/>
        </w:rPr>
        <w:t>bediening des doods</w:t>
      </w:r>
      <w:r>
        <w:rPr>
          <w:rFonts w:ascii="Times New Roman" w:hAnsi="Times New Roman"/>
          <w:sz w:val="24"/>
          <w:szCs w:val="24"/>
        </w:rPr>
        <w:t>, (</w:t>
      </w:r>
      <w:r w:rsidRPr="00121A2C">
        <w:rPr>
          <w:rFonts w:ascii="Times New Roman" w:hAnsi="Times New Roman"/>
          <w:sz w:val="24"/>
          <w:szCs w:val="24"/>
        </w:rPr>
        <w:t>aan welke de farizeeër zich hechtte) in letters bestaande</w:t>
      </w:r>
      <w:r>
        <w:rPr>
          <w:rFonts w:ascii="Times New Roman" w:hAnsi="Times New Roman"/>
          <w:sz w:val="24"/>
          <w:szCs w:val="24"/>
        </w:rPr>
        <w:t xml:space="preserve">, </w:t>
      </w:r>
      <w:r w:rsidRPr="00121A2C">
        <w:rPr>
          <w:rFonts w:ascii="Times New Roman" w:hAnsi="Times New Roman"/>
          <w:sz w:val="24"/>
          <w:szCs w:val="24"/>
        </w:rPr>
        <w:t>en in stenen uitgedrukt</w:t>
      </w:r>
      <w:r>
        <w:rPr>
          <w:rFonts w:ascii="Times New Roman" w:hAnsi="Times New Roman"/>
          <w:sz w:val="24"/>
          <w:szCs w:val="24"/>
        </w:rPr>
        <w:t xml:space="preserve">, </w:t>
      </w:r>
      <w:r w:rsidRPr="00121A2C">
        <w:rPr>
          <w:rFonts w:ascii="Times New Roman" w:hAnsi="Times New Roman"/>
          <w:sz w:val="24"/>
          <w:szCs w:val="24"/>
        </w:rPr>
        <w:t>in heerlijkheid is geweest</w:t>
      </w:r>
      <w:r>
        <w:rPr>
          <w:rFonts w:ascii="Times New Roman" w:hAnsi="Times New Roman"/>
          <w:sz w:val="24"/>
          <w:szCs w:val="24"/>
        </w:rPr>
        <w:t xml:space="preserve">, zo </w:t>
      </w:r>
      <w:r w:rsidRPr="00121A2C">
        <w:rPr>
          <w:rFonts w:ascii="Times New Roman" w:hAnsi="Times New Roman"/>
          <w:sz w:val="24"/>
          <w:szCs w:val="24"/>
        </w:rPr>
        <w:t>dat de kinderen Israëls het aangezicht van Mozes niet konden sterk aanzien</w:t>
      </w:r>
      <w:r>
        <w:rPr>
          <w:rFonts w:ascii="Times New Roman" w:hAnsi="Times New Roman"/>
          <w:sz w:val="24"/>
          <w:szCs w:val="24"/>
        </w:rPr>
        <w:t xml:space="preserve">, </w:t>
      </w:r>
      <w:r w:rsidRPr="00121A2C">
        <w:rPr>
          <w:rFonts w:ascii="Times New Roman" w:hAnsi="Times New Roman"/>
          <w:sz w:val="24"/>
          <w:szCs w:val="24"/>
        </w:rPr>
        <w:t>om de heerlijkheid zijns aangezichts</w:t>
      </w:r>
      <w:r>
        <w:rPr>
          <w:rFonts w:ascii="Times New Roman" w:hAnsi="Times New Roman"/>
          <w:sz w:val="24"/>
          <w:szCs w:val="24"/>
        </w:rPr>
        <w:t xml:space="preserve">, </w:t>
      </w:r>
      <w:r w:rsidRPr="00121A2C">
        <w:rPr>
          <w:rFonts w:ascii="Times New Roman" w:hAnsi="Times New Roman"/>
          <w:sz w:val="24"/>
          <w:szCs w:val="24"/>
        </w:rPr>
        <w:t>die teniet gedaan</w:t>
      </w:r>
      <w:r>
        <w:rPr>
          <w:rFonts w:ascii="Times New Roman" w:hAnsi="Times New Roman"/>
          <w:sz w:val="24"/>
          <w:szCs w:val="24"/>
        </w:rPr>
        <w:t xml:space="preserve"> zou </w:t>
      </w:r>
      <w:r w:rsidRPr="00121A2C">
        <w:rPr>
          <w:rFonts w:ascii="Times New Roman" w:hAnsi="Times New Roman"/>
          <w:sz w:val="24"/>
          <w:szCs w:val="24"/>
        </w:rPr>
        <w:t>worden hoe zal niet veel meer de bediening des Geestes in heerlijkheid zijn</w:t>
      </w:r>
      <w:r>
        <w:rPr>
          <w:rFonts w:ascii="Times New Roman" w:hAnsi="Times New Roman"/>
          <w:sz w:val="24"/>
          <w:szCs w:val="24"/>
        </w:rPr>
        <w:t>? W</w:t>
      </w:r>
      <w:r w:rsidRPr="00121A2C">
        <w:rPr>
          <w:rFonts w:ascii="Times New Roman" w:hAnsi="Times New Roman"/>
          <w:sz w:val="24"/>
          <w:szCs w:val="24"/>
        </w:rPr>
        <w:t>ant</w:t>
      </w:r>
      <w:r>
        <w:rPr>
          <w:rFonts w:ascii="Times New Roman" w:hAnsi="Times New Roman"/>
          <w:sz w:val="24"/>
          <w:szCs w:val="24"/>
        </w:rPr>
        <w:t xml:space="preserve"> indien </w:t>
      </w:r>
      <w:r w:rsidRPr="00121A2C">
        <w:rPr>
          <w:rFonts w:ascii="Times New Roman" w:hAnsi="Times New Roman"/>
          <w:sz w:val="24"/>
          <w:szCs w:val="24"/>
        </w:rPr>
        <w:t>de bediening der verdoemenis heerlijkheid geweest is</w:t>
      </w:r>
      <w:r>
        <w:rPr>
          <w:rFonts w:ascii="Times New Roman" w:hAnsi="Times New Roman"/>
          <w:sz w:val="24"/>
          <w:szCs w:val="24"/>
        </w:rPr>
        <w:t xml:space="preserve">, </w:t>
      </w:r>
      <w:r w:rsidRPr="00121A2C">
        <w:rPr>
          <w:rFonts w:ascii="Times New Roman" w:hAnsi="Times New Roman"/>
          <w:sz w:val="24"/>
          <w:szCs w:val="24"/>
        </w:rPr>
        <w:t>veel meer is de bediening der rechtvaardigheid overvloedig in heerlijkheid. Want ook het verheerlijkte is zelfs niet verheerlijkt in</w:t>
      </w:r>
      <w:r>
        <w:rPr>
          <w:rFonts w:ascii="Times New Roman" w:hAnsi="Times New Roman"/>
          <w:sz w:val="24"/>
          <w:szCs w:val="24"/>
        </w:rPr>
        <w:t xml:space="preserve"> deze </w:t>
      </w:r>
      <w:r w:rsidRPr="00121A2C">
        <w:rPr>
          <w:rFonts w:ascii="Times New Roman" w:hAnsi="Times New Roman"/>
          <w:sz w:val="24"/>
          <w:szCs w:val="24"/>
        </w:rPr>
        <w:t>dele</w:t>
      </w:r>
      <w:r>
        <w:rPr>
          <w:rFonts w:ascii="Times New Roman" w:hAnsi="Times New Roman"/>
          <w:sz w:val="24"/>
          <w:szCs w:val="24"/>
        </w:rPr>
        <w:t xml:space="preserve">, </w:t>
      </w:r>
      <w:r w:rsidRPr="00121A2C">
        <w:rPr>
          <w:rFonts w:ascii="Times New Roman" w:hAnsi="Times New Roman"/>
          <w:sz w:val="24"/>
          <w:szCs w:val="24"/>
        </w:rPr>
        <w:t>ten aanzien van deze uitnemende heerlijkheid.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E</w:t>
      </w:r>
      <w:r w:rsidRPr="00121A2C">
        <w:rPr>
          <w:rFonts w:ascii="Times New Roman" w:hAnsi="Times New Roman"/>
          <w:sz w:val="24"/>
          <w:szCs w:val="24"/>
        </w:rPr>
        <w:t>n de Geest Gods toont op zijn best iets van die uitnemende heerlijkheid</w:t>
      </w:r>
      <w:r>
        <w:rPr>
          <w:rFonts w:ascii="Times New Roman" w:hAnsi="Times New Roman"/>
          <w:sz w:val="24"/>
          <w:szCs w:val="24"/>
        </w:rPr>
        <w:t xml:space="preserve"> van die </w:t>
      </w:r>
      <w:r w:rsidRPr="00121A2C">
        <w:rPr>
          <w:rFonts w:ascii="Times New Roman" w:hAnsi="Times New Roman"/>
          <w:sz w:val="24"/>
          <w:szCs w:val="24"/>
        </w:rPr>
        <w:t>dingen aan het verstand</w:t>
      </w:r>
      <w:r>
        <w:rPr>
          <w:rFonts w:ascii="Times New Roman" w:hAnsi="Times New Roman"/>
          <w:sz w:val="24"/>
          <w:szCs w:val="24"/>
        </w:rPr>
        <w:t xml:space="preserve">, </w:t>
      </w:r>
      <w:r w:rsidRPr="00121A2C">
        <w:rPr>
          <w:rFonts w:ascii="Times New Roman" w:hAnsi="Times New Roman"/>
          <w:sz w:val="24"/>
          <w:szCs w:val="24"/>
        </w:rPr>
        <w:t>dat Hij verlicht</w:t>
      </w:r>
      <w:r>
        <w:rPr>
          <w:rFonts w:ascii="Times New Roman" w:hAnsi="Times New Roman"/>
          <w:sz w:val="24"/>
          <w:szCs w:val="24"/>
        </w:rPr>
        <w:t>. Eféze</w:t>
      </w:r>
      <w:r w:rsidRPr="00121A2C">
        <w:rPr>
          <w:rFonts w:ascii="Times New Roman" w:hAnsi="Times New Roman"/>
          <w:sz w:val="24"/>
          <w:szCs w:val="24"/>
        </w:rPr>
        <w:t>. 1:17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p>
    <w:p w:rsidR="00E50744" w:rsidRDefault="00E50744" w:rsidP="009228C7">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geestelijk verlicht verstand heeft daardoor ook kennis ontvangen</w:t>
      </w:r>
      <w:r>
        <w:rPr>
          <w:rFonts w:ascii="Times New Roman" w:hAnsi="Times New Roman"/>
          <w:sz w:val="24"/>
          <w:szCs w:val="24"/>
        </w:rPr>
        <w:t xml:space="preserve">, </w:t>
      </w:r>
      <w:r w:rsidRPr="00121A2C">
        <w:rPr>
          <w:rFonts w:ascii="Times New Roman" w:hAnsi="Times New Roman"/>
          <w:sz w:val="24"/>
          <w:szCs w:val="24"/>
        </w:rPr>
        <w:t>dat deze uitnemende bovennatuurlijke dingen des Geestes verbondsgewijze in Christus gegeven worden aan hen</w:t>
      </w:r>
      <w:r>
        <w:rPr>
          <w:rFonts w:ascii="Times New Roman" w:hAnsi="Times New Roman"/>
          <w:sz w:val="24"/>
          <w:szCs w:val="24"/>
        </w:rPr>
        <w:t xml:space="preserve">, </w:t>
      </w:r>
      <w:r w:rsidRPr="00121A2C">
        <w:rPr>
          <w:rFonts w:ascii="Times New Roman" w:hAnsi="Times New Roman"/>
          <w:sz w:val="24"/>
          <w:szCs w:val="24"/>
        </w:rPr>
        <w:t>die God liefhebben</w:t>
      </w:r>
      <w:r>
        <w:rPr>
          <w:rFonts w:ascii="Times New Roman" w:hAnsi="Times New Roman"/>
          <w:sz w:val="24"/>
          <w:szCs w:val="24"/>
        </w:rPr>
        <w:t xml:space="preserve">, </w:t>
      </w:r>
      <w:r w:rsidRPr="00121A2C">
        <w:rPr>
          <w:rFonts w:ascii="Times New Roman" w:hAnsi="Times New Roman"/>
          <w:sz w:val="24"/>
          <w:szCs w:val="24"/>
        </w:rPr>
        <w:t xml:space="preserve">die van Hem geliefd worden. </w:t>
      </w:r>
      <w:r>
        <w:rPr>
          <w:rFonts w:ascii="Times New Roman" w:hAnsi="Times New Roman"/>
          <w:sz w:val="24"/>
          <w:szCs w:val="24"/>
        </w:rPr>
        <w:t xml:space="preserve">"Maar </w:t>
      </w:r>
      <w:r w:rsidRPr="00121A2C">
        <w:rPr>
          <w:rFonts w:ascii="Times New Roman" w:hAnsi="Times New Roman"/>
          <w:sz w:val="24"/>
          <w:szCs w:val="24"/>
        </w:rPr>
        <w:t>wij hebben niet ontvangen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de geest der wereld</w:t>
      </w:r>
      <w:r>
        <w:rPr>
          <w:rFonts w:ascii="Times New Roman" w:hAnsi="Times New Roman"/>
          <w:sz w:val="24"/>
          <w:szCs w:val="24"/>
        </w:rPr>
        <w:t>,  (</w:t>
      </w:r>
      <w:r w:rsidRPr="00121A2C">
        <w:rPr>
          <w:rFonts w:ascii="Times New Roman" w:hAnsi="Times New Roman"/>
          <w:sz w:val="24"/>
          <w:szCs w:val="24"/>
        </w:rPr>
        <w:t>welke de farizeeër had) maar de Geest</w:t>
      </w:r>
      <w:r>
        <w:rPr>
          <w:rFonts w:ascii="Times New Roman" w:hAnsi="Times New Roman"/>
          <w:sz w:val="24"/>
          <w:szCs w:val="24"/>
        </w:rPr>
        <w:t xml:space="preserve">, </w:t>
      </w:r>
      <w:r w:rsidRPr="00121A2C">
        <w:rPr>
          <w:rFonts w:ascii="Times New Roman" w:hAnsi="Times New Roman"/>
          <w:sz w:val="24"/>
          <w:szCs w:val="24"/>
        </w:rPr>
        <w:t>die uit God is</w:t>
      </w:r>
      <w:r>
        <w:rPr>
          <w:rFonts w:ascii="Times New Roman" w:hAnsi="Times New Roman"/>
          <w:sz w:val="24"/>
          <w:szCs w:val="24"/>
        </w:rPr>
        <w:t xml:space="preserve">, </w:t>
      </w:r>
      <w:r w:rsidRPr="00121A2C">
        <w:rPr>
          <w:rFonts w:ascii="Times New Roman" w:hAnsi="Times New Roman"/>
          <w:sz w:val="24"/>
          <w:szCs w:val="24"/>
        </w:rPr>
        <w:t>opdat wij zouden weten de dingen</w:t>
      </w:r>
      <w:r>
        <w:rPr>
          <w:rFonts w:ascii="Times New Roman" w:hAnsi="Times New Roman"/>
          <w:sz w:val="24"/>
          <w:szCs w:val="24"/>
        </w:rPr>
        <w:t xml:space="preserve">, </w:t>
      </w:r>
      <w:r w:rsidRPr="00121A2C">
        <w:rPr>
          <w:rFonts w:ascii="Times New Roman" w:hAnsi="Times New Roman"/>
          <w:sz w:val="24"/>
          <w:szCs w:val="24"/>
        </w:rPr>
        <w:t>die ons van God geschonken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2:12</w:t>
      </w:r>
      <w:r>
        <w:rPr>
          <w:rFonts w:ascii="Times New Roman" w:hAnsi="Times New Roman"/>
          <w:sz w:val="24"/>
          <w:szCs w:val="24"/>
        </w:rPr>
        <w:t>. E</w:t>
      </w:r>
      <w:r w:rsidRPr="00121A2C">
        <w:rPr>
          <w:rFonts w:ascii="Times New Roman" w:hAnsi="Times New Roman"/>
          <w:sz w:val="24"/>
          <w:szCs w:val="24"/>
        </w:rPr>
        <w:t>n deze wetenschap dat de dingen des Geestes Gods ons van God geschonken zijn</w:t>
      </w:r>
      <w:r>
        <w:rPr>
          <w:rFonts w:ascii="Times New Roman" w:hAnsi="Times New Roman"/>
          <w:sz w:val="24"/>
          <w:szCs w:val="24"/>
        </w:rPr>
        <w:t xml:space="preserve">, </w:t>
      </w:r>
      <w:r w:rsidRPr="00121A2C">
        <w:rPr>
          <w:rFonts w:ascii="Times New Roman" w:hAnsi="Times New Roman"/>
          <w:sz w:val="24"/>
          <w:szCs w:val="24"/>
        </w:rPr>
        <w:t>stort nog meer vrijmoedigheid</w:t>
      </w:r>
      <w:r>
        <w:rPr>
          <w:rFonts w:ascii="Times New Roman" w:hAnsi="Times New Roman"/>
          <w:sz w:val="24"/>
          <w:szCs w:val="24"/>
        </w:rPr>
        <w:t xml:space="preserve">, </w:t>
      </w:r>
      <w:r w:rsidRPr="00121A2C">
        <w:rPr>
          <w:rFonts w:ascii="Times New Roman" w:hAnsi="Times New Roman"/>
          <w:sz w:val="24"/>
          <w:szCs w:val="24"/>
        </w:rPr>
        <w:t>meer kracht en groter vertrouwen uit in het hart om te vragen om hetgeen het</w:t>
      </w:r>
      <w:r>
        <w:rPr>
          <w:rFonts w:ascii="Times New Roman" w:hAnsi="Times New Roman"/>
          <w:sz w:val="24"/>
          <w:szCs w:val="24"/>
        </w:rPr>
        <w:t xml:space="preserve"> mijn </w:t>
      </w:r>
      <w:r w:rsidRPr="00121A2C">
        <w:rPr>
          <w:rFonts w:ascii="Times New Roman" w:hAnsi="Times New Roman"/>
          <w:sz w:val="24"/>
          <w:szCs w:val="24"/>
        </w:rPr>
        <w:t>is door een gift</w:t>
      </w:r>
      <w:r>
        <w:rPr>
          <w:rFonts w:ascii="Times New Roman" w:hAnsi="Times New Roman"/>
          <w:sz w:val="24"/>
          <w:szCs w:val="24"/>
        </w:rPr>
        <w:t xml:space="preserve">, </w:t>
      </w:r>
      <w:r w:rsidRPr="00121A2C">
        <w:rPr>
          <w:rFonts w:ascii="Times New Roman" w:hAnsi="Times New Roman"/>
          <w:sz w:val="24"/>
          <w:szCs w:val="24"/>
        </w:rPr>
        <w:t xml:space="preserve">een vrijwillige gift van God in zijn Zoon. </w:t>
      </w:r>
    </w:p>
    <w:p w:rsidR="00E50744" w:rsidRDefault="00E50744" w:rsidP="009228C7">
      <w:pPr>
        <w:spacing w:after="0"/>
        <w:jc w:val="both"/>
        <w:rPr>
          <w:rFonts w:ascii="Times New Roman" w:hAnsi="Times New Roman"/>
          <w:sz w:val="24"/>
          <w:szCs w:val="24"/>
        </w:rPr>
      </w:pP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Maar aan al deze dingen was de farizeeër volkomen vreemd</w:t>
      </w:r>
      <w:r>
        <w:rPr>
          <w:rFonts w:ascii="Times New Roman" w:hAnsi="Times New Roman"/>
          <w:sz w:val="24"/>
          <w:szCs w:val="24"/>
        </w:rPr>
        <w:t xml:space="preserve">, </w:t>
      </w:r>
      <w:r w:rsidRPr="00121A2C">
        <w:rPr>
          <w:rFonts w:ascii="Times New Roman" w:hAnsi="Times New Roman"/>
          <w:sz w:val="24"/>
          <w:szCs w:val="24"/>
        </w:rPr>
        <w:t>hij kende noch de Geest</w:t>
      </w:r>
      <w:r>
        <w:rPr>
          <w:rFonts w:ascii="Times New Roman" w:hAnsi="Times New Roman"/>
          <w:sz w:val="24"/>
          <w:szCs w:val="24"/>
        </w:rPr>
        <w:t xml:space="preserve">, </w:t>
      </w:r>
      <w:r w:rsidRPr="00121A2C">
        <w:rPr>
          <w:rFonts w:ascii="Times New Roman" w:hAnsi="Times New Roman"/>
          <w:sz w:val="24"/>
          <w:szCs w:val="24"/>
        </w:rPr>
        <w:t>noch de dingen des Geestes</w:t>
      </w:r>
      <w:r>
        <w:rPr>
          <w:rFonts w:ascii="Times New Roman" w:hAnsi="Times New Roman"/>
          <w:sz w:val="24"/>
          <w:szCs w:val="24"/>
        </w:rPr>
        <w:t xml:space="preserve">, </w:t>
      </w:r>
      <w:r w:rsidRPr="00121A2C">
        <w:rPr>
          <w:rFonts w:ascii="Times New Roman" w:hAnsi="Times New Roman"/>
          <w:sz w:val="24"/>
          <w:szCs w:val="24"/>
        </w:rPr>
        <w:t>en moest daarom het oordeel</w:t>
      </w:r>
      <w:r>
        <w:rPr>
          <w:rFonts w:ascii="Times New Roman" w:hAnsi="Times New Roman"/>
          <w:sz w:val="24"/>
          <w:szCs w:val="24"/>
        </w:rPr>
        <w:t xml:space="preserve">, </w:t>
      </w:r>
      <w:r w:rsidRPr="00121A2C">
        <w:rPr>
          <w:rFonts w:ascii="Times New Roman" w:hAnsi="Times New Roman"/>
          <w:sz w:val="24"/>
          <w:szCs w:val="24"/>
        </w:rPr>
        <w:t>en de barmhartigheid</w:t>
      </w:r>
      <w:r>
        <w:rPr>
          <w:rFonts w:ascii="Times New Roman" w:hAnsi="Times New Roman"/>
          <w:sz w:val="24"/>
          <w:szCs w:val="24"/>
        </w:rPr>
        <w:t xml:space="preserve">, </w:t>
      </w:r>
      <w:r w:rsidRPr="00121A2C">
        <w:rPr>
          <w:rFonts w:ascii="Times New Roman" w:hAnsi="Times New Roman"/>
          <w:sz w:val="24"/>
          <w:szCs w:val="24"/>
        </w:rPr>
        <w:t>en het geloof wel nalaten</w:t>
      </w:r>
      <w:r>
        <w:rPr>
          <w:rFonts w:ascii="Times New Roman" w:hAnsi="Times New Roman"/>
          <w:sz w:val="24"/>
          <w:szCs w:val="24"/>
        </w:rPr>
        <w:t>, Matth.</w:t>
      </w:r>
      <w:r w:rsidRPr="00121A2C">
        <w:rPr>
          <w:rFonts w:ascii="Times New Roman" w:hAnsi="Times New Roman"/>
          <w:sz w:val="24"/>
          <w:szCs w:val="24"/>
        </w:rPr>
        <w:t xml:space="preserve"> 23:23</w:t>
      </w:r>
      <w:r>
        <w:rPr>
          <w:rFonts w:ascii="Times New Roman" w:hAnsi="Times New Roman"/>
          <w:sz w:val="24"/>
          <w:szCs w:val="24"/>
        </w:rPr>
        <w:t xml:space="preserve">, </w:t>
      </w:r>
      <w:r w:rsidRPr="00121A2C">
        <w:rPr>
          <w:rFonts w:ascii="Times New Roman" w:hAnsi="Times New Roman"/>
          <w:sz w:val="24"/>
          <w:szCs w:val="24"/>
        </w:rPr>
        <w:t>Lukas 11:42 en in het gebed met zichzelf te rade gaan</w:t>
      </w:r>
      <w:r>
        <w:rPr>
          <w:rFonts w:ascii="Times New Roman" w:hAnsi="Times New Roman"/>
          <w:sz w:val="24"/>
          <w:szCs w:val="24"/>
        </w:rPr>
        <w:t xml:space="preserve">, </w:t>
      </w:r>
      <w:r w:rsidRPr="00121A2C">
        <w:rPr>
          <w:rFonts w:ascii="Times New Roman" w:hAnsi="Times New Roman"/>
          <w:sz w:val="24"/>
          <w:szCs w:val="24"/>
        </w:rPr>
        <w:t>en met zichzelf alleen</w:t>
      </w:r>
      <w:r>
        <w:rPr>
          <w:rFonts w:ascii="Times New Roman" w:hAnsi="Times New Roman"/>
          <w:sz w:val="24"/>
          <w:szCs w:val="24"/>
        </w:rPr>
        <w:t xml:space="preserve">, </w:t>
      </w:r>
      <w:r w:rsidRPr="00121A2C">
        <w:rPr>
          <w:rFonts w:ascii="Times New Roman" w:hAnsi="Times New Roman"/>
          <w:sz w:val="24"/>
          <w:szCs w:val="24"/>
        </w:rPr>
        <w:t>ten aanzien van zijn verstand</w:t>
      </w:r>
      <w:r>
        <w:rPr>
          <w:rFonts w:ascii="Times New Roman" w:hAnsi="Times New Roman"/>
          <w:sz w:val="24"/>
          <w:szCs w:val="24"/>
        </w:rPr>
        <w:t xml:space="preserve">, </w:t>
      </w:r>
      <w:r w:rsidRPr="00121A2C">
        <w:rPr>
          <w:rFonts w:ascii="Times New Roman" w:hAnsi="Times New Roman"/>
          <w:sz w:val="24"/>
          <w:szCs w:val="24"/>
        </w:rPr>
        <w:t>zijn gevoel</w:t>
      </w:r>
      <w:r>
        <w:rPr>
          <w:rFonts w:ascii="Times New Roman" w:hAnsi="Times New Roman"/>
          <w:sz w:val="24"/>
          <w:szCs w:val="24"/>
        </w:rPr>
        <w:t xml:space="preserve">, </w:t>
      </w:r>
      <w:r w:rsidRPr="00121A2C">
        <w:rPr>
          <w:rFonts w:ascii="Times New Roman" w:hAnsi="Times New Roman"/>
          <w:sz w:val="24"/>
          <w:szCs w:val="24"/>
        </w:rPr>
        <w:t>zijn rede en vleselijke overlegging. Hij bad</w:t>
      </w:r>
      <w:r>
        <w:rPr>
          <w:rFonts w:ascii="Times New Roman" w:hAnsi="Times New Roman"/>
          <w:sz w:val="24"/>
          <w:szCs w:val="24"/>
        </w:rPr>
        <w:t xml:space="preserve">,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dit bij zichzelf. Hij bad aldus</w:t>
      </w:r>
      <w:r>
        <w:rPr>
          <w:rFonts w:ascii="Times New Roman" w:hAnsi="Times New Roman"/>
          <w:sz w:val="24"/>
          <w:szCs w:val="24"/>
        </w:rPr>
        <w:t xml:space="preserve">, </w:t>
      </w:r>
      <w:r w:rsidRPr="00121A2C">
        <w:rPr>
          <w:rFonts w:ascii="Times New Roman" w:hAnsi="Times New Roman"/>
          <w:sz w:val="24"/>
          <w:szCs w:val="24"/>
        </w:rPr>
        <w:t>tot zichzelf sprekende</w:t>
      </w:r>
      <w:r>
        <w:rPr>
          <w:rFonts w:ascii="Times New Roman" w:hAnsi="Times New Roman"/>
          <w:sz w:val="24"/>
          <w:szCs w:val="24"/>
        </w:rPr>
        <w:t xml:space="preserve">, </w:t>
      </w:r>
      <w:r w:rsidRPr="00121A2C">
        <w:rPr>
          <w:rFonts w:ascii="Times New Roman" w:hAnsi="Times New Roman"/>
          <w:sz w:val="24"/>
          <w:szCs w:val="24"/>
        </w:rPr>
        <w:t>want zo kan het ook</w:t>
      </w:r>
      <w:r>
        <w:rPr>
          <w:rFonts w:ascii="Times New Roman" w:hAnsi="Times New Roman"/>
          <w:sz w:val="24"/>
          <w:szCs w:val="24"/>
        </w:rPr>
        <w:t xml:space="preserve">, </w:t>
      </w:r>
      <w:r w:rsidRPr="00121A2C">
        <w:rPr>
          <w:rFonts w:ascii="Times New Roman" w:hAnsi="Times New Roman"/>
          <w:sz w:val="24"/>
          <w:szCs w:val="24"/>
        </w:rPr>
        <w:t>naar ik denk</w:t>
      </w:r>
      <w:r>
        <w:rPr>
          <w:rFonts w:ascii="Times New Roman" w:hAnsi="Times New Roman"/>
          <w:sz w:val="24"/>
          <w:szCs w:val="24"/>
        </w:rPr>
        <w:t xml:space="preserve">, </w:t>
      </w:r>
      <w:r w:rsidRPr="00121A2C">
        <w:rPr>
          <w:rFonts w:ascii="Times New Roman" w:hAnsi="Times New Roman"/>
          <w:sz w:val="24"/>
          <w:szCs w:val="24"/>
        </w:rPr>
        <w:t>verstaan worden</w:t>
      </w:r>
      <w:r>
        <w:rPr>
          <w:rFonts w:ascii="Times New Roman" w:hAnsi="Times New Roman"/>
          <w:sz w:val="24"/>
          <w:szCs w:val="24"/>
        </w:rPr>
        <w:t>. E</w:t>
      </w:r>
      <w:r w:rsidRPr="00121A2C">
        <w:rPr>
          <w:rFonts w:ascii="Times New Roman" w:hAnsi="Times New Roman"/>
          <w:sz w:val="24"/>
          <w:szCs w:val="24"/>
        </w:rPr>
        <w:t>r wordt van de onrechtvaardige rechter gezegd</w:t>
      </w:r>
      <w:r>
        <w:rPr>
          <w:rFonts w:ascii="Times New Roman" w:hAnsi="Times New Roman"/>
          <w:sz w:val="24"/>
          <w:szCs w:val="24"/>
        </w:rPr>
        <w:t xml:space="preserve">, </w:t>
      </w:r>
      <w:r w:rsidRPr="00121A2C">
        <w:rPr>
          <w:rFonts w:ascii="Times New Roman" w:hAnsi="Times New Roman"/>
          <w:sz w:val="24"/>
          <w:szCs w:val="24"/>
        </w:rPr>
        <w:t>dat hij bij zichzelf zei: Hoewel ik God niet vrees</w:t>
      </w:r>
      <w:r>
        <w:rPr>
          <w:rFonts w:ascii="Times New Roman" w:hAnsi="Times New Roman"/>
          <w:sz w:val="24"/>
          <w:szCs w:val="24"/>
        </w:rPr>
        <w:t xml:space="preserve">, </w:t>
      </w:r>
      <w:r w:rsidRPr="00121A2C">
        <w:rPr>
          <w:rFonts w:ascii="Times New Roman" w:hAnsi="Times New Roman"/>
          <w:sz w:val="24"/>
          <w:szCs w:val="24"/>
        </w:rPr>
        <w:t>en geen mens ontzie</w:t>
      </w:r>
      <w:r>
        <w:rPr>
          <w:rFonts w:ascii="Times New Roman" w:hAnsi="Times New Roman"/>
          <w:sz w:val="24"/>
          <w:szCs w:val="24"/>
        </w:rPr>
        <w:t xml:space="preserve">, </w:t>
      </w:r>
      <w:r w:rsidRPr="00121A2C">
        <w:rPr>
          <w:rFonts w:ascii="Times New Roman" w:hAnsi="Times New Roman"/>
          <w:sz w:val="24"/>
          <w:szCs w:val="24"/>
        </w:rPr>
        <w:t>enz. Lukas 18:4. Dat is</w:t>
      </w:r>
      <w:r>
        <w:rPr>
          <w:rFonts w:ascii="Times New Roman" w:hAnsi="Times New Roman"/>
          <w:sz w:val="24"/>
          <w:szCs w:val="24"/>
        </w:rPr>
        <w:t xml:space="preserve">, </w:t>
      </w:r>
      <w:r w:rsidRPr="00121A2C">
        <w:rPr>
          <w:rFonts w:ascii="Times New Roman" w:hAnsi="Times New Roman"/>
          <w:sz w:val="24"/>
          <w:szCs w:val="24"/>
        </w:rPr>
        <w:t>hij zei dit tot zichzelf zo ook wordt</w:t>
      </w:r>
      <w:r>
        <w:rPr>
          <w:rFonts w:ascii="Times New Roman" w:hAnsi="Times New Roman"/>
          <w:sz w:val="24"/>
          <w:szCs w:val="24"/>
        </w:rPr>
        <w:t xml:space="preserve"> ervan </w:t>
      </w:r>
      <w:r w:rsidRPr="00121A2C">
        <w:rPr>
          <w:rFonts w:ascii="Times New Roman" w:hAnsi="Times New Roman"/>
          <w:sz w:val="24"/>
          <w:szCs w:val="24"/>
        </w:rPr>
        <w:t>de farizeeër gezegd</w:t>
      </w:r>
      <w:r>
        <w:rPr>
          <w:rFonts w:ascii="Times New Roman" w:hAnsi="Times New Roman"/>
          <w:sz w:val="24"/>
          <w:szCs w:val="24"/>
        </w:rPr>
        <w:t xml:space="preserve">, </w:t>
      </w:r>
      <w:r w:rsidRPr="00121A2C">
        <w:rPr>
          <w:rFonts w:ascii="Times New Roman" w:hAnsi="Times New Roman"/>
          <w:sz w:val="24"/>
          <w:szCs w:val="24"/>
        </w:rPr>
        <w:t>dat hij bij zichzelf bad</w:t>
      </w:r>
      <w:r>
        <w:rPr>
          <w:rFonts w:ascii="Times New Roman" w:hAnsi="Times New Roman"/>
          <w:sz w:val="24"/>
          <w:szCs w:val="24"/>
        </w:rPr>
        <w:t>. G</w:t>
      </w:r>
      <w:r w:rsidRPr="00121A2C">
        <w:rPr>
          <w:rFonts w:ascii="Times New Roman" w:hAnsi="Times New Roman"/>
          <w:sz w:val="24"/>
          <w:szCs w:val="24"/>
        </w:rPr>
        <w:t>od en de farizeeër waren daar niet bijeen</w:t>
      </w:r>
      <w:r>
        <w:rPr>
          <w:rFonts w:ascii="Times New Roman" w:hAnsi="Times New Roman"/>
          <w:sz w:val="24"/>
          <w:szCs w:val="24"/>
        </w:rPr>
        <w:t xml:space="preserve">, </w:t>
      </w:r>
      <w:r w:rsidRPr="00121A2C">
        <w:rPr>
          <w:rFonts w:ascii="Times New Roman" w:hAnsi="Times New Roman"/>
          <w:sz w:val="24"/>
          <w:szCs w:val="24"/>
        </w:rPr>
        <w:t>het was alleen de farizeeër en hijzelf. Paulus wist niet waarom hij bidden zou</w:t>
      </w:r>
      <w:r>
        <w:rPr>
          <w:rFonts w:ascii="Times New Roman" w:hAnsi="Times New Roman"/>
          <w:sz w:val="24"/>
          <w:szCs w:val="24"/>
        </w:rPr>
        <w:t xml:space="preserve">, </w:t>
      </w:r>
      <w:r w:rsidRPr="00121A2C">
        <w:rPr>
          <w:rFonts w:ascii="Times New Roman" w:hAnsi="Times New Roman"/>
          <w:sz w:val="24"/>
          <w:szCs w:val="24"/>
        </w:rPr>
        <w:t>als niet de Heilige Geest Zich met hem verenigde</w:t>
      </w:r>
      <w:r>
        <w:rPr>
          <w:rFonts w:ascii="Times New Roman" w:hAnsi="Times New Roman"/>
          <w:sz w:val="24"/>
          <w:szCs w:val="24"/>
        </w:rPr>
        <w:t xml:space="preserve">, </w:t>
      </w:r>
      <w:r w:rsidRPr="00121A2C">
        <w:rPr>
          <w:rFonts w:ascii="Times New Roman" w:hAnsi="Times New Roman"/>
          <w:sz w:val="24"/>
          <w:szCs w:val="24"/>
        </w:rPr>
        <w:t>met hem sprak</w:t>
      </w:r>
      <w:r>
        <w:rPr>
          <w:rFonts w:ascii="Times New Roman" w:hAnsi="Times New Roman"/>
          <w:sz w:val="24"/>
          <w:szCs w:val="24"/>
        </w:rPr>
        <w:t xml:space="preserve">, </w:t>
      </w:r>
      <w:r w:rsidRPr="00121A2C">
        <w:rPr>
          <w:rFonts w:ascii="Times New Roman" w:hAnsi="Times New Roman"/>
          <w:sz w:val="24"/>
          <w:szCs w:val="24"/>
        </w:rPr>
        <w:t>en hem hielp met onuitsprekelijke verzuchtingen. Maar de farizeeër had daar geen behoefte aan</w:t>
      </w:r>
      <w:r>
        <w:rPr>
          <w:rFonts w:ascii="Times New Roman" w:hAnsi="Times New Roman"/>
          <w:sz w:val="24"/>
          <w:szCs w:val="24"/>
        </w:rPr>
        <w:t xml:space="preserve">, </w:t>
      </w:r>
      <w:r w:rsidRPr="00121A2C">
        <w:rPr>
          <w:rFonts w:ascii="Times New Roman" w:hAnsi="Times New Roman"/>
          <w:sz w:val="24"/>
          <w:szCs w:val="24"/>
        </w:rPr>
        <w:t>het was genoeg dat hij en hij zelf zich in dit werk bijeen bevonden</w:t>
      </w:r>
      <w:r>
        <w:rPr>
          <w:rFonts w:ascii="Times New Roman" w:hAnsi="Times New Roman"/>
          <w:sz w:val="24"/>
          <w:szCs w:val="24"/>
        </w:rPr>
        <w:t xml:space="preserve">, </w:t>
      </w:r>
      <w:r w:rsidRPr="00121A2C">
        <w:rPr>
          <w:rFonts w:ascii="Times New Roman" w:hAnsi="Times New Roman"/>
          <w:sz w:val="24"/>
          <w:szCs w:val="24"/>
        </w:rPr>
        <w:t xml:space="preserve">want hij meende zonder twijfel dat hij en hijzelf het met elkaar af konden. </w:t>
      </w: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Hoe menigmaal heb ik gehoord</w:t>
      </w:r>
      <w:r>
        <w:rPr>
          <w:rFonts w:ascii="Times New Roman" w:hAnsi="Times New Roman"/>
          <w:sz w:val="24"/>
          <w:szCs w:val="24"/>
        </w:rPr>
        <w:t xml:space="preserve">, </w:t>
      </w:r>
      <w:r w:rsidRPr="00121A2C">
        <w:rPr>
          <w:rFonts w:ascii="Times New Roman" w:hAnsi="Times New Roman"/>
          <w:sz w:val="24"/>
          <w:szCs w:val="24"/>
        </w:rPr>
        <w:t>dat mannen en vrouw uit vroegere dagen bij zichzelf bezig waren</w:t>
      </w:r>
      <w:r>
        <w:rPr>
          <w:rFonts w:ascii="Times New Roman" w:hAnsi="Times New Roman"/>
          <w:sz w:val="24"/>
          <w:szCs w:val="24"/>
        </w:rPr>
        <w:t xml:space="preserve">, </w:t>
      </w:r>
      <w:r w:rsidRPr="00121A2C">
        <w:rPr>
          <w:rFonts w:ascii="Times New Roman" w:hAnsi="Times New Roman"/>
          <w:sz w:val="24"/>
          <w:szCs w:val="24"/>
        </w:rPr>
        <w:t>wanneer zij zich geheel alleen in een afzonderlijke kamer of op een eenzaam pad bevonden</w:t>
      </w:r>
      <w:r>
        <w:rPr>
          <w:rFonts w:ascii="Times New Roman" w:hAnsi="Times New Roman"/>
          <w:sz w:val="24"/>
          <w:szCs w:val="24"/>
        </w:rPr>
        <w:t xml:space="preserve">, </w:t>
      </w:r>
      <w:r w:rsidRPr="00121A2C">
        <w:rPr>
          <w:rFonts w:ascii="Times New Roman" w:hAnsi="Times New Roman"/>
          <w:sz w:val="24"/>
          <w:szCs w:val="24"/>
        </w:rPr>
        <w:t>en in hetgeen zij voor de dag brachten</w:t>
      </w:r>
      <w:r>
        <w:rPr>
          <w:rFonts w:ascii="Times New Roman" w:hAnsi="Times New Roman"/>
          <w:sz w:val="24"/>
          <w:szCs w:val="24"/>
        </w:rPr>
        <w:t xml:space="preserve">, </w:t>
      </w:r>
      <w:r w:rsidRPr="00121A2C">
        <w:rPr>
          <w:rFonts w:ascii="Times New Roman" w:hAnsi="Times New Roman"/>
          <w:sz w:val="24"/>
          <w:szCs w:val="24"/>
        </w:rPr>
        <w:t>waren zij soms aan het redeneren</w:t>
      </w:r>
      <w:r>
        <w:rPr>
          <w:rFonts w:ascii="Times New Roman" w:hAnsi="Times New Roman"/>
          <w:sz w:val="24"/>
          <w:szCs w:val="24"/>
        </w:rPr>
        <w:t xml:space="preserve">, </w:t>
      </w:r>
      <w:r w:rsidRPr="00121A2C">
        <w:rPr>
          <w:rFonts w:ascii="Times New Roman" w:hAnsi="Times New Roman"/>
          <w:sz w:val="24"/>
          <w:szCs w:val="24"/>
        </w:rPr>
        <w:t>soms aan het bestraffen</w:t>
      </w:r>
      <w:r>
        <w:rPr>
          <w:rFonts w:ascii="Times New Roman" w:hAnsi="Times New Roman"/>
          <w:sz w:val="24"/>
          <w:szCs w:val="24"/>
        </w:rPr>
        <w:t xml:space="preserve">, </w:t>
      </w:r>
      <w:r w:rsidRPr="00121A2C">
        <w:rPr>
          <w:rFonts w:ascii="Times New Roman" w:hAnsi="Times New Roman"/>
          <w:sz w:val="24"/>
          <w:szCs w:val="24"/>
        </w:rPr>
        <w:t>soms aan het pleiten</w:t>
      </w:r>
      <w:r>
        <w:rPr>
          <w:rFonts w:ascii="Times New Roman" w:hAnsi="Times New Roman"/>
          <w:sz w:val="24"/>
          <w:szCs w:val="24"/>
        </w:rPr>
        <w:t xml:space="preserve">, </w:t>
      </w:r>
      <w:r w:rsidRPr="00121A2C">
        <w:rPr>
          <w:rFonts w:ascii="Times New Roman" w:hAnsi="Times New Roman"/>
          <w:sz w:val="24"/>
          <w:szCs w:val="24"/>
        </w:rPr>
        <w:t>soms aan het bidden en soms aan het zingen</w:t>
      </w:r>
      <w:r>
        <w:rPr>
          <w:rFonts w:ascii="Times New Roman" w:hAnsi="Times New Roman"/>
          <w:sz w:val="24"/>
          <w:szCs w:val="24"/>
        </w:rPr>
        <w:t xml:space="preserve">, </w:t>
      </w:r>
      <w:r w:rsidRPr="00121A2C">
        <w:rPr>
          <w:rFonts w:ascii="Times New Roman" w:hAnsi="Times New Roman"/>
          <w:sz w:val="24"/>
          <w:szCs w:val="24"/>
        </w:rPr>
        <w:t>en toch geschiedde dit alles bij henzelf</w:t>
      </w:r>
      <w:r>
        <w:rPr>
          <w:rFonts w:ascii="Times New Roman" w:hAnsi="Times New Roman"/>
          <w:sz w:val="24"/>
          <w:szCs w:val="24"/>
        </w:rPr>
        <w:t xml:space="preserve">, </w:t>
      </w:r>
      <w:r w:rsidRPr="00121A2C">
        <w:rPr>
          <w:rFonts w:ascii="Times New Roman" w:hAnsi="Times New Roman"/>
          <w:sz w:val="24"/>
          <w:szCs w:val="24"/>
        </w:rPr>
        <w:t xml:space="preserve">terwijl zij geheel alleen waren. </w:t>
      </w: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Maar het geschiedde nochtans zo</w:t>
      </w:r>
      <w:r>
        <w:rPr>
          <w:rFonts w:ascii="Times New Roman" w:hAnsi="Times New Roman"/>
          <w:sz w:val="24"/>
          <w:szCs w:val="24"/>
        </w:rPr>
        <w:t xml:space="preserve">, </w:t>
      </w:r>
      <w:r w:rsidRPr="00121A2C">
        <w:rPr>
          <w:rFonts w:ascii="Times New Roman" w:hAnsi="Times New Roman"/>
          <w:sz w:val="24"/>
          <w:szCs w:val="24"/>
        </w:rPr>
        <w:t>dat iemand</w:t>
      </w:r>
      <w:r>
        <w:rPr>
          <w:rFonts w:ascii="Times New Roman" w:hAnsi="Times New Roman"/>
          <w:sz w:val="24"/>
          <w:szCs w:val="24"/>
        </w:rPr>
        <w:t xml:space="preserve">, </w:t>
      </w:r>
      <w:r w:rsidRPr="00121A2C">
        <w:rPr>
          <w:rFonts w:ascii="Times New Roman" w:hAnsi="Times New Roman"/>
          <w:sz w:val="24"/>
          <w:szCs w:val="24"/>
        </w:rPr>
        <w:t>die hen niet zag</w:t>
      </w:r>
      <w:r>
        <w:rPr>
          <w:rFonts w:ascii="Times New Roman" w:hAnsi="Times New Roman"/>
          <w:sz w:val="24"/>
          <w:szCs w:val="24"/>
        </w:rPr>
        <w:t xml:space="preserve">, </w:t>
      </w:r>
      <w:r w:rsidRPr="00121A2C">
        <w:rPr>
          <w:rFonts w:ascii="Times New Roman" w:hAnsi="Times New Roman"/>
          <w:sz w:val="24"/>
          <w:szCs w:val="24"/>
        </w:rPr>
        <w:t>wel tot het besluit moest gekomen zijn</w:t>
      </w:r>
      <w:r>
        <w:rPr>
          <w:rFonts w:ascii="Times New Roman" w:hAnsi="Times New Roman"/>
          <w:sz w:val="24"/>
          <w:szCs w:val="24"/>
        </w:rPr>
        <w:t xml:space="preserve">, </w:t>
      </w:r>
      <w:r w:rsidRPr="00121A2C">
        <w:rPr>
          <w:rFonts w:ascii="Times New Roman" w:hAnsi="Times New Roman"/>
          <w:sz w:val="24"/>
          <w:szCs w:val="24"/>
        </w:rPr>
        <w:t xml:space="preserve">dat zij met </w:t>
      </w:r>
      <w:r>
        <w:rPr>
          <w:rFonts w:ascii="Times New Roman" w:hAnsi="Times New Roman"/>
          <w:sz w:val="24"/>
          <w:szCs w:val="24"/>
        </w:rPr>
        <w:t>andere</w:t>
      </w:r>
      <w:r w:rsidRPr="00121A2C">
        <w:rPr>
          <w:rFonts w:ascii="Times New Roman" w:hAnsi="Times New Roman"/>
          <w:sz w:val="24"/>
          <w:szCs w:val="24"/>
        </w:rPr>
        <w:t xml:space="preserve"> aan het spreken</w:t>
      </w:r>
      <w:r>
        <w:rPr>
          <w:rFonts w:ascii="Times New Roman" w:hAnsi="Times New Roman"/>
          <w:sz w:val="24"/>
          <w:szCs w:val="24"/>
        </w:rPr>
        <w:t xml:space="preserve">, </w:t>
      </w:r>
      <w:r w:rsidRPr="00121A2C">
        <w:rPr>
          <w:rFonts w:ascii="Times New Roman" w:hAnsi="Times New Roman"/>
          <w:sz w:val="24"/>
          <w:szCs w:val="24"/>
        </w:rPr>
        <w:t>zingen en bidden waren</w:t>
      </w:r>
      <w:r>
        <w:rPr>
          <w:rFonts w:ascii="Times New Roman" w:hAnsi="Times New Roman"/>
          <w:sz w:val="24"/>
          <w:szCs w:val="24"/>
        </w:rPr>
        <w:t xml:space="preserve">, </w:t>
      </w:r>
      <w:r w:rsidRPr="00121A2C">
        <w:rPr>
          <w:rFonts w:ascii="Times New Roman" w:hAnsi="Times New Roman"/>
          <w:sz w:val="24"/>
          <w:szCs w:val="24"/>
        </w:rPr>
        <w:t>terwijl toch alles wat zij zeiden bij henzelf geschiedde en zij noch toehoorder</w:t>
      </w:r>
      <w:r>
        <w:rPr>
          <w:rFonts w:ascii="Times New Roman" w:hAnsi="Times New Roman"/>
          <w:sz w:val="24"/>
          <w:szCs w:val="24"/>
        </w:rPr>
        <w:t xml:space="preserve">, </w:t>
      </w:r>
      <w:r w:rsidRPr="00121A2C">
        <w:rPr>
          <w:rFonts w:ascii="Times New Roman" w:hAnsi="Times New Roman"/>
          <w:sz w:val="24"/>
          <w:szCs w:val="24"/>
        </w:rPr>
        <w:t>noch toeschouwer hadden</w:t>
      </w:r>
      <w:r>
        <w:rPr>
          <w:rFonts w:ascii="Times New Roman" w:hAnsi="Times New Roman"/>
          <w:sz w:val="24"/>
          <w:szCs w:val="24"/>
        </w:rPr>
        <w:t>. E</w:t>
      </w:r>
      <w:r w:rsidRPr="00121A2C">
        <w:rPr>
          <w:rFonts w:ascii="Times New Roman" w:hAnsi="Times New Roman"/>
          <w:sz w:val="24"/>
          <w:szCs w:val="24"/>
        </w:rPr>
        <w:t>venzo was de farizeeër bij zichzelf bezig</w:t>
      </w:r>
      <w:r>
        <w:rPr>
          <w:rFonts w:ascii="Times New Roman" w:hAnsi="Times New Roman"/>
          <w:sz w:val="24"/>
          <w:szCs w:val="24"/>
        </w:rPr>
        <w:t xml:space="preserve">, </w:t>
      </w:r>
      <w:r w:rsidRPr="00121A2C">
        <w:rPr>
          <w:rFonts w:ascii="Times New Roman" w:hAnsi="Times New Roman"/>
          <w:sz w:val="24"/>
          <w:szCs w:val="24"/>
        </w:rPr>
        <w:t>hij en hijzelf volbrachten op dat tijdstip de plicht des gebeds</w:t>
      </w:r>
      <w:r>
        <w:rPr>
          <w:rFonts w:ascii="Times New Roman" w:hAnsi="Times New Roman"/>
          <w:sz w:val="24"/>
          <w:szCs w:val="24"/>
        </w:rPr>
        <w:t xml:space="preserve">. </w:t>
      </w:r>
    </w:p>
    <w:p w:rsidR="00E50744" w:rsidRDefault="00E50744" w:rsidP="009228C7">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merk ik op</w:t>
      </w:r>
      <w:r>
        <w:rPr>
          <w:rFonts w:ascii="Times New Roman" w:hAnsi="Times New Roman"/>
          <w:sz w:val="24"/>
          <w:szCs w:val="24"/>
        </w:rPr>
        <w:t xml:space="preserve">, </w:t>
      </w:r>
      <w:r w:rsidRPr="00121A2C">
        <w:rPr>
          <w:rFonts w:ascii="Times New Roman" w:hAnsi="Times New Roman"/>
          <w:sz w:val="24"/>
          <w:szCs w:val="24"/>
        </w:rPr>
        <w:t>dat de mensen gewoonlijk</w:t>
      </w:r>
      <w:r>
        <w:rPr>
          <w:rFonts w:ascii="Times New Roman" w:hAnsi="Times New Roman"/>
          <w:sz w:val="24"/>
          <w:szCs w:val="24"/>
        </w:rPr>
        <w:t xml:space="preserve">, </w:t>
      </w:r>
      <w:r w:rsidRPr="00121A2C">
        <w:rPr>
          <w:rFonts w:ascii="Times New Roman" w:hAnsi="Times New Roman"/>
          <w:sz w:val="24"/>
          <w:szCs w:val="24"/>
        </w:rPr>
        <w:t>wanneer zij tot of bij zichzelf spreken</w:t>
      </w:r>
      <w:r>
        <w:rPr>
          <w:rFonts w:ascii="Times New Roman" w:hAnsi="Times New Roman"/>
          <w:sz w:val="24"/>
          <w:szCs w:val="24"/>
        </w:rPr>
        <w:t xml:space="preserve">, </w:t>
      </w:r>
      <w:r w:rsidRPr="00121A2C">
        <w:rPr>
          <w:rFonts w:ascii="Times New Roman" w:hAnsi="Times New Roman"/>
          <w:sz w:val="24"/>
          <w:szCs w:val="24"/>
        </w:rPr>
        <w:t>zich er zeer op toeleggen om zichzelf te behagen. Daarom wordt er gezegd</w:t>
      </w:r>
      <w:r>
        <w:rPr>
          <w:rFonts w:ascii="Times New Roman" w:hAnsi="Times New Roman"/>
          <w:sz w:val="24"/>
          <w:szCs w:val="24"/>
        </w:rPr>
        <w:t xml:space="preserve">, </w:t>
      </w:r>
      <w:r w:rsidRPr="00121A2C">
        <w:rPr>
          <w:rFonts w:ascii="Times New Roman" w:hAnsi="Times New Roman"/>
          <w:sz w:val="24"/>
          <w:szCs w:val="24"/>
        </w:rPr>
        <w:t>dat er een mens is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w:t>
      </w:r>
      <w:r w:rsidRPr="00121A2C">
        <w:rPr>
          <w:rFonts w:ascii="Times New Roman" w:hAnsi="Times New Roman"/>
          <w:sz w:val="24"/>
          <w:szCs w:val="24"/>
        </w:rPr>
        <w:t>zichzelf vleit in zijn ogen</w:t>
      </w:r>
      <w:r>
        <w:rPr>
          <w:rFonts w:ascii="Times New Roman" w:hAnsi="Times New Roman"/>
          <w:sz w:val="24"/>
          <w:szCs w:val="24"/>
        </w:rPr>
        <w:t xml:space="preserve">, </w:t>
      </w:r>
      <w:r w:rsidRPr="00121A2C">
        <w:rPr>
          <w:rFonts w:ascii="Times New Roman" w:hAnsi="Times New Roman"/>
          <w:sz w:val="24"/>
          <w:szCs w:val="24"/>
        </w:rPr>
        <w:t>als men zijn ongerechtigheid bevindt</w:t>
      </w:r>
      <w:r>
        <w:rPr>
          <w:rFonts w:ascii="Times New Roman" w:hAnsi="Times New Roman"/>
          <w:sz w:val="24"/>
          <w:szCs w:val="24"/>
        </w:rPr>
        <w:t xml:space="preserve">, </w:t>
      </w:r>
      <w:r w:rsidRPr="00121A2C">
        <w:rPr>
          <w:rFonts w:ascii="Times New Roman" w:hAnsi="Times New Roman"/>
          <w:sz w:val="24"/>
          <w:szCs w:val="24"/>
        </w:rPr>
        <w:t>die te haten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36:2. Hij vleit zichzelf in zijn eigen weg</w:t>
      </w:r>
      <w:r>
        <w:rPr>
          <w:rFonts w:ascii="Times New Roman" w:hAnsi="Times New Roman"/>
          <w:sz w:val="24"/>
          <w:szCs w:val="24"/>
        </w:rPr>
        <w:t xml:space="preserve">, </w:t>
      </w:r>
      <w:r w:rsidRPr="00121A2C">
        <w:rPr>
          <w:rFonts w:ascii="Times New Roman" w:hAnsi="Times New Roman"/>
          <w:sz w:val="24"/>
          <w:szCs w:val="24"/>
        </w:rPr>
        <w:t>zoals zijn verstand en zijn vleselijke redenering hem voorschrijft</w:t>
      </w:r>
      <w:r>
        <w:rPr>
          <w:rFonts w:ascii="Times New Roman" w:hAnsi="Times New Roman"/>
          <w:sz w:val="24"/>
          <w:szCs w:val="24"/>
        </w:rPr>
        <w:t xml:space="preserve">, </w:t>
      </w:r>
      <w:r w:rsidRPr="00121A2C">
        <w:rPr>
          <w:rFonts w:ascii="Times New Roman" w:hAnsi="Times New Roman"/>
          <w:sz w:val="24"/>
          <w:szCs w:val="24"/>
        </w:rPr>
        <w:t xml:space="preserve">en hij kan het even goed doen in het gebed als op elke andere wijze. </w:t>
      </w: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Sommige mensen horen op zodanige wijze preken aan</w:t>
      </w:r>
      <w:r>
        <w:rPr>
          <w:rFonts w:ascii="Times New Roman" w:hAnsi="Times New Roman"/>
          <w:sz w:val="24"/>
          <w:szCs w:val="24"/>
        </w:rPr>
        <w:t xml:space="preserve">, </w:t>
      </w:r>
      <w:r w:rsidRPr="00121A2C">
        <w:rPr>
          <w:rFonts w:ascii="Times New Roman" w:hAnsi="Times New Roman"/>
          <w:sz w:val="24"/>
          <w:szCs w:val="24"/>
        </w:rPr>
        <w:t>en passen ze zodanig toe</w:t>
      </w:r>
      <w:r>
        <w:rPr>
          <w:rFonts w:ascii="Times New Roman" w:hAnsi="Times New Roman"/>
          <w:sz w:val="24"/>
          <w:szCs w:val="24"/>
        </w:rPr>
        <w:t xml:space="preserve">, </w:t>
      </w:r>
      <w:r w:rsidRPr="00121A2C">
        <w:rPr>
          <w:rFonts w:ascii="Times New Roman" w:hAnsi="Times New Roman"/>
          <w:sz w:val="24"/>
          <w:szCs w:val="24"/>
        </w:rPr>
        <w:t>dat zij zichzelf behagen</w:t>
      </w:r>
      <w:r>
        <w:rPr>
          <w:rFonts w:ascii="Times New Roman" w:hAnsi="Times New Roman"/>
          <w:sz w:val="24"/>
          <w:szCs w:val="24"/>
        </w:rPr>
        <w:t xml:space="preserve">, </w:t>
      </w:r>
      <w:r w:rsidRPr="00121A2C">
        <w:rPr>
          <w:rFonts w:ascii="Times New Roman" w:hAnsi="Times New Roman"/>
          <w:sz w:val="24"/>
          <w:szCs w:val="24"/>
        </w:rPr>
        <w:t>en sommige mensen bidden</w:t>
      </w:r>
      <w:r>
        <w:rPr>
          <w:rFonts w:ascii="Times New Roman" w:hAnsi="Times New Roman"/>
          <w:sz w:val="24"/>
          <w:szCs w:val="24"/>
        </w:rPr>
        <w:t>, maar</w:t>
      </w:r>
      <w:r w:rsidRPr="00121A2C">
        <w:rPr>
          <w:rFonts w:ascii="Times New Roman" w:hAnsi="Times New Roman"/>
          <w:sz w:val="24"/>
          <w:szCs w:val="24"/>
        </w:rPr>
        <w:t xml:space="preserve"> vermijden zulke woorden en gedachten in het gebed</w:t>
      </w:r>
      <w:r>
        <w:rPr>
          <w:rFonts w:ascii="Times New Roman" w:hAnsi="Times New Roman"/>
          <w:sz w:val="24"/>
          <w:szCs w:val="24"/>
        </w:rPr>
        <w:t xml:space="preserve">, </w:t>
      </w:r>
      <w:r w:rsidRPr="00121A2C">
        <w:rPr>
          <w:rFonts w:ascii="Times New Roman" w:hAnsi="Times New Roman"/>
          <w:sz w:val="24"/>
          <w:szCs w:val="24"/>
        </w:rPr>
        <w:t>welke hen niet behagen. O hoe vele mensen spreken alles wat zij uiten in het gebed</w:t>
      </w:r>
      <w:r>
        <w:rPr>
          <w:rFonts w:ascii="Times New Roman" w:hAnsi="Times New Roman"/>
          <w:sz w:val="24"/>
          <w:szCs w:val="24"/>
        </w:rPr>
        <w:t xml:space="preserve">, </w:t>
      </w:r>
      <w:r w:rsidRPr="00121A2C">
        <w:rPr>
          <w:rFonts w:ascii="Times New Roman" w:hAnsi="Times New Roman"/>
          <w:sz w:val="24"/>
          <w:szCs w:val="24"/>
        </w:rPr>
        <w:t>meer tot zichzelf of tot hun toehoorders</w:t>
      </w:r>
      <w:r>
        <w:rPr>
          <w:rFonts w:ascii="Times New Roman" w:hAnsi="Times New Roman"/>
          <w:sz w:val="24"/>
          <w:szCs w:val="24"/>
        </w:rPr>
        <w:t xml:space="preserve">, </w:t>
      </w:r>
      <w:r w:rsidRPr="00121A2C">
        <w:rPr>
          <w:rFonts w:ascii="Times New Roman" w:hAnsi="Times New Roman"/>
          <w:sz w:val="24"/>
          <w:szCs w:val="24"/>
        </w:rPr>
        <w:t>dan tot God</w:t>
      </w:r>
      <w:r>
        <w:rPr>
          <w:rFonts w:ascii="Times New Roman" w:hAnsi="Times New Roman"/>
          <w:sz w:val="24"/>
          <w:szCs w:val="24"/>
        </w:rPr>
        <w:t xml:space="preserve">, </w:t>
      </w:r>
      <w:r w:rsidRPr="00121A2C">
        <w:rPr>
          <w:rFonts w:ascii="Times New Roman" w:hAnsi="Times New Roman"/>
          <w:sz w:val="24"/>
          <w:szCs w:val="24"/>
        </w:rPr>
        <w:t xml:space="preserve">die in de hemel woont! </w:t>
      </w: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En dit beschouw ik als de wijze</w:t>
      </w:r>
      <w:r>
        <w:rPr>
          <w:rFonts w:ascii="Times New Roman" w:hAnsi="Times New Roman"/>
          <w:sz w:val="24"/>
          <w:szCs w:val="24"/>
        </w:rPr>
        <w:t xml:space="preserve">, </w:t>
      </w:r>
      <w:r w:rsidRPr="00121A2C">
        <w:rPr>
          <w:rFonts w:ascii="Times New Roman" w:hAnsi="Times New Roman"/>
          <w:sz w:val="24"/>
          <w:szCs w:val="24"/>
        </w:rPr>
        <w:t>ik bedoel iets van de wijze van het bidden van de farizeeër. Wel is waar maakte hij melding van God</w:t>
      </w:r>
      <w:r>
        <w:rPr>
          <w:rFonts w:ascii="Times New Roman" w:hAnsi="Times New Roman"/>
          <w:sz w:val="24"/>
          <w:szCs w:val="24"/>
        </w:rPr>
        <w:t xml:space="preserve">, </w:t>
      </w:r>
      <w:r w:rsidRPr="00121A2C">
        <w:rPr>
          <w:rFonts w:ascii="Times New Roman" w:hAnsi="Times New Roman"/>
          <w:sz w:val="24"/>
          <w:szCs w:val="24"/>
        </w:rPr>
        <w:t xml:space="preserve">gelijk ook </w:t>
      </w:r>
      <w:r>
        <w:rPr>
          <w:rFonts w:ascii="Times New Roman" w:hAnsi="Times New Roman"/>
          <w:sz w:val="24"/>
          <w:szCs w:val="24"/>
        </w:rPr>
        <w:t>andere</w:t>
      </w:r>
      <w:r w:rsidRPr="00121A2C">
        <w:rPr>
          <w:rFonts w:ascii="Times New Roman" w:hAnsi="Times New Roman"/>
          <w:sz w:val="24"/>
          <w:szCs w:val="24"/>
        </w:rPr>
        <w:t xml:space="preserve"> doen</w:t>
      </w:r>
      <w:r>
        <w:rPr>
          <w:rFonts w:ascii="Times New Roman" w:hAnsi="Times New Roman"/>
          <w:sz w:val="24"/>
          <w:szCs w:val="24"/>
        </w:rPr>
        <w:t>, maar</w:t>
      </w:r>
      <w:r w:rsidRPr="00121A2C">
        <w:rPr>
          <w:rFonts w:ascii="Times New Roman" w:hAnsi="Times New Roman"/>
          <w:sz w:val="24"/>
          <w:szCs w:val="24"/>
        </w:rPr>
        <w:t xml:space="preserve"> hij bad bij zichzelf tot zichzelf</w:t>
      </w:r>
      <w:r>
        <w:rPr>
          <w:rFonts w:ascii="Times New Roman" w:hAnsi="Times New Roman"/>
          <w:sz w:val="24"/>
          <w:szCs w:val="24"/>
        </w:rPr>
        <w:t xml:space="preserve">, </w:t>
      </w:r>
      <w:r w:rsidRPr="00121A2C">
        <w:rPr>
          <w:rFonts w:ascii="Times New Roman" w:hAnsi="Times New Roman"/>
          <w:sz w:val="24"/>
          <w:szCs w:val="24"/>
        </w:rPr>
        <w:t>in zijn eigen geest en zoals het voor hemzelf aangenaam was</w:t>
      </w:r>
      <w:r>
        <w:rPr>
          <w:rFonts w:ascii="Times New Roman" w:hAnsi="Times New Roman"/>
          <w:sz w:val="24"/>
          <w:szCs w:val="24"/>
        </w:rPr>
        <w:t xml:space="preserve">, </w:t>
      </w:r>
      <w:r w:rsidRPr="00121A2C">
        <w:rPr>
          <w:rFonts w:ascii="Times New Roman" w:hAnsi="Times New Roman"/>
          <w:sz w:val="24"/>
          <w:szCs w:val="24"/>
        </w:rPr>
        <w:t>gelijk de stof van zijn gebed aanwijst. Want was het niet aangenaam voor deze huichelaar</w:t>
      </w:r>
      <w:r>
        <w:rPr>
          <w:rFonts w:ascii="Times New Roman" w:hAnsi="Times New Roman"/>
          <w:sz w:val="24"/>
          <w:szCs w:val="24"/>
        </w:rPr>
        <w:t xml:space="preserve">, </w:t>
      </w:r>
      <w:r w:rsidRPr="00121A2C">
        <w:rPr>
          <w:rFonts w:ascii="Times New Roman" w:hAnsi="Times New Roman"/>
          <w:sz w:val="24"/>
          <w:szCs w:val="24"/>
        </w:rPr>
        <w:t>meent gij</w:t>
      </w:r>
      <w:r>
        <w:rPr>
          <w:rFonts w:ascii="Times New Roman" w:hAnsi="Times New Roman"/>
          <w:sz w:val="24"/>
          <w:szCs w:val="24"/>
        </w:rPr>
        <w:t xml:space="preserve">, </w:t>
      </w:r>
      <w:r w:rsidRPr="00121A2C">
        <w:rPr>
          <w:rFonts w:ascii="Times New Roman" w:hAnsi="Times New Roman"/>
          <w:sz w:val="24"/>
          <w:szCs w:val="24"/>
        </w:rPr>
        <w:t>aldus op deze tijd goed van zichzelf te spreken? Ongetwijfeld was het dat</w:t>
      </w:r>
      <w:r>
        <w:rPr>
          <w:rFonts w:ascii="Times New Roman" w:hAnsi="Times New Roman"/>
          <w:sz w:val="24"/>
          <w:szCs w:val="24"/>
        </w:rPr>
        <w:t xml:space="preserve"> k</w:t>
      </w:r>
      <w:r w:rsidRPr="00121A2C">
        <w:rPr>
          <w:rFonts w:ascii="Times New Roman" w:hAnsi="Times New Roman"/>
          <w:sz w:val="24"/>
          <w:szCs w:val="24"/>
        </w:rPr>
        <w:t>inderen en dwazen zijn ook te</w:t>
      </w:r>
      <w:r>
        <w:rPr>
          <w:rFonts w:ascii="Times New Roman" w:hAnsi="Times New Roman"/>
          <w:sz w:val="24"/>
          <w:szCs w:val="24"/>
        </w:rPr>
        <w:t xml:space="preserve"> deze </w:t>
      </w:r>
      <w:r w:rsidRPr="00121A2C">
        <w:rPr>
          <w:rFonts w:ascii="Times New Roman" w:hAnsi="Times New Roman"/>
          <w:sz w:val="24"/>
          <w:szCs w:val="24"/>
        </w:rPr>
        <w:t>aanzien van dezelfde geaardheid als de huichelaars</w:t>
      </w:r>
      <w:r>
        <w:rPr>
          <w:rFonts w:ascii="Times New Roman" w:hAnsi="Times New Roman"/>
          <w:sz w:val="24"/>
          <w:szCs w:val="24"/>
        </w:rPr>
        <w:t xml:space="preserve">, </w:t>
      </w:r>
      <w:r w:rsidRPr="00121A2C">
        <w:rPr>
          <w:rFonts w:ascii="Times New Roman" w:hAnsi="Times New Roman"/>
          <w:sz w:val="24"/>
          <w:szCs w:val="24"/>
        </w:rPr>
        <w:t>ook zij houden</w:t>
      </w:r>
      <w:r>
        <w:rPr>
          <w:rFonts w:ascii="Times New Roman" w:hAnsi="Times New Roman"/>
          <w:sz w:val="24"/>
          <w:szCs w:val="24"/>
        </w:rPr>
        <w:t xml:space="preserve"> ervan </w:t>
      </w:r>
      <w:r w:rsidRPr="00121A2C">
        <w:rPr>
          <w:rFonts w:ascii="Times New Roman" w:hAnsi="Times New Roman"/>
          <w:sz w:val="24"/>
          <w:szCs w:val="24"/>
        </w:rPr>
        <w:t>om zonder grond</w:t>
      </w:r>
      <w:r>
        <w:rPr>
          <w:rFonts w:ascii="Times New Roman" w:hAnsi="Times New Roman"/>
          <w:sz w:val="24"/>
          <w:szCs w:val="24"/>
        </w:rPr>
        <w:t xml:space="preserve">, </w:t>
      </w:r>
      <w:r w:rsidRPr="00121A2C">
        <w:rPr>
          <w:rFonts w:ascii="Times New Roman" w:hAnsi="Times New Roman"/>
          <w:sz w:val="24"/>
          <w:szCs w:val="24"/>
        </w:rPr>
        <w:t>even als de farizeeër</w:t>
      </w:r>
      <w:r>
        <w:rPr>
          <w:rFonts w:ascii="Times New Roman" w:hAnsi="Times New Roman"/>
          <w:sz w:val="24"/>
          <w:szCs w:val="24"/>
        </w:rPr>
        <w:t xml:space="preserve">, </w:t>
      </w:r>
      <w:r w:rsidRPr="00121A2C">
        <w:rPr>
          <w:rFonts w:ascii="Times New Roman" w:hAnsi="Times New Roman"/>
          <w:sz w:val="24"/>
          <w:szCs w:val="24"/>
        </w:rPr>
        <w:t xml:space="preserve">zichzelf te vleien in hun ogen. </w:t>
      </w: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Maar niet hij</w:t>
      </w:r>
      <w:r>
        <w:rPr>
          <w:rFonts w:ascii="Times New Roman" w:hAnsi="Times New Roman"/>
          <w:sz w:val="24"/>
          <w:szCs w:val="24"/>
        </w:rPr>
        <w:t xml:space="preserve">, </w:t>
      </w:r>
      <w:r w:rsidRPr="00121A2C">
        <w:rPr>
          <w:rFonts w:ascii="Times New Roman" w:hAnsi="Times New Roman"/>
          <w:sz w:val="24"/>
          <w:szCs w:val="24"/>
        </w:rPr>
        <w:t>die zichzelf prijst</w:t>
      </w:r>
      <w:r>
        <w:rPr>
          <w:rFonts w:ascii="Times New Roman" w:hAnsi="Times New Roman"/>
          <w:sz w:val="24"/>
          <w:szCs w:val="24"/>
        </w:rPr>
        <w:t xml:space="preserve">, </w:t>
      </w:r>
      <w:r w:rsidRPr="00121A2C">
        <w:rPr>
          <w:rFonts w:ascii="Times New Roman" w:hAnsi="Times New Roman"/>
          <w:sz w:val="24"/>
          <w:szCs w:val="24"/>
        </w:rPr>
        <w:t xml:space="preserve">is beproefd. </w:t>
      </w:r>
      <w:r w:rsidRPr="009228C7">
        <w:rPr>
          <w:rFonts w:ascii="Times New Roman" w:hAnsi="Times New Roman"/>
          <w:i/>
          <w:sz w:val="24"/>
          <w:szCs w:val="24"/>
        </w:rPr>
        <w:t>O God! ik dank U, dat ik niet ben gelijk de andere mensen, rovers, onrechtvaardigen, overspelers, of ook gelijk deze tollenaar,</w:t>
      </w:r>
      <w:r>
        <w:rPr>
          <w:rFonts w:ascii="Times New Roman" w:hAnsi="Times New Roman"/>
          <w:sz w:val="24"/>
          <w:szCs w:val="24"/>
        </w:rPr>
        <w:t xml:space="preserve"> </w:t>
      </w:r>
      <w:r w:rsidRPr="00121A2C">
        <w:rPr>
          <w:rFonts w:ascii="Times New Roman" w:hAnsi="Times New Roman"/>
          <w:sz w:val="24"/>
          <w:szCs w:val="24"/>
        </w:rPr>
        <w:t>enz. Aldus begint hij zijn gebed</w:t>
      </w:r>
      <w:r>
        <w:rPr>
          <w:rFonts w:ascii="Times New Roman" w:hAnsi="Times New Roman"/>
          <w:sz w:val="24"/>
          <w:szCs w:val="24"/>
        </w:rPr>
        <w:t xml:space="preserve">, </w:t>
      </w:r>
      <w:r w:rsidRPr="00121A2C">
        <w:rPr>
          <w:rFonts w:ascii="Times New Roman" w:hAnsi="Times New Roman"/>
          <w:sz w:val="24"/>
          <w:szCs w:val="24"/>
        </w:rPr>
        <w:t>en dit is</w:t>
      </w:r>
      <w:r>
        <w:rPr>
          <w:rFonts w:ascii="Times New Roman" w:hAnsi="Times New Roman"/>
          <w:sz w:val="24"/>
          <w:szCs w:val="24"/>
        </w:rPr>
        <w:t xml:space="preserve">, </w:t>
      </w:r>
      <w:r w:rsidRPr="00121A2C">
        <w:rPr>
          <w:rFonts w:ascii="Times New Roman" w:hAnsi="Times New Roman"/>
          <w:sz w:val="24"/>
          <w:szCs w:val="24"/>
        </w:rPr>
        <w:t>gelijk vroeger werd aangewezen</w:t>
      </w:r>
      <w:r>
        <w:rPr>
          <w:rFonts w:ascii="Times New Roman" w:hAnsi="Times New Roman"/>
          <w:sz w:val="24"/>
          <w:szCs w:val="24"/>
        </w:rPr>
        <w:t xml:space="preserve">, </w:t>
      </w:r>
      <w:r w:rsidRPr="00121A2C">
        <w:rPr>
          <w:rFonts w:ascii="Times New Roman" w:hAnsi="Times New Roman"/>
          <w:sz w:val="24"/>
          <w:szCs w:val="24"/>
        </w:rPr>
        <w:t>een gebed van de hoogste rang. Want een gebed te doen</w:t>
      </w:r>
      <w:r>
        <w:rPr>
          <w:rFonts w:ascii="Times New Roman" w:hAnsi="Times New Roman"/>
          <w:sz w:val="24"/>
          <w:szCs w:val="24"/>
        </w:rPr>
        <w:t xml:space="preserve">, </w:t>
      </w:r>
      <w:r w:rsidRPr="00121A2C">
        <w:rPr>
          <w:rFonts w:ascii="Times New Roman" w:hAnsi="Times New Roman"/>
          <w:sz w:val="24"/>
          <w:szCs w:val="24"/>
        </w:rPr>
        <w:t>dat alleen bestaat uit dankzegging</w:t>
      </w:r>
      <w:r>
        <w:rPr>
          <w:rFonts w:ascii="Times New Roman" w:hAnsi="Times New Roman"/>
          <w:sz w:val="24"/>
          <w:szCs w:val="24"/>
        </w:rPr>
        <w:t xml:space="preserve">, </w:t>
      </w:r>
      <w:r w:rsidRPr="00121A2C">
        <w:rPr>
          <w:rFonts w:ascii="Times New Roman" w:hAnsi="Times New Roman"/>
          <w:sz w:val="24"/>
          <w:szCs w:val="24"/>
        </w:rPr>
        <w:t>en in dat gebed de oorzaak van die dankzegging uit te spreken</w:t>
      </w:r>
      <w:r>
        <w:rPr>
          <w:rFonts w:ascii="Times New Roman" w:hAnsi="Times New Roman"/>
          <w:sz w:val="24"/>
          <w:szCs w:val="24"/>
        </w:rPr>
        <w:t xml:space="preserve">, </w:t>
      </w:r>
      <w:r w:rsidRPr="00121A2C">
        <w:rPr>
          <w:rFonts w:ascii="Times New Roman" w:hAnsi="Times New Roman"/>
          <w:sz w:val="24"/>
          <w:szCs w:val="24"/>
        </w:rPr>
        <w:t>is de hoogste wijze van spreken</w:t>
      </w:r>
      <w:r>
        <w:rPr>
          <w:rFonts w:ascii="Times New Roman" w:hAnsi="Times New Roman"/>
          <w:sz w:val="24"/>
          <w:szCs w:val="24"/>
        </w:rPr>
        <w:t xml:space="preserve">, </w:t>
      </w:r>
      <w:r w:rsidRPr="00121A2C">
        <w:rPr>
          <w:rFonts w:ascii="Times New Roman" w:hAnsi="Times New Roman"/>
          <w:sz w:val="24"/>
          <w:szCs w:val="24"/>
        </w:rPr>
        <w:t>en schijnt gedaan te worden in het sterkste geloof</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I</w:t>
      </w:r>
      <w:r w:rsidRPr="00121A2C">
        <w:rPr>
          <w:rFonts w:ascii="Times New Roman" w:hAnsi="Times New Roman"/>
          <w:sz w:val="24"/>
          <w:szCs w:val="24"/>
        </w:rPr>
        <w:t>n het diepste besef der dingen</w:t>
      </w:r>
      <w:r>
        <w:rPr>
          <w:rFonts w:ascii="Times New Roman" w:hAnsi="Times New Roman"/>
          <w:sz w:val="24"/>
          <w:szCs w:val="24"/>
        </w:rPr>
        <w:t>. E</w:t>
      </w:r>
      <w:r w:rsidRPr="00121A2C">
        <w:rPr>
          <w:rFonts w:ascii="Times New Roman" w:hAnsi="Times New Roman"/>
          <w:sz w:val="24"/>
          <w:szCs w:val="24"/>
        </w:rPr>
        <w:t>n zodanig was het gebed van de farizeeër</w:t>
      </w:r>
      <w:r>
        <w:rPr>
          <w:rFonts w:ascii="Times New Roman" w:hAnsi="Times New Roman"/>
          <w:sz w:val="24"/>
          <w:szCs w:val="24"/>
        </w:rPr>
        <w:t xml:space="preserve">, </w:t>
      </w:r>
      <w:r w:rsidRPr="00121A2C">
        <w:rPr>
          <w:rFonts w:ascii="Times New Roman" w:hAnsi="Times New Roman"/>
          <w:sz w:val="24"/>
          <w:szCs w:val="24"/>
        </w:rPr>
        <w:t>alleen ontbrak het hem aan een wezenlijke grond voor zijn dankzegging</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ontbrak hem aan bewijs van hetgeen hij zei</w:t>
      </w:r>
      <w:r>
        <w:rPr>
          <w:rFonts w:ascii="Times New Roman" w:hAnsi="Times New Roman"/>
          <w:sz w:val="24"/>
          <w:szCs w:val="24"/>
        </w:rPr>
        <w:t xml:space="preserve">, </w:t>
      </w:r>
      <w:r w:rsidRPr="00121A2C">
        <w:rPr>
          <w:rFonts w:ascii="Times New Roman" w:hAnsi="Times New Roman"/>
          <w:sz w:val="24"/>
          <w:szCs w:val="24"/>
        </w:rPr>
        <w:t>dat hij niet was gelijk de andere mensen</w:t>
      </w:r>
      <w:r>
        <w:rPr>
          <w:rFonts w:ascii="Times New Roman" w:hAnsi="Times New Roman"/>
          <w:sz w:val="24"/>
          <w:szCs w:val="24"/>
        </w:rPr>
        <w:t xml:space="preserve">, </w:t>
      </w:r>
      <w:r w:rsidRPr="00121A2C">
        <w:rPr>
          <w:rFonts w:ascii="Times New Roman" w:hAnsi="Times New Roman"/>
          <w:sz w:val="24"/>
          <w:szCs w:val="24"/>
        </w:rPr>
        <w:t>tenzij hij bedoelde</w:t>
      </w:r>
      <w:r>
        <w:rPr>
          <w:rFonts w:ascii="Times New Roman" w:hAnsi="Times New Roman"/>
          <w:sz w:val="24"/>
          <w:szCs w:val="24"/>
        </w:rPr>
        <w:t xml:space="preserve">, </w:t>
      </w:r>
      <w:r w:rsidRPr="00121A2C">
        <w:rPr>
          <w:rFonts w:ascii="Times New Roman" w:hAnsi="Times New Roman"/>
          <w:sz w:val="24"/>
          <w:szCs w:val="24"/>
        </w:rPr>
        <w:t>hetwelk hij niet deed</w:t>
      </w:r>
      <w:r>
        <w:rPr>
          <w:rFonts w:ascii="Times New Roman" w:hAnsi="Times New Roman"/>
          <w:sz w:val="24"/>
          <w:szCs w:val="24"/>
        </w:rPr>
        <w:t xml:space="preserve">, </w:t>
      </w:r>
      <w:r w:rsidRPr="00121A2C">
        <w:rPr>
          <w:rFonts w:ascii="Times New Roman" w:hAnsi="Times New Roman"/>
          <w:sz w:val="24"/>
          <w:szCs w:val="24"/>
        </w:rPr>
        <w:t xml:space="preserve">dat hij tot de slechtste mensen behoorde. Want de beste mensen van nature en de slechtsten zijn allen gelijk. </w:t>
      </w:r>
      <w:r>
        <w:rPr>
          <w:rFonts w:ascii="Times New Roman" w:hAnsi="Times New Roman"/>
          <w:sz w:val="24"/>
          <w:szCs w:val="24"/>
        </w:rPr>
        <w:t>"</w:t>
      </w:r>
      <w:r w:rsidRPr="00121A2C">
        <w:rPr>
          <w:rFonts w:ascii="Times New Roman" w:hAnsi="Times New Roman"/>
          <w:sz w:val="24"/>
          <w:szCs w:val="24"/>
        </w:rPr>
        <w:t>Wat dan?</w:t>
      </w:r>
      <w:r>
        <w:rPr>
          <w:rFonts w:ascii="Times New Roman" w:hAnsi="Times New Roman"/>
          <w:sz w:val="24"/>
          <w:szCs w:val="24"/>
        </w:rPr>
        <w:t>"</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zijn wij uitnemender</w:t>
      </w:r>
      <w:r>
        <w:rPr>
          <w:rFonts w:ascii="Times New Roman" w:hAnsi="Times New Roman"/>
          <w:sz w:val="24"/>
          <w:szCs w:val="24"/>
        </w:rPr>
        <w:t>? I</w:t>
      </w:r>
      <w:r w:rsidRPr="00121A2C">
        <w:rPr>
          <w:rFonts w:ascii="Times New Roman" w:hAnsi="Times New Roman"/>
          <w:sz w:val="24"/>
          <w:szCs w:val="24"/>
        </w:rPr>
        <w:t>n het geheel niet.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3:9. De grond voor zijn dankbaarheid was</w:t>
      </w:r>
      <w:r>
        <w:rPr>
          <w:rFonts w:ascii="Times New Roman" w:hAnsi="Times New Roman"/>
          <w:sz w:val="24"/>
          <w:szCs w:val="24"/>
        </w:rPr>
        <w:t xml:space="preserve"> zo </w:t>
      </w:r>
      <w:r w:rsidRPr="00121A2C">
        <w:rPr>
          <w:rFonts w:ascii="Times New Roman" w:hAnsi="Times New Roman"/>
          <w:sz w:val="24"/>
          <w:szCs w:val="24"/>
        </w:rPr>
        <w:t>onhoudbaar</w:t>
      </w:r>
      <w:r>
        <w:rPr>
          <w:rFonts w:ascii="Times New Roman" w:hAnsi="Times New Roman"/>
          <w:sz w:val="24"/>
          <w:szCs w:val="24"/>
        </w:rPr>
        <w:t xml:space="preserve">, </w:t>
      </w:r>
      <w:r w:rsidRPr="00121A2C">
        <w:rPr>
          <w:rFonts w:ascii="Times New Roman" w:hAnsi="Times New Roman"/>
          <w:sz w:val="24"/>
          <w:szCs w:val="24"/>
        </w:rPr>
        <w:t>en daarom berustte zijn dankbaarheid op een onwaarheid</w:t>
      </w:r>
      <w:r>
        <w:rPr>
          <w:rFonts w:ascii="Times New Roman" w:hAnsi="Times New Roman"/>
          <w:sz w:val="24"/>
          <w:szCs w:val="24"/>
        </w:rPr>
        <w:t xml:space="preserve">, </w:t>
      </w:r>
      <w:r w:rsidRPr="00121A2C">
        <w:rPr>
          <w:rFonts w:ascii="Times New Roman" w:hAnsi="Times New Roman"/>
          <w:sz w:val="24"/>
          <w:szCs w:val="24"/>
        </w:rPr>
        <w:t>en werd</w:t>
      </w:r>
      <w:r>
        <w:rPr>
          <w:rFonts w:ascii="Times New Roman" w:hAnsi="Times New Roman"/>
          <w:sz w:val="24"/>
          <w:szCs w:val="24"/>
        </w:rPr>
        <w:t xml:space="preserve"> zo </w:t>
      </w:r>
      <w:r w:rsidRPr="00121A2C">
        <w:rPr>
          <w:rFonts w:ascii="Times New Roman" w:hAnsi="Times New Roman"/>
          <w:sz w:val="24"/>
          <w:szCs w:val="24"/>
        </w:rPr>
        <w:t>geveinsd en een vleien van zichzelf</w:t>
      </w:r>
      <w:r>
        <w:rPr>
          <w:rFonts w:ascii="Times New Roman" w:hAnsi="Times New Roman"/>
          <w:sz w:val="24"/>
          <w:szCs w:val="24"/>
        </w:rPr>
        <w:t xml:space="preserve">, </w:t>
      </w:r>
      <w:r w:rsidRPr="00121A2C">
        <w:rPr>
          <w:rFonts w:ascii="Times New Roman" w:hAnsi="Times New Roman"/>
          <w:sz w:val="24"/>
          <w:szCs w:val="24"/>
        </w:rPr>
        <w:t>en kon niet aangenaam zijn aan de God des hemels. Daarenboven schreef de farizeeër in dit hoge gebed iets aan God toe</w:t>
      </w:r>
      <w:r>
        <w:rPr>
          <w:rFonts w:ascii="Times New Roman" w:hAnsi="Times New Roman"/>
          <w:sz w:val="24"/>
          <w:szCs w:val="24"/>
        </w:rPr>
        <w:t xml:space="preserve">, </w:t>
      </w:r>
      <w:r w:rsidRPr="00121A2C">
        <w:rPr>
          <w:rFonts w:ascii="Times New Roman" w:hAnsi="Times New Roman"/>
          <w:sz w:val="24"/>
          <w:szCs w:val="24"/>
        </w:rPr>
        <w:t>hetwelk hij volstrekt niet als waarheid kon aannemen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het door onderscheidende liefde en gunst van God was</w:t>
      </w:r>
      <w:r>
        <w:rPr>
          <w:rFonts w:ascii="Times New Roman" w:hAnsi="Times New Roman"/>
          <w:sz w:val="24"/>
          <w:szCs w:val="24"/>
        </w:rPr>
        <w:t xml:space="preserve">, </w:t>
      </w:r>
      <w:r w:rsidRPr="00121A2C">
        <w:rPr>
          <w:rFonts w:ascii="Times New Roman" w:hAnsi="Times New Roman"/>
          <w:sz w:val="24"/>
          <w:szCs w:val="24"/>
        </w:rPr>
        <w:t xml:space="preserve">dat hij zo goed was als hij meende te zijn: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w:t>
      </w:r>
      <w:r w:rsidRPr="00121A2C">
        <w:rPr>
          <w:rFonts w:ascii="Times New Roman" w:hAnsi="Times New Roman"/>
          <w:sz w:val="24"/>
          <w:szCs w:val="24"/>
        </w:rPr>
        <w:t xml:space="preserve"> Ik dank U</w:t>
      </w:r>
      <w:r>
        <w:rPr>
          <w:rFonts w:ascii="Times New Roman" w:hAnsi="Times New Roman"/>
          <w:sz w:val="24"/>
          <w:szCs w:val="24"/>
        </w:rPr>
        <w:t xml:space="preserve">, dat u </w:t>
      </w:r>
      <w:r w:rsidRPr="00121A2C">
        <w:rPr>
          <w:rFonts w:ascii="Times New Roman" w:hAnsi="Times New Roman"/>
          <w:sz w:val="24"/>
          <w:szCs w:val="24"/>
        </w:rPr>
        <w:t xml:space="preserve">mij beter gemaakt hebt dan </w:t>
      </w:r>
      <w:r>
        <w:rPr>
          <w:rFonts w:ascii="Times New Roman" w:hAnsi="Times New Roman"/>
          <w:sz w:val="24"/>
          <w:szCs w:val="24"/>
        </w:rPr>
        <w:t>andere. I</w:t>
      </w:r>
      <w:r w:rsidRPr="00121A2C">
        <w:rPr>
          <w:rFonts w:ascii="Times New Roman" w:hAnsi="Times New Roman"/>
          <w:sz w:val="24"/>
          <w:szCs w:val="24"/>
        </w:rPr>
        <w:t>k dank U</w:t>
      </w:r>
      <w:r>
        <w:rPr>
          <w:rFonts w:ascii="Times New Roman" w:hAnsi="Times New Roman"/>
          <w:sz w:val="24"/>
          <w:szCs w:val="24"/>
        </w:rPr>
        <w:t xml:space="preserve">, </w:t>
      </w:r>
      <w:r w:rsidRPr="00121A2C">
        <w:rPr>
          <w:rFonts w:ascii="Times New Roman" w:hAnsi="Times New Roman"/>
          <w:sz w:val="24"/>
          <w:szCs w:val="24"/>
        </w:rPr>
        <w:t>dat mijn toestand zo goed is</w:t>
      </w:r>
      <w:r>
        <w:rPr>
          <w:rFonts w:ascii="Times New Roman" w:hAnsi="Times New Roman"/>
          <w:sz w:val="24"/>
          <w:szCs w:val="24"/>
        </w:rPr>
        <w:t xml:space="preserve">, </w:t>
      </w:r>
      <w:r w:rsidRPr="00121A2C">
        <w:rPr>
          <w:rFonts w:ascii="Times New Roman" w:hAnsi="Times New Roman"/>
          <w:sz w:val="24"/>
          <w:szCs w:val="24"/>
        </w:rPr>
        <w:t xml:space="preserve">en dat ik zover boven mijn naaste verheven ben. </w:t>
      </w:r>
    </w:p>
    <w:p w:rsidR="00E50744" w:rsidRDefault="00E50744" w:rsidP="009228C7">
      <w:pPr>
        <w:spacing w:after="0"/>
        <w:jc w:val="both"/>
        <w:rPr>
          <w:rFonts w:ascii="Times New Roman" w:hAnsi="Times New Roman"/>
          <w:sz w:val="24"/>
          <w:szCs w:val="24"/>
        </w:rPr>
      </w:pP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ER VLOEIEN VER</w:t>
      </w:r>
      <w:r>
        <w:rPr>
          <w:rFonts w:ascii="Times New Roman" w:hAnsi="Times New Roman"/>
          <w:sz w:val="24"/>
          <w:szCs w:val="24"/>
        </w:rPr>
        <w:t>SCHEIDEN</w:t>
      </w:r>
      <w:r w:rsidRPr="00121A2C">
        <w:rPr>
          <w:rFonts w:ascii="Times New Roman" w:hAnsi="Times New Roman"/>
          <w:sz w:val="24"/>
          <w:szCs w:val="24"/>
        </w:rPr>
        <w:t xml:space="preserve"> DINGEN UIT DIT GEBED VAN DE FARIZEEËR VOORT</w:t>
      </w:r>
      <w:r>
        <w:rPr>
          <w:rFonts w:ascii="Times New Roman" w:hAnsi="Times New Roman"/>
          <w:sz w:val="24"/>
          <w:szCs w:val="24"/>
        </w:rPr>
        <w:t xml:space="preserve">, </w:t>
      </w:r>
      <w:r w:rsidRPr="00121A2C">
        <w:rPr>
          <w:rFonts w:ascii="Times New Roman" w:hAnsi="Times New Roman"/>
          <w:sz w:val="24"/>
          <w:szCs w:val="24"/>
        </w:rPr>
        <w:t xml:space="preserve">DIE WAARD ZIJN DOOR ONS TE WORDEN OPGEMERKT </w:t>
      </w:r>
    </w:p>
    <w:p w:rsidR="00E50744" w:rsidRDefault="00E50744" w:rsidP="009228C7">
      <w:pPr>
        <w:spacing w:after="0"/>
        <w:jc w:val="both"/>
        <w:rPr>
          <w:rFonts w:ascii="Times New Roman" w:hAnsi="Times New Roman"/>
          <w:sz w:val="24"/>
          <w:szCs w:val="24"/>
        </w:rPr>
      </w:pPr>
    </w:p>
    <w:p w:rsidR="00E50744" w:rsidRDefault="00E50744" w:rsidP="009228C7">
      <w:pPr>
        <w:spacing w:after="0"/>
        <w:jc w:val="both"/>
        <w:rPr>
          <w:rFonts w:ascii="Times New Roman" w:hAnsi="Times New Roman"/>
          <w:sz w:val="24"/>
          <w:szCs w:val="24"/>
        </w:rPr>
      </w:pPr>
      <w:r w:rsidRPr="00121A2C">
        <w:rPr>
          <w:rFonts w:ascii="Times New Roman" w:hAnsi="Times New Roman"/>
          <w:sz w:val="24"/>
          <w:szCs w:val="24"/>
        </w:rPr>
        <w:t>Zoals: Ten eerste. Dat de Farizeeën en geveinsden er niet van houden om zichzelf als zondaren aan te merken</w:t>
      </w:r>
      <w:r>
        <w:rPr>
          <w:rFonts w:ascii="Times New Roman" w:hAnsi="Times New Roman"/>
          <w:sz w:val="24"/>
          <w:szCs w:val="24"/>
        </w:rPr>
        <w:t xml:space="preserve">, </w:t>
      </w:r>
      <w:r w:rsidRPr="00121A2C">
        <w:rPr>
          <w:rFonts w:ascii="Times New Roman" w:hAnsi="Times New Roman"/>
          <w:sz w:val="24"/>
          <w:szCs w:val="24"/>
        </w:rPr>
        <w:t>wanneer zij voor God staan</w:t>
      </w:r>
      <w:r>
        <w:rPr>
          <w:rFonts w:ascii="Times New Roman" w:hAnsi="Times New Roman"/>
          <w:sz w:val="24"/>
          <w:szCs w:val="24"/>
        </w:rPr>
        <w:t>. Z</w:t>
      </w:r>
      <w:r w:rsidRPr="00121A2C">
        <w:rPr>
          <w:rFonts w:ascii="Times New Roman" w:hAnsi="Times New Roman"/>
          <w:sz w:val="24"/>
          <w:szCs w:val="24"/>
        </w:rPr>
        <w:t>ij verkiezen liever zichzelf bij Hem aan te prijzen als deugdzame en heilige personen</w:t>
      </w:r>
      <w:r>
        <w:rPr>
          <w:rFonts w:ascii="Times New Roman" w:hAnsi="Times New Roman"/>
          <w:sz w:val="24"/>
          <w:szCs w:val="24"/>
        </w:rPr>
        <w:t xml:space="preserve">, </w:t>
      </w:r>
      <w:r w:rsidRPr="00121A2C">
        <w:rPr>
          <w:rFonts w:ascii="Times New Roman" w:hAnsi="Times New Roman"/>
          <w:sz w:val="24"/>
          <w:szCs w:val="24"/>
        </w:rPr>
        <w:t>soms zeggende en menigvuldiger denkende</w:t>
      </w:r>
      <w:r>
        <w:rPr>
          <w:rFonts w:ascii="Times New Roman" w:hAnsi="Times New Roman"/>
          <w:sz w:val="24"/>
          <w:szCs w:val="24"/>
        </w:rPr>
        <w:t xml:space="preserve">, </w:t>
      </w:r>
      <w:r w:rsidRPr="00121A2C">
        <w:rPr>
          <w:rFonts w:ascii="Times New Roman" w:hAnsi="Times New Roman"/>
          <w:sz w:val="24"/>
          <w:szCs w:val="24"/>
        </w:rPr>
        <w:t xml:space="preserve">dat zij rechtvaardiger zijn dan </w:t>
      </w:r>
      <w:r>
        <w:rPr>
          <w:rFonts w:ascii="Times New Roman" w:hAnsi="Times New Roman"/>
          <w:sz w:val="24"/>
          <w:szCs w:val="24"/>
        </w:rPr>
        <w:t>andere</w:t>
      </w:r>
      <w:r w:rsidRPr="00121A2C">
        <w:rPr>
          <w:rFonts w:ascii="Times New Roman" w:hAnsi="Times New Roman"/>
          <w:sz w:val="24"/>
          <w:szCs w:val="24"/>
        </w:rPr>
        <w:t>. Ja</w:t>
      </w:r>
      <w:r>
        <w:rPr>
          <w:rFonts w:ascii="Times New Roman" w:hAnsi="Times New Roman"/>
          <w:sz w:val="24"/>
          <w:szCs w:val="24"/>
        </w:rPr>
        <w:t xml:space="preserve">, </w:t>
      </w:r>
      <w:r w:rsidRPr="00121A2C">
        <w:rPr>
          <w:rFonts w:ascii="Times New Roman" w:hAnsi="Times New Roman"/>
          <w:sz w:val="24"/>
          <w:szCs w:val="24"/>
        </w:rPr>
        <w:t>het schijnt volgens het Woord</w:t>
      </w:r>
      <w:r>
        <w:rPr>
          <w:rFonts w:ascii="Times New Roman" w:hAnsi="Times New Roman"/>
          <w:sz w:val="24"/>
          <w:szCs w:val="24"/>
        </w:rPr>
        <w:t xml:space="preserve">, </w:t>
      </w:r>
      <w:r w:rsidRPr="00121A2C">
        <w:rPr>
          <w:rFonts w:ascii="Times New Roman" w:hAnsi="Times New Roman"/>
          <w:sz w:val="24"/>
          <w:szCs w:val="24"/>
        </w:rPr>
        <w:t>dat het natuurlijk</w:t>
      </w:r>
      <w:r>
        <w:rPr>
          <w:rFonts w:ascii="Times New Roman" w:hAnsi="Times New Roman"/>
          <w:sz w:val="24"/>
          <w:szCs w:val="24"/>
        </w:rPr>
        <w:t xml:space="preserve">, </w:t>
      </w:r>
      <w:r w:rsidRPr="00121A2C">
        <w:rPr>
          <w:rFonts w:ascii="Times New Roman" w:hAnsi="Times New Roman"/>
          <w:sz w:val="24"/>
          <w:szCs w:val="24"/>
        </w:rPr>
        <w:t>erfelijk en al zo algemeen is</w:t>
      </w:r>
      <w:r>
        <w:rPr>
          <w:rFonts w:ascii="Times New Roman" w:hAnsi="Times New Roman"/>
          <w:sz w:val="24"/>
          <w:szCs w:val="24"/>
        </w:rPr>
        <w:t xml:space="preserve">, </w:t>
      </w:r>
      <w:r w:rsidRPr="00121A2C">
        <w:rPr>
          <w:rFonts w:ascii="Times New Roman" w:hAnsi="Times New Roman"/>
          <w:sz w:val="24"/>
          <w:szCs w:val="24"/>
        </w:rPr>
        <w:t>dat de geveinsden bij zichzelf vertrouwen</w:t>
      </w:r>
      <w:r>
        <w:rPr>
          <w:rFonts w:ascii="Times New Roman" w:hAnsi="Times New Roman"/>
          <w:sz w:val="24"/>
          <w:szCs w:val="24"/>
        </w:rPr>
        <w:t xml:space="preserve">, </w:t>
      </w:r>
      <w:r w:rsidRPr="00121A2C">
        <w:rPr>
          <w:rFonts w:ascii="Times New Roman" w:hAnsi="Times New Roman"/>
          <w:sz w:val="24"/>
          <w:szCs w:val="24"/>
        </w:rPr>
        <w:t>dat zij rechtvaardig zijn</w:t>
      </w:r>
      <w:r>
        <w:rPr>
          <w:rFonts w:ascii="Times New Roman" w:hAnsi="Times New Roman"/>
          <w:sz w:val="24"/>
          <w:szCs w:val="24"/>
        </w:rPr>
        <w:t xml:space="preserve">, </w:t>
      </w:r>
      <w:r w:rsidRPr="00121A2C">
        <w:rPr>
          <w:rFonts w:ascii="Times New Roman" w:hAnsi="Times New Roman"/>
          <w:sz w:val="24"/>
          <w:szCs w:val="24"/>
        </w:rPr>
        <w:t xml:space="preserve">en dan </w:t>
      </w:r>
      <w:r>
        <w:rPr>
          <w:rFonts w:ascii="Times New Roman" w:hAnsi="Times New Roman"/>
          <w:sz w:val="24"/>
          <w:szCs w:val="24"/>
        </w:rPr>
        <w:t>andere</w:t>
      </w:r>
      <w:r w:rsidRPr="00121A2C">
        <w:rPr>
          <w:rFonts w:ascii="Times New Roman" w:hAnsi="Times New Roman"/>
          <w:sz w:val="24"/>
          <w:szCs w:val="24"/>
        </w:rPr>
        <w:t xml:space="preserve"> veroordelen</w:t>
      </w:r>
      <w:r>
        <w:rPr>
          <w:rFonts w:ascii="Times New Roman" w:hAnsi="Times New Roman"/>
          <w:sz w:val="24"/>
          <w:szCs w:val="24"/>
        </w:rPr>
        <w:t xml:space="preserve">, </w:t>
      </w:r>
      <w:r w:rsidRPr="00121A2C">
        <w:rPr>
          <w:rFonts w:ascii="Times New Roman" w:hAnsi="Times New Roman"/>
          <w:sz w:val="24"/>
          <w:szCs w:val="24"/>
        </w:rPr>
        <w:t>dit is de grondslag</w:t>
      </w:r>
      <w:r>
        <w:rPr>
          <w:rFonts w:ascii="Times New Roman" w:hAnsi="Times New Roman"/>
          <w:sz w:val="24"/>
          <w:szCs w:val="24"/>
        </w:rPr>
        <w:t xml:space="preserve">, </w:t>
      </w:r>
      <w:r w:rsidRPr="00121A2C">
        <w:rPr>
          <w:rFonts w:ascii="Times New Roman" w:hAnsi="Times New Roman"/>
          <w:sz w:val="24"/>
          <w:szCs w:val="24"/>
        </w:rPr>
        <w:t xml:space="preserve">op welke deze gelijkenis is gebouwd: </w:t>
      </w:r>
      <w:r>
        <w:rPr>
          <w:rFonts w:ascii="Times New Roman" w:hAnsi="Times New Roman"/>
          <w:sz w:val="24"/>
          <w:szCs w:val="24"/>
        </w:rPr>
        <w:t>"</w:t>
      </w:r>
      <w:r w:rsidRPr="00121A2C">
        <w:rPr>
          <w:rFonts w:ascii="Times New Roman" w:hAnsi="Times New Roman"/>
          <w:sz w:val="24"/>
          <w:szCs w:val="24"/>
        </w:rPr>
        <w:t>En Hij zei ook</w:t>
      </w:r>
      <w:r>
        <w:rPr>
          <w:rFonts w:ascii="Times New Roman" w:hAnsi="Times New Roman"/>
          <w:sz w:val="24"/>
          <w:szCs w:val="24"/>
        </w:rPr>
        <w:t xml:space="preserve">," </w:t>
      </w:r>
      <w:r w:rsidRPr="00121A2C">
        <w:rPr>
          <w:rFonts w:ascii="Times New Roman" w:hAnsi="Times New Roman"/>
          <w:sz w:val="24"/>
          <w:szCs w:val="24"/>
        </w:rPr>
        <w:t>zegt Lucas</w:t>
      </w:r>
      <w:r>
        <w:rPr>
          <w:rFonts w:ascii="Times New Roman" w:hAnsi="Times New Roman"/>
          <w:sz w:val="24"/>
          <w:szCs w:val="24"/>
        </w:rPr>
        <w:t>, "</w:t>
      </w:r>
      <w:r w:rsidRPr="00121A2C">
        <w:rPr>
          <w:rFonts w:ascii="Times New Roman" w:hAnsi="Times New Roman"/>
          <w:sz w:val="24"/>
          <w:szCs w:val="24"/>
        </w:rPr>
        <w:t>tot sommigen</w:t>
      </w:r>
      <w:r>
        <w:rPr>
          <w:rFonts w:ascii="Times New Roman" w:hAnsi="Times New Roman"/>
          <w:sz w:val="24"/>
          <w:szCs w:val="24"/>
        </w:rPr>
        <w:t xml:space="preserve">, </w:t>
      </w:r>
      <w:r w:rsidRPr="00121A2C">
        <w:rPr>
          <w:rFonts w:ascii="Times New Roman" w:hAnsi="Times New Roman"/>
          <w:sz w:val="24"/>
          <w:szCs w:val="24"/>
        </w:rPr>
        <w:t>die bij zichzelf vertrouwden</w:t>
      </w:r>
      <w:r>
        <w:rPr>
          <w:rFonts w:ascii="Times New Roman" w:hAnsi="Times New Roman"/>
          <w:sz w:val="24"/>
          <w:szCs w:val="24"/>
        </w:rPr>
        <w:t xml:space="preserve">, </w:t>
      </w:r>
      <w:r w:rsidRPr="00121A2C">
        <w:rPr>
          <w:rFonts w:ascii="Times New Roman" w:hAnsi="Times New Roman"/>
          <w:sz w:val="24"/>
          <w:szCs w:val="24"/>
        </w:rPr>
        <w:t>dat zij rechtvaardig waren</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andere</w:t>
      </w:r>
      <w:r w:rsidRPr="00121A2C">
        <w:rPr>
          <w:rFonts w:ascii="Times New Roman" w:hAnsi="Times New Roman"/>
          <w:sz w:val="24"/>
          <w:szCs w:val="24"/>
        </w:rPr>
        <w:t xml:space="preserve"> niets achtten</w:t>
      </w:r>
      <w:r>
        <w:rPr>
          <w:rFonts w:ascii="Times New Roman" w:hAnsi="Times New Roman"/>
          <w:sz w:val="24"/>
          <w:szCs w:val="24"/>
        </w:rPr>
        <w:t xml:space="preserve">, </w:t>
      </w:r>
      <w:r w:rsidRPr="00121A2C">
        <w:rPr>
          <w:rFonts w:ascii="Times New Roman" w:hAnsi="Times New Roman"/>
          <w:sz w:val="24"/>
          <w:szCs w:val="24"/>
        </w:rPr>
        <w:t>deze gelijkenis.</w:t>
      </w:r>
      <w:r>
        <w:rPr>
          <w:rFonts w:ascii="Times New Roman" w:hAnsi="Times New Roman"/>
          <w:sz w:val="24"/>
          <w:szCs w:val="24"/>
        </w:rPr>
        <w:t>"</w:t>
      </w:r>
      <w:r w:rsidRPr="00121A2C">
        <w:rPr>
          <w:rFonts w:ascii="Times New Roman" w:hAnsi="Times New Roman"/>
          <w:sz w:val="24"/>
          <w:szCs w:val="24"/>
        </w:rPr>
        <w:t xml:space="preserve"> Vers 9</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geveinsden houden er niet van om aan hun zonden te denken</w:t>
      </w:r>
      <w:r>
        <w:rPr>
          <w:rFonts w:ascii="Times New Roman" w:hAnsi="Times New Roman"/>
          <w:sz w:val="24"/>
          <w:szCs w:val="24"/>
        </w:rPr>
        <w:t xml:space="preserve">, </w:t>
      </w:r>
      <w:r w:rsidRPr="00121A2C">
        <w:rPr>
          <w:rFonts w:ascii="Times New Roman" w:hAnsi="Times New Roman"/>
          <w:sz w:val="24"/>
          <w:szCs w:val="24"/>
        </w:rPr>
        <w:t>wanneer zij voor het aangezicht Gods staan</w:t>
      </w:r>
      <w:r>
        <w:rPr>
          <w:rFonts w:ascii="Times New Roman" w:hAnsi="Times New Roman"/>
          <w:sz w:val="24"/>
          <w:szCs w:val="24"/>
        </w:rPr>
        <w:t>, maar</w:t>
      </w:r>
      <w:r w:rsidRPr="00121A2C">
        <w:rPr>
          <w:rFonts w:ascii="Times New Roman" w:hAnsi="Times New Roman"/>
          <w:sz w:val="24"/>
          <w:szCs w:val="24"/>
        </w:rPr>
        <w:t xml:space="preserve"> gaan liever hun onderscheidene goede zaken opsieren</w:t>
      </w:r>
      <w:r>
        <w:rPr>
          <w:rFonts w:ascii="Times New Roman" w:hAnsi="Times New Roman"/>
          <w:sz w:val="24"/>
          <w:szCs w:val="24"/>
        </w:rPr>
        <w:t xml:space="preserve">, </w:t>
      </w:r>
      <w:r w:rsidRPr="00121A2C">
        <w:rPr>
          <w:rFonts w:ascii="Times New Roman" w:hAnsi="Times New Roman"/>
          <w:sz w:val="24"/>
          <w:szCs w:val="24"/>
        </w:rPr>
        <w:t>en ze God aanbieden</w:t>
      </w:r>
      <w:r>
        <w:rPr>
          <w:rFonts w:ascii="Times New Roman" w:hAnsi="Times New Roman"/>
          <w:sz w:val="24"/>
          <w:szCs w:val="24"/>
        </w:rPr>
        <w:t xml:space="preserve">, </w:t>
      </w:r>
      <w:r w:rsidRPr="00121A2C">
        <w:rPr>
          <w:rFonts w:ascii="Times New Roman" w:hAnsi="Times New Roman"/>
          <w:sz w:val="24"/>
          <w:szCs w:val="24"/>
        </w:rPr>
        <w:t>terwijl zij het wagen daarmee te staan of te vallen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Dit gedrag van de farizeeër voor God doet ons zien</w:t>
      </w:r>
      <w:r>
        <w:rPr>
          <w:rFonts w:ascii="Times New Roman" w:hAnsi="Times New Roman"/>
          <w:sz w:val="24"/>
          <w:szCs w:val="24"/>
        </w:rPr>
        <w:t xml:space="preserve">, </w:t>
      </w:r>
      <w:r w:rsidRPr="00121A2C">
        <w:rPr>
          <w:rFonts w:ascii="Times New Roman" w:hAnsi="Times New Roman"/>
          <w:sz w:val="24"/>
          <w:szCs w:val="24"/>
        </w:rPr>
        <w:t>dat zedelijke deugden</w:t>
      </w:r>
      <w:r>
        <w:rPr>
          <w:rFonts w:ascii="Times New Roman" w:hAnsi="Times New Roman"/>
          <w:sz w:val="24"/>
          <w:szCs w:val="24"/>
        </w:rPr>
        <w:t xml:space="preserve">, </w:t>
      </w:r>
      <w:r w:rsidRPr="00121A2C">
        <w:rPr>
          <w:rFonts w:ascii="Times New Roman" w:hAnsi="Times New Roman"/>
          <w:sz w:val="24"/>
          <w:szCs w:val="24"/>
        </w:rPr>
        <w:t>en de grond ervan</w:t>
      </w:r>
      <w:r>
        <w:rPr>
          <w:rFonts w:ascii="Times New Roman" w:hAnsi="Times New Roman"/>
          <w:sz w:val="24"/>
          <w:szCs w:val="24"/>
        </w:rPr>
        <w:t xml:space="preserve">, </w:t>
      </w:r>
      <w:r w:rsidRPr="00121A2C">
        <w:rPr>
          <w:rFonts w:ascii="Times New Roman" w:hAnsi="Times New Roman"/>
          <w:sz w:val="24"/>
          <w:szCs w:val="24"/>
        </w:rPr>
        <w:t>welke is de wet</w:t>
      </w:r>
      <w:r>
        <w:rPr>
          <w:rFonts w:ascii="Times New Roman" w:hAnsi="Times New Roman"/>
          <w:sz w:val="24"/>
          <w:szCs w:val="24"/>
        </w:rPr>
        <w:t xml:space="preserve">, indien </w:t>
      </w:r>
      <w:r w:rsidRPr="00121A2C">
        <w:rPr>
          <w:rFonts w:ascii="Times New Roman" w:hAnsi="Times New Roman"/>
          <w:sz w:val="24"/>
          <w:szCs w:val="24"/>
        </w:rPr>
        <w:t>men daarop vertrouwt</w:t>
      </w:r>
      <w:r>
        <w:rPr>
          <w:rFonts w:ascii="Times New Roman" w:hAnsi="Times New Roman"/>
          <w:sz w:val="24"/>
          <w:szCs w:val="24"/>
        </w:rPr>
        <w:t>, 's</w:t>
      </w:r>
      <w:r w:rsidRPr="00121A2C">
        <w:rPr>
          <w:rFonts w:ascii="Times New Roman" w:hAnsi="Times New Roman"/>
          <w:sz w:val="24"/>
          <w:szCs w:val="24"/>
        </w:rPr>
        <w:t xml:space="preserve"> mensen geest verblindt</w:t>
      </w:r>
      <w:r>
        <w:rPr>
          <w:rFonts w:ascii="Times New Roman" w:hAnsi="Times New Roman"/>
          <w:sz w:val="24"/>
          <w:szCs w:val="24"/>
        </w:rPr>
        <w:t xml:space="preserve">, </w:t>
      </w:r>
      <w:r w:rsidRPr="00121A2C">
        <w:rPr>
          <w:rFonts w:ascii="Times New Roman" w:hAnsi="Times New Roman"/>
          <w:sz w:val="24"/>
          <w:szCs w:val="24"/>
        </w:rPr>
        <w:t>zodat hij door dezelve de weg tot de gelukzaligheid niet kan bemerken. Terwijl Mozes gelezen wordt</w:t>
      </w:r>
      <w:r>
        <w:rPr>
          <w:rFonts w:ascii="Times New Roman" w:hAnsi="Times New Roman"/>
          <w:sz w:val="24"/>
          <w:szCs w:val="24"/>
        </w:rPr>
        <w:t xml:space="preserve">, </w:t>
      </w:r>
      <w:r w:rsidRPr="00121A2C">
        <w:rPr>
          <w:rFonts w:ascii="Times New Roman" w:hAnsi="Times New Roman"/>
          <w:sz w:val="24"/>
          <w:szCs w:val="24"/>
        </w:rPr>
        <w:t>en men op</w:t>
      </w:r>
      <w:r>
        <w:rPr>
          <w:rFonts w:ascii="Times New Roman" w:hAnsi="Times New Roman"/>
          <w:sz w:val="24"/>
          <w:szCs w:val="24"/>
        </w:rPr>
        <w:t xml:space="preserve"> Zijn Wet</w:t>
      </w:r>
      <w:r w:rsidRPr="00121A2C">
        <w:rPr>
          <w:rFonts w:ascii="Times New Roman" w:hAnsi="Times New Roman"/>
          <w:sz w:val="24"/>
          <w:szCs w:val="24"/>
        </w:rPr>
        <w:t xml:space="preserve"> en de gerechtigheid vertrouwt</w:t>
      </w:r>
      <w:r>
        <w:rPr>
          <w:rFonts w:ascii="Times New Roman" w:hAnsi="Times New Roman"/>
          <w:sz w:val="24"/>
          <w:szCs w:val="24"/>
        </w:rPr>
        <w:t xml:space="preserve">, </w:t>
      </w:r>
      <w:r w:rsidRPr="00121A2C">
        <w:rPr>
          <w:rFonts w:ascii="Times New Roman" w:hAnsi="Times New Roman"/>
          <w:sz w:val="24"/>
          <w:szCs w:val="24"/>
        </w:rPr>
        <w:t>licht er een deksel op hun hart. Want tot op de dag van heden blijft hetzelfde deksel</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in het lezen van het oude testament</w:t>
      </w:r>
      <w:r>
        <w:rPr>
          <w:rFonts w:ascii="Times New Roman" w:hAnsi="Times New Roman"/>
          <w:sz w:val="24"/>
          <w:szCs w:val="24"/>
        </w:rPr>
        <w:t xml:space="preserve">, </w:t>
      </w:r>
      <w:r w:rsidRPr="00121A2C">
        <w:rPr>
          <w:rFonts w:ascii="Times New Roman" w:hAnsi="Times New Roman"/>
          <w:sz w:val="24"/>
          <w:szCs w:val="24"/>
        </w:rPr>
        <w:t>zonder ontdekt te worden</w:t>
      </w:r>
      <w:r>
        <w:rPr>
          <w:rFonts w:ascii="Times New Roman" w:hAnsi="Times New Roman"/>
          <w:sz w:val="24"/>
          <w:szCs w:val="24"/>
        </w:rPr>
        <w:t xml:space="preserve">, </w:t>
      </w:r>
      <w:r w:rsidRPr="00121A2C">
        <w:rPr>
          <w:rFonts w:ascii="Times New Roman" w:hAnsi="Times New Roman"/>
          <w:sz w:val="24"/>
          <w:szCs w:val="24"/>
        </w:rPr>
        <w:t>hetwelk door Christus teniet gedaan wordt. Maar tot de huidige dag toe</w:t>
      </w:r>
      <w:r>
        <w:rPr>
          <w:rFonts w:ascii="Times New Roman" w:hAnsi="Times New Roman"/>
          <w:sz w:val="24"/>
          <w:szCs w:val="24"/>
        </w:rPr>
        <w:t xml:space="preserve">, </w:t>
      </w:r>
      <w:r w:rsidRPr="00121A2C">
        <w:rPr>
          <w:rFonts w:ascii="Times New Roman" w:hAnsi="Times New Roman"/>
          <w:sz w:val="24"/>
          <w:szCs w:val="24"/>
        </w:rPr>
        <w:t>wanneer Mozes gelezen wordt</w:t>
      </w:r>
      <w:r>
        <w:rPr>
          <w:rFonts w:ascii="Times New Roman" w:hAnsi="Times New Roman"/>
          <w:sz w:val="24"/>
          <w:szCs w:val="24"/>
        </w:rPr>
        <w:t xml:space="preserve">, </w:t>
      </w:r>
      <w:r w:rsidRPr="00121A2C">
        <w:rPr>
          <w:rFonts w:ascii="Times New Roman" w:hAnsi="Times New Roman"/>
          <w:sz w:val="24"/>
          <w:szCs w:val="24"/>
        </w:rPr>
        <w:t>licht er een deksel op hun hart.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3:14</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is de reden waarom zoveel zedige mensen</w:t>
      </w:r>
      <w:r>
        <w:rPr>
          <w:rFonts w:ascii="Times New Roman" w:hAnsi="Times New Roman"/>
          <w:sz w:val="24"/>
          <w:szCs w:val="24"/>
        </w:rPr>
        <w:t xml:space="preserve">, </w:t>
      </w:r>
      <w:r w:rsidRPr="00121A2C">
        <w:rPr>
          <w:rFonts w:ascii="Times New Roman" w:hAnsi="Times New Roman"/>
          <w:sz w:val="24"/>
          <w:szCs w:val="24"/>
        </w:rPr>
        <w:t>die versierd zijn met burgerlijke en zedelijke gerechtigheid</w:t>
      </w:r>
      <w:r>
        <w:rPr>
          <w:rFonts w:ascii="Times New Roman" w:hAnsi="Times New Roman"/>
          <w:sz w:val="24"/>
          <w:szCs w:val="24"/>
        </w:rPr>
        <w:t xml:space="preserve">, </w:t>
      </w:r>
      <w:r w:rsidRPr="00121A2C">
        <w:rPr>
          <w:rFonts w:ascii="Times New Roman" w:hAnsi="Times New Roman"/>
          <w:sz w:val="24"/>
          <w:szCs w:val="24"/>
        </w:rPr>
        <w:t>nochtans zo onkundig zijn van zichzelf en van de weg des levens door Christus. De weg der werken en de gerechtigheid van het vlees</w:t>
      </w:r>
      <w:r>
        <w:rPr>
          <w:rFonts w:ascii="Times New Roman" w:hAnsi="Times New Roman"/>
          <w:sz w:val="24"/>
          <w:szCs w:val="24"/>
        </w:rPr>
        <w:t xml:space="preserve">, </w:t>
      </w:r>
      <w:r w:rsidRPr="00121A2C">
        <w:rPr>
          <w:rFonts w:ascii="Times New Roman" w:hAnsi="Times New Roman"/>
          <w:sz w:val="24"/>
          <w:szCs w:val="24"/>
        </w:rPr>
        <w:t>welke is de gerechtigheid der wet</w:t>
      </w:r>
      <w:r>
        <w:rPr>
          <w:rFonts w:ascii="Times New Roman" w:hAnsi="Times New Roman"/>
          <w:sz w:val="24"/>
          <w:szCs w:val="24"/>
        </w:rPr>
        <w:t xml:space="preserve">, </w:t>
      </w:r>
      <w:r w:rsidRPr="00121A2C">
        <w:rPr>
          <w:rFonts w:ascii="Times New Roman" w:hAnsi="Times New Roman"/>
          <w:sz w:val="24"/>
          <w:szCs w:val="24"/>
        </w:rPr>
        <w:t>verblindt hun geest</w:t>
      </w:r>
      <w:r>
        <w:rPr>
          <w:rFonts w:ascii="Times New Roman" w:hAnsi="Times New Roman"/>
          <w:sz w:val="24"/>
          <w:szCs w:val="24"/>
        </w:rPr>
        <w:t xml:space="preserve">, </w:t>
      </w:r>
      <w:r w:rsidRPr="00121A2C">
        <w:rPr>
          <w:rFonts w:ascii="Times New Roman" w:hAnsi="Times New Roman"/>
          <w:sz w:val="24"/>
          <w:szCs w:val="24"/>
        </w:rPr>
        <w:t>sluit hun ogen</w:t>
      </w:r>
      <w:r>
        <w:rPr>
          <w:rFonts w:ascii="Times New Roman" w:hAnsi="Times New Roman"/>
          <w:sz w:val="24"/>
          <w:szCs w:val="24"/>
        </w:rPr>
        <w:t xml:space="preserve">, </w:t>
      </w:r>
      <w:r w:rsidRPr="00121A2C">
        <w:rPr>
          <w:rFonts w:ascii="Times New Roman" w:hAnsi="Times New Roman"/>
          <w:sz w:val="24"/>
          <w:szCs w:val="24"/>
        </w:rPr>
        <w:t>en is oorzaak</w:t>
      </w:r>
      <w:r>
        <w:rPr>
          <w:rFonts w:ascii="Times New Roman" w:hAnsi="Times New Roman"/>
          <w:sz w:val="24"/>
          <w:szCs w:val="24"/>
        </w:rPr>
        <w:t xml:space="preserve">, </w:t>
      </w:r>
      <w:r w:rsidRPr="00121A2C">
        <w:rPr>
          <w:rFonts w:ascii="Times New Roman" w:hAnsi="Times New Roman"/>
          <w:sz w:val="24"/>
          <w:szCs w:val="24"/>
        </w:rPr>
        <w:t>dat hun de gerechtigheid ontgaat</w:t>
      </w:r>
      <w:r>
        <w:rPr>
          <w:rFonts w:ascii="Times New Roman" w:hAnsi="Times New Roman"/>
          <w:sz w:val="24"/>
          <w:szCs w:val="24"/>
        </w:rPr>
        <w:t xml:space="preserve">, </w:t>
      </w:r>
      <w:r w:rsidRPr="00121A2C">
        <w:rPr>
          <w:rFonts w:ascii="Times New Roman" w:hAnsi="Times New Roman"/>
          <w:sz w:val="24"/>
          <w:szCs w:val="24"/>
        </w:rPr>
        <w:t>welke zij zo vurig najagen. Hun zinnen zijn verhard geworden</w:t>
      </w:r>
      <w:r>
        <w:rPr>
          <w:rFonts w:ascii="Times New Roman" w:hAnsi="Times New Roman"/>
          <w:sz w:val="24"/>
          <w:szCs w:val="24"/>
        </w:rPr>
        <w:t xml:space="preserve">, </w:t>
      </w:r>
      <w:r w:rsidRPr="00121A2C">
        <w:rPr>
          <w:rFonts w:ascii="Times New Roman" w:hAnsi="Times New Roman"/>
          <w:sz w:val="24"/>
          <w:szCs w:val="24"/>
        </w:rPr>
        <w:t>zegt de tekst. De zinnen van wie</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van hen</w:t>
      </w:r>
      <w:r>
        <w:rPr>
          <w:rFonts w:ascii="Times New Roman" w:hAnsi="Times New Roman"/>
          <w:sz w:val="24"/>
          <w:szCs w:val="24"/>
        </w:rPr>
        <w:t xml:space="preserve">, </w:t>
      </w:r>
      <w:r w:rsidRPr="00121A2C">
        <w:rPr>
          <w:rFonts w:ascii="Times New Roman" w:hAnsi="Times New Roman"/>
          <w:sz w:val="24"/>
          <w:szCs w:val="24"/>
        </w:rPr>
        <w:t>die zich hechtten aan de gerechtigheid der wet</w:t>
      </w:r>
      <w:r>
        <w:rPr>
          <w:rFonts w:ascii="Times New Roman" w:hAnsi="Times New Roman"/>
          <w:sz w:val="24"/>
          <w:szCs w:val="24"/>
        </w:rPr>
        <w:t xml:space="preserve">, </w:t>
      </w:r>
      <w:r w:rsidRPr="00121A2C">
        <w:rPr>
          <w:rFonts w:ascii="Times New Roman" w:hAnsi="Times New Roman"/>
          <w:sz w:val="24"/>
          <w:szCs w:val="24"/>
        </w:rPr>
        <w:t>en deze zochten. De farizeeër nu was zodanig iemand</w:t>
      </w:r>
      <w:r>
        <w:rPr>
          <w:rFonts w:ascii="Times New Roman" w:hAnsi="Times New Roman"/>
          <w:sz w:val="24"/>
          <w:szCs w:val="24"/>
        </w:rPr>
        <w:t xml:space="preserve">, </w:t>
      </w:r>
      <w:r w:rsidRPr="00121A2C">
        <w:rPr>
          <w:rFonts w:ascii="Times New Roman" w:hAnsi="Times New Roman"/>
          <w:sz w:val="24"/>
          <w:szCs w:val="24"/>
        </w:rPr>
        <w:t>hij rustte in de wet</w:t>
      </w:r>
      <w:r>
        <w:rPr>
          <w:rFonts w:ascii="Times New Roman" w:hAnsi="Times New Roman"/>
          <w:sz w:val="24"/>
          <w:szCs w:val="24"/>
        </w:rPr>
        <w:t xml:space="preserve">, </w:t>
      </w:r>
      <w:r w:rsidRPr="00121A2C">
        <w:rPr>
          <w:rFonts w:ascii="Times New Roman" w:hAnsi="Times New Roman"/>
          <w:sz w:val="24"/>
          <w:szCs w:val="24"/>
        </w:rPr>
        <w:t>hij beroemde zich in God en vertrouwde bij zichzelf</w:t>
      </w:r>
      <w:r>
        <w:rPr>
          <w:rFonts w:ascii="Times New Roman" w:hAnsi="Times New Roman"/>
          <w:sz w:val="24"/>
          <w:szCs w:val="24"/>
        </w:rPr>
        <w:t xml:space="preserve">, </w:t>
      </w:r>
      <w:r w:rsidRPr="00121A2C">
        <w:rPr>
          <w:rFonts w:ascii="Times New Roman" w:hAnsi="Times New Roman"/>
          <w:sz w:val="24"/>
          <w:szCs w:val="24"/>
        </w:rPr>
        <w:t>dat hij rechtvaardig was</w:t>
      </w:r>
      <w:r>
        <w:rPr>
          <w:rFonts w:ascii="Times New Roman" w:hAnsi="Times New Roman"/>
          <w:sz w:val="24"/>
          <w:szCs w:val="24"/>
        </w:rPr>
        <w:t>. E</w:t>
      </w:r>
      <w:r w:rsidRPr="00121A2C">
        <w:rPr>
          <w:rFonts w:ascii="Times New Roman" w:hAnsi="Times New Roman"/>
          <w:sz w:val="24"/>
          <w:szCs w:val="24"/>
        </w:rPr>
        <w:t>n dit alles kwam voort uit die blindheid en onkunde</w:t>
      </w:r>
      <w:r>
        <w:rPr>
          <w:rFonts w:ascii="Times New Roman" w:hAnsi="Times New Roman"/>
          <w:sz w:val="24"/>
          <w:szCs w:val="24"/>
        </w:rPr>
        <w:t xml:space="preserve">, </w:t>
      </w:r>
      <w:r w:rsidRPr="00121A2C">
        <w:rPr>
          <w:rFonts w:ascii="Times New Roman" w:hAnsi="Times New Roman"/>
          <w:sz w:val="24"/>
          <w:szCs w:val="24"/>
        </w:rPr>
        <w:t>waarmee de wet</w:t>
      </w:r>
      <w:r>
        <w:rPr>
          <w:rFonts w:ascii="Times New Roman" w:hAnsi="Times New Roman"/>
          <w:sz w:val="24"/>
          <w:szCs w:val="24"/>
        </w:rPr>
        <w:t xml:space="preserve"> Zijn Geest</w:t>
      </w:r>
      <w:r w:rsidRPr="00121A2C">
        <w:rPr>
          <w:rFonts w:ascii="Times New Roman" w:hAnsi="Times New Roman"/>
          <w:sz w:val="24"/>
          <w:szCs w:val="24"/>
        </w:rPr>
        <w:t xml:space="preserve"> vervulde</w:t>
      </w:r>
      <w:r>
        <w:rPr>
          <w:rFonts w:ascii="Times New Roman" w:hAnsi="Times New Roman"/>
          <w:sz w:val="24"/>
          <w:szCs w:val="24"/>
        </w:rPr>
        <w:t xml:space="preserve">, </w:t>
      </w:r>
      <w:r w:rsidRPr="00121A2C">
        <w:rPr>
          <w:rFonts w:ascii="Times New Roman" w:hAnsi="Times New Roman"/>
          <w:sz w:val="24"/>
          <w:szCs w:val="24"/>
        </w:rPr>
        <w:t>want het is der wet niet vergund de bediening des levens en des lichts</w:t>
      </w:r>
      <w:r>
        <w:rPr>
          <w:rFonts w:ascii="Times New Roman" w:hAnsi="Times New Roman"/>
          <w:sz w:val="24"/>
          <w:szCs w:val="24"/>
        </w:rPr>
        <w:t>, maar</w:t>
      </w:r>
      <w:r w:rsidRPr="00121A2C">
        <w:rPr>
          <w:rFonts w:ascii="Times New Roman" w:hAnsi="Times New Roman"/>
          <w:sz w:val="24"/>
          <w:szCs w:val="24"/>
        </w:rPr>
        <w:t xml:space="preserve"> wel die des doods te zijn</w:t>
      </w:r>
      <w:r>
        <w:rPr>
          <w:rFonts w:ascii="Times New Roman" w:hAnsi="Times New Roman"/>
          <w:sz w:val="24"/>
          <w:szCs w:val="24"/>
        </w:rPr>
        <w:t xml:space="preserve">, </w:t>
      </w:r>
      <w:r w:rsidRPr="00121A2C">
        <w:rPr>
          <w:rFonts w:ascii="Times New Roman" w:hAnsi="Times New Roman"/>
          <w:sz w:val="24"/>
          <w:szCs w:val="24"/>
        </w:rPr>
        <w:t>wanneer zij spreekt</w:t>
      </w:r>
      <w:r>
        <w:rPr>
          <w:rFonts w:ascii="Times New Roman" w:hAnsi="Times New Roman"/>
          <w:sz w:val="24"/>
          <w:szCs w:val="24"/>
        </w:rPr>
        <w:t xml:space="preserve">, </w:t>
      </w:r>
      <w:r w:rsidRPr="00121A2C">
        <w:rPr>
          <w:rFonts w:ascii="Times New Roman" w:hAnsi="Times New Roman"/>
          <w:sz w:val="24"/>
          <w:szCs w:val="24"/>
        </w:rPr>
        <w:t>en der duisternis</w:t>
      </w:r>
      <w:r>
        <w:rPr>
          <w:rFonts w:ascii="Times New Roman" w:hAnsi="Times New Roman"/>
          <w:sz w:val="24"/>
          <w:szCs w:val="24"/>
        </w:rPr>
        <w:t xml:space="preserve">, </w:t>
      </w:r>
      <w:r w:rsidRPr="00121A2C">
        <w:rPr>
          <w:rFonts w:ascii="Times New Roman" w:hAnsi="Times New Roman"/>
          <w:sz w:val="24"/>
          <w:szCs w:val="24"/>
        </w:rPr>
        <w:t>wanneer men op haar vertrouwt</w:t>
      </w:r>
      <w:r>
        <w:rPr>
          <w:rFonts w:ascii="Times New Roman" w:hAnsi="Times New Roman"/>
          <w:sz w:val="24"/>
          <w:szCs w:val="24"/>
        </w:rPr>
        <w:t xml:space="preserve">, </w:t>
      </w:r>
      <w:r w:rsidRPr="00121A2C">
        <w:rPr>
          <w:rFonts w:ascii="Times New Roman" w:hAnsi="Times New Roman"/>
          <w:sz w:val="24"/>
          <w:szCs w:val="24"/>
        </w:rPr>
        <w:t>opdat de Zoon van God de voorrang</w:t>
      </w:r>
      <w:r>
        <w:rPr>
          <w:rFonts w:ascii="Times New Roman" w:hAnsi="Times New Roman"/>
          <w:sz w:val="24"/>
          <w:szCs w:val="24"/>
        </w:rPr>
        <w:t xml:space="preserve"> zou </w:t>
      </w:r>
      <w:r w:rsidRPr="00121A2C">
        <w:rPr>
          <w:rFonts w:ascii="Times New Roman" w:hAnsi="Times New Roman"/>
          <w:sz w:val="24"/>
          <w:szCs w:val="24"/>
        </w:rPr>
        <w:t xml:space="preserve">hebben in alle dingen. Daarom wordt er gezegd: </w:t>
      </w:r>
      <w:r>
        <w:rPr>
          <w:rFonts w:ascii="Times New Roman" w:hAnsi="Times New Roman"/>
          <w:sz w:val="24"/>
          <w:szCs w:val="24"/>
        </w:rPr>
        <w:t xml:space="preserve">"Maar </w:t>
      </w:r>
      <w:r w:rsidRPr="00121A2C">
        <w:rPr>
          <w:rFonts w:ascii="Times New Roman" w:hAnsi="Times New Roman"/>
          <w:sz w:val="24"/>
          <w:szCs w:val="24"/>
        </w:rPr>
        <w:t>zo wanneer het tot de Heere zal bekeerd zijn</w:t>
      </w:r>
      <w:r>
        <w:rPr>
          <w:rFonts w:ascii="Times New Roman" w:hAnsi="Times New Roman"/>
          <w:sz w:val="24"/>
          <w:szCs w:val="24"/>
        </w:rPr>
        <w:t xml:space="preserve">, </w:t>
      </w:r>
      <w:r w:rsidRPr="00121A2C">
        <w:rPr>
          <w:rFonts w:ascii="Times New Roman" w:hAnsi="Times New Roman"/>
          <w:sz w:val="24"/>
          <w:szCs w:val="24"/>
        </w:rPr>
        <w:t>zo wordt het deksel weggenomen.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3:16.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 Wij kunnen uit dit gebed zien de kracht van het ijdele vertrouwen</w:t>
      </w:r>
      <w:r>
        <w:rPr>
          <w:rFonts w:ascii="Times New Roman" w:hAnsi="Times New Roman"/>
          <w:sz w:val="24"/>
          <w:szCs w:val="24"/>
        </w:rPr>
        <w:t xml:space="preserve">, </w:t>
      </w:r>
      <w:r w:rsidRPr="00121A2C">
        <w:rPr>
          <w:rFonts w:ascii="Times New Roman" w:hAnsi="Times New Roman"/>
          <w:sz w:val="24"/>
          <w:szCs w:val="24"/>
        </w:rPr>
        <w:t>het geeft een mens de moed om in een leugen voor God te staan</w:t>
      </w:r>
      <w:r>
        <w:rPr>
          <w:rFonts w:ascii="Times New Roman" w:hAnsi="Times New Roman"/>
          <w:sz w:val="24"/>
          <w:szCs w:val="24"/>
        </w:rPr>
        <w:t xml:space="preserve">, </w:t>
      </w:r>
      <w:r w:rsidRPr="00121A2C">
        <w:rPr>
          <w:rFonts w:ascii="Times New Roman" w:hAnsi="Times New Roman"/>
          <w:sz w:val="24"/>
          <w:szCs w:val="24"/>
        </w:rPr>
        <w:t>het geeft een mens de moed zijn vertrouwen te stellen op zichzelf en op hetgeen hij heeft gedaan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voor Hem te pleiten op zijn eigen goedheid in plaats van op Gods barmhartigheid. Want de farizeeër was niet slechts iemand</w:t>
      </w:r>
      <w:r>
        <w:rPr>
          <w:rFonts w:ascii="Times New Roman" w:hAnsi="Times New Roman"/>
          <w:sz w:val="24"/>
          <w:szCs w:val="24"/>
        </w:rPr>
        <w:t xml:space="preserve">, </w:t>
      </w:r>
      <w:r w:rsidRPr="00121A2C">
        <w:rPr>
          <w:rFonts w:ascii="Times New Roman" w:hAnsi="Times New Roman"/>
          <w:sz w:val="24"/>
          <w:szCs w:val="24"/>
        </w:rPr>
        <w:t>die zichzelf rechtvaardigde voor de mensen</w:t>
      </w:r>
      <w:r>
        <w:rPr>
          <w:rFonts w:ascii="Times New Roman" w:hAnsi="Times New Roman"/>
          <w:sz w:val="24"/>
          <w:szCs w:val="24"/>
        </w:rPr>
        <w:t>, maar</w:t>
      </w:r>
      <w:r w:rsidRPr="00121A2C">
        <w:rPr>
          <w:rFonts w:ascii="Times New Roman" w:hAnsi="Times New Roman"/>
          <w:sz w:val="24"/>
          <w:szCs w:val="24"/>
        </w:rPr>
        <w:t xml:space="preserve"> iemand</w:t>
      </w:r>
      <w:r>
        <w:rPr>
          <w:rFonts w:ascii="Times New Roman" w:hAnsi="Times New Roman"/>
          <w:sz w:val="24"/>
          <w:szCs w:val="24"/>
        </w:rPr>
        <w:t xml:space="preserve">, </w:t>
      </w:r>
      <w:r w:rsidRPr="00121A2C">
        <w:rPr>
          <w:rFonts w:ascii="Times New Roman" w:hAnsi="Times New Roman"/>
          <w:sz w:val="24"/>
          <w:szCs w:val="24"/>
        </w:rPr>
        <w:t>die zichzelf rechtvaardigde voor God</w:t>
      </w:r>
      <w:r>
        <w:rPr>
          <w:rFonts w:ascii="Times New Roman" w:hAnsi="Times New Roman"/>
          <w:sz w:val="24"/>
          <w:szCs w:val="24"/>
        </w:rPr>
        <w:t>. E</w:t>
      </w:r>
      <w:r w:rsidRPr="00121A2C">
        <w:rPr>
          <w:rFonts w:ascii="Times New Roman" w:hAnsi="Times New Roman"/>
          <w:sz w:val="24"/>
          <w:szCs w:val="24"/>
        </w:rPr>
        <w:t>n dat hij zichzelf</w:t>
      </w:r>
      <w:r>
        <w:rPr>
          <w:rFonts w:ascii="Times New Roman" w:hAnsi="Times New Roman"/>
          <w:sz w:val="24"/>
          <w:szCs w:val="24"/>
        </w:rPr>
        <w:t xml:space="preserve"> zo </w:t>
      </w:r>
      <w:r w:rsidRPr="00121A2C">
        <w:rPr>
          <w:rFonts w:ascii="Times New Roman" w:hAnsi="Times New Roman"/>
          <w:sz w:val="24"/>
          <w:szCs w:val="24"/>
        </w:rPr>
        <w:t>voor God rechtvaardigde</w:t>
      </w:r>
      <w:r>
        <w:rPr>
          <w:rFonts w:ascii="Times New Roman" w:hAnsi="Times New Roman"/>
          <w:sz w:val="24"/>
          <w:szCs w:val="24"/>
        </w:rPr>
        <w:t xml:space="preserve">, </w:t>
      </w:r>
      <w:r w:rsidRPr="00121A2C">
        <w:rPr>
          <w:rFonts w:ascii="Times New Roman" w:hAnsi="Times New Roman"/>
          <w:sz w:val="24"/>
          <w:szCs w:val="24"/>
        </w:rPr>
        <w:t>wat anders was daarvan de oorzaak</w:t>
      </w:r>
      <w:r>
        <w:rPr>
          <w:rFonts w:ascii="Times New Roman" w:hAnsi="Times New Roman"/>
          <w:sz w:val="24"/>
          <w:szCs w:val="24"/>
        </w:rPr>
        <w:t xml:space="preserve">, </w:t>
      </w:r>
      <w:r w:rsidRPr="00121A2C">
        <w:rPr>
          <w:rFonts w:ascii="Times New Roman" w:hAnsi="Times New Roman"/>
          <w:sz w:val="24"/>
          <w:szCs w:val="24"/>
        </w:rPr>
        <w:t>dan dat ijdele vertrouwen</w:t>
      </w:r>
      <w:r>
        <w:rPr>
          <w:rFonts w:ascii="Times New Roman" w:hAnsi="Times New Roman"/>
          <w:sz w:val="24"/>
          <w:szCs w:val="24"/>
        </w:rPr>
        <w:t xml:space="preserve">, </w:t>
      </w:r>
      <w:r w:rsidRPr="00121A2C">
        <w:rPr>
          <w:rFonts w:ascii="Times New Roman" w:hAnsi="Times New Roman"/>
          <w:sz w:val="24"/>
          <w:szCs w:val="24"/>
        </w:rPr>
        <w:t>dat hij had op zichzelf en op zijn werken</w:t>
      </w:r>
      <w:r>
        <w:rPr>
          <w:rFonts w:ascii="Times New Roman" w:hAnsi="Times New Roman"/>
          <w:sz w:val="24"/>
          <w:szCs w:val="24"/>
        </w:rPr>
        <w:t xml:space="preserve">, </w:t>
      </w:r>
      <w:r w:rsidRPr="00121A2C">
        <w:rPr>
          <w:rFonts w:ascii="Times New Roman" w:hAnsi="Times New Roman"/>
          <w:sz w:val="24"/>
          <w:szCs w:val="24"/>
        </w:rPr>
        <w:t>welke beide bedrog en leugen waren voor hemzelf.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 stoutheid van de man was wonderbaarlijk</w:t>
      </w:r>
      <w:r>
        <w:rPr>
          <w:rFonts w:ascii="Times New Roman" w:hAnsi="Times New Roman"/>
          <w:sz w:val="24"/>
          <w:szCs w:val="24"/>
        </w:rPr>
        <w:t xml:space="preserve">, </w:t>
      </w:r>
      <w:r w:rsidRPr="00121A2C">
        <w:rPr>
          <w:rFonts w:ascii="Times New Roman" w:hAnsi="Times New Roman"/>
          <w:sz w:val="24"/>
          <w:szCs w:val="24"/>
        </w:rPr>
        <w:t>want hij stond daar met een leugen in zijn rechterhand</w:t>
      </w:r>
      <w:r>
        <w:rPr>
          <w:rFonts w:ascii="Times New Roman" w:hAnsi="Times New Roman"/>
          <w:sz w:val="24"/>
          <w:szCs w:val="24"/>
        </w:rPr>
        <w:t xml:space="preserve">, </w:t>
      </w:r>
      <w:r w:rsidRPr="00121A2C">
        <w:rPr>
          <w:rFonts w:ascii="Times New Roman" w:hAnsi="Times New Roman"/>
          <w:sz w:val="24"/>
          <w:szCs w:val="24"/>
        </w:rPr>
        <w:t>en beriep zich op zijn eigen goedheid. Maar behalve deze zijn er nog vier andere dingen</w:t>
      </w:r>
      <w:r>
        <w:rPr>
          <w:rFonts w:ascii="Times New Roman" w:hAnsi="Times New Roman"/>
          <w:sz w:val="24"/>
          <w:szCs w:val="24"/>
        </w:rPr>
        <w:t xml:space="preserve">, </w:t>
      </w:r>
      <w:r w:rsidRPr="00121A2C">
        <w:rPr>
          <w:rFonts w:ascii="Times New Roman" w:hAnsi="Times New Roman"/>
          <w:sz w:val="24"/>
          <w:szCs w:val="24"/>
        </w:rPr>
        <w:t>welke in het gebed van de farizeeër opgesloten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Door dit gebed eigent de farizeeër zich de bekering toe</w:t>
      </w:r>
      <w:r>
        <w:rPr>
          <w:rFonts w:ascii="Times New Roman" w:hAnsi="Times New Roman"/>
          <w:sz w:val="24"/>
          <w:szCs w:val="24"/>
        </w:rPr>
        <w:t xml:space="preserve">, </w:t>
      </w:r>
      <w:r w:rsidRPr="00121A2C">
        <w:rPr>
          <w:rFonts w:ascii="Times New Roman" w:hAnsi="Times New Roman"/>
          <w:sz w:val="24"/>
          <w:szCs w:val="24"/>
        </w:rPr>
        <w:t>hij eist ze op voor zichzelf en voor zijn medegenoten</w:t>
      </w:r>
      <w:r>
        <w:rPr>
          <w:rFonts w:ascii="Times New Roman" w:hAnsi="Times New Roman"/>
          <w:sz w:val="24"/>
          <w:szCs w:val="24"/>
        </w:rPr>
        <w:t>. I</w:t>
      </w:r>
      <w:r w:rsidRPr="00121A2C">
        <w:rPr>
          <w:rFonts w:ascii="Times New Roman" w:hAnsi="Times New Roman"/>
          <w:sz w:val="24"/>
          <w:szCs w:val="24"/>
        </w:rPr>
        <w:t>k ben niet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gelijk de andere mensen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onbekeerdheid</w:t>
      </w:r>
      <w:r>
        <w:rPr>
          <w:rFonts w:ascii="Times New Roman" w:hAnsi="Times New Roman"/>
          <w:sz w:val="24"/>
          <w:szCs w:val="24"/>
        </w:rPr>
        <w:t xml:space="preserve">, </w:t>
      </w:r>
      <w:r w:rsidRPr="00121A2C">
        <w:rPr>
          <w:rFonts w:ascii="Times New Roman" w:hAnsi="Times New Roman"/>
          <w:sz w:val="24"/>
          <w:szCs w:val="24"/>
        </w:rPr>
        <w:t>in een staat van zonde</w:t>
      </w:r>
      <w:r>
        <w:rPr>
          <w:rFonts w:ascii="Times New Roman" w:hAnsi="Times New Roman"/>
          <w:sz w:val="24"/>
          <w:szCs w:val="24"/>
        </w:rPr>
        <w:t xml:space="preserve">, </w:t>
      </w:r>
      <w:r w:rsidRPr="00121A2C">
        <w:rPr>
          <w:rFonts w:ascii="Times New Roman" w:hAnsi="Times New Roman"/>
          <w:sz w:val="24"/>
          <w:szCs w:val="24"/>
        </w:rPr>
        <w:t>toorn en dood</w:t>
      </w:r>
      <w:r>
        <w:rPr>
          <w:rFonts w:ascii="Times New Roman" w:hAnsi="Times New Roman"/>
          <w:sz w:val="24"/>
          <w:szCs w:val="24"/>
        </w:rPr>
        <w:t>. E</w:t>
      </w:r>
      <w:r w:rsidRPr="00121A2C">
        <w:rPr>
          <w:rFonts w:ascii="Times New Roman" w:hAnsi="Times New Roman"/>
          <w:sz w:val="24"/>
          <w:szCs w:val="24"/>
        </w:rPr>
        <w:t>n dit moet zijn bedoeling zijn: want de godsdienst van de farizeeër was niet gegrond op enig bijzonder</w:t>
      </w:r>
      <w:r>
        <w:rPr>
          <w:rFonts w:ascii="Times New Roman" w:hAnsi="Times New Roman"/>
          <w:sz w:val="24"/>
          <w:szCs w:val="24"/>
        </w:rPr>
        <w:t xml:space="preserve">, </w:t>
      </w:r>
      <w:r w:rsidRPr="00121A2C">
        <w:rPr>
          <w:rFonts w:ascii="Times New Roman" w:hAnsi="Times New Roman"/>
          <w:sz w:val="24"/>
          <w:szCs w:val="24"/>
        </w:rPr>
        <w:t>natuurlijk voorrecht</w:t>
      </w:r>
      <w:r>
        <w:rPr>
          <w:rFonts w:ascii="Times New Roman" w:hAnsi="Times New Roman"/>
          <w:sz w:val="24"/>
          <w:szCs w:val="24"/>
        </w:rPr>
        <w:t>. I</w:t>
      </w:r>
      <w:r w:rsidRPr="00121A2C">
        <w:rPr>
          <w:rFonts w:ascii="Times New Roman" w:hAnsi="Times New Roman"/>
          <w:sz w:val="24"/>
          <w:szCs w:val="24"/>
        </w:rPr>
        <w:t>k bedoel niet enkel</w:t>
      </w:r>
      <w:r>
        <w:rPr>
          <w:rFonts w:ascii="Times New Roman" w:hAnsi="Times New Roman"/>
          <w:sz w:val="24"/>
          <w:szCs w:val="24"/>
        </w:rPr>
        <w:t xml:space="preserve">, </w:t>
      </w:r>
      <w:r w:rsidRPr="00121A2C">
        <w:rPr>
          <w:rFonts w:ascii="Times New Roman" w:hAnsi="Times New Roman"/>
          <w:sz w:val="24"/>
          <w:szCs w:val="24"/>
        </w:rPr>
        <w:t>niet alleen daarop</w:t>
      </w:r>
      <w:r>
        <w:rPr>
          <w:rFonts w:ascii="Times New Roman" w:hAnsi="Times New Roman"/>
          <w:sz w:val="24"/>
          <w:szCs w:val="24"/>
        </w:rPr>
        <w:t>, maar</w:t>
      </w:r>
      <w:r w:rsidRPr="00121A2C">
        <w:rPr>
          <w:rFonts w:ascii="Times New Roman" w:hAnsi="Times New Roman"/>
          <w:sz w:val="24"/>
          <w:szCs w:val="24"/>
        </w:rPr>
        <w:t xml:space="preserve"> op een instemming met die beginselen</w:t>
      </w:r>
      <w:r>
        <w:rPr>
          <w:rFonts w:ascii="Times New Roman" w:hAnsi="Times New Roman"/>
          <w:sz w:val="24"/>
          <w:szCs w:val="24"/>
        </w:rPr>
        <w:t xml:space="preserve">, </w:t>
      </w:r>
      <w:r w:rsidRPr="00121A2C">
        <w:rPr>
          <w:rFonts w:ascii="Times New Roman" w:hAnsi="Times New Roman"/>
          <w:sz w:val="24"/>
          <w:szCs w:val="24"/>
        </w:rPr>
        <w:t>denkbeelden</w:t>
      </w:r>
      <w:r>
        <w:rPr>
          <w:rFonts w:ascii="Times New Roman" w:hAnsi="Times New Roman"/>
          <w:sz w:val="24"/>
          <w:szCs w:val="24"/>
        </w:rPr>
        <w:t xml:space="preserve">, </w:t>
      </w:r>
      <w:r w:rsidRPr="00121A2C">
        <w:rPr>
          <w:rFonts w:ascii="Times New Roman" w:hAnsi="Times New Roman"/>
          <w:sz w:val="24"/>
          <w:szCs w:val="24"/>
        </w:rPr>
        <w:t>gevoelens</w:t>
      </w:r>
      <w:r>
        <w:rPr>
          <w:rFonts w:ascii="Times New Roman" w:hAnsi="Times New Roman"/>
          <w:sz w:val="24"/>
          <w:szCs w:val="24"/>
        </w:rPr>
        <w:t xml:space="preserve">, </w:t>
      </w:r>
      <w:r w:rsidRPr="00121A2C">
        <w:rPr>
          <w:rFonts w:ascii="Times New Roman" w:hAnsi="Times New Roman"/>
          <w:sz w:val="24"/>
          <w:szCs w:val="24"/>
        </w:rPr>
        <w:t>besluiten</w:t>
      </w:r>
      <w:r>
        <w:rPr>
          <w:rFonts w:ascii="Times New Roman" w:hAnsi="Times New Roman"/>
          <w:sz w:val="24"/>
          <w:szCs w:val="24"/>
        </w:rPr>
        <w:t xml:space="preserve">, </w:t>
      </w:r>
      <w:r w:rsidRPr="00121A2C">
        <w:rPr>
          <w:rFonts w:ascii="Times New Roman" w:hAnsi="Times New Roman"/>
          <w:sz w:val="24"/>
          <w:szCs w:val="24"/>
        </w:rPr>
        <w:t>overleveringen en leringen</w:t>
      </w:r>
      <w:r>
        <w:rPr>
          <w:rFonts w:ascii="Times New Roman" w:hAnsi="Times New Roman"/>
          <w:sz w:val="24"/>
          <w:szCs w:val="24"/>
        </w:rPr>
        <w:t xml:space="preserve">, </w:t>
      </w:r>
      <w:r w:rsidRPr="00121A2C">
        <w:rPr>
          <w:rFonts w:ascii="Times New Roman" w:hAnsi="Times New Roman"/>
          <w:sz w:val="24"/>
          <w:szCs w:val="24"/>
        </w:rPr>
        <w:t>welke zij onderwezen onderscheiden van</w:t>
      </w:r>
      <w:r>
        <w:rPr>
          <w:rFonts w:ascii="Times New Roman" w:hAnsi="Times New Roman"/>
          <w:sz w:val="24"/>
          <w:szCs w:val="24"/>
        </w:rPr>
        <w:t xml:space="preserve"> de ware </w:t>
      </w:r>
      <w:r w:rsidRPr="00121A2C">
        <w:rPr>
          <w:rFonts w:ascii="Times New Roman" w:hAnsi="Times New Roman"/>
          <w:sz w:val="24"/>
          <w:szCs w:val="24"/>
        </w:rPr>
        <w:t>en heilige leringen der profeten</w:t>
      </w:r>
      <w:r>
        <w:rPr>
          <w:rFonts w:ascii="Times New Roman" w:hAnsi="Times New Roman"/>
          <w:sz w:val="24"/>
          <w:szCs w:val="24"/>
        </w:rPr>
        <w:t>. E</w:t>
      </w:r>
      <w:r w:rsidRPr="00121A2C">
        <w:rPr>
          <w:rFonts w:ascii="Times New Roman" w:hAnsi="Times New Roman"/>
          <w:sz w:val="24"/>
          <w:szCs w:val="24"/>
        </w:rPr>
        <w:t>n zij maakten zich discipelen door</w:t>
      </w:r>
      <w:r>
        <w:rPr>
          <w:rFonts w:ascii="Times New Roman" w:hAnsi="Times New Roman"/>
          <w:sz w:val="24"/>
          <w:szCs w:val="24"/>
        </w:rPr>
        <w:t xml:space="preserve"> zo'n </w:t>
      </w:r>
      <w:r w:rsidRPr="00121A2C">
        <w:rPr>
          <w:rFonts w:ascii="Times New Roman" w:hAnsi="Times New Roman"/>
          <w:sz w:val="24"/>
          <w:szCs w:val="24"/>
        </w:rPr>
        <w:t>leer</w:t>
      </w:r>
      <w:r>
        <w:rPr>
          <w:rFonts w:ascii="Times New Roman" w:hAnsi="Times New Roman"/>
          <w:sz w:val="24"/>
          <w:szCs w:val="24"/>
        </w:rPr>
        <w:t xml:space="preserve">, </w:t>
      </w:r>
      <w:r w:rsidRPr="00121A2C">
        <w:rPr>
          <w:rFonts w:ascii="Times New Roman" w:hAnsi="Times New Roman"/>
          <w:sz w:val="24"/>
          <w:szCs w:val="24"/>
        </w:rPr>
        <w:t>mensen</w:t>
      </w:r>
      <w:r>
        <w:rPr>
          <w:rFonts w:ascii="Times New Roman" w:hAnsi="Times New Roman"/>
          <w:sz w:val="24"/>
          <w:szCs w:val="24"/>
        </w:rPr>
        <w:t xml:space="preserve">, </w:t>
      </w:r>
      <w:r w:rsidRPr="00121A2C">
        <w:rPr>
          <w:rFonts w:ascii="Times New Roman" w:hAnsi="Times New Roman"/>
          <w:sz w:val="24"/>
          <w:szCs w:val="24"/>
        </w:rPr>
        <w:t>welke zij konden boeien door die beginselen</w:t>
      </w:r>
      <w:r>
        <w:rPr>
          <w:rFonts w:ascii="Times New Roman" w:hAnsi="Times New Roman"/>
          <w:sz w:val="24"/>
          <w:szCs w:val="24"/>
        </w:rPr>
        <w:t xml:space="preserve">, </w:t>
      </w:r>
      <w:r w:rsidRPr="00121A2C">
        <w:rPr>
          <w:rFonts w:ascii="Times New Roman" w:hAnsi="Times New Roman"/>
          <w:sz w:val="24"/>
          <w:szCs w:val="24"/>
        </w:rPr>
        <w:t>wetten</w:t>
      </w:r>
      <w:r>
        <w:rPr>
          <w:rFonts w:ascii="Times New Roman" w:hAnsi="Times New Roman"/>
          <w:sz w:val="24"/>
          <w:szCs w:val="24"/>
        </w:rPr>
        <w:t xml:space="preserve">, </w:t>
      </w:r>
      <w:r w:rsidRPr="00121A2C">
        <w:rPr>
          <w:rFonts w:ascii="Times New Roman" w:hAnsi="Times New Roman"/>
          <w:sz w:val="24"/>
          <w:szCs w:val="24"/>
        </w:rPr>
        <w:t>leringen en overleveringen</w:t>
      </w:r>
      <w:r>
        <w:rPr>
          <w:rFonts w:ascii="Times New Roman" w:hAnsi="Times New Roman"/>
          <w:sz w:val="24"/>
          <w:szCs w:val="24"/>
        </w:rPr>
        <w:t>. E</w:t>
      </w:r>
      <w:r w:rsidRPr="00121A2C">
        <w:rPr>
          <w:rFonts w:ascii="Times New Roman" w:hAnsi="Times New Roman"/>
          <w:sz w:val="24"/>
          <w:szCs w:val="24"/>
        </w:rPr>
        <w:t>n daarom wordt</w:t>
      </w:r>
      <w:r>
        <w:rPr>
          <w:rFonts w:ascii="Times New Roman" w:hAnsi="Times New Roman"/>
          <w:sz w:val="24"/>
          <w:szCs w:val="24"/>
        </w:rPr>
        <w:t xml:space="preserve"> ervan </w:t>
      </w:r>
      <w:r w:rsidRPr="00121A2C">
        <w:rPr>
          <w:rFonts w:ascii="Times New Roman" w:hAnsi="Times New Roman"/>
          <w:sz w:val="24"/>
          <w:szCs w:val="24"/>
        </w:rPr>
        <w:t>dezulken gezegd</w:t>
      </w:r>
      <w:r>
        <w:rPr>
          <w:rFonts w:ascii="Times New Roman" w:hAnsi="Times New Roman"/>
          <w:sz w:val="24"/>
          <w:szCs w:val="24"/>
        </w:rPr>
        <w:t xml:space="preserve">, </w:t>
      </w:r>
      <w:r w:rsidRPr="00121A2C">
        <w:rPr>
          <w:rFonts w:ascii="Times New Roman" w:hAnsi="Times New Roman"/>
          <w:sz w:val="24"/>
          <w:szCs w:val="24"/>
        </w:rPr>
        <w:t>dat zij van de sekte der farizeeën waren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leerlingen en discipelen van hen</w:t>
      </w:r>
      <w:r>
        <w:rPr>
          <w:rFonts w:ascii="Times New Roman" w:hAnsi="Times New Roman"/>
          <w:sz w:val="24"/>
          <w:szCs w:val="24"/>
        </w:rPr>
        <w:t xml:space="preserve">, </w:t>
      </w:r>
      <w:r w:rsidRPr="00121A2C">
        <w:rPr>
          <w:rFonts w:ascii="Times New Roman" w:hAnsi="Times New Roman"/>
          <w:sz w:val="24"/>
          <w:szCs w:val="24"/>
        </w:rPr>
        <w:t>welke tot hen en tot hun leer bekeerd waren. O het is gemakkelijk de bekering zich toe te eigenen voor</w:t>
      </w:r>
      <w:r>
        <w:rPr>
          <w:rFonts w:ascii="Times New Roman" w:hAnsi="Times New Roman"/>
          <w:sz w:val="24"/>
          <w:szCs w:val="24"/>
        </w:rPr>
        <w:t xml:space="preserve"> zielen, </w:t>
      </w:r>
      <w:r w:rsidRPr="00121A2C">
        <w:rPr>
          <w:rFonts w:ascii="Times New Roman" w:hAnsi="Times New Roman"/>
          <w:sz w:val="24"/>
          <w:szCs w:val="24"/>
        </w:rPr>
        <w:t>die niet weten wat bekering is. Het is gemakkelijk</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om de bekering tot God te leggen op echte wettische</w:t>
      </w:r>
      <w:r>
        <w:rPr>
          <w:rFonts w:ascii="Times New Roman" w:hAnsi="Times New Roman"/>
          <w:sz w:val="24"/>
          <w:szCs w:val="24"/>
        </w:rPr>
        <w:t xml:space="preserve">, </w:t>
      </w:r>
      <w:r w:rsidRPr="00121A2C">
        <w:rPr>
          <w:rFonts w:ascii="Times New Roman" w:hAnsi="Times New Roman"/>
          <w:sz w:val="24"/>
          <w:szCs w:val="24"/>
        </w:rPr>
        <w:t>of ceremoniële of bedrieglijke bodem</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zo'n </w:t>
      </w:r>
      <w:r w:rsidRPr="00121A2C">
        <w:rPr>
          <w:rFonts w:ascii="Times New Roman" w:hAnsi="Times New Roman"/>
          <w:sz w:val="24"/>
          <w:szCs w:val="24"/>
        </w:rPr>
        <w:t>bodem</w:t>
      </w:r>
      <w:r>
        <w:rPr>
          <w:rFonts w:ascii="Times New Roman" w:hAnsi="Times New Roman"/>
          <w:sz w:val="24"/>
          <w:szCs w:val="24"/>
        </w:rPr>
        <w:t xml:space="preserve">, </w:t>
      </w:r>
      <w:r w:rsidRPr="00121A2C">
        <w:rPr>
          <w:rFonts w:ascii="Times New Roman" w:hAnsi="Times New Roman"/>
          <w:sz w:val="24"/>
          <w:szCs w:val="24"/>
        </w:rPr>
        <w:t>die zinken zal onder de last</w:t>
      </w:r>
      <w:r>
        <w:rPr>
          <w:rFonts w:ascii="Times New Roman" w:hAnsi="Times New Roman"/>
          <w:sz w:val="24"/>
          <w:szCs w:val="24"/>
        </w:rPr>
        <w:t xml:space="preserve">, </w:t>
      </w:r>
      <w:r w:rsidRPr="00121A2C">
        <w:rPr>
          <w:rFonts w:ascii="Times New Roman" w:hAnsi="Times New Roman"/>
          <w:sz w:val="24"/>
          <w:szCs w:val="24"/>
        </w:rPr>
        <w:t>die daarop geleegd wordt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zo'n </w:t>
      </w:r>
      <w:r w:rsidRPr="00121A2C">
        <w:rPr>
          <w:rFonts w:ascii="Times New Roman" w:hAnsi="Times New Roman"/>
          <w:sz w:val="24"/>
          <w:szCs w:val="24"/>
        </w:rPr>
        <w:t>bodem</w:t>
      </w:r>
      <w:r>
        <w:rPr>
          <w:rFonts w:ascii="Times New Roman" w:hAnsi="Times New Roman"/>
          <w:sz w:val="24"/>
          <w:szCs w:val="24"/>
        </w:rPr>
        <w:t xml:space="preserve">, </w:t>
      </w:r>
      <w:r w:rsidRPr="00121A2C">
        <w:rPr>
          <w:rFonts w:ascii="Times New Roman" w:hAnsi="Times New Roman"/>
          <w:sz w:val="24"/>
          <w:szCs w:val="24"/>
        </w:rPr>
        <w:t>welke niet bestaan zal</w:t>
      </w:r>
      <w:r>
        <w:rPr>
          <w:rFonts w:ascii="Times New Roman" w:hAnsi="Times New Roman"/>
          <w:sz w:val="24"/>
          <w:szCs w:val="24"/>
        </w:rPr>
        <w:t xml:space="preserve">, </w:t>
      </w:r>
      <w:r w:rsidRPr="00121A2C">
        <w:rPr>
          <w:rFonts w:ascii="Times New Roman" w:hAnsi="Times New Roman"/>
          <w:sz w:val="24"/>
          <w:szCs w:val="24"/>
        </w:rPr>
        <w:t>wanneer hij onder de toetssteen Gods gebracht wordt</w:t>
      </w:r>
      <w:r>
        <w:rPr>
          <w:rFonts w:ascii="Times New Roman" w:hAnsi="Times New Roman"/>
          <w:sz w:val="24"/>
          <w:szCs w:val="24"/>
        </w:rPr>
        <w:t xml:space="preserve">, </w:t>
      </w:r>
      <w:r w:rsidRPr="00121A2C">
        <w:rPr>
          <w:rFonts w:ascii="Times New Roman" w:hAnsi="Times New Roman"/>
          <w:sz w:val="24"/>
          <w:szCs w:val="24"/>
        </w:rPr>
        <w:t>noch het uithouden zal tegen de regen</w:t>
      </w:r>
      <w:r>
        <w:rPr>
          <w:rFonts w:ascii="Times New Roman" w:hAnsi="Times New Roman"/>
          <w:sz w:val="24"/>
          <w:szCs w:val="24"/>
        </w:rPr>
        <w:t xml:space="preserve">, </w:t>
      </w:r>
      <w:r w:rsidRPr="00121A2C">
        <w:rPr>
          <w:rFonts w:ascii="Times New Roman" w:hAnsi="Times New Roman"/>
          <w:sz w:val="24"/>
          <w:szCs w:val="24"/>
        </w:rPr>
        <w:t>de wind en de vloeden</w:t>
      </w:r>
      <w:r>
        <w:rPr>
          <w:rFonts w:ascii="Times New Roman" w:hAnsi="Times New Roman"/>
          <w:sz w:val="24"/>
          <w:szCs w:val="24"/>
        </w:rPr>
        <w:t xml:space="preserve">, </w:t>
      </w:r>
      <w:r w:rsidRPr="00121A2C">
        <w:rPr>
          <w:rFonts w:ascii="Times New Roman" w:hAnsi="Times New Roman"/>
          <w:sz w:val="24"/>
          <w:szCs w:val="24"/>
        </w:rPr>
        <w:t>welke verordend zijn hem op de proef te stellen</w:t>
      </w:r>
      <w:r>
        <w:rPr>
          <w:rFonts w:ascii="Times New Roman" w:hAnsi="Times New Roman"/>
          <w:sz w:val="24"/>
          <w:szCs w:val="24"/>
        </w:rPr>
        <w:t xml:space="preserve">, </w:t>
      </w:r>
      <w:r w:rsidRPr="00121A2C">
        <w:rPr>
          <w:rFonts w:ascii="Times New Roman" w:hAnsi="Times New Roman"/>
          <w:sz w:val="24"/>
          <w:szCs w:val="24"/>
        </w:rPr>
        <w:t xml:space="preserve">om te onderzoeken of hij waar of vals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farizeeër staat hier op een veronderstelde bekering tot God. </w:t>
      </w:r>
      <w:r>
        <w:rPr>
          <w:rFonts w:ascii="Times New Roman" w:hAnsi="Times New Roman"/>
          <w:sz w:val="24"/>
          <w:szCs w:val="24"/>
        </w:rPr>
        <w:t>"</w:t>
      </w:r>
      <w:r w:rsidRPr="00121A2C">
        <w:rPr>
          <w:rFonts w:ascii="Times New Roman" w:hAnsi="Times New Roman"/>
          <w:sz w:val="24"/>
          <w:szCs w:val="24"/>
        </w:rPr>
        <w:t>Ik ben niet gelijk de andere mensen</w:t>
      </w:r>
      <w:r>
        <w:rPr>
          <w:rFonts w:ascii="Times New Roman" w:hAnsi="Times New Roman"/>
          <w:sz w:val="24"/>
          <w:szCs w:val="24"/>
        </w:rPr>
        <w:t xml:space="preserve">," </w:t>
      </w:r>
      <w:r w:rsidRPr="00121A2C">
        <w:rPr>
          <w:rFonts w:ascii="Times New Roman" w:hAnsi="Times New Roman"/>
          <w:sz w:val="24"/>
          <w:szCs w:val="24"/>
        </w:rPr>
        <w:t xml:space="preserve">maar beide hij en zijn bekering worden verworpen door het vervolg van de gelijkenis: </w:t>
      </w:r>
      <w:r>
        <w:rPr>
          <w:rFonts w:ascii="Times New Roman" w:hAnsi="Times New Roman"/>
          <w:sz w:val="24"/>
          <w:szCs w:val="24"/>
        </w:rPr>
        <w:t>"</w:t>
      </w:r>
      <w:r w:rsidRPr="00121A2C">
        <w:rPr>
          <w:rFonts w:ascii="Times New Roman" w:hAnsi="Times New Roman"/>
          <w:sz w:val="24"/>
          <w:szCs w:val="24"/>
        </w:rPr>
        <w:t>Dat hoog is onder de mensen</w:t>
      </w:r>
      <w:r>
        <w:rPr>
          <w:rFonts w:ascii="Times New Roman" w:hAnsi="Times New Roman"/>
          <w:sz w:val="24"/>
          <w:szCs w:val="24"/>
        </w:rPr>
        <w:t xml:space="preserve">, </w:t>
      </w:r>
      <w:r w:rsidRPr="00121A2C">
        <w:rPr>
          <w:rFonts w:ascii="Times New Roman" w:hAnsi="Times New Roman"/>
          <w:sz w:val="24"/>
          <w:szCs w:val="24"/>
        </w:rPr>
        <w:t>is een gruwel voor God.</w:t>
      </w:r>
      <w:r>
        <w:rPr>
          <w:rFonts w:ascii="Times New Roman" w:hAnsi="Times New Roman"/>
          <w:sz w:val="24"/>
          <w:szCs w:val="24"/>
        </w:rPr>
        <w:t>"</w:t>
      </w:r>
      <w:r w:rsidRPr="00121A2C">
        <w:rPr>
          <w:rFonts w:ascii="Times New Roman" w:hAnsi="Times New Roman"/>
          <w:sz w:val="24"/>
          <w:szCs w:val="24"/>
        </w:rPr>
        <w:t xml:space="preserve"> Lukas 16:15. Dat is</w:t>
      </w:r>
      <w:r>
        <w:rPr>
          <w:rFonts w:ascii="Times New Roman" w:hAnsi="Times New Roman"/>
          <w:sz w:val="24"/>
          <w:szCs w:val="24"/>
        </w:rPr>
        <w:t xml:space="preserve">, </w:t>
      </w:r>
      <w:r w:rsidRPr="00121A2C">
        <w:rPr>
          <w:rFonts w:ascii="Times New Roman" w:hAnsi="Times New Roman"/>
          <w:sz w:val="24"/>
          <w:szCs w:val="24"/>
        </w:rPr>
        <w:t>die bekering</w:t>
      </w:r>
      <w:r>
        <w:rPr>
          <w:rFonts w:ascii="Times New Roman" w:hAnsi="Times New Roman"/>
          <w:sz w:val="24"/>
          <w:szCs w:val="24"/>
        </w:rPr>
        <w:t xml:space="preserve">, </w:t>
      </w:r>
      <w:r w:rsidRPr="00121A2C">
        <w:rPr>
          <w:rFonts w:ascii="Times New Roman" w:hAnsi="Times New Roman"/>
          <w:sz w:val="24"/>
          <w:szCs w:val="24"/>
        </w:rPr>
        <w:t>waarmee de mensen</w:t>
      </w:r>
      <w:r>
        <w:rPr>
          <w:rFonts w:ascii="Times New Roman" w:hAnsi="Times New Roman"/>
          <w:sz w:val="24"/>
          <w:szCs w:val="24"/>
        </w:rPr>
        <w:t xml:space="preserve">, </w:t>
      </w:r>
      <w:r w:rsidRPr="00121A2C">
        <w:rPr>
          <w:rFonts w:ascii="Times New Roman" w:hAnsi="Times New Roman"/>
          <w:sz w:val="24"/>
          <w:szCs w:val="24"/>
        </w:rPr>
        <w:t>als mensen</w:t>
      </w:r>
      <w:r>
        <w:rPr>
          <w:rFonts w:ascii="Times New Roman" w:hAnsi="Times New Roman"/>
          <w:sz w:val="24"/>
          <w:szCs w:val="24"/>
        </w:rPr>
        <w:t xml:space="preserve">, </w:t>
      </w:r>
      <w:r w:rsidRPr="00121A2C">
        <w:rPr>
          <w:rFonts w:ascii="Times New Roman" w:hAnsi="Times New Roman"/>
          <w:sz w:val="24"/>
          <w:szCs w:val="24"/>
        </w:rPr>
        <w:t>zichzelf vleien dat zij die bezitten</w:t>
      </w:r>
      <w:r>
        <w:rPr>
          <w:rFonts w:ascii="Times New Roman" w:hAnsi="Times New Roman"/>
          <w:sz w:val="24"/>
          <w:szCs w:val="24"/>
        </w:rPr>
        <w:t xml:space="preserve">, </w:t>
      </w:r>
      <w:r w:rsidRPr="00121A2C">
        <w:rPr>
          <w:rFonts w:ascii="Times New Roman" w:hAnsi="Times New Roman"/>
          <w:sz w:val="24"/>
          <w:szCs w:val="24"/>
        </w:rPr>
        <w:t>is een gruwel in de ogen van God. Maar de farizeeër wil doorgaan voor een bekeerd mens</w:t>
      </w:r>
      <w:r>
        <w:rPr>
          <w:rFonts w:ascii="Times New Roman" w:hAnsi="Times New Roman"/>
          <w:sz w:val="24"/>
          <w:szCs w:val="24"/>
        </w:rPr>
        <w:t xml:space="preserve">, </w:t>
      </w:r>
      <w:r w:rsidRPr="00121A2C">
        <w:rPr>
          <w:rFonts w:ascii="Times New Roman" w:hAnsi="Times New Roman"/>
          <w:sz w:val="24"/>
          <w:szCs w:val="24"/>
        </w:rPr>
        <w:t xml:space="preserve">hij wil meer voor de hemel te vertonen hebben dan zijn naaste: </w:t>
      </w:r>
      <w:r>
        <w:rPr>
          <w:rFonts w:ascii="Times New Roman" w:hAnsi="Times New Roman"/>
          <w:sz w:val="24"/>
          <w:szCs w:val="24"/>
        </w:rPr>
        <w:t>"</w:t>
      </w:r>
      <w:r w:rsidRPr="00121A2C">
        <w:rPr>
          <w:rFonts w:ascii="Times New Roman" w:hAnsi="Times New Roman"/>
          <w:sz w:val="24"/>
          <w:szCs w:val="24"/>
        </w:rPr>
        <w:t>Ik ben niet gelijk de andere mensen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in een staat van zonde en veroordeling</w:t>
      </w:r>
      <w:r>
        <w:rPr>
          <w:rFonts w:ascii="Times New Roman" w:hAnsi="Times New Roman"/>
          <w:sz w:val="24"/>
          <w:szCs w:val="24"/>
        </w:rPr>
        <w:t>, maar</w:t>
      </w:r>
      <w:r w:rsidRPr="00121A2C">
        <w:rPr>
          <w:rFonts w:ascii="Times New Roman" w:hAnsi="Times New Roman"/>
          <w:sz w:val="24"/>
          <w:szCs w:val="24"/>
        </w:rPr>
        <w:t xml:space="preserve"> in een staat van bekering en zaligheid.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zie hoe jammerlijk deze sekte</w:t>
      </w:r>
      <w:r>
        <w:rPr>
          <w:rFonts w:ascii="Times New Roman" w:hAnsi="Times New Roman"/>
          <w:sz w:val="24"/>
          <w:szCs w:val="24"/>
        </w:rPr>
        <w:t xml:space="preserve">, </w:t>
      </w:r>
      <w:r w:rsidRPr="00121A2C">
        <w:rPr>
          <w:rFonts w:ascii="Times New Roman" w:hAnsi="Times New Roman"/>
          <w:sz w:val="24"/>
          <w:szCs w:val="24"/>
        </w:rPr>
        <w:t>deze godsdienst de mensen misleidde</w:t>
      </w:r>
      <w:r>
        <w:rPr>
          <w:rFonts w:ascii="Times New Roman" w:hAnsi="Times New Roman"/>
          <w:sz w:val="24"/>
          <w:szCs w:val="24"/>
        </w:rPr>
        <w:t>. Z</w:t>
      </w:r>
      <w:r w:rsidRPr="00121A2C">
        <w:rPr>
          <w:rFonts w:ascii="Times New Roman" w:hAnsi="Times New Roman"/>
          <w:sz w:val="24"/>
          <w:szCs w:val="24"/>
        </w:rPr>
        <w:t>ij maakte hen kinderen der hel</w:t>
      </w:r>
      <w:r>
        <w:rPr>
          <w:rFonts w:ascii="Times New Roman" w:hAnsi="Times New Roman"/>
          <w:sz w:val="24"/>
          <w:szCs w:val="24"/>
        </w:rPr>
        <w:t xml:space="preserve">, </w:t>
      </w:r>
      <w:r w:rsidRPr="00121A2C">
        <w:rPr>
          <w:rFonts w:ascii="Times New Roman" w:hAnsi="Times New Roman"/>
          <w:sz w:val="24"/>
          <w:szCs w:val="24"/>
        </w:rPr>
        <w:t>tweemaal meer dan zij vroeger waren</w:t>
      </w:r>
      <w:r>
        <w:rPr>
          <w:rFonts w:ascii="Times New Roman" w:hAnsi="Times New Roman"/>
          <w:sz w:val="24"/>
          <w:szCs w:val="24"/>
        </w:rPr>
        <w:t xml:space="preserve">, </w:t>
      </w:r>
      <w:r w:rsidRPr="00121A2C">
        <w:rPr>
          <w:rFonts w:ascii="Times New Roman" w:hAnsi="Times New Roman"/>
          <w:sz w:val="24"/>
          <w:szCs w:val="24"/>
        </w:rPr>
        <w:t xml:space="preserve">en dan hun leraars waren. </w:t>
      </w:r>
      <w:r>
        <w:rPr>
          <w:rFonts w:ascii="Times New Roman" w:hAnsi="Times New Roman"/>
          <w:sz w:val="24"/>
          <w:szCs w:val="24"/>
        </w:rPr>
        <w:t>Matth.</w:t>
      </w:r>
      <w:r w:rsidRPr="00121A2C">
        <w:rPr>
          <w:rFonts w:ascii="Times New Roman" w:hAnsi="Times New Roman"/>
          <w:sz w:val="24"/>
          <w:szCs w:val="24"/>
        </w:rPr>
        <w:t xml:space="preserve"> 23:15. Dat is</w:t>
      </w:r>
      <w:r>
        <w:rPr>
          <w:rFonts w:ascii="Times New Roman" w:hAnsi="Times New Roman"/>
          <w:sz w:val="24"/>
          <w:szCs w:val="24"/>
        </w:rPr>
        <w:t xml:space="preserve">, </w:t>
      </w:r>
      <w:r w:rsidRPr="00121A2C">
        <w:rPr>
          <w:rFonts w:ascii="Times New Roman" w:hAnsi="Times New Roman"/>
          <w:sz w:val="24"/>
          <w:szCs w:val="24"/>
        </w:rPr>
        <w:t>hun leer verwekte</w:t>
      </w:r>
      <w:r>
        <w:rPr>
          <w:rFonts w:ascii="Times New Roman" w:hAnsi="Times New Roman"/>
          <w:sz w:val="24"/>
          <w:szCs w:val="24"/>
        </w:rPr>
        <w:t xml:space="preserve"> zo'n </w:t>
      </w:r>
      <w:r w:rsidRPr="00121A2C">
        <w:rPr>
          <w:rFonts w:ascii="Times New Roman" w:hAnsi="Times New Roman"/>
          <w:sz w:val="24"/>
          <w:szCs w:val="24"/>
        </w:rPr>
        <w:t>verblindheid</w:t>
      </w:r>
      <w:r>
        <w:rPr>
          <w:rFonts w:ascii="Times New Roman" w:hAnsi="Times New Roman"/>
          <w:sz w:val="24"/>
          <w:szCs w:val="24"/>
        </w:rPr>
        <w:t xml:space="preserve">, zo'n </w:t>
      </w:r>
      <w:r w:rsidRPr="00121A2C">
        <w:rPr>
          <w:rFonts w:ascii="Times New Roman" w:hAnsi="Times New Roman"/>
          <w:sz w:val="24"/>
          <w:szCs w:val="24"/>
        </w:rPr>
        <w:t>ijdel vertrouwen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zo'n </w:t>
      </w:r>
      <w:r w:rsidRPr="00121A2C">
        <w:rPr>
          <w:rFonts w:ascii="Times New Roman" w:hAnsi="Times New Roman"/>
          <w:sz w:val="24"/>
          <w:szCs w:val="24"/>
        </w:rPr>
        <w:t>ongegronde stoutmoedigheid in hun discipelen</w:t>
      </w:r>
      <w:r>
        <w:rPr>
          <w:rFonts w:ascii="Times New Roman" w:hAnsi="Times New Roman"/>
          <w:sz w:val="24"/>
          <w:szCs w:val="24"/>
        </w:rPr>
        <w:t xml:space="preserve">, </w:t>
      </w:r>
      <w:r w:rsidRPr="00121A2C">
        <w:rPr>
          <w:rFonts w:ascii="Times New Roman" w:hAnsi="Times New Roman"/>
          <w:sz w:val="24"/>
          <w:szCs w:val="24"/>
        </w:rPr>
        <w:t>dat zij doortrokken werden met een vals denkbeeld van de bekering</w:t>
      </w:r>
      <w:r>
        <w:rPr>
          <w:rFonts w:ascii="Times New Roman" w:hAnsi="Times New Roman"/>
          <w:sz w:val="24"/>
          <w:szCs w:val="24"/>
        </w:rPr>
        <w:t xml:space="preserve">, </w:t>
      </w:r>
      <w:r w:rsidRPr="00121A2C">
        <w:rPr>
          <w:rFonts w:ascii="Times New Roman" w:hAnsi="Times New Roman"/>
          <w:sz w:val="24"/>
          <w:szCs w:val="24"/>
        </w:rPr>
        <w:t>hetwelk hun tot verdoemenis strekte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I</w:t>
      </w:r>
      <w:r w:rsidRPr="00121A2C">
        <w:rPr>
          <w:rFonts w:ascii="Times New Roman" w:hAnsi="Times New Roman"/>
          <w:sz w:val="24"/>
          <w:szCs w:val="24"/>
        </w:rPr>
        <w:t>n deze woorden zien wij de farizeeër zich niet slechts de bekering toeeigenen</w:t>
      </w:r>
      <w:r>
        <w:rPr>
          <w:rFonts w:ascii="Times New Roman" w:hAnsi="Times New Roman"/>
          <w:sz w:val="24"/>
          <w:szCs w:val="24"/>
        </w:rPr>
        <w:t>, maar</w:t>
      </w:r>
      <w:r w:rsidRPr="00121A2C">
        <w:rPr>
          <w:rFonts w:ascii="Times New Roman" w:hAnsi="Times New Roman"/>
          <w:sz w:val="24"/>
          <w:szCs w:val="24"/>
        </w:rPr>
        <w:t xml:space="preserve"> zich ook in die bekering verheugen:</w:t>
      </w:r>
      <w:r>
        <w:rPr>
          <w:rFonts w:ascii="Times New Roman" w:hAnsi="Times New Roman"/>
          <w:sz w:val="24"/>
          <w:szCs w:val="24"/>
        </w:rPr>
        <w:t>"</w:t>
      </w:r>
      <w:r w:rsidRPr="00121A2C">
        <w:rPr>
          <w:rFonts w:ascii="Times New Roman" w:hAnsi="Times New Roman"/>
          <w:sz w:val="24"/>
          <w:szCs w:val="24"/>
        </w:rPr>
        <w:t xml:space="preserve"> O God! ik dank U </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 xml:space="preserve">dat ik niet ben gelijk de andere mensen </w:t>
      </w:r>
      <w:r>
        <w:rPr>
          <w:rFonts w:ascii="Times New Roman" w:hAnsi="Times New Roman"/>
          <w:sz w:val="24"/>
          <w:szCs w:val="24"/>
        </w:rPr>
        <w:t xml:space="preserve">," </w:t>
      </w:r>
      <w:r w:rsidRPr="00121A2C">
        <w:rPr>
          <w:rFonts w:ascii="Times New Roman" w:hAnsi="Times New Roman"/>
          <w:sz w:val="24"/>
          <w:szCs w:val="24"/>
        </w:rPr>
        <w:t>welke uitdrukking ons te kennen geeft</w:t>
      </w:r>
      <w:r>
        <w:rPr>
          <w:rFonts w:ascii="Times New Roman" w:hAnsi="Times New Roman"/>
          <w:sz w:val="24"/>
          <w:szCs w:val="24"/>
        </w:rPr>
        <w:t xml:space="preserve">, </w:t>
      </w:r>
      <w:r w:rsidRPr="00121A2C">
        <w:rPr>
          <w:rFonts w:ascii="Times New Roman" w:hAnsi="Times New Roman"/>
          <w:sz w:val="24"/>
          <w:szCs w:val="24"/>
        </w:rPr>
        <w:t>dat hij in 22 zijn bekering roemde</w:t>
      </w:r>
      <w:r>
        <w:rPr>
          <w:rFonts w:ascii="Times New Roman" w:hAnsi="Times New Roman"/>
          <w:sz w:val="24"/>
          <w:szCs w:val="24"/>
        </w:rPr>
        <w:t xml:space="preserve">, </w:t>
      </w:r>
      <w:r w:rsidRPr="00121A2C">
        <w:rPr>
          <w:rFonts w:ascii="Times New Roman" w:hAnsi="Times New Roman"/>
          <w:sz w:val="24"/>
          <w:szCs w:val="24"/>
        </w:rPr>
        <w:t>hij trok zijn staat in het minst niet in twijfel</w:t>
      </w:r>
      <w:r>
        <w:rPr>
          <w:rFonts w:ascii="Times New Roman" w:hAnsi="Times New Roman"/>
          <w:sz w:val="24"/>
          <w:szCs w:val="24"/>
        </w:rPr>
        <w:t>, maar</w:t>
      </w:r>
      <w:r w:rsidRPr="00121A2C">
        <w:rPr>
          <w:rFonts w:ascii="Times New Roman" w:hAnsi="Times New Roman"/>
          <w:sz w:val="24"/>
          <w:szCs w:val="24"/>
        </w:rPr>
        <w:t xml:space="preserve"> leefde in de blijdschap van de zekerheid</w:t>
      </w:r>
      <w:r>
        <w:rPr>
          <w:rFonts w:ascii="Times New Roman" w:hAnsi="Times New Roman"/>
          <w:sz w:val="24"/>
          <w:szCs w:val="24"/>
        </w:rPr>
        <w:t xml:space="preserve">, </w:t>
      </w:r>
      <w:r w:rsidRPr="00121A2C">
        <w:rPr>
          <w:rFonts w:ascii="Times New Roman" w:hAnsi="Times New Roman"/>
          <w:sz w:val="24"/>
          <w:szCs w:val="24"/>
        </w:rPr>
        <w:t>waarin zijn ziel zich</w:t>
      </w:r>
      <w:r>
        <w:rPr>
          <w:rFonts w:ascii="Times New Roman" w:hAnsi="Times New Roman"/>
          <w:sz w:val="24"/>
          <w:szCs w:val="24"/>
        </w:rPr>
        <w:t xml:space="preserve">, </w:t>
      </w:r>
      <w:r w:rsidRPr="00121A2C">
        <w:rPr>
          <w:rFonts w:ascii="Times New Roman" w:hAnsi="Times New Roman"/>
          <w:sz w:val="24"/>
          <w:szCs w:val="24"/>
        </w:rPr>
        <w:t>naar hij zich voorstelde</w:t>
      </w:r>
      <w:r>
        <w:rPr>
          <w:rFonts w:ascii="Times New Roman" w:hAnsi="Times New Roman"/>
          <w:sz w:val="24"/>
          <w:szCs w:val="24"/>
        </w:rPr>
        <w:t xml:space="preserve">, </w:t>
      </w:r>
      <w:r w:rsidRPr="00121A2C">
        <w:rPr>
          <w:rFonts w:ascii="Times New Roman" w:hAnsi="Times New Roman"/>
          <w:sz w:val="24"/>
          <w:szCs w:val="24"/>
        </w:rPr>
        <w:t>door zijn bekering bevond. O God! ik dank U</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ik ben niet in de staat van zonde</w:t>
      </w:r>
      <w:r>
        <w:rPr>
          <w:rFonts w:ascii="Times New Roman" w:hAnsi="Times New Roman"/>
          <w:sz w:val="24"/>
          <w:szCs w:val="24"/>
        </w:rPr>
        <w:t xml:space="preserve">, </w:t>
      </w:r>
      <w:r w:rsidRPr="00121A2C">
        <w:rPr>
          <w:rFonts w:ascii="Times New Roman" w:hAnsi="Times New Roman"/>
          <w:sz w:val="24"/>
          <w:szCs w:val="24"/>
        </w:rPr>
        <w:t>dood en verdoemenis</w:t>
      </w:r>
      <w:r>
        <w:rPr>
          <w:rFonts w:ascii="Times New Roman" w:hAnsi="Times New Roman"/>
          <w:sz w:val="24"/>
          <w:szCs w:val="24"/>
        </w:rPr>
        <w:t xml:space="preserve">, </w:t>
      </w:r>
      <w:r w:rsidRPr="00121A2C">
        <w:rPr>
          <w:rFonts w:ascii="Times New Roman" w:hAnsi="Times New Roman"/>
          <w:sz w:val="24"/>
          <w:szCs w:val="24"/>
        </w:rPr>
        <w:t>gelijk de onrechtvaardigen</w:t>
      </w:r>
      <w:r>
        <w:rPr>
          <w:rFonts w:ascii="Times New Roman" w:hAnsi="Times New Roman"/>
          <w:sz w:val="24"/>
          <w:szCs w:val="24"/>
        </w:rPr>
        <w:t xml:space="preserve">, </w:t>
      </w:r>
      <w:r w:rsidRPr="00121A2C">
        <w:rPr>
          <w:rFonts w:ascii="Times New Roman" w:hAnsi="Times New Roman"/>
          <w:sz w:val="24"/>
          <w:szCs w:val="24"/>
        </w:rPr>
        <w:t xml:space="preserve">en gelijk met deze tollenaar het geval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welk een sterke misleiding! zich toe te vertrouwen aan een spinnenweb</w:t>
      </w:r>
      <w:r>
        <w:rPr>
          <w:rFonts w:ascii="Times New Roman" w:hAnsi="Times New Roman"/>
          <w:sz w:val="24"/>
          <w:szCs w:val="24"/>
        </w:rPr>
        <w:t xml:space="preserve">, </w:t>
      </w:r>
      <w:r w:rsidRPr="00121A2C">
        <w:rPr>
          <w:rFonts w:ascii="Times New Roman" w:hAnsi="Times New Roman"/>
          <w:sz w:val="24"/>
          <w:szCs w:val="24"/>
        </w:rPr>
        <w:t>en te menen</w:t>
      </w:r>
      <w:r>
        <w:rPr>
          <w:rFonts w:ascii="Times New Roman" w:hAnsi="Times New Roman"/>
          <w:sz w:val="24"/>
          <w:szCs w:val="24"/>
        </w:rPr>
        <w:t xml:space="preserve">, </w:t>
      </w:r>
      <w:r w:rsidRPr="00121A2C">
        <w:rPr>
          <w:rFonts w:ascii="Times New Roman" w:hAnsi="Times New Roman"/>
          <w:sz w:val="24"/>
          <w:szCs w:val="24"/>
        </w:rPr>
        <w:t>dat enige van de fijnst gesponnen werken van het vlees voldoende zouden zijn om de ziel te ondersteunen in</w:t>
      </w:r>
      <w:r>
        <w:rPr>
          <w:rFonts w:ascii="Times New Roman" w:hAnsi="Times New Roman"/>
          <w:sz w:val="24"/>
          <w:szCs w:val="24"/>
        </w:rPr>
        <w:t xml:space="preserve">, </w:t>
      </w:r>
      <w:r w:rsidRPr="00121A2C">
        <w:rPr>
          <w:rFonts w:ascii="Times New Roman" w:hAnsi="Times New Roman"/>
          <w:sz w:val="24"/>
          <w:szCs w:val="24"/>
        </w:rPr>
        <w:t xml:space="preserve">bij en onder het oordeel Gods. </w:t>
      </w:r>
      <w:r>
        <w:rPr>
          <w:rFonts w:ascii="Times New Roman" w:hAnsi="Times New Roman"/>
          <w:sz w:val="24"/>
          <w:szCs w:val="24"/>
        </w:rPr>
        <w:t>"</w:t>
      </w:r>
      <w:r w:rsidRPr="00121A2C">
        <w:rPr>
          <w:rFonts w:ascii="Times New Roman" w:hAnsi="Times New Roman"/>
          <w:sz w:val="24"/>
          <w:szCs w:val="24"/>
        </w:rPr>
        <w:t>Daar is een geslacht</w:t>
      </w:r>
      <w:r>
        <w:rPr>
          <w:rFonts w:ascii="Times New Roman" w:hAnsi="Times New Roman"/>
          <w:sz w:val="24"/>
          <w:szCs w:val="24"/>
        </w:rPr>
        <w:t xml:space="preserve">, </w:t>
      </w:r>
      <w:r w:rsidRPr="00121A2C">
        <w:rPr>
          <w:rFonts w:ascii="Times New Roman" w:hAnsi="Times New Roman"/>
          <w:sz w:val="24"/>
          <w:szCs w:val="24"/>
        </w:rPr>
        <w:t>dat rein in zijn ogen is</w:t>
      </w:r>
      <w:r>
        <w:rPr>
          <w:rFonts w:ascii="Times New Roman" w:hAnsi="Times New Roman"/>
          <w:sz w:val="24"/>
          <w:szCs w:val="24"/>
        </w:rPr>
        <w:t xml:space="preserve">, </w:t>
      </w:r>
      <w:r w:rsidRPr="00121A2C">
        <w:rPr>
          <w:rFonts w:ascii="Times New Roman" w:hAnsi="Times New Roman"/>
          <w:sz w:val="24"/>
          <w:szCs w:val="24"/>
        </w:rPr>
        <w:t>en van zijn drek niet gewassen is.</w:t>
      </w:r>
      <w:r>
        <w:rPr>
          <w:rFonts w:ascii="Times New Roman" w:hAnsi="Times New Roman"/>
          <w:sz w:val="24"/>
          <w:szCs w:val="24"/>
        </w:rPr>
        <w:t>"</w:t>
      </w:r>
      <w:r w:rsidRPr="00121A2C">
        <w:rPr>
          <w:rFonts w:ascii="Times New Roman" w:hAnsi="Times New Roman"/>
          <w:sz w:val="24"/>
          <w:szCs w:val="24"/>
        </w:rPr>
        <w:t xml:space="preserve"> Spreuken 30:12. Deze tekst kan op niemand zo geschikt toegepast worden als op de farizeeër en op diegenen</w:t>
      </w:r>
      <w:r>
        <w:rPr>
          <w:rFonts w:ascii="Times New Roman" w:hAnsi="Times New Roman"/>
          <w:sz w:val="24"/>
          <w:szCs w:val="24"/>
        </w:rPr>
        <w:t xml:space="preserve">, </w:t>
      </w:r>
      <w:r w:rsidRPr="00121A2C">
        <w:rPr>
          <w:rFonts w:ascii="Times New Roman" w:hAnsi="Times New Roman"/>
          <w:sz w:val="24"/>
          <w:szCs w:val="24"/>
        </w:rPr>
        <w:t>die in des farizeeërs voetstappen treden</w:t>
      </w:r>
      <w:r>
        <w:rPr>
          <w:rFonts w:ascii="Times New Roman" w:hAnsi="Times New Roman"/>
          <w:sz w:val="24"/>
          <w:szCs w:val="24"/>
        </w:rPr>
        <w:t xml:space="preserve">, </w:t>
      </w:r>
      <w:r w:rsidRPr="00121A2C">
        <w:rPr>
          <w:rFonts w:ascii="Times New Roman" w:hAnsi="Times New Roman"/>
          <w:sz w:val="24"/>
          <w:szCs w:val="24"/>
        </w:rPr>
        <w:t>en die verzwolgen zijn door zijn inbeeldingen en door de heerlijkheid van zijn eigengerechtigheid</w:t>
      </w:r>
      <w:r>
        <w:rPr>
          <w:rFonts w:ascii="Times New Roman" w:hAnsi="Times New Roman"/>
          <w:sz w:val="24"/>
          <w:szCs w:val="24"/>
        </w:rPr>
        <w:t>. Zo nogmaals, "</w:t>
      </w:r>
      <w:r w:rsidRPr="00121A2C">
        <w:rPr>
          <w:rFonts w:ascii="Times New Roman" w:hAnsi="Times New Roman"/>
          <w:sz w:val="24"/>
          <w:szCs w:val="24"/>
        </w:rPr>
        <w:t>Er is een weg</w:t>
      </w:r>
      <w:r>
        <w:rPr>
          <w:rFonts w:ascii="Times New Roman" w:hAnsi="Times New Roman"/>
          <w:sz w:val="24"/>
          <w:szCs w:val="24"/>
        </w:rPr>
        <w:t>, (</w:t>
      </w:r>
      <w:r w:rsidRPr="00121A2C">
        <w:rPr>
          <w:rFonts w:ascii="Times New Roman" w:hAnsi="Times New Roman"/>
          <w:sz w:val="24"/>
          <w:szCs w:val="24"/>
        </w:rPr>
        <w:t>een weg ten hemel) die iemand recht schijnt</w:t>
      </w:r>
      <w:r>
        <w:rPr>
          <w:rFonts w:ascii="Times New Roman" w:hAnsi="Times New Roman"/>
          <w:sz w:val="24"/>
          <w:szCs w:val="24"/>
        </w:rPr>
        <w:t>, maar</w:t>
      </w:r>
      <w:r w:rsidRPr="00121A2C">
        <w:rPr>
          <w:rFonts w:ascii="Times New Roman" w:hAnsi="Times New Roman"/>
          <w:sz w:val="24"/>
          <w:szCs w:val="24"/>
        </w:rPr>
        <w:t xml:space="preserve"> het laatste van die zijn wegen des doods.</w:t>
      </w:r>
      <w:r>
        <w:rPr>
          <w:rFonts w:ascii="Times New Roman" w:hAnsi="Times New Roman"/>
          <w:sz w:val="24"/>
          <w:szCs w:val="24"/>
        </w:rPr>
        <w:t>"</w:t>
      </w:r>
      <w:r w:rsidRPr="00121A2C">
        <w:rPr>
          <w:rFonts w:ascii="Times New Roman" w:hAnsi="Times New Roman"/>
          <w:sz w:val="24"/>
          <w:szCs w:val="24"/>
        </w:rPr>
        <w:t xml:space="preserve"> Spreuken 14:12. Dit wordt ook vervuld in deze soort van mensen</w:t>
      </w:r>
      <w:r>
        <w:rPr>
          <w:rFonts w:ascii="Times New Roman" w:hAnsi="Times New Roman"/>
          <w:sz w:val="24"/>
          <w:szCs w:val="24"/>
        </w:rPr>
        <w:t xml:space="preserve">, </w:t>
      </w:r>
      <w:r w:rsidRPr="00121A2C">
        <w:rPr>
          <w:rFonts w:ascii="Times New Roman" w:hAnsi="Times New Roman"/>
          <w:sz w:val="24"/>
          <w:szCs w:val="24"/>
        </w:rPr>
        <w:t>aan het einde van hun weg is de dood en de hel</w:t>
      </w:r>
      <w:r>
        <w:rPr>
          <w:rFonts w:ascii="Times New Roman" w:hAnsi="Times New Roman"/>
          <w:sz w:val="24"/>
          <w:szCs w:val="24"/>
        </w:rPr>
        <w:t xml:space="preserve">, </w:t>
      </w:r>
      <w:r w:rsidRPr="00121A2C">
        <w:rPr>
          <w:rFonts w:ascii="Times New Roman" w:hAnsi="Times New Roman"/>
          <w:sz w:val="24"/>
          <w:szCs w:val="24"/>
        </w:rPr>
        <w:t>niettegenstaande hun vertrouwen</w:t>
      </w:r>
      <w:r>
        <w:rPr>
          <w:rFonts w:ascii="Times New Roman" w:hAnsi="Times New Roman"/>
          <w:sz w:val="24"/>
          <w:szCs w:val="24"/>
        </w:rPr>
        <w:t xml:space="preserve">, </w:t>
      </w:r>
      <w:r w:rsidRPr="00121A2C">
        <w:rPr>
          <w:rFonts w:ascii="Times New Roman" w:hAnsi="Times New Roman"/>
          <w:sz w:val="24"/>
          <w:szCs w:val="24"/>
        </w:rPr>
        <w:t>dat hun staat goed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Nogmaals, "</w:t>
      </w:r>
      <w:r w:rsidRPr="00121A2C">
        <w:rPr>
          <w:rFonts w:ascii="Times New Roman" w:hAnsi="Times New Roman"/>
          <w:sz w:val="24"/>
          <w:szCs w:val="24"/>
        </w:rPr>
        <w:t>Er is een</w:t>
      </w:r>
      <w:r>
        <w:rPr>
          <w:rFonts w:ascii="Times New Roman" w:hAnsi="Times New Roman"/>
          <w:sz w:val="24"/>
          <w:szCs w:val="24"/>
        </w:rPr>
        <w:t xml:space="preserve">, </w:t>
      </w:r>
      <w:r w:rsidRPr="00121A2C">
        <w:rPr>
          <w:rFonts w:ascii="Times New Roman" w:hAnsi="Times New Roman"/>
          <w:sz w:val="24"/>
          <w:szCs w:val="24"/>
        </w:rPr>
        <w:t>die zichzelf rijk maakt</w:t>
      </w:r>
      <w:r>
        <w:rPr>
          <w:rFonts w:ascii="Times New Roman" w:hAnsi="Times New Roman"/>
          <w:sz w:val="24"/>
          <w:szCs w:val="24"/>
        </w:rPr>
        <w:t xml:space="preserve">, </w:t>
      </w:r>
      <w:r w:rsidRPr="00121A2C">
        <w:rPr>
          <w:rFonts w:ascii="Times New Roman" w:hAnsi="Times New Roman"/>
          <w:sz w:val="24"/>
          <w:szCs w:val="24"/>
        </w:rPr>
        <w:t>en niet met al heeft.</w:t>
      </w:r>
      <w:r>
        <w:rPr>
          <w:rFonts w:ascii="Times New Roman" w:hAnsi="Times New Roman"/>
          <w:sz w:val="24"/>
          <w:szCs w:val="24"/>
        </w:rPr>
        <w:t>"</w:t>
      </w:r>
      <w:r w:rsidRPr="00121A2C">
        <w:rPr>
          <w:rFonts w:ascii="Times New Roman" w:hAnsi="Times New Roman"/>
          <w:sz w:val="24"/>
          <w:szCs w:val="24"/>
        </w:rPr>
        <w:t xml:space="preserve"> Spreuken 13:7. Wat kan duidelijker zijn uit al deze teksten</w:t>
      </w:r>
      <w:r>
        <w:rPr>
          <w:rFonts w:ascii="Times New Roman" w:hAnsi="Times New Roman"/>
          <w:sz w:val="24"/>
          <w:szCs w:val="24"/>
        </w:rPr>
        <w:t xml:space="preserve">, </w:t>
      </w:r>
      <w:r w:rsidRPr="00121A2C">
        <w:rPr>
          <w:rFonts w:ascii="Times New Roman" w:hAnsi="Times New Roman"/>
          <w:sz w:val="24"/>
          <w:szCs w:val="24"/>
        </w:rPr>
        <w:t>dan dat sommige mensen</w:t>
      </w:r>
      <w:r>
        <w:rPr>
          <w:rFonts w:ascii="Times New Roman" w:hAnsi="Times New Roman"/>
          <w:sz w:val="24"/>
          <w:szCs w:val="24"/>
        </w:rPr>
        <w:t xml:space="preserve">, </w:t>
      </w:r>
      <w:r w:rsidRPr="00121A2C">
        <w:rPr>
          <w:rFonts w:ascii="Times New Roman" w:hAnsi="Times New Roman"/>
          <w:sz w:val="24"/>
          <w:szCs w:val="24"/>
        </w:rPr>
        <w:t>die buiten de weg zijn</w:t>
      </w:r>
      <w:r>
        <w:rPr>
          <w:rFonts w:ascii="Times New Roman" w:hAnsi="Times New Roman"/>
          <w:sz w:val="24"/>
          <w:szCs w:val="24"/>
        </w:rPr>
        <w:t xml:space="preserve">, </w:t>
      </w:r>
      <w:r w:rsidRPr="00121A2C">
        <w:rPr>
          <w:rFonts w:ascii="Times New Roman" w:hAnsi="Times New Roman"/>
          <w:sz w:val="24"/>
          <w:szCs w:val="24"/>
        </w:rPr>
        <w:t>menen</w:t>
      </w:r>
      <w:r>
        <w:rPr>
          <w:rFonts w:ascii="Times New Roman" w:hAnsi="Times New Roman"/>
          <w:sz w:val="24"/>
          <w:szCs w:val="24"/>
        </w:rPr>
        <w:t xml:space="preserve">, </w:t>
      </w:r>
      <w:r w:rsidRPr="00121A2C">
        <w:rPr>
          <w:rFonts w:ascii="Times New Roman" w:hAnsi="Times New Roman"/>
          <w:sz w:val="24"/>
          <w:szCs w:val="24"/>
        </w:rPr>
        <w:t>dat zij zich daarop bevinden</w:t>
      </w:r>
      <w:r>
        <w:rPr>
          <w:rFonts w:ascii="Times New Roman" w:hAnsi="Times New Roman"/>
          <w:sz w:val="24"/>
          <w:szCs w:val="24"/>
        </w:rPr>
        <w:t xml:space="preserve">, </w:t>
      </w:r>
      <w:r w:rsidRPr="00121A2C">
        <w:rPr>
          <w:rFonts w:ascii="Times New Roman" w:hAnsi="Times New Roman"/>
          <w:sz w:val="24"/>
          <w:szCs w:val="24"/>
        </w:rPr>
        <w:t>en dat sommige mensen van zichzelf menen</w:t>
      </w:r>
      <w:r>
        <w:rPr>
          <w:rFonts w:ascii="Times New Roman" w:hAnsi="Times New Roman"/>
          <w:sz w:val="24"/>
          <w:szCs w:val="24"/>
        </w:rPr>
        <w:t xml:space="preserve">, </w:t>
      </w:r>
      <w:r w:rsidRPr="00121A2C">
        <w:rPr>
          <w:rFonts w:ascii="Times New Roman" w:hAnsi="Times New Roman"/>
          <w:sz w:val="24"/>
          <w:szCs w:val="24"/>
        </w:rPr>
        <w:t>dat zij rein zijn</w:t>
      </w:r>
      <w:r>
        <w:rPr>
          <w:rFonts w:ascii="Times New Roman" w:hAnsi="Times New Roman"/>
          <w:sz w:val="24"/>
          <w:szCs w:val="24"/>
        </w:rPr>
        <w:t xml:space="preserve">, </w:t>
      </w:r>
      <w:r w:rsidRPr="00121A2C">
        <w:rPr>
          <w:rFonts w:ascii="Times New Roman" w:hAnsi="Times New Roman"/>
          <w:sz w:val="24"/>
          <w:szCs w:val="24"/>
        </w:rPr>
        <w:t>welke zich nog in hun drek bevinden</w:t>
      </w:r>
      <w:r>
        <w:rPr>
          <w:rFonts w:ascii="Times New Roman" w:hAnsi="Times New Roman"/>
          <w:sz w:val="24"/>
          <w:szCs w:val="24"/>
        </w:rPr>
        <w:t xml:space="preserve">, </w:t>
      </w:r>
      <w:r w:rsidRPr="00121A2C">
        <w:rPr>
          <w:rFonts w:ascii="Times New Roman" w:hAnsi="Times New Roman"/>
          <w:sz w:val="24"/>
          <w:szCs w:val="24"/>
        </w:rPr>
        <w:t>en sommigen van zichzelf menen</w:t>
      </w:r>
      <w:r>
        <w:rPr>
          <w:rFonts w:ascii="Times New Roman" w:hAnsi="Times New Roman"/>
          <w:sz w:val="24"/>
          <w:szCs w:val="24"/>
        </w:rPr>
        <w:t xml:space="preserve">, </w:t>
      </w:r>
      <w:r w:rsidRPr="00121A2C">
        <w:rPr>
          <w:rFonts w:ascii="Times New Roman" w:hAnsi="Times New Roman"/>
          <w:sz w:val="24"/>
          <w:szCs w:val="24"/>
        </w:rPr>
        <w:t>dat zij rijk zijn voor de toekomende wereld</w:t>
      </w:r>
      <w:r>
        <w:rPr>
          <w:rFonts w:ascii="Times New Roman" w:hAnsi="Times New Roman"/>
          <w:sz w:val="24"/>
          <w:szCs w:val="24"/>
        </w:rPr>
        <w:t xml:space="preserve">, </w:t>
      </w:r>
      <w:r w:rsidRPr="00121A2C">
        <w:rPr>
          <w:rFonts w:ascii="Times New Roman" w:hAnsi="Times New Roman"/>
          <w:sz w:val="24"/>
          <w:szCs w:val="24"/>
        </w:rPr>
        <w:t>welke nochtans arm</w:t>
      </w:r>
      <w:r>
        <w:rPr>
          <w:rFonts w:ascii="Times New Roman" w:hAnsi="Times New Roman"/>
          <w:sz w:val="24"/>
          <w:szCs w:val="24"/>
        </w:rPr>
        <w:t xml:space="preserve">, </w:t>
      </w:r>
      <w:r w:rsidRPr="00121A2C">
        <w:rPr>
          <w:rFonts w:ascii="Times New Roman" w:hAnsi="Times New Roman"/>
          <w:sz w:val="24"/>
          <w:szCs w:val="24"/>
        </w:rPr>
        <w:t>en ellendig</w:t>
      </w:r>
      <w:r>
        <w:rPr>
          <w:rFonts w:ascii="Times New Roman" w:hAnsi="Times New Roman"/>
          <w:sz w:val="24"/>
          <w:szCs w:val="24"/>
        </w:rPr>
        <w:t xml:space="preserve">, </w:t>
      </w:r>
      <w:r w:rsidRPr="00121A2C">
        <w:rPr>
          <w:rFonts w:ascii="Times New Roman" w:hAnsi="Times New Roman"/>
          <w:sz w:val="24"/>
          <w:szCs w:val="24"/>
        </w:rPr>
        <w:t>en jammerlijk</w:t>
      </w:r>
      <w:r>
        <w:rPr>
          <w:rFonts w:ascii="Times New Roman" w:hAnsi="Times New Roman"/>
          <w:sz w:val="24"/>
          <w:szCs w:val="24"/>
        </w:rPr>
        <w:t xml:space="preserve">, </w:t>
      </w:r>
      <w:r w:rsidRPr="00121A2C">
        <w:rPr>
          <w:rFonts w:ascii="Times New Roman" w:hAnsi="Times New Roman"/>
          <w:sz w:val="24"/>
          <w:szCs w:val="24"/>
        </w:rPr>
        <w:t>en blind en naakt zijn. Aldus dacht de arme</w:t>
      </w:r>
      <w:r>
        <w:rPr>
          <w:rFonts w:ascii="Times New Roman" w:hAnsi="Times New Roman"/>
          <w:sz w:val="24"/>
          <w:szCs w:val="24"/>
        </w:rPr>
        <w:t xml:space="preserve">, </w:t>
      </w:r>
      <w:r w:rsidRPr="00121A2C">
        <w:rPr>
          <w:rFonts w:ascii="Times New Roman" w:hAnsi="Times New Roman"/>
          <w:sz w:val="24"/>
          <w:szCs w:val="24"/>
        </w:rPr>
        <w:t>blinde</w:t>
      </w:r>
      <w:r>
        <w:rPr>
          <w:rFonts w:ascii="Times New Roman" w:hAnsi="Times New Roman"/>
          <w:sz w:val="24"/>
          <w:szCs w:val="24"/>
        </w:rPr>
        <w:t xml:space="preserve">, </w:t>
      </w:r>
      <w:r w:rsidRPr="00121A2C">
        <w:rPr>
          <w:rFonts w:ascii="Times New Roman" w:hAnsi="Times New Roman"/>
          <w:sz w:val="24"/>
          <w:szCs w:val="24"/>
        </w:rPr>
        <w:t>naakte</w:t>
      </w:r>
      <w:r>
        <w:rPr>
          <w:rFonts w:ascii="Times New Roman" w:hAnsi="Times New Roman"/>
          <w:sz w:val="24"/>
          <w:szCs w:val="24"/>
        </w:rPr>
        <w:t xml:space="preserve">, </w:t>
      </w:r>
      <w:r w:rsidRPr="00121A2C">
        <w:rPr>
          <w:rFonts w:ascii="Times New Roman" w:hAnsi="Times New Roman"/>
          <w:sz w:val="24"/>
          <w:szCs w:val="24"/>
        </w:rPr>
        <w:t>geveinsde farizeeër van zichzelf</w:t>
      </w:r>
      <w:r>
        <w:rPr>
          <w:rFonts w:ascii="Times New Roman" w:hAnsi="Times New Roman"/>
          <w:sz w:val="24"/>
          <w:szCs w:val="24"/>
        </w:rPr>
        <w:t xml:space="preserve">, </w:t>
      </w:r>
      <w:r w:rsidRPr="00121A2C">
        <w:rPr>
          <w:rFonts w:ascii="Times New Roman" w:hAnsi="Times New Roman"/>
          <w:sz w:val="24"/>
          <w:szCs w:val="24"/>
        </w:rPr>
        <w:t>toen God dreigde hem te zullen vernederen. Ja</w:t>
      </w:r>
      <w:r>
        <w:rPr>
          <w:rFonts w:ascii="Times New Roman" w:hAnsi="Times New Roman"/>
          <w:sz w:val="24"/>
          <w:szCs w:val="24"/>
        </w:rPr>
        <w:t xml:space="preserve">, </w:t>
      </w:r>
      <w:r w:rsidRPr="00121A2C">
        <w:rPr>
          <w:rFonts w:ascii="Times New Roman" w:hAnsi="Times New Roman"/>
          <w:sz w:val="24"/>
          <w:szCs w:val="24"/>
        </w:rPr>
        <w:t>hij dacht</w:t>
      </w:r>
      <w:r>
        <w:rPr>
          <w:rFonts w:ascii="Times New Roman" w:hAnsi="Times New Roman"/>
          <w:sz w:val="24"/>
          <w:szCs w:val="24"/>
        </w:rPr>
        <w:t xml:space="preserve"> zo </w:t>
      </w:r>
      <w:r w:rsidRPr="00121A2C">
        <w:rPr>
          <w:rFonts w:ascii="Times New Roman" w:hAnsi="Times New Roman"/>
          <w:sz w:val="24"/>
          <w:szCs w:val="24"/>
        </w:rPr>
        <w:t>van zichzelf</w:t>
      </w:r>
      <w:r>
        <w:rPr>
          <w:rFonts w:ascii="Times New Roman" w:hAnsi="Times New Roman"/>
          <w:sz w:val="24"/>
          <w:szCs w:val="24"/>
        </w:rPr>
        <w:t xml:space="preserve">, </w:t>
      </w:r>
      <w:r w:rsidRPr="00121A2C">
        <w:rPr>
          <w:rFonts w:ascii="Times New Roman" w:hAnsi="Times New Roman"/>
          <w:sz w:val="24"/>
          <w:szCs w:val="24"/>
        </w:rPr>
        <w:t>en verblijdde zich daarin</w:t>
      </w:r>
      <w:r>
        <w:rPr>
          <w:rFonts w:ascii="Times New Roman" w:hAnsi="Times New Roman"/>
          <w:sz w:val="24"/>
          <w:szCs w:val="24"/>
        </w:rPr>
        <w:t xml:space="preserve">, </w:t>
      </w:r>
      <w:r w:rsidRPr="00121A2C">
        <w:rPr>
          <w:rFonts w:ascii="Times New Roman" w:hAnsi="Times New Roman"/>
          <w:sz w:val="24"/>
          <w:szCs w:val="24"/>
        </w:rPr>
        <w:t>terwijl hij inderdaad afdaalde tot de kamers des doods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Vo</w:t>
      </w:r>
      <w:r w:rsidRPr="00121A2C">
        <w:rPr>
          <w:rFonts w:ascii="Times New Roman" w:hAnsi="Times New Roman"/>
          <w:sz w:val="24"/>
          <w:szCs w:val="24"/>
        </w:rPr>
        <w:t>lgens deze woorden schijnt de farizeeër het aan de goedheid van God toe te schrijven</w:t>
      </w:r>
      <w:r>
        <w:rPr>
          <w:rFonts w:ascii="Times New Roman" w:hAnsi="Times New Roman"/>
          <w:sz w:val="24"/>
          <w:szCs w:val="24"/>
        </w:rPr>
        <w:t xml:space="preserve">, </w:t>
      </w:r>
      <w:r w:rsidRPr="00121A2C">
        <w:rPr>
          <w:rFonts w:ascii="Times New Roman" w:hAnsi="Times New Roman"/>
          <w:sz w:val="24"/>
          <w:szCs w:val="24"/>
        </w:rPr>
        <w:t>dat zijn staat goed is</w:t>
      </w:r>
      <w:r>
        <w:rPr>
          <w:rFonts w:ascii="Times New Roman" w:hAnsi="Times New Roman"/>
          <w:sz w:val="24"/>
          <w:szCs w:val="24"/>
        </w:rPr>
        <w:t>. I</w:t>
      </w:r>
      <w:r w:rsidRPr="00121A2C">
        <w:rPr>
          <w:rFonts w:ascii="Times New Roman" w:hAnsi="Times New Roman"/>
          <w:sz w:val="24"/>
          <w:szCs w:val="24"/>
        </w:rPr>
        <w:t>k ben niet gelijk de andere mensen</w:t>
      </w:r>
      <w:r>
        <w:rPr>
          <w:rFonts w:ascii="Times New Roman" w:hAnsi="Times New Roman"/>
          <w:sz w:val="24"/>
          <w:szCs w:val="24"/>
        </w:rPr>
        <w:t xml:space="preserve">, </w:t>
      </w:r>
      <w:r w:rsidRPr="00121A2C">
        <w:rPr>
          <w:rFonts w:ascii="Times New Roman" w:hAnsi="Times New Roman"/>
          <w:sz w:val="24"/>
          <w:szCs w:val="24"/>
        </w:rPr>
        <w:t>en ik dank God daarvoor. O God! zegt hij</w:t>
      </w:r>
      <w:r>
        <w:rPr>
          <w:rFonts w:ascii="Times New Roman" w:hAnsi="Times New Roman"/>
          <w:sz w:val="24"/>
          <w:szCs w:val="24"/>
        </w:rPr>
        <w:t xml:space="preserve">, </w:t>
      </w:r>
      <w:r w:rsidRPr="00121A2C">
        <w:rPr>
          <w:rFonts w:ascii="Times New Roman" w:hAnsi="Times New Roman"/>
          <w:sz w:val="24"/>
          <w:szCs w:val="24"/>
        </w:rPr>
        <w:t>ik dank U</w:t>
      </w:r>
      <w:r>
        <w:rPr>
          <w:rFonts w:ascii="Times New Roman" w:hAnsi="Times New Roman"/>
          <w:sz w:val="24"/>
          <w:szCs w:val="24"/>
        </w:rPr>
        <w:t xml:space="preserve">, </w:t>
      </w:r>
      <w:r w:rsidRPr="00121A2C">
        <w:rPr>
          <w:rFonts w:ascii="Times New Roman" w:hAnsi="Times New Roman"/>
          <w:sz w:val="24"/>
          <w:szCs w:val="24"/>
        </w:rPr>
        <w:t>dat ik niet ben gelijk de andere mensen. Hij dankte God</w:t>
      </w:r>
      <w:r>
        <w:rPr>
          <w:rFonts w:ascii="Times New Roman" w:hAnsi="Times New Roman"/>
          <w:sz w:val="24"/>
          <w:szCs w:val="24"/>
        </w:rPr>
        <w:t xml:space="preserve">, </w:t>
      </w:r>
      <w:r w:rsidRPr="00121A2C">
        <w:rPr>
          <w:rFonts w:ascii="Times New Roman" w:hAnsi="Times New Roman"/>
          <w:sz w:val="24"/>
          <w:szCs w:val="24"/>
        </w:rPr>
        <w:t>terwijl God niets voor hem had gedaan. Hij dankte God</w:t>
      </w:r>
      <w:r>
        <w:rPr>
          <w:rFonts w:ascii="Times New Roman" w:hAnsi="Times New Roman"/>
          <w:sz w:val="24"/>
          <w:szCs w:val="24"/>
        </w:rPr>
        <w:t xml:space="preserve">, </w:t>
      </w:r>
      <w:r w:rsidRPr="00121A2C">
        <w:rPr>
          <w:rFonts w:ascii="Times New Roman" w:hAnsi="Times New Roman"/>
          <w:sz w:val="24"/>
          <w:szCs w:val="24"/>
        </w:rPr>
        <w:t>terwijl de weg</w:t>
      </w:r>
      <w:r>
        <w:rPr>
          <w:rFonts w:ascii="Times New Roman" w:hAnsi="Times New Roman"/>
          <w:sz w:val="24"/>
          <w:szCs w:val="24"/>
        </w:rPr>
        <w:t xml:space="preserve">, </w:t>
      </w:r>
      <w:r w:rsidRPr="00121A2C">
        <w:rPr>
          <w:rFonts w:ascii="Times New Roman" w:hAnsi="Times New Roman"/>
          <w:sz w:val="24"/>
          <w:szCs w:val="24"/>
        </w:rPr>
        <w:t>waarop hij zich bevond</w:t>
      </w:r>
      <w:r>
        <w:rPr>
          <w:rFonts w:ascii="Times New Roman" w:hAnsi="Times New Roman"/>
          <w:sz w:val="24"/>
          <w:szCs w:val="24"/>
        </w:rPr>
        <w:t xml:space="preserve">, </w:t>
      </w:r>
      <w:r w:rsidRPr="00121A2C">
        <w:rPr>
          <w:rFonts w:ascii="Times New Roman" w:hAnsi="Times New Roman"/>
          <w:sz w:val="24"/>
          <w:szCs w:val="24"/>
        </w:rPr>
        <w:t>niet door God voorgeschreven</w:t>
      </w:r>
      <w:r>
        <w:rPr>
          <w:rFonts w:ascii="Times New Roman" w:hAnsi="Times New Roman"/>
          <w:sz w:val="24"/>
          <w:szCs w:val="24"/>
        </w:rPr>
        <w:t>, maar</w:t>
      </w:r>
      <w:r w:rsidRPr="00121A2C">
        <w:rPr>
          <w:rFonts w:ascii="Times New Roman" w:hAnsi="Times New Roman"/>
          <w:sz w:val="24"/>
          <w:szCs w:val="24"/>
        </w:rPr>
        <w:t xml:space="preserve"> een uitvinding van hemzelf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venzo dankt de vervolger God</w:t>
      </w:r>
      <w:r>
        <w:rPr>
          <w:rFonts w:ascii="Times New Roman" w:hAnsi="Times New Roman"/>
          <w:sz w:val="24"/>
          <w:szCs w:val="24"/>
        </w:rPr>
        <w:t xml:space="preserve">, </w:t>
      </w:r>
      <w:r w:rsidRPr="00121A2C">
        <w:rPr>
          <w:rFonts w:ascii="Times New Roman" w:hAnsi="Times New Roman"/>
          <w:sz w:val="24"/>
          <w:szCs w:val="24"/>
        </w:rPr>
        <w:t>dat hij op die weg der geweldenarij gebracht was</w:t>
      </w:r>
      <w:r>
        <w:rPr>
          <w:rFonts w:ascii="Times New Roman" w:hAnsi="Times New Roman"/>
          <w:sz w:val="24"/>
          <w:szCs w:val="24"/>
        </w:rPr>
        <w:t xml:space="preserve">, </w:t>
      </w:r>
      <w:r w:rsidRPr="00121A2C">
        <w:rPr>
          <w:rFonts w:ascii="Times New Roman" w:hAnsi="Times New Roman"/>
          <w:sz w:val="24"/>
          <w:szCs w:val="24"/>
        </w:rPr>
        <w:t>waarop de duivel hem gevoerd had</w:t>
      </w:r>
      <w:r>
        <w:rPr>
          <w:rFonts w:ascii="Times New Roman" w:hAnsi="Times New Roman"/>
          <w:sz w:val="24"/>
          <w:szCs w:val="24"/>
        </w:rPr>
        <w:t xml:space="preserve">, </w:t>
      </w:r>
      <w:r w:rsidRPr="00121A2C">
        <w:rPr>
          <w:rFonts w:ascii="Times New Roman" w:hAnsi="Times New Roman"/>
          <w:sz w:val="24"/>
          <w:szCs w:val="24"/>
        </w:rPr>
        <w:t xml:space="preserve">toen hij de kerk van God verwoestte en verscheurde: </w:t>
      </w:r>
      <w:r>
        <w:rPr>
          <w:rFonts w:ascii="Times New Roman" w:hAnsi="Times New Roman"/>
          <w:sz w:val="24"/>
          <w:szCs w:val="24"/>
        </w:rPr>
        <w:t>"</w:t>
      </w:r>
      <w:r w:rsidRPr="00121A2C">
        <w:rPr>
          <w:rFonts w:ascii="Times New Roman" w:hAnsi="Times New Roman"/>
          <w:sz w:val="24"/>
          <w:szCs w:val="24"/>
        </w:rPr>
        <w:t>Welker bezitters hen doden</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en houden het voor geen schuld</w:t>
      </w:r>
      <w:r>
        <w:rPr>
          <w:rFonts w:ascii="Times New Roman" w:hAnsi="Times New Roman"/>
          <w:sz w:val="24"/>
          <w:szCs w:val="24"/>
        </w:rPr>
        <w:t xml:space="preserve">, </w:t>
      </w:r>
      <w:r w:rsidRPr="00121A2C">
        <w:rPr>
          <w:rFonts w:ascii="Times New Roman" w:hAnsi="Times New Roman"/>
          <w:sz w:val="24"/>
          <w:szCs w:val="24"/>
        </w:rPr>
        <w:t xml:space="preserve">en een ieder </w:t>
      </w:r>
      <w:r>
        <w:rPr>
          <w:rFonts w:ascii="Times New Roman" w:hAnsi="Times New Roman"/>
          <w:sz w:val="24"/>
          <w:szCs w:val="24"/>
        </w:rPr>
        <w:t xml:space="preserve">van degenen, </w:t>
      </w:r>
      <w:r w:rsidRPr="00121A2C">
        <w:rPr>
          <w:rFonts w:ascii="Times New Roman" w:hAnsi="Times New Roman"/>
          <w:sz w:val="24"/>
          <w:szCs w:val="24"/>
        </w:rPr>
        <w:t>die ze verkopen</w:t>
      </w:r>
      <w:r>
        <w:rPr>
          <w:rFonts w:ascii="Times New Roman" w:hAnsi="Times New Roman"/>
          <w:sz w:val="24"/>
          <w:szCs w:val="24"/>
        </w:rPr>
        <w:t xml:space="preserve">, </w:t>
      </w:r>
      <w:r w:rsidRPr="00121A2C">
        <w:rPr>
          <w:rFonts w:ascii="Times New Roman" w:hAnsi="Times New Roman"/>
          <w:sz w:val="24"/>
          <w:szCs w:val="24"/>
        </w:rPr>
        <w:t>zegt: Geloofd zij de HEERE</w:t>
      </w:r>
      <w:r>
        <w:rPr>
          <w:rFonts w:ascii="Times New Roman" w:hAnsi="Times New Roman"/>
          <w:sz w:val="24"/>
          <w:szCs w:val="24"/>
        </w:rPr>
        <w:t xml:space="preserve">, </w:t>
      </w:r>
      <w:r w:rsidRPr="00121A2C">
        <w:rPr>
          <w:rFonts w:ascii="Times New Roman" w:hAnsi="Times New Roman"/>
          <w:sz w:val="24"/>
          <w:szCs w:val="24"/>
        </w:rPr>
        <w:t>dat ik rijk geworden ben!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11:5</w:t>
      </w:r>
      <w:r>
        <w:rPr>
          <w:rFonts w:ascii="Times New Roman" w:hAnsi="Times New Roman"/>
          <w:sz w:val="24"/>
          <w:szCs w:val="24"/>
        </w:rPr>
        <w:t>. I</w:t>
      </w:r>
      <w:r w:rsidRPr="00121A2C">
        <w:rPr>
          <w:rFonts w:ascii="Times New Roman" w:hAnsi="Times New Roman"/>
          <w:sz w:val="24"/>
          <w:szCs w:val="24"/>
        </w:rPr>
        <w:t>n herinner mij</w:t>
      </w:r>
      <w:r>
        <w:rPr>
          <w:rFonts w:ascii="Times New Roman" w:hAnsi="Times New Roman"/>
          <w:sz w:val="24"/>
          <w:szCs w:val="24"/>
        </w:rPr>
        <w:t xml:space="preserve">, </w:t>
      </w:r>
      <w:r w:rsidRPr="00121A2C">
        <w:rPr>
          <w:rFonts w:ascii="Times New Roman" w:hAnsi="Times New Roman"/>
          <w:sz w:val="24"/>
          <w:szCs w:val="24"/>
        </w:rPr>
        <w:t xml:space="preserve">dat Luther placht te zeggen: </w:t>
      </w:r>
      <w:r>
        <w:rPr>
          <w:rFonts w:ascii="Times New Roman" w:hAnsi="Times New Roman"/>
          <w:sz w:val="24"/>
          <w:szCs w:val="24"/>
        </w:rPr>
        <w:t>"</w:t>
      </w:r>
      <w:r w:rsidRPr="00121A2C">
        <w:rPr>
          <w:rFonts w:ascii="Times New Roman" w:hAnsi="Times New Roman"/>
          <w:sz w:val="24"/>
          <w:szCs w:val="24"/>
        </w:rPr>
        <w:t xml:space="preserve">In de </w:t>
      </w:r>
      <w:r>
        <w:rPr>
          <w:rFonts w:ascii="Times New Roman" w:hAnsi="Times New Roman"/>
          <w:sz w:val="24"/>
          <w:szCs w:val="24"/>
        </w:rPr>
        <w:t>Naam van God</w:t>
      </w:r>
      <w:r w:rsidRPr="00121A2C">
        <w:rPr>
          <w:rFonts w:ascii="Times New Roman" w:hAnsi="Times New Roman"/>
          <w:sz w:val="24"/>
          <w:szCs w:val="24"/>
        </w:rPr>
        <w:t xml:space="preserve"> begint alle onheil.</w:t>
      </w:r>
      <w:r>
        <w:rPr>
          <w:rFonts w:ascii="Times New Roman" w:hAnsi="Times New Roman"/>
          <w:sz w:val="24"/>
          <w:szCs w:val="24"/>
        </w:rPr>
        <w:t>"</w:t>
      </w:r>
      <w:r w:rsidRPr="00121A2C">
        <w:rPr>
          <w:rFonts w:ascii="Times New Roman" w:hAnsi="Times New Roman"/>
          <w:sz w:val="24"/>
          <w:szCs w:val="24"/>
        </w:rPr>
        <w:t xml:space="preserve"> Alles moet aan God worden toegeschreven</w:t>
      </w:r>
      <w:r>
        <w:rPr>
          <w:rFonts w:ascii="Times New Roman" w:hAnsi="Times New Roman"/>
          <w:sz w:val="24"/>
          <w:szCs w:val="24"/>
        </w:rPr>
        <w:t xml:space="preserve">, </w:t>
      </w:r>
      <w:r w:rsidRPr="00121A2C">
        <w:rPr>
          <w:rFonts w:ascii="Times New Roman" w:hAnsi="Times New Roman"/>
          <w:sz w:val="24"/>
          <w:szCs w:val="24"/>
        </w:rPr>
        <w:t>de bekering van de farizeeër moet aan God worden toegeschreven</w:t>
      </w:r>
      <w:r>
        <w:rPr>
          <w:rFonts w:ascii="Times New Roman" w:hAnsi="Times New Roman"/>
          <w:sz w:val="24"/>
          <w:szCs w:val="24"/>
        </w:rPr>
        <w:t xml:space="preserve">, </w:t>
      </w:r>
      <w:r w:rsidRPr="00121A2C">
        <w:rPr>
          <w:rFonts w:ascii="Times New Roman" w:hAnsi="Times New Roman"/>
          <w:sz w:val="24"/>
          <w:szCs w:val="24"/>
        </w:rPr>
        <w:t xml:space="preserve">het recht of liever de snoodheid van de gewelddadige vervolging tegen Gods volk moet aan God worden toe geschreven.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en geloofd zij God</w:t>
      </w:r>
      <w:r>
        <w:rPr>
          <w:rFonts w:ascii="Times New Roman" w:hAnsi="Times New Roman"/>
          <w:sz w:val="24"/>
          <w:szCs w:val="24"/>
        </w:rPr>
        <w:t xml:space="preserve">, </w:t>
      </w:r>
      <w:r w:rsidRPr="00121A2C">
        <w:rPr>
          <w:rFonts w:ascii="Times New Roman" w:hAnsi="Times New Roman"/>
          <w:sz w:val="24"/>
          <w:szCs w:val="24"/>
        </w:rPr>
        <w:t>is het slot van des ketters lied</w:t>
      </w:r>
      <w:r>
        <w:rPr>
          <w:rFonts w:ascii="Times New Roman" w:hAnsi="Times New Roman"/>
          <w:sz w:val="24"/>
          <w:szCs w:val="24"/>
        </w:rPr>
        <w:t>. Zo nogmaals</w:t>
      </w:r>
      <w:r w:rsidRPr="00121A2C">
        <w:rPr>
          <w:rFonts w:ascii="Times New Roman" w:hAnsi="Times New Roman"/>
          <w:sz w:val="24"/>
          <w:szCs w:val="24"/>
        </w:rPr>
        <w:t xml:space="preserve"> schrijft de man van de vrije wil alles toe aan God</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 xml:space="preserve">Quaker, </w:t>
      </w:r>
      <w:r w:rsidRPr="00121A2C">
        <w:rPr>
          <w:rFonts w:ascii="Times New Roman" w:hAnsi="Times New Roman"/>
          <w:sz w:val="24"/>
          <w:szCs w:val="24"/>
        </w:rPr>
        <w:t>de Ranter</w:t>
      </w:r>
      <w:r>
        <w:rPr>
          <w:rFonts w:ascii="Times New Roman" w:hAnsi="Times New Roman"/>
          <w:sz w:val="24"/>
          <w:szCs w:val="24"/>
        </w:rPr>
        <w:t xml:space="preserve">, </w:t>
      </w:r>
      <w:r w:rsidRPr="00121A2C">
        <w:rPr>
          <w:rFonts w:ascii="Times New Roman" w:hAnsi="Times New Roman"/>
          <w:sz w:val="24"/>
          <w:szCs w:val="24"/>
        </w:rPr>
        <w:t>de Sociniaan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 xml:space="preserve">allen schrijven alles aan God toe.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is in de mond van iedereen</w:t>
      </w:r>
      <w:r>
        <w:rPr>
          <w:rFonts w:ascii="Times New Roman" w:hAnsi="Times New Roman"/>
          <w:sz w:val="24"/>
          <w:szCs w:val="24"/>
        </w:rPr>
        <w:t xml:space="preserve">, </w:t>
      </w:r>
      <w:r w:rsidRPr="00121A2C">
        <w:rPr>
          <w:rFonts w:ascii="Times New Roman" w:hAnsi="Times New Roman"/>
          <w:sz w:val="24"/>
          <w:szCs w:val="24"/>
        </w:rPr>
        <w:t>en moet te pas gebracht worden bij elke dwaling</w:t>
      </w:r>
      <w:r>
        <w:rPr>
          <w:rFonts w:ascii="Times New Roman" w:hAnsi="Times New Roman"/>
          <w:sz w:val="24"/>
          <w:szCs w:val="24"/>
        </w:rPr>
        <w:t xml:space="preserve">, </w:t>
      </w:r>
      <w:r w:rsidRPr="00121A2C">
        <w:rPr>
          <w:rFonts w:ascii="Times New Roman" w:hAnsi="Times New Roman"/>
          <w:sz w:val="24"/>
          <w:szCs w:val="24"/>
        </w:rPr>
        <w:t>misleiding en verdoemelijke leer</w:t>
      </w:r>
      <w:r>
        <w:rPr>
          <w:rFonts w:ascii="Times New Roman" w:hAnsi="Times New Roman"/>
          <w:sz w:val="24"/>
          <w:szCs w:val="24"/>
        </w:rPr>
        <w:t xml:space="preserve">, </w:t>
      </w:r>
      <w:r w:rsidRPr="00121A2C">
        <w:rPr>
          <w:rFonts w:ascii="Times New Roman" w:hAnsi="Times New Roman"/>
          <w:sz w:val="24"/>
          <w:szCs w:val="24"/>
        </w:rPr>
        <w:t xml:space="preserve">die er in de wereld is.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Maar de Naam van God</w:t>
      </w:r>
      <w:r w:rsidRPr="00121A2C">
        <w:rPr>
          <w:rFonts w:ascii="Times New Roman" w:hAnsi="Times New Roman"/>
          <w:sz w:val="24"/>
          <w:szCs w:val="24"/>
        </w:rPr>
        <w:t xml:space="preserve"> en hun leer</w:t>
      </w:r>
      <w:r>
        <w:rPr>
          <w:rFonts w:ascii="Times New Roman" w:hAnsi="Times New Roman"/>
          <w:sz w:val="24"/>
          <w:szCs w:val="24"/>
        </w:rPr>
        <w:t xml:space="preserve">, </w:t>
      </w:r>
      <w:r w:rsidRPr="00121A2C">
        <w:rPr>
          <w:rFonts w:ascii="Times New Roman" w:hAnsi="Times New Roman"/>
          <w:sz w:val="24"/>
          <w:szCs w:val="24"/>
        </w:rPr>
        <w:t>Godsverering en handelwijze hangt samen</w:t>
      </w:r>
      <w:r>
        <w:rPr>
          <w:rFonts w:ascii="Times New Roman" w:hAnsi="Times New Roman"/>
          <w:sz w:val="24"/>
          <w:szCs w:val="24"/>
        </w:rPr>
        <w:t>, evenals de Naam van God</w:t>
      </w:r>
      <w:r w:rsidRPr="00121A2C">
        <w:rPr>
          <w:rFonts w:ascii="Times New Roman" w:hAnsi="Times New Roman"/>
          <w:sz w:val="24"/>
          <w:szCs w:val="24"/>
        </w:rPr>
        <w:t xml:space="preserve"> met de leer van de farizeeër samenhangt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er bestaat in het geheel geen samenhang daar tussen</w:t>
      </w:r>
      <w:r>
        <w:rPr>
          <w:rFonts w:ascii="Times New Roman" w:hAnsi="Times New Roman"/>
          <w:sz w:val="24"/>
          <w:szCs w:val="24"/>
        </w:rPr>
        <w:t xml:space="preserve">, </w:t>
      </w:r>
      <w:r w:rsidRPr="00121A2C">
        <w:rPr>
          <w:rFonts w:ascii="Times New Roman" w:hAnsi="Times New Roman"/>
          <w:sz w:val="24"/>
          <w:szCs w:val="24"/>
        </w:rPr>
        <w:t>want God heeft hun beginselen niet voorgesteld</w:t>
      </w:r>
      <w:r>
        <w:rPr>
          <w:rFonts w:ascii="Times New Roman" w:hAnsi="Times New Roman"/>
          <w:sz w:val="24"/>
          <w:szCs w:val="24"/>
        </w:rPr>
        <w:t xml:space="preserve">, </w:t>
      </w:r>
      <w:r w:rsidRPr="00121A2C">
        <w:rPr>
          <w:rFonts w:ascii="Times New Roman" w:hAnsi="Times New Roman"/>
          <w:sz w:val="24"/>
          <w:szCs w:val="24"/>
        </w:rPr>
        <w:t>ook erkent Hij ze niet</w:t>
      </w:r>
      <w:r>
        <w:rPr>
          <w:rFonts w:ascii="Times New Roman" w:hAnsi="Times New Roman"/>
          <w:sz w:val="24"/>
          <w:szCs w:val="24"/>
        </w:rPr>
        <w:t xml:space="preserve">, </w:t>
      </w:r>
      <w:r w:rsidRPr="00121A2C">
        <w:rPr>
          <w:rFonts w:ascii="Times New Roman" w:hAnsi="Times New Roman"/>
          <w:sz w:val="24"/>
          <w:szCs w:val="24"/>
        </w:rPr>
        <w:t>ook heeft Hij ze niet geboden</w:t>
      </w:r>
      <w:r>
        <w:rPr>
          <w:rFonts w:ascii="Times New Roman" w:hAnsi="Times New Roman"/>
          <w:sz w:val="24"/>
          <w:szCs w:val="24"/>
        </w:rPr>
        <w:t xml:space="preserve">, </w:t>
      </w:r>
      <w:r w:rsidRPr="00121A2C">
        <w:rPr>
          <w:rFonts w:ascii="Times New Roman" w:hAnsi="Times New Roman"/>
          <w:sz w:val="24"/>
          <w:szCs w:val="24"/>
        </w:rPr>
        <w:t>ook brengt Hij daardoor niet de minste genade of barmhartigheid tot hen</w:t>
      </w:r>
      <w:r>
        <w:rPr>
          <w:rFonts w:ascii="Times New Roman" w:hAnsi="Times New Roman"/>
          <w:sz w:val="24"/>
          <w:szCs w:val="24"/>
        </w:rPr>
        <w:t>, maar</w:t>
      </w:r>
      <w:r w:rsidRPr="00121A2C">
        <w:rPr>
          <w:rFonts w:ascii="Times New Roman" w:hAnsi="Times New Roman"/>
          <w:sz w:val="24"/>
          <w:szCs w:val="24"/>
        </w:rPr>
        <w:t xml:space="preserve"> verwerpt ze veeleer</w:t>
      </w:r>
      <w:r>
        <w:rPr>
          <w:rFonts w:ascii="Times New Roman" w:hAnsi="Times New Roman"/>
          <w:sz w:val="24"/>
          <w:szCs w:val="24"/>
        </w:rPr>
        <w:t xml:space="preserve">, </w:t>
      </w:r>
      <w:r w:rsidRPr="00121A2C">
        <w:rPr>
          <w:rFonts w:ascii="Times New Roman" w:hAnsi="Times New Roman"/>
          <w:sz w:val="24"/>
          <w:szCs w:val="24"/>
        </w:rPr>
        <w:t>en houdt ze voor Zijn vijanden en voor de verwoesters der wereld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 Wij komen in de volgende plaats tot de grond van dit alles</w:t>
      </w:r>
      <w:r>
        <w:rPr>
          <w:rFonts w:ascii="Times New Roman" w:hAnsi="Times New Roman"/>
          <w:sz w:val="24"/>
          <w:szCs w:val="24"/>
        </w:rPr>
        <w:t xml:space="preserve">, </w:t>
      </w:r>
      <w:r w:rsidRPr="00121A2C">
        <w:rPr>
          <w:rFonts w:ascii="Times New Roman" w:hAnsi="Times New Roman"/>
          <w:sz w:val="24"/>
          <w:szCs w:val="24"/>
        </w:rPr>
        <w:t>en die is</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waartoe de farizeeër het gebracht had. Te weten</w:t>
      </w:r>
      <w:r>
        <w:rPr>
          <w:rFonts w:ascii="Times New Roman" w:hAnsi="Times New Roman"/>
          <w:sz w:val="24"/>
          <w:szCs w:val="24"/>
        </w:rPr>
        <w:t xml:space="preserve">, </w:t>
      </w:r>
      <w:r w:rsidRPr="00121A2C">
        <w:rPr>
          <w:rFonts w:ascii="Times New Roman" w:hAnsi="Times New Roman"/>
          <w:sz w:val="24"/>
          <w:szCs w:val="24"/>
        </w:rPr>
        <w:t>dat hij geen rover</w:t>
      </w:r>
      <w:r>
        <w:rPr>
          <w:rFonts w:ascii="Times New Roman" w:hAnsi="Times New Roman"/>
          <w:sz w:val="24"/>
          <w:szCs w:val="24"/>
        </w:rPr>
        <w:t xml:space="preserve">, </w:t>
      </w:r>
      <w:r w:rsidRPr="00121A2C">
        <w:rPr>
          <w:rFonts w:ascii="Times New Roman" w:hAnsi="Times New Roman"/>
          <w:sz w:val="24"/>
          <w:szCs w:val="24"/>
        </w:rPr>
        <w:t>onrechtvaardige</w:t>
      </w:r>
      <w:r>
        <w:rPr>
          <w:rFonts w:ascii="Times New Roman" w:hAnsi="Times New Roman"/>
          <w:sz w:val="24"/>
          <w:szCs w:val="24"/>
        </w:rPr>
        <w:t xml:space="preserve">, </w:t>
      </w:r>
      <w:r w:rsidRPr="00121A2C">
        <w:rPr>
          <w:rFonts w:ascii="Times New Roman" w:hAnsi="Times New Roman"/>
          <w:sz w:val="24"/>
          <w:szCs w:val="24"/>
        </w:rPr>
        <w:t>overspeler</w:t>
      </w:r>
      <w:r>
        <w:rPr>
          <w:rFonts w:ascii="Times New Roman" w:hAnsi="Times New Roman"/>
          <w:sz w:val="24"/>
          <w:szCs w:val="24"/>
        </w:rPr>
        <w:t xml:space="preserve">, </w:t>
      </w:r>
      <w:r w:rsidRPr="00121A2C">
        <w:rPr>
          <w:rFonts w:ascii="Times New Roman" w:hAnsi="Times New Roman"/>
          <w:sz w:val="24"/>
          <w:szCs w:val="24"/>
        </w:rPr>
        <w:t>noch ook gelijk deze tollenaar was</w:t>
      </w:r>
      <w:r>
        <w:rPr>
          <w:rFonts w:ascii="Times New Roman" w:hAnsi="Times New Roman"/>
          <w:sz w:val="24"/>
          <w:szCs w:val="24"/>
        </w:rPr>
        <w:t xml:space="preserve">, </w:t>
      </w:r>
      <w:r w:rsidRPr="00121A2C">
        <w:rPr>
          <w:rFonts w:ascii="Times New Roman" w:hAnsi="Times New Roman"/>
          <w:sz w:val="24"/>
          <w:szCs w:val="24"/>
        </w:rPr>
        <w:t>en dat hij tweemaal per week vastte en tienden betaalde van alles wat hij bezat</w:t>
      </w:r>
      <w:r>
        <w:rPr>
          <w:rFonts w:ascii="Times New Roman" w:hAnsi="Times New Roman"/>
          <w:sz w:val="24"/>
          <w:szCs w:val="24"/>
        </w:rPr>
        <w:t xml:space="preserve">. Zodat u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dat hij aanspraak maakt op een dubbele grondslag voor zijn zaligheid</w:t>
      </w:r>
      <w:r>
        <w:rPr>
          <w:rFonts w:ascii="Times New Roman" w:hAnsi="Times New Roman"/>
          <w:sz w:val="24"/>
          <w:szCs w:val="24"/>
        </w:rPr>
        <w:t xml:space="preserve">, </w:t>
      </w:r>
      <w:r w:rsidRPr="00121A2C">
        <w:rPr>
          <w:rFonts w:ascii="Times New Roman" w:hAnsi="Times New Roman"/>
          <w:sz w:val="24"/>
          <w:szCs w:val="24"/>
        </w:rPr>
        <w:t>op een zedelijke en op een ceremoniële</w:t>
      </w:r>
      <w:r>
        <w:rPr>
          <w:rFonts w:ascii="Times New Roman" w:hAnsi="Times New Roman"/>
          <w:sz w:val="24"/>
          <w:szCs w:val="24"/>
        </w:rPr>
        <w:t>, maar</w:t>
      </w:r>
      <w:r w:rsidRPr="00121A2C">
        <w:rPr>
          <w:rFonts w:ascii="Times New Roman" w:hAnsi="Times New Roman"/>
          <w:sz w:val="24"/>
          <w:szCs w:val="24"/>
        </w:rPr>
        <w:t xml:space="preserve"> beide zeer zwak en krachteloos. Wat aangaat de eerste van zijn grondslagen</w:t>
      </w:r>
      <w:r>
        <w:rPr>
          <w:rFonts w:ascii="Times New Roman" w:hAnsi="Times New Roman"/>
          <w:sz w:val="24"/>
          <w:szCs w:val="24"/>
        </w:rPr>
        <w:t xml:space="preserve">, </w:t>
      </w:r>
      <w:r w:rsidRPr="00121A2C">
        <w:rPr>
          <w:rFonts w:ascii="Times New Roman" w:hAnsi="Times New Roman"/>
          <w:sz w:val="24"/>
          <w:szCs w:val="24"/>
        </w:rPr>
        <w:t>wat is het meer</w:t>
      </w:r>
      <w:r>
        <w:rPr>
          <w:rFonts w:ascii="Times New Roman" w:hAnsi="Times New Roman"/>
          <w:sz w:val="24"/>
          <w:szCs w:val="24"/>
        </w:rPr>
        <w:t xml:space="preserve">, indien </w:t>
      </w:r>
      <w:r w:rsidRPr="00121A2C">
        <w:rPr>
          <w:rFonts w:ascii="Times New Roman" w:hAnsi="Times New Roman"/>
          <w:sz w:val="24"/>
          <w:szCs w:val="24"/>
        </w:rPr>
        <w:t>alles waar is wat hij zegt</w:t>
      </w:r>
      <w:r>
        <w:rPr>
          <w:rFonts w:ascii="Times New Roman" w:hAnsi="Times New Roman"/>
          <w:sz w:val="24"/>
          <w:szCs w:val="24"/>
        </w:rPr>
        <w:t xml:space="preserve">, </w:t>
      </w:r>
      <w:r w:rsidRPr="00121A2C">
        <w:rPr>
          <w:rFonts w:ascii="Times New Roman" w:hAnsi="Times New Roman"/>
          <w:sz w:val="24"/>
          <w:szCs w:val="24"/>
        </w:rPr>
        <w:t xml:space="preserve">dan dat hij enige duimen verwijderd is van de snoodste mensen in hun snoodste </w:t>
      </w:r>
      <w:r>
        <w:rPr>
          <w:rFonts w:ascii="Times New Roman" w:hAnsi="Times New Roman"/>
          <w:sz w:val="24"/>
          <w:szCs w:val="24"/>
        </w:rPr>
        <w:t xml:space="preserve">handelingen, </w:t>
      </w:r>
      <w:r w:rsidRPr="00121A2C">
        <w:rPr>
          <w:rFonts w:ascii="Times New Roman" w:hAnsi="Times New Roman"/>
          <w:sz w:val="24"/>
          <w:szCs w:val="24"/>
        </w:rPr>
        <w:t>een zeer magere zaak om daarop mijn vertrouwen op de hemel te bouwen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wat aangaat het tweede deel van zijn grond voor het leven</w:t>
      </w:r>
      <w:r>
        <w:rPr>
          <w:rFonts w:ascii="Times New Roman" w:hAnsi="Times New Roman"/>
          <w:sz w:val="24"/>
          <w:szCs w:val="24"/>
        </w:rPr>
        <w:t xml:space="preserve">, </w:t>
      </w:r>
      <w:r w:rsidRPr="00121A2C">
        <w:rPr>
          <w:rFonts w:ascii="Times New Roman" w:hAnsi="Times New Roman"/>
          <w:sz w:val="24"/>
          <w:szCs w:val="24"/>
        </w:rPr>
        <w:t>wat is het anders dan een tweetal ceremoniën</w:t>
      </w:r>
      <w:r>
        <w:rPr>
          <w:rFonts w:ascii="Times New Roman" w:hAnsi="Times New Roman"/>
          <w:sz w:val="24"/>
          <w:szCs w:val="24"/>
        </w:rPr>
        <w:t xml:space="preserve">, indien </w:t>
      </w:r>
      <w:r w:rsidRPr="00121A2C">
        <w:rPr>
          <w:rFonts w:ascii="Times New Roman" w:hAnsi="Times New Roman"/>
          <w:sz w:val="24"/>
          <w:szCs w:val="24"/>
        </w:rPr>
        <w:t>het dat nog maar is. Het eerste is van twijfelachtige waarde als een zaak</w:t>
      </w:r>
      <w:r>
        <w:rPr>
          <w:rFonts w:ascii="Times New Roman" w:hAnsi="Times New Roman"/>
          <w:sz w:val="24"/>
          <w:szCs w:val="24"/>
        </w:rPr>
        <w:t xml:space="preserve">, </w:t>
      </w:r>
      <w:r w:rsidRPr="00121A2C">
        <w:rPr>
          <w:rFonts w:ascii="Times New Roman" w:hAnsi="Times New Roman"/>
          <w:sz w:val="24"/>
          <w:szCs w:val="24"/>
        </w:rPr>
        <w:t>welke niet op Gods wet gegrond is</w:t>
      </w:r>
      <w:r>
        <w:rPr>
          <w:rFonts w:ascii="Times New Roman" w:hAnsi="Times New Roman"/>
          <w:sz w:val="24"/>
          <w:szCs w:val="24"/>
        </w:rPr>
        <w:t xml:space="preserve">, </w:t>
      </w:r>
      <w:r w:rsidRPr="00121A2C">
        <w:rPr>
          <w:rFonts w:ascii="Times New Roman" w:hAnsi="Times New Roman"/>
          <w:sz w:val="24"/>
          <w:szCs w:val="24"/>
        </w:rPr>
        <w:t>en het tweede is zodanig</w:t>
      </w:r>
      <w:r>
        <w:rPr>
          <w:rFonts w:ascii="Times New Roman" w:hAnsi="Times New Roman"/>
          <w:sz w:val="24"/>
          <w:szCs w:val="24"/>
        </w:rPr>
        <w:t xml:space="preserve">, </w:t>
      </w:r>
      <w:r w:rsidRPr="00121A2C">
        <w:rPr>
          <w:rFonts w:ascii="Times New Roman" w:hAnsi="Times New Roman"/>
          <w:sz w:val="24"/>
          <w:szCs w:val="24"/>
        </w:rPr>
        <w:t>dat het behoort tot de duisterste soort der ceremoniën</w:t>
      </w:r>
      <w:r>
        <w:rPr>
          <w:rFonts w:ascii="Times New Roman" w:hAnsi="Times New Roman"/>
          <w:sz w:val="24"/>
          <w:szCs w:val="24"/>
        </w:rPr>
        <w:t xml:space="preserve">, </w:t>
      </w:r>
      <w:r w:rsidRPr="00121A2C">
        <w:rPr>
          <w:rFonts w:ascii="Times New Roman" w:hAnsi="Times New Roman"/>
          <w:sz w:val="24"/>
          <w:szCs w:val="24"/>
        </w:rPr>
        <w:t>welke de Heere Jezus prediken en aankondigen. Maar veronderstel</w:t>
      </w:r>
      <w:r>
        <w:rPr>
          <w:rFonts w:ascii="Times New Roman" w:hAnsi="Times New Roman"/>
          <w:sz w:val="24"/>
          <w:szCs w:val="24"/>
        </w:rPr>
        <w:t xml:space="preserve">, </w:t>
      </w:r>
      <w:r w:rsidRPr="00121A2C">
        <w:rPr>
          <w:rFonts w:ascii="Times New Roman" w:hAnsi="Times New Roman"/>
          <w:sz w:val="24"/>
          <w:szCs w:val="24"/>
        </w:rPr>
        <w:t>dat zij de beste waren</w:t>
      </w:r>
      <w:r>
        <w:rPr>
          <w:rFonts w:ascii="Times New Roman" w:hAnsi="Times New Roman"/>
          <w:sz w:val="24"/>
          <w:szCs w:val="24"/>
        </w:rPr>
        <w:t xml:space="preserve">, </w:t>
      </w:r>
      <w:r w:rsidRPr="00121A2C">
        <w:rPr>
          <w:rFonts w:ascii="Times New Roman" w:hAnsi="Times New Roman"/>
          <w:sz w:val="24"/>
          <w:szCs w:val="24"/>
        </w:rPr>
        <w:t>en dat zijn gelijkvormigheid van dezelve volkomen was</w:t>
      </w:r>
      <w:r>
        <w:rPr>
          <w:rFonts w:ascii="Times New Roman" w:hAnsi="Times New Roman"/>
          <w:sz w:val="24"/>
          <w:szCs w:val="24"/>
        </w:rPr>
        <w:t xml:space="preserve">, </w:t>
      </w:r>
      <w:r w:rsidRPr="00121A2C">
        <w:rPr>
          <w:rFonts w:ascii="Times New Roman" w:hAnsi="Times New Roman"/>
          <w:sz w:val="24"/>
          <w:szCs w:val="24"/>
        </w:rPr>
        <w:t>dan waren zij nog nimmer verordineerd om door haar ten hemel te gaan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vormden zij slechts een grondslag in het zand.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alles kan sommigen mensen tot een grondslag en tot ondersteuning dienen voor hun</w:t>
      </w:r>
      <w:r>
        <w:rPr>
          <w:rFonts w:ascii="Times New Roman" w:hAnsi="Times New Roman"/>
          <w:sz w:val="24"/>
          <w:szCs w:val="24"/>
        </w:rPr>
        <w:t xml:space="preserve"> zielen, </w:t>
      </w:r>
      <w:r w:rsidRPr="00121A2C">
        <w:rPr>
          <w:rFonts w:ascii="Times New Roman" w:hAnsi="Times New Roman"/>
          <w:sz w:val="24"/>
          <w:szCs w:val="24"/>
        </w:rPr>
        <w:t>en tot datgene</w:t>
      </w:r>
      <w:r>
        <w:rPr>
          <w:rFonts w:ascii="Times New Roman" w:hAnsi="Times New Roman"/>
          <w:sz w:val="24"/>
          <w:szCs w:val="24"/>
        </w:rPr>
        <w:t xml:space="preserve">, </w:t>
      </w:r>
      <w:r w:rsidRPr="00121A2C">
        <w:rPr>
          <w:rFonts w:ascii="Times New Roman" w:hAnsi="Times New Roman"/>
          <w:sz w:val="24"/>
          <w:szCs w:val="24"/>
        </w:rPr>
        <w:t>waarop zij hun hoop op de hemel bouwen</w:t>
      </w:r>
      <w:r>
        <w:rPr>
          <w:rFonts w:ascii="Times New Roman" w:hAnsi="Times New Roman"/>
          <w:sz w:val="24"/>
          <w:szCs w:val="24"/>
        </w:rPr>
        <w:t>. I</w:t>
      </w:r>
      <w:r w:rsidRPr="00121A2C">
        <w:rPr>
          <w:rFonts w:ascii="Times New Roman" w:hAnsi="Times New Roman"/>
          <w:sz w:val="24"/>
          <w:szCs w:val="24"/>
        </w:rPr>
        <w:t>k ben geen dronkaard</w:t>
      </w:r>
      <w:r>
        <w:rPr>
          <w:rFonts w:ascii="Times New Roman" w:hAnsi="Times New Roman"/>
          <w:sz w:val="24"/>
          <w:szCs w:val="24"/>
        </w:rPr>
        <w:t xml:space="preserve">, </w:t>
      </w:r>
      <w:r w:rsidRPr="00121A2C">
        <w:rPr>
          <w:rFonts w:ascii="Times New Roman" w:hAnsi="Times New Roman"/>
          <w:sz w:val="24"/>
          <w:szCs w:val="24"/>
        </w:rPr>
        <w:t>zegt men</w:t>
      </w:r>
      <w:r>
        <w:rPr>
          <w:rFonts w:ascii="Times New Roman" w:hAnsi="Times New Roman"/>
          <w:sz w:val="24"/>
          <w:szCs w:val="24"/>
        </w:rPr>
        <w:t xml:space="preserve">, </w:t>
      </w:r>
      <w:r w:rsidRPr="00121A2C">
        <w:rPr>
          <w:rFonts w:ascii="Times New Roman" w:hAnsi="Times New Roman"/>
          <w:sz w:val="24"/>
          <w:szCs w:val="24"/>
        </w:rPr>
        <w:t>geen leugenaar</w:t>
      </w:r>
      <w:r>
        <w:rPr>
          <w:rFonts w:ascii="Times New Roman" w:hAnsi="Times New Roman"/>
          <w:sz w:val="24"/>
          <w:szCs w:val="24"/>
        </w:rPr>
        <w:t xml:space="preserve">, </w:t>
      </w:r>
      <w:r w:rsidRPr="00121A2C">
        <w:rPr>
          <w:rFonts w:ascii="Times New Roman" w:hAnsi="Times New Roman"/>
          <w:sz w:val="24"/>
          <w:szCs w:val="24"/>
        </w:rPr>
        <w:t>geen vloeker</w:t>
      </w:r>
      <w:r>
        <w:rPr>
          <w:rFonts w:ascii="Times New Roman" w:hAnsi="Times New Roman"/>
          <w:sz w:val="24"/>
          <w:szCs w:val="24"/>
        </w:rPr>
        <w:t xml:space="preserve">, </w:t>
      </w:r>
      <w:r w:rsidRPr="00121A2C">
        <w:rPr>
          <w:rFonts w:ascii="Times New Roman" w:hAnsi="Times New Roman"/>
          <w:sz w:val="24"/>
          <w:szCs w:val="24"/>
        </w:rPr>
        <w:t>geen dief</w:t>
      </w:r>
      <w:r>
        <w:rPr>
          <w:rFonts w:ascii="Times New Roman" w:hAnsi="Times New Roman"/>
          <w:sz w:val="24"/>
          <w:szCs w:val="24"/>
        </w:rPr>
        <w:t xml:space="preserve">, </w:t>
      </w:r>
      <w:r w:rsidRPr="00121A2C">
        <w:rPr>
          <w:rFonts w:ascii="Times New Roman" w:hAnsi="Times New Roman"/>
          <w:sz w:val="24"/>
          <w:szCs w:val="24"/>
        </w:rPr>
        <w:t>en daarom heb ik</w:t>
      </w:r>
      <w:r>
        <w:rPr>
          <w:rFonts w:ascii="Times New Roman" w:hAnsi="Times New Roman"/>
          <w:sz w:val="24"/>
          <w:szCs w:val="24"/>
        </w:rPr>
        <w:t xml:space="preserve">, </w:t>
      </w:r>
      <w:r w:rsidRPr="00121A2C">
        <w:rPr>
          <w:rFonts w:ascii="Times New Roman" w:hAnsi="Times New Roman"/>
          <w:sz w:val="24"/>
          <w:szCs w:val="24"/>
        </w:rPr>
        <w:t>God zij gedankt</w:t>
      </w:r>
      <w:r>
        <w:rPr>
          <w:rFonts w:ascii="Times New Roman" w:hAnsi="Times New Roman"/>
          <w:sz w:val="24"/>
          <w:szCs w:val="24"/>
        </w:rPr>
        <w:t xml:space="preserve">, </w:t>
      </w:r>
      <w:r w:rsidRPr="00121A2C">
        <w:rPr>
          <w:rFonts w:ascii="Times New Roman" w:hAnsi="Times New Roman"/>
          <w:sz w:val="24"/>
          <w:szCs w:val="24"/>
        </w:rPr>
        <w:t>hoop op de hemel en de heerlijkheid</w:t>
      </w:r>
      <w:r>
        <w:rPr>
          <w:rFonts w:ascii="Times New Roman" w:hAnsi="Times New Roman"/>
          <w:sz w:val="24"/>
          <w:szCs w:val="24"/>
        </w:rPr>
        <w:t>. I</w:t>
      </w:r>
      <w:r w:rsidRPr="00121A2C">
        <w:rPr>
          <w:rFonts w:ascii="Times New Roman" w:hAnsi="Times New Roman"/>
          <w:sz w:val="24"/>
          <w:szCs w:val="24"/>
        </w:rPr>
        <w:t>k ben geen rover</w:t>
      </w:r>
      <w:r>
        <w:rPr>
          <w:rFonts w:ascii="Times New Roman" w:hAnsi="Times New Roman"/>
          <w:sz w:val="24"/>
          <w:szCs w:val="24"/>
        </w:rPr>
        <w:t xml:space="preserve">, </w:t>
      </w:r>
      <w:r w:rsidRPr="00121A2C">
        <w:rPr>
          <w:rFonts w:ascii="Times New Roman" w:hAnsi="Times New Roman"/>
          <w:sz w:val="24"/>
          <w:szCs w:val="24"/>
        </w:rPr>
        <w:t>geen overspeler</w:t>
      </w:r>
      <w:r>
        <w:rPr>
          <w:rFonts w:ascii="Times New Roman" w:hAnsi="Times New Roman"/>
          <w:sz w:val="24"/>
          <w:szCs w:val="24"/>
        </w:rPr>
        <w:t xml:space="preserve">, </w:t>
      </w:r>
      <w:r w:rsidRPr="00121A2C">
        <w:rPr>
          <w:rFonts w:ascii="Times New Roman" w:hAnsi="Times New Roman"/>
          <w:sz w:val="24"/>
          <w:szCs w:val="24"/>
        </w:rPr>
        <w:t>geen onrechtvaardige</w:t>
      </w:r>
      <w:r>
        <w:rPr>
          <w:rFonts w:ascii="Times New Roman" w:hAnsi="Times New Roman"/>
          <w:sz w:val="24"/>
          <w:szCs w:val="24"/>
        </w:rPr>
        <w:t xml:space="preserve">, </w:t>
      </w:r>
      <w:r w:rsidRPr="00121A2C">
        <w:rPr>
          <w:rFonts w:ascii="Times New Roman" w:hAnsi="Times New Roman"/>
          <w:sz w:val="24"/>
          <w:szCs w:val="24"/>
        </w:rPr>
        <w:t>noch ook ben ik gelijk deze tollenaar</w:t>
      </w:r>
      <w:r>
        <w:rPr>
          <w:rFonts w:ascii="Times New Roman" w:hAnsi="Times New Roman"/>
          <w:sz w:val="24"/>
          <w:szCs w:val="24"/>
        </w:rPr>
        <w:t xml:space="preserve">, </w:t>
      </w:r>
      <w:r w:rsidRPr="00121A2C">
        <w:rPr>
          <w:rFonts w:ascii="Times New Roman" w:hAnsi="Times New Roman"/>
          <w:sz w:val="24"/>
          <w:szCs w:val="24"/>
        </w:rPr>
        <w:t>en daarom hoop ik naar de hemel te gaan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arme mensen</w:t>
      </w:r>
      <w:r>
        <w:rPr>
          <w:rFonts w:ascii="Times New Roman" w:hAnsi="Times New Roman"/>
          <w:sz w:val="24"/>
          <w:szCs w:val="24"/>
        </w:rPr>
        <w:t xml:space="preserve">, dat u </w:t>
      </w:r>
      <w:r w:rsidRPr="00121A2C">
        <w:rPr>
          <w:rFonts w:ascii="Times New Roman" w:hAnsi="Times New Roman"/>
          <w:sz w:val="24"/>
          <w:szCs w:val="24"/>
        </w:rPr>
        <w:t>van deze dingen voorzien zijt</w:t>
      </w:r>
      <w:r>
        <w:rPr>
          <w:rFonts w:ascii="Times New Roman" w:hAnsi="Times New Roman"/>
          <w:sz w:val="24"/>
          <w:szCs w:val="24"/>
        </w:rPr>
        <w:t xml:space="preserve">, </w:t>
      </w:r>
      <w:r w:rsidRPr="00121A2C">
        <w:rPr>
          <w:rFonts w:ascii="Times New Roman" w:hAnsi="Times New Roman"/>
          <w:sz w:val="24"/>
          <w:szCs w:val="24"/>
        </w:rPr>
        <w:t>zal dat u redden van het donderende geluid en de geweldige uitbarsting van de toorn van God op de zonde en de zondaars in de dag</w:t>
      </w:r>
      <w:r>
        <w:rPr>
          <w:rFonts w:ascii="Times New Roman" w:hAnsi="Times New Roman"/>
          <w:sz w:val="24"/>
          <w:szCs w:val="24"/>
        </w:rPr>
        <w:t xml:space="preserve">, </w:t>
      </w:r>
      <w:r w:rsidRPr="00121A2C">
        <w:rPr>
          <w:rFonts w:ascii="Times New Roman" w:hAnsi="Times New Roman"/>
          <w:sz w:val="24"/>
          <w:szCs w:val="24"/>
        </w:rPr>
        <w:t xml:space="preserve">die branden zal gelijk een oven? </w:t>
      </w:r>
      <w:r>
        <w:rPr>
          <w:rFonts w:ascii="Times New Roman" w:hAnsi="Times New Roman"/>
          <w:sz w:val="24"/>
          <w:szCs w:val="24"/>
        </w:rPr>
        <w:t xml:space="preserve">Nee, nee, </w:t>
      </w:r>
      <w:r w:rsidRPr="00121A2C">
        <w:rPr>
          <w:rFonts w:ascii="Times New Roman" w:hAnsi="Times New Roman"/>
          <w:sz w:val="24"/>
          <w:szCs w:val="24"/>
        </w:rPr>
        <w:t>niets kan in die dag een mens beschutten voor de zware straffen van die wraak</w:t>
      </w:r>
      <w:r>
        <w:rPr>
          <w:rFonts w:ascii="Times New Roman" w:hAnsi="Times New Roman"/>
          <w:sz w:val="24"/>
          <w:szCs w:val="24"/>
        </w:rPr>
        <w:t xml:space="preserve">, </w:t>
      </w:r>
      <w:r w:rsidRPr="00121A2C">
        <w:rPr>
          <w:rFonts w:ascii="Times New Roman" w:hAnsi="Times New Roman"/>
          <w:sz w:val="24"/>
          <w:szCs w:val="24"/>
        </w:rPr>
        <w:t>dan alleen de gerechtigheid Gods</w:t>
      </w:r>
      <w:r>
        <w:rPr>
          <w:rFonts w:ascii="Times New Roman" w:hAnsi="Times New Roman"/>
          <w:sz w:val="24"/>
          <w:szCs w:val="24"/>
        </w:rPr>
        <w:t xml:space="preserve">, </w:t>
      </w:r>
      <w:r w:rsidRPr="00121A2C">
        <w:rPr>
          <w:rFonts w:ascii="Times New Roman" w:hAnsi="Times New Roman"/>
          <w:sz w:val="24"/>
          <w:szCs w:val="24"/>
        </w:rPr>
        <w:t>welke niet de gerechtigheid der wet is</w:t>
      </w:r>
      <w:r>
        <w:rPr>
          <w:rFonts w:ascii="Times New Roman" w:hAnsi="Times New Roman"/>
          <w:sz w:val="24"/>
          <w:szCs w:val="24"/>
        </w:rPr>
        <w:t xml:space="preserve">, </w:t>
      </w:r>
      <w:r w:rsidRPr="00121A2C">
        <w:rPr>
          <w:rFonts w:ascii="Times New Roman" w:hAnsi="Times New Roman"/>
          <w:sz w:val="24"/>
          <w:szCs w:val="24"/>
        </w:rPr>
        <w:t>hoe deze ook moge genoemd of opgesierd worden met al die ijdele tooi</w:t>
      </w:r>
      <w:r>
        <w:rPr>
          <w:rFonts w:ascii="Times New Roman" w:hAnsi="Times New Roman"/>
          <w:sz w:val="24"/>
          <w:szCs w:val="24"/>
        </w:rPr>
        <w:t xml:space="preserve">, </w:t>
      </w:r>
      <w:r w:rsidRPr="00121A2C">
        <w:rPr>
          <w:rFonts w:ascii="Times New Roman" w:hAnsi="Times New Roman"/>
          <w:sz w:val="24"/>
          <w:szCs w:val="24"/>
        </w:rPr>
        <w:t>welke de hoofden en de inbeeldingen der mensen kunnen uitvinden</w:t>
      </w:r>
      <w:r>
        <w:rPr>
          <w:rFonts w:ascii="Times New Roman" w:hAnsi="Times New Roman"/>
          <w:sz w:val="24"/>
          <w:szCs w:val="24"/>
        </w:rPr>
        <w:t xml:space="preserve">, </w:t>
      </w:r>
      <w:r w:rsidRPr="00121A2C">
        <w:rPr>
          <w:rFonts w:ascii="Times New Roman" w:hAnsi="Times New Roman"/>
          <w:sz w:val="24"/>
          <w:szCs w:val="24"/>
        </w:rPr>
        <w:t xml:space="preserve">want dat is slechts de gerechtigheid van de mens.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 xml:space="preserve">S MENSEN GERECHTIGHEID VERWORPEN. DE TOEGEREKENDE GERECHTIGHEID VAN CHRISTUS ALLEEN NODIG EN VOLDOENDE </w:t>
      </w:r>
      <w:r>
        <w:rPr>
          <w:rFonts w:ascii="Times New Roman" w:hAnsi="Times New Roman"/>
          <w:sz w:val="24"/>
          <w:szCs w:val="24"/>
        </w:rPr>
        <w:t>TOT</w:t>
      </w:r>
      <w:r w:rsidRPr="00121A2C">
        <w:rPr>
          <w:rFonts w:ascii="Times New Roman" w:hAnsi="Times New Roman"/>
          <w:sz w:val="24"/>
          <w:szCs w:val="24"/>
        </w:rPr>
        <w:t xml:space="preserve"> RECHTVAARDIGING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o gij blinde farizeeër</w:t>
      </w:r>
      <w:r>
        <w:rPr>
          <w:rFonts w:ascii="Times New Roman" w:hAnsi="Times New Roman"/>
          <w:sz w:val="24"/>
          <w:szCs w:val="24"/>
        </w:rPr>
        <w:t xml:space="preserve">, </w:t>
      </w:r>
      <w:r w:rsidRPr="00121A2C">
        <w:rPr>
          <w:rFonts w:ascii="Times New Roman" w:hAnsi="Times New Roman"/>
          <w:sz w:val="24"/>
          <w:szCs w:val="24"/>
        </w:rPr>
        <w:t>daar gij zo vol vertrouwen zijt</w:t>
      </w:r>
      <w:r>
        <w:rPr>
          <w:rFonts w:ascii="Times New Roman" w:hAnsi="Times New Roman"/>
          <w:sz w:val="24"/>
          <w:szCs w:val="24"/>
        </w:rPr>
        <w:t xml:space="preserve">, </w:t>
      </w:r>
      <w:r w:rsidRPr="00121A2C">
        <w:rPr>
          <w:rFonts w:ascii="Times New Roman" w:hAnsi="Times New Roman"/>
          <w:sz w:val="24"/>
          <w:szCs w:val="24"/>
        </w:rPr>
        <w:t>dat uw staat goed is</w:t>
      </w:r>
      <w:r>
        <w:rPr>
          <w:rFonts w:ascii="Times New Roman" w:hAnsi="Times New Roman"/>
          <w:sz w:val="24"/>
          <w:szCs w:val="24"/>
        </w:rPr>
        <w:t xml:space="preserve">, </w:t>
      </w:r>
      <w:r w:rsidRPr="00121A2C">
        <w:rPr>
          <w:rFonts w:ascii="Times New Roman" w:hAnsi="Times New Roman"/>
          <w:sz w:val="24"/>
          <w:szCs w:val="24"/>
        </w:rPr>
        <w:t>en dat uw gerechtigheid die is</w:t>
      </w:r>
      <w:r>
        <w:rPr>
          <w:rFonts w:ascii="Times New Roman" w:hAnsi="Times New Roman"/>
          <w:sz w:val="24"/>
          <w:szCs w:val="24"/>
        </w:rPr>
        <w:t xml:space="preserve">, </w:t>
      </w:r>
      <w:r w:rsidRPr="00121A2C">
        <w:rPr>
          <w:rFonts w:ascii="Times New Roman" w:hAnsi="Times New Roman"/>
          <w:sz w:val="24"/>
          <w:szCs w:val="24"/>
        </w:rPr>
        <w:t>welke bestaan zal in de dag</w:t>
      </w:r>
      <w:r>
        <w:rPr>
          <w:rFonts w:ascii="Times New Roman" w:hAnsi="Times New Roman"/>
          <w:sz w:val="24"/>
          <w:szCs w:val="24"/>
        </w:rPr>
        <w:t xml:space="preserve">, </w:t>
      </w:r>
      <w:r w:rsidRPr="00121A2C">
        <w:rPr>
          <w:rFonts w:ascii="Times New Roman" w:hAnsi="Times New Roman"/>
          <w:sz w:val="24"/>
          <w:szCs w:val="24"/>
        </w:rPr>
        <w:t>dat zij door het vuur beproefd zal worden</w:t>
      </w:r>
      <w:r>
        <w:rPr>
          <w:rFonts w:ascii="Times New Roman" w:hAnsi="Times New Roman"/>
          <w:sz w:val="24"/>
          <w:szCs w:val="24"/>
        </w:rPr>
        <w:t>, 1 Cor.</w:t>
      </w:r>
      <w:r w:rsidRPr="00121A2C">
        <w:rPr>
          <w:rFonts w:ascii="Times New Roman" w:hAnsi="Times New Roman"/>
          <w:sz w:val="24"/>
          <w:szCs w:val="24"/>
        </w:rPr>
        <w:t xml:space="preserve"> 3:13</w:t>
      </w:r>
      <w:r>
        <w:rPr>
          <w:rFonts w:ascii="Times New Roman" w:hAnsi="Times New Roman"/>
          <w:sz w:val="24"/>
          <w:szCs w:val="24"/>
        </w:rPr>
        <w:t xml:space="preserve">, </w:t>
      </w:r>
      <w:r w:rsidRPr="00121A2C">
        <w:rPr>
          <w:rFonts w:ascii="Times New Roman" w:hAnsi="Times New Roman"/>
          <w:sz w:val="24"/>
          <w:szCs w:val="24"/>
        </w:rPr>
        <w:t>laat mij nu met u over de gerechtigheid handelen. Mijn verschrikking zal u niet vervaard maken</w:t>
      </w:r>
      <w:r>
        <w:rPr>
          <w:rFonts w:ascii="Times New Roman" w:hAnsi="Times New Roman"/>
          <w:sz w:val="24"/>
          <w:szCs w:val="24"/>
        </w:rPr>
        <w:t xml:space="preserve">, </w:t>
      </w:r>
      <w:r w:rsidRPr="00121A2C">
        <w:rPr>
          <w:rFonts w:ascii="Times New Roman" w:hAnsi="Times New Roman"/>
          <w:sz w:val="24"/>
          <w:szCs w:val="24"/>
        </w:rPr>
        <w:t>ik ben geen God</w:t>
      </w:r>
      <w:r>
        <w:rPr>
          <w:rFonts w:ascii="Times New Roman" w:hAnsi="Times New Roman"/>
          <w:sz w:val="24"/>
          <w:szCs w:val="24"/>
        </w:rPr>
        <w:t>, maar</w:t>
      </w:r>
      <w:r w:rsidRPr="00121A2C">
        <w:rPr>
          <w:rFonts w:ascii="Times New Roman" w:hAnsi="Times New Roman"/>
          <w:sz w:val="24"/>
          <w:szCs w:val="24"/>
        </w:rPr>
        <w:t xml:space="preserve"> een mens gelijk gij zijt</w:t>
      </w:r>
      <w:r>
        <w:rPr>
          <w:rFonts w:ascii="Times New Roman" w:hAnsi="Times New Roman"/>
          <w:sz w:val="24"/>
          <w:szCs w:val="24"/>
        </w:rPr>
        <w:t xml:space="preserve">, </w:t>
      </w:r>
      <w:r w:rsidRPr="00121A2C">
        <w:rPr>
          <w:rFonts w:ascii="Times New Roman" w:hAnsi="Times New Roman"/>
          <w:sz w:val="24"/>
          <w:szCs w:val="24"/>
        </w:rPr>
        <w:t>beiden zijn wij geformeerd uit het stof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bent u</w:t>
      </w:r>
      <w:r w:rsidRPr="00121A2C">
        <w:rPr>
          <w:rFonts w:ascii="Times New Roman" w:hAnsi="Times New Roman"/>
          <w:sz w:val="24"/>
          <w:szCs w:val="24"/>
        </w:rPr>
        <w:t xml:space="preserve"> begonnen rechtvaardig te zijn</w:t>
      </w:r>
      <w:r>
        <w:rPr>
          <w:rFonts w:ascii="Times New Roman" w:hAnsi="Times New Roman"/>
          <w:sz w:val="24"/>
          <w:szCs w:val="24"/>
        </w:rPr>
        <w:t>? W</w:t>
      </w:r>
      <w:r w:rsidRPr="00121A2C">
        <w:rPr>
          <w:rFonts w:ascii="Times New Roman" w:hAnsi="Times New Roman"/>
          <w:sz w:val="24"/>
          <w:szCs w:val="24"/>
        </w:rPr>
        <w:t>as het voor of nadat gij een zondaar geweest waart? Niet daar voor</w:t>
      </w:r>
      <w:r>
        <w:rPr>
          <w:rFonts w:ascii="Times New Roman" w:hAnsi="Times New Roman"/>
          <w:sz w:val="24"/>
          <w:szCs w:val="24"/>
        </w:rPr>
        <w:t xml:space="preserve">, </w:t>
      </w:r>
      <w:r w:rsidRPr="00121A2C">
        <w:rPr>
          <w:rFonts w:ascii="Times New Roman" w:hAnsi="Times New Roman"/>
          <w:sz w:val="24"/>
          <w:szCs w:val="24"/>
        </w:rPr>
        <w:t>durf ik zeggen</w:t>
      </w:r>
      <w:r>
        <w:rPr>
          <w:rFonts w:ascii="Times New Roman" w:hAnsi="Times New Roman"/>
          <w:sz w:val="24"/>
          <w:szCs w:val="24"/>
        </w:rPr>
        <w:t xml:space="preserve">, maar indien </w:t>
      </w:r>
      <w:r w:rsidRPr="00121A2C">
        <w:rPr>
          <w:rFonts w:ascii="Times New Roman" w:hAnsi="Times New Roman"/>
          <w:sz w:val="24"/>
          <w:szCs w:val="24"/>
        </w:rPr>
        <w:t>het was na die tijd</w:t>
      </w:r>
      <w:r>
        <w:rPr>
          <w:rFonts w:ascii="Times New Roman" w:hAnsi="Times New Roman"/>
          <w:sz w:val="24"/>
          <w:szCs w:val="24"/>
        </w:rPr>
        <w:t xml:space="preserve">, </w:t>
      </w:r>
      <w:r w:rsidRPr="00121A2C">
        <w:rPr>
          <w:rFonts w:ascii="Times New Roman" w:hAnsi="Times New Roman"/>
          <w:sz w:val="24"/>
          <w:szCs w:val="24"/>
        </w:rPr>
        <w:t>dan hebben de zonde</w:t>
      </w:r>
      <w:r>
        <w:rPr>
          <w:rFonts w:ascii="Times New Roman" w:hAnsi="Times New Roman"/>
          <w:sz w:val="24"/>
          <w:szCs w:val="24"/>
        </w:rPr>
        <w:t xml:space="preserve">, </w:t>
      </w:r>
      <w:r w:rsidRPr="00121A2C">
        <w:rPr>
          <w:rFonts w:ascii="Times New Roman" w:hAnsi="Times New Roman"/>
          <w:sz w:val="24"/>
          <w:szCs w:val="24"/>
        </w:rPr>
        <w:t>waarmee gij</w:t>
      </w:r>
      <w:r>
        <w:rPr>
          <w:rFonts w:ascii="Times New Roman" w:hAnsi="Times New Roman"/>
          <w:sz w:val="24"/>
          <w:szCs w:val="24"/>
        </w:rPr>
        <w:t xml:space="preserve"> uzelf voor die tijd bezoedelde, </w:t>
      </w:r>
      <w:r w:rsidRPr="00121A2C">
        <w:rPr>
          <w:rFonts w:ascii="Times New Roman" w:hAnsi="Times New Roman"/>
          <w:sz w:val="24"/>
          <w:szCs w:val="24"/>
        </w:rPr>
        <w:t>u onbekwaam gemaakt om wettische gerechtigheid voort te brengen. Want de zonde</w:t>
      </w:r>
      <w:r>
        <w:rPr>
          <w:rFonts w:ascii="Times New Roman" w:hAnsi="Times New Roman"/>
          <w:sz w:val="24"/>
          <w:szCs w:val="24"/>
        </w:rPr>
        <w:t xml:space="preserve">, </w:t>
      </w:r>
      <w:r w:rsidRPr="00121A2C">
        <w:rPr>
          <w:rFonts w:ascii="Times New Roman" w:hAnsi="Times New Roman"/>
          <w:sz w:val="24"/>
          <w:szCs w:val="24"/>
        </w:rPr>
        <w:t>waar zij is</w:t>
      </w:r>
      <w:r>
        <w:rPr>
          <w:rFonts w:ascii="Times New Roman" w:hAnsi="Times New Roman"/>
          <w:sz w:val="24"/>
          <w:szCs w:val="24"/>
        </w:rPr>
        <w:t xml:space="preserve">, </w:t>
      </w:r>
      <w:r w:rsidRPr="00121A2C">
        <w:rPr>
          <w:rFonts w:ascii="Times New Roman" w:hAnsi="Times New Roman"/>
          <w:sz w:val="24"/>
          <w:szCs w:val="24"/>
        </w:rPr>
        <w:t>bezoedelt</w:t>
      </w:r>
      <w:r>
        <w:rPr>
          <w:rFonts w:ascii="Times New Roman" w:hAnsi="Times New Roman"/>
          <w:sz w:val="24"/>
          <w:szCs w:val="24"/>
        </w:rPr>
        <w:t xml:space="preserve">, </w:t>
      </w:r>
      <w:r w:rsidRPr="00121A2C">
        <w:rPr>
          <w:rFonts w:ascii="Times New Roman" w:hAnsi="Times New Roman"/>
          <w:sz w:val="24"/>
          <w:szCs w:val="24"/>
        </w:rPr>
        <w:t>verontreinigt en bederft de gehele mens</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kunt u </w:t>
      </w:r>
      <w:r w:rsidRPr="00121A2C">
        <w:rPr>
          <w:rFonts w:ascii="Times New Roman" w:hAnsi="Times New Roman"/>
          <w:sz w:val="24"/>
          <w:szCs w:val="24"/>
        </w:rPr>
        <w:t>door latere daden van gehoorzaamheid uzelf niet tot een rechtvaardige maken in het oog van die God</w:t>
      </w:r>
      <w:r>
        <w:rPr>
          <w:rFonts w:ascii="Times New Roman" w:hAnsi="Times New Roman"/>
          <w:sz w:val="24"/>
          <w:szCs w:val="24"/>
        </w:rPr>
        <w:t xml:space="preserve">, </w:t>
      </w:r>
      <w:r w:rsidRPr="00121A2C">
        <w:rPr>
          <w:rFonts w:ascii="Times New Roman" w:hAnsi="Times New Roman"/>
          <w:sz w:val="24"/>
          <w:szCs w:val="24"/>
        </w:rPr>
        <w:t xml:space="preserve">tot wie gij u nu vermeet staande te bidden.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Weliswaar</w:t>
      </w:r>
      <w:r>
        <w:rPr>
          <w:rFonts w:ascii="Times New Roman" w:hAnsi="Times New Roman"/>
          <w:sz w:val="24"/>
          <w:szCs w:val="24"/>
        </w:rPr>
        <w:t xml:space="preserve"> kunt u </w:t>
      </w:r>
      <w:r w:rsidRPr="00121A2C">
        <w:rPr>
          <w:rFonts w:ascii="Times New Roman" w:hAnsi="Times New Roman"/>
          <w:sz w:val="24"/>
          <w:szCs w:val="24"/>
        </w:rPr>
        <w:t>uw onreinheid bedekken</w:t>
      </w:r>
      <w:r>
        <w:rPr>
          <w:rFonts w:ascii="Times New Roman" w:hAnsi="Times New Roman"/>
          <w:sz w:val="24"/>
          <w:szCs w:val="24"/>
        </w:rPr>
        <w:t xml:space="preserve">, </w:t>
      </w:r>
      <w:r w:rsidRPr="00121A2C">
        <w:rPr>
          <w:rFonts w:ascii="Times New Roman" w:hAnsi="Times New Roman"/>
          <w:sz w:val="24"/>
          <w:szCs w:val="24"/>
        </w:rPr>
        <w:t>en uw graf bepleisteren</w:t>
      </w:r>
      <w:r>
        <w:rPr>
          <w:rFonts w:ascii="Times New Roman" w:hAnsi="Times New Roman"/>
          <w:sz w:val="24"/>
          <w:szCs w:val="24"/>
        </w:rPr>
        <w:t xml:space="preserve">, </w:t>
      </w:r>
      <w:r w:rsidRPr="00121A2C">
        <w:rPr>
          <w:rFonts w:ascii="Times New Roman" w:hAnsi="Times New Roman"/>
          <w:sz w:val="24"/>
          <w:szCs w:val="24"/>
        </w:rPr>
        <w:t>want dat zullen daden van latere gehoorzaamheid doen</w:t>
      </w:r>
      <w:r>
        <w:rPr>
          <w:rFonts w:ascii="Times New Roman" w:hAnsi="Times New Roman"/>
          <w:sz w:val="24"/>
          <w:szCs w:val="24"/>
        </w:rPr>
        <w:t>, hoewel</w:t>
      </w:r>
      <w:r w:rsidRPr="00121A2C">
        <w:rPr>
          <w:rFonts w:ascii="Times New Roman" w:hAnsi="Times New Roman"/>
          <w:sz w:val="24"/>
          <w:szCs w:val="24"/>
        </w:rPr>
        <w:t xml:space="preserve"> de zonde voorafgegaan is. Maar</w:t>
      </w:r>
      <w:r>
        <w:rPr>
          <w:rFonts w:ascii="Times New Roman" w:hAnsi="Times New Roman"/>
          <w:sz w:val="24"/>
          <w:szCs w:val="24"/>
        </w:rPr>
        <w:t xml:space="preserve">, </w:t>
      </w: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God kan door het witte van deze wand heen zien tot de onreinheid</w:t>
      </w:r>
      <w:r>
        <w:rPr>
          <w:rFonts w:ascii="Times New Roman" w:hAnsi="Times New Roman"/>
          <w:sz w:val="24"/>
          <w:szCs w:val="24"/>
        </w:rPr>
        <w:t xml:space="preserve">, </w:t>
      </w:r>
      <w:r w:rsidRPr="00121A2C">
        <w:rPr>
          <w:rFonts w:ascii="Times New Roman" w:hAnsi="Times New Roman"/>
          <w:sz w:val="24"/>
          <w:szCs w:val="24"/>
        </w:rPr>
        <w:t>die zich daar binnen bevindt</w:t>
      </w:r>
      <w:r>
        <w:rPr>
          <w:rFonts w:ascii="Times New Roman" w:hAnsi="Times New Roman"/>
          <w:sz w:val="24"/>
          <w:szCs w:val="24"/>
        </w:rPr>
        <w:t xml:space="preserve">, </w:t>
      </w:r>
      <w:r w:rsidRPr="00121A2C">
        <w:rPr>
          <w:rFonts w:ascii="Times New Roman" w:hAnsi="Times New Roman"/>
          <w:sz w:val="24"/>
          <w:szCs w:val="24"/>
        </w:rPr>
        <w:t>God kan ook door de beschildering en versiering van uw sierlijk graf heen zien tot de doodsbeenderen</w:t>
      </w:r>
      <w:r>
        <w:rPr>
          <w:rFonts w:ascii="Times New Roman" w:hAnsi="Times New Roman"/>
          <w:sz w:val="24"/>
          <w:szCs w:val="24"/>
        </w:rPr>
        <w:t xml:space="preserve">, </w:t>
      </w:r>
      <w:r w:rsidRPr="00121A2C">
        <w:rPr>
          <w:rFonts w:ascii="Times New Roman" w:hAnsi="Times New Roman"/>
          <w:sz w:val="24"/>
          <w:szCs w:val="24"/>
        </w:rPr>
        <w:t>die zich daarbinnen bevinden</w:t>
      </w:r>
      <w:r>
        <w:rPr>
          <w:rFonts w:ascii="Times New Roman" w:hAnsi="Times New Roman"/>
          <w:sz w:val="24"/>
          <w:szCs w:val="24"/>
        </w:rPr>
        <w:t xml:space="preserve">, </w:t>
      </w:r>
      <w:r w:rsidRPr="00121A2C">
        <w:rPr>
          <w:rFonts w:ascii="Times New Roman" w:hAnsi="Times New Roman"/>
          <w:sz w:val="24"/>
          <w:szCs w:val="24"/>
        </w:rPr>
        <w:t>ook kan geen enkele van uw allerheiligste plichten</w:t>
      </w:r>
      <w:r>
        <w:rPr>
          <w:rFonts w:ascii="Times New Roman" w:hAnsi="Times New Roman"/>
          <w:sz w:val="24"/>
          <w:szCs w:val="24"/>
        </w:rPr>
        <w:t xml:space="preserve">, </w:t>
      </w:r>
      <w:r w:rsidRPr="00121A2C">
        <w:rPr>
          <w:rFonts w:ascii="Times New Roman" w:hAnsi="Times New Roman"/>
          <w:sz w:val="24"/>
          <w:szCs w:val="24"/>
        </w:rPr>
        <w:t>evenmin als zij het allen tezamen kunnen</w:t>
      </w:r>
      <w:r>
        <w:rPr>
          <w:rFonts w:ascii="Times New Roman" w:hAnsi="Times New Roman"/>
          <w:sz w:val="24"/>
          <w:szCs w:val="24"/>
        </w:rPr>
        <w:t xml:space="preserve">, </w:t>
      </w:r>
      <w:r w:rsidRPr="00121A2C">
        <w:rPr>
          <w:rFonts w:ascii="Times New Roman" w:hAnsi="Times New Roman"/>
          <w:sz w:val="24"/>
          <w:szCs w:val="24"/>
        </w:rPr>
        <w:t>het oog van de alziende Majesteit verblinden</w:t>
      </w:r>
      <w:r>
        <w:rPr>
          <w:rFonts w:ascii="Times New Roman" w:hAnsi="Times New Roman"/>
          <w:sz w:val="24"/>
          <w:szCs w:val="24"/>
        </w:rPr>
        <w:t xml:space="preserve">, </w:t>
      </w:r>
      <w:r w:rsidRPr="00121A2C">
        <w:rPr>
          <w:rFonts w:ascii="Times New Roman" w:hAnsi="Times New Roman"/>
          <w:sz w:val="24"/>
          <w:szCs w:val="24"/>
        </w:rPr>
        <w:t xml:space="preserve">zodat Hij niet al de onreinheid van uw ziel aanschouwen zou. </w:t>
      </w:r>
      <w:r>
        <w:rPr>
          <w:rFonts w:ascii="Times New Roman" w:hAnsi="Times New Roman"/>
          <w:sz w:val="24"/>
          <w:szCs w:val="24"/>
        </w:rPr>
        <w:t>Matth.</w:t>
      </w:r>
      <w:r w:rsidRPr="00121A2C">
        <w:rPr>
          <w:rFonts w:ascii="Times New Roman" w:hAnsi="Times New Roman"/>
          <w:sz w:val="24"/>
          <w:szCs w:val="24"/>
        </w:rPr>
        <w:t xml:space="preserve"> 23:27. Sta daar dus niet zo stout op</w:t>
      </w:r>
      <w:r>
        <w:rPr>
          <w:rFonts w:ascii="Times New Roman" w:hAnsi="Times New Roman"/>
          <w:sz w:val="24"/>
          <w:szCs w:val="24"/>
        </w:rPr>
        <w:t xml:space="preserve">, </w:t>
      </w:r>
      <w:r w:rsidRPr="00121A2C">
        <w:rPr>
          <w:rFonts w:ascii="Times New Roman" w:hAnsi="Times New Roman"/>
          <w:sz w:val="24"/>
          <w:szCs w:val="24"/>
        </w:rPr>
        <w:t>nu gij u voor Gods aangezicht bevindt</w:t>
      </w:r>
      <w:r>
        <w:rPr>
          <w:rFonts w:ascii="Times New Roman" w:hAnsi="Times New Roman"/>
          <w:sz w:val="24"/>
          <w:szCs w:val="24"/>
        </w:rPr>
        <w:t xml:space="preserve">, </w:t>
      </w:r>
      <w:r w:rsidRPr="00121A2C">
        <w:rPr>
          <w:rFonts w:ascii="Times New Roman" w:hAnsi="Times New Roman"/>
          <w:sz w:val="24"/>
          <w:szCs w:val="24"/>
        </w:rPr>
        <w:t>de zonde is bij u</w:t>
      </w:r>
      <w:r>
        <w:rPr>
          <w:rFonts w:ascii="Times New Roman" w:hAnsi="Times New Roman"/>
          <w:sz w:val="24"/>
          <w:szCs w:val="24"/>
        </w:rPr>
        <w:t xml:space="preserve">, </w:t>
      </w:r>
      <w:r w:rsidRPr="00121A2C">
        <w:rPr>
          <w:rFonts w:ascii="Times New Roman" w:hAnsi="Times New Roman"/>
          <w:sz w:val="24"/>
          <w:szCs w:val="24"/>
        </w:rPr>
        <w:t>en het oordeel en de rechtvaardigheid is bij Hem. Het past u dus veeleer dit leven uit uw hand te verachten en te verfoeien</w:t>
      </w:r>
      <w:r>
        <w:rPr>
          <w:rFonts w:ascii="Times New Roman" w:hAnsi="Times New Roman"/>
          <w:sz w:val="24"/>
          <w:szCs w:val="24"/>
        </w:rPr>
        <w:t xml:space="preserve">, </w:t>
      </w:r>
      <w:r w:rsidRPr="00121A2C">
        <w:rPr>
          <w:rFonts w:ascii="Times New Roman" w:hAnsi="Times New Roman"/>
          <w:sz w:val="24"/>
          <w:szCs w:val="24"/>
        </w:rPr>
        <w:t>en al uw verrichtingen slechts schade en drek te achten</w:t>
      </w:r>
      <w:r>
        <w:rPr>
          <w:rFonts w:ascii="Times New Roman" w:hAnsi="Times New Roman"/>
          <w:sz w:val="24"/>
          <w:szCs w:val="24"/>
        </w:rPr>
        <w:t xml:space="preserve">, </w:t>
      </w:r>
      <w:r w:rsidRPr="00121A2C">
        <w:rPr>
          <w:rFonts w:ascii="Times New Roman" w:hAnsi="Times New Roman"/>
          <w:sz w:val="24"/>
          <w:szCs w:val="24"/>
        </w:rPr>
        <w:t>en te zoeken gerechtvaardigd te worden door de gerechtigheid van een ander</w:t>
      </w:r>
      <w:r>
        <w:rPr>
          <w:rFonts w:ascii="Times New Roman" w:hAnsi="Times New Roman"/>
          <w:sz w:val="24"/>
          <w:szCs w:val="24"/>
        </w:rPr>
        <w:t xml:space="preserve">, </w:t>
      </w:r>
      <w:r w:rsidRPr="00121A2C">
        <w:rPr>
          <w:rFonts w:ascii="Times New Roman" w:hAnsi="Times New Roman"/>
          <w:sz w:val="24"/>
          <w:szCs w:val="24"/>
        </w:rPr>
        <w:t>in plaats van die van uzelf. Dit is de weg om beveiligd te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blinde farizeeër</w:t>
      </w:r>
      <w:r>
        <w:rPr>
          <w:rFonts w:ascii="Times New Roman" w:hAnsi="Times New Roman"/>
          <w:sz w:val="24"/>
          <w:szCs w:val="24"/>
        </w:rPr>
        <w:t xml:space="preserve">, </w:t>
      </w:r>
      <w:r w:rsidRPr="00121A2C">
        <w:rPr>
          <w:rFonts w:ascii="Times New Roman" w:hAnsi="Times New Roman"/>
          <w:sz w:val="24"/>
          <w:szCs w:val="24"/>
        </w:rPr>
        <w:t>dit is de weg om beveiligd te worden voor de toekomende toorn</w:t>
      </w:r>
      <w:r>
        <w:rPr>
          <w:rFonts w:ascii="Times New Roman" w:hAnsi="Times New Roman"/>
          <w:sz w:val="24"/>
          <w:szCs w:val="24"/>
        </w:rPr>
        <w:t>. E</w:t>
      </w:r>
      <w:r w:rsidRPr="00121A2C">
        <w:rPr>
          <w:rFonts w:ascii="Times New Roman" w:hAnsi="Times New Roman"/>
          <w:sz w:val="24"/>
          <w:szCs w:val="24"/>
        </w:rPr>
        <w:t>r is niets zekerder dan dit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ten aanzien van de rechtvaardiging van de vloek der wet</w:t>
      </w:r>
      <w:r>
        <w:rPr>
          <w:rFonts w:ascii="Times New Roman" w:hAnsi="Times New Roman"/>
          <w:sz w:val="24"/>
          <w:szCs w:val="24"/>
        </w:rPr>
        <w:t>, 's</w:t>
      </w:r>
      <w:r w:rsidRPr="00121A2C">
        <w:rPr>
          <w:rFonts w:ascii="Times New Roman" w:hAnsi="Times New Roman"/>
          <w:sz w:val="24"/>
          <w:szCs w:val="24"/>
        </w:rPr>
        <w:t xml:space="preserve"> mensen gerechtigheid</w:t>
      </w:r>
      <w:r>
        <w:rPr>
          <w:rFonts w:ascii="Times New Roman" w:hAnsi="Times New Roman"/>
          <w:sz w:val="24"/>
          <w:szCs w:val="24"/>
        </w:rPr>
        <w:t xml:space="preserve">, </w:t>
      </w:r>
      <w:r w:rsidRPr="00121A2C">
        <w:rPr>
          <w:rFonts w:ascii="Times New Roman" w:hAnsi="Times New Roman"/>
          <w:sz w:val="24"/>
          <w:szCs w:val="24"/>
        </w:rPr>
        <w:t>vanwege haar zwakheid en onprofijtelijkheid</w:t>
      </w:r>
      <w:r>
        <w:rPr>
          <w:rFonts w:ascii="Times New Roman" w:hAnsi="Times New Roman"/>
          <w:sz w:val="24"/>
          <w:szCs w:val="24"/>
        </w:rPr>
        <w:t xml:space="preserve">, </w:t>
      </w:r>
      <w:r w:rsidRPr="00121A2C">
        <w:rPr>
          <w:rFonts w:ascii="Times New Roman" w:hAnsi="Times New Roman"/>
          <w:sz w:val="24"/>
          <w:szCs w:val="24"/>
        </w:rPr>
        <w:t>verworpen heeft</w:t>
      </w:r>
      <w:r>
        <w:rPr>
          <w:rFonts w:ascii="Times New Roman" w:hAnsi="Times New Roman"/>
          <w:sz w:val="24"/>
          <w:szCs w:val="24"/>
        </w:rPr>
        <w:t xml:space="preserve">, </w:t>
      </w:r>
      <w:r w:rsidRPr="00121A2C">
        <w:rPr>
          <w:rFonts w:ascii="Times New Roman" w:hAnsi="Times New Roman"/>
          <w:sz w:val="24"/>
          <w:szCs w:val="24"/>
        </w:rPr>
        <w:t>en in de plaats daarvan de heerlijke gerechtigheid van Zijn Zoon heeft aangenomen</w:t>
      </w:r>
      <w:r>
        <w:rPr>
          <w:rFonts w:ascii="Times New Roman" w:hAnsi="Times New Roman"/>
          <w:sz w:val="24"/>
          <w:szCs w:val="24"/>
        </w:rPr>
        <w:t xml:space="preserve">, </w:t>
      </w:r>
      <w:r w:rsidRPr="00121A2C">
        <w:rPr>
          <w:rFonts w:ascii="Times New Roman" w:hAnsi="Times New Roman"/>
          <w:sz w:val="24"/>
          <w:szCs w:val="24"/>
        </w:rPr>
        <w:t>omdat die</w:t>
      </w:r>
      <w:r>
        <w:rPr>
          <w:rFonts w:ascii="Times New Roman" w:hAnsi="Times New Roman"/>
          <w:sz w:val="24"/>
          <w:szCs w:val="24"/>
        </w:rPr>
        <w:t xml:space="preserve">, </w:t>
      </w:r>
      <w:r w:rsidRPr="00121A2C">
        <w:rPr>
          <w:rFonts w:ascii="Times New Roman" w:hAnsi="Times New Roman"/>
          <w:sz w:val="24"/>
          <w:szCs w:val="24"/>
        </w:rPr>
        <w:t>en die alleen</w:t>
      </w:r>
      <w:r>
        <w:rPr>
          <w:rFonts w:ascii="Times New Roman" w:hAnsi="Times New Roman"/>
          <w:sz w:val="24"/>
          <w:szCs w:val="24"/>
        </w:rPr>
        <w:t xml:space="preserve">, </w:t>
      </w:r>
      <w:r w:rsidRPr="00121A2C">
        <w:rPr>
          <w:rFonts w:ascii="Times New Roman" w:hAnsi="Times New Roman"/>
          <w:sz w:val="24"/>
          <w:szCs w:val="24"/>
        </w:rPr>
        <w:t>inderdaad algemeen</w:t>
      </w:r>
      <w:r>
        <w:rPr>
          <w:rFonts w:ascii="Times New Roman" w:hAnsi="Times New Roman"/>
          <w:sz w:val="24"/>
          <w:szCs w:val="24"/>
        </w:rPr>
        <w:t xml:space="preserve">, </w:t>
      </w:r>
      <w:r w:rsidRPr="00121A2C">
        <w:rPr>
          <w:rFonts w:ascii="Times New Roman" w:hAnsi="Times New Roman"/>
          <w:sz w:val="24"/>
          <w:szCs w:val="24"/>
        </w:rPr>
        <w:t xml:space="preserve">volkomen en gelijk is met Zijn rechtvaardigheid en heiligheid.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in zeker opzicht de inhoud van de gehele bijbel</w:t>
      </w:r>
      <w:r>
        <w:rPr>
          <w:rFonts w:ascii="Times New Roman" w:hAnsi="Times New Roman"/>
          <w:sz w:val="24"/>
          <w:szCs w:val="24"/>
        </w:rPr>
        <w:t xml:space="preserve">, </w:t>
      </w:r>
      <w:r w:rsidRPr="00121A2C">
        <w:rPr>
          <w:rFonts w:ascii="Times New Roman" w:hAnsi="Times New Roman"/>
          <w:sz w:val="24"/>
          <w:szCs w:val="24"/>
        </w:rPr>
        <w:t>en moet daarom wel de stelligste waarheid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w:t>
      </w:r>
      <w:r>
        <w:rPr>
          <w:rFonts w:ascii="Times New Roman" w:hAnsi="Times New Roman"/>
          <w:sz w:val="24"/>
          <w:szCs w:val="24"/>
        </w:rPr>
        <w:t>dan</w:t>
      </w:r>
      <w:r w:rsidRPr="00121A2C">
        <w:rPr>
          <w:rFonts w:ascii="Times New Roman" w:hAnsi="Times New Roman"/>
          <w:sz w:val="24"/>
          <w:szCs w:val="24"/>
        </w:rPr>
        <w:t xml:space="preserve"> Farizeeër</w:t>
      </w:r>
      <w:r>
        <w:rPr>
          <w:rFonts w:ascii="Times New Roman" w:hAnsi="Times New Roman"/>
          <w:sz w:val="24"/>
          <w:szCs w:val="24"/>
        </w:rPr>
        <w:t xml:space="preserve">, </w:t>
      </w:r>
      <w:r w:rsidRPr="00121A2C">
        <w:rPr>
          <w:rFonts w:ascii="Times New Roman" w:hAnsi="Times New Roman"/>
          <w:sz w:val="24"/>
          <w:szCs w:val="24"/>
        </w:rPr>
        <w:t>ik raad u</w:t>
      </w:r>
      <w:r>
        <w:rPr>
          <w:rFonts w:ascii="Times New Roman" w:hAnsi="Times New Roman"/>
          <w:sz w:val="24"/>
          <w:szCs w:val="24"/>
        </w:rPr>
        <w:t xml:space="preserve">, </w:t>
      </w:r>
      <w:r w:rsidRPr="00121A2C">
        <w:rPr>
          <w:rFonts w:ascii="Times New Roman" w:hAnsi="Times New Roman"/>
          <w:sz w:val="24"/>
          <w:szCs w:val="24"/>
        </w:rPr>
        <w:t>terwijl gij bezig zijt te bidden</w:t>
      </w:r>
      <w:r>
        <w:rPr>
          <w:rFonts w:ascii="Times New Roman" w:hAnsi="Times New Roman"/>
          <w:sz w:val="24"/>
          <w:szCs w:val="24"/>
        </w:rPr>
        <w:t xml:space="preserve">, dat u </w:t>
      </w:r>
      <w:r w:rsidRPr="00121A2C">
        <w:rPr>
          <w:rFonts w:ascii="Times New Roman" w:hAnsi="Times New Roman"/>
          <w:sz w:val="24"/>
          <w:szCs w:val="24"/>
        </w:rPr>
        <w:t>bij uzelf overdenkt wat God het meest behaagt</w:t>
      </w:r>
      <w:r>
        <w:rPr>
          <w:rFonts w:ascii="Times New Roman" w:hAnsi="Times New Roman"/>
          <w:sz w:val="24"/>
          <w:szCs w:val="24"/>
        </w:rPr>
        <w:t xml:space="preserve">, </w:t>
      </w:r>
      <w:r w:rsidRPr="00121A2C">
        <w:rPr>
          <w:rFonts w:ascii="Times New Roman" w:hAnsi="Times New Roman"/>
          <w:sz w:val="24"/>
          <w:szCs w:val="24"/>
        </w:rPr>
        <w:t>en het antwoord zal spoedig gegeven zijn. De beste gerechtigheid</w:t>
      </w:r>
      <w:r>
        <w:rPr>
          <w:rFonts w:ascii="Times New Roman" w:hAnsi="Times New Roman"/>
          <w:sz w:val="24"/>
          <w:szCs w:val="24"/>
        </w:rPr>
        <w:t xml:space="preserve">, </w:t>
      </w:r>
      <w:r w:rsidRPr="00121A2C">
        <w:rPr>
          <w:rFonts w:ascii="Times New Roman" w:hAnsi="Times New Roman"/>
          <w:sz w:val="24"/>
          <w:szCs w:val="24"/>
        </w:rPr>
        <w:t>voorzeker de beste gerechtigheid</w:t>
      </w:r>
      <w:r>
        <w:rPr>
          <w:rFonts w:ascii="Times New Roman" w:hAnsi="Times New Roman"/>
          <w:sz w:val="24"/>
          <w:szCs w:val="24"/>
        </w:rPr>
        <w:t xml:space="preserve">, </w:t>
      </w:r>
      <w:r w:rsidRPr="00121A2C">
        <w:rPr>
          <w:rFonts w:ascii="Times New Roman" w:hAnsi="Times New Roman"/>
          <w:sz w:val="24"/>
          <w:szCs w:val="24"/>
        </w:rPr>
        <w:t>want dat zal uw rede u bekend maken. Vraag daarna uzelf af</w:t>
      </w:r>
      <w:r>
        <w:rPr>
          <w:rFonts w:ascii="Times New Roman" w:hAnsi="Times New Roman"/>
          <w:sz w:val="24"/>
          <w:szCs w:val="24"/>
        </w:rPr>
        <w:t xml:space="preserve">, </w:t>
      </w:r>
      <w:r w:rsidRPr="00121A2C">
        <w:rPr>
          <w:rFonts w:ascii="Times New Roman" w:hAnsi="Times New Roman"/>
          <w:sz w:val="24"/>
          <w:szCs w:val="24"/>
        </w:rPr>
        <w:t xml:space="preserve">terwijl gij nog met uw godsdienstplichten bezig zijt: Maar wie heeft de beste gerechtigheid?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het antwoord daarop zal eveneens spoedig gevonden zijn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in zijn persoon met God gelijk is</w:t>
      </w:r>
      <w:r>
        <w:rPr>
          <w:rFonts w:ascii="Times New Roman" w:hAnsi="Times New Roman"/>
          <w:sz w:val="24"/>
          <w:szCs w:val="24"/>
        </w:rPr>
        <w:t xml:space="preserve">, </w:t>
      </w:r>
      <w:r w:rsidRPr="00121A2C">
        <w:rPr>
          <w:rFonts w:ascii="Times New Roman" w:hAnsi="Times New Roman"/>
          <w:sz w:val="24"/>
          <w:szCs w:val="24"/>
        </w:rPr>
        <w:t>en dat is Zijn Zoon Jezus Christus. Die afgescheiden is van de zondaren</w:t>
      </w:r>
      <w:r>
        <w:rPr>
          <w:rFonts w:ascii="Times New Roman" w:hAnsi="Times New Roman"/>
          <w:sz w:val="24"/>
          <w:szCs w:val="24"/>
        </w:rPr>
        <w:t xml:space="preserve">, </w:t>
      </w:r>
      <w:r w:rsidRPr="00121A2C">
        <w:rPr>
          <w:rFonts w:ascii="Times New Roman" w:hAnsi="Times New Roman"/>
          <w:sz w:val="24"/>
          <w:szCs w:val="24"/>
        </w:rPr>
        <w:t>en hoger dan de hemelen geworden</w:t>
      </w:r>
      <w:r>
        <w:rPr>
          <w:rFonts w:ascii="Times New Roman" w:hAnsi="Times New Roman"/>
          <w:sz w:val="24"/>
          <w:szCs w:val="24"/>
        </w:rPr>
        <w:t xml:space="preserve">, </w:t>
      </w:r>
      <w:r w:rsidRPr="00121A2C">
        <w:rPr>
          <w:rFonts w:ascii="Times New Roman" w:hAnsi="Times New Roman"/>
          <w:sz w:val="24"/>
          <w:szCs w:val="24"/>
        </w:rPr>
        <w:t>en dat is Zijn Zoon Jezus Christus. Die geen zonde deed</w:t>
      </w:r>
      <w:r>
        <w:rPr>
          <w:rFonts w:ascii="Times New Roman" w:hAnsi="Times New Roman"/>
          <w:sz w:val="24"/>
          <w:szCs w:val="24"/>
        </w:rPr>
        <w:t xml:space="preserve">, </w:t>
      </w:r>
      <w:r w:rsidRPr="00121A2C">
        <w:rPr>
          <w:rFonts w:ascii="Times New Roman" w:hAnsi="Times New Roman"/>
          <w:sz w:val="24"/>
          <w:szCs w:val="24"/>
        </w:rPr>
        <w:t>en in wiens mond geen bedrog werd gevonden</w:t>
      </w:r>
      <w:r>
        <w:rPr>
          <w:rFonts w:ascii="Times New Roman" w:hAnsi="Times New Roman"/>
          <w:sz w:val="24"/>
          <w:szCs w:val="24"/>
        </w:rPr>
        <w:t xml:space="preserve">, </w:t>
      </w:r>
      <w:r w:rsidRPr="00121A2C">
        <w:rPr>
          <w:rFonts w:ascii="Times New Roman" w:hAnsi="Times New Roman"/>
          <w:sz w:val="24"/>
          <w:szCs w:val="24"/>
        </w:rPr>
        <w:t>en er is nooit een zodanige in de wereld geweest</w:t>
      </w:r>
      <w:r>
        <w:rPr>
          <w:rFonts w:ascii="Times New Roman" w:hAnsi="Times New Roman"/>
          <w:sz w:val="24"/>
          <w:szCs w:val="24"/>
        </w:rPr>
        <w:t xml:space="preserve">, </w:t>
      </w:r>
      <w:r w:rsidRPr="00121A2C">
        <w:rPr>
          <w:rFonts w:ascii="Times New Roman" w:hAnsi="Times New Roman"/>
          <w:sz w:val="24"/>
          <w:szCs w:val="24"/>
        </w:rPr>
        <w:t>dan alleen de Zoon van God</w:t>
      </w:r>
      <w:r>
        <w:rPr>
          <w:rFonts w:ascii="Times New Roman" w:hAnsi="Times New Roman"/>
          <w:sz w:val="24"/>
          <w:szCs w:val="24"/>
        </w:rPr>
        <w:t xml:space="preserve">, </w:t>
      </w:r>
      <w:r w:rsidRPr="00121A2C">
        <w:rPr>
          <w:rFonts w:ascii="Times New Roman" w:hAnsi="Times New Roman"/>
          <w:sz w:val="24"/>
          <w:szCs w:val="24"/>
        </w:rPr>
        <w:t xml:space="preserve">Jezus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gij</w:t>
      </w:r>
      <w:r>
        <w:rPr>
          <w:rFonts w:ascii="Times New Roman" w:hAnsi="Times New Roman"/>
          <w:sz w:val="24"/>
          <w:szCs w:val="24"/>
        </w:rPr>
        <w:t xml:space="preserve">, </w:t>
      </w: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dit nu gedaan hebt</w:t>
      </w:r>
      <w:r>
        <w:rPr>
          <w:rFonts w:ascii="Times New Roman" w:hAnsi="Times New Roman"/>
          <w:sz w:val="24"/>
          <w:szCs w:val="24"/>
        </w:rPr>
        <w:t xml:space="preserve">, </w:t>
      </w:r>
      <w:r w:rsidRPr="00121A2C">
        <w:rPr>
          <w:rFonts w:ascii="Times New Roman" w:hAnsi="Times New Roman"/>
          <w:sz w:val="24"/>
          <w:szCs w:val="24"/>
        </w:rPr>
        <w:t>vraag dan</w:t>
      </w:r>
      <w:r>
        <w:rPr>
          <w:rFonts w:ascii="Times New Roman" w:hAnsi="Times New Roman"/>
          <w:sz w:val="24"/>
          <w:szCs w:val="24"/>
        </w:rPr>
        <w:t xml:space="preserve"> nogmaals, </w:t>
      </w:r>
      <w:r w:rsidRPr="00121A2C">
        <w:rPr>
          <w:rFonts w:ascii="Times New Roman" w:hAnsi="Times New Roman"/>
          <w:sz w:val="24"/>
          <w:szCs w:val="24"/>
        </w:rPr>
        <w:t>terwijl gij met de uitoefening van uw godsdienst bezig zijt: Maar wat moet er met deze beste gerechtigheid</w:t>
      </w:r>
      <w:r>
        <w:rPr>
          <w:rFonts w:ascii="Times New Roman" w:hAnsi="Times New Roman"/>
          <w:sz w:val="24"/>
          <w:szCs w:val="24"/>
        </w:rPr>
        <w:t xml:space="preserve">, </w:t>
      </w:r>
      <w:r w:rsidRPr="00121A2C">
        <w:rPr>
          <w:rFonts w:ascii="Times New Roman" w:hAnsi="Times New Roman"/>
          <w:sz w:val="24"/>
          <w:szCs w:val="24"/>
        </w:rPr>
        <w:t>de gerechtigheid van Jezus Christus</w:t>
      </w:r>
      <w:r>
        <w:rPr>
          <w:rFonts w:ascii="Times New Roman" w:hAnsi="Times New Roman"/>
          <w:sz w:val="24"/>
          <w:szCs w:val="24"/>
        </w:rPr>
        <w:t xml:space="preserve">, </w:t>
      </w:r>
      <w:r w:rsidRPr="00121A2C">
        <w:rPr>
          <w:rFonts w:ascii="Times New Roman" w:hAnsi="Times New Roman"/>
          <w:sz w:val="24"/>
          <w:szCs w:val="24"/>
        </w:rPr>
        <w:t xml:space="preserve">geschieden?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het antwoord zal gereed zijn</w:t>
      </w:r>
      <w:r>
        <w:rPr>
          <w:rFonts w:ascii="Times New Roman" w:hAnsi="Times New Roman"/>
          <w:sz w:val="24"/>
          <w:szCs w:val="24"/>
        </w:rPr>
        <w:t>. Z</w:t>
      </w:r>
      <w:r w:rsidRPr="00121A2C">
        <w:rPr>
          <w:rFonts w:ascii="Times New Roman" w:hAnsi="Times New Roman"/>
          <w:sz w:val="24"/>
          <w:szCs w:val="24"/>
        </w:rPr>
        <w:t>ij moet door een daad van de soevereine genade Gods aan de zondaar overgemaakt worden</w:t>
      </w:r>
      <w:r>
        <w:rPr>
          <w:rFonts w:ascii="Times New Roman" w:hAnsi="Times New Roman"/>
          <w:sz w:val="24"/>
          <w:szCs w:val="24"/>
        </w:rPr>
        <w:t xml:space="preserve">, </w:t>
      </w:r>
      <w:r w:rsidRPr="00121A2C">
        <w:rPr>
          <w:rFonts w:ascii="Times New Roman" w:hAnsi="Times New Roman"/>
          <w:sz w:val="24"/>
          <w:szCs w:val="24"/>
        </w:rPr>
        <w:t xml:space="preserve">die zich daarop verlaat ter rechtvaardigmaking van de vloek der wet. Hij is ons van God geworden tot rechtvaardigheid. </w:t>
      </w:r>
      <w:r>
        <w:rPr>
          <w:rFonts w:ascii="Times New Roman" w:hAnsi="Times New Roman"/>
          <w:sz w:val="24"/>
          <w:szCs w:val="24"/>
        </w:rPr>
        <w:t>1 Cor.</w:t>
      </w:r>
      <w:r w:rsidRPr="00121A2C">
        <w:rPr>
          <w:rFonts w:ascii="Times New Roman" w:hAnsi="Times New Roman"/>
          <w:sz w:val="24"/>
          <w:szCs w:val="24"/>
        </w:rPr>
        <w:t xml:space="preserve"> 1:30. </w:t>
      </w:r>
      <w:r>
        <w:rPr>
          <w:rFonts w:ascii="Times New Roman" w:hAnsi="Times New Roman"/>
          <w:sz w:val="24"/>
          <w:szCs w:val="24"/>
        </w:rPr>
        <w:t>"</w:t>
      </w:r>
      <w:r w:rsidRPr="00121A2C">
        <w:rPr>
          <w:rFonts w:ascii="Times New Roman" w:hAnsi="Times New Roman"/>
          <w:sz w:val="24"/>
          <w:szCs w:val="24"/>
        </w:rPr>
        <w:t>Want die</w:t>
      </w:r>
      <w:r>
        <w:rPr>
          <w:rFonts w:ascii="Times New Roman" w:hAnsi="Times New Roman"/>
          <w:sz w:val="24"/>
          <w:szCs w:val="24"/>
        </w:rPr>
        <w:t xml:space="preserve">, </w:t>
      </w:r>
      <w:r w:rsidRPr="00121A2C">
        <w:rPr>
          <w:rFonts w:ascii="Times New Roman" w:hAnsi="Times New Roman"/>
          <w:sz w:val="24"/>
          <w:szCs w:val="24"/>
        </w:rPr>
        <w:t>die geen zonde gekend heeft</w:t>
      </w:r>
      <w:r>
        <w:rPr>
          <w:rFonts w:ascii="Times New Roman" w:hAnsi="Times New Roman"/>
          <w:sz w:val="24"/>
          <w:szCs w:val="24"/>
        </w:rPr>
        <w:t xml:space="preserve">, </w:t>
      </w:r>
      <w:r w:rsidRPr="00121A2C">
        <w:rPr>
          <w:rFonts w:ascii="Times New Roman" w:hAnsi="Times New Roman"/>
          <w:sz w:val="24"/>
          <w:szCs w:val="24"/>
        </w:rPr>
        <w:t>heeft Hij zonde voor ons gemaakt</w:t>
      </w:r>
      <w:r>
        <w:rPr>
          <w:rFonts w:ascii="Times New Roman" w:hAnsi="Times New Roman"/>
          <w:sz w:val="24"/>
          <w:szCs w:val="24"/>
        </w:rPr>
        <w:t xml:space="preserve">, </w:t>
      </w:r>
      <w:r w:rsidRPr="00121A2C">
        <w:rPr>
          <w:rFonts w:ascii="Times New Roman" w:hAnsi="Times New Roman"/>
          <w:sz w:val="24"/>
          <w:szCs w:val="24"/>
        </w:rPr>
        <w:t>opdat wij zouden worden rechtvaardigheid Gods in Hem.</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5:21. Want het einde der wet is Christus</w:t>
      </w:r>
      <w:r>
        <w:rPr>
          <w:rFonts w:ascii="Times New Roman" w:hAnsi="Times New Roman"/>
          <w:sz w:val="24"/>
          <w:szCs w:val="24"/>
        </w:rPr>
        <w:t xml:space="preserve">, </w:t>
      </w:r>
      <w:r w:rsidRPr="00121A2C">
        <w:rPr>
          <w:rFonts w:ascii="Times New Roman" w:hAnsi="Times New Roman"/>
          <w:sz w:val="24"/>
          <w:szCs w:val="24"/>
        </w:rPr>
        <w:t>tot rechtvaardigheid een ieder</w:t>
      </w:r>
      <w:r>
        <w:rPr>
          <w:rFonts w:ascii="Times New Roman" w:hAnsi="Times New Roman"/>
          <w:sz w:val="24"/>
          <w:szCs w:val="24"/>
        </w:rPr>
        <w:t xml:space="preserve">, </w:t>
      </w:r>
      <w:r w:rsidRPr="00121A2C">
        <w:rPr>
          <w:rFonts w:ascii="Times New Roman" w:hAnsi="Times New Roman"/>
          <w:sz w:val="24"/>
          <w:szCs w:val="24"/>
        </w:rPr>
        <w:t>die gelooft.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10:4.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geschied en vastgesteld zijnde</w:t>
      </w:r>
      <w:r>
        <w:rPr>
          <w:rFonts w:ascii="Times New Roman" w:hAnsi="Times New Roman"/>
          <w:sz w:val="24"/>
          <w:szCs w:val="24"/>
        </w:rPr>
        <w:t xml:space="preserve">, </w:t>
      </w:r>
      <w:r w:rsidRPr="00121A2C">
        <w:rPr>
          <w:rFonts w:ascii="Times New Roman" w:hAnsi="Times New Roman"/>
          <w:sz w:val="24"/>
          <w:szCs w:val="24"/>
        </w:rPr>
        <w:t>ga dan weer</w:t>
      </w:r>
      <w:r>
        <w:rPr>
          <w:rFonts w:ascii="Times New Roman" w:hAnsi="Times New Roman"/>
          <w:sz w:val="24"/>
          <w:szCs w:val="24"/>
        </w:rPr>
        <w:t xml:space="preserve">, </w:t>
      </w:r>
      <w:r w:rsidRPr="00121A2C">
        <w:rPr>
          <w:rFonts w:ascii="Times New Roman" w:hAnsi="Times New Roman"/>
          <w:sz w:val="24"/>
          <w:szCs w:val="24"/>
        </w:rPr>
        <w:t>gij farizeeër</w:t>
      </w:r>
      <w:r>
        <w:rPr>
          <w:rFonts w:ascii="Times New Roman" w:hAnsi="Times New Roman"/>
          <w:sz w:val="24"/>
          <w:szCs w:val="24"/>
        </w:rPr>
        <w:t xml:space="preserve">, </w:t>
      </w:r>
      <w:r w:rsidRPr="00121A2C">
        <w:rPr>
          <w:rFonts w:ascii="Times New Roman" w:hAnsi="Times New Roman"/>
          <w:sz w:val="24"/>
          <w:szCs w:val="24"/>
        </w:rPr>
        <w:t>met de vraag tot uzelf inkeren: Is het hoogst veilig voor mij op deze gerechtigheid van God te vertrouwen? Op deze gerechtigheid van de Godmens</w:t>
      </w:r>
      <w:r>
        <w:rPr>
          <w:rFonts w:ascii="Times New Roman" w:hAnsi="Times New Roman"/>
          <w:sz w:val="24"/>
          <w:szCs w:val="24"/>
        </w:rPr>
        <w:t xml:space="preserve">, </w:t>
      </w:r>
      <w:r w:rsidRPr="00121A2C">
        <w:rPr>
          <w:rFonts w:ascii="Times New Roman" w:hAnsi="Times New Roman"/>
          <w:sz w:val="24"/>
          <w:szCs w:val="24"/>
        </w:rPr>
        <w:t>op deze gerechtigheid van Christus? Voorzeker is het dat. Aangezien zij</w:t>
      </w:r>
      <w:r>
        <w:rPr>
          <w:rFonts w:ascii="Times New Roman" w:hAnsi="Times New Roman"/>
          <w:sz w:val="24"/>
          <w:szCs w:val="24"/>
        </w:rPr>
        <w:t xml:space="preserve">, </w:t>
      </w:r>
      <w:r w:rsidRPr="00121A2C">
        <w:rPr>
          <w:rFonts w:ascii="Times New Roman" w:hAnsi="Times New Roman"/>
          <w:sz w:val="24"/>
          <w:szCs w:val="24"/>
        </w:rPr>
        <w:t>volgens de tekst</w:t>
      </w:r>
      <w:r>
        <w:rPr>
          <w:rFonts w:ascii="Times New Roman" w:hAnsi="Times New Roman"/>
          <w:sz w:val="24"/>
          <w:szCs w:val="24"/>
        </w:rPr>
        <w:t xml:space="preserve">, </w:t>
      </w:r>
      <w:r w:rsidRPr="00121A2C">
        <w:rPr>
          <w:rFonts w:ascii="Times New Roman" w:hAnsi="Times New Roman"/>
          <w:sz w:val="24"/>
          <w:szCs w:val="24"/>
        </w:rPr>
        <w:t>voor de beste gerekend wordt</w:t>
      </w:r>
      <w:r>
        <w:rPr>
          <w:rFonts w:ascii="Times New Roman" w:hAnsi="Times New Roman"/>
          <w:sz w:val="24"/>
          <w:szCs w:val="24"/>
        </w:rPr>
        <w:t xml:space="preserve">, </w:t>
      </w:r>
      <w:r w:rsidRPr="00121A2C">
        <w:rPr>
          <w:rFonts w:ascii="Times New Roman" w:hAnsi="Times New Roman"/>
          <w:sz w:val="24"/>
          <w:szCs w:val="24"/>
        </w:rPr>
        <w:t>en voor die</w:t>
      </w:r>
      <w:r>
        <w:rPr>
          <w:rFonts w:ascii="Times New Roman" w:hAnsi="Times New Roman"/>
          <w:sz w:val="24"/>
          <w:szCs w:val="24"/>
        </w:rPr>
        <w:t xml:space="preserve">, </w:t>
      </w:r>
      <w:r w:rsidRPr="00121A2C">
        <w:rPr>
          <w:rFonts w:ascii="Times New Roman" w:hAnsi="Times New Roman"/>
          <w:sz w:val="24"/>
          <w:szCs w:val="24"/>
        </w:rPr>
        <w:t>welke God het meest behaagt</w:t>
      </w:r>
      <w:r>
        <w:rPr>
          <w:rFonts w:ascii="Times New Roman" w:hAnsi="Times New Roman"/>
          <w:sz w:val="24"/>
          <w:szCs w:val="24"/>
        </w:rPr>
        <w:t xml:space="preserve">, </w:t>
      </w:r>
      <w:r w:rsidRPr="00121A2C">
        <w:rPr>
          <w:rFonts w:ascii="Times New Roman" w:hAnsi="Times New Roman"/>
          <w:sz w:val="24"/>
          <w:szCs w:val="24"/>
        </w:rPr>
        <w:t>aangezien zij die gerechtigheid is</w:t>
      </w:r>
      <w:r>
        <w:rPr>
          <w:rFonts w:ascii="Times New Roman" w:hAnsi="Times New Roman"/>
          <w:sz w:val="24"/>
          <w:szCs w:val="24"/>
        </w:rPr>
        <w:t xml:space="preserve">, </w:t>
      </w:r>
      <w:r w:rsidRPr="00121A2C">
        <w:rPr>
          <w:rFonts w:ascii="Times New Roman" w:hAnsi="Times New Roman"/>
          <w:sz w:val="24"/>
          <w:szCs w:val="24"/>
        </w:rPr>
        <w:t>van welke God heeft aangewezen</w:t>
      </w:r>
      <w:r>
        <w:rPr>
          <w:rFonts w:ascii="Times New Roman" w:hAnsi="Times New Roman"/>
          <w:sz w:val="24"/>
          <w:szCs w:val="24"/>
        </w:rPr>
        <w:t xml:space="preserve">, </w:t>
      </w:r>
      <w:r w:rsidRPr="00121A2C">
        <w:rPr>
          <w:rFonts w:ascii="Times New Roman" w:hAnsi="Times New Roman"/>
          <w:sz w:val="24"/>
          <w:szCs w:val="24"/>
        </w:rPr>
        <w:t>dat zondaren daardoor gerechtvaardigd zullen worden. Want in de Heere hebben wij gerechtigheid</w:t>
      </w:r>
      <w:r>
        <w:rPr>
          <w:rFonts w:ascii="Times New Roman" w:hAnsi="Times New Roman"/>
          <w:sz w:val="24"/>
          <w:szCs w:val="24"/>
        </w:rPr>
        <w:t xml:space="preserve">, indien </w:t>
      </w:r>
      <w:r w:rsidRPr="00121A2C">
        <w:rPr>
          <w:rFonts w:ascii="Times New Roman" w:hAnsi="Times New Roman"/>
          <w:sz w:val="24"/>
          <w:szCs w:val="24"/>
        </w:rPr>
        <w:t>wij geloven</w:t>
      </w:r>
      <w:r>
        <w:rPr>
          <w:rFonts w:ascii="Times New Roman" w:hAnsi="Times New Roman"/>
          <w:sz w:val="24"/>
          <w:szCs w:val="24"/>
        </w:rPr>
        <w:t xml:space="preserve">, </w:t>
      </w:r>
      <w:r w:rsidRPr="00121A2C">
        <w:rPr>
          <w:rFonts w:ascii="Times New Roman" w:hAnsi="Times New Roman"/>
          <w:sz w:val="24"/>
          <w:szCs w:val="24"/>
        </w:rPr>
        <w:t>en in de Heere worden wij gerechtvaardigd</w:t>
      </w:r>
      <w:r>
        <w:rPr>
          <w:rFonts w:ascii="Times New Roman" w:hAnsi="Times New Roman"/>
          <w:sz w:val="24"/>
          <w:szCs w:val="24"/>
        </w:rPr>
        <w:t xml:space="preserve">, </w:t>
      </w:r>
      <w:r w:rsidRPr="00121A2C">
        <w:rPr>
          <w:rFonts w:ascii="Times New Roman" w:hAnsi="Times New Roman"/>
          <w:sz w:val="24"/>
          <w:szCs w:val="24"/>
        </w:rPr>
        <w:t>en beroemen wij ons. Jesaja 45:24</w:t>
      </w:r>
      <w:r>
        <w:rPr>
          <w:rFonts w:ascii="Times New Roman" w:hAnsi="Times New Roman"/>
          <w:sz w:val="24"/>
          <w:szCs w:val="24"/>
        </w:rPr>
        <w:t xml:space="preserve"> - </w:t>
      </w:r>
      <w:r w:rsidRPr="00121A2C">
        <w:rPr>
          <w:rFonts w:ascii="Times New Roman" w:hAnsi="Times New Roman"/>
          <w:sz w:val="24"/>
          <w:szCs w:val="24"/>
        </w:rPr>
        <w:t xml:space="preserve">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 zelfs</w:t>
      </w:r>
      <w:r>
        <w:rPr>
          <w:rFonts w:ascii="Times New Roman" w:hAnsi="Times New Roman"/>
          <w:sz w:val="24"/>
          <w:szCs w:val="24"/>
        </w:rPr>
        <w:t xml:space="preserve">, </w:t>
      </w:r>
      <w:r w:rsidRPr="00121A2C">
        <w:rPr>
          <w:rFonts w:ascii="Times New Roman" w:hAnsi="Times New Roman"/>
          <w:sz w:val="24"/>
          <w:szCs w:val="24"/>
        </w:rPr>
        <w:t>gij farizeeër</w:t>
      </w:r>
      <w:r>
        <w:rPr>
          <w:rFonts w:ascii="Times New Roman" w:hAnsi="Times New Roman"/>
          <w:sz w:val="24"/>
          <w:szCs w:val="24"/>
        </w:rPr>
        <w:t xml:space="preserve">, </w:t>
      </w:r>
      <w:r w:rsidRPr="00121A2C">
        <w:rPr>
          <w:rFonts w:ascii="Times New Roman" w:hAnsi="Times New Roman"/>
          <w:sz w:val="24"/>
          <w:szCs w:val="24"/>
        </w:rPr>
        <w:t>verondersteld al</w:t>
      </w:r>
      <w:r>
        <w:rPr>
          <w:rFonts w:ascii="Times New Roman" w:hAnsi="Times New Roman"/>
          <w:sz w:val="24"/>
          <w:szCs w:val="24"/>
        </w:rPr>
        <w:t xml:space="preserve">, </w:t>
      </w:r>
      <w:r w:rsidRPr="00121A2C">
        <w:rPr>
          <w:rFonts w:ascii="Times New Roman" w:hAnsi="Times New Roman"/>
          <w:sz w:val="24"/>
          <w:szCs w:val="24"/>
        </w:rPr>
        <w:t>dat uw eigen gerechtigheid even lang</w:t>
      </w:r>
      <w:r>
        <w:rPr>
          <w:rFonts w:ascii="Times New Roman" w:hAnsi="Times New Roman"/>
          <w:sz w:val="24"/>
          <w:szCs w:val="24"/>
        </w:rPr>
        <w:t xml:space="preserve">, </w:t>
      </w:r>
      <w:r w:rsidRPr="00121A2C">
        <w:rPr>
          <w:rFonts w:ascii="Times New Roman" w:hAnsi="Times New Roman"/>
          <w:sz w:val="24"/>
          <w:szCs w:val="24"/>
        </w:rPr>
        <w:t>even breed</w:t>
      </w:r>
      <w:r>
        <w:rPr>
          <w:rFonts w:ascii="Times New Roman" w:hAnsi="Times New Roman"/>
          <w:sz w:val="24"/>
          <w:szCs w:val="24"/>
        </w:rPr>
        <w:t xml:space="preserve">, </w:t>
      </w:r>
      <w:r w:rsidRPr="00121A2C">
        <w:rPr>
          <w:rFonts w:ascii="Times New Roman" w:hAnsi="Times New Roman"/>
          <w:sz w:val="24"/>
          <w:szCs w:val="24"/>
        </w:rPr>
        <w:t>even hoog</w:t>
      </w:r>
      <w:r>
        <w:rPr>
          <w:rFonts w:ascii="Times New Roman" w:hAnsi="Times New Roman"/>
          <w:sz w:val="24"/>
          <w:szCs w:val="24"/>
        </w:rPr>
        <w:t xml:space="preserve">, </w:t>
      </w:r>
      <w:r w:rsidRPr="00121A2C">
        <w:rPr>
          <w:rFonts w:ascii="Times New Roman" w:hAnsi="Times New Roman"/>
          <w:sz w:val="24"/>
          <w:szCs w:val="24"/>
        </w:rPr>
        <w:t>even diep</w:t>
      </w:r>
      <w:r>
        <w:rPr>
          <w:rFonts w:ascii="Times New Roman" w:hAnsi="Times New Roman"/>
          <w:sz w:val="24"/>
          <w:szCs w:val="24"/>
        </w:rPr>
        <w:t xml:space="preserve">, </w:t>
      </w:r>
      <w:r w:rsidRPr="00121A2C">
        <w:rPr>
          <w:rFonts w:ascii="Times New Roman" w:hAnsi="Times New Roman"/>
          <w:sz w:val="24"/>
          <w:szCs w:val="24"/>
        </w:rPr>
        <w:t>even volmaakt</w:t>
      </w:r>
      <w:r>
        <w:rPr>
          <w:rFonts w:ascii="Times New Roman" w:hAnsi="Times New Roman"/>
          <w:sz w:val="24"/>
          <w:szCs w:val="24"/>
        </w:rPr>
        <w:t xml:space="preserve">, </w:t>
      </w:r>
      <w:r w:rsidRPr="00121A2C">
        <w:rPr>
          <w:rFonts w:ascii="Times New Roman" w:hAnsi="Times New Roman"/>
          <w:sz w:val="24"/>
          <w:szCs w:val="24"/>
        </w:rPr>
        <w:t>even goed en in elk opzicht even goed is als de gerechtigheid van Christus</w:t>
      </w:r>
      <w:r>
        <w:rPr>
          <w:rFonts w:ascii="Times New Roman" w:hAnsi="Times New Roman"/>
          <w:sz w:val="24"/>
          <w:szCs w:val="24"/>
        </w:rPr>
        <w:t xml:space="preserve">, kunt u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aangezien God ons met Zichzelf verkiest te verzoenen door Christus</w:t>
      </w:r>
      <w:r>
        <w:rPr>
          <w:rFonts w:ascii="Times New Roman" w:hAnsi="Times New Roman"/>
          <w:sz w:val="24"/>
          <w:szCs w:val="24"/>
        </w:rPr>
        <w:t xml:space="preserve">, kunt u </w:t>
      </w:r>
      <w:r w:rsidRPr="00121A2C">
        <w:rPr>
          <w:rFonts w:ascii="Times New Roman" w:hAnsi="Times New Roman"/>
          <w:sz w:val="24"/>
          <w:szCs w:val="24"/>
        </w:rPr>
        <w:t>dan trachten door uw eigen gerechtigheid uzelf met God te verzoenen</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dat u </w:t>
      </w:r>
      <w:r w:rsidRPr="00121A2C">
        <w:rPr>
          <w:rFonts w:ascii="Times New Roman" w:hAnsi="Times New Roman"/>
          <w:sz w:val="24"/>
          <w:szCs w:val="24"/>
        </w:rPr>
        <w:t>schuldig staat aan het aantasten</w:t>
      </w:r>
      <w:r>
        <w:rPr>
          <w:rFonts w:ascii="Times New Roman" w:hAnsi="Times New Roman"/>
          <w:sz w:val="24"/>
          <w:szCs w:val="24"/>
        </w:rPr>
        <w:t xml:space="preserve">, </w:t>
      </w:r>
      <w:r w:rsidRPr="00121A2C">
        <w:rPr>
          <w:rFonts w:ascii="Times New Roman" w:hAnsi="Times New Roman"/>
          <w:sz w:val="24"/>
          <w:szCs w:val="24"/>
        </w:rPr>
        <w:t>of tenminste aan het smaden van deze gerechtigheid van Christus voor God</w:t>
      </w:r>
      <w:r>
        <w:rPr>
          <w:rFonts w:ascii="Times New Roman" w:hAnsi="Times New Roman"/>
          <w:sz w:val="24"/>
          <w:szCs w:val="24"/>
        </w:rPr>
        <w:t xml:space="preserve">? Zou u, indien </w:t>
      </w:r>
      <w:r w:rsidRPr="00121A2C">
        <w:rPr>
          <w:rFonts w:ascii="Times New Roman" w:hAnsi="Times New Roman"/>
          <w:sz w:val="24"/>
          <w:szCs w:val="24"/>
        </w:rPr>
        <w:t>die veronderstelling waarheid was</w:t>
      </w:r>
      <w:r>
        <w:rPr>
          <w:rFonts w:ascii="Times New Roman" w:hAnsi="Times New Roman"/>
          <w:sz w:val="24"/>
          <w:szCs w:val="24"/>
        </w:rPr>
        <w:t xml:space="preserve">, </w:t>
      </w:r>
      <w:r w:rsidRPr="00121A2C">
        <w:rPr>
          <w:rFonts w:ascii="Times New Roman" w:hAnsi="Times New Roman"/>
          <w:sz w:val="24"/>
          <w:szCs w:val="24"/>
        </w:rPr>
        <w:t>niet schuldig staan</w:t>
      </w:r>
      <w:r>
        <w:rPr>
          <w:rFonts w:ascii="Times New Roman" w:hAnsi="Times New Roman"/>
          <w:sz w:val="24"/>
          <w:szCs w:val="24"/>
        </w:rPr>
        <w:t xml:space="preserve">, </w:t>
      </w:r>
      <w:r w:rsidRPr="00121A2C">
        <w:rPr>
          <w:rFonts w:ascii="Times New Roman" w:hAnsi="Times New Roman"/>
          <w:sz w:val="24"/>
          <w:szCs w:val="24"/>
        </w:rPr>
        <w:t>zo gij vanwege uw eigen gerechtigheid de</w:t>
      </w:r>
      <w:r>
        <w:rPr>
          <w:rFonts w:ascii="Times New Roman" w:hAnsi="Times New Roman"/>
          <w:sz w:val="24"/>
          <w:szCs w:val="24"/>
        </w:rPr>
        <w:t xml:space="preserve"> aanneming van uw persoon eiste, </w:t>
      </w:r>
      <w:r w:rsidRPr="00121A2C">
        <w:rPr>
          <w:rFonts w:ascii="Times New Roman" w:hAnsi="Times New Roman"/>
          <w:sz w:val="24"/>
          <w:szCs w:val="24"/>
        </w:rPr>
        <w:t>tegengesteld aan Gods bedoeling?</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Veronderstel</w:t>
      </w:r>
      <w:r>
        <w:rPr>
          <w:rFonts w:ascii="Times New Roman" w:hAnsi="Times New Roman"/>
          <w:sz w:val="24"/>
          <w:szCs w:val="24"/>
        </w:rPr>
        <w:t xml:space="preserve">, </w:t>
      </w:r>
      <w:r w:rsidRPr="00121A2C">
        <w:rPr>
          <w:rFonts w:ascii="Times New Roman" w:hAnsi="Times New Roman"/>
          <w:sz w:val="24"/>
          <w:szCs w:val="24"/>
        </w:rPr>
        <w:t>dat een koning iemand verkozen heeft om rechter te zijn in het land</w:t>
      </w:r>
      <w:r>
        <w:rPr>
          <w:rFonts w:ascii="Times New Roman" w:hAnsi="Times New Roman"/>
          <w:sz w:val="24"/>
          <w:szCs w:val="24"/>
        </w:rPr>
        <w:t xml:space="preserve">, </w:t>
      </w:r>
      <w:r w:rsidRPr="00121A2C">
        <w:rPr>
          <w:rFonts w:ascii="Times New Roman" w:hAnsi="Times New Roman"/>
          <w:sz w:val="24"/>
          <w:szCs w:val="24"/>
        </w:rPr>
        <w:t>en dat hij bepaald heeft</w:t>
      </w:r>
      <w:r>
        <w:rPr>
          <w:rFonts w:ascii="Times New Roman" w:hAnsi="Times New Roman"/>
          <w:sz w:val="24"/>
          <w:szCs w:val="24"/>
        </w:rPr>
        <w:t xml:space="preserve">, </w:t>
      </w:r>
      <w:r w:rsidRPr="00121A2C">
        <w:rPr>
          <w:rFonts w:ascii="Times New Roman" w:hAnsi="Times New Roman"/>
          <w:sz w:val="24"/>
          <w:szCs w:val="24"/>
        </w:rPr>
        <w:t>dat deze mam rechter zal zijn in alle zaken</w:t>
      </w:r>
      <w:r>
        <w:rPr>
          <w:rFonts w:ascii="Times New Roman" w:hAnsi="Times New Roman"/>
          <w:sz w:val="24"/>
          <w:szCs w:val="24"/>
        </w:rPr>
        <w:t xml:space="preserve">, </w:t>
      </w:r>
      <w:r w:rsidRPr="00121A2C">
        <w:rPr>
          <w:rFonts w:ascii="Times New Roman" w:hAnsi="Times New Roman"/>
          <w:sz w:val="24"/>
          <w:szCs w:val="24"/>
        </w:rPr>
        <w:t>en dat overeenkomstig zijn uitspraak het vonnis van iedereen wezen zal. Veronderstel verder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dat na deze een ander man opslaat</w:t>
      </w:r>
      <w:r>
        <w:rPr>
          <w:rFonts w:ascii="Times New Roman" w:hAnsi="Times New Roman"/>
          <w:sz w:val="24"/>
          <w:szCs w:val="24"/>
        </w:rPr>
        <w:t xml:space="preserve">, </w:t>
      </w:r>
      <w:r w:rsidRPr="00121A2C">
        <w:rPr>
          <w:rFonts w:ascii="Times New Roman" w:hAnsi="Times New Roman"/>
          <w:sz w:val="24"/>
          <w:szCs w:val="24"/>
        </w:rPr>
        <w:t>en op zijn eigen hand besluit zijn eigen zaken zelf af te doen. Al is hij nu ook in ieder opzicht even bekwaam als de rechter</w:t>
      </w:r>
      <w:r>
        <w:rPr>
          <w:rFonts w:ascii="Times New Roman" w:hAnsi="Times New Roman"/>
          <w:sz w:val="24"/>
          <w:szCs w:val="24"/>
        </w:rPr>
        <w:t xml:space="preserve">, </w:t>
      </w:r>
      <w:r w:rsidRPr="00121A2C">
        <w:rPr>
          <w:rFonts w:ascii="Times New Roman" w:hAnsi="Times New Roman"/>
          <w:sz w:val="24"/>
          <w:szCs w:val="24"/>
        </w:rPr>
        <w:t>die door de koning is aangewezen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verondersteld ook</w:t>
      </w:r>
      <w:r>
        <w:rPr>
          <w:rFonts w:ascii="Times New Roman" w:hAnsi="Times New Roman"/>
          <w:sz w:val="24"/>
          <w:szCs w:val="24"/>
        </w:rPr>
        <w:t xml:space="preserve">, </w:t>
      </w:r>
      <w:r w:rsidRPr="00121A2C">
        <w:rPr>
          <w:rFonts w:ascii="Times New Roman" w:hAnsi="Times New Roman"/>
          <w:sz w:val="24"/>
          <w:szCs w:val="24"/>
        </w:rPr>
        <w:t>dat hij even billijk en rechtvaardig handelt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toch het opwerpen van zichzelf tot rechter een belediging voor de koning en een daad van opstand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een strafwaardige overtreding.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gij farizeeër</w:t>
      </w:r>
      <w:r>
        <w:rPr>
          <w:rFonts w:ascii="Times New Roman" w:hAnsi="Times New Roman"/>
          <w:sz w:val="24"/>
          <w:szCs w:val="24"/>
        </w:rPr>
        <w:t xml:space="preserve">, </w:t>
      </w:r>
      <w:r w:rsidRPr="00121A2C">
        <w:rPr>
          <w:rFonts w:ascii="Times New Roman" w:hAnsi="Times New Roman"/>
          <w:sz w:val="24"/>
          <w:szCs w:val="24"/>
        </w:rPr>
        <w:t>God heeft bepaald</w:t>
      </w:r>
      <w:r>
        <w:rPr>
          <w:rFonts w:ascii="Times New Roman" w:hAnsi="Times New Roman"/>
          <w:sz w:val="24"/>
          <w:szCs w:val="24"/>
        </w:rPr>
        <w:t xml:space="preserve">, </w:t>
      </w:r>
      <w:r w:rsidRPr="00121A2C">
        <w:rPr>
          <w:rFonts w:ascii="Times New Roman" w:hAnsi="Times New Roman"/>
          <w:sz w:val="24"/>
          <w:szCs w:val="24"/>
        </w:rPr>
        <w:t>dat door de gerechtigheid van Zijn Zoon</w:t>
      </w:r>
      <w:r>
        <w:rPr>
          <w:rFonts w:ascii="Times New Roman" w:hAnsi="Times New Roman"/>
          <w:sz w:val="24"/>
          <w:szCs w:val="24"/>
        </w:rPr>
        <w:t xml:space="preserve">, </w:t>
      </w:r>
      <w:r w:rsidRPr="00121A2C">
        <w:rPr>
          <w:rFonts w:ascii="Times New Roman" w:hAnsi="Times New Roman"/>
          <w:sz w:val="24"/>
          <w:szCs w:val="24"/>
        </w:rPr>
        <w:t>en door die gerechtigheid alleen</w:t>
      </w:r>
      <w:r>
        <w:rPr>
          <w:rFonts w:ascii="Times New Roman" w:hAnsi="Times New Roman"/>
          <w:sz w:val="24"/>
          <w:szCs w:val="24"/>
        </w:rPr>
        <w:t xml:space="preserve">, </w:t>
      </w:r>
      <w:r w:rsidRPr="00121A2C">
        <w:rPr>
          <w:rFonts w:ascii="Times New Roman" w:hAnsi="Times New Roman"/>
          <w:sz w:val="24"/>
          <w:szCs w:val="24"/>
        </w:rPr>
        <w:t>mensen gerechtvaardigd zullen worden in Zijn oog van de vloek der wet. Heb daarom acht op uzelf</w:t>
      </w:r>
      <w:r>
        <w:rPr>
          <w:rFonts w:ascii="Times New Roman" w:hAnsi="Times New Roman"/>
          <w:sz w:val="24"/>
          <w:szCs w:val="24"/>
        </w:rPr>
        <w:t xml:space="preserve">, </w:t>
      </w:r>
      <w:r w:rsidRPr="00121A2C">
        <w:rPr>
          <w:rFonts w:ascii="Times New Roman" w:hAnsi="Times New Roman"/>
          <w:sz w:val="24"/>
          <w:szCs w:val="24"/>
        </w:rPr>
        <w:t>en welke uw gerechtigheid moge zijn</w:t>
      </w:r>
      <w:r>
        <w:rPr>
          <w:rFonts w:ascii="Times New Roman" w:hAnsi="Times New Roman"/>
          <w:sz w:val="24"/>
          <w:szCs w:val="24"/>
        </w:rPr>
        <w:t xml:space="preserve">, </w:t>
      </w:r>
      <w:r w:rsidRPr="00121A2C">
        <w:rPr>
          <w:rFonts w:ascii="Times New Roman" w:hAnsi="Times New Roman"/>
          <w:sz w:val="24"/>
          <w:szCs w:val="24"/>
        </w:rPr>
        <w:t>draag zorg ze niet</w:t>
      </w:r>
      <w:r>
        <w:rPr>
          <w:rFonts w:ascii="Times New Roman" w:hAnsi="Times New Roman"/>
          <w:sz w:val="24"/>
          <w:szCs w:val="24"/>
        </w:rPr>
        <w:t xml:space="preserve">, </w:t>
      </w:r>
      <w:r w:rsidRPr="00121A2C">
        <w:rPr>
          <w:rFonts w:ascii="Times New Roman" w:hAnsi="Times New Roman"/>
          <w:sz w:val="24"/>
          <w:szCs w:val="24"/>
        </w:rPr>
        <w:t>tot gevaar voor uzelf tegen de gerechtigheid van Christus over te stellen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breng ze niet in</w:t>
      </w:r>
      <w:r>
        <w:rPr>
          <w:rFonts w:ascii="Times New Roman" w:hAnsi="Times New Roman"/>
          <w:sz w:val="24"/>
          <w:szCs w:val="24"/>
        </w:rPr>
        <w:t xml:space="preserve">, </w:t>
      </w:r>
      <w:r w:rsidRPr="00121A2C">
        <w:rPr>
          <w:rFonts w:ascii="Times New Roman" w:hAnsi="Times New Roman"/>
          <w:sz w:val="24"/>
          <w:szCs w:val="24"/>
        </w:rPr>
        <w:t>laat ze niet voor u pleiten voor de vierschaar Gods</w:t>
      </w:r>
      <w:r>
        <w:rPr>
          <w:rFonts w:ascii="Times New Roman" w:hAnsi="Times New Roman"/>
          <w:sz w:val="24"/>
          <w:szCs w:val="24"/>
        </w:rPr>
        <w:t xml:space="preserve">, </w:t>
      </w:r>
      <w:r w:rsidRPr="00121A2C">
        <w:rPr>
          <w:rFonts w:ascii="Times New Roman" w:hAnsi="Times New Roman"/>
          <w:sz w:val="24"/>
          <w:szCs w:val="24"/>
        </w:rPr>
        <w:t>en pleit gij evenmin voor haar in Zijn gericht</w:t>
      </w:r>
      <w:r>
        <w:rPr>
          <w:rFonts w:ascii="Times New Roman" w:hAnsi="Times New Roman"/>
          <w:sz w:val="24"/>
          <w:szCs w:val="24"/>
        </w:rPr>
        <w:t xml:space="preserve">, </w:t>
      </w:r>
      <w:r w:rsidRPr="00121A2C">
        <w:rPr>
          <w:rFonts w:ascii="Times New Roman" w:hAnsi="Times New Roman"/>
          <w:sz w:val="24"/>
          <w:szCs w:val="24"/>
        </w:rPr>
        <w:t>want gij kunt</w:t>
      </w:r>
      <w:r>
        <w:rPr>
          <w:rFonts w:ascii="Times New Roman" w:hAnsi="Times New Roman"/>
          <w:sz w:val="24"/>
          <w:szCs w:val="24"/>
        </w:rPr>
        <w:t xml:space="preserve"> dat </w:t>
      </w:r>
      <w:r w:rsidRPr="00121A2C">
        <w:rPr>
          <w:rFonts w:ascii="Times New Roman" w:hAnsi="Times New Roman"/>
          <w:sz w:val="24"/>
          <w:szCs w:val="24"/>
        </w:rPr>
        <w:t>niet doen</w:t>
      </w:r>
      <w:r>
        <w:rPr>
          <w:rFonts w:ascii="Times New Roman" w:hAnsi="Times New Roman"/>
          <w:sz w:val="24"/>
          <w:szCs w:val="24"/>
        </w:rPr>
        <w:t xml:space="preserve">, </w:t>
      </w:r>
      <w:r w:rsidRPr="00121A2C">
        <w:rPr>
          <w:rFonts w:ascii="Times New Roman" w:hAnsi="Times New Roman"/>
          <w:sz w:val="24"/>
          <w:szCs w:val="24"/>
        </w:rPr>
        <w:t>en onschuldig zijn. 26</w:t>
      </w:r>
      <w:r>
        <w:rPr>
          <w:rFonts w:ascii="Times New Roman" w:hAnsi="Times New Roman"/>
          <w:sz w:val="24"/>
          <w:szCs w:val="24"/>
        </w:rPr>
        <w:t xml:space="preserve"> indien </w:t>
      </w:r>
      <w:r w:rsidRPr="00121A2C">
        <w:rPr>
          <w:rFonts w:ascii="Times New Roman" w:hAnsi="Times New Roman"/>
          <w:sz w:val="24"/>
          <w:szCs w:val="24"/>
        </w:rPr>
        <w:t>hij op zijn eigen gerechtigheid vertrouwt</w:t>
      </w:r>
      <w:r>
        <w:rPr>
          <w:rFonts w:ascii="Times New Roman" w:hAnsi="Times New Roman"/>
          <w:sz w:val="24"/>
          <w:szCs w:val="24"/>
        </w:rPr>
        <w:t xml:space="preserve">, </w:t>
      </w:r>
      <w:r w:rsidRPr="00121A2C">
        <w:rPr>
          <w:rFonts w:ascii="Times New Roman" w:hAnsi="Times New Roman"/>
          <w:sz w:val="24"/>
          <w:szCs w:val="24"/>
        </w:rPr>
        <w:t>hij heeft gezondigd</w:t>
      </w:r>
      <w:r>
        <w:rPr>
          <w:rFonts w:ascii="Times New Roman" w:hAnsi="Times New Roman"/>
          <w:sz w:val="24"/>
          <w:szCs w:val="24"/>
        </w:rPr>
        <w:t xml:space="preserve">, </w:t>
      </w:r>
      <w:r w:rsidRPr="00121A2C">
        <w:rPr>
          <w:rFonts w:ascii="Times New Roman" w:hAnsi="Times New Roman"/>
          <w:sz w:val="24"/>
          <w:szCs w:val="24"/>
        </w:rPr>
        <w:t xml:space="preserve">zegt </w:t>
      </w:r>
      <w:r>
        <w:rPr>
          <w:rFonts w:ascii="Times New Roman" w:hAnsi="Times New Roman"/>
          <w:sz w:val="24"/>
          <w:szCs w:val="24"/>
        </w:rPr>
        <w:t>Ezech.</w:t>
      </w:r>
      <w:r w:rsidRPr="00121A2C">
        <w:rPr>
          <w:rFonts w:ascii="Times New Roman" w:hAnsi="Times New Roman"/>
          <w:sz w:val="24"/>
          <w:szCs w:val="24"/>
        </w:rPr>
        <w:t xml:space="preserve"> </w:t>
      </w:r>
    </w:p>
    <w:p w:rsidR="00E50744" w:rsidRDefault="00E50744" w:rsidP="003D6CEA">
      <w:pPr>
        <w:spacing w:after="0"/>
        <w:ind w:firstLine="708"/>
        <w:jc w:val="both"/>
        <w:rPr>
          <w:rFonts w:ascii="Times New Roman" w:hAnsi="Times New Roman"/>
          <w:sz w:val="24"/>
          <w:szCs w:val="24"/>
        </w:rPr>
      </w:pPr>
      <w:r w:rsidRPr="00121A2C">
        <w:rPr>
          <w:rFonts w:ascii="Times New Roman" w:hAnsi="Times New Roman"/>
          <w:sz w:val="24"/>
          <w:szCs w:val="24"/>
        </w:rPr>
        <w:t xml:space="preserve">Let op de tekst: </w:t>
      </w:r>
      <w:r>
        <w:rPr>
          <w:rFonts w:ascii="Times New Roman" w:hAnsi="Times New Roman"/>
          <w:sz w:val="24"/>
          <w:szCs w:val="24"/>
        </w:rPr>
        <w:t>"</w:t>
      </w:r>
      <w:r w:rsidRPr="00121A2C">
        <w:rPr>
          <w:rFonts w:ascii="Times New Roman" w:hAnsi="Times New Roman"/>
          <w:sz w:val="24"/>
          <w:szCs w:val="24"/>
        </w:rPr>
        <w:t xml:space="preserve">Als Ik tot </w:t>
      </w:r>
      <w:r>
        <w:rPr>
          <w:rFonts w:ascii="Times New Roman" w:hAnsi="Times New Roman"/>
          <w:sz w:val="24"/>
          <w:szCs w:val="24"/>
        </w:rPr>
        <w:t>de Rechtvaardige</w:t>
      </w:r>
      <w:r w:rsidRPr="00121A2C">
        <w:rPr>
          <w:rFonts w:ascii="Times New Roman" w:hAnsi="Times New Roman"/>
          <w:sz w:val="24"/>
          <w:szCs w:val="24"/>
        </w:rPr>
        <w:t xml:space="preserve"> zeg</w:t>
      </w:r>
      <w:r>
        <w:rPr>
          <w:rFonts w:ascii="Times New Roman" w:hAnsi="Times New Roman"/>
          <w:sz w:val="24"/>
          <w:szCs w:val="24"/>
        </w:rPr>
        <w:t xml:space="preserve">, </w:t>
      </w:r>
      <w:r w:rsidRPr="00121A2C">
        <w:rPr>
          <w:rFonts w:ascii="Times New Roman" w:hAnsi="Times New Roman"/>
          <w:sz w:val="24"/>
          <w:szCs w:val="24"/>
        </w:rPr>
        <w:t>dat hij zeker leven zal</w:t>
      </w:r>
      <w:r>
        <w:rPr>
          <w:rFonts w:ascii="Times New Roman" w:hAnsi="Times New Roman"/>
          <w:sz w:val="24"/>
          <w:szCs w:val="24"/>
        </w:rPr>
        <w:t xml:space="preserve">, </w:t>
      </w:r>
      <w:r w:rsidRPr="00121A2C">
        <w:rPr>
          <w:rFonts w:ascii="Times New Roman" w:hAnsi="Times New Roman"/>
          <w:sz w:val="24"/>
          <w:szCs w:val="24"/>
        </w:rPr>
        <w:t>en hij op zijn gerechtigheid vertrouwt</w:t>
      </w:r>
      <w:r>
        <w:rPr>
          <w:rFonts w:ascii="Times New Roman" w:hAnsi="Times New Roman"/>
          <w:sz w:val="24"/>
          <w:szCs w:val="24"/>
        </w:rPr>
        <w:t xml:space="preserve">, </w:t>
      </w:r>
      <w:r w:rsidRPr="00121A2C">
        <w:rPr>
          <w:rFonts w:ascii="Times New Roman" w:hAnsi="Times New Roman"/>
          <w:sz w:val="24"/>
          <w:szCs w:val="24"/>
        </w:rPr>
        <w:t>en onrecht doet</w:t>
      </w:r>
      <w:r>
        <w:rPr>
          <w:rFonts w:ascii="Times New Roman" w:hAnsi="Times New Roman"/>
          <w:sz w:val="24"/>
          <w:szCs w:val="24"/>
        </w:rPr>
        <w:t xml:space="preserve">, </w:t>
      </w:r>
      <w:r w:rsidRPr="00121A2C">
        <w:rPr>
          <w:rFonts w:ascii="Times New Roman" w:hAnsi="Times New Roman"/>
          <w:sz w:val="24"/>
          <w:szCs w:val="24"/>
        </w:rPr>
        <w:t>zo zullen al zijn gerechtigheden niet gedacht worden</w:t>
      </w:r>
      <w:r>
        <w:rPr>
          <w:rFonts w:ascii="Times New Roman" w:hAnsi="Times New Roman"/>
          <w:sz w:val="24"/>
          <w:szCs w:val="24"/>
        </w:rPr>
        <w:t>, maar</w:t>
      </w:r>
      <w:r w:rsidRPr="00121A2C">
        <w:rPr>
          <w:rFonts w:ascii="Times New Roman" w:hAnsi="Times New Roman"/>
          <w:sz w:val="24"/>
          <w:szCs w:val="24"/>
        </w:rPr>
        <w:t xml:space="preserve"> in zijn onrecht</w:t>
      </w:r>
      <w:r>
        <w:rPr>
          <w:rFonts w:ascii="Times New Roman" w:hAnsi="Times New Roman"/>
          <w:sz w:val="24"/>
          <w:szCs w:val="24"/>
        </w:rPr>
        <w:t xml:space="preserve">, </w:t>
      </w:r>
      <w:r w:rsidRPr="00121A2C">
        <w:rPr>
          <w:rFonts w:ascii="Times New Roman" w:hAnsi="Times New Roman"/>
          <w:sz w:val="24"/>
          <w:szCs w:val="24"/>
        </w:rPr>
        <w:t>dat hij doet</w:t>
      </w:r>
      <w:r>
        <w:rPr>
          <w:rFonts w:ascii="Times New Roman" w:hAnsi="Times New Roman"/>
          <w:sz w:val="24"/>
          <w:szCs w:val="24"/>
        </w:rPr>
        <w:t xml:space="preserve">, </w:t>
      </w:r>
      <w:r w:rsidRPr="00121A2C">
        <w:rPr>
          <w:rFonts w:ascii="Times New Roman" w:hAnsi="Times New Roman"/>
          <w:sz w:val="24"/>
          <w:szCs w:val="24"/>
        </w:rPr>
        <w:t>daarin zal hij sterven.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33:13.</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Merk enige weinige dingen uit deze tekst op</w:t>
      </w:r>
      <w:r>
        <w:rPr>
          <w:rFonts w:ascii="Times New Roman" w:hAnsi="Times New Roman"/>
          <w:sz w:val="24"/>
          <w:szCs w:val="24"/>
        </w:rPr>
        <w:t xml:space="preserve">, </w:t>
      </w:r>
      <w:r w:rsidRPr="00121A2C">
        <w:rPr>
          <w:rFonts w:ascii="Times New Roman" w:hAnsi="Times New Roman"/>
          <w:sz w:val="24"/>
          <w:szCs w:val="24"/>
        </w:rPr>
        <w:t xml:space="preserve">en wel de hier volgende: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Hier is sprake van een rechtvaardige</w:t>
      </w:r>
      <w:r>
        <w:rPr>
          <w:rFonts w:ascii="Times New Roman" w:hAnsi="Times New Roman"/>
          <w:sz w:val="24"/>
          <w:szCs w:val="24"/>
        </w:rPr>
        <w:t xml:space="preserve">, </w:t>
      </w:r>
      <w:r w:rsidRPr="00121A2C">
        <w:rPr>
          <w:rFonts w:ascii="Times New Roman" w:hAnsi="Times New Roman"/>
          <w:sz w:val="24"/>
          <w:szCs w:val="24"/>
        </w:rPr>
        <w:t>van een mens</w:t>
      </w:r>
      <w:r>
        <w:rPr>
          <w:rFonts w:ascii="Times New Roman" w:hAnsi="Times New Roman"/>
          <w:sz w:val="24"/>
          <w:szCs w:val="24"/>
        </w:rPr>
        <w:t xml:space="preserve">, </w:t>
      </w:r>
      <w:r w:rsidRPr="00121A2C">
        <w:rPr>
          <w:rFonts w:ascii="Times New Roman" w:hAnsi="Times New Roman"/>
          <w:sz w:val="24"/>
          <w:szCs w:val="24"/>
        </w:rPr>
        <w:t>op wie wij niet horen dat de God des hemels aanmerking maakt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r wordt hier aan die mens de belofte gedaan</w:t>
      </w:r>
      <w:r>
        <w:rPr>
          <w:rFonts w:ascii="Times New Roman" w:hAnsi="Times New Roman"/>
          <w:sz w:val="24"/>
          <w:szCs w:val="24"/>
        </w:rPr>
        <w:t>, "</w:t>
      </w:r>
      <w:r w:rsidRPr="00121A2C">
        <w:rPr>
          <w:rFonts w:ascii="Times New Roman" w:hAnsi="Times New Roman"/>
          <w:sz w:val="24"/>
          <w:szCs w:val="24"/>
        </w:rPr>
        <w:t>dat hij zeker leven zal</w:t>
      </w:r>
      <w:r>
        <w:rPr>
          <w:rFonts w:ascii="Times New Roman" w:hAnsi="Times New Roman"/>
          <w:sz w:val="24"/>
          <w:szCs w:val="24"/>
        </w:rPr>
        <w:t xml:space="preserve">," </w:t>
      </w:r>
      <w:r w:rsidRPr="00121A2C">
        <w:rPr>
          <w:rFonts w:ascii="Times New Roman" w:hAnsi="Times New Roman"/>
          <w:sz w:val="24"/>
          <w:szCs w:val="24"/>
        </w:rPr>
        <w:t>maar op deze voorwaarde</w:t>
      </w:r>
      <w:r>
        <w:rPr>
          <w:rFonts w:ascii="Times New Roman" w:hAnsi="Times New Roman"/>
          <w:sz w:val="24"/>
          <w:szCs w:val="24"/>
        </w:rPr>
        <w:t xml:space="preserve">, </w:t>
      </w:r>
      <w:r w:rsidRPr="00121A2C">
        <w:rPr>
          <w:rFonts w:ascii="Times New Roman" w:hAnsi="Times New Roman"/>
          <w:sz w:val="24"/>
          <w:szCs w:val="24"/>
        </w:rPr>
        <w:t>dat hij niet op zijn eigen gerechtigheid vertrouwt. Waardoor het duidelijk aan het licht treedt</w:t>
      </w:r>
      <w:r>
        <w:rPr>
          <w:rFonts w:ascii="Times New Roman" w:hAnsi="Times New Roman"/>
          <w:sz w:val="24"/>
          <w:szCs w:val="24"/>
        </w:rPr>
        <w:t xml:space="preserve">, </w:t>
      </w:r>
      <w:r w:rsidRPr="00121A2C">
        <w:rPr>
          <w:rFonts w:ascii="Times New Roman" w:hAnsi="Times New Roman"/>
          <w:sz w:val="24"/>
          <w:szCs w:val="24"/>
        </w:rPr>
        <w:t>dat de belofte des levens tot deze rechtvaardige niet geschiedt om der</w:t>
      </w:r>
      <w:r>
        <w:rPr>
          <w:rFonts w:ascii="Times New Roman" w:hAnsi="Times New Roman"/>
          <w:sz w:val="24"/>
          <w:szCs w:val="24"/>
        </w:rPr>
        <w:t xml:space="preserve"> wil </w:t>
      </w:r>
      <w:r w:rsidRPr="00121A2C">
        <w:rPr>
          <w:rFonts w:ascii="Times New Roman" w:hAnsi="Times New Roman"/>
          <w:sz w:val="24"/>
          <w:szCs w:val="24"/>
        </w:rPr>
        <w:t>van zijn gerechtigheid</w:t>
      </w:r>
      <w:r>
        <w:rPr>
          <w:rFonts w:ascii="Times New Roman" w:hAnsi="Times New Roman"/>
          <w:sz w:val="24"/>
          <w:szCs w:val="24"/>
        </w:rPr>
        <w:t>, maar</w:t>
      </w:r>
      <w:r w:rsidRPr="00121A2C">
        <w:rPr>
          <w:rFonts w:ascii="Times New Roman" w:hAnsi="Times New Roman"/>
          <w:sz w:val="24"/>
          <w:szCs w:val="24"/>
        </w:rPr>
        <w:t xml:space="preserve"> om der</w:t>
      </w:r>
      <w:r>
        <w:rPr>
          <w:rFonts w:ascii="Times New Roman" w:hAnsi="Times New Roman"/>
          <w:sz w:val="24"/>
          <w:szCs w:val="24"/>
        </w:rPr>
        <w:t xml:space="preserve"> wil </w:t>
      </w:r>
      <w:r w:rsidRPr="00121A2C">
        <w:rPr>
          <w:rFonts w:ascii="Times New Roman" w:hAnsi="Times New Roman"/>
          <w:sz w:val="24"/>
          <w:szCs w:val="24"/>
        </w:rPr>
        <w:t>van iets anders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gerechtigheid van Christus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N</w:t>
      </w:r>
      <w:r w:rsidRPr="00121A2C">
        <w:rPr>
          <w:rFonts w:ascii="Times New Roman" w:hAnsi="Times New Roman"/>
          <w:sz w:val="24"/>
          <w:szCs w:val="24"/>
        </w:rPr>
        <w:t xml:space="preserve">iet </w:t>
      </w:r>
      <w:r>
        <w:rPr>
          <w:rFonts w:ascii="Times New Roman" w:hAnsi="Times New Roman"/>
          <w:sz w:val="24"/>
          <w:szCs w:val="24"/>
        </w:rPr>
        <w:t xml:space="preserve">terwille </w:t>
      </w:r>
      <w:r w:rsidRPr="00121A2C">
        <w:rPr>
          <w:rFonts w:ascii="Times New Roman" w:hAnsi="Times New Roman"/>
          <w:sz w:val="24"/>
          <w:szCs w:val="24"/>
        </w:rPr>
        <w:t>van zijn eigen gerechtigheid. Dit is duidelijk</w:t>
      </w:r>
      <w:r>
        <w:rPr>
          <w:rFonts w:ascii="Times New Roman" w:hAnsi="Times New Roman"/>
          <w:sz w:val="24"/>
          <w:szCs w:val="24"/>
        </w:rPr>
        <w:t xml:space="preserve">, </w:t>
      </w:r>
      <w:r w:rsidRPr="00121A2C">
        <w:rPr>
          <w:rFonts w:ascii="Times New Roman" w:hAnsi="Times New Roman"/>
          <w:sz w:val="24"/>
          <w:szCs w:val="24"/>
        </w:rPr>
        <w:t>doordat ons toegelaten</w:t>
      </w:r>
      <w:r>
        <w:rPr>
          <w:rFonts w:ascii="Times New Roman" w:hAnsi="Times New Roman"/>
          <w:sz w:val="24"/>
          <w:szCs w:val="24"/>
        </w:rPr>
        <w:t xml:space="preserve">, </w:t>
      </w:r>
      <w:r w:rsidRPr="00121A2C">
        <w:rPr>
          <w:rFonts w:ascii="Times New Roman" w:hAnsi="Times New Roman"/>
          <w:sz w:val="24"/>
          <w:szCs w:val="24"/>
        </w:rPr>
        <w:t>ja geboden wordt</w:t>
      </w:r>
      <w:r>
        <w:rPr>
          <w:rFonts w:ascii="Times New Roman" w:hAnsi="Times New Roman"/>
          <w:sz w:val="24"/>
          <w:szCs w:val="24"/>
        </w:rPr>
        <w:t xml:space="preserve">, </w:t>
      </w:r>
      <w:r w:rsidRPr="00121A2C">
        <w:rPr>
          <w:rFonts w:ascii="Times New Roman" w:hAnsi="Times New Roman"/>
          <w:sz w:val="24"/>
          <w:szCs w:val="24"/>
        </w:rPr>
        <w:t>te vertrouwen op de gerechtigheid</w:t>
      </w:r>
      <w:r>
        <w:rPr>
          <w:rFonts w:ascii="Times New Roman" w:hAnsi="Times New Roman"/>
          <w:sz w:val="24"/>
          <w:szCs w:val="24"/>
        </w:rPr>
        <w:t xml:space="preserve">, </w:t>
      </w:r>
      <w:r w:rsidRPr="00121A2C">
        <w:rPr>
          <w:rFonts w:ascii="Times New Roman" w:hAnsi="Times New Roman"/>
          <w:sz w:val="24"/>
          <w:szCs w:val="24"/>
        </w:rPr>
        <w:t>die ons behoudt. De gerechtigheid Gods is tot allen en over allen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zodat u </w:t>
      </w:r>
      <w:r w:rsidRPr="00121A2C">
        <w:rPr>
          <w:rFonts w:ascii="Times New Roman" w:hAnsi="Times New Roman"/>
          <w:sz w:val="24"/>
          <w:szCs w:val="24"/>
        </w:rPr>
        <w:t>daarop uw vertrouwen moet stellen ter rechtvaardigmaking</w:t>
      </w:r>
      <w:r>
        <w:rPr>
          <w:rFonts w:ascii="Times New Roman" w:hAnsi="Times New Roman"/>
          <w:sz w:val="24"/>
          <w:szCs w:val="24"/>
        </w:rPr>
        <w:t xml:space="preserve">. Indien </w:t>
      </w:r>
      <w:r w:rsidRPr="00121A2C">
        <w:rPr>
          <w:rFonts w:ascii="Times New Roman" w:hAnsi="Times New Roman"/>
          <w:sz w:val="24"/>
          <w:szCs w:val="24"/>
        </w:rPr>
        <w:t>nu echter uw gerechtigheid</w:t>
      </w:r>
      <w:r>
        <w:rPr>
          <w:rFonts w:ascii="Times New Roman" w:hAnsi="Times New Roman"/>
          <w:sz w:val="24"/>
          <w:szCs w:val="24"/>
        </w:rPr>
        <w:t xml:space="preserve">, </w:t>
      </w:r>
      <w:r w:rsidRPr="00121A2C">
        <w:rPr>
          <w:rFonts w:ascii="Times New Roman" w:hAnsi="Times New Roman"/>
          <w:sz w:val="24"/>
          <w:szCs w:val="24"/>
        </w:rPr>
        <w:t>zo zij zeer volkomen was</w:t>
      </w:r>
      <w:r>
        <w:rPr>
          <w:rFonts w:ascii="Times New Roman" w:hAnsi="Times New Roman"/>
          <w:sz w:val="24"/>
          <w:szCs w:val="24"/>
        </w:rPr>
        <w:t xml:space="preserve">, </w:t>
      </w:r>
      <w:r w:rsidRPr="00121A2C">
        <w:rPr>
          <w:rFonts w:ascii="Times New Roman" w:hAnsi="Times New Roman"/>
          <w:sz w:val="24"/>
          <w:szCs w:val="24"/>
        </w:rPr>
        <w:t>u kon behouden</w:t>
      </w:r>
      <w:r>
        <w:rPr>
          <w:rFonts w:ascii="Times New Roman" w:hAnsi="Times New Roman"/>
          <w:sz w:val="24"/>
          <w:szCs w:val="24"/>
        </w:rPr>
        <w:t xml:space="preserve">, </w:t>
      </w:r>
      <w:r w:rsidRPr="00121A2C">
        <w:rPr>
          <w:rFonts w:ascii="Times New Roman" w:hAnsi="Times New Roman"/>
          <w:sz w:val="24"/>
          <w:szCs w:val="24"/>
        </w:rPr>
        <w:t>kon</w:t>
      </w:r>
      <w:r>
        <w:rPr>
          <w:rFonts w:ascii="Times New Roman" w:hAnsi="Times New Roman"/>
          <w:sz w:val="24"/>
          <w:szCs w:val="24"/>
        </w:rPr>
        <w:t>, ja behoorde u</w:t>
      </w:r>
      <w:r w:rsidRPr="00121A2C">
        <w:rPr>
          <w:rFonts w:ascii="Times New Roman" w:hAnsi="Times New Roman"/>
          <w:sz w:val="24"/>
          <w:szCs w:val="24"/>
        </w:rPr>
        <w:t xml:space="preserve"> vrijmoedig uw vertrouwen daarop te vestigen. Maar aangezien het u verboden is daarop te vertrouwen</w:t>
      </w:r>
      <w:r>
        <w:rPr>
          <w:rFonts w:ascii="Times New Roman" w:hAnsi="Times New Roman"/>
          <w:sz w:val="24"/>
          <w:szCs w:val="24"/>
        </w:rPr>
        <w:t xml:space="preserve">, </w:t>
      </w:r>
      <w:r w:rsidRPr="00121A2C">
        <w:rPr>
          <w:rFonts w:ascii="Times New Roman" w:hAnsi="Times New Roman"/>
          <w:sz w:val="24"/>
          <w:szCs w:val="24"/>
        </w:rPr>
        <w:t>is het duidelijk</w:t>
      </w:r>
      <w:r>
        <w:rPr>
          <w:rFonts w:ascii="Times New Roman" w:hAnsi="Times New Roman"/>
          <w:sz w:val="24"/>
          <w:szCs w:val="24"/>
        </w:rPr>
        <w:t xml:space="preserve">, </w:t>
      </w:r>
      <w:r w:rsidRPr="00121A2C">
        <w:rPr>
          <w:rFonts w:ascii="Times New Roman" w:hAnsi="Times New Roman"/>
          <w:sz w:val="24"/>
          <w:szCs w:val="24"/>
        </w:rPr>
        <w:t>dat zij niet kan behouden</w:t>
      </w:r>
      <w:r>
        <w:rPr>
          <w:rFonts w:ascii="Times New Roman" w:hAnsi="Times New Roman"/>
          <w:sz w:val="24"/>
          <w:szCs w:val="24"/>
        </w:rPr>
        <w:t xml:space="preserve">, </w:t>
      </w:r>
      <w:r w:rsidRPr="00121A2C">
        <w:rPr>
          <w:rFonts w:ascii="Times New Roman" w:hAnsi="Times New Roman"/>
          <w:sz w:val="24"/>
          <w:szCs w:val="24"/>
        </w:rPr>
        <w:t>zodat het niet is om der</w:t>
      </w:r>
      <w:r>
        <w:rPr>
          <w:rFonts w:ascii="Times New Roman" w:hAnsi="Times New Roman"/>
          <w:sz w:val="24"/>
          <w:szCs w:val="24"/>
        </w:rPr>
        <w:t xml:space="preserve"> wil </w:t>
      </w:r>
      <w:r w:rsidRPr="00121A2C">
        <w:rPr>
          <w:rFonts w:ascii="Times New Roman" w:hAnsi="Times New Roman"/>
          <w:sz w:val="24"/>
          <w:szCs w:val="24"/>
        </w:rPr>
        <w:t>van die gerechtigheid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de Rechtvaardige</w:t>
      </w:r>
      <w:r w:rsidRPr="00121A2C">
        <w:rPr>
          <w:rFonts w:ascii="Times New Roman" w:hAnsi="Times New Roman"/>
          <w:sz w:val="24"/>
          <w:szCs w:val="24"/>
        </w:rPr>
        <w:t xml:space="preserve"> behouden wordt. </w:t>
      </w:r>
      <w:r>
        <w:rPr>
          <w:rFonts w:ascii="Times New Roman" w:hAnsi="Times New Roman"/>
          <w:sz w:val="24"/>
          <w:szCs w:val="24"/>
        </w:rPr>
        <w:t>Rom.</w:t>
      </w:r>
      <w:r w:rsidRPr="00121A2C">
        <w:rPr>
          <w:rFonts w:ascii="Times New Roman" w:hAnsi="Times New Roman"/>
          <w:sz w:val="24"/>
          <w:szCs w:val="24"/>
        </w:rPr>
        <w:t xml:space="preserve"> 3:21</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om de</w:t>
      </w:r>
      <w:r>
        <w:rPr>
          <w:rFonts w:ascii="Times New Roman" w:hAnsi="Times New Roman"/>
          <w:sz w:val="24"/>
          <w:szCs w:val="24"/>
        </w:rPr>
        <w:t xml:space="preserve"> wil </w:t>
      </w:r>
      <w:r w:rsidRPr="00121A2C">
        <w:rPr>
          <w:rFonts w:ascii="Times New Roman" w:hAnsi="Times New Roman"/>
          <w:sz w:val="24"/>
          <w:szCs w:val="24"/>
        </w:rPr>
        <w:t>van iets anders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om der</w:t>
      </w:r>
      <w:r>
        <w:rPr>
          <w:rFonts w:ascii="Times New Roman" w:hAnsi="Times New Roman"/>
          <w:sz w:val="24"/>
          <w:szCs w:val="24"/>
        </w:rPr>
        <w:t xml:space="preserve"> wil </w:t>
      </w:r>
      <w:r w:rsidRPr="00121A2C">
        <w:rPr>
          <w:rFonts w:ascii="Times New Roman" w:hAnsi="Times New Roman"/>
          <w:sz w:val="24"/>
          <w:szCs w:val="24"/>
        </w:rPr>
        <w:t>van de gerechtigheid van Christus</w:t>
      </w:r>
      <w:r>
        <w:rPr>
          <w:rFonts w:ascii="Times New Roman" w:hAnsi="Times New Roman"/>
          <w:sz w:val="24"/>
          <w:szCs w:val="24"/>
        </w:rPr>
        <w:t>, "</w:t>
      </w:r>
      <w:r w:rsidRPr="00121A2C">
        <w:rPr>
          <w:rFonts w:ascii="Times New Roman" w:hAnsi="Times New Roman"/>
          <w:sz w:val="24"/>
          <w:szCs w:val="24"/>
        </w:rPr>
        <w:t>welke God voorgesteld heeft tot een verzoening</w:t>
      </w:r>
      <w:r>
        <w:rPr>
          <w:rFonts w:ascii="Times New Roman" w:hAnsi="Times New Roman"/>
          <w:sz w:val="24"/>
          <w:szCs w:val="24"/>
        </w:rPr>
        <w:t xml:space="preserve">, </w:t>
      </w:r>
      <w:r w:rsidRPr="00121A2C">
        <w:rPr>
          <w:rFonts w:ascii="Times New Roman" w:hAnsi="Times New Roman"/>
          <w:sz w:val="24"/>
          <w:szCs w:val="24"/>
        </w:rPr>
        <w:t>door het geloof in Zijn bloed</w:t>
      </w:r>
      <w:r>
        <w:rPr>
          <w:rFonts w:ascii="Times New Roman" w:hAnsi="Times New Roman"/>
          <w:sz w:val="24"/>
          <w:szCs w:val="24"/>
        </w:rPr>
        <w:t xml:space="preserve">, </w:t>
      </w:r>
      <w:r w:rsidRPr="00121A2C">
        <w:rPr>
          <w:rFonts w:ascii="Times New Roman" w:hAnsi="Times New Roman"/>
          <w:sz w:val="24"/>
          <w:szCs w:val="24"/>
        </w:rPr>
        <w:t>tot een betoning van Zijn rechtvaardigheid</w:t>
      </w:r>
      <w:r>
        <w:rPr>
          <w:rFonts w:ascii="Times New Roman" w:hAnsi="Times New Roman"/>
          <w:sz w:val="24"/>
          <w:szCs w:val="24"/>
        </w:rPr>
        <w:t xml:space="preserve">, </w:t>
      </w:r>
      <w:r w:rsidRPr="00121A2C">
        <w:rPr>
          <w:rFonts w:ascii="Times New Roman" w:hAnsi="Times New Roman"/>
          <w:sz w:val="24"/>
          <w:szCs w:val="24"/>
        </w:rPr>
        <w:t>door de vergeving der zonden</w:t>
      </w:r>
      <w:r>
        <w:rPr>
          <w:rFonts w:ascii="Times New Roman" w:hAnsi="Times New Roman"/>
          <w:sz w:val="24"/>
          <w:szCs w:val="24"/>
        </w:rPr>
        <w:t xml:space="preserve">, </w:t>
      </w:r>
      <w:r w:rsidRPr="00121A2C">
        <w:rPr>
          <w:rFonts w:ascii="Times New Roman" w:hAnsi="Times New Roman"/>
          <w:sz w:val="24"/>
          <w:szCs w:val="24"/>
        </w:rPr>
        <w:t>die tevoren geschiedt zijn</w:t>
      </w:r>
      <w:r>
        <w:rPr>
          <w:rFonts w:ascii="Times New Roman" w:hAnsi="Times New Roman"/>
          <w:sz w:val="24"/>
          <w:szCs w:val="24"/>
        </w:rPr>
        <w:t xml:space="preserve">, </w:t>
      </w:r>
      <w:r w:rsidRPr="00121A2C">
        <w:rPr>
          <w:rFonts w:ascii="Times New Roman" w:hAnsi="Times New Roman"/>
          <w:sz w:val="24"/>
          <w:szCs w:val="24"/>
        </w:rPr>
        <w:t>onder de verdraagzaamheid Gods: tot een betoning van Zijn rechtvaardigheid in deze tegenwoordige tijd</w:t>
      </w:r>
      <w:r>
        <w:rPr>
          <w:rFonts w:ascii="Times New Roman" w:hAnsi="Times New Roman"/>
          <w:sz w:val="24"/>
          <w:szCs w:val="24"/>
        </w:rPr>
        <w:t xml:space="preserve">, </w:t>
      </w:r>
      <w:r w:rsidRPr="00121A2C">
        <w:rPr>
          <w:rFonts w:ascii="Times New Roman" w:hAnsi="Times New Roman"/>
          <w:sz w:val="24"/>
          <w:szCs w:val="24"/>
        </w:rPr>
        <w:t>opdat Hij rechtvaardig zij</w:t>
      </w:r>
      <w:r>
        <w:rPr>
          <w:rFonts w:ascii="Times New Roman" w:hAnsi="Times New Roman"/>
          <w:sz w:val="24"/>
          <w:szCs w:val="24"/>
        </w:rPr>
        <w:t xml:space="preserve">, </w:t>
      </w:r>
      <w:r w:rsidRPr="00121A2C">
        <w:rPr>
          <w:rFonts w:ascii="Times New Roman" w:hAnsi="Times New Roman"/>
          <w:sz w:val="24"/>
          <w:szCs w:val="24"/>
        </w:rPr>
        <w:t>en rechtvaardigende diegenen</w:t>
      </w:r>
      <w:r>
        <w:rPr>
          <w:rFonts w:ascii="Times New Roman" w:hAnsi="Times New Roman"/>
          <w:sz w:val="24"/>
          <w:szCs w:val="24"/>
        </w:rPr>
        <w:t xml:space="preserve">, </w:t>
      </w:r>
      <w:r w:rsidRPr="00121A2C">
        <w:rPr>
          <w:rFonts w:ascii="Times New Roman" w:hAnsi="Times New Roman"/>
          <w:sz w:val="24"/>
          <w:szCs w:val="24"/>
        </w:rPr>
        <w:t>die uit het geloof van Jezus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3:25</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Z</w:t>
      </w:r>
      <w:r w:rsidRPr="00121A2C">
        <w:rPr>
          <w:rFonts w:ascii="Times New Roman" w:hAnsi="Times New Roman"/>
          <w:sz w:val="24"/>
          <w:szCs w:val="24"/>
        </w:rPr>
        <w:t xml:space="preserve">ie ook </w:t>
      </w:r>
      <w:r>
        <w:rPr>
          <w:rFonts w:ascii="Times New Roman" w:hAnsi="Times New Roman"/>
          <w:sz w:val="24"/>
          <w:szCs w:val="24"/>
        </w:rPr>
        <w:t>Filip.</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 xml:space="preserve">9. Als </w:t>
      </w:r>
      <w:r>
        <w:rPr>
          <w:rFonts w:ascii="Times New Roman" w:hAnsi="Times New Roman"/>
          <w:sz w:val="24"/>
          <w:szCs w:val="24"/>
        </w:rPr>
        <w:t>de Rechtvaardige, "</w:t>
      </w:r>
      <w:r w:rsidRPr="00121A2C">
        <w:rPr>
          <w:rFonts w:ascii="Times New Roman" w:hAnsi="Times New Roman"/>
          <w:sz w:val="24"/>
          <w:szCs w:val="24"/>
        </w:rPr>
        <w:t>op zijn gerechtigheden vertrouwt</w:t>
      </w:r>
      <w:r>
        <w:rPr>
          <w:rFonts w:ascii="Times New Roman" w:hAnsi="Times New Roman"/>
          <w:sz w:val="24"/>
          <w:szCs w:val="24"/>
        </w:rPr>
        <w:t xml:space="preserve">, </w:t>
      </w:r>
      <w:r w:rsidRPr="00121A2C">
        <w:rPr>
          <w:rFonts w:ascii="Times New Roman" w:hAnsi="Times New Roman"/>
          <w:sz w:val="24"/>
          <w:szCs w:val="24"/>
        </w:rPr>
        <w:t>en onrecht doet</w:t>
      </w:r>
      <w:r>
        <w:rPr>
          <w:rFonts w:ascii="Times New Roman" w:hAnsi="Times New Roman"/>
          <w:sz w:val="24"/>
          <w:szCs w:val="24"/>
        </w:rPr>
        <w:t xml:space="preserve">, </w:t>
      </w:r>
      <w:r w:rsidRPr="00121A2C">
        <w:rPr>
          <w:rFonts w:ascii="Times New Roman" w:hAnsi="Times New Roman"/>
          <w:sz w:val="24"/>
          <w:szCs w:val="24"/>
        </w:rPr>
        <w:t>zo zullen al zijn gerechtigheden niet gedacht worden</w:t>
      </w:r>
      <w:r>
        <w:rPr>
          <w:rFonts w:ascii="Times New Roman" w:hAnsi="Times New Roman"/>
          <w:sz w:val="24"/>
          <w:szCs w:val="24"/>
        </w:rPr>
        <w:t>, maar</w:t>
      </w:r>
      <w:r w:rsidRPr="00121A2C">
        <w:rPr>
          <w:rFonts w:ascii="Times New Roman" w:hAnsi="Times New Roman"/>
          <w:sz w:val="24"/>
          <w:szCs w:val="24"/>
        </w:rPr>
        <w:t xml:space="preserve"> in zijn onrecht</w:t>
      </w:r>
      <w:r>
        <w:rPr>
          <w:rFonts w:ascii="Times New Roman" w:hAnsi="Times New Roman"/>
          <w:sz w:val="24"/>
          <w:szCs w:val="24"/>
        </w:rPr>
        <w:t xml:space="preserve">, </w:t>
      </w:r>
      <w:r w:rsidRPr="00121A2C">
        <w:rPr>
          <w:rFonts w:ascii="Times New Roman" w:hAnsi="Times New Roman"/>
          <w:sz w:val="24"/>
          <w:szCs w:val="24"/>
        </w:rPr>
        <w:t>dat hij doet</w:t>
      </w:r>
      <w:r>
        <w:rPr>
          <w:rFonts w:ascii="Times New Roman" w:hAnsi="Times New Roman"/>
          <w:sz w:val="24"/>
          <w:szCs w:val="24"/>
        </w:rPr>
        <w:t xml:space="preserve"> (</w:t>
      </w:r>
      <w:r w:rsidRPr="00121A2C">
        <w:rPr>
          <w:rFonts w:ascii="Times New Roman" w:hAnsi="Times New Roman"/>
          <w:sz w:val="24"/>
          <w:szCs w:val="24"/>
        </w:rPr>
        <w:t>door te vertrouwen op zijn eigen gerechtigheid)</w:t>
      </w:r>
      <w:r>
        <w:rPr>
          <w:rFonts w:ascii="Times New Roman" w:hAnsi="Times New Roman"/>
          <w:sz w:val="24"/>
          <w:szCs w:val="24"/>
        </w:rPr>
        <w:t xml:space="preserve">, </w:t>
      </w:r>
      <w:r w:rsidRPr="00121A2C">
        <w:rPr>
          <w:rFonts w:ascii="Times New Roman" w:hAnsi="Times New Roman"/>
          <w:sz w:val="24"/>
          <w:szCs w:val="24"/>
        </w:rPr>
        <w:t xml:space="preserve">daarin zal hij sterven.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Merk nog verder op</w:t>
      </w:r>
      <w:r>
        <w:rPr>
          <w:rFonts w:ascii="Times New Roman" w:hAnsi="Times New Roman"/>
          <w:sz w:val="24"/>
          <w:szCs w:val="24"/>
        </w:rPr>
        <w:t xml:space="preserve">. </w:t>
      </w:r>
    </w:p>
    <w:p w:rsidR="00E50744" w:rsidRDefault="00E50744" w:rsidP="003D6CEA">
      <w:pPr>
        <w:spacing w:after="0"/>
        <w:ind w:firstLine="708"/>
        <w:jc w:val="both"/>
        <w:rPr>
          <w:rFonts w:ascii="Times New Roman" w:hAnsi="Times New Roman"/>
          <w:sz w:val="24"/>
          <w:szCs w:val="24"/>
        </w:rPr>
      </w:pPr>
      <w:r>
        <w:rPr>
          <w:rFonts w:ascii="Times New Roman" w:hAnsi="Times New Roman"/>
          <w:sz w:val="24"/>
          <w:szCs w:val="24"/>
        </w:rPr>
        <w:t>1. Dat er meer kracht in é</w:t>
      </w:r>
      <w:r w:rsidRPr="00121A2C">
        <w:rPr>
          <w:rFonts w:ascii="Times New Roman" w:hAnsi="Times New Roman"/>
          <w:sz w:val="24"/>
          <w:szCs w:val="24"/>
        </w:rPr>
        <w:t>én zonde gelegen is om te verderven</w:t>
      </w:r>
      <w:r>
        <w:rPr>
          <w:rFonts w:ascii="Times New Roman" w:hAnsi="Times New Roman"/>
          <w:sz w:val="24"/>
          <w:szCs w:val="24"/>
        </w:rPr>
        <w:t xml:space="preserve">, </w:t>
      </w:r>
      <w:r w:rsidRPr="00121A2C">
        <w:rPr>
          <w:rFonts w:ascii="Times New Roman" w:hAnsi="Times New Roman"/>
          <w:sz w:val="24"/>
          <w:szCs w:val="24"/>
        </w:rPr>
        <w:t>dan in al uw gerechtigheid om u in het leven te behouden. Als hij op zijn eigen gerechtigheid vertrouwt</w:t>
      </w:r>
      <w:r>
        <w:rPr>
          <w:rFonts w:ascii="Times New Roman" w:hAnsi="Times New Roman"/>
          <w:sz w:val="24"/>
          <w:szCs w:val="24"/>
        </w:rPr>
        <w:t xml:space="preserve">, </w:t>
      </w:r>
      <w:r w:rsidRPr="00121A2C">
        <w:rPr>
          <w:rFonts w:ascii="Times New Roman" w:hAnsi="Times New Roman"/>
          <w:sz w:val="24"/>
          <w:szCs w:val="24"/>
        </w:rPr>
        <w:t>als hij er ook nog zo weinig op vertrouwt</w:t>
      </w:r>
      <w:r>
        <w:rPr>
          <w:rFonts w:ascii="Times New Roman" w:hAnsi="Times New Roman"/>
          <w:sz w:val="24"/>
          <w:szCs w:val="24"/>
        </w:rPr>
        <w:t xml:space="preserve">, indien </w:t>
      </w:r>
      <w:r w:rsidRPr="00121A2C">
        <w:rPr>
          <w:rFonts w:ascii="Times New Roman" w:hAnsi="Times New Roman"/>
          <w:sz w:val="24"/>
          <w:szCs w:val="24"/>
        </w:rPr>
        <w:t>hij er slechts op vertrouwt</w:t>
      </w:r>
      <w:r>
        <w:rPr>
          <w:rFonts w:ascii="Times New Roman" w:hAnsi="Times New Roman"/>
          <w:sz w:val="24"/>
          <w:szCs w:val="24"/>
        </w:rPr>
        <w:t xml:space="preserve">, </w:t>
      </w:r>
      <w:r w:rsidRPr="00121A2C">
        <w:rPr>
          <w:rFonts w:ascii="Times New Roman" w:hAnsi="Times New Roman"/>
          <w:sz w:val="24"/>
          <w:szCs w:val="24"/>
        </w:rPr>
        <w:t>zo zal al zijn gerechtigheid vergeten zijn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w:t>
      </w:r>
      <w:r w:rsidRPr="00121A2C">
        <w:rPr>
          <w:rFonts w:ascii="Times New Roman" w:hAnsi="Times New Roman"/>
          <w:sz w:val="24"/>
          <w:szCs w:val="24"/>
        </w:rPr>
        <w:t>en vanwege en in de zonde</w:t>
      </w:r>
      <w:r>
        <w:rPr>
          <w:rFonts w:ascii="Times New Roman" w:hAnsi="Times New Roman"/>
          <w:sz w:val="24"/>
          <w:szCs w:val="24"/>
        </w:rPr>
        <w:t xml:space="preserve">, </w:t>
      </w:r>
      <w:r w:rsidRPr="00121A2C">
        <w:rPr>
          <w:rFonts w:ascii="Times New Roman" w:hAnsi="Times New Roman"/>
          <w:sz w:val="24"/>
          <w:szCs w:val="24"/>
        </w:rPr>
        <w:t>die hij bedreven heeft door daarop te vertrouwen</w:t>
      </w:r>
      <w:r>
        <w:rPr>
          <w:rFonts w:ascii="Times New Roman" w:hAnsi="Times New Roman"/>
          <w:sz w:val="24"/>
          <w:szCs w:val="24"/>
        </w:rPr>
        <w:t xml:space="preserve">, </w:t>
      </w:r>
      <w:r w:rsidRPr="00121A2C">
        <w:rPr>
          <w:rFonts w:ascii="Times New Roman" w:hAnsi="Times New Roman"/>
          <w:sz w:val="24"/>
          <w:szCs w:val="24"/>
        </w:rPr>
        <w:t>zal hij sterven</w:t>
      </w:r>
      <w:r>
        <w:rPr>
          <w:rFonts w:ascii="Times New Roman" w:hAnsi="Times New Roman"/>
          <w:sz w:val="24"/>
          <w:szCs w:val="24"/>
        </w:rPr>
        <w:t xml:space="preserve">. </w:t>
      </w:r>
    </w:p>
    <w:p w:rsidR="00E50744" w:rsidRDefault="00E50744" w:rsidP="003D6CEA">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Merk ook op</w:t>
      </w:r>
      <w:r>
        <w:rPr>
          <w:rFonts w:ascii="Times New Roman" w:hAnsi="Times New Roman"/>
          <w:sz w:val="24"/>
          <w:szCs w:val="24"/>
        </w:rPr>
        <w:t xml:space="preserve">, </w:t>
      </w:r>
      <w:r w:rsidRPr="00121A2C">
        <w:rPr>
          <w:rFonts w:ascii="Times New Roman" w:hAnsi="Times New Roman"/>
          <w:sz w:val="24"/>
          <w:szCs w:val="24"/>
        </w:rPr>
        <w:t>dat er meer verdoemelijke zonden zijn dan die</w:t>
      </w:r>
      <w:r>
        <w:rPr>
          <w:rFonts w:ascii="Times New Roman" w:hAnsi="Times New Roman"/>
          <w:sz w:val="24"/>
          <w:szCs w:val="24"/>
        </w:rPr>
        <w:t xml:space="preserve">, </w:t>
      </w:r>
      <w:r w:rsidRPr="00121A2C">
        <w:rPr>
          <w:rFonts w:ascii="Times New Roman" w:hAnsi="Times New Roman"/>
          <w:sz w:val="24"/>
          <w:szCs w:val="24"/>
        </w:rPr>
        <w:t>welke tegen de wet der zeden zijn</w:t>
      </w:r>
      <w:r>
        <w:rPr>
          <w:rFonts w:ascii="Times New Roman" w:hAnsi="Times New Roman"/>
          <w:sz w:val="24"/>
          <w:szCs w:val="24"/>
        </w:rPr>
        <w:t>. I</w:t>
      </w:r>
      <w:r w:rsidRPr="00121A2C">
        <w:rPr>
          <w:rFonts w:ascii="Times New Roman" w:hAnsi="Times New Roman"/>
          <w:sz w:val="24"/>
          <w:szCs w:val="24"/>
        </w:rPr>
        <w:t xml:space="preserve">n welk van de </w:t>
      </w:r>
      <w:r>
        <w:rPr>
          <w:rFonts w:ascii="Times New Roman" w:hAnsi="Times New Roman"/>
          <w:sz w:val="24"/>
          <w:szCs w:val="24"/>
        </w:rPr>
        <w:t>T</w:t>
      </w:r>
      <w:r w:rsidRPr="00121A2C">
        <w:rPr>
          <w:rFonts w:ascii="Times New Roman" w:hAnsi="Times New Roman"/>
          <w:sz w:val="24"/>
          <w:szCs w:val="24"/>
        </w:rPr>
        <w:t>ien geboden is het vertrouwen op onze eigen gerechtigheid verboden? Toch is het een zonde. Het is daarom een zonde</w:t>
      </w:r>
      <w:r>
        <w:rPr>
          <w:rFonts w:ascii="Times New Roman" w:hAnsi="Times New Roman"/>
          <w:sz w:val="24"/>
          <w:szCs w:val="24"/>
        </w:rPr>
        <w:t xml:space="preserve">, </w:t>
      </w:r>
      <w:r w:rsidRPr="00121A2C">
        <w:rPr>
          <w:rFonts w:ascii="Times New Roman" w:hAnsi="Times New Roman"/>
          <w:sz w:val="24"/>
          <w:szCs w:val="24"/>
        </w:rPr>
        <w:t xml:space="preserve">welke door het </w:t>
      </w:r>
      <w:r>
        <w:rPr>
          <w:rFonts w:ascii="Times New Roman" w:hAnsi="Times New Roman"/>
          <w:sz w:val="24"/>
          <w:szCs w:val="24"/>
        </w:rPr>
        <w:t>Evangelie</w:t>
      </w:r>
      <w:r w:rsidRPr="00121A2C">
        <w:rPr>
          <w:rFonts w:ascii="Times New Roman" w:hAnsi="Times New Roman"/>
          <w:sz w:val="24"/>
          <w:szCs w:val="24"/>
        </w:rPr>
        <w:t xml:space="preserve"> verboden wordt</w:t>
      </w:r>
      <w:r>
        <w:rPr>
          <w:rFonts w:ascii="Times New Roman" w:hAnsi="Times New Roman"/>
          <w:sz w:val="24"/>
          <w:szCs w:val="24"/>
        </w:rPr>
        <w:t xml:space="preserve">, </w:t>
      </w:r>
      <w:r w:rsidRPr="00121A2C">
        <w:rPr>
          <w:rFonts w:ascii="Times New Roman" w:hAnsi="Times New Roman"/>
          <w:sz w:val="24"/>
          <w:szCs w:val="24"/>
        </w:rPr>
        <w:t>en het staat in het nauwste verband met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is de</w:t>
      </w:r>
      <w:r>
        <w:rPr>
          <w:rFonts w:ascii="Times New Roman" w:hAnsi="Times New Roman"/>
          <w:sz w:val="24"/>
          <w:szCs w:val="24"/>
        </w:rPr>
        <w:t xml:space="preserve">, </w:t>
      </w:r>
      <w:r w:rsidRPr="00121A2C">
        <w:rPr>
          <w:rFonts w:ascii="Times New Roman" w:hAnsi="Times New Roman"/>
          <w:sz w:val="24"/>
          <w:szCs w:val="24"/>
        </w:rPr>
        <w:t xml:space="preserve">of een wortel van het ongeloof zelf: </w:t>
      </w:r>
      <w:r>
        <w:rPr>
          <w:rFonts w:ascii="Times New Roman" w:hAnsi="Times New Roman"/>
          <w:sz w:val="24"/>
          <w:szCs w:val="24"/>
        </w:rPr>
        <w:t>"</w:t>
      </w:r>
      <w:r w:rsidRPr="00121A2C">
        <w:rPr>
          <w:rFonts w:ascii="Times New Roman" w:hAnsi="Times New Roman"/>
          <w:sz w:val="24"/>
          <w:szCs w:val="24"/>
        </w:rPr>
        <w:t>Die niet gelooft</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die op zijn eigen gerechtigheid vertrouwt</w:t>
      </w:r>
      <w:r>
        <w:rPr>
          <w:rFonts w:ascii="Times New Roman" w:hAnsi="Times New Roman"/>
          <w:sz w:val="24"/>
          <w:szCs w:val="24"/>
        </w:rPr>
        <w:t xml:space="preserve">, </w:t>
      </w:r>
      <w:r w:rsidRPr="00121A2C">
        <w:rPr>
          <w:rFonts w:ascii="Times New Roman" w:hAnsi="Times New Roman"/>
          <w:sz w:val="24"/>
          <w:szCs w:val="24"/>
        </w:rPr>
        <w:t>gelooft niet</w:t>
      </w:r>
      <w:r>
        <w:rPr>
          <w:rFonts w:ascii="Times New Roman" w:hAnsi="Times New Roman"/>
          <w:sz w:val="24"/>
          <w:szCs w:val="24"/>
        </w:rPr>
        <w:t xml:space="preserve">, </w:t>
      </w:r>
      <w:r w:rsidRPr="00121A2C">
        <w:rPr>
          <w:rFonts w:ascii="Times New Roman" w:hAnsi="Times New Roman"/>
          <w:sz w:val="24"/>
          <w:szCs w:val="24"/>
        </w:rPr>
        <w:t>noch aan de waarde</w:t>
      </w:r>
      <w:r>
        <w:rPr>
          <w:rFonts w:ascii="Times New Roman" w:hAnsi="Times New Roman"/>
          <w:sz w:val="24"/>
          <w:szCs w:val="24"/>
        </w:rPr>
        <w:t xml:space="preserve">, </w:t>
      </w:r>
      <w:r w:rsidRPr="00121A2C">
        <w:rPr>
          <w:rFonts w:ascii="Times New Roman" w:hAnsi="Times New Roman"/>
          <w:sz w:val="24"/>
          <w:szCs w:val="24"/>
        </w:rPr>
        <w:t>noch aan de algenoegzaamheid van de gerechtigheid van Christus om hem te behouden</w:t>
      </w:r>
      <w:r>
        <w:rPr>
          <w:rFonts w:ascii="Times New Roman" w:hAnsi="Times New Roman"/>
          <w:sz w:val="24"/>
          <w:szCs w:val="24"/>
        </w:rPr>
        <w:t xml:space="preserve">, </w:t>
      </w:r>
      <w:r w:rsidRPr="00121A2C">
        <w:rPr>
          <w:rFonts w:ascii="Times New Roman" w:hAnsi="Times New Roman"/>
          <w:sz w:val="24"/>
          <w:szCs w:val="24"/>
        </w:rPr>
        <w:t>daarom zal hij verdoemd worden. Maar hoe wordt het openbaar</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op zijn eigen gerechtigheid vertrouwt</w:t>
      </w:r>
      <w:r>
        <w:rPr>
          <w:rFonts w:ascii="Times New Roman" w:hAnsi="Times New Roman"/>
          <w:sz w:val="24"/>
          <w:szCs w:val="24"/>
        </w:rPr>
        <w:t xml:space="preserve">, </w:t>
      </w:r>
      <w:r w:rsidRPr="00121A2C">
        <w:rPr>
          <w:rFonts w:ascii="Times New Roman" w:hAnsi="Times New Roman"/>
          <w:sz w:val="24"/>
          <w:szCs w:val="24"/>
        </w:rPr>
        <w:t>dit doet doordat hij twijfelt of geen geloof hecht aan de waarde of de algenoegzaamheid van de gerechtigheid van Christus</w:t>
      </w:r>
      <w:r>
        <w:rPr>
          <w:rFonts w:ascii="Times New Roman" w:hAnsi="Times New Roman"/>
          <w:sz w:val="24"/>
          <w:szCs w:val="24"/>
        </w:rPr>
        <w:t>? I</w:t>
      </w:r>
      <w:r w:rsidRPr="00121A2C">
        <w:rPr>
          <w:rFonts w:ascii="Times New Roman" w:hAnsi="Times New Roman"/>
          <w:sz w:val="24"/>
          <w:szCs w:val="24"/>
        </w:rPr>
        <w:t>k antwoord: Doordat</w:t>
      </w:r>
      <w:r>
        <w:rPr>
          <w:rFonts w:ascii="Times New Roman" w:hAnsi="Times New Roman"/>
          <w:sz w:val="24"/>
          <w:szCs w:val="24"/>
        </w:rPr>
        <w:t xml:space="preserve">, </w:t>
      </w:r>
      <w:r w:rsidRPr="00121A2C">
        <w:rPr>
          <w:rFonts w:ascii="Times New Roman" w:hAnsi="Times New Roman"/>
          <w:sz w:val="24"/>
          <w:szCs w:val="24"/>
        </w:rPr>
        <w:t>juist doordat hij op zijn eigen gerechtigheid vertrouwt</w:t>
      </w:r>
      <w:r>
        <w:rPr>
          <w:rFonts w:ascii="Times New Roman" w:hAnsi="Times New Roman"/>
          <w:sz w:val="24"/>
          <w:szCs w:val="24"/>
        </w:rPr>
        <w:t>. E</w:t>
      </w:r>
      <w:r w:rsidRPr="00121A2C">
        <w:rPr>
          <w:rFonts w:ascii="Times New Roman" w:hAnsi="Times New Roman"/>
          <w:sz w:val="24"/>
          <w:szCs w:val="24"/>
        </w:rPr>
        <w:t xml:space="preserve">en mens zal nooit </w:t>
      </w:r>
      <w:r>
        <w:rPr>
          <w:rFonts w:ascii="Times New Roman" w:hAnsi="Times New Roman"/>
          <w:sz w:val="24"/>
          <w:szCs w:val="24"/>
        </w:rPr>
        <w:t>graag</w:t>
      </w:r>
      <w:r w:rsidRPr="00121A2C">
        <w:rPr>
          <w:rFonts w:ascii="Times New Roman" w:hAnsi="Times New Roman"/>
          <w:sz w:val="24"/>
          <w:szCs w:val="24"/>
        </w:rPr>
        <w:t xml:space="preserve"> verkiezen te vertrouwen op de slechtste hulp</w:t>
      </w:r>
      <w:r>
        <w:rPr>
          <w:rFonts w:ascii="Times New Roman" w:hAnsi="Times New Roman"/>
          <w:sz w:val="24"/>
          <w:szCs w:val="24"/>
        </w:rPr>
        <w:t xml:space="preserve">, </w:t>
      </w:r>
      <w:r w:rsidRPr="00121A2C">
        <w:rPr>
          <w:rFonts w:ascii="Times New Roman" w:hAnsi="Times New Roman"/>
          <w:sz w:val="24"/>
          <w:szCs w:val="24"/>
        </w:rPr>
        <w:t>wanneer hij gelooft</w:t>
      </w:r>
      <w:r>
        <w:rPr>
          <w:rFonts w:ascii="Times New Roman" w:hAnsi="Times New Roman"/>
          <w:sz w:val="24"/>
          <w:szCs w:val="24"/>
        </w:rPr>
        <w:t xml:space="preserve">, </w:t>
      </w:r>
      <w:r w:rsidRPr="00121A2C">
        <w:rPr>
          <w:rFonts w:ascii="Times New Roman" w:hAnsi="Times New Roman"/>
          <w:sz w:val="24"/>
          <w:szCs w:val="24"/>
        </w:rPr>
        <w:t>dat er betere bestaat</w:t>
      </w:r>
      <w:r>
        <w:rPr>
          <w:rFonts w:ascii="Times New Roman" w:hAnsi="Times New Roman"/>
          <w:sz w:val="24"/>
          <w:szCs w:val="24"/>
        </w:rPr>
        <w:t xml:space="preserve">, </w:t>
      </w:r>
      <w:r w:rsidRPr="00121A2C">
        <w:rPr>
          <w:rFonts w:ascii="Times New Roman" w:hAnsi="Times New Roman"/>
          <w:sz w:val="24"/>
          <w:szCs w:val="24"/>
        </w:rPr>
        <w:t>die even nabij is en even spoedig verkregen kan worden</w:t>
      </w:r>
      <w:r>
        <w:rPr>
          <w:rFonts w:ascii="Times New Roman" w:hAnsi="Times New Roman"/>
          <w:sz w:val="24"/>
          <w:szCs w:val="24"/>
        </w:rPr>
        <w:t xml:space="preserve">, </w:t>
      </w:r>
      <w:r w:rsidRPr="00121A2C">
        <w:rPr>
          <w:rFonts w:ascii="Times New Roman" w:hAnsi="Times New Roman"/>
          <w:sz w:val="24"/>
          <w:szCs w:val="24"/>
        </w:rPr>
        <w:t>en dat wel op even gemakkelijke</w:t>
      </w:r>
      <w:r>
        <w:rPr>
          <w:rFonts w:ascii="Times New Roman" w:hAnsi="Times New Roman"/>
          <w:sz w:val="24"/>
          <w:szCs w:val="24"/>
        </w:rPr>
        <w:t xml:space="preserve">, </w:t>
      </w:r>
      <w:r w:rsidRPr="00121A2C">
        <w:rPr>
          <w:rFonts w:ascii="Times New Roman" w:hAnsi="Times New Roman"/>
          <w:sz w:val="24"/>
          <w:szCs w:val="24"/>
        </w:rPr>
        <w:t>zo niet gemakkelijker voorwaarden</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voor het leven op zijn eigen gerechtigheid vertrouwt</w:t>
      </w:r>
      <w:r>
        <w:rPr>
          <w:rFonts w:ascii="Times New Roman" w:hAnsi="Times New Roman"/>
          <w:sz w:val="24"/>
          <w:szCs w:val="24"/>
        </w:rPr>
        <w:t xml:space="preserve">, </w:t>
      </w:r>
      <w:r w:rsidRPr="00121A2C">
        <w:rPr>
          <w:rFonts w:ascii="Times New Roman" w:hAnsi="Times New Roman"/>
          <w:sz w:val="24"/>
          <w:szCs w:val="24"/>
        </w:rPr>
        <w:t>geloofde</w:t>
      </w:r>
      <w:r>
        <w:rPr>
          <w:rFonts w:ascii="Times New Roman" w:hAnsi="Times New Roman"/>
          <w:sz w:val="24"/>
          <w:szCs w:val="24"/>
        </w:rPr>
        <w:t xml:space="preserve">, </w:t>
      </w:r>
      <w:r w:rsidRPr="00121A2C">
        <w:rPr>
          <w:rFonts w:ascii="Times New Roman" w:hAnsi="Times New Roman"/>
          <w:sz w:val="24"/>
          <w:szCs w:val="24"/>
        </w:rPr>
        <w:t>dat de gerechtigheid van Christus inderdaad dient tot rechtvaardigmaking</w:t>
      </w:r>
      <w:r>
        <w:rPr>
          <w:rFonts w:ascii="Times New Roman" w:hAnsi="Times New Roman"/>
          <w:sz w:val="24"/>
          <w:szCs w:val="24"/>
        </w:rPr>
        <w:t xml:space="preserve">, </w:t>
      </w:r>
      <w:r w:rsidRPr="00121A2C">
        <w:rPr>
          <w:rFonts w:ascii="Times New Roman" w:hAnsi="Times New Roman"/>
          <w:sz w:val="24"/>
          <w:szCs w:val="24"/>
        </w:rPr>
        <w:t>en dat deze gerechtigheid van Christus in zich alle genoegzaamheid bezit om dit gezegende werk te verrichten</w:t>
      </w:r>
      <w:r>
        <w:rPr>
          <w:rFonts w:ascii="Times New Roman" w:hAnsi="Times New Roman"/>
          <w:sz w:val="24"/>
          <w:szCs w:val="24"/>
        </w:rPr>
        <w:t xml:space="preserve">, </w:t>
      </w:r>
      <w:r w:rsidRPr="00121A2C">
        <w:rPr>
          <w:rFonts w:ascii="Times New Roman" w:hAnsi="Times New Roman"/>
          <w:sz w:val="24"/>
          <w:szCs w:val="24"/>
        </w:rPr>
        <w:t>wees</w:t>
      </w:r>
      <w:r>
        <w:rPr>
          <w:rFonts w:ascii="Times New Roman" w:hAnsi="Times New Roman"/>
          <w:sz w:val="24"/>
          <w:szCs w:val="24"/>
        </w:rPr>
        <w:t xml:space="preserve"> ervan </w:t>
      </w:r>
      <w:r w:rsidRPr="00121A2C">
        <w:rPr>
          <w:rFonts w:ascii="Times New Roman" w:hAnsi="Times New Roman"/>
          <w:sz w:val="24"/>
          <w:szCs w:val="24"/>
        </w:rPr>
        <w:t>verzekerd</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datgene verkiezen</w:t>
      </w:r>
      <w:r>
        <w:rPr>
          <w:rFonts w:ascii="Times New Roman" w:hAnsi="Times New Roman"/>
          <w:sz w:val="24"/>
          <w:szCs w:val="24"/>
        </w:rPr>
        <w:t xml:space="preserve">, </w:t>
      </w:r>
      <w:r w:rsidRPr="00121A2C">
        <w:rPr>
          <w:rFonts w:ascii="Times New Roman" w:hAnsi="Times New Roman"/>
          <w:sz w:val="24"/>
          <w:szCs w:val="24"/>
        </w:rPr>
        <w:t>om daarop te leunen en te steunen en zijn ziel te wagen</w:t>
      </w:r>
      <w:r>
        <w:rPr>
          <w:rFonts w:ascii="Times New Roman" w:hAnsi="Times New Roman"/>
          <w:sz w:val="24"/>
          <w:szCs w:val="24"/>
        </w:rPr>
        <w:t xml:space="preserve">, </w:t>
      </w:r>
      <w:r w:rsidRPr="00121A2C">
        <w:rPr>
          <w:rFonts w:ascii="Times New Roman" w:hAnsi="Times New Roman"/>
          <w:sz w:val="24"/>
          <w:szCs w:val="24"/>
        </w:rPr>
        <w:t>waarvan hij zag dat het beste was en het meest voldoende om te behouden</w:t>
      </w:r>
      <w:r>
        <w:rPr>
          <w:rFonts w:ascii="Times New Roman" w:hAnsi="Times New Roman"/>
          <w:sz w:val="24"/>
          <w:szCs w:val="24"/>
        </w:rPr>
        <w:t xml:space="preserve">, </w:t>
      </w:r>
      <w:r w:rsidRPr="00121A2C">
        <w:rPr>
          <w:rFonts w:ascii="Times New Roman" w:hAnsi="Times New Roman"/>
          <w:sz w:val="24"/>
          <w:szCs w:val="24"/>
        </w:rPr>
        <w:t>voornamelijk wanneer hij tegelijk zag</w:t>
      </w:r>
      <w:r>
        <w:rPr>
          <w:rFonts w:ascii="Times New Roman" w:hAnsi="Times New Roman"/>
          <w:sz w:val="24"/>
          <w:szCs w:val="24"/>
        </w:rPr>
        <w:t>, (</w:t>
      </w:r>
      <w:r w:rsidRPr="00121A2C">
        <w:rPr>
          <w:rFonts w:ascii="Times New Roman" w:hAnsi="Times New Roman"/>
          <w:sz w:val="24"/>
          <w:szCs w:val="24"/>
        </w:rPr>
        <w:t>en dat zien moet hij</w:t>
      </w:r>
      <w:r>
        <w:rPr>
          <w:rFonts w:ascii="Times New Roman" w:hAnsi="Times New Roman"/>
          <w:sz w:val="24"/>
          <w:szCs w:val="24"/>
        </w:rPr>
        <w:t xml:space="preserve">, </w:t>
      </w:r>
      <w:r w:rsidRPr="00121A2C">
        <w:rPr>
          <w:rFonts w:ascii="Times New Roman" w:hAnsi="Times New Roman"/>
          <w:sz w:val="24"/>
          <w:szCs w:val="24"/>
        </w:rPr>
        <w:t>wanneer hij de gerechtigheid van Christus ziet) dat dit even spoedig kan verkregen worden</w:t>
      </w:r>
      <w:r>
        <w:rPr>
          <w:rFonts w:ascii="Times New Roman" w:hAnsi="Times New Roman"/>
          <w:sz w:val="24"/>
          <w:szCs w:val="24"/>
        </w:rPr>
        <w:t xml:space="preserve">, </w:t>
      </w:r>
      <w:r w:rsidRPr="00121A2C">
        <w:rPr>
          <w:rFonts w:ascii="Times New Roman" w:hAnsi="Times New Roman"/>
          <w:sz w:val="24"/>
          <w:szCs w:val="24"/>
        </w:rPr>
        <w:t>omdat het even nabij is</w:t>
      </w:r>
      <w:r>
        <w:rPr>
          <w:rFonts w:ascii="Times New Roman" w:hAnsi="Times New Roman"/>
          <w:sz w:val="24"/>
          <w:szCs w:val="24"/>
        </w:rPr>
        <w:t xml:space="preserve">, </w:t>
      </w:r>
      <w:r w:rsidRPr="00121A2C">
        <w:rPr>
          <w:rFonts w:ascii="Times New Roman" w:hAnsi="Times New Roman"/>
          <w:sz w:val="24"/>
          <w:szCs w:val="24"/>
        </w:rPr>
        <w:t>en op even gemakkelijke</w:t>
      </w:r>
      <w:r>
        <w:rPr>
          <w:rFonts w:ascii="Times New Roman" w:hAnsi="Times New Roman"/>
          <w:sz w:val="24"/>
          <w:szCs w:val="24"/>
        </w:rPr>
        <w:t xml:space="preserve"> ... Nee, </w:t>
      </w:r>
      <w:r w:rsidRPr="00121A2C">
        <w:rPr>
          <w:rFonts w:ascii="Times New Roman" w:hAnsi="Times New Roman"/>
          <w:sz w:val="24"/>
          <w:szCs w:val="24"/>
        </w:rPr>
        <w:t xml:space="preserve">gemakkelijker voorwaarden dan </w:t>
      </w:r>
      <w:r>
        <w:rPr>
          <w:rFonts w:ascii="Times New Roman" w:hAnsi="Times New Roman"/>
          <w:sz w:val="24"/>
          <w:szCs w:val="24"/>
        </w:rPr>
        <w:t>'s</w:t>
      </w:r>
      <w:r w:rsidRPr="00121A2C">
        <w:rPr>
          <w:rFonts w:ascii="Times New Roman" w:hAnsi="Times New Roman"/>
          <w:sz w:val="24"/>
          <w:szCs w:val="24"/>
        </w:rPr>
        <w:t xml:space="preserve"> mensen eigen gerechtigheid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dit spoediger verkiezen</w:t>
      </w:r>
      <w:r>
        <w:rPr>
          <w:rFonts w:ascii="Times New Roman" w:hAnsi="Times New Roman"/>
          <w:sz w:val="24"/>
          <w:szCs w:val="24"/>
        </w:rPr>
        <w:t xml:space="preserve">, </w:t>
      </w:r>
      <w:r w:rsidRPr="00121A2C">
        <w:rPr>
          <w:rFonts w:ascii="Times New Roman" w:hAnsi="Times New Roman"/>
          <w:sz w:val="24"/>
          <w:szCs w:val="24"/>
        </w:rPr>
        <w:t>vanwege het gewicht der zaligheid</w:t>
      </w:r>
      <w:r>
        <w:rPr>
          <w:rFonts w:ascii="Times New Roman" w:hAnsi="Times New Roman"/>
          <w:sz w:val="24"/>
          <w:szCs w:val="24"/>
        </w:rPr>
        <w:t xml:space="preserve">, </w:t>
      </w:r>
      <w:r w:rsidRPr="00121A2C">
        <w:rPr>
          <w:rFonts w:ascii="Times New Roman" w:hAnsi="Times New Roman"/>
          <w:sz w:val="24"/>
          <w:szCs w:val="24"/>
        </w:rPr>
        <w:t>de waarde der zaligheid</w:t>
      </w:r>
      <w:r>
        <w:rPr>
          <w:rFonts w:ascii="Times New Roman" w:hAnsi="Times New Roman"/>
          <w:sz w:val="24"/>
          <w:szCs w:val="24"/>
        </w:rPr>
        <w:t xml:space="preserve">, </w:t>
      </w:r>
      <w:r w:rsidRPr="00121A2C">
        <w:rPr>
          <w:rFonts w:ascii="Times New Roman" w:hAnsi="Times New Roman"/>
          <w:sz w:val="24"/>
          <w:szCs w:val="24"/>
        </w:rPr>
        <w:t>en de vreselijke ellende</w:t>
      </w:r>
      <w:r>
        <w:rPr>
          <w:rFonts w:ascii="Times New Roman" w:hAnsi="Times New Roman"/>
          <w:sz w:val="24"/>
          <w:szCs w:val="24"/>
        </w:rPr>
        <w:t xml:space="preserve">, </w:t>
      </w:r>
      <w:r w:rsidRPr="00121A2C">
        <w:rPr>
          <w:rFonts w:ascii="Times New Roman" w:hAnsi="Times New Roman"/>
          <w:sz w:val="24"/>
          <w:szCs w:val="24"/>
        </w:rPr>
        <w:t>welke tot in eeuwigheid het deel zal zijn van hem</w:t>
      </w:r>
      <w:r>
        <w:rPr>
          <w:rFonts w:ascii="Times New Roman" w:hAnsi="Times New Roman"/>
          <w:sz w:val="24"/>
          <w:szCs w:val="24"/>
        </w:rPr>
        <w:t xml:space="preserve">, </w:t>
      </w:r>
      <w:r w:rsidRPr="00121A2C">
        <w:rPr>
          <w:rFonts w:ascii="Times New Roman" w:hAnsi="Times New Roman"/>
          <w:sz w:val="24"/>
          <w:szCs w:val="24"/>
        </w:rPr>
        <w:t>die in deze zaak mistast. Het gaat hier om de hemel</w:t>
      </w:r>
      <w:r>
        <w:rPr>
          <w:rFonts w:ascii="Times New Roman" w:hAnsi="Times New Roman"/>
          <w:sz w:val="24"/>
          <w:szCs w:val="24"/>
        </w:rPr>
        <w:t xml:space="preserve">, </w:t>
      </w:r>
      <w:r w:rsidRPr="00121A2C">
        <w:rPr>
          <w:rFonts w:ascii="Times New Roman" w:hAnsi="Times New Roman"/>
          <w:sz w:val="24"/>
          <w:szCs w:val="24"/>
        </w:rPr>
        <w:t>het geldt hier het ontvlieden van de hel</w:t>
      </w:r>
      <w:r>
        <w:rPr>
          <w:rFonts w:ascii="Times New Roman" w:hAnsi="Times New Roman"/>
          <w:sz w:val="24"/>
          <w:szCs w:val="24"/>
        </w:rPr>
        <w:t xml:space="preserve">, </w:t>
      </w:r>
      <w:r w:rsidRPr="00121A2C">
        <w:rPr>
          <w:rFonts w:ascii="Times New Roman" w:hAnsi="Times New Roman"/>
          <w:sz w:val="24"/>
          <w:szCs w:val="24"/>
        </w:rPr>
        <w:t>de toorn en de verdoemenis</w:t>
      </w:r>
      <w:r>
        <w:rPr>
          <w:rFonts w:ascii="Times New Roman" w:hAnsi="Times New Roman"/>
          <w:sz w:val="24"/>
          <w:szCs w:val="24"/>
        </w:rPr>
        <w:t xml:space="preserve">, </w:t>
      </w:r>
      <w:r w:rsidRPr="00121A2C">
        <w:rPr>
          <w:rFonts w:ascii="Times New Roman" w:hAnsi="Times New Roman"/>
          <w:sz w:val="24"/>
          <w:szCs w:val="24"/>
        </w:rPr>
        <w:t>zegt de ziel</w:t>
      </w:r>
      <w:r>
        <w:rPr>
          <w:rFonts w:ascii="Times New Roman" w:hAnsi="Times New Roman"/>
          <w:sz w:val="24"/>
          <w:szCs w:val="24"/>
        </w:rPr>
        <w:t xml:space="preserve">, </w:t>
      </w:r>
      <w:r w:rsidRPr="00121A2C">
        <w:rPr>
          <w:rFonts w:ascii="Times New Roman" w:hAnsi="Times New Roman"/>
          <w:sz w:val="24"/>
          <w:szCs w:val="24"/>
        </w:rPr>
        <w:t>en daarom wil ik</w:t>
      </w:r>
      <w:r>
        <w:rPr>
          <w:rFonts w:ascii="Times New Roman" w:hAnsi="Times New Roman"/>
          <w:sz w:val="24"/>
          <w:szCs w:val="24"/>
        </w:rPr>
        <w:t xml:space="preserve">, </w:t>
      </w:r>
      <w:r w:rsidRPr="00121A2C">
        <w:rPr>
          <w:rFonts w:ascii="Times New Roman" w:hAnsi="Times New Roman"/>
          <w:sz w:val="24"/>
          <w:szCs w:val="24"/>
        </w:rPr>
        <w:t>moet ik</w:t>
      </w:r>
      <w:r>
        <w:rPr>
          <w:rFonts w:ascii="Times New Roman" w:hAnsi="Times New Roman"/>
          <w:sz w:val="24"/>
          <w:szCs w:val="24"/>
        </w:rPr>
        <w:t xml:space="preserve">, </w:t>
      </w:r>
      <w:r w:rsidRPr="00121A2C">
        <w:rPr>
          <w:rFonts w:ascii="Times New Roman" w:hAnsi="Times New Roman"/>
          <w:sz w:val="24"/>
          <w:szCs w:val="24"/>
        </w:rPr>
        <w:t>durf ik niet anders kiezen dan dat</w:t>
      </w:r>
      <w:r>
        <w:rPr>
          <w:rFonts w:ascii="Times New Roman" w:hAnsi="Times New Roman"/>
          <w:sz w:val="24"/>
          <w:szCs w:val="24"/>
        </w:rPr>
        <w:t xml:space="preserve">, </w:t>
      </w:r>
      <w:r w:rsidRPr="00121A2C">
        <w:rPr>
          <w:rFonts w:ascii="Times New Roman" w:hAnsi="Times New Roman"/>
          <w:sz w:val="24"/>
          <w:szCs w:val="24"/>
        </w:rPr>
        <w:t>en dat alleen</w:t>
      </w:r>
      <w:r>
        <w:rPr>
          <w:rFonts w:ascii="Times New Roman" w:hAnsi="Times New Roman"/>
          <w:sz w:val="24"/>
          <w:szCs w:val="24"/>
        </w:rPr>
        <w:t xml:space="preserve">, </w:t>
      </w:r>
      <w:r w:rsidRPr="00121A2C">
        <w:rPr>
          <w:rFonts w:ascii="Times New Roman" w:hAnsi="Times New Roman"/>
          <w:sz w:val="24"/>
          <w:szCs w:val="24"/>
        </w:rPr>
        <w:t>waarvan ik geloof</w:t>
      </w:r>
      <w:r>
        <w:rPr>
          <w:rFonts w:ascii="Times New Roman" w:hAnsi="Times New Roman"/>
          <w:sz w:val="24"/>
          <w:szCs w:val="24"/>
        </w:rPr>
        <w:t xml:space="preserve">, </w:t>
      </w:r>
      <w:r w:rsidRPr="00121A2C">
        <w:rPr>
          <w:rFonts w:ascii="Times New Roman" w:hAnsi="Times New Roman"/>
          <w:sz w:val="24"/>
          <w:szCs w:val="24"/>
        </w:rPr>
        <w:t>dat het de beste en meest voldoende hulp is in een zaak van</w:t>
      </w:r>
      <w:r>
        <w:rPr>
          <w:rFonts w:ascii="Times New Roman" w:hAnsi="Times New Roman"/>
          <w:sz w:val="24"/>
          <w:szCs w:val="24"/>
        </w:rPr>
        <w:t xml:space="preserve"> zo'n </w:t>
      </w:r>
      <w:r w:rsidRPr="00121A2C">
        <w:rPr>
          <w:rFonts w:ascii="Times New Roman" w:hAnsi="Times New Roman"/>
          <w:sz w:val="24"/>
          <w:szCs w:val="24"/>
        </w:rPr>
        <w:t>groot belang als het welzijn der ziel is. Hij</w:t>
      </w:r>
      <w:r>
        <w:rPr>
          <w:rFonts w:ascii="Times New Roman" w:hAnsi="Times New Roman"/>
          <w:sz w:val="24"/>
          <w:szCs w:val="24"/>
        </w:rPr>
        <w:t xml:space="preserve">, </w:t>
      </w:r>
      <w:r w:rsidRPr="00121A2C">
        <w:rPr>
          <w:rFonts w:ascii="Times New Roman" w:hAnsi="Times New Roman"/>
          <w:sz w:val="24"/>
          <w:szCs w:val="24"/>
        </w:rPr>
        <w:t>die op zijn eigen gerechtigheid vertrouwt</w:t>
      </w:r>
      <w:r>
        <w:rPr>
          <w:rFonts w:ascii="Times New Roman" w:hAnsi="Times New Roman"/>
          <w:sz w:val="24"/>
          <w:szCs w:val="24"/>
        </w:rPr>
        <w:t xml:space="preserve">, </w:t>
      </w:r>
      <w:r w:rsidRPr="00121A2C">
        <w:rPr>
          <w:rFonts w:ascii="Times New Roman" w:hAnsi="Times New Roman"/>
          <w:sz w:val="24"/>
          <w:szCs w:val="24"/>
        </w:rPr>
        <w:t>doet dit alzo</w:t>
      </w:r>
      <w:r>
        <w:rPr>
          <w:rFonts w:ascii="Times New Roman" w:hAnsi="Times New Roman"/>
          <w:sz w:val="24"/>
          <w:szCs w:val="24"/>
        </w:rPr>
        <w:t xml:space="preserve">, </w:t>
      </w:r>
      <w:r w:rsidRPr="00121A2C">
        <w:rPr>
          <w:rFonts w:ascii="Times New Roman" w:hAnsi="Times New Roman"/>
          <w:sz w:val="24"/>
          <w:szCs w:val="24"/>
        </w:rPr>
        <w:t>omdat hij niet gelooft aan de genoegzaamheid van de gerechtigheid van Christus om hem te behouden</w:t>
      </w:r>
      <w:r>
        <w:rPr>
          <w:rFonts w:ascii="Times New Roman" w:hAnsi="Times New Roman"/>
          <w:sz w:val="24"/>
          <w:szCs w:val="24"/>
        </w:rPr>
        <w:t>. Zo</w:t>
      </w:r>
      <w:r w:rsidRPr="00121A2C">
        <w:rPr>
          <w:rFonts w:ascii="Times New Roman" w:hAnsi="Times New Roman"/>
          <w:sz w:val="24"/>
          <w:szCs w:val="24"/>
        </w:rPr>
        <w:t>dat deze zonde van het vertrouwen op zijn eigen gerechtigheid een zeer grote en verdoemelijke overtreding is</w:t>
      </w:r>
      <w:r>
        <w:rPr>
          <w:rFonts w:ascii="Times New Roman" w:hAnsi="Times New Roman"/>
          <w:sz w:val="24"/>
          <w:szCs w:val="24"/>
        </w:rPr>
        <w:t xml:space="preserve">, </w:t>
      </w:r>
      <w:r w:rsidRPr="00121A2C">
        <w:rPr>
          <w:rFonts w:ascii="Times New Roman" w:hAnsi="Times New Roman"/>
          <w:sz w:val="24"/>
          <w:szCs w:val="24"/>
        </w:rPr>
        <w:t>omdat zij de gerechtigheid van Christus versmaadt</w:t>
      </w:r>
      <w:r>
        <w:rPr>
          <w:rFonts w:ascii="Times New Roman" w:hAnsi="Times New Roman"/>
          <w:sz w:val="24"/>
          <w:szCs w:val="24"/>
        </w:rPr>
        <w:t xml:space="preserve">, </w:t>
      </w:r>
      <w:r w:rsidRPr="00121A2C">
        <w:rPr>
          <w:rFonts w:ascii="Times New Roman" w:hAnsi="Times New Roman"/>
          <w:sz w:val="24"/>
          <w:szCs w:val="24"/>
        </w:rPr>
        <w:t>welke de enige gerechtigheid is</w:t>
      </w:r>
      <w:r>
        <w:rPr>
          <w:rFonts w:ascii="Times New Roman" w:hAnsi="Times New Roman"/>
          <w:sz w:val="24"/>
          <w:szCs w:val="24"/>
        </w:rPr>
        <w:t xml:space="preserve">, </w:t>
      </w:r>
      <w:r w:rsidRPr="00121A2C">
        <w:rPr>
          <w:rFonts w:ascii="Times New Roman" w:hAnsi="Times New Roman"/>
          <w:sz w:val="24"/>
          <w:szCs w:val="24"/>
        </w:rPr>
        <w:t>die voldoende is om ons van de vloek der wet te verlossen. Ook miskent zij de bedoeling des hemels en de uitnemendheid van de verborgenheid der wijsheid Gods</w:t>
      </w:r>
      <w:r>
        <w:rPr>
          <w:rFonts w:ascii="Times New Roman" w:hAnsi="Times New Roman"/>
          <w:sz w:val="24"/>
          <w:szCs w:val="24"/>
        </w:rPr>
        <w:t xml:space="preserve">, </w:t>
      </w:r>
      <w:r w:rsidRPr="00121A2C">
        <w:rPr>
          <w:rFonts w:ascii="Times New Roman" w:hAnsi="Times New Roman"/>
          <w:sz w:val="24"/>
          <w:szCs w:val="24"/>
        </w:rPr>
        <w:t xml:space="preserve">welke deze weg der zaligheid voor de mens heeft aangewezen.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zal ik zeggen</w:t>
      </w:r>
      <w:r>
        <w:rPr>
          <w:rFonts w:ascii="Times New Roman" w:hAnsi="Times New Roman"/>
          <w:sz w:val="24"/>
          <w:szCs w:val="24"/>
        </w:rPr>
        <w:t>? Z</w:t>
      </w:r>
      <w:r w:rsidRPr="00121A2C">
        <w:rPr>
          <w:rFonts w:ascii="Times New Roman" w:hAnsi="Times New Roman"/>
          <w:sz w:val="24"/>
          <w:szCs w:val="24"/>
        </w:rPr>
        <w:t>ij zoekt ook God te beroven van de eer van de zaligheid des mensen</w:t>
      </w:r>
      <w:r>
        <w:rPr>
          <w:rFonts w:ascii="Times New Roman" w:hAnsi="Times New Roman"/>
          <w:sz w:val="24"/>
          <w:szCs w:val="24"/>
        </w:rPr>
        <w:t>. Z</w:t>
      </w:r>
      <w:r w:rsidRPr="00121A2C">
        <w:rPr>
          <w:rFonts w:ascii="Times New Roman" w:hAnsi="Times New Roman"/>
          <w:sz w:val="24"/>
          <w:szCs w:val="24"/>
        </w:rPr>
        <w:t>ij zoekt de kroon van het hoofd van Christus te nemen</w:t>
      </w:r>
      <w:r>
        <w:rPr>
          <w:rFonts w:ascii="Times New Roman" w:hAnsi="Times New Roman"/>
          <w:sz w:val="24"/>
          <w:szCs w:val="24"/>
        </w:rPr>
        <w:t xml:space="preserve">, </w:t>
      </w:r>
      <w:r w:rsidRPr="00121A2C">
        <w:rPr>
          <w:rFonts w:ascii="Times New Roman" w:hAnsi="Times New Roman"/>
          <w:sz w:val="24"/>
          <w:szCs w:val="24"/>
        </w:rPr>
        <w:t>en die op het hoofd van de huichelaar te zetten</w:t>
      </w:r>
      <w:r>
        <w:rPr>
          <w:rFonts w:ascii="Times New Roman" w:hAnsi="Times New Roman"/>
          <w:sz w:val="24"/>
          <w:szCs w:val="24"/>
        </w:rPr>
        <w:t xml:space="preserve">, </w:t>
      </w:r>
      <w:r w:rsidRPr="00121A2C">
        <w:rPr>
          <w:rFonts w:ascii="Times New Roman" w:hAnsi="Times New Roman"/>
          <w:sz w:val="24"/>
          <w:szCs w:val="24"/>
        </w:rPr>
        <w:t>geen wonder daarom</w:t>
      </w:r>
      <w:r>
        <w:rPr>
          <w:rFonts w:ascii="Times New Roman" w:hAnsi="Times New Roman"/>
          <w:sz w:val="24"/>
          <w:szCs w:val="24"/>
        </w:rPr>
        <w:t xml:space="preserve">, </w:t>
      </w:r>
      <w:r w:rsidRPr="00121A2C">
        <w:rPr>
          <w:rFonts w:ascii="Times New Roman" w:hAnsi="Times New Roman"/>
          <w:sz w:val="24"/>
          <w:szCs w:val="24"/>
        </w:rPr>
        <w:t>dat deze</w:t>
      </w:r>
      <w:r>
        <w:rPr>
          <w:rFonts w:ascii="Times New Roman" w:hAnsi="Times New Roman"/>
          <w:sz w:val="24"/>
          <w:szCs w:val="24"/>
        </w:rPr>
        <w:t xml:space="preserve"> een </w:t>
      </w:r>
      <w:r w:rsidRPr="00121A2C">
        <w:rPr>
          <w:rFonts w:ascii="Times New Roman" w:hAnsi="Times New Roman"/>
          <w:sz w:val="24"/>
          <w:szCs w:val="24"/>
        </w:rPr>
        <w:t>zonde van</w:t>
      </w:r>
      <w:r>
        <w:rPr>
          <w:rFonts w:ascii="Times New Roman" w:hAnsi="Times New Roman"/>
          <w:sz w:val="24"/>
          <w:szCs w:val="24"/>
        </w:rPr>
        <w:t xml:space="preserve"> zo'n </w:t>
      </w:r>
      <w:r w:rsidRPr="00121A2C">
        <w:rPr>
          <w:rFonts w:ascii="Times New Roman" w:hAnsi="Times New Roman"/>
          <w:sz w:val="24"/>
          <w:szCs w:val="24"/>
        </w:rPr>
        <w:t>gewicht en van</w:t>
      </w:r>
      <w:r>
        <w:rPr>
          <w:rFonts w:ascii="Times New Roman" w:hAnsi="Times New Roman"/>
          <w:sz w:val="24"/>
          <w:szCs w:val="24"/>
        </w:rPr>
        <w:t xml:space="preserve"> zo'n </w:t>
      </w:r>
      <w:r w:rsidRPr="00121A2C">
        <w:rPr>
          <w:rFonts w:ascii="Times New Roman" w:hAnsi="Times New Roman"/>
          <w:sz w:val="24"/>
          <w:szCs w:val="24"/>
        </w:rPr>
        <w:t>kracht is</w:t>
      </w:r>
      <w:r>
        <w:rPr>
          <w:rFonts w:ascii="Times New Roman" w:hAnsi="Times New Roman"/>
          <w:sz w:val="24"/>
          <w:szCs w:val="24"/>
        </w:rPr>
        <w:t xml:space="preserve">, </w:t>
      </w:r>
      <w:r w:rsidRPr="00121A2C">
        <w:rPr>
          <w:rFonts w:ascii="Times New Roman" w:hAnsi="Times New Roman"/>
          <w:sz w:val="24"/>
          <w:szCs w:val="24"/>
        </w:rPr>
        <w:t>dat zij die mens en zijn gerechtigheid in de hel doet verzinken</w:t>
      </w:r>
      <w:r>
        <w:rPr>
          <w:rFonts w:ascii="Times New Roman" w:hAnsi="Times New Roman"/>
          <w:sz w:val="24"/>
          <w:szCs w:val="24"/>
        </w:rPr>
        <w:t xml:space="preserve">, </w:t>
      </w:r>
      <w:r w:rsidRPr="00121A2C">
        <w:rPr>
          <w:rFonts w:ascii="Times New Roman" w:hAnsi="Times New Roman"/>
          <w:sz w:val="24"/>
          <w:szCs w:val="24"/>
        </w:rPr>
        <w:t>die daarop le</w:t>
      </w:r>
      <w:r>
        <w:rPr>
          <w:rFonts w:ascii="Times New Roman" w:hAnsi="Times New Roman"/>
          <w:sz w:val="24"/>
          <w:szCs w:val="24"/>
        </w:rPr>
        <w:t xml:space="preserve">unt of die daarop vertrouwt.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farizeeër</w:t>
      </w:r>
      <w:r>
        <w:rPr>
          <w:rFonts w:ascii="Times New Roman" w:hAnsi="Times New Roman"/>
          <w:sz w:val="24"/>
          <w:szCs w:val="24"/>
        </w:rPr>
        <w:t xml:space="preserve">, </w:t>
      </w:r>
      <w:r w:rsidRPr="00121A2C">
        <w:rPr>
          <w:rFonts w:ascii="Times New Roman" w:hAnsi="Times New Roman"/>
          <w:sz w:val="24"/>
          <w:szCs w:val="24"/>
        </w:rPr>
        <w:t>ik behoef niet aldus tot u te spreken</w:t>
      </w:r>
      <w:r>
        <w:rPr>
          <w:rFonts w:ascii="Times New Roman" w:hAnsi="Times New Roman"/>
          <w:sz w:val="24"/>
          <w:szCs w:val="24"/>
        </w:rPr>
        <w:t xml:space="preserve">, </w:t>
      </w:r>
      <w:r w:rsidRPr="00121A2C">
        <w:rPr>
          <w:rFonts w:ascii="Times New Roman" w:hAnsi="Times New Roman"/>
          <w:sz w:val="24"/>
          <w:szCs w:val="24"/>
        </w:rPr>
        <w:t>want gij zijt niet de man</w:t>
      </w:r>
      <w:r>
        <w:rPr>
          <w:rFonts w:ascii="Times New Roman" w:hAnsi="Times New Roman"/>
          <w:sz w:val="24"/>
          <w:szCs w:val="24"/>
        </w:rPr>
        <w:t xml:space="preserve">, </w:t>
      </w:r>
      <w:r w:rsidRPr="00121A2C">
        <w:rPr>
          <w:rFonts w:ascii="Times New Roman" w:hAnsi="Times New Roman"/>
          <w:sz w:val="24"/>
          <w:szCs w:val="24"/>
        </w:rPr>
        <w:t>welke die gerechtigheid bezit</w:t>
      </w:r>
      <w:r>
        <w:rPr>
          <w:rFonts w:ascii="Times New Roman" w:hAnsi="Times New Roman"/>
          <w:sz w:val="24"/>
          <w:szCs w:val="24"/>
        </w:rPr>
        <w:t xml:space="preserve">, </w:t>
      </w:r>
      <w:r w:rsidRPr="00121A2C">
        <w:rPr>
          <w:rFonts w:ascii="Times New Roman" w:hAnsi="Times New Roman"/>
          <w:sz w:val="24"/>
          <w:szCs w:val="24"/>
        </w:rPr>
        <w:t>waarmee God genoegen neemt</w:t>
      </w:r>
      <w:r>
        <w:rPr>
          <w:rFonts w:ascii="Times New Roman" w:hAnsi="Times New Roman"/>
          <w:sz w:val="24"/>
          <w:szCs w:val="24"/>
        </w:rPr>
        <w:t xml:space="preserve">, </w:t>
      </w:r>
      <w:r w:rsidRPr="00121A2C">
        <w:rPr>
          <w:rFonts w:ascii="Times New Roman" w:hAnsi="Times New Roman"/>
          <w:sz w:val="24"/>
          <w:szCs w:val="24"/>
        </w:rPr>
        <w:t>welke ook nergens anders te vinden is dan bij Hem</w:t>
      </w:r>
      <w:r>
        <w:rPr>
          <w:rFonts w:ascii="Times New Roman" w:hAnsi="Times New Roman"/>
          <w:sz w:val="24"/>
          <w:szCs w:val="24"/>
        </w:rPr>
        <w:t xml:space="preserve">, </w:t>
      </w:r>
      <w:r w:rsidRPr="00121A2C">
        <w:rPr>
          <w:rFonts w:ascii="Times New Roman" w:hAnsi="Times New Roman"/>
          <w:sz w:val="24"/>
          <w:szCs w:val="24"/>
        </w:rPr>
        <w:t>die verordineerd is om de Zaligmaker van mensen te zijn</w:t>
      </w:r>
      <w:r>
        <w:rPr>
          <w:rFonts w:ascii="Times New Roman" w:hAnsi="Times New Roman"/>
          <w:sz w:val="24"/>
          <w:szCs w:val="24"/>
        </w:rPr>
        <w:t xml:space="preserve">, </w:t>
      </w:r>
      <w:r w:rsidRPr="00121A2C">
        <w:rPr>
          <w:rFonts w:ascii="Times New Roman" w:hAnsi="Times New Roman"/>
          <w:sz w:val="24"/>
          <w:szCs w:val="24"/>
        </w:rPr>
        <w:t>en deze is niemand anders dan Jezus</w:t>
      </w:r>
      <w:r>
        <w:rPr>
          <w:rFonts w:ascii="Times New Roman" w:hAnsi="Times New Roman"/>
          <w:sz w:val="24"/>
          <w:szCs w:val="24"/>
        </w:rPr>
        <w:t xml:space="preserve">, </w:t>
      </w:r>
      <w:r w:rsidRPr="00121A2C">
        <w:rPr>
          <w:rFonts w:ascii="Times New Roman" w:hAnsi="Times New Roman"/>
          <w:sz w:val="24"/>
          <w:szCs w:val="24"/>
        </w:rPr>
        <w:t>die genaamd wordt Christus. Uw gerechtigheid is een armzalig bewijsje</w:t>
      </w:r>
      <w:r>
        <w:rPr>
          <w:rFonts w:ascii="Times New Roman" w:hAnsi="Times New Roman"/>
          <w:sz w:val="24"/>
          <w:szCs w:val="24"/>
        </w:rPr>
        <w:t xml:space="preserve">, </w:t>
      </w:r>
      <w:r w:rsidRPr="00121A2C">
        <w:rPr>
          <w:rFonts w:ascii="Times New Roman" w:hAnsi="Times New Roman"/>
          <w:sz w:val="24"/>
          <w:szCs w:val="24"/>
        </w:rPr>
        <w:t>een snipper</w:t>
      </w:r>
      <w:r>
        <w:rPr>
          <w:rFonts w:ascii="Times New Roman" w:hAnsi="Times New Roman"/>
          <w:sz w:val="24"/>
          <w:szCs w:val="24"/>
        </w:rPr>
        <w:t xml:space="preserve">, </w:t>
      </w:r>
      <w:r w:rsidRPr="00121A2C">
        <w:rPr>
          <w:rFonts w:ascii="Times New Roman" w:hAnsi="Times New Roman"/>
          <w:sz w:val="24"/>
          <w:szCs w:val="24"/>
        </w:rPr>
        <w:t>ja nog niet eens zoveel als een snipper van de gerechtigheid. Uw eigen betuiging maakt u partijdig in de wet: want hier</w:t>
      </w:r>
      <w:r>
        <w:rPr>
          <w:rFonts w:ascii="Times New Roman" w:hAnsi="Times New Roman"/>
          <w:sz w:val="24"/>
          <w:szCs w:val="24"/>
        </w:rPr>
        <w:t xml:space="preserve">, </w:t>
      </w:r>
      <w:r w:rsidRPr="00121A2C">
        <w:rPr>
          <w:rFonts w:ascii="Times New Roman" w:hAnsi="Times New Roman"/>
          <w:sz w:val="24"/>
          <w:szCs w:val="24"/>
        </w:rPr>
        <w:t>in het midden van uw roemtaal</w:t>
      </w:r>
      <w:r>
        <w:rPr>
          <w:rFonts w:ascii="Times New Roman" w:hAnsi="Times New Roman"/>
          <w:sz w:val="24"/>
          <w:szCs w:val="24"/>
        </w:rPr>
        <w:t xml:space="preserve">, </w:t>
      </w:r>
      <w:r w:rsidRPr="00121A2C">
        <w:rPr>
          <w:rFonts w:ascii="Times New Roman" w:hAnsi="Times New Roman"/>
          <w:sz w:val="24"/>
          <w:szCs w:val="24"/>
        </w:rPr>
        <w:t>doet gij uzelf kennen als ledig en ontbloot</w:t>
      </w:r>
      <w:r>
        <w:rPr>
          <w:rFonts w:ascii="Times New Roman" w:hAnsi="Times New Roman"/>
          <w:sz w:val="24"/>
          <w:szCs w:val="24"/>
        </w:rPr>
        <w:t xml:space="preserve">, </w:t>
      </w:r>
      <w:r w:rsidRPr="00121A2C">
        <w:rPr>
          <w:rFonts w:ascii="Times New Roman" w:hAnsi="Times New Roman"/>
          <w:sz w:val="24"/>
          <w:szCs w:val="24"/>
        </w:rPr>
        <w:t>omdat gij niet kunt zeggen</w:t>
      </w:r>
      <w:r>
        <w:rPr>
          <w:rFonts w:ascii="Times New Roman" w:hAnsi="Times New Roman"/>
          <w:sz w:val="24"/>
          <w:szCs w:val="24"/>
        </w:rPr>
        <w:t xml:space="preserve">, dat u </w:t>
      </w:r>
      <w:r w:rsidRPr="00121A2C">
        <w:rPr>
          <w:rFonts w:ascii="Times New Roman" w:hAnsi="Times New Roman"/>
          <w:sz w:val="24"/>
          <w:szCs w:val="24"/>
        </w:rPr>
        <w:t xml:space="preserve">alle gerechtigheid vervuld hebt.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Welk een waanzinnigheid heeft u dan in de tempel gebracht om daar op een stoutmoedige wijze</w:t>
      </w:r>
      <w:r>
        <w:rPr>
          <w:rFonts w:ascii="Times New Roman" w:hAnsi="Times New Roman"/>
          <w:sz w:val="24"/>
          <w:szCs w:val="24"/>
        </w:rPr>
        <w:t xml:space="preserve">,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voor God u te beroemen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w:t>
      </w:r>
      <w:r w:rsidRPr="00121A2C">
        <w:rPr>
          <w:rFonts w:ascii="Times New Roman" w:hAnsi="Times New Roman"/>
          <w:sz w:val="24"/>
          <w:szCs w:val="24"/>
        </w:rPr>
        <w:t xml:space="preserve"> Weet gij niet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één gebod verbreekt</w:t>
      </w:r>
      <w:r>
        <w:rPr>
          <w:rFonts w:ascii="Times New Roman" w:hAnsi="Times New Roman"/>
          <w:sz w:val="24"/>
          <w:szCs w:val="24"/>
        </w:rPr>
        <w:t xml:space="preserve">, </w:t>
      </w:r>
      <w:r w:rsidRPr="00121A2C">
        <w:rPr>
          <w:rFonts w:ascii="Times New Roman" w:hAnsi="Times New Roman"/>
          <w:sz w:val="24"/>
          <w:szCs w:val="24"/>
        </w:rPr>
        <w:t>al de geboden Gods verbreekt</w:t>
      </w:r>
      <w:r>
        <w:rPr>
          <w:rFonts w:ascii="Times New Roman" w:hAnsi="Times New Roman"/>
          <w:sz w:val="24"/>
          <w:szCs w:val="24"/>
        </w:rPr>
        <w:t xml:space="preserve">, </w:t>
      </w:r>
      <w:r w:rsidRPr="00121A2C">
        <w:rPr>
          <w:rFonts w:ascii="Times New Roman" w:hAnsi="Times New Roman"/>
          <w:sz w:val="24"/>
          <w:szCs w:val="24"/>
        </w:rPr>
        <w:t>en bij gevolg</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niet al de geboden Gods onderhoudt</w:t>
      </w:r>
      <w:r>
        <w:rPr>
          <w:rFonts w:ascii="Times New Roman" w:hAnsi="Times New Roman"/>
          <w:sz w:val="24"/>
          <w:szCs w:val="24"/>
        </w:rPr>
        <w:t xml:space="preserve">, </w:t>
      </w:r>
      <w:r w:rsidRPr="00121A2C">
        <w:rPr>
          <w:rFonts w:ascii="Times New Roman" w:hAnsi="Times New Roman"/>
          <w:sz w:val="24"/>
          <w:szCs w:val="24"/>
        </w:rPr>
        <w:t>geen ervan onderhoudt</w:t>
      </w:r>
      <w:r>
        <w:rPr>
          <w:rFonts w:ascii="Times New Roman" w:hAnsi="Times New Roman"/>
          <w:sz w:val="24"/>
          <w:szCs w:val="24"/>
        </w:rPr>
        <w:t>? Z</w:t>
      </w:r>
      <w:r w:rsidRPr="00121A2C">
        <w:rPr>
          <w:rFonts w:ascii="Times New Roman" w:hAnsi="Times New Roman"/>
          <w:sz w:val="24"/>
          <w:szCs w:val="24"/>
        </w:rPr>
        <w:t>eg ik dit van mijzelf</w:t>
      </w:r>
      <w:r>
        <w:rPr>
          <w:rFonts w:ascii="Times New Roman" w:hAnsi="Times New Roman"/>
          <w:sz w:val="24"/>
          <w:szCs w:val="24"/>
        </w:rPr>
        <w:t>? Z</w:t>
      </w:r>
      <w:r w:rsidRPr="00121A2C">
        <w:rPr>
          <w:rFonts w:ascii="Times New Roman" w:hAnsi="Times New Roman"/>
          <w:sz w:val="24"/>
          <w:szCs w:val="24"/>
        </w:rPr>
        <w:t>egt niet de Schrift hetzelfde?</w:t>
      </w:r>
      <w:r>
        <w:rPr>
          <w:rFonts w:ascii="Times New Roman" w:hAnsi="Times New Roman"/>
          <w:sz w:val="24"/>
          <w:szCs w:val="24"/>
        </w:rPr>
        <w:t>"</w:t>
      </w:r>
      <w:r w:rsidRPr="00121A2C">
        <w:rPr>
          <w:rFonts w:ascii="Times New Roman" w:hAnsi="Times New Roman"/>
          <w:sz w:val="24"/>
          <w:szCs w:val="24"/>
        </w:rPr>
        <w:t xml:space="preserve"> Want wie de gehele wet zal houden</w:t>
      </w:r>
      <w:r>
        <w:rPr>
          <w:rFonts w:ascii="Times New Roman" w:hAnsi="Times New Roman"/>
          <w:sz w:val="24"/>
          <w:szCs w:val="24"/>
        </w:rPr>
        <w:t xml:space="preserve">, </w:t>
      </w:r>
      <w:r w:rsidRPr="00121A2C">
        <w:rPr>
          <w:rFonts w:ascii="Times New Roman" w:hAnsi="Times New Roman"/>
          <w:sz w:val="24"/>
          <w:szCs w:val="24"/>
        </w:rPr>
        <w:t>en in één zal struikelen</w:t>
      </w:r>
      <w:r>
        <w:rPr>
          <w:rFonts w:ascii="Times New Roman" w:hAnsi="Times New Roman"/>
          <w:sz w:val="24"/>
          <w:szCs w:val="24"/>
        </w:rPr>
        <w:t xml:space="preserve">, </w:t>
      </w:r>
      <w:r w:rsidRPr="00121A2C">
        <w:rPr>
          <w:rFonts w:ascii="Times New Roman" w:hAnsi="Times New Roman"/>
          <w:sz w:val="24"/>
          <w:szCs w:val="24"/>
        </w:rPr>
        <w:t>die is schuldig geworden aan allen.</w:t>
      </w:r>
      <w:r>
        <w:rPr>
          <w:rFonts w:ascii="Times New Roman" w:hAnsi="Times New Roman"/>
          <w:sz w:val="24"/>
          <w:szCs w:val="24"/>
        </w:rPr>
        <w:t>"</w:t>
      </w:r>
      <w:r w:rsidRPr="00121A2C">
        <w:rPr>
          <w:rFonts w:ascii="Times New Roman" w:hAnsi="Times New Roman"/>
          <w:sz w:val="24"/>
          <w:szCs w:val="24"/>
        </w:rPr>
        <w:t xml:space="preserve"> Jakobus 2:10. Schaam u dan</w:t>
      </w:r>
      <w:r>
        <w:rPr>
          <w:rFonts w:ascii="Times New Roman" w:hAnsi="Times New Roman"/>
          <w:sz w:val="24"/>
          <w:szCs w:val="24"/>
        </w:rPr>
        <w:t xml:space="preserve">, </w:t>
      </w:r>
      <w:r w:rsidRPr="00121A2C">
        <w:rPr>
          <w:rFonts w:ascii="Times New Roman" w:hAnsi="Times New Roman"/>
          <w:sz w:val="24"/>
          <w:szCs w:val="24"/>
        </w:rPr>
        <w:t>ja schaam u</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ent gij de God</w:t>
      </w:r>
      <w:r>
        <w:rPr>
          <w:rFonts w:ascii="Times New Roman" w:hAnsi="Times New Roman"/>
          <w:sz w:val="24"/>
          <w:szCs w:val="24"/>
        </w:rPr>
        <w:t xml:space="preserve">, </w:t>
      </w:r>
      <w:r w:rsidRPr="00121A2C">
        <w:rPr>
          <w:rFonts w:ascii="Times New Roman" w:hAnsi="Times New Roman"/>
          <w:sz w:val="24"/>
          <w:szCs w:val="24"/>
        </w:rPr>
        <w:t>met wie gij nu te doen hebt? Hij is een God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daar Hij rechtvaardig is</w:t>
      </w:r>
      <w:r>
        <w:rPr>
          <w:rFonts w:ascii="Times New Roman" w:hAnsi="Times New Roman"/>
          <w:sz w:val="24"/>
          <w:szCs w:val="24"/>
        </w:rPr>
        <w:t xml:space="preserve">, </w:t>
      </w:r>
      <w:r w:rsidRPr="00121A2C">
        <w:rPr>
          <w:rFonts w:ascii="Times New Roman" w:hAnsi="Times New Roman"/>
          <w:sz w:val="24"/>
          <w:szCs w:val="24"/>
        </w:rPr>
        <w:t>geen halve gerechtigheid voor hele kan aannemen</w:t>
      </w:r>
      <w:r>
        <w:rPr>
          <w:rFonts w:ascii="Times New Roman" w:hAnsi="Times New Roman"/>
          <w:sz w:val="24"/>
          <w:szCs w:val="24"/>
        </w:rPr>
        <w:t xml:space="preserve">, </w:t>
      </w:r>
      <w:r w:rsidRPr="00121A2C">
        <w:rPr>
          <w:rFonts w:ascii="Times New Roman" w:hAnsi="Times New Roman"/>
          <w:sz w:val="24"/>
          <w:szCs w:val="24"/>
        </w:rPr>
        <w:t>noch een kreupele gerechtigheid voor een vaardige</w:t>
      </w:r>
      <w:r>
        <w:rPr>
          <w:rFonts w:ascii="Times New Roman" w:hAnsi="Times New Roman"/>
          <w:sz w:val="24"/>
          <w:szCs w:val="24"/>
        </w:rPr>
        <w:t xml:space="preserve">, </w:t>
      </w:r>
      <w:r w:rsidRPr="00121A2C">
        <w:rPr>
          <w:rFonts w:ascii="Times New Roman" w:hAnsi="Times New Roman"/>
          <w:sz w:val="24"/>
          <w:szCs w:val="24"/>
        </w:rPr>
        <w:t>noch een zieke gerechtigheid voor een gezonde. Maleachi 1:8</w:t>
      </w:r>
      <w:r>
        <w:rPr>
          <w:rFonts w:ascii="Times New Roman" w:hAnsi="Times New Roman"/>
          <w:sz w:val="24"/>
          <w:szCs w:val="24"/>
        </w:rPr>
        <w:t>. E</w:t>
      </w:r>
      <w:r w:rsidRPr="00121A2C">
        <w:rPr>
          <w:rFonts w:ascii="Times New Roman" w:hAnsi="Times New Roman"/>
          <w:sz w:val="24"/>
          <w:szCs w:val="24"/>
        </w:rPr>
        <w:t>n dit zo zijnde</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Hij dan datgene aannemen</w:t>
      </w:r>
      <w:r>
        <w:rPr>
          <w:rFonts w:ascii="Times New Roman" w:hAnsi="Times New Roman"/>
          <w:sz w:val="24"/>
          <w:szCs w:val="24"/>
        </w:rPr>
        <w:t xml:space="preserve">, </w:t>
      </w:r>
      <w:r w:rsidRPr="00121A2C">
        <w:rPr>
          <w:rFonts w:ascii="Times New Roman" w:hAnsi="Times New Roman"/>
          <w:sz w:val="24"/>
          <w:szCs w:val="24"/>
        </w:rPr>
        <w:t>hetwelk geen gerechtigheid is</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Hij dan datgene aannemen</w:t>
      </w:r>
      <w:r>
        <w:rPr>
          <w:rFonts w:ascii="Times New Roman" w:hAnsi="Times New Roman"/>
          <w:sz w:val="24"/>
          <w:szCs w:val="24"/>
        </w:rPr>
        <w:t xml:space="preserve">, </w:t>
      </w:r>
      <w:r w:rsidRPr="00121A2C">
        <w:rPr>
          <w:rFonts w:ascii="Times New Roman" w:hAnsi="Times New Roman"/>
          <w:sz w:val="24"/>
          <w:szCs w:val="24"/>
        </w:rPr>
        <w:t>hetwelk in het minst geen gerechtigheid is</w:t>
      </w:r>
      <w:r>
        <w:rPr>
          <w:rFonts w:ascii="Times New Roman" w:hAnsi="Times New Roman"/>
          <w:sz w:val="24"/>
          <w:szCs w:val="24"/>
        </w:rPr>
        <w:t xml:space="preserve">, </w:t>
      </w:r>
      <w:r w:rsidRPr="00121A2C">
        <w:rPr>
          <w:rFonts w:ascii="Times New Roman" w:hAnsi="Times New Roman"/>
          <w:sz w:val="24"/>
          <w:szCs w:val="24"/>
        </w:rPr>
        <w:t>uitgezonderd een huichelachtige en geveinsde</w:t>
      </w:r>
      <w:r>
        <w:rPr>
          <w:rFonts w:ascii="Times New Roman" w:hAnsi="Times New Roman"/>
          <w:sz w:val="24"/>
          <w:szCs w:val="24"/>
        </w:rPr>
        <w:t xml:space="preserve">, </w:t>
      </w:r>
      <w:r w:rsidRPr="00121A2C">
        <w:rPr>
          <w:rFonts w:ascii="Times New Roman" w:hAnsi="Times New Roman"/>
          <w:sz w:val="24"/>
          <w:szCs w:val="24"/>
        </w:rPr>
        <w:t>want dat alleen is de uwe? En terwijl Christus gezegd heeft: Wanneer gij alles gedaan hebt</w:t>
      </w:r>
      <w:r>
        <w:rPr>
          <w:rFonts w:ascii="Times New Roman" w:hAnsi="Times New Roman"/>
          <w:sz w:val="24"/>
          <w:szCs w:val="24"/>
        </w:rPr>
        <w:t xml:space="preserve">, </w:t>
      </w:r>
      <w:r w:rsidRPr="00121A2C">
        <w:rPr>
          <w:rFonts w:ascii="Times New Roman" w:hAnsi="Times New Roman"/>
          <w:sz w:val="24"/>
          <w:szCs w:val="24"/>
        </w:rPr>
        <w:t xml:space="preserve">zegt: </w:t>
      </w:r>
      <w:r>
        <w:rPr>
          <w:rFonts w:ascii="Times New Roman" w:hAnsi="Times New Roman"/>
          <w:sz w:val="24"/>
          <w:szCs w:val="24"/>
        </w:rPr>
        <w:t>"</w:t>
      </w:r>
      <w:r w:rsidRPr="00121A2C">
        <w:rPr>
          <w:rFonts w:ascii="Times New Roman" w:hAnsi="Times New Roman"/>
          <w:sz w:val="24"/>
          <w:szCs w:val="24"/>
        </w:rPr>
        <w:t>Wij zijn onnutte dienstknechten</w:t>
      </w:r>
      <w:r>
        <w:rPr>
          <w:rFonts w:ascii="Times New Roman" w:hAnsi="Times New Roman"/>
          <w:sz w:val="24"/>
          <w:szCs w:val="24"/>
        </w:rPr>
        <w:t>," hoe kwa</w:t>
      </w:r>
      <w:r w:rsidRPr="00121A2C">
        <w:rPr>
          <w:rFonts w:ascii="Times New Roman" w:hAnsi="Times New Roman"/>
          <w:sz w:val="24"/>
          <w:szCs w:val="24"/>
        </w:rPr>
        <w:t>m</w:t>
      </w:r>
      <w:r>
        <w:rPr>
          <w:rFonts w:ascii="Times New Roman" w:hAnsi="Times New Roman"/>
          <w:sz w:val="24"/>
          <w:szCs w:val="24"/>
        </w:rPr>
        <w:t xml:space="preserve"> u</w:t>
      </w:r>
      <w:r w:rsidRPr="00121A2C">
        <w:rPr>
          <w:rFonts w:ascii="Times New Roman" w:hAnsi="Times New Roman"/>
          <w:sz w:val="24"/>
          <w:szCs w:val="24"/>
        </w:rPr>
        <w:t xml:space="preserve"> er dan toe om te zeggen</w:t>
      </w:r>
      <w:r>
        <w:rPr>
          <w:rFonts w:ascii="Times New Roman" w:hAnsi="Times New Roman"/>
          <w:sz w:val="24"/>
          <w:szCs w:val="24"/>
        </w:rPr>
        <w:t xml:space="preserve">, </w:t>
      </w:r>
      <w:r w:rsidRPr="00121A2C">
        <w:rPr>
          <w:rFonts w:ascii="Times New Roman" w:hAnsi="Times New Roman"/>
          <w:sz w:val="24"/>
          <w:szCs w:val="24"/>
        </w:rPr>
        <w:t xml:space="preserve">voor gij één ding wel gedaan had: </w:t>
      </w:r>
      <w:r w:rsidRPr="003D6CEA">
        <w:rPr>
          <w:rFonts w:ascii="Times New Roman" w:hAnsi="Times New Roman"/>
          <w:i/>
          <w:sz w:val="24"/>
          <w:szCs w:val="24"/>
        </w:rPr>
        <w:t>Ik ben beter, rechtvaardiger dan andere mensen?</w:t>
      </w:r>
      <w:r w:rsidRPr="00121A2C">
        <w:rPr>
          <w:rFonts w:ascii="Times New Roman" w:hAnsi="Times New Roman"/>
          <w:sz w:val="24"/>
          <w:szCs w:val="24"/>
        </w:rPr>
        <w:t xml:space="preserve"> </w:t>
      </w:r>
      <w:r>
        <w:rPr>
          <w:rFonts w:ascii="Times New Roman" w:hAnsi="Times New Roman"/>
          <w:sz w:val="24"/>
          <w:szCs w:val="24"/>
        </w:rPr>
        <w:t>Geloofde</w:t>
      </w:r>
      <w:r w:rsidRPr="00121A2C">
        <w:rPr>
          <w:rFonts w:ascii="Times New Roman" w:hAnsi="Times New Roman"/>
          <w:sz w:val="24"/>
          <w:szCs w:val="24"/>
        </w:rPr>
        <w:t xml:space="preserve"> </w:t>
      </w:r>
      <w:r>
        <w:rPr>
          <w:rFonts w:ascii="Times New Roman" w:hAnsi="Times New Roman"/>
          <w:sz w:val="24"/>
          <w:szCs w:val="24"/>
        </w:rPr>
        <w:t xml:space="preserve">u, </w:t>
      </w:r>
      <w:r w:rsidRPr="00121A2C">
        <w:rPr>
          <w:rFonts w:ascii="Times New Roman" w:hAnsi="Times New Roman"/>
          <w:sz w:val="24"/>
          <w:szCs w:val="24"/>
        </w:rPr>
        <w:t>toen gij dit zei</w:t>
      </w:r>
      <w:r>
        <w:rPr>
          <w:rFonts w:ascii="Times New Roman" w:hAnsi="Times New Roman"/>
          <w:sz w:val="24"/>
          <w:szCs w:val="24"/>
        </w:rPr>
        <w:t>, dat God uw hart kende? Had u</w:t>
      </w:r>
      <w:r w:rsidRPr="00121A2C">
        <w:rPr>
          <w:rFonts w:ascii="Times New Roman" w:hAnsi="Times New Roman"/>
          <w:sz w:val="24"/>
          <w:szCs w:val="24"/>
        </w:rPr>
        <w:t xml:space="preserve"> dit tot de tollenaar gezegd</w:t>
      </w:r>
      <w:r>
        <w:rPr>
          <w:rFonts w:ascii="Times New Roman" w:hAnsi="Times New Roman"/>
          <w:sz w:val="24"/>
          <w:szCs w:val="24"/>
        </w:rPr>
        <w:t xml:space="preserve">, </w:t>
      </w:r>
      <w:r w:rsidRPr="00121A2C">
        <w:rPr>
          <w:rFonts w:ascii="Times New Roman" w:hAnsi="Times New Roman"/>
          <w:sz w:val="24"/>
          <w:szCs w:val="24"/>
        </w:rPr>
        <w:t>het was een hoge en verwaande uitdrukking geweest</w:t>
      </w:r>
      <w:r>
        <w:rPr>
          <w:rFonts w:ascii="Times New Roman" w:hAnsi="Times New Roman"/>
          <w:sz w:val="24"/>
          <w:szCs w:val="24"/>
        </w:rPr>
        <w:t>, maar</w:t>
      </w:r>
      <w:r w:rsidRPr="00121A2C">
        <w:rPr>
          <w:rFonts w:ascii="Times New Roman" w:hAnsi="Times New Roman"/>
          <w:sz w:val="24"/>
          <w:szCs w:val="24"/>
        </w:rPr>
        <w:t xml:space="preserve"> dit voor God te zeggen</w:t>
      </w:r>
      <w:r>
        <w:rPr>
          <w:rFonts w:ascii="Times New Roman" w:hAnsi="Times New Roman"/>
          <w:sz w:val="24"/>
          <w:szCs w:val="24"/>
        </w:rPr>
        <w:t xml:space="preserve">, </w:t>
      </w:r>
      <w:r w:rsidRPr="00121A2C">
        <w:rPr>
          <w:rFonts w:ascii="Times New Roman" w:hAnsi="Times New Roman"/>
          <w:sz w:val="24"/>
          <w:szCs w:val="24"/>
        </w:rPr>
        <w:t>voor het aangezicht van God</w:t>
      </w:r>
      <w:r>
        <w:rPr>
          <w:rFonts w:ascii="Times New Roman" w:hAnsi="Times New Roman"/>
          <w:sz w:val="24"/>
          <w:szCs w:val="24"/>
        </w:rPr>
        <w:t xml:space="preserve">, </w:t>
      </w:r>
      <w:r w:rsidRPr="00121A2C">
        <w:rPr>
          <w:rFonts w:ascii="Times New Roman" w:hAnsi="Times New Roman"/>
          <w:sz w:val="24"/>
          <w:szCs w:val="24"/>
        </w:rPr>
        <w:t>terwijl Hij wist</w:t>
      </w:r>
      <w:r>
        <w:rPr>
          <w:rFonts w:ascii="Times New Roman" w:hAnsi="Times New Roman"/>
          <w:sz w:val="24"/>
          <w:szCs w:val="24"/>
        </w:rPr>
        <w:t xml:space="preserve">, dat u </w:t>
      </w:r>
      <w:r w:rsidRPr="00121A2C">
        <w:rPr>
          <w:rFonts w:ascii="Times New Roman" w:hAnsi="Times New Roman"/>
          <w:sz w:val="24"/>
          <w:szCs w:val="24"/>
        </w:rPr>
        <w:t>een zondaar waart</w:t>
      </w:r>
      <w:r>
        <w:rPr>
          <w:rFonts w:ascii="Times New Roman" w:hAnsi="Times New Roman"/>
          <w:sz w:val="24"/>
          <w:szCs w:val="24"/>
        </w:rPr>
        <w:t xml:space="preserve">, </w:t>
      </w:r>
      <w:r w:rsidRPr="00121A2C">
        <w:rPr>
          <w:rFonts w:ascii="Times New Roman" w:hAnsi="Times New Roman"/>
          <w:sz w:val="24"/>
          <w:szCs w:val="24"/>
        </w:rPr>
        <w:t>een snode zondaar</w:t>
      </w:r>
      <w:r>
        <w:rPr>
          <w:rFonts w:ascii="Times New Roman" w:hAnsi="Times New Roman"/>
          <w:sz w:val="24"/>
          <w:szCs w:val="24"/>
        </w:rPr>
        <w:t xml:space="preserve">, </w:t>
      </w:r>
      <w:r w:rsidRPr="00121A2C">
        <w:rPr>
          <w:rFonts w:ascii="Times New Roman" w:hAnsi="Times New Roman"/>
          <w:sz w:val="24"/>
          <w:szCs w:val="24"/>
        </w:rPr>
        <w:t>van uw geboorte en van uw ontvangenis af</w:t>
      </w:r>
      <w:r>
        <w:rPr>
          <w:rFonts w:ascii="Times New Roman" w:hAnsi="Times New Roman"/>
          <w:sz w:val="24"/>
          <w:szCs w:val="24"/>
        </w:rPr>
        <w:t xml:space="preserve">, </w:t>
      </w:r>
      <w:r w:rsidRPr="00121A2C">
        <w:rPr>
          <w:rFonts w:ascii="Times New Roman" w:hAnsi="Times New Roman"/>
          <w:sz w:val="24"/>
          <w:szCs w:val="24"/>
        </w:rPr>
        <w:t>bederft alles. Het werd gesproken om uw verwaandheid aan het licht te stellen</w:t>
      </w:r>
      <w:r>
        <w:rPr>
          <w:rFonts w:ascii="Times New Roman" w:hAnsi="Times New Roman"/>
          <w:sz w:val="24"/>
          <w:szCs w:val="24"/>
        </w:rPr>
        <w:t xml:space="preserve">, </w:t>
      </w:r>
      <w:r w:rsidRPr="00121A2C">
        <w:rPr>
          <w:rFonts w:ascii="Times New Roman" w:hAnsi="Times New Roman"/>
          <w:sz w:val="24"/>
          <w:szCs w:val="24"/>
        </w:rPr>
        <w:t xml:space="preserve">toen Christus zei: </w:t>
      </w:r>
      <w:r>
        <w:rPr>
          <w:rFonts w:ascii="Times New Roman" w:hAnsi="Times New Roman"/>
          <w:sz w:val="24"/>
          <w:szCs w:val="24"/>
        </w:rPr>
        <w:t>"</w:t>
      </w:r>
      <w:r w:rsidRPr="00121A2C">
        <w:rPr>
          <w:rFonts w:ascii="Times New Roman" w:hAnsi="Times New Roman"/>
          <w:sz w:val="24"/>
          <w:szCs w:val="24"/>
        </w:rPr>
        <w:t>Gij zijt het</w:t>
      </w:r>
      <w:r>
        <w:rPr>
          <w:rFonts w:ascii="Times New Roman" w:hAnsi="Times New Roman"/>
          <w:sz w:val="24"/>
          <w:szCs w:val="24"/>
        </w:rPr>
        <w:t xml:space="preserve">, </w:t>
      </w:r>
      <w:r w:rsidRPr="00121A2C">
        <w:rPr>
          <w:rFonts w:ascii="Times New Roman" w:hAnsi="Times New Roman"/>
          <w:sz w:val="24"/>
          <w:szCs w:val="24"/>
        </w:rPr>
        <w:t>die uzelf rechtvaardigt voor de mensen</w:t>
      </w:r>
      <w:r>
        <w:rPr>
          <w:rFonts w:ascii="Times New Roman" w:hAnsi="Times New Roman"/>
          <w:sz w:val="24"/>
          <w:szCs w:val="24"/>
        </w:rPr>
        <w:t>, maar</w:t>
      </w:r>
      <w:r w:rsidRPr="00121A2C">
        <w:rPr>
          <w:rFonts w:ascii="Times New Roman" w:hAnsi="Times New Roman"/>
          <w:sz w:val="24"/>
          <w:szCs w:val="24"/>
        </w:rPr>
        <w:t xml:space="preserve"> God kent uw harten.</w:t>
      </w:r>
      <w:r>
        <w:rPr>
          <w:rFonts w:ascii="Times New Roman" w:hAnsi="Times New Roman"/>
          <w:sz w:val="24"/>
          <w:szCs w:val="24"/>
        </w:rPr>
        <w:t>"</w:t>
      </w:r>
      <w:r w:rsidRPr="00121A2C">
        <w:rPr>
          <w:rFonts w:ascii="Times New Roman" w:hAnsi="Times New Roman"/>
          <w:sz w:val="24"/>
          <w:szCs w:val="24"/>
        </w:rPr>
        <w:t xml:space="preserve"> Lukas 16:15</w:t>
      </w:r>
      <w:r>
        <w:rPr>
          <w:rFonts w:ascii="Times New Roman" w:hAnsi="Times New Roman"/>
          <w:sz w:val="24"/>
          <w:szCs w:val="24"/>
        </w:rPr>
        <w:t>. Hebt u</w:t>
      </w:r>
      <w:r w:rsidRPr="00121A2C">
        <w:rPr>
          <w:rFonts w:ascii="Times New Roman" w:hAnsi="Times New Roman"/>
          <w:sz w:val="24"/>
          <w:szCs w:val="24"/>
        </w:rPr>
        <w:t xml:space="preserve"> hier wel acht op geslagen</w:t>
      </w:r>
      <w:r>
        <w:rPr>
          <w:rFonts w:ascii="Times New Roman" w:hAnsi="Times New Roman"/>
          <w:sz w:val="24"/>
          <w:szCs w:val="24"/>
        </w:rPr>
        <w:t xml:space="preserve">, </w:t>
      </w:r>
      <w:r w:rsidRPr="00121A2C">
        <w:rPr>
          <w:rFonts w:ascii="Times New Roman" w:hAnsi="Times New Roman"/>
          <w:sz w:val="24"/>
          <w:szCs w:val="24"/>
        </w:rPr>
        <w:t>dat God de vrucht beoordeelt naar het hart</w:t>
      </w:r>
      <w:r>
        <w:rPr>
          <w:rFonts w:ascii="Times New Roman" w:hAnsi="Times New Roman"/>
          <w:sz w:val="24"/>
          <w:szCs w:val="24"/>
        </w:rPr>
        <w:t xml:space="preserve">, </w:t>
      </w:r>
      <w:r w:rsidRPr="00121A2C">
        <w:rPr>
          <w:rFonts w:ascii="Times New Roman" w:hAnsi="Times New Roman"/>
          <w:sz w:val="24"/>
          <w:szCs w:val="24"/>
        </w:rPr>
        <w:t>waaruit zij voortkomt?</w:t>
      </w:r>
      <w:r>
        <w:rPr>
          <w:rFonts w:ascii="Times New Roman" w:hAnsi="Times New Roman"/>
          <w:sz w:val="24"/>
          <w:szCs w:val="24"/>
        </w:rPr>
        <w:t>"</w:t>
      </w:r>
      <w:r w:rsidRPr="00121A2C">
        <w:rPr>
          <w:rFonts w:ascii="Times New Roman" w:hAnsi="Times New Roman"/>
          <w:sz w:val="24"/>
          <w:szCs w:val="24"/>
        </w:rPr>
        <w:t xml:space="preserve"> De goede mens brengt het goede voort uit de goede schat zijns harten</w:t>
      </w:r>
      <w:r>
        <w:rPr>
          <w:rFonts w:ascii="Times New Roman" w:hAnsi="Times New Roman"/>
          <w:sz w:val="24"/>
          <w:szCs w:val="24"/>
        </w:rPr>
        <w:t xml:space="preserve">, </w:t>
      </w:r>
      <w:r w:rsidRPr="00121A2C">
        <w:rPr>
          <w:rFonts w:ascii="Times New Roman" w:hAnsi="Times New Roman"/>
          <w:sz w:val="24"/>
          <w:szCs w:val="24"/>
        </w:rPr>
        <w:t>en de kwade mens brengt het kwade voort uit de kwade schat zijns harten.</w:t>
      </w:r>
      <w:r>
        <w:rPr>
          <w:rFonts w:ascii="Times New Roman" w:hAnsi="Times New Roman"/>
          <w:sz w:val="24"/>
          <w:szCs w:val="24"/>
        </w:rPr>
        <w:t>"</w:t>
      </w:r>
      <w:r w:rsidRPr="00121A2C">
        <w:rPr>
          <w:rFonts w:ascii="Times New Roman" w:hAnsi="Times New Roman"/>
          <w:sz w:val="24"/>
          <w:szCs w:val="24"/>
        </w:rPr>
        <w:t xml:space="preserve"> Lukas 6:45.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men tot geen ander besluit komen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dat u </w:t>
      </w:r>
      <w:r w:rsidRPr="00121A2C">
        <w:rPr>
          <w:rFonts w:ascii="Times New Roman" w:hAnsi="Times New Roman"/>
          <w:sz w:val="24"/>
          <w:szCs w:val="24"/>
        </w:rPr>
        <w:t>een kwaad mens zijt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zo </w:t>
      </w:r>
      <w:r w:rsidRPr="00121A2C">
        <w:rPr>
          <w:rFonts w:ascii="Times New Roman" w:hAnsi="Times New Roman"/>
          <w:sz w:val="24"/>
          <w:szCs w:val="24"/>
        </w:rPr>
        <w:t>al het goede</w:t>
      </w:r>
      <w:r>
        <w:rPr>
          <w:rFonts w:ascii="Times New Roman" w:hAnsi="Times New Roman"/>
          <w:sz w:val="24"/>
          <w:szCs w:val="24"/>
        </w:rPr>
        <w:t xml:space="preserve">, dat u </w:t>
      </w:r>
      <w:r w:rsidRPr="00121A2C">
        <w:rPr>
          <w:rFonts w:ascii="Times New Roman" w:hAnsi="Times New Roman"/>
          <w:sz w:val="24"/>
          <w:szCs w:val="24"/>
        </w:rPr>
        <w:t>meent te bezitten</w:t>
      </w:r>
      <w:r>
        <w:rPr>
          <w:rFonts w:ascii="Times New Roman" w:hAnsi="Times New Roman"/>
          <w:sz w:val="24"/>
          <w:szCs w:val="24"/>
        </w:rPr>
        <w:t xml:space="preserve">, </w:t>
      </w:r>
      <w:r w:rsidRPr="00121A2C">
        <w:rPr>
          <w:rFonts w:ascii="Times New Roman" w:hAnsi="Times New Roman"/>
          <w:sz w:val="24"/>
          <w:szCs w:val="24"/>
        </w:rPr>
        <w:t>niets dan kwaad is</w:t>
      </w:r>
      <w:r>
        <w:rPr>
          <w:rFonts w:ascii="Times New Roman" w:hAnsi="Times New Roman"/>
          <w:sz w:val="24"/>
          <w:szCs w:val="24"/>
        </w:rPr>
        <w:t>. Want u</w:t>
      </w:r>
      <w:r w:rsidRPr="00121A2C">
        <w:rPr>
          <w:rFonts w:ascii="Times New Roman" w:hAnsi="Times New Roman"/>
          <w:sz w:val="24"/>
          <w:szCs w:val="24"/>
        </w:rPr>
        <w:t xml:space="preserve"> stelt het in de plaats van Jezus</w:t>
      </w:r>
      <w:r>
        <w:rPr>
          <w:rFonts w:ascii="Times New Roman" w:hAnsi="Times New Roman"/>
          <w:sz w:val="24"/>
          <w:szCs w:val="24"/>
        </w:rPr>
        <w:t xml:space="preserve">, </w:t>
      </w:r>
      <w:r w:rsidRPr="00121A2C">
        <w:rPr>
          <w:rFonts w:ascii="Times New Roman" w:hAnsi="Times New Roman"/>
          <w:sz w:val="24"/>
          <w:szCs w:val="24"/>
        </w:rPr>
        <w:t>en vermeet u uzelf daardoor aan de levende God aan te prijzen</w:t>
      </w:r>
      <w:r>
        <w:rPr>
          <w:rFonts w:ascii="Times New Roman" w:hAnsi="Times New Roman"/>
          <w:sz w:val="24"/>
          <w:szCs w:val="24"/>
        </w:rPr>
        <w:t>. Want u</w:t>
      </w:r>
      <w:r w:rsidRPr="00121A2C">
        <w:rPr>
          <w:rFonts w:ascii="Times New Roman" w:hAnsi="Times New Roman"/>
          <w:sz w:val="24"/>
          <w:szCs w:val="24"/>
        </w:rPr>
        <w:t xml:space="preserve"> hebt vertrouwd op uw schaduw van gerechtigheid</w:t>
      </w:r>
      <w:r>
        <w:rPr>
          <w:rFonts w:ascii="Times New Roman" w:hAnsi="Times New Roman"/>
          <w:sz w:val="24"/>
          <w:szCs w:val="24"/>
        </w:rPr>
        <w:t xml:space="preserve">, </w:t>
      </w:r>
      <w:r w:rsidRPr="00121A2C">
        <w:rPr>
          <w:rFonts w:ascii="Times New Roman" w:hAnsi="Times New Roman"/>
          <w:sz w:val="24"/>
          <w:szCs w:val="24"/>
        </w:rPr>
        <w:t xml:space="preserve">en ongerechtigheid bedreven.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Uw zonde heeft uw gerechtigheid doen wegsmelten</w:t>
      </w:r>
      <w:r>
        <w:rPr>
          <w:rFonts w:ascii="Times New Roman" w:hAnsi="Times New Roman"/>
          <w:sz w:val="24"/>
          <w:szCs w:val="24"/>
        </w:rPr>
        <w:t xml:space="preserve">, </w:t>
      </w:r>
      <w:r w:rsidRPr="00121A2C">
        <w:rPr>
          <w:rFonts w:ascii="Times New Roman" w:hAnsi="Times New Roman"/>
          <w:sz w:val="24"/>
          <w:szCs w:val="24"/>
        </w:rPr>
        <w:t>en ze veranderd in niets dan slijk</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 gij wilt</w:t>
      </w:r>
      <w:r>
        <w:rPr>
          <w:rFonts w:ascii="Times New Roman" w:hAnsi="Times New Roman"/>
          <w:sz w:val="24"/>
          <w:szCs w:val="24"/>
        </w:rPr>
        <w:t xml:space="preserve">, </w:t>
      </w:r>
      <w:r w:rsidRPr="00121A2C">
        <w:rPr>
          <w:rFonts w:ascii="Times New Roman" w:hAnsi="Times New Roman"/>
          <w:sz w:val="24"/>
          <w:szCs w:val="24"/>
        </w:rPr>
        <w:t>ze gelijk gemaakt aan de morgendauw</w:t>
      </w:r>
      <w:r>
        <w:rPr>
          <w:rFonts w:ascii="Times New Roman" w:hAnsi="Times New Roman"/>
          <w:sz w:val="24"/>
          <w:szCs w:val="24"/>
        </w:rPr>
        <w:t xml:space="preserve">, </w:t>
      </w:r>
      <w:r w:rsidRPr="00121A2C">
        <w:rPr>
          <w:rFonts w:ascii="Times New Roman" w:hAnsi="Times New Roman"/>
          <w:sz w:val="24"/>
          <w:szCs w:val="24"/>
        </w:rPr>
        <w:t>die snel verdwijnt</w:t>
      </w:r>
      <w:r>
        <w:rPr>
          <w:rFonts w:ascii="Times New Roman" w:hAnsi="Times New Roman"/>
          <w:sz w:val="24"/>
          <w:szCs w:val="24"/>
        </w:rPr>
        <w:t xml:space="preserve">, </w:t>
      </w:r>
      <w:r w:rsidRPr="00121A2C">
        <w:rPr>
          <w:rFonts w:ascii="Times New Roman" w:hAnsi="Times New Roman"/>
          <w:sz w:val="24"/>
          <w:szCs w:val="24"/>
        </w:rPr>
        <w:t>zodat zij u geen heil kan aanbrengen</w:t>
      </w:r>
      <w:r>
        <w:rPr>
          <w:rFonts w:ascii="Times New Roman" w:hAnsi="Times New Roman"/>
          <w:sz w:val="24"/>
          <w:szCs w:val="24"/>
        </w:rPr>
        <w:t xml:space="preserve">, </w:t>
      </w:r>
      <w:r w:rsidRPr="00121A2C">
        <w:rPr>
          <w:rFonts w:ascii="Times New Roman" w:hAnsi="Times New Roman"/>
          <w:sz w:val="24"/>
          <w:szCs w:val="24"/>
        </w:rPr>
        <w:t xml:space="preserve">wanneer gij de zaligheid en het eeuwige leven van God zult begeren.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verder</w:t>
      </w:r>
      <w:r>
        <w:rPr>
          <w:rFonts w:ascii="Times New Roman" w:hAnsi="Times New Roman"/>
          <w:sz w:val="24"/>
          <w:szCs w:val="24"/>
        </w:rPr>
        <w:t xml:space="preserve">, </w:t>
      </w:r>
      <w:r w:rsidRPr="003D6CEA">
        <w:rPr>
          <w:rFonts w:ascii="Times New Roman" w:hAnsi="Times New Roman"/>
          <w:i/>
          <w:sz w:val="24"/>
          <w:szCs w:val="24"/>
        </w:rPr>
        <w:t>gij zegt, dat u rechtvaardig zijt,</w:t>
      </w:r>
      <w:r>
        <w:rPr>
          <w:rFonts w:ascii="Times New Roman" w:hAnsi="Times New Roman"/>
          <w:sz w:val="24"/>
          <w:szCs w:val="24"/>
        </w:rPr>
        <w:t xml:space="preserve"> maar</w:t>
      </w:r>
      <w:r w:rsidRPr="00121A2C">
        <w:rPr>
          <w:rFonts w:ascii="Times New Roman" w:hAnsi="Times New Roman"/>
          <w:sz w:val="24"/>
          <w:szCs w:val="24"/>
        </w:rPr>
        <w:t xml:space="preserve"> dat zijn slechts ijdele woorden</w:t>
      </w:r>
      <w:r>
        <w:rPr>
          <w:rFonts w:ascii="Times New Roman" w:hAnsi="Times New Roman"/>
          <w:sz w:val="24"/>
          <w:szCs w:val="24"/>
        </w:rPr>
        <w:t>. Weet u</w:t>
      </w:r>
      <w:r w:rsidRPr="00121A2C">
        <w:rPr>
          <w:rFonts w:ascii="Times New Roman" w:hAnsi="Times New Roman"/>
          <w:sz w:val="24"/>
          <w:szCs w:val="24"/>
        </w:rPr>
        <w:t xml:space="preserve"> niet</w:t>
      </w:r>
      <w:r>
        <w:rPr>
          <w:rFonts w:ascii="Times New Roman" w:hAnsi="Times New Roman"/>
          <w:sz w:val="24"/>
          <w:szCs w:val="24"/>
        </w:rPr>
        <w:t xml:space="preserve">, </w:t>
      </w:r>
      <w:r w:rsidRPr="00121A2C">
        <w:rPr>
          <w:rFonts w:ascii="Times New Roman" w:hAnsi="Times New Roman"/>
          <w:sz w:val="24"/>
          <w:szCs w:val="24"/>
        </w:rPr>
        <w:t>dat uw ijver</w:t>
      </w:r>
      <w:r>
        <w:rPr>
          <w:rFonts w:ascii="Times New Roman" w:hAnsi="Times New Roman"/>
          <w:sz w:val="24"/>
          <w:szCs w:val="24"/>
        </w:rPr>
        <w:t xml:space="preserve">, </w:t>
      </w:r>
      <w:r w:rsidRPr="00121A2C">
        <w:rPr>
          <w:rFonts w:ascii="Times New Roman" w:hAnsi="Times New Roman"/>
          <w:sz w:val="24"/>
          <w:szCs w:val="24"/>
        </w:rPr>
        <w:t>welke het leven is van uw gerechtigheid</w:t>
      </w:r>
      <w:r>
        <w:rPr>
          <w:rFonts w:ascii="Times New Roman" w:hAnsi="Times New Roman"/>
          <w:sz w:val="24"/>
          <w:szCs w:val="24"/>
        </w:rPr>
        <w:t xml:space="preserve">, in vele dingen dwaas en </w:t>
      </w:r>
      <w:r w:rsidRPr="00121A2C">
        <w:rPr>
          <w:rFonts w:ascii="Times New Roman" w:hAnsi="Times New Roman"/>
          <w:sz w:val="24"/>
          <w:szCs w:val="24"/>
        </w:rPr>
        <w:t>ongerijmd is</w:t>
      </w:r>
      <w:r>
        <w:rPr>
          <w:rFonts w:ascii="Times New Roman" w:hAnsi="Times New Roman"/>
          <w:sz w:val="24"/>
          <w:szCs w:val="24"/>
        </w:rPr>
        <w:t>? W</w:t>
      </w:r>
      <w:r w:rsidRPr="00121A2C">
        <w:rPr>
          <w:rFonts w:ascii="Times New Roman" w:hAnsi="Times New Roman"/>
          <w:sz w:val="24"/>
          <w:szCs w:val="24"/>
        </w:rPr>
        <w:t>at betekent anders uw uitzinnigheid en uw razen tegen mensen</w:t>
      </w:r>
      <w:r>
        <w:rPr>
          <w:rFonts w:ascii="Times New Roman" w:hAnsi="Times New Roman"/>
          <w:sz w:val="24"/>
          <w:szCs w:val="24"/>
        </w:rPr>
        <w:t xml:space="preserve">, </w:t>
      </w:r>
      <w:r w:rsidRPr="00121A2C">
        <w:rPr>
          <w:rFonts w:ascii="Times New Roman" w:hAnsi="Times New Roman"/>
          <w:sz w:val="24"/>
          <w:szCs w:val="24"/>
        </w:rPr>
        <w:t>die evengoed zijn als gij zelf? Het is waar</w:t>
      </w:r>
      <w:r>
        <w:rPr>
          <w:rFonts w:ascii="Times New Roman" w:hAnsi="Times New Roman"/>
          <w:sz w:val="24"/>
          <w:szCs w:val="24"/>
        </w:rPr>
        <w:t xml:space="preserve">, dat u </w:t>
      </w:r>
      <w:r w:rsidRPr="00121A2C">
        <w:rPr>
          <w:rFonts w:ascii="Times New Roman" w:hAnsi="Times New Roman"/>
          <w:sz w:val="24"/>
          <w:szCs w:val="24"/>
        </w:rPr>
        <w:t>er onwetend van zijt</w:t>
      </w:r>
      <w:r>
        <w:rPr>
          <w:rFonts w:ascii="Times New Roman" w:hAnsi="Times New Roman"/>
          <w:sz w:val="24"/>
          <w:szCs w:val="24"/>
        </w:rPr>
        <w:t xml:space="preserve">, </w:t>
      </w:r>
      <w:r w:rsidRPr="00121A2C">
        <w:rPr>
          <w:rFonts w:ascii="Times New Roman" w:hAnsi="Times New Roman"/>
          <w:sz w:val="24"/>
          <w:szCs w:val="24"/>
        </w:rPr>
        <w:t>dat zij goed zijn</w:t>
      </w:r>
      <w:r>
        <w:rPr>
          <w:rFonts w:ascii="Times New Roman" w:hAnsi="Times New Roman"/>
          <w:sz w:val="24"/>
          <w:szCs w:val="24"/>
        </w:rPr>
        <w:t xml:space="preserve">, </w:t>
      </w:r>
      <w:r w:rsidRPr="00121A2C">
        <w:rPr>
          <w:rFonts w:ascii="Times New Roman" w:hAnsi="Times New Roman"/>
          <w:sz w:val="24"/>
          <w:szCs w:val="24"/>
        </w:rPr>
        <w:t>kan u behoeden voor het bedrijven van de zonde</w:t>
      </w:r>
      <w:r>
        <w:rPr>
          <w:rFonts w:ascii="Times New Roman" w:hAnsi="Times New Roman"/>
          <w:sz w:val="24"/>
          <w:szCs w:val="24"/>
        </w:rPr>
        <w:t xml:space="preserve">, </w:t>
      </w:r>
      <w:r w:rsidRPr="00121A2C">
        <w:rPr>
          <w:rFonts w:ascii="Times New Roman" w:hAnsi="Times New Roman"/>
          <w:sz w:val="24"/>
          <w:szCs w:val="24"/>
        </w:rPr>
        <w:t>die onvergeeflijk is</w:t>
      </w:r>
      <w:r>
        <w:rPr>
          <w:rFonts w:ascii="Times New Roman" w:hAnsi="Times New Roman"/>
          <w:sz w:val="24"/>
          <w:szCs w:val="24"/>
        </w:rPr>
        <w:t xml:space="preserve">, </w:t>
      </w:r>
      <w:r w:rsidRPr="00121A2C">
        <w:rPr>
          <w:rFonts w:ascii="Times New Roman" w:hAnsi="Times New Roman"/>
          <w:sz w:val="24"/>
          <w:szCs w:val="24"/>
        </w:rPr>
        <w:t>dit zal u geenszins vlekkeloos doen zijn in het oog van God</w:t>
      </w:r>
      <w:r>
        <w:rPr>
          <w:rFonts w:ascii="Times New Roman" w:hAnsi="Times New Roman"/>
          <w:sz w:val="24"/>
          <w:szCs w:val="24"/>
        </w:rPr>
        <w:t>, maar</w:t>
      </w:r>
      <w:r w:rsidRPr="00121A2C">
        <w:rPr>
          <w:rFonts w:ascii="Times New Roman" w:hAnsi="Times New Roman"/>
          <w:sz w:val="24"/>
          <w:szCs w:val="24"/>
        </w:rPr>
        <w:t xml:space="preserve"> zal beide u en uw gerechtigheid schuldig maken. Paulus</w:t>
      </w:r>
      <w:r>
        <w:rPr>
          <w:rFonts w:ascii="Times New Roman" w:hAnsi="Times New Roman"/>
          <w:sz w:val="24"/>
          <w:szCs w:val="24"/>
        </w:rPr>
        <w:t xml:space="preserve">, </w:t>
      </w:r>
      <w:r w:rsidRPr="00121A2C">
        <w:rPr>
          <w:rFonts w:ascii="Times New Roman" w:hAnsi="Times New Roman"/>
          <w:sz w:val="24"/>
          <w:szCs w:val="24"/>
        </w:rPr>
        <w:t>die eens een even brave farizeeër was als gij zijn kunt</w:t>
      </w:r>
      <w:r>
        <w:rPr>
          <w:rFonts w:ascii="Times New Roman" w:hAnsi="Times New Roman"/>
          <w:sz w:val="24"/>
          <w:szCs w:val="24"/>
        </w:rPr>
        <w:t xml:space="preserve">, </w:t>
      </w:r>
      <w:r w:rsidRPr="00121A2C">
        <w:rPr>
          <w:rFonts w:ascii="Times New Roman" w:hAnsi="Times New Roman"/>
          <w:sz w:val="24"/>
          <w:szCs w:val="24"/>
        </w:rPr>
        <w:t>noemt veel van die ijver</w:t>
      </w:r>
      <w:r>
        <w:rPr>
          <w:rFonts w:ascii="Times New Roman" w:hAnsi="Times New Roman"/>
          <w:sz w:val="24"/>
          <w:szCs w:val="24"/>
        </w:rPr>
        <w:t xml:space="preserve">, </w:t>
      </w:r>
      <w:r w:rsidRPr="00121A2C">
        <w:rPr>
          <w:rFonts w:ascii="Times New Roman" w:hAnsi="Times New Roman"/>
          <w:sz w:val="24"/>
          <w:szCs w:val="24"/>
        </w:rPr>
        <w:t>waarmee hij in die staat bezeten was en in welker uitoefening hij leefde</w:t>
      </w:r>
      <w:r>
        <w:rPr>
          <w:rFonts w:ascii="Times New Roman" w:hAnsi="Times New Roman"/>
          <w:sz w:val="24"/>
          <w:szCs w:val="24"/>
        </w:rPr>
        <w:t xml:space="preserve">, </w:t>
      </w:r>
      <w:r w:rsidRPr="00121A2C">
        <w:rPr>
          <w:rFonts w:ascii="Times New Roman" w:hAnsi="Times New Roman"/>
          <w:sz w:val="24"/>
          <w:szCs w:val="24"/>
        </w:rPr>
        <w:t>woede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bovenmatige woede. </w:t>
      </w:r>
      <w:r>
        <w:rPr>
          <w:rFonts w:ascii="Times New Roman" w:hAnsi="Times New Roman"/>
          <w:sz w:val="24"/>
          <w:szCs w:val="24"/>
        </w:rPr>
        <w:t>Hand.</w:t>
      </w:r>
      <w:r w:rsidRPr="00121A2C">
        <w:rPr>
          <w:rFonts w:ascii="Times New Roman" w:hAnsi="Times New Roman"/>
          <w:sz w:val="24"/>
          <w:szCs w:val="24"/>
        </w:rPr>
        <w:t xml:space="preserve"> 26:9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Filip.</w:t>
      </w:r>
      <w:r w:rsidRPr="00121A2C">
        <w:rPr>
          <w:rFonts w:ascii="Times New Roman" w:hAnsi="Times New Roman"/>
          <w:sz w:val="24"/>
          <w:szCs w:val="24"/>
        </w:rPr>
        <w:t xml:space="preserve"> 3:5</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en van dezelfde soort is veel van uw ijver</w:t>
      </w:r>
      <w:r>
        <w:rPr>
          <w:rFonts w:ascii="Times New Roman" w:hAnsi="Times New Roman"/>
          <w:sz w:val="24"/>
          <w:szCs w:val="24"/>
        </w:rPr>
        <w:t>. E</w:t>
      </w:r>
      <w:r w:rsidRPr="00121A2C">
        <w:rPr>
          <w:rFonts w:ascii="Times New Roman" w:hAnsi="Times New Roman"/>
          <w:sz w:val="24"/>
          <w:szCs w:val="24"/>
        </w:rPr>
        <w:t>n dit moet wel zo zijn</w:t>
      </w:r>
      <w:r>
        <w:rPr>
          <w:rFonts w:ascii="Times New Roman" w:hAnsi="Times New Roman"/>
          <w:sz w:val="24"/>
          <w:szCs w:val="24"/>
        </w:rPr>
        <w:t xml:space="preserve">, </w:t>
      </w:r>
      <w:r w:rsidRPr="00121A2C">
        <w:rPr>
          <w:rFonts w:ascii="Times New Roman" w:hAnsi="Times New Roman"/>
          <w:sz w:val="24"/>
          <w:szCs w:val="24"/>
        </w:rPr>
        <w:t>want een man der wet</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de wet voorstaat en die daarin rust</w:t>
      </w:r>
      <w:r>
        <w:rPr>
          <w:rFonts w:ascii="Times New Roman" w:hAnsi="Times New Roman"/>
          <w:sz w:val="24"/>
          <w:szCs w:val="24"/>
        </w:rPr>
        <w:t xml:space="preserve">, </w:t>
      </w:r>
      <w:r w:rsidRPr="00121A2C">
        <w:rPr>
          <w:rFonts w:ascii="Times New Roman" w:hAnsi="Times New Roman"/>
          <w:sz w:val="24"/>
          <w:szCs w:val="24"/>
        </w:rPr>
        <w:t>moet een vervolger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vervolger van rechtvaardige mensen</w:t>
      </w:r>
      <w:r>
        <w:rPr>
          <w:rFonts w:ascii="Times New Roman" w:hAnsi="Times New Roman"/>
          <w:sz w:val="24"/>
          <w:szCs w:val="24"/>
        </w:rPr>
        <w:t xml:space="preserve">, </w:t>
      </w:r>
      <w:r w:rsidRPr="00121A2C">
        <w:rPr>
          <w:rFonts w:ascii="Times New Roman" w:hAnsi="Times New Roman"/>
          <w:sz w:val="24"/>
          <w:szCs w:val="24"/>
        </w:rPr>
        <w:t>en dat wel uit ijver voor God</w:t>
      </w:r>
      <w:r>
        <w:rPr>
          <w:rFonts w:ascii="Times New Roman" w:hAnsi="Times New Roman"/>
          <w:sz w:val="24"/>
          <w:szCs w:val="24"/>
        </w:rPr>
        <w:t xml:space="preserve">, </w:t>
      </w:r>
      <w:r w:rsidRPr="00121A2C">
        <w:rPr>
          <w:rFonts w:ascii="Times New Roman" w:hAnsi="Times New Roman"/>
          <w:sz w:val="24"/>
          <w:szCs w:val="24"/>
        </w:rPr>
        <w:t>omdat er door de wet</w:t>
      </w:r>
      <w:r>
        <w:rPr>
          <w:rFonts w:ascii="Times New Roman" w:hAnsi="Times New Roman"/>
          <w:sz w:val="24"/>
          <w:szCs w:val="24"/>
        </w:rPr>
        <w:t xml:space="preserve">, </w:t>
      </w:r>
      <w:r w:rsidRPr="00121A2C">
        <w:rPr>
          <w:rFonts w:ascii="Times New Roman" w:hAnsi="Times New Roman"/>
          <w:sz w:val="24"/>
          <w:szCs w:val="24"/>
        </w:rPr>
        <w:t>vanwege de zwakheid</w:t>
      </w:r>
      <w:r>
        <w:rPr>
          <w:rFonts w:ascii="Times New Roman" w:hAnsi="Times New Roman"/>
          <w:sz w:val="24"/>
          <w:szCs w:val="24"/>
        </w:rPr>
        <w:t xml:space="preserve">, </w:t>
      </w:r>
      <w:r w:rsidRPr="00121A2C">
        <w:rPr>
          <w:rFonts w:ascii="Times New Roman" w:hAnsi="Times New Roman"/>
          <w:sz w:val="24"/>
          <w:szCs w:val="24"/>
        </w:rPr>
        <w:t>welke zij in u ontmoet</w:t>
      </w:r>
      <w:r>
        <w:rPr>
          <w:rFonts w:ascii="Times New Roman" w:hAnsi="Times New Roman"/>
          <w:sz w:val="24"/>
          <w:szCs w:val="24"/>
        </w:rPr>
        <w:t xml:space="preserve">, </w:t>
      </w:r>
      <w:r w:rsidRPr="00121A2C">
        <w:rPr>
          <w:rFonts w:ascii="Times New Roman" w:hAnsi="Times New Roman"/>
          <w:sz w:val="24"/>
          <w:szCs w:val="24"/>
        </w:rPr>
        <w:t>afkeer</w:t>
      </w:r>
      <w:r>
        <w:rPr>
          <w:rFonts w:ascii="Times New Roman" w:hAnsi="Times New Roman"/>
          <w:sz w:val="24"/>
          <w:szCs w:val="24"/>
        </w:rPr>
        <w:t xml:space="preserve">, </w:t>
      </w:r>
      <w:r w:rsidRPr="00121A2C">
        <w:rPr>
          <w:rFonts w:ascii="Times New Roman" w:hAnsi="Times New Roman"/>
          <w:sz w:val="24"/>
          <w:szCs w:val="24"/>
        </w:rPr>
        <w:t>bitterheid des geestes en toorn verwekt wordt tegen hem</w:t>
      </w:r>
      <w:r>
        <w:rPr>
          <w:rFonts w:ascii="Times New Roman" w:hAnsi="Times New Roman"/>
          <w:sz w:val="24"/>
          <w:szCs w:val="24"/>
        </w:rPr>
        <w:t xml:space="preserve">, </w:t>
      </w:r>
      <w:r w:rsidRPr="00121A2C">
        <w:rPr>
          <w:rFonts w:ascii="Times New Roman" w:hAnsi="Times New Roman"/>
          <w:sz w:val="24"/>
          <w:szCs w:val="24"/>
        </w:rPr>
        <w:t>die u rechtmatig van toorn beschuldigt</w:t>
      </w:r>
      <w:r>
        <w:rPr>
          <w:rFonts w:ascii="Times New Roman" w:hAnsi="Times New Roman"/>
          <w:sz w:val="24"/>
          <w:szCs w:val="24"/>
        </w:rPr>
        <w:t xml:space="preserve">, </w:t>
      </w:r>
      <w:r w:rsidRPr="00121A2C">
        <w:rPr>
          <w:rFonts w:ascii="Times New Roman" w:hAnsi="Times New Roman"/>
          <w:sz w:val="24"/>
          <w:szCs w:val="24"/>
        </w:rPr>
        <w:t>omdat gij verkiest te vertrouwen op uw eigen gerechtigheid</w:t>
      </w:r>
      <w:r>
        <w:rPr>
          <w:rFonts w:ascii="Times New Roman" w:hAnsi="Times New Roman"/>
          <w:sz w:val="24"/>
          <w:szCs w:val="24"/>
        </w:rPr>
        <w:t xml:space="preserve">, </w:t>
      </w:r>
      <w:r w:rsidRPr="00121A2C">
        <w:rPr>
          <w:rFonts w:ascii="Times New Roman" w:hAnsi="Times New Roman"/>
          <w:sz w:val="24"/>
          <w:szCs w:val="24"/>
        </w:rPr>
        <w:t>terwijl er door God voor een betere gezorgd is om ons te behouden</w:t>
      </w:r>
      <w:r>
        <w:rPr>
          <w:rFonts w:ascii="Times New Roman" w:hAnsi="Times New Roman"/>
          <w:sz w:val="24"/>
          <w:szCs w:val="24"/>
        </w:rPr>
        <w:t>. Gal.</w:t>
      </w:r>
      <w:r w:rsidRPr="00121A2C">
        <w:rPr>
          <w:rFonts w:ascii="Times New Roman" w:hAnsi="Times New Roman"/>
          <w:sz w:val="24"/>
          <w:szCs w:val="24"/>
        </w:rPr>
        <w:t xml:space="preserve"> 4:28</w:t>
      </w:r>
      <w:r>
        <w:rPr>
          <w:rFonts w:ascii="Times New Roman" w:hAnsi="Times New Roman"/>
          <w:sz w:val="24"/>
          <w:szCs w:val="24"/>
        </w:rPr>
        <w:t xml:space="preserve"> - </w:t>
      </w:r>
      <w:r w:rsidRPr="00121A2C">
        <w:rPr>
          <w:rFonts w:ascii="Times New Roman" w:hAnsi="Times New Roman"/>
          <w:sz w:val="24"/>
          <w:szCs w:val="24"/>
        </w:rPr>
        <w:t xml:space="preserve">31.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Uw gerechtigheid is dus aan gebreken onderhevig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uw ijver voor de wet en de lieden van de wet</w:t>
      </w:r>
      <w:r>
        <w:rPr>
          <w:rFonts w:ascii="Times New Roman" w:hAnsi="Times New Roman"/>
          <w:sz w:val="24"/>
          <w:szCs w:val="24"/>
        </w:rPr>
        <w:t xml:space="preserve">, </w:t>
      </w:r>
      <w:r w:rsidRPr="00121A2C">
        <w:rPr>
          <w:rFonts w:ascii="Times New Roman" w:hAnsi="Times New Roman"/>
          <w:sz w:val="24"/>
          <w:szCs w:val="24"/>
        </w:rPr>
        <w:t>heeft uitzinnigheid en woede met uw zedelijke deugden verenigd</w:t>
      </w:r>
      <w:r>
        <w:rPr>
          <w:rFonts w:ascii="Times New Roman" w:hAnsi="Times New Roman"/>
          <w:sz w:val="24"/>
          <w:szCs w:val="24"/>
        </w:rPr>
        <w:t xml:space="preserve">, </w:t>
      </w:r>
      <w:r w:rsidRPr="00121A2C">
        <w:rPr>
          <w:rFonts w:ascii="Times New Roman" w:hAnsi="Times New Roman"/>
          <w:sz w:val="24"/>
          <w:szCs w:val="24"/>
        </w:rPr>
        <w:t>en uw gerechtigheid tot ongerechtigheid gemaakt</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kunt u </w:t>
      </w:r>
      <w:r w:rsidRPr="00121A2C">
        <w:rPr>
          <w:rFonts w:ascii="Times New Roman" w:hAnsi="Times New Roman"/>
          <w:sz w:val="24"/>
          <w:szCs w:val="24"/>
        </w:rPr>
        <w:t>dan oprecht zijn voor de Heere? Verder</w:t>
      </w:r>
      <w:r>
        <w:rPr>
          <w:rFonts w:ascii="Times New Roman" w:hAnsi="Times New Roman"/>
          <w:sz w:val="24"/>
          <w:szCs w:val="24"/>
        </w:rPr>
        <w:t xml:space="preserve">, </w:t>
      </w:r>
      <w:r w:rsidRPr="00121A2C">
        <w:rPr>
          <w:rFonts w:ascii="Times New Roman" w:hAnsi="Times New Roman"/>
          <w:sz w:val="24"/>
          <w:szCs w:val="24"/>
        </w:rPr>
        <w:t>heeft niet de hoogmoed van uw geest in deze vurige en onzinnige ij</w:t>
      </w:r>
      <w:r>
        <w:rPr>
          <w:rFonts w:ascii="Times New Roman" w:hAnsi="Times New Roman"/>
          <w:sz w:val="24"/>
          <w:szCs w:val="24"/>
        </w:rPr>
        <w:t>ver voor uw farize</w:t>
      </w:r>
      <w:r w:rsidRPr="00121A2C">
        <w:rPr>
          <w:rFonts w:ascii="Times New Roman" w:hAnsi="Times New Roman"/>
          <w:sz w:val="24"/>
          <w:szCs w:val="24"/>
        </w:rPr>
        <w:t>se denkbeelden u op de gedachte gebracht</w:t>
      </w:r>
      <w:r>
        <w:rPr>
          <w:rFonts w:ascii="Times New Roman" w:hAnsi="Times New Roman"/>
          <w:sz w:val="24"/>
          <w:szCs w:val="24"/>
        </w:rPr>
        <w:t xml:space="preserve">, dat u </w:t>
      </w:r>
      <w:r w:rsidRPr="00121A2C">
        <w:rPr>
          <w:rFonts w:ascii="Times New Roman" w:hAnsi="Times New Roman"/>
          <w:sz w:val="24"/>
          <w:szCs w:val="24"/>
        </w:rPr>
        <w:t>in staat zijt om meer te doen dan God u heeft bevolen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in staat om uzelf rechtvaardiger te doen zijn</w:t>
      </w:r>
      <w:r>
        <w:rPr>
          <w:rFonts w:ascii="Times New Roman" w:hAnsi="Times New Roman"/>
          <w:sz w:val="24"/>
          <w:szCs w:val="24"/>
        </w:rPr>
        <w:t xml:space="preserve">, </w:t>
      </w:r>
      <w:r w:rsidRPr="00121A2C">
        <w:rPr>
          <w:rFonts w:ascii="Times New Roman" w:hAnsi="Times New Roman"/>
          <w:sz w:val="24"/>
          <w:szCs w:val="24"/>
        </w:rPr>
        <w:t>dan God eist</w:t>
      </w:r>
      <w:r>
        <w:rPr>
          <w:rFonts w:ascii="Times New Roman" w:hAnsi="Times New Roman"/>
          <w:sz w:val="24"/>
          <w:szCs w:val="24"/>
        </w:rPr>
        <w:t xml:space="preserve"> dat u </w:t>
      </w:r>
      <w:r w:rsidRPr="00121A2C">
        <w:rPr>
          <w:rFonts w:ascii="Times New Roman" w:hAnsi="Times New Roman"/>
          <w:sz w:val="24"/>
          <w:szCs w:val="24"/>
        </w:rPr>
        <w:t>zijn zoudt</w:t>
      </w:r>
      <w:r>
        <w:rPr>
          <w:rFonts w:ascii="Times New Roman" w:hAnsi="Times New Roman"/>
          <w:sz w:val="24"/>
          <w:szCs w:val="24"/>
        </w:rPr>
        <w:t>? W</w:t>
      </w:r>
      <w:r w:rsidRPr="00121A2C">
        <w:rPr>
          <w:rFonts w:ascii="Times New Roman" w:hAnsi="Times New Roman"/>
          <w:sz w:val="24"/>
          <w:szCs w:val="24"/>
        </w:rPr>
        <w:t>at anders is de oorzaak van uw bijvoeging van wetten bij Gods wetten</w:t>
      </w:r>
      <w:r>
        <w:rPr>
          <w:rFonts w:ascii="Times New Roman" w:hAnsi="Times New Roman"/>
          <w:sz w:val="24"/>
          <w:szCs w:val="24"/>
        </w:rPr>
        <w:t xml:space="preserve">, </w:t>
      </w:r>
      <w:r w:rsidRPr="00121A2C">
        <w:rPr>
          <w:rFonts w:ascii="Times New Roman" w:hAnsi="Times New Roman"/>
          <w:sz w:val="24"/>
          <w:szCs w:val="24"/>
        </w:rPr>
        <w:t>van voorschriften bij Gods voorschriften</w:t>
      </w:r>
      <w:r>
        <w:rPr>
          <w:rFonts w:ascii="Times New Roman" w:hAnsi="Times New Roman"/>
          <w:sz w:val="24"/>
          <w:szCs w:val="24"/>
        </w:rPr>
        <w:t xml:space="preserve">, </w:t>
      </w:r>
      <w:r w:rsidRPr="00121A2C">
        <w:rPr>
          <w:rFonts w:ascii="Times New Roman" w:hAnsi="Times New Roman"/>
          <w:sz w:val="24"/>
          <w:szCs w:val="24"/>
        </w:rPr>
        <w:t>en van overleveringen bij Gods inzettingen</w:t>
      </w:r>
      <w:r>
        <w:rPr>
          <w:rFonts w:ascii="Times New Roman" w:hAnsi="Times New Roman"/>
          <w:sz w:val="24"/>
          <w:szCs w:val="24"/>
        </w:rPr>
        <w:t>? M</w:t>
      </w:r>
      <w:r w:rsidRPr="00121A2C">
        <w:rPr>
          <w:rFonts w:ascii="Times New Roman" w:hAnsi="Times New Roman"/>
          <w:sz w:val="24"/>
          <w:szCs w:val="24"/>
        </w:rPr>
        <w:t xml:space="preserve">arkus 7:8.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J</w:t>
      </w:r>
      <w:r w:rsidRPr="00121A2C">
        <w:rPr>
          <w:rFonts w:ascii="Times New Roman" w:hAnsi="Times New Roman"/>
          <w:sz w:val="24"/>
          <w:szCs w:val="24"/>
        </w:rPr>
        <w:t>a</w:t>
      </w:r>
      <w:r>
        <w:rPr>
          <w:rFonts w:ascii="Times New Roman" w:hAnsi="Times New Roman"/>
          <w:sz w:val="24"/>
          <w:szCs w:val="24"/>
        </w:rPr>
        <w:t xml:space="preserve">, </w:t>
      </w:r>
      <w:r w:rsidRPr="00121A2C">
        <w:rPr>
          <w:rFonts w:ascii="Times New Roman" w:hAnsi="Times New Roman"/>
          <w:sz w:val="24"/>
          <w:szCs w:val="24"/>
        </w:rPr>
        <w:t>hebt gij niet</w:t>
      </w:r>
      <w:r>
        <w:rPr>
          <w:rFonts w:ascii="Times New Roman" w:hAnsi="Times New Roman"/>
          <w:sz w:val="24"/>
          <w:szCs w:val="24"/>
        </w:rPr>
        <w:t xml:space="preserve">, </w:t>
      </w:r>
      <w:r w:rsidRPr="00121A2C">
        <w:rPr>
          <w:rFonts w:ascii="Times New Roman" w:hAnsi="Times New Roman"/>
          <w:sz w:val="24"/>
          <w:szCs w:val="24"/>
        </w:rPr>
        <w:t>door dit te doen</w:t>
      </w:r>
      <w:r>
        <w:rPr>
          <w:rFonts w:ascii="Times New Roman" w:hAnsi="Times New Roman"/>
          <w:sz w:val="24"/>
          <w:szCs w:val="24"/>
        </w:rPr>
        <w:t xml:space="preserve">, </w:t>
      </w:r>
      <w:r w:rsidRPr="00121A2C">
        <w:rPr>
          <w:rFonts w:ascii="Times New Roman" w:hAnsi="Times New Roman"/>
          <w:sz w:val="24"/>
          <w:szCs w:val="24"/>
        </w:rPr>
        <w:t>de wet beschuldigd van gebrek aan volmaaktheid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die ze gaf</w:t>
      </w:r>
      <w:r>
        <w:rPr>
          <w:rFonts w:ascii="Times New Roman" w:hAnsi="Times New Roman"/>
          <w:sz w:val="24"/>
          <w:szCs w:val="24"/>
        </w:rPr>
        <w:t xml:space="preserve">, </w:t>
      </w:r>
      <w:r w:rsidRPr="00121A2C">
        <w:rPr>
          <w:rFonts w:ascii="Times New Roman" w:hAnsi="Times New Roman"/>
          <w:sz w:val="24"/>
          <w:szCs w:val="24"/>
        </w:rPr>
        <w:t>van gebrek aan wijsheid en getrouwheid jegens Zichzelf en u? Ja</w:t>
      </w:r>
      <w:r>
        <w:rPr>
          <w:rFonts w:ascii="Times New Roman" w:hAnsi="Times New Roman"/>
          <w:sz w:val="24"/>
          <w:szCs w:val="24"/>
        </w:rPr>
        <w:t>,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hebt gij niet</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zo </w:t>
      </w:r>
      <w:r w:rsidRPr="00121A2C">
        <w:rPr>
          <w:rFonts w:ascii="Times New Roman" w:hAnsi="Times New Roman"/>
          <w:sz w:val="24"/>
          <w:szCs w:val="24"/>
        </w:rPr>
        <w:t>te handelen</w:t>
      </w:r>
      <w:r>
        <w:rPr>
          <w:rFonts w:ascii="Times New Roman" w:hAnsi="Times New Roman"/>
          <w:sz w:val="24"/>
          <w:szCs w:val="24"/>
        </w:rPr>
        <w:t xml:space="preserve">, </w:t>
      </w:r>
      <w:r w:rsidRPr="00121A2C">
        <w:rPr>
          <w:rFonts w:ascii="Times New Roman" w:hAnsi="Times New Roman"/>
          <w:sz w:val="24"/>
          <w:szCs w:val="24"/>
        </w:rPr>
        <w:t>God van onwetendheid beschuldigd ten aanzien van de regels</w:t>
      </w:r>
      <w:r>
        <w:rPr>
          <w:rFonts w:ascii="Times New Roman" w:hAnsi="Times New Roman"/>
          <w:sz w:val="24"/>
          <w:szCs w:val="24"/>
        </w:rPr>
        <w:t xml:space="preserve">, </w:t>
      </w:r>
      <w:r w:rsidRPr="00121A2C">
        <w:rPr>
          <w:rFonts w:ascii="Times New Roman" w:hAnsi="Times New Roman"/>
          <w:sz w:val="24"/>
          <w:szCs w:val="24"/>
        </w:rPr>
        <w:t>die er aan Zijn schepselen gegeven moesten worden</w:t>
      </w:r>
      <w:r>
        <w:rPr>
          <w:rFonts w:ascii="Times New Roman" w:hAnsi="Times New Roman"/>
          <w:sz w:val="24"/>
          <w:szCs w:val="24"/>
        </w:rPr>
        <w:t xml:space="preserve">, </w:t>
      </w:r>
      <w:r w:rsidRPr="00121A2C">
        <w:rPr>
          <w:rFonts w:ascii="Times New Roman" w:hAnsi="Times New Roman"/>
          <w:sz w:val="24"/>
          <w:szCs w:val="24"/>
        </w:rPr>
        <w:t>ten einde hun gehoorzaamheid volkomen te maken? En geeft niet bovendien deze uw onzinnige dwaasheid te kennen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gij niet tussenbeide gekomen waart met de bundel van uw overleveringen</w:t>
      </w:r>
      <w:r>
        <w:rPr>
          <w:rFonts w:ascii="Times New Roman" w:hAnsi="Times New Roman"/>
          <w:sz w:val="24"/>
          <w:szCs w:val="24"/>
        </w:rPr>
        <w:t xml:space="preserve">, </w:t>
      </w:r>
      <w:r w:rsidRPr="00121A2C">
        <w:rPr>
          <w:rFonts w:ascii="Times New Roman" w:hAnsi="Times New Roman"/>
          <w:sz w:val="24"/>
          <w:szCs w:val="24"/>
        </w:rPr>
        <w:t>de gerechtigheid onvolmaakt geweest was</w:t>
      </w:r>
      <w:r>
        <w:rPr>
          <w:rFonts w:ascii="Times New Roman" w:hAnsi="Times New Roman"/>
          <w:sz w:val="24"/>
          <w:szCs w:val="24"/>
        </w:rPr>
        <w:t xml:space="preserve">, </w:t>
      </w:r>
      <w:r w:rsidRPr="00121A2C">
        <w:rPr>
          <w:rFonts w:ascii="Times New Roman" w:hAnsi="Times New Roman"/>
          <w:sz w:val="24"/>
          <w:szCs w:val="24"/>
        </w:rPr>
        <w:t>niet door de zwakheid van de mens maar door een belemmering in God</w:t>
      </w:r>
      <w:r>
        <w:rPr>
          <w:rFonts w:ascii="Times New Roman" w:hAnsi="Times New Roman"/>
          <w:sz w:val="24"/>
          <w:szCs w:val="24"/>
        </w:rPr>
        <w:t xml:space="preserve">, </w:t>
      </w:r>
      <w:r w:rsidRPr="00121A2C">
        <w:rPr>
          <w:rFonts w:ascii="Times New Roman" w:hAnsi="Times New Roman"/>
          <w:sz w:val="24"/>
          <w:szCs w:val="24"/>
        </w:rPr>
        <w:t>gelegen in de regels</w:t>
      </w:r>
      <w:r>
        <w:rPr>
          <w:rFonts w:ascii="Times New Roman" w:hAnsi="Times New Roman"/>
          <w:sz w:val="24"/>
          <w:szCs w:val="24"/>
        </w:rPr>
        <w:t xml:space="preserve">, </w:t>
      </w:r>
      <w:r w:rsidRPr="00121A2C">
        <w:rPr>
          <w:rFonts w:ascii="Times New Roman" w:hAnsi="Times New Roman"/>
          <w:sz w:val="24"/>
          <w:szCs w:val="24"/>
        </w:rPr>
        <w:t xml:space="preserve">die Hij ons tot rechtvaardigheid gaf?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wanneer gij over deze dingen goed hebt nagedacht</w:t>
      </w:r>
      <w:r>
        <w:rPr>
          <w:rFonts w:ascii="Times New Roman" w:hAnsi="Times New Roman"/>
          <w:sz w:val="24"/>
          <w:szCs w:val="24"/>
        </w:rPr>
        <w:t xml:space="preserve">, </w:t>
      </w:r>
      <w:r w:rsidRPr="00121A2C">
        <w:rPr>
          <w:rFonts w:ascii="Times New Roman" w:hAnsi="Times New Roman"/>
          <w:sz w:val="24"/>
          <w:szCs w:val="24"/>
        </w:rPr>
        <w:t>geef dan bij uzelf het antwoord op deze weinige vragen: Is dit geen verwaandheid</w:t>
      </w:r>
      <w:r>
        <w:rPr>
          <w:rFonts w:ascii="Times New Roman" w:hAnsi="Times New Roman"/>
          <w:sz w:val="24"/>
          <w:szCs w:val="24"/>
        </w:rPr>
        <w:t>? I</w:t>
      </w:r>
      <w:r w:rsidRPr="00121A2C">
        <w:rPr>
          <w:rFonts w:ascii="Times New Roman" w:hAnsi="Times New Roman"/>
          <w:sz w:val="24"/>
          <w:szCs w:val="24"/>
        </w:rPr>
        <w:t>s dit geen Godslastering</w:t>
      </w:r>
      <w:r>
        <w:rPr>
          <w:rFonts w:ascii="Times New Roman" w:hAnsi="Times New Roman"/>
          <w:sz w:val="24"/>
          <w:szCs w:val="24"/>
        </w:rPr>
        <w:t>? I</w:t>
      </w:r>
      <w:r w:rsidRPr="00121A2C">
        <w:rPr>
          <w:rFonts w:ascii="Times New Roman" w:hAnsi="Times New Roman"/>
          <w:sz w:val="24"/>
          <w:szCs w:val="24"/>
        </w:rPr>
        <w:t>s dit niet een veroordeling van God</w:t>
      </w:r>
      <w:r>
        <w:rPr>
          <w:rFonts w:ascii="Times New Roman" w:hAnsi="Times New Roman"/>
          <w:sz w:val="24"/>
          <w:szCs w:val="24"/>
        </w:rPr>
        <w:t xml:space="preserve">, opdat u </w:t>
      </w:r>
      <w:r w:rsidRPr="00121A2C">
        <w:rPr>
          <w:rFonts w:ascii="Times New Roman" w:hAnsi="Times New Roman"/>
          <w:sz w:val="24"/>
          <w:szCs w:val="24"/>
        </w:rPr>
        <w:t>rechtvaardig</w:t>
      </w:r>
      <w:r>
        <w:rPr>
          <w:rFonts w:ascii="Times New Roman" w:hAnsi="Times New Roman"/>
          <w:sz w:val="24"/>
          <w:szCs w:val="24"/>
        </w:rPr>
        <w:t xml:space="preserve"> zou </w:t>
      </w:r>
      <w:r w:rsidRPr="00121A2C">
        <w:rPr>
          <w:rFonts w:ascii="Times New Roman" w:hAnsi="Times New Roman"/>
          <w:sz w:val="24"/>
          <w:szCs w:val="24"/>
        </w:rPr>
        <w:t>zijn? En meent gij</w:t>
      </w:r>
      <w:r>
        <w:rPr>
          <w:rFonts w:ascii="Times New Roman" w:hAnsi="Times New Roman"/>
          <w:sz w:val="24"/>
          <w:szCs w:val="24"/>
        </w:rPr>
        <w:t xml:space="preserve">, </w:t>
      </w:r>
      <w:r w:rsidRPr="00121A2C">
        <w:rPr>
          <w:rFonts w:ascii="Times New Roman" w:hAnsi="Times New Roman"/>
          <w:sz w:val="24"/>
          <w:szCs w:val="24"/>
        </w:rPr>
        <w:t>dat dit inderdaad de weg is om rechtvaardig te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w:t>
      </w:r>
      <w:r>
        <w:rPr>
          <w:rFonts w:ascii="Times New Roman" w:hAnsi="Times New Roman"/>
          <w:sz w:val="24"/>
          <w:szCs w:val="24"/>
        </w:rPr>
        <w:t xml:space="preserve"> nogmaals, </w:t>
      </w:r>
      <w:r w:rsidRPr="00121A2C">
        <w:rPr>
          <w:rFonts w:ascii="Times New Roman" w:hAnsi="Times New Roman"/>
          <w:sz w:val="24"/>
          <w:szCs w:val="24"/>
        </w:rPr>
        <w:t>wat betekent het</w:t>
      </w:r>
      <w:r>
        <w:rPr>
          <w:rFonts w:ascii="Times New Roman" w:hAnsi="Times New Roman"/>
          <w:sz w:val="24"/>
          <w:szCs w:val="24"/>
        </w:rPr>
        <w:t xml:space="preserve">, dat u </w:t>
      </w:r>
      <w:r w:rsidRPr="00121A2C">
        <w:rPr>
          <w:rFonts w:ascii="Times New Roman" w:hAnsi="Times New Roman"/>
          <w:sz w:val="24"/>
          <w:szCs w:val="24"/>
        </w:rPr>
        <w:t>uw eigen regels</w:t>
      </w:r>
      <w:r>
        <w:rPr>
          <w:rFonts w:ascii="Times New Roman" w:hAnsi="Times New Roman"/>
          <w:sz w:val="24"/>
          <w:szCs w:val="24"/>
        </w:rPr>
        <w:t xml:space="preserve">, </w:t>
      </w:r>
      <w:r w:rsidRPr="00121A2C">
        <w:rPr>
          <w:rFonts w:ascii="Times New Roman" w:hAnsi="Times New Roman"/>
          <w:sz w:val="24"/>
          <w:szCs w:val="24"/>
        </w:rPr>
        <w:t>wetten</w:t>
      </w:r>
      <w:r>
        <w:rPr>
          <w:rFonts w:ascii="Times New Roman" w:hAnsi="Times New Roman"/>
          <w:sz w:val="24"/>
          <w:szCs w:val="24"/>
        </w:rPr>
        <w:t xml:space="preserve">, </w:t>
      </w:r>
      <w:r w:rsidRPr="00121A2C">
        <w:rPr>
          <w:rFonts w:ascii="Times New Roman" w:hAnsi="Times New Roman"/>
          <w:sz w:val="24"/>
          <w:szCs w:val="24"/>
        </w:rPr>
        <w:t>rechten</w:t>
      </w:r>
      <w:r>
        <w:rPr>
          <w:rFonts w:ascii="Times New Roman" w:hAnsi="Times New Roman"/>
          <w:sz w:val="24"/>
          <w:szCs w:val="24"/>
        </w:rPr>
        <w:t xml:space="preserve">, </w:t>
      </w:r>
      <w:r w:rsidRPr="00121A2C">
        <w:rPr>
          <w:rFonts w:ascii="Times New Roman" w:hAnsi="Times New Roman"/>
          <w:sz w:val="24"/>
          <w:szCs w:val="24"/>
        </w:rPr>
        <w:t>inzettingen en verordeningen verkiest boven de regels</w:t>
      </w:r>
      <w:r>
        <w:rPr>
          <w:rFonts w:ascii="Times New Roman" w:hAnsi="Times New Roman"/>
          <w:sz w:val="24"/>
          <w:szCs w:val="24"/>
        </w:rPr>
        <w:t xml:space="preserve">, </w:t>
      </w:r>
      <w:r w:rsidRPr="00121A2C">
        <w:rPr>
          <w:rFonts w:ascii="Times New Roman" w:hAnsi="Times New Roman"/>
          <w:sz w:val="24"/>
          <w:szCs w:val="24"/>
        </w:rPr>
        <w:t>wetten</w:t>
      </w:r>
      <w:r>
        <w:rPr>
          <w:rFonts w:ascii="Times New Roman" w:hAnsi="Times New Roman"/>
          <w:sz w:val="24"/>
          <w:szCs w:val="24"/>
        </w:rPr>
        <w:t xml:space="preserve">, </w:t>
      </w:r>
      <w:r w:rsidRPr="00121A2C">
        <w:rPr>
          <w:rFonts w:ascii="Times New Roman" w:hAnsi="Times New Roman"/>
          <w:sz w:val="24"/>
          <w:szCs w:val="24"/>
        </w:rPr>
        <w:t>inzettingen en rechten van God</w:t>
      </w:r>
      <w:r>
        <w:rPr>
          <w:rFonts w:ascii="Times New Roman" w:hAnsi="Times New Roman"/>
          <w:sz w:val="24"/>
          <w:szCs w:val="24"/>
        </w:rPr>
        <w:t>? M</w:t>
      </w:r>
      <w:r w:rsidRPr="00121A2C">
        <w:rPr>
          <w:rFonts w:ascii="Times New Roman" w:hAnsi="Times New Roman"/>
          <w:sz w:val="24"/>
          <w:szCs w:val="24"/>
        </w:rPr>
        <w:t>eent gij</w:t>
      </w:r>
      <w:r>
        <w:rPr>
          <w:rFonts w:ascii="Times New Roman" w:hAnsi="Times New Roman"/>
          <w:sz w:val="24"/>
          <w:szCs w:val="24"/>
        </w:rPr>
        <w:t xml:space="preserve">, </w:t>
      </w:r>
      <w:r w:rsidRPr="00121A2C">
        <w:rPr>
          <w:rFonts w:ascii="Times New Roman" w:hAnsi="Times New Roman"/>
          <w:sz w:val="24"/>
          <w:szCs w:val="24"/>
        </w:rPr>
        <w:t>dat dit recht is</w:t>
      </w:r>
      <w:r>
        <w:rPr>
          <w:rFonts w:ascii="Times New Roman" w:hAnsi="Times New Roman"/>
          <w:sz w:val="24"/>
          <w:szCs w:val="24"/>
        </w:rPr>
        <w:t>? W</w:t>
      </w:r>
      <w:r w:rsidRPr="00121A2C">
        <w:rPr>
          <w:rFonts w:ascii="Times New Roman" w:hAnsi="Times New Roman"/>
          <w:sz w:val="24"/>
          <w:szCs w:val="24"/>
        </w:rPr>
        <w:t>aarheen zal uw ijver</w:t>
      </w:r>
      <w:r>
        <w:rPr>
          <w:rFonts w:ascii="Times New Roman" w:hAnsi="Times New Roman"/>
          <w:sz w:val="24"/>
          <w:szCs w:val="24"/>
        </w:rPr>
        <w:t xml:space="preserve">, </w:t>
      </w:r>
      <w:r w:rsidRPr="00121A2C">
        <w:rPr>
          <w:rFonts w:ascii="Times New Roman" w:hAnsi="Times New Roman"/>
          <w:sz w:val="24"/>
          <w:szCs w:val="24"/>
        </w:rPr>
        <w:t>uw hoogmoed en uw dwaasheid u voeren</w:t>
      </w:r>
      <w:r>
        <w:rPr>
          <w:rFonts w:ascii="Times New Roman" w:hAnsi="Times New Roman"/>
          <w:sz w:val="24"/>
          <w:szCs w:val="24"/>
        </w:rPr>
        <w:t>? I</w:t>
      </w:r>
      <w:r w:rsidRPr="00121A2C">
        <w:rPr>
          <w:rFonts w:ascii="Times New Roman" w:hAnsi="Times New Roman"/>
          <w:sz w:val="24"/>
          <w:szCs w:val="24"/>
        </w:rPr>
        <w:t>s er meer redelijkheid</w:t>
      </w:r>
      <w:r>
        <w:rPr>
          <w:rFonts w:ascii="Times New Roman" w:hAnsi="Times New Roman"/>
          <w:sz w:val="24"/>
          <w:szCs w:val="24"/>
        </w:rPr>
        <w:t xml:space="preserve">, </w:t>
      </w:r>
      <w:r w:rsidRPr="00121A2C">
        <w:rPr>
          <w:rFonts w:ascii="Times New Roman" w:hAnsi="Times New Roman"/>
          <w:sz w:val="24"/>
          <w:szCs w:val="24"/>
        </w:rPr>
        <w:t>meer billijkheid</w:t>
      </w:r>
      <w:r>
        <w:rPr>
          <w:rFonts w:ascii="Times New Roman" w:hAnsi="Times New Roman"/>
          <w:sz w:val="24"/>
          <w:szCs w:val="24"/>
        </w:rPr>
        <w:t xml:space="preserve">, </w:t>
      </w:r>
      <w:r w:rsidRPr="00121A2C">
        <w:rPr>
          <w:rFonts w:ascii="Times New Roman" w:hAnsi="Times New Roman"/>
          <w:sz w:val="24"/>
          <w:szCs w:val="24"/>
        </w:rPr>
        <w:t>meer heiligheid in uw overleveringen</w:t>
      </w:r>
      <w:r>
        <w:rPr>
          <w:rFonts w:ascii="Times New Roman" w:hAnsi="Times New Roman"/>
          <w:sz w:val="24"/>
          <w:szCs w:val="24"/>
        </w:rPr>
        <w:t xml:space="preserve">, </w:t>
      </w:r>
      <w:r w:rsidRPr="00121A2C">
        <w:rPr>
          <w:rFonts w:ascii="Times New Roman" w:hAnsi="Times New Roman"/>
          <w:sz w:val="24"/>
          <w:szCs w:val="24"/>
        </w:rPr>
        <w:t>dan in de heilige</w:t>
      </w:r>
      <w:r>
        <w:rPr>
          <w:rFonts w:ascii="Times New Roman" w:hAnsi="Times New Roman"/>
          <w:sz w:val="24"/>
          <w:szCs w:val="24"/>
        </w:rPr>
        <w:t xml:space="preserve">, </w:t>
      </w:r>
      <w:r w:rsidRPr="00121A2C">
        <w:rPr>
          <w:rFonts w:ascii="Times New Roman" w:hAnsi="Times New Roman"/>
          <w:sz w:val="24"/>
          <w:szCs w:val="24"/>
        </w:rPr>
        <w:t>en rechtvaardige</w:t>
      </w:r>
      <w:r>
        <w:rPr>
          <w:rFonts w:ascii="Times New Roman" w:hAnsi="Times New Roman"/>
          <w:sz w:val="24"/>
          <w:szCs w:val="24"/>
        </w:rPr>
        <w:t xml:space="preserve">, </w:t>
      </w:r>
      <w:r w:rsidRPr="00121A2C">
        <w:rPr>
          <w:rFonts w:ascii="Times New Roman" w:hAnsi="Times New Roman"/>
          <w:sz w:val="24"/>
          <w:szCs w:val="24"/>
        </w:rPr>
        <w:t xml:space="preserve">en goede geboden Gods? </w:t>
      </w:r>
      <w:r>
        <w:rPr>
          <w:rFonts w:ascii="Times New Roman" w:hAnsi="Times New Roman"/>
          <w:sz w:val="24"/>
          <w:szCs w:val="24"/>
        </w:rPr>
        <w:t>Rom.</w:t>
      </w:r>
      <w:r w:rsidRPr="00121A2C">
        <w:rPr>
          <w:rFonts w:ascii="Times New Roman" w:hAnsi="Times New Roman"/>
          <w:sz w:val="24"/>
          <w:szCs w:val="24"/>
        </w:rPr>
        <w:t xml:space="preserve"> 7:12.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dan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verwerpt gij het gebod Gods</w:t>
      </w:r>
      <w:r>
        <w:rPr>
          <w:rFonts w:ascii="Times New Roman" w:hAnsi="Times New Roman"/>
          <w:sz w:val="24"/>
          <w:szCs w:val="24"/>
        </w:rPr>
        <w:t xml:space="preserve">, </w:t>
      </w:r>
      <w:r w:rsidRPr="00121A2C">
        <w:rPr>
          <w:rFonts w:ascii="Times New Roman" w:hAnsi="Times New Roman"/>
          <w:sz w:val="24"/>
          <w:szCs w:val="24"/>
        </w:rPr>
        <w:t>om uw eigen overlevering te onderhouden? Ja</w:t>
      </w:r>
      <w:r>
        <w:rPr>
          <w:rFonts w:ascii="Times New Roman" w:hAnsi="Times New Roman"/>
          <w:sz w:val="24"/>
          <w:szCs w:val="24"/>
        </w:rPr>
        <w:t xml:space="preserve">, </w:t>
      </w:r>
      <w:r w:rsidRPr="00121A2C">
        <w:rPr>
          <w:rFonts w:ascii="Times New Roman" w:hAnsi="Times New Roman"/>
          <w:sz w:val="24"/>
          <w:szCs w:val="24"/>
        </w:rPr>
        <w:t>waarom woedt</w:t>
      </w:r>
      <w:r>
        <w:rPr>
          <w:rFonts w:ascii="Times New Roman" w:hAnsi="Times New Roman"/>
          <w:sz w:val="24"/>
          <w:szCs w:val="24"/>
        </w:rPr>
        <w:t xml:space="preserve">, </w:t>
      </w:r>
      <w:r w:rsidRPr="00121A2C">
        <w:rPr>
          <w:rFonts w:ascii="Times New Roman" w:hAnsi="Times New Roman"/>
          <w:sz w:val="24"/>
          <w:szCs w:val="24"/>
        </w:rPr>
        <w:t>en raast</w:t>
      </w:r>
      <w:r>
        <w:rPr>
          <w:rFonts w:ascii="Times New Roman" w:hAnsi="Times New Roman"/>
          <w:sz w:val="24"/>
          <w:szCs w:val="24"/>
        </w:rPr>
        <w:t xml:space="preserve">, </w:t>
      </w:r>
      <w:r w:rsidRPr="00121A2C">
        <w:rPr>
          <w:rFonts w:ascii="Times New Roman" w:hAnsi="Times New Roman"/>
          <w:sz w:val="24"/>
          <w:szCs w:val="24"/>
        </w:rPr>
        <w:t>en tiert gij</w:t>
      </w:r>
      <w:r>
        <w:rPr>
          <w:rFonts w:ascii="Times New Roman" w:hAnsi="Times New Roman"/>
          <w:sz w:val="24"/>
          <w:szCs w:val="24"/>
        </w:rPr>
        <w:t xml:space="preserve">, </w:t>
      </w:r>
      <w:r w:rsidRPr="00121A2C">
        <w:rPr>
          <w:rFonts w:ascii="Times New Roman" w:hAnsi="Times New Roman"/>
          <w:sz w:val="24"/>
          <w:szCs w:val="24"/>
        </w:rPr>
        <w:t>wanneer men uw wet of de regel die gij ingesteld hebt</w:t>
      </w:r>
      <w:r>
        <w:rPr>
          <w:rFonts w:ascii="Times New Roman" w:hAnsi="Times New Roman"/>
          <w:sz w:val="24"/>
          <w:szCs w:val="24"/>
        </w:rPr>
        <w:t xml:space="preserve">, </w:t>
      </w:r>
      <w:r w:rsidRPr="00121A2C">
        <w:rPr>
          <w:rFonts w:ascii="Times New Roman" w:hAnsi="Times New Roman"/>
          <w:sz w:val="24"/>
          <w:szCs w:val="24"/>
        </w:rPr>
        <w:t>en de overlevering van uw voorvaderen niet onderhoudt</w:t>
      </w:r>
      <w:r>
        <w:rPr>
          <w:rFonts w:ascii="Times New Roman" w:hAnsi="Times New Roman"/>
          <w:sz w:val="24"/>
          <w:szCs w:val="24"/>
        </w:rPr>
        <w:t xml:space="preserve">, </w:t>
      </w:r>
      <w:r w:rsidRPr="00121A2C">
        <w:rPr>
          <w:rFonts w:ascii="Times New Roman" w:hAnsi="Times New Roman"/>
          <w:sz w:val="24"/>
          <w:szCs w:val="24"/>
        </w:rPr>
        <w:t>en sluit nochtans uw ogen wanneer gij zelf leeft in de breuk van de wet Gods? Ja</w:t>
      </w:r>
      <w:r>
        <w:rPr>
          <w:rFonts w:ascii="Times New Roman" w:hAnsi="Times New Roman"/>
          <w:sz w:val="24"/>
          <w:szCs w:val="24"/>
        </w:rPr>
        <w:t xml:space="preserve">, </w:t>
      </w:r>
      <w:r w:rsidRPr="00121A2C">
        <w:rPr>
          <w:rFonts w:ascii="Times New Roman" w:hAnsi="Times New Roman"/>
          <w:sz w:val="24"/>
          <w:szCs w:val="24"/>
        </w:rPr>
        <w:t>waarom veroordeelt gij de mensen</w:t>
      </w:r>
      <w:r>
        <w:rPr>
          <w:rFonts w:ascii="Times New Roman" w:hAnsi="Times New Roman"/>
          <w:sz w:val="24"/>
          <w:szCs w:val="24"/>
        </w:rPr>
        <w:t xml:space="preserve">, </w:t>
      </w:r>
      <w:r w:rsidRPr="00121A2C">
        <w:rPr>
          <w:rFonts w:ascii="Times New Roman" w:hAnsi="Times New Roman"/>
          <w:sz w:val="24"/>
          <w:szCs w:val="24"/>
        </w:rPr>
        <w:t>wanneer zij uw wet niet onderhouden</w:t>
      </w:r>
      <w:r>
        <w:rPr>
          <w:rFonts w:ascii="Times New Roman" w:hAnsi="Times New Roman"/>
          <w:sz w:val="24"/>
          <w:szCs w:val="24"/>
        </w:rPr>
        <w:t xml:space="preserve">, </w:t>
      </w:r>
      <w:r w:rsidRPr="00121A2C">
        <w:rPr>
          <w:rFonts w:ascii="Times New Roman" w:hAnsi="Times New Roman"/>
          <w:sz w:val="24"/>
          <w:szCs w:val="24"/>
        </w:rPr>
        <w:t>maar bedenkt een verontschuldiging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pleit voor hen</w:t>
      </w:r>
      <w:r>
        <w:rPr>
          <w:rFonts w:ascii="Times New Roman" w:hAnsi="Times New Roman"/>
          <w:sz w:val="24"/>
          <w:szCs w:val="24"/>
        </w:rPr>
        <w:t xml:space="preserve">, </w:t>
      </w:r>
      <w:r w:rsidRPr="00121A2C">
        <w:rPr>
          <w:rFonts w:ascii="Times New Roman" w:hAnsi="Times New Roman"/>
          <w:sz w:val="24"/>
          <w:szCs w:val="24"/>
        </w:rPr>
        <w:t>die leven in de breuk van de wet Gods</w:t>
      </w:r>
      <w:r>
        <w:rPr>
          <w:rFonts w:ascii="Times New Roman" w:hAnsi="Times New Roman"/>
          <w:sz w:val="24"/>
          <w:szCs w:val="24"/>
        </w:rPr>
        <w:t>? M</w:t>
      </w:r>
      <w:r w:rsidRPr="00121A2C">
        <w:rPr>
          <w:rFonts w:ascii="Times New Roman" w:hAnsi="Times New Roman"/>
          <w:sz w:val="24"/>
          <w:szCs w:val="24"/>
        </w:rPr>
        <w:t>arkus 7:10</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al dit voor rechtvaardigheid doorgaan in de dag van God almachtig</w:t>
      </w:r>
      <w:r>
        <w:rPr>
          <w:rFonts w:ascii="Times New Roman" w:hAnsi="Times New Roman"/>
          <w:sz w:val="24"/>
          <w:szCs w:val="24"/>
        </w:rPr>
        <w:t>? Z</w:t>
      </w:r>
      <w:r w:rsidRPr="00121A2C">
        <w:rPr>
          <w:rFonts w:ascii="Times New Roman" w:hAnsi="Times New Roman"/>
          <w:sz w:val="24"/>
          <w:szCs w:val="24"/>
        </w:rPr>
        <w:t>al dit niet veeleer</w:t>
      </w:r>
      <w:r>
        <w:rPr>
          <w:rFonts w:ascii="Times New Roman" w:hAnsi="Times New Roman"/>
          <w:sz w:val="24"/>
          <w:szCs w:val="24"/>
        </w:rPr>
        <w:t xml:space="preserve">, </w:t>
      </w:r>
      <w:r w:rsidRPr="00121A2C">
        <w:rPr>
          <w:rFonts w:ascii="Times New Roman" w:hAnsi="Times New Roman"/>
          <w:sz w:val="24"/>
          <w:szCs w:val="24"/>
        </w:rPr>
        <w:t>gelijk een molensteen</w:t>
      </w:r>
      <w:r>
        <w:rPr>
          <w:rFonts w:ascii="Times New Roman" w:hAnsi="Times New Roman"/>
          <w:sz w:val="24"/>
          <w:szCs w:val="24"/>
        </w:rPr>
        <w:t xml:space="preserve">, </w:t>
      </w:r>
      <w:r w:rsidRPr="00121A2C">
        <w:rPr>
          <w:rFonts w:ascii="Times New Roman" w:hAnsi="Times New Roman"/>
          <w:sz w:val="24"/>
          <w:szCs w:val="24"/>
        </w:rPr>
        <w:t>die om uw hals gehangen wordt</w:t>
      </w:r>
      <w:r>
        <w:rPr>
          <w:rFonts w:ascii="Times New Roman" w:hAnsi="Times New Roman"/>
          <w:sz w:val="24"/>
          <w:szCs w:val="24"/>
        </w:rPr>
        <w:t xml:space="preserve">, </w:t>
      </w:r>
      <w:r w:rsidRPr="00121A2C">
        <w:rPr>
          <w:rFonts w:ascii="Times New Roman" w:hAnsi="Times New Roman"/>
          <w:sz w:val="24"/>
          <w:szCs w:val="24"/>
        </w:rPr>
        <w:t xml:space="preserve">u doen verzinken in de diepten der hel?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die blindheid</w:t>
      </w:r>
      <w:r>
        <w:rPr>
          <w:rFonts w:ascii="Times New Roman" w:hAnsi="Times New Roman"/>
          <w:sz w:val="24"/>
          <w:szCs w:val="24"/>
        </w:rPr>
        <w:t xml:space="preserve">, </w:t>
      </w:r>
      <w:r w:rsidRPr="00121A2C">
        <w:rPr>
          <w:rFonts w:ascii="Times New Roman" w:hAnsi="Times New Roman"/>
          <w:sz w:val="24"/>
          <w:szCs w:val="24"/>
        </w:rPr>
        <w:t>die waanzinnigheid</w:t>
      </w:r>
      <w:r>
        <w:rPr>
          <w:rFonts w:ascii="Times New Roman" w:hAnsi="Times New Roman"/>
          <w:sz w:val="24"/>
          <w:szCs w:val="24"/>
        </w:rPr>
        <w:t xml:space="preserve">, </w:t>
      </w:r>
      <w:r w:rsidRPr="00121A2C">
        <w:rPr>
          <w:rFonts w:ascii="Times New Roman" w:hAnsi="Times New Roman"/>
          <w:sz w:val="24"/>
          <w:szCs w:val="24"/>
        </w:rPr>
        <w:t>die hoogmoed en spijt</w:t>
      </w:r>
      <w:r>
        <w:rPr>
          <w:rFonts w:ascii="Times New Roman" w:hAnsi="Times New Roman"/>
          <w:sz w:val="24"/>
          <w:szCs w:val="24"/>
        </w:rPr>
        <w:t xml:space="preserve">, </w:t>
      </w:r>
      <w:r w:rsidRPr="00121A2C">
        <w:rPr>
          <w:rFonts w:ascii="Times New Roman" w:hAnsi="Times New Roman"/>
          <w:sz w:val="24"/>
          <w:szCs w:val="24"/>
        </w:rPr>
        <w:t>die er woont in de harten van die mensen</w:t>
      </w:r>
      <w:r>
        <w:rPr>
          <w:rFonts w:ascii="Times New Roman" w:hAnsi="Times New Roman"/>
          <w:sz w:val="24"/>
          <w:szCs w:val="24"/>
        </w:rPr>
        <w:t xml:space="preserve">, </w:t>
      </w:r>
      <w:r w:rsidRPr="00121A2C">
        <w:rPr>
          <w:rFonts w:ascii="Times New Roman" w:hAnsi="Times New Roman"/>
          <w:sz w:val="24"/>
          <w:szCs w:val="24"/>
        </w:rPr>
        <w:t>welke menen rechtvaardig te zijn!</w:t>
      </w:r>
      <w:r>
        <w:rPr>
          <w:rFonts w:ascii="Times New Roman" w:hAnsi="Times New Roman"/>
          <w:sz w:val="24"/>
          <w:szCs w:val="24"/>
        </w:rPr>
        <w:t xml:space="preserve"> nogmaals, </w:t>
      </w:r>
      <w:r w:rsidRPr="00121A2C">
        <w:rPr>
          <w:rFonts w:ascii="Times New Roman" w:hAnsi="Times New Roman"/>
          <w:sz w:val="24"/>
          <w:szCs w:val="24"/>
        </w:rPr>
        <w:t>welke soort van gerechtigheid is dat toch</w:t>
      </w:r>
      <w:r>
        <w:rPr>
          <w:rFonts w:ascii="Times New Roman" w:hAnsi="Times New Roman"/>
          <w:sz w:val="24"/>
          <w:szCs w:val="24"/>
        </w:rPr>
        <w:t xml:space="preserve">, </w:t>
      </w:r>
      <w:r w:rsidRPr="00121A2C">
        <w:rPr>
          <w:rFonts w:ascii="Times New Roman" w:hAnsi="Times New Roman"/>
          <w:sz w:val="24"/>
          <w:szCs w:val="24"/>
        </w:rPr>
        <w:t>welke bestaat in een misplaatsing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in een misschatting van Gods geboden? Sommige zet gij te hoog</w:t>
      </w:r>
      <w:r>
        <w:rPr>
          <w:rFonts w:ascii="Times New Roman" w:hAnsi="Times New Roman"/>
          <w:sz w:val="24"/>
          <w:szCs w:val="24"/>
        </w:rPr>
        <w:t xml:space="preserve">, </w:t>
      </w:r>
      <w:r w:rsidRPr="00121A2C">
        <w:rPr>
          <w:rFonts w:ascii="Times New Roman" w:hAnsi="Times New Roman"/>
          <w:sz w:val="24"/>
          <w:szCs w:val="24"/>
        </w:rPr>
        <w:t>en andere te laag</w:t>
      </w:r>
      <w:r>
        <w:rPr>
          <w:rFonts w:ascii="Times New Roman" w:hAnsi="Times New Roman"/>
          <w:sz w:val="24"/>
          <w:szCs w:val="24"/>
        </w:rPr>
        <w:t xml:space="preserve">, </w:t>
      </w:r>
      <w:r w:rsidRPr="00121A2C">
        <w:rPr>
          <w:rFonts w:ascii="Times New Roman" w:hAnsi="Times New Roman"/>
          <w:sz w:val="24"/>
          <w:szCs w:val="24"/>
        </w:rPr>
        <w:t>gelijk gij in de tekst een ceremonie hebt gesteld boven het geloof</w:t>
      </w:r>
      <w:r>
        <w:rPr>
          <w:rFonts w:ascii="Times New Roman" w:hAnsi="Times New Roman"/>
          <w:sz w:val="24"/>
          <w:szCs w:val="24"/>
        </w:rPr>
        <w:t xml:space="preserve">, </w:t>
      </w:r>
      <w:r w:rsidRPr="00121A2C">
        <w:rPr>
          <w:rFonts w:ascii="Times New Roman" w:hAnsi="Times New Roman"/>
          <w:sz w:val="24"/>
          <w:szCs w:val="24"/>
        </w:rPr>
        <w:t>boven de liefde</w:t>
      </w:r>
      <w:r>
        <w:rPr>
          <w:rFonts w:ascii="Times New Roman" w:hAnsi="Times New Roman"/>
          <w:sz w:val="24"/>
          <w:szCs w:val="24"/>
        </w:rPr>
        <w:t xml:space="preserve">, </w:t>
      </w:r>
      <w:r w:rsidRPr="00121A2C">
        <w:rPr>
          <w:rFonts w:ascii="Times New Roman" w:hAnsi="Times New Roman"/>
          <w:sz w:val="24"/>
          <w:szCs w:val="24"/>
        </w:rPr>
        <w:t>en boven de hoop op de barmhartigheid Gods</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w:t>
      </w:r>
      <w:r w:rsidRPr="00121A2C">
        <w:rPr>
          <w:rFonts w:ascii="Times New Roman" w:hAnsi="Times New Roman"/>
          <w:sz w:val="24"/>
          <w:szCs w:val="24"/>
        </w:rPr>
        <w:t>gelijk duidelijk blijkt</w:t>
      </w:r>
      <w:r>
        <w:rPr>
          <w:rFonts w:ascii="Times New Roman" w:hAnsi="Times New Roman"/>
          <w:sz w:val="24"/>
          <w:szCs w:val="24"/>
        </w:rPr>
        <w:t xml:space="preserve">, </w:t>
      </w:r>
      <w:r w:rsidRPr="00121A2C">
        <w:rPr>
          <w:rFonts w:ascii="Times New Roman" w:hAnsi="Times New Roman"/>
          <w:sz w:val="24"/>
          <w:szCs w:val="24"/>
        </w:rPr>
        <w:t>de laatst vermelde de gewichtigste zaken</w:t>
      </w:r>
      <w:r>
        <w:rPr>
          <w:rFonts w:ascii="Times New Roman" w:hAnsi="Times New Roman"/>
          <w:sz w:val="24"/>
          <w:szCs w:val="24"/>
        </w:rPr>
        <w:t xml:space="preserve">, </w:t>
      </w:r>
      <w:r w:rsidRPr="00121A2C">
        <w:rPr>
          <w:rFonts w:ascii="Times New Roman" w:hAnsi="Times New Roman"/>
          <w:sz w:val="24"/>
          <w:szCs w:val="24"/>
        </w:rPr>
        <w:t xml:space="preserve">zaken van de eerste rang zijn. </w:t>
      </w:r>
      <w:r>
        <w:rPr>
          <w:rFonts w:ascii="Times New Roman" w:hAnsi="Times New Roman"/>
          <w:sz w:val="24"/>
          <w:szCs w:val="24"/>
        </w:rPr>
        <w:t>Matth.</w:t>
      </w:r>
      <w:r w:rsidRPr="00121A2C">
        <w:rPr>
          <w:rFonts w:ascii="Times New Roman" w:hAnsi="Times New Roman"/>
          <w:sz w:val="24"/>
          <w:szCs w:val="24"/>
        </w:rPr>
        <w:t xml:space="preserve"> 23:23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gij hebt het goud verkozen boven de tempel</w:t>
      </w:r>
      <w:r>
        <w:rPr>
          <w:rFonts w:ascii="Times New Roman" w:hAnsi="Times New Roman"/>
          <w:sz w:val="24"/>
          <w:szCs w:val="24"/>
        </w:rPr>
        <w:t xml:space="preserve">, </w:t>
      </w:r>
      <w:r w:rsidRPr="00121A2C">
        <w:rPr>
          <w:rFonts w:ascii="Times New Roman" w:hAnsi="Times New Roman"/>
          <w:sz w:val="24"/>
          <w:szCs w:val="24"/>
        </w:rPr>
        <w:t>die het goud heiligt</w:t>
      </w:r>
      <w:r>
        <w:rPr>
          <w:rFonts w:ascii="Times New Roman" w:hAnsi="Times New Roman"/>
          <w:sz w:val="24"/>
          <w:szCs w:val="24"/>
        </w:rPr>
        <w:t xml:space="preserve">, </w:t>
      </w:r>
      <w:r w:rsidRPr="00121A2C">
        <w:rPr>
          <w:rFonts w:ascii="Times New Roman" w:hAnsi="Times New Roman"/>
          <w:sz w:val="24"/>
          <w:szCs w:val="24"/>
        </w:rPr>
        <w:t>en de gave op het altaar boven het altaar</w:t>
      </w:r>
      <w:r>
        <w:rPr>
          <w:rFonts w:ascii="Times New Roman" w:hAnsi="Times New Roman"/>
          <w:sz w:val="24"/>
          <w:szCs w:val="24"/>
        </w:rPr>
        <w:t xml:space="preserve">, </w:t>
      </w:r>
      <w:r w:rsidRPr="00121A2C">
        <w:rPr>
          <w:rFonts w:ascii="Times New Roman" w:hAnsi="Times New Roman"/>
          <w:sz w:val="24"/>
          <w:szCs w:val="24"/>
        </w:rPr>
        <w:t xml:space="preserve">dat de gave heiligt. </w:t>
      </w:r>
      <w:r>
        <w:rPr>
          <w:rFonts w:ascii="Times New Roman" w:hAnsi="Times New Roman"/>
          <w:sz w:val="24"/>
          <w:szCs w:val="24"/>
        </w:rPr>
        <w:t>Matth.</w:t>
      </w:r>
      <w:r w:rsidRPr="00121A2C">
        <w:rPr>
          <w:rFonts w:ascii="Times New Roman" w:hAnsi="Times New Roman"/>
          <w:sz w:val="24"/>
          <w:szCs w:val="24"/>
        </w:rPr>
        <w:t xml:space="preserve"> 23:17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hoe moeten wij deze soort van gerechtigheid toch noemen</w:t>
      </w:r>
      <w:r>
        <w:rPr>
          <w:rFonts w:ascii="Times New Roman" w:hAnsi="Times New Roman"/>
          <w:sz w:val="24"/>
          <w:szCs w:val="24"/>
        </w:rPr>
        <w:t>? W</w:t>
      </w:r>
      <w:r w:rsidRPr="00121A2C">
        <w:rPr>
          <w:rFonts w:ascii="Times New Roman" w:hAnsi="Times New Roman"/>
          <w:sz w:val="24"/>
          <w:szCs w:val="24"/>
        </w:rPr>
        <w:t>elke rug zal voor</w:t>
      </w:r>
      <w:r>
        <w:rPr>
          <w:rFonts w:ascii="Times New Roman" w:hAnsi="Times New Roman"/>
          <w:sz w:val="24"/>
          <w:szCs w:val="24"/>
        </w:rPr>
        <w:t xml:space="preserve"> zo'n </w:t>
      </w:r>
      <w:r w:rsidRPr="00121A2C">
        <w:rPr>
          <w:rFonts w:ascii="Times New Roman" w:hAnsi="Times New Roman"/>
          <w:sz w:val="24"/>
          <w:szCs w:val="24"/>
        </w:rPr>
        <w:t>kleed geschikt zijn</w:t>
      </w:r>
      <w:r>
        <w:rPr>
          <w:rFonts w:ascii="Times New Roman" w:hAnsi="Times New Roman"/>
          <w:sz w:val="24"/>
          <w:szCs w:val="24"/>
        </w:rPr>
        <w:t xml:space="preserve">, </w:t>
      </w:r>
      <w:r w:rsidRPr="00121A2C">
        <w:rPr>
          <w:rFonts w:ascii="Times New Roman" w:hAnsi="Times New Roman"/>
          <w:sz w:val="24"/>
          <w:szCs w:val="24"/>
        </w:rPr>
        <w:t>dat geheel en al verkeerd in elkaar gezet is? Even alsof de mouwen op de zakken genaaid moesten worden</w:t>
      </w:r>
      <w:r>
        <w:rPr>
          <w:rFonts w:ascii="Times New Roman" w:hAnsi="Times New Roman"/>
          <w:sz w:val="24"/>
          <w:szCs w:val="24"/>
        </w:rPr>
        <w:t xml:space="preserve">, </w:t>
      </w:r>
      <w:r w:rsidRPr="00121A2C">
        <w:rPr>
          <w:rFonts w:ascii="Times New Roman" w:hAnsi="Times New Roman"/>
          <w:sz w:val="24"/>
          <w:szCs w:val="24"/>
        </w:rPr>
        <w:t>en de zakken daar gezet moesten wezen</w:t>
      </w:r>
      <w:r>
        <w:rPr>
          <w:rFonts w:ascii="Times New Roman" w:hAnsi="Times New Roman"/>
          <w:sz w:val="24"/>
          <w:szCs w:val="24"/>
        </w:rPr>
        <w:t xml:space="preserve">, </w:t>
      </w:r>
      <w:r w:rsidRPr="00121A2C">
        <w:rPr>
          <w:rFonts w:ascii="Times New Roman" w:hAnsi="Times New Roman"/>
          <w:sz w:val="24"/>
          <w:szCs w:val="24"/>
        </w:rPr>
        <w:t xml:space="preserve">waar de plaats voor de mouw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er geen andere gerechtigheid voor de dag komen waar een verkeerd oordeel haar voorafgaat. Dit misplaatsen van Gods wetten kan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niets anders te voorschijn brengen dan wanstaltige en misplaatste gehoorzaamheid. Het brengt inderdaad een monster voort</w:t>
      </w:r>
      <w:r>
        <w:rPr>
          <w:rFonts w:ascii="Times New Roman" w:hAnsi="Times New Roman"/>
          <w:sz w:val="24"/>
          <w:szCs w:val="24"/>
        </w:rPr>
        <w:t xml:space="preserve">, </w:t>
      </w:r>
      <w:r w:rsidRPr="00121A2C">
        <w:rPr>
          <w:rFonts w:ascii="Times New Roman" w:hAnsi="Times New Roman"/>
          <w:sz w:val="24"/>
          <w:szCs w:val="24"/>
        </w:rPr>
        <w:t>een wanstaltig wezen</w:t>
      </w:r>
      <w:r>
        <w:rPr>
          <w:rFonts w:ascii="Times New Roman" w:hAnsi="Times New Roman"/>
          <w:sz w:val="24"/>
          <w:szCs w:val="24"/>
        </w:rPr>
        <w:t xml:space="preserve">, </w:t>
      </w:r>
      <w:r w:rsidRPr="00121A2C">
        <w:rPr>
          <w:rFonts w:ascii="Times New Roman" w:hAnsi="Times New Roman"/>
          <w:sz w:val="24"/>
          <w:szCs w:val="24"/>
        </w:rPr>
        <w:t>een mol</w:t>
      </w:r>
      <w:r>
        <w:rPr>
          <w:rFonts w:ascii="Times New Roman" w:hAnsi="Times New Roman"/>
          <w:sz w:val="24"/>
          <w:szCs w:val="24"/>
        </w:rPr>
        <w:t xml:space="preserve">, </w:t>
      </w:r>
      <w:r w:rsidRPr="00121A2C">
        <w:rPr>
          <w:rFonts w:ascii="Times New Roman" w:hAnsi="Times New Roman"/>
          <w:sz w:val="24"/>
          <w:szCs w:val="24"/>
        </w:rPr>
        <w:t>een muis</w:t>
      </w:r>
      <w:r>
        <w:rPr>
          <w:rFonts w:ascii="Times New Roman" w:hAnsi="Times New Roman"/>
          <w:sz w:val="24"/>
          <w:szCs w:val="24"/>
        </w:rPr>
        <w:t xml:space="preserve">, </w:t>
      </w:r>
      <w:r w:rsidRPr="00121A2C">
        <w:rPr>
          <w:rFonts w:ascii="Times New Roman" w:hAnsi="Times New Roman"/>
          <w:sz w:val="24"/>
          <w:szCs w:val="24"/>
        </w:rPr>
        <w:t>een zwijn</w:t>
      </w:r>
      <w:r>
        <w:rPr>
          <w:rFonts w:ascii="Times New Roman" w:hAnsi="Times New Roman"/>
          <w:sz w:val="24"/>
          <w:szCs w:val="24"/>
        </w:rPr>
        <w:t xml:space="preserve">, </w:t>
      </w:r>
      <w:r w:rsidRPr="00121A2C">
        <w:rPr>
          <w:rFonts w:ascii="Times New Roman" w:hAnsi="Times New Roman"/>
          <w:sz w:val="24"/>
          <w:szCs w:val="24"/>
        </w:rPr>
        <w:t xml:space="preserve">al welke onreine dieren de Heere een gruwel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zie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zo gij aan het werk zult gaan</w:t>
      </w:r>
      <w:r>
        <w:rPr>
          <w:rFonts w:ascii="Times New Roman" w:hAnsi="Times New Roman"/>
          <w:sz w:val="24"/>
          <w:szCs w:val="24"/>
        </w:rPr>
        <w:t xml:space="preserve">, dat u </w:t>
      </w:r>
      <w:r w:rsidRPr="00121A2C">
        <w:rPr>
          <w:rFonts w:ascii="Times New Roman" w:hAnsi="Times New Roman"/>
          <w:sz w:val="24"/>
          <w:szCs w:val="24"/>
        </w:rPr>
        <w:t>alle dingen maakt naar de afbeelding</w:t>
      </w:r>
      <w:r>
        <w:rPr>
          <w:rFonts w:ascii="Times New Roman" w:hAnsi="Times New Roman"/>
          <w:sz w:val="24"/>
          <w:szCs w:val="24"/>
        </w:rPr>
        <w:t xml:space="preserve">, </w:t>
      </w:r>
      <w:r w:rsidRPr="00121A2C">
        <w:rPr>
          <w:rFonts w:ascii="Times New Roman" w:hAnsi="Times New Roman"/>
          <w:sz w:val="24"/>
          <w:szCs w:val="24"/>
        </w:rPr>
        <w:t>die u op de berg getoond is. Plaats het geloof</w:t>
      </w:r>
      <w:r>
        <w:rPr>
          <w:rFonts w:ascii="Times New Roman" w:hAnsi="Times New Roman"/>
          <w:sz w:val="24"/>
          <w:szCs w:val="24"/>
        </w:rPr>
        <w:t xml:space="preserve">, </w:t>
      </w:r>
      <w:r w:rsidRPr="00121A2C">
        <w:rPr>
          <w:rFonts w:ascii="Times New Roman" w:hAnsi="Times New Roman"/>
          <w:sz w:val="24"/>
          <w:szCs w:val="24"/>
        </w:rPr>
        <w:t>waar het geloof moet wezen</w:t>
      </w:r>
      <w:r>
        <w:rPr>
          <w:rFonts w:ascii="Times New Roman" w:hAnsi="Times New Roman"/>
          <w:sz w:val="24"/>
          <w:szCs w:val="24"/>
        </w:rPr>
        <w:t xml:space="preserve">, </w:t>
      </w:r>
      <w:r w:rsidRPr="00121A2C">
        <w:rPr>
          <w:rFonts w:ascii="Times New Roman" w:hAnsi="Times New Roman"/>
          <w:sz w:val="24"/>
          <w:szCs w:val="24"/>
        </w:rPr>
        <w:t>een zedenwet</w:t>
      </w:r>
      <w:r>
        <w:rPr>
          <w:rFonts w:ascii="Times New Roman" w:hAnsi="Times New Roman"/>
          <w:sz w:val="24"/>
          <w:szCs w:val="24"/>
        </w:rPr>
        <w:t xml:space="preserve">, </w:t>
      </w:r>
      <w:r w:rsidRPr="00121A2C">
        <w:rPr>
          <w:rFonts w:ascii="Times New Roman" w:hAnsi="Times New Roman"/>
          <w:sz w:val="24"/>
          <w:szCs w:val="24"/>
        </w:rPr>
        <w:t>waar een zedenwet moet wezen</w:t>
      </w:r>
      <w:r>
        <w:rPr>
          <w:rFonts w:ascii="Times New Roman" w:hAnsi="Times New Roman"/>
          <w:sz w:val="24"/>
          <w:szCs w:val="24"/>
        </w:rPr>
        <w:t xml:space="preserve">, </w:t>
      </w:r>
      <w:r w:rsidRPr="00121A2C">
        <w:rPr>
          <w:rFonts w:ascii="Times New Roman" w:hAnsi="Times New Roman"/>
          <w:sz w:val="24"/>
          <w:szCs w:val="24"/>
        </w:rPr>
        <w:t>en een ceremonie waar een ceremonie moet wezen</w:t>
      </w:r>
      <w:r>
        <w:rPr>
          <w:rFonts w:ascii="Times New Roman" w:hAnsi="Times New Roman"/>
          <w:sz w:val="24"/>
          <w:szCs w:val="24"/>
        </w:rPr>
        <w:t xml:space="preserve">, </w:t>
      </w:r>
      <w:r w:rsidRPr="00121A2C">
        <w:rPr>
          <w:rFonts w:ascii="Times New Roman" w:hAnsi="Times New Roman"/>
          <w:sz w:val="24"/>
          <w:szCs w:val="24"/>
        </w:rPr>
        <w:t>want dit onderste boven keren der dingen zal geacht worden als het leem van de pottenbakker</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zal u </w:t>
      </w:r>
      <w:r w:rsidRPr="00121A2C">
        <w:rPr>
          <w:rFonts w:ascii="Times New Roman" w:hAnsi="Times New Roman"/>
          <w:sz w:val="24"/>
          <w:szCs w:val="24"/>
        </w:rPr>
        <w:t>dit uw gerechtigheid noemen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zal u </w:t>
      </w:r>
      <w:r w:rsidRPr="00121A2C">
        <w:rPr>
          <w:rFonts w:ascii="Times New Roman" w:hAnsi="Times New Roman"/>
          <w:sz w:val="24"/>
          <w:szCs w:val="24"/>
        </w:rPr>
        <w:t>daarin staan</w:t>
      </w:r>
      <w:r>
        <w:rPr>
          <w:rFonts w:ascii="Times New Roman" w:hAnsi="Times New Roman"/>
          <w:sz w:val="24"/>
          <w:szCs w:val="24"/>
        </w:rPr>
        <w:t xml:space="preserve">, </w:t>
      </w:r>
      <w:r w:rsidRPr="00121A2C">
        <w:rPr>
          <w:rFonts w:ascii="Times New Roman" w:hAnsi="Times New Roman"/>
          <w:sz w:val="24"/>
          <w:szCs w:val="24"/>
        </w:rPr>
        <w:t>daarvoor pleiten</w:t>
      </w:r>
      <w:r>
        <w:rPr>
          <w:rFonts w:ascii="Times New Roman" w:hAnsi="Times New Roman"/>
          <w:sz w:val="24"/>
          <w:szCs w:val="24"/>
        </w:rPr>
        <w:t xml:space="preserve">, </w:t>
      </w:r>
      <w:r w:rsidRPr="00121A2C">
        <w:rPr>
          <w:rFonts w:ascii="Times New Roman" w:hAnsi="Times New Roman"/>
          <w:sz w:val="24"/>
          <w:szCs w:val="24"/>
        </w:rPr>
        <w:t>en een zaak van eeuwig belang wagen op</w:t>
      </w:r>
      <w:r>
        <w:rPr>
          <w:rFonts w:ascii="Times New Roman" w:hAnsi="Times New Roman"/>
          <w:sz w:val="24"/>
          <w:szCs w:val="24"/>
        </w:rPr>
        <w:t xml:space="preserve"> zo'n </w:t>
      </w:r>
      <w:r w:rsidRPr="00121A2C">
        <w:rPr>
          <w:rFonts w:ascii="Times New Roman" w:hAnsi="Times New Roman"/>
          <w:sz w:val="24"/>
          <w:szCs w:val="24"/>
        </w:rPr>
        <w:t xml:space="preserve">nietig mengelmoes als dit is? O dwazen en blinden! Maar laat ons verder de zaak een weinig meer van naderbij beschouwen.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blinde farizeeër! Gij staat op uw gerechtigheid</w:t>
      </w:r>
      <w:r>
        <w:rPr>
          <w:rFonts w:ascii="Times New Roman" w:hAnsi="Times New Roman"/>
          <w:sz w:val="24"/>
          <w:szCs w:val="24"/>
        </w:rPr>
        <w:t>, maar</w:t>
      </w:r>
      <w:r w:rsidRPr="00121A2C">
        <w:rPr>
          <w:rFonts w:ascii="Times New Roman" w:hAnsi="Times New Roman"/>
          <w:sz w:val="24"/>
          <w:szCs w:val="24"/>
        </w:rPr>
        <w:t xml:space="preserve"> wat is uw bedoeling? Begeert </w:t>
      </w:r>
      <w:r>
        <w:rPr>
          <w:rFonts w:ascii="Times New Roman" w:hAnsi="Times New Roman"/>
          <w:sz w:val="24"/>
          <w:szCs w:val="24"/>
        </w:rPr>
        <w:t>u</w:t>
      </w:r>
      <w:r w:rsidRPr="00121A2C">
        <w:rPr>
          <w:rFonts w:ascii="Times New Roman" w:hAnsi="Times New Roman"/>
          <w:sz w:val="24"/>
          <w:szCs w:val="24"/>
        </w:rPr>
        <w:t xml:space="preserve"> genade voor uw gerechtigheid</w:t>
      </w:r>
      <w:r>
        <w:rPr>
          <w:rFonts w:ascii="Times New Roman" w:hAnsi="Times New Roman"/>
          <w:sz w:val="24"/>
          <w:szCs w:val="24"/>
        </w:rPr>
        <w:t xml:space="preserve">, </w:t>
      </w:r>
      <w:r w:rsidRPr="00121A2C">
        <w:rPr>
          <w:rFonts w:ascii="Times New Roman" w:hAnsi="Times New Roman"/>
          <w:sz w:val="24"/>
          <w:szCs w:val="24"/>
        </w:rPr>
        <w:t xml:space="preserve">of rechtvaardigheid voor uw gerechtigheid?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IN DE EERSTE PLAATS GENADE</w:t>
      </w:r>
      <w:r>
        <w:rPr>
          <w:rFonts w:ascii="Times New Roman" w:hAnsi="Times New Roman"/>
          <w:sz w:val="24"/>
          <w:szCs w:val="24"/>
        </w:rPr>
        <w:t xml:space="preserve"> indien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welke genade dan? Tijdelijke dingen geeft God aan de ondankbaren en onheiligen</w:t>
      </w:r>
      <w:r>
        <w:rPr>
          <w:rFonts w:ascii="Times New Roman" w:hAnsi="Times New Roman"/>
          <w:sz w:val="24"/>
          <w:szCs w:val="24"/>
        </w:rPr>
        <w:t xml:space="preserve">, </w:t>
      </w:r>
      <w:r w:rsidRPr="00121A2C">
        <w:rPr>
          <w:rFonts w:ascii="Times New Roman" w:hAnsi="Times New Roman"/>
          <w:sz w:val="24"/>
          <w:szCs w:val="24"/>
        </w:rPr>
        <w:t>ook is Hij niet gewoon de wereld aan de mens te verkopen voor gerechtigheid. De aarde heeft Hij de mensenkinderen gegeven. Maar dit is het niet</w:t>
      </w:r>
      <w:r>
        <w:rPr>
          <w:rFonts w:ascii="Times New Roman" w:hAnsi="Times New Roman"/>
          <w:sz w:val="24"/>
          <w:szCs w:val="24"/>
        </w:rPr>
        <w:t xml:space="preserve">, </w:t>
      </w:r>
      <w:r w:rsidRPr="00121A2C">
        <w:rPr>
          <w:rFonts w:ascii="Times New Roman" w:hAnsi="Times New Roman"/>
          <w:sz w:val="24"/>
          <w:szCs w:val="24"/>
        </w:rPr>
        <w:t>gij begeert eeuwige genade voor uw gerechtigheid</w:t>
      </w:r>
      <w:r>
        <w:rPr>
          <w:rFonts w:ascii="Times New Roman" w:hAnsi="Times New Roman"/>
          <w:sz w:val="24"/>
          <w:szCs w:val="24"/>
        </w:rPr>
        <w:t xml:space="preserve">, </w:t>
      </w:r>
      <w:r w:rsidRPr="00121A2C">
        <w:rPr>
          <w:rFonts w:ascii="Times New Roman" w:hAnsi="Times New Roman"/>
          <w:sz w:val="24"/>
          <w:szCs w:val="24"/>
        </w:rPr>
        <w:t>gij wilt de gedachten van God er bij bepalen</w:t>
      </w:r>
      <w:r>
        <w:rPr>
          <w:rFonts w:ascii="Times New Roman" w:hAnsi="Times New Roman"/>
          <w:sz w:val="24"/>
          <w:szCs w:val="24"/>
        </w:rPr>
        <w:t xml:space="preserve">, </w:t>
      </w:r>
      <w:r w:rsidRPr="00121A2C">
        <w:rPr>
          <w:rFonts w:ascii="Times New Roman" w:hAnsi="Times New Roman"/>
          <w:sz w:val="24"/>
          <w:szCs w:val="24"/>
        </w:rPr>
        <w:t>welk een heilig</w:t>
      </w:r>
      <w:r>
        <w:rPr>
          <w:rFonts w:ascii="Times New Roman" w:hAnsi="Times New Roman"/>
          <w:sz w:val="24"/>
          <w:szCs w:val="24"/>
        </w:rPr>
        <w:t xml:space="preserve">, </w:t>
      </w:r>
      <w:r w:rsidRPr="00121A2C">
        <w:rPr>
          <w:rFonts w:ascii="Times New Roman" w:hAnsi="Times New Roman"/>
          <w:sz w:val="24"/>
          <w:szCs w:val="24"/>
        </w:rPr>
        <w:t>welk een goed</w:t>
      </w:r>
      <w:r>
        <w:rPr>
          <w:rFonts w:ascii="Times New Roman" w:hAnsi="Times New Roman"/>
          <w:sz w:val="24"/>
          <w:szCs w:val="24"/>
        </w:rPr>
        <w:t xml:space="preserve">, </w:t>
      </w:r>
      <w:r w:rsidRPr="00121A2C">
        <w:rPr>
          <w:rFonts w:ascii="Times New Roman" w:hAnsi="Times New Roman"/>
          <w:sz w:val="24"/>
          <w:szCs w:val="24"/>
        </w:rPr>
        <w:t>welk een rechtvaardig mens gij zijt</w:t>
      </w:r>
      <w:r>
        <w:rPr>
          <w:rFonts w:ascii="Times New Roman" w:hAnsi="Times New Roman"/>
          <w:sz w:val="24"/>
          <w:szCs w:val="24"/>
        </w:rPr>
        <w:t xml:space="preserve">, </w:t>
      </w:r>
      <w:r w:rsidRPr="00121A2C">
        <w:rPr>
          <w:rFonts w:ascii="Times New Roman" w:hAnsi="Times New Roman"/>
          <w:sz w:val="24"/>
          <w:szCs w:val="24"/>
        </w:rPr>
        <w:t>en geweest zijt. Maar Christus is niet gestorven voor de goeden en rechtvaardigen</w:t>
      </w:r>
      <w:r>
        <w:rPr>
          <w:rFonts w:ascii="Times New Roman" w:hAnsi="Times New Roman"/>
          <w:sz w:val="24"/>
          <w:szCs w:val="24"/>
        </w:rPr>
        <w:t xml:space="preserve">, </w:t>
      </w:r>
      <w:r w:rsidRPr="00121A2C">
        <w:rPr>
          <w:rFonts w:ascii="Times New Roman" w:hAnsi="Times New Roman"/>
          <w:sz w:val="24"/>
          <w:szCs w:val="24"/>
        </w:rPr>
        <w:t>ook is Hij niet gekomen om dezulken tot het bruiloftsfeest te roepen</w:t>
      </w:r>
      <w:r>
        <w:rPr>
          <w:rFonts w:ascii="Times New Roman" w:hAnsi="Times New Roman"/>
          <w:sz w:val="24"/>
          <w:szCs w:val="24"/>
        </w:rPr>
        <w:t xml:space="preserve">, </w:t>
      </w:r>
      <w:r w:rsidRPr="00121A2C">
        <w:rPr>
          <w:rFonts w:ascii="Times New Roman" w:hAnsi="Times New Roman"/>
          <w:sz w:val="24"/>
          <w:szCs w:val="24"/>
        </w:rPr>
        <w:t xml:space="preserve">dat de genade voor de wereld heeft bereid. </w:t>
      </w:r>
      <w:r>
        <w:rPr>
          <w:rFonts w:ascii="Times New Roman" w:hAnsi="Times New Roman"/>
          <w:sz w:val="24"/>
          <w:szCs w:val="24"/>
        </w:rPr>
        <w:t>"</w:t>
      </w:r>
      <w:r w:rsidRPr="00121A2C">
        <w:rPr>
          <w:rFonts w:ascii="Times New Roman" w:hAnsi="Times New Roman"/>
          <w:sz w:val="24"/>
          <w:szCs w:val="24"/>
        </w:rPr>
        <w:t>Ik ben niet gekomen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om te roepen rechtvaardigen</w:t>
      </w:r>
      <w:r>
        <w:rPr>
          <w:rFonts w:ascii="Times New Roman" w:hAnsi="Times New Roman"/>
          <w:sz w:val="24"/>
          <w:szCs w:val="24"/>
        </w:rPr>
        <w:t>, maar</w:t>
      </w:r>
      <w:r w:rsidRPr="00121A2C">
        <w:rPr>
          <w:rFonts w:ascii="Times New Roman" w:hAnsi="Times New Roman"/>
          <w:sz w:val="24"/>
          <w:szCs w:val="24"/>
        </w:rPr>
        <w:t xml:space="preserve"> zondaars tot bekering.</w:t>
      </w:r>
      <w:r>
        <w:rPr>
          <w:rFonts w:ascii="Times New Roman" w:hAnsi="Times New Roman"/>
          <w:sz w:val="24"/>
          <w:szCs w:val="24"/>
        </w:rPr>
        <w:t>"</w:t>
      </w:r>
      <w:r w:rsidRPr="00121A2C">
        <w:rPr>
          <w:rFonts w:ascii="Times New Roman" w:hAnsi="Times New Roman"/>
          <w:sz w:val="24"/>
          <w:szCs w:val="24"/>
        </w:rPr>
        <w:t xml:space="preserve"> Markus 1:27</w:t>
      </w:r>
      <w:r>
        <w:rPr>
          <w:rFonts w:ascii="Times New Roman" w:hAnsi="Times New Roman"/>
          <w:sz w:val="24"/>
          <w:szCs w:val="24"/>
        </w:rPr>
        <w:t>, Rom. 5.</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dit is uw pleidooi: O Heere God! ik ben een rechtvaardig mens</w:t>
      </w:r>
      <w:r>
        <w:rPr>
          <w:rFonts w:ascii="Times New Roman" w:hAnsi="Times New Roman"/>
          <w:sz w:val="24"/>
          <w:szCs w:val="24"/>
        </w:rPr>
        <w:t xml:space="preserve">, </w:t>
      </w:r>
      <w:r w:rsidRPr="00121A2C">
        <w:rPr>
          <w:rFonts w:ascii="Times New Roman" w:hAnsi="Times New Roman"/>
          <w:sz w:val="24"/>
          <w:szCs w:val="24"/>
        </w:rPr>
        <w:t xml:space="preserve">schenk mij daarom genade en een aandeel in U hemels koninkrijk. Wat bedoelt gij anders wanneer gij zegt: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verheugt gij u</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bent u</w:t>
      </w:r>
      <w:r w:rsidRPr="00121A2C">
        <w:rPr>
          <w:rFonts w:ascii="Times New Roman" w:hAnsi="Times New Roman"/>
          <w:sz w:val="24"/>
          <w:szCs w:val="24"/>
        </w:rPr>
        <w:t xml:space="preserve"> verblijd</w:t>
      </w:r>
      <w:r>
        <w:rPr>
          <w:rFonts w:ascii="Times New Roman" w:hAnsi="Times New Roman"/>
          <w:sz w:val="24"/>
          <w:szCs w:val="24"/>
        </w:rPr>
        <w:t xml:space="preserve">, dat u </w:t>
      </w:r>
      <w:r w:rsidRPr="00121A2C">
        <w:rPr>
          <w:rFonts w:ascii="Times New Roman" w:hAnsi="Times New Roman"/>
          <w:sz w:val="24"/>
          <w:szCs w:val="24"/>
        </w:rPr>
        <w:t>rechtvaardiger zijt</w:t>
      </w:r>
      <w:r>
        <w:rPr>
          <w:rFonts w:ascii="Times New Roman" w:hAnsi="Times New Roman"/>
          <w:sz w:val="24"/>
          <w:szCs w:val="24"/>
        </w:rPr>
        <w:t xml:space="preserve">, indien </w:t>
      </w:r>
      <w:r w:rsidRPr="00121A2C">
        <w:rPr>
          <w:rFonts w:ascii="Times New Roman" w:hAnsi="Times New Roman"/>
          <w:sz w:val="24"/>
          <w:szCs w:val="24"/>
        </w:rPr>
        <w:t>dit werkelijk het geval is</w:t>
      </w:r>
      <w:r>
        <w:rPr>
          <w:rFonts w:ascii="Times New Roman" w:hAnsi="Times New Roman"/>
          <w:sz w:val="24"/>
          <w:szCs w:val="24"/>
        </w:rPr>
        <w:t xml:space="preserve">, </w:t>
      </w:r>
      <w:r w:rsidRPr="00121A2C">
        <w:rPr>
          <w:rFonts w:ascii="Times New Roman" w:hAnsi="Times New Roman"/>
          <w:sz w:val="24"/>
          <w:szCs w:val="24"/>
        </w:rPr>
        <w:t>dan uw naaste</w:t>
      </w:r>
      <w:r>
        <w:rPr>
          <w:rFonts w:ascii="Times New Roman" w:hAnsi="Times New Roman"/>
          <w:sz w:val="24"/>
          <w:szCs w:val="24"/>
        </w:rPr>
        <w:t xml:space="preserve">, indien </w:t>
      </w:r>
      <w:r w:rsidRPr="00121A2C">
        <w:rPr>
          <w:rFonts w:ascii="Times New Roman" w:hAnsi="Times New Roman"/>
          <w:sz w:val="24"/>
          <w:szCs w:val="24"/>
        </w:rPr>
        <w:t>het niet is omdat gij meent</w:t>
      </w:r>
      <w:r>
        <w:rPr>
          <w:rFonts w:ascii="Times New Roman" w:hAnsi="Times New Roman"/>
          <w:sz w:val="24"/>
          <w:szCs w:val="24"/>
        </w:rPr>
        <w:t xml:space="preserve">, dat u </w:t>
      </w:r>
      <w:r w:rsidRPr="00121A2C">
        <w:rPr>
          <w:rFonts w:ascii="Times New Roman" w:hAnsi="Times New Roman"/>
          <w:sz w:val="24"/>
          <w:szCs w:val="24"/>
        </w:rPr>
        <w:t>iets op uw naaste voorhebt</w:t>
      </w:r>
      <w:r>
        <w:rPr>
          <w:rFonts w:ascii="Times New Roman" w:hAnsi="Times New Roman"/>
          <w:sz w:val="24"/>
          <w:szCs w:val="24"/>
        </w:rPr>
        <w:t xml:space="preserve">, </w:t>
      </w:r>
      <w:r w:rsidRPr="00121A2C">
        <w:rPr>
          <w:rFonts w:ascii="Times New Roman" w:hAnsi="Times New Roman"/>
          <w:sz w:val="24"/>
          <w:szCs w:val="24"/>
        </w:rPr>
        <w:t>met betrekking tot de genade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door uw gerechtigheid uzelf hebt ingedrongen in de genegenheden Gods en u een aandeel hebt verschaft in Zijn eeuwige gunst</w:t>
      </w:r>
      <w:r>
        <w:rPr>
          <w:rFonts w:ascii="Times New Roman" w:hAnsi="Times New Roman"/>
          <w:sz w:val="24"/>
          <w:szCs w:val="24"/>
        </w:rPr>
        <w:t>? M</w:t>
      </w:r>
      <w:r w:rsidRPr="00121A2C">
        <w:rPr>
          <w:rFonts w:ascii="Times New Roman" w:hAnsi="Times New Roman"/>
          <w:sz w:val="24"/>
          <w:szCs w:val="24"/>
        </w:rPr>
        <w:t>aar: Wat</w:t>
      </w:r>
      <w:r>
        <w:rPr>
          <w:rFonts w:ascii="Times New Roman" w:hAnsi="Times New Roman"/>
          <w:sz w:val="24"/>
          <w:szCs w:val="24"/>
        </w:rPr>
        <w:t xml:space="preserve">, </w:t>
      </w:r>
      <w:r w:rsidRPr="00121A2C">
        <w:rPr>
          <w:rFonts w:ascii="Times New Roman" w:hAnsi="Times New Roman"/>
          <w:sz w:val="24"/>
          <w:szCs w:val="24"/>
        </w:rPr>
        <w:t>wat hebt gij gedaan door uw gerechtigheid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wat hebt gij daardoor aan God gegeven? En wat heeft Hij uit uw hand ontvangen</w:t>
      </w:r>
      <w:r>
        <w:rPr>
          <w:rFonts w:ascii="Times New Roman" w:hAnsi="Times New Roman"/>
          <w:sz w:val="24"/>
          <w:szCs w:val="24"/>
        </w:rPr>
        <w:t>? M</w:t>
      </w:r>
      <w:r w:rsidRPr="00121A2C">
        <w:rPr>
          <w:rFonts w:ascii="Times New Roman" w:hAnsi="Times New Roman"/>
          <w:sz w:val="24"/>
          <w:szCs w:val="24"/>
        </w:rPr>
        <w:t xml:space="preserve">isschien </w:t>
      </w:r>
      <w:r>
        <w:rPr>
          <w:rFonts w:ascii="Times New Roman" w:hAnsi="Times New Roman"/>
          <w:sz w:val="24"/>
          <w:szCs w:val="24"/>
        </w:rPr>
        <w:t xml:space="preserve">zal u </w:t>
      </w:r>
      <w:r w:rsidRPr="00121A2C">
        <w:rPr>
          <w:rFonts w:ascii="Times New Roman" w:hAnsi="Times New Roman"/>
          <w:sz w:val="24"/>
          <w:szCs w:val="24"/>
        </w:rPr>
        <w:t xml:space="preserve">zeggen: Gerechtigheid behaagt aan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ik antwoord: </w:t>
      </w:r>
      <w:r>
        <w:rPr>
          <w:rFonts w:ascii="Times New Roman" w:hAnsi="Times New Roman"/>
          <w:sz w:val="24"/>
          <w:szCs w:val="24"/>
        </w:rPr>
        <w:t xml:space="preserve">Nee, </w:t>
      </w:r>
      <w:r w:rsidRPr="00121A2C">
        <w:rPr>
          <w:rFonts w:ascii="Times New Roman" w:hAnsi="Times New Roman"/>
          <w:sz w:val="24"/>
          <w:szCs w:val="24"/>
        </w:rPr>
        <w:t>dat doet</w:t>
      </w:r>
      <w:r>
        <w:rPr>
          <w:rFonts w:ascii="Times New Roman" w:hAnsi="Times New Roman"/>
          <w:sz w:val="24"/>
          <w:szCs w:val="24"/>
        </w:rPr>
        <w:t xml:space="preserve"> de uwe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met betrekking tot de rechtvaardiging van de vloek der wet</w:t>
      </w:r>
      <w:r>
        <w:rPr>
          <w:rFonts w:ascii="Times New Roman" w:hAnsi="Times New Roman"/>
          <w:sz w:val="24"/>
          <w:szCs w:val="24"/>
        </w:rPr>
        <w:t xml:space="preserve">. </w:t>
      </w:r>
      <w:r w:rsidRPr="00121A2C">
        <w:rPr>
          <w:rFonts w:ascii="Times New Roman" w:hAnsi="Times New Roman"/>
          <w:sz w:val="24"/>
          <w:szCs w:val="24"/>
        </w:rPr>
        <w:t>Tenzij ze even volmaakt is als de rechtvaardigheid</w:t>
      </w:r>
      <w:r>
        <w:rPr>
          <w:rFonts w:ascii="Times New Roman" w:hAnsi="Times New Roman"/>
          <w:sz w:val="24"/>
          <w:szCs w:val="24"/>
        </w:rPr>
        <w:t xml:space="preserve">, </w:t>
      </w:r>
      <w:r w:rsidRPr="00121A2C">
        <w:rPr>
          <w:rFonts w:ascii="Times New Roman" w:hAnsi="Times New Roman"/>
          <w:sz w:val="24"/>
          <w:szCs w:val="24"/>
        </w:rPr>
        <w:t>aan welke zij bewezen wordt</w:t>
      </w:r>
      <w:r>
        <w:rPr>
          <w:rFonts w:ascii="Times New Roman" w:hAnsi="Times New Roman"/>
          <w:sz w:val="24"/>
          <w:szCs w:val="24"/>
        </w:rPr>
        <w:t xml:space="preserve">, </w:t>
      </w:r>
      <w:r w:rsidRPr="00121A2C">
        <w:rPr>
          <w:rFonts w:ascii="Times New Roman" w:hAnsi="Times New Roman"/>
          <w:sz w:val="24"/>
          <w:szCs w:val="24"/>
        </w:rPr>
        <w:t>en als de wet</w:t>
      </w:r>
      <w:r>
        <w:rPr>
          <w:rFonts w:ascii="Times New Roman" w:hAnsi="Times New Roman"/>
          <w:sz w:val="24"/>
          <w:szCs w:val="24"/>
        </w:rPr>
        <w:t xml:space="preserve">, </w:t>
      </w:r>
      <w:r w:rsidRPr="00121A2C">
        <w:rPr>
          <w:rFonts w:ascii="Times New Roman" w:hAnsi="Times New Roman"/>
          <w:sz w:val="24"/>
          <w:szCs w:val="24"/>
        </w:rPr>
        <w:t>welke ze eist. Maar</w:t>
      </w:r>
      <w:r>
        <w:rPr>
          <w:rFonts w:ascii="Times New Roman" w:hAnsi="Times New Roman"/>
          <w:sz w:val="24"/>
          <w:szCs w:val="24"/>
        </w:rPr>
        <w:t xml:space="preserve"> zo'n </w:t>
      </w:r>
      <w:r w:rsidRPr="00121A2C">
        <w:rPr>
          <w:rFonts w:ascii="Times New Roman" w:hAnsi="Times New Roman"/>
          <w:sz w:val="24"/>
          <w:szCs w:val="24"/>
        </w:rPr>
        <w:t>gerechtigheid is</w:t>
      </w:r>
      <w:r>
        <w:rPr>
          <w:rFonts w:ascii="Times New Roman" w:hAnsi="Times New Roman"/>
          <w:sz w:val="24"/>
          <w:szCs w:val="24"/>
        </w:rPr>
        <w:t xml:space="preserve"> de uwe </w:t>
      </w:r>
      <w:r w:rsidRPr="00121A2C">
        <w:rPr>
          <w:rFonts w:ascii="Times New Roman" w:hAnsi="Times New Roman"/>
          <w:sz w:val="24"/>
          <w:szCs w:val="24"/>
        </w:rPr>
        <w:t>niet</w:t>
      </w:r>
      <w:r>
        <w:rPr>
          <w:rFonts w:ascii="Times New Roman" w:hAnsi="Times New Roman"/>
          <w:sz w:val="24"/>
          <w:szCs w:val="24"/>
        </w:rPr>
        <w:t xml:space="preserve">. Nee, </w:t>
      </w:r>
      <w:r w:rsidRPr="00121A2C">
        <w:rPr>
          <w:rFonts w:ascii="Times New Roman" w:hAnsi="Times New Roman"/>
          <w:sz w:val="24"/>
          <w:szCs w:val="24"/>
        </w:rPr>
        <w:t>die van u is besmet</w:t>
      </w:r>
      <w:r>
        <w:rPr>
          <w:rFonts w:ascii="Times New Roman" w:hAnsi="Times New Roman"/>
          <w:sz w:val="24"/>
          <w:szCs w:val="24"/>
        </w:rPr>
        <w:t xml:space="preserve">, </w:t>
      </w:r>
      <w:r w:rsidRPr="00121A2C">
        <w:rPr>
          <w:rFonts w:ascii="Times New Roman" w:hAnsi="Times New Roman"/>
          <w:sz w:val="24"/>
          <w:szCs w:val="24"/>
        </w:rPr>
        <w:t>die van u is bevlekt</w:t>
      </w:r>
      <w:r>
        <w:rPr>
          <w:rFonts w:ascii="Times New Roman" w:hAnsi="Times New Roman"/>
          <w:sz w:val="24"/>
          <w:szCs w:val="24"/>
        </w:rPr>
        <w:t xml:space="preserve">, </w:t>
      </w:r>
      <w:r w:rsidRPr="00121A2C">
        <w:rPr>
          <w:rFonts w:ascii="Times New Roman" w:hAnsi="Times New Roman"/>
          <w:sz w:val="24"/>
          <w:szCs w:val="24"/>
        </w:rPr>
        <w:t>die van u doet u in Zijn ogen zijn als een gevlekte vogel. Uw gerechtigheid heeft ongerechtigheid bij uw ongerechtigheid gevoegd</w:t>
      </w:r>
      <w:r>
        <w:rPr>
          <w:rFonts w:ascii="Times New Roman" w:hAnsi="Times New Roman"/>
          <w:sz w:val="24"/>
          <w:szCs w:val="24"/>
        </w:rPr>
        <w:t xml:space="preserve">, </w:t>
      </w:r>
      <w:r w:rsidRPr="00121A2C">
        <w:rPr>
          <w:rFonts w:ascii="Times New Roman" w:hAnsi="Times New Roman"/>
          <w:sz w:val="24"/>
          <w:szCs w:val="24"/>
        </w:rPr>
        <w:t>omdat zij de oorzaak was</w:t>
      </w:r>
      <w:r>
        <w:rPr>
          <w:rFonts w:ascii="Times New Roman" w:hAnsi="Times New Roman"/>
          <w:sz w:val="24"/>
          <w:szCs w:val="24"/>
        </w:rPr>
        <w:t xml:space="preserve">, dat u </w:t>
      </w:r>
      <w:r w:rsidRPr="00121A2C">
        <w:rPr>
          <w:rFonts w:ascii="Times New Roman" w:hAnsi="Times New Roman"/>
          <w:sz w:val="24"/>
          <w:szCs w:val="24"/>
        </w:rPr>
        <w:t>geen behoefte meende te hebben aan bekering</w:t>
      </w:r>
      <w:r>
        <w:rPr>
          <w:rFonts w:ascii="Times New Roman" w:hAnsi="Times New Roman"/>
          <w:sz w:val="24"/>
          <w:szCs w:val="24"/>
        </w:rPr>
        <w:t xml:space="preserve">, </w:t>
      </w:r>
      <w:r w:rsidRPr="00121A2C">
        <w:rPr>
          <w:rFonts w:ascii="Times New Roman" w:hAnsi="Times New Roman"/>
          <w:sz w:val="24"/>
          <w:szCs w:val="24"/>
        </w:rPr>
        <w:t>en omdat zij u de stoutmoedigheid gegeven heeft</w:t>
      </w:r>
      <w:r>
        <w:rPr>
          <w:rFonts w:ascii="Times New Roman" w:hAnsi="Times New Roman"/>
          <w:sz w:val="24"/>
          <w:szCs w:val="24"/>
        </w:rPr>
        <w:t xml:space="preserve">, </w:t>
      </w:r>
      <w:r w:rsidRPr="00121A2C">
        <w:rPr>
          <w:rFonts w:ascii="Times New Roman" w:hAnsi="Times New Roman"/>
          <w:sz w:val="24"/>
          <w:szCs w:val="24"/>
        </w:rPr>
        <w:t>u onbeschaamd voor het aangezicht van God te werpen</w:t>
      </w:r>
      <w:r>
        <w:rPr>
          <w:rFonts w:ascii="Times New Roman" w:hAnsi="Times New Roman"/>
          <w:sz w:val="24"/>
          <w:szCs w:val="24"/>
        </w:rPr>
        <w:t xml:space="preserve">, </w:t>
      </w:r>
      <w:r w:rsidRPr="00121A2C">
        <w:rPr>
          <w:rFonts w:ascii="Times New Roman" w:hAnsi="Times New Roman"/>
          <w:sz w:val="24"/>
          <w:szCs w:val="24"/>
        </w:rPr>
        <w:t>en u daar</w:t>
      </w:r>
      <w:r>
        <w:rPr>
          <w:rFonts w:ascii="Times New Roman" w:hAnsi="Times New Roman"/>
          <w:sz w:val="24"/>
          <w:szCs w:val="24"/>
        </w:rPr>
        <w:t xml:space="preserve">, </w:t>
      </w:r>
      <w:r w:rsidRPr="00121A2C">
        <w:rPr>
          <w:rFonts w:ascii="Times New Roman" w:hAnsi="Times New Roman"/>
          <w:sz w:val="24"/>
          <w:szCs w:val="24"/>
        </w:rPr>
        <w:t>namelijk voor Zijn heilige ogen</w:t>
      </w:r>
      <w:r>
        <w:rPr>
          <w:rFonts w:ascii="Times New Roman" w:hAnsi="Times New Roman"/>
          <w:sz w:val="24"/>
          <w:szCs w:val="24"/>
        </w:rPr>
        <w:t xml:space="preserve">, </w:t>
      </w:r>
      <w:r w:rsidRPr="00121A2C">
        <w:rPr>
          <w:rFonts w:ascii="Times New Roman" w:hAnsi="Times New Roman"/>
          <w:sz w:val="24"/>
          <w:szCs w:val="24"/>
        </w:rPr>
        <w:t>welke zo rein zijn</w:t>
      </w:r>
      <w:r>
        <w:rPr>
          <w:rFonts w:ascii="Times New Roman" w:hAnsi="Times New Roman"/>
          <w:sz w:val="24"/>
          <w:szCs w:val="24"/>
        </w:rPr>
        <w:t xml:space="preserve">, </w:t>
      </w:r>
      <w:r w:rsidRPr="00121A2C">
        <w:rPr>
          <w:rFonts w:ascii="Times New Roman" w:hAnsi="Times New Roman"/>
          <w:sz w:val="24"/>
          <w:szCs w:val="24"/>
        </w:rPr>
        <w:t>dat zij het kwade niet kunnen aanschouwen</w:t>
      </w:r>
      <w:r>
        <w:rPr>
          <w:rFonts w:ascii="Times New Roman" w:hAnsi="Times New Roman"/>
          <w:sz w:val="24"/>
          <w:szCs w:val="24"/>
        </w:rPr>
        <w:t xml:space="preserve">, </w:t>
      </w:r>
      <w:r w:rsidRPr="00121A2C">
        <w:rPr>
          <w:rFonts w:ascii="Times New Roman" w:hAnsi="Times New Roman"/>
          <w:sz w:val="24"/>
          <w:szCs w:val="24"/>
        </w:rPr>
        <w:t>Hábakuk 1:13</w:t>
      </w:r>
      <w:r>
        <w:rPr>
          <w:rFonts w:ascii="Times New Roman" w:hAnsi="Times New Roman"/>
          <w:sz w:val="24"/>
          <w:szCs w:val="24"/>
        </w:rPr>
        <w:t xml:space="preserve">, </w:t>
      </w:r>
      <w:r w:rsidRPr="00121A2C">
        <w:rPr>
          <w:rFonts w:ascii="Times New Roman" w:hAnsi="Times New Roman"/>
          <w:sz w:val="24"/>
          <w:szCs w:val="24"/>
        </w:rPr>
        <w:t>heeft doen roemen</w:t>
      </w:r>
      <w:r>
        <w:rPr>
          <w:rFonts w:ascii="Times New Roman" w:hAnsi="Times New Roman"/>
          <w:sz w:val="24"/>
          <w:szCs w:val="24"/>
        </w:rPr>
        <w:t xml:space="preserve">, </w:t>
      </w:r>
      <w:r w:rsidRPr="00121A2C">
        <w:rPr>
          <w:rFonts w:ascii="Times New Roman" w:hAnsi="Times New Roman"/>
          <w:sz w:val="24"/>
          <w:szCs w:val="24"/>
        </w:rPr>
        <w:t>pochen en snoeven op uzelf en op uw walgelijke</w:t>
      </w:r>
      <w:r>
        <w:rPr>
          <w:rFonts w:ascii="Times New Roman" w:hAnsi="Times New Roman"/>
          <w:sz w:val="24"/>
          <w:szCs w:val="24"/>
        </w:rPr>
        <w:t xml:space="preserve">, </w:t>
      </w:r>
      <w:r w:rsidRPr="00121A2C">
        <w:rPr>
          <w:rFonts w:ascii="Times New Roman" w:hAnsi="Times New Roman"/>
          <w:sz w:val="24"/>
          <w:szCs w:val="24"/>
        </w:rPr>
        <w:t>verfoeilijke en stinkende onreinheid</w:t>
      </w:r>
      <w:r>
        <w:rPr>
          <w:rFonts w:ascii="Times New Roman" w:hAnsi="Times New Roman"/>
          <w:sz w:val="24"/>
          <w:szCs w:val="24"/>
        </w:rPr>
        <w:t xml:space="preserve">, </w:t>
      </w:r>
      <w:r w:rsidRPr="00121A2C">
        <w:rPr>
          <w:rFonts w:ascii="Times New Roman" w:hAnsi="Times New Roman"/>
          <w:sz w:val="24"/>
          <w:szCs w:val="24"/>
        </w:rPr>
        <w:t>want al onze gerechtigheden zijn als een wegwerpelijk kleed</w:t>
      </w:r>
      <w:r>
        <w:rPr>
          <w:rFonts w:ascii="Times New Roman" w:hAnsi="Times New Roman"/>
          <w:sz w:val="24"/>
          <w:szCs w:val="24"/>
        </w:rPr>
        <w:t xml:space="preserve">, </w:t>
      </w:r>
      <w:r w:rsidRPr="00121A2C">
        <w:rPr>
          <w:rFonts w:ascii="Times New Roman" w:hAnsi="Times New Roman"/>
          <w:sz w:val="24"/>
          <w:szCs w:val="24"/>
        </w:rPr>
        <w:t>omdat zij voortvloeien uit iets</w:t>
      </w:r>
      <w:r>
        <w:rPr>
          <w:rFonts w:ascii="Times New Roman" w:hAnsi="Times New Roman"/>
          <w:sz w:val="24"/>
          <w:szCs w:val="24"/>
        </w:rPr>
        <w:t xml:space="preserve">, </w:t>
      </w:r>
      <w:r w:rsidRPr="00121A2C">
        <w:rPr>
          <w:rFonts w:ascii="Times New Roman" w:hAnsi="Times New Roman"/>
          <w:sz w:val="24"/>
          <w:szCs w:val="24"/>
        </w:rPr>
        <w:t>uit een hart</w:t>
      </w:r>
      <w:r>
        <w:rPr>
          <w:rFonts w:ascii="Times New Roman" w:hAnsi="Times New Roman"/>
          <w:sz w:val="24"/>
          <w:szCs w:val="24"/>
        </w:rPr>
        <w:t xml:space="preserve">, </w:t>
      </w:r>
      <w:r w:rsidRPr="00121A2C">
        <w:rPr>
          <w:rFonts w:ascii="Times New Roman" w:hAnsi="Times New Roman"/>
          <w:sz w:val="24"/>
          <w:szCs w:val="24"/>
        </w:rPr>
        <w:t>uit een mens</w:t>
      </w:r>
      <w:r>
        <w:rPr>
          <w:rFonts w:ascii="Times New Roman" w:hAnsi="Times New Roman"/>
          <w:sz w:val="24"/>
          <w:szCs w:val="24"/>
        </w:rPr>
        <w:t xml:space="preserve">, </w:t>
      </w:r>
      <w:r w:rsidRPr="00121A2C">
        <w:rPr>
          <w:rFonts w:ascii="Times New Roman" w:hAnsi="Times New Roman"/>
          <w:sz w:val="24"/>
          <w:szCs w:val="24"/>
        </w:rPr>
        <w:t xml:space="preserve">die onrein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begeert gij genade voor uw gerechtigheid? Voor wie begeert gij ze</w:t>
      </w:r>
      <w:r>
        <w:rPr>
          <w:rFonts w:ascii="Times New Roman" w:hAnsi="Times New Roman"/>
          <w:sz w:val="24"/>
          <w:szCs w:val="24"/>
        </w:rPr>
        <w:t xml:space="preserve">, </w:t>
      </w:r>
      <w:r w:rsidRPr="00121A2C">
        <w:rPr>
          <w:rFonts w:ascii="Times New Roman" w:hAnsi="Times New Roman"/>
          <w:sz w:val="24"/>
          <w:szCs w:val="24"/>
        </w:rPr>
        <w:t>voor een ander</w:t>
      </w:r>
      <w:r>
        <w:rPr>
          <w:rFonts w:ascii="Times New Roman" w:hAnsi="Times New Roman"/>
          <w:sz w:val="24"/>
          <w:szCs w:val="24"/>
        </w:rPr>
        <w:t xml:space="preserve">, </w:t>
      </w:r>
      <w:r w:rsidRPr="00121A2C">
        <w:rPr>
          <w:rFonts w:ascii="Times New Roman" w:hAnsi="Times New Roman"/>
          <w:sz w:val="24"/>
          <w:szCs w:val="24"/>
        </w:rPr>
        <w:t>of voor uzelf</w:t>
      </w:r>
      <w:r>
        <w:rPr>
          <w:rFonts w:ascii="Times New Roman" w:hAnsi="Times New Roman"/>
          <w:sz w:val="24"/>
          <w:szCs w:val="24"/>
        </w:rPr>
        <w:t xml:space="preserve">? Indien </w:t>
      </w:r>
      <w:r w:rsidRPr="00121A2C">
        <w:rPr>
          <w:rFonts w:ascii="Times New Roman" w:hAnsi="Times New Roman"/>
          <w:sz w:val="24"/>
          <w:szCs w:val="24"/>
        </w:rPr>
        <w:t>het is voor een ander</w:t>
      </w:r>
      <w:r>
        <w:rPr>
          <w:rFonts w:ascii="Times New Roman" w:hAnsi="Times New Roman"/>
          <w:sz w:val="24"/>
          <w:szCs w:val="24"/>
        </w:rPr>
        <w:t xml:space="preserve">, </w:t>
      </w:r>
      <w:r w:rsidRPr="00121A2C">
        <w:rPr>
          <w:rFonts w:ascii="Times New Roman" w:hAnsi="Times New Roman"/>
          <w:sz w:val="24"/>
          <w:szCs w:val="24"/>
        </w:rPr>
        <w:t>en het is het eigenaardigst</w:t>
      </w:r>
      <w:r>
        <w:rPr>
          <w:rFonts w:ascii="Times New Roman" w:hAnsi="Times New Roman"/>
          <w:sz w:val="24"/>
          <w:szCs w:val="24"/>
        </w:rPr>
        <w:t xml:space="preserve">, </w:t>
      </w:r>
      <w:r w:rsidRPr="00121A2C">
        <w:rPr>
          <w:rFonts w:ascii="Times New Roman" w:hAnsi="Times New Roman"/>
          <w:sz w:val="24"/>
          <w:szCs w:val="24"/>
        </w:rPr>
        <w:t>dat een rechtvaardig mens met zijn gerechtigheid voor een ander tussenbeide treedt</w:t>
      </w:r>
      <w:r>
        <w:rPr>
          <w:rFonts w:ascii="Times New Roman" w:hAnsi="Times New Roman"/>
          <w:sz w:val="24"/>
          <w:szCs w:val="24"/>
        </w:rPr>
        <w:t xml:space="preserve">, </w:t>
      </w:r>
      <w:r w:rsidRPr="00121A2C">
        <w:rPr>
          <w:rFonts w:ascii="Times New Roman" w:hAnsi="Times New Roman"/>
          <w:sz w:val="24"/>
          <w:szCs w:val="24"/>
        </w:rPr>
        <w:t>eerder dan voor zichzelf</w:t>
      </w:r>
      <w:r>
        <w:rPr>
          <w:rFonts w:ascii="Times New Roman" w:hAnsi="Times New Roman"/>
          <w:sz w:val="24"/>
          <w:szCs w:val="24"/>
        </w:rPr>
        <w:t xml:space="preserve">, </w:t>
      </w:r>
      <w:r w:rsidRPr="00121A2C">
        <w:rPr>
          <w:rFonts w:ascii="Times New Roman" w:hAnsi="Times New Roman"/>
          <w:sz w:val="24"/>
          <w:szCs w:val="24"/>
        </w:rPr>
        <w:t>dan werpt gij Christus uit Zijn plaats en uit Zijn ambt</w:t>
      </w:r>
      <w:r>
        <w:rPr>
          <w:rFonts w:ascii="Times New Roman" w:hAnsi="Times New Roman"/>
          <w:sz w:val="24"/>
          <w:szCs w:val="24"/>
        </w:rPr>
        <w:t xml:space="preserve">, </w:t>
      </w:r>
      <w:r w:rsidRPr="00121A2C">
        <w:rPr>
          <w:rFonts w:ascii="Times New Roman" w:hAnsi="Times New Roman"/>
          <w:sz w:val="24"/>
          <w:szCs w:val="24"/>
        </w:rPr>
        <w:t>en maakt uzelf tot een Zaligmaker in Zijn plaats</w:t>
      </w:r>
      <w:r>
        <w:rPr>
          <w:rFonts w:ascii="Times New Roman" w:hAnsi="Times New Roman"/>
          <w:sz w:val="24"/>
          <w:szCs w:val="24"/>
        </w:rPr>
        <w:t xml:space="preserve">, </w:t>
      </w:r>
      <w:r w:rsidRPr="00121A2C">
        <w:rPr>
          <w:rFonts w:ascii="Times New Roman" w:hAnsi="Times New Roman"/>
          <w:sz w:val="24"/>
          <w:szCs w:val="24"/>
        </w:rPr>
        <w:t>want een Middelaar is er reeds</w:t>
      </w:r>
      <w:r>
        <w:rPr>
          <w:rFonts w:ascii="Times New Roman" w:hAnsi="Times New Roman"/>
          <w:sz w:val="24"/>
          <w:szCs w:val="24"/>
        </w:rPr>
        <w:t xml:space="preserve">, </w:t>
      </w:r>
      <w:r w:rsidRPr="00121A2C">
        <w:rPr>
          <w:rFonts w:ascii="Times New Roman" w:hAnsi="Times New Roman"/>
          <w:sz w:val="24"/>
          <w:szCs w:val="24"/>
        </w:rPr>
        <w:t>namelijk een Middelaar tussen God en de mensen</w:t>
      </w:r>
      <w:r>
        <w:rPr>
          <w:rFonts w:ascii="Times New Roman" w:hAnsi="Times New Roman"/>
          <w:sz w:val="24"/>
          <w:szCs w:val="24"/>
        </w:rPr>
        <w:t xml:space="preserve">, </w:t>
      </w:r>
      <w:r w:rsidRPr="00121A2C">
        <w:rPr>
          <w:rFonts w:ascii="Times New Roman" w:hAnsi="Times New Roman"/>
          <w:sz w:val="24"/>
          <w:szCs w:val="24"/>
        </w:rPr>
        <w:t>en dat is de mens Christus Jezus</w:t>
      </w:r>
      <w:r>
        <w:rPr>
          <w:rFonts w:ascii="Times New Roman" w:hAnsi="Times New Roman"/>
          <w:sz w:val="24"/>
          <w:szCs w:val="24"/>
        </w:rPr>
        <w:t>. E</w:t>
      </w:r>
      <w:r w:rsidRPr="00121A2C">
        <w:rPr>
          <w:rFonts w:ascii="Times New Roman" w:hAnsi="Times New Roman"/>
          <w:sz w:val="24"/>
          <w:szCs w:val="24"/>
        </w:rPr>
        <w:t>r is daarom geen behoefte aan uw tussenkomst met uw gerechtigheid opdat er iemand aangenomen worde tot rechtvaardiging van de vloek. Maar pleit gij vanwege uw gerechtigheid voor genade voor uzelf</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door dit te doen geeft gij te kennen: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Dat uw gerechtigheid meer bij God kan uitwerken</w:t>
      </w:r>
      <w:r>
        <w:rPr>
          <w:rFonts w:ascii="Times New Roman" w:hAnsi="Times New Roman"/>
          <w:sz w:val="24"/>
          <w:szCs w:val="24"/>
        </w:rPr>
        <w:t xml:space="preserve">, </w:t>
      </w:r>
      <w:r w:rsidRPr="00121A2C">
        <w:rPr>
          <w:rFonts w:ascii="Times New Roman" w:hAnsi="Times New Roman"/>
          <w:sz w:val="24"/>
          <w:szCs w:val="24"/>
        </w:rPr>
        <w:t>dan uw zonden in staat zijn te doen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dat uw gerechtigheid bij God kan uitwerken</w:t>
      </w:r>
      <w:r>
        <w:rPr>
          <w:rFonts w:ascii="Times New Roman" w:hAnsi="Times New Roman"/>
          <w:sz w:val="24"/>
          <w:szCs w:val="24"/>
        </w:rPr>
        <w:t xml:space="preserve">, </w:t>
      </w:r>
      <w:r w:rsidRPr="00121A2C">
        <w:rPr>
          <w:rFonts w:ascii="Times New Roman" w:hAnsi="Times New Roman"/>
          <w:sz w:val="24"/>
          <w:szCs w:val="24"/>
        </w:rPr>
        <w:t>dat Hij u bewaart voor de dood</w:t>
      </w:r>
      <w:r>
        <w:rPr>
          <w:rFonts w:ascii="Times New Roman" w:hAnsi="Times New Roman"/>
          <w:sz w:val="24"/>
          <w:szCs w:val="24"/>
        </w:rPr>
        <w:t xml:space="preserve">, </w:t>
      </w:r>
      <w:r w:rsidRPr="00121A2C">
        <w:rPr>
          <w:rFonts w:ascii="Times New Roman" w:hAnsi="Times New Roman"/>
          <w:sz w:val="24"/>
          <w:szCs w:val="24"/>
        </w:rPr>
        <w:t>meer dan uw zonden bij Hem kunnen uitwerken</w:t>
      </w:r>
      <w:r>
        <w:rPr>
          <w:rFonts w:ascii="Times New Roman" w:hAnsi="Times New Roman"/>
          <w:sz w:val="24"/>
          <w:szCs w:val="24"/>
        </w:rPr>
        <w:t xml:space="preserve">, </w:t>
      </w:r>
      <w:r w:rsidRPr="00121A2C">
        <w:rPr>
          <w:rFonts w:ascii="Times New Roman" w:hAnsi="Times New Roman"/>
          <w:sz w:val="24"/>
          <w:szCs w:val="24"/>
        </w:rPr>
        <w:t>dat Hij u daartoe veroordeelt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dit zo is</w:t>
      </w:r>
      <w:r>
        <w:rPr>
          <w:rFonts w:ascii="Times New Roman" w:hAnsi="Times New Roman"/>
          <w:sz w:val="24"/>
          <w:szCs w:val="24"/>
        </w:rPr>
        <w:t xml:space="preserve">, </w:t>
      </w:r>
      <w:r w:rsidRPr="00121A2C">
        <w:rPr>
          <w:rFonts w:ascii="Times New Roman" w:hAnsi="Times New Roman"/>
          <w:sz w:val="24"/>
          <w:szCs w:val="24"/>
        </w:rPr>
        <w:t>wat volgt er dan anders uit</w:t>
      </w:r>
      <w:r>
        <w:rPr>
          <w:rFonts w:ascii="Times New Roman" w:hAnsi="Times New Roman"/>
          <w:sz w:val="24"/>
          <w:szCs w:val="24"/>
        </w:rPr>
        <w:t xml:space="preserve">, </w:t>
      </w:r>
      <w:r w:rsidRPr="00121A2C">
        <w:rPr>
          <w:rFonts w:ascii="Times New Roman" w:hAnsi="Times New Roman"/>
          <w:sz w:val="24"/>
          <w:szCs w:val="24"/>
        </w:rPr>
        <w:t>dan dat uw gerechtigheid meer is</w:t>
      </w:r>
      <w:r>
        <w:rPr>
          <w:rFonts w:ascii="Times New Roman" w:hAnsi="Times New Roman"/>
          <w:sz w:val="24"/>
          <w:szCs w:val="24"/>
        </w:rPr>
        <w:t xml:space="preserve">, </w:t>
      </w:r>
      <w:r w:rsidRPr="00121A2C">
        <w:rPr>
          <w:rFonts w:ascii="Times New Roman" w:hAnsi="Times New Roman"/>
          <w:sz w:val="24"/>
          <w:szCs w:val="24"/>
        </w:rPr>
        <w:t>en verricht is geworden in een meer volkomen geest</w:t>
      </w:r>
      <w:r>
        <w:rPr>
          <w:rFonts w:ascii="Times New Roman" w:hAnsi="Times New Roman"/>
          <w:sz w:val="24"/>
          <w:szCs w:val="24"/>
        </w:rPr>
        <w:t xml:space="preserve">, </w:t>
      </w:r>
      <w:r w:rsidRPr="00121A2C">
        <w:rPr>
          <w:rFonts w:ascii="Times New Roman" w:hAnsi="Times New Roman"/>
          <w:sz w:val="24"/>
          <w:szCs w:val="24"/>
        </w:rPr>
        <w:t>dan ooit met uw zonden het geval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dit te willen beweren</w:t>
      </w:r>
      <w:r>
        <w:rPr>
          <w:rFonts w:ascii="Times New Roman" w:hAnsi="Times New Roman"/>
          <w:sz w:val="24"/>
          <w:szCs w:val="24"/>
        </w:rPr>
        <w:t xml:space="preserve"> zou </w:t>
      </w:r>
      <w:r w:rsidRPr="00121A2C">
        <w:rPr>
          <w:rFonts w:ascii="Times New Roman" w:hAnsi="Times New Roman"/>
          <w:sz w:val="24"/>
          <w:szCs w:val="24"/>
        </w:rPr>
        <w:t>zijn een leugen voor te staan</w:t>
      </w:r>
      <w:r>
        <w:rPr>
          <w:rFonts w:ascii="Times New Roman" w:hAnsi="Times New Roman"/>
          <w:sz w:val="24"/>
          <w:szCs w:val="24"/>
        </w:rPr>
        <w:t xml:space="preserve">, </w:t>
      </w:r>
      <w:r w:rsidRPr="00121A2C">
        <w:rPr>
          <w:rFonts w:ascii="Times New Roman" w:hAnsi="Times New Roman"/>
          <w:sz w:val="24"/>
          <w:szCs w:val="24"/>
        </w:rPr>
        <w:t>want er is geen mens</w:t>
      </w:r>
      <w:r>
        <w:rPr>
          <w:rFonts w:ascii="Times New Roman" w:hAnsi="Times New Roman"/>
          <w:sz w:val="24"/>
          <w:szCs w:val="24"/>
        </w:rPr>
        <w:t xml:space="preserve">, </w:t>
      </w:r>
      <w:r w:rsidRPr="00121A2C">
        <w:rPr>
          <w:rFonts w:ascii="Times New Roman" w:hAnsi="Times New Roman"/>
          <w:sz w:val="24"/>
          <w:szCs w:val="24"/>
        </w:rPr>
        <w:t>of hij zondigt terwijl hij een zondaar is met een meer volkomen geest</w:t>
      </w:r>
      <w:r>
        <w:rPr>
          <w:rFonts w:ascii="Times New Roman" w:hAnsi="Times New Roman"/>
          <w:sz w:val="24"/>
          <w:szCs w:val="24"/>
        </w:rPr>
        <w:t xml:space="preserve">, </w:t>
      </w:r>
      <w:r w:rsidRPr="00121A2C">
        <w:rPr>
          <w:rFonts w:ascii="Times New Roman" w:hAnsi="Times New Roman"/>
          <w:sz w:val="24"/>
          <w:szCs w:val="24"/>
        </w:rPr>
        <w:t>dan waarmee een goede mens de gerechtigheid kan volbrengen. Wanneer een zondaar zondigt</w:t>
      </w:r>
      <w:r>
        <w:rPr>
          <w:rFonts w:ascii="Times New Roman" w:hAnsi="Times New Roman"/>
          <w:sz w:val="24"/>
          <w:szCs w:val="24"/>
        </w:rPr>
        <w:t xml:space="preserve">, </w:t>
      </w:r>
      <w:r w:rsidRPr="00121A2C">
        <w:rPr>
          <w:rFonts w:ascii="Times New Roman" w:hAnsi="Times New Roman"/>
          <w:sz w:val="24"/>
          <w:szCs w:val="24"/>
        </w:rPr>
        <w:t>doet hij het met geheel zijn hart</w:t>
      </w:r>
      <w:r>
        <w:rPr>
          <w:rFonts w:ascii="Times New Roman" w:hAnsi="Times New Roman"/>
          <w:sz w:val="24"/>
          <w:szCs w:val="24"/>
        </w:rPr>
        <w:t xml:space="preserve">, </w:t>
      </w:r>
      <w:r w:rsidRPr="00121A2C">
        <w:rPr>
          <w:rFonts w:ascii="Times New Roman" w:hAnsi="Times New Roman"/>
          <w:sz w:val="24"/>
          <w:szCs w:val="24"/>
        </w:rPr>
        <w:t>en met geheel zijn gemoed</w:t>
      </w:r>
      <w:r>
        <w:rPr>
          <w:rFonts w:ascii="Times New Roman" w:hAnsi="Times New Roman"/>
          <w:sz w:val="24"/>
          <w:szCs w:val="24"/>
        </w:rPr>
        <w:t xml:space="preserve">, </w:t>
      </w:r>
      <w:r w:rsidRPr="00121A2C">
        <w:rPr>
          <w:rFonts w:ascii="Times New Roman" w:hAnsi="Times New Roman"/>
          <w:sz w:val="24"/>
          <w:szCs w:val="24"/>
        </w:rPr>
        <w:t>en met geheel zijn ziel</w:t>
      </w:r>
      <w:r>
        <w:rPr>
          <w:rFonts w:ascii="Times New Roman" w:hAnsi="Times New Roman"/>
          <w:sz w:val="24"/>
          <w:szCs w:val="24"/>
        </w:rPr>
        <w:t xml:space="preserve">, </w:t>
      </w:r>
      <w:r w:rsidRPr="00121A2C">
        <w:rPr>
          <w:rFonts w:ascii="Times New Roman" w:hAnsi="Times New Roman"/>
          <w:sz w:val="24"/>
          <w:szCs w:val="24"/>
        </w:rPr>
        <w:t>en met al zijn krachten</w:t>
      </w:r>
      <w:r>
        <w:rPr>
          <w:rFonts w:ascii="Times New Roman" w:hAnsi="Times New Roman"/>
          <w:sz w:val="24"/>
          <w:szCs w:val="24"/>
        </w:rPr>
        <w:t xml:space="preserve">, </w:t>
      </w:r>
      <w:r w:rsidRPr="00121A2C">
        <w:rPr>
          <w:rFonts w:ascii="Times New Roman" w:hAnsi="Times New Roman"/>
          <w:sz w:val="24"/>
          <w:szCs w:val="24"/>
        </w:rPr>
        <w:t>ook heeft hij in zijn gewone loop niets</w:t>
      </w:r>
      <w:r>
        <w:rPr>
          <w:rFonts w:ascii="Times New Roman" w:hAnsi="Times New Roman"/>
          <w:sz w:val="24"/>
          <w:szCs w:val="24"/>
        </w:rPr>
        <w:t xml:space="preserve">, </w:t>
      </w:r>
      <w:r w:rsidRPr="00121A2C">
        <w:rPr>
          <w:rFonts w:ascii="Times New Roman" w:hAnsi="Times New Roman"/>
          <w:sz w:val="24"/>
          <w:szCs w:val="24"/>
        </w:rPr>
        <w:t>dat hem bindt. Maar met een goed mens is het niet zo: elk en ieder deel van hem is niet</w:t>
      </w:r>
      <w:r>
        <w:rPr>
          <w:rFonts w:ascii="Times New Roman" w:hAnsi="Times New Roman"/>
          <w:sz w:val="24"/>
          <w:szCs w:val="24"/>
        </w:rPr>
        <w:t xml:space="preserve">, </w:t>
      </w:r>
      <w:r w:rsidRPr="00121A2C">
        <w:rPr>
          <w:rFonts w:ascii="Times New Roman" w:hAnsi="Times New Roman"/>
          <w:sz w:val="24"/>
          <w:szCs w:val="24"/>
        </w:rPr>
        <w:t>noch kan zijn</w:t>
      </w:r>
      <w:r>
        <w:rPr>
          <w:rFonts w:ascii="Times New Roman" w:hAnsi="Times New Roman"/>
          <w:sz w:val="24"/>
          <w:szCs w:val="24"/>
        </w:rPr>
        <w:t xml:space="preserve">, </w:t>
      </w:r>
      <w:r w:rsidRPr="00121A2C">
        <w:rPr>
          <w:rFonts w:ascii="Times New Roman" w:hAnsi="Times New Roman"/>
          <w:sz w:val="24"/>
          <w:szCs w:val="24"/>
        </w:rPr>
        <w:t>in elke goede plicht</w:t>
      </w:r>
      <w:r>
        <w:rPr>
          <w:rFonts w:ascii="Times New Roman" w:hAnsi="Times New Roman"/>
          <w:sz w:val="24"/>
          <w:szCs w:val="24"/>
        </w:rPr>
        <w:t xml:space="preserve">, </w:t>
      </w:r>
      <w:r w:rsidRPr="00121A2C">
        <w:rPr>
          <w:rFonts w:ascii="Times New Roman" w:hAnsi="Times New Roman"/>
          <w:sz w:val="24"/>
          <w:szCs w:val="24"/>
        </w:rPr>
        <w:t>die hij doet. Want als hij het goede wil doen</w:t>
      </w:r>
      <w:r>
        <w:rPr>
          <w:rFonts w:ascii="Times New Roman" w:hAnsi="Times New Roman"/>
          <w:sz w:val="24"/>
          <w:szCs w:val="24"/>
        </w:rPr>
        <w:t xml:space="preserve">, </w:t>
      </w:r>
      <w:r w:rsidRPr="00121A2C">
        <w:rPr>
          <w:rFonts w:ascii="Times New Roman" w:hAnsi="Times New Roman"/>
          <w:sz w:val="24"/>
          <w:szCs w:val="24"/>
        </w:rPr>
        <w:t>ligt het kwade hem bij</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Want het vlees begeert tegen de Geest</w:t>
      </w:r>
      <w:r>
        <w:rPr>
          <w:rFonts w:ascii="Times New Roman" w:hAnsi="Times New Roman"/>
          <w:sz w:val="24"/>
          <w:szCs w:val="24"/>
        </w:rPr>
        <w:t xml:space="preserve">, </w:t>
      </w:r>
      <w:r w:rsidRPr="00121A2C">
        <w:rPr>
          <w:rFonts w:ascii="Times New Roman" w:hAnsi="Times New Roman"/>
          <w:sz w:val="24"/>
          <w:szCs w:val="24"/>
        </w:rPr>
        <w:t>en de Geest tegen het vlees</w:t>
      </w:r>
      <w:r>
        <w:rPr>
          <w:rFonts w:ascii="Times New Roman" w:hAnsi="Times New Roman"/>
          <w:sz w:val="24"/>
          <w:szCs w:val="24"/>
        </w:rPr>
        <w:t xml:space="preserve">, </w:t>
      </w:r>
      <w:r w:rsidRPr="00121A2C">
        <w:rPr>
          <w:rFonts w:ascii="Times New Roman" w:hAnsi="Times New Roman"/>
          <w:sz w:val="24"/>
          <w:szCs w:val="24"/>
        </w:rPr>
        <w:t>en deze staan tegenover elkaar</w:t>
      </w:r>
      <w:r>
        <w:rPr>
          <w:rFonts w:ascii="Times New Roman" w:hAnsi="Times New Roman"/>
          <w:sz w:val="24"/>
          <w:szCs w:val="24"/>
        </w:rPr>
        <w:t xml:space="preserve">, zo dat u </w:t>
      </w:r>
      <w:r w:rsidRPr="00121A2C">
        <w:rPr>
          <w:rFonts w:ascii="Times New Roman" w:hAnsi="Times New Roman"/>
          <w:sz w:val="24"/>
          <w:szCs w:val="24"/>
        </w:rPr>
        <w:t>niet doet</w:t>
      </w:r>
      <w:r>
        <w:rPr>
          <w:rFonts w:ascii="Times New Roman" w:hAnsi="Times New Roman"/>
          <w:sz w:val="24"/>
          <w:szCs w:val="24"/>
        </w:rPr>
        <w:t xml:space="preserve">, </w:t>
      </w:r>
      <w:r w:rsidRPr="00121A2C">
        <w:rPr>
          <w:rFonts w:ascii="Times New Roman" w:hAnsi="Times New Roman"/>
          <w:sz w:val="24"/>
          <w:szCs w:val="24"/>
        </w:rPr>
        <w:t xml:space="preserve">hetgeen gij </w:t>
      </w:r>
      <w:r>
        <w:rPr>
          <w:rFonts w:ascii="Times New Roman" w:hAnsi="Times New Roman"/>
          <w:sz w:val="24"/>
          <w:szCs w:val="24"/>
        </w:rPr>
        <w:t>wilde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5:17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nu een goed mens het goede niet kan doen met die volkomenheid en eenheid der ziel</w:t>
      </w:r>
      <w:r>
        <w:rPr>
          <w:rFonts w:ascii="Times New Roman" w:hAnsi="Times New Roman"/>
          <w:sz w:val="24"/>
          <w:szCs w:val="24"/>
        </w:rPr>
        <w:t xml:space="preserve">, </w:t>
      </w:r>
      <w:r w:rsidRPr="00121A2C">
        <w:rPr>
          <w:rFonts w:ascii="Times New Roman" w:hAnsi="Times New Roman"/>
          <w:sz w:val="24"/>
          <w:szCs w:val="24"/>
        </w:rPr>
        <w:t>met die eenheid en algemeenheid des gemoeds</w:t>
      </w:r>
      <w:r>
        <w:rPr>
          <w:rFonts w:ascii="Times New Roman" w:hAnsi="Times New Roman"/>
          <w:sz w:val="24"/>
          <w:szCs w:val="24"/>
        </w:rPr>
        <w:t xml:space="preserve">, </w:t>
      </w:r>
      <w:r w:rsidRPr="00121A2C">
        <w:rPr>
          <w:rFonts w:ascii="Times New Roman" w:hAnsi="Times New Roman"/>
          <w:sz w:val="24"/>
          <w:szCs w:val="24"/>
        </w:rPr>
        <w:t>als waarmee een kwaad mens de zonde doet</w:t>
      </w:r>
      <w:r>
        <w:rPr>
          <w:rFonts w:ascii="Times New Roman" w:hAnsi="Times New Roman"/>
          <w:sz w:val="24"/>
          <w:szCs w:val="24"/>
        </w:rPr>
        <w:t xml:space="preserve">, </w:t>
      </w:r>
      <w:r w:rsidRPr="00121A2C">
        <w:rPr>
          <w:rFonts w:ascii="Times New Roman" w:hAnsi="Times New Roman"/>
          <w:sz w:val="24"/>
          <w:szCs w:val="24"/>
        </w:rPr>
        <w:t>dan is zijn zonde zwaarder om hem te doen neerdalen in de hel</w:t>
      </w:r>
      <w:r>
        <w:rPr>
          <w:rFonts w:ascii="Times New Roman" w:hAnsi="Times New Roman"/>
          <w:sz w:val="24"/>
          <w:szCs w:val="24"/>
        </w:rPr>
        <w:t xml:space="preserve">, </w:t>
      </w:r>
      <w:r w:rsidRPr="00121A2C">
        <w:rPr>
          <w:rFonts w:ascii="Times New Roman" w:hAnsi="Times New Roman"/>
          <w:sz w:val="24"/>
          <w:szCs w:val="24"/>
        </w:rPr>
        <w:t>dan zijn gerechtigheid om hem op te heffen naar de hemel</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zeg ik</w:t>
      </w:r>
      <w:r>
        <w:rPr>
          <w:rFonts w:ascii="Times New Roman" w:hAnsi="Times New Roman"/>
          <w:sz w:val="24"/>
          <w:szCs w:val="24"/>
        </w:rPr>
        <w:t xml:space="preserve">, indien </w:t>
      </w:r>
      <w:r w:rsidRPr="00121A2C">
        <w:rPr>
          <w:rFonts w:ascii="Times New Roman" w:hAnsi="Times New Roman"/>
          <w:sz w:val="24"/>
          <w:szCs w:val="24"/>
        </w:rPr>
        <w:t>de gerechtigheid van een goed mens voor zijn zonde onderdoet</w:t>
      </w:r>
      <w:r>
        <w:rPr>
          <w:rFonts w:ascii="Times New Roman" w:hAnsi="Times New Roman"/>
          <w:sz w:val="24"/>
          <w:szCs w:val="24"/>
        </w:rPr>
        <w:t xml:space="preserve">, </w:t>
      </w:r>
      <w:r w:rsidRPr="00121A2C">
        <w:rPr>
          <w:rFonts w:ascii="Times New Roman" w:hAnsi="Times New Roman"/>
          <w:sz w:val="24"/>
          <w:szCs w:val="24"/>
        </w:rPr>
        <w:t>zowel in getal als in gewicht en in maat</w:t>
      </w:r>
      <w:r>
        <w:rPr>
          <w:rFonts w:ascii="Times New Roman" w:hAnsi="Times New Roman"/>
          <w:sz w:val="24"/>
          <w:szCs w:val="24"/>
        </w:rPr>
        <w:t xml:space="preserve">, </w:t>
      </w:r>
      <w:r w:rsidRPr="00121A2C">
        <w:rPr>
          <w:rFonts w:ascii="Times New Roman" w:hAnsi="Times New Roman"/>
          <w:sz w:val="24"/>
          <w:szCs w:val="24"/>
        </w:rPr>
        <w:t>gelijk werkelijk het geval is</w:t>
      </w:r>
      <w:r>
        <w:rPr>
          <w:rFonts w:ascii="Times New Roman" w:hAnsi="Times New Roman"/>
          <w:sz w:val="24"/>
          <w:szCs w:val="24"/>
        </w:rPr>
        <w:t xml:space="preserve">, </w:t>
      </w:r>
      <w:r w:rsidRPr="00121A2C">
        <w:rPr>
          <w:rFonts w:ascii="Times New Roman" w:hAnsi="Times New Roman"/>
          <w:sz w:val="24"/>
          <w:szCs w:val="24"/>
        </w:rPr>
        <w:t>want een goed mens deinst terug en siddert bij de gedachte</w:t>
      </w:r>
      <w:r>
        <w:rPr>
          <w:rFonts w:ascii="Times New Roman" w:hAnsi="Times New Roman"/>
          <w:sz w:val="24"/>
          <w:szCs w:val="24"/>
        </w:rPr>
        <w:t xml:space="preserve">, </w:t>
      </w:r>
      <w:r w:rsidRPr="00121A2C">
        <w:rPr>
          <w:rFonts w:ascii="Times New Roman" w:hAnsi="Times New Roman"/>
          <w:sz w:val="24"/>
          <w:szCs w:val="24"/>
        </w:rPr>
        <w:t>dat God met hem in het gericht treedt</w:t>
      </w:r>
      <w:r>
        <w:rPr>
          <w:rFonts w:ascii="Times New Roman" w:hAnsi="Times New Roman"/>
          <w:sz w:val="24"/>
          <w:szCs w:val="24"/>
        </w:rPr>
        <w:t>, Psalm</w:t>
      </w:r>
      <w:r w:rsidRPr="00121A2C">
        <w:rPr>
          <w:rFonts w:ascii="Times New Roman" w:hAnsi="Times New Roman"/>
          <w:sz w:val="24"/>
          <w:szCs w:val="24"/>
        </w:rPr>
        <w:t xml:space="preserve"> 143:2</w:t>
      </w:r>
      <w:r>
        <w:rPr>
          <w:rFonts w:ascii="Times New Roman" w:hAnsi="Times New Roman"/>
          <w:sz w:val="24"/>
          <w:szCs w:val="24"/>
        </w:rPr>
        <w:t xml:space="preserve">, </w:t>
      </w:r>
      <w:r w:rsidRPr="00121A2C">
        <w:rPr>
          <w:rFonts w:ascii="Times New Roman" w:hAnsi="Times New Roman"/>
          <w:sz w:val="24"/>
          <w:szCs w:val="24"/>
        </w:rPr>
        <w:t>dan is zijn ongerechtigheid meer dan zijn gerechtigheid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zeg ik</w:t>
      </w:r>
      <w:r>
        <w:rPr>
          <w:rFonts w:ascii="Times New Roman" w:hAnsi="Times New Roman"/>
          <w:sz w:val="24"/>
          <w:szCs w:val="24"/>
        </w:rPr>
        <w:t xml:space="preserve">, indien </w:t>
      </w:r>
      <w:r w:rsidRPr="00121A2C">
        <w:rPr>
          <w:rFonts w:ascii="Times New Roman" w:hAnsi="Times New Roman"/>
          <w:sz w:val="24"/>
          <w:szCs w:val="24"/>
        </w:rPr>
        <w:t>de zonde van iemand</w:t>
      </w:r>
      <w:r>
        <w:rPr>
          <w:rFonts w:ascii="Times New Roman" w:hAnsi="Times New Roman"/>
          <w:sz w:val="24"/>
          <w:szCs w:val="24"/>
        </w:rPr>
        <w:t xml:space="preserve">, </w:t>
      </w:r>
      <w:r w:rsidRPr="00121A2C">
        <w:rPr>
          <w:rFonts w:ascii="Times New Roman" w:hAnsi="Times New Roman"/>
          <w:sz w:val="24"/>
          <w:szCs w:val="24"/>
        </w:rPr>
        <w:t>die waarlijk begenadigd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van iemand</w:t>
      </w:r>
      <w:r>
        <w:rPr>
          <w:rFonts w:ascii="Times New Roman" w:hAnsi="Times New Roman"/>
          <w:sz w:val="24"/>
          <w:szCs w:val="24"/>
        </w:rPr>
        <w:t xml:space="preserve">, </w:t>
      </w:r>
      <w:r w:rsidRPr="00121A2C">
        <w:rPr>
          <w:rFonts w:ascii="Times New Roman" w:hAnsi="Times New Roman"/>
          <w:sz w:val="24"/>
          <w:szCs w:val="24"/>
        </w:rPr>
        <w:t>die de beste beginselen heeft</w:t>
      </w:r>
      <w:r>
        <w:rPr>
          <w:rFonts w:ascii="Times New Roman" w:hAnsi="Times New Roman"/>
          <w:sz w:val="24"/>
          <w:szCs w:val="24"/>
        </w:rPr>
        <w:t xml:space="preserve">, </w:t>
      </w:r>
      <w:r w:rsidRPr="00121A2C">
        <w:rPr>
          <w:rFonts w:ascii="Times New Roman" w:hAnsi="Times New Roman"/>
          <w:sz w:val="24"/>
          <w:szCs w:val="24"/>
        </w:rPr>
        <w:t>sterker en machtiger is om hem te verderven</w:t>
      </w:r>
      <w:r>
        <w:rPr>
          <w:rFonts w:ascii="Times New Roman" w:hAnsi="Times New Roman"/>
          <w:sz w:val="24"/>
          <w:szCs w:val="24"/>
        </w:rPr>
        <w:t xml:space="preserve">, </w:t>
      </w:r>
      <w:r w:rsidRPr="00121A2C">
        <w:rPr>
          <w:rFonts w:ascii="Times New Roman" w:hAnsi="Times New Roman"/>
          <w:sz w:val="24"/>
          <w:szCs w:val="24"/>
        </w:rPr>
        <w:t>dan Zijn gerechtigheid om hem te behouden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het dan kunnen gebeuren</w:t>
      </w:r>
      <w:r>
        <w:rPr>
          <w:rFonts w:ascii="Times New Roman" w:hAnsi="Times New Roman"/>
          <w:sz w:val="24"/>
          <w:szCs w:val="24"/>
        </w:rPr>
        <w:t xml:space="preserve">, </w:t>
      </w:r>
      <w:r w:rsidRPr="00121A2C">
        <w:rPr>
          <w:rFonts w:ascii="Times New Roman" w:hAnsi="Times New Roman"/>
          <w:sz w:val="24"/>
          <w:szCs w:val="24"/>
        </w:rPr>
        <w:t>dat de farizeeër</w:t>
      </w:r>
      <w:r>
        <w:rPr>
          <w:rFonts w:ascii="Times New Roman" w:hAnsi="Times New Roman"/>
          <w:sz w:val="24"/>
          <w:szCs w:val="24"/>
        </w:rPr>
        <w:t xml:space="preserve">, </w:t>
      </w:r>
      <w:r w:rsidRPr="00121A2C">
        <w:rPr>
          <w:rFonts w:ascii="Times New Roman" w:hAnsi="Times New Roman"/>
          <w:sz w:val="24"/>
          <w:szCs w:val="24"/>
        </w:rPr>
        <w:t>die geen begenadigde maar een bloot vleselijke mens is</w:t>
      </w:r>
      <w:r>
        <w:rPr>
          <w:rFonts w:ascii="Times New Roman" w:hAnsi="Times New Roman"/>
          <w:sz w:val="24"/>
          <w:szCs w:val="24"/>
        </w:rPr>
        <w:t xml:space="preserve">, </w:t>
      </w:r>
      <w:r w:rsidRPr="00121A2C">
        <w:rPr>
          <w:rFonts w:ascii="Times New Roman" w:hAnsi="Times New Roman"/>
          <w:sz w:val="24"/>
          <w:szCs w:val="24"/>
        </w:rPr>
        <w:t>enigermate veranderd en beschilderd met enige weinige magere en zinledige formaliteiten</w:t>
      </w:r>
      <w:r>
        <w:rPr>
          <w:rFonts w:ascii="Times New Roman" w:hAnsi="Times New Roman"/>
          <w:sz w:val="24"/>
          <w:szCs w:val="24"/>
        </w:rPr>
        <w:t xml:space="preserve">, </w:t>
      </w:r>
      <w:r w:rsidRPr="00121A2C">
        <w:rPr>
          <w:rFonts w:ascii="Times New Roman" w:hAnsi="Times New Roman"/>
          <w:sz w:val="24"/>
          <w:szCs w:val="24"/>
        </w:rPr>
        <w:t>met zijn ledige</w:t>
      </w:r>
      <w:r>
        <w:rPr>
          <w:rFonts w:ascii="Times New Roman" w:hAnsi="Times New Roman"/>
          <w:sz w:val="24"/>
          <w:szCs w:val="24"/>
        </w:rPr>
        <w:t xml:space="preserve">, </w:t>
      </w:r>
      <w:r w:rsidRPr="00121A2C">
        <w:rPr>
          <w:rFonts w:ascii="Times New Roman" w:hAnsi="Times New Roman"/>
          <w:sz w:val="24"/>
          <w:szCs w:val="24"/>
        </w:rPr>
        <w:t>partijdige</w:t>
      </w:r>
      <w:r>
        <w:rPr>
          <w:rFonts w:ascii="Times New Roman" w:hAnsi="Times New Roman"/>
          <w:sz w:val="24"/>
          <w:szCs w:val="24"/>
        </w:rPr>
        <w:t xml:space="preserve">, </w:t>
      </w:r>
      <w:r w:rsidRPr="00121A2C">
        <w:rPr>
          <w:rFonts w:ascii="Times New Roman" w:hAnsi="Times New Roman"/>
          <w:sz w:val="24"/>
          <w:szCs w:val="24"/>
        </w:rPr>
        <w:t>huichelachtige gerechtigheid kon opwegen tegen zijn grote</w:t>
      </w:r>
      <w:r>
        <w:rPr>
          <w:rFonts w:ascii="Times New Roman" w:hAnsi="Times New Roman"/>
          <w:sz w:val="24"/>
          <w:szCs w:val="24"/>
        </w:rPr>
        <w:t xml:space="preserve">, </w:t>
      </w:r>
      <w:r w:rsidRPr="00121A2C">
        <w:rPr>
          <w:rFonts w:ascii="Times New Roman" w:hAnsi="Times New Roman"/>
          <w:sz w:val="24"/>
          <w:szCs w:val="24"/>
        </w:rPr>
        <w:t>machtige en zware zonden</w:t>
      </w:r>
      <w:r>
        <w:rPr>
          <w:rFonts w:ascii="Times New Roman" w:hAnsi="Times New Roman"/>
          <w:sz w:val="24"/>
          <w:szCs w:val="24"/>
        </w:rPr>
        <w:t xml:space="preserve">, </w:t>
      </w:r>
      <w:r w:rsidRPr="00121A2C">
        <w:rPr>
          <w:rFonts w:ascii="Times New Roman" w:hAnsi="Times New Roman"/>
          <w:sz w:val="24"/>
          <w:szCs w:val="24"/>
        </w:rPr>
        <w:t>die hem in elke staat en toestand hebben aangekleefd</w:t>
      </w:r>
      <w:r>
        <w:rPr>
          <w:rFonts w:ascii="Times New Roman" w:hAnsi="Times New Roman"/>
          <w:sz w:val="24"/>
          <w:szCs w:val="24"/>
        </w:rPr>
        <w:t xml:space="preserve">, </w:t>
      </w:r>
      <w:r w:rsidRPr="00121A2C">
        <w:rPr>
          <w:rFonts w:ascii="Times New Roman" w:hAnsi="Times New Roman"/>
          <w:sz w:val="24"/>
          <w:szCs w:val="24"/>
        </w:rPr>
        <w:t xml:space="preserve">om hem verfoeilijk te maken in het oog van God?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 Pleit gij vanwege uw gerechtigheid voor genade voor uzelf</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door dit te doen geeft gij te kennen</w:t>
      </w:r>
      <w:r>
        <w:rPr>
          <w:rFonts w:ascii="Times New Roman" w:hAnsi="Times New Roman"/>
          <w:sz w:val="24"/>
          <w:szCs w:val="24"/>
        </w:rPr>
        <w:t xml:space="preserve">, dat u </w:t>
      </w:r>
      <w:r w:rsidRPr="00121A2C">
        <w:rPr>
          <w:rFonts w:ascii="Times New Roman" w:hAnsi="Times New Roman"/>
          <w:sz w:val="24"/>
          <w:szCs w:val="24"/>
        </w:rPr>
        <w:t>genade verdient</w:t>
      </w:r>
      <w:r>
        <w:rPr>
          <w:rFonts w:ascii="Times New Roman" w:hAnsi="Times New Roman"/>
          <w:sz w:val="24"/>
          <w:szCs w:val="24"/>
        </w:rPr>
        <w:t xml:space="preserve">, </w:t>
      </w:r>
      <w:r w:rsidRPr="00121A2C">
        <w:rPr>
          <w:rFonts w:ascii="Times New Roman" w:hAnsi="Times New Roman"/>
          <w:sz w:val="24"/>
          <w:szCs w:val="24"/>
        </w:rPr>
        <w:t>en dat komt er bijna mee overeen alsof gij zegt: God is mij</w:t>
      </w:r>
      <w:r>
        <w:rPr>
          <w:rFonts w:ascii="Times New Roman" w:hAnsi="Times New Roman"/>
          <w:sz w:val="24"/>
          <w:szCs w:val="24"/>
        </w:rPr>
        <w:t xml:space="preserve"> wat ik </w:t>
      </w:r>
      <w:r w:rsidRPr="00121A2C">
        <w:rPr>
          <w:rFonts w:ascii="Times New Roman" w:hAnsi="Times New Roman"/>
          <w:sz w:val="24"/>
          <w:szCs w:val="24"/>
        </w:rPr>
        <w:t>vraag verschuldigd. De beste wijze</w:t>
      </w:r>
      <w:r>
        <w:rPr>
          <w:rFonts w:ascii="Times New Roman" w:hAnsi="Times New Roman"/>
          <w:sz w:val="24"/>
          <w:szCs w:val="24"/>
        </w:rPr>
        <w:t xml:space="preserve">, </w:t>
      </w:r>
      <w:r w:rsidRPr="00121A2C">
        <w:rPr>
          <w:rFonts w:ascii="Times New Roman" w:hAnsi="Times New Roman"/>
          <w:sz w:val="24"/>
          <w:szCs w:val="24"/>
        </w:rPr>
        <w:t>waarop dit verklaard kan worden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dat u </w:t>
      </w:r>
      <w:r w:rsidRPr="00121A2C">
        <w:rPr>
          <w:rFonts w:ascii="Times New Roman" w:hAnsi="Times New Roman"/>
          <w:sz w:val="24"/>
          <w:szCs w:val="24"/>
        </w:rPr>
        <w:t>beveiliging zoekt voor de schrikkelijke vloek van God</w:t>
      </w:r>
      <w:r>
        <w:rPr>
          <w:rFonts w:ascii="Times New Roman" w:hAnsi="Times New Roman"/>
          <w:sz w:val="24"/>
          <w:szCs w:val="24"/>
        </w:rPr>
        <w:t xml:space="preserve">, </w:t>
      </w:r>
      <w:r w:rsidRPr="00121A2C">
        <w:rPr>
          <w:rFonts w:ascii="Times New Roman" w:hAnsi="Times New Roman"/>
          <w:sz w:val="24"/>
          <w:szCs w:val="24"/>
        </w:rPr>
        <w:t>als door de werken der wet</w:t>
      </w:r>
      <w:r>
        <w:rPr>
          <w:rFonts w:ascii="Times New Roman" w:hAnsi="Times New Roman"/>
          <w:sz w:val="24"/>
          <w:szCs w:val="24"/>
        </w:rPr>
        <w:t xml:space="preserve">, </w:t>
      </w:r>
      <w:r w:rsidRPr="00121A2C">
        <w:rPr>
          <w:rFonts w:ascii="Times New Roman" w:hAnsi="Times New Roman"/>
          <w:sz w:val="24"/>
          <w:szCs w:val="24"/>
        </w:rPr>
        <w:t xml:space="preserve">en voorzeker tussen Christus en de wet </w:t>
      </w:r>
      <w:r>
        <w:rPr>
          <w:rFonts w:ascii="Times New Roman" w:hAnsi="Times New Roman"/>
          <w:sz w:val="24"/>
          <w:szCs w:val="24"/>
        </w:rPr>
        <w:t xml:space="preserve">zal u </w:t>
      </w:r>
      <w:r w:rsidRPr="00121A2C">
        <w:rPr>
          <w:rFonts w:ascii="Times New Roman" w:hAnsi="Times New Roman"/>
          <w:sz w:val="24"/>
          <w:szCs w:val="24"/>
        </w:rPr>
        <w:t xml:space="preserve">in de hel vallen. </w:t>
      </w:r>
      <w:r>
        <w:rPr>
          <w:rFonts w:ascii="Times New Roman" w:hAnsi="Times New Roman"/>
          <w:sz w:val="24"/>
          <w:szCs w:val="24"/>
        </w:rPr>
        <w:t>Rom.</w:t>
      </w:r>
      <w:r w:rsidRPr="00121A2C">
        <w:rPr>
          <w:rFonts w:ascii="Times New Roman" w:hAnsi="Times New Roman"/>
          <w:sz w:val="24"/>
          <w:szCs w:val="24"/>
        </w:rPr>
        <w:t xml:space="preserve"> 9</w:t>
      </w:r>
      <w:r>
        <w:rPr>
          <w:rFonts w:ascii="Times New Roman" w:hAnsi="Times New Roman"/>
          <w:sz w:val="24"/>
          <w:szCs w:val="24"/>
        </w:rPr>
        <w:t xml:space="preserve">, </w:t>
      </w:r>
      <w:r w:rsidRPr="00121A2C">
        <w:rPr>
          <w:rFonts w:ascii="Times New Roman" w:hAnsi="Times New Roman"/>
          <w:sz w:val="24"/>
          <w:szCs w:val="24"/>
        </w:rPr>
        <w:t>de drie laatste verzen. Want hij</w:t>
      </w:r>
      <w:r>
        <w:rPr>
          <w:rFonts w:ascii="Times New Roman" w:hAnsi="Times New Roman"/>
          <w:sz w:val="24"/>
          <w:szCs w:val="24"/>
        </w:rPr>
        <w:t xml:space="preserve">, </w:t>
      </w:r>
      <w:r w:rsidRPr="00121A2C">
        <w:rPr>
          <w:rFonts w:ascii="Times New Roman" w:hAnsi="Times New Roman"/>
          <w:sz w:val="24"/>
          <w:szCs w:val="24"/>
        </w:rPr>
        <w:t>die genade zoekt</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w:t>
      </w:r>
      <w:r w:rsidRPr="00121A2C">
        <w:rPr>
          <w:rFonts w:ascii="Times New Roman" w:hAnsi="Times New Roman"/>
          <w:sz w:val="24"/>
          <w:szCs w:val="24"/>
        </w:rPr>
        <w:t>en slechts als</w:t>
      </w:r>
      <w:r>
        <w:rPr>
          <w:rFonts w:ascii="Times New Roman" w:hAnsi="Times New Roman"/>
          <w:sz w:val="24"/>
          <w:szCs w:val="24"/>
        </w:rPr>
        <w:t xml:space="preserve">, </w:t>
      </w:r>
      <w:r w:rsidRPr="00121A2C">
        <w:rPr>
          <w:rFonts w:ascii="Times New Roman" w:hAnsi="Times New Roman"/>
          <w:sz w:val="24"/>
          <w:szCs w:val="24"/>
        </w:rPr>
        <w:t>uit de werken der wet</w:t>
      </w:r>
      <w:r>
        <w:rPr>
          <w:rFonts w:ascii="Times New Roman" w:hAnsi="Times New Roman"/>
          <w:sz w:val="24"/>
          <w:szCs w:val="24"/>
        </w:rPr>
        <w:t xml:space="preserve">, </w:t>
      </w:r>
      <w:r w:rsidRPr="00121A2C">
        <w:rPr>
          <w:rFonts w:ascii="Times New Roman" w:hAnsi="Times New Roman"/>
          <w:sz w:val="24"/>
          <w:szCs w:val="24"/>
        </w:rPr>
        <w:t>vertrouwt daarop niet geheel en al</w:t>
      </w:r>
      <w:r>
        <w:rPr>
          <w:rFonts w:ascii="Times New Roman" w:hAnsi="Times New Roman"/>
          <w:sz w:val="24"/>
          <w:szCs w:val="24"/>
        </w:rPr>
        <w:t>. E</w:t>
      </w:r>
      <w:r w:rsidRPr="00121A2C">
        <w:rPr>
          <w:rFonts w:ascii="Times New Roman" w:hAnsi="Times New Roman"/>
          <w:sz w:val="24"/>
          <w:szCs w:val="24"/>
        </w:rPr>
        <w:t>venmin zoekt hij</w:t>
      </w:r>
      <w:r>
        <w:rPr>
          <w:rFonts w:ascii="Times New Roman" w:hAnsi="Times New Roman"/>
          <w:sz w:val="24"/>
          <w:szCs w:val="24"/>
        </w:rPr>
        <w:t xml:space="preserve">, </w:t>
      </w:r>
      <w:r w:rsidRPr="00121A2C">
        <w:rPr>
          <w:rFonts w:ascii="Times New Roman" w:hAnsi="Times New Roman"/>
          <w:sz w:val="24"/>
          <w:szCs w:val="24"/>
        </w:rPr>
        <w:t>welke die gerechtigheid najaagt</w:t>
      </w:r>
      <w:r>
        <w:rPr>
          <w:rFonts w:ascii="Times New Roman" w:hAnsi="Times New Roman"/>
          <w:sz w:val="24"/>
          <w:szCs w:val="24"/>
        </w:rPr>
        <w:t xml:space="preserve">, </w:t>
      </w:r>
      <w:r w:rsidRPr="00121A2C">
        <w:rPr>
          <w:rFonts w:ascii="Times New Roman" w:hAnsi="Times New Roman"/>
          <w:sz w:val="24"/>
          <w:szCs w:val="24"/>
        </w:rPr>
        <w:t>die hem moet behouden als uit de werken der wet</w:t>
      </w:r>
      <w:r>
        <w:rPr>
          <w:rFonts w:ascii="Times New Roman" w:hAnsi="Times New Roman"/>
          <w:sz w:val="24"/>
          <w:szCs w:val="24"/>
        </w:rPr>
        <w:t xml:space="preserve">, </w:t>
      </w:r>
      <w:r w:rsidRPr="00121A2C">
        <w:rPr>
          <w:rFonts w:ascii="Times New Roman" w:hAnsi="Times New Roman"/>
          <w:sz w:val="24"/>
          <w:szCs w:val="24"/>
        </w:rPr>
        <w:t>evenmin zoekt een zodanige het alleen</w:t>
      </w:r>
      <w:r>
        <w:rPr>
          <w:rFonts w:ascii="Times New Roman" w:hAnsi="Times New Roman"/>
          <w:sz w:val="24"/>
          <w:szCs w:val="24"/>
        </w:rPr>
        <w:t xml:space="preserve">, </w:t>
      </w:r>
      <w:r w:rsidRPr="00121A2C">
        <w:rPr>
          <w:rFonts w:ascii="Times New Roman" w:hAnsi="Times New Roman"/>
          <w:sz w:val="24"/>
          <w:szCs w:val="24"/>
        </w:rPr>
        <w:t>geheel en uitsluitend uit de handen der genade</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hetwelk u moet behouden</w:t>
      </w:r>
      <w:r>
        <w:rPr>
          <w:rFonts w:ascii="Times New Roman" w:hAnsi="Times New Roman"/>
          <w:sz w:val="24"/>
          <w:szCs w:val="24"/>
        </w:rPr>
        <w:t xml:space="preserve">, </w:t>
      </w:r>
      <w:r w:rsidRPr="00121A2C">
        <w:rPr>
          <w:rFonts w:ascii="Times New Roman" w:hAnsi="Times New Roman"/>
          <w:sz w:val="24"/>
          <w:szCs w:val="24"/>
        </w:rPr>
        <w:t>te zoeken</w:t>
      </w:r>
      <w:r>
        <w:rPr>
          <w:rFonts w:ascii="Times New Roman" w:hAnsi="Times New Roman"/>
          <w:sz w:val="24"/>
          <w:szCs w:val="24"/>
        </w:rPr>
        <w:t xml:space="preserve">, </w:t>
      </w:r>
      <w:r w:rsidRPr="00121A2C">
        <w:rPr>
          <w:rFonts w:ascii="Times New Roman" w:hAnsi="Times New Roman"/>
          <w:sz w:val="24"/>
          <w:szCs w:val="24"/>
        </w:rPr>
        <w:t>noch uit de handen der wet</w:t>
      </w:r>
      <w:r>
        <w:rPr>
          <w:rFonts w:ascii="Times New Roman" w:hAnsi="Times New Roman"/>
          <w:sz w:val="24"/>
          <w:szCs w:val="24"/>
        </w:rPr>
        <w:t xml:space="preserve">, </w:t>
      </w:r>
      <w:r w:rsidRPr="00121A2C">
        <w:rPr>
          <w:rFonts w:ascii="Times New Roman" w:hAnsi="Times New Roman"/>
          <w:sz w:val="24"/>
          <w:szCs w:val="24"/>
        </w:rPr>
        <w:t>noch uit de handen der genade</w:t>
      </w:r>
      <w:r>
        <w:rPr>
          <w:rFonts w:ascii="Times New Roman" w:hAnsi="Times New Roman"/>
          <w:sz w:val="24"/>
          <w:szCs w:val="24"/>
        </w:rPr>
        <w:t xml:space="preserve">, </w:t>
      </w:r>
      <w:r w:rsidRPr="00121A2C">
        <w:rPr>
          <w:rFonts w:ascii="Times New Roman" w:hAnsi="Times New Roman"/>
          <w:sz w:val="24"/>
          <w:szCs w:val="24"/>
        </w:rPr>
        <w:t>is voorzeker</w:t>
      </w:r>
      <w:r>
        <w:rPr>
          <w:rFonts w:ascii="Times New Roman" w:hAnsi="Times New Roman"/>
          <w:sz w:val="24"/>
          <w:szCs w:val="24"/>
        </w:rPr>
        <w:t xml:space="preserve">, </w:t>
      </w:r>
      <w:r w:rsidRPr="00121A2C">
        <w:rPr>
          <w:rFonts w:ascii="Times New Roman" w:hAnsi="Times New Roman"/>
          <w:sz w:val="24"/>
          <w:szCs w:val="24"/>
        </w:rPr>
        <w:t>het te zoeken waar het niet te vinden is</w:t>
      </w:r>
      <w:r>
        <w:rPr>
          <w:rFonts w:ascii="Times New Roman" w:hAnsi="Times New Roman"/>
          <w:sz w:val="24"/>
          <w:szCs w:val="24"/>
        </w:rPr>
        <w:t xml:space="preserve">, </w:t>
      </w:r>
      <w:r w:rsidRPr="00121A2C">
        <w:rPr>
          <w:rFonts w:ascii="Times New Roman" w:hAnsi="Times New Roman"/>
          <w:sz w:val="24"/>
          <w:szCs w:val="24"/>
        </w:rPr>
        <w:t xml:space="preserve">want er is geen middenweg tussen de gerechtigheid der wet en de genade Gods. </w:t>
      </w:r>
      <w:r>
        <w:rPr>
          <w:rFonts w:ascii="Times New Roman" w:hAnsi="Times New Roman"/>
          <w:sz w:val="24"/>
          <w:szCs w:val="24"/>
        </w:rPr>
        <w:t>U moet</w:t>
      </w:r>
      <w:r w:rsidRPr="00121A2C">
        <w:rPr>
          <w:rFonts w:ascii="Times New Roman" w:hAnsi="Times New Roman"/>
          <w:sz w:val="24"/>
          <w:szCs w:val="24"/>
        </w:rPr>
        <w:t xml:space="preserve"> het ontvangen</w:t>
      </w:r>
      <w:r>
        <w:rPr>
          <w:rFonts w:ascii="Times New Roman" w:hAnsi="Times New Roman"/>
          <w:sz w:val="24"/>
          <w:szCs w:val="24"/>
        </w:rPr>
        <w:t xml:space="preserve">, </w:t>
      </w:r>
      <w:r w:rsidRPr="00121A2C">
        <w:rPr>
          <w:rFonts w:ascii="Times New Roman" w:hAnsi="Times New Roman"/>
          <w:sz w:val="24"/>
          <w:szCs w:val="24"/>
        </w:rPr>
        <w:t>of aan de deur van de wet</w:t>
      </w:r>
      <w:r>
        <w:rPr>
          <w:rFonts w:ascii="Times New Roman" w:hAnsi="Times New Roman"/>
          <w:sz w:val="24"/>
          <w:szCs w:val="24"/>
        </w:rPr>
        <w:t xml:space="preserve">, </w:t>
      </w:r>
      <w:r w:rsidRPr="00121A2C">
        <w:rPr>
          <w:rFonts w:ascii="Times New Roman" w:hAnsi="Times New Roman"/>
          <w:sz w:val="24"/>
          <w:szCs w:val="24"/>
        </w:rPr>
        <w:t>of aan de deur van de genade. Maar</w:t>
      </w:r>
      <w:r>
        <w:rPr>
          <w:rFonts w:ascii="Times New Roman" w:hAnsi="Times New Roman"/>
          <w:sz w:val="24"/>
          <w:szCs w:val="24"/>
        </w:rPr>
        <w:t xml:space="preserve">, </w:t>
      </w:r>
      <w:r w:rsidRPr="00121A2C">
        <w:rPr>
          <w:rFonts w:ascii="Times New Roman" w:hAnsi="Times New Roman"/>
          <w:sz w:val="24"/>
          <w:szCs w:val="24"/>
        </w:rPr>
        <w:t>33 zegt gij</w:t>
      </w:r>
      <w:r>
        <w:rPr>
          <w:rFonts w:ascii="Times New Roman" w:hAnsi="Times New Roman"/>
          <w:sz w:val="24"/>
          <w:szCs w:val="24"/>
        </w:rPr>
        <w:t xml:space="preserve">, </w:t>
      </w:r>
      <w:r w:rsidRPr="00121A2C">
        <w:rPr>
          <w:rFonts w:ascii="Times New Roman" w:hAnsi="Times New Roman"/>
          <w:sz w:val="24"/>
          <w:szCs w:val="24"/>
        </w:rPr>
        <w:t>ik heb het liefst uit de handen van beide</w:t>
      </w:r>
      <w:r>
        <w:rPr>
          <w:rFonts w:ascii="Times New Roman" w:hAnsi="Times New Roman"/>
          <w:sz w:val="24"/>
          <w:szCs w:val="24"/>
        </w:rPr>
        <w:t>. I</w:t>
      </w:r>
      <w:r w:rsidRPr="00121A2C">
        <w:rPr>
          <w:rFonts w:ascii="Times New Roman" w:hAnsi="Times New Roman"/>
          <w:sz w:val="24"/>
          <w:szCs w:val="24"/>
        </w:rPr>
        <w:t>k zal op geen van beide alleen vertrouwen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heb </w:t>
      </w:r>
      <w:r>
        <w:rPr>
          <w:rFonts w:ascii="Times New Roman" w:hAnsi="Times New Roman"/>
          <w:sz w:val="24"/>
          <w:szCs w:val="24"/>
        </w:rPr>
        <w:t>graag</w:t>
      </w:r>
      <w:r w:rsidRPr="00121A2C">
        <w:rPr>
          <w:rFonts w:ascii="Times New Roman" w:hAnsi="Times New Roman"/>
          <w:sz w:val="24"/>
          <w:szCs w:val="24"/>
        </w:rPr>
        <w:t xml:space="preserve"> twee pezen aan mijn boog</w:t>
      </w:r>
      <w:r>
        <w:rPr>
          <w:rFonts w:ascii="Times New Roman" w:hAnsi="Times New Roman"/>
          <w:sz w:val="24"/>
          <w:szCs w:val="24"/>
        </w:rPr>
        <w:t xml:space="preserve">. Indien </w:t>
      </w:r>
      <w:r w:rsidRPr="00121A2C">
        <w:rPr>
          <w:rFonts w:ascii="Times New Roman" w:hAnsi="Times New Roman"/>
          <w:sz w:val="24"/>
          <w:szCs w:val="24"/>
        </w:rPr>
        <w:t>een ervan</w:t>
      </w:r>
      <w:r>
        <w:rPr>
          <w:rFonts w:ascii="Times New Roman" w:hAnsi="Times New Roman"/>
          <w:sz w:val="24"/>
          <w:szCs w:val="24"/>
        </w:rPr>
        <w:t xml:space="preserve">, </w:t>
      </w:r>
      <w:r w:rsidRPr="00121A2C">
        <w:rPr>
          <w:rFonts w:ascii="Times New Roman" w:hAnsi="Times New Roman"/>
          <w:sz w:val="24"/>
          <w:szCs w:val="24"/>
        </w:rPr>
        <w:t>gelijk gij denkt</w:t>
      </w:r>
      <w:r>
        <w:rPr>
          <w:rFonts w:ascii="Times New Roman" w:hAnsi="Times New Roman"/>
          <w:sz w:val="24"/>
          <w:szCs w:val="24"/>
        </w:rPr>
        <w:t xml:space="preserve">, </w:t>
      </w:r>
      <w:r w:rsidRPr="00121A2C">
        <w:rPr>
          <w:rFonts w:ascii="Times New Roman" w:hAnsi="Times New Roman"/>
          <w:sz w:val="24"/>
          <w:szCs w:val="24"/>
        </w:rPr>
        <w:t>mij alleen kan helpen</w:t>
      </w:r>
      <w:r>
        <w:rPr>
          <w:rFonts w:ascii="Times New Roman" w:hAnsi="Times New Roman"/>
          <w:sz w:val="24"/>
          <w:szCs w:val="24"/>
        </w:rPr>
        <w:t xml:space="preserve">, </w:t>
      </w:r>
      <w:r w:rsidRPr="00121A2C">
        <w:rPr>
          <w:rFonts w:ascii="Times New Roman" w:hAnsi="Times New Roman"/>
          <w:sz w:val="24"/>
          <w:szCs w:val="24"/>
        </w:rPr>
        <w:t>dan zegt mijn verstand mij</w:t>
      </w:r>
      <w:r>
        <w:rPr>
          <w:rFonts w:ascii="Times New Roman" w:hAnsi="Times New Roman"/>
          <w:sz w:val="24"/>
          <w:szCs w:val="24"/>
        </w:rPr>
        <w:t xml:space="preserve">, </w:t>
      </w:r>
      <w:r w:rsidRPr="00121A2C">
        <w:rPr>
          <w:rFonts w:ascii="Times New Roman" w:hAnsi="Times New Roman"/>
          <w:sz w:val="24"/>
          <w:szCs w:val="24"/>
        </w:rPr>
        <w:t>dat beide mij beter kunnen helpen. Daarom zal ik rechtvaardig en goed zijn</w:t>
      </w:r>
      <w:r>
        <w:rPr>
          <w:rFonts w:ascii="Times New Roman" w:hAnsi="Times New Roman"/>
          <w:sz w:val="24"/>
          <w:szCs w:val="24"/>
        </w:rPr>
        <w:t xml:space="preserve">, </w:t>
      </w:r>
      <w:r w:rsidRPr="00121A2C">
        <w:rPr>
          <w:rFonts w:ascii="Times New Roman" w:hAnsi="Times New Roman"/>
          <w:sz w:val="24"/>
          <w:szCs w:val="24"/>
        </w:rPr>
        <w:t>en zal trachten mij door mijn goedheid aan te bevelen aan de barmhartigheid Gods: want zeker</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iets van zichzelf heeft om hem in de gunst van zijn vorst te brengen</w:t>
      </w:r>
      <w:r>
        <w:rPr>
          <w:rFonts w:ascii="Times New Roman" w:hAnsi="Times New Roman"/>
          <w:sz w:val="24"/>
          <w:szCs w:val="24"/>
        </w:rPr>
        <w:t xml:space="preserve">, </w:t>
      </w:r>
      <w:r w:rsidRPr="00121A2C">
        <w:rPr>
          <w:rFonts w:ascii="Times New Roman" w:hAnsi="Times New Roman"/>
          <w:sz w:val="24"/>
          <w:szCs w:val="24"/>
        </w:rPr>
        <w:t>zal eerder zijn barmhartigheid en gunst verwerven</w:t>
      </w:r>
      <w:r>
        <w:rPr>
          <w:rFonts w:ascii="Times New Roman" w:hAnsi="Times New Roman"/>
          <w:sz w:val="24"/>
          <w:szCs w:val="24"/>
        </w:rPr>
        <w:t xml:space="preserve">, </w:t>
      </w:r>
      <w:r w:rsidRPr="00121A2C">
        <w:rPr>
          <w:rFonts w:ascii="Times New Roman" w:hAnsi="Times New Roman"/>
          <w:sz w:val="24"/>
          <w:szCs w:val="24"/>
        </w:rPr>
        <w:t>dan iemand</w:t>
      </w:r>
      <w:r>
        <w:rPr>
          <w:rFonts w:ascii="Times New Roman" w:hAnsi="Times New Roman"/>
          <w:sz w:val="24"/>
          <w:szCs w:val="24"/>
        </w:rPr>
        <w:t xml:space="preserve">, </w:t>
      </w:r>
      <w:r w:rsidRPr="00121A2C">
        <w:rPr>
          <w:rFonts w:ascii="Times New Roman" w:hAnsi="Times New Roman"/>
          <w:sz w:val="24"/>
          <w:szCs w:val="24"/>
        </w:rPr>
        <w:t>die tot hem komt ontbloot van alle goed</w:t>
      </w:r>
      <w:r>
        <w:rPr>
          <w:rFonts w:ascii="Times New Roman" w:hAnsi="Times New Roman"/>
          <w:sz w:val="24"/>
          <w:szCs w:val="24"/>
        </w:rPr>
        <w:t>. I</w:t>
      </w:r>
      <w:r w:rsidRPr="00121A2C">
        <w:rPr>
          <w:rFonts w:ascii="Times New Roman" w:hAnsi="Times New Roman"/>
          <w:sz w:val="24"/>
          <w:szCs w:val="24"/>
        </w:rPr>
        <w:t>k antwoord</w:t>
      </w:r>
      <w:r>
        <w:rPr>
          <w:rFonts w:ascii="Times New Roman" w:hAnsi="Times New Roman"/>
          <w:sz w:val="24"/>
          <w:szCs w:val="24"/>
        </w:rPr>
        <w:t>, maar</w:t>
      </w:r>
      <w:r w:rsidRPr="00121A2C">
        <w:rPr>
          <w:rFonts w:ascii="Times New Roman" w:hAnsi="Times New Roman"/>
          <w:sz w:val="24"/>
          <w:szCs w:val="24"/>
        </w:rPr>
        <w:t xml:space="preserve"> er zijn geen twee wegen naar de hemel</w:t>
      </w:r>
      <w:r>
        <w:rPr>
          <w:rFonts w:ascii="Times New Roman" w:hAnsi="Times New Roman"/>
          <w:sz w:val="24"/>
          <w:szCs w:val="24"/>
        </w:rPr>
        <w:t xml:space="preserve">, </w:t>
      </w:r>
      <w:r w:rsidRPr="00121A2C">
        <w:rPr>
          <w:rFonts w:ascii="Times New Roman" w:hAnsi="Times New Roman"/>
          <w:sz w:val="24"/>
          <w:szCs w:val="24"/>
        </w:rPr>
        <w:t>geen twee levende wegen</w:t>
      </w:r>
      <w:r>
        <w:rPr>
          <w:rFonts w:ascii="Times New Roman" w:hAnsi="Times New Roman"/>
          <w:sz w:val="24"/>
          <w:szCs w:val="24"/>
        </w:rPr>
        <w:t xml:space="preserve">, </w:t>
      </w:r>
      <w:r w:rsidRPr="00121A2C">
        <w:rPr>
          <w:rFonts w:ascii="Times New Roman" w:hAnsi="Times New Roman"/>
          <w:sz w:val="24"/>
          <w:szCs w:val="24"/>
        </w:rPr>
        <w:t>er is één verse en levende weg</w:t>
      </w:r>
      <w:r>
        <w:rPr>
          <w:rFonts w:ascii="Times New Roman" w:hAnsi="Times New Roman"/>
          <w:sz w:val="24"/>
          <w:szCs w:val="24"/>
        </w:rPr>
        <w:t xml:space="preserve">, </w:t>
      </w:r>
      <w:r w:rsidRPr="00121A2C">
        <w:rPr>
          <w:rFonts w:ascii="Times New Roman" w:hAnsi="Times New Roman"/>
          <w:sz w:val="24"/>
          <w:szCs w:val="24"/>
        </w:rPr>
        <w:t>welke Christus ons ingewijd heeft 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Zijn vlees</w:t>
      </w:r>
      <w:r>
        <w:rPr>
          <w:rFonts w:ascii="Times New Roman" w:hAnsi="Times New Roman"/>
          <w:sz w:val="24"/>
          <w:szCs w:val="24"/>
        </w:rPr>
        <w:t xml:space="preserve">, </w:t>
      </w:r>
      <w:r w:rsidRPr="00121A2C">
        <w:rPr>
          <w:rFonts w:ascii="Times New Roman" w:hAnsi="Times New Roman"/>
          <w:sz w:val="24"/>
          <w:szCs w:val="24"/>
        </w:rPr>
        <w:t>en buiten die</w:t>
      </w:r>
      <w:r>
        <w:rPr>
          <w:rFonts w:ascii="Times New Roman" w:hAnsi="Times New Roman"/>
          <w:sz w:val="24"/>
          <w:szCs w:val="24"/>
        </w:rPr>
        <w:t xml:space="preserve"> een </w:t>
      </w:r>
      <w:r w:rsidRPr="00121A2C">
        <w:rPr>
          <w:rFonts w:ascii="Times New Roman" w:hAnsi="Times New Roman"/>
          <w:sz w:val="24"/>
          <w:szCs w:val="24"/>
        </w:rPr>
        <w:t xml:space="preserve">weg is er geen andere. </w:t>
      </w:r>
      <w:r>
        <w:rPr>
          <w:rFonts w:ascii="Times New Roman" w:hAnsi="Times New Roman"/>
          <w:sz w:val="24"/>
          <w:szCs w:val="24"/>
        </w:rPr>
        <w:t xml:space="preserve">Hebr. </w:t>
      </w:r>
      <w:r w:rsidRPr="00121A2C">
        <w:rPr>
          <w:rFonts w:ascii="Times New Roman" w:hAnsi="Times New Roman"/>
          <w:sz w:val="24"/>
          <w:szCs w:val="24"/>
        </w:rPr>
        <w:t>10:19</w:t>
      </w:r>
      <w:r>
        <w:rPr>
          <w:rFonts w:ascii="Times New Roman" w:hAnsi="Times New Roman"/>
          <w:sz w:val="24"/>
          <w:szCs w:val="24"/>
        </w:rPr>
        <w:t xml:space="preserve"> - </w:t>
      </w:r>
      <w:r w:rsidRPr="00121A2C">
        <w:rPr>
          <w:rFonts w:ascii="Times New Roman" w:hAnsi="Times New Roman"/>
          <w:sz w:val="24"/>
          <w:szCs w:val="24"/>
        </w:rPr>
        <w:t xml:space="preserve">24.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dan spreekt gij van twee pezen aan uw boog? Hoe</w:t>
      </w:r>
      <w:r>
        <w:rPr>
          <w:rFonts w:ascii="Times New Roman" w:hAnsi="Times New Roman"/>
          <w:sz w:val="24"/>
          <w:szCs w:val="24"/>
        </w:rPr>
        <w:t xml:space="preserve"> zou </w:t>
      </w:r>
      <w:r w:rsidRPr="00121A2C">
        <w:rPr>
          <w:rFonts w:ascii="Times New Roman" w:hAnsi="Times New Roman"/>
          <w:sz w:val="24"/>
          <w:szCs w:val="24"/>
        </w:rPr>
        <w:t>het met hem gaan</w:t>
      </w:r>
      <w:r>
        <w:rPr>
          <w:rFonts w:ascii="Times New Roman" w:hAnsi="Times New Roman"/>
          <w:sz w:val="24"/>
          <w:szCs w:val="24"/>
        </w:rPr>
        <w:t xml:space="preserve">, </w:t>
      </w:r>
      <w:r w:rsidRPr="00121A2C">
        <w:rPr>
          <w:rFonts w:ascii="Times New Roman" w:hAnsi="Times New Roman"/>
          <w:sz w:val="24"/>
          <w:szCs w:val="24"/>
        </w:rPr>
        <w:t>die twee stoelen wou hebben om er op te zitten? Ja</w:t>
      </w:r>
      <w:r>
        <w:rPr>
          <w:rFonts w:ascii="Times New Roman" w:hAnsi="Times New Roman"/>
          <w:sz w:val="24"/>
          <w:szCs w:val="24"/>
        </w:rPr>
        <w:t xml:space="preserve">, </w:t>
      </w:r>
      <w:r w:rsidRPr="00121A2C">
        <w:rPr>
          <w:rFonts w:ascii="Times New Roman" w:hAnsi="Times New Roman"/>
          <w:sz w:val="24"/>
          <w:szCs w:val="24"/>
        </w:rPr>
        <w:t>de tekst zegt duidelijk</w:t>
      </w:r>
      <w:r>
        <w:rPr>
          <w:rFonts w:ascii="Times New Roman" w:hAnsi="Times New Roman"/>
          <w:sz w:val="24"/>
          <w:szCs w:val="24"/>
        </w:rPr>
        <w:t xml:space="preserve">, </w:t>
      </w:r>
      <w:r w:rsidRPr="00121A2C">
        <w:rPr>
          <w:rFonts w:ascii="Times New Roman" w:hAnsi="Times New Roman"/>
          <w:sz w:val="24"/>
          <w:szCs w:val="24"/>
        </w:rPr>
        <w:t>dat zij daarom geen gerechtigheid verwierven</w:t>
      </w:r>
      <w:r>
        <w:rPr>
          <w:rFonts w:ascii="Times New Roman" w:hAnsi="Times New Roman"/>
          <w:sz w:val="24"/>
          <w:szCs w:val="24"/>
        </w:rPr>
        <w:t xml:space="preserve">, </w:t>
      </w:r>
      <w:r w:rsidRPr="00121A2C">
        <w:rPr>
          <w:rFonts w:ascii="Times New Roman" w:hAnsi="Times New Roman"/>
          <w:sz w:val="24"/>
          <w:szCs w:val="24"/>
        </w:rPr>
        <w:t>omdat zij die zochten niet uit het geloof</w:t>
      </w:r>
      <w:r>
        <w:rPr>
          <w:rFonts w:ascii="Times New Roman" w:hAnsi="Times New Roman"/>
          <w:sz w:val="24"/>
          <w:szCs w:val="24"/>
        </w:rPr>
        <w:t>, maar</w:t>
      </w:r>
      <w:r w:rsidRPr="00121A2C">
        <w:rPr>
          <w:rFonts w:ascii="Times New Roman" w:hAnsi="Times New Roman"/>
          <w:sz w:val="24"/>
          <w:szCs w:val="24"/>
        </w:rPr>
        <w:t xml:space="preserve"> als uit de werken der wet</w:t>
      </w:r>
      <w:r>
        <w:rPr>
          <w:rFonts w:ascii="Times New Roman" w:hAnsi="Times New Roman"/>
          <w:sz w:val="24"/>
          <w:szCs w:val="24"/>
        </w:rPr>
        <w:t>. Z</w:t>
      </w:r>
      <w:r w:rsidRPr="00121A2C">
        <w:rPr>
          <w:rFonts w:ascii="Times New Roman" w:hAnsi="Times New Roman"/>
          <w:sz w:val="24"/>
          <w:szCs w:val="24"/>
        </w:rPr>
        <w:t>iehier</w:t>
      </w:r>
      <w:r>
        <w:rPr>
          <w:rFonts w:ascii="Times New Roman" w:hAnsi="Times New Roman"/>
          <w:sz w:val="24"/>
          <w:szCs w:val="24"/>
        </w:rPr>
        <w:t xml:space="preserve">, </w:t>
      </w:r>
      <w:r w:rsidRPr="00121A2C">
        <w:rPr>
          <w:rFonts w:ascii="Times New Roman" w:hAnsi="Times New Roman"/>
          <w:sz w:val="24"/>
          <w:szCs w:val="24"/>
        </w:rPr>
        <w:t xml:space="preserve">zij worden door het </w:t>
      </w:r>
      <w:r>
        <w:rPr>
          <w:rFonts w:ascii="Times New Roman" w:hAnsi="Times New Roman"/>
          <w:sz w:val="24"/>
          <w:szCs w:val="24"/>
        </w:rPr>
        <w:t>Evangelie</w:t>
      </w:r>
      <w:r w:rsidRPr="00121A2C">
        <w:rPr>
          <w:rFonts w:ascii="Times New Roman" w:hAnsi="Times New Roman"/>
          <w:sz w:val="24"/>
          <w:szCs w:val="24"/>
        </w:rPr>
        <w:t xml:space="preserve"> afgewezen</w:t>
      </w:r>
      <w:r>
        <w:rPr>
          <w:rFonts w:ascii="Times New Roman" w:hAnsi="Times New Roman"/>
          <w:sz w:val="24"/>
          <w:szCs w:val="24"/>
        </w:rPr>
        <w:t xml:space="preserve">, </w:t>
      </w:r>
      <w:r w:rsidRPr="00121A2C">
        <w:rPr>
          <w:rFonts w:ascii="Times New Roman" w:hAnsi="Times New Roman"/>
          <w:sz w:val="24"/>
          <w:szCs w:val="24"/>
        </w:rPr>
        <w:t>omdat zij ze niet zochten uit het geloof</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uit het geloof alleen</w:t>
      </w:r>
      <w:r>
        <w:rPr>
          <w:rFonts w:ascii="Times New Roman" w:hAnsi="Times New Roman"/>
          <w:sz w:val="24"/>
          <w:szCs w:val="24"/>
        </w:rPr>
        <w:t xml:space="preserve">. Nogmaals, </w:t>
      </w:r>
      <w:r w:rsidRPr="00121A2C">
        <w:rPr>
          <w:rFonts w:ascii="Times New Roman" w:hAnsi="Times New Roman"/>
          <w:sz w:val="24"/>
          <w:szCs w:val="24"/>
        </w:rPr>
        <w:t>de wet en de gerechtigheid der wet ontvliedt hen</w:t>
      </w:r>
      <w:r>
        <w:rPr>
          <w:rFonts w:ascii="Times New Roman" w:hAnsi="Times New Roman"/>
          <w:sz w:val="24"/>
          <w:szCs w:val="24"/>
        </w:rPr>
        <w:t xml:space="preserve">, </w:t>
      </w:r>
      <w:r w:rsidRPr="00121A2C">
        <w:rPr>
          <w:rFonts w:ascii="Times New Roman" w:hAnsi="Times New Roman"/>
          <w:sz w:val="24"/>
          <w:szCs w:val="24"/>
        </w:rPr>
        <w:t>en zij konden ze niet verkrijgen</w:t>
      </w:r>
      <w:r>
        <w:rPr>
          <w:rFonts w:ascii="Times New Roman" w:hAnsi="Times New Roman"/>
          <w:sz w:val="24"/>
          <w:szCs w:val="24"/>
        </w:rPr>
        <w:t>, hoewel</w:t>
      </w:r>
      <w:r w:rsidRPr="00121A2C">
        <w:rPr>
          <w:rFonts w:ascii="Times New Roman" w:hAnsi="Times New Roman"/>
          <w:sz w:val="24"/>
          <w:szCs w:val="24"/>
        </w:rPr>
        <w:t xml:space="preserve"> zij ze zochten</w:t>
      </w:r>
      <w:r>
        <w:rPr>
          <w:rFonts w:ascii="Times New Roman" w:hAnsi="Times New Roman"/>
          <w:sz w:val="24"/>
          <w:szCs w:val="24"/>
        </w:rPr>
        <w:t xml:space="preserve">, </w:t>
      </w:r>
      <w:r w:rsidRPr="00121A2C">
        <w:rPr>
          <w:rFonts w:ascii="Times New Roman" w:hAnsi="Times New Roman"/>
          <w:sz w:val="24"/>
          <w:szCs w:val="24"/>
        </w:rPr>
        <w:t>omdat zij ze niet zochten uit het geloof. De genade is dus alleen te vinden in Jezus Christus!</w:t>
      </w:r>
      <w:r>
        <w:rPr>
          <w:rFonts w:ascii="Times New Roman" w:hAnsi="Times New Roman"/>
          <w:sz w:val="24"/>
          <w:szCs w:val="24"/>
        </w:rPr>
        <w:t xml:space="preserve"> nogmaals, </w:t>
      </w:r>
      <w:r w:rsidRPr="00121A2C">
        <w:rPr>
          <w:rFonts w:ascii="Times New Roman" w:hAnsi="Times New Roman"/>
          <w:sz w:val="24"/>
          <w:szCs w:val="24"/>
        </w:rPr>
        <w:t>de gerechtigheid der wet is alleen te verkrijgen door het geloof van Jezus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de Zoon van God is de gerechtigheid der wet te vinden</w:t>
      </w:r>
      <w:r>
        <w:rPr>
          <w:rFonts w:ascii="Times New Roman" w:hAnsi="Times New Roman"/>
          <w:sz w:val="24"/>
          <w:szCs w:val="24"/>
        </w:rPr>
        <w:t xml:space="preserve">, </w:t>
      </w:r>
      <w:r w:rsidRPr="00121A2C">
        <w:rPr>
          <w:rFonts w:ascii="Times New Roman" w:hAnsi="Times New Roman"/>
          <w:sz w:val="24"/>
          <w:szCs w:val="24"/>
        </w:rPr>
        <w:t>want Hij is</w:t>
      </w:r>
      <w:r>
        <w:rPr>
          <w:rFonts w:ascii="Times New Roman" w:hAnsi="Times New Roman"/>
          <w:sz w:val="24"/>
          <w:szCs w:val="24"/>
        </w:rPr>
        <w:t xml:space="preserve">, </w:t>
      </w:r>
      <w:r w:rsidRPr="00121A2C">
        <w:rPr>
          <w:rFonts w:ascii="Times New Roman" w:hAnsi="Times New Roman"/>
          <w:sz w:val="24"/>
          <w:szCs w:val="24"/>
        </w:rPr>
        <w:t>door Zijn gehoorzaamheid aan Zijn Vader</w:t>
      </w:r>
      <w:r>
        <w:rPr>
          <w:rFonts w:ascii="Times New Roman" w:hAnsi="Times New Roman"/>
          <w:sz w:val="24"/>
          <w:szCs w:val="24"/>
        </w:rPr>
        <w:t xml:space="preserve">, </w:t>
      </w:r>
      <w:r w:rsidRPr="00121A2C">
        <w:rPr>
          <w:rFonts w:ascii="Times New Roman" w:hAnsi="Times New Roman"/>
          <w:sz w:val="24"/>
          <w:szCs w:val="24"/>
        </w:rPr>
        <w:t>het einde der wet geworden tot rechtvaardigheid</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terwille </w:t>
      </w:r>
      <w:r w:rsidRPr="00121A2C">
        <w:rPr>
          <w:rFonts w:ascii="Times New Roman" w:hAnsi="Times New Roman"/>
          <w:sz w:val="24"/>
          <w:szCs w:val="24"/>
        </w:rPr>
        <w:t>van</w:t>
      </w:r>
      <w:r>
        <w:rPr>
          <w:rFonts w:ascii="Times New Roman" w:hAnsi="Times New Roman"/>
          <w:sz w:val="24"/>
          <w:szCs w:val="24"/>
        </w:rPr>
        <w:t xml:space="preserve"> zijn Wet</w:t>
      </w:r>
      <w:r w:rsidRPr="00121A2C">
        <w:rPr>
          <w:rFonts w:ascii="Times New Roman" w:hAnsi="Times New Roman"/>
          <w:sz w:val="24"/>
          <w:szCs w:val="24"/>
        </w:rPr>
        <w:t>tische gerechtigheid</w:t>
      </w:r>
      <w:r>
        <w:rPr>
          <w:rFonts w:ascii="Times New Roman" w:hAnsi="Times New Roman"/>
          <w:sz w:val="24"/>
          <w:szCs w:val="24"/>
        </w:rPr>
        <w:t xml:space="preserve">, </w:t>
      </w:r>
      <w:r w:rsidRPr="00121A2C">
        <w:rPr>
          <w:rFonts w:ascii="Times New Roman" w:hAnsi="Times New Roman"/>
          <w:sz w:val="24"/>
          <w:szCs w:val="24"/>
        </w:rPr>
        <w:t>welke ook genoemd wordt de gerechtigheid Gods</w:t>
      </w:r>
      <w:r>
        <w:rPr>
          <w:rFonts w:ascii="Times New Roman" w:hAnsi="Times New Roman"/>
          <w:sz w:val="24"/>
          <w:szCs w:val="24"/>
        </w:rPr>
        <w:t xml:space="preserve">, </w:t>
      </w:r>
      <w:r w:rsidRPr="00121A2C">
        <w:rPr>
          <w:rFonts w:ascii="Times New Roman" w:hAnsi="Times New Roman"/>
          <w:sz w:val="24"/>
          <w:szCs w:val="24"/>
        </w:rPr>
        <w:t>omdat het God in het vlees van de Heere Jezus was</w:t>
      </w:r>
      <w:r>
        <w:rPr>
          <w:rFonts w:ascii="Times New Roman" w:hAnsi="Times New Roman"/>
          <w:sz w:val="24"/>
          <w:szCs w:val="24"/>
        </w:rPr>
        <w:t xml:space="preserve">, </w:t>
      </w:r>
      <w:r w:rsidRPr="00121A2C">
        <w:rPr>
          <w:rFonts w:ascii="Times New Roman" w:hAnsi="Times New Roman"/>
          <w:sz w:val="24"/>
          <w:szCs w:val="24"/>
        </w:rPr>
        <w:t>die ze vervulde</w:t>
      </w:r>
      <w:r>
        <w:rPr>
          <w:rFonts w:ascii="Times New Roman" w:hAnsi="Times New Roman"/>
          <w:sz w:val="24"/>
          <w:szCs w:val="24"/>
        </w:rPr>
        <w:t xml:space="preserve">, </w:t>
      </w:r>
      <w:r w:rsidRPr="00121A2C">
        <w:rPr>
          <w:rFonts w:ascii="Times New Roman" w:hAnsi="Times New Roman"/>
          <w:sz w:val="24"/>
          <w:szCs w:val="24"/>
        </w:rPr>
        <w:t>wordt genade en barmhartigheid van God uitgestrekt tot al wie zich door het geloof op God verlaat door deze Jezus</w:t>
      </w:r>
      <w:r>
        <w:rPr>
          <w:rFonts w:ascii="Times New Roman" w:hAnsi="Times New Roman"/>
          <w:sz w:val="24"/>
          <w:szCs w:val="24"/>
        </w:rPr>
        <w:t xml:space="preserve">, </w:t>
      </w:r>
      <w:r w:rsidRPr="00121A2C">
        <w:rPr>
          <w:rFonts w:ascii="Times New Roman" w:hAnsi="Times New Roman"/>
          <w:sz w:val="24"/>
          <w:szCs w:val="24"/>
        </w:rPr>
        <w:t>zijn gerechtigheid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 is het</w:t>
      </w:r>
      <w:r>
        <w:rPr>
          <w:rFonts w:ascii="Times New Roman" w:hAnsi="Times New Roman"/>
          <w:sz w:val="24"/>
          <w:szCs w:val="24"/>
        </w:rPr>
        <w:t xml:space="preserve">, </w:t>
      </w:r>
      <w:r w:rsidRPr="00121A2C">
        <w:rPr>
          <w:rFonts w:ascii="Times New Roman" w:hAnsi="Times New Roman"/>
          <w:sz w:val="24"/>
          <w:szCs w:val="24"/>
        </w:rPr>
        <w:t>dat wij zo dikwijls lezen</w:t>
      </w:r>
      <w:r>
        <w:rPr>
          <w:rFonts w:ascii="Times New Roman" w:hAnsi="Times New Roman"/>
          <w:sz w:val="24"/>
          <w:szCs w:val="24"/>
        </w:rPr>
        <w:t xml:space="preserve">, </w:t>
      </w:r>
      <w:r w:rsidRPr="00121A2C">
        <w:rPr>
          <w:rFonts w:ascii="Times New Roman" w:hAnsi="Times New Roman"/>
          <w:sz w:val="24"/>
          <w:szCs w:val="24"/>
        </w:rPr>
        <w:t xml:space="preserve">dat deze Jezus de weg is tot de Vader. Dat God ons om </w:t>
      </w:r>
      <w:r>
        <w:rPr>
          <w:rFonts w:ascii="Times New Roman" w:hAnsi="Times New Roman"/>
          <w:sz w:val="24"/>
          <w:szCs w:val="24"/>
        </w:rPr>
        <w:t>Christus'</w:t>
      </w:r>
      <w:r w:rsidRPr="00121A2C">
        <w:rPr>
          <w:rFonts w:ascii="Times New Roman" w:hAnsi="Times New Roman"/>
          <w:sz w:val="24"/>
          <w:szCs w:val="24"/>
        </w:rPr>
        <w:t xml:space="preserve"> wil vergeeft. Dat door de gehoorzaamheid van een velen tot rechtvaardigen gesteld zijn geworden</w:t>
      </w:r>
      <w:r>
        <w:rPr>
          <w:rFonts w:ascii="Times New Roman" w:hAnsi="Times New Roman"/>
          <w:sz w:val="24"/>
          <w:szCs w:val="24"/>
        </w:rPr>
        <w:t>. E</w:t>
      </w:r>
      <w:r w:rsidRPr="00121A2C">
        <w:rPr>
          <w:rFonts w:ascii="Times New Roman" w:hAnsi="Times New Roman"/>
          <w:sz w:val="24"/>
          <w:szCs w:val="24"/>
        </w:rPr>
        <w:t>n dat door deze mens ons vergeving der zonden gepredikt wordt</w:t>
      </w:r>
      <w:r>
        <w:rPr>
          <w:rFonts w:ascii="Times New Roman" w:hAnsi="Times New Roman"/>
          <w:sz w:val="24"/>
          <w:szCs w:val="24"/>
        </w:rPr>
        <w:t xml:space="preserve">, </w:t>
      </w:r>
      <w:r w:rsidRPr="00121A2C">
        <w:rPr>
          <w:rFonts w:ascii="Times New Roman" w:hAnsi="Times New Roman"/>
          <w:sz w:val="24"/>
          <w:szCs w:val="24"/>
        </w:rPr>
        <w:t>en dat door Hem allen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gerechtvaardigd worden van alle dingen</w:t>
      </w:r>
      <w:r>
        <w:rPr>
          <w:rFonts w:ascii="Times New Roman" w:hAnsi="Times New Roman"/>
          <w:sz w:val="24"/>
          <w:szCs w:val="24"/>
        </w:rPr>
        <w:t xml:space="preserve">, </w:t>
      </w:r>
      <w:r w:rsidRPr="00121A2C">
        <w:rPr>
          <w:rFonts w:ascii="Times New Roman" w:hAnsi="Times New Roman"/>
          <w:sz w:val="24"/>
          <w:szCs w:val="24"/>
        </w:rPr>
        <w:t>van welke zij niet konden gerechtvaardigd worden door de wet van Mozes</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hoewel</w:t>
      </w:r>
      <w:r w:rsidRPr="00121A2C">
        <w:rPr>
          <w:rFonts w:ascii="Times New Roman" w:hAnsi="Times New Roman"/>
          <w:sz w:val="24"/>
          <w:szCs w:val="24"/>
        </w:rPr>
        <w:t xml:space="preserve"> ik hier melding maak van gerechtigheid en genade</w:t>
      </w:r>
      <w:r>
        <w:rPr>
          <w:rFonts w:ascii="Times New Roman" w:hAnsi="Times New Roman"/>
          <w:sz w:val="24"/>
          <w:szCs w:val="24"/>
        </w:rPr>
        <w:t xml:space="preserve">, </w:t>
      </w:r>
      <w:r w:rsidRPr="00121A2C">
        <w:rPr>
          <w:rFonts w:ascii="Times New Roman" w:hAnsi="Times New Roman"/>
          <w:sz w:val="24"/>
          <w:szCs w:val="24"/>
        </w:rPr>
        <w:t>toch houd ik staande</w:t>
      </w:r>
      <w:r>
        <w:rPr>
          <w:rFonts w:ascii="Times New Roman" w:hAnsi="Times New Roman"/>
          <w:sz w:val="24"/>
          <w:szCs w:val="24"/>
        </w:rPr>
        <w:t xml:space="preserve">, </w:t>
      </w:r>
      <w:r w:rsidRPr="00121A2C">
        <w:rPr>
          <w:rFonts w:ascii="Times New Roman" w:hAnsi="Times New Roman"/>
          <w:sz w:val="24"/>
          <w:szCs w:val="24"/>
        </w:rPr>
        <w:t>dat er slechts één weg is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tot het eeuwige leven</w:t>
      </w:r>
      <w:r>
        <w:rPr>
          <w:rFonts w:ascii="Times New Roman" w:hAnsi="Times New Roman"/>
          <w:sz w:val="24"/>
          <w:szCs w:val="24"/>
        </w:rPr>
        <w:t xml:space="preserve">, </w:t>
      </w:r>
      <w:r w:rsidRPr="00121A2C">
        <w:rPr>
          <w:rFonts w:ascii="Times New Roman" w:hAnsi="Times New Roman"/>
          <w:sz w:val="24"/>
          <w:szCs w:val="24"/>
        </w:rPr>
        <w:t>welke weg</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Jezus Christus is</w:t>
      </w:r>
      <w:r>
        <w:rPr>
          <w:rFonts w:ascii="Times New Roman" w:hAnsi="Times New Roman"/>
          <w:sz w:val="24"/>
          <w:szCs w:val="24"/>
        </w:rPr>
        <w:t xml:space="preserve">, </w:t>
      </w:r>
      <w:r w:rsidRPr="00121A2C">
        <w:rPr>
          <w:rFonts w:ascii="Times New Roman" w:hAnsi="Times New Roman"/>
          <w:sz w:val="24"/>
          <w:szCs w:val="24"/>
        </w:rPr>
        <w:t>want Hij is de verse</w:t>
      </w:r>
      <w:r>
        <w:rPr>
          <w:rFonts w:ascii="Times New Roman" w:hAnsi="Times New Roman"/>
          <w:sz w:val="24"/>
          <w:szCs w:val="24"/>
        </w:rPr>
        <w:t xml:space="preserve">, </w:t>
      </w:r>
      <w:r w:rsidRPr="00121A2C">
        <w:rPr>
          <w:rFonts w:ascii="Times New Roman" w:hAnsi="Times New Roman"/>
          <w:sz w:val="24"/>
          <w:szCs w:val="24"/>
        </w:rPr>
        <w:t>de enige verse en levende weg tot de Vader der barmhartigheden</w:t>
      </w:r>
      <w:r>
        <w:rPr>
          <w:rFonts w:ascii="Times New Roman" w:hAnsi="Times New Roman"/>
          <w:sz w:val="24"/>
          <w:szCs w:val="24"/>
        </w:rPr>
        <w:t xml:space="preserve">, </w:t>
      </w:r>
      <w:r w:rsidRPr="00121A2C">
        <w:rPr>
          <w:rFonts w:ascii="Times New Roman" w:hAnsi="Times New Roman"/>
          <w:sz w:val="24"/>
          <w:szCs w:val="24"/>
        </w:rPr>
        <w:t xml:space="preserve">om genade te verkrijgen ten einde mij bekwaam te maken om bij Hem in de hemelen te zijn eeuwig en altoos.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zegt gij</w:t>
      </w:r>
      <w:r>
        <w:rPr>
          <w:rFonts w:ascii="Times New Roman" w:hAnsi="Times New Roman"/>
          <w:sz w:val="24"/>
          <w:szCs w:val="24"/>
        </w:rPr>
        <w:t xml:space="preserve">, </w:t>
      </w:r>
      <w:r w:rsidRPr="00883715">
        <w:rPr>
          <w:rFonts w:ascii="Times New Roman" w:hAnsi="Times New Roman"/>
          <w:i/>
          <w:sz w:val="24"/>
          <w:szCs w:val="24"/>
        </w:rPr>
        <w:t xml:space="preserve">ik wil in mijzelf rechtvaardig zijn, opdat ik iets moge hebben om mij bij God aan te bevelen, wanneer ik tot Hem ga om genade.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Maar gij blinde farizeeër</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dat u </w:t>
      </w:r>
      <w:r w:rsidRPr="00121A2C">
        <w:rPr>
          <w:rFonts w:ascii="Times New Roman" w:hAnsi="Times New Roman"/>
          <w:sz w:val="24"/>
          <w:szCs w:val="24"/>
        </w:rPr>
        <w:t xml:space="preserve">het oogmerk Gods met het </w:t>
      </w:r>
      <w:r>
        <w:rPr>
          <w:rFonts w:ascii="Times New Roman" w:hAnsi="Times New Roman"/>
          <w:sz w:val="24"/>
          <w:szCs w:val="24"/>
        </w:rPr>
        <w:t>Evangelie</w:t>
      </w:r>
      <w:r w:rsidRPr="00121A2C">
        <w:rPr>
          <w:rFonts w:ascii="Times New Roman" w:hAnsi="Times New Roman"/>
          <w:sz w:val="24"/>
          <w:szCs w:val="24"/>
        </w:rPr>
        <w:t xml:space="preserve"> niet verstaat</w:t>
      </w:r>
      <w:r>
        <w:rPr>
          <w:rFonts w:ascii="Times New Roman" w:hAnsi="Times New Roman"/>
          <w:sz w:val="24"/>
          <w:szCs w:val="24"/>
        </w:rPr>
        <w:t xml:space="preserve">, </w:t>
      </w:r>
      <w:r w:rsidRPr="00121A2C">
        <w:rPr>
          <w:rFonts w:ascii="Times New Roman" w:hAnsi="Times New Roman"/>
          <w:sz w:val="24"/>
          <w:szCs w:val="24"/>
        </w:rPr>
        <w:t>hetwelk is</w:t>
      </w:r>
      <w:r>
        <w:rPr>
          <w:rFonts w:ascii="Times New Roman" w:hAnsi="Times New Roman"/>
          <w:sz w:val="24"/>
          <w:szCs w:val="24"/>
        </w:rPr>
        <w:t xml:space="preserve">, </w:t>
      </w:r>
      <w:r w:rsidRPr="00121A2C">
        <w:rPr>
          <w:rFonts w:ascii="Times New Roman" w:hAnsi="Times New Roman"/>
          <w:sz w:val="24"/>
          <w:szCs w:val="24"/>
        </w:rPr>
        <w:t xml:space="preserve">niet </w:t>
      </w:r>
      <w:r>
        <w:rPr>
          <w:rFonts w:ascii="Times New Roman" w:hAnsi="Times New Roman"/>
          <w:sz w:val="24"/>
          <w:szCs w:val="24"/>
        </w:rPr>
        <w:t>'s</w:t>
      </w:r>
      <w:r w:rsidRPr="00121A2C">
        <w:rPr>
          <w:rFonts w:ascii="Times New Roman" w:hAnsi="Times New Roman"/>
          <w:sz w:val="24"/>
          <w:szCs w:val="24"/>
        </w:rPr>
        <w:t xml:space="preserve"> mensen gerechtigheid op de voorgrond te doen treden</w:t>
      </w:r>
      <w:r>
        <w:rPr>
          <w:rFonts w:ascii="Times New Roman" w:hAnsi="Times New Roman"/>
          <w:sz w:val="24"/>
          <w:szCs w:val="24"/>
        </w:rPr>
        <w:t xml:space="preserve">, </w:t>
      </w:r>
      <w:r w:rsidRPr="00121A2C">
        <w:rPr>
          <w:rFonts w:ascii="Times New Roman" w:hAnsi="Times New Roman"/>
          <w:sz w:val="24"/>
          <w:szCs w:val="24"/>
        </w:rPr>
        <w:t>gelijk gij droomt</w:t>
      </w:r>
      <w:r>
        <w:rPr>
          <w:rFonts w:ascii="Times New Roman" w:hAnsi="Times New Roman"/>
          <w:sz w:val="24"/>
          <w:szCs w:val="24"/>
        </w:rPr>
        <w:t>, maar</w:t>
      </w:r>
      <w:r w:rsidRPr="00121A2C">
        <w:rPr>
          <w:rFonts w:ascii="Times New Roman" w:hAnsi="Times New Roman"/>
          <w:sz w:val="24"/>
          <w:szCs w:val="24"/>
        </w:rPr>
        <w:t xml:space="preserve"> de gerechtigheid van Zijn Zoon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genade</w:t>
      </w:r>
      <w:r w:rsidRPr="00121A2C">
        <w:rPr>
          <w:rFonts w:ascii="Times New Roman" w:hAnsi="Times New Roman"/>
          <w:sz w:val="24"/>
          <w:szCs w:val="24"/>
        </w:rPr>
        <w:t xml:space="preserve"> door Hem</w:t>
      </w:r>
      <w:r>
        <w:rPr>
          <w:rFonts w:ascii="Times New Roman" w:hAnsi="Times New Roman"/>
          <w:sz w:val="24"/>
          <w:szCs w:val="24"/>
        </w:rPr>
        <w:t xml:space="preserve">, </w:t>
      </w:r>
      <w:r w:rsidRPr="00121A2C">
        <w:rPr>
          <w:rFonts w:ascii="Times New Roman" w:hAnsi="Times New Roman"/>
          <w:sz w:val="24"/>
          <w:szCs w:val="24"/>
        </w:rPr>
        <w:t>te doen uitblinken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indien </w:t>
      </w:r>
      <w:r w:rsidRPr="00121A2C">
        <w:rPr>
          <w:rFonts w:ascii="Times New Roman" w:hAnsi="Times New Roman"/>
          <w:sz w:val="24"/>
          <w:szCs w:val="24"/>
        </w:rPr>
        <w:t xml:space="preserve">het Gods oogmerk met het </w:t>
      </w:r>
      <w:r>
        <w:rPr>
          <w:rFonts w:ascii="Times New Roman" w:hAnsi="Times New Roman"/>
          <w:sz w:val="24"/>
          <w:szCs w:val="24"/>
        </w:rPr>
        <w:t>Evangelie</w:t>
      </w:r>
      <w:r w:rsidRPr="00121A2C">
        <w:rPr>
          <w:rFonts w:ascii="Times New Roman" w:hAnsi="Times New Roman"/>
          <w:sz w:val="24"/>
          <w:szCs w:val="24"/>
        </w:rPr>
        <w:t xml:space="preserve"> was</w:t>
      </w:r>
      <w:r>
        <w:rPr>
          <w:rFonts w:ascii="Times New Roman" w:hAnsi="Times New Roman"/>
          <w:sz w:val="24"/>
          <w:szCs w:val="24"/>
        </w:rPr>
        <w:t xml:space="preserve">, </w:t>
      </w:r>
      <w:r w:rsidRPr="00121A2C">
        <w:rPr>
          <w:rFonts w:ascii="Times New Roman" w:hAnsi="Times New Roman"/>
          <w:sz w:val="24"/>
          <w:szCs w:val="24"/>
        </w:rPr>
        <w:t>de gerechtigheid des mensen te verheffen en te verhogen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hetgeen gij gezegd hebt te pas komen. Want wat groter waardigheid kan er aan de gerechtigheid des mensen gegeven worden</w:t>
      </w:r>
      <w:r>
        <w:rPr>
          <w:rFonts w:ascii="Times New Roman" w:hAnsi="Times New Roman"/>
          <w:sz w:val="24"/>
          <w:szCs w:val="24"/>
        </w:rPr>
        <w:t xml:space="preserve">, </w:t>
      </w:r>
      <w:r w:rsidRPr="00121A2C">
        <w:rPr>
          <w:rFonts w:ascii="Times New Roman" w:hAnsi="Times New Roman"/>
          <w:sz w:val="24"/>
          <w:szCs w:val="24"/>
        </w:rPr>
        <w:t>dan ze toe te laten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wat groter waardigheid</w:t>
      </w:r>
      <w:r>
        <w:rPr>
          <w:rFonts w:ascii="Times New Roman" w:hAnsi="Times New Roman"/>
          <w:sz w:val="24"/>
          <w:szCs w:val="24"/>
        </w:rPr>
        <w:t xml:space="preserve">, </w:t>
      </w:r>
      <w:r w:rsidRPr="00121A2C">
        <w:rPr>
          <w:rFonts w:ascii="Times New Roman" w:hAnsi="Times New Roman"/>
          <w:sz w:val="24"/>
          <w:szCs w:val="24"/>
        </w:rPr>
        <w:t xml:space="preserve">dan dat God ze toelaat als een </w:t>
      </w:r>
      <w:r>
        <w:rPr>
          <w:rFonts w:ascii="Times New Roman" w:hAnsi="Times New Roman"/>
          <w:sz w:val="24"/>
          <w:szCs w:val="24"/>
        </w:rPr>
        <w:t xml:space="preserve">Voorspraak, </w:t>
      </w:r>
      <w:r w:rsidRPr="00121A2C">
        <w:rPr>
          <w:rFonts w:ascii="Times New Roman" w:hAnsi="Times New Roman"/>
          <w:sz w:val="24"/>
          <w:szCs w:val="24"/>
        </w:rPr>
        <w:t>een tussenpersoon</w:t>
      </w:r>
      <w:r>
        <w:rPr>
          <w:rFonts w:ascii="Times New Roman" w:hAnsi="Times New Roman"/>
          <w:sz w:val="24"/>
          <w:szCs w:val="24"/>
        </w:rPr>
        <w:t xml:space="preserve">, </w:t>
      </w:r>
      <w:r w:rsidRPr="00121A2C">
        <w:rPr>
          <w:rFonts w:ascii="Times New Roman" w:hAnsi="Times New Roman"/>
          <w:sz w:val="24"/>
          <w:szCs w:val="24"/>
        </w:rPr>
        <w:t>een bemiddelaar</w:t>
      </w:r>
      <w:r>
        <w:rPr>
          <w:rFonts w:ascii="Times New Roman" w:hAnsi="Times New Roman"/>
          <w:sz w:val="24"/>
          <w:szCs w:val="24"/>
        </w:rPr>
        <w:t xml:space="preserve">, </w:t>
      </w:r>
      <w:r w:rsidRPr="00121A2C">
        <w:rPr>
          <w:rFonts w:ascii="Times New Roman" w:hAnsi="Times New Roman"/>
          <w:sz w:val="24"/>
          <w:szCs w:val="24"/>
        </w:rPr>
        <w:t>want alle deze zijn het</w:t>
      </w:r>
      <w:r>
        <w:rPr>
          <w:rFonts w:ascii="Times New Roman" w:hAnsi="Times New Roman"/>
          <w:sz w:val="24"/>
          <w:szCs w:val="24"/>
        </w:rPr>
        <w:t xml:space="preserve">, </w:t>
      </w:r>
      <w:r w:rsidRPr="00121A2C">
        <w:rPr>
          <w:rFonts w:ascii="Times New Roman" w:hAnsi="Times New Roman"/>
          <w:sz w:val="24"/>
          <w:szCs w:val="24"/>
        </w:rPr>
        <w:t>die bij God bewerken</w:t>
      </w:r>
      <w:r>
        <w:rPr>
          <w:rFonts w:ascii="Times New Roman" w:hAnsi="Times New Roman"/>
          <w:sz w:val="24"/>
          <w:szCs w:val="24"/>
        </w:rPr>
        <w:t xml:space="preserve">, </w:t>
      </w:r>
      <w:r w:rsidRPr="00121A2C">
        <w:rPr>
          <w:rFonts w:ascii="Times New Roman" w:hAnsi="Times New Roman"/>
          <w:sz w:val="24"/>
          <w:szCs w:val="24"/>
        </w:rPr>
        <w:t>dat Hij mij genade betoont. Maar hieraan heeft God nooit gedacht</w:t>
      </w:r>
      <w:r>
        <w:rPr>
          <w:rFonts w:ascii="Times New Roman" w:hAnsi="Times New Roman"/>
          <w:sz w:val="24"/>
          <w:szCs w:val="24"/>
        </w:rPr>
        <w:t xml:space="preserve">, </w:t>
      </w:r>
      <w:r w:rsidRPr="00121A2C">
        <w:rPr>
          <w:rFonts w:ascii="Times New Roman" w:hAnsi="Times New Roman"/>
          <w:sz w:val="24"/>
          <w:szCs w:val="24"/>
        </w:rPr>
        <w:t xml:space="preserve">veel minder kon Hij met het </w:t>
      </w:r>
      <w:r>
        <w:rPr>
          <w:rFonts w:ascii="Times New Roman" w:hAnsi="Times New Roman"/>
          <w:sz w:val="24"/>
          <w:szCs w:val="24"/>
        </w:rPr>
        <w:t>Evangelie</w:t>
      </w:r>
      <w:r w:rsidRPr="00121A2C">
        <w:rPr>
          <w:rFonts w:ascii="Times New Roman" w:hAnsi="Times New Roman"/>
          <w:sz w:val="24"/>
          <w:szCs w:val="24"/>
        </w:rPr>
        <w:t xml:space="preserve"> deze bedoeling hebben: want de tekst loopt daar vlak tegen in</w:t>
      </w:r>
      <w:r>
        <w:rPr>
          <w:rFonts w:ascii="Times New Roman" w:hAnsi="Times New Roman"/>
          <w:sz w:val="24"/>
          <w:szCs w:val="24"/>
        </w:rPr>
        <w:t>. N</w:t>
      </w:r>
      <w:r w:rsidRPr="00121A2C">
        <w:rPr>
          <w:rFonts w:ascii="Times New Roman" w:hAnsi="Times New Roman"/>
          <w:sz w:val="24"/>
          <w:szCs w:val="24"/>
        </w:rPr>
        <w:t>iet uit de werken</w:t>
      </w:r>
      <w:r>
        <w:rPr>
          <w:rFonts w:ascii="Times New Roman" w:hAnsi="Times New Roman"/>
          <w:sz w:val="24"/>
          <w:szCs w:val="24"/>
        </w:rPr>
        <w:t xml:space="preserve">, </w:t>
      </w:r>
      <w:r w:rsidRPr="00121A2C">
        <w:rPr>
          <w:rFonts w:ascii="Times New Roman" w:hAnsi="Times New Roman"/>
          <w:sz w:val="24"/>
          <w:szCs w:val="24"/>
        </w:rPr>
        <w:t>niet uit de werken der gerechtigheid</w:t>
      </w:r>
      <w:r>
        <w:rPr>
          <w:rFonts w:ascii="Times New Roman" w:hAnsi="Times New Roman"/>
          <w:sz w:val="24"/>
          <w:szCs w:val="24"/>
        </w:rPr>
        <w:t xml:space="preserve">, </w:t>
      </w:r>
      <w:r w:rsidRPr="00121A2C">
        <w:rPr>
          <w:rFonts w:ascii="Times New Roman" w:hAnsi="Times New Roman"/>
          <w:sz w:val="24"/>
          <w:szCs w:val="24"/>
        </w:rPr>
        <w:t>welke wij gedaan heb ben</w:t>
      </w:r>
      <w:r>
        <w:rPr>
          <w:rFonts w:ascii="Times New Roman" w:hAnsi="Times New Roman"/>
          <w:sz w:val="24"/>
          <w:szCs w:val="24"/>
        </w:rPr>
        <w:t xml:space="preserve">, </w:t>
      </w:r>
      <w:r w:rsidRPr="00121A2C">
        <w:rPr>
          <w:rFonts w:ascii="Times New Roman" w:hAnsi="Times New Roman"/>
          <w:sz w:val="24"/>
          <w:szCs w:val="24"/>
        </w:rPr>
        <w:t>niet uit de werken</w:t>
      </w:r>
      <w:r>
        <w:rPr>
          <w:rFonts w:ascii="Times New Roman" w:hAnsi="Times New Roman"/>
          <w:sz w:val="24"/>
          <w:szCs w:val="24"/>
        </w:rPr>
        <w:t xml:space="preserve">, </w:t>
      </w:r>
      <w:r w:rsidRPr="00121A2C">
        <w:rPr>
          <w:rFonts w:ascii="Times New Roman" w:hAnsi="Times New Roman"/>
          <w:sz w:val="24"/>
          <w:szCs w:val="24"/>
        </w:rPr>
        <w:t>opdat niet iemand</w:t>
      </w:r>
      <w:r>
        <w:rPr>
          <w:rFonts w:ascii="Times New Roman" w:hAnsi="Times New Roman"/>
          <w:sz w:val="24"/>
          <w:szCs w:val="24"/>
        </w:rPr>
        <w:t xml:space="preserve"> zou </w:t>
      </w:r>
      <w:r w:rsidRPr="00121A2C">
        <w:rPr>
          <w:rFonts w:ascii="Times New Roman" w:hAnsi="Times New Roman"/>
          <w:sz w:val="24"/>
          <w:szCs w:val="24"/>
        </w:rPr>
        <w:t>roemen</w:t>
      </w:r>
      <w:r>
        <w:rPr>
          <w:rFonts w:ascii="Times New Roman" w:hAnsi="Times New Roman"/>
          <w:sz w:val="24"/>
          <w:szCs w:val="24"/>
        </w:rPr>
        <w:t xml:space="preserve">, </w:t>
      </w:r>
      <w:r w:rsidRPr="00121A2C">
        <w:rPr>
          <w:rFonts w:ascii="Times New Roman" w:hAnsi="Times New Roman"/>
          <w:sz w:val="24"/>
          <w:szCs w:val="24"/>
        </w:rPr>
        <w:t>zeggende: Wel</w:t>
      </w:r>
      <w:r>
        <w:rPr>
          <w:rFonts w:ascii="Times New Roman" w:hAnsi="Times New Roman"/>
          <w:sz w:val="24"/>
          <w:szCs w:val="24"/>
        </w:rPr>
        <w:t xml:space="preserve">, </w:t>
      </w:r>
      <w:r w:rsidRPr="00121A2C">
        <w:rPr>
          <w:rFonts w:ascii="Times New Roman" w:hAnsi="Times New Roman"/>
          <w:sz w:val="24"/>
          <w:szCs w:val="24"/>
        </w:rPr>
        <w:t xml:space="preserve">ik mag mijn goed leven dankbaar zijn voor de genade. Het was gedeeltelijk </w:t>
      </w:r>
      <w:r>
        <w:rPr>
          <w:rFonts w:ascii="Times New Roman" w:hAnsi="Times New Roman"/>
          <w:sz w:val="24"/>
          <w:szCs w:val="24"/>
        </w:rPr>
        <w:t>terwille</w:t>
      </w:r>
      <w:r w:rsidRPr="00121A2C">
        <w:rPr>
          <w:rFonts w:ascii="Times New Roman" w:hAnsi="Times New Roman"/>
          <w:sz w:val="24"/>
          <w:szCs w:val="24"/>
        </w:rPr>
        <w:t>van mijn eigen goede daden</w:t>
      </w:r>
      <w:r>
        <w:rPr>
          <w:rFonts w:ascii="Times New Roman" w:hAnsi="Times New Roman"/>
          <w:sz w:val="24"/>
          <w:szCs w:val="24"/>
        </w:rPr>
        <w:t xml:space="preserve">, </w:t>
      </w:r>
      <w:r w:rsidRPr="00121A2C">
        <w:rPr>
          <w:rFonts w:ascii="Times New Roman" w:hAnsi="Times New Roman"/>
          <w:sz w:val="24"/>
          <w:szCs w:val="24"/>
        </w:rPr>
        <w:t>dat ik genade verkregen heb om de hemel en de heerlijkheid binnen te gaan</w:t>
      </w:r>
      <w:r>
        <w:rPr>
          <w:rFonts w:ascii="Times New Roman" w:hAnsi="Times New Roman"/>
          <w:sz w:val="24"/>
          <w:szCs w:val="24"/>
        </w:rPr>
        <w:t>. Z</w:t>
      </w:r>
      <w:r w:rsidRPr="00121A2C">
        <w:rPr>
          <w:rFonts w:ascii="Times New Roman" w:hAnsi="Times New Roman"/>
          <w:sz w:val="24"/>
          <w:szCs w:val="24"/>
        </w:rPr>
        <w:t>al dit het refrein zijn van het lied des hemels? Of is het dit</w:t>
      </w:r>
      <w:r>
        <w:rPr>
          <w:rFonts w:ascii="Times New Roman" w:hAnsi="Times New Roman"/>
          <w:sz w:val="24"/>
          <w:szCs w:val="24"/>
        </w:rPr>
        <w:t xml:space="preserve">, </w:t>
      </w:r>
      <w:r w:rsidRPr="00121A2C">
        <w:rPr>
          <w:rFonts w:ascii="Times New Roman" w:hAnsi="Times New Roman"/>
          <w:sz w:val="24"/>
          <w:szCs w:val="24"/>
        </w:rPr>
        <w:t>dat samengesteld is door de blinkende hemelse heerschaar</w:t>
      </w:r>
      <w:r>
        <w:rPr>
          <w:rFonts w:ascii="Times New Roman" w:hAnsi="Times New Roman"/>
          <w:sz w:val="24"/>
          <w:szCs w:val="24"/>
        </w:rPr>
        <w:t xml:space="preserve">, </w:t>
      </w:r>
      <w:r w:rsidRPr="00121A2C">
        <w:rPr>
          <w:rFonts w:ascii="Times New Roman" w:hAnsi="Times New Roman"/>
          <w:sz w:val="24"/>
          <w:szCs w:val="24"/>
        </w:rPr>
        <w:t xml:space="preserve">en waarvan wij lezen in het heilige boek Gods?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nee, </w:t>
      </w:r>
      <w:r w:rsidRPr="00121A2C">
        <w:rPr>
          <w:rFonts w:ascii="Times New Roman" w:hAnsi="Times New Roman"/>
          <w:sz w:val="24"/>
          <w:szCs w:val="24"/>
        </w:rPr>
        <w:t>dat lied luidt geheel anders en bevat veel betere tonen</w:t>
      </w:r>
      <w:r>
        <w:rPr>
          <w:rFonts w:ascii="Times New Roman" w:hAnsi="Times New Roman"/>
          <w:sz w:val="24"/>
          <w:szCs w:val="24"/>
        </w:rPr>
        <w:t xml:space="preserve">, </w:t>
      </w:r>
      <w:r w:rsidRPr="00121A2C">
        <w:rPr>
          <w:rFonts w:ascii="Times New Roman" w:hAnsi="Times New Roman"/>
          <w:sz w:val="24"/>
          <w:szCs w:val="24"/>
        </w:rPr>
        <w:t xml:space="preserve">daar het samengesteld is uit veel hogere en waarlijk hemelse stof: Want God </w:t>
      </w:r>
      <w:r>
        <w:rPr>
          <w:rFonts w:ascii="Times New Roman" w:hAnsi="Times New Roman"/>
          <w:sz w:val="24"/>
          <w:szCs w:val="24"/>
        </w:rPr>
        <w:t>"</w:t>
      </w:r>
      <w:r w:rsidRPr="00121A2C">
        <w:rPr>
          <w:rFonts w:ascii="Times New Roman" w:hAnsi="Times New Roman"/>
          <w:sz w:val="24"/>
          <w:szCs w:val="24"/>
        </w:rPr>
        <w:t>heeft ons tevoren verordineerd tot aanneming tot kinderen</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xml:space="preserve">, </w:t>
      </w:r>
      <w:r w:rsidRPr="00121A2C">
        <w:rPr>
          <w:rFonts w:ascii="Times New Roman" w:hAnsi="Times New Roman"/>
          <w:sz w:val="24"/>
          <w:szCs w:val="24"/>
        </w:rPr>
        <w:t>in Zichzelf</w:t>
      </w:r>
      <w:r>
        <w:rPr>
          <w:rFonts w:ascii="Times New Roman" w:hAnsi="Times New Roman"/>
          <w:sz w:val="24"/>
          <w:szCs w:val="24"/>
        </w:rPr>
        <w:t xml:space="preserve">, </w:t>
      </w:r>
      <w:r w:rsidRPr="00121A2C">
        <w:rPr>
          <w:rFonts w:ascii="Times New Roman" w:hAnsi="Times New Roman"/>
          <w:sz w:val="24"/>
          <w:szCs w:val="24"/>
        </w:rPr>
        <w:t>naar het welbehagen van Zijn wil. Tot prijs der heerlijkheid van</w:t>
      </w:r>
      <w:r>
        <w:rPr>
          <w:rFonts w:ascii="Times New Roman" w:hAnsi="Times New Roman"/>
          <w:sz w:val="24"/>
          <w:szCs w:val="24"/>
        </w:rPr>
        <w:t xml:space="preserve"> Zijn genade, </w:t>
      </w:r>
      <w:r w:rsidRPr="00121A2C">
        <w:rPr>
          <w:rFonts w:ascii="Times New Roman" w:hAnsi="Times New Roman"/>
          <w:sz w:val="24"/>
          <w:szCs w:val="24"/>
        </w:rPr>
        <w:t xml:space="preserve">door welke Hij ons begenadigd heeft in de Geliefde: </w:t>
      </w:r>
      <w:r>
        <w:rPr>
          <w:rFonts w:ascii="Times New Roman" w:hAnsi="Times New Roman"/>
          <w:sz w:val="24"/>
          <w:szCs w:val="24"/>
        </w:rPr>
        <w:t xml:space="preserve">waarin </w:t>
      </w:r>
      <w:r w:rsidRPr="00121A2C">
        <w:rPr>
          <w:rFonts w:ascii="Times New Roman" w:hAnsi="Times New Roman"/>
          <w:sz w:val="24"/>
          <w:szCs w:val="24"/>
        </w:rPr>
        <w:t>wij hebben de verlossing door Zijn bloed</w:t>
      </w:r>
      <w:r>
        <w:rPr>
          <w:rFonts w:ascii="Times New Roman" w:hAnsi="Times New Roman"/>
          <w:sz w:val="24"/>
          <w:szCs w:val="24"/>
        </w:rPr>
        <w:t xml:space="preserve">, </w:t>
      </w:r>
      <w:r w:rsidRPr="00121A2C">
        <w:rPr>
          <w:rFonts w:ascii="Times New Roman" w:hAnsi="Times New Roman"/>
          <w:sz w:val="24"/>
          <w:szCs w:val="24"/>
        </w:rPr>
        <w:t>namelijk de vergeving der misdaden</w:t>
      </w:r>
      <w:r>
        <w:rPr>
          <w:rFonts w:ascii="Times New Roman" w:hAnsi="Times New Roman"/>
          <w:sz w:val="24"/>
          <w:szCs w:val="24"/>
        </w:rPr>
        <w:t xml:space="preserve">, </w:t>
      </w:r>
      <w:r w:rsidRPr="00121A2C">
        <w:rPr>
          <w:rFonts w:ascii="Times New Roman" w:hAnsi="Times New Roman"/>
          <w:sz w:val="24"/>
          <w:szCs w:val="24"/>
        </w:rPr>
        <w:t>naar de rijkdom van</w:t>
      </w:r>
      <w:r>
        <w:rPr>
          <w:rFonts w:ascii="Times New Roman" w:hAnsi="Times New Roman"/>
          <w:sz w:val="24"/>
          <w:szCs w:val="24"/>
        </w:rPr>
        <w:t xml:space="preserve"> Zijn genade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1:5</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E</w:t>
      </w:r>
      <w:r w:rsidRPr="00121A2C">
        <w:rPr>
          <w:rFonts w:ascii="Times New Roman" w:hAnsi="Times New Roman"/>
          <w:sz w:val="24"/>
          <w:szCs w:val="24"/>
        </w:rPr>
        <w:t>n het is nodig</w:t>
      </w:r>
      <w:r>
        <w:rPr>
          <w:rFonts w:ascii="Times New Roman" w:hAnsi="Times New Roman"/>
          <w:sz w:val="24"/>
          <w:szCs w:val="24"/>
        </w:rPr>
        <w:t xml:space="preserve">, </w:t>
      </w:r>
      <w:r w:rsidRPr="00121A2C">
        <w:rPr>
          <w:rFonts w:ascii="Times New Roman" w:hAnsi="Times New Roman"/>
          <w:sz w:val="24"/>
          <w:szCs w:val="24"/>
        </w:rPr>
        <w:t>dat de inhoud van het lied daarmee in overeenstemming zij</w:t>
      </w:r>
      <w:r>
        <w:rPr>
          <w:rFonts w:ascii="Times New Roman" w:hAnsi="Times New Roman"/>
          <w:sz w:val="24"/>
          <w:szCs w:val="24"/>
        </w:rPr>
        <w:t xml:space="preserve">, </w:t>
      </w:r>
      <w:r w:rsidRPr="00121A2C">
        <w:rPr>
          <w:rFonts w:ascii="Times New Roman" w:hAnsi="Times New Roman"/>
          <w:sz w:val="24"/>
          <w:szCs w:val="24"/>
        </w:rPr>
        <w:t>waarom er ook gezegd wordt</w:t>
      </w:r>
      <w:r>
        <w:rPr>
          <w:rFonts w:ascii="Times New Roman" w:hAnsi="Times New Roman"/>
          <w:sz w:val="24"/>
          <w:szCs w:val="24"/>
        </w:rPr>
        <w:t xml:space="preserve">, </w:t>
      </w:r>
      <w:r w:rsidRPr="00121A2C">
        <w:rPr>
          <w:rFonts w:ascii="Times New Roman" w:hAnsi="Times New Roman"/>
          <w:sz w:val="24"/>
          <w:szCs w:val="24"/>
        </w:rPr>
        <w:t xml:space="preserve">dat het lied des hemels aldus luidt: </w:t>
      </w:r>
      <w:r>
        <w:rPr>
          <w:rFonts w:ascii="Times New Roman" w:hAnsi="Times New Roman"/>
          <w:sz w:val="24"/>
          <w:szCs w:val="24"/>
        </w:rPr>
        <w:t>"</w:t>
      </w:r>
      <w:r w:rsidRPr="00121A2C">
        <w:rPr>
          <w:rFonts w:ascii="Times New Roman" w:hAnsi="Times New Roman"/>
          <w:sz w:val="24"/>
          <w:szCs w:val="24"/>
        </w:rPr>
        <w:t>Gij zijt waardig het boek te nemen</w:t>
      </w:r>
      <w:r>
        <w:rPr>
          <w:rFonts w:ascii="Times New Roman" w:hAnsi="Times New Roman"/>
          <w:sz w:val="24"/>
          <w:szCs w:val="24"/>
        </w:rPr>
        <w:t xml:space="preserve">, </w:t>
      </w:r>
      <w:r w:rsidRPr="00121A2C">
        <w:rPr>
          <w:rFonts w:ascii="Times New Roman" w:hAnsi="Times New Roman"/>
          <w:sz w:val="24"/>
          <w:szCs w:val="24"/>
        </w:rPr>
        <w:t>en zijn zegelen te openen</w:t>
      </w:r>
      <w:r>
        <w:rPr>
          <w:rFonts w:ascii="Times New Roman" w:hAnsi="Times New Roman"/>
          <w:sz w:val="24"/>
          <w:szCs w:val="24"/>
        </w:rPr>
        <w:t xml:space="preserve">, </w:t>
      </w:r>
      <w:r w:rsidRPr="00121A2C">
        <w:rPr>
          <w:rFonts w:ascii="Times New Roman" w:hAnsi="Times New Roman"/>
          <w:sz w:val="24"/>
          <w:szCs w:val="24"/>
        </w:rPr>
        <w:t>want Gij zijt geslacht</w:t>
      </w:r>
      <w:r>
        <w:rPr>
          <w:rFonts w:ascii="Times New Roman" w:hAnsi="Times New Roman"/>
          <w:sz w:val="24"/>
          <w:szCs w:val="24"/>
        </w:rPr>
        <w:t xml:space="preserve">, </w:t>
      </w:r>
      <w:r w:rsidRPr="00121A2C">
        <w:rPr>
          <w:rFonts w:ascii="Times New Roman" w:hAnsi="Times New Roman"/>
          <w:sz w:val="24"/>
          <w:szCs w:val="24"/>
        </w:rPr>
        <w:t>en hebt ons Gode gekocht met Uw bloed</w:t>
      </w:r>
      <w:r>
        <w:rPr>
          <w:rFonts w:ascii="Times New Roman" w:hAnsi="Times New Roman"/>
          <w:sz w:val="24"/>
          <w:szCs w:val="24"/>
        </w:rPr>
        <w:t xml:space="preserve">, </w:t>
      </w:r>
      <w:r w:rsidRPr="00121A2C">
        <w:rPr>
          <w:rFonts w:ascii="Times New Roman" w:hAnsi="Times New Roman"/>
          <w:sz w:val="24"/>
          <w:szCs w:val="24"/>
        </w:rPr>
        <w:t>uit alle geslacht</w:t>
      </w:r>
      <w:r>
        <w:rPr>
          <w:rFonts w:ascii="Times New Roman" w:hAnsi="Times New Roman"/>
          <w:sz w:val="24"/>
          <w:szCs w:val="24"/>
        </w:rPr>
        <w:t xml:space="preserve">, </w:t>
      </w:r>
      <w:r w:rsidRPr="00121A2C">
        <w:rPr>
          <w:rFonts w:ascii="Times New Roman" w:hAnsi="Times New Roman"/>
          <w:sz w:val="24"/>
          <w:szCs w:val="24"/>
        </w:rPr>
        <w:t>en taal</w:t>
      </w:r>
      <w:r>
        <w:rPr>
          <w:rFonts w:ascii="Times New Roman" w:hAnsi="Times New Roman"/>
          <w:sz w:val="24"/>
          <w:szCs w:val="24"/>
        </w:rPr>
        <w:t xml:space="preserve">, </w:t>
      </w:r>
      <w:r w:rsidRPr="00121A2C">
        <w:rPr>
          <w:rFonts w:ascii="Times New Roman" w:hAnsi="Times New Roman"/>
          <w:sz w:val="24"/>
          <w:szCs w:val="24"/>
        </w:rPr>
        <w:t>en volk</w:t>
      </w:r>
      <w:r>
        <w:rPr>
          <w:rFonts w:ascii="Times New Roman" w:hAnsi="Times New Roman"/>
          <w:sz w:val="24"/>
          <w:szCs w:val="24"/>
        </w:rPr>
        <w:t xml:space="preserve">, </w:t>
      </w:r>
      <w:r w:rsidRPr="00121A2C">
        <w:rPr>
          <w:rFonts w:ascii="Times New Roman" w:hAnsi="Times New Roman"/>
          <w:sz w:val="24"/>
          <w:szCs w:val="24"/>
        </w:rPr>
        <w:t>en natie</w:t>
      </w:r>
      <w:r>
        <w:rPr>
          <w:rFonts w:ascii="Times New Roman" w:hAnsi="Times New Roman"/>
          <w:sz w:val="24"/>
          <w:szCs w:val="24"/>
        </w:rPr>
        <w:t xml:space="preserve">, en u </w:t>
      </w:r>
      <w:r w:rsidRPr="00121A2C">
        <w:rPr>
          <w:rFonts w:ascii="Times New Roman" w:hAnsi="Times New Roman"/>
          <w:sz w:val="24"/>
          <w:szCs w:val="24"/>
        </w:rPr>
        <w:t>hebt ons onze God gemaakt tot koningen en priesters</w:t>
      </w:r>
      <w:r>
        <w:rPr>
          <w:rFonts w:ascii="Times New Roman" w:hAnsi="Times New Roman"/>
          <w:sz w:val="24"/>
          <w:szCs w:val="24"/>
        </w:rPr>
        <w:t xml:space="preserve">, </w:t>
      </w:r>
      <w:r w:rsidRPr="00121A2C">
        <w:rPr>
          <w:rFonts w:ascii="Times New Roman" w:hAnsi="Times New Roman"/>
          <w:sz w:val="24"/>
          <w:szCs w:val="24"/>
        </w:rPr>
        <w:t>en wij zullen als koningen heersen op de aarde.</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wordt niet gezegd</w:t>
      </w:r>
      <w:r>
        <w:rPr>
          <w:rFonts w:ascii="Times New Roman" w:hAnsi="Times New Roman"/>
          <w:sz w:val="24"/>
          <w:szCs w:val="24"/>
        </w:rPr>
        <w:t xml:space="preserve">, </w:t>
      </w:r>
      <w:r w:rsidRPr="00121A2C">
        <w:rPr>
          <w:rFonts w:ascii="Times New Roman" w:hAnsi="Times New Roman"/>
          <w:sz w:val="24"/>
          <w:szCs w:val="24"/>
        </w:rPr>
        <w:t>dat zij zichzelf verlost hebben</w:t>
      </w:r>
      <w:r>
        <w:rPr>
          <w:rFonts w:ascii="Times New Roman" w:hAnsi="Times New Roman"/>
          <w:sz w:val="24"/>
          <w:szCs w:val="24"/>
        </w:rPr>
        <w:t xml:space="preserve">, </w:t>
      </w:r>
      <w:r w:rsidRPr="00121A2C">
        <w:rPr>
          <w:rFonts w:ascii="Times New Roman" w:hAnsi="Times New Roman"/>
          <w:sz w:val="24"/>
          <w:szCs w:val="24"/>
        </w:rPr>
        <w:t>of geholpen hebben zichzelf te verlossen en te bevrijden</w:t>
      </w:r>
      <w:r>
        <w:rPr>
          <w:rFonts w:ascii="Times New Roman" w:hAnsi="Times New Roman"/>
          <w:sz w:val="24"/>
          <w:szCs w:val="24"/>
        </w:rPr>
        <w:t>, maar</w:t>
      </w:r>
      <w:r w:rsidRPr="00121A2C">
        <w:rPr>
          <w:rFonts w:ascii="Times New Roman" w:hAnsi="Times New Roman"/>
          <w:sz w:val="24"/>
          <w:szCs w:val="24"/>
        </w:rPr>
        <w:t xml:space="preserve"> dat het Lam</w:t>
      </w:r>
      <w:r>
        <w:rPr>
          <w:rFonts w:ascii="Times New Roman" w:hAnsi="Times New Roman"/>
          <w:sz w:val="24"/>
          <w:szCs w:val="24"/>
        </w:rPr>
        <w:t xml:space="preserve">, </w:t>
      </w:r>
      <w:r w:rsidRPr="00121A2C">
        <w:rPr>
          <w:rFonts w:ascii="Times New Roman" w:hAnsi="Times New Roman"/>
          <w:sz w:val="24"/>
          <w:szCs w:val="24"/>
        </w:rPr>
        <w:t>het Lam</w:t>
      </w:r>
      <w:r>
        <w:rPr>
          <w:rFonts w:ascii="Times New Roman" w:hAnsi="Times New Roman"/>
          <w:sz w:val="24"/>
          <w:szCs w:val="24"/>
        </w:rPr>
        <w:t xml:space="preserve">, </w:t>
      </w:r>
      <w:r w:rsidRPr="00121A2C">
        <w:rPr>
          <w:rFonts w:ascii="Times New Roman" w:hAnsi="Times New Roman"/>
          <w:sz w:val="24"/>
          <w:szCs w:val="24"/>
        </w:rPr>
        <w:t>dat geslacht was</w:t>
      </w:r>
      <w:r>
        <w:rPr>
          <w:rFonts w:ascii="Times New Roman" w:hAnsi="Times New Roman"/>
          <w:sz w:val="24"/>
          <w:szCs w:val="24"/>
        </w:rPr>
        <w:t xml:space="preserve">, </w:t>
      </w:r>
      <w:r w:rsidRPr="00121A2C">
        <w:rPr>
          <w:rFonts w:ascii="Times New Roman" w:hAnsi="Times New Roman"/>
          <w:sz w:val="24"/>
          <w:szCs w:val="24"/>
        </w:rPr>
        <w:t>het Lam alleen</w:t>
      </w:r>
      <w:r>
        <w:rPr>
          <w:rFonts w:ascii="Times New Roman" w:hAnsi="Times New Roman"/>
          <w:sz w:val="24"/>
          <w:szCs w:val="24"/>
        </w:rPr>
        <w:t xml:space="preserve">, </w:t>
      </w:r>
      <w:r w:rsidRPr="00121A2C">
        <w:rPr>
          <w:rFonts w:ascii="Times New Roman" w:hAnsi="Times New Roman"/>
          <w:sz w:val="24"/>
          <w:szCs w:val="24"/>
        </w:rPr>
        <w:t>diegene was</w:t>
      </w:r>
      <w:r>
        <w:rPr>
          <w:rFonts w:ascii="Times New Roman" w:hAnsi="Times New Roman"/>
          <w:sz w:val="24"/>
          <w:szCs w:val="24"/>
        </w:rPr>
        <w:t xml:space="preserve">, </w:t>
      </w:r>
      <w:r w:rsidRPr="00121A2C">
        <w:rPr>
          <w:rFonts w:ascii="Times New Roman" w:hAnsi="Times New Roman"/>
          <w:sz w:val="24"/>
          <w:szCs w:val="24"/>
        </w:rPr>
        <w:t>die hen had verlost. Ook wordt er niet gezegd</w:t>
      </w:r>
      <w:r>
        <w:rPr>
          <w:rFonts w:ascii="Times New Roman" w:hAnsi="Times New Roman"/>
          <w:sz w:val="24"/>
          <w:szCs w:val="24"/>
        </w:rPr>
        <w:t xml:space="preserve">, </w:t>
      </w:r>
      <w:r w:rsidRPr="00121A2C">
        <w:rPr>
          <w:rFonts w:ascii="Times New Roman" w:hAnsi="Times New Roman"/>
          <w:sz w:val="24"/>
          <w:szCs w:val="24"/>
        </w:rPr>
        <w:t>dat zij zichzelf Gode tot koningen en priesters gemaakt hadden</w:t>
      </w:r>
      <w:r>
        <w:rPr>
          <w:rFonts w:ascii="Times New Roman" w:hAnsi="Times New Roman"/>
          <w:sz w:val="24"/>
          <w:szCs w:val="24"/>
        </w:rPr>
        <w:t xml:space="preserve">, </w:t>
      </w:r>
      <w:r w:rsidRPr="00121A2C">
        <w:rPr>
          <w:rFonts w:ascii="Times New Roman" w:hAnsi="Times New Roman"/>
          <w:sz w:val="24"/>
          <w:szCs w:val="24"/>
        </w:rPr>
        <w:t>om de een of andere verzoening</w:t>
      </w:r>
      <w:r>
        <w:rPr>
          <w:rFonts w:ascii="Times New Roman" w:hAnsi="Times New Roman"/>
          <w:sz w:val="24"/>
          <w:szCs w:val="24"/>
        </w:rPr>
        <w:t xml:space="preserve">, </w:t>
      </w:r>
      <w:r w:rsidRPr="00121A2C">
        <w:rPr>
          <w:rFonts w:ascii="Times New Roman" w:hAnsi="Times New Roman"/>
          <w:sz w:val="24"/>
          <w:szCs w:val="24"/>
        </w:rPr>
        <w:t>offerande of slachtoffer te brengen</w:t>
      </w:r>
      <w:r>
        <w:rPr>
          <w:rFonts w:ascii="Times New Roman" w:hAnsi="Times New Roman"/>
          <w:sz w:val="24"/>
          <w:szCs w:val="24"/>
        </w:rPr>
        <w:t>, maar</w:t>
      </w:r>
      <w:r w:rsidRPr="00121A2C">
        <w:rPr>
          <w:rFonts w:ascii="Times New Roman" w:hAnsi="Times New Roman"/>
          <w:sz w:val="24"/>
          <w:szCs w:val="24"/>
        </w:rPr>
        <w:t xml:space="preserve"> dat hetzelfde Lam het tot de zodanigen had gemaakt. Want zij</w:t>
      </w:r>
      <w:r>
        <w:rPr>
          <w:rFonts w:ascii="Times New Roman" w:hAnsi="Times New Roman"/>
          <w:sz w:val="24"/>
          <w:szCs w:val="24"/>
        </w:rPr>
        <w:t xml:space="preserve">, </w:t>
      </w:r>
      <w:r w:rsidRPr="00121A2C">
        <w:rPr>
          <w:rFonts w:ascii="Times New Roman" w:hAnsi="Times New Roman"/>
          <w:sz w:val="24"/>
          <w:szCs w:val="24"/>
        </w:rPr>
        <w:t>gelijk door de tekst wordt aangewezen</w:t>
      </w:r>
      <w:r>
        <w:rPr>
          <w:rFonts w:ascii="Times New Roman" w:hAnsi="Times New Roman"/>
          <w:sz w:val="24"/>
          <w:szCs w:val="24"/>
        </w:rPr>
        <w:t xml:space="preserve">, </w:t>
      </w:r>
      <w:r w:rsidRPr="00121A2C">
        <w:rPr>
          <w:rFonts w:ascii="Times New Roman" w:hAnsi="Times New Roman"/>
          <w:sz w:val="24"/>
          <w:szCs w:val="24"/>
        </w:rPr>
        <w:t>waren in</w:t>
      </w:r>
      <w:r>
        <w:rPr>
          <w:rFonts w:ascii="Times New Roman" w:hAnsi="Times New Roman"/>
          <w:sz w:val="24"/>
          <w:szCs w:val="24"/>
        </w:rPr>
        <w:t xml:space="preserve">, </w:t>
      </w:r>
      <w:r w:rsidRPr="00121A2C">
        <w:rPr>
          <w:rFonts w:ascii="Times New Roman" w:hAnsi="Times New Roman"/>
          <w:sz w:val="24"/>
          <w:szCs w:val="24"/>
        </w:rPr>
        <w:t>onder</w:t>
      </w:r>
      <w:r>
        <w:rPr>
          <w:rFonts w:ascii="Times New Roman" w:hAnsi="Times New Roman"/>
          <w:sz w:val="24"/>
          <w:szCs w:val="24"/>
        </w:rPr>
        <w:t xml:space="preserve">, </w:t>
      </w:r>
      <w:r w:rsidRPr="00121A2C">
        <w:rPr>
          <w:rFonts w:ascii="Times New Roman" w:hAnsi="Times New Roman"/>
          <w:sz w:val="24"/>
          <w:szCs w:val="24"/>
        </w:rPr>
        <w:t>een wet</w:t>
      </w:r>
      <w:r>
        <w:rPr>
          <w:rFonts w:ascii="Times New Roman" w:hAnsi="Times New Roman"/>
          <w:sz w:val="24"/>
          <w:szCs w:val="24"/>
        </w:rPr>
        <w:t xml:space="preserve">, </w:t>
      </w:r>
      <w:r w:rsidRPr="00121A2C">
        <w:rPr>
          <w:rFonts w:ascii="Times New Roman" w:hAnsi="Times New Roman"/>
          <w:sz w:val="24"/>
          <w:szCs w:val="24"/>
        </w:rPr>
        <w:t>en niet beter dan de geslachten</w:t>
      </w:r>
      <w:r>
        <w:rPr>
          <w:rFonts w:ascii="Times New Roman" w:hAnsi="Times New Roman"/>
          <w:sz w:val="24"/>
          <w:szCs w:val="24"/>
        </w:rPr>
        <w:t xml:space="preserve">, </w:t>
      </w:r>
      <w:r w:rsidRPr="00121A2C">
        <w:rPr>
          <w:rFonts w:ascii="Times New Roman" w:hAnsi="Times New Roman"/>
          <w:sz w:val="24"/>
          <w:szCs w:val="24"/>
        </w:rPr>
        <w:t>talen</w:t>
      </w:r>
      <w:r>
        <w:rPr>
          <w:rFonts w:ascii="Times New Roman" w:hAnsi="Times New Roman"/>
          <w:sz w:val="24"/>
          <w:szCs w:val="24"/>
        </w:rPr>
        <w:t xml:space="preserve">, </w:t>
      </w:r>
      <w:r w:rsidRPr="00121A2C">
        <w:rPr>
          <w:rFonts w:ascii="Times New Roman" w:hAnsi="Times New Roman"/>
          <w:sz w:val="24"/>
          <w:szCs w:val="24"/>
        </w:rPr>
        <w:t xml:space="preserve">natiën en volken der aarde. Beter! </w:t>
      </w:r>
      <w:r>
        <w:rPr>
          <w:rFonts w:ascii="Times New Roman" w:hAnsi="Times New Roman"/>
          <w:sz w:val="24"/>
          <w:szCs w:val="24"/>
        </w:rPr>
        <w:t xml:space="preserve">Nee, </w:t>
      </w:r>
      <w:r w:rsidRPr="00121A2C">
        <w:rPr>
          <w:rFonts w:ascii="Times New Roman" w:hAnsi="Times New Roman"/>
          <w:sz w:val="24"/>
          <w:szCs w:val="24"/>
        </w:rPr>
        <w:t>geheel niet</w:t>
      </w:r>
      <w:r>
        <w:rPr>
          <w:rFonts w:ascii="Times New Roman" w:hAnsi="Times New Roman"/>
          <w:sz w:val="24"/>
          <w:szCs w:val="24"/>
        </w:rPr>
        <w:t xml:space="preserve">, </w:t>
      </w:r>
      <w:r w:rsidRPr="00121A2C">
        <w:rPr>
          <w:rFonts w:ascii="Times New Roman" w:hAnsi="Times New Roman"/>
          <w:sz w:val="24"/>
          <w:szCs w:val="24"/>
        </w:rPr>
        <w:t xml:space="preserve">zegt Paulus. </w:t>
      </w:r>
      <w:r>
        <w:rPr>
          <w:rFonts w:ascii="Times New Roman" w:hAnsi="Times New Roman"/>
          <w:sz w:val="24"/>
          <w:szCs w:val="24"/>
        </w:rPr>
        <w:t>Rom.</w:t>
      </w:r>
      <w:r w:rsidRPr="00121A2C">
        <w:rPr>
          <w:rFonts w:ascii="Times New Roman" w:hAnsi="Times New Roman"/>
          <w:sz w:val="24"/>
          <w:szCs w:val="24"/>
        </w:rPr>
        <w:t xml:space="preserve"> 3:9</w:t>
      </w:r>
      <w:r>
        <w:rPr>
          <w:rFonts w:ascii="Times New Roman" w:hAnsi="Times New Roman"/>
          <w:sz w:val="24"/>
          <w:szCs w:val="24"/>
        </w:rPr>
        <w:t xml:space="preserve">, </w:t>
      </w:r>
      <w:r w:rsidRPr="00121A2C">
        <w:rPr>
          <w:rFonts w:ascii="Times New Roman" w:hAnsi="Times New Roman"/>
          <w:sz w:val="24"/>
          <w:szCs w:val="24"/>
        </w:rPr>
        <w:t>hun afscheiding van hen geschiedde dus uit louter barmhartigheid</w:t>
      </w:r>
      <w:r>
        <w:rPr>
          <w:rFonts w:ascii="Times New Roman" w:hAnsi="Times New Roman"/>
          <w:sz w:val="24"/>
          <w:szCs w:val="24"/>
        </w:rPr>
        <w:t xml:space="preserve">, </w:t>
      </w:r>
      <w:r w:rsidRPr="00121A2C">
        <w:rPr>
          <w:rFonts w:ascii="Times New Roman" w:hAnsi="Times New Roman"/>
          <w:sz w:val="24"/>
          <w:szCs w:val="24"/>
        </w:rPr>
        <w:t>vrije genade</w:t>
      </w:r>
      <w:r>
        <w:rPr>
          <w:rFonts w:ascii="Times New Roman" w:hAnsi="Times New Roman"/>
          <w:sz w:val="24"/>
          <w:szCs w:val="24"/>
        </w:rPr>
        <w:t xml:space="preserve">, </w:t>
      </w:r>
      <w:r w:rsidRPr="00121A2C">
        <w:rPr>
          <w:rFonts w:ascii="Times New Roman" w:hAnsi="Times New Roman"/>
          <w:sz w:val="24"/>
          <w:szCs w:val="24"/>
        </w:rPr>
        <w:t>onverdiende ontferming en onderscheidende liefde</w:t>
      </w:r>
      <w:r>
        <w:rPr>
          <w:rFonts w:ascii="Times New Roman" w:hAnsi="Times New Roman"/>
          <w:sz w:val="24"/>
          <w:szCs w:val="24"/>
        </w:rPr>
        <w:t xml:space="preserve">, </w:t>
      </w:r>
      <w:r w:rsidRPr="00121A2C">
        <w:rPr>
          <w:rFonts w:ascii="Times New Roman" w:hAnsi="Times New Roman"/>
          <w:sz w:val="24"/>
          <w:szCs w:val="24"/>
        </w:rPr>
        <w:t>niet vanwege of ter</w:t>
      </w:r>
      <w:r>
        <w:rPr>
          <w:rFonts w:ascii="Times New Roman" w:hAnsi="Times New Roman"/>
          <w:sz w:val="24"/>
          <w:szCs w:val="24"/>
        </w:rPr>
        <w:t xml:space="preserve"> oorzaak </w:t>
      </w:r>
      <w:r w:rsidRPr="00121A2C">
        <w:rPr>
          <w:rFonts w:ascii="Times New Roman" w:hAnsi="Times New Roman"/>
          <w:sz w:val="24"/>
          <w:szCs w:val="24"/>
        </w:rPr>
        <w:t>van de werken der gerechtigheid</w:t>
      </w:r>
      <w:r>
        <w:rPr>
          <w:rFonts w:ascii="Times New Roman" w:hAnsi="Times New Roman"/>
          <w:sz w:val="24"/>
          <w:szCs w:val="24"/>
        </w:rPr>
        <w:t xml:space="preserve">, </w:t>
      </w:r>
      <w:r w:rsidRPr="00121A2C">
        <w:rPr>
          <w:rFonts w:ascii="Times New Roman" w:hAnsi="Times New Roman"/>
          <w:sz w:val="24"/>
          <w:szCs w:val="24"/>
        </w:rPr>
        <w:t>welke iemand van hen heeft verricht</w:t>
      </w:r>
      <w:r>
        <w:rPr>
          <w:rFonts w:ascii="Times New Roman" w:hAnsi="Times New Roman"/>
          <w:sz w:val="24"/>
          <w:szCs w:val="24"/>
        </w:rPr>
        <w:t xml:space="preserve">, Nee, </w:t>
      </w:r>
      <w:r w:rsidRPr="00121A2C">
        <w:rPr>
          <w:rFonts w:ascii="Times New Roman" w:hAnsi="Times New Roman"/>
          <w:sz w:val="24"/>
          <w:szCs w:val="24"/>
        </w:rPr>
        <w:t>zij waren allen gelijk. Maar deze</w:t>
      </w:r>
      <w:r>
        <w:rPr>
          <w:rFonts w:ascii="Times New Roman" w:hAnsi="Times New Roman"/>
          <w:sz w:val="24"/>
          <w:szCs w:val="24"/>
        </w:rPr>
        <w:t xml:space="preserve">, </w:t>
      </w:r>
      <w:r w:rsidRPr="00121A2C">
        <w:rPr>
          <w:rFonts w:ascii="Times New Roman" w:hAnsi="Times New Roman"/>
          <w:sz w:val="24"/>
          <w:szCs w:val="24"/>
        </w:rPr>
        <w:t>omdat zij beminden waren</w:t>
      </w:r>
      <w:r>
        <w:rPr>
          <w:rFonts w:ascii="Times New Roman" w:hAnsi="Times New Roman"/>
          <w:sz w:val="24"/>
          <w:szCs w:val="24"/>
        </w:rPr>
        <w:t xml:space="preserve">, </w:t>
      </w:r>
      <w:r w:rsidRPr="00121A2C">
        <w:rPr>
          <w:rFonts w:ascii="Times New Roman" w:hAnsi="Times New Roman"/>
          <w:sz w:val="24"/>
          <w:szCs w:val="24"/>
        </w:rPr>
        <w:t>werden</w:t>
      </w:r>
      <w:r>
        <w:rPr>
          <w:rFonts w:ascii="Times New Roman" w:hAnsi="Times New Roman"/>
          <w:sz w:val="24"/>
          <w:szCs w:val="24"/>
        </w:rPr>
        <w:t xml:space="preserve">, </w:t>
      </w:r>
      <w:r w:rsidRPr="00121A2C">
        <w:rPr>
          <w:rFonts w:ascii="Times New Roman" w:hAnsi="Times New Roman"/>
          <w:sz w:val="24"/>
          <w:szCs w:val="24"/>
        </w:rPr>
        <w:t>toen zij in hun bloed gewenteld lagen</w:t>
      </w:r>
      <w:r>
        <w:rPr>
          <w:rFonts w:ascii="Times New Roman" w:hAnsi="Times New Roman"/>
          <w:sz w:val="24"/>
          <w:szCs w:val="24"/>
        </w:rPr>
        <w:t xml:space="preserve">, </w:t>
      </w:r>
      <w:r w:rsidRPr="00121A2C">
        <w:rPr>
          <w:rFonts w:ascii="Times New Roman" w:hAnsi="Times New Roman"/>
          <w:sz w:val="24"/>
          <w:szCs w:val="24"/>
        </w:rPr>
        <w:t xml:space="preserve">overeenkomstig </w:t>
      </w:r>
      <w:r>
        <w:rPr>
          <w:rFonts w:ascii="Times New Roman" w:hAnsi="Times New Roman"/>
          <w:sz w:val="24"/>
          <w:szCs w:val="24"/>
        </w:rPr>
        <w:t>Ezech.</w:t>
      </w:r>
      <w:r w:rsidRPr="00121A2C">
        <w:rPr>
          <w:rFonts w:ascii="Times New Roman" w:hAnsi="Times New Roman"/>
          <w:sz w:val="24"/>
          <w:szCs w:val="24"/>
        </w:rPr>
        <w:t xml:space="preserve"> 16</w:t>
      </w:r>
      <w:r>
        <w:rPr>
          <w:rFonts w:ascii="Times New Roman" w:hAnsi="Times New Roman"/>
          <w:sz w:val="24"/>
          <w:szCs w:val="24"/>
        </w:rPr>
        <w:t xml:space="preserve">, </w:t>
      </w:r>
      <w:r w:rsidRPr="00121A2C">
        <w:rPr>
          <w:rFonts w:ascii="Times New Roman" w:hAnsi="Times New Roman"/>
          <w:sz w:val="24"/>
          <w:szCs w:val="24"/>
        </w:rPr>
        <w:t>door vrije genade afgezonderd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het heet in een andere schriftuur plaats</w:t>
      </w:r>
      <w:r>
        <w:rPr>
          <w:rFonts w:ascii="Times New Roman" w:hAnsi="Times New Roman"/>
          <w:sz w:val="24"/>
          <w:szCs w:val="24"/>
        </w:rPr>
        <w:t xml:space="preserve">, </w:t>
      </w:r>
      <w:r w:rsidRPr="00121A2C">
        <w:rPr>
          <w:rFonts w:ascii="Times New Roman" w:hAnsi="Times New Roman"/>
          <w:sz w:val="24"/>
          <w:szCs w:val="24"/>
        </w:rPr>
        <w:t>gekocht van de aarde en uit de mensen door bloed.</w:t>
      </w:r>
      <w:r>
        <w:rPr>
          <w:rFonts w:ascii="Times New Roman" w:hAnsi="Times New Roman"/>
          <w:sz w:val="24"/>
          <w:szCs w:val="24"/>
        </w:rPr>
        <w:t xml:space="preserve"> Openb. </w:t>
      </w:r>
      <w:r w:rsidRPr="00121A2C">
        <w:rPr>
          <w:rFonts w:ascii="Times New Roman" w:hAnsi="Times New Roman"/>
          <w:sz w:val="24"/>
          <w:szCs w:val="24"/>
        </w:rPr>
        <w:t>14:3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 de verlossing van de geduchte toorn van God</w:t>
      </w:r>
      <w:r>
        <w:rPr>
          <w:rFonts w:ascii="Times New Roman" w:hAnsi="Times New Roman"/>
          <w:sz w:val="24"/>
          <w:szCs w:val="24"/>
        </w:rPr>
        <w:t xml:space="preserve">, </w:t>
      </w:r>
      <w:r w:rsidRPr="00121A2C">
        <w:rPr>
          <w:rFonts w:ascii="Times New Roman" w:hAnsi="Times New Roman"/>
          <w:sz w:val="24"/>
          <w:szCs w:val="24"/>
        </w:rPr>
        <w:t>noch geheel</w:t>
      </w:r>
      <w:r>
        <w:rPr>
          <w:rFonts w:ascii="Times New Roman" w:hAnsi="Times New Roman"/>
          <w:sz w:val="24"/>
          <w:szCs w:val="24"/>
        </w:rPr>
        <w:t xml:space="preserve">, </w:t>
      </w:r>
      <w:r w:rsidRPr="00121A2C">
        <w:rPr>
          <w:rFonts w:ascii="Times New Roman" w:hAnsi="Times New Roman"/>
          <w:sz w:val="24"/>
          <w:szCs w:val="24"/>
        </w:rPr>
        <w:t>noch gedeeltelijk</w:t>
      </w:r>
      <w:r>
        <w:rPr>
          <w:rFonts w:ascii="Times New Roman" w:hAnsi="Times New Roman"/>
          <w:sz w:val="24"/>
          <w:szCs w:val="24"/>
        </w:rPr>
        <w:t xml:space="preserve">, </w:t>
      </w:r>
      <w:r w:rsidRPr="00121A2C">
        <w:rPr>
          <w:rFonts w:ascii="Times New Roman" w:hAnsi="Times New Roman"/>
          <w:sz w:val="24"/>
          <w:szCs w:val="24"/>
        </w:rPr>
        <w:t>toegeschreven moet worden aan de wet of aan al de gerechtigheid</w:t>
      </w:r>
      <w:r>
        <w:rPr>
          <w:rFonts w:ascii="Times New Roman" w:hAnsi="Times New Roman"/>
          <w:sz w:val="24"/>
          <w:szCs w:val="24"/>
        </w:rPr>
        <w:t xml:space="preserve">, </w:t>
      </w:r>
      <w:r w:rsidRPr="00121A2C">
        <w:rPr>
          <w:rFonts w:ascii="Times New Roman" w:hAnsi="Times New Roman"/>
          <w:sz w:val="24"/>
          <w:szCs w:val="24"/>
        </w:rPr>
        <w:t>die van haar komt</w:t>
      </w:r>
      <w:r>
        <w:rPr>
          <w:rFonts w:ascii="Times New Roman" w:hAnsi="Times New Roman"/>
          <w:sz w:val="24"/>
          <w:szCs w:val="24"/>
        </w:rPr>
        <w:t>, maar</w:t>
      </w:r>
      <w:r w:rsidRPr="00121A2C">
        <w:rPr>
          <w:rFonts w:ascii="Times New Roman" w:hAnsi="Times New Roman"/>
          <w:sz w:val="24"/>
          <w:szCs w:val="24"/>
        </w:rPr>
        <w:t xml:space="preserve"> aan dit Lam Gods</w:t>
      </w:r>
      <w:r>
        <w:rPr>
          <w:rFonts w:ascii="Times New Roman" w:hAnsi="Times New Roman"/>
          <w:sz w:val="24"/>
          <w:szCs w:val="24"/>
        </w:rPr>
        <w:t xml:space="preserve">,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de Zaligmaker der wereld</w:t>
      </w:r>
      <w:r>
        <w:rPr>
          <w:rFonts w:ascii="Times New Roman" w:hAnsi="Times New Roman"/>
          <w:sz w:val="24"/>
          <w:szCs w:val="24"/>
        </w:rPr>
        <w:t xml:space="preserve">, </w:t>
      </w:r>
      <w:r w:rsidRPr="00121A2C">
        <w:rPr>
          <w:rFonts w:ascii="Times New Roman" w:hAnsi="Times New Roman"/>
          <w:sz w:val="24"/>
          <w:szCs w:val="24"/>
        </w:rPr>
        <w:t>want Hij is het</w:t>
      </w:r>
      <w:r>
        <w:rPr>
          <w:rFonts w:ascii="Times New Roman" w:hAnsi="Times New Roman"/>
          <w:sz w:val="24"/>
          <w:szCs w:val="24"/>
        </w:rPr>
        <w:t xml:space="preserve">, </w:t>
      </w:r>
      <w:r w:rsidRPr="00121A2C">
        <w:rPr>
          <w:rFonts w:ascii="Times New Roman" w:hAnsi="Times New Roman"/>
          <w:sz w:val="24"/>
          <w:szCs w:val="24"/>
        </w:rPr>
        <w:t>die ons verlost heeft van de toekomende toorn</w:t>
      </w:r>
      <w:r>
        <w:rPr>
          <w:rFonts w:ascii="Times New Roman" w:hAnsi="Times New Roman"/>
          <w:sz w:val="24"/>
          <w:szCs w:val="24"/>
        </w:rPr>
        <w:t xml:space="preserve">, </w:t>
      </w:r>
      <w:r w:rsidRPr="00121A2C">
        <w:rPr>
          <w:rFonts w:ascii="Times New Roman" w:hAnsi="Times New Roman"/>
          <w:sz w:val="24"/>
          <w:szCs w:val="24"/>
        </w:rPr>
        <w:t xml:space="preserve">en dat naar de bepaling of aanwijzing Gods: </w:t>
      </w:r>
      <w:r>
        <w:rPr>
          <w:rFonts w:ascii="Times New Roman" w:hAnsi="Times New Roman"/>
          <w:sz w:val="24"/>
          <w:szCs w:val="24"/>
        </w:rPr>
        <w:t>"</w:t>
      </w:r>
      <w:r w:rsidRPr="00121A2C">
        <w:rPr>
          <w:rFonts w:ascii="Times New Roman" w:hAnsi="Times New Roman"/>
          <w:sz w:val="24"/>
          <w:szCs w:val="24"/>
        </w:rPr>
        <w:t>Want God heeft ons niet gesteld tot toorn</w:t>
      </w:r>
      <w:r>
        <w:rPr>
          <w:rFonts w:ascii="Times New Roman" w:hAnsi="Times New Roman"/>
          <w:sz w:val="24"/>
          <w:szCs w:val="24"/>
        </w:rPr>
        <w:t>, maar</w:t>
      </w:r>
      <w:r w:rsidRPr="00121A2C">
        <w:rPr>
          <w:rFonts w:ascii="Times New Roman" w:hAnsi="Times New Roman"/>
          <w:sz w:val="24"/>
          <w:szCs w:val="24"/>
        </w:rPr>
        <w:t xml:space="preserve"> tot verkrijging der zaligheid</w:t>
      </w:r>
      <w:r>
        <w:rPr>
          <w:rFonts w:ascii="Times New Roman" w:hAnsi="Times New Roman"/>
          <w:sz w:val="24"/>
          <w:szCs w:val="24"/>
        </w:rPr>
        <w:t xml:space="preserve">, </w:t>
      </w:r>
      <w:r w:rsidRPr="00121A2C">
        <w:rPr>
          <w:rFonts w:ascii="Times New Roman" w:hAnsi="Times New Roman"/>
          <w:sz w:val="24"/>
          <w:szCs w:val="24"/>
        </w:rPr>
        <w:t xml:space="preserve">door onze Heere Jezus </w:t>
      </w:r>
      <w:r>
        <w:rPr>
          <w:rFonts w:ascii="Times New Roman" w:hAnsi="Times New Roman"/>
          <w:sz w:val="24"/>
          <w:szCs w:val="24"/>
        </w:rPr>
        <w:t>Christus'</w:t>
      </w:r>
      <w:r w:rsidRPr="00121A2C">
        <w:rPr>
          <w:rFonts w:ascii="Times New Roman" w:hAnsi="Times New Roman"/>
          <w:sz w:val="24"/>
          <w:szCs w:val="24"/>
        </w:rPr>
        <w:t xml:space="preserve">. 1 </w:t>
      </w:r>
      <w:r>
        <w:rPr>
          <w:rFonts w:ascii="Times New Roman" w:hAnsi="Times New Roman"/>
          <w:sz w:val="24"/>
          <w:szCs w:val="24"/>
        </w:rPr>
        <w:t>Thess.</w:t>
      </w:r>
      <w:r w:rsidRPr="00121A2C">
        <w:rPr>
          <w:rFonts w:ascii="Times New Roman" w:hAnsi="Times New Roman"/>
          <w:sz w:val="24"/>
          <w:szCs w:val="24"/>
        </w:rPr>
        <w:t xml:space="preserve"> 5:9. Laat ieder daarom op zijn hoede zijn wat hij doet</w:t>
      </w:r>
      <w:r>
        <w:rPr>
          <w:rFonts w:ascii="Times New Roman" w:hAnsi="Times New Roman"/>
          <w:sz w:val="24"/>
          <w:szCs w:val="24"/>
        </w:rPr>
        <w:t xml:space="preserve">, </w:t>
      </w:r>
      <w:r w:rsidRPr="00121A2C">
        <w:rPr>
          <w:rFonts w:ascii="Times New Roman" w:hAnsi="Times New Roman"/>
          <w:sz w:val="24"/>
          <w:szCs w:val="24"/>
        </w:rPr>
        <w:t xml:space="preserve">en waarop hij de grond voor zijn zaligheid 35 bouwt: </w:t>
      </w:r>
      <w:r>
        <w:rPr>
          <w:rFonts w:ascii="Times New Roman" w:hAnsi="Times New Roman"/>
          <w:sz w:val="24"/>
          <w:szCs w:val="24"/>
        </w:rPr>
        <w:t>"</w:t>
      </w:r>
      <w:r w:rsidRPr="00121A2C">
        <w:rPr>
          <w:rFonts w:ascii="Times New Roman" w:hAnsi="Times New Roman"/>
          <w:sz w:val="24"/>
          <w:szCs w:val="24"/>
        </w:rPr>
        <w:t>Want niemand kan een ander fundament leggen</w:t>
      </w:r>
      <w:r>
        <w:rPr>
          <w:rFonts w:ascii="Times New Roman" w:hAnsi="Times New Roman"/>
          <w:sz w:val="24"/>
          <w:szCs w:val="24"/>
        </w:rPr>
        <w:t xml:space="preserve">, </w:t>
      </w:r>
      <w:r w:rsidRPr="00121A2C">
        <w:rPr>
          <w:rFonts w:ascii="Times New Roman" w:hAnsi="Times New Roman"/>
          <w:sz w:val="24"/>
          <w:szCs w:val="24"/>
        </w:rPr>
        <w:t>dan hetgeen gelegd is</w:t>
      </w:r>
      <w:r>
        <w:rPr>
          <w:rFonts w:ascii="Times New Roman" w:hAnsi="Times New Roman"/>
          <w:sz w:val="24"/>
          <w:szCs w:val="24"/>
        </w:rPr>
        <w:t xml:space="preserve">, </w:t>
      </w:r>
      <w:r w:rsidRPr="00121A2C">
        <w:rPr>
          <w:rFonts w:ascii="Times New Roman" w:hAnsi="Times New Roman"/>
          <w:sz w:val="24"/>
          <w:szCs w:val="24"/>
        </w:rPr>
        <w:t>hetwelk is Jezus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3:11. Maar pleit </w:t>
      </w:r>
      <w:r>
        <w:rPr>
          <w:rFonts w:ascii="Times New Roman" w:hAnsi="Times New Roman"/>
          <w:sz w:val="24"/>
          <w:szCs w:val="24"/>
        </w:rPr>
        <w:t xml:space="preserve">gij nog gelijk u vroeger deed, </w:t>
      </w:r>
      <w:r w:rsidRPr="00121A2C">
        <w:rPr>
          <w:rFonts w:ascii="Times New Roman" w:hAnsi="Times New Roman"/>
          <w:sz w:val="24"/>
          <w:szCs w:val="24"/>
        </w:rPr>
        <w:t xml:space="preserve">en blijft gij daarop staan?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dan moet uw oogmerk het winnen van God</w:t>
      </w:r>
      <w:r>
        <w:rPr>
          <w:rFonts w:ascii="Times New Roman" w:hAnsi="Times New Roman"/>
          <w:sz w:val="24"/>
          <w:szCs w:val="24"/>
        </w:rPr>
        <w:t xml:space="preserve">, </w:t>
      </w:r>
      <w:r w:rsidRPr="00121A2C">
        <w:rPr>
          <w:rFonts w:ascii="Times New Roman" w:hAnsi="Times New Roman"/>
          <w:sz w:val="24"/>
          <w:szCs w:val="24"/>
        </w:rPr>
        <w:t>of Gods oogmerk moet het winnen van u. Uw oogmerk is</w:t>
      </w:r>
      <w:r>
        <w:rPr>
          <w:rFonts w:ascii="Times New Roman" w:hAnsi="Times New Roman"/>
          <w:sz w:val="24"/>
          <w:szCs w:val="24"/>
        </w:rPr>
        <w:t xml:space="preserve">, </w:t>
      </w:r>
      <w:r w:rsidRPr="00121A2C">
        <w:rPr>
          <w:rFonts w:ascii="Times New Roman" w:hAnsi="Times New Roman"/>
          <w:sz w:val="24"/>
          <w:szCs w:val="24"/>
        </w:rPr>
        <w:t>aan uw goed leven en aan uw goede daden een deel te geven van de eer van uw rechtvaardiging van de vloek</w:t>
      </w:r>
      <w:r>
        <w:rPr>
          <w:rFonts w:ascii="Times New Roman" w:hAnsi="Times New Roman"/>
          <w:sz w:val="24"/>
          <w:szCs w:val="24"/>
        </w:rPr>
        <w:t>. E</w:t>
      </w:r>
      <w:r w:rsidRPr="00121A2C">
        <w:rPr>
          <w:rFonts w:ascii="Times New Roman" w:hAnsi="Times New Roman"/>
          <w:sz w:val="24"/>
          <w:szCs w:val="24"/>
        </w:rPr>
        <w:t>n Gods oogmerk is</w:t>
      </w:r>
      <w:r>
        <w:rPr>
          <w:rFonts w:ascii="Times New Roman" w:hAnsi="Times New Roman"/>
          <w:sz w:val="24"/>
          <w:szCs w:val="24"/>
        </w:rPr>
        <w:t xml:space="preserve">, </w:t>
      </w:r>
      <w:r w:rsidRPr="00121A2C">
        <w:rPr>
          <w:rFonts w:ascii="Times New Roman" w:hAnsi="Times New Roman"/>
          <w:sz w:val="24"/>
          <w:szCs w:val="24"/>
        </w:rPr>
        <w:t>al uw gerechtigheid weg te werpen op de straat</w:t>
      </w:r>
      <w:r>
        <w:rPr>
          <w:rFonts w:ascii="Times New Roman" w:hAnsi="Times New Roman"/>
          <w:sz w:val="24"/>
          <w:szCs w:val="24"/>
        </w:rPr>
        <w:t xml:space="preserve">, </w:t>
      </w:r>
      <w:r w:rsidRPr="00121A2C">
        <w:rPr>
          <w:rFonts w:ascii="Times New Roman" w:hAnsi="Times New Roman"/>
          <w:sz w:val="24"/>
          <w:szCs w:val="24"/>
        </w:rPr>
        <w:t>in het slijk en op de mesthoop</w:t>
      </w:r>
      <w:r>
        <w:rPr>
          <w:rFonts w:ascii="Times New Roman" w:hAnsi="Times New Roman"/>
          <w:sz w:val="24"/>
          <w:szCs w:val="24"/>
        </w:rPr>
        <w:t>. G</w:t>
      </w:r>
      <w:r w:rsidRPr="00121A2C">
        <w:rPr>
          <w:rFonts w:ascii="Times New Roman" w:hAnsi="Times New Roman"/>
          <w:sz w:val="24"/>
          <w:szCs w:val="24"/>
        </w:rPr>
        <w:t>ij zoekt de eer en beroemt u voor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gij begeerte en aandeel in de eer der rechtvaardigmaking</w:t>
      </w:r>
      <w:r>
        <w:rPr>
          <w:rFonts w:ascii="Times New Roman" w:hAnsi="Times New Roman"/>
          <w:sz w:val="24"/>
          <w:szCs w:val="24"/>
        </w:rPr>
        <w:t xml:space="preserve">, </w:t>
      </w:r>
      <w:r w:rsidRPr="00121A2C">
        <w:rPr>
          <w:rFonts w:ascii="Times New Roman" w:hAnsi="Times New Roman"/>
          <w:sz w:val="24"/>
          <w:szCs w:val="24"/>
        </w:rPr>
        <w:t>terwijl die alleen aan God behoort</w:t>
      </w:r>
      <w:r>
        <w:rPr>
          <w:rFonts w:ascii="Times New Roman" w:hAnsi="Times New Roman"/>
          <w:sz w:val="24"/>
          <w:szCs w:val="24"/>
        </w:rPr>
        <w:t xml:space="preserve">, </w:t>
      </w:r>
      <w:r w:rsidRPr="00121A2C">
        <w:rPr>
          <w:rFonts w:ascii="Times New Roman" w:hAnsi="Times New Roman"/>
          <w:sz w:val="24"/>
          <w:szCs w:val="24"/>
        </w:rPr>
        <w:t xml:space="preserve">en Hij gezegd heeft: </w:t>
      </w:r>
      <w:r>
        <w:rPr>
          <w:rFonts w:ascii="Times New Roman" w:hAnsi="Times New Roman"/>
          <w:sz w:val="24"/>
          <w:szCs w:val="24"/>
        </w:rPr>
        <w:t>"</w:t>
      </w:r>
      <w:r w:rsidRPr="00121A2C">
        <w:rPr>
          <w:rFonts w:ascii="Times New Roman" w:hAnsi="Times New Roman"/>
          <w:sz w:val="24"/>
          <w:szCs w:val="24"/>
        </w:rPr>
        <w:t>Ik zal Mijn eer aan geen andere geven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wilt niet enig en alleen uw vertrouwen stellen op de genade Gods in Christus ter rechtvaardigmaking</w:t>
      </w:r>
      <w:r>
        <w:rPr>
          <w:rFonts w:ascii="Times New Roman" w:hAnsi="Times New Roman"/>
          <w:sz w:val="24"/>
          <w:szCs w:val="24"/>
        </w:rPr>
        <w:t xml:space="preserve">, </w:t>
      </w:r>
      <w:r w:rsidRPr="00121A2C">
        <w:rPr>
          <w:rFonts w:ascii="Times New Roman" w:hAnsi="Times New Roman"/>
          <w:sz w:val="24"/>
          <w:szCs w:val="24"/>
        </w:rPr>
        <w:t>en God wil uw stinkende gerechtigheid niet aannemen als een deelgenoot in uw bevrijding van de zonde</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de toorn en de hel</w:t>
      </w:r>
      <w:r>
        <w:rPr>
          <w:rFonts w:ascii="Times New Roman" w:hAnsi="Times New Roman"/>
          <w:sz w:val="24"/>
          <w:szCs w:val="24"/>
        </w:rPr>
        <w:t>. N</w:t>
      </w:r>
      <w:r w:rsidRPr="00121A2C">
        <w:rPr>
          <w:rFonts w:ascii="Times New Roman" w:hAnsi="Times New Roman"/>
          <w:sz w:val="24"/>
          <w:szCs w:val="24"/>
        </w:rPr>
        <w:t>u is de vraag: Wie zal de overhand hebben</w:t>
      </w:r>
      <w:r>
        <w:rPr>
          <w:rFonts w:ascii="Times New Roman" w:hAnsi="Times New Roman"/>
          <w:sz w:val="24"/>
          <w:szCs w:val="24"/>
        </w:rPr>
        <w:t xml:space="preserve">, </w:t>
      </w:r>
      <w:r w:rsidRPr="00121A2C">
        <w:rPr>
          <w:rFonts w:ascii="Times New Roman" w:hAnsi="Times New Roman"/>
          <w:sz w:val="24"/>
          <w:szCs w:val="24"/>
        </w:rPr>
        <w:t>God of de farizeeër? En wiens woord zal bestaan</w:t>
      </w:r>
      <w:r>
        <w:rPr>
          <w:rFonts w:ascii="Times New Roman" w:hAnsi="Times New Roman"/>
          <w:sz w:val="24"/>
          <w:szCs w:val="24"/>
        </w:rPr>
        <w:t xml:space="preserve">, </w:t>
      </w:r>
      <w:r w:rsidRPr="00121A2C">
        <w:rPr>
          <w:rFonts w:ascii="Times New Roman" w:hAnsi="Times New Roman"/>
          <w:sz w:val="24"/>
          <w:szCs w:val="24"/>
        </w:rPr>
        <w:t xml:space="preserve">dat van God of dat van de farizeeër?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de farizeeër moet hier wel het onderspit delven</w:t>
      </w:r>
      <w:r>
        <w:rPr>
          <w:rFonts w:ascii="Times New Roman" w:hAnsi="Times New Roman"/>
          <w:sz w:val="24"/>
          <w:szCs w:val="24"/>
        </w:rPr>
        <w:t xml:space="preserve">, </w:t>
      </w:r>
      <w:r w:rsidRPr="00121A2C">
        <w:rPr>
          <w:rFonts w:ascii="Times New Roman" w:hAnsi="Times New Roman"/>
          <w:sz w:val="24"/>
          <w:szCs w:val="24"/>
        </w:rPr>
        <w:t>want God is groter dan allen. Ook heeft hij gezegd</w:t>
      </w:r>
      <w:r>
        <w:rPr>
          <w:rFonts w:ascii="Times New Roman" w:hAnsi="Times New Roman"/>
          <w:sz w:val="24"/>
          <w:szCs w:val="24"/>
        </w:rPr>
        <w:t xml:space="preserve">, </w:t>
      </w:r>
      <w:r w:rsidRPr="00121A2C">
        <w:rPr>
          <w:rFonts w:ascii="Times New Roman" w:hAnsi="Times New Roman"/>
          <w:sz w:val="24"/>
          <w:szCs w:val="24"/>
        </w:rPr>
        <w:t>dat geen vlees zal roemen voor Hem</w:t>
      </w:r>
      <w:r>
        <w:rPr>
          <w:rFonts w:ascii="Times New Roman" w:hAnsi="Times New Roman"/>
          <w:sz w:val="24"/>
          <w:szCs w:val="24"/>
        </w:rPr>
        <w:t xml:space="preserve">, </w:t>
      </w:r>
      <w:r w:rsidRPr="00121A2C">
        <w:rPr>
          <w:rFonts w:ascii="Times New Roman" w:hAnsi="Times New Roman"/>
          <w:sz w:val="24"/>
          <w:szCs w:val="24"/>
        </w:rPr>
        <w:t>en dat Hij barmhartigheid wil en niet offerande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dat het niet is</w:t>
      </w:r>
      <w:r>
        <w:rPr>
          <w:rFonts w:ascii="Times New Roman" w:hAnsi="Times New Roman"/>
          <w:sz w:val="24"/>
          <w:szCs w:val="24"/>
        </w:rPr>
        <w:t xml:space="preserve">, </w:t>
      </w:r>
      <w:r w:rsidRPr="00121A2C">
        <w:rPr>
          <w:rFonts w:ascii="Times New Roman" w:hAnsi="Times New Roman"/>
          <w:sz w:val="24"/>
          <w:szCs w:val="24"/>
        </w:rPr>
        <w:t>noch zijn zal</w:t>
      </w:r>
      <w:r>
        <w:rPr>
          <w:rFonts w:ascii="Times New Roman" w:hAnsi="Times New Roman"/>
          <w:sz w:val="24"/>
          <w:szCs w:val="24"/>
        </w:rPr>
        <w:t xml:space="preserve">, </w:t>
      </w:r>
      <w:r w:rsidRPr="00121A2C">
        <w:rPr>
          <w:rFonts w:ascii="Times New Roman" w:hAnsi="Times New Roman"/>
          <w:sz w:val="24"/>
          <w:szCs w:val="24"/>
        </w:rPr>
        <w:t>desgenen</w:t>
      </w:r>
      <w:r>
        <w:rPr>
          <w:rFonts w:ascii="Times New Roman" w:hAnsi="Times New Roman"/>
          <w:sz w:val="24"/>
          <w:szCs w:val="24"/>
        </w:rPr>
        <w:t xml:space="preserve">, </w:t>
      </w:r>
      <w:r w:rsidRPr="00121A2C">
        <w:rPr>
          <w:rFonts w:ascii="Times New Roman" w:hAnsi="Times New Roman"/>
          <w:sz w:val="24"/>
          <w:szCs w:val="24"/>
        </w:rPr>
        <w:t>die wil</w:t>
      </w:r>
      <w:r>
        <w:rPr>
          <w:rFonts w:ascii="Times New Roman" w:hAnsi="Times New Roman"/>
          <w:sz w:val="24"/>
          <w:szCs w:val="24"/>
        </w:rPr>
        <w:t xml:space="preserve">, </w:t>
      </w:r>
      <w:r w:rsidRPr="00121A2C">
        <w:rPr>
          <w:rFonts w:ascii="Times New Roman" w:hAnsi="Times New Roman"/>
          <w:sz w:val="24"/>
          <w:szCs w:val="24"/>
        </w:rPr>
        <w:t>noch desgenen</w:t>
      </w:r>
      <w:r>
        <w:rPr>
          <w:rFonts w:ascii="Times New Roman" w:hAnsi="Times New Roman"/>
          <w:sz w:val="24"/>
          <w:szCs w:val="24"/>
        </w:rPr>
        <w:t xml:space="preserve">, </w:t>
      </w:r>
      <w:r w:rsidRPr="00121A2C">
        <w:rPr>
          <w:rFonts w:ascii="Times New Roman" w:hAnsi="Times New Roman"/>
          <w:sz w:val="24"/>
          <w:szCs w:val="24"/>
        </w:rPr>
        <w:t>die loopt</w:t>
      </w:r>
      <w:r>
        <w:rPr>
          <w:rFonts w:ascii="Times New Roman" w:hAnsi="Times New Roman"/>
          <w:sz w:val="24"/>
          <w:szCs w:val="24"/>
        </w:rPr>
        <w:t>, maar</w:t>
      </w:r>
      <w:r w:rsidRPr="00121A2C">
        <w:rPr>
          <w:rFonts w:ascii="Times New Roman" w:hAnsi="Times New Roman"/>
          <w:sz w:val="24"/>
          <w:szCs w:val="24"/>
        </w:rPr>
        <w:t xml:space="preserve"> des ontfermende Gods. Welke hoop</w:t>
      </w:r>
      <w:r>
        <w:rPr>
          <w:rFonts w:ascii="Times New Roman" w:hAnsi="Times New Roman"/>
          <w:sz w:val="24"/>
          <w:szCs w:val="24"/>
        </w:rPr>
        <w:t xml:space="preserve">, </w:t>
      </w:r>
      <w:r w:rsidRPr="00121A2C">
        <w:rPr>
          <w:rFonts w:ascii="Times New Roman" w:hAnsi="Times New Roman"/>
          <w:sz w:val="24"/>
          <w:szCs w:val="24"/>
        </w:rPr>
        <w:t>hulp</w:t>
      </w:r>
      <w:r>
        <w:rPr>
          <w:rFonts w:ascii="Times New Roman" w:hAnsi="Times New Roman"/>
          <w:sz w:val="24"/>
          <w:szCs w:val="24"/>
        </w:rPr>
        <w:t xml:space="preserve">, </w:t>
      </w:r>
      <w:r w:rsidRPr="00121A2C">
        <w:rPr>
          <w:rFonts w:ascii="Times New Roman" w:hAnsi="Times New Roman"/>
          <w:sz w:val="24"/>
          <w:szCs w:val="24"/>
        </w:rPr>
        <w:t>steun of verlichting blijft er dan over voor de verdienste bejager</w:t>
      </w:r>
      <w:r>
        <w:rPr>
          <w:rFonts w:ascii="Times New Roman" w:hAnsi="Times New Roman"/>
          <w:sz w:val="24"/>
          <w:szCs w:val="24"/>
        </w:rPr>
        <w:t>? W</w:t>
      </w:r>
      <w:r w:rsidRPr="00121A2C">
        <w:rPr>
          <w:rFonts w:ascii="Times New Roman" w:hAnsi="Times New Roman"/>
          <w:sz w:val="24"/>
          <w:szCs w:val="24"/>
        </w:rPr>
        <w:t>elke twijg</w:t>
      </w:r>
      <w:r>
        <w:rPr>
          <w:rFonts w:ascii="Times New Roman" w:hAnsi="Times New Roman"/>
          <w:sz w:val="24"/>
          <w:szCs w:val="24"/>
        </w:rPr>
        <w:t xml:space="preserve">, </w:t>
      </w:r>
      <w:r w:rsidRPr="00121A2C">
        <w:rPr>
          <w:rFonts w:ascii="Times New Roman" w:hAnsi="Times New Roman"/>
          <w:sz w:val="24"/>
          <w:szCs w:val="24"/>
        </w:rPr>
        <w:t>of strohalm</w:t>
      </w:r>
      <w:r>
        <w:rPr>
          <w:rFonts w:ascii="Times New Roman" w:hAnsi="Times New Roman"/>
          <w:sz w:val="24"/>
          <w:szCs w:val="24"/>
        </w:rPr>
        <w:t xml:space="preserve">, </w:t>
      </w:r>
      <w:r w:rsidRPr="00121A2C">
        <w:rPr>
          <w:rFonts w:ascii="Times New Roman" w:hAnsi="Times New Roman"/>
          <w:sz w:val="24"/>
          <w:szCs w:val="24"/>
        </w:rPr>
        <w:t>of dunne draad blijft er over om een houvast te zijn voor zijn ziel? Deze bezem zal zijn spinnenweb wegvagen. Het huis</w:t>
      </w:r>
      <w:r>
        <w:rPr>
          <w:rFonts w:ascii="Times New Roman" w:hAnsi="Times New Roman"/>
          <w:sz w:val="24"/>
          <w:szCs w:val="24"/>
        </w:rPr>
        <w:t xml:space="preserve">, </w:t>
      </w:r>
      <w:r w:rsidRPr="00121A2C">
        <w:rPr>
          <w:rFonts w:ascii="Times New Roman" w:hAnsi="Times New Roman"/>
          <w:sz w:val="24"/>
          <w:szCs w:val="24"/>
        </w:rPr>
        <w:t>waar deze spin zo op leunt</w:t>
      </w:r>
      <w:r>
        <w:rPr>
          <w:rFonts w:ascii="Times New Roman" w:hAnsi="Times New Roman"/>
          <w:sz w:val="24"/>
          <w:szCs w:val="24"/>
        </w:rPr>
        <w:t xml:space="preserve">, </w:t>
      </w:r>
      <w:r w:rsidRPr="00121A2C">
        <w:rPr>
          <w:rFonts w:ascii="Times New Roman" w:hAnsi="Times New Roman"/>
          <w:sz w:val="24"/>
          <w:szCs w:val="24"/>
        </w:rPr>
        <w:t>zal nu omvergeworpen en die zich daarin bevindt in het hellevuur gestort worden</w:t>
      </w:r>
      <w:r>
        <w:rPr>
          <w:rFonts w:ascii="Times New Roman" w:hAnsi="Times New Roman"/>
          <w:sz w:val="24"/>
          <w:szCs w:val="24"/>
        </w:rPr>
        <w:t xml:space="preserve">, </w:t>
      </w:r>
      <w:r w:rsidRPr="00121A2C">
        <w:rPr>
          <w:rFonts w:ascii="Times New Roman" w:hAnsi="Times New Roman"/>
          <w:sz w:val="24"/>
          <w:szCs w:val="24"/>
        </w:rPr>
        <w:t>want niets minder dan de eeuwige verdoemenis is door God bestemd voor deze onbeschaamde en ongelovige farizeeër: God zal tot in eeuwigheid de overhand over hem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Maar pleit gij toch nog vanwege uw gerechtigheid voor genade?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door dit te doen ontneemt gij aan God de macht om genade te verlenen. Want</w:t>
      </w:r>
      <w:r>
        <w:rPr>
          <w:rFonts w:ascii="Times New Roman" w:hAnsi="Times New Roman"/>
          <w:sz w:val="24"/>
          <w:szCs w:val="24"/>
        </w:rPr>
        <w:t xml:space="preserve"> indien </w:t>
      </w:r>
      <w:r w:rsidRPr="00121A2C">
        <w:rPr>
          <w:rFonts w:ascii="Times New Roman" w:hAnsi="Times New Roman"/>
          <w:sz w:val="24"/>
          <w:szCs w:val="24"/>
        </w:rPr>
        <w:t>ze uw eigendom is als loon</w:t>
      </w:r>
      <w:r>
        <w:rPr>
          <w:rFonts w:ascii="Times New Roman" w:hAnsi="Times New Roman"/>
          <w:sz w:val="24"/>
          <w:szCs w:val="24"/>
        </w:rPr>
        <w:t xml:space="preserve">, </w:t>
      </w:r>
      <w:r w:rsidRPr="00121A2C">
        <w:rPr>
          <w:rFonts w:ascii="Times New Roman" w:hAnsi="Times New Roman"/>
          <w:sz w:val="24"/>
          <w:szCs w:val="24"/>
        </w:rPr>
        <w:t>zo is ze niet langer het</w:t>
      </w:r>
      <w:r>
        <w:rPr>
          <w:rFonts w:ascii="Times New Roman" w:hAnsi="Times New Roman"/>
          <w:sz w:val="24"/>
          <w:szCs w:val="24"/>
        </w:rPr>
        <w:t xml:space="preserve"> zijn </w:t>
      </w:r>
      <w:r w:rsidRPr="00121A2C">
        <w:rPr>
          <w:rFonts w:ascii="Times New Roman" w:hAnsi="Times New Roman"/>
          <w:sz w:val="24"/>
          <w:szCs w:val="24"/>
        </w:rPr>
        <w:t>om daarover naar welgevallen te beschikken</w:t>
      </w:r>
      <w:r>
        <w:rPr>
          <w:rFonts w:ascii="Times New Roman" w:hAnsi="Times New Roman"/>
          <w:sz w:val="24"/>
          <w:szCs w:val="24"/>
        </w:rPr>
        <w:t xml:space="preserve">, </w:t>
      </w:r>
      <w:r w:rsidRPr="00121A2C">
        <w:rPr>
          <w:rFonts w:ascii="Times New Roman" w:hAnsi="Times New Roman"/>
          <w:sz w:val="24"/>
          <w:szCs w:val="24"/>
        </w:rPr>
        <w:t>want datgene</w:t>
      </w:r>
      <w:r>
        <w:rPr>
          <w:rFonts w:ascii="Times New Roman" w:hAnsi="Times New Roman"/>
          <w:sz w:val="24"/>
          <w:szCs w:val="24"/>
        </w:rPr>
        <w:t xml:space="preserve">, </w:t>
      </w:r>
      <w:r w:rsidRPr="00121A2C">
        <w:rPr>
          <w:rFonts w:ascii="Times New Roman" w:hAnsi="Times New Roman"/>
          <w:sz w:val="24"/>
          <w:szCs w:val="24"/>
        </w:rPr>
        <w:t>hetwelk een ander mij schuldig is</w:t>
      </w:r>
      <w:r>
        <w:rPr>
          <w:rFonts w:ascii="Times New Roman" w:hAnsi="Times New Roman"/>
          <w:sz w:val="24"/>
          <w:szCs w:val="24"/>
        </w:rPr>
        <w:t xml:space="preserve">, </w:t>
      </w:r>
      <w:r w:rsidRPr="00121A2C">
        <w:rPr>
          <w:rFonts w:ascii="Times New Roman" w:hAnsi="Times New Roman"/>
          <w:sz w:val="24"/>
          <w:szCs w:val="24"/>
        </w:rPr>
        <w:t>is naar recht en billijkheid niet te zijner</w:t>
      </w:r>
      <w:r>
        <w:rPr>
          <w:rFonts w:ascii="Times New Roman" w:hAnsi="Times New Roman"/>
          <w:sz w:val="24"/>
          <w:szCs w:val="24"/>
        </w:rPr>
        <w:t>, maar</w:t>
      </w:r>
      <w:r w:rsidRPr="00121A2C">
        <w:rPr>
          <w:rFonts w:ascii="Times New Roman" w:hAnsi="Times New Roman"/>
          <w:sz w:val="24"/>
          <w:szCs w:val="24"/>
        </w:rPr>
        <w:t xml:space="preserve"> te </w:t>
      </w:r>
      <w:r>
        <w:rPr>
          <w:rFonts w:ascii="Times New Roman" w:hAnsi="Times New Roman"/>
          <w:sz w:val="24"/>
          <w:szCs w:val="24"/>
        </w:rPr>
        <w:t>M</w:t>
      </w:r>
      <w:r w:rsidRPr="00121A2C">
        <w:rPr>
          <w:rFonts w:ascii="Times New Roman" w:hAnsi="Times New Roman"/>
          <w:sz w:val="24"/>
          <w:szCs w:val="24"/>
        </w:rPr>
        <w:t>ijner beschikking</w:t>
      </w:r>
      <w:r>
        <w:rPr>
          <w:rFonts w:ascii="Times New Roman" w:hAnsi="Times New Roman"/>
          <w:sz w:val="24"/>
          <w:szCs w:val="24"/>
        </w:rPr>
        <w:t>. Z</w:t>
      </w:r>
      <w:r w:rsidRPr="00121A2C">
        <w:rPr>
          <w:rFonts w:ascii="Times New Roman" w:hAnsi="Times New Roman"/>
          <w:sz w:val="24"/>
          <w:szCs w:val="24"/>
        </w:rPr>
        <w:t>ei ik</w:t>
      </w:r>
      <w:r>
        <w:rPr>
          <w:rFonts w:ascii="Times New Roman" w:hAnsi="Times New Roman"/>
          <w:sz w:val="24"/>
          <w:szCs w:val="24"/>
        </w:rPr>
        <w:t xml:space="preserve">, dat u </w:t>
      </w:r>
      <w:r w:rsidRPr="00121A2C">
        <w:rPr>
          <w:rFonts w:ascii="Times New Roman" w:hAnsi="Times New Roman"/>
          <w:sz w:val="24"/>
          <w:szCs w:val="24"/>
        </w:rPr>
        <w:t>door dit uw pleidooi aan God de macht ontneemt om genade te verlenen</w:t>
      </w:r>
      <w:r>
        <w:rPr>
          <w:rFonts w:ascii="Times New Roman" w:hAnsi="Times New Roman"/>
          <w:sz w:val="24"/>
          <w:szCs w:val="24"/>
        </w:rPr>
        <w:t xml:space="preserve">, </w:t>
      </w:r>
      <w:r w:rsidRPr="00121A2C">
        <w:rPr>
          <w:rFonts w:ascii="Times New Roman" w:hAnsi="Times New Roman"/>
          <w:sz w:val="24"/>
          <w:szCs w:val="24"/>
        </w:rPr>
        <w:t>ik voeg er bij</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ook de macht om over de hemel en het eeuwige leven te beschikken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wat</w:t>
      </w:r>
      <w:r>
        <w:rPr>
          <w:rFonts w:ascii="Times New Roman" w:hAnsi="Times New Roman"/>
          <w:sz w:val="24"/>
          <w:szCs w:val="24"/>
        </w:rPr>
        <w:t xml:space="preserve">, </w:t>
      </w:r>
      <w:r w:rsidRPr="00121A2C">
        <w:rPr>
          <w:rFonts w:ascii="Times New Roman" w:hAnsi="Times New Roman"/>
          <w:sz w:val="24"/>
          <w:szCs w:val="24"/>
        </w:rPr>
        <w:t>bid ik u</w:t>
      </w:r>
      <w:r>
        <w:rPr>
          <w:rFonts w:ascii="Times New Roman" w:hAnsi="Times New Roman"/>
          <w:sz w:val="24"/>
          <w:szCs w:val="24"/>
        </w:rPr>
        <w:t xml:space="preserve">, </w:t>
      </w:r>
      <w:r w:rsidRPr="00121A2C">
        <w:rPr>
          <w:rFonts w:ascii="Times New Roman" w:hAnsi="Times New Roman"/>
          <w:sz w:val="24"/>
          <w:szCs w:val="24"/>
        </w:rPr>
        <w:t>blijft er dan voor God over</w:t>
      </w:r>
      <w:r>
        <w:rPr>
          <w:rFonts w:ascii="Times New Roman" w:hAnsi="Times New Roman"/>
          <w:sz w:val="24"/>
          <w:szCs w:val="24"/>
        </w:rPr>
        <w:t xml:space="preserve">, </w:t>
      </w:r>
      <w:r w:rsidRPr="00121A2C">
        <w:rPr>
          <w:rFonts w:ascii="Times New Roman" w:hAnsi="Times New Roman"/>
          <w:sz w:val="24"/>
          <w:szCs w:val="24"/>
        </w:rPr>
        <w:t>en wat kan Hij het</w:t>
      </w:r>
      <w:r>
        <w:rPr>
          <w:rFonts w:ascii="Times New Roman" w:hAnsi="Times New Roman"/>
          <w:sz w:val="24"/>
          <w:szCs w:val="24"/>
        </w:rPr>
        <w:t xml:space="preserve"> zijn </w:t>
      </w:r>
      <w:r w:rsidRPr="00121A2C">
        <w:rPr>
          <w:rFonts w:ascii="Times New Roman" w:hAnsi="Times New Roman"/>
          <w:sz w:val="24"/>
          <w:szCs w:val="24"/>
        </w:rPr>
        <w:t>noemen? Niet de genade</w:t>
      </w:r>
      <w:r>
        <w:rPr>
          <w:rFonts w:ascii="Times New Roman" w:hAnsi="Times New Roman"/>
          <w:sz w:val="24"/>
          <w:szCs w:val="24"/>
        </w:rPr>
        <w:t xml:space="preserve">, </w:t>
      </w:r>
      <w:r w:rsidRPr="00121A2C">
        <w:rPr>
          <w:rFonts w:ascii="Times New Roman" w:hAnsi="Times New Roman"/>
          <w:sz w:val="24"/>
          <w:szCs w:val="24"/>
        </w:rPr>
        <w:t>want die hebt gij door uw goede daden verworven</w:t>
      </w:r>
      <w:r>
        <w:rPr>
          <w:rFonts w:ascii="Times New Roman" w:hAnsi="Times New Roman"/>
          <w:sz w:val="24"/>
          <w:szCs w:val="24"/>
        </w:rPr>
        <w:t>. N</w:t>
      </w:r>
      <w:r w:rsidRPr="00121A2C">
        <w:rPr>
          <w:rFonts w:ascii="Times New Roman" w:hAnsi="Times New Roman"/>
          <w:sz w:val="24"/>
          <w:szCs w:val="24"/>
        </w:rPr>
        <w:t>iet de hemel: want die hebt gij door uw goede daden verworven</w:t>
      </w:r>
      <w:r>
        <w:rPr>
          <w:rFonts w:ascii="Times New Roman" w:hAnsi="Times New Roman"/>
          <w:sz w:val="24"/>
          <w:szCs w:val="24"/>
        </w:rPr>
        <w:t>. N</w:t>
      </w:r>
      <w:r w:rsidRPr="00121A2C">
        <w:rPr>
          <w:rFonts w:ascii="Times New Roman" w:hAnsi="Times New Roman"/>
          <w:sz w:val="24"/>
          <w:szCs w:val="24"/>
        </w:rPr>
        <w:t>iet het eeuwige leven</w:t>
      </w:r>
      <w:r>
        <w:rPr>
          <w:rFonts w:ascii="Times New Roman" w:hAnsi="Times New Roman"/>
          <w:sz w:val="24"/>
          <w:szCs w:val="24"/>
        </w:rPr>
        <w:t xml:space="preserve">, </w:t>
      </w:r>
      <w:r w:rsidRPr="00121A2C">
        <w:rPr>
          <w:rFonts w:ascii="Times New Roman" w:hAnsi="Times New Roman"/>
          <w:sz w:val="24"/>
          <w:szCs w:val="24"/>
        </w:rPr>
        <w:t xml:space="preserve">want dat hebt gij door uw goede daden verworven.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w:t>
      </w:r>
      <w:r>
        <w:rPr>
          <w:rFonts w:ascii="Times New Roman" w:hAnsi="Times New Roman"/>
          <w:sz w:val="24"/>
          <w:szCs w:val="24"/>
        </w:rPr>
        <w:t xml:space="preserve">, </w:t>
      </w:r>
      <w:r w:rsidRPr="00121A2C">
        <w:rPr>
          <w:rFonts w:ascii="Times New Roman" w:hAnsi="Times New Roman"/>
          <w:sz w:val="24"/>
          <w:szCs w:val="24"/>
        </w:rPr>
        <w:t>o gij farizeeër</w:t>
      </w:r>
      <w:r>
        <w:rPr>
          <w:rFonts w:ascii="Times New Roman" w:hAnsi="Times New Roman"/>
          <w:sz w:val="24"/>
          <w:szCs w:val="24"/>
        </w:rPr>
        <w:t xml:space="preserve">, </w:t>
      </w:r>
      <w:r w:rsidRPr="00121A2C">
        <w:rPr>
          <w:rFonts w:ascii="Times New Roman" w:hAnsi="Times New Roman"/>
          <w:sz w:val="24"/>
          <w:szCs w:val="24"/>
        </w:rPr>
        <w:t>gij eigengerechtige mens</w:t>
      </w:r>
      <w:r>
        <w:rPr>
          <w:rFonts w:ascii="Times New Roman" w:hAnsi="Times New Roman"/>
          <w:sz w:val="24"/>
          <w:szCs w:val="24"/>
        </w:rPr>
        <w:t xml:space="preserve">, </w:t>
      </w:r>
      <w:r w:rsidRPr="00121A2C">
        <w:rPr>
          <w:rFonts w:ascii="Times New Roman" w:hAnsi="Times New Roman"/>
          <w:sz w:val="24"/>
          <w:szCs w:val="24"/>
        </w:rPr>
        <w:t>hebt gij uzelf gesteld boven de genade</w:t>
      </w:r>
      <w:r>
        <w:rPr>
          <w:rFonts w:ascii="Times New Roman" w:hAnsi="Times New Roman"/>
          <w:sz w:val="24"/>
          <w:szCs w:val="24"/>
        </w:rPr>
        <w:t xml:space="preserve">, </w:t>
      </w:r>
      <w:r w:rsidRPr="00121A2C">
        <w:rPr>
          <w:rFonts w:ascii="Times New Roman" w:hAnsi="Times New Roman"/>
          <w:sz w:val="24"/>
          <w:szCs w:val="24"/>
        </w:rPr>
        <w:t>boven de barmhartigheid</w:t>
      </w:r>
      <w:r>
        <w:rPr>
          <w:rFonts w:ascii="Times New Roman" w:hAnsi="Times New Roman"/>
          <w:sz w:val="24"/>
          <w:szCs w:val="24"/>
        </w:rPr>
        <w:t xml:space="preserve">, </w:t>
      </w:r>
      <w:r w:rsidRPr="00121A2C">
        <w:rPr>
          <w:rFonts w:ascii="Times New Roman" w:hAnsi="Times New Roman"/>
          <w:sz w:val="24"/>
          <w:szCs w:val="24"/>
        </w:rPr>
        <w:t>boven de hemel</w:t>
      </w:r>
      <w:r>
        <w:rPr>
          <w:rFonts w:ascii="Times New Roman" w:hAnsi="Times New Roman"/>
          <w:sz w:val="24"/>
          <w:szCs w:val="24"/>
        </w:rPr>
        <w:t xml:space="preserve">, </w:t>
      </w:r>
      <w:r w:rsidRPr="00121A2C">
        <w:rPr>
          <w:rFonts w:ascii="Times New Roman" w:hAnsi="Times New Roman"/>
          <w:sz w:val="24"/>
          <w:szCs w:val="24"/>
        </w:rPr>
        <w:t>boven de heerlijkheid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 boven God</w:t>
      </w:r>
      <w:r>
        <w:rPr>
          <w:rFonts w:ascii="Times New Roman" w:hAnsi="Times New Roman"/>
          <w:sz w:val="24"/>
          <w:szCs w:val="24"/>
        </w:rPr>
        <w:t xml:space="preserve">, </w:t>
      </w:r>
      <w:r w:rsidRPr="00121A2C">
        <w:rPr>
          <w:rFonts w:ascii="Times New Roman" w:hAnsi="Times New Roman"/>
          <w:sz w:val="24"/>
          <w:szCs w:val="24"/>
        </w:rPr>
        <w:t>want de verwerver moet geacht worden te staan boven hetgeen hij verwerft. Ontwaak man! Wat hebt gij gedaan? Gij hebt God gelasterd</w:t>
      </w:r>
      <w:r>
        <w:rPr>
          <w:rFonts w:ascii="Times New Roman" w:hAnsi="Times New Roman"/>
          <w:sz w:val="24"/>
          <w:szCs w:val="24"/>
        </w:rPr>
        <w:t xml:space="preserve">, </w:t>
      </w:r>
      <w:r w:rsidRPr="00121A2C">
        <w:rPr>
          <w:rFonts w:ascii="Times New Roman" w:hAnsi="Times New Roman"/>
          <w:sz w:val="24"/>
          <w:szCs w:val="24"/>
        </w:rPr>
        <w:t>gij hebt de heerlijkheid van</w:t>
      </w:r>
      <w:r>
        <w:rPr>
          <w:rFonts w:ascii="Times New Roman" w:hAnsi="Times New Roman"/>
          <w:sz w:val="24"/>
          <w:szCs w:val="24"/>
        </w:rPr>
        <w:t xml:space="preserve"> Zijn genade</w:t>
      </w:r>
      <w:r w:rsidRPr="00121A2C">
        <w:rPr>
          <w:rFonts w:ascii="Times New Roman" w:hAnsi="Times New Roman"/>
          <w:sz w:val="24"/>
          <w:szCs w:val="24"/>
        </w:rPr>
        <w:t xml:space="preserve"> onderschat</w:t>
      </w:r>
      <w:r>
        <w:rPr>
          <w:rFonts w:ascii="Times New Roman" w:hAnsi="Times New Roman"/>
          <w:sz w:val="24"/>
          <w:szCs w:val="24"/>
        </w:rPr>
        <w:t xml:space="preserve">, </w:t>
      </w:r>
      <w:r w:rsidRPr="00121A2C">
        <w:rPr>
          <w:rFonts w:ascii="Times New Roman" w:hAnsi="Times New Roman"/>
          <w:sz w:val="24"/>
          <w:szCs w:val="24"/>
        </w:rPr>
        <w:t>gij hebt hetgeen in u ligt gesteld tegenover het heerlijke oogmerk des hemels! Gij hebt uw vuile lompen zoeken te doen delen in uw rechtvaardigmaking</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al deze dingen zijn gruwelijke zonden</w:t>
      </w:r>
      <w:r>
        <w:rPr>
          <w:rFonts w:ascii="Times New Roman" w:hAnsi="Times New Roman"/>
          <w:sz w:val="24"/>
          <w:szCs w:val="24"/>
        </w:rPr>
        <w:t xml:space="preserve">, </w:t>
      </w:r>
      <w:r w:rsidRPr="00121A2C">
        <w:rPr>
          <w:rFonts w:ascii="Times New Roman" w:hAnsi="Times New Roman"/>
          <w:sz w:val="24"/>
          <w:szCs w:val="24"/>
        </w:rPr>
        <w:t>en maken</w:t>
      </w:r>
      <w:r>
        <w:rPr>
          <w:rFonts w:ascii="Times New Roman" w:hAnsi="Times New Roman"/>
          <w:sz w:val="24"/>
          <w:szCs w:val="24"/>
        </w:rPr>
        <w:t xml:space="preserve">, </w:t>
      </w:r>
      <w:r w:rsidRPr="00121A2C">
        <w:rPr>
          <w:rFonts w:ascii="Times New Roman" w:hAnsi="Times New Roman"/>
          <w:sz w:val="24"/>
          <w:szCs w:val="24"/>
        </w:rPr>
        <w:t>dat uw ongerechtigheid oneindig is. Wat gaat gij doen? Gij hebt u</w:t>
      </w:r>
      <w:r>
        <w:rPr>
          <w:rFonts w:ascii="Times New Roman" w:hAnsi="Times New Roman"/>
          <w:sz w:val="24"/>
          <w:szCs w:val="24"/>
        </w:rPr>
        <w:t xml:space="preserve">zelf een wereld van nodeloze </w:t>
      </w:r>
      <w:r w:rsidRPr="00121A2C">
        <w:rPr>
          <w:rFonts w:ascii="Times New Roman" w:hAnsi="Times New Roman"/>
          <w:sz w:val="24"/>
          <w:szCs w:val="24"/>
        </w:rPr>
        <w:t>ellende geschapen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ze nodeloos</w:t>
      </w:r>
      <w:r>
        <w:rPr>
          <w:rFonts w:ascii="Times New Roman" w:hAnsi="Times New Roman"/>
          <w:sz w:val="24"/>
          <w:szCs w:val="24"/>
        </w:rPr>
        <w:t xml:space="preserve">, </w:t>
      </w:r>
      <w:r w:rsidRPr="00121A2C">
        <w:rPr>
          <w:rFonts w:ascii="Times New Roman" w:hAnsi="Times New Roman"/>
          <w:sz w:val="24"/>
          <w:szCs w:val="24"/>
        </w:rPr>
        <w:t>omdat gij vroeger meer dan genoeg had</w:t>
      </w:r>
      <w:r>
        <w:rPr>
          <w:rFonts w:ascii="Times New Roman" w:hAnsi="Times New Roman"/>
          <w:sz w:val="24"/>
          <w:szCs w:val="24"/>
        </w:rPr>
        <w:t>. G</w:t>
      </w:r>
      <w:r w:rsidRPr="00121A2C">
        <w:rPr>
          <w:rFonts w:ascii="Times New Roman" w:hAnsi="Times New Roman"/>
          <w:sz w:val="24"/>
          <w:szCs w:val="24"/>
        </w:rPr>
        <w:t>ij hebt uzelf tegen God gesteld</w:t>
      </w:r>
      <w:r>
        <w:rPr>
          <w:rFonts w:ascii="Times New Roman" w:hAnsi="Times New Roman"/>
          <w:sz w:val="24"/>
          <w:szCs w:val="24"/>
        </w:rPr>
        <w:t xml:space="preserve">, </w:t>
      </w:r>
      <w:r w:rsidRPr="00121A2C">
        <w:rPr>
          <w:rFonts w:ascii="Times New Roman" w:hAnsi="Times New Roman"/>
          <w:sz w:val="24"/>
          <w:szCs w:val="24"/>
        </w:rPr>
        <w:t>en zijt met Hem gaan twisten</w:t>
      </w:r>
      <w:r>
        <w:rPr>
          <w:rFonts w:ascii="Times New Roman" w:hAnsi="Times New Roman"/>
          <w:sz w:val="24"/>
          <w:szCs w:val="24"/>
        </w:rPr>
        <w:t xml:space="preserve">, </w:t>
      </w:r>
      <w:r w:rsidRPr="00121A2C">
        <w:rPr>
          <w:rFonts w:ascii="Times New Roman" w:hAnsi="Times New Roman"/>
          <w:sz w:val="24"/>
          <w:szCs w:val="24"/>
        </w:rPr>
        <w:t>gij rust op uw gewaande deugden en nietswaardige plichten</w:t>
      </w:r>
      <w:r>
        <w:rPr>
          <w:rFonts w:ascii="Times New Roman" w:hAnsi="Times New Roman"/>
          <w:sz w:val="24"/>
          <w:szCs w:val="24"/>
        </w:rPr>
        <w:t>. G</w:t>
      </w:r>
      <w:r w:rsidRPr="00121A2C">
        <w:rPr>
          <w:rFonts w:ascii="Times New Roman" w:hAnsi="Times New Roman"/>
          <w:sz w:val="24"/>
          <w:szCs w:val="24"/>
        </w:rPr>
        <w:t>ij wilt God geen duimbreed toegeven ten opzichte van de waarde van uw gerechtigheid</w:t>
      </w:r>
      <w:r>
        <w:rPr>
          <w:rFonts w:ascii="Times New Roman" w:hAnsi="Times New Roman"/>
          <w:sz w:val="24"/>
          <w:szCs w:val="24"/>
        </w:rPr>
        <w:t xml:space="preserve">, </w:t>
      </w:r>
      <w:r w:rsidRPr="00121A2C">
        <w:rPr>
          <w:rFonts w:ascii="Times New Roman" w:hAnsi="Times New Roman"/>
          <w:sz w:val="24"/>
          <w:szCs w:val="24"/>
        </w:rPr>
        <w:t>en er</w:t>
      </w:r>
      <w:r>
        <w:rPr>
          <w:rFonts w:ascii="Times New Roman" w:hAnsi="Times New Roman"/>
          <w:sz w:val="24"/>
          <w:szCs w:val="24"/>
        </w:rPr>
        <w:t xml:space="preserve"> zo </w:t>
      </w:r>
      <w:r w:rsidRPr="00121A2C">
        <w:rPr>
          <w:rFonts w:ascii="Times New Roman" w:hAnsi="Times New Roman"/>
          <w:sz w:val="24"/>
          <w:szCs w:val="24"/>
        </w:rPr>
        <w:t>die waarde aan hechten</w:t>
      </w:r>
      <w:r>
        <w:rPr>
          <w:rFonts w:ascii="Times New Roman" w:hAnsi="Times New Roman"/>
          <w:sz w:val="24"/>
          <w:szCs w:val="24"/>
        </w:rPr>
        <w:t xml:space="preserve">, </w:t>
      </w:r>
      <w:r w:rsidRPr="00121A2C">
        <w:rPr>
          <w:rFonts w:ascii="Times New Roman" w:hAnsi="Times New Roman"/>
          <w:sz w:val="24"/>
          <w:szCs w:val="24"/>
        </w:rPr>
        <w:t>welke gij zelf verkiest</w:t>
      </w:r>
      <w:r>
        <w:rPr>
          <w:rFonts w:ascii="Times New Roman" w:hAnsi="Times New Roman"/>
          <w:sz w:val="24"/>
          <w:szCs w:val="24"/>
        </w:rPr>
        <w:t>. G</w:t>
      </w:r>
      <w:r w:rsidRPr="00121A2C">
        <w:rPr>
          <w:rFonts w:ascii="Times New Roman" w:hAnsi="Times New Roman"/>
          <w:sz w:val="24"/>
          <w:szCs w:val="24"/>
        </w:rPr>
        <w:t>ij wilt uw eigen rechter zijn</w:t>
      </w:r>
      <w:r>
        <w:rPr>
          <w:rFonts w:ascii="Times New Roman" w:hAnsi="Times New Roman"/>
          <w:sz w:val="24"/>
          <w:szCs w:val="24"/>
        </w:rPr>
        <w:t xml:space="preserve">, </w:t>
      </w:r>
      <w:r w:rsidRPr="00121A2C">
        <w:rPr>
          <w:rFonts w:ascii="Times New Roman" w:hAnsi="Times New Roman"/>
          <w:sz w:val="24"/>
          <w:szCs w:val="24"/>
        </w:rPr>
        <w:t>ten aanzien van de waarde van uw gerechtigheid</w:t>
      </w:r>
      <w:r>
        <w:rPr>
          <w:rFonts w:ascii="Times New Roman" w:hAnsi="Times New Roman"/>
          <w:sz w:val="24"/>
          <w:szCs w:val="24"/>
        </w:rPr>
        <w:t xml:space="preserve">, </w:t>
      </w:r>
      <w:r w:rsidRPr="00121A2C">
        <w:rPr>
          <w:rFonts w:ascii="Times New Roman" w:hAnsi="Times New Roman"/>
          <w:sz w:val="24"/>
          <w:szCs w:val="24"/>
        </w:rPr>
        <w:t>gij wilt niet luisteren naar het vonnis</w:t>
      </w:r>
      <w:r>
        <w:rPr>
          <w:rFonts w:ascii="Times New Roman" w:hAnsi="Times New Roman"/>
          <w:sz w:val="24"/>
          <w:szCs w:val="24"/>
        </w:rPr>
        <w:t xml:space="preserve">, </w:t>
      </w:r>
      <w:r w:rsidRPr="00121A2C">
        <w:rPr>
          <w:rFonts w:ascii="Times New Roman" w:hAnsi="Times New Roman"/>
          <w:sz w:val="24"/>
          <w:szCs w:val="24"/>
        </w:rPr>
        <w:t>dat het Woord daarover gestreken heeft</w:t>
      </w:r>
      <w:r>
        <w:rPr>
          <w:rFonts w:ascii="Times New Roman" w:hAnsi="Times New Roman"/>
          <w:sz w:val="24"/>
          <w:szCs w:val="24"/>
        </w:rPr>
        <w:t xml:space="preserve">, </w:t>
      </w:r>
      <w:r w:rsidRPr="00121A2C">
        <w:rPr>
          <w:rFonts w:ascii="Times New Roman" w:hAnsi="Times New Roman"/>
          <w:sz w:val="24"/>
          <w:szCs w:val="24"/>
        </w:rPr>
        <w:t>en evenmin</w:t>
      </w:r>
      <w:r>
        <w:rPr>
          <w:rFonts w:ascii="Times New Roman" w:hAnsi="Times New Roman"/>
          <w:sz w:val="24"/>
          <w:szCs w:val="24"/>
        </w:rPr>
        <w:t xml:space="preserve"> kunt u </w:t>
      </w:r>
      <w:r w:rsidRPr="00121A2C">
        <w:rPr>
          <w:rFonts w:ascii="Times New Roman" w:hAnsi="Times New Roman"/>
          <w:sz w:val="24"/>
          <w:szCs w:val="24"/>
        </w:rPr>
        <w:t>het uitstaan</w:t>
      </w:r>
      <w:r>
        <w:rPr>
          <w:rFonts w:ascii="Times New Roman" w:hAnsi="Times New Roman"/>
          <w:sz w:val="24"/>
          <w:szCs w:val="24"/>
        </w:rPr>
        <w:t xml:space="preserve">, </w:t>
      </w:r>
      <w:r w:rsidRPr="00121A2C">
        <w:rPr>
          <w:rFonts w:ascii="Times New Roman" w:hAnsi="Times New Roman"/>
          <w:sz w:val="24"/>
          <w:szCs w:val="24"/>
        </w:rPr>
        <w:t>dat God ze wegwerpt in het stuk van uw rechtvaardigmaking</w:t>
      </w:r>
      <w:r>
        <w:rPr>
          <w:rFonts w:ascii="Times New Roman" w:hAnsi="Times New Roman"/>
          <w:sz w:val="24"/>
          <w:szCs w:val="24"/>
        </w:rPr>
        <w:t>, maar</w:t>
      </w:r>
      <w:r w:rsidRPr="00121A2C">
        <w:rPr>
          <w:rFonts w:ascii="Times New Roman" w:hAnsi="Times New Roman"/>
          <w:sz w:val="24"/>
          <w:szCs w:val="24"/>
        </w:rPr>
        <w:t xml:space="preserve"> ge twist met de vrije genade</w:t>
      </w:r>
      <w:r>
        <w:rPr>
          <w:rFonts w:ascii="Times New Roman" w:hAnsi="Times New Roman"/>
          <w:sz w:val="24"/>
          <w:szCs w:val="24"/>
        </w:rPr>
        <w:t xml:space="preserve">, </w:t>
      </w:r>
      <w:r w:rsidRPr="00121A2C">
        <w:rPr>
          <w:rFonts w:ascii="Times New Roman" w:hAnsi="Times New Roman"/>
          <w:sz w:val="24"/>
          <w:szCs w:val="24"/>
        </w:rPr>
        <w:t>of wel dringt ze van haar plaats om uw farizees oogmerken te dienen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 God</w:t>
      </w:r>
      <w:r>
        <w:rPr>
          <w:rFonts w:ascii="Times New Roman" w:hAnsi="Times New Roman"/>
          <w:sz w:val="24"/>
          <w:szCs w:val="24"/>
        </w:rPr>
        <w:t xml:space="preserve">, </w:t>
      </w:r>
      <w:r w:rsidRPr="00121A2C">
        <w:rPr>
          <w:rFonts w:ascii="Times New Roman" w:hAnsi="Times New Roman"/>
          <w:sz w:val="24"/>
          <w:szCs w:val="24"/>
        </w:rPr>
        <w:t>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 xml:space="preserve">," </w:t>
      </w:r>
      <w:r w:rsidRPr="00121A2C">
        <w:rPr>
          <w:rFonts w:ascii="Times New Roman" w:hAnsi="Times New Roman"/>
          <w:sz w:val="24"/>
          <w:szCs w:val="24"/>
        </w:rPr>
        <w:t>uzelf</w:t>
      </w:r>
      <w:r>
        <w:rPr>
          <w:rFonts w:ascii="Times New Roman" w:hAnsi="Times New Roman"/>
          <w:sz w:val="24"/>
          <w:szCs w:val="24"/>
        </w:rPr>
        <w:t xml:space="preserve">, </w:t>
      </w:r>
      <w:r w:rsidRPr="00121A2C">
        <w:rPr>
          <w:rFonts w:ascii="Times New Roman" w:hAnsi="Times New Roman"/>
          <w:sz w:val="24"/>
          <w:szCs w:val="24"/>
        </w:rPr>
        <w:t>ja God en uzelf</w:t>
      </w:r>
      <w:r>
        <w:rPr>
          <w:rFonts w:ascii="Times New Roman" w:hAnsi="Times New Roman"/>
          <w:sz w:val="24"/>
          <w:szCs w:val="24"/>
        </w:rPr>
        <w:t xml:space="preserve">, </w:t>
      </w:r>
      <w:r w:rsidRPr="00121A2C">
        <w:rPr>
          <w:rFonts w:ascii="Times New Roman" w:hAnsi="Times New Roman"/>
          <w:sz w:val="24"/>
          <w:szCs w:val="24"/>
        </w:rPr>
        <w:t>een gruwelijke leugen toedichtende</w:t>
      </w:r>
      <w:r>
        <w:rPr>
          <w:rFonts w:ascii="Times New Roman" w:hAnsi="Times New Roman"/>
          <w:sz w:val="24"/>
          <w:szCs w:val="24"/>
        </w:rPr>
        <w:t xml:space="preserve">, </w:t>
      </w:r>
      <w:r w:rsidRPr="00121A2C">
        <w:rPr>
          <w:rFonts w:ascii="Times New Roman" w:hAnsi="Times New Roman"/>
          <w:sz w:val="24"/>
          <w:szCs w:val="24"/>
        </w:rPr>
        <w:t>want gij zijt even als andere mensen</w:t>
      </w:r>
      <w:r>
        <w:rPr>
          <w:rFonts w:ascii="Times New Roman" w:hAnsi="Times New Roman"/>
          <w:sz w:val="24"/>
          <w:szCs w:val="24"/>
        </w:rPr>
        <w:t xml:space="preserve">, </w:t>
      </w:r>
      <w:r w:rsidRPr="00121A2C">
        <w:rPr>
          <w:rFonts w:ascii="Times New Roman" w:hAnsi="Times New Roman"/>
          <w:sz w:val="24"/>
          <w:szCs w:val="24"/>
        </w:rPr>
        <w:t>al is het niet in deze zaak</w:t>
      </w:r>
      <w:r>
        <w:rPr>
          <w:rFonts w:ascii="Times New Roman" w:hAnsi="Times New Roman"/>
          <w:sz w:val="24"/>
          <w:szCs w:val="24"/>
        </w:rPr>
        <w:t xml:space="preserve">, </w:t>
      </w:r>
      <w:r w:rsidRPr="00121A2C">
        <w:rPr>
          <w:rFonts w:ascii="Times New Roman" w:hAnsi="Times New Roman"/>
          <w:sz w:val="24"/>
          <w:szCs w:val="24"/>
        </w:rPr>
        <w:t>dan toch in een andere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ge bevindt u in veel slechtere toestand dan de meeste mensen.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zal het u geenszins baten</w:t>
      </w:r>
      <w:r>
        <w:rPr>
          <w:rFonts w:ascii="Times New Roman" w:hAnsi="Times New Roman"/>
          <w:sz w:val="24"/>
          <w:szCs w:val="24"/>
        </w:rPr>
        <w:t xml:space="preserve">, dat u </w:t>
      </w:r>
      <w:r w:rsidRPr="00121A2C">
        <w:rPr>
          <w:rFonts w:ascii="Times New Roman" w:hAnsi="Times New Roman"/>
          <w:sz w:val="24"/>
          <w:szCs w:val="24"/>
        </w:rPr>
        <w:t>deze uw goedheid toeschrijft aan de God des hemels</w:t>
      </w:r>
      <w:r>
        <w:rPr>
          <w:rFonts w:ascii="Times New Roman" w:hAnsi="Times New Roman"/>
          <w:sz w:val="24"/>
          <w:szCs w:val="24"/>
        </w:rPr>
        <w:t xml:space="preserve">, </w:t>
      </w:r>
      <w:r w:rsidRPr="00121A2C">
        <w:rPr>
          <w:rFonts w:ascii="Times New Roman" w:hAnsi="Times New Roman"/>
          <w:sz w:val="24"/>
          <w:szCs w:val="24"/>
        </w:rPr>
        <w:t>want dat is niets dan enkel spel</w:t>
      </w:r>
      <w:r>
        <w:rPr>
          <w:rFonts w:ascii="Times New Roman" w:hAnsi="Times New Roman"/>
          <w:sz w:val="24"/>
          <w:szCs w:val="24"/>
        </w:rPr>
        <w:t xml:space="preserve">, </w:t>
      </w:r>
      <w:r w:rsidRPr="00121A2C">
        <w:rPr>
          <w:rFonts w:ascii="Times New Roman" w:hAnsi="Times New Roman"/>
          <w:sz w:val="24"/>
          <w:szCs w:val="24"/>
        </w:rPr>
        <w:t>de waarheid is</w:t>
      </w:r>
      <w:r>
        <w:rPr>
          <w:rFonts w:ascii="Times New Roman" w:hAnsi="Times New Roman"/>
          <w:sz w:val="24"/>
          <w:szCs w:val="24"/>
        </w:rPr>
        <w:t xml:space="preserve">, </w:t>
      </w:r>
      <w:r w:rsidRPr="00121A2C">
        <w:rPr>
          <w:rFonts w:ascii="Times New Roman" w:hAnsi="Times New Roman"/>
          <w:sz w:val="24"/>
          <w:szCs w:val="24"/>
        </w:rPr>
        <w:t>dat de God</w:t>
      </w:r>
      <w:r>
        <w:rPr>
          <w:rFonts w:ascii="Times New Roman" w:hAnsi="Times New Roman"/>
          <w:sz w:val="24"/>
          <w:szCs w:val="24"/>
        </w:rPr>
        <w:t xml:space="preserve">, </w:t>
      </w:r>
      <w:r w:rsidRPr="00121A2C">
        <w:rPr>
          <w:rFonts w:ascii="Times New Roman" w:hAnsi="Times New Roman"/>
          <w:sz w:val="24"/>
          <w:szCs w:val="24"/>
        </w:rPr>
        <w:t>welke gij bedoelt</w:t>
      </w:r>
      <w:r>
        <w:rPr>
          <w:rFonts w:ascii="Times New Roman" w:hAnsi="Times New Roman"/>
          <w:sz w:val="24"/>
          <w:szCs w:val="24"/>
        </w:rPr>
        <w:t xml:space="preserve">, </w:t>
      </w:r>
      <w:r w:rsidRPr="00121A2C">
        <w:rPr>
          <w:rFonts w:ascii="Times New Roman" w:hAnsi="Times New Roman"/>
          <w:sz w:val="24"/>
          <w:szCs w:val="24"/>
        </w:rPr>
        <w:t>niets anders is dan uw gerechtigheid</w:t>
      </w:r>
      <w:r>
        <w:rPr>
          <w:rFonts w:ascii="Times New Roman" w:hAnsi="Times New Roman"/>
          <w:sz w:val="24"/>
          <w:szCs w:val="24"/>
        </w:rPr>
        <w:t xml:space="preserve">, </w:t>
      </w:r>
      <w:r w:rsidRPr="00121A2C">
        <w:rPr>
          <w:rFonts w:ascii="Times New Roman" w:hAnsi="Times New Roman"/>
          <w:sz w:val="24"/>
          <w:szCs w:val="24"/>
        </w:rPr>
        <w:t>en de genade</w:t>
      </w:r>
      <w:r>
        <w:rPr>
          <w:rFonts w:ascii="Times New Roman" w:hAnsi="Times New Roman"/>
          <w:sz w:val="24"/>
          <w:szCs w:val="24"/>
        </w:rPr>
        <w:t xml:space="preserve">, </w:t>
      </w:r>
      <w:r w:rsidRPr="00121A2C">
        <w:rPr>
          <w:rFonts w:ascii="Times New Roman" w:hAnsi="Times New Roman"/>
          <w:sz w:val="24"/>
          <w:szCs w:val="24"/>
        </w:rPr>
        <w:t>waarop gij hoopt</w:t>
      </w:r>
      <w:r>
        <w:rPr>
          <w:rFonts w:ascii="Times New Roman" w:hAnsi="Times New Roman"/>
          <w:sz w:val="24"/>
          <w:szCs w:val="24"/>
        </w:rPr>
        <w:t xml:space="preserve">, </w:t>
      </w:r>
      <w:r w:rsidRPr="00121A2C">
        <w:rPr>
          <w:rFonts w:ascii="Times New Roman" w:hAnsi="Times New Roman"/>
          <w:sz w:val="24"/>
          <w:szCs w:val="24"/>
        </w:rPr>
        <w:t>niets anders is dan uw eigen goede en eerlijke bedoelingen</w:t>
      </w:r>
      <w:r>
        <w:rPr>
          <w:rFonts w:ascii="Times New Roman" w:hAnsi="Times New Roman"/>
          <w:sz w:val="24"/>
          <w:szCs w:val="24"/>
        </w:rPr>
        <w:t>. Zo</w:t>
      </w:r>
      <w:r w:rsidRPr="00121A2C">
        <w:rPr>
          <w:rFonts w:ascii="Times New Roman" w:hAnsi="Times New Roman"/>
          <w:sz w:val="24"/>
          <w:szCs w:val="24"/>
        </w:rPr>
        <w:t xml:space="preserve">dat gij: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vierde</w:t>
      </w:r>
      <w:r>
        <w:rPr>
          <w:rFonts w:ascii="Times New Roman" w:hAnsi="Times New Roman"/>
          <w:sz w:val="24"/>
          <w:szCs w:val="24"/>
        </w:rPr>
        <w:t>. I</w:t>
      </w:r>
      <w:r w:rsidRPr="00121A2C">
        <w:rPr>
          <w:rFonts w:ascii="Times New Roman" w:hAnsi="Times New Roman"/>
          <w:sz w:val="24"/>
          <w:szCs w:val="24"/>
        </w:rPr>
        <w:t>n alles wat gij zegt</w:t>
      </w:r>
      <w:r>
        <w:rPr>
          <w:rFonts w:ascii="Times New Roman" w:hAnsi="Times New Roman"/>
          <w:sz w:val="24"/>
          <w:szCs w:val="24"/>
        </w:rPr>
        <w:t xml:space="preserve">, </w:t>
      </w:r>
      <w:r w:rsidRPr="00121A2C">
        <w:rPr>
          <w:rFonts w:ascii="Times New Roman" w:hAnsi="Times New Roman"/>
          <w:sz w:val="24"/>
          <w:szCs w:val="24"/>
        </w:rPr>
        <w:t>u slechts doet kennen als een volslagen huichelaar</w:t>
      </w:r>
      <w:r>
        <w:rPr>
          <w:rFonts w:ascii="Times New Roman" w:hAnsi="Times New Roman"/>
          <w:sz w:val="24"/>
          <w:szCs w:val="24"/>
        </w:rPr>
        <w:t>. G</w:t>
      </w:r>
      <w:r w:rsidRPr="00121A2C">
        <w:rPr>
          <w:rFonts w:ascii="Times New Roman" w:hAnsi="Times New Roman"/>
          <w:sz w:val="24"/>
          <w:szCs w:val="24"/>
        </w:rPr>
        <w:t>ij maakt inderdaad aanspraak op genade</w:t>
      </w:r>
      <w:r>
        <w:rPr>
          <w:rFonts w:ascii="Times New Roman" w:hAnsi="Times New Roman"/>
          <w:sz w:val="24"/>
          <w:szCs w:val="24"/>
        </w:rPr>
        <w:t>, maar</w:t>
      </w:r>
      <w:r w:rsidRPr="00121A2C">
        <w:rPr>
          <w:rFonts w:ascii="Times New Roman" w:hAnsi="Times New Roman"/>
          <w:sz w:val="24"/>
          <w:szCs w:val="24"/>
        </w:rPr>
        <w:t xml:space="preserve"> gij bedoelt niets dan verdienste</w:t>
      </w:r>
      <w:r>
        <w:rPr>
          <w:rFonts w:ascii="Times New Roman" w:hAnsi="Times New Roman"/>
          <w:sz w:val="24"/>
          <w:szCs w:val="24"/>
        </w:rPr>
        <w:t>. G</w:t>
      </w:r>
      <w:r w:rsidRPr="00121A2C">
        <w:rPr>
          <w:rFonts w:ascii="Times New Roman" w:hAnsi="Times New Roman"/>
          <w:sz w:val="24"/>
          <w:szCs w:val="24"/>
        </w:rPr>
        <w:t>ij schijnt de eer aan God te geven</w:t>
      </w:r>
      <w:r>
        <w:rPr>
          <w:rFonts w:ascii="Times New Roman" w:hAnsi="Times New Roman"/>
          <w:sz w:val="24"/>
          <w:szCs w:val="24"/>
        </w:rPr>
        <w:t>, maar</w:t>
      </w:r>
      <w:r w:rsidRPr="00121A2C">
        <w:rPr>
          <w:rFonts w:ascii="Times New Roman" w:hAnsi="Times New Roman"/>
          <w:sz w:val="24"/>
          <w:szCs w:val="24"/>
        </w:rPr>
        <w:t xml:space="preserve"> tegelijkertijd neemt gij ze alleen voor uzelf</w:t>
      </w:r>
      <w:r>
        <w:rPr>
          <w:rFonts w:ascii="Times New Roman" w:hAnsi="Times New Roman"/>
          <w:sz w:val="24"/>
          <w:szCs w:val="24"/>
        </w:rPr>
        <w:t>. G</w:t>
      </w:r>
      <w:r w:rsidRPr="00121A2C">
        <w:rPr>
          <w:rFonts w:ascii="Times New Roman" w:hAnsi="Times New Roman"/>
          <w:sz w:val="24"/>
          <w:szCs w:val="24"/>
        </w:rPr>
        <w:t xml:space="preserve">ij veracht </w:t>
      </w:r>
      <w:r>
        <w:rPr>
          <w:rFonts w:ascii="Times New Roman" w:hAnsi="Times New Roman"/>
          <w:sz w:val="24"/>
          <w:szCs w:val="24"/>
        </w:rPr>
        <w:t>andere</w:t>
      </w:r>
      <w:r w:rsidRPr="00121A2C">
        <w:rPr>
          <w:rFonts w:ascii="Times New Roman" w:hAnsi="Times New Roman"/>
          <w:sz w:val="24"/>
          <w:szCs w:val="24"/>
        </w:rPr>
        <w:t xml:space="preserve"> en hemelt uzelf op</w:t>
      </w:r>
      <w:r>
        <w:rPr>
          <w:rFonts w:ascii="Times New Roman" w:hAnsi="Times New Roman"/>
          <w:sz w:val="24"/>
          <w:szCs w:val="24"/>
        </w:rPr>
        <w:t xml:space="preserve">, </w:t>
      </w:r>
      <w:r w:rsidRPr="00121A2C">
        <w:rPr>
          <w:rFonts w:ascii="Times New Roman" w:hAnsi="Times New Roman"/>
          <w:sz w:val="24"/>
          <w:szCs w:val="24"/>
        </w:rPr>
        <w:t>en schrijft tenslotte volgens uw woorden alles aan God</w:t>
      </w:r>
      <w:r>
        <w:rPr>
          <w:rFonts w:ascii="Times New Roman" w:hAnsi="Times New Roman"/>
          <w:sz w:val="24"/>
          <w:szCs w:val="24"/>
        </w:rPr>
        <w:t>, maar</w:t>
      </w:r>
      <w:r w:rsidRPr="00121A2C">
        <w:rPr>
          <w:rFonts w:ascii="Times New Roman" w:hAnsi="Times New Roman"/>
          <w:sz w:val="24"/>
          <w:szCs w:val="24"/>
        </w:rPr>
        <w:t xml:space="preserve"> in waarheid alles aan uzelf toe. Ook is er niets algemener onder deze soort van mensen</w:t>
      </w:r>
      <w:r>
        <w:rPr>
          <w:rFonts w:ascii="Times New Roman" w:hAnsi="Times New Roman"/>
          <w:sz w:val="24"/>
          <w:szCs w:val="24"/>
        </w:rPr>
        <w:t xml:space="preserve">, </w:t>
      </w:r>
      <w:r w:rsidRPr="00121A2C">
        <w:rPr>
          <w:rFonts w:ascii="Times New Roman" w:hAnsi="Times New Roman"/>
          <w:sz w:val="24"/>
          <w:szCs w:val="24"/>
        </w:rPr>
        <w:t>dan om God</w:t>
      </w:r>
      <w:r>
        <w:rPr>
          <w:rFonts w:ascii="Times New Roman" w:hAnsi="Times New Roman"/>
          <w:sz w:val="24"/>
          <w:szCs w:val="24"/>
        </w:rPr>
        <w:t>, Zijn genade</w:t>
      </w:r>
      <w:r w:rsidRPr="00121A2C">
        <w:rPr>
          <w:rFonts w:ascii="Times New Roman" w:hAnsi="Times New Roman"/>
          <w:sz w:val="24"/>
          <w:szCs w:val="24"/>
        </w:rPr>
        <w:t xml:space="preserve"> en Zijn goedheid als middel te doen dienen voor hun eigen lof</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terwijl zij bij zichzelf vertrouwen</w:t>
      </w:r>
      <w:r>
        <w:rPr>
          <w:rFonts w:ascii="Times New Roman" w:hAnsi="Times New Roman"/>
          <w:sz w:val="24"/>
          <w:szCs w:val="24"/>
        </w:rPr>
        <w:t xml:space="preserve">, </w:t>
      </w:r>
      <w:r w:rsidRPr="00121A2C">
        <w:rPr>
          <w:rFonts w:ascii="Times New Roman" w:hAnsi="Times New Roman"/>
          <w:sz w:val="24"/>
          <w:szCs w:val="24"/>
        </w:rPr>
        <w:t>dat zij rechtvaardig zijn en in het minst geen behoefte aan bekering hebben</w:t>
      </w:r>
      <w:r>
        <w:rPr>
          <w:rFonts w:ascii="Times New Roman" w:hAnsi="Times New Roman"/>
          <w:sz w:val="24"/>
          <w:szCs w:val="24"/>
        </w:rPr>
        <w:t xml:space="preserve">, </w:t>
      </w:r>
      <w:r w:rsidRPr="00121A2C">
        <w:rPr>
          <w:rFonts w:ascii="Times New Roman" w:hAnsi="Times New Roman"/>
          <w:sz w:val="24"/>
          <w:szCs w:val="24"/>
        </w:rPr>
        <w:t>terwijl de waarheid is</w:t>
      </w:r>
      <w:r>
        <w:rPr>
          <w:rFonts w:ascii="Times New Roman" w:hAnsi="Times New Roman"/>
          <w:sz w:val="24"/>
          <w:szCs w:val="24"/>
        </w:rPr>
        <w:t xml:space="preserve">, </w:t>
      </w:r>
      <w:r w:rsidRPr="00121A2C">
        <w:rPr>
          <w:rFonts w:ascii="Times New Roman" w:hAnsi="Times New Roman"/>
          <w:sz w:val="24"/>
          <w:szCs w:val="24"/>
        </w:rPr>
        <w:t>dat zij de slechtste soort van mensen in de wereld zijn</w:t>
      </w:r>
      <w:r>
        <w:rPr>
          <w:rFonts w:ascii="Times New Roman" w:hAnsi="Times New Roman"/>
          <w:sz w:val="24"/>
          <w:szCs w:val="24"/>
        </w:rPr>
        <w:t xml:space="preserve">, </w:t>
      </w:r>
      <w:r w:rsidRPr="00121A2C">
        <w:rPr>
          <w:rFonts w:ascii="Times New Roman" w:hAnsi="Times New Roman"/>
          <w:sz w:val="24"/>
          <w:szCs w:val="24"/>
        </w:rPr>
        <w:t>omdat zij zichzelf plaatsen in een staat</w:t>
      </w:r>
      <w:r>
        <w:rPr>
          <w:rFonts w:ascii="Times New Roman" w:hAnsi="Times New Roman"/>
          <w:sz w:val="24"/>
          <w:szCs w:val="24"/>
        </w:rPr>
        <w:t xml:space="preserve">, </w:t>
      </w:r>
      <w:r w:rsidRPr="00121A2C">
        <w:rPr>
          <w:rFonts w:ascii="Times New Roman" w:hAnsi="Times New Roman"/>
          <w:sz w:val="24"/>
          <w:szCs w:val="24"/>
        </w:rPr>
        <w:t>waarin God hen niet gesteld heeft</w:t>
      </w:r>
      <w:r>
        <w:rPr>
          <w:rFonts w:ascii="Times New Roman" w:hAnsi="Times New Roman"/>
          <w:sz w:val="24"/>
          <w:szCs w:val="24"/>
        </w:rPr>
        <w:t xml:space="preserve">, </w:t>
      </w:r>
      <w:r w:rsidRPr="00121A2C">
        <w:rPr>
          <w:rFonts w:ascii="Times New Roman" w:hAnsi="Times New Roman"/>
          <w:sz w:val="24"/>
          <w:szCs w:val="24"/>
        </w:rPr>
        <w:t>en het dan op rekening van God schrijven</w:t>
      </w:r>
      <w:r>
        <w:rPr>
          <w:rFonts w:ascii="Times New Roman" w:hAnsi="Times New Roman"/>
          <w:sz w:val="24"/>
          <w:szCs w:val="24"/>
        </w:rPr>
        <w:t xml:space="preserve">, </w:t>
      </w:r>
      <w:r w:rsidRPr="00121A2C">
        <w:rPr>
          <w:rFonts w:ascii="Times New Roman" w:hAnsi="Times New Roman"/>
          <w:sz w:val="24"/>
          <w:szCs w:val="24"/>
        </w:rPr>
        <w:t>zeggende: O God</w:t>
      </w:r>
      <w:r>
        <w:rPr>
          <w:rFonts w:ascii="Times New Roman" w:hAnsi="Times New Roman"/>
          <w:sz w:val="24"/>
          <w:szCs w:val="24"/>
        </w:rPr>
        <w:t xml:space="preserve">, </w:t>
      </w:r>
      <w:r w:rsidRPr="00121A2C">
        <w:rPr>
          <w:rFonts w:ascii="Times New Roman" w:hAnsi="Times New Roman"/>
          <w:sz w:val="24"/>
          <w:szCs w:val="24"/>
        </w:rPr>
        <w:t>ik dank U</w:t>
      </w:r>
      <w:r>
        <w:rPr>
          <w:rFonts w:ascii="Times New Roman" w:hAnsi="Times New Roman"/>
          <w:sz w:val="24"/>
          <w:szCs w:val="24"/>
        </w:rPr>
        <w:t xml:space="preserve">, dat u </w:t>
      </w:r>
      <w:r w:rsidRPr="00121A2C">
        <w:rPr>
          <w:rFonts w:ascii="Times New Roman" w:hAnsi="Times New Roman"/>
          <w:sz w:val="24"/>
          <w:szCs w:val="24"/>
        </w:rPr>
        <w:t>dat gedaan hebt. Want wat groter zonde is er</w:t>
      </w:r>
      <w:r>
        <w:rPr>
          <w:rFonts w:ascii="Times New Roman" w:hAnsi="Times New Roman"/>
          <w:sz w:val="24"/>
          <w:szCs w:val="24"/>
        </w:rPr>
        <w:t xml:space="preserve">, </w:t>
      </w:r>
      <w:r w:rsidRPr="00121A2C">
        <w:rPr>
          <w:rFonts w:ascii="Times New Roman" w:hAnsi="Times New Roman"/>
          <w:sz w:val="24"/>
          <w:szCs w:val="24"/>
        </w:rPr>
        <w:t>dan God tot een leugenaar te maken</w:t>
      </w:r>
      <w:r>
        <w:rPr>
          <w:rFonts w:ascii="Times New Roman" w:hAnsi="Times New Roman"/>
          <w:sz w:val="24"/>
          <w:szCs w:val="24"/>
        </w:rPr>
        <w:t xml:space="preserve">, </w:t>
      </w:r>
      <w:r w:rsidRPr="00121A2C">
        <w:rPr>
          <w:rFonts w:ascii="Times New Roman" w:hAnsi="Times New Roman"/>
          <w:sz w:val="24"/>
          <w:szCs w:val="24"/>
        </w:rPr>
        <w:t>of aan God iets toe te schrijven</w:t>
      </w:r>
      <w:r>
        <w:rPr>
          <w:rFonts w:ascii="Times New Roman" w:hAnsi="Times New Roman"/>
          <w:sz w:val="24"/>
          <w:szCs w:val="24"/>
        </w:rPr>
        <w:t xml:space="preserve">, </w:t>
      </w:r>
      <w:r w:rsidRPr="00121A2C">
        <w:rPr>
          <w:rFonts w:ascii="Times New Roman" w:hAnsi="Times New Roman"/>
          <w:sz w:val="24"/>
          <w:szCs w:val="24"/>
        </w:rPr>
        <w:t>dat Hij nimmer beoogde</w:t>
      </w:r>
      <w:r>
        <w:rPr>
          <w:rFonts w:ascii="Times New Roman" w:hAnsi="Times New Roman"/>
          <w:sz w:val="24"/>
          <w:szCs w:val="24"/>
        </w:rPr>
        <w:t xml:space="preserve">, </w:t>
      </w:r>
      <w:r w:rsidRPr="00121A2C">
        <w:rPr>
          <w:rFonts w:ascii="Times New Roman" w:hAnsi="Times New Roman"/>
          <w:sz w:val="24"/>
          <w:szCs w:val="24"/>
        </w:rPr>
        <w:t>bedoelde of deed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alles onder de schijn van God te ver</w:t>
      </w:r>
      <w:r>
        <w:rPr>
          <w:rFonts w:ascii="Times New Roman" w:hAnsi="Times New Roman"/>
          <w:sz w:val="24"/>
          <w:szCs w:val="24"/>
        </w:rPr>
        <w:t xml:space="preserve">heerlijke, </w:t>
      </w:r>
      <w:r w:rsidRPr="00121A2C">
        <w:rPr>
          <w:rFonts w:ascii="Times New Roman" w:hAnsi="Times New Roman"/>
          <w:sz w:val="24"/>
          <w:szCs w:val="24"/>
        </w:rPr>
        <w:t>terwijl er niets anders bedoeld wordt</w:t>
      </w:r>
      <w:r>
        <w:rPr>
          <w:rFonts w:ascii="Times New Roman" w:hAnsi="Times New Roman"/>
          <w:sz w:val="24"/>
          <w:szCs w:val="24"/>
        </w:rPr>
        <w:t xml:space="preserve">, </w:t>
      </w:r>
      <w:r w:rsidRPr="00121A2C">
        <w:rPr>
          <w:rFonts w:ascii="Times New Roman" w:hAnsi="Times New Roman"/>
          <w:sz w:val="24"/>
          <w:szCs w:val="24"/>
        </w:rPr>
        <w:t>dan alle eer van Hem te nemen</w:t>
      </w:r>
      <w:r>
        <w:rPr>
          <w:rFonts w:ascii="Times New Roman" w:hAnsi="Times New Roman"/>
          <w:sz w:val="24"/>
          <w:szCs w:val="24"/>
        </w:rPr>
        <w:t xml:space="preserve">, </w:t>
      </w:r>
      <w:r w:rsidRPr="00121A2C">
        <w:rPr>
          <w:rFonts w:ascii="Times New Roman" w:hAnsi="Times New Roman"/>
          <w:sz w:val="24"/>
          <w:szCs w:val="24"/>
        </w:rPr>
        <w:t>en ze als een kroon en als een diadeem voor het gezicht van de gehele wereld op uw eigen hoofd te dragen</w:t>
      </w:r>
      <w:r>
        <w:rPr>
          <w:rFonts w:ascii="Times New Roman" w:hAnsi="Times New Roman"/>
          <w:sz w:val="24"/>
          <w:szCs w:val="24"/>
        </w:rPr>
        <w:t>. E</w:t>
      </w:r>
      <w:r w:rsidRPr="00121A2C">
        <w:rPr>
          <w:rFonts w:ascii="Times New Roman" w:hAnsi="Times New Roman"/>
          <w:sz w:val="24"/>
          <w:szCs w:val="24"/>
        </w:rPr>
        <w:t>en eigengerechtig mens kan dus niet anders tot God komen om genade dan geveinsd</w:t>
      </w:r>
      <w:r>
        <w:rPr>
          <w:rFonts w:ascii="Times New Roman" w:hAnsi="Times New Roman"/>
          <w:sz w:val="24"/>
          <w:szCs w:val="24"/>
        </w:rPr>
        <w:t xml:space="preserve">, </w:t>
      </w:r>
      <w:r w:rsidRPr="00121A2C">
        <w:rPr>
          <w:rFonts w:ascii="Times New Roman" w:hAnsi="Times New Roman"/>
          <w:sz w:val="24"/>
          <w:szCs w:val="24"/>
        </w:rPr>
        <w:t>want wat behoefte aan genade heeft een rechtvaardig mens? Laat hij dan spreken over barmhartigheid</w:t>
      </w:r>
      <w:r>
        <w:rPr>
          <w:rFonts w:ascii="Times New Roman" w:hAnsi="Times New Roman"/>
          <w:sz w:val="24"/>
          <w:szCs w:val="24"/>
        </w:rPr>
        <w:t xml:space="preserve">, </w:t>
      </w:r>
      <w:r w:rsidRPr="00121A2C">
        <w:rPr>
          <w:rFonts w:ascii="Times New Roman" w:hAnsi="Times New Roman"/>
          <w:sz w:val="24"/>
          <w:szCs w:val="24"/>
        </w:rPr>
        <w:t>over genade en goedheid</w:t>
      </w:r>
      <w:r>
        <w:rPr>
          <w:rFonts w:ascii="Times New Roman" w:hAnsi="Times New Roman"/>
          <w:sz w:val="24"/>
          <w:szCs w:val="24"/>
        </w:rPr>
        <w:t xml:space="preserve">, </w:t>
      </w:r>
      <w:r w:rsidRPr="00121A2C">
        <w:rPr>
          <w:rFonts w:ascii="Times New Roman" w:hAnsi="Times New Roman"/>
          <w:sz w:val="24"/>
          <w:szCs w:val="24"/>
        </w:rPr>
        <w:t xml:space="preserve">en honderdmaal voor de dag komen met zijn: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w:t>
      </w:r>
      <w:r w:rsidRPr="00121A2C">
        <w:rPr>
          <w:rFonts w:ascii="Times New Roman" w:hAnsi="Times New Roman"/>
          <w:sz w:val="24"/>
          <w:szCs w:val="24"/>
        </w:rPr>
        <w:t xml:space="preserve"> in de mond</w:t>
      </w:r>
      <w:r>
        <w:rPr>
          <w:rFonts w:ascii="Times New Roman" w:hAnsi="Times New Roman"/>
          <w:sz w:val="24"/>
          <w:szCs w:val="24"/>
        </w:rPr>
        <w:t xml:space="preserve">, </w:t>
      </w:r>
      <w:r w:rsidRPr="00121A2C">
        <w:rPr>
          <w:rFonts w:ascii="Times New Roman" w:hAnsi="Times New Roman"/>
          <w:sz w:val="24"/>
          <w:szCs w:val="24"/>
        </w:rPr>
        <w:t>dit alles zijn slechts woorden</w:t>
      </w:r>
      <w:r>
        <w:rPr>
          <w:rFonts w:ascii="Times New Roman" w:hAnsi="Times New Roman"/>
          <w:sz w:val="24"/>
          <w:szCs w:val="24"/>
        </w:rPr>
        <w:t xml:space="preserve">, </w:t>
      </w:r>
      <w:r w:rsidRPr="00121A2C">
        <w:rPr>
          <w:rFonts w:ascii="Times New Roman" w:hAnsi="Times New Roman"/>
          <w:sz w:val="24"/>
          <w:szCs w:val="24"/>
        </w:rPr>
        <w:t>er is geen last</w:t>
      </w:r>
      <w:r>
        <w:rPr>
          <w:rFonts w:ascii="Times New Roman" w:hAnsi="Times New Roman"/>
          <w:sz w:val="24"/>
          <w:szCs w:val="24"/>
        </w:rPr>
        <w:t xml:space="preserve">, </w:t>
      </w:r>
      <w:r w:rsidRPr="00121A2C">
        <w:rPr>
          <w:rFonts w:ascii="Times New Roman" w:hAnsi="Times New Roman"/>
          <w:sz w:val="24"/>
          <w:szCs w:val="24"/>
        </w:rPr>
        <w:t>geen neiging</w:t>
      </w:r>
      <w:r>
        <w:rPr>
          <w:rFonts w:ascii="Times New Roman" w:hAnsi="Times New Roman"/>
          <w:sz w:val="24"/>
          <w:szCs w:val="24"/>
        </w:rPr>
        <w:t xml:space="preserve">, </w:t>
      </w:r>
      <w:r w:rsidRPr="00121A2C">
        <w:rPr>
          <w:rFonts w:ascii="Times New Roman" w:hAnsi="Times New Roman"/>
          <w:sz w:val="24"/>
          <w:szCs w:val="24"/>
        </w:rPr>
        <w:t>geen begeerte naar barmhartigheid en gunstbetoning</w:t>
      </w:r>
      <w:r>
        <w:rPr>
          <w:rFonts w:ascii="Times New Roman" w:hAnsi="Times New Roman"/>
          <w:sz w:val="24"/>
          <w:szCs w:val="24"/>
        </w:rPr>
        <w:t xml:space="preserve">, </w:t>
      </w:r>
      <w:r w:rsidRPr="00121A2C">
        <w:rPr>
          <w:rFonts w:ascii="Times New Roman" w:hAnsi="Times New Roman"/>
          <w:sz w:val="24"/>
          <w:szCs w:val="24"/>
        </w:rPr>
        <w:t>ook verstaat hij niet in waarheid met zijn gehele hart de natuur der genade of wat een voorwerp daarvan is</w:t>
      </w:r>
      <w:r>
        <w:rPr>
          <w:rFonts w:ascii="Times New Roman" w:hAnsi="Times New Roman"/>
          <w:sz w:val="24"/>
          <w:szCs w:val="24"/>
        </w:rPr>
        <w:t>, maar</w:t>
      </w:r>
      <w:r w:rsidRPr="00121A2C">
        <w:rPr>
          <w:rFonts w:ascii="Times New Roman" w:hAnsi="Times New Roman"/>
          <w:sz w:val="24"/>
          <w:szCs w:val="24"/>
        </w:rPr>
        <w:t xml:space="preserve"> wanneer hij God dankt</w:t>
      </w:r>
      <w:r>
        <w:rPr>
          <w:rFonts w:ascii="Times New Roman" w:hAnsi="Times New Roman"/>
          <w:sz w:val="24"/>
          <w:szCs w:val="24"/>
        </w:rPr>
        <w:t xml:space="preserve">, </w:t>
      </w:r>
      <w:r w:rsidRPr="00121A2C">
        <w:rPr>
          <w:rFonts w:ascii="Times New Roman" w:hAnsi="Times New Roman"/>
          <w:sz w:val="24"/>
          <w:szCs w:val="24"/>
        </w:rPr>
        <w:t>prijst hij zichzelf</w:t>
      </w:r>
      <w:r>
        <w:rPr>
          <w:rFonts w:ascii="Times New Roman" w:hAnsi="Times New Roman"/>
          <w:sz w:val="24"/>
          <w:szCs w:val="24"/>
        </w:rPr>
        <w:t xml:space="preserve">, </w:t>
      </w:r>
      <w:r w:rsidRPr="00121A2C">
        <w:rPr>
          <w:rFonts w:ascii="Times New Roman" w:hAnsi="Times New Roman"/>
          <w:sz w:val="24"/>
          <w:szCs w:val="24"/>
        </w:rPr>
        <w:t>wanneer hij om genade pleit</w:t>
      </w:r>
      <w:r>
        <w:rPr>
          <w:rFonts w:ascii="Times New Roman" w:hAnsi="Times New Roman"/>
          <w:sz w:val="24"/>
          <w:szCs w:val="24"/>
        </w:rPr>
        <w:t xml:space="preserve">, </w:t>
      </w:r>
      <w:r w:rsidRPr="00121A2C">
        <w:rPr>
          <w:rFonts w:ascii="Times New Roman" w:hAnsi="Times New Roman"/>
          <w:sz w:val="24"/>
          <w:szCs w:val="24"/>
        </w:rPr>
        <w:t>bedoelt hij zijn eigen verdienste</w:t>
      </w:r>
      <w:r>
        <w:rPr>
          <w:rFonts w:ascii="Times New Roman" w:hAnsi="Times New Roman"/>
          <w:sz w:val="24"/>
          <w:szCs w:val="24"/>
        </w:rPr>
        <w:t xml:space="preserve">, </w:t>
      </w:r>
      <w:r w:rsidRPr="00121A2C">
        <w:rPr>
          <w:rFonts w:ascii="Times New Roman" w:hAnsi="Times New Roman"/>
          <w:sz w:val="24"/>
          <w:szCs w:val="24"/>
        </w:rPr>
        <w:t>en dit alles blijkt uit hetgeen er volgt</w:t>
      </w:r>
      <w:r>
        <w:rPr>
          <w:rFonts w:ascii="Times New Roman" w:hAnsi="Times New Roman"/>
          <w:sz w:val="24"/>
          <w:szCs w:val="24"/>
        </w:rPr>
        <w:t xml:space="preserve">, </w:t>
      </w:r>
      <w:r w:rsidRPr="00121A2C">
        <w:rPr>
          <w:rFonts w:ascii="Times New Roman" w:hAnsi="Times New Roman"/>
          <w:sz w:val="24"/>
          <w:szCs w:val="24"/>
        </w:rPr>
        <w:t>want zegt hij</w:t>
      </w:r>
      <w:r>
        <w:rPr>
          <w:rFonts w:ascii="Times New Roman" w:hAnsi="Times New Roman"/>
          <w:sz w:val="24"/>
          <w:szCs w:val="24"/>
        </w:rPr>
        <w:t xml:space="preserve">, </w:t>
      </w:r>
      <w:r w:rsidRPr="00121A2C">
        <w:rPr>
          <w:rFonts w:ascii="Times New Roman" w:hAnsi="Times New Roman"/>
          <w:sz w:val="24"/>
          <w:szCs w:val="24"/>
        </w:rPr>
        <w:t>ik ben niet gelijk deze tollenaar. Waarmee hij duidelijk als zijn gevoelen te kennen geeft</w:t>
      </w:r>
      <w:r>
        <w:rPr>
          <w:rFonts w:ascii="Times New Roman" w:hAnsi="Times New Roman"/>
          <w:sz w:val="24"/>
          <w:szCs w:val="24"/>
        </w:rPr>
        <w:t xml:space="preserve">, </w:t>
      </w:r>
      <w:r w:rsidRPr="00121A2C">
        <w:rPr>
          <w:rFonts w:ascii="Times New Roman" w:hAnsi="Times New Roman"/>
          <w:sz w:val="24"/>
          <w:szCs w:val="24"/>
        </w:rPr>
        <w:t>dat niet de goeden</w:t>
      </w:r>
      <w:r>
        <w:rPr>
          <w:rFonts w:ascii="Times New Roman" w:hAnsi="Times New Roman"/>
          <w:sz w:val="24"/>
          <w:szCs w:val="24"/>
        </w:rPr>
        <w:t>, maar</w:t>
      </w:r>
      <w:r w:rsidRPr="00121A2C">
        <w:rPr>
          <w:rFonts w:ascii="Times New Roman" w:hAnsi="Times New Roman"/>
          <w:sz w:val="24"/>
          <w:szCs w:val="24"/>
        </w:rPr>
        <w:t xml:space="preserve"> de slechten</w:t>
      </w:r>
      <w:r>
        <w:rPr>
          <w:rFonts w:ascii="Times New Roman" w:hAnsi="Times New Roman"/>
          <w:sz w:val="24"/>
          <w:szCs w:val="24"/>
        </w:rPr>
        <w:t xml:space="preserve">, </w:t>
      </w:r>
      <w:r w:rsidRPr="00121A2C">
        <w:rPr>
          <w:rFonts w:ascii="Times New Roman" w:hAnsi="Times New Roman"/>
          <w:sz w:val="24"/>
          <w:szCs w:val="24"/>
        </w:rPr>
        <w:t>dienden verworpen te worden door de God des hemels</w:t>
      </w:r>
      <w:r>
        <w:rPr>
          <w:rFonts w:ascii="Times New Roman" w:hAnsi="Times New Roman"/>
          <w:sz w:val="24"/>
          <w:szCs w:val="24"/>
        </w:rPr>
        <w:t xml:space="preserve">, </w:t>
      </w:r>
      <w:r w:rsidRPr="00121A2C">
        <w:rPr>
          <w:rFonts w:ascii="Times New Roman" w:hAnsi="Times New Roman"/>
          <w:sz w:val="24"/>
          <w:szCs w:val="24"/>
        </w:rPr>
        <w:t>dat niet de slechten</w:t>
      </w:r>
      <w:r>
        <w:rPr>
          <w:rFonts w:ascii="Times New Roman" w:hAnsi="Times New Roman"/>
          <w:sz w:val="24"/>
          <w:szCs w:val="24"/>
        </w:rPr>
        <w:t>, maar</w:t>
      </w:r>
      <w:r w:rsidRPr="00121A2C">
        <w:rPr>
          <w:rFonts w:ascii="Times New Roman" w:hAnsi="Times New Roman"/>
          <w:sz w:val="24"/>
          <w:szCs w:val="24"/>
        </w:rPr>
        <w:t xml:space="preserve"> de goeden</w:t>
      </w:r>
      <w:r>
        <w:rPr>
          <w:rFonts w:ascii="Times New Roman" w:hAnsi="Times New Roman"/>
          <w:sz w:val="24"/>
          <w:szCs w:val="24"/>
        </w:rPr>
        <w:t xml:space="preserve">, </w:t>
      </w:r>
      <w:r w:rsidRPr="00121A2C">
        <w:rPr>
          <w:rFonts w:ascii="Times New Roman" w:hAnsi="Times New Roman"/>
          <w:sz w:val="24"/>
          <w:szCs w:val="24"/>
        </w:rPr>
        <w:t>niet de zondaars</w:t>
      </w:r>
      <w:r>
        <w:rPr>
          <w:rFonts w:ascii="Times New Roman" w:hAnsi="Times New Roman"/>
          <w:sz w:val="24"/>
          <w:szCs w:val="24"/>
        </w:rPr>
        <w:t>, maar</w:t>
      </w:r>
      <w:r w:rsidRPr="00121A2C">
        <w:rPr>
          <w:rFonts w:ascii="Times New Roman" w:hAnsi="Times New Roman"/>
          <w:sz w:val="24"/>
          <w:szCs w:val="24"/>
        </w:rPr>
        <w:t xml:space="preserve"> de eigengerechtigen de geschiktste voorwerpen van Gods gunst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Hetzelfde geschiedt door </w:t>
      </w:r>
      <w:r>
        <w:rPr>
          <w:rFonts w:ascii="Times New Roman" w:hAnsi="Times New Roman"/>
          <w:sz w:val="24"/>
          <w:szCs w:val="24"/>
        </w:rPr>
        <w:t>andere in deze</w:t>
      </w:r>
      <w:r w:rsidRPr="00121A2C">
        <w:rPr>
          <w:rFonts w:ascii="Times New Roman" w:hAnsi="Times New Roman"/>
          <w:sz w:val="24"/>
          <w:szCs w:val="24"/>
        </w:rPr>
        <w:t xml:space="preserve"> onze dagen: gunst</w:t>
      </w:r>
      <w:r>
        <w:rPr>
          <w:rFonts w:ascii="Times New Roman" w:hAnsi="Times New Roman"/>
          <w:sz w:val="24"/>
          <w:szCs w:val="24"/>
        </w:rPr>
        <w:t xml:space="preserve">, </w:t>
      </w:r>
      <w:r w:rsidRPr="00121A2C">
        <w:rPr>
          <w:rFonts w:ascii="Times New Roman" w:hAnsi="Times New Roman"/>
          <w:sz w:val="24"/>
          <w:szCs w:val="24"/>
        </w:rPr>
        <w:t>barmhartigheid</w:t>
      </w:r>
      <w:r>
        <w:rPr>
          <w:rFonts w:ascii="Times New Roman" w:hAnsi="Times New Roman"/>
          <w:sz w:val="24"/>
          <w:szCs w:val="24"/>
        </w:rPr>
        <w:t xml:space="preserve">, </w:t>
      </w:r>
      <w:r w:rsidRPr="00121A2C">
        <w:rPr>
          <w:rFonts w:ascii="Times New Roman" w:hAnsi="Times New Roman"/>
          <w:sz w:val="24"/>
          <w:szCs w:val="24"/>
        </w:rPr>
        <w:t xml:space="preserve">genade en </w:t>
      </w:r>
      <w:r>
        <w:rPr>
          <w:rFonts w:ascii="Times New Roman" w:hAnsi="Times New Roman"/>
          <w:sz w:val="24"/>
          <w:szCs w:val="24"/>
        </w:rPr>
        <w:t>"</w:t>
      </w:r>
      <w:r w:rsidRPr="00121A2C">
        <w:rPr>
          <w:rFonts w:ascii="Times New Roman" w:hAnsi="Times New Roman"/>
          <w:sz w:val="24"/>
          <w:szCs w:val="24"/>
        </w:rPr>
        <w:t>o God</w:t>
      </w:r>
      <w:r>
        <w:rPr>
          <w:rFonts w:ascii="Times New Roman" w:hAnsi="Times New Roman"/>
          <w:sz w:val="24"/>
          <w:szCs w:val="24"/>
        </w:rPr>
        <w:t xml:space="preserve">, </w:t>
      </w:r>
      <w:r w:rsidRPr="00121A2C">
        <w:rPr>
          <w:rFonts w:ascii="Times New Roman" w:hAnsi="Times New Roman"/>
          <w:sz w:val="24"/>
          <w:szCs w:val="24"/>
        </w:rPr>
        <w:t>ik dank U</w:t>
      </w:r>
      <w:r>
        <w:rPr>
          <w:rFonts w:ascii="Times New Roman" w:hAnsi="Times New Roman"/>
          <w:sz w:val="24"/>
          <w:szCs w:val="24"/>
        </w:rPr>
        <w:t xml:space="preserve">", </w:t>
      </w:r>
      <w:r w:rsidRPr="00121A2C">
        <w:rPr>
          <w:rFonts w:ascii="Times New Roman" w:hAnsi="Times New Roman"/>
          <w:sz w:val="24"/>
          <w:szCs w:val="24"/>
        </w:rPr>
        <w:t>is in hun mond</w:t>
      </w:r>
      <w:r>
        <w:rPr>
          <w:rFonts w:ascii="Times New Roman" w:hAnsi="Times New Roman"/>
          <w:sz w:val="24"/>
          <w:szCs w:val="24"/>
        </w:rPr>
        <w:t>, maar</w:t>
      </w:r>
      <w:r w:rsidRPr="00121A2C">
        <w:rPr>
          <w:rFonts w:ascii="Times New Roman" w:hAnsi="Times New Roman"/>
          <w:sz w:val="24"/>
          <w:szCs w:val="24"/>
        </w:rPr>
        <w:t xml:space="preserve"> hun eigen kracht</w:t>
      </w:r>
      <w:r>
        <w:rPr>
          <w:rFonts w:ascii="Times New Roman" w:hAnsi="Times New Roman"/>
          <w:sz w:val="24"/>
          <w:szCs w:val="24"/>
        </w:rPr>
        <w:t xml:space="preserve">, </w:t>
      </w:r>
      <w:r w:rsidRPr="00121A2C">
        <w:rPr>
          <w:rFonts w:ascii="Times New Roman" w:hAnsi="Times New Roman"/>
          <w:sz w:val="24"/>
          <w:szCs w:val="24"/>
        </w:rPr>
        <w:t>genoegzaamheid</w:t>
      </w:r>
      <w:r>
        <w:rPr>
          <w:rFonts w:ascii="Times New Roman" w:hAnsi="Times New Roman"/>
          <w:sz w:val="24"/>
          <w:szCs w:val="24"/>
        </w:rPr>
        <w:t xml:space="preserve">, </w:t>
      </w:r>
      <w:r w:rsidRPr="00121A2C">
        <w:rPr>
          <w:rFonts w:ascii="Times New Roman" w:hAnsi="Times New Roman"/>
          <w:sz w:val="24"/>
          <w:szCs w:val="24"/>
        </w:rPr>
        <w:t>vrije wil en dergelijke</w:t>
      </w:r>
      <w:r>
        <w:rPr>
          <w:rFonts w:ascii="Times New Roman" w:hAnsi="Times New Roman"/>
          <w:sz w:val="24"/>
          <w:szCs w:val="24"/>
        </w:rPr>
        <w:t xml:space="preserve">, </w:t>
      </w:r>
      <w:r w:rsidRPr="00121A2C">
        <w:rPr>
          <w:rFonts w:ascii="Times New Roman" w:hAnsi="Times New Roman"/>
          <w:sz w:val="24"/>
          <w:szCs w:val="24"/>
        </w:rPr>
        <w:t>dat zijn de dingen</w:t>
      </w:r>
      <w:r>
        <w:rPr>
          <w:rFonts w:ascii="Times New Roman" w:hAnsi="Times New Roman"/>
          <w:sz w:val="24"/>
          <w:szCs w:val="24"/>
        </w:rPr>
        <w:t xml:space="preserve">, </w:t>
      </w:r>
      <w:r w:rsidRPr="00121A2C">
        <w:rPr>
          <w:rFonts w:ascii="Times New Roman" w:hAnsi="Times New Roman"/>
          <w:sz w:val="24"/>
          <w:szCs w:val="24"/>
        </w:rPr>
        <w:t>die zij bedoelen met al zulke hoge en heerlijke uitdrukkingen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w:t>
      </w:r>
      <w:r>
        <w:rPr>
          <w:rFonts w:ascii="Times New Roman" w:hAnsi="Times New Roman"/>
          <w:sz w:val="24"/>
          <w:szCs w:val="24"/>
        </w:rPr>
        <w:t xml:space="preserve"> - </w:t>
      </w:r>
      <w:r w:rsidRPr="00121A2C">
        <w:rPr>
          <w:rFonts w:ascii="Times New Roman" w:hAnsi="Times New Roman"/>
          <w:sz w:val="24"/>
          <w:szCs w:val="24"/>
        </w:rPr>
        <w:t xml:space="preserve">RECHTVAARDIGHEID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ten tweede</w:t>
      </w:r>
      <w:r>
        <w:rPr>
          <w:rFonts w:ascii="Times New Roman" w:hAnsi="Times New Roman"/>
          <w:sz w:val="24"/>
          <w:szCs w:val="24"/>
        </w:rPr>
        <w:t xml:space="preserve">, indien </w:t>
      </w:r>
      <w:r w:rsidRPr="00121A2C">
        <w:rPr>
          <w:rFonts w:ascii="Times New Roman" w:hAnsi="Times New Roman"/>
          <w:sz w:val="24"/>
          <w:szCs w:val="24"/>
        </w:rPr>
        <w:t>uw pleidooi niet gaat om genade</w:t>
      </w:r>
      <w:r>
        <w:rPr>
          <w:rFonts w:ascii="Times New Roman" w:hAnsi="Times New Roman"/>
          <w:sz w:val="24"/>
          <w:szCs w:val="24"/>
        </w:rPr>
        <w:t>, maar</w:t>
      </w:r>
      <w:r w:rsidRPr="00121A2C">
        <w:rPr>
          <w:rFonts w:ascii="Times New Roman" w:hAnsi="Times New Roman"/>
          <w:sz w:val="24"/>
          <w:szCs w:val="24"/>
        </w:rPr>
        <w:t xml:space="preserve"> om rechtvaardigheid</w:t>
      </w:r>
      <w:r>
        <w:rPr>
          <w:rFonts w:ascii="Times New Roman" w:hAnsi="Times New Roman"/>
          <w:sz w:val="24"/>
          <w:szCs w:val="24"/>
        </w:rPr>
        <w:t xml:space="preserve">, </w:t>
      </w:r>
      <w:r w:rsidRPr="00121A2C">
        <w:rPr>
          <w:rFonts w:ascii="Times New Roman" w:hAnsi="Times New Roman"/>
          <w:sz w:val="24"/>
          <w:szCs w:val="24"/>
        </w:rPr>
        <w:t xml:space="preserve">laat ons dan een weinig daarover spreken.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rechtvaardigheid heeft wetten en regels</w:t>
      </w:r>
      <w:r>
        <w:rPr>
          <w:rFonts w:ascii="Times New Roman" w:hAnsi="Times New Roman"/>
          <w:sz w:val="24"/>
          <w:szCs w:val="24"/>
        </w:rPr>
        <w:t xml:space="preserve">, </w:t>
      </w:r>
      <w:r w:rsidRPr="00121A2C">
        <w:rPr>
          <w:rFonts w:ascii="Times New Roman" w:hAnsi="Times New Roman"/>
          <w:sz w:val="24"/>
          <w:szCs w:val="24"/>
        </w:rPr>
        <w:t>waarnaar zij afmeet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aan die wetten en regels niet voldoet</w:t>
      </w:r>
      <w:r>
        <w:rPr>
          <w:rFonts w:ascii="Times New Roman" w:hAnsi="Times New Roman"/>
          <w:sz w:val="24"/>
          <w:szCs w:val="24"/>
        </w:rPr>
        <w:t xml:space="preserve">, </w:t>
      </w:r>
      <w:r w:rsidRPr="00121A2C">
        <w:rPr>
          <w:rFonts w:ascii="Times New Roman" w:hAnsi="Times New Roman"/>
          <w:sz w:val="24"/>
          <w:szCs w:val="24"/>
        </w:rPr>
        <w:t>kan zij u geen heil aanbrengen</w:t>
      </w:r>
      <w:r>
        <w:rPr>
          <w:rFonts w:ascii="Times New Roman" w:hAnsi="Times New Roman"/>
          <w:sz w:val="24"/>
          <w:szCs w:val="24"/>
        </w:rPr>
        <w:t>. K</w:t>
      </w:r>
      <w:r w:rsidRPr="00121A2C">
        <w:rPr>
          <w:rFonts w:ascii="Times New Roman" w:hAnsi="Times New Roman"/>
          <w:sz w:val="24"/>
          <w:szCs w:val="24"/>
        </w:rPr>
        <w:t>om dan</w:t>
      </w:r>
      <w:r>
        <w:rPr>
          <w:rFonts w:ascii="Times New Roman" w:hAnsi="Times New Roman"/>
          <w:sz w:val="24"/>
          <w:szCs w:val="24"/>
        </w:rPr>
        <w:t xml:space="preserve">, </w:t>
      </w:r>
      <w:r w:rsidRPr="00121A2C">
        <w:rPr>
          <w:rFonts w:ascii="Times New Roman" w:hAnsi="Times New Roman"/>
          <w:sz w:val="24"/>
          <w:szCs w:val="24"/>
        </w:rPr>
        <w:t>o gij blinde farizeeër</w:t>
      </w:r>
      <w:r>
        <w:rPr>
          <w:rFonts w:ascii="Times New Roman" w:hAnsi="Times New Roman"/>
          <w:sz w:val="24"/>
          <w:szCs w:val="24"/>
        </w:rPr>
        <w:t xml:space="preserve">, </w:t>
      </w:r>
      <w:r w:rsidRPr="00121A2C">
        <w:rPr>
          <w:rFonts w:ascii="Times New Roman" w:hAnsi="Times New Roman"/>
          <w:sz w:val="24"/>
          <w:szCs w:val="24"/>
        </w:rPr>
        <w:t>en laat ons enige minuten doorbrengen met samen daarover te handelen</w:t>
      </w:r>
      <w:r>
        <w:rPr>
          <w:rFonts w:ascii="Times New Roman" w:hAnsi="Times New Roman"/>
          <w:sz w:val="24"/>
          <w:szCs w:val="24"/>
        </w:rPr>
        <w:t>. G</w:t>
      </w:r>
      <w:r w:rsidRPr="00121A2C">
        <w:rPr>
          <w:rFonts w:ascii="Times New Roman" w:hAnsi="Times New Roman"/>
          <w:sz w:val="24"/>
          <w:szCs w:val="24"/>
        </w:rPr>
        <w:t>ij eist rechtvaardigheid</w:t>
      </w:r>
      <w:r>
        <w:rPr>
          <w:rFonts w:ascii="Times New Roman" w:hAnsi="Times New Roman"/>
          <w:sz w:val="24"/>
          <w:szCs w:val="24"/>
        </w:rPr>
        <w:t xml:space="preserve">, </w:t>
      </w:r>
      <w:r w:rsidRPr="00121A2C">
        <w:rPr>
          <w:rFonts w:ascii="Times New Roman" w:hAnsi="Times New Roman"/>
          <w:sz w:val="24"/>
          <w:szCs w:val="24"/>
        </w:rPr>
        <w:t>omdat God gezegd heeft</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 deze dingen doet</w:t>
      </w:r>
      <w:r>
        <w:rPr>
          <w:rFonts w:ascii="Times New Roman" w:hAnsi="Times New Roman"/>
          <w:sz w:val="24"/>
          <w:szCs w:val="24"/>
        </w:rPr>
        <w:t xml:space="preserve">, </w:t>
      </w:r>
      <w:r w:rsidRPr="00121A2C">
        <w:rPr>
          <w:rFonts w:ascii="Times New Roman" w:hAnsi="Times New Roman"/>
          <w:sz w:val="24"/>
          <w:szCs w:val="24"/>
        </w:rPr>
        <w:t>in en door dezelve zal leven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de daders der wet zullen gerechtvaardigd worden</w:t>
      </w:r>
      <w:r>
        <w:rPr>
          <w:rFonts w:ascii="Times New Roman" w:hAnsi="Times New Roman"/>
          <w:sz w:val="24"/>
          <w:szCs w:val="24"/>
        </w:rPr>
        <w:t xml:space="preserve">, </w:t>
      </w:r>
      <w:r w:rsidRPr="00121A2C">
        <w:rPr>
          <w:rFonts w:ascii="Times New Roman" w:hAnsi="Times New Roman"/>
          <w:sz w:val="24"/>
          <w:szCs w:val="24"/>
        </w:rPr>
        <w:t>niet langs de weg der barmhartigheid</w:t>
      </w:r>
      <w:r>
        <w:rPr>
          <w:rFonts w:ascii="Times New Roman" w:hAnsi="Times New Roman"/>
          <w:sz w:val="24"/>
          <w:szCs w:val="24"/>
        </w:rPr>
        <w:t>, maar</w:t>
      </w:r>
      <w:r w:rsidRPr="00121A2C">
        <w:rPr>
          <w:rFonts w:ascii="Times New Roman" w:hAnsi="Times New Roman"/>
          <w:sz w:val="24"/>
          <w:szCs w:val="24"/>
        </w:rPr>
        <w:t xml:space="preserve"> langs de weg der rechtvaardigheid. Hij zal door dezelve leven. Maar wat hebt gij gedaan</w:t>
      </w:r>
      <w:r>
        <w:rPr>
          <w:rFonts w:ascii="Times New Roman" w:hAnsi="Times New Roman"/>
          <w:sz w:val="24"/>
          <w:szCs w:val="24"/>
        </w:rPr>
        <w:t xml:space="preserve">, </w:t>
      </w:r>
      <w:r w:rsidRPr="00121A2C">
        <w:rPr>
          <w:rFonts w:ascii="Times New Roman" w:hAnsi="Times New Roman"/>
          <w:sz w:val="24"/>
          <w:szCs w:val="24"/>
        </w:rPr>
        <w:t>gij blinde farizeeër</w:t>
      </w:r>
      <w:r>
        <w:rPr>
          <w:rFonts w:ascii="Times New Roman" w:hAnsi="Times New Roman"/>
          <w:sz w:val="24"/>
          <w:szCs w:val="24"/>
        </w:rPr>
        <w:t>? W</w:t>
      </w:r>
      <w:r w:rsidRPr="00121A2C">
        <w:rPr>
          <w:rFonts w:ascii="Times New Roman" w:hAnsi="Times New Roman"/>
          <w:sz w:val="24"/>
          <w:szCs w:val="24"/>
        </w:rPr>
        <w:t>at hebt gij gedaan</w:t>
      </w:r>
      <w:r>
        <w:rPr>
          <w:rFonts w:ascii="Times New Roman" w:hAnsi="Times New Roman"/>
          <w:sz w:val="24"/>
          <w:szCs w:val="24"/>
        </w:rPr>
        <w:t xml:space="preserve">, dat u </w:t>
      </w:r>
      <w:r w:rsidRPr="00121A2C">
        <w:rPr>
          <w:rFonts w:ascii="Times New Roman" w:hAnsi="Times New Roman"/>
          <w:sz w:val="24"/>
          <w:szCs w:val="24"/>
        </w:rPr>
        <w:t>het er op durft laten aankomen</w:t>
      </w:r>
      <w:r>
        <w:rPr>
          <w:rFonts w:ascii="Times New Roman" w:hAnsi="Times New Roman"/>
          <w:sz w:val="24"/>
          <w:szCs w:val="24"/>
        </w:rPr>
        <w:t xml:space="preserve">, </w:t>
      </w:r>
      <w:r w:rsidRPr="00121A2C">
        <w:rPr>
          <w:rFonts w:ascii="Times New Roman" w:hAnsi="Times New Roman"/>
          <w:sz w:val="24"/>
          <w:szCs w:val="24"/>
        </w:rPr>
        <w:t>te staan of te vallen met de aller volmaakste rechtvaardigheid Gods? Hebt gij de gehele wet vervuld</w:t>
      </w:r>
      <w:r>
        <w:rPr>
          <w:rFonts w:ascii="Times New Roman" w:hAnsi="Times New Roman"/>
          <w:sz w:val="24"/>
          <w:szCs w:val="24"/>
        </w:rPr>
        <w:t xml:space="preserve">, </w:t>
      </w:r>
      <w:r w:rsidRPr="00121A2C">
        <w:rPr>
          <w:rFonts w:ascii="Times New Roman" w:hAnsi="Times New Roman"/>
          <w:sz w:val="24"/>
          <w:szCs w:val="24"/>
        </w:rPr>
        <w:t>en in geen enkel stuk overtreden? Hebt gij uzelf gereinigd van de besmettingen en bewegingen der zonde</w:t>
      </w:r>
      <w:r>
        <w:rPr>
          <w:rFonts w:ascii="Times New Roman" w:hAnsi="Times New Roman"/>
          <w:sz w:val="24"/>
          <w:szCs w:val="24"/>
        </w:rPr>
        <w:t xml:space="preserve">, </w:t>
      </w:r>
      <w:r w:rsidRPr="00121A2C">
        <w:rPr>
          <w:rFonts w:ascii="Times New Roman" w:hAnsi="Times New Roman"/>
          <w:sz w:val="24"/>
          <w:szCs w:val="24"/>
        </w:rPr>
        <w:t>die in het vlees wonen en in uw leden werken</w:t>
      </w:r>
      <w:r>
        <w:rPr>
          <w:rFonts w:ascii="Times New Roman" w:hAnsi="Times New Roman"/>
          <w:sz w:val="24"/>
          <w:szCs w:val="24"/>
        </w:rPr>
        <w:t>? I</w:t>
      </w:r>
      <w:r w:rsidRPr="00121A2C">
        <w:rPr>
          <w:rFonts w:ascii="Times New Roman" w:hAnsi="Times New Roman"/>
          <w:sz w:val="24"/>
          <w:szCs w:val="24"/>
        </w:rPr>
        <w:t>s ook zelfs het bestaan der zonde in uw tabernakel uitgeroeid? En</w:t>
      </w:r>
      <w:r>
        <w:rPr>
          <w:rFonts w:ascii="Times New Roman" w:hAnsi="Times New Roman"/>
          <w:sz w:val="24"/>
          <w:szCs w:val="24"/>
        </w:rPr>
        <w:t xml:space="preserve"> bent u</w:t>
      </w:r>
      <w:r w:rsidRPr="00121A2C">
        <w:rPr>
          <w:rFonts w:ascii="Times New Roman" w:hAnsi="Times New Roman"/>
          <w:sz w:val="24"/>
          <w:szCs w:val="24"/>
        </w:rPr>
        <w:t xml:space="preserve"> nu even volkomen onschuldig als met Jezus Christus het geval was? Hebt gij</w:t>
      </w:r>
      <w:r>
        <w:rPr>
          <w:rFonts w:ascii="Times New Roman" w:hAnsi="Times New Roman"/>
          <w:sz w:val="24"/>
          <w:szCs w:val="24"/>
        </w:rPr>
        <w:t xml:space="preserve">, </w:t>
      </w:r>
      <w:r w:rsidRPr="00121A2C">
        <w:rPr>
          <w:rFonts w:ascii="Times New Roman" w:hAnsi="Times New Roman"/>
          <w:sz w:val="24"/>
          <w:szCs w:val="24"/>
        </w:rPr>
        <w:t>door de zwaarste straf uit te staan</w:t>
      </w:r>
      <w:r>
        <w:rPr>
          <w:rFonts w:ascii="Times New Roman" w:hAnsi="Times New Roman"/>
          <w:sz w:val="24"/>
          <w:szCs w:val="24"/>
        </w:rPr>
        <w:t xml:space="preserve">, </w:t>
      </w:r>
      <w:r w:rsidRPr="00121A2C">
        <w:rPr>
          <w:rFonts w:ascii="Times New Roman" w:hAnsi="Times New Roman"/>
          <w:sz w:val="24"/>
          <w:szCs w:val="24"/>
        </w:rPr>
        <w:t>welke de rechtvaardigheid u vanwege uw zonden rechtvaardig kon opleggen</w:t>
      </w:r>
      <w:r>
        <w:rPr>
          <w:rFonts w:ascii="Times New Roman" w:hAnsi="Times New Roman"/>
          <w:sz w:val="24"/>
          <w:szCs w:val="24"/>
        </w:rPr>
        <w:t xml:space="preserve">, </w:t>
      </w:r>
      <w:r w:rsidRPr="00121A2C">
        <w:rPr>
          <w:rFonts w:ascii="Times New Roman" w:hAnsi="Times New Roman"/>
          <w:sz w:val="24"/>
          <w:szCs w:val="24"/>
        </w:rPr>
        <w:t>aan God een volkomen en volledige voldoening gegeven voor uw overtredingen</w:t>
      </w:r>
      <w:r>
        <w:rPr>
          <w:rFonts w:ascii="Times New Roman" w:hAnsi="Times New Roman"/>
          <w:sz w:val="24"/>
          <w:szCs w:val="24"/>
        </w:rPr>
        <w:t xml:space="preserve">, </w:t>
      </w:r>
      <w:r w:rsidRPr="00121A2C">
        <w:rPr>
          <w:rFonts w:ascii="Times New Roman" w:hAnsi="Times New Roman"/>
          <w:sz w:val="24"/>
          <w:szCs w:val="24"/>
        </w:rPr>
        <w:t>overeenkomstig de zin en de inhoud van</w:t>
      </w:r>
      <w:r>
        <w:rPr>
          <w:rFonts w:ascii="Times New Roman" w:hAnsi="Times New Roman"/>
          <w:sz w:val="24"/>
          <w:szCs w:val="24"/>
        </w:rPr>
        <w:t xml:space="preserve"> Zijn Wet? Indien u </w:t>
      </w:r>
      <w:r w:rsidRPr="00121A2C">
        <w:rPr>
          <w:rFonts w:ascii="Times New Roman" w:hAnsi="Times New Roman"/>
          <w:sz w:val="24"/>
          <w:szCs w:val="24"/>
        </w:rPr>
        <w:t>al deze dingen hebt gedaan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kunt u </w:t>
      </w:r>
      <w:r w:rsidRPr="00121A2C">
        <w:rPr>
          <w:rFonts w:ascii="Times New Roman" w:hAnsi="Times New Roman"/>
          <w:sz w:val="24"/>
          <w:szCs w:val="24"/>
        </w:rPr>
        <w:t>in de weg der rechtvaardigheid om iets</w:t>
      </w:r>
      <w:r>
        <w:rPr>
          <w:rFonts w:ascii="Times New Roman" w:hAnsi="Times New Roman"/>
          <w:sz w:val="24"/>
          <w:szCs w:val="24"/>
        </w:rPr>
        <w:t>, maar</w:t>
      </w:r>
      <w:r w:rsidRPr="00121A2C">
        <w:rPr>
          <w:rFonts w:ascii="Times New Roman" w:hAnsi="Times New Roman"/>
          <w:sz w:val="24"/>
          <w:szCs w:val="24"/>
        </w:rPr>
        <w:t xml:space="preserve"> dan ook toch slechts om iets voor uzelf pleiten. </w:t>
      </w:r>
      <w:r>
        <w:rPr>
          <w:rFonts w:ascii="Times New Roman" w:hAnsi="Times New Roman"/>
          <w:sz w:val="24"/>
          <w:szCs w:val="24"/>
        </w:rPr>
        <w:t xml:space="preserve">Maar </w:t>
      </w:r>
      <w:r w:rsidRPr="00121A2C">
        <w:rPr>
          <w:rFonts w:ascii="Times New Roman" w:hAnsi="Times New Roman"/>
          <w:sz w:val="24"/>
          <w:szCs w:val="24"/>
        </w:rPr>
        <w:t>in deze wil ik niets verzekeren</w:t>
      </w:r>
      <w:r>
        <w:rPr>
          <w:rFonts w:ascii="Times New Roman" w:hAnsi="Times New Roman"/>
          <w:sz w:val="24"/>
          <w:szCs w:val="24"/>
        </w:rPr>
        <w:t>, maar</w:t>
      </w:r>
      <w:r w:rsidRPr="00121A2C">
        <w:rPr>
          <w:rFonts w:ascii="Times New Roman" w:hAnsi="Times New Roman"/>
          <w:sz w:val="24"/>
          <w:szCs w:val="24"/>
        </w:rPr>
        <w:t xml:space="preserve"> liever ondervragen. Wat hebt gij gewonnen met al deze uw gerechtigheid?</w:t>
      </w:r>
      <w:r>
        <w:rPr>
          <w:rFonts w:ascii="Times New Roman" w:hAnsi="Times New Roman"/>
          <w:sz w:val="24"/>
          <w:szCs w:val="24"/>
        </w:rPr>
        <w:t xml:space="preserve"> (</w:t>
      </w:r>
      <w:r w:rsidRPr="00121A2C">
        <w:rPr>
          <w:rFonts w:ascii="Times New Roman" w:hAnsi="Times New Roman"/>
          <w:sz w:val="24"/>
          <w:szCs w:val="24"/>
        </w:rPr>
        <w:t xml:space="preserve">Wij willen nu veronderstellen wat niet moet worden toegestemd.)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Was niet dit uw staat toen gij in uw eerste ouders waart</w:t>
      </w:r>
      <w:r>
        <w:rPr>
          <w:rFonts w:ascii="Times New Roman" w:hAnsi="Times New Roman"/>
          <w:sz w:val="24"/>
          <w:szCs w:val="24"/>
        </w:rPr>
        <w:t>? W</w:t>
      </w:r>
      <w:r w:rsidRPr="00121A2C">
        <w:rPr>
          <w:rFonts w:ascii="Times New Roman" w:hAnsi="Times New Roman"/>
          <w:sz w:val="24"/>
          <w:szCs w:val="24"/>
        </w:rPr>
        <w:t>aart gij niet onschuldig</w:t>
      </w:r>
      <w:r>
        <w:rPr>
          <w:rFonts w:ascii="Times New Roman" w:hAnsi="Times New Roman"/>
          <w:sz w:val="24"/>
          <w:szCs w:val="24"/>
        </w:rPr>
        <w:t xml:space="preserve">, </w:t>
      </w:r>
      <w:r w:rsidRPr="00121A2C">
        <w:rPr>
          <w:rFonts w:ascii="Times New Roman" w:hAnsi="Times New Roman"/>
          <w:sz w:val="24"/>
          <w:szCs w:val="24"/>
        </w:rPr>
        <w:t>volkomen onschuldig en rechtvaardig? En</w:t>
      </w:r>
      <w:r>
        <w:rPr>
          <w:rFonts w:ascii="Times New Roman" w:hAnsi="Times New Roman"/>
          <w:sz w:val="24"/>
          <w:szCs w:val="24"/>
        </w:rPr>
        <w:t xml:space="preserve"> indien </w:t>
      </w:r>
      <w:r w:rsidRPr="00121A2C">
        <w:rPr>
          <w:rFonts w:ascii="Times New Roman" w:hAnsi="Times New Roman"/>
          <w:sz w:val="24"/>
          <w:szCs w:val="24"/>
        </w:rPr>
        <w:t>het waar is</w:t>
      </w:r>
      <w:r>
        <w:rPr>
          <w:rFonts w:ascii="Times New Roman" w:hAnsi="Times New Roman"/>
          <w:sz w:val="24"/>
          <w:szCs w:val="24"/>
        </w:rPr>
        <w:t xml:space="preserve">, dat u </w:t>
      </w:r>
      <w:r w:rsidRPr="00121A2C">
        <w:rPr>
          <w:rFonts w:ascii="Times New Roman" w:hAnsi="Times New Roman"/>
          <w:sz w:val="24"/>
          <w:szCs w:val="24"/>
        </w:rPr>
        <w:t>dat nu ook zijt</w:t>
      </w:r>
      <w:r>
        <w:rPr>
          <w:rFonts w:ascii="Times New Roman" w:hAnsi="Times New Roman"/>
          <w:sz w:val="24"/>
          <w:szCs w:val="24"/>
        </w:rPr>
        <w:t xml:space="preserve">, </w:t>
      </w:r>
      <w:r w:rsidRPr="00121A2C">
        <w:rPr>
          <w:rFonts w:ascii="Times New Roman" w:hAnsi="Times New Roman"/>
          <w:sz w:val="24"/>
          <w:szCs w:val="24"/>
        </w:rPr>
        <w:t>wat hebt gij er dan mee gewonnen? Veronderstel</w:t>
      </w:r>
      <w:r>
        <w:rPr>
          <w:rFonts w:ascii="Times New Roman" w:hAnsi="Times New Roman"/>
          <w:sz w:val="24"/>
          <w:szCs w:val="24"/>
        </w:rPr>
        <w:t xml:space="preserve">, </w:t>
      </w:r>
      <w:r w:rsidRPr="00121A2C">
        <w:rPr>
          <w:rFonts w:ascii="Times New Roman" w:hAnsi="Times New Roman"/>
          <w:sz w:val="24"/>
          <w:szCs w:val="24"/>
        </w:rPr>
        <w:t>dat de man</w:t>
      </w:r>
      <w:r>
        <w:rPr>
          <w:rFonts w:ascii="Times New Roman" w:hAnsi="Times New Roman"/>
          <w:sz w:val="24"/>
          <w:szCs w:val="24"/>
        </w:rPr>
        <w:t xml:space="preserve">, </w:t>
      </w:r>
      <w:r w:rsidRPr="00121A2C">
        <w:rPr>
          <w:rFonts w:ascii="Times New Roman" w:hAnsi="Times New Roman"/>
          <w:sz w:val="24"/>
          <w:szCs w:val="24"/>
        </w:rPr>
        <w:t>die veertig jaar geleden veertig pond bezat</w:t>
      </w:r>
      <w:r>
        <w:rPr>
          <w:rFonts w:ascii="Times New Roman" w:hAnsi="Times New Roman"/>
          <w:sz w:val="24"/>
          <w:szCs w:val="24"/>
        </w:rPr>
        <w:t xml:space="preserve">, </w:t>
      </w:r>
      <w:r w:rsidRPr="00121A2C">
        <w:rPr>
          <w:rFonts w:ascii="Times New Roman" w:hAnsi="Times New Roman"/>
          <w:sz w:val="24"/>
          <w:szCs w:val="24"/>
        </w:rPr>
        <w:t>en het sedert die tijd alles verkwist heeft</w:t>
      </w:r>
      <w:r>
        <w:rPr>
          <w:rFonts w:ascii="Times New Roman" w:hAnsi="Times New Roman"/>
          <w:sz w:val="24"/>
          <w:szCs w:val="24"/>
        </w:rPr>
        <w:t xml:space="preserve">, </w:t>
      </w:r>
      <w:r w:rsidRPr="00121A2C">
        <w:rPr>
          <w:rFonts w:ascii="Times New Roman" w:hAnsi="Times New Roman"/>
          <w:sz w:val="24"/>
          <w:szCs w:val="24"/>
        </w:rPr>
        <w:t>nu nog weer in staat was</w:t>
      </w:r>
      <w:r>
        <w:rPr>
          <w:rFonts w:ascii="Times New Roman" w:hAnsi="Times New Roman"/>
          <w:sz w:val="24"/>
          <w:szCs w:val="24"/>
        </w:rPr>
        <w:t xml:space="preserve">, </w:t>
      </w:r>
      <w:r w:rsidRPr="00121A2C">
        <w:rPr>
          <w:rFonts w:ascii="Times New Roman" w:hAnsi="Times New Roman"/>
          <w:sz w:val="24"/>
          <w:szCs w:val="24"/>
        </w:rPr>
        <w:t>om zijn veertig pond te vertonen. Wat heeft hij er dan mee gewonnen</w:t>
      </w:r>
      <w:r>
        <w:rPr>
          <w:rFonts w:ascii="Times New Roman" w:hAnsi="Times New Roman"/>
          <w:sz w:val="24"/>
          <w:szCs w:val="24"/>
        </w:rPr>
        <w:t xml:space="preserve">, </w:t>
      </w:r>
      <w:r w:rsidRPr="00121A2C">
        <w:rPr>
          <w:rFonts w:ascii="Times New Roman" w:hAnsi="Times New Roman"/>
          <w:sz w:val="24"/>
          <w:szCs w:val="24"/>
        </w:rPr>
        <w:t>of hoeveel rijker is hij in het laatst</w:t>
      </w:r>
      <w:r>
        <w:rPr>
          <w:rFonts w:ascii="Times New Roman" w:hAnsi="Times New Roman"/>
          <w:sz w:val="24"/>
          <w:szCs w:val="24"/>
        </w:rPr>
        <w:t xml:space="preserve">, </w:t>
      </w:r>
      <w:r w:rsidRPr="00121A2C">
        <w:rPr>
          <w:rFonts w:ascii="Times New Roman" w:hAnsi="Times New Roman"/>
          <w:sz w:val="24"/>
          <w:szCs w:val="24"/>
        </w:rPr>
        <w:t>dan hij was toen hij eerst begon. Ja</w:t>
      </w:r>
      <w:r>
        <w:rPr>
          <w:rFonts w:ascii="Times New Roman" w:hAnsi="Times New Roman"/>
          <w:sz w:val="24"/>
          <w:szCs w:val="24"/>
        </w:rPr>
        <w:t xml:space="preserve">, </w:t>
      </w:r>
      <w:r w:rsidRPr="00121A2C">
        <w:rPr>
          <w:rFonts w:ascii="Times New Roman" w:hAnsi="Times New Roman"/>
          <w:sz w:val="24"/>
          <w:szCs w:val="24"/>
        </w:rPr>
        <w:t>ligt niet de smet van zijn slecht leven tussen zijn eerste en zijn laatste als een blaam op hem</w:t>
      </w:r>
      <w:r>
        <w:rPr>
          <w:rFonts w:ascii="Times New Roman" w:hAnsi="Times New Roman"/>
          <w:sz w:val="24"/>
          <w:szCs w:val="24"/>
        </w:rPr>
        <w:t xml:space="preserve">, </w:t>
      </w:r>
      <w:r w:rsidRPr="00121A2C">
        <w:rPr>
          <w:rFonts w:ascii="Times New Roman" w:hAnsi="Times New Roman"/>
          <w:sz w:val="24"/>
          <w:szCs w:val="24"/>
        </w:rPr>
        <w:t>tenzij hij zich eveneens door overdreven plichtsvervulling ontheffe van het verwijt</w:t>
      </w:r>
      <w:r>
        <w:rPr>
          <w:rFonts w:ascii="Times New Roman" w:hAnsi="Times New Roman"/>
          <w:sz w:val="24"/>
          <w:szCs w:val="24"/>
        </w:rPr>
        <w:t xml:space="preserve">, </w:t>
      </w:r>
      <w:r w:rsidRPr="00121A2C">
        <w:rPr>
          <w:rFonts w:ascii="Times New Roman" w:hAnsi="Times New Roman"/>
          <w:sz w:val="24"/>
          <w:szCs w:val="24"/>
        </w:rPr>
        <w:t>dat de rechtvaardigheid deswege tot hem kan richten</w:t>
      </w:r>
      <w:r>
        <w:rPr>
          <w:rFonts w:ascii="Times New Roman" w:hAnsi="Times New Roman"/>
          <w:sz w:val="24"/>
          <w:szCs w:val="24"/>
        </w:rPr>
        <w:t>? M</w:t>
      </w:r>
      <w:r w:rsidRPr="00121A2C">
        <w:rPr>
          <w:rFonts w:ascii="Times New Roman" w:hAnsi="Times New Roman"/>
          <w:sz w:val="24"/>
          <w:szCs w:val="24"/>
        </w:rPr>
        <w:t>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o gij farizeeër</w:t>
      </w:r>
      <w:r>
        <w:rPr>
          <w:rFonts w:ascii="Times New Roman" w:hAnsi="Times New Roman"/>
          <w:sz w:val="24"/>
          <w:szCs w:val="24"/>
        </w:rPr>
        <w:t xml:space="preserve">, dat u </w:t>
      </w:r>
      <w:r w:rsidRPr="00121A2C">
        <w:rPr>
          <w:rFonts w:ascii="Times New Roman" w:hAnsi="Times New Roman"/>
          <w:sz w:val="24"/>
          <w:szCs w:val="24"/>
        </w:rPr>
        <w:t>in dit gev</w:t>
      </w:r>
      <w:r>
        <w:rPr>
          <w:rFonts w:ascii="Times New Roman" w:hAnsi="Times New Roman"/>
          <w:sz w:val="24"/>
          <w:szCs w:val="24"/>
        </w:rPr>
        <w:t xml:space="preserve">al verkeerde, </w:t>
      </w:r>
      <w:r w:rsidRPr="00121A2C">
        <w:rPr>
          <w:rFonts w:ascii="Times New Roman" w:hAnsi="Times New Roman"/>
          <w:sz w:val="24"/>
          <w:szCs w:val="24"/>
        </w:rPr>
        <w:t>zo is God toch nog niet verplicht u langs de weg der rechtvaardigheid dat eeuwige leven te geven</w:t>
      </w:r>
      <w:r>
        <w:rPr>
          <w:rFonts w:ascii="Times New Roman" w:hAnsi="Times New Roman"/>
          <w:sz w:val="24"/>
          <w:szCs w:val="24"/>
        </w:rPr>
        <w:t xml:space="preserve">, </w:t>
      </w:r>
      <w:r w:rsidRPr="00121A2C">
        <w:rPr>
          <w:rFonts w:ascii="Times New Roman" w:hAnsi="Times New Roman"/>
          <w:sz w:val="24"/>
          <w:szCs w:val="24"/>
        </w:rPr>
        <w:t>hetwelk Hij door</w:t>
      </w:r>
      <w:r>
        <w:rPr>
          <w:rFonts w:ascii="Times New Roman" w:hAnsi="Times New Roman"/>
          <w:sz w:val="24"/>
          <w:szCs w:val="24"/>
        </w:rPr>
        <w:t xml:space="preserve"> Zijn genade</w:t>
      </w:r>
      <w:r w:rsidRPr="00121A2C">
        <w:rPr>
          <w:rFonts w:ascii="Times New Roman" w:hAnsi="Times New Roman"/>
          <w:sz w:val="24"/>
          <w:szCs w:val="24"/>
        </w:rPr>
        <w:t xml:space="preserve"> schenkt aan hen</w:t>
      </w:r>
      <w:r>
        <w:rPr>
          <w:rFonts w:ascii="Times New Roman" w:hAnsi="Times New Roman"/>
          <w:sz w:val="24"/>
          <w:szCs w:val="24"/>
        </w:rPr>
        <w:t xml:space="preserve">, </w:t>
      </w:r>
      <w:r w:rsidRPr="00121A2C">
        <w:rPr>
          <w:rFonts w:ascii="Times New Roman" w:hAnsi="Times New Roman"/>
          <w:sz w:val="24"/>
          <w:szCs w:val="24"/>
        </w:rPr>
        <w:t xml:space="preserve">die van de zonde verlost zijn door het bloed van Zijn Zoon.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Langs de weg der rechtvaardigheid dus</w:t>
      </w:r>
      <w:r>
        <w:rPr>
          <w:rFonts w:ascii="Times New Roman" w:hAnsi="Times New Roman"/>
          <w:sz w:val="24"/>
          <w:szCs w:val="24"/>
        </w:rPr>
        <w:t xml:space="preserve">, </w:t>
      </w:r>
      <w:r w:rsidRPr="00121A2C">
        <w:rPr>
          <w:rFonts w:ascii="Times New Roman" w:hAnsi="Times New Roman"/>
          <w:sz w:val="24"/>
          <w:szCs w:val="24"/>
        </w:rPr>
        <w:t>wanneer alles tezamen genomen wordt</w:t>
      </w:r>
      <w:r>
        <w:rPr>
          <w:rFonts w:ascii="Times New Roman" w:hAnsi="Times New Roman"/>
          <w:sz w:val="24"/>
          <w:szCs w:val="24"/>
        </w:rPr>
        <w:t xml:space="preserve">, kunt u </w:t>
      </w:r>
      <w:r w:rsidRPr="00121A2C">
        <w:rPr>
          <w:rFonts w:ascii="Times New Roman" w:hAnsi="Times New Roman"/>
          <w:sz w:val="24"/>
          <w:szCs w:val="24"/>
        </w:rPr>
        <w:t>niet meer eisen dan een eindeloos leven in een aards paradijs</w:t>
      </w:r>
      <w:r>
        <w:rPr>
          <w:rFonts w:ascii="Times New Roman" w:hAnsi="Times New Roman"/>
          <w:sz w:val="24"/>
          <w:szCs w:val="24"/>
        </w:rPr>
        <w:t xml:space="preserve">, </w:t>
      </w:r>
      <w:r w:rsidRPr="00121A2C">
        <w:rPr>
          <w:rFonts w:ascii="Times New Roman" w:hAnsi="Times New Roman"/>
          <w:sz w:val="24"/>
          <w:szCs w:val="24"/>
        </w:rPr>
        <w:t>want daar waart gij in het eerst geplaatst</w:t>
      </w:r>
      <w:r>
        <w:rPr>
          <w:rFonts w:ascii="Times New Roman" w:hAnsi="Times New Roman"/>
          <w:sz w:val="24"/>
          <w:szCs w:val="24"/>
        </w:rPr>
        <w:t xml:space="preserve">, </w:t>
      </w:r>
      <w:r w:rsidRPr="00121A2C">
        <w:rPr>
          <w:rFonts w:ascii="Times New Roman" w:hAnsi="Times New Roman"/>
          <w:sz w:val="24"/>
          <w:szCs w:val="24"/>
        </w:rPr>
        <w:t>ook blijkt het niet uit hetgeen gezegd is</w:t>
      </w:r>
      <w:r>
        <w:rPr>
          <w:rFonts w:ascii="Times New Roman" w:hAnsi="Times New Roman"/>
          <w:sz w:val="24"/>
          <w:szCs w:val="24"/>
        </w:rPr>
        <w:t xml:space="preserve">, </w:t>
      </w:r>
      <w:r w:rsidRPr="00121A2C">
        <w:rPr>
          <w:rFonts w:ascii="Times New Roman" w:hAnsi="Times New Roman"/>
          <w:sz w:val="24"/>
          <w:szCs w:val="24"/>
        </w:rPr>
        <w:t>aangaande alles wat gij gedaan hebt of doen kunt</w:t>
      </w:r>
      <w:r>
        <w:rPr>
          <w:rFonts w:ascii="Times New Roman" w:hAnsi="Times New Roman"/>
          <w:sz w:val="24"/>
          <w:szCs w:val="24"/>
        </w:rPr>
        <w:t xml:space="preserve">, dat u </w:t>
      </w:r>
      <w:r w:rsidRPr="00121A2C">
        <w:rPr>
          <w:rFonts w:ascii="Times New Roman" w:hAnsi="Times New Roman"/>
          <w:sz w:val="24"/>
          <w:szCs w:val="24"/>
        </w:rPr>
        <w:t>een betere plaats verdiende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ei ik</w:t>
      </w:r>
      <w:r>
        <w:rPr>
          <w:rFonts w:ascii="Times New Roman" w:hAnsi="Times New Roman"/>
          <w:sz w:val="24"/>
          <w:szCs w:val="24"/>
        </w:rPr>
        <w:t xml:space="preserve">, dat u </w:t>
      </w:r>
      <w:r w:rsidRPr="00121A2C">
        <w:rPr>
          <w:rFonts w:ascii="Times New Roman" w:hAnsi="Times New Roman"/>
          <w:sz w:val="24"/>
          <w:szCs w:val="24"/>
        </w:rPr>
        <w:t>met recht een eindeloos leven kunt eisen in een aards paradijs</w:t>
      </w:r>
      <w:r>
        <w:rPr>
          <w:rFonts w:ascii="Times New Roman" w:hAnsi="Times New Roman"/>
          <w:sz w:val="24"/>
          <w:szCs w:val="24"/>
        </w:rPr>
        <w:t xml:space="preserve">, </w:t>
      </w:r>
      <w:r w:rsidRPr="00121A2C">
        <w:rPr>
          <w:rFonts w:ascii="Times New Roman" w:hAnsi="Times New Roman"/>
          <w:sz w:val="24"/>
          <w:szCs w:val="24"/>
        </w:rPr>
        <w:t>ik moet er bijvoegen alleen onder deze voorwaarde</w:t>
      </w:r>
      <w:r>
        <w:rPr>
          <w:rFonts w:ascii="Times New Roman" w:hAnsi="Times New Roman"/>
          <w:sz w:val="24"/>
          <w:szCs w:val="24"/>
        </w:rPr>
        <w:t xml:space="preserve">, dat u </w:t>
      </w:r>
      <w:r w:rsidRPr="00121A2C">
        <w:rPr>
          <w:rFonts w:ascii="Times New Roman" w:hAnsi="Times New Roman"/>
          <w:sz w:val="24"/>
          <w:szCs w:val="24"/>
        </w:rPr>
        <w:t>blijft in de wet en in de gerechtigheid ervan</w:t>
      </w:r>
      <w:r>
        <w:rPr>
          <w:rFonts w:ascii="Times New Roman" w:hAnsi="Times New Roman"/>
          <w:sz w:val="24"/>
          <w:szCs w:val="24"/>
        </w:rPr>
        <w:t xml:space="preserve">, </w:t>
      </w:r>
      <w:r w:rsidRPr="00121A2C">
        <w:rPr>
          <w:rFonts w:ascii="Times New Roman" w:hAnsi="Times New Roman"/>
          <w:sz w:val="24"/>
          <w:szCs w:val="24"/>
        </w:rPr>
        <w:t>anders niet. Maar hoe weet gij</w:t>
      </w:r>
      <w:r>
        <w:rPr>
          <w:rFonts w:ascii="Times New Roman" w:hAnsi="Times New Roman"/>
          <w:sz w:val="24"/>
          <w:szCs w:val="24"/>
        </w:rPr>
        <w:t xml:space="preserve">, dat u </w:t>
      </w:r>
      <w:r w:rsidRPr="00121A2C">
        <w:rPr>
          <w:rFonts w:ascii="Times New Roman" w:hAnsi="Times New Roman"/>
          <w:sz w:val="24"/>
          <w:szCs w:val="24"/>
        </w:rPr>
        <w:t>daarin zult volharden? Gij hebt daarvoor geen belofte uit Gods mond</w:t>
      </w:r>
      <w:r>
        <w:rPr>
          <w:rFonts w:ascii="Times New Roman" w:hAnsi="Times New Roman"/>
          <w:sz w:val="24"/>
          <w:szCs w:val="24"/>
        </w:rPr>
        <w:t xml:space="preserve">, </w:t>
      </w:r>
      <w:r w:rsidRPr="00121A2C">
        <w:rPr>
          <w:rFonts w:ascii="Times New Roman" w:hAnsi="Times New Roman"/>
          <w:sz w:val="24"/>
          <w:szCs w:val="24"/>
        </w:rPr>
        <w:t>en evenmin wordt er genade of kracht aan het mensdom verleend door het verbond</w:t>
      </w:r>
      <w:r>
        <w:rPr>
          <w:rFonts w:ascii="Times New Roman" w:hAnsi="Times New Roman"/>
          <w:sz w:val="24"/>
          <w:szCs w:val="24"/>
        </w:rPr>
        <w:t xml:space="preserve">, </w:t>
      </w:r>
      <w:r w:rsidRPr="00121A2C">
        <w:rPr>
          <w:rFonts w:ascii="Times New Roman" w:hAnsi="Times New Roman"/>
          <w:sz w:val="24"/>
          <w:szCs w:val="24"/>
        </w:rPr>
        <w:t>waaronder gij u bevindt</w:t>
      </w:r>
      <w:r>
        <w:rPr>
          <w:rFonts w:ascii="Times New Roman" w:hAnsi="Times New Roman"/>
          <w:sz w:val="24"/>
          <w:szCs w:val="24"/>
        </w:rPr>
        <w:t xml:space="preserve">. Zodat u </w:t>
      </w:r>
      <w:r w:rsidRPr="00121A2C">
        <w:rPr>
          <w:rFonts w:ascii="Times New Roman" w:hAnsi="Times New Roman"/>
          <w:sz w:val="24"/>
          <w:szCs w:val="24"/>
        </w:rPr>
        <w:t>voortdurend een goed leven moet leiden</w:t>
      </w:r>
      <w:r>
        <w:rPr>
          <w:rFonts w:ascii="Times New Roman" w:hAnsi="Times New Roman"/>
          <w:sz w:val="24"/>
          <w:szCs w:val="24"/>
        </w:rPr>
        <w:t xml:space="preserve">, </w:t>
      </w:r>
      <w:r w:rsidRPr="00121A2C">
        <w:rPr>
          <w:rFonts w:ascii="Times New Roman" w:hAnsi="Times New Roman"/>
          <w:sz w:val="24"/>
          <w:szCs w:val="24"/>
        </w:rPr>
        <w:t>en zodra er maar het eerste</w:t>
      </w:r>
      <w:r>
        <w:rPr>
          <w:rFonts w:ascii="Times New Roman" w:hAnsi="Times New Roman"/>
          <w:sz w:val="24"/>
          <w:szCs w:val="24"/>
        </w:rPr>
        <w:t xml:space="preserve">, </w:t>
      </w:r>
      <w:r w:rsidRPr="00121A2C">
        <w:rPr>
          <w:rFonts w:ascii="Times New Roman" w:hAnsi="Times New Roman"/>
          <w:sz w:val="24"/>
          <w:szCs w:val="24"/>
        </w:rPr>
        <w:t>al is het dan ook nog</w:t>
      </w:r>
      <w:r>
        <w:rPr>
          <w:rFonts w:ascii="Times New Roman" w:hAnsi="Times New Roman"/>
          <w:sz w:val="24"/>
          <w:szCs w:val="24"/>
        </w:rPr>
        <w:t xml:space="preserve"> zo'n </w:t>
      </w:r>
      <w:r w:rsidRPr="00121A2C">
        <w:rPr>
          <w:rFonts w:ascii="Times New Roman" w:hAnsi="Times New Roman"/>
          <w:sz w:val="24"/>
          <w:szCs w:val="24"/>
        </w:rPr>
        <w:t>klein gebrek komt in uw gehoorzaamheid</w:t>
      </w:r>
      <w:r>
        <w:rPr>
          <w:rFonts w:ascii="Times New Roman" w:hAnsi="Times New Roman"/>
          <w:sz w:val="24"/>
          <w:szCs w:val="24"/>
        </w:rPr>
        <w:t xml:space="preserve">, </w:t>
      </w:r>
      <w:r w:rsidRPr="00121A2C">
        <w:rPr>
          <w:rFonts w:ascii="Times New Roman" w:hAnsi="Times New Roman"/>
          <w:sz w:val="24"/>
          <w:szCs w:val="24"/>
        </w:rPr>
        <w:t>uw aandeel in het paradijs verbeurt. Maar ach! wat behoeven wij aldus over deze zaken te spreken</w:t>
      </w:r>
      <w:r>
        <w:rPr>
          <w:rFonts w:ascii="Times New Roman" w:hAnsi="Times New Roman"/>
          <w:sz w:val="24"/>
          <w:szCs w:val="24"/>
        </w:rPr>
        <w:t xml:space="preserve">, </w:t>
      </w:r>
      <w:r w:rsidRPr="00121A2C">
        <w:rPr>
          <w:rFonts w:ascii="Times New Roman" w:hAnsi="Times New Roman"/>
          <w:sz w:val="24"/>
          <w:szCs w:val="24"/>
        </w:rPr>
        <w:t>wanneer het openbaar is</w:t>
      </w:r>
      <w:r>
        <w:rPr>
          <w:rFonts w:ascii="Times New Roman" w:hAnsi="Times New Roman"/>
          <w:sz w:val="24"/>
          <w:szCs w:val="24"/>
        </w:rPr>
        <w:t xml:space="preserve">, dat u </w:t>
      </w:r>
      <w:r w:rsidRPr="00121A2C">
        <w:rPr>
          <w:rFonts w:ascii="Times New Roman" w:hAnsi="Times New Roman"/>
          <w:sz w:val="24"/>
          <w:szCs w:val="24"/>
        </w:rPr>
        <w:t>gezondigd hebt</w:t>
      </w:r>
      <w:r>
        <w:rPr>
          <w:rFonts w:ascii="Times New Roman" w:hAnsi="Times New Roman"/>
          <w:sz w:val="24"/>
          <w:szCs w:val="24"/>
        </w:rPr>
        <w:t xml:space="preserve">, </w:t>
      </w:r>
      <w:r w:rsidRPr="00121A2C">
        <w:rPr>
          <w:rFonts w:ascii="Times New Roman" w:hAnsi="Times New Roman"/>
          <w:sz w:val="24"/>
          <w:szCs w:val="24"/>
        </w:rPr>
        <w:t>niet slechts voordat gij een farizeeër waart</w:t>
      </w:r>
      <w:r>
        <w:rPr>
          <w:rFonts w:ascii="Times New Roman" w:hAnsi="Times New Roman"/>
          <w:sz w:val="24"/>
          <w:szCs w:val="24"/>
        </w:rPr>
        <w:t>, maar</w:t>
      </w:r>
      <w:r w:rsidRPr="00121A2C">
        <w:rPr>
          <w:rFonts w:ascii="Times New Roman" w:hAnsi="Times New Roman"/>
          <w:sz w:val="24"/>
          <w:szCs w:val="24"/>
        </w:rPr>
        <w:t xml:space="preserve"> ook toen gij naar de nauwgezetste sekte van uw godsdienst als een farizeeër leefde.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nu doet gij u in de tempel</w:t>
      </w:r>
      <w:r>
        <w:rPr>
          <w:rFonts w:ascii="Times New Roman" w:hAnsi="Times New Roman"/>
          <w:sz w:val="24"/>
          <w:szCs w:val="24"/>
        </w:rPr>
        <w:t xml:space="preserve">, </w:t>
      </w:r>
      <w:r w:rsidRPr="00121A2C">
        <w:rPr>
          <w:rFonts w:ascii="Times New Roman" w:hAnsi="Times New Roman"/>
          <w:sz w:val="24"/>
          <w:szCs w:val="24"/>
        </w:rPr>
        <w:t>door het gebed</w:t>
      </w:r>
      <w:r>
        <w:rPr>
          <w:rFonts w:ascii="Times New Roman" w:hAnsi="Times New Roman"/>
          <w:sz w:val="24"/>
          <w:szCs w:val="24"/>
        </w:rPr>
        <w:t xml:space="preserve">, dat u </w:t>
      </w:r>
      <w:r w:rsidRPr="00121A2C">
        <w:rPr>
          <w:rFonts w:ascii="Times New Roman" w:hAnsi="Times New Roman"/>
          <w:sz w:val="24"/>
          <w:szCs w:val="24"/>
        </w:rPr>
        <w:t>aldaar doet</w:t>
      </w:r>
      <w:r>
        <w:rPr>
          <w:rFonts w:ascii="Times New Roman" w:hAnsi="Times New Roman"/>
          <w:sz w:val="24"/>
          <w:szCs w:val="24"/>
        </w:rPr>
        <w:t xml:space="preserve">, </w:t>
      </w:r>
      <w:r w:rsidRPr="00121A2C">
        <w:rPr>
          <w:rFonts w:ascii="Times New Roman" w:hAnsi="Times New Roman"/>
          <w:sz w:val="24"/>
          <w:szCs w:val="24"/>
        </w:rPr>
        <w:t>kennen</w:t>
      </w:r>
      <w:r>
        <w:rPr>
          <w:rFonts w:ascii="Times New Roman" w:hAnsi="Times New Roman"/>
          <w:sz w:val="24"/>
          <w:szCs w:val="24"/>
        </w:rPr>
        <w:t xml:space="preserve">, </w:t>
      </w:r>
      <w:r w:rsidRPr="00121A2C">
        <w:rPr>
          <w:rFonts w:ascii="Times New Roman" w:hAnsi="Times New Roman"/>
          <w:sz w:val="24"/>
          <w:szCs w:val="24"/>
        </w:rPr>
        <w:t>als vervuld zijnde met en kunde</w:t>
      </w:r>
      <w:r>
        <w:rPr>
          <w:rFonts w:ascii="Times New Roman" w:hAnsi="Times New Roman"/>
          <w:sz w:val="24"/>
          <w:szCs w:val="24"/>
        </w:rPr>
        <w:t xml:space="preserve">, </w:t>
      </w:r>
      <w:r w:rsidRPr="00121A2C">
        <w:rPr>
          <w:rFonts w:ascii="Times New Roman" w:hAnsi="Times New Roman"/>
          <w:sz w:val="24"/>
          <w:szCs w:val="24"/>
        </w:rPr>
        <w:t>hoogmoed</w:t>
      </w:r>
      <w:r>
        <w:rPr>
          <w:rFonts w:ascii="Times New Roman" w:hAnsi="Times New Roman"/>
          <w:sz w:val="24"/>
          <w:szCs w:val="24"/>
        </w:rPr>
        <w:t xml:space="preserve">, </w:t>
      </w:r>
      <w:r w:rsidRPr="00121A2C">
        <w:rPr>
          <w:rFonts w:ascii="Times New Roman" w:hAnsi="Times New Roman"/>
          <w:sz w:val="24"/>
          <w:szCs w:val="24"/>
        </w:rPr>
        <w:t>opgeblazenheid en schrikkelijke verwaandheid</w:t>
      </w:r>
      <w:r>
        <w:rPr>
          <w:rFonts w:ascii="Times New Roman" w:hAnsi="Times New Roman"/>
          <w:sz w:val="24"/>
          <w:szCs w:val="24"/>
        </w:rPr>
        <w:t xml:space="preserve">, </w:t>
      </w:r>
      <w:r w:rsidRPr="00121A2C">
        <w:rPr>
          <w:rFonts w:ascii="Times New Roman" w:hAnsi="Times New Roman"/>
          <w:sz w:val="24"/>
          <w:szCs w:val="24"/>
        </w:rPr>
        <w:t>van begeerte naar ijdele roem</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welke geen van allen de zetel of de vruchten der gerechtigheid zijn</w:t>
      </w:r>
      <w:r>
        <w:rPr>
          <w:rFonts w:ascii="Times New Roman" w:hAnsi="Times New Roman"/>
          <w:sz w:val="24"/>
          <w:szCs w:val="24"/>
        </w:rPr>
        <w:t>, maar</w:t>
      </w:r>
      <w:r w:rsidRPr="00121A2C">
        <w:rPr>
          <w:rFonts w:ascii="Times New Roman" w:hAnsi="Times New Roman"/>
          <w:sz w:val="24"/>
          <w:szCs w:val="24"/>
        </w:rPr>
        <w:t xml:space="preserve"> de zetel van de duivel en de vrucht van zijn inwoning</w:t>
      </w:r>
      <w:r>
        <w:rPr>
          <w:rFonts w:ascii="Times New Roman" w:hAnsi="Times New Roman"/>
          <w:sz w:val="24"/>
          <w:szCs w:val="24"/>
        </w:rPr>
        <w:t xml:space="preserve">, </w:t>
      </w:r>
      <w:r w:rsidRPr="00121A2C">
        <w:rPr>
          <w:rFonts w:ascii="Times New Roman" w:hAnsi="Times New Roman"/>
          <w:sz w:val="24"/>
          <w:szCs w:val="24"/>
        </w:rPr>
        <w:t>en dat nog wel op</w:t>
      </w:r>
      <w:r>
        <w:rPr>
          <w:rFonts w:ascii="Times New Roman" w:hAnsi="Times New Roman"/>
          <w:sz w:val="24"/>
          <w:szCs w:val="24"/>
        </w:rPr>
        <w:t xml:space="preserve"> zo'n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in uw hart. Had men zich ooit kunnen voorstellen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hardnekkige onbeschaamdheid zich in enige sterveling</w:t>
      </w:r>
      <w:r>
        <w:rPr>
          <w:rFonts w:ascii="Times New Roman" w:hAnsi="Times New Roman"/>
          <w:sz w:val="24"/>
          <w:szCs w:val="24"/>
        </w:rPr>
        <w:t xml:space="preserve">, </w:t>
      </w:r>
      <w:r w:rsidRPr="00121A2C">
        <w:rPr>
          <w:rFonts w:ascii="Times New Roman" w:hAnsi="Times New Roman"/>
          <w:sz w:val="24"/>
          <w:szCs w:val="24"/>
        </w:rPr>
        <w:t>in zijn naderen tot God door het gebed</w:t>
      </w:r>
      <w:r>
        <w:rPr>
          <w:rFonts w:ascii="Times New Roman" w:hAnsi="Times New Roman"/>
          <w:sz w:val="24"/>
          <w:szCs w:val="24"/>
        </w:rPr>
        <w:t xml:space="preserve">, </w:t>
      </w:r>
      <w:r w:rsidRPr="00121A2C">
        <w:rPr>
          <w:rFonts w:ascii="Times New Roman" w:hAnsi="Times New Roman"/>
          <w:sz w:val="24"/>
          <w:szCs w:val="24"/>
        </w:rPr>
        <w:t>kon vertonen</w:t>
      </w:r>
      <w:r>
        <w:rPr>
          <w:rFonts w:ascii="Times New Roman" w:hAnsi="Times New Roman"/>
          <w:sz w:val="24"/>
          <w:szCs w:val="24"/>
        </w:rPr>
        <w:t xml:space="preserve">, </w:t>
      </w:r>
      <w:r w:rsidRPr="00121A2C">
        <w:rPr>
          <w:rFonts w:ascii="Times New Roman" w:hAnsi="Times New Roman"/>
          <w:sz w:val="24"/>
          <w:szCs w:val="24"/>
        </w:rPr>
        <w:t xml:space="preserve">als zich vertoond heeft in u? </w:t>
      </w:r>
      <w:r>
        <w:rPr>
          <w:rFonts w:ascii="Times New Roman" w:hAnsi="Times New Roman"/>
          <w:sz w:val="24"/>
          <w:szCs w:val="24"/>
        </w:rPr>
        <w:t>"</w:t>
      </w:r>
      <w:r w:rsidRPr="00121A2C">
        <w:rPr>
          <w:rFonts w:ascii="Times New Roman" w:hAnsi="Times New Roman"/>
          <w:sz w:val="24"/>
          <w:szCs w:val="24"/>
        </w:rPr>
        <w:t>Ik ben niet gelijk de andere mensen</w:t>
      </w:r>
      <w:r>
        <w:rPr>
          <w:rFonts w:ascii="Times New Roman" w:hAnsi="Times New Roman"/>
          <w:sz w:val="24"/>
          <w:szCs w:val="24"/>
        </w:rPr>
        <w:t xml:space="preserve">," </w:t>
      </w:r>
      <w:r w:rsidRPr="00121A2C">
        <w:rPr>
          <w:rFonts w:ascii="Times New Roman" w:hAnsi="Times New Roman"/>
          <w:sz w:val="24"/>
          <w:szCs w:val="24"/>
        </w:rPr>
        <w:t>zegt gij</w:t>
      </w:r>
      <w:r>
        <w:rPr>
          <w:rFonts w:ascii="Times New Roman" w:hAnsi="Times New Roman"/>
          <w:sz w:val="24"/>
          <w:szCs w:val="24"/>
        </w:rPr>
        <w:t>, maar</w:t>
      </w:r>
      <w:r w:rsidRPr="00121A2C">
        <w:rPr>
          <w:rFonts w:ascii="Times New Roman" w:hAnsi="Times New Roman"/>
          <w:sz w:val="24"/>
          <w:szCs w:val="24"/>
        </w:rPr>
        <w:t xml:space="preserve"> is dit de weg om tot God te gaan in het gebed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dit de weg voor een sterveling</w:t>
      </w:r>
      <w:r>
        <w:rPr>
          <w:rFonts w:ascii="Times New Roman" w:hAnsi="Times New Roman"/>
          <w:sz w:val="24"/>
          <w:szCs w:val="24"/>
        </w:rPr>
        <w:t xml:space="preserve">, </w:t>
      </w:r>
      <w:r w:rsidRPr="00121A2C">
        <w:rPr>
          <w:rFonts w:ascii="Times New Roman" w:hAnsi="Times New Roman"/>
          <w:sz w:val="24"/>
          <w:szCs w:val="24"/>
        </w:rPr>
        <w:t>die vol zonde is</w:t>
      </w:r>
      <w:r>
        <w:rPr>
          <w:rFonts w:ascii="Times New Roman" w:hAnsi="Times New Roman"/>
          <w:sz w:val="24"/>
          <w:szCs w:val="24"/>
        </w:rPr>
        <w:t xml:space="preserve">, </w:t>
      </w:r>
      <w:r w:rsidRPr="00121A2C">
        <w:rPr>
          <w:rFonts w:ascii="Times New Roman" w:hAnsi="Times New Roman"/>
          <w:sz w:val="24"/>
          <w:szCs w:val="24"/>
        </w:rPr>
        <w:t>die behoefte heeft aan genade</w:t>
      </w:r>
      <w:r>
        <w:rPr>
          <w:rFonts w:ascii="Times New Roman" w:hAnsi="Times New Roman"/>
          <w:sz w:val="24"/>
          <w:szCs w:val="24"/>
        </w:rPr>
        <w:t xml:space="preserve">, </w:t>
      </w:r>
      <w:r w:rsidRPr="00121A2C">
        <w:rPr>
          <w:rFonts w:ascii="Times New Roman" w:hAnsi="Times New Roman"/>
          <w:sz w:val="24"/>
          <w:szCs w:val="24"/>
        </w:rPr>
        <w:t>en die zonder deze zeker moet omkomen</w:t>
      </w:r>
      <w:r>
        <w:rPr>
          <w:rFonts w:ascii="Times New Roman" w:hAnsi="Times New Roman"/>
          <w:sz w:val="24"/>
          <w:szCs w:val="24"/>
        </w:rPr>
        <w:t xml:space="preserve">, </w:t>
      </w:r>
      <w:r w:rsidRPr="00121A2C">
        <w:rPr>
          <w:rFonts w:ascii="Times New Roman" w:hAnsi="Times New Roman"/>
          <w:sz w:val="24"/>
          <w:szCs w:val="24"/>
        </w:rPr>
        <w:t>om tot God te gaan in het gebed? Aan het gebed des oprechten heeft God een welgevallen. Maar de oprechte roemt Gods rechtvaardigheid door voor God de snoodheid en bedorvenheid van zijn staat en toestand te belijden</w:t>
      </w:r>
      <w:r>
        <w:rPr>
          <w:rFonts w:ascii="Times New Roman" w:hAnsi="Times New Roman"/>
          <w:sz w:val="24"/>
          <w:szCs w:val="24"/>
        </w:rPr>
        <w:t xml:space="preserve">, </w:t>
      </w:r>
      <w:r w:rsidRPr="00121A2C">
        <w:rPr>
          <w:rFonts w:ascii="Times New Roman" w:hAnsi="Times New Roman"/>
          <w:sz w:val="24"/>
          <w:szCs w:val="24"/>
        </w:rPr>
        <w:t>hij roemt Gods barmhartigheid door te erkennen</w:t>
      </w:r>
      <w:r>
        <w:rPr>
          <w:rFonts w:ascii="Times New Roman" w:hAnsi="Times New Roman"/>
          <w:sz w:val="24"/>
          <w:szCs w:val="24"/>
        </w:rPr>
        <w:t xml:space="preserve">, </w:t>
      </w:r>
      <w:r w:rsidRPr="00121A2C">
        <w:rPr>
          <w:rFonts w:ascii="Times New Roman" w:hAnsi="Times New Roman"/>
          <w:sz w:val="24"/>
          <w:szCs w:val="24"/>
        </w:rPr>
        <w:t>dat die</w:t>
      </w:r>
      <w:r>
        <w:rPr>
          <w:rFonts w:ascii="Times New Roman" w:hAnsi="Times New Roman"/>
          <w:sz w:val="24"/>
          <w:szCs w:val="24"/>
        </w:rPr>
        <w:t xml:space="preserve">, </w:t>
      </w:r>
      <w:r w:rsidRPr="00121A2C">
        <w:rPr>
          <w:rFonts w:ascii="Times New Roman" w:hAnsi="Times New Roman"/>
          <w:sz w:val="24"/>
          <w:szCs w:val="24"/>
        </w:rPr>
        <w:t>en die alleen</w:t>
      </w:r>
      <w:r>
        <w:rPr>
          <w:rFonts w:ascii="Times New Roman" w:hAnsi="Times New Roman"/>
          <w:sz w:val="24"/>
          <w:szCs w:val="24"/>
        </w:rPr>
        <w:t xml:space="preserve">, </w:t>
      </w:r>
      <w:r w:rsidRPr="00121A2C">
        <w:rPr>
          <w:rFonts w:ascii="Times New Roman" w:hAnsi="Times New Roman"/>
          <w:sz w:val="24"/>
          <w:szCs w:val="24"/>
        </w:rPr>
        <w:t>als van God door Christus aan zondaren betoond</w:t>
      </w:r>
      <w:r>
        <w:rPr>
          <w:rFonts w:ascii="Times New Roman" w:hAnsi="Times New Roman"/>
          <w:sz w:val="24"/>
          <w:szCs w:val="24"/>
        </w:rPr>
        <w:t xml:space="preserve">, </w:t>
      </w:r>
      <w:r w:rsidRPr="00121A2C">
        <w:rPr>
          <w:rFonts w:ascii="Times New Roman" w:hAnsi="Times New Roman"/>
          <w:sz w:val="24"/>
          <w:szCs w:val="24"/>
        </w:rPr>
        <w:t xml:space="preserve">behouden en verlossen kan van de vloek der wet. </w:t>
      </w:r>
    </w:p>
    <w:p w:rsidR="00E50744" w:rsidRDefault="00E50744" w:rsidP="00006D98">
      <w:pPr>
        <w:spacing w:after="0"/>
        <w:jc w:val="both"/>
        <w:rPr>
          <w:rFonts w:ascii="Times New Roman" w:hAnsi="Times New Roman"/>
          <w:sz w:val="24"/>
          <w:szCs w:val="24"/>
        </w:rPr>
      </w:pPr>
    </w:p>
    <w:p w:rsidR="00E50744" w:rsidRPr="00FB2123" w:rsidRDefault="00E50744" w:rsidP="00006D98">
      <w:pPr>
        <w:spacing w:after="0"/>
        <w:jc w:val="both"/>
        <w:rPr>
          <w:rFonts w:ascii="Times New Roman" w:hAnsi="Times New Roman"/>
          <w:b/>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is de somma van het gebed van </w:t>
      </w:r>
      <w:r>
        <w:rPr>
          <w:rFonts w:ascii="Times New Roman" w:hAnsi="Times New Roman"/>
          <w:sz w:val="24"/>
          <w:szCs w:val="24"/>
        </w:rPr>
        <w:t>de Rechtvaardige</w:t>
      </w:r>
      <w:r w:rsidRPr="00121A2C">
        <w:rPr>
          <w:rFonts w:ascii="Times New Roman" w:hAnsi="Times New Roman"/>
          <w:sz w:val="24"/>
          <w:szCs w:val="24"/>
        </w:rPr>
        <w:t>n en oprechten</w:t>
      </w:r>
      <w:r>
        <w:rPr>
          <w:rFonts w:ascii="Times New Roman" w:hAnsi="Times New Roman"/>
          <w:sz w:val="24"/>
          <w:szCs w:val="24"/>
        </w:rPr>
        <w:t xml:space="preserve">, </w:t>
      </w:r>
      <w:r w:rsidRPr="00121A2C">
        <w:rPr>
          <w:rFonts w:ascii="Times New Roman" w:hAnsi="Times New Roman"/>
          <w:sz w:val="24"/>
          <w:szCs w:val="24"/>
        </w:rPr>
        <w:t>Job 1:8</w:t>
      </w:r>
      <w:r>
        <w:rPr>
          <w:rFonts w:ascii="Times New Roman" w:hAnsi="Times New Roman"/>
          <w:sz w:val="24"/>
          <w:szCs w:val="24"/>
        </w:rPr>
        <w:t xml:space="preserve">, </w:t>
      </w:r>
      <w:r w:rsidRPr="00121A2C">
        <w:rPr>
          <w:rFonts w:ascii="Times New Roman" w:hAnsi="Times New Roman"/>
          <w:sz w:val="24"/>
          <w:szCs w:val="24"/>
        </w:rPr>
        <w:t>40:4</w:t>
      </w:r>
      <w:r>
        <w:rPr>
          <w:rFonts w:ascii="Times New Roman" w:hAnsi="Times New Roman"/>
          <w:sz w:val="24"/>
          <w:szCs w:val="24"/>
        </w:rPr>
        <w:t>, Hand.</w:t>
      </w:r>
      <w:r w:rsidRPr="00121A2C">
        <w:rPr>
          <w:rFonts w:ascii="Times New Roman" w:hAnsi="Times New Roman"/>
          <w:sz w:val="24"/>
          <w:szCs w:val="24"/>
        </w:rPr>
        <w:t xml:space="preserve"> 13:22</w:t>
      </w:r>
      <w:r>
        <w:rPr>
          <w:rFonts w:ascii="Times New Roman" w:hAnsi="Times New Roman"/>
          <w:sz w:val="24"/>
          <w:szCs w:val="24"/>
        </w:rPr>
        <w:t>, Psalm</w:t>
      </w:r>
      <w:r w:rsidRPr="00121A2C">
        <w:rPr>
          <w:rFonts w:ascii="Times New Roman" w:hAnsi="Times New Roman"/>
          <w:sz w:val="24"/>
          <w:szCs w:val="24"/>
        </w:rPr>
        <w:t xml:space="preserve"> 38:51</w:t>
      </w:r>
      <w:r>
        <w:rPr>
          <w:rFonts w:ascii="Times New Roman" w:hAnsi="Times New Roman"/>
          <w:sz w:val="24"/>
          <w:szCs w:val="24"/>
        </w:rPr>
        <w:t xml:space="preserve">, </w:t>
      </w:r>
      <w:r w:rsidRPr="00121A2C">
        <w:rPr>
          <w:rFonts w:ascii="Times New Roman" w:hAnsi="Times New Roman"/>
          <w:sz w:val="24"/>
          <w:szCs w:val="24"/>
        </w:rPr>
        <w:t>2 Samuel 6:21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en niet hetgeen gij</w:t>
      </w:r>
      <w:r>
        <w:rPr>
          <w:rFonts w:ascii="Times New Roman" w:hAnsi="Times New Roman"/>
          <w:sz w:val="24"/>
          <w:szCs w:val="24"/>
        </w:rPr>
        <w:t xml:space="preserve">, </w:t>
      </w:r>
      <w:r w:rsidRPr="00121A2C">
        <w:rPr>
          <w:rFonts w:ascii="Times New Roman" w:hAnsi="Times New Roman"/>
          <w:sz w:val="24"/>
          <w:szCs w:val="24"/>
        </w:rPr>
        <w:t>ijdele roem najagende</w:t>
      </w:r>
      <w:r>
        <w:rPr>
          <w:rFonts w:ascii="Times New Roman" w:hAnsi="Times New Roman"/>
          <w:sz w:val="24"/>
          <w:szCs w:val="24"/>
        </w:rPr>
        <w:t xml:space="preserve">, </w:t>
      </w:r>
      <w:r w:rsidRPr="00121A2C">
        <w:rPr>
          <w:rFonts w:ascii="Times New Roman" w:hAnsi="Times New Roman"/>
          <w:sz w:val="24"/>
          <w:szCs w:val="24"/>
        </w:rPr>
        <w:t xml:space="preserve">uitspreekt met uw </w:t>
      </w:r>
      <w:r w:rsidRPr="00FB2123">
        <w:rPr>
          <w:rFonts w:ascii="Times New Roman" w:hAnsi="Times New Roman"/>
          <w:i/>
          <w:sz w:val="24"/>
          <w:szCs w:val="24"/>
        </w:rPr>
        <w:t>"</w:t>
      </w:r>
      <w:r w:rsidRPr="00FB2123">
        <w:rPr>
          <w:rFonts w:ascii="Times New Roman" w:hAnsi="Times New Roman"/>
          <w:b/>
          <w:i/>
          <w:sz w:val="24"/>
          <w:szCs w:val="24"/>
        </w:rPr>
        <w:t>o God! ik dank U, dat ik niet ben gelijk de andere mensen.</w:t>
      </w:r>
      <w:r w:rsidRPr="00FB2123">
        <w:rPr>
          <w:rFonts w:ascii="Times New Roman" w:hAnsi="Times New Roman"/>
          <w:b/>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wanneer iemand wordt beschuldigd door zijn naasten</w:t>
      </w:r>
      <w:r>
        <w:rPr>
          <w:rFonts w:ascii="Times New Roman" w:hAnsi="Times New Roman"/>
          <w:sz w:val="24"/>
          <w:szCs w:val="24"/>
        </w:rPr>
        <w:t xml:space="preserve">, </w:t>
      </w:r>
      <w:r w:rsidRPr="00121A2C">
        <w:rPr>
          <w:rFonts w:ascii="Times New Roman" w:hAnsi="Times New Roman"/>
          <w:sz w:val="24"/>
          <w:szCs w:val="24"/>
        </w:rPr>
        <w:t>door zijn broeder of door een vijand</w:t>
      </w:r>
      <w:r>
        <w:rPr>
          <w:rFonts w:ascii="Times New Roman" w:hAnsi="Times New Roman"/>
          <w:sz w:val="24"/>
          <w:szCs w:val="24"/>
        </w:rPr>
        <w:t xml:space="preserve">, </w:t>
      </w:r>
      <w:r w:rsidRPr="00121A2C">
        <w:rPr>
          <w:rFonts w:ascii="Times New Roman" w:hAnsi="Times New Roman"/>
          <w:sz w:val="24"/>
          <w:szCs w:val="24"/>
        </w:rPr>
        <w:t>laat hij dan</w:t>
      </w:r>
      <w:r>
        <w:rPr>
          <w:rFonts w:ascii="Times New Roman" w:hAnsi="Times New Roman"/>
          <w:sz w:val="24"/>
          <w:szCs w:val="24"/>
        </w:rPr>
        <w:t xml:space="preserve">, </w:t>
      </w:r>
      <w:r w:rsidRPr="00121A2C">
        <w:rPr>
          <w:rFonts w:ascii="Times New Roman" w:hAnsi="Times New Roman"/>
          <w:sz w:val="24"/>
          <w:szCs w:val="24"/>
        </w:rPr>
        <w:t>als hij onschuldig is en hij kan dit zijn ten aanzien van hetgeen zij hem te laste leggen</w:t>
      </w:r>
      <w:r>
        <w:rPr>
          <w:rFonts w:ascii="Times New Roman" w:hAnsi="Times New Roman"/>
          <w:sz w:val="24"/>
          <w:szCs w:val="24"/>
        </w:rPr>
        <w:t xml:space="preserve">, </w:t>
      </w:r>
      <w:r w:rsidRPr="00121A2C">
        <w:rPr>
          <w:rFonts w:ascii="Times New Roman" w:hAnsi="Times New Roman"/>
          <w:sz w:val="24"/>
          <w:szCs w:val="24"/>
        </w:rPr>
        <w:t>zichzelf verdedigen</w:t>
      </w:r>
      <w:r>
        <w:rPr>
          <w:rFonts w:ascii="Times New Roman" w:hAnsi="Times New Roman"/>
          <w:sz w:val="24"/>
          <w:szCs w:val="24"/>
        </w:rPr>
        <w:t xml:space="preserve">, </w:t>
      </w:r>
      <w:r w:rsidRPr="00121A2C">
        <w:rPr>
          <w:rFonts w:ascii="Times New Roman" w:hAnsi="Times New Roman"/>
          <w:sz w:val="24"/>
          <w:szCs w:val="24"/>
        </w:rPr>
        <w:t>rechtvaardigen en van schuld ontheffen</w:t>
      </w:r>
      <w:r>
        <w:rPr>
          <w:rFonts w:ascii="Times New Roman" w:hAnsi="Times New Roman"/>
          <w:sz w:val="24"/>
          <w:szCs w:val="24"/>
        </w:rPr>
        <w:t xml:space="preserve">, </w:t>
      </w:r>
      <w:r w:rsidRPr="00121A2C">
        <w:rPr>
          <w:rFonts w:ascii="Times New Roman" w:hAnsi="Times New Roman"/>
          <w:sz w:val="24"/>
          <w:szCs w:val="24"/>
        </w:rPr>
        <w:t>laat hij zich dan zoals met waarheid en billijkheid bestaanbaar is tot het uiterste verdedigen</w:t>
      </w:r>
      <w:r>
        <w:rPr>
          <w:rFonts w:ascii="Times New Roman" w:hAnsi="Times New Roman"/>
          <w:sz w:val="24"/>
          <w:szCs w:val="24"/>
        </w:rPr>
        <w:t xml:space="preserve">, </w:t>
      </w:r>
      <w:r w:rsidRPr="00121A2C">
        <w:rPr>
          <w:rFonts w:ascii="Times New Roman" w:hAnsi="Times New Roman"/>
          <w:sz w:val="24"/>
          <w:szCs w:val="24"/>
        </w:rPr>
        <w:t>want zijn naam</w:t>
      </w:r>
      <w:r>
        <w:rPr>
          <w:rFonts w:ascii="Times New Roman" w:hAnsi="Times New Roman"/>
          <w:sz w:val="24"/>
          <w:szCs w:val="24"/>
        </w:rPr>
        <w:t xml:space="preserve">, </w:t>
      </w:r>
      <w:r w:rsidRPr="00121A2C">
        <w:rPr>
          <w:rFonts w:ascii="Times New Roman" w:hAnsi="Times New Roman"/>
          <w:sz w:val="24"/>
          <w:szCs w:val="24"/>
        </w:rPr>
        <w:t>welker bewaring verkozen moet worden boven zilver en goud</w:t>
      </w:r>
      <w:r>
        <w:rPr>
          <w:rFonts w:ascii="Times New Roman" w:hAnsi="Times New Roman"/>
          <w:sz w:val="24"/>
          <w:szCs w:val="24"/>
        </w:rPr>
        <w:t xml:space="preserve">, </w:t>
      </w:r>
      <w:r w:rsidRPr="00121A2C">
        <w:rPr>
          <w:rFonts w:ascii="Times New Roman" w:hAnsi="Times New Roman"/>
          <w:sz w:val="24"/>
          <w:szCs w:val="24"/>
        </w:rPr>
        <w:t>gelijk ook zijn belijdenis</w:t>
      </w:r>
      <w:r>
        <w:rPr>
          <w:rFonts w:ascii="Times New Roman" w:hAnsi="Times New Roman"/>
          <w:sz w:val="24"/>
          <w:szCs w:val="24"/>
        </w:rPr>
        <w:t xml:space="preserve">, </w:t>
      </w:r>
      <w:r w:rsidRPr="00121A2C">
        <w:rPr>
          <w:rFonts w:ascii="Times New Roman" w:hAnsi="Times New Roman"/>
          <w:sz w:val="24"/>
          <w:szCs w:val="24"/>
        </w:rPr>
        <w:t xml:space="preserve">ja ook de </w:t>
      </w:r>
      <w:r>
        <w:rPr>
          <w:rFonts w:ascii="Times New Roman" w:hAnsi="Times New Roman"/>
          <w:sz w:val="24"/>
          <w:szCs w:val="24"/>
        </w:rPr>
        <w:t>Naam van God</w:t>
      </w:r>
      <w:r w:rsidRPr="00121A2C">
        <w:rPr>
          <w:rFonts w:ascii="Times New Roman" w:hAnsi="Times New Roman"/>
          <w:sz w:val="24"/>
          <w:szCs w:val="24"/>
        </w:rPr>
        <w:t xml:space="preserve"> en de godsdienst kunnen nu op het spel staan</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zulke valse beschuldigingen</w:t>
      </w:r>
      <w:r>
        <w:rPr>
          <w:rFonts w:ascii="Times New Roman" w:hAnsi="Times New Roman"/>
          <w:sz w:val="24"/>
          <w:szCs w:val="24"/>
        </w:rPr>
        <w:t xml:space="preserve">, </w:t>
      </w:r>
      <w:r w:rsidRPr="00121A2C">
        <w:rPr>
          <w:rFonts w:ascii="Times New Roman" w:hAnsi="Times New Roman"/>
          <w:sz w:val="24"/>
          <w:szCs w:val="24"/>
        </w:rPr>
        <w:t>en kunnen misschien ten aanzien van deze man door geen middel opgehouden en tegen verwijt en laster verdedigd worden</w:t>
      </w:r>
      <w:r>
        <w:rPr>
          <w:rFonts w:ascii="Times New Roman" w:hAnsi="Times New Roman"/>
          <w:sz w:val="24"/>
          <w:szCs w:val="24"/>
        </w:rPr>
        <w:t xml:space="preserve">, </w:t>
      </w:r>
      <w:r w:rsidRPr="00121A2C">
        <w:rPr>
          <w:rFonts w:ascii="Times New Roman" w:hAnsi="Times New Roman"/>
          <w:sz w:val="24"/>
          <w:szCs w:val="24"/>
        </w:rPr>
        <w:t>dan doordat hij zichzelf rechtvaardigt</w:t>
      </w:r>
      <w:r>
        <w:rPr>
          <w:rFonts w:ascii="Times New Roman" w:hAnsi="Times New Roman"/>
          <w:sz w:val="24"/>
          <w:szCs w:val="24"/>
        </w:rPr>
        <w:t>. Zo</w:t>
      </w:r>
      <w:r w:rsidRPr="00121A2C">
        <w:rPr>
          <w:rFonts w:ascii="Times New Roman" w:hAnsi="Times New Roman"/>
          <w:sz w:val="24"/>
          <w:szCs w:val="24"/>
        </w:rPr>
        <w:t>dat een mens in</w:t>
      </w:r>
      <w:r>
        <w:rPr>
          <w:rFonts w:ascii="Times New Roman" w:hAnsi="Times New Roman"/>
          <w:sz w:val="24"/>
          <w:szCs w:val="24"/>
        </w:rPr>
        <w:t xml:space="preserve"> zo'n </w:t>
      </w:r>
      <w:r w:rsidRPr="00121A2C">
        <w:rPr>
          <w:rFonts w:ascii="Times New Roman" w:hAnsi="Times New Roman"/>
          <w:sz w:val="24"/>
          <w:szCs w:val="24"/>
        </w:rPr>
        <w:t>werk God dient en de godsdienst tegen schade beveiligt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w:t>
      </w:r>
      <w:r w:rsidRPr="00121A2C">
        <w:rPr>
          <w:rFonts w:ascii="Times New Roman" w:hAnsi="Times New Roman"/>
          <w:sz w:val="24"/>
          <w:szCs w:val="24"/>
        </w:rPr>
        <w:t>die een belijder is</w:t>
      </w:r>
      <w:r>
        <w:rPr>
          <w:rFonts w:ascii="Times New Roman" w:hAnsi="Times New Roman"/>
          <w:sz w:val="24"/>
          <w:szCs w:val="24"/>
        </w:rPr>
        <w:t xml:space="preserve">, </w:t>
      </w:r>
      <w:r w:rsidRPr="00121A2C">
        <w:rPr>
          <w:rFonts w:ascii="Times New Roman" w:hAnsi="Times New Roman"/>
          <w:sz w:val="24"/>
          <w:szCs w:val="24"/>
        </w:rPr>
        <w:t>en wiens belijdenis gepaard gaat met een ergerlijk leven</w:t>
      </w:r>
      <w:r>
        <w:rPr>
          <w:rFonts w:ascii="Times New Roman" w:hAnsi="Times New Roman"/>
          <w:sz w:val="24"/>
          <w:szCs w:val="24"/>
        </w:rPr>
        <w:t xml:space="preserve">, </w:t>
      </w:r>
      <w:r w:rsidRPr="00121A2C">
        <w:rPr>
          <w:rFonts w:ascii="Times New Roman" w:hAnsi="Times New Roman"/>
          <w:sz w:val="24"/>
          <w:szCs w:val="24"/>
        </w:rPr>
        <w:t>aan de godsdienst daardoor schade toe brengt</w:t>
      </w:r>
      <w:r>
        <w:rPr>
          <w:rFonts w:ascii="Times New Roman" w:hAnsi="Times New Roman"/>
          <w:sz w:val="24"/>
          <w:szCs w:val="24"/>
        </w:rPr>
        <w:t xml:space="preserve">, </w:t>
      </w:r>
      <w:r w:rsidRPr="00121A2C">
        <w:rPr>
          <w:rFonts w:ascii="Times New Roman" w:hAnsi="Times New Roman"/>
          <w:sz w:val="24"/>
          <w:szCs w:val="24"/>
        </w:rPr>
        <w:t>zo brengt ook hij schade toe aan de godsdienst</w:t>
      </w:r>
      <w:r>
        <w:rPr>
          <w:rFonts w:ascii="Times New Roman" w:hAnsi="Times New Roman"/>
          <w:sz w:val="24"/>
          <w:szCs w:val="24"/>
        </w:rPr>
        <w:t xml:space="preserve">, </w:t>
      </w:r>
      <w:r w:rsidRPr="00121A2C">
        <w:rPr>
          <w:rFonts w:ascii="Times New Roman" w:hAnsi="Times New Roman"/>
          <w:sz w:val="24"/>
          <w:szCs w:val="24"/>
        </w:rPr>
        <w:t>wiens belijdenis vergezeld is met een goed leven</w:t>
      </w:r>
      <w:r>
        <w:rPr>
          <w:rFonts w:ascii="Times New Roman" w:hAnsi="Times New Roman"/>
          <w:sz w:val="24"/>
          <w:szCs w:val="24"/>
        </w:rPr>
        <w:t xml:space="preserve">, </w:t>
      </w:r>
      <w:r w:rsidRPr="00121A2C">
        <w:rPr>
          <w:rFonts w:ascii="Times New Roman" w:hAnsi="Times New Roman"/>
          <w:sz w:val="24"/>
          <w:szCs w:val="24"/>
        </w:rPr>
        <w:t>en die desniettegenstaande toelaat</w:t>
      </w:r>
      <w:r>
        <w:rPr>
          <w:rFonts w:ascii="Times New Roman" w:hAnsi="Times New Roman"/>
          <w:sz w:val="24"/>
          <w:szCs w:val="24"/>
        </w:rPr>
        <w:t xml:space="preserve">, </w:t>
      </w:r>
      <w:r w:rsidRPr="00121A2C">
        <w:rPr>
          <w:rFonts w:ascii="Times New Roman" w:hAnsi="Times New Roman"/>
          <w:sz w:val="24"/>
          <w:szCs w:val="24"/>
        </w:rPr>
        <w:t>dat er 39 door valse beschuldigingen een blaam op ligt</w:t>
      </w:r>
      <w:r>
        <w:rPr>
          <w:rFonts w:ascii="Times New Roman" w:hAnsi="Times New Roman"/>
          <w:sz w:val="24"/>
          <w:szCs w:val="24"/>
        </w:rPr>
        <w:t xml:space="preserve">, </w:t>
      </w:r>
      <w:r w:rsidRPr="00121A2C">
        <w:rPr>
          <w:rFonts w:ascii="Times New Roman" w:hAnsi="Times New Roman"/>
          <w:sz w:val="24"/>
          <w:szCs w:val="24"/>
        </w:rPr>
        <w:t xml:space="preserve">wanneer het in zijn macht staat zichzelf te rechtvaardigen.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het geval van de farizeeër is anders. Hij spreekt hier niet tegen mensen</w:t>
      </w:r>
      <w:r>
        <w:rPr>
          <w:rFonts w:ascii="Times New Roman" w:hAnsi="Times New Roman"/>
          <w:sz w:val="24"/>
          <w:szCs w:val="24"/>
        </w:rPr>
        <w:t>, maar</w:t>
      </w:r>
      <w:r w:rsidRPr="00121A2C">
        <w:rPr>
          <w:rFonts w:ascii="Times New Roman" w:hAnsi="Times New Roman"/>
          <w:sz w:val="24"/>
          <w:szCs w:val="24"/>
        </w:rPr>
        <w:t xml:space="preserve"> tegen God</w:t>
      </w:r>
      <w:r>
        <w:rPr>
          <w:rFonts w:ascii="Times New Roman" w:hAnsi="Times New Roman"/>
          <w:sz w:val="24"/>
          <w:szCs w:val="24"/>
        </w:rPr>
        <w:t xml:space="preserve">, </w:t>
      </w:r>
      <w:r w:rsidRPr="00121A2C">
        <w:rPr>
          <w:rFonts w:ascii="Times New Roman" w:hAnsi="Times New Roman"/>
          <w:sz w:val="24"/>
          <w:szCs w:val="24"/>
        </w:rPr>
        <w:t>hij zoekt niet onschuldig te staan voor het oog van de wereld</w:t>
      </w:r>
      <w:r>
        <w:rPr>
          <w:rFonts w:ascii="Times New Roman" w:hAnsi="Times New Roman"/>
          <w:sz w:val="24"/>
          <w:szCs w:val="24"/>
        </w:rPr>
        <w:t>, maar</w:t>
      </w:r>
      <w:r w:rsidRPr="00121A2C">
        <w:rPr>
          <w:rFonts w:ascii="Times New Roman" w:hAnsi="Times New Roman"/>
          <w:sz w:val="24"/>
          <w:szCs w:val="24"/>
        </w:rPr>
        <w:t xml:space="preserve"> voor het oog van de hemel zelf</w:t>
      </w:r>
      <w:r>
        <w:rPr>
          <w:rFonts w:ascii="Times New Roman" w:hAnsi="Times New Roman"/>
          <w:sz w:val="24"/>
          <w:szCs w:val="24"/>
        </w:rPr>
        <w:t xml:space="preserve">, </w:t>
      </w:r>
      <w:r w:rsidRPr="00121A2C">
        <w:rPr>
          <w:rFonts w:ascii="Times New Roman" w:hAnsi="Times New Roman"/>
          <w:sz w:val="24"/>
          <w:szCs w:val="24"/>
        </w:rPr>
        <w:t>en dat wel</w:t>
      </w:r>
      <w:r>
        <w:rPr>
          <w:rFonts w:ascii="Times New Roman" w:hAnsi="Times New Roman"/>
          <w:sz w:val="24"/>
          <w:szCs w:val="24"/>
        </w:rPr>
        <w:t xml:space="preserve">, </w:t>
      </w:r>
      <w:r w:rsidRPr="00121A2C">
        <w:rPr>
          <w:rFonts w:ascii="Times New Roman" w:hAnsi="Times New Roman"/>
          <w:sz w:val="24"/>
          <w:szCs w:val="24"/>
        </w:rPr>
        <w:t>niet met betrekking tot hetgeen waarvan mensen of engelen</w:t>
      </w:r>
      <w:r>
        <w:rPr>
          <w:rFonts w:ascii="Times New Roman" w:hAnsi="Times New Roman"/>
          <w:sz w:val="24"/>
          <w:szCs w:val="24"/>
        </w:rPr>
        <w:t>, maar</w:t>
      </w:r>
      <w:r w:rsidRPr="00121A2C">
        <w:rPr>
          <w:rFonts w:ascii="Times New Roman" w:hAnsi="Times New Roman"/>
          <w:sz w:val="24"/>
          <w:szCs w:val="24"/>
        </w:rPr>
        <w:t xml:space="preserve"> met betrekking tot hetgeen waarvan God en</w:t>
      </w:r>
      <w:r>
        <w:rPr>
          <w:rFonts w:ascii="Times New Roman" w:hAnsi="Times New Roman"/>
          <w:sz w:val="24"/>
          <w:szCs w:val="24"/>
        </w:rPr>
        <w:t xml:space="preserve"> Zijn Wet</w:t>
      </w:r>
      <w:r w:rsidRPr="00121A2C">
        <w:rPr>
          <w:rFonts w:ascii="Times New Roman" w:hAnsi="Times New Roman"/>
          <w:sz w:val="24"/>
          <w:szCs w:val="24"/>
        </w:rPr>
        <w:t xml:space="preserve"> hem rechtmatig konden beschuldigen. Dit verandert de zaak dus in grote mate</w:t>
      </w:r>
      <w:r>
        <w:rPr>
          <w:rFonts w:ascii="Times New Roman" w:hAnsi="Times New Roman"/>
          <w:sz w:val="24"/>
          <w:szCs w:val="24"/>
        </w:rPr>
        <w:t xml:space="preserve">, </w:t>
      </w:r>
      <w:r w:rsidRPr="00121A2C">
        <w:rPr>
          <w:rFonts w:ascii="Times New Roman" w:hAnsi="Times New Roman"/>
          <w:sz w:val="24"/>
          <w:szCs w:val="24"/>
        </w:rPr>
        <w:t>want dat iemand zich hier aldus verheft</w:t>
      </w:r>
      <w:r>
        <w:rPr>
          <w:rFonts w:ascii="Times New Roman" w:hAnsi="Times New Roman"/>
          <w:sz w:val="24"/>
          <w:szCs w:val="24"/>
        </w:rPr>
        <w:t xml:space="preserve">, </w:t>
      </w:r>
      <w:r w:rsidRPr="00121A2C">
        <w:rPr>
          <w:rFonts w:ascii="Times New Roman" w:hAnsi="Times New Roman"/>
          <w:sz w:val="24"/>
          <w:szCs w:val="24"/>
        </w:rPr>
        <w:t>is de dood</w:t>
      </w:r>
      <w:r>
        <w:rPr>
          <w:rFonts w:ascii="Times New Roman" w:hAnsi="Times New Roman"/>
          <w:sz w:val="24"/>
          <w:szCs w:val="24"/>
        </w:rPr>
        <w:t xml:space="preserve">, </w:t>
      </w:r>
      <w:r w:rsidRPr="00121A2C">
        <w:rPr>
          <w:rFonts w:ascii="Times New Roman" w:hAnsi="Times New Roman"/>
          <w:sz w:val="24"/>
          <w:szCs w:val="24"/>
        </w:rPr>
        <w:t>want hij beledigt God</w:t>
      </w:r>
      <w:r>
        <w:rPr>
          <w:rFonts w:ascii="Times New Roman" w:hAnsi="Times New Roman"/>
          <w:sz w:val="24"/>
          <w:szCs w:val="24"/>
        </w:rPr>
        <w:t xml:space="preserve">, </w:t>
      </w:r>
      <w:r w:rsidRPr="00121A2C">
        <w:rPr>
          <w:rFonts w:ascii="Times New Roman" w:hAnsi="Times New Roman"/>
          <w:sz w:val="24"/>
          <w:szCs w:val="24"/>
        </w:rPr>
        <w:t>hij maakt Hem tot een leugenaar</w:t>
      </w:r>
      <w:r>
        <w:rPr>
          <w:rFonts w:ascii="Times New Roman" w:hAnsi="Times New Roman"/>
          <w:sz w:val="24"/>
          <w:szCs w:val="24"/>
        </w:rPr>
        <w:t xml:space="preserve">, </w:t>
      </w:r>
      <w:r w:rsidRPr="00121A2C">
        <w:rPr>
          <w:rFonts w:ascii="Times New Roman" w:hAnsi="Times New Roman"/>
          <w:sz w:val="24"/>
          <w:szCs w:val="24"/>
        </w:rPr>
        <w:t>hij tast de wet aan en beschuldigt haar tenslotte van valse getuigenis tegen hem te geven</w:t>
      </w:r>
      <w:r>
        <w:rPr>
          <w:rFonts w:ascii="Times New Roman" w:hAnsi="Times New Roman"/>
          <w:sz w:val="24"/>
          <w:szCs w:val="24"/>
        </w:rPr>
        <w:t xml:space="preserve">, </w:t>
      </w:r>
      <w:r w:rsidRPr="00121A2C">
        <w:rPr>
          <w:rFonts w:ascii="Times New Roman" w:hAnsi="Times New Roman"/>
          <w:sz w:val="24"/>
          <w:szCs w:val="24"/>
        </w:rPr>
        <w:t>hij doet dat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juist door te zeggen: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 xml:space="preserve">," </w:t>
      </w:r>
      <w:r w:rsidRPr="00121A2C">
        <w:rPr>
          <w:rFonts w:ascii="Times New Roman" w:hAnsi="Times New Roman"/>
          <w:sz w:val="24"/>
          <w:szCs w:val="24"/>
        </w:rPr>
        <w:t>want God heeft dit onderscheid geenszins gemaakt. De wet veroordeelt alle mensen als zondaars en getuigt</w:t>
      </w:r>
      <w:r>
        <w:rPr>
          <w:rFonts w:ascii="Times New Roman" w:hAnsi="Times New Roman"/>
          <w:sz w:val="24"/>
          <w:szCs w:val="24"/>
        </w:rPr>
        <w:t xml:space="preserve">, </w:t>
      </w:r>
      <w:r w:rsidRPr="00121A2C">
        <w:rPr>
          <w:rFonts w:ascii="Times New Roman" w:hAnsi="Times New Roman"/>
          <w:sz w:val="24"/>
          <w:szCs w:val="24"/>
        </w:rPr>
        <w:t>dat al het verdichtsel der gedachten van het hart des mensen te allen dage alleen boos is</w:t>
      </w:r>
      <w:r>
        <w:rPr>
          <w:rFonts w:ascii="Times New Roman" w:hAnsi="Times New Roman"/>
          <w:sz w:val="24"/>
          <w:szCs w:val="24"/>
        </w:rPr>
        <w:t>. Zo</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doen gelijk de farizeeër deed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die zichzelf voor God zoeken te rechtvaardigen van de vloek der wet</w:t>
      </w:r>
      <w:r>
        <w:rPr>
          <w:rFonts w:ascii="Times New Roman" w:hAnsi="Times New Roman"/>
          <w:sz w:val="24"/>
          <w:szCs w:val="24"/>
        </w:rPr>
        <w:t xml:space="preserve">, </w:t>
      </w:r>
      <w:r w:rsidRPr="00121A2C">
        <w:rPr>
          <w:rFonts w:ascii="Times New Roman" w:hAnsi="Times New Roman"/>
          <w:sz w:val="24"/>
          <w:szCs w:val="24"/>
        </w:rPr>
        <w:t xml:space="preserve">door hun eigen goede </w:t>
      </w:r>
      <w:r>
        <w:rPr>
          <w:rFonts w:ascii="Times New Roman" w:hAnsi="Times New Roman"/>
          <w:sz w:val="24"/>
          <w:szCs w:val="24"/>
        </w:rPr>
        <w:t>Hand., hoewel</w:t>
      </w:r>
      <w:r w:rsidRPr="00121A2C">
        <w:rPr>
          <w:rFonts w:ascii="Times New Roman" w:hAnsi="Times New Roman"/>
          <w:sz w:val="24"/>
          <w:szCs w:val="24"/>
        </w:rPr>
        <w:t xml:space="preserve"> zij ook</w:t>
      </w:r>
      <w:r>
        <w:rPr>
          <w:rFonts w:ascii="Times New Roman" w:hAnsi="Times New Roman"/>
          <w:sz w:val="24"/>
          <w:szCs w:val="24"/>
        </w:rPr>
        <w:t xml:space="preserve">, </w:t>
      </w:r>
      <w:r w:rsidRPr="00121A2C">
        <w:rPr>
          <w:rFonts w:ascii="Times New Roman" w:hAnsi="Times New Roman"/>
          <w:sz w:val="24"/>
          <w:szCs w:val="24"/>
        </w:rPr>
        <w:t>gelijk de farizeeër deed</w:t>
      </w:r>
      <w:r>
        <w:rPr>
          <w:rFonts w:ascii="Times New Roman" w:hAnsi="Times New Roman"/>
          <w:sz w:val="24"/>
          <w:szCs w:val="24"/>
        </w:rPr>
        <w:t xml:space="preserve">, </w:t>
      </w:r>
      <w:r w:rsidRPr="00121A2C">
        <w:rPr>
          <w:rFonts w:ascii="Times New Roman" w:hAnsi="Times New Roman"/>
          <w:sz w:val="24"/>
          <w:szCs w:val="24"/>
        </w:rPr>
        <w:t>God voor alles hun dank schijnen te brengen</w:t>
      </w:r>
      <w:r>
        <w:rPr>
          <w:rFonts w:ascii="Times New Roman" w:hAnsi="Times New Roman"/>
          <w:sz w:val="24"/>
          <w:szCs w:val="24"/>
        </w:rPr>
        <w:t xml:space="preserve">, </w:t>
      </w:r>
      <w:r w:rsidRPr="00121A2C">
        <w:rPr>
          <w:rFonts w:ascii="Times New Roman" w:hAnsi="Times New Roman"/>
          <w:sz w:val="24"/>
          <w:szCs w:val="24"/>
        </w:rPr>
        <w:t>nochtans juist door dit te doen op de gruwelijkste wijze zondigen</w:t>
      </w:r>
      <w:r>
        <w:rPr>
          <w:rFonts w:ascii="Times New Roman" w:hAnsi="Times New Roman"/>
          <w:sz w:val="24"/>
          <w:szCs w:val="24"/>
        </w:rPr>
        <w:t xml:space="preserve">, </w:t>
      </w:r>
      <w:r w:rsidRPr="00121A2C">
        <w:rPr>
          <w:rFonts w:ascii="Times New Roman" w:hAnsi="Times New Roman"/>
          <w:sz w:val="24"/>
          <w:szCs w:val="24"/>
        </w:rPr>
        <w:t>en ten laatste het loon van een farizeeër zullen ontvangen</w:t>
      </w:r>
      <w:r>
        <w:rPr>
          <w:rFonts w:ascii="Times New Roman" w:hAnsi="Times New Roman"/>
          <w:sz w:val="24"/>
          <w:szCs w:val="24"/>
        </w:rPr>
        <w:t>. Zo</w:t>
      </w:r>
      <w:r w:rsidRPr="00121A2C">
        <w:rPr>
          <w:rFonts w:ascii="Times New Roman" w:hAnsi="Times New Roman"/>
          <w:sz w:val="24"/>
          <w:szCs w:val="24"/>
        </w:rPr>
        <w:t>dat heb een ijdele zaak voor u is</w:t>
      </w:r>
      <w:r>
        <w:rPr>
          <w:rFonts w:ascii="Times New Roman" w:hAnsi="Times New Roman"/>
          <w:sz w:val="24"/>
          <w:szCs w:val="24"/>
        </w:rPr>
        <w:t xml:space="preserve">, </w:t>
      </w:r>
      <w:r w:rsidRPr="00121A2C">
        <w:rPr>
          <w:rFonts w:ascii="Times New Roman" w:hAnsi="Times New Roman"/>
          <w:sz w:val="24"/>
          <w:szCs w:val="24"/>
        </w:rPr>
        <w:t>o gij farizeeër</w:t>
      </w:r>
      <w:r>
        <w:rPr>
          <w:rFonts w:ascii="Times New Roman" w:hAnsi="Times New Roman"/>
          <w:sz w:val="24"/>
          <w:szCs w:val="24"/>
        </w:rPr>
        <w:t xml:space="preserve">, </w:t>
      </w:r>
      <w:r w:rsidRPr="00121A2C">
        <w:rPr>
          <w:rFonts w:ascii="Times New Roman" w:hAnsi="Times New Roman"/>
          <w:sz w:val="24"/>
          <w:szCs w:val="24"/>
        </w:rPr>
        <w:t>om hetzij aan genade</w:t>
      </w:r>
      <w:r>
        <w:rPr>
          <w:rFonts w:ascii="Times New Roman" w:hAnsi="Times New Roman"/>
          <w:sz w:val="24"/>
          <w:szCs w:val="24"/>
        </w:rPr>
        <w:t xml:space="preserve">, </w:t>
      </w:r>
      <w:r w:rsidRPr="00121A2C">
        <w:rPr>
          <w:rFonts w:ascii="Times New Roman" w:hAnsi="Times New Roman"/>
          <w:sz w:val="24"/>
          <w:szCs w:val="24"/>
        </w:rPr>
        <w:t>hetzij aan rechtvaardigheid te denken</w:t>
      </w:r>
      <w:r>
        <w:rPr>
          <w:rFonts w:ascii="Times New Roman" w:hAnsi="Times New Roman"/>
          <w:sz w:val="24"/>
          <w:szCs w:val="24"/>
        </w:rPr>
        <w:t xml:space="preserve">, </w:t>
      </w:r>
      <w:r w:rsidRPr="00121A2C">
        <w:rPr>
          <w:rFonts w:ascii="Times New Roman" w:hAnsi="Times New Roman"/>
          <w:sz w:val="24"/>
          <w:szCs w:val="24"/>
        </w:rPr>
        <w:t>of ze uit Gods hand te eisen</w:t>
      </w:r>
      <w:r>
        <w:rPr>
          <w:rFonts w:ascii="Times New Roman" w:hAnsi="Times New Roman"/>
          <w:sz w:val="24"/>
          <w:szCs w:val="24"/>
        </w:rPr>
        <w:t>. Om</w:t>
      </w:r>
      <w:r w:rsidRPr="00121A2C">
        <w:rPr>
          <w:rFonts w:ascii="Times New Roman" w:hAnsi="Times New Roman"/>
          <w:sz w:val="24"/>
          <w:szCs w:val="24"/>
        </w:rPr>
        <w:t>dat gij om geen genade kunt vragen</w:t>
      </w:r>
      <w:r>
        <w:rPr>
          <w:rFonts w:ascii="Times New Roman" w:hAnsi="Times New Roman"/>
          <w:sz w:val="24"/>
          <w:szCs w:val="24"/>
        </w:rPr>
        <w:t xml:space="preserve">, </w:t>
      </w:r>
      <w:r w:rsidRPr="00121A2C">
        <w:rPr>
          <w:rFonts w:ascii="Times New Roman" w:hAnsi="Times New Roman"/>
          <w:sz w:val="24"/>
          <w:szCs w:val="24"/>
        </w:rPr>
        <w:t>uit gevoel van behoefte aan genade</w:t>
      </w:r>
      <w:r>
        <w:rPr>
          <w:rFonts w:ascii="Times New Roman" w:hAnsi="Times New Roman"/>
          <w:sz w:val="24"/>
          <w:szCs w:val="24"/>
        </w:rPr>
        <w:t xml:space="preserve">, </w:t>
      </w:r>
      <w:r w:rsidRPr="00121A2C">
        <w:rPr>
          <w:rFonts w:ascii="Times New Roman" w:hAnsi="Times New Roman"/>
          <w:sz w:val="24"/>
          <w:szCs w:val="24"/>
        </w:rPr>
        <w:t>doordat uw gerechtigheid</w:t>
      </w:r>
      <w:r>
        <w:rPr>
          <w:rFonts w:ascii="Times New Roman" w:hAnsi="Times New Roman"/>
          <w:sz w:val="24"/>
          <w:szCs w:val="24"/>
        </w:rPr>
        <w:t xml:space="preserve">, </w:t>
      </w:r>
      <w:r w:rsidRPr="00121A2C">
        <w:rPr>
          <w:rFonts w:ascii="Times New Roman" w:hAnsi="Times New Roman"/>
          <w:sz w:val="24"/>
          <w:szCs w:val="24"/>
        </w:rPr>
        <w:t>welke naar de wet is</w:t>
      </w:r>
      <w:r>
        <w:rPr>
          <w:rFonts w:ascii="Times New Roman" w:hAnsi="Times New Roman"/>
          <w:sz w:val="24"/>
          <w:szCs w:val="24"/>
        </w:rPr>
        <w:t xml:space="preserve">, </w:t>
      </w:r>
      <w:r w:rsidRPr="00121A2C">
        <w:rPr>
          <w:rFonts w:ascii="Times New Roman" w:hAnsi="Times New Roman"/>
          <w:sz w:val="24"/>
          <w:szCs w:val="24"/>
        </w:rPr>
        <w:t>uw ogen ten enenmale verblind heeft</w:t>
      </w:r>
      <w:r>
        <w:rPr>
          <w:rFonts w:ascii="Times New Roman" w:hAnsi="Times New Roman"/>
          <w:sz w:val="24"/>
          <w:szCs w:val="24"/>
        </w:rPr>
        <w:t xml:space="preserve">, </w:t>
      </w:r>
      <w:r w:rsidRPr="00121A2C">
        <w:rPr>
          <w:rFonts w:ascii="Times New Roman" w:hAnsi="Times New Roman"/>
          <w:sz w:val="24"/>
          <w:szCs w:val="24"/>
        </w:rPr>
        <w:t>en het bij God niets baat of gij uzelf al vleit</w:t>
      </w:r>
      <w:r>
        <w:rPr>
          <w:rFonts w:ascii="Times New Roman" w:hAnsi="Times New Roman"/>
          <w:sz w:val="24"/>
          <w:szCs w:val="24"/>
        </w:rPr>
        <w:t>. E</w:t>
      </w:r>
      <w:r w:rsidRPr="00121A2C">
        <w:rPr>
          <w:rFonts w:ascii="Times New Roman" w:hAnsi="Times New Roman"/>
          <w:sz w:val="24"/>
          <w:szCs w:val="24"/>
        </w:rPr>
        <w:t>n wat aangaat de rechtvaardigheid</w:t>
      </w:r>
      <w:r>
        <w:rPr>
          <w:rFonts w:ascii="Times New Roman" w:hAnsi="Times New Roman"/>
          <w:sz w:val="24"/>
          <w:szCs w:val="24"/>
        </w:rPr>
        <w:t xml:space="preserve">, </w:t>
      </w:r>
      <w:r w:rsidRPr="00121A2C">
        <w:rPr>
          <w:rFonts w:ascii="Times New Roman" w:hAnsi="Times New Roman"/>
          <w:sz w:val="24"/>
          <w:szCs w:val="24"/>
        </w:rPr>
        <w:t>die kan u geen heil aanbrengen</w:t>
      </w:r>
      <w:r>
        <w:rPr>
          <w:rFonts w:ascii="Times New Roman" w:hAnsi="Times New Roman"/>
          <w:sz w:val="24"/>
          <w:szCs w:val="24"/>
        </w:rPr>
        <w:t>, maar</w:t>
      </w:r>
      <w:r w:rsidRPr="00121A2C">
        <w:rPr>
          <w:rFonts w:ascii="Times New Roman" w:hAnsi="Times New Roman"/>
          <w:sz w:val="24"/>
          <w:szCs w:val="24"/>
        </w:rPr>
        <w:t xml:space="preserve"> hoe rechtvaardiger God is en hoe meer Hij dienovereenkomstig met u handelt</w:t>
      </w:r>
      <w:r>
        <w:rPr>
          <w:rFonts w:ascii="Times New Roman" w:hAnsi="Times New Roman"/>
          <w:sz w:val="24"/>
          <w:szCs w:val="24"/>
        </w:rPr>
        <w:t xml:space="preserve">, </w:t>
      </w:r>
      <w:r w:rsidRPr="00121A2C">
        <w:rPr>
          <w:rFonts w:ascii="Times New Roman" w:hAnsi="Times New Roman"/>
          <w:sz w:val="24"/>
          <w:szCs w:val="24"/>
        </w:rPr>
        <w:t>des te ellendiger en vreselijker zal uw toestand zijn</w:t>
      </w:r>
      <w:r>
        <w:rPr>
          <w:rFonts w:ascii="Times New Roman" w:hAnsi="Times New Roman"/>
          <w:sz w:val="24"/>
          <w:szCs w:val="24"/>
        </w:rPr>
        <w:t xml:space="preserve">, </w:t>
      </w:r>
      <w:r w:rsidRPr="00121A2C">
        <w:rPr>
          <w:rFonts w:ascii="Times New Roman" w:hAnsi="Times New Roman"/>
          <w:sz w:val="24"/>
          <w:szCs w:val="24"/>
        </w:rPr>
        <w:t>vanwege de onvoldoendheid van uw zo hoog door u geschatte gerechtigheid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De farizeeër ziet geen behoefte aan genade</w:t>
      </w:r>
      <w:r>
        <w:rPr>
          <w:rFonts w:ascii="Times New Roman" w:hAnsi="Times New Roman"/>
          <w:sz w:val="24"/>
          <w:szCs w:val="24"/>
        </w:rPr>
        <w:t>, maar</w:t>
      </w:r>
      <w:r w:rsidRPr="00121A2C">
        <w:rPr>
          <w:rFonts w:ascii="Times New Roman" w:hAnsi="Times New Roman"/>
          <w:sz w:val="24"/>
          <w:szCs w:val="24"/>
        </w:rPr>
        <w:t xml:space="preserve"> waant Zichzelf rechtvaardig voor God.) Welk een beklagenswaardige toestand dan</w:t>
      </w:r>
      <w:r>
        <w:rPr>
          <w:rFonts w:ascii="Times New Roman" w:hAnsi="Times New Roman"/>
          <w:sz w:val="24"/>
          <w:szCs w:val="24"/>
        </w:rPr>
        <w:t xml:space="preserve">, </w:t>
      </w:r>
      <w:r w:rsidRPr="00121A2C">
        <w:rPr>
          <w:rFonts w:ascii="Times New Roman" w:hAnsi="Times New Roman"/>
          <w:sz w:val="24"/>
          <w:szCs w:val="24"/>
        </w:rPr>
        <w:t>waarin een farizeeër verkeert! Om genade kan hij niet bidden</w:t>
      </w:r>
      <w:r>
        <w:rPr>
          <w:rFonts w:ascii="Times New Roman" w:hAnsi="Times New Roman"/>
          <w:sz w:val="24"/>
          <w:szCs w:val="24"/>
        </w:rPr>
        <w:t xml:space="preserve">, </w:t>
      </w:r>
      <w:r w:rsidRPr="00121A2C">
        <w:rPr>
          <w:rFonts w:ascii="Times New Roman" w:hAnsi="Times New Roman"/>
          <w:sz w:val="24"/>
          <w:szCs w:val="24"/>
        </w:rPr>
        <w:t>hij kan er niet om bidden met zijn gehele hart</w:t>
      </w:r>
      <w:r>
        <w:rPr>
          <w:rFonts w:ascii="Times New Roman" w:hAnsi="Times New Roman"/>
          <w:sz w:val="24"/>
          <w:szCs w:val="24"/>
        </w:rPr>
        <w:t xml:space="preserve">, </w:t>
      </w:r>
      <w:r w:rsidRPr="00121A2C">
        <w:rPr>
          <w:rFonts w:ascii="Times New Roman" w:hAnsi="Times New Roman"/>
          <w:sz w:val="24"/>
          <w:szCs w:val="24"/>
        </w:rPr>
        <w:t>want hij ziet in werkelijkheid niet</w:t>
      </w:r>
      <w:r>
        <w:rPr>
          <w:rFonts w:ascii="Times New Roman" w:hAnsi="Times New Roman"/>
          <w:sz w:val="24"/>
          <w:szCs w:val="24"/>
        </w:rPr>
        <w:t xml:space="preserve">, </w:t>
      </w:r>
      <w:r w:rsidRPr="00121A2C">
        <w:rPr>
          <w:rFonts w:ascii="Times New Roman" w:hAnsi="Times New Roman"/>
          <w:sz w:val="24"/>
          <w:szCs w:val="24"/>
        </w:rPr>
        <w:t xml:space="preserve">dat hij daaraan behoefte heeft.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de farizeeër</w:t>
      </w:r>
      <w:r>
        <w:rPr>
          <w:rFonts w:ascii="Times New Roman" w:hAnsi="Times New Roman"/>
          <w:sz w:val="24"/>
          <w:szCs w:val="24"/>
        </w:rPr>
        <w:t>, hoewel</w:t>
      </w:r>
      <w:r w:rsidRPr="00121A2C">
        <w:rPr>
          <w:rFonts w:ascii="Times New Roman" w:hAnsi="Times New Roman"/>
          <w:sz w:val="24"/>
          <w:szCs w:val="24"/>
        </w:rPr>
        <w:t xml:space="preserve"> hij onbeschaamd genoeg was</w:t>
      </w:r>
      <w:r>
        <w:rPr>
          <w:rFonts w:ascii="Times New Roman" w:hAnsi="Times New Roman"/>
          <w:sz w:val="24"/>
          <w:szCs w:val="24"/>
        </w:rPr>
        <w:t xml:space="preserve">, </w:t>
      </w:r>
      <w:r w:rsidRPr="00121A2C">
        <w:rPr>
          <w:rFonts w:ascii="Times New Roman" w:hAnsi="Times New Roman"/>
          <w:sz w:val="24"/>
          <w:szCs w:val="24"/>
        </w:rPr>
        <w:t>wilde nochtans niet alles aan God ontnemen</w:t>
      </w:r>
      <w:r>
        <w:rPr>
          <w:rFonts w:ascii="Times New Roman" w:hAnsi="Times New Roman"/>
          <w:sz w:val="24"/>
          <w:szCs w:val="24"/>
        </w:rPr>
        <w:t xml:space="preserve">, </w:t>
      </w:r>
      <w:r w:rsidRPr="00121A2C">
        <w:rPr>
          <w:rFonts w:ascii="Times New Roman" w:hAnsi="Times New Roman"/>
          <w:sz w:val="24"/>
          <w:szCs w:val="24"/>
        </w:rPr>
        <w:t>hij wilde nog wel erkennen</w:t>
      </w:r>
      <w:r>
        <w:rPr>
          <w:rFonts w:ascii="Times New Roman" w:hAnsi="Times New Roman"/>
          <w:sz w:val="24"/>
          <w:szCs w:val="24"/>
        </w:rPr>
        <w:t xml:space="preserve">, </w:t>
      </w:r>
      <w:r w:rsidRPr="00121A2C">
        <w:rPr>
          <w:rFonts w:ascii="Times New Roman" w:hAnsi="Times New Roman"/>
          <w:sz w:val="24"/>
          <w:szCs w:val="24"/>
        </w:rPr>
        <w:t xml:space="preserve">dat hij Hem dank verschuldigd was: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maar </w:t>
      </w:r>
      <w:r w:rsidRPr="00121A2C">
        <w:rPr>
          <w:rFonts w:ascii="Times New Roman" w:hAnsi="Times New Roman"/>
          <w:sz w:val="24"/>
          <w:szCs w:val="24"/>
        </w:rPr>
        <w:t>in het geheel niet voor de genade</w:t>
      </w:r>
      <w:r>
        <w:rPr>
          <w:rFonts w:ascii="Times New Roman" w:hAnsi="Times New Roman"/>
          <w:sz w:val="24"/>
          <w:szCs w:val="24"/>
        </w:rPr>
        <w:t>, maar</w:t>
      </w:r>
      <w:r w:rsidRPr="00121A2C">
        <w:rPr>
          <w:rFonts w:ascii="Times New Roman" w:hAnsi="Times New Roman"/>
          <w:sz w:val="24"/>
          <w:szCs w:val="24"/>
        </w:rPr>
        <w:t xml:space="preserve"> omdat Hij hem had laten leven</w:t>
      </w:r>
      <w:r>
        <w:rPr>
          <w:rFonts w:ascii="Times New Roman" w:hAnsi="Times New Roman"/>
          <w:sz w:val="24"/>
          <w:szCs w:val="24"/>
        </w:rPr>
        <w:t xml:space="preserve">, </w:t>
      </w:r>
      <w:r w:rsidRPr="00121A2C">
        <w:rPr>
          <w:rFonts w:ascii="Times New Roman" w:hAnsi="Times New Roman"/>
          <w:sz w:val="24"/>
          <w:szCs w:val="24"/>
        </w:rPr>
        <w:t>want ik weet niet</w:t>
      </w:r>
      <w:r>
        <w:rPr>
          <w:rFonts w:ascii="Times New Roman" w:hAnsi="Times New Roman"/>
          <w:sz w:val="24"/>
          <w:szCs w:val="24"/>
        </w:rPr>
        <w:t xml:space="preserve">, </w:t>
      </w:r>
      <w:r w:rsidRPr="00121A2C">
        <w:rPr>
          <w:rFonts w:ascii="Times New Roman" w:hAnsi="Times New Roman"/>
          <w:sz w:val="24"/>
          <w:szCs w:val="24"/>
        </w:rPr>
        <w:t>waarvoor hij zichzelf dankte</w:t>
      </w:r>
      <w:r>
        <w:rPr>
          <w:rFonts w:ascii="Times New Roman" w:hAnsi="Times New Roman"/>
          <w:sz w:val="24"/>
          <w:szCs w:val="24"/>
        </w:rPr>
        <w:t xml:space="preserve">, </w:t>
      </w:r>
      <w:r w:rsidRPr="00121A2C">
        <w:rPr>
          <w:rFonts w:ascii="Times New Roman" w:hAnsi="Times New Roman"/>
          <w:sz w:val="24"/>
          <w:szCs w:val="24"/>
        </w:rPr>
        <w:t>totdat hij zichzelf beter gemaakt had dan andere mensen</w:t>
      </w:r>
      <w:r>
        <w:rPr>
          <w:rFonts w:ascii="Times New Roman" w:hAnsi="Times New Roman"/>
          <w:sz w:val="24"/>
          <w:szCs w:val="24"/>
        </w:rPr>
        <w:t>, maar</w:t>
      </w:r>
      <w:r w:rsidRPr="00121A2C">
        <w:rPr>
          <w:rFonts w:ascii="Times New Roman" w:hAnsi="Times New Roman"/>
          <w:sz w:val="24"/>
          <w:szCs w:val="24"/>
        </w:rPr>
        <w:t xml:space="preserve"> die beterschap was een beterschap naar het oordeel van niemand anders dan van hemzelf</w:t>
      </w:r>
      <w:r>
        <w:rPr>
          <w:rFonts w:ascii="Times New Roman" w:hAnsi="Times New Roman"/>
          <w:sz w:val="24"/>
          <w:szCs w:val="24"/>
        </w:rPr>
        <w:t xml:space="preserve">, </w:t>
      </w:r>
      <w:r w:rsidRPr="00121A2C">
        <w:rPr>
          <w:rFonts w:ascii="Times New Roman" w:hAnsi="Times New Roman"/>
          <w:sz w:val="24"/>
          <w:szCs w:val="24"/>
        </w:rPr>
        <w:t>en dat was niets anders dan een vals oordeel. De farizeeër is dus op dit ogenblik geheel en al verwerpelijk</w:t>
      </w:r>
      <w:r>
        <w:rPr>
          <w:rFonts w:ascii="Times New Roman" w:hAnsi="Times New Roman"/>
          <w:sz w:val="24"/>
          <w:szCs w:val="24"/>
        </w:rPr>
        <w:t xml:space="preserve">, </w:t>
      </w:r>
      <w:r w:rsidRPr="00121A2C">
        <w:rPr>
          <w:rFonts w:ascii="Times New Roman" w:hAnsi="Times New Roman"/>
          <w:sz w:val="24"/>
          <w:szCs w:val="24"/>
        </w:rPr>
        <w:t>zijn gerechtigheid is niets waard</w:t>
      </w:r>
      <w:r>
        <w:rPr>
          <w:rFonts w:ascii="Times New Roman" w:hAnsi="Times New Roman"/>
          <w:sz w:val="24"/>
          <w:szCs w:val="24"/>
        </w:rPr>
        <w:t xml:space="preserve">, </w:t>
      </w:r>
      <w:r w:rsidRPr="00121A2C">
        <w:rPr>
          <w:rFonts w:ascii="Times New Roman" w:hAnsi="Times New Roman"/>
          <w:sz w:val="24"/>
          <w:szCs w:val="24"/>
        </w:rPr>
        <w:t>zijn gebed is niets waard</w:t>
      </w:r>
      <w:r>
        <w:rPr>
          <w:rFonts w:ascii="Times New Roman" w:hAnsi="Times New Roman"/>
          <w:sz w:val="24"/>
          <w:szCs w:val="24"/>
        </w:rPr>
        <w:t xml:space="preserve">, </w:t>
      </w:r>
      <w:r w:rsidRPr="00121A2C">
        <w:rPr>
          <w:rFonts w:ascii="Times New Roman" w:hAnsi="Times New Roman"/>
          <w:sz w:val="24"/>
          <w:szCs w:val="24"/>
        </w:rPr>
        <w:t>zijn dank aan God is niets waard</w:t>
      </w:r>
      <w:r>
        <w:rPr>
          <w:rFonts w:ascii="Times New Roman" w:hAnsi="Times New Roman"/>
          <w:sz w:val="24"/>
          <w:szCs w:val="24"/>
        </w:rPr>
        <w:t xml:space="preserve">, </w:t>
      </w:r>
      <w:r w:rsidRPr="00121A2C">
        <w:rPr>
          <w:rFonts w:ascii="Times New Roman" w:hAnsi="Times New Roman"/>
          <w:sz w:val="24"/>
          <w:szCs w:val="24"/>
        </w:rPr>
        <w:t>want datgene</w:t>
      </w:r>
      <w:r>
        <w:rPr>
          <w:rFonts w:ascii="Times New Roman" w:hAnsi="Times New Roman"/>
          <w:sz w:val="24"/>
          <w:szCs w:val="24"/>
        </w:rPr>
        <w:t xml:space="preserve">, </w:t>
      </w:r>
      <w:r w:rsidRPr="00121A2C">
        <w:rPr>
          <w:rFonts w:ascii="Times New Roman" w:hAnsi="Times New Roman"/>
          <w:sz w:val="24"/>
          <w:szCs w:val="24"/>
        </w:rPr>
        <w:t>wat hij had</w:t>
      </w:r>
      <w:r>
        <w:rPr>
          <w:rFonts w:ascii="Times New Roman" w:hAnsi="Times New Roman"/>
          <w:sz w:val="24"/>
          <w:szCs w:val="24"/>
        </w:rPr>
        <w:t xml:space="preserve">, </w:t>
      </w:r>
      <w:r w:rsidRPr="00121A2C">
        <w:rPr>
          <w:rFonts w:ascii="Times New Roman" w:hAnsi="Times New Roman"/>
          <w:sz w:val="24"/>
          <w:szCs w:val="24"/>
        </w:rPr>
        <w:t>was schraal en onvolmaakt</w:t>
      </w:r>
      <w:r>
        <w:rPr>
          <w:rFonts w:ascii="Times New Roman" w:hAnsi="Times New Roman"/>
          <w:sz w:val="24"/>
          <w:szCs w:val="24"/>
        </w:rPr>
        <w:t xml:space="preserve">, </w:t>
      </w:r>
      <w:r w:rsidRPr="00121A2C">
        <w:rPr>
          <w:rFonts w:ascii="Times New Roman" w:hAnsi="Times New Roman"/>
          <w:sz w:val="24"/>
          <w:szCs w:val="24"/>
        </w:rPr>
        <w:t>en het was zijn hoogmoed</w:t>
      </w:r>
      <w:r>
        <w:rPr>
          <w:rFonts w:ascii="Times New Roman" w:hAnsi="Times New Roman"/>
          <w:sz w:val="24"/>
          <w:szCs w:val="24"/>
        </w:rPr>
        <w:t xml:space="preserve">, </w:t>
      </w:r>
      <w:r w:rsidRPr="00121A2C">
        <w:rPr>
          <w:rFonts w:ascii="Times New Roman" w:hAnsi="Times New Roman"/>
          <w:sz w:val="24"/>
          <w:szCs w:val="24"/>
        </w:rPr>
        <w:t>die het hem God deed aanbieden ter aanneming</w:t>
      </w:r>
      <w:r>
        <w:rPr>
          <w:rFonts w:ascii="Times New Roman" w:hAnsi="Times New Roman"/>
          <w:sz w:val="24"/>
          <w:szCs w:val="24"/>
        </w:rPr>
        <w:t xml:space="preserve">, </w:t>
      </w:r>
      <w:r w:rsidRPr="00121A2C">
        <w:rPr>
          <w:rFonts w:ascii="Times New Roman" w:hAnsi="Times New Roman"/>
          <w:sz w:val="24"/>
          <w:szCs w:val="24"/>
        </w:rPr>
        <w:t>ook kon zijn geveinsde dankerkentenis zijn zaak niet beteren of deze goed maken voor God. Maar ik verzeker u</w:t>
      </w:r>
      <w:r>
        <w:rPr>
          <w:rFonts w:ascii="Times New Roman" w:hAnsi="Times New Roman"/>
          <w:sz w:val="24"/>
          <w:szCs w:val="24"/>
        </w:rPr>
        <w:t xml:space="preserve">, </w:t>
      </w:r>
      <w:r w:rsidRPr="00121A2C">
        <w:rPr>
          <w:rFonts w:ascii="Times New Roman" w:hAnsi="Times New Roman"/>
          <w:sz w:val="24"/>
          <w:szCs w:val="24"/>
        </w:rPr>
        <w:t>het was er bij de farizeeër zover vandaan</w:t>
      </w:r>
      <w:r>
        <w:rPr>
          <w:rFonts w:ascii="Times New Roman" w:hAnsi="Times New Roman"/>
          <w:sz w:val="24"/>
          <w:szCs w:val="24"/>
        </w:rPr>
        <w:t xml:space="preserve">, </w:t>
      </w:r>
      <w:r w:rsidRPr="00121A2C">
        <w:rPr>
          <w:rFonts w:ascii="Times New Roman" w:hAnsi="Times New Roman"/>
          <w:sz w:val="24"/>
          <w:szCs w:val="24"/>
        </w:rPr>
        <w:t>dat hij aldus over zichzelf en over zijn gerechtigheid dacht</w:t>
      </w:r>
      <w:r>
        <w:rPr>
          <w:rFonts w:ascii="Times New Roman" w:hAnsi="Times New Roman"/>
          <w:sz w:val="24"/>
          <w:szCs w:val="24"/>
        </w:rPr>
        <w:t xml:space="preserve">, </w:t>
      </w:r>
      <w:r w:rsidRPr="00121A2C">
        <w:rPr>
          <w:rFonts w:ascii="Times New Roman" w:hAnsi="Times New Roman"/>
          <w:sz w:val="24"/>
          <w:szCs w:val="24"/>
        </w:rPr>
        <w:t>dat hij nergens zozeer over dacht als hierover</w:t>
      </w:r>
      <w:r>
        <w:rPr>
          <w:rFonts w:ascii="Times New Roman" w:hAnsi="Times New Roman"/>
          <w:sz w:val="24"/>
          <w:szCs w:val="24"/>
        </w:rPr>
        <w:t xml:space="preserve">, </w:t>
      </w:r>
      <w:r w:rsidRPr="00121A2C">
        <w:rPr>
          <w:rFonts w:ascii="Times New Roman" w:hAnsi="Times New Roman"/>
          <w:sz w:val="24"/>
          <w:szCs w:val="24"/>
        </w:rPr>
        <w:t>dat hij 40 een gelukkig mens was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veel gelukkiger dan zijn medeschepselen. Ja</w:t>
      </w:r>
      <w:r>
        <w:rPr>
          <w:rFonts w:ascii="Times New Roman" w:hAnsi="Times New Roman"/>
          <w:sz w:val="24"/>
          <w:szCs w:val="24"/>
        </w:rPr>
        <w:t xml:space="preserve">, </w:t>
      </w:r>
      <w:r w:rsidRPr="00121A2C">
        <w:rPr>
          <w:rFonts w:ascii="Times New Roman" w:hAnsi="Times New Roman"/>
          <w:sz w:val="24"/>
          <w:szCs w:val="24"/>
        </w:rPr>
        <w:t xml:space="preserve">hij verklaart dit duidelijk wanneer hij zegt: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dat ik niet be</w:t>
      </w:r>
      <w:r>
        <w:rPr>
          <w:rFonts w:ascii="Times New Roman" w:hAnsi="Times New Roman"/>
          <w:sz w:val="24"/>
          <w:szCs w:val="24"/>
        </w:rPr>
        <w:t>n gelijk de andere mensen."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in welk een paradijs der dwazen was het hart van de farizeeër</w:t>
      </w:r>
      <w:r>
        <w:rPr>
          <w:rFonts w:ascii="Times New Roman" w:hAnsi="Times New Roman"/>
          <w:sz w:val="24"/>
          <w:szCs w:val="24"/>
        </w:rPr>
        <w:t xml:space="preserve">, </w:t>
      </w:r>
      <w:r w:rsidRPr="00121A2C">
        <w:rPr>
          <w:rFonts w:ascii="Times New Roman" w:hAnsi="Times New Roman"/>
          <w:sz w:val="24"/>
          <w:szCs w:val="24"/>
        </w:rPr>
        <w:t>terwijl hij staande in de tempel tot God bad!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O</w:t>
      </w:r>
      <w:r w:rsidRPr="00121A2C">
        <w:rPr>
          <w:rFonts w:ascii="Times New Roman" w:hAnsi="Times New Roman"/>
          <w:sz w:val="24"/>
          <w:szCs w:val="24"/>
        </w:rPr>
        <w:t xml:space="preserve"> God! ik dank U</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xml:space="preserve">, </w:t>
      </w:r>
      <w:r w:rsidRPr="00121A2C">
        <w:rPr>
          <w:rFonts w:ascii="Times New Roman" w:hAnsi="Times New Roman"/>
          <w:sz w:val="24"/>
          <w:szCs w:val="24"/>
        </w:rPr>
        <w:t>want ik ben goed en heilig</w:t>
      </w:r>
      <w:r>
        <w:rPr>
          <w:rFonts w:ascii="Times New Roman" w:hAnsi="Times New Roman"/>
          <w:sz w:val="24"/>
          <w:szCs w:val="24"/>
        </w:rPr>
        <w:t xml:space="preserve">, </w:t>
      </w:r>
      <w:r w:rsidRPr="00121A2C">
        <w:rPr>
          <w:rFonts w:ascii="Times New Roman" w:hAnsi="Times New Roman"/>
          <w:sz w:val="24"/>
          <w:szCs w:val="24"/>
        </w:rPr>
        <w:t>ik ben een rechtvaardig mens</w:t>
      </w:r>
      <w:r>
        <w:rPr>
          <w:rFonts w:ascii="Times New Roman" w:hAnsi="Times New Roman"/>
          <w:sz w:val="24"/>
          <w:szCs w:val="24"/>
        </w:rPr>
        <w:t xml:space="preserve">, </w:t>
      </w:r>
      <w:r w:rsidRPr="00121A2C">
        <w:rPr>
          <w:rFonts w:ascii="Times New Roman" w:hAnsi="Times New Roman"/>
          <w:sz w:val="24"/>
          <w:szCs w:val="24"/>
        </w:rPr>
        <w:t>ik ben vol van goede werken</w:t>
      </w:r>
      <w:r>
        <w:rPr>
          <w:rFonts w:ascii="Times New Roman" w:hAnsi="Times New Roman"/>
          <w:sz w:val="24"/>
          <w:szCs w:val="24"/>
        </w:rPr>
        <w:t xml:space="preserve">, </w:t>
      </w:r>
      <w:r w:rsidRPr="00121A2C">
        <w:rPr>
          <w:rFonts w:ascii="Times New Roman" w:hAnsi="Times New Roman"/>
          <w:sz w:val="24"/>
          <w:szCs w:val="24"/>
        </w:rPr>
        <w:t>ik ben geen rover</w:t>
      </w:r>
      <w:r>
        <w:rPr>
          <w:rFonts w:ascii="Times New Roman" w:hAnsi="Times New Roman"/>
          <w:sz w:val="24"/>
          <w:szCs w:val="24"/>
        </w:rPr>
        <w:t xml:space="preserve">, </w:t>
      </w:r>
      <w:r w:rsidRPr="00121A2C">
        <w:rPr>
          <w:rFonts w:ascii="Times New Roman" w:hAnsi="Times New Roman"/>
          <w:sz w:val="24"/>
          <w:szCs w:val="24"/>
        </w:rPr>
        <w:t>geen onrechtvaardige</w:t>
      </w:r>
      <w:r>
        <w:rPr>
          <w:rFonts w:ascii="Times New Roman" w:hAnsi="Times New Roman"/>
          <w:sz w:val="24"/>
          <w:szCs w:val="24"/>
        </w:rPr>
        <w:t xml:space="preserve">, </w:t>
      </w:r>
      <w:r w:rsidRPr="00121A2C">
        <w:rPr>
          <w:rFonts w:ascii="Times New Roman" w:hAnsi="Times New Roman"/>
          <w:sz w:val="24"/>
          <w:szCs w:val="24"/>
        </w:rPr>
        <w:t>geen overspeler</w:t>
      </w:r>
      <w:r>
        <w:rPr>
          <w:rFonts w:ascii="Times New Roman" w:hAnsi="Times New Roman"/>
          <w:sz w:val="24"/>
          <w:szCs w:val="24"/>
        </w:rPr>
        <w:t xml:space="preserve">, </w:t>
      </w:r>
      <w:r w:rsidRPr="00121A2C">
        <w:rPr>
          <w:rFonts w:ascii="Times New Roman" w:hAnsi="Times New Roman"/>
          <w:sz w:val="24"/>
          <w:szCs w:val="24"/>
        </w:rPr>
        <w:t>noch ook ben ik gelijk deze ellendige tollenaar</w:t>
      </w:r>
      <w:r>
        <w:rPr>
          <w:rFonts w:ascii="Times New Roman" w:hAnsi="Times New Roman"/>
          <w:sz w:val="24"/>
          <w:szCs w:val="24"/>
        </w:rPr>
        <w:t>. I</w:t>
      </w:r>
      <w:r w:rsidRPr="00121A2C">
        <w:rPr>
          <w:rFonts w:ascii="Times New Roman" w:hAnsi="Times New Roman"/>
          <w:sz w:val="24"/>
          <w:szCs w:val="24"/>
        </w:rPr>
        <w:t>k heb mij strikt gehouden aan de regels van mijn sekte</w:t>
      </w:r>
      <w:r>
        <w:rPr>
          <w:rFonts w:ascii="Times New Roman" w:hAnsi="Times New Roman"/>
          <w:sz w:val="24"/>
          <w:szCs w:val="24"/>
        </w:rPr>
        <w:t xml:space="preserve">, </w:t>
      </w:r>
      <w:r w:rsidRPr="00121A2C">
        <w:rPr>
          <w:rFonts w:ascii="Times New Roman" w:hAnsi="Times New Roman"/>
          <w:sz w:val="24"/>
          <w:szCs w:val="24"/>
        </w:rPr>
        <w:t>en mijn sekte is de nauwgezetste van alle sekten</w:t>
      </w:r>
      <w:r>
        <w:rPr>
          <w:rFonts w:ascii="Times New Roman" w:hAnsi="Times New Roman"/>
          <w:sz w:val="24"/>
          <w:szCs w:val="24"/>
        </w:rPr>
        <w:t xml:space="preserve">, </w:t>
      </w:r>
      <w:r w:rsidRPr="00121A2C">
        <w:rPr>
          <w:rFonts w:ascii="Times New Roman" w:hAnsi="Times New Roman"/>
          <w:sz w:val="24"/>
          <w:szCs w:val="24"/>
        </w:rPr>
        <w:t>die er thans bestaan</w:t>
      </w:r>
      <w:r>
        <w:rPr>
          <w:rFonts w:ascii="Times New Roman" w:hAnsi="Times New Roman"/>
          <w:sz w:val="24"/>
          <w:szCs w:val="24"/>
        </w:rPr>
        <w:t xml:space="preserve">, </w:t>
      </w:r>
      <w:r w:rsidRPr="00121A2C">
        <w:rPr>
          <w:rFonts w:ascii="Times New Roman" w:hAnsi="Times New Roman"/>
          <w:sz w:val="24"/>
          <w:szCs w:val="24"/>
        </w:rPr>
        <w:t>ik vast</w:t>
      </w:r>
      <w:r>
        <w:rPr>
          <w:rFonts w:ascii="Times New Roman" w:hAnsi="Times New Roman"/>
          <w:sz w:val="24"/>
          <w:szCs w:val="24"/>
        </w:rPr>
        <w:t xml:space="preserve">, </w:t>
      </w:r>
      <w:r w:rsidRPr="00121A2C">
        <w:rPr>
          <w:rFonts w:ascii="Times New Roman" w:hAnsi="Times New Roman"/>
          <w:sz w:val="24"/>
          <w:szCs w:val="24"/>
        </w:rPr>
        <w:t>ik bid</w:t>
      </w:r>
      <w:r>
        <w:rPr>
          <w:rFonts w:ascii="Times New Roman" w:hAnsi="Times New Roman"/>
          <w:sz w:val="24"/>
          <w:szCs w:val="24"/>
        </w:rPr>
        <w:t xml:space="preserve">, </w:t>
      </w:r>
      <w:r w:rsidRPr="00121A2C">
        <w:rPr>
          <w:rFonts w:ascii="Times New Roman" w:hAnsi="Times New Roman"/>
          <w:sz w:val="24"/>
          <w:szCs w:val="24"/>
        </w:rPr>
        <w:t>ik geef tienden van alles wat ik bezit. Ja</w:t>
      </w:r>
      <w:r>
        <w:rPr>
          <w:rFonts w:ascii="Times New Roman" w:hAnsi="Times New Roman"/>
          <w:sz w:val="24"/>
          <w:szCs w:val="24"/>
        </w:rPr>
        <w:t xml:space="preserve">, </w:t>
      </w:r>
      <w:r w:rsidRPr="00121A2C">
        <w:rPr>
          <w:rFonts w:ascii="Times New Roman" w:hAnsi="Times New Roman"/>
          <w:sz w:val="24"/>
          <w:szCs w:val="24"/>
        </w:rPr>
        <w:t>zo zeer leg ik er mij op toe om een godsdienstig mens te zijn</w:t>
      </w:r>
      <w:r>
        <w:rPr>
          <w:rFonts w:ascii="Times New Roman" w:hAnsi="Times New Roman"/>
          <w:sz w:val="24"/>
          <w:szCs w:val="24"/>
        </w:rPr>
        <w:t xml:space="preserve">, </w:t>
      </w:r>
      <w:r w:rsidRPr="00121A2C">
        <w:rPr>
          <w:rFonts w:ascii="Times New Roman" w:hAnsi="Times New Roman"/>
          <w:sz w:val="24"/>
          <w:szCs w:val="24"/>
        </w:rPr>
        <w:t>zo bereidwillig ben ik om naar mijn plicht te luisteren</w:t>
      </w:r>
      <w:r>
        <w:rPr>
          <w:rFonts w:ascii="Times New Roman" w:hAnsi="Times New Roman"/>
          <w:sz w:val="24"/>
          <w:szCs w:val="24"/>
        </w:rPr>
        <w:t xml:space="preserve">, </w:t>
      </w:r>
      <w:r w:rsidRPr="00121A2C">
        <w:rPr>
          <w:rFonts w:ascii="Times New Roman" w:hAnsi="Times New Roman"/>
          <w:sz w:val="24"/>
          <w:szCs w:val="24"/>
        </w:rPr>
        <w:t>dat ik beide van God en van mensen de ordonnantiën van recht en billijkheid heb gevraagd</w:t>
      </w:r>
      <w:r>
        <w:rPr>
          <w:rFonts w:ascii="Times New Roman" w:hAnsi="Times New Roman"/>
          <w:sz w:val="24"/>
          <w:szCs w:val="24"/>
        </w:rPr>
        <w:t xml:space="preserve">, </w:t>
      </w:r>
      <w:r w:rsidRPr="00121A2C">
        <w:rPr>
          <w:rFonts w:ascii="Times New Roman" w:hAnsi="Times New Roman"/>
          <w:sz w:val="24"/>
          <w:szCs w:val="24"/>
        </w:rPr>
        <w:t>ik schep er een behagen in om tot God te naderen</w:t>
      </w:r>
      <w:r>
        <w:rPr>
          <w:rFonts w:ascii="Times New Roman" w:hAnsi="Times New Roman"/>
          <w:sz w:val="24"/>
          <w:szCs w:val="24"/>
        </w:rPr>
        <w:t>. K</w:t>
      </w:r>
      <w:r w:rsidRPr="00121A2C">
        <w:rPr>
          <w:rFonts w:ascii="Times New Roman" w:hAnsi="Times New Roman"/>
          <w:sz w:val="24"/>
          <w:szCs w:val="24"/>
        </w:rPr>
        <w:t xml:space="preserve">an nu wel iets minder dan het hemels koninkrijk en de heerlijkheid mijn deel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farizeeër</w:t>
      </w:r>
      <w:r>
        <w:rPr>
          <w:rFonts w:ascii="Times New Roman" w:hAnsi="Times New Roman"/>
          <w:sz w:val="24"/>
          <w:szCs w:val="24"/>
        </w:rPr>
        <w:t xml:space="preserve">, </w:t>
      </w:r>
      <w:r w:rsidRPr="00121A2C">
        <w:rPr>
          <w:rFonts w:ascii="Times New Roman" w:hAnsi="Times New Roman"/>
          <w:sz w:val="24"/>
          <w:szCs w:val="24"/>
        </w:rPr>
        <w:t>even als Haman</w:t>
      </w:r>
      <w:r>
        <w:rPr>
          <w:rFonts w:ascii="Times New Roman" w:hAnsi="Times New Roman"/>
          <w:sz w:val="24"/>
          <w:szCs w:val="24"/>
        </w:rPr>
        <w:t xml:space="preserve">, </w:t>
      </w:r>
      <w:r w:rsidRPr="00121A2C">
        <w:rPr>
          <w:rFonts w:ascii="Times New Roman" w:hAnsi="Times New Roman"/>
          <w:sz w:val="24"/>
          <w:szCs w:val="24"/>
        </w:rPr>
        <w:t>zegt nu in zijn hart: Aan wie</w:t>
      </w:r>
      <w:r>
        <w:rPr>
          <w:rFonts w:ascii="Times New Roman" w:hAnsi="Times New Roman"/>
          <w:sz w:val="24"/>
          <w:szCs w:val="24"/>
        </w:rPr>
        <w:t xml:space="preserve"> zou </w:t>
      </w:r>
      <w:r w:rsidRPr="00121A2C">
        <w:rPr>
          <w:rFonts w:ascii="Times New Roman" w:hAnsi="Times New Roman"/>
          <w:sz w:val="24"/>
          <w:szCs w:val="24"/>
        </w:rPr>
        <w:t>de koning een welgevallen hebben om hem eer te bewijzen</w:t>
      </w:r>
      <w:r>
        <w:rPr>
          <w:rFonts w:ascii="Times New Roman" w:hAnsi="Times New Roman"/>
          <w:sz w:val="24"/>
          <w:szCs w:val="24"/>
        </w:rPr>
        <w:t xml:space="preserve">, </w:t>
      </w:r>
      <w:r w:rsidRPr="00121A2C">
        <w:rPr>
          <w:rFonts w:ascii="Times New Roman" w:hAnsi="Times New Roman"/>
          <w:sz w:val="24"/>
          <w:szCs w:val="24"/>
        </w:rPr>
        <w:t>meer dan aan mij</w:t>
      </w:r>
      <w:r>
        <w:rPr>
          <w:rFonts w:ascii="Times New Roman" w:hAnsi="Times New Roman"/>
          <w:sz w:val="24"/>
          <w:szCs w:val="24"/>
        </w:rPr>
        <w:t>? W</w:t>
      </w:r>
      <w:r w:rsidRPr="00121A2C">
        <w:rPr>
          <w:rFonts w:ascii="Times New Roman" w:hAnsi="Times New Roman"/>
          <w:sz w:val="24"/>
          <w:szCs w:val="24"/>
        </w:rPr>
        <w:t>aar is de mens</w:t>
      </w:r>
      <w:r>
        <w:rPr>
          <w:rFonts w:ascii="Times New Roman" w:hAnsi="Times New Roman"/>
          <w:sz w:val="24"/>
          <w:szCs w:val="24"/>
        </w:rPr>
        <w:t xml:space="preserve">, </w:t>
      </w:r>
      <w:r w:rsidRPr="00121A2C">
        <w:rPr>
          <w:rFonts w:ascii="Times New Roman" w:hAnsi="Times New Roman"/>
          <w:sz w:val="24"/>
          <w:szCs w:val="24"/>
        </w:rPr>
        <w:t>die God zoveel genoegen geeft</w:t>
      </w:r>
      <w:r>
        <w:rPr>
          <w:rFonts w:ascii="Times New Roman" w:hAnsi="Times New Roman"/>
          <w:sz w:val="24"/>
          <w:szCs w:val="24"/>
        </w:rPr>
        <w:t xml:space="preserve">, </w:t>
      </w:r>
      <w:r w:rsidRPr="00121A2C">
        <w:rPr>
          <w:rFonts w:ascii="Times New Roman" w:hAnsi="Times New Roman"/>
          <w:sz w:val="24"/>
          <w:szCs w:val="24"/>
        </w:rPr>
        <w:t>en die bijgevolg naar rede en billijkheid zo zeer door God moet bemind worden als ik?</w:t>
      </w:r>
      <w:r>
        <w:rPr>
          <w:rFonts w:ascii="Times New Roman" w:hAnsi="Times New Roman"/>
          <w:sz w:val="24"/>
          <w:szCs w:val="24"/>
        </w:rPr>
        <w:t xml:space="preserve"> zo </w:t>
      </w:r>
      <w:r w:rsidRPr="00121A2C">
        <w:rPr>
          <w:rFonts w:ascii="Times New Roman" w:hAnsi="Times New Roman"/>
          <w:sz w:val="24"/>
          <w:szCs w:val="24"/>
        </w:rPr>
        <w:t>pleit hij</w:t>
      </w:r>
      <w:r>
        <w:rPr>
          <w:rFonts w:ascii="Times New Roman" w:hAnsi="Times New Roman"/>
          <w:sz w:val="24"/>
          <w:szCs w:val="24"/>
        </w:rPr>
        <w:t xml:space="preserve">, </w:t>
      </w:r>
      <w:r w:rsidRPr="00121A2C">
        <w:rPr>
          <w:rFonts w:ascii="Times New Roman" w:hAnsi="Times New Roman"/>
          <w:sz w:val="24"/>
          <w:szCs w:val="24"/>
        </w:rPr>
        <w:t>gelijk de broeder van de verloren zoon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die </w:t>
      </w:r>
      <w:r w:rsidRPr="00121A2C">
        <w:rPr>
          <w:rFonts w:ascii="Times New Roman" w:hAnsi="Times New Roman"/>
          <w:sz w:val="24"/>
          <w:szCs w:val="24"/>
        </w:rPr>
        <w:t>u nu zo vele jaren</w:t>
      </w:r>
      <w:r>
        <w:rPr>
          <w:rFonts w:ascii="Times New Roman" w:hAnsi="Times New Roman"/>
          <w:sz w:val="24"/>
          <w:szCs w:val="24"/>
        </w:rPr>
        <w:t xml:space="preserve">, </w:t>
      </w:r>
      <w:r w:rsidRPr="00121A2C">
        <w:rPr>
          <w:rFonts w:ascii="Times New Roman" w:hAnsi="Times New Roman"/>
          <w:sz w:val="24"/>
          <w:szCs w:val="24"/>
        </w:rPr>
        <w:t>en heb nooit uw gebod overtreden.</w:t>
      </w:r>
      <w:r>
        <w:rPr>
          <w:rFonts w:ascii="Times New Roman" w:hAnsi="Times New Roman"/>
          <w:sz w:val="24"/>
          <w:szCs w:val="24"/>
        </w:rPr>
        <w:t>"</w:t>
      </w:r>
      <w:r w:rsidRPr="00121A2C">
        <w:rPr>
          <w:rFonts w:ascii="Times New Roman" w:hAnsi="Times New Roman"/>
          <w:sz w:val="24"/>
          <w:szCs w:val="24"/>
        </w:rPr>
        <w:t xml:space="preserve"> Lukas 15:29.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 brave farizeeër! Maar ga voort met uw rede: </w:t>
      </w:r>
    </w:p>
    <w:p w:rsidR="00E50744" w:rsidRDefault="00E50744" w:rsidP="00006D98">
      <w:pPr>
        <w:spacing w:after="0"/>
        <w:jc w:val="both"/>
        <w:rPr>
          <w:rFonts w:ascii="Times New Roman" w:hAnsi="Times New Roman"/>
          <w:sz w:val="24"/>
          <w:szCs w:val="24"/>
        </w:rPr>
      </w:pPr>
    </w:p>
    <w:p w:rsidR="00E50744" w:rsidRPr="00FB2123" w:rsidRDefault="00E50744" w:rsidP="00006D98">
      <w:pPr>
        <w:spacing w:after="0"/>
        <w:jc w:val="both"/>
        <w:rPr>
          <w:rFonts w:ascii="Times New Roman" w:hAnsi="Times New Roman"/>
          <w:b/>
          <w:i/>
          <w:sz w:val="24"/>
          <w:szCs w:val="24"/>
        </w:rPr>
      </w:pPr>
      <w:r w:rsidRPr="00FB2123">
        <w:rPr>
          <w:rFonts w:ascii="Times New Roman" w:hAnsi="Times New Roman"/>
          <w:b/>
          <w:i/>
          <w:sz w:val="24"/>
          <w:szCs w:val="24"/>
        </w:rPr>
        <w:t xml:space="preserve">"Of ook gelijk deze tollenaar."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Arme ellendeling</w:t>
      </w:r>
      <w:r>
        <w:rPr>
          <w:rFonts w:ascii="Times New Roman" w:hAnsi="Times New Roman"/>
          <w:sz w:val="24"/>
          <w:szCs w:val="24"/>
        </w:rPr>
        <w:t xml:space="preserve">, </w:t>
      </w:r>
      <w:r w:rsidRPr="00121A2C">
        <w:rPr>
          <w:rFonts w:ascii="Times New Roman" w:hAnsi="Times New Roman"/>
          <w:sz w:val="24"/>
          <w:szCs w:val="24"/>
        </w:rPr>
        <w:t>zegt de farizeeër tot de tollenaar</w:t>
      </w:r>
      <w:r>
        <w:rPr>
          <w:rFonts w:ascii="Times New Roman" w:hAnsi="Times New Roman"/>
          <w:sz w:val="24"/>
          <w:szCs w:val="24"/>
        </w:rPr>
        <w:t xml:space="preserve">, </w:t>
      </w:r>
      <w:r w:rsidRPr="00121A2C">
        <w:rPr>
          <w:rFonts w:ascii="Times New Roman" w:hAnsi="Times New Roman"/>
          <w:sz w:val="24"/>
          <w:szCs w:val="24"/>
        </w:rPr>
        <w:t>waar komt gij om</w:t>
      </w:r>
      <w:r>
        <w:rPr>
          <w:rFonts w:ascii="Times New Roman" w:hAnsi="Times New Roman"/>
          <w:sz w:val="24"/>
          <w:szCs w:val="24"/>
        </w:rPr>
        <w:t>? M</w:t>
      </w:r>
      <w:r w:rsidRPr="00121A2C">
        <w:rPr>
          <w:rFonts w:ascii="Times New Roman" w:hAnsi="Times New Roman"/>
          <w:sz w:val="24"/>
          <w:szCs w:val="24"/>
        </w:rPr>
        <w:t>eent gij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zondaar als gij zijt door God zal verhoord worden? God hoort de zondaars niet</w:t>
      </w:r>
      <w:r>
        <w:rPr>
          <w:rFonts w:ascii="Times New Roman" w:hAnsi="Times New Roman"/>
          <w:sz w:val="24"/>
          <w:szCs w:val="24"/>
        </w:rPr>
        <w:t xml:space="preserve">, maar indien </w:t>
      </w:r>
      <w:r w:rsidRPr="00121A2C">
        <w:rPr>
          <w:rFonts w:ascii="Times New Roman" w:hAnsi="Times New Roman"/>
          <w:sz w:val="24"/>
          <w:szCs w:val="24"/>
        </w:rPr>
        <w:t>iemand een dienaar Gods is</w:t>
      </w:r>
      <w:r>
        <w:rPr>
          <w:rFonts w:ascii="Times New Roman" w:hAnsi="Times New Roman"/>
          <w:sz w:val="24"/>
          <w:szCs w:val="24"/>
        </w:rPr>
        <w:t xml:space="preserve">, </w:t>
      </w:r>
      <w:r w:rsidRPr="00121A2C">
        <w:rPr>
          <w:rFonts w:ascii="Times New Roman" w:hAnsi="Times New Roman"/>
          <w:sz w:val="24"/>
          <w:szCs w:val="24"/>
        </w:rPr>
        <w:t>gelijk ik ben</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w:t>
      </w:r>
      <w:r w:rsidRPr="00121A2C">
        <w:rPr>
          <w:rFonts w:ascii="Times New Roman" w:hAnsi="Times New Roman"/>
          <w:sz w:val="24"/>
          <w:szCs w:val="24"/>
        </w:rPr>
        <w:t>God zij gedankt</w:t>
      </w:r>
      <w:r>
        <w:rPr>
          <w:rFonts w:ascii="Times New Roman" w:hAnsi="Times New Roman"/>
          <w:sz w:val="24"/>
          <w:szCs w:val="24"/>
        </w:rPr>
        <w:t xml:space="preserve">, </w:t>
      </w:r>
      <w:r w:rsidRPr="00121A2C">
        <w:rPr>
          <w:rFonts w:ascii="Times New Roman" w:hAnsi="Times New Roman"/>
          <w:sz w:val="24"/>
          <w:szCs w:val="24"/>
        </w:rPr>
        <w:t>ben</w:t>
      </w:r>
      <w:r>
        <w:rPr>
          <w:rFonts w:ascii="Times New Roman" w:hAnsi="Times New Roman"/>
          <w:sz w:val="24"/>
          <w:szCs w:val="24"/>
        </w:rPr>
        <w:t xml:space="preserve">, </w:t>
      </w:r>
      <w:r w:rsidRPr="00121A2C">
        <w:rPr>
          <w:rFonts w:ascii="Times New Roman" w:hAnsi="Times New Roman"/>
          <w:sz w:val="24"/>
          <w:szCs w:val="24"/>
        </w:rPr>
        <w:t>die hoort Hij. Wat u aangaat</w:t>
      </w:r>
      <w:r>
        <w:rPr>
          <w:rFonts w:ascii="Times New Roman" w:hAnsi="Times New Roman"/>
          <w:sz w:val="24"/>
          <w:szCs w:val="24"/>
        </w:rPr>
        <w:t xml:space="preserve">, </w:t>
      </w:r>
      <w:r w:rsidRPr="00121A2C">
        <w:rPr>
          <w:rFonts w:ascii="Times New Roman" w:hAnsi="Times New Roman"/>
          <w:sz w:val="24"/>
          <w:szCs w:val="24"/>
        </w:rPr>
        <w:t>gij zijt een opstandeling geweest al uw dagen</w:t>
      </w:r>
      <w:r>
        <w:rPr>
          <w:rFonts w:ascii="Times New Roman" w:hAnsi="Times New Roman"/>
          <w:sz w:val="24"/>
          <w:szCs w:val="24"/>
        </w:rPr>
        <w:t xml:space="preserve">, </w:t>
      </w:r>
      <w:r w:rsidRPr="00121A2C">
        <w:rPr>
          <w:rFonts w:ascii="Times New Roman" w:hAnsi="Times New Roman"/>
          <w:sz w:val="24"/>
          <w:szCs w:val="24"/>
        </w:rPr>
        <w:t>ik walg</w:t>
      </w:r>
      <w:r>
        <w:rPr>
          <w:rFonts w:ascii="Times New Roman" w:hAnsi="Times New Roman"/>
          <w:sz w:val="24"/>
          <w:szCs w:val="24"/>
        </w:rPr>
        <w:t xml:space="preserve"> ervan </w:t>
      </w:r>
      <w:r w:rsidRPr="00121A2C">
        <w:rPr>
          <w:rFonts w:ascii="Times New Roman" w:hAnsi="Times New Roman"/>
          <w:sz w:val="24"/>
          <w:szCs w:val="24"/>
        </w:rPr>
        <w:t>om u nabij te komen of uw kleren aan te raken. Houd u tot uzelf</w:t>
      </w:r>
      <w:r>
        <w:rPr>
          <w:rFonts w:ascii="Times New Roman" w:hAnsi="Times New Roman"/>
          <w:sz w:val="24"/>
          <w:szCs w:val="24"/>
        </w:rPr>
        <w:t xml:space="preserve">, </w:t>
      </w:r>
      <w:r w:rsidRPr="00121A2C">
        <w:rPr>
          <w:rFonts w:ascii="Times New Roman" w:hAnsi="Times New Roman"/>
          <w:sz w:val="24"/>
          <w:szCs w:val="24"/>
        </w:rPr>
        <w:t>en naak tot mij niet</w:t>
      </w:r>
      <w:r>
        <w:rPr>
          <w:rFonts w:ascii="Times New Roman" w:hAnsi="Times New Roman"/>
          <w:sz w:val="24"/>
          <w:szCs w:val="24"/>
        </w:rPr>
        <w:t xml:space="preserve">, </w:t>
      </w:r>
      <w:r w:rsidRPr="00121A2C">
        <w:rPr>
          <w:rFonts w:ascii="Times New Roman" w:hAnsi="Times New Roman"/>
          <w:sz w:val="24"/>
          <w:szCs w:val="24"/>
        </w:rPr>
        <w:t xml:space="preserve">want ik ben heiliger </w:t>
      </w:r>
      <w:r>
        <w:rPr>
          <w:rFonts w:ascii="Times New Roman" w:hAnsi="Times New Roman"/>
          <w:sz w:val="24"/>
          <w:szCs w:val="24"/>
        </w:rPr>
        <w:t>dan u</w:t>
      </w:r>
      <w:r w:rsidRPr="00121A2C">
        <w:rPr>
          <w:rFonts w:ascii="Times New Roman" w:hAnsi="Times New Roman"/>
          <w:sz w:val="24"/>
          <w:szCs w:val="24"/>
        </w:rPr>
        <w:t>. Jesaja 65:5</w:t>
      </w:r>
      <w:r>
        <w:rPr>
          <w:rFonts w:ascii="Times New Roman" w:hAnsi="Times New Roman"/>
          <w:sz w:val="24"/>
          <w:szCs w:val="24"/>
        </w:rPr>
        <w:t>. Z</w:t>
      </w:r>
      <w:r w:rsidRPr="00121A2C">
        <w:rPr>
          <w:rFonts w:ascii="Times New Roman" w:hAnsi="Times New Roman"/>
          <w:sz w:val="24"/>
          <w:szCs w:val="24"/>
        </w:rPr>
        <w:t>wijg</w:t>
      </w:r>
      <w:r>
        <w:rPr>
          <w:rFonts w:ascii="Times New Roman" w:hAnsi="Times New Roman"/>
          <w:sz w:val="24"/>
          <w:szCs w:val="24"/>
        </w:rPr>
        <w:t xml:space="preserve">, </w:t>
      </w:r>
      <w:r w:rsidRPr="00121A2C">
        <w:rPr>
          <w:rFonts w:ascii="Times New Roman" w:hAnsi="Times New Roman"/>
          <w:sz w:val="24"/>
          <w:szCs w:val="24"/>
        </w:rPr>
        <w:t>houd nu op</w:t>
      </w:r>
      <w:r>
        <w:rPr>
          <w:rFonts w:ascii="Times New Roman" w:hAnsi="Times New Roman"/>
          <w:sz w:val="24"/>
          <w:szCs w:val="24"/>
        </w:rPr>
        <w:t xml:space="preserve">, </w:t>
      </w:r>
      <w:r w:rsidRPr="00121A2C">
        <w:rPr>
          <w:rFonts w:ascii="Times New Roman" w:hAnsi="Times New Roman"/>
          <w:sz w:val="24"/>
          <w:szCs w:val="24"/>
        </w:rPr>
        <w:t>ga niet verder: foei farizeeër! foei! weet gij voor wie gij staat</w:t>
      </w:r>
      <w:r>
        <w:rPr>
          <w:rFonts w:ascii="Times New Roman" w:hAnsi="Times New Roman"/>
          <w:sz w:val="24"/>
          <w:szCs w:val="24"/>
        </w:rPr>
        <w:t xml:space="preserve">, </w:t>
      </w:r>
      <w:r w:rsidRPr="00121A2C">
        <w:rPr>
          <w:rFonts w:ascii="Times New Roman" w:hAnsi="Times New Roman"/>
          <w:sz w:val="24"/>
          <w:szCs w:val="24"/>
        </w:rPr>
        <w:t>tot wie gij spreekt</w:t>
      </w:r>
      <w:r>
        <w:rPr>
          <w:rFonts w:ascii="Times New Roman" w:hAnsi="Times New Roman"/>
          <w:sz w:val="24"/>
          <w:szCs w:val="24"/>
        </w:rPr>
        <w:t xml:space="preserve">, </w:t>
      </w:r>
      <w:r w:rsidRPr="00121A2C">
        <w:rPr>
          <w:rFonts w:ascii="Times New Roman" w:hAnsi="Times New Roman"/>
          <w:sz w:val="24"/>
          <w:szCs w:val="24"/>
        </w:rPr>
        <w:t>en waaruit de stof bestaat van uw dwaze rede? Gij staat nu voor God</w:t>
      </w:r>
      <w:r>
        <w:rPr>
          <w:rFonts w:ascii="Times New Roman" w:hAnsi="Times New Roman"/>
          <w:sz w:val="24"/>
          <w:szCs w:val="24"/>
        </w:rPr>
        <w:t xml:space="preserve">, </w:t>
      </w:r>
      <w:r w:rsidRPr="00121A2C">
        <w:rPr>
          <w:rFonts w:ascii="Times New Roman" w:hAnsi="Times New Roman"/>
          <w:sz w:val="24"/>
          <w:szCs w:val="24"/>
        </w:rPr>
        <w:t>gij spreekt nu tot God</w:t>
      </w:r>
      <w:r>
        <w:rPr>
          <w:rFonts w:ascii="Times New Roman" w:hAnsi="Times New Roman"/>
          <w:sz w:val="24"/>
          <w:szCs w:val="24"/>
        </w:rPr>
        <w:t xml:space="preserve">, </w:t>
      </w:r>
      <w:r w:rsidRPr="00121A2C">
        <w:rPr>
          <w:rFonts w:ascii="Times New Roman" w:hAnsi="Times New Roman"/>
          <w:sz w:val="24"/>
          <w:szCs w:val="24"/>
        </w:rPr>
        <w:t xml:space="preserve">en daarom </w:t>
      </w:r>
      <w:r>
        <w:rPr>
          <w:rFonts w:ascii="Times New Roman" w:hAnsi="Times New Roman"/>
          <w:sz w:val="24"/>
          <w:szCs w:val="24"/>
        </w:rPr>
        <w:t xml:space="preserve">moet u </w:t>
      </w:r>
      <w:r w:rsidRPr="00121A2C">
        <w:rPr>
          <w:rFonts w:ascii="Times New Roman" w:hAnsi="Times New Roman"/>
          <w:sz w:val="24"/>
          <w:szCs w:val="24"/>
        </w:rPr>
        <w:t>naar rechtvaardigheid en billijkheid melding maken van Zijn gerechtigheid</w:t>
      </w:r>
      <w:r>
        <w:rPr>
          <w:rFonts w:ascii="Times New Roman" w:hAnsi="Times New Roman"/>
          <w:sz w:val="24"/>
          <w:szCs w:val="24"/>
        </w:rPr>
        <w:t xml:space="preserve">, </w:t>
      </w:r>
      <w:r w:rsidRPr="00121A2C">
        <w:rPr>
          <w:rFonts w:ascii="Times New Roman" w:hAnsi="Times New Roman"/>
          <w:sz w:val="24"/>
          <w:szCs w:val="24"/>
        </w:rPr>
        <w:t>en niet van de uwe</w:t>
      </w:r>
      <w:r>
        <w:rPr>
          <w:rFonts w:ascii="Times New Roman" w:hAnsi="Times New Roman"/>
          <w:sz w:val="24"/>
          <w:szCs w:val="24"/>
        </w:rPr>
        <w:t xml:space="preserve">, </w:t>
      </w:r>
      <w:r w:rsidRPr="00121A2C">
        <w:rPr>
          <w:rFonts w:ascii="Times New Roman" w:hAnsi="Times New Roman"/>
          <w:sz w:val="24"/>
          <w:szCs w:val="24"/>
        </w:rPr>
        <w:t>van Zijn gerechtigheid</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zijn </w:t>
      </w:r>
      <w:r w:rsidRPr="00121A2C">
        <w:rPr>
          <w:rFonts w:ascii="Times New Roman" w:hAnsi="Times New Roman"/>
          <w:sz w:val="24"/>
          <w:szCs w:val="24"/>
        </w:rPr>
        <w:t>alleen</w:t>
      </w:r>
      <w:r>
        <w:rPr>
          <w:rFonts w:ascii="Times New Roman" w:hAnsi="Times New Roman"/>
          <w:sz w:val="24"/>
          <w:szCs w:val="24"/>
        </w:rPr>
        <w:t>. I</w:t>
      </w:r>
      <w:r w:rsidRPr="00121A2C">
        <w:rPr>
          <w:rFonts w:ascii="Times New Roman" w:hAnsi="Times New Roman"/>
          <w:sz w:val="24"/>
          <w:szCs w:val="24"/>
        </w:rPr>
        <w:t>k ben er zeker van</w:t>
      </w:r>
      <w:r>
        <w:rPr>
          <w:rFonts w:ascii="Times New Roman" w:hAnsi="Times New Roman"/>
          <w:sz w:val="24"/>
          <w:szCs w:val="24"/>
        </w:rPr>
        <w:t xml:space="preserve">, </w:t>
      </w:r>
      <w:r w:rsidRPr="00121A2C">
        <w:rPr>
          <w:rFonts w:ascii="Times New Roman" w:hAnsi="Times New Roman"/>
          <w:sz w:val="24"/>
          <w:szCs w:val="24"/>
        </w:rPr>
        <w:t>dat Abraham</w:t>
      </w:r>
      <w:r>
        <w:rPr>
          <w:rFonts w:ascii="Times New Roman" w:hAnsi="Times New Roman"/>
          <w:sz w:val="24"/>
          <w:szCs w:val="24"/>
        </w:rPr>
        <w:t xml:space="preserve">, </w:t>
      </w:r>
      <w:r w:rsidRPr="00121A2C">
        <w:rPr>
          <w:rFonts w:ascii="Times New Roman" w:hAnsi="Times New Roman"/>
          <w:sz w:val="24"/>
          <w:szCs w:val="24"/>
        </w:rPr>
        <w:t>van wie gij zegt</w:t>
      </w:r>
      <w:r>
        <w:rPr>
          <w:rFonts w:ascii="Times New Roman" w:hAnsi="Times New Roman"/>
          <w:sz w:val="24"/>
          <w:szCs w:val="24"/>
        </w:rPr>
        <w:t xml:space="preserve">, </w:t>
      </w:r>
      <w:r w:rsidRPr="00121A2C">
        <w:rPr>
          <w:rFonts w:ascii="Times New Roman" w:hAnsi="Times New Roman"/>
          <w:sz w:val="24"/>
          <w:szCs w:val="24"/>
        </w:rPr>
        <w:t>dat hij uw vader is</w:t>
      </w:r>
      <w:r>
        <w:rPr>
          <w:rFonts w:ascii="Times New Roman" w:hAnsi="Times New Roman"/>
          <w:sz w:val="24"/>
          <w:szCs w:val="24"/>
        </w:rPr>
        <w:t xml:space="preserve">, </w:t>
      </w:r>
      <w:r w:rsidRPr="00121A2C">
        <w:rPr>
          <w:rFonts w:ascii="Times New Roman" w:hAnsi="Times New Roman"/>
          <w:sz w:val="24"/>
          <w:szCs w:val="24"/>
        </w:rPr>
        <w:t>het nooit op zich genomen heeft om te doen gelijk gij gedaan hebt</w:t>
      </w:r>
      <w:r>
        <w:rPr>
          <w:rFonts w:ascii="Times New Roman" w:hAnsi="Times New Roman"/>
          <w:sz w:val="24"/>
          <w:szCs w:val="24"/>
        </w:rPr>
        <w:t>, hoewel</w:t>
      </w:r>
      <w:r w:rsidRPr="00121A2C">
        <w:rPr>
          <w:rFonts w:ascii="Times New Roman" w:hAnsi="Times New Roman"/>
          <w:sz w:val="24"/>
          <w:szCs w:val="24"/>
        </w:rPr>
        <w:t xml:space="preserve"> men veronderstellen mag</w:t>
      </w:r>
      <w:r>
        <w:rPr>
          <w:rFonts w:ascii="Times New Roman" w:hAnsi="Times New Roman"/>
          <w:sz w:val="24"/>
          <w:szCs w:val="24"/>
        </w:rPr>
        <w:t xml:space="preserve">, </w:t>
      </w:r>
      <w:r w:rsidRPr="00121A2C">
        <w:rPr>
          <w:rFonts w:ascii="Times New Roman" w:hAnsi="Times New Roman"/>
          <w:sz w:val="24"/>
          <w:szCs w:val="24"/>
        </w:rPr>
        <w:t>dat hij meer reden had om zo te doen</w:t>
      </w:r>
      <w:r>
        <w:rPr>
          <w:rFonts w:ascii="Times New Roman" w:hAnsi="Times New Roman"/>
          <w:sz w:val="24"/>
          <w:szCs w:val="24"/>
        </w:rPr>
        <w:t>, dan u</w:t>
      </w:r>
      <w:r w:rsidRPr="00121A2C">
        <w:rPr>
          <w:rFonts w:ascii="Times New Roman" w:hAnsi="Times New Roman"/>
          <w:sz w:val="24"/>
          <w:szCs w:val="24"/>
        </w:rPr>
        <w:t xml:space="preserve"> hebt of kunt hebben. Abraham had iets waarop hij zich kon beroemen</w:t>
      </w:r>
      <w:r>
        <w:rPr>
          <w:rFonts w:ascii="Times New Roman" w:hAnsi="Times New Roman"/>
          <w:sz w:val="24"/>
          <w:szCs w:val="24"/>
        </w:rPr>
        <w:t>, maar</w:t>
      </w:r>
      <w:r w:rsidRPr="00121A2C">
        <w:rPr>
          <w:rFonts w:ascii="Times New Roman" w:hAnsi="Times New Roman"/>
          <w:sz w:val="24"/>
          <w:szCs w:val="24"/>
        </w:rPr>
        <w:t xml:space="preserve"> niet voor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werd Gods vriend genaamd</w:t>
      </w:r>
      <w:r>
        <w:rPr>
          <w:rFonts w:ascii="Times New Roman" w:hAnsi="Times New Roman"/>
          <w:sz w:val="24"/>
          <w:szCs w:val="24"/>
        </w:rPr>
        <w:t xml:space="preserve">, </w:t>
      </w:r>
      <w:r w:rsidRPr="00121A2C">
        <w:rPr>
          <w:rFonts w:ascii="Times New Roman" w:hAnsi="Times New Roman"/>
          <w:sz w:val="24"/>
          <w:szCs w:val="24"/>
        </w:rPr>
        <w:t>en wilde zich nochtans niet voor Hem beroemen</w:t>
      </w:r>
      <w:r>
        <w:rPr>
          <w:rFonts w:ascii="Times New Roman" w:hAnsi="Times New Roman"/>
          <w:sz w:val="24"/>
          <w:szCs w:val="24"/>
        </w:rPr>
        <w:t>, maar</w:t>
      </w:r>
      <w:r w:rsidRPr="00121A2C">
        <w:rPr>
          <w:rFonts w:ascii="Times New Roman" w:hAnsi="Times New Roman"/>
          <w:sz w:val="24"/>
          <w:szCs w:val="24"/>
        </w:rPr>
        <w:t xml:space="preserve"> vernederde zich</w:t>
      </w:r>
      <w:r>
        <w:rPr>
          <w:rFonts w:ascii="Times New Roman" w:hAnsi="Times New Roman"/>
          <w:sz w:val="24"/>
          <w:szCs w:val="24"/>
        </w:rPr>
        <w:t xml:space="preserve">, </w:t>
      </w:r>
      <w:r w:rsidRPr="00121A2C">
        <w:rPr>
          <w:rFonts w:ascii="Times New Roman" w:hAnsi="Times New Roman"/>
          <w:sz w:val="24"/>
          <w:szCs w:val="24"/>
        </w:rPr>
        <w:t>was bevreesd en sidderde in zichzelf</w:t>
      </w:r>
      <w:r>
        <w:rPr>
          <w:rFonts w:ascii="Times New Roman" w:hAnsi="Times New Roman"/>
          <w:sz w:val="24"/>
          <w:szCs w:val="24"/>
        </w:rPr>
        <w:t xml:space="preserve">, </w:t>
      </w:r>
      <w:r w:rsidRPr="00121A2C">
        <w:rPr>
          <w:rFonts w:ascii="Times New Roman" w:hAnsi="Times New Roman"/>
          <w:sz w:val="24"/>
          <w:szCs w:val="24"/>
        </w:rPr>
        <w:t>toen hij voor Hem stond</w:t>
      </w:r>
      <w:r>
        <w:rPr>
          <w:rFonts w:ascii="Times New Roman" w:hAnsi="Times New Roman"/>
          <w:sz w:val="24"/>
          <w:szCs w:val="24"/>
        </w:rPr>
        <w:t xml:space="preserve">, </w:t>
      </w:r>
      <w:r w:rsidRPr="00121A2C">
        <w:rPr>
          <w:rFonts w:ascii="Times New Roman" w:hAnsi="Times New Roman"/>
          <w:sz w:val="24"/>
          <w:szCs w:val="24"/>
        </w:rPr>
        <w:t>van zichzelf bekennende</w:t>
      </w:r>
      <w:r>
        <w:rPr>
          <w:rFonts w:ascii="Times New Roman" w:hAnsi="Times New Roman"/>
          <w:sz w:val="24"/>
          <w:szCs w:val="24"/>
        </w:rPr>
        <w:t xml:space="preserve">, </w:t>
      </w:r>
      <w:r w:rsidRPr="00121A2C">
        <w:rPr>
          <w:rFonts w:ascii="Times New Roman" w:hAnsi="Times New Roman"/>
          <w:sz w:val="24"/>
          <w:szCs w:val="24"/>
        </w:rPr>
        <w:t>dat hij slechts stof en as was</w:t>
      </w:r>
      <w:r>
        <w:rPr>
          <w:rFonts w:ascii="Times New Roman" w:hAnsi="Times New Roman"/>
          <w:sz w:val="24"/>
          <w:szCs w:val="24"/>
        </w:rPr>
        <w:t>. G</w:t>
      </w:r>
      <w:r w:rsidRPr="00121A2C">
        <w:rPr>
          <w:rFonts w:ascii="Times New Roman" w:hAnsi="Times New Roman"/>
          <w:sz w:val="24"/>
          <w:szCs w:val="24"/>
        </w:rPr>
        <w:t>enesis 18:27</w:t>
      </w:r>
      <w:r>
        <w:rPr>
          <w:rFonts w:ascii="Times New Roman" w:hAnsi="Times New Roman"/>
          <w:sz w:val="24"/>
          <w:szCs w:val="24"/>
        </w:rPr>
        <w:t xml:space="preserve">, </w:t>
      </w:r>
      <w:r w:rsidRPr="00121A2C">
        <w:rPr>
          <w:rFonts w:ascii="Times New Roman" w:hAnsi="Times New Roman"/>
          <w:sz w:val="24"/>
          <w:szCs w:val="24"/>
        </w:rPr>
        <w:t>30</w:t>
      </w:r>
      <w:r>
        <w:rPr>
          <w:rFonts w:ascii="Times New Roman" w:hAnsi="Times New Roman"/>
          <w:sz w:val="24"/>
          <w:szCs w:val="24"/>
        </w:rPr>
        <w:t>, Rom.</w:t>
      </w:r>
      <w:r w:rsidRPr="00121A2C">
        <w:rPr>
          <w:rFonts w:ascii="Times New Roman" w:hAnsi="Times New Roman"/>
          <w:sz w:val="24"/>
          <w:szCs w:val="24"/>
        </w:rPr>
        <w:t xml:space="preserve"> 4:2. Maar gij</w:t>
      </w:r>
      <w:r>
        <w:rPr>
          <w:rFonts w:ascii="Times New Roman" w:hAnsi="Times New Roman"/>
          <w:sz w:val="24"/>
          <w:szCs w:val="24"/>
        </w:rPr>
        <w:t xml:space="preserve">, </w:t>
      </w:r>
      <w:r w:rsidRPr="00121A2C">
        <w:rPr>
          <w:rFonts w:ascii="Times New Roman" w:hAnsi="Times New Roman"/>
          <w:sz w:val="24"/>
          <w:szCs w:val="24"/>
        </w:rPr>
        <w:t>alsof gij het geheel en al vergeten waart</w:t>
      </w:r>
      <w:r>
        <w:rPr>
          <w:rFonts w:ascii="Times New Roman" w:hAnsi="Times New Roman"/>
          <w:sz w:val="24"/>
          <w:szCs w:val="24"/>
        </w:rPr>
        <w:t xml:space="preserve">, dat u </w:t>
      </w:r>
      <w:r w:rsidRPr="00121A2C">
        <w:rPr>
          <w:rFonts w:ascii="Times New Roman" w:hAnsi="Times New Roman"/>
          <w:sz w:val="24"/>
          <w:szCs w:val="24"/>
        </w:rPr>
        <w:t>van dezelfde stof en op dezelfde wijze geformeerd zijt als andere mensen</w:t>
      </w:r>
      <w:r>
        <w:rPr>
          <w:rFonts w:ascii="Times New Roman" w:hAnsi="Times New Roman"/>
          <w:sz w:val="24"/>
          <w:szCs w:val="24"/>
        </w:rPr>
        <w:t xml:space="preserve">, </w:t>
      </w:r>
      <w:r w:rsidRPr="00121A2C">
        <w:rPr>
          <w:rFonts w:ascii="Times New Roman" w:hAnsi="Times New Roman"/>
          <w:sz w:val="24"/>
          <w:szCs w:val="24"/>
        </w:rPr>
        <w:t>staat voor Hem op uw goedheid te pleiten. Schaam u farizeeër! Meent gij</w:t>
      </w:r>
      <w:r>
        <w:rPr>
          <w:rFonts w:ascii="Times New Roman" w:hAnsi="Times New Roman"/>
          <w:sz w:val="24"/>
          <w:szCs w:val="24"/>
        </w:rPr>
        <w:t xml:space="preserve">, </w:t>
      </w:r>
      <w:r w:rsidRPr="00121A2C">
        <w:rPr>
          <w:rFonts w:ascii="Times New Roman" w:hAnsi="Times New Roman"/>
          <w:sz w:val="24"/>
          <w:szCs w:val="24"/>
        </w:rPr>
        <w:t>dat God ogen van het vlees heeft</w:t>
      </w:r>
      <w:r>
        <w:rPr>
          <w:rFonts w:ascii="Times New Roman" w:hAnsi="Times New Roman"/>
          <w:sz w:val="24"/>
          <w:szCs w:val="24"/>
        </w:rPr>
        <w:t xml:space="preserve">, </w:t>
      </w:r>
      <w:r w:rsidRPr="00121A2C">
        <w:rPr>
          <w:rFonts w:ascii="Times New Roman" w:hAnsi="Times New Roman"/>
          <w:sz w:val="24"/>
          <w:szCs w:val="24"/>
        </w:rPr>
        <w:t>of dat Hij ziet gelijk de mens ziet? Liggen niet de geheimen van uw hart voor Hem open</w:t>
      </w:r>
      <w:r>
        <w:rPr>
          <w:rFonts w:ascii="Times New Roman" w:hAnsi="Times New Roman"/>
          <w:sz w:val="24"/>
          <w:szCs w:val="24"/>
        </w:rPr>
        <w:t>? M</w:t>
      </w:r>
      <w:r w:rsidRPr="00121A2C">
        <w:rPr>
          <w:rFonts w:ascii="Times New Roman" w:hAnsi="Times New Roman"/>
          <w:sz w:val="24"/>
          <w:szCs w:val="24"/>
        </w:rPr>
        <w:t>eent gij bij uzelf</w:t>
      </w:r>
      <w:r>
        <w:rPr>
          <w:rFonts w:ascii="Times New Roman" w:hAnsi="Times New Roman"/>
          <w:sz w:val="24"/>
          <w:szCs w:val="24"/>
        </w:rPr>
        <w:t xml:space="preserve">, dat u </w:t>
      </w:r>
      <w:r w:rsidRPr="00121A2C">
        <w:rPr>
          <w:rFonts w:ascii="Times New Roman" w:hAnsi="Times New Roman"/>
          <w:sz w:val="24"/>
          <w:szCs w:val="24"/>
        </w:rPr>
        <w:t>met enkele van uw bezoedelde</w:t>
      </w:r>
      <w:r>
        <w:rPr>
          <w:rFonts w:ascii="Times New Roman" w:hAnsi="Times New Roman"/>
          <w:sz w:val="24"/>
          <w:szCs w:val="24"/>
        </w:rPr>
        <w:t xml:space="preserve"> handelingen </w:t>
      </w:r>
      <w:r w:rsidRPr="00121A2C">
        <w:rPr>
          <w:rFonts w:ascii="Times New Roman" w:hAnsi="Times New Roman"/>
          <w:sz w:val="24"/>
          <w:szCs w:val="24"/>
        </w:rPr>
        <w:t>uw verrotte wand kunt bedekken</w:t>
      </w:r>
      <w:r>
        <w:rPr>
          <w:rFonts w:ascii="Times New Roman" w:hAnsi="Times New Roman"/>
          <w:sz w:val="24"/>
          <w:szCs w:val="24"/>
        </w:rPr>
        <w:t xml:space="preserve">, </w:t>
      </w:r>
      <w:r w:rsidRPr="00121A2C">
        <w:rPr>
          <w:rFonts w:ascii="Times New Roman" w:hAnsi="Times New Roman"/>
          <w:sz w:val="24"/>
          <w:szCs w:val="24"/>
        </w:rPr>
        <w:t>die gij met de schoonste ka</w:t>
      </w:r>
      <w:r>
        <w:rPr>
          <w:rFonts w:ascii="Times New Roman" w:hAnsi="Times New Roman"/>
          <w:sz w:val="24"/>
          <w:szCs w:val="24"/>
        </w:rPr>
        <w:t>l</w:t>
      </w:r>
      <w:r w:rsidRPr="00121A2C">
        <w:rPr>
          <w:rFonts w:ascii="Times New Roman" w:hAnsi="Times New Roman"/>
          <w:sz w:val="24"/>
          <w:szCs w:val="24"/>
        </w:rPr>
        <w:t>k bepleisterd hebt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het vuil daarvan voor Zijn ogen kunt verbergen. Of dat die gladde</w:t>
      </w:r>
      <w:r>
        <w:rPr>
          <w:rFonts w:ascii="Times New Roman" w:hAnsi="Times New Roman"/>
          <w:sz w:val="24"/>
          <w:szCs w:val="24"/>
        </w:rPr>
        <w:t xml:space="preserve">, </w:t>
      </w:r>
      <w:r w:rsidRPr="00121A2C">
        <w:rPr>
          <w:rFonts w:ascii="Times New Roman" w:hAnsi="Times New Roman"/>
          <w:sz w:val="24"/>
          <w:szCs w:val="24"/>
        </w:rPr>
        <w:t>zachte en olieachtige woorden</w:t>
      </w:r>
      <w:r>
        <w:rPr>
          <w:rFonts w:ascii="Times New Roman" w:hAnsi="Times New Roman"/>
          <w:sz w:val="24"/>
          <w:szCs w:val="24"/>
        </w:rPr>
        <w:t xml:space="preserve">, </w:t>
      </w:r>
      <w:r w:rsidRPr="00121A2C">
        <w:rPr>
          <w:rFonts w:ascii="Times New Roman" w:hAnsi="Times New Roman"/>
          <w:sz w:val="24"/>
          <w:szCs w:val="24"/>
        </w:rPr>
        <w:t>die er uit uw mond komen</w:t>
      </w:r>
      <w:r>
        <w:rPr>
          <w:rFonts w:ascii="Times New Roman" w:hAnsi="Times New Roman"/>
          <w:sz w:val="24"/>
          <w:szCs w:val="24"/>
        </w:rPr>
        <w:t xml:space="preserve">, </w:t>
      </w:r>
      <w:r w:rsidRPr="00121A2C">
        <w:rPr>
          <w:rFonts w:ascii="Times New Roman" w:hAnsi="Times New Roman"/>
          <w:sz w:val="24"/>
          <w:szCs w:val="24"/>
        </w:rPr>
        <w:t>Hem zullen doen vergeten</w:t>
      </w:r>
      <w:r>
        <w:rPr>
          <w:rFonts w:ascii="Times New Roman" w:hAnsi="Times New Roman"/>
          <w:sz w:val="24"/>
          <w:szCs w:val="24"/>
        </w:rPr>
        <w:t xml:space="preserve">, </w:t>
      </w:r>
      <w:r w:rsidRPr="00121A2C">
        <w:rPr>
          <w:rFonts w:ascii="Times New Roman" w:hAnsi="Times New Roman"/>
          <w:sz w:val="24"/>
          <w:szCs w:val="24"/>
        </w:rPr>
        <w:t>dat uw keel een geopend graf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 xml:space="preserve">van binnen vol doodsbeenderen en allerlei </w:t>
      </w:r>
      <w:r>
        <w:rPr>
          <w:rFonts w:ascii="Times New Roman" w:hAnsi="Times New Roman"/>
          <w:sz w:val="24"/>
          <w:szCs w:val="24"/>
        </w:rPr>
        <w:t>onrein</w:t>
      </w:r>
      <w:r w:rsidRPr="00121A2C">
        <w:rPr>
          <w:rFonts w:ascii="Times New Roman" w:hAnsi="Times New Roman"/>
          <w:sz w:val="24"/>
          <w:szCs w:val="24"/>
        </w:rPr>
        <w:t xml:space="preserve">heden zijt?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Uw reinigen van de drinkbekers en de schotels</w:t>
      </w:r>
      <w:r>
        <w:rPr>
          <w:rFonts w:ascii="Times New Roman" w:hAnsi="Times New Roman"/>
          <w:sz w:val="24"/>
          <w:szCs w:val="24"/>
        </w:rPr>
        <w:t xml:space="preserve">, </w:t>
      </w:r>
      <w:r w:rsidRPr="00121A2C">
        <w:rPr>
          <w:rFonts w:ascii="Times New Roman" w:hAnsi="Times New Roman"/>
          <w:sz w:val="24"/>
          <w:szCs w:val="24"/>
        </w:rPr>
        <w:t>en uw versieren van de graven der rechtvaardigen heeft volstrekt niets te betekenen in de ogen Gods</w:t>
      </w:r>
      <w:r>
        <w:rPr>
          <w:rFonts w:ascii="Times New Roman" w:hAnsi="Times New Roman"/>
          <w:sz w:val="24"/>
          <w:szCs w:val="24"/>
        </w:rPr>
        <w:t xml:space="preserve">, </w:t>
      </w:r>
      <w:r w:rsidRPr="00121A2C">
        <w:rPr>
          <w:rFonts w:ascii="Times New Roman" w:hAnsi="Times New Roman"/>
          <w:sz w:val="24"/>
          <w:szCs w:val="24"/>
        </w:rPr>
        <w:t>dan dat het dingen zijn</w:t>
      </w:r>
      <w:r>
        <w:rPr>
          <w:rFonts w:ascii="Times New Roman" w:hAnsi="Times New Roman"/>
          <w:sz w:val="24"/>
          <w:szCs w:val="24"/>
        </w:rPr>
        <w:t xml:space="preserve">, </w:t>
      </w:r>
      <w:r w:rsidRPr="00121A2C">
        <w:rPr>
          <w:rFonts w:ascii="Times New Roman" w:hAnsi="Times New Roman"/>
          <w:sz w:val="24"/>
          <w:szCs w:val="24"/>
        </w:rPr>
        <w:t>welke het openbaar maken</w:t>
      </w:r>
      <w:r>
        <w:rPr>
          <w:rFonts w:ascii="Times New Roman" w:hAnsi="Times New Roman"/>
          <w:sz w:val="24"/>
          <w:szCs w:val="24"/>
        </w:rPr>
        <w:t xml:space="preserve">, dat u </w:t>
      </w:r>
      <w:r w:rsidRPr="00121A2C">
        <w:rPr>
          <w:rFonts w:ascii="Times New Roman" w:hAnsi="Times New Roman"/>
          <w:sz w:val="24"/>
          <w:szCs w:val="24"/>
        </w:rPr>
        <w:t>een huichelaar en een blinde zijt</w:t>
      </w:r>
      <w:r>
        <w:rPr>
          <w:rFonts w:ascii="Times New Roman" w:hAnsi="Times New Roman"/>
          <w:sz w:val="24"/>
          <w:szCs w:val="24"/>
        </w:rPr>
        <w:t xml:space="preserve">, </w:t>
      </w:r>
      <w:r w:rsidRPr="00121A2C">
        <w:rPr>
          <w:rFonts w:ascii="Times New Roman" w:hAnsi="Times New Roman"/>
          <w:sz w:val="24"/>
          <w:szCs w:val="24"/>
        </w:rPr>
        <w:t>omdat gij geen acht geeft op hetgeen van binnen is</w:t>
      </w:r>
      <w:r>
        <w:rPr>
          <w:rFonts w:ascii="Times New Roman" w:hAnsi="Times New Roman"/>
          <w:sz w:val="24"/>
          <w:szCs w:val="24"/>
        </w:rPr>
        <w:t xml:space="preserve">, </w:t>
      </w:r>
      <w:r w:rsidRPr="00121A2C">
        <w:rPr>
          <w:rFonts w:ascii="Times New Roman" w:hAnsi="Times New Roman"/>
          <w:sz w:val="24"/>
          <w:szCs w:val="24"/>
        </w:rPr>
        <w:t>hetwelk nochtans datgene is</w:t>
      </w:r>
      <w:r>
        <w:rPr>
          <w:rFonts w:ascii="Times New Roman" w:hAnsi="Times New Roman"/>
          <w:sz w:val="24"/>
          <w:szCs w:val="24"/>
        </w:rPr>
        <w:t xml:space="preserve">, </w:t>
      </w:r>
      <w:r w:rsidRPr="00121A2C">
        <w:rPr>
          <w:rFonts w:ascii="Times New Roman" w:hAnsi="Times New Roman"/>
          <w:sz w:val="24"/>
          <w:szCs w:val="24"/>
        </w:rPr>
        <w:t>hetwelk in de hoogste mate een gruwel is voor God. Want de vrucht</w:t>
      </w:r>
      <w:r>
        <w:rPr>
          <w:rFonts w:ascii="Times New Roman" w:hAnsi="Times New Roman"/>
          <w:sz w:val="24"/>
          <w:szCs w:val="24"/>
        </w:rPr>
        <w:t xml:space="preserve">, </w:t>
      </w:r>
      <w:r w:rsidRPr="00121A2C">
        <w:rPr>
          <w:rFonts w:ascii="Times New Roman" w:hAnsi="Times New Roman"/>
          <w:sz w:val="24"/>
          <w:szCs w:val="24"/>
        </w:rPr>
        <w:t>ach wat is de vrucht bij de boom</w:t>
      </w:r>
      <w:r>
        <w:rPr>
          <w:rFonts w:ascii="Times New Roman" w:hAnsi="Times New Roman"/>
          <w:sz w:val="24"/>
          <w:szCs w:val="24"/>
        </w:rPr>
        <w:t xml:space="preserve">, </w:t>
      </w:r>
      <w:r w:rsidRPr="00121A2C">
        <w:rPr>
          <w:rFonts w:ascii="Times New Roman" w:hAnsi="Times New Roman"/>
          <w:sz w:val="24"/>
          <w:szCs w:val="24"/>
        </w:rPr>
        <w:t>of wat zijn de stromen bij de fontein! Uw fontein is besmet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besmetter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hetwelk uw gehele zijn</w:t>
      </w:r>
      <w:r>
        <w:rPr>
          <w:rFonts w:ascii="Times New Roman" w:hAnsi="Times New Roman"/>
          <w:sz w:val="24"/>
          <w:szCs w:val="24"/>
        </w:rPr>
        <w:t xml:space="preserve">, </w:t>
      </w:r>
      <w:r w:rsidRPr="00121A2C">
        <w:rPr>
          <w:rFonts w:ascii="Times New Roman" w:hAnsi="Times New Roman"/>
          <w:sz w:val="24"/>
          <w:szCs w:val="24"/>
        </w:rPr>
        <w:t>benevens uw werken</w:t>
      </w:r>
      <w:r>
        <w:rPr>
          <w:rFonts w:ascii="Times New Roman" w:hAnsi="Times New Roman"/>
          <w:sz w:val="24"/>
          <w:szCs w:val="24"/>
        </w:rPr>
        <w:t xml:space="preserve">, </w:t>
      </w:r>
      <w:r w:rsidRPr="00121A2C">
        <w:rPr>
          <w:rFonts w:ascii="Times New Roman" w:hAnsi="Times New Roman"/>
          <w:sz w:val="24"/>
          <w:szCs w:val="24"/>
        </w:rPr>
        <w:t xml:space="preserve">onrein maakt in het oog van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farizeeër</w:t>
      </w:r>
      <w:r>
        <w:rPr>
          <w:rFonts w:ascii="Times New Roman" w:hAnsi="Times New Roman"/>
          <w:sz w:val="24"/>
          <w:szCs w:val="24"/>
        </w:rPr>
        <w:t xml:space="preserve">, </w:t>
      </w:r>
      <w:r w:rsidRPr="00121A2C">
        <w:rPr>
          <w:rFonts w:ascii="Times New Roman" w:hAnsi="Times New Roman"/>
          <w:sz w:val="24"/>
          <w:szCs w:val="24"/>
        </w:rPr>
        <w:t>hoe komt het toch</w:t>
      </w:r>
      <w:r>
        <w:rPr>
          <w:rFonts w:ascii="Times New Roman" w:hAnsi="Times New Roman"/>
          <w:sz w:val="24"/>
          <w:szCs w:val="24"/>
        </w:rPr>
        <w:t xml:space="preserve">, </w:t>
      </w:r>
      <w:r w:rsidRPr="00121A2C">
        <w:rPr>
          <w:rFonts w:ascii="Times New Roman" w:hAnsi="Times New Roman"/>
          <w:sz w:val="24"/>
          <w:szCs w:val="24"/>
        </w:rPr>
        <w:t>dat de arme tollenaar nu</w:t>
      </w:r>
      <w:r>
        <w:rPr>
          <w:rFonts w:ascii="Times New Roman" w:hAnsi="Times New Roman"/>
          <w:sz w:val="24"/>
          <w:szCs w:val="24"/>
        </w:rPr>
        <w:t xml:space="preserve"> zo'n </w:t>
      </w:r>
      <w:r w:rsidRPr="00121A2C">
        <w:rPr>
          <w:rFonts w:ascii="Times New Roman" w:hAnsi="Times New Roman"/>
          <w:sz w:val="24"/>
          <w:szCs w:val="24"/>
        </w:rPr>
        <w:t>splinter in uw oog is</w:t>
      </w:r>
      <w:r>
        <w:rPr>
          <w:rFonts w:ascii="Times New Roman" w:hAnsi="Times New Roman"/>
          <w:sz w:val="24"/>
          <w:szCs w:val="24"/>
        </w:rPr>
        <w:t xml:space="preserve">, dat u </w:t>
      </w:r>
      <w:r w:rsidRPr="00121A2C">
        <w:rPr>
          <w:rFonts w:ascii="Times New Roman" w:hAnsi="Times New Roman"/>
          <w:sz w:val="24"/>
          <w:szCs w:val="24"/>
        </w:rPr>
        <w:t>hem niet kunt verdragen</w:t>
      </w:r>
      <w:r>
        <w:rPr>
          <w:rFonts w:ascii="Times New Roman" w:hAnsi="Times New Roman"/>
          <w:sz w:val="24"/>
          <w:szCs w:val="24"/>
        </w:rPr>
        <w:t>, maar</w:t>
      </w:r>
      <w:r w:rsidRPr="00121A2C">
        <w:rPr>
          <w:rFonts w:ascii="Times New Roman" w:hAnsi="Times New Roman"/>
          <w:sz w:val="24"/>
          <w:szCs w:val="24"/>
        </w:rPr>
        <w:t xml:space="preserve"> hem voor het gericht Gods moet beschuldigen</w:t>
      </w:r>
      <w:r>
        <w:rPr>
          <w:rFonts w:ascii="Times New Roman" w:hAnsi="Times New Roman"/>
          <w:sz w:val="24"/>
          <w:szCs w:val="24"/>
        </w:rPr>
        <w:t xml:space="preserve">, </w:t>
      </w:r>
      <w:r w:rsidRPr="00121A2C">
        <w:rPr>
          <w:rFonts w:ascii="Times New Roman" w:hAnsi="Times New Roman"/>
          <w:sz w:val="24"/>
          <w:szCs w:val="24"/>
        </w:rPr>
        <w:t>want doordat gij zegt</w:t>
      </w:r>
      <w:r>
        <w:rPr>
          <w:rFonts w:ascii="Times New Roman" w:hAnsi="Times New Roman"/>
          <w:sz w:val="24"/>
          <w:szCs w:val="24"/>
        </w:rPr>
        <w:t xml:space="preserve">, dat u </w:t>
      </w:r>
      <w:r w:rsidRPr="00121A2C">
        <w:rPr>
          <w:rFonts w:ascii="Times New Roman" w:hAnsi="Times New Roman"/>
          <w:sz w:val="24"/>
          <w:szCs w:val="24"/>
        </w:rPr>
        <w:t>niet zijt gelijk deze tollenaar</w:t>
      </w:r>
      <w:r>
        <w:rPr>
          <w:rFonts w:ascii="Times New Roman" w:hAnsi="Times New Roman"/>
          <w:sz w:val="24"/>
          <w:szCs w:val="24"/>
        </w:rPr>
        <w:t xml:space="preserve">, </w:t>
      </w:r>
      <w:r w:rsidRPr="00121A2C">
        <w:rPr>
          <w:rFonts w:ascii="Times New Roman" w:hAnsi="Times New Roman"/>
          <w:sz w:val="24"/>
          <w:szCs w:val="24"/>
        </w:rPr>
        <w:t>brengt gij een beschuldiging</w:t>
      </w:r>
      <w:r>
        <w:rPr>
          <w:rFonts w:ascii="Times New Roman" w:hAnsi="Times New Roman"/>
          <w:sz w:val="24"/>
          <w:szCs w:val="24"/>
        </w:rPr>
        <w:t xml:space="preserve">, </w:t>
      </w:r>
      <w:r w:rsidRPr="00121A2C">
        <w:rPr>
          <w:rFonts w:ascii="Times New Roman" w:hAnsi="Times New Roman"/>
          <w:sz w:val="24"/>
          <w:szCs w:val="24"/>
        </w:rPr>
        <w:t>een aanklacht tegen hem in. Wat heeft hij gedaan? Heeft hij soms iets van uw gerechtigheid verborgen</w:t>
      </w:r>
      <w:r>
        <w:rPr>
          <w:rFonts w:ascii="Times New Roman" w:hAnsi="Times New Roman"/>
          <w:sz w:val="24"/>
          <w:szCs w:val="24"/>
        </w:rPr>
        <w:t xml:space="preserve">, </w:t>
      </w:r>
      <w:r w:rsidRPr="00121A2C">
        <w:rPr>
          <w:rFonts w:ascii="Times New Roman" w:hAnsi="Times New Roman"/>
          <w:sz w:val="24"/>
          <w:szCs w:val="24"/>
        </w:rPr>
        <w:t>of heeft hij er u heimelijk opmerkzaam op gemaakt</w:t>
      </w:r>
      <w:r>
        <w:rPr>
          <w:rFonts w:ascii="Times New Roman" w:hAnsi="Times New Roman"/>
          <w:sz w:val="24"/>
          <w:szCs w:val="24"/>
        </w:rPr>
        <w:t xml:space="preserve">, dat u </w:t>
      </w:r>
      <w:r w:rsidRPr="00121A2C">
        <w:rPr>
          <w:rFonts w:ascii="Times New Roman" w:hAnsi="Times New Roman"/>
          <w:sz w:val="24"/>
          <w:szCs w:val="24"/>
        </w:rPr>
        <w:t>een huichelaar en</w:t>
      </w:r>
      <w:r>
        <w:rPr>
          <w:rFonts w:ascii="Times New Roman" w:hAnsi="Times New Roman"/>
          <w:sz w:val="24"/>
          <w:szCs w:val="24"/>
        </w:rPr>
        <w:t xml:space="preserve"> dat u </w:t>
      </w:r>
      <w:r w:rsidRPr="00121A2C">
        <w:rPr>
          <w:rFonts w:ascii="Times New Roman" w:hAnsi="Times New Roman"/>
          <w:sz w:val="24"/>
          <w:szCs w:val="24"/>
        </w:rPr>
        <w:t>bijgelovig zijt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verstout mij om te zeggen</w:t>
      </w:r>
      <w:r>
        <w:rPr>
          <w:rFonts w:ascii="Times New Roman" w:hAnsi="Times New Roman"/>
          <w:sz w:val="24"/>
          <w:szCs w:val="24"/>
        </w:rPr>
        <w:t xml:space="preserve">, </w:t>
      </w:r>
      <w:r w:rsidRPr="00121A2C">
        <w:rPr>
          <w:rFonts w:ascii="Times New Roman" w:hAnsi="Times New Roman"/>
          <w:sz w:val="24"/>
          <w:szCs w:val="24"/>
        </w:rPr>
        <w:t>dat de arme man zich met uw zaken niet heeft ingelaten. Maar wat last heeft de farizeeër dan toch van hem? Ergert of kwelt u de arme tollenaar? Raakt hij u met zijn vuile kleren aan</w:t>
      </w:r>
      <w:r>
        <w:rPr>
          <w:rFonts w:ascii="Times New Roman" w:hAnsi="Times New Roman"/>
          <w:sz w:val="24"/>
          <w:szCs w:val="24"/>
        </w:rPr>
        <w:t xml:space="preserve">, </w:t>
      </w:r>
      <w:r w:rsidRPr="00121A2C">
        <w:rPr>
          <w:rFonts w:ascii="Times New Roman" w:hAnsi="Times New Roman"/>
          <w:sz w:val="24"/>
          <w:szCs w:val="24"/>
        </w:rPr>
        <w:t>of doet hij u overlast met zijn stinkende adem? Hindert u zijn houding</w:t>
      </w:r>
      <w:r>
        <w:rPr>
          <w:rFonts w:ascii="Times New Roman" w:hAnsi="Times New Roman"/>
          <w:sz w:val="24"/>
          <w:szCs w:val="24"/>
        </w:rPr>
        <w:t xml:space="preserve">, </w:t>
      </w:r>
      <w:r w:rsidRPr="00121A2C">
        <w:rPr>
          <w:rFonts w:ascii="Times New Roman" w:hAnsi="Times New Roman"/>
          <w:sz w:val="24"/>
          <w:szCs w:val="24"/>
        </w:rPr>
        <w:t>hebt gij er ergernis van dat hij daar zo staat als een veroordeelde</w:t>
      </w:r>
      <w:r>
        <w:rPr>
          <w:rFonts w:ascii="Times New Roman" w:hAnsi="Times New Roman"/>
          <w:sz w:val="24"/>
          <w:szCs w:val="24"/>
        </w:rPr>
        <w:t>? Z</w:t>
      </w:r>
      <w:r w:rsidRPr="00121A2C">
        <w:rPr>
          <w:rFonts w:ascii="Times New Roman" w:hAnsi="Times New Roman"/>
          <w:sz w:val="24"/>
          <w:szCs w:val="24"/>
        </w:rPr>
        <w:t>eker</w:t>
      </w:r>
      <w:r>
        <w:rPr>
          <w:rFonts w:ascii="Times New Roman" w:hAnsi="Times New Roman"/>
          <w:sz w:val="24"/>
          <w:szCs w:val="24"/>
        </w:rPr>
        <w:t xml:space="preserve">, </w:t>
      </w:r>
      <w:r w:rsidRPr="00121A2C">
        <w:rPr>
          <w:rFonts w:ascii="Times New Roman" w:hAnsi="Times New Roman"/>
          <w:sz w:val="24"/>
          <w:szCs w:val="24"/>
        </w:rPr>
        <w:t>hij slaat met de hand op de borst</w:t>
      </w:r>
      <w:r>
        <w:rPr>
          <w:rFonts w:ascii="Times New Roman" w:hAnsi="Times New Roman"/>
          <w:sz w:val="24"/>
          <w:szCs w:val="24"/>
        </w:rPr>
        <w:t xml:space="preserve">, </w:t>
      </w:r>
      <w:r w:rsidRPr="00121A2C">
        <w:rPr>
          <w:rFonts w:ascii="Times New Roman" w:hAnsi="Times New Roman"/>
          <w:sz w:val="24"/>
          <w:szCs w:val="24"/>
        </w:rPr>
        <w:t>hij betuigt zich schuldig aan alles wat hem te laste gelegd wordt. Hij kan niet zo roemen</w:t>
      </w:r>
      <w:r>
        <w:rPr>
          <w:rFonts w:ascii="Times New Roman" w:hAnsi="Times New Roman"/>
          <w:sz w:val="24"/>
          <w:szCs w:val="24"/>
        </w:rPr>
        <w:t xml:space="preserve">, </w:t>
      </w:r>
      <w:r w:rsidRPr="00121A2C">
        <w:rPr>
          <w:rFonts w:ascii="Times New Roman" w:hAnsi="Times New Roman"/>
          <w:sz w:val="24"/>
          <w:szCs w:val="24"/>
        </w:rPr>
        <w:t>pochen en grootspreken als gij doet</w:t>
      </w:r>
      <w:r>
        <w:rPr>
          <w:rFonts w:ascii="Times New Roman" w:hAnsi="Times New Roman"/>
          <w:sz w:val="24"/>
          <w:szCs w:val="24"/>
        </w:rPr>
        <w:t>, maar</w:t>
      </w:r>
      <w:r w:rsidRPr="00121A2C">
        <w:rPr>
          <w:rFonts w:ascii="Times New Roman" w:hAnsi="Times New Roman"/>
          <w:sz w:val="24"/>
          <w:szCs w:val="24"/>
        </w:rPr>
        <w:t xml:space="preserve"> waarom neemt gij daar ergernis 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maar hij is een slechte man</w:t>
      </w:r>
      <w:r>
        <w:rPr>
          <w:rFonts w:ascii="Times New Roman" w:hAnsi="Times New Roman"/>
          <w:sz w:val="24"/>
          <w:szCs w:val="24"/>
        </w:rPr>
        <w:t xml:space="preserve">, </w:t>
      </w:r>
      <w:r w:rsidRPr="00121A2C">
        <w:rPr>
          <w:rFonts w:ascii="Times New Roman" w:hAnsi="Times New Roman"/>
          <w:sz w:val="24"/>
          <w:szCs w:val="24"/>
        </w:rPr>
        <w:t>en ik ben rechtvaardig</w:t>
      </w:r>
      <w:r>
        <w:rPr>
          <w:rFonts w:ascii="Times New Roman" w:hAnsi="Times New Roman"/>
          <w:sz w:val="24"/>
          <w:szCs w:val="24"/>
        </w:rPr>
        <w:t xml:space="preserve">, </w:t>
      </w:r>
      <w:r w:rsidRPr="00121A2C">
        <w:rPr>
          <w:rFonts w:ascii="Times New Roman" w:hAnsi="Times New Roman"/>
          <w:sz w:val="24"/>
          <w:szCs w:val="24"/>
        </w:rPr>
        <w:t>zegt gij. Wel</w:t>
      </w:r>
      <w:r>
        <w:rPr>
          <w:rFonts w:ascii="Times New Roman" w:hAnsi="Times New Roman"/>
          <w:sz w:val="24"/>
          <w:szCs w:val="24"/>
        </w:rPr>
        <w:t xml:space="preserve">, </w:t>
      </w: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zijn slechtheid zal u niet ten laste gelegd worden</w:t>
      </w:r>
      <w:r>
        <w:rPr>
          <w:rFonts w:ascii="Times New Roman" w:hAnsi="Times New Roman"/>
          <w:sz w:val="24"/>
          <w:szCs w:val="24"/>
        </w:rPr>
        <w:t xml:space="preserve">, indien u </w:t>
      </w:r>
      <w:r w:rsidRPr="00121A2C">
        <w:rPr>
          <w:rFonts w:ascii="Times New Roman" w:hAnsi="Times New Roman"/>
          <w:sz w:val="24"/>
          <w:szCs w:val="24"/>
        </w:rPr>
        <w:t xml:space="preserve">geen van zijn wegen verkozen hebt.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daar gij mij toch wilt wijsmaken</w:t>
      </w:r>
      <w:r>
        <w:rPr>
          <w:rFonts w:ascii="Times New Roman" w:hAnsi="Times New Roman"/>
          <w:sz w:val="24"/>
          <w:szCs w:val="24"/>
        </w:rPr>
        <w:t xml:space="preserve">, dat u </w:t>
      </w:r>
      <w:r w:rsidRPr="00121A2C">
        <w:rPr>
          <w:rFonts w:ascii="Times New Roman" w:hAnsi="Times New Roman"/>
          <w:sz w:val="24"/>
          <w:szCs w:val="24"/>
        </w:rPr>
        <w:t>rechtvaardig zijt</w:t>
      </w:r>
      <w:r>
        <w:rPr>
          <w:rFonts w:ascii="Times New Roman" w:hAnsi="Times New Roman"/>
          <w:sz w:val="24"/>
          <w:szCs w:val="24"/>
        </w:rPr>
        <w:t xml:space="preserve">, </w:t>
      </w:r>
      <w:r w:rsidRPr="00121A2C">
        <w:rPr>
          <w:rFonts w:ascii="Times New Roman" w:hAnsi="Times New Roman"/>
          <w:sz w:val="24"/>
          <w:szCs w:val="24"/>
        </w:rPr>
        <w:t>toon mij</w:t>
      </w:r>
      <w:r>
        <w:rPr>
          <w:rFonts w:ascii="Times New Roman" w:hAnsi="Times New Roman"/>
          <w:sz w:val="24"/>
          <w:szCs w:val="24"/>
        </w:rPr>
        <w:t xml:space="preserve">, </w:t>
      </w:r>
      <w:r w:rsidRPr="00121A2C">
        <w:rPr>
          <w:rFonts w:ascii="Times New Roman" w:hAnsi="Times New Roman"/>
          <w:sz w:val="24"/>
          <w:szCs w:val="24"/>
        </w:rPr>
        <w:t>toon mij nu</w:t>
      </w:r>
      <w:r>
        <w:rPr>
          <w:rFonts w:ascii="Times New Roman" w:hAnsi="Times New Roman"/>
          <w:sz w:val="24"/>
          <w:szCs w:val="24"/>
        </w:rPr>
        <w:t xml:space="preserve">, </w:t>
      </w:r>
      <w:r w:rsidRPr="00121A2C">
        <w:rPr>
          <w:rFonts w:ascii="Times New Roman" w:hAnsi="Times New Roman"/>
          <w:sz w:val="24"/>
          <w:szCs w:val="24"/>
        </w:rPr>
        <w:t>nu gij gelijk met de tollenaar voor God staat</w:t>
      </w:r>
      <w:r>
        <w:rPr>
          <w:rFonts w:ascii="Times New Roman" w:hAnsi="Times New Roman"/>
          <w:sz w:val="24"/>
          <w:szCs w:val="24"/>
        </w:rPr>
        <w:t xml:space="preserve">, </w:t>
      </w:r>
      <w:r w:rsidRPr="00121A2C">
        <w:rPr>
          <w:rFonts w:ascii="Times New Roman" w:hAnsi="Times New Roman"/>
          <w:sz w:val="24"/>
          <w:szCs w:val="24"/>
        </w:rPr>
        <w:t>enkele</w:t>
      </w:r>
      <w:r>
        <w:rPr>
          <w:rFonts w:ascii="Times New Roman" w:hAnsi="Times New Roman"/>
          <w:sz w:val="24"/>
          <w:szCs w:val="24"/>
        </w:rPr>
        <w:t xml:space="preserve">, </w:t>
      </w:r>
      <w:r w:rsidRPr="00121A2C">
        <w:rPr>
          <w:rFonts w:ascii="Times New Roman" w:hAnsi="Times New Roman"/>
          <w:sz w:val="24"/>
          <w:szCs w:val="24"/>
        </w:rPr>
        <w:t>al zijn het dan ook slechts geringe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 zijn het dan ook maar zeer geringe vruchten van uw gerechtigheid. Laat de tollenaar met rust</w:t>
      </w:r>
      <w:r>
        <w:rPr>
          <w:rFonts w:ascii="Times New Roman" w:hAnsi="Times New Roman"/>
          <w:sz w:val="24"/>
          <w:szCs w:val="24"/>
        </w:rPr>
        <w:t xml:space="preserve">, </w:t>
      </w:r>
      <w:r w:rsidRPr="00121A2C">
        <w:rPr>
          <w:rFonts w:ascii="Times New Roman" w:hAnsi="Times New Roman"/>
          <w:sz w:val="24"/>
          <w:szCs w:val="24"/>
        </w:rPr>
        <w:t>daar die ten gunste van zijn leven tot God spreekt. Of zo gij hem niet met rust kunt laten</w:t>
      </w:r>
      <w:r>
        <w:rPr>
          <w:rFonts w:ascii="Times New Roman" w:hAnsi="Times New Roman"/>
          <w:sz w:val="24"/>
          <w:szCs w:val="24"/>
        </w:rPr>
        <w:t xml:space="preserve">, </w:t>
      </w:r>
      <w:r w:rsidRPr="00121A2C">
        <w:rPr>
          <w:rFonts w:ascii="Times New Roman" w:hAnsi="Times New Roman"/>
          <w:sz w:val="24"/>
          <w:szCs w:val="24"/>
        </w:rPr>
        <w:t>spreek dan toch niet tegen hem</w:t>
      </w:r>
      <w:r>
        <w:rPr>
          <w:rFonts w:ascii="Times New Roman" w:hAnsi="Times New Roman"/>
          <w:sz w:val="24"/>
          <w:szCs w:val="24"/>
        </w:rPr>
        <w:t xml:space="preserve">, </w:t>
      </w:r>
      <w:r w:rsidRPr="00121A2C">
        <w:rPr>
          <w:rFonts w:ascii="Times New Roman" w:hAnsi="Times New Roman"/>
          <w:sz w:val="24"/>
          <w:szCs w:val="24"/>
        </w:rPr>
        <w:t>want als gij dit doet</w:t>
      </w:r>
      <w:r>
        <w:rPr>
          <w:rFonts w:ascii="Times New Roman" w:hAnsi="Times New Roman"/>
          <w:sz w:val="24"/>
          <w:szCs w:val="24"/>
        </w:rPr>
        <w:t xml:space="preserve">, </w:t>
      </w:r>
      <w:r w:rsidRPr="00121A2C">
        <w:rPr>
          <w:rFonts w:ascii="Times New Roman" w:hAnsi="Times New Roman"/>
          <w:sz w:val="24"/>
          <w:szCs w:val="24"/>
        </w:rPr>
        <w:t>zal slechts blijken</w:t>
      </w:r>
      <w:r>
        <w:rPr>
          <w:rFonts w:ascii="Times New Roman" w:hAnsi="Times New Roman"/>
          <w:sz w:val="24"/>
          <w:szCs w:val="24"/>
        </w:rPr>
        <w:t xml:space="preserve">, dat u </w:t>
      </w:r>
      <w:r w:rsidRPr="00121A2C">
        <w:rPr>
          <w:rFonts w:ascii="Times New Roman" w:hAnsi="Times New Roman"/>
          <w:sz w:val="24"/>
          <w:szCs w:val="24"/>
        </w:rPr>
        <w:t>aan het kwaad gedachtig zijt</w:t>
      </w:r>
      <w:r>
        <w:rPr>
          <w:rFonts w:ascii="Times New Roman" w:hAnsi="Times New Roman"/>
          <w:sz w:val="24"/>
          <w:szCs w:val="24"/>
        </w:rPr>
        <w:t xml:space="preserve">, </w:t>
      </w:r>
      <w:r w:rsidRPr="00121A2C">
        <w:rPr>
          <w:rFonts w:ascii="Times New Roman" w:hAnsi="Times New Roman"/>
          <w:sz w:val="24"/>
          <w:szCs w:val="24"/>
        </w:rPr>
        <w:t>dat de man u heeft aangedaan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bovendien daarom een wrok tegen hem koestert</w:t>
      </w:r>
      <w:r>
        <w:rPr>
          <w:rFonts w:ascii="Times New Roman" w:hAnsi="Times New Roman"/>
          <w:sz w:val="24"/>
          <w:szCs w:val="24"/>
        </w:rPr>
        <w:t xml:space="preserve">, </w:t>
      </w:r>
      <w:r w:rsidRPr="00121A2C">
        <w:rPr>
          <w:rFonts w:ascii="Times New Roman" w:hAnsi="Times New Roman"/>
          <w:sz w:val="24"/>
          <w:szCs w:val="24"/>
        </w:rPr>
        <w:t xml:space="preserve">en dat terwijl gij voor God staat.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farizeeër</w:t>
      </w:r>
      <w:r>
        <w:rPr>
          <w:rFonts w:ascii="Times New Roman" w:hAnsi="Times New Roman"/>
          <w:sz w:val="24"/>
          <w:szCs w:val="24"/>
        </w:rPr>
        <w:t xml:space="preserve">, </w:t>
      </w:r>
      <w:r w:rsidRPr="00121A2C">
        <w:rPr>
          <w:rFonts w:ascii="Times New Roman" w:hAnsi="Times New Roman"/>
          <w:sz w:val="24"/>
          <w:szCs w:val="24"/>
        </w:rPr>
        <w:t>een rechtvaardig mens is een barmhartig mens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terwijl hij staat te bidden</w:t>
      </w:r>
      <w:r>
        <w:rPr>
          <w:rFonts w:ascii="Times New Roman" w:hAnsi="Times New Roman"/>
          <w:sz w:val="24"/>
          <w:szCs w:val="24"/>
        </w:rPr>
        <w:t xml:space="preserve">, </w:t>
      </w:r>
      <w:r w:rsidRPr="00121A2C">
        <w:rPr>
          <w:rFonts w:ascii="Times New Roman" w:hAnsi="Times New Roman"/>
          <w:sz w:val="24"/>
          <w:szCs w:val="24"/>
        </w:rPr>
        <w:t>vergeeft</w:t>
      </w:r>
      <w:r>
        <w:rPr>
          <w:rFonts w:ascii="Times New Roman" w:hAnsi="Times New Roman"/>
          <w:sz w:val="24"/>
          <w:szCs w:val="24"/>
        </w:rPr>
        <w:t xml:space="preserve">, </w:t>
      </w:r>
      <w:r w:rsidRPr="00121A2C">
        <w:rPr>
          <w:rFonts w:ascii="Times New Roman" w:hAnsi="Times New Roman"/>
          <w:sz w:val="24"/>
          <w:szCs w:val="24"/>
        </w:rPr>
        <w:t>en ook tot God roept</w:t>
      </w:r>
      <w:r>
        <w:rPr>
          <w:rFonts w:ascii="Times New Roman" w:hAnsi="Times New Roman"/>
          <w:sz w:val="24"/>
          <w:szCs w:val="24"/>
        </w:rPr>
        <w:t xml:space="preserve">, </w:t>
      </w:r>
      <w:r w:rsidRPr="00121A2C">
        <w:rPr>
          <w:rFonts w:ascii="Times New Roman" w:hAnsi="Times New Roman"/>
          <w:sz w:val="24"/>
          <w:szCs w:val="24"/>
        </w:rPr>
        <w:t>dat hij hem moge vergeven. Markus 11:25</w:t>
      </w:r>
      <w:r>
        <w:rPr>
          <w:rFonts w:ascii="Times New Roman" w:hAnsi="Times New Roman"/>
          <w:sz w:val="24"/>
          <w:szCs w:val="24"/>
        </w:rPr>
        <w:t xml:space="preserve">, </w:t>
      </w:r>
      <w:r w:rsidRPr="00121A2C">
        <w:rPr>
          <w:rFonts w:ascii="Times New Roman" w:hAnsi="Times New Roman"/>
          <w:sz w:val="24"/>
          <w:szCs w:val="24"/>
        </w:rPr>
        <w:t>26</w:t>
      </w:r>
      <w:r>
        <w:rPr>
          <w:rFonts w:ascii="Times New Roman" w:hAnsi="Times New Roman"/>
          <w:sz w:val="24"/>
          <w:szCs w:val="24"/>
        </w:rPr>
        <w:t>, Hand.</w:t>
      </w:r>
      <w:r w:rsidRPr="00121A2C">
        <w:rPr>
          <w:rFonts w:ascii="Times New Roman" w:hAnsi="Times New Roman"/>
          <w:sz w:val="24"/>
          <w:szCs w:val="24"/>
        </w:rPr>
        <w:t xml:space="preserve"> 7:60. Tot hier toe hebt gij dus geen enkele vrucht van uw gerechtigheid getoond. Farizeeër</w:t>
      </w:r>
      <w:r>
        <w:rPr>
          <w:rFonts w:ascii="Times New Roman" w:hAnsi="Times New Roman"/>
          <w:sz w:val="24"/>
          <w:szCs w:val="24"/>
        </w:rPr>
        <w:t xml:space="preserve">, </w:t>
      </w:r>
      <w:r w:rsidRPr="00121A2C">
        <w:rPr>
          <w:rFonts w:ascii="Times New Roman" w:hAnsi="Times New Roman"/>
          <w:sz w:val="24"/>
          <w:szCs w:val="24"/>
        </w:rPr>
        <w:t>de gerechtigheid</w:t>
      </w:r>
      <w:r>
        <w:rPr>
          <w:rFonts w:ascii="Times New Roman" w:hAnsi="Times New Roman"/>
          <w:sz w:val="24"/>
          <w:szCs w:val="24"/>
        </w:rPr>
        <w:t xml:space="preserve"> zou </w:t>
      </w:r>
      <w:r w:rsidRPr="00121A2C">
        <w:rPr>
          <w:rFonts w:ascii="Times New Roman" w:hAnsi="Times New Roman"/>
          <w:sz w:val="24"/>
          <w:szCs w:val="24"/>
        </w:rPr>
        <w:t>u leren deze tollenaar lief te hebben</w:t>
      </w:r>
      <w:r>
        <w:rPr>
          <w:rFonts w:ascii="Times New Roman" w:hAnsi="Times New Roman"/>
          <w:sz w:val="24"/>
          <w:szCs w:val="24"/>
        </w:rPr>
        <w:t>, maar</w:t>
      </w:r>
      <w:r w:rsidRPr="00121A2C">
        <w:rPr>
          <w:rFonts w:ascii="Times New Roman" w:hAnsi="Times New Roman"/>
          <w:sz w:val="24"/>
          <w:szCs w:val="24"/>
        </w:rPr>
        <w:t xml:space="preserve"> gij toont</w:t>
      </w:r>
      <w:r>
        <w:rPr>
          <w:rFonts w:ascii="Times New Roman" w:hAnsi="Times New Roman"/>
          <w:sz w:val="24"/>
          <w:szCs w:val="24"/>
        </w:rPr>
        <w:t xml:space="preserve">, dat u </w:t>
      </w:r>
      <w:r w:rsidRPr="00121A2C">
        <w:rPr>
          <w:rFonts w:ascii="Times New Roman" w:hAnsi="Times New Roman"/>
          <w:sz w:val="24"/>
          <w:szCs w:val="24"/>
        </w:rPr>
        <w:t>hem haat. De liefde bedekt de menigte der zonden</w:t>
      </w:r>
      <w:r>
        <w:rPr>
          <w:rFonts w:ascii="Times New Roman" w:hAnsi="Times New Roman"/>
          <w:sz w:val="24"/>
          <w:szCs w:val="24"/>
        </w:rPr>
        <w:t>, maar</w:t>
      </w:r>
      <w:r w:rsidRPr="00121A2C">
        <w:rPr>
          <w:rFonts w:ascii="Times New Roman" w:hAnsi="Times New Roman"/>
          <w:sz w:val="24"/>
          <w:szCs w:val="24"/>
        </w:rPr>
        <w:t xml:space="preserve"> haat en ontrouw openbaart de geheimen.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gij moest aan deze uw broeder gedacht hebben in dit voor hem zo bange ogenblik</w:t>
      </w:r>
      <w:r>
        <w:rPr>
          <w:rFonts w:ascii="Times New Roman" w:hAnsi="Times New Roman"/>
          <w:sz w:val="24"/>
          <w:szCs w:val="24"/>
        </w:rPr>
        <w:t xml:space="preserve">, en u </w:t>
      </w:r>
      <w:r w:rsidRPr="00121A2C">
        <w:rPr>
          <w:rFonts w:ascii="Times New Roman" w:hAnsi="Times New Roman"/>
          <w:sz w:val="24"/>
          <w:szCs w:val="24"/>
        </w:rPr>
        <w:t>moest getoond hebben</w:t>
      </w:r>
      <w:r>
        <w:rPr>
          <w:rFonts w:ascii="Times New Roman" w:hAnsi="Times New Roman"/>
          <w:sz w:val="24"/>
          <w:szCs w:val="24"/>
        </w:rPr>
        <w:t>, dat u medelijden met uw broeder had</w:t>
      </w:r>
      <w:r w:rsidRPr="00121A2C">
        <w:rPr>
          <w:rFonts w:ascii="Times New Roman" w:hAnsi="Times New Roman"/>
          <w:sz w:val="24"/>
          <w:szCs w:val="24"/>
        </w:rPr>
        <w:t xml:space="preserve"> in deze zijn beklagenswaardige toestand</w:t>
      </w:r>
      <w:r>
        <w:rPr>
          <w:rFonts w:ascii="Times New Roman" w:hAnsi="Times New Roman"/>
          <w:sz w:val="24"/>
          <w:szCs w:val="24"/>
        </w:rPr>
        <w:t>, maar</w:t>
      </w:r>
      <w:r w:rsidRPr="00121A2C">
        <w:rPr>
          <w:rFonts w:ascii="Times New Roman" w:hAnsi="Times New Roman"/>
          <w:sz w:val="24"/>
          <w:szCs w:val="24"/>
        </w:rPr>
        <w:t xml:space="preserve"> gij</w:t>
      </w:r>
      <w:r>
        <w:rPr>
          <w:rFonts w:ascii="Times New Roman" w:hAnsi="Times New Roman"/>
          <w:sz w:val="24"/>
          <w:szCs w:val="24"/>
        </w:rPr>
        <w:t xml:space="preserve">, </w:t>
      </w:r>
      <w:r w:rsidRPr="00121A2C">
        <w:rPr>
          <w:rFonts w:ascii="Times New Roman" w:hAnsi="Times New Roman"/>
          <w:sz w:val="24"/>
          <w:szCs w:val="24"/>
        </w:rPr>
        <w:t>gelijk de trotse</w:t>
      </w:r>
      <w:r>
        <w:rPr>
          <w:rFonts w:ascii="Times New Roman" w:hAnsi="Times New Roman"/>
          <w:sz w:val="24"/>
          <w:szCs w:val="24"/>
        </w:rPr>
        <w:t xml:space="preserve">, </w:t>
      </w:r>
      <w:r w:rsidRPr="00121A2C">
        <w:rPr>
          <w:rFonts w:ascii="Times New Roman" w:hAnsi="Times New Roman"/>
          <w:sz w:val="24"/>
          <w:szCs w:val="24"/>
        </w:rPr>
        <w:t>wrede en hovaardige man</w:t>
      </w:r>
      <w:r>
        <w:rPr>
          <w:rFonts w:ascii="Times New Roman" w:hAnsi="Times New Roman"/>
          <w:sz w:val="24"/>
          <w:szCs w:val="24"/>
        </w:rPr>
        <w:t xml:space="preserve">, </w:t>
      </w:r>
      <w:r w:rsidRPr="00121A2C">
        <w:rPr>
          <w:rFonts w:ascii="Times New Roman" w:hAnsi="Times New Roman"/>
          <w:sz w:val="24"/>
          <w:szCs w:val="24"/>
        </w:rPr>
        <w:t>hebt uw voordeel gedaan met uw naaste</w:t>
      </w:r>
      <w:r>
        <w:rPr>
          <w:rFonts w:ascii="Times New Roman" w:hAnsi="Times New Roman"/>
          <w:sz w:val="24"/>
          <w:szCs w:val="24"/>
        </w:rPr>
        <w:t xml:space="preserve">, </w:t>
      </w:r>
      <w:r w:rsidRPr="00121A2C">
        <w:rPr>
          <w:rFonts w:ascii="Times New Roman" w:hAnsi="Times New Roman"/>
          <w:sz w:val="24"/>
          <w:szCs w:val="24"/>
        </w:rPr>
        <w:t>en dat terwijl hij zich in de engte en in het uiterste der moeilijkheden bevindt</w:t>
      </w:r>
      <w:r>
        <w:rPr>
          <w:rFonts w:ascii="Times New Roman" w:hAnsi="Times New Roman"/>
          <w:sz w:val="24"/>
          <w:szCs w:val="24"/>
        </w:rPr>
        <w:t xml:space="preserve">, </w:t>
      </w:r>
      <w:r w:rsidRPr="00121A2C">
        <w:rPr>
          <w:rFonts w:ascii="Times New Roman" w:hAnsi="Times New Roman"/>
          <w:sz w:val="24"/>
          <w:szCs w:val="24"/>
        </w:rPr>
        <w:t>tussen de hemelen en de hel</w:t>
      </w:r>
      <w:r>
        <w:rPr>
          <w:rFonts w:ascii="Times New Roman" w:hAnsi="Times New Roman"/>
          <w:sz w:val="24"/>
          <w:szCs w:val="24"/>
        </w:rPr>
        <w:t xml:space="preserve">, en u </w:t>
      </w:r>
      <w:r w:rsidRPr="00121A2C">
        <w:rPr>
          <w:rFonts w:ascii="Times New Roman" w:hAnsi="Times New Roman"/>
          <w:sz w:val="24"/>
          <w:szCs w:val="24"/>
        </w:rPr>
        <w:t>hebt gedaan wat gij kon</w:t>
      </w:r>
      <w:r>
        <w:rPr>
          <w:rFonts w:ascii="Times New Roman" w:hAnsi="Times New Roman"/>
          <w:sz w:val="24"/>
          <w:szCs w:val="24"/>
        </w:rPr>
        <w:t xml:space="preserve">, </w:t>
      </w:r>
      <w:r w:rsidRPr="00121A2C">
        <w:rPr>
          <w:rFonts w:ascii="Times New Roman" w:hAnsi="Times New Roman"/>
          <w:sz w:val="24"/>
          <w:szCs w:val="24"/>
        </w:rPr>
        <w:t>wat van uw zijde maar mogelijk was</w:t>
      </w:r>
      <w:r>
        <w:rPr>
          <w:rFonts w:ascii="Times New Roman" w:hAnsi="Times New Roman"/>
          <w:sz w:val="24"/>
          <w:szCs w:val="24"/>
        </w:rPr>
        <w:t xml:space="preserve">, </w:t>
      </w:r>
      <w:r w:rsidRPr="00121A2C">
        <w:rPr>
          <w:rFonts w:ascii="Times New Roman" w:hAnsi="Times New Roman"/>
          <w:sz w:val="24"/>
          <w:szCs w:val="24"/>
        </w:rPr>
        <w:t>om hem in de diepte te doen neerstorten</w:t>
      </w:r>
      <w:r>
        <w:rPr>
          <w:rFonts w:ascii="Times New Roman" w:hAnsi="Times New Roman"/>
          <w:sz w:val="24"/>
          <w:szCs w:val="24"/>
        </w:rPr>
        <w:t xml:space="preserve">, </w:t>
      </w:r>
      <w:r w:rsidRPr="00121A2C">
        <w:rPr>
          <w:rFonts w:ascii="Times New Roman" w:hAnsi="Times New Roman"/>
          <w:sz w:val="24"/>
          <w:szCs w:val="24"/>
        </w:rPr>
        <w:t xml:space="preserve">zeggende: Ik ben niet gelijk deze tollenaar.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Welke wreedheid kan groter zijn</w:t>
      </w:r>
      <w:r>
        <w:rPr>
          <w:rFonts w:ascii="Times New Roman" w:hAnsi="Times New Roman"/>
          <w:sz w:val="24"/>
          <w:szCs w:val="24"/>
        </w:rPr>
        <w:t xml:space="preserve">, </w:t>
      </w:r>
      <w:r w:rsidRPr="00121A2C">
        <w:rPr>
          <w:rFonts w:ascii="Times New Roman" w:hAnsi="Times New Roman"/>
          <w:sz w:val="24"/>
          <w:szCs w:val="24"/>
        </w:rPr>
        <w:t>welke woede heviger</w:t>
      </w:r>
      <w:r>
        <w:rPr>
          <w:rFonts w:ascii="Times New Roman" w:hAnsi="Times New Roman"/>
          <w:sz w:val="24"/>
          <w:szCs w:val="24"/>
        </w:rPr>
        <w:t xml:space="preserve">, </w:t>
      </w:r>
      <w:r w:rsidRPr="00121A2C">
        <w:rPr>
          <w:rFonts w:ascii="Times New Roman" w:hAnsi="Times New Roman"/>
          <w:sz w:val="24"/>
          <w:szCs w:val="24"/>
        </w:rPr>
        <w:t>en welke spijt en haat verdoemelijker en onverzoenlijker dan een mens</w:t>
      </w:r>
      <w:r>
        <w:rPr>
          <w:rFonts w:ascii="Times New Roman" w:hAnsi="Times New Roman"/>
          <w:sz w:val="24"/>
          <w:szCs w:val="24"/>
        </w:rPr>
        <w:t xml:space="preserve">, </w:t>
      </w:r>
      <w:r w:rsidRPr="00121A2C">
        <w:rPr>
          <w:rFonts w:ascii="Times New Roman" w:hAnsi="Times New Roman"/>
          <w:sz w:val="24"/>
          <w:szCs w:val="24"/>
        </w:rPr>
        <w:t>terwijl hij bezig is genade te vragen uit de handen Gods</w:t>
      </w:r>
      <w:r>
        <w:rPr>
          <w:rFonts w:ascii="Times New Roman" w:hAnsi="Times New Roman"/>
          <w:sz w:val="24"/>
          <w:szCs w:val="24"/>
        </w:rPr>
        <w:t xml:space="preserve">, </w:t>
      </w:r>
      <w:r w:rsidRPr="00121A2C">
        <w:rPr>
          <w:rFonts w:ascii="Times New Roman" w:hAnsi="Times New Roman"/>
          <w:sz w:val="24"/>
          <w:szCs w:val="24"/>
        </w:rPr>
        <w:t>te vervolgen of aan te grijpen</w:t>
      </w:r>
      <w:r>
        <w:rPr>
          <w:rFonts w:ascii="Times New Roman" w:hAnsi="Times New Roman"/>
          <w:sz w:val="24"/>
          <w:szCs w:val="24"/>
        </w:rPr>
        <w:t xml:space="preserve">, </w:t>
      </w:r>
      <w:r w:rsidRPr="00121A2C">
        <w:rPr>
          <w:rFonts w:ascii="Times New Roman" w:hAnsi="Times New Roman"/>
          <w:sz w:val="24"/>
          <w:szCs w:val="24"/>
        </w:rPr>
        <w:t>een aanklacht tegen hem in te brengen met het doel om zijn oogmerk te verhinderen</w:t>
      </w:r>
      <w:r>
        <w:rPr>
          <w:rFonts w:ascii="Times New Roman" w:hAnsi="Times New Roman"/>
          <w:sz w:val="24"/>
          <w:szCs w:val="24"/>
        </w:rPr>
        <w:t xml:space="preserve">, </w:t>
      </w:r>
      <w:r w:rsidRPr="00121A2C">
        <w:rPr>
          <w:rFonts w:ascii="Times New Roman" w:hAnsi="Times New Roman"/>
          <w:sz w:val="24"/>
          <w:szCs w:val="24"/>
        </w:rPr>
        <w:t>door uit te roepen en van hem te verklaren</w:t>
      </w:r>
      <w:r>
        <w:rPr>
          <w:rFonts w:ascii="Times New Roman" w:hAnsi="Times New Roman"/>
          <w:sz w:val="24"/>
          <w:szCs w:val="24"/>
        </w:rPr>
        <w:t xml:space="preserve">, </w:t>
      </w:r>
      <w:r w:rsidRPr="00121A2C">
        <w:rPr>
          <w:rFonts w:ascii="Times New Roman" w:hAnsi="Times New Roman"/>
          <w:sz w:val="24"/>
          <w:szCs w:val="24"/>
        </w:rPr>
        <w:t xml:space="preserve">dat hij een zondaar is? De Meester der gerechtigheid doet niet alzo: </w:t>
      </w:r>
      <w:r>
        <w:rPr>
          <w:rFonts w:ascii="Times New Roman" w:hAnsi="Times New Roman"/>
          <w:sz w:val="24"/>
          <w:szCs w:val="24"/>
        </w:rPr>
        <w:t>"</w:t>
      </w:r>
      <w:r w:rsidRPr="00121A2C">
        <w:rPr>
          <w:rFonts w:ascii="Times New Roman" w:hAnsi="Times New Roman"/>
          <w:sz w:val="24"/>
          <w:szCs w:val="24"/>
        </w:rPr>
        <w:t>Meent niet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dat Ik u verklagen zal bij de Vader.</w:t>
      </w:r>
      <w:r>
        <w:rPr>
          <w:rFonts w:ascii="Times New Roman" w:hAnsi="Times New Roman"/>
          <w:sz w:val="24"/>
          <w:szCs w:val="24"/>
        </w:rPr>
        <w:t>"</w:t>
      </w:r>
      <w:r w:rsidRPr="00121A2C">
        <w:rPr>
          <w:rFonts w:ascii="Times New Roman" w:hAnsi="Times New Roman"/>
          <w:sz w:val="24"/>
          <w:szCs w:val="24"/>
        </w:rPr>
        <w:t xml:space="preserve"> Johannes 5:45. De leerlingen der gerechtigheid doen niet alzo: </w:t>
      </w:r>
      <w:r>
        <w:rPr>
          <w:rFonts w:ascii="Times New Roman" w:hAnsi="Times New Roman"/>
          <w:sz w:val="24"/>
          <w:szCs w:val="24"/>
        </w:rPr>
        <w:t>"</w:t>
      </w:r>
      <w:r w:rsidRPr="00121A2C">
        <w:rPr>
          <w:rFonts w:ascii="Times New Roman" w:hAnsi="Times New Roman"/>
          <w:sz w:val="24"/>
          <w:szCs w:val="24"/>
        </w:rPr>
        <w:t>Mij aangaande daarentegen</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w:t>
      </w:r>
      <w:r w:rsidRPr="00121A2C">
        <w:rPr>
          <w:rFonts w:ascii="Times New Roman" w:hAnsi="Times New Roman"/>
          <w:sz w:val="24"/>
          <w:szCs w:val="24"/>
        </w:rPr>
        <w:t>als zij</w:t>
      </w:r>
      <w:r>
        <w:rPr>
          <w:rFonts w:ascii="Times New Roman" w:hAnsi="Times New Roman"/>
          <w:sz w:val="24"/>
          <w:szCs w:val="24"/>
        </w:rPr>
        <w:t xml:space="preserve"> (</w:t>
      </w:r>
      <w:r w:rsidRPr="00121A2C">
        <w:rPr>
          <w:rFonts w:ascii="Times New Roman" w:hAnsi="Times New Roman"/>
          <w:sz w:val="24"/>
          <w:szCs w:val="24"/>
        </w:rPr>
        <w:t>mijn vijanden</w:t>
      </w:r>
      <w:r>
        <w:rPr>
          <w:rFonts w:ascii="Times New Roman" w:hAnsi="Times New Roman"/>
          <w:sz w:val="24"/>
          <w:szCs w:val="24"/>
        </w:rPr>
        <w:t>) z</w:t>
      </w:r>
      <w:r w:rsidRPr="00121A2C">
        <w:rPr>
          <w:rFonts w:ascii="Times New Roman" w:hAnsi="Times New Roman"/>
          <w:sz w:val="24"/>
          <w:szCs w:val="24"/>
        </w:rPr>
        <w:t>iek waren</w:t>
      </w:r>
      <w:r>
        <w:rPr>
          <w:rFonts w:ascii="Times New Roman" w:hAnsi="Times New Roman"/>
          <w:sz w:val="24"/>
          <w:szCs w:val="24"/>
        </w:rPr>
        <w:t>, (</w:t>
      </w:r>
      <w:r w:rsidRPr="00121A2C">
        <w:rPr>
          <w:rFonts w:ascii="Times New Roman" w:hAnsi="Times New Roman"/>
          <w:sz w:val="24"/>
          <w:szCs w:val="24"/>
        </w:rPr>
        <w:t>en de tollenaar was hier ziek</w:t>
      </w:r>
      <w:r>
        <w:rPr>
          <w:rFonts w:ascii="Times New Roman" w:hAnsi="Times New Roman"/>
          <w:sz w:val="24"/>
          <w:szCs w:val="24"/>
        </w:rPr>
        <w:t xml:space="preserve">, </w:t>
      </w:r>
      <w:r w:rsidRPr="00121A2C">
        <w:rPr>
          <w:rFonts w:ascii="Times New Roman" w:hAnsi="Times New Roman"/>
          <w:sz w:val="24"/>
          <w:szCs w:val="24"/>
        </w:rPr>
        <w:t>hij leed aan de boosaardigste ziekte)</w:t>
      </w:r>
      <w:r>
        <w:rPr>
          <w:rFonts w:ascii="Times New Roman" w:hAnsi="Times New Roman"/>
          <w:sz w:val="24"/>
          <w:szCs w:val="24"/>
        </w:rPr>
        <w:t xml:space="preserve">, </w:t>
      </w:r>
      <w:r w:rsidRPr="00121A2C">
        <w:rPr>
          <w:rFonts w:ascii="Times New Roman" w:hAnsi="Times New Roman"/>
          <w:sz w:val="24"/>
          <w:szCs w:val="24"/>
        </w:rPr>
        <w:t>ik kwelde mijn ziel met vasten</w:t>
      </w:r>
      <w:r>
        <w:rPr>
          <w:rFonts w:ascii="Times New Roman" w:hAnsi="Times New Roman"/>
          <w:sz w:val="24"/>
          <w:szCs w:val="24"/>
        </w:rPr>
        <w:t xml:space="preserve">, </w:t>
      </w:r>
      <w:r w:rsidRPr="00121A2C">
        <w:rPr>
          <w:rFonts w:ascii="Times New Roman" w:hAnsi="Times New Roman"/>
          <w:sz w:val="24"/>
          <w:szCs w:val="24"/>
        </w:rPr>
        <w:t>en mijn gebed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ik voor hen deed) keerde weer in mijn boezem</w:t>
      </w:r>
      <w:r>
        <w:rPr>
          <w:rFonts w:ascii="Times New Roman" w:hAnsi="Times New Roman"/>
          <w:sz w:val="24"/>
          <w:szCs w:val="24"/>
        </w:rPr>
        <w:t>. I</w:t>
      </w:r>
      <w:r w:rsidRPr="00121A2C">
        <w:rPr>
          <w:rFonts w:ascii="Times New Roman" w:hAnsi="Times New Roman"/>
          <w:sz w:val="24"/>
          <w:szCs w:val="24"/>
        </w:rPr>
        <w:t>k ging steeds</w:t>
      </w:r>
      <w:r>
        <w:rPr>
          <w:rFonts w:ascii="Times New Roman" w:hAnsi="Times New Roman"/>
          <w:sz w:val="24"/>
          <w:szCs w:val="24"/>
        </w:rPr>
        <w:t xml:space="preserve">, </w:t>
      </w:r>
      <w:r w:rsidRPr="00121A2C">
        <w:rPr>
          <w:rFonts w:ascii="Times New Roman" w:hAnsi="Times New Roman"/>
          <w:sz w:val="24"/>
          <w:szCs w:val="24"/>
        </w:rPr>
        <w:t>alsof het een vriend</w:t>
      </w:r>
      <w:r>
        <w:rPr>
          <w:rFonts w:ascii="Times New Roman" w:hAnsi="Times New Roman"/>
          <w:sz w:val="24"/>
          <w:szCs w:val="24"/>
        </w:rPr>
        <w:t xml:space="preserve">, </w:t>
      </w:r>
      <w:r w:rsidRPr="00121A2C">
        <w:rPr>
          <w:rFonts w:ascii="Times New Roman" w:hAnsi="Times New Roman"/>
          <w:sz w:val="24"/>
          <w:szCs w:val="24"/>
        </w:rPr>
        <w:t>alsof het mij een broeder geweest ware</w:t>
      </w:r>
      <w:r>
        <w:rPr>
          <w:rFonts w:ascii="Times New Roman" w:hAnsi="Times New Roman"/>
          <w:sz w:val="24"/>
          <w:szCs w:val="24"/>
        </w:rPr>
        <w:t xml:space="preserve">, </w:t>
      </w:r>
      <w:r w:rsidRPr="00121A2C">
        <w:rPr>
          <w:rFonts w:ascii="Times New Roman" w:hAnsi="Times New Roman"/>
          <w:sz w:val="24"/>
          <w:szCs w:val="24"/>
        </w:rPr>
        <w:t>ik ging gebukt in het zwart</w:t>
      </w:r>
      <w:r>
        <w:rPr>
          <w:rFonts w:ascii="Times New Roman" w:hAnsi="Times New Roman"/>
          <w:sz w:val="24"/>
          <w:szCs w:val="24"/>
        </w:rPr>
        <w:t xml:space="preserve">, </w:t>
      </w:r>
      <w:r w:rsidRPr="00121A2C">
        <w:rPr>
          <w:rFonts w:ascii="Times New Roman" w:hAnsi="Times New Roman"/>
          <w:sz w:val="24"/>
          <w:szCs w:val="24"/>
        </w:rPr>
        <w:t>als een</w:t>
      </w:r>
      <w:r>
        <w:rPr>
          <w:rFonts w:ascii="Times New Roman" w:hAnsi="Times New Roman"/>
          <w:sz w:val="24"/>
          <w:szCs w:val="24"/>
        </w:rPr>
        <w:t xml:space="preserve">, </w:t>
      </w:r>
      <w:r w:rsidRPr="00121A2C">
        <w:rPr>
          <w:rFonts w:ascii="Times New Roman" w:hAnsi="Times New Roman"/>
          <w:sz w:val="24"/>
          <w:szCs w:val="24"/>
        </w:rPr>
        <w:t>die over zijn moeder treurt.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35:13</w:t>
      </w:r>
      <w:r>
        <w:rPr>
          <w:rFonts w:ascii="Times New Roman" w:hAnsi="Times New Roman"/>
          <w:sz w:val="24"/>
          <w:szCs w:val="24"/>
        </w:rPr>
        <w:t xml:space="preserve">, </w:t>
      </w:r>
      <w:r w:rsidRPr="00121A2C">
        <w:rPr>
          <w:rFonts w:ascii="Times New Roman" w:hAnsi="Times New Roman"/>
          <w:sz w:val="24"/>
          <w:szCs w:val="24"/>
        </w:rPr>
        <w:t xml:space="preserve">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ziet gij hier hoezeer gij tegenover rechtvaardige mensen staat? Nu dan</w:t>
      </w:r>
      <w:r>
        <w:rPr>
          <w:rFonts w:ascii="Times New Roman" w:hAnsi="Times New Roman"/>
          <w:sz w:val="24"/>
          <w:szCs w:val="24"/>
        </w:rPr>
        <w:t xml:space="preserve">, </w:t>
      </w:r>
      <w:r w:rsidRPr="00121A2C">
        <w:rPr>
          <w:rFonts w:ascii="Times New Roman" w:hAnsi="Times New Roman"/>
          <w:sz w:val="24"/>
          <w:szCs w:val="24"/>
        </w:rPr>
        <w:t>waar zullen wij iemand vinden</w:t>
      </w:r>
      <w:r>
        <w:rPr>
          <w:rFonts w:ascii="Times New Roman" w:hAnsi="Times New Roman"/>
          <w:sz w:val="24"/>
          <w:szCs w:val="24"/>
        </w:rPr>
        <w:t xml:space="preserve">, </w:t>
      </w:r>
      <w:r w:rsidRPr="00121A2C">
        <w:rPr>
          <w:rFonts w:ascii="Times New Roman" w:hAnsi="Times New Roman"/>
          <w:sz w:val="24"/>
          <w:szCs w:val="24"/>
        </w:rPr>
        <w:t>die u kan evenaren</w:t>
      </w:r>
      <w:r>
        <w:rPr>
          <w:rFonts w:ascii="Times New Roman" w:hAnsi="Times New Roman"/>
          <w:sz w:val="24"/>
          <w:szCs w:val="24"/>
        </w:rPr>
        <w:t xml:space="preserve">, </w:t>
      </w:r>
      <w:r w:rsidRPr="00121A2C">
        <w:rPr>
          <w:rFonts w:ascii="Times New Roman" w:hAnsi="Times New Roman"/>
          <w:sz w:val="24"/>
          <w:szCs w:val="24"/>
        </w:rPr>
        <w:t>dan door ons te wenden tot hem</w:t>
      </w:r>
      <w:r>
        <w:rPr>
          <w:rFonts w:ascii="Times New Roman" w:hAnsi="Times New Roman"/>
          <w:sz w:val="24"/>
          <w:szCs w:val="24"/>
        </w:rPr>
        <w:t xml:space="preserve">, </w:t>
      </w:r>
      <w:r w:rsidRPr="00121A2C">
        <w:rPr>
          <w:rFonts w:ascii="Times New Roman" w:hAnsi="Times New Roman"/>
          <w:sz w:val="24"/>
          <w:szCs w:val="24"/>
        </w:rPr>
        <w:t>die de draak genoemd wordt</w:t>
      </w:r>
      <w:r>
        <w:rPr>
          <w:rFonts w:ascii="Times New Roman" w:hAnsi="Times New Roman"/>
          <w:sz w:val="24"/>
          <w:szCs w:val="24"/>
        </w:rPr>
        <w:t xml:space="preserve">, </w:t>
      </w:r>
      <w:r w:rsidRPr="00121A2C">
        <w:rPr>
          <w:rFonts w:ascii="Times New Roman" w:hAnsi="Times New Roman"/>
          <w:sz w:val="24"/>
          <w:szCs w:val="24"/>
        </w:rPr>
        <w:t>want hij is het</w:t>
      </w:r>
      <w:r>
        <w:rPr>
          <w:rFonts w:ascii="Times New Roman" w:hAnsi="Times New Roman"/>
          <w:sz w:val="24"/>
          <w:szCs w:val="24"/>
        </w:rPr>
        <w:t xml:space="preserve">, </w:t>
      </w:r>
      <w:r w:rsidRPr="00121A2C">
        <w:rPr>
          <w:rFonts w:ascii="Times New Roman" w:hAnsi="Times New Roman"/>
          <w:sz w:val="24"/>
          <w:szCs w:val="24"/>
        </w:rPr>
        <w:t>die de arme zondaren bij God verklaagt</w:t>
      </w:r>
      <w:r>
        <w:rPr>
          <w:rFonts w:ascii="Times New Roman" w:hAnsi="Times New Roman"/>
          <w:sz w:val="24"/>
          <w:szCs w:val="24"/>
        </w:rPr>
        <w:t>. Zach.</w:t>
      </w:r>
      <w:r w:rsidRPr="00121A2C">
        <w:rPr>
          <w:rFonts w:ascii="Times New Roman" w:hAnsi="Times New Roman"/>
          <w:sz w:val="24"/>
          <w:szCs w:val="24"/>
        </w:rPr>
        <w:t xml:space="preserve"> 3</w:t>
      </w:r>
      <w:r>
        <w:rPr>
          <w:rFonts w:ascii="Times New Roman" w:hAnsi="Times New Roman"/>
          <w:sz w:val="24"/>
          <w:szCs w:val="24"/>
        </w:rPr>
        <w:t xml:space="preserve">, Openb. </w:t>
      </w:r>
      <w:r w:rsidRPr="00121A2C">
        <w:rPr>
          <w:rFonts w:ascii="Times New Roman" w:hAnsi="Times New Roman"/>
          <w:sz w:val="24"/>
          <w:szCs w:val="24"/>
        </w:rPr>
        <w:t xml:space="preserve">12. </w:t>
      </w:r>
      <w:r>
        <w:rPr>
          <w:rFonts w:ascii="Times New Roman" w:hAnsi="Times New Roman"/>
          <w:sz w:val="24"/>
          <w:szCs w:val="24"/>
        </w:rPr>
        <w:t>"</w:t>
      </w:r>
      <w:r w:rsidRPr="00121A2C">
        <w:rPr>
          <w:rFonts w:ascii="Times New Roman" w:hAnsi="Times New Roman"/>
          <w:sz w:val="24"/>
          <w:szCs w:val="24"/>
        </w:rPr>
        <w:t>Ik ben niet gelijk deze tollenaar.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het oogpunt van zedigheid moest gij deze woorden uw mond niet hebben laten ontglippen. Wat konden de engelen anders denken</w:t>
      </w:r>
      <w:r>
        <w:rPr>
          <w:rFonts w:ascii="Times New Roman" w:hAnsi="Times New Roman"/>
          <w:sz w:val="24"/>
          <w:szCs w:val="24"/>
        </w:rPr>
        <w:t xml:space="preserve">, </w:t>
      </w:r>
      <w:r w:rsidRPr="00121A2C">
        <w:rPr>
          <w:rFonts w:ascii="Times New Roman" w:hAnsi="Times New Roman"/>
          <w:sz w:val="24"/>
          <w:szCs w:val="24"/>
        </w:rPr>
        <w:t>dan dat er wraak in uw hart was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w:t>
      </w:r>
      <w:r w:rsidRPr="00121A2C">
        <w:rPr>
          <w:rFonts w:ascii="Times New Roman" w:hAnsi="Times New Roman"/>
          <w:sz w:val="24"/>
          <w:szCs w:val="24"/>
        </w:rPr>
        <w:t>opgaat naar de tempel</w:t>
      </w:r>
      <w:r>
        <w:rPr>
          <w:rFonts w:ascii="Times New Roman" w:hAnsi="Times New Roman"/>
          <w:sz w:val="24"/>
          <w:szCs w:val="24"/>
        </w:rPr>
        <w:t xml:space="preserve">, </w:t>
      </w:r>
      <w:r w:rsidRPr="00121A2C">
        <w:rPr>
          <w:rFonts w:ascii="Times New Roman" w:hAnsi="Times New Roman"/>
          <w:sz w:val="24"/>
          <w:szCs w:val="24"/>
        </w:rPr>
        <w:t>meer om op uzelf te roemen en uw naasten te beschuldigen</w:t>
      </w:r>
      <w:r>
        <w:rPr>
          <w:rFonts w:ascii="Times New Roman" w:hAnsi="Times New Roman"/>
          <w:sz w:val="24"/>
          <w:szCs w:val="24"/>
        </w:rPr>
        <w:t xml:space="preserve">, </w:t>
      </w:r>
      <w:r w:rsidRPr="00121A2C">
        <w:rPr>
          <w:rFonts w:ascii="Times New Roman" w:hAnsi="Times New Roman"/>
          <w:sz w:val="24"/>
          <w:szCs w:val="24"/>
        </w:rPr>
        <w:t>dan om te bidden tot de God des hemels. Want welk één bede is er in uw gehele gebed</w:t>
      </w:r>
      <w:r>
        <w:rPr>
          <w:rFonts w:ascii="Times New Roman" w:hAnsi="Times New Roman"/>
          <w:sz w:val="24"/>
          <w:szCs w:val="24"/>
        </w:rPr>
        <w:t xml:space="preserve">, </w:t>
      </w:r>
      <w:r w:rsidRPr="00121A2C">
        <w:rPr>
          <w:rFonts w:ascii="Times New Roman" w:hAnsi="Times New Roman"/>
          <w:sz w:val="24"/>
          <w:szCs w:val="24"/>
        </w:rPr>
        <w:t>welke de geringste aanleiding geeft om te denken</w:t>
      </w:r>
      <w:r>
        <w:rPr>
          <w:rFonts w:ascii="Times New Roman" w:hAnsi="Times New Roman"/>
          <w:sz w:val="24"/>
          <w:szCs w:val="24"/>
        </w:rPr>
        <w:t xml:space="preserve">, dat u </w:t>
      </w:r>
      <w:r w:rsidRPr="00121A2C">
        <w:rPr>
          <w:rFonts w:ascii="Times New Roman" w:hAnsi="Times New Roman"/>
          <w:sz w:val="24"/>
          <w:szCs w:val="24"/>
        </w:rPr>
        <w:t>de kennis van God of van uzelf hebt? Ja</w:t>
      </w:r>
      <w:r>
        <w:rPr>
          <w:rFonts w:ascii="Times New Roman" w:hAnsi="Times New Roman"/>
          <w:sz w:val="24"/>
          <w:szCs w:val="24"/>
        </w:rPr>
        <w:t xml:space="preserve">, </w:t>
      </w:r>
      <w:r w:rsidRPr="00121A2C">
        <w:rPr>
          <w:rFonts w:ascii="Times New Roman" w:hAnsi="Times New Roman"/>
          <w:sz w:val="24"/>
          <w:szCs w:val="24"/>
        </w:rPr>
        <w:t>welke bede van enigerlei soort is</w:t>
      </w:r>
      <w:r>
        <w:rPr>
          <w:rFonts w:ascii="Times New Roman" w:hAnsi="Times New Roman"/>
          <w:sz w:val="24"/>
          <w:szCs w:val="24"/>
        </w:rPr>
        <w:t xml:space="preserve"> ervan </w:t>
      </w:r>
      <w:r w:rsidRPr="00121A2C">
        <w:rPr>
          <w:rFonts w:ascii="Times New Roman" w:hAnsi="Times New Roman"/>
          <w:sz w:val="24"/>
          <w:szCs w:val="24"/>
        </w:rPr>
        <w:t xml:space="preserve">het begin tot het einde in uw uit lofspraak op uzelf samengestelde rede?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Niets dan een beschuldiging</w:t>
      </w:r>
      <w:r>
        <w:rPr>
          <w:rFonts w:ascii="Times New Roman" w:hAnsi="Times New Roman"/>
          <w:sz w:val="24"/>
          <w:szCs w:val="24"/>
        </w:rPr>
        <w:t xml:space="preserve">, </w:t>
      </w:r>
      <w:r w:rsidRPr="00121A2C">
        <w:rPr>
          <w:rFonts w:ascii="Times New Roman" w:hAnsi="Times New Roman"/>
          <w:sz w:val="24"/>
          <w:szCs w:val="24"/>
        </w:rPr>
        <w:t>ingebracht tegen een hulpeloze en bekommerde</w:t>
      </w:r>
      <w:r>
        <w:rPr>
          <w:rFonts w:ascii="Times New Roman" w:hAnsi="Times New Roman"/>
          <w:sz w:val="24"/>
          <w:szCs w:val="24"/>
        </w:rPr>
        <w:t xml:space="preserve">, </w:t>
      </w:r>
      <w:r w:rsidRPr="00121A2C">
        <w:rPr>
          <w:rFonts w:ascii="Times New Roman" w:hAnsi="Times New Roman"/>
          <w:sz w:val="24"/>
          <w:szCs w:val="24"/>
        </w:rPr>
        <w:t>tegen een arme man</w:t>
      </w:r>
      <w:r>
        <w:rPr>
          <w:rFonts w:ascii="Times New Roman" w:hAnsi="Times New Roman"/>
          <w:sz w:val="24"/>
          <w:szCs w:val="24"/>
        </w:rPr>
        <w:t xml:space="preserve">, </w:t>
      </w:r>
      <w:r w:rsidRPr="00121A2C">
        <w:rPr>
          <w:rFonts w:ascii="Times New Roman" w:hAnsi="Times New Roman"/>
          <w:sz w:val="24"/>
          <w:szCs w:val="24"/>
        </w:rPr>
        <w:t>omdat hij een zondaar is</w:t>
      </w:r>
      <w:r>
        <w:rPr>
          <w:rFonts w:ascii="Times New Roman" w:hAnsi="Times New Roman"/>
          <w:sz w:val="24"/>
          <w:szCs w:val="24"/>
        </w:rPr>
        <w:t xml:space="preserve">, </w:t>
      </w:r>
      <w:r w:rsidRPr="00121A2C">
        <w:rPr>
          <w:rFonts w:ascii="Times New Roman" w:hAnsi="Times New Roman"/>
          <w:sz w:val="24"/>
          <w:szCs w:val="24"/>
        </w:rPr>
        <w:t>tegen hem ingebracht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door u</w:t>
      </w:r>
      <w:r>
        <w:rPr>
          <w:rFonts w:ascii="Times New Roman" w:hAnsi="Times New Roman"/>
          <w:sz w:val="24"/>
          <w:szCs w:val="24"/>
        </w:rPr>
        <w:t xml:space="preserve">, </w:t>
      </w:r>
      <w:r w:rsidRPr="00121A2C">
        <w:rPr>
          <w:rFonts w:ascii="Times New Roman" w:hAnsi="Times New Roman"/>
          <w:sz w:val="24"/>
          <w:szCs w:val="24"/>
        </w:rPr>
        <w:t>die niet van uzelf kunt bewijzen</w:t>
      </w:r>
      <w:r>
        <w:rPr>
          <w:rFonts w:ascii="Times New Roman" w:hAnsi="Times New Roman"/>
          <w:sz w:val="24"/>
          <w:szCs w:val="24"/>
        </w:rPr>
        <w:t xml:space="preserve">, dat u </w:t>
      </w:r>
      <w:r w:rsidRPr="00121A2C">
        <w:rPr>
          <w:rFonts w:ascii="Times New Roman" w:hAnsi="Times New Roman"/>
          <w:sz w:val="24"/>
          <w:szCs w:val="24"/>
        </w:rPr>
        <w:t>rechtvaardig zijt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et u slechts tot het leveren van bewijzen van rechtvaardigheid</w:t>
      </w:r>
      <w:r>
        <w:rPr>
          <w:rFonts w:ascii="Times New Roman" w:hAnsi="Times New Roman"/>
          <w:sz w:val="24"/>
          <w:szCs w:val="24"/>
        </w:rPr>
        <w:t xml:space="preserve">, en u </w:t>
      </w:r>
      <w:r w:rsidRPr="00121A2C">
        <w:rPr>
          <w:rFonts w:ascii="Times New Roman" w:hAnsi="Times New Roman"/>
          <w:sz w:val="24"/>
          <w:szCs w:val="24"/>
        </w:rPr>
        <w:t>staat even goed verlegen. Al is ook uw gewaad beter dan het zijne</w:t>
      </w:r>
      <w:r>
        <w:rPr>
          <w:rFonts w:ascii="Times New Roman" w:hAnsi="Times New Roman"/>
          <w:sz w:val="24"/>
          <w:szCs w:val="24"/>
        </w:rPr>
        <w:t xml:space="preserve">, </w:t>
      </w:r>
      <w:r w:rsidRPr="00121A2C">
        <w:rPr>
          <w:rFonts w:ascii="Times New Roman" w:hAnsi="Times New Roman"/>
          <w:sz w:val="24"/>
          <w:szCs w:val="24"/>
        </w:rPr>
        <w:t>uw huid is misschien even zwart als die van hem</w:t>
      </w:r>
      <w:r>
        <w:rPr>
          <w:rFonts w:ascii="Times New Roman" w:hAnsi="Times New Roman"/>
          <w:sz w:val="24"/>
          <w:szCs w:val="24"/>
        </w:rPr>
        <w:t>. E</w:t>
      </w:r>
      <w:r w:rsidRPr="00121A2C">
        <w:rPr>
          <w:rFonts w:ascii="Times New Roman" w:hAnsi="Times New Roman"/>
          <w:sz w:val="24"/>
          <w:szCs w:val="24"/>
        </w:rPr>
        <w:t>n al is ook uw huid witter dan de zijne</w:t>
      </w:r>
      <w:r>
        <w:rPr>
          <w:rFonts w:ascii="Times New Roman" w:hAnsi="Times New Roman"/>
          <w:sz w:val="24"/>
          <w:szCs w:val="24"/>
        </w:rPr>
        <w:t xml:space="preserve">, </w:t>
      </w:r>
      <w:r w:rsidRPr="00121A2C">
        <w:rPr>
          <w:rFonts w:ascii="Times New Roman" w:hAnsi="Times New Roman"/>
          <w:sz w:val="24"/>
          <w:szCs w:val="24"/>
        </w:rPr>
        <w:t xml:space="preserve">uw hart is misschien nog veel zwarter dan dat van hem.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dit is in werkelijkheid het geval</w:t>
      </w:r>
      <w:r>
        <w:rPr>
          <w:rFonts w:ascii="Times New Roman" w:hAnsi="Times New Roman"/>
          <w:sz w:val="24"/>
          <w:szCs w:val="24"/>
        </w:rPr>
        <w:t xml:space="preserve">, </w:t>
      </w:r>
      <w:r w:rsidRPr="00121A2C">
        <w:rPr>
          <w:rFonts w:ascii="Times New Roman" w:hAnsi="Times New Roman"/>
          <w:sz w:val="24"/>
          <w:szCs w:val="24"/>
        </w:rPr>
        <w:t>want de Mond der waarheid heeft het gesproken</w:t>
      </w:r>
      <w:r>
        <w:rPr>
          <w:rFonts w:ascii="Times New Roman" w:hAnsi="Times New Roman"/>
          <w:sz w:val="24"/>
          <w:szCs w:val="24"/>
        </w:rPr>
        <w:t xml:space="preserve">, </w:t>
      </w:r>
      <w:r w:rsidRPr="00121A2C">
        <w:rPr>
          <w:rFonts w:ascii="Times New Roman" w:hAnsi="Times New Roman"/>
          <w:sz w:val="24"/>
          <w:szCs w:val="24"/>
        </w:rPr>
        <w:t>want van binnen</w:t>
      </w:r>
      <w:r>
        <w:rPr>
          <w:rFonts w:ascii="Times New Roman" w:hAnsi="Times New Roman"/>
          <w:sz w:val="24"/>
          <w:szCs w:val="24"/>
        </w:rPr>
        <w:t xml:space="preserve"> bent u</w:t>
      </w:r>
      <w:r w:rsidRPr="00121A2C">
        <w:rPr>
          <w:rFonts w:ascii="Times New Roman" w:hAnsi="Times New Roman"/>
          <w:sz w:val="24"/>
          <w:szCs w:val="24"/>
        </w:rPr>
        <w:t xml:space="preserve"> vol walgelijkheid en allerlei onreinheid. </w:t>
      </w:r>
      <w:r>
        <w:rPr>
          <w:rFonts w:ascii="Times New Roman" w:hAnsi="Times New Roman"/>
          <w:sz w:val="24"/>
          <w:szCs w:val="24"/>
        </w:rPr>
        <w:t>Matth.</w:t>
      </w:r>
      <w:r w:rsidRPr="00121A2C">
        <w:rPr>
          <w:rFonts w:ascii="Times New Roman" w:hAnsi="Times New Roman"/>
          <w:sz w:val="24"/>
          <w:szCs w:val="24"/>
        </w:rPr>
        <w:t xml:space="preserve"> 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er zijn overtredingen tegen de tweede tafel</w:t>
      </w:r>
      <w:r>
        <w:rPr>
          <w:rFonts w:ascii="Times New Roman" w:hAnsi="Times New Roman"/>
          <w:sz w:val="24"/>
          <w:szCs w:val="24"/>
        </w:rPr>
        <w:t xml:space="preserve">, </w:t>
      </w:r>
      <w:r w:rsidRPr="00121A2C">
        <w:rPr>
          <w:rFonts w:ascii="Times New Roman" w:hAnsi="Times New Roman"/>
          <w:sz w:val="24"/>
          <w:szCs w:val="24"/>
        </w:rPr>
        <w:t>en de tollenaar staat zeker daaraan schuldig. Maar er zijn ook zonden tegen de eerste tafel</w:t>
      </w:r>
      <w:r>
        <w:rPr>
          <w:rFonts w:ascii="Times New Roman" w:hAnsi="Times New Roman"/>
          <w:sz w:val="24"/>
          <w:szCs w:val="24"/>
        </w:rPr>
        <w:t>, en uzelf</w:t>
      </w:r>
      <w:r w:rsidRPr="00121A2C">
        <w:rPr>
          <w:rFonts w:ascii="Times New Roman" w:hAnsi="Times New Roman"/>
          <w:sz w:val="24"/>
          <w:szCs w:val="24"/>
        </w:rPr>
        <w:t xml:space="preserve"> staat daaraan schuldig. De tollenaar</w:t>
      </w:r>
      <w:r>
        <w:rPr>
          <w:rFonts w:ascii="Times New Roman" w:hAnsi="Times New Roman"/>
          <w:sz w:val="24"/>
          <w:szCs w:val="24"/>
        </w:rPr>
        <w:t xml:space="preserve">, </w:t>
      </w:r>
      <w:r w:rsidRPr="00121A2C">
        <w:rPr>
          <w:rFonts w:ascii="Times New Roman" w:hAnsi="Times New Roman"/>
          <w:sz w:val="24"/>
          <w:szCs w:val="24"/>
        </w:rPr>
        <w:t>doordat hij een rover</w:t>
      </w:r>
      <w:r>
        <w:rPr>
          <w:rFonts w:ascii="Times New Roman" w:hAnsi="Times New Roman"/>
          <w:sz w:val="24"/>
          <w:szCs w:val="24"/>
        </w:rPr>
        <w:t xml:space="preserve">, </w:t>
      </w:r>
      <w:r w:rsidRPr="00121A2C">
        <w:rPr>
          <w:rFonts w:ascii="Times New Roman" w:hAnsi="Times New Roman"/>
          <w:sz w:val="24"/>
          <w:szCs w:val="24"/>
        </w:rPr>
        <w:t>een onrechtvaardige en een overspeler was</w:t>
      </w:r>
      <w:r>
        <w:rPr>
          <w:rFonts w:ascii="Times New Roman" w:hAnsi="Times New Roman"/>
          <w:sz w:val="24"/>
          <w:szCs w:val="24"/>
        </w:rPr>
        <w:t xml:space="preserve">, </w:t>
      </w:r>
      <w:r w:rsidRPr="00121A2C">
        <w:rPr>
          <w:rFonts w:ascii="Times New Roman" w:hAnsi="Times New Roman"/>
          <w:sz w:val="24"/>
          <w:szCs w:val="24"/>
        </w:rPr>
        <w:t>maakte het openbaar</w:t>
      </w:r>
      <w:r>
        <w:rPr>
          <w:rFonts w:ascii="Times New Roman" w:hAnsi="Times New Roman"/>
          <w:sz w:val="24"/>
          <w:szCs w:val="24"/>
        </w:rPr>
        <w:t xml:space="preserve">, </w:t>
      </w:r>
      <w:r w:rsidRPr="00121A2C">
        <w:rPr>
          <w:rFonts w:ascii="Times New Roman" w:hAnsi="Times New Roman"/>
          <w:sz w:val="24"/>
          <w:szCs w:val="24"/>
        </w:rPr>
        <w:t>dat hij zijn naaste niet liefhad</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doordat gij een god</w:t>
      </w:r>
      <w:r>
        <w:rPr>
          <w:rFonts w:ascii="Times New Roman" w:hAnsi="Times New Roman"/>
          <w:sz w:val="24"/>
          <w:szCs w:val="24"/>
        </w:rPr>
        <w:t xml:space="preserve">, </w:t>
      </w:r>
      <w:r w:rsidRPr="00121A2C">
        <w:rPr>
          <w:rFonts w:ascii="Times New Roman" w:hAnsi="Times New Roman"/>
          <w:sz w:val="24"/>
          <w:szCs w:val="24"/>
        </w:rPr>
        <w:t>een zaligmaker</w:t>
      </w:r>
      <w:r>
        <w:rPr>
          <w:rFonts w:ascii="Times New Roman" w:hAnsi="Times New Roman"/>
          <w:sz w:val="24"/>
          <w:szCs w:val="24"/>
        </w:rPr>
        <w:t xml:space="preserve">, </w:t>
      </w:r>
      <w:r w:rsidRPr="00121A2C">
        <w:rPr>
          <w:rFonts w:ascii="Times New Roman" w:hAnsi="Times New Roman"/>
          <w:sz w:val="24"/>
          <w:szCs w:val="24"/>
        </w:rPr>
        <w:t>een verlosser van uw onreine en bezoedelde gerechtigheid maakt</w:t>
      </w:r>
      <w:r>
        <w:rPr>
          <w:rFonts w:ascii="Times New Roman" w:hAnsi="Times New Roman"/>
          <w:sz w:val="24"/>
          <w:szCs w:val="24"/>
        </w:rPr>
        <w:t xml:space="preserve">, </w:t>
      </w:r>
      <w:r w:rsidRPr="00121A2C">
        <w:rPr>
          <w:rFonts w:ascii="Times New Roman" w:hAnsi="Times New Roman"/>
          <w:sz w:val="24"/>
          <w:szCs w:val="24"/>
        </w:rPr>
        <w:t>gij openbaart</w:t>
      </w:r>
      <w:r>
        <w:rPr>
          <w:rFonts w:ascii="Times New Roman" w:hAnsi="Times New Roman"/>
          <w:sz w:val="24"/>
          <w:szCs w:val="24"/>
        </w:rPr>
        <w:t xml:space="preserve">, dat u </w:t>
      </w:r>
      <w:r w:rsidRPr="00121A2C">
        <w:rPr>
          <w:rFonts w:ascii="Times New Roman" w:hAnsi="Times New Roman"/>
          <w:sz w:val="24"/>
          <w:szCs w:val="24"/>
        </w:rPr>
        <w:t>uw God niet liefhebt</w:t>
      </w:r>
      <w:r>
        <w:rPr>
          <w:rFonts w:ascii="Times New Roman" w:hAnsi="Times New Roman"/>
          <w:sz w:val="24"/>
          <w:szCs w:val="24"/>
        </w:rPr>
        <w:t xml:space="preserve">, </w:t>
      </w:r>
      <w:r w:rsidRPr="00121A2C">
        <w:rPr>
          <w:rFonts w:ascii="Times New Roman" w:hAnsi="Times New Roman"/>
          <w:sz w:val="24"/>
          <w:szCs w:val="24"/>
        </w:rPr>
        <w:t>want gelijk hij</w:t>
      </w:r>
      <w:r>
        <w:rPr>
          <w:rFonts w:ascii="Times New Roman" w:hAnsi="Times New Roman"/>
          <w:sz w:val="24"/>
          <w:szCs w:val="24"/>
        </w:rPr>
        <w:t xml:space="preserve">, </w:t>
      </w:r>
      <w:r w:rsidRPr="00121A2C">
        <w:rPr>
          <w:rFonts w:ascii="Times New Roman" w:hAnsi="Times New Roman"/>
          <w:sz w:val="24"/>
          <w:szCs w:val="24"/>
        </w:rPr>
        <w:t>die zijn naaste iets</w:t>
      </w:r>
      <w:r>
        <w:rPr>
          <w:rFonts w:ascii="Times New Roman" w:hAnsi="Times New Roman"/>
          <w:sz w:val="24"/>
          <w:szCs w:val="24"/>
        </w:rPr>
        <w:t xml:space="preserve"> ontneemt of hem berooft van </w:t>
      </w:r>
      <w:r w:rsidRPr="00121A2C">
        <w:rPr>
          <w:rFonts w:ascii="Times New Roman" w:hAnsi="Times New Roman"/>
          <w:sz w:val="24"/>
          <w:szCs w:val="24"/>
        </w:rPr>
        <w:t>hetgeen zijn eigendom is</w:t>
      </w:r>
      <w:r>
        <w:rPr>
          <w:rFonts w:ascii="Times New Roman" w:hAnsi="Times New Roman"/>
          <w:sz w:val="24"/>
          <w:szCs w:val="24"/>
        </w:rPr>
        <w:t xml:space="preserve">, </w:t>
      </w:r>
      <w:r w:rsidRPr="00121A2C">
        <w:rPr>
          <w:rFonts w:ascii="Times New Roman" w:hAnsi="Times New Roman"/>
          <w:sz w:val="24"/>
          <w:szCs w:val="24"/>
        </w:rPr>
        <w:t>tegen zijn naasten zondigt</w:t>
      </w:r>
      <w:r>
        <w:rPr>
          <w:rFonts w:ascii="Times New Roman" w:hAnsi="Times New Roman"/>
          <w:sz w:val="24"/>
          <w:szCs w:val="24"/>
        </w:rPr>
        <w:t xml:space="preserve">, </w:t>
      </w:r>
      <w:r w:rsidRPr="00121A2C">
        <w:rPr>
          <w:rFonts w:ascii="Times New Roman" w:hAnsi="Times New Roman"/>
          <w:sz w:val="24"/>
          <w:szCs w:val="24"/>
        </w:rPr>
        <w:t>zo ook zondigt hij</w:t>
      </w:r>
      <w:r>
        <w:rPr>
          <w:rFonts w:ascii="Times New Roman" w:hAnsi="Times New Roman"/>
          <w:sz w:val="24"/>
          <w:szCs w:val="24"/>
        </w:rPr>
        <w:t xml:space="preserve">, </w:t>
      </w:r>
      <w:r w:rsidRPr="00121A2C">
        <w:rPr>
          <w:rFonts w:ascii="Times New Roman" w:hAnsi="Times New Roman"/>
          <w:sz w:val="24"/>
          <w:szCs w:val="24"/>
        </w:rPr>
        <w:t>die aan God iets ontneemt of God van iets berooft</w:t>
      </w:r>
      <w:r>
        <w:rPr>
          <w:rFonts w:ascii="Times New Roman" w:hAnsi="Times New Roman"/>
          <w:sz w:val="24"/>
          <w:szCs w:val="24"/>
        </w:rPr>
        <w:t xml:space="preserve">, </w:t>
      </w:r>
      <w:r w:rsidRPr="00121A2C">
        <w:rPr>
          <w:rFonts w:ascii="Times New Roman" w:hAnsi="Times New Roman"/>
          <w:sz w:val="24"/>
          <w:szCs w:val="24"/>
        </w:rPr>
        <w:t>tegen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 xml:space="preserve">al hebt </w:t>
      </w:r>
      <w:r>
        <w:rPr>
          <w:rFonts w:ascii="Times New Roman" w:hAnsi="Times New Roman"/>
          <w:sz w:val="24"/>
          <w:szCs w:val="24"/>
        </w:rPr>
        <w:t>u</w:t>
      </w:r>
      <w:r w:rsidRPr="00121A2C">
        <w:rPr>
          <w:rFonts w:ascii="Times New Roman" w:hAnsi="Times New Roman"/>
          <w:sz w:val="24"/>
          <w:szCs w:val="24"/>
        </w:rPr>
        <w:t xml:space="preserve"> ook niet</w:t>
      </w:r>
      <w:r>
        <w:rPr>
          <w:rFonts w:ascii="Times New Roman" w:hAnsi="Times New Roman"/>
          <w:sz w:val="24"/>
          <w:szCs w:val="24"/>
        </w:rPr>
        <w:t xml:space="preserve">, </w:t>
      </w:r>
      <w:r w:rsidRPr="00121A2C">
        <w:rPr>
          <w:rFonts w:ascii="Times New Roman" w:hAnsi="Times New Roman"/>
          <w:sz w:val="24"/>
          <w:szCs w:val="24"/>
        </w:rPr>
        <w:t>gelijk gij u inbeeldt</w:t>
      </w:r>
      <w:r>
        <w:rPr>
          <w:rFonts w:ascii="Times New Roman" w:hAnsi="Times New Roman"/>
          <w:sz w:val="24"/>
          <w:szCs w:val="24"/>
        </w:rPr>
        <w:t xml:space="preserve">, </w:t>
      </w:r>
      <w:r w:rsidRPr="00121A2C">
        <w:rPr>
          <w:rFonts w:ascii="Times New Roman" w:hAnsi="Times New Roman"/>
          <w:sz w:val="24"/>
          <w:szCs w:val="24"/>
        </w:rPr>
        <w:t>dat lage spel gespeeld om aan uw naasten te kort te doen</w:t>
      </w:r>
      <w:r>
        <w:rPr>
          <w:rFonts w:ascii="Times New Roman" w:hAnsi="Times New Roman"/>
          <w:sz w:val="24"/>
          <w:szCs w:val="24"/>
        </w:rPr>
        <w:t xml:space="preserve">, </w:t>
      </w:r>
      <w:r w:rsidRPr="00121A2C">
        <w:rPr>
          <w:rFonts w:ascii="Times New Roman" w:hAnsi="Times New Roman"/>
          <w:sz w:val="24"/>
          <w:szCs w:val="24"/>
        </w:rPr>
        <w:t>gij hebt dan toch dat hoge spel gespeeld om te kort te doen aan uw God</w:t>
      </w:r>
      <w:r>
        <w:rPr>
          <w:rFonts w:ascii="Times New Roman" w:hAnsi="Times New Roman"/>
          <w:sz w:val="24"/>
          <w:szCs w:val="24"/>
        </w:rPr>
        <w:t xml:space="preserve">, </w:t>
      </w:r>
      <w:r w:rsidRPr="00121A2C">
        <w:rPr>
          <w:rFonts w:ascii="Times New Roman" w:hAnsi="Times New Roman"/>
          <w:sz w:val="24"/>
          <w:szCs w:val="24"/>
        </w:rPr>
        <w:t>want gij hebt God beroofd van de eer der zaligheid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gij hebt verklaard</w:t>
      </w:r>
      <w:r>
        <w:rPr>
          <w:rFonts w:ascii="Times New Roman" w:hAnsi="Times New Roman"/>
          <w:sz w:val="24"/>
          <w:szCs w:val="24"/>
        </w:rPr>
        <w:t xml:space="preserve">, </w:t>
      </w:r>
      <w:r w:rsidRPr="00121A2C">
        <w:rPr>
          <w:rFonts w:ascii="Times New Roman" w:hAnsi="Times New Roman"/>
          <w:sz w:val="24"/>
          <w:szCs w:val="24"/>
        </w:rPr>
        <w:t>dat men te</w:t>
      </w:r>
      <w:r>
        <w:rPr>
          <w:rFonts w:ascii="Times New Roman" w:hAnsi="Times New Roman"/>
          <w:sz w:val="24"/>
          <w:szCs w:val="24"/>
        </w:rPr>
        <w:t xml:space="preserve"> die </w:t>
      </w:r>
      <w:r w:rsidRPr="00121A2C">
        <w:rPr>
          <w:rFonts w:ascii="Times New Roman" w:hAnsi="Times New Roman"/>
          <w:sz w:val="24"/>
          <w:szCs w:val="24"/>
        </w:rPr>
        <w:t xml:space="preserve">aanzien op Hem geen vertrouwen moet stellen. </w:t>
      </w:r>
      <w:r>
        <w:rPr>
          <w:rFonts w:ascii="Times New Roman" w:hAnsi="Times New Roman"/>
          <w:sz w:val="24"/>
          <w:szCs w:val="24"/>
        </w:rPr>
        <w:t>"</w:t>
      </w:r>
      <w:r w:rsidRPr="00121A2C">
        <w:rPr>
          <w:rFonts w:ascii="Times New Roman" w:hAnsi="Times New Roman"/>
          <w:sz w:val="24"/>
          <w:szCs w:val="24"/>
        </w:rPr>
        <w:t>Ziet de man</w:t>
      </w:r>
      <w:r>
        <w:rPr>
          <w:rFonts w:ascii="Times New Roman" w:hAnsi="Times New Roman"/>
          <w:sz w:val="24"/>
          <w:szCs w:val="24"/>
        </w:rPr>
        <w:t xml:space="preserve">, </w:t>
      </w:r>
      <w:r w:rsidRPr="00121A2C">
        <w:rPr>
          <w:rFonts w:ascii="Times New Roman" w:hAnsi="Times New Roman"/>
          <w:sz w:val="24"/>
          <w:szCs w:val="24"/>
        </w:rPr>
        <w:t>die God niet stelde tot zijn sterkte</w:t>
      </w:r>
      <w:r>
        <w:rPr>
          <w:rFonts w:ascii="Times New Roman" w:hAnsi="Times New Roman"/>
          <w:sz w:val="24"/>
          <w:szCs w:val="24"/>
        </w:rPr>
        <w:t>, maar</w:t>
      </w:r>
      <w:r w:rsidRPr="00121A2C">
        <w:rPr>
          <w:rFonts w:ascii="Times New Roman" w:hAnsi="Times New Roman"/>
          <w:sz w:val="24"/>
          <w:szCs w:val="24"/>
        </w:rPr>
        <w:t xml:space="preserve"> vertrouwde op de veelheid zijns rijkdoms</w:t>
      </w:r>
      <w:r>
        <w:rPr>
          <w:rFonts w:ascii="Times New Roman" w:hAnsi="Times New Roman"/>
          <w:sz w:val="24"/>
          <w:szCs w:val="24"/>
        </w:rPr>
        <w:t xml:space="preserve">, </w:t>
      </w:r>
      <w:r w:rsidRPr="00121A2C">
        <w:rPr>
          <w:rFonts w:ascii="Times New Roman" w:hAnsi="Times New Roman"/>
          <w:sz w:val="24"/>
          <w:szCs w:val="24"/>
        </w:rPr>
        <w:t>hij was sterk geworden door zijn beschadigen.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betekent anders die grote bundel van uw eigen gerechtigheid</w:t>
      </w:r>
      <w:r>
        <w:rPr>
          <w:rFonts w:ascii="Times New Roman" w:hAnsi="Times New Roman"/>
          <w:sz w:val="24"/>
          <w:szCs w:val="24"/>
        </w:rPr>
        <w:t xml:space="preserve">, </w:t>
      </w:r>
      <w:r w:rsidRPr="00121A2C">
        <w:rPr>
          <w:rFonts w:ascii="Times New Roman" w:hAnsi="Times New Roman"/>
          <w:sz w:val="24"/>
          <w:szCs w:val="24"/>
        </w:rPr>
        <w:t>welke gij meegebracht hebt in de tempel? ja</w:t>
      </w:r>
      <w:r>
        <w:rPr>
          <w:rFonts w:ascii="Times New Roman" w:hAnsi="Times New Roman"/>
          <w:sz w:val="24"/>
          <w:szCs w:val="24"/>
        </w:rPr>
        <w:t xml:space="preserve">, </w:t>
      </w:r>
      <w:r w:rsidRPr="00121A2C">
        <w:rPr>
          <w:rFonts w:ascii="Times New Roman" w:hAnsi="Times New Roman"/>
          <w:sz w:val="24"/>
          <w:szCs w:val="24"/>
        </w:rPr>
        <w:t>wat betekent anders uw aanprijzen van uzelf vanwege die gerechtigheid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uw ingewikkeld gebed</w:t>
      </w:r>
      <w:r>
        <w:rPr>
          <w:rFonts w:ascii="Times New Roman" w:hAnsi="Times New Roman"/>
          <w:sz w:val="24"/>
          <w:szCs w:val="24"/>
        </w:rPr>
        <w:t xml:space="preserve">, dat u </w:t>
      </w:r>
      <w:r w:rsidRPr="00121A2C">
        <w:rPr>
          <w:rFonts w:ascii="Times New Roman" w:hAnsi="Times New Roman"/>
          <w:sz w:val="24"/>
          <w:szCs w:val="24"/>
        </w:rPr>
        <w:t>daarvoor aanneming</w:t>
      </w:r>
      <w:r>
        <w:rPr>
          <w:rFonts w:ascii="Times New Roman" w:hAnsi="Times New Roman"/>
          <w:sz w:val="24"/>
          <w:szCs w:val="24"/>
        </w:rPr>
        <w:t xml:space="preserve"> mag </w:t>
      </w:r>
      <w:r w:rsidRPr="00121A2C">
        <w:rPr>
          <w:rFonts w:ascii="Times New Roman" w:hAnsi="Times New Roman"/>
          <w:sz w:val="24"/>
          <w:szCs w:val="24"/>
        </w:rPr>
        <w:t>vinden bij God? Dit alles</w:t>
      </w:r>
      <w:r>
        <w:rPr>
          <w:rFonts w:ascii="Times New Roman" w:hAnsi="Times New Roman"/>
          <w:sz w:val="24"/>
          <w:szCs w:val="24"/>
        </w:rPr>
        <w:t xml:space="preserve">, </w:t>
      </w:r>
      <w:r w:rsidRPr="00121A2C">
        <w:rPr>
          <w:rFonts w:ascii="Times New Roman" w:hAnsi="Times New Roman"/>
          <w:sz w:val="24"/>
          <w:szCs w:val="24"/>
        </w:rPr>
        <w:t>wat bewijst het anders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dat u </w:t>
      </w:r>
      <w:r w:rsidRPr="00121A2C">
        <w:rPr>
          <w:rFonts w:ascii="Times New Roman" w:hAnsi="Times New Roman"/>
          <w:sz w:val="24"/>
          <w:szCs w:val="24"/>
        </w:rPr>
        <w:t>afwijkt van God? en</w:t>
      </w:r>
      <w:r>
        <w:rPr>
          <w:rFonts w:ascii="Times New Roman" w:hAnsi="Times New Roman"/>
          <w:sz w:val="24"/>
          <w:szCs w:val="24"/>
        </w:rPr>
        <w:t xml:space="preserve"> dat u </w:t>
      </w:r>
      <w:r w:rsidRPr="00121A2C">
        <w:rPr>
          <w:rFonts w:ascii="Times New Roman" w:hAnsi="Times New Roman"/>
          <w:sz w:val="24"/>
          <w:szCs w:val="24"/>
        </w:rPr>
        <w:t>de zaligheid veiliger acht door uw eigen gerechtigheid dan door de gerechtigheid Gods</w:t>
      </w:r>
      <w:r>
        <w:rPr>
          <w:rFonts w:ascii="Times New Roman" w:hAnsi="Times New Roman"/>
          <w:sz w:val="24"/>
          <w:szCs w:val="24"/>
        </w:rPr>
        <w:t xml:space="preserve">, </w:t>
      </w:r>
      <w:r w:rsidRPr="00121A2C">
        <w:rPr>
          <w:rFonts w:ascii="Times New Roman" w:hAnsi="Times New Roman"/>
          <w:sz w:val="24"/>
          <w:szCs w:val="24"/>
        </w:rPr>
        <w:t>en dat uw liefde tot en zorg voor uw ziel</w:t>
      </w:r>
      <w:r>
        <w:rPr>
          <w:rFonts w:ascii="Times New Roman" w:hAnsi="Times New Roman"/>
          <w:sz w:val="24"/>
          <w:szCs w:val="24"/>
        </w:rPr>
        <w:t xml:space="preserve">, </w:t>
      </w:r>
      <w:r w:rsidRPr="00121A2C">
        <w:rPr>
          <w:rFonts w:ascii="Times New Roman" w:hAnsi="Times New Roman"/>
          <w:sz w:val="24"/>
          <w:szCs w:val="24"/>
        </w:rPr>
        <w:t>in uw ogen veel groter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veel beter is</w:t>
      </w:r>
      <w:r>
        <w:rPr>
          <w:rFonts w:ascii="Times New Roman" w:hAnsi="Times New Roman"/>
          <w:sz w:val="24"/>
          <w:szCs w:val="24"/>
        </w:rPr>
        <w:t xml:space="preserve">, </w:t>
      </w:r>
      <w:r w:rsidRPr="00121A2C">
        <w:rPr>
          <w:rFonts w:ascii="Times New Roman" w:hAnsi="Times New Roman"/>
          <w:sz w:val="24"/>
          <w:szCs w:val="24"/>
        </w:rPr>
        <w:t>dan de zorg en de liefde Gods? En is dit het houden van de eerste tafel</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van de eerste tak van die tafel</w:t>
      </w:r>
      <w:r>
        <w:rPr>
          <w:rFonts w:ascii="Times New Roman" w:hAnsi="Times New Roman"/>
          <w:sz w:val="24"/>
          <w:szCs w:val="24"/>
        </w:rPr>
        <w:t xml:space="preserve">, </w:t>
      </w:r>
      <w:r w:rsidRPr="00121A2C">
        <w:rPr>
          <w:rFonts w:ascii="Times New Roman" w:hAnsi="Times New Roman"/>
          <w:sz w:val="24"/>
          <w:szCs w:val="24"/>
        </w:rPr>
        <w:t xml:space="preserve">welke zegt: </w:t>
      </w:r>
      <w:r>
        <w:rPr>
          <w:rFonts w:ascii="Times New Roman" w:hAnsi="Times New Roman"/>
          <w:sz w:val="24"/>
          <w:szCs w:val="24"/>
        </w:rPr>
        <w:t>"Gij zal</w:t>
      </w:r>
      <w:r w:rsidRPr="00121A2C">
        <w:rPr>
          <w:rFonts w:ascii="Times New Roman" w:hAnsi="Times New Roman"/>
          <w:sz w:val="24"/>
          <w:szCs w:val="24"/>
        </w:rPr>
        <w:t xml:space="preserve"> liefhebben de Heere uw God?</w:t>
      </w:r>
      <w:r>
        <w:rPr>
          <w:rFonts w:ascii="Times New Roman" w:hAnsi="Times New Roman"/>
          <w:sz w:val="24"/>
          <w:szCs w:val="24"/>
        </w:rPr>
        <w:t>"</w:t>
      </w:r>
      <w:r w:rsidRPr="00121A2C">
        <w:rPr>
          <w:rFonts w:ascii="Times New Roman" w:hAnsi="Times New Roman"/>
          <w:sz w:val="24"/>
          <w:szCs w:val="24"/>
        </w:rPr>
        <w:t xml:space="preserve"> Want</w:t>
      </w:r>
      <w:r>
        <w:rPr>
          <w:rFonts w:ascii="Times New Roman" w:hAnsi="Times New Roman"/>
          <w:sz w:val="24"/>
          <w:szCs w:val="24"/>
        </w:rPr>
        <w:t xml:space="preserve"> dat u </w:t>
      </w:r>
      <w:r w:rsidRPr="00121A2C">
        <w:rPr>
          <w:rFonts w:ascii="Times New Roman" w:hAnsi="Times New Roman"/>
          <w:sz w:val="24"/>
          <w:szCs w:val="24"/>
        </w:rPr>
        <w:t>aldus handelt is niet bestaanbaar met liefde jegens God. Hoe kan die man zeggen: Ik heb God lief</w:t>
      </w:r>
      <w:r>
        <w:rPr>
          <w:rFonts w:ascii="Times New Roman" w:hAnsi="Times New Roman"/>
          <w:sz w:val="24"/>
          <w:szCs w:val="24"/>
        </w:rPr>
        <w:t xml:space="preserve">, </w:t>
      </w:r>
      <w:r w:rsidRPr="00121A2C">
        <w:rPr>
          <w:rFonts w:ascii="Times New Roman" w:hAnsi="Times New Roman"/>
          <w:sz w:val="24"/>
          <w:szCs w:val="24"/>
        </w:rPr>
        <w:t>die met zijn gehele hart er voor terugdeinst om op Hem te vertrouwen? Of hoe kan die man zeggen: Ik wens God te ver</w:t>
      </w:r>
      <w:r>
        <w:rPr>
          <w:rFonts w:ascii="Times New Roman" w:hAnsi="Times New Roman"/>
          <w:sz w:val="24"/>
          <w:szCs w:val="24"/>
        </w:rPr>
        <w:t xml:space="preserve">heerlijken, </w:t>
      </w:r>
      <w:r w:rsidRPr="00121A2C">
        <w:rPr>
          <w:rFonts w:ascii="Times New Roman" w:hAnsi="Times New Roman"/>
          <w:sz w:val="24"/>
          <w:szCs w:val="24"/>
        </w:rPr>
        <w:t>die met zijn gehele hart weigert met</w:t>
      </w:r>
      <w:r>
        <w:rPr>
          <w:rFonts w:ascii="Times New Roman" w:hAnsi="Times New Roman"/>
          <w:sz w:val="24"/>
          <w:szCs w:val="24"/>
        </w:rPr>
        <w:t xml:space="preserve"> Zijn genade</w:t>
      </w:r>
      <w:r w:rsidRPr="00121A2C">
        <w:rPr>
          <w:rFonts w:ascii="Times New Roman" w:hAnsi="Times New Roman"/>
          <w:sz w:val="24"/>
          <w:szCs w:val="24"/>
        </w:rPr>
        <w:t xml:space="preserve"> te staan en te vallen?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een aanzienlijk man al de armen van de gemeente uitnodigde om bij hem aan huis te komen om de maaltijd te gebruiken</w:t>
      </w:r>
      <w:r>
        <w:rPr>
          <w:rFonts w:ascii="Times New Roman" w:hAnsi="Times New Roman"/>
          <w:sz w:val="24"/>
          <w:szCs w:val="24"/>
        </w:rPr>
        <w:t xml:space="preserve">, </w:t>
      </w:r>
      <w:r w:rsidRPr="00121A2C">
        <w:rPr>
          <w:rFonts w:ascii="Times New Roman" w:hAnsi="Times New Roman"/>
          <w:sz w:val="24"/>
          <w:szCs w:val="24"/>
        </w:rPr>
        <w:t>en dat de dienstknecht</w:t>
      </w:r>
      <w:r>
        <w:rPr>
          <w:rFonts w:ascii="Times New Roman" w:hAnsi="Times New Roman"/>
          <w:sz w:val="24"/>
          <w:szCs w:val="24"/>
        </w:rPr>
        <w:t xml:space="preserve">, </w:t>
      </w:r>
      <w:r w:rsidRPr="00121A2C">
        <w:rPr>
          <w:rFonts w:ascii="Times New Roman" w:hAnsi="Times New Roman"/>
          <w:sz w:val="24"/>
          <w:szCs w:val="24"/>
        </w:rPr>
        <w:t>die hij uitzond</w:t>
      </w:r>
      <w:r>
        <w:rPr>
          <w:rFonts w:ascii="Times New Roman" w:hAnsi="Times New Roman"/>
          <w:sz w:val="24"/>
          <w:szCs w:val="24"/>
        </w:rPr>
        <w:t xml:space="preserve">, </w:t>
      </w:r>
      <w:r w:rsidRPr="00121A2C">
        <w:rPr>
          <w:rFonts w:ascii="Times New Roman" w:hAnsi="Times New Roman"/>
          <w:sz w:val="24"/>
          <w:szCs w:val="24"/>
        </w:rPr>
        <w:t>daarbij deze boodschap bracht: Mijn heer heeft zijn gemeste beesten geslacht</w:t>
      </w:r>
      <w:r>
        <w:rPr>
          <w:rFonts w:ascii="Times New Roman" w:hAnsi="Times New Roman"/>
          <w:sz w:val="24"/>
          <w:szCs w:val="24"/>
        </w:rPr>
        <w:t xml:space="preserve">, </w:t>
      </w:r>
      <w:r w:rsidRPr="00121A2C">
        <w:rPr>
          <w:rFonts w:ascii="Times New Roman" w:hAnsi="Times New Roman"/>
          <w:sz w:val="24"/>
          <w:szCs w:val="24"/>
        </w:rPr>
        <w:t>zijn tafel is wel voorzien</w:t>
      </w:r>
      <w:r>
        <w:rPr>
          <w:rFonts w:ascii="Times New Roman" w:hAnsi="Times New Roman"/>
          <w:sz w:val="24"/>
          <w:szCs w:val="24"/>
        </w:rPr>
        <w:t xml:space="preserve">, </w:t>
      </w:r>
      <w:r w:rsidRPr="00121A2C">
        <w:rPr>
          <w:rFonts w:ascii="Times New Roman" w:hAnsi="Times New Roman"/>
          <w:sz w:val="24"/>
          <w:szCs w:val="24"/>
        </w:rPr>
        <w:t>er zal wijn geschonken worden</w:t>
      </w:r>
      <w:r>
        <w:rPr>
          <w:rFonts w:ascii="Times New Roman" w:hAnsi="Times New Roman"/>
          <w:sz w:val="24"/>
          <w:szCs w:val="24"/>
        </w:rPr>
        <w:t xml:space="preserve">, </w:t>
      </w:r>
      <w:r w:rsidRPr="00121A2C">
        <w:rPr>
          <w:rFonts w:ascii="Times New Roman" w:hAnsi="Times New Roman"/>
          <w:sz w:val="24"/>
          <w:szCs w:val="24"/>
        </w:rPr>
        <w:t>en het zal aan niets ontbreken</w:t>
      </w:r>
      <w:r>
        <w:rPr>
          <w:rFonts w:ascii="Times New Roman" w:hAnsi="Times New Roman"/>
          <w:sz w:val="24"/>
          <w:szCs w:val="24"/>
        </w:rPr>
        <w:t xml:space="preserve">, </w:t>
      </w:r>
      <w:r w:rsidRPr="00121A2C">
        <w:rPr>
          <w:rFonts w:ascii="Times New Roman" w:hAnsi="Times New Roman"/>
          <w:sz w:val="24"/>
          <w:szCs w:val="24"/>
        </w:rPr>
        <w:t>komt tot het feest</w:t>
      </w:r>
      <w:r>
        <w:rPr>
          <w:rFonts w:ascii="Times New Roman" w:hAnsi="Times New Roman"/>
          <w:sz w:val="24"/>
          <w:szCs w:val="24"/>
        </w:rPr>
        <w:t xml:space="preserve">, zou </w:t>
      </w:r>
      <w:r w:rsidRPr="00121A2C">
        <w:rPr>
          <w:rFonts w:ascii="Times New Roman" w:hAnsi="Times New Roman"/>
          <w:sz w:val="24"/>
          <w:szCs w:val="24"/>
        </w:rPr>
        <w:t>het dan niet als een zware belediging</w:t>
      </w:r>
      <w:r>
        <w:rPr>
          <w:rFonts w:ascii="Times New Roman" w:hAnsi="Times New Roman"/>
          <w:sz w:val="24"/>
          <w:szCs w:val="24"/>
        </w:rPr>
        <w:t xml:space="preserve">, </w:t>
      </w:r>
      <w:r w:rsidRPr="00121A2C">
        <w:rPr>
          <w:rFonts w:ascii="Times New Roman" w:hAnsi="Times New Roman"/>
          <w:sz w:val="24"/>
          <w:szCs w:val="24"/>
        </w:rPr>
        <w:t>een grote verachting en een sterk wantrouwen aan de goedheid van de heer des huizes aangemerkt worden</w:t>
      </w:r>
      <w:r>
        <w:rPr>
          <w:rFonts w:ascii="Times New Roman" w:hAnsi="Times New Roman"/>
          <w:sz w:val="24"/>
          <w:szCs w:val="24"/>
        </w:rPr>
        <w:t xml:space="preserve">, indien </w:t>
      </w:r>
      <w:r w:rsidRPr="00121A2C">
        <w:rPr>
          <w:rFonts w:ascii="Times New Roman" w:hAnsi="Times New Roman"/>
          <w:sz w:val="24"/>
          <w:szCs w:val="24"/>
        </w:rPr>
        <w:t>sommige van deze gasten van hun eigen armzalige voorraad enige ellendige korstjes meenamen</w:t>
      </w:r>
      <w:r>
        <w:rPr>
          <w:rFonts w:ascii="Times New Roman" w:hAnsi="Times New Roman"/>
          <w:sz w:val="24"/>
          <w:szCs w:val="24"/>
        </w:rPr>
        <w:t xml:space="preserve">, </w:t>
      </w:r>
      <w:r w:rsidRPr="00121A2C">
        <w:rPr>
          <w:rFonts w:ascii="Times New Roman" w:hAnsi="Times New Roman"/>
          <w:sz w:val="24"/>
          <w:szCs w:val="24"/>
        </w:rPr>
        <w:t>en ze op hun borden legden voor de ogen van de heer</w:t>
      </w:r>
      <w:r>
        <w:rPr>
          <w:rFonts w:ascii="Times New Roman" w:hAnsi="Times New Roman"/>
          <w:sz w:val="24"/>
          <w:szCs w:val="24"/>
        </w:rPr>
        <w:t xml:space="preserve">, </w:t>
      </w:r>
      <w:r w:rsidRPr="00121A2C">
        <w:rPr>
          <w:rFonts w:ascii="Times New Roman" w:hAnsi="Times New Roman"/>
          <w:sz w:val="24"/>
          <w:szCs w:val="24"/>
        </w:rPr>
        <w:t>die het feest heeft laten aanrichten</w:t>
      </w:r>
      <w:r>
        <w:rPr>
          <w:rFonts w:ascii="Times New Roman" w:hAnsi="Times New Roman"/>
          <w:sz w:val="24"/>
          <w:szCs w:val="24"/>
        </w:rPr>
        <w:t xml:space="preserve">, </w:t>
      </w:r>
      <w:r w:rsidRPr="00121A2C">
        <w:rPr>
          <w:rFonts w:ascii="Times New Roman" w:hAnsi="Times New Roman"/>
          <w:sz w:val="24"/>
          <w:szCs w:val="24"/>
        </w:rPr>
        <w:t>en van de overige gasten</w:t>
      </w:r>
      <w:r>
        <w:rPr>
          <w:rFonts w:ascii="Times New Roman" w:hAnsi="Times New Roman"/>
          <w:sz w:val="24"/>
          <w:szCs w:val="24"/>
        </w:rPr>
        <w:t xml:space="preserve">, </w:t>
      </w:r>
      <w:r w:rsidRPr="00121A2C">
        <w:rPr>
          <w:rFonts w:ascii="Times New Roman" w:hAnsi="Times New Roman"/>
          <w:sz w:val="24"/>
          <w:szCs w:val="24"/>
        </w:rPr>
        <w:t>uit vrees</w:t>
      </w:r>
      <w:r>
        <w:rPr>
          <w:rFonts w:ascii="Times New Roman" w:hAnsi="Times New Roman"/>
          <w:sz w:val="24"/>
          <w:szCs w:val="24"/>
        </w:rPr>
        <w:t xml:space="preserve">, </w:t>
      </w:r>
      <w:r w:rsidRPr="00121A2C">
        <w:rPr>
          <w:rFonts w:ascii="Times New Roman" w:hAnsi="Times New Roman"/>
          <w:sz w:val="24"/>
          <w:szCs w:val="24"/>
        </w:rPr>
        <w:t>dat hij niet voldoende opdissen</w:t>
      </w:r>
      <w:r>
        <w:rPr>
          <w:rFonts w:ascii="Times New Roman" w:hAnsi="Times New Roman"/>
          <w:sz w:val="24"/>
          <w:szCs w:val="24"/>
        </w:rPr>
        <w:t xml:space="preserve"> zou </w:t>
      </w:r>
      <w:r w:rsidRPr="00121A2C">
        <w:rPr>
          <w:rFonts w:ascii="Times New Roman" w:hAnsi="Times New Roman"/>
          <w:sz w:val="24"/>
          <w:szCs w:val="24"/>
        </w:rPr>
        <w:t>voor diegenen</w:t>
      </w:r>
      <w:r>
        <w:rPr>
          <w:rFonts w:ascii="Times New Roman" w:hAnsi="Times New Roman"/>
          <w:sz w:val="24"/>
          <w:szCs w:val="24"/>
        </w:rPr>
        <w:t xml:space="preserve">, </w:t>
      </w:r>
      <w:r w:rsidRPr="00121A2C">
        <w:rPr>
          <w:rFonts w:ascii="Times New Roman" w:hAnsi="Times New Roman"/>
          <w:sz w:val="24"/>
          <w:szCs w:val="24"/>
        </w:rPr>
        <w:t>die hij had uitgenodigd voor de maaltijd</w:t>
      </w:r>
      <w:r>
        <w:rPr>
          <w:rFonts w:ascii="Times New Roman" w:hAnsi="Times New Roman"/>
          <w:sz w:val="24"/>
          <w:szCs w:val="24"/>
        </w:rPr>
        <w:t xml:space="preserve">, </w:t>
      </w:r>
      <w:r w:rsidRPr="00121A2C">
        <w:rPr>
          <w:rFonts w:ascii="Times New Roman" w:hAnsi="Times New Roman"/>
          <w:sz w:val="24"/>
          <w:szCs w:val="24"/>
        </w:rPr>
        <w:t>die hij bereid had</w:t>
      </w:r>
      <w:r>
        <w:rPr>
          <w:rFonts w:ascii="Times New Roman" w:hAnsi="Times New Roman"/>
          <w:sz w:val="24"/>
          <w:szCs w:val="24"/>
        </w:rPr>
        <w:t>. Z</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ie farizeeër</w:t>
      </w:r>
      <w:r>
        <w:rPr>
          <w:rFonts w:ascii="Times New Roman" w:hAnsi="Times New Roman"/>
          <w:sz w:val="24"/>
          <w:szCs w:val="24"/>
        </w:rPr>
        <w:t xml:space="preserve">, </w:t>
      </w:r>
      <w:r w:rsidRPr="00121A2C">
        <w:rPr>
          <w:rFonts w:ascii="Times New Roman" w:hAnsi="Times New Roman"/>
          <w:sz w:val="24"/>
          <w:szCs w:val="24"/>
        </w:rPr>
        <w:t>dit is nu uw toestand: Gij zijt geroepen tot een maaltijd</w:t>
      </w:r>
      <w:r>
        <w:rPr>
          <w:rFonts w:ascii="Times New Roman" w:hAnsi="Times New Roman"/>
          <w:sz w:val="24"/>
          <w:szCs w:val="24"/>
        </w:rPr>
        <w:t xml:space="preserve">, </w:t>
      </w:r>
      <w:r w:rsidRPr="00121A2C">
        <w:rPr>
          <w:rFonts w:ascii="Times New Roman" w:hAnsi="Times New Roman"/>
          <w:sz w:val="24"/>
          <w:szCs w:val="24"/>
        </w:rPr>
        <w:t>en wel tot de maaltijd van de genade Gods</w:t>
      </w:r>
      <w:r>
        <w:rPr>
          <w:rFonts w:ascii="Times New Roman" w:hAnsi="Times New Roman"/>
          <w:sz w:val="24"/>
          <w:szCs w:val="24"/>
        </w:rPr>
        <w:t xml:space="preserve">, en u </w:t>
      </w:r>
      <w:r w:rsidRPr="00121A2C">
        <w:rPr>
          <w:rFonts w:ascii="Times New Roman" w:hAnsi="Times New Roman"/>
          <w:sz w:val="24"/>
          <w:szCs w:val="24"/>
        </w:rPr>
        <w:t>hebt lust gekregen en besloten om er heen te gaan</w:t>
      </w:r>
      <w:r>
        <w:rPr>
          <w:rFonts w:ascii="Times New Roman" w:hAnsi="Times New Roman"/>
          <w:sz w:val="24"/>
          <w:szCs w:val="24"/>
        </w:rPr>
        <w:t>, maar</w:t>
      </w:r>
      <w:r w:rsidRPr="00121A2C">
        <w:rPr>
          <w:rFonts w:ascii="Times New Roman" w:hAnsi="Times New Roman"/>
          <w:sz w:val="24"/>
          <w:szCs w:val="24"/>
        </w:rPr>
        <w:t xml:space="preserve"> zie</w:t>
      </w:r>
      <w:r>
        <w:rPr>
          <w:rFonts w:ascii="Times New Roman" w:hAnsi="Times New Roman"/>
          <w:sz w:val="24"/>
          <w:szCs w:val="24"/>
        </w:rPr>
        <w:t xml:space="preserve">, </w:t>
      </w:r>
      <w:r w:rsidRPr="00121A2C">
        <w:rPr>
          <w:rFonts w:ascii="Times New Roman" w:hAnsi="Times New Roman"/>
          <w:sz w:val="24"/>
          <w:szCs w:val="24"/>
        </w:rPr>
        <w:t>gij hebt niet geloofd</w:t>
      </w:r>
      <w:r>
        <w:rPr>
          <w:rFonts w:ascii="Times New Roman" w:hAnsi="Times New Roman"/>
          <w:sz w:val="24"/>
          <w:szCs w:val="24"/>
        </w:rPr>
        <w:t xml:space="preserve">, </w:t>
      </w:r>
      <w:r w:rsidRPr="00121A2C">
        <w:rPr>
          <w:rFonts w:ascii="Times New Roman" w:hAnsi="Times New Roman"/>
          <w:sz w:val="24"/>
          <w:szCs w:val="24"/>
        </w:rPr>
        <w:t>dat Hij op Zijn eigen kosten u een feest</w:t>
      </w:r>
      <w:r>
        <w:rPr>
          <w:rFonts w:ascii="Times New Roman" w:hAnsi="Times New Roman"/>
          <w:sz w:val="24"/>
          <w:szCs w:val="24"/>
        </w:rPr>
        <w:t xml:space="preserve"> zou </w:t>
      </w:r>
      <w:r w:rsidRPr="00121A2C">
        <w:rPr>
          <w:rFonts w:ascii="Times New Roman" w:hAnsi="Times New Roman"/>
          <w:sz w:val="24"/>
          <w:szCs w:val="24"/>
        </w:rPr>
        <w:t>aanrichten</w:t>
      </w:r>
      <w:r>
        <w:rPr>
          <w:rFonts w:ascii="Times New Roman" w:hAnsi="Times New Roman"/>
          <w:sz w:val="24"/>
          <w:szCs w:val="24"/>
        </w:rPr>
        <w:t xml:space="preserve">, indien u </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waarom gij van uw eigen voorraad uw ellendige en verschimmelde korstjes hebt meegebracht</w:t>
      </w:r>
      <w:r>
        <w:rPr>
          <w:rFonts w:ascii="Times New Roman" w:hAnsi="Times New Roman"/>
          <w:sz w:val="24"/>
          <w:szCs w:val="24"/>
        </w:rPr>
        <w:t xml:space="preserve">, </w:t>
      </w:r>
      <w:r w:rsidRPr="00121A2C">
        <w:rPr>
          <w:rFonts w:ascii="Times New Roman" w:hAnsi="Times New Roman"/>
          <w:sz w:val="24"/>
          <w:szCs w:val="24"/>
        </w:rPr>
        <w:t>en ze op uw bord op Zijn tafel gelegd hebt</w:t>
      </w:r>
      <w:r>
        <w:rPr>
          <w:rFonts w:ascii="Times New Roman" w:hAnsi="Times New Roman"/>
          <w:sz w:val="24"/>
          <w:szCs w:val="24"/>
        </w:rPr>
        <w:t xml:space="preserve">, </w:t>
      </w:r>
      <w:r w:rsidRPr="00121A2C">
        <w:rPr>
          <w:rFonts w:ascii="Times New Roman" w:hAnsi="Times New Roman"/>
          <w:sz w:val="24"/>
          <w:szCs w:val="24"/>
        </w:rPr>
        <w:t>in de tegenwoordigheid der engelen en van deze arme tollenaar</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en bij slot van rekening snoevende hebt gezegd: </w:t>
      </w:r>
      <w:r w:rsidRPr="001209FD">
        <w:rPr>
          <w:rFonts w:ascii="Times New Roman" w:hAnsi="Times New Roman"/>
          <w:i/>
          <w:sz w:val="24"/>
          <w:szCs w:val="24"/>
        </w:rPr>
        <w:t>"O God ik dank U, dat ik niet ben gelijk de andere mensen</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Ik ben niet</w:t>
      </w:r>
      <w:r>
        <w:rPr>
          <w:rFonts w:ascii="Times New Roman" w:hAnsi="Times New Roman"/>
          <w:sz w:val="24"/>
          <w:szCs w:val="24"/>
        </w:rPr>
        <w:t xml:space="preserve"> zo'n </w:t>
      </w:r>
      <w:r w:rsidRPr="00121A2C">
        <w:rPr>
          <w:rFonts w:ascii="Times New Roman" w:hAnsi="Times New Roman"/>
          <w:sz w:val="24"/>
          <w:szCs w:val="24"/>
        </w:rPr>
        <w:t>behoeftig man. Lukas 15:7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ben geen rover</w:t>
      </w:r>
      <w:r>
        <w:rPr>
          <w:rFonts w:ascii="Times New Roman" w:hAnsi="Times New Roman"/>
          <w:sz w:val="24"/>
          <w:szCs w:val="24"/>
        </w:rPr>
        <w:t xml:space="preserve">, </w:t>
      </w:r>
      <w:r w:rsidRPr="00121A2C">
        <w:rPr>
          <w:rFonts w:ascii="Times New Roman" w:hAnsi="Times New Roman"/>
          <w:sz w:val="24"/>
          <w:szCs w:val="24"/>
        </w:rPr>
        <w:t>geen onrechtvaardige</w:t>
      </w:r>
      <w:r>
        <w:rPr>
          <w:rFonts w:ascii="Times New Roman" w:hAnsi="Times New Roman"/>
          <w:sz w:val="24"/>
          <w:szCs w:val="24"/>
        </w:rPr>
        <w:t xml:space="preserve">, </w:t>
      </w:r>
      <w:r w:rsidRPr="00121A2C">
        <w:rPr>
          <w:rFonts w:ascii="Times New Roman" w:hAnsi="Times New Roman"/>
          <w:sz w:val="24"/>
          <w:szCs w:val="24"/>
        </w:rPr>
        <w:t>geen overspeler</w:t>
      </w:r>
      <w:r>
        <w:rPr>
          <w:rFonts w:ascii="Times New Roman" w:hAnsi="Times New Roman"/>
          <w:sz w:val="24"/>
          <w:szCs w:val="24"/>
        </w:rPr>
        <w:t xml:space="preserve">, </w:t>
      </w:r>
      <w:r w:rsidRPr="00121A2C">
        <w:rPr>
          <w:rFonts w:ascii="Times New Roman" w:hAnsi="Times New Roman"/>
          <w:sz w:val="24"/>
          <w:szCs w:val="24"/>
        </w:rPr>
        <w:t>noch ook ben ik gelijk deze tollenaar</w:t>
      </w:r>
      <w:r>
        <w:rPr>
          <w:rFonts w:ascii="Times New Roman" w:hAnsi="Times New Roman"/>
          <w:sz w:val="24"/>
          <w:szCs w:val="24"/>
        </w:rPr>
        <w:t>. I</w:t>
      </w:r>
      <w:r w:rsidRPr="00121A2C">
        <w:rPr>
          <w:rFonts w:ascii="Times New Roman" w:hAnsi="Times New Roman"/>
          <w:sz w:val="24"/>
          <w:szCs w:val="24"/>
        </w:rPr>
        <w:t>k ben wel is waar op Uw feest gekomen</w:t>
      </w:r>
      <w:r>
        <w:rPr>
          <w:rFonts w:ascii="Times New Roman" w:hAnsi="Times New Roman"/>
          <w:sz w:val="24"/>
          <w:szCs w:val="24"/>
        </w:rPr>
        <w:t xml:space="preserve">, </w:t>
      </w:r>
      <w:r w:rsidRPr="00121A2C">
        <w:rPr>
          <w:rFonts w:ascii="Times New Roman" w:hAnsi="Times New Roman"/>
          <w:sz w:val="24"/>
          <w:szCs w:val="24"/>
        </w:rPr>
        <w:t>want uit beleefdheid en fatsoen kon het wel niet anders</w:t>
      </w:r>
      <w:r>
        <w:rPr>
          <w:rFonts w:ascii="Times New Roman" w:hAnsi="Times New Roman"/>
          <w:sz w:val="24"/>
          <w:szCs w:val="24"/>
        </w:rPr>
        <w:t>, maar</w:t>
      </w:r>
      <w:r w:rsidRPr="00121A2C">
        <w:rPr>
          <w:rFonts w:ascii="Times New Roman" w:hAnsi="Times New Roman"/>
          <w:sz w:val="24"/>
          <w:szCs w:val="24"/>
        </w:rPr>
        <w:t xml:space="preserve"> wat aangaat uw lekkernijen</w:t>
      </w:r>
      <w:r>
        <w:rPr>
          <w:rFonts w:ascii="Times New Roman" w:hAnsi="Times New Roman"/>
          <w:sz w:val="24"/>
          <w:szCs w:val="24"/>
        </w:rPr>
        <w:t xml:space="preserve">, </w:t>
      </w:r>
      <w:r w:rsidRPr="00121A2C">
        <w:rPr>
          <w:rFonts w:ascii="Times New Roman" w:hAnsi="Times New Roman"/>
          <w:sz w:val="24"/>
          <w:szCs w:val="24"/>
        </w:rPr>
        <w:t>die heb ik niet nodig</w:t>
      </w:r>
      <w:r>
        <w:rPr>
          <w:rFonts w:ascii="Times New Roman" w:hAnsi="Times New Roman"/>
          <w:sz w:val="24"/>
          <w:szCs w:val="24"/>
        </w:rPr>
        <w:t xml:space="preserve">, </w:t>
      </w:r>
      <w:r w:rsidRPr="00121A2C">
        <w:rPr>
          <w:rFonts w:ascii="Times New Roman" w:hAnsi="Times New Roman"/>
          <w:sz w:val="24"/>
          <w:szCs w:val="24"/>
        </w:rPr>
        <w:t>want ik heb van die dingen van mijzelf genoeg</w:t>
      </w:r>
      <w:r>
        <w:rPr>
          <w:rFonts w:ascii="Times New Roman" w:hAnsi="Times New Roman"/>
          <w:sz w:val="24"/>
          <w:szCs w:val="24"/>
        </w:rPr>
        <w:t xml:space="preserve">, </w:t>
      </w:r>
      <w:r w:rsidRPr="00121A2C">
        <w:rPr>
          <w:rFonts w:ascii="Times New Roman" w:hAnsi="Times New Roman"/>
          <w:sz w:val="24"/>
          <w:szCs w:val="24"/>
        </w:rPr>
        <w:t>Lukas 18:9</w:t>
      </w:r>
      <w:r>
        <w:rPr>
          <w:rFonts w:ascii="Times New Roman" w:hAnsi="Times New Roman"/>
          <w:sz w:val="24"/>
          <w:szCs w:val="24"/>
        </w:rPr>
        <w:t>. I</w:t>
      </w:r>
      <w:r w:rsidRPr="00121A2C">
        <w:rPr>
          <w:rFonts w:ascii="Times New Roman" w:hAnsi="Times New Roman"/>
          <w:sz w:val="24"/>
          <w:szCs w:val="24"/>
        </w:rPr>
        <w:t>k dank U dus voor uw vriendelijk aanbod</w:t>
      </w:r>
      <w:r>
        <w:rPr>
          <w:rFonts w:ascii="Times New Roman" w:hAnsi="Times New Roman"/>
          <w:sz w:val="24"/>
          <w:szCs w:val="24"/>
        </w:rPr>
        <w:t>, maar</w:t>
      </w:r>
      <w:r w:rsidRPr="00121A2C">
        <w:rPr>
          <w:rFonts w:ascii="Times New Roman" w:hAnsi="Times New Roman"/>
          <w:sz w:val="24"/>
          <w:szCs w:val="24"/>
        </w:rPr>
        <w:t xml:space="preserve"> ik ben niet als diegenen</w:t>
      </w:r>
      <w:r>
        <w:rPr>
          <w:rFonts w:ascii="Times New Roman" w:hAnsi="Times New Roman"/>
          <w:sz w:val="24"/>
          <w:szCs w:val="24"/>
        </w:rPr>
        <w:t xml:space="preserve">, </w:t>
      </w:r>
      <w:r w:rsidRPr="00121A2C">
        <w:rPr>
          <w:rFonts w:ascii="Times New Roman" w:hAnsi="Times New Roman"/>
          <w:sz w:val="24"/>
          <w:szCs w:val="24"/>
        </w:rPr>
        <w:t>die daaraan behoefte hebben</w:t>
      </w:r>
      <w:r>
        <w:rPr>
          <w:rFonts w:ascii="Times New Roman" w:hAnsi="Times New Roman"/>
          <w:sz w:val="24"/>
          <w:szCs w:val="24"/>
        </w:rPr>
        <w:t xml:space="preserve">, </w:t>
      </w:r>
      <w:r w:rsidRPr="00121A2C">
        <w:rPr>
          <w:rFonts w:ascii="Times New Roman" w:hAnsi="Times New Roman"/>
          <w:sz w:val="24"/>
          <w:szCs w:val="24"/>
        </w:rPr>
        <w:t>noch ook gelijk deze tollenaar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En op die wijze u voedende </w:t>
      </w:r>
      <w:r w:rsidRPr="00121A2C">
        <w:rPr>
          <w:rFonts w:ascii="Times New Roman" w:hAnsi="Times New Roman"/>
          <w:sz w:val="24"/>
          <w:szCs w:val="24"/>
        </w:rPr>
        <w:t>met uw eigen spijze</w:t>
      </w:r>
      <w:r>
        <w:rPr>
          <w:rFonts w:ascii="Times New Roman" w:hAnsi="Times New Roman"/>
          <w:sz w:val="24"/>
          <w:szCs w:val="24"/>
        </w:rPr>
        <w:t xml:space="preserve">, </w:t>
      </w:r>
      <w:r w:rsidRPr="00121A2C">
        <w:rPr>
          <w:rFonts w:ascii="Times New Roman" w:hAnsi="Times New Roman"/>
          <w:sz w:val="24"/>
          <w:szCs w:val="24"/>
        </w:rPr>
        <w:t>of wel door een samenvoeging en vermenging van de</w:t>
      </w:r>
      <w:r>
        <w:rPr>
          <w:rFonts w:ascii="Times New Roman" w:hAnsi="Times New Roman"/>
          <w:sz w:val="24"/>
          <w:szCs w:val="24"/>
        </w:rPr>
        <w:t xml:space="preserve"> zijn </w:t>
      </w:r>
      <w:r w:rsidRPr="00121A2C">
        <w:rPr>
          <w:rFonts w:ascii="Times New Roman" w:hAnsi="Times New Roman"/>
          <w:sz w:val="24"/>
          <w:szCs w:val="24"/>
        </w:rPr>
        <w:t>en de uwe</w:t>
      </w:r>
      <w:r>
        <w:rPr>
          <w:rFonts w:ascii="Times New Roman" w:hAnsi="Times New Roman"/>
          <w:sz w:val="24"/>
          <w:szCs w:val="24"/>
        </w:rPr>
        <w:t xml:space="preserve">, </w:t>
      </w:r>
      <w:r w:rsidRPr="00121A2C">
        <w:rPr>
          <w:rFonts w:ascii="Times New Roman" w:hAnsi="Times New Roman"/>
          <w:sz w:val="24"/>
          <w:szCs w:val="24"/>
        </w:rPr>
        <w:t>veroordeelt gij God en beschouwt gij Hem als ongenoegzaam of ontrouw</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of als iemand</w:t>
      </w:r>
      <w:r>
        <w:rPr>
          <w:rFonts w:ascii="Times New Roman" w:hAnsi="Times New Roman"/>
          <w:sz w:val="24"/>
          <w:szCs w:val="24"/>
        </w:rPr>
        <w:t xml:space="preserve">, </w:t>
      </w:r>
      <w:r w:rsidRPr="00121A2C">
        <w:rPr>
          <w:rFonts w:ascii="Times New Roman" w:hAnsi="Times New Roman"/>
          <w:sz w:val="24"/>
          <w:szCs w:val="24"/>
        </w:rPr>
        <w:t>die niet genoeg bezit</w:t>
      </w:r>
      <w:r>
        <w:rPr>
          <w:rFonts w:ascii="Times New Roman" w:hAnsi="Times New Roman"/>
          <w:sz w:val="24"/>
          <w:szCs w:val="24"/>
        </w:rPr>
        <w:t xml:space="preserve">, </w:t>
      </w:r>
      <w:r w:rsidRPr="00121A2C">
        <w:rPr>
          <w:rFonts w:ascii="Times New Roman" w:hAnsi="Times New Roman"/>
          <w:sz w:val="24"/>
          <w:szCs w:val="24"/>
        </w:rPr>
        <w:t>of als iemand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genoeg bezittende</w:t>
      </w:r>
      <w:r>
        <w:rPr>
          <w:rFonts w:ascii="Times New Roman" w:hAnsi="Times New Roman"/>
          <w:sz w:val="24"/>
          <w:szCs w:val="24"/>
        </w:rPr>
        <w:t xml:space="preserve">, </w:t>
      </w:r>
      <w:r w:rsidRPr="00121A2C">
        <w:rPr>
          <w:rFonts w:ascii="Times New Roman" w:hAnsi="Times New Roman"/>
          <w:sz w:val="24"/>
          <w:szCs w:val="24"/>
        </w:rPr>
        <w:t>het niet aan de armen en nooddruftigen wil schenken</w:t>
      </w:r>
      <w:r>
        <w:rPr>
          <w:rFonts w:ascii="Times New Roman" w:hAnsi="Times New Roman"/>
          <w:sz w:val="24"/>
          <w:szCs w:val="24"/>
        </w:rPr>
        <w:t xml:space="preserve">, </w:t>
      </w:r>
      <w:r w:rsidRPr="00121A2C">
        <w:rPr>
          <w:rFonts w:ascii="Times New Roman" w:hAnsi="Times New Roman"/>
          <w:sz w:val="24"/>
          <w:szCs w:val="24"/>
        </w:rPr>
        <w:t>en daarom gaat gij alleen maar in schijn naar Zijn maaltijd</w:t>
      </w:r>
      <w:r>
        <w:rPr>
          <w:rFonts w:ascii="Times New Roman" w:hAnsi="Times New Roman"/>
          <w:sz w:val="24"/>
          <w:szCs w:val="24"/>
        </w:rPr>
        <w:t>, maar</w:t>
      </w:r>
      <w:r w:rsidRPr="00121A2C">
        <w:rPr>
          <w:rFonts w:ascii="Times New Roman" w:hAnsi="Times New Roman"/>
          <w:sz w:val="24"/>
          <w:szCs w:val="24"/>
        </w:rPr>
        <w:t xml:space="preserve"> vertrouwt nochtans op hetgeen van uzelf is</w:t>
      </w:r>
      <w:r>
        <w:rPr>
          <w:rFonts w:ascii="Times New Roman" w:hAnsi="Times New Roman"/>
          <w:sz w:val="24"/>
          <w:szCs w:val="24"/>
        </w:rPr>
        <w:t xml:space="preserve">, </w:t>
      </w:r>
      <w:r w:rsidRPr="00121A2C">
        <w:rPr>
          <w:rFonts w:ascii="Times New Roman" w:hAnsi="Times New Roman"/>
          <w:sz w:val="24"/>
          <w:szCs w:val="24"/>
        </w:rPr>
        <w:t>en op dat alleen. Dit is een breken van de eerste tafel</w:t>
      </w:r>
      <w:r>
        <w:rPr>
          <w:rFonts w:ascii="Times New Roman" w:hAnsi="Times New Roman"/>
          <w:sz w:val="24"/>
          <w:szCs w:val="24"/>
        </w:rPr>
        <w:t xml:space="preserve">, </w:t>
      </w:r>
      <w:r w:rsidRPr="00121A2C">
        <w:rPr>
          <w:rFonts w:ascii="Times New Roman" w:hAnsi="Times New Roman"/>
          <w:sz w:val="24"/>
          <w:szCs w:val="24"/>
        </w:rPr>
        <w:t>waardoor gij uzelf tot een zondaar maakt van de hoogste rang</w:t>
      </w:r>
      <w:r>
        <w:rPr>
          <w:rFonts w:ascii="Times New Roman" w:hAnsi="Times New Roman"/>
          <w:sz w:val="24"/>
          <w:szCs w:val="24"/>
        </w:rPr>
        <w:t xml:space="preserve">, </w:t>
      </w:r>
      <w:r w:rsidRPr="00121A2C">
        <w:rPr>
          <w:rFonts w:ascii="Times New Roman" w:hAnsi="Times New Roman"/>
          <w:sz w:val="24"/>
          <w:szCs w:val="24"/>
        </w:rPr>
        <w:t>want de zonden tegen de eerste tafel zijn zonden van een hogere natuur dan de zonden tegen de tweede. Het is waar</w:t>
      </w:r>
      <w:r>
        <w:rPr>
          <w:rFonts w:ascii="Times New Roman" w:hAnsi="Times New Roman"/>
          <w:sz w:val="24"/>
          <w:szCs w:val="24"/>
        </w:rPr>
        <w:t xml:space="preserve">, </w:t>
      </w:r>
      <w:r w:rsidRPr="00121A2C">
        <w:rPr>
          <w:rFonts w:ascii="Times New Roman" w:hAnsi="Times New Roman"/>
          <w:sz w:val="24"/>
          <w:szCs w:val="24"/>
        </w:rPr>
        <w:t>de zonden van de tweede tafel zijn ook zonden tegen God</w:t>
      </w:r>
      <w:r>
        <w:rPr>
          <w:rFonts w:ascii="Times New Roman" w:hAnsi="Times New Roman"/>
          <w:sz w:val="24"/>
          <w:szCs w:val="24"/>
        </w:rPr>
        <w:t xml:space="preserve">, </w:t>
      </w:r>
      <w:r w:rsidRPr="00121A2C">
        <w:rPr>
          <w:rFonts w:ascii="Times New Roman" w:hAnsi="Times New Roman"/>
          <w:sz w:val="24"/>
          <w:szCs w:val="24"/>
        </w:rPr>
        <w:t>omdat het zonden zijn tegen de geboden Gods</w:t>
      </w:r>
      <w:r>
        <w:rPr>
          <w:rFonts w:ascii="Times New Roman" w:hAnsi="Times New Roman"/>
          <w:sz w:val="24"/>
          <w:szCs w:val="24"/>
        </w:rPr>
        <w:t>, maar</w:t>
      </w:r>
      <w:r w:rsidRPr="00121A2C">
        <w:rPr>
          <w:rFonts w:ascii="Times New Roman" w:hAnsi="Times New Roman"/>
          <w:sz w:val="24"/>
          <w:szCs w:val="24"/>
        </w:rPr>
        <w:t xml:space="preserve"> de zonden</w:t>
      </w:r>
      <w:r>
        <w:rPr>
          <w:rFonts w:ascii="Times New Roman" w:hAnsi="Times New Roman"/>
          <w:sz w:val="24"/>
          <w:szCs w:val="24"/>
        </w:rPr>
        <w:t xml:space="preserve">, </w:t>
      </w:r>
      <w:r w:rsidRPr="00121A2C">
        <w:rPr>
          <w:rFonts w:ascii="Times New Roman" w:hAnsi="Times New Roman"/>
          <w:sz w:val="24"/>
          <w:szCs w:val="24"/>
        </w:rPr>
        <w:t>die tegen de eerste tafel bedreven worden</w:t>
      </w:r>
      <w:r>
        <w:rPr>
          <w:rFonts w:ascii="Times New Roman" w:hAnsi="Times New Roman"/>
          <w:sz w:val="24"/>
          <w:szCs w:val="24"/>
        </w:rPr>
        <w:t xml:space="preserve">, </w:t>
      </w:r>
      <w:r w:rsidRPr="00121A2C">
        <w:rPr>
          <w:rFonts w:ascii="Times New Roman" w:hAnsi="Times New Roman"/>
          <w:sz w:val="24"/>
          <w:szCs w:val="24"/>
        </w:rPr>
        <w:t>zijn zonden niet slechts tegen het gebod</w:t>
      </w:r>
      <w:r>
        <w:rPr>
          <w:rFonts w:ascii="Times New Roman" w:hAnsi="Times New Roman"/>
          <w:sz w:val="24"/>
          <w:szCs w:val="24"/>
        </w:rPr>
        <w:t>, maar</w:t>
      </w:r>
      <w:r w:rsidRPr="00121A2C">
        <w:rPr>
          <w:rFonts w:ascii="Times New Roman" w:hAnsi="Times New Roman"/>
          <w:sz w:val="24"/>
          <w:szCs w:val="24"/>
        </w:rPr>
        <w:t xml:space="preserve"> tegen de liefde</w:t>
      </w:r>
      <w:r>
        <w:rPr>
          <w:rFonts w:ascii="Times New Roman" w:hAnsi="Times New Roman"/>
          <w:sz w:val="24"/>
          <w:szCs w:val="24"/>
        </w:rPr>
        <w:t xml:space="preserve">, </w:t>
      </w:r>
      <w:r w:rsidRPr="00121A2C">
        <w:rPr>
          <w:rFonts w:ascii="Times New Roman" w:hAnsi="Times New Roman"/>
          <w:sz w:val="24"/>
          <w:szCs w:val="24"/>
        </w:rPr>
        <w:t>sterkte</w:t>
      </w:r>
      <w:r>
        <w:rPr>
          <w:rFonts w:ascii="Times New Roman" w:hAnsi="Times New Roman"/>
          <w:sz w:val="24"/>
          <w:szCs w:val="24"/>
        </w:rPr>
        <w:t xml:space="preserve">, </w:t>
      </w:r>
      <w:r w:rsidRPr="00121A2C">
        <w:rPr>
          <w:rFonts w:ascii="Times New Roman" w:hAnsi="Times New Roman"/>
          <w:sz w:val="24"/>
          <w:szCs w:val="24"/>
        </w:rPr>
        <w:t>heiligheid en getrouwheid Gods</w:t>
      </w:r>
      <w:r>
        <w:rPr>
          <w:rFonts w:ascii="Times New Roman" w:hAnsi="Times New Roman"/>
          <w:sz w:val="24"/>
          <w:szCs w:val="24"/>
        </w:rPr>
        <w:t>. E</w:t>
      </w:r>
      <w:r w:rsidRPr="00121A2C">
        <w:rPr>
          <w:rFonts w:ascii="Times New Roman" w:hAnsi="Times New Roman"/>
          <w:sz w:val="24"/>
          <w:szCs w:val="24"/>
        </w:rPr>
        <w:t>n hierin bestaat uw toestand: gij hebt</w:t>
      </w:r>
      <w:r>
        <w:rPr>
          <w:rFonts w:ascii="Times New Roman" w:hAnsi="Times New Roman"/>
          <w:sz w:val="24"/>
          <w:szCs w:val="24"/>
        </w:rPr>
        <w:t xml:space="preserve">, </w:t>
      </w:r>
      <w:r w:rsidRPr="00121A2C">
        <w:rPr>
          <w:rFonts w:ascii="Times New Roman" w:hAnsi="Times New Roman"/>
          <w:sz w:val="24"/>
          <w:szCs w:val="24"/>
        </w:rPr>
        <w:t>zegt gij</w:t>
      </w:r>
      <w:r>
        <w:rPr>
          <w:rFonts w:ascii="Times New Roman" w:hAnsi="Times New Roman"/>
          <w:sz w:val="24"/>
          <w:szCs w:val="24"/>
        </w:rPr>
        <w:t xml:space="preserve">, </w:t>
      </w:r>
      <w:r w:rsidRPr="00121A2C">
        <w:rPr>
          <w:rFonts w:ascii="Times New Roman" w:hAnsi="Times New Roman"/>
          <w:sz w:val="24"/>
          <w:szCs w:val="24"/>
        </w:rPr>
        <w:t>uw naaste geen leed berokkend</w:t>
      </w:r>
      <w:r>
        <w:rPr>
          <w:rFonts w:ascii="Times New Roman" w:hAnsi="Times New Roman"/>
          <w:sz w:val="24"/>
          <w:szCs w:val="24"/>
        </w:rPr>
        <w:t>, maar</w:t>
      </w:r>
      <w:r w:rsidRPr="00121A2C">
        <w:rPr>
          <w:rFonts w:ascii="Times New Roman" w:hAnsi="Times New Roman"/>
          <w:sz w:val="24"/>
          <w:szCs w:val="24"/>
        </w:rPr>
        <w:t xml:space="preserve"> wat zegt dat nog</w:t>
      </w:r>
      <w:r>
        <w:rPr>
          <w:rFonts w:ascii="Times New Roman" w:hAnsi="Times New Roman"/>
          <w:sz w:val="24"/>
          <w:szCs w:val="24"/>
        </w:rPr>
        <w:t xml:space="preserve">, indien u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uw maker</w:t>
      </w:r>
      <w:r>
        <w:rPr>
          <w:rFonts w:ascii="Times New Roman" w:hAnsi="Times New Roman"/>
          <w:sz w:val="24"/>
          <w:szCs w:val="24"/>
        </w:rPr>
        <w:t xml:space="preserve">, </w:t>
      </w:r>
      <w:r w:rsidRPr="00121A2C">
        <w:rPr>
          <w:rFonts w:ascii="Times New Roman" w:hAnsi="Times New Roman"/>
          <w:sz w:val="24"/>
          <w:szCs w:val="24"/>
        </w:rPr>
        <w:t xml:space="preserve">smaadheid hebt aangedaan?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hetzelfde alsof iemand op een goede voet stond met zijn mededienstknecht</w:t>
      </w:r>
      <w:r>
        <w:rPr>
          <w:rFonts w:ascii="Times New Roman" w:hAnsi="Times New Roman"/>
          <w:sz w:val="24"/>
          <w:szCs w:val="24"/>
        </w:rPr>
        <w:t>, maar</w:t>
      </w:r>
      <w:r w:rsidRPr="00121A2C">
        <w:rPr>
          <w:rFonts w:ascii="Times New Roman" w:hAnsi="Times New Roman"/>
          <w:sz w:val="24"/>
          <w:szCs w:val="24"/>
        </w:rPr>
        <w:t xml:space="preserve"> op een slechte voet met zijn meester.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Farizeeër</w:t>
      </w:r>
      <w:r>
        <w:rPr>
          <w:rFonts w:ascii="Times New Roman" w:hAnsi="Times New Roman"/>
          <w:sz w:val="24"/>
          <w:szCs w:val="24"/>
        </w:rPr>
        <w:t xml:space="preserve">, </w:t>
      </w:r>
      <w:r w:rsidRPr="00121A2C">
        <w:rPr>
          <w:rFonts w:ascii="Times New Roman" w:hAnsi="Times New Roman"/>
          <w:sz w:val="24"/>
          <w:szCs w:val="24"/>
        </w:rPr>
        <w:t>ik verzeker u</w:t>
      </w:r>
      <w:r>
        <w:rPr>
          <w:rFonts w:ascii="Times New Roman" w:hAnsi="Times New Roman"/>
          <w:sz w:val="24"/>
          <w:szCs w:val="24"/>
        </w:rPr>
        <w:t xml:space="preserve">, </w:t>
      </w:r>
      <w:r w:rsidRPr="00121A2C">
        <w:rPr>
          <w:rFonts w:ascii="Times New Roman" w:hAnsi="Times New Roman"/>
          <w:sz w:val="24"/>
          <w:szCs w:val="24"/>
        </w:rPr>
        <w:t>gij slaat de plank mis</w:t>
      </w:r>
      <w:r>
        <w:rPr>
          <w:rFonts w:ascii="Times New Roman" w:hAnsi="Times New Roman"/>
          <w:sz w:val="24"/>
          <w:szCs w:val="24"/>
        </w:rPr>
        <w:t xml:space="preserve">, </w:t>
      </w:r>
      <w:r w:rsidRPr="00121A2C">
        <w:rPr>
          <w:rFonts w:ascii="Times New Roman" w:hAnsi="Times New Roman"/>
          <w:sz w:val="24"/>
          <w:szCs w:val="24"/>
        </w:rPr>
        <w:t>uw staat is niet goed</w:t>
      </w:r>
      <w:r>
        <w:rPr>
          <w:rFonts w:ascii="Times New Roman" w:hAnsi="Times New Roman"/>
          <w:sz w:val="24"/>
          <w:szCs w:val="24"/>
        </w:rPr>
        <w:t xml:space="preserve">, </w:t>
      </w:r>
      <w:r w:rsidRPr="00121A2C">
        <w:rPr>
          <w:rFonts w:ascii="Times New Roman" w:hAnsi="Times New Roman"/>
          <w:sz w:val="24"/>
          <w:szCs w:val="24"/>
        </w:rPr>
        <w:t>het is er met uw gerechtigheid zover vandaan</w:t>
      </w:r>
      <w:r>
        <w:rPr>
          <w:rFonts w:ascii="Times New Roman" w:hAnsi="Times New Roman"/>
          <w:sz w:val="24"/>
          <w:szCs w:val="24"/>
        </w:rPr>
        <w:t xml:space="preserve">, </w:t>
      </w:r>
      <w:r w:rsidRPr="00121A2C">
        <w:rPr>
          <w:rFonts w:ascii="Times New Roman" w:hAnsi="Times New Roman"/>
          <w:sz w:val="24"/>
          <w:szCs w:val="24"/>
        </w:rPr>
        <w:t>dat zij u enig heil</w:t>
      </w:r>
      <w:r>
        <w:rPr>
          <w:rFonts w:ascii="Times New Roman" w:hAnsi="Times New Roman"/>
          <w:sz w:val="24"/>
          <w:szCs w:val="24"/>
        </w:rPr>
        <w:t xml:space="preserve"> zou </w:t>
      </w:r>
      <w:r w:rsidRPr="00121A2C">
        <w:rPr>
          <w:rFonts w:ascii="Times New Roman" w:hAnsi="Times New Roman"/>
          <w:sz w:val="24"/>
          <w:szCs w:val="24"/>
        </w:rPr>
        <w:t>aanbrengen</w:t>
      </w:r>
      <w:r>
        <w:rPr>
          <w:rFonts w:ascii="Times New Roman" w:hAnsi="Times New Roman"/>
          <w:sz w:val="24"/>
          <w:szCs w:val="24"/>
        </w:rPr>
        <w:t xml:space="preserve">, </w:t>
      </w:r>
      <w:r w:rsidRPr="00121A2C">
        <w:rPr>
          <w:rFonts w:ascii="Times New Roman" w:hAnsi="Times New Roman"/>
          <w:sz w:val="24"/>
          <w:szCs w:val="24"/>
        </w:rPr>
        <w:t>dat zij u integendeel tot een groter zondaar maakt</w:t>
      </w:r>
      <w:r>
        <w:rPr>
          <w:rFonts w:ascii="Times New Roman" w:hAnsi="Times New Roman"/>
          <w:sz w:val="24"/>
          <w:szCs w:val="24"/>
        </w:rPr>
        <w:t xml:space="preserve">, dan u zou </w:t>
      </w:r>
      <w:r w:rsidRPr="00121A2C">
        <w:rPr>
          <w:rFonts w:ascii="Times New Roman" w:hAnsi="Times New Roman"/>
          <w:sz w:val="24"/>
          <w:szCs w:val="24"/>
        </w:rPr>
        <w:t>zijn</w:t>
      </w:r>
      <w:r>
        <w:rPr>
          <w:rFonts w:ascii="Times New Roman" w:hAnsi="Times New Roman"/>
          <w:sz w:val="24"/>
          <w:szCs w:val="24"/>
        </w:rPr>
        <w:t xml:space="preserve">, indien u ze in het geheel niet had, </w:t>
      </w:r>
      <w:r w:rsidRPr="00121A2C">
        <w:rPr>
          <w:rFonts w:ascii="Times New Roman" w:hAnsi="Times New Roman"/>
          <w:sz w:val="24"/>
          <w:szCs w:val="24"/>
        </w:rPr>
        <w:t>omdat ze meer rechtstreeks strijdt tegen de barmhartigheid</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genade en goedheid Gods</w:t>
      </w:r>
      <w:r>
        <w:rPr>
          <w:rFonts w:ascii="Times New Roman" w:hAnsi="Times New Roman"/>
          <w:sz w:val="24"/>
          <w:szCs w:val="24"/>
        </w:rPr>
        <w:t xml:space="preserve">, </w:t>
      </w:r>
      <w:r w:rsidRPr="00121A2C">
        <w:rPr>
          <w:rFonts w:ascii="Times New Roman" w:hAnsi="Times New Roman"/>
          <w:sz w:val="24"/>
          <w:szCs w:val="24"/>
        </w:rPr>
        <w:t>dan met de zonden van andere zondaars</w:t>
      </w:r>
      <w:r>
        <w:rPr>
          <w:rFonts w:ascii="Times New Roman" w:hAnsi="Times New Roman"/>
          <w:sz w:val="24"/>
          <w:szCs w:val="24"/>
        </w:rPr>
        <w:t xml:space="preserve">, </w:t>
      </w:r>
      <w:r w:rsidRPr="00121A2C">
        <w:rPr>
          <w:rFonts w:ascii="Times New Roman" w:hAnsi="Times New Roman"/>
          <w:sz w:val="24"/>
          <w:szCs w:val="24"/>
        </w:rPr>
        <w:t>ten aanzien van trap en maat</w:t>
      </w:r>
      <w:r>
        <w:rPr>
          <w:rFonts w:ascii="Times New Roman" w:hAnsi="Times New Roman"/>
          <w:sz w:val="24"/>
          <w:szCs w:val="24"/>
        </w:rPr>
        <w:t xml:space="preserve">, </w:t>
      </w:r>
      <w:r w:rsidRPr="00121A2C">
        <w:rPr>
          <w:rFonts w:ascii="Times New Roman" w:hAnsi="Times New Roman"/>
          <w:sz w:val="24"/>
          <w:szCs w:val="24"/>
        </w:rPr>
        <w:t>het geval is</w:t>
      </w:r>
      <w:r>
        <w:rPr>
          <w:rFonts w:ascii="Times New Roman" w:hAnsi="Times New Roman"/>
          <w:sz w:val="24"/>
          <w:szCs w:val="24"/>
        </w:rPr>
        <w:t>. E</w:t>
      </w:r>
      <w:r w:rsidRPr="00121A2C">
        <w:rPr>
          <w:rFonts w:ascii="Times New Roman" w:hAnsi="Times New Roman"/>
          <w:sz w:val="24"/>
          <w:szCs w:val="24"/>
        </w:rPr>
        <w:t>n gelijk zij verfoeilijke</w:t>
      </w:r>
      <w:r>
        <w:rPr>
          <w:rFonts w:ascii="Times New Roman" w:hAnsi="Times New Roman"/>
          <w:sz w:val="24"/>
          <w:szCs w:val="24"/>
        </w:rPr>
        <w:t>r</w:t>
      </w:r>
      <w:r w:rsidRPr="00121A2C">
        <w:rPr>
          <w:rFonts w:ascii="Times New Roman" w:hAnsi="Times New Roman"/>
          <w:sz w:val="24"/>
          <w:szCs w:val="24"/>
        </w:rPr>
        <w:t xml:space="preserve"> en afschuwelijker zijn in oog van God</w:t>
      </w:r>
      <w:r>
        <w:rPr>
          <w:rFonts w:ascii="Times New Roman" w:hAnsi="Times New Roman"/>
          <w:sz w:val="24"/>
          <w:szCs w:val="24"/>
        </w:rPr>
        <w:t xml:space="preserve">, </w:t>
      </w:r>
      <w:r w:rsidRPr="00121A2C">
        <w:rPr>
          <w:rFonts w:ascii="Times New Roman" w:hAnsi="Times New Roman"/>
          <w:sz w:val="24"/>
          <w:szCs w:val="24"/>
        </w:rPr>
        <w:t>gelijk zij noodzakelijk moeten zijn</w:t>
      </w:r>
      <w:r>
        <w:rPr>
          <w:rFonts w:ascii="Times New Roman" w:hAnsi="Times New Roman"/>
          <w:sz w:val="24"/>
          <w:szCs w:val="24"/>
        </w:rPr>
        <w:t xml:space="preserve">, indien </w:t>
      </w:r>
      <w:r w:rsidRPr="00121A2C">
        <w:rPr>
          <w:rFonts w:ascii="Times New Roman" w:hAnsi="Times New Roman"/>
          <w:sz w:val="24"/>
          <w:szCs w:val="24"/>
        </w:rPr>
        <w:t>hetgeen gezegd is waarheid is</w:t>
      </w:r>
      <w:r>
        <w:rPr>
          <w:rFonts w:ascii="Times New Roman" w:hAnsi="Times New Roman"/>
          <w:sz w:val="24"/>
          <w:szCs w:val="24"/>
        </w:rPr>
        <w:t xml:space="preserve">, </w:t>
      </w:r>
      <w:r w:rsidRPr="00121A2C">
        <w:rPr>
          <w:rFonts w:ascii="Times New Roman" w:hAnsi="Times New Roman"/>
          <w:sz w:val="24"/>
          <w:szCs w:val="24"/>
        </w:rPr>
        <w:t>gelijk het dit is</w:t>
      </w:r>
      <w:r>
        <w:rPr>
          <w:rFonts w:ascii="Times New Roman" w:hAnsi="Times New Roman"/>
          <w:sz w:val="24"/>
          <w:szCs w:val="24"/>
        </w:rPr>
        <w:t xml:space="preserve">, </w:t>
      </w:r>
      <w:r w:rsidRPr="00121A2C">
        <w:rPr>
          <w:rFonts w:ascii="Times New Roman" w:hAnsi="Times New Roman"/>
          <w:sz w:val="24"/>
          <w:szCs w:val="24"/>
        </w:rPr>
        <w:t>zo ook zijn zij gevaarlijker voor het leven en de ziel des mensen: en wel doordat zij zich steeds voordoen aan hem</w:t>
      </w:r>
      <w:r>
        <w:rPr>
          <w:rFonts w:ascii="Times New Roman" w:hAnsi="Times New Roman"/>
          <w:sz w:val="24"/>
          <w:szCs w:val="24"/>
        </w:rPr>
        <w:t xml:space="preserve">, </w:t>
      </w:r>
      <w:r w:rsidRPr="00121A2C">
        <w:rPr>
          <w:rFonts w:ascii="Times New Roman" w:hAnsi="Times New Roman"/>
          <w:sz w:val="24"/>
          <w:szCs w:val="24"/>
        </w:rPr>
        <w:t>in wie zij wonen</w:t>
      </w:r>
      <w:r>
        <w:rPr>
          <w:rFonts w:ascii="Times New Roman" w:hAnsi="Times New Roman"/>
          <w:sz w:val="24"/>
          <w:szCs w:val="24"/>
        </w:rPr>
        <w:t xml:space="preserve">, </w:t>
      </w:r>
      <w:r w:rsidRPr="00121A2C">
        <w:rPr>
          <w:rFonts w:ascii="Times New Roman" w:hAnsi="Times New Roman"/>
          <w:sz w:val="24"/>
          <w:szCs w:val="24"/>
        </w:rPr>
        <w:t>en aan hem</w:t>
      </w:r>
      <w:r>
        <w:rPr>
          <w:rFonts w:ascii="Times New Roman" w:hAnsi="Times New Roman"/>
          <w:sz w:val="24"/>
          <w:szCs w:val="24"/>
        </w:rPr>
        <w:t xml:space="preserve">, </w:t>
      </w:r>
      <w:r w:rsidRPr="00121A2C">
        <w:rPr>
          <w:rFonts w:ascii="Times New Roman" w:hAnsi="Times New Roman"/>
          <w:sz w:val="24"/>
          <w:szCs w:val="24"/>
        </w:rPr>
        <w:t>die daarop vertrouwt</w:t>
      </w:r>
      <w:r>
        <w:rPr>
          <w:rFonts w:ascii="Times New Roman" w:hAnsi="Times New Roman"/>
          <w:sz w:val="24"/>
          <w:szCs w:val="24"/>
        </w:rPr>
        <w:t xml:space="preserve">, </w:t>
      </w:r>
      <w:r w:rsidRPr="00121A2C">
        <w:rPr>
          <w:rFonts w:ascii="Times New Roman" w:hAnsi="Times New Roman"/>
          <w:sz w:val="24"/>
          <w:szCs w:val="24"/>
        </w:rPr>
        <w:t>niet als zonden en overtredingen</w:t>
      </w:r>
      <w:r>
        <w:rPr>
          <w:rFonts w:ascii="Times New Roman" w:hAnsi="Times New Roman"/>
          <w:sz w:val="24"/>
          <w:szCs w:val="24"/>
        </w:rPr>
        <w:t>, maar</w:t>
      </w:r>
      <w:r w:rsidRPr="00121A2C">
        <w:rPr>
          <w:rFonts w:ascii="Times New Roman" w:hAnsi="Times New Roman"/>
          <w:sz w:val="24"/>
          <w:szCs w:val="24"/>
        </w:rPr>
        <w:t xml:space="preserve"> als deugden en voortreffelijke zaken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als zaken</w:t>
      </w:r>
      <w:r>
        <w:rPr>
          <w:rFonts w:ascii="Times New Roman" w:hAnsi="Times New Roman"/>
          <w:sz w:val="24"/>
          <w:szCs w:val="24"/>
        </w:rPr>
        <w:t xml:space="preserve">, </w:t>
      </w:r>
      <w:r w:rsidRPr="00121A2C">
        <w:rPr>
          <w:rFonts w:ascii="Times New Roman" w:hAnsi="Times New Roman"/>
          <w:sz w:val="24"/>
          <w:szCs w:val="24"/>
        </w:rPr>
        <w:t>die iemand verder van God af plaatsen</w:t>
      </w:r>
      <w:r>
        <w:rPr>
          <w:rFonts w:ascii="Times New Roman" w:hAnsi="Times New Roman"/>
          <w:sz w:val="24"/>
          <w:szCs w:val="24"/>
        </w:rPr>
        <w:t>, maar</w:t>
      </w:r>
      <w:r w:rsidRPr="00121A2C">
        <w:rPr>
          <w:rFonts w:ascii="Times New Roman" w:hAnsi="Times New Roman"/>
          <w:sz w:val="24"/>
          <w:szCs w:val="24"/>
        </w:rPr>
        <w:t xml:space="preserve"> als de zaken</w:t>
      </w:r>
      <w:r>
        <w:rPr>
          <w:rFonts w:ascii="Times New Roman" w:hAnsi="Times New Roman"/>
          <w:sz w:val="24"/>
          <w:szCs w:val="24"/>
        </w:rPr>
        <w:t xml:space="preserve">, </w:t>
      </w:r>
      <w:r w:rsidRPr="00121A2C">
        <w:rPr>
          <w:rFonts w:ascii="Times New Roman" w:hAnsi="Times New Roman"/>
          <w:sz w:val="24"/>
          <w:szCs w:val="24"/>
        </w:rPr>
        <w:t>die hem nader tot God brengen</w:t>
      </w:r>
      <w:r>
        <w:rPr>
          <w:rFonts w:ascii="Times New Roman" w:hAnsi="Times New Roman"/>
          <w:sz w:val="24"/>
          <w:szCs w:val="24"/>
        </w:rPr>
        <w:t xml:space="preserve">, </w:t>
      </w:r>
      <w:r w:rsidRPr="00121A2C">
        <w:rPr>
          <w:rFonts w:ascii="Times New Roman" w:hAnsi="Times New Roman"/>
          <w:sz w:val="24"/>
          <w:szCs w:val="24"/>
        </w:rPr>
        <w:t>dan diegenen</w:t>
      </w:r>
      <w:r>
        <w:rPr>
          <w:rFonts w:ascii="Times New Roman" w:hAnsi="Times New Roman"/>
          <w:sz w:val="24"/>
          <w:szCs w:val="24"/>
        </w:rPr>
        <w:t xml:space="preserve">, </w:t>
      </w:r>
      <w:r w:rsidRPr="00121A2C">
        <w:rPr>
          <w:rFonts w:ascii="Times New Roman" w:hAnsi="Times New Roman"/>
          <w:sz w:val="24"/>
          <w:szCs w:val="24"/>
        </w:rPr>
        <w:t>wie ze ontbreken</w:t>
      </w:r>
      <w:r>
        <w:rPr>
          <w:rFonts w:ascii="Times New Roman" w:hAnsi="Times New Roman"/>
          <w:sz w:val="24"/>
          <w:szCs w:val="24"/>
        </w:rPr>
        <w:t xml:space="preserve">, </w:t>
      </w:r>
      <w:r w:rsidRPr="00121A2C">
        <w:rPr>
          <w:rFonts w:ascii="Times New Roman" w:hAnsi="Times New Roman"/>
          <w:sz w:val="24"/>
          <w:szCs w:val="24"/>
        </w:rPr>
        <w:t>zijn of kunnen zijn. Dit dus is de gevaarlijke toestand van diegenen</w:t>
      </w:r>
      <w:r>
        <w:rPr>
          <w:rFonts w:ascii="Times New Roman" w:hAnsi="Times New Roman"/>
          <w:sz w:val="24"/>
          <w:szCs w:val="24"/>
        </w:rPr>
        <w:t xml:space="preserve">, </w:t>
      </w:r>
      <w:r w:rsidRPr="00121A2C">
        <w:rPr>
          <w:rFonts w:ascii="Times New Roman" w:hAnsi="Times New Roman"/>
          <w:sz w:val="24"/>
          <w:szCs w:val="24"/>
        </w:rPr>
        <w:t>die te werk gaan om hun eigen gerechtigheid op te richten</w:t>
      </w:r>
      <w:r>
        <w:rPr>
          <w:rFonts w:ascii="Times New Roman" w:hAnsi="Times New Roman"/>
          <w:sz w:val="24"/>
          <w:szCs w:val="24"/>
        </w:rPr>
        <w:t xml:space="preserve">, </w:t>
      </w:r>
      <w:r w:rsidRPr="00121A2C">
        <w:rPr>
          <w:rFonts w:ascii="Times New Roman" w:hAnsi="Times New Roman"/>
          <w:sz w:val="24"/>
          <w:szCs w:val="24"/>
        </w:rPr>
        <w:t>dat zij zich niet onderwerpen</w:t>
      </w:r>
      <w:r>
        <w:rPr>
          <w:rFonts w:ascii="Times New Roman" w:hAnsi="Times New Roman"/>
          <w:sz w:val="24"/>
          <w:szCs w:val="24"/>
        </w:rPr>
        <w:t xml:space="preserve">, </w:t>
      </w:r>
      <w:r w:rsidRPr="00121A2C">
        <w:rPr>
          <w:rFonts w:ascii="Times New Roman" w:hAnsi="Times New Roman"/>
          <w:sz w:val="24"/>
          <w:szCs w:val="24"/>
        </w:rPr>
        <w:t>en ook niet kunnen onderwerpen</w:t>
      </w:r>
      <w:r>
        <w:rPr>
          <w:rFonts w:ascii="Times New Roman" w:hAnsi="Times New Roman"/>
          <w:sz w:val="24"/>
          <w:szCs w:val="24"/>
        </w:rPr>
        <w:t xml:space="preserve">, </w:t>
      </w:r>
      <w:r w:rsidRPr="00121A2C">
        <w:rPr>
          <w:rFonts w:ascii="Times New Roman" w:hAnsi="Times New Roman"/>
          <w:sz w:val="24"/>
          <w:szCs w:val="24"/>
        </w:rPr>
        <w:t>terwijl zij daarmee bezig zijn</w:t>
      </w:r>
      <w:r>
        <w:rPr>
          <w:rFonts w:ascii="Times New Roman" w:hAnsi="Times New Roman"/>
          <w:sz w:val="24"/>
          <w:szCs w:val="24"/>
        </w:rPr>
        <w:t xml:space="preserve">, </w:t>
      </w:r>
      <w:r w:rsidRPr="00121A2C">
        <w:rPr>
          <w:rFonts w:ascii="Times New Roman" w:hAnsi="Times New Roman"/>
          <w:sz w:val="24"/>
          <w:szCs w:val="24"/>
        </w:rPr>
        <w:t xml:space="preserve">aan de gerechtigheid Gods. </w:t>
      </w:r>
      <w:r>
        <w:rPr>
          <w:rFonts w:ascii="Times New Roman" w:hAnsi="Times New Roman"/>
          <w:sz w:val="24"/>
          <w:szCs w:val="24"/>
        </w:rPr>
        <w:t>Rom.</w:t>
      </w:r>
      <w:r w:rsidRPr="00121A2C">
        <w:rPr>
          <w:rFonts w:ascii="Times New Roman" w:hAnsi="Times New Roman"/>
          <w:sz w:val="24"/>
          <w:szCs w:val="24"/>
        </w:rPr>
        <w:t xml:space="preserve"> 10:3.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veel gemakkelijker om een arme ellendeling</w:t>
      </w:r>
      <w:r>
        <w:rPr>
          <w:rFonts w:ascii="Times New Roman" w:hAnsi="Times New Roman"/>
          <w:sz w:val="24"/>
          <w:szCs w:val="24"/>
        </w:rPr>
        <w:t xml:space="preserve">, </w:t>
      </w:r>
      <w:r w:rsidRPr="00121A2C">
        <w:rPr>
          <w:rFonts w:ascii="Times New Roman" w:hAnsi="Times New Roman"/>
          <w:sz w:val="24"/>
          <w:szCs w:val="24"/>
        </w:rPr>
        <w:t>wiens leven bezoedeld is</w:t>
      </w:r>
      <w:r>
        <w:rPr>
          <w:rFonts w:ascii="Times New Roman" w:hAnsi="Times New Roman"/>
          <w:sz w:val="24"/>
          <w:szCs w:val="24"/>
        </w:rPr>
        <w:t xml:space="preserve">, </w:t>
      </w:r>
      <w:r w:rsidRPr="00121A2C">
        <w:rPr>
          <w:rFonts w:ascii="Times New Roman" w:hAnsi="Times New Roman"/>
          <w:sz w:val="24"/>
          <w:szCs w:val="24"/>
        </w:rPr>
        <w:t>en wiens zonden op zijn voorhoofd geschreven staan</w:t>
      </w:r>
      <w:r>
        <w:rPr>
          <w:rFonts w:ascii="Times New Roman" w:hAnsi="Times New Roman"/>
          <w:sz w:val="24"/>
          <w:szCs w:val="24"/>
        </w:rPr>
        <w:t xml:space="preserve">, </w:t>
      </w:r>
      <w:r w:rsidRPr="00121A2C">
        <w:rPr>
          <w:rFonts w:ascii="Times New Roman" w:hAnsi="Times New Roman"/>
          <w:sz w:val="24"/>
          <w:szCs w:val="24"/>
        </w:rPr>
        <w:t>te overtuigen</w:t>
      </w:r>
      <w:r>
        <w:rPr>
          <w:rFonts w:ascii="Times New Roman" w:hAnsi="Times New Roman"/>
          <w:sz w:val="24"/>
          <w:szCs w:val="24"/>
        </w:rPr>
        <w:t xml:space="preserve">, </w:t>
      </w:r>
      <w:r w:rsidRPr="00121A2C">
        <w:rPr>
          <w:rFonts w:ascii="Times New Roman" w:hAnsi="Times New Roman"/>
          <w:sz w:val="24"/>
          <w:szCs w:val="24"/>
        </w:rPr>
        <w:t>dat hij zich moet onderwerpen aan de gerechtigheid Gods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aan de gerechtigheid</w:t>
      </w:r>
      <w:r>
        <w:rPr>
          <w:rFonts w:ascii="Times New Roman" w:hAnsi="Times New Roman"/>
          <w:sz w:val="24"/>
          <w:szCs w:val="24"/>
        </w:rPr>
        <w:t xml:space="preserve">, </w:t>
      </w:r>
      <w:r w:rsidRPr="00121A2C">
        <w:rPr>
          <w:rFonts w:ascii="Times New Roman" w:hAnsi="Times New Roman"/>
          <w:sz w:val="24"/>
          <w:szCs w:val="24"/>
        </w:rPr>
        <w:t>die door God aan het licht gebracht en gegeven is</w:t>
      </w:r>
      <w:r>
        <w:rPr>
          <w:rFonts w:ascii="Times New Roman" w:hAnsi="Times New Roman"/>
          <w:sz w:val="24"/>
          <w:szCs w:val="24"/>
        </w:rPr>
        <w:t xml:space="preserve">, </w:t>
      </w:r>
      <w:r w:rsidRPr="00121A2C">
        <w:rPr>
          <w:rFonts w:ascii="Times New Roman" w:hAnsi="Times New Roman"/>
          <w:sz w:val="24"/>
          <w:szCs w:val="24"/>
        </w:rPr>
        <w:t>dan om een eigengerechtige te overtuigen</w:t>
      </w:r>
      <w:r>
        <w:rPr>
          <w:rFonts w:ascii="Times New Roman" w:hAnsi="Times New Roman"/>
          <w:sz w:val="24"/>
          <w:szCs w:val="24"/>
        </w:rPr>
        <w:t xml:space="preserve">, </w:t>
      </w:r>
      <w:r w:rsidRPr="00121A2C">
        <w:rPr>
          <w:rFonts w:ascii="Times New Roman" w:hAnsi="Times New Roman"/>
          <w:sz w:val="24"/>
          <w:szCs w:val="24"/>
        </w:rPr>
        <w:t>dat hij dit moet doen. Want de openbaar goddelozen zijn spoediger overtuigd</w:t>
      </w:r>
      <w:r>
        <w:rPr>
          <w:rFonts w:ascii="Times New Roman" w:hAnsi="Times New Roman"/>
          <w:sz w:val="24"/>
          <w:szCs w:val="24"/>
        </w:rPr>
        <w:t xml:space="preserve">, </w:t>
      </w:r>
      <w:r w:rsidRPr="00121A2C">
        <w:rPr>
          <w:rFonts w:ascii="Times New Roman" w:hAnsi="Times New Roman"/>
          <w:sz w:val="24"/>
          <w:szCs w:val="24"/>
        </w:rPr>
        <w:t>zowel van de</w:t>
      </w:r>
      <w:r>
        <w:rPr>
          <w:rFonts w:ascii="Times New Roman" w:hAnsi="Times New Roman"/>
          <w:sz w:val="24"/>
          <w:szCs w:val="24"/>
        </w:rPr>
        <w:t xml:space="preserve"> noodzaak  </w:t>
      </w:r>
      <w:r w:rsidRPr="00121A2C">
        <w:rPr>
          <w:rFonts w:ascii="Times New Roman" w:hAnsi="Times New Roman"/>
          <w:sz w:val="24"/>
          <w:szCs w:val="24"/>
        </w:rPr>
        <w:t>der gerechtigheid om hen te behouden</w:t>
      </w:r>
      <w:r>
        <w:rPr>
          <w:rFonts w:ascii="Times New Roman" w:hAnsi="Times New Roman"/>
          <w:sz w:val="24"/>
          <w:szCs w:val="24"/>
        </w:rPr>
        <w:t xml:space="preserve">, </w:t>
      </w:r>
      <w:r w:rsidRPr="00121A2C">
        <w:rPr>
          <w:rFonts w:ascii="Times New Roman" w:hAnsi="Times New Roman"/>
          <w:sz w:val="24"/>
          <w:szCs w:val="24"/>
        </w:rPr>
        <w:t>als daarvan</w:t>
      </w:r>
      <w:r>
        <w:rPr>
          <w:rFonts w:ascii="Times New Roman" w:hAnsi="Times New Roman"/>
          <w:sz w:val="24"/>
          <w:szCs w:val="24"/>
        </w:rPr>
        <w:t xml:space="preserve">, </w:t>
      </w:r>
      <w:r w:rsidRPr="00121A2C">
        <w:rPr>
          <w:rFonts w:ascii="Times New Roman" w:hAnsi="Times New Roman"/>
          <w:sz w:val="24"/>
          <w:szCs w:val="24"/>
        </w:rPr>
        <w:t>dat zij van zichzelf niets hebben</w:t>
      </w:r>
      <w:r>
        <w:rPr>
          <w:rFonts w:ascii="Times New Roman" w:hAnsi="Times New Roman"/>
          <w:sz w:val="24"/>
          <w:szCs w:val="24"/>
        </w:rPr>
        <w:t xml:space="preserve">, </w:t>
      </w:r>
      <w:r w:rsidRPr="00121A2C">
        <w:rPr>
          <w:rFonts w:ascii="Times New Roman" w:hAnsi="Times New Roman"/>
          <w:sz w:val="24"/>
          <w:szCs w:val="24"/>
        </w:rPr>
        <w:t>dat hun dat genoegen kan doen</w:t>
      </w:r>
      <w:r>
        <w:rPr>
          <w:rFonts w:ascii="Times New Roman" w:hAnsi="Times New Roman"/>
          <w:sz w:val="24"/>
          <w:szCs w:val="24"/>
        </w:rPr>
        <w:t xml:space="preserve">, </w:t>
      </w:r>
      <w:r w:rsidRPr="00121A2C">
        <w:rPr>
          <w:rFonts w:ascii="Times New Roman" w:hAnsi="Times New Roman"/>
          <w:sz w:val="24"/>
          <w:szCs w:val="24"/>
        </w:rPr>
        <w:t>en daarom neemt hij met de grootste blijdschap de hulp</w:t>
      </w:r>
      <w:r>
        <w:rPr>
          <w:rFonts w:ascii="Times New Roman" w:hAnsi="Times New Roman"/>
          <w:sz w:val="24"/>
          <w:szCs w:val="24"/>
        </w:rPr>
        <w:t xml:space="preserve">, </w:t>
      </w:r>
      <w:r w:rsidRPr="00121A2C">
        <w:rPr>
          <w:rFonts w:ascii="Times New Roman" w:hAnsi="Times New Roman"/>
          <w:sz w:val="24"/>
          <w:szCs w:val="24"/>
        </w:rPr>
        <w:t>en het heil</w:t>
      </w:r>
      <w:r>
        <w:rPr>
          <w:rFonts w:ascii="Times New Roman" w:hAnsi="Times New Roman"/>
          <w:sz w:val="24"/>
          <w:szCs w:val="24"/>
        </w:rPr>
        <w:t xml:space="preserve">, </w:t>
      </w:r>
      <w:r w:rsidRPr="00121A2C">
        <w:rPr>
          <w:rFonts w:ascii="Times New Roman" w:hAnsi="Times New Roman"/>
          <w:sz w:val="24"/>
          <w:szCs w:val="24"/>
        </w:rPr>
        <w:t>en de zaligheid aan</w:t>
      </w:r>
      <w:r>
        <w:rPr>
          <w:rFonts w:ascii="Times New Roman" w:hAnsi="Times New Roman"/>
          <w:sz w:val="24"/>
          <w:szCs w:val="24"/>
        </w:rPr>
        <w:t xml:space="preserve">, </w:t>
      </w:r>
      <w:r w:rsidRPr="00121A2C">
        <w:rPr>
          <w:rFonts w:ascii="Times New Roman" w:hAnsi="Times New Roman"/>
          <w:sz w:val="24"/>
          <w:szCs w:val="24"/>
        </w:rPr>
        <w:t>die er gelegen is in de gerechtigheid en gehoorzaamheid van een ander</w:t>
      </w:r>
      <w:r>
        <w:rPr>
          <w:rFonts w:ascii="Times New Roman" w:hAnsi="Times New Roman"/>
          <w:sz w:val="24"/>
          <w:szCs w:val="24"/>
        </w:rPr>
        <w:t xml:space="preserve">, </w:t>
      </w:r>
      <w:r w:rsidRPr="00121A2C">
        <w:rPr>
          <w:rFonts w:ascii="Times New Roman" w:hAnsi="Times New Roman"/>
          <w:sz w:val="24"/>
          <w:szCs w:val="24"/>
        </w:rPr>
        <w:t>en daarom onderwerpt hij zich daaraan met de meeste</w:t>
      </w:r>
      <w:r>
        <w:rPr>
          <w:rFonts w:ascii="Times New Roman" w:hAnsi="Times New Roman"/>
          <w:sz w:val="24"/>
          <w:szCs w:val="24"/>
        </w:rPr>
        <w:t xml:space="preserve"> </w:t>
      </w:r>
      <w:r w:rsidRPr="00121A2C">
        <w:rPr>
          <w:rFonts w:ascii="Times New Roman" w:hAnsi="Times New Roman"/>
          <w:sz w:val="24"/>
          <w:szCs w:val="24"/>
        </w:rPr>
        <w:t>vreugde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uit hoofde hiervan is het</w:t>
      </w:r>
      <w:r>
        <w:rPr>
          <w:rFonts w:ascii="Times New Roman" w:hAnsi="Times New Roman"/>
          <w:sz w:val="24"/>
          <w:szCs w:val="24"/>
        </w:rPr>
        <w:t xml:space="preserve">, </w:t>
      </w:r>
      <w:r w:rsidRPr="00121A2C">
        <w:rPr>
          <w:rFonts w:ascii="Times New Roman" w:hAnsi="Times New Roman"/>
          <w:sz w:val="24"/>
          <w:szCs w:val="24"/>
        </w:rPr>
        <w:t>dat Christus zegt</w:t>
      </w:r>
      <w:r>
        <w:rPr>
          <w:rFonts w:ascii="Times New Roman" w:hAnsi="Times New Roman"/>
          <w:sz w:val="24"/>
          <w:szCs w:val="24"/>
        </w:rPr>
        <w:t xml:space="preserve">, </w:t>
      </w:r>
      <w:r w:rsidRPr="00121A2C">
        <w:rPr>
          <w:rFonts w:ascii="Times New Roman" w:hAnsi="Times New Roman"/>
          <w:sz w:val="24"/>
          <w:szCs w:val="24"/>
        </w:rPr>
        <w:t xml:space="preserve">dat de hoeren en de tollenaars de schriftgeleerden en de farizeeën zullen voorgaan in het koninkrijk der hemelen. 45 </w:t>
      </w:r>
      <w:r>
        <w:rPr>
          <w:rFonts w:ascii="Times New Roman" w:hAnsi="Times New Roman"/>
          <w:sz w:val="24"/>
          <w:szCs w:val="24"/>
        </w:rPr>
        <w:t>Matth.</w:t>
      </w:r>
      <w:r w:rsidRPr="00121A2C">
        <w:rPr>
          <w:rFonts w:ascii="Times New Roman" w:hAnsi="Times New Roman"/>
          <w:sz w:val="24"/>
          <w:szCs w:val="24"/>
        </w:rPr>
        <w:t xml:space="preserve"> 21:31.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Arme farizeeër</w:t>
      </w:r>
      <w:r>
        <w:rPr>
          <w:rFonts w:ascii="Times New Roman" w:hAnsi="Times New Roman"/>
          <w:sz w:val="24"/>
          <w:szCs w:val="24"/>
        </w:rPr>
        <w:t xml:space="preserve">, </w:t>
      </w:r>
      <w:r w:rsidRPr="00121A2C">
        <w:rPr>
          <w:rFonts w:ascii="Times New Roman" w:hAnsi="Times New Roman"/>
          <w:sz w:val="24"/>
          <w:szCs w:val="24"/>
        </w:rPr>
        <w:t>welk een verlies is dat voor u: gij zijt niet slechts een zondaar</w:t>
      </w:r>
      <w:r>
        <w:rPr>
          <w:rFonts w:ascii="Times New Roman" w:hAnsi="Times New Roman"/>
          <w:sz w:val="24"/>
          <w:szCs w:val="24"/>
        </w:rPr>
        <w:t>, maar</w:t>
      </w:r>
      <w:r w:rsidRPr="00121A2C">
        <w:rPr>
          <w:rFonts w:ascii="Times New Roman" w:hAnsi="Times New Roman"/>
          <w:sz w:val="24"/>
          <w:szCs w:val="24"/>
        </w:rPr>
        <w:t xml:space="preserve"> een zondaar van de hoogste rang</w:t>
      </w:r>
      <w:r>
        <w:rPr>
          <w:rFonts w:ascii="Times New Roman" w:hAnsi="Times New Roman"/>
          <w:sz w:val="24"/>
          <w:szCs w:val="24"/>
        </w:rPr>
        <w:t>. G</w:t>
      </w:r>
      <w:r w:rsidRPr="00121A2C">
        <w:rPr>
          <w:rFonts w:ascii="Times New Roman" w:hAnsi="Times New Roman"/>
          <w:sz w:val="24"/>
          <w:szCs w:val="24"/>
        </w:rPr>
        <w:t>een zondaar door zulke zonden</w:t>
      </w:r>
      <w:r>
        <w:rPr>
          <w:rFonts w:ascii="Times New Roman" w:hAnsi="Times New Roman"/>
          <w:sz w:val="24"/>
          <w:szCs w:val="24"/>
        </w:rPr>
        <w:t>, (</w:t>
      </w:r>
      <w:r w:rsidRPr="00121A2C">
        <w:rPr>
          <w:rFonts w:ascii="Times New Roman" w:hAnsi="Times New Roman"/>
          <w:sz w:val="24"/>
          <w:szCs w:val="24"/>
        </w:rPr>
        <w:t>door zulke zonden hoofdzakelijk) welke de tweede tafel openbaar maakt</w:t>
      </w:r>
      <w:r>
        <w:rPr>
          <w:rFonts w:ascii="Times New Roman" w:hAnsi="Times New Roman"/>
          <w:sz w:val="24"/>
          <w:szCs w:val="24"/>
        </w:rPr>
        <w:t>, maar</w:t>
      </w:r>
      <w:r w:rsidRPr="00121A2C">
        <w:rPr>
          <w:rFonts w:ascii="Times New Roman" w:hAnsi="Times New Roman"/>
          <w:sz w:val="24"/>
          <w:szCs w:val="24"/>
        </w:rPr>
        <w:t xml:space="preserve"> een zondaar hoofdzakelijk in die weg</w:t>
      </w:r>
      <w:r>
        <w:rPr>
          <w:rFonts w:ascii="Times New Roman" w:hAnsi="Times New Roman"/>
          <w:sz w:val="24"/>
          <w:szCs w:val="24"/>
        </w:rPr>
        <w:t xml:space="preserve">, </w:t>
      </w:r>
      <w:r w:rsidRPr="00121A2C">
        <w:rPr>
          <w:rFonts w:ascii="Times New Roman" w:hAnsi="Times New Roman"/>
          <w:sz w:val="24"/>
          <w:szCs w:val="24"/>
        </w:rPr>
        <w:t xml:space="preserve">waaraan geen eigengerechtige mens ooit dacht. Want wanneer </w:t>
      </w:r>
      <w:r>
        <w:rPr>
          <w:rFonts w:ascii="Times New Roman" w:hAnsi="Times New Roman"/>
          <w:sz w:val="24"/>
          <w:szCs w:val="24"/>
        </w:rPr>
        <w:t>de Rechtvaardige</w:t>
      </w:r>
      <w:r w:rsidRPr="00121A2C">
        <w:rPr>
          <w:rFonts w:ascii="Times New Roman" w:hAnsi="Times New Roman"/>
          <w:sz w:val="24"/>
          <w:szCs w:val="24"/>
        </w:rPr>
        <w:t xml:space="preserve"> mens of farizeeër komt te horen</w:t>
      </w:r>
      <w:r>
        <w:rPr>
          <w:rFonts w:ascii="Times New Roman" w:hAnsi="Times New Roman"/>
          <w:sz w:val="24"/>
          <w:szCs w:val="24"/>
        </w:rPr>
        <w:t xml:space="preserve">, </w:t>
      </w:r>
      <w:r w:rsidRPr="00121A2C">
        <w:rPr>
          <w:rFonts w:ascii="Times New Roman" w:hAnsi="Times New Roman"/>
          <w:sz w:val="24"/>
          <w:szCs w:val="24"/>
        </w:rPr>
        <w:t>dat hij een zondaar is</w:t>
      </w:r>
      <w:r>
        <w:rPr>
          <w:rFonts w:ascii="Times New Roman" w:hAnsi="Times New Roman"/>
          <w:sz w:val="24"/>
          <w:szCs w:val="24"/>
        </w:rPr>
        <w:t xml:space="preserve">, </w:t>
      </w:r>
      <w:r w:rsidRPr="00121A2C">
        <w:rPr>
          <w:rFonts w:ascii="Times New Roman" w:hAnsi="Times New Roman"/>
          <w:sz w:val="24"/>
          <w:szCs w:val="24"/>
        </w:rPr>
        <w:t xml:space="preserve">antwoordt hij: </w:t>
      </w:r>
      <w:r w:rsidRPr="001209FD">
        <w:rPr>
          <w:rFonts w:ascii="Times New Roman" w:hAnsi="Times New Roman"/>
          <w:i/>
          <w:sz w:val="24"/>
          <w:szCs w:val="24"/>
        </w:rPr>
        <w:t>"Ik ben niet gelijk de andere mensen."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omdat de gewone en meer algemene beschrijving der zonde is</w:t>
      </w:r>
      <w:r>
        <w:rPr>
          <w:rFonts w:ascii="Times New Roman" w:hAnsi="Times New Roman"/>
          <w:sz w:val="24"/>
          <w:szCs w:val="24"/>
        </w:rPr>
        <w:t xml:space="preserve">, </w:t>
      </w:r>
      <w:r w:rsidRPr="00121A2C">
        <w:rPr>
          <w:rFonts w:ascii="Times New Roman" w:hAnsi="Times New Roman"/>
          <w:sz w:val="24"/>
          <w:szCs w:val="24"/>
        </w:rPr>
        <w:t>de overtreding tegen de tweede tafel</w:t>
      </w:r>
      <w:r>
        <w:rPr>
          <w:rFonts w:ascii="Times New Roman" w:hAnsi="Times New Roman"/>
          <w:sz w:val="24"/>
          <w:szCs w:val="24"/>
        </w:rPr>
        <w:t xml:space="preserve">, </w:t>
      </w:r>
      <w:r w:rsidRPr="00121A2C">
        <w:rPr>
          <w:rFonts w:ascii="Times New Roman" w:hAnsi="Times New Roman"/>
          <w:sz w:val="24"/>
          <w:szCs w:val="24"/>
        </w:rPr>
        <w:t>herneemt hij dadelijk weer: Ik ben niet gelijk deze tollenaar en</w:t>
      </w:r>
      <w:r>
        <w:rPr>
          <w:rFonts w:ascii="Times New Roman" w:hAnsi="Times New Roman"/>
          <w:sz w:val="24"/>
          <w:szCs w:val="24"/>
        </w:rPr>
        <w:t xml:space="preserve"> zo </w:t>
      </w:r>
      <w:r w:rsidRPr="00121A2C">
        <w:rPr>
          <w:rFonts w:ascii="Times New Roman" w:hAnsi="Times New Roman"/>
          <w:sz w:val="24"/>
          <w:szCs w:val="24"/>
        </w:rPr>
        <w:t>verbergt hij zich onder zijn gebrekkige pogingen</w:t>
      </w:r>
      <w:r>
        <w:rPr>
          <w:rFonts w:ascii="Times New Roman" w:hAnsi="Times New Roman"/>
          <w:sz w:val="24"/>
          <w:szCs w:val="24"/>
        </w:rPr>
        <w:t xml:space="preserve">, </w:t>
      </w:r>
      <w:r w:rsidRPr="00121A2C">
        <w:rPr>
          <w:rFonts w:ascii="Times New Roman" w:hAnsi="Times New Roman"/>
          <w:sz w:val="24"/>
          <w:szCs w:val="24"/>
        </w:rPr>
        <w:t>en nietswaardige</w:t>
      </w:r>
      <w:r>
        <w:rPr>
          <w:rFonts w:ascii="Times New Roman" w:hAnsi="Times New Roman"/>
          <w:sz w:val="24"/>
          <w:szCs w:val="24"/>
        </w:rPr>
        <w:t xml:space="preserve">, </w:t>
      </w:r>
      <w:r w:rsidRPr="00121A2C">
        <w:rPr>
          <w:rFonts w:ascii="Times New Roman" w:hAnsi="Times New Roman"/>
          <w:sz w:val="24"/>
          <w:szCs w:val="24"/>
        </w:rPr>
        <w:t>partijdige brokstukken van zedelijke en burgerlijke gerechtigheid. Wanneer hij dus hoort</w:t>
      </w:r>
      <w:r>
        <w:rPr>
          <w:rFonts w:ascii="Times New Roman" w:hAnsi="Times New Roman"/>
          <w:sz w:val="24"/>
          <w:szCs w:val="24"/>
        </w:rPr>
        <w:t xml:space="preserve">, </w:t>
      </w:r>
      <w:r w:rsidRPr="00121A2C">
        <w:rPr>
          <w:rFonts w:ascii="Times New Roman" w:hAnsi="Times New Roman"/>
          <w:sz w:val="24"/>
          <w:szCs w:val="24"/>
        </w:rPr>
        <w:t>dat zijn gerechtigheid veroordeeld</w:t>
      </w:r>
      <w:r>
        <w:rPr>
          <w:rFonts w:ascii="Times New Roman" w:hAnsi="Times New Roman"/>
          <w:sz w:val="24"/>
          <w:szCs w:val="24"/>
        </w:rPr>
        <w:t xml:space="preserve">, </w:t>
      </w:r>
      <w:r w:rsidRPr="00121A2C">
        <w:rPr>
          <w:rFonts w:ascii="Times New Roman" w:hAnsi="Times New Roman"/>
          <w:sz w:val="24"/>
          <w:szCs w:val="24"/>
        </w:rPr>
        <w:t>veracht en als nietswaardig beschouwd wordt</w:t>
      </w:r>
      <w:r>
        <w:rPr>
          <w:rFonts w:ascii="Times New Roman" w:hAnsi="Times New Roman"/>
          <w:sz w:val="24"/>
          <w:szCs w:val="24"/>
        </w:rPr>
        <w:t xml:space="preserve">, </w:t>
      </w:r>
      <w:r w:rsidRPr="00121A2C">
        <w:rPr>
          <w:rFonts w:ascii="Times New Roman" w:hAnsi="Times New Roman"/>
          <w:sz w:val="24"/>
          <w:szCs w:val="24"/>
        </w:rPr>
        <w:t>wordt hij gemelijk</w:t>
      </w:r>
      <w:r>
        <w:rPr>
          <w:rFonts w:ascii="Times New Roman" w:hAnsi="Times New Roman"/>
          <w:sz w:val="24"/>
          <w:szCs w:val="24"/>
        </w:rPr>
        <w:t xml:space="preserve">, </w:t>
      </w:r>
      <w:r w:rsidRPr="00121A2C">
        <w:rPr>
          <w:rFonts w:ascii="Times New Roman" w:hAnsi="Times New Roman"/>
          <w:sz w:val="24"/>
          <w:szCs w:val="24"/>
        </w:rPr>
        <w:t>en boos</w:t>
      </w:r>
      <w:r>
        <w:rPr>
          <w:rFonts w:ascii="Times New Roman" w:hAnsi="Times New Roman"/>
          <w:sz w:val="24"/>
          <w:szCs w:val="24"/>
        </w:rPr>
        <w:t xml:space="preserve">, </w:t>
      </w:r>
      <w:r w:rsidRPr="00121A2C">
        <w:rPr>
          <w:rFonts w:ascii="Times New Roman" w:hAnsi="Times New Roman"/>
          <w:sz w:val="24"/>
          <w:szCs w:val="24"/>
        </w:rPr>
        <w:t>en toornig</w:t>
      </w:r>
      <w:r>
        <w:rPr>
          <w:rFonts w:ascii="Times New Roman" w:hAnsi="Times New Roman"/>
          <w:sz w:val="24"/>
          <w:szCs w:val="24"/>
        </w:rPr>
        <w:t xml:space="preserve">, </w:t>
      </w:r>
      <w:r w:rsidRPr="00121A2C">
        <w:rPr>
          <w:rFonts w:ascii="Times New Roman" w:hAnsi="Times New Roman"/>
          <w:sz w:val="24"/>
          <w:szCs w:val="24"/>
        </w:rPr>
        <w:t>zodat hij de man wel</w:t>
      </w:r>
      <w:r>
        <w:rPr>
          <w:rFonts w:ascii="Times New Roman" w:hAnsi="Times New Roman"/>
          <w:sz w:val="24"/>
          <w:szCs w:val="24"/>
        </w:rPr>
        <w:t xml:space="preserve"> zou </w:t>
      </w:r>
      <w:r w:rsidRPr="00121A2C">
        <w:rPr>
          <w:rFonts w:ascii="Times New Roman" w:hAnsi="Times New Roman"/>
          <w:sz w:val="24"/>
          <w:szCs w:val="24"/>
        </w:rPr>
        <w:t>willen doden</w:t>
      </w:r>
      <w:r>
        <w:rPr>
          <w:rFonts w:ascii="Times New Roman" w:hAnsi="Times New Roman"/>
          <w:sz w:val="24"/>
          <w:szCs w:val="24"/>
        </w:rPr>
        <w:t xml:space="preserve">, </w:t>
      </w:r>
      <w:r w:rsidRPr="00121A2C">
        <w:rPr>
          <w:rFonts w:ascii="Times New Roman" w:hAnsi="Times New Roman"/>
          <w:sz w:val="24"/>
          <w:szCs w:val="24"/>
        </w:rPr>
        <w:t xml:space="preserve">die zijn dierbare gerechtigheid zo versmaadt en veracht. </w:t>
      </w:r>
      <w:r>
        <w:rPr>
          <w:rFonts w:ascii="Times New Roman" w:hAnsi="Times New Roman"/>
          <w:sz w:val="24"/>
          <w:szCs w:val="24"/>
        </w:rPr>
        <w:t xml:space="preserve">Maar </w:t>
      </w:r>
      <w:r w:rsidRPr="00121A2C">
        <w:rPr>
          <w:rFonts w:ascii="Times New Roman" w:hAnsi="Times New Roman"/>
          <w:sz w:val="24"/>
          <w:szCs w:val="24"/>
        </w:rPr>
        <w:t>Christus en</w:t>
      </w:r>
      <w:r>
        <w:rPr>
          <w:rFonts w:ascii="Times New Roman" w:hAnsi="Times New Roman"/>
          <w:sz w:val="24"/>
          <w:szCs w:val="24"/>
        </w:rPr>
        <w:t xml:space="preserve"> de ware Evangelie</w:t>
      </w:r>
      <w:r w:rsidRPr="00121A2C">
        <w:rPr>
          <w:rFonts w:ascii="Times New Roman" w:hAnsi="Times New Roman"/>
          <w:sz w:val="24"/>
          <w:szCs w:val="24"/>
        </w:rPr>
        <w:t>prediker gaan steeds voort met al zijn gerechtigheid te veroordelen als een wegwerpelijk kleed</w:t>
      </w:r>
      <w:r>
        <w:rPr>
          <w:rFonts w:ascii="Times New Roman" w:hAnsi="Times New Roman"/>
          <w:sz w:val="24"/>
          <w:szCs w:val="24"/>
        </w:rPr>
        <w:t xml:space="preserve">, </w:t>
      </w:r>
      <w:r w:rsidRPr="00121A2C">
        <w:rPr>
          <w:rFonts w:ascii="Times New Roman" w:hAnsi="Times New Roman"/>
          <w:sz w:val="24"/>
          <w:szCs w:val="24"/>
        </w:rPr>
        <w:t>als Gode een gruwel</w:t>
      </w:r>
      <w:r>
        <w:rPr>
          <w:rFonts w:ascii="Times New Roman" w:hAnsi="Times New Roman"/>
          <w:sz w:val="24"/>
          <w:szCs w:val="24"/>
        </w:rPr>
        <w:t xml:space="preserve">, </w:t>
      </w:r>
      <w:r w:rsidRPr="00121A2C">
        <w:rPr>
          <w:rFonts w:ascii="Times New Roman" w:hAnsi="Times New Roman"/>
          <w:sz w:val="24"/>
          <w:szCs w:val="24"/>
        </w:rPr>
        <w:t>en niets dan slijk en drek</w:t>
      </w:r>
      <w:r>
        <w:rPr>
          <w:rFonts w:ascii="Times New Roman" w:hAnsi="Times New Roman"/>
          <w:sz w:val="24"/>
          <w:szCs w:val="24"/>
        </w:rPr>
        <w:t>. N</w:t>
      </w:r>
      <w:r w:rsidRPr="00121A2C">
        <w:rPr>
          <w:rFonts w:ascii="Times New Roman" w:hAnsi="Times New Roman"/>
          <w:sz w:val="24"/>
          <w:szCs w:val="24"/>
        </w:rPr>
        <w:t>u zijn wegwerpelijke kleren</w:t>
      </w:r>
      <w:r>
        <w:rPr>
          <w:rFonts w:ascii="Times New Roman" w:hAnsi="Times New Roman"/>
          <w:sz w:val="24"/>
          <w:szCs w:val="24"/>
        </w:rPr>
        <w:t xml:space="preserve">, </w:t>
      </w:r>
      <w:r w:rsidRPr="00121A2C">
        <w:rPr>
          <w:rFonts w:ascii="Times New Roman" w:hAnsi="Times New Roman"/>
          <w:sz w:val="24"/>
          <w:szCs w:val="24"/>
        </w:rPr>
        <w:t>dingen die een gruwel zijn</w:t>
      </w:r>
      <w:r>
        <w:rPr>
          <w:rFonts w:ascii="Times New Roman" w:hAnsi="Times New Roman"/>
          <w:sz w:val="24"/>
          <w:szCs w:val="24"/>
        </w:rPr>
        <w:t xml:space="preserve">, </w:t>
      </w:r>
      <w:r w:rsidRPr="00121A2C">
        <w:rPr>
          <w:rFonts w:ascii="Times New Roman" w:hAnsi="Times New Roman"/>
          <w:sz w:val="24"/>
          <w:szCs w:val="24"/>
        </w:rPr>
        <w:t>en drek geen geschikte stof om er een kleed van te maken om dat te dragen</w:t>
      </w:r>
      <w:r>
        <w:rPr>
          <w:rFonts w:ascii="Times New Roman" w:hAnsi="Times New Roman"/>
          <w:sz w:val="24"/>
          <w:szCs w:val="24"/>
        </w:rPr>
        <w:t xml:space="preserve">, </w:t>
      </w:r>
      <w:r w:rsidRPr="00121A2C">
        <w:rPr>
          <w:rFonts w:ascii="Times New Roman" w:hAnsi="Times New Roman"/>
          <w:sz w:val="24"/>
          <w:szCs w:val="24"/>
        </w:rPr>
        <w:t>wanneer ik tot God nader om Hem te smeken om het leven</w:t>
      </w:r>
      <w:r>
        <w:rPr>
          <w:rFonts w:ascii="Times New Roman" w:hAnsi="Times New Roman"/>
          <w:sz w:val="24"/>
          <w:szCs w:val="24"/>
        </w:rPr>
        <w:t xml:space="preserve">, </w:t>
      </w:r>
      <w:r w:rsidRPr="00121A2C">
        <w:rPr>
          <w:rFonts w:ascii="Times New Roman" w:hAnsi="Times New Roman"/>
          <w:sz w:val="24"/>
          <w:szCs w:val="24"/>
        </w:rPr>
        <w:t>veel minder om tot mijn vriend</w:t>
      </w:r>
      <w:r>
        <w:rPr>
          <w:rFonts w:ascii="Times New Roman" w:hAnsi="Times New Roman"/>
          <w:sz w:val="24"/>
          <w:szCs w:val="24"/>
        </w:rPr>
        <w:t xml:space="preserve">, </w:t>
      </w:r>
      <w:r w:rsidRPr="00121A2C">
        <w:rPr>
          <w:rFonts w:ascii="Times New Roman" w:hAnsi="Times New Roman"/>
          <w:sz w:val="24"/>
          <w:szCs w:val="24"/>
        </w:rPr>
        <w:t>mijn voorspreker</w:t>
      </w:r>
      <w:r>
        <w:rPr>
          <w:rFonts w:ascii="Times New Roman" w:hAnsi="Times New Roman"/>
          <w:sz w:val="24"/>
          <w:szCs w:val="24"/>
        </w:rPr>
        <w:t xml:space="preserve">, </w:t>
      </w:r>
      <w:r w:rsidRPr="00121A2C">
        <w:rPr>
          <w:rFonts w:ascii="Times New Roman" w:hAnsi="Times New Roman"/>
          <w:sz w:val="24"/>
          <w:szCs w:val="24"/>
        </w:rPr>
        <w:t>mijn middelaar en woordvoerder verheven te worden</w:t>
      </w:r>
      <w:r>
        <w:rPr>
          <w:rFonts w:ascii="Times New Roman" w:hAnsi="Times New Roman"/>
          <w:sz w:val="24"/>
          <w:szCs w:val="24"/>
        </w:rPr>
        <w:t xml:space="preserve">, </w:t>
      </w:r>
      <w:r w:rsidRPr="00121A2C">
        <w:rPr>
          <w:rFonts w:ascii="Times New Roman" w:hAnsi="Times New Roman"/>
          <w:sz w:val="24"/>
          <w:szCs w:val="24"/>
        </w:rPr>
        <w:t>wanneer ik tussen de hemel en de hel sta</w:t>
      </w:r>
      <w:r>
        <w:rPr>
          <w:rFonts w:ascii="Times New Roman" w:hAnsi="Times New Roman"/>
          <w:sz w:val="24"/>
          <w:szCs w:val="24"/>
        </w:rPr>
        <w:t xml:space="preserve">, </w:t>
      </w:r>
      <w:r w:rsidRPr="00121A2C">
        <w:rPr>
          <w:rFonts w:ascii="Times New Roman" w:hAnsi="Times New Roman"/>
          <w:sz w:val="24"/>
          <w:szCs w:val="24"/>
        </w:rPr>
        <w:t>om voor mij te pleiten dat ik behouden moge worden. Jesaja 65:6</w:t>
      </w:r>
      <w:r>
        <w:rPr>
          <w:rFonts w:ascii="Times New Roman" w:hAnsi="Times New Roman"/>
          <w:sz w:val="24"/>
          <w:szCs w:val="24"/>
        </w:rPr>
        <w:t xml:space="preserve">, </w:t>
      </w:r>
      <w:r w:rsidRPr="00121A2C">
        <w:rPr>
          <w:rFonts w:ascii="Times New Roman" w:hAnsi="Times New Roman"/>
          <w:sz w:val="24"/>
          <w:szCs w:val="24"/>
        </w:rPr>
        <w:t>Lukas 16:15</w:t>
      </w:r>
      <w:r>
        <w:rPr>
          <w:rFonts w:ascii="Times New Roman" w:hAnsi="Times New Roman"/>
          <w:sz w:val="24"/>
          <w:szCs w:val="24"/>
        </w:rPr>
        <w:t>, Filip.</w:t>
      </w:r>
      <w:r w:rsidRPr="00121A2C">
        <w:rPr>
          <w:rFonts w:ascii="Times New Roman" w:hAnsi="Times New Roman"/>
          <w:sz w:val="24"/>
          <w:szCs w:val="24"/>
        </w:rPr>
        <w:t xml:space="preserve"> 3:6</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Misschien zullen sommigen mij laken en mij ook berispelijk vinden</w:t>
      </w:r>
      <w:r>
        <w:rPr>
          <w:rFonts w:ascii="Times New Roman" w:hAnsi="Times New Roman"/>
          <w:sz w:val="24"/>
          <w:szCs w:val="24"/>
        </w:rPr>
        <w:t xml:space="preserve">, </w:t>
      </w:r>
      <w:r w:rsidRPr="00121A2C">
        <w:rPr>
          <w:rFonts w:ascii="Times New Roman" w:hAnsi="Times New Roman"/>
          <w:sz w:val="24"/>
          <w:szCs w:val="24"/>
        </w:rPr>
        <w:t xml:space="preserve">omdat ik geen onderscheid maak tussen het wezen en de wijze van de gerechtigheid van de farizeeër. </w:t>
      </w:r>
      <w:r>
        <w:rPr>
          <w:rFonts w:ascii="Times New Roman" w:hAnsi="Times New Roman"/>
          <w:sz w:val="24"/>
          <w:szCs w:val="24"/>
        </w:rPr>
        <w:t xml:space="preserve">Maar </w:t>
      </w:r>
      <w:r w:rsidRPr="00121A2C">
        <w:rPr>
          <w:rFonts w:ascii="Times New Roman" w:hAnsi="Times New Roman"/>
          <w:sz w:val="24"/>
          <w:szCs w:val="24"/>
        </w:rPr>
        <w:t>laat hen mij veroordelen</w:t>
      </w:r>
      <w:r>
        <w:rPr>
          <w:rFonts w:ascii="Times New Roman" w:hAnsi="Times New Roman"/>
          <w:sz w:val="24"/>
          <w:szCs w:val="24"/>
        </w:rPr>
        <w:t xml:space="preserve">, </w:t>
      </w:r>
      <w:r w:rsidRPr="00121A2C">
        <w:rPr>
          <w:rFonts w:ascii="Times New Roman" w:hAnsi="Times New Roman"/>
          <w:sz w:val="24"/>
          <w:szCs w:val="24"/>
        </w:rPr>
        <w:t>daar toch de farizeeër</w:t>
      </w:r>
      <w:r>
        <w:rPr>
          <w:rFonts w:ascii="Times New Roman" w:hAnsi="Times New Roman"/>
          <w:sz w:val="24"/>
          <w:szCs w:val="24"/>
        </w:rPr>
        <w:t xml:space="preserve">, indien </w:t>
      </w:r>
      <w:r w:rsidRPr="00121A2C">
        <w:rPr>
          <w:rFonts w:ascii="Times New Roman" w:hAnsi="Times New Roman"/>
          <w:sz w:val="24"/>
          <w:szCs w:val="24"/>
        </w:rPr>
        <w:t>hij het leven wil ingaan</w:t>
      </w:r>
      <w:r>
        <w:rPr>
          <w:rFonts w:ascii="Times New Roman" w:hAnsi="Times New Roman"/>
          <w:sz w:val="24"/>
          <w:szCs w:val="24"/>
        </w:rPr>
        <w:t xml:space="preserve">, </w:t>
      </w:r>
      <w:r w:rsidRPr="00121A2C">
        <w:rPr>
          <w:rFonts w:ascii="Times New Roman" w:hAnsi="Times New Roman"/>
          <w:sz w:val="24"/>
          <w:szCs w:val="24"/>
        </w:rPr>
        <w:t>de heilige wet</w:t>
      </w:r>
      <w:r>
        <w:rPr>
          <w:rFonts w:ascii="Times New Roman" w:hAnsi="Times New Roman"/>
          <w:sz w:val="24"/>
          <w:szCs w:val="24"/>
        </w:rPr>
        <w:t xml:space="preserve">, </w:t>
      </w:r>
      <w:r w:rsidRPr="00121A2C">
        <w:rPr>
          <w:rFonts w:ascii="Times New Roman" w:hAnsi="Times New Roman"/>
          <w:sz w:val="24"/>
          <w:szCs w:val="24"/>
        </w:rPr>
        <w:t>welke echter nog het wezen</w:t>
      </w:r>
      <w:r>
        <w:rPr>
          <w:rFonts w:ascii="Times New Roman" w:hAnsi="Times New Roman"/>
          <w:sz w:val="24"/>
          <w:szCs w:val="24"/>
        </w:rPr>
        <w:t xml:space="preserve">, </w:t>
      </w:r>
      <w:r w:rsidRPr="00121A2C">
        <w:rPr>
          <w:rFonts w:ascii="Times New Roman" w:hAnsi="Times New Roman"/>
          <w:sz w:val="24"/>
          <w:szCs w:val="24"/>
        </w:rPr>
        <w:t>noch de wijze van zijn gerechtigheid is</w:t>
      </w:r>
      <w:r>
        <w:rPr>
          <w:rFonts w:ascii="Times New Roman" w:hAnsi="Times New Roman"/>
          <w:sz w:val="24"/>
          <w:szCs w:val="24"/>
        </w:rPr>
        <w:t xml:space="preserve">, </w:t>
      </w:r>
      <w:r w:rsidRPr="00121A2C">
        <w:rPr>
          <w:rFonts w:ascii="Times New Roman" w:hAnsi="Times New Roman"/>
          <w:sz w:val="24"/>
          <w:szCs w:val="24"/>
        </w:rPr>
        <w:t>in al haar volkomenheid moest vervullen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dat de gehele gerechtigheid van de farizeeër zondig is</w:t>
      </w:r>
      <w:r>
        <w:rPr>
          <w:rFonts w:ascii="Times New Roman" w:hAnsi="Times New Roman"/>
          <w:sz w:val="24"/>
          <w:szCs w:val="24"/>
        </w:rPr>
        <w:t xml:space="preserve">, </w:t>
      </w:r>
      <w:r w:rsidRPr="00121A2C">
        <w:rPr>
          <w:rFonts w:ascii="Times New Roman" w:hAnsi="Times New Roman"/>
          <w:sz w:val="24"/>
          <w:szCs w:val="24"/>
        </w:rPr>
        <w:t>al is het dan niet bij en voor de mensen</w:t>
      </w:r>
      <w:r>
        <w:rPr>
          <w:rFonts w:ascii="Times New Roman" w:hAnsi="Times New Roman"/>
          <w:sz w:val="24"/>
          <w:szCs w:val="24"/>
        </w:rPr>
        <w:t xml:space="preserve">, </w:t>
      </w:r>
      <w:r w:rsidRPr="00121A2C">
        <w:rPr>
          <w:rFonts w:ascii="Times New Roman" w:hAnsi="Times New Roman"/>
          <w:sz w:val="24"/>
          <w:szCs w:val="24"/>
        </w:rPr>
        <w:t>dan toch bij en voor de God des hemels</w:t>
      </w:r>
      <w:r>
        <w:rPr>
          <w:rFonts w:ascii="Times New Roman" w:hAnsi="Times New Roman"/>
          <w:sz w:val="24"/>
          <w:szCs w:val="24"/>
        </w:rPr>
        <w:t>. Zo</w:t>
      </w:r>
      <w:r w:rsidRPr="00121A2C">
        <w:rPr>
          <w:rFonts w:ascii="Times New Roman" w:hAnsi="Times New Roman"/>
          <w:sz w:val="24"/>
          <w:szCs w:val="24"/>
        </w:rPr>
        <w:t>ndig is zij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en afschuwelijk</w:t>
      </w:r>
      <w:r>
        <w:rPr>
          <w:rFonts w:ascii="Times New Roman" w:hAnsi="Times New Roman"/>
          <w:sz w:val="24"/>
          <w:szCs w:val="24"/>
        </w:rPr>
        <w:t xml:space="preserve">, </w:t>
      </w:r>
      <w:r w:rsidRPr="00121A2C">
        <w:rPr>
          <w:rFonts w:ascii="Times New Roman" w:hAnsi="Times New Roman"/>
          <w:sz w:val="24"/>
          <w:szCs w:val="24"/>
        </w:rPr>
        <w:t>zowel in zichzelf</w:t>
      </w:r>
      <w:r>
        <w:rPr>
          <w:rFonts w:ascii="Times New Roman" w:hAnsi="Times New Roman"/>
          <w:sz w:val="24"/>
          <w:szCs w:val="24"/>
        </w:rPr>
        <w:t xml:space="preserve">, </w:t>
      </w:r>
      <w:r w:rsidRPr="00121A2C">
        <w:rPr>
          <w:rFonts w:ascii="Times New Roman" w:hAnsi="Times New Roman"/>
          <w:sz w:val="24"/>
          <w:szCs w:val="24"/>
        </w:rPr>
        <w:t xml:space="preserve">alsook in haar uitwerkingen.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GEHELE GERECHTIGHEID VAN DE FARIZEEËR </w:t>
      </w:r>
      <w:r>
        <w:rPr>
          <w:rFonts w:ascii="Times New Roman" w:hAnsi="Times New Roman"/>
          <w:sz w:val="24"/>
          <w:szCs w:val="24"/>
        </w:rPr>
        <w:t xml:space="preserve">IS </w:t>
      </w:r>
      <w:r w:rsidRPr="00121A2C">
        <w:rPr>
          <w:rFonts w:ascii="Times New Roman" w:hAnsi="Times New Roman"/>
          <w:sz w:val="24"/>
          <w:szCs w:val="24"/>
        </w:rPr>
        <w:t xml:space="preserve">ZONDIG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I</w:t>
      </w:r>
      <w:r w:rsidRPr="00121A2C">
        <w:rPr>
          <w:rFonts w:ascii="Times New Roman" w:hAnsi="Times New Roman"/>
          <w:sz w:val="24"/>
          <w:szCs w:val="24"/>
        </w:rPr>
        <w:t>n zichzelf</w:t>
      </w:r>
      <w:r>
        <w:rPr>
          <w:rFonts w:ascii="Times New Roman" w:hAnsi="Times New Roman"/>
          <w:sz w:val="24"/>
          <w:szCs w:val="24"/>
        </w:rPr>
        <w:t xml:space="preserve">, </w:t>
      </w:r>
      <w:r w:rsidRPr="00121A2C">
        <w:rPr>
          <w:rFonts w:ascii="Times New Roman" w:hAnsi="Times New Roman"/>
          <w:sz w:val="24"/>
          <w:szCs w:val="24"/>
        </w:rPr>
        <w:t>doordat zij onvolmaakt is en niet voldoet aan de regel</w:t>
      </w:r>
      <w:r>
        <w:rPr>
          <w:rFonts w:ascii="Times New Roman" w:hAnsi="Times New Roman"/>
          <w:sz w:val="24"/>
          <w:szCs w:val="24"/>
        </w:rPr>
        <w:t xml:space="preserve">, </w:t>
      </w:r>
      <w:r w:rsidRPr="00121A2C">
        <w:rPr>
          <w:rFonts w:ascii="Times New Roman" w:hAnsi="Times New Roman"/>
          <w:sz w:val="24"/>
          <w:szCs w:val="24"/>
        </w:rPr>
        <w:t>door welke de gerechtigheid is geboden</w:t>
      </w:r>
      <w:r>
        <w:rPr>
          <w:rFonts w:ascii="Times New Roman" w:hAnsi="Times New Roman"/>
          <w:sz w:val="24"/>
          <w:szCs w:val="24"/>
        </w:rPr>
        <w:t xml:space="preserve">, </w:t>
      </w:r>
      <w:r w:rsidRPr="00121A2C">
        <w:rPr>
          <w:rFonts w:ascii="Times New Roman" w:hAnsi="Times New Roman"/>
          <w:sz w:val="24"/>
          <w:szCs w:val="24"/>
        </w:rPr>
        <w:t>en volgens welke elke daad zijn moet. Want tekortkoming</w:t>
      </w:r>
      <w:r>
        <w:rPr>
          <w:rFonts w:ascii="Times New Roman" w:hAnsi="Times New Roman"/>
          <w:sz w:val="24"/>
          <w:szCs w:val="24"/>
        </w:rPr>
        <w:t xml:space="preserve">, </w:t>
      </w:r>
      <w:r w:rsidRPr="00121A2C">
        <w:rPr>
          <w:rFonts w:ascii="Times New Roman" w:hAnsi="Times New Roman"/>
          <w:sz w:val="24"/>
          <w:szCs w:val="24"/>
        </w:rPr>
        <w:t>ja elke tekortkoming in deze plichten</w:t>
      </w:r>
      <w:r>
        <w:rPr>
          <w:rFonts w:ascii="Times New Roman" w:hAnsi="Times New Roman"/>
          <w:sz w:val="24"/>
          <w:szCs w:val="24"/>
        </w:rPr>
        <w:t xml:space="preserve">, </w:t>
      </w:r>
      <w:r w:rsidRPr="00121A2C">
        <w:rPr>
          <w:rFonts w:ascii="Times New Roman" w:hAnsi="Times New Roman"/>
          <w:sz w:val="24"/>
          <w:szCs w:val="24"/>
        </w:rPr>
        <w:t>is zonde en zondige zwakheid</w:t>
      </w:r>
      <w:r>
        <w:rPr>
          <w:rFonts w:ascii="Times New Roman" w:hAnsi="Times New Roman"/>
          <w:sz w:val="24"/>
          <w:szCs w:val="24"/>
        </w:rPr>
        <w:t xml:space="preserve">, </w:t>
      </w:r>
      <w:r w:rsidRPr="00121A2C">
        <w:rPr>
          <w:rFonts w:ascii="Times New Roman" w:hAnsi="Times New Roman"/>
          <w:sz w:val="24"/>
          <w:szCs w:val="24"/>
        </w:rPr>
        <w:t>waarom de vloek de mens overvalt</w:t>
      </w:r>
      <w:r>
        <w:rPr>
          <w:rFonts w:ascii="Times New Roman" w:hAnsi="Times New Roman"/>
          <w:sz w:val="24"/>
          <w:szCs w:val="24"/>
        </w:rPr>
        <w:t xml:space="preserve">, </w:t>
      </w:r>
      <w:r w:rsidRPr="00121A2C">
        <w:rPr>
          <w:rFonts w:ascii="Times New Roman" w:hAnsi="Times New Roman"/>
          <w:sz w:val="24"/>
          <w:szCs w:val="24"/>
        </w:rPr>
        <w:t>omdat hij tekort schiet</w:t>
      </w:r>
      <w:r>
        <w:rPr>
          <w:rFonts w:ascii="Times New Roman" w:hAnsi="Times New Roman"/>
          <w:sz w:val="24"/>
          <w:szCs w:val="24"/>
        </w:rPr>
        <w:t>, maar</w:t>
      </w:r>
      <w:r w:rsidRPr="00121A2C">
        <w:rPr>
          <w:rFonts w:ascii="Times New Roman" w:hAnsi="Times New Roman"/>
          <w:sz w:val="24"/>
          <w:szCs w:val="24"/>
        </w:rPr>
        <w:t xml:space="preserve"> dat kon niet naar gerechtigheid geschieden</w:t>
      </w:r>
      <w:r>
        <w:rPr>
          <w:rFonts w:ascii="Times New Roman" w:hAnsi="Times New Roman"/>
          <w:sz w:val="24"/>
          <w:szCs w:val="24"/>
        </w:rPr>
        <w:t xml:space="preserve">, indien </w:t>
      </w:r>
      <w:r w:rsidRPr="00121A2C">
        <w:rPr>
          <w:rFonts w:ascii="Times New Roman" w:hAnsi="Times New Roman"/>
          <w:sz w:val="24"/>
          <w:szCs w:val="24"/>
        </w:rPr>
        <w:t>zijn tekortkoming niet zijn zonde was: Vervloekt is een ieder</w:t>
      </w:r>
      <w:r>
        <w:rPr>
          <w:rFonts w:ascii="Times New Roman" w:hAnsi="Times New Roman"/>
          <w:sz w:val="24"/>
          <w:szCs w:val="24"/>
        </w:rPr>
        <w:t xml:space="preserve">, </w:t>
      </w:r>
      <w:r w:rsidRPr="00121A2C">
        <w:rPr>
          <w:rFonts w:ascii="Times New Roman" w:hAnsi="Times New Roman"/>
          <w:sz w:val="24"/>
          <w:szCs w:val="24"/>
        </w:rPr>
        <w:t>die niet doet</w:t>
      </w:r>
      <w:r>
        <w:rPr>
          <w:rFonts w:ascii="Times New Roman" w:hAnsi="Times New Roman"/>
          <w:sz w:val="24"/>
          <w:szCs w:val="24"/>
        </w:rPr>
        <w:t xml:space="preserve">, </w:t>
      </w:r>
      <w:r w:rsidRPr="00121A2C">
        <w:rPr>
          <w:rFonts w:ascii="Times New Roman" w:hAnsi="Times New Roman"/>
          <w:sz w:val="24"/>
          <w:szCs w:val="24"/>
        </w:rPr>
        <w:t>en die niet voortgaat te doen alle dingen</w:t>
      </w:r>
      <w:r>
        <w:rPr>
          <w:rFonts w:ascii="Times New Roman" w:hAnsi="Times New Roman"/>
          <w:sz w:val="24"/>
          <w:szCs w:val="24"/>
        </w:rPr>
        <w:t xml:space="preserve">, </w:t>
      </w:r>
      <w:r w:rsidRPr="00121A2C">
        <w:rPr>
          <w:rFonts w:ascii="Times New Roman" w:hAnsi="Times New Roman"/>
          <w:sz w:val="24"/>
          <w:szCs w:val="24"/>
        </w:rPr>
        <w:t>die in de wet geschreven staan. Deuteronomium 27:26</w:t>
      </w:r>
      <w:r>
        <w:rPr>
          <w:rFonts w:ascii="Times New Roman" w:hAnsi="Times New Roman"/>
          <w:sz w:val="24"/>
          <w:szCs w:val="24"/>
        </w:rPr>
        <w:t>, Gal.</w:t>
      </w:r>
      <w:r w:rsidRPr="00121A2C">
        <w:rPr>
          <w:rFonts w:ascii="Times New Roman" w:hAnsi="Times New Roman"/>
          <w:sz w:val="24"/>
          <w:szCs w:val="24"/>
        </w:rPr>
        <w:t xml:space="preserve"> 3:10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Z</w:t>
      </w:r>
      <w:r w:rsidRPr="00121A2C">
        <w:rPr>
          <w:rFonts w:ascii="Times New Roman" w:hAnsi="Times New Roman"/>
          <w:sz w:val="24"/>
          <w:szCs w:val="24"/>
        </w:rPr>
        <w:t>ij is zondig</w:t>
      </w:r>
      <w:r>
        <w:rPr>
          <w:rFonts w:ascii="Times New Roman" w:hAnsi="Times New Roman"/>
          <w:sz w:val="24"/>
          <w:szCs w:val="24"/>
        </w:rPr>
        <w:t xml:space="preserve">, </w:t>
      </w:r>
      <w:r w:rsidRPr="00121A2C">
        <w:rPr>
          <w:rFonts w:ascii="Times New Roman" w:hAnsi="Times New Roman"/>
          <w:sz w:val="24"/>
          <w:szCs w:val="24"/>
        </w:rPr>
        <w:t>omdat zij gewerkt wordt door het zondige vlees</w:t>
      </w:r>
      <w:r>
        <w:rPr>
          <w:rFonts w:ascii="Times New Roman" w:hAnsi="Times New Roman"/>
          <w:sz w:val="24"/>
          <w:szCs w:val="24"/>
        </w:rPr>
        <w:t xml:space="preserve">, </w:t>
      </w:r>
      <w:r w:rsidRPr="00121A2C">
        <w:rPr>
          <w:rFonts w:ascii="Times New Roman" w:hAnsi="Times New Roman"/>
          <w:sz w:val="24"/>
          <w:szCs w:val="24"/>
        </w:rPr>
        <w:t xml:space="preserve">want alle wettische gerechtigheid is een werk van het vlees. </w:t>
      </w:r>
      <w:r>
        <w:rPr>
          <w:rFonts w:ascii="Times New Roman" w:hAnsi="Times New Roman"/>
          <w:sz w:val="24"/>
          <w:szCs w:val="24"/>
        </w:rPr>
        <w:t>Rom.</w:t>
      </w:r>
      <w:r w:rsidRPr="00121A2C">
        <w:rPr>
          <w:rFonts w:ascii="Times New Roman" w:hAnsi="Times New Roman"/>
          <w:sz w:val="24"/>
          <w:szCs w:val="24"/>
        </w:rPr>
        <w:t xml:space="preserve"> 4:1</w:t>
      </w:r>
      <w:r>
        <w:rPr>
          <w:rFonts w:ascii="Times New Roman" w:hAnsi="Times New Roman"/>
          <w:sz w:val="24"/>
          <w:szCs w:val="24"/>
        </w:rPr>
        <w:t>, Filip.</w:t>
      </w:r>
      <w:r w:rsidRPr="00121A2C">
        <w:rPr>
          <w:rFonts w:ascii="Times New Roman" w:hAnsi="Times New Roman"/>
          <w:sz w:val="24"/>
          <w:szCs w:val="24"/>
        </w:rPr>
        <w:t xml:space="preserve"> 3:3</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E</w:t>
      </w:r>
      <w:r w:rsidRPr="00121A2C">
        <w:rPr>
          <w:rFonts w:ascii="Times New Roman" w:hAnsi="Times New Roman"/>
          <w:sz w:val="24"/>
          <w:szCs w:val="24"/>
        </w:rPr>
        <w:t>en werk</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van het vlees</w:t>
      </w:r>
      <w:r>
        <w:rPr>
          <w:rFonts w:ascii="Times New Roman" w:hAnsi="Times New Roman"/>
          <w:sz w:val="24"/>
          <w:szCs w:val="24"/>
        </w:rPr>
        <w:t xml:space="preserve">, </w:t>
      </w:r>
      <w:r w:rsidRPr="00121A2C">
        <w:rPr>
          <w:rFonts w:ascii="Times New Roman" w:hAnsi="Times New Roman"/>
          <w:sz w:val="24"/>
          <w:szCs w:val="24"/>
        </w:rPr>
        <w:t>en wel van dat vlees</w:t>
      </w:r>
      <w:r>
        <w:rPr>
          <w:rFonts w:ascii="Times New Roman" w:hAnsi="Times New Roman"/>
          <w:sz w:val="24"/>
          <w:szCs w:val="24"/>
        </w:rPr>
        <w:t xml:space="preserve">, </w:t>
      </w:r>
      <w:r w:rsidRPr="00121A2C">
        <w:rPr>
          <w:rFonts w:ascii="Times New Roman" w:hAnsi="Times New Roman"/>
          <w:sz w:val="24"/>
          <w:szCs w:val="24"/>
        </w:rPr>
        <w:t>dat ook de grootste buitensporigheden begaat. Want het vlees is één</w:t>
      </w:r>
      <w:r>
        <w:rPr>
          <w:rFonts w:ascii="Times New Roman" w:hAnsi="Times New Roman"/>
          <w:sz w:val="24"/>
          <w:szCs w:val="24"/>
        </w:rPr>
        <w:t xml:space="preserve">, </w:t>
      </w:r>
      <w:r w:rsidRPr="00121A2C">
        <w:rPr>
          <w:rFonts w:ascii="Times New Roman" w:hAnsi="Times New Roman"/>
          <w:sz w:val="24"/>
          <w:szCs w:val="24"/>
        </w:rPr>
        <w:t>al zijn zijn</w:t>
      </w:r>
      <w:r>
        <w:rPr>
          <w:rFonts w:ascii="Times New Roman" w:hAnsi="Times New Roman"/>
          <w:sz w:val="24"/>
          <w:szCs w:val="24"/>
        </w:rPr>
        <w:t>e</w:t>
      </w:r>
      <w:r w:rsidRPr="00121A2C">
        <w:rPr>
          <w:rFonts w:ascii="Times New Roman" w:hAnsi="Times New Roman"/>
          <w:sz w:val="24"/>
          <w:szCs w:val="24"/>
        </w:rPr>
        <w:t xml:space="preserve"> werkingen ook onderscheiden.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Soms zijn deze werkingen in het oog vallend zinnelijk en duivels</w:t>
      </w:r>
      <w:r>
        <w:rPr>
          <w:rFonts w:ascii="Times New Roman" w:hAnsi="Times New Roman"/>
          <w:sz w:val="24"/>
          <w:szCs w:val="24"/>
        </w:rPr>
        <w:t xml:space="preserve">, </w:t>
      </w:r>
      <w:r w:rsidRPr="00121A2C">
        <w:rPr>
          <w:rFonts w:ascii="Times New Roman" w:hAnsi="Times New Roman"/>
          <w:sz w:val="24"/>
          <w:szCs w:val="24"/>
        </w:rPr>
        <w:t>en doen zij de ziel wentelen in goddeloosheid</w:t>
      </w:r>
      <w:r>
        <w:rPr>
          <w:rFonts w:ascii="Times New Roman" w:hAnsi="Times New Roman"/>
          <w:sz w:val="24"/>
          <w:szCs w:val="24"/>
        </w:rPr>
        <w:t xml:space="preserve">, </w:t>
      </w:r>
      <w:r w:rsidRPr="00121A2C">
        <w:rPr>
          <w:rFonts w:ascii="Times New Roman" w:hAnsi="Times New Roman"/>
          <w:sz w:val="24"/>
          <w:szCs w:val="24"/>
        </w:rPr>
        <w:t>gelijk de zeug wentelt in het slijk. Maar dit zijn niet al de werken van het vlees: het vlees zal soms trachten rechtvaardig te zijn</w:t>
      </w:r>
      <w:r>
        <w:rPr>
          <w:rFonts w:ascii="Times New Roman" w:hAnsi="Times New Roman"/>
          <w:sz w:val="24"/>
          <w:szCs w:val="24"/>
        </w:rPr>
        <w:t xml:space="preserve">, </w:t>
      </w:r>
      <w:r w:rsidRPr="00121A2C">
        <w:rPr>
          <w:rFonts w:ascii="Times New Roman" w:hAnsi="Times New Roman"/>
          <w:sz w:val="24"/>
          <w:szCs w:val="24"/>
        </w:rPr>
        <w:t xml:space="preserve">en zich toeleggen op het verrichten van </w:t>
      </w:r>
      <w:r>
        <w:rPr>
          <w:rFonts w:ascii="Times New Roman" w:hAnsi="Times New Roman"/>
          <w:sz w:val="24"/>
          <w:szCs w:val="24"/>
        </w:rPr>
        <w:t xml:space="preserve">handelingen, </w:t>
      </w:r>
      <w:r w:rsidRPr="00121A2C">
        <w:rPr>
          <w:rFonts w:ascii="Times New Roman" w:hAnsi="Times New Roman"/>
          <w:sz w:val="24"/>
          <w:szCs w:val="24"/>
        </w:rPr>
        <w:t>die in haar volmaaktheid zeer heerlijk en aangenaam zouden zijn om te zien. Maar omdat de wet alleen gebiedende woorden doet horen</w:t>
      </w:r>
      <w:r>
        <w:rPr>
          <w:rFonts w:ascii="Times New Roman" w:hAnsi="Times New Roman"/>
          <w:sz w:val="24"/>
          <w:szCs w:val="24"/>
        </w:rPr>
        <w:t xml:space="preserve">, </w:t>
      </w:r>
      <w:r w:rsidRPr="00121A2C">
        <w:rPr>
          <w:rFonts w:ascii="Times New Roman" w:hAnsi="Times New Roman"/>
          <w:sz w:val="24"/>
          <w:szCs w:val="24"/>
        </w:rPr>
        <w:t>en geen hulp verleent aan de mens</w:t>
      </w:r>
      <w:r>
        <w:rPr>
          <w:rFonts w:ascii="Times New Roman" w:hAnsi="Times New Roman"/>
          <w:sz w:val="24"/>
          <w:szCs w:val="24"/>
        </w:rPr>
        <w:t xml:space="preserve">, </w:t>
      </w:r>
      <w:r w:rsidRPr="00121A2C">
        <w:rPr>
          <w:rFonts w:ascii="Times New Roman" w:hAnsi="Times New Roman"/>
          <w:sz w:val="24"/>
          <w:szCs w:val="24"/>
        </w:rPr>
        <w:t>die haar tracht te volbrengen</w:t>
      </w:r>
      <w:r>
        <w:rPr>
          <w:rFonts w:ascii="Times New Roman" w:hAnsi="Times New Roman"/>
          <w:sz w:val="24"/>
          <w:szCs w:val="24"/>
        </w:rPr>
        <w:t xml:space="preserve">, </w:t>
      </w:r>
      <w:r w:rsidRPr="00121A2C">
        <w:rPr>
          <w:rFonts w:ascii="Times New Roman" w:hAnsi="Times New Roman"/>
          <w:sz w:val="24"/>
          <w:szCs w:val="24"/>
        </w:rPr>
        <w:t>en omdat het vlees zwak is en van zichzelf niet datgene kan doen</w:t>
      </w:r>
      <w:r>
        <w:rPr>
          <w:rFonts w:ascii="Times New Roman" w:hAnsi="Times New Roman"/>
          <w:sz w:val="24"/>
          <w:szCs w:val="24"/>
        </w:rPr>
        <w:t xml:space="preserve">, </w:t>
      </w:r>
      <w:r w:rsidRPr="00121A2C">
        <w:rPr>
          <w:rFonts w:ascii="Times New Roman" w:hAnsi="Times New Roman"/>
          <w:sz w:val="24"/>
          <w:szCs w:val="24"/>
        </w:rPr>
        <w:t>waarmee het zich begint te bemoeien</w:t>
      </w:r>
      <w:r>
        <w:rPr>
          <w:rFonts w:ascii="Times New Roman" w:hAnsi="Times New Roman"/>
          <w:sz w:val="24"/>
          <w:szCs w:val="24"/>
        </w:rPr>
        <w:t xml:space="preserve">, </w:t>
      </w:r>
      <w:r w:rsidRPr="00121A2C">
        <w:rPr>
          <w:rFonts w:ascii="Times New Roman" w:hAnsi="Times New Roman"/>
          <w:sz w:val="24"/>
          <w:szCs w:val="24"/>
        </w:rPr>
        <w:t xml:space="preserve">daarom mislukt dit heerlijke werk van het vlees.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daar het een werk van het vlees is</w:t>
      </w:r>
      <w:r>
        <w:rPr>
          <w:rFonts w:ascii="Times New Roman" w:hAnsi="Times New Roman"/>
          <w:sz w:val="24"/>
          <w:szCs w:val="24"/>
        </w:rPr>
        <w:t xml:space="preserve">, </w:t>
      </w:r>
      <w:r w:rsidRPr="00121A2C">
        <w:rPr>
          <w:rFonts w:ascii="Times New Roman" w:hAnsi="Times New Roman"/>
          <w:sz w:val="24"/>
          <w:szCs w:val="24"/>
        </w:rPr>
        <w:t>kan het niet goed zijn</w:t>
      </w:r>
      <w:r>
        <w:rPr>
          <w:rFonts w:ascii="Times New Roman" w:hAnsi="Times New Roman"/>
          <w:sz w:val="24"/>
          <w:szCs w:val="24"/>
        </w:rPr>
        <w:t xml:space="preserve">, </w:t>
      </w:r>
      <w:r w:rsidRPr="00121A2C">
        <w:rPr>
          <w:rFonts w:ascii="Times New Roman" w:hAnsi="Times New Roman"/>
          <w:sz w:val="24"/>
          <w:szCs w:val="24"/>
        </w:rPr>
        <w:t>aangezien de hand</w:t>
      </w:r>
      <w:r>
        <w:rPr>
          <w:rFonts w:ascii="Times New Roman" w:hAnsi="Times New Roman"/>
          <w:sz w:val="24"/>
          <w:szCs w:val="24"/>
        </w:rPr>
        <w:t xml:space="preserve">, </w:t>
      </w:r>
      <w:r w:rsidRPr="00121A2C">
        <w:rPr>
          <w:rFonts w:ascii="Times New Roman" w:hAnsi="Times New Roman"/>
          <w:sz w:val="24"/>
          <w:szCs w:val="24"/>
        </w:rPr>
        <w:t>die het werkt</w:t>
      </w:r>
      <w:r>
        <w:rPr>
          <w:rFonts w:ascii="Times New Roman" w:hAnsi="Times New Roman"/>
          <w:sz w:val="24"/>
          <w:szCs w:val="24"/>
        </w:rPr>
        <w:t xml:space="preserve">, </w:t>
      </w:r>
      <w:r w:rsidRPr="00121A2C">
        <w:rPr>
          <w:rFonts w:ascii="Times New Roman" w:hAnsi="Times New Roman"/>
          <w:sz w:val="24"/>
          <w:szCs w:val="24"/>
        </w:rPr>
        <w:t>met zonde is besmet. Want in een goed mens</w:t>
      </w:r>
      <w:r>
        <w:rPr>
          <w:rFonts w:ascii="Times New Roman" w:hAnsi="Times New Roman"/>
          <w:sz w:val="24"/>
          <w:szCs w:val="24"/>
        </w:rPr>
        <w:t xml:space="preserve">, </w:t>
      </w:r>
      <w:r w:rsidRPr="00121A2C">
        <w:rPr>
          <w:rFonts w:ascii="Times New Roman" w:hAnsi="Times New Roman"/>
          <w:sz w:val="24"/>
          <w:szCs w:val="24"/>
        </w:rPr>
        <w:t>in iemand</w:t>
      </w:r>
      <w:r>
        <w:rPr>
          <w:rFonts w:ascii="Times New Roman" w:hAnsi="Times New Roman"/>
          <w:sz w:val="24"/>
          <w:szCs w:val="24"/>
        </w:rPr>
        <w:t xml:space="preserve">, </w:t>
      </w:r>
      <w:r w:rsidRPr="00121A2C">
        <w:rPr>
          <w:rFonts w:ascii="Times New Roman" w:hAnsi="Times New Roman"/>
          <w:sz w:val="24"/>
          <w:szCs w:val="24"/>
        </w:rPr>
        <w:t>die geestelijk goed is</w:t>
      </w:r>
      <w:r>
        <w:rPr>
          <w:rFonts w:ascii="Times New Roman" w:hAnsi="Times New Roman"/>
          <w:sz w:val="24"/>
          <w:szCs w:val="24"/>
        </w:rPr>
        <w:t xml:space="preserve">, </w:t>
      </w:r>
      <w:r w:rsidRPr="00121A2C">
        <w:rPr>
          <w:rFonts w:ascii="Times New Roman" w:hAnsi="Times New Roman"/>
          <w:sz w:val="24"/>
          <w:szCs w:val="24"/>
        </w:rPr>
        <w:t>dat is in zijn vlees</w:t>
      </w:r>
      <w:r>
        <w:rPr>
          <w:rFonts w:ascii="Times New Roman" w:hAnsi="Times New Roman"/>
          <w:sz w:val="24"/>
          <w:szCs w:val="24"/>
        </w:rPr>
        <w:t xml:space="preserve">, </w:t>
      </w:r>
      <w:r w:rsidRPr="00121A2C">
        <w:rPr>
          <w:rFonts w:ascii="Times New Roman" w:hAnsi="Times New Roman"/>
          <w:sz w:val="24"/>
          <w:szCs w:val="24"/>
        </w:rPr>
        <w:t>woont geen goed</w:t>
      </w:r>
      <w:r>
        <w:rPr>
          <w:rFonts w:ascii="Times New Roman" w:hAnsi="Times New Roman"/>
          <w:sz w:val="24"/>
          <w:szCs w:val="24"/>
        </w:rPr>
        <w:t>, maar</w:t>
      </w:r>
      <w:r w:rsidRPr="00121A2C">
        <w:rPr>
          <w:rFonts w:ascii="Times New Roman" w:hAnsi="Times New Roman"/>
          <w:sz w:val="24"/>
          <w:szCs w:val="24"/>
        </w:rPr>
        <w:t xml:space="preserve"> bijgevolg datgene</w:t>
      </w:r>
      <w:r>
        <w:rPr>
          <w:rFonts w:ascii="Times New Roman" w:hAnsi="Times New Roman"/>
          <w:sz w:val="24"/>
          <w:szCs w:val="24"/>
        </w:rPr>
        <w:t xml:space="preserve">, </w:t>
      </w:r>
      <w:r w:rsidRPr="00121A2C">
        <w:rPr>
          <w:rFonts w:ascii="Times New Roman" w:hAnsi="Times New Roman"/>
          <w:sz w:val="24"/>
          <w:szCs w:val="24"/>
        </w:rPr>
        <w:t>hetwelk kwaad is</w:t>
      </w:r>
      <w:r>
        <w:rPr>
          <w:rFonts w:ascii="Times New Roman" w:hAnsi="Times New Roman"/>
          <w:sz w:val="24"/>
          <w:szCs w:val="24"/>
        </w:rPr>
        <w:t xml:space="preserve">, </w:t>
      </w:r>
      <w:r w:rsidRPr="00121A2C">
        <w:rPr>
          <w:rFonts w:ascii="Times New Roman" w:hAnsi="Times New Roman"/>
          <w:sz w:val="24"/>
          <w:szCs w:val="24"/>
        </w:rPr>
        <w:t>hoe kan dan het vlees van een vleselijke</w:t>
      </w:r>
      <w:r>
        <w:rPr>
          <w:rFonts w:ascii="Times New Roman" w:hAnsi="Times New Roman"/>
          <w:sz w:val="24"/>
          <w:szCs w:val="24"/>
        </w:rPr>
        <w:t xml:space="preserve">, </w:t>
      </w:r>
      <w:r w:rsidRPr="00121A2C">
        <w:rPr>
          <w:rFonts w:ascii="Times New Roman" w:hAnsi="Times New Roman"/>
          <w:sz w:val="24"/>
          <w:szCs w:val="24"/>
        </w:rPr>
        <w:t>onbegenadigd mens</w:t>
      </w:r>
      <w:r>
        <w:rPr>
          <w:rFonts w:ascii="Times New Roman" w:hAnsi="Times New Roman"/>
          <w:sz w:val="24"/>
          <w:szCs w:val="24"/>
        </w:rPr>
        <w:t xml:space="preserve">, </w:t>
      </w:r>
      <w:r w:rsidRPr="00121A2C">
        <w:rPr>
          <w:rFonts w:ascii="Times New Roman" w:hAnsi="Times New Roman"/>
          <w:sz w:val="24"/>
          <w:szCs w:val="24"/>
        </w:rPr>
        <w:t>en zodanig iemand is iedere farizeeër en eigengerechtige in de wereld</w:t>
      </w:r>
      <w:r>
        <w:rPr>
          <w:rFonts w:ascii="Times New Roman" w:hAnsi="Times New Roman"/>
          <w:sz w:val="24"/>
          <w:szCs w:val="24"/>
        </w:rPr>
        <w:t>, hoewel</w:t>
      </w:r>
      <w:r w:rsidRPr="00121A2C">
        <w:rPr>
          <w:rFonts w:ascii="Times New Roman" w:hAnsi="Times New Roman"/>
          <w:sz w:val="24"/>
          <w:szCs w:val="24"/>
        </w:rPr>
        <w:t xml:space="preserve"> het zich voegt naar de wet</w:t>
      </w:r>
      <w:r>
        <w:rPr>
          <w:rFonts w:ascii="Times New Roman" w:hAnsi="Times New Roman"/>
          <w:sz w:val="24"/>
          <w:szCs w:val="24"/>
        </w:rPr>
        <w:t xml:space="preserve">, </w:t>
      </w:r>
      <w:r w:rsidRPr="00121A2C">
        <w:rPr>
          <w:rFonts w:ascii="Times New Roman" w:hAnsi="Times New Roman"/>
          <w:sz w:val="24"/>
          <w:szCs w:val="24"/>
        </w:rPr>
        <w:t xml:space="preserve">naar </w:t>
      </w:r>
      <w:r>
        <w:rPr>
          <w:rFonts w:ascii="Times New Roman" w:hAnsi="Times New Roman"/>
          <w:sz w:val="24"/>
          <w:szCs w:val="24"/>
        </w:rPr>
        <w:t>de Rechtvaardige</w:t>
      </w:r>
      <w:r w:rsidRPr="00121A2C">
        <w:rPr>
          <w:rFonts w:ascii="Times New Roman" w:hAnsi="Times New Roman"/>
          <w:sz w:val="24"/>
          <w:szCs w:val="24"/>
        </w:rPr>
        <w:t xml:space="preserve"> wet van God</w:t>
      </w:r>
      <w:r>
        <w:rPr>
          <w:rFonts w:ascii="Times New Roman" w:hAnsi="Times New Roman"/>
          <w:sz w:val="24"/>
          <w:szCs w:val="24"/>
        </w:rPr>
        <w:t xml:space="preserve">, </w:t>
      </w:r>
      <w:r w:rsidRPr="00121A2C">
        <w:rPr>
          <w:rFonts w:ascii="Times New Roman" w:hAnsi="Times New Roman"/>
          <w:sz w:val="24"/>
          <w:szCs w:val="24"/>
        </w:rPr>
        <w:t>datgene voortbrengen</w:t>
      </w:r>
      <w:r>
        <w:rPr>
          <w:rFonts w:ascii="Times New Roman" w:hAnsi="Times New Roman"/>
          <w:sz w:val="24"/>
          <w:szCs w:val="24"/>
        </w:rPr>
        <w:t xml:space="preserve">, </w:t>
      </w:r>
      <w:r w:rsidRPr="00121A2C">
        <w:rPr>
          <w:rFonts w:ascii="Times New Roman" w:hAnsi="Times New Roman"/>
          <w:sz w:val="24"/>
          <w:szCs w:val="24"/>
        </w:rPr>
        <w:t>hetwelk goed is in Zijn ogen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iemand denkt</w:t>
      </w:r>
      <w:r>
        <w:rPr>
          <w:rFonts w:ascii="Times New Roman" w:hAnsi="Times New Roman"/>
          <w:sz w:val="24"/>
          <w:szCs w:val="24"/>
        </w:rPr>
        <w:t xml:space="preserve">, </w:t>
      </w:r>
      <w:r w:rsidRPr="00121A2C">
        <w:rPr>
          <w:rFonts w:ascii="Times New Roman" w:hAnsi="Times New Roman"/>
          <w:sz w:val="24"/>
          <w:szCs w:val="24"/>
        </w:rPr>
        <w:t>dat ik te boud spreek</w:t>
      </w:r>
      <w:r>
        <w:rPr>
          <w:rFonts w:ascii="Times New Roman" w:hAnsi="Times New Roman"/>
          <w:sz w:val="24"/>
          <w:szCs w:val="24"/>
        </w:rPr>
        <w:t xml:space="preserve">, </w:t>
      </w:r>
      <w:r w:rsidRPr="00121A2C">
        <w:rPr>
          <w:rFonts w:ascii="Times New Roman" w:hAnsi="Times New Roman"/>
          <w:sz w:val="24"/>
          <w:szCs w:val="24"/>
        </w:rPr>
        <w:t>omdat ik de gerechtigheid des mensen</w:t>
      </w:r>
      <w:r>
        <w:rPr>
          <w:rFonts w:ascii="Times New Roman" w:hAnsi="Times New Roman"/>
          <w:sz w:val="24"/>
          <w:szCs w:val="24"/>
        </w:rPr>
        <w:t xml:space="preserve">, </w:t>
      </w:r>
      <w:r w:rsidRPr="00121A2C">
        <w:rPr>
          <w:rFonts w:ascii="Times New Roman" w:hAnsi="Times New Roman"/>
          <w:sz w:val="24"/>
          <w:szCs w:val="24"/>
        </w:rPr>
        <w:t>welke uit de wet is</w:t>
      </w:r>
      <w:r>
        <w:rPr>
          <w:rFonts w:ascii="Times New Roman" w:hAnsi="Times New Roman"/>
          <w:sz w:val="24"/>
          <w:szCs w:val="24"/>
        </w:rPr>
        <w:t xml:space="preserve">, </w:t>
      </w:r>
      <w:r w:rsidRPr="00121A2C">
        <w:rPr>
          <w:rFonts w:ascii="Times New Roman" w:hAnsi="Times New Roman"/>
          <w:sz w:val="24"/>
          <w:szCs w:val="24"/>
        </w:rPr>
        <w:t xml:space="preserve">uit </w:t>
      </w:r>
      <w:r>
        <w:rPr>
          <w:rFonts w:ascii="Times New Roman" w:hAnsi="Times New Roman"/>
          <w:sz w:val="24"/>
          <w:szCs w:val="24"/>
        </w:rPr>
        <w:t>de Rechtvaardige</w:t>
      </w:r>
      <w:r w:rsidRPr="00121A2C">
        <w:rPr>
          <w:rFonts w:ascii="Times New Roman" w:hAnsi="Times New Roman"/>
          <w:sz w:val="24"/>
          <w:szCs w:val="24"/>
        </w:rPr>
        <w:t xml:space="preserve"> wet van God</w:t>
      </w:r>
      <w:r>
        <w:rPr>
          <w:rFonts w:ascii="Times New Roman" w:hAnsi="Times New Roman"/>
          <w:sz w:val="24"/>
          <w:szCs w:val="24"/>
        </w:rPr>
        <w:t xml:space="preserve">, </w:t>
      </w:r>
      <w:r w:rsidRPr="00121A2C">
        <w:rPr>
          <w:rFonts w:ascii="Times New Roman" w:hAnsi="Times New Roman"/>
          <w:sz w:val="24"/>
          <w:szCs w:val="24"/>
        </w:rPr>
        <w:t>vlees noem</w:t>
      </w:r>
      <w:r>
        <w:rPr>
          <w:rFonts w:ascii="Times New Roman" w:hAnsi="Times New Roman"/>
          <w:sz w:val="24"/>
          <w:szCs w:val="24"/>
        </w:rPr>
        <w:t xml:space="preserve">, </w:t>
      </w:r>
      <w:r w:rsidRPr="00121A2C">
        <w:rPr>
          <w:rFonts w:ascii="Times New Roman" w:hAnsi="Times New Roman"/>
          <w:sz w:val="24"/>
          <w:szCs w:val="24"/>
        </w:rPr>
        <w:t>laat hem overwegen hetgeen hier volgt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hoewel ervan </w:t>
      </w:r>
      <w:r w:rsidRPr="00121A2C">
        <w:rPr>
          <w:rFonts w:ascii="Times New Roman" w:hAnsi="Times New Roman"/>
          <w:sz w:val="24"/>
          <w:szCs w:val="24"/>
        </w:rPr>
        <w:t>de mens gezegd wordt</w:t>
      </w:r>
      <w:r>
        <w:rPr>
          <w:rFonts w:ascii="Times New Roman" w:hAnsi="Times New Roman"/>
          <w:sz w:val="24"/>
          <w:szCs w:val="24"/>
        </w:rPr>
        <w:t xml:space="preserve">, </w:t>
      </w:r>
      <w:r w:rsidRPr="00121A2C">
        <w:rPr>
          <w:rFonts w:ascii="Times New Roman" w:hAnsi="Times New Roman"/>
          <w:sz w:val="24"/>
          <w:szCs w:val="24"/>
        </w:rPr>
        <w:t>dat hij door de zonde dood is in de zonden en de misdaden</w:t>
      </w:r>
      <w:r>
        <w:rPr>
          <w:rFonts w:ascii="Times New Roman" w:hAnsi="Times New Roman"/>
          <w:sz w:val="24"/>
          <w:szCs w:val="24"/>
        </w:rPr>
        <w:t xml:space="preserve">, </w:t>
      </w:r>
      <w:r w:rsidRPr="00121A2C">
        <w:rPr>
          <w:rFonts w:ascii="Times New Roman" w:hAnsi="Times New Roman"/>
          <w:sz w:val="24"/>
          <w:szCs w:val="24"/>
        </w:rPr>
        <w:t>hij nochtans niet zo dood is</w:t>
      </w:r>
      <w:r>
        <w:rPr>
          <w:rFonts w:ascii="Times New Roman" w:hAnsi="Times New Roman"/>
          <w:sz w:val="24"/>
          <w:szCs w:val="24"/>
        </w:rPr>
        <w:t xml:space="preserve">, </w:t>
      </w:r>
      <w:r w:rsidRPr="00121A2C">
        <w:rPr>
          <w:rFonts w:ascii="Times New Roman" w:hAnsi="Times New Roman"/>
          <w:sz w:val="24"/>
          <w:szCs w:val="24"/>
        </w:rPr>
        <w:t>of hij kan nog in zijn eigen sfeer handelen. Dat is</w:t>
      </w:r>
      <w:r>
        <w:rPr>
          <w:rFonts w:ascii="Times New Roman" w:hAnsi="Times New Roman"/>
          <w:sz w:val="24"/>
          <w:szCs w:val="24"/>
        </w:rPr>
        <w:t xml:space="preserve">, </w:t>
      </w:r>
      <w:r w:rsidRPr="00121A2C">
        <w:rPr>
          <w:rFonts w:ascii="Times New Roman" w:hAnsi="Times New Roman"/>
          <w:sz w:val="24"/>
          <w:szCs w:val="24"/>
        </w:rPr>
        <w:t>hij kan doen</w:t>
      </w:r>
      <w:r>
        <w:rPr>
          <w:rFonts w:ascii="Times New Roman" w:hAnsi="Times New Roman"/>
          <w:sz w:val="24"/>
          <w:szCs w:val="24"/>
        </w:rPr>
        <w:t xml:space="preserve">, </w:t>
      </w:r>
      <w:r w:rsidRPr="00121A2C">
        <w:rPr>
          <w:rFonts w:ascii="Times New Roman" w:hAnsi="Times New Roman"/>
          <w:sz w:val="24"/>
          <w:szCs w:val="24"/>
        </w:rPr>
        <w:t>en verkiezen te doen</w:t>
      </w:r>
      <w:r>
        <w:rPr>
          <w:rFonts w:ascii="Times New Roman" w:hAnsi="Times New Roman"/>
          <w:sz w:val="24"/>
          <w:szCs w:val="24"/>
        </w:rPr>
        <w:t xml:space="preserve">, </w:t>
      </w:r>
      <w:r w:rsidRPr="00121A2C">
        <w:rPr>
          <w:rFonts w:ascii="Times New Roman" w:hAnsi="Times New Roman"/>
          <w:sz w:val="24"/>
          <w:szCs w:val="24"/>
        </w:rPr>
        <w:t>hetzij datgene</w:t>
      </w:r>
      <w:r>
        <w:rPr>
          <w:rFonts w:ascii="Times New Roman" w:hAnsi="Times New Roman"/>
          <w:sz w:val="24"/>
          <w:szCs w:val="24"/>
        </w:rPr>
        <w:t xml:space="preserve">, </w:t>
      </w:r>
      <w:r w:rsidRPr="00121A2C">
        <w:rPr>
          <w:rFonts w:ascii="Times New Roman" w:hAnsi="Times New Roman"/>
          <w:sz w:val="24"/>
          <w:szCs w:val="24"/>
        </w:rPr>
        <w:t>wat door alle mensen voor slecht wordt gehouden</w:t>
      </w:r>
      <w:r>
        <w:rPr>
          <w:rFonts w:ascii="Times New Roman" w:hAnsi="Times New Roman"/>
          <w:sz w:val="24"/>
          <w:szCs w:val="24"/>
        </w:rPr>
        <w:t xml:space="preserve">, </w:t>
      </w:r>
      <w:r w:rsidRPr="00121A2C">
        <w:rPr>
          <w:rFonts w:ascii="Times New Roman" w:hAnsi="Times New Roman"/>
          <w:sz w:val="24"/>
          <w:szCs w:val="24"/>
        </w:rPr>
        <w:t>hetzij datgene</w:t>
      </w:r>
      <w:r>
        <w:rPr>
          <w:rFonts w:ascii="Times New Roman" w:hAnsi="Times New Roman"/>
          <w:sz w:val="24"/>
          <w:szCs w:val="24"/>
        </w:rPr>
        <w:t xml:space="preserve">, </w:t>
      </w:r>
      <w:r w:rsidRPr="00121A2C">
        <w:rPr>
          <w:rFonts w:ascii="Times New Roman" w:hAnsi="Times New Roman"/>
          <w:sz w:val="24"/>
          <w:szCs w:val="24"/>
        </w:rPr>
        <w:t>hetwelk door sommigen goed geacht wordt</w:t>
      </w:r>
      <w:r>
        <w:rPr>
          <w:rFonts w:ascii="Times New Roman" w:hAnsi="Times New Roman"/>
          <w:sz w:val="24"/>
          <w:szCs w:val="24"/>
        </w:rPr>
        <w:t>, hoewel</w:t>
      </w:r>
      <w:r w:rsidRPr="00121A2C">
        <w:rPr>
          <w:rFonts w:ascii="Times New Roman" w:hAnsi="Times New Roman"/>
          <w:sz w:val="24"/>
          <w:szCs w:val="24"/>
        </w:rPr>
        <w:t xml:space="preserve"> hij niet in staat is</w:t>
      </w:r>
      <w:r>
        <w:rPr>
          <w:rFonts w:ascii="Times New Roman" w:hAnsi="Times New Roman"/>
          <w:sz w:val="24"/>
          <w:szCs w:val="24"/>
        </w:rPr>
        <w:t xml:space="preserve">, </w:t>
      </w:r>
      <w:r w:rsidRPr="00121A2C">
        <w:rPr>
          <w:rFonts w:ascii="Times New Roman" w:hAnsi="Times New Roman"/>
          <w:sz w:val="24"/>
          <w:szCs w:val="24"/>
        </w:rPr>
        <w:t>terwijl ook de gehele wereld hem dat vermogen niet kan geven</w:t>
      </w:r>
      <w:r>
        <w:rPr>
          <w:rFonts w:ascii="Times New Roman" w:hAnsi="Times New Roman"/>
          <w:sz w:val="24"/>
          <w:szCs w:val="24"/>
        </w:rPr>
        <w:t xml:space="preserve">, </w:t>
      </w:r>
      <w:r w:rsidRPr="00121A2C">
        <w:rPr>
          <w:rFonts w:ascii="Times New Roman" w:hAnsi="Times New Roman"/>
          <w:sz w:val="24"/>
          <w:szCs w:val="24"/>
        </w:rPr>
        <w:t>om iets te doen</w:t>
      </w:r>
      <w:r>
        <w:rPr>
          <w:rFonts w:ascii="Times New Roman" w:hAnsi="Times New Roman"/>
          <w:sz w:val="24"/>
          <w:szCs w:val="24"/>
        </w:rPr>
        <w:t xml:space="preserve">, </w:t>
      </w:r>
      <w:r w:rsidRPr="00121A2C">
        <w:rPr>
          <w:rFonts w:ascii="Times New Roman" w:hAnsi="Times New Roman"/>
          <w:sz w:val="24"/>
          <w:szCs w:val="24"/>
        </w:rPr>
        <w:t>dat zijn God kan behagen. De mens van nature</w:t>
      </w:r>
      <w:r>
        <w:rPr>
          <w:rFonts w:ascii="Times New Roman" w:hAnsi="Times New Roman"/>
          <w:sz w:val="24"/>
          <w:szCs w:val="24"/>
        </w:rPr>
        <w:t xml:space="preserve">, </w:t>
      </w:r>
      <w:r w:rsidRPr="00121A2C">
        <w:rPr>
          <w:rFonts w:ascii="Times New Roman" w:hAnsi="Times New Roman"/>
          <w:sz w:val="24"/>
          <w:szCs w:val="24"/>
        </w:rPr>
        <w:t>zo dood als hij is</w:t>
      </w:r>
      <w:r>
        <w:rPr>
          <w:rFonts w:ascii="Times New Roman" w:hAnsi="Times New Roman"/>
          <w:sz w:val="24"/>
          <w:szCs w:val="24"/>
        </w:rPr>
        <w:t xml:space="preserve">, </w:t>
      </w:r>
      <w:r w:rsidRPr="00121A2C">
        <w:rPr>
          <w:rFonts w:ascii="Times New Roman" w:hAnsi="Times New Roman"/>
          <w:sz w:val="24"/>
          <w:szCs w:val="24"/>
        </w:rPr>
        <w:t>kan</w:t>
      </w:r>
      <w:r>
        <w:rPr>
          <w:rFonts w:ascii="Times New Roman" w:hAnsi="Times New Roman"/>
          <w:sz w:val="24"/>
          <w:szCs w:val="24"/>
        </w:rPr>
        <w:t xml:space="preserve">, </w:t>
      </w:r>
      <w:r w:rsidRPr="00121A2C">
        <w:rPr>
          <w:rFonts w:ascii="Times New Roman" w:hAnsi="Times New Roman"/>
          <w:sz w:val="24"/>
          <w:szCs w:val="24"/>
        </w:rPr>
        <w:t>en dat met de wil van zijn vlees</w:t>
      </w:r>
      <w:r>
        <w:rPr>
          <w:rFonts w:ascii="Times New Roman" w:hAnsi="Times New Roman"/>
          <w:sz w:val="24"/>
          <w:szCs w:val="24"/>
        </w:rPr>
        <w:t xml:space="preserve">, </w:t>
      </w:r>
      <w:r w:rsidRPr="00121A2C">
        <w:rPr>
          <w:rFonts w:ascii="Times New Roman" w:hAnsi="Times New Roman"/>
          <w:sz w:val="24"/>
          <w:szCs w:val="24"/>
        </w:rPr>
        <w:t>zijn eigen zaligheid begeren. De mens van nature kan</w:t>
      </w:r>
      <w:r>
        <w:rPr>
          <w:rFonts w:ascii="Times New Roman" w:hAnsi="Times New Roman"/>
          <w:sz w:val="24"/>
          <w:szCs w:val="24"/>
        </w:rPr>
        <w:t xml:space="preserve">, </w:t>
      </w:r>
      <w:r w:rsidRPr="00121A2C">
        <w:rPr>
          <w:rFonts w:ascii="Times New Roman" w:hAnsi="Times New Roman"/>
          <w:sz w:val="24"/>
          <w:szCs w:val="24"/>
        </w:rPr>
        <w:t>en dat door de kracht van het vlees</w:t>
      </w:r>
      <w:r>
        <w:rPr>
          <w:rFonts w:ascii="Times New Roman" w:hAnsi="Times New Roman"/>
          <w:sz w:val="24"/>
          <w:szCs w:val="24"/>
        </w:rPr>
        <w:t xml:space="preserve">, </w:t>
      </w:r>
      <w:r w:rsidRPr="00121A2C">
        <w:rPr>
          <w:rFonts w:ascii="Times New Roman" w:hAnsi="Times New Roman"/>
          <w:sz w:val="24"/>
          <w:szCs w:val="24"/>
        </w:rPr>
        <w:t>zijns zelfs zaligheid zoeken en najagen</w:t>
      </w:r>
      <w:r>
        <w:rPr>
          <w:rFonts w:ascii="Times New Roman" w:hAnsi="Times New Roman"/>
          <w:sz w:val="24"/>
          <w:szCs w:val="24"/>
        </w:rPr>
        <w:t>, maar</w:t>
      </w:r>
      <w:r w:rsidRPr="00121A2C">
        <w:rPr>
          <w:rFonts w:ascii="Times New Roman" w:hAnsi="Times New Roman"/>
          <w:sz w:val="24"/>
          <w:szCs w:val="24"/>
        </w:rPr>
        <w:t xml:space="preserve"> dan begeert hij ze</w:t>
      </w:r>
      <w:r>
        <w:rPr>
          <w:rFonts w:ascii="Times New Roman" w:hAnsi="Times New Roman"/>
          <w:sz w:val="24"/>
          <w:szCs w:val="24"/>
        </w:rPr>
        <w:t xml:space="preserve">, </w:t>
      </w:r>
      <w:r w:rsidRPr="00121A2C">
        <w:rPr>
          <w:rFonts w:ascii="Times New Roman" w:hAnsi="Times New Roman"/>
          <w:sz w:val="24"/>
          <w:szCs w:val="24"/>
        </w:rPr>
        <w:t>en dan zoekt hij ze en jaagt hij ze na</w:t>
      </w:r>
      <w:r>
        <w:rPr>
          <w:rFonts w:ascii="Times New Roman" w:hAnsi="Times New Roman"/>
          <w:sz w:val="24"/>
          <w:szCs w:val="24"/>
        </w:rPr>
        <w:t xml:space="preserve">, </w:t>
      </w:r>
      <w:r w:rsidRPr="00121A2C">
        <w:rPr>
          <w:rFonts w:ascii="Times New Roman" w:hAnsi="Times New Roman"/>
          <w:sz w:val="24"/>
          <w:szCs w:val="24"/>
        </w:rPr>
        <w:t>niet in de weg van God</w:t>
      </w:r>
      <w:r>
        <w:rPr>
          <w:rFonts w:ascii="Times New Roman" w:hAnsi="Times New Roman"/>
          <w:sz w:val="24"/>
          <w:szCs w:val="24"/>
        </w:rPr>
        <w:t>, maar</w:t>
      </w:r>
      <w:r w:rsidRPr="00121A2C">
        <w:rPr>
          <w:rFonts w:ascii="Times New Roman" w:hAnsi="Times New Roman"/>
          <w:sz w:val="24"/>
          <w:szCs w:val="24"/>
        </w:rPr>
        <w:t xml:space="preserve"> in zijn eigen weg</w:t>
      </w:r>
      <w:r>
        <w:rPr>
          <w:rFonts w:ascii="Times New Roman" w:hAnsi="Times New Roman"/>
          <w:sz w:val="24"/>
          <w:szCs w:val="24"/>
        </w:rPr>
        <w:t>. N</w:t>
      </w:r>
      <w:r w:rsidRPr="00121A2C">
        <w:rPr>
          <w:rFonts w:ascii="Times New Roman" w:hAnsi="Times New Roman"/>
          <w:sz w:val="24"/>
          <w:szCs w:val="24"/>
        </w:rPr>
        <w:t>iet door het geloof in Christus</w:t>
      </w:r>
      <w:r>
        <w:rPr>
          <w:rFonts w:ascii="Times New Roman" w:hAnsi="Times New Roman"/>
          <w:sz w:val="24"/>
          <w:szCs w:val="24"/>
        </w:rPr>
        <w:t>, maar</w:t>
      </w:r>
      <w:r w:rsidRPr="00121A2C">
        <w:rPr>
          <w:rFonts w:ascii="Times New Roman" w:hAnsi="Times New Roman"/>
          <w:sz w:val="24"/>
          <w:szCs w:val="24"/>
        </w:rPr>
        <w:t xml:space="preserve"> door de wet van Mozes</w:t>
      </w:r>
      <w:r>
        <w:rPr>
          <w:rFonts w:ascii="Times New Roman" w:hAnsi="Times New Roman"/>
          <w:sz w:val="24"/>
          <w:szCs w:val="24"/>
        </w:rPr>
        <w:t>. Z</w:t>
      </w:r>
      <w:r w:rsidRPr="00121A2C">
        <w:rPr>
          <w:rFonts w:ascii="Times New Roman" w:hAnsi="Times New Roman"/>
          <w:sz w:val="24"/>
          <w:szCs w:val="24"/>
        </w:rPr>
        <w:t xml:space="preserve">ie </w:t>
      </w:r>
      <w:r>
        <w:rPr>
          <w:rFonts w:ascii="Times New Roman" w:hAnsi="Times New Roman"/>
          <w:sz w:val="24"/>
          <w:szCs w:val="24"/>
        </w:rPr>
        <w:t>Rom.</w:t>
      </w:r>
      <w:r w:rsidRPr="00121A2C">
        <w:rPr>
          <w:rFonts w:ascii="Times New Roman" w:hAnsi="Times New Roman"/>
          <w:sz w:val="24"/>
          <w:szCs w:val="24"/>
        </w:rPr>
        <w:t xml:space="preserve"> 9:16</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10:3</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 het geen dwaling is om te zeggen</w:t>
      </w:r>
      <w:r>
        <w:rPr>
          <w:rFonts w:ascii="Times New Roman" w:hAnsi="Times New Roman"/>
          <w:sz w:val="24"/>
          <w:szCs w:val="24"/>
        </w:rPr>
        <w:t xml:space="preserve">, </w:t>
      </w:r>
      <w:r w:rsidRPr="00121A2C">
        <w:rPr>
          <w:rFonts w:ascii="Times New Roman" w:hAnsi="Times New Roman"/>
          <w:sz w:val="24"/>
          <w:szCs w:val="24"/>
        </w:rPr>
        <w:t>dat een mens van nature een wil en een vermogen heeft om zijn begeerte na te jagen</w:t>
      </w:r>
      <w:r>
        <w:rPr>
          <w:rFonts w:ascii="Times New Roman" w:hAnsi="Times New Roman"/>
          <w:sz w:val="24"/>
          <w:szCs w:val="24"/>
        </w:rPr>
        <w:t xml:space="preserve">, </w:t>
      </w:r>
      <w:r w:rsidRPr="00121A2C">
        <w:rPr>
          <w:rFonts w:ascii="Times New Roman" w:hAnsi="Times New Roman"/>
          <w:sz w:val="24"/>
          <w:szCs w:val="24"/>
        </w:rPr>
        <w:t>en dat wel ten aanzien van zijn zaligheid. Maar het is een verdoemelijke dwaling om te zeggen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hij een wil en een vermogen </w:t>
      </w:r>
      <w:r w:rsidRPr="00121A2C">
        <w:rPr>
          <w:rFonts w:ascii="Times New Roman" w:hAnsi="Times New Roman"/>
          <w:sz w:val="24"/>
          <w:szCs w:val="24"/>
        </w:rPr>
        <w:t>heeft om ze na te jagen</w:t>
      </w:r>
      <w:r>
        <w:rPr>
          <w:rFonts w:ascii="Times New Roman" w:hAnsi="Times New Roman"/>
          <w:sz w:val="24"/>
          <w:szCs w:val="24"/>
        </w:rPr>
        <w:t xml:space="preserve">, </w:t>
      </w:r>
      <w:r w:rsidRPr="00121A2C">
        <w:rPr>
          <w:rFonts w:ascii="Times New Roman" w:hAnsi="Times New Roman"/>
          <w:sz w:val="24"/>
          <w:szCs w:val="24"/>
        </w:rPr>
        <w:t>in de weg Gods. Want dan moeten wij het er voor houden</w:t>
      </w:r>
      <w:r>
        <w:rPr>
          <w:rFonts w:ascii="Times New Roman" w:hAnsi="Times New Roman"/>
          <w:sz w:val="24"/>
          <w:szCs w:val="24"/>
        </w:rPr>
        <w:t xml:space="preserve">, </w:t>
      </w:r>
      <w:r w:rsidRPr="00121A2C">
        <w:rPr>
          <w:rFonts w:ascii="Times New Roman" w:hAnsi="Times New Roman"/>
          <w:sz w:val="24"/>
          <w:szCs w:val="24"/>
        </w:rPr>
        <w:t xml:space="preserve">dat de verborgenheden van het </w:t>
      </w:r>
      <w:r>
        <w:rPr>
          <w:rFonts w:ascii="Times New Roman" w:hAnsi="Times New Roman"/>
          <w:sz w:val="24"/>
          <w:szCs w:val="24"/>
        </w:rPr>
        <w:t>Evangelie</w:t>
      </w:r>
      <w:r w:rsidRPr="00121A2C">
        <w:rPr>
          <w:rFonts w:ascii="Times New Roman" w:hAnsi="Times New Roman"/>
          <w:sz w:val="24"/>
          <w:szCs w:val="24"/>
        </w:rPr>
        <w:t xml:space="preserve"> natuurlijk zijn</w:t>
      </w:r>
      <w:r>
        <w:rPr>
          <w:rFonts w:ascii="Times New Roman" w:hAnsi="Times New Roman"/>
          <w:sz w:val="24"/>
          <w:szCs w:val="24"/>
        </w:rPr>
        <w:t xml:space="preserve">, </w:t>
      </w:r>
      <w:r w:rsidRPr="00121A2C">
        <w:rPr>
          <w:rFonts w:ascii="Times New Roman" w:hAnsi="Times New Roman"/>
          <w:sz w:val="24"/>
          <w:szCs w:val="24"/>
        </w:rPr>
        <w:t>omdat natuurlijke mensen</w:t>
      </w:r>
      <w:r>
        <w:rPr>
          <w:rFonts w:ascii="Times New Roman" w:hAnsi="Times New Roman"/>
          <w:sz w:val="24"/>
          <w:szCs w:val="24"/>
        </w:rPr>
        <w:t xml:space="preserve">, </w:t>
      </w:r>
      <w:r w:rsidRPr="00121A2C">
        <w:rPr>
          <w:rFonts w:ascii="Times New Roman" w:hAnsi="Times New Roman"/>
          <w:sz w:val="24"/>
          <w:szCs w:val="24"/>
        </w:rPr>
        <w:t>of mensen van nature</w:t>
      </w:r>
      <w:r>
        <w:rPr>
          <w:rFonts w:ascii="Times New Roman" w:hAnsi="Times New Roman"/>
          <w:sz w:val="24"/>
          <w:szCs w:val="24"/>
        </w:rPr>
        <w:t xml:space="preserve">, </w:t>
      </w:r>
      <w:r w:rsidRPr="00121A2C">
        <w:rPr>
          <w:rFonts w:ascii="Times New Roman" w:hAnsi="Times New Roman"/>
          <w:sz w:val="24"/>
          <w:szCs w:val="24"/>
        </w:rPr>
        <w:t>ze kunnen begrijpen en verstaan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ze kennen als het enige middel</w:t>
      </w:r>
      <w:r>
        <w:rPr>
          <w:rFonts w:ascii="Times New Roman" w:hAnsi="Times New Roman"/>
          <w:sz w:val="24"/>
          <w:szCs w:val="24"/>
        </w:rPr>
        <w:t xml:space="preserve">, </w:t>
      </w:r>
      <w:r w:rsidRPr="00121A2C">
        <w:rPr>
          <w:rFonts w:ascii="Times New Roman" w:hAnsi="Times New Roman"/>
          <w:sz w:val="24"/>
          <w:szCs w:val="24"/>
        </w:rPr>
        <w:t>door hetwelk zij het eeuwige leven moeten deelachtig worden</w:t>
      </w:r>
      <w:r>
        <w:rPr>
          <w:rFonts w:ascii="Times New Roman" w:hAnsi="Times New Roman"/>
          <w:sz w:val="24"/>
          <w:szCs w:val="24"/>
        </w:rPr>
        <w:t xml:space="preserve">, </w:t>
      </w:r>
      <w:r w:rsidRPr="00121A2C">
        <w:rPr>
          <w:rFonts w:ascii="Times New Roman" w:hAnsi="Times New Roman"/>
          <w:sz w:val="24"/>
          <w:szCs w:val="24"/>
        </w:rPr>
        <w:t>want het verstand moet de wil voorafgaan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mens moet de weg ten leven door Jezus Christus goedkeuren</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Zijn Geest</w:t>
      </w:r>
      <w:r w:rsidRPr="00121A2C">
        <w:rPr>
          <w:rFonts w:ascii="Times New Roman" w:hAnsi="Times New Roman"/>
          <w:sz w:val="24"/>
          <w:szCs w:val="24"/>
        </w:rPr>
        <w:t xml:space="preserve"> zich in die richting zal bewegen: </w:t>
      </w:r>
      <w:r>
        <w:rPr>
          <w:rFonts w:ascii="Times New Roman" w:hAnsi="Times New Roman"/>
          <w:sz w:val="24"/>
          <w:szCs w:val="24"/>
        </w:rPr>
        <w:t>"</w:t>
      </w:r>
      <w:r w:rsidRPr="00121A2C">
        <w:rPr>
          <w:rFonts w:ascii="Times New Roman" w:hAnsi="Times New Roman"/>
          <w:sz w:val="24"/>
          <w:szCs w:val="24"/>
        </w:rPr>
        <w:t>Maar de natuurlijke mens begrijpt niet de dingen</w:t>
      </w:r>
      <w:r>
        <w:rPr>
          <w:rFonts w:ascii="Times New Roman" w:hAnsi="Times New Roman"/>
          <w:sz w:val="24"/>
          <w:szCs w:val="24"/>
        </w:rPr>
        <w:t xml:space="preserve">, </w:t>
      </w:r>
      <w:r w:rsidRPr="00121A2C">
        <w:rPr>
          <w:rFonts w:ascii="Times New Roman" w:hAnsi="Times New Roman"/>
          <w:sz w:val="24"/>
          <w:szCs w:val="24"/>
        </w:rPr>
        <w:t>die des Geestes Gods zijn:</w:t>
      </w:r>
      <w:r>
        <w:rPr>
          <w:rFonts w:ascii="Times New Roman" w:hAnsi="Times New Roman"/>
          <w:sz w:val="24"/>
          <w:szCs w:val="24"/>
        </w:rPr>
        <w:t xml:space="preserve"> (</w:t>
      </w:r>
      <w:r w:rsidRPr="00121A2C">
        <w:rPr>
          <w:rFonts w:ascii="Times New Roman" w:hAnsi="Times New Roman"/>
          <w:sz w:val="24"/>
          <w:szCs w:val="24"/>
        </w:rPr>
        <w:t xml:space="preserve">de dingen van het </w:t>
      </w:r>
      <w:r>
        <w:rPr>
          <w:rFonts w:ascii="Times New Roman" w:hAnsi="Times New Roman"/>
          <w:sz w:val="24"/>
          <w:szCs w:val="24"/>
        </w:rPr>
        <w:t>Evangelie</w:t>
      </w:r>
      <w:r w:rsidRPr="00121A2C">
        <w:rPr>
          <w:rFonts w:ascii="Times New Roman" w:hAnsi="Times New Roman"/>
          <w:sz w:val="24"/>
          <w:szCs w:val="24"/>
        </w:rPr>
        <w:t>) want zij zijn hem dwaasheid</w:t>
      </w:r>
      <w:r>
        <w:rPr>
          <w:rFonts w:ascii="Times New Roman" w:hAnsi="Times New Roman"/>
          <w:sz w:val="24"/>
          <w:szCs w:val="24"/>
        </w:rPr>
        <w:t xml:space="preserve">, </w:t>
      </w:r>
      <w:r w:rsidRPr="00121A2C">
        <w:rPr>
          <w:rFonts w:ascii="Times New Roman" w:hAnsi="Times New Roman"/>
          <w:sz w:val="24"/>
          <w:szCs w:val="24"/>
        </w:rPr>
        <w:t>en hij kan ze niet verstaan</w:t>
      </w:r>
      <w:r>
        <w:rPr>
          <w:rFonts w:ascii="Times New Roman" w:hAnsi="Times New Roman"/>
          <w:sz w:val="24"/>
          <w:szCs w:val="24"/>
        </w:rPr>
        <w:t xml:space="preserve">, </w:t>
      </w:r>
      <w:r w:rsidRPr="00121A2C">
        <w:rPr>
          <w:rFonts w:ascii="Times New Roman" w:hAnsi="Times New Roman"/>
          <w:sz w:val="24"/>
          <w:szCs w:val="24"/>
        </w:rPr>
        <w:t>omdat zij geestelijk onderscheiden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2:14. Hij begrijpt deze dingen niet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zijn gemoed en zijn wil liggen daar vlak tegen</w:t>
      </w:r>
      <w:r>
        <w:rPr>
          <w:rFonts w:ascii="Times New Roman" w:hAnsi="Times New Roman"/>
          <w:sz w:val="24"/>
          <w:szCs w:val="24"/>
        </w:rPr>
        <w:t xml:space="preserve">, </w:t>
      </w:r>
      <w:r w:rsidRPr="00121A2C">
        <w:rPr>
          <w:rFonts w:ascii="Times New Roman" w:hAnsi="Times New Roman"/>
          <w:sz w:val="24"/>
          <w:szCs w:val="24"/>
        </w:rPr>
        <w:t>want hij acht ze dwaasheid</w:t>
      </w:r>
      <w:r>
        <w:rPr>
          <w:rFonts w:ascii="Times New Roman" w:hAnsi="Times New Roman"/>
          <w:sz w:val="24"/>
          <w:szCs w:val="24"/>
        </w:rPr>
        <w:t xml:space="preserve">, </w:t>
      </w:r>
      <w:r w:rsidRPr="00121A2C">
        <w:rPr>
          <w:rFonts w:ascii="Times New Roman" w:hAnsi="Times New Roman"/>
          <w:sz w:val="24"/>
          <w:szCs w:val="24"/>
        </w:rPr>
        <w:t>ook kan al de natuurlijke wijsheid in de wereld niet bewerken</w:t>
      </w:r>
      <w:r>
        <w:rPr>
          <w:rFonts w:ascii="Times New Roman" w:hAnsi="Times New Roman"/>
          <w:sz w:val="24"/>
          <w:szCs w:val="24"/>
        </w:rPr>
        <w:t xml:space="preserve">, </w:t>
      </w:r>
      <w:r w:rsidRPr="00121A2C">
        <w:rPr>
          <w:rFonts w:ascii="Times New Roman" w:hAnsi="Times New Roman"/>
          <w:sz w:val="24"/>
          <w:szCs w:val="24"/>
        </w:rPr>
        <w:t>dat zijn wil zich daarmee verenigt</w:t>
      </w:r>
      <w:r>
        <w:rPr>
          <w:rFonts w:ascii="Times New Roman" w:hAnsi="Times New Roman"/>
          <w:sz w:val="24"/>
          <w:szCs w:val="24"/>
        </w:rPr>
        <w:t xml:space="preserve">, </w:t>
      </w:r>
      <w:r w:rsidRPr="00121A2C">
        <w:rPr>
          <w:rFonts w:ascii="Times New Roman" w:hAnsi="Times New Roman"/>
          <w:sz w:val="24"/>
          <w:szCs w:val="24"/>
        </w:rPr>
        <w:t xml:space="preserve">omdat hij ze niet kan onderscheiden.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natuur onderscheidt de wet en de gerechtigheid ervan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onderscheidt ze en keurt ze goed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houdt het er voor</w:t>
      </w:r>
      <w:r>
        <w:rPr>
          <w:rFonts w:ascii="Times New Roman" w:hAnsi="Times New Roman"/>
          <w:sz w:val="24"/>
          <w:szCs w:val="24"/>
        </w:rPr>
        <w:t xml:space="preserve">, </w:t>
      </w:r>
      <w:r w:rsidRPr="00121A2C">
        <w:rPr>
          <w:rFonts w:ascii="Times New Roman" w:hAnsi="Times New Roman"/>
          <w:sz w:val="24"/>
          <w:szCs w:val="24"/>
        </w:rPr>
        <w:t>dat de gerechtigheid der wet de beste en enige weg ten leven is</w:t>
      </w:r>
      <w:r>
        <w:rPr>
          <w:rFonts w:ascii="Times New Roman" w:hAnsi="Times New Roman"/>
          <w:sz w:val="24"/>
          <w:szCs w:val="24"/>
        </w:rPr>
        <w:t xml:space="preserve">, </w:t>
      </w:r>
      <w:r w:rsidRPr="00121A2C">
        <w:rPr>
          <w:rFonts w:ascii="Times New Roman" w:hAnsi="Times New Roman"/>
          <w:sz w:val="24"/>
          <w:szCs w:val="24"/>
        </w:rPr>
        <w:t>en daarom richten de natuurlijke wil en de kracht van het vlees</w:t>
      </w:r>
      <w:r>
        <w:rPr>
          <w:rFonts w:ascii="Times New Roman" w:hAnsi="Times New Roman"/>
          <w:sz w:val="24"/>
          <w:szCs w:val="24"/>
        </w:rPr>
        <w:t xml:space="preserve">, </w:t>
      </w:r>
      <w:r w:rsidRPr="00121A2C">
        <w:rPr>
          <w:rFonts w:ascii="Times New Roman" w:hAnsi="Times New Roman"/>
          <w:sz w:val="24"/>
          <w:szCs w:val="24"/>
        </w:rPr>
        <w:t>gelijk gij hier bij de farizeeër ziet</w:t>
      </w:r>
      <w:r>
        <w:rPr>
          <w:rFonts w:ascii="Times New Roman" w:hAnsi="Times New Roman"/>
          <w:sz w:val="24"/>
          <w:szCs w:val="24"/>
        </w:rPr>
        <w:t xml:space="preserve">, </w:t>
      </w:r>
      <w:r w:rsidRPr="00121A2C">
        <w:rPr>
          <w:rFonts w:ascii="Times New Roman" w:hAnsi="Times New Roman"/>
          <w:sz w:val="24"/>
          <w:szCs w:val="24"/>
        </w:rPr>
        <w:t xml:space="preserve">met het oog op het eeuwige leven daarnaar hun koers. </w:t>
      </w:r>
      <w:r>
        <w:rPr>
          <w:rFonts w:ascii="Times New Roman" w:hAnsi="Times New Roman"/>
          <w:sz w:val="24"/>
          <w:szCs w:val="24"/>
        </w:rPr>
        <w:t>1 Cor.</w:t>
      </w:r>
      <w:r w:rsidRPr="00121A2C">
        <w:rPr>
          <w:rFonts w:ascii="Times New Roman" w:hAnsi="Times New Roman"/>
          <w:sz w:val="24"/>
          <w:szCs w:val="24"/>
        </w:rPr>
        <w:t xml:space="preserve"> 2:14. De gerechtigheid der wet is dus een werk van het vlees</w:t>
      </w:r>
      <w:r>
        <w:rPr>
          <w:rFonts w:ascii="Times New Roman" w:hAnsi="Times New Roman"/>
          <w:sz w:val="24"/>
          <w:szCs w:val="24"/>
        </w:rPr>
        <w:t xml:space="preserve">, </w:t>
      </w:r>
      <w:r w:rsidRPr="00121A2C">
        <w:rPr>
          <w:rFonts w:ascii="Times New Roman" w:hAnsi="Times New Roman"/>
          <w:sz w:val="24"/>
          <w:szCs w:val="24"/>
        </w:rPr>
        <w:t>een werk van het zondige vlees</w:t>
      </w:r>
      <w:r>
        <w:rPr>
          <w:rFonts w:ascii="Times New Roman" w:hAnsi="Times New Roman"/>
          <w:sz w:val="24"/>
          <w:szCs w:val="24"/>
        </w:rPr>
        <w:t xml:space="preserve">, </w:t>
      </w:r>
      <w:r w:rsidRPr="00121A2C">
        <w:rPr>
          <w:rFonts w:ascii="Times New Roman" w:hAnsi="Times New Roman"/>
          <w:sz w:val="24"/>
          <w:szCs w:val="24"/>
        </w:rPr>
        <w:t>en moet daarom noodzakelijk als slijk en drek</w:t>
      </w:r>
      <w:r>
        <w:rPr>
          <w:rFonts w:ascii="Times New Roman" w:hAnsi="Times New Roman"/>
          <w:sz w:val="24"/>
          <w:szCs w:val="24"/>
        </w:rPr>
        <w:t xml:space="preserve">, </w:t>
      </w:r>
      <w:r w:rsidRPr="00121A2C">
        <w:rPr>
          <w:rFonts w:ascii="Times New Roman" w:hAnsi="Times New Roman"/>
          <w:sz w:val="24"/>
          <w:szCs w:val="24"/>
        </w:rPr>
        <w:t>en afschuwelijk zijn ten aanzien van datgene</w:t>
      </w:r>
      <w:r>
        <w:rPr>
          <w:rFonts w:ascii="Times New Roman" w:hAnsi="Times New Roman"/>
          <w:sz w:val="24"/>
          <w:szCs w:val="24"/>
        </w:rPr>
        <w:t xml:space="preserve">, </w:t>
      </w:r>
      <w:r w:rsidRPr="00121A2C">
        <w:rPr>
          <w:rFonts w:ascii="Times New Roman" w:hAnsi="Times New Roman"/>
          <w:sz w:val="24"/>
          <w:szCs w:val="24"/>
        </w:rPr>
        <w:t>waarvoor deze mens ze heeft voortgebracht</w:t>
      </w:r>
      <w:r>
        <w:rPr>
          <w:rFonts w:ascii="Times New Roman" w:hAnsi="Times New Roman"/>
          <w:sz w:val="24"/>
          <w:szCs w:val="24"/>
        </w:rPr>
        <w:t xml:space="preserve">, </w:t>
      </w:r>
      <w:r w:rsidRPr="00121A2C">
        <w:rPr>
          <w:rFonts w:ascii="Times New Roman" w:hAnsi="Times New Roman"/>
          <w:sz w:val="24"/>
          <w:szCs w:val="24"/>
        </w:rPr>
        <w:t>en ze in de tempel aan God heeft aangeboden. Ook is de farizeeër niet alleen in dit kwaad verward: vele</w:t>
      </w:r>
      <w:r>
        <w:rPr>
          <w:rFonts w:ascii="Times New Roman" w:hAnsi="Times New Roman"/>
          <w:sz w:val="24"/>
          <w:szCs w:val="24"/>
        </w:rPr>
        <w:t xml:space="preserve"> zielen</w:t>
      </w:r>
      <w:r w:rsidRPr="00121A2C">
        <w:rPr>
          <w:rFonts w:ascii="Times New Roman" w:hAnsi="Times New Roman"/>
          <w:sz w:val="24"/>
          <w:szCs w:val="24"/>
        </w:rPr>
        <w:t xml:space="preserve"> laten zich</w:t>
      </w:r>
      <w:r>
        <w:rPr>
          <w:rFonts w:ascii="Times New Roman" w:hAnsi="Times New Roman"/>
          <w:sz w:val="24"/>
          <w:szCs w:val="24"/>
        </w:rPr>
        <w:t xml:space="preserve">, </w:t>
      </w:r>
      <w:r w:rsidRPr="00121A2C">
        <w:rPr>
          <w:rFonts w:ascii="Times New Roman" w:hAnsi="Times New Roman"/>
          <w:sz w:val="24"/>
          <w:szCs w:val="24"/>
        </w:rPr>
        <w:t>gelijk ook met de farizeeër plaats had</w:t>
      </w:r>
      <w:r>
        <w:rPr>
          <w:rFonts w:ascii="Times New Roman" w:hAnsi="Times New Roman"/>
          <w:sz w:val="24"/>
          <w:szCs w:val="24"/>
        </w:rPr>
        <w:t xml:space="preserve">, </w:t>
      </w:r>
      <w:r w:rsidRPr="00121A2C">
        <w:rPr>
          <w:rFonts w:ascii="Times New Roman" w:hAnsi="Times New Roman"/>
          <w:sz w:val="24"/>
          <w:szCs w:val="24"/>
        </w:rPr>
        <w:t>door deze werken van het vlees in de waan brengen</w:t>
      </w:r>
      <w:r>
        <w:rPr>
          <w:rFonts w:ascii="Times New Roman" w:hAnsi="Times New Roman"/>
          <w:sz w:val="24"/>
          <w:szCs w:val="24"/>
        </w:rPr>
        <w:t xml:space="preserve">, </w:t>
      </w:r>
      <w:r w:rsidRPr="00121A2C">
        <w:rPr>
          <w:rFonts w:ascii="Times New Roman" w:hAnsi="Times New Roman"/>
          <w:sz w:val="24"/>
          <w:szCs w:val="24"/>
        </w:rPr>
        <w:t>dat hun staat goed is</w:t>
      </w:r>
      <w:r>
        <w:rPr>
          <w:rFonts w:ascii="Times New Roman" w:hAnsi="Times New Roman"/>
          <w:sz w:val="24"/>
          <w:szCs w:val="24"/>
        </w:rPr>
        <w:t xml:space="preserve">, </w:t>
      </w:r>
      <w:r w:rsidRPr="00121A2C">
        <w:rPr>
          <w:rFonts w:ascii="Times New Roman" w:hAnsi="Times New Roman"/>
          <w:sz w:val="24"/>
          <w:szCs w:val="24"/>
        </w:rPr>
        <w:t>terwijl er niets goeds in is te vinden. Het hoogste</w:t>
      </w:r>
      <w:r>
        <w:rPr>
          <w:rFonts w:ascii="Times New Roman" w:hAnsi="Times New Roman"/>
          <w:sz w:val="24"/>
          <w:szCs w:val="24"/>
        </w:rPr>
        <w:t xml:space="preserve">, </w:t>
      </w:r>
      <w:r w:rsidRPr="00121A2C">
        <w:rPr>
          <w:rFonts w:ascii="Times New Roman" w:hAnsi="Times New Roman"/>
          <w:sz w:val="24"/>
          <w:szCs w:val="24"/>
        </w:rPr>
        <w:t>waartoe hun bekering opklimt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de tollenaar een farizeeër is geworden</w:t>
      </w:r>
      <w:r>
        <w:rPr>
          <w:rFonts w:ascii="Times New Roman" w:hAnsi="Times New Roman"/>
          <w:sz w:val="24"/>
          <w:szCs w:val="24"/>
        </w:rPr>
        <w:t xml:space="preserve">, </w:t>
      </w:r>
      <w:r w:rsidRPr="00121A2C">
        <w:rPr>
          <w:rFonts w:ascii="Times New Roman" w:hAnsi="Times New Roman"/>
          <w:sz w:val="24"/>
          <w:szCs w:val="24"/>
        </w:rPr>
        <w:t xml:space="preserve">de openbare zondaar een eigengerechtig mens.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de zwarte zijde van het vlees heeft hij genoeg gehad</w:t>
      </w:r>
      <w:r>
        <w:rPr>
          <w:rFonts w:ascii="Times New Roman" w:hAnsi="Times New Roman"/>
          <w:sz w:val="24"/>
          <w:szCs w:val="24"/>
        </w:rPr>
        <w:t xml:space="preserve">, </w:t>
      </w:r>
      <w:r w:rsidRPr="00121A2C">
        <w:rPr>
          <w:rFonts w:ascii="Times New Roman" w:hAnsi="Times New Roman"/>
          <w:sz w:val="24"/>
          <w:szCs w:val="24"/>
        </w:rPr>
        <w:t>nu zal hij dan met de witte zijde van het vlees zichzelf herscheppen</w:t>
      </w:r>
      <w:r>
        <w:rPr>
          <w:rFonts w:ascii="Times New Roman" w:hAnsi="Times New Roman"/>
          <w:sz w:val="24"/>
          <w:szCs w:val="24"/>
        </w:rPr>
        <w:t>. E</w:t>
      </w:r>
      <w:r w:rsidRPr="00121A2C">
        <w:rPr>
          <w:rFonts w:ascii="Times New Roman" w:hAnsi="Times New Roman"/>
          <w:sz w:val="24"/>
          <w:szCs w:val="24"/>
        </w:rPr>
        <w:t>n nu moet die man wel zeer boos zijn</w:t>
      </w:r>
      <w:r>
        <w:rPr>
          <w:rFonts w:ascii="Times New Roman" w:hAnsi="Times New Roman"/>
          <w:sz w:val="24"/>
          <w:szCs w:val="24"/>
        </w:rPr>
        <w:t xml:space="preserve">, </w:t>
      </w:r>
      <w:r w:rsidRPr="00121A2C">
        <w:rPr>
          <w:rFonts w:ascii="Times New Roman" w:hAnsi="Times New Roman"/>
          <w:sz w:val="24"/>
          <w:szCs w:val="24"/>
        </w:rPr>
        <w:t>die betwijfelt of de staat van</w:t>
      </w:r>
      <w:r>
        <w:rPr>
          <w:rFonts w:ascii="Times New Roman" w:hAnsi="Times New Roman"/>
          <w:sz w:val="24"/>
          <w:szCs w:val="24"/>
        </w:rPr>
        <w:t xml:space="preserve"> zo'n </w:t>
      </w:r>
      <w:r w:rsidRPr="00121A2C">
        <w:rPr>
          <w:rFonts w:ascii="Times New Roman" w:hAnsi="Times New Roman"/>
          <w:sz w:val="24"/>
          <w:szCs w:val="24"/>
        </w:rPr>
        <w:t>mens wel goed is. Hij is van een dronkaard</w:t>
      </w:r>
      <w:r>
        <w:rPr>
          <w:rFonts w:ascii="Times New Roman" w:hAnsi="Times New Roman"/>
          <w:sz w:val="24"/>
          <w:szCs w:val="24"/>
        </w:rPr>
        <w:t xml:space="preserve">, </w:t>
      </w:r>
      <w:r w:rsidRPr="00121A2C">
        <w:rPr>
          <w:rFonts w:ascii="Times New Roman" w:hAnsi="Times New Roman"/>
          <w:sz w:val="24"/>
          <w:szCs w:val="24"/>
        </w:rPr>
        <w:t>een vloeker</w:t>
      </w:r>
      <w:r>
        <w:rPr>
          <w:rFonts w:ascii="Times New Roman" w:hAnsi="Times New Roman"/>
          <w:sz w:val="24"/>
          <w:szCs w:val="24"/>
        </w:rPr>
        <w:t xml:space="preserve">, </w:t>
      </w:r>
      <w:r w:rsidRPr="00121A2C">
        <w:rPr>
          <w:rFonts w:ascii="Times New Roman" w:hAnsi="Times New Roman"/>
          <w:sz w:val="24"/>
          <w:szCs w:val="24"/>
        </w:rPr>
        <w:t>een onreine</w:t>
      </w:r>
      <w:r>
        <w:rPr>
          <w:rFonts w:ascii="Times New Roman" w:hAnsi="Times New Roman"/>
          <w:sz w:val="24"/>
          <w:szCs w:val="24"/>
        </w:rPr>
        <w:t>, een sabbat</w:t>
      </w:r>
      <w:r w:rsidRPr="00121A2C">
        <w:rPr>
          <w:rFonts w:ascii="Times New Roman" w:hAnsi="Times New Roman"/>
          <w:sz w:val="24"/>
          <w:szCs w:val="24"/>
        </w:rPr>
        <w:t>schender</w:t>
      </w:r>
      <w:r>
        <w:rPr>
          <w:rFonts w:ascii="Times New Roman" w:hAnsi="Times New Roman"/>
          <w:sz w:val="24"/>
          <w:szCs w:val="24"/>
        </w:rPr>
        <w:t xml:space="preserve">, </w:t>
      </w:r>
      <w:r w:rsidRPr="00121A2C">
        <w:rPr>
          <w:rFonts w:ascii="Times New Roman" w:hAnsi="Times New Roman"/>
          <w:sz w:val="24"/>
          <w:szCs w:val="24"/>
        </w:rPr>
        <w:t>een leugenaar en</w:t>
      </w:r>
      <w:r>
        <w:rPr>
          <w:rFonts w:ascii="Times New Roman" w:hAnsi="Times New Roman"/>
          <w:sz w:val="24"/>
          <w:szCs w:val="24"/>
        </w:rPr>
        <w:t xml:space="preserve"> van die </w:t>
      </w:r>
      <w:r w:rsidRPr="00121A2C">
        <w:rPr>
          <w:rFonts w:ascii="Times New Roman" w:hAnsi="Times New Roman"/>
          <w:sz w:val="24"/>
          <w:szCs w:val="24"/>
        </w:rPr>
        <w:t>gelijke een geheel ander mens geworden</w:t>
      </w:r>
      <w:r>
        <w:rPr>
          <w:rFonts w:ascii="Times New Roman" w:hAnsi="Times New Roman"/>
          <w:sz w:val="24"/>
          <w:szCs w:val="24"/>
        </w:rPr>
        <w:t xml:space="preserve">, </w:t>
      </w:r>
      <w:r w:rsidRPr="00121A2C">
        <w:rPr>
          <w:rFonts w:ascii="Times New Roman" w:hAnsi="Times New Roman"/>
          <w:sz w:val="24"/>
          <w:szCs w:val="24"/>
        </w:rPr>
        <w:t>hij is nu een beminnaar der gerechtigheid een nauwgezet inachtnemer</w:t>
      </w:r>
      <w:r>
        <w:rPr>
          <w:rFonts w:ascii="Times New Roman" w:hAnsi="Times New Roman"/>
          <w:sz w:val="24"/>
          <w:szCs w:val="24"/>
        </w:rPr>
        <w:t xml:space="preserve">, </w:t>
      </w:r>
      <w:r w:rsidRPr="00121A2C">
        <w:rPr>
          <w:rFonts w:ascii="Times New Roman" w:hAnsi="Times New Roman"/>
          <w:sz w:val="24"/>
          <w:szCs w:val="24"/>
        </w:rPr>
        <w:t>dader en beoefenaar van de formaliteiten der wet en een leidsman en bestuurder bij mensen van zijn soort</w:t>
      </w:r>
      <w:r>
        <w:rPr>
          <w:rFonts w:ascii="Times New Roman" w:hAnsi="Times New Roman"/>
          <w:sz w:val="24"/>
          <w:szCs w:val="24"/>
        </w:rPr>
        <w:t>. E</w:t>
      </w:r>
      <w:r w:rsidRPr="00121A2C">
        <w:rPr>
          <w:rFonts w:ascii="Times New Roman" w:hAnsi="Times New Roman"/>
          <w:sz w:val="24"/>
          <w:szCs w:val="24"/>
        </w:rPr>
        <w:t>n nu verheft hij nadrukkelijk zijn stem tegen de zonde en de zondaars</w:t>
      </w:r>
      <w:r>
        <w:rPr>
          <w:rFonts w:ascii="Times New Roman" w:hAnsi="Times New Roman"/>
          <w:sz w:val="24"/>
          <w:szCs w:val="24"/>
        </w:rPr>
        <w:t xml:space="preserve">, </w:t>
      </w:r>
      <w:r w:rsidRPr="00121A2C">
        <w:rPr>
          <w:rFonts w:ascii="Times New Roman" w:hAnsi="Times New Roman"/>
          <w:sz w:val="24"/>
          <w:szCs w:val="24"/>
        </w:rPr>
        <w:t>terwijl hij</w:t>
      </w:r>
      <w:r>
        <w:rPr>
          <w:rFonts w:ascii="Times New Roman" w:hAnsi="Times New Roman"/>
          <w:sz w:val="24"/>
          <w:szCs w:val="24"/>
        </w:rPr>
        <w:t xml:space="preserve"> ervan </w:t>
      </w:r>
      <w:r w:rsidRPr="00121A2C">
        <w:rPr>
          <w:rFonts w:ascii="Times New Roman" w:hAnsi="Times New Roman"/>
          <w:sz w:val="24"/>
          <w:szCs w:val="24"/>
        </w:rPr>
        <w:t>terugschrikt</w:t>
      </w:r>
      <w:r>
        <w:rPr>
          <w:rFonts w:ascii="Times New Roman" w:hAnsi="Times New Roman"/>
          <w:sz w:val="24"/>
          <w:szCs w:val="24"/>
        </w:rPr>
        <w:t xml:space="preserve">, </w:t>
      </w:r>
      <w:r w:rsidRPr="00121A2C">
        <w:rPr>
          <w:rFonts w:ascii="Times New Roman" w:hAnsi="Times New Roman"/>
          <w:sz w:val="24"/>
          <w:szCs w:val="24"/>
        </w:rPr>
        <w:t>om te gaan met hen</w:t>
      </w:r>
      <w:r>
        <w:rPr>
          <w:rFonts w:ascii="Times New Roman" w:hAnsi="Times New Roman"/>
          <w:sz w:val="24"/>
          <w:szCs w:val="24"/>
        </w:rPr>
        <w:t xml:space="preserve">, </w:t>
      </w:r>
      <w:r w:rsidRPr="00121A2C">
        <w:rPr>
          <w:rFonts w:ascii="Times New Roman" w:hAnsi="Times New Roman"/>
          <w:sz w:val="24"/>
          <w:szCs w:val="24"/>
        </w:rPr>
        <w:t>die eens zijn metgezellen waren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Ik ben niet gelijk deze tollenaar.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Zich te wenden van het vlees tot het vlees van de zonde tot de gerechtigheid des mensen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zich te verheugen in het vertrouwen</w:t>
      </w:r>
      <w:r>
        <w:rPr>
          <w:rFonts w:ascii="Times New Roman" w:hAnsi="Times New Roman"/>
          <w:sz w:val="24"/>
          <w:szCs w:val="24"/>
        </w:rPr>
        <w:t xml:space="preserve">, </w:t>
      </w:r>
      <w:r w:rsidRPr="00121A2C">
        <w:rPr>
          <w:rFonts w:ascii="Times New Roman" w:hAnsi="Times New Roman"/>
          <w:sz w:val="24"/>
          <w:szCs w:val="24"/>
        </w:rPr>
        <w:t>dat zijn staat beter is dan die van de tollenaar</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 xml:space="preserve">beter in de ogen der </w:t>
      </w:r>
      <w:r>
        <w:rPr>
          <w:rFonts w:ascii="Times New Roman" w:hAnsi="Times New Roman"/>
          <w:sz w:val="24"/>
          <w:szCs w:val="24"/>
        </w:rPr>
        <w:t>Goddelijk</w:t>
      </w:r>
      <w:r w:rsidRPr="00121A2C">
        <w:rPr>
          <w:rFonts w:ascii="Times New Roman" w:hAnsi="Times New Roman"/>
          <w:sz w:val="24"/>
          <w:szCs w:val="24"/>
        </w:rPr>
        <w:t>e rechtvaardigheid en naar het oordeel der wet</w:t>
      </w:r>
      <w:r>
        <w:rPr>
          <w:rFonts w:ascii="Times New Roman" w:hAnsi="Times New Roman"/>
          <w:sz w:val="24"/>
          <w:szCs w:val="24"/>
        </w:rPr>
        <w:t xml:space="preserve">, </w:t>
      </w:r>
      <w:r w:rsidRPr="00121A2C">
        <w:rPr>
          <w:rFonts w:ascii="Times New Roman" w:hAnsi="Times New Roman"/>
          <w:sz w:val="24"/>
          <w:szCs w:val="24"/>
        </w:rPr>
        <w:t>en nochtans door de wet niet in de Geest</w:t>
      </w:r>
      <w:r>
        <w:rPr>
          <w:rFonts w:ascii="Times New Roman" w:hAnsi="Times New Roman"/>
          <w:sz w:val="24"/>
          <w:szCs w:val="24"/>
        </w:rPr>
        <w:t>, maar</w:t>
      </w:r>
      <w:r w:rsidRPr="00121A2C">
        <w:rPr>
          <w:rFonts w:ascii="Times New Roman" w:hAnsi="Times New Roman"/>
          <w:sz w:val="24"/>
          <w:szCs w:val="24"/>
        </w:rPr>
        <w:t xml:space="preserve"> in het vlees gevonden te worden</w:t>
      </w:r>
      <w:r>
        <w:rPr>
          <w:rFonts w:ascii="Times New Roman" w:hAnsi="Times New Roman"/>
          <w:sz w:val="24"/>
          <w:szCs w:val="24"/>
        </w:rPr>
        <w:t xml:space="preserve">, </w:t>
      </w:r>
      <w:r w:rsidRPr="00121A2C">
        <w:rPr>
          <w:rFonts w:ascii="Times New Roman" w:hAnsi="Times New Roman"/>
          <w:sz w:val="24"/>
          <w:szCs w:val="24"/>
        </w:rPr>
        <w:t>niet in Christus</w:t>
      </w:r>
      <w:r>
        <w:rPr>
          <w:rFonts w:ascii="Times New Roman" w:hAnsi="Times New Roman"/>
          <w:sz w:val="24"/>
          <w:szCs w:val="24"/>
        </w:rPr>
        <w:t>, maar</w:t>
      </w:r>
      <w:r w:rsidRPr="00121A2C">
        <w:rPr>
          <w:rFonts w:ascii="Times New Roman" w:hAnsi="Times New Roman"/>
          <w:sz w:val="24"/>
          <w:szCs w:val="24"/>
        </w:rPr>
        <w:t xml:space="preserve"> onder de wet</w:t>
      </w:r>
      <w:r>
        <w:rPr>
          <w:rFonts w:ascii="Times New Roman" w:hAnsi="Times New Roman"/>
          <w:sz w:val="24"/>
          <w:szCs w:val="24"/>
        </w:rPr>
        <w:t xml:space="preserve">, </w:t>
      </w:r>
      <w:r w:rsidRPr="00121A2C">
        <w:rPr>
          <w:rFonts w:ascii="Times New Roman" w:hAnsi="Times New Roman"/>
          <w:sz w:val="24"/>
          <w:szCs w:val="24"/>
        </w:rPr>
        <w:t>niet in de geluksstaat</w:t>
      </w:r>
      <w:r>
        <w:rPr>
          <w:rFonts w:ascii="Times New Roman" w:hAnsi="Times New Roman"/>
          <w:sz w:val="24"/>
          <w:szCs w:val="24"/>
        </w:rPr>
        <w:t>, maar</w:t>
      </w:r>
      <w:r w:rsidRPr="00121A2C">
        <w:rPr>
          <w:rFonts w:ascii="Times New Roman" w:hAnsi="Times New Roman"/>
          <w:sz w:val="24"/>
          <w:szCs w:val="24"/>
        </w:rPr>
        <w:t xml:space="preserve"> in de staat der verdoemenis</w:t>
      </w:r>
      <w:r>
        <w:rPr>
          <w:rFonts w:ascii="Times New Roman" w:hAnsi="Times New Roman"/>
          <w:sz w:val="24"/>
          <w:szCs w:val="24"/>
        </w:rPr>
        <w:t xml:space="preserve"> - </w:t>
      </w:r>
      <w:r w:rsidRPr="00121A2C">
        <w:rPr>
          <w:rFonts w:ascii="Times New Roman" w:hAnsi="Times New Roman"/>
          <w:sz w:val="24"/>
          <w:szCs w:val="24"/>
        </w:rPr>
        <w:t>is dus zeer algemeen onder de mensen. Want zij</w:t>
      </w:r>
      <w:r>
        <w:rPr>
          <w:rFonts w:ascii="Times New Roman" w:hAnsi="Times New Roman"/>
          <w:sz w:val="24"/>
          <w:szCs w:val="24"/>
        </w:rPr>
        <w:t xml:space="preserve">, </w:t>
      </w:r>
      <w:r w:rsidRPr="00121A2C">
        <w:rPr>
          <w:rFonts w:ascii="Times New Roman" w:hAnsi="Times New Roman"/>
          <w:sz w:val="24"/>
          <w:szCs w:val="24"/>
        </w:rPr>
        <w:t>en zij alleen</w:t>
      </w:r>
      <w:r>
        <w:rPr>
          <w:rFonts w:ascii="Times New Roman" w:hAnsi="Times New Roman"/>
          <w:sz w:val="24"/>
          <w:szCs w:val="24"/>
        </w:rPr>
        <w:t xml:space="preserve">, </w:t>
      </w:r>
      <w:r w:rsidRPr="00121A2C">
        <w:rPr>
          <w:rFonts w:ascii="Times New Roman" w:hAnsi="Times New Roman"/>
          <w:sz w:val="24"/>
          <w:szCs w:val="24"/>
        </w:rPr>
        <w:t>zijn de rechte mensen</w:t>
      </w:r>
      <w:r>
        <w:rPr>
          <w:rFonts w:ascii="Times New Roman" w:hAnsi="Times New Roman"/>
          <w:sz w:val="24"/>
          <w:szCs w:val="24"/>
        </w:rPr>
        <w:t>, "</w:t>
      </w:r>
      <w:r w:rsidRPr="00121A2C">
        <w:rPr>
          <w:rFonts w:ascii="Times New Roman" w:hAnsi="Times New Roman"/>
          <w:sz w:val="24"/>
          <w:szCs w:val="24"/>
        </w:rPr>
        <w:t>die God in de Geest dienen</w:t>
      </w:r>
      <w:r>
        <w:rPr>
          <w:rFonts w:ascii="Times New Roman" w:hAnsi="Times New Roman"/>
          <w:sz w:val="24"/>
          <w:szCs w:val="24"/>
        </w:rPr>
        <w:t xml:space="preserve">, </w:t>
      </w:r>
      <w:r w:rsidRPr="00121A2C">
        <w:rPr>
          <w:rFonts w:ascii="Times New Roman" w:hAnsi="Times New Roman"/>
          <w:sz w:val="24"/>
          <w:szCs w:val="24"/>
        </w:rPr>
        <w:t>en in Christus Jezus roemen</w:t>
      </w:r>
      <w:r>
        <w:rPr>
          <w:rFonts w:ascii="Times New Roman" w:hAnsi="Times New Roman"/>
          <w:sz w:val="24"/>
          <w:szCs w:val="24"/>
        </w:rPr>
        <w:t xml:space="preserve">, </w:t>
      </w:r>
      <w:r w:rsidRPr="00121A2C">
        <w:rPr>
          <w:rFonts w:ascii="Times New Roman" w:hAnsi="Times New Roman"/>
          <w:sz w:val="24"/>
          <w:szCs w:val="24"/>
        </w:rPr>
        <w:t>en niet in het vlees vertrouwen.</w:t>
      </w:r>
      <w:r>
        <w:rPr>
          <w:rFonts w:ascii="Times New Roman" w:hAnsi="Times New Roman"/>
          <w:sz w:val="24"/>
          <w:szCs w:val="24"/>
        </w:rPr>
        <w:t>"</w:t>
      </w:r>
      <w:r w:rsidRPr="00121A2C">
        <w:rPr>
          <w:rFonts w:ascii="Times New Roman" w:hAnsi="Times New Roman"/>
          <w:sz w:val="24"/>
          <w:szCs w:val="24"/>
        </w:rPr>
        <w:t xml:space="preserve"> Waar door het vlees niet moet verstaan worden de gruwelijke overtredingen tegen de wet</w:t>
      </w:r>
      <w:r>
        <w:rPr>
          <w:rFonts w:ascii="Times New Roman" w:hAnsi="Times New Roman"/>
          <w:sz w:val="24"/>
          <w:szCs w:val="24"/>
        </w:rPr>
        <w:t>, hoewel</w:t>
      </w:r>
      <w:r w:rsidRPr="00121A2C">
        <w:rPr>
          <w:rFonts w:ascii="Times New Roman" w:hAnsi="Times New Roman"/>
          <w:sz w:val="24"/>
          <w:szCs w:val="24"/>
        </w:rPr>
        <w:t xml:space="preserve"> deze ook de werken van het vlees genoemd worden</w:t>
      </w:r>
      <w:r>
        <w:rPr>
          <w:rFonts w:ascii="Times New Roman" w:hAnsi="Times New Roman"/>
          <w:sz w:val="24"/>
          <w:szCs w:val="24"/>
        </w:rPr>
        <w:t>, Gal.</w:t>
      </w:r>
      <w:r w:rsidRPr="00121A2C">
        <w:rPr>
          <w:rFonts w:ascii="Times New Roman" w:hAnsi="Times New Roman"/>
          <w:sz w:val="24"/>
          <w:szCs w:val="24"/>
        </w:rPr>
        <w:t xml:space="preserve"> 5:19</w:t>
      </w:r>
      <w:r>
        <w:rPr>
          <w:rFonts w:ascii="Times New Roman" w:hAnsi="Times New Roman"/>
          <w:sz w:val="24"/>
          <w:szCs w:val="24"/>
        </w:rPr>
        <w:t xml:space="preserve">, </w:t>
      </w:r>
      <w:r w:rsidRPr="00121A2C">
        <w:rPr>
          <w:rFonts w:ascii="Times New Roman" w:hAnsi="Times New Roman"/>
          <w:sz w:val="24"/>
          <w:szCs w:val="24"/>
        </w:rPr>
        <w:t>want zij verschaffen aan de mensen geen gelegenheid om tegenover God in dezelve te vertrouwen</w:t>
      </w:r>
      <w:r>
        <w:rPr>
          <w:rFonts w:ascii="Times New Roman" w:hAnsi="Times New Roman"/>
          <w:sz w:val="24"/>
          <w:szCs w:val="24"/>
        </w:rPr>
        <w:t>, maar</w:t>
      </w:r>
      <w:r w:rsidRPr="00121A2C">
        <w:rPr>
          <w:rFonts w:ascii="Times New Roman" w:hAnsi="Times New Roman"/>
          <w:sz w:val="24"/>
          <w:szCs w:val="24"/>
        </w:rPr>
        <w:t xml:space="preserve"> dat is het</w:t>
      </w:r>
      <w:r>
        <w:rPr>
          <w:rFonts w:ascii="Times New Roman" w:hAnsi="Times New Roman"/>
          <w:sz w:val="24"/>
          <w:szCs w:val="24"/>
        </w:rPr>
        <w:t xml:space="preserve">, </w:t>
      </w:r>
      <w:r w:rsidRPr="00121A2C">
        <w:rPr>
          <w:rFonts w:ascii="Times New Roman" w:hAnsi="Times New Roman"/>
          <w:sz w:val="24"/>
          <w:szCs w:val="24"/>
        </w:rPr>
        <w:t>hetwelk door Paulus aangewezen wordt</w:t>
      </w:r>
      <w:r>
        <w:rPr>
          <w:rFonts w:ascii="Times New Roman" w:hAnsi="Times New Roman"/>
          <w:sz w:val="24"/>
          <w:szCs w:val="24"/>
        </w:rPr>
        <w:t xml:space="preserve">, </w:t>
      </w:r>
      <w:r w:rsidRPr="00121A2C">
        <w:rPr>
          <w:rFonts w:ascii="Times New Roman" w:hAnsi="Times New Roman"/>
          <w:sz w:val="24"/>
          <w:szCs w:val="24"/>
        </w:rPr>
        <w:t>waar hij zegt</w:t>
      </w:r>
      <w:r>
        <w:rPr>
          <w:rFonts w:ascii="Times New Roman" w:hAnsi="Times New Roman"/>
          <w:sz w:val="24"/>
          <w:szCs w:val="24"/>
        </w:rPr>
        <w:t xml:space="preserve">, </w:t>
      </w:r>
      <w:r w:rsidRPr="00121A2C">
        <w:rPr>
          <w:rFonts w:ascii="Times New Roman" w:hAnsi="Times New Roman"/>
          <w:sz w:val="24"/>
          <w:szCs w:val="24"/>
        </w:rPr>
        <w:t>dat 48 hij geen vertrouwen in het vlees had</w:t>
      </w:r>
      <w:r>
        <w:rPr>
          <w:rFonts w:ascii="Times New Roman" w:hAnsi="Times New Roman"/>
          <w:sz w:val="24"/>
          <w:szCs w:val="24"/>
        </w:rPr>
        <w:t xml:space="preserve">, </w:t>
      </w:r>
      <w:r w:rsidRPr="00121A2C">
        <w:rPr>
          <w:rFonts w:ascii="Times New Roman" w:hAnsi="Times New Roman"/>
          <w:sz w:val="24"/>
          <w:szCs w:val="24"/>
        </w:rPr>
        <w:t>hoewel hij het kon gehad hebben</w:t>
      </w:r>
      <w:r>
        <w:rPr>
          <w:rFonts w:ascii="Times New Roman" w:hAnsi="Times New Roman"/>
          <w:sz w:val="24"/>
          <w:szCs w:val="24"/>
        </w:rPr>
        <w:t xml:space="preserve">, </w:t>
      </w:r>
      <w:r w:rsidRPr="00121A2C">
        <w:rPr>
          <w:rFonts w:ascii="Times New Roman" w:hAnsi="Times New Roman"/>
          <w:sz w:val="24"/>
          <w:szCs w:val="24"/>
        </w:rPr>
        <w:t xml:space="preserve">gelijk hij zegt: </w:t>
      </w:r>
      <w:r>
        <w:rPr>
          <w:rFonts w:ascii="Times New Roman" w:hAnsi="Times New Roman"/>
          <w:sz w:val="24"/>
          <w:szCs w:val="24"/>
        </w:rPr>
        <w:t>"</w:t>
      </w:r>
      <w:r w:rsidRPr="00121A2C">
        <w:rPr>
          <w:rFonts w:ascii="Times New Roman" w:hAnsi="Times New Roman"/>
          <w:sz w:val="24"/>
          <w:szCs w:val="24"/>
        </w:rPr>
        <w:t>Hoewel ik heb</w:t>
      </w:r>
      <w:r>
        <w:rPr>
          <w:rFonts w:ascii="Times New Roman" w:hAnsi="Times New Roman"/>
          <w:sz w:val="24"/>
          <w:szCs w:val="24"/>
        </w:rPr>
        <w:t xml:space="preserve">, </w:t>
      </w:r>
      <w:r w:rsidRPr="00121A2C">
        <w:rPr>
          <w:rFonts w:ascii="Times New Roman" w:hAnsi="Times New Roman"/>
          <w:sz w:val="24"/>
          <w:szCs w:val="24"/>
        </w:rPr>
        <w:t>dat ik ook in het vlees vertrouwen mocht</w:t>
      </w:r>
      <w:r>
        <w:rPr>
          <w:rFonts w:ascii="Times New Roman" w:hAnsi="Times New Roman"/>
          <w:sz w:val="24"/>
          <w:szCs w:val="24"/>
        </w:rPr>
        <w:t xml:space="preserve">, indien </w:t>
      </w:r>
      <w:r w:rsidRPr="00121A2C">
        <w:rPr>
          <w:rFonts w:ascii="Times New Roman" w:hAnsi="Times New Roman"/>
          <w:sz w:val="24"/>
          <w:szCs w:val="24"/>
        </w:rPr>
        <w:t>iemand anders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meent te vertrouwen in het vlees</w:t>
      </w:r>
      <w:r>
        <w:rPr>
          <w:rFonts w:ascii="Times New Roman" w:hAnsi="Times New Roman"/>
          <w:sz w:val="24"/>
          <w:szCs w:val="24"/>
        </w:rPr>
        <w:t xml:space="preserve">, </w:t>
      </w:r>
      <w:r w:rsidRPr="00121A2C">
        <w:rPr>
          <w:rFonts w:ascii="Times New Roman" w:hAnsi="Times New Roman"/>
          <w:sz w:val="24"/>
          <w:szCs w:val="24"/>
        </w:rPr>
        <w:t>ik nog meer.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daarna haalt hij een tweevoudig voorrecht aan</w:t>
      </w:r>
      <w:r>
        <w:rPr>
          <w:rFonts w:ascii="Times New Roman" w:hAnsi="Times New Roman"/>
          <w:sz w:val="24"/>
          <w:szCs w:val="24"/>
        </w:rPr>
        <w:t xml:space="preserve">, </w:t>
      </w:r>
      <w:r w:rsidRPr="00121A2C">
        <w:rPr>
          <w:rFonts w:ascii="Times New Roman" w:hAnsi="Times New Roman"/>
          <w:sz w:val="24"/>
          <w:szCs w:val="24"/>
        </w:rPr>
        <w:t xml:space="preserve">hetwelk hij had door het vlees: </w:t>
      </w:r>
    </w:p>
    <w:p w:rsidR="00E50744" w:rsidRDefault="00E50744" w:rsidP="004A11D8">
      <w:pPr>
        <w:spacing w:after="0"/>
        <w:ind w:left="708"/>
        <w:jc w:val="both"/>
        <w:rPr>
          <w:rFonts w:ascii="Times New Roman" w:hAnsi="Times New Roman"/>
          <w:sz w:val="24"/>
          <w:szCs w:val="24"/>
        </w:rPr>
      </w:pPr>
      <w:r w:rsidRPr="00121A2C">
        <w:rPr>
          <w:rFonts w:ascii="Times New Roman" w:hAnsi="Times New Roman"/>
          <w:sz w:val="24"/>
          <w:szCs w:val="24"/>
        </w:rPr>
        <w:t>Ten eerste. Dat hij iemand was uit het zaad van Abraham en uit de stam van Benjamin een Hebreeër uit de Hebreeën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p>
    <w:p w:rsidR="00E50744" w:rsidRDefault="00E50744" w:rsidP="004A11D8">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Dat hij zich verenigd had met de nauwgezetste mensen van die godsdienst</w:t>
      </w:r>
      <w:r>
        <w:rPr>
          <w:rFonts w:ascii="Times New Roman" w:hAnsi="Times New Roman"/>
          <w:sz w:val="24"/>
          <w:szCs w:val="24"/>
        </w:rPr>
        <w:t xml:space="preserve">, </w:t>
      </w:r>
      <w:r w:rsidRPr="00121A2C">
        <w:rPr>
          <w:rFonts w:ascii="Times New Roman" w:hAnsi="Times New Roman"/>
          <w:sz w:val="24"/>
          <w:szCs w:val="24"/>
        </w:rPr>
        <w:t>welke dit was naar het vlees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hij een farizeeër was en eens farizeeërs zoon</w:t>
      </w:r>
      <w:r>
        <w:rPr>
          <w:rFonts w:ascii="Times New Roman" w:hAnsi="Times New Roman"/>
          <w:sz w:val="24"/>
          <w:szCs w:val="24"/>
        </w:rPr>
        <w:t xml:space="preserve">, </w:t>
      </w:r>
      <w:r w:rsidRPr="00121A2C">
        <w:rPr>
          <w:rFonts w:ascii="Times New Roman" w:hAnsi="Times New Roman"/>
          <w:sz w:val="24"/>
          <w:szCs w:val="24"/>
        </w:rPr>
        <w:t>en dat hij veel vleselijke ijver voor God had</w:t>
      </w:r>
      <w:r>
        <w:rPr>
          <w:rFonts w:ascii="Times New Roman" w:hAnsi="Times New Roman"/>
          <w:sz w:val="24"/>
          <w:szCs w:val="24"/>
        </w:rPr>
        <w:t>, "</w:t>
      </w:r>
      <w:r w:rsidRPr="00121A2C">
        <w:rPr>
          <w:rFonts w:ascii="Times New Roman" w:hAnsi="Times New Roman"/>
          <w:sz w:val="24"/>
          <w:szCs w:val="24"/>
        </w:rPr>
        <w:t>naar de rechtvaardigheid</w:t>
      </w:r>
      <w:r>
        <w:rPr>
          <w:rFonts w:ascii="Times New Roman" w:hAnsi="Times New Roman"/>
          <w:sz w:val="24"/>
          <w:szCs w:val="24"/>
        </w:rPr>
        <w:t xml:space="preserve">, </w:t>
      </w:r>
      <w:r w:rsidRPr="00121A2C">
        <w:rPr>
          <w:rFonts w:ascii="Times New Roman" w:hAnsi="Times New Roman"/>
          <w:sz w:val="24"/>
          <w:szCs w:val="24"/>
        </w:rPr>
        <w:t>die in de wet is</w:t>
      </w:r>
      <w:r>
        <w:rPr>
          <w:rFonts w:ascii="Times New Roman" w:hAnsi="Times New Roman"/>
          <w:sz w:val="24"/>
          <w:szCs w:val="24"/>
        </w:rPr>
        <w:t xml:space="preserve">, </w:t>
      </w:r>
      <w:r w:rsidRPr="00121A2C">
        <w:rPr>
          <w:rFonts w:ascii="Times New Roman" w:hAnsi="Times New Roman"/>
          <w:sz w:val="24"/>
          <w:szCs w:val="24"/>
        </w:rPr>
        <w:t>zijnde onberispelijk.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Filip.</w:t>
      </w:r>
      <w:r w:rsidRPr="00121A2C">
        <w:rPr>
          <w:rFonts w:ascii="Times New Roman" w:hAnsi="Times New Roman"/>
          <w:sz w:val="24"/>
          <w:szCs w:val="24"/>
        </w:rPr>
        <w:t xml:space="preserve"> 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dat alles is het vlees</w:t>
      </w:r>
      <w:r>
        <w:rPr>
          <w:rFonts w:ascii="Times New Roman" w:hAnsi="Times New Roman"/>
          <w:sz w:val="24"/>
          <w:szCs w:val="24"/>
        </w:rPr>
        <w:t xml:space="preserve">, </w:t>
      </w:r>
      <w:r w:rsidRPr="00121A2C">
        <w:rPr>
          <w:rFonts w:ascii="Times New Roman" w:hAnsi="Times New Roman"/>
          <w:sz w:val="24"/>
          <w:szCs w:val="24"/>
        </w:rPr>
        <w:t>en niets dan het vlees: vleselijke voorrechten en vleselijke gerechtigheid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een vleselijk vertrouwen op de hemel. Dit komt hierdoor aan het licht</w:t>
      </w:r>
      <w:r>
        <w:rPr>
          <w:rFonts w:ascii="Times New Roman" w:hAnsi="Times New Roman"/>
          <w:sz w:val="24"/>
          <w:szCs w:val="24"/>
        </w:rPr>
        <w:t xml:space="preserve">, </w:t>
      </w:r>
      <w:r w:rsidRPr="00121A2C">
        <w:rPr>
          <w:rFonts w:ascii="Times New Roman" w:hAnsi="Times New Roman"/>
          <w:sz w:val="24"/>
          <w:szCs w:val="24"/>
        </w:rPr>
        <w:t>dat deze mens</w:t>
      </w:r>
      <w:r>
        <w:rPr>
          <w:rFonts w:ascii="Times New Roman" w:hAnsi="Times New Roman"/>
          <w:sz w:val="24"/>
          <w:szCs w:val="24"/>
        </w:rPr>
        <w:t xml:space="preserve">, </w:t>
      </w:r>
      <w:r w:rsidRPr="00121A2C">
        <w:rPr>
          <w:rFonts w:ascii="Times New Roman" w:hAnsi="Times New Roman"/>
          <w:sz w:val="24"/>
          <w:szCs w:val="24"/>
        </w:rPr>
        <w:t>toen zijn ogen verlicht werden</w:t>
      </w:r>
      <w:r>
        <w:rPr>
          <w:rFonts w:ascii="Times New Roman" w:hAnsi="Times New Roman"/>
          <w:sz w:val="24"/>
          <w:szCs w:val="24"/>
        </w:rPr>
        <w:t xml:space="preserve">, </w:t>
      </w:r>
      <w:r w:rsidRPr="00121A2C">
        <w:rPr>
          <w:rFonts w:ascii="Times New Roman" w:hAnsi="Times New Roman"/>
          <w:sz w:val="24"/>
          <w:szCs w:val="24"/>
        </w:rPr>
        <w:t>dat alles slechts schade en drek achtte</w:t>
      </w:r>
      <w:r>
        <w:rPr>
          <w:rFonts w:ascii="Times New Roman" w:hAnsi="Times New Roman"/>
          <w:sz w:val="24"/>
          <w:szCs w:val="24"/>
        </w:rPr>
        <w:t xml:space="preserve">, </w:t>
      </w:r>
      <w:r w:rsidRPr="00121A2C">
        <w:rPr>
          <w:rFonts w:ascii="Times New Roman" w:hAnsi="Times New Roman"/>
          <w:sz w:val="24"/>
          <w:szCs w:val="24"/>
        </w:rPr>
        <w:t>opdat hij in Christus gevonden mocht worden</w:t>
      </w:r>
      <w:r>
        <w:rPr>
          <w:rFonts w:ascii="Times New Roman" w:hAnsi="Times New Roman"/>
          <w:sz w:val="24"/>
          <w:szCs w:val="24"/>
        </w:rPr>
        <w:t xml:space="preserve">, </w:t>
      </w:r>
      <w:r w:rsidRPr="00121A2C">
        <w:rPr>
          <w:rFonts w:ascii="Times New Roman" w:hAnsi="Times New Roman"/>
          <w:sz w:val="24"/>
          <w:szCs w:val="24"/>
        </w:rPr>
        <w:t>niet hebbende zijn gerechtigheid</w:t>
      </w:r>
      <w:r>
        <w:rPr>
          <w:rFonts w:ascii="Times New Roman" w:hAnsi="Times New Roman"/>
          <w:sz w:val="24"/>
          <w:szCs w:val="24"/>
        </w:rPr>
        <w:t xml:space="preserve">, </w:t>
      </w:r>
      <w:r w:rsidRPr="00121A2C">
        <w:rPr>
          <w:rFonts w:ascii="Times New Roman" w:hAnsi="Times New Roman"/>
          <w:sz w:val="24"/>
          <w:szCs w:val="24"/>
        </w:rPr>
        <w:t>die uit de wet is</w:t>
      </w:r>
      <w:r>
        <w:rPr>
          <w:rFonts w:ascii="Times New Roman" w:hAnsi="Times New Roman"/>
          <w:sz w:val="24"/>
          <w:szCs w:val="24"/>
        </w:rPr>
        <w:t>, maar</w:t>
      </w:r>
      <w:r w:rsidRPr="00121A2C">
        <w:rPr>
          <w:rFonts w:ascii="Times New Roman" w:hAnsi="Times New Roman"/>
          <w:sz w:val="24"/>
          <w:szCs w:val="24"/>
        </w:rPr>
        <w:t xml:space="preserve"> die</w:t>
      </w:r>
      <w:r>
        <w:rPr>
          <w:rFonts w:ascii="Times New Roman" w:hAnsi="Times New Roman"/>
          <w:sz w:val="24"/>
          <w:szCs w:val="24"/>
        </w:rPr>
        <w:t xml:space="preserve">, </w:t>
      </w:r>
      <w:r w:rsidRPr="00121A2C">
        <w:rPr>
          <w:rFonts w:ascii="Times New Roman" w:hAnsi="Times New Roman"/>
          <w:sz w:val="24"/>
          <w:szCs w:val="24"/>
        </w:rPr>
        <w:t>welke door het geloof van Christus is</w:t>
      </w:r>
      <w:r>
        <w:rPr>
          <w:rFonts w:ascii="Times New Roman" w:hAnsi="Times New Roman"/>
          <w:sz w:val="24"/>
          <w:szCs w:val="24"/>
        </w:rPr>
        <w:t xml:space="preserve">, </w:t>
      </w:r>
      <w:r w:rsidRPr="00121A2C">
        <w:rPr>
          <w:rFonts w:ascii="Times New Roman" w:hAnsi="Times New Roman"/>
          <w:sz w:val="24"/>
          <w:szCs w:val="24"/>
        </w:rPr>
        <w:t>namelijk de rechtvaardigheid</w:t>
      </w:r>
      <w:r>
        <w:rPr>
          <w:rFonts w:ascii="Times New Roman" w:hAnsi="Times New Roman"/>
          <w:sz w:val="24"/>
          <w:szCs w:val="24"/>
        </w:rPr>
        <w:t xml:space="preserve">, </w:t>
      </w:r>
      <w:r w:rsidRPr="00121A2C">
        <w:rPr>
          <w:rFonts w:ascii="Times New Roman" w:hAnsi="Times New Roman"/>
          <w:sz w:val="24"/>
          <w:szCs w:val="24"/>
        </w:rPr>
        <w:t>die uit God is door het geloof</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dit leidt mij tot een andere zaak</w:t>
      </w:r>
      <w:r>
        <w:rPr>
          <w:rFonts w:ascii="Times New Roman" w:hAnsi="Times New Roman"/>
          <w:sz w:val="24"/>
          <w:szCs w:val="24"/>
        </w:rPr>
        <w:t xml:space="preserve">, </w:t>
      </w:r>
      <w:r w:rsidRPr="00121A2C">
        <w:rPr>
          <w:rFonts w:ascii="Times New Roman" w:hAnsi="Times New Roman"/>
          <w:sz w:val="24"/>
          <w:szCs w:val="24"/>
        </w:rPr>
        <w:t>en die is</w:t>
      </w:r>
      <w:r>
        <w:rPr>
          <w:rFonts w:ascii="Times New Roman" w:hAnsi="Times New Roman"/>
          <w:sz w:val="24"/>
          <w:szCs w:val="24"/>
        </w:rPr>
        <w:t xml:space="preserve">, </w:t>
      </w:r>
      <w:r w:rsidRPr="00121A2C">
        <w:rPr>
          <w:rFonts w:ascii="Times New Roman" w:hAnsi="Times New Roman"/>
          <w:sz w:val="24"/>
          <w:szCs w:val="24"/>
        </w:rPr>
        <w:t>u bekend te maken</w:t>
      </w:r>
      <w:r>
        <w:rPr>
          <w:rFonts w:ascii="Times New Roman" w:hAnsi="Times New Roman"/>
          <w:sz w:val="24"/>
          <w:szCs w:val="24"/>
        </w:rPr>
        <w:t xml:space="preserve">, </w:t>
      </w:r>
      <w:r w:rsidRPr="00121A2C">
        <w:rPr>
          <w:rFonts w:ascii="Times New Roman" w:hAnsi="Times New Roman"/>
          <w:sz w:val="24"/>
          <w:szCs w:val="24"/>
        </w:rPr>
        <w:t>o gij blinde farizeeër</w:t>
      </w:r>
      <w:r>
        <w:rPr>
          <w:rFonts w:ascii="Times New Roman" w:hAnsi="Times New Roman"/>
          <w:sz w:val="24"/>
          <w:szCs w:val="24"/>
        </w:rPr>
        <w:t xml:space="preserve">, dat u </w:t>
      </w:r>
      <w:r w:rsidRPr="00121A2C">
        <w:rPr>
          <w:rFonts w:ascii="Times New Roman" w:hAnsi="Times New Roman"/>
          <w:sz w:val="24"/>
          <w:szCs w:val="24"/>
        </w:rPr>
        <w:t>niet in een veilige toestand u kunt bevinden</w:t>
      </w:r>
      <w:r>
        <w:rPr>
          <w:rFonts w:ascii="Times New Roman" w:hAnsi="Times New Roman"/>
          <w:sz w:val="24"/>
          <w:szCs w:val="24"/>
        </w:rPr>
        <w:t xml:space="preserve">, </w:t>
      </w:r>
      <w:r w:rsidRPr="00121A2C">
        <w:rPr>
          <w:rFonts w:ascii="Times New Roman" w:hAnsi="Times New Roman"/>
          <w:sz w:val="24"/>
          <w:szCs w:val="24"/>
        </w:rPr>
        <w:t>omdat gij uw vertrouwen stelt in het vlees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in de gerechtigheid van het vlees. Want </w:t>
      </w:r>
      <w:r>
        <w:rPr>
          <w:rFonts w:ascii="Times New Roman" w:hAnsi="Times New Roman"/>
          <w:sz w:val="24"/>
          <w:szCs w:val="24"/>
        </w:rPr>
        <w:t>"</w:t>
      </w:r>
      <w:r w:rsidRPr="00121A2C">
        <w:rPr>
          <w:rFonts w:ascii="Times New Roman" w:hAnsi="Times New Roman"/>
          <w:sz w:val="24"/>
          <w:szCs w:val="24"/>
        </w:rPr>
        <w:t>alle vlees is als</w:t>
      </w:r>
      <w:r>
        <w:rPr>
          <w:rFonts w:ascii="Times New Roman" w:hAnsi="Times New Roman"/>
          <w:sz w:val="24"/>
          <w:szCs w:val="24"/>
        </w:rPr>
        <w:t xml:space="preserve"> gras, </w:t>
      </w:r>
      <w:r w:rsidRPr="00121A2C">
        <w:rPr>
          <w:rFonts w:ascii="Times New Roman" w:hAnsi="Times New Roman"/>
          <w:sz w:val="24"/>
          <w:szCs w:val="24"/>
        </w:rPr>
        <w:t>en al zijn heerlijkheid is als een bloem des velds</w:t>
      </w:r>
      <w:r>
        <w:rPr>
          <w:rFonts w:ascii="Times New Roman" w:hAnsi="Times New Roman"/>
          <w:sz w:val="24"/>
          <w:szCs w:val="24"/>
        </w:rPr>
        <w:t xml:space="preserve">," </w:t>
      </w:r>
      <w:r w:rsidRPr="00121A2C">
        <w:rPr>
          <w:rFonts w:ascii="Times New Roman" w:hAnsi="Times New Roman"/>
          <w:sz w:val="24"/>
          <w:szCs w:val="24"/>
        </w:rPr>
        <w:t>en daar het vlees en de heerlijkheid deszelven krachteloos is als het</w:t>
      </w:r>
      <w:r>
        <w:rPr>
          <w:rFonts w:ascii="Times New Roman" w:hAnsi="Times New Roman"/>
          <w:sz w:val="24"/>
          <w:szCs w:val="24"/>
        </w:rPr>
        <w:t xml:space="preserve"> gras, </w:t>
      </w:r>
      <w:r w:rsidRPr="00121A2C">
        <w:rPr>
          <w:rFonts w:ascii="Times New Roman" w:hAnsi="Times New Roman"/>
          <w:sz w:val="24"/>
          <w:szCs w:val="24"/>
        </w:rPr>
        <w:t>dat heden is en morgen in de oven geworpen wordt</w:t>
      </w:r>
      <w:r>
        <w:rPr>
          <w:rFonts w:ascii="Times New Roman" w:hAnsi="Times New Roman"/>
          <w:sz w:val="24"/>
          <w:szCs w:val="24"/>
        </w:rPr>
        <w:t xml:space="preserve">, </w:t>
      </w:r>
      <w:r w:rsidRPr="00121A2C">
        <w:rPr>
          <w:rFonts w:ascii="Times New Roman" w:hAnsi="Times New Roman"/>
          <w:sz w:val="24"/>
          <w:szCs w:val="24"/>
        </w:rPr>
        <w:t>is het een zeer gewaagde zaak voor een mens om daarop zijn eeuwige zaligheid te laten aankomen. Waarom</w:t>
      </w:r>
      <w:r>
        <w:rPr>
          <w:rFonts w:ascii="Times New Roman" w:hAnsi="Times New Roman"/>
          <w:sz w:val="24"/>
          <w:szCs w:val="24"/>
        </w:rPr>
        <w:t xml:space="preserve">, </w:t>
      </w:r>
      <w:r w:rsidRPr="00121A2C">
        <w:rPr>
          <w:rFonts w:ascii="Times New Roman" w:hAnsi="Times New Roman"/>
          <w:sz w:val="24"/>
          <w:szCs w:val="24"/>
        </w:rPr>
        <w:t>gelijk ik ook pas aangewezen heb</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Godz</w:t>
      </w:r>
      <w:r w:rsidRPr="00121A2C">
        <w:rPr>
          <w:rFonts w:ascii="Times New Roman" w:hAnsi="Times New Roman"/>
          <w:sz w:val="24"/>
          <w:szCs w:val="24"/>
        </w:rPr>
        <w:t>aligen er steeds bevreesd voor geweest zijn om in hun eigen gerechtigheid gevonden te worden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in hun eigen persoonlijke gerechtigheid</w:t>
      </w:r>
      <w:r>
        <w:rPr>
          <w:rFonts w:ascii="Times New Roman" w:hAnsi="Times New Roman"/>
          <w:sz w:val="24"/>
          <w:szCs w:val="24"/>
        </w:rPr>
        <w:t>, hoewel</w:t>
      </w:r>
      <w:r w:rsidRPr="00121A2C">
        <w:rPr>
          <w:rFonts w:ascii="Times New Roman" w:hAnsi="Times New Roman"/>
          <w:sz w:val="24"/>
          <w:szCs w:val="24"/>
        </w:rPr>
        <w:t xml:space="preserve"> die veel beter is dan de gerechtigheid van enig vleselijk mens kan zijn: want de gerechtigheid des </w:t>
      </w:r>
      <w:r>
        <w:rPr>
          <w:rFonts w:ascii="Times New Roman" w:hAnsi="Times New Roman"/>
          <w:sz w:val="24"/>
          <w:szCs w:val="24"/>
        </w:rPr>
        <w:t>Godz</w:t>
      </w:r>
      <w:r w:rsidRPr="00121A2C">
        <w:rPr>
          <w:rFonts w:ascii="Times New Roman" w:hAnsi="Times New Roman"/>
          <w:sz w:val="24"/>
          <w:szCs w:val="24"/>
        </w:rPr>
        <w:t>aligen is gewerkt in de Geest en het geloof van Christus</w:t>
      </w:r>
      <w:r>
        <w:rPr>
          <w:rFonts w:ascii="Times New Roman" w:hAnsi="Times New Roman"/>
          <w:sz w:val="24"/>
          <w:szCs w:val="24"/>
        </w:rPr>
        <w:t>, maar</w:t>
      </w:r>
      <w:r w:rsidRPr="00121A2C">
        <w:rPr>
          <w:rFonts w:ascii="Times New Roman" w:hAnsi="Times New Roman"/>
          <w:sz w:val="24"/>
          <w:szCs w:val="24"/>
        </w:rPr>
        <w:t xml:space="preserve"> de gerechtigheid des goddelozen is uit het vlees en uit de wet.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Toch</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is deze </w:t>
      </w:r>
      <w:r>
        <w:rPr>
          <w:rFonts w:ascii="Times New Roman" w:hAnsi="Times New Roman"/>
          <w:sz w:val="24"/>
          <w:szCs w:val="24"/>
        </w:rPr>
        <w:t>Godz</w:t>
      </w:r>
      <w:r w:rsidRPr="00121A2C">
        <w:rPr>
          <w:rFonts w:ascii="Times New Roman" w:hAnsi="Times New Roman"/>
          <w:sz w:val="24"/>
          <w:szCs w:val="24"/>
        </w:rPr>
        <w:t>alige bevreesd om met zijn gerechtigheid voor de rechterstoel Gods te staan</w:t>
      </w:r>
      <w:r>
        <w:rPr>
          <w:rFonts w:ascii="Times New Roman" w:hAnsi="Times New Roman"/>
          <w:sz w:val="24"/>
          <w:szCs w:val="24"/>
        </w:rPr>
        <w:t xml:space="preserve">, </w:t>
      </w:r>
      <w:r w:rsidRPr="00121A2C">
        <w:rPr>
          <w:rFonts w:ascii="Times New Roman" w:hAnsi="Times New Roman"/>
          <w:sz w:val="24"/>
          <w:szCs w:val="24"/>
        </w:rPr>
        <w:t xml:space="preserve">gelijk blijkt uit de volgende bijzonderheden: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Hij ziet zonde in zijn gerechtigheid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dat </w:t>
      </w:r>
      <w:r w:rsidRPr="00121A2C">
        <w:rPr>
          <w:rFonts w:ascii="Times New Roman" w:hAnsi="Times New Roman"/>
          <w:sz w:val="24"/>
          <w:szCs w:val="24"/>
        </w:rPr>
        <w:t>geeft de profeet te kennen</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Al onze gerechtigheden zijn als een wegwerpelijk kleed</w:t>
      </w:r>
      <w:r>
        <w:rPr>
          <w:rFonts w:ascii="Times New Roman" w:hAnsi="Times New Roman"/>
          <w:sz w:val="24"/>
          <w:szCs w:val="24"/>
        </w:rPr>
        <w:t xml:space="preserve">," </w:t>
      </w:r>
      <w:r w:rsidRPr="00121A2C">
        <w:rPr>
          <w:rFonts w:ascii="Times New Roman" w:hAnsi="Times New Roman"/>
          <w:sz w:val="24"/>
          <w:szCs w:val="24"/>
        </w:rPr>
        <w:t>Jesaja 64:6</w:t>
      </w:r>
      <w:r>
        <w:rPr>
          <w:rFonts w:ascii="Times New Roman" w:hAnsi="Times New Roman"/>
          <w:sz w:val="24"/>
          <w:szCs w:val="24"/>
        </w:rPr>
        <w:t>, maar</w:t>
      </w:r>
      <w:r w:rsidRPr="00121A2C">
        <w:rPr>
          <w:rFonts w:ascii="Times New Roman" w:hAnsi="Times New Roman"/>
          <w:sz w:val="24"/>
          <w:szCs w:val="24"/>
        </w:rPr>
        <w:t xml:space="preserve"> er is niets</w:t>
      </w:r>
      <w:r>
        <w:rPr>
          <w:rFonts w:ascii="Times New Roman" w:hAnsi="Times New Roman"/>
          <w:sz w:val="24"/>
          <w:szCs w:val="24"/>
        </w:rPr>
        <w:t xml:space="preserve">, </w:t>
      </w:r>
      <w:r w:rsidRPr="00121A2C">
        <w:rPr>
          <w:rFonts w:ascii="Times New Roman" w:hAnsi="Times New Roman"/>
          <w:sz w:val="24"/>
          <w:szCs w:val="24"/>
        </w:rPr>
        <w:t>dat iemands gerechtigheid onrein kan maken</w:t>
      </w:r>
      <w:r>
        <w:rPr>
          <w:rFonts w:ascii="Times New Roman" w:hAnsi="Times New Roman"/>
          <w:sz w:val="24"/>
          <w:szCs w:val="24"/>
        </w:rPr>
        <w:t xml:space="preserve">, </w:t>
      </w:r>
      <w:r w:rsidRPr="00121A2C">
        <w:rPr>
          <w:rFonts w:ascii="Times New Roman" w:hAnsi="Times New Roman"/>
          <w:sz w:val="24"/>
          <w:szCs w:val="24"/>
        </w:rPr>
        <w:t>dan de zonde. Het is niet de armelijke</w:t>
      </w:r>
      <w:r>
        <w:rPr>
          <w:rFonts w:ascii="Times New Roman" w:hAnsi="Times New Roman"/>
          <w:sz w:val="24"/>
          <w:szCs w:val="24"/>
        </w:rPr>
        <w:t xml:space="preserve">, </w:t>
      </w:r>
      <w:r w:rsidRPr="00121A2C">
        <w:rPr>
          <w:rFonts w:ascii="Times New Roman" w:hAnsi="Times New Roman"/>
          <w:sz w:val="24"/>
          <w:szCs w:val="24"/>
        </w:rPr>
        <w:t>de geringe</w:t>
      </w:r>
      <w:r>
        <w:rPr>
          <w:rFonts w:ascii="Times New Roman" w:hAnsi="Times New Roman"/>
          <w:sz w:val="24"/>
          <w:szCs w:val="24"/>
        </w:rPr>
        <w:t xml:space="preserve">, </w:t>
      </w:r>
      <w:r w:rsidRPr="00121A2C">
        <w:rPr>
          <w:rFonts w:ascii="Times New Roman" w:hAnsi="Times New Roman"/>
          <w:sz w:val="24"/>
          <w:szCs w:val="24"/>
        </w:rPr>
        <w:t>de lage</w:t>
      </w:r>
      <w:r>
        <w:rPr>
          <w:rFonts w:ascii="Times New Roman" w:hAnsi="Times New Roman"/>
          <w:sz w:val="24"/>
          <w:szCs w:val="24"/>
        </w:rPr>
        <w:t xml:space="preserve">, </w:t>
      </w:r>
      <w:r w:rsidRPr="00121A2C">
        <w:rPr>
          <w:rFonts w:ascii="Times New Roman" w:hAnsi="Times New Roman"/>
          <w:sz w:val="24"/>
          <w:szCs w:val="24"/>
        </w:rPr>
        <w:t>de ziekelijke</w:t>
      </w:r>
      <w:r>
        <w:rPr>
          <w:rFonts w:ascii="Times New Roman" w:hAnsi="Times New Roman"/>
          <w:sz w:val="24"/>
          <w:szCs w:val="24"/>
        </w:rPr>
        <w:t xml:space="preserve">, </w:t>
      </w:r>
      <w:r w:rsidRPr="00121A2C">
        <w:rPr>
          <w:rFonts w:ascii="Times New Roman" w:hAnsi="Times New Roman"/>
          <w:sz w:val="24"/>
          <w:szCs w:val="24"/>
        </w:rPr>
        <w:t>de behoeftige staat eens mensen</w:t>
      </w:r>
      <w:r>
        <w:rPr>
          <w:rFonts w:ascii="Times New Roman" w:hAnsi="Times New Roman"/>
          <w:sz w:val="24"/>
          <w:szCs w:val="24"/>
        </w:rPr>
        <w:t xml:space="preserve">, </w:t>
      </w:r>
      <w:r w:rsidRPr="00121A2C">
        <w:rPr>
          <w:rFonts w:ascii="Times New Roman" w:hAnsi="Times New Roman"/>
          <w:sz w:val="24"/>
          <w:szCs w:val="24"/>
        </w:rPr>
        <w:t>noch ook dat hij gehaat wordt door de duivels</w:t>
      </w:r>
      <w:r>
        <w:rPr>
          <w:rFonts w:ascii="Times New Roman" w:hAnsi="Times New Roman"/>
          <w:sz w:val="24"/>
          <w:szCs w:val="24"/>
        </w:rPr>
        <w:t xml:space="preserve">, </w:t>
      </w:r>
      <w:r w:rsidRPr="00121A2C">
        <w:rPr>
          <w:rFonts w:ascii="Times New Roman" w:hAnsi="Times New Roman"/>
          <w:sz w:val="24"/>
          <w:szCs w:val="24"/>
        </w:rPr>
        <w:t>vervolgd wordt door de mensen</w:t>
      </w:r>
      <w:r>
        <w:rPr>
          <w:rFonts w:ascii="Times New Roman" w:hAnsi="Times New Roman"/>
          <w:sz w:val="24"/>
          <w:szCs w:val="24"/>
        </w:rPr>
        <w:t xml:space="preserve">, </w:t>
      </w:r>
      <w:r w:rsidRPr="00121A2C">
        <w:rPr>
          <w:rFonts w:ascii="Times New Roman" w:hAnsi="Times New Roman"/>
          <w:sz w:val="24"/>
          <w:szCs w:val="24"/>
        </w:rPr>
        <w:t>of terneergeslagen is onder beschuldigingen</w:t>
      </w:r>
      <w:r>
        <w:rPr>
          <w:rFonts w:ascii="Times New Roman" w:hAnsi="Times New Roman"/>
          <w:sz w:val="24"/>
          <w:szCs w:val="24"/>
        </w:rPr>
        <w:t xml:space="preserve">, </w:t>
      </w:r>
      <w:r w:rsidRPr="00121A2C">
        <w:rPr>
          <w:rFonts w:ascii="Times New Roman" w:hAnsi="Times New Roman"/>
          <w:sz w:val="24"/>
          <w:szCs w:val="24"/>
        </w:rPr>
        <w:t>verwijten</w:t>
      </w:r>
      <w:r>
        <w:rPr>
          <w:rFonts w:ascii="Times New Roman" w:hAnsi="Times New Roman"/>
          <w:sz w:val="24"/>
          <w:szCs w:val="24"/>
        </w:rPr>
        <w:t xml:space="preserve">, </w:t>
      </w:r>
      <w:r w:rsidRPr="00121A2C">
        <w:rPr>
          <w:rFonts w:ascii="Times New Roman" w:hAnsi="Times New Roman"/>
          <w:sz w:val="24"/>
          <w:szCs w:val="24"/>
        </w:rPr>
        <w:t>benauwdheden of enigerlei soort van jammeren van deze aard</w:t>
      </w:r>
      <w:r>
        <w:rPr>
          <w:rFonts w:ascii="Times New Roman" w:hAnsi="Times New Roman"/>
          <w:sz w:val="24"/>
          <w:szCs w:val="24"/>
        </w:rPr>
        <w:t xml:space="preserve">, </w:t>
      </w:r>
      <w:r w:rsidRPr="00121A2C">
        <w:rPr>
          <w:rFonts w:ascii="Times New Roman" w:hAnsi="Times New Roman"/>
          <w:sz w:val="24"/>
          <w:szCs w:val="24"/>
        </w:rPr>
        <w:t xml:space="preserve">dat de gerechtigheden des </w:t>
      </w:r>
      <w:r>
        <w:rPr>
          <w:rFonts w:ascii="Times New Roman" w:hAnsi="Times New Roman"/>
          <w:sz w:val="24"/>
          <w:szCs w:val="24"/>
        </w:rPr>
        <w:t>Godz</w:t>
      </w:r>
      <w:r w:rsidRPr="00121A2C">
        <w:rPr>
          <w:rFonts w:ascii="Times New Roman" w:hAnsi="Times New Roman"/>
          <w:sz w:val="24"/>
          <w:szCs w:val="24"/>
        </w:rPr>
        <w:t>aligen onrein kan maken: niets dan de zonde kan dit doen</w:t>
      </w:r>
      <w:r>
        <w:rPr>
          <w:rFonts w:ascii="Times New Roman" w:hAnsi="Times New Roman"/>
          <w:sz w:val="24"/>
          <w:szCs w:val="24"/>
        </w:rPr>
        <w:t xml:space="preserve">, </w:t>
      </w:r>
      <w:r w:rsidRPr="00121A2C">
        <w:rPr>
          <w:rFonts w:ascii="Times New Roman" w:hAnsi="Times New Roman"/>
          <w:sz w:val="24"/>
          <w:szCs w:val="24"/>
        </w:rPr>
        <w:t>en heeft het gedaan</w:t>
      </w:r>
      <w:r>
        <w:rPr>
          <w:rFonts w:ascii="Times New Roman" w:hAnsi="Times New Roman"/>
          <w:sz w:val="24"/>
          <w:szCs w:val="24"/>
        </w:rPr>
        <w:t xml:space="preserve">, </w:t>
      </w:r>
      <w:r w:rsidRPr="00121A2C">
        <w:rPr>
          <w:rFonts w:ascii="Times New Roman" w:hAnsi="Times New Roman"/>
          <w:sz w:val="24"/>
          <w:szCs w:val="24"/>
        </w:rPr>
        <w:t>en doet het</w:t>
      </w:r>
      <w:r>
        <w:rPr>
          <w:rFonts w:ascii="Times New Roman" w:hAnsi="Times New Roman"/>
          <w:sz w:val="24"/>
          <w:szCs w:val="24"/>
        </w:rPr>
        <w:t xml:space="preserve">, </w:t>
      </w:r>
      <w:r w:rsidRPr="00121A2C">
        <w:rPr>
          <w:rFonts w:ascii="Times New Roman" w:hAnsi="Times New Roman"/>
          <w:sz w:val="24"/>
          <w:szCs w:val="24"/>
        </w:rPr>
        <w:t>en zal het doen. Ook is er niemand</w:t>
      </w:r>
      <w:r>
        <w:rPr>
          <w:rFonts w:ascii="Times New Roman" w:hAnsi="Times New Roman"/>
          <w:sz w:val="24"/>
          <w:szCs w:val="24"/>
        </w:rPr>
        <w:t xml:space="preserve">, </w:t>
      </w:r>
      <w:r w:rsidRPr="00121A2C">
        <w:rPr>
          <w:rFonts w:ascii="Times New Roman" w:hAnsi="Times New Roman"/>
          <w:sz w:val="24"/>
          <w:szCs w:val="24"/>
        </w:rPr>
        <w:t>wie hij ook zij</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hij al waakt</w:t>
      </w:r>
      <w:r>
        <w:rPr>
          <w:rFonts w:ascii="Times New Roman" w:hAnsi="Times New Roman"/>
          <w:sz w:val="24"/>
          <w:szCs w:val="24"/>
        </w:rPr>
        <w:t xml:space="preserve">, </w:t>
      </w:r>
      <w:r w:rsidRPr="00121A2C">
        <w:rPr>
          <w:rFonts w:ascii="Times New Roman" w:hAnsi="Times New Roman"/>
          <w:sz w:val="24"/>
          <w:szCs w:val="24"/>
        </w:rPr>
        <w:t>bidt</w:t>
      </w:r>
      <w:r>
        <w:rPr>
          <w:rFonts w:ascii="Times New Roman" w:hAnsi="Times New Roman"/>
          <w:sz w:val="24"/>
          <w:szCs w:val="24"/>
        </w:rPr>
        <w:t xml:space="preserve">, </w:t>
      </w:r>
      <w:r w:rsidRPr="00121A2C">
        <w:rPr>
          <w:rFonts w:ascii="Times New Roman" w:hAnsi="Times New Roman"/>
          <w:sz w:val="24"/>
          <w:szCs w:val="24"/>
        </w:rPr>
        <w:t>strijdt</w:t>
      </w:r>
      <w:r>
        <w:rPr>
          <w:rFonts w:ascii="Times New Roman" w:hAnsi="Times New Roman"/>
          <w:sz w:val="24"/>
          <w:szCs w:val="24"/>
        </w:rPr>
        <w:t xml:space="preserve">, </w:t>
      </w:r>
      <w:r w:rsidRPr="00121A2C">
        <w:rPr>
          <w:rFonts w:ascii="Times New Roman" w:hAnsi="Times New Roman"/>
          <w:sz w:val="24"/>
          <w:szCs w:val="24"/>
        </w:rPr>
        <w:t>zichzelf verloochent</w:t>
      </w:r>
      <w:r>
        <w:rPr>
          <w:rFonts w:ascii="Times New Roman" w:hAnsi="Times New Roman"/>
          <w:sz w:val="24"/>
          <w:szCs w:val="24"/>
        </w:rPr>
        <w:t xml:space="preserve">, </w:t>
      </w:r>
      <w:r w:rsidRPr="00121A2C">
        <w:rPr>
          <w:rFonts w:ascii="Times New Roman" w:hAnsi="Times New Roman"/>
          <w:sz w:val="24"/>
          <w:szCs w:val="24"/>
        </w:rPr>
        <w:t>en zijn lichaam allerlei kastijdingen en moeilijkheden doet ondergaan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hoewel hij </w:t>
      </w:r>
      <w:r w:rsidRPr="00121A2C">
        <w:rPr>
          <w:rFonts w:ascii="Times New Roman" w:hAnsi="Times New Roman"/>
          <w:sz w:val="24"/>
          <w:szCs w:val="24"/>
        </w:rPr>
        <w:t>ook</w:t>
      </w:r>
      <w:r>
        <w:rPr>
          <w:rFonts w:ascii="Times New Roman" w:hAnsi="Times New Roman"/>
          <w:sz w:val="24"/>
          <w:szCs w:val="24"/>
        </w:rPr>
        <w:t xml:space="preserve"> Zijn Geest</w:t>
      </w:r>
      <w:r w:rsidRPr="00121A2C">
        <w:rPr>
          <w:rFonts w:ascii="Times New Roman" w:hAnsi="Times New Roman"/>
          <w:sz w:val="24"/>
          <w:szCs w:val="24"/>
        </w:rPr>
        <w:t xml:space="preserve"> en zijn ziel moge verheffen tot de hoogste mate van heiligheid des levens en heilige beschouwing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zijn begeerlijkheden moge doden in een alles overtreffende mate</w:t>
      </w:r>
      <w:r>
        <w:rPr>
          <w:rFonts w:ascii="Times New Roman" w:hAnsi="Times New Roman"/>
          <w:sz w:val="24"/>
          <w:szCs w:val="24"/>
        </w:rPr>
        <w:t xml:space="preserve"> - </w:t>
      </w:r>
      <w:r w:rsidRPr="00121A2C">
        <w:rPr>
          <w:rFonts w:ascii="Times New Roman" w:hAnsi="Times New Roman"/>
          <w:sz w:val="24"/>
          <w:szCs w:val="24"/>
        </w:rPr>
        <w:t xml:space="preserve">of de zonde zal hem aankleven in zijn beste verrichtingen.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Hem aankleven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om zijn plichten te bezoedelen en te besmetten</w:t>
      </w:r>
      <w:r>
        <w:rPr>
          <w:rFonts w:ascii="Times New Roman" w:hAnsi="Times New Roman"/>
          <w:sz w:val="24"/>
          <w:szCs w:val="24"/>
        </w:rPr>
        <w:t xml:space="preserve">, </w:t>
      </w:r>
      <w:r w:rsidRPr="00121A2C">
        <w:rPr>
          <w:rFonts w:ascii="Times New Roman" w:hAnsi="Times New Roman"/>
          <w:sz w:val="24"/>
          <w:szCs w:val="24"/>
        </w:rPr>
        <w:t>en om zijn gerechtigheid bevlekt en besmet</w:t>
      </w:r>
      <w:r>
        <w:rPr>
          <w:rFonts w:ascii="Times New Roman" w:hAnsi="Times New Roman"/>
          <w:sz w:val="24"/>
          <w:szCs w:val="24"/>
        </w:rPr>
        <w:t xml:space="preserve">, </w:t>
      </w:r>
      <w:r w:rsidRPr="00121A2C">
        <w:rPr>
          <w:rFonts w:ascii="Times New Roman" w:hAnsi="Times New Roman"/>
          <w:sz w:val="24"/>
          <w:szCs w:val="24"/>
        </w:rPr>
        <w:t>onrein en walgelijk te maken</w:t>
      </w:r>
      <w:r>
        <w:rPr>
          <w:rFonts w:ascii="Times New Roman" w:hAnsi="Times New Roman"/>
          <w:sz w:val="24"/>
          <w:szCs w:val="24"/>
        </w:rPr>
        <w:t>. I</w:t>
      </w:r>
      <w:r w:rsidRPr="00121A2C">
        <w:rPr>
          <w:rFonts w:ascii="Times New Roman" w:hAnsi="Times New Roman"/>
          <w:sz w:val="24"/>
          <w:szCs w:val="24"/>
        </w:rPr>
        <w:t xml:space="preserve">k zal u hiervoor twee of drie voorbeelden geven: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N</w:t>
      </w:r>
      <w:r w:rsidRPr="00121A2C">
        <w:rPr>
          <w:rFonts w:ascii="Times New Roman" w:hAnsi="Times New Roman"/>
          <w:sz w:val="24"/>
          <w:szCs w:val="24"/>
        </w:rPr>
        <w:t>ehemia was in zijn dagen een man</w:t>
      </w:r>
      <w:r>
        <w:rPr>
          <w:rFonts w:ascii="Times New Roman" w:hAnsi="Times New Roman"/>
          <w:sz w:val="24"/>
          <w:szCs w:val="24"/>
        </w:rPr>
        <w:t xml:space="preserve">, </w:t>
      </w:r>
      <w:r w:rsidRPr="00121A2C">
        <w:rPr>
          <w:rFonts w:ascii="Times New Roman" w:hAnsi="Times New Roman"/>
          <w:sz w:val="24"/>
          <w:szCs w:val="24"/>
        </w:rPr>
        <w:t>die ijverig</w:t>
      </w:r>
      <w:r>
        <w:rPr>
          <w:rFonts w:ascii="Times New Roman" w:hAnsi="Times New Roman"/>
          <w:sz w:val="24"/>
          <w:szCs w:val="24"/>
        </w:rPr>
        <w:t xml:space="preserve">, </w:t>
      </w:r>
      <w:r w:rsidRPr="00121A2C">
        <w:rPr>
          <w:rFonts w:ascii="Times New Roman" w:hAnsi="Times New Roman"/>
          <w:sz w:val="24"/>
          <w:szCs w:val="24"/>
        </w:rPr>
        <w:t>zeer ijverig was voor God</w:t>
      </w:r>
      <w:r>
        <w:rPr>
          <w:rFonts w:ascii="Times New Roman" w:hAnsi="Times New Roman"/>
          <w:sz w:val="24"/>
          <w:szCs w:val="24"/>
        </w:rPr>
        <w:t xml:space="preserve">, </w:t>
      </w:r>
      <w:r w:rsidRPr="00121A2C">
        <w:rPr>
          <w:rFonts w:ascii="Times New Roman" w:hAnsi="Times New Roman"/>
          <w:sz w:val="24"/>
          <w:szCs w:val="24"/>
        </w:rPr>
        <w:t>voor Zijn huis</w:t>
      </w:r>
      <w:r>
        <w:rPr>
          <w:rFonts w:ascii="Times New Roman" w:hAnsi="Times New Roman"/>
          <w:sz w:val="24"/>
          <w:szCs w:val="24"/>
        </w:rPr>
        <w:t xml:space="preserve">, </w:t>
      </w:r>
      <w:r w:rsidRPr="00121A2C">
        <w:rPr>
          <w:rFonts w:ascii="Times New Roman" w:hAnsi="Times New Roman"/>
          <w:sz w:val="24"/>
          <w:szCs w:val="24"/>
        </w:rPr>
        <w:t>voor Zijn volk en voor Zijn wegen</w:t>
      </w:r>
      <w:r>
        <w:rPr>
          <w:rFonts w:ascii="Times New Roman" w:hAnsi="Times New Roman"/>
          <w:sz w:val="24"/>
          <w:szCs w:val="24"/>
        </w:rPr>
        <w:t xml:space="preserve">, </w:t>
      </w:r>
      <w:r w:rsidRPr="00121A2C">
        <w:rPr>
          <w:rFonts w:ascii="Times New Roman" w:hAnsi="Times New Roman"/>
          <w:sz w:val="24"/>
          <w:szCs w:val="24"/>
        </w:rPr>
        <w:t>en die daarin van het begin tot het einde volhardde</w:t>
      </w:r>
      <w:r>
        <w:rPr>
          <w:rFonts w:ascii="Times New Roman" w:hAnsi="Times New Roman"/>
          <w:sz w:val="24"/>
          <w:szCs w:val="24"/>
        </w:rPr>
        <w:t xml:space="preserve">, </w:t>
      </w:r>
      <w:r w:rsidRPr="00121A2C">
        <w:rPr>
          <w:rFonts w:ascii="Times New Roman" w:hAnsi="Times New Roman"/>
          <w:sz w:val="24"/>
          <w:szCs w:val="24"/>
        </w:rPr>
        <w:t>gelijk zij kunnen zien</w:t>
      </w:r>
      <w:r>
        <w:rPr>
          <w:rFonts w:ascii="Times New Roman" w:hAnsi="Times New Roman"/>
          <w:sz w:val="24"/>
          <w:szCs w:val="24"/>
        </w:rPr>
        <w:t xml:space="preserve">, </w:t>
      </w:r>
      <w:r w:rsidRPr="00121A2C">
        <w:rPr>
          <w:rFonts w:ascii="Times New Roman" w:hAnsi="Times New Roman"/>
          <w:sz w:val="24"/>
          <w:szCs w:val="24"/>
        </w:rPr>
        <w:t>die lust hebben om het verhaal van zijn verrichtingen na te lezen</w:t>
      </w:r>
      <w:r>
        <w:rPr>
          <w:rFonts w:ascii="Times New Roman" w:hAnsi="Times New Roman"/>
          <w:sz w:val="24"/>
          <w:szCs w:val="24"/>
        </w:rPr>
        <w:t xml:space="preserve">, maar </w:t>
      </w:r>
      <w:r w:rsidRPr="00121A2C">
        <w:rPr>
          <w:rFonts w:ascii="Times New Roman" w:hAnsi="Times New Roman"/>
          <w:sz w:val="24"/>
          <w:szCs w:val="24"/>
        </w:rPr>
        <w:t>als deze man zich ernstig met God over zijn plichten onderhoudt</w:t>
      </w:r>
      <w:r>
        <w:rPr>
          <w:rFonts w:ascii="Times New Roman" w:hAnsi="Times New Roman"/>
          <w:sz w:val="24"/>
          <w:szCs w:val="24"/>
        </w:rPr>
        <w:t xml:space="preserve">, </w:t>
      </w:r>
      <w:r w:rsidRPr="00121A2C">
        <w:rPr>
          <w:rFonts w:ascii="Times New Roman" w:hAnsi="Times New Roman"/>
          <w:sz w:val="24"/>
          <w:szCs w:val="24"/>
        </w:rPr>
        <w:t>schrikt hij er voor om het daarop te laten aankomen. Het is waar</w:t>
      </w:r>
      <w:r>
        <w:rPr>
          <w:rFonts w:ascii="Times New Roman" w:hAnsi="Times New Roman"/>
          <w:sz w:val="24"/>
          <w:szCs w:val="24"/>
        </w:rPr>
        <w:t xml:space="preserve">, </w:t>
      </w:r>
      <w:r w:rsidRPr="00121A2C">
        <w:rPr>
          <w:rFonts w:ascii="Times New Roman" w:hAnsi="Times New Roman"/>
          <w:sz w:val="24"/>
          <w:szCs w:val="24"/>
        </w:rPr>
        <w:t>hij vermeldt ze aan God</w:t>
      </w:r>
      <w:r>
        <w:rPr>
          <w:rFonts w:ascii="Times New Roman" w:hAnsi="Times New Roman"/>
          <w:sz w:val="24"/>
          <w:szCs w:val="24"/>
        </w:rPr>
        <w:t>, maar</w:t>
      </w:r>
      <w:r w:rsidRPr="00121A2C">
        <w:rPr>
          <w:rFonts w:ascii="Times New Roman" w:hAnsi="Times New Roman"/>
          <w:sz w:val="24"/>
          <w:szCs w:val="24"/>
        </w:rPr>
        <w:t xml:space="preserve"> hij belijdt toch</w:t>
      </w:r>
      <w:r>
        <w:rPr>
          <w:rFonts w:ascii="Times New Roman" w:hAnsi="Times New Roman"/>
          <w:sz w:val="24"/>
          <w:szCs w:val="24"/>
        </w:rPr>
        <w:t xml:space="preserve">, </w:t>
      </w:r>
      <w:r w:rsidRPr="00121A2C">
        <w:rPr>
          <w:rFonts w:ascii="Times New Roman" w:hAnsi="Times New Roman"/>
          <w:sz w:val="24"/>
          <w:szCs w:val="24"/>
        </w:rPr>
        <w:t>dat er onvolmaaktheden in zijn</w:t>
      </w:r>
      <w:r>
        <w:rPr>
          <w:rFonts w:ascii="Times New Roman" w:hAnsi="Times New Roman"/>
          <w:sz w:val="24"/>
          <w:szCs w:val="24"/>
        </w:rPr>
        <w:t xml:space="preserve">, </w:t>
      </w:r>
      <w:r w:rsidRPr="00121A2C">
        <w:rPr>
          <w:rFonts w:ascii="Times New Roman" w:hAnsi="Times New Roman"/>
          <w:sz w:val="24"/>
          <w:szCs w:val="24"/>
        </w:rPr>
        <w:t>en bidt</w:t>
      </w:r>
      <w:r>
        <w:rPr>
          <w:rFonts w:ascii="Times New Roman" w:hAnsi="Times New Roman"/>
          <w:sz w:val="24"/>
          <w:szCs w:val="24"/>
        </w:rPr>
        <w:t xml:space="preserve">, </w:t>
      </w:r>
      <w:r w:rsidRPr="00121A2C">
        <w:rPr>
          <w:rFonts w:ascii="Times New Roman" w:hAnsi="Times New Roman"/>
          <w:sz w:val="24"/>
          <w:szCs w:val="24"/>
        </w:rPr>
        <w:t xml:space="preserve">dat God ze niet moge uitdelgen: </w:t>
      </w:r>
      <w:r>
        <w:rPr>
          <w:rFonts w:ascii="Times New Roman" w:hAnsi="Times New Roman"/>
          <w:sz w:val="24"/>
          <w:szCs w:val="24"/>
        </w:rPr>
        <w:t>"</w:t>
      </w:r>
      <w:r w:rsidRPr="00121A2C">
        <w:rPr>
          <w:rFonts w:ascii="Times New Roman" w:hAnsi="Times New Roman"/>
          <w:sz w:val="24"/>
          <w:szCs w:val="24"/>
        </w:rPr>
        <w:t>Delg mijn weldadigheden niet uit</w:t>
      </w:r>
      <w:r>
        <w:rPr>
          <w:rFonts w:ascii="Times New Roman" w:hAnsi="Times New Roman"/>
          <w:sz w:val="24"/>
          <w:szCs w:val="24"/>
        </w:rPr>
        <w:t xml:space="preserve">, </w:t>
      </w:r>
      <w:r w:rsidRPr="00121A2C">
        <w:rPr>
          <w:rFonts w:ascii="Times New Roman" w:hAnsi="Times New Roman"/>
          <w:sz w:val="24"/>
          <w:szCs w:val="24"/>
        </w:rPr>
        <w:t>die ik aan het huis mijns Gods en aan zijn wachten gedaan heb.</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Gedenk mijner ook in deze</w:t>
      </w:r>
      <w:r>
        <w:rPr>
          <w:rFonts w:ascii="Times New Roman" w:hAnsi="Times New Roman"/>
          <w:sz w:val="24"/>
          <w:szCs w:val="24"/>
        </w:rPr>
        <w:t xml:space="preserve">," </w:t>
      </w:r>
      <w:r w:rsidRPr="00121A2C">
        <w:rPr>
          <w:rFonts w:ascii="Times New Roman" w:hAnsi="Times New Roman"/>
          <w:sz w:val="24"/>
          <w:szCs w:val="24"/>
        </w:rPr>
        <w:t>ten aanzien van een andere goede daad</w:t>
      </w:r>
      <w:r>
        <w:rPr>
          <w:rFonts w:ascii="Times New Roman" w:hAnsi="Times New Roman"/>
          <w:sz w:val="24"/>
          <w:szCs w:val="24"/>
        </w:rPr>
        <w:t>, "</w:t>
      </w:r>
      <w:r w:rsidRPr="00121A2C">
        <w:rPr>
          <w:rFonts w:ascii="Times New Roman" w:hAnsi="Times New Roman"/>
          <w:sz w:val="24"/>
          <w:szCs w:val="24"/>
        </w:rPr>
        <w:t>mijn God! en verschoon mij naar de veelheid van Uw goedertierenheid.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Gedenk mijner</w:t>
      </w:r>
      <w:r>
        <w:rPr>
          <w:rFonts w:ascii="Times New Roman" w:hAnsi="Times New Roman"/>
          <w:sz w:val="24"/>
          <w:szCs w:val="24"/>
        </w:rPr>
        <w:t xml:space="preserve">, </w:t>
      </w:r>
      <w:r w:rsidRPr="00121A2C">
        <w:rPr>
          <w:rFonts w:ascii="Times New Roman" w:hAnsi="Times New Roman"/>
          <w:sz w:val="24"/>
          <w:szCs w:val="24"/>
        </w:rPr>
        <w:t>mijn God! ten goede.</w:t>
      </w:r>
      <w:r>
        <w:rPr>
          <w:rFonts w:ascii="Times New Roman" w:hAnsi="Times New Roman"/>
          <w:sz w:val="24"/>
          <w:szCs w:val="24"/>
        </w:rPr>
        <w:t>"</w:t>
      </w:r>
      <w:r w:rsidRPr="00121A2C">
        <w:rPr>
          <w:rFonts w:ascii="Times New Roman" w:hAnsi="Times New Roman"/>
          <w:sz w:val="24"/>
          <w:szCs w:val="24"/>
        </w:rPr>
        <w:t xml:space="preserve"> Nehemia 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denk niet</w:t>
      </w:r>
      <w:r>
        <w:rPr>
          <w:rFonts w:ascii="Times New Roman" w:hAnsi="Times New Roman"/>
          <w:sz w:val="24"/>
          <w:szCs w:val="24"/>
        </w:rPr>
        <w:t xml:space="preserve">, </w:t>
      </w:r>
      <w:r w:rsidRPr="00121A2C">
        <w:rPr>
          <w:rFonts w:ascii="Times New Roman" w:hAnsi="Times New Roman"/>
          <w:sz w:val="24"/>
          <w:szCs w:val="24"/>
        </w:rPr>
        <w:t>dat hij door deze gebeden pleit voor een aanneming van zijn persoon</w:t>
      </w:r>
      <w:r>
        <w:rPr>
          <w:rFonts w:ascii="Times New Roman" w:hAnsi="Times New Roman"/>
          <w:sz w:val="24"/>
          <w:szCs w:val="24"/>
        </w:rPr>
        <w:t xml:space="preserve">, </w:t>
      </w:r>
      <w:r w:rsidRPr="00121A2C">
        <w:rPr>
          <w:rFonts w:ascii="Times New Roman" w:hAnsi="Times New Roman"/>
          <w:sz w:val="24"/>
          <w:szCs w:val="24"/>
        </w:rPr>
        <w:t>aangaande de rechtvaardiging van de vloek der wet</w:t>
      </w:r>
      <w:r>
        <w:rPr>
          <w:rFonts w:ascii="Times New Roman" w:hAnsi="Times New Roman"/>
          <w:sz w:val="24"/>
          <w:szCs w:val="24"/>
        </w:rPr>
        <w:t xml:space="preserve">, </w:t>
      </w:r>
      <w:r w:rsidRPr="00121A2C">
        <w:rPr>
          <w:rFonts w:ascii="Times New Roman" w:hAnsi="Times New Roman"/>
          <w:sz w:val="24"/>
          <w:szCs w:val="24"/>
        </w:rPr>
        <w:t>gelijk de arme</w:t>
      </w:r>
      <w:r>
        <w:rPr>
          <w:rFonts w:ascii="Times New Roman" w:hAnsi="Times New Roman"/>
          <w:sz w:val="24"/>
          <w:szCs w:val="24"/>
        </w:rPr>
        <w:t xml:space="preserve">, </w:t>
      </w:r>
      <w:r w:rsidRPr="00121A2C">
        <w:rPr>
          <w:rFonts w:ascii="Times New Roman" w:hAnsi="Times New Roman"/>
          <w:sz w:val="24"/>
          <w:szCs w:val="24"/>
        </w:rPr>
        <w:t>blinde farizeeër doet</w:t>
      </w:r>
      <w:r>
        <w:rPr>
          <w:rFonts w:ascii="Times New Roman" w:hAnsi="Times New Roman"/>
          <w:sz w:val="24"/>
          <w:szCs w:val="24"/>
        </w:rPr>
        <w:t>, maar</w:t>
      </w:r>
      <w:r w:rsidRPr="00121A2C">
        <w:rPr>
          <w:rFonts w:ascii="Times New Roman" w:hAnsi="Times New Roman"/>
          <w:sz w:val="24"/>
          <w:szCs w:val="24"/>
        </w:rPr>
        <w:t xml:space="preserve"> wel</w:t>
      </w:r>
      <w:r>
        <w:rPr>
          <w:rFonts w:ascii="Times New Roman" w:hAnsi="Times New Roman"/>
          <w:sz w:val="24"/>
          <w:szCs w:val="24"/>
        </w:rPr>
        <w:t xml:space="preserve">, </w:t>
      </w:r>
      <w:r w:rsidRPr="00121A2C">
        <w:rPr>
          <w:rFonts w:ascii="Times New Roman" w:hAnsi="Times New Roman"/>
          <w:sz w:val="24"/>
          <w:szCs w:val="24"/>
        </w:rPr>
        <w:t>dat God zijn dienst mocht aannemen</w:t>
      </w:r>
      <w:r>
        <w:rPr>
          <w:rFonts w:ascii="Times New Roman" w:hAnsi="Times New Roman"/>
          <w:sz w:val="24"/>
          <w:szCs w:val="24"/>
        </w:rPr>
        <w:t xml:space="preserve">, </w:t>
      </w:r>
      <w:r w:rsidRPr="00121A2C">
        <w:rPr>
          <w:rFonts w:ascii="Times New Roman" w:hAnsi="Times New Roman"/>
          <w:sz w:val="24"/>
          <w:szCs w:val="24"/>
        </w:rPr>
        <w:t>daar hij een zoon was</w:t>
      </w:r>
      <w:r>
        <w:rPr>
          <w:rFonts w:ascii="Times New Roman" w:hAnsi="Times New Roman"/>
          <w:sz w:val="24"/>
          <w:szCs w:val="24"/>
        </w:rPr>
        <w:t xml:space="preserve">, </w:t>
      </w:r>
      <w:r w:rsidRPr="00121A2C">
        <w:rPr>
          <w:rFonts w:ascii="Times New Roman" w:hAnsi="Times New Roman"/>
          <w:sz w:val="24"/>
          <w:szCs w:val="24"/>
        </w:rPr>
        <w:t>en niet mocht nalaten</w:t>
      </w:r>
      <w:r>
        <w:rPr>
          <w:rFonts w:ascii="Times New Roman" w:hAnsi="Times New Roman"/>
          <w:sz w:val="24"/>
          <w:szCs w:val="24"/>
        </w:rPr>
        <w:t xml:space="preserve">, </w:t>
      </w:r>
      <w:r w:rsidRPr="00121A2C">
        <w:rPr>
          <w:rFonts w:ascii="Times New Roman" w:hAnsi="Times New Roman"/>
          <w:sz w:val="24"/>
          <w:szCs w:val="24"/>
        </w:rPr>
        <w:t>hem een genadeloon te geven voor hetgeen hij had gedaan</w:t>
      </w:r>
      <w:r>
        <w:rPr>
          <w:rFonts w:ascii="Times New Roman" w:hAnsi="Times New Roman"/>
          <w:sz w:val="24"/>
          <w:szCs w:val="24"/>
        </w:rPr>
        <w:t xml:space="preserve">, </w:t>
      </w:r>
      <w:r w:rsidRPr="00121A2C">
        <w:rPr>
          <w:rFonts w:ascii="Times New Roman" w:hAnsi="Times New Roman"/>
          <w:sz w:val="24"/>
          <w:szCs w:val="24"/>
        </w:rPr>
        <w:t>aangezien het Hem behaagd had in Zijn testament te verklaren</w:t>
      </w:r>
      <w:r>
        <w:rPr>
          <w:rFonts w:ascii="Times New Roman" w:hAnsi="Times New Roman"/>
          <w:sz w:val="24"/>
          <w:szCs w:val="24"/>
        </w:rPr>
        <w:t xml:space="preserve">, </w:t>
      </w:r>
      <w:r w:rsidRPr="00121A2C">
        <w:rPr>
          <w:rFonts w:ascii="Times New Roman" w:hAnsi="Times New Roman"/>
          <w:sz w:val="24"/>
          <w:szCs w:val="24"/>
        </w:rPr>
        <w:t>dat Hij de arbeid der liefde van Zijn heiligen met een uitnemend gewicht der heerlijkheid</w:t>
      </w:r>
      <w:r>
        <w:rPr>
          <w:rFonts w:ascii="Times New Roman" w:hAnsi="Times New Roman"/>
          <w:sz w:val="24"/>
          <w:szCs w:val="24"/>
        </w:rPr>
        <w:t xml:space="preserve"> zou </w:t>
      </w:r>
      <w:r w:rsidRPr="00121A2C">
        <w:rPr>
          <w:rFonts w:ascii="Times New Roman" w:hAnsi="Times New Roman"/>
          <w:sz w:val="24"/>
          <w:szCs w:val="24"/>
        </w:rPr>
        <w:t>belonen</w:t>
      </w:r>
      <w:r>
        <w:rPr>
          <w:rFonts w:ascii="Times New Roman" w:hAnsi="Times New Roman"/>
          <w:sz w:val="24"/>
          <w:szCs w:val="24"/>
        </w:rPr>
        <w:t xml:space="preserve">, </w:t>
      </w:r>
      <w:r w:rsidRPr="00121A2C">
        <w:rPr>
          <w:rFonts w:ascii="Times New Roman" w:hAnsi="Times New Roman"/>
          <w:sz w:val="24"/>
          <w:szCs w:val="24"/>
        </w:rPr>
        <w:t>en daarom bidt hij</w:t>
      </w:r>
      <w:r>
        <w:rPr>
          <w:rFonts w:ascii="Times New Roman" w:hAnsi="Times New Roman"/>
          <w:sz w:val="24"/>
          <w:szCs w:val="24"/>
        </w:rPr>
        <w:t xml:space="preserve">, </w:t>
      </w:r>
      <w:r w:rsidRPr="00121A2C">
        <w:rPr>
          <w:rFonts w:ascii="Times New Roman" w:hAnsi="Times New Roman"/>
          <w:sz w:val="24"/>
          <w:szCs w:val="24"/>
        </w:rPr>
        <w:t>dat God zijn weldadigheden niet mocht uitdelgen</w:t>
      </w:r>
      <w:r>
        <w:rPr>
          <w:rFonts w:ascii="Times New Roman" w:hAnsi="Times New Roman"/>
          <w:sz w:val="24"/>
          <w:szCs w:val="24"/>
        </w:rPr>
        <w:t>, maar</w:t>
      </w:r>
      <w:r w:rsidRPr="00121A2C">
        <w:rPr>
          <w:rFonts w:ascii="Times New Roman" w:hAnsi="Times New Roman"/>
          <w:sz w:val="24"/>
          <w:szCs w:val="24"/>
        </w:rPr>
        <w:t xml:space="preserve"> zijner mocht gedenken ten goede</w:t>
      </w:r>
      <w:r>
        <w:rPr>
          <w:rFonts w:ascii="Times New Roman" w:hAnsi="Times New Roman"/>
          <w:sz w:val="24"/>
          <w:szCs w:val="24"/>
        </w:rPr>
        <w:t xml:space="preserve">, </w:t>
      </w:r>
      <w:r w:rsidRPr="00121A2C">
        <w:rPr>
          <w:rFonts w:ascii="Times New Roman" w:hAnsi="Times New Roman"/>
          <w:sz w:val="24"/>
          <w:szCs w:val="24"/>
        </w:rPr>
        <w:t>naar de veelheid van Zijn goedertierenheid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tweede voorbeeld is</w:t>
      </w:r>
      <w:r>
        <w:rPr>
          <w:rFonts w:ascii="Times New Roman" w:hAnsi="Times New Roman"/>
          <w:sz w:val="24"/>
          <w:szCs w:val="24"/>
        </w:rPr>
        <w:t xml:space="preserve">, </w:t>
      </w:r>
      <w:r w:rsidRPr="00121A2C">
        <w:rPr>
          <w:rFonts w:ascii="Times New Roman" w:hAnsi="Times New Roman"/>
          <w:sz w:val="24"/>
          <w:szCs w:val="24"/>
        </w:rPr>
        <w:t>hetgeen wij van David vinden</w:t>
      </w:r>
      <w:r>
        <w:rPr>
          <w:rFonts w:ascii="Times New Roman" w:hAnsi="Times New Roman"/>
          <w:sz w:val="24"/>
          <w:szCs w:val="24"/>
        </w:rPr>
        <w:t xml:space="preserve">, </w:t>
      </w:r>
      <w:r w:rsidRPr="00121A2C">
        <w:rPr>
          <w:rFonts w:ascii="Times New Roman" w:hAnsi="Times New Roman"/>
          <w:sz w:val="24"/>
          <w:szCs w:val="24"/>
        </w:rPr>
        <w:t>waar Hij zegt: O HEERE!</w:t>
      </w:r>
      <w:r>
        <w:rPr>
          <w:rFonts w:ascii="Times New Roman" w:hAnsi="Times New Roman"/>
          <w:sz w:val="24"/>
          <w:szCs w:val="24"/>
        </w:rPr>
        <w:t>"</w:t>
      </w:r>
      <w:r w:rsidRPr="00121A2C">
        <w:rPr>
          <w:rFonts w:ascii="Times New Roman" w:hAnsi="Times New Roman"/>
          <w:sz w:val="24"/>
          <w:szCs w:val="24"/>
        </w:rPr>
        <w:t xml:space="preserve"> ga niet in het gericht met Uw knecht: want niemand</w:t>
      </w:r>
      <w:r>
        <w:rPr>
          <w:rFonts w:ascii="Times New Roman" w:hAnsi="Times New Roman"/>
          <w:sz w:val="24"/>
          <w:szCs w:val="24"/>
        </w:rPr>
        <w:t xml:space="preserve">, </w:t>
      </w:r>
      <w:r w:rsidRPr="00121A2C">
        <w:rPr>
          <w:rFonts w:ascii="Times New Roman" w:hAnsi="Times New Roman"/>
          <w:sz w:val="24"/>
          <w:szCs w:val="24"/>
        </w:rPr>
        <w:t>die leeft</w:t>
      </w:r>
      <w:r>
        <w:rPr>
          <w:rFonts w:ascii="Times New Roman" w:hAnsi="Times New Roman"/>
          <w:sz w:val="24"/>
          <w:szCs w:val="24"/>
        </w:rPr>
        <w:t xml:space="preserve">, </w:t>
      </w:r>
      <w:r w:rsidRPr="00121A2C">
        <w:rPr>
          <w:rFonts w:ascii="Times New Roman" w:hAnsi="Times New Roman"/>
          <w:sz w:val="24"/>
          <w:szCs w:val="24"/>
        </w:rPr>
        <w:t>zal voor Uw aangezicht rechtvaardig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143:2. Van David</w:t>
      </w:r>
      <w:r>
        <w:rPr>
          <w:rFonts w:ascii="Times New Roman" w:hAnsi="Times New Roman"/>
          <w:sz w:val="24"/>
          <w:szCs w:val="24"/>
        </w:rPr>
        <w:t xml:space="preserve">, </w:t>
      </w:r>
      <w:r w:rsidRPr="00121A2C">
        <w:rPr>
          <w:rFonts w:ascii="Times New Roman" w:hAnsi="Times New Roman"/>
          <w:sz w:val="24"/>
          <w:szCs w:val="24"/>
        </w:rPr>
        <w:t>gelijk ik ook vroeger heb aangewezen</w:t>
      </w:r>
      <w:r>
        <w:rPr>
          <w:rFonts w:ascii="Times New Roman" w:hAnsi="Times New Roman"/>
          <w:sz w:val="24"/>
          <w:szCs w:val="24"/>
        </w:rPr>
        <w:t xml:space="preserve">, </w:t>
      </w:r>
      <w:r w:rsidRPr="00121A2C">
        <w:rPr>
          <w:rFonts w:ascii="Times New Roman" w:hAnsi="Times New Roman"/>
          <w:sz w:val="24"/>
          <w:szCs w:val="24"/>
        </w:rPr>
        <w:t>wordt gezegd</w:t>
      </w:r>
      <w:r>
        <w:rPr>
          <w:rFonts w:ascii="Times New Roman" w:hAnsi="Times New Roman"/>
          <w:sz w:val="24"/>
          <w:szCs w:val="24"/>
        </w:rPr>
        <w:t xml:space="preserve">, </w:t>
      </w:r>
      <w:r w:rsidRPr="00121A2C">
        <w:rPr>
          <w:rFonts w:ascii="Times New Roman" w:hAnsi="Times New Roman"/>
          <w:sz w:val="24"/>
          <w:szCs w:val="24"/>
        </w:rPr>
        <w:t>dat hij een man was naar Gods hart</w:t>
      </w:r>
      <w:r>
        <w:rPr>
          <w:rFonts w:ascii="Times New Roman" w:hAnsi="Times New Roman"/>
          <w:sz w:val="24"/>
          <w:szCs w:val="24"/>
        </w:rPr>
        <w:t>, Hand.</w:t>
      </w:r>
      <w:r w:rsidRPr="00121A2C">
        <w:rPr>
          <w:rFonts w:ascii="Times New Roman" w:hAnsi="Times New Roman"/>
          <w:sz w:val="24"/>
          <w:szCs w:val="24"/>
        </w:rPr>
        <w:t xml:space="preserve"> 13:22</w:t>
      </w:r>
      <w:r>
        <w:rPr>
          <w:rFonts w:ascii="Times New Roman" w:hAnsi="Times New Roman"/>
          <w:sz w:val="24"/>
          <w:szCs w:val="24"/>
        </w:rPr>
        <w:t xml:space="preserve">, </w:t>
      </w:r>
      <w:r w:rsidRPr="00121A2C">
        <w:rPr>
          <w:rFonts w:ascii="Times New Roman" w:hAnsi="Times New Roman"/>
          <w:sz w:val="24"/>
          <w:szCs w:val="24"/>
        </w:rPr>
        <w:t>en hier erkent de Heere hem door</w:t>
      </w:r>
      <w:r>
        <w:rPr>
          <w:rFonts w:ascii="Times New Roman" w:hAnsi="Times New Roman"/>
          <w:sz w:val="24"/>
          <w:szCs w:val="24"/>
        </w:rPr>
        <w:t xml:space="preserve"> Zijn Geest</w:t>
      </w:r>
      <w:r w:rsidRPr="00121A2C">
        <w:rPr>
          <w:rFonts w:ascii="Times New Roman" w:hAnsi="Times New Roman"/>
          <w:sz w:val="24"/>
          <w:szCs w:val="24"/>
        </w:rPr>
        <w:t xml:space="preserve"> voor Zijn knecht. </w:t>
      </w:r>
      <w:r>
        <w:rPr>
          <w:rFonts w:ascii="Times New Roman" w:hAnsi="Times New Roman"/>
          <w:sz w:val="24"/>
          <w:szCs w:val="24"/>
        </w:rPr>
        <w:t xml:space="preserve">Maar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hoe hij er voor terugdeinst</w:t>
      </w:r>
      <w:r>
        <w:rPr>
          <w:rFonts w:ascii="Times New Roman" w:hAnsi="Times New Roman"/>
          <w:sz w:val="24"/>
          <w:szCs w:val="24"/>
        </w:rPr>
        <w:t xml:space="preserve">, </w:t>
      </w:r>
      <w:r w:rsidRPr="00121A2C">
        <w:rPr>
          <w:rFonts w:ascii="Times New Roman" w:hAnsi="Times New Roman"/>
          <w:sz w:val="24"/>
          <w:szCs w:val="24"/>
        </w:rPr>
        <w:t>hoe hij er voor schrikt</w:t>
      </w:r>
      <w:r>
        <w:rPr>
          <w:rFonts w:ascii="Times New Roman" w:hAnsi="Times New Roman"/>
          <w:sz w:val="24"/>
          <w:szCs w:val="24"/>
        </w:rPr>
        <w:t xml:space="preserve">, </w:t>
      </w:r>
      <w:r w:rsidRPr="00121A2C">
        <w:rPr>
          <w:rFonts w:ascii="Times New Roman" w:hAnsi="Times New Roman"/>
          <w:sz w:val="24"/>
          <w:szCs w:val="24"/>
        </w:rPr>
        <w:t>hoe hij bidt en smeekt</w:t>
      </w:r>
      <w:r>
        <w:rPr>
          <w:rFonts w:ascii="Times New Roman" w:hAnsi="Times New Roman"/>
          <w:sz w:val="24"/>
          <w:szCs w:val="24"/>
        </w:rPr>
        <w:t xml:space="preserve">, </w:t>
      </w:r>
      <w:r w:rsidRPr="00121A2C">
        <w:rPr>
          <w:rFonts w:ascii="Times New Roman" w:hAnsi="Times New Roman"/>
          <w:sz w:val="24"/>
          <w:szCs w:val="24"/>
        </w:rPr>
        <w:t>dat God toch die genade hem mocht betonen om niet met hem in het gericht te treden. Heere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indien u </w:t>
      </w:r>
      <w:r w:rsidRPr="00121A2C">
        <w:rPr>
          <w:rFonts w:ascii="Times New Roman" w:hAnsi="Times New Roman"/>
          <w:sz w:val="24"/>
          <w:szCs w:val="24"/>
        </w:rPr>
        <w:t>met mij in het gericht treedt</w:t>
      </w:r>
      <w:r>
        <w:rPr>
          <w:rFonts w:ascii="Times New Roman" w:hAnsi="Times New Roman"/>
          <w:sz w:val="24"/>
          <w:szCs w:val="24"/>
        </w:rPr>
        <w:t xml:space="preserve">, </w:t>
      </w:r>
      <w:r w:rsidRPr="00121A2C">
        <w:rPr>
          <w:rFonts w:ascii="Times New Roman" w:hAnsi="Times New Roman"/>
          <w:sz w:val="24"/>
          <w:szCs w:val="24"/>
        </w:rPr>
        <w:t>zo stierf ik</w:t>
      </w:r>
      <w:r>
        <w:rPr>
          <w:rFonts w:ascii="Times New Roman" w:hAnsi="Times New Roman"/>
          <w:sz w:val="24"/>
          <w:szCs w:val="24"/>
        </w:rPr>
        <w:t xml:space="preserve">, </w:t>
      </w:r>
      <w:r w:rsidRPr="00121A2C">
        <w:rPr>
          <w:rFonts w:ascii="Times New Roman" w:hAnsi="Times New Roman"/>
          <w:sz w:val="24"/>
          <w:szCs w:val="24"/>
        </w:rPr>
        <w:t>omdat ik veroordeeld zal worden</w:t>
      </w:r>
      <w:r>
        <w:rPr>
          <w:rFonts w:ascii="Times New Roman" w:hAnsi="Times New Roman"/>
          <w:sz w:val="24"/>
          <w:szCs w:val="24"/>
        </w:rPr>
        <w:t xml:space="preserve">, </w:t>
      </w:r>
      <w:r w:rsidRPr="00121A2C">
        <w:rPr>
          <w:rFonts w:ascii="Times New Roman" w:hAnsi="Times New Roman"/>
          <w:sz w:val="24"/>
          <w:szCs w:val="24"/>
        </w:rPr>
        <w:t>want voor Uw aangezicht kan ik niet rechtvaardig zijn</w:t>
      </w:r>
      <w:r>
        <w:rPr>
          <w:rFonts w:ascii="Times New Roman" w:hAnsi="Times New Roman"/>
          <w:sz w:val="24"/>
          <w:szCs w:val="24"/>
        </w:rPr>
        <w:t xml:space="preserve">, </w:t>
      </w:r>
      <w:r w:rsidRPr="00121A2C">
        <w:rPr>
          <w:rFonts w:ascii="Times New Roman" w:hAnsi="Times New Roman"/>
          <w:sz w:val="24"/>
          <w:szCs w:val="24"/>
        </w:rPr>
        <w:t>kan ik niet gerechtvaardigd worden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door mijn eigen goede daden. Heere</w:t>
      </w:r>
      <w:r>
        <w:rPr>
          <w:rFonts w:ascii="Times New Roman" w:hAnsi="Times New Roman"/>
          <w:sz w:val="24"/>
          <w:szCs w:val="24"/>
        </w:rPr>
        <w:t xml:space="preserve">, </w:t>
      </w:r>
      <w:r w:rsidRPr="00121A2C">
        <w:rPr>
          <w:rFonts w:ascii="Times New Roman" w:hAnsi="Times New Roman"/>
          <w:sz w:val="24"/>
          <w:szCs w:val="24"/>
        </w:rPr>
        <w:t>zo Gij slechts begint met mij te handelen</w:t>
      </w:r>
      <w:r>
        <w:rPr>
          <w:rFonts w:ascii="Times New Roman" w:hAnsi="Times New Roman"/>
          <w:sz w:val="24"/>
          <w:szCs w:val="24"/>
        </w:rPr>
        <w:t xml:space="preserve">, </w:t>
      </w:r>
      <w:r w:rsidRPr="00121A2C">
        <w:rPr>
          <w:rFonts w:ascii="Times New Roman" w:hAnsi="Times New Roman"/>
          <w:sz w:val="24"/>
          <w:szCs w:val="24"/>
        </w:rPr>
        <w:t>naar Uw wet en naar mijn werken</w:t>
      </w:r>
      <w:r>
        <w:rPr>
          <w:rFonts w:ascii="Times New Roman" w:hAnsi="Times New Roman"/>
          <w:sz w:val="24"/>
          <w:szCs w:val="24"/>
        </w:rPr>
        <w:t xml:space="preserve">, </w:t>
      </w:r>
      <w:r w:rsidRPr="00121A2C">
        <w:rPr>
          <w:rFonts w:ascii="Times New Roman" w:hAnsi="Times New Roman"/>
          <w:sz w:val="24"/>
          <w:szCs w:val="24"/>
        </w:rPr>
        <w:t>zo sterf ik</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o Heere! treed toch niet in het gericht met Uw knecht. Ook is dit niet slechts het geval met mij</w:t>
      </w:r>
      <w:r>
        <w:rPr>
          <w:rFonts w:ascii="Times New Roman" w:hAnsi="Times New Roman"/>
          <w:sz w:val="24"/>
          <w:szCs w:val="24"/>
        </w:rPr>
        <w:t>, maar</w:t>
      </w:r>
      <w:r w:rsidRPr="00121A2C">
        <w:rPr>
          <w:rFonts w:ascii="Times New Roman" w:hAnsi="Times New Roman"/>
          <w:sz w:val="24"/>
          <w:szCs w:val="24"/>
        </w:rPr>
        <w:t xml:space="preserve"> dit is de toestand van de gehele wereld: </w:t>
      </w:r>
      <w:r>
        <w:rPr>
          <w:rFonts w:ascii="Times New Roman" w:hAnsi="Times New Roman"/>
          <w:sz w:val="24"/>
          <w:szCs w:val="24"/>
        </w:rPr>
        <w:t>"</w:t>
      </w:r>
      <w:r w:rsidRPr="00121A2C">
        <w:rPr>
          <w:rFonts w:ascii="Times New Roman" w:hAnsi="Times New Roman"/>
          <w:sz w:val="24"/>
          <w:szCs w:val="24"/>
        </w:rPr>
        <w:t>Want niemand</w:t>
      </w:r>
      <w:r>
        <w:rPr>
          <w:rFonts w:ascii="Times New Roman" w:hAnsi="Times New Roman"/>
          <w:sz w:val="24"/>
          <w:szCs w:val="24"/>
        </w:rPr>
        <w:t xml:space="preserve">, </w:t>
      </w:r>
      <w:r w:rsidRPr="00121A2C">
        <w:rPr>
          <w:rFonts w:ascii="Times New Roman" w:hAnsi="Times New Roman"/>
          <w:sz w:val="24"/>
          <w:szCs w:val="24"/>
        </w:rPr>
        <w:t>die leeft</w:t>
      </w:r>
      <w:r>
        <w:rPr>
          <w:rFonts w:ascii="Times New Roman" w:hAnsi="Times New Roman"/>
          <w:sz w:val="24"/>
          <w:szCs w:val="24"/>
        </w:rPr>
        <w:t xml:space="preserve">, </w:t>
      </w:r>
      <w:r w:rsidRPr="00121A2C">
        <w:rPr>
          <w:rFonts w:ascii="Times New Roman" w:hAnsi="Times New Roman"/>
          <w:sz w:val="24"/>
          <w:szCs w:val="24"/>
        </w:rPr>
        <w:t>zal voor Uw aangezicht rechtvaardig zijn.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 xml:space="preserve">en derde voorbeeld is het algemene besluit van de apostel: </w:t>
      </w:r>
      <w:r>
        <w:rPr>
          <w:rFonts w:ascii="Times New Roman" w:hAnsi="Times New Roman"/>
          <w:sz w:val="24"/>
          <w:szCs w:val="24"/>
        </w:rPr>
        <w:t>"</w:t>
      </w:r>
      <w:r w:rsidRPr="00121A2C">
        <w:rPr>
          <w:rFonts w:ascii="Times New Roman" w:hAnsi="Times New Roman"/>
          <w:sz w:val="24"/>
          <w:szCs w:val="24"/>
        </w:rPr>
        <w:t>En dat niemand door de wet gerechtvaardigd wordt voor God</w:t>
      </w:r>
      <w:r>
        <w:rPr>
          <w:rFonts w:ascii="Times New Roman" w:hAnsi="Times New Roman"/>
          <w:sz w:val="24"/>
          <w:szCs w:val="24"/>
        </w:rPr>
        <w:t xml:space="preserve">, </w:t>
      </w:r>
      <w:r w:rsidRPr="00121A2C">
        <w:rPr>
          <w:rFonts w:ascii="Times New Roman" w:hAnsi="Times New Roman"/>
          <w:sz w:val="24"/>
          <w:szCs w:val="24"/>
        </w:rPr>
        <w:t xml:space="preserve">is openbaar: want </w:t>
      </w:r>
      <w:r>
        <w:rPr>
          <w:rFonts w:ascii="Times New Roman" w:hAnsi="Times New Roman"/>
          <w:sz w:val="24"/>
          <w:szCs w:val="24"/>
        </w:rPr>
        <w:t>de Rechtvaardige</w:t>
      </w:r>
      <w:r w:rsidRPr="00121A2C">
        <w:rPr>
          <w:rFonts w:ascii="Times New Roman" w:hAnsi="Times New Roman"/>
          <w:sz w:val="24"/>
          <w:szCs w:val="24"/>
        </w:rPr>
        <w:t xml:space="preserve"> zal uit het geloof leven.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Met dit te zeggen neemt Paulus zowel de uitspraak van de profeet Hábakuk over</w:t>
      </w:r>
      <w:r>
        <w:rPr>
          <w:rFonts w:ascii="Times New Roman" w:hAnsi="Times New Roman"/>
          <w:sz w:val="24"/>
          <w:szCs w:val="24"/>
        </w:rPr>
        <w:t xml:space="preserve">, </w:t>
      </w:r>
      <w:r w:rsidRPr="00121A2C">
        <w:rPr>
          <w:rFonts w:ascii="Times New Roman" w:hAnsi="Times New Roman"/>
          <w:sz w:val="24"/>
          <w:szCs w:val="24"/>
        </w:rPr>
        <w:t>hoofdstuk 2:16</w:t>
      </w:r>
      <w:r>
        <w:rPr>
          <w:rFonts w:ascii="Times New Roman" w:hAnsi="Times New Roman"/>
          <w:sz w:val="24"/>
          <w:szCs w:val="24"/>
        </w:rPr>
        <w:t xml:space="preserve">, </w:t>
      </w:r>
      <w:r w:rsidRPr="00121A2C">
        <w:rPr>
          <w:rFonts w:ascii="Times New Roman" w:hAnsi="Times New Roman"/>
          <w:sz w:val="24"/>
          <w:szCs w:val="24"/>
        </w:rPr>
        <w:t>als de zo pas behandelde uitspraak van David</w:t>
      </w:r>
      <w:r>
        <w:rPr>
          <w:rFonts w:ascii="Times New Roman" w:hAnsi="Times New Roman"/>
          <w:sz w:val="24"/>
          <w:szCs w:val="24"/>
        </w:rPr>
        <w:t>. N</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wordt door de wet gerechtvaardigd voor God</w:t>
      </w:r>
      <w:r>
        <w:rPr>
          <w:rFonts w:ascii="Times New Roman" w:hAnsi="Times New Roman"/>
          <w:sz w:val="24"/>
          <w:szCs w:val="24"/>
        </w:rPr>
        <w:t xml:space="preserve">, </w:t>
      </w:r>
      <w:r w:rsidRPr="00121A2C">
        <w:rPr>
          <w:rFonts w:ascii="Times New Roman" w:hAnsi="Times New Roman"/>
          <w:sz w:val="24"/>
          <w:szCs w:val="24"/>
        </w:rPr>
        <w:t>niemand</w:t>
      </w:r>
      <w:r>
        <w:rPr>
          <w:rFonts w:ascii="Times New Roman" w:hAnsi="Times New Roman"/>
          <w:sz w:val="24"/>
          <w:szCs w:val="24"/>
        </w:rPr>
        <w:t xml:space="preserve">, geen </w:t>
      </w:r>
      <w:r w:rsidRPr="00121A2C">
        <w:rPr>
          <w:rFonts w:ascii="Times New Roman" w:hAnsi="Times New Roman"/>
          <w:sz w:val="24"/>
          <w:szCs w:val="24"/>
        </w:rPr>
        <w:t>rechtvaardige</w:t>
      </w:r>
      <w:r>
        <w:rPr>
          <w:rFonts w:ascii="Times New Roman" w:hAnsi="Times New Roman"/>
          <w:sz w:val="24"/>
          <w:szCs w:val="24"/>
        </w:rPr>
        <w:t xml:space="preserve">, </w:t>
      </w:r>
      <w:r w:rsidRPr="00121A2C">
        <w:rPr>
          <w:rFonts w:ascii="Times New Roman" w:hAnsi="Times New Roman"/>
          <w:sz w:val="24"/>
          <w:szCs w:val="24"/>
        </w:rPr>
        <w:t>geen heilige</w:t>
      </w:r>
      <w:r>
        <w:rPr>
          <w:rFonts w:ascii="Times New Roman" w:hAnsi="Times New Roman"/>
          <w:sz w:val="24"/>
          <w:szCs w:val="24"/>
        </w:rPr>
        <w:t xml:space="preserve">, </w:t>
      </w:r>
      <w:r w:rsidRPr="00121A2C">
        <w:rPr>
          <w:rFonts w:ascii="Times New Roman" w:hAnsi="Times New Roman"/>
          <w:sz w:val="24"/>
          <w:szCs w:val="24"/>
        </w:rPr>
        <w:t xml:space="preserve">zelfs niet de aller nauwgezetste en rechtvaardigste mens. Maar waarom niet? Omdat </w:t>
      </w:r>
      <w:r>
        <w:rPr>
          <w:rFonts w:ascii="Times New Roman" w:hAnsi="Times New Roman"/>
          <w:sz w:val="24"/>
          <w:szCs w:val="24"/>
        </w:rPr>
        <w:t>de Rechtvaardige</w:t>
      </w:r>
      <w:r w:rsidRPr="00121A2C">
        <w:rPr>
          <w:rFonts w:ascii="Times New Roman" w:hAnsi="Times New Roman"/>
          <w:sz w:val="24"/>
          <w:szCs w:val="24"/>
        </w:rPr>
        <w:t xml:space="preserve"> uit het geloof zal leven. </w:t>
      </w:r>
      <w:r>
        <w:rPr>
          <w:rFonts w:ascii="Times New Roman" w:hAnsi="Times New Roman"/>
          <w:sz w:val="24"/>
          <w:szCs w:val="24"/>
        </w:rPr>
        <w:t>De Rechtvaardige</w:t>
      </w:r>
      <w:r w:rsidRPr="00121A2C">
        <w:rPr>
          <w:rFonts w:ascii="Times New Roman" w:hAnsi="Times New Roman"/>
          <w:sz w:val="24"/>
          <w:szCs w:val="24"/>
        </w:rPr>
        <w:t xml:space="preserve"> dus moet sterven</w:t>
      </w:r>
      <w:r>
        <w:rPr>
          <w:rFonts w:ascii="Times New Roman" w:hAnsi="Times New Roman"/>
          <w:sz w:val="24"/>
          <w:szCs w:val="24"/>
        </w:rPr>
        <w:t xml:space="preserve">, indien </w:t>
      </w:r>
      <w:r w:rsidRPr="00121A2C">
        <w:rPr>
          <w:rFonts w:ascii="Times New Roman" w:hAnsi="Times New Roman"/>
          <w:sz w:val="24"/>
          <w:szCs w:val="24"/>
        </w:rPr>
        <w:t>hij niet het geloof in een andere gerechtigheid bezit</w:t>
      </w:r>
      <w:r>
        <w:rPr>
          <w:rFonts w:ascii="Times New Roman" w:hAnsi="Times New Roman"/>
          <w:sz w:val="24"/>
          <w:szCs w:val="24"/>
        </w:rPr>
        <w:t xml:space="preserve">, </w:t>
      </w:r>
      <w:r w:rsidRPr="00121A2C">
        <w:rPr>
          <w:rFonts w:ascii="Times New Roman" w:hAnsi="Times New Roman"/>
          <w:sz w:val="24"/>
          <w:szCs w:val="24"/>
        </w:rPr>
        <w:t>dan die uit de wet is</w:t>
      </w:r>
      <w:r>
        <w:rPr>
          <w:rFonts w:ascii="Times New Roman" w:hAnsi="Times New Roman"/>
          <w:sz w:val="24"/>
          <w:szCs w:val="24"/>
        </w:rPr>
        <w:t xml:space="preserve">, </w:t>
      </w:r>
      <w:r w:rsidRPr="00121A2C">
        <w:rPr>
          <w:rFonts w:ascii="Times New Roman" w:hAnsi="Times New Roman"/>
          <w:sz w:val="24"/>
          <w:szCs w:val="24"/>
        </w:rPr>
        <w:t>zijn eigen gerechtigheid genoemd</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hij moet sterven</w:t>
      </w:r>
      <w:r>
        <w:rPr>
          <w:rFonts w:ascii="Times New Roman" w:hAnsi="Times New Roman"/>
          <w:sz w:val="24"/>
          <w:szCs w:val="24"/>
        </w:rPr>
        <w:t xml:space="preserve">, indien </w:t>
      </w:r>
      <w:r w:rsidRPr="00121A2C">
        <w:rPr>
          <w:rFonts w:ascii="Times New Roman" w:hAnsi="Times New Roman"/>
          <w:sz w:val="24"/>
          <w:szCs w:val="24"/>
        </w:rPr>
        <w:t>hij geen andere gerechtigheid bezit</w:t>
      </w:r>
      <w:r>
        <w:rPr>
          <w:rFonts w:ascii="Times New Roman" w:hAnsi="Times New Roman"/>
          <w:sz w:val="24"/>
          <w:szCs w:val="24"/>
        </w:rPr>
        <w:t xml:space="preserve">, </w:t>
      </w:r>
      <w:r w:rsidRPr="00121A2C">
        <w:rPr>
          <w:rFonts w:ascii="Times New Roman" w:hAnsi="Times New Roman"/>
          <w:sz w:val="24"/>
          <w:szCs w:val="24"/>
        </w:rPr>
        <w:t>dan die</w:t>
      </w:r>
      <w:r>
        <w:rPr>
          <w:rFonts w:ascii="Times New Roman" w:hAnsi="Times New Roman"/>
          <w:sz w:val="24"/>
          <w:szCs w:val="24"/>
        </w:rPr>
        <w:t xml:space="preserve">, </w:t>
      </w:r>
      <w:r w:rsidRPr="00121A2C">
        <w:rPr>
          <w:rFonts w:ascii="Times New Roman" w:hAnsi="Times New Roman"/>
          <w:sz w:val="24"/>
          <w:szCs w:val="24"/>
        </w:rPr>
        <w:t xml:space="preserve">welke zijn eigen is door de wet.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betuigt Paulus ook van zichzelf: ik</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ben mijzelf van geen ding bewust</w:t>
      </w:r>
      <w:r>
        <w:rPr>
          <w:rFonts w:ascii="Times New Roman" w:hAnsi="Times New Roman"/>
          <w:sz w:val="24"/>
          <w:szCs w:val="24"/>
        </w:rPr>
        <w:t xml:space="preserve">, </w:t>
      </w:r>
      <w:r w:rsidRPr="00121A2C">
        <w:rPr>
          <w:rFonts w:ascii="Times New Roman" w:hAnsi="Times New Roman"/>
          <w:sz w:val="24"/>
          <w:szCs w:val="24"/>
        </w:rPr>
        <w:t>hetzij voor of na de bekering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ik was mij niet bewust</w:t>
      </w:r>
      <w:r>
        <w:rPr>
          <w:rFonts w:ascii="Times New Roman" w:hAnsi="Times New Roman"/>
          <w:sz w:val="24"/>
          <w:szCs w:val="24"/>
        </w:rPr>
        <w:t xml:space="preserve">, </w:t>
      </w:r>
      <w:r w:rsidRPr="00121A2C">
        <w:rPr>
          <w:rFonts w:ascii="Times New Roman" w:hAnsi="Times New Roman"/>
          <w:sz w:val="24"/>
          <w:szCs w:val="24"/>
        </w:rPr>
        <w:t>dat ik iets voor mijn bekering deed</w:t>
      </w:r>
      <w:r>
        <w:rPr>
          <w:rFonts w:ascii="Times New Roman" w:hAnsi="Times New Roman"/>
          <w:sz w:val="24"/>
          <w:szCs w:val="24"/>
        </w:rPr>
        <w:t xml:space="preserve">, </w:t>
      </w:r>
      <w:r w:rsidRPr="00121A2C">
        <w:rPr>
          <w:rFonts w:ascii="Times New Roman" w:hAnsi="Times New Roman"/>
          <w:sz w:val="24"/>
          <w:szCs w:val="24"/>
        </w:rPr>
        <w:t>dat hetzij met de wet</w:t>
      </w:r>
      <w:r>
        <w:rPr>
          <w:rFonts w:ascii="Times New Roman" w:hAnsi="Times New Roman"/>
          <w:sz w:val="24"/>
          <w:szCs w:val="24"/>
        </w:rPr>
        <w:t xml:space="preserve">, </w:t>
      </w:r>
      <w:r w:rsidRPr="00121A2C">
        <w:rPr>
          <w:rFonts w:ascii="Times New Roman" w:hAnsi="Times New Roman"/>
          <w:sz w:val="24"/>
          <w:szCs w:val="24"/>
        </w:rPr>
        <w:t>hetzij met mijn geweten in strijd was</w:t>
      </w:r>
      <w:r>
        <w:rPr>
          <w:rFonts w:ascii="Times New Roman" w:hAnsi="Times New Roman"/>
          <w:sz w:val="24"/>
          <w:szCs w:val="24"/>
        </w:rPr>
        <w:t xml:space="preserve">, </w:t>
      </w:r>
      <w:r w:rsidRPr="00121A2C">
        <w:rPr>
          <w:rFonts w:ascii="Times New Roman" w:hAnsi="Times New Roman"/>
          <w:sz w:val="24"/>
          <w:szCs w:val="24"/>
        </w:rPr>
        <w:t>want ik was toen</w:t>
      </w:r>
      <w:r>
        <w:rPr>
          <w:rFonts w:ascii="Times New Roman" w:hAnsi="Times New Roman"/>
          <w:sz w:val="24"/>
          <w:szCs w:val="24"/>
        </w:rPr>
        <w:t xml:space="preserve">, </w:t>
      </w:r>
      <w:r w:rsidRPr="00121A2C">
        <w:rPr>
          <w:rFonts w:ascii="Times New Roman" w:hAnsi="Times New Roman"/>
          <w:sz w:val="24"/>
          <w:szCs w:val="24"/>
        </w:rPr>
        <w:t>aangaande de gerechtigheid</w:t>
      </w:r>
      <w:r>
        <w:rPr>
          <w:rFonts w:ascii="Times New Roman" w:hAnsi="Times New Roman"/>
          <w:sz w:val="24"/>
          <w:szCs w:val="24"/>
        </w:rPr>
        <w:t xml:space="preserve">, </w:t>
      </w:r>
      <w:r w:rsidRPr="00121A2C">
        <w:rPr>
          <w:rFonts w:ascii="Times New Roman" w:hAnsi="Times New Roman"/>
          <w:sz w:val="24"/>
          <w:szCs w:val="24"/>
        </w:rPr>
        <w:t>die uit de wet is</w:t>
      </w:r>
      <w:r>
        <w:rPr>
          <w:rFonts w:ascii="Times New Roman" w:hAnsi="Times New Roman"/>
          <w:sz w:val="24"/>
          <w:szCs w:val="24"/>
        </w:rPr>
        <w:t xml:space="preserve">, </w:t>
      </w:r>
      <w:r w:rsidRPr="00121A2C">
        <w:rPr>
          <w:rFonts w:ascii="Times New Roman" w:hAnsi="Times New Roman"/>
          <w:sz w:val="24"/>
          <w:szCs w:val="24"/>
        </w:rPr>
        <w:t>onberispelijk. Ook sedert mijn bekering ben ik mijzelf van geen ding bewust</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ik heb met alle goed geweten voor God gewandeld tot op deze dag.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veelbetekenend gezegde</w:t>
      </w:r>
      <w:r>
        <w:rPr>
          <w:rFonts w:ascii="Times New Roman" w:hAnsi="Times New Roman"/>
          <w:sz w:val="24"/>
          <w:szCs w:val="24"/>
        </w:rPr>
        <w:t xml:space="preserve">, </w:t>
      </w:r>
      <w:r w:rsidRPr="00121A2C">
        <w:rPr>
          <w:rFonts w:ascii="Times New Roman" w:hAnsi="Times New Roman"/>
          <w:sz w:val="24"/>
          <w:szCs w:val="24"/>
        </w:rPr>
        <w:t>dat verzeker ik u</w:t>
      </w:r>
      <w:r>
        <w:rPr>
          <w:rFonts w:ascii="Times New Roman" w:hAnsi="Times New Roman"/>
          <w:sz w:val="24"/>
          <w:szCs w:val="24"/>
        </w:rPr>
        <w:t>. I</w:t>
      </w:r>
      <w:r w:rsidRPr="00121A2C">
        <w:rPr>
          <w:rFonts w:ascii="Times New Roman" w:hAnsi="Times New Roman"/>
          <w:sz w:val="24"/>
          <w:szCs w:val="24"/>
        </w:rPr>
        <w:t>k twijfel er niet aan of dit is meer</w:t>
      </w:r>
      <w:r>
        <w:rPr>
          <w:rFonts w:ascii="Times New Roman" w:hAnsi="Times New Roman"/>
          <w:sz w:val="24"/>
          <w:szCs w:val="24"/>
        </w:rPr>
        <w:t xml:space="preserve">, </w:t>
      </w:r>
      <w:r w:rsidRPr="00121A2C">
        <w:rPr>
          <w:rFonts w:ascii="Times New Roman" w:hAnsi="Times New Roman"/>
          <w:sz w:val="24"/>
          <w:szCs w:val="24"/>
        </w:rPr>
        <w:t>dan onze lieden</w:t>
      </w:r>
      <w:r>
        <w:rPr>
          <w:rFonts w:ascii="Times New Roman" w:hAnsi="Times New Roman"/>
          <w:sz w:val="24"/>
          <w:szCs w:val="24"/>
        </w:rPr>
        <w:t xml:space="preserve">, </w:t>
      </w:r>
      <w:r w:rsidRPr="00121A2C">
        <w:rPr>
          <w:rFonts w:ascii="Times New Roman" w:hAnsi="Times New Roman"/>
          <w:sz w:val="24"/>
          <w:szCs w:val="24"/>
        </w:rPr>
        <w:t>die op hun eigen rechtvaardigheid zich beroemen</w:t>
      </w:r>
      <w:r>
        <w:rPr>
          <w:rFonts w:ascii="Times New Roman" w:hAnsi="Times New Roman"/>
          <w:sz w:val="24"/>
          <w:szCs w:val="24"/>
        </w:rPr>
        <w:t xml:space="preserve">, </w:t>
      </w:r>
      <w:r w:rsidRPr="00121A2C">
        <w:rPr>
          <w:rFonts w:ascii="Times New Roman" w:hAnsi="Times New Roman"/>
          <w:sz w:val="24"/>
          <w:szCs w:val="24"/>
        </w:rPr>
        <w:t>kunnen zeggen</w:t>
      </w:r>
      <w:r>
        <w:rPr>
          <w:rFonts w:ascii="Times New Roman" w:hAnsi="Times New Roman"/>
          <w:sz w:val="24"/>
          <w:szCs w:val="24"/>
        </w:rPr>
        <w:t xml:space="preserve">, </w:t>
      </w:r>
      <w:r w:rsidRPr="00121A2C">
        <w:rPr>
          <w:rFonts w:ascii="Times New Roman" w:hAnsi="Times New Roman"/>
          <w:sz w:val="24"/>
          <w:szCs w:val="24"/>
        </w:rPr>
        <w:t xml:space="preserve">zo zij bij dat zeggen de waarheid zullen spreken. </w:t>
      </w:r>
      <w:r>
        <w:rPr>
          <w:rFonts w:ascii="Times New Roman" w:hAnsi="Times New Roman"/>
          <w:sz w:val="24"/>
          <w:szCs w:val="24"/>
        </w:rPr>
        <w:t xml:space="preserve">"Maar </w:t>
      </w:r>
      <w:r w:rsidRPr="00121A2C">
        <w:rPr>
          <w:rFonts w:ascii="Times New Roman" w:hAnsi="Times New Roman"/>
          <w:sz w:val="24"/>
          <w:szCs w:val="24"/>
        </w:rPr>
        <w:t>ik ben daardoor niet gerechtvaardigd.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4:4</w:t>
      </w:r>
      <w:r>
        <w:rPr>
          <w:rFonts w:ascii="Times New Roman" w:hAnsi="Times New Roman"/>
          <w:sz w:val="24"/>
          <w:szCs w:val="24"/>
        </w:rPr>
        <w:t>, Filip.</w:t>
      </w:r>
      <w:r w:rsidRPr="00121A2C">
        <w:rPr>
          <w:rFonts w:ascii="Times New Roman" w:hAnsi="Times New Roman"/>
          <w:sz w:val="24"/>
          <w:szCs w:val="24"/>
        </w:rPr>
        <w:t xml:space="preserve"> 3:7. Ook zal ik mij niet verstouten om de eeuwige zaligheid van mijn ziel te wagen op mijn eigen rechtvaardigheid</w:t>
      </w:r>
      <w:r>
        <w:rPr>
          <w:rFonts w:ascii="Times New Roman" w:hAnsi="Times New Roman"/>
          <w:sz w:val="24"/>
          <w:szCs w:val="24"/>
        </w:rPr>
        <w:t>, "</w:t>
      </w:r>
      <w:r w:rsidRPr="00121A2C">
        <w:rPr>
          <w:rFonts w:ascii="Times New Roman" w:hAnsi="Times New Roman"/>
          <w:sz w:val="24"/>
          <w:szCs w:val="24"/>
        </w:rPr>
        <w:t>maar die mij oordeelt</w:t>
      </w:r>
      <w:r>
        <w:rPr>
          <w:rFonts w:ascii="Times New Roman" w:hAnsi="Times New Roman"/>
          <w:sz w:val="24"/>
          <w:szCs w:val="24"/>
        </w:rPr>
        <w:t xml:space="preserve">, </w:t>
      </w:r>
      <w:r w:rsidRPr="00121A2C">
        <w:rPr>
          <w:rFonts w:ascii="Times New Roman" w:hAnsi="Times New Roman"/>
          <w:sz w:val="24"/>
          <w:szCs w:val="24"/>
        </w:rPr>
        <w:t>is de Heere.</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hoewel</w:t>
      </w:r>
      <w:r w:rsidRPr="00121A2C">
        <w:rPr>
          <w:rFonts w:ascii="Times New Roman" w:hAnsi="Times New Roman"/>
          <w:sz w:val="24"/>
          <w:szCs w:val="24"/>
        </w:rPr>
        <w:t xml:space="preserve"> ik door mijn kortzichtigheid de onvolmaaktheden van mijn gerechtigheid niet kan zien</w:t>
      </w:r>
      <w:r>
        <w:rPr>
          <w:rFonts w:ascii="Times New Roman" w:hAnsi="Times New Roman"/>
          <w:sz w:val="24"/>
          <w:szCs w:val="24"/>
        </w:rPr>
        <w:t xml:space="preserve">, </w:t>
      </w:r>
      <w:r w:rsidRPr="00121A2C">
        <w:rPr>
          <w:rFonts w:ascii="Times New Roman" w:hAnsi="Times New Roman"/>
          <w:sz w:val="24"/>
          <w:szCs w:val="24"/>
        </w:rPr>
        <w:t>zo kan en zal dit nochtans de Heere doen</w:t>
      </w:r>
      <w:r>
        <w:rPr>
          <w:rFonts w:ascii="Times New Roman" w:hAnsi="Times New Roman"/>
          <w:sz w:val="24"/>
          <w:szCs w:val="24"/>
        </w:rPr>
        <w:t xml:space="preserve">, </w:t>
      </w:r>
      <w:r w:rsidRPr="00121A2C">
        <w:rPr>
          <w:rFonts w:ascii="Times New Roman" w:hAnsi="Times New Roman"/>
          <w:sz w:val="24"/>
          <w:szCs w:val="24"/>
        </w:rPr>
        <w:t>die mijn Rechter is en voor wiens rechterstoel ik eerlang zal staan</w:t>
      </w:r>
      <w:r>
        <w:rPr>
          <w:rFonts w:ascii="Times New Roman" w:hAnsi="Times New Roman"/>
          <w:sz w:val="24"/>
          <w:szCs w:val="24"/>
        </w:rPr>
        <w:t xml:space="preserve">, </w:t>
      </w:r>
      <w:r w:rsidRPr="00121A2C">
        <w:rPr>
          <w:rFonts w:ascii="Times New Roman" w:hAnsi="Times New Roman"/>
          <w:sz w:val="24"/>
          <w:szCs w:val="24"/>
        </w:rPr>
        <w:t>en al is het ook</w:t>
      </w:r>
      <w:r>
        <w:rPr>
          <w:rFonts w:ascii="Times New Roman" w:hAnsi="Times New Roman"/>
          <w:sz w:val="24"/>
          <w:szCs w:val="24"/>
        </w:rPr>
        <w:t xml:space="preserve">, </w:t>
      </w:r>
      <w:r w:rsidRPr="00121A2C">
        <w:rPr>
          <w:rFonts w:ascii="Times New Roman" w:hAnsi="Times New Roman"/>
          <w:sz w:val="24"/>
          <w:szCs w:val="24"/>
        </w:rPr>
        <w:t>dat er voor Zijn gericht niet meer dan één vlek in mijn gerechtigheid zal worden gevonden</w:t>
      </w:r>
      <w:r>
        <w:rPr>
          <w:rFonts w:ascii="Times New Roman" w:hAnsi="Times New Roman"/>
          <w:sz w:val="24"/>
          <w:szCs w:val="24"/>
        </w:rPr>
        <w:t xml:space="preserve">, </w:t>
      </w:r>
      <w:r w:rsidRPr="00121A2C">
        <w:rPr>
          <w:rFonts w:ascii="Times New Roman" w:hAnsi="Times New Roman"/>
          <w:sz w:val="24"/>
          <w:szCs w:val="24"/>
        </w:rPr>
        <w:t>zo moet ik toch</w:t>
      </w:r>
      <w:r>
        <w:rPr>
          <w:rFonts w:ascii="Times New Roman" w:hAnsi="Times New Roman"/>
          <w:sz w:val="24"/>
          <w:szCs w:val="24"/>
        </w:rPr>
        <w:t xml:space="preserve">, indien </w:t>
      </w:r>
      <w:r w:rsidRPr="00121A2C">
        <w:rPr>
          <w:rFonts w:ascii="Times New Roman" w:hAnsi="Times New Roman"/>
          <w:sz w:val="24"/>
          <w:szCs w:val="24"/>
        </w:rPr>
        <w:t>ik op mijn gerechtigheid pleit</w:t>
      </w:r>
      <w:r>
        <w:rPr>
          <w:rFonts w:ascii="Times New Roman" w:hAnsi="Times New Roman"/>
          <w:sz w:val="24"/>
          <w:szCs w:val="24"/>
        </w:rPr>
        <w:t xml:space="preserve">, </w:t>
      </w:r>
      <w:r w:rsidRPr="00121A2C">
        <w:rPr>
          <w:rFonts w:ascii="Times New Roman" w:hAnsi="Times New Roman"/>
          <w:sz w:val="24"/>
          <w:szCs w:val="24"/>
        </w:rPr>
        <w:t>om die</w:t>
      </w:r>
      <w:r>
        <w:rPr>
          <w:rFonts w:ascii="Times New Roman" w:hAnsi="Times New Roman"/>
          <w:sz w:val="24"/>
          <w:szCs w:val="24"/>
        </w:rPr>
        <w:t xml:space="preserve"> een </w:t>
      </w:r>
      <w:r w:rsidRPr="00121A2C">
        <w:rPr>
          <w:rFonts w:ascii="Times New Roman" w:hAnsi="Times New Roman"/>
          <w:sz w:val="24"/>
          <w:szCs w:val="24"/>
        </w:rPr>
        <w:t>vlek vallen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Dat de beste mensen er bevreesd voor zijn om voor de rechterstoel Gods te staan</w:t>
      </w:r>
      <w:r>
        <w:rPr>
          <w:rFonts w:ascii="Times New Roman" w:hAnsi="Times New Roman"/>
          <w:sz w:val="24"/>
          <w:szCs w:val="24"/>
        </w:rPr>
        <w:t xml:space="preserve">, </w:t>
      </w:r>
      <w:r w:rsidRPr="00121A2C">
        <w:rPr>
          <w:rFonts w:ascii="Times New Roman" w:hAnsi="Times New Roman"/>
          <w:sz w:val="24"/>
          <w:szCs w:val="24"/>
        </w:rPr>
        <w:t>om daar door de wet ten aanzien van leven en dood geoordeeld te worden</w:t>
      </w:r>
      <w:r>
        <w:rPr>
          <w:rFonts w:ascii="Times New Roman" w:hAnsi="Times New Roman"/>
          <w:sz w:val="24"/>
          <w:szCs w:val="24"/>
        </w:rPr>
        <w:t xml:space="preserve">, </w:t>
      </w:r>
      <w:r w:rsidRPr="00121A2C">
        <w:rPr>
          <w:rFonts w:ascii="Times New Roman" w:hAnsi="Times New Roman"/>
          <w:sz w:val="24"/>
          <w:szCs w:val="24"/>
        </w:rPr>
        <w:t>overeenkomstig de genoegzaamheid of ongenoegzaamheid van hun gerechtigheid</w:t>
      </w:r>
      <w:r>
        <w:rPr>
          <w:rFonts w:ascii="Times New Roman" w:hAnsi="Times New Roman"/>
          <w:sz w:val="24"/>
          <w:szCs w:val="24"/>
        </w:rPr>
        <w:t xml:space="preserve">, </w:t>
      </w:r>
      <w:r w:rsidRPr="00121A2C">
        <w:rPr>
          <w:rFonts w:ascii="Times New Roman" w:hAnsi="Times New Roman"/>
          <w:sz w:val="24"/>
          <w:szCs w:val="24"/>
        </w:rPr>
        <w:t>is openbaar</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hun eigen gerechtigheid wegwerpende</w:t>
      </w:r>
      <w:r>
        <w:rPr>
          <w:rFonts w:ascii="Times New Roman" w:hAnsi="Times New Roman"/>
          <w:sz w:val="24"/>
          <w:szCs w:val="24"/>
        </w:rPr>
        <w:t xml:space="preserve">, </w:t>
      </w:r>
      <w:r w:rsidRPr="00121A2C">
        <w:rPr>
          <w:rFonts w:ascii="Times New Roman" w:hAnsi="Times New Roman"/>
          <w:sz w:val="24"/>
          <w:szCs w:val="24"/>
        </w:rPr>
        <w:t>er al hun werk van maken</w:t>
      </w:r>
      <w:r>
        <w:rPr>
          <w:rFonts w:ascii="Times New Roman" w:hAnsi="Times New Roman"/>
          <w:sz w:val="24"/>
          <w:szCs w:val="24"/>
        </w:rPr>
        <w:t xml:space="preserve">, </w:t>
      </w:r>
      <w:r w:rsidRPr="00121A2C">
        <w:rPr>
          <w:rFonts w:ascii="Times New Roman" w:hAnsi="Times New Roman"/>
          <w:sz w:val="24"/>
          <w:szCs w:val="24"/>
        </w:rPr>
        <w:t>dat zijn goedertierenheid</w:t>
      </w:r>
      <w:r>
        <w:rPr>
          <w:rFonts w:ascii="Times New Roman" w:hAnsi="Times New Roman"/>
          <w:sz w:val="24"/>
          <w:szCs w:val="24"/>
        </w:rPr>
        <w:t xml:space="preserve">, </w:t>
      </w:r>
      <w:r w:rsidRPr="00121A2C">
        <w:rPr>
          <w:rFonts w:ascii="Times New Roman" w:hAnsi="Times New Roman"/>
          <w:sz w:val="24"/>
          <w:szCs w:val="24"/>
        </w:rPr>
        <w:t>door een genadedaad</w:t>
      </w:r>
      <w:r>
        <w:rPr>
          <w:rFonts w:ascii="Times New Roman" w:hAnsi="Times New Roman"/>
          <w:sz w:val="24"/>
          <w:szCs w:val="24"/>
        </w:rPr>
        <w:t xml:space="preserve">, </w:t>
      </w:r>
      <w:r w:rsidRPr="00121A2C">
        <w:rPr>
          <w:rFonts w:ascii="Times New Roman" w:hAnsi="Times New Roman"/>
          <w:sz w:val="24"/>
          <w:szCs w:val="24"/>
        </w:rPr>
        <w:t>aan hen worde geschonken</w:t>
      </w:r>
      <w:r>
        <w:rPr>
          <w:rFonts w:ascii="Times New Roman" w:hAnsi="Times New Roman"/>
          <w:sz w:val="24"/>
          <w:szCs w:val="24"/>
        </w:rPr>
        <w:t xml:space="preserve">, </w:t>
      </w:r>
      <w:r w:rsidRPr="00121A2C">
        <w:rPr>
          <w:rFonts w:ascii="Times New Roman" w:hAnsi="Times New Roman"/>
          <w:sz w:val="24"/>
          <w:szCs w:val="24"/>
        </w:rPr>
        <w:t xml:space="preserve">opdat zij daarin voor God mogen staan om geoordeeld te worden. Hierom roept David zo dikwijls uit: </w:t>
      </w:r>
      <w:r>
        <w:rPr>
          <w:rFonts w:ascii="Times New Roman" w:hAnsi="Times New Roman"/>
          <w:sz w:val="24"/>
          <w:szCs w:val="24"/>
        </w:rPr>
        <w:t>"</w:t>
      </w:r>
      <w:r w:rsidRPr="00121A2C">
        <w:rPr>
          <w:rFonts w:ascii="Times New Roman" w:hAnsi="Times New Roman"/>
          <w:sz w:val="24"/>
          <w:szCs w:val="24"/>
        </w:rPr>
        <w:t>HEERE! leid mij in Uw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5:9. </w:t>
      </w:r>
      <w:r>
        <w:rPr>
          <w:rFonts w:ascii="Times New Roman" w:hAnsi="Times New Roman"/>
          <w:sz w:val="24"/>
          <w:szCs w:val="24"/>
        </w:rPr>
        <w:t>"</w:t>
      </w:r>
      <w:r w:rsidRPr="00121A2C">
        <w:rPr>
          <w:rFonts w:ascii="Times New Roman" w:hAnsi="Times New Roman"/>
          <w:sz w:val="24"/>
          <w:szCs w:val="24"/>
        </w:rPr>
        <w:t>Help mij uit door Uw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31:2. </w:t>
      </w:r>
      <w:r>
        <w:rPr>
          <w:rFonts w:ascii="Times New Roman" w:hAnsi="Times New Roman"/>
          <w:sz w:val="24"/>
          <w:szCs w:val="24"/>
        </w:rPr>
        <w:t>"</w:t>
      </w:r>
      <w:r w:rsidRPr="00121A2C">
        <w:rPr>
          <w:rFonts w:ascii="Times New Roman" w:hAnsi="Times New Roman"/>
          <w:sz w:val="24"/>
          <w:szCs w:val="24"/>
        </w:rPr>
        <w:t>Doe mij recht naar Uw gerechtigheid</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mijn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35:24. </w:t>
      </w:r>
      <w:r>
        <w:rPr>
          <w:rFonts w:ascii="Times New Roman" w:hAnsi="Times New Roman"/>
          <w:sz w:val="24"/>
          <w:szCs w:val="24"/>
        </w:rPr>
        <w:t>"</w:t>
      </w:r>
      <w:r w:rsidRPr="00121A2C">
        <w:rPr>
          <w:rFonts w:ascii="Times New Roman" w:hAnsi="Times New Roman"/>
          <w:sz w:val="24"/>
          <w:szCs w:val="24"/>
        </w:rPr>
        <w:t>Maak mij levend door Uw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119:40.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hoor mijn gebed</w:t>
      </w:r>
      <w:r>
        <w:rPr>
          <w:rFonts w:ascii="Times New Roman" w:hAnsi="Times New Roman"/>
          <w:sz w:val="24"/>
          <w:szCs w:val="24"/>
        </w:rPr>
        <w:t xml:space="preserve">, </w:t>
      </w:r>
      <w:r w:rsidRPr="00121A2C">
        <w:rPr>
          <w:rFonts w:ascii="Times New Roman" w:hAnsi="Times New Roman"/>
          <w:sz w:val="24"/>
          <w:szCs w:val="24"/>
        </w:rPr>
        <w:t>neig de oren tot mijn smekingen</w:t>
      </w:r>
      <w:r>
        <w:rPr>
          <w:rFonts w:ascii="Times New Roman" w:hAnsi="Times New Roman"/>
          <w:sz w:val="24"/>
          <w:szCs w:val="24"/>
        </w:rPr>
        <w:t xml:space="preserve">, </w:t>
      </w:r>
      <w:r w:rsidRPr="00121A2C">
        <w:rPr>
          <w:rFonts w:ascii="Times New Roman" w:hAnsi="Times New Roman"/>
          <w:sz w:val="24"/>
          <w:szCs w:val="24"/>
        </w:rPr>
        <w:t>verhoor mij naar Uw waarheid</w:t>
      </w:r>
      <w:r>
        <w:rPr>
          <w:rFonts w:ascii="Times New Roman" w:hAnsi="Times New Roman"/>
          <w:sz w:val="24"/>
          <w:szCs w:val="24"/>
        </w:rPr>
        <w:t xml:space="preserve">, </w:t>
      </w:r>
      <w:r w:rsidRPr="00121A2C">
        <w:rPr>
          <w:rFonts w:ascii="Times New Roman" w:hAnsi="Times New Roman"/>
          <w:sz w:val="24"/>
          <w:szCs w:val="24"/>
        </w:rPr>
        <w:t>naar Uw gerechtigheid</w:t>
      </w:r>
      <w:r>
        <w:rPr>
          <w:rFonts w:ascii="Times New Roman" w:hAnsi="Times New Roman"/>
          <w:sz w:val="24"/>
          <w:szCs w:val="24"/>
        </w:rPr>
        <w:t>. E</w:t>
      </w:r>
      <w:r w:rsidRPr="00121A2C">
        <w:rPr>
          <w:rFonts w:ascii="Times New Roman" w:hAnsi="Times New Roman"/>
          <w:sz w:val="24"/>
          <w:szCs w:val="24"/>
        </w:rPr>
        <w:t>n ga niet in het gericht met Uw knecht: want niemand</w:t>
      </w:r>
      <w:r>
        <w:rPr>
          <w:rFonts w:ascii="Times New Roman" w:hAnsi="Times New Roman"/>
          <w:sz w:val="24"/>
          <w:szCs w:val="24"/>
        </w:rPr>
        <w:t xml:space="preserve">, </w:t>
      </w:r>
      <w:r w:rsidRPr="00121A2C">
        <w:rPr>
          <w:rFonts w:ascii="Times New Roman" w:hAnsi="Times New Roman"/>
          <w:sz w:val="24"/>
          <w:szCs w:val="24"/>
        </w:rPr>
        <w:t>die leeft</w:t>
      </w:r>
      <w:r>
        <w:rPr>
          <w:rFonts w:ascii="Times New Roman" w:hAnsi="Times New Roman"/>
          <w:sz w:val="24"/>
          <w:szCs w:val="24"/>
        </w:rPr>
        <w:t xml:space="preserve">, </w:t>
      </w:r>
      <w:r w:rsidRPr="00121A2C">
        <w:rPr>
          <w:rFonts w:ascii="Times New Roman" w:hAnsi="Times New Roman"/>
          <w:sz w:val="24"/>
          <w:szCs w:val="24"/>
        </w:rPr>
        <w:t>zal voor Uw aangezicht rechtvaardig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143:1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E</w:t>
      </w:r>
      <w:r w:rsidRPr="00121A2C">
        <w:rPr>
          <w:rFonts w:ascii="Times New Roman" w:hAnsi="Times New Roman"/>
          <w:sz w:val="24"/>
          <w:szCs w:val="24"/>
        </w:rPr>
        <w:t>n wanneer God dan</w:t>
      </w:r>
      <w:r>
        <w:rPr>
          <w:rFonts w:ascii="Times New Roman" w:hAnsi="Times New Roman"/>
          <w:sz w:val="24"/>
          <w:szCs w:val="24"/>
        </w:rPr>
        <w:t xml:space="preserve"> zo </w:t>
      </w:r>
      <w:r w:rsidRPr="00121A2C">
        <w:rPr>
          <w:rFonts w:ascii="Times New Roman" w:hAnsi="Times New Roman"/>
          <w:sz w:val="24"/>
          <w:szCs w:val="24"/>
        </w:rPr>
        <w:t>doet</w:t>
      </w:r>
      <w:r>
        <w:rPr>
          <w:rFonts w:ascii="Times New Roman" w:hAnsi="Times New Roman"/>
          <w:sz w:val="24"/>
          <w:szCs w:val="24"/>
        </w:rPr>
        <w:t xml:space="preserve">, </w:t>
      </w:r>
      <w:r w:rsidRPr="00121A2C">
        <w:rPr>
          <w:rFonts w:ascii="Times New Roman" w:hAnsi="Times New Roman"/>
          <w:sz w:val="24"/>
          <w:szCs w:val="24"/>
        </w:rPr>
        <w:t>David</w:t>
      </w:r>
      <w:r>
        <w:rPr>
          <w:rFonts w:ascii="Times New Roman" w:hAnsi="Times New Roman"/>
          <w:sz w:val="24"/>
          <w:szCs w:val="24"/>
        </w:rPr>
        <w:t>? W</w:t>
      </w:r>
      <w:r w:rsidRPr="00121A2C">
        <w:rPr>
          <w:rFonts w:ascii="Times New Roman" w:hAnsi="Times New Roman"/>
          <w:sz w:val="24"/>
          <w:szCs w:val="24"/>
        </w:rPr>
        <w:t>el dan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zal mijn tong vermelden Uw gerechtigheid</w:t>
      </w:r>
      <w:r>
        <w:rPr>
          <w:rFonts w:ascii="Times New Roman" w:hAnsi="Times New Roman"/>
          <w:sz w:val="24"/>
          <w:szCs w:val="24"/>
        </w:rPr>
        <w:t>," Psalm</w:t>
      </w:r>
      <w:r w:rsidRPr="00121A2C">
        <w:rPr>
          <w:rFonts w:ascii="Times New Roman" w:hAnsi="Times New Roman"/>
          <w:sz w:val="24"/>
          <w:szCs w:val="24"/>
        </w:rPr>
        <w:t xml:space="preserve"> 35:28. </w:t>
      </w:r>
      <w:r>
        <w:rPr>
          <w:rFonts w:ascii="Times New Roman" w:hAnsi="Times New Roman"/>
          <w:sz w:val="24"/>
          <w:szCs w:val="24"/>
        </w:rPr>
        <w:t>"</w:t>
      </w:r>
      <w:r w:rsidRPr="00121A2C">
        <w:rPr>
          <w:rFonts w:ascii="Times New Roman" w:hAnsi="Times New Roman"/>
          <w:sz w:val="24"/>
          <w:szCs w:val="24"/>
        </w:rPr>
        <w:t>Zo zal mijn tong Uw gerechtigheid vrolijk roemen.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51:16. </w:t>
      </w:r>
      <w:r>
        <w:rPr>
          <w:rFonts w:ascii="Times New Roman" w:hAnsi="Times New Roman"/>
          <w:sz w:val="24"/>
          <w:szCs w:val="24"/>
        </w:rPr>
        <w:t>"</w:t>
      </w:r>
      <w:r w:rsidRPr="00121A2C">
        <w:rPr>
          <w:rFonts w:ascii="Times New Roman" w:hAnsi="Times New Roman"/>
          <w:sz w:val="24"/>
          <w:szCs w:val="24"/>
        </w:rPr>
        <w:t>Mijn mond zal Uw gerechtigheid vertellen.</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w:t>
      </w:r>
      <w:r w:rsidRPr="00121A2C">
        <w:rPr>
          <w:rFonts w:ascii="Times New Roman" w:hAnsi="Times New Roman"/>
          <w:sz w:val="24"/>
          <w:szCs w:val="24"/>
        </w:rPr>
        <w:t>ik zal uw gerechtigheid vermelden</w:t>
      </w:r>
      <w:r>
        <w:rPr>
          <w:rFonts w:ascii="Times New Roman" w:hAnsi="Times New Roman"/>
          <w:sz w:val="24"/>
          <w:szCs w:val="24"/>
        </w:rPr>
        <w:t xml:space="preserve">, uw </w:t>
      </w:r>
      <w:r w:rsidRPr="00121A2C">
        <w:rPr>
          <w:rFonts w:ascii="Times New Roman" w:hAnsi="Times New Roman"/>
          <w:sz w:val="24"/>
          <w:szCs w:val="24"/>
        </w:rPr>
        <w:t>alleen.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71:15</w:t>
      </w:r>
      <w:r>
        <w:rPr>
          <w:rFonts w:ascii="Times New Roman" w:hAnsi="Times New Roman"/>
          <w:sz w:val="24"/>
          <w:szCs w:val="24"/>
        </w:rPr>
        <w:t xml:space="preserve">, </w:t>
      </w:r>
      <w:r w:rsidRPr="00121A2C">
        <w:rPr>
          <w:rFonts w:ascii="Times New Roman" w:hAnsi="Times New Roman"/>
          <w:sz w:val="24"/>
          <w:szCs w:val="24"/>
        </w:rPr>
        <w:t>16. Ook Daniël</w:t>
      </w:r>
      <w:r>
        <w:rPr>
          <w:rFonts w:ascii="Times New Roman" w:hAnsi="Times New Roman"/>
          <w:sz w:val="24"/>
          <w:szCs w:val="24"/>
        </w:rPr>
        <w:t xml:space="preserve">, </w:t>
      </w:r>
      <w:r w:rsidRPr="00121A2C">
        <w:rPr>
          <w:rFonts w:ascii="Times New Roman" w:hAnsi="Times New Roman"/>
          <w:sz w:val="24"/>
          <w:szCs w:val="24"/>
        </w:rPr>
        <w:t>wanneer hij voor zichzelf en voor zijn volk gaat pleiten</w:t>
      </w:r>
      <w:r>
        <w:rPr>
          <w:rFonts w:ascii="Times New Roman" w:hAnsi="Times New Roman"/>
          <w:sz w:val="24"/>
          <w:szCs w:val="24"/>
        </w:rPr>
        <w:t xml:space="preserve">, </w:t>
      </w:r>
      <w:r w:rsidRPr="00121A2C">
        <w:rPr>
          <w:rFonts w:ascii="Times New Roman" w:hAnsi="Times New Roman"/>
          <w:sz w:val="24"/>
          <w:szCs w:val="24"/>
        </w:rPr>
        <w:t>werpt eerst zijn en hun gerechtigheid weg</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Want wij werpen onze smekingen voor Uw aangezicht niet neer op onze gerechtigheden.</w:t>
      </w:r>
      <w:r>
        <w:rPr>
          <w:rFonts w:ascii="Times New Roman" w:hAnsi="Times New Roman"/>
          <w:sz w:val="24"/>
          <w:szCs w:val="24"/>
        </w:rPr>
        <w:t>"</w:t>
      </w:r>
      <w:r w:rsidRPr="00121A2C">
        <w:rPr>
          <w:rFonts w:ascii="Times New Roman" w:hAnsi="Times New Roman"/>
          <w:sz w:val="24"/>
          <w:szCs w:val="24"/>
        </w:rPr>
        <w:t xml:space="preserve"> En hij pleit op Gods gerechtigheid</w:t>
      </w:r>
      <w:r>
        <w:rPr>
          <w:rFonts w:ascii="Times New Roman" w:hAnsi="Times New Roman"/>
          <w:sz w:val="24"/>
          <w:szCs w:val="24"/>
        </w:rPr>
        <w:t xml:space="preserve">, </w:t>
      </w:r>
      <w:r w:rsidRPr="00121A2C">
        <w:rPr>
          <w:rFonts w:ascii="Times New Roman" w:hAnsi="Times New Roman"/>
          <w:sz w:val="24"/>
          <w:szCs w:val="24"/>
        </w:rPr>
        <w:t>en begeert een aandeel daarin te ontvangen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Bij U</w:t>
      </w:r>
      <w:r>
        <w:rPr>
          <w:rFonts w:ascii="Times New Roman" w:hAnsi="Times New Roman"/>
          <w:sz w:val="24"/>
          <w:szCs w:val="24"/>
        </w:rPr>
        <w:t xml:space="preserve">, </w:t>
      </w:r>
      <w:r w:rsidRPr="00121A2C">
        <w:rPr>
          <w:rFonts w:ascii="Times New Roman" w:hAnsi="Times New Roman"/>
          <w:sz w:val="24"/>
          <w:szCs w:val="24"/>
        </w:rPr>
        <w:t>o Heere! is de gerechtigheid</w:t>
      </w:r>
      <w:r>
        <w:rPr>
          <w:rFonts w:ascii="Times New Roman" w:hAnsi="Times New Roman"/>
          <w:sz w:val="24"/>
          <w:szCs w:val="24"/>
        </w:rPr>
        <w:t xml:space="preserve">," </w:t>
      </w:r>
      <w:r w:rsidRPr="00121A2C">
        <w:rPr>
          <w:rFonts w:ascii="Times New Roman" w:hAnsi="Times New Roman"/>
          <w:sz w:val="24"/>
          <w:szCs w:val="24"/>
        </w:rPr>
        <w:t>Daniël 9:7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die gerechtigheid</w:t>
      </w:r>
      <w:r>
        <w:rPr>
          <w:rFonts w:ascii="Times New Roman" w:hAnsi="Times New Roman"/>
          <w:sz w:val="24"/>
          <w:szCs w:val="24"/>
        </w:rPr>
        <w:t xml:space="preserve">, </w:t>
      </w:r>
      <w:r w:rsidRPr="00121A2C">
        <w:rPr>
          <w:rFonts w:ascii="Times New Roman" w:hAnsi="Times New Roman"/>
          <w:sz w:val="24"/>
          <w:szCs w:val="24"/>
        </w:rPr>
        <w:t>om welks</w:t>
      </w:r>
      <w:r>
        <w:rPr>
          <w:rFonts w:ascii="Times New Roman" w:hAnsi="Times New Roman"/>
          <w:sz w:val="24"/>
          <w:szCs w:val="24"/>
        </w:rPr>
        <w:t xml:space="preserve"> wil </w:t>
      </w:r>
      <w:r w:rsidRPr="00121A2C">
        <w:rPr>
          <w:rFonts w:ascii="Times New Roman" w:hAnsi="Times New Roman"/>
          <w:sz w:val="24"/>
          <w:szCs w:val="24"/>
        </w:rPr>
        <w:t>de genade en de vergiffenis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hemel en de gerechtigheid</w:t>
      </w:r>
      <w:r>
        <w:rPr>
          <w:rFonts w:ascii="Times New Roman" w:hAnsi="Times New Roman"/>
          <w:sz w:val="24"/>
          <w:szCs w:val="24"/>
        </w:rPr>
        <w:t xml:space="preserve">, </w:t>
      </w:r>
      <w:r w:rsidRPr="00121A2C">
        <w:rPr>
          <w:rFonts w:ascii="Times New Roman" w:hAnsi="Times New Roman"/>
          <w:sz w:val="24"/>
          <w:szCs w:val="24"/>
        </w:rPr>
        <w:t>tot ons wordt uitges</w:t>
      </w:r>
      <w:r>
        <w:rPr>
          <w:rFonts w:ascii="Times New Roman" w:hAnsi="Times New Roman"/>
          <w:sz w:val="24"/>
          <w:szCs w:val="24"/>
        </w:rPr>
        <w:t xml:space="preserve">trekt. De gerechtigheid is bij </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en is de uwe</w:t>
      </w:r>
      <w:r>
        <w:rPr>
          <w:rFonts w:ascii="Times New Roman" w:hAnsi="Times New Roman"/>
          <w:sz w:val="24"/>
          <w:szCs w:val="24"/>
        </w:rPr>
        <w:t xml:space="preserve">, </w:t>
      </w:r>
      <w:r w:rsidRPr="00121A2C">
        <w:rPr>
          <w:rFonts w:ascii="Times New Roman" w:hAnsi="Times New Roman"/>
          <w:sz w:val="24"/>
          <w:szCs w:val="24"/>
        </w:rPr>
        <w:t>even goed als de zonde</w:t>
      </w:r>
      <w:r>
        <w:rPr>
          <w:rFonts w:ascii="Times New Roman" w:hAnsi="Times New Roman"/>
          <w:sz w:val="24"/>
          <w:szCs w:val="24"/>
        </w:rPr>
        <w:t xml:space="preserve">, </w:t>
      </w:r>
      <w:r w:rsidRPr="00121A2C">
        <w:rPr>
          <w:rFonts w:ascii="Times New Roman" w:hAnsi="Times New Roman"/>
          <w:sz w:val="24"/>
          <w:szCs w:val="24"/>
        </w:rPr>
        <w:t>de schande en de beschaamdheid bij ons is</w:t>
      </w:r>
      <w:r>
        <w:rPr>
          <w:rFonts w:ascii="Times New Roman" w:hAnsi="Times New Roman"/>
          <w:sz w:val="24"/>
          <w:szCs w:val="24"/>
        </w:rPr>
        <w:t xml:space="preserve">, </w:t>
      </w:r>
      <w:r w:rsidRPr="00121A2C">
        <w:rPr>
          <w:rFonts w:ascii="Times New Roman" w:hAnsi="Times New Roman"/>
          <w:sz w:val="24"/>
          <w:szCs w:val="24"/>
        </w:rPr>
        <w:t xml:space="preserve">welke gerechtigheid hij naderhand noemt </w:t>
      </w:r>
      <w:r>
        <w:rPr>
          <w:rFonts w:ascii="Times New Roman" w:hAnsi="Times New Roman"/>
          <w:sz w:val="24"/>
          <w:szCs w:val="24"/>
        </w:rPr>
        <w:t>"</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zeggende: Doe het</w:t>
      </w:r>
      <w:r>
        <w:rPr>
          <w:rFonts w:ascii="Times New Roman" w:hAnsi="Times New Roman"/>
          <w:sz w:val="24"/>
          <w:szCs w:val="24"/>
        </w:rPr>
        <w:t xml:space="preserve">, </w:t>
      </w:r>
      <w:r w:rsidRPr="00121A2C">
        <w:rPr>
          <w:rFonts w:ascii="Times New Roman" w:hAnsi="Times New Roman"/>
          <w:sz w:val="24"/>
          <w:szCs w:val="24"/>
        </w:rPr>
        <w:t xml:space="preserve">om des Heeren wil.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Lees het 16de en het 17de vers van het 9de hoofdstuk van Daniël.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naar al Uw gerechtigheden</w:t>
      </w:r>
      <w:r>
        <w:rPr>
          <w:rFonts w:ascii="Times New Roman" w:hAnsi="Times New Roman"/>
          <w:sz w:val="24"/>
          <w:szCs w:val="24"/>
        </w:rPr>
        <w:t xml:space="preserve">, </w:t>
      </w:r>
      <w:r w:rsidRPr="00121A2C">
        <w:rPr>
          <w:rFonts w:ascii="Times New Roman" w:hAnsi="Times New Roman"/>
          <w:sz w:val="24"/>
          <w:szCs w:val="24"/>
        </w:rPr>
        <w:t>laat toch Uw toorn en Uw grimmigheid afgekeerd worden van Uw stad Jeruzalem</w:t>
      </w:r>
      <w:r>
        <w:rPr>
          <w:rFonts w:ascii="Times New Roman" w:hAnsi="Times New Roman"/>
          <w:sz w:val="24"/>
          <w:szCs w:val="24"/>
        </w:rPr>
        <w:t xml:space="preserve">, </w:t>
      </w:r>
      <w:r w:rsidRPr="00121A2C">
        <w:rPr>
          <w:rFonts w:ascii="Times New Roman" w:hAnsi="Times New Roman"/>
          <w:sz w:val="24"/>
          <w:szCs w:val="24"/>
        </w:rPr>
        <w:t>Uw heilige berg: want om onzer zonden wil en om onzer vaderen ongerechtigheden</w:t>
      </w:r>
      <w:r>
        <w:rPr>
          <w:rFonts w:ascii="Times New Roman" w:hAnsi="Times New Roman"/>
          <w:sz w:val="24"/>
          <w:szCs w:val="24"/>
        </w:rPr>
        <w:t xml:space="preserve">, </w:t>
      </w:r>
      <w:r w:rsidRPr="00121A2C">
        <w:rPr>
          <w:rFonts w:ascii="Times New Roman" w:hAnsi="Times New Roman"/>
          <w:sz w:val="24"/>
          <w:szCs w:val="24"/>
        </w:rPr>
        <w:t>zijn Jeruzalem en Uw volk tot versmaadheid bij allen</w:t>
      </w:r>
      <w:r>
        <w:rPr>
          <w:rFonts w:ascii="Times New Roman" w:hAnsi="Times New Roman"/>
          <w:sz w:val="24"/>
          <w:szCs w:val="24"/>
        </w:rPr>
        <w:t xml:space="preserve">, </w:t>
      </w:r>
      <w:r w:rsidRPr="00121A2C">
        <w:rPr>
          <w:rFonts w:ascii="Times New Roman" w:hAnsi="Times New Roman"/>
          <w:sz w:val="24"/>
          <w:szCs w:val="24"/>
        </w:rPr>
        <w:t>die rondom ons zijn</w:t>
      </w:r>
      <w:r>
        <w:rPr>
          <w:rFonts w:ascii="Times New Roman" w:hAnsi="Times New Roman"/>
          <w:sz w:val="24"/>
          <w:szCs w:val="24"/>
        </w:rPr>
        <w:t>. E</w:t>
      </w:r>
      <w:r w:rsidRPr="00121A2C">
        <w:rPr>
          <w:rFonts w:ascii="Times New Roman" w:hAnsi="Times New Roman"/>
          <w:sz w:val="24"/>
          <w:szCs w:val="24"/>
        </w:rPr>
        <w:t>n nu</w:t>
      </w:r>
      <w:r>
        <w:rPr>
          <w:rFonts w:ascii="Times New Roman" w:hAnsi="Times New Roman"/>
          <w:sz w:val="24"/>
          <w:szCs w:val="24"/>
        </w:rPr>
        <w:t xml:space="preserve">, </w:t>
      </w:r>
      <w:r w:rsidRPr="00121A2C">
        <w:rPr>
          <w:rFonts w:ascii="Times New Roman" w:hAnsi="Times New Roman"/>
          <w:sz w:val="24"/>
          <w:szCs w:val="24"/>
        </w:rPr>
        <w:t>o onze God! hoor naar het gebed Uws knechts</w:t>
      </w:r>
      <w:r>
        <w:rPr>
          <w:rFonts w:ascii="Times New Roman" w:hAnsi="Times New Roman"/>
          <w:sz w:val="24"/>
          <w:szCs w:val="24"/>
        </w:rPr>
        <w:t xml:space="preserve">, </w:t>
      </w:r>
      <w:r w:rsidRPr="00121A2C">
        <w:rPr>
          <w:rFonts w:ascii="Times New Roman" w:hAnsi="Times New Roman"/>
          <w:sz w:val="24"/>
          <w:szCs w:val="24"/>
        </w:rPr>
        <w:t>en naar zijn smekingen</w:t>
      </w:r>
      <w:r>
        <w:rPr>
          <w:rFonts w:ascii="Times New Roman" w:hAnsi="Times New Roman"/>
          <w:sz w:val="24"/>
          <w:szCs w:val="24"/>
        </w:rPr>
        <w:t xml:space="preserve">, </w:t>
      </w:r>
      <w:r w:rsidRPr="00121A2C">
        <w:rPr>
          <w:rFonts w:ascii="Times New Roman" w:hAnsi="Times New Roman"/>
          <w:sz w:val="24"/>
          <w:szCs w:val="24"/>
        </w:rPr>
        <w:t>en doe Uw aangezicht lichten over Uw heiligdom</w:t>
      </w:r>
      <w:r>
        <w:rPr>
          <w:rFonts w:ascii="Times New Roman" w:hAnsi="Times New Roman"/>
          <w:sz w:val="24"/>
          <w:szCs w:val="24"/>
        </w:rPr>
        <w:t xml:space="preserve">, </w:t>
      </w:r>
      <w:r w:rsidRPr="00121A2C">
        <w:rPr>
          <w:rFonts w:ascii="Times New Roman" w:hAnsi="Times New Roman"/>
          <w:sz w:val="24"/>
          <w:szCs w:val="24"/>
        </w:rPr>
        <w:t>dat verwoest is</w:t>
      </w:r>
      <w:r>
        <w:rPr>
          <w:rFonts w:ascii="Times New Roman" w:hAnsi="Times New Roman"/>
          <w:sz w:val="24"/>
          <w:szCs w:val="24"/>
        </w:rPr>
        <w:t xml:space="preserve">, </w:t>
      </w:r>
      <w:r w:rsidRPr="00121A2C">
        <w:rPr>
          <w:rFonts w:ascii="Times New Roman" w:hAnsi="Times New Roman"/>
          <w:sz w:val="24"/>
          <w:szCs w:val="24"/>
        </w:rPr>
        <w:t>om des Heeren wil.</w:t>
      </w:r>
      <w:r>
        <w:rPr>
          <w:rFonts w:ascii="Times New Roman" w:hAnsi="Times New Roman"/>
          <w:sz w:val="24"/>
          <w:szCs w:val="24"/>
        </w:rPr>
        <w:t>"</w:t>
      </w:r>
      <w:r w:rsidRPr="00121A2C">
        <w:rPr>
          <w:rFonts w:ascii="Times New Roman" w:hAnsi="Times New Roman"/>
          <w:sz w:val="24"/>
          <w:szCs w:val="24"/>
        </w:rPr>
        <w:t xml:space="preserve"> Om des Heeren Jezus </w:t>
      </w:r>
      <w:r>
        <w:rPr>
          <w:rFonts w:ascii="Times New Roman" w:hAnsi="Times New Roman"/>
          <w:sz w:val="24"/>
          <w:szCs w:val="24"/>
        </w:rPr>
        <w:t>Christus'</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want op Hem had Daniël nu het oog</w:t>
      </w:r>
      <w:r>
        <w:rPr>
          <w:rFonts w:ascii="Times New Roman" w:hAnsi="Times New Roman"/>
          <w:sz w:val="24"/>
          <w:szCs w:val="24"/>
        </w:rPr>
        <w:t xml:space="preserve">, </w:t>
      </w:r>
      <w:r w:rsidRPr="00121A2C">
        <w:rPr>
          <w:rFonts w:ascii="Times New Roman" w:hAnsi="Times New Roman"/>
          <w:sz w:val="24"/>
          <w:szCs w:val="24"/>
        </w:rPr>
        <w:t>en door Hem zond hij zijn smeking op tot de Vader</w:t>
      </w:r>
      <w:r>
        <w:rPr>
          <w:rFonts w:ascii="Times New Roman" w:hAnsi="Times New Roman"/>
          <w:sz w:val="24"/>
          <w:szCs w:val="24"/>
        </w:rPr>
        <w:t xml:space="preserve">, </w:t>
      </w:r>
      <w:r w:rsidRPr="00121A2C">
        <w:rPr>
          <w:rFonts w:ascii="Times New Roman" w:hAnsi="Times New Roman"/>
          <w:sz w:val="24"/>
          <w:szCs w:val="24"/>
        </w:rPr>
        <w:t>en het antwoord was ook in overeenstemming met Zijn gebed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God zich</w:t>
      </w:r>
      <w:r>
        <w:rPr>
          <w:rFonts w:ascii="Times New Roman" w:hAnsi="Times New Roman"/>
          <w:sz w:val="24"/>
          <w:szCs w:val="24"/>
        </w:rPr>
        <w:t xml:space="preserve"> zou </w:t>
      </w:r>
      <w:r w:rsidRPr="00121A2C">
        <w:rPr>
          <w:rFonts w:ascii="Times New Roman" w:hAnsi="Times New Roman"/>
          <w:sz w:val="24"/>
          <w:szCs w:val="24"/>
        </w:rPr>
        <w:t>ontfermen over Jeruzalem</w:t>
      </w:r>
      <w:r>
        <w:rPr>
          <w:rFonts w:ascii="Times New Roman" w:hAnsi="Times New Roman"/>
          <w:sz w:val="24"/>
          <w:szCs w:val="24"/>
        </w:rPr>
        <w:t xml:space="preserve">, </w:t>
      </w:r>
      <w:r w:rsidRPr="00121A2C">
        <w:rPr>
          <w:rFonts w:ascii="Times New Roman" w:hAnsi="Times New Roman"/>
          <w:sz w:val="24"/>
          <w:szCs w:val="24"/>
        </w:rPr>
        <w:t>en dat Hij op Zijn tijd de Heere</w:t>
      </w:r>
      <w:r>
        <w:rPr>
          <w:rFonts w:ascii="Times New Roman" w:hAnsi="Times New Roman"/>
          <w:sz w:val="24"/>
          <w:szCs w:val="24"/>
        </w:rPr>
        <w:t xml:space="preserve">, </w:t>
      </w:r>
      <w:r w:rsidRPr="00121A2C">
        <w:rPr>
          <w:rFonts w:ascii="Times New Roman" w:hAnsi="Times New Roman"/>
          <w:sz w:val="24"/>
          <w:szCs w:val="24"/>
        </w:rPr>
        <w:t>de Messias</w:t>
      </w:r>
      <w:r>
        <w:rPr>
          <w:rFonts w:ascii="Times New Roman" w:hAnsi="Times New Roman"/>
          <w:sz w:val="24"/>
          <w:szCs w:val="24"/>
        </w:rPr>
        <w:t xml:space="preserve">, zou </w:t>
      </w:r>
      <w:r w:rsidRPr="00121A2C">
        <w:rPr>
          <w:rFonts w:ascii="Times New Roman" w:hAnsi="Times New Roman"/>
          <w:sz w:val="24"/>
          <w:szCs w:val="24"/>
        </w:rPr>
        <w:t>zenden</w:t>
      </w:r>
      <w:r>
        <w:rPr>
          <w:rFonts w:ascii="Times New Roman" w:hAnsi="Times New Roman"/>
          <w:sz w:val="24"/>
          <w:szCs w:val="24"/>
        </w:rPr>
        <w:t xml:space="preserve">, </w:t>
      </w:r>
      <w:r w:rsidRPr="00121A2C">
        <w:rPr>
          <w:rFonts w:ascii="Times New Roman" w:hAnsi="Times New Roman"/>
          <w:sz w:val="24"/>
          <w:szCs w:val="24"/>
        </w:rPr>
        <w:t>om een eeuwige gerechtigheid voor hen aan te brengen. Ook Paulus</w:t>
      </w:r>
      <w:r>
        <w:rPr>
          <w:rFonts w:ascii="Times New Roman" w:hAnsi="Times New Roman"/>
          <w:sz w:val="24"/>
          <w:szCs w:val="24"/>
        </w:rPr>
        <w:t xml:space="preserve">, </w:t>
      </w:r>
      <w:r w:rsidRPr="00121A2C">
        <w:rPr>
          <w:rFonts w:ascii="Times New Roman" w:hAnsi="Times New Roman"/>
          <w:sz w:val="24"/>
          <w:szCs w:val="24"/>
        </w:rPr>
        <w:t>gelijk ik vroeger heb aangewezen</w:t>
      </w:r>
      <w:r>
        <w:rPr>
          <w:rFonts w:ascii="Times New Roman" w:hAnsi="Times New Roman"/>
          <w:sz w:val="24"/>
          <w:szCs w:val="24"/>
        </w:rPr>
        <w:t xml:space="preserve">, </w:t>
      </w:r>
      <w:r w:rsidRPr="00121A2C">
        <w:rPr>
          <w:rFonts w:ascii="Times New Roman" w:hAnsi="Times New Roman"/>
          <w:sz w:val="24"/>
          <w:szCs w:val="24"/>
        </w:rPr>
        <w:t>doet afstand van zijn eigen gerechtigheid en grijpt de gerechtigheid Gods aan</w:t>
      </w:r>
      <w:r>
        <w:rPr>
          <w:rFonts w:ascii="Times New Roman" w:hAnsi="Times New Roman"/>
          <w:sz w:val="24"/>
          <w:szCs w:val="24"/>
        </w:rPr>
        <w:t xml:space="preserve">, </w:t>
      </w:r>
      <w:r w:rsidRPr="00121A2C">
        <w:rPr>
          <w:rFonts w:ascii="Times New Roman" w:hAnsi="Times New Roman"/>
          <w:sz w:val="24"/>
          <w:szCs w:val="24"/>
        </w:rPr>
        <w:t>zoekende daarin</w:t>
      </w:r>
      <w:r>
        <w:rPr>
          <w:rFonts w:ascii="Times New Roman" w:hAnsi="Times New Roman"/>
          <w:sz w:val="24"/>
          <w:szCs w:val="24"/>
        </w:rPr>
        <w:t xml:space="preserve">, </w:t>
      </w:r>
      <w:r w:rsidRPr="00121A2C">
        <w:rPr>
          <w:rFonts w:ascii="Times New Roman" w:hAnsi="Times New Roman"/>
          <w:sz w:val="24"/>
          <w:szCs w:val="24"/>
        </w:rPr>
        <w:t>of in Hem</w:t>
      </w:r>
      <w:r>
        <w:rPr>
          <w:rFonts w:ascii="Times New Roman" w:hAnsi="Times New Roman"/>
          <w:sz w:val="24"/>
          <w:szCs w:val="24"/>
        </w:rPr>
        <w:t xml:space="preserve">, </w:t>
      </w:r>
      <w:r w:rsidRPr="00121A2C">
        <w:rPr>
          <w:rFonts w:ascii="Times New Roman" w:hAnsi="Times New Roman"/>
          <w:sz w:val="24"/>
          <w:szCs w:val="24"/>
        </w:rPr>
        <w:t>die ze bezit</w:t>
      </w:r>
      <w:r>
        <w:rPr>
          <w:rFonts w:ascii="Times New Roman" w:hAnsi="Times New Roman"/>
          <w:sz w:val="24"/>
          <w:szCs w:val="24"/>
        </w:rPr>
        <w:t xml:space="preserve">, </w:t>
      </w:r>
      <w:r w:rsidRPr="00121A2C">
        <w:rPr>
          <w:rFonts w:ascii="Times New Roman" w:hAnsi="Times New Roman"/>
          <w:sz w:val="24"/>
          <w:szCs w:val="24"/>
        </w:rPr>
        <w:t>gevonden te worden</w:t>
      </w:r>
      <w:r>
        <w:rPr>
          <w:rFonts w:ascii="Times New Roman" w:hAnsi="Times New Roman"/>
          <w:sz w:val="24"/>
          <w:szCs w:val="24"/>
        </w:rPr>
        <w:t xml:space="preserve">, </w:t>
      </w:r>
      <w:r w:rsidRPr="00121A2C">
        <w:rPr>
          <w:rFonts w:ascii="Times New Roman" w:hAnsi="Times New Roman"/>
          <w:sz w:val="24"/>
          <w:szCs w:val="24"/>
        </w:rPr>
        <w:t>niet hebbende zijn rechtvaardigheid</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wanneer de slagregen neervalt</w:t>
      </w:r>
      <w:r>
        <w:rPr>
          <w:rFonts w:ascii="Times New Roman" w:hAnsi="Times New Roman"/>
          <w:sz w:val="24"/>
          <w:szCs w:val="24"/>
        </w:rPr>
        <w:t xml:space="preserve">, </w:t>
      </w:r>
      <w:r w:rsidRPr="00121A2C">
        <w:rPr>
          <w:rFonts w:ascii="Times New Roman" w:hAnsi="Times New Roman"/>
          <w:sz w:val="24"/>
          <w:szCs w:val="24"/>
        </w:rPr>
        <w:t>en de winden waaien</w:t>
      </w:r>
      <w:r>
        <w:rPr>
          <w:rFonts w:ascii="Times New Roman" w:hAnsi="Times New Roman"/>
          <w:sz w:val="24"/>
          <w:szCs w:val="24"/>
        </w:rPr>
        <w:t xml:space="preserve">, </w:t>
      </w:r>
      <w:r w:rsidRPr="00121A2C">
        <w:rPr>
          <w:rFonts w:ascii="Times New Roman" w:hAnsi="Times New Roman"/>
          <w:sz w:val="24"/>
          <w:szCs w:val="24"/>
        </w:rPr>
        <w:t>en de watervloeden komen</w:t>
      </w:r>
      <w:r>
        <w:rPr>
          <w:rFonts w:ascii="Times New Roman" w:hAnsi="Times New Roman"/>
          <w:sz w:val="24"/>
          <w:szCs w:val="24"/>
        </w:rPr>
        <w:t xml:space="preserve">, </w:t>
      </w:r>
      <w:r w:rsidRPr="00121A2C">
        <w:rPr>
          <w:rFonts w:ascii="Times New Roman" w:hAnsi="Times New Roman"/>
          <w:sz w:val="24"/>
          <w:szCs w:val="24"/>
        </w:rPr>
        <w:t>alle mensen neerstorten</w:t>
      </w:r>
      <w:r>
        <w:rPr>
          <w:rFonts w:ascii="Times New Roman" w:hAnsi="Times New Roman"/>
          <w:sz w:val="24"/>
          <w:szCs w:val="24"/>
        </w:rPr>
        <w:t xml:space="preserve">, </w:t>
      </w:r>
      <w:r w:rsidRPr="00121A2C">
        <w:rPr>
          <w:rFonts w:ascii="Times New Roman" w:hAnsi="Times New Roman"/>
          <w:sz w:val="24"/>
          <w:szCs w:val="24"/>
        </w:rPr>
        <w:t>behalve diegenen</w:t>
      </w:r>
      <w:r>
        <w:rPr>
          <w:rFonts w:ascii="Times New Roman" w:hAnsi="Times New Roman"/>
          <w:sz w:val="24"/>
          <w:szCs w:val="24"/>
        </w:rPr>
        <w:t xml:space="preserve">, </w:t>
      </w:r>
      <w:r w:rsidRPr="00121A2C">
        <w:rPr>
          <w:rFonts w:ascii="Times New Roman" w:hAnsi="Times New Roman"/>
          <w:sz w:val="24"/>
          <w:szCs w:val="24"/>
        </w:rPr>
        <w:t xml:space="preserve">welke die gerechtigheid bezitten.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ernstige begeerte nu van </w:t>
      </w:r>
      <w:r>
        <w:rPr>
          <w:rFonts w:ascii="Times New Roman" w:hAnsi="Times New Roman"/>
          <w:sz w:val="24"/>
          <w:szCs w:val="24"/>
        </w:rPr>
        <w:t>de Rechtvaardige</w:t>
      </w:r>
      <w:r w:rsidRPr="00121A2C">
        <w:rPr>
          <w:rFonts w:ascii="Times New Roman" w:hAnsi="Times New Roman"/>
          <w:sz w:val="24"/>
          <w:szCs w:val="24"/>
        </w:rPr>
        <w:t>n om in Gods gerechtigheid gevonden te worden</w:t>
      </w:r>
      <w:r>
        <w:rPr>
          <w:rFonts w:ascii="Times New Roman" w:hAnsi="Times New Roman"/>
          <w:sz w:val="24"/>
          <w:szCs w:val="24"/>
        </w:rPr>
        <w:t xml:space="preserve">, </w:t>
      </w:r>
      <w:r w:rsidRPr="00121A2C">
        <w:rPr>
          <w:rFonts w:ascii="Times New Roman" w:hAnsi="Times New Roman"/>
          <w:sz w:val="24"/>
          <w:szCs w:val="24"/>
        </w:rPr>
        <w:t>komt voort uit een sterke overtuiging van de onvolmaaktheden van hun eigen</w:t>
      </w:r>
      <w:r>
        <w:rPr>
          <w:rFonts w:ascii="Times New Roman" w:hAnsi="Times New Roman"/>
          <w:sz w:val="24"/>
          <w:szCs w:val="24"/>
        </w:rPr>
        <w:t xml:space="preserve">, </w:t>
      </w:r>
      <w:r w:rsidRPr="00121A2C">
        <w:rPr>
          <w:rFonts w:ascii="Times New Roman" w:hAnsi="Times New Roman"/>
          <w:sz w:val="24"/>
          <w:szCs w:val="24"/>
        </w:rPr>
        <w:t>en uit de kennis</w:t>
      </w:r>
      <w:r>
        <w:rPr>
          <w:rFonts w:ascii="Times New Roman" w:hAnsi="Times New Roman"/>
          <w:sz w:val="24"/>
          <w:szCs w:val="24"/>
        </w:rPr>
        <w:t xml:space="preserve">, </w:t>
      </w:r>
      <w:r w:rsidRPr="00121A2C">
        <w:rPr>
          <w:rFonts w:ascii="Times New Roman" w:hAnsi="Times New Roman"/>
          <w:sz w:val="24"/>
          <w:szCs w:val="24"/>
        </w:rPr>
        <w:t>die hun gegeven werd van de schrik</w:t>
      </w:r>
      <w:r>
        <w:rPr>
          <w:rFonts w:ascii="Times New Roman" w:hAnsi="Times New Roman"/>
          <w:sz w:val="24"/>
          <w:szCs w:val="24"/>
        </w:rPr>
        <w:t xml:space="preserve">, </w:t>
      </w:r>
      <w:r w:rsidRPr="00121A2C">
        <w:rPr>
          <w:rFonts w:ascii="Times New Roman" w:hAnsi="Times New Roman"/>
          <w:sz w:val="24"/>
          <w:szCs w:val="24"/>
        </w:rPr>
        <w:t>welke zich van de mensen zal meester maken in de dag der beproeving door het vuur</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de dag des oordeels. Want </w:t>
      </w:r>
      <w:r>
        <w:rPr>
          <w:rFonts w:ascii="Times New Roman" w:hAnsi="Times New Roman"/>
          <w:sz w:val="24"/>
          <w:szCs w:val="24"/>
        </w:rPr>
        <w:t>hoewel</w:t>
      </w:r>
      <w:r w:rsidRPr="00121A2C">
        <w:rPr>
          <w:rFonts w:ascii="Times New Roman" w:hAnsi="Times New Roman"/>
          <w:sz w:val="24"/>
          <w:szCs w:val="24"/>
        </w:rPr>
        <w:t xml:space="preserve"> de mensen nu zichzelf in een paradijs der dwazen kunnen plaatsen</w:t>
      </w:r>
      <w:r>
        <w:rPr>
          <w:rFonts w:ascii="Times New Roman" w:hAnsi="Times New Roman"/>
          <w:sz w:val="24"/>
          <w:szCs w:val="24"/>
        </w:rPr>
        <w:t xml:space="preserve">, </w:t>
      </w:r>
      <w:r w:rsidRPr="00121A2C">
        <w:rPr>
          <w:rFonts w:ascii="Times New Roman" w:hAnsi="Times New Roman"/>
          <w:sz w:val="24"/>
          <w:szCs w:val="24"/>
        </w:rPr>
        <w:t>en zichzelf kunnen wijsmaken</w:t>
      </w:r>
      <w:r>
        <w:rPr>
          <w:rFonts w:ascii="Times New Roman" w:hAnsi="Times New Roman"/>
          <w:sz w:val="24"/>
          <w:szCs w:val="24"/>
        </w:rPr>
        <w:t xml:space="preserve">, </w:t>
      </w:r>
      <w:r w:rsidRPr="00121A2C">
        <w:rPr>
          <w:rFonts w:ascii="Times New Roman" w:hAnsi="Times New Roman"/>
          <w:sz w:val="24"/>
          <w:szCs w:val="24"/>
        </w:rPr>
        <w:t>dat alles dan wel met hen zal zijn</w:t>
      </w:r>
      <w:r>
        <w:rPr>
          <w:rFonts w:ascii="Times New Roman" w:hAnsi="Times New Roman"/>
          <w:sz w:val="24"/>
          <w:szCs w:val="24"/>
        </w:rPr>
        <w:t xml:space="preserve">, terwille </w:t>
      </w:r>
      <w:r w:rsidRPr="00121A2C">
        <w:rPr>
          <w:rFonts w:ascii="Times New Roman" w:hAnsi="Times New Roman"/>
          <w:sz w:val="24"/>
          <w:szCs w:val="24"/>
        </w:rPr>
        <w:t>van hun eigen ijdele en nietige verrichtingen</w:t>
      </w:r>
      <w:r>
        <w:rPr>
          <w:rFonts w:ascii="Times New Roman" w:hAnsi="Times New Roman"/>
          <w:sz w:val="24"/>
          <w:szCs w:val="24"/>
        </w:rPr>
        <w:t xml:space="preserve">, </w:t>
      </w:r>
      <w:r w:rsidRPr="00121A2C">
        <w:rPr>
          <w:rFonts w:ascii="Times New Roman" w:hAnsi="Times New Roman"/>
          <w:sz w:val="24"/>
          <w:szCs w:val="24"/>
        </w:rPr>
        <w:t>nochtans wanneer de dag komt</w:t>
      </w:r>
      <w:r>
        <w:rPr>
          <w:rFonts w:ascii="Times New Roman" w:hAnsi="Times New Roman"/>
          <w:sz w:val="24"/>
          <w:szCs w:val="24"/>
        </w:rPr>
        <w:t xml:space="preserve">, </w:t>
      </w:r>
      <w:r w:rsidRPr="00121A2C">
        <w:rPr>
          <w:rFonts w:ascii="Times New Roman" w:hAnsi="Times New Roman"/>
          <w:sz w:val="24"/>
          <w:szCs w:val="24"/>
        </w:rPr>
        <w:t>die branden zal gelijk een oven</w:t>
      </w:r>
      <w:r>
        <w:rPr>
          <w:rFonts w:ascii="Times New Roman" w:hAnsi="Times New Roman"/>
          <w:sz w:val="24"/>
          <w:szCs w:val="24"/>
        </w:rPr>
        <w:t xml:space="preserve">, </w:t>
      </w:r>
      <w:r w:rsidRPr="00121A2C">
        <w:rPr>
          <w:rFonts w:ascii="Times New Roman" w:hAnsi="Times New Roman"/>
          <w:sz w:val="24"/>
          <w:szCs w:val="24"/>
        </w:rPr>
        <w:t>en wanneer allen die goddeloos gehandeld hebben</w:t>
      </w:r>
      <w:r>
        <w:rPr>
          <w:rFonts w:ascii="Times New Roman" w:hAnsi="Times New Roman"/>
          <w:sz w:val="24"/>
          <w:szCs w:val="24"/>
        </w:rPr>
        <w:t xml:space="preserve">, </w:t>
      </w:r>
      <w:r w:rsidRPr="00121A2C">
        <w:rPr>
          <w:rFonts w:ascii="Times New Roman" w:hAnsi="Times New Roman"/>
          <w:sz w:val="24"/>
          <w:szCs w:val="24"/>
        </w:rPr>
        <w:t>als stoppels zullen zijn</w:t>
      </w:r>
      <w:r>
        <w:rPr>
          <w:rFonts w:ascii="Times New Roman" w:hAnsi="Times New Roman"/>
          <w:sz w:val="24"/>
          <w:szCs w:val="24"/>
        </w:rPr>
        <w:t xml:space="preserve">, </w:t>
      </w:r>
      <w:r w:rsidRPr="00121A2C">
        <w:rPr>
          <w:rFonts w:ascii="Times New Roman" w:hAnsi="Times New Roman"/>
          <w:sz w:val="24"/>
          <w:szCs w:val="24"/>
        </w:rPr>
        <w:t>en dit allen zullen blijken te zijn die niet in Christus gevonden worden</w:t>
      </w:r>
      <w:r>
        <w:rPr>
          <w:rFonts w:ascii="Times New Roman" w:hAnsi="Times New Roman"/>
          <w:sz w:val="24"/>
          <w:szCs w:val="24"/>
        </w:rPr>
        <w:t xml:space="preserve">, </w:t>
      </w:r>
      <w:r w:rsidRPr="00121A2C">
        <w:rPr>
          <w:rFonts w:ascii="Times New Roman" w:hAnsi="Times New Roman"/>
          <w:sz w:val="24"/>
          <w:szCs w:val="24"/>
        </w:rPr>
        <w:t>alsdan zal hun gerechtigheid als rook verdwijnen</w:t>
      </w:r>
      <w:r>
        <w:rPr>
          <w:rFonts w:ascii="Times New Roman" w:hAnsi="Times New Roman"/>
          <w:sz w:val="24"/>
          <w:szCs w:val="24"/>
        </w:rPr>
        <w:t xml:space="preserve">, </w:t>
      </w:r>
      <w:r w:rsidRPr="00121A2C">
        <w:rPr>
          <w:rFonts w:ascii="Times New Roman" w:hAnsi="Times New Roman"/>
          <w:sz w:val="24"/>
          <w:szCs w:val="24"/>
        </w:rPr>
        <w:t>of voor die verterende vlam als brandhout zijn</w:t>
      </w:r>
      <w:r>
        <w:rPr>
          <w:rFonts w:ascii="Times New Roman" w:hAnsi="Times New Roman"/>
          <w:sz w:val="24"/>
          <w:szCs w:val="24"/>
        </w:rPr>
        <w:t>. E</w:t>
      </w:r>
      <w:r w:rsidRPr="00121A2C">
        <w:rPr>
          <w:rFonts w:ascii="Times New Roman" w:hAnsi="Times New Roman"/>
          <w:sz w:val="24"/>
          <w:szCs w:val="24"/>
        </w:rPr>
        <w:t>n hierom wordt de gerechtigheid</w:t>
      </w:r>
      <w:r>
        <w:rPr>
          <w:rFonts w:ascii="Times New Roman" w:hAnsi="Times New Roman"/>
          <w:sz w:val="24"/>
          <w:szCs w:val="24"/>
        </w:rPr>
        <w:t xml:space="preserve">, </w:t>
      </w:r>
      <w:r w:rsidRPr="00121A2C">
        <w:rPr>
          <w:rFonts w:ascii="Times New Roman" w:hAnsi="Times New Roman"/>
          <w:sz w:val="24"/>
          <w:szCs w:val="24"/>
        </w:rPr>
        <w:t xml:space="preserve">waarin de </w:t>
      </w:r>
      <w:r>
        <w:rPr>
          <w:rFonts w:ascii="Times New Roman" w:hAnsi="Times New Roman"/>
          <w:sz w:val="24"/>
          <w:szCs w:val="24"/>
        </w:rPr>
        <w:t>Godz</w:t>
      </w:r>
      <w:r w:rsidRPr="00121A2C">
        <w:rPr>
          <w:rFonts w:ascii="Times New Roman" w:hAnsi="Times New Roman"/>
          <w:sz w:val="24"/>
          <w:szCs w:val="24"/>
        </w:rPr>
        <w:t>aligen zoeken gevonden te worden</w:t>
      </w:r>
      <w:r>
        <w:rPr>
          <w:rFonts w:ascii="Times New Roman" w:hAnsi="Times New Roman"/>
          <w:sz w:val="24"/>
          <w:szCs w:val="24"/>
        </w:rPr>
        <w:t xml:space="preserve">, </w:t>
      </w:r>
      <w:r w:rsidRPr="00121A2C">
        <w:rPr>
          <w:rFonts w:ascii="Times New Roman" w:hAnsi="Times New Roman"/>
          <w:sz w:val="24"/>
          <w:szCs w:val="24"/>
        </w:rPr>
        <w:t xml:space="preserve">genoemd de </w:t>
      </w:r>
      <w:r>
        <w:rPr>
          <w:rFonts w:ascii="Times New Roman" w:hAnsi="Times New Roman"/>
          <w:sz w:val="24"/>
          <w:szCs w:val="24"/>
        </w:rPr>
        <w:t>N</w:t>
      </w:r>
      <w:r w:rsidRPr="00121A2C">
        <w:rPr>
          <w:rFonts w:ascii="Times New Roman" w:hAnsi="Times New Roman"/>
          <w:sz w:val="24"/>
          <w:szCs w:val="24"/>
        </w:rPr>
        <w:t>aam des Heeren</w:t>
      </w:r>
      <w:r>
        <w:rPr>
          <w:rFonts w:ascii="Times New Roman" w:hAnsi="Times New Roman"/>
          <w:sz w:val="24"/>
          <w:szCs w:val="24"/>
        </w:rPr>
        <w:t xml:space="preserve">, </w:t>
      </w:r>
      <w:r w:rsidRPr="00121A2C">
        <w:rPr>
          <w:rFonts w:ascii="Times New Roman" w:hAnsi="Times New Roman"/>
          <w:sz w:val="24"/>
          <w:szCs w:val="24"/>
        </w:rPr>
        <w:t>een sterke toren</w:t>
      </w:r>
      <w:r>
        <w:rPr>
          <w:rFonts w:ascii="Times New Roman" w:hAnsi="Times New Roman"/>
          <w:sz w:val="24"/>
          <w:szCs w:val="24"/>
        </w:rPr>
        <w:t xml:space="preserve">, </w:t>
      </w:r>
      <w:r w:rsidRPr="00121A2C">
        <w:rPr>
          <w:rFonts w:ascii="Times New Roman" w:hAnsi="Times New Roman"/>
          <w:sz w:val="24"/>
          <w:szCs w:val="24"/>
        </w:rPr>
        <w:t>een rots</w:t>
      </w:r>
      <w:r>
        <w:rPr>
          <w:rFonts w:ascii="Times New Roman" w:hAnsi="Times New Roman"/>
          <w:sz w:val="24"/>
          <w:szCs w:val="24"/>
        </w:rPr>
        <w:t xml:space="preserve">, </w:t>
      </w:r>
      <w:r w:rsidRPr="00121A2C">
        <w:rPr>
          <w:rFonts w:ascii="Times New Roman" w:hAnsi="Times New Roman"/>
          <w:sz w:val="24"/>
          <w:szCs w:val="24"/>
        </w:rPr>
        <w:t>een schild</w:t>
      </w:r>
      <w:r>
        <w:rPr>
          <w:rFonts w:ascii="Times New Roman" w:hAnsi="Times New Roman"/>
          <w:sz w:val="24"/>
          <w:szCs w:val="24"/>
        </w:rPr>
        <w:t xml:space="preserve">, </w:t>
      </w:r>
      <w:r w:rsidRPr="00121A2C">
        <w:rPr>
          <w:rFonts w:ascii="Times New Roman" w:hAnsi="Times New Roman"/>
          <w:sz w:val="24"/>
          <w:szCs w:val="24"/>
        </w:rPr>
        <w:t>een sterkte</w:t>
      </w:r>
      <w:r>
        <w:rPr>
          <w:rFonts w:ascii="Times New Roman" w:hAnsi="Times New Roman"/>
          <w:sz w:val="24"/>
          <w:szCs w:val="24"/>
        </w:rPr>
        <w:t xml:space="preserve">, </w:t>
      </w:r>
      <w:r w:rsidRPr="00121A2C">
        <w:rPr>
          <w:rFonts w:ascii="Times New Roman" w:hAnsi="Times New Roman"/>
          <w:sz w:val="24"/>
          <w:szCs w:val="24"/>
        </w:rPr>
        <w:t>een plaats ter verdediging</w:t>
      </w:r>
      <w:r>
        <w:rPr>
          <w:rFonts w:ascii="Times New Roman" w:hAnsi="Times New Roman"/>
          <w:sz w:val="24"/>
          <w:szCs w:val="24"/>
        </w:rPr>
        <w:t xml:space="preserve">, </w:t>
      </w:r>
      <w:r w:rsidRPr="00121A2C">
        <w:rPr>
          <w:rFonts w:ascii="Times New Roman" w:hAnsi="Times New Roman"/>
          <w:sz w:val="24"/>
          <w:szCs w:val="24"/>
        </w:rPr>
        <w:t xml:space="preserve">tot welke zij de toevlucht nemen en </w:t>
      </w:r>
      <w:r>
        <w:rPr>
          <w:rFonts w:ascii="Times New Roman" w:hAnsi="Times New Roman"/>
          <w:sz w:val="24"/>
          <w:szCs w:val="24"/>
        </w:rPr>
        <w:t xml:space="preserve">waarin </w:t>
      </w:r>
      <w:r w:rsidRPr="00121A2C">
        <w:rPr>
          <w:rFonts w:ascii="Times New Roman" w:hAnsi="Times New Roman"/>
          <w:sz w:val="24"/>
          <w:szCs w:val="24"/>
        </w:rPr>
        <w:t xml:space="preserve">zij zich begeven en veilig zijn. De wijzen en </w:t>
      </w:r>
      <w:r>
        <w:rPr>
          <w:rFonts w:ascii="Times New Roman" w:hAnsi="Times New Roman"/>
          <w:sz w:val="24"/>
          <w:szCs w:val="24"/>
        </w:rPr>
        <w:t>Godv</w:t>
      </w:r>
      <w:r w:rsidRPr="00121A2C">
        <w:rPr>
          <w:rFonts w:ascii="Times New Roman" w:hAnsi="Times New Roman"/>
          <w:sz w:val="24"/>
          <w:szCs w:val="24"/>
        </w:rPr>
        <w:t>rezenden brengen dus niet</w:t>
      </w:r>
      <w:r>
        <w:rPr>
          <w:rFonts w:ascii="Times New Roman" w:hAnsi="Times New Roman"/>
          <w:sz w:val="24"/>
          <w:szCs w:val="24"/>
        </w:rPr>
        <w:t xml:space="preserve">, </w:t>
      </w:r>
      <w:r w:rsidRPr="00121A2C">
        <w:rPr>
          <w:rFonts w:ascii="Times New Roman" w:hAnsi="Times New Roman"/>
          <w:sz w:val="24"/>
          <w:szCs w:val="24"/>
        </w:rPr>
        <w:t>gelijk deze farizeeër</w:t>
      </w:r>
      <w:r>
        <w:rPr>
          <w:rFonts w:ascii="Times New Roman" w:hAnsi="Times New Roman"/>
          <w:sz w:val="24"/>
          <w:szCs w:val="24"/>
        </w:rPr>
        <w:t xml:space="preserve">, </w:t>
      </w:r>
      <w:r w:rsidRPr="00121A2C">
        <w:rPr>
          <w:rFonts w:ascii="Times New Roman" w:hAnsi="Times New Roman"/>
          <w:sz w:val="24"/>
          <w:szCs w:val="24"/>
        </w:rPr>
        <w:t>hun eigen gerechtigheid in de tempel</w:t>
      </w:r>
      <w:r>
        <w:rPr>
          <w:rFonts w:ascii="Times New Roman" w:hAnsi="Times New Roman"/>
          <w:sz w:val="24"/>
          <w:szCs w:val="24"/>
        </w:rPr>
        <w:t xml:space="preserve">, </w:t>
      </w:r>
      <w:r w:rsidRPr="00121A2C">
        <w:rPr>
          <w:rFonts w:ascii="Times New Roman" w:hAnsi="Times New Roman"/>
          <w:sz w:val="24"/>
          <w:szCs w:val="24"/>
        </w:rPr>
        <w:t>om daar door middel daarvan zichzelf in de waan te brengen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terwille</w:t>
      </w:r>
      <w:r w:rsidRPr="00121A2C">
        <w:rPr>
          <w:rFonts w:ascii="Times New Roman" w:hAnsi="Times New Roman"/>
          <w:sz w:val="24"/>
          <w:szCs w:val="24"/>
        </w:rPr>
        <w:t>van die gerechtigheid</w:t>
      </w:r>
      <w:r>
        <w:rPr>
          <w:rFonts w:ascii="Times New Roman" w:hAnsi="Times New Roman"/>
          <w:sz w:val="24"/>
          <w:szCs w:val="24"/>
        </w:rPr>
        <w:t xml:space="preserve">, </w:t>
      </w:r>
      <w:r w:rsidRPr="00121A2C">
        <w:rPr>
          <w:rFonts w:ascii="Times New Roman" w:hAnsi="Times New Roman"/>
          <w:sz w:val="24"/>
          <w:szCs w:val="24"/>
        </w:rPr>
        <w:t>hun genadig en goed zal zijn</w:t>
      </w:r>
      <w:r>
        <w:rPr>
          <w:rFonts w:ascii="Times New Roman" w:hAnsi="Times New Roman"/>
          <w:sz w:val="24"/>
          <w:szCs w:val="24"/>
        </w:rPr>
        <w:t>, maar</w:t>
      </w:r>
      <w:r w:rsidRPr="00121A2C">
        <w:rPr>
          <w:rFonts w:ascii="Times New Roman" w:hAnsi="Times New Roman"/>
          <w:sz w:val="24"/>
          <w:szCs w:val="24"/>
        </w:rPr>
        <w:t xml:space="preserve"> hun eigen gerechtigheid wegwerpende</w:t>
      </w:r>
      <w:r>
        <w:rPr>
          <w:rFonts w:ascii="Times New Roman" w:hAnsi="Times New Roman"/>
          <w:sz w:val="24"/>
          <w:szCs w:val="24"/>
        </w:rPr>
        <w:t xml:space="preserve">, </w:t>
      </w:r>
      <w:r w:rsidRPr="00121A2C">
        <w:rPr>
          <w:rFonts w:ascii="Times New Roman" w:hAnsi="Times New Roman"/>
          <w:sz w:val="24"/>
          <w:szCs w:val="24"/>
        </w:rPr>
        <w:t>komen zij tot God om de zijne</w:t>
      </w:r>
      <w:r>
        <w:rPr>
          <w:rFonts w:ascii="Times New Roman" w:hAnsi="Times New Roman"/>
          <w:sz w:val="24"/>
          <w:szCs w:val="24"/>
        </w:rPr>
        <w:t xml:space="preserve">, </w:t>
      </w:r>
      <w:r w:rsidRPr="00121A2C">
        <w:rPr>
          <w:rFonts w:ascii="Times New Roman" w:hAnsi="Times New Roman"/>
          <w:sz w:val="24"/>
          <w:szCs w:val="24"/>
        </w:rPr>
        <w:t>omdat zij zeker weten</w:t>
      </w:r>
      <w:r>
        <w:rPr>
          <w:rFonts w:ascii="Times New Roman" w:hAnsi="Times New Roman"/>
          <w:sz w:val="24"/>
          <w:szCs w:val="24"/>
        </w:rPr>
        <w:t xml:space="preserve">, </w:t>
      </w:r>
      <w:r w:rsidRPr="00121A2C">
        <w:rPr>
          <w:rFonts w:ascii="Times New Roman" w:hAnsi="Times New Roman"/>
          <w:sz w:val="24"/>
          <w:szCs w:val="24"/>
        </w:rPr>
        <w:t>en wel door het Woord van God</w:t>
      </w:r>
      <w:r>
        <w:rPr>
          <w:rFonts w:ascii="Times New Roman" w:hAnsi="Times New Roman"/>
          <w:sz w:val="24"/>
          <w:szCs w:val="24"/>
        </w:rPr>
        <w:t xml:space="preserve">, </w:t>
      </w:r>
      <w:r w:rsidRPr="00121A2C">
        <w:rPr>
          <w:rFonts w:ascii="Times New Roman" w:hAnsi="Times New Roman"/>
          <w:sz w:val="24"/>
          <w:szCs w:val="24"/>
        </w:rPr>
        <w:t>dat in het oordeel niemand de proef kan doorstaan</w:t>
      </w:r>
      <w:r>
        <w:rPr>
          <w:rFonts w:ascii="Times New Roman" w:hAnsi="Times New Roman"/>
          <w:sz w:val="24"/>
          <w:szCs w:val="24"/>
        </w:rPr>
        <w:t xml:space="preserve">, </w:t>
      </w:r>
      <w:r w:rsidRPr="00121A2C">
        <w:rPr>
          <w:rFonts w:ascii="Times New Roman" w:hAnsi="Times New Roman"/>
          <w:sz w:val="24"/>
          <w:szCs w:val="24"/>
        </w:rPr>
        <w:t>dan zij</w:t>
      </w:r>
      <w:r>
        <w:rPr>
          <w:rFonts w:ascii="Times New Roman" w:hAnsi="Times New Roman"/>
          <w:sz w:val="24"/>
          <w:szCs w:val="24"/>
        </w:rPr>
        <w:t xml:space="preserve">, </w:t>
      </w:r>
      <w:r w:rsidRPr="00121A2C">
        <w:rPr>
          <w:rFonts w:ascii="Times New Roman" w:hAnsi="Times New Roman"/>
          <w:sz w:val="24"/>
          <w:szCs w:val="24"/>
        </w:rPr>
        <w:t>die in de gerechtigheid Gods worden gevonden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Dat de beste mensen er bevreesd voor zijn om voor de rechterstoel Gods te staan</w:t>
      </w:r>
      <w:r>
        <w:rPr>
          <w:rFonts w:ascii="Times New Roman" w:hAnsi="Times New Roman"/>
          <w:sz w:val="24"/>
          <w:szCs w:val="24"/>
        </w:rPr>
        <w:t xml:space="preserve">, </w:t>
      </w:r>
      <w:r w:rsidRPr="00121A2C">
        <w:rPr>
          <w:rFonts w:ascii="Times New Roman" w:hAnsi="Times New Roman"/>
          <w:sz w:val="24"/>
          <w:szCs w:val="24"/>
        </w:rPr>
        <w:t>om daar door de wet ten aanzien van leven en dood geoordeeld te worden</w:t>
      </w:r>
      <w:r>
        <w:rPr>
          <w:rFonts w:ascii="Times New Roman" w:hAnsi="Times New Roman"/>
          <w:sz w:val="24"/>
          <w:szCs w:val="24"/>
        </w:rPr>
        <w:t xml:space="preserve">, </w:t>
      </w:r>
      <w:r w:rsidRPr="00121A2C">
        <w:rPr>
          <w:rFonts w:ascii="Times New Roman" w:hAnsi="Times New Roman"/>
          <w:sz w:val="24"/>
          <w:szCs w:val="24"/>
        </w:rPr>
        <w:t>Daar de genoegzaamheid of ongenoegzaamheid van hun gerechtigheid</w:t>
      </w:r>
      <w:r>
        <w:rPr>
          <w:rFonts w:ascii="Times New Roman" w:hAnsi="Times New Roman"/>
          <w:sz w:val="24"/>
          <w:szCs w:val="24"/>
        </w:rPr>
        <w:t xml:space="preserve">, </w:t>
      </w:r>
      <w:r w:rsidRPr="00121A2C">
        <w:rPr>
          <w:rFonts w:ascii="Times New Roman" w:hAnsi="Times New Roman"/>
          <w:sz w:val="24"/>
          <w:szCs w:val="24"/>
        </w:rPr>
        <w:t>is openbaar</w:t>
      </w:r>
      <w:r>
        <w:rPr>
          <w:rFonts w:ascii="Times New Roman" w:hAnsi="Times New Roman"/>
          <w:sz w:val="24"/>
          <w:szCs w:val="24"/>
        </w:rPr>
        <w:t xml:space="preserve">, </w:t>
      </w:r>
      <w:r w:rsidRPr="00121A2C">
        <w:rPr>
          <w:rFonts w:ascii="Times New Roman" w:hAnsi="Times New Roman"/>
          <w:sz w:val="24"/>
          <w:szCs w:val="24"/>
        </w:rPr>
        <w:t>want zij weten</w:t>
      </w:r>
      <w:r>
        <w:rPr>
          <w:rFonts w:ascii="Times New Roman" w:hAnsi="Times New Roman"/>
          <w:sz w:val="24"/>
          <w:szCs w:val="24"/>
        </w:rPr>
        <w:t xml:space="preserve">, </w:t>
      </w:r>
      <w:r w:rsidRPr="00121A2C">
        <w:rPr>
          <w:rFonts w:ascii="Times New Roman" w:hAnsi="Times New Roman"/>
          <w:sz w:val="24"/>
          <w:szCs w:val="24"/>
        </w:rPr>
        <w:t>dat het een ijdele zaak is om te zoeken zichzelf</w:t>
      </w:r>
      <w:r>
        <w:rPr>
          <w:rFonts w:ascii="Times New Roman" w:hAnsi="Times New Roman"/>
          <w:sz w:val="24"/>
          <w:szCs w:val="24"/>
        </w:rPr>
        <w:t xml:space="preserve"> tot rechtvaardige mensen te </w:t>
      </w:r>
      <w:r w:rsidRPr="00121A2C">
        <w:rPr>
          <w:rFonts w:ascii="Times New Roman" w:hAnsi="Times New Roman"/>
          <w:sz w:val="24"/>
          <w:szCs w:val="24"/>
        </w:rPr>
        <w:t>maken door de werken der gerechtigheid</w:t>
      </w:r>
      <w:r>
        <w:rPr>
          <w:rFonts w:ascii="Times New Roman" w:hAnsi="Times New Roman"/>
          <w:sz w:val="24"/>
          <w:szCs w:val="24"/>
        </w:rPr>
        <w:t xml:space="preserve">, </w:t>
      </w:r>
      <w:r w:rsidRPr="00121A2C">
        <w:rPr>
          <w:rFonts w:ascii="Times New Roman" w:hAnsi="Times New Roman"/>
          <w:sz w:val="24"/>
          <w:szCs w:val="24"/>
        </w:rPr>
        <w:t>gelijke de handelwijze is van al diegenen</w:t>
      </w:r>
      <w:r>
        <w:rPr>
          <w:rFonts w:ascii="Times New Roman" w:hAnsi="Times New Roman"/>
          <w:sz w:val="24"/>
          <w:szCs w:val="24"/>
        </w:rPr>
        <w:t xml:space="preserve">, </w:t>
      </w:r>
      <w:r w:rsidRPr="00121A2C">
        <w:rPr>
          <w:rFonts w:ascii="Times New Roman" w:hAnsi="Times New Roman"/>
          <w:sz w:val="24"/>
          <w:szCs w:val="24"/>
        </w:rPr>
        <w:t>die uit de werken der wet zoeken gerechtvaardigd te worden</w:t>
      </w:r>
      <w:r>
        <w:rPr>
          <w:rFonts w:ascii="Times New Roman" w:hAnsi="Times New Roman"/>
          <w:sz w:val="24"/>
          <w:szCs w:val="24"/>
        </w:rPr>
        <w:t>. E</w:t>
      </w:r>
      <w:r w:rsidRPr="00121A2C">
        <w:rPr>
          <w:rFonts w:ascii="Times New Roman" w:hAnsi="Times New Roman"/>
          <w:sz w:val="24"/>
          <w:szCs w:val="24"/>
        </w:rPr>
        <w:t>n hierin is het grote onderscheid gelegen tussen de farizeeër en</w:t>
      </w:r>
      <w:r>
        <w:rPr>
          <w:rFonts w:ascii="Times New Roman" w:hAnsi="Times New Roman"/>
          <w:sz w:val="24"/>
          <w:szCs w:val="24"/>
        </w:rPr>
        <w:t xml:space="preserve"> de ware </w:t>
      </w:r>
      <w:r w:rsidRPr="00121A2C">
        <w:rPr>
          <w:rFonts w:ascii="Times New Roman" w:hAnsi="Times New Roman"/>
          <w:sz w:val="24"/>
          <w:szCs w:val="24"/>
        </w:rPr>
        <w:t>Christen. De farizeeër meent</w:t>
      </w:r>
      <w:r>
        <w:rPr>
          <w:rFonts w:ascii="Times New Roman" w:hAnsi="Times New Roman"/>
          <w:sz w:val="24"/>
          <w:szCs w:val="24"/>
        </w:rPr>
        <w:t xml:space="preserve">, </w:t>
      </w:r>
      <w:r w:rsidRPr="00121A2C">
        <w:rPr>
          <w:rFonts w:ascii="Times New Roman" w:hAnsi="Times New Roman"/>
          <w:sz w:val="24"/>
          <w:szCs w:val="24"/>
        </w:rPr>
        <w:t>dat hij door de werken der gerechtigheid zichzelf tot een rechtvaardige zal maken</w:t>
      </w:r>
      <w:r>
        <w:rPr>
          <w:rFonts w:ascii="Times New Roman" w:hAnsi="Times New Roman"/>
          <w:sz w:val="24"/>
          <w:szCs w:val="24"/>
        </w:rPr>
        <w:t xml:space="preserve">, </w:t>
      </w:r>
      <w:r w:rsidRPr="00121A2C">
        <w:rPr>
          <w:rFonts w:ascii="Times New Roman" w:hAnsi="Times New Roman"/>
          <w:sz w:val="24"/>
          <w:szCs w:val="24"/>
        </w:rPr>
        <w:t>daarom komt hij voor het aangezicht Gods</w:t>
      </w:r>
      <w:r>
        <w:rPr>
          <w:rFonts w:ascii="Times New Roman" w:hAnsi="Times New Roman"/>
          <w:sz w:val="24"/>
          <w:szCs w:val="24"/>
        </w:rPr>
        <w:t xml:space="preserve">, </w:t>
      </w:r>
      <w:r w:rsidRPr="00121A2C">
        <w:rPr>
          <w:rFonts w:ascii="Times New Roman" w:hAnsi="Times New Roman"/>
          <w:sz w:val="24"/>
          <w:szCs w:val="24"/>
        </w:rPr>
        <w:t>wel voorzien</w:t>
      </w:r>
      <w:r>
        <w:rPr>
          <w:rFonts w:ascii="Times New Roman" w:hAnsi="Times New Roman"/>
          <w:sz w:val="24"/>
          <w:szCs w:val="24"/>
        </w:rPr>
        <w:t xml:space="preserve">, </w:t>
      </w:r>
      <w:r w:rsidRPr="00121A2C">
        <w:rPr>
          <w:rFonts w:ascii="Times New Roman" w:hAnsi="Times New Roman"/>
          <w:sz w:val="24"/>
          <w:szCs w:val="24"/>
        </w:rPr>
        <w:t>gelijk hij meent</w:t>
      </w:r>
      <w:r>
        <w:rPr>
          <w:rFonts w:ascii="Times New Roman" w:hAnsi="Times New Roman"/>
          <w:sz w:val="24"/>
          <w:szCs w:val="24"/>
        </w:rPr>
        <w:t xml:space="preserve">, </w:t>
      </w:r>
      <w:r w:rsidRPr="00121A2C">
        <w:rPr>
          <w:rFonts w:ascii="Times New Roman" w:hAnsi="Times New Roman"/>
          <w:sz w:val="24"/>
          <w:szCs w:val="24"/>
        </w:rPr>
        <w:t>met zijn gerechtigheid</w:t>
      </w:r>
      <w:r>
        <w:rPr>
          <w:rFonts w:ascii="Times New Roman" w:hAnsi="Times New Roman"/>
          <w:sz w:val="24"/>
          <w:szCs w:val="24"/>
        </w:rPr>
        <w:t xml:space="preserve">, </w:t>
      </w:r>
      <w:r w:rsidRPr="00121A2C">
        <w:rPr>
          <w:rFonts w:ascii="Times New Roman" w:hAnsi="Times New Roman"/>
          <w:sz w:val="24"/>
          <w:szCs w:val="24"/>
        </w:rPr>
        <w:t>bestaande in het kwade te laten en het goede te doen. De genade laat niet toe</w:t>
      </w:r>
      <w:r>
        <w:rPr>
          <w:rFonts w:ascii="Times New Roman" w:hAnsi="Times New Roman"/>
          <w:sz w:val="24"/>
          <w:szCs w:val="24"/>
        </w:rPr>
        <w:t xml:space="preserve">, </w:t>
      </w:r>
      <w:r w:rsidRPr="00121A2C">
        <w:rPr>
          <w:rFonts w:ascii="Times New Roman" w:hAnsi="Times New Roman"/>
          <w:sz w:val="24"/>
          <w:szCs w:val="24"/>
        </w:rPr>
        <w:t>dat iemand zich beroemt voor het aangezicht Gods</w:t>
      </w:r>
      <w:r>
        <w:rPr>
          <w:rFonts w:ascii="Times New Roman" w:hAnsi="Times New Roman"/>
          <w:sz w:val="24"/>
          <w:szCs w:val="24"/>
        </w:rPr>
        <w:t xml:space="preserve">, </w:t>
      </w:r>
      <w:r w:rsidRPr="00121A2C">
        <w:rPr>
          <w:rFonts w:ascii="Times New Roman" w:hAnsi="Times New Roman"/>
          <w:sz w:val="24"/>
          <w:szCs w:val="24"/>
        </w:rPr>
        <w:t xml:space="preserve">wat hij ook moge zeggen voor de mensen: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zijn ziel verheft zich</w:t>
      </w:r>
      <w:r>
        <w:rPr>
          <w:rFonts w:ascii="Times New Roman" w:hAnsi="Times New Roman"/>
          <w:sz w:val="24"/>
          <w:szCs w:val="24"/>
        </w:rPr>
        <w:t xml:space="preserve">, </w:t>
      </w:r>
      <w:r w:rsidRPr="00121A2C">
        <w:rPr>
          <w:rFonts w:ascii="Times New Roman" w:hAnsi="Times New Roman"/>
          <w:sz w:val="24"/>
          <w:szCs w:val="24"/>
        </w:rPr>
        <w:t>zij is niet recht in hem.</w:t>
      </w:r>
      <w:r>
        <w:rPr>
          <w:rFonts w:ascii="Times New Roman" w:hAnsi="Times New Roman"/>
          <w:sz w:val="24"/>
          <w:szCs w:val="24"/>
        </w:rPr>
        <w:t>"</w:t>
      </w:r>
      <w:r w:rsidRPr="00121A2C">
        <w:rPr>
          <w:rFonts w:ascii="Times New Roman" w:hAnsi="Times New Roman"/>
          <w:sz w:val="24"/>
          <w:szCs w:val="24"/>
        </w:rPr>
        <w:t xml:space="preserve"> Hábakuk 2:4</w:t>
      </w:r>
      <w:r>
        <w:rPr>
          <w:rFonts w:ascii="Times New Roman" w:hAnsi="Times New Roman"/>
          <w:sz w:val="24"/>
          <w:szCs w:val="24"/>
        </w:rPr>
        <w:t>. E</w:t>
      </w:r>
      <w:r w:rsidRPr="00121A2C">
        <w:rPr>
          <w:rFonts w:ascii="Times New Roman" w:hAnsi="Times New Roman"/>
          <w:sz w:val="24"/>
          <w:szCs w:val="24"/>
        </w:rPr>
        <w:t>n beter is de arme van geest</w:t>
      </w:r>
      <w:r>
        <w:rPr>
          <w:rFonts w:ascii="Times New Roman" w:hAnsi="Times New Roman"/>
          <w:sz w:val="24"/>
          <w:szCs w:val="24"/>
        </w:rPr>
        <w:t xml:space="preserve">, </w:t>
      </w:r>
      <w:r w:rsidRPr="00121A2C">
        <w:rPr>
          <w:rFonts w:ascii="Times New Roman" w:hAnsi="Times New Roman"/>
          <w:sz w:val="24"/>
          <w:szCs w:val="24"/>
        </w:rPr>
        <w:t>dan de trotse van geest. De farizeeër was een zeer hoogmoedig man</w:t>
      </w:r>
      <w:r>
        <w:rPr>
          <w:rFonts w:ascii="Times New Roman" w:hAnsi="Times New Roman"/>
          <w:sz w:val="24"/>
          <w:szCs w:val="24"/>
        </w:rPr>
        <w:t xml:space="preserve">, </w:t>
      </w:r>
      <w:r w:rsidRPr="00121A2C">
        <w:rPr>
          <w:rFonts w:ascii="Times New Roman" w:hAnsi="Times New Roman"/>
          <w:sz w:val="24"/>
          <w:szCs w:val="24"/>
        </w:rPr>
        <w:t>een hoogmoedig</w:t>
      </w:r>
      <w:r>
        <w:rPr>
          <w:rFonts w:ascii="Times New Roman" w:hAnsi="Times New Roman"/>
          <w:sz w:val="24"/>
          <w:szCs w:val="24"/>
        </w:rPr>
        <w:t xml:space="preserve">, </w:t>
      </w:r>
      <w:r w:rsidRPr="00121A2C">
        <w:rPr>
          <w:rFonts w:ascii="Times New Roman" w:hAnsi="Times New Roman"/>
          <w:sz w:val="24"/>
          <w:szCs w:val="24"/>
        </w:rPr>
        <w:t>onkundig man</w:t>
      </w:r>
      <w:r>
        <w:rPr>
          <w:rFonts w:ascii="Times New Roman" w:hAnsi="Times New Roman"/>
          <w:sz w:val="24"/>
          <w:szCs w:val="24"/>
        </w:rPr>
        <w:t xml:space="preserve">, </w:t>
      </w:r>
      <w:r w:rsidRPr="00121A2C">
        <w:rPr>
          <w:rFonts w:ascii="Times New Roman" w:hAnsi="Times New Roman"/>
          <w:sz w:val="24"/>
          <w:szCs w:val="24"/>
        </w:rPr>
        <w:t>hoogmoedig op zijn eigen gerechtigheid</w:t>
      </w:r>
      <w:r>
        <w:rPr>
          <w:rFonts w:ascii="Times New Roman" w:hAnsi="Times New Roman"/>
          <w:sz w:val="24"/>
          <w:szCs w:val="24"/>
        </w:rPr>
        <w:t xml:space="preserve">, </w:t>
      </w:r>
      <w:r w:rsidRPr="00121A2C">
        <w:rPr>
          <w:rFonts w:ascii="Times New Roman" w:hAnsi="Times New Roman"/>
          <w:sz w:val="24"/>
          <w:szCs w:val="24"/>
        </w:rPr>
        <w:t>en onkundig van de gerechtigheid Gods</w:t>
      </w:r>
      <w:r>
        <w:rPr>
          <w:rFonts w:ascii="Times New Roman" w:hAnsi="Times New Roman"/>
          <w:sz w:val="24"/>
          <w:szCs w:val="24"/>
        </w:rPr>
        <w:t xml:space="preserve">, </w:t>
      </w:r>
      <w:r w:rsidRPr="00121A2C">
        <w:rPr>
          <w:rFonts w:ascii="Times New Roman" w:hAnsi="Times New Roman"/>
          <w:sz w:val="24"/>
          <w:szCs w:val="24"/>
        </w:rPr>
        <w:t>want was dit het geval niet geweest</w:t>
      </w:r>
      <w:r>
        <w:rPr>
          <w:rFonts w:ascii="Times New Roman" w:hAnsi="Times New Roman"/>
          <w:sz w:val="24"/>
          <w:szCs w:val="24"/>
        </w:rPr>
        <w:t xml:space="preserve">, </w:t>
      </w:r>
      <w:r w:rsidRPr="00121A2C">
        <w:rPr>
          <w:rFonts w:ascii="Times New Roman" w:hAnsi="Times New Roman"/>
          <w:sz w:val="24"/>
          <w:szCs w:val="24"/>
        </w:rPr>
        <w:t>dan kon hij de tollenaar niet zo veroordeeld</w:t>
      </w:r>
      <w:r>
        <w:rPr>
          <w:rFonts w:ascii="Times New Roman" w:hAnsi="Times New Roman"/>
          <w:sz w:val="24"/>
          <w:szCs w:val="24"/>
        </w:rPr>
        <w:t xml:space="preserve">, </w:t>
      </w:r>
      <w:r w:rsidRPr="00121A2C">
        <w:rPr>
          <w:rFonts w:ascii="Times New Roman" w:hAnsi="Times New Roman"/>
          <w:sz w:val="24"/>
          <w:szCs w:val="24"/>
        </w:rPr>
        <w:t>en zichzelf niet zo gerechtvaardigd hebben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dat al deze hoogmoed en al dit ijdele vertoon van de farizeeër daaruit</w:t>
      </w:r>
      <w:r>
        <w:rPr>
          <w:rFonts w:ascii="Times New Roman" w:hAnsi="Times New Roman"/>
          <w:sz w:val="24"/>
          <w:szCs w:val="24"/>
        </w:rPr>
        <w:t xml:space="preserve"> </w:t>
      </w:r>
      <w:r w:rsidRPr="00121A2C">
        <w:rPr>
          <w:rFonts w:ascii="Times New Roman" w:hAnsi="Times New Roman"/>
          <w:sz w:val="24"/>
          <w:szCs w:val="24"/>
        </w:rPr>
        <w:t>voortkwam</w:t>
      </w:r>
      <w:r>
        <w:rPr>
          <w:rFonts w:ascii="Times New Roman" w:hAnsi="Times New Roman"/>
          <w:sz w:val="24"/>
          <w:szCs w:val="24"/>
        </w:rPr>
        <w:t xml:space="preserve">, </w:t>
      </w:r>
      <w:r w:rsidRPr="00121A2C">
        <w:rPr>
          <w:rFonts w:ascii="Times New Roman" w:hAnsi="Times New Roman"/>
          <w:sz w:val="24"/>
          <w:szCs w:val="24"/>
        </w:rPr>
        <w:t>dat hij er onkundig van was</w:t>
      </w:r>
      <w:r>
        <w:rPr>
          <w:rFonts w:ascii="Times New Roman" w:hAnsi="Times New Roman"/>
          <w:sz w:val="24"/>
          <w:szCs w:val="24"/>
        </w:rPr>
        <w:t xml:space="preserve">, </w:t>
      </w:r>
      <w:r w:rsidRPr="00121A2C">
        <w:rPr>
          <w:rFonts w:ascii="Times New Roman" w:hAnsi="Times New Roman"/>
          <w:sz w:val="24"/>
          <w:szCs w:val="24"/>
        </w:rPr>
        <w:t>dat een mens goed moet zijn</w:t>
      </w:r>
      <w:r>
        <w:rPr>
          <w:rFonts w:ascii="Times New Roman" w:hAnsi="Times New Roman"/>
          <w:sz w:val="24"/>
          <w:szCs w:val="24"/>
        </w:rPr>
        <w:t xml:space="preserve">, </w:t>
      </w:r>
      <w:r w:rsidRPr="00121A2C">
        <w:rPr>
          <w:rFonts w:ascii="Times New Roman" w:hAnsi="Times New Roman"/>
          <w:sz w:val="24"/>
          <w:szCs w:val="24"/>
        </w:rPr>
        <w:t>voor hij het goede kan doen</w:t>
      </w:r>
      <w:r>
        <w:rPr>
          <w:rFonts w:ascii="Times New Roman" w:hAnsi="Times New Roman"/>
          <w:sz w:val="24"/>
          <w:szCs w:val="24"/>
        </w:rPr>
        <w:t xml:space="preserve">, </w:t>
      </w:r>
      <w:r w:rsidRPr="00121A2C">
        <w:rPr>
          <w:rFonts w:ascii="Times New Roman" w:hAnsi="Times New Roman"/>
          <w:sz w:val="24"/>
          <w:szCs w:val="24"/>
        </w:rPr>
        <w:t>dat hij rechtvaardig moet zijn</w:t>
      </w:r>
      <w:r>
        <w:rPr>
          <w:rFonts w:ascii="Times New Roman" w:hAnsi="Times New Roman"/>
          <w:sz w:val="24"/>
          <w:szCs w:val="24"/>
        </w:rPr>
        <w:t xml:space="preserve">, </w:t>
      </w:r>
      <w:r w:rsidRPr="00121A2C">
        <w:rPr>
          <w:rFonts w:ascii="Times New Roman" w:hAnsi="Times New Roman"/>
          <w:sz w:val="24"/>
          <w:szCs w:val="24"/>
        </w:rPr>
        <w:t>voor hij de gerechtigheid kan volbrengen. Dit is duidelijk uit de woorden van Paulus</w:t>
      </w:r>
      <w:r>
        <w:rPr>
          <w:rFonts w:ascii="Times New Roman" w:hAnsi="Times New Roman"/>
          <w:sz w:val="24"/>
          <w:szCs w:val="24"/>
        </w:rPr>
        <w:t xml:space="preserve">, </w:t>
      </w:r>
      <w:r w:rsidRPr="00121A2C">
        <w:rPr>
          <w:rFonts w:ascii="Times New Roman" w:hAnsi="Times New Roman"/>
          <w:sz w:val="24"/>
          <w:szCs w:val="24"/>
        </w:rPr>
        <w:t>die dit als de reden doet kennen</w:t>
      </w:r>
      <w:r>
        <w:rPr>
          <w:rFonts w:ascii="Times New Roman" w:hAnsi="Times New Roman"/>
          <w:sz w:val="24"/>
          <w:szCs w:val="24"/>
        </w:rPr>
        <w:t xml:space="preserve">, </w:t>
      </w:r>
      <w:r w:rsidRPr="00121A2C">
        <w:rPr>
          <w:rFonts w:ascii="Times New Roman" w:hAnsi="Times New Roman"/>
          <w:sz w:val="24"/>
          <w:szCs w:val="24"/>
        </w:rPr>
        <w:t>waarom niemand goed doet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omdat niemand rechtvaardig is</w:t>
      </w:r>
      <w:r>
        <w:rPr>
          <w:rFonts w:ascii="Times New Roman" w:hAnsi="Times New Roman"/>
          <w:sz w:val="24"/>
          <w:szCs w:val="24"/>
        </w:rPr>
        <w:t xml:space="preserve">, </w:t>
      </w:r>
      <w:r w:rsidRPr="00121A2C">
        <w:rPr>
          <w:rFonts w:ascii="Times New Roman" w:hAnsi="Times New Roman"/>
          <w:sz w:val="24"/>
          <w:szCs w:val="24"/>
        </w:rPr>
        <w:t xml:space="preserve">ook niet één. </w:t>
      </w:r>
      <w:r>
        <w:rPr>
          <w:rFonts w:ascii="Times New Roman" w:hAnsi="Times New Roman"/>
          <w:sz w:val="24"/>
          <w:szCs w:val="24"/>
        </w:rPr>
        <w:t>"</w:t>
      </w:r>
      <w:r w:rsidRPr="00121A2C">
        <w:rPr>
          <w:rFonts w:ascii="Times New Roman" w:hAnsi="Times New Roman"/>
          <w:sz w:val="24"/>
          <w:szCs w:val="24"/>
        </w:rPr>
        <w:t>Er is niemand rechtvaardig</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 xml:space="preserve">en dan volgt er: </w:t>
      </w:r>
      <w:r>
        <w:rPr>
          <w:rFonts w:ascii="Times New Roman" w:hAnsi="Times New Roman"/>
          <w:sz w:val="24"/>
          <w:szCs w:val="24"/>
        </w:rPr>
        <w:t>"</w:t>
      </w:r>
      <w:r w:rsidRPr="00121A2C">
        <w:rPr>
          <w:rFonts w:ascii="Times New Roman" w:hAnsi="Times New Roman"/>
          <w:sz w:val="24"/>
          <w:szCs w:val="24"/>
        </w:rPr>
        <w:t>Er is niemand</w:t>
      </w:r>
      <w:r>
        <w:rPr>
          <w:rFonts w:ascii="Times New Roman" w:hAnsi="Times New Roman"/>
          <w:sz w:val="24"/>
          <w:szCs w:val="24"/>
        </w:rPr>
        <w:t xml:space="preserve">, </w:t>
      </w:r>
      <w:r w:rsidRPr="00121A2C">
        <w:rPr>
          <w:rFonts w:ascii="Times New Roman" w:hAnsi="Times New Roman"/>
          <w:sz w:val="24"/>
          <w:szCs w:val="24"/>
        </w:rPr>
        <w:t>die goed doet.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3:10</w:t>
      </w:r>
      <w:r>
        <w:rPr>
          <w:rFonts w:ascii="Times New Roman" w:hAnsi="Times New Roman"/>
          <w:sz w:val="24"/>
          <w:szCs w:val="24"/>
        </w:rPr>
        <w:t xml:space="preserve"> - </w:t>
      </w:r>
      <w:r w:rsidRPr="00121A2C">
        <w:rPr>
          <w:rFonts w:ascii="Times New Roman" w:hAnsi="Times New Roman"/>
          <w:sz w:val="24"/>
          <w:szCs w:val="24"/>
        </w:rPr>
        <w:t>12. Want het is niet mogelijk voor een mens</w:t>
      </w:r>
      <w:r>
        <w:rPr>
          <w:rFonts w:ascii="Times New Roman" w:hAnsi="Times New Roman"/>
          <w:sz w:val="24"/>
          <w:szCs w:val="24"/>
        </w:rPr>
        <w:t xml:space="preserve">, </w:t>
      </w:r>
      <w:r w:rsidRPr="00121A2C">
        <w:rPr>
          <w:rFonts w:ascii="Times New Roman" w:hAnsi="Times New Roman"/>
          <w:sz w:val="24"/>
          <w:szCs w:val="24"/>
        </w:rPr>
        <w:t>die niet eerst door de God des hemels tot een rechtvaardige gemaakt is</w:t>
      </w:r>
      <w:r>
        <w:rPr>
          <w:rFonts w:ascii="Times New Roman" w:hAnsi="Times New Roman"/>
          <w:sz w:val="24"/>
          <w:szCs w:val="24"/>
        </w:rPr>
        <w:t xml:space="preserve">, </w:t>
      </w:r>
      <w:r w:rsidRPr="00121A2C">
        <w:rPr>
          <w:rFonts w:ascii="Times New Roman" w:hAnsi="Times New Roman"/>
          <w:sz w:val="24"/>
          <w:szCs w:val="24"/>
        </w:rPr>
        <w:t>iets te doen</w:t>
      </w:r>
      <w:r>
        <w:rPr>
          <w:rFonts w:ascii="Times New Roman" w:hAnsi="Times New Roman"/>
          <w:sz w:val="24"/>
          <w:szCs w:val="24"/>
        </w:rPr>
        <w:t xml:space="preserve">, </w:t>
      </w:r>
      <w:r w:rsidRPr="00121A2C">
        <w:rPr>
          <w:rFonts w:ascii="Times New Roman" w:hAnsi="Times New Roman"/>
          <w:sz w:val="24"/>
          <w:szCs w:val="24"/>
        </w:rPr>
        <w:t>dat in de eigenlijke</w:t>
      </w:r>
      <w:r>
        <w:rPr>
          <w:rFonts w:ascii="Times New Roman" w:hAnsi="Times New Roman"/>
          <w:sz w:val="24"/>
          <w:szCs w:val="24"/>
        </w:rPr>
        <w:t xml:space="preserve">, </w:t>
      </w:r>
      <w:r w:rsidRPr="00121A2C">
        <w:rPr>
          <w:rFonts w:ascii="Times New Roman" w:hAnsi="Times New Roman"/>
          <w:sz w:val="24"/>
          <w:szCs w:val="24"/>
        </w:rPr>
        <w:t>in een wettische of in een evangelische zin</w:t>
      </w:r>
      <w:r>
        <w:rPr>
          <w:rFonts w:ascii="Times New Roman" w:hAnsi="Times New Roman"/>
          <w:sz w:val="24"/>
          <w:szCs w:val="24"/>
        </w:rPr>
        <w:t xml:space="preserve">, </w:t>
      </w:r>
      <w:r w:rsidRPr="00121A2C">
        <w:rPr>
          <w:rFonts w:ascii="Times New Roman" w:hAnsi="Times New Roman"/>
          <w:sz w:val="24"/>
          <w:szCs w:val="24"/>
        </w:rPr>
        <w:t>rechtvaardigheid kan genoemd worden. Hij moge zich met rechtvaardige dingen bemoeien</w:t>
      </w:r>
      <w:r>
        <w:rPr>
          <w:rFonts w:ascii="Times New Roman" w:hAnsi="Times New Roman"/>
          <w:sz w:val="24"/>
          <w:szCs w:val="24"/>
        </w:rPr>
        <w:t xml:space="preserve">, </w:t>
      </w:r>
      <w:r w:rsidRPr="00121A2C">
        <w:rPr>
          <w:rFonts w:ascii="Times New Roman" w:hAnsi="Times New Roman"/>
          <w:sz w:val="24"/>
          <w:szCs w:val="24"/>
        </w:rPr>
        <w:t>hij moge trachten</w:t>
      </w:r>
      <w:r>
        <w:rPr>
          <w:rFonts w:ascii="Times New Roman" w:hAnsi="Times New Roman"/>
          <w:sz w:val="24"/>
          <w:szCs w:val="24"/>
        </w:rPr>
        <w:t xml:space="preserve">, </w:t>
      </w:r>
      <w:r w:rsidRPr="00121A2C">
        <w:rPr>
          <w:rFonts w:ascii="Times New Roman" w:hAnsi="Times New Roman"/>
          <w:sz w:val="24"/>
          <w:szCs w:val="24"/>
        </w:rPr>
        <w:t>door zich daarmee zo te bemoeien</w:t>
      </w:r>
      <w:r>
        <w:rPr>
          <w:rFonts w:ascii="Times New Roman" w:hAnsi="Times New Roman"/>
          <w:sz w:val="24"/>
          <w:szCs w:val="24"/>
        </w:rPr>
        <w:t xml:space="preserve">, </w:t>
      </w:r>
      <w:r w:rsidRPr="00121A2C">
        <w:rPr>
          <w:rFonts w:ascii="Times New Roman" w:hAnsi="Times New Roman"/>
          <w:sz w:val="24"/>
          <w:szCs w:val="24"/>
        </w:rPr>
        <w:t>zichzelf tot een rechtvaardige te maken</w:t>
      </w:r>
      <w:r>
        <w:rPr>
          <w:rFonts w:ascii="Times New Roman" w:hAnsi="Times New Roman"/>
          <w:sz w:val="24"/>
          <w:szCs w:val="24"/>
        </w:rPr>
        <w:t>, maar</w:t>
      </w:r>
      <w:r w:rsidRPr="00121A2C">
        <w:rPr>
          <w:rFonts w:ascii="Times New Roman" w:hAnsi="Times New Roman"/>
          <w:sz w:val="24"/>
          <w:szCs w:val="24"/>
        </w:rPr>
        <w:t xml:space="preserve"> de gerechtigheid werken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door zulke werken der gerechtigheid zichzelf tot een rechtvaardige te maken</w:t>
      </w:r>
      <w:r>
        <w:rPr>
          <w:rFonts w:ascii="Times New Roman" w:hAnsi="Times New Roman"/>
          <w:sz w:val="24"/>
          <w:szCs w:val="24"/>
        </w:rPr>
        <w:t xml:space="preserve">, </w:t>
      </w:r>
      <w:r w:rsidRPr="00121A2C">
        <w:rPr>
          <w:rFonts w:ascii="Times New Roman" w:hAnsi="Times New Roman"/>
          <w:sz w:val="24"/>
          <w:szCs w:val="24"/>
        </w:rPr>
        <w:t xml:space="preserve">dat vermag hij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gerechtigheid van een vleselijke mens wordt wel is waar door God gerechtigheid genoemd</w:t>
      </w:r>
      <w:r>
        <w:rPr>
          <w:rFonts w:ascii="Times New Roman" w:hAnsi="Times New Roman"/>
          <w:sz w:val="24"/>
          <w:szCs w:val="24"/>
        </w:rPr>
        <w:t>, maar</w:t>
      </w:r>
      <w:r w:rsidRPr="00121A2C">
        <w:rPr>
          <w:rFonts w:ascii="Times New Roman" w:hAnsi="Times New Roman"/>
          <w:sz w:val="24"/>
          <w:szCs w:val="24"/>
        </w:rPr>
        <w:t xml:space="preserve"> dit moet verstaan worden als gesproken in de taal der wereld</w:t>
      </w:r>
      <w:r>
        <w:rPr>
          <w:rFonts w:ascii="Times New Roman" w:hAnsi="Times New Roman"/>
          <w:sz w:val="24"/>
          <w:szCs w:val="24"/>
        </w:rPr>
        <w:t xml:space="preserve">, </w:t>
      </w:r>
      <w:r w:rsidRPr="00121A2C">
        <w:rPr>
          <w:rFonts w:ascii="Times New Roman" w:hAnsi="Times New Roman"/>
          <w:sz w:val="24"/>
          <w:szCs w:val="24"/>
        </w:rPr>
        <w:t>of met betrekking tot de zaken der wereld. De wereld noemt dit inderdaad gerechtigheid</w:t>
      </w:r>
      <w:r>
        <w:rPr>
          <w:rFonts w:ascii="Times New Roman" w:hAnsi="Times New Roman"/>
          <w:sz w:val="24"/>
          <w:szCs w:val="24"/>
        </w:rPr>
        <w:t xml:space="preserve">, </w:t>
      </w:r>
      <w:r w:rsidRPr="00121A2C">
        <w:rPr>
          <w:rFonts w:ascii="Times New Roman" w:hAnsi="Times New Roman"/>
          <w:sz w:val="24"/>
          <w:szCs w:val="24"/>
        </w:rPr>
        <w:t>en het doet geen kwaad</w:t>
      </w:r>
      <w:r>
        <w:rPr>
          <w:rFonts w:ascii="Times New Roman" w:hAnsi="Times New Roman"/>
          <w:sz w:val="24"/>
          <w:szCs w:val="24"/>
        </w:rPr>
        <w:t xml:space="preserve">, indien </w:t>
      </w:r>
      <w:r w:rsidRPr="00121A2C">
        <w:rPr>
          <w:rFonts w:ascii="Times New Roman" w:hAnsi="Times New Roman"/>
          <w:sz w:val="24"/>
          <w:szCs w:val="24"/>
        </w:rPr>
        <w:t>het deze naam draagt met betrekking tot wereldse zaken. Hierom worden wereldse mensen</w:t>
      </w:r>
      <w:r>
        <w:rPr>
          <w:rFonts w:ascii="Times New Roman" w:hAnsi="Times New Roman"/>
          <w:sz w:val="24"/>
          <w:szCs w:val="24"/>
        </w:rPr>
        <w:t xml:space="preserve">, </w:t>
      </w:r>
      <w:r w:rsidRPr="00121A2C">
        <w:rPr>
          <w:rFonts w:ascii="Times New Roman" w:hAnsi="Times New Roman"/>
          <w:sz w:val="24"/>
          <w:szCs w:val="24"/>
        </w:rPr>
        <w:t>die hun burgerlijke plichten waarnemen</w:t>
      </w:r>
      <w:r>
        <w:rPr>
          <w:rFonts w:ascii="Times New Roman" w:hAnsi="Times New Roman"/>
          <w:sz w:val="24"/>
          <w:szCs w:val="24"/>
        </w:rPr>
        <w:t xml:space="preserve">, </w:t>
      </w:r>
      <w:r w:rsidRPr="00121A2C">
        <w:rPr>
          <w:rFonts w:ascii="Times New Roman" w:hAnsi="Times New Roman"/>
          <w:sz w:val="24"/>
          <w:szCs w:val="24"/>
        </w:rPr>
        <w:t>goeden en rechtvaardigen genoemd</w:t>
      </w:r>
      <w:r>
        <w:rPr>
          <w:rFonts w:ascii="Times New Roman" w:hAnsi="Times New Roman"/>
          <w:sz w:val="24"/>
          <w:szCs w:val="24"/>
        </w:rPr>
        <w:t xml:space="preserve">, zo </w:t>
      </w:r>
      <w:r w:rsidRPr="00121A2C">
        <w:rPr>
          <w:rFonts w:ascii="Times New Roman" w:hAnsi="Times New Roman"/>
          <w:sz w:val="24"/>
          <w:szCs w:val="24"/>
        </w:rPr>
        <w:t>dezulken</w:t>
      </w:r>
      <w:r>
        <w:rPr>
          <w:rFonts w:ascii="Times New Roman" w:hAnsi="Times New Roman"/>
          <w:sz w:val="24"/>
          <w:szCs w:val="24"/>
        </w:rPr>
        <w:t xml:space="preserve">, </w:t>
      </w:r>
      <w:r w:rsidRPr="00121A2C">
        <w:rPr>
          <w:rFonts w:ascii="Times New Roman" w:hAnsi="Times New Roman"/>
          <w:sz w:val="24"/>
          <w:szCs w:val="24"/>
        </w:rPr>
        <w:t>voor welke Christus naar dat begrip</w:t>
      </w:r>
      <w:r>
        <w:rPr>
          <w:rFonts w:ascii="Times New Roman" w:hAnsi="Times New Roman"/>
          <w:sz w:val="24"/>
          <w:szCs w:val="24"/>
        </w:rPr>
        <w:t xml:space="preserve">, </w:t>
      </w:r>
      <w:r w:rsidRPr="00121A2C">
        <w:rPr>
          <w:rFonts w:ascii="Times New Roman" w:hAnsi="Times New Roman"/>
          <w:sz w:val="24"/>
          <w:szCs w:val="24"/>
        </w:rPr>
        <w:t>niet stierf</w:t>
      </w:r>
      <w:r>
        <w:rPr>
          <w:rFonts w:ascii="Times New Roman" w:hAnsi="Times New Roman"/>
          <w:sz w:val="24"/>
          <w:szCs w:val="24"/>
        </w:rPr>
        <w:t xml:space="preserve">, </w:t>
      </w:r>
      <w:r w:rsidRPr="00121A2C">
        <w:rPr>
          <w:rFonts w:ascii="Times New Roman" w:hAnsi="Times New Roman"/>
          <w:sz w:val="24"/>
          <w:szCs w:val="24"/>
        </w:rPr>
        <w:t>en aan welke Hij ook</w:t>
      </w:r>
      <w:r>
        <w:rPr>
          <w:rFonts w:ascii="Times New Roman" w:hAnsi="Times New Roman"/>
          <w:sz w:val="24"/>
          <w:szCs w:val="24"/>
        </w:rPr>
        <w:t xml:space="preserve"> Zijn genade</w:t>
      </w:r>
      <w:r w:rsidRPr="00121A2C">
        <w:rPr>
          <w:rFonts w:ascii="Times New Roman" w:hAnsi="Times New Roman"/>
          <w:sz w:val="24"/>
          <w:szCs w:val="24"/>
        </w:rPr>
        <w:t xml:space="preserve"> niet schenkt. </w:t>
      </w:r>
      <w:r>
        <w:rPr>
          <w:rFonts w:ascii="Times New Roman" w:hAnsi="Times New Roman"/>
          <w:sz w:val="24"/>
          <w:szCs w:val="24"/>
        </w:rPr>
        <w:t>Rom.</w:t>
      </w:r>
      <w:r w:rsidRPr="00121A2C">
        <w:rPr>
          <w:rFonts w:ascii="Times New Roman" w:hAnsi="Times New Roman"/>
          <w:sz w:val="24"/>
          <w:szCs w:val="24"/>
        </w:rPr>
        <w:t xml:space="preserve"> 5:7</w:t>
      </w:r>
      <w:r>
        <w:rPr>
          <w:rFonts w:ascii="Times New Roman" w:hAnsi="Times New Roman"/>
          <w:sz w:val="24"/>
          <w:szCs w:val="24"/>
        </w:rPr>
        <w:t xml:space="preserve"> - </w:t>
      </w:r>
      <w:r w:rsidRPr="00121A2C">
        <w:rPr>
          <w:rFonts w:ascii="Times New Roman" w:hAnsi="Times New Roman"/>
          <w:sz w:val="24"/>
          <w:szCs w:val="24"/>
        </w:rPr>
        <w:t>8. Maar wij handelen nu niet over enige andere gerechtigheid dan die</w:t>
      </w:r>
      <w:r>
        <w:rPr>
          <w:rFonts w:ascii="Times New Roman" w:hAnsi="Times New Roman"/>
          <w:sz w:val="24"/>
          <w:szCs w:val="24"/>
        </w:rPr>
        <w:t xml:space="preserve">, </w:t>
      </w:r>
      <w:r w:rsidRPr="00121A2C">
        <w:rPr>
          <w:rFonts w:ascii="Times New Roman" w:hAnsi="Times New Roman"/>
          <w:sz w:val="24"/>
          <w:szCs w:val="24"/>
        </w:rPr>
        <w:t>welke als zodanig beschouwd wordt hetzij in een wettische</w:t>
      </w:r>
      <w:r>
        <w:rPr>
          <w:rFonts w:ascii="Times New Roman" w:hAnsi="Times New Roman"/>
          <w:sz w:val="24"/>
          <w:szCs w:val="24"/>
        </w:rPr>
        <w:t xml:space="preserve">, </w:t>
      </w:r>
      <w:r w:rsidRPr="00121A2C">
        <w:rPr>
          <w:rFonts w:ascii="Times New Roman" w:hAnsi="Times New Roman"/>
          <w:sz w:val="24"/>
          <w:szCs w:val="24"/>
        </w:rPr>
        <w:t>hetzij in een evangelische zin</w:t>
      </w:r>
      <w:r>
        <w:rPr>
          <w:rFonts w:ascii="Times New Roman" w:hAnsi="Times New Roman"/>
          <w:sz w:val="24"/>
          <w:szCs w:val="24"/>
        </w:rPr>
        <w:t xml:space="preserve">, </w:t>
      </w:r>
      <w:r w:rsidRPr="00121A2C">
        <w:rPr>
          <w:rFonts w:ascii="Times New Roman" w:hAnsi="Times New Roman"/>
          <w:sz w:val="24"/>
          <w:szCs w:val="24"/>
        </w:rPr>
        <w:t>laat ons dan die gerechtigheid een weinig meer van nabij beschouwen</w:t>
      </w:r>
      <w:r>
        <w:rPr>
          <w:rFonts w:ascii="Times New Roman" w:hAnsi="Times New Roman"/>
          <w:sz w:val="24"/>
          <w:szCs w:val="24"/>
        </w:rPr>
        <w:t>. E</w:t>
      </w:r>
      <w:r w:rsidRPr="00121A2C">
        <w:rPr>
          <w:rFonts w:ascii="Times New Roman" w:hAnsi="Times New Roman"/>
          <w:sz w:val="24"/>
          <w:szCs w:val="24"/>
        </w:rPr>
        <w:t>en mens moet rechtvaardig zijn in een wettische zin</w:t>
      </w:r>
      <w:r>
        <w:rPr>
          <w:rFonts w:ascii="Times New Roman" w:hAnsi="Times New Roman"/>
          <w:sz w:val="24"/>
          <w:szCs w:val="24"/>
        </w:rPr>
        <w:t xml:space="preserve">, </w:t>
      </w:r>
      <w:r w:rsidRPr="00121A2C">
        <w:rPr>
          <w:rFonts w:ascii="Times New Roman" w:hAnsi="Times New Roman"/>
          <w:sz w:val="24"/>
          <w:szCs w:val="24"/>
        </w:rPr>
        <w:t>voor hij de werken der gerechtigheid kan doen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dit zijn in een evangelische zin. Hierom wordt</w:t>
      </w:r>
      <w:r>
        <w:rPr>
          <w:rFonts w:ascii="Times New Roman" w:hAnsi="Times New Roman"/>
          <w:sz w:val="24"/>
          <w:szCs w:val="24"/>
        </w:rPr>
        <w:t xml:space="preserve"> de ware </w:t>
      </w:r>
      <w:r w:rsidRPr="00121A2C">
        <w:rPr>
          <w:rFonts w:ascii="Times New Roman" w:hAnsi="Times New Roman"/>
          <w:sz w:val="24"/>
          <w:szCs w:val="24"/>
        </w:rPr>
        <w:t xml:space="preserve">gerechtigheid van het </w:t>
      </w:r>
      <w:r>
        <w:rPr>
          <w:rFonts w:ascii="Times New Roman" w:hAnsi="Times New Roman"/>
          <w:sz w:val="24"/>
          <w:szCs w:val="24"/>
        </w:rPr>
        <w:t>Evangelie</w:t>
      </w:r>
      <w:r w:rsidRPr="00121A2C">
        <w:rPr>
          <w:rFonts w:ascii="Times New Roman" w:hAnsi="Times New Roman"/>
          <w:sz w:val="24"/>
          <w:szCs w:val="24"/>
        </w:rPr>
        <w:t xml:space="preserve"> voorgesteld als de vrucht van een vernieuwde geboorte. </w:t>
      </w:r>
      <w:r>
        <w:rPr>
          <w:rFonts w:ascii="Times New Roman" w:hAnsi="Times New Roman"/>
          <w:sz w:val="24"/>
          <w:szCs w:val="24"/>
        </w:rPr>
        <w:t>"</w:t>
      </w:r>
      <w:r w:rsidRPr="00121A2C">
        <w:rPr>
          <w:rFonts w:ascii="Times New Roman" w:hAnsi="Times New Roman"/>
          <w:sz w:val="24"/>
          <w:szCs w:val="24"/>
        </w:rPr>
        <w:t xml:space="preserve">Indien </w:t>
      </w:r>
      <w:r>
        <w:rPr>
          <w:rFonts w:ascii="Times New Roman" w:hAnsi="Times New Roman"/>
          <w:sz w:val="24"/>
          <w:szCs w:val="24"/>
        </w:rPr>
        <w:t xml:space="preserve">U weet,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Christus) rechtvaardig is</w:t>
      </w:r>
      <w:r>
        <w:rPr>
          <w:rFonts w:ascii="Times New Roman" w:hAnsi="Times New Roman"/>
          <w:sz w:val="24"/>
          <w:szCs w:val="24"/>
        </w:rPr>
        <w:t xml:space="preserve">, </w:t>
      </w:r>
      <w:r w:rsidRPr="00121A2C">
        <w:rPr>
          <w:rFonts w:ascii="Times New Roman" w:hAnsi="Times New Roman"/>
          <w:sz w:val="24"/>
          <w:szCs w:val="24"/>
        </w:rPr>
        <w:t>zo weet gij</w:t>
      </w:r>
      <w:r>
        <w:rPr>
          <w:rFonts w:ascii="Times New Roman" w:hAnsi="Times New Roman"/>
          <w:sz w:val="24"/>
          <w:szCs w:val="24"/>
        </w:rPr>
        <w:t xml:space="preserve">, </w:t>
      </w:r>
      <w:r w:rsidRPr="00121A2C">
        <w:rPr>
          <w:rFonts w:ascii="Times New Roman" w:hAnsi="Times New Roman"/>
          <w:sz w:val="24"/>
          <w:szCs w:val="24"/>
        </w:rPr>
        <w:t>dat een ieder</w:t>
      </w:r>
      <w:r>
        <w:rPr>
          <w:rFonts w:ascii="Times New Roman" w:hAnsi="Times New Roman"/>
          <w:sz w:val="24"/>
          <w:szCs w:val="24"/>
        </w:rPr>
        <w:t xml:space="preserve">, </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uit Hem geboren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2:29</w:t>
      </w:r>
      <w:r>
        <w:rPr>
          <w:rFonts w:ascii="Times New Roman" w:hAnsi="Times New Roman"/>
          <w:sz w:val="24"/>
          <w:szCs w:val="24"/>
        </w:rPr>
        <w:t>. N</w:t>
      </w:r>
      <w:r w:rsidRPr="00121A2C">
        <w:rPr>
          <w:rFonts w:ascii="Times New Roman" w:hAnsi="Times New Roman"/>
          <w:sz w:val="24"/>
          <w:szCs w:val="24"/>
        </w:rPr>
        <w:t xml:space="preserve">iet uit Hem geboren uit kracht van zijn eigen rechtvaardige </w:t>
      </w:r>
      <w:r>
        <w:rPr>
          <w:rFonts w:ascii="Times New Roman" w:hAnsi="Times New Roman"/>
          <w:sz w:val="24"/>
          <w:szCs w:val="24"/>
        </w:rPr>
        <w:t>Hand., maar</w:t>
      </w:r>
      <w:r w:rsidRPr="00121A2C">
        <w:rPr>
          <w:rFonts w:ascii="Times New Roman" w:hAnsi="Times New Roman"/>
          <w:sz w:val="24"/>
          <w:szCs w:val="24"/>
        </w:rPr>
        <w:t xml:space="preserve"> uit Hem geboren uit kracht van de krachtige werking van Christus met</w:t>
      </w:r>
      <w:r>
        <w:rPr>
          <w:rFonts w:ascii="Times New Roman" w:hAnsi="Times New Roman"/>
          <w:sz w:val="24"/>
          <w:szCs w:val="24"/>
        </w:rPr>
        <w:t xml:space="preserve"> Zijn Woord</w:t>
      </w:r>
      <w:r w:rsidRPr="00121A2C">
        <w:rPr>
          <w:rFonts w:ascii="Times New Roman" w:hAnsi="Times New Roman"/>
          <w:sz w:val="24"/>
          <w:szCs w:val="24"/>
        </w:rPr>
        <w:t xml:space="preserve"> op de ziel</w:t>
      </w:r>
      <w:r>
        <w:rPr>
          <w:rFonts w:ascii="Times New Roman" w:hAnsi="Times New Roman"/>
          <w:sz w:val="24"/>
          <w:szCs w:val="24"/>
        </w:rPr>
        <w:t xml:space="preserve">, </w:t>
      </w:r>
      <w:r w:rsidRPr="00121A2C">
        <w:rPr>
          <w:rFonts w:ascii="Times New Roman" w:hAnsi="Times New Roman"/>
          <w:sz w:val="24"/>
          <w:szCs w:val="24"/>
        </w:rPr>
        <w:t>die naderhand</w:t>
      </w:r>
      <w:r>
        <w:rPr>
          <w:rFonts w:ascii="Times New Roman" w:hAnsi="Times New Roman"/>
          <w:sz w:val="24"/>
          <w:szCs w:val="24"/>
        </w:rPr>
        <w:t xml:space="preserve">, </w:t>
      </w:r>
      <w:r w:rsidRPr="00121A2C">
        <w:rPr>
          <w:rFonts w:ascii="Times New Roman" w:hAnsi="Times New Roman"/>
          <w:sz w:val="24"/>
          <w:szCs w:val="24"/>
        </w:rPr>
        <w:t>uit het beginsel des levens</w:t>
      </w:r>
      <w:r>
        <w:rPr>
          <w:rFonts w:ascii="Times New Roman" w:hAnsi="Times New Roman"/>
          <w:sz w:val="24"/>
          <w:szCs w:val="24"/>
        </w:rPr>
        <w:t xml:space="preserve">, </w:t>
      </w:r>
      <w:r w:rsidRPr="00121A2C">
        <w:rPr>
          <w:rFonts w:ascii="Times New Roman" w:hAnsi="Times New Roman"/>
          <w:sz w:val="24"/>
          <w:szCs w:val="24"/>
        </w:rPr>
        <w:t>die gerechtigheid werkt en doet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apostel zegt</w:t>
      </w:r>
      <w:r>
        <w:rPr>
          <w:rFonts w:ascii="Times New Roman" w:hAnsi="Times New Roman"/>
          <w:sz w:val="24"/>
          <w:szCs w:val="24"/>
        </w:rPr>
        <w:t xml:space="preserve"> nogmaals, "</w:t>
      </w:r>
      <w:r w:rsidRPr="00121A2C">
        <w:rPr>
          <w:rFonts w:ascii="Times New Roman" w:hAnsi="Times New Roman"/>
          <w:sz w:val="24"/>
          <w:szCs w:val="24"/>
        </w:rPr>
        <w:t>Kinderkens dat u niemand verleide: die de rechtvaardigheid doet</w:t>
      </w:r>
      <w:r>
        <w:rPr>
          <w:rFonts w:ascii="Times New Roman" w:hAnsi="Times New Roman"/>
          <w:sz w:val="24"/>
          <w:szCs w:val="24"/>
        </w:rPr>
        <w:t xml:space="preserve">, </w:t>
      </w:r>
      <w:r w:rsidRPr="00121A2C">
        <w:rPr>
          <w:rFonts w:ascii="Times New Roman" w:hAnsi="Times New Roman"/>
          <w:sz w:val="24"/>
          <w:szCs w:val="24"/>
        </w:rPr>
        <w:t>die is rechtvaardig</w:t>
      </w:r>
      <w:r>
        <w:rPr>
          <w:rFonts w:ascii="Times New Roman" w:hAnsi="Times New Roman"/>
          <w:sz w:val="24"/>
          <w:szCs w:val="24"/>
        </w:rPr>
        <w:t xml:space="preserve">, </w:t>
      </w:r>
      <w:r w:rsidRPr="00121A2C">
        <w:rPr>
          <w:rFonts w:ascii="Times New Roman" w:hAnsi="Times New Roman"/>
          <w:sz w:val="24"/>
          <w:szCs w:val="24"/>
        </w:rPr>
        <w:t>gelijk Hij rechtvaardig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 xml:space="preserve">3:7.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Over deze schriftuur plaats zal ik een weinig uitweiden</w:t>
      </w:r>
      <w:r>
        <w:rPr>
          <w:rFonts w:ascii="Times New Roman" w:hAnsi="Times New Roman"/>
          <w:sz w:val="24"/>
          <w:szCs w:val="24"/>
        </w:rPr>
        <w:t xml:space="preserve">, </w:t>
      </w:r>
      <w:r w:rsidRPr="00121A2C">
        <w:rPr>
          <w:rFonts w:ascii="Times New Roman" w:hAnsi="Times New Roman"/>
          <w:sz w:val="24"/>
          <w:szCs w:val="24"/>
        </w:rPr>
        <w:t>om tot bewijs te dienen van hetgeen vroeger is aangevoerd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een mens rechtvaardig moet zijn in een wettische zin</w:t>
      </w:r>
      <w:r>
        <w:rPr>
          <w:rFonts w:ascii="Times New Roman" w:hAnsi="Times New Roman"/>
          <w:sz w:val="24"/>
          <w:szCs w:val="24"/>
        </w:rPr>
        <w:t xml:space="preserve">, </w:t>
      </w:r>
      <w:r w:rsidRPr="00121A2C">
        <w:rPr>
          <w:rFonts w:ascii="Times New Roman" w:hAnsi="Times New Roman"/>
          <w:sz w:val="24"/>
          <w:szCs w:val="24"/>
        </w:rPr>
        <w:t>voor hij zulke dingen kan doen</w:t>
      </w:r>
      <w:r>
        <w:rPr>
          <w:rFonts w:ascii="Times New Roman" w:hAnsi="Times New Roman"/>
          <w:sz w:val="24"/>
          <w:szCs w:val="24"/>
        </w:rPr>
        <w:t xml:space="preserve">, </w:t>
      </w:r>
      <w:r w:rsidRPr="00121A2C">
        <w:rPr>
          <w:rFonts w:ascii="Times New Roman" w:hAnsi="Times New Roman"/>
          <w:sz w:val="24"/>
          <w:szCs w:val="24"/>
        </w:rPr>
        <w:t>welke werken der gerechtigheid kunnen genoemd worden in een evangelische zin</w:t>
      </w:r>
      <w:r>
        <w:rPr>
          <w:rFonts w:ascii="Times New Roman" w:hAnsi="Times New Roman"/>
          <w:sz w:val="24"/>
          <w:szCs w:val="24"/>
        </w:rPr>
        <w:t>. E</w:t>
      </w:r>
      <w:r w:rsidRPr="00121A2C">
        <w:rPr>
          <w:rFonts w:ascii="Times New Roman" w:hAnsi="Times New Roman"/>
          <w:sz w:val="24"/>
          <w:szCs w:val="24"/>
        </w:rPr>
        <w:t>n hiervoor biedt ons deze schriftuur plaats twee dingen aan</w:t>
      </w:r>
      <w:r>
        <w:rPr>
          <w:rFonts w:ascii="Times New Roman" w:hAnsi="Times New Roman"/>
          <w:sz w:val="24"/>
          <w:szCs w:val="24"/>
        </w:rPr>
        <w:t xml:space="preserve">, </w:t>
      </w:r>
      <w:r w:rsidRPr="00121A2C">
        <w:rPr>
          <w:rFonts w:ascii="Times New Roman" w:hAnsi="Times New Roman"/>
          <w:sz w:val="24"/>
          <w:szCs w:val="24"/>
        </w:rPr>
        <w:t xml:space="preserve">welke door ons overwogen moeten worden. </w:t>
      </w:r>
    </w:p>
    <w:p w:rsidR="00E50744" w:rsidRDefault="00E50744" w:rsidP="00006D98">
      <w:pPr>
        <w:spacing w:after="0"/>
        <w:jc w:val="both"/>
        <w:rPr>
          <w:rFonts w:ascii="Times New Roman" w:hAnsi="Times New Roman"/>
          <w:sz w:val="24"/>
          <w:szCs w:val="24"/>
        </w:rPr>
      </w:pPr>
    </w:p>
    <w:p w:rsidR="00E50744" w:rsidRDefault="00E50744" w:rsidP="00F75A6B">
      <w:pPr>
        <w:spacing w:after="0"/>
        <w:ind w:left="708"/>
        <w:jc w:val="both"/>
        <w:rPr>
          <w:rFonts w:ascii="Times New Roman" w:hAnsi="Times New Roman"/>
          <w:sz w:val="24"/>
          <w:szCs w:val="24"/>
        </w:rPr>
      </w:pPr>
      <w:r w:rsidRPr="00121A2C">
        <w:rPr>
          <w:rFonts w:ascii="Times New Roman" w:hAnsi="Times New Roman"/>
          <w:sz w:val="24"/>
          <w:szCs w:val="24"/>
        </w:rPr>
        <w:t>Het eerste is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 xml:space="preserve">rechtvaardig is. </w:t>
      </w:r>
    </w:p>
    <w:p w:rsidR="00E50744" w:rsidRDefault="00E50744" w:rsidP="00F75A6B">
      <w:pPr>
        <w:spacing w:after="0"/>
        <w:ind w:left="708"/>
        <w:jc w:val="both"/>
        <w:rPr>
          <w:rFonts w:ascii="Times New Roman" w:hAnsi="Times New Roman"/>
          <w:sz w:val="24"/>
          <w:szCs w:val="24"/>
        </w:rPr>
      </w:pPr>
      <w:r w:rsidRPr="00121A2C">
        <w:rPr>
          <w:rFonts w:ascii="Times New Roman" w:hAnsi="Times New Roman"/>
          <w:sz w:val="24"/>
          <w:szCs w:val="24"/>
        </w:rPr>
        <w:t>Het tweede is</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rechtvaardig is</w:t>
      </w:r>
      <w:r>
        <w:rPr>
          <w:rFonts w:ascii="Times New Roman" w:hAnsi="Times New Roman"/>
          <w:sz w:val="24"/>
          <w:szCs w:val="24"/>
        </w:rPr>
        <w:t xml:space="preserve">, </w:t>
      </w:r>
      <w:r w:rsidRPr="00121A2C">
        <w:rPr>
          <w:rFonts w:ascii="Times New Roman" w:hAnsi="Times New Roman"/>
          <w:sz w:val="24"/>
          <w:szCs w:val="24"/>
        </w:rPr>
        <w:t>gelijk Christus rechtvaardig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Hij</w:t>
      </w:r>
      <w:r>
        <w:rPr>
          <w:rFonts w:ascii="Times New Roman" w:hAnsi="Times New Roman"/>
          <w:sz w:val="24"/>
          <w:szCs w:val="24"/>
        </w:rPr>
        <w:t xml:space="preserve">, </w:t>
      </w:r>
      <w:r w:rsidRPr="00121A2C">
        <w:rPr>
          <w:rFonts w:ascii="Times New Roman" w:hAnsi="Times New Roman"/>
          <w:sz w:val="24"/>
          <w:szCs w:val="24"/>
        </w:rPr>
        <w:t>die de rechtvaardigheid doet te weten</w:t>
      </w:r>
      <w:r>
        <w:rPr>
          <w:rFonts w:ascii="Times New Roman" w:hAnsi="Times New Roman"/>
          <w:sz w:val="24"/>
          <w:szCs w:val="24"/>
        </w:rPr>
        <w:t xml:space="preserve">, </w:t>
      </w:r>
      <w:r w:rsidRPr="00121A2C">
        <w:rPr>
          <w:rFonts w:ascii="Times New Roman" w:hAnsi="Times New Roman"/>
          <w:sz w:val="24"/>
          <w:szCs w:val="24"/>
        </w:rPr>
        <w:t>de rechtvaardigheid</w:t>
      </w:r>
      <w:r>
        <w:rPr>
          <w:rFonts w:ascii="Times New Roman" w:hAnsi="Times New Roman"/>
          <w:sz w:val="24"/>
          <w:szCs w:val="24"/>
        </w:rPr>
        <w:t xml:space="preserve">, </w:t>
      </w:r>
      <w:r w:rsidRPr="00121A2C">
        <w:rPr>
          <w:rFonts w:ascii="Times New Roman" w:hAnsi="Times New Roman"/>
          <w:sz w:val="24"/>
          <w:szCs w:val="24"/>
        </w:rPr>
        <w:t xml:space="preserve">welke het </w:t>
      </w:r>
      <w:r>
        <w:rPr>
          <w:rFonts w:ascii="Times New Roman" w:hAnsi="Times New Roman"/>
          <w:sz w:val="24"/>
          <w:szCs w:val="24"/>
        </w:rPr>
        <w:t xml:space="preserve">Evangelie zo </w:t>
      </w:r>
      <w:r w:rsidRPr="00121A2C">
        <w:rPr>
          <w:rFonts w:ascii="Times New Roman" w:hAnsi="Times New Roman"/>
          <w:sz w:val="24"/>
          <w:szCs w:val="24"/>
        </w:rPr>
        <w:t>noemt</w:t>
      </w:r>
      <w:r>
        <w:rPr>
          <w:rFonts w:ascii="Times New Roman" w:hAnsi="Times New Roman"/>
          <w:sz w:val="24"/>
          <w:szCs w:val="24"/>
        </w:rPr>
        <w:t xml:space="preserve">, </w:t>
      </w:r>
      <w:r w:rsidRPr="00121A2C">
        <w:rPr>
          <w:rFonts w:ascii="Times New Roman" w:hAnsi="Times New Roman"/>
          <w:sz w:val="24"/>
          <w:szCs w:val="24"/>
        </w:rPr>
        <w:t>is rechtvaardig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hij die rechtvaardigheid doet. Want de apostel zegt niet</w:t>
      </w:r>
      <w:r>
        <w:rPr>
          <w:rFonts w:ascii="Times New Roman" w:hAnsi="Times New Roman"/>
          <w:sz w:val="24"/>
          <w:szCs w:val="24"/>
        </w:rPr>
        <w:t xml:space="preserve">, </w:t>
      </w:r>
      <w:r w:rsidRPr="00121A2C">
        <w:rPr>
          <w:rFonts w:ascii="Times New Roman" w:hAnsi="Times New Roman"/>
          <w:sz w:val="24"/>
          <w:szCs w:val="24"/>
        </w:rPr>
        <w:t>dat hij zichzelf rechtvaardig zal maken door de daden der rechtvaardigheid</w:t>
      </w:r>
      <w:r>
        <w:rPr>
          <w:rFonts w:ascii="Times New Roman" w:hAnsi="Times New Roman"/>
          <w:sz w:val="24"/>
          <w:szCs w:val="24"/>
        </w:rPr>
        <w:t xml:space="preserve">, </w:t>
      </w:r>
      <w:r w:rsidRPr="00121A2C">
        <w:rPr>
          <w:rFonts w:ascii="Times New Roman" w:hAnsi="Times New Roman"/>
          <w:sz w:val="24"/>
          <w:szCs w:val="24"/>
        </w:rPr>
        <w:t>welke hij zal doen</w:t>
      </w:r>
      <w:r>
        <w:rPr>
          <w:rFonts w:ascii="Times New Roman" w:hAnsi="Times New Roman"/>
          <w:sz w:val="24"/>
          <w:szCs w:val="24"/>
        </w:rPr>
        <w:t xml:space="preserve">, </w:t>
      </w:r>
      <w:r w:rsidRPr="00121A2C">
        <w:rPr>
          <w:rFonts w:ascii="Times New Roman" w:hAnsi="Times New Roman"/>
          <w:sz w:val="24"/>
          <w:szCs w:val="24"/>
        </w:rPr>
        <w:t>want dan kon een kwade boom goede vruchten voortbrengen</w:t>
      </w:r>
      <w:r>
        <w:rPr>
          <w:rFonts w:ascii="Times New Roman" w:hAnsi="Times New Roman"/>
          <w:sz w:val="24"/>
          <w:szCs w:val="24"/>
        </w:rPr>
        <w:t xml:space="preserve">, </w:t>
      </w:r>
      <w:r w:rsidRPr="00121A2C">
        <w:rPr>
          <w:rFonts w:ascii="Times New Roman" w:hAnsi="Times New Roman"/>
          <w:sz w:val="24"/>
          <w:szCs w:val="24"/>
        </w:rPr>
        <w:t>en bovendien zichzelf goed maken door dit te doen</w:t>
      </w:r>
      <w:r>
        <w:rPr>
          <w:rFonts w:ascii="Times New Roman" w:hAnsi="Times New Roman"/>
          <w:sz w:val="24"/>
          <w:szCs w:val="24"/>
        </w:rPr>
        <w:t>, maar</w:t>
      </w:r>
      <w:r w:rsidRPr="00121A2C">
        <w:rPr>
          <w:rFonts w:ascii="Times New Roman" w:hAnsi="Times New Roman"/>
          <w:sz w:val="24"/>
          <w:szCs w:val="24"/>
        </w:rPr>
        <w:t xml:space="preserve"> hij zegt: Die de rechtvaardigheid doet</w:t>
      </w:r>
      <w:r>
        <w:rPr>
          <w:rFonts w:ascii="Times New Roman" w:hAnsi="Times New Roman"/>
          <w:sz w:val="24"/>
          <w:szCs w:val="24"/>
        </w:rPr>
        <w:t xml:space="preserve">, </w:t>
      </w:r>
      <w:r w:rsidRPr="00121A2C">
        <w:rPr>
          <w:rFonts w:ascii="Times New Roman" w:hAnsi="Times New Roman"/>
          <w:sz w:val="24"/>
          <w:szCs w:val="24"/>
        </w:rPr>
        <w:t>is rechtvaardig</w:t>
      </w:r>
      <w:r>
        <w:rPr>
          <w:rFonts w:ascii="Times New Roman" w:hAnsi="Times New Roman"/>
          <w:sz w:val="24"/>
          <w:szCs w:val="24"/>
        </w:rPr>
        <w:t xml:space="preserve">, </w:t>
      </w:r>
      <w:r w:rsidRPr="00121A2C">
        <w:rPr>
          <w:rFonts w:ascii="Times New Roman" w:hAnsi="Times New Roman"/>
          <w:sz w:val="24"/>
          <w:szCs w:val="24"/>
        </w:rPr>
        <w:t>even goed als dat hij zegt: Die de rechtvaardigheid doet</w:t>
      </w:r>
      <w:r>
        <w:rPr>
          <w:rFonts w:ascii="Times New Roman" w:hAnsi="Times New Roman"/>
          <w:sz w:val="24"/>
          <w:szCs w:val="24"/>
        </w:rPr>
        <w:t xml:space="preserve">, </w:t>
      </w:r>
      <w:r w:rsidRPr="00121A2C">
        <w:rPr>
          <w:rFonts w:ascii="Times New Roman" w:hAnsi="Times New Roman"/>
          <w:sz w:val="24"/>
          <w:szCs w:val="24"/>
        </w:rPr>
        <w:t>is uit Hem geboren</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een mens moet rechtvaardig zijn</w:t>
      </w:r>
      <w:r>
        <w:rPr>
          <w:rFonts w:ascii="Times New Roman" w:hAnsi="Times New Roman"/>
          <w:sz w:val="24"/>
          <w:szCs w:val="24"/>
        </w:rPr>
        <w:t xml:space="preserve">, </w:t>
      </w:r>
      <w:r w:rsidRPr="00121A2C">
        <w:rPr>
          <w:rFonts w:ascii="Times New Roman" w:hAnsi="Times New Roman"/>
          <w:sz w:val="24"/>
          <w:szCs w:val="24"/>
        </w:rPr>
        <w:t>voor hij de rechtvaardigheid kan doen</w:t>
      </w:r>
      <w:r>
        <w:rPr>
          <w:rFonts w:ascii="Times New Roman" w:hAnsi="Times New Roman"/>
          <w:sz w:val="24"/>
          <w:szCs w:val="24"/>
        </w:rPr>
        <w:t xml:space="preserve">, </w:t>
      </w:r>
      <w:r w:rsidRPr="00121A2C">
        <w:rPr>
          <w:rFonts w:ascii="Times New Roman" w:hAnsi="Times New Roman"/>
          <w:sz w:val="24"/>
          <w:szCs w:val="24"/>
        </w:rPr>
        <w:t>voor hij de rechtvaardigheid in een evangelische zin kan doen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tweede zaak</w:t>
      </w:r>
      <w:r>
        <w:rPr>
          <w:rFonts w:ascii="Times New Roman" w:hAnsi="Times New Roman"/>
          <w:sz w:val="24"/>
          <w:szCs w:val="24"/>
        </w:rPr>
        <w:t xml:space="preserve">, </w:t>
      </w:r>
      <w:r w:rsidRPr="00121A2C">
        <w:rPr>
          <w:rFonts w:ascii="Times New Roman" w:hAnsi="Times New Roman"/>
          <w:sz w:val="24"/>
          <w:szCs w:val="24"/>
        </w:rPr>
        <w:t>welke wij te onderzoeken hebben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met welke rechtvaardigheid een mens rechtvaardig moet zijn</w:t>
      </w:r>
      <w:r>
        <w:rPr>
          <w:rFonts w:ascii="Times New Roman" w:hAnsi="Times New Roman"/>
          <w:sz w:val="24"/>
          <w:szCs w:val="24"/>
        </w:rPr>
        <w:t xml:space="preserve">, </w:t>
      </w:r>
      <w:r w:rsidRPr="00121A2C">
        <w:rPr>
          <w:rFonts w:ascii="Times New Roman" w:hAnsi="Times New Roman"/>
          <w:sz w:val="24"/>
          <w:szCs w:val="24"/>
        </w:rPr>
        <w:t>voor hij datgene kan doen</w:t>
      </w:r>
      <w:r>
        <w:rPr>
          <w:rFonts w:ascii="Times New Roman" w:hAnsi="Times New Roman"/>
          <w:sz w:val="24"/>
          <w:szCs w:val="24"/>
        </w:rPr>
        <w:t xml:space="preserve">, </w:t>
      </w:r>
      <w:r w:rsidRPr="00121A2C">
        <w:rPr>
          <w:rFonts w:ascii="Times New Roman" w:hAnsi="Times New Roman"/>
          <w:sz w:val="24"/>
          <w:szCs w:val="24"/>
        </w:rPr>
        <w:t>hetwelk in een evangelische zin rechtvaardigheid genoemd wordt</w:t>
      </w:r>
      <w:r>
        <w:rPr>
          <w:rFonts w:ascii="Times New Roman" w:hAnsi="Times New Roman"/>
          <w:sz w:val="24"/>
          <w:szCs w:val="24"/>
        </w:rPr>
        <w:t>. E</w:t>
      </w:r>
      <w:r w:rsidRPr="00121A2C">
        <w:rPr>
          <w:rFonts w:ascii="Times New Roman" w:hAnsi="Times New Roman"/>
          <w:sz w:val="24"/>
          <w:szCs w:val="24"/>
        </w:rPr>
        <w:t>n dan antwoord ik in de eerste plaats: Hij moet rechtvaardig zijn in een wettische zin dat is</w:t>
      </w:r>
      <w:r>
        <w:rPr>
          <w:rFonts w:ascii="Times New Roman" w:hAnsi="Times New Roman"/>
          <w:sz w:val="24"/>
          <w:szCs w:val="24"/>
        </w:rPr>
        <w:t xml:space="preserve">, </w:t>
      </w:r>
      <w:r w:rsidRPr="00121A2C">
        <w:rPr>
          <w:rFonts w:ascii="Times New Roman" w:hAnsi="Times New Roman"/>
          <w:sz w:val="24"/>
          <w:szCs w:val="24"/>
        </w:rPr>
        <w:t>hij moet rechtvaardig zijn naar het oordeel van de wet. Dit is duidelijk</w:t>
      </w:r>
      <w:r>
        <w:rPr>
          <w:rFonts w:ascii="Times New Roman" w:hAnsi="Times New Roman"/>
          <w:sz w:val="24"/>
          <w:szCs w:val="24"/>
        </w:rPr>
        <w:t xml:space="preserve">, </w:t>
      </w:r>
      <w:r w:rsidRPr="00121A2C">
        <w:rPr>
          <w:rFonts w:ascii="Times New Roman" w:hAnsi="Times New Roman"/>
          <w:sz w:val="24"/>
          <w:szCs w:val="24"/>
        </w:rPr>
        <w:t>doordat er gezegd wordt: Die de rechtvaardigheid doet</w:t>
      </w:r>
      <w:r>
        <w:rPr>
          <w:rFonts w:ascii="Times New Roman" w:hAnsi="Times New Roman"/>
          <w:sz w:val="24"/>
          <w:szCs w:val="24"/>
        </w:rPr>
        <w:t xml:space="preserve">, </w:t>
      </w:r>
      <w:r w:rsidRPr="00121A2C">
        <w:rPr>
          <w:rFonts w:ascii="Times New Roman" w:hAnsi="Times New Roman"/>
          <w:sz w:val="24"/>
          <w:szCs w:val="24"/>
        </w:rPr>
        <w:t>is rechtvaardig</w:t>
      </w:r>
      <w:r>
        <w:rPr>
          <w:rFonts w:ascii="Times New Roman" w:hAnsi="Times New Roman"/>
          <w:sz w:val="24"/>
          <w:szCs w:val="24"/>
        </w:rPr>
        <w:t xml:space="preserve">, </w:t>
      </w:r>
      <w:r w:rsidRPr="00121A2C">
        <w:rPr>
          <w:rFonts w:ascii="Times New Roman" w:hAnsi="Times New Roman"/>
          <w:sz w:val="24"/>
          <w:szCs w:val="24"/>
        </w:rPr>
        <w:t>gelijk Hij rechtvaardig is. Dat is</w:t>
      </w:r>
      <w:r>
        <w:rPr>
          <w:rFonts w:ascii="Times New Roman" w:hAnsi="Times New Roman"/>
          <w:sz w:val="24"/>
          <w:szCs w:val="24"/>
        </w:rPr>
        <w:t xml:space="preserve">, </w:t>
      </w:r>
      <w:r w:rsidRPr="00121A2C">
        <w:rPr>
          <w:rFonts w:ascii="Times New Roman" w:hAnsi="Times New Roman"/>
          <w:sz w:val="24"/>
          <w:szCs w:val="24"/>
        </w:rPr>
        <w:t>in een wettische zin</w:t>
      </w:r>
      <w:r>
        <w:rPr>
          <w:rFonts w:ascii="Times New Roman" w:hAnsi="Times New Roman"/>
          <w:sz w:val="24"/>
          <w:szCs w:val="24"/>
        </w:rPr>
        <w:t xml:space="preserve">, </w:t>
      </w:r>
      <w:r w:rsidRPr="00121A2C">
        <w:rPr>
          <w:rFonts w:ascii="Times New Roman" w:hAnsi="Times New Roman"/>
          <w:sz w:val="24"/>
          <w:szCs w:val="24"/>
        </w:rPr>
        <w:t>want Christus is geenszins rechtvaardig naar het oordeel der liefde alleen</w:t>
      </w:r>
      <w:r>
        <w:rPr>
          <w:rFonts w:ascii="Times New Roman" w:hAnsi="Times New Roman"/>
          <w:sz w:val="24"/>
          <w:szCs w:val="24"/>
        </w:rPr>
        <w:t>, maar</w:t>
      </w:r>
      <w:r w:rsidRPr="00121A2C">
        <w:rPr>
          <w:rFonts w:ascii="Times New Roman" w:hAnsi="Times New Roman"/>
          <w:sz w:val="24"/>
          <w:szCs w:val="24"/>
        </w:rPr>
        <w:t xml:space="preserve"> in Zijn geringste daden</w:t>
      </w:r>
      <w:r>
        <w:rPr>
          <w:rFonts w:ascii="Times New Roman" w:hAnsi="Times New Roman"/>
          <w:sz w:val="24"/>
          <w:szCs w:val="24"/>
        </w:rPr>
        <w:t xml:space="preserve">, indien </w:t>
      </w:r>
      <w:r w:rsidRPr="00121A2C">
        <w:rPr>
          <w:rFonts w:ascii="Times New Roman" w:hAnsi="Times New Roman"/>
          <w:sz w:val="24"/>
          <w:szCs w:val="24"/>
        </w:rPr>
        <w:t>het geoorloofd is</w:t>
      </w:r>
      <w:r>
        <w:rPr>
          <w:rFonts w:ascii="Times New Roman" w:hAnsi="Times New Roman"/>
          <w:sz w:val="24"/>
          <w:szCs w:val="24"/>
        </w:rPr>
        <w:t xml:space="preserve"> zo'n </w:t>
      </w:r>
      <w:r w:rsidRPr="00121A2C">
        <w:rPr>
          <w:rFonts w:ascii="Times New Roman" w:hAnsi="Times New Roman"/>
          <w:sz w:val="24"/>
          <w:szCs w:val="24"/>
        </w:rPr>
        <w:t>vergelijking te maken</w:t>
      </w:r>
      <w:r>
        <w:rPr>
          <w:rFonts w:ascii="Times New Roman" w:hAnsi="Times New Roman"/>
          <w:sz w:val="24"/>
          <w:szCs w:val="24"/>
        </w:rPr>
        <w:t xml:space="preserve">, </w:t>
      </w:r>
      <w:r w:rsidRPr="00121A2C">
        <w:rPr>
          <w:rFonts w:ascii="Times New Roman" w:hAnsi="Times New Roman"/>
          <w:sz w:val="24"/>
          <w:szCs w:val="24"/>
        </w:rPr>
        <w:t>was Hij rechtvaardig in een wettische zin</w:t>
      </w:r>
      <w:r>
        <w:rPr>
          <w:rFonts w:ascii="Times New Roman" w:hAnsi="Times New Roman"/>
          <w:sz w:val="24"/>
          <w:szCs w:val="24"/>
        </w:rPr>
        <w:t xml:space="preserve">, </w:t>
      </w:r>
      <w:r w:rsidRPr="00121A2C">
        <w:rPr>
          <w:rFonts w:ascii="Times New Roman" w:hAnsi="Times New Roman"/>
          <w:sz w:val="24"/>
          <w:szCs w:val="24"/>
        </w:rPr>
        <w:t>of naar het oordeel van de wet</w:t>
      </w:r>
      <w:r>
        <w:rPr>
          <w:rFonts w:ascii="Times New Roman" w:hAnsi="Times New Roman"/>
          <w:sz w:val="24"/>
          <w:szCs w:val="24"/>
        </w:rPr>
        <w:t>. N</w:t>
      </w:r>
      <w:r w:rsidRPr="00121A2C">
        <w:rPr>
          <w:rFonts w:ascii="Times New Roman" w:hAnsi="Times New Roman"/>
          <w:sz w:val="24"/>
          <w:szCs w:val="24"/>
        </w:rPr>
        <w:t xml:space="preserve">u zegt de apostel: </w:t>
      </w:r>
      <w:r>
        <w:rPr>
          <w:rFonts w:ascii="Times New Roman" w:hAnsi="Times New Roman"/>
          <w:sz w:val="24"/>
          <w:szCs w:val="24"/>
        </w:rPr>
        <w:t>"</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die is rechtvaardig</w:t>
      </w:r>
      <w:r>
        <w:rPr>
          <w:rFonts w:ascii="Times New Roman" w:hAnsi="Times New Roman"/>
          <w:sz w:val="24"/>
          <w:szCs w:val="24"/>
        </w:rPr>
        <w:t xml:space="preserve">, </w:t>
      </w:r>
      <w:r w:rsidRPr="00121A2C">
        <w:rPr>
          <w:rFonts w:ascii="Times New Roman" w:hAnsi="Times New Roman"/>
          <w:sz w:val="24"/>
          <w:szCs w:val="24"/>
        </w:rPr>
        <w:t>gelijk Hij rechtvaardig is.</w:t>
      </w:r>
      <w:r>
        <w:rPr>
          <w:rFonts w:ascii="Times New Roman" w:hAnsi="Times New Roman"/>
          <w:sz w:val="24"/>
          <w:szCs w:val="24"/>
        </w:rPr>
        <w:t>"</w:t>
      </w:r>
      <w:r w:rsidRPr="00121A2C">
        <w:rPr>
          <w:rFonts w:ascii="Times New Roman" w:hAnsi="Times New Roman"/>
          <w:sz w:val="24"/>
          <w:szCs w:val="24"/>
        </w:rPr>
        <w:t xml:space="preserve"> Dit zijn de woorden Gods</w:t>
      </w:r>
      <w:r>
        <w:rPr>
          <w:rFonts w:ascii="Times New Roman" w:hAnsi="Times New Roman"/>
          <w:sz w:val="24"/>
          <w:szCs w:val="24"/>
        </w:rPr>
        <w:t xml:space="preserve">, </w:t>
      </w:r>
      <w:r w:rsidRPr="00121A2C">
        <w:rPr>
          <w:rFonts w:ascii="Times New Roman" w:hAnsi="Times New Roman"/>
          <w:sz w:val="24"/>
          <w:szCs w:val="24"/>
        </w:rPr>
        <w:t>en daarom kan ik niet dwalen door ze aan te halen</w:t>
      </w:r>
      <w:r>
        <w:rPr>
          <w:rFonts w:ascii="Times New Roman" w:hAnsi="Times New Roman"/>
          <w:sz w:val="24"/>
          <w:szCs w:val="24"/>
        </w:rPr>
        <w:t>, hoewel</w:t>
      </w:r>
      <w:r w:rsidRPr="00121A2C">
        <w:rPr>
          <w:rFonts w:ascii="Times New Roman" w:hAnsi="Times New Roman"/>
          <w:sz w:val="24"/>
          <w:szCs w:val="24"/>
        </w:rPr>
        <w:t xml:space="preserve"> ik in het spreken daarover de heerlijkheid ervan niet zo ten volle kan doen schijnen als ik wel</w:t>
      </w:r>
      <w:r>
        <w:rPr>
          <w:rFonts w:ascii="Times New Roman" w:hAnsi="Times New Roman"/>
          <w:sz w:val="24"/>
          <w:szCs w:val="24"/>
        </w:rPr>
        <w:t xml:space="preserve"> zou </w:t>
      </w:r>
      <w:r w:rsidRPr="00121A2C">
        <w:rPr>
          <w:rFonts w:ascii="Times New Roman" w:hAnsi="Times New Roman"/>
          <w:sz w:val="24"/>
          <w:szCs w:val="24"/>
        </w:rPr>
        <w:t xml:space="preserve">willen.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welke gerechtigheid is het</w:t>
      </w:r>
      <w:r>
        <w:rPr>
          <w:rFonts w:ascii="Times New Roman" w:hAnsi="Times New Roman"/>
          <w:sz w:val="24"/>
          <w:szCs w:val="24"/>
        </w:rPr>
        <w:t xml:space="preserve">, </w:t>
      </w:r>
      <w:r w:rsidRPr="00121A2C">
        <w:rPr>
          <w:rFonts w:ascii="Times New Roman" w:hAnsi="Times New Roman"/>
          <w:sz w:val="24"/>
          <w:szCs w:val="24"/>
        </w:rPr>
        <w:t>met welke een mens rechtvaardig voor het oordeel der wet moet staan</w:t>
      </w:r>
      <w:r>
        <w:rPr>
          <w:rFonts w:ascii="Times New Roman" w:hAnsi="Times New Roman"/>
          <w:sz w:val="24"/>
          <w:szCs w:val="24"/>
        </w:rPr>
        <w:t xml:space="preserve">, </w:t>
      </w:r>
      <w:r w:rsidRPr="00121A2C">
        <w:rPr>
          <w:rFonts w:ascii="Times New Roman" w:hAnsi="Times New Roman"/>
          <w:sz w:val="24"/>
          <w:szCs w:val="24"/>
        </w:rPr>
        <w:t>voor hij zal of kan bevonden worden te doen de daden der rechtvaardigheid</w:t>
      </w:r>
      <w:r>
        <w:rPr>
          <w:rFonts w:ascii="Times New Roman" w:hAnsi="Times New Roman"/>
          <w:sz w:val="24"/>
          <w:szCs w:val="24"/>
        </w:rPr>
        <w:t xml:space="preserve">, </w:t>
      </w:r>
      <w:r w:rsidRPr="00121A2C">
        <w:rPr>
          <w:rFonts w:ascii="Times New Roman" w:hAnsi="Times New Roman"/>
          <w:sz w:val="24"/>
          <w:szCs w:val="24"/>
        </w:rPr>
        <w:t xml:space="preserve">welke door het </w:t>
      </w:r>
      <w:r>
        <w:rPr>
          <w:rFonts w:ascii="Times New Roman" w:hAnsi="Times New Roman"/>
          <w:sz w:val="24"/>
          <w:szCs w:val="24"/>
        </w:rPr>
        <w:t xml:space="preserve">Evangelie zo </w:t>
      </w:r>
      <w:r w:rsidRPr="00121A2C">
        <w:rPr>
          <w:rFonts w:ascii="Times New Roman" w:hAnsi="Times New Roman"/>
          <w:sz w:val="24"/>
          <w:szCs w:val="24"/>
        </w:rPr>
        <w:t>genoemd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F75A6B">
        <w:rPr>
          <w:rFonts w:ascii="Times New Roman" w:hAnsi="Times New Roman"/>
          <w:b/>
          <w:sz w:val="24"/>
          <w:szCs w:val="24"/>
        </w:rPr>
        <w:t>Ik antwoord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Het is</w:t>
      </w:r>
      <w:r>
        <w:rPr>
          <w:rFonts w:ascii="Times New Roman" w:hAnsi="Times New Roman"/>
          <w:sz w:val="24"/>
          <w:szCs w:val="24"/>
        </w:rPr>
        <w:t xml:space="preserve">, </w:t>
      </w:r>
      <w:r w:rsidRPr="00121A2C">
        <w:rPr>
          <w:rFonts w:ascii="Times New Roman" w:hAnsi="Times New Roman"/>
          <w:sz w:val="24"/>
          <w:szCs w:val="24"/>
        </w:rPr>
        <w:t>daarvan</w:t>
      </w:r>
      <w:r>
        <w:rPr>
          <w:rFonts w:ascii="Times New Roman" w:hAnsi="Times New Roman"/>
          <w:sz w:val="24"/>
          <w:szCs w:val="24"/>
        </w:rPr>
        <w:t xml:space="preserve"> kunt u </w:t>
      </w:r>
      <w:r w:rsidRPr="00121A2C">
        <w:rPr>
          <w:rFonts w:ascii="Times New Roman" w:hAnsi="Times New Roman"/>
          <w:sz w:val="24"/>
          <w:szCs w:val="24"/>
        </w:rPr>
        <w:t>verzekerd zijn</w:t>
      </w:r>
      <w:r>
        <w:rPr>
          <w:rFonts w:ascii="Times New Roman" w:hAnsi="Times New Roman"/>
          <w:sz w:val="24"/>
          <w:szCs w:val="24"/>
        </w:rPr>
        <w:t xml:space="preserve">, </w:t>
      </w:r>
      <w:r w:rsidRPr="00121A2C">
        <w:rPr>
          <w:rFonts w:ascii="Times New Roman" w:hAnsi="Times New Roman"/>
          <w:sz w:val="24"/>
          <w:szCs w:val="24"/>
        </w:rPr>
        <w:t>geenszins zijn eigen rechtvaardigheid</w:t>
      </w:r>
      <w:r>
        <w:rPr>
          <w:rFonts w:ascii="Times New Roman" w:hAnsi="Times New Roman"/>
          <w:sz w:val="24"/>
          <w:szCs w:val="24"/>
        </w:rPr>
        <w:t xml:space="preserve">, </w:t>
      </w:r>
      <w:r w:rsidRPr="00121A2C">
        <w:rPr>
          <w:rFonts w:ascii="Times New Roman" w:hAnsi="Times New Roman"/>
          <w:sz w:val="24"/>
          <w:szCs w:val="24"/>
        </w:rPr>
        <w:t>welke uit de wet is</w:t>
      </w:r>
      <w:r>
        <w:rPr>
          <w:rFonts w:ascii="Times New Roman" w:hAnsi="Times New Roman"/>
          <w:sz w:val="24"/>
          <w:szCs w:val="24"/>
        </w:rPr>
        <w:t xml:space="preserve">, </w:t>
      </w:r>
      <w:r w:rsidRPr="00121A2C">
        <w:rPr>
          <w:rFonts w:ascii="Times New Roman" w:hAnsi="Times New Roman"/>
          <w:sz w:val="24"/>
          <w:szCs w:val="24"/>
        </w:rPr>
        <w:t>want hij heeft deze rechtvaardigheid</w:t>
      </w:r>
      <w:r>
        <w:rPr>
          <w:rFonts w:ascii="Times New Roman" w:hAnsi="Times New Roman"/>
          <w:sz w:val="24"/>
          <w:szCs w:val="24"/>
        </w:rPr>
        <w:t xml:space="preserve">, </w:t>
      </w:r>
      <w:r w:rsidRPr="00121A2C">
        <w:rPr>
          <w:rFonts w:ascii="Times New Roman" w:hAnsi="Times New Roman"/>
          <w:sz w:val="24"/>
          <w:szCs w:val="24"/>
        </w:rPr>
        <w:t>voor hij enig doet</w:t>
      </w:r>
      <w:r>
        <w:rPr>
          <w:rFonts w:ascii="Times New Roman" w:hAnsi="Times New Roman"/>
          <w:sz w:val="24"/>
          <w:szCs w:val="24"/>
        </w:rPr>
        <w:t xml:space="preserve">, </w:t>
      </w:r>
      <w:r w:rsidRPr="00121A2C">
        <w:rPr>
          <w:rFonts w:ascii="Times New Roman" w:hAnsi="Times New Roman"/>
          <w:sz w:val="24"/>
          <w:szCs w:val="24"/>
        </w:rPr>
        <w:t xml:space="preserve">die zijn eigen kan genoemd worden. </w:t>
      </w:r>
      <w:r>
        <w:rPr>
          <w:rFonts w:ascii="Times New Roman" w:hAnsi="Times New Roman"/>
          <w:sz w:val="24"/>
          <w:szCs w:val="24"/>
        </w:rPr>
        <w:t>"</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die is</w:t>
      </w:r>
      <w:r>
        <w:rPr>
          <w:rFonts w:ascii="Times New Roman" w:hAnsi="Times New Roman"/>
          <w:sz w:val="24"/>
          <w:szCs w:val="24"/>
        </w:rPr>
        <w:t>"</w:t>
      </w:r>
      <w:r w:rsidRPr="00121A2C">
        <w:rPr>
          <w:rFonts w:ascii="Times New Roman" w:hAnsi="Times New Roman"/>
          <w:sz w:val="24"/>
          <w:szCs w:val="24"/>
        </w:rPr>
        <w:t xml:space="preserve"> alreeds </w:t>
      </w:r>
      <w:r>
        <w:rPr>
          <w:rFonts w:ascii="Times New Roman" w:hAnsi="Times New Roman"/>
          <w:sz w:val="24"/>
          <w:szCs w:val="24"/>
        </w:rPr>
        <w:t>"</w:t>
      </w:r>
      <w:r w:rsidRPr="00121A2C">
        <w:rPr>
          <w:rFonts w:ascii="Times New Roman" w:hAnsi="Times New Roman"/>
          <w:sz w:val="24"/>
          <w:szCs w:val="24"/>
        </w:rPr>
        <w:t>rechtvaardig</w:t>
      </w:r>
      <w:r>
        <w:rPr>
          <w:rFonts w:ascii="Times New Roman" w:hAnsi="Times New Roman"/>
          <w:sz w:val="24"/>
          <w:szCs w:val="24"/>
        </w:rPr>
        <w:t xml:space="preserve">," </w:t>
      </w:r>
      <w:r w:rsidRPr="00121A2C">
        <w:rPr>
          <w:rFonts w:ascii="Times New Roman" w:hAnsi="Times New Roman"/>
          <w:sz w:val="24"/>
          <w:szCs w:val="24"/>
        </w:rPr>
        <w:t>voordat hij die rechtvaardigheid doet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is voor die tijd rechtvaardig</w:t>
      </w:r>
      <w:r>
        <w:rPr>
          <w:rFonts w:ascii="Times New Roman" w:hAnsi="Times New Roman"/>
          <w:sz w:val="24"/>
          <w:szCs w:val="24"/>
        </w:rPr>
        <w:t xml:space="preserve">, </w:t>
      </w:r>
      <w:r w:rsidRPr="00121A2C">
        <w:rPr>
          <w:rFonts w:ascii="Times New Roman" w:hAnsi="Times New Roman"/>
          <w:sz w:val="24"/>
          <w:szCs w:val="24"/>
        </w:rPr>
        <w:t>evenals Hij rechtvaardig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Het kan zijn eigen niet zijn</w:t>
      </w:r>
      <w:r>
        <w:rPr>
          <w:rFonts w:ascii="Times New Roman" w:hAnsi="Times New Roman"/>
          <w:sz w:val="24"/>
          <w:szCs w:val="24"/>
        </w:rPr>
        <w:t xml:space="preserve">, </w:t>
      </w:r>
      <w:r w:rsidRPr="00121A2C">
        <w:rPr>
          <w:rFonts w:ascii="Times New Roman" w:hAnsi="Times New Roman"/>
          <w:sz w:val="24"/>
          <w:szCs w:val="24"/>
        </w:rPr>
        <w:t xml:space="preserve">welke uit het </w:t>
      </w:r>
      <w:r>
        <w:rPr>
          <w:rFonts w:ascii="Times New Roman" w:hAnsi="Times New Roman"/>
          <w:sz w:val="24"/>
          <w:szCs w:val="24"/>
        </w:rPr>
        <w:t>Evangelie</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voortvloeit uit een beginsel der genade in de ziel: want hij is rechtvaardig</w:t>
      </w:r>
      <w:r>
        <w:rPr>
          <w:rFonts w:ascii="Times New Roman" w:hAnsi="Times New Roman"/>
          <w:sz w:val="24"/>
          <w:szCs w:val="24"/>
        </w:rPr>
        <w:t xml:space="preserve">, </w:t>
      </w:r>
      <w:r w:rsidRPr="00121A2C">
        <w:rPr>
          <w:rFonts w:ascii="Times New Roman" w:hAnsi="Times New Roman"/>
          <w:sz w:val="24"/>
          <w:szCs w:val="24"/>
        </w:rPr>
        <w:t>voor hij deze rechtvaardigheid doet. Die de rechtvaardigheid doet</w:t>
      </w:r>
      <w:r>
        <w:rPr>
          <w:rFonts w:ascii="Times New Roman" w:hAnsi="Times New Roman"/>
          <w:sz w:val="24"/>
          <w:szCs w:val="24"/>
        </w:rPr>
        <w:t xml:space="preserve">, </w:t>
      </w:r>
      <w:r w:rsidRPr="00121A2C">
        <w:rPr>
          <w:rFonts w:ascii="Times New Roman" w:hAnsi="Times New Roman"/>
          <w:sz w:val="24"/>
          <w:szCs w:val="24"/>
        </w:rPr>
        <w:t>die is rechtvaardig</w:t>
      </w:r>
      <w:r>
        <w:rPr>
          <w:rFonts w:ascii="Times New Roman" w:hAnsi="Times New Roman"/>
          <w:sz w:val="24"/>
          <w:szCs w:val="24"/>
        </w:rPr>
        <w:t>. E</w:t>
      </w:r>
      <w:r w:rsidRPr="00121A2C">
        <w:rPr>
          <w:rFonts w:ascii="Times New Roman" w:hAnsi="Times New Roman"/>
          <w:sz w:val="24"/>
          <w:szCs w:val="24"/>
        </w:rPr>
        <w:t>r wordt niet gezegd: Die ze heeft gedaan</w:t>
      </w:r>
      <w:r>
        <w:rPr>
          <w:rFonts w:ascii="Times New Roman" w:hAnsi="Times New Roman"/>
          <w:sz w:val="24"/>
          <w:szCs w:val="24"/>
        </w:rPr>
        <w:t>, maar</w:t>
      </w:r>
      <w:r w:rsidRPr="00121A2C">
        <w:rPr>
          <w:rFonts w:ascii="Times New Roman" w:hAnsi="Times New Roman"/>
          <w:sz w:val="24"/>
          <w:szCs w:val="24"/>
        </w:rPr>
        <w:t xml:space="preserve"> die ze doet</w:t>
      </w:r>
      <w:r>
        <w:rPr>
          <w:rFonts w:ascii="Times New Roman" w:hAnsi="Times New Roman"/>
          <w:sz w:val="24"/>
          <w:szCs w:val="24"/>
        </w:rPr>
        <w:t xml:space="preserve">, </w:t>
      </w:r>
      <w:r w:rsidRPr="00121A2C">
        <w:rPr>
          <w:rFonts w:ascii="Times New Roman" w:hAnsi="Times New Roman"/>
          <w:sz w:val="24"/>
          <w:szCs w:val="24"/>
        </w:rPr>
        <w:t>betreffende de daad</w:t>
      </w:r>
      <w:r>
        <w:rPr>
          <w:rFonts w:ascii="Times New Roman" w:hAnsi="Times New Roman"/>
          <w:sz w:val="24"/>
          <w:szCs w:val="24"/>
        </w:rPr>
        <w:t xml:space="preserve">, </w:t>
      </w:r>
      <w:r w:rsidRPr="00121A2C">
        <w:rPr>
          <w:rFonts w:ascii="Times New Roman" w:hAnsi="Times New Roman"/>
          <w:sz w:val="24"/>
          <w:szCs w:val="24"/>
        </w:rPr>
        <w:t>terwijl ze verricht wordt</w:t>
      </w:r>
      <w:r>
        <w:rPr>
          <w:rFonts w:ascii="Times New Roman" w:hAnsi="Times New Roman"/>
          <w:sz w:val="24"/>
          <w:szCs w:val="24"/>
        </w:rPr>
        <w:t xml:space="preserve">, </w:t>
      </w:r>
      <w:r w:rsidRPr="00121A2C">
        <w:rPr>
          <w:rFonts w:ascii="Times New Roman" w:hAnsi="Times New Roman"/>
          <w:sz w:val="24"/>
          <w:szCs w:val="24"/>
        </w:rPr>
        <w:t>is hij rechtvaardig. Hij is rechtvaardig zelfs dan</w:t>
      </w:r>
      <w:r>
        <w:rPr>
          <w:rFonts w:ascii="Times New Roman" w:hAnsi="Times New Roman"/>
          <w:sz w:val="24"/>
          <w:szCs w:val="24"/>
        </w:rPr>
        <w:t xml:space="preserve">, </w:t>
      </w:r>
      <w:r w:rsidRPr="00121A2C">
        <w:rPr>
          <w:rFonts w:ascii="Times New Roman" w:hAnsi="Times New Roman"/>
          <w:sz w:val="24"/>
          <w:szCs w:val="24"/>
        </w:rPr>
        <w:t>wanneer hij de allereerste daad der rechtvaardigheid verricht</w:t>
      </w:r>
      <w:r>
        <w:rPr>
          <w:rFonts w:ascii="Times New Roman" w:hAnsi="Times New Roman"/>
          <w:sz w:val="24"/>
          <w:szCs w:val="24"/>
        </w:rPr>
        <w:t>, maar</w:t>
      </w:r>
      <w:r w:rsidRPr="00121A2C">
        <w:rPr>
          <w:rFonts w:ascii="Times New Roman" w:hAnsi="Times New Roman"/>
          <w:sz w:val="24"/>
          <w:szCs w:val="24"/>
        </w:rPr>
        <w:t xml:space="preserve"> terwijl een daad verricht wordt kan zij</w:t>
      </w:r>
      <w:r>
        <w:rPr>
          <w:rFonts w:ascii="Times New Roman" w:hAnsi="Times New Roman"/>
          <w:sz w:val="24"/>
          <w:szCs w:val="24"/>
        </w:rPr>
        <w:t xml:space="preserve">, </w:t>
      </w:r>
      <w:r w:rsidRPr="00121A2C">
        <w:rPr>
          <w:rFonts w:ascii="Times New Roman" w:hAnsi="Times New Roman"/>
          <w:sz w:val="24"/>
          <w:szCs w:val="24"/>
        </w:rPr>
        <w:t>voordat zij verricht is</w:t>
      </w:r>
      <w:r>
        <w:rPr>
          <w:rFonts w:ascii="Times New Roman" w:hAnsi="Times New Roman"/>
          <w:sz w:val="24"/>
          <w:szCs w:val="24"/>
        </w:rPr>
        <w:t xml:space="preserve">, </w:t>
      </w:r>
      <w:r w:rsidRPr="00121A2C">
        <w:rPr>
          <w:rFonts w:ascii="Times New Roman" w:hAnsi="Times New Roman"/>
          <w:sz w:val="24"/>
          <w:szCs w:val="24"/>
        </w:rPr>
        <w:t>geen daad der rechtvaardigheid genoemd worden</w:t>
      </w:r>
      <w:r>
        <w:rPr>
          <w:rFonts w:ascii="Times New Roman" w:hAnsi="Times New Roman"/>
          <w:sz w:val="24"/>
          <w:szCs w:val="24"/>
        </w:rPr>
        <w:t xml:space="preserve">, </w:t>
      </w:r>
      <w:r w:rsidRPr="00121A2C">
        <w:rPr>
          <w:rFonts w:ascii="Times New Roman" w:hAnsi="Times New Roman"/>
          <w:sz w:val="24"/>
          <w:szCs w:val="24"/>
        </w:rPr>
        <w:t>toch</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xml:space="preserve">, </w:t>
      </w:r>
      <w:r w:rsidRPr="00121A2C">
        <w:rPr>
          <w:rFonts w:ascii="Times New Roman" w:hAnsi="Times New Roman"/>
          <w:sz w:val="24"/>
          <w:szCs w:val="24"/>
        </w:rPr>
        <w:t xml:space="preserve">is hij rechtvaardig.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indien </w:t>
      </w:r>
      <w:r w:rsidRPr="00121A2C">
        <w:rPr>
          <w:rFonts w:ascii="Times New Roman" w:hAnsi="Times New Roman"/>
          <w:sz w:val="24"/>
          <w:szCs w:val="24"/>
        </w:rPr>
        <w:t>een daad</w:t>
      </w:r>
      <w:r>
        <w:rPr>
          <w:rFonts w:ascii="Times New Roman" w:hAnsi="Times New Roman"/>
          <w:sz w:val="24"/>
          <w:szCs w:val="24"/>
        </w:rPr>
        <w:t xml:space="preserve">, </w:t>
      </w:r>
      <w:r w:rsidRPr="00121A2C">
        <w:rPr>
          <w:rFonts w:ascii="Times New Roman" w:hAnsi="Times New Roman"/>
          <w:sz w:val="24"/>
          <w:szCs w:val="24"/>
        </w:rPr>
        <w:t>terwijl zij verricht wordt</w:t>
      </w:r>
      <w:r>
        <w:rPr>
          <w:rFonts w:ascii="Times New Roman" w:hAnsi="Times New Roman"/>
          <w:sz w:val="24"/>
          <w:szCs w:val="24"/>
        </w:rPr>
        <w:t xml:space="preserve">, </w:t>
      </w:r>
      <w:r w:rsidRPr="00121A2C">
        <w:rPr>
          <w:rFonts w:ascii="Times New Roman" w:hAnsi="Times New Roman"/>
          <w:sz w:val="24"/>
          <w:szCs w:val="24"/>
        </w:rPr>
        <w:t>geen daad der rechtvaardigheid kan genoemd worden</w:t>
      </w:r>
      <w:r>
        <w:rPr>
          <w:rFonts w:ascii="Times New Roman" w:hAnsi="Times New Roman"/>
          <w:sz w:val="24"/>
          <w:szCs w:val="24"/>
        </w:rPr>
        <w:t xml:space="preserve">, </w:t>
      </w:r>
      <w:r w:rsidRPr="00121A2C">
        <w:rPr>
          <w:rFonts w:ascii="Times New Roman" w:hAnsi="Times New Roman"/>
          <w:sz w:val="24"/>
          <w:szCs w:val="24"/>
        </w:rPr>
        <w:t>zo kan zij voorzeker niet</w:t>
      </w:r>
      <w:r>
        <w:rPr>
          <w:rFonts w:ascii="Times New Roman" w:hAnsi="Times New Roman"/>
          <w:sz w:val="24"/>
          <w:szCs w:val="24"/>
        </w:rPr>
        <w:t xml:space="preserve"> zo'n </w:t>
      </w:r>
      <w:r w:rsidRPr="00121A2C">
        <w:rPr>
          <w:rFonts w:ascii="Times New Roman" w:hAnsi="Times New Roman"/>
          <w:sz w:val="24"/>
          <w:szCs w:val="24"/>
        </w:rPr>
        <w:t>invloed hebben</w:t>
      </w:r>
      <w:r>
        <w:rPr>
          <w:rFonts w:ascii="Times New Roman" w:hAnsi="Times New Roman"/>
          <w:sz w:val="24"/>
          <w:szCs w:val="24"/>
        </w:rPr>
        <w:t xml:space="preserve">, </w:t>
      </w:r>
      <w:r w:rsidRPr="00121A2C">
        <w:rPr>
          <w:rFonts w:ascii="Times New Roman" w:hAnsi="Times New Roman"/>
          <w:sz w:val="24"/>
          <w:szCs w:val="24"/>
        </w:rPr>
        <w:t>dat zij de dader rechtvaardig maakt</w:t>
      </w:r>
      <w:r>
        <w:rPr>
          <w:rFonts w:ascii="Times New Roman" w:hAnsi="Times New Roman"/>
          <w:sz w:val="24"/>
          <w:szCs w:val="24"/>
        </w:rPr>
        <w:t xml:space="preserve">, </w:t>
      </w:r>
      <w:r w:rsidRPr="00121A2C">
        <w:rPr>
          <w:rFonts w:ascii="Times New Roman" w:hAnsi="Times New Roman"/>
          <w:sz w:val="24"/>
          <w:szCs w:val="24"/>
        </w:rPr>
        <w:t>dat zij hem rechtvaardig maakt</w:t>
      </w:r>
      <w:r>
        <w:rPr>
          <w:rFonts w:ascii="Times New Roman" w:hAnsi="Times New Roman"/>
          <w:sz w:val="24"/>
          <w:szCs w:val="24"/>
        </w:rPr>
        <w:t xml:space="preserve">, </w:t>
      </w:r>
      <w:r w:rsidRPr="00121A2C">
        <w:rPr>
          <w:rFonts w:ascii="Times New Roman" w:hAnsi="Times New Roman"/>
          <w:sz w:val="24"/>
          <w:szCs w:val="24"/>
        </w:rPr>
        <w:t>gelijk de Zoon van God rechtvaardig is</w:t>
      </w:r>
      <w:r>
        <w:rPr>
          <w:rFonts w:ascii="Times New Roman" w:hAnsi="Times New Roman"/>
          <w:sz w:val="24"/>
          <w:szCs w:val="24"/>
        </w:rPr>
        <w:t>. E</w:t>
      </w:r>
      <w:r w:rsidRPr="00121A2C">
        <w:rPr>
          <w:rFonts w:ascii="Times New Roman" w:hAnsi="Times New Roman"/>
          <w:sz w:val="24"/>
          <w:szCs w:val="24"/>
        </w:rPr>
        <w:t>n toch is de rechtvaardigheid</w:t>
      </w:r>
      <w:r>
        <w:rPr>
          <w:rFonts w:ascii="Times New Roman" w:hAnsi="Times New Roman"/>
          <w:sz w:val="24"/>
          <w:szCs w:val="24"/>
        </w:rPr>
        <w:t xml:space="preserve">, </w:t>
      </w:r>
      <w:r w:rsidRPr="00121A2C">
        <w:rPr>
          <w:rFonts w:ascii="Times New Roman" w:hAnsi="Times New Roman"/>
          <w:sz w:val="24"/>
          <w:szCs w:val="24"/>
        </w:rPr>
        <w:t>met welke deze dader rechtvaardig gemaakt is</w:t>
      </w:r>
      <w:r>
        <w:rPr>
          <w:rFonts w:ascii="Times New Roman" w:hAnsi="Times New Roman"/>
          <w:sz w:val="24"/>
          <w:szCs w:val="24"/>
        </w:rPr>
        <w:t xml:space="preserve">, </w:t>
      </w:r>
      <w:r w:rsidRPr="00121A2C">
        <w:rPr>
          <w:rFonts w:ascii="Times New Roman" w:hAnsi="Times New Roman"/>
          <w:sz w:val="24"/>
          <w:szCs w:val="24"/>
        </w:rPr>
        <w:t>en dat wel voor hij de rechtvaardigheid doet</w:t>
      </w:r>
      <w:r>
        <w:rPr>
          <w:rFonts w:ascii="Times New Roman" w:hAnsi="Times New Roman"/>
          <w:sz w:val="24"/>
          <w:szCs w:val="24"/>
        </w:rPr>
        <w:t xml:space="preserve">, </w:t>
      </w:r>
      <w:r w:rsidRPr="00121A2C">
        <w:rPr>
          <w:rFonts w:ascii="Times New Roman" w:hAnsi="Times New Roman"/>
          <w:sz w:val="24"/>
          <w:szCs w:val="24"/>
        </w:rPr>
        <w:t>een zodanige</w:t>
      </w:r>
      <w:r>
        <w:rPr>
          <w:rFonts w:ascii="Times New Roman" w:hAnsi="Times New Roman"/>
          <w:sz w:val="24"/>
          <w:szCs w:val="24"/>
        </w:rPr>
        <w:t xml:space="preserve">, </w:t>
      </w:r>
      <w:r w:rsidRPr="00121A2C">
        <w:rPr>
          <w:rFonts w:ascii="Times New Roman" w:hAnsi="Times New Roman"/>
          <w:sz w:val="24"/>
          <w:szCs w:val="24"/>
        </w:rPr>
        <w:t>want zo zegt de tekst: Die maakt hem rechtvaardig</w:t>
      </w:r>
      <w:r>
        <w:rPr>
          <w:rFonts w:ascii="Times New Roman" w:hAnsi="Times New Roman"/>
          <w:sz w:val="24"/>
          <w:szCs w:val="24"/>
        </w:rPr>
        <w:t xml:space="preserve">, </w:t>
      </w:r>
      <w:r w:rsidRPr="00121A2C">
        <w:rPr>
          <w:rFonts w:ascii="Times New Roman" w:hAnsi="Times New Roman"/>
          <w:sz w:val="24"/>
          <w:szCs w:val="24"/>
        </w:rPr>
        <w:t>gelijk Hij rechtvaardig is. Daarenboven kan het niet zijn eigen zijn</w:t>
      </w:r>
      <w:r>
        <w:rPr>
          <w:rFonts w:ascii="Times New Roman" w:hAnsi="Times New Roman"/>
          <w:sz w:val="24"/>
          <w:szCs w:val="24"/>
        </w:rPr>
        <w:t xml:space="preserve">, </w:t>
      </w:r>
      <w:r w:rsidRPr="00121A2C">
        <w:rPr>
          <w:rFonts w:ascii="Times New Roman" w:hAnsi="Times New Roman"/>
          <w:sz w:val="24"/>
          <w:szCs w:val="24"/>
        </w:rPr>
        <w:t>welke is de evangelische rechtvaardigheid</w:t>
      </w:r>
      <w:r>
        <w:rPr>
          <w:rFonts w:ascii="Times New Roman" w:hAnsi="Times New Roman"/>
          <w:sz w:val="24"/>
          <w:szCs w:val="24"/>
        </w:rPr>
        <w:t xml:space="preserve">, </w:t>
      </w:r>
      <w:r w:rsidRPr="00121A2C">
        <w:rPr>
          <w:rFonts w:ascii="Times New Roman" w:hAnsi="Times New Roman"/>
          <w:sz w:val="24"/>
          <w:szCs w:val="24"/>
        </w:rPr>
        <w:t>voortvloeiende uit het beginsel der genade in de ziel</w:t>
      </w:r>
      <w:r>
        <w:rPr>
          <w:rFonts w:ascii="Times New Roman" w:hAnsi="Times New Roman"/>
          <w:sz w:val="24"/>
          <w:szCs w:val="24"/>
        </w:rPr>
        <w:t xml:space="preserve">, </w:t>
      </w:r>
      <w:r w:rsidRPr="00121A2C">
        <w:rPr>
          <w:rFonts w:ascii="Times New Roman" w:hAnsi="Times New Roman"/>
          <w:sz w:val="24"/>
          <w:szCs w:val="24"/>
        </w:rPr>
        <w:t>want deze gaat in haar grootste volmaaktheid in ons</w:t>
      </w:r>
      <w:r>
        <w:rPr>
          <w:rFonts w:ascii="Times New Roman" w:hAnsi="Times New Roman"/>
          <w:sz w:val="24"/>
          <w:szCs w:val="24"/>
        </w:rPr>
        <w:t xml:space="preserve">, </w:t>
      </w:r>
      <w:r w:rsidRPr="00121A2C">
        <w:rPr>
          <w:rFonts w:ascii="Times New Roman" w:hAnsi="Times New Roman"/>
          <w:sz w:val="24"/>
          <w:szCs w:val="24"/>
        </w:rPr>
        <w:t>terwijl wij in deze wereld leven</w:t>
      </w:r>
      <w:r>
        <w:rPr>
          <w:rFonts w:ascii="Times New Roman" w:hAnsi="Times New Roman"/>
          <w:sz w:val="24"/>
          <w:szCs w:val="24"/>
        </w:rPr>
        <w:t xml:space="preserve">, </w:t>
      </w:r>
      <w:r w:rsidRPr="00121A2C">
        <w:rPr>
          <w:rFonts w:ascii="Times New Roman" w:hAnsi="Times New Roman"/>
          <w:sz w:val="24"/>
          <w:szCs w:val="24"/>
        </w:rPr>
        <w:t>met onvolmaaktheden vergezeld</w:t>
      </w:r>
      <w:r>
        <w:rPr>
          <w:rFonts w:ascii="Times New Roman" w:hAnsi="Times New Roman"/>
          <w:sz w:val="24"/>
          <w:szCs w:val="24"/>
        </w:rPr>
        <w:t xml:space="preserve">, </w:t>
      </w:r>
      <w:r w:rsidRPr="00121A2C">
        <w:rPr>
          <w:rFonts w:ascii="Times New Roman" w:hAnsi="Times New Roman"/>
          <w:sz w:val="24"/>
          <w:szCs w:val="24"/>
        </w:rPr>
        <w:t>ons geloof</w:t>
      </w:r>
      <w:r>
        <w:rPr>
          <w:rFonts w:ascii="Times New Roman" w:hAnsi="Times New Roman"/>
          <w:sz w:val="24"/>
          <w:szCs w:val="24"/>
        </w:rPr>
        <w:t xml:space="preserve">, </w:t>
      </w:r>
      <w:r w:rsidRPr="00121A2C">
        <w:rPr>
          <w:rFonts w:ascii="Times New Roman" w:hAnsi="Times New Roman"/>
          <w:sz w:val="24"/>
          <w:szCs w:val="24"/>
        </w:rPr>
        <w:t>onze liefde en onze heiligheid is namelijk onvolkomen</w:t>
      </w:r>
      <w:r>
        <w:rPr>
          <w:rFonts w:ascii="Times New Roman" w:hAnsi="Times New Roman"/>
          <w:sz w:val="24"/>
          <w:szCs w:val="24"/>
        </w:rPr>
        <w:t xml:space="preserve">, </w:t>
      </w:r>
      <w:r w:rsidRPr="00121A2C">
        <w:rPr>
          <w:rFonts w:ascii="Times New Roman" w:hAnsi="Times New Roman"/>
          <w:sz w:val="24"/>
          <w:szCs w:val="24"/>
        </w:rPr>
        <w:t>of heeft iets gebrekkigs in zich</w:t>
      </w:r>
      <w:r>
        <w:rPr>
          <w:rFonts w:ascii="Times New Roman" w:hAnsi="Times New Roman"/>
          <w:sz w:val="24"/>
          <w:szCs w:val="24"/>
        </w:rPr>
        <w:t>. Z</w:t>
      </w:r>
      <w:r w:rsidRPr="00121A2C">
        <w:rPr>
          <w:rFonts w:ascii="Times New Roman" w:hAnsi="Times New Roman"/>
          <w:sz w:val="24"/>
          <w:szCs w:val="24"/>
        </w:rPr>
        <w:t>ij zijn noch afzonderlijk</w:t>
      </w:r>
      <w:r>
        <w:rPr>
          <w:rFonts w:ascii="Times New Roman" w:hAnsi="Times New Roman"/>
          <w:sz w:val="24"/>
          <w:szCs w:val="24"/>
        </w:rPr>
        <w:t xml:space="preserve">, </w:t>
      </w:r>
      <w:r w:rsidRPr="00121A2C">
        <w:rPr>
          <w:rFonts w:ascii="Times New Roman" w:hAnsi="Times New Roman"/>
          <w:sz w:val="24"/>
          <w:szCs w:val="24"/>
        </w:rPr>
        <w:t>noch allen tezamen genomen</w:t>
      </w:r>
      <w:r>
        <w:rPr>
          <w:rFonts w:ascii="Times New Roman" w:hAnsi="Times New Roman"/>
          <w:sz w:val="24"/>
          <w:szCs w:val="24"/>
        </w:rPr>
        <w:t xml:space="preserve">, </w:t>
      </w:r>
      <w:r w:rsidRPr="00121A2C">
        <w:rPr>
          <w:rFonts w:ascii="Times New Roman" w:hAnsi="Times New Roman"/>
          <w:sz w:val="24"/>
          <w:szCs w:val="24"/>
        </w:rPr>
        <w:t>volmaakt</w:t>
      </w:r>
      <w:r>
        <w:rPr>
          <w:rFonts w:ascii="Times New Roman" w:hAnsi="Times New Roman"/>
          <w:sz w:val="24"/>
          <w:szCs w:val="24"/>
        </w:rPr>
        <w:t xml:space="preserve">, </w:t>
      </w:r>
      <w:r w:rsidRPr="00121A2C">
        <w:rPr>
          <w:rFonts w:ascii="Times New Roman" w:hAnsi="Times New Roman"/>
          <w:sz w:val="24"/>
          <w:szCs w:val="24"/>
        </w:rPr>
        <w:t>ten aanzien van de trap</w:t>
      </w:r>
      <w:r>
        <w:rPr>
          <w:rFonts w:ascii="Times New Roman" w:hAnsi="Times New Roman"/>
          <w:sz w:val="24"/>
          <w:szCs w:val="24"/>
        </w:rPr>
        <w:t xml:space="preserve">, </w:t>
      </w:r>
      <w:r w:rsidRPr="00121A2C">
        <w:rPr>
          <w:rFonts w:ascii="Times New Roman" w:hAnsi="Times New Roman"/>
          <w:sz w:val="24"/>
          <w:szCs w:val="24"/>
        </w:rPr>
        <w:t>de uiterste trap der volmaaktheid. Maar de rechtvaardigheid</w:t>
      </w:r>
      <w:r>
        <w:rPr>
          <w:rFonts w:ascii="Times New Roman" w:hAnsi="Times New Roman"/>
          <w:sz w:val="24"/>
          <w:szCs w:val="24"/>
        </w:rPr>
        <w:t xml:space="preserve">, </w:t>
      </w:r>
      <w:r w:rsidRPr="00121A2C">
        <w:rPr>
          <w:rFonts w:ascii="Times New Roman" w:hAnsi="Times New Roman"/>
          <w:sz w:val="24"/>
          <w:szCs w:val="24"/>
        </w:rPr>
        <w:t>welke wij hier beschouwen en</w:t>
      </w:r>
      <w:r>
        <w:rPr>
          <w:rFonts w:ascii="Times New Roman" w:hAnsi="Times New Roman"/>
          <w:sz w:val="24"/>
          <w:szCs w:val="24"/>
        </w:rPr>
        <w:t xml:space="preserve">, </w:t>
      </w:r>
      <w:r w:rsidRPr="00121A2C">
        <w:rPr>
          <w:rFonts w:ascii="Times New Roman" w:hAnsi="Times New Roman"/>
          <w:sz w:val="24"/>
          <w:szCs w:val="24"/>
        </w:rPr>
        <w:t>en met welke de mens</w:t>
      </w:r>
      <w:r>
        <w:rPr>
          <w:rFonts w:ascii="Times New Roman" w:hAnsi="Times New Roman"/>
          <w:sz w:val="24"/>
          <w:szCs w:val="24"/>
        </w:rPr>
        <w:t xml:space="preserve">, </w:t>
      </w:r>
      <w:r w:rsidRPr="00121A2C">
        <w:rPr>
          <w:rFonts w:ascii="Times New Roman" w:hAnsi="Times New Roman"/>
          <w:sz w:val="24"/>
          <w:szCs w:val="24"/>
        </w:rPr>
        <w:t>in die plaats van Johannes</w:t>
      </w:r>
      <w:r>
        <w:rPr>
          <w:rFonts w:ascii="Times New Roman" w:hAnsi="Times New Roman"/>
          <w:sz w:val="24"/>
          <w:szCs w:val="24"/>
        </w:rPr>
        <w:t xml:space="preserve">, </w:t>
      </w:r>
      <w:r w:rsidRPr="00121A2C">
        <w:rPr>
          <w:rFonts w:ascii="Times New Roman" w:hAnsi="Times New Roman"/>
          <w:sz w:val="24"/>
          <w:szCs w:val="24"/>
        </w:rPr>
        <w:t>rechtvaardig gemaakt wordt</w:t>
      </w:r>
      <w:r>
        <w:rPr>
          <w:rFonts w:ascii="Times New Roman" w:hAnsi="Times New Roman"/>
          <w:sz w:val="24"/>
          <w:szCs w:val="24"/>
        </w:rPr>
        <w:t xml:space="preserve">, </w:t>
      </w:r>
      <w:r w:rsidRPr="00121A2C">
        <w:rPr>
          <w:rFonts w:ascii="Times New Roman" w:hAnsi="Times New Roman"/>
          <w:sz w:val="24"/>
          <w:szCs w:val="24"/>
        </w:rPr>
        <w:t>is een volmaakte rechtvaardigheid</w:t>
      </w:r>
      <w:r>
        <w:rPr>
          <w:rFonts w:ascii="Times New Roman" w:hAnsi="Times New Roman"/>
          <w:sz w:val="24"/>
          <w:szCs w:val="24"/>
        </w:rPr>
        <w:t xml:space="preserve">, </w:t>
      </w:r>
      <w:r w:rsidRPr="00121A2C">
        <w:rPr>
          <w:rFonts w:ascii="Times New Roman" w:hAnsi="Times New Roman"/>
          <w:sz w:val="24"/>
          <w:szCs w:val="24"/>
        </w:rPr>
        <w:t>niet slechts met betrekking tot de natuur ervan</w:t>
      </w:r>
      <w:r>
        <w:rPr>
          <w:rFonts w:ascii="Times New Roman" w:hAnsi="Times New Roman"/>
          <w:sz w:val="24"/>
          <w:szCs w:val="24"/>
        </w:rPr>
        <w:t xml:space="preserve">, </w:t>
      </w:r>
      <w:r w:rsidRPr="00121A2C">
        <w:rPr>
          <w:rFonts w:ascii="Times New Roman" w:hAnsi="Times New Roman"/>
          <w:sz w:val="24"/>
          <w:szCs w:val="24"/>
        </w:rPr>
        <w:t>gelijk een penny even volkomen zilver is als een shilling</w:t>
      </w:r>
      <w:r>
        <w:rPr>
          <w:rFonts w:ascii="Times New Roman" w:hAnsi="Times New Roman"/>
          <w:sz w:val="24"/>
          <w:szCs w:val="24"/>
        </w:rPr>
        <w:t xml:space="preserve">, </w:t>
      </w:r>
      <w:r w:rsidRPr="00121A2C">
        <w:rPr>
          <w:rFonts w:ascii="Times New Roman" w:hAnsi="Times New Roman"/>
          <w:sz w:val="24"/>
          <w:szCs w:val="24"/>
        </w:rPr>
        <w:t>noch ook met betrekking tot een vergelijkende trap</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komt een shilling nader aan de volkomenheid van het getal twintig dan een twee</w:t>
      </w:r>
      <w:r>
        <w:rPr>
          <w:rFonts w:ascii="Times New Roman" w:hAnsi="Times New Roman"/>
          <w:sz w:val="24"/>
          <w:szCs w:val="24"/>
        </w:rPr>
        <w:t xml:space="preserve"> - </w:t>
      </w:r>
      <w:r w:rsidRPr="00121A2C">
        <w:rPr>
          <w:rFonts w:ascii="Times New Roman" w:hAnsi="Times New Roman"/>
          <w:sz w:val="24"/>
          <w:szCs w:val="24"/>
        </w:rPr>
        <w:t>penny of een drie</w:t>
      </w:r>
      <w:r>
        <w:rPr>
          <w:rFonts w:ascii="Times New Roman" w:hAnsi="Times New Roman"/>
          <w:sz w:val="24"/>
          <w:szCs w:val="24"/>
        </w:rPr>
        <w:t xml:space="preserve"> - </w:t>
      </w:r>
      <w:r w:rsidRPr="00121A2C">
        <w:rPr>
          <w:rFonts w:ascii="Times New Roman" w:hAnsi="Times New Roman"/>
          <w:sz w:val="24"/>
          <w:szCs w:val="24"/>
        </w:rPr>
        <w:t>pennystukje</w:t>
      </w:r>
      <w:r>
        <w:rPr>
          <w:rFonts w:ascii="Times New Roman" w:hAnsi="Times New Roman"/>
          <w:sz w:val="24"/>
          <w:szCs w:val="24"/>
        </w:rPr>
        <w:t>, maar</w:t>
      </w:r>
      <w:r w:rsidRPr="00121A2C">
        <w:rPr>
          <w:rFonts w:ascii="Times New Roman" w:hAnsi="Times New Roman"/>
          <w:sz w:val="24"/>
          <w:szCs w:val="24"/>
        </w:rPr>
        <w:t xml:space="preserve"> het is een rechtvaardigheid zo volkomen</w:t>
      </w:r>
      <w:r>
        <w:rPr>
          <w:rFonts w:ascii="Times New Roman" w:hAnsi="Times New Roman"/>
          <w:sz w:val="24"/>
          <w:szCs w:val="24"/>
        </w:rPr>
        <w:t xml:space="preserve">, </w:t>
      </w:r>
      <w:r w:rsidRPr="00121A2C">
        <w:rPr>
          <w:rFonts w:ascii="Times New Roman" w:hAnsi="Times New Roman"/>
          <w:sz w:val="24"/>
          <w:szCs w:val="24"/>
        </w:rPr>
        <w:t>dat er niets bijgevoegd kan worden</w:t>
      </w:r>
      <w:r>
        <w:rPr>
          <w:rFonts w:ascii="Times New Roman" w:hAnsi="Times New Roman"/>
          <w:sz w:val="24"/>
          <w:szCs w:val="24"/>
        </w:rPr>
        <w:t xml:space="preserve">, </w:t>
      </w:r>
      <w:r w:rsidRPr="00121A2C">
        <w:rPr>
          <w:rFonts w:ascii="Times New Roman" w:hAnsi="Times New Roman"/>
          <w:sz w:val="24"/>
          <w:szCs w:val="24"/>
        </w:rPr>
        <w:t>en dat er ook niets van kan worden afgenomen</w:t>
      </w:r>
      <w:r>
        <w:rPr>
          <w:rFonts w:ascii="Times New Roman" w:hAnsi="Times New Roman"/>
          <w:sz w:val="24"/>
          <w:szCs w:val="24"/>
        </w:rPr>
        <w:t xml:space="preserve">, </w:t>
      </w:r>
      <w:r w:rsidRPr="00121A2C">
        <w:rPr>
          <w:rFonts w:ascii="Times New Roman" w:hAnsi="Times New Roman"/>
          <w:sz w:val="24"/>
          <w:szCs w:val="24"/>
        </w:rPr>
        <w:t xml:space="preserve">want dit wordt uitgedrukt door de woorden van de tekst: </w:t>
      </w:r>
      <w:r>
        <w:rPr>
          <w:rFonts w:ascii="Times New Roman" w:hAnsi="Times New Roman"/>
          <w:sz w:val="24"/>
          <w:szCs w:val="24"/>
        </w:rPr>
        <w:t>"</w:t>
      </w:r>
      <w:r w:rsidRPr="00121A2C">
        <w:rPr>
          <w:rFonts w:ascii="Times New Roman" w:hAnsi="Times New Roman"/>
          <w:sz w:val="24"/>
          <w:szCs w:val="24"/>
        </w:rPr>
        <w:t>Die is rechtvaardig</w:t>
      </w:r>
      <w:r>
        <w:rPr>
          <w:rFonts w:ascii="Times New Roman" w:hAnsi="Times New Roman"/>
          <w:sz w:val="24"/>
          <w:szCs w:val="24"/>
        </w:rPr>
        <w:t xml:space="preserve">, </w:t>
      </w:r>
      <w:r w:rsidRPr="00121A2C">
        <w:rPr>
          <w:rFonts w:ascii="Times New Roman" w:hAnsi="Times New Roman"/>
          <w:sz w:val="24"/>
          <w:szCs w:val="24"/>
        </w:rPr>
        <w:t>gelijk Hij rechtvaardig is.</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zo rechtvaardig is hij</w:t>
      </w:r>
      <w:r>
        <w:rPr>
          <w:rFonts w:ascii="Times New Roman" w:hAnsi="Times New Roman"/>
          <w:sz w:val="24"/>
          <w:szCs w:val="24"/>
        </w:rPr>
        <w:t xml:space="preserve">, </w:t>
      </w:r>
      <w:r w:rsidRPr="00121A2C">
        <w:rPr>
          <w:rFonts w:ascii="Times New Roman" w:hAnsi="Times New Roman"/>
          <w:sz w:val="24"/>
          <w:szCs w:val="24"/>
        </w:rPr>
        <w:t>voor hij de rechtvaardigheid doet</w:t>
      </w:r>
      <w:r>
        <w:rPr>
          <w:rFonts w:ascii="Times New Roman" w:hAnsi="Times New Roman"/>
          <w:sz w:val="24"/>
          <w:szCs w:val="24"/>
        </w:rPr>
        <w:t xml:space="preserve">, </w:t>
      </w:r>
      <w:r w:rsidRPr="00121A2C">
        <w:rPr>
          <w:rFonts w:ascii="Times New Roman" w:hAnsi="Times New Roman"/>
          <w:sz w:val="24"/>
          <w:szCs w:val="24"/>
        </w:rPr>
        <w:t>en teneinde de rechtvaardigheid te doen</w:t>
      </w:r>
      <w:r>
        <w:rPr>
          <w:rFonts w:ascii="Times New Roman" w:hAnsi="Times New Roman"/>
          <w:sz w:val="24"/>
          <w:szCs w:val="24"/>
        </w:rPr>
        <w:t>. E</w:t>
      </w:r>
      <w:r w:rsidRPr="00121A2C">
        <w:rPr>
          <w:rFonts w:ascii="Times New Roman" w:hAnsi="Times New Roman"/>
          <w:sz w:val="24"/>
          <w:szCs w:val="24"/>
        </w:rPr>
        <w:t>n in deze is hij aan de Zoon van God gelijk</w:t>
      </w:r>
      <w:r>
        <w:rPr>
          <w:rFonts w:ascii="Times New Roman" w:hAnsi="Times New Roman"/>
          <w:sz w:val="24"/>
          <w:szCs w:val="24"/>
        </w:rPr>
        <w:t xml:space="preserve">, </w:t>
      </w:r>
      <w:r w:rsidRPr="00121A2C">
        <w:rPr>
          <w:rFonts w:ascii="Times New Roman" w:hAnsi="Times New Roman"/>
          <w:sz w:val="24"/>
          <w:szCs w:val="24"/>
        </w:rPr>
        <w:t>die ook rechtvaardig was</w:t>
      </w:r>
      <w:r>
        <w:rPr>
          <w:rFonts w:ascii="Times New Roman" w:hAnsi="Times New Roman"/>
          <w:sz w:val="24"/>
          <w:szCs w:val="24"/>
        </w:rPr>
        <w:t xml:space="preserve">, </w:t>
      </w:r>
      <w:r w:rsidRPr="00121A2C">
        <w:rPr>
          <w:rFonts w:ascii="Times New Roman" w:hAnsi="Times New Roman"/>
          <w:sz w:val="24"/>
          <w:szCs w:val="24"/>
        </w:rPr>
        <w:t>voor Hij daden der rechtvaardigheid deed</w:t>
      </w:r>
      <w:r>
        <w:rPr>
          <w:rFonts w:ascii="Times New Roman" w:hAnsi="Times New Roman"/>
          <w:sz w:val="24"/>
          <w:szCs w:val="24"/>
        </w:rPr>
        <w:t xml:space="preserve">, </w:t>
      </w:r>
      <w:r w:rsidRPr="00121A2C">
        <w:rPr>
          <w:rFonts w:ascii="Times New Roman" w:hAnsi="Times New Roman"/>
          <w:sz w:val="24"/>
          <w:szCs w:val="24"/>
        </w:rPr>
        <w:t>betrekking hebbende op een wet des bevels</w:t>
      </w:r>
      <w:r>
        <w:rPr>
          <w:rFonts w:ascii="Times New Roman" w:hAnsi="Times New Roman"/>
          <w:sz w:val="24"/>
          <w:szCs w:val="24"/>
        </w:rPr>
        <w:t xml:space="preserve">, </w:t>
      </w:r>
      <w:r w:rsidRPr="00121A2C">
        <w:rPr>
          <w:rFonts w:ascii="Times New Roman" w:hAnsi="Times New Roman"/>
          <w:sz w:val="24"/>
          <w:szCs w:val="24"/>
        </w:rPr>
        <w:t>waarom er gezegd wordt</w:t>
      </w:r>
      <w:r>
        <w:rPr>
          <w:rFonts w:ascii="Times New Roman" w:hAnsi="Times New Roman"/>
          <w:sz w:val="24"/>
          <w:szCs w:val="24"/>
        </w:rPr>
        <w:t xml:space="preserve">, </w:t>
      </w:r>
      <w:r w:rsidRPr="00121A2C">
        <w:rPr>
          <w:rFonts w:ascii="Times New Roman" w:hAnsi="Times New Roman"/>
          <w:sz w:val="24"/>
          <w:szCs w:val="24"/>
        </w:rPr>
        <w:t>dat gelijk Hij is</w:t>
      </w:r>
      <w:r>
        <w:rPr>
          <w:rFonts w:ascii="Times New Roman" w:hAnsi="Times New Roman"/>
          <w:sz w:val="24"/>
          <w:szCs w:val="24"/>
        </w:rPr>
        <w:t xml:space="preserve">, </w:t>
      </w:r>
      <w:r w:rsidRPr="00121A2C">
        <w:rPr>
          <w:rFonts w:ascii="Times New Roman" w:hAnsi="Times New Roman"/>
          <w:sz w:val="24"/>
          <w:szCs w:val="24"/>
        </w:rPr>
        <w:t>wij</w:t>
      </w:r>
      <w:r>
        <w:rPr>
          <w:rFonts w:ascii="Times New Roman" w:hAnsi="Times New Roman"/>
          <w:sz w:val="24"/>
          <w:szCs w:val="24"/>
        </w:rPr>
        <w:t xml:space="preserve"> zo </w:t>
      </w:r>
      <w:r w:rsidRPr="00121A2C">
        <w:rPr>
          <w:rFonts w:ascii="Times New Roman" w:hAnsi="Times New Roman"/>
          <w:sz w:val="24"/>
          <w:szCs w:val="24"/>
        </w:rPr>
        <w:t>zijn in deze wereld</w:t>
      </w:r>
      <w:r>
        <w:rPr>
          <w:rFonts w:ascii="Times New Roman" w:hAnsi="Times New Roman"/>
          <w:sz w:val="24"/>
          <w:szCs w:val="24"/>
        </w:rPr>
        <w:t>. G</w:t>
      </w:r>
      <w:r w:rsidRPr="00121A2C">
        <w:rPr>
          <w:rFonts w:ascii="Times New Roman" w:hAnsi="Times New Roman"/>
          <w:sz w:val="24"/>
          <w:szCs w:val="24"/>
        </w:rPr>
        <w:t>elijk Hij rechtvaardig is of was</w:t>
      </w:r>
      <w:r>
        <w:rPr>
          <w:rFonts w:ascii="Times New Roman" w:hAnsi="Times New Roman"/>
          <w:sz w:val="24"/>
          <w:szCs w:val="24"/>
        </w:rPr>
        <w:t xml:space="preserve">, </w:t>
      </w:r>
      <w:r w:rsidRPr="00121A2C">
        <w:rPr>
          <w:rFonts w:ascii="Times New Roman" w:hAnsi="Times New Roman"/>
          <w:sz w:val="24"/>
          <w:szCs w:val="24"/>
        </w:rPr>
        <w:t>voor Hij de rechtvaardigheid onder de mensen deed volgens een wet</w:t>
      </w:r>
      <w:r>
        <w:rPr>
          <w:rFonts w:ascii="Times New Roman" w:hAnsi="Times New Roman"/>
          <w:sz w:val="24"/>
          <w:szCs w:val="24"/>
        </w:rPr>
        <w:t xml:space="preserve">, zo </w:t>
      </w:r>
      <w:r w:rsidRPr="00121A2C">
        <w:rPr>
          <w:rFonts w:ascii="Times New Roman" w:hAnsi="Times New Roman"/>
          <w:sz w:val="24"/>
          <w:szCs w:val="24"/>
        </w:rPr>
        <w:t>zijn de Zijnen rechtvaardig</w:t>
      </w:r>
      <w:r>
        <w:rPr>
          <w:rFonts w:ascii="Times New Roman" w:hAnsi="Times New Roman"/>
          <w:sz w:val="24"/>
          <w:szCs w:val="24"/>
        </w:rPr>
        <w:t xml:space="preserve">, </w:t>
      </w:r>
      <w:r w:rsidRPr="00121A2C">
        <w:rPr>
          <w:rFonts w:ascii="Times New Roman" w:hAnsi="Times New Roman"/>
          <w:sz w:val="24"/>
          <w:szCs w:val="24"/>
        </w:rPr>
        <w:t xml:space="preserve">voor zij onder de mensen de rechtvaardigheid doen volgens een wet. </w:t>
      </w:r>
      <w:r>
        <w:rPr>
          <w:rFonts w:ascii="Times New Roman" w:hAnsi="Times New Roman"/>
          <w:sz w:val="24"/>
          <w:szCs w:val="24"/>
        </w:rPr>
        <w:t>"</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die is rechtvaardig</w:t>
      </w:r>
      <w:r>
        <w:rPr>
          <w:rFonts w:ascii="Times New Roman" w:hAnsi="Times New Roman"/>
          <w:sz w:val="24"/>
          <w:szCs w:val="24"/>
        </w:rPr>
        <w:t xml:space="preserve">, </w:t>
      </w:r>
      <w:r w:rsidRPr="00121A2C">
        <w:rPr>
          <w:rFonts w:ascii="Times New Roman" w:hAnsi="Times New Roman"/>
          <w:sz w:val="24"/>
          <w:szCs w:val="24"/>
        </w:rPr>
        <w:t>gelijk Hij rechtvaardig is.</w:t>
      </w:r>
      <w:r>
        <w:rPr>
          <w:rFonts w:ascii="Times New Roman" w:hAnsi="Times New Roman"/>
          <w:sz w:val="24"/>
          <w:szCs w:val="24"/>
        </w:rPr>
        <w:t>"</w:t>
      </w:r>
      <w:r w:rsidRPr="00121A2C">
        <w:rPr>
          <w:rFonts w:ascii="Times New Roman" w:hAnsi="Times New Roman"/>
          <w:sz w:val="24"/>
          <w:szCs w:val="24"/>
        </w:rPr>
        <w:t xml:space="preserve"> Christus was rechtvaardig</w:t>
      </w:r>
      <w:r>
        <w:rPr>
          <w:rFonts w:ascii="Times New Roman" w:hAnsi="Times New Roman"/>
          <w:sz w:val="24"/>
          <w:szCs w:val="24"/>
        </w:rPr>
        <w:t xml:space="preserve">, </w:t>
      </w:r>
      <w:r w:rsidRPr="00121A2C">
        <w:rPr>
          <w:rFonts w:ascii="Times New Roman" w:hAnsi="Times New Roman"/>
          <w:sz w:val="24"/>
          <w:szCs w:val="24"/>
        </w:rPr>
        <w:t>voor Hij de rechtvaardigheid deed</w:t>
      </w:r>
      <w:r>
        <w:rPr>
          <w:rFonts w:ascii="Times New Roman" w:hAnsi="Times New Roman"/>
          <w:sz w:val="24"/>
          <w:szCs w:val="24"/>
        </w:rPr>
        <w:t xml:space="preserve">, </w:t>
      </w:r>
      <w:r w:rsidRPr="00121A2C">
        <w:rPr>
          <w:rFonts w:ascii="Times New Roman" w:hAnsi="Times New Roman"/>
          <w:sz w:val="24"/>
          <w:szCs w:val="24"/>
        </w:rPr>
        <w:t>met een dubbele rechtvaardigheid. Hij had een rechtvaardigheid als God</w:t>
      </w:r>
      <w:r>
        <w:rPr>
          <w:rFonts w:ascii="Times New Roman" w:hAnsi="Times New Roman"/>
          <w:sz w:val="24"/>
          <w:szCs w:val="24"/>
        </w:rPr>
        <w:t xml:space="preserve">, </w:t>
      </w:r>
      <w:r w:rsidRPr="00121A2C">
        <w:rPr>
          <w:rFonts w:ascii="Times New Roman" w:hAnsi="Times New Roman"/>
          <w:sz w:val="24"/>
          <w:szCs w:val="24"/>
        </w:rPr>
        <w:t>Zijn Godheid was volmaakt rechtvaardig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was de rechtvaardigheid zelf</w:t>
      </w:r>
      <w:r>
        <w:rPr>
          <w:rFonts w:ascii="Times New Roman" w:hAnsi="Times New Roman"/>
          <w:sz w:val="24"/>
          <w:szCs w:val="24"/>
        </w:rPr>
        <w:t>. Z</w:t>
      </w:r>
      <w:r w:rsidRPr="00121A2C">
        <w:rPr>
          <w:rFonts w:ascii="Times New Roman" w:hAnsi="Times New Roman"/>
          <w:sz w:val="24"/>
          <w:szCs w:val="24"/>
        </w:rPr>
        <w:t>ijn menselijke natuur was volmaakt rechtvaardig</w:t>
      </w:r>
      <w:r>
        <w:rPr>
          <w:rFonts w:ascii="Times New Roman" w:hAnsi="Times New Roman"/>
          <w:sz w:val="24"/>
          <w:szCs w:val="24"/>
        </w:rPr>
        <w:t xml:space="preserve">, </w:t>
      </w:r>
      <w:r w:rsidRPr="00121A2C">
        <w:rPr>
          <w:rFonts w:ascii="Times New Roman" w:hAnsi="Times New Roman"/>
          <w:sz w:val="24"/>
          <w:szCs w:val="24"/>
        </w:rPr>
        <w:t>zij was van nature vlekkeloos en onbezoedeld. Dus was Zijn persoon rechtvaardig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toegerust om die rechtvaardigheid te doen</w:t>
      </w:r>
      <w:r>
        <w:rPr>
          <w:rFonts w:ascii="Times New Roman" w:hAnsi="Times New Roman"/>
          <w:sz w:val="24"/>
          <w:szCs w:val="24"/>
        </w:rPr>
        <w:t xml:space="preserve">, </w:t>
      </w:r>
      <w:r w:rsidRPr="00121A2C">
        <w:rPr>
          <w:rFonts w:ascii="Times New Roman" w:hAnsi="Times New Roman"/>
          <w:sz w:val="24"/>
          <w:szCs w:val="24"/>
        </w:rPr>
        <w:t>welke Hij</w:t>
      </w:r>
      <w:r>
        <w:rPr>
          <w:rFonts w:ascii="Times New Roman" w:hAnsi="Times New Roman"/>
          <w:sz w:val="24"/>
          <w:szCs w:val="24"/>
        </w:rPr>
        <w:t xml:space="preserve">, </w:t>
      </w:r>
      <w:r w:rsidRPr="00121A2C">
        <w:rPr>
          <w:rFonts w:ascii="Times New Roman" w:hAnsi="Times New Roman"/>
          <w:sz w:val="24"/>
          <w:szCs w:val="24"/>
        </w:rPr>
        <w:t>omdat Hij geboren was uit een vrouw en gesteld was onder de wet</w:t>
      </w:r>
      <w:r>
        <w:rPr>
          <w:rFonts w:ascii="Times New Roman" w:hAnsi="Times New Roman"/>
          <w:sz w:val="24"/>
          <w:szCs w:val="24"/>
        </w:rPr>
        <w:t xml:space="preserve">, </w:t>
      </w:r>
      <w:r w:rsidRPr="00121A2C">
        <w:rPr>
          <w:rFonts w:ascii="Times New Roman" w:hAnsi="Times New Roman"/>
          <w:sz w:val="24"/>
          <w:szCs w:val="24"/>
        </w:rPr>
        <w:t>volgens de wet gehouden was te vervullen</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gelijk Hij is</w:t>
      </w:r>
      <w:r>
        <w:rPr>
          <w:rFonts w:ascii="Times New Roman" w:hAnsi="Times New Roman"/>
          <w:sz w:val="24"/>
          <w:szCs w:val="24"/>
        </w:rPr>
        <w:t xml:space="preserve">, zo </w:t>
      </w:r>
      <w:r w:rsidRPr="00121A2C">
        <w:rPr>
          <w:rFonts w:ascii="Times New Roman" w:hAnsi="Times New Roman"/>
          <w:sz w:val="24"/>
          <w:szCs w:val="24"/>
        </w:rPr>
        <w:t>zijn wij</w:t>
      </w:r>
      <w:r>
        <w:rPr>
          <w:rFonts w:ascii="Times New Roman" w:hAnsi="Times New Roman"/>
          <w:sz w:val="24"/>
          <w:szCs w:val="24"/>
        </w:rPr>
        <w:t xml:space="preserve">, </w:t>
      </w:r>
      <w:r w:rsidRPr="00121A2C">
        <w:rPr>
          <w:rFonts w:ascii="Times New Roman" w:hAnsi="Times New Roman"/>
          <w:sz w:val="24"/>
          <w:szCs w:val="24"/>
        </w:rPr>
        <w:t>niet bij wijze van natuurlijke rechtvaardigheid</w:t>
      </w:r>
      <w:r>
        <w:rPr>
          <w:rFonts w:ascii="Times New Roman" w:hAnsi="Times New Roman"/>
          <w:sz w:val="24"/>
          <w:szCs w:val="24"/>
        </w:rPr>
        <w:t>, maar</w:t>
      </w:r>
      <w:r w:rsidRPr="00121A2C">
        <w:rPr>
          <w:rFonts w:ascii="Times New Roman" w:hAnsi="Times New Roman"/>
          <w:sz w:val="24"/>
          <w:szCs w:val="24"/>
        </w:rPr>
        <w:t xml:space="preserve"> bij wijze van gelijkheid te</w:t>
      </w:r>
      <w:r>
        <w:rPr>
          <w:rFonts w:ascii="Times New Roman" w:hAnsi="Times New Roman"/>
          <w:sz w:val="24"/>
          <w:szCs w:val="24"/>
        </w:rPr>
        <w:t xml:space="preserve"> die </w:t>
      </w:r>
      <w:r w:rsidRPr="00121A2C">
        <w:rPr>
          <w:rFonts w:ascii="Times New Roman" w:hAnsi="Times New Roman"/>
          <w:sz w:val="24"/>
          <w:szCs w:val="24"/>
        </w:rPr>
        <w:t>opzichte. Had Christus</w:t>
      </w:r>
      <w:r>
        <w:rPr>
          <w:rFonts w:ascii="Times New Roman" w:hAnsi="Times New Roman"/>
          <w:sz w:val="24"/>
          <w:szCs w:val="24"/>
        </w:rPr>
        <w:t xml:space="preserve">, </w:t>
      </w:r>
      <w:r w:rsidRPr="00121A2C">
        <w:rPr>
          <w:rFonts w:ascii="Times New Roman" w:hAnsi="Times New Roman"/>
          <w:sz w:val="24"/>
          <w:szCs w:val="24"/>
        </w:rPr>
        <w:t>om de rechtvaardigheid te werken</w:t>
      </w:r>
      <w:r>
        <w:rPr>
          <w:rFonts w:ascii="Times New Roman" w:hAnsi="Times New Roman"/>
          <w:sz w:val="24"/>
          <w:szCs w:val="24"/>
        </w:rPr>
        <w:t xml:space="preserve">, </w:t>
      </w:r>
      <w:r w:rsidRPr="00121A2C">
        <w:rPr>
          <w:rFonts w:ascii="Times New Roman" w:hAnsi="Times New Roman"/>
          <w:sz w:val="24"/>
          <w:szCs w:val="24"/>
        </w:rPr>
        <w:t>een dubbele rechtvaardigheid</w:t>
      </w:r>
      <w:r>
        <w:rPr>
          <w:rFonts w:ascii="Times New Roman" w:hAnsi="Times New Roman"/>
          <w:sz w:val="24"/>
          <w:szCs w:val="24"/>
        </w:rPr>
        <w:t xml:space="preserve">, </w:t>
      </w:r>
      <w:r w:rsidRPr="00121A2C">
        <w:rPr>
          <w:rFonts w:ascii="Times New Roman" w:hAnsi="Times New Roman"/>
          <w:sz w:val="24"/>
          <w:szCs w:val="24"/>
        </w:rPr>
        <w:t>die tot het innerlijke van Zijn wezen behoorde</w:t>
      </w:r>
      <w:r>
        <w:rPr>
          <w:rFonts w:ascii="Times New Roman" w:hAnsi="Times New Roman"/>
          <w:sz w:val="24"/>
          <w:szCs w:val="24"/>
        </w:rPr>
        <w:t xml:space="preserve">, </w:t>
      </w:r>
      <w:r w:rsidRPr="00121A2C">
        <w:rPr>
          <w:rFonts w:ascii="Times New Roman" w:hAnsi="Times New Roman"/>
          <w:sz w:val="24"/>
          <w:szCs w:val="24"/>
        </w:rPr>
        <w:t>ook de Christen bezit</w:t>
      </w:r>
      <w:r>
        <w:rPr>
          <w:rFonts w:ascii="Times New Roman" w:hAnsi="Times New Roman"/>
          <w:sz w:val="24"/>
          <w:szCs w:val="24"/>
        </w:rPr>
        <w:t xml:space="preserve">, </w:t>
      </w:r>
      <w:r w:rsidRPr="00121A2C">
        <w:rPr>
          <w:rFonts w:ascii="Times New Roman" w:hAnsi="Times New Roman"/>
          <w:sz w:val="24"/>
          <w:szCs w:val="24"/>
        </w:rPr>
        <w:t>om de rechtvaardigheid te werken</w:t>
      </w:r>
      <w:r>
        <w:rPr>
          <w:rFonts w:ascii="Times New Roman" w:hAnsi="Times New Roman"/>
          <w:sz w:val="24"/>
          <w:szCs w:val="24"/>
        </w:rPr>
        <w:t xml:space="preserve">, </w:t>
      </w:r>
      <w:r w:rsidRPr="00121A2C">
        <w:rPr>
          <w:rFonts w:ascii="Times New Roman" w:hAnsi="Times New Roman"/>
          <w:sz w:val="24"/>
          <w:szCs w:val="24"/>
        </w:rPr>
        <w:t xml:space="preserve">een dubbele rechtvaardigheid. Maakte </w:t>
      </w:r>
      <w:r>
        <w:rPr>
          <w:rFonts w:ascii="Times New Roman" w:hAnsi="Times New Roman"/>
          <w:sz w:val="24"/>
          <w:szCs w:val="24"/>
        </w:rPr>
        <w:t>Christus'</w:t>
      </w:r>
      <w:r w:rsidRPr="00121A2C">
        <w:rPr>
          <w:rFonts w:ascii="Times New Roman" w:hAnsi="Times New Roman"/>
          <w:sz w:val="24"/>
          <w:szCs w:val="24"/>
        </w:rPr>
        <w:t xml:space="preserve"> dubbele rechtvaardigheid Hem geschikt voor dat werk der rechtvaardigheid</w:t>
      </w:r>
      <w:r>
        <w:rPr>
          <w:rFonts w:ascii="Times New Roman" w:hAnsi="Times New Roman"/>
          <w:sz w:val="24"/>
          <w:szCs w:val="24"/>
        </w:rPr>
        <w:t xml:space="preserve">, </w:t>
      </w:r>
      <w:r w:rsidRPr="00121A2C">
        <w:rPr>
          <w:rFonts w:ascii="Times New Roman" w:hAnsi="Times New Roman"/>
          <w:sz w:val="24"/>
          <w:szCs w:val="24"/>
        </w:rPr>
        <w:t>hetwelk Hem van God aangewezen was te doen</w:t>
      </w:r>
      <w:r>
        <w:rPr>
          <w:rFonts w:ascii="Times New Roman" w:hAnsi="Times New Roman"/>
          <w:sz w:val="24"/>
          <w:szCs w:val="24"/>
        </w:rPr>
        <w:t xml:space="preserve">, </w:t>
      </w:r>
      <w:r w:rsidRPr="00121A2C">
        <w:rPr>
          <w:rFonts w:ascii="Times New Roman" w:hAnsi="Times New Roman"/>
          <w:sz w:val="24"/>
          <w:szCs w:val="24"/>
        </w:rPr>
        <w:t>ook des Christens dubbele rechtvaardigheid maakt hem geschikt voor dat werk der rechtvaardigheid</w:t>
      </w:r>
      <w:r>
        <w:rPr>
          <w:rFonts w:ascii="Times New Roman" w:hAnsi="Times New Roman"/>
          <w:sz w:val="24"/>
          <w:szCs w:val="24"/>
        </w:rPr>
        <w:t xml:space="preserve">, </w:t>
      </w:r>
      <w:r w:rsidRPr="00121A2C">
        <w:rPr>
          <w:rFonts w:ascii="Times New Roman" w:hAnsi="Times New Roman"/>
          <w:sz w:val="24"/>
          <w:szCs w:val="24"/>
        </w:rPr>
        <w:t xml:space="preserve">hetwelk God heeft verordineerd dat hij moet doen en waarin hij moet wandelen in deze wereld.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u zal </w:t>
      </w:r>
      <w:r w:rsidRPr="00121A2C">
        <w:rPr>
          <w:rFonts w:ascii="Times New Roman" w:hAnsi="Times New Roman"/>
          <w:sz w:val="24"/>
          <w:szCs w:val="24"/>
        </w:rPr>
        <w:t xml:space="preserve">misschien vragen: </w:t>
      </w:r>
      <w:r w:rsidRPr="00F75A6B">
        <w:rPr>
          <w:rFonts w:ascii="Times New Roman" w:hAnsi="Times New Roman"/>
          <w:i/>
          <w:sz w:val="24"/>
          <w:szCs w:val="24"/>
        </w:rPr>
        <w:t>Welke is die rechtvaardigheid, met welke een christen rechtvaardig gemaakt wordt, voor hij de rechtvaardigheid doet?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Het is</w:t>
      </w:r>
      <w:r>
        <w:rPr>
          <w:rFonts w:ascii="Times New Roman" w:hAnsi="Times New Roman"/>
          <w:sz w:val="24"/>
          <w:szCs w:val="24"/>
        </w:rPr>
        <w:t xml:space="preserve"> een </w:t>
      </w:r>
      <w:r w:rsidRPr="00121A2C">
        <w:rPr>
          <w:rFonts w:ascii="Times New Roman" w:hAnsi="Times New Roman"/>
          <w:sz w:val="24"/>
          <w:szCs w:val="24"/>
        </w:rPr>
        <w:t>dubbele rechtvaardigheid</w:t>
      </w:r>
      <w:r>
        <w:rPr>
          <w:rFonts w:ascii="Times New Roman" w:hAnsi="Times New Roman"/>
          <w:sz w:val="24"/>
          <w:szCs w:val="24"/>
        </w:rPr>
        <w:t xml:space="preserve">. </w:t>
      </w:r>
    </w:p>
    <w:p w:rsidR="00E50744" w:rsidRDefault="00E50744" w:rsidP="00F75A6B">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is een rechtvaardigheid</w:t>
      </w:r>
      <w:r>
        <w:rPr>
          <w:rFonts w:ascii="Times New Roman" w:hAnsi="Times New Roman"/>
          <w:sz w:val="24"/>
          <w:szCs w:val="24"/>
        </w:rPr>
        <w:t xml:space="preserve">, </w:t>
      </w:r>
      <w:r w:rsidRPr="00121A2C">
        <w:rPr>
          <w:rFonts w:ascii="Times New Roman" w:hAnsi="Times New Roman"/>
          <w:sz w:val="24"/>
          <w:szCs w:val="24"/>
        </w:rPr>
        <w:t>welke op hem gelegd wordt</w:t>
      </w:r>
      <w:r>
        <w:rPr>
          <w:rFonts w:ascii="Times New Roman" w:hAnsi="Times New Roman"/>
          <w:sz w:val="24"/>
          <w:szCs w:val="24"/>
        </w:rPr>
        <w:t xml:space="preserve">. </w:t>
      </w:r>
    </w:p>
    <w:p w:rsidR="00E50744" w:rsidRDefault="00E50744" w:rsidP="00F75A6B">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is een rechtvaardigheid</w:t>
      </w:r>
      <w:r>
        <w:rPr>
          <w:rFonts w:ascii="Times New Roman" w:hAnsi="Times New Roman"/>
          <w:sz w:val="24"/>
          <w:szCs w:val="24"/>
        </w:rPr>
        <w:t xml:space="preserve">, </w:t>
      </w:r>
      <w:r w:rsidRPr="00121A2C">
        <w:rPr>
          <w:rFonts w:ascii="Times New Roman" w:hAnsi="Times New Roman"/>
          <w:sz w:val="24"/>
          <w:szCs w:val="24"/>
        </w:rPr>
        <w:t xml:space="preserve">welke </w:t>
      </w:r>
      <w:r w:rsidRPr="00F75A6B">
        <w:rPr>
          <w:rFonts w:ascii="Times New Roman" w:hAnsi="Times New Roman"/>
          <w:i/>
          <w:sz w:val="24"/>
          <w:szCs w:val="24"/>
        </w:rPr>
        <w:t>in</w:t>
      </w:r>
      <w:r w:rsidRPr="00121A2C">
        <w:rPr>
          <w:rFonts w:ascii="Times New Roman" w:hAnsi="Times New Roman"/>
          <w:sz w:val="24"/>
          <w:szCs w:val="24"/>
        </w:rPr>
        <w:t xml:space="preserve"> hem gelegd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Wat aangaat het eerste: Het is een rechtvaardigheid</w:t>
      </w:r>
      <w:r>
        <w:rPr>
          <w:rFonts w:ascii="Times New Roman" w:hAnsi="Times New Roman"/>
          <w:sz w:val="24"/>
          <w:szCs w:val="24"/>
        </w:rPr>
        <w:t xml:space="preserve">, </w:t>
      </w:r>
      <w:r w:rsidRPr="00121A2C">
        <w:rPr>
          <w:rFonts w:ascii="Times New Roman" w:hAnsi="Times New Roman"/>
          <w:sz w:val="24"/>
          <w:szCs w:val="24"/>
        </w:rPr>
        <w:t>die op hem gelegd wordt</w:t>
      </w:r>
      <w:r>
        <w:rPr>
          <w:rFonts w:ascii="Times New Roman" w:hAnsi="Times New Roman"/>
          <w:sz w:val="24"/>
          <w:szCs w:val="24"/>
        </w:rPr>
        <w:t xml:space="preserve">, </w:t>
      </w:r>
      <w:r w:rsidRPr="00121A2C">
        <w:rPr>
          <w:rFonts w:ascii="Times New Roman" w:hAnsi="Times New Roman"/>
          <w:sz w:val="24"/>
          <w:szCs w:val="24"/>
        </w:rPr>
        <w:t>met welke hij ook bekleed is als met een kleed of mantel</w:t>
      </w:r>
      <w:r>
        <w:rPr>
          <w:rFonts w:ascii="Times New Roman" w:hAnsi="Times New Roman"/>
          <w:sz w:val="24"/>
          <w:szCs w:val="24"/>
        </w:rPr>
        <w:t>, Rom.</w:t>
      </w:r>
      <w:r w:rsidRPr="00121A2C">
        <w:rPr>
          <w:rFonts w:ascii="Times New Roman" w:hAnsi="Times New Roman"/>
          <w:sz w:val="24"/>
          <w:szCs w:val="24"/>
        </w:rPr>
        <w:t xml:space="preserve"> 3:22</w:t>
      </w:r>
      <w:r>
        <w:rPr>
          <w:rFonts w:ascii="Times New Roman" w:hAnsi="Times New Roman"/>
          <w:sz w:val="24"/>
          <w:szCs w:val="24"/>
        </w:rPr>
        <w:t xml:space="preserve">, </w:t>
      </w:r>
      <w:r w:rsidRPr="00121A2C">
        <w:rPr>
          <w:rFonts w:ascii="Times New Roman" w:hAnsi="Times New Roman"/>
          <w:sz w:val="24"/>
          <w:szCs w:val="24"/>
        </w:rPr>
        <w:t>deze is het</w:t>
      </w:r>
      <w:r>
        <w:rPr>
          <w:rFonts w:ascii="Times New Roman" w:hAnsi="Times New Roman"/>
          <w:sz w:val="24"/>
          <w:szCs w:val="24"/>
        </w:rPr>
        <w:t xml:space="preserve">, </w:t>
      </w:r>
      <w:r w:rsidRPr="00121A2C">
        <w:rPr>
          <w:rFonts w:ascii="Times New Roman" w:hAnsi="Times New Roman"/>
          <w:sz w:val="24"/>
          <w:szCs w:val="24"/>
        </w:rPr>
        <w:t>welke genoemd wordt de mantel der gerechtigheid en de kleren des heils. Jesaja 61:10. Deze rechtvaardigheid is niets anders dan de gehoorzaamheid van Christus</w:t>
      </w:r>
      <w:r>
        <w:rPr>
          <w:rFonts w:ascii="Times New Roman" w:hAnsi="Times New Roman"/>
          <w:sz w:val="24"/>
          <w:szCs w:val="24"/>
        </w:rPr>
        <w:t xml:space="preserve">, </w:t>
      </w:r>
      <w:r w:rsidRPr="00121A2C">
        <w:rPr>
          <w:rFonts w:ascii="Times New Roman" w:hAnsi="Times New Roman"/>
          <w:sz w:val="24"/>
          <w:szCs w:val="24"/>
        </w:rPr>
        <w:t>welke Hij vervulde in de dagen van Zijn vlees</w:t>
      </w:r>
      <w:r>
        <w:rPr>
          <w:rFonts w:ascii="Times New Roman" w:hAnsi="Times New Roman"/>
          <w:sz w:val="24"/>
          <w:szCs w:val="24"/>
        </w:rPr>
        <w:t xml:space="preserve">, </w:t>
      </w:r>
      <w:r w:rsidRPr="00121A2C">
        <w:rPr>
          <w:rFonts w:ascii="Times New Roman" w:hAnsi="Times New Roman"/>
          <w:sz w:val="24"/>
          <w:szCs w:val="24"/>
        </w:rPr>
        <w:t>en eigenlijk niemands rechtvaardigheid dan de rechtvaardigheid van Christus kan genoemd worden</w:t>
      </w:r>
      <w:r>
        <w:rPr>
          <w:rFonts w:ascii="Times New Roman" w:hAnsi="Times New Roman"/>
          <w:sz w:val="24"/>
          <w:szCs w:val="24"/>
        </w:rPr>
        <w:t xml:space="preserve">, </w:t>
      </w:r>
      <w:r w:rsidRPr="00121A2C">
        <w:rPr>
          <w:rFonts w:ascii="Times New Roman" w:hAnsi="Times New Roman"/>
          <w:sz w:val="24"/>
          <w:szCs w:val="24"/>
        </w:rPr>
        <w:t>omdat niemand er de hand in had</w:t>
      </w:r>
      <w:r>
        <w:rPr>
          <w:rFonts w:ascii="Times New Roman" w:hAnsi="Times New Roman"/>
          <w:sz w:val="24"/>
          <w:szCs w:val="24"/>
        </w:rPr>
        <w:t>, maar</w:t>
      </w:r>
      <w:r w:rsidRPr="00121A2C">
        <w:rPr>
          <w:rFonts w:ascii="Times New Roman" w:hAnsi="Times New Roman"/>
          <w:sz w:val="24"/>
          <w:szCs w:val="24"/>
        </w:rPr>
        <w:t xml:space="preserve"> Hij ze zelf volbracht</w:t>
      </w:r>
      <w:r>
        <w:rPr>
          <w:rFonts w:ascii="Times New Roman" w:hAnsi="Times New Roman"/>
          <w:sz w:val="24"/>
          <w:szCs w:val="24"/>
        </w:rPr>
        <w:t>. E</w:t>
      </w:r>
      <w:r w:rsidRPr="00121A2C">
        <w:rPr>
          <w:rFonts w:ascii="Times New Roman" w:hAnsi="Times New Roman"/>
          <w:sz w:val="24"/>
          <w:szCs w:val="24"/>
        </w:rPr>
        <w:t>n hierom wordt er gezegd</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door de gehoorzaamheid van een velen tot rechtvaardigen gesteld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5:19. Door de gehoorzaamheid van een</w:t>
      </w:r>
      <w:r>
        <w:rPr>
          <w:rFonts w:ascii="Times New Roman" w:hAnsi="Times New Roman"/>
          <w:sz w:val="24"/>
          <w:szCs w:val="24"/>
        </w:rPr>
        <w:t xml:space="preserve">, </w:t>
      </w:r>
      <w:r w:rsidRPr="00121A2C">
        <w:rPr>
          <w:rFonts w:ascii="Times New Roman" w:hAnsi="Times New Roman"/>
          <w:sz w:val="24"/>
          <w:szCs w:val="24"/>
        </w:rPr>
        <w:t>van een mens</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gelijk gij dat vindt in vers 15</w:t>
      </w:r>
      <w:r>
        <w:rPr>
          <w:rFonts w:ascii="Times New Roman" w:hAnsi="Times New Roman"/>
          <w:sz w:val="24"/>
          <w:szCs w:val="24"/>
        </w:rPr>
        <w:t xml:space="preserve">, </w:t>
      </w:r>
      <w:r w:rsidRPr="00121A2C">
        <w:rPr>
          <w:rFonts w:ascii="Times New Roman" w:hAnsi="Times New Roman"/>
          <w:sz w:val="24"/>
          <w:szCs w:val="24"/>
        </w:rPr>
        <w:t>want Hij kwam in de wereld met dit doel</w:t>
      </w:r>
      <w:r>
        <w:rPr>
          <w:rFonts w:ascii="Times New Roman" w:hAnsi="Times New Roman"/>
          <w:sz w:val="24"/>
          <w:szCs w:val="24"/>
        </w:rPr>
        <w:t xml:space="preserve">, </w:t>
      </w:r>
      <w:r w:rsidRPr="00121A2C">
        <w:rPr>
          <w:rFonts w:ascii="Times New Roman" w:hAnsi="Times New Roman"/>
          <w:sz w:val="24"/>
          <w:szCs w:val="24"/>
        </w:rPr>
        <w:t>om een geslacht tot rechtvaardigen te maken</w:t>
      </w:r>
      <w:r>
        <w:rPr>
          <w:rFonts w:ascii="Times New Roman" w:hAnsi="Times New Roman"/>
          <w:sz w:val="24"/>
          <w:szCs w:val="24"/>
        </w:rPr>
        <w:t xml:space="preserve">, </w:t>
      </w:r>
      <w:r w:rsidRPr="00121A2C">
        <w:rPr>
          <w:rFonts w:ascii="Times New Roman" w:hAnsi="Times New Roman"/>
          <w:sz w:val="24"/>
          <w:szCs w:val="24"/>
        </w:rPr>
        <w:t>niet door wetten voor hen te maken en hun regels voor te schrijven</w:t>
      </w:r>
      <w:r>
        <w:rPr>
          <w:rFonts w:ascii="Times New Roman" w:hAnsi="Times New Roman"/>
          <w:sz w:val="24"/>
          <w:szCs w:val="24"/>
        </w:rPr>
        <w:t xml:space="preserve">, </w:t>
      </w:r>
      <w:r w:rsidRPr="00121A2C">
        <w:rPr>
          <w:rFonts w:ascii="Times New Roman" w:hAnsi="Times New Roman"/>
          <w:sz w:val="24"/>
          <w:szCs w:val="24"/>
        </w:rPr>
        <w:t>want dit was het werk van Mozes</w:t>
      </w:r>
      <w:r>
        <w:rPr>
          <w:rFonts w:ascii="Times New Roman" w:hAnsi="Times New Roman"/>
          <w:sz w:val="24"/>
          <w:szCs w:val="24"/>
        </w:rPr>
        <w:t xml:space="preserve">, </w:t>
      </w:r>
      <w:r w:rsidRPr="00121A2C">
        <w:rPr>
          <w:rFonts w:ascii="Times New Roman" w:hAnsi="Times New Roman"/>
          <w:sz w:val="24"/>
          <w:szCs w:val="24"/>
        </w:rPr>
        <w:t xml:space="preserve">die zei: </w:t>
      </w:r>
      <w:r>
        <w:rPr>
          <w:rFonts w:ascii="Times New Roman" w:hAnsi="Times New Roman"/>
          <w:sz w:val="24"/>
          <w:szCs w:val="24"/>
        </w:rPr>
        <w:t>"</w:t>
      </w:r>
      <w:r w:rsidRPr="00121A2C">
        <w:rPr>
          <w:rFonts w:ascii="Times New Roman" w:hAnsi="Times New Roman"/>
          <w:sz w:val="24"/>
          <w:szCs w:val="24"/>
        </w:rPr>
        <w:t>En het zal ons gerechtigheid zijn</w:t>
      </w:r>
      <w:r>
        <w:rPr>
          <w:rFonts w:ascii="Times New Roman" w:hAnsi="Times New Roman"/>
          <w:sz w:val="24"/>
          <w:szCs w:val="24"/>
        </w:rPr>
        <w:t xml:space="preserve">, </w:t>
      </w:r>
      <w:r w:rsidRPr="00121A2C">
        <w:rPr>
          <w:rFonts w:ascii="Times New Roman" w:hAnsi="Times New Roman"/>
          <w:sz w:val="24"/>
          <w:szCs w:val="24"/>
        </w:rPr>
        <w:t>als wij zullen waarnemen te doen al deze geboden</w:t>
      </w:r>
      <w:r>
        <w:rPr>
          <w:rFonts w:ascii="Times New Roman" w:hAnsi="Times New Roman"/>
          <w:sz w:val="24"/>
          <w:szCs w:val="24"/>
        </w:rPr>
        <w:t xml:space="preserve">, </w:t>
      </w:r>
      <w:r w:rsidRPr="00121A2C">
        <w:rPr>
          <w:rFonts w:ascii="Times New Roman" w:hAnsi="Times New Roman"/>
          <w:sz w:val="24"/>
          <w:szCs w:val="24"/>
        </w:rPr>
        <w:t>voor het aangezicht des HEEREN</w:t>
      </w:r>
      <w:r>
        <w:rPr>
          <w:rFonts w:ascii="Times New Roman" w:hAnsi="Times New Roman"/>
          <w:sz w:val="24"/>
          <w:szCs w:val="24"/>
        </w:rPr>
        <w:t xml:space="preserve">, </w:t>
      </w:r>
      <w:r w:rsidRPr="00121A2C">
        <w:rPr>
          <w:rFonts w:ascii="Times New Roman" w:hAnsi="Times New Roman"/>
          <w:sz w:val="24"/>
          <w:szCs w:val="24"/>
        </w:rPr>
        <w:t>van onze God</w:t>
      </w:r>
      <w:r>
        <w:rPr>
          <w:rFonts w:ascii="Times New Roman" w:hAnsi="Times New Roman"/>
          <w:sz w:val="24"/>
          <w:szCs w:val="24"/>
        </w:rPr>
        <w:t xml:space="preserve">, </w:t>
      </w:r>
      <w:r w:rsidRPr="00121A2C">
        <w:rPr>
          <w:rFonts w:ascii="Times New Roman" w:hAnsi="Times New Roman"/>
          <w:sz w:val="24"/>
          <w:szCs w:val="24"/>
        </w:rPr>
        <w:t>gelijk Hij ons geboden heeft.</w:t>
      </w:r>
      <w:r>
        <w:rPr>
          <w:rFonts w:ascii="Times New Roman" w:hAnsi="Times New Roman"/>
          <w:sz w:val="24"/>
          <w:szCs w:val="24"/>
        </w:rPr>
        <w:t>"</w:t>
      </w:r>
      <w:r w:rsidRPr="00121A2C">
        <w:rPr>
          <w:rFonts w:ascii="Times New Roman" w:hAnsi="Times New Roman"/>
          <w:sz w:val="24"/>
          <w:szCs w:val="24"/>
        </w:rPr>
        <w:t xml:space="preserve"> Deuteronomium 6:5</w:t>
      </w:r>
      <w:r>
        <w:rPr>
          <w:rFonts w:ascii="Times New Roman" w:hAnsi="Times New Roman"/>
          <w:sz w:val="24"/>
          <w:szCs w:val="24"/>
        </w:rPr>
        <w:t xml:space="preserve">, </w:t>
      </w:r>
      <w:r w:rsidRPr="00121A2C">
        <w:rPr>
          <w:rFonts w:ascii="Times New Roman" w:hAnsi="Times New Roman"/>
          <w:sz w:val="24"/>
          <w:szCs w:val="24"/>
        </w:rPr>
        <w:t>24:13</w:t>
      </w:r>
      <w:r>
        <w:rPr>
          <w:rFonts w:ascii="Times New Roman" w:hAnsi="Times New Roman"/>
          <w:sz w:val="24"/>
          <w:szCs w:val="24"/>
        </w:rPr>
        <w:t xml:space="preserve">, </w:t>
      </w:r>
      <w:r w:rsidRPr="00121A2C">
        <w:rPr>
          <w:rFonts w:ascii="Times New Roman" w:hAnsi="Times New Roman"/>
          <w:sz w:val="24"/>
          <w:szCs w:val="24"/>
        </w:rPr>
        <w:t>noch ook door de onvolmaaktheden van hun gerechtigheid door</w:t>
      </w:r>
      <w:r>
        <w:rPr>
          <w:rFonts w:ascii="Times New Roman" w:hAnsi="Times New Roman"/>
          <w:sz w:val="24"/>
          <w:szCs w:val="24"/>
        </w:rPr>
        <w:t xml:space="preserve"> Zijn genade</w:t>
      </w:r>
      <w:r w:rsidRPr="00121A2C">
        <w:rPr>
          <w:rFonts w:ascii="Times New Roman" w:hAnsi="Times New Roman"/>
          <w:sz w:val="24"/>
          <w:szCs w:val="24"/>
        </w:rPr>
        <w:t xml:space="preserve"> weg te nemen</w:t>
      </w:r>
      <w:r>
        <w:rPr>
          <w:rFonts w:ascii="Times New Roman" w:hAnsi="Times New Roman"/>
          <w:sz w:val="24"/>
          <w:szCs w:val="24"/>
        </w:rPr>
        <w:t xml:space="preserve">, </w:t>
      </w:r>
      <w:r w:rsidRPr="00121A2C">
        <w:rPr>
          <w:rFonts w:ascii="Times New Roman" w:hAnsi="Times New Roman"/>
          <w:sz w:val="24"/>
          <w:szCs w:val="24"/>
        </w:rPr>
        <w:t>en deze</w:t>
      </w:r>
      <w:r>
        <w:rPr>
          <w:rFonts w:ascii="Times New Roman" w:hAnsi="Times New Roman"/>
          <w:sz w:val="24"/>
          <w:szCs w:val="24"/>
        </w:rPr>
        <w:t xml:space="preserve"> zo </w:t>
      </w:r>
      <w:r w:rsidRPr="00121A2C">
        <w:rPr>
          <w:rFonts w:ascii="Times New Roman" w:hAnsi="Times New Roman"/>
          <w:sz w:val="24"/>
          <w:szCs w:val="24"/>
        </w:rPr>
        <w:t>volkomen te maken door toevoeging van de zijne</w:t>
      </w:r>
      <w:r>
        <w:rPr>
          <w:rFonts w:ascii="Times New Roman" w:hAnsi="Times New Roman"/>
          <w:sz w:val="24"/>
          <w:szCs w:val="24"/>
        </w:rPr>
        <w:t>, maar</w:t>
      </w:r>
      <w:r w:rsidRPr="00121A2C">
        <w:rPr>
          <w:rFonts w:ascii="Times New Roman" w:hAnsi="Times New Roman"/>
          <w:sz w:val="24"/>
          <w:szCs w:val="24"/>
        </w:rPr>
        <w:t xml:space="preserve"> Hij stelt hen tot rechtvaardigen door Zijn gehoorzaamheid</w:t>
      </w:r>
      <w:r>
        <w:rPr>
          <w:rFonts w:ascii="Times New Roman" w:hAnsi="Times New Roman"/>
          <w:sz w:val="24"/>
          <w:szCs w:val="24"/>
        </w:rPr>
        <w:t xml:space="preserve">, </w:t>
      </w:r>
      <w:r w:rsidRPr="00121A2C">
        <w:rPr>
          <w:rFonts w:ascii="Times New Roman" w:hAnsi="Times New Roman"/>
          <w:sz w:val="24"/>
          <w:szCs w:val="24"/>
        </w:rPr>
        <w:t>niet in hen</w:t>
      </w:r>
      <w:r>
        <w:rPr>
          <w:rFonts w:ascii="Times New Roman" w:hAnsi="Times New Roman"/>
          <w:sz w:val="24"/>
          <w:szCs w:val="24"/>
        </w:rPr>
        <w:t>, maar</w:t>
      </w:r>
      <w:r w:rsidRPr="00121A2C">
        <w:rPr>
          <w:rFonts w:ascii="Times New Roman" w:hAnsi="Times New Roman"/>
          <w:sz w:val="24"/>
          <w:szCs w:val="24"/>
        </w:rPr>
        <w:t xml:space="preserve"> voor hen</w:t>
      </w:r>
      <w:r>
        <w:rPr>
          <w:rFonts w:ascii="Times New Roman" w:hAnsi="Times New Roman"/>
          <w:sz w:val="24"/>
          <w:szCs w:val="24"/>
        </w:rPr>
        <w:t xml:space="preserve">, </w:t>
      </w:r>
      <w:r w:rsidRPr="00121A2C">
        <w:rPr>
          <w:rFonts w:ascii="Times New Roman" w:hAnsi="Times New Roman"/>
          <w:sz w:val="24"/>
          <w:szCs w:val="24"/>
        </w:rPr>
        <w:t>terwij</w:t>
      </w:r>
      <w:r>
        <w:rPr>
          <w:rFonts w:ascii="Times New Roman" w:hAnsi="Times New Roman"/>
          <w:sz w:val="24"/>
          <w:szCs w:val="24"/>
        </w:rPr>
        <w:t>l Hij Zich persoonlijk aan Zijn</w:t>
      </w:r>
      <w:r w:rsidRPr="00121A2C">
        <w:rPr>
          <w:rFonts w:ascii="Times New Roman" w:hAnsi="Times New Roman"/>
          <w:sz w:val="24"/>
          <w:szCs w:val="24"/>
        </w:rPr>
        <w:t xml:space="preserve"> Vaders wet ten onze behoeve onderwierp</w:t>
      </w:r>
      <w:r>
        <w:rPr>
          <w:rFonts w:ascii="Times New Roman" w:hAnsi="Times New Roman"/>
          <w:sz w:val="24"/>
          <w:szCs w:val="24"/>
        </w:rPr>
        <w:t xml:space="preserve">, </w:t>
      </w:r>
      <w:r w:rsidRPr="00121A2C">
        <w:rPr>
          <w:rFonts w:ascii="Times New Roman" w:hAnsi="Times New Roman"/>
          <w:sz w:val="24"/>
          <w:szCs w:val="24"/>
        </w:rPr>
        <w:t>opdat Hij een gerechtigheid mocht bezitten om die aan ons te schenken</w:t>
      </w:r>
      <w:r>
        <w:rPr>
          <w:rFonts w:ascii="Times New Roman" w:hAnsi="Times New Roman"/>
          <w:sz w:val="24"/>
          <w:szCs w:val="24"/>
        </w:rPr>
        <w:t>. E</w:t>
      </w:r>
      <w:r w:rsidRPr="00121A2C">
        <w:rPr>
          <w:rFonts w:ascii="Times New Roman" w:hAnsi="Times New Roman"/>
          <w:sz w:val="24"/>
          <w:szCs w:val="24"/>
        </w:rPr>
        <w:t>n hierom wordt er gezegd</w:t>
      </w:r>
      <w:r>
        <w:rPr>
          <w:rFonts w:ascii="Times New Roman" w:hAnsi="Times New Roman"/>
          <w:sz w:val="24"/>
          <w:szCs w:val="24"/>
        </w:rPr>
        <w:t xml:space="preserve">, </w:t>
      </w:r>
      <w:r w:rsidRPr="00121A2C">
        <w:rPr>
          <w:rFonts w:ascii="Times New Roman" w:hAnsi="Times New Roman"/>
          <w:sz w:val="24"/>
          <w:szCs w:val="24"/>
        </w:rPr>
        <w:t>dat wij tot rechtvaardigen gesteld worden</w:t>
      </w:r>
      <w:r>
        <w:rPr>
          <w:rFonts w:ascii="Times New Roman" w:hAnsi="Times New Roman"/>
          <w:sz w:val="24"/>
          <w:szCs w:val="24"/>
        </w:rPr>
        <w:t xml:space="preserve">, </w:t>
      </w:r>
      <w:r w:rsidRPr="00121A2C">
        <w:rPr>
          <w:rFonts w:ascii="Times New Roman" w:hAnsi="Times New Roman"/>
          <w:sz w:val="24"/>
          <w:szCs w:val="24"/>
        </w:rPr>
        <w:t>terwijl wij niet werken</w:t>
      </w:r>
      <w:r>
        <w:rPr>
          <w:rFonts w:ascii="Times New Roman" w:hAnsi="Times New Roman"/>
          <w:sz w:val="24"/>
          <w:szCs w:val="24"/>
        </w:rPr>
        <w:t xml:space="preserve">, </w:t>
      </w:r>
      <w:r w:rsidRPr="00121A2C">
        <w:rPr>
          <w:rFonts w:ascii="Times New Roman" w:hAnsi="Times New Roman"/>
          <w:sz w:val="24"/>
          <w:szCs w:val="24"/>
        </w:rPr>
        <w:t>en dat wij gerechtvaardigd worden</w:t>
      </w:r>
      <w:r>
        <w:rPr>
          <w:rFonts w:ascii="Times New Roman" w:hAnsi="Times New Roman"/>
          <w:sz w:val="24"/>
          <w:szCs w:val="24"/>
        </w:rPr>
        <w:t xml:space="preserve">, </w:t>
      </w:r>
      <w:r w:rsidRPr="00121A2C">
        <w:rPr>
          <w:rFonts w:ascii="Times New Roman" w:hAnsi="Times New Roman"/>
          <w:sz w:val="24"/>
          <w:szCs w:val="24"/>
        </w:rPr>
        <w:t>terwijl wij goddelozen zijn</w:t>
      </w:r>
      <w:r>
        <w:rPr>
          <w:rFonts w:ascii="Times New Roman" w:hAnsi="Times New Roman"/>
          <w:sz w:val="24"/>
          <w:szCs w:val="24"/>
        </w:rPr>
        <w:t>, Rom.</w:t>
      </w:r>
      <w:r w:rsidRPr="00121A2C">
        <w:rPr>
          <w:rFonts w:ascii="Times New Roman" w:hAnsi="Times New Roman"/>
          <w:sz w:val="24"/>
          <w:szCs w:val="24"/>
        </w:rPr>
        <w:t xml:space="preserve"> 4:5</w:t>
      </w:r>
      <w:r>
        <w:rPr>
          <w:rFonts w:ascii="Times New Roman" w:hAnsi="Times New Roman"/>
          <w:sz w:val="24"/>
          <w:szCs w:val="24"/>
        </w:rPr>
        <w:t xml:space="preserve">, </w:t>
      </w:r>
      <w:r w:rsidRPr="00121A2C">
        <w:rPr>
          <w:rFonts w:ascii="Times New Roman" w:hAnsi="Times New Roman"/>
          <w:sz w:val="24"/>
          <w:szCs w:val="24"/>
        </w:rPr>
        <w:t>hetwelk kan geschieden door geen andere gerechtigheid dan die</w:t>
      </w:r>
      <w:r>
        <w:rPr>
          <w:rFonts w:ascii="Times New Roman" w:hAnsi="Times New Roman"/>
          <w:sz w:val="24"/>
          <w:szCs w:val="24"/>
        </w:rPr>
        <w:t xml:space="preserve">, </w:t>
      </w:r>
      <w:r w:rsidRPr="00121A2C">
        <w:rPr>
          <w:rFonts w:ascii="Times New Roman" w:hAnsi="Times New Roman"/>
          <w:sz w:val="24"/>
          <w:szCs w:val="24"/>
        </w:rPr>
        <w:t>welke de gerechtigheid van Christus is door volbrenging</w:t>
      </w:r>
      <w:r>
        <w:rPr>
          <w:rFonts w:ascii="Times New Roman" w:hAnsi="Times New Roman"/>
          <w:sz w:val="24"/>
          <w:szCs w:val="24"/>
        </w:rPr>
        <w:t xml:space="preserve">, </w:t>
      </w:r>
      <w:r w:rsidRPr="00121A2C">
        <w:rPr>
          <w:rFonts w:ascii="Times New Roman" w:hAnsi="Times New Roman"/>
          <w:sz w:val="24"/>
          <w:szCs w:val="24"/>
        </w:rPr>
        <w:t>de gerechtigheid Gods door schenking</w:t>
      </w:r>
      <w:r>
        <w:rPr>
          <w:rFonts w:ascii="Times New Roman" w:hAnsi="Times New Roman"/>
          <w:sz w:val="24"/>
          <w:szCs w:val="24"/>
        </w:rPr>
        <w:t xml:space="preserve">, </w:t>
      </w:r>
      <w:r w:rsidRPr="00121A2C">
        <w:rPr>
          <w:rFonts w:ascii="Times New Roman" w:hAnsi="Times New Roman"/>
          <w:sz w:val="24"/>
          <w:szCs w:val="24"/>
        </w:rPr>
        <w:t xml:space="preserve">en onze 56 gerechtigheid door toerekening.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de P</w:t>
      </w:r>
      <w:r w:rsidRPr="00121A2C">
        <w:rPr>
          <w:rFonts w:ascii="Times New Roman" w:hAnsi="Times New Roman"/>
          <w:sz w:val="24"/>
          <w:szCs w:val="24"/>
        </w:rPr>
        <w:t>ersoon</w:t>
      </w:r>
      <w:r>
        <w:rPr>
          <w:rFonts w:ascii="Times New Roman" w:hAnsi="Times New Roman"/>
          <w:sz w:val="24"/>
          <w:szCs w:val="24"/>
        </w:rPr>
        <w:t xml:space="preserve">, </w:t>
      </w:r>
      <w:r w:rsidRPr="00121A2C">
        <w:rPr>
          <w:rFonts w:ascii="Times New Roman" w:hAnsi="Times New Roman"/>
          <w:sz w:val="24"/>
          <w:szCs w:val="24"/>
        </w:rPr>
        <w:t>die deze gerechtigheid voor ons uitwerkte</w:t>
      </w:r>
      <w:r>
        <w:rPr>
          <w:rFonts w:ascii="Times New Roman" w:hAnsi="Times New Roman"/>
          <w:sz w:val="24"/>
          <w:szCs w:val="24"/>
        </w:rPr>
        <w:t xml:space="preserve">, </w:t>
      </w:r>
      <w:r w:rsidRPr="00121A2C">
        <w:rPr>
          <w:rFonts w:ascii="Times New Roman" w:hAnsi="Times New Roman"/>
          <w:sz w:val="24"/>
          <w:szCs w:val="24"/>
        </w:rPr>
        <w:t>is Christus Jezus</w:t>
      </w:r>
      <w:r>
        <w:rPr>
          <w:rFonts w:ascii="Times New Roman" w:hAnsi="Times New Roman"/>
          <w:sz w:val="24"/>
          <w:szCs w:val="24"/>
        </w:rPr>
        <w:t xml:space="preserve">, </w:t>
      </w:r>
      <w:r w:rsidRPr="00121A2C">
        <w:rPr>
          <w:rFonts w:ascii="Times New Roman" w:hAnsi="Times New Roman"/>
          <w:sz w:val="24"/>
          <w:szCs w:val="24"/>
        </w:rPr>
        <w:t>de persoon</w:t>
      </w:r>
      <w:r>
        <w:rPr>
          <w:rFonts w:ascii="Times New Roman" w:hAnsi="Times New Roman"/>
          <w:sz w:val="24"/>
          <w:szCs w:val="24"/>
        </w:rPr>
        <w:t xml:space="preserve">, </w:t>
      </w:r>
      <w:r w:rsidRPr="00121A2C">
        <w:rPr>
          <w:rFonts w:ascii="Times New Roman" w:hAnsi="Times New Roman"/>
          <w:sz w:val="24"/>
          <w:szCs w:val="24"/>
        </w:rPr>
        <w:t>die ze aan ons geeft</w:t>
      </w:r>
      <w:r>
        <w:rPr>
          <w:rFonts w:ascii="Times New Roman" w:hAnsi="Times New Roman"/>
          <w:sz w:val="24"/>
          <w:szCs w:val="24"/>
        </w:rPr>
        <w:t xml:space="preserve">, </w:t>
      </w:r>
      <w:r w:rsidRPr="00121A2C">
        <w:rPr>
          <w:rFonts w:ascii="Times New Roman" w:hAnsi="Times New Roman"/>
          <w:sz w:val="24"/>
          <w:szCs w:val="24"/>
        </w:rPr>
        <w:t>is de Vader</w:t>
      </w:r>
      <w:r>
        <w:rPr>
          <w:rFonts w:ascii="Times New Roman" w:hAnsi="Times New Roman"/>
          <w:sz w:val="24"/>
          <w:szCs w:val="24"/>
        </w:rPr>
        <w:t xml:space="preserve">, </w:t>
      </w:r>
      <w:r w:rsidRPr="00121A2C">
        <w:rPr>
          <w:rFonts w:ascii="Times New Roman" w:hAnsi="Times New Roman"/>
          <w:sz w:val="24"/>
          <w:szCs w:val="24"/>
        </w:rPr>
        <w:t>die Christus voor ons gemaakt heeft tot rechtvaardigheid</w:t>
      </w:r>
      <w:r>
        <w:rPr>
          <w:rFonts w:ascii="Times New Roman" w:hAnsi="Times New Roman"/>
          <w:sz w:val="24"/>
          <w:szCs w:val="24"/>
        </w:rPr>
        <w:t xml:space="preserve">, </w:t>
      </w:r>
      <w:r w:rsidRPr="00121A2C">
        <w:rPr>
          <w:rFonts w:ascii="Times New Roman" w:hAnsi="Times New Roman"/>
          <w:sz w:val="24"/>
          <w:szCs w:val="24"/>
        </w:rPr>
        <w:t>en Hem aan ons gegeven heeft met dit doel</w:t>
      </w:r>
      <w:r>
        <w:rPr>
          <w:rFonts w:ascii="Times New Roman" w:hAnsi="Times New Roman"/>
          <w:sz w:val="24"/>
          <w:szCs w:val="24"/>
        </w:rPr>
        <w:t xml:space="preserve">, </w:t>
      </w:r>
      <w:r w:rsidRPr="00121A2C">
        <w:rPr>
          <w:rFonts w:ascii="Times New Roman" w:hAnsi="Times New Roman"/>
          <w:sz w:val="24"/>
          <w:szCs w:val="24"/>
        </w:rPr>
        <w:t xml:space="preserve">dat wij zouden worden rechtvaardigheid Gods in Hem. </w:t>
      </w:r>
      <w:r>
        <w:rPr>
          <w:rFonts w:ascii="Times New Roman" w:hAnsi="Times New Roman"/>
          <w:sz w:val="24"/>
          <w:szCs w:val="24"/>
        </w:rPr>
        <w:t>1 Cor.</w:t>
      </w:r>
      <w:r w:rsidRPr="00121A2C">
        <w:rPr>
          <w:rFonts w:ascii="Times New Roman" w:hAnsi="Times New Roman"/>
          <w:sz w:val="24"/>
          <w:szCs w:val="24"/>
        </w:rPr>
        <w:t xml:space="preserve"> 1:30</w:t>
      </w:r>
      <w:r>
        <w:rPr>
          <w:rFonts w:ascii="Times New Roman" w:hAnsi="Times New Roman"/>
          <w:sz w:val="24"/>
          <w:szCs w:val="24"/>
        </w:rPr>
        <w:t>, 2 Cor.</w:t>
      </w:r>
      <w:r w:rsidRPr="00121A2C">
        <w:rPr>
          <w:rFonts w:ascii="Times New Roman" w:hAnsi="Times New Roman"/>
          <w:sz w:val="24"/>
          <w:szCs w:val="24"/>
        </w:rPr>
        <w:t xml:space="preserve"> 5:21</w:t>
      </w:r>
      <w:r>
        <w:rPr>
          <w:rFonts w:ascii="Times New Roman" w:hAnsi="Times New Roman"/>
          <w:sz w:val="24"/>
          <w:szCs w:val="24"/>
        </w:rPr>
        <w:t>. E</w:t>
      </w:r>
      <w:r w:rsidRPr="00121A2C">
        <w:rPr>
          <w:rFonts w:ascii="Times New Roman" w:hAnsi="Times New Roman"/>
          <w:sz w:val="24"/>
          <w:szCs w:val="24"/>
        </w:rPr>
        <w:t>n hierom is het</w:t>
      </w:r>
      <w:r>
        <w:rPr>
          <w:rFonts w:ascii="Times New Roman" w:hAnsi="Times New Roman"/>
          <w:sz w:val="24"/>
          <w:szCs w:val="24"/>
        </w:rPr>
        <w:t xml:space="preserve">, </w:t>
      </w:r>
      <w:r w:rsidRPr="00121A2C">
        <w:rPr>
          <w:rFonts w:ascii="Times New Roman" w:hAnsi="Times New Roman"/>
          <w:sz w:val="24"/>
          <w:szCs w:val="24"/>
        </w:rPr>
        <w:t xml:space="preserve">dat er zo dikwijls gezegd wordt: </w:t>
      </w:r>
      <w:r>
        <w:rPr>
          <w:rFonts w:ascii="Times New Roman" w:hAnsi="Times New Roman"/>
          <w:sz w:val="24"/>
          <w:szCs w:val="24"/>
        </w:rPr>
        <w:t>"</w:t>
      </w:r>
      <w:r w:rsidRPr="00121A2C">
        <w:rPr>
          <w:rFonts w:ascii="Times New Roman" w:hAnsi="Times New Roman"/>
          <w:sz w:val="24"/>
          <w:szCs w:val="24"/>
        </w:rPr>
        <w:t>Men zal van Mij zeggen: Gewis in de Heere zijn gerechtigheden en sterkte.</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In de HEERE zullen gerechtvaardigd worden en zich beroemen</w:t>
      </w:r>
      <w:r>
        <w:rPr>
          <w:rFonts w:ascii="Times New Roman" w:hAnsi="Times New Roman"/>
          <w:sz w:val="24"/>
          <w:szCs w:val="24"/>
        </w:rPr>
        <w:t xml:space="preserve">, </w:t>
      </w:r>
      <w:r w:rsidRPr="00121A2C">
        <w:rPr>
          <w:rFonts w:ascii="Times New Roman" w:hAnsi="Times New Roman"/>
          <w:sz w:val="24"/>
          <w:szCs w:val="24"/>
        </w:rPr>
        <w:t>het gehele zaad van Israël.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Dit is de erfenis der knechten des HEEREN</w:t>
      </w:r>
      <w:r>
        <w:rPr>
          <w:rFonts w:ascii="Times New Roman" w:hAnsi="Times New Roman"/>
          <w:sz w:val="24"/>
          <w:szCs w:val="24"/>
        </w:rPr>
        <w:t xml:space="preserve">, </w:t>
      </w:r>
      <w:r w:rsidRPr="00121A2C">
        <w:rPr>
          <w:rFonts w:ascii="Times New Roman" w:hAnsi="Times New Roman"/>
          <w:sz w:val="24"/>
          <w:szCs w:val="24"/>
        </w:rPr>
        <w:t>en hun gerechtigheid is uit Mij</w:t>
      </w:r>
      <w:r>
        <w:rPr>
          <w:rFonts w:ascii="Times New Roman" w:hAnsi="Times New Roman"/>
          <w:sz w:val="24"/>
          <w:szCs w:val="24"/>
        </w:rPr>
        <w:t xml:space="preserve">, </w:t>
      </w:r>
      <w:r w:rsidRPr="00121A2C">
        <w:rPr>
          <w:rFonts w:ascii="Times New Roman" w:hAnsi="Times New Roman"/>
          <w:sz w:val="24"/>
          <w:szCs w:val="24"/>
        </w:rPr>
        <w:t>spreekt de HEERE. Jesaja 45:24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54:17. Deze gerechtigheid is het</w:t>
      </w:r>
      <w:r>
        <w:rPr>
          <w:rFonts w:ascii="Times New Roman" w:hAnsi="Times New Roman"/>
          <w:sz w:val="24"/>
          <w:szCs w:val="24"/>
        </w:rPr>
        <w:t xml:space="preserve">, </w:t>
      </w:r>
      <w:r w:rsidRPr="00121A2C">
        <w:rPr>
          <w:rFonts w:ascii="Times New Roman" w:hAnsi="Times New Roman"/>
          <w:sz w:val="24"/>
          <w:szCs w:val="24"/>
        </w:rPr>
        <w:t>welke de ziel rechtvaardigt</w:t>
      </w:r>
      <w:r>
        <w:rPr>
          <w:rFonts w:ascii="Times New Roman" w:hAnsi="Times New Roman"/>
          <w:sz w:val="24"/>
          <w:szCs w:val="24"/>
        </w:rPr>
        <w:t xml:space="preserve">, </w:t>
      </w:r>
      <w:r w:rsidRPr="00121A2C">
        <w:rPr>
          <w:rFonts w:ascii="Times New Roman" w:hAnsi="Times New Roman"/>
          <w:sz w:val="24"/>
          <w:szCs w:val="24"/>
        </w:rPr>
        <w:t>en welke haar verlost van de vloek der wet</w:t>
      </w:r>
      <w:r>
        <w:rPr>
          <w:rFonts w:ascii="Times New Roman" w:hAnsi="Times New Roman"/>
          <w:sz w:val="24"/>
          <w:szCs w:val="24"/>
        </w:rPr>
        <w:t xml:space="preserve">, </w:t>
      </w:r>
      <w:r w:rsidRPr="00121A2C">
        <w:rPr>
          <w:rFonts w:ascii="Times New Roman" w:hAnsi="Times New Roman"/>
          <w:sz w:val="24"/>
          <w:szCs w:val="24"/>
        </w:rPr>
        <w:t>doordat zij</w:t>
      </w:r>
      <w:r>
        <w:rPr>
          <w:rFonts w:ascii="Times New Roman" w:hAnsi="Times New Roman"/>
          <w:sz w:val="24"/>
          <w:szCs w:val="24"/>
        </w:rPr>
        <w:t xml:space="preserve">, </w:t>
      </w:r>
      <w:r w:rsidRPr="00121A2C">
        <w:rPr>
          <w:rFonts w:ascii="Times New Roman" w:hAnsi="Times New Roman"/>
          <w:sz w:val="24"/>
          <w:szCs w:val="24"/>
        </w:rPr>
        <w:t>door haar volmaaktheid</w:t>
      </w:r>
      <w:r>
        <w:rPr>
          <w:rFonts w:ascii="Times New Roman" w:hAnsi="Times New Roman"/>
          <w:sz w:val="24"/>
          <w:szCs w:val="24"/>
        </w:rPr>
        <w:t xml:space="preserve">, </w:t>
      </w:r>
      <w:r w:rsidRPr="00121A2C">
        <w:rPr>
          <w:rFonts w:ascii="Times New Roman" w:hAnsi="Times New Roman"/>
          <w:sz w:val="24"/>
          <w:szCs w:val="24"/>
        </w:rPr>
        <w:t xml:space="preserve">al de zonden en onvolmaaktheden van de ziel verbergt. Hierom volgt er in het vierde hoofdstuk van de </w:t>
      </w:r>
      <w:r>
        <w:rPr>
          <w:rFonts w:ascii="Times New Roman" w:hAnsi="Times New Roman"/>
          <w:sz w:val="24"/>
          <w:szCs w:val="24"/>
        </w:rPr>
        <w:t>Romeinen</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Gelijk ook David de mens zalig spreekt</w:t>
      </w:r>
      <w:r>
        <w:rPr>
          <w:rFonts w:ascii="Times New Roman" w:hAnsi="Times New Roman"/>
          <w:sz w:val="24"/>
          <w:szCs w:val="24"/>
        </w:rPr>
        <w:t xml:space="preserve">, </w:t>
      </w:r>
      <w:r w:rsidRPr="00121A2C">
        <w:rPr>
          <w:rFonts w:ascii="Times New Roman" w:hAnsi="Times New Roman"/>
          <w:sz w:val="24"/>
          <w:szCs w:val="24"/>
        </w:rPr>
        <w:t>welke God de rechtvaardigheid toerekent zonder werken</w:t>
      </w:r>
      <w:r>
        <w:rPr>
          <w:rFonts w:ascii="Times New Roman" w:hAnsi="Times New Roman"/>
          <w:sz w:val="24"/>
          <w:szCs w:val="24"/>
        </w:rPr>
        <w:t xml:space="preserve">, </w:t>
      </w:r>
      <w:r w:rsidRPr="00121A2C">
        <w:rPr>
          <w:rFonts w:ascii="Times New Roman" w:hAnsi="Times New Roman"/>
          <w:sz w:val="24"/>
          <w:szCs w:val="24"/>
        </w:rPr>
        <w:t>zeggende: Zalig zijn zij</w:t>
      </w:r>
      <w:r>
        <w:rPr>
          <w:rFonts w:ascii="Times New Roman" w:hAnsi="Times New Roman"/>
          <w:sz w:val="24"/>
          <w:szCs w:val="24"/>
        </w:rPr>
        <w:t xml:space="preserve">, </w:t>
      </w:r>
      <w:r w:rsidRPr="00121A2C">
        <w:rPr>
          <w:rFonts w:ascii="Times New Roman" w:hAnsi="Times New Roman"/>
          <w:sz w:val="24"/>
          <w:szCs w:val="24"/>
        </w:rPr>
        <w:t>welker ongerechtigheden vergeven zijn</w:t>
      </w:r>
      <w:r>
        <w:rPr>
          <w:rFonts w:ascii="Times New Roman" w:hAnsi="Times New Roman"/>
          <w:sz w:val="24"/>
          <w:szCs w:val="24"/>
        </w:rPr>
        <w:t xml:space="preserve">, </w:t>
      </w:r>
      <w:r w:rsidRPr="00121A2C">
        <w:rPr>
          <w:rFonts w:ascii="Times New Roman" w:hAnsi="Times New Roman"/>
          <w:sz w:val="24"/>
          <w:szCs w:val="24"/>
        </w:rPr>
        <w:t>en welker zonden bedekt zijn.</w:t>
      </w:r>
      <w:r>
        <w:rPr>
          <w:rFonts w:ascii="Times New Roman" w:hAnsi="Times New Roman"/>
          <w:sz w:val="24"/>
          <w:szCs w:val="24"/>
        </w:rPr>
        <w:t xml:space="preserve">, </w:t>
      </w:r>
      <w:r w:rsidRPr="00121A2C">
        <w:rPr>
          <w:rFonts w:ascii="Times New Roman" w:hAnsi="Times New Roman"/>
          <w:sz w:val="24"/>
          <w:szCs w:val="24"/>
        </w:rPr>
        <w:t>zalig is de man</w:t>
      </w:r>
      <w:r>
        <w:rPr>
          <w:rFonts w:ascii="Times New Roman" w:hAnsi="Times New Roman"/>
          <w:sz w:val="24"/>
          <w:szCs w:val="24"/>
        </w:rPr>
        <w:t xml:space="preserve">, </w:t>
      </w:r>
      <w:r w:rsidRPr="00121A2C">
        <w:rPr>
          <w:rFonts w:ascii="Times New Roman" w:hAnsi="Times New Roman"/>
          <w:sz w:val="24"/>
          <w:szCs w:val="24"/>
        </w:rPr>
        <w:t>welke de Heere de zonden niet toerekent.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dit geschiedt</w:t>
      </w:r>
      <w:r>
        <w:rPr>
          <w:rFonts w:ascii="Times New Roman" w:hAnsi="Times New Roman"/>
          <w:sz w:val="24"/>
          <w:szCs w:val="24"/>
        </w:rPr>
        <w:t xml:space="preserve">, </w:t>
      </w:r>
      <w:r w:rsidRPr="00121A2C">
        <w:rPr>
          <w:rFonts w:ascii="Times New Roman" w:hAnsi="Times New Roman"/>
          <w:sz w:val="24"/>
          <w:szCs w:val="24"/>
        </w:rPr>
        <w:t>terwijl de persoon</w:t>
      </w:r>
      <w:r>
        <w:rPr>
          <w:rFonts w:ascii="Times New Roman" w:hAnsi="Times New Roman"/>
          <w:sz w:val="24"/>
          <w:szCs w:val="24"/>
        </w:rPr>
        <w:t xml:space="preserve">, </w:t>
      </w:r>
      <w:r w:rsidRPr="00121A2C">
        <w:rPr>
          <w:rFonts w:ascii="Times New Roman" w:hAnsi="Times New Roman"/>
          <w:sz w:val="24"/>
          <w:szCs w:val="24"/>
        </w:rPr>
        <w:t>welke uit genade dat voorrecht ten deel valt</w:t>
      </w:r>
      <w:r>
        <w:rPr>
          <w:rFonts w:ascii="Times New Roman" w:hAnsi="Times New Roman"/>
          <w:sz w:val="24"/>
          <w:szCs w:val="24"/>
        </w:rPr>
        <w:t xml:space="preserve">, </w:t>
      </w:r>
      <w:r w:rsidRPr="00121A2C">
        <w:rPr>
          <w:rFonts w:ascii="Times New Roman" w:hAnsi="Times New Roman"/>
          <w:sz w:val="24"/>
          <w:szCs w:val="24"/>
        </w:rPr>
        <w:t>zonder goede werken en</w:t>
      </w:r>
      <w:r>
        <w:rPr>
          <w:rFonts w:ascii="Times New Roman" w:hAnsi="Times New Roman"/>
          <w:sz w:val="24"/>
          <w:szCs w:val="24"/>
        </w:rPr>
        <w:t xml:space="preserve"> zo </w:t>
      </w:r>
      <w:r w:rsidRPr="00121A2C">
        <w:rPr>
          <w:rFonts w:ascii="Times New Roman" w:hAnsi="Times New Roman"/>
          <w:sz w:val="24"/>
          <w:szCs w:val="24"/>
        </w:rPr>
        <w:t>een goddeloze is. Dit is de gerechtigheid van Christus</w:t>
      </w:r>
      <w:r>
        <w:rPr>
          <w:rFonts w:ascii="Times New Roman" w:hAnsi="Times New Roman"/>
          <w:sz w:val="24"/>
          <w:szCs w:val="24"/>
        </w:rPr>
        <w:t>, Christus'</w:t>
      </w:r>
      <w:r w:rsidRPr="00121A2C">
        <w:rPr>
          <w:rFonts w:ascii="Times New Roman" w:hAnsi="Times New Roman"/>
          <w:sz w:val="24"/>
          <w:szCs w:val="24"/>
        </w:rPr>
        <w:t xml:space="preserve"> </w:t>
      </w:r>
      <w:r>
        <w:rPr>
          <w:rFonts w:ascii="Times New Roman" w:hAnsi="Times New Roman"/>
          <w:sz w:val="24"/>
          <w:szCs w:val="24"/>
        </w:rPr>
        <w:t>P</w:t>
      </w:r>
      <w:r w:rsidRPr="00121A2C">
        <w:rPr>
          <w:rFonts w:ascii="Times New Roman" w:hAnsi="Times New Roman"/>
          <w:sz w:val="24"/>
          <w:szCs w:val="24"/>
        </w:rPr>
        <w:t>ersoonlijke verrichtingen</w:t>
      </w:r>
      <w:r>
        <w:rPr>
          <w:rFonts w:ascii="Times New Roman" w:hAnsi="Times New Roman"/>
          <w:sz w:val="24"/>
          <w:szCs w:val="24"/>
        </w:rPr>
        <w:t xml:space="preserve">, </w:t>
      </w:r>
      <w:r w:rsidRPr="00121A2C">
        <w:rPr>
          <w:rFonts w:ascii="Times New Roman" w:hAnsi="Times New Roman"/>
          <w:sz w:val="24"/>
          <w:szCs w:val="24"/>
        </w:rPr>
        <w:t>welke Hij deed toen Hij in de wereld was</w:t>
      </w:r>
      <w:r>
        <w:rPr>
          <w:rFonts w:ascii="Times New Roman" w:hAnsi="Times New Roman"/>
          <w:sz w:val="24"/>
          <w:szCs w:val="24"/>
        </w:rPr>
        <w:t xml:space="preserve">, </w:t>
      </w:r>
      <w:r w:rsidRPr="00121A2C">
        <w:rPr>
          <w:rFonts w:ascii="Times New Roman" w:hAnsi="Times New Roman"/>
          <w:sz w:val="24"/>
          <w:szCs w:val="24"/>
        </w:rPr>
        <w:t>zij is het</w:t>
      </w:r>
      <w:r>
        <w:rPr>
          <w:rFonts w:ascii="Times New Roman" w:hAnsi="Times New Roman"/>
          <w:sz w:val="24"/>
          <w:szCs w:val="24"/>
        </w:rPr>
        <w:t xml:space="preserve">, </w:t>
      </w:r>
      <w:r w:rsidRPr="00121A2C">
        <w:rPr>
          <w:rFonts w:ascii="Times New Roman" w:hAnsi="Times New Roman"/>
          <w:sz w:val="24"/>
          <w:szCs w:val="24"/>
        </w:rPr>
        <w:t>door welke de ziel</w:t>
      </w:r>
      <w:r>
        <w:rPr>
          <w:rFonts w:ascii="Times New Roman" w:hAnsi="Times New Roman"/>
          <w:sz w:val="24"/>
          <w:szCs w:val="24"/>
        </w:rPr>
        <w:t xml:space="preserve">, </w:t>
      </w:r>
      <w:r w:rsidRPr="00121A2C">
        <w:rPr>
          <w:rFonts w:ascii="Times New Roman" w:hAnsi="Times New Roman"/>
          <w:sz w:val="24"/>
          <w:szCs w:val="24"/>
        </w:rPr>
        <w:t>naakt zijnde</w:t>
      </w:r>
      <w:r>
        <w:rPr>
          <w:rFonts w:ascii="Times New Roman" w:hAnsi="Times New Roman"/>
          <w:sz w:val="24"/>
          <w:szCs w:val="24"/>
        </w:rPr>
        <w:t xml:space="preserve">, </w:t>
      </w:r>
      <w:r w:rsidRPr="00121A2C">
        <w:rPr>
          <w:rFonts w:ascii="Times New Roman" w:hAnsi="Times New Roman"/>
          <w:sz w:val="24"/>
          <w:szCs w:val="24"/>
        </w:rPr>
        <w:t>bedekt wordt</w:t>
      </w:r>
      <w:r>
        <w:rPr>
          <w:rFonts w:ascii="Times New Roman" w:hAnsi="Times New Roman"/>
          <w:sz w:val="24"/>
          <w:szCs w:val="24"/>
        </w:rPr>
        <w:t xml:space="preserve">, </w:t>
      </w:r>
      <w:r w:rsidRPr="00121A2C">
        <w:rPr>
          <w:rFonts w:ascii="Times New Roman" w:hAnsi="Times New Roman"/>
          <w:sz w:val="24"/>
          <w:szCs w:val="24"/>
        </w:rPr>
        <w:t>zodat haar naak</w:t>
      </w:r>
      <w:r>
        <w:rPr>
          <w:rFonts w:ascii="Times New Roman" w:hAnsi="Times New Roman"/>
          <w:sz w:val="24"/>
          <w:szCs w:val="24"/>
        </w:rPr>
        <w:t>theid verborgen wordt voor het Goddelijk</w:t>
      </w:r>
      <w:r w:rsidRPr="00121A2C">
        <w:rPr>
          <w:rFonts w:ascii="Times New Roman" w:hAnsi="Times New Roman"/>
          <w:sz w:val="24"/>
          <w:szCs w:val="24"/>
        </w:rPr>
        <w:t xml:space="preserve">e oordeel der wet: </w:t>
      </w:r>
      <w:r>
        <w:rPr>
          <w:rFonts w:ascii="Times New Roman" w:hAnsi="Times New Roman"/>
          <w:sz w:val="24"/>
          <w:szCs w:val="24"/>
        </w:rPr>
        <w:t>"</w:t>
      </w:r>
      <w:r w:rsidRPr="00121A2C">
        <w:rPr>
          <w:rFonts w:ascii="Times New Roman" w:hAnsi="Times New Roman"/>
          <w:sz w:val="24"/>
          <w:szCs w:val="24"/>
        </w:rPr>
        <w:t>Als Ik nu bij u voorbijging</w:t>
      </w:r>
      <w:r>
        <w:rPr>
          <w:rFonts w:ascii="Times New Roman" w:hAnsi="Times New Roman"/>
          <w:sz w:val="24"/>
          <w:szCs w:val="24"/>
        </w:rPr>
        <w:t xml:space="preserve">, </w:t>
      </w:r>
      <w:r w:rsidRPr="00121A2C">
        <w:rPr>
          <w:rFonts w:ascii="Times New Roman" w:hAnsi="Times New Roman"/>
          <w:sz w:val="24"/>
          <w:szCs w:val="24"/>
        </w:rPr>
        <w:t>zo breidde Ik Mijn vleugel over u uit</w:t>
      </w:r>
      <w:r>
        <w:rPr>
          <w:rFonts w:ascii="Times New Roman" w:hAnsi="Times New Roman"/>
          <w:sz w:val="24"/>
          <w:szCs w:val="24"/>
        </w:rPr>
        <w:t xml:space="preserve">, </w:t>
      </w:r>
      <w:r w:rsidRPr="00121A2C">
        <w:rPr>
          <w:rFonts w:ascii="Times New Roman" w:hAnsi="Times New Roman"/>
          <w:sz w:val="24"/>
          <w:szCs w:val="24"/>
        </w:rPr>
        <w:t>en dekte uw naaktheid.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16:8.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gerechtigheid van Christus nu</w:t>
      </w:r>
      <w:r>
        <w:rPr>
          <w:rFonts w:ascii="Times New Roman" w:hAnsi="Times New Roman"/>
          <w:sz w:val="24"/>
          <w:szCs w:val="24"/>
        </w:rPr>
        <w:t xml:space="preserve">, </w:t>
      </w:r>
      <w:r w:rsidRPr="00121A2C">
        <w:rPr>
          <w:rFonts w:ascii="Times New Roman" w:hAnsi="Times New Roman"/>
          <w:sz w:val="24"/>
          <w:szCs w:val="24"/>
        </w:rPr>
        <w:t xml:space="preserve">deze gehoorzaamheid bestaat uit twee delen: </w:t>
      </w:r>
    </w:p>
    <w:p w:rsidR="00E50744" w:rsidRDefault="00E50744" w:rsidP="00F75A6B">
      <w:pPr>
        <w:spacing w:after="0"/>
        <w:ind w:left="708"/>
        <w:jc w:val="both"/>
        <w:rPr>
          <w:rFonts w:ascii="Times New Roman" w:hAnsi="Times New Roman"/>
          <w:sz w:val="24"/>
          <w:szCs w:val="24"/>
        </w:rPr>
      </w:pPr>
      <w:r w:rsidRPr="00121A2C">
        <w:rPr>
          <w:rFonts w:ascii="Times New Roman" w:hAnsi="Times New Roman"/>
          <w:sz w:val="24"/>
          <w:szCs w:val="24"/>
        </w:rPr>
        <w:t>1. Uit een doen van datgene</w:t>
      </w:r>
      <w:r>
        <w:rPr>
          <w:rFonts w:ascii="Times New Roman" w:hAnsi="Times New Roman"/>
          <w:sz w:val="24"/>
          <w:szCs w:val="24"/>
        </w:rPr>
        <w:t xml:space="preserve">, </w:t>
      </w:r>
      <w:r w:rsidRPr="00121A2C">
        <w:rPr>
          <w:rFonts w:ascii="Times New Roman" w:hAnsi="Times New Roman"/>
          <w:sz w:val="24"/>
          <w:szCs w:val="24"/>
        </w:rPr>
        <w:t>hetwelk de wet ons geboden had te doen</w:t>
      </w:r>
      <w:r>
        <w:rPr>
          <w:rFonts w:ascii="Times New Roman" w:hAnsi="Times New Roman"/>
          <w:sz w:val="24"/>
          <w:szCs w:val="24"/>
        </w:rPr>
        <w:t xml:space="preserve">. </w:t>
      </w:r>
    </w:p>
    <w:p w:rsidR="00E50744" w:rsidRDefault="00E50744" w:rsidP="00F75A6B">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Uit een betalen van die prijs voor de overtreding der wet</w:t>
      </w:r>
      <w:r>
        <w:rPr>
          <w:rFonts w:ascii="Times New Roman" w:hAnsi="Times New Roman"/>
          <w:sz w:val="24"/>
          <w:szCs w:val="24"/>
        </w:rPr>
        <w:t xml:space="preserve">, </w:t>
      </w:r>
      <w:r w:rsidRPr="00121A2C">
        <w:rPr>
          <w:rFonts w:ascii="Times New Roman" w:hAnsi="Times New Roman"/>
          <w:sz w:val="24"/>
          <w:szCs w:val="24"/>
        </w:rPr>
        <w:t>welke de rechtvaardigheid gezegd had dat geëist</w:t>
      </w:r>
      <w:r>
        <w:rPr>
          <w:rFonts w:ascii="Times New Roman" w:hAnsi="Times New Roman"/>
          <w:sz w:val="24"/>
          <w:szCs w:val="24"/>
        </w:rPr>
        <w:t xml:space="preserve"> zou </w:t>
      </w:r>
      <w:r w:rsidRPr="00121A2C">
        <w:rPr>
          <w:rFonts w:ascii="Times New Roman" w:hAnsi="Times New Roman"/>
          <w:sz w:val="24"/>
          <w:szCs w:val="24"/>
        </w:rPr>
        <w:t>worden uit de hand des mensen</w:t>
      </w:r>
      <w:r>
        <w:rPr>
          <w:rFonts w:ascii="Times New Roman" w:hAnsi="Times New Roman"/>
          <w:sz w:val="24"/>
          <w:szCs w:val="24"/>
        </w:rPr>
        <w:t xml:space="preserve">, </w:t>
      </w:r>
      <w:r w:rsidRPr="00121A2C">
        <w:rPr>
          <w:rFonts w:ascii="Times New Roman" w:hAnsi="Times New Roman"/>
          <w:sz w:val="24"/>
          <w:szCs w:val="24"/>
        </w:rPr>
        <w:t>en dat is de vervloekte dood</w:t>
      </w:r>
      <w:r>
        <w:rPr>
          <w:rFonts w:ascii="Times New Roman" w:hAnsi="Times New Roman"/>
          <w:sz w:val="24"/>
          <w:szCs w:val="24"/>
        </w:rPr>
        <w:t>. T</w:t>
      </w:r>
      <w:r w:rsidRPr="00F75A6B">
        <w:rPr>
          <w:rFonts w:ascii="Times New Roman" w:hAnsi="Times New Roman"/>
          <w:i/>
          <w:sz w:val="24"/>
          <w:szCs w:val="24"/>
        </w:rPr>
        <w:t>en dage als gij daarvan eet, zal gij de dood sterven, te weten</w:t>
      </w:r>
      <w:r>
        <w:rPr>
          <w:rFonts w:ascii="Times New Roman" w:hAnsi="Times New Roman"/>
          <w:sz w:val="24"/>
          <w:szCs w:val="24"/>
        </w:rPr>
        <w:t xml:space="preserve">, </w:t>
      </w:r>
      <w:r w:rsidRPr="00121A2C">
        <w:rPr>
          <w:rFonts w:ascii="Times New Roman" w:hAnsi="Times New Roman"/>
          <w:sz w:val="24"/>
          <w:szCs w:val="24"/>
        </w:rPr>
        <w:t>de dood</w:t>
      </w:r>
      <w:r>
        <w:rPr>
          <w:rFonts w:ascii="Times New Roman" w:hAnsi="Times New Roman"/>
          <w:sz w:val="24"/>
          <w:szCs w:val="24"/>
        </w:rPr>
        <w:t xml:space="preserve">, </w:t>
      </w:r>
      <w:r w:rsidRPr="00121A2C">
        <w:rPr>
          <w:rFonts w:ascii="Times New Roman" w:hAnsi="Times New Roman"/>
          <w:sz w:val="24"/>
          <w:szCs w:val="24"/>
        </w:rPr>
        <w:t xml:space="preserve">welke een gevolg is van de vloek der wet.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Christus</w:t>
      </w:r>
      <w:r>
        <w:rPr>
          <w:rFonts w:ascii="Times New Roman" w:hAnsi="Times New Roman"/>
          <w:sz w:val="24"/>
          <w:szCs w:val="24"/>
        </w:rPr>
        <w:t xml:space="preserve"> zo </w:t>
      </w:r>
      <w:r w:rsidRPr="00121A2C">
        <w:rPr>
          <w:rFonts w:ascii="Times New Roman" w:hAnsi="Times New Roman"/>
          <w:sz w:val="24"/>
          <w:szCs w:val="24"/>
        </w:rPr>
        <w:t>dat deel der gehoorzaamheid voor ons volbracht had</w:t>
      </w:r>
      <w:r>
        <w:rPr>
          <w:rFonts w:ascii="Times New Roman" w:hAnsi="Times New Roman"/>
          <w:sz w:val="24"/>
          <w:szCs w:val="24"/>
        </w:rPr>
        <w:t xml:space="preserve">, </w:t>
      </w:r>
      <w:r w:rsidRPr="00121A2C">
        <w:rPr>
          <w:rFonts w:ascii="Times New Roman" w:hAnsi="Times New Roman"/>
          <w:sz w:val="24"/>
          <w:szCs w:val="24"/>
        </w:rPr>
        <w:t>hetwelk bestaat uit een doen van die werken der gerechtigheid</w:t>
      </w:r>
      <w:r>
        <w:rPr>
          <w:rFonts w:ascii="Times New Roman" w:hAnsi="Times New Roman"/>
          <w:sz w:val="24"/>
          <w:szCs w:val="24"/>
        </w:rPr>
        <w:t xml:space="preserve">, </w:t>
      </w:r>
      <w:r w:rsidRPr="00121A2C">
        <w:rPr>
          <w:rFonts w:ascii="Times New Roman" w:hAnsi="Times New Roman"/>
          <w:sz w:val="24"/>
          <w:szCs w:val="24"/>
        </w:rPr>
        <w:t>welke de gehoorzaamheid aan de bevelen der wet met zich brengt</w:t>
      </w:r>
      <w:r>
        <w:rPr>
          <w:rFonts w:ascii="Times New Roman" w:hAnsi="Times New Roman"/>
          <w:sz w:val="24"/>
          <w:szCs w:val="24"/>
        </w:rPr>
        <w:t xml:space="preserve">, </w:t>
      </w:r>
      <w:r w:rsidRPr="00121A2C">
        <w:rPr>
          <w:rFonts w:ascii="Times New Roman" w:hAnsi="Times New Roman"/>
          <w:sz w:val="24"/>
          <w:szCs w:val="24"/>
        </w:rPr>
        <w:t>voegde Hij daaraan toe het storten van Zijn bloed</w:t>
      </w:r>
      <w:r>
        <w:rPr>
          <w:rFonts w:ascii="Times New Roman" w:hAnsi="Times New Roman"/>
          <w:sz w:val="24"/>
          <w:szCs w:val="24"/>
        </w:rPr>
        <w:t xml:space="preserve">, </w:t>
      </w:r>
      <w:r w:rsidRPr="00121A2C">
        <w:rPr>
          <w:rFonts w:ascii="Times New Roman" w:hAnsi="Times New Roman"/>
          <w:sz w:val="24"/>
          <w:szCs w:val="24"/>
        </w:rPr>
        <w:t>om de prijs te zijn van onze verlossing van die vervloekte dood</w:t>
      </w:r>
      <w:r>
        <w:rPr>
          <w:rFonts w:ascii="Times New Roman" w:hAnsi="Times New Roman"/>
          <w:sz w:val="24"/>
          <w:szCs w:val="24"/>
        </w:rPr>
        <w:t xml:space="preserve">, </w:t>
      </w:r>
      <w:r w:rsidRPr="00121A2C">
        <w:rPr>
          <w:rFonts w:ascii="Times New Roman" w:hAnsi="Times New Roman"/>
          <w:sz w:val="24"/>
          <w:szCs w:val="24"/>
        </w:rPr>
        <w:t>welke wij door de zonde over ons lichaam en onze ziel gebracht hadden</w:t>
      </w:r>
      <w:r>
        <w:rPr>
          <w:rFonts w:ascii="Times New Roman" w:hAnsi="Times New Roman"/>
          <w:sz w:val="24"/>
          <w:szCs w:val="24"/>
        </w:rPr>
        <w:t>. E</w:t>
      </w:r>
      <w:r w:rsidRPr="00121A2C">
        <w:rPr>
          <w:rFonts w:ascii="Times New Roman" w:hAnsi="Times New Roman"/>
          <w:sz w:val="24"/>
          <w:szCs w:val="24"/>
        </w:rPr>
        <w:t>n op die wijze worden de Christenen tot volmaakte rechtvaardigen gesteld</w:t>
      </w:r>
      <w:r>
        <w:rPr>
          <w:rFonts w:ascii="Times New Roman" w:hAnsi="Times New Roman"/>
          <w:sz w:val="24"/>
          <w:szCs w:val="24"/>
        </w:rPr>
        <w:t xml:space="preserve">, </w:t>
      </w:r>
      <w:r w:rsidRPr="00121A2C">
        <w:rPr>
          <w:rFonts w:ascii="Times New Roman" w:hAnsi="Times New Roman"/>
          <w:sz w:val="24"/>
          <w:szCs w:val="24"/>
        </w:rPr>
        <w:t>de gehele gehoorzaamheid van Christus wordt hun toegerekend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die gehoorzaamheid</w:t>
      </w:r>
      <w:r>
        <w:rPr>
          <w:rFonts w:ascii="Times New Roman" w:hAnsi="Times New Roman"/>
          <w:sz w:val="24"/>
          <w:szCs w:val="24"/>
        </w:rPr>
        <w:t xml:space="preserve">, </w:t>
      </w:r>
      <w:r w:rsidRPr="00121A2C">
        <w:rPr>
          <w:rFonts w:ascii="Times New Roman" w:hAnsi="Times New Roman"/>
          <w:sz w:val="24"/>
          <w:szCs w:val="24"/>
        </w:rPr>
        <w:t>welke bestaat in het betalen van de prijs voor onze overtredingen</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eist de wet rechtvaardigheid? Hier is ze</w:t>
      </w:r>
      <w:r>
        <w:rPr>
          <w:rFonts w:ascii="Times New Roman" w:hAnsi="Times New Roman"/>
          <w:sz w:val="24"/>
          <w:szCs w:val="24"/>
        </w:rPr>
        <w:t>. E</w:t>
      </w:r>
      <w:r w:rsidRPr="00121A2C">
        <w:rPr>
          <w:rFonts w:ascii="Times New Roman" w:hAnsi="Times New Roman"/>
          <w:sz w:val="24"/>
          <w:szCs w:val="24"/>
        </w:rPr>
        <w:t>ist de wet voldoening voor onze zonden? Hier is ze</w:t>
      </w:r>
      <w:r>
        <w:rPr>
          <w:rFonts w:ascii="Times New Roman" w:hAnsi="Times New Roman"/>
          <w:sz w:val="24"/>
          <w:szCs w:val="24"/>
        </w:rPr>
        <w:t>. E</w:t>
      </w:r>
      <w:r w:rsidRPr="00121A2C">
        <w:rPr>
          <w:rFonts w:ascii="Times New Roman" w:hAnsi="Times New Roman"/>
          <w:sz w:val="24"/>
          <w:szCs w:val="24"/>
        </w:rPr>
        <w:t>n wat kan de wet anders tot de zondaar zeggen dan hetgeen goed is</w:t>
      </w:r>
      <w:r>
        <w:rPr>
          <w:rFonts w:ascii="Times New Roman" w:hAnsi="Times New Roman"/>
          <w:sz w:val="24"/>
          <w:szCs w:val="24"/>
        </w:rPr>
        <w:t xml:space="preserve">, </w:t>
      </w:r>
      <w:r w:rsidRPr="00121A2C">
        <w:rPr>
          <w:rFonts w:ascii="Times New Roman" w:hAnsi="Times New Roman"/>
          <w:sz w:val="24"/>
          <w:szCs w:val="24"/>
        </w:rPr>
        <w:t>wanneer zij in de persoonlijke gehoorzaamheid van Christus voor hem datgene vindt</w:t>
      </w:r>
      <w:r>
        <w:rPr>
          <w:rFonts w:ascii="Times New Roman" w:hAnsi="Times New Roman"/>
          <w:sz w:val="24"/>
          <w:szCs w:val="24"/>
        </w:rPr>
        <w:t xml:space="preserve">, </w:t>
      </w:r>
      <w:r w:rsidRPr="00121A2C">
        <w:rPr>
          <w:rFonts w:ascii="Times New Roman" w:hAnsi="Times New Roman"/>
          <w:sz w:val="24"/>
          <w:szCs w:val="24"/>
        </w:rPr>
        <w:t>hetwelk beantwoordt aan hetgeen zij kan eisen</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 xml:space="preserve">hetwelk zij van ons kan vragen?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Hierin dan bestaat de veiligheid van een Christen</w:t>
      </w:r>
      <w:r>
        <w:rPr>
          <w:rFonts w:ascii="Times New Roman" w:hAnsi="Times New Roman"/>
          <w:sz w:val="24"/>
          <w:szCs w:val="24"/>
        </w:rPr>
        <w:t xml:space="preserve">, </w:t>
      </w:r>
      <w:r w:rsidRPr="00121A2C">
        <w:rPr>
          <w:rFonts w:ascii="Times New Roman" w:hAnsi="Times New Roman"/>
          <w:sz w:val="24"/>
          <w:szCs w:val="24"/>
        </w:rPr>
        <w:t>niet in een bundel daden van hemzelf</w:t>
      </w:r>
      <w:r>
        <w:rPr>
          <w:rFonts w:ascii="Times New Roman" w:hAnsi="Times New Roman"/>
          <w:sz w:val="24"/>
          <w:szCs w:val="24"/>
        </w:rPr>
        <w:t>, maar</w:t>
      </w:r>
      <w:r w:rsidRPr="00121A2C">
        <w:rPr>
          <w:rFonts w:ascii="Times New Roman" w:hAnsi="Times New Roman"/>
          <w:sz w:val="24"/>
          <w:szCs w:val="24"/>
        </w:rPr>
        <w:t xml:space="preserve"> in een rechtvaardigheid</w:t>
      </w:r>
      <w:r>
        <w:rPr>
          <w:rFonts w:ascii="Times New Roman" w:hAnsi="Times New Roman"/>
          <w:sz w:val="24"/>
          <w:szCs w:val="24"/>
        </w:rPr>
        <w:t xml:space="preserve">, </w:t>
      </w:r>
      <w:r w:rsidRPr="00121A2C">
        <w:rPr>
          <w:rFonts w:ascii="Times New Roman" w:hAnsi="Times New Roman"/>
          <w:sz w:val="24"/>
          <w:szCs w:val="24"/>
        </w:rPr>
        <w:t>welke tot hem komt door genade en door een schenking</w:t>
      </w:r>
      <w:r>
        <w:rPr>
          <w:rFonts w:ascii="Times New Roman" w:hAnsi="Times New Roman"/>
          <w:sz w:val="24"/>
          <w:szCs w:val="24"/>
        </w:rPr>
        <w:t xml:space="preserve">, </w:t>
      </w:r>
      <w:r w:rsidRPr="00121A2C">
        <w:rPr>
          <w:rFonts w:ascii="Times New Roman" w:hAnsi="Times New Roman"/>
          <w:sz w:val="24"/>
          <w:szCs w:val="24"/>
        </w:rPr>
        <w:t>want deze rechtvaardigheid is zulk een</w:t>
      </w:r>
      <w:r>
        <w:rPr>
          <w:rFonts w:ascii="Times New Roman" w:hAnsi="Times New Roman"/>
          <w:sz w:val="24"/>
          <w:szCs w:val="24"/>
        </w:rPr>
        <w:t xml:space="preserve">, </w:t>
      </w:r>
      <w:r w:rsidRPr="00121A2C">
        <w:rPr>
          <w:rFonts w:ascii="Times New Roman" w:hAnsi="Times New Roman"/>
          <w:sz w:val="24"/>
          <w:szCs w:val="24"/>
        </w:rPr>
        <w:t>welke als een geschenk</w:t>
      </w:r>
      <w:r>
        <w:rPr>
          <w:rFonts w:ascii="Times New Roman" w:hAnsi="Times New Roman"/>
          <w:sz w:val="24"/>
          <w:szCs w:val="24"/>
        </w:rPr>
        <w:t xml:space="preserve">, </w:t>
      </w:r>
      <w:r w:rsidRPr="00121A2C">
        <w:rPr>
          <w:rFonts w:ascii="Times New Roman" w:hAnsi="Times New Roman"/>
          <w:sz w:val="24"/>
          <w:szCs w:val="24"/>
        </w:rPr>
        <w:t>als een geschenk Gods tot hem komt. Hierom wordt zij genoemd de gave der rechtvaardigheid</w:t>
      </w:r>
      <w:r>
        <w:rPr>
          <w:rFonts w:ascii="Times New Roman" w:hAnsi="Times New Roman"/>
          <w:sz w:val="24"/>
          <w:szCs w:val="24"/>
        </w:rPr>
        <w:t xml:space="preserve">, </w:t>
      </w:r>
      <w:r w:rsidRPr="00121A2C">
        <w:rPr>
          <w:rFonts w:ascii="Times New Roman" w:hAnsi="Times New Roman"/>
          <w:sz w:val="24"/>
          <w:szCs w:val="24"/>
        </w:rPr>
        <w:t>de gave der genade</w:t>
      </w:r>
      <w:r>
        <w:rPr>
          <w:rFonts w:ascii="Times New Roman" w:hAnsi="Times New Roman"/>
          <w:sz w:val="24"/>
          <w:szCs w:val="24"/>
        </w:rPr>
        <w:t xml:space="preserve">, </w:t>
      </w:r>
      <w:r w:rsidRPr="00121A2C">
        <w:rPr>
          <w:rFonts w:ascii="Times New Roman" w:hAnsi="Times New Roman"/>
          <w:sz w:val="24"/>
          <w:szCs w:val="24"/>
        </w:rPr>
        <w:t>de gave der rechtvaardigheid door de genade</w:t>
      </w:r>
      <w:r>
        <w:rPr>
          <w:rFonts w:ascii="Times New Roman" w:hAnsi="Times New Roman"/>
          <w:sz w:val="24"/>
          <w:szCs w:val="24"/>
        </w:rPr>
        <w:t xml:space="preserve">, </w:t>
      </w:r>
      <w:r w:rsidRPr="00121A2C">
        <w:rPr>
          <w:rFonts w:ascii="Times New Roman" w:hAnsi="Times New Roman"/>
          <w:sz w:val="24"/>
          <w:szCs w:val="24"/>
        </w:rPr>
        <w:t>welke is de rechtvaardigheid van een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de gehoorzaamheid van Jezus Christus. </w:t>
      </w:r>
      <w:r>
        <w:rPr>
          <w:rFonts w:ascii="Times New Roman" w:hAnsi="Times New Roman"/>
          <w:sz w:val="24"/>
          <w:szCs w:val="24"/>
        </w:rPr>
        <w:t>Rom.</w:t>
      </w:r>
      <w:r w:rsidRPr="00121A2C">
        <w:rPr>
          <w:rFonts w:ascii="Times New Roman" w:hAnsi="Times New Roman"/>
          <w:sz w:val="24"/>
          <w:szCs w:val="24"/>
        </w:rPr>
        <w:t xml:space="preserve"> 5:15</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E</w:t>
      </w:r>
      <w:r w:rsidRPr="00121A2C">
        <w:rPr>
          <w:rFonts w:ascii="Times New Roman" w:hAnsi="Times New Roman"/>
          <w:sz w:val="24"/>
          <w:szCs w:val="24"/>
        </w:rPr>
        <w:t>n dit is de rechtvaardigheid</w:t>
      </w:r>
      <w:r>
        <w:rPr>
          <w:rFonts w:ascii="Times New Roman" w:hAnsi="Times New Roman"/>
          <w:sz w:val="24"/>
          <w:szCs w:val="24"/>
        </w:rPr>
        <w:t xml:space="preserve">, </w:t>
      </w:r>
      <w:r w:rsidRPr="00121A2C">
        <w:rPr>
          <w:rFonts w:ascii="Times New Roman" w:hAnsi="Times New Roman"/>
          <w:sz w:val="24"/>
          <w:szCs w:val="24"/>
        </w:rPr>
        <w:t>door welke hij</w:t>
      </w:r>
      <w:r>
        <w:rPr>
          <w:rFonts w:ascii="Times New Roman" w:hAnsi="Times New Roman"/>
          <w:sz w:val="24"/>
          <w:szCs w:val="24"/>
        </w:rPr>
        <w:t xml:space="preserve">, </w:t>
      </w:r>
      <w:r w:rsidRPr="00121A2C">
        <w:rPr>
          <w:rFonts w:ascii="Times New Roman" w:hAnsi="Times New Roman"/>
          <w:sz w:val="24"/>
          <w:szCs w:val="24"/>
        </w:rPr>
        <w:t>die de rechtvaardigheid doet</w:t>
      </w:r>
      <w:r>
        <w:rPr>
          <w:rFonts w:ascii="Times New Roman" w:hAnsi="Times New Roman"/>
          <w:sz w:val="24"/>
          <w:szCs w:val="24"/>
        </w:rPr>
        <w:t xml:space="preserve">, </w:t>
      </w:r>
      <w:r w:rsidRPr="00121A2C">
        <w:rPr>
          <w:rFonts w:ascii="Times New Roman" w:hAnsi="Times New Roman"/>
          <w:sz w:val="24"/>
          <w:szCs w:val="24"/>
        </w:rPr>
        <w:t>rechtvaardig is</w:t>
      </w:r>
      <w:r>
        <w:rPr>
          <w:rFonts w:ascii="Times New Roman" w:hAnsi="Times New Roman"/>
          <w:sz w:val="24"/>
          <w:szCs w:val="24"/>
        </w:rPr>
        <w:t xml:space="preserve">, </w:t>
      </w:r>
      <w:r w:rsidRPr="00121A2C">
        <w:rPr>
          <w:rFonts w:ascii="Times New Roman" w:hAnsi="Times New Roman"/>
          <w:sz w:val="24"/>
          <w:szCs w:val="24"/>
        </w:rPr>
        <w:t>gelijk Hij rechtvaardig is</w:t>
      </w:r>
      <w:r>
        <w:rPr>
          <w:rFonts w:ascii="Times New Roman" w:hAnsi="Times New Roman"/>
          <w:sz w:val="24"/>
          <w:szCs w:val="24"/>
        </w:rPr>
        <w:t xml:space="preserve">, </w:t>
      </w:r>
      <w:r w:rsidRPr="00121A2C">
        <w:rPr>
          <w:rFonts w:ascii="Times New Roman" w:hAnsi="Times New Roman"/>
          <w:sz w:val="24"/>
          <w:szCs w:val="24"/>
        </w:rPr>
        <w:t>omdat het geheel en al dezelfde rechtvaardigheid is</w:t>
      </w:r>
      <w:r>
        <w:rPr>
          <w:rFonts w:ascii="Times New Roman" w:hAnsi="Times New Roman"/>
          <w:sz w:val="24"/>
          <w:szCs w:val="24"/>
        </w:rPr>
        <w:t xml:space="preserve">, </w:t>
      </w:r>
      <w:r w:rsidRPr="00121A2C">
        <w:rPr>
          <w:rFonts w:ascii="Times New Roman" w:hAnsi="Times New Roman"/>
          <w:sz w:val="24"/>
          <w:szCs w:val="24"/>
        </w:rPr>
        <w:t>die de Zoon van God door Zichzelf heeft volbracht. Ook heeft Hij geen andere of geen uitnemender rechtvaardigheid</w:t>
      </w:r>
      <w:r>
        <w:rPr>
          <w:rFonts w:ascii="Times New Roman" w:hAnsi="Times New Roman"/>
          <w:sz w:val="24"/>
          <w:szCs w:val="24"/>
        </w:rPr>
        <w:t xml:space="preserve">, </w:t>
      </w:r>
      <w:r w:rsidRPr="00121A2C">
        <w:rPr>
          <w:rFonts w:ascii="Times New Roman" w:hAnsi="Times New Roman"/>
          <w:sz w:val="24"/>
          <w:szCs w:val="24"/>
        </w:rPr>
        <w:t>waarop de wet acht slaat of welke zij vereist</w:t>
      </w:r>
      <w:r>
        <w:rPr>
          <w:rFonts w:ascii="Times New Roman" w:hAnsi="Times New Roman"/>
          <w:sz w:val="24"/>
          <w:szCs w:val="24"/>
        </w:rPr>
        <w:t xml:space="preserve">, </w:t>
      </w:r>
      <w:r w:rsidRPr="00121A2C">
        <w:rPr>
          <w:rFonts w:ascii="Times New Roman" w:hAnsi="Times New Roman"/>
          <w:sz w:val="24"/>
          <w:szCs w:val="24"/>
        </w:rPr>
        <w:t>dan deze. Want wat aan gaat de rechtvaardigheid van Zijn Godheid</w:t>
      </w:r>
      <w:r>
        <w:rPr>
          <w:rFonts w:ascii="Times New Roman" w:hAnsi="Times New Roman"/>
          <w:sz w:val="24"/>
          <w:szCs w:val="24"/>
        </w:rPr>
        <w:t xml:space="preserve">, </w:t>
      </w:r>
      <w:r w:rsidRPr="00121A2C">
        <w:rPr>
          <w:rFonts w:ascii="Times New Roman" w:hAnsi="Times New Roman"/>
          <w:sz w:val="24"/>
          <w:szCs w:val="24"/>
        </w:rPr>
        <w:t>daarmee heeft de wet niet te maken</w:t>
      </w:r>
      <w:r>
        <w:rPr>
          <w:rFonts w:ascii="Times New Roman" w:hAnsi="Times New Roman"/>
          <w:sz w:val="24"/>
          <w:szCs w:val="24"/>
        </w:rPr>
        <w:t xml:space="preserve">, </w:t>
      </w:r>
      <w:r w:rsidRPr="00121A2C">
        <w:rPr>
          <w:rFonts w:ascii="Times New Roman" w:hAnsi="Times New Roman"/>
          <w:sz w:val="24"/>
          <w:szCs w:val="24"/>
        </w:rPr>
        <w:t>want ten</w:t>
      </w:r>
      <w:r>
        <w:rPr>
          <w:rFonts w:ascii="Times New Roman" w:hAnsi="Times New Roman"/>
          <w:sz w:val="24"/>
          <w:szCs w:val="24"/>
        </w:rPr>
        <w:t xml:space="preserve"> deze </w:t>
      </w:r>
      <w:r w:rsidRPr="00121A2C">
        <w:rPr>
          <w:rFonts w:ascii="Times New Roman" w:hAnsi="Times New Roman"/>
          <w:sz w:val="24"/>
          <w:szCs w:val="24"/>
        </w:rPr>
        <w:t>aanzien is de wet Zijn schepsel en Zijn dienares</w:t>
      </w:r>
      <w:r>
        <w:rPr>
          <w:rFonts w:ascii="Times New Roman" w:hAnsi="Times New Roman"/>
          <w:sz w:val="24"/>
          <w:szCs w:val="24"/>
        </w:rPr>
        <w:t xml:space="preserve">, </w:t>
      </w:r>
      <w:r w:rsidRPr="00121A2C">
        <w:rPr>
          <w:rFonts w:ascii="Times New Roman" w:hAnsi="Times New Roman"/>
          <w:sz w:val="24"/>
          <w:szCs w:val="24"/>
        </w:rPr>
        <w:t>en mag zij zich met Hem niet bemoeien. Ook met de rechtvaardigheid van Zijn menselijke natuur heeft de wet niets te maken want zij is het werk van God</w:t>
      </w:r>
      <w:r>
        <w:rPr>
          <w:rFonts w:ascii="Times New Roman" w:hAnsi="Times New Roman"/>
          <w:sz w:val="24"/>
          <w:szCs w:val="24"/>
        </w:rPr>
        <w:t xml:space="preserve">, </w:t>
      </w:r>
      <w:r w:rsidRPr="00121A2C">
        <w:rPr>
          <w:rFonts w:ascii="Times New Roman" w:hAnsi="Times New Roman"/>
          <w:sz w:val="24"/>
          <w:szCs w:val="24"/>
        </w:rPr>
        <w:t>en ze is even goed</w:t>
      </w:r>
      <w:r>
        <w:rPr>
          <w:rFonts w:ascii="Times New Roman" w:hAnsi="Times New Roman"/>
          <w:sz w:val="24"/>
          <w:szCs w:val="24"/>
        </w:rPr>
        <w:t xml:space="preserve">, </w:t>
      </w:r>
      <w:r w:rsidRPr="00121A2C">
        <w:rPr>
          <w:rFonts w:ascii="Times New Roman" w:hAnsi="Times New Roman"/>
          <w:sz w:val="24"/>
          <w:szCs w:val="24"/>
        </w:rPr>
        <w:t>even rein</w:t>
      </w:r>
      <w:r>
        <w:rPr>
          <w:rFonts w:ascii="Times New Roman" w:hAnsi="Times New Roman"/>
          <w:sz w:val="24"/>
          <w:szCs w:val="24"/>
        </w:rPr>
        <w:t xml:space="preserve">, </w:t>
      </w:r>
      <w:r w:rsidRPr="00121A2C">
        <w:rPr>
          <w:rFonts w:ascii="Times New Roman" w:hAnsi="Times New Roman"/>
          <w:sz w:val="24"/>
          <w:szCs w:val="24"/>
        </w:rPr>
        <w:t>even heilig en onbesmet als de wet zelf is. Alles dan</w:t>
      </w:r>
      <w:r>
        <w:rPr>
          <w:rFonts w:ascii="Times New Roman" w:hAnsi="Times New Roman"/>
          <w:sz w:val="24"/>
          <w:szCs w:val="24"/>
        </w:rPr>
        <w:t xml:space="preserve">, </w:t>
      </w:r>
      <w:r w:rsidRPr="00121A2C">
        <w:rPr>
          <w:rFonts w:ascii="Times New Roman" w:hAnsi="Times New Roman"/>
          <w:sz w:val="24"/>
          <w:szCs w:val="24"/>
        </w:rPr>
        <w:t>waarmee de wet te maken heeft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volkomen gehoorzaamheid te eisen van hem</w:t>
      </w:r>
      <w:r>
        <w:rPr>
          <w:rFonts w:ascii="Times New Roman" w:hAnsi="Times New Roman"/>
          <w:sz w:val="24"/>
          <w:szCs w:val="24"/>
        </w:rPr>
        <w:t xml:space="preserve">, </w:t>
      </w:r>
      <w:r w:rsidRPr="00121A2C">
        <w:rPr>
          <w:rFonts w:ascii="Times New Roman" w:hAnsi="Times New Roman"/>
          <w:sz w:val="24"/>
          <w:szCs w:val="24"/>
        </w:rPr>
        <w:t>die onder haar gesteld is</w:t>
      </w:r>
      <w:r>
        <w:rPr>
          <w:rFonts w:ascii="Times New Roman" w:hAnsi="Times New Roman"/>
          <w:sz w:val="24"/>
          <w:szCs w:val="24"/>
        </w:rPr>
        <w:t xml:space="preserve">, </w:t>
      </w:r>
      <w:r w:rsidRPr="00121A2C">
        <w:rPr>
          <w:rFonts w:ascii="Times New Roman" w:hAnsi="Times New Roman"/>
          <w:sz w:val="24"/>
          <w:szCs w:val="24"/>
        </w:rPr>
        <w:t>benevens een gepaste voldoening voor de breuk der wet</w:t>
      </w:r>
      <w:r>
        <w:rPr>
          <w:rFonts w:ascii="Times New Roman" w:hAnsi="Times New Roman"/>
          <w:sz w:val="24"/>
          <w:szCs w:val="24"/>
        </w:rPr>
        <w:t xml:space="preserve">, </w:t>
      </w:r>
      <w:r w:rsidRPr="00121A2C">
        <w:rPr>
          <w:rFonts w:ascii="Times New Roman" w:hAnsi="Times New Roman"/>
          <w:sz w:val="24"/>
          <w:szCs w:val="24"/>
        </w:rPr>
        <w:t>en wanneer zij die heeft</w:t>
      </w:r>
      <w:r>
        <w:rPr>
          <w:rFonts w:ascii="Times New Roman" w:hAnsi="Times New Roman"/>
          <w:sz w:val="24"/>
          <w:szCs w:val="24"/>
        </w:rPr>
        <w:t xml:space="preserve">, </w:t>
      </w:r>
      <w:r w:rsidRPr="00121A2C">
        <w:rPr>
          <w:rFonts w:ascii="Times New Roman" w:hAnsi="Times New Roman"/>
          <w:sz w:val="24"/>
          <w:szCs w:val="24"/>
        </w:rPr>
        <w:t xml:space="preserve">dan is Mozes tevreden.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 is de rechtvaardigheid</w:t>
      </w:r>
      <w:r>
        <w:rPr>
          <w:rFonts w:ascii="Times New Roman" w:hAnsi="Times New Roman"/>
          <w:sz w:val="24"/>
          <w:szCs w:val="24"/>
        </w:rPr>
        <w:t xml:space="preserve">, </w:t>
      </w:r>
      <w:r w:rsidRPr="00121A2C">
        <w:rPr>
          <w:rFonts w:ascii="Times New Roman" w:hAnsi="Times New Roman"/>
          <w:sz w:val="24"/>
          <w:szCs w:val="24"/>
        </w:rPr>
        <w:t>met welke een Christen</w:t>
      </w:r>
      <w:r>
        <w:rPr>
          <w:rFonts w:ascii="Times New Roman" w:hAnsi="Times New Roman"/>
          <w:sz w:val="24"/>
          <w:szCs w:val="24"/>
        </w:rPr>
        <w:t xml:space="preserve">, </w:t>
      </w:r>
      <w:r w:rsidRPr="00121A2C">
        <w:rPr>
          <w:rFonts w:ascii="Times New Roman" w:hAnsi="Times New Roman"/>
          <w:sz w:val="24"/>
          <w:szCs w:val="24"/>
        </w:rPr>
        <w:t>ten aanzien van de rechtvaardigmaking</w:t>
      </w:r>
      <w:r>
        <w:rPr>
          <w:rFonts w:ascii="Times New Roman" w:hAnsi="Times New Roman"/>
          <w:sz w:val="24"/>
          <w:szCs w:val="24"/>
        </w:rPr>
        <w:t xml:space="preserve">, </w:t>
      </w:r>
      <w:r w:rsidRPr="00121A2C">
        <w:rPr>
          <w:rFonts w:ascii="Times New Roman" w:hAnsi="Times New Roman"/>
          <w:sz w:val="24"/>
          <w:szCs w:val="24"/>
        </w:rPr>
        <w:t>tot een rechtvaardige gesteld wordt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rechtvaardigheid</w:t>
      </w:r>
      <w:r>
        <w:rPr>
          <w:rFonts w:ascii="Times New Roman" w:hAnsi="Times New Roman"/>
          <w:sz w:val="24"/>
          <w:szCs w:val="24"/>
        </w:rPr>
        <w:t xml:space="preserve">, </w:t>
      </w:r>
      <w:r w:rsidRPr="00121A2C">
        <w:rPr>
          <w:rFonts w:ascii="Times New Roman" w:hAnsi="Times New Roman"/>
          <w:sz w:val="24"/>
          <w:szCs w:val="24"/>
        </w:rPr>
        <w:t>welke noch tot het wezen van zijn godheid</w:t>
      </w:r>
      <w:r>
        <w:rPr>
          <w:rFonts w:ascii="Times New Roman" w:hAnsi="Times New Roman"/>
          <w:sz w:val="24"/>
          <w:szCs w:val="24"/>
        </w:rPr>
        <w:t xml:space="preserve">, </w:t>
      </w:r>
      <w:r w:rsidRPr="00121A2C">
        <w:rPr>
          <w:rFonts w:ascii="Times New Roman" w:hAnsi="Times New Roman"/>
          <w:sz w:val="24"/>
          <w:szCs w:val="24"/>
        </w:rPr>
        <w:t>noch tot dat van zijn mensheid behoort</w:t>
      </w:r>
      <w:r>
        <w:rPr>
          <w:rFonts w:ascii="Times New Roman" w:hAnsi="Times New Roman"/>
          <w:sz w:val="24"/>
          <w:szCs w:val="24"/>
        </w:rPr>
        <w:t>, maar</w:t>
      </w:r>
      <w:r w:rsidRPr="00121A2C">
        <w:rPr>
          <w:rFonts w:ascii="Times New Roman" w:hAnsi="Times New Roman"/>
          <w:sz w:val="24"/>
          <w:szCs w:val="24"/>
        </w:rPr>
        <w:t xml:space="preserve"> d</w:t>
      </w:r>
      <w:r>
        <w:rPr>
          <w:rFonts w:ascii="Times New Roman" w:hAnsi="Times New Roman"/>
          <w:sz w:val="24"/>
          <w:szCs w:val="24"/>
        </w:rPr>
        <w:t>ie er bestaat in die heerlijke P</w:t>
      </w:r>
      <w:r w:rsidRPr="00121A2C">
        <w:rPr>
          <w:rFonts w:ascii="Times New Roman" w:hAnsi="Times New Roman"/>
          <w:sz w:val="24"/>
          <w:szCs w:val="24"/>
        </w:rPr>
        <w:t>ersoon</w:t>
      </w:r>
      <w:r>
        <w:rPr>
          <w:rFonts w:ascii="Times New Roman" w:hAnsi="Times New Roman"/>
          <w:sz w:val="24"/>
          <w:szCs w:val="24"/>
        </w:rPr>
        <w:t xml:space="preserve">, </w:t>
      </w:r>
      <w:r w:rsidRPr="00121A2C">
        <w:rPr>
          <w:rFonts w:ascii="Times New Roman" w:hAnsi="Times New Roman"/>
          <w:sz w:val="24"/>
          <w:szCs w:val="24"/>
        </w:rPr>
        <w:t>welke God en mens beide was namelijk</w:t>
      </w:r>
      <w:r>
        <w:rPr>
          <w:rFonts w:ascii="Times New Roman" w:hAnsi="Times New Roman"/>
          <w:sz w:val="24"/>
          <w:szCs w:val="24"/>
        </w:rPr>
        <w:t xml:space="preserve">, </w:t>
      </w:r>
      <w:r w:rsidRPr="00121A2C">
        <w:rPr>
          <w:rFonts w:ascii="Times New Roman" w:hAnsi="Times New Roman"/>
          <w:sz w:val="24"/>
          <w:szCs w:val="24"/>
        </w:rPr>
        <w:t>Zijn gehoorzaamheid aan de wet. Aan welke rechtvaardigheid Hij zelf</w:t>
      </w:r>
      <w:r>
        <w:rPr>
          <w:rFonts w:ascii="Times New Roman" w:hAnsi="Times New Roman"/>
          <w:sz w:val="24"/>
          <w:szCs w:val="24"/>
        </w:rPr>
        <w:t xml:space="preserve">, </w:t>
      </w:r>
      <w:r w:rsidRPr="00121A2C">
        <w:rPr>
          <w:rFonts w:ascii="Times New Roman" w:hAnsi="Times New Roman"/>
          <w:sz w:val="24"/>
          <w:szCs w:val="24"/>
        </w:rPr>
        <w:t>met betrekking tot Zichzelf</w:t>
      </w:r>
      <w:r>
        <w:rPr>
          <w:rFonts w:ascii="Times New Roman" w:hAnsi="Times New Roman"/>
          <w:sz w:val="24"/>
          <w:szCs w:val="24"/>
        </w:rPr>
        <w:t xml:space="preserve">, </w:t>
      </w:r>
      <w:r w:rsidRPr="00121A2C">
        <w:rPr>
          <w:rFonts w:ascii="Times New Roman" w:hAnsi="Times New Roman"/>
          <w:sz w:val="24"/>
          <w:szCs w:val="24"/>
        </w:rPr>
        <w:t>in het geheel geen behoefte had</w:t>
      </w:r>
      <w:r>
        <w:rPr>
          <w:rFonts w:ascii="Times New Roman" w:hAnsi="Times New Roman"/>
          <w:sz w:val="24"/>
          <w:szCs w:val="24"/>
        </w:rPr>
        <w:t xml:space="preserve">, </w:t>
      </w:r>
      <w:r w:rsidRPr="00121A2C">
        <w:rPr>
          <w:rFonts w:ascii="Times New Roman" w:hAnsi="Times New Roman"/>
          <w:sz w:val="24"/>
          <w:szCs w:val="24"/>
        </w:rPr>
        <w:t>wat aangaat Zijn Godheid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Zijn mensheid was zonder dezelve volmaakt rechtvaardig. Deze rechtvaardigheid dus was daar en daar alleen</w:t>
      </w:r>
      <w:r>
        <w:rPr>
          <w:rFonts w:ascii="Times New Roman" w:hAnsi="Times New Roman"/>
          <w:sz w:val="24"/>
          <w:szCs w:val="24"/>
        </w:rPr>
        <w:t xml:space="preserve">, </w:t>
      </w:r>
      <w:r w:rsidRPr="00121A2C">
        <w:rPr>
          <w:rFonts w:ascii="Times New Roman" w:hAnsi="Times New Roman"/>
          <w:sz w:val="24"/>
          <w:szCs w:val="24"/>
        </w:rPr>
        <w:t>nodig</w:t>
      </w:r>
      <w:r>
        <w:rPr>
          <w:rFonts w:ascii="Times New Roman" w:hAnsi="Times New Roman"/>
          <w:sz w:val="24"/>
          <w:szCs w:val="24"/>
        </w:rPr>
        <w:t xml:space="preserve">, </w:t>
      </w:r>
      <w:r w:rsidRPr="00121A2C">
        <w:rPr>
          <w:rFonts w:ascii="Times New Roman" w:hAnsi="Times New Roman"/>
          <w:sz w:val="24"/>
          <w:szCs w:val="24"/>
        </w:rPr>
        <w:t>waar Christus moest beschouwd worden als Gods dienstknecht en onze Borg</w:t>
      </w:r>
      <w:r>
        <w:rPr>
          <w:rFonts w:ascii="Times New Roman" w:hAnsi="Times New Roman"/>
          <w:sz w:val="24"/>
          <w:szCs w:val="24"/>
        </w:rPr>
        <w:t xml:space="preserve">, </w:t>
      </w:r>
      <w:r w:rsidRPr="00121A2C">
        <w:rPr>
          <w:rFonts w:ascii="Times New Roman" w:hAnsi="Times New Roman"/>
          <w:sz w:val="24"/>
          <w:szCs w:val="24"/>
        </w:rPr>
        <w:t>om Jakob weer tot God te brengen</w:t>
      </w:r>
      <w:r>
        <w:rPr>
          <w:rFonts w:ascii="Times New Roman" w:hAnsi="Times New Roman"/>
          <w:sz w:val="24"/>
          <w:szCs w:val="24"/>
        </w:rPr>
        <w:t xml:space="preserve">, </w:t>
      </w:r>
      <w:r w:rsidRPr="00121A2C">
        <w:rPr>
          <w:rFonts w:ascii="Times New Roman" w:hAnsi="Times New Roman"/>
          <w:sz w:val="24"/>
          <w:szCs w:val="24"/>
        </w:rPr>
        <w:t xml:space="preserve">en de bewaarden van Israël weer op te richten. Want </w:t>
      </w:r>
      <w:r>
        <w:rPr>
          <w:rFonts w:ascii="Times New Roman" w:hAnsi="Times New Roman"/>
          <w:sz w:val="24"/>
          <w:szCs w:val="24"/>
        </w:rPr>
        <w:t>hoewel</w:t>
      </w:r>
      <w:r w:rsidRPr="00121A2C">
        <w:rPr>
          <w:rFonts w:ascii="Times New Roman" w:hAnsi="Times New Roman"/>
          <w:sz w:val="24"/>
          <w:szCs w:val="24"/>
        </w:rPr>
        <w:t xml:space="preserve"> Christus een Zoon was</w:t>
      </w:r>
      <w:r>
        <w:rPr>
          <w:rFonts w:ascii="Times New Roman" w:hAnsi="Times New Roman"/>
          <w:sz w:val="24"/>
          <w:szCs w:val="24"/>
        </w:rPr>
        <w:t xml:space="preserve">, </w:t>
      </w:r>
      <w:r w:rsidRPr="00121A2C">
        <w:rPr>
          <w:rFonts w:ascii="Times New Roman" w:hAnsi="Times New Roman"/>
          <w:sz w:val="24"/>
          <w:szCs w:val="24"/>
        </w:rPr>
        <w:t>zo werd Hij nochtans een dienstknecht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niet voor Zichzelf</w:t>
      </w:r>
      <w:r>
        <w:rPr>
          <w:rFonts w:ascii="Times New Roman" w:hAnsi="Times New Roman"/>
          <w:sz w:val="24"/>
          <w:szCs w:val="24"/>
        </w:rPr>
        <w:t xml:space="preserve">, </w:t>
      </w:r>
      <w:r w:rsidRPr="00121A2C">
        <w:rPr>
          <w:rFonts w:ascii="Times New Roman" w:hAnsi="Times New Roman"/>
          <w:sz w:val="24"/>
          <w:szCs w:val="24"/>
        </w:rPr>
        <w:t>want Hij had er geen behoefte aan</w:t>
      </w:r>
      <w:r>
        <w:rPr>
          <w:rFonts w:ascii="Times New Roman" w:hAnsi="Times New Roman"/>
          <w:sz w:val="24"/>
          <w:szCs w:val="24"/>
        </w:rPr>
        <w:t>, maar</w:t>
      </w:r>
      <w:r w:rsidRPr="00121A2C">
        <w:rPr>
          <w:rFonts w:ascii="Times New Roman" w:hAnsi="Times New Roman"/>
          <w:sz w:val="24"/>
          <w:szCs w:val="24"/>
        </w:rPr>
        <w:t xml:space="preserve"> voor ons</w:t>
      </w:r>
      <w:r>
        <w:rPr>
          <w:rFonts w:ascii="Times New Roman" w:hAnsi="Times New Roman"/>
          <w:sz w:val="24"/>
          <w:szCs w:val="24"/>
        </w:rPr>
        <w:t xml:space="preserve">, </w:t>
      </w:r>
      <w:r w:rsidRPr="00121A2C">
        <w:rPr>
          <w:rFonts w:ascii="Times New Roman" w:hAnsi="Times New Roman"/>
          <w:sz w:val="24"/>
          <w:szCs w:val="24"/>
        </w:rPr>
        <w:t>de gehele wet te doen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een eeuwige gerechtigheid voor ons aan te brengen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 wordt er gezegd</w:t>
      </w:r>
      <w:r>
        <w:rPr>
          <w:rFonts w:ascii="Times New Roman" w:hAnsi="Times New Roman"/>
          <w:sz w:val="24"/>
          <w:szCs w:val="24"/>
        </w:rPr>
        <w:t xml:space="preserve">, </w:t>
      </w:r>
      <w:r w:rsidRPr="00121A2C">
        <w:rPr>
          <w:rFonts w:ascii="Times New Roman" w:hAnsi="Times New Roman"/>
          <w:sz w:val="24"/>
          <w:szCs w:val="24"/>
        </w:rPr>
        <w:t>dat Christus hetgeen Hij deed</w:t>
      </w:r>
      <w:r>
        <w:rPr>
          <w:rFonts w:ascii="Times New Roman" w:hAnsi="Times New Roman"/>
          <w:sz w:val="24"/>
          <w:szCs w:val="24"/>
        </w:rPr>
        <w:t xml:space="preserve">, </w:t>
      </w:r>
      <w:r w:rsidRPr="00121A2C">
        <w:rPr>
          <w:rFonts w:ascii="Times New Roman" w:hAnsi="Times New Roman"/>
          <w:sz w:val="24"/>
          <w:szCs w:val="24"/>
        </w:rPr>
        <w:t>voor ons deed. Hij werd het einde der wet tot rechtvaardigheid voor ons</w:t>
      </w:r>
      <w:r>
        <w:rPr>
          <w:rFonts w:ascii="Times New Roman" w:hAnsi="Times New Roman"/>
          <w:sz w:val="24"/>
          <w:szCs w:val="24"/>
        </w:rPr>
        <w:t xml:space="preserve">, </w:t>
      </w:r>
      <w:r w:rsidRPr="00121A2C">
        <w:rPr>
          <w:rFonts w:ascii="Times New Roman" w:hAnsi="Times New Roman"/>
          <w:sz w:val="24"/>
          <w:szCs w:val="24"/>
        </w:rPr>
        <w:t>Hij leed voor ons</w:t>
      </w:r>
      <w:r>
        <w:rPr>
          <w:rFonts w:ascii="Times New Roman" w:hAnsi="Times New Roman"/>
          <w:sz w:val="24"/>
          <w:szCs w:val="24"/>
        </w:rPr>
        <w:t xml:space="preserve">, </w:t>
      </w:r>
      <w:r w:rsidRPr="00121A2C">
        <w:rPr>
          <w:rFonts w:ascii="Times New Roman" w:hAnsi="Times New Roman"/>
          <w:sz w:val="24"/>
          <w:szCs w:val="24"/>
        </w:rPr>
        <w:t>1 Petrus 2:21</w:t>
      </w:r>
      <w:r>
        <w:rPr>
          <w:rFonts w:ascii="Times New Roman" w:hAnsi="Times New Roman"/>
          <w:sz w:val="24"/>
          <w:szCs w:val="24"/>
        </w:rPr>
        <w:t xml:space="preserve">, </w:t>
      </w:r>
      <w:r w:rsidRPr="00121A2C">
        <w:rPr>
          <w:rFonts w:ascii="Times New Roman" w:hAnsi="Times New Roman"/>
          <w:sz w:val="24"/>
          <w:szCs w:val="24"/>
        </w:rPr>
        <w:t>Hij stierf voor ons</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5:10</w:t>
      </w:r>
      <w:r>
        <w:rPr>
          <w:rFonts w:ascii="Times New Roman" w:hAnsi="Times New Roman"/>
          <w:sz w:val="24"/>
          <w:szCs w:val="24"/>
        </w:rPr>
        <w:t xml:space="preserve">, </w:t>
      </w:r>
      <w:r w:rsidRPr="00121A2C">
        <w:rPr>
          <w:rFonts w:ascii="Times New Roman" w:hAnsi="Times New Roman"/>
          <w:sz w:val="24"/>
          <w:szCs w:val="24"/>
        </w:rPr>
        <w:t>Hij legde Zijn leven af voor ons</w:t>
      </w:r>
      <w:r>
        <w:rPr>
          <w:rFonts w:ascii="Times New Roman" w:hAnsi="Times New Roman"/>
          <w:sz w:val="24"/>
          <w:szCs w:val="24"/>
        </w:rPr>
        <w:t xml:space="preserve">, 1 Joh. </w:t>
      </w:r>
      <w:r w:rsidRPr="00121A2C">
        <w:rPr>
          <w:rFonts w:ascii="Times New Roman" w:hAnsi="Times New Roman"/>
          <w:sz w:val="24"/>
          <w:szCs w:val="24"/>
        </w:rPr>
        <w:t>3:16</w:t>
      </w:r>
      <w:r>
        <w:rPr>
          <w:rFonts w:ascii="Times New Roman" w:hAnsi="Times New Roman"/>
          <w:sz w:val="24"/>
          <w:szCs w:val="24"/>
        </w:rPr>
        <w:t xml:space="preserve">, </w:t>
      </w:r>
      <w:r w:rsidRPr="00121A2C">
        <w:rPr>
          <w:rFonts w:ascii="Times New Roman" w:hAnsi="Times New Roman"/>
          <w:sz w:val="24"/>
          <w:szCs w:val="24"/>
        </w:rPr>
        <w:t>en Hij gaf Zichzelf voor ons</w:t>
      </w:r>
      <w:r>
        <w:rPr>
          <w:rFonts w:ascii="Times New Roman" w:hAnsi="Times New Roman"/>
          <w:sz w:val="24"/>
          <w:szCs w:val="24"/>
        </w:rPr>
        <w:t>. Gal.</w:t>
      </w:r>
      <w:r w:rsidRPr="00121A2C">
        <w:rPr>
          <w:rFonts w:ascii="Times New Roman" w:hAnsi="Times New Roman"/>
          <w:sz w:val="24"/>
          <w:szCs w:val="24"/>
        </w:rPr>
        <w:t xml:space="preserve"> 1:4. De gerechtigheid dan</w:t>
      </w:r>
      <w:r>
        <w:rPr>
          <w:rFonts w:ascii="Times New Roman" w:hAnsi="Times New Roman"/>
          <w:sz w:val="24"/>
          <w:szCs w:val="24"/>
        </w:rPr>
        <w:t xml:space="preserve">, </w:t>
      </w:r>
      <w:r w:rsidRPr="00121A2C">
        <w:rPr>
          <w:rFonts w:ascii="Times New Roman" w:hAnsi="Times New Roman"/>
          <w:sz w:val="24"/>
          <w:szCs w:val="24"/>
        </w:rPr>
        <w:t>welke Christus vervulde</w:t>
      </w:r>
      <w:r>
        <w:rPr>
          <w:rFonts w:ascii="Times New Roman" w:hAnsi="Times New Roman"/>
          <w:sz w:val="24"/>
          <w:szCs w:val="24"/>
        </w:rPr>
        <w:t xml:space="preserve">, </w:t>
      </w:r>
      <w:r w:rsidRPr="00121A2C">
        <w:rPr>
          <w:rFonts w:ascii="Times New Roman" w:hAnsi="Times New Roman"/>
          <w:sz w:val="24"/>
          <w:szCs w:val="24"/>
        </w:rPr>
        <w:t>toen Hij in de wereld was</w:t>
      </w:r>
      <w:r>
        <w:rPr>
          <w:rFonts w:ascii="Times New Roman" w:hAnsi="Times New Roman"/>
          <w:sz w:val="24"/>
          <w:szCs w:val="24"/>
        </w:rPr>
        <w:t xml:space="preserve">, </w:t>
      </w:r>
      <w:r w:rsidRPr="00121A2C">
        <w:rPr>
          <w:rFonts w:ascii="Times New Roman" w:hAnsi="Times New Roman"/>
          <w:sz w:val="24"/>
          <w:szCs w:val="24"/>
        </w:rPr>
        <w:t>was niet voor Hemzelf alleen beschouwd</w:t>
      </w:r>
      <w:r>
        <w:rPr>
          <w:rFonts w:ascii="Times New Roman" w:hAnsi="Times New Roman"/>
          <w:sz w:val="24"/>
          <w:szCs w:val="24"/>
        </w:rPr>
        <w:t xml:space="preserve">, </w:t>
      </w:r>
      <w:r w:rsidRPr="00121A2C">
        <w:rPr>
          <w:rFonts w:ascii="Times New Roman" w:hAnsi="Times New Roman"/>
          <w:sz w:val="24"/>
          <w:szCs w:val="24"/>
        </w:rPr>
        <w:t>noch voor Hemzelf persoonlijk beschouwd</w:t>
      </w:r>
      <w:r>
        <w:rPr>
          <w:rFonts w:ascii="Times New Roman" w:hAnsi="Times New Roman"/>
          <w:sz w:val="24"/>
          <w:szCs w:val="24"/>
        </w:rPr>
        <w:t xml:space="preserve">, </w:t>
      </w:r>
      <w:r w:rsidRPr="00121A2C">
        <w:rPr>
          <w:rFonts w:ascii="Times New Roman" w:hAnsi="Times New Roman"/>
          <w:sz w:val="24"/>
          <w:szCs w:val="24"/>
        </w:rPr>
        <w:t>want hij had er geen behoefte aan</w:t>
      </w:r>
      <w:r>
        <w:rPr>
          <w:rFonts w:ascii="Times New Roman" w:hAnsi="Times New Roman"/>
          <w:sz w:val="24"/>
          <w:szCs w:val="24"/>
        </w:rPr>
        <w:t>, maar</w:t>
      </w:r>
      <w:r w:rsidRPr="00121A2C">
        <w:rPr>
          <w:rFonts w:ascii="Times New Roman" w:hAnsi="Times New Roman"/>
          <w:sz w:val="24"/>
          <w:szCs w:val="24"/>
        </w:rPr>
        <w:t xml:space="preserve"> zij was voor de uitverkorenen</w:t>
      </w:r>
      <w:r>
        <w:rPr>
          <w:rFonts w:ascii="Times New Roman" w:hAnsi="Times New Roman"/>
          <w:sz w:val="24"/>
          <w:szCs w:val="24"/>
        </w:rPr>
        <w:t xml:space="preserve">, </w:t>
      </w:r>
      <w:r w:rsidRPr="00121A2C">
        <w:rPr>
          <w:rFonts w:ascii="Times New Roman" w:hAnsi="Times New Roman"/>
          <w:sz w:val="24"/>
          <w:szCs w:val="24"/>
        </w:rPr>
        <w:t>voor de leden van Zijn lichaam. Christus vervulde de wet dus niet voor Zichzelf</w:t>
      </w:r>
      <w:r>
        <w:rPr>
          <w:rFonts w:ascii="Times New Roman" w:hAnsi="Times New Roman"/>
          <w:sz w:val="24"/>
          <w:szCs w:val="24"/>
        </w:rPr>
        <w:t xml:space="preserve">, </w:t>
      </w:r>
      <w:r w:rsidRPr="00121A2C">
        <w:rPr>
          <w:rFonts w:ascii="Times New Roman" w:hAnsi="Times New Roman"/>
          <w:sz w:val="24"/>
          <w:szCs w:val="24"/>
        </w:rPr>
        <w:t xml:space="preserve">want Hij had er geen behoefte 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Toch vervulde Christus de wet ook weer wel voor Zichzelf</w:t>
      </w:r>
      <w:r>
        <w:rPr>
          <w:rFonts w:ascii="Times New Roman" w:hAnsi="Times New Roman"/>
          <w:sz w:val="24"/>
          <w:szCs w:val="24"/>
        </w:rPr>
        <w:t xml:space="preserve">, </w:t>
      </w:r>
      <w:r w:rsidRPr="00121A2C">
        <w:rPr>
          <w:rFonts w:ascii="Times New Roman" w:hAnsi="Times New Roman"/>
          <w:sz w:val="24"/>
          <w:szCs w:val="24"/>
        </w:rPr>
        <w:t>daar Hij behoefte had aan de gerechtigheid derzelve</w:t>
      </w:r>
      <w:r>
        <w:rPr>
          <w:rFonts w:ascii="Times New Roman" w:hAnsi="Times New Roman"/>
          <w:sz w:val="24"/>
          <w:szCs w:val="24"/>
        </w:rPr>
        <w:t xml:space="preserve">, </w:t>
      </w:r>
      <w:r w:rsidRPr="00121A2C">
        <w:rPr>
          <w:rFonts w:ascii="Times New Roman" w:hAnsi="Times New Roman"/>
          <w:sz w:val="24"/>
          <w:szCs w:val="24"/>
        </w:rPr>
        <w:t>Hij had daar behoefte aan ter bedekking van Zijn lichaam en van de onderscheidene leden van dat lichaam</w:t>
      </w:r>
      <w:r>
        <w:rPr>
          <w:rFonts w:ascii="Times New Roman" w:hAnsi="Times New Roman"/>
          <w:sz w:val="24"/>
          <w:szCs w:val="24"/>
        </w:rPr>
        <w:t xml:space="preserve">, </w:t>
      </w:r>
      <w:r w:rsidRPr="00121A2C">
        <w:rPr>
          <w:rFonts w:ascii="Times New Roman" w:hAnsi="Times New Roman"/>
          <w:sz w:val="24"/>
          <w:szCs w:val="24"/>
        </w:rPr>
        <w:t>want deze zijn</w:t>
      </w:r>
      <w:r>
        <w:rPr>
          <w:rFonts w:ascii="Times New Roman" w:hAnsi="Times New Roman"/>
          <w:sz w:val="24"/>
          <w:szCs w:val="24"/>
        </w:rPr>
        <w:t xml:space="preserve">, </w:t>
      </w:r>
      <w:r w:rsidRPr="00121A2C">
        <w:rPr>
          <w:rFonts w:ascii="Times New Roman" w:hAnsi="Times New Roman"/>
          <w:sz w:val="24"/>
          <w:szCs w:val="24"/>
        </w:rPr>
        <w:t>in een goede zin</w:t>
      </w:r>
      <w:r>
        <w:rPr>
          <w:rFonts w:ascii="Times New Roman" w:hAnsi="Times New Roman"/>
          <w:sz w:val="24"/>
          <w:szCs w:val="24"/>
        </w:rPr>
        <w:t xml:space="preserve">, </w:t>
      </w:r>
      <w:r w:rsidRPr="00121A2C">
        <w:rPr>
          <w:rFonts w:ascii="Times New Roman" w:hAnsi="Times New Roman"/>
          <w:sz w:val="24"/>
          <w:szCs w:val="24"/>
        </w:rPr>
        <w:t>Hemzelf</w:t>
      </w:r>
      <w:r>
        <w:rPr>
          <w:rFonts w:ascii="Times New Roman" w:hAnsi="Times New Roman"/>
          <w:sz w:val="24"/>
          <w:szCs w:val="24"/>
        </w:rPr>
        <w:t xml:space="preserve">, </w:t>
      </w:r>
      <w:r w:rsidRPr="00121A2C">
        <w:rPr>
          <w:rFonts w:ascii="Times New Roman" w:hAnsi="Times New Roman"/>
          <w:sz w:val="24"/>
          <w:szCs w:val="24"/>
        </w:rPr>
        <w:t>leden van Zijn lichaam</w:t>
      </w:r>
      <w:r>
        <w:rPr>
          <w:rFonts w:ascii="Times New Roman" w:hAnsi="Times New Roman"/>
          <w:sz w:val="24"/>
          <w:szCs w:val="24"/>
        </w:rPr>
        <w:t xml:space="preserve">, </w:t>
      </w:r>
      <w:r w:rsidRPr="00121A2C">
        <w:rPr>
          <w:rFonts w:ascii="Times New Roman" w:hAnsi="Times New Roman"/>
          <w:sz w:val="24"/>
          <w:szCs w:val="24"/>
        </w:rPr>
        <w:t>van Zijn vlees en van Zijn benen</w:t>
      </w:r>
      <w:r>
        <w:rPr>
          <w:rFonts w:ascii="Times New Roman" w:hAnsi="Times New Roman"/>
          <w:sz w:val="24"/>
          <w:szCs w:val="24"/>
        </w:rPr>
        <w:t xml:space="preserve">, </w:t>
      </w:r>
      <w:r w:rsidRPr="00121A2C">
        <w:rPr>
          <w:rFonts w:ascii="Times New Roman" w:hAnsi="Times New Roman"/>
          <w:sz w:val="24"/>
          <w:szCs w:val="24"/>
        </w:rPr>
        <w:t>en Hij erkent ze als delen van Hemzelf in veel plaatsen der Heilige Schrift</w:t>
      </w:r>
      <w:r>
        <w:rPr>
          <w:rFonts w:ascii="Times New Roman" w:hAnsi="Times New Roman"/>
          <w:sz w:val="24"/>
          <w:szCs w:val="24"/>
        </w:rPr>
        <w:t>. Eféze</w:t>
      </w:r>
      <w:r w:rsidRPr="00121A2C">
        <w:rPr>
          <w:rFonts w:ascii="Times New Roman" w:hAnsi="Times New Roman"/>
          <w:sz w:val="24"/>
          <w:szCs w:val="24"/>
        </w:rPr>
        <w:t>. 5:30</w:t>
      </w:r>
      <w:r>
        <w:rPr>
          <w:rFonts w:ascii="Times New Roman" w:hAnsi="Times New Roman"/>
          <w:sz w:val="24"/>
          <w:szCs w:val="24"/>
        </w:rPr>
        <w:t>, Hand.</w:t>
      </w:r>
      <w:r w:rsidRPr="00121A2C">
        <w:rPr>
          <w:rFonts w:ascii="Times New Roman" w:hAnsi="Times New Roman"/>
          <w:sz w:val="24"/>
          <w:szCs w:val="24"/>
        </w:rPr>
        <w:t xml:space="preserve"> 9:4</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Matth.</w:t>
      </w:r>
      <w:r w:rsidRPr="00121A2C">
        <w:rPr>
          <w:rFonts w:ascii="Times New Roman" w:hAnsi="Times New Roman"/>
          <w:sz w:val="24"/>
          <w:szCs w:val="24"/>
        </w:rPr>
        <w:t xml:space="preserve"> 25:45</w:t>
      </w:r>
      <w:r>
        <w:rPr>
          <w:rFonts w:ascii="Times New Roman" w:hAnsi="Times New Roman"/>
          <w:sz w:val="24"/>
          <w:szCs w:val="24"/>
        </w:rPr>
        <w:t xml:space="preserve">, </w:t>
      </w:r>
      <w:r w:rsidRPr="00121A2C">
        <w:rPr>
          <w:rFonts w:ascii="Times New Roman" w:hAnsi="Times New Roman"/>
          <w:sz w:val="24"/>
          <w:szCs w:val="24"/>
        </w:rPr>
        <w:t>10:40</w:t>
      </w:r>
      <w:r>
        <w:rPr>
          <w:rFonts w:ascii="Times New Roman" w:hAnsi="Times New Roman"/>
          <w:sz w:val="24"/>
          <w:szCs w:val="24"/>
        </w:rPr>
        <w:t xml:space="preserve">, </w:t>
      </w:r>
      <w:r w:rsidRPr="00121A2C">
        <w:rPr>
          <w:rFonts w:ascii="Times New Roman" w:hAnsi="Times New Roman"/>
          <w:sz w:val="24"/>
          <w:szCs w:val="24"/>
        </w:rPr>
        <w:t>Markus 9:37</w:t>
      </w:r>
      <w:r>
        <w:rPr>
          <w:rFonts w:ascii="Times New Roman" w:hAnsi="Times New Roman"/>
          <w:sz w:val="24"/>
          <w:szCs w:val="24"/>
        </w:rPr>
        <w:t xml:space="preserve">, </w:t>
      </w:r>
      <w:r w:rsidRPr="00121A2C">
        <w:rPr>
          <w:rFonts w:ascii="Times New Roman" w:hAnsi="Times New Roman"/>
          <w:sz w:val="24"/>
          <w:szCs w:val="24"/>
        </w:rPr>
        <w:t>Lukas 10:16</w:t>
      </w:r>
      <w:r>
        <w:rPr>
          <w:rFonts w:ascii="Times New Roman" w:hAnsi="Times New Roman"/>
          <w:sz w:val="24"/>
          <w:szCs w:val="24"/>
        </w:rPr>
        <w:t>, 1 Cor.</w:t>
      </w:r>
      <w:r w:rsidRPr="00121A2C">
        <w:rPr>
          <w:rFonts w:ascii="Times New Roman" w:hAnsi="Times New Roman"/>
          <w:sz w:val="24"/>
          <w:szCs w:val="24"/>
        </w:rPr>
        <w:t xml:space="preserve"> 12:12</w:t>
      </w:r>
      <w:r>
        <w:rPr>
          <w:rFonts w:ascii="Times New Roman" w:hAnsi="Times New Roman"/>
          <w:sz w:val="24"/>
          <w:szCs w:val="24"/>
        </w:rPr>
        <w:t xml:space="preserve">, </w:t>
      </w:r>
      <w:r w:rsidRPr="00121A2C">
        <w:rPr>
          <w:rFonts w:ascii="Times New Roman" w:hAnsi="Times New Roman"/>
          <w:sz w:val="24"/>
          <w:szCs w:val="24"/>
        </w:rPr>
        <w:t xml:space="preserve">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gerechtigheid dan</w:t>
      </w:r>
      <w:r>
        <w:rPr>
          <w:rFonts w:ascii="Times New Roman" w:hAnsi="Times New Roman"/>
          <w:sz w:val="24"/>
          <w:szCs w:val="24"/>
        </w:rPr>
        <w:t xml:space="preserve">, </w:t>
      </w:r>
      <w:r w:rsidRPr="00121A2C">
        <w:rPr>
          <w:rFonts w:ascii="Times New Roman" w:hAnsi="Times New Roman"/>
          <w:sz w:val="24"/>
          <w:szCs w:val="24"/>
        </w:rPr>
        <w:t>namelijk alles wat Christus deed in antwoord op de wet</w:t>
      </w:r>
      <w:r>
        <w:rPr>
          <w:rFonts w:ascii="Times New Roman" w:hAnsi="Times New Roman"/>
          <w:sz w:val="24"/>
          <w:szCs w:val="24"/>
        </w:rPr>
        <w:t>, deed Hij voor de Z</w:t>
      </w:r>
      <w:r w:rsidRPr="00121A2C">
        <w:rPr>
          <w:rFonts w:ascii="Times New Roman" w:hAnsi="Times New Roman"/>
          <w:sz w:val="24"/>
          <w:szCs w:val="24"/>
        </w:rPr>
        <w:t>ijnen</w:t>
      </w:r>
      <w:r>
        <w:rPr>
          <w:rFonts w:ascii="Times New Roman" w:hAnsi="Times New Roman"/>
          <w:sz w:val="24"/>
          <w:szCs w:val="24"/>
        </w:rPr>
        <w:t xml:space="preserve">, </w:t>
      </w:r>
      <w:r w:rsidRPr="00121A2C">
        <w:rPr>
          <w:rFonts w:ascii="Times New Roman" w:hAnsi="Times New Roman"/>
          <w:sz w:val="24"/>
          <w:szCs w:val="24"/>
        </w:rPr>
        <w:t>en God heeft ze op hen gelegd</w:t>
      </w:r>
      <w:r>
        <w:rPr>
          <w:rFonts w:ascii="Times New Roman" w:hAnsi="Times New Roman"/>
          <w:sz w:val="24"/>
          <w:szCs w:val="24"/>
        </w:rPr>
        <w:t xml:space="preserve">, </w:t>
      </w:r>
      <w:r w:rsidRPr="00121A2C">
        <w:rPr>
          <w:rFonts w:ascii="Times New Roman" w:hAnsi="Times New Roman"/>
          <w:sz w:val="24"/>
          <w:szCs w:val="24"/>
        </w:rPr>
        <w:t>e</w:t>
      </w:r>
      <w:r>
        <w:rPr>
          <w:rFonts w:ascii="Times New Roman" w:hAnsi="Times New Roman"/>
          <w:sz w:val="24"/>
          <w:szCs w:val="24"/>
        </w:rPr>
        <w:t xml:space="preserve">n zij zijn rechtvaardig in die </w:t>
      </w:r>
      <w:r w:rsidRPr="00121A2C">
        <w:rPr>
          <w:rFonts w:ascii="Times New Roman" w:hAnsi="Times New Roman"/>
          <w:sz w:val="24"/>
          <w:szCs w:val="24"/>
        </w:rPr>
        <w:t>rechtvaardigheid</w:t>
      </w:r>
      <w:r>
        <w:rPr>
          <w:rFonts w:ascii="Times New Roman" w:hAnsi="Times New Roman"/>
          <w:sz w:val="24"/>
          <w:szCs w:val="24"/>
        </w:rPr>
        <w:t xml:space="preserve">, </w:t>
      </w:r>
      <w:r w:rsidRPr="00121A2C">
        <w:rPr>
          <w:rFonts w:ascii="Times New Roman" w:hAnsi="Times New Roman"/>
          <w:sz w:val="24"/>
          <w:szCs w:val="24"/>
        </w:rPr>
        <w:t>even rechtvaardig als Hij rechtvaardig is</w:t>
      </w:r>
      <w:r>
        <w:rPr>
          <w:rFonts w:ascii="Times New Roman" w:hAnsi="Times New Roman"/>
          <w:sz w:val="24"/>
          <w:szCs w:val="24"/>
        </w:rPr>
        <w:t>. E</w:t>
      </w:r>
      <w:r w:rsidRPr="00121A2C">
        <w:rPr>
          <w:rFonts w:ascii="Times New Roman" w:hAnsi="Times New Roman"/>
          <w:sz w:val="24"/>
          <w:szCs w:val="24"/>
        </w:rPr>
        <w:t>n dit bezitten zij voor zij daden der rechtvaardigheid doen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340A28">
        <w:rPr>
          <w:rFonts w:ascii="Times New Roman" w:hAnsi="Times New Roman"/>
          <w:i/>
          <w:sz w:val="24"/>
          <w:szCs w:val="24"/>
        </w:rPr>
        <w:t>Er wordt een rechtvaardigheid in hen gelegd, voor zij rechtvaardige dingen doen.</w:t>
      </w:r>
      <w:r>
        <w:rPr>
          <w:rFonts w:ascii="Times New Roman" w:hAnsi="Times New Roman"/>
          <w:sz w:val="24"/>
          <w:szCs w:val="24"/>
        </w:rPr>
        <w:t xml:space="preserve"> E</w:t>
      </w:r>
      <w:r w:rsidRPr="00121A2C">
        <w:rPr>
          <w:rFonts w:ascii="Times New Roman" w:hAnsi="Times New Roman"/>
          <w:sz w:val="24"/>
          <w:szCs w:val="24"/>
        </w:rPr>
        <w:t>en rechtvaardigheid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wordt er in hen gelegd</w:t>
      </w:r>
      <w:r>
        <w:rPr>
          <w:rFonts w:ascii="Times New Roman" w:hAnsi="Times New Roman"/>
          <w:sz w:val="24"/>
          <w:szCs w:val="24"/>
        </w:rPr>
        <w:t xml:space="preserve">, </w:t>
      </w:r>
      <w:r w:rsidRPr="00121A2C">
        <w:rPr>
          <w:rFonts w:ascii="Times New Roman" w:hAnsi="Times New Roman"/>
          <w:sz w:val="24"/>
          <w:szCs w:val="24"/>
        </w:rPr>
        <w:t>of liever</w:t>
      </w:r>
      <w:r>
        <w:rPr>
          <w:rFonts w:ascii="Times New Roman" w:hAnsi="Times New Roman"/>
          <w:sz w:val="24"/>
          <w:szCs w:val="24"/>
        </w:rPr>
        <w:t xml:space="preserve">, </w:t>
      </w:r>
      <w:r w:rsidRPr="00121A2C">
        <w:rPr>
          <w:rFonts w:ascii="Times New Roman" w:hAnsi="Times New Roman"/>
          <w:sz w:val="24"/>
          <w:szCs w:val="24"/>
        </w:rPr>
        <w:t>noem het een beginsel der rechtvaardigheid</w:t>
      </w:r>
      <w:r>
        <w:rPr>
          <w:rFonts w:ascii="Times New Roman" w:hAnsi="Times New Roman"/>
          <w:sz w:val="24"/>
          <w:szCs w:val="24"/>
        </w:rPr>
        <w:t xml:space="preserve">, </w:t>
      </w:r>
      <w:r w:rsidRPr="00121A2C">
        <w:rPr>
          <w:rFonts w:ascii="Times New Roman" w:hAnsi="Times New Roman"/>
          <w:sz w:val="24"/>
          <w:szCs w:val="24"/>
        </w:rPr>
        <w:t>want het is een beginsel des levens tot rechtvaardigheid</w:t>
      </w:r>
      <w:r>
        <w:rPr>
          <w:rFonts w:ascii="Times New Roman" w:hAnsi="Times New Roman"/>
          <w:sz w:val="24"/>
          <w:szCs w:val="24"/>
        </w:rPr>
        <w:t>. Vo</w:t>
      </w:r>
      <w:r w:rsidRPr="00121A2C">
        <w:rPr>
          <w:rFonts w:ascii="Times New Roman" w:hAnsi="Times New Roman"/>
          <w:sz w:val="24"/>
          <w:szCs w:val="24"/>
        </w:rPr>
        <w:t>or de bekering is er in de mens een beginsel des doods door de zonde</w:t>
      </w:r>
      <w:r>
        <w:rPr>
          <w:rFonts w:ascii="Times New Roman" w:hAnsi="Times New Roman"/>
          <w:sz w:val="24"/>
          <w:szCs w:val="24"/>
        </w:rPr>
        <w:t>, maar</w:t>
      </w:r>
      <w:r w:rsidRPr="00121A2C">
        <w:rPr>
          <w:rFonts w:ascii="Times New Roman" w:hAnsi="Times New Roman"/>
          <w:sz w:val="24"/>
          <w:szCs w:val="24"/>
        </w:rPr>
        <w:t xml:space="preserve"> wanneer hij tot Christus bekeerd wordt</w:t>
      </w:r>
      <w:r>
        <w:rPr>
          <w:rFonts w:ascii="Times New Roman" w:hAnsi="Times New Roman"/>
          <w:sz w:val="24"/>
          <w:szCs w:val="24"/>
        </w:rPr>
        <w:t xml:space="preserve">, </w:t>
      </w:r>
      <w:r w:rsidRPr="00121A2C">
        <w:rPr>
          <w:rFonts w:ascii="Times New Roman" w:hAnsi="Times New Roman"/>
          <w:sz w:val="24"/>
          <w:szCs w:val="24"/>
        </w:rPr>
        <w:t>wordt er in hem een beginsel der rechtvaardigheid gelegd</w:t>
      </w:r>
      <w:r>
        <w:rPr>
          <w:rFonts w:ascii="Times New Roman" w:hAnsi="Times New Roman"/>
          <w:sz w:val="24"/>
          <w:szCs w:val="24"/>
        </w:rPr>
        <w:t xml:space="preserve">, </w:t>
      </w:r>
      <w:r w:rsidRPr="00121A2C">
        <w:rPr>
          <w:rFonts w:ascii="Times New Roman" w:hAnsi="Times New Roman"/>
          <w:sz w:val="24"/>
          <w:szCs w:val="24"/>
        </w:rPr>
        <w:t xml:space="preserve">opdat hij Gode vruchten moge voortbrengen. </w:t>
      </w:r>
      <w:r>
        <w:rPr>
          <w:rFonts w:ascii="Times New Roman" w:hAnsi="Times New Roman"/>
          <w:sz w:val="24"/>
          <w:szCs w:val="24"/>
        </w:rPr>
        <w:t>Rom.</w:t>
      </w:r>
      <w:r w:rsidRPr="00121A2C">
        <w:rPr>
          <w:rFonts w:ascii="Times New Roman" w:hAnsi="Times New Roman"/>
          <w:sz w:val="24"/>
          <w:szCs w:val="24"/>
        </w:rPr>
        <w:t xml:space="preserve"> 7:4</w:t>
      </w:r>
      <w:r>
        <w:rPr>
          <w:rFonts w:ascii="Times New Roman" w:hAnsi="Times New Roman"/>
          <w:sz w:val="24"/>
          <w:szCs w:val="24"/>
        </w:rPr>
        <w:t xml:space="preserve"> - </w:t>
      </w:r>
      <w:r w:rsidRPr="00121A2C">
        <w:rPr>
          <w:rFonts w:ascii="Times New Roman" w:hAnsi="Times New Roman"/>
          <w:sz w:val="24"/>
          <w:szCs w:val="24"/>
        </w:rPr>
        <w:t>6. Hierom wordt</w:t>
      </w:r>
      <w:r>
        <w:rPr>
          <w:rFonts w:ascii="Times New Roman" w:hAnsi="Times New Roman"/>
          <w:sz w:val="24"/>
          <w:szCs w:val="24"/>
        </w:rPr>
        <w:t xml:space="preserve"> ervan </w:t>
      </w:r>
      <w:r w:rsidRPr="00121A2C">
        <w:rPr>
          <w:rFonts w:ascii="Times New Roman" w:hAnsi="Times New Roman"/>
          <w:sz w:val="24"/>
          <w:szCs w:val="24"/>
        </w:rPr>
        <w:t>hen gezegd</w:t>
      </w:r>
      <w:r>
        <w:rPr>
          <w:rFonts w:ascii="Times New Roman" w:hAnsi="Times New Roman"/>
          <w:sz w:val="24"/>
          <w:szCs w:val="24"/>
        </w:rPr>
        <w:t xml:space="preserve">, </w:t>
      </w:r>
      <w:r w:rsidRPr="00121A2C">
        <w:rPr>
          <w:rFonts w:ascii="Times New Roman" w:hAnsi="Times New Roman"/>
          <w:sz w:val="24"/>
          <w:szCs w:val="24"/>
        </w:rPr>
        <w:t>dat zij levend gemaakt zijn</w:t>
      </w:r>
      <w:r>
        <w:rPr>
          <w:rFonts w:ascii="Times New Roman" w:hAnsi="Times New Roman"/>
          <w:sz w:val="24"/>
          <w:szCs w:val="24"/>
        </w:rPr>
        <w:t xml:space="preserve">, </w:t>
      </w:r>
      <w:r w:rsidRPr="00121A2C">
        <w:rPr>
          <w:rFonts w:ascii="Times New Roman" w:hAnsi="Times New Roman"/>
          <w:sz w:val="24"/>
          <w:szCs w:val="24"/>
        </w:rPr>
        <w:t>dat zij uit de dood overgegaan zijn in het leven</w:t>
      </w:r>
      <w:r>
        <w:rPr>
          <w:rFonts w:ascii="Times New Roman" w:hAnsi="Times New Roman"/>
          <w:sz w:val="24"/>
          <w:szCs w:val="24"/>
        </w:rPr>
        <w:t xml:space="preserve">, </w:t>
      </w:r>
      <w:r w:rsidRPr="00121A2C">
        <w:rPr>
          <w:rFonts w:ascii="Times New Roman" w:hAnsi="Times New Roman"/>
          <w:sz w:val="24"/>
          <w:szCs w:val="24"/>
        </w:rPr>
        <w:t>en dat de Geest Gods in hen woont</w:t>
      </w:r>
      <w:r>
        <w:rPr>
          <w:rFonts w:ascii="Times New Roman" w:hAnsi="Times New Roman"/>
          <w:sz w:val="24"/>
          <w:szCs w:val="24"/>
        </w:rPr>
        <w:t xml:space="preserve">, </w:t>
      </w:r>
      <w:r w:rsidRPr="00121A2C">
        <w:rPr>
          <w:rFonts w:ascii="Times New Roman" w:hAnsi="Times New Roman"/>
          <w:sz w:val="24"/>
          <w:szCs w:val="24"/>
        </w:rPr>
        <w:t>niet slechts om hun</w:t>
      </w:r>
      <w:r>
        <w:rPr>
          <w:rFonts w:ascii="Times New Roman" w:hAnsi="Times New Roman"/>
          <w:sz w:val="24"/>
          <w:szCs w:val="24"/>
        </w:rPr>
        <w:t xml:space="preserve"> zielen</w:t>
      </w:r>
      <w:r w:rsidRPr="00121A2C">
        <w:rPr>
          <w:rFonts w:ascii="Times New Roman" w:hAnsi="Times New Roman"/>
          <w:sz w:val="24"/>
          <w:szCs w:val="24"/>
        </w:rPr>
        <w:t xml:space="preserve"> levend te maken</w:t>
      </w:r>
      <w:r>
        <w:rPr>
          <w:rFonts w:ascii="Times New Roman" w:hAnsi="Times New Roman"/>
          <w:sz w:val="24"/>
          <w:szCs w:val="24"/>
        </w:rPr>
        <w:t>, maar</w:t>
      </w:r>
      <w:r w:rsidRPr="00121A2C">
        <w:rPr>
          <w:rFonts w:ascii="Times New Roman" w:hAnsi="Times New Roman"/>
          <w:sz w:val="24"/>
          <w:szCs w:val="24"/>
        </w:rPr>
        <w:t xml:space="preserve"> ook om hun sterfelijke lichamen te verlevendigen en op te wekken tot hetgeen goed is. </w:t>
      </w:r>
      <w:r>
        <w:rPr>
          <w:rFonts w:ascii="Times New Roman" w:hAnsi="Times New Roman"/>
          <w:sz w:val="24"/>
          <w:szCs w:val="24"/>
        </w:rPr>
        <w:t>Rom.</w:t>
      </w:r>
      <w:r w:rsidRPr="00121A2C">
        <w:rPr>
          <w:rFonts w:ascii="Times New Roman" w:hAnsi="Times New Roman"/>
          <w:sz w:val="24"/>
          <w:szCs w:val="24"/>
        </w:rPr>
        <w:t xml:space="preserve"> 8:11. Hierom</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de rechtvaardigheid doen</w:t>
      </w:r>
      <w:r>
        <w:rPr>
          <w:rFonts w:ascii="Times New Roman" w:hAnsi="Times New Roman"/>
          <w:sz w:val="24"/>
          <w:szCs w:val="24"/>
        </w:rPr>
        <w:t xml:space="preserve">, </w:t>
      </w:r>
      <w:r w:rsidRPr="00121A2C">
        <w:rPr>
          <w:rFonts w:ascii="Times New Roman" w:hAnsi="Times New Roman"/>
          <w:sz w:val="24"/>
          <w:szCs w:val="24"/>
        </w:rPr>
        <w:t>gelijk ik vroeger aan gewezen heb</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uit Hem geboren zijn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voordat zij de rechtvaardigheid doen. </w:t>
      </w:r>
      <w:r>
        <w:rPr>
          <w:rFonts w:ascii="Times New Roman" w:hAnsi="Times New Roman"/>
          <w:sz w:val="24"/>
          <w:szCs w:val="24"/>
        </w:rPr>
        <w:t xml:space="preserve">1 Joh. </w:t>
      </w:r>
      <w:r w:rsidRPr="00121A2C">
        <w:rPr>
          <w:rFonts w:ascii="Times New Roman" w:hAnsi="Times New Roman"/>
          <w:sz w:val="24"/>
          <w:szCs w:val="24"/>
        </w:rPr>
        <w:t>2:29</w:t>
      </w:r>
      <w:r>
        <w:rPr>
          <w:rFonts w:ascii="Times New Roman" w:hAnsi="Times New Roman"/>
          <w:sz w:val="24"/>
          <w:szCs w:val="24"/>
        </w:rPr>
        <w:t>, "</w:t>
      </w:r>
      <w:r w:rsidRPr="00121A2C">
        <w:rPr>
          <w:rFonts w:ascii="Times New Roman" w:hAnsi="Times New Roman"/>
          <w:sz w:val="24"/>
          <w:szCs w:val="24"/>
        </w:rPr>
        <w:t>uit Hem geboren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levend gemaakt door een nieuw geestelijk en hemels leven.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Waarom de vermaning tot hen gericht wordt: </w:t>
      </w:r>
      <w:r>
        <w:rPr>
          <w:rFonts w:ascii="Times New Roman" w:hAnsi="Times New Roman"/>
          <w:sz w:val="24"/>
          <w:szCs w:val="24"/>
        </w:rPr>
        <w:t>"</w:t>
      </w:r>
      <w:r w:rsidRPr="00121A2C">
        <w:rPr>
          <w:rFonts w:ascii="Times New Roman" w:hAnsi="Times New Roman"/>
          <w:sz w:val="24"/>
          <w:szCs w:val="24"/>
        </w:rPr>
        <w:t>En stelt uw leden niet der zonde tot wapenen der ongerechtigheid</w:t>
      </w:r>
      <w:r>
        <w:rPr>
          <w:rFonts w:ascii="Times New Roman" w:hAnsi="Times New Roman"/>
          <w:sz w:val="24"/>
          <w:szCs w:val="24"/>
        </w:rPr>
        <w:t>, maar</w:t>
      </w:r>
      <w:r w:rsidRPr="00121A2C">
        <w:rPr>
          <w:rFonts w:ascii="Times New Roman" w:hAnsi="Times New Roman"/>
          <w:sz w:val="24"/>
          <w:szCs w:val="24"/>
        </w:rPr>
        <w:t xml:space="preserve"> stelt uzelf Gode</w:t>
      </w:r>
      <w:r>
        <w:rPr>
          <w:rFonts w:ascii="Times New Roman" w:hAnsi="Times New Roman"/>
          <w:sz w:val="24"/>
          <w:szCs w:val="24"/>
        </w:rPr>
        <w:t xml:space="preserve">, </w:t>
      </w:r>
      <w:r w:rsidRPr="00121A2C">
        <w:rPr>
          <w:rFonts w:ascii="Times New Roman" w:hAnsi="Times New Roman"/>
          <w:sz w:val="24"/>
          <w:szCs w:val="24"/>
        </w:rPr>
        <w:t>als uit de doden levend geworden zijnde</w:t>
      </w:r>
      <w:r>
        <w:rPr>
          <w:rFonts w:ascii="Times New Roman" w:hAnsi="Times New Roman"/>
          <w:sz w:val="24"/>
          <w:szCs w:val="24"/>
        </w:rPr>
        <w:t xml:space="preserve">, </w:t>
      </w:r>
      <w:r w:rsidRPr="00121A2C">
        <w:rPr>
          <w:rFonts w:ascii="Times New Roman" w:hAnsi="Times New Roman"/>
          <w:sz w:val="24"/>
          <w:szCs w:val="24"/>
        </w:rPr>
        <w:t>en stelt uw leden Gode tot wapenen der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6:13. Dit beginsel nu moet ook in de mensen zijn</w:t>
      </w:r>
      <w:r>
        <w:rPr>
          <w:rFonts w:ascii="Times New Roman" w:hAnsi="Times New Roman"/>
          <w:sz w:val="24"/>
          <w:szCs w:val="24"/>
        </w:rPr>
        <w:t xml:space="preserve">, </w:t>
      </w:r>
      <w:r w:rsidRPr="00121A2C">
        <w:rPr>
          <w:rFonts w:ascii="Times New Roman" w:hAnsi="Times New Roman"/>
          <w:sz w:val="24"/>
          <w:szCs w:val="24"/>
        </w:rPr>
        <w:t>voor zij datgene kunnen doen</w:t>
      </w:r>
      <w:r>
        <w:rPr>
          <w:rFonts w:ascii="Times New Roman" w:hAnsi="Times New Roman"/>
          <w:sz w:val="24"/>
          <w:szCs w:val="24"/>
        </w:rPr>
        <w:t xml:space="preserve">, </w:t>
      </w:r>
      <w:r w:rsidRPr="00121A2C">
        <w:rPr>
          <w:rFonts w:ascii="Times New Roman" w:hAnsi="Times New Roman"/>
          <w:sz w:val="24"/>
          <w:szCs w:val="24"/>
        </w:rPr>
        <w:t>hetwelk geestelijk en evangelisch goed is. Want welk ogenschijnlijk goed werk iemand ook doet</w:t>
      </w:r>
      <w:r>
        <w:rPr>
          <w:rFonts w:ascii="Times New Roman" w:hAnsi="Times New Roman"/>
          <w:sz w:val="24"/>
          <w:szCs w:val="24"/>
        </w:rPr>
        <w:t xml:space="preserve">, </w:t>
      </w:r>
      <w:r w:rsidRPr="00121A2C">
        <w:rPr>
          <w:rFonts w:ascii="Times New Roman" w:hAnsi="Times New Roman"/>
          <w:sz w:val="24"/>
          <w:szCs w:val="24"/>
        </w:rPr>
        <w:t>voor hem dit hemelse beginsel van God geschonken is</w:t>
      </w:r>
      <w:r>
        <w:rPr>
          <w:rFonts w:ascii="Times New Roman" w:hAnsi="Times New Roman"/>
          <w:sz w:val="24"/>
          <w:szCs w:val="24"/>
        </w:rPr>
        <w:t xml:space="preserve">, </w:t>
      </w:r>
      <w:r w:rsidRPr="00121A2C">
        <w:rPr>
          <w:rFonts w:ascii="Times New Roman" w:hAnsi="Times New Roman"/>
          <w:sz w:val="24"/>
          <w:szCs w:val="24"/>
        </w:rPr>
        <w:t>het wordt als niets geacht</w:t>
      </w:r>
      <w:r>
        <w:rPr>
          <w:rFonts w:ascii="Times New Roman" w:hAnsi="Times New Roman"/>
          <w:sz w:val="24"/>
          <w:szCs w:val="24"/>
        </w:rPr>
        <w:t xml:space="preserve">, </w:t>
      </w:r>
      <w:r w:rsidRPr="00121A2C">
        <w:rPr>
          <w:rFonts w:ascii="Times New Roman" w:hAnsi="Times New Roman"/>
          <w:sz w:val="24"/>
          <w:szCs w:val="24"/>
        </w:rPr>
        <w:t>het wordt geacht als zonde en als een gruwel in het oog van God</w:t>
      </w:r>
      <w:r>
        <w:rPr>
          <w:rFonts w:ascii="Times New Roman" w:hAnsi="Times New Roman"/>
          <w:sz w:val="24"/>
          <w:szCs w:val="24"/>
        </w:rPr>
        <w:t xml:space="preserve">, </w:t>
      </w:r>
      <w:r w:rsidRPr="00121A2C">
        <w:rPr>
          <w:rFonts w:ascii="Times New Roman" w:hAnsi="Times New Roman"/>
          <w:sz w:val="24"/>
          <w:szCs w:val="24"/>
        </w:rPr>
        <w:t>want een kwade boom kan geen goede vruchten voortbrengen: men leest geen vijgen van doornen</w:t>
      </w:r>
      <w:r>
        <w:rPr>
          <w:rFonts w:ascii="Times New Roman" w:hAnsi="Times New Roman"/>
          <w:sz w:val="24"/>
          <w:szCs w:val="24"/>
        </w:rPr>
        <w:t xml:space="preserve">, </w:t>
      </w:r>
      <w:r w:rsidRPr="00121A2C">
        <w:rPr>
          <w:rFonts w:ascii="Times New Roman" w:hAnsi="Times New Roman"/>
          <w:sz w:val="24"/>
          <w:szCs w:val="24"/>
        </w:rPr>
        <w:t>en men snijdt geen druif van bramen. Of maak de boom goed en zijn vrucht goed</w:t>
      </w:r>
      <w:r>
        <w:rPr>
          <w:rFonts w:ascii="Times New Roman" w:hAnsi="Times New Roman"/>
          <w:sz w:val="24"/>
          <w:szCs w:val="24"/>
        </w:rPr>
        <w:t xml:space="preserve">, </w:t>
      </w:r>
      <w:r w:rsidRPr="00121A2C">
        <w:rPr>
          <w:rFonts w:ascii="Times New Roman" w:hAnsi="Times New Roman"/>
          <w:sz w:val="24"/>
          <w:szCs w:val="24"/>
        </w:rPr>
        <w:t>of maak de boom kwaad en zijn vrucht kwaad. Lukas 6:43</w:t>
      </w:r>
      <w:r>
        <w:rPr>
          <w:rFonts w:ascii="Times New Roman" w:hAnsi="Times New Roman"/>
          <w:sz w:val="24"/>
          <w:szCs w:val="24"/>
        </w:rPr>
        <w:t xml:space="preserve"> - </w:t>
      </w:r>
      <w:r w:rsidRPr="00121A2C">
        <w:rPr>
          <w:rFonts w:ascii="Times New Roman" w:hAnsi="Times New Roman"/>
          <w:sz w:val="24"/>
          <w:szCs w:val="24"/>
        </w:rPr>
        <w:t>45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de vrucht maakt de boom</w:t>
      </w:r>
      <w:r>
        <w:rPr>
          <w:rFonts w:ascii="Times New Roman" w:hAnsi="Times New Roman"/>
          <w:sz w:val="24"/>
          <w:szCs w:val="24"/>
        </w:rPr>
        <w:t>, maar</w:t>
      </w:r>
      <w:r w:rsidRPr="00121A2C">
        <w:rPr>
          <w:rFonts w:ascii="Times New Roman" w:hAnsi="Times New Roman"/>
          <w:sz w:val="24"/>
          <w:szCs w:val="24"/>
        </w:rPr>
        <w:t xml:space="preserve"> de boom maakt de vrucht</w:t>
      </w:r>
      <w:r>
        <w:rPr>
          <w:rFonts w:ascii="Times New Roman" w:hAnsi="Times New Roman"/>
          <w:sz w:val="24"/>
          <w:szCs w:val="24"/>
        </w:rPr>
        <w:t>. E</w:t>
      </w:r>
      <w:r w:rsidRPr="00121A2C">
        <w:rPr>
          <w:rFonts w:ascii="Times New Roman" w:hAnsi="Times New Roman"/>
          <w:sz w:val="24"/>
          <w:szCs w:val="24"/>
        </w:rPr>
        <w:t>en mens moet goed zijn</w:t>
      </w:r>
      <w:r>
        <w:rPr>
          <w:rFonts w:ascii="Times New Roman" w:hAnsi="Times New Roman"/>
          <w:sz w:val="24"/>
          <w:szCs w:val="24"/>
        </w:rPr>
        <w:t xml:space="preserve">, </w:t>
      </w:r>
      <w:r w:rsidRPr="00121A2C">
        <w:rPr>
          <w:rFonts w:ascii="Times New Roman" w:hAnsi="Times New Roman"/>
          <w:sz w:val="24"/>
          <w:szCs w:val="24"/>
        </w:rPr>
        <w:t>voor hij het goede kan doen</w:t>
      </w:r>
      <w:r>
        <w:rPr>
          <w:rFonts w:ascii="Times New Roman" w:hAnsi="Times New Roman"/>
          <w:sz w:val="24"/>
          <w:szCs w:val="24"/>
        </w:rPr>
        <w:t xml:space="preserve">, </w:t>
      </w:r>
      <w:r w:rsidRPr="00121A2C">
        <w:rPr>
          <w:rFonts w:ascii="Times New Roman" w:hAnsi="Times New Roman"/>
          <w:sz w:val="24"/>
          <w:szCs w:val="24"/>
        </w:rPr>
        <w:t>en kwaad</w:t>
      </w:r>
      <w:r>
        <w:rPr>
          <w:rFonts w:ascii="Times New Roman" w:hAnsi="Times New Roman"/>
          <w:sz w:val="24"/>
          <w:szCs w:val="24"/>
        </w:rPr>
        <w:t xml:space="preserve">, </w:t>
      </w:r>
      <w:r w:rsidRPr="00121A2C">
        <w:rPr>
          <w:rFonts w:ascii="Times New Roman" w:hAnsi="Times New Roman"/>
          <w:sz w:val="24"/>
          <w:szCs w:val="24"/>
        </w:rPr>
        <w:t xml:space="preserve">voor hij het kwade kan doen. Het zijn niet </w:t>
      </w:r>
      <w:r>
        <w:rPr>
          <w:rFonts w:ascii="Times New Roman" w:hAnsi="Times New Roman"/>
          <w:sz w:val="24"/>
          <w:szCs w:val="24"/>
        </w:rPr>
        <w:t>de Rechtvaardige</w:t>
      </w:r>
      <w:r w:rsidRPr="00121A2C">
        <w:rPr>
          <w:rFonts w:ascii="Times New Roman" w:hAnsi="Times New Roman"/>
          <w:sz w:val="24"/>
          <w:szCs w:val="24"/>
        </w:rPr>
        <w:t xml:space="preserve"> </w:t>
      </w:r>
      <w:r>
        <w:rPr>
          <w:rFonts w:ascii="Times New Roman" w:hAnsi="Times New Roman"/>
          <w:sz w:val="24"/>
          <w:szCs w:val="24"/>
        </w:rPr>
        <w:t xml:space="preserve">Handelingen, </w:t>
      </w:r>
      <w:r w:rsidRPr="00121A2C">
        <w:rPr>
          <w:rFonts w:ascii="Times New Roman" w:hAnsi="Times New Roman"/>
          <w:sz w:val="24"/>
          <w:szCs w:val="24"/>
        </w:rPr>
        <w:t>die iemand tot een rechtvaardige maken</w:t>
      </w:r>
      <w:r>
        <w:rPr>
          <w:rFonts w:ascii="Times New Roman" w:hAnsi="Times New Roman"/>
          <w:sz w:val="24"/>
          <w:szCs w:val="24"/>
        </w:rPr>
        <w:t xml:space="preserve">, </w:t>
      </w:r>
      <w:r w:rsidRPr="00121A2C">
        <w:rPr>
          <w:rFonts w:ascii="Times New Roman" w:hAnsi="Times New Roman"/>
          <w:sz w:val="24"/>
          <w:szCs w:val="24"/>
        </w:rPr>
        <w:t xml:space="preserve">noch zijn het de boze </w:t>
      </w:r>
      <w:r>
        <w:rPr>
          <w:rFonts w:ascii="Times New Roman" w:hAnsi="Times New Roman"/>
          <w:sz w:val="24"/>
          <w:szCs w:val="24"/>
        </w:rPr>
        <w:t xml:space="preserve">handelingen </w:t>
      </w:r>
      <w:r w:rsidRPr="00121A2C">
        <w:rPr>
          <w:rFonts w:ascii="Times New Roman" w:hAnsi="Times New Roman"/>
          <w:sz w:val="24"/>
          <w:szCs w:val="24"/>
        </w:rPr>
        <w:t>die iemand tot een goddeloze maken: want een boom moet een appelboom zijn</w:t>
      </w:r>
      <w:r>
        <w:rPr>
          <w:rFonts w:ascii="Times New Roman" w:hAnsi="Times New Roman"/>
          <w:sz w:val="24"/>
          <w:szCs w:val="24"/>
        </w:rPr>
        <w:t xml:space="preserve">, </w:t>
      </w:r>
      <w:r w:rsidRPr="00121A2C">
        <w:rPr>
          <w:rFonts w:ascii="Times New Roman" w:hAnsi="Times New Roman"/>
          <w:sz w:val="24"/>
          <w:szCs w:val="24"/>
        </w:rPr>
        <w:t>voor hij appels voortbrengt</w:t>
      </w:r>
      <w:r>
        <w:rPr>
          <w:rFonts w:ascii="Times New Roman" w:hAnsi="Times New Roman"/>
          <w:sz w:val="24"/>
          <w:szCs w:val="24"/>
        </w:rPr>
        <w:t xml:space="preserve">, </w:t>
      </w:r>
      <w:r w:rsidRPr="00121A2C">
        <w:rPr>
          <w:rFonts w:ascii="Times New Roman" w:hAnsi="Times New Roman"/>
          <w:sz w:val="24"/>
          <w:szCs w:val="24"/>
        </w:rPr>
        <w:t>en een wilde boom</w:t>
      </w:r>
      <w:r>
        <w:rPr>
          <w:rFonts w:ascii="Times New Roman" w:hAnsi="Times New Roman"/>
          <w:sz w:val="24"/>
          <w:szCs w:val="24"/>
        </w:rPr>
        <w:t xml:space="preserve">, </w:t>
      </w:r>
      <w:r w:rsidRPr="00121A2C">
        <w:rPr>
          <w:rFonts w:ascii="Times New Roman" w:hAnsi="Times New Roman"/>
          <w:sz w:val="24"/>
          <w:szCs w:val="24"/>
        </w:rPr>
        <w:t>voor hij wilde vruchten voortbrengt. Dit is iets</w:t>
      </w:r>
      <w:r>
        <w:rPr>
          <w:rFonts w:ascii="Times New Roman" w:hAnsi="Times New Roman"/>
          <w:sz w:val="24"/>
          <w:szCs w:val="24"/>
        </w:rPr>
        <w:t xml:space="preserve">, </w:t>
      </w:r>
      <w:r w:rsidRPr="00121A2C">
        <w:rPr>
          <w:rFonts w:ascii="Times New Roman" w:hAnsi="Times New Roman"/>
          <w:sz w:val="24"/>
          <w:szCs w:val="24"/>
        </w:rPr>
        <w:t>dat door de Zoon van God zelf verzekerd is</w:t>
      </w:r>
      <w:r>
        <w:rPr>
          <w:rFonts w:ascii="Times New Roman" w:hAnsi="Times New Roman"/>
          <w:sz w:val="24"/>
          <w:szCs w:val="24"/>
        </w:rPr>
        <w:t xml:space="preserve">, </w:t>
      </w:r>
      <w:r w:rsidRPr="00121A2C">
        <w:rPr>
          <w:rFonts w:ascii="Times New Roman" w:hAnsi="Times New Roman"/>
          <w:sz w:val="24"/>
          <w:szCs w:val="24"/>
        </w:rPr>
        <w:t>en het komt zozeer overeen met de rede en met de natuur der dingen</w:t>
      </w:r>
      <w:r>
        <w:rPr>
          <w:rFonts w:ascii="Times New Roman" w:hAnsi="Times New Roman"/>
          <w:sz w:val="24"/>
          <w:szCs w:val="24"/>
        </w:rPr>
        <w:t xml:space="preserve">, </w:t>
      </w:r>
      <w:r w:rsidRPr="00121A2C">
        <w:rPr>
          <w:rFonts w:ascii="Times New Roman" w:hAnsi="Times New Roman"/>
          <w:sz w:val="24"/>
          <w:szCs w:val="24"/>
        </w:rPr>
        <w:t xml:space="preserve">dat het niet tegengesproken kan worden. </w:t>
      </w:r>
      <w:r>
        <w:rPr>
          <w:rFonts w:ascii="Times New Roman" w:hAnsi="Times New Roman"/>
          <w:sz w:val="24"/>
          <w:szCs w:val="24"/>
        </w:rPr>
        <w:t>Matth.</w:t>
      </w:r>
      <w:r w:rsidRPr="00121A2C">
        <w:rPr>
          <w:rFonts w:ascii="Times New Roman" w:hAnsi="Times New Roman"/>
          <w:sz w:val="24"/>
          <w:szCs w:val="24"/>
        </w:rPr>
        <w:t xml:space="preserve"> 7:16</w:t>
      </w:r>
      <w:r>
        <w:rPr>
          <w:rFonts w:ascii="Times New Roman" w:hAnsi="Times New Roman"/>
          <w:sz w:val="24"/>
          <w:szCs w:val="24"/>
        </w:rPr>
        <w:t xml:space="preserve"> - </w:t>
      </w:r>
      <w:r w:rsidRPr="00121A2C">
        <w:rPr>
          <w:rFonts w:ascii="Times New Roman" w:hAnsi="Times New Roman"/>
          <w:sz w:val="24"/>
          <w:szCs w:val="24"/>
        </w:rPr>
        <w:t xml:space="preserve">18. </w:t>
      </w:r>
      <w:r>
        <w:rPr>
          <w:rFonts w:ascii="Times New Roman" w:hAnsi="Times New Roman"/>
          <w:sz w:val="24"/>
          <w:szCs w:val="24"/>
        </w:rPr>
        <w:t>"</w:t>
      </w:r>
      <w:r w:rsidRPr="00121A2C">
        <w:rPr>
          <w:rFonts w:ascii="Times New Roman" w:hAnsi="Times New Roman"/>
          <w:sz w:val="24"/>
          <w:szCs w:val="24"/>
        </w:rPr>
        <w:t>De goede mens brengt het goede voort uit de goede schat zijns harten</w:t>
      </w:r>
      <w:r>
        <w:rPr>
          <w:rFonts w:ascii="Times New Roman" w:hAnsi="Times New Roman"/>
          <w:sz w:val="24"/>
          <w:szCs w:val="24"/>
        </w:rPr>
        <w:t xml:space="preserve">, </w:t>
      </w:r>
      <w:r w:rsidRPr="00121A2C">
        <w:rPr>
          <w:rFonts w:ascii="Times New Roman" w:hAnsi="Times New Roman"/>
          <w:sz w:val="24"/>
          <w:szCs w:val="24"/>
        </w:rPr>
        <w:t>en de kwade mens brengt het kwade voort uit de kwade schat zijns harten.</w:t>
      </w:r>
      <w:r>
        <w:rPr>
          <w:rFonts w:ascii="Times New Roman" w:hAnsi="Times New Roman"/>
          <w:sz w:val="24"/>
          <w:szCs w:val="24"/>
        </w:rPr>
        <w:t>"</w:t>
      </w:r>
      <w:r w:rsidRPr="00121A2C">
        <w:rPr>
          <w:rFonts w:ascii="Times New Roman" w:hAnsi="Times New Roman"/>
          <w:sz w:val="24"/>
          <w:szCs w:val="24"/>
        </w:rPr>
        <w:t xml:space="preserve"> Lukas 6:45.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dit schijnt</w:t>
      </w:r>
      <w:r>
        <w:rPr>
          <w:rFonts w:ascii="Times New Roman" w:hAnsi="Times New Roman"/>
          <w:sz w:val="24"/>
          <w:szCs w:val="24"/>
        </w:rPr>
        <w:t xml:space="preserve">, </w:t>
      </w:r>
      <w:r w:rsidRPr="00121A2C">
        <w:rPr>
          <w:rFonts w:ascii="Times New Roman" w:hAnsi="Times New Roman"/>
          <w:sz w:val="24"/>
          <w:szCs w:val="24"/>
        </w:rPr>
        <w:t>niettegenstaande alles wat</w:t>
      </w:r>
      <w:r>
        <w:rPr>
          <w:rFonts w:ascii="Times New Roman" w:hAnsi="Times New Roman"/>
          <w:sz w:val="24"/>
          <w:szCs w:val="24"/>
        </w:rPr>
        <w:t xml:space="preserve"> ervan </w:t>
      </w:r>
      <w:r w:rsidRPr="00121A2C">
        <w:rPr>
          <w:rFonts w:ascii="Times New Roman" w:hAnsi="Times New Roman"/>
          <w:sz w:val="24"/>
          <w:szCs w:val="24"/>
        </w:rPr>
        <w:t>gezegd kan worden</w:t>
      </w:r>
      <w:r>
        <w:rPr>
          <w:rFonts w:ascii="Times New Roman" w:hAnsi="Times New Roman"/>
          <w:sz w:val="24"/>
          <w:szCs w:val="24"/>
        </w:rPr>
        <w:t xml:space="preserve">, </w:t>
      </w:r>
      <w:r w:rsidRPr="00121A2C">
        <w:rPr>
          <w:rFonts w:ascii="Times New Roman" w:hAnsi="Times New Roman"/>
          <w:sz w:val="24"/>
          <w:szCs w:val="24"/>
        </w:rPr>
        <w:t>van de vleselijke wereld zeer vreemd toe</w:t>
      </w:r>
      <w:r>
        <w:rPr>
          <w:rFonts w:ascii="Times New Roman" w:hAnsi="Times New Roman"/>
          <w:sz w:val="24"/>
          <w:szCs w:val="24"/>
        </w:rPr>
        <w:t xml:space="preserve">, </w:t>
      </w:r>
      <w:r w:rsidRPr="00121A2C">
        <w:rPr>
          <w:rFonts w:ascii="Times New Roman" w:hAnsi="Times New Roman"/>
          <w:sz w:val="24"/>
          <w:szCs w:val="24"/>
        </w:rPr>
        <w:t>want zij willen nergens anders van weten</w:t>
      </w:r>
      <w:r>
        <w:rPr>
          <w:rFonts w:ascii="Times New Roman" w:hAnsi="Times New Roman"/>
          <w:sz w:val="24"/>
          <w:szCs w:val="24"/>
        </w:rPr>
        <w:t xml:space="preserve">, </w:t>
      </w:r>
      <w:r w:rsidRPr="00121A2C">
        <w:rPr>
          <w:rFonts w:ascii="Times New Roman" w:hAnsi="Times New Roman"/>
          <w:sz w:val="24"/>
          <w:szCs w:val="24"/>
        </w:rPr>
        <w:t>dan dat het de goede daden zijn</w:t>
      </w:r>
      <w:r>
        <w:rPr>
          <w:rFonts w:ascii="Times New Roman" w:hAnsi="Times New Roman"/>
          <w:sz w:val="24"/>
          <w:szCs w:val="24"/>
        </w:rPr>
        <w:t xml:space="preserve">, </w:t>
      </w:r>
      <w:r w:rsidRPr="00121A2C">
        <w:rPr>
          <w:rFonts w:ascii="Times New Roman" w:hAnsi="Times New Roman"/>
          <w:sz w:val="24"/>
          <w:szCs w:val="24"/>
        </w:rPr>
        <w:t>die ons tot goede mensen maken</w:t>
      </w:r>
      <w:r>
        <w:rPr>
          <w:rFonts w:ascii="Times New Roman" w:hAnsi="Times New Roman"/>
          <w:sz w:val="24"/>
          <w:szCs w:val="24"/>
        </w:rPr>
        <w:t xml:space="preserve">, </w:t>
      </w:r>
      <w:r w:rsidRPr="00121A2C">
        <w:rPr>
          <w:rFonts w:ascii="Times New Roman" w:hAnsi="Times New Roman"/>
          <w:sz w:val="24"/>
          <w:szCs w:val="24"/>
        </w:rPr>
        <w:t>en de kwade daden</w:t>
      </w:r>
      <w:r>
        <w:rPr>
          <w:rFonts w:ascii="Times New Roman" w:hAnsi="Times New Roman"/>
          <w:sz w:val="24"/>
          <w:szCs w:val="24"/>
        </w:rPr>
        <w:t xml:space="preserve">, </w:t>
      </w:r>
      <w:r w:rsidRPr="00121A2C">
        <w:rPr>
          <w:rFonts w:ascii="Times New Roman" w:hAnsi="Times New Roman"/>
          <w:sz w:val="24"/>
          <w:szCs w:val="24"/>
        </w:rPr>
        <w:t>die ons tot kwade mensen maken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 </w:t>
      </w:r>
      <w:r w:rsidRPr="00121A2C">
        <w:rPr>
          <w:rFonts w:ascii="Times New Roman" w:hAnsi="Times New Roman"/>
          <w:sz w:val="24"/>
          <w:szCs w:val="24"/>
        </w:rPr>
        <w:t>doen zij</w:t>
      </w:r>
      <w:r>
        <w:rPr>
          <w:rFonts w:ascii="Times New Roman" w:hAnsi="Times New Roman"/>
          <w:sz w:val="24"/>
          <w:szCs w:val="24"/>
        </w:rPr>
        <w:t xml:space="preserve">, </w:t>
      </w:r>
      <w:r w:rsidRPr="00121A2C">
        <w:rPr>
          <w:rFonts w:ascii="Times New Roman" w:hAnsi="Times New Roman"/>
          <w:sz w:val="24"/>
          <w:szCs w:val="24"/>
        </w:rPr>
        <w:t>uit oorzaak van zulke dwaze denkbeelden</w:t>
      </w:r>
      <w:r>
        <w:rPr>
          <w:rFonts w:ascii="Times New Roman" w:hAnsi="Times New Roman"/>
          <w:sz w:val="24"/>
          <w:szCs w:val="24"/>
        </w:rPr>
        <w:t xml:space="preserve">, </w:t>
      </w:r>
      <w:r w:rsidRPr="00121A2C">
        <w:rPr>
          <w:rFonts w:ascii="Times New Roman" w:hAnsi="Times New Roman"/>
          <w:sz w:val="24"/>
          <w:szCs w:val="24"/>
        </w:rPr>
        <w:t>wat in hun vermogen is om hun harten met de nevelen der duisternis te versterken tegen het heldere schijnsel van het Woord en de overtuiging der waarheid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zo is het van de beginne geweest. Abel deed zijn eerste dienst verrichtingen jegens God uit dit beginsel der rechtvaardigheid</w:t>
      </w:r>
      <w:r>
        <w:rPr>
          <w:rFonts w:ascii="Times New Roman" w:hAnsi="Times New Roman"/>
          <w:sz w:val="24"/>
          <w:szCs w:val="24"/>
        </w:rPr>
        <w:t>, maar</w:t>
      </w:r>
      <w:r w:rsidRPr="00121A2C">
        <w:rPr>
          <w:rFonts w:ascii="Times New Roman" w:hAnsi="Times New Roman"/>
          <w:sz w:val="24"/>
          <w:szCs w:val="24"/>
        </w:rPr>
        <w:t xml:space="preserve"> Kaïn wilde gerechtvaardigd worden door zijn daad</w:t>
      </w:r>
      <w:r>
        <w:rPr>
          <w:rFonts w:ascii="Times New Roman" w:hAnsi="Times New Roman"/>
          <w:sz w:val="24"/>
          <w:szCs w:val="24"/>
        </w:rPr>
        <w:t xml:space="preserve">, maar </w:t>
      </w:r>
      <w:r w:rsidRPr="00121A2C">
        <w:rPr>
          <w:rFonts w:ascii="Times New Roman" w:hAnsi="Times New Roman"/>
          <w:sz w:val="24"/>
          <w:szCs w:val="24"/>
        </w:rPr>
        <w:t>daar zijn daad niet voortkwam uit dezelfde wortel der goedheid als met die van Abel het geval was</w:t>
      </w:r>
      <w:r>
        <w:rPr>
          <w:rFonts w:ascii="Times New Roman" w:hAnsi="Times New Roman"/>
          <w:sz w:val="24"/>
          <w:szCs w:val="24"/>
        </w:rPr>
        <w:t xml:space="preserve">, </w:t>
      </w:r>
      <w:r w:rsidRPr="00121A2C">
        <w:rPr>
          <w:rFonts w:ascii="Times New Roman" w:hAnsi="Times New Roman"/>
          <w:sz w:val="24"/>
          <w:szCs w:val="24"/>
        </w:rPr>
        <w:t>zo wordt deze boos genoemd</w:t>
      </w:r>
      <w:r>
        <w:rPr>
          <w:rFonts w:ascii="Times New Roman" w:hAnsi="Times New Roman"/>
          <w:sz w:val="24"/>
          <w:szCs w:val="24"/>
        </w:rPr>
        <w:t xml:space="preserve">, </w:t>
      </w:r>
      <w:r w:rsidRPr="00121A2C">
        <w:rPr>
          <w:rFonts w:ascii="Times New Roman" w:hAnsi="Times New Roman"/>
          <w:sz w:val="24"/>
          <w:szCs w:val="24"/>
        </w:rPr>
        <w:t>niettegenstaande hij ze deed met het allerbeste dat hij bezat. Want het ontbrak hem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aan de beginselen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der genade en des geloofs</w:t>
      </w:r>
      <w:r>
        <w:rPr>
          <w:rFonts w:ascii="Times New Roman" w:hAnsi="Times New Roman"/>
          <w:sz w:val="24"/>
          <w:szCs w:val="24"/>
        </w:rPr>
        <w:t xml:space="preserve">, </w:t>
      </w:r>
      <w:r w:rsidRPr="00121A2C">
        <w:rPr>
          <w:rFonts w:ascii="Times New Roman" w:hAnsi="Times New Roman"/>
          <w:sz w:val="24"/>
          <w:szCs w:val="24"/>
        </w:rPr>
        <w:t xml:space="preserve">zonder welke geen handeling in een evangelische zin als goed beschouwd kan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twee dingen dus moet die mens bezitten</w:t>
      </w:r>
      <w:r>
        <w:rPr>
          <w:rFonts w:ascii="Times New Roman" w:hAnsi="Times New Roman"/>
          <w:sz w:val="24"/>
          <w:szCs w:val="24"/>
        </w:rPr>
        <w:t xml:space="preserve">, </w:t>
      </w:r>
      <w:r w:rsidRPr="00121A2C">
        <w:rPr>
          <w:rFonts w:ascii="Times New Roman" w:hAnsi="Times New Roman"/>
          <w:sz w:val="24"/>
          <w:szCs w:val="24"/>
        </w:rPr>
        <w:t>die de rechtvaardigheid zal doen. De volmaakte rechtvaardigheid van Christus moet op hem gelegd zijn</w:t>
      </w:r>
      <w:r>
        <w:rPr>
          <w:rFonts w:ascii="Times New Roman" w:hAnsi="Times New Roman"/>
          <w:sz w:val="24"/>
          <w:szCs w:val="24"/>
        </w:rPr>
        <w:t xml:space="preserve">, </w:t>
      </w:r>
      <w:r w:rsidRPr="00121A2C">
        <w:rPr>
          <w:rFonts w:ascii="Times New Roman" w:hAnsi="Times New Roman"/>
          <w:sz w:val="24"/>
          <w:szCs w:val="24"/>
        </w:rPr>
        <w:t>en als een vrucht van de wedergeboorte moet er een beginsel dor rechtvaardigheid in hem wonen</w:t>
      </w:r>
      <w:r>
        <w:rPr>
          <w:rFonts w:ascii="Times New Roman" w:hAnsi="Times New Roman"/>
          <w:sz w:val="24"/>
          <w:szCs w:val="24"/>
        </w:rPr>
        <w:t>. E</w:t>
      </w:r>
      <w:r w:rsidRPr="00121A2C">
        <w:rPr>
          <w:rFonts w:ascii="Times New Roman" w:hAnsi="Times New Roman"/>
          <w:sz w:val="24"/>
          <w:szCs w:val="24"/>
        </w:rPr>
        <w:t>erst dan is hij een boom der rechtvaardigheid</w:t>
      </w:r>
      <w:r>
        <w:rPr>
          <w:rFonts w:ascii="Times New Roman" w:hAnsi="Times New Roman"/>
          <w:sz w:val="24"/>
          <w:szCs w:val="24"/>
        </w:rPr>
        <w:t xml:space="preserve">, </w:t>
      </w:r>
      <w:r w:rsidRPr="00121A2C">
        <w:rPr>
          <w:rFonts w:ascii="Times New Roman" w:hAnsi="Times New Roman"/>
          <w:sz w:val="24"/>
          <w:szCs w:val="24"/>
        </w:rPr>
        <w:t>en dan zal God in en door hem verheerlijkt worden</w:t>
      </w:r>
      <w:r>
        <w:rPr>
          <w:rFonts w:ascii="Times New Roman" w:hAnsi="Times New Roman"/>
          <w:sz w:val="24"/>
          <w:szCs w:val="24"/>
        </w:rPr>
        <w:t>, maar</w:t>
      </w:r>
      <w:r w:rsidRPr="00121A2C">
        <w:rPr>
          <w:rFonts w:ascii="Times New Roman" w:hAnsi="Times New Roman"/>
          <w:sz w:val="24"/>
          <w:szCs w:val="24"/>
        </w:rPr>
        <w:t xml:space="preserve"> hiervan was de farizeeër ten enenmale onkundig</w:t>
      </w:r>
      <w:r>
        <w:rPr>
          <w:rFonts w:ascii="Times New Roman" w:hAnsi="Times New Roman"/>
          <w:sz w:val="24"/>
          <w:szCs w:val="24"/>
        </w:rPr>
        <w:t xml:space="preserve">, </w:t>
      </w:r>
      <w:r w:rsidRPr="00121A2C">
        <w:rPr>
          <w:rFonts w:ascii="Times New Roman" w:hAnsi="Times New Roman"/>
          <w:sz w:val="24"/>
          <w:szCs w:val="24"/>
        </w:rPr>
        <w:t>en van dit alles was hij op de verst mogelijke wijze verwijderd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Pr="00340A28" w:rsidRDefault="00E50744" w:rsidP="00006D98">
      <w:pPr>
        <w:spacing w:after="0"/>
        <w:jc w:val="both"/>
        <w:rPr>
          <w:rFonts w:ascii="Times New Roman" w:hAnsi="Times New Roman"/>
          <w:i/>
          <w:sz w:val="24"/>
          <w:szCs w:val="24"/>
        </w:rPr>
      </w:pPr>
      <w:r>
        <w:rPr>
          <w:rFonts w:ascii="Times New Roman" w:hAnsi="Times New Roman"/>
          <w:sz w:val="24"/>
          <w:szCs w:val="24"/>
        </w:rPr>
        <w:t>Vraag. U kunt</w:t>
      </w:r>
      <w:r w:rsidRPr="00121A2C">
        <w:rPr>
          <w:rFonts w:ascii="Times New Roman" w:hAnsi="Times New Roman"/>
          <w:sz w:val="24"/>
          <w:szCs w:val="24"/>
        </w:rPr>
        <w:t xml:space="preserve"> mij in de volgende plaats vragen: </w:t>
      </w:r>
      <w:r w:rsidRPr="00340A28">
        <w:rPr>
          <w:rFonts w:ascii="Times New Roman" w:hAnsi="Times New Roman"/>
          <w:i/>
          <w:sz w:val="24"/>
          <w:szCs w:val="24"/>
        </w:rPr>
        <w:t>Maar welke van deze beide zaken wordt het eerst aan de Christen geschonken, de volmaakte gerechtigheid van Christus tot rechtvaardigmaking, of dit evangelische beginsel der rechtvaardigheid tot heiligmaking?</w:t>
      </w:r>
    </w:p>
    <w:p w:rsidR="00E50744" w:rsidRDefault="00E50744" w:rsidP="00006D98">
      <w:pPr>
        <w:spacing w:after="0"/>
        <w:jc w:val="both"/>
        <w:rPr>
          <w:rFonts w:ascii="Times New Roman" w:hAnsi="Times New Roman"/>
          <w:sz w:val="24"/>
          <w:szCs w:val="24"/>
        </w:rPr>
      </w:pPr>
      <w:r w:rsidRPr="00340A28">
        <w:rPr>
          <w:rFonts w:ascii="Times New Roman" w:hAnsi="Times New Roman"/>
          <w:b/>
          <w:sz w:val="24"/>
          <w:szCs w:val="24"/>
        </w:rPr>
        <w:t>Antwoord.</w:t>
      </w:r>
      <w:r>
        <w:rPr>
          <w:rFonts w:ascii="Times New Roman" w:hAnsi="Times New Roman"/>
          <w:sz w:val="24"/>
          <w:szCs w:val="24"/>
        </w:rPr>
        <w:t xml:space="preserve"> </w:t>
      </w:r>
      <w:r w:rsidRPr="00121A2C">
        <w:rPr>
          <w:rFonts w:ascii="Times New Roman" w:hAnsi="Times New Roman"/>
          <w:sz w:val="24"/>
          <w:szCs w:val="24"/>
        </w:rPr>
        <w:t>De volmaakte gerechtigheid van Christus tot rechtvaardigmaking moet hem het eerst door een genadedaad geschonken worden. Dit is duidelijk</w:t>
      </w:r>
      <w:r>
        <w:rPr>
          <w:rFonts w:ascii="Times New Roman" w:hAnsi="Times New Roman"/>
          <w:sz w:val="24"/>
          <w:szCs w:val="24"/>
        </w:rPr>
        <w:t xml:space="preserve">, </w:t>
      </w:r>
      <w:r w:rsidRPr="00121A2C">
        <w:rPr>
          <w:rFonts w:ascii="Times New Roman" w:hAnsi="Times New Roman"/>
          <w:sz w:val="24"/>
          <w:szCs w:val="24"/>
        </w:rPr>
        <w:t>1. Doordat hij als een goddeloze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terwijl hij een goddeloze is</w:t>
      </w:r>
      <w:r>
        <w:rPr>
          <w:rFonts w:ascii="Times New Roman" w:hAnsi="Times New Roman"/>
          <w:sz w:val="24"/>
          <w:szCs w:val="24"/>
        </w:rPr>
        <w:t xml:space="preserve">, </w:t>
      </w:r>
      <w:r w:rsidRPr="00121A2C">
        <w:rPr>
          <w:rFonts w:ascii="Times New Roman" w:hAnsi="Times New Roman"/>
          <w:sz w:val="24"/>
          <w:szCs w:val="24"/>
        </w:rPr>
        <w:t>gerechtvaardigd wordt. Maar er moet niet van hen</w:t>
      </w:r>
      <w:r>
        <w:rPr>
          <w:rFonts w:ascii="Times New Roman" w:hAnsi="Times New Roman"/>
          <w:sz w:val="24"/>
          <w:szCs w:val="24"/>
        </w:rPr>
        <w:t xml:space="preserve">, </w:t>
      </w:r>
      <w:r w:rsidRPr="00121A2C">
        <w:rPr>
          <w:rFonts w:ascii="Times New Roman" w:hAnsi="Times New Roman"/>
          <w:sz w:val="24"/>
          <w:szCs w:val="24"/>
        </w:rPr>
        <w:t>die dit beginsel der genade in zich hebben</w:t>
      </w:r>
      <w:r>
        <w:rPr>
          <w:rFonts w:ascii="Times New Roman" w:hAnsi="Times New Roman"/>
          <w:sz w:val="24"/>
          <w:szCs w:val="24"/>
        </w:rPr>
        <w:t xml:space="preserve">, </w:t>
      </w:r>
      <w:r w:rsidRPr="00121A2C">
        <w:rPr>
          <w:rFonts w:ascii="Times New Roman" w:hAnsi="Times New Roman"/>
          <w:sz w:val="24"/>
          <w:szCs w:val="24"/>
        </w:rPr>
        <w:t>gezegd worden</w:t>
      </w:r>
      <w:r>
        <w:rPr>
          <w:rFonts w:ascii="Times New Roman" w:hAnsi="Times New Roman"/>
          <w:sz w:val="24"/>
          <w:szCs w:val="24"/>
        </w:rPr>
        <w:t xml:space="preserve">, </w:t>
      </w:r>
      <w:r w:rsidRPr="00121A2C">
        <w:rPr>
          <w:rFonts w:ascii="Times New Roman" w:hAnsi="Times New Roman"/>
          <w:sz w:val="24"/>
          <w:szCs w:val="24"/>
        </w:rPr>
        <w:t>dat zij goddelozen zijn</w:t>
      </w:r>
      <w:r>
        <w:rPr>
          <w:rFonts w:ascii="Times New Roman" w:hAnsi="Times New Roman"/>
          <w:sz w:val="24"/>
          <w:szCs w:val="24"/>
        </w:rPr>
        <w:t xml:space="preserve">, </w:t>
      </w:r>
      <w:r w:rsidRPr="00121A2C">
        <w:rPr>
          <w:rFonts w:ascii="Times New Roman" w:hAnsi="Times New Roman"/>
          <w:sz w:val="24"/>
          <w:szCs w:val="24"/>
        </w:rPr>
        <w:t xml:space="preserve">want zij zijn heilig. </w:t>
      </w:r>
      <w:r>
        <w:rPr>
          <w:rFonts w:ascii="Times New Roman" w:hAnsi="Times New Roman"/>
          <w:sz w:val="24"/>
          <w:szCs w:val="24"/>
        </w:rPr>
        <w:t xml:space="preserve">Maar </w:t>
      </w:r>
      <w:r w:rsidRPr="00121A2C">
        <w:rPr>
          <w:rFonts w:ascii="Times New Roman" w:hAnsi="Times New Roman"/>
          <w:sz w:val="24"/>
          <w:szCs w:val="24"/>
        </w:rPr>
        <w:t>door deze gerechtigheid rechtvaardigt God de goddelozen</w:t>
      </w:r>
      <w:r>
        <w:rPr>
          <w:rFonts w:ascii="Times New Roman" w:hAnsi="Times New Roman"/>
          <w:sz w:val="24"/>
          <w:szCs w:val="24"/>
        </w:rPr>
        <w:t xml:space="preserve">, </w:t>
      </w:r>
      <w:r w:rsidRPr="00121A2C">
        <w:rPr>
          <w:rFonts w:ascii="Times New Roman" w:hAnsi="Times New Roman"/>
          <w:sz w:val="24"/>
          <w:szCs w:val="24"/>
        </w:rPr>
        <w:t>door ze hun toe te rekenen</w:t>
      </w:r>
      <w:r>
        <w:rPr>
          <w:rFonts w:ascii="Times New Roman" w:hAnsi="Times New Roman"/>
          <w:sz w:val="24"/>
          <w:szCs w:val="24"/>
        </w:rPr>
        <w:t xml:space="preserve">, </w:t>
      </w:r>
      <w:r w:rsidRPr="00121A2C">
        <w:rPr>
          <w:rFonts w:ascii="Times New Roman" w:hAnsi="Times New Roman"/>
          <w:sz w:val="24"/>
          <w:szCs w:val="24"/>
        </w:rPr>
        <w:t>wanneer en terwijl zij</w:t>
      </w:r>
      <w:r>
        <w:rPr>
          <w:rFonts w:ascii="Times New Roman" w:hAnsi="Times New Roman"/>
          <w:sz w:val="24"/>
          <w:szCs w:val="24"/>
        </w:rPr>
        <w:t xml:space="preserve">, </w:t>
      </w:r>
      <w:r w:rsidRPr="00121A2C">
        <w:rPr>
          <w:rFonts w:ascii="Times New Roman" w:hAnsi="Times New Roman"/>
          <w:sz w:val="24"/>
          <w:szCs w:val="24"/>
        </w:rPr>
        <w:t>ten aanzien van het beginsel der genade</w:t>
      </w:r>
      <w:r>
        <w:rPr>
          <w:rFonts w:ascii="Times New Roman" w:hAnsi="Times New Roman"/>
          <w:sz w:val="24"/>
          <w:szCs w:val="24"/>
        </w:rPr>
        <w:t xml:space="preserve">, </w:t>
      </w:r>
      <w:r w:rsidRPr="00121A2C">
        <w:rPr>
          <w:rFonts w:ascii="Times New Roman" w:hAnsi="Times New Roman"/>
          <w:sz w:val="24"/>
          <w:szCs w:val="24"/>
        </w:rPr>
        <w:t>tot hen behoren</w:t>
      </w:r>
      <w:r>
        <w:rPr>
          <w:rFonts w:ascii="Times New Roman" w:hAnsi="Times New Roman"/>
          <w:sz w:val="24"/>
          <w:szCs w:val="24"/>
        </w:rPr>
        <w:t xml:space="preserve">, </w:t>
      </w:r>
      <w:r w:rsidRPr="00121A2C">
        <w:rPr>
          <w:rFonts w:ascii="Times New Roman" w:hAnsi="Times New Roman"/>
          <w:sz w:val="24"/>
          <w:szCs w:val="24"/>
        </w:rPr>
        <w:t>die zonder genade zijn. Dit treedt verder op deze wijze aan het licht: De persoon moet aangenomen worden</w:t>
      </w:r>
      <w:r>
        <w:rPr>
          <w:rFonts w:ascii="Times New Roman" w:hAnsi="Times New Roman"/>
          <w:sz w:val="24"/>
          <w:szCs w:val="24"/>
        </w:rPr>
        <w:t xml:space="preserve">, </w:t>
      </w:r>
      <w:r w:rsidRPr="00121A2C">
        <w:rPr>
          <w:rFonts w:ascii="Times New Roman" w:hAnsi="Times New Roman"/>
          <w:sz w:val="24"/>
          <w:szCs w:val="24"/>
        </w:rPr>
        <w:t xml:space="preserve">voor de verrichting van de persoon kan aangenomen worden. </w:t>
      </w:r>
      <w:r>
        <w:rPr>
          <w:rFonts w:ascii="Times New Roman" w:hAnsi="Times New Roman"/>
          <w:sz w:val="24"/>
          <w:szCs w:val="24"/>
        </w:rPr>
        <w:t>"</w:t>
      </w:r>
      <w:r w:rsidRPr="00121A2C">
        <w:rPr>
          <w:rFonts w:ascii="Times New Roman" w:hAnsi="Times New Roman"/>
          <w:sz w:val="24"/>
          <w:szCs w:val="24"/>
        </w:rPr>
        <w:t>En de HEERE zag Habel en zijn offer aan.</w:t>
      </w:r>
      <w:r>
        <w:rPr>
          <w:rFonts w:ascii="Times New Roman" w:hAnsi="Times New Roman"/>
          <w:sz w:val="24"/>
          <w:szCs w:val="24"/>
        </w:rPr>
        <w:t>"</w:t>
      </w:r>
      <w:r w:rsidRPr="00121A2C">
        <w:rPr>
          <w:rFonts w:ascii="Times New Roman" w:hAnsi="Times New Roman"/>
          <w:sz w:val="24"/>
          <w:szCs w:val="24"/>
        </w:rPr>
        <w:t xml:space="preserve"> Genesis 4:4</w:t>
      </w:r>
      <w:r>
        <w:rPr>
          <w:rFonts w:ascii="Times New Roman" w:hAnsi="Times New Roman"/>
          <w:sz w:val="24"/>
          <w:szCs w:val="24"/>
        </w:rPr>
        <w:t xml:space="preserve"> indien </w:t>
      </w:r>
      <w:r w:rsidRPr="00121A2C">
        <w:rPr>
          <w:rFonts w:ascii="Times New Roman" w:hAnsi="Times New Roman"/>
          <w:sz w:val="24"/>
          <w:szCs w:val="24"/>
        </w:rPr>
        <w:t>Hij eerst de persoon van Abel aanzag</w:t>
      </w:r>
      <w:r>
        <w:rPr>
          <w:rFonts w:ascii="Times New Roman" w:hAnsi="Times New Roman"/>
          <w:sz w:val="24"/>
          <w:szCs w:val="24"/>
        </w:rPr>
        <w:t xml:space="preserve">, </w:t>
      </w:r>
      <w:r w:rsidRPr="00121A2C">
        <w:rPr>
          <w:rFonts w:ascii="Times New Roman" w:hAnsi="Times New Roman"/>
          <w:sz w:val="24"/>
          <w:szCs w:val="24"/>
        </w:rPr>
        <w:t xml:space="preserve">zo moest Hij hem aanzien </w:t>
      </w:r>
      <w:r>
        <w:rPr>
          <w:rFonts w:ascii="Times New Roman" w:hAnsi="Times New Roman"/>
          <w:sz w:val="24"/>
          <w:szCs w:val="24"/>
        </w:rPr>
        <w:t xml:space="preserve">terwille </w:t>
      </w:r>
      <w:r w:rsidRPr="00121A2C">
        <w:rPr>
          <w:rFonts w:ascii="Times New Roman" w:hAnsi="Times New Roman"/>
          <w:sz w:val="24"/>
          <w:szCs w:val="24"/>
        </w:rPr>
        <w:t>van de</w:t>
      </w:r>
      <w:r>
        <w:rPr>
          <w:rFonts w:ascii="Times New Roman" w:hAnsi="Times New Roman"/>
          <w:sz w:val="24"/>
          <w:szCs w:val="24"/>
        </w:rPr>
        <w:t xml:space="preserve"> een </w:t>
      </w:r>
      <w:r w:rsidRPr="00121A2C">
        <w:rPr>
          <w:rFonts w:ascii="Times New Roman" w:hAnsi="Times New Roman"/>
          <w:sz w:val="24"/>
          <w:szCs w:val="24"/>
        </w:rPr>
        <w:t>of andere gerechtigheid</w:t>
      </w:r>
      <w:r>
        <w:rPr>
          <w:rFonts w:ascii="Times New Roman" w:hAnsi="Times New Roman"/>
          <w:sz w:val="24"/>
          <w:szCs w:val="24"/>
        </w:rPr>
        <w:t>, maar</w:t>
      </w:r>
      <w:r w:rsidRPr="00121A2C">
        <w:rPr>
          <w:rFonts w:ascii="Times New Roman" w:hAnsi="Times New Roman"/>
          <w:sz w:val="24"/>
          <w:szCs w:val="24"/>
        </w:rPr>
        <w:t xml:space="preserve"> Abel had in deze geen rechtvaardigheid</w:t>
      </w:r>
      <w:r>
        <w:rPr>
          <w:rFonts w:ascii="Times New Roman" w:hAnsi="Times New Roman"/>
          <w:sz w:val="24"/>
          <w:szCs w:val="24"/>
        </w:rPr>
        <w:t xml:space="preserve">, </w:t>
      </w:r>
      <w:r w:rsidRPr="00121A2C">
        <w:rPr>
          <w:rFonts w:ascii="Times New Roman" w:hAnsi="Times New Roman"/>
          <w:sz w:val="24"/>
          <w:szCs w:val="24"/>
        </w:rPr>
        <w:t>want die deed of beoefende hij</w:t>
      </w:r>
      <w:r>
        <w:rPr>
          <w:rFonts w:ascii="Times New Roman" w:hAnsi="Times New Roman"/>
          <w:sz w:val="24"/>
          <w:szCs w:val="24"/>
        </w:rPr>
        <w:t xml:space="preserve">, </w:t>
      </w:r>
      <w:r w:rsidRPr="00121A2C">
        <w:rPr>
          <w:rFonts w:ascii="Times New Roman" w:hAnsi="Times New Roman"/>
          <w:sz w:val="24"/>
          <w:szCs w:val="24"/>
        </w:rPr>
        <w:t xml:space="preserve">nadat God zijn persoon had aangezien. </w:t>
      </w:r>
      <w:r>
        <w:rPr>
          <w:rFonts w:ascii="Times New Roman" w:hAnsi="Times New Roman"/>
          <w:sz w:val="24"/>
          <w:szCs w:val="24"/>
        </w:rPr>
        <w:t>"</w:t>
      </w:r>
      <w:r w:rsidRPr="00121A2C">
        <w:rPr>
          <w:rFonts w:ascii="Times New Roman" w:hAnsi="Times New Roman"/>
          <w:sz w:val="24"/>
          <w:szCs w:val="24"/>
        </w:rPr>
        <w:t>En de HEERE zag Habel en zijn offer aan</w:t>
      </w:r>
      <w:r>
        <w:rPr>
          <w:rFonts w:ascii="Times New Roman" w:hAnsi="Times New Roman"/>
          <w:sz w:val="24"/>
          <w:szCs w:val="24"/>
        </w:rPr>
        <w:t>, maar</w:t>
      </w:r>
      <w:r w:rsidRPr="00121A2C">
        <w:rPr>
          <w:rFonts w:ascii="Times New Roman" w:hAnsi="Times New Roman"/>
          <w:sz w:val="24"/>
          <w:szCs w:val="24"/>
        </w:rPr>
        <w:t xml:space="preserve"> Kaïn en zijn offer zag Hij niet 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de profeet </w:t>
      </w:r>
      <w:r>
        <w:rPr>
          <w:rFonts w:ascii="Times New Roman" w:hAnsi="Times New Roman"/>
          <w:sz w:val="24"/>
          <w:szCs w:val="24"/>
        </w:rPr>
        <w:t>Ezechiël</w:t>
      </w:r>
      <w:r w:rsidRPr="00121A2C">
        <w:rPr>
          <w:rFonts w:ascii="Times New Roman" w:hAnsi="Times New Roman"/>
          <w:sz w:val="24"/>
          <w:szCs w:val="24"/>
        </w:rPr>
        <w:t xml:space="preserve"> toont ons dit</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door de gelijkenis van het beklagenswaardige kind</w:t>
      </w:r>
      <w:r>
        <w:rPr>
          <w:rFonts w:ascii="Times New Roman" w:hAnsi="Times New Roman"/>
          <w:sz w:val="24"/>
          <w:szCs w:val="24"/>
        </w:rPr>
        <w:t xml:space="preserve">, </w:t>
      </w:r>
      <w:r w:rsidRPr="00121A2C">
        <w:rPr>
          <w:rFonts w:ascii="Times New Roman" w:hAnsi="Times New Roman"/>
          <w:sz w:val="24"/>
          <w:szCs w:val="24"/>
        </w:rPr>
        <w:t>en van de wijze</w:t>
      </w:r>
      <w:r>
        <w:rPr>
          <w:rFonts w:ascii="Times New Roman" w:hAnsi="Times New Roman"/>
          <w:sz w:val="24"/>
          <w:szCs w:val="24"/>
        </w:rPr>
        <w:t xml:space="preserve">, </w:t>
      </w:r>
      <w:r w:rsidRPr="00121A2C">
        <w:rPr>
          <w:rFonts w:ascii="Times New Roman" w:hAnsi="Times New Roman"/>
          <w:sz w:val="24"/>
          <w:szCs w:val="24"/>
        </w:rPr>
        <w:t>waarop God het in genade aannam</w:t>
      </w:r>
      <w:r>
        <w:rPr>
          <w:rFonts w:ascii="Times New Roman" w:hAnsi="Times New Roman"/>
          <w:sz w:val="24"/>
          <w:szCs w:val="24"/>
        </w:rPr>
        <w:t xml:space="preserve">, </w:t>
      </w:r>
      <w:r w:rsidRPr="00121A2C">
        <w:rPr>
          <w:rFonts w:ascii="Times New Roman" w:hAnsi="Times New Roman"/>
          <w:sz w:val="24"/>
          <w:szCs w:val="24"/>
        </w:rPr>
        <w:t>ons te kennen geeft</w:t>
      </w:r>
      <w:r>
        <w:rPr>
          <w:rFonts w:ascii="Times New Roman" w:hAnsi="Times New Roman"/>
          <w:sz w:val="24"/>
          <w:szCs w:val="24"/>
        </w:rPr>
        <w:t xml:space="preserve">, </w:t>
      </w:r>
      <w:r w:rsidRPr="00121A2C">
        <w:rPr>
          <w:rFonts w:ascii="Times New Roman" w:hAnsi="Times New Roman"/>
          <w:sz w:val="24"/>
          <w:szCs w:val="24"/>
        </w:rPr>
        <w:t>hoe Hij de Joden in gunst aannam</w:t>
      </w:r>
      <w:r>
        <w:rPr>
          <w:rFonts w:ascii="Times New Roman" w:hAnsi="Times New Roman"/>
          <w:sz w:val="24"/>
          <w:szCs w:val="24"/>
        </w:rPr>
        <w:t>. I</w:t>
      </w:r>
      <w:r w:rsidRPr="00121A2C">
        <w:rPr>
          <w:rFonts w:ascii="Times New Roman" w:hAnsi="Times New Roman"/>
          <w:sz w:val="24"/>
          <w:szCs w:val="24"/>
        </w:rPr>
        <w:t>n de eerste plaats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breidde Ik Mijn vleugel over u uit</w:t>
      </w:r>
      <w:r>
        <w:rPr>
          <w:rFonts w:ascii="Times New Roman" w:hAnsi="Times New Roman"/>
          <w:sz w:val="24"/>
          <w:szCs w:val="24"/>
        </w:rPr>
        <w:t xml:space="preserve">, </w:t>
      </w:r>
      <w:r w:rsidRPr="00121A2C">
        <w:rPr>
          <w:rFonts w:ascii="Times New Roman" w:hAnsi="Times New Roman"/>
          <w:sz w:val="24"/>
          <w:szCs w:val="24"/>
        </w:rPr>
        <w:t>en dekte uw naaktheid.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16:8. Daar hebt gij de rechtvaardigmaking: </w:t>
      </w:r>
      <w:r>
        <w:rPr>
          <w:rFonts w:ascii="Times New Roman" w:hAnsi="Times New Roman"/>
          <w:sz w:val="24"/>
          <w:szCs w:val="24"/>
        </w:rPr>
        <w:t>"</w:t>
      </w:r>
      <w:r w:rsidRPr="00121A2C">
        <w:rPr>
          <w:rFonts w:ascii="Times New Roman" w:hAnsi="Times New Roman"/>
          <w:sz w:val="24"/>
          <w:szCs w:val="24"/>
        </w:rPr>
        <w:t>Ik dekte uw naaktheid.</w:t>
      </w:r>
      <w:r>
        <w:rPr>
          <w:rFonts w:ascii="Times New Roman" w:hAnsi="Times New Roman"/>
          <w:sz w:val="24"/>
          <w:szCs w:val="24"/>
        </w:rPr>
        <w:t>"</w:t>
      </w:r>
      <w:r w:rsidRPr="00121A2C">
        <w:rPr>
          <w:rFonts w:ascii="Times New Roman" w:hAnsi="Times New Roman"/>
          <w:sz w:val="24"/>
          <w:szCs w:val="24"/>
        </w:rPr>
        <w:t xml:space="preserve"> Maar welke soort van naaktheid was dit</w:t>
      </w:r>
      <w:r>
        <w:rPr>
          <w:rFonts w:ascii="Times New Roman" w:hAnsi="Times New Roman"/>
          <w:sz w:val="24"/>
          <w:szCs w:val="24"/>
        </w:rPr>
        <w:t>? W</w:t>
      </w:r>
      <w:r w:rsidRPr="00121A2C">
        <w:rPr>
          <w:rFonts w:ascii="Times New Roman" w:hAnsi="Times New Roman"/>
          <w:sz w:val="24"/>
          <w:szCs w:val="24"/>
        </w:rPr>
        <w:t>as het de uiterste naaktheid</w:t>
      </w:r>
      <w:r>
        <w:rPr>
          <w:rFonts w:ascii="Times New Roman" w:hAnsi="Times New Roman"/>
          <w:sz w:val="24"/>
          <w:szCs w:val="24"/>
        </w:rPr>
        <w:t xml:space="preserve">, </w:t>
      </w:r>
      <w:r w:rsidRPr="00121A2C">
        <w:rPr>
          <w:rFonts w:ascii="Times New Roman" w:hAnsi="Times New Roman"/>
          <w:sz w:val="24"/>
          <w:szCs w:val="24"/>
        </w:rPr>
        <w:t>naaktheid in haar volkomenheid? Ja</w:t>
      </w:r>
      <w:r>
        <w:rPr>
          <w:rFonts w:ascii="Times New Roman" w:hAnsi="Times New Roman"/>
          <w:sz w:val="24"/>
          <w:szCs w:val="24"/>
        </w:rPr>
        <w:t xml:space="preserve">, </w:t>
      </w:r>
      <w:r w:rsidRPr="00121A2C">
        <w:rPr>
          <w:rFonts w:ascii="Times New Roman" w:hAnsi="Times New Roman"/>
          <w:sz w:val="24"/>
          <w:szCs w:val="24"/>
        </w:rPr>
        <w:t>het was toen zo naakt als het maar zijn kon</w:t>
      </w:r>
      <w:r>
        <w:rPr>
          <w:rFonts w:ascii="Times New Roman" w:hAnsi="Times New Roman"/>
          <w:sz w:val="24"/>
          <w:szCs w:val="24"/>
        </w:rPr>
        <w:t xml:space="preserve">, </w:t>
      </w:r>
      <w:r w:rsidRPr="00121A2C">
        <w:rPr>
          <w:rFonts w:ascii="Times New Roman" w:hAnsi="Times New Roman"/>
          <w:sz w:val="24"/>
          <w:szCs w:val="24"/>
        </w:rPr>
        <w:t>even naakt als ten dage</w:t>
      </w:r>
      <w:r>
        <w:rPr>
          <w:rFonts w:ascii="Times New Roman" w:hAnsi="Times New Roman"/>
          <w:sz w:val="24"/>
          <w:szCs w:val="24"/>
        </w:rPr>
        <w:t xml:space="preserve">, </w:t>
      </w:r>
      <w:r w:rsidRPr="00121A2C">
        <w:rPr>
          <w:rFonts w:ascii="Times New Roman" w:hAnsi="Times New Roman"/>
          <w:sz w:val="24"/>
          <w:szCs w:val="24"/>
        </w:rPr>
        <w:t>dat het geboren werd</w:t>
      </w:r>
      <w:r>
        <w:rPr>
          <w:rFonts w:ascii="Times New Roman" w:hAnsi="Times New Roman"/>
          <w:sz w:val="24"/>
          <w:szCs w:val="24"/>
        </w:rPr>
        <w:t>. En zo naakt</w:t>
      </w:r>
      <w:r w:rsidRPr="00121A2C">
        <w:rPr>
          <w:rFonts w:ascii="Times New Roman" w:hAnsi="Times New Roman"/>
          <w:sz w:val="24"/>
          <w:szCs w:val="24"/>
        </w:rPr>
        <w:t xml:space="preserve"> als het toen was</w:t>
      </w:r>
      <w:r>
        <w:rPr>
          <w:rFonts w:ascii="Times New Roman" w:hAnsi="Times New Roman"/>
          <w:sz w:val="24"/>
          <w:szCs w:val="24"/>
        </w:rPr>
        <w:t xml:space="preserve">, </w:t>
      </w:r>
      <w:r w:rsidRPr="00121A2C">
        <w:rPr>
          <w:rFonts w:ascii="Times New Roman" w:hAnsi="Times New Roman"/>
          <w:sz w:val="24"/>
          <w:szCs w:val="24"/>
        </w:rPr>
        <w:t>werd het bedekt</w:t>
      </w:r>
      <w:r>
        <w:rPr>
          <w:rFonts w:ascii="Times New Roman" w:hAnsi="Times New Roman"/>
          <w:sz w:val="24"/>
          <w:szCs w:val="24"/>
        </w:rPr>
        <w:t xml:space="preserve">, </w:t>
      </w:r>
      <w:r w:rsidRPr="00121A2C">
        <w:rPr>
          <w:rFonts w:ascii="Times New Roman" w:hAnsi="Times New Roman"/>
          <w:sz w:val="24"/>
          <w:szCs w:val="24"/>
        </w:rPr>
        <w:t>niet met allerlei</w:t>
      </w:r>
      <w:r>
        <w:rPr>
          <w:rFonts w:ascii="Times New Roman" w:hAnsi="Times New Roman"/>
          <w:sz w:val="24"/>
          <w:szCs w:val="24"/>
        </w:rPr>
        <w:t>, maar</w:t>
      </w:r>
      <w:r w:rsidRPr="00121A2C">
        <w:rPr>
          <w:rFonts w:ascii="Times New Roman" w:hAnsi="Times New Roman"/>
          <w:sz w:val="24"/>
          <w:szCs w:val="24"/>
        </w:rPr>
        <w:t xml:space="preserve"> met de vleugel van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Zijn mantel der gerechtigheid</w:t>
      </w:r>
      <w:r>
        <w:rPr>
          <w:rFonts w:ascii="Times New Roman" w:hAnsi="Times New Roman"/>
          <w:sz w:val="24"/>
          <w:szCs w:val="24"/>
        </w:rPr>
        <w:t xml:space="preserve">, </w:t>
      </w:r>
      <w:r w:rsidRPr="00121A2C">
        <w:rPr>
          <w:rFonts w:ascii="Times New Roman" w:hAnsi="Times New Roman"/>
          <w:sz w:val="24"/>
          <w:szCs w:val="24"/>
        </w:rPr>
        <w:t>met Zijn gehoorzaamheid</w:t>
      </w:r>
      <w:r>
        <w:rPr>
          <w:rFonts w:ascii="Times New Roman" w:hAnsi="Times New Roman"/>
          <w:sz w:val="24"/>
          <w:szCs w:val="24"/>
        </w:rPr>
        <w:t xml:space="preserve">, </w:t>
      </w:r>
      <w:r w:rsidRPr="00121A2C">
        <w:rPr>
          <w:rFonts w:ascii="Times New Roman" w:hAnsi="Times New Roman"/>
          <w:sz w:val="24"/>
          <w:szCs w:val="24"/>
        </w:rPr>
        <w:t>die Hij met dat doel door Zichzelf volbracht. Want door de gehoorzaamheid van een zijn velen tot rechtvaardigen gesteld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gerechtigheid tot rechtvaardigmaking moet voorafgaan</w:t>
      </w:r>
      <w:r>
        <w:rPr>
          <w:rFonts w:ascii="Times New Roman" w:hAnsi="Times New Roman"/>
          <w:sz w:val="24"/>
          <w:szCs w:val="24"/>
        </w:rPr>
        <w:t xml:space="preserve">, </w:t>
      </w:r>
      <w:r w:rsidRPr="00121A2C">
        <w:rPr>
          <w:rFonts w:ascii="Times New Roman" w:hAnsi="Times New Roman"/>
          <w:sz w:val="24"/>
          <w:szCs w:val="24"/>
        </w:rPr>
        <w:t>omdat de eerste plicht</w:t>
      </w:r>
      <w:r>
        <w:rPr>
          <w:rFonts w:ascii="Times New Roman" w:hAnsi="Times New Roman"/>
          <w:sz w:val="24"/>
          <w:szCs w:val="24"/>
        </w:rPr>
        <w:t xml:space="preserve">, </w:t>
      </w:r>
      <w:r w:rsidRPr="00121A2C">
        <w:rPr>
          <w:rFonts w:ascii="Times New Roman" w:hAnsi="Times New Roman"/>
          <w:sz w:val="24"/>
          <w:szCs w:val="24"/>
        </w:rPr>
        <w:t>die een Christen jegens God vervult</w:t>
      </w:r>
      <w:r>
        <w:rPr>
          <w:rFonts w:ascii="Times New Roman" w:hAnsi="Times New Roman"/>
          <w:sz w:val="24"/>
          <w:szCs w:val="24"/>
        </w:rPr>
        <w:t xml:space="preserve">, </w:t>
      </w:r>
      <w:r w:rsidRPr="00121A2C">
        <w:rPr>
          <w:rFonts w:ascii="Times New Roman" w:hAnsi="Times New Roman"/>
          <w:sz w:val="24"/>
          <w:szCs w:val="24"/>
        </w:rPr>
        <w:t>moet aangenomen worden</w:t>
      </w:r>
      <w:r>
        <w:rPr>
          <w:rFonts w:ascii="Times New Roman" w:hAnsi="Times New Roman"/>
          <w:sz w:val="24"/>
          <w:szCs w:val="24"/>
        </w:rPr>
        <w:t xml:space="preserve">, </w:t>
      </w:r>
      <w:r w:rsidRPr="00121A2C">
        <w:rPr>
          <w:rFonts w:ascii="Times New Roman" w:hAnsi="Times New Roman"/>
          <w:sz w:val="24"/>
          <w:szCs w:val="24"/>
        </w:rPr>
        <w:t xml:space="preserve">niet </w:t>
      </w:r>
      <w:r>
        <w:rPr>
          <w:rFonts w:ascii="Times New Roman" w:hAnsi="Times New Roman"/>
          <w:sz w:val="24"/>
          <w:szCs w:val="24"/>
        </w:rPr>
        <w:t xml:space="preserve">terwille </w:t>
      </w:r>
      <w:r w:rsidRPr="00121A2C">
        <w:rPr>
          <w:rFonts w:ascii="Times New Roman" w:hAnsi="Times New Roman"/>
          <w:sz w:val="24"/>
          <w:szCs w:val="24"/>
        </w:rPr>
        <w:t>van het beginsel</w:t>
      </w:r>
      <w:r>
        <w:rPr>
          <w:rFonts w:ascii="Times New Roman" w:hAnsi="Times New Roman"/>
          <w:sz w:val="24"/>
          <w:szCs w:val="24"/>
        </w:rPr>
        <w:t xml:space="preserve">, </w:t>
      </w:r>
      <w:r w:rsidRPr="00121A2C">
        <w:rPr>
          <w:rFonts w:ascii="Times New Roman" w:hAnsi="Times New Roman"/>
          <w:sz w:val="24"/>
          <w:szCs w:val="24"/>
        </w:rPr>
        <w:t>waaruit hij in het hart voortvloeit</w:t>
      </w:r>
      <w:r>
        <w:rPr>
          <w:rFonts w:ascii="Times New Roman" w:hAnsi="Times New Roman"/>
          <w:sz w:val="24"/>
          <w:szCs w:val="24"/>
        </w:rPr>
        <w:t xml:space="preserve">, </w:t>
      </w:r>
      <w:r w:rsidRPr="00121A2C">
        <w:rPr>
          <w:rFonts w:ascii="Times New Roman" w:hAnsi="Times New Roman"/>
          <w:sz w:val="24"/>
          <w:szCs w:val="24"/>
        </w:rPr>
        <w:t xml:space="preserve">noch ook </w:t>
      </w:r>
      <w:r>
        <w:rPr>
          <w:rFonts w:ascii="Times New Roman" w:hAnsi="Times New Roman"/>
          <w:sz w:val="24"/>
          <w:szCs w:val="24"/>
        </w:rPr>
        <w:t xml:space="preserve">terwille </w:t>
      </w:r>
      <w:r w:rsidRPr="00121A2C">
        <w:rPr>
          <w:rFonts w:ascii="Times New Roman" w:hAnsi="Times New Roman"/>
          <w:sz w:val="24"/>
          <w:szCs w:val="24"/>
        </w:rPr>
        <w:t>van de persoon</w:t>
      </w:r>
      <w:r>
        <w:rPr>
          <w:rFonts w:ascii="Times New Roman" w:hAnsi="Times New Roman"/>
          <w:sz w:val="24"/>
          <w:szCs w:val="24"/>
        </w:rPr>
        <w:t xml:space="preserve">, </w:t>
      </w:r>
      <w:r w:rsidRPr="00121A2C">
        <w:rPr>
          <w:rFonts w:ascii="Times New Roman" w:hAnsi="Times New Roman"/>
          <w:sz w:val="24"/>
          <w:szCs w:val="24"/>
        </w:rPr>
        <w:t>die hem verricht</w:t>
      </w:r>
      <w:r>
        <w:rPr>
          <w:rFonts w:ascii="Times New Roman" w:hAnsi="Times New Roman"/>
          <w:sz w:val="24"/>
          <w:szCs w:val="24"/>
        </w:rPr>
        <w:t>, maar</w:t>
      </w:r>
      <w:r w:rsidRPr="00121A2C">
        <w:rPr>
          <w:rFonts w:ascii="Times New Roman" w:hAnsi="Times New Roman"/>
          <w:sz w:val="24"/>
          <w:szCs w:val="24"/>
        </w:rPr>
        <w:t xml:space="preserve"> om </w:t>
      </w:r>
      <w:r>
        <w:rPr>
          <w:rFonts w:ascii="Times New Roman" w:hAnsi="Times New Roman"/>
          <w:sz w:val="24"/>
          <w:szCs w:val="24"/>
        </w:rPr>
        <w:t>Christus'</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wiens gerechtigheid het is</w:t>
      </w:r>
      <w:r>
        <w:rPr>
          <w:rFonts w:ascii="Times New Roman" w:hAnsi="Times New Roman"/>
          <w:sz w:val="24"/>
          <w:szCs w:val="24"/>
        </w:rPr>
        <w:t xml:space="preserve">, </w:t>
      </w:r>
      <w:r w:rsidRPr="00121A2C">
        <w:rPr>
          <w:rFonts w:ascii="Times New Roman" w:hAnsi="Times New Roman"/>
          <w:sz w:val="24"/>
          <w:szCs w:val="24"/>
        </w:rPr>
        <w:t>door welke hij als zondaar rechtvaardig voor God staat</w:t>
      </w:r>
      <w:r>
        <w:rPr>
          <w:rFonts w:ascii="Times New Roman" w:hAnsi="Times New Roman"/>
          <w:sz w:val="24"/>
          <w:szCs w:val="24"/>
        </w:rPr>
        <w:t>. E</w:t>
      </w:r>
      <w:r w:rsidRPr="00121A2C">
        <w:rPr>
          <w:rFonts w:ascii="Times New Roman" w:hAnsi="Times New Roman"/>
          <w:sz w:val="24"/>
          <w:szCs w:val="24"/>
        </w:rPr>
        <w:t xml:space="preserve">n hierom wordt er gezegd: </w:t>
      </w:r>
      <w:r>
        <w:rPr>
          <w:rFonts w:ascii="Times New Roman" w:hAnsi="Times New Roman"/>
          <w:sz w:val="24"/>
          <w:szCs w:val="24"/>
        </w:rPr>
        <w:t>"</w:t>
      </w:r>
      <w:r w:rsidRPr="00121A2C">
        <w:rPr>
          <w:rFonts w:ascii="Times New Roman" w:hAnsi="Times New Roman"/>
          <w:sz w:val="24"/>
          <w:szCs w:val="24"/>
        </w:rPr>
        <w:t>Door het geloof heeft Abel een meerdere offerande Gode geofferd dan Kaïn.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11:4. Door het geloof deed hij het</w:t>
      </w:r>
      <w:r>
        <w:rPr>
          <w:rFonts w:ascii="Times New Roman" w:hAnsi="Times New Roman"/>
          <w:sz w:val="24"/>
          <w:szCs w:val="24"/>
        </w:rPr>
        <w:t>, maar</w:t>
      </w:r>
      <w:r w:rsidRPr="00121A2C">
        <w:rPr>
          <w:rFonts w:ascii="Times New Roman" w:hAnsi="Times New Roman"/>
          <w:sz w:val="24"/>
          <w:szCs w:val="24"/>
        </w:rPr>
        <w:t xml:space="preserve"> het geloof heeft betrekking op de gerechtigheid</w:t>
      </w:r>
      <w:r>
        <w:rPr>
          <w:rFonts w:ascii="Times New Roman" w:hAnsi="Times New Roman"/>
          <w:sz w:val="24"/>
          <w:szCs w:val="24"/>
        </w:rPr>
        <w:t xml:space="preserve">, </w:t>
      </w:r>
      <w:r w:rsidRPr="00121A2C">
        <w:rPr>
          <w:rFonts w:ascii="Times New Roman" w:hAnsi="Times New Roman"/>
          <w:sz w:val="24"/>
          <w:szCs w:val="24"/>
        </w:rPr>
        <w:t>die rechtvaardigt. Want wij worden gerechtvaardigd uit het geloof</w:t>
      </w:r>
      <w:r>
        <w:rPr>
          <w:rFonts w:ascii="Times New Roman" w:hAnsi="Times New Roman"/>
          <w:sz w:val="24"/>
          <w:szCs w:val="24"/>
        </w:rPr>
        <w:t xml:space="preserve">, </w:t>
      </w:r>
      <w:r w:rsidRPr="00121A2C">
        <w:rPr>
          <w:rFonts w:ascii="Times New Roman" w:hAnsi="Times New Roman"/>
          <w:sz w:val="24"/>
          <w:szCs w:val="24"/>
        </w:rPr>
        <w:t>niet uit het geloof als een genade gave</w:t>
      </w:r>
      <w:r>
        <w:rPr>
          <w:rFonts w:ascii="Times New Roman" w:hAnsi="Times New Roman"/>
          <w:sz w:val="24"/>
          <w:szCs w:val="24"/>
        </w:rPr>
        <w:t xml:space="preserve">, </w:t>
      </w:r>
      <w:r w:rsidRPr="00121A2C">
        <w:rPr>
          <w:rFonts w:ascii="Times New Roman" w:hAnsi="Times New Roman"/>
          <w:sz w:val="24"/>
          <w:szCs w:val="24"/>
        </w:rPr>
        <w:t>noch uit het geloof als een handelende genade gave</w:t>
      </w:r>
      <w:r>
        <w:rPr>
          <w:rFonts w:ascii="Times New Roman" w:hAnsi="Times New Roman"/>
          <w:sz w:val="24"/>
          <w:szCs w:val="24"/>
        </w:rPr>
        <w:t>, maar</w:t>
      </w:r>
      <w:r w:rsidRPr="00121A2C">
        <w:rPr>
          <w:rFonts w:ascii="Times New Roman" w:hAnsi="Times New Roman"/>
          <w:sz w:val="24"/>
          <w:szCs w:val="24"/>
        </w:rPr>
        <w:t xml:space="preserve"> door de rechtvaardigheid des geloofs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die rechtvaardigheid</w:t>
      </w:r>
      <w:r>
        <w:rPr>
          <w:rFonts w:ascii="Times New Roman" w:hAnsi="Times New Roman"/>
          <w:sz w:val="24"/>
          <w:szCs w:val="24"/>
        </w:rPr>
        <w:t xml:space="preserve">, </w:t>
      </w:r>
      <w:r w:rsidRPr="00121A2C">
        <w:rPr>
          <w:rFonts w:ascii="Times New Roman" w:hAnsi="Times New Roman"/>
          <w:sz w:val="24"/>
          <w:szCs w:val="24"/>
        </w:rPr>
        <w:t>welke het geloof omhelst</w:t>
      </w:r>
      <w:r>
        <w:rPr>
          <w:rFonts w:ascii="Times New Roman" w:hAnsi="Times New Roman"/>
          <w:sz w:val="24"/>
          <w:szCs w:val="24"/>
        </w:rPr>
        <w:t xml:space="preserve">, </w:t>
      </w:r>
      <w:r w:rsidRPr="00121A2C">
        <w:rPr>
          <w:rFonts w:ascii="Times New Roman" w:hAnsi="Times New Roman"/>
          <w:sz w:val="24"/>
          <w:szCs w:val="24"/>
        </w:rPr>
        <w:t>waarop het beslag legt</w:t>
      </w:r>
      <w:r>
        <w:rPr>
          <w:rFonts w:ascii="Times New Roman" w:hAnsi="Times New Roman"/>
          <w:sz w:val="24"/>
          <w:szCs w:val="24"/>
        </w:rPr>
        <w:t xml:space="preserve">, </w:t>
      </w:r>
      <w:r w:rsidRPr="00121A2C">
        <w:rPr>
          <w:rFonts w:ascii="Times New Roman" w:hAnsi="Times New Roman"/>
          <w:sz w:val="24"/>
          <w:szCs w:val="24"/>
        </w:rPr>
        <w:t>en waarop het de ziel doet rusten en vertrouwen ter rechtvaardigmaking des levens</w:t>
      </w:r>
      <w:r>
        <w:rPr>
          <w:rFonts w:ascii="Times New Roman" w:hAnsi="Times New Roman"/>
          <w:sz w:val="24"/>
          <w:szCs w:val="24"/>
        </w:rPr>
        <w:t xml:space="preserve">, </w:t>
      </w:r>
      <w:r w:rsidRPr="00121A2C">
        <w:rPr>
          <w:rFonts w:ascii="Times New Roman" w:hAnsi="Times New Roman"/>
          <w:sz w:val="24"/>
          <w:szCs w:val="24"/>
        </w:rPr>
        <w:t xml:space="preserve">welke is de gehoorzaamheid van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Daarenboven wordt er gezegd</w:t>
      </w:r>
      <w:r>
        <w:rPr>
          <w:rFonts w:ascii="Times New Roman" w:hAnsi="Times New Roman"/>
          <w:sz w:val="24"/>
          <w:szCs w:val="24"/>
        </w:rPr>
        <w:t xml:space="preserve">, </w:t>
      </w:r>
      <w:r w:rsidRPr="00121A2C">
        <w:rPr>
          <w:rFonts w:ascii="Times New Roman" w:hAnsi="Times New Roman"/>
          <w:sz w:val="24"/>
          <w:szCs w:val="24"/>
        </w:rPr>
        <w:t>dat hij door het geloof geofferd heeft</w:t>
      </w:r>
      <w:r>
        <w:rPr>
          <w:rFonts w:ascii="Times New Roman" w:hAnsi="Times New Roman"/>
          <w:sz w:val="24"/>
          <w:szCs w:val="24"/>
        </w:rPr>
        <w:t xml:space="preserve">, </w:t>
      </w:r>
      <w:r w:rsidRPr="00121A2C">
        <w:rPr>
          <w:rFonts w:ascii="Times New Roman" w:hAnsi="Times New Roman"/>
          <w:sz w:val="24"/>
          <w:szCs w:val="24"/>
        </w:rPr>
        <w:t>het geloof dus</w:t>
      </w:r>
      <w:r>
        <w:rPr>
          <w:rFonts w:ascii="Times New Roman" w:hAnsi="Times New Roman"/>
          <w:sz w:val="24"/>
          <w:szCs w:val="24"/>
        </w:rPr>
        <w:t xml:space="preserve">, </w:t>
      </w:r>
      <w:r w:rsidRPr="00121A2C">
        <w:rPr>
          <w:rFonts w:ascii="Times New Roman" w:hAnsi="Times New Roman"/>
          <w:sz w:val="24"/>
          <w:szCs w:val="24"/>
        </w:rPr>
        <w:t>het geloof in Christus</w:t>
      </w:r>
      <w:r>
        <w:rPr>
          <w:rFonts w:ascii="Times New Roman" w:hAnsi="Times New Roman"/>
          <w:sz w:val="24"/>
          <w:szCs w:val="24"/>
        </w:rPr>
        <w:t xml:space="preserve">, </w:t>
      </w:r>
      <w:r w:rsidRPr="00121A2C">
        <w:rPr>
          <w:rFonts w:ascii="Times New Roman" w:hAnsi="Times New Roman"/>
          <w:sz w:val="24"/>
          <w:szCs w:val="24"/>
        </w:rPr>
        <w:t>was aanwezig voor hij offerde. Daar nu het geloof bestond en in werking was voor hij offerde</w:t>
      </w:r>
      <w:r>
        <w:rPr>
          <w:rFonts w:ascii="Times New Roman" w:hAnsi="Times New Roman"/>
          <w:sz w:val="24"/>
          <w:szCs w:val="24"/>
        </w:rPr>
        <w:t xml:space="preserve">, </w:t>
      </w:r>
      <w:r w:rsidRPr="00121A2C">
        <w:rPr>
          <w:rFonts w:ascii="Times New Roman" w:hAnsi="Times New Roman"/>
          <w:sz w:val="24"/>
          <w:szCs w:val="24"/>
        </w:rPr>
        <w:t>en daar hij voor zijn offeren geen persoonlijke goedheid van zichzelf bezat</w:t>
      </w:r>
      <w:r>
        <w:rPr>
          <w:rFonts w:ascii="Times New Roman" w:hAnsi="Times New Roman"/>
          <w:sz w:val="24"/>
          <w:szCs w:val="24"/>
        </w:rPr>
        <w:t xml:space="preserve">, </w:t>
      </w:r>
      <w:r w:rsidRPr="00121A2C">
        <w:rPr>
          <w:rFonts w:ascii="Times New Roman" w:hAnsi="Times New Roman"/>
          <w:sz w:val="24"/>
          <w:szCs w:val="24"/>
        </w:rPr>
        <w:t>moest het geloof uitzien naar buiten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moest uitzien naar een ander dan naar hem</w:t>
      </w:r>
      <w:r>
        <w:rPr>
          <w:rFonts w:ascii="Times New Roman" w:hAnsi="Times New Roman"/>
          <w:sz w:val="24"/>
          <w:szCs w:val="24"/>
        </w:rPr>
        <w:t xml:space="preserve">, waarin </w:t>
      </w:r>
      <w:r w:rsidRPr="00121A2C">
        <w:rPr>
          <w:rFonts w:ascii="Times New Roman" w:hAnsi="Times New Roman"/>
          <w:sz w:val="24"/>
          <w:szCs w:val="24"/>
        </w:rPr>
        <w:t>het woonde</w:t>
      </w:r>
      <w:r>
        <w:rPr>
          <w:rFonts w:ascii="Times New Roman" w:hAnsi="Times New Roman"/>
          <w:sz w:val="24"/>
          <w:szCs w:val="24"/>
        </w:rPr>
        <w:t xml:space="preserve">, </w:t>
      </w:r>
      <w:r w:rsidRPr="00121A2C">
        <w:rPr>
          <w:rFonts w:ascii="Times New Roman" w:hAnsi="Times New Roman"/>
          <w:sz w:val="24"/>
          <w:szCs w:val="24"/>
        </w:rPr>
        <w:t>tot rechtvaardigheid</w:t>
      </w:r>
      <w:r>
        <w:rPr>
          <w:rFonts w:ascii="Times New Roman" w:hAnsi="Times New Roman"/>
          <w:sz w:val="24"/>
          <w:szCs w:val="24"/>
        </w:rPr>
        <w:t xml:space="preserve">, </w:t>
      </w:r>
      <w:r w:rsidRPr="00121A2C">
        <w:rPr>
          <w:rFonts w:ascii="Times New Roman" w:hAnsi="Times New Roman"/>
          <w:sz w:val="24"/>
          <w:szCs w:val="24"/>
        </w:rPr>
        <w:t>en daar het de rechtvaardigheid van Christus de rechtvaardigheid bevond te zijn</w:t>
      </w:r>
      <w:r>
        <w:rPr>
          <w:rFonts w:ascii="Times New Roman" w:hAnsi="Times New Roman"/>
          <w:sz w:val="24"/>
          <w:szCs w:val="24"/>
        </w:rPr>
        <w:t xml:space="preserve">, </w:t>
      </w:r>
      <w:r w:rsidRPr="00121A2C">
        <w:rPr>
          <w:rFonts w:ascii="Times New Roman" w:hAnsi="Times New Roman"/>
          <w:sz w:val="24"/>
          <w:szCs w:val="24"/>
        </w:rPr>
        <w:t>welke door God was aangewezen om vervuld te worden ter rechtvaardiging van een zondaar</w:t>
      </w:r>
      <w:r>
        <w:rPr>
          <w:rFonts w:ascii="Times New Roman" w:hAnsi="Times New Roman"/>
          <w:sz w:val="24"/>
          <w:szCs w:val="24"/>
        </w:rPr>
        <w:t xml:space="preserve">, </w:t>
      </w:r>
      <w:r w:rsidRPr="00121A2C">
        <w:rPr>
          <w:rFonts w:ascii="Times New Roman" w:hAnsi="Times New Roman"/>
          <w:sz w:val="24"/>
          <w:szCs w:val="24"/>
        </w:rPr>
        <w:t>omhelst het die</w:t>
      </w:r>
      <w:r>
        <w:rPr>
          <w:rFonts w:ascii="Times New Roman" w:hAnsi="Times New Roman"/>
          <w:sz w:val="24"/>
          <w:szCs w:val="24"/>
        </w:rPr>
        <w:t xml:space="preserve">, </w:t>
      </w:r>
      <w:r w:rsidRPr="00121A2C">
        <w:rPr>
          <w:rFonts w:ascii="Times New Roman" w:hAnsi="Times New Roman"/>
          <w:sz w:val="24"/>
          <w:szCs w:val="24"/>
        </w:rPr>
        <w:t xml:space="preserve">en offert daardoor een meerdere offerande Gode dan Kaïn.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Hierom volgt er: </w:t>
      </w:r>
      <w:r>
        <w:rPr>
          <w:rFonts w:ascii="Times New Roman" w:hAnsi="Times New Roman"/>
          <w:sz w:val="24"/>
          <w:szCs w:val="24"/>
        </w:rPr>
        <w:t>"</w:t>
      </w:r>
      <w:r w:rsidRPr="00121A2C">
        <w:rPr>
          <w:rFonts w:ascii="Times New Roman" w:hAnsi="Times New Roman"/>
          <w:sz w:val="24"/>
          <w:szCs w:val="24"/>
        </w:rPr>
        <w:t>Door hetwelk hij getuigenis bekomen heeft</w:t>
      </w:r>
      <w:r>
        <w:rPr>
          <w:rFonts w:ascii="Times New Roman" w:hAnsi="Times New Roman"/>
          <w:sz w:val="24"/>
          <w:szCs w:val="24"/>
        </w:rPr>
        <w:t xml:space="preserve">, </w:t>
      </w:r>
      <w:r w:rsidRPr="00121A2C">
        <w:rPr>
          <w:rFonts w:ascii="Times New Roman" w:hAnsi="Times New Roman"/>
          <w:sz w:val="24"/>
          <w:szCs w:val="24"/>
        </w:rPr>
        <w:t>dat hij rechtvaardig was.</w:t>
      </w:r>
      <w:r>
        <w:rPr>
          <w:rFonts w:ascii="Times New Roman" w:hAnsi="Times New Roman"/>
          <w:sz w:val="24"/>
          <w:szCs w:val="24"/>
        </w:rPr>
        <w:t>"</w:t>
      </w:r>
      <w:r w:rsidRPr="00121A2C">
        <w:rPr>
          <w:rFonts w:ascii="Times New Roman" w:hAnsi="Times New Roman"/>
          <w:sz w:val="24"/>
          <w:szCs w:val="24"/>
        </w:rPr>
        <w:t xml:space="preserve"> Door hetwelk</w:t>
      </w:r>
      <w:r>
        <w:rPr>
          <w:rFonts w:ascii="Times New Roman" w:hAnsi="Times New Roman"/>
          <w:sz w:val="24"/>
          <w:szCs w:val="24"/>
        </w:rPr>
        <w:t xml:space="preserve">, </w:t>
      </w:r>
      <w:r w:rsidRPr="00121A2C">
        <w:rPr>
          <w:rFonts w:ascii="Times New Roman" w:hAnsi="Times New Roman"/>
          <w:sz w:val="24"/>
          <w:szCs w:val="24"/>
        </w:rPr>
        <w:t>niet door zijn offeren</w:t>
      </w:r>
      <w:r>
        <w:rPr>
          <w:rFonts w:ascii="Times New Roman" w:hAnsi="Times New Roman"/>
          <w:sz w:val="24"/>
          <w:szCs w:val="24"/>
        </w:rPr>
        <w:t>, maar</w:t>
      </w:r>
      <w:r w:rsidRPr="00121A2C">
        <w:rPr>
          <w:rFonts w:ascii="Times New Roman" w:hAnsi="Times New Roman"/>
          <w:sz w:val="24"/>
          <w:szCs w:val="24"/>
        </w:rPr>
        <w:t xml:space="preserve"> door zijn geloof. Want zijn offeren</w:t>
      </w:r>
      <w:r>
        <w:rPr>
          <w:rFonts w:ascii="Times New Roman" w:hAnsi="Times New Roman"/>
          <w:sz w:val="24"/>
          <w:szCs w:val="24"/>
        </w:rPr>
        <w:t xml:space="preserve">, </w:t>
      </w:r>
      <w:r w:rsidRPr="00121A2C">
        <w:rPr>
          <w:rFonts w:ascii="Times New Roman" w:hAnsi="Times New Roman"/>
          <w:sz w:val="24"/>
          <w:szCs w:val="24"/>
        </w:rPr>
        <w:t>enkel als een offeren</w:t>
      </w:r>
      <w:r>
        <w:rPr>
          <w:rFonts w:ascii="Times New Roman" w:hAnsi="Times New Roman"/>
          <w:sz w:val="24"/>
          <w:szCs w:val="24"/>
        </w:rPr>
        <w:t xml:space="preserve">, </w:t>
      </w:r>
      <w:r w:rsidRPr="00121A2C">
        <w:rPr>
          <w:rFonts w:ascii="Times New Roman" w:hAnsi="Times New Roman"/>
          <w:sz w:val="24"/>
          <w:szCs w:val="24"/>
        </w:rPr>
        <w:t>kon hem niet tot een rechtvaardige gemaakt hebben</w:t>
      </w:r>
      <w:r>
        <w:rPr>
          <w:rFonts w:ascii="Times New Roman" w:hAnsi="Times New Roman"/>
          <w:sz w:val="24"/>
          <w:szCs w:val="24"/>
        </w:rPr>
        <w:t xml:space="preserve">, indien </w:t>
      </w:r>
      <w:r w:rsidRPr="00121A2C">
        <w:rPr>
          <w:rFonts w:ascii="Times New Roman" w:hAnsi="Times New Roman"/>
          <w:sz w:val="24"/>
          <w:szCs w:val="24"/>
        </w:rPr>
        <w:t>hij tevoren niet rechtvaardig geweest was</w:t>
      </w:r>
      <w:r>
        <w:rPr>
          <w:rFonts w:ascii="Times New Roman" w:hAnsi="Times New Roman"/>
          <w:sz w:val="24"/>
          <w:szCs w:val="24"/>
        </w:rPr>
        <w:t>, "</w:t>
      </w:r>
      <w:r w:rsidRPr="00121A2C">
        <w:rPr>
          <w:rFonts w:ascii="Times New Roman" w:hAnsi="Times New Roman"/>
          <w:sz w:val="24"/>
          <w:szCs w:val="24"/>
        </w:rPr>
        <w:t>want een kwade boom kan geen goede vruchten voortbrengen.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Daarenboven</w:t>
      </w:r>
      <w:r>
        <w:rPr>
          <w:rFonts w:ascii="Times New Roman" w:hAnsi="Times New Roman"/>
          <w:sz w:val="24"/>
          <w:szCs w:val="24"/>
        </w:rPr>
        <w:t xml:space="preserve">, indien </w:t>
      </w:r>
      <w:r w:rsidRPr="00121A2C">
        <w:rPr>
          <w:rFonts w:ascii="Times New Roman" w:hAnsi="Times New Roman"/>
          <w:sz w:val="24"/>
          <w:szCs w:val="24"/>
        </w:rPr>
        <w:t>dit toegestemd wordt</w:t>
      </w:r>
      <w:r>
        <w:rPr>
          <w:rFonts w:ascii="Times New Roman" w:hAnsi="Times New Roman"/>
          <w:sz w:val="24"/>
          <w:szCs w:val="24"/>
        </w:rPr>
        <w:t xml:space="preserve">, </w:t>
      </w:r>
      <w:r w:rsidRPr="00121A2C">
        <w:rPr>
          <w:rFonts w:ascii="Times New Roman" w:hAnsi="Times New Roman"/>
          <w:sz w:val="24"/>
          <w:szCs w:val="24"/>
        </w:rPr>
        <w:t>waarom zag God het offeren van Kaïn niet aan</w:t>
      </w:r>
      <w:r>
        <w:rPr>
          <w:rFonts w:ascii="Times New Roman" w:hAnsi="Times New Roman"/>
          <w:sz w:val="24"/>
          <w:szCs w:val="24"/>
        </w:rPr>
        <w:t xml:space="preserve">, </w:t>
      </w:r>
      <w:r w:rsidRPr="00121A2C">
        <w:rPr>
          <w:rFonts w:ascii="Times New Roman" w:hAnsi="Times New Roman"/>
          <w:sz w:val="24"/>
          <w:szCs w:val="24"/>
        </w:rPr>
        <w:t>even goed als dat van Abel</w:t>
      </w:r>
      <w:r>
        <w:rPr>
          <w:rFonts w:ascii="Times New Roman" w:hAnsi="Times New Roman"/>
          <w:sz w:val="24"/>
          <w:szCs w:val="24"/>
        </w:rPr>
        <w:t>? W</w:t>
      </w:r>
      <w:r w:rsidRPr="00121A2C">
        <w:rPr>
          <w:rFonts w:ascii="Times New Roman" w:hAnsi="Times New Roman"/>
          <w:sz w:val="24"/>
          <w:szCs w:val="24"/>
        </w:rPr>
        <w:t>ant</w:t>
      </w:r>
      <w:r>
        <w:rPr>
          <w:rFonts w:ascii="Times New Roman" w:hAnsi="Times New Roman"/>
          <w:sz w:val="24"/>
          <w:szCs w:val="24"/>
        </w:rPr>
        <w:t xml:space="preserve">, </w:t>
      </w:r>
      <w:r w:rsidRPr="00121A2C">
        <w:rPr>
          <w:rFonts w:ascii="Times New Roman" w:hAnsi="Times New Roman"/>
          <w:sz w:val="24"/>
          <w:szCs w:val="24"/>
        </w:rPr>
        <w:t>offerde Abel</w:t>
      </w:r>
      <w:r>
        <w:rPr>
          <w:rFonts w:ascii="Times New Roman" w:hAnsi="Times New Roman"/>
          <w:sz w:val="24"/>
          <w:szCs w:val="24"/>
        </w:rPr>
        <w:t xml:space="preserve">, </w:t>
      </w:r>
      <w:r w:rsidRPr="00121A2C">
        <w:rPr>
          <w:rFonts w:ascii="Times New Roman" w:hAnsi="Times New Roman"/>
          <w:sz w:val="24"/>
          <w:szCs w:val="24"/>
        </w:rPr>
        <w:t>Kaïn deed het ook. Offerde Abel het beste dat hij had</w:t>
      </w:r>
      <w:r>
        <w:rPr>
          <w:rFonts w:ascii="Times New Roman" w:hAnsi="Times New Roman"/>
          <w:sz w:val="24"/>
          <w:szCs w:val="24"/>
        </w:rPr>
        <w:t xml:space="preserve">, </w:t>
      </w:r>
      <w:r w:rsidRPr="00121A2C">
        <w:rPr>
          <w:rFonts w:ascii="Times New Roman" w:hAnsi="Times New Roman"/>
          <w:sz w:val="24"/>
          <w:szCs w:val="24"/>
        </w:rPr>
        <w:t>Kaïn insgelijks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wij hierbij acht geven op de volgorde van hun offeren</w:t>
      </w:r>
      <w:r>
        <w:rPr>
          <w:rFonts w:ascii="Times New Roman" w:hAnsi="Times New Roman"/>
          <w:sz w:val="24"/>
          <w:szCs w:val="24"/>
        </w:rPr>
        <w:t xml:space="preserve">, </w:t>
      </w:r>
      <w:r w:rsidRPr="00121A2C">
        <w:rPr>
          <w:rFonts w:ascii="Times New Roman" w:hAnsi="Times New Roman"/>
          <w:sz w:val="24"/>
          <w:szCs w:val="24"/>
        </w:rPr>
        <w:t>zo schijnt het wel</w:t>
      </w:r>
      <w:r>
        <w:rPr>
          <w:rFonts w:ascii="Times New Roman" w:hAnsi="Times New Roman"/>
          <w:sz w:val="24"/>
          <w:szCs w:val="24"/>
        </w:rPr>
        <w:t xml:space="preserve">, </w:t>
      </w:r>
      <w:r w:rsidRPr="00121A2C">
        <w:rPr>
          <w:rFonts w:ascii="Times New Roman" w:hAnsi="Times New Roman"/>
          <w:sz w:val="24"/>
          <w:szCs w:val="24"/>
        </w:rPr>
        <w:t>dat Kaïn het eerst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met de vrijste wil en het toegenegenste gemoed offerde</w:t>
      </w:r>
      <w:r>
        <w:rPr>
          <w:rFonts w:ascii="Times New Roman" w:hAnsi="Times New Roman"/>
          <w:sz w:val="24"/>
          <w:szCs w:val="24"/>
        </w:rPr>
        <w:t xml:space="preserve">, </w:t>
      </w:r>
      <w:r w:rsidRPr="00121A2C">
        <w:rPr>
          <w:rFonts w:ascii="Times New Roman" w:hAnsi="Times New Roman"/>
          <w:sz w:val="24"/>
          <w:szCs w:val="24"/>
        </w:rPr>
        <w:t xml:space="preserve">en toch zegt de tekst: </w:t>
      </w:r>
      <w:r>
        <w:rPr>
          <w:rFonts w:ascii="Times New Roman" w:hAnsi="Times New Roman"/>
          <w:sz w:val="24"/>
          <w:szCs w:val="24"/>
        </w:rPr>
        <w:t>"</w:t>
      </w:r>
      <w:r w:rsidRPr="00121A2C">
        <w:rPr>
          <w:rFonts w:ascii="Times New Roman" w:hAnsi="Times New Roman"/>
          <w:sz w:val="24"/>
          <w:szCs w:val="24"/>
        </w:rPr>
        <w:t>De HEERE zag Habel en zijn offer aan.</w:t>
      </w:r>
      <w:r>
        <w:rPr>
          <w:rFonts w:ascii="Times New Roman" w:hAnsi="Times New Roman"/>
          <w:sz w:val="24"/>
          <w:szCs w:val="24"/>
        </w:rPr>
        <w:t>"</w:t>
      </w:r>
      <w:r w:rsidRPr="00121A2C">
        <w:rPr>
          <w:rFonts w:ascii="Times New Roman" w:hAnsi="Times New Roman"/>
          <w:sz w:val="24"/>
          <w:szCs w:val="24"/>
        </w:rPr>
        <w:t xml:space="preserve"> Maar waarom zag Hij Abel 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omdat zijn persoon rechtvaardig gemaakt was</w:t>
      </w:r>
      <w:r>
        <w:rPr>
          <w:rFonts w:ascii="Times New Roman" w:hAnsi="Times New Roman"/>
          <w:sz w:val="24"/>
          <w:szCs w:val="24"/>
        </w:rPr>
        <w:t xml:space="preserve">, </w:t>
      </w:r>
      <w:r w:rsidRPr="00121A2C">
        <w:rPr>
          <w:rFonts w:ascii="Times New Roman" w:hAnsi="Times New Roman"/>
          <w:sz w:val="24"/>
          <w:szCs w:val="24"/>
        </w:rPr>
        <w:t xml:space="preserve">voor hij zijn gave offerde: </w:t>
      </w:r>
      <w:r>
        <w:rPr>
          <w:rFonts w:ascii="Times New Roman" w:hAnsi="Times New Roman"/>
          <w:sz w:val="24"/>
          <w:szCs w:val="24"/>
        </w:rPr>
        <w:t>"</w:t>
      </w:r>
      <w:r w:rsidRPr="00121A2C">
        <w:rPr>
          <w:rFonts w:ascii="Times New Roman" w:hAnsi="Times New Roman"/>
          <w:sz w:val="24"/>
          <w:szCs w:val="24"/>
        </w:rPr>
        <w:t>Door hetwelk hij getuigenis bekomen heeft</w:t>
      </w:r>
      <w:r>
        <w:rPr>
          <w:rFonts w:ascii="Times New Roman" w:hAnsi="Times New Roman"/>
          <w:sz w:val="24"/>
          <w:szCs w:val="24"/>
        </w:rPr>
        <w:t xml:space="preserve">, </w:t>
      </w:r>
      <w:r w:rsidRPr="00121A2C">
        <w:rPr>
          <w:rFonts w:ascii="Times New Roman" w:hAnsi="Times New Roman"/>
          <w:sz w:val="24"/>
          <w:szCs w:val="24"/>
        </w:rPr>
        <w:t>dat hij rechtvaardig was.</w:t>
      </w:r>
      <w:r>
        <w:rPr>
          <w:rFonts w:ascii="Times New Roman" w:hAnsi="Times New Roman"/>
          <w:sz w:val="24"/>
          <w:szCs w:val="24"/>
        </w:rPr>
        <w:t>"</w:t>
      </w:r>
      <w:r w:rsidRPr="00121A2C">
        <w:rPr>
          <w:rFonts w:ascii="Times New Roman" w:hAnsi="Times New Roman"/>
          <w:sz w:val="24"/>
          <w:szCs w:val="24"/>
        </w:rPr>
        <w:t xml:space="preserve"> Daar God van zijn gaven getuigde</w:t>
      </w:r>
      <w:r>
        <w:rPr>
          <w:rFonts w:ascii="Times New Roman" w:hAnsi="Times New Roman"/>
          <w:sz w:val="24"/>
          <w:szCs w:val="24"/>
        </w:rPr>
        <w:t xml:space="preserve">, </w:t>
      </w:r>
      <w:r w:rsidRPr="00121A2C">
        <w:rPr>
          <w:rFonts w:ascii="Times New Roman" w:hAnsi="Times New Roman"/>
          <w:sz w:val="24"/>
          <w:szCs w:val="24"/>
        </w:rPr>
        <w:t>dat zij goed en aannemelijk waren</w:t>
      </w:r>
      <w:r>
        <w:rPr>
          <w:rFonts w:ascii="Times New Roman" w:hAnsi="Times New Roman"/>
          <w:sz w:val="24"/>
          <w:szCs w:val="24"/>
        </w:rPr>
        <w:t xml:space="preserve">, </w:t>
      </w:r>
      <w:r w:rsidRPr="00121A2C">
        <w:rPr>
          <w:rFonts w:ascii="Times New Roman" w:hAnsi="Times New Roman"/>
          <w:sz w:val="24"/>
          <w:szCs w:val="24"/>
        </w:rPr>
        <w:t>omdat zij de verklaring inhielden</w:t>
      </w:r>
      <w:r>
        <w:rPr>
          <w:rFonts w:ascii="Times New Roman" w:hAnsi="Times New Roman"/>
          <w:sz w:val="24"/>
          <w:szCs w:val="24"/>
        </w:rPr>
        <w:t xml:space="preserve">, </w:t>
      </w:r>
      <w:r w:rsidRPr="00121A2C">
        <w:rPr>
          <w:rFonts w:ascii="Times New Roman" w:hAnsi="Times New Roman"/>
          <w:sz w:val="24"/>
          <w:szCs w:val="24"/>
        </w:rPr>
        <w:t>dat Abel de gerechtigheid van Christus</w:t>
      </w:r>
      <w:r>
        <w:rPr>
          <w:rFonts w:ascii="Times New Roman" w:hAnsi="Times New Roman"/>
          <w:sz w:val="24"/>
          <w:szCs w:val="24"/>
        </w:rPr>
        <w:t xml:space="preserve">, </w:t>
      </w:r>
      <w:r w:rsidRPr="00121A2C">
        <w:rPr>
          <w:rFonts w:ascii="Times New Roman" w:hAnsi="Times New Roman"/>
          <w:sz w:val="24"/>
          <w:szCs w:val="24"/>
        </w:rPr>
        <w:t>tot zijn rechtvaardigheid</w:t>
      </w:r>
      <w:r>
        <w:rPr>
          <w:rFonts w:ascii="Times New Roman" w:hAnsi="Times New Roman"/>
          <w:sz w:val="24"/>
          <w:szCs w:val="24"/>
        </w:rPr>
        <w:t xml:space="preserve">, </w:t>
      </w:r>
      <w:r w:rsidRPr="00121A2C">
        <w:rPr>
          <w:rFonts w:ascii="Times New Roman" w:hAnsi="Times New Roman"/>
          <w:sz w:val="24"/>
          <w:szCs w:val="24"/>
        </w:rPr>
        <w:t>aangenomen had</w:t>
      </w:r>
      <w:r>
        <w:rPr>
          <w:rFonts w:ascii="Times New Roman" w:hAnsi="Times New Roman"/>
          <w:sz w:val="24"/>
          <w:szCs w:val="24"/>
        </w:rPr>
        <w:t xml:space="preserve">, </w:t>
      </w:r>
      <w:r w:rsidRPr="00121A2C">
        <w:rPr>
          <w:rFonts w:ascii="Times New Roman" w:hAnsi="Times New Roman"/>
          <w:sz w:val="24"/>
          <w:szCs w:val="24"/>
        </w:rPr>
        <w:t>door de rijkdom van de genade Gods. Door het geloof dus offerde Abel een meerdere offerande Gode dan Kaïn. Hij overdekte zich met de gerechtigheid van Christus</w:t>
      </w:r>
      <w:r>
        <w:rPr>
          <w:rFonts w:ascii="Times New Roman" w:hAnsi="Times New Roman"/>
          <w:sz w:val="24"/>
          <w:szCs w:val="24"/>
        </w:rPr>
        <w:t xml:space="preserve">, </w:t>
      </w:r>
      <w:r w:rsidRPr="00121A2C">
        <w:rPr>
          <w:rFonts w:ascii="Times New Roman" w:hAnsi="Times New Roman"/>
          <w:sz w:val="24"/>
          <w:szCs w:val="24"/>
        </w:rPr>
        <w:t>en offerde</w:t>
      </w:r>
      <w:r>
        <w:rPr>
          <w:rFonts w:ascii="Times New Roman" w:hAnsi="Times New Roman"/>
          <w:sz w:val="24"/>
          <w:szCs w:val="24"/>
        </w:rPr>
        <w:t xml:space="preserve"> zo </w:t>
      </w:r>
      <w:r w:rsidRPr="00121A2C">
        <w:rPr>
          <w:rFonts w:ascii="Times New Roman" w:hAnsi="Times New Roman"/>
          <w:sz w:val="24"/>
          <w:szCs w:val="24"/>
        </w:rPr>
        <w:t>Gode</w:t>
      </w:r>
      <w:r>
        <w:rPr>
          <w:rFonts w:ascii="Times New Roman" w:hAnsi="Times New Roman"/>
          <w:sz w:val="24"/>
          <w:szCs w:val="24"/>
        </w:rPr>
        <w:t xml:space="preserve">, </w:t>
      </w:r>
      <w:r w:rsidRPr="00121A2C">
        <w:rPr>
          <w:rFonts w:ascii="Times New Roman" w:hAnsi="Times New Roman"/>
          <w:sz w:val="24"/>
          <w:szCs w:val="24"/>
        </w:rPr>
        <w:t>als uit die gerechtigheid</w:t>
      </w:r>
      <w:r>
        <w:rPr>
          <w:rFonts w:ascii="Times New Roman" w:hAnsi="Times New Roman"/>
          <w:sz w:val="24"/>
          <w:szCs w:val="24"/>
        </w:rPr>
        <w:t xml:space="preserve">, </w:t>
      </w:r>
      <w:r w:rsidRPr="00121A2C">
        <w:rPr>
          <w:rFonts w:ascii="Times New Roman" w:hAnsi="Times New Roman"/>
          <w:sz w:val="24"/>
          <w:szCs w:val="24"/>
        </w:rPr>
        <w:t>en omdat God hem ook daar zag en vond</w:t>
      </w:r>
      <w:r>
        <w:rPr>
          <w:rFonts w:ascii="Times New Roman" w:hAnsi="Times New Roman"/>
          <w:sz w:val="24"/>
          <w:szCs w:val="24"/>
        </w:rPr>
        <w:t xml:space="preserve">, </w:t>
      </w:r>
      <w:r w:rsidRPr="00121A2C">
        <w:rPr>
          <w:rFonts w:ascii="Times New Roman" w:hAnsi="Times New Roman"/>
          <w:sz w:val="24"/>
          <w:szCs w:val="24"/>
        </w:rPr>
        <w:t>waar hij</w:t>
      </w:r>
      <w:r>
        <w:rPr>
          <w:rFonts w:ascii="Times New Roman" w:hAnsi="Times New Roman"/>
          <w:sz w:val="24"/>
          <w:szCs w:val="24"/>
        </w:rPr>
        <w:t xml:space="preserve">, </w:t>
      </w:r>
      <w:r w:rsidRPr="00121A2C">
        <w:rPr>
          <w:rFonts w:ascii="Times New Roman" w:hAnsi="Times New Roman"/>
          <w:sz w:val="24"/>
          <w:szCs w:val="24"/>
        </w:rPr>
        <w:t>voor zijn eigen bevatting</w:t>
      </w:r>
      <w:r>
        <w:rPr>
          <w:rFonts w:ascii="Times New Roman" w:hAnsi="Times New Roman"/>
          <w:sz w:val="24"/>
          <w:szCs w:val="24"/>
        </w:rPr>
        <w:t xml:space="preserve">, </w:t>
      </w:r>
      <w:r w:rsidRPr="00121A2C">
        <w:rPr>
          <w:rFonts w:ascii="Times New Roman" w:hAnsi="Times New Roman"/>
          <w:sz w:val="24"/>
          <w:szCs w:val="24"/>
        </w:rPr>
        <w:t>ook anders niet kon geweest zijn dan door het geloof</w:t>
      </w:r>
      <w:r>
        <w:rPr>
          <w:rFonts w:ascii="Times New Roman" w:hAnsi="Times New Roman"/>
          <w:sz w:val="24"/>
          <w:szCs w:val="24"/>
        </w:rPr>
        <w:t xml:space="preserve">, </w:t>
      </w:r>
      <w:r w:rsidRPr="00121A2C">
        <w:rPr>
          <w:rFonts w:ascii="Times New Roman" w:hAnsi="Times New Roman"/>
          <w:sz w:val="24"/>
          <w:szCs w:val="24"/>
        </w:rPr>
        <w:t>nam Hij zijn gave aan</w:t>
      </w:r>
      <w:r>
        <w:rPr>
          <w:rFonts w:ascii="Times New Roman" w:hAnsi="Times New Roman"/>
          <w:sz w:val="24"/>
          <w:szCs w:val="24"/>
        </w:rPr>
        <w:t xml:space="preserve">, </w:t>
      </w:r>
      <w:r w:rsidRPr="00121A2C">
        <w:rPr>
          <w:rFonts w:ascii="Times New Roman" w:hAnsi="Times New Roman"/>
          <w:sz w:val="24"/>
          <w:szCs w:val="24"/>
        </w:rPr>
        <w:t>door welke aanneming</w:t>
      </w:r>
      <w:r>
        <w:rPr>
          <w:rFonts w:ascii="Times New Roman" w:hAnsi="Times New Roman"/>
          <w:sz w:val="24"/>
          <w:szCs w:val="24"/>
        </w:rPr>
        <w:t xml:space="preserve">, </w:t>
      </w:r>
      <w:r w:rsidRPr="00121A2C">
        <w:rPr>
          <w:rFonts w:ascii="Times New Roman" w:hAnsi="Times New Roman"/>
          <w:sz w:val="24"/>
          <w:szCs w:val="24"/>
        </w:rPr>
        <w:t>want zo</w:t>
      </w:r>
      <w:r>
        <w:rPr>
          <w:rFonts w:ascii="Times New Roman" w:hAnsi="Times New Roman"/>
          <w:sz w:val="24"/>
          <w:szCs w:val="24"/>
        </w:rPr>
        <w:t xml:space="preserve"> kunt u </w:t>
      </w:r>
      <w:r w:rsidRPr="00121A2C">
        <w:rPr>
          <w:rFonts w:ascii="Times New Roman" w:hAnsi="Times New Roman"/>
          <w:sz w:val="24"/>
          <w:szCs w:val="24"/>
        </w:rPr>
        <w:t>het ook verstaan</w:t>
      </w:r>
      <w:r>
        <w:rPr>
          <w:rFonts w:ascii="Times New Roman" w:hAnsi="Times New Roman"/>
          <w:sz w:val="24"/>
          <w:szCs w:val="24"/>
        </w:rPr>
        <w:t xml:space="preserve">, </w:t>
      </w:r>
      <w:r w:rsidRPr="00121A2C">
        <w:rPr>
          <w:rFonts w:ascii="Times New Roman" w:hAnsi="Times New Roman"/>
          <w:sz w:val="24"/>
          <w:szCs w:val="24"/>
        </w:rPr>
        <w:t>God getuigenis gaf</w:t>
      </w:r>
      <w:r>
        <w:rPr>
          <w:rFonts w:ascii="Times New Roman" w:hAnsi="Times New Roman"/>
          <w:sz w:val="24"/>
          <w:szCs w:val="24"/>
        </w:rPr>
        <w:t xml:space="preserve">, </w:t>
      </w:r>
      <w:r w:rsidRPr="00121A2C">
        <w:rPr>
          <w:rFonts w:ascii="Times New Roman" w:hAnsi="Times New Roman"/>
          <w:sz w:val="24"/>
          <w:szCs w:val="24"/>
        </w:rPr>
        <w:t>dat hij rechtvaardig was. Want God neemt de gaven en offeranden niet aan van diegenen</w:t>
      </w:r>
      <w:r>
        <w:rPr>
          <w:rFonts w:ascii="Times New Roman" w:hAnsi="Times New Roman"/>
          <w:sz w:val="24"/>
          <w:szCs w:val="24"/>
        </w:rPr>
        <w:t xml:space="preserve">, </w:t>
      </w:r>
      <w:r w:rsidRPr="00121A2C">
        <w:rPr>
          <w:rFonts w:ascii="Times New Roman" w:hAnsi="Times New Roman"/>
          <w:sz w:val="24"/>
          <w:szCs w:val="24"/>
        </w:rPr>
        <w:t>die niet rechtvaardig zijn</w:t>
      </w:r>
      <w:r>
        <w:rPr>
          <w:rFonts w:ascii="Times New Roman" w:hAnsi="Times New Roman"/>
          <w:sz w:val="24"/>
          <w:szCs w:val="24"/>
        </w:rPr>
        <w:t xml:space="preserve">, </w:t>
      </w:r>
      <w:r w:rsidRPr="00121A2C">
        <w:rPr>
          <w:rFonts w:ascii="Times New Roman" w:hAnsi="Times New Roman"/>
          <w:sz w:val="24"/>
          <w:szCs w:val="24"/>
        </w:rPr>
        <w:t>want hun offeranden zijn Hem een gruwel. Spreuken 21:27. Abel was dus van tevoren rechtvaardig</w:t>
      </w:r>
      <w:r>
        <w:rPr>
          <w:rFonts w:ascii="Times New Roman" w:hAnsi="Times New Roman"/>
          <w:sz w:val="24"/>
          <w:szCs w:val="24"/>
        </w:rPr>
        <w:t xml:space="preserve">, </w:t>
      </w:r>
      <w:r w:rsidRPr="00121A2C">
        <w:rPr>
          <w:rFonts w:ascii="Times New Roman" w:hAnsi="Times New Roman"/>
          <w:sz w:val="24"/>
          <w:szCs w:val="24"/>
        </w:rPr>
        <w:t>hij werd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eerst tot een rechtvaardige gesteld</w:t>
      </w:r>
      <w:r>
        <w:rPr>
          <w:rFonts w:ascii="Times New Roman" w:hAnsi="Times New Roman"/>
          <w:sz w:val="24"/>
          <w:szCs w:val="24"/>
        </w:rPr>
        <w:t xml:space="preserve">, </w:t>
      </w:r>
      <w:r w:rsidRPr="00121A2C">
        <w:rPr>
          <w:rFonts w:ascii="Times New Roman" w:hAnsi="Times New Roman"/>
          <w:sz w:val="24"/>
          <w:szCs w:val="24"/>
        </w:rPr>
        <w:t>daar hij in zichzelf een goddeloze was</w:t>
      </w:r>
      <w:r>
        <w:rPr>
          <w:rFonts w:ascii="Times New Roman" w:hAnsi="Times New Roman"/>
          <w:sz w:val="24"/>
          <w:szCs w:val="24"/>
        </w:rPr>
        <w:t xml:space="preserve">, </w:t>
      </w:r>
      <w:r w:rsidRPr="00121A2C">
        <w:rPr>
          <w:rFonts w:ascii="Times New Roman" w:hAnsi="Times New Roman"/>
          <w:sz w:val="24"/>
          <w:szCs w:val="24"/>
        </w:rPr>
        <w:t xml:space="preserve">God toch rechtvaardigt de goddelozen. </w:t>
      </w:r>
      <w:r>
        <w:rPr>
          <w:rFonts w:ascii="Times New Roman" w:hAnsi="Times New Roman"/>
          <w:sz w:val="24"/>
          <w:szCs w:val="24"/>
        </w:rPr>
        <w:t>Rom. 4.</w:t>
      </w:r>
      <w:r w:rsidRPr="00121A2C">
        <w:rPr>
          <w:rFonts w:ascii="Times New Roman" w:hAnsi="Times New Roman"/>
          <w:sz w:val="24"/>
          <w:szCs w:val="24"/>
        </w:rPr>
        <w:t xml:space="preserve"> Daar hij nu gerechtvaardigd was</w:t>
      </w:r>
      <w:r>
        <w:rPr>
          <w:rFonts w:ascii="Times New Roman" w:hAnsi="Times New Roman"/>
          <w:sz w:val="24"/>
          <w:szCs w:val="24"/>
        </w:rPr>
        <w:t xml:space="preserve">, </w:t>
      </w:r>
      <w:r w:rsidRPr="00121A2C">
        <w:rPr>
          <w:rFonts w:ascii="Times New Roman" w:hAnsi="Times New Roman"/>
          <w:sz w:val="24"/>
          <w:szCs w:val="24"/>
        </w:rPr>
        <w:t>was hij rechtvaardig</w:t>
      </w:r>
      <w:r>
        <w:rPr>
          <w:rFonts w:ascii="Times New Roman" w:hAnsi="Times New Roman"/>
          <w:sz w:val="24"/>
          <w:szCs w:val="24"/>
        </w:rPr>
        <w:t xml:space="preserve">, </w:t>
      </w:r>
      <w:r w:rsidRPr="00121A2C">
        <w:rPr>
          <w:rFonts w:ascii="Times New Roman" w:hAnsi="Times New Roman"/>
          <w:sz w:val="24"/>
          <w:szCs w:val="24"/>
        </w:rPr>
        <w:t>en rechtvaardig zijnde</w:t>
      </w:r>
      <w:r>
        <w:rPr>
          <w:rFonts w:ascii="Times New Roman" w:hAnsi="Times New Roman"/>
          <w:sz w:val="24"/>
          <w:szCs w:val="24"/>
        </w:rPr>
        <w:t xml:space="preserve">, </w:t>
      </w:r>
      <w:r w:rsidRPr="00121A2C">
        <w:rPr>
          <w:rFonts w:ascii="Times New Roman" w:hAnsi="Times New Roman"/>
          <w:sz w:val="24"/>
          <w:szCs w:val="24"/>
        </w:rPr>
        <w:t>offerde Hij Gode zijn lofoffer of andere offerande</w:t>
      </w:r>
      <w:r>
        <w:rPr>
          <w:rFonts w:ascii="Times New Roman" w:hAnsi="Times New Roman"/>
          <w:sz w:val="24"/>
          <w:szCs w:val="24"/>
        </w:rPr>
        <w:t xml:space="preserve">, </w:t>
      </w:r>
      <w:r w:rsidRPr="00121A2C">
        <w:rPr>
          <w:rFonts w:ascii="Times New Roman" w:hAnsi="Times New Roman"/>
          <w:sz w:val="24"/>
          <w:szCs w:val="24"/>
        </w:rPr>
        <w:t>welke God aannam</w:t>
      </w:r>
      <w:r>
        <w:rPr>
          <w:rFonts w:ascii="Times New Roman" w:hAnsi="Times New Roman"/>
          <w:sz w:val="24"/>
          <w:szCs w:val="24"/>
        </w:rPr>
        <w:t xml:space="preserve">, </w:t>
      </w:r>
      <w:r w:rsidRPr="00121A2C">
        <w:rPr>
          <w:rFonts w:ascii="Times New Roman" w:hAnsi="Times New Roman"/>
          <w:sz w:val="24"/>
          <w:szCs w:val="24"/>
        </w:rPr>
        <w:t>omdat hij in Zijn Zoon geloofde</w:t>
      </w:r>
      <w:r>
        <w:rPr>
          <w:rFonts w:ascii="Times New Roman" w:hAnsi="Times New Roman"/>
          <w:sz w:val="24"/>
          <w:szCs w:val="24"/>
        </w:rPr>
        <w:t xml:space="preserve">, </w:t>
      </w:r>
      <w:r w:rsidRPr="00121A2C">
        <w:rPr>
          <w:rFonts w:ascii="Times New Roman" w:hAnsi="Times New Roman"/>
          <w:sz w:val="24"/>
          <w:szCs w:val="24"/>
        </w:rPr>
        <w:t>gelijk ook andere schriftuur plaatsen overvloedig aanwijzen. Maar dit verstaat onze farizeeër niet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gerechtigheid door toerekening moet voorafgaan</w:t>
      </w:r>
      <w:r>
        <w:rPr>
          <w:rFonts w:ascii="Times New Roman" w:hAnsi="Times New Roman"/>
          <w:sz w:val="24"/>
          <w:szCs w:val="24"/>
        </w:rPr>
        <w:t xml:space="preserve">, </w:t>
      </w:r>
      <w:r w:rsidRPr="00121A2C">
        <w:rPr>
          <w:rFonts w:ascii="Times New Roman" w:hAnsi="Times New Roman"/>
          <w:sz w:val="24"/>
          <w:szCs w:val="24"/>
        </w:rPr>
        <w:t xml:space="preserve">omdat wij door een ander tot rechtvaardigen gesteld worden: </w:t>
      </w:r>
      <w:r>
        <w:rPr>
          <w:rFonts w:ascii="Times New Roman" w:hAnsi="Times New Roman"/>
          <w:sz w:val="24"/>
          <w:szCs w:val="24"/>
        </w:rPr>
        <w:t>"</w:t>
      </w:r>
      <w:r w:rsidRPr="00121A2C">
        <w:rPr>
          <w:rFonts w:ascii="Times New Roman" w:hAnsi="Times New Roman"/>
          <w:sz w:val="24"/>
          <w:szCs w:val="24"/>
        </w:rPr>
        <w:t>Door de gehoorzaamheid van een zullen velen tot rechtvaardigen gesteld worden.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een rechtvaardige gesteld te worden nu</w:t>
      </w:r>
      <w:r>
        <w:rPr>
          <w:rFonts w:ascii="Times New Roman" w:hAnsi="Times New Roman"/>
          <w:sz w:val="24"/>
          <w:szCs w:val="24"/>
        </w:rPr>
        <w:t xml:space="preserve">, </w:t>
      </w:r>
      <w:r w:rsidRPr="00121A2C">
        <w:rPr>
          <w:rFonts w:ascii="Times New Roman" w:hAnsi="Times New Roman"/>
          <w:sz w:val="24"/>
          <w:szCs w:val="24"/>
        </w:rPr>
        <w:t>drukt een lijdelijkheid uit ten aanzien van hem</w:t>
      </w:r>
      <w:r>
        <w:rPr>
          <w:rFonts w:ascii="Times New Roman" w:hAnsi="Times New Roman"/>
          <w:sz w:val="24"/>
          <w:szCs w:val="24"/>
        </w:rPr>
        <w:t xml:space="preserve">, </w:t>
      </w:r>
      <w:r w:rsidRPr="00121A2C">
        <w:rPr>
          <w:rFonts w:ascii="Times New Roman" w:hAnsi="Times New Roman"/>
          <w:sz w:val="24"/>
          <w:szCs w:val="24"/>
        </w:rPr>
        <w:t>die dit ondervindt</w:t>
      </w:r>
      <w:r>
        <w:rPr>
          <w:rFonts w:ascii="Times New Roman" w:hAnsi="Times New Roman"/>
          <w:sz w:val="24"/>
          <w:szCs w:val="24"/>
        </w:rPr>
        <w:t xml:space="preserve">, </w:t>
      </w:r>
      <w:r w:rsidRPr="00121A2C">
        <w:rPr>
          <w:rFonts w:ascii="Times New Roman" w:hAnsi="Times New Roman"/>
          <w:sz w:val="24"/>
          <w:szCs w:val="24"/>
        </w:rPr>
        <w:t>en een handelend optreden van iemand anders</w:t>
      </w:r>
      <w:r>
        <w:rPr>
          <w:rFonts w:ascii="Times New Roman" w:hAnsi="Times New Roman"/>
          <w:sz w:val="24"/>
          <w:szCs w:val="24"/>
        </w:rPr>
        <w:t xml:space="preserve">, </w:t>
      </w:r>
      <w:r w:rsidRPr="00121A2C">
        <w:rPr>
          <w:rFonts w:ascii="Times New Roman" w:hAnsi="Times New Roman"/>
          <w:sz w:val="24"/>
          <w:szCs w:val="24"/>
        </w:rPr>
        <w:t>tenzij er gezegd ware</w:t>
      </w:r>
      <w:r>
        <w:rPr>
          <w:rFonts w:ascii="Times New Roman" w:hAnsi="Times New Roman"/>
          <w:sz w:val="24"/>
          <w:szCs w:val="24"/>
        </w:rPr>
        <w:t xml:space="preserve">, </w:t>
      </w:r>
      <w:r w:rsidRPr="00121A2C">
        <w:rPr>
          <w:rFonts w:ascii="Times New Roman" w:hAnsi="Times New Roman"/>
          <w:sz w:val="24"/>
          <w:szCs w:val="24"/>
        </w:rPr>
        <w:t>dat zij zichzelf tot rechtvaardigen gesteld hadden</w:t>
      </w:r>
      <w:r>
        <w:rPr>
          <w:rFonts w:ascii="Times New Roman" w:hAnsi="Times New Roman"/>
          <w:sz w:val="24"/>
          <w:szCs w:val="24"/>
        </w:rPr>
        <w:t>, maar</w:t>
      </w:r>
      <w:r w:rsidRPr="00121A2C">
        <w:rPr>
          <w:rFonts w:ascii="Times New Roman" w:hAnsi="Times New Roman"/>
          <w:sz w:val="24"/>
          <w:szCs w:val="24"/>
        </w:rPr>
        <w:t xml:space="preserve"> dat wordt er niet gezegd</w:t>
      </w:r>
      <w:r>
        <w:rPr>
          <w:rFonts w:ascii="Times New Roman" w:hAnsi="Times New Roman"/>
          <w:sz w:val="24"/>
          <w:szCs w:val="24"/>
        </w:rPr>
        <w:t xml:space="preserve">, </w:t>
      </w:r>
      <w:r w:rsidRPr="00121A2C">
        <w:rPr>
          <w:rFonts w:ascii="Times New Roman" w:hAnsi="Times New Roman"/>
          <w:sz w:val="24"/>
          <w:szCs w:val="24"/>
        </w:rPr>
        <w:t>en de tekst geeft ook niet de minste aanleiding om dit gevoelen aan te nemen</w:t>
      </w:r>
      <w:r>
        <w:rPr>
          <w:rFonts w:ascii="Times New Roman" w:hAnsi="Times New Roman"/>
          <w:sz w:val="24"/>
          <w:szCs w:val="24"/>
        </w:rPr>
        <w:t xml:space="preserve">. Nee, </w:t>
      </w:r>
      <w:r w:rsidRPr="00121A2C">
        <w:rPr>
          <w:rFonts w:ascii="Times New Roman" w:hAnsi="Times New Roman"/>
          <w:sz w:val="24"/>
          <w:szCs w:val="24"/>
        </w:rPr>
        <w:t>juist het tegendeel wordt verzekerd want er staat: Door de gehoorzaamheid van een</w:t>
      </w:r>
      <w:r>
        <w:rPr>
          <w:rFonts w:ascii="Times New Roman" w:hAnsi="Times New Roman"/>
          <w:sz w:val="24"/>
          <w:szCs w:val="24"/>
        </w:rPr>
        <w:t xml:space="preserve">, </w:t>
      </w:r>
      <w:r w:rsidRPr="00121A2C">
        <w:rPr>
          <w:rFonts w:ascii="Times New Roman" w:hAnsi="Times New Roman"/>
          <w:sz w:val="24"/>
          <w:szCs w:val="24"/>
        </w:rPr>
        <w:t>van een mens</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w:t>
      </w:r>
      <w:r w:rsidRPr="00121A2C">
        <w:rPr>
          <w:rFonts w:ascii="Times New Roman" w:hAnsi="Times New Roman"/>
          <w:sz w:val="24"/>
          <w:szCs w:val="24"/>
        </w:rPr>
        <w:t>zijn velen tot rechtvaardigen gesteld</w:t>
      </w:r>
      <w:r>
        <w:rPr>
          <w:rFonts w:ascii="Times New Roman" w:hAnsi="Times New Roman"/>
          <w:sz w:val="24"/>
          <w:szCs w:val="24"/>
        </w:rPr>
        <w:t xml:space="preserve">, </w:t>
      </w:r>
      <w:r w:rsidRPr="00121A2C">
        <w:rPr>
          <w:rFonts w:ascii="Times New Roman" w:hAnsi="Times New Roman"/>
          <w:sz w:val="24"/>
          <w:szCs w:val="24"/>
        </w:rPr>
        <w:t xml:space="preserve">door de gerechtigheid van een. </w:t>
      </w:r>
      <w:r>
        <w:rPr>
          <w:rFonts w:ascii="Times New Roman" w:hAnsi="Times New Roman"/>
          <w:sz w:val="24"/>
          <w:szCs w:val="24"/>
        </w:rPr>
        <w:t xml:space="preserve">Rom. 4.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dan</w:t>
      </w:r>
      <w:r>
        <w:rPr>
          <w:rFonts w:ascii="Times New Roman" w:hAnsi="Times New Roman"/>
          <w:sz w:val="24"/>
          <w:szCs w:val="24"/>
        </w:rPr>
        <w:t xml:space="preserve">, indien </w:t>
      </w:r>
      <w:r w:rsidRPr="00121A2C">
        <w:rPr>
          <w:rFonts w:ascii="Times New Roman" w:hAnsi="Times New Roman"/>
          <w:sz w:val="24"/>
          <w:szCs w:val="24"/>
        </w:rPr>
        <w:t>zij tot rechtvaardigen gesteld worden door de gerechtigheid van een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indien </w:t>
      </w:r>
      <w:r w:rsidRPr="00121A2C">
        <w:rPr>
          <w:rFonts w:ascii="Times New Roman" w:hAnsi="Times New Roman"/>
          <w:sz w:val="24"/>
          <w:szCs w:val="24"/>
        </w:rPr>
        <w:t>velen tot rechtvaardigen gesteld worden door de gerechtigheid van een</w:t>
      </w:r>
      <w:r>
        <w:rPr>
          <w:rFonts w:ascii="Times New Roman" w:hAnsi="Times New Roman"/>
          <w:sz w:val="24"/>
          <w:szCs w:val="24"/>
        </w:rPr>
        <w:t xml:space="preserve">, </w:t>
      </w:r>
      <w:r w:rsidRPr="00121A2C">
        <w:rPr>
          <w:rFonts w:ascii="Times New Roman" w:hAnsi="Times New Roman"/>
          <w:sz w:val="24"/>
          <w:szCs w:val="24"/>
        </w:rPr>
        <w:t>dan zijn zij</w:t>
      </w:r>
      <w:r>
        <w:rPr>
          <w:rFonts w:ascii="Times New Roman" w:hAnsi="Times New Roman"/>
          <w:sz w:val="24"/>
          <w:szCs w:val="24"/>
        </w:rPr>
        <w:t xml:space="preserve">, </w:t>
      </w:r>
      <w:r w:rsidRPr="00121A2C">
        <w:rPr>
          <w:rFonts w:ascii="Times New Roman" w:hAnsi="Times New Roman"/>
          <w:sz w:val="24"/>
          <w:szCs w:val="24"/>
        </w:rPr>
        <w:t>met wie dit plaats heeft</w:t>
      </w:r>
      <w:r>
        <w:rPr>
          <w:rFonts w:ascii="Times New Roman" w:hAnsi="Times New Roman"/>
          <w:sz w:val="24"/>
          <w:szCs w:val="24"/>
        </w:rPr>
        <w:t xml:space="preserve">, </w:t>
      </w:r>
      <w:r w:rsidRPr="00121A2C">
        <w:rPr>
          <w:rFonts w:ascii="Times New Roman" w:hAnsi="Times New Roman"/>
          <w:sz w:val="24"/>
          <w:szCs w:val="24"/>
        </w:rPr>
        <w:t>ten aanzien van zichzelf</w:t>
      </w:r>
      <w:r>
        <w:rPr>
          <w:rFonts w:ascii="Times New Roman" w:hAnsi="Times New Roman"/>
          <w:sz w:val="24"/>
          <w:szCs w:val="24"/>
        </w:rPr>
        <w:t xml:space="preserve">, </w:t>
      </w:r>
      <w:r w:rsidRPr="00121A2C">
        <w:rPr>
          <w:rFonts w:ascii="Times New Roman" w:hAnsi="Times New Roman"/>
          <w:sz w:val="24"/>
          <w:szCs w:val="24"/>
        </w:rPr>
        <w:t>lijdend en niet handelend</w:t>
      </w:r>
      <w:r>
        <w:rPr>
          <w:rFonts w:ascii="Times New Roman" w:hAnsi="Times New Roman"/>
          <w:sz w:val="24"/>
          <w:szCs w:val="24"/>
        </w:rPr>
        <w:t xml:space="preserve">, </w:t>
      </w:r>
      <w:r w:rsidRPr="00121A2C">
        <w:rPr>
          <w:rFonts w:ascii="Times New Roman" w:hAnsi="Times New Roman"/>
          <w:sz w:val="24"/>
          <w:szCs w:val="24"/>
        </w:rPr>
        <w:t>met betrekking tot de uitwerking van deze gerechtigheid</w:t>
      </w:r>
      <w:r>
        <w:rPr>
          <w:rFonts w:ascii="Times New Roman" w:hAnsi="Times New Roman"/>
          <w:sz w:val="24"/>
          <w:szCs w:val="24"/>
        </w:rPr>
        <w:t>. Z</w:t>
      </w:r>
      <w:r w:rsidRPr="00121A2C">
        <w:rPr>
          <w:rFonts w:ascii="Times New Roman" w:hAnsi="Times New Roman"/>
          <w:sz w:val="24"/>
          <w:szCs w:val="24"/>
        </w:rPr>
        <w:t>ij hebben er geen hand in</w:t>
      </w:r>
      <w:r>
        <w:rPr>
          <w:rFonts w:ascii="Times New Roman" w:hAnsi="Times New Roman"/>
          <w:sz w:val="24"/>
          <w:szCs w:val="24"/>
        </w:rPr>
        <w:t xml:space="preserve">, </w:t>
      </w:r>
      <w:r w:rsidRPr="00121A2C">
        <w:rPr>
          <w:rFonts w:ascii="Times New Roman" w:hAnsi="Times New Roman"/>
          <w:sz w:val="24"/>
          <w:szCs w:val="24"/>
        </w:rPr>
        <w:t>want het is de daad van een</w:t>
      </w:r>
      <w:r>
        <w:rPr>
          <w:rFonts w:ascii="Times New Roman" w:hAnsi="Times New Roman"/>
          <w:sz w:val="24"/>
          <w:szCs w:val="24"/>
        </w:rPr>
        <w:t xml:space="preserve">, </w:t>
      </w:r>
      <w:r w:rsidRPr="00121A2C">
        <w:rPr>
          <w:rFonts w:ascii="Times New Roman" w:hAnsi="Times New Roman"/>
          <w:sz w:val="24"/>
          <w:szCs w:val="24"/>
        </w:rPr>
        <w:t>de gerechtigheid van een</w:t>
      </w:r>
      <w:r>
        <w:rPr>
          <w:rFonts w:ascii="Times New Roman" w:hAnsi="Times New Roman"/>
          <w:sz w:val="24"/>
          <w:szCs w:val="24"/>
        </w:rPr>
        <w:t xml:space="preserve">, </w:t>
      </w:r>
      <w:r w:rsidRPr="00121A2C">
        <w:rPr>
          <w:rFonts w:ascii="Times New Roman" w:hAnsi="Times New Roman"/>
          <w:sz w:val="24"/>
          <w:szCs w:val="24"/>
        </w:rPr>
        <w:t>de gehoorzaamheid van een</w:t>
      </w:r>
      <w:r>
        <w:rPr>
          <w:rFonts w:ascii="Times New Roman" w:hAnsi="Times New Roman"/>
          <w:sz w:val="24"/>
          <w:szCs w:val="24"/>
        </w:rPr>
        <w:t xml:space="preserve">, </w:t>
      </w:r>
      <w:r w:rsidRPr="00121A2C">
        <w:rPr>
          <w:rFonts w:ascii="Times New Roman" w:hAnsi="Times New Roman"/>
          <w:sz w:val="24"/>
          <w:szCs w:val="24"/>
        </w:rPr>
        <w:t>het werk van een</w:t>
      </w:r>
      <w:r>
        <w:rPr>
          <w:rFonts w:ascii="Times New Roman" w:hAnsi="Times New Roman"/>
          <w:sz w:val="24"/>
          <w:szCs w:val="24"/>
        </w:rPr>
        <w:t xml:space="preserve">, </w:t>
      </w:r>
      <w:r w:rsidRPr="00121A2C">
        <w:rPr>
          <w:rFonts w:ascii="Times New Roman" w:hAnsi="Times New Roman"/>
          <w:sz w:val="24"/>
          <w:szCs w:val="24"/>
        </w:rPr>
        <w:t>namelijk van Christus Jezus!</w:t>
      </w:r>
      <w:r>
        <w:rPr>
          <w:rFonts w:ascii="Times New Roman" w:hAnsi="Times New Roman"/>
          <w:sz w:val="24"/>
          <w:szCs w:val="24"/>
        </w:rPr>
        <w:t xml:space="preserve"> nogmaals, indien </w:t>
      </w:r>
      <w:r w:rsidRPr="00121A2C">
        <w:rPr>
          <w:rFonts w:ascii="Times New Roman" w:hAnsi="Times New Roman"/>
          <w:sz w:val="24"/>
          <w:szCs w:val="24"/>
        </w:rPr>
        <w:t>zij door deze gerechtigheid tot rechtvaardigen gesteld worden</w:t>
      </w:r>
      <w:r>
        <w:rPr>
          <w:rFonts w:ascii="Times New Roman" w:hAnsi="Times New Roman"/>
          <w:sz w:val="24"/>
          <w:szCs w:val="24"/>
        </w:rPr>
        <w:t xml:space="preserve">, </w:t>
      </w:r>
      <w:r w:rsidRPr="00121A2C">
        <w:rPr>
          <w:rFonts w:ascii="Times New Roman" w:hAnsi="Times New Roman"/>
          <w:sz w:val="24"/>
          <w:szCs w:val="24"/>
        </w:rPr>
        <w:t>dan zijn zij ook lijdend ten aanzien van hun eerste voorrecht daardoor verkregen</w:t>
      </w:r>
      <w:r>
        <w:rPr>
          <w:rFonts w:ascii="Times New Roman" w:hAnsi="Times New Roman"/>
          <w:sz w:val="24"/>
          <w:szCs w:val="24"/>
        </w:rPr>
        <w:t xml:space="preserve">, </w:t>
      </w:r>
      <w:r w:rsidRPr="00121A2C">
        <w:rPr>
          <w:rFonts w:ascii="Times New Roman" w:hAnsi="Times New Roman"/>
          <w:sz w:val="24"/>
          <w:szCs w:val="24"/>
        </w:rPr>
        <w:t>want zij worden daardoor tot rechtvaardigen gesteld</w:t>
      </w:r>
      <w:r>
        <w:rPr>
          <w:rFonts w:ascii="Times New Roman" w:hAnsi="Times New Roman"/>
          <w:sz w:val="24"/>
          <w:szCs w:val="24"/>
        </w:rPr>
        <w:t xml:space="preserve">, </w:t>
      </w:r>
      <w:r w:rsidRPr="00121A2C">
        <w:rPr>
          <w:rFonts w:ascii="Times New Roman" w:hAnsi="Times New Roman"/>
          <w:sz w:val="24"/>
          <w:szCs w:val="24"/>
        </w:rPr>
        <w:t>zij stellen zichzelf niet tot rechtvaardigen</w:t>
      </w:r>
      <w:r>
        <w:rPr>
          <w:rFonts w:ascii="Times New Roman" w:hAnsi="Times New Roman"/>
          <w:sz w:val="24"/>
          <w:szCs w:val="24"/>
        </w:rPr>
        <w:t xml:space="preserve">, Nee, </w:t>
      </w:r>
      <w:r w:rsidRPr="00121A2C">
        <w:rPr>
          <w:rFonts w:ascii="Times New Roman" w:hAnsi="Times New Roman"/>
          <w:sz w:val="24"/>
          <w:szCs w:val="24"/>
        </w:rPr>
        <w:t>zij stellen zichzelf daardoor niet tot rechtvaardigen. De toerekening is ook een daad Gods</w:t>
      </w:r>
      <w:r>
        <w:rPr>
          <w:rFonts w:ascii="Times New Roman" w:hAnsi="Times New Roman"/>
          <w:sz w:val="24"/>
          <w:szCs w:val="24"/>
        </w:rPr>
        <w:t>. G</w:t>
      </w:r>
      <w:r w:rsidRPr="00121A2C">
        <w:rPr>
          <w:rFonts w:ascii="Times New Roman" w:hAnsi="Times New Roman"/>
          <w:sz w:val="24"/>
          <w:szCs w:val="24"/>
        </w:rPr>
        <w:t>elijk ook David de gelukzaligheid beschrijft van de mens</w:t>
      </w:r>
      <w:r>
        <w:rPr>
          <w:rFonts w:ascii="Times New Roman" w:hAnsi="Times New Roman"/>
          <w:sz w:val="24"/>
          <w:szCs w:val="24"/>
        </w:rPr>
        <w:t xml:space="preserve">, </w:t>
      </w:r>
      <w:r w:rsidRPr="00121A2C">
        <w:rPr>
          <w:rFonts w:ascii="Times New Roman" w:hAnsi="Times New Roman"/>
          <w:sz w:val="24"/>
          <w:szCs w:val="24"/>
        </w:rPr>
        <w:t>welke God de gerechtigheid toerekent. De gerechtigheid is dus het werk van Christus</w:t>
      </w:r>
      <w:r>
        <w:rPr>
          <w:rFonts w:ascii="Times New Roman" w:hAnsi="Times New Roman"/>
          <w:sz w:val="24"/>
          <w:szCs w:val="24"/>
        </w:rPr>
        <w:t xml:space="preserve">, </w:t>
      </w:r>
      <w:r w:rsidRPr="00121A2C">
        <w:rPr>
          <w:rFonts w:ascii="Times New Roman" w:hAnsi="Times New Roman"/>
          <w:sz w:val="24"/>
          <w:szCs w:val="24"/>
        </w:rPr>
        <w:t>Zijn eigen gehoorzaamheid aan Zijn Vaders wet</w:t>
      </w:r>
      <w:r>
        <w:rPr>
          <w:rFonts w:ascii="Times New Roman" w:hAnsi="Times New Roman"/>
          <w:sz w:val="24"/>
          <w:szCs w:val="24"/>
        </w:rPr>
        <w:t xml:space="preserve">, </w:t>
      </w:r>
      <w:r w:rsidRPr="00121A2C">
        <w:rPr>
          <w:rFonts w:ascii="Times New Roman" w:hAnsi="Times New Roman"/>
          <w:sz w:val="24"/>
          <w:szCs w:val="24"/>
        </w:rPr>
        <w:t>en dat deze tot de onze gemaakt wordt</w:t>
      </w:r>
      <w:r>
        <w:rPr>
          <w:rFonts w:ascii="Times New Roman" w:hAnsi="Times New Roman"/>
          <w:sz w:val="24"/>
          <w:szCs w:val="24"/>
        </w:rPr>
        <w:t xml:space="preserve">, </w:t>
      </w:r>
      <w:r w:rsidRPr="00121A2C">
        <w:rPr>
          <w:rFonts w:ascii="Times New Roman" w:hAnsi="Times New Roman"/>
          <w:sz w:val="24"/>
          <w:szCs w:val="24"/>
        </w:rPr>
        <w:t xml:space="preserve">is een daad van Zijn Vader en van Zijn oneindige genade: </w:t>
      </w:r>
      <w:r>
        <w:rPr>
          <w:rFonts w:ascii="Times New Roman" w:hAnsi="Times New Roman"/>
          <w:sz w:val="24"/>
          <w:szCs w:val="24"/>
        </w:rPr>
        <w:t>"</w:t>
      </w:r>
      <w:r w:rsidRPr="00121A2C">
        <w:rPr>
          <w:rFonts w:ascii="Times New Roman" w:hAnsi="Times New Roman"/>
          <w:sz w:val="24"/>
          <w:szCs w:val="24"/>
        </w:rPr>
        <w:t>Maar uit Hem</w:t>
      </w:r>
      <w:r>
        <w:rPr>
          <w:rFonts w:ascii="Times New Roman" w:hAnsi="Times New Roman"/>
          <w:sz w:val="24"/>
          <w:szCs w:val="24"/>
        </w:rPr>
        <w:t xml:space="preserve"> bent u</w:t>
      </w:r>
      <w:r w:rsidRPr="00121A2C">
        <w:rPr>
          <w:rFonts w:ascii="Times New Roman" w:hAnsi="Times New Roman"/>
          <w:sz w:val="24"/>
          <w:szCs w:val="24"/>
        </w:rPr>
        <w:t xml:space="preserve"> in Christus Jezus</w:t>
      </w:r>
      <w:r>
        <w:rPr>
          <w:rFonts w:ascii="Times New Roman" w:hAnsi="Times New Roman"/>
          <w:sz w:val="24"/>
          <w:szCs w:val="24"/>
        </w:rPr>
        <w:t xml:space="preserve">, </w:t>
      </w:r>
      <w:r w:rsidRPr="00121A2C">
        <w:rPr>
          <w:rFonts w:ascii="Times New Roman" w:hAnsi="Times New Roman"/>
          <w:sz w:val="24"/>
          <w:szCs w:val="24"/>
        </w:rPr>
        <w:t>die ons geworden is wijsheid van God</w:t>
      </w:r>
      <w:r>
        <w:rPr>
          <w:rFonts w:ascii="Times New Roman" w:hAnsi="Times New Roman"/>
          <w:sz w:val="24"/>
          <w:szCs w:val="24"/>
        </w:rPr>
        <w:t xml:space="preserve">, </w:t>
      </w:r>
      <w:r w:rsidRPr="00121A2C">
        <w:rPr>
          <w:rFonts w:ascii="Times New Roman" w:hAnsi="Times New Roman"/>
          <w:sz w:val="24"/>
          <w:szCs w:val="24"/>
        </w:rPr>
        <w:t>en rechtvaardigheid.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 die</w:t>
      </w:r>
      <w:r>
        <w:rPr>
          <w:rFonts w:ascii="Times New Roman" w:hAnsi="Times New Roman"/>
          <w:sz w:val="24"/>
          <w:szCs w:val="24"/>
        </w:rPr>
        <w:t xml:space="preserve">, </w:t>
      </w:r>
      <w:r w:rsidRPr="00121A2C">
        <w:rPr>
          <w:rFonts w:ascii="Times New Roman" w:hAnsi="Times New Roman"/>
          <w:sz w:val="24"/>
          <w:szCs w:val="24"/>
        </w:rPr>
        <w:t>die geen zonde gekend heeft</w:t>
      </w:r>
      <w:r>
        <w:rPr>
          <w:rFonts w:ascii="Times New Roman" w:hAnsi="Times New Roman"/>
          <w:sz w:val="24"/>
          <w:szCs w:val="24"/>
        </w:rPr>
        <w:t xml:space="preserve">, </w:t>
      </w:r>
      <w:r w:rsidRPr="00121A2C">
        <w:rPr>
          <w:rFonts w:ascii="Times New Roman" w:hAnsi="Times New Roman"/>
          <w:sz w:val="24"/>
          <w:szCs w:val="24"/>
        </w:rPr>
        <w:t>heeft Hij</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Z</w:t>
      </w:r>
      <w:r w:rsidRPr="00121A2C">
        <w:rPr>
          <w:rFonts w:ascii="Times New Roman" w:hAnsi="Times New Roman"/>
          <w:sz w:val="24"/>
          <w:szCs w:val="24"/>
        </w:rPr>
        <w:t>onde voor ons gemaakt</w:t>
      </w:r>
      <w:r>
        <w:rPr>
          <w:rFonts w:ascii="Times New Roman" w:hAnsi="Times New Roman"/>
          <w:sz w:val="24"/>
          <w:szCs w:val="24"/>
        </w:rPr>
        <w:t xml:space="preserve">, </w:t>
      </w:r>
      <w:r w:rsidRPr="00121A2C">
        <w:rPr>
          <w:rFonts w:ascii="Times New Roman" w:hAnsi="Times New Roman"/>
          <w:sz w:val="24"/>
          <w:szCs w:val="24"/>
        </w:rPr>
        <w:t>opdat wij zouden worden rechtvaardigheid Gods in Hem.</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beide deze dingen toonde God aan onze eerste ouders</w:t>
      </w:r>
      <w:r>
        <w:rPr>
          <w:rFonts w:ascii="Times New Roman" w:hAnsi="Times New Roman"/>
          <w:sz w:val="24"/>
          <w:szCs w:val="24"/>
        </w:rPr>
        <w:t xml:space="preserve">, </w:t>
      </w:r>
      <w:r w:rsidRPr="00121A2C">
        <w:rPr>
          <w:rFonts w:ascii="Times New Roman" w:hAnsi="Times New Roman"/>
          <w:sz w:val="24"/>
          <w:szCs w:val="24"/>
        </w:rPr>
        <w:t>toen Hij na de val in genade met hen handelde</w:t>
      </w:r>
      <w:r>
        <w:rPr>
          <w:rFonts w:ascii="Times New Roman" w:hAnsi="Times New Roman"/>
          <w:sz w:val="24"/>
          <w:szCs w:val="24"/>
        </w:rPr>
        <w:t>.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de Heere God voor Adam en zijn vrouw rokken van vellen maakte</w:t>
      </w:r>
      <w:r>
        <w:rPr>
          <w:rFonts w:ascii="Times New Roman" w:hAnsi="Times New Roman"/>
          <w:sz w:val="24"/>
          <w:szCs w:val="24"/>
        </w:rPr>
        <w:t xml:space="preserve">, </w:t>
      </w:r>
      <w:r w:rsidRPr="00121A2C">
        <w:rPr>
          <w:rFonts w:ascii="Times New Roman" w:hAnsi="Times New Roman"/>
          <w:sz w:val="24"/>
          <w:szCs w:val="24"/>
        </w:rPr>
        <w:t>en ze hen aantoog</w:t>
      </w:r>
      <w:r>
        <w:rPr>
          <w:rFonts w:ascii="Times New Roman" w:hAnsi="Times New Roman"/>
          <w:sz w:val="24"/>
          <w:szCs w:val="24"/>
        </w:rPr>
        <w:t>. G</w:t>
      </w:r>
      <w:r w:rsidRPr="00121A2C">
        <w:rPr>
          <w:rFonts w:ascii="Times New Roman" w:hAnsi="Times New Roman"/>
          <w:sz w:val="24"/>
          <w:szCs w:val="24"/>
        </w:rPr>
        <w:t>enesis 3:21.</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Merk hieruit op</w:t>
      </w:r>
      <w:r>
        <w:rPr>
          <w:rFonts w:ascii="Times New Roman" w:hAnsi="Times New Roman"/>
          <w:sz w:val="24"/>
          <w:szCs w:val="24"/>
        </w:rPr>
        <w:t>,</w:t>
      </w:r>
    </w:p>
    <w:p w:rsidR="00E50744" w:rsidRDefault="00E50744" w:rsidP="00340A28">
      <w:pPr>
        <w:spacing w:after="0"/>
        <w:ind w:left="360"/>
        <w:jc w:val="both"/>
        <w:rPr>
          <w:rFonts w:ascii="Times New Roman" w:hAnsi="Times New Roman"/>
          <w:sz w:val="24"/>
          <w:szCs w:val="24"/>
        </w:rPr>
      </w:pPr>
      <w:r w:rsidRPr="00121A2C">
        <w:rPr>
          <w:rFonts w:ascii="Times New Roman" w:hAnsi="Times New Roman"/>
          <w:sz w:val="24"/>
          <w:szCs w:val="24"/>
        </w:rPr>
        <w:t>1. Dat Adam en zijn vrouw naakt waren</w:t>
      </w:r>
      <w:r>
        <w:rPr>
          <w:rFonts w:ascii="Times New Roman" w:hAnsi="Times New Roman"/>
          <w:sz w:val="24"/>
          <w:szCs w:val="24"/>
        </w:rPr>
        <w:t xml:space="preserve">, </w:t>
      </w:r>
      <w:r w:rsidRPr="00121A2C">
        <w:rPr>
          <w:rFonts w:ascii="Times New Roman" w:hAnsi="Times New Roman"/>
          <w:sz w:val="24"/>
          <w:szCs w:val="24"/>
        </w:rPr>
        <w:t>beide in het oog van God en in hun eigen oog. Verzen 10 en 11</w:t>
      </w:r>
      <w:r>
        <w:rPr>
          <w:rFonts w:ascii="Times New Roman" w:hAnsi="Times New Roman"/>
          <w:sz w:val="24"/>
          <w:szCs w:val="24"/>
        </w:rPr>
        <w:t xml:space="preserve">. </w:t>
      </w:r>
    </w:p>
    <w:p w:rsidR="00E50744" w:rsidRDefault="00E50744" w:rsidP="00340A28">
      <w:pPr>
        <w:spacing w:after="0"/>
        <w:ind w:left="36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 Heere God rokken van vellen maakte</w:t>
      </w:r>
      <w:r>
        <w:rPr>
          <w:rFonts w:ascii="Times New Roman" w:hAnsi="Times New Roman"/>
          <w:sz w:val="24"/>
          <w:szCs w:val="24"/>
        </w:rPr>
        <w:t xml:space="preserve">. </w:t>
      </w:r>
    </w:p>
    <w:p w:rsidR="00E50744" w:rsidRDefault="00E50744" w:rsidP="00340A28">
      <w:pPr>
        <w:spacing w:after="0"/>
        <w:ind w:left="36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toen Hij ze maakte</w:t>
      </w:r>
      <w:r>
        <w:rPr>
          <w:rFonts w:ascii="Times New Roman" w:hAnsi="Times New Roman"/>
          <w:sz w:val="24"/>
          <w:szCs w:val="24"/>
        </w:rPr>
        <w:t xml:space="preserve">, </w:t>
      </w:r>
      <w:r w:rsidRPr="00121A2C">
        <w:rPr>
          <w:rFonts w:ascii="Times New Roman" w:hAnsi="Times New Roman"/>
          <w:sz w:val="24"/>
          <w:szCs w:val="24"/>
        </w:rPr>
        <w:t>het oog had op Adam en zijn vrouw</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maakte ze voor hen</w:t>
      </w:r>
      <w:r>
        <w:rPr>
          <w:rFonts w:ascii="Times New Roman" w:hAnsi="Times New Roman"/>
          <w:sz w:val="24"/>
          <w:szCs w:val="24"/>
        </w:rPr>
        <w:t>.</w:t>
      </w:r>
    </w:p>
    <w:p w:rsidR="00E50744" w:rsidRDefault="00E50744" w:rsidP="00340A28">
      <w:pPr>
        <w:spacing w:after="0"/>
        <w:ind w:left="36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Dat Hij</w:t>
      </w:r>
      <w:r>
        <w:rPr>
          <w:rFonts w:ascii="Times New Roman" w:hAnsi="Times New Roman"/>
          <w:sz w:val="24"/>
          <w:szCs w:val="24"/>
        </w:rPr>
        <w:t xml:space="preserve">, </w:t>
      </w:r>
      <w:r w:rsidRPr="00121A2C">
        <w:rPr>
          <w:rFonts w:ascii="Times New Roman" w:hAnsi="Times New Roman"/>
          <w:sz w:val="24"/>
          <w:szCs w:val="24"/>
        </w:rPr>
        <w:t>toen Hij ze gemaakt had</w:t>
      </w:r>
      <w:r>
        <w:rPr>
          <w:rFonts w:ascii="Times New Roman" w:hAnsi="Times New Roman"/>
          <w:sz w:val="24"/>
          <w:szCs w:val="24"/>
        </w:rPr>
        <w:t xml:space="preserve">, </w:t>
      </w:r>
      <w:r w:rsidRPr="00121A2C">
        <w:rPr>
          <w:rFonts w:ascii="Times New Roman" w:hAnsi="Times New Roman"/>
          <w:sz w:val="24"/>
          <w:szCs w:val="24"/>
        </w:rPr>
        <w:t>hen ook daarmee bekleedde</w:t>
      </w:r>
      <w:r>
        <w:rPr>
          <w:rFonts w:ascii="Times New Roman" w:hAnsi="Times New Roman"/>
          <w:sz w:val="24"/>
          <w:szCs w:val="24"/>
        </w:rPr>
        <w:t>. Z</w:t>
      </w:r>
      <w:r w:rsidRPr="00121A2C">
        <w:rPr>
          <w:rFonts w:ascii="Times New Roman" w:hAnsi="Times New Roman"/>
          <w:sz w:val="24"/>
          <w:szCs w:val="24"/>
        </w:rPr>
        <w:t>ij maakten de rokken niet</w:t>
      </w:r>
      <w:r>
        <w:rPr>
          <w:rFonts w:ascii="Times New Roman" w:hAnsi="Times New Roman"/>
          <w:sz w:val="24"/>
          <w:szCs w:val="24"/>
        </w:rPr>
        <w:t xml:space="preserve">, </w:t>
      </w:r>
      <w:r w:rsidRPr="00121A2C">
        <w:rPr>
          <w:rFonts w:ascii="Times New Roman" w:hAnsi="Times New Roman"/>
          <w:sz w:val="24"/>
          <w:szCs w:val="24"/>
        </w:rPr>
        <w:t>en evenmin ontvingen zij van God bevel om ze te maken</w:t>
      </w:r>
      <w:r>
        <w:rPr>
          <w:rFonts w:ascii="Times New Roman" w:hAnsi="Times New Roman"/>
          <w:sz w:val="24"/>
          <w:szCs w:val="24"/>
        </w:rPr>
        <w:t>, maar</w:t>
      </w:r>
      <w:r w:rsidRPr="00121A2C">
        <w:rPr>
          <w:rFonts w:ascii="Times New Roman" w:hAnsi="Times New Roman"/>
          <w:sz w:val="24"/>
          <w:szCs w:val="24"/>
        </w:rPr>
        <w:t xml:space="preserve"> God maakte ze zelf</w:t>
      </w:r>
      <w:r>
        <w:rPr>
          <w:rFonts w:ascii="Times New Roman" w:hAnsi="Times New Roman"/>
          <w:sz w:val="24"/>
          <w:szCs w:val="24"/>
        </w:rPr>
        <w:t xml:space="preserve">, </w:t>
      </w:r>
      <w:r w:rsidRPr="00121A2C">
        <w:rPr>
          <w:rFonts w:ascii="Times New Roman" w:hAnsi="Times New Roman"/>
          <w:sz w:val="24"/>
          <w:szCs w:val="24"/>
        </w:rPr>
        <w:t>om daarmee hun naaktheid te bedekken. Ja</w:t>
      </w:r>
      <w:r>
        <w:rPr>
          <w:rFonts w:ascii="Times New Roman" w:hAnsi="Times New Roman"/>
          <w:sz w:val="24"/>
          <w:szCs w:val="24"/>
        </w:rPr>
        <w:t xml:space="preserve">, </w:t>
      </w:r>
      <w:r w:rsidRPr="00121A2C">
        <w:rPr>
          <w:rFonts w:ascii="Times New Roman" w:hAnsi="Times New Roman"/>
          <w:sz w:val="24"/>
          <w:szCs w:val="24"/>
        </w:rPr>
        <w:t>toen Hij ze gemaakt had</w:t>
      </w:r>
      <w:r>
        <w:rPr>
          <w:rFonts w:ascii="Times New Roman" w:hAnsi="Times New Roman"/>
          <w:sz w:val="24"/>
          <w:szCs w:val="24"/>
        </w:rPr>
        <w:t xml:space="preserve">, </w:t>
      </w:r>
      <w:r w:rsidRPr="00121A2C">
        <w:rPr>
          <w:rFonts w:ascii="Times New Roman" w:hAnsi="Times New Roman"/>
          <w:sz w:val="24"/>
          <w:szCs w:val="24"/>
        </w:rPr>
        <w:t>gaf Hij hun geen bevel om ze aan te trekken</w:t>
      </w:r>
      <w:r>
        <w:rPr>
          <w:rFonts w:ascii="Times New Roman" w:hAnsi="Times New Roman"/>
          <w:sz w:val="24"/>
          <w:szCs w:val="24"/>
        </w:rPr>
        <w:t>, maar</w:t>
      </w:r>
      <w:r w:rsidRPr="00121A2C">
        <w:rPr>
          <w:rFonts w:ascii="Times New Roman" w:hAnsi="Times New Roman"/>
          <w:sz w:val="24"/>
          <w:szCs w:val="24"/>
        </w:rPr>
        <w:t xml:space="preserve"> Hij zelf bekleedde hen daarmee. Want zo luidt de tekst: </w:t>
      </w:r>
      <w:r>
        <w:rPr>
          <w:rFonts w:ascii="Times New Roman" w:hAnsi="Times New Roman"/>
          <w:sz w:val="24"/>
          <w:szCs w:val="24"/>
        </w:rPr>
        <w:t>"</w:t>
      </w:r>
      <w:r w:rsidRPr="00121A2C">
        <w:rPr>
          <w:rFonts w:ascii="Times New Roman" w:hAnsi="Times New Roman"/>
          <w:sz w:val="24"/>
          <w:szCs w:val="24"/>
        </w:rPr>
        <w:t>En de HEERE God maakte voor Adam en zijn vrouw rokken van vellen</w:t>
      </w:r>
      <w:r>
        <w:rPr>
          <w:rFonts w:ascii="Times New Roman" w:hAnsi="Times New Roman"/>
          <w:sz w:val="24"/>
          <w:szCs w:val="24"/>
        </w:rPr>
        <w:t xml:space="preserve">, </w:t>
      </w:r>
      <w:r w:rsidRPr="00121A2C">
        <w:rPr>
          <w:rFonts w:ascii="Times New Roman" w:hAnsi="Times New Roman"/>
          <w:sz w:val="24"/>
          <w:szCs w:val="24"/>
        </w:rPr>
        <w:t>en toog ze hen aan.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het was de Heere God</w:t>
      </w:r>
      <w:r>
        <w:rPr>
          <w:rFonts w:ascii="Times New Roman" w:hAnsi="Times New Roman"/>
          <w:sz w:val="24"/>
          <w:szCs w:val="24"/>
        </w:rPr>
        <w:t xml:space="preserve">, </w:t>
      </w:r>
      <w:r w:rsidRPr="00121A2C">
        <w:rPr>
          <w:rFonts w:ascii="Times New Roman" w:hAnsi="Times New Roman"/>
          <w:sz w:val="24"/>
          <w:szCs w:val="24"/>
        </w:rPr>
        <w:t>die deze rok maakte</w:t>
      </w:r>
      <w:r>
        <w:rPr>
          <w:rFonts w:ascii="Times New Roman" w:hAnsi="Times New Roman"/>
          <w:sz w:val="24"/>
          <w:szCs w:val="24"/>
        </w:rPr>
        <w:t xml:space="preserve">, </w:t>
      </w:r>
      <w:r w:rsidRPr="00121A2C">
        <w:rPr>
          <w:rFonts w:ascii="Times New Roman" w:hAnsi="Times New Roman"/>
          <w:sz w:val="24"/>
          <w:szCs w:val="24"/>
        </w:rPr>
        <w:t>met welke een arme zondaar tot een rechtvaardige gesteld wordt</w:t>
      </w:r>
      <w:r>
        <w:rPr>
          <w:rFonts w:ascii="Times New Roman" w:hAnsi="Times New Roman"/>
          <w:sz w:val="24"/>
          <w:szCs w:val="24"/>
        </w:rPr>
        <w:t>. E</w:t>
      </w:r>
      <w:r w:rsidRPr="00121A2C">
        <w:rPr>
          <w:rFonts w:ascii="Times New Roman" w:hAnsi="Times New Roman"/>
          <w:sz w:val="24"/>
          <w:szCs w:val="24"/>
        </w:rPr>
        <w:t>n het is evenzeer de Heere God</w:t>
      </w:r>
      <w:r>
        <w:rPr>
          <w:rFonts w:ascii="Times New Roman" w:hAnsi="Times New Roman"/>
          <w:sz w:val="24"/>
          <w:szCs w:val="24"/>
        </w:rPr>
        <w:t xml:space="preserve">, </w:t>
      </w:r>
      <w:r w:rsidRPr="00121A2C">
        <w:rPr>
          <w:rFonts w:ascii="Times New Roman" w:hAnsi="Times New Roman"/>
          <w:sz w:val="24"/>
          <w:szCs w:val="24"/>
        </w:rPr>
        <w:t xml:space="preserve">die hem ons aandoet. Maar dit verstaat onze farizeeër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nu een mens niet rechtvaardig is</w:t>
      </w:r>
      <w:r>
        <w:rPr>
          <w:rFonts w:ascii="Times New Roman" w:hAnsi="Times New Roman"/>
          <w:sz w:val="24"/>
          <w:szCs w:val="24"/>
        </w:rPr>
        <w:t xml:space="preserve">, </w:t>
      </w:r>
      <w:r w:rsidRPr="00121A2C">
        <w:rPr>
          <w:rFonts w:ascii="Times New Roman" w:hAnsi="Times New Roman"/>
          <w:sz w:val="24"/>
          <w:szCs w:val="24"/>
        </w:rPr>
        <w:t>voor hij tot een rechtvaardige gesteld is</w:t>
      </w:r>
      <w:r>
        <w:rPr>
          <w:rFonts w:ascii="Times New Roman" w:hAnsi="Times New Roman"/>
          <w:sz w:val="24"/>
          <w:szCs w:val="24"/>
        </w:rPr>
        <w:t xml:space="preserve">, </w:t>
      </w:r>
      <w:r w:rsidRPr="00121A2C">
        <w:rPr>
          <w:rFonts w:ascii="Times New Roman" w:hAnsi="Times New Roman"/>
          <w:sz w:val="24"/>
          <w:szCs w:val="24"/>
        </w:rPr>
        <w:t>voor de Heere God door de gerechtigheid van een ander hem tot een rechtvaardige gesteld heeft</w:t>
      </w:r>
      <w:r>
        <w:rPr>
          <w:rFonts w:ascii="Times New Roman" w:hAnsi="Times New Roman"/>
          <w:sz w:val="24"/>
          <w:szCs w:val="24"/>
        </w:rPr>
        <w:t xml:space="preserve">, </w:t>
      </w:r>
      <w:r w:rsidRPr="00121A2C">
        <w:rPr>
          <w:rFonts w:ascii="Times New Roman" w:hAnsi="Times New Roman"/>
          <w:sz w:val="24"/>
          <w:szCs w:val="24"/>
        </w:rPr>
        <w:t>of dan deze gerechtigheid eerst komt of laatst</w:t>
      </w:r>
      <w:r>
        <w:rPr>
          <w:rFonts w:ascii="Times New Roman" w:hAnsi="Times New Roman"/>
          <w:sz w:val="24"/>
          <w:szCs w:val="24"/>
        </w:rPr>
        <w:t xml:space="preserve">, </w:t>
      </w:r>
      <w:r w:rsidRPr="00121A2C">
        <w:rPr>
          <w:rFonts w:ascii="Times New Roman" w:hAnsi="Times New Roman"/>
          <w:sz w:val="24"/>
          <w:szCs w:val="24"/>
        </w:rPr>
        <w:t>de mens is niet rechtvaardig voordat zij komt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hij niet rechtvaardig is voordat zij komt</w:t>
      </w:r>
      <w:r>
        <w:rPr>
          <w:rFonts w:ascii="Times New Roman" w:hAnsi="Times New Roman"/>
          <w:sz w:val="24"/>
          <w:szCs w:val="24"/>
        </w:rPr>
        <w:t xml:space="preserve">, </w:t>
      </w:r>
      <w:r w:rsidRPr="00121A2C">
        <w:rPr>
          <w:rFonts w:ascii="Times New Roman" w:hAnsi="Times New Roman"/>
          <w:sz w:val="24"/>
          <w:szCs w:val="24"/>
        </w:rPr>
        <w:t>welke werken er dan ook gedaan worden voordat zij komt</w:t>
      </w:r>
      <w:r>
        <w:rPr>
          <w:rFonts w:ascii="Times New Roman" w:hAnsi="Times New Roman"/>
          <w:sz w:val="24"/>
          <w:szCs w:val="24"/>
        </w:rPr>
        <w:t xml:space="preserve">, </w:t>
      </w:r>
      <w:r w:rsidRPr="00121A2C">
        <w:rPr>
          <w:rFonts w:ascii="Times New Roman" w:hAnsi="Times New Roman"/>
          <w:sz w:val="24"/>
          <w:szCs w:val="24"/>
        </w:rPr>
        <w:t>het zijn niet de werken van een rechtvaardig mens</w:t>
      </w:r>
      <w:r>
        <w:rPr>
          <w:rFonts w:ascii="Times New Roman" w:hAnsi="Times New Roman"/>
          <w:sz w:val="24"/>
          <w:szCs w:val="24"/>
        </w:rPr>
        <w:t xml:space="preserve">, </w:t>
      </w:r>
      <w:r w:rsidRPr="00121A2C">
        <w:rPr>
          <w:rFonts w:ascii="Times New Roman" w:hAnsi="Times New Roman"/>
          <w:sz w:val="24"/>
          <w:szCs w:val="24"/>
        </w:rPr>
        <w:t>noch de vruchten van een goede boom</w:t>
      </w:r>
      <w:r>
        <w:rPr>
          <w:rFonts w:ascii="Times New Roman" w:hAnsi="Times New Roman"/>
          <w:sz w:val="24"/>
          <w:szCs w:val="24"/>
        </w:rPr>
        <w:t>, maar</w:t>
      </w:r>
      <w:r w:rsidRPr="00121A2C">
        <w:rPr>
          <w:rFonts w:ascii="Times New Roman" w:hAnsi="Times New Roman"/>
          <w:sz w:val="24"/>
          <w:szCs w:val="24"/>
        </w:rPr>
        <w:t xml:space="preserve"> van een kwade</w:t>
      </w:r>
      <w:r>
        <w:rPr>
          <w:rFonts w:ascii="Times New Roman" w:hAnsi="Times New Roman"/>
          <w:sz w:val="24"/>
          <w:szCs w:val="24"/>
        </w:rPr>
        <w:t>. E</w:t>
      </w:r>
      <w:r w:rsidRPr="00121A2C">
        <w:rPr>
          <w:rFonts w:ascii="Times New Roman" w:hAnsi="Times New Roman"/>
          <w:sz w:val="24"/>
          <w:szCs w:val="24"/>
        </w:rPr>
        <w:t>n evenzo weer moet deze gerechtigheid eerst komen</w:t>
      </w:r>
      <w:r>
        <w:rPr>
          <w:rFonts w:ascii="Times New Roman" w:hAnsi="Times New Roman"/>
          <w:sz w:val="24"/>
          <w:szCs w:val="24"/>
        </w:rPr>
        <w:t xml:space="preserve">, </w:t>
      </w:r>
      <w:r w:rsidRPr="00121A2C">
        <w:rPr>
          <w:rFonts w:ascii="Times New Roman" w:hAnsi="Times New Roman"/>
          <w:sz w:val="24"/>
          <w:szCs w:val="24"/>
        </w:rPr>
        <w:t>voor een mens rechtvaardig is</w:t>
      </w:r>
      <w:r>
        <w:rPr>
          <w:rFonts w:ascii="Times New Roman" w:hAnsi="Times New Roman"/>
          <w:sz w:val="24"/>
          <w:szCs w:val="24"/>
        </w:rPr>
        <w:t xml:space="preserve">, </w:t>
      </w:r>
      <w:r w:rsidRPr="00121A2C">
        <w:rPr>
          <w:rFonts w:ascii="Times New Roman" w:hAnsi="Times New Roman"/>
          <w:sz w:val="24"/>
          <w:szCs w:val="24"/>
        </w:rPr>
        <w:t>en voor een mens de rechtvaardigheid doet. Maak de boom goed</w:t>
      </w:r>
      <w:r>
        <w:rPr>
          <w:rFonts w:ascii="Times New Roman" w:hAnsi="Times New Roman"/>
          <w:sz w:val="24"/>
          <w:szCs w:val="24"/>
        </w:rPr>
        <w:t xml:space="preserve">, </w:t>
      </w:r>
      <w:r w:rsidRPr="00121A2C">
        <w:rPr>
          <w:rFonts w:ascii="Times New Roman" w:hAnsi="Times New Roman"/>
          <w:sz w:val="24"/>
          <w:szCs w:val="24"/>
        </w:rPr>
        <w:t>en zijn vrucht zal goed zijn</w:t>
      </w:r>
      <w:r>
        <w:rPr>
          <w:rFonts w:ascii="Times New Roman" w:hAnsi="Times New Roman"/>
          <w:sz w:val="24"/>
          <w:szCs w:val="24"/>
        </w:rPr>
        <w:t>. 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daar een mens tot een rechtvaardige gesteld moet worden</w:t>
      </w:r>
      <w:r>
        <w:rPr>
          <w:rFonts w:ascii="Times New Roman" w:hAnsi="Times New Roman"/>
          <w:sz w:val="24"/>
          <w:szCs w:val="24"/>
        </w:rPr>
        <w:t xml:space="preserve">, </w:t>
      </w:r>
      <w:r w:rsidRPr="00121A2C">
        <w:rPr>
          <w:rFonts w:ascii="Times New Roman" w:hAnsi="Times New Roman"/>
          <w:sz w:val="24"/>
          <w:szCs w:val="24"/>
        </w:rPr>
        <w:t>voor hij de rechtvaardigheid kan doen</w:t>
      </w:r>
      <w:r>
        <w:rPr>
          <w:rFonts w:ascii="Times New Roman" w:hAnsi="Times New Roman"/>
          <w:sz w:val="24"/>
          <w:szCs w:val="24"/>
        </w:rPr>
        <w:t xml:space="preserve">, </w:t>
      </w:r>
      <w:r w:rsidRPr="00121A2C">
        <w:rPr>
          <w:rFonts w:ascii="Times New Roman" w:hAnsi="Times New Roman"/>
          <w:sz w:val="24"/>
          <w:szCs w:val="24"/>
        </w:rPr>
        <w:t>is het openbaar</w:t>
      </w:r>
      <w:r>
        <w:rPr>
          <w:rFonts w:ascii="Times New Roman" w:hAnsi="Times New Roman"/>
          <w:sz w:val="24"/>
          <w:szCs w:val="24"/>
        </w:rPr>
        <w:t xml:space="preserve">, </w:t>
      </w:r>
      <w:r w:rsidRPr="00121A2C">
        <w:rPr>
          <w:rFonts w:ascii="Times New Roman" w:hAnsi="Times New Roman"/>
          <w:sz w:val="24"/>
          <w:szCs w:val="24"/>
        </w:rPr>
        <w:t>dat zijn werken der gerechtigheid hem niet tot een rechtvaardige maken</w:t>
      </w:r>
      <w:r>
        <w:rPr>
          <w:rFonts w:ascii="Times New Roman" w:hAnsi="Times New Roman"/>
          <w:sz w:val="24"/>
          <w:szCs w:val="24"/>
        </w:rPr>
        <w:t xml:space="preserve">, </w:t>
      </w:r>
      <w:r w:rsidRPr="00121A2C">
        <w:rPr>
          <w:rFonts w:ascii="Times New Roman" w:hAnsi="Times New Roman"/>
          <w:sz w:val="24"/>
          <w:szCs w:val="24"/>
        </w:rPr>
        <w:t>evenmin als de vijg de boom</w:t>
      </w:r>
      <w:r>
        <w:rPr>
          <w:rFonts w:ascii="Times New Roman" w:hAnsi="Times New Roman"/>
          <w:sz w:val="24"/>
          <w:szCs w:val="24"/>
        </w:rPr>
        <w:t xml:space="preserve">, </w:t>
      </w:r>
      <w:r w:rsidRPr="00121A2C">
        <w:rPr>
          <w:rFonts w:ascii="Times New Roman" w:hAnsi="Times New Roman"/>
          <w:sz w:val="24"/>
          <w:szCs w:val="24"/>
        </w:rPr>
        <w:t>waarvan zij komt</w:t>
      </w:r>
      <w:r>
        <w:rPr>
          <w:rFonts w:ascii="Times New Roman" w:hAnsi="Times New Roman"/>
          <w:sz w:val="24"/>
          <w:szCs w:val="24"/>
        </w:rPr>
        <w:t xml:space="preserve">, </w:t>
      </w:r>
      <w:r w:rsidRPr="00121A2C">
        <w:rPr>
          <w:rFonts w:ascii="Times New Roman" w:hAnsi="Times New Roman"/>
          <w:sz w:val="24"/>
          <w:szCs w:val="24"/>
        </w:rPr>
        <w:t>tot een vijgenboom maakt</w:t>
      </w:r>
      <w:r>
        <w:rPr>
          <w:rFonts w:ascii="Times New Roman" w:hAnsi="Times New Roman"/>
          <w:sz w:val="24"/>
          <w:szCs w:val="24"/>
        </w:rPr>
        <w:t xml:space="preserve">, </w:t>
      </w:r>
      <w:r w:rsidRPr="00121A2C">
        <w:rPr>
          <w:rFonts w:ascii="Times New Roman" w:hAnsi="Times New Roman"/>
          <w:sz w:val="24"/>
          <w:szCs w:val="24"/>
        </w:rPr>
        <w:t>of de druif de wijnstok</w:t>
      </w:r>
      <w:r>
        <w:rPr>
          <w:rFonts w:ascii="Times New Roman" w:hAnsi="Times New Roman"/>
          <w:sz w:val="24"/>
          <w:szCs w:val="24"/>
        </w:rPr>
        <w:t xml:space="preserve">, </w:t>
      </w:r>
      <w:r w:rsidRPr="00121A2C">
        <w:rPr>
          <w:rFonts w:ascii="Times New Roman" w:hAnsi="Times New Roman"/>
          <w:sz w:val="24"/>
          <w:szCs w:val="24"/>
        </w:rPr>
        <w:t>waarvan zij komt</w:t>
      </w:r>
      <w:r>
        <w:rPr>
          <w:rFonts w:ascii="Times New Roman" w:hAnsi="Times New Roman"/>
          <w:sz w:val="24"/>
          <w:szCs w:val="24"/>
        </w:rPr>
        <w:t xml:space="preserve">, </w:t>
      </w:r>
      <w:r w:rsidRPr="00121A2C">
        <w:rPr>
          <w:rFonts w:ascii="Times New Roman" w:hAnsi="Times New Roman"/>
          <w:sz w:val="24"/>
          <w:szCs w:val="24"/>
        </w:rPr>
        <w:t xml:space="preserve">tot een wijnstok maakt.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worden die daden der rechtvaardigheid</w:t>
      </w:r>
      <w:r>
        <w:rPr>
          <w:rFonts w:ascii="Times New Roman" w:hAnsi="Times New Roman"/>
          <w:sz w:val="24"/>
          <w:szCs w:val="24"/>
        </w:rPr>
        <w:t xml:space="preserve">, </w:t>
      </w:r>
      <w:r w:rsidRPr="00121A2C">
        <w:rPr>
          <w:rFonts w:ascii="Times New Roman" w:hAnsi="Times New Roman"/>
          <w:sz w:val="24"/>
          <w:szCs w:val="24"/>
        </w:rPr>
        <w:t>welke Christenmensen volbrengen</w:t>
      </w:r>
      <w:r>
        <w:rPr>
          <w:rFonts w:ascii="Times New Roman" w:hAnsi="Times New Roman"/>
          <w:sz w:val="24"/>
          <w:szCs w:val="24"/>
        </w:rPr>
        <w:t xml:space="preserve">, </w:t>
      </w:r>
      <w:r w:rsidRPr="00121A2C">
        <w:rPr>
          <w:rFonts w:ascii="Times New Roman" w:hAnsi="Times New Roman"/>
          <w:sz w:val="24"/>
          <w:szCs w:val="24"/>
        </w:rPr>
        <w:t>de vruchten der rechtvaardigheid genoemd</w:t>
      </w:r>
      <w:r>
        <w:rPr>
          <w:rFonts w:ascii="Times New Roman" w:hAnsi="Times New Roman"/>
          <w:sz w:val="24"/>
          <w:szCs w:val="24"/>
        </w:rPr>
        <w:t xml:space="preserve">, </w:t>
      </w:r>
      <w:r w:rsidRPr="00121A2C">
        <w:rPr>
          <w:rFonts w:ascii="Times New Roman" w:hAnsi="Times New Roman"/>
          <w:sz w:val="24"/>
          <w:szCs w:val="24"/>
        </w:rPr>
        <w:t xml:space="preserve">welke zijn door Jezus Christus tot heerlijkheid en prijs van God. </w:t>
      </w:r>
      <w:r>
        <w:rPr>
          <w:rFonts w:ascii="Times New Roman" w:hAnsi="Times New Roman"/>
          <w:sz w:val="24"/>
          <w:szCs w:val="24"/>
        </w:rPr>
        <w:t>Filip.</w:t>
      </w:r>
      <w:r w:rsidRPr="00121A2C">
        <w:rPr>
          <w:rFonts w:ascii="Times New Roman" w:hAnsi="Times New Roman"/>
          <w:sz w:val="24"/>
          <w:szCs w:val="24"/>
        </w:rPr>
        <w:t xml:space="preserve"> 1:11. De vruchten der rechtvaardigheid zijn door Jezus Christus</w:t>
      </w:r>
      <w:r>
        <w:rPr>
          <w:rFonts w:ascii="Times New Roman" w:hAnsi="Times New Roman"/>
          <w:sz w:val="24"/>
          <w:szCs w:val="24"/>
        </w:rPr>
        <w:t xml:space="preserve">, </w:t>
      </w:r>
      <w:r w:rsidRPr="00121A2C">
        <w:rPr>
          <w:rFonts w:ascii="Times New Roman" w:hAnsi="Times New Roman"/>
          <w:sz w:val="24"/>
          <w:szCs w:val="24"/>
        </w:rPr>
        <w:t>gelijk de vruchten van de boom zijn door de boom zelf. Want de waarheid is</w:t>
      </w:r>
      <w:r>
        <w:rPr>
          <w:rFonts w:ascii="Times New Roman" w:hAnsi="Times New Roman"/>
          <w:sz w:val="24"/>
          <w:szCs w:val="24"/>
        </w:rPr>
        <w:t xml:space="preserve">, </w:t>
      </w:r>
      <w:r w:rsidRPr="00121A2C">
        <w:rPr>
          <w:rFonts w:ascii="Times New Roman" w:hAnsi="Times New Roman"/>
          <w:sz w:val="24"/>
          <w:szCs w:val="24"/>
        </w:rPr>
        <w:t>dat beginsel der rechtvaardigheid</w:t>
      </w:r>
      <w:r>
        <w:rPr>
          <w:rFonts w:ascii="Times New Roman" w:hAnsi="Times New Roman"/>
          <w:sz w:val="24"/>
          <w:szCs w:val="24"/>
        </w:rPr>
        <w:t xml:space="preserve">, </w:t>
      </w:r>
      <w:r w:rsidRPr="00121A2C">
        <w:rPr>
          <w:rFonts w:ascii="Times New Roman" w:hAnsi="Times New Roman"/>
          <w:sz w:val="24"/>
          <w:szCs w:val="24"/>
        </w:rPr>
        <w:t>van hetwelk vroeger melding gemaakt is</w:t>
      </w:r>
      <w:r>
        <w:rPr>
          <w:rFonts w:ascii="Times New Roman" w:hAnsi="Times New Roman"/>
          <w:sz w:val="24"/>
          <w:szCs w:val="24"/>
        </w:rPr>
        <w:t xml:space="preserve">, </w:t>
      </w:r>
      <w:r w:rsidRPr="00121A2C">
        <w:rPr>
          <w:rFonts w:ascii="Times New Roman" w:hAnsi="Times New Roman"/>
          <w:sz w:val="24"/>
          <w:szCs w:val="24"/>
        </w:rPr>
        <w:t>en aangaande hetwelk ik gezegd heb</w:t>
      </w:r>
      <w:r>
        <w:rPr>
          <w:rFonts w:ascii="Times New Roman" w:hAnsi="Times New Roman"/>
          <w:sz w:val="24"/>
          <w:szCs w:val="24"/>
        </w:rPr>
        <w:t xml:space="preserve">, </w:t>
      </w:r>
      <w:r w:rsidRPr="00121A2C">
        <w:rPr>
          <w:rFonts w:ascii="Times New Roman" w:hAnsi="Times New Roman"/>
          <w:sz w:val="24"/>
          <w:szCs w:val="24"/>
        </w:rPr>
        <w:t>dat zij in de tweede plaats komt</w:t>
      </w:r>
      <w:r>
        <w:rPr>
          <w:rFonts w:ascii="Times New Roman" w:hAnsi="Times New Roman"/>
          <w:sz w:val="24"/>
          <w:szCs w:val="24"/>
        </w:rPr>
        <w:t xml:space="preserve">, </w:t>
      </w:r>
      <w:r w:rsidRPr="00121A2C">
        <w:rPr>
          <w:rFonts w:ascii="Times New Roman" w:hAnsi="Times New Roman"/>
          <w:sz w:val="24"/>
          <w:szCs w:val="24"/>
        </w:rPr>
        <w:t>dit is ook oorspronkelijk nergens voor ons te vinden dan in Christus. Hierom wordt er gezegd</w:t>
      </w:r>
      <w:r>
        <w:rPr>
          <w:rFonts w:ascii="Times New Roman" w:hAnsi="Times New Roman"/>
          <w:sz w:val="24"/>
          <w:szCs w:val="24"/>
        </w:rPr>
        <w:t xml:space="preserve">, </w:t>
      </w:r>
      <w:r w:rsidRPr="00121A2C">
        <w:rPr>
          <w:rFonts w:ascii="Times New Roman" w:hAnsi="Times New Roman"/>
          <w:sz w:val="24"/>
          <w:szCs w:val="24"/>
        </w:rPr>
        <w:t>dat het is door Jezus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En uit Zijn volheid hebben wij allen ontvangen</w:t>
      </w:r>
      <w:r>
        <w:rPr>
          <w:rFonts w:ascii="Times New Roman" w:hAnsi="Times New Roman"/>
          <w:sz w:val="24"/>
          <w:szCs w:val="24"/>
        </w:rPr>
        <w:t xml:space="preserve">, </w:t>
      </w:r>
      <w:r w:rsidRPr="00121A2C">
        <w:rPr>
          <w:rFonts w:ascii="Times New Roman" w:hAnsi="Times New Roman"/>
          <w:sz w:val="24"/>
          <w:szCs w:val="24"/>
        </w:rPr>
        <w:t>ook genade voor genade.</w:t>
      </w:r>
      <w:r>
        <w:rPr>
          <w:rFonts w:ascii="Times New Roman" w:hAnsi="Times New Roman"/>
          <w:sz w:val="24"/>
          <w:szCs w:val="24"/>
        </w:rPr>
        <w:t>"</w:t>
      </w:r>
      <w:r w:rsidRPr="00121A2C">
        <w:rPr>
          <w:rFonts w:ascii="Times New Roman" w:hAnsi="Times New Roman"/>
          <w:sz w:val="24"/>
          <w:szCs w:val="24"/>
        </w:rPr>
        <w:t xml:space="preserve"> Johannes 1:16</w:t>
      </w:r>
      <w:r>
        <w:rPr>
          <w:rFonts w:ascii="Times New Roman" w:hAnsi="Times New Roman"/>
          <w:sz w:val="24"/>
          <w:szCs w:val="24"/>
        </w:rPr>
        <w:t>. E</w:t>
      </w:r>
      <w:r w:rsidRPr="00121A2C">
        <w:rPr>
          <w:rFonts w:ascii="Times New Roman" w:hAnsi="Times New Roman"/>
          <w:sz w:val="24"/>
          <w:szCs w:val="24"/>
        </w:rPr>
        <w:t>en mens moet dus eerst met Christus verenigd worden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verenigd</w:t>
      </w:r>
      <w:r>
        <w:rPr>
          <w:rFonts w:ascii="Times New Roman" w:hAnsi="Times New Roman"/>
          <w:sz w:val="24"/>
          <w:szCs w:val="24"/>
        </w:rPr>
        <w:t xml:space="preserve">, </w:t>
      </w:r>
      <w:r w:rsidRPr="00121A2C">
        <w:rPr>
          <w:rFonts w:ascii="Times New Roman" w:hAnsi="Times New Roman"/>
          <w:sz w:val="24"/>
          <w:szCs w:val="24"/>
        </w:rPr>
        <w:t>heeft hij deel aan dit voorrecht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beginsel</w:t>
      </w:r>
      <w:r>
        <w:rPr>
          <w:rFonts w:ascii="Times New Roman" w:hAnsi="Times New Roman"/>
          <w:sz w:val="24"/>
          <w:szCs w:val="24"/>
        </w:rPr>
        <w:t xml:space="preserve">, </w:t>
      </w:r>
      <w:r w:rsidRPr="00121A2C">
        <w:rPr>
          <w:rFonts w:ascii="Times New Roman" w:hAnsi="Times New Roman"/>
          <w:sz w:val="24"/>
          <w:szCs w:val="24"/>
        </w:rPr>
        <w:t>dat bovennatuurlijk</w:t>
      </w:r>
      <w:r>
        <w:rPr>
          <w:rFonts w:ascii="Times New Roman" w:hAnsi="Times New Roman"/>
          <w:sz w:val="24"/>
          <w:szCs w:val="24"/>
        </w:rPr>
        <w:t xml:space="preserve">, </w:t>
      </w:r>
      <w:r w:rsidRPr="00121A2C">
        <w:rPr>
          <w:rFonts w:ascii="Times New Roman" w:hAnsi="Times New Roman"/>
          <w:sz w:val="24"/>
          <w:szCs w:val="24"/>
        </w:rPr>
        <w:t>geestelijk en hemels is</w:t>
      </w:r>
      <w:r>
        <w:rPr>
          <w:rFonts w:ascii="Times New Roman" w:hAnsi="Times New Roman"/>
          <w:sz w:val="24"/>
          <w:szCs w:val="24"/>
        </w:rPr>
        <w:t>. N</w:t>
      </w:r>
      <w:r w:rsidRPr="00121A2C">
        <w:rPr>
          <w:rFonts w:ascii="Times New Roman" w:hAnsi="Times New Roman"/>
          <w:sz w:val="24"/>
          <w:szCs w:val="24"/>
        </w:rPr>
        <w:t>u is zijn verenigd zijn met Christus niet uit of van hemzelf</w:t>
      </w:r>
      <w:r>
        <w:rPr>
          <w:rFonts w:ascii="Times New Roman" w:hAnsi="Times New Roman"/>
          <w:sz w:val="24"/>
          <w:szCs w:val="24"/>
        </w:rPr>
        <w:t>, maar</w:t>
      </w:r>
      <w:r w:rsidRPr="00121A2C">
        <w:rPr>
          <w:rFonts w:ascii="Times New Roman" w:hAnsi="Times New Roman"/>
          <w:sz w:val="24"/>
          <w:szCs w:val="24"/>
        </w:rPr>
        <w:t xml:space="preserve"> uit en van de Vader</w:t>
      </w:r>
      <w:r>
        <w:rPr>
          <w:rFonts w:ascii="Times New Roman" w:hAnsi="Times New Roman"/>
          <w:sz w:val="24"/>
          <w:szCs w:val="24"/>
        </w:rPr>
        <w:t xml:space="preserve">, </w:t>
      </w:r>
      <w:r w:rsidRPr="00121A2C">
        <w:rPr>
          <w:rFonts w:ascii="Times New Roman" w:hAnsi="Times New Roman"/>
          <w:sz w:val="24"/>
          <w:szCs w:val="24"/>
        </w:rPr>
        <w:t>die ten aanzien van dit werk de landman is</w:t>
      </w:r>
      <w:r>
        <w:rPr>
          <w:rFonts w:ascii="Times New Roman" w:hAnsi="Times New Roman"/>
          <w:sz w:val="24"/>
          <w:szCs w:val="24"/>
        </w:rPr>
        <w:t xml:space="preserve">, </w:t>
      </w:r>
      <w:r w:rsidRPr="00121A2C">
        <w:rPr>
          <w:rFonts w:ascii="Times New Roman" w:hAnsi="Times New Roman"/>
          <w:sz w:val="24"/>
          <w:szCs w:val="24"/>
        </w:rPr>
        <w:t>evenals de twijg</w:t>
      </w:r>
      <w:r>
        <w:rPr>
          <w:rFonts w:ascii="Times New Roman" w:hAnsi="Times New Roman"/>
          <w:sz w:val="24"/>
          <w:szCs w:val="24"/>
        </w:rPr>
        <w:t xml:space="preserve">, </w:t>
      </w:r>
      <w:r w:rsidRPr="00121A2C">
        <w:rPr>
          <w:rFonts w:ascii="Times New Roman" w:hAnsi="Times New Roman"/>
          <w:sz w:val="24"/>
          <w:szCs w:val="24"/>
        </w:rPr>
        <w:t>die in de boom ingeënt is</w:t>
      </w:r>
      <w:r>
        <w:rPr>
          <w:rFonts w:ascii="Times New Roman" w:hAnsi="Times New Roman"/>
          <w:sz w:val="24"/>
          <w:szCs w:val="24"/>
        </w:rPr>
        <w:t xml:space="preserve">, </w:t>
      </w:r>
      <w:r w:rsidRPr="00121A2C">
        <w:rPr>
          <w:rFonts w:ascii="Times New Roman" w:hAnsi="Times New Roman"/>
          <w:sz w:val="24"/>
          <w:szCs w:val="24"/>
        </w:rPr>
        <w:t>niet zelf handelend is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zichzelf daar niet in ent</w:t>
      </w:r>
      <w:r>
        <w:rPr>
          <w:rFonts w:ascii="Times New Roman" w:hAnsi="Times New Roman"/>
          <w:sz w:val="24"/>
          <w:szCs w:val="24"/>
        </w:rPr>
        <w:t>, maar</w:t>
      </w:r>
      <w:r w:rsidRPr="00121A2C">
        <w:rPr>
          <w:rFonts w:ascii="Times New Roman" w:hAnsi="Times New Roman"/>
          <w:sz w:val="24"/>
          <w:szCs w:val="24"/>
        </w:rPr>
        <w:t xml:space="preserve"> door iemand anders ingeënt wordt</w:t>
      </w:r>
      <w:r>
        <w:rPr>
          <w:rFonts w:ascii="Times New Roman" w:hAnsi="Times New Roman"/>
          <w:sz w:val="24"/>
          <w:szCs w:val="24"/>
        </w:rPr>
        <w:t xml:space="preserve">, </w:t>
      </w:r>
      <w:r w:rsidRPr="00121A2C">
        <w:rPr>
          <w:rFonts w:ascii="Times New Roman" w:hAnsi="Times New Roman"/>
          <w:sz w:val="24"/>
          <w:szCs w:val="24"/>
        </w:rPr>
        <w:t>terwijl hij zelf te</w:t>
      </w:r>
      <w:r>
        <w:rPr>
          <w:rFonts w:ascii="Times New Roman" w:hAnsi="Times New Roman"/>
          <w:sz w:val="24"/>
          <w:szCs w:val="24"/>
        </w:rPr>
        <w:t xml:space="preserve"> die </w:t>
      </w:r>
      <w:r w:rsidRPr="00121A2C">
        <w:rPr>
          <w:rFonts w:ascii="Times New Roman" w:hAnsi="Times New Roman"/>
          <w:sz w:val="24"/>
          <w:szCs w:val="24"/>
        </w:rPr>
        <w:t xml:space="preserve">aanzien ten enenmale lijdend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nu de ziel met Christus verenigd is</w:t>
      </w:r>
      <w:r>
        <w:rPr>
          <w:rFonts w:ascii="Times New Roman" w:hAnsi="Times New Roman"/>
          <w:sz w:val="24"/>
          <w:szCs w:val="24"/>
        </w:rPr>
        <w:t xml:space="preserve">, </w:t>
      </w:r>
      <w:r w:rsidRPr="00121A2C">
        <w:rPr>
          <w:rFonts w:ascii="Times New Roman" w:hAnsi="Times New Roman"/>
          <w:sz w:val="24"/>
          <w:szCs w:val="24"/>
        </w:rPr>
        <w:t xml:space="preserve">heeft zij eerst deel aan de rechtvaardigmaking of aan </w:t>
      </w:r>
      <w:r>
        <w:rPr>
          <w:rFonts w:ascii="Times New Roman" w:hAnsi="Times New Roman"/>
          <w:sz w:val="24"/>
          <w:szCs w:val="24"/>
        </w:rPr>
        <w:t>de Rechtvaardige</w:t>
      </w:r>
      <w:r w:rsidRPr="00121A2C">
        <w:rPr>
          <w:rFonts w:ascii="Times New Roman" w:hAnsi="Times New Roman"/>
          <w:sz w:val="24"/>
          <w:szCs w:val="24"/>
        </w:rPr>
        <w:t>nde gerechtigheid</w:t>
      </w:r>
      <w:r>
        <w:rPr>
          <w:rFonts w:ascii="Times New Roman" w:hAnsi="Times New Roman"/>
          <w:sz w:val="24"/>
          <w:szCs w:val="24"/>
        </w:rPr>
        <w:t xml:space="preserve">, </w:t>
      </w:r>
      <w:r w:rsidRPr="00121A2C">
        <w:rPr>
          <w:rFonts w:ascii="Times New Roman" w:hAnsi="Times New Roman"/>
          <w:sz w:val="24"/>
          <w:szCs w:val="24"/>
        </w:rPr>
        <w:t>en nu draagt de mens niet langer de naam van een goddeloze</w:t>
      </w:r>
      <w:r>
        <w:rPr>
          <w:rFonts w:ascii="Times New Roman" w:hAnsi="Times New Roman"/>
          <w:sz w:val="24"/>
          <w:szCs w:val="24"/>
        </w:rPr>
        <w:t xml:space="preserve">, </w:t>
      </w:r>
      <w:r w:rsidRPr="00121A2C">
        <w:rPr>
          <w:rFonts w:ascii="Times New Roman" w:hAnsi="Times New Roman"/>
          <w:sz w:val="24"/>
          <w:szCs w:val="24"/>
        </w:rPr>
        <w:t>want hij is tot een rechtvaardige gesteld door de gehoorzaamheid van Christus</w:t>
      </w:r>
      <w:r>
        <w:rPr>
          <w:rFonts w:ascii="Times New Roman" w:hAnsi="Times New Roman"/>
          <w:sz w:val="24"/>
          <w:szCs w:val="24"/>
        </w:rPr>
        <w:t xml:space="preserve">, </w:t>
      </w:r>
      <w:r w:rsidRPr="00121A2C">
        <w:rPr>
          <w:rFonts w:ascii="Times New Roman" w:hAnsi="Times New Roman"/>
          <w:sz w:val="24"/>
          <w:szCs w:val="24"/>
        </w:rPr>
        <w:t>en daar hij met Christus verenigd is</w:t>
      </w:r>
      <w:r>
        <w:rPr>
          <w:rFonts w:ascii="Times New Roman" w:hAnsi="Times New Roman"/>
          <w:sz w:val="24"/>
          <w:szCs w:val="24"/>
        </w:rPr>
        <w:t xml:space="preserve">, </w:t>
      </w:r>
      <w:r w:rsidRPr="00121A2C">
        <w:rPr>
          <w:rFonts w:ascii="Times New Roman" w:hAnsi="Times New Roman"/>
          <w:sz w:val="24"/>
          <w:szCs w:val="24"/>
        </w:rPr>
        <w:t>wordt hij ook des wortels en der vettigheid van Christus deelachtig</w:t>
      </w:r>
      <w:r>
        <w:rPr>
          <w:rFonts w:ascii="Times New Roman" w:hAnsi="Times New Roman"/>
          <w:sz w:val="24"/>
          <w:szCs w:val="24"/>
        </w:rPr>
        <w:t xml:space="preserve">, </w:t>
      </w:r>
      <w:r w:rsidRPr="00121A2C">
        <w:rPr>
          <w:rFonts w:ascii="Times New Roman" w:hAnsi="Times New Roman"/>
          <w:sz w:val="24"/>
          <w:szCs w:val="24"/>
        </w:rPr>
        <w:t>hij heeft deel aan de wortel van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aan Zijn </w:t>
      </w:r>
      <w:r>
        <w:rPr>
          <w:rFonts w:ascii="Times New Roman" w:hAnsi="Times New Roman"/>
          <w:sz w:val="24"/>
          <w:szCs w:val="24"/>
        </w:rPr>
        <w:t>Goddelijk</w:t>
      </w:r>
      <w:r w:rsidRPr="00121A2C">
        <w:rPr>
          <w:rFonts w:ascii="Times New Roman" w:hAnsi="Times New Roman"/>
          <w:sz w:val="24"/>
          <w:szCs w:val="24"/>
        </w:rPr>
        <w:t>e natuur</w:t>
      </w:r>
      <w:r>
        <w:rPr>
          <w:rFonts w:ascii="Times New Roman" w:hAnsi="Times New Roman"/>
          <w:sz w:val="24"/>
          <w:szCs w:val="24"/>
        </w:rPr>
        <w:t xml:space="preserve">, </w:t>
      </w:r>
      <w:r w:rsidRPr="00121A2C">
        <w:rPr>
          <w:rFonts w:ascii="Times New Roman" w:hAnsi="Times New Roman"/>
          <w:sz w:val="24"/>
          <w:szCs w:val="24"/>
        </w:rPr>
        <w:t>aan de vettigheid van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aan die volheid van genade</w:t>
      </w:r>
      <w:r>
        <w:rPr>
          <w:rFonts w:ascii="Times New Roman" w:hAnsi="Times New Roman"/>
          <w:sz w:val="24"/>
          <w:szCs w:val="24"/>
        </w:rPr>
        <w:t xml:space="preserve">, </w:t>
      </w:r>
      <w:r w:rsidRPr="00121A2C">
        <w:rPr>
          <w:rFonts w:ascii="Times New Roman" w:hAnsi="Times New Roman"/>
          <w:sz w:val="24"/>
          <w:szCs w:val="24"/>
        </w:rPr>
        <w:t>die in Hem is opgelegd om aan ons te worden meegedeeld</w:t>
      </w:r>
      <w:r>
        <w:rPr>
          <w:rFonts w:ascii="Times New Roman" w:hAnsi="Times New Roman"/>
          <w:sz w:val="24"/>
          <w:szCs w:val="24"/>
        </w:rPr>
        <w:t xml:space="preserve">, </w:t>
      </w:r>
      <w:r w:rsidRPr="00121A2C">
        <w:rPr>
          <w:rFonts w:ascii="Times New Roman" w:hAnsi="Times New Roman"/>
          <w:sz w:val="24"/>
          <w:szCs w:val="24"/>
        </w:rPr>
        <w:t>evenals de tak</w:t>
      </w:r>
      <w:r>
        <w:rPr>
          <w:rFonts w:ascii="Times New Roman" w:hAnsi="Times New Roman"/>
          <w:sz w:val="24"/>
          <w:szCs w:val="24"/>
        </w:rPr>
        <w:t xml:space="preserve">, </w:t>
      </w:r>
      <w:r w:rsidRPr="00121A2C">
        <w:rPr>
          <w:rFonts w:ascii="Times New Roman" w:hAnsi="Times New Roman"/>
          <w:sz w:val="24"/>
          <w:szCs w:val="24"/>
        </w:rPr>
        <w:t>die in de olijfboom ingeënt wordt</w:t>
      </w:r>
      <w:r>
        <w:rPr>
          <w:rFonts w:ascii="Times New Roman" w:hAnsi="Times New Roman"/>
          <w:sz w:val="24"/>
          <w:szCs w:val="24"/>
        </w:rPr>
        <w:t xml:space="preserve">, </w:t>
      </w:r>
      <w:r w:rsidRPr="00121A2C">
        <w:rPr>
          <w:rFonts w:ascii="Times New Roman" w:hAnsi="Times New Roman"/>
          <w:sz w:val="24"/>
          <w:szCs w:val="24"/>
        </w:rPr>
        <w:t>des wortels en der vettigheid des olijfbooms deelachtig wordt. Daaraan nu deel hebbende</w:t>
      </w:r>
      <w:r>
        <w:rPr>
          <w:rFonts w:ascii="Times New Roman" w:hAnsi="Times New Roman"/>
          <w:sz w:val="24"/>
          <w:szCs w:val="24"/>
        </w:rPr>
        <w:t xml:space="preserve">, </w:t>
      </w:r>
      <w:r w:rsidRPr="00121A2C">
        <w:rPr>
          <w:rFonts w:ascii="Times New Roman" w:hAnsi="Times New Roman"/>
          <w:sz w:val="24"/>
          <w:szCs w:val="24"/>
        </w:rPr>
        <w:t>wordt de ziel levend</w:t>
      </w:r>
      <w:r>
        <w:rPr>
          <w:rFonts w:ascii="Times New Roman" w:hAnsi="Times New Roman"/>
          <w:sz w:val="24"/>
          <w:szCs w:val="24"/>
        </w:rPr>
        <w:t xml:space="preserve">, </w:t>
      </w:r>
      <w:r w:rsidRPr="00121A2C">
        <w:rPr>
          <w:rFonts w:ascii="Times New Roman" w:hAnsi="Times New Roman"/>
          <w:sz w:val="24"/>
          <w:szCs w:val="24"/>
        </w:rPr>
        <w:t>groeit</w:t>
      </w:r>
      <w:r>
        <w:rPr>
          <w:rFonts w:ascii="Times New Roman" w:hAnsi="Times New Roman"/>
          <w:sz w:val="24"/>
          <w:szCs w:val="24"/>
        </w:rPr>
        <w:t xml:space="preserve">, </w:t>
      </w:r>
      <w:r w:rsidRPr="00121A2C">
        <w:rPr>
          <w:rFonts w:ascii="Times New Roman" w:hAnsi="Times New Roman"/>
          <w:sz w:val="24"/>
          <w:szCs w:val="24"/>
        </w:rPr>
        <w:t xml:space="preserve">bloeit en brengt vruchten voort tot heerlijkheid en prijs van God. </w:t>
      </w:r>
      <w:r>
        <w:rPr>
          <w:rFonts w:ascii="Times New Roman" w:hAnsi="Times New Roman"/>
          <w:sz w:val="24"/>
          <w:szCs w:val="24"/>
        </w:rPr>
        <w:t>Rom.</w:t>
      </w:r>
      <w:r w:rsidRPr="00121A2C">
        <w:rPr>
          <w:rFonts w:ascii="Times New Roman" w:hAnsi="Times New Roman"/>
          <w:sz w:val="24"/>
          <w:szCs w:val="24"/>
        </w:rPr>
        <w:t xml:space="preserve"> 11:17. Maar van deze dingen</w:t>
      </w:r>
      <w:r>
        <w:rPr>
          <w:rFonts w:ascii="Times New Roman" w:hAnsi="Times New Roman"/>
          <w:sz w:val="24"/>
          <w:szCs w:val="24"/>
        </w:rPr>
        <w:t xml:space="preserve">, </w:t>
      </w:r>
      <w:r w:rsidRPr="00121A2C">
        <w:rPr>
          <w:rFonts w:ascii="Times New Roman" w:hAnsi="Times New Roman"/>
          <w:sz w:val="24"/>
          <w:szCs w:val="24"/>
        </w:rPr>
        <w:t>gelijk ik meermalen gezegd heb</w:t>
      </w:r>
      <w:r>
        <w:rPr>
          <w:rFonts w:ascii="Times New Roman" w:hAnsi="Times New Roman"/>
          <w:sz w:val="24"/>
          <w:szCs w:val="24"/>
        </w:rPr>
        <w:t xml:space="preserve">, </w:t>
      </w:r>
      <w:r w:rsidRPr="00121A2C">
        <w:rPr>
          <w:rFonts w:ascii="Times New Roman" w:hAnsi="Times New Roman"/>
          <w:sz w:val="24"/>
          <w:szCs w:val="24"/>
        </w:rPr>
        <w:t>was de arme farizeeër onkundig</w:t>
      </w:r>
      <w:r>
        <w:rPr>
          <w:rFonts w:ascii="Times New Roman" w:hAnsi="Times New Roman"/>
          <w:sz w:val="24"/>
          <w:szCs w:val="24"/>
        </w:rPr>
        <w:t xml:space="preserve">, </w:t>
      </w:r>
      <w:r w:rsidRPr="00121A2C">
        <w:rPr>
          <w:rFonts w:ascii="Times New Roman" w:hAnsi="Times New Roman"/>
          <w:sz w:val="24"/>
          <w:szCs w:val="24"/>
        </w:rPr>
        <w:t xml:space="preserve">toen hij zo snoevende met zijn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w:t>
      </w:r>
      <w:r w:rsidRPr="00121A2C">
        <w:rPr>
          <w:rFonts w:ascii="Times New Roman" w:hAnsi="Times New Roman"/>
          <w:sz w:val="24"/>
          <w:szCs w:val="24"/>
        </w:rPr>
        <w:t xml:space="preserve"> in de tempel kwam om te bidden</w:t>
      </w:r>
      <w:r>
        <w:rPr>
          <w:rFonts w:ascii="Times New Roman" w:hAnsi="Times New Roman"/>
          <w:sz w:val="24"/>
          <w:szCs w:val="24"/>
        </w:rPr>
        <w:t xml:space="preserve">, </w:t>
      </w:r>
      <w:r w:rsidRPr="00121A2C">
        <w:rPr>
          <w:rFonts w:ascii="Times New Roman" w:hAnsi="Times New Roman"/>
          <w:sz w:val="24"/>
          <w:szCs w:val="24"/>
        </w:rPr>
        <w:t>en inderdaad</w:t>
      </w:r>
      <w:r>
        <w:rPr>
          <w:rFonts w:ascii="Times New Roman" w:hAnsi="Times New Roman"/>
          <w:sz w:val="24"/>
          <w:szCs w:val="24"/>
        </w:rPr>
        <w:t xml:space="preserve">, </w:t>
      </w:r>
      <w:r w:rsidRPr="00121A2C">
        <w:rPr>
          <w:rFonts w:ascii="Times New Roman" w:hAnsi="Times New Roman"/>
          <w:sz w:val="24"/>
          <w:szCs w:val="24"/>
        </w:rPr>
        <w:t>in hetgeen hier gezegd is</w:t>
      </w:r>
      <w:r>
        <w:rPr>
          <w:rFonts w:ascii="Times New Roman" w:hAnsi="Times New Roman"/>
          <w:sz w:val="24"/>
          <w:szCs w:val="24"/>
        </w:rPr>
        <w:t xml:space="preserve">, </w:t>
      </w:r>
      <w:r w:rsidRPr="00121A2C">
        <w:rPr>
          <w:rFonts w:ascii="Times New Roman" w:hAnsi="Times New Roman"/>
          <w:sz w:val="24"/>
          <w:szCs w:val="24"/>
        </w:rPr>
        <w:t>is iets van het mysterie van Gods wil in Zijn handelwijze met Zijn uitverkorenen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zo'n </w:t>
      </w:r>
      <w:r w:rsidRPr="00121A2C">
        <w:rPr>
          <w:rFonts w:ascii="Times New Roman" w:hAnsi="Times New Roman"/>
          <w:sz w:val="24"/>
          <w:szCs w:val="24"/>
        </w:rPr>
        <w:t>mysterie is dit</w:t>
      </w:r>
      <w:r>
        <w:rPr>
          <w:rFonts w:ascii="Times New Roman" w:hAnsi="Times New Roman"/>
          <w:sz w:val="24"/>
          <w:szCs w:val="24"/>
        </w:rPr>
        <w:t xml:space="preserve">, </w:t>
      </w:r>
      <w:r w:rsidRPr="00121A2C">
        <w:rPr>
          <w:rFonts w:ascii="Times New Roman" w:hAnsi="Times New Roman"/>
          <w:sz w:val="24"/>
          <w:szCs w:val="24"/>
        </w:rPr>
        <w:t>dat zij voor altijd verborgen ligt voor de natuur en voor natuurlijke mensen</w:t>
      </w:r>
      <w:r>
        <w:rPr>
          <w:rFonts w:ascii="Times New Roman" w:hAnsi="Times New Roman"/>
          <w:sz w:val="24"/>
          <w:szCs w:val="24"/>
        </w:rPr>
        <w:t xml:space="preserve">, </w:t>
      </w:r>
      <w:r w:rsidRPr="00121A2C">
        <w:rPr>
          <w:rFonts w:ascii="Times New Roman" w:hAnsi="Times New Roman"/>
          <w:sz w:val="24"/>
          <w:szCs w:val="24"/>
        </w:rPr>
        <w:t>want zij denken nergens minder aan dan aan deze zaak</w:t>
      </w:r>
      <w:r>
        <w:rPr>
          <w:rFonts w:ascii="Times New Roman" w:hAnsi="Times New Roman"/>
          <w:sz w:val="24"/>
          <w:szCs w:val="24"/>
        </w:rPr>
        <w:t xml:space="preserve">, </w:t>
      </w:r>
      <w:r w:rsidRPr="00121A2C">
        <w:rPr>
          <w:rFonts w:ascii="Times New Roman" w:hAnsi="Times New Roman"/>
          <w:sz w:val="24"/>
          <w:szCs w:val="24"/>
        </w:rPr>
        <w:t>en nergens meer aan</w:t>
      </w:r>
      <w:r>
        <w:rPr>
          <w:rFonts w:ascii="Times New Roman" w:hAnsi="Times New Roman"/>
          <w:sz w:val="24"/>
          <w:szCs w:val="24"/>
        </w:rPr>
        <w:t xml:space="preserve">, </w:t>
      </w:r>
      <w:r w:rsidRPr="00121A2C">
        <w:rPr>
          <w:rFonts w:ascii="Times New Roman" w:hAnsi="Times New Roman"/>
          <w:sz w:val="24"/>
          <w:szCs w:val="24"/>
        </w:rPr>
        <w:t>wanneer zij aan hun</w:t>
      </w:r>
      <w:r>
        <w:rPr>
          <w:rFonts w:ascii="Times New Roman" w:hAnsi="Times New Roman"/>
          <w:sz w:val="24"/>
          <w:szCs w:val="24"/>
        </w:rPr>
        <w:t xml:space="preserve"> zielen</w:t>
      </w:r>
      <w:r w:rsidRPr="00121A2C">
        <w:rPr>
          <w:rFonts w:ascii="Times New Roman" w:hAnsi="Times New Roman"/>
          <w:sz w:val="24"/>
          <w:szCs w:val="24"/>
        </w:rPr>
        <w:t xml:space="preserve"> en aan de zaligheid denken</w:t>
      </w:r>
      <w:r>
        <w:rPr>
          <w:rFonts w:ascii="Times New Roman" w:hAnsi="Times New Roman"/>
          <w:sz w:val="24"/>
          <w:szCs w:val="24"/>
        </w:rPr>
        <w:t xml:space="preserve">, </w:t>
      </w:r>
      <w:r w:rsidRPr="00121A2C">
        <w:rPr>
          <w:rFonts w:ascii="Times New Roman" w:hAnsi="Times New Roman"/>
          <w:sz w:val="24"/>
          <w:szCs w:val="24"/>
        </w:rPr>
        <w:t>dan dat er iets door henzelf gedaan moet worden om hen met God te verzoenen. Ja</w:t>
      </w:r>
      <w:r>
        <w:rPr>
          <w:rFonts w:ascii="Times New Roman" w:hAnsi="Times New Roman"/>
          <w:sz w:val="24"/>
          <w:szCs w:val="24"/>
        </w:rPr>
        <w:t xml:space="preserve">, indien </w:t>
      </w:r>
      <w:r w:rsidRPr="00121A2C">
        <w:rPr>
          <w:rFonts w:ascii="Times New Roman" w:hAnsi="Times New Roman"/>
          <w:sz w:val="24"/>
          <w:szCs w:val="24"/>
        </w:rPr>
        <w:t>soms door algemene overtuigingen hun verstand wordt omgebogen om toe te stemmen</w:t>
      </w:r>
      <w:r>
        <w:rPr>
          <w:rFonts w:ascii="Times New Roman" w:hAnsi="Times New Roman"/>
          <w:sz w:val="24"/>
          <w:szCs w:val="24"/>
        </w:rPr>
        <w:t xml:space="preserve">, </w:t>
      </w:r>
      <w:r w:rsidRPr="00121A2C">
        <w:rPr>
          <w:rFonts w:ascii="Times New Roman" w:hAnsi="Times New Roman"/>
          <w:sz w:val="24"/>
          <w:szCs w:val="24"/>
        </w:rPr>
        <w:t>dat de rechtvaardigmaking uit genade geschiedt door Christus</w:t>
      </w:r>
      <w:r>
        <w:rPr>
          <w:rFonts w:ascii="Times New Roman" w:hAnsi="Times New Roman"/>
          <w:sz w:val="24"/>
          <w:szCs w:val="24"/>
        </w:rPr>
        <w:t xml:space="preserve">, </w:t>
      </w:r>
      <w:r w:rsidRPr="00121A2C">
        <w:rPr>
          <w:rFonts w:ascii="Times New Roman" w:hAnsi="Times New Roman"/>
          <w:sz w:val="24"/>
          <w:szCs w:val="24"/>
        </w:rPr>
        <w:t>en niet uit de werken door mensen</w:t>
      </w:r>
      <w:r>
        <w:rPr>
          <w:rFonts w:ascii="Times New Roman" w:hAnsi="Times New Roman"/>
          <w:sz w:val="24"/>
          <w:szCs w:val="24"/>
        </w:rPr>
        <w:t xml:space="preserve">, </w:t>
      </w:r>
      <w:r w:rsidRPr="00121A2C">
        <w:rPr>
          <w:rFonts w:ascii="Times New Roman" w:hAnsi="Times New Roman"/>
          <w:sz w:val="24"/>
          <w:szCs w:val="24"/>
        </w:rPr>
        <w:t>zo zullen toch het geweten</w:t>
      </w:r>
      <w:r>
        <w:rPr>
          <w:rFonts w:ascii="Times New Roman" w:hAnsi="Times New Roman"/>
          <w:sz w:val="24"/>
          <w:szCs w:val="24"/>
        </w:rPr>
        <w:t xml:space="preserve">, </w:t>
      </w:r>
      <w:r w:rsidRPr="00121A2C">
        <w:rPr>
          <w:rFonts w:ascii="Times New Roman" w:hAnsi="Times New Roman"/>
          <w:sz w:val="24"/>
          <w:szCs w:val="24"/>
        </w:rPr>
        <w:t>de rede en de wet der natuur</w:t>
      </w:r>
      <w:r>
        <w:rPr>
          <w:rFonts w:ascii="Times New Roman" w:hAnsi="Times New Roman"/>
          <w:sz w:val="24"/>
          <w:szCs w:val="24"/>
        </w:rPr>
        <w:t xml:space="preserve">, </w:t>
      </w:r>
      <w:r w:rsidRPr="00121A2C">
        <w:rPr>
          <w:rFonts w:ascii="Times New Roman" w:hAnsi="Times New Roman"/>
          <w:sz w:val="24"/>
          <w:szCs w:val="24"/>
        </w:rPr>
        <w:t>daar zij nog niet door de kracht en de heerlijkheid van de genade onderworpen zijn aan de gehoorzaamheid van Christus</w:t>
      </w:r>
      <w:r>
        <w:rPr>
          <w:rFonts w:ascii="Times New Roman" w:hAnsi="Times New Roman"/>
          <w:sz w:val="24"/>
          <w:szCs w:val="24"/>
        </w:rPr>
        <w:t xml:space="preserve">, </w:t>
      </w:r>
      <w:r w:rsidRPr="00121A2C">
        <w:rPr>
          <w:rFonts w:ascii="Times New Roman" w:hAnsi="Times New Roman"/>
          <w:sz w:val="24"/>
          <w:szCs w:val="24"/>
        </w:rPr>
        <w:t>zich in opstand tegen deze leer verheffen</w:t>
      </w:r>
      <w:r>
        <w:rPr>
          <w:rFonts w:ascii="Times New Roman" w:hAnsi="Times New Roman"/>
          <w:sz w:val="24"/>
          <w:szCs w:val="24"/>
        </w:rPr>
        <w:t xml:space="preserve">, </w:t>
      </w:r>
      <w:r w:rsidRPr="00121A2C">
        <w:rPr>
          <w:rFonts w:ascii="Times New Roman" w:hAnsi="Times New Roman"/>
          <w:sz w:val="24"/>
          <w:szCs w:val="24"/>
        </w:rPr>
        <w:t>en zullen opnieuw de ziel overheersen en tot de wet en de werken der wet neerbuigen om daardoor het leven te verwerven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gerechtigheid door toerekening moet voorafgaan</w:t>
      </w:r>
      <w:r>
        <w:rPr>
          <w:rFonts w:ascii="Times New Roman" w:hAnsi="Times New Roman"/>
          <w:sz w:val="24"/>
          <w:szCs w:val="24"/>
        </w:rPr>
        <w:t xml:space="preserve">, </w:t>
      </w:r>
      <w:r w:rsidRPr="00121A2C">
        <w:rPr>
          <w:rFonts w:ascii="Times New Roman" w:hAnsi="Times New Roman"/>
          <w:sz w:val="24"/>
          <w:szCs w:val="24"/>
        </w:rPr>
        <w:t>omdat anders het geloof</w:t>
      </w:r>
      <w:r>
        <w:rPr>
          <w:rFonts w:ascii="Times New Roman" w:hAnsi="Times New Roman"/>
          <w:sz w:val="24"/>
          <w:szCs w:val="24"/>
        </w:rPr>
        <w:t xml:space="preserve">, </w:t>
      </w:r>
      <w:r w:rsidRPr="00121A2C">
        <w:rPr>
          <w:rFonts w:ascii="Times New Roman" w:hAnsi="Times New Roman"/>
          <w:sz w:val="24"/>
          <w:szCs w:val="24"/>
        </w:rPr>
        <w:t>hetwelk een deel</w:t>
      </w:r>
      <w:r>
        <w:rPr>
          <w:rFonts w:ascii="Times New Roman" w:hAnsi="Times New Roman"/>
          <w:sz w:val="24"/>
          <w:szCs w:val="24"/>
        </w:rPr>
        <w:t xml:space="preserve">, </w:t>
      </w:r>
      <w:r w:rsidRPr="00121A2C">
        <w:rPr>
          <w:rFonts w:ascii="Times New Roman" w:hAnsi="Times New Roman"/>
          <w:sz w:val="24"/>
          <w:szCs w:val="24"/>
        </w:rPr>
        <w:t>ja een groot deel is van datgene</w:t>
      </w:r>
      <w:r>
        <w:rPr>
          <w:rFonts w:ascii="Times New Roman" w:hAnsi="Times New Roman"/>
          <w:sz w:val="24"/>
          <w:szCs w:val="24"/>
        </w:rPr>
        <w:t xml:space="preserve">, </w:t>
      </w:r>
      <w:r w:rsidRPr="00121A2C">
        <w:rPr>
          <w:rFonts w:ascii="Times New Roman" w:hAnsi="Times New Roman"/>
          <w:sz w:val="24"/>
          <w:szCs w:val="24"/>
        </w:rPr>
        <w:t>hetwelk het beginsel der genade in de ziel genoemd wordt</w:t>
      </w:r>
      <w:r>
        <w:rPr>
          <w:rFonts w:ascii="Times New Roman" w:hAnsi="Times New Roman"/>
          <w:sz w:val="24"/>
          <w:szCs w:val="24"/>
        </w:rPr>
        <w:t xml:space="preserve">, </w:t>
      </w:r>
      <w:r w:rsidRPr="00121A2C">
        <w:rPr>
          <w:rFonts w:ascii="Times New Roman" w:hAnsi="Times New Roman"/>
          <w:sz w:val="24"/>
          <w:szCs w:val="24"/>
        </w:rPr>
        <w:t>niets zal hebben om zich daarop te vestigen</w:t>
      </w:r>
      <w:r>
        <w:rPr>
          <w:rFonts w:ascii="Times New Roman" w:hAnsi="Times New Roman"/>
          <w:sz w:val="24"/>
          <w:szCs w:val="24"/>
        </w:rPr>
        <w:t xml:space="preserve">, </w:t>
      </w:r>
      <w:r w:rsidRPr="00121A2C">
        <w:rPr>
          <w:rFonts w:ascii="Times New Roman" w:hAnsi="Times New Roman"/>
          <w:sz w:val="24"/>
          <w:szCs w:val="24"/>
        </w:rPr>
        <w:t xml:space="preserve">noch een drangreden om daardoor te werken.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dit dan overwogen worden door diegenen</w:t>
      </w:r>
      <w:r>
        <w:rPr>
          <w:rFonts w:ascii="Times New Roman" w:hAnsi="Times New Roman"/>
          <w:sz w:val="24"/>
          <w:szCs w:val="24"/>
        </w:rPr>
        <w:t xml:space="preserve">, </w:t>
      </w:r>
      <w:r w:rsidRPr="00121A2C">
        <w:rPr>
          <w:rFonts w:ascii="Times New Roman" w:hAnsi="Times New Roman"/>
          <w:sz w:val="24"/>
          <w:szCs w:val="24"/>
        </w:rPr>
        <w:t>die van een tegenovergesteld gevoelen zijn. Het geloof</w:t>
      </w:r>
      <w:r>
        <w:rPr>
          <w:rFonts w:ascii="Times New Roman" w:hAnsi="Times New Roman"/>
          <w:sz w:val="24"/>
          <w:szCs w:val="24"/>
        </w:rPr>
        <w:t xml:space="preserve">, </w:t>
      </w:r>
      <w:r w:rsidRPr="00121A2C">
        <w:rPr>
          <w:rFonts w:ascii="Times New Roman" w:hAnsi="Times New Roman"/>
          <w:sz w:val="24"/>
          <w:szCs w:val="24"/>
        </w:rPr>
        <w:t>zodra het “het aanzijn” ontvangen heeft in de ziel</w:t>
      </w:r>
      <w:r>
        <w:rPr>
          <w:rFonts w:ascii="Times New Roman" w:hAnsi="Times New Roman"/>
          <w:sz w:val="24"/>
          <w:szCs w:val="24"/>
        </w:rPr>
        <w:t xml:space="preserve">, </w:t>
      </w:r>
      <w:r w:rsidRPr="00121A2C">
        <w:rPr>
          <w:rFonts w:ascii="Times New Roman" w:hAnsi="Times New Roman"/>
          <w:sz w:val="24"/>
          <w:szCs w:val="24"/>
        </w:rPr>
        <w:t>is gelijk aan het kind</w:t>
      </w:r>
      <w:r>
        <w:rPr>
          <w:rFonts w:ascii="Times New Roman" w:hAnsi="Times New Roman"/>
          <w:sz w:val="24"/>
          <w:szCs w:val="24"/>
        </w:rPr>
        <w:t xml:space="preserve">, </w:t>
      </w:r>
      <w:r w:rsidRPr="00121A2C">
        <w:rPr>
          <w:rFonts w:ascii="Times New Roman" w:hAnsi="Times New Roman"/>
          <w:sz w:val="24"/>
          <w:szCs w:val="24"/>
        </w:rPr>
        <w:t>dat het aanzijn ontvangen heeft in de schoot der moeder</w:t>
      </w:r>
      <w:r>
        <w:rPr>
          <w:rFonts w:ascii="Times New Roman" w:hAnsi="Times New Roman"/>
          <w:sz w:val="24"/>
          <w:szCs w:val="24"/>
        </w:rPr>
        <w:t xml:space="preserve">, </w:t>
      </w:r>
      <w:r w:rsidRPr="00121A2C">
        <w:rPr>
          <w:rFonts w:ascii="Times New Roman" w:hAnsi="Times New Roman"/>
          <w:sz w:val="24"/>
          <w:szCs w:val="24"/>
        </w:rPr>
        <w:t>het moet iets hebben om zich daarmee te voeden</w:t>
      </w:r>
      <w:r>
        <w:rPr>
          <w:rFonts w:ascii="Times New Roman" w:hAnsi="Times New Roman"/>
          <w:sz w:val="24"/>
          <w:szCs w:val="24"/>
        </w:rPr>
        <w:t xml:space="preserve">, </w:t>
      </w:r>
      <w:r w:rsidRPr="00121A2C">
        <w:rPr>
          <w:rFonts w:ascii="Times New Roman" w:hAnsi="Times New Roman"/>
          <w:sz w:val="24"/>
          <w:szCs w:val="24"/>
        </w:rPr>
        <w:t>niet iets op een afstand</w:t>
      </w:r>
      <w:r>
        <w:rPr>
          <w:rFonts w:ascii="Times New Roman" w:hAnsi="Times New Roman"/>
          <w:sz w:val="24"/>
          <w:szCs w:val="24"/>
        </w:rPr>
        <w:t xml:space="preserve">, </w:t>
      </w:r>
      <w:r w:rsidRPr="00121A2C">
        <w:rPr>
          <w:rFonts w:ascii="Times New Roman" w:hAnsi="Times New Roman"/>
          <w:sz w:val="24"/>
          <w:szCs w:val="24"/>
        </w:rPr>
        <w:t>ver weg of dat verworven moet worden</w:t>
      </w:r>
      <w:r>
        <w:rPr>
          <w:rFonts w:ascii="Times New Roman" w:hAnsi="Times New Roman"/>
          <w:sz w:val="24"/>
          <w:szCs w:val="24"/>
        </w:rPr>
        <w:t xml:space="preserve">, </w:t>
      </w:r>
      <w:r w:rsidRPr="00121A2C">
        <w:rPr>
          <w:rFonts w:ascii="Times New Roman" w:hAnsi="Times New Roman"/>
          <w:sz w:val="24"/>
          <w:szCs w:val="24"/>
        </w:rPr>
        <w:t>ik spreek nu aangaande de rechtvaardiging van de vloek</w:t>
      </w:r>
      <w:r>
        <w:rPr>
          <w:rFonts w:ascii="Times New Roman" w:hAnsi="Times New Roman"/>
          <w:sz w:val="24"/>
          <w:szCs w:val="24"/>
        </w:rPr>
        <w:t>, maar</w:t>
      </w:r>
      <w:r w:rsidRPr="00121A2C">
        <w:rPr>
          <w:rFonts w:ascii="Times New Roman" w:hAnsi="Times New Roman"/>
          <w:sz w:val="24"/>
          <w:szCs w:val="24"/>
        </w:rPr>
        <w:t xml:space="preserve"> iets</w:t>
      </w:r>
      <w:r>
        <w:rPr>
          <w:rFonts w:ascii="Times New Roman" w:hAnsi="Times New Roman"/>
          <w:sz w:val="24"/>
          <w:szCs w:val="24"/>
        </w:rPr>
        <w:t xml:space="preserve">, </w:t>
      </w:r>
      <w:r w:rsidRPr="00121A2C">
        <w:rPr>
          <w:rFonts w:ascii="Times New Roman" w:hAnsi="Times New Roman"/>
          <w:sz w:val="24"/>
          <w:szCs w:val="24"/>
        </w:rPr>
        <w:t>dat door belofte uit genade aan de ziel wordt overgemaakt</w:t>
      </w:r>
      <w:r>
        <w:rPr>
          <w:rFonts w:ascii="Times New Roman" w:hAnsi="Times New Roman"/>
          <w:sz w:val="24"/>
          <w:szCs w:val="24"/>
        </w:rPr>
        <w:t xml:space="preserve">, </w:t>
      </w:r>
      <w:r w:rsidRPr="00121A2C">
        <w:rPr>
          <w:rFonts w:ascii="Times New Roman" w:hAnsi="Times New Roman"/>
          <w:sz w:val="24"/>
          <w:szCs w:val="24"/>
        </w:rPr>
        <w:t>iets om zich daarmee te voeden tot ondersteuning tegen de vrees</w:t>
      </w:r>
      <w:r>
        <w:rPr>
          <w:rFonts w:ascii="Times New Roman" w:hAnsi="Times New Roman"/>
          <w:sz w:val="24"/>
          <w:szCs w:val="24"/>
        </w:rPr>
        <w:t xml:space="preserve">, </w:t>
      </w:r>
      <w:r w:rsidRPr="00121A2C">
        <w:rPr>
          <w:rFonts w:ascii="Times New Roman" w:hAnsi="Times New Roman"/>
          <w:sz w:val="24"/>
          <w:szCs w:val="24"/>
        </w:rPr>
        <w:t>dat men door de vloek vanwege de zonde zal omkomen</w:t>
      </w:r>
      <w:r>
        <w:rPr>
          <w:rFonts w:ascii="Times New Roman" w:hAnsi="Times New Roman"/>
          <w:sz w:val="24"/>
          <w:szCs w:val="24"/>
        </w:rPr>
        <w:t>. E</w:t>
      </w:r>
      <w:r w:rsidRPr="00121A2C">
        <w:rPr>
          <w:rFonts w:ascii="Times New Roman" w:hAnsi="Times New Roman"/>
          <w:sz w:val="24"/>
          <w:szCs w:val="24"/>
        </w:rPr>
        <w:t>venmin kan het rusten en tevreden zijn met allerlei plichten en verrichtingen</w:t>
      </w:r>
      <w:r>
        <w:rPr>
          <w:rFonts w:ascii="Times New Roman" w:hAnsi="Times New Roman"/>
          <w:sz w:val="24"/>
          <w:szCs w:val="24"/>
        </w:rPr>
        <w:t xml:space="preserve">, </w:t>
      </w:r>
      <w:r w:rsidRPr="00121A2C">
        <w:rPr>
          <w:rFonts w:ascii="Times New Roman" w:hAnsi="Times New Roman"/>
          <w:sz w:val="24"/>
          <w:szCs w:val="24"/>
        </w:rPr>
        <w:t>waar andere genade gaven de ziel toe aandrijven</w:t>
      </w:r>
      <w:r>
        <w:rPr>
          <w:rFonts w:ascii="Times New Roman" w:hAnsi="Times New Roman"/>
          <w:sz w:val="24"/>
          <w:szCs w:val="24"/>
        </w:rPr>
        <w:t xml:space="preserve">, </w:t>
      </w:r>
      <w:r w:rsidRPr="00121A2C">
        <w:rPr>
          <w:rFonts w:ascii="Times New Roman" w:hAnsi="Times New Roman"/>
          <w:sz w:val="24"/>
          <w:szCs w:val="24"/>
        </w:rPr>
        <w:t>noch ook met iets van zijn eigen werk</w:t>
      </w:r>
      <w:r>
        <w:rPr>
          <w:rFonts w:ascii="Times New Roman" w:hAnsi="Times New Roman"/>
          <w:sz w:val="24"/>
          <w:szCs w:val="24"/>
        </w:rPr>
        <w:t xml:space="preserve">, </w:t>
      </w:r>
      <w:r w:rsidRPr="00121A2C">
        <w:rPr>
          <w:rFonts w:ascii="Times New Roman" w:hAnsi="Times New Roman"/>
          <w:sz w:val="24"/>
          <w:szCs w:val="24"/>
        </w:rPr>
        <w:t>totdat het de gerechtigheid van Christus bereikt en aangrijpt. Het geloof is gelijk aan de duif</w:t>
      </w:r>
      <w:r>
        <w:rPr>
          <w:rFonts w:ascii="Times New Roman" w:hAnsi="Times New Roman"/>
          <w:sz w:val="24"/>
          <w:szCs w:val="24"/>
        </w:rPr>
        <w:t xml:space="preserve">, </w:t>
      </w:r>
      <w:r w:rsidRPr="00121A2C">
        <w:rPr>
          <w:rFonts w:ascii="Times New Roman" w:hAnsi="Times New Roman"/>
          <w:sz w:val="24"/>
          <w:szCs w:val="24"/>
        </w:rPr>
        <w:t>die nergens in de gehele wereld rust vond</w:t>
      </w:r>
      <w:r>
        <w:rPr>
          <w:rFonts w:ascii="Times New Roman" w:hAnsi="Times New Roman"/>
          <w:sz w:val="24"/>
          <w:szCs w:val="24"/>
        </w:rPr>
        <w:t xml:space="preserve">, </w:t>
      </w:r>
      <w:r w:rsidRPr="00121A2C">
        <w:rPr>
          <w:rFonts w:ascii="Times New Roman" w:hAnsi="Times New Roman"/>
          <w:sz w:val="24"/>
          <w:szCs w:val="24"/>
        </w:rPr>
        <w:t>totdat zij tot Noach in de ark teruggekeerd was. Maar dit verstaat onze farizeeër niet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F12E33">
        <w:rPr>
          <w:rFonts w:ascii="Times New Roman" w:hAnsi="Times New Roman"/>
          <w:b/>
          <w:sz w:val="24"/>
          <w:szCs w:val="24"/>
        </w:rPr>
        <w:t>Tegenwerping.</w:t>
      </w:r>
      <w:r w:rsidRPr="00121A2C">
        <w:rPr>
          <w:rFonts w:ascii="Times New Roman" w:hAnsi="Times New Roman"/>
          <w:sz w:val="24"/>
          <w:szCs w:val="24"/>
        </w:rPr>
        <w:t xml:space="preserve"> Misschien zullen sommigen tegenwerpen</w:t>
      </w:r>
      <w:r>
        <w:rPr>
          <w:rFonts w:ascii="Times New Roman" w:hAnsi="Times New Roman"/>
          <w:sz w:val="24"/>
          <w:szCs w:val="24"/>
        </w:rPr>
        <w:t xml:space="preserve">, </w:t>
      </w:r>
      <w:r w:rsidRPr="00121A2C">
        <w:rPr>
          <w:rFonts w:ascii="Times New Roman" w:hAnsi="Times New Roman"/>
          <w:sz w:val="24"/>
          <w:szCs w:val="24"/>
        </w:rPr>
        <w:t>dat het uit deze wijze van redeneren blijkt</w:t>
      </w:r>
      <w:r>
        <w:rPr>
          <w:rFonts w:ascii="Times New Roman" w:hAnsi="Times New Roman"/>
          <w:sz w:val="24"/>
          <w:szCs w:val="24"/>
        </w:rPr>
        <w:t xml:space="preserve">, </w:t>
      </w:r>
      <w:r w:rsidRPr="00121A2C">
        <w:rPr>
          <w:rFonts w:ascii="Times New Roman" w:hAnsi="Times New Roman"/>
          <w:sz w:val="24"/>
          <w:szCs w:val="24"/>
        </w:rPr>
        <w:t>dat de heiligmaking voorafgaat</w:t>
      </w:r>
      <w:r>
        <w:rPr>
          <w:rFonts w:ascii="Times New Roman" w:hAnsi="Times New Roman"/>
          <w:sz w:val="24"/>
          <w:szCs w:val="24"/>
        </w:rPr>
        <w:t xml:space="preserve">, </w:t>
      </w:r>
      <w:r w:rsidRPr="00121A2C">
        <w:rPr>
          <w:rFonts w:ascii="Times New Roman" w:hAnsi="Times New Roman"/>
          <w:sz w:val="24"/>
          <w:szCs w:val="24"/>
        </w:rPr>
        <w:t>aangezien de ziel het geloof en</w:t>
      </w:r>
      <w:r>
        <w:rPr>
          <w:rFonts w:ascii="Times New Roman" w:hAnsi="Times New Roman"/>
          <w:sz w:val="24"/>
          <w:szCs w:val="24"/>
        </w:rPr>
        <w:t xml:space="preserve"> zo </w:t>
      </w:r>
      <w:r w:rsidRPr="00121A2C">
        <w:rPr>
          <w:rFonts w:ascii="Times New Roman" w:hAnsi="Times New Roman"/>
          <w:sz w:val="24"/>
          <w:szCs w:val="24"/>
        </w:rPr>
        <w:t>een beginsel der genade in zich kan hebben</w:t>
      </w:r>
      <w:r>
        <w:rPr>
          <w:rFonts w:ascii="Times New Roman" w:hAnsi="Times New Roman"/>
          <w:sz w:val="24"/>
          <w:szCs w:val="24"/>
        </w:rPr>
        <w:t xml:space="preserve">, </w:t>
      </w:r>
      <w:r w:rsidRPr="00121A2C">
        <w:rPr>
          <w:rFonts w:ascii="Times New Roman" w:hAnsi="Times New Roman"/>
          <w:sz w:val="24"/>
          <w:szCs w:val="24"/>
        </w:rPr>
        <w:t>en dit toch vooralsnog Christus niet kan vinden om de ziel met Hem te voeden en te verkwikken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Uit deze wijze van redeneren blijkt het volstrekt niet</w:t>
      </w:r>
      <w:r>
        <w:rPr>
          <w:rFonts w:ascii="Times New Roman" w:hAnsi="Times New Roman"/>
          <w:sz w:val="24"/>
          <w:szCs w:val="24"/>
        </w:rPr>
        <w:t xml:space="preserve">, </w:t>
      </w:r>
      <w:r w:rsidRPr="00121A2C">
        <w:rPr>
          <w:rFonts w:ascii="Times New Roman" w:hAnsi="Times New Roman"/>
          <w:sz w:val="24"/>
          <w:szCs w:val="24"/>
        </w:rPr>
        <w:t>dat de heiligmaking of dat er een beginsel der genade in de ziel is</w:t>
      </w:r>
      <w:r>
        <w:rPr>
          <w:rFonts w:ascii="Times New Roman" w:hAnsi="Times New Roman"/>
          <w:sz w:val="24"/>
          <w:szCs w:val="24"/>
        </w:rPr>
        <w:t xml:space="preserve">, </w:t>
      </w:r>
      <w:r w:rsidRPr="00121A2C">
        <w:rPr>
          <w:rFonts w:ascii="Times New Roman" w:hAnsi="Times New Roman"/>
          <w:sz w:val="24"/>
          <w:szCs w:val="24"/>
        </w:rPr>
        <w:t>voor de gerechtigheid toegerekend wordt</w:t>
      </w:r>
      <w:r>
        <w:rPr>
          <w:rFonts w:ascii="Times New Roman" w:hAnsi="Times New Roman"/>
          <w:sz w:val="24"/>
          <w:szCs w:val="24"/>
        </w:rPr>
        <w:t xml:space="preserve">, </w:t>
      </w:r>
      <w:r w:rsidRPr="00121A2C">
        <w:rPr>
          <w:rFonts w:ascii="Times New Roman" w:hAnsi="Times New Roman"/>
          <w:sz w:val="24"/>
          <w:szCs w:val="24"/>
        </w:rPr>
        <w:t>en de ziel daardoor tot een volmaakt rechtvaardige wordt gesteld. Laat mij u om dit op te helderen enige weinige dingen voorstellen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1. De Rechtvaardige</w:t>
      </w:r>
      <w:r w:rsidRPr="00121A2C">
        <w:rPr>
          <w:rFonts w:ascii="Times New Roman" w:hAnsi="Times New Roman"/>
          <w:sz w:val="24"/>
          <w:szCs w:val="24"/>
        </w:rPr>
        <w:t>nde gerechtigheid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gehoorzaamheid van die</w:t>
      </w:r>
      <w:r>
        <w:rPr>
          <w:rFonts w:ascii="Times New Roman" w:hAnsi="Times New Roman"/>
          <w:sz w:val="24"/>
          <w:szCs w:val="24"/>
        </w:rPr>
        <w:t xml:space="preserve"> een </w:t>
      </w:r>
      <w:r w:rsidRPr="00121A2C">
        <w:rPr>
          <w:rFonts w:ascii="Times New Roman" w:hAnsi="Times New Roman"/>
          <w:sz w:val="24"/>
          <w:szCs w:val="24"/>
        </w:rPr>
        <w:t>mens Christus wordt de zondaar toegerekend om hem te rechtvaardigen in het oog van God. Want</w:t>
      </w:r>
      <w:r>
        <w:rPr>
          <w:rFonts w:ascii="Times New Roman" w:hAnsi="Times New Roman"/>
          <w:sz w:val="24"/>
          <w:szCs w:val="24"/>
        </w:rPr>
        <w:t xml:space="preserve"> Zijn Wet</w:t>
      </w:r>
      <w:r w:rsidRPr="00121A2C">
        <w:rPr>
          <w:rFonts w:ascii="Times New Roman" w:hAnsi="Times New Roman"/>
          <w:sz w:val="24"/>
          <w:szCs w:val="24"/>
        </w:rPr>
        <w:t xml:space="preserve"> eist volmaakte gerechtigheid</w:t>
      </w:r>
      <w:r>
        <w:rPr>
          <w:rFonts w:ascii="Times New Roman" w:hAnsi="Times New Roman"/>
          <w:sz w:val="24"/>
          <w:szCs w:val="24"/>
        </w:rPr>
        <w:t xml:space="preserve">, </w:t>
      </w:r>
      <w:r w:rsidRPr="00121A2C">
        <w:rPr>
          <w:rFonts w:ascii="Times New Roman" w:hAnsi="Times New Roman"/>
          <w:sz w:val="24"/>
          <w:szCs w:val="24"/>
        </w:rPr>
        <w:t>en voordat deze gekomen is tot en gelegd is op de arme zondaar</w:t>
      </w:r>
      <w:r>
        <w:rPr>
          <w:rFonts w:ascii="Times New Roman" w:hAnsi="Times New Roman"/>
          <w:sz w:val="24"/>
          <w:szCs w:val="24"/>
        </w:rPr>
        <w:t xml:space="preserve">, </w:t>
      </w:r>
      <w:r w:rsidRPr="00121A2C">
        <w:rPr>
          <w:rFonts w:ascii="Times New Roman" w:hAnsi="Times New Roman"/>
          <w:sz w:val="24"/>
          <w:szCs w:val="24"/>
        </w:rPr>
        <w:t>kan God hem geen andere geestelijke zegeningen schenken</w:t>
      </w:r>
      <w:r>
        <w:rPr>
          <w:rFonts w:ascii="Times New Roman" w:hAnsi="Times New Roman"/>
          <w:sz w:val="24"/>
          <w:szCs w:val="24"/>
        </w:rPr>
        <w:t xml:space="preserve">, </w:t>
      </w:r>
      <w:r w:rsidRPr="00121A2C">
        <w:rPr>
          <w:rFonts w:ascii="Times New Roman" w:hAnsi="Times New Roman"/>
          <w:sz w:val="24"/>
          <w:szCs w:val="24"/>
        </w:rPr>
        <w:t>omdat Hij hem door de wet voor een vervloekte heeft verklaard</w:t>
      </w:r>
      <w:r>
        <w:rPr>
          <w:rFonts w:ascii="Times New Roman" w:hAnsi="Times New Roman"/>
          <w:sz w:val="24"/>
          <w:szCs w:val="24"/>
        </w:rPr>
        <w:t xml:space="preserve">, </w:t>
      </w:r>
      <w:r w:rsidRPr="00121A2C">
        <w:rPr>
          <w:rFonts w:ascii="Times New Roman" w:hAnsi="Times New Roman"/>
          <w:sz w:val="24"/>
          <w:szCs w:val="24"/>
        </w:rPr>
        <w:t>door welke vervloeking Hij ook gebonden is</w:t>
      </w:r>
      <w:r>
        <w:rPr>
          <w:rFonts w:ascii="Times New Roman" w:hAnsi="Times New Roman"/>
          <w:sz w:val="24"/>
          <w:szCs w:val="24"/>
        </w:rPr>
        <w:t xml:space="preserve">, </w:t>
      </w:r>
      <w:r w:rsidRPr="00121A2C">
        <w:rPr>
          <w:rFonts w:ascii="Times New Roman" w:hAnsi="Times New Roman"/>
          <w:sz w:val="24"/>
          <w:szCs w:val="24"/>
        </w:rPr>
        <w:t>totdat er een gerechtigheid als bedekking van de zondaar zal gevonden worden</w:t>
      </w:r>
      <w:r>
        <w:rPr>
          <w:rFonts w:ascii="Times New Roman" w:hAnsi="Times New Roman"/>
          <w:sz w:val="24"/>
          <w:szCs w:val="24"/>
        </w:rPr>
        <w:t xml:space="preserve">, </w:t>
      </w:r>
      <w:r w:rsidRPr="00121A2C">
        <w:rPr>
          <w:rFonts w:ascii="Times New Roman" w:hAnsi="Times New Roman"/>
          <w:sz w:val="24"/>
          <w:szCs w:val="24"/>
        </w:rPr>
        <w:t>welke de wet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de </w:t>
      </w:r>
      <w:r>
        <w:rPr>
          <w:rFonts w:ascii="Times New Roman" w:hAnsi="Times New Roman"/>
          <w:sz w:val="24"/>
          <w:szCs w:val="24"/>
        </w:rPr>
        <w:t>Goddelijk</w:t>
      </w:r>
      <w:r w:rsidRPr="00121A2C">
        <w:rPr>
          <w:rFonts w:ascii="Times New Roman" w:hAnsi="Times New Roman"/>
          <w:sz w:val="24"/>
          <w:szCs w:val="24"/>
        </w:rPr>
        <w:t>e rechtvaardigheid</w:t>
      </w:r>
      <w:r>
        <w:rPr>
          <w:rFonts w:ascii="Times New Roman" w:hAnsi="Times New Roman"/>
          <w:sz w:val="24"/>
          <w:szCs w:val="24"/>
        </w:rPr>
        <w:t xml:space="preserve">, </w:t>
      </w:r>
      <w:r w:rsidRPr="00121A2C">
        <w:rPr>
          <w:rFonts w:ascii="Times New Roman" w:hAnsi="Times New Roman"/>
          <w:sz w:val="24"/>
          <w:szCs w:val="24"/>
        </w:rPr>
        <w:t>kan goedkeuren en waarmee zij tevreden kan zijn</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wat aangaat de rechtvaardigmaking des zondaars moet er een gerechtigheid zijn voor God</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voor de zondaar en voor God</w:t>
      </w:r>
      <w:r>
        <w:rPr>
          <w:rFonts w:ascii="Times New Roman" w:hAnsi="Times New Roman"/>
          <w:sz w:val="24"/>
          <w:szCs w:val="24"/>
        </w:rPr>
        <w:t>. Vo</w:t>
      </w:r>
      <w:r w:rsidRPr="00121A2C">
        <w:rPr>
          <w:rFonts w:ascii="Times New Roman" w:hAnsi="Times New Roman"/>
          <w:sz w:val="24"/>
          <w:szCs w:val="24"/>
        </w:rPr>
        <w:t>or de zondaar om daarmee bekleed te worden</w:t>
      </w:r>
      <w:r>
        <w:rPr>
          <w:rFonts w:ascii="Times New Roman" w:hAnsi="Times New Roman"/>
          <w:sz w:val="24"/>
          <w:szCs w:val="24"/>
        </w:rPr>
        <w:t xml:space="preserve">, </w:t>
      </w:r>
      <w:r w:rsidRPr="00121A2C">
        <w:rPr>
          <w:rFonts w:ascii="Times New Roman" w:hAnsi="Times New Roman"/>
          <w:sz w:val="24"/>
          <w:szCs w:val="24"/>
        </w:rPr>
        <w:t>en voor God om daarop te zien</w:t>
      </w:r>
      <w:r>
        <w:rPr>
          <w:rFonts w:ascii="Times New Roman" w:hAnsi="Times New Roman"/>
          <w:sz w:val="24"/>
          <w:szCs w:val="24"/>
        </w:rPr>
        <w:t xml:space="preserve">, </w:t>
      </w:r>
      <w:r w:rsidRPr="00121A2C">
        <w:rPr>
          <w:rFonts w:ascii="Times New Roman" w:hAnsi="Times New Roman"/>
          <w:sz w:val="24"/>
          <w:szCs w:val="24"/>
        </w:rPr>
        <w:t>opdat Hij de zondaar</w:t>
      </w:r>
      <w:r>
        <w:rPr>
          <w:rFonts w:ascii="Times New Roman" w:hAnsi="Times New Roman"/>
          <w:sz w:val="24"/>
          <w:szCs w:val="24"/>
        </w:rPr>
        <w:t xml:space="preserve">, terwille </w:t>
      </w:r>
      <w:r w:rsidRPr="00121A2C">
        <w:rPr>
          <w:rFonts w:ascii="Times New Roman" w:hAnsi="Times New Roman"/>
          <w:sz w:val="24"/>
          <w:szCs w:val="24"/>
        </w:rPr>
        <w:t>van die gerechtigheid langs de weg der rechtvaardigheid moge zegenen met de vergeving der zonden. Want de vergeving der zonden is het eerste</w:t>
      </w:r>
      <w:r>
        <w:rPr>
          <w:rFonts w:ascii="Times New Roman" w:hAnsi="Times New Roman"/>
          <w:sz w:val="24"/>
          <w:szCs w:val="24"/>
        </w:rPr>
        <w:t xml:space="preserve">, </w:t>
      </w:r>
      <w:r w:rsidRPr="00121A2C">
        <w:rPr>
          <w:rFonts w:ascii="Times New Roman" w:hAnsi="Times New Roman"/>
          <w:sz w:val="24"/>
          <w:szCs w:val="24"/>
        </w:rPr>
        <w:t xml:space="preserve">dat er volgt op de verschijning van de zondaar voor God in de gerechtigheid van Christus. </w:t>
      </w:r>
      <w:r>
        <w:rPr>
          <w:rFonts w:ascii="Times New Roman" w:hAnsi="Times New Roman"/>
          <w:sz w:val="24"/>
          <w:szCs w:val="24"/>
        </w:rPr>
        <w:t>Rom.</w:t>
      </w:r>
      <w:r w:rsidRPr="00121A2C">
        <w:rPr>
          <w:rFonts w:ascii="Times New Roman" w:hAnsi="Times New Roman"/>
          <w:sz w:val="24"/>
          <w:szCs w:val="24"/>
        </w:rPr>
        <w:t xml:space="preserve"> 4:6</w:t>
      </w:r>
      <w:r>
        <w:rPr>
          <w:rFonts w:ascii="Times New Roman" w:hAnsi="Times New Roman"/>
          <w:sz w:val="24"/>
          <w:szCs w:val="24"/>
        </w:rPr>
        <w:t xml:space="preserve"> - </w:t>
      </w:r>
      <w:r w:rsidRPr="00121A2C">
        <w:rPr>
          <w:rFonts w:ascii="Times New Roman" w:hAnsi="Times New Roman"/>
          <w:sz w:val="24"/>
          <w:szCs w:val="24"/>
        </w:rPr>
        <w:t>7.</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Op deze vergeving nu volgt de tweede zegening. </w:t>
      </w:r>
      <w:r w:rsidRPr="00F12E33">
        <w:rPr>
          <w:rFonts w:ascii="Times New Roman" w:hAnsi="Times New Roman"/>
          <w:i/>
          <w:sz w:val="24"/>
          <w:szCs w:val="24"/>
        </w:rPr>
        <w:t>Christus heeft ons verlost van de vloek der wet, een vloek geworden zijnde voor ons.</w:t>
      </w:r>
      <w:r>
        <w:rPr>
          <w:rFonts w:ascii="Times New Roman" w:hAnsi="Times New Roman"/>
          <w:sz w:val="24"/>
          <w:szCs w:val="24"/>
        </w:rPr>
        <w:t xml:space="preserve"> E</w:t>
      </w:r>
      <w:r w:rsidRPr="00121A2C">
        <w:rPr>
          <w:rFonts w:ascii="Times New Roman" w:hAnsi="Times New Roman"/>
          <w:sz w:val="24"/>
          <w:szCs w:val="24"/>
        </w:rPr>
        <w:t>n heeft</w:t>
      </w:r>
      <w:r>
        <w:rPr>
          <w:rFonts w:ascii="Times New Roman" w:hAnsi="Times New Roman"/>
          <w:sz w:val="24"/>
          <w:szCs w:val="24"/>
        </w:rPr>
        <w:t xml:space="preserve"> zo </w:t>
      </w:r>
      <w:r w:rsidRPr="00121A2C">
        <w:rPr>
          <w:rFonts w:ascii="Times New Roman" w:hAnsi="Times New Roman"/>
          <w:sz w:val="24"/>
          <w:szCs w:val="24"/>
        </w:rPr>
        <w:t>bijgevolg voor ons de vergeving der zonden verworven</w:t>
      </w:r>
      <w:r>
        <w:rPr>
          <w:rFonts w:ascii="Times New Roman" w:hAnsi="Times New Roman"/>
          <w:sz w:val="24"/>
          <w:szCs w:val="24"/>
        </w:rPr>
        <w:t xml:space="preserve">, </w:t>
      </w:r>
      <w:r w:rsidRPr="00121A2C">
        <w:rPr>
          <w:rFonts w:ascii="Times New Roman" w:hAnsi="Times New Roman"/>
          <w:sz w:val="24"/>
          <w:szCs w:val="24"/>
        </w:rPr>
        <w:t>want die verlost is van de vloek heeft de vergeving der zonden ontvangen</w:t>
      </w:r>
      <w:r>
        <w:rPr>
          <w:rFonts w:ascii="Times New Roman" w:hAnsi="Times New Roman"/>
          <w:sz w:val="24"/>
          <w:szCs w:val="24"/>
        </w:rPr>
        <w:t xml:space="preserve">, </w:t>
      </w:r>
      <w:r w:rsidRPr="00121A2C">
        <w:rPr>
          <w:rFonts w:ascii="Times New Roman" w:hAnsi="Times New Roman"/>
          <w:sz w:val="24"/>
          <w:szCs w:val="24"/>
        </w:rPr>
        <w:t>of liever is deelgenoot daarvan geworden</w:t>
      </w:r>
      <w:r>
        <w:rPr>
          <w:rFonts w:ascii="Times New Roman" w:hAnsi="Times New Roman"/>
          <w:sz w:val="24"/>
          <w:szCs w:val="24"/>
        </w:rPr>
        <w:t xml:space="preserve">, </w:t>
      </w:r>
      <w:r w:rsidRPr="00121A2C">
        <w:rPr>
          <w:rFonts w:ascii="Times New Roman" w:hAnsi="Times New Roman"/>
          <w:sz w:val="24"/>
          <w:szCs w:val="24"/>
        </w:rPr>
        <w:t>daarvan nu een deelgenoot geworden zijnde</w:t>
      </w:r>
      <w:r>
        <w:rPr>
          <w:rFonts w:ascii="Times New Roman" w:hAnsi="Times New Roman"/>
          <w:sz w:val="24"/>
          <w:szCs w:val="24"/>
        </w:rPr>
        <w:t xml:space="preserve">, </w:t>
      </w:r>
      <w:r w:rsidRPr="00121A2C">
        <w:rPr>
          <w:rFonts w:ascii="Times New Roman" w:hAnsi="Times New Roman"/>
          <w:sz w:val="24"/>
          <w:szCs w:val="24"/>
        </w:rPr>
        <w:t>volgt onmiddellijk de tweede zegening</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zegening van Abraham</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w:t>
      </w:r>
      <w:r w:rsidRPr="00121A2C">
        <w:rPr>
          <w:rFonts w:ascii="Times New Roman" w:hAnsi="Times New Roman"/>
          <w:sz w:val="24"/>
          <w:szCs w:val="24"/>
        </w:rPr>
        <w:t>de belofte des Geestes door het geloof.</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maar</w:t>
      </w:r>
      <w:r w:rsidRPr="00121A2C">
        <w:rPr>
          <w:rFonts w:ascii="Times New Roman" w:hAnsi="Times New Roman"/>
          <w:sz w:val="24"/>
          <w:szCs w:val="24"/>
        </w:rPr>
        <w:t xml:space="preserve"> dit verstaat onze farizeeër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w:t>
      </w:r>
      <w:r>
        <w:rPr>
          <w:rFonts w:ascii="Times New Roman" w:hAnsi="Times New Roman"/>
          <w:sz w:val="24"/>
          <w:szCs w:val="24"/>
        </w:rPr>
        <w:t>hoewel</w:t>
      </w:r>
      <w:r w:rsidRPr="00121A2C">
        <w:rPr>
          <w:rFonts w:ascii="Times New Roman" w:hAnsi="Times New Roman"/>
          <w:sz w:val="24"/>
          <w:szCs w:val="24"/>
        </w:rPr>
        <w:t xml:space="preserve"> het nu van volstrekte</w:t>
      </w:r>
      <w:r>
        <w:rPr>
          <w:rFonts w:ascii="Times New Roman" w:hAnsi="Times New Roman"/>
          <w:sz w:val="24"/>
          <w:szCs w:val="24"/>
        </w:rPr>
        <w:t xml:space="preserve"> noodzaak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de toegerekende gerechtigheid eerst tot de ziel komt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dat de volmaakte gerechtigheid eerst door God bij de zondaar gevonden wordt</w:t>
      </w:r>
      <w:r>
        <w:rPr>
          <w:rFonts w:ascii="Times New Roman" w:hAnsi="Times New Roman"/>
          <w:sz w:val="24"/>
          <w:szCs w:val="24"/>
        </w:rPr>
        <w:t>, opdat Hij l</w:t>
      </w:r>
      <w:r w:rsidRPr="00121A2C">
        <w:rPr>
          <w:rFonts w:ascii="Times New Roman" w:hAnsi="Times New Roman"/>
          <w:sz w:val="24"/>
          <w:szCs w:val="24"/>
        </w:rPr>
        <w:t>angs de weg der rechtvaardigheid andere zegeningen moge verlenen</w:t>
      </w:r>
      <w:r>
        <w:rPr>
          <w:rFonts w:ascii="Times New Roman" w:hAnsi="Times New Roman"/>
          <w:sz w:val="24"/>
          <w:szCs w:val="24"/>
        </w:rPr>
        <w:t xml:space="preserve">, </w:t>
      </w:r>
      <w:r w:rsidRPr="00121A2C">
        <w:rPr>
          <w:rFonts w:ascii="Times New Roman" w:hAnsi="Times New Roman"/>
          <w:sz w:val="24"/>
          <w:szCs w:val="24"/>
        </w:rPr>
        <w:t>zo is het nochtans niet van volstrekte noodzakelijkheid</w:t>
      </w:r>
      <w:r>
        <w:rPr>
          <w:rFonts w:ascii="Times New Roman" w:hAnsi="Times New Roman"/>
          <w:sz w:val="24"/>
          <w:szCs w:val="24"/>
        </w:rPr>
        <w:t xml:space="preserve">, </w:t>
      </w:r>
      <w:r w:rsidRPr="00121A2C">
        <w:rPr>
          <w:rFonts w:ascii="Times New Roman" w:hAnsi="Times New Roman"/>
          <w:sz w:val="24"/>
          <w:szCs w:val="24"/>
        </w:rPr>
        <w:t>dat de ziel dit eerst moet zien</w:t>
      </w:r>
      <w:r>
        <w:rPr>
          <w:rFonts w:ascii="Times New Roman" w:hAnsi="Times New Roman"/>
          <w:sz w:val="24"/>
          <w:szCs w:val="24"/>
        </w:rPr>
        <w:t>. G</w:t>
      </w:r>
      <w:r w:rsidRPr="00121A2C">
        <w:rPr>
          <w:rFonts w:ascii="Times New Roman" w:hAnsi="Times New Roman"/>
          <w:sz w:val="24"/>
          <w:szCs w:val="24"/>
        </w:rPr>
        <w:t>od moet dus de gerechtigheid</w:t>
      </w:r>
      <w:r>
        <w:rPr>
          <w:rFonts w:ascii="Times New Roman" w:hAnsi="Times New Roman"/>
          <w:sz w:val="24"/>
          <w:szCs w:val="24"/>
        </w:rPr>
        <w:t xml:space="preserve">, </w:t>
      </w:r>
      <w:r w:rsidRPr="00121A2C">
        <w:rPr>
          <w:rFonts w:ascii="Times New Roman" w:hAnsi="Times New Roman"/>
          <w:sz w:val="24"/>
          <w:szCs w:val="24"/>
        </w:rPr>
        <w:t>de gerechtigheid</w:t>
      </w:r>
      <w:r>
        <w:rPr>
          <w:rFonts w:ascii="Times New Roman" w:hAnsi="Times New Roman"/>
          <w:sz w:val="24"/>
          <w:szCs w:val="24"/>
        </w:rPr>
        <w:t xml:space="preserve"> van Zijn Zoon </w:t>
      </w:r>
      <w:r w:rsidRPr="00121A2C">
        <w:rPr>
          <w:rFonts w:ascii="Times New Roman" w:hAnsi="Times New Roman"/>
          <w:sz w:val="24"/>
          <w:szCs w:val="24"/>
        </w:rPr>
        <w:t>op mij leggen</w:t>
      </w:r>
      <w:r>
        <w:rPr>
          <w:rFonts w:ascii="Times New Roman" w:hAnsi="Times New Roman"/>
          <w:sz w:val="24"/>
          <w:szCs w:val="24"/>
        </w:rPr>
        <w:t xml:space="preserve">, </w:t>
      </w:r>
      <w:r w:rsidRPr="00121A2C">
        <w:rPr>
          <w:rFonts w:ascii="Times New Roman" w:hAnsi="Times New Roman"/>
          <w:sz w:val="24"/>
          <w:szCs w:val="24"/>
        </w:rPr>
        <w:t>en uit kracht daarvan moet de tweede zegening Gods tot mij komen</w:t>
      </w:r>
      <w:r>
        <w:rPr>
          <w:rFonts w:ascii="Times New Roman" w:hAnsi="Times New Roman"/>
          <w:sz w:val="24"/>
          <w:szCs w:val="24"/>
        </w:rPr>
        <w:t xml:space="preserve">, </w:t>
      </w:r>
      <w:r w:rsidRPr="00121A2C">
        <w:rPr>
          <w:rFonts w:ascii="Times New Roman" w:hAnsi="Times New Roman"/>
          <w:sz w:val="24"/>
          <w:szCs w:val="24"/>
        </w:rPr>
        <w:t>en uit kracht daarvan moet ik mijzelf als een zondaar Ieren kennen</w:t>
      </w:r>
      <w:r>
        <w:rPr>
          <w:rFonts w:ascii="Times New Roman" w:hAnsi="Times New Roman"/>
          <w:sz w:val="24"/>
          <w:szCs w:val="24"/>
        </w:rPr>
        <w:t xml:space="preserve">, </w:t>
      </w:r>
      <w:r w:rsidRPr="00121A2C">
        <w:rPr>
          <w:rFonts w:ascii="Times New Roman" w:hAnsi="Times New Roman"/>
          <w:sz w:val="24"/>
          <w:szCs w:val="24"/>
        </w:rPr>
        <w:t>en de gerechtigheid van Christus en mijn behoefte daaraan zien</w:t>
      </w:r>
      <w:r>
        <w:rPr>
          <w:rFonts w:ascii="Times New Roman" w:hAnsi="Times New Roman"/>
          <w:sz w:val="24"/>
          <w:szCs w:val="24"/>
        </w:rPr>
        <w:t xml:space="preserve">, </w:t>
      </w:r>
      <w:r w:rsidRPr="00121A2C">
        <w:rPr>
          <w:rFonts w:ascii="Times New Roman" w:hAnsi="Times New Roman"/>
          <w:sz w:val="24"/>
          <w:szCs w:val="24"/>
        </w:rPr>
        <w:t>door de leer daarvan</w:t>
      </w:r>
      <w:r>
        <w:rPr>
          <w:rFonts w:ascii="Times New Roman" w:hAnsi="Times New Roman"/>
          <w:sz w:val="24"/>
          <w:szCs w:val="24"/>
        </w:rPr>
        <w:t xml:space="preserve">, </w:t>
      </w:r>
      <w:r w:rsidRPr="00121A2C">
        <w:rPr>
          <w:rFonts w:ascii="Times New Roman" w:hAnsi="Times New Roman"/>
          <w:sz w:val="24"/>
          <w:szCs w:val="24"/>
        </w:rPr>
        <w:t xml:space="preserve">gelijk die geopenbaard is in de Schriften der waarheid.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Daarna moet ik geloven</w:t>
      </w:r>
      <w:r>
        <w:rPr>
          <w:rFonts w:ascii="Times New Roman" w:hAnsi="Times New Roman"/>
          <w:sz w:val="24"/>
          <w:szCs w:val="24"/>
        </w:rPr>
        <w:t xml:space="preserve">, </w:t>
      </w:r>
      <w:r w:rsidRPr="00121A2C">
        <w:rPr>
          <w:rFonts w:ascii="Times New Roman" w:hAnsi="Times New Roman"/>
          <w:sz w:val="24"/>
          <w:szCs w:val="24"/>
        </w:rPr>
        <w:t>dat deze leer waarheid is</w:t>
      </w:r>
      <w:r>
        <w:rPr>
          <w:rFonts w:ascii="Times New Roman" w:hAnsi="Times New Roman"/>
          <w:sz w:val="24"/>
          <w:szCs w:val="24"/>
        </w:rPr>
        <w:t xml:space="preserve">, </w:t>
      </w:r>
      <w:r w:rsidRPr="00121A2C">
        <w:rPr>
          <w:rFonts w:ascii="Times New Roman" w:hAnsi="Times New Roman"/>
          <w:sz w:val="24"/>
          <w:szCs w:val="24"/>
        </w:rPr>
        <w:t>en door mijn geloof gebracht worden tot berouw over mijn zonden</w:t>
      </w:r>
      <w:r>
        <w:rPr>
          <w:rFonts w:ascii="Times New Roman" w:hAnsi="Times New Roman"/>
          <w:sz w:val="24"/>
          <w:szCs w:val="24"/>
        </w:rPr>
        <w:t xml:space="preserve">, </w:t>
      </w:r>
      <w:r w:rsidRPr="00121A2C">
        <w:rPr>
          <w:rFonts w:ascii="Times New Roman" w:hAnsi="Times New Roman"/>
          <w:sz w:val="24"/>
          <w:szCs w:val="24"/>
        </w:rPr>
        <w:t>tot een hevig hongeren en dorsten naar deze gerechtigheid</w:t>
      </w:r>
      <w:r>
        <w:rPr>
          <w:rFonts w:ascii="Times New Roman" w:hAnsi="Times New Roman"/>
          <w:sz w:val="24"/>
          <w:szCs w:val="24"/>
        </w:rPr>
        <w:t xml:space="preserve">, </w:t>
      </w:r>
      <w:r w:rsidRPr="00121A2C">
        <w:rPr>
          <w:rFonts w:ascii="Times New Roman" w:hAnsi="Times New Roman"/>
          <w:sz w:val="24"/>
          <w:szCs w:val="24"/>
        </w:rPr>
        <w:t xml:space="preserve">want dit is </w:t>
      </w:r>
      <w:r>
        <w:rPr>
          <w:rFonts w:ascii="Times New Roman" w:hAnsi="Times New Roman"/>
          <w:sz w:val="24"/>
          <w:szCs w:val="24"/>
        </w:rPr>
        <w:t>"</w:t>
      </w:r>
      <w:r w:rsidRPr="00121A2C">
        <w:rPr>
          <w:rFonts w:ascii="Times New Roman" w:hAnsi="Times New Roman"/>
          <w:sz w:val="24"/>
          <w:szCs w:val="24"/>
        </w:rPr>
        <w:t>het koninkrijk Gods en zijn gerechtigheid.</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ik moet bidden</w:t>
      </w:r>
      <w:r>
        <w:rPr>
          <w:rFonts w:ascii="Times New Roman" w:hAnsi="Times New Roman"/>
          <w:sz w:val="24"/>
          <w:szCs w:val="24"/>
        </w:rPr>
        <w:t xml:space="preserve">, </w:t>
      </w:r>
      <w:r w:rsidRPr="00121A2C">
        <w:rPr>
          <w:rFonts w:ascii="Times New Roman" w:hAnsi="Times New Roman"/>
          <w:sz w:val="24"/>
          <w:szCs w:val="24"/>
        </w:rPr>
        <w:t>en roepen</w:t>
      </w:r>
      <w:r>
        <w:rPr>
          <w:rFonts w:ascii="Times New Roman" w:hAnsi="Times New Roman"/>
          <w:sz w:val="24"/>
          <w:szCs w:val="24"/>
        </w:rPr>
        <w:t xml:space="preserve">, </w:t>
      </w:r>
      <w:r w:rsidRPr="00121A2C">
        <w:rPr>
          <w:rFonts w:ascii="Times New Roman" w:hAnsi="Times New Roman"/>
          <w:sz w:val="24"/>
          <w:szCs w:val="24"/>
        </w:rPr>
        <w:t>en zuchten</w:t>
      </w:r>
      <w:r>
        <w:rPr>
          <w:rFonts w:ascii="Times New Roman" w:hAnsi="Times New Roman"/>
          <w:sz w:val="24"/>
          <w:szCs w:val="24"/>
        </w:rPr>
        <w:t xml:space="preserve">, </w:t>
      </w:r>
      <w:r w:rsidRPr="00121A2C">
        <w:rPr>
          <w:rFonts w:ascii="Times New Roman" w:hAnsi="Times New Roman"/>
          <w:sz w:val="24"/>
          <w:szCs w:val="24"/>
        </w:rPr>
        <w:t>en kermen</w:t>
      </w:r>
      <w:r>
        <w:rPr>
          <w:rFonts w:ascii="Times New Roman" w:hAnsi="Times New Roman"/>
          <w:sz w:val="24"/>
          <w:szCs w:val="24"/>
        </w:rPr>
        <w:t xml:space="preserve">, </w:t>
      </w:r>
      <w:r w:rsidRPr="00121A2C">
        <w:rPr>
          <w:rFonts w:ascii="Times New Roman" w:hAnsi="Times New Roman"/>
          <w:sz w:val="24"/>
          <w:szCs w:val="24"/>
        </w:rPr>
        <w:t>dag en nacht</w:t>
      </w:r>
      <w:r>
        <w:rPr>
          <w:rFonts w:ascii="Times New Roman" w:hAnsi="Times New Roman"/>
          <w:sz w:val="24"/>
          <w:szCs w:val="24"/>
        </w:rPr>
        <w:t xml:space="preserve">, </w:t>
      </w:r>
      <w:r w:rsidRPr="00121A2C">
        <w:rPr>
          <w:rFonts w:ascii="Times New Roman" w:hAnsi="Times New Roman"/>
          <w:sz w:val="24"/>
          <w:szCs w:val="24"/>
        </w:rPr>
        <w:t>tot de God van deze gerechtigheid</w:t>
      </w:r>
      <w:r>
        <w:rPr>
          <w:rFonts w:ascii="Times New Roman" w:hAnsi="Times New Roman"/>
          <w:sz w:val="24"/>
          <w:szCs w:val="24"/>
        </w:rPr>
        <w:t xml:space="preserve">, </w:t>
      </w:r>
      <w:r w:rsidRPr="00121A2C">
        <w:rPr>
          <w:rFonts w:ascii="Times New Roman" w:hAnsi="Times New Roman"/>
          <w:sz w:val="24"/>
          <w:szCs w:val="24"/>
        </w:rPr>
        <w:t>dat Hij mij uit genade een deelgenoot daarvan moge maken</w:t>
      </w:r>
      <w:r>
        <w:rPr>
          <w:rFonts w:ascii="Times New Roman" w:hAnsi="Times New Roman"/>
          <w:sz w:val="24"/>
          <w:szCs w:val="24"/>
        </w:rPr>
        <w:t>. I</w:t>
      </w:r>
      <w:r w:rsidRPr="00121A2C">
        <w:rPr>
          <w:rFonts w:ascii="Times New Roman" w:hAnsi="Times New Roman"/>
          <w:sz w:val="24"/>
          <w:szCs w:val="24"/>
        </w:rPr>
        <w:t>k moet mij neer werpen voor mijn God</w:t>
      </w:r>
      <w:r>
        <w:rPr>
          <w:rFonts w:ascii="Times New Roman" w:hAnsi="Times New Roman"/>
          <w:sz w:val="24"/>
          <w:szCs w:val="24"/>
        </w:rPr>
        <w:t xml:space="preserve">, </w:t>
      </w:r>
      <w:r w:rsidRPr="00121A2C">
        <w:rPr>
          <w:rFonts w:ascii="Times New Roman" w:hAnsi="Times New Roman"/>
          <w:sz w:val="24"/>
          <w:szCs w:val="24"/>
        </w:rPr>
        <w:t>al de tijd</w:t>
      </w:r>
      <w:r>
        <w:rPr>
          <w:rFonts w:ascii="Times New Roman" w:hAnsi="Times New Roman"/>
          <w:sz w:val="24"/>
          <w:szCs w:val="24"/>
        </w:rPr>
        <w:t xml:space="preserve">, </w:t>
      </w:r>
      <w:r w:rsidRPr="00121A2C">
        <w:rPr>
          <w:rFonts w:ascii="Times New Roman" w:hAnsi="Times New Roman"/>
          <w:sz w:val="24"/>
          <w:szCs w:val="24"/>
        </w:rPr>
        <w:t>die Hij naar Zijn wijsheid nodig zal oordelen</w:t>
      </w:r>
      <w:r>
        <w:rPr>
          <w:rFonts w:ascii="Times New Roman" w:hAnsi="Times New Roman"/>
          <w:sz w:val="24"/>
          <w:szCs w:val="24"/>
        </w:rPr>
        <w:t>. E</w:t>
      </w:r>
      <w:r w:rsidRPr="00121A2C">
        <w:rPr>
          <w:rFonts w:ascii="Times New Roman" w:hAnsi="Times New Roman"/>
          <w:sz w:val="24"/>
          <w:szCs w:val="24"/>
        </w:rPr>
        <w:t>n op Zijn tijd zal Hij mij tonen</w:t>
      </w:r>
      <w:r>
        <w:rPr>
          <w:rFonts w:ascii="Times New Roman" w:hAnsi="Times New Roman"/>
          <w:sz w:val="24"/>
          <w:szCs w:val="24"/>
        </w:rPr>
        <w:t xml:space="preserve">, </w:t>
      </w:r>
      <w:r w:rsidRPr="00121A2C">
        <w:rPr>
          <w:rFonts w:ascii="Times New Roman" w:hAnsi="Times New Roman"/>
          <w:sz w:val="24"/>
          <w:szCs w:val="24"/>
        </w:rPr>
        <w:t>dat ik een gerechtvaardigde ben</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die vergiffenis</w:t>
      </w:r>
      <w:r w:rsidRPr="00121A2C">
        <w:rPr>
          <w:rFonts w:ascii="Times New Roman" w:hAnsi="Times New Roman"/>
          <w:sz w:val="24"/>
          <w:szCs w:val="24"/>
        </w:rPr>
        <w:t xml:space="preserve"> ontvangen heeft</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in wie de Geest van God reeds enige tijd heeft gewoond</w:t>
      </w:r>
      <w:r>
        <w:rPr>
          <w:rFonts w:ascii="Times New Roman" w:hAnsi="Times New Roman"/>
          <w:sz w:val="24"/>
          <w:szCs w:val="24"/>
        </w:rPr>
        <w:t>, hoewel</w:t>
      </w:r>
      <w:r w:rsidRPr="00121A2C">
        <w:rPr>
          <w:rFonts w:ascii="Times New Roman" w:hAnsi="Times New Roman"/>
          <w:sz w:val="24"/>
          <w:szCs w:val="24"/>
        </w:rPr>
        <w:t xml:space="preserve"> ik het niet wist.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gerechtvaardigd zijn voor God en Het gerechtvaardigd zijn in mijn eigen ogen zijn al zo twee verschillende zaken</w:t>
      </w:r>
      <w:r>
        <w:rPr>
          <w:rFonts w:ascii="Times New Roman" w:hAnsi="Times New Roman"/>
          <w:sz w:val="24"/>
          <w:szCs w:val="24"/>
        </w:rPr>
        <w:t>. N</w:t>
      </w:r>
      <w:r w:rsidRPr="00121A2C">
        <w:rPr>
          <w:rFonts w:ascii="Times New Roman" w:hAnsi="Times New Roman"/>
          <w:sz w:val="24"/>
          <w:szCs w:val="24"/>
        </w:rPr>
        <w:t>iet dat het tweeërlei rechtvaardiging is</w:t>
      </w:r>
      <w:r>
        <w:rPr>
          <w:rFonts w:ascii="Times New Roman" w:hAnsi="Times New Roman"/>
          <w:sz w:val="24"/>
          <w:szCs w:val="24"/>
        </w:rPr>
        <w:t>, maar</w:t>
      </w:r>
      <w:r w:rsidRPr="00121A2C">
        <w:rPr>
          <w:rFonts w:ascii="Times New Roman" w:hAnsi="Times New Roman"/>
          <w:sz w:val="24"/>
          <w:szCs w:val="24"/>
        </w:rPr>
        <w:t xml:space="preserve"> dezelfde gerechtigheid</w:t>
      </w:r>
      <w:r>
        <w:rPr>
          <w:rFonts w:ascii="Times New Roman" w:hAnsi="Times New Roman"/>
          <w:sz w:val="24"/>
          <w:szCs w:val="24"/>
        </w:rPr>
        <w:t xml:space="preserve">, </w:t>
      </w:r>
      <w:r w:rsidRPr="00121A2C">
        <w:rPr>
          <w:rFonts w:ascii="Times New Roman" w:hAnsi="Times New Roman"/>
          <w:sz w:val="24"/>
          <w:szCs w:val="24"/>
        </w:rPr>
        <w:t>waardoor ik rechtvaardig voor God sta</w:t>
      </w:r>
      <w:r>
        <w:rPr>
          <w:rFonts w:ascii="Times New Roman" w:hAnsi="Times New Roman"/>
          <w:sz w:val="24"/>
          <w:szCs w:val="24"/>
        </w:rPr>
        <w:t xml:space="preserve">, </w:t>
      </w:r>
      <w:r w:rsidRPr="00121A2C">
        <w:rPr>
          <w:rFonts w:ascii="Times New Roman" w:hAnsi="Times New Roman"/>
          <w:sz w:val="24"/>
          <w:szCs w:val="24"/>
        </w:rPr>
        <w:t>kan door God gezien worden</w:t>
      </w:r>
      <w:r>
        <w:rPr>
          <w:rFonts w:ascii="Times New Roman" w:hAnsi="Times New Roman"/>
          <w:sz w:val="24"/>
          <w:szCs w:val="24"/>
        </w:rPr>
        <w:t xml:space="preserve">, </w:t>
      </w:r>
      <w:r w:rsidRPr="00121A2C">
        <w:rPr>
          <w:rFonts w:ascii="Times New Roman" w:hAnsi="Times New Roman"/>
          <w:sz w:val="24"/>
          <w:szCs w:val="24"/>
        </w:rPr>
        <w:t>terwijl ik er onkundig van ben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om der</w:t>
      </w:r>
      <w:r>
        <w:rPr>
          <w:rFonts w:ascii="Times New Roman" w:hAnsi="Times New Roman"/>
          <w:sz w:val="24"/>
          <w:szCs w:val="24"/>
        </w:rPr>
        <w:t xml:space="preserve"> wil </w:t>
      </w:r>
      <w:r w:rsidRPr="00121A2C">
        <w:rPr>
          <w:rFonts w:ascii="Times New Roman" w:hAnsi="Times New Roman"/>
          <w:sz w:val="24"/>
          <w:szCs w:val="24"/>
        </w:rPr>
        <w:t>van die gerechtigheid kan ik aangenomen worden</w:t>
      </w:r>
      <w:r>
        <w:rPr>
          <w:rFonts w:ascii="Times New Roman" w:hAnsi="Times New Roman"/>
          <w:sz w:val="24"/>
          <w:szCs w:val="24"/>
        </w:rPr>
        <w:t xml:space="preserve">, </w:t>
      </w:r>
      <w:r w:rsidRPr="00121A2C">
        <w:rPr>
          <w:rFonts w:ascii="Times New Roman" w:hAnsi="Times New Roman"/>
          <w:sz w:val="24"/>
          <w:szCs w:val="24"/>
        </w:rPr>
        <w:t>vergiffenis ontvangen en door Hem als rechtvaardig beschouwd worden</w:t>
      </w:r>
      <w:r>
        <w:rPr>
          <w:rFonts w:ascii="Times New Roman" w:hAnsi="Times New Roman"/>
          <w:sz w:val="24"/>
          <w:szCs w:val="24"/>
        </w:rPr>
        <w:t xml:space="preserve">, </w:t>
      </w:r>
      <w:r w:rsidRPr="00121A2C">
        <w:rPr>
          <w:rFonts w:ascii="Times New Roman" w:hAnsi="Times New Roman"/>
          <w:sz w:val="24"/>
          <w:szCs w:val="24"/>
        </w:rPr>
        <w:t>zonder dat ik het versta. Ja</w:t>
      </w:r>
      <w:r>
        <w:rPr>
          <w:rFonts w:ascii="Times New Roman" w:hAnsi="Times New Roman"/>
          <w:sz w:val="24"/>
          <w:szCs w:val="24"/>
        </w:rPr>
        <w:t xml:space="preserve">, </w:t>
      </w:r>
      <w:r w:rsidRPr="00121A2C">
        <w:rPr>
          <w:rFonts w:ascii="Times New Roman" w:hAnsi="Times New Roman"/>
          <w:sz w:val="24"/>
          <w:szCs w:val="24"/>
        </w:rPr>
        <w:t>wat meer is</w:t>
      </w:r>
      <w:r>
        <w:rPr>
          <w:rFonts w:ascii="Times New Roman" w:hAnsi="Times New Roman"/>
          <w:sz w:val="24"/>
          <w:szCs w:val="24"/>
        </w:rPr>
        <w:t xml:space="preserve">, </w:t>
      </w:r>
      <w:r w:rsidRPr="00121A2C">
        <w:rPr>
          <w:rFonts w:ascii="Times New Roman" w:hAnsi="Times New Roman"/>
          <w:sz w:val="24"/>
          <w:szCs w:val="24"/>
        </w:rPr>
        <w:t>Hij kan in de weg der zegening voort gaan</w:t>
      </w:r>
      <w:r>
        <w:rPr>
          <w:rFonts w:ascii="Times New Roman" w:hAnsi="Times New Roman"/>
          <w:sz w:val="24"/>
          <w:szCs w:val="24"/>
        </w:rPr>
        <w:t xml:space="preserve">, </w:t>
      </w:r>
      <w:r w:rsidRPr="00121A2C">
        <w:rPr>
          <w:rFonts w:ascii="Times New Roman" w:hAnsi="Times New Roman"/>
          <w:sz w:val="24"/>
          <w:szCs w:val="24"/>
        </w:rPr>
        <w:t>door zegeningen toe te voegen aan die</w:t>
      </w:r>
      <w:r>
        <w:rPr>
          <w:rFonts w:ascii="Times New Roman" w:hAnsi="Times New Roman"/>
          <w:sz w:val="24"/>
          <w:szCs w:val="24"/>
        </w:rPr>
        <w:t xml:space="preserve">, </w:t>
      </w:r>
      <w:r w:rsidRPr="00121A2C">
        <w:rPr>
          <w:rFonts w:ascii="Times New Roman" w:hAnsi="Times New Roman"/>
          <w:sz w:val="24"/>
          <w:szCs w:val="24"/>
        </w:rPr>
        <w:t>welke Hij mij reeds geschonken heeft</w:t>
      </w:r>
      <w:r>
        <w:rPr>
          <w:rFonts w:ascii="Times New Roman" w:hAnsi="Times New Roman"/>
          <w:sz w:val="24"/>
          <w:szCs w:val="24"/>
        </w:rPr>
        <w:t xml:space="preserve">, </w:t>
      </w:r>
      <w:r w:rsidRPr="00121A2C">
        <w:rPr>
          <w:rFonts w:ascii="Times New Roman" w:hAnsi="Times New Roman"/>
          <w:sz w:val="24"/>
          <w:szCs w:val="24"/>
        </w:rPr>
        <w:t>en ik kan er toch nog onkundig van zijn</w:t>
      </w:r>
      <w:r>
        <w:rPr>
          <w:rFonts w:ascii="Times New Roman" w:hAnsi="Times New Roman"/>
          <w:sz w:val="24"/>
          <w:szCs w:val="24"/>
        </w:rPr>
        <w:t>. Zo</w:t>
      </w:r>
      <w:r w:rsidRPr="00121A2C">
        <w:rPr>
          <w:rFonts w:ascii="Times New Roman" w:hAnsi="Times New Roman"/>
          <w:sz w:val="24"/>
          <w:szCs w:val="24"/>
        </w:rPr>
        <w:t>dat de vraag niet is: Bevind ik bij mijzelf</w:t>
      </w:r>
      <w:r>
        <w:rPr>
          <w:rFonts w:ascii="Times New Roman" w:hAnsi="Times New Roman"/>
          <w:sz w:val="24"/>
          <w:szCs w:val="24"/>
        </w:rPr>
        <w:t xml:space="preserve">, </w:t>
      </w:r>
      <w:r w:rsidRPr="00121A2C">
        <w:rPr>
          <w:rFonts w:ascii="Times New Roman" w:hAnsi="Times New Roman"/>
          <w:sz w:val="24"/>
          <w:szCs w:val="24"/>
        </w:rPr>
        <w:t>dat ik rechtvaardig ben</w:t>
      </w:r>
      <w:r>
        <w:rPr>
          <w:rFonts w:ascii="Times New Roman" w:hAnsi="Times New Roman"/>
          <w:sz w:val="24"/>
          <w:szCs w:val="24"/>
        </w:rPr>
        <w:t>? M</w:t>
      </w:r>
      <w:r w:rsidRPr="00121A2C">
        <w:rPr>
          <w:rFonts w:ascii="Times New Roman" w:hAnsi="Times New Roman"/>
          <w:sz w:val="24"/>
          <w:szCs w:val="24"/>
        </w:rPr>
        <w:t>aar ben ik het? Bevindt God het</w:t>
      </w:r>
      <w:r>
        <w:rPr>
          <w:rFonts w:ascii="Times New Roman" w:hAnsi="Times New Roman"/>
          <w:sz w:val="24"/>
          <w:szCs w:val="24"/>
        </w:rPr>
        <w:t xml:space="preserve">, </w:t>
      </w:r>
      <w:r w:rsidRPr="00121A2C">
        <w:rPr>
          <w:rFonts w:ascii="Times New Roman" w:hAnsi="Times New Roman"/>
          <w:sz w:val="24"/>
          <w:szCs w:val="24"/>
        </w:rPr>
        <w:t>daar Hij ziet</w:t>
      </w:r>
      <w:r>
        <w:rPr>
          <w:rFonts w:ascii="Times New Roman" w:hAnsi="Times New Roman"/>
          <w:sz w:val="24"/>
          <w:szCs w:val="24"/>
        </w:rPr>
        <w:t xml:space="preserve">, </w:t>
      </w:r>
      <w:r w:rsidRPr="00121A2C">
        <w:rPr>
          <w:rFonts w:ascii="Times New Roman" w:hAnsi="Times New Roman"/>
          <w:sz w:val="24"/>
          <w:szCs w:val="24"/>
        </w:rPr>
        <w:t>dat de gerechtigheid</w:t>
      </w:r>
      <w:r>
        <w:rPr>
          <w:rFonts w:ascii="Times New Roman" w:hAnsi="Times New Roman"/>
          <w:sz w:val="24"/>
          <w:szCs w:val="24"/>
        </w:rPr>
        <w:t xml:space="preserve"> van Zijn Zoon </w:t>
      </w:r>
      <w:r w:rsidRPr="00121A2C">
        <w:rPr>
          <w:rFonts w:ascii="Times New Roman" w:hAnsi="Times New Roman"/>
          <w:sz w:val="24"/>
          <w:szCs w:val="24"/>
        </w:rPr>
        <w:t>op mij is</w:t>
      </w:r>
      <w:r>
        <w:rPr>
          <w:rFonts w:ascii="Times New Roman" w:hAnsi="Times New Roman"/>
          <w:sz w:val="24"/>
          <w:szCs w:val="24"/>
        </w:rPr>
        <w:t xml:space="preserve">, </w:t>
      </w:r>
      <w:r w:rsidRPr="00121A2C">
        <w:rPr>
          <w:rFonts w:ascii="Times New Roman" w:hAnsi="Times New Roman"/>
          <w:sz w:val="24"/>
          <w:szCs w:val="24"/>
        </w:rPr>
        <w:t>omdat Hij ze mij door een daad van</w:t>
      </w:r>
      <w:r>
        <w:rPr>
          <w:rFonts w:ascii="Times New Roman" w:hAnsi="Times New Roman"/>
          <w:sz w:val="24"/>
          <w:szCs w:val="24"/>
        </w:rPr>
        <w:t xml:space="preserve"> Zijn genade</w:t>
      </w:r>
      <w:r w:rsidRPr="00121A2C">
        <w:rPr>
          <w:rFonts w:ascii="Times New Roman" w:hAnsi="Times New Roman"/>
          <w:sz w:val="24"/>
          <w:szCs w:val="24"/>
        </w:rPr>
        <w:t xml:space="preserve"> heeft geschonken. Want ik word om niet gerechtvaardigd uit</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t>
      </w:r>
      <w:r w:rsidRPr="00121A2C">
        <w:rPr>
          <w:rFonts w:ascii="Times New Roman" w:hAnsi="Times New Roman"/>
          <w:sz w:val="24"/>
          <w:szCs w:val="24"/>
        </w:rPr>
        <w:t>welke God voorgesteld heeft tot een verzoening</w:t>
      </w:r>
      <w:r>
        <w:rPr>
          <w:rFonts w:ascii="Times New Roman" w:hAnsi="Times New Roman"/>
          <w:sz w:val="24"/>
          <w:szCs w:val="24"/>
        </w:rPr>
        <w:t xml:space="preserve">, </w:t>
      </w:r>
      <w:r w:rsidRPr="00121A2C">
        <w:rPr>
          <w:rFonts w:ascii="Times New Roman" w:hAnsi="Times New Roman"/>
          <w:sz w:val="24"/>
          <w:szCs w:val="24"/>
        </w:rPr>
        <w:t>door het geloof in Zijn bloed</w:t>
      </w:r>
      <w:r>
        <w:rPr>
          <w:rFonts w:ascii="Times New Roman" w:hAnsi="Times New Roman"/>
          <w:sz w:val="24"/>
          <w:szCs w:val="24"/>
        </w:rPr>
        <w:t xml:space="preserve">, </w:t>
      </w:r>
      <w:r w:rsidRPr="00121A2C">
        <w:rPr>
          <w:rFonts w:ascii="Times New Roman" w:hAnsi="Times New Roman"/>
          <w:sz w:val="24"/>
          <w:szCs w:val="24"/>
        </w:rPr>
        <w:t>tot een betoning van Zijn rechtvaardigheid</w:t>
      </w:r>
      <w:r>
        <w:rPr>
          <w:rFonts w:ascii="Times New Roman" w:hAnsi="Times New Roman"/>
          <w:sz w:val="24"/>
          <w:szCs w:val="24"/>
        </w:rPr>
        <w:t xml:space="preserve">, </w:t>
      </w:r>
      <w:r w:rsidRPr="00121A2C">
        <w:rPr>
          <w:rFonts w:ascii="Times New Roman" w:hAnsi="Times New Roman"/>
          <w:sz w:val="24"/>
          <w:szCs w:val="24"/>
        </w:rPr>
        <w:t>door de vergeving der zonden</w:t>
      </w:r>
      <w:r>
        <w:rPr>
          <w:rFonts w:ascii="Times New Roman" w:hAnsi="Times New Roman"/>
          <w:sz w:val="24"/>
          <w:szCs w:val="24"/>
        </w:rPr>
        <w:t xml:space="preserve">, </w:t>
      </w:r>
      <w:r w:rsidRPr="00121A2C">
        <w:rPr>
          <w:rFonts w:ascii="Times New Roman" w:hAnsi="Times New Roman"/>
          <w:sz w:val="24"/>
          <w:szCs w:val="24"/>
        </w:rPr>
        <w:t>die tevoren geschied zijn</w:t>
      </w:r>
      <w:r>
        <w:rPr>
          <w:rFonts w:ascii="Times New Roman" w:hAnsi="Times New Roman"/>
          <w:sz w:val="24"/>
          <w:szCs w:val="24"/>
        </w:rPr>
        <w:t xml:space="preserve">, </w:t>
      </w:r>
      <w:r w:rsidRPr="00121A2C">
        <w:rPr>
          <w:rFonts w:ascii="Times New Roman" w:hAnsi="Times New Roman"/>
          <w:sz w:val="24"/>
          <w:szCs w:val="24"/>
        </w:rPr>
        <w:t xml:space="preserve">onder de verdraagzaamheid Gods. </w:t>
      </w:r>
      <w:r>
        <w:rPr>
          <w:rFonts w:ascii="Times New Roman" w:hAnsi="Times New Roman"/>
          <w:sz w:val="24"/>
          <w:szCs w:val="24"/>
        </w:rPr>
        <w:t>Rom.</w:t>
      </w:r>
      <w:r w:rsidRPr="00121A2C">
        <w:rPr>
          <w:rFonts w:ascii="Times New Roman" w:hAnsi="Times New Roman"/>
          <w:sz w:val="24"/>
          <w:szCs w:val="24"/>
        </w:rPr>
        <w:t xml:space="preserve"> 3:25.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dit verstaat onze farizeeër niet</w:t>
      </w:r>
      <w:r>
        <w:rPr>
          <w:rFonts w:ascii="Times New Roman" w:hAnsi="Times New Roman"/>
          <w:sz w:val="24"/>
          <w:szCs w:val="24"/>
        </w:rPr>
        <w:t>. I</w:t>
      </w:r>
      <w:r w:rsidRPr="00121A2C">
        <w:rPr>
          <w:rFonts w:ascii="Times New Roman" w:hAnsi="Times New Roman"/>
          <w:sz w:val="24"/>
          <w:szCs w:val="24"/>
        </w:rPr>
        <w:t>k wordt dus eerst gerechtvaardigd door de rechtvaardigheid van een ander</w:t>
      </w:r>
      <w:r>
        <w:rPr>
          <w:rFonts w:ascii="Times New Roman" w:hAnsi="Times New Roman"/>
          <w:sz w:val="24"/>
          <w:szCs w:val="24"/>
        </w:rPr>
        <w:t xml:space="preserve">, </w:t>
      </w:r>
      <w:r w:rsidRPr="00121A2C">
        <w:rPr>
          <w:rFonts w:ascii="Times New Roman" w:hAnsi="Times New Roman"/>
          <w:sz w:val="24"/>
          <w:szCs w:val="24"/>
        </w:rPr>
        <w:t>en omdat ik</w:t>
      </w:r>
      <w:r>
        <w:rPr>
          <w:rFonts w:ascii="Times New Roman" w:hAnsi="Times New Roman"/>
          <w:sz w:val="24"/>
          <w:szCs w:val="24"/>
        </w:rPr>
        <w:t xml:space="preserve"> zo </w:t>
      </w:r>
      <w:r w:rsidRPr="00121A2C">
        <w:rPr>
          <w:rFonts w:ascii="Times New Roman" w:hAnsi="Times New Roman"/>
          <w:sz w:val="24"/>
          <w:szCs w:val="24"/>
        </w:rPr>
        <w:t>rechtvaardig ben</w:t>
      </w:r>
      <w:r>
        <w:rPr>
          <w:rFonts w:ascii="Times New Roman" w:hAnsi="Times New Roman"/>
          <w:sz w:val="24"/>
          <w:szCs w:val="24"/>
        </w:rPr>
        <w:t xml:space="preserve">, </w:t>
      </w:r>
      <w:r w:rsidRPr="00121A2C">
        <w:rPr>
          <w:rFonts w:ascii="Times New Roman" w:hAnsi="Times New Roman"/>
          <w:sz w:val="24"/>
          <w:szCs w:val="24"/>
        </w:rPr>
        <w:t>neemt God mijn persoon als zodanig aan en schenkt Hij mij</w:t>
      </w:r>
      <w:r>
        <w:rPr>
          <w:rFonts w:ascii="Times New Roman" w:hAnsi="Times New Roman"/>
          <w:sz w:val="24"/>
          <w:szCs w:val="24"/>
        </w:rPr>
        <w:t xml:space="preserve"> Zijn genade, </w:t>
      </w:r>
      <w:r w:rsidRPr="00121A2C">
        <w:rPr>
          <w:rFonts w:ascii="Times New Roman" w:hAnsi="Times New Roman"/>
          <w:sz w:val="24"/>
          <w:szCs w:val="24"/>
        </w:rPr>
        <w:t>waarvan ik in het eerst door gebrek aan bekwaamheid en ondervinding in het Woord der gerechtigheid slechts een gering gebruik maak</w:t>
      </w:r>
      <w:r>
        <w:rPr>
          <w:rFonts w:ascii="Times New Roman" w:hAnsi="Times New Roman"/>
          <w:sz w:val="24"/>
          <w:szCs w:val="24"/>
        </w:rPr>
        <w:t xml:space="preserve">, </w:t>
      </w:r>
      <w:r w:rsidRPr="00121A2C">
        <w:rPr>
          <w:rFonts w:ascii="Times New Roman" w:hAnsi="Times New Roman"/>
          <w:sz w:val="24"/>
          <w:szCs w:val="24"/>
        </w:rPr>
        <w:t>terwijl ik er behoefte aan heb om verzekerd te worden</w:t>
      </w:r>
      <w:r>
        <w:rPr>
          <w:rFonts w:ascii="Times New Roman" w:hAnsi="Times New Roman"/>
          <w:sz w:val="24"/>
          <w:szCs w:val="24"/>
        </w:rPr>
        <w:t xml:space="preserve">, </w:t>
      </w:r>
      <w:r w:rsidRPr="00121A2C">
        <w:rPr>
          <w:rFonts w:ascii="Times New Roman" w:hAnsi="Times New Roman"/>
          <w:sz w:val="24"/>
          <w:szCs w:val="24"/>
        </w:rPr>
        <w:t>dat ik gerechtvaardigd ben</w:t>
      </w:r>
      <w:r>
        <w:rPr>
          <w:rFonts w:ascii="Times New Roman" w:hAnsi="Times New Roman"/>
          <w:sz w:val="24"/>
          <w:szCs w:val="24"/>
        </w:rPr>
        <w:t xml:space="preserve">, </w:t>
      </w:r>
      <w:r w:rsidRPr="00121A2C">
        <w:rPr>
          <w:rFonts w:ascii="Times New Roman" w:hAnsi="Times New Roman"/>
          <w:sz w:val="24"/>
          <w:szCs w:val="24"/>
        </w:rPr>
        <w:t>en dat ik het eeuwige leven bezit</w:t>
      </w:r>
      <w:r>
        <w:rPr>
          <w:rFonts w:ascii="Times New Roman" w:hAnsi="Times New Roman"/>
          <w:sz w:val="24"/>
          <w:szCs w:val="24"/>
        </w:rPr>
        <w:t xml:space="preserve">, Hebr. </w:t>
      </w:r>
      <w:r w:rsidRPr="00121A2C">
        <w:rPr>
          <w:rFonts w:ascii="Times New Roman" w:hAnsi="Times New Roman"/>
          <w:sz w:val="24"/>
          <w:szCs w:val="24"/>
        </w:rPr>
        <w:t>5:13</w:t>
      </w:r>
      <w:r>
        <w:rPr>
          <w:rFonts w:ascii="Times New Roman" w:hAnsi="Times New Roman"/>
          <w:sz w:val="24"/>
          <w:szCs w:val="24"/>
        </w:rPr>
        <w:t xml:space="preserve">, </w:t>
      </w:r>
      <w:r w:rsidRPr="00121A2C">
        <w:rPr>
          <w:rFonts w:ascii="Times New Roman" w:hAnsi="Times New Roman"/>
          <w:sz w:val="24"/>
          <w:szCs w:val="24"/>
        </w:rPr>
        <w:t>niet in de eerste plaats en onmiddellijk door het geloof</w:t>
      </w:r>
      <w:r>
        <w:rPr>
          <w:rFonts w:ascii="Times New Roman" w:hAnsi="Times New Roman"/>
          <w:sz w:val="24"/>
          <w:szCs w:val="24"/>
        </w:rPr>
        <w:t>, maar</w:t>
      </w:r>
      <w:r w:rsidRPr="00121A2C">
        <w:rPr>
          <w:rFonts w:ascii="Times New Roman" w:hAnsi="Times New Roman"/>
          <w:sz w:val="24"/>
          <w:szCs w:val="24"/>
        </w:rPr>
        <w:t xml:space="preserve"> door het geschreven Woord</w:t>
      </w:r>
      <w:r>
        <w:rPr>
          <w:rFonts w:ascii="Times New Roman" w:hAnsi="Times New Roman"/>
          <w:sz w:val="24"/>
          <w:szCs w:val="24"/>
        </w:rPr>
        <w:t xml:space="preserve">, </w:t>
      </w:r>
      <w:r w:rsidRPr="00121A2C">
        <w:rPr>
          <w:rFonts w:ascii="Times New Roman" w:hAnsi="Times New Roman"/>
          <w:sz w:val="24"/>
          <w:szCs w:val="24"/>
        </w:rPr>
        <w:t>hetwelk genoemd wordt het Woord des geloofs</w:t>
      </w:r>
      <w:r>
        <w:rPr>
          <w:rFonts w:ascii="Times New Roman" w:hAnsi="Times New Roman"/>
          <w:sz w:val="24"/>
          <w:szCs w:val="24"/>
        </w:rPr>
        <w:t xml:space="preserve">, </w:t>
      </w:r>
      <w:r w:rsidRPr="00121A2C">
        <w:rPr>
          <w:rFonts w:ascii="Times New Roman" w:hAnsi="Times New Roman"/>
          <w:sz w:val="24"/>
          <w:szCs w:val="24"/>
        </w:rPr>
        <w:t>welk Woord mij verklaart</w:t>
      </w:r>
      <w:r>
        <w:rPr>
          <w:rFonts w:ascii="Times New Roman" w:hAnsi="Times New Roman"/>
          <w:sz w:val="24"/>
          <w:szCs w:val="24"/>
        </w:rPr>
        <w:t xml:space="preserve">, </w:t>
      </w:r>
      <w:r w:rsidRPr="00121A2C">
        <w:rPr>
          <w:rFonts w:ascii="Times New Roman" w:hAnsi="Times New Roman"/>
          <w:sz w:val="24"/>
          <w:szCs w:val="24"/>
        </w:rPr>
        <w:t>aan wie genade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het zaad des geloofs wordt gegeven</w:t>
      </w:r>
      <w:r>
        <w:rPr>
          <w:rFonts w:ascii="Times New Roman" w:hAnsi="Times New Roman"/>
          <w:sz w:val="24"/>
          <w:szCs w:val="24"/>
        </w:rPr>
        <w:t xml:space="preserve">, </w:t>
      </w:r>
      <w:r w:rsidRPr="00121A2C">
        <w:rPr>
          <w:rFonts w:ascii="Times New Roman" w:hAnsi="Times New Roman"/>
          <w:sz w:val="24"/>
          <w:szCs w:val="24"/>
        </w:rPr>
        <w:t>opdat ik het eeuwige leven hebbe</w:t>
      </w:r>
      <w:r>
        <w:rPr>
          <w:rFonts w:ascii="Times New Roman" w:hAnsi="Times New Roman"/>
          <w:sz w:val="24"/>
          <w:szCs w:val="24"/>
        </w:rPr>
        <w:t xml:space="preserve">, </w:t>
      </w:r>
      <w:r w:rsidRPr="00121A2C">
        <w:rPr>
          <w:rFonts w:ascii="Times New Roman" w:hAnsi="Times New Roman"/>
          <w:sz w:val="24"/>
          <w:szCs w:val="24"/>
        </w:rPr>
        <w:t>en opdat ik met vrijmoedigheid</w:t>
      </w:r>
      <w:r>
        <w:rPr>
          <w:rFonts w:ascii="Times New Roman" w:hAnsi="Times New Roman"/>
          <w:sz w:val="24"/>
          <w:szCs w:val="24"/>
        </w:rPr>
        <w:t xml:space="preserve">, </w:t>
      </w:r>
      <w:r w:rsidRPr="00121A2C">
        <w:rPr>
          <w:rFonts w:ascii="Times New Roman" w:hAnsi="Times New Roman"/>
          <w:sz w:val="24"/>
          <w:szCs w:val="24"/>
        </w:rPr>
        <w:t>in vrede en blijdschap</w:t>
      </w:r>
      <w:r>
        <w:rPr>
          <w:rFonts w:ascii="Times New Roman" w:hAnsi="Times New Roman"/>
          <w:sz w:val="24"/>
          <w:szCs w:val="24"/>
        </w:rPr>
        <w:t xml:space="preserve">, zou </w:t>
      </w:r>
      <w:r w:rsidRPr="00121A2C">
        <w:rPr>
          <w:rFonts w:ascii="Times New Roman" w:hAnsi="Times New Roman"/>
          <w:sz w:val="24"/>
          <w:szCs w:val="24"/>
        </w:rPr>
        <w:t xml:space="preserve">geloven in de Zoon van God. </w:t>
      </w:r>
      <w:r>
        <w:rPr>
          <w:rFonts w:ascii="Times New Roman" w:hAnsi="Times New Roman"/>
          <w:sz w:val="24"/>
          <w:szCs w:val="24"/>
        </w:rPr>
        <w:t>Rom.</w:t>
      </w:r>
      <w:r w:rsidRPr="00121A2C">
        <w:rPr>
          <w:rFonts w:ascii="Times New Roman" w:hAnsi="Times New Roman"/>
          <w:sz w:val="24"/>
          <w:szCs w:val="24"/>
        </w:rPr>
        <w:t xml:space="preserve"> 15:13</w:t>
      </w:r>
      <w:r>
        <w:rPr>
          <w:rFonts w:ascii="Times New Roman" w:hAnsi="Times New Roman"/>
          <w:sz w:val="24"/>
          <w:szCs w:val="24"/>
        </w:rPr>
        <w:t xml:space="preserve">, 1 Joh. </w:t>
      </w:r>
      <w:r w:rsidRPr="00121A2C">
        <w:rPr>
          <w:rFonts w:ascii="Times New Roman" w:hAnsi="Times New Roman"/>
          <w:sz w:val="24"/>
          <w:szCs w:val="24"/>
        </w:rPr>
        <w:t xml:space="preserve">5:13.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wanneer ik</w:t>
      </w:r>
      <w:r>
        <w:rPr>
          <w:rFonts w:ascii="Times New Roman" w:hAnsi="Times New Roman"/>
          <w:sz w:val="24"/>
          <w:szCs w:val="24"/>
        </w:rPr>
        <w:t xml:space="preserve">, </w:t>
      </w:r>
      <w:r w:rsidRPr="00121A2C">
        <w:rPr>
          <w:rFonts w:ascii="Times New Roman" w:hAnsi="Times New Roman"/>
          <w:sz w:val="24"/>
          <w:szCs w:val="24"/>
        </w:rPr>
        <w:t>in de eerste daden mijns geloofs</w:t>
      </w:r>
      <w:r>
        <w:rPr>
          <w:rFonts w:ascii="Times New Roman" w:hAnsi="Times New Roman"/>
          <w:sz w:val="24"/>
          <w:szCs w:val="24"/>
        </w:rPr>
        <w:t xml:space="preserve">, </w:t>
      </w:r>
      <w:r w:rsidRPr="00121A2C">
        <w:rPr>
          <w:rFonts w:ascii="Times New Roman" w:hAnsi="Times New Roman"/>
          <w:sz w:val="24"/>
          <w:szCs w:val="24"/>
        </w:rPr>
        <w:t>tot Christus ben gekomen</w:t>
      </w:r>
      <w:r>
        <w:rPr>
          <w:rFonts w:ascii="Times New Roman" w:hAnsi="Times New Roman"/>
          <w:sz w:val="24"/>
          <w:szCs w:val="24"/>
        </w:rPr>
        <w:t xml:space="preserve">, </w:t>
      </w:r>
      <w:r w:rsidRPr="00121A2C">
        <w:rPr>
          <w:rFonts w:ascii="Times New Roman" w:hAnsi="Times New Roman"/>
          <w:sz w:val="24"/>
          <w:szCs w:val="24"/>
        </w:rPr>
        <w:t>neem ik Hem niet aan</w:t>
      </w:r>
      <w:r>
        <w:rPr>
          <w:rFonts w:ascii="Times New Roman" w:hAnsi="Times New Roman"/>
          <w:sz w:val="24"/>
          <w:szCs w:val="24"/>
        </w:rPr>
        <w:t xml:space="preserve">, </w:t>
      </w:r>
      <w:r w:rsidRPr="00121A2C">
        <w:rPr>
          <w:rFonts w:ascii="Times New Roman" w:hAnsi="Times New Roman"/>
          <w:sz w:val="24"/>
          <w:szCs w:val="24"/>
        </w:rPr>
        <w:t>omdat ik weet</w:t>
      </w:r>
      <w:r>
        <w:rPr>
          <w:rFonts w:ascii="Times New Roman" w:hAnsi="Times New Roman"/>
          <w:sz w:val="24"/>
          <w:szCs w:val="24"/>
        </w:rPr>
        <w:t xml:space="preserve">, </w:t>
      </w:r>
      <w:r w:rsidRPr="00121A2C">
        <w:rPr>
          <w:rFonts w:ascii="Times New Roman" w:hAnsi="Times New Roman"/>
          <w:sz w:val="24"/>
          <w:szCs w:val="24"/>
        </w:rPr>
        <w:t>dat ik rechtvaardig ben</w:t>
      </w:r>
      <w:r>
        <w:rPr>
          <w:rFonts w:ascii="Times New Roman" w:hAnsi="Times New Roman"/>
          <w:sz w:val="24"/>
          <w:szCs w:val="24"/>
        </w:rPr>
        <w:t xml:space="preserve">, </w:t>
      </w:r>
      <w:r w:rsidRPr="00121A2C">
        <w:rPr>
          <w:rFonts w:ascii="Times New Roman" w:hAnsi="Times New Roman"/>
          <w:sz w:val="24"/>
          <w:szCs w:val="24"/>
        </w:rPr>
        <w:t>hetzij door de toegerekende gerechtigheid of door die</w:t>
      </w:r>
      <w:r>
        <w:rPr>
          <w:rFonts w:ascii="Times New Roman" w:hAnsi="Times New Roman"/>
          <w:sz w:val="24"/>
          <w:szCs w:val="24"/>
        </w:rPr>
        <w:t xml:space="preserve">, </w:t>
      </w:r>
      <w:r w:rsidRPr="00121A2C">
        <w:rPr>
          <w:rFonts w:ascii="Times New Roman" w:hAnsi="Times New Roman"/>
          <w:sz w:val="24"/>
          <w:szCs w:val="24"/>
        </w:rPr>
        <w:t>welke inwonend is: beide deze</w:t>
      </w:r>
      <w:r>
        <w:rPr>
          <w:rFonts w:ascii="Times New Roman" w:hAnsi="Times New Roman"/>
          <w:sz w:val="24"/>
          <w:szCs w:val="24"/>
        </w:rPr>
        <w:t xml:space="preserve">, </w:t>
      </w:r>
      <w:r w:rsidRPr="00121A2C">
        <w:rPr>
          <w:rFonts w:ascii="Times New Roman" w:hAnsi="Times New Roman"/>
          <w:sz w:val="24"/>
          <w:szCs w:val="24"/>
        </w:rPr>
        <w:t>wat aangaat mijn tegenwoordig aandeel in dezelve</w:t>
      </w:r>
      <w:r>
        <w:rPr>
          <w:rFonts w:ascii="Times New Roman" w:hAnsi="Times New Roman"/>
          <w:sz w:val="24"/>
          <w:szCs w:val="24"/>
        </w:rPr>
        <w:t xml:space="preserve">, </w:t>
      </w:r>
      <w:r w:rsidRPr="00121A2C">
        <w:rPr>
          <w:rFonts w:ascii="Times New Roman" w:hAnsi="Times New Roman"/>
          <w:sz w:val="24"/>
          <w:szCs w:val="24"/>
        </w:rPr>
        <w:t>kunnen voor mijn ogen verborgen zijn</w:t>
      </w:r>
      <w:r>
        <w:rPr>
          <w:rFonts w:ascii="Times New Roman" w:hAnsi="Times New Roman"/>
          <w:sz w:val="24"/>
          <w:szCs w:val="24"/>
        </w:rPr>
        <w:t xml:space="preserve">, </w:t>
      </w:r>
      <w:r w:rsidRPr="00121A2C">
        <w:rPr>
          <w:rFonts w:ascii="Times New Roman" w:hAnsi="Times New Roman"/>
          <w:sz w:val="24"/>
          <w:szCs w:val="24"/>
        </w:rPr>
        <w:t>zodat ik mij alleen verstout om tot Christus te gaan om het leven en de gerechtigheid</w:t>
      </w:r>
      <w:r>
        <w:rPr>
          <w:rFonts w:ascii="Times New Roman" w:hAnsi="Times New Roman"/>
          <w:sz w:val="24"/>
          <w:szCs w:val="24"/>
        </w:rPr>
        <w:t xml:space="preserve">, </w:t>
      </w:r>
      <w:r w:rsidRPr="00121A2C">
        <w:rPr>
          <w:rFonts w:ascii="Times New Roman" w:hAnsi="Times New Roman"/>
          <w:sz w:val="24"/>
          <w:szCs w:val="24"/>
        </w:rPr>
        <w:t xml:space="preserve">gelijk Hij mij in het woord van de waarheid van het </w:t>
      </w:r>
      <w:r>
        <w:rPr>
          <w:rFonts w:ascii="Times New Roman" w:hAnsi="Times New Roman"/>
          <w:sz w:val="24"/>
          <w:szCs w:val="24"/>
        </w:rPr>
        <w:t>Evangelie</w:t>
      </w:r>
      <w:r w:rsidRPr="00121A2C">
        <w:rPr>
          <w:rFonts w:ascii="Times New Roman" w:hAnsi="Times New Roman"/>
          <w:sz w:val="24"/>
          <w:szCs w:val="24"/>
        </w:rPr>
        <w:t xml:space="preserve"> als een verzoening voorgesteld is</w:t>
      </w:r>
      <w:r>
        <w:rPr>
          <w:rFonts w:ascii="Times New Roman" w:hAnsi="Times New Roman"/>
          <w:sz w:val="24"/>
          <w:szCs w:val="24"/>
        </w:rPr>
        <w:t xml:space="preserve">, </w:t>
      </w:r>
      <w:r w:rsidRPr="00121A2C">
        <w:rPr>
          <w:rFonts w:ascii="Times New Roman" w:hAnsi="Times New Roman"/>
          <w:sz w:val="24"/>
          <w:szCs w:val="24"/>
        </w:rPr>
        <w:t>bij welk Woord ik mij aansluit</w:t>
      </w:r>
      <w:r>
        <w:rPr>
          <w:rFonts w:ascii="Times New Roman" w:hAnsi="Times New Roman"/>
          <w:sz w:val="24"/>
          <w:szCs w:val="24"/>
        </w:rPr>
        <w:t xml:space="preserve">, </w:t>
      </w:r>
      <w:r w:rsidRPr="00121A2C">
        <w:rPr>
          <w:rFonts w:ascii="Times New Roman" w:hAnsi="Times New Roman"/>
          <w:sz w:val="24"/>
          <w:szCs w:val="24"/>
        </w:rPr>
        <w:t>aangezien of omdat ik bevind</w:t>
      </w:r>
      <w:r>
        <w:rPr>
          <w:rFonts w:ascii="Times New Roman" w:hAnsi="Times New Roman"/>
          <w:sz w:val="24"/>
          <w:szCs w:val="24"/>
        </w:rPr>
        <w:t xml:space="preserve">, </w:t>
      </w:r>
      <w:r w:rsidRPr="00121A2C">
        <w:rPr>
          <w:rFonts w:ascii="Times New Roman" w:hAnsi="Times New Roman"/>
          <w:sz w:val="24"/>
          <w:szCs w:val="24"/>
        </w:rPr>
        <w:t>dat ik in mijn ziel behoefte heb aan vrede met God</w:t>
      </w:r>
      <w:r>
        <w:rPr>
          <w:rFonts w:ascii="Times New Roman" w:hAnsi="Times New Roman"/>
          <w:sz w:val="24"/>
          <w:szCs w:val="24"/>
        </w:rPr>
        <w:t xml:space="preserve">, </w:t>
      </w:r>
      <w:r w:rsidRPr="00121A2C">
        <w:rPr>
          <w:rFonts w:ascii="Times New Roman" w:hAnsi="Times New Roman"/>
          <w:sz w:val="24"/>
          <w:szCs w:val="24"/>
        </w:rPr>
        <w:t>en omdat ik overtuigd ben</w:t>
      </w:r>
      <w:r>
        <w:rPr>
          <w:rFonts w:ascii="Times New Roman" w:hAnsi="Times New Roman"/>
          <w:sz w:val="24"/>
          <w:szCs w:val="24"/>
        </w:rPr>
        <w:t xml:space="preserve">, </w:t>
      </w:r>
      <w:r w:rsidRPr="00121A2C">
        <w:rPr>
          <w:rFonts w:ascii="Times New Roman" w:hAnsi="Times New Roman"/>
          <w:sz w:val="24"/>
          <w:szCs w:val="24"/>
        </w:rPr>
        <w:t>dat het middel tot verkrijging van vrede nergens te vinden is dan in Jezus Christus</w:t>
      </w:r>
      <w:r>
        <w:rPr>
          <w:rFonts w:ascii="Times New Roman" w:hAnsi="Times New Roman"/>
          <w:sz w:val="24"/>
          <w:szCs w:val="24"/>
        </w:rPr>
        <w:t>. E</w:t>
      </w:r>
      <w:r w:rsidRPr="00121A2C">
        <w:rPr>
          <w:rFonts w:ascii="Times New Roman" w:hAnsi="Times New Roman"/>
          <w:sz w:val="24"/>
          <w:szCs w:val="24"/>
        </w:rPr>
        <w:t>n wanneer ik mij aldus bij Hem aansluit</w:t>
      </w:r>
      <w:r>
        <w:rPr>
          <w:rFonts w:ascii="Times New Roman" w:hAnsi="Times New Roman"/>
          <w:sz w:val="24"/>
          <w:szCs w:val="24"/>
        </w:rPr>
        <w:t xml:space="preserve">, </w:t>
      </w:r>
      <w:r w:rsidRPr="00121A2C">
        <w:rPr>
          <w:rFonts w:ascii="Times New Roman" w:hAnsi="Times New Roman"/>
          <w:sz w:val="24"/>
          <w:szCs w:val="24"/>
        </w:rPr>
        <w:t>vind ik steun voor mijn ziel en vrede voor mijn geweten</w:t>
      </w:r>
      <w:r>
        <w:rPr>
          <w:rFonts w:ascii="Times New Roman" w:hAnsi="Times New Roman"/>
          <w:sz w:val="24"/>
          <w:szCs w:val="24"/>
        </w:rPr>
        <w:t xml:space="preserve">, </w:t>
      </w:r>
      <w:r w:rsidRPr="00121A2C">
        <w:rPr>
          <w:rFonts w:ascii="Times New Roman" w:hAnsi="Times New Roman"/>
          <w:sz w:val="24"/>
          <w:szCs w:val="24"/>
        </w:rPr>
        <w:t>omdat het Woord mij verzekert</w:t>
      </w:r>
      <w:r>
        <w:rPr>
          <w:rFonts w:ascii="Times New Roman" w:hAnsi="Times New Roman"/>
          <w:sz w:val="24"/>
          <w:szCs w:val="24"/>
        </w:rPr>
        <w:t xml:space="preserve">, </w:t>
      </w:r>
      <w:r w:rsidRPr="00121A2C">
        <w:rPr>
          <w:rFonts w:ascii="Times New Roman" w:hAnsi="Times New Roman"/>
          <w:sz w:val="24"/>
          <w:szCs w:val="24"/>
        </w:rPr>
        <w:t>dat degene</w:t>
      </w:r>
      <w:r>
        <w:rPr>
          <w:rFonts w:ascii="Times New Roman" w:hAnsi="Times New Roman"/>
          <w:sz w:val="24"/>
          <w:szCs w:val="24"/>
        </w:rPr>
        <w:t xml:space="preserve">, </w:t>
      </w:r>
      <w:r w:rsidRPr="00121A2C">
        <w:rPr>
          <w:rFonts w:ascii="Times New Roman" w:hAnsi="Times New Roman"/>
          <w:sz w:val="24"/>
          <w:szCs w:val="24"/>
        </w:rPr>
        <w:t>die in Hem gelooft</w:t>
      </w:r>
      <w:r>
        <w:rPr>
          <w:rFonts w:ascii="Times New Roman" w:hAnsi="Times New Roman"/>
          <w:sz w:val="24"/>
          <w:szCs w:val="24"/>
        </w:rPr>
        <w:t xml:space="preserve">, </w:t>
      </w:r>
      <w:r w:rsidRPr="00121A2C">
        <w:rPr>
          <w:rFonts w:ascii="Times New Roman" w:hAnsi="Times New Roman"/>
          <w:sz w:val="24"/>
          <w:szCs w:val="24"/>
        </w:rPr>
        <w:t>de vergeving der zonden en het eeuwige leven heeft en verlost zal worden van de toekomende toorn. Maar ach! wie kent de vele angsten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als ik mij zo mag uitdrukken</w:t>
      </w:r>
      <w:r>
        <w:rPr>
          <w:rFonts w:ascii="Times New Roman" w:hAnsi="Times New Roman"/>
          <w:sz w:val="24"/>
          <w:szCs w:val="24"/>
        </w:rPr>
        <w:t xml:space="preserve">, </w:t>
      </w:r>
      <w:r w:rsidRPr="00121A2C">
        <w:rPr>
          <w:rFonts w:ascii="Times New Roman" w:hAnsi="Times New Roman"/>
          <w:sz w:val="24"/>
          <w:szCs w:val="24"/>
        </w:rPr>
        <w:t>het ruwe</w:t>
      </w:r>
      <w:r>
        <w:rPr>
          <w:rFonts w:ascii="Times New Roman" w:hAnsi="Times New Roman"/>
          <w:sz w:val="24"/>
          <w:szCs w:val="24"/>
        </w:rPr>
        <w:t xml:space="preserve">, </w:t>
      </w:r>
      <w:r w:rsidRPr="00121A2C">
        <w:rPr>
          <w:rFonts w:ascii="Times New Roman" w:hAnsi="Times New Roman"/>
          <w:sz w:val="24"/>
          <w:szCs w:val="24"/>
        </w:rPr>
        <w:t>onstuimige weer</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de koude winden der hel</w:t>
      </w:r>
      <w:r>
        <w:rPr>
          <w:rFonts w:ascii="Times New Roman" w:hAnsi="Times New Roman"/>
          <w:sz w:val="24"/>
          <w:szCs w:val="24"/>
        </w:rPr>
        <w:t xml:space="preserve">, </w:t>
      </w:r>
      <w:r w:rsidRPr="00121A2C">
        <w:rPr>
          <w:rFonts w:ascii="Times New Roman" w:hAnsi="Times New Roman"/>
          <w:sz w:val="24"/>
          <w:szCs w:val="24"/>
        </w:rPr>
        <w:t>waardoor de arme ziel wordt 66 aangevallen</w:t>
      </w:r>
      <w:r>
        <w:rPr>
          <w:rFonts w:ascii="Times New Roman" w:hAnsi="Times New Roman"/>
          <w:sz w:val="24"/>
          <w:szCs w:val="24"/>
        </w:rPr>
        <w:t xml:space="preserve">, </w:t>
      </w:r>
      <w:r w:rsidRPr="00121A2C">
        <w:rPr>
          <w:rFonts w:ascii="Times New Roman" w:hAnsi="Times New Roman"/>
          <w:sz w:val="24"/>
          <w:szCs w:val="24"/>
        </w:rPr>
        <w:t>van dat zij genade ontvangt</w:t>
      </w:r>
      <w:r>
        <w:rPr>
          <w:rFonts w:ascii="Times New Roman" w:hAnsi="Times New Roman"/>
          <w:sz w:val="24"/>
          <w:szCs w:val="24"/>
        </w:rPr>
        <w:t xml:space="preserve">, </w:t>
      </w:r>
      <w:r w:rsidRPr="00121A2C">
        <w:rPr>
          <w:rFonts w:ascii="Times New Roman" w:hAnsi="Times New Roman"/>
          <w:sz w:val="24"/>
          <w:szCs w:val="24"/>
        </w:rPr>
        <w:t>totdat zij zich met bewustheid aansluit bij Jezus Christus</w:t>
      </w:r>
      <w:r>
        <w:rPr>
          <w:rFonts w:ascii="Times New Roman" w:hAnsi="Times New Roman"/>
          <w:sz w:val="24"/>
          <w:szCs w:val="24"/>
        </w:rPr>
        <w:t>. N</w:t>
      </w:r>
      <w:r w:rsidRPr="00121A2C">
        <w:rPr>
          <w:rFonts w:ascii="Times New Roman" w:hAnsi="Times New Roman"/>
          <w:sz w:val="24"/>
          <w:szCs w:val="24"/>
        </w:rPr>
        <w:t>iemand durf ik zeggen</w:t>
      </w:r>
      <w:r>
        <w:rPr>
          <w:rFonts w:ascii="Times New Roman" w:hAnsi="Times New Roman"/>
          <w:sz w:val="24"/>
          <w:szCs w:val="24"/>
        </w:rPr>
        <w:t xml:space="preserve">, </w:t>
      </w:r>
      <w:r w:rsidRPr="00121A2C">
        <w:rPr>
          <w:rFonts w:ascii="Times New Roman" w:hAnsi="Times New Roman"/>
          <w:sz w:val="24"/>
          <w:szCs w:val="24"/>
        </w:rPr>
        <w:t xml:space="preserve">dan zij en haars gelijken.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Het hart kent zijn eigen bittere droefheid</w:t>
      </w:r>
      <w:r>
        <w:rPr>
          <w:rFonts w:ascii="Times New Roman" w:hAnsi="Times New Roman"/>
          <w:sz w:val="24"/>
          <w:szCs w:val="24"/>
        </w:rPr>
        <w:t xml:space="preserve">, </w:t>
      </w:r>
      <w:r w:rsidRPr="00121A2C">
        <w:rPr>
          <w:rFonts w:ascii="Times New Roman" w:hAnsi="Times New Roman"/>
          <w:sz w:val="24"/>
          <w:szCs w:val="24"/>
        </w:rPr>
        <w:t>en een vreemde zal zich met deszelfs blijdschap niet vermengen.</w:t>
      </w:r>
      <w:r>
        <w:rPr>
          <w:rFonts w:ascii="Times New Roman" w:hAnsi="Times New Roman"/>
          <w:sz w:val="24"/>
          <w:szCs w:val="24"/>
        </w:rPr>
        <w:t>"</w:t>
      </w:r>
      <w:r w:rsidRPr="00121A2C">
        <w:rPr>
          <w:rFonts w:ascii="Times New Roman" w:hAnsi="Times New Roman"/>
          <w:sz w:val="24"/>
          <w:szCs w:val="24"/>
        </w:rPr>
        <w:t xml:space="preserve"> Spreuken 14:10</w:t>
      </w:r>
      <w:r>
        <w:rPr>
          <w:rFonts w:ascii="Times New Roman" w:hAnsi="Times New Roman"/>
          <w:sz w:val="24"/>
          <w:szCs w:val="24"/>
        </w:rPr>
        <w:t>. N</w:t>
      </w:r>
      <w:r w:rsidRPr="00121A2C">
        <w:rPr>
          <w:rFonts w:ascii="Times New Roman" w:hAnsi="Times New Roman"/>
          <w:sz w:val="24"/>
          <w:szCs w:val="24"/>
        </w:rPr>
        <w:t>iet zodra bemerkt Satan</w:t>
      </w:r>
      <w:r>
        <w:rPr>
          <w:rFonts w:ascii="Times New Roman" w:hAnsi="Times New Roman"/>
          <w:sz w:val="24"/>
          <w:szCs w:val="24"/>
        </w:rPr>
        <w:t xml:space="preserve">, </w:t>
      </w:r>
      <w:r w:rsidRPr="00121A2C">
        <w:rPr>
          <w:rFonts w:ascii="Times New Roman" w:hAnsi="Times New Roman"/>
          <w:sz w:val="24"/>
          <w:szCs w:val="24"/>
        </w:rPr>
        <w:t>dat God met de ziel Zich bezighoudt in een weg van genade en barmhartigheid</w:t>
      </w:r>
      <w:r>
        <w:rPr>
          <w:rFonts w:ascii="Times New Roman" w:hAnsi="Times New Roman"/>
          <w:sz w:val="24"/>
          <w:szCs w:val="24"/>
        </w:rPr>
        <w:t xml:space="preserve">, </w:t>
      </w:r>
      <w:r w:rsidRPr="00121A2C">
        <w:rPr>
          <w:rFonts w:ascii="Times New Roman" w:hAnsi="Times New Roman"/>
          <w:sz w:val="24"/>
          <w:szCs w:val="24"/>
        </w:rPr>
        <w:t>of hij wendt alle pogingen aan om de vernieuwing daarvan tot bitter en lastig werk voor de zondaar te maken</w:t>
      </w:r>
      <w:r>
        <w:rPr>
          <w:rFonts w:ascii="Times New Roman" w:hAnsi="Times New Roman"/>
          <w:sz w:val="24"/>
          <w:szCs w:val="24"/>
        </w:rPr>
        <w:t xml:space="preserve">, </w:t>
      </w:r>
      <w:r w:rsidRPr="00121A2C">
        <w:rPr>
          <w:rFonts w:ascii="Times New Roman" w:hAnsi="Times New Roman"/>
          <w:sz w:val="24"/>
          <w:szCs w:val="24"/>
        </w:rPr>
        <w:t>O welke nevels</w:t>
      </w:r>
      <w:r>
        <w:rPr>
          <w:rFonts w:ascii="Times New Roman" w:hAnsi="Times New Roman"/>
          <w:sz w:val="24"/>
          <w:szCs w:val="24"/>
        </w:rPr>
        <w:t xml:space="preserve">, </w:t>
      </w:r>
      <w:r w:rsidRPr="00121A2C">
        <w:rPr>
          <w:rFonts w:ascii="Times New Roman" w:hAnsi="Times New Roman"/>
          <w:sz w:val="24"/>
          <w:szCs w:val="24"/>
        </w:rPr>
        <w:t>welke bergen</w:t>
      </w:r>
      <w:r>
        <w:rPr>
          <w:rFonts w:ascii="Times New Roman" w:hAnsi="Times New Roman"/>
          <w:sz w:val="24"/>
          <w:szCs w:val="24"/>
        </w:rPr>
        <w:t xml:space="preserve">, </w:t>
      </w:r>
      <w:r w:rsidRPr="00121A2C">
        <w:rPr>
          <w:rFonts w:ascii="Times New Roman" w:hAnsi="Times New Roman"/>
          <w:sz w:val="24"/>
          <w:szCs w:val="24"/>
        </w:rPr>
        <w:t>welke wolken</w:t>
      </w:r>
      <w:r>
        <w:rPr>
          <w:rFonts w:ascii="Times New Roman" w:hAnsi="Times New Roman"/>
          <w:sz w:val="24"/>
          <w:szCs w:val="24"/>
        </w:rPr>
        <w:t xml:space="preserve">, </w:t>
      </w:r>
      <w:r w:rsidRPr="00121A2C">
        <w:rPr>
          <w:rFonts w:ascii="Times New Roman" w:hAnsi="Times New Roman"/>
          <w:sz w:val="24"/>
          <w:szCs w:val="24"/>
        </w:rPr>
        <w:t>welk een duisternis</w:t>
      </w:r>
      <w:r>
        <w:rPr>
          <w:rFonts w:ascii="Times New Roman" w:hAnsi="Times New Roman"/>
          <w:sz w:val="24"/>
          <w:szCs w:val="24"/>
        </w:rPr>
        <w:t xml:space="preserve">, </w:t>
      </w:r>
      <w:r w:rsidRPr="00121A2C">
        <w:rPr>
          <w:rFonts w:ascii="Times New Roman" w:hAnsi="Times New Roman"/>
          <w:sz w:val="24"/>
          <w:szCs w:val="24"/>
        </w:rPr>
        <w:t>welke tegenwerpingen</w:t>
      </w:r>
      <w:r>
        <w:rPr>
          <w:rFonts w:ascii="Times New Roman" w:hAnsi="Times New Roman"/>
          <w:sz w:val="24"/>
          <w:szCs w:val="24"/>
        </w:rPr>
        <w:t xml:space="preserve">, </w:t>
      </w:r>
      <w:r w:rsidRPr="00121A2C">
        <w:rPr>
          <w:rFonts w:ascii="Times New Roman" w:hAnsi="Times New Roman"/>
          <w:sz w:val="24"/>
          <w:szCs w:val="24"/>
        </w:rPr>
        <w:t>welke valse denkbeelden van God</w:t>
      </w:r>
      <w:r>
        <w:rPr>
          <w:rFonts w:ascii="Times New Roman" w:hAnsi="Times New Roman"/>
          <w:sz w:val="24"/>
          <w:szCs w:val="24"/>
        </w:rPr>
        <w:t xml:space="preserve">, </w:t>
      </w:r>
      <w:r w:rsidRPr="00121A2C">
        <w:rPr>
          <w:rFonts w:ascii="Times New Roman" w:hAnsi="Times New Roman"/>
          <w:sz w:val="24"/>
          <w:szCs w:val="24"/>
        </w:rPr>
        <w:t>van Christus</w:t>
      </w:r>
      <w:r>
        <w:rPr>
          <w:rFonts w:ascii="Times New Roman" w:hAnsi="Times New Roman"/>
          <w:sz w:val="24"/>
          <w:szCs w:val="24"/>
        </w:rPr>
        <w:t xml:space="preserve">, </w:t>
      </w:r>
      <w:r w:rsidRPr="00121A2C">
        <w:rPr>
          <w:rFonts w:ascii="Times New Roman" w:hAnsi="Times New Roman"/>
          <w:sz w:val="24"/>
          <w:szCs w:val="24"/>
        </w:rPr>
        <w:t>van de genade</w:t>
      </w:r>
      <w:r>
        <w:rPr>
          <w:rFonts w:ascii="Times New Roman" w:hAnsi="Times New Roman"/>
          <w:sz w:val="24"/>
          <w:szCs w:val="24"/>
        </w:rPr>
        <w:t xml:space="preserve">, </w:t>
      </w:r>
      <w:r w:rsidRPr="00121A2C">
        <w:rPr>
          <w:rFonts w:ascii="Times New Roman" w:hAnsi="Times New Roman"/>
          <w:sz w:val="24"/>
          <w:szCs w:val="24"/>
        </w:rPr>
        <w:t>van het Woord</w:t>
      </w:r>
      <w:r>
        <w:rPr>
          <w:rFonts w:ascii="Times New Roman" w:hAnsi="Times New Roman"/>
          <w:sz w:val="24"/>
          <w:szCs w:val="24"/>
        </w:rPr>
        <w:t xml:space="preserve">, </w:t>
      </w:r>
      <w:r w:rsidRPr="00121A2C">
        <w:rPr>
          <w:rFonts w:ascii="Times New Roman" w:hAnsi="Times New Roman"/>
          <w:sz w:val="24"/>
          <w:szCs w:val="24"/>
        </w:rPr>
        <w:t>van de toestand der ziel</w:t>
      </w:r>
      <w:r>
        <w:rPr>
          <w:rFonts w:ascii="Times New Roman" w:hAnsi="Times New Roman"/>
          <w:sz w:val="24"/>
          <w:szCs w:val="24"/>
        </w:rPr>
        <w:t xml:space="preserve">, </w:t>
      </w:r>
      <w:r w:rsidRPr="00121A2C">
        <w:rPr>
          <w:rFonts w:ascii="Times New Roman" w:hAnsi="Times New Roman"/>
          <w:sz w:val="24"/>
          <w:szCs w:val="24"/>
        </w:rPr>
        <w:t>welke hij haar nu voorlegt en waarmee hij haar nu vervolgt</w:t>
      </w:r>
      <w:r>
        <w:rPr>
          <w:rFonts w:ascii="Times New Roman" w:hAnsi="Times New Roman"/>
          <w:sz w:val="24"/>
          <w:szCs w:val="24"/>
        </w:rPr>
        <w:t xml:space="preserve">, </w:t>
      </w:r>
      <w:r w:rsidRPr="00121A2C">
        <w:rPr>
          <w:rFonts w:ascii="Times New Roman" w:hAnsi="Times New Roman"/>
          <w:sz w:val="24"/>
          <w:szCs w:val="24"/>
        </w:rPr>
        <w:t>waardoor hij haar bestrijdt</w:t>
      </w:r>
      <w:r>
        <w:rPr>
          <w:rFonts w:ascii="Times New Roman" w:hAnsi="Times New Roman"/>
          <w:sz w:val="24"/>
          <w:szCs w:val="24"/>
        </w:rPr>
        <w:t xml:space="preserve">, </w:t>
      </w:r>
      <w:r w:rsidRPr="00121A2C">
        <w:rPr>
          <w:rFonts w:ascii="Times New Roman" w:hAnsi="Times New Roman"/>
          <w:sz w:val="24"/>
          <w:szCs w:val="24"/>
        </w:rPr>
        <w:t>ter neer werpt</w:t>
      </w:r>
      <w:r>
        <w:rPr>
          <w:rFonts w:ascii="Times New Roman" w:hAnsi="Times New Roman"/>
          <w:sz w:val="24"/>
          <w:szCs w:val="24"/>
        </w:rPr>
        <w:t xml:space="preserve">, </w:t>
      </w:r>
      <w:r w:rsidRPr="00121A2C">
        <w:rPr>
          <w:rFonts w:ascii="Times New Roman" w:hAnsi="Times New Roman"/>
          <w:sz w:val="24"/>
          <w:szCs w:val="24"/>
        </w:rPr>
        <w:t>aan de grond slaat</w:t>
      </w:r>
      <w:r>
        <w:rPr>
          <w:rFonts w:ascii="Times New Roman" w:hAnsi="Times New Roman"/>
          <w:sz w:val="24"/>
          <w:szCs w:val="24"/>
        </w:rPr>
        <w:t xml:space="preserve">, </w:t>
      </w:r>
      <w:r w:rsidRPr="00121A2C">
        <w:rPr>
          <w:rFonts w:ascii="Times New Roman" w:hAnsi="Times New Roman"/>
          <w:sz w:val="24"/>
          <w:szCs w:val="24"/>
        </w:rPr>
        <w:t>verschrikt</w:t>
      </w:r>
      <w:r>
        <w:rPr>
          <w:rFonts w:ascii="Times New Roman" w:hAnsi="Times New Roman"/>
          <w:sz w:val="24"/>
          <w:szCs w:val="24"/>
        </w:rPr>
        <w:t xml:space="preserve">, </w:t>
      </w:r>
      <w:r w:rsidRPr="00121A2C">
        <w:rPr>
          <w:rFonts w:ascii="Times New Roman" w:hAnsi="Times New Roman"/>
          <w:sz w:val="24"/>
          <w:szCs w:val="24"/>
        </w:rPr>
        <w:t>benauwt en bijna tot volslagen wanhoop drijft. Uit oorzaak nu van deze dingen heeft het geloof</w:t>
      </w:r>
      <w:r>
        <w:rPr>
          <w:rFonts w:ascii="Times New Roman" w:hAnsi="Times New Roman"/>
          <w:sz w:val="24"/>
          <w:szCs w:val="24"/>
        </w:rPr>
        <w:t xml:space="preserve">, </w:t>
      </w:r>
      <w:r w:rsidRPr="00121A2C">
        <w:rPr>
          <w:rFonts w:ascii="Times New Roman" w:hAnsi="Times New Roman"/>
          <w:sz w:val="24"/>
          <w:szCs w:val="24"/>
        </w:rPr>
        <w:t>en al de genade</w:t>
      </w:r>
      <w:r>
        <w:rPr>
          <w:rFonts w:ascii="Times New Roman" w:hAnsi="Times New Roman"/>
          <w:sz w:val="24"/>
          <w:szCs w:val="24"/>
        </w:rPr>
        <w:t xml:space="preserve">, </w:t>
      </w:r>
      <w:r w:rsidRPr="00121A2C">
        <w:rPr>
          <w:rFonts w:ascii="Times New Roman" w:hAnsi="Times New Roman"/>
          <w:sz w:val="24"/>
          <w:szCs w:val="24"/>
        </w:rPr>
        <w:t>die in de ziel is</w:t>
      </w:r>
      <w:r>
        <w:rPr>
          <w:rFonts w:ascii="Times New Roman" w:hAnsi="Times New Roman"/>
          <w:sz w:val="24"/>
          <w:szCs w:val="24"/>
        </w:rPr>
        <w:t xml:space="preserve">, </w:t>
      </w:r>
      <w:r w:rsidRPr="00121A2C">
        <w:rPr>
          <w:rFonts w:ascii="Times New Roman" w:hAnsi="Times New Roman"/>
          <w:sz w:val="24"/>
          <w:szCs w:val="24"/>
        </w:rPr>
        <w:t>hard werk om tot de belofte te komen</w:t>
      </w:r>
      <w:r>
        <w:rPr>
          <w:rFonts w:ascii="Times New Roman" w:hAnsi="Times New Roman"/>
          <w:sz w:val="24"/>
          <w:szCs w:val="24"/>
        </w:rPr>
        <w:t xml:space="preserve">, </w:t>
      </w:r>
      <w:r w:rsidRPr="00121A2C">
        <w:rPr>
          <w:rFonts w:ascii="Times New Roman" w:hAnsi="Times New Roman"/>
          <w:sz w:val="24"/>
          <w:szCs w:val="24"/>
        </w:rPr>
        <w:t>en door de belofte tot Christus</w:t>
      </w:r>
      <w:r>
        <w:rPr>
          <w:rFonts w:ascii="Times New Roman" w:hAnsi="Times New Roman"/>
          <w:sz w:val="24"/>
          <w:szCs w:val="24"/>
        </w:rPr>
        <w:t xml:space="preserve">, </w:t>
      </w:r>
      <w:r w:rsidRPr="00121A2C">
        <w:rPr>
          <w:rFonts w:ascii="Times New Roman" w:hAnsi="Times New Roman"/>
          <w:sz w:val="24"/>
          <w:szCs w:val="24"/>
        </w:rPr>
        <w:t>gelijk er gezegd wordt</w:t>
      </w:r>
      <w:r>
        <w:rPr>
          <w:rFonts w:ascii="Times New Roman" w:hAnsi="Times New Roman"/>
          <w:sz w:val="24"/>
          <w:szCs w:val="24"/>
        </w:rPr>
        <w:t xml:space="preserve">, </w:t>
      </w:r>
      <w:r w:rsidRPr="00121A2C">
        <w:rPr>
          <w:rFonts w:ascii="Times New Roman" w:hAnsi="Times New Roman"/>
          <w:sz w:val="24"/>
          <w:szCs w:val="24"/>
        </w:rPr>
        <w:t>dat toen het schip</w:t>
      </w:r>
      <w:r>
        <w:rPr>
          <w:rFonts w:ascii="Times New Roman" w:hAnsi="Times New Roman"/>
          <w:sz w:val="24"/>
          <w:szCs w:val="24"/>
        </w:rPr>
        <w:t xml:space="preserve">, </w:t>
      </w:r>
      <w:r w:rsidRPr="00121A2C">
        <w:rPr>
          <w:rFonts w:ascii="Times New Roman" w:hAnsi="Times New Roman"/>
          <w:sz w:val="24"/>
          <w:szCs w:val="24"/>
        </w:rPr>
        <w:t>waarin Paulus zich bevond</w:t>
      </w:r>
      <w:r>
        <w:rPr>
          <w:rFonts w:ascii="Times New Roman" w:hAnsi="Times New Roman"/>
          <w:sz w:val="24"/>
          <w:szCs w:val="24"/>
        </w:rPr>
        <w:t xml:space="preserve">, </w:t>
      </w:r>
      <w:r w:rsidRPr="00121A2C">
        <w:rPr>
          <w:rFonts w:ascii="Times New Roman" w:hAnsi="Times New Roman"/>
          <w:sz w:val="24"/>
          <w:szCs w:val="24"/>
        </w:rPr>
        <w:t>door de stormwind werd gebeukt en in groot gevaar was te gronde te gaan</w:t>
      </w:r>
      <w:r>
        <w:rPr>
          <w:rFonts w:ascii="Times New Roman" w:hAnsi="Times New Roman"/>
          <w:sz w:val="24"/>
          <w:szCs w:val="24"/>
        </w:rPr>
        <w:t xml:space="preserve">, </w:t>
      </w:r>
      <w:r w:rsidRPr="00121A2C">
        <w:rPr>
          <w:rFonts w:ascii="Times New Roman" w:hAnsi="Times New Roman"/>
          <w:sz w:val="24"/>
          <w:szCs w:val="24"/>
        </w:rPr>
        <w:t xml:space="preserve">zij nauwelijks de boot machtig konden worden. </w:t>
      </w:r>
      <w:r>
        <w:rPr>
          <w:rFonts w:ascii="Times New Roman" w:hAnsi="Times New Roman"/>
          <w:sz w:val="24"/>
          <w:szCs w:val="24"/>
        </w:rPr>
        <w:t>Hand.</w:t>
      </w:r>
      <w:r w:rsidRPr="00121A2C">
        <w:rPr>
          <w:rFonts w:ascii="Times New Roman" w:hAnsi="Times New Roman"/>
          <w:sz w:val="24"/>
          <w:szCs w:val="24"/>
        </w:rPr>
        <w:t xml:space="preserve"> 27:16.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Satans oogmerk is</w:t>
      </w:r>
      <w:r>
        <w:rPr>
          <w:rFonts w:ascii="Times New Roman" w:hAnsi="Times New Roman"/>
          <w:sz w:val="24"/>
          <w:szCs w:val="24"/>
        </w:rPr>
        <w:t xml:space="preserve">, </w:t>
      </w:r>
      <w:r w:rsidRPr="00121A2C">
        <w:rPr>
          <w:rFonts w:ascii="Times New Roman" w:hAnsi="Times New Roman"/>
          <w:sz w:val="24"/>
          <w:szCs w:val="24"/>
        </w:rPr>
        <w:t>al kan hij de ziel ook niet van Christus afhouden</w:t>
      </w:r>
      <w:r>
        <w:rPr>
          <w:rFonts w:ascii="Times New Roman" w:hAnsi="Times New Roman"/>
          <w:sz w:val="24"/>
          <w:szCs w:val="24"/>
        </w:rPr>
        <w:t xml:space="preserve">, </w:t>
      </w:r>
      <w:r w:rsidRPr="00121A2C">
        <w:rPr>
          <w:rFonts w:ascii="Times New Roman" w:hAnsi="Times New Roman"/>
          <w:sz w:val="24"/>
          <w:szCs w:val="24"/>
        </w:rPr>
        <w:t>dan toch haar komen tot Hem en haar aansluiten bij Hem zo hard</w:t>
      </w:r>
      <w:r>
        <w:rPr>
          <w:rFonts w:ascii="Times New Roman" w:hAnsi="Times New Roman"/>
          <w:sz w:val="24"/>
          <w:szCs w:val="24"/>
        </w:rPr>
        <w:t xml:space="preserve">, </w:t>
      </w:r>
      <w:r w:rsidRPr="00121A2C">
        <w:rPr>
          <w:rFonts w:ascii="Times New Roman" w:hAnsi="Times New Roman"/>
          <w:sz w:val="24"/>
          <w:szCs w:val="24"/>
        </w:rPr>
        <w:t>moeilijk en lastig te maken als het hem door zijn bedriegerijen maar mogelijk is. Maar h</w:t>
      </w:r>
      <w:r>
        <w:rPr>
          <w:rFonts w:ascii="Times New Roman" w:hAnsi="Times New Roman"/>
          <w:sz w:val="24"/>
          <w:szCs w:val="24"/>
        </w:rPr>
        <w:t>e</w:t>
      </w:r>
      <w:r w:rsidRPr="00121A2C">
        <w:rPr>
          <w:rFonts w:ascii="Times New Roman" w:hAnsi="Times New Roman"/>
          <w:sz w:val="24"/>
          <w:szCs w:val="24"/>
        </w:rPr>
        <w:t>t geloof</w:t>
      </w:r>
      <w:r>
        <w:rPr>
          <w:rFonts w:ascii="Times New Roman" w:hAnsi="Times New Roman"/>
          <w:sz w:val="24"/>
          <w:szCs w:val="24"/>
        </w:rPr>
        <w:t xml:space="preserve">, </w:t>
      </w:r>
      <w:r w:rsidRPr="00121A2C">
        <w:rPr>
          <w:rFonts w:ascii="Times New Roman" w:hAnsi="Times New Roman"/>
          <w:sz w:val="24"/>
          <w:szCs w:val="24"/>
        </w:rPr>
        <w:t>het ware</w:t>
      </w:r>
      <w:r>
        <w:rPr>
          <w:rFonts w:ascii="Times New Roman" w:hAnsi="Times New Roman"/>
          <w:sz w:val="24"/>
          <w:szCs w:val="24"/>
        </w:rPr>
        <w:t xml:space="preserve">, </w:t>
      </w:r>
      <w:r w:rsidRPr="00121A2C">
        <w:rPr>
          <w:rFonts w:ascii="Times New Roman" w:hAnsi="Times New Roman"/>
          <w:sz w:val="24"/>
          <w:szCs w:val="24"/>
        </w:rPr>
        <w:t>rechtvaardig makend geloof</w:t>
      </w:r>
      <w:r>
        <w:rPr>
          <w:rFonts w:ascii="Times New Roman" w:hAnsi="Times New Roman"/>
          <w:sz w:val="24"/>
          <w:szCs w:val="24"/>
        </w:rPr>
        <w:t xml:space="preserve">, </w:t>
      </w:r>
      <w:r w:rsidRPr="00121A2C">
        <w:rPr>
          <w:rFonts w:ascii="Times New Roman" w:hAnsi="Times New Roman"/>
          <w:sz w:val="24"/>
          <w:szCs w:val="24"/>
        </w:rPr>
        <w:t>is een genade gave</w:t>
      </w:r>
      <w:r>
        <w:rPr>
          <w:rFonts w:ascii="Times New Roman" w:hAnsi="Times New Roman"/>
          <w:sz w:val="24"/>
          <w:szCs w:val="24"/>
        </w:rPr>
        <w:t xml:space="preserve">, </w:t>
      </w:r>
      <w:r w:rsidRPr="00121A2C">
        <w:rPr>
          <w:rFonts w:ascii="Times New Roman" w:hAnsi="Times New Roman"/>
          <w:sz w:val="24"/>
          <w:szCs w:val="24"/>
        </w:rPr>
        <w:t xml:space="preserve">die niet </w:t>
      </w:r>
      <w:r>
        <w:rPr>
          <w:rFonts w:ascii="Times New Roman" w:hAnsi="Times New Roman"/>
          <w:sz w:val="24"/>
          <w:szCs w:val="24"/>
        </w:rPr>
        <w:t xml:space="preserve">moe </w:t>
      </w:r>
      <w:r w:rsidRPr="00121A2C">
        <w:rPr>
          <w:rFonts w:ascii="Times New Roman" w:hAnsi="Times New Roman"/>
          <w:sz w:val="24"/>
          <w:szCs w:val="24"/>
        </w:rPr>
        <w:t>wordt bij alles wat Satan vermag te doen</w:t>
      </w:r>
      <w:r>
        <w:rPr>
          <w:rFonts w:ascii="Times New Roman" w:hAnsi="Times New Roman"/>
          <w:sz w:val="24"/>
          <w:szCs w:val="24"/>
        </w:rPr>
        <w:t>, maar</w:t>
      </w:r>
      <w:r w:rsidRPr="00121A2C">
        <w:rPr>
          <w:rFonts w:ascii="Times New Roman" w:hAnsi="Times New Roman"/>
          <w:sz w:val="24"/>
          <w:szCs w:val="24"/>
        </w:rPr>
        <w:t xml:space="preserve"> het overpeinst het Woord</w:t>
      </w:r>
      <w:r>
        <w:rPr>
          <w:rFonts w:ascii="Times New Roman" w:hAnsi="Times New Roman"/>
          <w:sz w:val="24"/>
          <w:szCs w:val="24"/>
        </w:rPr>
        <w:t xml:space="preserve">, </w:t>
      </w:r>
      <w:r w:rsidRPr="00121A2C">
        <w:rPr>
          <w:rFonts w:ascii="Times New Roman" w:hAnsi="Times New Roman"/>
          <w:sz w:val="24"/>
          <w:szCs w:val="24"/>
        </w:rPr>
        <w:t>en schept moed</w:t>
      </w:r>
      <w:r>
        <w:rPr>
          <w:rFonts w:ascii="Times New Roman" w:hAnsi="Times New Roman"/>
          <w:sz w:val="24"/>
          <w:szCs w:val="24"/>
        </w:rPr>
        <w:t xml:space="preserve">, </w:t>
      </w:r>
      <w:r w:rsidRPr="00121A2C">
        <w:rPr>
          <w:rFonts w:ascii="Times New Roman" w:hAnsi="Times New Roman"/>
          <w:sz w:val="24"/>
          <w:szCs w:val="24"/>
        </w:rPr>
        <w:t>en strijdt</w:t>
      </w:r>
      <w:r>
        <w:rPr>
          <w:rFonts w:ascii="Times New Roman" w:hAnsi="Times New Roman"/>
          <w:sz w:val="24"/>
          <w:szCs w:val="24"/>
        </w:rPr>
        <w:t xml:space="preserve">, </w:t>
      </w:r>
      <w:r w:rsidRPr="00121A2C">
        <w:rPr>
          <w:rFonts w:ascii="Times New Roman" w:hAnsi="Times New Roman"/>
          <w:sz w:val="24"/>
          <w:szCs w:val="24"/>
        </w:rPr>
        <w:t>en roept</w:t>
      </w:r>
      <w:r>
        <w:rPr>
          <w:rFonts w:ascii="Times New Roman" w:hAnsi="Times New Roman"/>
          <w:sz w:val="24"/>
          <w:szCs w:val="24"/>
        </w:rPr>
        <w:t xml:space="preserve">, </w:t>
      </w:r>
      <w:r w:rsidRPr="00121A2C">
        <w:rPr>
          <w:rFonts w:ascii="Times New Roman" w:hAnsi="Times New Roman"/>
          <w:sz w:val="24"/>
          <w:szCs w:val="24"/>
        </w:rPr>
        <w:t>en door te roepen en te strijden</w:t>
      </w:r>
      <w:r>
        <w:rPr>
          <w:rFonts w:ascii="Times New Roman" w:hAnsi="Times New Roman"/>
          <w:sz w:val="24"/>
          <w:szCs w:val="24"/>
        </w:rPr>
        <w:t xml:space="preserve">, </w:t>
      </w:r>
      <w:r w:rsidRPr="00121A2C">
        <w:rPr>
          <w:rFonts w:ascii="Times New Roman" w:hAnsi="Times New Roman"/>
          <w:sz w:val="24"/>
          <w:szCs w:val="24"/>
        </w:rPr>
        <w:t>baant het zich</w:t>
      </w:r>
      <w:r>
        <w:rPr>
          <w:rFonts w:ascii="Times New Roman" w:hAnsi="Times New Roman"/>
          <w:sz w:val="24"/>
          <w:szCs w:val="24"/>
        </w:rPr>
        <w:t xml:space="preserve">, </w:t>
      </w:r>
      <w:r w:rsidRPr="00121A2C">
        <w:rPr>
          <w:rFonts w:ascii="Times New Roman" w:hAnsi="Times New Roman"/>
          <w:sz w:val="24"/>
          <w:szCs w:val="24"/>
        </w:rPr>
        <w:t>door hulp van de hemel</w:t>
      </w:r>
      <w:r>
        <w:rPr>
          <w:rFonts w:ascii="Times New Roman" w:hAnsi="Times New Roman"/>
          <w:sz w:val="24"/>
          <w:szCs w:val="24"/>
        </w:rPr>
        <w:t xml:space="preserve">, </w:t>
      </w:r>
      <w:r w:rsidRPr="00121A2C">
        <w:rPr>
          <w:rFonts w:ascii="Times New Roman" w:hAnsi="Times New Roman"/>
          <w:sz w:val="24"/>
          <w:szCs w:val="24"/>
        </w:rPr>
        <w:t>een weg door al de tegenstand</w:t>
      </w:r>
      <w:r>
        <w:rPr>
          <w:rFonts w:ascii="Times New Roman" w:hAnsi="Times New Roman"/>
          <w:sz w:val="24"/>
          <w:szCs w:val="24"/>
        </w:rPr>
        <w:t xml:space="preserve">, </w:t>
      </w:r>
      <w:r w:rsidRPr="00121A2C">
        <w:rPr>
          <w:rFonts w:ascii="Times New Roman" w:hAnsi="Times New Roman"/>
          <w:sz w:val="24"/>
          <w:szCs w:val="24"/>
        </w:rPr>
        <w:t>die zo machtig schijnt</w:t>
      </w:r>
      <w:r>
        <w:rPr>
          <w:rFonts w:ascii="Times New Roman" w:hAnsi="Times New Roman"/>
          <w:sz w:val="24"/>
          <w:szCs w:val="24"/>
        </w:rPr>
        <w:t xml:space="preserve">, </w:t>
      </w:r>
      <w:r w:rsidRPr="00121A2C">
        <w:rPr>
          <w:rFonts w:ascii="Times New Roman" w:hAnsi="Times New Roman"/>
          <w:sz w:val="24"/>
          <w:szCs w:val="24"/>
        </w:rPr>
        <w:t>en verheft zich ten laatste tot Jezus Christus</w:t>
      </w:r>
      <w:r>
        <w:rPr>
          <w:rFonts w:ascii="Times New Roman" w:hAnsi="Times New Roman"/>
          <w:sz w:val="24"/>
          <w:szCs w:val="24"/>
        </w:rPr>
        <w:t xml:space="preserve">, </w:t>
      </w:r>
      <w:r w:rsidRPr="00121A2C">
        <w:rPr>
          <w:rFonts w:ascii="Times New Roman" w:hAnsi="Times New Roman"/>
          <w:sz w:val="24"/>
          <w:szCs w:val="24"/>
        </w:rPr>
        <w:t>aan wiens boezem het de ziel legt</w:t>
      </w:r>
      <w:r>
        <w:rPr>
          <w:rFonts w:ascii="Times New Roman" w:hAnsi="Times New Roman"/>
          <w:sz w:val="24"/>
          <w:szCs w:val="24"/>
        </w:rPr>
        <w:t xml:space="preserve">, </w:t>
      </w:r>
      <w:r w:rsidRPr="00121A2C">
        <w:rPr>
          <w:rFonts w:ascii="Times New Roman" w:hAnsi="Times New Roman"/>
          <w:sz w:val="24"/>
          <w:szCs w:val="24"/>
        </w:rPr>
        <w:t>waar deze zachtjes rust na zo vele wonderbaarlijke schuddingen en slingeringen. Bij al hetgeen gezegd is</w:t>
      </w:r>
      <w:r>
        <w:rPr>
          <w:rFonts w:ascii="Times New Roman" w:hAnsi="Times New Roman"/>
          <w:sz w:val="24"/>
          <w:szCs w:val="24"/>
        </w:rPr>
        <w:t xml:space="preserve">, </w:t>
      </w:r>
      <w:r w:rsidRPr="00121A2C">
        <w:rPr>
          <w:rFonts w:ascii="Times New Roman" w:hAnsi="Times New Roman"/>
          <w:sz w:val="24"/>
          <w:szCs w:val="24"/>
        </w:rPr>
        <w:t>zal ik nu nog deze waarheid voor u ophelderen door de volgende gemeenzame gelijkenis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iemand</w:t>
      </w:r>
      <w:r>
        <w:rPr>
          <w:rFonts w:ascii="Times New Roman" w:hAnsi="Times New Roman"/>
          <w:sz w:val="24"/>
          <w:szCs w:val="24"/>
        </w:rPr>
        <w:t xml:space="preserve">, </w:t>
      </w:r>
      <w:r w:rsidRPr="00121A2C">
        <w:rPr>
          <w:rFonts w:ascii="Times New Roman" w:hAnsi="Times New Roman"/>
          <w:sz w:val="24"/>
          <w:szCs w:val="24"/>
        </w:rPr>
        <w:t>die een verrader is en volgens de wet moet sterven om zijn zonde</w:t>
      </w:r>
      <w:r>
        <w:rPr>
          <w:rFonts w:ascii="Times New Roman" w:hAnsi="Times New Roman"/>
          <w:sz w:val="24"/>
          <w:szCs w:val="24"/>
        </w:rPr>
        <w:t xml:space="preserve">, </w:t>
      </w:r>
      <w:r w:rsidRPr="00121A2C">
        <w:rPr>
          <w:rFonts w:ascii="Times New Roman" w:hAnsi="Times New Roman"/>
          <w:sz w:val="24"/>
          <w:szCs w:val="24"/>
        </w:rPr>
        <w:t>nochtans in een buitengewone mate in de liefde des konings deelt</w:t>
      </w:r>
      <w:r>
        <w:rPr>
          <w:rFonts w:ascii="Times New Roman" w:hAnsi="Times New Roman"/>
          <w:sz w:val="24"/>
          <w:szCs w:val="24"/>
        </w:rPr>
        <w:t xml:space="preserve">, </w:t>
      </w:r>
      <w:r w:rsidRPr="00121A2C">
        <w:rPr>
          <w:rFonts w:ascii="Times New Roman" w:hAnsi="Times New Roman"/>
          <w:sz w:val="24"/>
          <w:szCs w:val="24"/>
        </w:rPr>
        <w:t>kan nu niet de koning</w:t>
      </w:r>
      <w:r>
        <w:rPr>
          <w:rFonts w:ascii="Times New Roman" w:hAnsi="Times New Roman"/>
          <w:sz w:val="24"/>
          <w:szCs w:val="24"/>
        </w:rPr>
        <w:t xml:space="preserve">, </w:t>
      </w:r>
      <w:r w:rsidRPr="00121A2C">
        <w:rPr>
          <w:rFonts w:ascii="Times New Roman" w:hAnsi="Times New Roman"/>
          <w:sz w:val="24"/>
          <w:szCs w:val="24"/>
        </w:rPr>
        <w:t>door zijn goedertierenheid</w:t>
      </w:r>
      <w:r>
        <w:rPr>
          <w:rFonts w:ascii="Times New Roman" w:hAnsi="Times New Roman"/>
          <w:sz w:val="24"/>
          <w:szCs w:val="24"/>
        </w:rPr>
        <w:t xml:space="preserve">, </w:t>
      </w:r>
      <w:r w:rsidRPr="00121A2C">
        <w:rPr>
          <w:rFonts w:ascii="Times New Roman" w:hAnsi="Times New Roman"/>
          <w:sz w:val="24"/>
          <w:szCs w:val="24"/>
        </w:rPr>
        <w:t>deze man vergiffenis schenken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bevel geven</w:t>
      </w:r>
      <w:r>
        <w:rPr>
          <w:rFonts w:ascii="Times New Roman" w:hAnsi="Times New Roman"/>
          <w:sz w:val="24"/>
          <w:szCs w:val="24"/>
        </w:rPr>
        <w:t xml:space="preserve">, </w:t>
      </w:r>
      <w:r w:rsidRPr="00121A2C">
        <w:rPr>
          <w:rFonts w:ascii="Times New Roman" w:hAnsi="Times New Roman"/>
          <w:sz w:val="24"/>
          <w:szCs w:val="24"/>
        </w:rPr>
        <w:t>dat de brief van kwijtschelding opgesteld en verzegeld en</w:t>
      </w:r>
      <w:r>
        <w:rPr>
          <w:rFonts w:ascii="Times New Roman" w:hAnsi="Times New Roman"/>
          <w:sz w:val="24"/>
          <w:szCs w:val="24"/>
        </w:rPr>
        <w:t xml:space="preserve"> zo </w:t>
      </w:r>
      <w:r w:rsidRPr="00121A2C">
        <w:rPr>
          <w:rFonts w:ascii="Times New Roman" w:hAnsi="Times New Roman"/>
          <w:sz w:val="24"/>
          <w:szCs w:val="24"/>
        </w:rPr>
        <w:t>de zaak in alle delen verzekerd wordt</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voor het tegenwoordige</w:t>
      </w:r>
      <w:r>
        <w:rPr>
          <w:rFonts w:ascii="Times New Roman" w:hAnsi="Times New Roman"/>
          <w:sz w:val="24"/>
          <w:szCs w:val="24"/>
        </w:rPr>
        <w:t xml:space="preserve">, </w:t>
      </w:r>
      <w:r w:rsidRPr="00121A2C">
        <w:rPr>
          <w:rFonts w:ascii="Times New Roman" w:hAnsi="Times New Roman"/>
          <w:sz w:val="24"/>
          <w:szCs w:val="24"/>
        </w:rPr>
        <w:t>dit alles verborgen houden voor de persoon</w:t>
      </w:r>
      <w:r>
        <w:rPr>
          <w:rFonts w:ascii="Times New Roman" w:hAnsi="Times New Roman"/>
          <w:sz w:val="24"/>
          <w:szCs w:val="24"/>
        </w:rPr>
        <w:t xml:space="preserve">, </w:t>
      </w:r>
      <w:r w:rsidRPr="00121A2C">
        <w:rPr>
          <w:rFonts w:ascii="Times New Roman" w:hAnsi="Times New Roman"/>
          <w:sz w:val="24"/>
          <w:szCs w:val="24"/>
        </w:rPr>
        <w:t>die daarin betrokken is</w:t>
      </w:r>
      <w:r>
        <w:rPr>
          <w:rFonts w:ascii="Times New Roman" w:hAnsi="Times New Roman"/>
          <w:sz w:val="24"/>
          <w:szCs w:val="24"/>
        </w:rPr>
        <w:t xml:space="preserve">, </w:t>
      </w:r>
      <w:r w:rsidRPr="00121A2C">
        <w:rPr>
          <w:rFonts w:ascii="Times New Roman" w:hAnsi="Times New Roman"/>
          <w:sz w:val="24"/>
          <w:szCs w:val="24"/>
        </w:rPr>
        <w:t xml:space="preserve">zodat het niet te zijner kennis komt?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kan niet de koning deze persoon</w:t>
      </w:r>
      <w:r>
        <w:rPr>
          <w:rFonts w:ascii="Times New Roman" w:hAnsi="Times New Roman"/>
          <w:sz w:val="24"/>
          <w:szCs w:val="24"/>
        </w:rPr>
        <w:t xml:space="preserve">, </w:t>
      </w:r>
      <w:r w:rsidRPr="00121A2C">
        <w:rPr>
          <w:rFonts w:ascii="Times New Roman" w:hAnsi="Times New Roman"/>
          <w:sz w:val="24"/>
          <w:szCs w:val="24"/>
        </w:rPr>
        <w:t xml:space="preserve">benevens </w:t>
      </w:r>
      <w:r>
        <w:rPr>
          <w:rFonts w:ascii="Times New Roman" w:hAnsi="Times New Roman"/>
          <w:sz w:val="24"/>
          <w:szCs w:val="24"/>
        </w:rPr>
        <w:t xml:space="preserve">andere, </w:t>
      </w:r>
      <w:r w:rsidRPr="00121A2C">
        <w:rPr>
          <w:rFonts w:ascii="Times New Roman" w:hAnsi="Times New Roman"/>
          <w:sz w:val="24"/>
          <w:szCs w:val="24"/>
        </w:rPr>
        <w:t>die dezelfde overtreding begaan hebben</w:t>
      </w:r>
      <w:r>
        <w:rPr>
          <w:rFonts w:ascii="Times New Roman" w:hAnsi="Times New Roman"/>
          <w:sz w:val="24"/>
          <w:szCs w:val="24"/>
        </w:rPr>
        <w:t xml:space="preserve">, </w:t>
      </w:r>
      <w:r w:rsidRPr="00121A2C">
        <w:rPr>
          <w:rFonts w:ascii="Times New Roman" w:hAnsi="Times New Roman"/>
          <w:sz w:val="24"/>
          <w:szCs w:val="24"/>
        </w:rPr>
        <w:t>daarbij nog om deze kwijtbrief laten verzoeken</w:t>
      </w:r>
      <w:r>
        <w:rPr>
          <w:rFonts w:ascii="Times New Roman" w:hAnsi="Times New Roman"/>
          <w:sz w:val="24"/>
          <w:szCs w:val="24"/>
        </w:rPr>
        <w:t xml:space="preserve">, </w:t>
      </w:r>
      <w:r w:rsidRPr="00121A2C">
        <w:rPr>
          <w:rFonts w:ascii="Times New Roman" w:hAnsi="Times New Roman"/>
          <w:sz w:val="24"/>
          <w:szCs w:val="24"/>
        </w:rPr>
        <w:t>en toelaten</w:t>
      </w:r>
      <w:r>
        <w:rPr>
          <w:rFonts w:ascii="Times New Roman" w:hAnsi="Times New Roman"/>
          <w:sz w:val="24"/>
          <w:szCs w:val="24"/>
        </w:rPr>
        <w:t xml:space="preserve">, </w:t>
      </w:r>
      <w:r w:rsidRPr="00121A2C">
        <w:rPr>
          <w:rFonts w:ascii="Times New Roman" w:hAnsi="Times New Roman"/>
          <w:sz w:val="24"/>
          <w:szCs w:val="24"/>
        </w:rPr>
        <w:t>dat hij die niet anders verkrijgt dan met grote uitgaven en moeite</w:t>
      </w:r>
      <w:r>
        <w:rPr>
          <w:rFonts w:ascii="Times New Roman" w:hAnsi="Times New Roman"/>
          <w:sz w:val="24"/>
          <w:szCs w:val="24"/>
        </w:rPr>
        <w:t xml:space="preserve">, </w:t>
      </w:r>
      <w:r w:rsidRPr="00121A2C">
        <w:rPr>
          <w:rFonts w:ascii="Times New Roman" w:hAnsi="Times New Roman"/>
          <w:sz w:val="24"/>
          <w:szCs w:val="24"/>
        </w:rPr>
        <w:t>met vele tranen en hartenleed</w:t>
      </w:r>
      <w:r>
        <w:rPr>
          <w:rFonts w:ascii="Times New Roman" w:hAnsi="Times New Roman"/>
          <w:sz w:val="24"/>
          <w:szCs w:val="24"/>
        </w:rPr>
        <w:t xml:space="preserve">, </w:t>
      </w:r>
      <w:r w:rsidRPr="00121A2C">
        <w:rPr>
          <w:rFonts w:ascii="Times New Roman" w:hAnsi="Times New Roman"/>
          <w:sz w:val="24"/>
          <w:szCs w:val="24"/>
        </w:rPr>
        <w:t>met veel vrees en benauwde twijfel</w:t>
      </w:r>
      <w:r>
        <w:rPr>
          <w:rFonts w:ascii="Times New Roman" w:hAnsi="Times New Roman"/>
          <w:sz w:val="24"/>
          <w:szCs w:val="24"/>
        </w:rPr>
        <w:t>? W</w:t>
      </w:r>
      <w:r w:rsidRPr="00121A2C">
        <w:rPr>
          <w:rFonts w:ascii="Times New Roman" w:hAnsi="Times New Roman"/>
          <w:sz w:val="24"/>
          <w:szCs w:val="24"/>
        </w:rPr>
        <w:t>elnu</w:t>
      </w:r>
      <w:r>
        <w:rPr>
          <w:rFonts w:ascii="Times New Roman" w:hAnsi="Times New Roman"/>
          <w:sz w:val="24"/>
          <w:szCs w:val="24"/>
        </w:rPr>
        <w:t xml:space="preserve">, </w:t>
      </w:r>
      <w:r w:rsidRPr="00121A2C">
        <w:rPr>
          <w:rFonts w:ascii="Times New Roman" w:hAnsi="Times New Roman"/>
          <w:sz w:val="24"/>
          <w:szCs w:val="24"/>
        </w:rPr>
        <w:t>zo staan de zaken tussen God en de ziel</w:t>
      </w:r>
      <w:r>
        <w:rPr>
          <w:rFonts w:ascii="Times New Roman" w:hAnsi="Times New Roman"/>
          <w:sz w:val="24"/>
          <w:szCs w:val="24"/>
        </w:rPr>
        <w:t xml:space="preserve">, </w:t>
      </w:r>
      <w:r w:rsidRPr="00121A2C">
        <w:rPr>
          <w:rFonts w:ascii="Times New Roman" w:hAnsi="Times New Roman"/>
          <w:sz w:val="24"/>
          <w:szCs w:val="24"/>
        </w:rPr>
        <w:t>die Hij behoudt</w:t>
      </w:r>
      <w:r>
        <w:rPr>
          <w:rFonts w:ascii="Times New Roman" w:hAnsi="Times New Roman"/>
          <w:sz w:val="24"/>
          <w:szCs w:val="24"/>
        </w:rPr>
        <w:t xml:space="preserve">, </w:t>
      </w:r>
      <w:r w:rsidRPr="00121A2C">
        <w:rPr>
          <w:rFonts w:ascii="Times New Roman" w:hAnsi="Times New Roman"/>
          <w:sz w:val="24"/>
          <w:szCs w:val="24"/>
        </w:rPr>
        <w:t>Hij behoudt haar</w:t>
      </w:r>
      <w:r>
        <w:rPr>
          <w:rFonts w:ascii="Times New Roman" w:hAnsi="Times New Roman"/>
          <w:sz w:val="24"/>
          <w:szCs w:val="24"/>
        </w:rPr>
        <w:t xml:space="preserve">, </w:t>
      </w:r>
      <w:r w:rsidRPr="00121A2C">
        <w:rPr>
          <w:rFonts w:ascii="Times New Roman" w:hAnsi="Times New Roman"/>
          <w:sz w:val="24"/>
          <w:szCs w:val="24"/>
        </w:rPr>
        <w:t>schenkt haar vergiffenis en beveiligt haar voor de vloek en de dood</w:t>
      </w:r>
      <w:r>
        <w:rPr>
          <w:rFonts w:ascii="Times New Roman" w:hAnsi="Times New Roman"/>
          <w:sz w:val="24"/>
          <w:szCs w:val="24"/>
        </w:rPr>
        <w:t xml:space="preserve">, </w:t>
      </w:r>
      <w:r w:rsidRPr="00121A2C">
        <w:rPr>
          <w:rFonts w:ascii="Times New Roman" w:hAnsi="Times New Roman"/>
          <w:sz w:val="24"/>
          <w:szCs w:val="24"/>
        </w:rPr>
        <w:t>die over haar komen</w:t>
      </w:r>
      <w:r>
        <w:rPr>
          <w:rFonts w:ascii="Times New Roman" w:hAnsi="Times New Roman"/>
          <w:sz w:val="24"/>
          <w:szCs w:val="24"/>
        </w:rPr>
        <w:t xml:space="preserve"> zou </w:t>
      </w:r>
      <w:r w:rsidRPr="00121A2C">
        <w:rPr>
          <w:rFonts w:ascii="Times New Roman" w:hAnsi="Times New Roman"/>
          <w:sz w:val="24"/>
          <w:szCs w:val="24"/>
        </w:rPr>
        <w:t>vanwege de zonde</w:t>
      </w:r>
      <w:r>
        <w:rPr>
          <w:rFonts w:ascii="Times New Roman" w:hAnsi="Times New Roman"/>
          <w:sz w:val="24"/>
          <w:szCs w:val="24"/>
        </w:rPr>
        <w:t xml:space="preserve">, maar </w:t>
      </w:r>
      <w:r w:rsidRPr="00121A2C">
        <w:rPr>
          <w:rFonts w:ascii="Times New Roman" w:hAnsi="Times New Roman"/>
          <w:sz w:val="24"/>
          <w:szCs w:val="24"/>
        </w:rPr>
        <w:t>maakt haar dit niet bekend</w:t>
      </w:r>
      <w:r>
        <w:rPr>
          <w:rFonts w:ascii="Times New Roman" w:hAnsi="Times New Roman"/>
          <w:sz w:val="24"/>
          <w:szCs w:val="24"/>
        </w:rPr>
        <w:t>, maar</w:t>
      </w:r>
      <w:r w:rsidRPr="00121A2C">
        <w:rPr>
          <w:rFonts w:ascii="Times New Roman" w:hAnsi="Times New Roman"/>
          <w:sz w:val="24"/>
          <w:szCs w:val="24"/>
        </w:rPr>
        <w:t xml:space="preserve"> houdt het kortere of langere tijd voor haar verborgen. Slechts dit onderscheid moeten wij in deze maken tussen God en de potentaten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dat God geen kwijtschelding kan verlenen</w:t>
      </w:r>
      <w:r>
        <w:rPr>
          <w:rFonts w:ascii="Times New Roman" w:hAnsi="Times New Roman"/>
          <w:sz w:val="24"/>
          <w:szCs w:val="24"/>
        </w:rPr>
        <w:t xml:space="preserve">, </w:t>
      </w:r>
      <w:r w:rsidRPr="00121A2C">
        <w:rPr>
          <w:rFonts w:ascii="Times New Roman" w:hAnsi="Times New Roman"/>
          <w:sz w:val="24"/>
          <w:szCs w:val="24"/>
        </w:rPr>
        <w:t>voor de zondaar als gerechtvaardigd voor Hem staat door de gerechtigheid van Christus</w:t>
      </w:r>
      <w:r>
        <w:rPr>
          <w:rFonts w:ascii="Times New Roman" w:hAnsi="Times New Roman"/>
          <w:sz w:val="24"/>
          <w:szCs w:val="24"/>
        </w:rPr>
        <w:t xml:space="preserve">, </w:t>
      </w:r>
      <w:r w:rsidRPr="00121A2C">
        <w:rPr>
          <w:rFonts w:ascii="Times New Roman" w:hAnsi="Times New Roman"/>
          <w:sz w:val="24"/>
          <w:szCs w:val="24"/>
        </w:rPr>
        <w:t>omdat Hij in recht</w:t>
      </w:r>
      <w:r>
        <w:rPr>
          <w:rFonts w:ascii="Times New Roman" w:hAnsi="Times New Roman"/>
          <w:sz w:val="24"/>
          <w:szCs w:val="24"/>
        </w:rPr>
        <w:t xml:space="preserve">, </w:t>
      </w:r>
      <w:r w:rsidRPr="00121A2C">
        <w:rPr>
          <w:rFonts w:ascii="Times New Roman" w:hAnsi="Times New Roman"/>
          <w:sz w:val="24"/>
          <w:szCs w:val="24"/>
        </w:rPr>
        <w:t>en rechtvaardigheid</w:t>
      </w:r>
      <w:r>
        <w:rPr>
          <w:rFonts w:ascii="Times New Roman" w:hAnsi="Times New Roman"/>
          <w:sz w:val="24"/>
          <w:szCs w:val="24"/>
        </w:rPr>
        <w:t xml:space="preserve">, </w:t>
      </w:r>
      <w:r w:rsidRPr="00121A2C">
        <w:rPr>
          <w:rFonts w:ascii="Times New Roman" w:hAnsi="Times New Roman"/>
          <w:sz w:val="24"/>
          <w:szCs w:val="24"/>
        </w:rPr>
        <w:t>en gerechtigheid bedreigd en besloten heeft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wie het aan gerechtigheid ontbreekt</w:t>
      </w:r>
      <w:r>
        <w:rPr>
          <w:rFonts w:ascii="Times New Roman" w:hAnsi="Times New Roman"/>
          <w:sz w:val="24"/>
          <w:szCs w:val="24"/>
        </w:rPr>
        <w:t xml:space="preserve">, </w:t>
      </w:r>
      <w:r w:rsidRPr="00121A2C">
        <w:rPr>
          <w:rFonts w:ascii="Times New Roman" w:hAnsi="Times New Roman"/>
          <w:sz w:val="24"/>
          <w:szCs w:val="24"/>
        </w:rPr>
        <w:t>sterven zal.</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omdat deze gerechtigheid die van God</w:t>
      </w:r>
      <w:r>
        <w:rPr>
          <w:rFonts w:ascii="Times New Roman" w:hAnsi="Times New Roman"/>
          <w:sz w:val="24"/>
          <w:szCs w:val="24"/>
        </w:rPr>
        <w:t xml:space="preserve">, </w:t>
      </w:r>
      <w:r w:rsidRPr="00121A2C">
        <w:rPr>
          <w:rFonts w:ascii="Times New Roman" w:hAnsi="Times New Roman"/>
          <w:sz w:val="24"/>
          <w:szCs w:val="24"/>
        </w:rPr>
        <w:t>en alleen ter beschikking van God is</w:t>
      </w:r>
      <w:r>
        <w:rPr>
          <w:rFonts w:ascii="Times New Roman" w:hAnsi="Times New Roman"/>
          <w:sz w:val="24"/>
          <w:szCs w:val="24"/>
        </w:rPr>
        <w:t xml:space="preserve">, </w:t>
      </w:r>
      <w:r w:rsidRPr="00121A2C">
        <w:rPr>
          <w:rFonts w:ascii="Times New Roman" w:hAnsi="Times New Roman"/>
          <w:sz w:val="24"/>
          <w:szCs w:val="24"/>
        </w:rPr>
        <w:t>is het God</w:t>
      </w:r>
      <w:r>
        <w:rPr>
          <w:rFonts w:ascii="Times New Roman" w:hAnsi="Times New Roman"/>
          <w:sz w:val="24"/>
          <w:szCs w:val="24"/>
        </w:rPr>
        <w:t xml:space="preserve">, </w:t>
      </w:r>
      <w:r w:rsidRPr="00121A2C">
        <w:rPr>
          <w:rFonts w:ascii="Times New Roman" w:hAnsi="Times New Roman"/>
          <w:sz w:val="24"/>
          <w:szCs w:val="24"/>
        </w:rPr>
        <w:t>die iemand tot een rechtvaardige moet maken</w:t>
      </w:r>
      <w:r>
        <w:rPr>
          <w:rFonts w:ascii="Times New Roman" w:hAnsi="Times New Roman"/>
          <w:sz w:val="24"/>
          <w:szCs w:val="24"/>
        </w:rPr>
        <w:t xml:space="preserve">, </w:t>
      </w:r>
      <w:r w:rsidRPr="00121A2C">
        <w:rPr>
          <w:rFonts w:ascii="Times New Roman" w:hAnsi="Times New Roman"/>
          <w:sz w:val="24"/>
          <w:szCs w:val="24"/>
        </w:rPr>
        <w:t>voor Hij hem zijn zonden kan vergeven</w:t>
      </w:r>
      <w:r>
        <w:rPr>
          <w:rFonts w:ascii="Times New Roman" w:hAnsi="Times New Roman"/>
          <w:sz w:val="24"/>
          <w:szCs w:val="24"/>
        </w:rPr>
        <w:t xml:space="preserve">, </w:t>
      </w:r>
      <w:r w:rsidRPr="00121A2C">
        <w:rPr>
          <w:rFonts w:ascii="Times New Roman" w:hAnsi="Times New Roman"/>
          <w:sz w:val="24"/>
          <w:szCs w:val="24"/>
        </w:rPr>
        <w:t>of hem van Zijn tweede zegeningen kan schenken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Zijn Geest</w:t>
      </w:r>
      <w:r w:rsidRPr="00121A2C">
        <w:rPr>
          <w:rFonts w:ascii="Times New Roman" w:hAnsi="Times New Roman"/>
          <w:sz w:val="24"/>
          <w:szCs w:val="24"/>
        </w:rPr>
        <w:t xml:space="preserve"> en de genade gaven ervan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zeg ik</w:t>
      </w:r>
      <w:r>
        <w:rPr>
          <w:rFonts w:ascii="Times New Roman" w:hAnsi="Times New Roman"/>
          <w:sz w:val="24"/>
          <w:szCs w:val="24"/>
        </w:rPr>
        <w:t xml:space="preserve">, </w:t>
      </w:r>
      <w:r w:rsidRPr="00121A2C">
        <w:rPr>
          <w:rFonts w:ascii="Times New Roman" w:hAnsi="Times New Roman"/>
          <w:sz w:val="24"/>
          <w:szCs w:val="24"/>
        </w:rPr>
        <w:t>het moet deze gerechtigheid zijn</w:t>
      </w:r>
      <w:r>
        <w:rPr>
          <w:rFonts w:ascii="Times New Roman" w:hAnsi="Times New Roman"/>
          <w:sz w:val="24"/>
          <w:szCs w:val="24"/>
        </w:rPr>
        <w:t xml:space="preserve">, </w:t>
      </w:r>
      <w:r w:rsidRPr="00121A2C">
        <w:rPr>
          <w:rFonts w:ascii="Times New Roman" w:hAnsi="Times New Roman"/>
          <w:sz w:val="24"/>
          <w:szCs w:val="24"/>
        </w:rPr>
        <w:t>want het kan geen andere zijn</w:t>
      </w:r>
      <w:r>
        <w:rPr>
          <w:rFonts w:ascii="Times New Roman" w:hAnsi="Times New Roman"/>
          <w:sz w:val="24"/>
          <w:szCs w:val="24"/>
        </w:rPr>
        <w:t xml:space="preserve">, </w:t>
      </w:r>
      <w:r w:rsidRPr="00121A2C">
        <w:rPr>
          <w:rFonts w:ascii="Times New Roman" w:hAnsi="Times New Roman"/>
          <w:sz w:val="24"/>
          <w:szCs w:val="24"/>
        </w:rPr>
        <w:t>die een zondaar moet rechtvaardigen van de zonde in het oog van God</w:t>
      </w:r>
      <w:r>
        <w:rPr>
          <w:rFonts w:ascii="Times New Roman" w:hAnsi="Times New Roman"/>
          <w:sz w:val="24"/>
          <w:szCs w:val="24"/>
        </w:rPr>
        <w:t xml:space="preserve">, </w:t>
      </w:r>
      <w:r w:rsidRPr="00121A2C">
        <w:rPr>
          <w:rFonts w:ascii="Times New Roman" w:hAnsi="Times New Roman"/>
          <w:sz w:val="24"/>
          <w:szCs w:val="24"/>
        </w:rPr>
        <w:t>en van het vonnis van</w:t>
      </w:r>
      <w:r>
        <w:rPr>
          <w:rFonts w:ascii="Times New Roman" w:hAnsi="Times New Roman"/>
          <w:sz w:val="24"/>
          <w:szCs w:val="24"/>
        </w:rPr>
        <w:t xml:space="preserve"> Zijn Wet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 xml:space="preserve">2. </w:t>
      </w:r>
      <w:r w:rsidRPr="00F12E33">
        <w:rPr>
          <w:rFonts w:ascii="Times New Roman" w:hAnsi="Times New Roman"/>
          <w:i/>
          <w:sz w:val="24"/>
          <w:szCs w:val="24"/>
        </w:rPr>
        <w:t>Dit is de weg van God met de zondaar, en moet dit zijn, opdat het geloof niet slechts een voorwerp hebbe, waarop het zich richt, maar ook een drangreden om daardoor te werken.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heeft het geloof een voorwerp om zich naar te richten</w:t>
      </w:r>
      <w:r>
        <w:rPr>
          <w:rFonts w:ascii="Times New Roman" w:hAnsi="Times New Roman"/>
          <w:sz w:val="24"/>
          <w:szCs w:val="24"/>
        </w:rPr>
        <w:t xml:space="preserve">, </w:t>
      </w:r>
      <w:r w:rsidRPr="00121A2C">
        <w:rPr>
          <w:rFonts w:ascii="Times New Roman" w:hAnsi="Times New Roman"/>
          <w:sz w:val="24"/>
          <w:szCs w:val="24"/>
        </w:rPr>
        <w:t>en dat is de persoon van Christus</w:t>
      </w:r>
      <w:r>
        <w:rPr>
          <w:rFonts w:ascii="Times New Roman" w:hAnsi="Times New Roman"/>
          <w:sz w:val="24"/>
          <w:szCs w:val="24"/>
        </w:rPr>
        <w:t xml:space="preserve">, </w:t>
      </w:r>
      <w:r w:rsidRPr="00121A2C">
        <w:rPr>
          <w:rFonts w:ascii="Times New Roman" w:hAnsi="Times New Roman"/>
          <w:sz w:val="24"/>
          <w:szCs w:val="24"/>
        </w:rPr>
        <w:t>en die persoonlijke gerechtigheid</w:t>
      </w:r>
      <w:r>
        <w:rPr>
          <w:rFonts w:ascii="Times New Roman" w:hAnsi="Times New Roman"/>
          <w:sz w:val="24"/>
          <w:szCs w:val="24"/>
        </w:rPr>
        <w:t xml:space="preserve">, </w:t>
      </w:r>
      <w:r w:rsidRPr="00121A2C">
        <w:rPr>
          <w:rFonts w:ascii="Times New Roman" w:hAnsi="Times New Roman"/>
          <w:sz w:val="24"/>
          <w:szCs w:val="24"/>
        </w:rPr>
        <w:t>welke Hij in de dagen van Zijn vlees volbracht om zondaren daarmee te rechtvaardigen. Dit is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het voorwerp des geloofs ter rechtvaardigmaking</w:t>
      </w:r>
      <w:r>
        <w:rPr>
          <w:rFonts w:ascii="Times New Roman" w:hAnsi="Times New Roman"/>
          <w:sz w:val="24"/>
          <w:szCs w:val="24"/>
        </w:rPr>
        <w:t xml:space="preserve">, </w:t>
      </w:r>
      <w:r w:rsidRPr="00121A2C">
        <w:rPr>
          <w:rFonts w:ascii="Times New Roman" w:hAnsi="Times New Roman"/>
          <w:sz w:val="24"/>
          <w:szCs w:val="24"/>
        </w:rPr>
        <w:t xml:space="preserve">waarheen de ziel door datzelve gedurig de toevlucht neemt. Hierom zei David tot Christus: </w:t>
      </w:r>
      <w:r>
        <w:rPr>
          <w:rFonts w:ascii="Times New Roman" w:hAnsi="Times New Roman"/>
          <w:sz w:val="24"/>
          <w:szCs w:val="24"/>
        </w:rPr>
        <w:t>"</w:t>
      </w:r>
      <w:r w:rsidRPr="00121A2C">
        <w:rPr>
          <w:rFonts w:ascii="Times New Roman" w:hAnsi="Times New Roman"/>
          <w:sz w:val="24"/>
          <w:szCs w:val="24"/>
        </w:rPr>
        <w:t>Wees mij tot een sterke woning</w:t>
      </w:r>
      <w:r>
        <w:rPr>
          <w:rFonts w:ascii="Times New Roman" w:hAnsi="Times New Roman"/>
          <w:sz w:val="24"/>
          <w:szCs w:val="24"/>
        </w:rPr>
        <w:t xml:space="preserve">," </w:t>
      </w:r>
      <w:r w:rsidRPr="00121A2C">
        <w:rPr>
          <w:rFonts w:ascii="Times New Roman" w:hAnsi="Times New Roman"/>
          <w:sz w:val="24"/>
          <w:szCs w:val="24"/>
        </w:rPr>
        <w:t xml:space="preserve">of gelijk het in de kanttekening luidt: </w:t>
      </w:r>
      <w:r>
        <w:rPr>
          <w:rFonts w:ascii="Times New Roman" w:hAnsi="Times New Roman"/>
          <w:sz w:val="24"/>
          <w:szCs w:val="24"/>
        </w:rPr>
        <w:t>"</w:t>
      </w:r>
      <w:r w:rsidRPr="00121A2C">
        <w:rPr>
          <w:rFonts w:ascii="Times New Roman" w:hAnsi="Times New Roman"/>
          <w:sz w:val="24"/>
          <w:szCs w:val="24"/>
        </w:rPr>
        <w:t>Wees mij tot een Rotssteen</w:t>
      </w:r>
      <w:r>
        <w:rPr>
          <w:rFonts w:ascii="Times New Roman" w:hAnsi="Times New Roman"/>
          <w:sz w:val="24"/>
          <w:szCs w:val="24"/>
        </w:rPr>
        <w:t xml:space="preserve">, </w:t>
      </w:r>
      <w:r w:rsidRPr="00121A2C">
        <w:rPr>
          <w:rFonts w:ascii="Times New Roman" w:hAnsi="Times New Roman"/>
          <w:sz w:val="24"/>
          <w:szCs w:val="24"/>
        </w:rPr>
        <w:t>om daarin te wonen</w:t>
      </w:r>
      <w:r>
        <w:rPr>
          <w:rFonts w:ascii="Times New Roman" w:hAnsi="Times New Roman"/>
          <w:sz w:val="24"/>
          <w:szCs w:val="24"/>
        </w:rPr>
        <w:t xml:space="preserve">, </w:t>
      </w:r>
      <w:r w:rsidRPr="00121A2C">
        <w:rPr>
          <w:rFonts w:ascii="Times New Roman" w:hAnsi="Times New Roman"/>
          <w:sz w:val="24"/>
          <w:szCs w:val="24"/>
        </w:rPr>
        <w:t>om gedurig daarin te 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71:3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twee dingen geeft hij door deze uitspraak te kennen. </w:t>
      </w:r>
    </w:p>
    <w:p w:rsidR="00E50744" w:rsidRDefault="00E50744" w:rsidP="00F12E33">
      <w:pPr>
        <w:spacing w:after="0"/>
        <w:ind w:firstLine="708"/>
        <w:jc w:val="both"/>
        <w:rPr>
          <w:rFonts w:ascii="Times New Roman" w:hAnsi="Times New Roman"/>
          <w:sz w:val="24"/>
          <w:szCs w:val="24"/>
        </w:rPr>
      </w:pPr>
      <w:r w:rsidRPr="00121A2C">
        <w:rPr>
          <w:rFonts w:ascii="Times New Roman" w:hAnsi="Times New Roman"/>
          <w:sz w:val="24"/>
          <w:szCs w:val="24"/>
        </w:rPr>
        <w:t>Het eerste is</w:t>
      </w:r>
      <w:r>
        <w:rPr>
          <w:rFonts w:ascii="Times New Roman" w:hAnsi="Times New Roman"/>
          <w:sz w:val="24"/>
          <w:szCs w:val="24"/>
        </w:rPr>
        <w:t xml:space="preserve">, </w:t>
      </w:r>
      <w:r w:rsidRPr="00121A2C">
        <w:rPr>
          <w:rFonts w:ascii="Times New Roman" w:hAnsi="Times New Roman"/>
          <w:sz w:val="24"/>
          <w:szCs w:val="24"/>
        </w:rPr>
        <w:t>dat een Christen iemand is</w:t>
      </w:r>
      <w:r>
        <w:rPr>
          <w:rFonts w:ascii="Times New Roman" w:hAnsi="Times New Roman"/>
          <w:sz w:val="24"/>
          <w:szCs w:val="24"/>
        </w:rPr>
        <w:t xml:space="preserve">, </w:t>
      </w:r>
      <w:r w:rsidRPr="00121A2C">
        <w:rPr>
          <w:rFonts w:ascii="Times New Roman" w:hAnsi="Times New Roman"/>
          <w:sz w:val="24"/>
          <w:szCs w:val="24"/>
        </w:rPr>
        <w:t>die voortdurend geoefend wordt</w:t>
      </w:r>
      <w:r>
        <w:rPr>
          <w:rFonts w:ascii="Times New Roman" w:hAnsi="Times New Roman"/>
          <w:sz w:val="24"/>
          <w:szCs w:val="24"/>
        </w:rPr>
        <w:t xml:space="preserve">, </w:t>
      </w:r>
      <w:r w:rsidRPr="00121A2C">
        <w:rPr>
          <w:rFonts w:ascii="Times New Roman" w:hAnsi="Times New Roman"/>
          <w:sz w:val="24"/>
          <w:szCs w:val="24"/>
        </w:rPr>
        <w:t>soms op deze wijze</w:t>
      </w:r>
      <w:r>
        <w:rPr>
          <w:rFonts w:ascii="Times New Roman" w:hAnsi="Times New Roman"/>
          <w:sz w:val="24"/>
          <w:szCs w:val="24"/>
        </w:rPr>
        <w:t xml:space="preserve">, </w:t>
      </w:r>
      <w:r w:rsidRPr="00121A2C">
        <w:rPr>
          <w:rFonts w:ascii="Times New Roman" w:hAnsi="Times New Roman"/>
          <w:sz w:val="24"/>
          <w:szCs w:val="24"/>
        </w:rPr>
        <w:t>en soms op gene</w:t>
      </w:r>
      <w:r>
        <w:rPr>
          <w:rFonts w:ascii="Times New Roman" w:hAnsi="Times New Roman"/>
          <w:sz w:val="24"/>
          <w:szCs w:val="24"/>
        </w:rPr>
        <w:t>, maar</w:t>
      </w:r>
      <w:r w:rsidRPr="00121A2C">
        <w:rPr>
          <w:rFonts w:ascii="Times New Roman" w:hAnsi="Times New Roman"/>
          <w:sz w:val="24"/>
          <w:szCs w:val="24"/>
        </w:rPr>
        <w:t xml:space="preserve"> al die oefeningen hebben meer of min de strekking in zich om hem te verderven</w:t>
      </w:r>
      <w:r>
        <w:rPr>
          <w:rFonts w:ascii="Times New Roman" w:hAnsi="Times New Roman"/>
          <w:sz w:val="24"/>
          <w:szCs w:val="24"/>
        </w:rPr>
        <w:t xml:space="preserve">, indien </w:t>
      </w:r>
      <w:r w:rsidRPr="00121A2C">
        <w:rPr>
          <w:rFonts w:ascii="Times New Roman" w:hAnsi="Times New Roman"/>
          <w:sz w:val="24"/>
          <w:szCs w:val="24"/>
        </w:rPr>
        <w:t>hij op eigen hand de strijdt aanbindt en voortzet</w:t>
      </w:r>
      <w:r>
        <w:rPr>
          <w:rFonts w:ascii="Times New Roman" w:hAnsi="Times New Roman"/>
          <w:sz w:val="24"/>
          <w:szCs w:val="24"/>
        </w:rPr>
        <w:t xml:space="preserve">, </w:t>
      </w:r>
      <w:r w:rsidRPr="00121A2C">
        <w:rPr>
          <w:rFonts w:ascii="Times New Roman" w:hAnsi="Times New Roman"/>
          <w:sz w:val="24"/>
          <w:szCs w:val="24"/>
        </w:rPr>
        <w:t>daarom wil hij liever vluchten dan standhouden</w:t>
      </w:r>
      <w:r>
        <w:rPr>
          <w:rFonts w:ascii="Times New Roman" w:hAnsi="Times New Roman"/>
          <w:sz w:val="24"/>
          <w:szCs w:val="24"/>
        </w:rPr>
        <w:t xml:space="preserve">, </w:t>
      </w:r>
      <w:r w:rsidRPr="00121A2C">
        <w:rPr>
          <w:rFonts w:ascii="Times New Roman" w:hAnsi="Times New Roman"/>
          <w:sz w:val="24"/>
          <w:szCs w:val="24"/>
        </w:rPr>
        <w:t xml:space="preserve">liever tot Christus vluchten dan worstelen in en door zijn eigen kracht. </w:t>
      </w:r>
    </w:p>
    <w:p w:rsidR="00E50744" w:rsidRDefault="00E50744" w:rsidP="00006D98">
      <w:pPr>
        <w:spacing w:after="0"/>
        <w:jc w:val="both"/>
        <w:rPr>
          <w:rFonts w:ascii="Times New Roman" w:hAnsi="Times New Roman"/>
          <w:sz w:val="24"/>
          <w:szCs w:val="24"/>
        </w:rPr>
      </w:pPr>
    </w:p>
    <w:p w:rsidR="00E50744" w:rsidRDefault="00E50744" w:rsidP="00F12E33">
      <w:pPr>
        <w:spacing w:after="0"/>
        <w:ind w:firstLine="708"/>
        <w:jc w:val="both"/>
        <w:rPr>
          <w:rFonts w:ascii="Times New Roman" w:hAnsi="Times New Roman"/>
          <w:sz w:val="24"/>
          <w:szCs w:val="24"/>
        </w:rPr>
      </w:pPr>
      <w:r w:rsidRPr="00121A2C">
        <w:rPr>
          <w:rFonts w:ascii="Times New Roman" w:hAnsi="Times New Roman"/>
          <w:sz w:val="24"/>
          <w:szCs w:val="24"/>
        </w:rPr>
        <w:t>Het tweede is</w:t>
      </w:r>
      <w:r>
        <w:rPr>
          <w:rFonts w:ascii="Times New Roman" w:hAnsi="Times New Roman"/>
          <w:sz w:val="24"/>
          <w:szCs w:val="24"/>
        </w:rPr>
        <w:t xml:space="preserve">, </w:t>
      </w:r>
      <w:r w:rsidRPr="00121A2C">
        <w:rPr>
          <w:rFonts w:ascii="Times New Roman" w:hAnsi="Times New Roman"/>
          <w:sz w:val="24"/>
          <w:szCs w:val="24"/>
        </w:rPr>
        <w:t>dat Christus ons</w:t>
      </w:r>
      <w:r>
        <w:rPr>
          <w:rFonts w:ascii="Times New Roman" w:hAnsi="Times New Roman"/>
          <w:sz w:val="24"/>
          <w:szCs w:val="24"/>
        </w:rPr>
        <w:t xml:space="preserve">, </w:t>
      </w:r>
      <w:r w:rsidRPr="00121A2C">
        <w:rPr>
          <w:rFonts w:ascii="Times New Roman" w:hAnsi="Times New Roman"/>
          <w:sz w:val="24"/>
          <w:szCs w:val="24"/>
        </w:rPr>
        <w:t>met betrekking tot deze zaak</w:t>
      </w:r>
      <w:r>
        <w:rPr>
          <w:rFonts w:ascii="Times New Roman" w:hAnsi="Times New Roman"/>
          <w:sz w:val="24"/>
          <w:szCs w:val="24"/>
        </w:rPr>
        <w:t xml:space="preserve">, </w:t>
      </w:r>
      <w:r w:rsidRPr="00121A2C">
        <w:rPr>
          <w:rFonts w:ascii="Times New Roman" w:hAnsi="Times New Roman"/>
          <w:sz w:val="24"/>
          <w:szCs w:val="24"/>
        </w:rPr>
        <w:t>van God gegeven is tot een schuilplaats. Hierom wordt er gezegd</w:t>
      </w:r>
      <w:r>
        <w:rPr>
          <w:rFonts w:ascii="Times New Roman" w:hAnsi="Times New Roman"/>
          <w:sz w:val="24"/>
          <w:szCs w:val="24"/>
        </w:rPr>
        <w:t xml:space="preserve">, </w:t>
      </w:r>
      <w:r w:rsidRPr="00121A2C">
        <w:rPr>
          <w:rFonts w:ascii="Times New Roman" w:hAnsi="Times New Roman"/>
          <w:sz w:val="24"/>
          <w:szCs w:val="24"/>
        </w:rPr>
        <w:t>dat Zijn naam een sterke toren is</w:t>
      </w:r>
      <w:r>
        <w:rPr>
          <w:rFonts w:ascii="Times New Roman" w:hAnsi="Times New Roman"/>
          <w:sz w:val="24"/>
          <w:szCs w:val="24"/>
        </w:rPr>
        <w:t xml:space="preserve">, </w:t>
      </w:r>
      <w:r w:rsidRPr="00121A2C">
        <w:rPr>
          <w:rFonts w:ascii="Times New Roman" w:hAnsi="Times New Roman"/>
          <w:sz w:val="24"/>
          <w:szCs w:val="24"/>
        </w:rPr>
        <w:t xml:space="preserve">en dat </w:t>
      </w:r>
      <w:r>
        <w:rPr>
          <w:rFonts w:ascii="Times New Roman" w:hAnsi="Times New Roman"/>
          <w:sz w:val="24"/>
          <w:szCs w:val="24"/>
        </w:rPr>
        <w:t>de Rechtvaardige</w:t>
      </w:r>
      <w:r w:rsidRPr="00121A2C">
        <w:rPr>
          <w:rFonts w:ascii="Times New Roman" w:hAnsi="Times New Roman"/>
          <w:sz w:val="24"/>
          <w:szCs w:val="24"/>
        </w:rPr>
        <w:t xml:space="preserve"> daarheen zal lopen en in een hoog vertrek zal gesteld worden. Spreuken 18:10.</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 xml:space="preserve">Ook het woord van David in de zes en vijftigste </w:t>
      </w:r>
      <w:r>
        <w:rPr>
          <w:rFonts w:ascii="Times New Roman" w:hAnsi="Times New Roman"/>
          <w:sz w:val="24"/>
          <w:szCs w:val="24"/>
        </w:rPr>
        <w:t>Psalm</w:t>
      </w:r>
      <w:r w:rsidRPr="00121A2C">
        <w:rPr>
          <w:rFonts w:ascii="Times New Roman" w:hAnsi="Times New Roman"/>
          <w:sz w:val="24"/>
          <w:szCs w:val="24"/>
        </w:rPr>
        <w:t xml:space="preserve"> is zeer ter zake voor ons doel: </w:t>
      </w:r>
      <w:r>
        <w:rPr>
          <w:rFonts w:ascii="Times New Roman" w:hAnsi="Times New Roman"/>
          <w:sz w:val="24"/>
          <w:szCs w:val="24"/>
        </w:rPr>
        <w:t>"</w:t>
      </w:r>
      <w:r w:rsidRPr="00121A2C">
        <w:rPr>
          <w:rFonts w:ascii="Times New Roman" w:hAnsi="Times New Roman"/>
          <w:sz w:val="24"/>
          <w:szCs w:val="24"/>
        </w:rPr>
        <w:t>Mijn verspieders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zoeken mij de gehele dag op te slokken: want ik heb vele bestrijders</w:t>
      </w:r>
      <w:r>
        <w:rPr>
          <w:rFonts w:ascii="Times New Roman" w:hAnsi="Times New Roman"/>
          <w:sz w:val="24"/>
          <w:szCs w:val="24"/>
        </w:rPr>
        <w:t xml:space="preserve">, </w:t>
      </w:r>
      <w:r w:rsidRPr="00121A2C">
        <w:rPr>
          <w:rFonts w:ascii="Times New Roman" w:hAnsi="Times New Roman"/>
          <w:sz w:val="24"/>
          <w:szCs w:val="24"/>
        </w:rPr>
        <w:t>o Allerhoogste!</w:t>
      </w:r>
      <w:r>
        <w:rPr>
          <w:rFonts w:ascii="Times New Roman" w:hAnsi="Times New Roman"/>
          <w:sz w:val="24"/>
          <w:szCs w:val="24"/>
        </w:rPr>
        <w:t>"</w:t>
      </w:r>
      <w:r w:rsidRPr="00121A2C">
        <w:rPr>
          <w:rFonts w:ascii="Times New Roman" w:hAnsi="Times New Roman"/>
          <w:sz w:val="24"/>
          <w:szCs w:val="24"/>
        </w:rPr>
        <w:t xml:space="preserve"> En wat volgt er?</w:t>
      </w:r>
      <w:r>
        <w:rPr>
          <w:rFonts w:ascii="Times New Roman" w:hAnsi="Times New Roman"/>
          <w:sz w:val="24"/>
          <w:szCs w:val="24"/>
        </w:rPr>
        <w:t>"</w:t>
      </w:r>
      <w:r w:rsidRPr="00121A2C">
        <w:rPr>
          <w:rFonts w:ascii="Times New Roman" w:hAnsi="Times New Roman"/>
          <w:sz w:val="24"/>
          <w:szCs w:val="24"/>
        </w:rPr>
        <w:t xml:space="preserve"> Ten dage</w:t>
      </w:r>
      <w:r>
        <w:rPr>
          <w:rFonts w:ascii="Times New Roman" w:hAnsi="Times New Roman"/>
          <w:sz w:val="24"/>
          <w:szCs w:val="24"/>
        </w:rPr>
        <w:t xml:space="preserve">, </w:t>
      </w:r>
      <w:r w:rsidRPr="00121A2C">
        <w:rPr>
          <w:rFonts w:ascii="Times New Roman" w:hAnsi="Times New Roman"/>
          <w:sz w:val="24"/>
          <w:szCs w:val="24"/>
        </w:rPr>
        <w:t>als ik zal vrezen</w:t>
      </w:r>
      <w:r>
        <w:rPr>
          <w:rFonts w:ascii="Times New Roman" w:hAnsi="Times New Roman"/>
          <w:sz w:val="24"/>
          <w:szCs w:val="24"/>
        </w:rPr>
        <w:t xml:space="preserve">, </w:t>
      </w:r>
      <w:r w:rsidRPr="00121A2C">
        <w:rPr>
          <w:rFonts w:ascii="Times New Roman" w:hAnsi="Times New Roman"/>
          <w:sz w:val="24"/>
          <w:szCs w:val="24"/>
        </w:rPr>
        <w:t>zal ik op U vertrouwen.</w:t>
      </w:r>
      <w:r>
        <w:rPr>
          <w:rFonts w:ascii="Times New Roman" w:hAnsi="Times New Roman"/>
          <w:sz w:val="24"/>
          <w:szCs w:val="24"/>
        </w:rPr>
        <w:t>"</w:t>
      </w:r>
      <w:r w:rsidRPr="00121A2C">
        <w:rPr>
          <w:rFonts w:ascii="Times New Roman" w:hAnsi="Times New Roman"/>
          <w:sz w:val="24"/>
          <w:szCs w:val="24"/>
        </w:rPr>
        <w:t xml:space="preserve"> Aldus ziet gij</w:t>
      </w:r>
      <w:r>
        <w:rPr>
          <w:rFonts w:ascii="Times New Roman" w:hAnsi="Times New Roman"/>
          <w:sz w:val="24"/>
          <w:szCs w:val="24"/>
        </w:rPr>
        <w:t xml:space="preserve">, </w:t>
      </w:r>
      <w:r w:rsidRPr="00121A2C">
        <w:rPr>
          <w:rFonts w:ascii="Times New Roman" w:hAnsi="Times New Roman"/>
          <w:sz w:val="24"/>
          <w:szCs w:val="24"/>
        </w:rPr>
        <w:t xml:space="preserve">dat het geloof een </w:t>
      </w:r>
      <w:r>
        <w:rPr>
          <w:rFonts w:ascii="Times New Roman" w:hAnsi="Times New Roman"/>
          <w:sz w:val="24"/>
          <w:szCs w:val="24"/>
        </w:rPr>
        <w:t>V</w:t>
      </w:r>
      <w:r w:rsidRPr="00121A2C">
        <w:rPr>
          <w:rFonts w:ascii="Times New Roman" w:hAnsi="Times New Roman"/>
          <w:sz w:val="24"/>
          <w:szCs w:val="24"/>
        </w:rPr>
        <w:t>oorwerp heeft om zich daarnaar te richten</w:t>
      </w:r>
      <w:r>
        <w:rPr>
          <w:rFonts w:ascii="Times New Roman" w:hAnsi="Times New Roman"/>
          <w:sz w:val="24"/>
          <w:szCs w:val="24"/>
        </w:rPr>
        <w:t xml:space="preserve">, </w:t>
      </w:r>
      <w:r w:rsidRPr="00121A2C">
        <w:rPr>
          <w:rFonts w:ascii="Times New Roman" w:hAnsi="Times New Roman"/>
          <w:sz w:val="24"/>
          <w:szCs w:val="24"/>
        </w:rPr>
        <w:t>waarheen zij de ziel voert en waarin zij de ziel beveiligt in tijden van moeite</w:t>
      </w:r>
      <w:r>
        <w:rPr>
          <w:rFonts w:ascii="Times New Roman" w:hAnsi="Times New Roman"/>
          <w:sz w:val="24"/>
          <w:szCs w:val="24"/>
        </w:rPr>
        <w:t xml:space="preserve">, </w:t>
      </w:r>
      <w:r w:rsidRPr="00121A2C">
        <w:rPr>
          <w:rFonts w:ascii="Times New Roman" w:hAnsi="Times New Roman"/>
          <w:sz w:val="24"/>
          <w:szCs w:val="24"/>
        </w:rPr>
        <w:t>en die zijn er bijna voortdurend</w:t>
      </w:r>
      <w:r>
        <w:rPr>
          <w:rFonts w:ascii="Times New Roman" w:hAnsi="Times New Roman"/>
          <w:sz w:val="24"/>
          <w:szCs w:val="24"/>
        </w:rPr>
        <w:t xml:space="preserve">, </w:t>
      </w:r>
      <w:r w:rsidRPr="00121A2C">
        <w:rPr>
          <w:rFonts w:ascii="Times New Roman" w:hAnsi="Times New Roman"/>
          <w:sz w:val="24"/>
          <w:szCs w:val="24"/>
        </w:rPr>
        <w:t xml:space="preserve">en dat voorwerp is Jezus Christus en Zijn gerechtigheid. </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gelijk het geloof een voorwerp heeft</w:t>
      </w:r>
      <w:r>
        <w:rPr>
          <w:rFonts w:ascii="Times New Roman" w:hAnsi="Times New Roman"/>
          <w:sz w:val="24"/>
          <w:szCs w:val="24"/>
        </w:rPr>
        <w:t xml:space="preserve">, </w:t>
      </w:r>
      <w:r w:rsidRPr="00121A2C">
        <w:rPr>
          <w:rFonts w:ascii="Times New Roman" w:hAnsi="Times New Roman"/>
          <w:sz w:val="24"/>
          <w:szCs w:val="24"/>
        </w:rPr>
        <w:t>waarop het zich richt</w:t>
      </w:r>
      <w:r>
        <w:rPr>
          <w:rFonts w:ascii="Times New Roman" w:hAnsi="Times New Roman"/>
          <w:sz w:val="24"/>
          <w:szCs w:val="24"/>
        </w:rPr>
        <w:t xml:space="preserve">, </w:t>
      </w:r>
      <w:r w:rsidRPr="00121A2C">
        <w:rPr>
          <w:rFonts w:ascii="Times New Roman" w:hAnsi="Times New Roman"/>
          <w:sz w:val="24"/>
          <w:szCs w:val="24"/>
        </w:rPr>
        <w:t>zo ook heeft het een drangreden</w:t>
      </w:r>
      <w:r>
        <w:rPr>
          <w:rFonts w:ascii="Times New Roman" w:hAnsi="Times New Roman"/>
          <w:sz w:val="24"/>
          <w:szCs w:val="24"/>
        </w:rPr>
        <w:t xml:space="preserve">, </w:t>
      </w:r>
      <w:r w:rsidRPr="00121A2C">
        <w:rPr>
          <w:rFonts w:ascii="Times New Roman" w:hAnsi="Times New Roman"/>
          <w:sz w:val="24"/>
          <w:szCs w:val="24"/>
        </w:rPr>
        <w:t>waardoor het werkt</w:t>
      </w:r>
      <w:r>
        <w:rPr>
          <w:rFonts w:ascii="Times New Roman" w:hAnsi="Times New Roman"/>
          <w:sz w:val="24"/>
          <w:szCs w:val="24"/>
        </w:rPr>
        <w:t xml:space="preserve">, </w:t>
      </w:r>
      <w:r w:rsidRPr="00121A2C">
        <w:rPr>
          <w:rFonts w:ascii="Times New Roman" w:hAnsi="Times New Roman"/>
          <w:sz w:val="24"/>
          <w:szCs w:val="24"/>
        </w:rPr>
        <w:t>en dat is de liefde Gods in het geven van Christus aan de ziel ter gerechtigheid. Ook wordt er op geen belijdenis</w:t>
      </w:r>
      <w:r>
        <w:rPr>
          <w:rFonts w:ascii="Times New Roman" w:hAnsi="Times New Roman"/>
          <w:sz w:val="24"/>
          <w:szCs w:val="24"/>
        </w:rPr>
        <w:t xml:space="preserve">, </w:t>
      </w:r>
      <w:r w:rsidRPr="00121A2C">
        <w:rPr>
          <w:rFonts w:ascii="Times New Roman" w:hAnsi="Times New Roman"/>
          <w:sz w:val="24"/>
          <w:szCs w:val="24"/>
        </w:rPr>
        <w:t>godsdienst</w:t>
      </w:r>
      <w:r>
        <w:rPr>
          <w:rFonts w:ascii="Times New Roman" w:hAnsi="Times New Roman"/>
          <w:sz w:val="24"/>
          <w:szCs w:val="24"/>
        </w:rPr>
        <w:t xml:space="preserve">, </w:t>
      </w:r>
      <w:r w:rsidRPr="00121A2C">
        <w:rPr>
          <w:rFonts w:ascii="Times New Roman" w:hAnsi="Times New Roman"/>
          <w:sz w:val="24"/>
          <w:szCs w:val="24"/>
        </w:rPr>
        <w:t>plicht of verrichting acht geslagen</w:t>
      </w:r>
      <w:r>
        <w:rPr>
          <w:rFonts w:ascii="Times New Roman" w:hAnsi="Times New Roman"/>
          <w:sz w:val="24"/>
          <w:szCs w:val="24"/>
        </w:rPr>
        <w:t xml:space="preserve">, </w:t>
      </w:r>
      <w:r w:rsidRPr="00121A2C">
        <w:rPr>
          <w:rFonts w:ascii="Times New Roman" w:hAnsi="Times New Roman"/>
          <w:sz w:val="24"/>
          <w:szCs w:val="24"/>
        </w:rPr>
        <w:t>waar dit geloof</w:t>
      </w:r>
      <w:r>
        <w:rPr>
          <w:rFonts w:ascii="Times New Roman" w:hAnsi="Times New Roman"/>
          <w:sz w:val="24"/>
          <w:szCs w:val="24"/>
        </w:rPr>
        <w:t xml:space="preserve">, </w:t>
      </w:r>
      <w:r w:rsidRPr="00121A2C">
        <w:rPr>
          <w:rFonts w:ascii="Times New Roman" w:hAnsi="Times New Roman"/>
          <w:sz w:val="24"/>
          <w:szCs w:val="24"/>
        </w:rPr>
        <w:t>hetwelk door zulke middelen kan werken</w:t>
      </w:r>
      <w:r>
        <w:rPr>
          <w:rFonts w:ascii="Times New Roman" w:hAnsi="Times New Roman"/>
          <w:sz w:val="24"/>
          <w:szCs w:val="24"/>
        </w:rPr>
        <w:t xml:space="preserve">, </w:t>
      </w:r>
      <w:r w:rsidRPr="00121A2C">
        <w:rPr>
          <w:rFonts w:ascii="Times New Roman" w:hAnsi="Times New Roman"/>
          <w:sz w:val="24"/>
          <w:szCs w:val="24"/>
        </w:rPr>
        <w:t xml:space="preserve">ontbreekt. </w:t>
      </w:r>
      <w:r>
        <w:rPr>
          <w:rFonts w:ascii="Times New Roman" w:hAnsi="Times New Roman"/>
          <w:sz w:val="24"/>
          <w:szCs w:val="24"/>
        </w:rPr>
        <w:t>"</w:t>
      </w:r>
      <w:r w:rsidRPr="00121A2C">
        <w:rPr>
          <w:rFonts w:ascii="Times New Roman" w:hAnsi="Times New Roman"/>
          <w:sz w:val="24"/>
          <w:szCs w:val="24"/>
        </w:rPr>
        <w:t>Want in Christus Jezus heeft noch besnijdenis enige kracht</w:t>
      </w:r>
      <w:r>
        <w:rPr>
          <w:rFonts w:ascii="Times New Roman" w:hAnsi="Times New Roman"/>
          <w:sz w:val="24"/>
          <w:szCs w:val="24"/>
        </w:rPr>
        <w:t xml:space="preserve">, </w:t>
      </w:r>
      <w:r w:rsidRPr="00121A2C">
        <w:rPr>
          <w:rFonts w:ascii="Times New Roman" w:hAnsi="Times New Roman"/>
          <w:sz w:val="24"/>
          <w:szCs w:val="24"/>
        </w:rPr>
        <w:t>noch voorhuid</w:t>
      </w:r>
      <w:r>
        <w:rPr>
          <w:rFonts w:ascii="Times New Roman" w:hAnsi="Times New Roman"/>
          <w:sz w:val="24"/>
          <w:szCs w:val="24"/>
        </w:rPr>
        <w:t>, maar</w:t>
      </w:r>
      <w:r w:rsidRPr="00121A2C">
        <w:rPr>
          <w:rFonts w:ascii="Times New Roman" w:hAnsi="Times New Roman"/>
          <w:sz w:val="24"/>
          <w:szCs w:val="24"/>
        </w:rPr>
        <w:t xml:space="preserve"> het geloof</w:t>
      </w:r>
      <w:r>
        <w:rPr>
          <w:rFonts w:ascii="Times New Roman" w:hAnsi="Times New Roman"/>
          <w:sz w:val="24"/>
          <w:szCs w:val="24"/>
        </w:rPr>
        <w:t xml:space="preserve">, </w:t>
      </w:r>
      <w:r w:rsidRPr="00121A2C">
        <w:rPr>
          <w:rFonts w:ascii="Times New Roman" w:hAnsi="Times New Roman"/>
          <w:sz w:val="24"/>
          <w:szCs w:val="24"/>
        </w:rPr>
        <w:t>door de liefde werkende.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5:6</w:t>
      </w:r>
      <w:r>
        <w:rPr>
          <w:rFonts w:ascii="Times New Roman" w:hAnsi="Times New Roman"/>
          <w:sz w:val="24"/>
          <w:szCs w:val="24"/>
        </w:rPr>
        <w:t xml:space="preserve">. </w:t>
      </w:r>
    </w:p>
    <w:p w:rsidR="00E50744" w:rsidRDefault="00E50744" w:rsidP="00F12E33">
      <w:pPr>
        <w:spacing w:after="0"/>
        <w:jc w:val="both"/>
        <w:rPr>
          <w:rFonts w:ascii="Times New Roman" w:hAnsi="Times New Roman"/>
          <w:sz w:val="24"/>
          <w:szCs w:val="24"/>
        </w:rPr>
      </w:pPr>
      <w:r>
        <w:rPr>
          <w:rFonts w:ascii="Times New Roman" w:hAnsi="Times New Roman"/>
          <w:sz w:val="24"/>
          <w:szCs w:val="24"/>
        </w:rPr>
        <w:t xml:space="preserve">Zo </w:t>
      </w:r>
      <w:r w:rsidRPr="00121A2C">
        <w:rPr>
          <w:rFonts w:ascii="Times New Roman" w:hAnsi="Times New Roman"/>
          <w:sz w:val="24"/>
          <w:szCs w:val="24"/>
        </w:rPr>
        <w:t>zegt de apostel hier niet: maar het geloof dat liefelijk werkt</w:t>
      </w:r>
      <w:r>
        <w:rPr>
          <w:rFonts w:ascii="Times New Roman" w:hAnsi="Times New Roman"/>
          <w:sz w:val="24"/>
          <w:szCs w:val="24"/>
        </w:rPr>
        <w:t xml:space="preserve">, </w:t>
      </w:r>
      <w:r w:rsidRPr="00121A2C">
        <w:rPr>
          <w:rFonts w:ascii="Times New Roman" w:hAnsi="Times New Roman"/>
          <w:sz w:val="24"/>
          <w:szCs w:val="24"/>
        </w:rPr>
        <w:t>of: maar het geloof</w:t>
      </w:r>
      <w:r>
        <w:rPr>
          <w:rFonts w:ascii="Times New Roman" w:hAnsi="Times New Roman"/>
          <w:sz w:val="24"/>
          <w:szCs w:val="24"/>
        </w:rPr>
        <w:t xml:space="preserve">, </w:t>
      </w:r>
      <w:r w:rsidRPr="00121A2C">
        <w:rPr>
          <w:rFonts w:ascii="Times New Roman" w:hAnsi="Times New Roman"/>
          <w:sz w:val="24"/>
          <w:szCs w:val="24"/>
        </w:rPr>
        <w:t>welks vrucht de liefde is</w:t>
      </w:r>
      <w:r>
        <w:rPr>
          <w:rFonts w:ascii="Times New Roman" w:hAnsi="Times New Roman"/>
          <w:sz w:val="24"/>
          <w:szCs w:val="24"/>
        </w:rPr>
        <w:t>, hoewel</w:t>
      </w:r>
      <w:r w:rsidRPr="00121A2C">
        <w:rPr>
          <w:rFonts w:ascii="Times New Roman" w:hAnsi="Times New Roman"/>
          <w:sz w:val="24"/>
          <w:szCs w:val="24"/>
        </w:rPr>
        <w:t xml:space="preserve"> uit het</w:t>
      </w:r>
      <w:r>
        <w:rPr>
          <w:rFonts w:ascii="Times New Roman" w:hAnsi="Times New Roman"/>
          <w:sz w:val="24"/>
          <w:szCs w:val="24"/>
        </w:rPr>
        <w:t xml:space="preserve"> was </w:t>
      </w:r>
      <w:r w:rsidRPr="00121A2C">
        <w:rPr>
          <w:rFonts w:ascii="Times New Roman" w:hAnsi="Times New Roman"/>
          <w:sz w:val="24"/>
          <w:szCs w:val="24"/>
        </w:rPr>
        <w:t>geloof de liefde voortvloeit</w:t>
      </w:r>
      <w:r>
        <w:rPr>
          <w:rFonts w:ascii="Times New Roman" w:hAnsi="Times New Roman"/>
          <w:sz w:val="24"/>
          <w:szCs w:val="24"/>
        </w:rPr>
        <w:t>, maar</w:t>
      </w:r>
      <w:r w:rsidRPr="00121A2C">
        <w:rPr>
          <w:rFonts w:ascii="Times New Roman" w:hAnsi="Times New Roman"/>
          <w:sz w:val="24"/>
          <w:szCs w:val="24"/>
        </w:rPr>
        <w:t xml:space="preserve"> het geloof</w:t>
      </w:r>
      <w:r>
        <w:rPr>
          <w:rFonts w:ascii="Times New Roman" w:hAnsi="Times New Roman"/>
          <w:sz w:val="24"/>
          <w:szCs w:val="24"/>
        </w:rPr>
        <w:t xml:space="preserve">, </w:t>
      </w:r>
      <w:r w:rsidRPr="00121A2C">
        <w:rPr>
          <w:rFonts w:ascii="Times New Roman" w:hAnsi="Times New Roman"/>
          <w:sz w:val="24"/>
          <w:szCs w:val="24"/>
        </w:rPr>
        <w:t>DOOR de liefde werkende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gelijk het ware</w:t>
      </w:r>
      <w:r>
        <w:rPr>
          <w:rFonts w:ascii="Times New Roman" w:hAnsi="Times New Roman"/>
          <w:sz w:val="24"/>
          <w:szCs w:val="24"/>
        </w:rPr>
        <w:t xml:space="preserve">, </w:t>
      </w:r>
      <w:r w:rsidRPr="00121A2C">
        <w:rPr>
          <w:rFonts w:ascii="Times New Roman" w:hAnsi="Times New Roman"/>
          <w:sz w:val="24"/>
          <w:szCs w:val="24"/>
        </w:rPr>
        <w:t>zaligmakende en rechtvaardigende geloof de gerechtigheid van Christus ziet</w:t>
      </w:r>
      <w:r>
        <w:rPr>
          <w:rFonts w:ascii="Times New Roman" w:hAnsi="Times New Roman"/>
          <w:sz w:val="24"/>
          <w:szCs w:val="24"/>
        </w:rPr>
        <w:t xml:space="preserve">, </w:t>
      </w:r>
      <w:r w:rsidRPr="00121A2C">
        <w:rPr>
          <w:rFonts w:ascii="Times New Roman" w:hAnsi="Times New Roman"/>
          <w:sz w:val="24"/>
          <w:szCs w:val="24"/>
        </w:rPr>
        <w:t>als aan de ziel geschonken ter rechtvaardigmaking</w:t>
      </w:r>
      <w:r>
        <w:rPr>
          <w:rFonts w:ascii="Times New Roman" w:hAnsi="Times New Roman"/>
          <w:sz w:val="24"/>
          <w:szCs w:val="24"/>
        </w:rPr>
        <w:t xml:space="preserve">, </w:t>
      </w:r>
      <w:r w:rsidRPr="00121A2C">
        <w:rPr>
          <w:rFonts w:ascii="Times New Roman" w:hAnsi="Times New Roman"/>
          <w:sz w:val="24"/>
          <w:szCs w:val="24"/>
        </w:rPr>
        <w:t>z</w:t>
      </w:r>
      <w:r>
        <w:rPr>
          <w:rFonts w:ascii="Times New Roman" w:hAnsi="Times New Roman"/>
          <w:sz w:val="24"/>
          <w:szCs w:val="24"/>
        </w:rPr>
        <w:t xml:space="preserve">o </w:t>
      </w:r>
      <w:r w:rsidRPr="00121A2C">
        <w:rPr>
          <w:rFonts w:ascii="Times New Roman" w:hAnsi="Times New Roman"/>
          <w:sz w:val="24"/>
          <w:szCs w:val="24"/>
        </w:rPr>
        <w:t>ook ziet het</w:t>
      </w:r>
      <w:r>
        <w:rPr>
          <w:rFonts w:ascii="Times New Roman" w:hAnsi="Times New Roman"/>
          <w:sz w:val="24"/>
          <w:szCs w:val="24"/>
        </w:rPr>
        <w:t xml:space="preserve">, </w:t>
      </w:r>
      <w:r w:rsidRPr="00121A2C">
        <w:rPr>
          <w:rFonts w:ascii="Times New Roman" w:hAnsi="Times New Roman"/>
          <w:sz w:val="24"/>
          <w:szCs w:val="24"/>
        </w:rPr>
        <w:t xml:space="preserve">dat liefde de grond van die schenking en toerekening is. </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Het ziet liefde in de Vader</w:t>
      </w:r>
      <w:r>
        <w:rPr>
          <w:rFonts w:ascii="Times New Roman" w:hAnsi="Times New Roman"/>
          <w:sz w:val="24"/>
          <w:szCs w:val="24"/>
        </w:rPr>
        <w:t xml:space="preserve">, </w:t>
      </w:r>
      <w:r w:rsidRPr="00121A2C">
        <w:rPr>
          <w:rFonts w:ascii="Times New Roman" w:hAnsi="Times New Roman"/>
          <w:sz w:val="24"/>
          <w:szCs w:val="24"/>
        </w:rPr>
        <w:t>in het geven van Zijn Zoon</w:t>
      </w:r>
      <w:r>
        <w:rPr>
          <w:rFonts w:ascii="Times New Roman" w:hAnsi="Times New Roman"/>
          <w:sz w:val="24"/>
          <w:szCs w:val="24"/>
        </w:rPr>
        <w:t xml:space="preserve">, </w:t>
      </w:r>
      <w:r w:rsidRPr="00121A2C">
        <w:rPr>
          <w:rFonts w:ascii="Times New Roman" w:hAnsi="Times New Roman"/>
          <w:sz w:val="24"/>
          <w:szCs w:val="24"/>
        </w:rPr>
        <w:t>en liefde in de Zoon</w:t>
      </w:r>
      <w:r>
        <w:rPr>
          <w:rFonts w:ascii="Times New Roman" w:hAnsi="Times New Roman"/>
          <w:sz w:val="24"/>
          <w:szCs w:val="24"/>
        </w:rPr>
        <w:t xml:space="preserve">, </w:t>
      </w:r>
      <w:r w:rsidRPr="00121A2C">
        <w:rPr>
          <w:rFonts w:ascii="Times New Roman" w:hAnsi="Times New Roman"/>
          <w:sz w:val="24"/>
          <w:szCs w:val="24"/>
        </w:rPr>
        <w:t>in het geven van Zichzelf tot een ziel zaligende gerechtigheid voor mij</w:t>
      </w:r>
      <w:r>
        <w:rPr>
          <w:rFonts w:ascii="Times New Roman" w:hAnsi="Times New Roman"/>
          <w:sz w:val="24"/>
          <w:szCs w:val="24"/>
        </w:rPr>
        <w:t>. E</w:t>
      </w:r>
      <w:r w:rsidRPr="00121A2C">
        <w:rPr>
          <w:rFonts w:ascii="Times New Roman" w:hAnsi="Times New Roman"/>
          <w:sz w:val="24"/>
          <w:szCs w:val="24"/>
        </w:rPr>
        <w:t>n dit ziende</w:t>
      </w:r>
      <w:r>
        <w:rPr>
          <w:rFonts w:ascii="Times New Roman" w:hAnsi="Times New Roman"/>
          <w:sz w:val="24"/>
          <w:szCs w:val="24"/>
        </w:rPr>
        <w:t xml:space="preserve">, </w:t>
      </w:r>
      <w:r w:rsidRPr="00121A2C">
        <w:rPr>
          <w:rFonts w:ascii="Times New Roman" w:hAnsi="Times New Roman"/>
          <w:sz w:val="24"/>
          <w:szCs w:val="24"/>
        </w:rPr>
        <w:t>werkt het door de liefde dat is</w:t>
      </w:r>
      <w:r>
        <w:rPr>
          <w:rFonts w:ascii="Times New Roman" w:hAnsi="Times New Roman"/>
          <w:sz w:val="24"/>
          <w:szCs w:val="24"/>
        </w:rPr>
        <w:t xml:space="preserve">, </w:t>
      </w:r>
      <w:r w:rsidRPr="00121A2C">
        <w:rPr>
          <w:rFonts w:ascii="Times New Roman" w:hAnsi="Times New Roman"/>
          <w:sz w:val="24"/>
          <w:szCs w:val="24"/>
        </w:rPr>
        <w:t>het wordt opgewekt tot een heilige vrijmoedigheid om alle eeuwige belangen op Christus te laten aankomen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tot een heilige</w:t>
      </w:r>
      <w:r>
        <w:rPr>
          <w:rFonts w:ascii="Times New Roman" w:hAnsi="Times New Roman"/>
          <w:sz w:val="24"/>
          <w:szCs w:val="24"/>
        </w:rPr>
        <w:t xml:space="preserve">, </w:t>
      </w:r>
      <w:r w:rsidRPr="00121A2C">
        <w:rPr>
          <w:rFonts w:ascii="Times New Roman" w:hAnsi="Times New Roman"/>
          <w:sz w:val="24"/>
          <w:szCs w:val="24"/>
        </w:rPr>
        <w:t xml:space="preserve">hartelijke en innige liefde tot Hem voor Zijn tedere en gezegende verlossende liefde. Hierom zegt de apostel: </w:t>
      </w:r>
      <w:r>
        <w:rPr>
          <w:rFonts w:ascii="Times New Roman" w:hAnsi="Times New Roman"/>
          <w:sz w:val="24"/>
          <w:szCs w:val="24"/>
        </w:rPr>
        <w:t>"</w:t>
      </w:r>
      <w:r w:rsidRPr="00121A2C">
        <w:rPr>
          <w:rFonts w:ascii="Times New Roman" w:hAnsi="Times New Roman"/>
          <w:sz w:val="24"/>
          <w:szCs w:val="24"/>
        </w:rPr>
        <w:t>Want de liefde van Christus dringt ons: als die dit oordelen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één voor allen gestorven is</w:t>
      </w:r>
      <w:r>
        <w:rPr>
          <w:rFonts w:ascii="Times New Roman" w:hAnsi="Times New Roman"/>
          <w:sz w:val="24"/>
          <w:szCs w:val="24"/>
        </w:rPr>
        <w:t xml:space="preserve">, </w:t>
      </w:r>
      <w:r w:rsidRPr="00121A2C">
        <w:rPr>
          <w:rFonts w:ascii="Times New Roman" w:hAnsi="Times New Roman"/>
          <w:sz w:val="24"/>
          <w:szCs w:val="24"/>
        </w:rPr>
        <w:t>zij dan allen gestorven zijn</w:t>
      </w:r>
      <w:r>
        <w:rPr>
          <w:rFonts w:ascii="Times New Roman" w:hAnsi="Times New Roman"/>
          <w:sz w:val="24"/>
          <w:szCs w:val="24"/>
        </w:rPr>
        <w:t>. E</w:t>
      </w:r>
      <w:r w:rsidRPr="00121A2C">
        <w:rPr>
          <w:rFonts w:ascii="Times New Roman" w:hAnsi="Times New Roman"/>
          <w:sz w:val="24"/>
          <w:szCs w:val="24"/>
        </w:rPr>
        <w:t>n Hij is voor allen gestorven</w:t>
      </w:r>
      <w:r>
        <w:rPr>
          <w:rFonts w:ascii="Times New Roman" w:hAnsi="Times New Roman"/>
          <w:sz w:val="24"/>
          <w:szCs w:val="24"/>
        </w:rPr>
        <w:t xml:space="preserve">, </w:t>
      </w:r>
      <w:r w:rsidRPr="00121A2C">
        <w:rPr>
          <w:rFonts w:ascii="Times New Roman" w:hAnsi="Times New Roman"/>
          <w:sz w:val="24"/>
          <w:szCs w:val="24"/>
        </w:rPr>
        <w:t>opdat diegenen</w:t>
      </w:r>
      <w:r>
        <w:rPr>
          <w:rFonts w:ascii="Times New Roman" w:hAnsi="Times New Roman"/>
          <w:sz w:val="24"/>
          <w:szCs w:val="24"/>
        </w:rPr>
        <w:t xml:space="preserve">, </w:t>
      </w:r>
      <w:r w:rsidRPr="00121A2C">
        <w:rPr>
          <w:rFonts w:ascii="Times New Roman" w:hAnsi="Times New Roman"/>
          <w:sz w:val="24"/>
          <w:szCs w:val="24"/>
        </w:rPr>
        <w:t>die leven</w:t>
      </w:r>
      <w:r>
        <w:rPr>
          <w:rFonts w:ascii="Times New Roman" w:hAnsi="Times New Roman"/>
          <w:sz w:val="24"/>
          <w:szCs w:val="24"/>
        </w:rPr>
        <w:t xml:space="preserve">, </w:t>
      </w:r>
      <w:r w:rsidRPr="00121A2C">
        <w:rPr>
          <w:rFonts w:ascii="Times New Roman" w:hAnsi="Times New Roman"/>
          <w:sz w:val="24"/>
          <w:szCs w:val="24"/>
        </w:rPr>
        <w:t>niet meer zichzelf zouden leven</w:t>
      </w:r>
      <w:r>
        <w:rPr>
          <w:rFonts w:ascii="Times New Roman" w:hAnsi="Times New Roman"/>
          <w:sz w:val="24"/>
          <w:szCs w:val="24"/>
        </w:rPr>
        <w:t>, maar</w:t>
      </w:r>
      <w:r w:rsidRPr="00121A2C">
        <w:rPr>
          <w:rFonts w:ascii="Times New Roman" w:hAnsi="Times New Roman"/>
          <w:sz w:val="24"/>
          <w:szCs w:val="24"/>
        </w:rPr>
        <w:t xml:space="preserve"> die</w:t>
      </w:r>
      <w:r>
        <w:rPr>
          <w:rFonts w:ascii="Times New Roman" w:hAnsi="Times New Roman"/>
          <w:sz w:val="24"/>
          <w:szCs w:val="24"/>
        </w:rPr>
        <w:t xml:space="preserve">, </w:t>
      </w:r>
      <w:r w:rsidRPr="00121A2C">
        <w:rPr>
          <w:rFonts w:ascii="Times New Roman" w:hAnsi="Times New Roman"/>
          <w:sz w:val="24"/>
          <w:szCs w:val="24"/>
        </w:rPr>
        <w:t>die voor hen gestorven en opgewekt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p>
    <w:p w:rsidR="00E50744" w:rsidRDefault="00E50744" w:rsidP="00F12E33">
      <w:pPr>
        <w:spacing w:after="0"/>
        <w:jc w:val="both"/>
        <w:rPr>
          <w:rFonts w:ascii="Times New Roman" w:hAnsi="Times New Roman"/>
          <w:sz w:val="24"/>
          <w:szCs w:val="24"/>
        </w:rPr>
      </w:pPr>
      <w:r>
        <w:rPr>
          <w:rFonts w:ascii="Times New Roman" w:hAnsi="Times New Roman"/>
          <w:sz w:val="24"/>
          <w:szCs w:val="24"/>
        </w:rPr>
        <w:t xml:space="preserve">Zo </w:t>
      </w:r>
      <w:r w:rsidRPr="00121A2C">
        <w:rPr>
          <w:rFonts w:ascii="Times New Roman" w:hAnsi="Times New Roman"/>
          <w:sz w:val="24"/>
          <w:szCs w:val="24"/>
        </w:rPr>
        <w:t>dan is het hart in liefde en overgave met de Vader en de Zoon verenigd</w:t>
      </w:r>
      <w:r>
        <w:rPr>
          <w:rFonts w:ascii="Times New Roman" w:hAnsi="Times New Roman"/>
          <w:sz w:val="24"/>
          <w:szCs w:val="24"/>
        </w:rPr>
        <w:t xml:space="preserve">, </w:t>
      </w:r>
      <w:r w:rsidRPr="00121A2C">
        <w:rPr>
          <w:rFonts w:ascii="Times New Roman" w:hAnsi="Times New Roman"/>
          <w:sz w:val="24"/>
          <w:szCs w:val="24"/>
        </w:rPr>
        <w:t>voor de liefde</w:t>
      </w:r>
      <w:r>
        <w:rPr>
          <w:rFonts w:ascii="Times New Roman" w:hAnsi="Times New Roman"/>
          <w:sz w:val="24"/>
          <w:szCs w:val="24"/>
        </w:rPr>
        <w:t xml:space="preserve">, </w:t>
      </w:r>
      <w:r w:rsidRPr="00121A2C">
        <w:rPr>
          <w:rFonts w:ascii="Times New Roman" w:hAnsi="Times New Roman"/>
          <w:sz w:val="24"/>
          <w:szCs w:val="24"/>
        </w:rPr>
        <w:t>die Zij jegens de arme zondaar hebben betoond</w:t>
      </w:r>
      <w:r>
        <w:rPr>
          <w:rFonts w:ascii="Times New Roman" w:hAnsi="Times New Roman"/>
          <w:sz w:val="24"/>
          <w:szCs w:val="24"/>
        </w:rPr>
        <w:t xml:space="preserve">, </w:t>
      </w:r>
      <w:r w:rsidRPr="00121A2C">
        <w:rPr>
          <w:rFonts w:ascii="Times New Roman" w:hAnsi="Times New Roman"/>
          <w:sz w:val="24"/>
          <w:szCs w:val="24"/>
        </w:rPr>
        <w:t>doordat zij hem op</w:t>
      </w:r>
      <w:r>
        <w:rPr>
          <w:rFonts w:ascii="Times New Roman" w:hAnsi="Times New Roman"/>
          <w:sz w:val="24"/>
          <w:szCs w:val="24"/>
        </w:rPr>
        <w:t xml:space="preserve"> zo'n </w:t>
      </w:r>
      <w:r w:rsidRPr="00121A2C">
        <w:rPr>
          <w:rFonts w:ascii="Times New Roman" w:hAnsi="Times New Roman"/>
          <w:sz w:val="24"/>
          <w:szCs w:val="24"/>
        </w:rPr>
        <w:t>wijze verlost hebben van de toekomende toorn. Ook bewerkt deze liefde Gods niet slechts dat het geloof van de arme mens door haar werkende is jegens God</w:t>
      </w:r>
      <w:r>
        <w:rPr>
          <w:rFonts w:ascii="Times New Roman" w:hAnsi="Times New Roman"/>
          <w:sz w:val="24"/>
          <w:szCs w:val="24"/>
        </w:rPr>
        <w:t xml:space="preserve">, Nee, </w:t>
      </w:r>
      <w:r w:rsidRPr="00121A2C">
        <w:rPr>
          <w:rFonts w:ascii="Times New Roman" w:hAnsi="Times New Roman"/>
          <w:sz w:val="24"/>
          <w:szCs w:val="24"/>
        </w:rPr>
        <w:t>want door deze liefde werkt het geloof in hartelijke toegenegenheden jegens allen</w:t>
      </w:r>
      <w:r>
        <w:rPr>
          <w:rFonts w:ascii="Times New Roman" w:hAnsi="Times New Roman"/>
          <w:sz w:val="24"/>
          <w:szCs w:val="24"/>
        </w:rPr>
        <w:t xml:space="preserve">, </w:t>
      </w:r>
      <w:r w:rsidRPr="00121A2C">
        <w:rPr>
          <w:rFonts w:ascii="Times New Roman" w:hAnsi="Times New Roman"/>
          <w:sz w:val="24"/>
          <w:szCs w:val="24"/>
        </w:rPr>
        <w:t>die aldus verzoend zijn</w:t>
      </w:r>
      <w:r>
        <w:rPr>
          <w:rFonts w:ascii="Times New Roman" w:hAnsi="Times New Roman"/>
          <w:sz w:val="24"/>
          <w:szCs w:val="24"/>
        </w:rPr>
        <w:t xml:space="preserve">, </w:t>
      </w:r>
      <w:r w:rsidRPr="00121A2C">
        <w:rPr>
          <w:rFonts w:ascii="Times New Roman" w:hAnsi="Times New Roman"/>
          <w:sz w:val="24"/>
          <w:szCs w:val="24"/>
        </w:rPr>
        <w:t>gelijk deze zondaar ziet dat hij zelf is. De drangreden dus</w:t>
      </w:r>
      <w:r>
        <w:rPr>
          <w:rFonts w:ascii="Times New Roman" w:hAnsi="Times New Roman"/>
          <w:sz w:val="24"/>
          <w:szCs w:val="24"/>
        </w:rPr>
        <w:t xml:space="preserve">, </w:t>
      </w:r>
      <w:r w:rsidRPr="00121A2C">
        <w:rPr>
          <w:rFonts w:ascii="Times New Roman" w:hAnsi="Times New Roman"/>
          <w:sz w:val="24"/>
          <w:szCs w:val="24"/>
        </w:rPr>
        <w:t>waardoor het geloof werkt</w:t>
      </w:r>
      <w:r>
        <w:rPr>
          <w:rFonts w:ascii="Times New Roman" w:hAnsi="Times New Roman"/>
          <w:sz w:val="24"/>
          <w:szCs w:val="24"/>
        </w:rPr>
        <w:t xml:space="preserve">, </w:t>
      </w:r>
      <w:r w:rsidRPr="00121A2C">
        <w:rPr>
          <w:rFonts w:ascii="Times New Roman" w:hAnsi="Times New Roman"/>
          <w:sz w:val="24"/>
          <w:szCs w:val="24"/>
        </w:rPr>
        <w:t>beide ten aanzien van de rechtvaardigmaking en van de heiligmaking</w:t>
      </w:r>
      <w:r>
        <w:rPr>
          <w:rFonts w:ascii="Times New Roman" w:hAnsi="Times New Roman"/>
          <w:sz w:val="24"/>
          <w:szCs w:val="24"/>
        </w:rPr>
        <w:t xml:space="preserve">, </w:t>
      </w:r>
      <w:r w:rsidRPr="00121A2C">
        <w:rPr>
          <w:rFonts w:ascii="Times New Roman" w:hAnsi="Times New Roman"/>
          <w:sz w:val="24"/>
          <w:szCs w:val="24"/>
        </w:rPr>
        <w:t>die grote drangreden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liefde</w:t>
      </w:r>
      <w:r>
        <w:rPr>
          <w:rFonts w:ascii="Times New Roman" w:hAnsi="Times New Roman"/>
          <w:sz w:val="24"/>
          <w:szCs w:val="24"/>
        </w:rPr>
        <w:t xml:space="preserve">, </w:t>
      </w:r>
      <w:r w:rsidRPr="00121A2C">
        <w:rPr>
          <w:rFonts w:ascii="Times New Roman" w:hAnsi="Times New Roman"/>
          <w:sz w:val="24"/>
          <w:szCs w:val="24"/>
        </w:rPr>
        <w:t xml:space="preserve">de liefde Gods en de liefde van Christus: </w:t>
      </w:r>
      <w:r>
        <w:rPr>
          <w:rFonts w:ascii="Times New Roman" w:hAnsi="Times New Roman"/>
          <w:sz w:val="24"/>
          <w:szCs w:val="24"/>
        </w:rPr>
        <w:t>"</w:t>
      </w:r>
      <w:r w:rsidRPr="00121A2C">
        <w:rPr>
          <w:rFonts w:ascii="Times New Roman" w:hAnsi="Times New Roman"/>
          <w:sz w:val="24"/>
          <w:szCs w:val="24"/>
        </w:rPr>
        <w:t>Wij hebben Hem lief</w:t>
      </w:r>
      <w:r>
        <w:rPr>
          <w:rFonts w:ascii="Times New Roman" w:hAnsi="Times New Roman"/>
          <w:sz w:val="24"/>
          <w:szCs w:val="24"/>
        </w:rPr>
        <w:t xml:space="preserve">, </w:t>
      </w:r>
      <w:r w:rsidRPr="00121A2C">
        <w:rPr>
          <w:rFonts w:ascii="Times New Roman" w:hAnsi="Times New Roman"/>
          <w:sz w:val="24"/>
          <w:szCs w:val="24"/>
        </w:rPr>
        <w:t>omdat Hij ons eerst liefgehad heeft.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omdat ons geloof ons dit bekend gemaakt heeft</w:t>
      </w:r>
      <w:r>
        <w:rPr>
          <w:rFonts w:ascii="Times New Roman" w:hAnsi="Times New Roman"/>
          <w:sz w:val="24"/>
          <w:szCs w:val="24"/>
        </w:rPr>
        <w:t xml:space="preserve">, </w:t>
      </w:r>
      <w:r w:rsidRPr="00121A2C">
        <w:rPr>
          <w:rFonts w:ascii="Times New Roman" w:hAnsi="Times New Roman"/>
          <w:sz w:val="24"/>
          <w:szCs w:val="24"/>
        </w:rPr>
        <w:t>want dit zijn de woorden</w:t>
      </w:r>
      <w:r>
        <w:rPr>
          <w:rFonts w:ascii="Times New Roman" w:hAnsi="Times New Roman"/>
          <w:sz w:val="24"/>
          <w:szCs w:val="24"/>
        </w:rPr>
        <w:t xml:space="preserve">, </w:t>
      </w:r>
      <w:r w:rsidRPr="00121A2C">
        <w:rPr>
          <w:rFonts w:ascii="Times New Roman" w:hAnsi="Times New Roman"/>
          <w:sz w:val="24"/>
          <w:szCs w:val="24"/>
        </w:rPr>
        <w:t xml:space="preserve">die voorafgaan: </w:t>
      </w:r>
      <w:r>
        <w:rPr>
          <w:rFonts w:ascii="Times New Roman" w:hAnsi="Times New Roman"/>
          <w:sz w:val="24"/>
          <w:szCs w:val="24"/>
        </w:rPr>
        <w:t>"</w:t>
      </w:r>
      <w:r w:rsidRPr="00121A2C">
        <w:rPr>
          <w:rFonts w:ascii="Times New Roman" w:hAnsi="Times New Roman"/>
          <w:sz w:val="24"/>
          <w:szCs w:val="24"/>
        </w:rPr>
        <w:t>En wij hebben gekend en geloofd de liefde</w:t>
      </w:r>
      <w:r>
        <w:rPr>
          <w:rFonts w:ascii="Times New Roman" w:hAnsi="Times New Roman"/>
          <w:sz w:val="24"/>
          <w:szCs w:val="24"/>
        </w:rPr>
        <w:t xml:space="preserve">, </w:t>
      </w:r>
      <w:r w:rsidRPr="00121A2C">
        <w:rPr>
          <w:rFonts w:ascii="Times New Roman" w:hAnsi="Times New Roman"/>
          <w:sz w:val="24"/>
          <w:szCs w:val="24"/>
        </w:rPr>
        <w:t>die God tot ons heeft.</w:t>
      </w:r>
      <w:r>
        <w:rPr>
          <w:rFonts w:ascii="Times New Roman" w:hAnsi="Times New Roman"/>
          <w:sz w:val="24"/>
          <w:szCs w:val="24"/>
        </w:rPr>
        <w:t>"</w:t>
      </w:r>
      <w:r w:rsidRPr="00121A2C">
        <w:rPr>
          <w:rFonts w:ascii="Times New Roman" w:hAnsi="Times New Roman"/>
          <w:sz w:val="24"/>
          <w:szCs w:val="24"/>
        </w:rPr>
        <w:t xml:space="preserve"> En daarna: </w:t>
      </w:r>
      <w:r>
        <w:rPr>
          <w:rFonts w:ascii="Times New Roman" w:hAnsi="Times New Roman"/>
          <w:sz w:val="24"/>
          <w:szCs w:val="24"/>
        </w:rPr>
        <w:t>"</w:t>
      </w:r>
      <w:r w:rsidRPr="00121A2C">
        <w:rPr>
          <w:rFonts w:ascii="Times New Roman" w:hAnsi="Times New Roman"/>
          <w:sz w:val="24"/>
          <w:szCs w:val="24"/>
        </w:rPr>
        <w:t>Wij hebben Hem lief</w:t>
      </w:r>
      <w:r>
        <w:rPr>
          <w:rFonts w:ascii="Times New Roman" w:hAnsi="Times New Roman"/>
          <w:sz w:val="24"/>
          <w:szCs w:val="24"/>
        </w:rPr>
        <w:t xml:space="preserve">, </w:t>
      </w:r>
      <w:r w:rsidRPr="00121A2C">
        <w:rPr>
          <w:rFonts w:ascii="Times New Roman" w:hAnsi="Times New Roman"/>
          <w:sz w:val="24"/>
          <w:szCs w:val="24"/>
        </w:rPr>
        <w:t>omdat Hij ons eerst liefgehad heeft.</w:t>
      </w:r>
      <w:r>
        <w:rPr>
          <w:rFonts w:ascii="Times New Roman" w:hAnsi="Times New Roman"/>
          <w:sz w:val="24"/>
          <w:szCs w:val="24"/>
        </w:rPr>
        <w:t>"</w:t>
      </w:r>
      <w:r w:rsidRPr="00121A2C">
        <w:rPr>
          <w:rFonts w:ascii="Times New Roman" w:hAnsi="Times New Roman"/>
          <w:sz w:val="24"/>
          <w:szCs w:val="24"/>
        </w:rPr>
        <w:t xml:space="preserve"> En vervolgens: </w:t>
      </w:r>
      <w:r>
        <w:rPr>
          <w:rFonts w:ascii="Times New Roman" w:hAnsi="Times New Roman"/>
          <w:sz w:val="24"/>
          <w:szCs w:val="24"/>
        </w:rPr>
        <w:t>"</w:t>
      </w:r>
      <w:r w:rsidRPr="00121A2C">
        <w:rPr>
          <w:rFonts w:ascii="Times New Roman" w:hAnsi="Times New Roman"/>
          <w:sz w:val="24"/>
          <w:szCs w:val="24"/>
        </w:rPr>
        <w:t>En dit gebod hebben wij van Hem</w:t>
      </w:r>
      <w:r>
        <w:rPr>
          <w:rFonts w:ascii="Times New Roman" w:hAnsi="Times New Roman"/>
          <w:sz w:val="24"/>
          <w:szCs w:val="24"/>
        </w:rPr>
        <w:t xml:space="preserve">, </w:t>
      </w:r>
      <w:r w:rsidRPr="00121A2C">
        <w:rPr>
          <w:rFonts w:ascii="Times New Roman" w:hAnsi="Times New Roman"/>
          <w:sz w:val="24"/>
          <w:szCs w:val="24"/>
        </w:rPr>
        <w:t>namelijk dat die God lief heeft</w:t>
      </w:r>
      <w:r>
        <w:rPr>
          <w:rFonts w:ascii="Times New Roman" w:hAnsi="Times New Roman"/>
          <w:sz w:val="24"/>
          <w:szCs w:val="24"/>
        </w:rPr>
        <w:t xml:space="preserve">, </w:t>
      </w:r>
      <w:r w:rsidRPr="00121A2C">
        <w:rPr>
          <w:rFonts w:ascii="Times New Roman" w:hAnsi="Times New Roman"/>
          <w:sz w:val="24"/>
          <w:szCs w:val="24"/>
        </w:rPr>
        <w:t>ook zijn broeder lief hebbe.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4:16</w:t>
      </w:r>
      <w:r>
        <w:rPr>
          <w:rFonts w:ascii="Times New Roman" w:hAnsi="Times New Roman"/>
          <w:sz w:val="24"/>
          <w:szCs w:val="24"/>
        </w:rPr>
        <w:t xml:space="preserve"> - </w:t>
      </w:r>
      <w:r w:rsidRPr="00121A2C">
        <w:rPr>
          <w:rFonts w:ascii="Times New Roman" w:hAnsi="Times New Roman"/>
          <w:sz w:val="24"/>
          <w:szCs w:val="24"/>
        </w:rPr>
        <w:t xml:space="preserve">21. Maar dit verstaat onze arme farizeeër niet. </w:t>
      </w:r>
    </w:p>
    <w:p w:rsidR="00E50744" w:rsidRDefault="00E50744" w:rsidP="00F12E33">
      <w:pPr>
        <w:spacing w:after="0"/>
        <w:jc w:val="both"/>
        <w:rPr>
          <w:rFonts w:ascii="Times New Roman" w:hAnsi="Times New Roman"/>
          <w:sz w:val="24"/>
          <w:szCs w:val="24"/>
        </w:rPr>
      </w:pP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 xml:space="preserve">5. </w:t>
      </w:r>
      <w:r w:rsidRPr="007660EA">
        <w:rPr>
          <w:rFonts w:ascii="Times New Roman" w:hAnsi="Times New Roman"/>
          <w:i/>
          <w:sz w:val="24"/>
          <w:szCs w:val="24"/>
        </w:rPr>
        <w:t>De gerechtigheid door toerekening moet het eerste zijn, om de roem af te snijden van het hart, de gedachten en de lippen der mensen</w:t>
      </w:r>
      <w:r w:rsidRPr="00121A2C">
        <w:rPr>
          <w:rFonts w:ascii="Times New Roman" w:hAnsi="Times New Roman"/>
          <w:sz w:val="24"/>
          <w:szCs w:val="24"/>
        </w:rPr>
        <w:t xml:space="preserve">. </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Waarom de apostel</w:t>
      </w:r>
      <w:r>
        <w:rPr>
          <w:rFonts w:ascii="Times New Roman" w:hAnsi="Times New Roman"/>
          <w:sz w:val="24"/>
          <w:szCs w:val="24"/>
        </w:rPr>
        <w:t xml:space="preserve">, </w:t>
      </w:r>
      <w:r w:rsidRPr="00121A2C">
        <w:rPr>
          <w:rFonts w:ascii="Times New Roman" w:hAnsi="Times New Roman"/>
          <w:sz w:val="24"/>
          <w:szCs w:val="24"/>
        </w:rPr>
        <w:t>gelijk ook vroeger aangewezen werd</w:t>
      </w:r>
      <w:r>
        <w:rPr>
          <w:rFonts w:ascii="Times New Roman" w:hAnsi="Times New Roman"/>
          <w:sz w:val="24"/>
          <w:szCs w:val="24"/>
        </w:rPr>
        <w:t xml:space="preserve">, </w:t>
      </w:r>
      <w:r w:rsidRPr="00121A2C">
        <w:rPr>
          <w:rFonts w:ascii="Times New Roman" w:hAnsi="Times New Roman"/>
          <w:sz w:val="24"/>
          <w:szCs w:val="24"/>
        </w:rPr>
        <w:t>zegt</w:t>
      </w:r>
      <w:r>
        <w:rPr>
          <w:rFonts w:ascii="Times New Roman" w:hAnsi="Times New Roman"/>
          <w:sz w:val="24"/>
          <w:szCs w:val="24"/>
        </w:rPr>
        <w:t xml:space="preserve">, </w:t>
      </w:r>
      <w:r w:rsidRPr="00121A2C">
        <w:rPr>
          <w:rFonts w:ascii="Times New Roman" w:hAnsi="Times New Roman"/>
          <w:sz w:val="24"/>
          <w:szCs w:val="24"/>
        </w:rPr>
        <w:t>dat wij om niet worden gerechtvaardigd uit de genade van God</w:t>
      </w:r>
      <w:r>
        <w:rPr>
          <w:rFonts w:ascii="Times New Roman" w:hAnsi="Times New Roman"/>
          <w:sz w:val="24"/>
          <w:szCs w:val="24"/>
        </w:rPr>
        <w:t xml:space="preserve">, </w:t>
      </w:r>
      <w:r w:rsidRPr="00121A2C">
        <w:rPr>
          <w:rFonts w:ascii="Times New Roman" w:hAnsi="Times New Roman"/>
          <w:sz w:val="24"/>
          <w:szCs w:val="24"/>
        </w:rPr>
        <w:t xml:space="preserve">niet door of </w:t>
      </w:r>
      <w:r>
        <w:rPr>
          <w:rFonts w:ascii="Times New Roman" w:hAnsi="Times New Roman"/>
          <w:sz w:val="24"/>
          <w:szCs w:val="24"/>
        </w:rPr>
        <w:t xml:space="preserve">terwille </w:t>
      </w:r>
      <w:r w:rsidRPr="00121A2C">
        <w:rPr>
          <w:rFonts w:ascii="Times New Roman" w:hAnsi="Times New Roman"/>
          <w:sz w:val="24"/>
          <w:szCs w:val="24"/>
        </w:rPr>
        <w:t>van een heilig</w:t>
      </w:r>
      <w:r>
        <w:rPr>
          <w:rFonts w:ascii="Times New Roman" w:hAnsi="Times New Roman"/>
          <w:sz w:val="24"/>
          <w:szCs w:val="24"/>
        </w:rPr>
        <w:t xml:space="preserve">, </w:t>
      </w:r>
      <w:r w:rsidRPr="00121A2C">
        <w:rPr>
          <w:rFonts w:ascii="Times New Roman" w:hAnsi="Times New Roman"/>
          <w:sz w:val="24"/>
          <w:szCs w:val="24"/>
        </w:rPr>
        <w:t>evangelisch beginsel in ons</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Christus Jezus is</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w:t>
      </w:r>
      <w:r w:rsidRPr="00121A2C">
        <w:rPr>
          <w:rFonts w:ascii="Times New Roman" w:hAnsi="Times New Roman"/>
          <w:sz w:val="24"/>
          <w:szCs w:val="24"/>
        </w:rPr>
        <w:t xml:space="preserve">Waar is dan de roem? Hij is uitgesloten. Door wat wet? der werken? </w:t>
      </w:r>
      <w:r>
        <w:rPr>
          <w:rFonts w:ascii="Times New Roman" w:hAnsi="Times New Roman"/>
          <w:sz w:val="24"/>
          <w:szCs w:val="24"/>
        </w:rPr>
        <w:t>Nee, maar</w:t>
      </w:r>
      <w:r w:rsidRPr="00121A2C">
        <w:rPr>
          <w:rFonts w:ascii="Times New Roman" w:hAnsi="Times New Roman"/>
          <w:sz w:val="24"/>
          <w:szCs w:val="24"/>
        </w:rPr>
        <w:t xml:space="preserve"> door de wet des geloofs.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3:24</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E</w:t>
      </w:r>
      <w:r w:rsidRPr="00121A2C">
        <w:rPr>
          <w:rFonts w:ascii="Times New Roman" w:hAnsi="Times New Roman"/>
          <w:sz w:val="24"/>
          <w:szCs w:val="24"/>
        </w:rPr>
        <w:t>n dit is de wet des geloofs</w:t>
      </w:r>
      <w:r>
        <w:rPr>
          <w:rFonts w:ascii="Times New Roman" w:hAnsi="Times New Roman"/>
          <w:sz w:val="24"/>
          <w:szCs w:val="24"/>
        </w:rPr>
        <w:t xml:space="preserve">, </w:t>
      </w:r>
      <w:r w:rsidRPr="00121A2C">
        <w:rPr>
          <w:rFonts w:ascii="Times New Roman" w:hAnsi="Times New Roman"/>
          <w:sz w:val="24"/>
          <w:szCs w:val="24"/>
        </w:rPr>
        <w:t>dat wij gerechtvaardigd zijn</w:t>
      </w:r>
      <w:r>
        <w:rPr>
          <w:rFonts w:ascii="Times New Roman" w:hAnsi="Times New Roman"/>
          <w:sz w:val="24"/>
          <w:szCs w:val="24"/>
        </w:rPr>
        <w:t xml:space="preserve">, </w:t>
      </w:r>
      <w:r w:rsidRPr="00121A2C">
        <w:rPr>
          <w:rFonts w:ascii="Times New Roman" w:hAnsi="Times New Roman"/>
          <w:sz w:val="24"/>
          <w:szCs w:val="24"/>
        </w:rPr>
        <w:t xml:space="preserve">gelijk tevoren is aangetoond. </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Ook kan niemand een weg uitdenken</w:t>
      </w:r>
      <w:r>
        <w:rPr>
          <w:rFonts w:ascii="Times New Roman" w:hAnsi="Times New Roman"/>
          <w:sz w:val="24"/>
          <w:szCs w:val="24"/>
        </w:rPr>
        <w:t xml:space="preserve">, </w:t>
      </w:r>
      <w:r w:rsidRPr="00121A2C">
        <w:rPr>
          <w:rFonts w:ascii="Times New Roman" w:hAnsi="Times New Roman"/>
          <w:sz w:val="24"/>
          <w:szCs w:val="24"/>
        </w:rPr>
        <w:t>welke zo zeer alle roem afsnijdt als deze</w:t>
      </w:r>
      <w:r>
        <w:rPr>
          <w:rFonts w:ascii="Times New Roman" w:hAnsi="Times New Roman"/>
          <w:sz w:val="24"/>
          <w:szCs w:val="24"/>
        </w:rPr>
        <w:t xml:space="preserve">, </w:t>
      </w:r>
      <w:r w:rsidRPr="00121A2C">
        <w:rPr>
          <w:rFonts w:ascii="Times New Roman" w:hAnsi="Times New Roman"/>
          <w:sz w:val="24"/>
          <w:szCs w:val="24"/>
        </w:rPr>
        <w:t>welke God heeft beraamd en uitgedacht. Want wat heeft de mens hier</w:t>
      </w:r>
      <w:r>
        <w:rPr>
          <w:rFonts w:ascii="Times New Roman" w:hAnsi="Times New Roman"/>
          <w:sz w:val="24"/>
          <w:szCs w:val="24"/>
        </w:rPr>
        <w:t xml:space="preserve">, </w:t>
      </w:r>
      <w:r w:rsidRPr="00121A2C">
        <w:rPr>
          <w:rFonts w:ascii="Times New Roman" w:hAnsi="Times New Roman"/>
          <w:sz w:val="24"/>
          <w:szCs w:val="24"/>
        </w:rPr>
        <w:t>waarop hij zich beroemen kan? Geen gerechtigheid</w:t>
      </w:r>
      <w:r>
        <w:rPr>
          <w:rFonts w:ascii="Times New Roman" w:hAnsi="Times New Roman"/>
          <w:sz w:val="24"/>
          <w:szCs w:val="24"/>
        </w:rPr>
        <w:t xml:space="preserve">, </w:t>
      </w:r>
      <w:r w:rsidRPr="00121A2C">
        <w:rPr>
          <w:rFonts w:ascii="Times New Roman" w:hAnsi="Times New Roman"/>
          <w:sz w:val="24"/>
          <w:szCs w:val="24"/>
        </w:rPr>
        <w:t>noch ook de toepassing daarvan aan zijn ziel. De gerechtigheid is van Christus</w:t>
      </w:r>
      <w:r>
        <w:rPr>
          <w:rFonts w:ascii="Times New Roman" w:hAnsi="Times New Roman"/>
          <w:sz w:val="24"/>
          <w:szCs w:val="24"/>
        </w:rPr>
        <w:t xml:space="preserve">, </w:t>
      </w:r>
      <w:r w:rsidRPr="00121A2C">
        <w:rPr>
          <w:rFonts w:ascii="Times New Roman" w:hAnsi="Times New Roman"/>
          <w:sz w:val="24"/>
          <w:szCs w:val="24"/>
        </w:rPr>
        <w:t>niet van de zondaar. De toerekening is het werk van God</w:t>
      </w:r>
      <w:r>
        <w:rPr>
          <w:rFonts w:ascii="Times New Roman" w:hAnsi="Times New Roman"/>
          <w:sz w:val="24"/>
          <w:szCs w:val="24"/>
        </w:rPr>
        <w:t xml:space="preserve">, </w:t>
      </w:r>
      <w:r w:rsidRPr="00121A2C">
        <w:rPr>
          <w:rFonts w:ascii="Times New Roman" w:hAnsi="Times New Roman"/>
          <w:sz w:val="24"/>
          <w:szCs w:val="24"/>
        </w:rPr>
        <w:t>niet van de zondaar. De oorzaak der toerekening is Gods genade en liefde</w:t>
      </w:r>
      <w:r>
        <w:rPr>
          <w:rFonts w:ascii="Times New Roman" w:hAnsi="Times New Roman"/>
          <w:sz w:val="24"/>
          <w:szCs w:val="24"/>
        </w:rPr>
        <w:t xml:space="preserve">, </w:t>
      </w:r>
      <w:r w:rsidRPr="00121A2C">
        <w:rPr>
          <w:rFonts w:ascii="Times New Roman" w:hAnsi="Times New Roman"/>
          <w:sz w:val="24"/>
          <w:szCs w:val="24"/>
        </w:rPr>
        <w:t>niet des zondaars werken der gerechtigheid. De tijd</w:t>
      </w:r>
      <w:r>
        <w:rPr>
          <w:rFonts w:ascii="Times New Roman" w:hAnsi="Times New Roman"/>
          <w:sz w:val="24"/>
          <w:szCs w:val="24"/>
        </w:rPr>
        <w:t xml:space="preserve">, </w:t>
      </w:r>
      <w:r w:rsidRPr="00121A2C">
        <w:rPr>
          <w:rFonts w:ascii="Times New Roman" w:hAnsi="Times New Roman"/>
          <w:sz w:val="24"/>
          <w:szCs w:val="24"/>
        </w:rPr>
        <w:t>waarop God de gerechtigheid toerekende</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toen de zondaar een zondaar was</w:t>
      </w:r>
      <w:r>
        <w:rPr>
          <w:rFonts w:ascii="Times New Roman" w:hAnsi="Times New Roman"/>
          <w:sz w:val="24"/>
          <w:szCs w:val="24"/>
        </w:rPr>
        <w:t xml:space="preserve">, </w:t>
      </w:r>
      <w:r w:rsidRPr="00121A2C">
        <w:rPr>
          <w:rFonts w:ascii="Times New Roman" w:hAnsi="Times New Roman"/>
          <w:sz w:val="24"/>
          <w:szCs w:val="24"/>
        </w:rPr>
        <w:t>in onwetendheid bedolven en wentelende in zijn ijdelheid</w:t>
      </w:r>
      <w:r>
        <w:rPr>
          <w:rFonts w:ascii="Times New Roman" w:hAnsi="Times New Roman"/>
          <w:sz w:val="24"/>
          <w:szCs w:val="24"/>
        </w:rPr>
        <w:t xml:space="preserve">, </w:t>
      </w:r>
      <w:r w:rsidRPr="00121A2C">
        <w:rPr>
          <w:rFonts w:ascii="Times New Roman" w:hAnsi="Times New Roman"/>
          <w:sz w:val="24"/>
          <w:szCs w:val="24"/>
        </w:rPr>
        <w:t>niet toen hij goed was of het goede zocht</w:t>
      </w:r>
      <w:r>
        <w:rPr>
          <w:rFonts w:ascii="Times New Roman" w:hAnsi="Times New Roman"/>
          <w:sz w:val="24"/>
          <w:szCs w:val="24"/>
        </w:rPr>
        <w:t xml:space="preserve">, </w:t>
      </w:r>
      <w:r w:rsidRPr="00121A2C">
        <w:rPr>
          <w:rFonts w:ascii="Times New Roman" w:hAnsi="Times New Roman"/>
          <w:sz w:val="24"/>
          <w:szCs w:val="24"/>
        </w:rPr>
        <w:t>want zijn innerlijke evangelische goedheid is een vrucht van de toerekening der rechtvaardigende gerechtigheid</w:t>
      </w:r>
      <w:r>
        <w:rPr>
          <w:rFonts w:ascii="Times New Roman" w:hAnsi="Times New Roman"/>
          <w:sz w:val="24"/>
          <w:szCs w:val="24"/>
        </w:rPr>
        <w:t xml:space="preserve">, </w:t>
      </w:r>
      <w:r w:rsidRPr="00121A2C">
        <w:rPr>
          <w:rFonts w:ascii="Times New Roman" w:hAnsi="Times New Roman"/>
          <w:sz w:val="24"/>
          <w:szCs w:val="24"/>
        </w:rPr>
        <w:t xml:space="preserve">gelijk reeds aangetoond is. </w:t>
      </w:r>
    </w:p>
    <w:p w:rsidR="00E50744" w:rsidRDefault="00E50744" w:rsidP="00F12E33">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Waar is dan de roem?</w:t>
      </w:r>
      <w:r>
        <w:rPr>
          <w:rFonts w:ascii="Times New Roman" w:hAnsi="Times New Roman"/>
          <w:sz w:val="24"/>
          <w:szCs w:val="24"/>
        </w:rPr>
        <w:t>"</w:t>
      </w:r>
      <w:r w:rsidRPr="00121A2C">
        <w:rPr>
          <w:rFonts w:ascii="Times New Roman" w:hAnsi="Times New Roman"/>
          <w:sz w:val="24"/>
          <w:szCs w:val="24"/>
        </w:rPr>
        <w:t xml:space="preserve"> Waar is dan de farizeeër met zijn verwaande taal</w:t>
      </w:r>
      <w:r>
        <w:rPr>
          <w:rFonts w:ascii="Times New Roman" w:hAnsi="Times New Roman"/>
          <w:sz w:val="24"/>
          <w:szCs w:val="24"/>
        </w:rPr>
        <w:t xml:space="preserve">, </w:t>
      </w:r>
      <w:r w:rsidRPr="00121A2C">
        <w:rPr>
          <w:rFonts w:ascii="Times New Roman" w:hAnsi="Times New Roman"/>
          <w:sz w:val="24"/>
          <w:szCs w:val="24"/>
        </w:rPr>
        <w:t>dat hij niet is gelijk de andere mensen? De roem is uitgesloten</w:t>
      </w:r>
      <w:r>
        <w:rPr>
          <w:rFonts w:ascii="Times New Roman" w:hAnsi="Times New Roman"/>
          <w:sz w:val="24"/>
          <w:szCs w:val="24"/>
        </w:rPr>
        <w:t xml:space="preserve">, </w:t>
      </w:r>
      <w:r w:rsidRPr="00121A2C">
        <w:rPr>
          <w:rFonts w:ascii="Times New Roman" w:hAnsi="Times New Roman"/>
          <w:sz w:val="24"/>
          <w:szCs w:val="24"/>
        </w:rPr>
        <w:t>en de farizeeër eveneens</w:t>
      </w:r>
      <w:r>
        <w:rPr>
          <w:rFonts w:ascii="Times New Roman" w:hAnsi="Times New Roman"/>
          <w:sz w:val="24"/>
          <w:szCs w:val="24"/>
        </w:rPr>
        <w:t xml:space="preserve">, </w:t>
      </w:r>
      <w:r w:rsidRPr="00121A2C">
        <w:rPr>
          <w:rFonts w:ascii="Times New Roman" w:hAnsi="Times New Roman"/>
          <w:sz w:val="24"/>
          <w:szCs w:val="24"/>
        </w:rPr>
        <w:t>en de arme tollenaar is in gunst aangenomen</w:t>
      </w:r>
      <w:r>
        <w:rPr>
          <w:rFonts w:ascii="Times New Roman" w:hAnsi="Times New Roman"/>
          <w:sz w:val="24"/>
          <w:szCs w:val="24"/>
        </w:rPr>
        <w:t xml:space="preserve">, </w:t>
      </w:r>
      <w:r w:rsidRPr="00121A2C">
        <w:rPr>
          <w:rFonts w:ascii="Times New Roman" w:hAnsi="Times New Roman"/>
          <w:sz w:val="24"/>
          <w:szCs w:val="24"/>
        </w:rPr>
        <w:t>opdat de roem</w:t>
      </w:r>
      <w:r>
        <w:rPr>
          <w:rFonts w:ascii="Times New Roman" w:hAnsi="Times New Roman"/>
          <w:sz w:val="24"/>
          <w:szCs w:val="24"/>
        </w:rPr>
        <w:t xml:space="preserve"> zou </w:t>
      </w:r>
      <w:r w:rsidRPr="00121A2C">
        <w:rPr>
          <w:rFonts w:ascii="Times New Roman" w:hAnsi="Times New Roman"/>
          <w:sz w:val="24"/>
          <w:szCs w:val="24"/>
        </w:rPr>
        <w:t xml:space="preserve">worden afgesneden. </w:t>
      </w:r>
      <w:r>
        <w:rPr>
          <w:rFonts w:ascii="Times New Roman" w:hAnsi="Times New Roman"/>
          <w:sz w:val="24"/>
          <w:szCs w:val="24"/>
        </w:rPr>
        <w:t>"</w:t>
      </w:r>
      <w:r w:rsidRPr="00121A2C">
        <w:rPr>
          <w:rFonts w:ascii="Times New Roman" w:hAnsi="Times New Roman"/>
          <w:sz w:val="24"/>
          <w:szCs w:val="24"/>
        </w:rPr>
        <w:t>Niet uit de werken</w:t>
      </w:r>
      <w:r>
        <w:rPr>
          <w:rFonts w:ascii="Times New Roman" w:hAnsi="Times New Roman"/>
          <w:sz w:val="24"/>
          <w:szCs w:val="24"/>
        </w:rPr>
        <w:t xml:space="preserve">, </w:t>
      </w:r>
      <w:r w:rsidRPr="00121A2C">
        <w:rPr>
          <w:rFonts w:ascii="Times New Roman" w:hAnsi="Times New Roman"/>
          <w:sz w:val="24"/>
          <w:szCs w:val="24"/>
        </w:rPr>
        <w:t>opdat niemand roeme.</w:t>
      </w:r>
      <w:r>
        <w:rPr>
          <w:rFonts w:ascii="Times New Roman" w:hAnsi="Times New Roman"/>
          <w:sz w:val="24"/>
          <w:szCs w:val="24"/>
        </w:rPr>
        <w:t>"</w:t>
      </w:r>
      <w:r w:rsidRPr="00121A2C">
        <w:rPr>
          <w:rFonts w:ascii="Times New Roman" w:hAnsi="Times New Roman"/>
          <w:sz w:val="24"/>
          <w:szCs w:val="24"/>
        </w:rPr>
        <w:t xml:space="preserve"> Men kan geen vertrouwen in de mensen stellen: die het nederigst schijnen en die naar het uiterlijk voorkomen het verst van de hoogmoed verwijderd zijn</w:t>
      </w:r>
      <w:r>
        <w:rPr>
          <w:rFonts w:ascii="Times New Roman" w:hAnsi="Times New Roman"/>
          <w:sz w:val="24"/>
          <w:szCs w:val="24"/>
        </w:rPr>
        <w:t xml:space="preserve">, </w:t>
      </w:r>
      <w:r w:rsidRPr="00121A2C">
        <w:rPr>
          <w:rFonts w:ascii="Times New Roman" w:hAnsi="Times New Roman"/>
          <w:sz w:val="24"/>
          <w:szCs w:val="24"/>
        </w:rPr>
        <w:t>bij die behoort het tot hun natuur</w:t>
      </w:r>
      <w:r>
        <w:rPr>
          <w:rFonts w:ascii="Times New Roman" w:hAnsi="Times New Roman"/>
          <w:sz w:val="24"/>
          <w:szCs w:val="24"/>
        </w:rPr>
        <w:t xml:space="preserve">, </w:t>
      </w:r>
      <w:r w:rsidRPr="00121A2C">
        <w:rPr>
          <w:rFonts w:ascii="Times New Roman" w:hAnsi="Times New Roman"/>
          <w:sz w:val="24"/>
          <w:szCs w:val="24"/>
        </w:rPr>
        <w:t>dat zij zich beroemen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zij zich nu beroemen</w:t>
      </w:r>
      <w:r>
        <w:rPr>
          <w:rFonts w:ascii="Times New Roman" w:hAnsi="Times New Roman"/>
          <w:sz w:val="24"/>
          <w:szCs w:val="24"/>
        </w:rPr>
        <w:t xml:space="preserve">, </w:t>
      </w:r>
      <w:r w:rsidRPr="00121A2C">
        <w:rPr>
          <w:rFonts w:ascii="Times New Roman" w:hAnsi="Times New Roman"/>
          <w:sz w:val="24"/>
          <w:szCs w:val="24"/>
        </w:rPr>
        <w:t>nu zij geen reden hebben het te doen. Want uit genade zijn wij zalig geworden</w:t>
      </w:r>
      <w:r>
        <w:rPr>
          <w:rFonts w:ascii="Times New Roman" w:hAnsi="Times New Roman"/>
          <w:sz w:val="24"/>
          <w:szCs w:val="24"/>
        </w:rPr>
        <w:t xml:space="preserve">, </w:t>
      </w:r>
      <w:r w:rsidRPr="00121A2C">
        <w:rPr>
          <w:rFonts w:ascii="Times New Roman" w:hAnsi="Times New Roman"/>
          <w:sz w:val="24"/>
          <w:szCs w:val="24"/>
        </w:rPr>
        <w:t>door het geloof</w:t>
      </w:r>
      <w:r>
        <w:rPr>
          <w:rFonts w:ascii="Times New Roman" w:hAnsi="Times New Roman"/>
          <w:sz w:val="24"/>
          <w:szCs w:val="24"/>
        </w:rPr>
        <w:t xml:space="preserve">, </w:t>
      </w:r>
      <w:r w:rsidRPr="00121A2C">
        <w:rPr>
          <w:rFonts w:ascii="Times New Roman" w:hAnsi="Times New Roman"/>
          <w:sz w:val="24"/>
          <w:szCs w:val="24"/>
        </w:rPr>
        <w:t>en dat niet uit onszelf</w:t>
      </w:r>
      <w:r>
        <w:rPr>
          <w:rFonts w:ascii="Times New Roman" w:hAnsi="Times New Roman"/>
          <w:sz w:val="24"/>
          <w:szCs w:val="24"/>
        </w:rPr>
        <w:t xml:space="preserve">, </w:t>
      </w:r>
      <w:r w:rsidRPr="00121A2C">
        <w:rPr>
          <w:rFonts w:ascii="Times New Roman" w:hAnsi="Times New Roman"/>
          <w:sz w:val="24"/>
          <w:szCs w:val="24"/>
        </w:rPr>
        <w:t>het is Gods gave</w:t>
      </w:r>
      <w:r>
        <w:rPr>
          <w:rFonts w:ascii="Times New Roman" w:hAnsi="Times New Roman"/>
          <w:sz w:val="24"/>
          <w:szCs w:val="24"/>
        </w:rPr>
        <w:t>. N</w:t>
      </w:r>
      <w:r w:rsidRPr="00121A2C">
        <w:rPr>
          <w:rFonts w:ascii="Times New Roman" w:hAnsi="Times New Roman"/>
          <w:sz w:val="24"/>
          <w:szCs w:val="24"/>
        </w:rPr>
        <w:t>iet uit de werken</w:t>
      </w:r>
      <w:r>
        <w:rPr>
          <w:rFonts w:ascii="Times New Roman" w:hAnsi="Times New Roman"/>
          <w:sz w:val="24"/>
          <w:szCs w:val="24"/>
        </w:rPr>
        <w:t xml:space="preserve">, </w:t>
      </w:r>
      <w:r w:rsidRPr="00121A2C">
        <w:rPr>
          <w:rFonts w:ascii="Times New Roman" w:hAnsi="Times New Roman"/>
          <w:sz w:val="24"/>
          <w:szCs w:val="24"/>
        </w:rPr>
        <w:t>opdat niemand roeme. Maar</w:t>
      </w:r>
      <w:r>
        <w:rPr>
          <w:rFonts w:ascii="Times New Roman" w:hAnsi="Times New Roman"/>
          <w:sz w:val="24"/>
          <w:szCs w:val="24"/>
        </w:rPr>
        <w:t xml:space="preserve"> indien </w:t>
      </w:r>
      <w:r w:rsidRPr="00121A2C">
        <w:rPr>
          <w:rFonts w:ascii="Times New Roman" w:hAnsi="Times New Roman"/>
          <w:sz w:val="24"/>
          <w:szCs w:val="24"/>
        </w:rPr>
        <w:t>de mens zo geneigd is om te roemen</w:t>
      </w:r>
      <w:r>
        <w:rPr>
          <w:rFonts w:ascii="Times New Roman" w:hAnsi="Times New Roman"/>
          <w:sz w:val="24"/>
          <w:szCs w:val="24"/>
        </w:rPr>
        <w:t xml:space="preserve">, </w:t>
      </w:r>
      <w:r w:rsidRPr="00121A2C">
        <w:rPr>
          <w:rFonts w:ascii="Times New Roman" w:hAnsi="Times New Roman"/>
          <w:sz w:val="24"/>
          <w:szCs w:val="24"/>
        </w:rPr>
        <w:t>terwijl er nochtans geen grond in hem is om te roemen</w:t>
      </w:r>
      <w:r>
        <w:rPr>
          <w:rFonts w:ascii="Times New Roman" w:hAnsi="Times New Roman"/>
          <w:sz w:val="24"/>
          <w:szCs w:val="24"/>
        </w:rPr>
        <w:t xml:space="preserve">, </w:t>
      </w:r>
      <w:r w:rsidRPr="00121A2C">
        <w:rPr>
          <w:rFonts w:ascii="Times New Roman" w:hAnsi="Times New Roman"/>
          <w:sz w:val="24"/>
          <w:szCs w:val="24"/>
        </w:rPr>
        <w:t>noch ook in hetgeen hij doet</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hij zich dan beroemd hebben</w:t>
      </w:r>
      <w:r>
        <w:rPr>
          <w:rFonts w:ascii="Times New Roman" w:hAnsi="Times New Roman"/>
          <w:sz w:val="24"/>
          <w:szCs w:val="24"/>
        </w:rPr>
        <w:t xml:space="preserve">, indien </w:t>
      </w:r>
      <w:r w:rsidRPr="00121A2C">
        <w:rPr>
          <w:rFonts w:ascii="Times New Roman" w:hAnsi="Times New Roman"/>
          <w:sz w:val="24"/>
          <w:szCs w:val="24"/>
        </w:rPr>
        <w:t>het hem door de God des hemels was toegestaan iets te doen</w:t>
      </w:r>
      <w:r>
        <w:rPr>
          <w:rFonts w:ascii="Times New Roman" w:hAnsi="Times New Roman"/>
          <w:sz w:val="24"/>
          <w:szCs w:val="24"/>
        </w:rPr>
        <w:t xml:space="preserve">, </w:t>
      </w:r>
      <w:r w:rsidRPr="00121A2C">
        <w:rPr>
          <w:rFonts w:ascii="Times New Roman" w:hAnsi="Times New Roman"/>
          <w:sz w:val="24"/>
          <w:szCs w:val="24"/>
        </w:rPr>
        <w:t>al was het dan ook nog zo weinig</w:t>
      </w:r>
      <w:r>
        <w:rPr>
          <w:rFonts w:ascii="Times New Roman" w:hAnsi="Times New Roman"/>
          <w:sz w:val="24"/>
          <w:szCs w:val="24"/>
        </w:rPr>
        <w:t xml:space="preserve">, </w:t>
      </w:r>
      <w:r w:rsidRPr="00121A2C">
        <w:rPr>
          <w:rFonts w:ascii="Times New Roman" w:hAnsi="Times New Roman"/>
          <w:sz w:val="24"/>
          <w:szCs w:val="24"/>
        </w:rPr>
        <w:t>ten aanzien van zijn rechtvaardigmaking. Maar God heeft het roemen verhinderd door te doen gelijk Hij gedaan heeft</w:t>
      </w:r>
      <w:r>
        <w:rPr>
          <w:rFonts w:ascii="Times New Roman" w:hAnsi="Times New Roman"/>
          <w:sz w:val="24"/>
          <w:szCs w:val="24"/>
        </w:rPr>
        <w:t>. Eféze</w:t>
      </w:r>
      <w:r w:rsidRPr="00121A2C">
        <w:rPr>
          <w:rFonts w:ascii="Times New Roman" w:hAnsi="Times New Roman"/>
          <w:sz w:val="24"/>
          <w:szCs w:val="24"/>
        </w:rPr>
        <w:t xml:space="preserve"> 2:8</w:t>
      </w:r>
      <w:r>
        <w:rPr>
          <w:rFonts w:ascii="Times New Roman" w:hAnsi="Times New Roman"/>
          <w:sz w:val="24"/>
          <w:szCs w:val="24"/>
        </w:rPr>
        <w:t xml:space="preserve"> - </w:t>
      </w:r>
      <w:r w:rsidRPr="00121A2C">
        <w:rPr>
          <w:rFonts w:ascii="Times New Roman" w:hAnsi="Times New Roman"/>
          <w:sz w:val="24"/>
          <w:szCs w:val="24"/>
        </w:rPr>
        <w:t>9. Ja</w:t>
      </w:r>
      <w:r>
        <w:rPr>
          <w:rFonts w:ascii="Times New Roman" w:hAnsi="Times New Roman"/>
          <w:sz w:val="24"/>
          <w:szCs w:val="24"/>
        </w:rPr>
        <w:t xml:space="preserve">, </w:t>
      </w:r>
      <w:r w:rsidRPr="00121A2C">
        <w:rPr>
          <w:rFonts w:ascii="Times New Roman" w:hAnsi="Times New Roman"/>
          <w:sz w:val="24"/>
          <w:szCs w:val="24"/>
        </w:rPr>
        <w:t xml:space="preserve">de apostel voegt er verder aan toe: </w:t>
      </w:r>
      <w:r>
        <w:rPr>
          <w:rFonts w:ascii="Times New Roman" w:hAnsi="Times New Roman"/>
          <w:sz w:val="24"/>
          <w:szCs w:val="24"/>
        </w:rPr>
        <w:t>"</w:t>
      </w:r>
      <w:r w:rsidRPr="00121A2C">
        <w:rPr>
          <w:rFonts w:ascii="Times New Roman" w:hAnsi="Times New Roman"/>
          <w:sz w:val="24"/>
          <w:szCs w:val="24"/>
        </w:rPr>
        <w:t>Want Wij zijn Zijn maaksel</w:t>
      </w:r>
      <w:r>
        <w:rPr>
          <w:rFonts w:ascii="Times New Roman" w:hAnsi="Times New Roman"/>
          <w:sz w:val="24"/>
          <w:szCs w:val="24"/>
        </w:rPr>
        <w:t xml:space="preserve">, </w:t>
      </w:r>
      <w:r w:rsidRPr="00121A2C">
        <w:rPr>
          <w:rFonts w:ascii="Times New Roman" w:hAnsi="Times New Roman"/>
          <w:sz w:val="24"/>
          <w:szCs w:val="24"/>
        </w:rPr>
        <w:t>geschapen in Christus Jezus tot goede werken</w:t>
      </w:r>
      <w:r>
        <w:rPr>
          <w:rFonts w:ascii="Times New Roman" w:hAnsi="Times New Roman"/>
          <w:sz w:val="24"/>
          <w:szCs w:val="24"/>
        </w:rPr>
        <w:t xml:space="preserve">, </w:t>
      </w:r>
      <w:r w:rsidRPr="00121A2C">
        <w:rPr>
          <w:rFonts w:ascii="Times New Roman" w:hAnsi="Times New Roman"/>
          <w:sz w:val="24"/>
          <w:szCs w:val="24"/>
        </w:rPr>
        <w:t>welke God voorbereid heeft</w:t>
      </w:r>
      <w:r>
        <w:rPr>
          <w:rFonts w:ascii="Times New Roman" w:hAnsi="Times New Roman"/>
          <w:sz w:val="24"/>
          <w:szCs w:val="24"/>
        </w:rPr>
        <w:t xml:space="preserve">, </w:t>
      </w:r>
      <w:r w:rsidRPr="00121A2C">
        <w:rPr>
          <w:rFonts w:ascii="Times New Roman" w:hAnsi="Times New Roman"/>
          <w:sz w:val="24"/>
          <w:szCs w:val="24"/>
        </w:rPr>
        <w:t>opdat wij in dezelve zouden wandelen.</w:t>
      </w:r>
      <w:r>
        <w:rPr>
          <w:rFonts w:ascii="Times New Roman" w:hAnsi="Times New Roman"/>
          <w:sz w:val="24"/>
          <w:szCs w:val="24"/>
        </w:rPr>
        <w:t>"</w:t>
      </w:r>
      <w:r w:rsidRPr="00121A2C">
        <w:rPr>
          <w:rFonts w:ascii="Times New Roman" w:hAnsi="Times New Roman"/>
          <w:sz w:val="24"/>
          <w:szCs w:val="24"/>
        </w:rPr>
        <w:t xml:space="preserve"> vers 10</w:t>
      </w:r>
      <w:r>
        <w:rPr>
          <w:rFonts w:ascii="Times New Roman" w:hAnsi="Times New Roman"/>
          <w:sz w:val="24"/>
          <w:szCs w:val="24"/>
        </w:rPr>
        <w:t>. K</w:t>
      </w:r>
      <w:r w:rsidRPr="00121A2C">
        <w:rPr>
          <w:rFonts w:ascii="Times New Roman" w:hAnsi="Times New Roman"/>
          <w:sz w:val="24"/>
          <w:szCs w:val="24"/>
        </w:rPr>
        <w:t>an de boom zich beroemen</w:t>
      </w:r>
      <w:r>
        <w:rPr>
          <w:rFonts w:ascii="Times New Roman" w:hAnsi="Times New Roman"/>
          <w:sz w:val="24"/>
          <w:szCs w:val="24"/>
        </w:rPr>
        <w:t xml:space="preserve">, </w:t>
      </w:r>
      <w:r w:rsidRPr="00121A2C">
        <w:rPr>
          <w:rFonts w:ascii="Times New Roman" w:hAnsi="Times New Roman"/>
          <w:sz w:val="24"/>
          <w:szCs w:val="24"/>
        </w:rPr>
        <w:t>omdat hij een boom is</w:t>
      </w:r>
      <w:r>
        <w:rPr>
          <w:rFonts w:ascii="Times New Roman" w:hAnsi="Times New Roman"/>
          <w:sz w:val="24"/>
          <w:szCs w:val="24"/>
        </w:rPr>
        <w:t xml:space="preserve">, </w:t>
      </w:r>
      <w:r w:rsidRPr="00121A2C">
        <w:rPr>
          <w:rFonts w:ascii="Times New Roman" w:hAnsi="Times New Roman"/>
          <w:sz w:val="24"/>
          <w:szCs w:val="24"/>
        </w:rPr>
        <w:t>die zoete vruchten voortbrengt</w:t>
      </w:r>
      <w:r>
        <w:rPr>
          <w:rFonts w:ascii="Times New Roman" w:hAnsi="Times New Roman"/>
          <w:sz w:val="24"/>
          <w:szCs w:val="24"/>
        </w:rPr>
        <w:t xml:space="preserve">, </w:t>
      </w:r>
      <w:r w:rsidRPr="00121A2C">
        <w:rPr>
          <w:rFonts w:ascii="Times New Roman" w:hAnsi="Times New Roman"/>
          <w:sz w:val="24"/>
          <w:szCs w:val="24"/>
        </w:rPr>
        <w:t>daar het toch niet de boom was maar God</w:t>
      </w:r>
      <w:r>
        <w:rPr>
          <w:rFonts w:ascii="Times New Roman" w:hAnsi="Times New Roman"/>
          <w:sz w:val="24"/>
          <w:szCs w:val="24"/>
        </w:rPr>
        <w:t xml:space="preserve">, </w:t>
      </w:r>
      <w:r w:rsidRPr="00121A2C">
        <w:rPr>
          <w:rFonts w:ascii="Times New Roman" w:hAnsi="Times New Roman"/>
          <w:sz w:val="24"/>
          <w:szCs w:val="24"/>
        </w:rPr>
        <w:t>die hem</w:t>
      </w:r>
      <w:r>
        <w:rPr>
          <w:rFonts w:ascii="Times New Roman" w:hAnsi="Times New Roman"/>
          <w:sz w:val="24"/>
          <w:szCs w:val="24"/>
        </w:rPr>
        <w:t xml:space="preserve"> zo </w:t>
      </w:r>
      <w:r w:rsidRPr="00121A2C">
        <w:rPr>
          <w:rFonts w:ascii="Times New Roman" w:hAnsi="Times New Roman"/>
          <w:sz w:val="24"/>
          <w:szCs w:val="24"/>
        </w:rPr>
        <w:t>heeft gemaakt</w:t>
      </w:r>
      <w:r>
        <w:rPr>
          <w:rFonts w:ascii="Times New Roman" w:hAnsi="Times New Roman"/>
          <w:sz w:val="24"/>
          <w:szCs w:val="24"/>
        </w:rPr>
        <w:t>? W</w:t>
      </w:r>
      <w:r w:rsidRPr="00121A2C">
        <w:rPr>
          <w:rFonts w:ascii="Times New Roman" w:hAnsi="Times New Roman"/>
          <w:sz w:val="24"/>
          <w:szCs w:val="24"/>
        </w:rPr>
        <w:t>aar is dan de roem?</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F12E33">
      <w:pPr>
        <w:spacing w:after="0"/>
        <w:jc w:val="both"/>
        <w:rPr>
          <w:rFonts w:ascii="Times New Roman" w:hAnsi="Times New Roman"/>
          <w:sz w:val="24"/>
          <w:szCs w:val="24"/>
        </w:rPr>
      </w:pPr>
      <w:r w:rsidRPr="00121A2C">
        <w:rPr>
          <w:rFonts w:ascii="Times New Roman" w:hAnsi="Times New Roman"/>
          <w:sz w:val="24"/>
          <w:szCs w:val="24"/>
        </w:rPr>
        <w:t>Maar uit Hem</w:t>
      </w:r>
      <w:r>
        <w:rPr>
          <w:rFonts w:ascii="Times New Roman" w:hAnsi="Times New Roman"/>
          <w:sz w:val="24"/>
          <w:szCs w:val="24"/>
        </w:rPr>
        <w:t xml:space="preserve"> zijt gij</w:t>
      </w:r>
      <w:r w:rsidRPr="00121A2C">
        <w:rPr>
          <w:rFonts w:ascii="Times New Roman" w:hAnsi="Times New Roman"/>
          <w:sz w:val="24"/>
          <w:szCs w:val="24"/>
        </w:rPr>
        <w:t xml:space="preserve"> in Christus Jezus</w:t>
      </w:r>
      <w:r>
        <w:rPr>
          <w:rFonts w:ascii="Times New Roman" w:hAnsi="Times New Roman"/>
          <w:sz w:val="24"/>
          <w:szCs w:val="24"/>
        </w:rPr>
        <w:t xml:space="preserve">, </w:t>
      </w:r>
      <w:r w:rsidRPr="00121A2C">
        <w:rPr>
          <w:rFonts w:ascii="Times New Roman" w:hAnsi="Times New Roman"/>
          <w:sz w:val="24"/>
          <w:szCs w:val="24"/>
        </w:rPr>
        <w:t>die ons geworden is wijsheid van God</w:t>
      </w:r>
      <w:r>
        <w:rPr>
          <w:rFonts w:ascii="Times New Roman" w:hAnsi="Times New Roman"/>
          <w:sz w:val="24"/>
          <w:szCs w:val="24"/>
        </w:rPr>
        <w:t xml:space="preserve">, </w:t>
      </w:r>
      <w:r w:rsidRPr="00121A2C">
        <w:rPr>
          <w:rFonts w:ascii="Times New Roman" w:hAnsi="Times New Roman"/>
          <w:sz w:val="24"/>
          <w:szCs w:val="24"/>
        </w:rPr>
        <w:t>en rechtvaardigheid</w:t>
      </w:r>
      <w:r>
        <w:rPr>
          <w:rFonts w:ascii="Times New Roman" w:hAnsi="Times New Roman"/>
          <w:sz w:val="24"/>
          <w:szCs w:val="24"/>
        </w:rPr>
        <w:t xml:space="preserve">, </w:t>
      </w:r>
      <w:r w:rsidRPr="00121A2C">
        <w:rPr>
          <w:rFonts w:ascii="Times New Roman" w:hAnsi="Times New Roman"/>
          <w:sz w:val="24"/>
          <w:szCs w:val="24"/>
        </w:rPr>
        <w:t>en heiligmaking</w:t>
      </w:r>
      <w:r>
        <w:rPr>
          <w:rFonts w:ascii="Times New Roman" w:hAnsi="Times New Roman"/>
          <w:sz w:val="24"/>
          <w:szCs w:val="24"/>
        </w:rPr>
        <w:t xml:space="preserve">, </w:t>
      </w:r>
      <w:r w:rsidRPr="00121A2C">
        <w:rPr>
          <w:rFonts w:ascii="Times New Roman" w:hAnsi="Times New Roman"/>
          <w:sz w:val="24"/>
          <w:szCs w:val="24"/>
        </w:rPr>
        <w:t>en verlossing. Opdat het zij</w:t>
      </w:r>
      <w:r>
        <w:rPr>
          <w:rFonts w:ascii="Times New Roman" w:hAnsi="Times New Roman"/>
          <w:sz w:val="24"/>
          <w:szCs w:val="24"/>
        </w:rPr>
        <w:t xml:space="preserve">, </w:t>
      </w:r>
      <w:r w:rsidRPr="00121A2C">
        <w:rPr>
          <w:rFonts w:ascii="Times New Roman" w:hAnsi="Times New Roman"/>
          <w:sz w:val="24"/>
          <w:szCs w:val="24"/>
        </w:rPr>
        <w:t>gelijk geschreven is: Die roemt</w:t>
      </w:r>
      <w:r>
        <w:rPr>
          <w:rFonts w:ascii="Times New Roman" w:hAnsi="Times New Roman"/>
          <w:sz w:val="24"/>
          <w:szCs w:val="24"/>
        </w:rPr>
        <w:t xml:space="preserve">, </w:t>
      </w:r>
      <w:r w:rsidRPr="00121A2C">
        <w:rPr>
          <w:rFonts w:ascii="Times New Roman" w:hAnsi="Times New Roman"/>
          <w:sz w:val="24"/>
          <w:szCs w:val="24"/>
        </w:rPr>
        <w:t>roeme in de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1:30</w:t>
      </w:r>
      <w:r>
        <w:rPr>
          <w:rFonts w:ascii="Times New Roman" w:hAnsi="Times New Roman"/>
          <w:sz w:val="24"/>
          <w:szCs w:val="24"/>
        </w:rPr>
        <w:t xml:space="preserve">, </w:t>
      </w:r>
      <w:r w:rsidRPr="00121A2C">
        <w:rPr>
          <w:rFonts w:ascii="Times New Roman" w:hAnsi="Times New Roman"/>
          <w:sz w:val="24"/>
          <w:szCs w:val="24"/>
        </w:rPr>
        <w:t>31. Waar is onze farizeeër dan met al zijn werken der gerechtigheid en met zijn grootspraak</w:t>
      </w:r>
      <w:r>
        <w:rPr>
          <w:rFonts w:ascii="Times New Roman" w:hAnsi="Times New Roman"/>
          <w:sz w:val="24"/>
          <w:szCs w:val="24"/>
        </w:rPr>
        <w:t xml:space="preserve">, </w:t>
      </w:r>
      <w:r w:rsidRPr="00121A2C">
        <w:rPr>
          <w:rFonts w:ascii="Times New Roman" w:hAnsi="Times New Roman"/>
          <w:sz w:val="24"/>
          <w:szCs w:val="24"/>
        </w:rPr>
        <w:t xml:space="preserve">dat hij beter is dan zijn naasten? </w:t>
      </w:r>
    </w:p>
    <w:p w:rsidR="00E50744" w:rsidRDefault="00E50744" w:rsidP="00F12E33">
      <w:pPr>
        <w:spacing w:after="0"/>
        <w:jc w:val="both"/>
        <w:rPr>
          <w:rFonts w:ascii="Times New Roman" w:hAnsi="Times New Roman"/>
          <w:sz w:val="24"/>
          <w:szCs w:val="24"/>
        </w:rPr>
      </w:pPr>
    </w:p>
    <w:p w:rsidR="00E50744" w:rsidRDefault="00E50744" w:rsidP="00F12E33">
      <w:pPr>
        <w:spacing w:after="0"/>
        <w:jc w:val="both"/>
        <w:rPr>
          <w:rFonts w:ascii="Times New Roman" w:hAnsi="Times New Roman"/>
          <w:sz w:val="24"/>
          <w:szCs w:val="24"/>
        </w:rPr>
      </w:pPr>
      <w:r w:rsidRPr="007660EA">
        <w:rPr>
          <w:rFonts w:ascii="Times New Roman" w:hAnsi="Times New Roman"/>
          <w:b/>
          <w:sz w:val="24"/>
          <w:szCs w:val="24"/>
        </w:rPr>
        <w:t>Tegenwerping.</w:t>
      </w:r>
      <w:r w:rsidRPr="00121A2C">
        <w:rPr>
          <w:rFonts w:ascii="Times New Roman" w:hAnsi="Times New Roman"/>
          <w:sz w:val="24"/>
          <w:szCs w:val="24"/>
        </w:rPr>
        <w:t xml:space="preserve"> Het is mogelijk</w:t>
      </w:r>
      <w:r>
        <w:rPr>
          <w:rFonts w:ascii="Times New Roman" w:hAnsi="Times New Roman"/>
          <w:sz w:val="24"/>
          <w:szCs w:val="24"/>
        </w:rPr>
        <w:t xml:space="preserve">, </w:t>
      </w:r>
      <w:r w:rsidRPr="00121A2C">
        <w:rPr>
          <w:rFonts w:ascii="Times New Roman" w:hAnsi="Times New Roman"/>
          <w:sz w:val="24"/>
          <w:szCs w:val="24"/>
        </w:rPr>
        <w:t>dat er gezegd wordt:</w:t>
      </w:r>
      <w:r>
        <w:rPr>
          <w:rFonts w:ascii="Times New Roman" w:hAnsi="Times New Roman"/>
          <w:sz w:val="24"/>
          <w:szCs w:val="24"/>
        </w:rPr>
        <w:t xml:space="preserve"> indien </w:t>
      </w:r>
      <w:r w:rsidRPr="00121A2C">
        <w:rPr>
          <w:rFonts w:ascii="Times New Roman" w:hAnsi="Times New Roman"/>
          <w:sz w:val="24"/>
          <w:szCs w:val="24"/>
        </w:rPr>
        <w:t xml:space="preserve">wij gerechtvaardigd werden </w:t>
      </w:r>
      <w:r>
        <w:rPr>
          <w:rFonts w:ascii="Times New Roman" w:hAnsi="Times New Roman"/>
          <w:sz w:val="24"/>
          <w:szCs w:val="24"/>
        </w:rPr>
        <w:t xml:space="preserve">terwille </w:t>
      </w:r>
      <w:r w:rsidRPr="00121A2C">
        <w:rPr>
          <w:rFonts w:ascii="Times New Roman" w:hAnsi="Times New Roman"/>
          <w:sz w:val="24"/>
          <w:szCs w:val="24"/>
        </w:rPr>
        <w:t>van onze inwendige gerechtigheid</w:t>
      </w:r>
      <w:r>
        <w:rPr>
          <w:rFonts w:ascii="Times New Roman" w:hAnsi="Times New Roman"/>
          <w:sz w:val="24"/>
          <w:szCs w:val="24"/>
        </w:rPr>
        <w:t xml:space="preserve">, </w:t>
      </w:r>
      <w:r w:rsidRPr="00121A2C">
        <w:rPr>
          <w:rFonts w:ascii="Times New Roman" w:hAnsi="Times New Roman"/>
          <w:sz w:val="24"/>
          <w:szCs w:val="24"/>
        </w:rPr>
        <w:t>volgde er dan niet uit</w:t>
      </w:r>
      <w:r>
        <w:rPr>
          <w:rFonts w:ascii="Times New Roman" w:hAnsi="Times New Roman"/>
          <w:sz w:val="24"/>
          <w:szCs w:val="24"/>
        </w:rPr>
        <w:t xml:space="preserve">, </w:t>
      </w:r>
      <w:r w:rsidRPr="00121A2C">
        <w:rPr>
          <w:rFonts w:ascii="Times New Roman" w:hAnsi="Times New Roman"/>
          <w:sz w:val="24"/>
          <w:szCs w:val="24"/>
        </w:rPr>
        <w:t>aangezien die gerechtigheid de gave Gods is</w:t>
      </w:r>
      <w:r>
        <w:rPr>
          <w:rFonts w:ascii="Times New Roman" w:hAnsi="Times New Roman"/>
          <w:sz w:val="24"/>
          <w:szCs w:val="24"/>
        </w:rPr>
        <w:t xml:space="preserve">, </w:t>
      </w:r>
      <w:r w:rsidRPr="00121A2C">
        <w:rPr>
          <w:rFonts w:ascii="Times New Roman" w:hAnsi="Times New Roman"/>
          <w:sz w:val="24"/>
          <w:szCs w:val="24"/>
        </w:rPr>
        <w:t>dat het roemen te</w:t>
      </w:r>
      <w:r>
        <w:rPr>
          <w:rFonts w:ascii="Times New Roman" w:hAnsi="Times New Roman"/>
          <w:sz w:val="24"/>
          <w:szCs w:val="24"/>
        </w:rPr>
        <w:t xml:space="preserve"> deze </w:t>
      </w:r>
      <w:r w:rsidRPr="00121A2C">
        <w:rPr>
          <w:rFonts w:ascii="Times New Roman" w:hAnsi="Times New Roman"/>
          <w:sz w:val="24"/>
          <w:szCs w:val="24"/>
        </w:rPr>
        <w:t>opzichte afgesneden was</w:t>
      </w:r>
      <w:r>
        <w:rPr>
          <w:rFonts w:ascii="Times New Roman" w:hAnsi="Times New Roman"/>
          <w:sz w:val="24"/>
          <w:szCs w:val="24"/>
        </w:rPr>
        <w:t>?</w:t>
      </w:r>
    </w:p>
    <w:p w:rsidR="00E50744" w:rsidRPr="007660EA" w:rsidRDefault="00E50744" w:rsidP="00006D98">
      <w:pPr>
        <w:spacing w:after="0"/>
        <w:jc w:val="both"/>
        <w:rPr>
          <w:rFonts w:ascii="Times New Roman" w:hAnsi="Times New Roman"/>
          <w:b/>
          <w:sz w:val="24"/>
          <w:szCs w:val="24"/>
        </w:rPr>
      </w:pPr>
      <w:r w:rsidRPr="007660EA">
        <w:rPr>
          <w:rFonts w:ascii="Times New Roman" w:hAnsi="Times New Roman"/>
          <w:b/>
          <w:sz w:val="24"/>
          <w:szCs w:val="24"/>
        </w:rPr>
        <w:t xml:space="preserve">Antwoord.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het beginsel der inwendige gerechtigheid de gave Gods is</w:t>
      </w:r>
      <w:r>
        <w:rPr>
          <w:rFonts w:ascii="Times New Roman" w:hAnsi="Times New Roman"/>
          <w:sz w:val="24"/>
          <w:szCs w:val="24"/>
        </w:rPr>
        <w:t xml:space="preserve">, </w:t>
      </w:r>
      <w:r w:rsidRPr="00121A2C">
        <w:rPr>
          <w:rFonts w:ascii="Times New Roman" w:hAnsi="Times New Roman"/>
          <w:sz w:val="24"/>
          <w:szCs w:val="24"/>
        </w:rPr>
        <w:t>zo brengt het nochtans vruchten voort in de mens en door de mens</w:t>
      </w:r>
      <w:r>
        <w:rPr>
          <w:rFonts w:ascii="Times New Roman" w:hAnsi="Times New Roman"/>
          <w:sz w:val="24"/>
          <w:szCs w:val="24"/>
        </w:rPr>
        <w:t xml:space="preserve">, </w:t>
      </w:r>
      <w:r w:rsidRPr="00121A2C">
        <w:rPr>
          <w:rFonts w:ascii="Times New Roman" w:hAnsi="Times New Roman"/>
          <w:sz w:val="24"/>
          <w:szCs w:val="24"/>
        </w:rPr>
        <w:t>en daar</w:t>
      </w:r>
      <w:r>
        <w:rPr>
          <w:rFonts w:ascii="Times New Roman" w:hAnsi="Times New Roman"/>
          <w:sz w:val="24"/>
          <w:szCs w:val="24"/>
        </w:rPr>
        <w:t xml:space="preserve"> zo </w:t>
      </w:r>
      <w:r w:rsidRPr="00121A2C">
        <w:rPr>
          <w:rFonts w:ascii="Times New Roman" w:hAnsi="Times New Roman"/>
          <w:sz w:val="24"/>
          <w:szCs w:val="24"/>
        </w:rPr>
        <w:t>de mens de hand daarin heeft</w:t>
      </w:r>
      <w:r>
        <w:rPr>
          <w:rFonts w:ascii="Times New Roman" w:hAnsi="Times New Roman"/>
          <w:sz w:val="24"/>
          <w:szCs w:val="24"/>
        </w:rPr>
        <w:t xml:space="preserve">, </w:t>
      </w:r>
      <w:r w:rsidRPr="00121A2C">
        <w:rPr>
          <w:rFonts w:ascii="Times New Roman" w:hAnsi="Times New Roman"/>
          <w:sz w:val="24"/>
          <w:szCs w:val="24"/>
        </w:rPr>
        <w:t>al is het ook in nog</w:t>
      </w:r>
      <w:r>
        <w:rPr>
          <w:rFonts w:ascii="Times New Roman" w:hAnsi="Times New Roman"/>
          <w:sz w:val="24"/>
          <w:szCs w:val="24"/>
        </w:rPr>
        <w:t xml:space="preserve"> zo'n </w:t>
      </w:r>
      <w:r w:rsidRPr="00121A2C">
        <w:rPr>
          <w:rFonts w:ascii="Times New Roman" w:hAnsi="Times New Roman"/>
          <w:sz w:val="24"/>
          <w:szCs w:val="24"/>
        </w:rPr>
        <w:t>geringe mate</w:t>
      </w:r>
      <w:r>
        <w:rPr>
          <w:rFonts w:ascii="Times New Roman" w:hAnsi="Times New Roman"/>
          <w:sz w:val="24"/>
          <w:szCs w:val="24"/>
        </w:rPr>
        <w:t xml:space="preserve">, </w:t>
      </w:r>
      <w:r w:rsidRPr="00121A2C">
        <w:rPr>
          <w:rFonts w:ascii="Times New Roman" w:hAnsi="Times New Roman"/>
          <w:sz w:val="24"/>
          <w:szCs w:val="24"/>
        </w:rPr>
        <w:t>was hem de gelegenheid aangeboden om te roemen Ja</w:t>
      </w:r>
      <w:r>
        <w:rPr>
          <w:rFonts w:ascii="Times New Roman" w:hAnsi="Times New Roman"/>
          <w:sz w:val="24"/>
          <w:szCs w:val="24"/>
        </w:rPr>
        <w:t xml:space="preserve">, indien </w:t>
      </w:r>
      <w:r w:rsidRPr="00121A2C">
        <w:rPr>
          <w:rFonts w:ascii="Times New Roman" w:hAnsi="Times New Roman"/>
          <w:sz w:val="24"/>
          <w:szCs w:val="24"/>
        </w:rPr>
        <w:t>een mens voor God gerechtvaardigd werd door de genade</w:t>
      </w:r>
      <w:r>
        <w:rPr>
          <w:rFonts w:ascii="Times New Roman" w:hAnsi="Times New Roman"/>
          <w:sz w:val="24"/>
          <w:szCs w:val="24"/>
        </w:rPr>
        <w:t xml:space="preserve">, </w:t>
      </w:r>
      <w:r w:rsidRPr="00121A2C">
        <w:rPr>
          <w:rFonts w:ascii="Times New Roman" w:hAnsi="Times New Roman"/>
          <w:sz w:val="24"/>
          <w:szCs w:val="24"/>
        </w:rPr>
        <w:t>of de werking van de genade des geloofs in hem</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hij stof en gelegenheid hebben om te roemen</w:t>
      </w:r>
      <w:r>
        <w:rPr>
          <w:rFonts w:ascii="Times New Roman" w:hAnsi="Times New Roman"/>
          <w:sz w:val="24"/>
          <w:szCs w:val="24"/>
        </w:rPr>
        <w:t xml:space="preserve">, </w:t>
      </w:r>
      <w:r w:rsidRPr="00121A2C">
        <w:rPr>
          <w:rFonts w:ascii="Times New Roman" w:hAnsi="Times New Roman"/>
          <w:sz w:val="24"/>
          <w:szCs w:val="24"/>
        </w:rPr>
        <w:t>omdat het geloof</w:t>
      </w:r>
      <w:r>
        <w:rPr>
          <w:rFonts w:ascii="Times New Roman" w:hAnsi="Times New Roman"/>
          <w:sz w:val="24"/>
          <w:szCs w:val="24"/>
        </w:rPr>
        <w:t>, hoewel</w:t>
      </w:r>
      <w:r w:rsidRPr="00121A2C">
        <w:rPr>
          <w:rFonts w:ascii="Times New Roman" w:hAnsi="Times New Roman"/>
          <w:sz w:val="24"/>
          <w:szCs w:val="24"/>
        </w:rPr>
        <w:t xml:space="preserve"> het de gave Gods is</w:t>
      </w:r>
      <w:r>
        <w:rPr>
          <w:rFonts w:ascii="Times New Roman" w:hAnsi="Times New Roman"/>
          <w:sz w:val="24"/>
          <w:szCs w:val="24"/>
        </w:rPr>
        <w:t xml:space="preserve">, </w:t>
      </w:r>
      <w:r w:rsidRPr="00121A2C">
        <w:rPr>
          <w:rFonts w:ascii="Times New Roman" w:hAnsi="Times New Roman"/>
          <w:sz w:val="24"/>
          <w:szCs w:val="24"/>
        </w:rPr>
        <w:t>nochtans gelijk het werkt in de mens</w:t>
      </w:r>
      <w:r>
        <w:rPr>
          <w:rFonts w:ascii="Times New Roman" w:hAnsi="Times New Roman"/>
          <w:sz w:val="24"/>
          <w:szCs w:val="24"/>
        </w:rPr>
        <w:t xml:space="preserve">, </w:t>
      </w:r>
      <w:r w:rsidRPr="00121A2C">
        <w:rPr>
          <w:rFonts w:ascii="Times New Roman" w:hAnsi="Times New Roman"/>
          <w:sz w:val="24"/>
          <w:szCs w:val="24"/>
        </w:rPr>
        <w:t>de mens meevoert in zijn werking</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werking des geloofs wordt even dikwijls toegeschreven aan de mens</w:t>
      </w:r>
      <w:r>
        <w:rPr>
          <w:rFonts w:ascii="Times New Roman" w:hAnsi="Times New Roman"/>
          <w:sz w:val="24"/>
          <w:szCs w:val="24"/>
        </w:rPr>
        <w:t xml:space="preserve">, </w:t>
      </w:r>
      <w:r w:rsidRPr="00121A2C">
        <w:rPr>
          <w:rFonts w:ascii="Times New Roman" w:hAnsi="Times New Roman"/>
          <w:sz w:val="24"/>
          <w:szCs w:val="24"/>
        </w:rPr>
        <w:t>in wie het gewerkt is</w:t>
      </w:r>
      <w:r>
        <w:rPr>
          <w:rFonts w:ascii="Times New Roman" w:hAnsi="Times New Roman"/>
          <w:sz w:val="24"/>
          <w:szCs w:val="24"/>
        </w:rPr>
        <w:t xml:space="preserve">, </w:t>
      </w:r>
      <w:r w:rsidRPr="00121A2C">
        <w:rPr>
          <w:rFonts w:ascii="Times New Roman" w:hAnsi="Times New Roman"/>
          <w:sz w:val="24"/>
          <w:szCs w:val="24"/>
        </w:rPr>
        <w:t>en menigvuldiger</w:t>
      </w:r>
      <w:r>
        <w:rPr>
          <w:rFonts w:ascii="Times New Roman" w:hAnsi="Times New Roman"/>
          <w:sz w:val="24"/>
          <w:szCs w:val="24"/>
        </w:rPr>
        <w:t xml:space="preserve">, </w:t>
      </w:r>
      <w:r w:rsidRPr="00121A2C">
        <w:rPr>
          <w:rFonts w:ascii="Times New Roman" w:hAnsi="Times New Roman"/>
          <w:sz w:val="24"/>
          <w:szCs w:val="24"/>
        </w:rPr>
        <w:t>dan aan de genade zelf. Hoe kan het dan anders of die mens moet de hand daarin hebben en</w:t>
      </w:r>
      <w:r>
        <w:rPr>
          <w:rFonts w:ascii="Times New Roman" w:hAnsi="Times New Roman"/>
          <w:sz w:val="24"/>
          <w:szCs w:val="24"/>
        </w:rPr>
        <w:t xml:space="preserve"> zo </w:t>
      </w:r>
      <w:r w:rsidRPr="00121A2C">
        <w:rPr>
          <w:rFonts w:ascii="Times New Roman" w:hAnsi="Times New Roman"/>
          <w:sz w:val="24"/>
          <w:szCs w:val="24"/>
        </w:rPr>
        <w:t xml:space="preserve">in de gelegenheid zijn om daarin of daarover te roemen.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nu! daar de rechtvaardiging voor God van de vloek der wet alleen en geheel daarin gelegen is</w:t>
      </w:r>
      <w:r>
        <w:rPr>
          <w:rFonts w:ascii="Times New Roman" w:hAnsi="Times New Roman"/>
          <w:sz w:val="24"/>
          <w:szCs w:val="24"/>
        </w:rPr>
        <w:t xml:space="preserve">, </w:t>
      </w:r>
      <w:r w:rsidRPr="00121A2C">
        <w:rPr>
          <w:rFonts w:ascii="Times New Roman" w:hAnsi="Times New Roman"/>
          <w:sz w:val="24"/>
          <w:szCs w:val="24"/>
        </w:rPr>
        <w:t>dat God de gerechtigheid van Christus de mens toerekent</w:t>
      </w:r>
      <w:r>
        <w:rPr>
          <w:rFonts w:ascii="Times New Roman" w:hAnsi="Times New Roman"/>
          <w:sz w:val="24"/>
          <w:szCs w:val="24"/>
        </w:rPr>
        <w:t xml:space="preserve">, </w:t>
      </w:r>
      <w:r w:rsidRPr="00121A2C">
        <w:rPr>
          <w:rFonts w:ascii="Times New Roman" w:hAnsi="Times New Roman"/>
          <w:sz w:val="24"/>
          <w:szCs w:val="24"/>
        </w:rPr>
        <w:t>en dat wel</w:t>
      </w:r>
      <w:r>
        <w:rPr>
          <w:rFonts w:ascii="Times New Roman" w:hAnsi="Times New Roman"/>
          <w:sz w:val="24"/>
          <w:szCs w:val="24"/>
        </w:rPr>
        <w:t xml:space="preserve">, </w:t>
      </w:r>
      <w:r w:rsidRPr="00121A2C">
        <w:rPr>
          <w:rFonts w:ascii="Times New Roman" w:hAnsi="Times New Roman"/>
          <w:sz w:val="24"/>
          <w:szCs w:val="24"/>
        </w:rPr>
        <w:t>terwijl de mens</w:t>
      </w:r>
      <w:r>
        <w:rPr>
          <w:rFonts w:ascii="Times New Roman" w:hAnsi="Times New Roman"/>
          <w:sz w:val="24"/>
          <w:szCs w:val="24"/>
        </w:rPr>
        <w:t xml:space="preserve">, </w:t>
      </w:r>
      <w:r w:rsidRPr="00121A2C">
        <w:rPr>
          <w:rFonts w:ascii="Times New Roman" w:hAnsi="Times New Roman"/>
          <w:sz w:val="24"/>
          <w:szCs w:val="24"/>
        </w:rPr>
        <w:t>wie ze toegerekend wordt</w:t>
      </w:r>
      <w:r>
        <w:rPr>
          <w:rFonts w:ascii="Times New Roman" w:hAnsi="Times New Roman"/>
          <w:sz w:val="24"/>
          <w:szCs w:val="24"/>
        </w:rPr>
        <w:t xml:space="preserve">, </w:t>
      </w:r>
      <w:r w:rsidRPr="00121A2C">
        <w:rPr>
          <w:rFonts w:ascii="Times New Roman" w:hAnsi="Times New Roman"/>
          <w:sz w:val="24"/>
          <w:szCs w:val="24"/>
        </w:rPr>
        <w:t>in zichzelf snood en goddeloos is</w:t>
      </w:r>
      <w:r>
        <w:rPr>
          <w:rFonts w:ascii="Times New Roman" w:hAnsi="Times New Roman"/>
          <w:sz w:val="24"/>
          <w:szCs w:val="24"/>
        </w:rPr>
        <w:t xml:space="preserve">, </w:t>
      </w:r>
      <w:r w:rsidRPr="00121A2C">
        <w:rPr>
          <w:rFonts w:ascii="Times New Roman" w:hAnsi="Times New Roman"/>
          <w:sz w:val="24"/>
          <w:szCs w:val="24"/>
        </w:rPr>
        <w:t>nu is er geen ruimte meer om voor God te roemen</w:t>
      </w:r>
      <w:r>
        <w:rPr>
          <w:rFonts w:ascii="Times New Roman" w:hAnsi="Times New Roman"/>
          <w:sz w:val="24"/>
          <w:szCs w:val="24"/>
        </w:rPr>
        <w:t xml:space="preserve">, </w:t>
      </w:r>
      <w:r w:rsidRPr="00121A2C">
        <w:rPr>
          <w:rFonts w:ascii="Times New Roman" w:hAnsi="Times New Roman"/>
          <w:sz w:val="24"/>
          <w:szCs w:val="24"/>
        </w:rPr>
        <w:t>want dat is het roemen</w:t>
      </w:r>
      <w:r>
        <w:rPr>
          <w:rFonts w:ascii="Times New Roman" w:hAnsi="Times New Roman"/>
          <w:sz w:val="24"/>
          <w:szCs w:val="24"/>
        </w:rPr>
        <w:t xml:space="preserve">, </w:t>
      </w:r>
      <w:r w:rsidRPr="00121A2C">
        <w:rPr>
          <w:rFonts w:ascii="Times New Roman" w:hAnsi="Times New Roman"/>
          <w:sz w:val="24"/>
          <w:szCs w:val="24"/>
        </w:rPr>
        <w:t>dat bedoeld wordt</w:t>
      </w:r>
      <w:r>
        <w:rPr>
          <w:rFonts w:ascii="Times New Roman" w:hAnsi="Times New Roman"/>
          <w:sz w:val="24"/>
          <w:szCs w:val="24"/>
        </w:rPr>
        <w:t>, maar</w:t>
      </w:r>
      <w:r w:rsidRPr="00121A2C">
        <w:rPr>
          <w:rFonts w:ascii="Times New Roman" w:hAnsi="Times New Roman"/>
          <w:sz w:val="24"/>
          <w:szCs w:val="24"/>
        </w:rPr>
        <w:t xml:space="preserve"> bestaat er eerder grond tot schaamte en beschaamdheid des aangezichts</w:t>
      </w:r>
      <w:r>
        <w:rPr>
          <w:rFonts w:ascii="Times New Roman" w:hAnsi="Times New Roman"/>
          <w:sz w:val="24"/>
          <w:szCs w:val="24"/>
        </w:rPr>
        <w:t xml:space="preserve">, </w:t>
      </w:r>
      <w:r w:rsidRPr="00121A2C">
        <w:rPr>
          <w:rFonts w:ascii="Times New Roman" w:hAnsi="Times New Roman"/>
          <w:sz w:val="24"/>
          <w:szCs w:val="24"/>
        </w:rPr>
        <w:t>nu wordt ons voor altijd de mond gestopt</w:t>
      </w:r>
      <w:r>
        <w:rPr>
          <w:rFonts w:ascii="Times New Roman" w:hAnsi="Times New Roman"/>
          <w:sz w:val="24"/>
          <w:szCs w:val="24"/>
        </w:rPr>
        <w:t xml:space="preserve">, </w:t>
      </w:r>
      <w:r w:rsidRPr="00121A2C">
        <w:rPr>
          <w:rFonts w:ascii="Times New Roman" w:hAnsi="Times New Roman"/>
          <w:sz w:val="24"/>
          <w:szCs w:val="24"/>
        </w:rPr>
        <w:t>aangezien de rechtvaardiging tot ons komt la</w:t>
      </w:r>
      <w:r>
        <w:rPr>
          <w:rFonts w:ascii="Times New Roman" w:hAnsi="Times New Roman"/>
          <w:sz w:val="24"/>
          <w:szCs w:val="24"/>
        </w:rPr>
        <w:t>n</w:t>
      </w:r>
      <w:r w:rsidRPr="00121A2C">
        <w:rPr>
          <w:rFonts w:ascii="Times New Roman" w:hAnsi="Times New Roman"/>
          <w:sz w:val="24"/>
          <w:szCs w:val="24"/>
        </w:rPr>
        <w:t>gs een weg zover boven en buiten ons</w:t>
      </w:r>
      <w:r>
        <w:rPr>
          <w:rFonts w:ascii="Times New Roman" w:hAnsi="Times New Roman"/>
          <w:sz w:val="24"/>
          <w:szCs w:val="24"/>
        </w:rPr>
        <w:t xml:space="preserve">, </w:t>
      </w:r>
      <w:r w:rsidRPr="00121A2C">
        <w:rPr>
          <w:rFonts w:ascii="Times New Roman" w:hAnsi="Times New Roman"/>
          <w:sz w:val="24"/>
          <w:szCs w:val="24"/>
        </w:rPr>
        <w:t>onze bekwaamheid</w:t>
      </w:r>
      <w:r>
        <w:rPr>
          <w:rFonts w:ascii="Times New Roman" w:hAnsi="Times New Roman"/>
          <w:sz w:val="24"/>
          <w:szCs w:val="24"/>
        </w:rPr>
        <w:t xml:space="preserve">, </w:t>
      </w:r>
      <w:r w:rsidRPr="00121A2C">
        <w:rPr>
          <w:rFonts w:ascii="Times New Roman" w:hAnsi="Times New Roman"/>
          <w:sz w:val="24"/>
          <w:szCs w:val="24"/>
        </w:rPr>
        <w:t>onze hulp of wat ook liggende</w:t>
      </w:r>
      <w:r>
        <w:rPr>
          <w:rFonts w:ascii="Times New Roman" w:hAnsi="Times New Roman"/>
          <w:sz w:val="24"/>
          <w:szCs w:val="24"/>
        </w:rPr>
        <w:t>. Ezech.</w:t>
      </w:r>
      <w:r w:rsidRPr="00121A2C">
        <w:rPr>
          <w:rFonts w:ascii="Times New Roman" w:hAnsi="Times New Roman"/>
          <w:sz w:val="24"/>
          <w:szCs w:val="24"/>
        </w:rPr>
        <w:t xml:space="preserve"> 16:61</w:t>
      </w:r>
      <w:r>
        <w:rPr>
          <w:rFonts w:ascii="Times New Roman" w:hAnsi="Times New Roman"/>
          <w:sz w:val="24"/>
          <w:szCs w:val="24"/>
        </w:rPr>
        <w:t xml:space="preserve"> - 63.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6. </w:t>
      </w:r>
      <w:r w:rsidRPr="001B5E5B">
        <w:rPr>
          <w:rFonts w:ascii="Times New Roman" w:hAnsi="Times New Roman"/>
          <w:i/>
          <w:sz w:val="24"/>
          <w:szCs w:val="24"/>
        </w:rPr>
        <w:t>De gerechtigheid door toerekening moet het eerste zijn, opdat de rechtvaardiging niet zij naar schuld, maar naar genade en barmhartigheid.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rechtvaardigt ons door Zijn gerechtigheid</w:t>
      </w:r>
      <w:r>
        <w:rPr>
          <w:rFonts w:ascii="Times New Roman" w:hAnsi="Times New Roman"/>
          <w:sz w:val="24"/>
          <w:szCs w:val="24"/>
        </w:rPr>
        <w:t xml:space="preserve">, </w:t>
      </w:r>
      <w:r w:rsidRPr="00121A2C">
        <w:rPr>
          <w:rFonts w:ascii="Times New Roman" w:hAnsi="Times New Roman"/>
          <w:sz w:val="24"/>
          <w:szCs w:val="24"/>
        </w:rPr>
        <w:t>niet door een gerechtigheid</w:t>
      </w:r>
      <w:r>
        <w:rPr>
          <w:rFonts w:ascii="Times New Roman" w:hAnsi="Times New Roman"/>
          <w:sz w:val="24"/>
          <w:szCs w:val="24"/>
        </w:rPr>
        <w:t xml:space="preserve">, </w:t>
      </w:r>
      <w:r w:rsidRPr="00121A2C">
        <w:rPr>
          <w:rFonts w:ascii="Times New Roman" w:hAnsi="Times New Roman"/>
          <w:sz w:val="24"/>
          <w:szCs w:val="24"/>
        </w:rPr>
        <w:t>welke Hij slechts heeft voorgeschreven</w:t>
      </w:r>
      <w:r>
        <w:rPr>
          <w:rFonts w:ascii="Times New Roman" w:hAnsi="Times New Roman"/>
          <w:sz w:val="24"/>
          <w:szCs w:val="24"/>
        </w:rPr>
        <w:t xml:space="preserve">, </w:t>
      </w:r>
      <w:r w:rsidRPr="00121A2C">
        <w:rPr>
          <w:rFonts w:ascii="Times New Roman" w:hAnsi="Times New Roman"/>
          <w:sz w:val="24"/>
          <w:szCs w:val="24"/>
        </w:rPr>
        <w:t>want het</w:t>
      </w:r>
      <w:r>
        <w:rPr>
          <w:rFonts w:ascii="Times New Roman" w:hAnsi="Times New Roman"/>
          <w:sz w:val="24"/>
          <w:szCs w:val="24"/>
        </w:rPr>
        <w:t xml:space="preserve"> zou </w:t>
      </w:r>
      <w:r w:rsidRPr="00121A2C">
        <w:rPr>
          <w:rFonts w:ascii="Times New Roman" w:hAnsi="Times New Roman"/>
          <w:sz w:val="24"/>
          <w:szCs w:val="24"/>
        </w:rPr>
        <w:t>kunnen gebeuren</w:t>
      </w:r>
      <w:r>
        <w:rPr>
          <w:rFonts w:ascii="Times New Roman" w:hAnsi="Times New Roman"/>
          <w:sz w:val="24"/>
          <w:szCs w:val="24"/>
        </w:rPr>
        <w:t xml:space="preserve">, </w:t>
      </w:r>
      <w:r w:rsidRPr="00121A2C">
        <w:rPr>
          <w:rFonts w:ascii="Times New Roman" w:hAnsi="Times New Roman"/>
          <w:sz w:val="24"/>
          <w:szCs w:val="24"/>
        </w:rPr>
        <w:t>dat de gerechtigheid dan nog de onze was</w:t>
      </w:r>
      <w:r>
        <w:rPr>
          <w:rFonts w:ascii="Times New Roman" w:hAnsi="Times New Roman"/>
          <w:sz w:val="24"/>
          <w:szCs w:val="24"/>
        </w:rPr>
        <w:t>, maar</w:t>
      </w:r>
      <w:r w:rsidRPr="00121A2C">
        <w:rPr>
          <w:rFonts w:ascii="Times New Roman" w:hAnsi="Times New Roman"/>
          <w:sz w:val="24"/>
          <w:szCs w:val="24"/>
        </w:rPr>
        <w:t xml:space="preserve"> door een gerechtigheid</w:t>
      </w:r>
      <w:r>
        <w:rPr>
          <w:rFonts w:ascii="Times New Roman" w:hAnsi="Times New Roman"/>
          <w:sz w:val="24"/>
          <w:szCs w:val="24"/>
        </w:rPr>
        <w:t xml:space="preserve">, </w:t>
      </w:r>
      <w:r w:rsidRPr="00121A2C">
        <w:rPr>
          <w:rFonts w:ascii="Times New Roman" w:hAnsi="Times New Roman"/>
          <w:sz w:val="24"/>
          <w:szCs w:val="24"/>
        </w:rPr>
        <w:t>welke Hijzelf aan het licht gebracht heeft</w:t>
      </w:r>
      <w:r>
        <w:rPr>
          <w:rFonts w:ascii="Times New Roman" w:hAnsi="Times New Roman"/>
          <w:sz w:val="24"/>
          <w:szCs w:val="24"/>
        </w:rPr>
        <w:t xml:space="preserve">, </w:t>
      </w:r>
      <w:r w:rsidRPr="00121A2C">
        <w:rPr>
          <w:rFonts w:ascii="Times New Roman" w:hAnsi="Times New Roman"/>
          <w:sz w:val="24"/>
          <w:szCs w:val="24"/>
        </w:rPr>
        <w:t>opdat ze ten volle de</w:t>
      </w:r>
      <w:r>
        <w:rPr>
          <w:rFonts w:ascii="Times New Roman" w:hAnsi="Times New Roman"/>
          <w:sz w:val="24"/>
          <w:szCs w:val="24"/>
        </w:rPr>
        <w:t xml:space="preserve"> zijn </w:t>
      </w:r>
      <w:r w:rsidRPr="00121A2C">
        <w:rPr>
          <w:rFonts w:ascii="Times New Roman" w:hAnsi="Times New Roman"/>
          <w:sz w:val="24"/>
          <w:szCs w:val="24"/>
        </w:rPr>
        <w:t xml:space="preserve">zij. </w:t>
      </w:r>
      <w:r>
        <w:rPr>
          <w:rFonts w:ascii="Times New Roman" w:hAnsi="Times New Roman"/>
          <w:sz w:val="24"/>
          <w:szCs w:val="24"/>
        </w:rPr>
        <w:t>"</w:t>
      </w:r>
      <w:r w:rsidRPr="00121A2C">
        <w:rPr>
          <w:rFonts w:ascii="Times New Roman" w:hAnsi="Times New Roman"/>
          <w:sz w:val="24"/>
          <w:szCs w:val="24"/>
        </w:rPr>
        <w:t>Nu diegenen</w:t>
      </w:r>
      <w:r>
        <w:rPr>
          <w:rFonts w:ascii="Times New Roman" w:hAnsi="Times New Roman"/>
          <w:sz w:val="24"/>
          <w:szCs w:val="24"/>
        </w:rPr>
        <w:t xml:space="preserve">, </w:t>
      </w:r>
      <w:r w:rsidRPr="00121A2C">
        <w:rPr>
          <w:rFonts w:ascii="Times New Roman" w:hAnsi="Times New Roman"/>
          <w:sz w:val="24"/>
          <w:szCs w:val="24"/>
        </w:rPr>
        <w:t>die werkt</w:t>
      </w:r>
      <w:r>
        <w:rPr>
          <w:rFonts w:ascii="Times New Roman" w:hAnsi="Times New Roman"/>
          <w:sz w:val="24"/>
          <w:szCs w:val="24"/>
        </w:rPr>
        <w:t xml:space="preserve">, </w:t>
      </w:r>
      <w:r w:rsidRPr="00121A2C">
        <w:rPr>
          <w:rFonts w:ascii="Times New Roman" w:hAnsi="Times New Roman"/>
          <w:sz w:val="24"/>
          <w:szCs w:val="24"/>
        </w:rPr>
        <w:t>wordt het loon niet toegerekend naar genade</w:t>
      </w:r>
      <w:r>
        <w:rPr>
          <w:rFonts w:ascii="Times New Roman" w:hAnsi="Times New Roman"/>
          <w:sz w:val="24"/>
          <w:szCs w:val="24"/>
        </w:rPr>
        <w:t>, maar</w:t>
      </w:r>
      <w:r w:rsidRPr="00121A2C">
        <w:rPr>
          <w:rFonts w:ascii="Times New Roman" w:hAnsi="Times New Roman"/>
          <w:sz w:val="24"/>
          <w:szCs w:val="24"/>
        </w:rPr>
        <w:t xml:space="preserve"> naar schuld.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4:4</w:t>
      </w:r>
      <w:r>
        <w:rPr>
          <w:rFonts w:ascii="Times New Roman" w:hAnsi="Times New Roman"/>
          <w:sz w:val="24"/>
          <w:szCs w:val="24"/>
        </w:rPr>
        <w:t xml:space="preserve">. Indien </w:t>
      </w:r>
      <w:r w:rsidRPr="00121A2C">
        <w:rPr>
          <w:rFonts w:ascii="Times New Roman" w:hAnsi="Times New Roman"/>
          <w:sz w:val="24"/>
          <w:szCs w:val="24"/>
        </w:rPr>
        <w:t xml:space="preserve">ik werk voor </w:t>
      </w:r>
      <w:r>
        <w:rPr>
          <w:rFonts w:ascii="Times New Roman" w:hAnsi="Times New Roman"/>
          <w:sz w:val="24"/>
          <w:szCs w:val="24"/>
        </w:rPr>
        <w:t>de Rechtvaardige</w:t>
      </w:r>
      <w:r w:rsidRPr="00121A2C">
        <w:rPr>
          <w:rFonts w:ascii="Times New Roman" w:hAnsi="Times New Roman"/>
          <w:sz w:val="24"/>
          <w:szCs w:val="24"/>
        </w:rPr>
        <w:t>nde gerechtigheid</w:t>
      </w:r>
      <w:r>
        <w:rPr>
          <w:rFonts w:ascii="Times New Roman" w:hAnsi="Times New Roman"/>
          <w:sz w:val="24"/>
          <w:szCs w:val="24"/>
        </w:rPr>
        <w:t xml:space="preserve">, </w:t>
      </w:r>
      <w:r w:rsidRPr="00121A2C">
        <w:rPr>
          <w:rFonts w:ascii="Times New Roman" w:hAnsi="Times New Roman"/>
          <w:sz w:val="24"/>
          <w:szCs w:val="24"/>
        </w:rPr>
        <w:t>en langs die weg de gerechtigheid verwerf</w:t>
      </w:r>
      <w:r>
        <w:rPr>
          <w:rFonts w:ascii="Times New Roman" w:hAnsi="Times New Roman"/>
          <w:sz w:val="24"/>
          <w:szCs w:val="24"/>
        </w:rPr>
        <w:t xml:space="preserve">, </w:t>
      </w:r>
      <w:r w:rsidRPr="00121A2C">
        <w:rPr>
          <w:rFonts w:ascii="Times New Roman" w:hAnsi="Times New Roman"/>
          <w:sz w:val="24"/>
          <w:szCs w:val="24"/>
        </w:rPr>
        <w:t>is mijn rechtvaardiging niet naar genade</w:t>
      </w:r>
      <w:r>
        <w:rPr>
          <w:rFonts w:ascii="Times New Roman" w:hAnsi="Times New Roman"/>
          <w:sz w:val="24"/>
          <w:szCs w:val="24"/>
        </w:rPr>
        <w:t>, maar</w:t>
      </w:r>
      <w:r w:rsidRPr="00121A2C">
        <w:rPr>
          <w:rFonts w:ascii="Times New Roman" w:hAnsi="Times New Roman"/>
          <w:sz w:val="24"/>
          <w:szCs w:val="24"/>
        </w:rPr>
        <w:t xml:space="preserve"> naar schuld</w:t>
      </w:r>
      <w:r>
        <w:rPr>
          <w:rFonts w:ascii="Times New Roman" w:hAnsi="Times New Roman"/>
          <w:sz w:val="24"/>
          <w:szCs w:val="24"/>
        </w:rPr>
        <w:t xml:space="preserve">, </w:t>
      </w:r>
      <w:r w:rsidRPr="00121A2C">
        <w:rPr>
          <w:rFonts w:ascii="Times New Roman" w:hAnsi="Times New Roman"/>
          <w:sz w:val="24"/>
          <w:szCs w:val="24"/>
        </w:rPr>
        <w:t>God geeft ze mij niet</w:t>
      </w:r>
      <w:r>
        <w:rPr>
          <w:rFonts w:ascii="Times New Roman" w:hAnsi="Times New Roman"/>
          <w:sz w:val="24"/>
          <w:szCs w:val="24"/>
        </w:rPr>
        <w:t>, maar</w:t>
      </w:r>
      <w:r w:rsidRPr="00121A2C">
        <w:rPr>
          <w:rFonts w:ascii="Times New Roman" w:hAnsi="Times New Roman"/>
          <w:sz w:val="24"/>
          <w:szCs w:val="24"/>
        </w:rPr>
        <w:t xml:space="preserve"> Hij is ze mij schuldig</w:t>
      </w:r>
      <w:r>
        <w:rPr>
          <w:rFonts w:ascii="Times New Roman" w:hAnsi="Times New Roman"/>
          <w:sz w:val="24"/>
          <w:szCs w:val="24"/>
        </w:rPr>
        <w:t xml:space="preserve">, </w:t>
      </w:r>
      <w:r w:rsidRPr="00121A2C">
        <w:rPr>
          <w:rFonts w:ascii="Times New Roman" w:hAnsi="Times New Roman"/>
          <w:sz w:val="24"/>
          <w:szCs w:val="24"/>
        </w:rPr>
        <w:t>zodat ze dan niet langer de zijne</w:t>
      </w:r>
      <w:r>
        <w:rPr>
          <w:rFonts w:ascii="Times New Roman" w:hAnsi="Times New Roman"/>
          <w:sz w:val="24"/>
          <w:szCs w:val="24"/>
        </w:rPr>
        <w:t>, maar</w:t>
      </w:r>
      <w:r w:rsidRPr="00121A2C">
        <w:rPr>
          <w:rFonts w:ascii="Times New Roman" w:hAnsi="Times New Roman"/>
          <w:sz w:val="24"/>
          <w:szCs w:val="24"/>
        </w:rPr>
        <w:t xml:space="preserve"> de</w:t>
      </w:r>
      <w:r>
        <w:rPr>
          <w:rFonts w:ascii="Times New Roman" w:hAnsi="Times New Roman"/>
          <w:sz w:val="24"/>
          <w:szCs w:val="24"/>
        </w:rPr>
        <w:t xml:space="preserve"> mijn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de mijne</w:t>
      </w:r>
      <w:r>
        <w:rPr>
          <w:rFonts w:ascii="Times New Roman" w:hAnsi="Times New Roman"/>
          <w:sz w:val="24"/>
          <w:szCs w:val="24"/>
        </w:rPr>
        <w:t xml:space="preserve">, </w:t>
      </w:r>
      <w:r w:rsidRPr="00121A2C">
        <w:rPr>
          <w:rFonts w:ascii="Times New Roman" w:hAnsi="Times New Roman"/>
          <w:sz w:val="24"/>
          <w:szCs w:val="24"/>
        </w:rPr>
        <w:t>niet naar genade</w:t>
      </w:r>
      <w:r>
        <w:rPr>
          <w:rFonts w:ascii="Times New Roman" w:hAnsi="Times New Roman"/>
          <w:sz w:val="24"/>
          <w:szCs w:val="24"/>
        </w:rPr>
        <w:t>, maar</w:t>
      </w:r>
      <w:r w:rsidRPr="00121A2C">
        <w:rPr>
          <w:rFonts w:ascii="Times New Roman" w:hAnsi="Times New Roman"/>
          <w:sz w:val="24"/>
          <w:szCs w:val="24"/>
        </w:rPr>
        <w:t xml:space="preserve"> naar schuld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het zo gelegen is</w:t>
      </w:r>
      <w:r>
        <w:rPr>
          <w:rFonts w:ascii="Times New Roman" w:hAnsi="Times New Roman"/>
          <w:sz w:val="24"/>
          <w:szCs w:val="24"/>
        </w:rPr>
        <w:t xml:space="preserve">, </w:t>
      </w:r>
      <w:r w:rsidRPr="00121A2C">
        <w:rPr>
          <w:rFonts w:ascii="Times New Roman" w:hAnsi="Times New Roman"/>
          <w:sz w:val="24"/>
          <w:szCs w:val="24"/>
        </w:rPr>
        <w:t>dank ik Hem niet voor de vergeving der zonden</w:t>
      </w:r>
      <w:r>
        <w:rPr>
          <w:rFonts w:ascii="Times New Roman" w:hAnsi="Times New Roman"/>
          <w:sz w:val="24"/>
          <w:szCs w:val="24"/>
        </w:rPr>
        <w:t xml:space="preserve">, </w:t>
      </w:r>
      <w:r w:rsidRPr="00121A2C">
        <w:rPr>
          <w:rFonts w:ascii="Times New Roman" w:hAnsi="Times New Roman"/>
          <w:sz w:val="24"/>
          <w:szCs w:val="24"/>
        </w:rPr>
        <w:t>of voor het koninkrijk der hemelen</w:t>
      </w:r>
      <w:r>
        <w:rPr>
          <w:rFonts w:ascii="Times New Roman" w:hAnsi="Times New Roman"/>
          <w:sz w:val="24"/>
          <w:szCs w:val="24"/>
        </w:rPr>
        <w:t xml:space="preserve">, </w:t>
      </w:r>
      <w:r w:rsidRPr="00121A2C">
        <w:rPr>
          <w:rFonts w:ascii="Times New Roman" w:hAnsi="Times New Roman"/>
          <w:sz w:val="24"/>
          <w:szCs w:val="24"/>
        </w:rPr>
        <w:t>of voor het eeuwige leven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de Rechtvaardige</w:t>
      </w:r>
      <w:r w:rsidRPr="00121A2C">
        <w:rPr>
          <w:rFonts w:ascii="Times New Roman" w:hAnsi="Times New Roman"/>
          <w:sz w:val="24"/>
          <w:szCs w:val="24"/>
        </w:rPr>
        <w:t>nde gerechtigheid naar schuld is</w:t>
      </w:r>
      <w:r>
        <w:rPr>
          <w:rFonts w:ascii="Times New Roman" w:hAnsi="Times New Roman"/>
          <w:sz w:val="24"/>
          <w:szCs w:val="24"/>
        </w:rPr>
        <w:t xml:space="preserve">, </w:t>
      </w:r>
      <w:r w:rsidRPr="00121A2C">
        <w:rPr>
          <w:rFonts w:ascii="Times New Roman" w:hAnsi="Times New Roman"/>
          <w:sz w:val="24"/>
          <w:szCs w:val="24"/>
        </w:rPr>
        <w:t>zo heb ik</w:t>
      </w:r>
      <w:r>
        <w:rPr>
          <w:rFonts w:ascii="Times New Roman" w:hAnsi="Times New Roman"/>
          <w:sz w:val="24"/>
          <w:szCs w:val="24"/>
        </w:rPr>
        <w:t xml:space="preserve">, </w:t>
      </w:r>
      <w:r w:rsidRPr="00121A2C">
        <w:rPr>
          <w:rFonts w:ascii="Times New Roman" w:hAnsi="Times New Roman"/>
          <w:sz w:val="24"/>
          <w:szCs w:val="24"/>
        </w:rPr>
        <w:t>wanneer ik haar en wat van haar afhangt</w:t>
      </w:r>
      <w:r>
        <w:rPr>
          <w:rFonts w:ascii="Times New Roman" w:hAnsi="Times New Roman"/>
          <w:sz w:val="24"/>
          <w:szCs w:val="24"/>
        </w:rPr>
        <w:t xml:space="preserve">, </w:t>
      </w:r>
      <w:r w:rsidRPr="00121A2C">
        <w:rPr>
          <w:rFonts w:ascii="Times New Roman" w:hAnsi="Times New Roman"/>
          <w:sz w:val="24"/>
          <w:szCs w:val="24"/>
        </w:rPr>
        <w:t>bezit</w:t>
      </w:r>
      <w:r>
        <w:rPr>
          <w:rFonts w:ascii="Times New Roman" w:hAnsi="Times New Roman"/>
          <w:sz w:val="24"/>
          <w:szCs w:val="24"/>
        </w:rPr>
        <w:t xml:space="preserve">, </w:t>
      </w:r>
      <w:r w:rsidRPr="00121A2C">
        <w:rPr>
          <w:rFonts w:ascii="Times New Roman" w:hAnsi="Times New Roman"/>
          <w:sz w:val="24"/>
          <w:szCs w:val="24"/>
        </w:rPr>
        <w:t>slechts mijn eigendom</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 xml:space="preserve">hetwelk God mij schuldig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baat het volstrekt niet wanneer ik zeg</w:t>
      </w:r>
      <w:r>
        <w:rPr>
          <w:rFonts w:ascii="Times New Roman" w:hAnsi="Times New Roman"/>
          <w:sz w:val="24"/>
          <w:szCs w:val="24"/>
        </w:rPr>
        <w:t xml:space="preserve">, </w:t>
      </w:r>
      <w:r w:rsidRPr="00121A2C">
        <w:rPr>
          <w:rFonts w:ascii="Times New Roman" w:hAnsi="Times New Roman"/>
          <w:sz w:val="24"/>
          <w:szCs w:val="24"/>
        </w:rPr>
        <w:t>dat ik ze deelachtig word door Gods genade in mij</w:t>
      </w:r>
      <w:r>
        <w:rPr>
          <w:rFonts w:ascii="Times New Roman" w:hAnsi="Times New Roman"/>
          <w:sz w:val="24"/>
          <w:szCs w:val="24"/>
        </w:rPr>
        <w:t xml:space="preserve">, </w:t>
      </w:r>
      <w:r w:rsidRPr="00121A2C">
        <w:rPr>
          <w:rFonts w:ascii="Times New Roman" w:hAnsi="Times New Roman"/>
          <w:sz w:val="24"/>
          <w:szCs w:val="24"/>
        </w:rPr>
        <w:t>omdat dit mijn werk niet afsnijdt</w:t>
      </w:r>
      <w:r>
        <w:rPr>
          <w:rFonts w:ascii="Times New Roman" w:hAnsi="Times New Roman"/>
          <w:sz w:val="24"/>
          <w:szCs w:val="24"/>
        </w:rPr>
        <w:t xml:space="preserve">, </w:t>
      </w:r>
      <w:r w:rsidRPr="00121A2C">
        <w:rPr>
          <w:rFonts w:ascii="Times New Roman" w:hAnsi="Times New Roman"/>
          <w:sz w:val="24"/>
          <w:szCs w:val="24"/>
        </w:rPr>
        <w:t>noch verhindert</w:t>
      </w:r>
      <w:r>
        <w:rPr>
          <w:rFonts w:ascii="Times New Roman" w:hAnsi="Times New Roman"/>
          <w:sz w:val="24"/>
          <w:szCs w:val="24"/>
        </w:rPr>
        <w:t xml:space="preserve">, </w:t>
      </w:r>
      <w:r w:rsidRPr="00121A2C">
        <w:rPr>
          <w:rFonts w:ascii="Times New Roman" w:hAnsi="Times New Roman"/>
          <w:sz w:val="24"/>
          <w:szCs w:val="24"/>
        </w:rPr>
        <w:t>dat ik in mijn rechtvaardigende gerechtigheid de hand heb. Veronderstel</w:t>
      </w:r>
      <w:r>
        <w:rPr>
          <w:rFonts w:ascii="Times New Roman" w:hAnsi="Times New Roman"/>
          <w:sz w:val="24"/>
          <w:szCs w:val="24"/>
        </w:rPr>
        <w:t xml:space="preserve">, </w:t>
      </w:r>
      <w:r w:rsidRPr="00121A2C">
        <w:rPr>
          <w:rFonts w:ascii="Times New Roman" w:hAnsi="Times New Roman"/>
          <w:sz w:val="24"/>
          <w:szCs w:val="24"/>
        </w:rPr>
        <w:t>dat ik iemand de bouwstoffen</w:t>
      </w:r>
      <w:r>
        <w:rPr>
          <w:rFonts w:ascii="Times New Roman" w:hAnsi="Times New Roman"/>
          <w:sz w:val="24"/>
          <w:szCs w:val="24"/>
        </w:rPr>
        <w:t xml:space="preserve">, </w:t>
      </w:r>
      <w:r w:rsidRPr="00121A2C">
        <w:rPr>
          <w:rFonts w:ascii="Times New Roman" w:hAnsi="Times New Roman"/>
          <w:sz w:val="24"/>
          <w:szCs w:val="24"/>
        </w:rPr>
        <w:t>al de bouwstoffen geef</w:t>
      </w:r>
      <w:r>
        <w:rPr>
          <w:rFonts w:ascii="Times New Roman" w:hAnsi="Times New Roman"/>
          <w:sz w:val="24"/>
          <w:szCs w:val="24"/>
        </w:rPr>
        <w:t xml:space="preserve">, </w:t>
      </w:r>
      <w:r w:rsidRPr="00121A2C">
        <w:rPr>
          <w:rFonts w:ascii="Times New Roman" w:hAnsi="Times New Roman"/>
          <w:sz w:val="24"/>
          <w:szCs w:val="24"/>
        </w:rPr>
        <w:t>die er nodig zijn voor de voltooiing van het een of ander werk</w:t>
      </w:r>
      <w:r>
        <w:rPr>
          <w:rFonts w:ascii="Times New Roman" w:hAnsi="Times New Roman"/>
          <w:sz w:val="24"/>
          <w:szCs w:val="24"/>
        </w:rPr>
        <w:t xml:space="preserve">, </w:t>
      </w:r>
      <w:r w:rsidRPr="00121A2C">
        <w:rPr>
          <w:rFonts w:ascii="Times New Roman" w:hAnsi="Times New Roman"/>
          <w:sz w:val="24"/>
          <w:szCs w:val="24"/>
        </w:rPr>
        <w:t>zo ben ik nochtans</w:t>
      </w:r>
      <w:r>
        <w:rPr>
          <w:rFonts w:ascii="Times New Roman" w:hAnsi="Times New Roman"/>
          <w:sz w:val="24"/>
          <w:szCs w:val="24"/>
        </w:rPr>
        <w:t xml:space="preserve">, </w:t>
      </w:r>
      <w:r w:rsidRPr="00121A2C">
        <w:rPr>
          <w:rFonts w:ascii="Times New Roman" w:hAnsi="Times New Roman"/>
          <w:sz w:val="24"/>
          <w:szCs w:val="24"/>
        </w:rPr>
        <w:t>of schoon de bouwstoffen de</w:t>
      </w:r>
      <w:r>
        <w:rPr>
          <w:rFonts w:ascii="Times New Roman" w:hAnsi="Times New Roman"/>
          <w:sz w:val="24"/>
          <w:szCs w:val="24"/>
        </w:rPr>
        <w:t xml:space="preserve"> mijn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die man</w:t>
      </w:r>
      <w:r>
        <w:rPr>
          <w:rFonts w:ascii="Times New Roman" w:hAnsi="Times New Roman"/>
          <w:sz w:val="24"/>
          <w:szCs w:val="24"/>
        </w:rPr>
        <w:t xml:space="preserve">, indien </w:t>
      </w:r>
      <w:r w:rsidRPr="00121A2C">
        <w:rPr>
          <w:rFonts w:ascii="Times New Roman" w:hAnsi="Times New Roman"/>
          <w:sz w:val="24"/>
          <w:szCs w:val="24"/>
        </w:rPr>
        <w:t>hij het werk verricht</w:t>
      </w:r>
      <w:r>
        <w:rPr>
          <w:rFonts w:ascii="Times New Roman" w:hAnsi="Times New Roman"/>
          <w:sz w:val="24"/>
          <w:szCs w:val="24"/>
        </w:rPr>
        <w:t xml:space="preserve">, </w:t>
      </w:r>
      <w:r w:rsidRPr="00121A2C">
        <w:rPr>
          <w:rFonts w:ascii="Times New Roman" w:hAnsi="Times New Roman"/>
          <w:sz w:val="24"/>
          <w:szCs w:val="24"/>
        </w:rPr>
        <w:t>een schuldenaar</w:t>
      </w:r>
      <w:r>
        <w:rPr>
          <w:rFonts w:ascii="Times New Roman" w:hAnsi="Times New Roman"/>
          <w:sz w:val="24"/>
          <w:szCs w:val="24"/>
        </w:rPr>
        <w:t xml:space="preserve">, </w:t>
      </w:r>
      <w:r w:rsidRPr="00121A2C">
        <w:rPr>
          <w:rFonts w:ascii="Times New Roman" w:hAnsi="Times New Roman"/>
          <w:sz w:val="24"/>
          <w:szCs w:val="24"/>
        </w:rPr>
        <w:t>en verdient hij zijn loon</w:t>
      </w:r>
      <w:r>
        <w:rPr>
          <w:rFonts w:ascii="Times New Roman" w:hAnsi="Times New Roman"/>
          <w:sz w:val="24"/>
          <w:szCs w:val="24"/>
        </w:rPr>
        <w:t>. G</w:t>
      </w:r>
      <w:r w:rsidRPr="00121A2C">
        <w:rPr>
          <w:rFonts w:ascii="Times New Roman" w:hAnsi="Times New Roman"/>
          <w:sz w:val="24"/>
          <w:szCs w:val="24"/>
        </w:rPr>
        <w:t>ij zegt</w:t>
      </w:r>
      <w:r>
        <w:rPr>
          <w:rFonts w:ascii="Times New Roman" w:hAnsi="Times New Roman"/>
          <w:sz w:val="24"/>
          <w:szCs w:val="24"/>
        </w:rPr>
        <w:t xml:space="preserve">, </w:t>
      </w:r>
      <w:r w:rsidRPr="00121A2C">
        <w:rPr>
          <w:rFonts w:ascii="Times New Roman" w:hAnsi="Times New Roman"/>
          <w:sz w:val="24"/>
          <w:szCs w:val="24"/>
        </w:rPr>
        <w:t>dat God u</w:t>
      </w:r>
      <w:r>
        <w:rPr>
          <w:rFonts w:ascii="Times New Roman" w:hAnsi="Times New Roman"/>
          <w:sz w:val="24"/>
          <w:szCs w:val="24"/>
        </w:rPr>
        <w:t xml:space="preserve"> Zijn Geest, Zijn genade</w:t>
      </w:r>
      <w:r w:rsidRPr="00121A2C">
        <w:rPr>
          <w:rFonts w:ascii="Times New Roman" w:hAnsi="Times New Roman"/>
          <w:sz w:val="24"/>
          <w:szCs w:val="24"/>
        </w:rPr>
        <w:t xml:space="preserve"> en alle andere dingen gegeven heeft</w:t>
      </w:r>
      <w:r>
        <w:rPr>
          <w:rFonts w:ascii="Times New Roman" w:hAnsi="Times New Roman"/>
          <w:sz w:val="24"/>
          <w:szCs w:val="24"/>
        </w:rPr>
        <w:t xml:space="preserve">, </w:t>
      </w:r>
      <w:r w:rsidRPr="00121A2C">
        <w:rPr>
          <w:rFonts w:ascii="Times New Roman" w:hAnsi="Times New Roman"/>
          <w:sz w:val="24"/>
          <w:szCs w:val="24"/>
        </w:rPr>
        <w:t>die er nodig zijn ter oprichting van een volkomen gerechtigheid. Maar wordt uw werk vereist ter oprichting van deze gerechtigheid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o ja</w:t>
      </w:r>
      <w:r>
        <w:rPr>
          <w:rFonts w:ascii="Times New Roman" w:hAnsi="Times New Roman"/>
          <w:sz w:val="24"/>
          <w:szCs w:val="24"/>
        </w:rPr>
        <w:t xml:space="preserve">, </w:t>
      </w:r>
      <w:r w:rsidRPr="00121A2C">
        <w:rPr>
          <w:rFonts w:ascii="Times New Roman" w:hAnsi="Times New Roman"/>
          <w:sz w:val="24"/>
          <w:szCs w:val="24"/>
        </w:rPr>
        <w:t>dan is het niet de gerechtigheid</w:t>
      </w:r>
      <w:r>
        <w:rPr>
          <w:rFonts w:ascii="Times New Roman" w:hAnsi="Times New Roman"/>
          <w:sz w:val="24"/>
          <w:szCs w:val="24"/>
        </w:rPr>
        <w:t xml:space="preserve">, </w:t>
      </w:r>
      <w:r w:rsidRPr="00121A2C">
        <w:rPr>
          <w:rFonts w:ascii="Times New Roman" w:hAnsi="Times New Roman"/>
          <w:sz w:val="24"/>
          <w:szCs w:val="24"/>
        </w:rPr>
        <w:t>welke rechtvaardigt</w:t>
      </w:r>
      <w:r>
        <w:rPr>
          <w:rFonts w:ascii="Times New Roman" w:hAnsi="Times New Roman"/>
          <w:sz w:val="24"/>
          <w:szCs w:val="24"/>
        </w:rPr>
        <w:t xml:space="preserve">, </w:t>
      </w:r>
      <w:r w:rsidRPr="00121A2C">
        <w:rPr>
          <w:rFonts w:ascii="Times New Roman" w:hAnsi="Times New Roman"/>
          <w:sz w:val="24"/>
          <w:szCs w:val="24"/>
        </w:rPr>
        <w:t>omdat het een zodanige is</w:t>
      </w:r>
      <w:r>
        <w:rPr>
          <w:rFonts w:ascii="Times New Roman" w:hAnsi="Times New Roman"/>
          <w:sz w:val="24"/>
          <w:szCs w:val="24"/>
        </w:rPr>
        <w:t xml:space="preserve">, </w:t>
      </w:r>
      <w:r w:rsidRPr="00121A2C">
        <w:rPr>
          <w:rFonts w:ascii="Times New Roman" w:hAnsi="Times New Roman"/>
          <w:sz w:val="24"/>
          <w:szCs w:val="24"/>
        </w:rPr>
        <w:t>waarin uw hand</w:t>
      </w:r>
      <w:r>
        <w:rPr>
          <w:rFonts w:ascii="Times New Roman" w:hAnsi="Times New Roman"/>
          <w:sz w:val="24"/>
          <w:szCs w:val="24"/>
        </w:rPr>
        <w:t xml:space="preserve">, </w:t>
      </w:r>
      <w:r w:rsidRPr="00121A2C">
        <w:rPr>
          <w:rFonts w:ascii="Times New Roman" w:hAnsi="Times New Roman"/>
          <w:sz w:val="24"/>
          <w:szCs w:val="24"/>
        </w:rPr>
        <w:t>uw werk gezien wordt</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zo </w:t>
      </w:r>
      <w:r w:rsidRPr="00121A2C">
        <w:rPr>
          <w:rFonts w:ascii="Times New Roman" w:hAnsi="Times New Roman"/>
          <w:sz w:val="24"/>
          <w:szCs w:val="24"/>
        </w:rPr>
        <w:t>een beloning verdient</w:t>
      </w:r>
      <w:r>
        <w:rPr>
          <w:rFonts w:ascii="Times New Roman" w:hAnsi="Times New Roman"/>
          <w:sz w:val="24"/>
          <w:szCs w:val="24"/>
        </w:rPr>
        <w:t>. E</w:t>
      </w:r>
      <w:r w:rsidRPr="00121A2C">
        <w:rPr>
          <w:rFonts w:ascii="Times New Roman" w:hAnsi="Times New Roman"/>
          <w:sz w:val="24"/>
          <w:szCs w:val="24"/>
        </w:rPr>
        <w:t>n merk op</w:t>
      </w:r>
      <w:r>
        <w:rPr>
          <w:rFonts w:ascii="Times New Roman" w:hAnsi="Times New Roman"/>
          <w:sz w:val="24"/>
          <w:szCs w:val="24"/>
        </w:rPr>
        <w:t xml:space="preserve">, </w:t>
      </w:r>
      <w:r w:rsidRPr="00121A2C">
        <w:rPr>
          <w:rFonts w:ascii="Times New Roman" w:hAnsi="Times New Roman"/>
          <w:sz w:val="24"/>
          <w:szCs w:val="24"/>
        </w:rPr>
        <w:t>de gerechtigheid</w:t>
      </w:r>
      <w:r>
        <w:rPr>
          <w:rFonts w:ascii="Times New Roman" w:hAnsi="Times New Roman"/>
          <w:sz w:val="24"/>
          <w:szCs w:val="24"/>
        </w:rPr>
        <w:t>, de Rechtvaardige</w:t>
      </w:r>
      <w:r w:rsidRPr="00121A2C">
        <w:rPr>
          <w:rFonts w:ascii="Times New Roman" w:hAnsi="Times New Roman"/>
          <w:sz w:val="24"/>
          <w:szCs w:val="24"/>
        </w:rPr>
        <w:t>nde gerechtigheid</w:t>
      </w:r>
      <w:r>
        <w:rPr>
          <w:rFonts w:ascii="Times New Roman" w:hAnsi="Times New Roman"/>
          <w:sz w:val="24"/>
          <w:szCs w:val="24"/>
        </w:rPr>
        <w:t xml:space="preserve">, </w:t>
      </w:r>
      <w:r w:rsidRPr="00121A2C">
        <w:rPr>
          <w:rFonts w:ascii="Times New Roman" w:hAnsi="Times New Roman"/>
          <w:sz w:val="24"/>
          <w:szCs w:val="24"/>
        </w:rPr>
        <w:t>bestaat niet in een beginsel der gerechtigheid</w:t>
      </w:r>
      <w:r>
        <w:rPr>
          <w:rFonts w:ascii="Times New Roman" w:hAnsi="Times New Roman"/>
          <w:sz w:val="24"/>
          <w:szCs w:val="24"/>
        </w:rPr>
        <w:t>, maar</w:t>
      </w:r>
      <w:r w:rsidRPr="00121A2C">
        <w:rPr>
          <w:rFonts w:ascii="Times New Roman" w:hAnsi="Times New Roman"/>
          <w:sz w:val="24"/>
          <w:szCs w:val="24"/>
        </w:rPr>
        <w:t xml:space="preserve"> in werken der gerechtigheid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het volbrengen der plichten</w:t>
      </w:r>
      <w:r>
        <w:rPr>
          <w:rFonts w:ascii="Times New Roman" w:hAnsi="Times New Roman"/>
          <w:sz w:val="24"/>
          <w:szCs w:val="24"/>
        </w:rPr>
        <w:t xml:space="preserve">, </w:t>
      </w:r>
      <w:r w:rsidRPr="00121A2C">
        <w:rPr>
          <w:rFonts w:ascii="Times New Roman" w:hAnsi="Times New Roman"/>
          <w:sz w:val="24"/>
          <w:szCs w:val="24"/>
        </w:rPr>
        <w:t>in gehoorzaamheid</w:t>
      </w:r>
      <w:r>
        <w:rPr>
          <w:rFonts w:ascii="Times New Roman" w:hAnsi="Times New Roman"/>
          <w:sz w:val="24"/>
          <w:szCs w:val="24"/>
        </w:rPr>
        <w:t xml:space="preserve">, </w:t>
      </w:r>
      <w:r w:rsidRPr="00121A2C">
        <w:rPr>
          <w:rFonts w:ascii="Times New Roman" w:hAnsi="Times New Roman"/>
          <w:sz w:val="24"/>
          <w:szCs w:val="24"/>
        </w:rPr>
        <w:t>in een wandelen in de wet tot genoegen van de wet en tot voldoening voor de rechtvaardigheid Gods</w:t>
      </w:r>
      <w:r>
        <w:rPr>
          <w:rFonts w:ascii="Times New Roman" w:hAnsi="Times New Roman"/>
          <w:sz w:val="24"/>
          <w:szCs w:val="24"/>
        </w:rPr>
        <w:t>. I</w:t>
      </w:r>
      <w:r w:rsidRPr="00121A2C">
        <w:rPr>
          <w:rFonts w:ascii="Times New Roman" w:hAnsi="Times New Roman"/>
          <w:sz w:val="24"/>
          <w:szCs w:val="24"/>
        </w:rPr>
        <w:t>k veronderstel</w:t>
      </w:r>
      <w:r>
        <w:rPr>
          <w:rFonts w:ascii="Times New Roman" w:hAnsi="Times New Roman"/>
          <w:sz w:val="24"/>
          <w:szCs w:val="24"/>
        </w:rPr>
        <w:t xml:space="preserve"> nogmaals, dat u </w:t>
      </w:r>
      <w:r w:rsidRPr="00121A2C">
        <w:rPr>
          <w:rFonts w:ascii="Times New Roman" w:hAnsi="Times New Roman"/>
          <w:sz w:val="24"/>
          <w:szCs w:val="24"/>
        </w:rPr>
        <w:t>met mij zult besluiten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de Rechtvaardige</w:t>
      </w:r>
      <w:r w:rsidRPr="00121A2C">
        <w:rPr>
          <w:rFonts w:ascii="Times New Roman" w:hAnsi="Times New Roman"/>
          <w:sz w:val="24"/>
          <w:szCs w:val="24"/>
        </w:rPr>
        <w:t>nde gerechtigheid</w:t>
      </w:r>
      <w:r>
        <w:rPr>
          <w:rFonts w:ascii="Times New Roman" w:hAnsi="Times New Roman"/>
          <w:sz w:val="24"/>
          <w:szCs w:val="24"/>
        </w:rPr>
        <w:t xml:space="preserve">, </w:t>
      </w:r>
      <w:r w:rsidRPr="00121A2C">
        <w:rPr>
          <w:rFonts w:ascii="Times New Roman" w:hAnsi="Times New Roman"/>
          <w:sz w:val="24"/>
          <w:szCs w:val="24"/>
        </w:rPr>
        <w:t>ik bedoel die</w:t>
      </w:r>
      <w:r>
        <w:rPr>
          <w:rFonts w:ascii="Times New Roman" w:hAnsi="Times New Roman"/>
          <w:sz w:val="24"/>
          <w:szCs w:val="24"/>
        </w:rPr>
        <w:t xml:space="preserve">, </w:t>
      </w:r>
      <w:r w:rsidRPr="00121A2C">
        <w:rPr>
          <w:rFonts w:ascii="Times New Roman" w:hAnsi="Times New Roman"/>
          <w:sz w:val="24"/>
          <w:szCs w:val="24"/>
        </w:rPr>
        <w:t>welke rechtvaardigt van de vloek der wet</w:t>
      </w:r>
      <w:r>
        <w:rPr>
          <w:rFonts w:ascii="Times New Roman" w:hAnsi="Times New Roman"/>
          <w:sz w:val="24"/>
          <w:szCs w:val="24"/>
        </w:rPr>
        <w:t xml:space="preserve">, </w:t>
      </w:r>
      <w:r w:rsidRPr="00121A2C">
        <w:rPr>
          <w:rFonts w:ascii="Times New Roman" w:hAnsi="Times New Roman"/>
          <w:sz w:val="24"/>
          <w:szCs w:val="24"/>
        </w:rPr>
        <w:t>zich alleen bevindt in de gehoorzaamheid van de Zoon van God</w:t>
      </w:r>
      <w:r>
        <w:rPr>
          <w:rFonts w:ascii="Times New Roman" w:hAnsi="Times New Roman"/>
          <w:sz w:val="24"/>
          <w:szCs w:val="24"/>
        </w:rPr>
        <w:t xml:space="preserve">, </w:t>
      </w:r>
      <w:r w:rsidRPr="00121A2C">
        <w:rPr>
          <w:rFonts w:ascii="Times New Roman" w:hAnsi="Times New Roman"/>
          <w:sz w:val="24"/>
          <w:szCs w:val="24"/>
        </w:rPr>
        <w:t>en dat het beginsel der genade</w:t>
      </w:r>
      <w:r>
        <w:rPr>
          <w:rFonts w:ascii="Times New Roman" w:hAnsi="Times New Roman"/>
          <w:sz w:val="24"/>
          <w:szCs w:val="24"/>
        </w:rPr>
        <w:t xml:space="preserve">, </w:t>
      </w:r>
      <w:r w:rsidRPr="00121A2C">
        <w:rPr>
          <w:rFonts w:ascii="Times New Roman" w:hAnsi="Times New Roman"/>
          <w:sz w:val="24"/>
          <w:szCs w:val="24"/>
        </w:rPr>
        <w:t>dat in u is</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geen </w:t>
      </w:r>
      <w:r w:rsidRPr="00121A2C">
        <w:rPr>
          <w:rFonts w:ascii="Times New Roman" w:hAnsi="Times New Roman"/>
          <w:sz w:val="24"/>
          <w:szCs w:val="24"/>
        </w:rPr>
        <w:t>dele die gerechtigheid is</w:t>
      </w:r>
      <w:r>
        <w:rPr>
          <w:rFonts w:ascii="Times New Roman" w:hAnsi="Times New Roman"/>
          <w:sz w:val="24"/>
          <w:szCs w:val="24"/>
        </w:rPr>
        <w:t xml:space="preserve">, </w:t>
      </w:r>
      <w:r w:rsidRPr="00121A2C">
        <w:rPr>
          <w:rFonts w:ascii="Times New Roman" w:hAnsi="Times New Roman"/>
          <w:sz w:val="24"/>
          <w:szCs w:val="24"/>
        </w:rPr>
        <w:t>zelfs dan niet</w:t>
      </w:r>
      <w:r>
        <w:rPr>
          <w:rFonts w:ascii="Times New Roman" w:hAnsi="Times New Roman"/>
          <w:sz w:val="24"/>
          <w:szCs w:val="24"/>
        </w:rPr>
        <w:t xml:space="preserve">, </w:t>
      </w:r>
      <w:r w:rsidRPr="00121A2C">
        <w:rPr>
          <w:rFonts w:ascii="Times New Roman" w:hAnsi="Times New Roman"/>
          <w:sz w:val="24"/>
          <w:szCs w:val="24"/>
        </w:rPr>
        <w:t>wanneer gij op het zuiverst naar de genade en de gaven</w:t>
      </w:r>
      <w:r>
        <w:rPr>
          <w:rFonts w:ascii="Times New Roman" w:hAnsi="Times New Roman"/>
          <w:sz w:val="24"/>
          <w:szCs w:val="24"/>
        </w:rPr>
        <w:t xml:space="preserve">, </w:t>
      </w:r>
      <w:r w:rsidRPr="00121A2C">
        <w:rPr>
          <w:rFonts w:ascii="Times New Roman" w:hAnsi="Times New Roman"/>
          <w:sz w:val="24"/>
          <w:szCs w:val="24"/>
        </w:rPr>
        <w:t>die u geschonken zijn</w:t>
      </w:r>
      <w:r>
        <w:rPr>
          <w:rFonts w:ascii="Times New Roman" w:hAnsi="Times New Roman"/>
          <w:sz w:val="24"/>
          <w:szCs w:val="24"/>
        </w:rPr>
        <w:t xml:space="preserve">, </w:t>
      </w:r>
      <w:r w:rsidRPr="00121A2C">
        <w:rPr>
          <w:rFonts w:ascii="Times New Roman" w:hAnsi="Times New Roman"/>
          <w:sz w:val="24"/>
          <w:szCs w:val="24"/>
        </w:rPr>
        <w:t xml:space="preserve">met God gewandeld hebt.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zo gij besluit</w:t>
      </w:r>
      <w:r>
        <w:rPr>
          <w:rFonts w:ascii="Times New Roman" w:hAnsi="Times New Roman"/>
          <w:sz w:val="24"/>
          <w:szCs w:val="24"/>
        </w:rPr>
        <w:t xml:space="preserve">, </w:t>
      </w:r>
      <w:r w:rsidRPr="00121A2C">
        <w:rPr>
          <w:rFonts w:ascii="Times New Roman" w:hAnsi="Times New Roman"/>
          <w:sz w:val="24"/>
          <w:szCs w:val="24"/>
        </w:rPr>
        <w:t>dat dit beginsel in u moet zijn</w:t>
      </w:r>
      <w:r>
        <w:rPr>
          <w:rFonts w:ascii="Times New Roman" w:hAnsi="Times New Roman"/>
          <w:sz w:val="24"/>
          <w:szCs w:val="24"/>
        </w:rPr>
        <w:t xml:space="preserve">, </w:t>
      </w:r>
      <w:r w:rsidRPr="00121A2C">
        <w:rPr>
          <w:rFonts w:ascii="Times New Roman" w:hAnsi="Times New Roman"/>
          <w:sz w:val="24"/>
          <w:szCs w:val="24"/>
        </w:rPr>
        <w:t>en deze werken door u moeten gedaan worden</w:t>
      </w:r>
      <w:r>
        <w:rPr>
          <w:rFonts w:ascii="Times New Roman" w:hAnsi="Times New Roman"/>
          <w:sz w:val="24"/>
          <w:szCs w:val="24"/>
        </w:rPr>
        <w:t xml:space="preserve">, </w:t>
      </w:r>
      <w:r w:rsidRPr="00121A2C">
        <w:rPr>
          <w:rFonts w:ascii="Times New Roman" w:hAnsi="Times New Roman"/>
          <w:sz w:val="24"/>
          <w:szCs w:val="24"/>
        </w:rPr>
        <w:t>voor deze rechtvaardigende gerechtigheid u toegerekend wordt tot rechtvaardigmaking</w:t>
      </w:r>
      <w:r>
        <w:rPr>
          <w:rFonts w:ascii="Times New Roman" w:hAnsi="Times New Roman"/>
          <w:sz w:val="24"/>
          <w:szCs w:val="24"/>
        </w:rPr>
        <w:t xml:space="preserve">, </w:t>
      </w:r>
      <w:r w:rsidRPr="00121A2C">
        <w:rPr>
          <w:rFonts w:ascii="Times New Roman" w:hAnsi="Times New Roman"/>
          <w:sz w:val="24"/>
          <w:szCs w:val="24"/>
        </w:rPr>
        <w:t>zo stelt gij u tegen de rechtvaardigmaking uit genade</w:t>
      </w:r>
      <w:r>
        <w:rPr>
          <w:rFonts w:ascii="Times New Roman" w:hAnsi="Times New Roman"/>
          <w:sz w:val="24"/>
          <w:szCs w:val="24"/>
        </w:rPr>
        <w:t xml:space="preserve">, </w:t>
      </w:r>
      <w:r w:rsidRPr="00121A2C">
        <w:rPr>
          <w:rFonts w:ascii="Times New Roman" w:hAnsi="Times New Roman"/>
          <w:sz w:val="24"/>
          <w:szCs w:val="24"/>
        </w:rPr>
        <w:t>en besluit eveneens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gij niet gerechtvaardigd wordt door uw gerechtigheid</w:t>
      </w:r>
      <w:r>
        <w:rPr>
          <w:rFonts w:ascii="Times New Roman" w:hAnsi="Times New Roman"/>
          <w:sz w:val="24"/>
          <w:szCs w:val="24"/>
        </w:rPr>
        <w:t>, maar</w:t>
      </w:r>
      <w:r w:rsidRPr="00121A2C">
        <w:rPr>
          <w:rFonts w:ascii="Times New Roman" w:hAnsi="Times New Roman"/>
          <w:sz w:val="24"/>
          <w:szCs w:val="24"/>
        </w:rPr>
        <w:t xml:space="preserve"> door die van Christus</w:t>
      </w:r>
      <w:r>
        <w:rPr>
          <w:rFonts w:ascii="Times New Roman" w:hAnsi="Times New Roman"/>
          <w:sz w:val="24"/>
          <w:szCs w:val="24"/>
        </w:rPr>
        <w:t xml:space="preserve">, </w:t>
      </w:r>
      <w:r w:rsidRPr="00121A2C">
        <w:rPr>
          <w:rFonts w:ascii="Times New Roman" w:hAnsi="Times New Roman"/>
          <w:sz w:val="24"/>
          <w:szCs w:val="24"/>
        </w:rPr>
        <w:t xml:space="preserve">gij nochtans gerechtvaardigd wordt door </w:t>
      </w:r>
      <w:r>
        <w:rPr>
          <w:rFonts w:ascii="Times New Roman" w:hAnsi="Times New Roman"/>
          <w:sz w:val="24"/>
          <w:szCs w:val="24"/>
        </w:rPr>
        <w:t>Christus'</w:t>
      </w:r>
      <w:r w:rsidRPr="00121A2C">
        <w:rPr>
          <w:rFonts w:ascii="Times New Roman" w:hAnsi="Times New Roman"/>
          <w:sz w:val="24"/>
          <w:szCs w:val="24"/>
        </w:rPr>
        <w:t xml:space="preserve"> gerechtigheid</w:t>
      </w:r>
      <w:r>
        <w:rPr>
          <w:rFonts w:ascii="Times New Roman" w:hAnsi="Times New Roman"/>
          <w:sz w:val="24"/>
          <w:szCs w:val="24"/>
        </w:rPr>
        <w:t xml:space="preserve">, terwille </w:t>
      </w:r>
      <w:r w:rsidRPr="00121A2C">
        <w:rPr>
          <w:rFonts w:ascii="Times New Roman" w:hAnsi="Times New Roman"/>
          <w:sz w:val="24"/>
          <w:szCs w:val="24"/>
        </w:rPr>
        <w:t>van uw eigen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maakt gij de rechtvaardigmaking nog tot een schuld. Maar ook hier snijdt de Schrift u af: </w:t>
      </w:r>
      <w:r>
        <w:rPr>
          <w:rFonts w:ascii="Times New Roman" w:hAnsi="Times New Roman"/>
          <w:sz w:val="24"/>
          <w:szCs w:val="24"/>
        </w:rPr>
        <w:t>"</w:t>
      </w:r>
      <w:r w:rsidRPr="00121A2C">
        <w:rPr>
          <w:rFonts w:ascii="Times New Roman" w:hAnsi="Times New Roman"/>
          <w:sz w:val="24"/>
          <w:szCs w:val="24"/>
        </w:rPr>
        <w:t>Niet om uw gerechtigheid</w:t>
      </w:r>
      <w:r>
        <w:rPr>
          <w:rFonts w:ascii="Times New Roman" w:hAnsi="Times New Roman"/>
          <w:sz w:val="24"/>
          <w:szCs w:val="24"/>
        </w:rPr>
        <w:t xml:space="preserve">, </w:t>
      </w:r>
      <w:r w:rsidRPr="00121A2C">
        <w:rPr>
          <w:rFonts w:ascii="Times New Roman" w:hAnsi="Times New Roman"/>
          <w:sz w:val="24"/>
          <w:szCs w:val="24"/>
        </w:rPr>
        <w:t xml:space="preserve">noch om de oprechtheid </w:t>
      </w:r>
      <w:r>
        <w:rPr>
          <w:rFonts w:ascii="Times New Roman" w:hAnsi="Times New Roman"/>
          <w:sz w:val="24"/>
          <w:szCs w:val="24"/>
        </w:rPr>
        <w:t xml:space="preserve">van uw hart, </w:t>
      </w:r>
      <w:r w:rsidRPr="00121A2C">
        <w:rPr>
          <w:rFonts w:ascii="Times New Roman" w:hAnsi="Times New Roman"/>
          <w:sz w:val="24"/>
          <w:szCs w:val="24"/>
        </w:rPr>
        <w:t>komt gij er heen in</w:t>
      </w:r>
      <w:r>
        <w:rPr>
          <w:rFonts w:ascii="Times New Roman" w:hAnsi="Times New Roman"/>
          <w:sz w:val="24"/>
          <w:szCs w:val="24"/>
        </w:rPr>
        <w:t xml:space="preserve">, </w:t>
      </w:r>
      <w:r w:rsidRPr="00121A2C">
        <w:rPr>
          <w:rFonts w:ascii="Times New Roman" w:hAnsi="Times New Roman"/>
          <w:sz w:val="24"/>
          <w:szCs w:val="24"/>
        </w:rPr>
        <w:t>om hun land te erven</w:t>
      </w:r>
      <w:r>
        <w:rPr>
          <w:rFonts w:ascii="Times New Roman" w:hAnsi="Times New Roman"/>
          <w:sz w:val="24"/>
          <w:szCs w:val="24"/>
        </w:rPr>
        <w:t xml:space="preserve">," </w:t>
      </w:r>
      <w:r w:rsidRPr="00121A2C">
        <w:rPr>
          <w:rFonts w:ascii="Times New Roman" w:hAnsi="Times New Roman"/>
          <w:sz w:val="24"/>
          <w:szCs w:val="24"/>
        </w:rPr>
        <w:t>hetwelk slechts een type was van de hemel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onze gerechtigheid ons door haar voortreffelijkheid geen aandeel kan schenken in het beeld</w:t>
      </w:r>
      <w:r>
        <w:rPr>
          <w:rFonts w:ascii="Times New Roman" w:hAnsi="Times New Roman"/>
          <w:sz w:val="24"/>
          <w:szCs w:val="24"/>
        </w:rPr>
        <w:t xml:space="preserve">, </w:t>
      </w:r>
      <w:r w:rsidRPr="00121A2C">
        <w:rPr>
          <w:rFonts w:ascii="Times New Roman" w:hAnsi="Times New Roman"/>
          <w:sz w:val="24"/>
          <w:szCs w:val="24"/>
        </w:rPr>
        <w:t>wees er dan verzekerd van</w:t>
      </w:r>
      <w:r>
        <w:rPr>
          <w:rFonts w:ascii="Times New Roman" w:hAnsi="Times New Roman"/>
          <w:sz w:val="24"/>
          <w:szCs w:val="24"/>
        </w:rPr>
        <w:t xml:space="preserve">, </w:t>
      </w:r>
      <w:r w:rsidRPr="00121A2C">
        <w:rPr>
          <w:rFonts w:ascii="Times New Roman" w:hAnsi="Times New Roman"/>
          <w:sz w:val="24"/>
          <w:szCs w:val="24"/>
        </w:rPr>
        <w:t xml:space="preserve">dat wij door haar nimmer een aandeel zullen ontvangen in het tegenbeeld zelf. </w:t>
      </w:r>
      <w:r>
        <w:rPr>
          <w:rFonts w:ascii="Times New Roman" w:hAnsi="Times New Roman"/>
          <w:sz w:val="24"/>
          <w:szCs w:val="24"/>
        </w:rPr>
        <w:t>"</w:t>
      </w:r>
      <w:r w:rsidRPr="00121A2C">
        <w:rPr>
          <w:rFonts w:ascii="Times New Roman" w:hAnsi="Times New Roman"/>
          <w:sz w:val="24"/>
          <w:szCs w:val="24"/>
        </w:rPr>
        <w:t>Weet dan</w:t>
      </w:r>
      <w:r>
        <w:rPr>
          <w:rFonts w:ascii="Times New Roman" w:hAnsi="Times New Roman"/>
          <w:sz w:val="24"/>
          <w:szCs w:val="24"/>
        </w:rPr>
        <w:t xml:space="preserve">, </w:t>
      </w:r>
      <w:r w:rsidRPr="00121A2C">
        <w:rPr>
          <w:rFonts w:ascii="Times New Roman" w:hAnsi="Times New Roman"/>
          <w:sz w:val="24"/>
          <w:szCs w:val="24"/>
        </w:rPr>
        <w:t>dat u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niet om uw gerechtigheid</w:t>
      </w:r>
      <w:r>
        <w:rPr>
          <w:rFonts w:ascii="Times New Roman" w:hAnsi="Times New Roman"/>
          <w:sz w:val="24"/>
          <w:szCs w:val="24"/>
        </w:rPr>
        <w:t xml:space="preserve">, </w:t>
      </w:r>
      <w:r w:rsidRPr="00121A2C">
        <w:rPr>
          <w:rFonts w:ascii="Times New Roman" w:hAnsi="Times New Roman"/>
          <w:sz w:val="24"/>
          <w:szCs w:val="24"/>
        </w:rPr>
        <w:t>dit goede land geeft</w:t>
      </w:r>
      <w:r>
        <w:rPr>
          <w:rFonts w:ascii="Times New Roman" w:hAnsi="Times New Roman"/>
          <w:sz w:val="24"/>
          <w:szCs w:val="24"/>
        </w:rPr>
        <w:t xml:space="preserve">, </w:t>
      </w:r>
      <w:r w:rsidRPr="00121A2C">
        <w:rPr>
          <w:rFonts w:ascii="Times New Roman" w:hAnsi="Times New Roman"/>
          <w:sz w:val="24"/>
          <w:szCs w:val="24"/>
        </w:rPr>
        <w:t>om dat te erven: want gij zijt een hardnekkig volk.</w:t>
      </w:r>
      <w:r>
        <w:rPr>
          <w:rFonts w:ascii="Times New Roman" w:hAnsi="Times New Roman"/>
          <w:sz w:val="24"/>
          <w:szCs w:val="24"/>
        </w:rPr>
        <w:t>"</w:t>
      </w:r>
      <w:r w:rsidRPr="00121A2C">
        <w:rPr>
          <w:rFonts w:ascii="Times New Roman" w:hAnsi="Times New Roman"/>
          <w:sz w:val="24"/>
          <w:szCs w:val="24"/>
        </w:rPr>
        <w:t xml:space="preserve"> Deuteronomium 9:5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vangelische verrichtingen dus gaan niet vooraf</w:t>
      </w:r>
      <w:r>
        <w:rPr>
          <w:rFonts w:ascii="Times New Roman" w:hAnsi="Times New Roman"/>
          <w:sz w:val="24"/>
          <w:szCs w:val="24"/>
        </w:rPr>
        <w:t xml:space="preserve">, </w:t>
      </w:r>
      <w:r w:rsidRPr="00121A2C">
        <w:rPr>
          <w:rFonts w:ascii="Times New Roman" w:hAnsi="Times New Roman"/>
          <w:sz w:val="24"/>
          <w:szCs w:val="24"/>
        </w:rPr>
        <w:t>dat ging vooraf</w:t>
      </w:r>
      <w:r>
        <w:rPr>
          <w:rFonts w:ascii="Times New Roman" w:hAnsi="Times New Roman"/>
          <w:sz w:val="24"/>
          <w:szCs w:val="24"/>
        </w:rPr>
        <w:t xml:space="preserve">, </w:t>
      </w:r>
      <w:r w:rsidRPr="00121A2C">
        <w:rPr>
          <w:rFonts w:ascii="Times New Roman" w:hAnsi="Times New Roman"/>
          <w:sz w:val="24"/>
          <w:szCs w:val="24"/>
        </w:rPr>
        <w:t>om welks</w:t>
      </w:r>
      <w:r>
        <w:rPr>
          <w:rFonts w:ascii="Times New Roman" w:hAnsi="Times New Roman"/>
          <w:sz w:val="24"/>
          <w:szCs w:val="24"/>
        </w:rPr>
        <w:t xml:space="preserve"> wil </w:t>
      </w:r>
      <w:r w:rsidRPr="00121A2C">
        <w:rPr>
          <w:rFonts w:ascii="Times New Roman" w:hAnsi="Times New Roman"/>
          <w:sz w:val="24"/>
          <w:szCs w:val="24"/>
        </w:rPr>
        <w:t>God dit volk in gunst aannam</w:t>
      </w:r>
      <w:r>
        <w:rPr>
          <w:rFonts w:ascii="Times New Roman" w:hAnsi="Times New Roman"/>
          <w:sz w:val="24"/>
          <w:szCs w:val="24"/>
        </w:rPr>
        <w:t xml:space="preserve">, </w:t>
      </w:r>
      <w:r w:rsidRPr="00121A2C">
        <w:rPr>
          <w:rFonts w:ascii="Times New Roman" w:hAnsi="Times New Roman"/>
          <w:sz w:val="24"/>
          <w:szCs w:val="24"/>
        </w:rPr>
        <w:t>en dat was een verbonds gerechtigheid</w:t>
      </w:r>
      <w:r>
        <w:rPr>
          <w:rFonts w:ascii="Times New Roman" w:hAnsi="Times New Roman"/>
          <w:sz w:val="24"/>
          <w:szCs w:val="24"/>
        </w:rPr>
        <w:t xml:space="preserve">, </w:t>
      </w:r>
      <w:r w:rsidRPr="00121A2C">
        <w:rPr>
          <w:rFonts w:ascii="Times New Roman" w:hAnsi="Times New Roman"/>
          <w:sz w:val="24"/>
          <w:szCs w:val="24"/>
        </w:rPr>
        <w:t>en waar kon die verbonds gerechtigheid gevonden worden dan in de Vorst</w:t>
      </w:r>
      <w:r>
        <w:rPr>
          <w:rFonts w:ascii="Times New Roman" w:hAnsi="Times New Roman"/>
          <w:sz w:val="24"/>
          <w:szCs w:val="24"/>
        </w:rPr>
        <w:t xml:space="preserve">, </w:t>
      </w:r>
      <w:r w:rsidRPr="00121A2C">
        <w:rPr>
          <w:rFonts w:ascii="Times New Roman" w:hAnsi="Times New Roman"/>
          <w:sz w:val="24"/>
          <w:szCs w:val="24"/>
        </w:rPr>
        <w:t>Middelaar en Hogepriester des verbonds</w:t>
      </w:r>
      <w:r>
        <w:rPr>
          <w:rFonts w:ascii="Times New Roman" w:hAnsi="Times New Roman"/>
          <w:sz w:val="24"/>
          <w:szCs w:val="24"/>
        </w:rPr>
        <w:t>? W</w:t>
      </w:r>
      <w:r w:rsidRPr="00121A2C">
        <w:rPr>
          <w:rFonts w:ascii="Times New Roman" w:hAnsi="Times New Roman"/>
          <w:sz w:val="24"/>
          <w:szCs w:val="24"/>
        </w:rPr>
        <w:t>ant HIJ was het</w:t>
      </w:r>
      <w:r>
        <w:rPr>
          <w:rFonts w:ascii="Times New Roman" w:hAnsi="Times New Roman"/>
          <w:sz w:val="24"/>
          <w:szCs w:val="24"/>
        </w:rPr>
        <w:t xml:space="preserve">, </w:t>
      </w:r>
      <w:r w:rsidRPr="00121A2C">
        <w:rPr>
          <w:rFonts w:ascii="Times New Roman" w:hAnsi="Times New Roman"/>
          <w:sz w:val="24"/>
          <w:szCs w:val="24"/>
        </w:rPr>
        <w:t>en HIJ alleen</w:t>
      </w:r>
      <w:r>
        <w:rPr>
          <w:rFonts w:ascii="Times New Roman" w:hAnsi="Times New Roman"/>
          <w:sz w:val="24"/>
          <w:szCs w:val="24"/>
        </w:rPr>
        <w:t xml:space="preserve">, </w:t>
      </w:r>
      <w:r w:rsidRPr="00121A2C">
        <w:rPr>
          <w:rFonts w:ascii="Times New Roman" w:hAnsi="Times New Roman"/>
          <w:sz w:val="24"/>
          <w:szCs w:val="24"/>
        </w:rPr>
        <w:t>die door God was aangewezen</w:t>
      </w:r>
      <w:r>
        <w:rPr>
          <w:rFonts w:ascii="Times New Roman" w:hAnsi="Times New Roman"/>
          <w:sz w:val="24"/>
          <w:szCs w:val="24"/>
        </w:rPr>
        <w:t xml:space="preserve">, </w:t>
      </w:r>
      <w:r w:rsidRPr="00121A2C">
        <w:rPr>
          <w:rFonts w:ascii="Times New Roman" w:hAnsi="Times New Roman"/>
          <w:sz w:val="24"/>
          <w:szCs w:val="24"/>
        </w:rPr>
        <w:t>ook kon niemand anders dan Hij een eeuwige gerechtigheid aanbrengen. Daniël 9:24</w:t>
      </w:r>
      <w:r>
        <w:rPr>
          <w:rFonts w:ascii="Times New Roman" w:hAnsi="Times New Roman"/>
          <w:sz w:val="24"/>
          <w:szCs w:val="24"/>
        </w:rPr>
        <w:t xml:space="preserve">, </w:t>
      </w:r>
      <w:r w:rsidRPr="00121A2C">
        <w:rPr>
          <w:rFonts w:ascii="Times New Roman" w:hAnsi="Times New Roman"/>
          <w:sz w:val="24"/>
          <w:szCs w:val="24"/>
        </w:rPr>
        <w:t>25. Dit is duidelijk uit de laatst vermelde tekst</w:t>
      </w:r>
      <w:r>
        <w:rPr>
          <w:rFonts w:ascii="Times New Roman" w:hAnsi="Times New Roman"/>
          <w:sz w:val="24"/>
          <w:szCs w:val="24"/>
        </w:rPr>
        <w:t xml:space="preserve">, </w:t>
      </w:r>
      <w:r w:rsidRPr="00121A2C">
        <w:rPr>
          <w:rFonts w:ascii="Times New Roman" w:hAnsi="Times New Roman"/>
          <w:sz w:val="24"/>
          <w:szCs w:val="24"/>
        </w:rPr>
        <w:t>het was niet om hun gerechtigheid</w:t>
      </w:r>
      <w:r>
        <w:rPr>
          <w:rFonts w:ascii="Times New Roman" w:hAnsi="Times New Roman"/>
          <w:sz w:val="24"/>
          <w:szCs w:val="24"/>
        </w:rPr>
        <w:t xml:space="preserve">, </w:t>
      </w:r>
      <w:r w:rsidRPr="00121A2C">
        <w:rPr>
          <w:rFonts w:ascii="Times New Roman" w:hAnsi="Times New Roman"/>
          <w:sz w:val="24"/>
          <w:szCs w:val="24"/>
        </w:rPr>
        <w:t>dat zij het land bezaten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B5E5B">
        <w:rPr>
          <w:rFonts w:ascii="Times New Roman" w:hAnsi="Times New Roman"/>
          <w:sz w:val="24"/>
          <w:szCs w:val="24"/>
        </w:rPr>
        <w:t xml:space="preserve">Nogmaals, gelijk het niet was om hun gerechtigheid, dat zij tot bezitters van het land gemaakt werden, zo ook was het niet terwille van hun gerechtigheid, dat zij tot deelgenoten gemaakt werden van zo'n gerechtigheid, die hen het land deed erven. Dit is voor het verstand duidelijk, want anders zou inwendige of inwendige en persoonlijke gerechtigheid, wanneer ze door ons volbracht wordt, de waarde hebben om bij God een rechtvaardigende gerechtigheid te verwerven. </w:t>
      </w:r>
    </w:p>
    <w:p w:rsidR="00E50744" w:rsidRDefault="00E50744" w:rsidP="00006D98">
      <w:pPr>
        <w:spacing w:after="0"/>
        <w:jc w:val="both"/>
        <w:rPr>
          <w:rFonts w:ascii="Times New Roman" w:hAnsi="Times New Roman"/>
          <w:sz w:val="24"/>
          <w:szCs w:val="24"/>
        </w:rPr>
      </w:pPr>
      <w:r w:rsidRPr="001B5E5B">
        <w:rPr>
          <w:rFonts w:ascii="Times New Roman" w:hAnsi="Times New Roman"/>
          <w:sz w:val="24"/>
          <w:szCs w:val="24"/>
        </w:rPr>
        <w:t xml:space="preserve">Maar indien ze de waarde heeft om een rechtvaardigende gerechtigheid te verwerven, dan schijnt het, alsof zij voor beide partijen beter was dan de Rechtvaardigende gerechtigheid. In de eerste plaats beter voor hem, die ze werkt, omdat hij daardoor de eeuwige gerechtigheid verwerft, en in de tweede plaats beter voor Hem, die ze ontvangt, waarom zou Hij er ons anders zo'n grote beloning voor geven, dat Hij ons de eeuwige, rechtvaardigende gerechtigheid schenkt? </w:t>
      </w:r>
    </w:p>
    <w:p w:rsidR="00E50744" w:rsidRDefault="00E50744" w:rsidP="00006D98">
      <w:pPr>
        <w:spacing w:after="0"/>
        <w:jc w:val="both"/>
        <w:rPr>
          <w:rFonts w:ascii="Times New Roman" w:hAnsi="Times New Roman"/>
          <w:sz w:val="24"/>
          <w:szCs w:val="24"/>
        </w:rPr>
      </w:pPr>
      <w:r w:rsidRPr="001B5E5B">
        <w:rPr>
          <w:rFonts w:ascii="Times New Roman" w:hAnsi="Times New Roman"/>
          <w:sz w:val="24"/>
          <w:szCs w:val="24"/>
        </w:rPr>
        <w:t>Misschien zal men tegenwerpen, dat God dit alles uit genade doet, maar ik antwoord, dat dit slechts bedrieglijke woorden zijn, door de mond van listige lieden gesproken. Want wij handelen er nu niet over welke beloningen God geven kan aan de werkingen van Zijn eigen genade in ons, maar of Hij langs de weg der rechtvaardigheid of hoe dan ook, geestelijke zegeningen kan verlenen aan zondige schepselen, tegen welke Hij, vanwege de zonde, de vloek der wet heeft uitgesproken, voor Hij hen gevonden heeft in een gerechtigheid, welke gebleken is even goed rechtvaardigheid en gerechtigheid te zijn als de rechtvaardigheid en gerechtigheid der wet, met welke wij te doen hebben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B5E5B">
        <w:rPr>
          <w:rFonts w:ascii="Times New Roman" w:hAnsi="Times New Roman"/>
          <w:sz w:val="24"/>
          <w:szCs w:val="24"/>
        </w:rPr>
        <w:t>Ik beweer, dat Hij het niet doen k</w:t>
      </w:r>
      <w:r w:rsidRPr="00121A2C">
        <w:rPr>
          <w:rFonts w:ascii="Times New Roman" w:hAnsi="Times New Roman"/>
          <w:sz w:val="24"/>
          <w:szCs w:val="24"/>
        </w:rPr>
        <w:t>an</w:t>
      </w:r>
      <w:r>
        <w:rPr>
          <w:rFonts w:ascii="Times New Roman" w:hAnsi="Times New Roman"/>
          <w:sz w:val="24"/>
          <w:szCs w:val="24"/>
        </w:rPr>
        <w:t xml:space="preserve">, </w:t>
      </w:r>
      <w:r w:rsidRPr="00121A2C">
        <w:rPr>
          <w:rFonts w:ascii="Times New Roman" w:hAnsi="Times New Roman"/>
          <w:sz w:val="24"/>
          <w:szCs w:val="24"/>
        </w:rPr>
        <w:t>omdat Hij niet liegen kan</w:t>
      </w:r>
      <w:r>
        <w:rPr>
          <w:rFonts w:ascii="Times New Roman" w:hAnsi="Times New Roman"/>
          <w:sz w:val="24"/>
          <w:szCs w:val="24"/>
        </w:rPr>
        <w:t xml:space="preserve">, </w:t>
      </w:r>
      <w:r w:rsidRPr="00121A2C">
        <w:rPr>
          <w:rFonts w:ascii="Times New Roman" w:hAnsi="Times New Roman"/>
          <w:sz w:val="24"/>
          <w:szCs w:val="24"/>
        </w:rPr>
        <w:t>omdat Hij Zichzelf niet kan verloochenen. Want</w:t>
      </w:r>
      <w:r>
        <w:rPr>
          <w:rFonts w:ascii="Times New Roman" w:hAnsi="Times New Roman"/>
          <w:sz w:val="24"/>
          <w:szCs w:val="24"/>
        </w:rPr>
        <w:t xml:space="preserve"> indien </w:t>
      </w:r>
      <w:r w:rsidRPr="00121A2C">
        <w:rPr>
          <w:rFonts w:ascii="Times New Roman" w:hAnsi="Times New Roman"/>
          <w:sz w:val="24"/>
          <w:szCs w:val="24"/>
        </w:rPr>
        <w:t>Hij eerst de overtreding der wet met de dood bedreigde</w:t>
      </w:r>
      <w:r>
        <w:rPr>
          <w:rFonts w:ascii="Times New Roman" w:hAnsi="Times New Roman"/>
          <w:sz w:val="24"/>
          <w:szCs w:val="24"/>
        </w:rPr>
        <w:t xml:space="preserve">, </w:t>
      </w:r>
      <w:r w:rsidRPr="00121A2C">
        <w:rPr>
          <w:rFonts w:ascii="Times New Roman" w:hAnsi="Times New Roman"/>
          <w:sz w:val="24"/>
          <w:szCs w:val="24"/>
        </w:rPr>
        <w:t>en naderhand de overtreder in genade aannam</w:t>
      </w:r>
      <w:r>
        <w:rPr>
          <w:rFonts w:ascii="Times New Roman" w:hAnsi="Times New Roman"/>
          <w:sz w:val="24"/>
          <w:szCs w:val="24"/>
        </w:rPr>
        <w:t xml:space="preserve">, </w:t>
      </w:r>
      <w:r w:rsidRPr="00121A2C">
        <w:rPr>
          <w:rFonts w:ascii="Times New Roman" w:hAnsi="Times New Roman"/>
          <w:sz w:val="24"/>
          <w:szCs w:val="24"/>
        </w:rPr>
        <w:t>zonder een volkomen voldoening</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dat anders zijn dan een leugen</w:t>
      </w:r>
      <w:r>
        <w:rPr>
          <w:rFonts w:ascii="Times New Roman" w:hAnsi="Times New Roman"/>
          <w:sz w:val="24"/>
          <w:szCs w:val="24"/>
        </w:rPr>
        <w:t xml:space="preserve">, </w:t>
      </w:r>
      <w:r w:rsidRPr="00121A2C">
        <w:rPr>
          <w:rFonts w:ascii="Times New Roman" w:hAnsi="Times New Roman"/>
          <w:sz w:val="24"/>
          <w:szCs w:val="24"/>
        </w:rPr>
        <w:t>dan een aflaten van Zijn waarheid</w:t>
      </w:r>
      <w:r>
        <w:rPr>
          <w:rFonts w:ascii="Times New Roman" w:hAnsi="Times New Roman"/>
          <w:sz w:val="24"/>
          <w:szCs w:val="24"/>
        </w:rPr>
        <w:t xml:space="preserve">, </w:t>
      </w:r>
      <w:r w:rsidRPr="00121A2C">
        <w:rPr>
          <w:rFonts w:ascii="Times New Roman" w:hAnsi="Times New Roman"/>
          <w:sz w:val="24"/>
          <w:szCs w:val="24"/>
        </w:rPr>
        <w:t>gerechtigheid en getrouwheid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wat anders</w:t>
      </w:r>
      <w:r>
        <w:rPr>
          <w:rFonts w:ascii="Times New Roman" w:hAnsi="Times New Roman"/>
          <w:sz w:val="24"/>
          <w:szCs w:val="24"/>
        </w:rPr>
        <w:t xml:space="preserve"> zou </w:t>
      </w:r>
      <w:r w:rsidRPr="00121A2C">
        <w:rPr>
          <w:rFonts w:ascii="Times New Roman" w:hAnsi="Times New Roman"/>
          <w:sz w:val="24"/>
          <w:szCs w:val="24"/>
        </w:rPr>
        <w:t>daar het gevolg van zijn dan een vernietiging van de volmaakte heiligheid van</w:t>
      </w:r>
      <w:r>
        <w:rPr>
          <w:rFonts w:ascii="Times New Roman" w:hAnsi="Times New Roman"/>
          <w:sz w:val="24"/>
          <w:szCs w:val="24"/>
        </w:rPr>
        <w:t xml:space="preserve"> Zijn Wet? Z</w:t>
      </w:r>
      <w:r w:rsidRPr="00121A2C">
        <w:rPr>
          <w:rFonts w:ascii="Times New Roman" w:hAnsi="Times New Roman"/>
          <w:sz w:val="24"/>
          <w:szCs w:val="24"/>
        </w:rPr>
        <w:t>ijn barmhartigheid moet zich dus zodanig jegens de zondaar uitstrekken</w:t>
      </w:r>
      <w:r>
        <w:rPr>
          <w:rFonts w:ascii="Times New Roman" w:hAnsi="Times New Roman"/>
          <w:sz w:val="24"/>
          <w:szCs w:val="24"/>
        </w:rPr>
        <w:t xml:space="preserve">, </w:t>
      </w:r>
      <w:r w:rsidRPr="00121A2C">
        <w:rPr>
          <w:rFonts w:ascii="Times New Roman" w:hAnsi="Times New Roman"/>
          <w:sz w:val="24"/>
          <w:szCs w:val="24"/>
        </w:rPr>
        <w:t>dat aan de rechtvaardigheid voldaan wordt</w:t>
      </w:r>
      <w:r>
        <w:rPr>
          <w:rFonts w:ascii="Times New Roman" w:hAnsi="Times New Roman"/>
          <w:sz w:val="24"/>
          <w:szCs w:val="24"/>
        </w:rPr>
        <w:t xml:space="preserve">, </w:t>
      </w:r>
      <w:r w:rsidRPr="00121A2C">
        <w:rPr>
          <w:rFonts w:ascii="Times New Roman" w:hAnsi="Times New Roman"/>
          <w:sz w:val="24"/>
          <w:szCs w:val="24"/>
        </w:rPr>
        <w:t>en dat kan nooit geschieden zonder een rechtvaardigende gerechtigheid. Wat nu deze rechtvaardigende gerechtigheid is</w:t>
      </w:r>
      <w:r>
        <w:rPr>
          <w:rFonts w:ascii="Times New Roman" w:hAnsi="Times New Roman"/>
          <w:sz w:val="24"/>
          <w:szCs w:val="24"/>
        </w:rPr>
        <w:t xml:space="preserve">, </w:t>
      </w:r>
      <w:r w:rsidRPr="00121A2C">
        <w:rPr>
          <w:rFonts w:ascii="Times New Roman" w:hAnsi="Times New Roman"/>
          <w:sz w:val="24"/>
          <w:szCs w:val="24"/>
        </w:rPr>
        <w:t>en wanneer ze toegerekend wordt</w:t>
      </w:r>
      <w:r>
        <w:rPr>
          <w:rFonts w:ascii="Times New Roman" w:hAnsi="Times New Roman"/>
          <w:sz w:val="24"/>
          <w:szCs w:val="24"/>
        </w:rPr>
        <w:t xml:space="preserve">, </w:t>
      </w:r>
      <w:r w:rsidRPr="00121A2C">
        <w:rPr>
          <w:rFonts w:ascii="Times New Roman" w:hAnsi="Times New Roman"/>
          <w:sz w:val="24"/>
          <w:szCs w:val="24"/>
        </w:rPr>
        <w:t>dat is de vraag</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is de gerechtigheid of de gehoorzaamheid van de Zoon van God in het vlees</w:t>
      </w:r>
      <w:r>
        <w:rPr>
          <w:rFonts w:ascii="Times New Roman" w:hAnsi="Times New Roman"/>
          <w:sz w:val="24"/>
          <w:szCs w:val="24"/>
        </w:rPr>
        <w:t xml:space="preserve">, </w:t>
      </w:r>
      <w:r w:rsidRPr="00121A2C">
        <w:rPr>
          <w:rFonts w:ascii="Times New Roman" w:hAnsi="Times New Roman"/>
          <w:sz w:val="24"/>
          <w:szCs w:val="24"/>
        </w:rPr>
        <w:t>dat Hij aannam</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gerechtigheid van Hem</w:t>
      </w:r>
      <w:r>
        <w:rPr>
          <w:rFonts w:ascii="Times New Roman" w:hAnsi="Times New Roman"/>
          <w:sz w:val="24"/>
          <w:szCs w:val="24"/>
        </w:rPr>
        <w:t xml:space="preserve">, </w:t>
      </w:r>
      <w:r w:rsidRPr="00121A2C">
        <w:rPr>
          <w:rFonts w:ascii="Times New Roman" w:hAnsi="Times New Roman"/>
          <w:sz w:val="24"/>
          <w:szCs w:val="24"/>
        </w:rPr>
        <w:t>en van niemand anders</w:t>
      </w:r>
      <w:r>
        <w:rPr>
          <w:rFonts w:ascii="Times New Roman" w:hAnsi="Times New Roman"/>
          <w:sz w:val="24"/>
          <w:szCs w:val="24"/>
        </w:rPr>
        <w:t xml:space="preserve">, </w:t>
      </w:r>
      <w:r w:rsidRPr="00121A2C">
        <w:rPr>
          <w:rFonts w:ascii="Times New Roman" w:hAnsi="Times New Roman"/>
          <w:sz w:val="24"/>
          <w:szCs w:val="24"/>
        </w:rPr>
        <w:t>anders dan door toerekening</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nogmaals, </w:t>
      </w:r>
      <w:r w:rsidRPr="00121A2C">
        <w:rPr>
          <w:rFonts w:ascii="Times New Roman" w:hAnsi="Times New Roman"/>
          <w:sz w:val="24"/>
          <w:szCs w:val="24"/>
        </w:rPr>
        <w:t>dat deze gerechtigheid eerst moet worden toegerekend</w:t>
      </w:r>
      <w:r>
        <w:rPr>
          <w:rFonts w:ascii="Times New Roman" w:hAnsi="Times New Roman"/>
          <w:sz w:val="24"/>
          <w:szCs w:val="24"/>
        </w:rPr>
        <w:t xml:space="preserve">, </w:t>
      </w:r>
      <w:r w:rsidRPr="00121A2C">
        <w:rPr>
          <w:rFonts w:ascii="Times New Roman" w:hAnsi="Times New Roman"/>
          <w:sz w:val="24"/>
          <w:szCs w:val="24"/>
        </w:rPr>
        <w:t>opdat de zondaar in het oog van God gerechtvaardigd moge staan van de vloek</w:t>
      </w:r>
      <w:r>
        <w:rPr>
          <w:rFonts w:ascii="Times New Roman" w:hAnsi="Times New Roman"/>
          <w:sz w:val="24"/>
          <w:szCs w:val="24"/>
        </w:rPr>
        <w:t xml:space="preserve">, </w:t>
      </w:r>
      <w:r w:rsidRPr="00121A2C">
        <w:rPr>
          <w:rFonts w:ascii="Times New Roman" w:hAnsi="Times New Roman"/>
          <w:sz w:val="24"/>
          <w:szCs w:val="24"/>
        </w:rPr>
        <w:t>en opdat God zowel langs de weg der rechtvaardigheid als langs die der barmhartigheid met de zondaar moge handelen</w:t>
      </w:r>
      <w:r>
        <w:rPr>
          <w:rFonts w:ascii="Times New Roman" w:hAnsi="Times New Roman"/>
          <w:sz w:val="24"/>
          <w:szCs w:val="24"/>
        </w:rPr>
        <w:t xml:space="preserve">, </w:t>
      </w:r>
      <w:r w:rsidRPr="00121A2C">
        <w:rPr>
          <w:rFonts w:ascii="Times New Roman" w:hAnsi="Times New Roman"/>
          <w:sz w:val="24"/>
          <w:szCs w:val="24"/>
        </w:rPr>
        <w:t xml:space="preserve">en hem toch geen leed doen.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gij kunt vragen: </w:t>
      </w:r>
      <w:r w:rsidRPr="001B5E5B">
        <w:rPr>
          <w:rFonts w:ascii="Times New Roman" w:hAnsi="Times New Roman"/>
          <w:i/>
          <w:sz w:val="24"/>
          <w:szCs w:val="24"/>
        </w:rPr>
        <w:t>Hoe handelde God met de zondaars, voordat deze gerechtigheid in werkelijkheid aanwezig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B5E5B">
        <w:rPr>
          <w:rFonts w:ascii="Times New Roman" w:hAnsi="Times New Roman"/>
          <w:b/>
          <w:sz w:val="24"/>
          <w:szCs w:val="24"/>
        </w:rPr>
        <w:t>Ik antwoord:</w:t>
      </w:r>
      <w:r w:rsidRPr="00121A2C">
        <w:rPr>
          <w:rFonts w:ascii="Times New Roman" w:hAnsi="Times New Roman"/>
          <w:sz w:val="24"/>
          <w:szCs w:val="24"/>
        </w:rPr>
        <w:t xml:space="preserve"> Hij handelde toen met de zondaars even als Hij nu met hen handelt</w:t>
      </w:r>
      <w:r>
        <w:rPr>
          <w:rFonts w:ascii="Times New Roman" w:hAnsi="Times New Roman"/>
          <w:sz w:val="24"/>
          <w:szCs w:val="24"/>
        </w:rPr>
        <w:t xml:space="preserve">, </w:t>
      </w:r>
      <w:r w:rsidRPr="00121A2C">
        <w:rPr>
          <w:rFonts w:ascii="Times New Roman" w:hAnsi="Times New Roman"/>
          <w:sz w:val="24"/>
          <w:szCs w:val="24"/>
        </w:rPr>
        <w:t xml:space="preserve">Hij rechtvaardigde hen door die gerechtigheid uit kracht van het </w:t>
      </w:r>
      <w:r>
        <w:rPr>
          <w:rFonts w:ascii="Times New Roman" w:hAnsi="Times New Roman"/>
          <w:sz w:val="24"/>
          <w:szCs w:val="24"/>
        </w:rPr>
        <w:t>B</w:t>
      </w:r>
      <w:r w:rsidRPr="00121A2C">
        <w:rPr>
          <w:rFonts w:ascii="Times New Roman" w:hAnsi="Times New Roman"/>
          <w:sz w:val="24"/>
          <w:szCs w:val="24"/>
        </w:rPr>
        <w:t>orgschap van Hem</w:t>
      </w:r>
      <w:r>
        <w:rPr>
          <w:rFonts w:ascii="Times New Roman" w:hAnsi="Times New Roman"/>
          <w:sz w:val="24"/>
          <w:szCs w:val="24"/>
        </w:rPr>
        <w:t xml:space="preserve">, </w:t>
      </w:r>
      <w:r w:rsidRPr="00121A2C">
        <w:rPr>
          <w:rFonts w:ascii="Times New Roman" w:hAnsi="Times New Roman"/>
          <w:sz w:val="24"/>
          <w:szCs w:val="24"/>
        </w:rPr>
        <w:t>die ze</w:t>
      </w:r>
      <w:r>
        <w:rPr>
          <w:rFonts w:ascii="Times New Roman" w:hAnsi="Times New Roman"/>
          <w:sz w:val="24"/>
          <w:szCs w:val="24"/>
        </w:rPr>
        <w:t xml:space="preserve"> zou </w:t>
      </w:r>
      <w:r w:rsidRPr="00121A2C">
        <w:rPr>
          <w:rFonts w:ascii="Times New Roman" w:hAnsi="Times New Roman"/>
          <w:sz w:val="24"/>
          <w:szCs w:val="24"/>
        </w:rPr>
        <w:t>aanbrengen. Christus werd borg voor ons</w:t>
      </w:r>
      <w:r>
        <w:rPr>
          <w:rFonts w:ascii="Times New Roman" w:hAnsi="Times New Roman"/>
          <w:sz w:val="24"/>
          <w:szCs w:val="24"/>
        </w:rPr>
        <w:t xml:space="preserve">, </w:t>
      </w:r>
      <w:r w:rsidRPr="00121A2C">
        <w:rPr>
          <w:rFonts w:ascii="Times New Roman" w:hAnsi="Times New Roman"/>
          <w:sz w:val="24"/>
          <w:szCs w:val="24"/>
        </w:rPr>
        <w:t xml:space="preserve">en nam door Zijn </w:t>
      </w:r>
      <w:r>
        <w:rPr>
          <w:rFonts w:ascii="Times New Roman" w:hAnsi="Times New Roman"/>
          <w:sz w:val="24"/>
          <w:szCs w:val="24"/>
        </w:rPr>
        <w:t>b</w:t>
      </w:r>
      <w:r w:rsidRPr="00121A2C">
        <w:rPr>
          <w:rFonts w:ascii="Times New Roman" w:hAnsi="Times New Roman"/>
          <w:sz w:val="24"/>
          <w:szCs w:val="24"/>
        </w:rPr>
        <w:t>orgschap de verplichting op Zich om in de tijd voor diegenen</w:t>
      </w:r>
      <w:r>
        <w:rPr>
          <w:rFonts w:ascii="Times New Roman" w:hAnsi="Times New Roman"/>
          <w:sz w:val="24"/>
          <w:szCs w:val="24"/>
        </w:rPr>
        <w:t xml:space="preserve">, </w:t>
      </w:r>
      <w:r w:rsidRPr="00121A2C">
        <w:rPr>
          <w:rFonts w:ascii="Times New Roman" w:hAnsi="Times New Roman"/>
          <w:sz w:val="24"/>
          <w:szCs w:val="24"/>
        </w:rPr>
        <w:t>voor wie Hij borg werd</w:t>
      </w:r>
      <w:r>
        <w:rPr>
          <w:rFonts w:ascii="Times New Roman" w:hAnsi="Times New Roman"/>
          <w:sz w:val="24"/>
          <w:szCs w:val="24"/>
        </w:rPr>
        <w:t xml:space="preserve">, </w:t>
      </w:r>
      <w:r w:rsidRPr="00121A2C">
        <w:rPr>
          <w:rFonts w:ascii="Times New Roman" w:hAnsi="Times New Roman"/>
          <w:sz w:val="24"/>
          <w:szCs w:val="24"/>
        </w:rPr>
        <w:t>deze eeuwige en rechtvaardigende gerechtigheid aan te brengen</w:t>
      </w:r>
      <w:r>
        <w:rPr>
          <w:rFonts w:ascii="Times New Roman" w:hAnsi="Times New Roman"/>
          <w:sz w:val="24"/>
          <w:szCs w:val="24"/>
        </w:rPr>
        <w:t xml:space="preserve">, </w:t>
      </w:r>
      <w:r w:rsidRPr="00121A2C">
        <w:rPr>
          <w:rFonts w:ascii="Times New Roman" w:hAnsi="Times New Roman"/>
          <w:sz w:val="24"/>
          <w:szCs w:val="24"/>
        </w:rPr>
        <w:t>en uit kracht hiervan werden diegenen onder Zijn uitverkorenen</w:t>
      </w:r>
      <w:r>
        <w:rPr>
          <w:rFonts w:ascii="Times New Roman" w:hAnsi="Times New Roman"/>
          <w:sz w:val="24"/>
          <w:szCs w:val="24"/>
        </w:rPr>
        <w:t xml:space="preserve">, </w:t>
      </w:r>
      <w:r w:rsidRPr="00121A2C">
        <w:rPr>
          <w:rFonts w:ascii="Times New Roman" w:hAnsi="Times New Roman"/>
          <w:sz w:val="24"/>
          <w:szCs w:val="24"/>
        </w:rPr>
        <w:t>die in de wereld kwamen en uit de wereld gingen</w:t>
      </w:r>
      <w:r>
        <w:rPr>
          <w:rFonts w:ascii="Times New Roman" w:hAnsi="Times New Roman"/>
          <w:sz w:val="24"/>
          <w:szCs w:val="24"/>
        </w:rPr>
        <w:t xml:space="preserve">, </w:t>
      </w:r>
      <w:r w:rsidRPr="00121A2C">
        <w:rPr>
          <w:rFonts w:ascii="Times New Roman" w:hAnsi="Times New Roman"/>
          <w:sz w:val="24"/>
          <w:szCs w:val="24"/>
        </w:rPr>
        <w:t>voor Hij Zijn werk kwam verrichten</w:t>
      </w:r>
      <w:r>
        <w:rPr>
          <w:rFonts w:ascii="Times New Roman" w:hAnsi="Times New Roman"/>
          <w:sz w:val="24"/>
          <w:szCs w:val="24"/>
        </w:rPr>
        <w:t xml:space="preserve">, </w:t>
      </w:r>
      <w:r w:rsidRPr="00121A2C">
        <w:rPr>
          <w:rFonts w:ascii="Times New Roman" w:hAnsi="Times New Roman"/>
          <w:sz w:val="24"/>
          <w:szCs w:val="24"/>
        </w:rPr>
        <w:t>gezaligd door de verdraagzaamheid Gods</w:t>
      </w:r>
      <w:r>
        <w:rPr>
          <w:rFonts w:ascii="Times New Roman" w:hAnsi="Times New Roman"/>
          <w:sz w:val="24"/>
          <w:szCs w:val="24"/>
        </w:rPr>
        <w:t>. Zo</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voor de Heere kwam</w:t>
      </w:r>
      <w:r>
        <w:rPr>
          <w:rFonts w:ascii="Times New Roman" w:hAnsi="Times New Roman"/>
          <w:sz w:val="24"/>
          <w:szCs w:val="24"/>
        </w:rPr>
        <w:t xml:space="preserve">, </w:t>
      </w:r>
      <w:r w:rsidRPr="00121A2C">
        <w:rPr>
          <w:rFonts w:ascii="Times New Roman" w:hAnsi="Times New Roman"/>
          <w:sz w:val="24"/>
          <w:szCs w:val="24"/>
        </w:rPr>
        <w:t>behouden werden om des Heeren wil</w:t>
      </w:r>
      <w:r>
        <w:rPr>
          <w:rFonts w:ascii="Times New Roman" w:hAnsi="Times New Roman"/>
          <w:sz w:val="24"/>
          <w:szCs w:val="24"/>
        </w:rPr>
        <w:t xml:space="preserve">, </w:t>
      </w:r>
      <w:r w:rsidRPr="00121A2C">
        <w:rPr>
          <w:rFonts w:ascii="Times New Roman" w:hAnsi="Times New Roman"/>
          <w:sz w:val="24"/>
          <w:szCs w:val="24"/>
        </w:rPr>
        <w:t>en om der</w:t>
      </w:r>
      <w:r>
        <w:rPr>
          <w:rFonts w:ascii="Times New Roman" w:hAnsi="Times New Roman"/>
          <w:sz w:val="24"/>
          <w:szCs w:val="24"/>
        </w:rPr>
        <w:t xml:space="preserve"> wil </w:t>
      </w:r>
      <w:r w:rsidRPr="00121A2C">
        <w:rPr>
          <w:rFonts w:ascii="Times New Roman" w:hAnsi="Times New Roman"/>
          <w:sz w:val="24"/>
          <w:szCs w:val="24"/>
        </w:rPr>
        <w:t>van Zijn naam</w:t>
      </w:r>
      <w:r>
        <w:rPr>
          <w:rFonts w:ascii="Times New Roman" w:hAnsi="Times New Roman"/>
          <w:sz w:val="24"/>
          <w:szCs w:val="24"/>
        </w:rPr>
        <w:t>. E</w:t>
      </w:r>
      <w:r w:rsidRPr="00121A2C">
        <w:rPr>
          <w:rFonts w:ascii="Times New Roman" w:hAnsi="Times New Roman"/>
          <w:sz w:val="24"/>
          <w:szCs w:val="24"/>
        </w:rPr>
        <w:t>n zij</w:t>
      </w:r>
      <w:r>
        <w:rPr>
          <w:rFonts w:ascii="Times New Roman" w:hAnsi="Times New Roman"/>
          <w:sz w:val="24"/>
          <w:szCs w:val="24"/>
        </w:rPr>
        <w:t xml:space="preserve">, </w:t>
      </w:r>
      <w:r w:rsidRPr="00121A2C">
        <w:rPr>
          <w:rFonts w:ascii="Times New Roman" w:hAnsi="Times New Roman"/>
          <w:sz w:val="24"/>
          <w:szCs w:val="24"/>
        </w:rPr>
        <w:t>die geestelijk wijs waren</w:t>
      </w:r>
      <w:r>
        <w:rPr>
          <w:rFonts w:ascii="Times New Roman" w:hAnsi="Times New Roman"/>
          <w:sz w:val="24"/>
          <w:szCs w:val="24"/>
        </w:rPr>
        <w:t xml:space="preserve">, </w:t>
      </w:r>
      <w:r w:rsidRPr="00121A2C">
        <w:rPr>
          <w:rFonts w:ascii="Times New Roman" w:hAnsi="Times New Roman"/>
          <w:sz w:val="24"/>
          <w:szCs w:val="24"/>
        </w:rPr>
        <w:t>verstonden dit</w:t>
      </w:r>
      <w:r>
        <w:rPr>
          <w:rFonts w:ascii="Times New Roman" w:hAnsi="Times New Roman"/>
          <w:sz w:val="24"/>
          <w:szCs w:val="24"/>
        </w:rPr>
        <w:t xml:space="preserve">, </w:t>
      </w:r>
      <w:r w:rsidRPr="00121A2C">
        <w:rPr>
          <w:rFonts w:ascii="Times New Roman" w:hAnsi="Times New Roman"/>
          <w:sz w:val="24"/>
          <w:szCs w:val="24"/>
        </w:rPr>
        <w:t>en pleitten daarom als om hetgeen zij volstrekt nodig hadden</w:t>
      </w:r>
      <w:r>
        <w:rPr>
          <w:rFonts w:ascii="Times New Roman" w:hAnsi="Times New Roman"/>
          <w:sz w:val="24"/>
          <w:szCs w:val="24"/>
        </w:rPr>
        <w:t xml:space="preserve">, </w:t>
      </w:r>
      <w:r w:rsidRPr="00121A2C">
        <w:rPr>
          <w:rFonts w:ascii="Times New Roman" w:hAnsi="Times New Roman"/>
          <w:sz w:val="24"/>
          <w:szCs w:val="24"/>
        </w:rPr>
        <w:t xml:space="preserve">en de Heere nam hen ook om </w:t>
      </w:r>
      <w:r>
        <w:rPr>
          <w:rFonts w:ascii="Times New Roman" w:hAnsi="Times New Roman"/>
          <w:sz w:val="24"/>
          <w:szCs w:val="24"/>
        </w:rPr>
        <w:t>Zijnentwil</w:t>
      </w:r>
      <w:r w:rsidRPr="00121A2C">
        <w:rPr>
          <w:rFonts w:ascii="Times New Roman" w:hAnsi="Times New Roman"/>
          <w:sz w:val="24"/>
          <w:szCs w:val="24"/>
        </w:rPr>
        <w:t xml:space="preserve"> aan. </w:t>
      </w:r>
      <w:r>
        <w:rPr>
          <w:rFonts w:ascii="Times New Roman" w:hAnsi="Times New Roman"/>
          <w:sz w:val="24"/>
          <w:szCs w:val="24"/>
        </w:rPr>
        <w:t xml:space="preserve">Hebr. </w:t>
      </w:r>
      <w:r w:rsidRPr="00121A2C">
        <w:rPr>
          <w:rFonts w:ascii="Times New Roman" w:hAnsi="Times New Roman"/>
          <w:sz w:val="24"/>
          <w:szCs w:val="24"/>
        </w:rPr>
        <w:t>7:22</w:t>
      </w:r>
      <w:r>
        <w:rPr>
          <w:rFonts w:ascii="Times New Roman" w:hAnsi="Times New Roman"/>
          <w:sz w:val="24"/>
          <w:szCs w:val="24"/>
        </w:rPr>
        <w:t>, Rom.</w:t>
      </w:r>
      <w:r w:rsidRPr="00121A2C">
        <w:rPr>
          <w:rFonts w:ascii="Times New Roman" w:hAnsi="Times New Roman"/>
          <w:sz w:val="24"/>
          <w:szCs w:val="24"/>
        </w:rPr>
        <w:t xml:space="preserve"> 4:24</w:t>
      </w:r>
      <w:r>
        <w:rPr>
          <w:rFonts w:ascii="Times New Roman" w:hAnsi="Times New Roman"/>
          <w:sz w:val="24"/>
          <w:szCs w:val="24"/>
        </w:rPr>
        <w:t xml:space="preserve">, </w:t>
      </w:r>
      <w:r w:rsidRPr="00121A2C">
        <w:rPr>
          <w:rFonts w:ascii="Times New Roman" w:hAnsi="Times New Roman"/>
          <w:sz w:val="24"/>
          <w:szCs w:val="24"/>
        </w:rPr>
        <w:t>Daniël 9:17</w:t>
      </w:r>
      <w:r>
        <w:rPr>
          <w:rFonts w:ascii="Times New Roman" w:hAnsi="Times New Roman"/>
          <w:sz w:val="24"/>
          <w:szCs w:val="24"/>
        </w:rPr>
        <w:t>, Psalm</w:t>
      </w:r>
      <w:r w:rsidRPr="00121A2C">
        <w:rPr>
          <w:rFonts w:ascii="Times New Roman" w:hAnsi="Times New Roman"/>
          <w:sz w:val="24"/>
          <w:szCs w:val="24"/>
        </w:rPr>
        <w:t xml:space="preserve"> 25:11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1B5E5B">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w:t>
      </w:r>
      <w:r w:rsidRPr="001B5E5B">
        <w:rPr>
          <w:rFonts w:ascii="Times New Roman" w:hAnsi="Times New Roman"/>
          <w:i/>
          <w:sz w:val="24"/>
          <w:szCs w:val="24"/>
        </w:rPr>
        <w:t>De gerechtigheid door toerekening moet het eerste zijn, opdat de rechtvaardigmaking zeker en gewis zij: "Daarom is zij uit het geloof, opdat zij naar genade zij, ten einde de belofte vast zij al de zade."</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4:16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einde de belofte</w:t>
      </w:r>
      <w:r>
        <w:rPr>
          <w:rFonts w:ascii="Times New Roman" w:hAnsi="Times New Roman"/>
          <w:sz w:val="24"/>
          <w:szCs w:val="24"/>
        </w:rPr>
        <w:t xml:space="preserve">, </w:t>
      </w:r>
      <w:r w:rsidRPr="00121A2C">
        <w:rPr>
          <w:rFonts w:ascii="Times New Roman" w:hAnsi="Times New Roman"/>
          <w:sz w:val="24"/>
          <w:szCs w:val="24"/>
        </w:rPr>
        <w:t>welke belofte? De belofte van de vergeving der zonden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opdat die vast zij</w:t>
      </w:r>
      <w:r>
        <w:rPr>
          <w:rFonts w:ascii="Times New Roman" w:hAnsi="Times New Roman"/>
          <w:sz w:val="24"/>
          <w:szCs w:val="24"/>
        </w:rPr>
        <w:t>. E</w:t>
      </w:r>
      <w:r w:rsidRPr="00121A2C">
        <w:rPr>
          <w:rFonts w:ascii="Times New Roman" w:hAnsi="Times New Roman"/>
          <w:sz w:val="24"/>
          <w:szCs w:val="24"/>
        </w:rPr>
        <w:t>en belofte van de vergeving der zonden nu veronderstelt een gerechtigheid</w:t>
      </w:r>
      <w:r>
        <w:rPr>
          <w:rFonts w:ascii="Times New Roman" w:hAnsi="Times New Roman"/>
          <w:sz w:val="24"/>
          <w:szCs w:val="24"/>
        </w:rPr>
        <w:t xml:space="preserve">, </w:t>
      </w:r>
      <w:r w:rsidRPr="00121A2C">
        <w:rPr>
          <w:rFonts w:ascii="Times New Roman" w:hAnsi="Times New Roman"/>
          <w:sz w:val="24"/>
          <w:szCs w:val="24"/>
        </w:rPr>
        <w:t>een gerechtigheid</w:t>
      </w:r>
      <w:r>
        <w:rPr>
          <w:rFonts w:ascii="Times New Roman" w:hAnsi="Times New Roman"/>
          <w:sz w:val="24"/>
          <w:szCs w:val="24"/>
        </w:rPr>
        <w:t xml:space="preserve">, </w:t>
      </w:r>
      <w:r w:rsidRPr="00121A2C">
        <w:rPr>
          <w:rFonts w:ascii="Times New Roman" w:hAnsi="Times New Roman"/>
          <w:sz w:val="24"/>
          <w:szCs w:val="24"/>
        </w:rPr>
        <w:t>die voorafgaat</w:t>
      </w:r>
      <w:r>
        <w:rPr>
          <w:rFonts w:ascii="Times New Roman" w:hAnsi="Times New Roman"/>
          <w:sz w:val="24"/>
          <w:szCs w:val="24"/>
        </w:rPr>
        <w:t xml:space="preserve">, </w:t>
      </w:r>
      <w:r w:rsidRPr="00121A2C">
        <w:rPr>
          <w:rFonts w:ascii="Times New Roman" w:hAnsi="Times New Roman"/>
          <w:sz w:val="24"/>
          <w:szCs w:val="24"/>
        </w:rPr>
        <w:t>want er is geen vergeving der zonden</w:t>
      </w:r>
      <w:r>
        <w:rPr>
          <w:rFonts w:ascii="Times New Roman" w:hAnsi="Times New Roman"/>
          <w:sz w:val="24"/>
          <w:szCs w:val="24"/>
        </w:rPr>
        <w:t xml:space="preserve">, </w:t>
      </w:r>
      <w:r w:rsidRPr="00121A2C">
        <w:rPr>
          <w:rFonts w:ascii="Times New Roman" w:hAnsi="Times New Roman"/>
          <w:sz w:val="24"/>
          <w:szCs w:val="24"/>
        </w:rPr>
        <w:t>noch belofte van vergeving</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terwille </w:t>
      </w:r>
      <w:r w:rsidRPr="00121A2C">
        <w:rPr>
          <w:rFonts w:ascii="Times New Roman" w:hAnsi="Times New Roman"/>
          <w:sz w:val="24"/>
          <w:szCs w:val="24"/>
        </w:rPr>
        <w:t>van een gerechtigheid</w:t>
      </w:r>
      <w:r>
        <w:rPr>
          <w:rFonts w:ascii="Times New Roman" w:hAnsi="Times New Roman"/>
          <w:sz w:val="24"/>
          <w:szCs w:val="24"/>
        </w:rPr>
        <w:t xml:space="preserve">, maar </w:t>
      </w:r>
      <w:r w:rsidRPr="00121A2C">
        <w:rPr>
          <w:rFonts w:ascii="Times New Roman" w:hAnsi="Times New Roman"/>
          <w:sz w:val="24"/>
          <w:szCs w:val="24"/>
        </w:rPr>
        <w:t xml:space="preserve">niet </w:t>
      </w:r>
      <w:r>
        <w:rPr>
          <w:rFonts w:ascii="Times New Roman" w:hAnsi="Times New Roman"/>
          <w:sz w:val="24"/>
          <w:szCs w:val="24"/>
        </w:rPr>
        <w:t xml:space="preserve">terwille </w:t>
      </w:r>
      <w:r w:rsidRPr="00121A2C">
        <w:rPr>
          <w:rFonts w:ascii="Times New Roman" w:hAnsi="Times New Roman"/>
          <w:sz w:val="24"/>
          <w:szCs w:val="24"/>
        </w:rPr>
        <w:t>van de gerechtigheid</w:t>
      </w:r>
      <w:r>
        <w:rPr>
          <w:rFonts w:ascii="Times New Roman" w:hAnsi="Times New Roman"/>
          <w:sz w:val="24"/>
          <w:szCs w:val="24"/>
        </w:rPr>
        <w:t xml:space="preserve">, </w:t>
      </w:r>
      <w:r w:rsidRPr="00121A2C">
        <w:rPr>
          <w:rFonts w:ascii="Times New Roman" w:hAnsi="Times New Roman"/>
          <w:sz w:val="24"/>
          <w:szCs w:val="24"/>
        </w:rPr>
        <w:t>die door ons wordt volbracht</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 xml:space="preserve">terwille </w:t>
      </w:r>
      <w:r w:rsidRPr="00121A2C">
        <w:rPr>
          <w:rFonts w:ascii="Times New Roman" w:hAnsi="Times New Roman"/>
          <w:sz w:val="24"/>
          <w:szCs w:val="24"/>
        </w:rPr>
        <w:t>van die</w:t>
      </w:r>
      <w:r>
        <w:rPr>
          <w:rFonts w:ascii="Times New Roman" w:hAnsi="Times New Roman"/>
          <w:sz w:val="24"/>
          <w:szCs w:val="24"/>
        </w:rPr>
        <w:t xml:space="preserve">, </w:t>
      </w:r>
      <w:r w:rsidRPr="00121A2C">
        <w:rPr>
          <w:rFonts w:ascii="Times New Roman" w:hAnsi="Times New Roman"/>
          <w:sz w:val="24"/>
          <w:szCs w:val="24"/>
        </w:rPr>
        <w:t>welke alreeds gevonden wordt in Christus als Hoofd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aan de uitverkorenen tot vergiffenis wordt toegerekend. </w:t>
      </w:r>
      <w:r>
        <w:rPr>
          <w:rFonts w:ascii="Times New Roman" w:hAnsi="Times New Roman"/>
          <w:sz w:val="24"/>
          <w:szCs w:val="24"/>
        </w:rPr>
        <w:t>"</w:t>
      </w:r>
      <w:r w:rsidRPr="00121A2C">
        <w:rPr>
          <w:rFonts w:ascii="Times New Roman" w:hAnsi="Times New Roman"/>
          <w:sz w:val="24"/>
          <w:szCs w:val="24"/>
        </w:rPr>
        <w:t>Gelijkerwijs ook God in Christus u vergeven heeft.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4:32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Christus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 of der</w:t>
      </w:r>
      <w:r>
        <w:rPr>
          <w:rFonts w:ascii="Times New Roman" w:hAnsi="Times New Roman"/>
          <w:sz w:val="24"/>
          <w:szCs w:val="24"/>
        </w:rPr>
        <w:t xml:space="preserve"> wil </w:t>
      </w:r>
      <w:r w:rsidRPr="00121A2C">
        <w:rPr>
          <w:rFonts w:ascii="Times New Roman" w:hAnsi="Times New Roman"/>
          <w:sz w:val="24"/>
          <w:szCs w:val="24"/>
        </w:rPr>
        <w:t>van de gerechtigheid van Christus. Daarom moet de toegerekende gerechtigheid voorafgaan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moet de vergiffenis voorafgaan</w:t>
      </w:r>
      <w:r>
        <w:rPr>
          <w:rFonts w:ascii="Times New Roman" w:hAnsi="Times New Roman"/>
          <w:sz w:val="24"/>
          <w:szCs w:val="24"/>
        </w:rPr>
        <w:t xml:space="preserve">, </w:t>
      </w:r>
      <w:r w:rsidRPr="00121A2C">
        <w:rPr>
          <w:rFonts w:ascii="Times New Roman" w:hAnsi="Times New Roman"/>
          <w:sz w:val="24"/>
          <w:szCs w:val="24"/>
        </w:rPr>
        <w:t>en deze vergiffenis wordt door God verleend</w:t>
      </w:r>
      <w:r>
        <w:rPr>
          <w:rFonts w:ascii="Times New Roman" w:hAnsi="Times New Roman"/>
          <w:sz w:val="24"/>
          <w:szCs w:val="24"/>
        </w:rPr>
        <w:t xml:space="preserve">, </w:t>
      </w:r>
      <w:r w:rsidRPr="00121A2C">
        <w:rPr>
          <w:rFonts w:ascii="Times New Roman" w:hAnsi="Times New Roman"/>
          <w:sz w:val="24"/>
          <w:szCs w:val="24"/>
        </w:rPr>
        <w:t>wanneer wij in ons bloed gewenteld liggen</w:t>
      </w:r>
      <w:r>
        <w:rPr>
          <w:rFonts w:ascii="Times New Roman" w:hAnsi="Times New Roman"/>
          <w:sz w:val="24"/>
          <w:szCs w:val="24"/>
        </w:rPr>
        <w:t>, hoewel</w:t>
      </w:r>
      <w:r w:rsidRPr="00121A2C">
        <w:rPr>
          <w:rFonts w:ascii="Times New Roman" w:hAnsi="Times New Roman"/>
          <w:sz w:val="24"/>
          <w:szCs w:val="24"/>
        </w:rPr>
        <w:t xml:space="preserve"> ze ons later werd geopenbaard. Daarom is zij uit het geloof</w:t>
      </w:r>
      <w:r>
        <w:rPr>
          <w:rFonts w:ascii="Times New Roman" w:hAnsi="Times New Roman"/>
          <w:sz w:val="24"/>
          <w:szCs w:val="24"/>
        </w:rPr>
        <w:t xml:space="preserve">, </w:t>
      </w:r>
      <w:r w:rsidRPr="00121A2C">
        <w:rPr>
          <w:rFonts w:ascii="Times New Roman" w:hAnsi="Times New Roman"/>
          <w:sz w:val="24"/>
          <w:szCs w:val="24"/>
        </w:rPr>
        <w:t>er wordt niet gezegd: door het geloof betreffende de daad des geloofs</w:t>
      </w:r>
      <w:r>
        <w:rPr>
          <w:rFonts w:ascii="Times New Roman" w:hAnsi="Times New Roman"/>
          <w:sz w:val="24"/>
          <w:szCs w:val="24"/>
        </w:rPr>
        <w:t>, maar</w:t>
      </w:r>
      <w:r w:rsidRPr="00121A2C">
        <w:rPr>
          <w:rFonts w:ascii="Times New Roman" w:hAnsi="Times New Roman"/>
          <w:sz w:val="24"/>
          <w:szCs w:val="24"/>
        </w:rPr>
        <w:t xml:space="preserve"> uit het geloof</w:t>
      </w:r>
      <w:r>
        <w:rPr>
          <w:rFonts w:ascii="Times New Roman" w:hAnsi="Times New Roman"/>
          <w:sz w:val="24"/>
          <w:szCs w:val="24"/>
        </w:rPr>
        <w:t xml:space="preserve">, </w:t>
      </w:r>
      <w:r w:rsidRPr="00121A2C">
        <w:rPr>
          <w:rFonts w:ascii="Times New Roman" w:hAnsi="Times New Roman"/>
          <w:sz w:val="24"/>
          <w:szCs w:val="24"/>
        </w:rPr>
        <w:t>betreffende de leer of het Woord</w:t>
      </w:r>
      <w:r>
        <w:rPr>
          <w:rFonts w:ascii="Times New Roman" w:hAnsi="Times New Roman"/>
          <w:sz w:val="24"/>
          <w:szCs w:val="24"/>
        </w:rPr>
        <w:t xml:space="preserve">, </w:t>
      </w:r>
      <w:r w:rsidRPr="00121A2C">
        <w:rPr>
          <w:rFonts w:ascii="Times New Roman" w:hAnsi="Times New Roman"/>
          <w:sz w:val="24"/>
          <w:szCs w:val="24"/>
        </w:rPr>
        <w:t xml:space="preserve">hetwelk mij met deze gezegende toegerekende gerechtigheid bekend maakt. </w:t>
      </w:r>
      <w:r>
        <w:rPr>
          <w:rFonts w:ascii="Times New Roman" w:hAnsi="Times New Roman"/>
          <w:sz w:val="24"/>
          <w:szCs w:val="24"/>
        </w:rPr>
        <w:t>"</w:t>
      </w:r>
      <w:r w:rsidRPr="00121A2C">
        <w:rPr>
          <w:rFonts w:ascii="Times New Roman" w:hAnsi="Times New Roman"/>
          <w:sz w:val="24"/>
          <w:szCs w:val="24"/>
        </w:rPr>
        <w:t>Die uit het geloof zijn</w:t>
      </w:r>
      <w:r>
        <w:rPr>
          <w:rFonts w:ascii="Times New Roman" w:hAnsi="Times New Roman"/>
          <w:sz w:val="24"/>
          <w:szCs w:val="24"/>
        </w:rPr>
        <w:t xml:space="preserve">, </w:t>
      </w:r>
      <w:r w:rsidRPr="00121A2C">
        <w:rPr>
          <w:rFonts w:ascii="Times New Roman" w:hAnsi="Times New Roman"/>
          <w:sz w:val="24"/>
          <w:szCs w:val="24"/>
        </w:rPr>
        <w:t>zijn de kinderen van de gelovige Abraham.</w:t>
      </w:r>
      <w:r>
        <w:rPr>
          <w:rFonts w:ascii="Times New Roman" w:hAnsi="Times New Roman"/>
          <w:sz w:val="24"/>
          <w:szCs w:val="24"/>
        </w:rPr>
        <w:t>"</w:t>
      </w:r>
      <w:r w:rsidRPr="00121A2C">
        <w:rPr>
          <w:rFonts w:ascii="Times New Roman" w:hAnsi="Times New Roman"/>
          <w:sz w:val="24"/>
          <w:szCs w:val="24"/>
        </w:rPr>
        <w:t xml:space="preserve"> Die uit de leer des geloofs zijn</w:t>
      </w:r>
      <w:r>
        <w:rPr>
          <w:rFonts w:ascii="Times New Roman" w:hAnsi="Times New Roman"/>
          <w:sz w:val="24"/>
          <w:szCs w:val="24"/>
        </w:rPr>
        <w:t xml:space="preserve">, </w:t>
      </w:r>
      <w:r w:rsidRPr="00121A2C">
        <w:rPr>
          <w:rFonts w:ascii="Times New Roman" w:hAnsi="Times New Roman"/>
          <w:sz w:val="24"/>
          <w:szCs w:val="24"/>
        </w:rPr>
        <w:t>want al de uitverkorenen zijn de zonen van die leer</w:t>
      </w:r>
      <w:r>
        <w:rPr>
          <w:rFonts w:ascii="Times New Roman" w:hAnsi="Times New Roman"/>
          <w:sz w:val="24"/>
          <w:szCs w:val="24"/>
        </w:rPr>
        <w:t xml:space="preserve">, waarin </w:t>
      </w:r>
      <w:r w:rsidRPr="00121A2C">
        <w:rPr>
          <w:rFonts w:ascii="Times New Roman" w:hAnsi="Times New Roman"/>
          <w:sz w:val="24"/>
          <w:szCs w:val="24"/>
        </w:rPr>
        <w:t>deze gerechtigheid van Christus vervat 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zijn door haar van God geroepen tot deze erfenis</w:t>
      </w:r>
      <w:r>
        <w:rPr>
          <w:rFonts w:ascii="Times New Roman" w:hAnsi="Times New Roman"/>
          <w:sz w:val="24"/>
          <w:szCs w:val="24"/>
        </w:rPr>
        <w:t xml:space="preserve">, </w:t>
      </w:r>
      <w:r w:rsidRPr="00121A2C">
        <w:rPr>
          <w:rFonts w:ascii="Times New Roman" w:hAnsi="Times New Roman"/>
          <w:sz w:val="24"/>
          <w:szCs w:val="24"/>
        </w:rPr>
        <w:t>tot genieting van de troost</w:t>
      </w:r>
      <w:r>
        <w:rPr>
          <w:rFonts w:ascii="Times New Roman" w:hAnsi="Times New Roman"/>
          <w:sz w:val="24"/>
          <w:szCs w:val="24"/>
        </w:rPr>
        <w:t xml:space="preserve">, </w:t>
      </w:r>
      <w:r w:rsidRPr="00121A2C">
        <w:rPr>
          <w:rFonts w:ascii="Times New Roman" w:hAnsi="Times New Roman"/>
          <w:sz w:val="24"/>
          <w:szCs w:val="24"/>
        </w:rPr>
        <w:t xml:space="preserve">die daarin voor haar te vinden is door het geloof. </w:t>
      </w:r>
      <w:r>
        <w:rPr>
          <w:rFonts w:ascii="Times New Roman" w:hAnsi="Times New Roman"/>
          <w:sz w:val="24"/>
          <w:szCs w:val="24"/>
        </w:rPr>
        <w:t>"</w:t>
      </w:r>
      <w:r w:rsidRPr="00121A2C">
        <w:rPr>
          <w:rFonts w:ascii="Times New Roman" w:hAnsi="Times New Roman"/>
          <w:sz w:val="24"/>
          <w:szCs w:val="24"/>
        </w:rPr>
        <w:t>Ten einde de belofte vast zij al de zade</w:t>
      </w:r>
      <w:r>
        <w:rPr>
          <w:rFonts w:ascii="Times New Roman" w:hAnsi="Times New Roman"/>
          <w:sz w:val="24"/>
          <w:szCs w:val="24"/>
        </w:rPr>
        <w:t xml:space="preserve">,"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die in de belofte opgesloten</w:t>
      </w:r>
      <w:r>
        <w:rPr>
          <w:rFonts w:ascii="Times New Roman" w:hAnsi="Times New Roman"/>
          <w:sz w:val="24"/>
          <w:szCs w:val="24"/>
        </w:rPr>
        <w:t xml:space="preserve">, </w:t>
      </w:r>
      <w:r w:rsidRPr="00121A2C">
        <w:rPr>
          <w:rFonts w:ascii="Times New Roman" w:hAnsi="Times New Roman"/>
          <w:sz w:val="24"/>
          <w:szCs w:val="24"/>
        </w:rPr>
        <w:t>en als zodanig verwekt en geboren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B5E5B">
        <w:rPr>
          <w:rFonts w:ascii="Times New Roman" w:hAnsi="Times New Roman"/>
          <w:i/>
          <w:sz w:val="24"/>
          <w:szCs w:val="24"/>
        </w:rPr>
        <w:t>Ten einde ze vast zij,</w:t>
      </w:r>
      <w:r>
        <w:rPr>
          <w:rFonts w:ascii="Times New Roman" w:hAnsi="Times New Roman"/>
          <w:sz w:val="24"/>
          <w:szCs w:val="24"/>
        </w:rPr>
        <w:t xml:space="preserve"> </w:t>
      </w:r>
      <w:r w:rsidRPr="00121A2C">
        <w:rPr>
          <w:rFonts w:ascii="Times New Roman" w:hAnsi="Times New Roman"/>
          <w:sz w:val="24"/>
          <w:szCs w:val="24"/>
        </w:rPr>
        <w:t>waardoor te kennen gegeven wordt</w:t>
      </w:r>
      <w:r>
        <w:rPr>
          <w:rFonts w:ascii="Times New Roman" w:hAnsi="Times New Roman"/>
          <w:sz w:val="24"/>
          <w:szCs w:val="24"/>
        </w:rPr>
        <w:t xml:space="preserve">, </w:t>
      </w:r>
      <w:r w:rsidRPr="00121A2C">
        <w:rPr>
          <w:rFonts w:ascii="Times New Roman" w:hAnsi="Times New Roman"/>
          <w:sz w:val="24"/>
          <w:szCs w:val="24"/>
        </w:rPr>
        <w:t>dat er geen zekere en veilige weg der zaligheid voor de uitverkorenen is</w:t>
      </w:r>
      <w:r>
        <w:rPr>
          <w:rFonts w:ascii="Times New Roman" w:hAnsi="Times New Roman"/>
          <w:sz w:val="24"/>
          <w:szCs w:val="24"/>
        </w:rPr>
        <w:t xml:space="preserve">, </w:t>
      </w:r>
      <w:r w:rsidRPr="00121A2C">
        <w:rPr>
          <w:rFonts w:ascii="Times New Roman" w:hAnsi="Times New Roman"/>
          <w:sz w:val="24"/>
          <w:szCs w:val="24"/>
        </w:rPr>
        <w:t>behalve deze</w:t>
      </w:r>
      <w:r>
        <w:rPr>
          <w:rFonts w:ascii="Times New Roman" w:hAnsi="Times New Roman"/>
          <w:sz w:val="24"/>
          <w:szCs w:val="24"/>
        </w:rPr>
        <w:t xml:space="preserve">, </w:t>
      </w:r>
      <w:r w:rsidRPr="00121A2C">
        <w:rPr>
          <w:rFonts w:ascii="Times New Roman" w:hAnsi="Times New Roman"/>
          <w:sz w:val="24"/>
          <w:szCs w:val="24"/>
        </w:rPr>
        <w:t>omdat God ons nimmer door een ander middel met Zichzelf kan verzoenen</w:t>
      </w:r>
      <w:r>
        <w:rPr>
          <w:rFonts w:ascii="Times New Roman" w:hAnsi="Times New Roman"/>
          <w:sz w:val="24"/>
          <w:szCs w:val="24"/>
        </w:rPr>
        <w:t xml:space="preserve">, </w:t>
      </w:r>
      <w:r w:rsidRPr="00121A2C">
        <w:rPr>
          <w:rFonts w:ascii="Times New Roman" w:hAnsi="Times New Roman"/>
          <w:sz w:val="24"/>
          <w:szCs w:val="24"/>
        </w:rPr>
        <w:t>want Zijn hemelse ogen dringen door de ijdele</w:t>
      </w:r>
      <w:r>
        <w:rPr>
          <w:rFonts w:ascii="Times New Roman" w:hAnsi="Times New Roman"/>
          <w:sz w:val="24"/>
          <w:szCs w:val="24"/>
        </w:rPr>
        <w:t xml:space="preserve">, </w:t>
      </w:r>
      <w:r w:rsidRPr="00121A2C">
        <w:rPr>
          <w:rFonts w:ascii="Times New Roman" w:hAnsi="Times New Roman"/>
          <w:sz w:val="24"/>
          <w:szCs w:val="24"/>
        </w:rPr>
        <w:t>nietige en vergankelijke gerechtigheid heen</w:t>
      </w:r>
      <w:r>
        <w:rPr>
          <w:rFonts w:ascii="Times New Roman" w:hAnsi="Times New Roman"/>
          <w:sz w:val="24"/>
          <w:szCs w:val="24"/>
        </w:rPr>
        <w:t xml:space="preserve">, </w:t>
      </w:r>
      <w:r w:rsidRPr="00121A2C">
        <w:rPr>
          <w:rFonts w:ascii="Times New Roman" w:hAnsi="Times New Roman"/>
          <w:sz w:val="24"/>
          <w:szCs w:val="24"/>
        </w:rPr>
        <w:t>welke wij werken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zij ontdekken gebreken en zonden in de beste van onze evangelische verrichtingen.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Hoe kan God dan enig vertrouwen stellen in</w:t>
      </w:r>
      <w:r>
        <w:rPr>
          <w:rFonts w:ascii="Times New Roman" w:hAnsi="Times New Roman"/>
          <w:sz w:val="24"/>
          <w:szCs w:val="24"/>
        </w:rPr>
        <w:t xml:space="preserve"> zo'n </w:t>
      </w:r>
      <w:r w:rsidRPr="00121A2C">
        <w:rPr>
          <w:rFonts w:ascii="Times New Roman" w:hAnsi="Times New Roman"/>
          <w:sz w:val="24"/>
          <w:szCs w:val="24"/>
        </w:rPr>
        <w:t>volk</w:t>
      </w:r>
      <w:r>
        <w:rPr>
          <w:rFonts w:ascii="Times New Roman" w:hAnsi="Times New Roman"/>
          <w:sz w:val="24"/>
          <w:szCs w:val="24"/>
        </w:rPr>
        <w:t xml:space="preserve">, </w:t>
      </w:r>
      <w:r w:rsidRPr="00121A2C">
        <w:rPr>
          <w:rFonts w:ascii="Times New Roman" w:hAnsi="Times New Roman"/>
          <w:sz w:val="24"/>
          <w:szCs w:val="24"/>
        </w:rPr>
        <w:t xml:space="preserve">of hoe kan de vergeving der zouden tot ons worden uitgestrekt </w:t>
      </w:r>
      <w:r>
        <w:rPr>
          <w:rFonts w:ascii="Times New Roman" w:hAnsi="Times New Roman"/>
          <w:sz w:val="24"/>
          <w:szCs w:val="24"/>
        </w:rPr>
        <w:t xml:space="preserve">terwille </w:t>
      </w:r>
      <w:r w:rsidRPr="00121A2C">
        <w:rPr>
          <w:rFonts w:ascii="Times New Roman" w:hAnsi="Times New Roman"/>
          <w:sz w:val="24"/>
          <w:szCs w:val="24"/>
        </w:rPr>
        <w:t xml:space="preserve">van die gerechtigheid?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ons geloof is gebrekkig en</w:t>
      </w:r>
      <w:r>
        <w:rPr>
          <w:rFonts w:ascii="Times New Roman" w:hAnsi="Times New Roman"/>
          <w:sz w:val="24"/>
          <w:szCs w:val="24"/>
        </w:rPr>
        <w:t xml:space="preserve"> zo </w:t>
      </w:r>
      <w:r w:rsidRPr="00121A2C">
        <w:rPr>
          <w:rFonts w:ascii="Times New Roman" w:hAnsi="Times New Roman"/>
          <w:sz w:val="24"/>
          <w:szCs w:val="24"/>
        </w:rPr>
        <w:t>onvolmaakt</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 xml:space="preserve">ons dan </w:t>
      </w:r>
      <w:r>
        <w:rPr>
          <w:rFonts w:ascii="Times New Roman" w:hAnsi="Times New Roman"/>
          <w:sz w:val="24"/>
          <w:szCs w:val="24"/>
        </w:rPr>
        <w:t xml:space="preserve">terwille </w:t>
      </w:r>
      <w:r w:rsidRPr="00121A2C">
        <w:rPr>
          <w:rFonts w:ascii="Times New Roman" w:hAnsi="Times New Roman"/>
          <w:sz w:val="24"/>
          <w:szCs w:val="24"/>
        </w:rPr>
        <w:t>daarvan vergiffenis kunnen worden geschonken</w:t>
      </w:r>
      <w:r>
        <w:rPr>
          <w:rFonts w:ascii="Times New Roman" w:hAnsi="Times New Roman"/>
          <w:sz w:val="24"/>
          <w:szCs w:val="24"/>
        </w:rPr>
        <w:t>? M</w:t>
      </w:r>
      <w:r w:rsidRPr="00121A2C">
        <w:rPr>
          <w:rFonts w:ascii="Times New Roman" w:hAnsi="Times New Roman"/>
          <w:sz w:val="24"/>
          <w:szCs w:val="24"/>
        </w:rPr>
        <w:t>aar nu is de gerechtigheid van Christus volmaakt</w:t>
      </w:r>
      <w:r>
        <w:rPr>
          <w:rFonts w:ascii="Times New Roman" w:hAnsi="Times New Roman"/>
          <w:sz w:val="24"/>
          <w:szCs w:val="24"/>
        </w:rPr>
        <w:t xml:space="preserve">, </w:t>
      </w:r>
      <w:r w:rsidRPr="00121A2C">
        <w:rPr>
          <w:rFonts w:ascii="Times New Roman" w:hAnsi="Times New Roman"/>
          <w:sz w:val="24"/>
          <w:szCs w:val="24"/>
        </w:rPr>
        <w:t>eeuwigdurend en onbeweeglijk gelijk de bergen</w:t>
      </w:r>
      <w:r>
        <w:rPr>
          <w:rFonts w:ascii="Times New Roman" w:hAnsi="Times New Roman"/>
          <w:sz w:val="24"/>
          <w:szCs w:val="24"/>
        </w:rPr>
        <w:t xml:space="preserve">, </w:t>
      </w:r>
      <w:r w:rsidRPr="00121A2C">
        <w:rPr>
          <w:rFonts w:ascii="Times New Roman" w:hAnsi="Times New Roman"/>
          <w:sz w:val="24"/>
          <w:szCs w:val="24"/>
        </w:rPr>
        <w:t>waarom Hij genoemd wordt de Rotssteen onzes heils</w:t>
      </w:r>
      <w:r>
        <w:rPr>
          <w:rFonts w:ascii="Times New Roman" w:hAnsi="Times New Roman"/>
          <w:sz w:val="24"/>
          <w:szCs w:val="24"/>
        </w:rPr>
        <w:t xml:space="preserve">, </w:t>
      </w:r>
      <w:r w:rsidRPr="00121A2C">
        <w:rPr>
          <w:rFonts w:ascii="Times New Roman" w:hAnsi="Times New Roman"/>
          <w:sz w:val="24"/>
          <w:szCs w:val="24"/>
        </w:rPr>
        <w:t>omdat men even goed de bergen voor zich uit kan rollen</w:t>
      </w:r>
      <w:r>
        <w:rPr>
          <w:rFonts w:ascii="Times New Roman" w:hAnsi="Times New Roman"/>
          <w:sz w:val="24"/>
          <w:szCs w:val="24"/>
        </w:rPr>
        <w:t xml:space="preserve">, </w:t>
      </w:r>
      <w:r w:rsidRPr="00121A2C">
        <w:rPr>
          <w:rFonts w:ascii="Times New Roman" w:hAnsi="Times New Roman"/>
          <w:sz w:val="24"/>
          <w:szCs w:val="24"/>
        </w:rPr>
        <w:t>gelijk men met een bal rolt</w:t>
      </w:r>
      <w:r>
        <w:rPr>
          <w:rFonts w:ascii="Times New Roman" w:hAnsi="Times New Roman"/>
          <w:sz w:val="24"/>
          <w:szCs w:val="24"/>
        </w:rPr>
        <w:t xml:space="preserve">, </w:t>
      </w:r>
      <w:r w:rsidRPr="00121A2C">
        <w:rPr>
          <w:rFonts w:ascii="Times New Roman" w:hAnsi="Times New Roman"/>
          <w:sz w:val="24"/>
          <w:szCs w:val="24"/>
        </w:rPr>
        <w:t>evengoed zeg ik</w:t>
      </w:r>
      <w:r>
        <w:rPr>
          <w:rFonts w:ascii="Times New Roman" w:hAnsi="Times New Roman"/>
          <w:sz w:val="24"/>
          <w:szCs w:val="24"/>
        </w:rPr>
        <w:t xml:space="preserve">, </w:t>
      </w:r>
      <w:r w:rsidRPr="00121A2C">
        <w:rPr>
          <w:rFonts w:ascii="Times New Roman" w:hAnsi="Times New Roman"/>
          <w:sz w:val="24"/>
          <w:szCs w:val="24"/>
        </w:rPr>
        <w:t>kan dit geschieden als dat de zonde de gerechtigheid van Christus krachteloos kan maken</w:t>
      </w:r>
      <w:r>
        <w:rPr>
          <w:rFonts w:ascii="Times New Roman" w:hAnsi="Times New Roman"/>
          <w:sz w:val="24"/>
          <w:szCs w:val="24"/>
        </w:rPr>
        <w:t xml:space="preserve">, </w:t>
      </w:r>
      <w:r w:rsidRPr="00121A2C">
        <w:rPr>
          <w:rFonts w:ascii="Times New Roman" w:hAnsi="Times New Roman"/>
          <w:sz w:val="24"/>
          <w:szCs w:val="24"/>
        </w:rPr>
        <w:t xml:space="preserve">wanneer God deze aan een zondaar toerekent tot rechtvaardigheid. </w:t>
      </w:r>
      <w:r>
        <w:rPr>
          <w:rFonts w:ascii="Times New Roman" w:hAnsi="Times New Roman"/>
          <w:sz w:val="24"/>
          <w:szCs w:val="24"/>
        </w:rPr>
        <w:t>Psalm</w:t>
      </w:r>
      <w:r w:rsidRPr="00121A2C">
        <w:rPr>
          <w:rFonts w:ascii="Times New Roman" w:hAnsi="Times New Roman"/>
          <w:sz w:val="24"/>
          <w:szCs w:val="24"/>
        </w:rPr>
        <w:t xml:space="preserve"> 26:6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kanttekening wordt gezegd: gelijk de berg Gods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die genoemd wordt de berg </w:t>
      </w:r>
      <w:r>
        <w:rPr>
          <w:rFonts w:ascii="Times New Roman" w:hAnsi="Times New Roman"/>
          <w:sz w:val="24"/>
          <w:szCs w:val="24"/>
        </w:rPr>
        <w:t>Sion</w:t>
      </w:r>
      <w:r w:rsidRPr="00121A2C">
        <w:rPr>
          <w:rFonts w:ascii="Times New Roman" w:hAnsi="Times New Roman"/>
          <w:sz w:val="24"/>
          <w:szCs w:val="24"/>
        </w:rPr>
        <w:t xml:space="preserve"> of Moria</w:t>
      </w:r>
      <w:r>
        <w:rPr>
          <w:rFonts w:ascii="Times New Roman" w:hAnsi="Times New Roman"/>
          <w:sz w:val="24"/>
          <w:szCs w:val="24"/>
        </w:rPr>
        <w:t xml:space="preserve">, </w:t>
      </w:r>
      <w:r w:rsidRPr="00121A2C">
        <w:rPr>
          <w:rFonts w:ascii="Times New Roman" w:hAnsi="Times New Roman"/>
          <w:sz w:val="24"/>
          <w:szCs w:val="24"/>
        </w:rPr>
        <w:t>op welke de tempel gebouwd was en waarop hij stond</w:t>
      </w:r>
      <w:r>
        <w:rPr>
          <w:rFonts w:ascii="Times New Roman" w:hAnsi="Times New Roman"/>
          <w:sz w:val="24"/>
          <w:szCs w:val="24"/>
        </w:rPr>
        <w:t xml:space="preserve">, </w:t>
      </w:r>
      <w:r w:rsidRPr="00121A2C">
        <w:rPr>
          <w:rFonts w:ascii="Times New Roman" w:hAnsi="Times New Roman"/>
          <w:sz w:val="24"/>
          <w:szCs w:val="24"/>
        </w:rPr>
        <w:t>alle andere gronden zijn onhoudbaar</w:t>
      </w:r>
      <w:r>
        <w:rPr>
          <w:rFonts w:ascii="Times New Roman" w:hAnsi="Times New Roman"/>
          <w:sz w:val="24"/>
          <w:szCs w:val="24"/>
        </w:rPr>
        <w:t xml:space="preserve">, </w:t>
      </w:r>
      <w:r w:rsidRPr="00121A2C">
        <w:rPr>
          <w:rFonts w:ascii="Times New Roman" w:hAnsi="Times New Roman"/>
          <w:sz w:val="24"/>
          <w:szCs w:val="24"/>
        </w:rPr>
        <w:t>alle andere gerechtigheden zijn zwak</w:t>
      </w:r>
      <w:r>
        <w:rPr>
          <w:rFonts w:ascii="Times New Roman" w:hAnsi="Times New Roman"/>
          <w:sz w:val="24"/>
          <w:szCs w:val="24"/>
        </w:rPr>
        <w:t xml:space="preserve">, </w:t>
      </w:r>
      <w:r w:rsidRPr="00121A2C">
        <w:rPr>
          <w:rFonts w:ascii="Times New Roman" w:hAnsi="Times New Roman"/>
          <w:sz w:val="24"/>
          <w:szCs w:val="24"/>
        </w:rPr>
        <w:t>kort</w:t>
      </w:r>
      <w:r>
        <w:rPr>
          <w:rFonts w:ascii="Times New Roman" w:hAnsi="Times New Roman"/>
          <w:sz w:val="24"/>
          <w:szCs w:val="24"/>
        </w:rPr>
        <w:t xml:space="preserve">, </w:t>
      </w:r>
      <w:r w:rsidRPr="00121A2C">
        <w:rPr>
          <w:rFonts w:ascii="Times New Roman" w:hAnsi="Times New Roman"/>
          <w:sz w:val="24"/>
          <w:szCs w:val="24"/>
        </w:rPr>
        <w:t>nauw en dun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bevlekt en vol onvolmaaktheden. </w:t>
      </w:r>
      <w:r>
        <w:rPr>
          <w:rFonts w:ascii="Times New Roman" w:hAnsi="Times New Roman"/>
          <w:sz w:val="24"/>
          <w:szCs w:val="24"/>
        </w:rPr>
        <w:t>"</w:t>
      </w:r>
      <w:r w:rsidRPr="00121A2C">
        <w:rPr>
          <w:rFonts w:ascii="Times New Roman" w:hAnsi="Times New Roman"/>
          <w:sz w:val="24"/>
          <w:szCs w:val="24"/>
        </w:rPr>
        <w:t>Want hetgeen der wet onmogelijk was</w:t>
      </w:r>
      <w:r>
        <w:rPr>
          <w:rFonts w:ascii="Times New Roman" w:hAnsi="Times New Roman"/>
          <w:sz w:val="24"/>
          <w:szCs w:val="24"/>
        </w:rPr>
        <w:t xml:space="preserve">, </w:t>
      </w:r>
      <w:r w:rsidRPr="00121A2C">
        <w:rPr>
          <w:rFonts w:ascii="Times New Roman" w:hAnsi="Times New Roman"/>
          <w:sz w:val="24"/>
          <w:szCs w:val="24"/>
        </w:rPr>
        <w:t>omdat zij door het vlees krachteloos was</w:t>
      </w:r>
      <w:r>
        <w:rPr>
          <w:rFonts w:ascii="Times New Roman" w:hAnsi="Times New Roman"/>
          <w:sz w:val="24"/>
          <w:szCs w:val="24"/>
        </w:rPr>
        <w:t xml:space="preserve">," </w:t>
      </w:r>
      <w:r w:rsidRPr="00121A2C">
        <w:rPr>
          <w:rFonts w:ascii="Times New Roman" w:hAnsi="Times New Roman"/>
          <w:sz w:val="24"/>
          <w:szCs w:val="24"/>
        </w:rPr>
        <w:t xml:space="preserve">dat heeft Christus voor ons gedaan in de gelijkheid van het zondige vlees. Maar wat kon de wet niet doen?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zij kon ons geen gerechtigheid geven</w:t>
      </w:r>
      <w:r>
        <w:rPr>
          <w:rFonts w:ascii="Times New Roman" w:hAnsi="Times New Roman"/>
          <w:sz w:val="24"/>
          <w:szCs w:val="24"/>
        </w:rPr>
        <w:t xml:space="preserve">, </w:t>
      </w:r>
      <w:r w:rsidRPr="00121A2C">
        <w:rPr>
          <w:rFonts w:ascii="Times New Roman" w:hAnsi="Times New Roman"/>
          <w:sz w:val="24"/>
          <w:szCs w:val="24"/>
        </w:rPr>
        <w:t>noch ons krachten verlenen om ze te volbrengen</w:t>
      </w:r>
      <w:r>
        <w:rPr>
          <w:rFonts w:ascii="Times New Roman" w:hAnsi="Times New Roman"/>
          <w:sz w:val="24"/>
          <w:szCs w:val="24"/>
        </w:rPr>
        <w:t>. Z</w:t>
      </w:r>
      <w:r w:rsidRPr="00121A2C">
        <w:rPr>
          <w:rFonts w:ascii="Times New Roman" w:hAnsi="Times New Roman"/>
          <w:sz w:val="24"/>
          <w:szCs w:val="24"/>
        </w:rPr>
        <w:t>ij kon ons geen de minste zekere</w:t>
      </w:r>
      <w:r>
        <w:rPr>
          <w:rFonts w:ascii="Times New Roman" w:hAnsi="Times New Roman"/>
          <w:sz w:val="24"/>
          <w:szCs w:val="24"/>
        </w:rPr>
        <w:t xml:space="preserve">, </w:t>
      </w:r>
      <w:r w:rsidRPr="00121A2C">
        <w:rPr>
          <w:rFonts w:ascii="Times New Roman" w:hAnsi="Times New Roman"/>
          <w:sz w:val="24"/>
          <w:szCs w:val="24"/>
        </w:rPr>
        <w:t>vaste</w:t>
      </w:r>
      <w:r>
        <w:rPr>
          <w:rFonts w:ascii="Times New Roman" w:hAnsi="Times New Roman"/>
          <w:sz w:val="24"/>
          <w:szCs w:val="24"/>
        </w:rPr>
        <w:t xml:space="preserve">, </w:t>
      </w:r>
      <w:r w:rsidRPr="00121A2C">
        <w:rPr>
          <w:rFonts w:ascii="Times New Roman" w:hAnsi="Times New Roman"/>
          <w:sz w:val="24"/>
          <w:szCs w:val="24"/>
        </w:rPr>
        <w:t>wel gegronde hoop geven op de vergeving der zonden en de zaligheid</w:t>
      </w:r>
      <w:r>
        <w:rPr>
          <w:rFonts w:ascii="Times New Roman" w:hAnsi="Times New Roman"/>
          <w:sz w:val="24"/>
          <w:szCs w:val="24"/>
        </w:rPr>
        <w:t xml:space="preserve">, </w:t>
      </w:r>
      <w:r w:rsidRPr="00121A2C">
        <w:rPr>
          <w:rFonts w:ascii="Times New Roman" w:hAnsi="Times New Roman"/>
          <w:sz w:val="24"/>
          <w:szCs w:val="24"/>
        </w:rPr>
        <w:t>totdat er een betere hoop kwam</w:t>
      </w:r>
      <w:r>
        <w:rPr>
          <w:rFonts w:ascii="Times New Roman" w:hAnsi="Times New Roman"/>
          <w:sz w:val="24"/>
          <w:szCs w:val="24"/>
        </w:rPr>
        <w:t xml:space="preserve">, </w:t>
      </w:r>
      <w:r w:rsidRPr="00121A2C">
        <w:rPr>
          <w:rFonts w:ascii="Times New Roman" w:hAnsi="Times New Roman"/>
          <w:sz w:val="24"/>
          <w:szCs w:val="24"/>
        </w:rPr>
        <w:t>door welke wij tot God genaken</w:t>
      </w:r>
      <w:r>
        <w:rPr>
          <w:rFonts w:ascii="Times New Roman" w:hAnsi="Times New Roman"/>
          <w:sz w:val="24"/>
          <w:szCs w:val="24"/>
        </w:rPr>
        <w:t>. Zo</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deze gerechtigheid toegerekend is</w:t>
      </w:r>
      <w:r>
        <w:rPr>
          <w:rFonts w:ascii="Times New Roman" w:hAnsi="Times New Roman"/>
          <w:sz w:val="24"/>
          <w:szCs w:val="24"/>
        </w:rPr>
        <w:t xml:space="preserve">, </w:t>
      </w:r>
      <w:r w:rsidRPr="00121A2C">
        <w:rPr>
          <w:rFonts w:ascii="Times New Roman" w:hAnsi="Times New Roman"/>
          <w:sz w:val="24"/>
          <w:szCs w:val="24"/>
        </w:rPr>
        <w:t>de rechtvaardigheid niets heeft aan te merken</w:t>
      </w:r>
      <w:r>
        <w:rPr>
          <w:rFonts w:ascii="Times New Roman" w:hAnsi="Times New Roman"/>
          <w:sz w:val="24"/>
          <w:szCs w:val="24"/>
        </w:rPr>
        <w:t>, maar</w:t>
      </w:r>
      <w:r w:rsidRPr="00121A2C">
        <w:rPr>
          <w:rFonts w:ascii="Times New Roman" w:hAnsi="Times New Roman"/>
          <w:sz w:val="24"/>
          <w:szCs w:val="24"/>
        </w:rPr>
        <w:t xml:space="preserve"> verlof geeft</w:t>
      </w:r>
      <w:r>
        <w:rPr>
          <w:rFonts w:ascii="Times New Roman" w:hAnsi="Times New Roman"/>
          <w:sz w:val="24"/>
          <w:szCs w:val="24"/>
        </w:rPr>
        <w:t xml:space="preserve">, </w:t>
      </w:r>
      <w:r w:rsidRPr="00121A2C">
        <w:rPr>
          <w:rFonts w:ascii="Times New Roman" w:hAnsi="Times New Roman"/>
          <w:sz w:val="24"/>
          <w:szCs w:val="24"/>
        </w:rPr>
        <w:t>dat die zegeningen tot de zondaar worden uitgestrekt</w:t>
      </w:r>
      <w:r>
        <w:rPr>
          <w:rFonts w:ascii="Times New Roman" w:hAnsi="Times New Roman"/>
          <w:sz w:val="24"/>
          <w:szCs w:val="24"/>
        </w:rPr>
        <w:t xml:space="preserve">, </w:t>
      </w:r>
      <w:r w:rsidRPr="00121A2C">
        <w:rPr>
          <w:rFonts w:ascii="Times New Roman" w:hAnsi="Times New Roman"/>
          <w:sz w:val="24"/>
          <w:szCs w:val="24"/>
        </w:rPr>
        <w:t>welke dienen om zijn geluk in de hemelen te volmaken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w:t>
      </w:r>
      <w:r w:rsidRPr="001B5E5B">
        <w:rPr>
          <w:rFonts w:ascii="Times New Roman" w:hAnsi="Times New Roman"/>
          <w:i/>
          <w:sz w:val="24"/>
          <w:szCs w:val="24"/>
        </w:rPr>
        <w:t>De gerechtigheid door toerekening moet het eerste zijn, "opdat Christus zij alles en in allen."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Christus is het hoofd der gemeente</w:t>
      </w:r>
      <w:r>
        <w:rPr>
          <w:rFonts w:ascii="Times New Roman" w:hAnsi="Times New Roman"/>
          <w:sz w:val="24"/>
          <w:szCs w:val="24"/>
        </w:rPr>
        <w:t xml:space="preserve">, </w:t>
      </w:r>
      <w:r w:rsidRPr="00121A2C">
        <w:rPr>
          <w:rFonts w:ascii="Times New Roman" w:hAnsi="Times New Roman"/>
          <w:sz w:val="24"/>
          <w:szCs w:val="24"/>
        </w:rPr>
        <w:t>en daarom moet Hij de hoogste eer hebben in de ziel</w:t>
      </w:r>
      <w:r>
        <w:rPr>
          <w:rFonts w:ascii="Times New Roman" w:hAnsi="Times New Roman"/>
          <w:sz w:val="24"/>
          <w:szCs w:val="24"/>
        </w:rPr>
        <w:t>, maar</w:t>
      </w:r>
      <w:r w:rsidRPr="00121A2C">
        <w:rPr>
          <w:rFonts w:ascii="Times New Roman" w:hAnsi="Times New Roman"/>
          <w:sz w:val="24"/>
          <w:szCs w:val="24"/>
        </w:rPr>
        <w:t xml:space="preserve"> hoe kan Hij die ontvangen</w:t>
      </w:r>
      <w:r>
        <w:rPr>
          <w:rFonts w:ascii="Times New Roman" w:hAnsi="Times New Roman"/>
          <w:sz w:val="24"/>
          <w:szCs w:val="24"/>
        </w:rPr>
        <w:t xml:space="preserve">, indien </w:t>
      </w:r>
      <w:r w:rsidRPr="00121A2C">
        <w:rPr>
          <w:rFonts w:ascii="Times New Roman" w:hAnsi="Times New Roman"/>
          <w:sz w:val="24"/>
          <w:szCs w:val="24"/>
        </w:rPr>
        <w:t>er iets voorafgaat ten aanzien van de rechtvaardigmaking</w:t>
      </w:r>
      <w:r>
        <w:rPr>
          <w:rFonts w:ascii="Times New Roman" w:hAnsi="Times New Roman"/>
          <w:sz w:val="24"/>
          <w:szCs w:val="24"/>
        </w:rPr>
        <w:t xml:space="preserve">, </w:t>
      </w:r>
      <w:r w:rsidRPr="00121A2C">
        <w:rPr>
          <w:rFonts w:ascii="Times New Roman" w:hAnsi="Times New Roman"/>
          <w:sz w:val="24"/>
          <w:szCs w:val="24"/>
        </w:rPr>
        <w:t>voor Zijn volmaakte gerechtigheid toegerekend wordt</w:t>
      </w:r>
      <w:r>
        <w:rPr>
          <w:rFonts w:ascii="Times New Roman" w:hAnsi="Times New Roman"/>
          <w:sz w:val="24"/>
          <w:szCs w:val="24"/>
        </w:rPr>
        <w:t xml:space="preserve">? Indien </w:t>
      </w:r>
      <w:r w:rsidRPr="00121A2C">
        <w:rPr>
          <w:rFonts w:ascii="Times New Roman" w:hAnsi="Times New Roman"/>
          <w:sz w:val="24"/>
          <w:szCs w:val="24"/>
        </w:rPr>
        <w:t>er gezegd wordt</w:t>
      </w:r>
      <w:r>
        <w:rPr>
          <w:rFonts w:ascii="Times New Roman" w:hAnsi="Times New Roman"/>
          <w:sz w:val="24"/>
          <w:szCs w:val="24"/>
        </w:rPr>
        <w:t xml:space="preserve">, </w:t>
      </w:r>
      <w:r w:rsidRPr="00121A2C">
        <w:rPr>
          <w:rFonts w:ascii="Times New Roman" w:hAnsi="Times New Roman"/>
          <w:sz w:val="24"/>
          <w:szCs w:val="24"/>
        </w:rPr>
        <w:t>dat er mogelijk genade in de ziel aanwezig is</w:t>
      </w:r>
      <w:r>
        <w:rPr>
          <w:rFonts w:ascii="Times New Roman" w:hAnsi="Times New Roman"/>
          <w:sz w:val="24"/>
          <w:szCs w:val="24"/>
        </w:rPr>
        <w:t>, hoewel</w:t>
      </w:r>
      <w:r w:rsidRPr="00121A2C">
        <w:rPr>
          <w:rFonts w:ascii="Times New Roman" w:hAnsi="Times New Roman"/>
          <w:sz w:val="24"/>
          <w:szCs w:val="24"/>
        </w:rPr>
        <w:t xml:space="preserve"> de ziel ze niet beoefent</w:t>
      </w:r>
      <w:r>
        <w:rPr>
          <w:rFonts w:ascii="Times New Roman" w:hAnsi="Times New Roman"/>
          <w:sz w:val="24"/>
          <w:szCs w:val="24"/>
        </w:rPr>
        <w:t xml:space="preserve">, </w:t>
      </w:r>
      <w:r w:rsidRPr="00121A2C">
        <w:rPr>
          <w:rFonts w:ascii="Times New Roman" w:hAnsi="Times New Roman"/>
          <w:sz w:val="24"/>
          <w:szCs w:val="24"/>
        </w:rPr>
        <w:t>tot op het ogenblik</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de Rechtvaardige</w:t>
      </w:r>
      <w:r w:rsidRPr="00121A2C">
        <w:rPr>
          <w:rFonts w:ascii="Times New Roman" w:hAnsi="Times New Roman"/>
          <w:sz w:val="24"/>
          <w:szCs w:val="24"/>
        </w:rPr>
        <w:t>nde gerechtigheid toegerekend wordt</w:t>
      </w:r>
      <w:r>
        <w:rPr>
          <w:rFonts w:ascii="Times New Roman" w:hAnsi="Times New Roman"/>
          <w:sz w:val="24"/>
          <w:szCs w:val="24"/>
        </w:rPr>
        <w:t xml:space="preserve">, </w:t>
      </w:r>
      <w:r w:rsidRPr="00121A2C">
        <w:rPr>
          <w:rFonts w:ascii="Times New Roman" w:hAnsi="Times New Roman"/>
          <w:sz w:val="24"/>
          <w:szCs w:val="24"/>
        </w:rPr>
        <w:t>zo vraag ik: Wat</w:t>
      </w:r>
      <w:r>
        <w:rPr>
          <w:rFonts w:ascii="Times New Roman" w:hAnsi="Times New Roman"/>
          <w:sz w:val="24"/>
          <w:szCs w:val="24"/>
        </w:rPr>
        <w:t xml:space="preserve"> zou </w:t>
      </w:r>
      <w:r w:rsidRPr="00121A2C">
        <w:rPr>
          <w:rFonts w:ascii="Times New Roman" w:hAnsi="Times New Roman"/>
          <w:sz w:val="24"/>
          <w:szCs w:val="24"/>
        </w:rPr>
        <w:t>ze daar eerder doen</w:t>
      </w:r>
      <w:r>
        <w:rPr>
          <w:rFonts w:ascii="Times New Roman" w:hAnsi="Times New Roman"/>
          <w:sz w:val="24"/>
          <w:szCs w:val="24"/>
        </w:rPr>
        <w:t xml:space="preserve">, </w:t>
      </w:r>
      <w:r w:rsidRPr="00121A2C">
        <w:rPr>
          <w:rFonts w:ascii="Times New Roman" w:hAnsi="Times New Roman"/>
          <w:sz w:val="24"/>
          <w:szCs w:val="24"/>
        </w:rPr>
        <w:t>of met welk doel is ze daar</w:t>
      </w:r>
      <w:r>
        <w:rPr>
          <w:rFonts w:ascii="Times New Roman" w:hAnsi="Times New Roman"/>
          <w:sz w:val="24"/>
          <w:szCs w:val="24"/>
        </w:rPr>
        <w:t xml:space="preserve">, indien </w:t>
      </w:r>
      <w:r w:rsidRPr="00121A2C">
        <w:rPr>
          <w:rFonts w:ascii="Times New Roman" w:hAnsi="Times New Roman"/>
          <w:sz w:val="24"/>
          <w:szCs w:val="24"/>
        </w:rPr>
        <w:t>ze niet beoefend wordt? En</w:t>
      </w:r>
      <w:r>
        <w:rPr>
          <w:rFonts w:ascii="Times New Roman" w:hAnsi="Times New Roman"/>
          <w:sz w:val="24"/>
          <w:szCs w:val="24"/>
        </w:rPr>
        <w:t xml:space="preserve"> nogmaals, </w:t>
      </w:r>
      <w:r w:rsidRPr="00121A2C">
        <w:rPr>
          <w:rFonts w:ascii="Times New Roman" w:hAnsi="Times New Roman"/>
          <w:sz w:val="24"/>
          <w:szCs w:val="24"/>
        </w:rPr>
        <w:t>hoe kwam ze daar</w:t>
      </w:r>
      <w:r>
        <w:rPr>
          <w:rFonts w:ascii="Times New Roman" w:hAnsi="Times New Roman"/>
          <w:sz w:val="24"/>
          <w:szCs w:val="24"/>
        </w:rPr>
        <w:t xml:space="preserve">, </w:t>
      </w:r>
      <w:r w:rsidRPr="00121A2C">
        <w:rPr>
          <w:rFonts w:ascii="Times New Roman" w:hAnsi="Times New Roman"/>
          <w:sz w:val="24"/>
          <w:szCs w:val="24"/>
        </w:rPr>
        <w:t>hoe kreeg de ziel ze in bezit</w:t>
      </w:r>
      <w:r>
        <w:rPr>
          <w:rFonts w:ascii="Times New Roman" w:hAnsi="Times New Roman"/>
          <w:sz w:val="24"/>
          <w:szCs w:val="24"/>
        </w:rPr>
        <w:t xml:space="preserve">, </w:t>
      </w:r>
      <w:r w:rsidRPr="00121A2C">
        <w:rPr>
          <w:rFonts w:ascii="Times New Roman" w:hAnsi="Times New Roman"/>
          <w:sz w:val="24"/>
          <w:szCs w:val="24"/>
        </w:rPr>
        <w:t>terwijl zij ongerechtvaardigd was? Of</w:t>
      </w:r>
      <w:r>
        <w:rPr>
          <w:rFonts w:ascii="Times New Roman" w:hAnsi="Times New Roman"/>
          <w:sz w:val="24"/>
          <w:szCs w:val="24"/>
        </w:rPr>
        <w:t xml:space="preserve">, </w:t>
      </w:r>
      <w:r w:rsidRPr="00121A2C">
        <w:rPr>
          <w:rFonts w:ascii="Times New Roman" w:hAnsi="Times New Roman"/>
          <w:sz w:val="24"/>
          <w:szCs w:val="24"/>
        </w:rPr>
        <w:t>hoe kon God ze zonder schending van Zijn rechtvaardigheid geven aan een persoon</w:t>
      </w:r>
      <w:r>
        <w:rPr>
          <w:rFonts w:ascii="Times New Roman" w:hAnsi="Times New Roman"/>
          <w:sz w:val="24"/>
          <w:szCs w:val="24"/>
        </w:rPr>
        <w:t xml:space="preserve">, </w:t>
      </w:r>
      <w:r w:rsidRPr="00121A2C">
        <w:rPr>
          <w:rFonts w:ascii="Times New Roman" w:hAnsi="Times New Roman"/>
          <w:sz w:val="24"/>
          <w:szCs w:val="24"/>
        </w:rPr>
        <w:t>die door de wet veroordeeld was</w:t>
      </w:r>
      <w:r>
        <w:rPr>
          <w:rFonts w:ascii="Times New Roman" w:hAnsi="Times New Roman"/>
          <w:sz w:val="24"/>
          <w:szCs w:val="24"/>
        </w:rPr>
        <w:t xml:space="preserve">, </w:t>
      </w:r>
      <w:r w:rsidRPr="00121A2C">
        <w:rPr>
          <w:rFonts w:ascii="Times New Roman" w:hAnsi="Times New Roman"/>
          <w:sz w:val="24"/>
          <w:szCs w:val="24"/>
        </w:rPr>
        <w:t xml:space="preserve">voor hij van die veroordeling was ontheven?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ik zeg</w:t>
      </w:r>
      <w:r>
        <w:rPr>
          <w:rFonts w:ascii="Times New Roman" w:hAnsi="Times New Roman"/>
          <w:sz w:val="24"/>
          <w:szCs w:val="24"/>
        </w:rPr>
        <w:t xml:space="preserve">, </w:t>
      </w:r>
      <w:r w:rsidRPr="00121A2C">
        <w:rPr>
          <w:rFonts w:ascii="Times New Roman" w:hAnsi="Times New Roman"/>
          <w:sz w:val="24"/>
          <w:szCs w:val="24"/>
        </w:rPr>
        <w:t>niets kan de ziel bevrijden van die vloek</w:t>
      </w:r>
      <w:r>
        <w:rPr>
          <w:rFonts w:ascii="Times New Roman" w:hAnsi="Times New Roman"/>
          <w:sz w:val="24"/>
          <w:szCs w:val="24"/>
        </w:rPr>
        <w:t xml:space="preserve">, </w:t>
      </w:r>
      <w:r w:rsidRPr="00121A2C">
        <w:rPr>
          <w:rFonts w:ascii="Times New Roman" w:hAnsi="Times New Roman"/>
          <w:sz w:val="24"/>
          <w:szCs w:val="24"/>
        </w:rPr>
        <w:t>dan de volmaakte gehoorzaamheid van Christus</w:t>
      </w:r>
      <w:r>
        <w:rPr>
          <w:rFonts w:ascii="Times New Roman" w:hAnsi="Times New Roman"/>
          <w:sz w:val="24"/>
          <w:szCs w:val="24"/>
        </w:rPr>
        <w:t xml:space="preserve">, </w:t>
      </w:r>
      <w:r w:rsidRPr="00121A2C">
        <w:rPr>
          <w:rFonts w:ascii="Times New Roman" w:hAnsi="Times New Roman"/>
          <w:sz w:val="24"/>
          <w:szCs w:val="24"/>
        </w:rPr>
        <w:t>en ook die nog niet</w:t>
      </w:r>
      <w:r>
        <w:rPr>
          <w:rFonts w:ascii="Times New Roman" w:hAnsi="Times New Roman"/>
          <w:sz w:val="24"/>
          <w:szCs w:val="24"/>
        </w:rPr>
        <w:t xml:space="preserve">, indien </w:t>
      </w:r>
      <w:r w:rsidRPr="00121A2C">
        <w:rPr>
          <w:rFonts w:ascii="Times New Roman" w:hAnsi="Times New Roman"/>
          <w:sz w:val="24"/>
          <w:szCs w:val="24"/>
        </w:rPr>
        <w:t>ze niet tot dat einde aan de zondaar wordt toegerekend door de genade Gods. Aan de zondaar wordt toegerekend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als zijn eigendom wordt beschouwd</w:t>
      </w:r>
      <w:r>
        <w:rPr>
          <w:rFonts w:ascii="Times New Roman" w:hAnsi="Times New Roman"/>
          <w:sz w:val="24"/>
          <w:szCs w:val="24"/>
        </w:rPr>
        <w:t>. E</w:t>
      </w:r>
      <w:r w:rsidRPr="00121A2C">
        <w:rPr>
          <w:rFonts w:ascii="Times New Roman" w:hAnsi="Times New Roman"/>
          <w:sz w:val="24"/>
          <w:szCs w:val="24"/>
        </w:rPr>
        <w:t>n waarom</w:t>
      </w:r>
      <w:r>
        <w:rPr>
          <w:rFonts w:ascii="Times New Roman" w:hAnsi="Times New Roman"/>
          <w:sz w:val="24"/>
          <w:szCs w:val="24"/>
        </w:rPr>
        <w:t xml:space="preserve"> zou </w:t>
      </w:r>
      <w:r w:rsidRPr="00121A2C">
        <w:rPr>
          <w:rFonts w:ascii="Times New Roman" w:hAnsi="Times New Roman"/>
          <w:sz w:val="24"/>
          <w:szCs w:val="24"/>
        </w:rPr>
        <w:t>ze hem niet tot rechtvaardigheid gerekend worden? Voor wie heeft Christus ze aangebracht</w:t>
      </w:r>
      <w:r>
        <w:rPr>
          <w:rFonts w:ascii="Times New Roman" w:hAnsi="Times New Roman"/>
          <w:sz w:val="24"/>
          <w:szCs w:val="24"/>
        </w:rPr>
        <w:t xml:space="preserve">, </w:t>
      </w:r>
      <w:r w:rsidRPr="00121A2C">
        <w:rPr>
          <w:rFonts w:ascii="Times New Roman" w:hAnsi="Times New Roman"/>
          <w:sz w:val="24"/>
          <w:szCs w:val="24"/>
        </w:rPr>
        <w:t xml:space="preserve">voor </w:t>
      </w:r>
      <w:r>
        <w:rPr>
          <w:rFonts w:ascii="Times New Roman" w:hAnsi="Times New Roman"/>
          <w:sz w:val="24"/>
          <w:szCs w:val="24"/>
        </w:rPr>
        <w:t>de Rechtvaardige</w:t>
      </w:r>
      <w:r w:rsidRPr="00121A2C">
        <w:rPr>
          <w:rFonts w:ascii="Times New Roman" w:hAnsi="Times New Roman"/>
          <w:sz w:val="24"/>
          <w:szCs w:val="24"/>
        </w:rPr>
        <w:t>n of voor de zondaars? Ongetwijfeld voor de zondaars</w:t>
      </w:r>
      <w:r>
        <w:rPr>
          <w:rFonts w:ascii="Times New Roman" w:hAnsi="Times New Roman"/>
          <w:sz w:val="24"/>
          <w:szCs w:val="24"/>
        </w:rPr>
        <w:t>. E</w:t>
      </w:r>
      <w:r w:rsidRPr="00121A2C">
        <w:rPr>
          <w:rFonts w:ascii="Times New Roman" w:hAnsi="Times New Roman"/>
          <w:sz w:val="24"/>
          <w:szCs w:val="24"/>
        </w:rPr>
        <w:t>n hoe moet het hun worden toegerekend</w:t>
      </w:r>
      <w:r>
        <w:rPr>
          <w:rFonts w:ascii="Times New Roman" w:hAnsi="Times New Roman"/>
          <w:sz w:val="24"/>
          <w:szCs w:val="24"/>
        </w:rPr>
        <w:t>? I</w:t>
      </w:r>
      <w:r w:rsidRPr="00121A2C">
        <w:rPr>
          <w:rFonts w:ascii="Times New Roman" w:hAnsi="Times New Roman"/>
          <w:sz w:val="24"/>
          <w:szCs w:val="24"/>
        </w:rPr>
        <w:t>n de besnijdenis of in de voorhuid? Niet in de besnijdenis</w:t>
      </w:r>
      <w:r>
        <w:rPr>
          <w:rFonts w:ascii="Times New Roman" w:hAnsi="Times New Roman"/>
          <w:sz w:val="24"/>
          <w:szCs w:val="24"/>
        </w:rPr>
        <w:t>, maar</w:t>
      </w:r>
      <w:r w:rsidRPr="00121A2C">
        <w:rPr>
          <w:rFonts w:ascii="Times New Roman" w:hAnsi="Times New Roman"/>
          <w:sz w:val="24"/>
          <w:szCs w:val="24"/>
        </w:rPr>
        <w:t xml:space="preserve"> in de voorhuid</w:t>
      </w:r>
      <w:r>
        <w:rPr>
          <w:rFonts w:ascii="Times New Roman" w:hAnsi="Times New Roman"/>
          <w:sz w:val="24"/>
          <w:szCs w:val="24"/>
        </w:rPr>
        <w:t xml:space="preserve">, </w:t>
      </w:r>
      <w:r w:rsidRPr="00121A2C">
        <w:rPr>
          <w:rFonts w:ascii="Times New Roman" w:hAnsi="Times New Roman"/>
          <w:sz w:val="24"/>
          <w:szCs w:val="24"/>
        </w:rPr>
        <w:t>niet als rechtvaardigen</w:t>
      </w:r>
      <w:r>
        <w:rPr>
          <w:rFonts w:ascii="Times New Roman" w:hAnsi="Times New Roman"/>
          <w:sz w:val="24"/>
          <w:szCs w:val="24"/>
        </w:rPr>
        <w:t>, maar</w:t>
      </w:r>
      <w:r w:rsidRPr="00121A2C">
        <w:rPr>
          <w:rFonts w:ascii="Times New Roman" w:hAnsi="Times New Roman"/>
          <w:sz w:val="24"/>
          <w:szCs w:val="24"/>
        </w:rPr>
        <w:t xml:space="preserve"> als zondaars</w:t>
      </w:r>
      <w:r>
        <w:rPr>
          <w:rFonts w:ascii="Times New Roman" w:hAnsi="Times New Roman"/>
          <w:sz w:val="24"/>
          <w:szCs w:val="24"/>
        </w:rPr>
        <w:t>. E</w:t>
      </w:r>
      <w:r w:rsidRPr="00121A2C">
        <w:rPr>
          <w:rFonts w:ascii="Times New Roman" w:hAnsi="Times New Roman"/>
          <w:sz w:val="24"/>
          <w:szCs w:val="24"/>
        </w:rPr>
        <w:t>n hoe moeten zij over zichzelf denken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wanneer zij het eerst hun behoefte aan deze gerechtigheid inzien en gewaar worden</w:t>
      </w:r>
      <w:r>
        <w:rPr>
          <w:rFonts w:ascii="Times New Roman" w:hAnsi="Times New Roman"/>
          <w:sz w:val="24"/>
          <w:szCs w:val="24"/>
        </w:rPr>
        <w:t>? M</w:t>
      </w:r>
      <w:r w:rsidRPr="00121A2C">
        <w:rPr>
          <w:rFonts w:ascii="Times New Roman" w:hAnsi="Times New Roman"/>
          <w:sz w:val="24"/>
          <w:szCs w:val="24"/>
        </w:rPr>
        <w:t>oeten zij denken</w:t>
      </w:r>
      <w:r>
        <w:rPr>
          <w:rFonts w:ascii="Times New Roman" w:hAnsi="Times New Roman"/>
          <w:sz w:val="24"/>
          <w:szCs w:val="24"/>
        </w:rPr>
        <w:t xml:space="preserve">, </w:t>
      </w:r>
      <w:r w:rsidRPr="00121A2C">
        <w:rPr>
          <w:rFonts w:ascii="Times New Roman" w:hAnsi="Times New Roman"/>
          <w:sz w:val="24"/>
          <w:szCs w:val="24"/>
        </w:rPr>
        <w:t>dat zij rechtvaardigen</w:t>
      </w:r>
      <w:r>
        <w:rPr>
          <w:rFonts w:ascii="Times New Roman" w:hAnsi="Times New Roman"/>
          <w:sz w:val="24"/>
          <w:szCs w:val="24"/>
        </w:rPr>
        <w:t xml:space="preserve">, </w:t>
      </w:r>
      <w:r w:rsidRPr="00121A2C">
        <w:rPr>
          <w:rFonts w:ascii="Times New Roman" w:hAnsi="Times New Roman"/>
          <w:sz w:val="24"/>
          <w:szCs w:val="24"/>
        </w:rPr>
        <w:t xml:space="preserve">of dat zij zondaars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wat moeten zij omtrent zichzelf geloven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wanneer zij de eerste daad des geloofs volbrengen in betrekking tot deze gerechtigheid ter rechtvaardigmaking</w:t>
      </w:r>
      <w:r>
        <w:rPr>
          <w:rFonts w:ascii="Times New Roman" w:hAnsi="Times New Roman"/>
          <w:sz w:val="24"/>
          <w:szCs w:val="24"/>
        </w:rPr>
        <w:t>? M</w:t>
      </w:r>
      <w:r w:rsidRPr="00121A2C">
        <w:rPr>
          <w:rFonts w:ascii="Times New Roman" w:hAnsi="Times New Roman"/>
          <w:sz w:val="24"/>
          <w:szCs w:val="24"/>
        </w:rPr>
        <w:t>oeten zij denken</w:t>
      </w:r>
      <w:r>
        <w:rPr>
          <w:rFonts w:ascii="Times New Roman" w:hAnsi="Times New Roman"/>
          <w:sz w:val="24"/>
          <w:szCs w:val="24"/>
        </w:rPr>
        <w:t xml:space="preserve">, </w:t>
      </w:r>
      <w:r w:rsidRPr="00121A2C">
        <w:rPr>
          <w:rFonts w:ascii="Times New Roman" w:hAnsi="Times New Roman"/>
          <w:sz w:val="24"/>
          <w:szCs w:val="24"/>
        </w:rPr>
        <w:t>dat zij rechtvaardigen</w:t>
      </w:r>
      <w:r>
        <w:rPr>
          <w:rFonts w:ascii="Times New Roman" w:hAnsi="Times New Roman"/>
          <w:sz w:val="24"/>
          <w:szCs w:val="24"/>
        </w:rPr>
        <w:t xml:space="preserve">, </w:t>
      </w:r>
      <w:r w:rsidRPr="00121A2C">
        <w:rPr>
          <w:rFonts w:ascii="Times New Roman" w:hAnsi="Times New Roman"/>
          <w:sz w:val="24"/>
          <w:szCs w:val="24"/>
        </w:rPr>
        <w:t>of dat zij zondaars zijn</w:t>
      </w:r>
      <w:r>
        <w:rPr>
          <w:rFonts w:ascii="Times New Roman" w:hAnsi="Times New Roman"/>
          <w:sz w:val="24"/>
          <w:szCs w:val="24"/>
        </w:rPr>
        <w:t>? Z</w:t>
      </w:r>
      <w:r w:rsidRPr="00121A2C">
        <w:rPr>
          <w:rFonts w:ascii="Times New Roman" w:hAnsi="Times New Roman"/>
          <w:sz w:val="24"/>
          <w:szCs w:val="24"/>
        </w:rPr>
        <w:t>ondaars</w:t>
      </w:r>
      <w:r>
        <w:rPr>
          <w:rFonts w:ascii="Times New Roman" w:hAnsi="Times New Roman"/>
          <w:sz w:val="24"/>
          <w:szCs w:val="24"/>
        </w:rPr>
        <w:t xml:space="preserve">, </w:t>
      </w:r>
      <w:r w:rsidRPr="00121A2C">
        <w:rPr>
          <w:rFonts w:ascii="Times New Roman" w:hAnsi="Times New Roman"/>
          <w:sz w:val="24"/>
          <w:szCs w:val="24"/>
        </w:rPr>
        <w:t>als zondaars moeten zij zich ongetwijfeld beschouwen</w:t>
      </w:r>
      <w:r>
        <w:rPr>
          <w:rFonts w:ascii="Times New Roman" w:hAnsi="Times New Roman"/>
          <w:sz w:val="24"/>
          <w:szCs w:val="24"/>
        </w:rPr>
        <w:t xml:space="preserve">, </w:t>
      </w:r>
      <w:r w:rsidRPr="00121A2C">
        <w:rPr>
          <w:rFonts w:ascii="Times New Roman" w:hAnsi="Times New Roman"/>
          <w:sz w:val="24"/>
          <w:szCs w:val="24"/>
        </w:rPr>
        <w:t>en als zodanig moeten zij zich beschouwen als gerechtvaardigd door deze gerechtigheid</w:t>
      </w:r>
      <w:r>
        <w:rPr>
          <w:rFonts w:ascii="Times New Roman" w:hAnsi="Times New Roman"/>
          <w:sz w:val="24"/>
          <w:szCs w:val="24"/>
        </w:rPr>
        <w:t>. E</w:t>
      </w:r>
      <w:r w:rsidRPr="00121A2C">
        <w:rPr>
          <w:rFonts w:ascii="Times New Roman" w:hAnsi="Times New Roman"/>
          <w:sz w:val="24"/>
          <w:szCs w:val="24"/>
        </w:rPr>
        <w:t>n dit is in overeenstemming met de uitspraak van God</w:t>
      </w:r>
      <w:r>
        <w:rPr>
          <w:rFonts w:ascii="Times New Roman" w:hAnsi="Times New Roman"/>
          <w:sz w:val="24"/>
          <w:szCs w:val="24"/>
        </w:rPr>
        <w:t xml:space="preserve">, </w:t>
      </w:r>
      <w:r w:rsidRPr="00121A2C">
        <w:rPr>
          <w:rFonts w:ascii="Times New Roman" w:hAnsi="Times New Roman"/>
          <w:sz w:val="24"/>
          <w:szCs w:val="24"/>
        </w:rPr>
        <w:t xml:space="preserve">gelijk blijkt uit de volgende en soortgelijke Schriftuur plaatsen: </w:t>
      </w:r>
      <w:r>
        <w:rPr>
          <w:rFonts w:ascii="Times New Roman" w:hAnsi="Times New Roman"/>
          <w:sz w:val="24"/>
          <w:szCs w:val="24"/>
        </w:rPr>
        <w:t>"</w:t>
      </w:r>
      <w:r w:rsidRPr="00121A2C">
        <w:rPr>
          <w:rFonts w:ascii="Times New Roman" w:hAnsi="Times New Roman"/>
          <w:sz w:val="24"/>
          <w:szCs w:val="24"/>
        </w:rPr>
        <w:t>Want Christus</w:t>
      </w:r>
      <w:r>
        <w:rPr>
          <w:rFonts w:ascii="Times New Roman" w:hAnsi="Times New Roman"/>
          <w:sz w:val="24"/>
          <w:szCs w:val="24"/>
        </w:rPr>
        <w:t xml:space="preserve">, </w:t>
      </w:r>
      <w:r w:rsidRPr="00121A2C">
        <w:rPr>
          <w:rFonts w:ascii="Times New Roman" w:hAnsi="Times New Roman"/>
          <w:sz w:val="24"/>
          <w:szCs w:val="24"/>
        </w:rPr>
        <w:t>als wij nog krachteloos waren</w:t>
      </w:r>
      <w:r>
        <w:rPr>
          <w:rFonts w:ascii="Times New Roman" w:hAnsi="Times New Roman"/>
          <w:sz w:val="24"/>
          <w:szCs w:val="24"/>
        </w:rPr>
        <w:t xml:space="preserve">, </w:t>
      </w:r>
      <w:r w:rsidRPr="00121A2C">
        <w:rPr>
          <w:rFonts w:ascii="Times New Roman" w:hAnsi="Times New Roman"/>
          <w:sz w:val="24"/>
          <w:szCs w:val="24"/>
        </w:rPr>
        <w:t>is te Zijner tijd voor de goddelozen gestorven.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Maar God bevestigt</w:t>
      </w:r>
      <w:r>
        <w:rPr>
          <w:rFonts w:ascii="Times New Roman" w:hAnsi="Times New Roman"/>
          <w:sz w:val="24"/>
          <w:szCs w:val="24"/>
        </w:rPr>
        <w:t xml:space="preserve"> Zijn liefde </w:t>
      </w:r>
      <w:r w:rsidRPr="00121A2C">
        <w:rPr>
          <w:rFonts w:ascii="Times New Roman" w:hAnsi="Times New Roman"/>
          <w:sz w:val="24"/>
          <w:szCs w:val="24"/>
        </w:rPr>
        <w:t>jegens ons</w:t>
      </w:r>
      <w:r>
        <w:rPr>
          <w:rFonts w:ascii="Times New Roman" w:hAnsi="Times New Roman"/>
          <w:sz w:val="24"/>
          <w:szCs w:val="24"/>
        </w:rPr>
        <w:t xml:space="preserve">, </w:t>
      </w:r>
      <w:r w:rsidRPr="00121A2C">
        <w:rPr>
          <w:rFonts w:ascii="Times New Roman" w:hAnsi="Times New Roman"/>
          <w:sz w:val="24"/>
          <w:szCs w:val="24"/>
        </w:rPr>
        <w:t>dat Christus voor ons gestorven is</w:t>
      </w:r>
      <w:r>
        <w:rPr>
          <w:rFonts w:ascii="Times New Roman" w:hAnsi="Times New Roman"/>
          <w:sz w:val="24"/>
          <w:szCs w:val="24"/>
        </w:rPr>
        <w:t xml:space="preserve">, </w:t>
      </w:r>
      <w:r w:rsidRPr="00121A2C">
        <w:rPr>
          <w:rFonts w:ascii="Times New Roman" w:hAnsi="Times New Roman"/>
          <w:sz w:val="24"/>
          <w:szCs w:val="24"/>
        </w:rPr>
        <w:t xml:space="preserve">als wij nog zondaars waren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wij</w:t>
      </w:r>
      <w:r>
        <w:rPr>
          <w:rFonts w:ascii="Times New Roman" w:hAnsi="Times New Roman"/>
          <w:sz w:val="24"/>
          <w:szCs w:val="24"/>
        </w:rPr>
        <w:t xml:space="preserve">, </w:t>
      </w:r>
      <w:r w:rsidRPr="00121A2C">
        <w:rPr>
          <w:rFonts w:ascii="Times New Roman" w:hAnsi="Times New Roman"/>
          <w:sz w:val="24"/>
          <w:szCs w:val="24"/>
        </w:rPr>
        <w:t>vijanden zijnde</w:t>
      </w:r>
      <w:r>
        <w:rPr>
          <w:rFonts w:ascii="Times New Roman" w:hAnsi="Times New Roman"/>
          <w:sz w:val="24"/>
          <w:szCs w:val="24"/>
        </w:rPr>
        <w:t xml:space="preserve">, </w:t>
      </w:r>
      <w:r w:rsidRPr="00121A2C">
        <w:rPr>
          <w:rFonts w:ascii="Times New Roman" w:hAnsi="Times New Roman"/>
          <w:sz w:val="24"/>
          <w:szCs w:val="24"/>
        </w:rPr>
        <w:t>met God verzoend zijn door de dood</w:t>
      </w:r>
      <w:r>
        <w:rPr>
          <w:rFonts w:ascii="Times New Roman" w:hAnsi="Times New Roman"/>
          <w:sz w:val="24"/>
          <w:szCs w:val="24"/>
        </w:rPr>
        <w:t xml:space="preserve"> van Zijn Zoon," </w:t>
      </w:r>
      <w:r w:rsidRPr="00121A2C">
        <w:rPr>
          <w:rFonts w:ascii="Times New Roman" w:hAnsi="Times New Roman"/>
          <w:sz w:val="24"/>
          <w:szCs w:val="24"/>
        </w:rPr>
        <w:t xml:space="preserve">enz. </w:t>
      </w:r>
      <w:r>
        <w:rPr>
          <w:rFonts w:ascii="Times New Roman" w:hAnsi="Times New Roman"/>
          <w:sz w:val="24"/>
          <w:szCs w:val="24"/>
        </w:rPr>
        <w:t>Rom.</w:t>
      </w:r>
      <w:r w:rsidRPr="00121A2C">
        <w:rPr>
          <w:rFonts w:ascii="Times New Roman" w:hAnsi="Times New Roman"/>
          <w:sz w:val="24"/>
          <w:szCs w:val="24"/>
        </w:rPr>
        <w:t xml:space="preserve"> 5:6</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 xml:space="preserve">10.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Uit deze woorden leid ik deze drie dingen af: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Dat Christus volgens het besluit van God voor ons stierf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Hij door Zijn dood ons met God verzoende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toen de verzoening tot stand gebracht werd</w:t>
      </w:r>
      <w:r>
        <w:rPr>
          <w:rFonts w:ascii="Times New Roman" w:hAnsi="Times New Roman"/>
          <w:sz w:val="24"/>
          <w:szCs w:val="24"/>
        </w:rPr>
        <w:t xml:space="preserve">, </w:t>
      </w:r>
      <w:r w:rsidRPr="00121A2C">
        <w:rPr>
          <w:rFonts w:ascii="Times New Roman" w:hAnsi="Times New Roman"/>
          <w:sz w:val="24"/>
          <w:szCs w:val="24"/>
        </w:rPr>
        <w:t>en ook toen ze tot stand gebracht was</w:t>
      </w:r>
      <w:r>
        <w:rPr>
          <w:rFonts w:ascii="Times New Roman" w:hAnsi="Times New Roman"/>
          <w:sz w:val="24"/>
          <w:szCs w:val="24"/>
        </w:rPr>
        <w:t xml:space="preserve">, </w:t>
      </w:r>
      <w:r w:rsidRPr="00121A2C">
        <w:rPr>
          <w:rFonts w:ascii="Times New Roman" w:hAnsi="Times New Roman"/>
          <w:sz w:val="24"/>
          <w:szCs w:val="24"/>
        </w:rPr>
        <w:t>goddelozen</w:t>
      </w:r>
      <w:r>
        <w:rPr>
          <w:rFonts w:ascii="Times New Roman" w:hAnsi="Times New Roman"/>
          <w:sz w:val="24"/>
          <w:szCs w:val="24"/>
        </w:rPr>
        <w:t xml:space="preserve">, </w:t>
      </w:r>
      <w:r w:rsidRPr="00121A2C">
        <w:rPr>
          <w:rFonts w:ascii="Times New Roman" w:hAnsi="Times New Roman"/>
          <w:sz w:val="24"/>
          <w:szCs w:val="24"/>
        </w:rPr>
        <w:t>zondaars</w:t>
      </w:r>
      <w:r>
        <w:rPr>
          <w:rFonts w:ascii="Times New Roman" w:hAnsi="Times New Roman"/>
          <w:sz w:val="24"/>
          <w:szCs w:val="24"/>
        </w:rPr>
        <w:t xml:space="preserve">, </w:t>
      </w:r>
      <w:r w:rsidRPr="00121A2C">
        <w:rPr>
          <w:rFonts w:ascii="Times New Roman" w:hAnsi="Times New Roman"/>
          <w:sz w:val="24"/>
          <w:szCs w:val="24"/>
        </w:rPr>
        <w:t xml:space="preserve">vijanden waren.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daad nu</w:t>
      </w:r>
      <w:r>
        <w:rPr>
          <w:rFonts w:ascii="Times New Roman" w:hAnsi="Times New Roman"/>
          <w:sz w:val="24"/>
          <w:szCs w:val="24"/>
        </w:rPr>
        <w:t xml:space="preserve">, </w:t>
      </w:r>
      <w:r w:rsidRPr="00121A2C">
        <w:rPr>
          <w:rFonts w:ascii="Times New Roman" w:hAnsi="Times New Roman"/>
          <w:sz w:val="24"/>
          <w:szCs w:val="24"/>
        </w:rPr>
        <w:t>door welke wij met God verzoend worden</w:t>
      </w:r>
      <w:r>
        <w:rPr>
          <w:rFonts w:ascii="Times New Roman" w:hAnsi="Times New Roman"/>
          <w:sz w:val="24"/>
          <w:szCs w:val="24"/>
        </w:rPr>
        <w:t xml:space="preserve">, </w:t>
      </w:r>
      <w:r w:rsidRPr="00121A2C">
        <w:rPr>
          <w:rFonts w:ascii="Times New Roman" w:hAnsi="Times New Roman"/>
          <w:sz w:val="24"/>
          <w:szCs w:val="24"/>
        </w:rPr>
        <w:t>terwijl wij goddelozen</w:t>
      </w:r>
      <w:r>
        <w:rPr>
          <w:rFonts w:ascii="Times New Roman" w:hAnsi="Times New Roman"/>
          <w:sz w:val="24"/>
          <w:szCs w:val="24"/>
        </w:rPr>
        <w:t xml:space="preserve">, </w:t>
      </w:r>
      <w:r w:rsidRPr="00121A2C">
        <w:rPr>
          <w:rFonts w:ascii="Times New Roman" w:hAnsi="Times New Roman"/>
          <w:sz w:val="24"/>
          <w:szCs w:val="24"/>
        </w:rPr>
        <w:t>zondaars en vijanden zijn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dat Christus Zichzelf als een slachtoffer voor ons opofferde</w:t>
      </w:r>
      <w:r>
        <w:rPr>
          <w:rFonts w:ascii="Times New Roman" w:hAnsi="Times New Roman"/>
          <w:sz w:val="24"/>
          <w:szCs w:val="24"/>
        </w:rPr>
        <w:t xml:space="preserve">, </w:t>
      </w:r>
      <w:r w:rsidRPr="00121A2C">
        <w:rPr>
          <w:rFonts w:ascii="Times New Roman" w:hAnsi="Times New Roman"/>
          <w:sz w:val="24"/>
          <w:szCs w:val="24"/>
        </w:rPr>
        <w:t>hetwelk in de bovenvermelde woorden Zijn dood genoemd wordt. Christus stierf</w:t>
      </w:r>
      <w:r>
        <w:rPr>
          <w:rFonts w:ascii="Times New Roman" w:hAnsi="Times New Roman"/>
          <w:sz w:val="24"/>
          <w:szCs w:val="24"/>
        </w:rPr>
        <w:t xml:space="preserve">, </w:t>
      </w:r>
      <w:r w:rsidRPr="00121A2C">
        <w:rPr>
          <w:rFonts w:ascii="Times New Roman" w:hAnsi="Times New Roman"/>
          <w:sz w:val="24"/>
          <w:szCs w:val="24"/>
        </w:rPr>
        <w:t>Christus stierf voor de goddelozen</w:t>
      </w:r>
      <w:r>
        <w:rPr>
          <w:rFonts w:ascii="Times New Roman" w:hAnsi="Times New Roman"/>
          <w:sz w:val="24"/>
          <w:szCs w:val="24"/>
        </w:rPr>
        <w:t xml:space="preserve">, </w:t>
      </w:r>
      <w:r w:rsidRPr="00121A2C">
        <w:rPr>
          <w:rFonts w:ascii="Times New Roman" w:hAnsi="Times New Roman"/>
          <w:sz w:val="24"/>
          <w:szCs w:val="24"/>
        </w:rPr>
        <w:t>Christus stierf voor ons</w:t>
      </w:r>
      <w:r>
        <w:rPr>
          <w:rFonts w:ascii="Times New Roman" w:hAnsi="Times New Roman"/>
          <w:sz w:val="24"/>
          <w:szCs w:val="24"/>
        </w:rPr>
        <w:t xml:space="preserve">, </w:t>
      </w:r>
      <w:r w:rsidRPr="00121A2C">
        <w:rPr>
          <w:rFonts w:ascii="Times New Roman" w:hAnsi="Times New Roman"/>
          <w:sz w:val="24"/>
          <w:szCs w:val="24"/>
        </w:rPr>
        <w:t>toen wij nog zondaars waren. Christus verzoende ons door Zijn dood met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evenzo als er hier van Christus gezegd wordt</w:t>
      </w:r>
      <w:r>
        <w:rPr>
          <w:rFonts w:ascii="Times New Roman" w:hAnsi="Times New Roman"/>
          <w:sz w:val="24"/>
          <w:szCs w:val="24"/>
        </w:rPr>
        <w:t xml:space="preserve">, </w:t>
      </w:r>
      <w:r w:rsidRPr="00121A2C">
        <w:rPr>
          <w:rFonts w:ascii="Times New Roman" w:hAnsi="Times New Roman"/>
          <w:sz w:val="24"/>
          <w:szCs w:val="24"/>
        </w:rPr>
        <w:t>dat Hij voor ons stierf</w:t>
      </w:r>
      <w:r>
        <w:rPr>
          <w:rFonts w:ascii="Times New Roman" w:hAnsi="Times New Roman"/>
          <w:sz w:val="24"/>
          <w:szCs w:val="24"/>
        </w:rPr>
        <w:t xml:space="preserve">, </w:t>
      </w:r>
      <w:r w:rsidRPr="00121A2C">
        <w:rPr>
          <w:rFonts w:ascii="Times New Roman" w:hAnsi="Times New Roman"/>
          <w:sz w:val="24"/>
          <w:szCs w:val="24"/>
        </w:rPr>
        <w:t>evenzo wordt</w:t>
      </w:r>
      <w:r>
        <w:rPr>
          <w:rFonts w:ascii="Times New Roman" w:hAnsi="Times New Roman"/>
          <w:sz w:val="24"/>
          <w:szCs w:val="24"/>
        </w:rPr>
        <w:t xml:space="preserve"> ervan </w:t>
      </w:r>
      <w:r w:rsidRPr="00121A2C">
        <w:rPr>
          <w:rFonts w:ascii="Times New Roman" w:hAnsi="Times New Roman"/>
          <w:sz w:val="24"/>
          <w:szCs w:val="24"/>
        </w:rPr>
        <w:t>de Vader gezegd</w:t>
      </w:r>
      <w:r>
        <w:rPr>
          <w:rFonts w:ascii="Times New Roman" w:hAnsi="Times New Roman"/>
          <w:sz w:val="24"/>
          <w:szCs w:val="24"/>
        </w:rPr>
        <w:t xml:space="preserve">, </w:t>
      </w:r>
      <w:r w:rsidRPr="00121A2C">
        <w:rPr>
          <w:rFonts w:ascii="Times New Roman" w:hAnsi="Times New Roman"/>
          <w:sz w:val="24"/>
          <w:szCs w:val="24"/>
        </w:rPr>
        <w:t>dat Hij ons de gerechtigheid toerekent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als wij zonder werken</w:t>
      </w:r>
      <w:r>
        <w:rPr>
          <w:rFonts w:ascii="Times New Roman" w:hAnsi="Times New Roman"/>
          <w:sz w:val="24"/>
          <w:szCs w:val="24"/>
        </w:rPr>
        <w:t xml:space="preserve">, </w:t>
      </w:r>
      <w:r w:rsidRPr="00121A2C">
        <w:rPr>
          <w:rFonts w:ascii="Times New Roman" w:hAnsi="Times New Roman"/>
          <w:sz w:val="24"/>
          <w:szCs w:val="24"/>
        </w:rPr>
        <w:t xml:space="preserve">als wij goddelozen waren. </w:t>
      </w:r>
      <w:r>
        <w:rPr>
          <w:rFonts w:ascii="Times New Roman" w:hAnsi="Times New Roman"/>
          <w:sz w:val="24"/>
          <w:szCs w:val="24"/>
        </w:rPr>
        <w:t xml:space="preserve">"Maar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 niet werkt</w:t>
      </w:r>
      <w:r>
        <w:rPr>
          <w:rFonts w:ascii="Times New Roman" w:hAnsi="Times New Roman"/>
          <w:sz w:val="24"/>
          <w:szCs w:val="24"/>
        </w:rPr>
        <w:t>, maar</w:t>
      </w:r>
      <w:r w:rsidRPr="00121A2C">
        <w:rPr>
          <w:rFonts w:ascii="Times New Roman" w:hAnsi="Times New Roman"/>
          <w:sz w:val="24"/>
          <w:szCs w:val="24"/>
        </w:rPr>
        <w:t xml:space="preserve"> gelooft in Hem</w:t>
      </w:r>
      <w:r>
        <w:rPr>
          <w:rFonts w:ascii="Times New Roman" w:hAnsi="Times New Roman"/>
          <w:sz w:val="24"/>
          <w:szCs w:val="24"/>
        </w:rPr>
        <w:t xml:space="preserve">, </w:t>
      </w:r>
      <w:r w:rsidRPr="00121A2C">
        <w:rPr>
          <w:rFonts w:ascii="Times New Roman" w:hAnsi="Times New Roman"/>
          <w:sz w:val="24"/>
          <w:szCs w:val="24"/>
        </w:rPr>
        <w:t>die de goddeloze rechtvaardigt</w:t>
      </w:r>
      <w:r>
        <w:rPr>
          <w:rFonts w:ascii="Times New Roman" w:hAnsi="Times New Roman"/>
          <w:sz w:val="24"/>
          <w:szCs w:val="24"/>
        </w:rPr>
        <w:t xml:space="preserve">, </w:t>
      </w:r>
      <w:r w:rsidRPr="00121A2C">
        <w:rPr>
          <w:rFonts w:ascii="Times New Roman" w:hAnsi="Times New Roman"/>
          <w:sz w:val="24"/>
          <w:szCs w:val="24"/>
        </w:rPr>
        <w:t>wordt zijn geloof gerekend tot rechtvaardigheid.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werkt niet</w:t>
      </w:r>
      <w:r>
        <w:rPr>
          <w:rFonts w:ascii="Times New Roman" w:hAnsi="Times New Roman"/>
          <w:sz w:val="24"/>
          <w:szCs w:val="24"/>
        </w:rPr>
        <w:t>, maar</w:t>
      </w:r>
      <w:r w:rsidRPr="00121A2C">
        <w:rPr>
          <w:rFonts w:ascii="Times New Roman" w:hAnsi="Times New Roman"/>
          <w:sz w:val="24"/>
          <w:szCs w:val="24"/>
        </w:rPr>
        <w:t xml:space="preserve"> is goddeloos</w:t>
      </w:r>
      <w:r>
        <w:rPr>
          <w:rFonts w:ascii="Times New Roman" w:hAnsi="Times New Roman"/>
          <w:sz w:val="24"/>
          <w:szCs w:val="24"/>
        </w:rPr>
        <w:t xml:space="preserve">, </w:t>
      </w:r>
      <w:r w:rsidRPr="00121A2C">
        <w:rPr>
          <w:rFonts w:ascii="Times New Roman" w:hAnsi="Times New Roman"/>
          <w:sz w:val="24"/>
          <w:szCs w:val="24"/>
        </w:rPr>
        <w:t>wanneer deze genadige daad Gods</w:t>
      </w:r>
      <w:r>
        <w:rPr>
          <w:rFonts w:ascii="Times New Roman" w:hAnsi="Times New Roman"/>
          <w:sz w:val="24"/>
          <w:szCs w:val="24"/>
        </w:rPr>
        <w:t xml:space="preserve">, </w:t>
      </w:r>
      <w:r w:rsidRPr="00121A2C">
        <w:rPr>
          <w:rFonts w:ascii="Times New Roman" w:hAnsi="Times New Roman"/>
          <w:sz w:val="24"/>
          <w:szCs w:val="24"/>
        </w:rPr>
        <w:t>in het toerekenen van de gerechtigheid van Christus</w:t>
      </w:r>
      <w:r>
        <w:rPr>
          <w:rFonts w:ascii="Times New Roman" w:hAnsi="Times New Roman"/>
          <w:sz w:val="24"/>
          <w:szCs w:val="24"/>
        </w:rPr>
        <w:t xml:space="preserve">, </w:t>
      </w:r>
      <w:r w:rsidRPr="00121A2C">
        <w:rPr>
          <w:rFonts w:ascii="Times New Roman" w:hAnsi="Times New Roman"/>
          <w:sz w:val="24"/>
          <w:szCs w:val="24"/>
        </w:rPr>
        <w:t>tot hem wordt uitgestrekt</w:t>
      </w:r>
      <w:r>
        <w:rPr>
          <w:rFonts w:ascii="Times New Roman" w:hAnsi="Times New Roman"/>
          <w:sz w:val="24"/>
          <w:szCs w:val="24"/>
        </w:rPr>
        <w:t xml:space="preserve">, </w:t>
      </w:r>
      <w:r w:rsidRPr="00121A2C">
        <w:rPr>
          <w:rFonts w:ascii="Times New Roman" w:hAnsi="Times New Roman"/>
          <w:sz w:val="24"/>
          <w:szCs w:val="24"/>
        </w:rPr>
        <w:t>en wanneer hij dit gelooft</w:t>
      </w:r>
      <w:r>
        <w:rPr>
          <w:rFonts w:ascii="Times New Roman" w:hAnsi="Times New Roman"/>
          <w:sz w:val="24"/>
          <w:szCs w:val="24"/>
        </w:rPr>
        <w:t xml:space="preserve">, </w:t>
      </w:r>
      <w:r w:rsidRPr="00121A2C">
        <w:rPr>
          <w:rFonts w:ascii="Times New Roman" w:hAnsi="Times New Roman"/>
          <w:sz w:val="24"/>
          <w:szCs w:val="24"/>
        </w:rPr>
        <w:t>wordt zijn geloof hem gerekend tot rechtvaardigheid</w:t>
      </w:r>
      <w:r>
        <w:rPr>
          <w:rFonts w:ascii="Times New Roman" w:hAnsi="Times New Roman"/>
          <w:sz w:val="24"/>
          <w:szCs w:val="24"/>
        </w:rPr>
        <w:t>. E</w:t>
      </w:r>
      <w:r w:rsidRPr="00121A2C">
        <w:rPr>
          <w:rFonts w:ascii="Times New Roman" w:hAnsi="Times New Roman"/>
          <w:sz w:val="24"/>
          <w:szCs w:val="24"/>
        </w:rPr>
        <w:t>n waarom zouden wij de weldaad</w:t>
      </w:r>
      <w:r>
        <w:rPr>
          <w:rFonts w:ascii="Times New Roman" w:hAnsi="Times New Roman"/>
          <w:sz w:val="24"/>
          <w:szCs w:val="24"/>
        </w:rPr>
        <w:t xml:space="preserve">, </w:t>
      </w:r>
      <w:r w:rsidRPr="00121A2C">
        <w:rPr>
          <w:rFonts w:ascii="Times New Roman" w:hAnsi="Times New Roman"/>
          <w:sz w:val="24"/>
          <w:szCs w:val="24"/>
        </w:rPr>
        <w:t>die uit de gerechtigheid voortvloeit</w:t>
      </w:r>
      <w:r>
        <w:rPr>
          <w:rFonts w:ascii="Times New Roman" w:hAnsi="Times New Roman"/>
          <w:sz w:val="24"/>
          <w:szCs w:val="24"/>
        </w:rPr>
        <w:t xml:space="preserve">, </w:t>
      </w:r>
      <w:r w:rsidRPr="00121A2C">
        <w:rPr>
          <w:rFonts w:ascii="Times New Roman" w:hAnsi="Times New Roman"/>
          <w:sz w:val="24"/>
          <w:szCs w:val="24"/>
        </w:rPr>
        <w:t>niet deelachtig worden</w:t>
      </w:r>
      <w:r>
        <w:rPr>
          <w:rFonts w:ascii="Times New Roman" w:hAnsi="Times New Roman"/>
          <w:sz w:val="24"/>
          <w:szCs w:val="24"/>
        </w:rPr>
        <w:t xml:space="preserve">, </w:t>
      </w:r>
      <w:r w:rsidRPr="00121A2C">
        <w:rPr>
          <w:rFonts w:ascii="Times New Roman" w:hAnsi="Times New Roman"/>
          <w:sz w:val="24"/>
          <w:szCs w:val="24"/>
        </w:rPr>
        <w:t>terwijl wij goddelozen zijn</w:t>
      </w:r>
      <w:r>
        <w:rPr>
          <w:rFonts w:ascii="Times New Roman" w:hAnsi="Times New Roman"/>
          <w:sz w:val="24"/>
          <w:szCs w:val="24"/>
        </w:rPr>
        <w:t xml:space="preserve">, </w:t>
      </w:r>
      <w:r w:rsidRPr="00121A2C">
        <w:rPr>
          <w:rFonts w:ascii="Times New Roman" w:hAnsi="Times New Roman"/>
          <w:sz w:val="24"/>
          <w:szCs w:val="24"/>
        </w:rPr>
        <w:t>waar die gerechtigheid voor ons volbracht werd</w:t>
      </w:r>
      <w:r>
        <w:rPr>
          <w:rFonts w:ascii="Times New Roman" w:hAnsi="Times New Roman"/>
          <w:sz w:val="24"/>
          <w:szCs w:val="24"/>
        </w:rPr>
        <w:t xml:space="preserve">, </w:t>
      </w:r>
      <w:r w:rsidRPr="00121A2C">
        <w:rPr>
          <w:rFonts w:ascii="Times New Roman" w:hAnsi="Times New Roman"/>
          <w:sz w:val="24"/>
          <w:szCs w:val="24"/>
        </w:rPr>
        <w:t xml:space="preserve">als wij nog goddelozen waren?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wij ontvangen die weldaad: want</w:t>
      </w:r>
      <w:r>
        <w:rPr>
          <w:rFonts w:ascii="Times New Roman" w:hAnsi="Times New Roman"/>
          <w:sz w:val="24"/>
          <w:szCs w:val="24"/>
        </w:rPr>
        <w:t xml:space="preserve">, </w:t>
      </w:r>
      <w:r w:rsidRPr="00121A2C">
        <w:rPr>
          <w:rFonts w:ascii="Times New Roman" w:hAnsi="Times New Roman"/>
          <w:sz w:val="24"/>
          <w:szCs w:val="24"/>
        </w:rPr>
        <w:t>vijanden zijnde</w:t>
      </w:r>
      <w:r>
        <w:rPr>
          <w:rFonts w:ascii="Times New Roman" w:hAnsi="Times New Roman"/>
          <w:sz w:val="24"/>
          <w:szCs w:val="24"/>
        </w:rPr>
        <w:t xml:space="preserve">, </w:t>
      </w:r>
      <w:r w:rsidRPr="00121A2C">
        <w:rPr>
          <w:rFonts w:ascii="Times New Roman" w:hAnsi="Times New Roman"/>
          <w:sz w:val="24"/>
          <w:szCs w:val="24"/>
        </w:rPr>
        <w:t>worden wij met God verzoend door de dood</w:t>
      </w:r>
      <w:r>
        <w:rPr>
          <w:rFonts w:ascii="Times New Roman" w:hAnsi="Times New Roman"/>
          <w:sz w:val="24"/>
          <w:szCs w:val="24"/>
        </w:rPr>
        <w:t xml:space="preserve"> van Zijn Zoon</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5:10. Wanneer ik zeg</w:t>
      </w:r>
      <w:r>
        <w:rPr>
          <w:rFonts w:ascii="Times New Roman" w:hAnsi="Times New Roman"/>
          <w:sz w:val="24"/>
          <w:szCs w:val="24"/>
        </w:rPr>
        <w:t xml:space="preserve">, </w:t>
      </w:r>
      <w:r w:rsidRPr="00121A2C">
        <w:rPr>
          <w:rFonts w:ascii="Times New Roman" w:hAnsi="Times New Roman"/>
          <w:sz w:val="24"/>
          <w:szCs w:val="24"/>
        </w:rPr>
        <w:t>de weldaad</w:t>
      </w:r>
      <w:r>
        <w:rPr>
          <w:rFonts w:ascii="Times New Roman" w:hAnsi="Times New Roman"/>
          <w:sz w:val="24"/>
          <w:szCs w:val="24"/>
        </w:rPr>
        <w:t xml:space="preserve">, </w:t>
      </w:r>
      <w:r w:rsidRPr="00121A2C">
        <w:rPr>
          <w:rFonts w:ascii="Times New Roman" w:hAnsi="Times New Roman"/>
          <w:sz w:val="24"/>
          <w:szCs w:val="24"/>
        </w:rPr>
        <w:t>bedoel ik die weldaad</w:t>
      </w:r>
      <w:r>
        <w:rPr>
          <w:rFonts w:ascii="Times New Roman" w:hAnsi="Times New Roman"/>
          <w:sz w:val="24"/>
          <w:szCs w:val="24"/>
        </w:rPr>
        <w:t xml:space="preserve">, </w:t>
      </w:r>
      <w:r w:rsidRPr="00121A2C">
        <w:rPr>
          <w:rFonts w:ascii="Times New Roman" w:hAnsi="Times New Roman"/>
          <w:sz w:val="24"/>
          <w:szCs w:val="24"/>
        </w:rPr>
        <w:t>waarvoor wij vatbaar zijn</w:t>
      </w:r>
      <w:r>
        <w:rPr>
          <w:rFonts w:ascii="Times New Roman" w:hAnsi="Times New Roman"/>
          <w:sz w:val="24"/>
          <w:szCs w:val="24"/>
        </w:rPr>
        <w:t xml:space="preserve">, </w:t>
      </w:r>
      <w:r w:rsidRPr="00121A2C">
        <w:rPr>
          <w:rFonts w:ascii="Times New Roman" w:hAnsi="Times New Roman"/>
          <w:sz w:val="24"/>
          <w:szCs w:val="24"/>
        </w:rPr>
        <w:t>en die is</w:t>
      </w:r>
      <w:r>
        <w:rPr>
          <w:rFonts w:ascii="Times New Roman" w:hAnsi="Times New Roman"/>
          <w:sz w:val="24"/>
          <w:szCs w:val="24"/>
        </w:rPr>
        <w:t xml:space="preserve">, </w:t>
      </w:r>
      <w:r w:rsidRPr="00121A2C">
        <w:rPr>
          <w:rFonts w:ascii="Times New Roman" w:hAnsi="Times New Roman"/>
          <w:sz w:val="24"/>
          <w:szCs w:val="24"/>
        </w:rPr>
        <w:t>de rechtvaardiging voor God</w:t>
      </w:r>
      <w:r>
        <w:rPr>
          <w:rFonts w:ascii="Times New Roman" w:hAnsi="Times New Roman"/>
          <w:sz w:val="24"/>
          <w:szCs w:val="24"/>
        </w:rPr>
        <w:t xml:space="preserve">, </w:t>
      </w:r>
      <w:r w:rsidRPr="00121A2C">
        <w:rPr>
          <w:rFonts w:ascii="Times New Roman" w:hAnsi="Times New Roman"/>
          <w:sz w:val="24"/>
          <w:szCs w:val="24"/>
        </w:rPr>
        <w:t>want daarvoor kan een mens vatbaar zijn</w:t>
      </w:r>
      <w:r>
        <w:rPr>
          <w:rFonts w:ascii="Times New Roman" w:hAnsi="Times New Roman"/>
          <w:sz w:val="24"/>
          <w:szCs w:val="24"/>
        </w:rPr>
        <w:t xml:space="preserve">, </w:t>
      </w:r>
      <w:r w:rsidRPr="00121A2C">
        <w:rPr>
          <w:rFonts w:ascii="Times New Roman" w:hAnsi="Times New Roman"/>
          <w:sz w:val="24"/>
          <w:szCs w:val="24"/>
        </w:rPr>
        <w:t>terwijl hij in zichzelf goddeloos is</w:t>
      </w:r>
      <w:r>
        <w:rPr>
          <w:rFonts w:ascii="Times New Roman" w:hAnsi="Times New Roman"/>
          <w:sz w:val="24"/>
          <w:szCs w:val="24"/>
        </w:rPr>
        <w:t xml:space="preserve">, </w:t>
      </w:r>
      <w:r w:rsidRPr="00121A2C">
        <w:rPr>
          <w:rFonts w:ascii="Times New Roman" w:hAnsi="Times New Roman"/>
          <w:sz w:val="24"/>
          <w:szCs w:val="24"/>
        </w:rPr>
        <w:t xml:space="preserve">omdat deze rechtvaardigheid tot hem komt door de gerechtigheid van een ander.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was het zijn eigen gerechtigheid</w:t>
      </w:r>
      <w:r>
        <w:rPr>
          <w:rFonts w:ascii="Times New Roman" w:hAnsi="Times New Roman"/>
          <w:sz w:val="24"/>
          <w:szCs w:val="24"/>
        </w:rPr>
        <w:t xml:space="preserve">, </w:t>
      </w:r>
      <w:r w:rsidRPr="00121A2C">
        <w:rPr>
          <w:rFonts w:ascii="Times New Roman" w:hAnsi="Times New Roman"/>
          <w:sz w:val="24"/>
          <w:szCs w:val="24"/>
        </w:rPr>
        <w:t>waardoor hij gerechtvaardigd moest worden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zo kon dit het geval niet zijn</w:t>
      </w:r>
      <w:r>
        <w:rPr>
          <w:rFonts w:ascii="Times New Roman" w:hAnsi="Times New Roman"/>
          <w:sz w:val="24"/>
          <w:szCs w:val="24"/>
        </w:rPr>
        <w:t xml:space="preserve">, </w:t>
      </w:r>
      <w:r w:rsidRPr="00121A2C">
        <w:rPr>
          <w:rFonts w:ascii="Times New Roman" w:hAnsi="Times New Roman"/>
          <w:sz w:val="24"/>
          <w:szCs w:val="24"/>
        </w:rPr>
        <w:t>zolang of terwijl hij een goddeloze is. Maar het is de gerechtigheid van Christus en deze door God toegerekend</w:t>
      </w:r>
      <w:r>
        <w:rPr>
          <w:rFonts w:ascii="Times New Roman" w:hAnsi="Times New Roman"/>
          <w:sz w:val="24"/>
          <w:szCs w:val="24"/>
        </w:rPr>
        <w:t xml:space="preserve">, </w:t>
      </w:r>
      <w:r w:rsidRPr="00121A2C">
        <w:rPr>
          <w:rFonts w:ascii="Times New Roman" w:hAnsi="Times New Roman"/>
          <w:sz w:val="24"/>
          <w:szCs w:val="24"/>
        </w:rPr>
        <w:t>niet als een beloning voor de werken of naar schuld</w:t>
      </w:r>
      <w:r>
        <w:rPr>
          <w:rFonts w:ascii="Times New Roman" w:hAnsi="Times New Roman"/>
          <w:sz w:val="24"/>
          <w:szCs w:val="24"/>
        </w:rPr>
        <w:t>, maar</w:t>
      </w:r>
      <w:r w:rsidRPr="00121A2C">
        <w:rPr>
          <w:rFonts w:ascii="Times New Roman" w:hAnsi="Times New Roman"/>
          <w:sz w:val="24"/>
          <w:szCs w:val="24"/>
        </w:rPr>
        <w:t xml:space="preserve"> om niet door</w:t>
      </w:r>
      <w:r>
        <w:rPr>
          <w:rFonts w:ascii="Times New Roman" w:hAnsi="Times New Roman"/>
          <w:sz w:val="24"/>
          <w:szCs w:val="24"/>
        </w:rPr>
        <w:t xml:space="preserve"> Zijn genade, </w:t>
      </w:r>
      <w:r w:rsidRPr="00121A2C">
        <w:rPr>
          <w:rFonts w:ascii="Times New Roman" w:hAnsi="Times New Roman"/>
          <w:sz w:val="24"/>
          <w:szCs w:val="24"/>
        </w:rPr>
        <w:t>tot heerlijkheid ervan</w:t>
      </w:r>
      <w:r>
        <w:rPr>
          <w:rFonts w:ascii="Times New Roman" w:hAnsi="Times New Roman"/>
          <w:sz w:val="24"/>
          <w:szCs w:val="24"/>
        </w:rPr>
        <w:t xml:space="preserve">, </w:t>
      </w:r>
      <w:r w:rsidRPr="00121A2C">
        <w:rPr>
          <w:rFonts w:ascii="Times New Roman" w:hAnsi="Times New Roman"/>
          <w:sz w:val="24"/>
          <w:szCs w:val="24"/>
        </w:rPr>
        <w:t>en daarom kan hem die weldaad geschonken worden</w:t>
      </w:r>
      <w:r>
        <w:rPr>
          <w:rFonts w:ascii="Times New Roman" w:hAnsi="Times New Roman"/>
          <w:sz w:val="24"/>
          <w:szCs w:val="24"/>
        </w:rPr>
        <w:t xml:space="preserve">, </w:t>
      </w:r>
      <w:r w:rsidRPr="00121A2C">
        <w:rPr>
          <w:rFonts w:ascii="Times New Roman" w:hAnsi="Times New Roman"/>
          <w:sz w:val="24"/>
          <w:szCs w:val="24"/>
        </w:rPr>
        <w:t>en wordt ze hem geschonken</w:t>
      </w:r>
      <w:r>
        <w:rPr>
          <w:rFonts w:ascii="Times New Roman" w:hAnsi="Times New Roman"/>
          <w:sz w:val="24"/>
          <w:szCs w:val="24"/>
        </w:rPr>
        <w:t xml:space="preserve">, </w:t>
      </w:r>
      <w:r w:rsidRPr="00121A2C">
        <w:rPr>
          <w:rFonts w:ascii="Times New Roman" w:hAnsi="Times New Roman"/>
          <w:sz w:val="24"/>
          <w:szCs w:val="24"/>
        </w:rPr>
        <w:t>terwijl de betrokken persoon zonder werken</w:t>
      </w:r>
      <w:r>
        <w:rPr>
          <w:rFonts w:ascii="Times New Roman" w:hAnsi="Times New Roman"/>
          <w:sz w:val="24"/>
          <w:szCs w:val="24"/>
        </w:rPr>
        <w:t xml:space="preserve">, </w:t>
      </w:r>
      <w:r w:rsidRPr="00121A2C">
        <w:rPr>
          <w:rFonts w:ascii="Times New Roman" w:hAnsi="Times New Roman"/>
          <w:sz w:val="24"/>
          <w:szCs w:val="24"/>
        </w:rPr>
        <w:t>goddeloos en een zondaar is</w:t>
      </w:r>
      <w:r>
        <w:rPr>
          <w:rFonts w:ascii="Times New Roman" w:hAnsi="Times New Roman"/>
          <w:sz w:val="24"/>
          <w:szCs w:val="24"/>
        </w:rPr>
        <w:t>. E</w:t>
      </w:r>
      <w:r w:rsidRPr="00121A2C">
        <w:rPr>
          <w:rFonts w:ascii="Times New Roman" w:hAnsi="Times New Roman"/>
          <w:sz w:val="24"/>
          <w:szCs w:val="24"/>
        </w:rPr>
        <w:t>n hij</w:t>
      </w:r>
      <w:r>
        <w:rPr>
          <w:rFonts w:ascii="Times New Roman" w:hAnsi="Times New Roman"/>
          <w:sz w:val="24"/>
          <w:szCs w:val="24"/>
        </w:rPr>
        <w:t xml:space="preserve">, </w:t>
      </w:r>
      <w:r w:rsidRPr="00121A2C">
        <w:rPr>
          <w:rFonts w:ascii="Times New Roman" w:hAnsi="Times New Roman"/>
          <w:sz w:val="24"/>
          <w:szCs w:val="24"/>
        </w:rPr>
        <w:t>die loochent</w:t>
      </w:r>
      <w:r>
        <w:rPr>
          <w:rFonts w:ascii="Times New Roman" w:hAnsi="Times New Roman"/>
          <w:sz w:val="24"/>
          <w:szCs w:val="24"/>
        </w:rPr>
        <w:t xml:space="preserve">, </w:t>
      </w:r>
      <w:r w:rsidRPr="00121A2C">
        <w:rPr>
          <w:rFonts w:ascii="Times New Roman" w:hAnsi="Times New Roman"/>
          <w:sz w:val="24"/>
          <w:szCs w:val="24"/>
        </w:rPr>
        <w:t>dat wij vatbaar zijn voor deze weldaad</w:t>
      </w:r>
      <w:r>
        <w:rPr>
          <w:rFonts w:ascii="Times New Roman" w:hAnsi="Times New Roman"/>
          <w:sz w:val="24"/>
          <w:szCs w:val="24"/>
        </w:rPr>
        <w:t xml:space="preserve">, </w:t>
      </w:r>
      <w:r w:rsidRPr="00121A2C">
        <w:rPr>
          <w:rFonts w:ascii="Times New Roman" w:hAnsi="Times New Roman"/>
          <w:sz w:val="24"/>
          <w:szCs w:val="24"/>
        </w:rPr>
        <w:t>terwijl wij zondaars en goddelozen zijn</w:t>
      </w:r>
      <w:r>
        <w:rPr>
          <w:rFonts w:ascii="Times New Roman" w:hAnsi="Times New Roman"/>
          <w:sz w:val="24"/>
          <w:szCs w:val="24"/>
        </w:rPr>
        <w:t xml:space="preserve">, </w:t>
      </w:r>
      <w:r w:rsidRPr="00121A2C">
        <w:rPr>
          <w:rFonts w:ascii="Times New Roman" w:hAnsi="Times New Roman"/>
          <w:sz w:val="24"/>
          <w:szCs w:val="24"/>
        </w:rPr>
        <w:t>kan met evenveel reden loochenen</w:t>
      </w:r>
      <w:r>
        <w:rPr>
          <w:rFonts w:ascii="Times New Roman" w:hAnsi="Times New Roman"/>
          <w:sz w:val="24"/>
          <w:szCs w:val="24"/>
        </w:rPr>
        <w:t xml:space="preserve">, </w:t>
      </w:r>
      <w:r w:rsidRPr="00121A2C">
        <w:rPr>
          <w:rFonts w:ascii="Times New Roman" w:hAnsi="Times New Roman"/>
          <w:sz w:val="24"/>
          <w:szCs w:val="24"/>
        </w:rPr>
        <w:t xml:space="preserve">dat wij geschapen wezens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hetgeen voor een mens gedaan wordt buiten hem om</w:t>
      </w:r>
      <w:r>
        <w:rPr>
          <w:rFonts w:ascii="Times New Roman" w:hAnsi="Times New Roman"/>
          <w:sz w:val="24"/>
          <w:szCs w:val="24"/>
        </w:rPr>
        <w:t xml:space="preserve">, </w:t>
      </w:r>
      <w:r w:rsidRPr="00121A2C">
        <w:rPr>
          <w:rFonts w:ascii="Times New Roman" w:hAnsi="Times New Roman"/>
          <w:sz w:val="24"/>
          <w:szCs w:val="24"/>
        </w:rPr>
        <w:t>kan voor hem gedaan worden niet slechts op elke mogelijke tijd</w:t>
      </w:r>
      <w:r>
        <w:rPr>
          <w:rFonts w:ascii="Times New Roman" w:hAnsi="Times New Roman"/>
          <w:sz w:val="24"/>
          <w:szCs w:val="24"/>
        </w:rPr>
        <w:t xml:space="preserve">, </w:t>
      </w:r>
      <w:r w:rsidRPr="00121A2C">
        <w:rPr>
          <w:rFonts w:ascii="Times New Roman" w:hAnsi="Times New Roman"/>
          <w:sz w:val="24"/>
          <w:szCs w:val="24"/>
        </w:rPr>
        <w:t>welke zij</w:t>
      </w:r>
      <w:r>
        <w:rPr>
          <w:rFonts w:ascii="Times New Roman" w:hAnsi="Times New Roman"/>
          <w:sz w:val="24"/>
          <w:szCs w:val="24"/>
        </w:rPr>
        <w:t xml:space="preserve">, </w:t>
      </w:r>
      <w:r w:rsidRPr="00121A2C">
        <w:rPr>
          <w:rFonts w:ascii="Times New Roman" w:hAnsi="Times New Roman"/>
          <w:sz w:val="24"/>
          <w:szCs w:val="24"/>
        </w:rPr>
        <w:t>die iets voor hem doen</w:t>
      </w:r>
      <w:r>
        <w:rPr>
          <w:rFonts w:ascii="Times New Roman" w:hAnsi="Times New Roman"/>
          <w:sz w:val="24"/>
          <w:szCs w:val="24"/>
        </w:rPr>
        <w:t xml:space="preserve">, </w:t>
      </w:r>
      <w:r w:rsidRPr="00121A2C">
        <w:rPr>
          <w:rFonts w:ascii="Times New Roman" w:hAnsi="Times New Roman"/>
          <w:sz w:val="24"/>
          <w:szCs w:val="24"/>
        </w:rPr>
        <w:t>zullen bepalen</w:t>
      </w:r>
      <w:r>
        <w:rPr>
          <w:rFonts w:ascii="Times New Roman" w:hAnsi="Times New Roman"/>
          <w:sz w:val="24"/>
          <w:szCs w:val="24"/>
        </w:rPr>
        <w:t>, maar</w:t>
      </w:r>
      <w:r w:rsidRPr="00121A2C">
        <w:rPr>
          <w:rFonts w:ascii="Times New Roman" w:hAnsi="Times New Roman"/>
          <w:sz w:val="24"/>
          <w:szCs w:val="24"/>
        </w:rPr>
        <w:t xml:space="preserve"> ook onafhankelijk van elke denkbare toestand</w:t>
      </w:r>
      <w:r>
        <w:rPr>
          <w:rFonts w:ascii="Times New Roman" w:hAnsi="Times New Roman"/>
          <w:sz w:val="24"/>
          <w:szCs w:val="24"/>
        </w:rPr>
        <w:t xml:space="preserve">, </w:t>
      </w:r>
      <w:r w:rsidRPr="00121A2C">
        <w:rPr>
          <w:rFonts w:ascii="Times New Roman" w:hAnsi="Times New Roman"/>
          <w:sz w:val="24"/>
          <w:szCs w:val="24"/>
        </w:rPr>
        <w:t>waarin hij zich in deze wereld bevindt. Als ik het in mijn macht heb en het doen wil</w:t>
      </w:r>
      <w:r>
        <w:rPr>
          <w:rFonts w:ascii="Times New Roman" w:hAnsi="Times New Roman"/>
          <w:sz w:val="24"/>
          <w:szCs w:val="24"/>
        </w:rPr>
        <w:t xml:space="preserve">, </w:t>
      </w:r>
      <w:r w:rsidRPr="00121A2C">
        <w:rPr>
          <w:rFonts w:ascii="Times New Roman" w:hAnsi="Times New Roman"/>
          <w:sz w:val="24"/>
          <w:szCs w:val="24"/>
        </w:rPr>
        <w:t>kan ik iemand</w:t>
      </w:r>
      <w:r>
        <w:rPr>
          <w:rFonts w:ascii="Times New Roman" w:hAnsi="Times New Roman"/>
          <w:sz w:val="24"/>
          <w:szCs w:val="24"/>
        </w:rPr>
        <w:t xml:space="preserve">, </w:t>
      </w:r>
      <w:r w:rsidRPr="00121A2C">
        <w:rPr>
          <w:rFonts w:ascii="Times New Roman" w:hAnsi="Times New Roman"/>
          <w:sz w:val="24"/>
          <w:szCs w:val="24"/>
        </w:rPr>
        <w:t>die nu nog een bedelaar is</w:t>
      </w:r>
      <w:r>
        <w:rPr>
          <w:rFonts w:ascii="Times New Roman" w:hAnsi="Times New Roman"/>
          <w:sz w:val="24"/>
          <w:szCs w:val="24"/>
        </w:rPr>
        <w:t xml:space="preserve">, </w:t>
      </w:r>
      <w:r w:rsidRPr="00121A2C">
        <w:rPr>
          <w:rFonts w:ascii="Times New Roman" w:hAnsi="Times New Roman"/>
          <w:sz w:val="24"/>
          <w:szCs w:val="24"/>
        </w:rPr>
        <w:t>dan niet tot een bezitter maken van een som van tienduizend Engelse ponden</w:t>
      </w:r>
      <w:r>
        <w:rPr>
          <w:rFonts w:ascii="Times New Roman" w:hAnsi="Times New Roman"/>
          <w:sz w:val="24"/>
          <w:szCs w:val="24"/>
        </w:rPr>
        <w:t xml:space="preserve">, </w:t>
      </w:r>
      <w:r w:rsidRPr="00121A2C">
        <w:rPr>
          <w:rFonts w:ascii="Times New Roman" w:hAnsi="Times New Roman"/>
          <w:sz w:val="24"/>
          <w:szCs w:val="24"/>
        </w:rPr>
        <w:t>zonder dat hij nochtans daarvan kennis ontvangt op het ogenblik</w:t>
      </w:r>
      <w:r>
        <w:rPr>
          <w:rFonts w:ascii="Times New Roman" w:hAnsi="Times New Roman"/>
          <w:sz w:val="24"/>
          <w:szCs w:val="24"/>
        </w:rPr>
        <w:t xml:space="preserve">, </w:t>
      </w:r>
      <w:r w:rsidRPr="00121A2C">
        <w:rPr>
          <w:rFonts w:ascii="Times New Roman" w:hAnsi="Times New Roman"/>
          <w:sz w:val="24"/>
          <w:szCs w:val="24"/>
        </w:rPr>
        <w:t xml:space="preserve">dat het zijn eigendom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Desniettegenstaande zijn toch de inkomsten van dat kapitaal de</w:t>
      </w:r>
      <w:r>
        <w:rPr>
          <w:rFonts w:ascii="Times New Roman" w:hAnsi="Times New Roman"/>
          <w:sz w:val="24"/>
          <w:szCs w:val="24"/>
        </w:rPr>
        <w:t xml:space="preserve"> zijn </w:t>
      </w:r>
      <w:r w:rsidRPr="00121A2C">
        <w:rPr>
          <w:rFonts w:ascii="Times New Roman" w:hAnsi="Times New Roman"/>
          <w:sz w:val="24"/>
          <w:szCs w:val="24"/>
        </w:rPr>
        <w:t>van het ogenblik af</w:t>
      </w:r>
      <w:r>
        <w:rPr>
          <w:rFonts w:ascii="Times New Roman" w:hAnsi="Times New Roman"/>
          <w:sz w:val="24"/>
          <w:szCs w:val="24"/>
        </w:rPr>
        <w:t xml:space="preserve">, </w:t>
      </w:r>
      <w:r w:rsidRPr="00121A2C">
        <w:rPr>
          <w:rFonts w:ascii="Times New Roman" w:hAnsi="Times New Roman"/>
          <w:sz w:val="24"/>
          <w:szCs w:val="24"/>
        </w:rPr>
        <w:t>dat het zijn eigendom geworden is</w:t>
      </w:r>
      <w:r>
        <w:rPr>
          <w:rFonts w:ascii="Times New Roman" w:hAnsi="Times New Roman"/>
          <w:sz w:val="24"/>
          <w:szCs w:val="24"/>
        </w:rPr>
        <w:t xml:space="preserve">, </w:t>
      </w:r>
      <w:r w:rsidRPr="00121A2C">
        <w:rPr>
          <w:rFonts w:ascii="Times New Roman" w:hAnsi="Times New Roman"/>
          <w:sz w:val="24"/>
          <w:szCs w:val="24"/>
        </w:rPr>
        <w:t>en op de vervaldag zal hij dit merken</w:t>
      </w:r>
      <w:r>
        <w:rPr>
          <w:rFonts w:ascii="Times New Roman" w:hAnsi="Times New Roman"/>
          <w:sz w:val="24"/>
          <w:szCs w:val="24"/>
        </w:rPr>
        <w:t>. Zo</w:t>
      </w:r>
      <w:r w:rsidRPr="00121A2C">
        <w:rPr>
          <w:rFonts w:ascii="Times New Roman" w:hAnsi="Times New Roman"/>
          <w:sz w:val="24"/>
          <w:szCs w:val="24"/>
        </w:rPr>
        <w:t xml:space="preserve"> ook hier: wij zijn zondaars en goddelozen</w:t>
      </w:r>
      <w:r>
        <w:rPr>
          <w:rFonts w:ascii="Times New Roman" w:hAnsi="Times New Roman"/>
          <w:sz w:val="24"/>
          <w:szCs w:val="24"/>
        </w:rPr>
        <w:t xml:space="preserve">, </w:t>
      </w:r>
      <w:r w:rsidRPr="00121A2C">
        <w:rPr>
          <w:rFonts w:ascii="Times New Roman" w:hAnsi="Times New Roman"/>
          <w:sz w:val="24"/>
          <w:szCs w:val="24"/>
        </w:rPr>
        <w:t>en er is een gerechtigheid uitgewerkt door Jezus Christus</w:t>
      </w:r>
      <w:r>
        <w:rPr>
          <w:rFonts w:ascii="Times New Roman" w:hAnsi="Times New Roman"/>
          <w:sz w:val="24"/>
          <w:szCs w:val="24"/>
        </w:rPr>
        <w:t xml:space="preserve">, </w:t>
      </w:r>
      <w:r w:rsidRPr="00121A2C">
        <w:rPr>
          <w:rFonts w:ascii="Times New Roman" w:hAnsi="Times New Roman"/>
          <w:sz w:val="24"/>
          <w:szCs w:val="24"/>
        </w:rPr>
        <w:t>van welke God heeft aangewezen</w:t>
      </w:r>
      <w:r>
        <w:rPr>
          <w:rFonts w:ascii="Times New Roman" w:hAnsi="Times New Roman"/>
          <w:sz w:val="24"/>
          <w:szCs w:val="24"/>
        </w:rPr>
        <w:t xml:space="preserve">, </w:t>
      </w:r>
      <w:r w:rsidRPr="00121A2C">
        <w:rPr>
          <w:rFonts w:ascii="Times New Roman" w:hAnsi="Times New Roman"/>
          <w:sz w:val="24"/>
          <w:szCs w:val="24"/>
        </w:rPr>
        <w:t>dat wij daardoor gerechtvaardigd zullen worden</w:t>
      </w:r>
      <w:r>
        <w:rPr>
          <w:rFonts w:ascii="Times New Roman" w:hAnsi="Times New Roman"/>
          <w:sz w:val="24"/>
          <w:szCs w:val="24"/>
        </w:rPr>
        <w:t xml:space="preserve">, </w:t>
      </w:r>
      <w:r w:rsidRPr="00121A2C">
        <w:rPr>
          <w:rFonts w:ascii="Times New Roman" w:hAnsi="Times New Roman"/>
          <w:sz w:val="24"/>
          <w:szCs w:val="24"/>
        </w:rPr>
        <w:t>en door haar</w:t>
      </w:r>
      <w:r>
        <w:rPr>
          <w:rFonts w:ascii="Times New Roman" w:hAnsi="Times New Roman"/>
          <w:sz w:val="24"/>
          <w:szCs w:val="24"/>
        </w:rPr>
        <w:t xml:space="preserve">, indien </w:t>
      </w:r>
      <w:r w:rsidRPr="00121A2C">
        <w:rPr>
          <w:rFonts w:ascii="Times New Roman" w:hAnsi="Times New Roman"/>
          <w:sz w:val="24"/>
          <w:szCs w:val="24"/>
        </w:rPr>
        <w:t>Hij ze ons toerekent</w:t>
      </w:r>
      <w:r>
        <w:rPr>
          <w:rFonts w:ascii="Times New Roman" w:hAnsi="Times New Roman"/>
          <w:sz w:val="24"/>
          <w:szCs w:val="24"/>
        </w:rPr>
        <w:t xml:space="preserve">, </w:t>
      </w:r>
      <w:r w:rsidRPr="00121A2C">
        <w:rPr>
          <w:rFonts w:ascii="Times New Roman" w:hAnsi="Times New Roman"/>
          <w:sz w:val="24"/>
          <w:szCs w:val="24"/>
        </w:rPr>
        <w:t>zullen wij rechtvaardig zijn in Zijn ogen</w:t>
      </w:r>
      <w:r>
        <w:rPr>
          <w:rFonts w:ascii="Times New Roman" w:hAnsi="Times New Roman"/>
          <w:sz w:val="24"/>
          <w:szCs w:val="24"/>
        </w:rPr>
        <w:t xml:space="preserve">, </w:t>
      </w:r>
      <w:r w:rsidRPr="00121A2C">
        <w:rPr>
          <w:rFonts w:ascii="Times New Roman" w:hAnsi="Times New Roman"/>
          <w:sz w:val="24"/>
          <w:szCs w:val="24"/>
        </w:rPr>
        <w:t>ook wanneer wij goddelozen zijn in onszelf</w:t>
      </w:r>
      <w:r>
        <w:rPr>
          <w:rFonts w:ascii="Times New Roman" w:hAnsi="Times New Roman"/>
          <w:sz w:val="24"/>
          <w:szCs w:val="24"/>
        </w:rPr>
        <w:t>, "</w:t>
      </w:r>
      <w:r w:rsidRPr="00121A2C">
        <w:rPr>
          <w:rFonts w:ascii="Times New Roman" w:hAnsi="Times New Roman"/>
          <w:sz w:val="24"/>
          <w:szCs w:val="24"/>
        </w:rPr>
        <w:t>want Hij rechtvaardigt de goddelozen.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het nu onbetamelijk en afkeurenswaardig is in de mens om de goddelozen te rechtvaardigen</w:t>
      </w:r>
      <w:r>
        <w:rPr>
          <w:rFonts w:ascii="Times New Roman" w:hAnsi="Times New Roman"/>
          <w:sz w:val="24"/>
          <w:szCs w:val="24"/>
        </w:rPr>
        <w:t xml:space="preserve">, </w:t>
      </w:r>
      <w:r w:rsidRPr="00121A2C">
        <w:rPr>
          <w:rFonts w:ascii="Times New Roman" w:hAnsi="Times New Roman"/>
          <w:sz w:val="24"/>
          <w:szCs w:val="24"/>
        </w:rPr>
        <w:t>omdat hij niet voor de goddelozen optreden en hen met een rechtvaardigende gerechtigheid bekleden kan</w:t>
      </w:r>
      <w:r>
        <w:rPr>
          <w:rFonts w:ascii="Times New Roman" w:hAnsi="Times New Roman"/>
          <w:sz w:val="24"/>
          <w:szCs w:val="24"/>
        </w:rPr>
        <w:t xml:space="preserve">, </w:t>
      </w:r>
      <w:r w:rsidRPr="00121A2C">
        <w:rPr>
          <w:rFonts w:ascii="Times New Roman" w:hAnsi="Times New Roman"/>
          <w:sz w:val="24"/>
          <w:szCs w:val="24"/>
        </w:rPr>
        <w:t>zo is het nochtans voor God heerlijk en tot in eeuwigheid lofwaardig</w:t>
      </w:r>
      <w:r>
        <w:rPr>
          <w:rFonts w:ascii="Times New Roman" w:hAnsi="Times New Roman"/>
          <w:sz w:val="24"/>
          <w:szCs w:val="24"/>
        </w:rPr>
        <w:t xml:space="preserve"> dat </w:t>
      </w:r>
      <w:r w:rsidRPr="00121A2C">
        <w:rPr>
          <w:rFonts w:ascii="Times New Roman" w:hAnsi="Times New Roman"/>
          <w:sz w:val="24"/>
          <w:szCs w:val="24"/>
        </w:rPr>
        <w:t>te doen</w:t>
      </w:r>
      <w:r>
        <w:rPr>
          <w:rFonts w:ascii="Times New Roman" w:hAnsi="Times New Roman"/>
          <w:sz w:val="24"/>
          <w:szCs w:val="24"/>
        </w:rPr>
        <w:t xml:space="preserve">, </w:t>
      </w:r>
      <w:r w:rsidRPr="00121A2C">
        <w:rPr>
          <w:rFonts w:ascii="Times New Roman" w:hAnsi="Times New Roman"/>
          <w:sz w:val="24"/>
          <w:szCs w:val="24"/>
        </w:rPr>
        <w:t>omdat Hij bij machte is niet slechts om te vergeven</w:t>
      </w:r>
      <w:r>
        <w:rPr>
          <w:rFonts w:ascii="Times New Roman" w:hAnsi="Times New Roman"/>
          <w:sz w:val="24"/>
          <w:szCs w:val="24"/>
        </w:rPr>
        <w:t>, maar</w:t>
      </w:r>
      <w:r w:rsidRPr="00121A2C">
        <w:rPr>
          <w:rFonts w:ascii="Times New Roman" w:hAnsi="Times New Roman"/>
          <w:sz w:val="24"/>
          <w:szCs w:val="24"/>
        </w:rPr>
        <w:t xml:space="preserve"> om een mens tot een rechtvaardige te maken</w:t>
      </w:r>
      <w:r>
        <w:rPr>
          <w:rFonts w:ascii="Times New Roman" w:hAnsi="Times New Roman"/>
          <w:sz w:val="24"/>
          <w:szCs w:val="24"/>
        </w:rPr>
        <w:t xml:space="preserve">, </w:t>
      </w:r>
      <w:r w:rsidRPr="00121A2C">
        <w:rPr>
          <w:rFonts w:ascii="Times New Roman" w:hAnsi="Times New Roman"/>
          <w:sz w:val="24"/>
          <w:szCs w:val="24"/>
        </w:rPr>
        <w:t>juist dan wanneer hij een zondaar is</w:t>
      </w:r>
      <w:r>
        <w:rPr>
          <w:rFonts w:ascii="Times New Roman" w:hAnsi="Times New Roman"/>
          <w:sz w:val="24"/>
          <w:szCs w:val="24"/>
        </w:rPr>
        <w:t xml:space="preserve">, </w:t>
      </w:r>
      <w:r w:rsidRPr="00121A2C">
        <w:rPr>
          <w:rFonts w:ascii="Times New Roman" w:hAnsi="Times New Roman"/>
          <w:sz w:val="24"/>
          <w:szCs w:val="24"/>
        </w:rPr>
        <w:t>hem te rechtvaardigen</w:t>
      </w:r>
      <w:r>
        <w:rPr>
          <w:rFonts w:ascii="Times New Roman" w:hAnsi="Times New Roman"/>
          <w:sz w:val="24"/>
          <w:szCs w:val="24"/>
        </w:rPr>
        <w:t xml:space="preserve">, </w:t>
      </w:r>
      <w:r w:rsidRPr="00121A2C">
        <w:rPr>
          <w:rFonts w:ascii="Times New Roman" w:hAnsi="Times New Roman"/>
          <w:sz w:val="24"/>
          <w:szCs w:val="24"/>
        </w:rPr>
        <w:t>gelijk vroeger is bewezen</w:t>
      </w:r>
      <w:r>
        <w:rPr>
          <w:rFonts w:ascii="Times New Roman" w:hAnsi="Times New Roman"/>
          <w:sz w:val="24"/>
          <w:szCs w:val="24"/>
        </w:rPr>
        <w:t xml:space="preserve">, </w:t>
      </w:r>
      <w:r w:rsidRPr="00121A2C">
        <w:rPr>
          <w:rFonts w:ascii="Times New Roman" w:hAnsi="Times New Roman"/>
          <w:sz w:val="24"/>
          <w:szCs w:val="24"/>
        </w:rPr>
        <w:t>terwijl hij een goddeloze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B5E5B">
        <w:rPr>
          <w:rFonts w:ascii="Times New Roman" w:hAnsi="Times New Roman"/>
          <w:b/>
          <w:sz w:val="24"/>
          <w:szCs w:val="24"/>
        </w:rPr>
        <w:t>Tegenwerping.</w:t>
      </w:r>
      <w:r w:rsidRPr="00121A2C">
        <w:rPr>
          <w:rFonts w:ascii="Times New Roman" w:hAnsi="Times New Roman"/>
          <w:sz w:val="24"/>
          <w:szCs w:val="24"/>
        </w:rPr>
        <w:t xml:space="preserve"> Maar de tegenwerping kan nog worden gemaakt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God voldoening voor de zonde en</w:t>
      </w:r>
      <w:r>
        <w:rPr>
          <w:rFonts w:ascii="Times New Roman" w:hAnsi="Times New Roman"/>
          <w:sz w:val="24"/>
          <w:szCs w:val="24"/>
        </w:rPr>
        <w:t xml:space="preserve"> zo </w:t>
      </w:r>
      <w:r w:rsidRPr="00121A2C">
        <w:rPr>
          <w:rFonts w:ascii="Times New Roman" w:hAnsi="Times New Roman"/>
          <w:sz w:val="24"/>
          <w:szCs w:val="24"/>
        </w:rPr>
        <w:t>voldoende gronden ter verzoening heeft ontvangen door de gehoorzaamheid en de dood</w:t>
      </w:r>
      <w:r>
        <w:rPr>
          <w:rFonts w:ascii="Times New Roman" w:hAnsi="Times New Roman"/>
          <w:sz w:val="24"/>
          <w:szCs w:val="24"/>
        </w:rPr>
        <w:t xml:space="preserve"> van Zijn Zoon, </w:t>
      </w:r>
      <w:r w:rsidRPr="00121A2C">
        <w:rPr>
          <w:rFonts w:ascii="Times New Roman" w:hAnsi="Times New Roman"/>
          <w:sz w:val="24"/>
          <w:szCs w:val="24"/>
        </w:rPr>
        <w:t>Hij ons nochtans de gerechtigheid niet toerekent dan op voorwaarde</w:t>
      </w:r>
      <w:r>
        <w:rPr>
          <w:rFonts w:ascii="Times New Roman" w:hAnsi="Times New Roman"/>
          <w:sz w:val="24"/>
          <w:szCs w:val="24"/>
        </w:rPr>
        <w:t xml:space="preserve">, </w:t>
      </w:r>
      <w:r w:rsidRPr="00121A2C">
        <w:rPr>
          <w:rFonts w:ascii="Times New Roman" w:hAnsi="Times New Roman"/>
          <w:sz w:val="24"/>
          <w:szCs w:val="24"/>
        </w:rPr>
        <w:t>dat wij goed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B5E5B">
        <w:rPr>
          <w:rFonts w:ascii="Times New Roman" w:hAnsi="Times New Roman"/>
          <w:b/>
          <w:sz w:val="24"/>
          <w:szCs w:val="24"/>
        </w:rPr>
        <w:t>Antwoord.</w:t>
      </w:r>
      <w:r w:rsidRPr="00121A2C">
        <w:rPr>
          <w:rFonts w:ascii="Times New Roman" w:hAnsi="Times New Roman"/>
          <w:sz w:val="24"/>
          <w:szCs w:val="24"/>
        </w:rPr>
        <w:t xml:space="preserve"> Dit kan niet worden toegestemd. Want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De Schrift spreekt zich niet in</w:t>
      </w:r>
      <w:r>
        <w:rPr>
          <w:rFonts w:ascii="Times New Roman" w:hAnsi="Times New Roman"/>
          <w:sz w:val="24"/>
          <w:szCs w:val="24"/>
        </w:rPr>
        <w:t xml:space="preserve"> van die </w:t>
      </w:r>
      <w:r w:rsidRPr="00121A2C">
        <w:rPr>
          <w:rFonts w:ascii="Times New Roman" w:hAnsi="Times New Roman"/>
          <w:sz w:val="24"/>
          <w:szCs w:val="24"/>
        </w:rPr>
        <w:t>voege uit</w:t>
      </w:r>
      <w:r>
        <w:rPr>
          <w:rFonts w:ascii="Times New Roman" w:hAnsi="Times New Roman"/>
          <w:sz w:val="24"/>
          <w:szCs w:val="24"/>
        </w:rPr>
        <w:t>, maar</w:t>
      </w:r>
      <w:r w:rsidRPr="00121A2C">
        <w:rPr>
          <w:rFonts w:ascii="Times New Roman" w:hAnsi="Times New Roman"/>
          <w:sz w:val="24"/>
          <w:szCs w:val="24"/>
        </w:rPr>
        <w:t xml:space="preserve"> zegt</w:t>
      </w:r>
      <w:r>
        <w:rPr>
          <w:rFonts w:ascii="Times New Roman" w:hAnsi="Times New Roman"/>
          <w:sz w:val="24"/>
          <w:szCs w:val="24"/>
        </w:rPr>
        <w:t xml:space="preserve">, </w:t>
      </w:r>
      <w:r w:rsidRPr="00121A2C">
        <w:rPr>
          <w:rFonts w:ascii="Times New Roman" w:hAnsi="Times New Roman"/>
          <w:sz w:val="24"/>
          <w:szCs w:val="24"/>
        </w:rPr>
        <w:t>dat wij met God verzoend zijn door de dood</w:t>
      </w:r>
      <w:r>
        <w:rPr>
          <w:rFonts w:ascii="Times New Roman" w:hAnsi="Times New Roman"/>
          <w:sz w:val="24"/>
          <w:szCs w:val="24"/>
        </w:rPr>
        <w:t xml:space="preserve"> van Zijn Zoon, </w:t>
      </w:r>
      <w:r w:rsidRPr="00121A2C">
        <w:rPr>
          <w:rFonts w:ascii="Times New Roman" w:hAnsi="Times New Roman"/>
          <w:sz w:val="24"/>
          <w:szCs w:val="24"/>
        </w:rPr>
        <w:t>en daarbij gerechtvaardigd zijn</w:t>
      </w:r>
      <w:r>
        <w:rPr>
          <w:rFonts w:ascii="Times New Roman" w:hAnsi="Times New Roman"/>
          <w:sz w:val="24"/>
          <w:szCs w:val="24"/>
        </w:rPr>
        <w:t xml:space="preserve">, </w:t>
      </w:r>
      <w:r w:rsidRPr="00121A2C">
        <w:rPr>
          <w:rFonts w:ascii="Times New Roman" w:hAnsi="Times New Roman"/>
          <w:sz w:val="24"/>
          <w:szCs w:val="24"/>
        </w:rPr>
        <w:t>terwijl of als wij zondaars en goddelozen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Indien </w:t>
      </w:r>
      <w:r w:rsidRPr="00121A2C">
        <w:rPr>
          <w:rFonts w:ascii="Times New Roman" w:hAnsi="Times New Roman"/>
          <w:sz w:val="24"/>
          <w:szCs w:val="24"/>
        </w:rPr>
        <w:t>deze tegenwerping waarheid bevat</w:t>
      </w:r>
      <w:r>
        <w:rPr>
          <w:rFonts w:ascii="Times New Roman" w:hAnsi="Times New Roman"/>
          <w:sz w:val="24"/>
          <w:szCs w:val="24"/>
        </w:rPr>
        <w:t xml:space="preserve">, </w:t>
      </w:r>
      <w:r w:rsidRPr="00121A2C">
        <w:rPr>
          <w:rFonts w:ascii="Times New Roman" w:hAnsi="Times New Roman"/>
          <w:sz w:val="24"/>
          <w:szCs w:val="24"/>
        </w:rPr>
        <w:t>dan volgt er uit</w:t>
      </w:r>
      <w:r>
        <w:rPr>
          <w:rFonts w:ascii="Times New Roman" w:hAnsi="Times New Roman"/>
          <w:sz w:val="24"/>
          <w:szCs w:val="24"/>
        </w:rPr>
        <w:t xml:space="preserve">, </w:t>
      </w:r>
      <w:r w:rsidRPr="00121A2C">
        <w:rPr>
          <w:rFonts w:ascii="Times New Roman" w:hAnsi="Times New Roman"/>
          <w:sz w:val="24"/>
          <w:szCs w:val="24"/>
        </w:rPr>
        <w:t>dat de Heilige Geest</w:t>
      </w:r>
      <w:r>
        <w:rPr>
          <w:rFonts w:ascii="Times New Roman" w:hAnsi="Times New Roman"/>
          <w:sz w:val="24"/>
          <w:szCs w:val="24"/>
        </w:rPr>
        <w:t xml:space="preserve">, </w:t>
      </w:r>
      <w:r w:rsidRPr="00121A2C">
        <w:rPr>
          <w:rFonts w:ascii="Times New Roman" w:hAnsi="Times New Roman"/>
          <w:sz w:val="24"/>
          <w:szCs w:val="24"/>
        </w:rPr>
        <w:t>het geloof en</w:t>
      </w:r>
      <w:r>
        <w:rPr>
          <w:rFonts w:ascii="Times New Roman" w:hAnsi="Times New Roman"/>
          <w:sz w:val="24"/>
          <w:szCs w:val="24"/>
        </w:rPr>
        <w:t xml:space="preserve"> zo </w:t>
      </w:r>
      <w:r w:rsidRPr="00121A2C">
        <w:rPr>
          <w:rFonts w:ascii="Times New Roman" w:hAnsi="Times New Roman"/>
          <w:sz w:val="24"/>
          <w:szCs w:val="24"/>
        </w:rPr>
        <w:t>elke genade gave ons kan geschonken worden en in ons kan wonen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in ons kan werken</w:t>
      </w:r>
      <w:r>
        <w:rPr>
          <w:rFonts w:ascii="Times New Roman" w:hAnsi="Times New Roman"/>
          <w:sz w:val="24"/>
          <w:szCs w:val="24"/>
        </w:rPr>
        <w:t xml:space="preserve">, </w:t>
      </w:r>
      <w:r w:rsidRPr="00121A2C">
        <w:rPr>
          <w:rFonts w:ascii="Times New Roman" w:hAnsi="Times New Roman"/>
          <w:sz w:val="24"/>
          <w:szCs w:val="24"/>
        </w:rPr>
        <w:t>voor wij naar het oordeel der wet als gerechtvaardigd voor God staan</w:t>
      </w:r>
      <w:r>
        <w:rPr>
          <w:rFonts w:ascii="Times New Roman" w:hAnsi="Times New Roman"/>
          <w:sz w:val="24"/>
          <w:szCs w:val="24"/>
        </w:rPr>
        <w:t xml:space="preserve">, </w:t>
      </w:r>
      <w:r w:rsidRPr="00121A2C">
        <w:rPr>
          <w:rFonts w:ascii="Times New Roman" w:hAnsi="Times New Roman"/>
          <w:sz w:val="24"/>
          <w:szCs w:val="24"/>
        </w:rPr>
        <w:t>want niets kan ons naar het oordeel der wet rechtvaardig voor God doen staan</w:t>
      </w:r>
      <w:r>
        <w:rPr>
          <w:rFonts w:ascii="Times New Roman" w:hAnsi="Times New Roman"/>
          <w:sz w:val="24"/>
          <w:szCs w:val="24"/>
        </w:rPr>
        <w:t xml:space="preserve">, </w:t>
      </w:r>
      <w:r w:rsidRPr="00121A2C">
        <w:rPr>
          <w:rFonts w:ascii="Times New Roman" w:hAnsi="Times New Roman"/>
          <w:sz w:val="24"/>
          <w:szCs w:val="24"/>
        </w:rPr>
        <w:t>dan de</w:t>
      </w:r>
      <w:r>
        <w:rPr>
          <w:rFonts w:ascii="Times New Roman" w:hAnsi="Times New Roman"/>
          <w:sz w:val="24"/>
          <w:szCs w:val="24"/>
        </w:rPr>
        <w:t xml:space="preserve"> </w:t>
      </w:r>
      <w:r w:rsidRPr="00121A2C">
        <w:rPr>
          <w:rFonts w:ascii="Times New Roman" w:hAnsi="Times New Roman"/>
          <w:sz w:val="24"/>
          <w:szCs w:val="24"/>
        </w:rPr>
        <w:t>gehoorzaamheid van de Zoon van God buiten ons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 Heilige Geest</w:t>
      </w:r>
      <w:r>
        <w:rPr>
          <w:rFonts w:ascii="Times New Roman" w:hAnsi="Times New Roman"/>
          <w:sz w:val="24"/>
          <w:szCs w:val="24"/>
        </w:rPr>
        <w:t xml:space="preserve">, </w:t>
      </w:r>
      <w:r w:rsidRPr="00121A2C">
        <w:rPr>
          <w:rFonts w:ascii="Times New Roman" w:hAnsi="Times New Roman"/>
          <w:sz w:val="24"/>
          <w:szCs w:val="24"/>
        </w:rPr>
        <w:t>het geloof en</w:t>
      </w:r>
      <w:r>
        <w:rPr>
          <w:rFonts w:ascii="Times New Roman" w:hAnsi="Times New Roman"/>
          <w:sz w:val="24"/>
          <w:szCs w:val="24"/>
        </w:rPr>
        <w:t xml:space="preserve"> zo </w:t>
      </w:r>
      <w:r w:rsidRPr="00121A2C">
        <w:rPr>
          <w:rFonts w:ascii="Times New Roman" w:hAnsi="Times New Roman"/>
          <w:sz w:val="24"/>
          <w:szCs w:val="24"/>
        </w:rPr>
        <w:t>bijgevolg elke genade gave in ons kan zijn en in ons kan werken</w:t>
      </w:r>
      <w:r>
        <w:rPr>
          <w:rFonts w:ascii="Times New Roman" w:hAnsi="Times New Roman"/>
          <w:sz w:val="24"/>
          <w:szCs w:val="24"/>
        </w:rPr>
        <w:t xml:space="preserve">, </w:t>
      </w:r>
      <w:r w:rsidRPr="00121A2C">
        <w:rPr>
          <w:rFonts w:ascii="Times New Roman" w:hAnsi="Times New Roman"/>
          <w:sz w:val="24"/>
          <w:szCs w:val="24"/>
        </w:rPr>
        <w:t>voor de gerechtigheid van Christus door God ons toegerekend wordt</w:t>
      </w:r>
      <w:r>
        <w:rPr>
          <w:rFonts w:ascii="Times New Roman" w:hAnsi="Times New Roman"/>
          <w:sz w:val="24"/>
          <w:szCs w:val="24"/>
        </w:rPr>
        <w:t xml:space="preserve">, </w:t>
      </w:r>
      <w:r w:rsidRPr="00121A2C">
        <w:rPr>
          <w:rFonts w:ascii="Times New Roman" w:hAnsi="Times New Roman"/>
          <w:sz w:val="24"/>
          <w:szCs w:val="24"/>
        </w:rPr>
        <w:t>zo worden wij niet gerechtvaardigd als goddelozen en zondaars</w:t>
      </w:r>
      <w:r>
        <w:rPr>
          <w:rFonts w:ascii="Times New Roman" w:hAnsi="Times New Roman"/>
          <w:sz w:val="24"/>
          <w:szCs w:val="24"/>
        </w:rPr>
        <w:t>, maar</w:t>
      </w:r>
      <w:r w:rsidRPr="00121A2C">
        <w:rPr>
          <w:rFonts w:ascii="Times New Roman" w:hAnsi="Times New Roman"/>
          <w:sz w:val="24"/>
          <w:szCs w:val="24"/>
        </w:rPr>
        <w:t xml:space="preserve"> als personen</w:t>
      </w:r>
      <w:r>
        <w:rPr>
          <w:rFonts w:ascii="Times New Roman" w:hAnsi="Times New Roman"/>
          <w:sz w:val="24"/>
          <w:szCs w:val="24"/>
        </w:rPr>
        <w:t xml:space="preserve">, </w:t>
      </w:r>
      <w:r w:rsidRPr="00121A2C">
        <w:rPr>
          <w:rFonts w:ascii="Times New Roman" w:hAnsi="Times New Roman"/>
          <w:sz w:val="24"/>
          <w:szCs w:val="24"/>
        </w:rPr>
        <w:t>die tevoren in zichzelf heilig en rechtvaardig zijn. Maar ik heb u reeds overvloedig aangetoond</w:t>
      </w:r>
      <w:r>
        <w:rPr>
          <w:rFonts w:ascii="Times New Roman" w:hAnsi="Times New Roman"/>
          <w:sz w:val="24"/>
          <w:szCs w:val="24"/>
        </w:rPr>
        <w:t xml:space="preserve">, </w:t>
      </w:r>
      <w:r w:rsidRPr="00121A2C">
        <w:rPr>
          <w:rFonts w:ascii="Times New Roman" w:hAnsi="Times New Roman"/>
          <w:sz w:val="24"/>
          <w:szCs w:val="24"/>
        </w:rPr>
        <w:t>dat dit niet kan geschieden</w:t>
      </w:r>
      <w:r>
        <w:rPr>
          <w:rFonts w:ascii="Times New Roman" w:hAnsi="Times New Roman"/>
          <w:sz w:val="24"/>
          <w:szCs w:val="24"/>
        </w:rPr>
        <w:t xml:space="preserve">, </w:t>
      </w:r>
      <w:r w:rsidRPr="00121A2C">
        <w:rPr>
          <w:rFonts w:ascii="Times New Roman" w:hAnsi="Times New Roman"/>
          <w:sz w:val="24"/>
          <w:szCs w:val="24"/>
        </w:rPr>
        <w:t>daarom moet de gerechtigheid ter rechtvaardigmaking eerst toegerekend worden</w:t>
      </w:r>
      <w:r>
        <w:rPr>
          <w:rFonts w:ascii="Times New Roman" w:hAnsi="Times New Roman"/>
          <w:sz w:val="24"/>
          <w:szCs w:val="24"/>
        </w:rPr>
        <w:t xml:space="preserve">. </w:t>
      </w:r>
    </w:p>
    <w:p w:rsidR="00E50744" w:rsidRPr="001B5E5B" w:rsidRDefault="00E50744" w:rsidP="00006D98">
      <w:pPr>
        <w:spacing w:after="0"/>
        <w:jc w:val="both"/>
        <w:rPr>
          <w:rFonts w:ascii="Times New Roman" w:hAnsi="Times New Roman"/>
          <w:i/>
          <w:sz w:val="24"/>
          <w:szCs w:val="24"/>
        </w:rPr>
      </w:pPr>
    </w:p>
    <w:p w:rsidR="00E50744" w:rsidRPr="001B5E5B" w:rsidRDefault="00E50744" w:rsidP="00006D98">
      <w:pPr>
        <w:spacing w:after="0"/>
        <w:jc w:val="both"/>
        <w:rPr>
          <w:rFonts w:ascii="Times New Roman" w:hAnsi="Times New Roman"/>
          <w:i/>
          <w:sz w:val="24"/>
          <w:szCs w:val="24"/>
        </w:rPr>
      </w:pPr>
      <w:r w:rsidRPr="001B5E5B">
        <w:rPr>
          <w:rFonts w:ascii="Times New Roman" w:hAnsi="Times New Roman"/>
          <w:i/>
          <w:sz w:val="24"/>
          <w:szCs w:val="24"/>
        </w:rPr>
        <w:t xml:space="preserve">En laat mij hier de lezer nog een drietal zaken voorstellen: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Dat de rechtvaardiging voor God en de rechtvaardiging voor het zelfbewustzijn en het geweten twee verschillende zaken zijn</w:t>
      </w:r>
      <w:r>
        <w:rPr>
          <w:rFonts w:ascii="Times New Roman" w:hAnsi="Times New Roman"/>
          <w:sz w:val="24"/>
          <w:szCs w:val="24"/>
        </w:rPr>
        <w:t>. E</w:t>
      </w:r>
      <w:r w:rsidRPr="00121A2C">
        <w:rPr>
          <w:rFonts w:ascii="Times New Roman" w:hAnsi="Times New Roman"/>
          <w:sz w:val="24"/>
          <w:szCs w:val="24"/>
        </w:rPr>
        <w:t>n nu handel ik over de rechtvaardiging voor God niet over de rechtvaardiging ten aanzien van het zelfbewustzijn en het geweten van de mens</w:t>
      </w:r>
      <w:r>
        <w:rPr>
          <w:rFonts w:ascii="Times New Roman" w:hAnsi="Times New Roman"/>
          <w:sz w:val="24"/>
          <w:szCs w:val="24"/>
        </w:rPr>
        <w:t xml:space="preserve">, </w:t>
      </w:r>
      <w:r w:rsidRPr="00121A2C">
        <w:rPr>
          <w:rFonts w:ascii="Times New Roman" w:hAnsi="Times New Roman"/>
          <w:sz w:val="24"/>
          <w:szCs w:val="24"/>
        </w:rPr>
        <w:t>en ik zeg</w:t>
      </w:r>
      <w:r>
        <w:rPr>
          <w:rFonts w:ascii="Times New Roman" w:hAnsi="Times New Roman"/>
          <w:sz w:val="24"/>
          <w:szCs w:val="24"/>
        </w:rPr>
        <w:t xml:space="preserve">, </w:t>
      </w:r>
      <w:r w:rsidRPr="00121A2C">
        <w:rPr>
          <w:rFonts w:ascii="Times New Roman" w:hAnsi="Times New Roman"/>
          <w:sz w:val="24"/>
          <w:szCs w:val="24"/>
        </w:rPr>
        <w:t>een mens kan gerechtvaardigd zijn voor God</w:t>
      </w:r>
      <w:r>
        <w:rPr>
          <w:rFonts w:ascii="Times New Roman" w:hAnsi="Times New Roman"/>
          <w:sz w:val="24"/>
          <w:szCs w:val="24"/>
        </w:rPr>
        <w:t xml:space="preserve">, </w:t>
      </w:r>
      <w:r w:rsidRPr="00121A2C">
        <w:rPr>
          <w:rFonts w:ascii="Times New Roman" w:hAnsi="Times New Roman"/>
          <w:sz w:val="24"/>
          <w:szCs w:val="24"/>
        </w:rPr>
        <w:t>terwijl hij zelf daarvan ten enenmale onbewust is</w:t>
      </w:r>
      <w:r>
        <w:rPr>
          <w:rFonts w:ascii="Times New Roman" w:hAnsi="Times New Roman"/>
          <w:sz w:val="24"/>
          <w:szCs w:val="24"/>
        </w:rPr>
        <w:t xml:space="preserve">, </w:t>
      </w:r>
      <w:r w:rsidRPr="00121A2C">
        <w:rPr>
          <w:rFonts w:ascii="Times New Roman" w:hAnsi="Times New Roman"/>
          <w:sz w:val="24"/>
          <w:szCs w:val="24"/>
        </w:rPr>
        <w:t>Jesaja 40:2</w:t>
      </w:r>
      <w:r>
        <w:rPr>
          <w:rFonts w:ascii="Times New Roman" w:hAnsi="Times New Roman"/>
          <w:sz w:val="24"/>
          <w:szCs w:val="24"/>
        </w:rPr>
        <w:t>, Matth.</w:t>
      </w:r>
      <w:r w:rsidRPr="00121A2C">
        <w:rPr>
          <w:rFonts w:ascii="Times New Roman" w:hAnsi="Times New Roman"/>
          <w:sz w:val="24"/>
          <w:szCs w:val="24"/>
        </w:rPr>
        <w:t xml:space="preserve"> 9:2</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op een tijd</w:t>
      </w:r>
      <w:r>
        <w:rPr>
          <w:rFonts w:ascii="Times New Roman" w:hAnsi="Times New Roman"/>
          <w:sz w:val="24"/>
          <w:szCs w:val="24"/>
        </w:rPr>
        <w:t xml:space="preserve">, </w:t>
      </w:r>
      <w:r w:rsidRPr="00121A2C">
        <w:rPr>
          <w:rFonts w:ascii="Times New Roman" w:hAnsi="Times New Roman"/>
          <w:sz w:val="24"/>
          <w:szCs w:val="24"/>
        </w:rPr>
        <w:t>dat hij daaromtrent geen geloof heeft</w:t>
      </w:r>
      <w:r>
        <w:rPr>
          <w:rFonts w:ascii="Times New Roman" w:hAnsi="Times New Roman"/>
          <w:sz w:val="24"/>
          <w:szCs w:val="24"/>
        </w:rPr>
        <w:t>, maar</w:t>
      </w:r>
      <w:r w:rsidRPr="00121A2C">
        <w:rPr>
          <w:rFonts w:ascii="Times New Roman" w:hAnsi="Times New Roman"/>
          <w:sz w:val="24"/>
          <w:szCs w:val="24"/>
        </w:rPr>
        <w:t xml:space="preserve"> een goddeloze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r is een rechtvaardiging door het geloof</w:t>
      </w:r>
      <w:r>
        <w:rPr>
          <w:rFonts w:ascii="Times New Roman" w:hAnsi="Times New Roman"/>
          <w:sz w:val="24"/>
          <w:szCs w:val="24"/>
        </w:rPr>
        <w:t xml:space="preserve">, </w:t>
      </w:r>
      <w:r w:rsidRPr="00121A2C">
        <w:rPr>
          <w:rFonts w:ascii="Times New Roman" w:hAnsi="Times New Roman"/>
          <w:sz w:val="24"/>
          <w:szCs w:val="24"/>
        </w:rPr>
        <w:t>waardoor het geloof die gerechtigheid voor het zelfbewustzijn en het geweten toepast</w:t>
      </w:r>
      <w:r>
        <w:rPr>
          <w:rFonts w:ascii="Times New Roman" w:hAnsi="Times New Roman"/>
          <w:sz w:val="24"/>
          <w:szCs w:val="24"/>
        </w:rPr>
        <w:t xml:space="preserve">, </w:t>
      </w:r>
      <w:r w:rsidRPr="00121A2C">
        <w:rPr>
          <w:rFonts w:ascii="Times New Roman" w:hAnsi="Times New Roman"/>
          <w:sz w:val="24"/>
          <w:szCs w:val="24"/>
        </w:rPr>
        <w:t>welke God tevoren uit</w:t>
      </w:r>
      <w:r>
        <w:rPr>
          <w:rFonts w:ascii="Times New Roman" w:hAnsi="Times New Roman"/>
          <w:sz w:val="24"/>
          <w:szCs w:val="24"/>
        </w:rPr>
        <w:t xml:space="preserve"> Zijn genade</w:t>
      </w:r>
      <w:r w:rsidRPr="00121A2C">
        <w:rPr>
          <w:rFonts w:ascii="Times New Roman" w:hAnsi="Times New Roman"/>
          <w:sz w:val="24"/>
          <w:szCs w:val="24"/>
        </w:rPr>
        <w:t xml:space="preserve"> aan de ziel heeft toegerekend ter rechtvaardiging in Zijn ogen</w:t>
      </w:r>
      <w:r>
        <w:rPr>
          <w:rFonts w:ascii="Times New Roman" w:hAnsi="Times New Roman"/>
          <w:sz w:val="24"/>
          <w:szCs w:val="24"/>
        </w:rPr>
        <w:t>. E</w:t>
      </w:r>
      <w:r w:rsidRPr="00121A2C">
        <w:rPr>
          <w:rFonts w:ascii="Times New Roman" w:hAnsi="Times New Roman"/>
          <w:sz w:val="24"/>
          <w:szCs w:val="24"/>
        </w:rPr>
        <w:t>n dit is het</w:t>
      </w:r>
      <w:r>
        <w:rPr>
          <w:rFonts w:ascii="Times New Roman" w:hAnsi="Times New Roman"/>
          <w:sz w:val="24"/>
          <w:szCs w:val="24"/>
        </w:rPr>
        <w:t xml:space="preserve">, </w:t>
      </w:r>
      <w:r w:rsidRPr="00121A2C">
        <w:rPr>
          <w:rFonts w:ascii="Times New Roman" w:hAnsi="Times New Roman"/>
          <w:sz w:val="24"/>
          <w:szCs w:val="24"/>
        </w:rPr>
        <w:t>waardoor wij ten aanzien van ons gevoel en bewustzijn</w:t>
      </w:r>
      <w:r>
        <w:rPr>
          <w:rFonts w:ascii="Times New Roman" w:hAnsi="Times New Roman"/>
          <w:sz w:val="24"/>
          <w:szCs w:val="24"/>
        </w:rPr>
        <w:t xml:space="preserve">, </w:t>
      </w:r>
      <w:r w:rsidRPr="00121A2C">
        <w:rPr>
          <w:rFonts w:ascii="Times New Roman" w:hAnsi="Times New Roman"/>
          <w:sz w:val="24"/>
          <w:szCs w:val="24"/>
        </w:rPr>
        <w:t xml:space="preserve">vrede hebben bij God: </w:t>
      </w:r>
      <w:r>
        <w:rPr>
          <w:rFonts w:ascii="Times New Roman" w:hAnsi="Times New Roman"/>
          <w:sz w:val="24"/>
          <w:szCs w:val="24"/>
        </w:rPr>
        <w:t>"</w:t>
      </w:r>
      <w:r w:rsidRPr="00121A2C">
        <w:rPr>
          <w:rFonts w:ascii="Times New Roman" w:hAnsi="Times New Roman"/>
          <w:sz w:val="24"/>
          <w:szCs w:val="24"/>
        </w:rPr>
        <w:t>Wij dan</w:t>
      </w:r>
      <w:r>
        <w:rPr>
          <w:rFonts w:ascii="Times New Roman" w:hAnsi="Times New Roman"/>
          <w:sz w:val="24"/>
          <w:szCs w:val="24"/>
        </w:rPr>
        <w:t xml:space="preserve">, </w:t>
      </w:r>
      <w:r w:rsidRPr="00121A2C">
        <w:rPr>
          <w:rFonts w:ascii="Times New Roman" w:hAnsi="Times New Roman"/>
          <w:sz w:val="24"/>
          <w:szCs w:val="24"/>
        </w:rPr>
        <w:t>gerechtvaardigd zijnde uit het geloof</w:t>
      </w:r>
      <w:r>
        <w:rPr>
          <w:rFonts w:ascii="Times New Roman" w:hAnsi="Times New Roman"/>
          <w:sz w:val="24"/>
          <w:szCs w:val="24"/>
        </w:rPr>
        <w:t xml:space="preserve">, </w:t>
      </w:r>
      <w:r w:rsidRPr="00121A2C">
        <w:rPr>
          <w:rFonts w:ascii="Times New Roman" w:hAnsi="Times New Roman"/>
          <w:sz w:val="24"/>
          <w:szCs w:val="24"/>
        </w:rPr>
        <w:t>hebben vrede bij God</w:t>
      </w:r>
      <w:r>
        <w:rPr>
          <w:rFonts w:ascii="Times New Roman" w:hAnsi="Times New Roman"/>
          <w:sz w:val="24"/>
          <w:szCs w:val="24"/>
        </w:rPr>
        <w:t xml:space="preserve">, </w:t>
      </w:r>
      <w:r w:rsidRPr="00121A2C">
        <w:rPr>
          <w:rFonts w:ascii="Times New Roman" w:hAnsi="Times New Roman"/>
          <w:sz w:val="24"/>
          <w:szCs w:val="24"/>
        </w:rPr>
        <w:t>door onze Heere Jezus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deze twee zaken houdt de apostel een weinig verder in het hoofdstuk goed uit elkaar: want nadat hij in het tiende vers gezegd heeft</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w:t>
      </w:r>
      <w:r w:rsidRPr="00121A2C">
        <w:rPr>
          <w:rFonts w:ascii="Times New Roman" w:hAnsi="Times New Roman"/>
          <w:sz w:val="24"/>
          <w:szCs w:val="24"/>
        </w:rPr>
        <w:t>vijanden zijnde</w:t>
      </w:r>
      <w:r>
        <w:rPr>
          <w:rFonts w:ascii="Times New Roman" w:hAnsi="Times New Roman"/>
          <w:sz w:val="24"/>
          <w:szCs w:val="24"/>
        </w:rPr>
        <w:t xml:space="preserve">, </w:t>
      </w:r>
      <w:r w:rsidRPr="00121A2C">
        <w:rPr>
          <w:rFonts w:ascii="Times New Roman" w:hAnsi="Times New Roman"/>
          <w:sz w:val="24"/>
          <w:szCs w:val="24"/>
        </w:rPr>
        <w:t>met God verzoend zijn door de dood</w:t>
      </w:r>
      <w:r>
        <w:rPr>
          <w:rFonts w:ascii="Times New Roman" w:hAnsi="Times New Roman"/>
          <w:sz w:val="24"/>
          <w:szCs w:val="24"/>
        </w:rPr>
        <w:t xml:space="preserve"> van Zijn Zoon"</w:t>
      </w:r>
      <w:r w:rsidRPr="00121A2C">
        <w:rPr>
          <w:rFonts w:ascii="Times New Roman" w:hAnsi="Times New Roman"/>
          <w:sz w:val="24"/>
          <w:szCs w:val="24"/>
        </w:rPr>
        <w:t xml:space="preserve"> voegt hij er aan toe: </w:t>
      </w:r>
      <w:r>
        <w:rPr>
          <w:rFonts w:ascii="Times New Roman" w:hAnsi="Times New Roman"/>
          <w:sz w:val="24"/>
          <w:szCs w:val="24"/>
        </w:rPr>
        <w:t>"</w:t>
      </w:r>
      <w:r w:rsidRPr="00121A2C">
        <w:rPr>
          <w:rFonts w:ascii="Times New Roman" w:hAnsi="Times New Roman"/>
          <w:sz w:val="24"/>
          <w:szCs w:val="24"/>
        </w:rPr>
        <w:t>En niet alleen dit</w:t>
      </w:r>
      <w:r>
        <w:rPr>
          <w:rFonts w:ascii="Times New Roman" w:hAnsi="Times New Roman"/>
          <w:sz w:val="24"/>
          <w:szCs w:val="24"/>
        </w:rPr>
        <w:t>, maar</w:t>
      </w:r>
      <w:r w:rsidRPr="00121A2C">
        <w:rPr>
          <w:rFonts w:ascii="Times New Roman" w:hAnsi="Times New Roman"/>
          <w:sz w:val="24"/>
          <w:szCs w:val="24"/>
        </w:rPr>
        <w:t xml:space="preserve"> wij roemen ook in God</w:t>
      </w:r>
      <w:r>
        <w:rPr>
          <w:rFonts w:ascii="Times New Roman" w:hAnsi="Times New Roman"/>
          <w:sz w:val="24"/>
          <w:szCs w:val="24"/>
        </w:rPr>
        <w:t xml:space="preserve">, </w:t>
      </w:r>
      <w:r w:rsidRPr="00121A2C">
        <w:rPr>
          <w:rFonts w:ascii="Times New Roman" w:hAnsi="Times New Roman"/>
          <w:sz w:val="24"/>
          <w:szCs w:val="24"/>
        </w:rPr>
        <w:t>door onze Heere Jezus Christus</w:t>
      </w:r>
      <w:r>
        <w:rPr>
          <w:rFonts w:ascii="Times New Roman" w:hAnsi="Times New Roman"/>
          <w:sz w:val="24"/>
          <w:szCs w:val="24"/>
        </w:rPr>
        <w:t xml:space="preserve">, </w:t>
      </w:r>
      <w:r w:rsidRPr="00121A2C">
        <w:rPr>
          <w:rFonts w:ascii="Times New Roman" w:hAnsi="Times New Roman"/>
          <w:sz w:val="24"/>
          <w:szCs w:val="24"/>
        </w:rPr>
        <w:t>door welke wij nu de verzoening gekregen hebben.</w:t>
      </w:r>
      <w:r>
        <w:rPr>
          <w:rFonts w:ascii="Times New Roman" w:hAnsi="Times New Roman"/>
          <w:sz w:val="24"/>
          <w:szCs w:val="24"/>
        </w:rPr>
        <w:t>"</w:t>
      </w:r>
      <w:r w:rsidRPr="00121A2C">
        <w:rPr>
          <w:rFonts w:ascii="Times New Roman" w:hAnsi="Times New Roman"/>
          <w:sz w:val="24"/>
          <w:szCs w:val="24"/>
        </w:rPr>
        <w:t xml:space="preserve"> vers 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ziet gij</w:t>
      </w:r>
      <w:r>
        <w:rPr>
          <w:rFonts w:ascii="Times New Roman" w:hAnsi="Times New Roman"/>
          <w:sz w:val="24"/>
          <w:szCs w:val="24"/>
        </w:rPr>
        <w:t xml:space="preserve">, </w:t>
      </w:r>
      <w:r w:rsidRPr="00121A2C">
        <w:rPr>
          <w:rFonts w:ascii="Times New Roman" w:hAnsi="Times New Roman"/>
          <w:sz w:val="24"/>
          <w:szCs w:val="24"/>
        </w:rPr>
        <w:t>dat het twee verschillende zaken zijn: met God verzoend te zijn door de dood</w:t>
      </w:r>
      <w:r>
        <w:rPr>
          <w:rFonts w:ascii="Times New Roman" w:hAnsi="Times New Roman"/>
          <w:sz w:val="24"/>
          <w:szCs w:val="24"/>
        </w:rPr>
        <w:t xml:space="preserve"> van Zijn Zoon, </w:t>
      </w:r>
      <w:r w:rsidRPr="00121A2C">
        <w:rPr>
          <w:rFonts w:ascii="Times New Roman" w:hAnsi="Times New Roman"/>
          <w:sz w:val="24"/>
          <w:szCs w:val="24"/>
        </w:rPr>
        <w:t>en deze verzoening door het geloof metterdaad voor onszelf deelachtig te worden</w:t>
      </w:r>
      <w:r>
        <w:rPr>
          <w:rFonts w:ascii="Times New Roman" w:hAnsi="Times New Roman"/>
          <w:sz w:val="24"/>
          <w:szCs w:val="24"/>
        </w:rPr>
        <w:t xml:space="preserve">, </w:t>
      </w:r>
      <w:r w:rsidRPr="00121A2C">
        <w:rPr>
          <w:rFonts w:ascii="Times New Roman" w:hAnsi="Times New Roman"/>
          <w:sz w:val="24"/>
          <w:szCs w:val="24"/>
        </w:rPr>
        <w:t>want mij dunkt</w:t>
      </w:r>
      <w:r>
        <w:rPr>
          <w:rFonts w:ascii="Times New Roman" w:hAnsi="Times New Roman"/>
          <w:sz w:val="24"/>
          <w:szCs w:val="24"/>
        </w:rPr>
        <w:t xml:space="preserve">, </w:t>
      </w:r>
      <w:r w:rsidRPr="00121A2C">
        <w:rPr>
          <w:rFonts w:ascii="Times New Roman" w:hAnsi="Times New Roman"/>
          <w:sz w:val="24"/>
          <w:szCs w:val="24"/>
        </w:rPr>
        <w:t>dat hij hierop doelt. Dat laatste is nog iets anders dan het eerste</w:t>
      </w:r>
      <w:r>
        <w:rPr>
          <w:rFonts w:ascii="Times New Roman" w:hAnsi="Times New Roman"/>
          <w:sz w:val="24"/>
          <w:szCs w:val="24"/>
        </w:rPr>
        <w:t>. E</w:t>
      </w:r>
      <w:r w:rsidRPr="00121A2C">
        <w:rPr>
          <w:rFonts w:ascii="Times New Roman" w:hAnsi="Times New Roman"/>
          <w:sz w:val="24"/>
          <w:szCs w:val="24"/>
        </w:rPr>
        <w:t>n niet alleen dit</w:t>
      </w:r>
      <w:r>
        <w:rPr>
          <w:rFonts w:ascii="Times New Roman" w:hAnsi="Times New Roman"/>
          <w:sz w:val="24"/>
          <w:szCs w:val="24"/>
        </w:rPr>
        <w:t>, maar</w:t>
      </w:r>
      <w:r w:rsidRPr="00121A2C">
        <w:rPr>
          <w:rFonts w:ascii="Times New Roman" w:hAnsi="Times New Roman"/>
          <w:sz w:val="24"/>
          <w:szCs w:val="24"/>
        </w:rPr>
        <w:t xml:space="preserve"> wij hebben de verzoening gekregen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mensen leiden hun rechtvaardiging niet af uit de enkele daad Gods</w:t>
      </w:r>
      <w:r>
        <w:rPr>
          <w:rFonts w:ascii="Times New Roman" w:hAnsi="Times New Roman"/>
          <w:sz w:val="24"/>
          <w:szCs w:val="24"/>
        </w:rPr>
        <w:t xml:space="preserve">, </w:t>
      </w:r>
      <w:r w:rsidRPr="00121A2C">
        <w:rPr>
          <w:rFonts w:ascii="Times New Roman" w:hAnsi="Times New Roman"/>
          <w:sz w:val="24"/>
          <w:szCs w:val="24"/>
        </w:rPr>
        <w:t>dat Hij hun de gerechtigheid van Christus toerekent</w:t>
      </w:r>
      <w:r>
        <w:rPr>
          <w:rFonts w:ascii="Times New Roman" w:hAnsi="Times New Roman"/>
          <w:sz w:val="24"/>
          <w:szCs w:val="24"/>
        </w:rPr>
        <w:t xml:space="preserve">, </w:t>
      </w:r>
      <w:r w:rsidRPr="00121A2C">
        <w:rPr>
          <w:rFonts w:ascii="Times New Roman" w:hAnsi="Times New Roman"/>
          <w:sz w:val="24"/>
          <w:szCs w:val="24"/>
        </w:rPr>
        <w:t>opdat wij in Zijn oog vrij zouden staan van de vloek en het oordeel der wet</w:t>
      </w:r>
      <w:r>
        <w:rPr>
          <w:rFonts w:ascii="Times New Roman" w:hAnsi="Times New Roman"/>
          <w:sz w:val="24"/>
          <w:szCs w:val="24"/>
        </w:rPr>
        <w:t>, maar</w:t>
      </w:r>
      <w:r w:rsidRPr="00121A2C">
        <w:rPr>
          <w:rFonts w:ascii="Times New Roman" w:hAnsi="Times New Roman"/>
          <w:sz w:val="24"/>
          <w:szCs w:val="24"/>
        </w:rPr>
        <w:t xml:space="preserve"> uit het Woord</w:t>
      </w:r>
      <w:r>
        <w:rPr>
          <w:rFonts w:ascii="Times New Roman" w:hAnsi="Times New Roman"/>
          <w:sz w:val="24"/>
          <w:szCs w:val="24"/>
        </w:rPr>
        <w:t xml:space="preserve">, </w:t>
      </w:r>
      <w:r w:rsidRPr="00121A2C">
        <w:rPr>
          <w:rFonts w:ascii="Times New Roman" w:hAnsi="Times New Roman"/>
          <w:sz w:val="24"/>
          <w:szCs w:val="24"/>
        </w:rPr>
        <w:t>hetwelk zij noch zien</w:t>
      </w:r>
      <w:r>
        <w:rPr>
          <w:rFonts w:ascii="Times New Roman" w:hAnsi="Times New Roman"/>
          <w:sz w:val="24"/>
          <w:szCs w:val="24"/>
        </w:rPr>
        <w:t xml:space="preserve">, </w:t>
      </w:r>
      <w:r w:rsidRPr="00121A2C">
        <w:rPr>
          <w:rFonts w:ascii="Times New Roman" w:hAnsi="Times New Roman"/>
          <w:sz w:val="24"/>
          <w:szCs w:val="24"/>
        </w:rPr>
        <w:t>noch verstaan</w:t>
      </w:r>
      <w:r>
        <w:rPr>
          <w:rFonts w:ascii="Times New Roman" w:hAnsi="Times New Roman"/>
          <w:sz w:val="24"/>
          <w:szCs w:val="24"/>
        </w:rPr>
        <w:t xml:space="preserve">, </w:t>
      </w:r>
      <w:r w:rsidRPr="00121A2C">
        <w:rPr>
          <w:rFonts w:ascii="Times New Roman" w:hAnsi="Times New Roman"/>
          <w:sz w:val="24"/>
          <w:szCs w:val="24"/>
        </w:rPr>
        <w:t>totdat het tot hun bewustzijn wordt gebracht door het licht en de heerlijkheid van de Heilige Geest. Wij moeten daarom in de bediening des Woords iemand niet voor een rechtvaardige verklaren</w:t>
      </w:r>
      <w:r>
        <w:rPr>
          <w:rFonts w:ascii="Times New Roman" w:hAnsi="Times New Roman"/>
          <w:sz w:val="24"/>
          <w:szCs w:val="24"/>
        </w:rPr>
        <w:t xml:space="preserve">, </w:t>
      </w:r>
      <w:r w:rsidRPr="00121A2C">
        <w:rPr>
          <w:rFonts w:ascii="Times New Roman" w:hAnsi="Times New Roman"/>
          <w:sz w:val="24"/>
          <w:szCs w:val="24"/>
        </w:rPr>
        <w:t>op de veronderstelling</w:t>
      </w:r>
      <w:r>
        <w:rPr>
          <w:rFonts w:ascii="Times New Roman" w:hAnsi="Times New Roman"/>
          <w:sz w:val="24"/>
          <w:szCs w:val="24"/>
        </w:rPr>
        <w:t xml:space="preserve">, </w:t>
      </w:r>
      <w:r w:rsidRPr="00121A2C">
        <w:rPr>
          <w:rFonts w:ascii="Times New Roman" w:hAnsi="Times New Roman"/>
          <w:sz w:val="24"/>
          <w:szCs w:val="24"/>
        </w:rPr>
        <w:t>dat God hem de gerechtigheid van Christus heeft toegerekend</w:t>
      </w:r>
      <w:r>
        <w:rPr>
          <w:rFonts w:ascii="Times New Roman" w:hAnsi="Times New Roman"/>
          <w:sz w:val="24"/>
          <w:szCs w:val="24"/>
        </w:rPr>
        <w:t xml:space="preserve">, </w:t>
      </w:r>
      <w:r w:rsidRPr="00121A2C">
        <w:rPr>
          <w:rFonts w:ascii="Times New Roman" w:hAnsi="Times New Roman"/>
          <w:sz w:val="24"/>
          <w:szCs w:val="24"/>
        </w:rPr>
        <w:t>aangezien die daad voor ons niet bekend is</w:t>
      </w:r>
      <w:r>
        <w:rPr>
          <w:rFonts w:ascii="Times New Roman" w:hAnsi="Times New Roman"/>
          <w:sz w:val="24"/>
          <w:szCs w:val="24"/>
        </w:rPr>
        <w:t xml:space="preserve">, </w:t>
      </w:r>
      <w:r w:rsidRPr="00121A2C">
        <w:rPr>
          <w:rFonts w:ascii="Times New Roman" w:hAnsi="Times New Roman"/>
          <w:sz w:val="24"/>
          <w:szCs w:val="24"/>
        </w:rPr>
        <w:t>voordat de vruchten</w:t>
      </w:r>
      <w:r>
        <w:rPr>
          <w:rFonts w:ascii="Times New Roman" w:hAnsi="Times New Roman"/>
          <w:sz w:val="24"/>
          <w:szCs w:val="24"/>
        </w:rPr>
        <w:t xml:space="preserve">, </w:t>
      </w:r>
      <w:r w:rsidRPr="00121A2C">
        <w:rPr>
          <w:rFonts w:ascii="Times New Roman" w:hAnsi="Times New Roman"/>
          <w:sz w:val="24"/>
          <w:szCs w:val="24"/>
        </w:rPr>
        <w:t>die daarop volgen</w:t>
      </w:r>
      <w:r>
        <w:rPr>
          <w:rFonts w:ascii="Times New Roman" w:hAnsi="Times New Roman"/>
          <w:sz w:val="24"/>
          <w:szCs w:val="24"/>
        </w:rPr>
        <w:t xml:space="preserve">, </w:t>
      </w:r>
      <w:r w:rsidRPr="00121A2C">
        <w:rPr>
          <w:rFonts w:ascii="Times New Roman" w:hAnsi="Times New Roman"/>
          <w:sz w:val="24"/>
          <w:szCs w:val="24"/>
        </w:rPr>
        <w:t>voor onze ogen zichtbaar worden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tekenen en uitwerkingen van de inwoning van de Heilige Geest in onze ziel</w:t>
      </w:r>
      <w:r>
        <w:rPr>
          <w:rFonts w:ascii="Times New Roman" w:hAnsi="Times New Roman"/>
          <w:sz w:val="24"/>
          <w:szCs w:val="24"/>
        </w:rPr>
        <w:t>. E</w:t>
      </w:r>
      <w:r w:rsidRPr="00121A2C">
        <w:rPr>
          <w:rFonts w:ascii="Times New Roman" w:hAnsi="Times New Roman"/>
          <w:sz w:val="24"/>
          <w:szCs w:val="24"/>
        </w:rPr>
        <w:t>n dan mogen wij dit besluiten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dat zo iemand rechtvaardig voor God staat</w:t>
      </w:r>
      <w:r>
        <w:rPr>
          <w:rFonts w:ascii="Times New Roman" w:hAnsi="Times New Roman"/>
          <w:sz w:val="24"/>
          <w:szCs w:val="24"/>
        </w:rPr>
        <w:t xml:space="preserve">, </w:t>
      </w:r>
      <w:r w:rsidRPr="00121A2C">
        <w:rPr>
          <w:rFonts w:ascii="Times New Roman" w:hAnsi="Times New Roman"/>
          <w:sz w:val="24"/>
          <w:szCs w:val="24"/>
        </w:rPr>
        <w:t>echter niet vanwege zijn inwendige en persoonlijke gerechtigheid</w:t>
      </w:r>
      <w:r>
        <w:rPr>
          <w:rFonts w:ascii="Times New Roman" w:hAnsi="Times New Roman"/>
          <w:sz w:val="24"/>
          <w:szCs w:val="24"/>
        </w:rPr>
        <w:t xml:space="preserve">, </w:t>
      </w:r>
      <w:r w:rsidRPr="00121A2C">
        <w:rPr>
          <w:rFonts w:ascii="Times New Roman" w:hAnsi="Times New Roman"/>
          <w:sz w:val="24"/>
          <w:szCs w:val="24"/>
        </w:rPr>
        <w:t>noch ook uit de vruchten ervan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niet vanwege de daad des geloofs</w:t>
      </w:r>
      <w:r>
        <w:rPr>
          <w:rFonts w:ascii="Times New Roman" w:hAnsi="Times New Roman"/>
          <w:sz w:val="24"/>
          <w:szCs w:val="24"/>
        </w:rPr>
        <w:t>, maar</w:t>
      </w:r>
      <w:r w:rsidRPr="00121A2C">
        <w:rPr>
          <w:rFonts w:ascii="Times New Roman" w:hAnsi="Times New Roman"/>
          <w:sz w:val="24"/>
          <w:szCs w:val="24"/>
        </w:rPr>
        <w:t xml:space="preserve"> om Jezus </w:t>
      </w:r>
      <w:r>
        <w:rPr>
          <w:rFonts w:ascii="Times New Roman" w:hAnsi="Times New Roman"/>
          <w:sz w:val="24"/>
          <w:szCs w:val="24"/>
        </w:rPr>
        <w:t>Christus'</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 xml:space="preserve">en om hetgeen Hij voor ons heeft gedaan en geleden.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baat het niet of men al tegenwerpt</w:t>
      </w:r>
      <w:r>
        <w:rPr>
          <w:rFonts w:ascii="Times New Roman" w:hAnsi="Times New Roman"/>
          <w:sz w:val="24"/>
          <w:szCs w:val="24"/>
        </w:rPr>
        <w:t xml:space="preserve">, </w:t>
      </w:r>
      <w:r w:rsidRPr="00121A2C">
        <w:rPr>
          <w:rFonts w:ascii="Times New Roman" w:hAnsi="Times New Roman"/>
          <w:sz w:val="24"/>
          <w:szCs w:val="24"/>
        </w:rPr>
        <w:t>dat zo wij eerst rechtvaardig voor God staan</w:t>
      </w:r>
      <w:r>
        <w:rPr>
          <w:rFonts w:ascii="Times New Roman" w:hAnsi="Times New Roman"/>
          <w:sz w:val="24"/>
          <w:szCs w:val="24"/>
        </w:rPr>
        <w:t xml:space="preserve">, </w:t>
      </w:r>
      <w:r w:rsidRPr="00121A2C">
        <w:rPr>
          <w:rFonts w:ascii="Times New Roman" w:hAnsi="Times New Roman"/>
          <w:sz w:val="24"/>
          <w:szCs w:val="24"/>
        </w:rPr>
        <w:t>doordat Hij ons de gerechtigheid van Christus heeft toegerekend</w:t>
      </w:r>
      <w:r>
        <w:rPr>
          <w:rFonts w:ascii="Times New Roman" w:hAnsi="Times New Roman"/>
          <w:sz w:val="24"/>
          <w:szCs w:val="24"/>
        </w:rPr>
        <w:t>, hoewel</w:t>
      </w:r>
      <w:r w:rsidRPr="00121A2C">
        <w:rPr>
          <w:rFonts w:ascii="Times New Roman" w:hAnsi="Times New Roman"/>
          <w:sz w:val="24"/>
          <w:szCs w:val="24"/>
        </w:rPr>
        <w:t xml:space="preserve"> het geloof en zijn werking niet in ons is</w:t>
      </w:r>
      <w:r>
        <w:rPr>
          <w:rFonts w:ascii="Times New Roman" w:hAnsi="Times New Roman"/>
          <w:sz w:val="24"/>
          <w:szCs w:val="24"/>
        </w:rPr>
        <w:t xml:space="preserve">, </w:t>
      </w:r>
      <w:r w:rsidRPr="00121A2C">
        <w:rPr>
          <w:rFonts w:ascii="Times New Roman" w:hAnsi="Times New Roman"/>
          <w:sz w:val="24"/>
          <w:szCs w:val="24"/>
        </w:rPr>
        <w:t>wij voor altijd gerechtvaardigd staan</w:t>
      </w:r>
      <w:r>
        <w:rPr>
          <w:rFonts w:ascii="Times New Roman" w:hAnsi="Times New Roman"/>
          <w:sz w:val="24"/>
          <w:szCs w:val="24"/>
        </w:rPr>
        <w:t xml:space="preserve">, </w:t>
      </w:r>
      <w:r w:rsidRPr="00121A2C">
        <w:rPr>
          <w:rFonts w:ascii="Times New Roman" w:hAnsi="Times New Roman"/>
          <w:sz w:val="24"/>
          <w:szCs w:val="24"/>
        </w:rPr>
        <w:t>en er</w:t>
      </w:r>
      <w:r>
        <w:rPr>
          <w:rFonts w:ascii="Times New Roman" w:hAnsi="Times New Roman"/>
          <w:sz w:val="24"/>
          <w:szCs w:val="24"/>
        </w:rPr>
        <w:t xml:space="preserve"> zo </w:t>
      </w:r>
      <w:r w:rsidRPr="00121A2C">
        <w:rPr>
          <w:rFonts w:ascii="Times New Roman" w:hAnsi="Times New Roman"/>
          <w:sz w:val="24"/>
          <w:szCs w:val="24"/>
        </w:rPr>
        <w:t>geen behoefte is aan het geloof. Want daarom zijn wij eerst door de toerekening Gods gerechtvaardigd</w:t>
      </w:r>
      <w:r>
        <w:rPr>
          <w:rFonts w:ascii="Times New Roman" w:hAnsi="Times New Roman"/>
          <w:sz w:val="24"/>
          <w:szCs w:val="24"/>
        </w:rPr>
        <w:t xml:space="preserve">, </w:t>
      </w:r>
      <w:r w:rsidRPr="00121A2C">
        <w:rPr>
          <w:rFonts w:ascii="Times New Roman" w:hAnsi="Times New Roman"/>
          <w:sz w:val="24"/>
          <w:szCs w:val="24"/>
        </w:rPr>
        <w:t>als wij nog goddelozen en zondaars waren</w:t>
      </w:r>
      <w:r>
        <w:rPr>
          <w:rFonts w:ascii="Times New Roman" w:hAnsi="Times New Roman"/>
          <w:sz w:val="24"/>
          <w:szCs w:val="24"/>
        </w:rPr>
        <w:t xml:space="preserve">, </w:t>
      </w:r>
      <w:r w:rsidRPr="00121A2C">
        <w:rPr>
          <w:rFonts w:ascii="Times New Roman" w:hAnsi="Times New Roman"/>
          <w:sz w:val="24"/>
          <w:szCs w:val="24"/>
        </w:rPr>
        <w:t>opdat wij daardoor in staat zonden gesteld worden om de Heilige Geest te ontvangen</w:t>
      </w:r>
      <w:r>
        <w:rPr>
          <w:rFonts w:ascii="Times New Roman" w:hAnsi="Times New Roman"/>
          <w:sz w:val="24"/>
          <w:szCs w:val="24"/>
        </w:rPr>
        <w:t xml:space="preserve">, </w:t>
      </w:r>
      <w:r w:rsidRPr="00121A2C">
        <w:rPr>
          <w:rFonts w:ascii="Times New Roman" w:hAnsi="Times New Roman"/>
          <w:sz w:val="24"/>
          <w:szCs w:val="24"/>
        </w:rPr>
        <w:t>benevens</w:t>
      </w:r>
      <w:r>
        <w:rPr>
          <w:rFonts w:ascii="Times New Roman" w:hAnsi="Times New Roman"/>
          <w:sz w:val="24"/>
          <w:szCs w:val="24"/>
        </w:rPr>
        <w:t xml:space="preserve"> Zijn genade</w:t>
      </w:r>
      <w:r w:rsidRPr="00121A2C">
        <w:rPr>
          <w:rFonts w:ascii="Times New Roman" w:hAnsi="Times New Roman"/>
          <w:sz w:val="24"/>
          <w:szCs w:val="24"/>
        </w:rPr>
        <w:t xml:space="preserve"> gaven</w:t>
      </w:r>
      <w:r>
        <w:rPr>
          <w:rFonts w:ascii="Times New Roman" w:hAnsi="Times New Roman"/>
          <w:sz w:val="24"/>
          <w:szCs w:val="24"/>
        </w:rPr>
        <w:t xml:space="preserve">, </w:t>
      </w:r>
      <w:r w:rsidRPr="00121A2C">
        <w:rPr>
          <w:rFonts w:ascii="Times New Roman" w:hAnsi="Times New Roman"/>
          <w:sz w:val="24"/>
          <w:szCs w:val="24"/>
        </w:rPr>
        <w:t xml:space="preserve">langs de weg der rechtvaardigheid en gerechtigheid.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Daarenboven wil God</w:t>
      </w:r>
      <w:r>
        <w:rPr>
          <w:rFonts w:ascii="Times New Roman" w:hAnsi="Times New Roman"/>
          <w:sz w:val="24"/>
          <w:szCs w:val="24"/>
        </w:rPr>
        <w:t xml:space="preserve">, </w:t>
      </w:r>
      <w:r w:rsidRPr="00121A2C">
        <w:rPr>
          <w:rFonts w:ascii="Times New Roman" w:hAnsi="Times New Roman"/>
          <w:sz w:val="24"/>
          <w:szCs w:val="24"/>
        </w:rPr>
        <w:t>dat diegenen</w:t>
      </w:r>
      <w:r>
        <w:rPr>
          <w:rFonts w:ascii="Times New Roman" w:hAnsi="Times New Roman"/>
          <w:sz w:val="24"/>
          <w:szCs w:val="24"/>
        </w:rPr>
        <w:t xml:space="preserve">, </w:t>
      </w:r>
      <w:r w:rsidRPr="00121A2C">
        <w:rPr>
          <w:rFonts w:ascii="Times New Roman" w:hAnsi="Times New Roman"/>
          <w:sz w:val="24"/>
          <w:szCs w:val="24"/>
        </w:rPr>
        <w:t>die Hij zal rechtvaardigen door</w:t>
      </w:r>
      <w:r>
        <w:rPr>
          <w:rFonts w:ascii="Times New Roman" w:hAnsi="Times New Roman"/>
          <w:sz w:val="24"/>
          <w:szCs w:val="24"/>
        </w:rPr>
        <w:t xml:space="preserve"> Zijn genade, </w:t>
      </w:r>
      <w:r w:rsidRPr="00121A2C">
        <w:rPr>
          <w:rFonts w:ascii="Times New Roman" w:hAnsi="Times New Roman"/>
          <w:sz w:val="24"/>
          <w:szCs w:val="24"/>
        </w:rPr>
        <w:t>door de verlossing</w:t>
      </w:r>
      <w:r>
        <w:rPr>
          <w:rFonts w:ascii="Times New Roman" w:hAnsi="Times New Roman"/>
          <w:sz w:val="24"/>
          <w:szCs w:val="24"/>
        </w:rPr>
        <w:t xml:space="preserve">, </w:t>
      </w:r>
      <w:r w:rsidRPr="00121A2C">
        <w:rPr>
          <w:rFonts w:ascii="Times New Roman" w:hAnsi="Times New Roman"/>
          <w:sz w:val="24"/>
          <w:szCs w:val="24"/>
        </w:rPr>
        <w:t>die in Jezus Christus is</w:t>
      </w:r>
      <w:r>
        <w:rPr>
          <w:rFonts w:ascii="Times New Roman" w:hAnsi="Times New Roman"/>
          <w:sz w:val="24"/>
          <w:szCs w:val="24"/>
        </w:rPr>
        <w:t xml:space="preserve">, </w:t>
      </w:r>
      <w:r w:rsidRPr="00121A2C">
        <w:rPr>
          <w:rFonts w:ascii="Times New Roman" w:hAnsi="Times New Roman"/>
          <w:sz w:val="24"/>
          <w:szCs w:val="24"/>
        </w:rPr>
        <w:t>de Heilige Geest en</w:t>
      </w:r>
      <w:r>
        <w:rPr>
          <w:rFonts w:ascii="Times New Roman" w:hAnsi="Times New Roman"/>
          <w:sz w:val="24"/>
          <w:szCs w:val="24"/>
        </w:rPr>
        <w:t xml:space="preserve"> zo </w:t>
      </w:r>
      <w:r w:rsidRPr="00121A2C">
        <w:rPr>
          <w:rFonts w:ascii="Times New Roman" w:hAnsi="Times New Roman"/>
          <w:sz w:val="24"/>
          <w:szCs w:val="24"/>
        </w:rPr>
        <w:t>het geloof zullen ontvangen</w:t>
      </w:r>
      <w:r>
        <w:rPr>
          <w:rFonts w:ascii="Times New Roman" w:hAnsi="Times New Roman"/>
          <w:sz w:val="24"/>
          <w:szCs w:val="24"/>
        </w:rPr>
        <w:t xml:space="preserve">, </w:t>
      </w:r>
      <w:r w:rsidRPr="00121A2C">
        <w:rPr>
          <w:rFonts w:ascii="Times New Roman" w:hAnsi="Times New Roman"/>
          <w:sz w:val="24"/>
          <w:szCs w:val="24"/>
        </w:rPr>
        <w:t>opdat zij de dingen mogen kennen en geloven</w:t>
      </w:r>
      <w:r>
        <w:rPr>
          <w:rFonts w:ascii="Times New Roman" w:hAnsi="Times New Roman"/>
          <w:sz w:val="24"/>
          <w:szCs w:val="24"/>
        </w:rPr>
        <w:t xml:space="preserve">, </w:t>
      </w:r>
      <w:r w:rsidRPr="00121A2C">
        <w:rPr>
          <w:rFonts w:ascii="Times New Roman" w:hAnsi="Times New Roman"/>
          <w:sz w:val="24"/>
          <w:szCs w:val="24"/>
        </w:rPr>
        <w:t>die ons niet slechts om niet van God geschonken zullen worden</w:t>
      </w:r>
      <w:r>
        <w:rPr>
          <w:rFonts w:ascii="Times New Roman" w:hAnsi="Times New Roman"/>
          <w:sz w:val="24"/>
          <w:szCs w:val="24"/>
        </w:rPr>
        <w:t>, maar</w:t>
      </w:r>
      <w:r w:rsidRPr="00121A2C">
        <w:rPr>
          <w:rFonts w:ascii="Times New Roman" w:hAnsi="Times New Roman"/>
          <w:sz w:val="24"/>
          <w:szCs w:val="24"/>
        </w:rPr>
        <w:t xml:space="preserve"> reeds geschonken zijn. </w:t>
      </w:r>
      <w:r>
        <w:rPr>
          <w:rFonts w:ascii="Times New Roman" w:hAnsi="Times New Roman"/>
          <w:sz w:val="24"/>
          <w:szCs w:val="24"/>
        </w:rPr>
        <w:t xml:space="preserve">"Maar,"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wij hebben niet ontvangen de geest der wereld</w:t>
      </w:r>
      <w:r>
        <w:rPr>
          <w:rFonts w:ascii="Times New Roman" w:hAnsi="Times New Roman"/>
          <w:sz w:val="24"/>
          <w:szCs w:val="24"/>
        </w:rPr>
        <w:t>, maar</w:t>
      </w:r>
      <w:r w:rsidRPr="00121A2C">
        <w:rPr>
          <w:rFonts w:ascii="Times New Roman" w:hAnsi="Times New Roman"/>
          <w:sz w:val="24"/>
          <w:szCs w:val="24"/>
        </w:rPr>
        <w:t xml:space="preserve"> de Geest</w:t>
      </w:r>
      <w:r>
        <w:rPr>
          <w:rFonts w:ascii="Times New Roman" w:hAnsi="Times New Roman"/>
          <w:sz w:val="24"/>
          <w:szCs w:val="24"/>
        </w:rPr>
        <w:t xml:space="preserve">, </w:t>
      </w:r>
      <w:r w:rsidRPr="00121A2C">
        <w:rPr>
          <w:rFonts w:ascii="Times New Roman" w:hAnsi="Times New Roman"/>
          <w:sz w:val="24"/>
          <w:szCs w:val="24"/>
        </w:rPr>
        <w:t>die uit God is</w:t>
      </w:r>
      <w:r>
        <w:rPr>
          <w:rFonts w:ascii="Times New Roman" w:hAnsi="Times New Roman"/>
          <w:sz w:val="24"/>
          <w:szCs w:val="24"/>
        </w:rPr>
        <w:t xml:space="preserve">, </w:t>
      </w:r>
      <w:r w:rsidRPr="00121A2C">
        <w:rPr>
          <w:rFonts w:ascii="Times New Roman" w:hAnsi="Times New Roman"/>
          <w:sz w:val="24"/>
          <w:szCs w:val="24"/>
        </w:rPr>
        <w:t>opdat wij zouden weten de dingen</w:t>
      </w:r>
      <w:r>
        <w:rPr>
          <w:rFonts w:ascii="Times New Roman" w:hAnsi="Times New Roman"/>
          <w:sz w:val="24"/>
          <w:szCs w:val="24"/>
        </w:rPr>
        <w:t xml:space="preserve">, </w:t>
      </w:r>
      <w:r w:rsidRPr="00121A2C">
        <w:rPr>
          <w:rFonts w:ascii="Times New Roman" w:hAnsi="Times New Roman"/>
          <w:sz w:val="24"/>
          <w:szCs w:val="24"/>
        </w:rPr>
        <w:t>die ons van God geschonken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2:12. Opdat wij die dingen zouden weten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opdat wij ze zouden geloven. U is het gegeven te geloven</w:t>
      </w:r>
      <w:r>
        <w:rPr>
          <w:rFonts w:ascii="Times New Roman" w:hAnsi="Times New Roman"/>
          <w:sz w:val="24"/>
          <w:szCs w:val="24"/>
        </w:rPr>
        <w:t xml:space="preserve">, </w:t>
      </w:r>
      <w:r w:rsidRPr="00121A2C">
        <w:rPr>
          <w:rFonts w:ascii="Times New Roman" w:hAnsi="Times New Roman"/>
          <w:sz w:val="24"/>
          <w:szCs w:val="24"/>
        </w:rPr>
        <w:t>die geloven naar de werking der sterkte van Zijn kracht</w:t>
      </w:r>
      <w:r>
        <w:rPr>
          <w:rFonts w:ascii="Times New Roman" w:hAnsi="Times New Roman"/>
          <w:sz w:val="24"/>
          <w:szCs w:val="24"/>
        </w:rPr>
        <w:t>, "</w:t>
      </w:r>
      <w:r w:rsidRPr="00121A2C">
        <w:rPr>
          <w:rFonts w:ascii="Times New Roman" w:hAnsi="Times New Roman"/>
          <w:sz w:val="24"/>
          <w:szCs w:val="24"/>
        </w:rPr>
        <w:t>en Wij hebben gekend en geloofd de liefde</w:t>
      </w:r>
      <w:r>
        <w:rPr>
          <w:rFonts w:ascii="Times New Roman" w:hAnsi="Times New Roman"/>
          <w:sz w:val="24"/>
          <w:szCs w:val="24"/>
        </w:rPr>
        <w:t xml:space="preserve">, </w:t>
      </w:r>
      <w:r w:rsidRPr="00121A2C">
        <w:rPr>
          <w:rFonts w:ascii="Times New Roman" w:hAnsi="Times New Roman"/>
          <w:sz w:val="24"/>
          <w:szCs w:val="24"/>
        </w:rPr>
        <w:t>die God tot ons heeft</w:t>
      </w:r>
      <w:r>
        <w:rPr>
          <w:rFonts w:ascii="Times New Roman" w:hAnsi="Times New Roman"/>
          <w:sz w:val="24"/>
          <w:szCs w:val="24"/>
        </w:rPr>
        <w:t xml:space="preserve">," </w:t>
      </w:r>
      <w:r w:rsidRPr="00121A2C">
        <w:rPr>
          <w:rFonts w:ascii="Times New Roman" w:hAnsi="Times New Roman"/>
          <w:sz w:val="24"/>
          <w:szCs w:val="24"/>
        </w:rPr>
        <w:t xml:space="preserve">voordat wij geloofden. </w:t>
      </w:r>
      <w:r>
        <w:rPr>
          <w:rFonts w:ascii="Times New Roman" w:hAnsi="Times New Roman"/>
          <w:sz w:val="24"/>
          <w:szCs w:val="24"/>
        </w:rPr>
        <w:t xml:space="preserve">1 Joh. </w:t>
      </w:r>
      <w:r w:rsidRPr="00121A2C">
        <w:rPr>
          <w:rFonts w:ascii="Times New Roman" w:hAnsi="Times New Roman"/>
          <w:sz w:val="24"/>
          <w:szCs w:val="24"/>
        </w:rPr>
        <w:t>4:16. Hij dan</w:t>
      </w:r>
      <w:r>
        <w:rPr>
          <w:rFonts w:ascii="Times New Roman" w:hAnsi="Times New Roman"/>
          <w:sz w:val="24"/>
          <w:szCs w:val="24"/>
        </w:rPr>
        <w:t xml:space="preserve">, </w:t>
      </w:r>
      <w:r w:rsidRPr="00121A2C">
        <w:rPr>
          <w:rFonts w:ascii="Times New Roman" w:hAnsi="Times New Roman"/>
          <w:sz w:val="24"/>
          <w:szCs w:val="24"/>
        </w:rPr>
        <w:t>die gerechtvaardigd is door de toerekening Gods</w:t>
      </w:r>
      <w:r>
        <w:rPr>
          <w:rFonts w:ascii="Times New Roman" w:hAnsi="Times New Roman"/>
          <w:sz w:val="24"/>
          <w:szCs w:val="24"/>
        </w:rPr>
        <w:t xml:space="preserve">, </w:t>
      </w:r>
      <w:r w:rsidRPr="00121A2C">
        <w:rPr>
          <w:rFonts w:ascii="Times New Roman" w:hAnsi="Times New Roman"/>
          <w:sz w:val="24"/>
          <w:szCs w:val="24"/>
        </w:rPr>
        <w:t>zal geloven door de kracht van de Heilige Geest</w:t>
      </w:r>
      <w:r>
        <w:rPr>
          <w:rFonts w:ascii="Times New Roman" w:hAnsi="Times New Roman"/>
          <w:sz w:val="24"/>
          <w:szCs w:val="24"/>
        </w:rPr>
        <w:t xml:space="preserve">, </w:t>
      </w:r>
      <w:r w:rsidRPr="00121A2C">
        <w:rPr>
          <w:rFonts w:ascii="Times New Roman" w:hAnsi="Times New Roman"/>
          <w:sz w:val="24"/>
          <w:szCs w:val="24"/>
        </w:rPr>
        <w:t>want die moet komen</w:t>
      </w:r>
      <w:r>
        <w:rPr>
          <w:rFonts w:ascii="Times New Roman" w:hAnsi="Times New Roman"/>
          <w:sz w:val="24"/>
          <w:szCs w:val="24"/>
        </w:rPr>
        <w:t xml:space="preserve">, </w:t>
      </w:r>
      <w:r w:rsidRPr="00121A2C">
        <w:rPr>
          <w:rFonts w:ascii="Times New Roman" w:hAnsi="Times New Roman"/>
          <w:sz w:val="24"/>
          <w:szCs w:val="24"/>
        </w:rPr>
        <w:t>en het geloof werken</w:t>
      </w:r>
      <w:r>
        <w:rPr>
          <w:rFonts w:ascii="Times New Roman" w:hAnsi="Times New Roman"/>
          <w:sz w:val="24"/>
          <w:szCs w:val="24"/>
        </w:rPr>
        <w:t xml:space="preserve">, </w:t>
      </w:r>
      <w:r w:rsidRPr="00121A2C">
        <w:rPr>
          <w:rFonts w:ascii="Times New Roman" w:hAnsi="Times New Roman"/>
          <w:sz w:val="24"/>
          <w:szCs w:val="24"/>
        </w:rPr>
        <w:t>en de ziel bekrachtigen om het te beoefenen</w:t>
      </w:r>
      <w:r>
        <w:rPr>
          <w:rFonts w:ascii="Times New Roman" w:hAnsi="Times New Roman"/>
          <w:sz w:val="24"/>
          <w:szCs w:val="24"/>
        </w:rPr>
        <w:t xml:space="preserve">, </w:t>
      </w:r>
      <w:r w:rsidRPr="00121A2C">
        <w:rPr>
          <w:rFonts w:ascii="Times New Roman" w:hAnsi="Times New Roman"/>
          <w:sz w:val="24"/>
          <w:szCs w:val="24"/>
        </w:rPr>
        <w:t>omdat de toegerekende gerechtigheid voorafgegaan is. Die gelooft</w:t>
      </w:r>
      <w:r>
        <w:rPr>
          <w:rFonts w:ascii="Times New Roman" w:hAnsi="Times New Roman"/>
          <w:sz w:val="24"/>
          <w:szCs w:val="24"/>
        </w:rPr>
        <w:t xml:space="preserve">, </w:t>
      </w:r>
      <w:r w:rsidRPr="00121A2C">
        <w:rPr>
          <w:rFonts w:ascii="Times New Roman" w:hAnsi="Times New Roman"/>
          <w:sz w:val="24"/>
          <w:szCs w:val="24"/>
        </w:rPr>
        <w:t>zal dus zalig worden</w:t>
      </w:r>
      <w:r>
        <w:rPr>
          <w:rFonts w:ascii="Times New Roman" w:hAnsi="Times New Roman"/>
          <w:sz w:val="24"/>
          <w:szCs w:val="24"/>
        </w:rPr>
        <w:t xml:space="preserve">, </w:t>
      </w:r>
      <w:r w:rsidRPr="00121A2C">
        <w:rPr>
          <w:rFonts w:ascii="Times New Roman" w:hAnsi="Times New Roman"/>
          <w:sz w:val="24"/>
          <w:szCs w:val="24"/>
        </w:rPr>
        <w:t>want dat hij gelooft is er een teken</w:t>
      </w:r>
      <w:r>
        <w:rPr>
          <w:rFonts w:ascii="Times New Roman" w:hAnsi="Times New Roman"/>
          <w:sz w:val="24"/>
          <w:szCs w:val="24"/>
        </w:rPr>
        <w:t xml:space="preserve">, </w:t>
      </w:r>
      <w:r w:rsidRPr="00121A2C">
        <w:rPr>
          <w:rFonts w:ascii="Times New Roman" w:hAnsi="Times New Roman"/>
          <w:sz w:val="24"/>
          <w:szCs w:val="24"/>
        </w:rPr>
        <w:t>niet een oorzaak van</w:t>
      </w:r>
      <w:r>
        <w:rPr>
          <w:rFonts w:ascii="Times New Roman" w:hAnsi="Times New Roman"/>
          <w:sz w:val="24"/>
          <w:szCs w:val="24"/>
        </w:rPr>
        <w:t xml:space="preserve">, </w:t>
      </w:r>
      <w:r w:rsidRPr="00121A2C">
        <w:rPr>
          <w:rFonts w:ascii="Times New Roman" w:hAnsi="Times New Roman"/>
          <w:sz w:val="24"/>
          <w:szCs w:val="24"/>
        </w:rPr>
        <w:t>dat hij als een rechtvaardige voor God staat door toerekening</w:t>
      </w:r>
      <w:r>
        <w:rPr>
          <w:rFonts w:ascii="Times New Roman" w:hAnsi="Times New Roman"/>
          <w:sz w:val="24"/>
          <w:szCs w:val="24"/>
        </w:rPr>
        <w:t>. E</w:t>
      </w:r>
      <w:r w:rsidRPr="00121A2C">
        <w:rPr>
          <w:rFonts w:ascii="Times New Roman" w:hAnsi="Times New Roman"/>
          <w:sz w:val="24"/>
          <w:szCs w:val="24"/>
        </w:rPr>
        <w:t>n die niet gelooft</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 xml:space="preserve">, </w:t>
      </w:r>
      <w:r w:rsidRPr="00121A2C">
        <w:rPr>
          <w:rFonts w:ascii="Times New Roman" w:hAnsi="Times New Roman"/>
          <w:sz w:val="24"/>
          <w:szCs w:val="24"/>
        </w:rPr>
        <w:t>omdat zijn niet</w:t>
      </w:r>
      <w:r>
        <w:rPr>
          <w:rFonts w:ascii="Times New Roman" w:hAnsi="Times New Roman"/>
          <w:sz w:val="24"/>
          <w:szCs w:val="24"/>
        </w:rPr>
        <w:t xml:space="preserve"> - </w:t>
      </w:r>
      <w:r w:rsidRPr="00121A2C">
        <w:rPr>
          <w:rFonts w:ascii="Times New Roman" w:hAnsi="Times New Roman"/>
          <w:sz w:val="24"/>
          <w:szCs w:val="24"/>
        </w:rPr>
        <w:t>geloven een teken is</w:t>
      </w:r>
      <w:r>
        <w:rPr>
          <w:rFonts w:ascii="Times New Roman" w:hAnsi="Times New Roman"/>
          <w:sz w:val="24"/>
          <w:szCs w:val="24"/>
        </w:rPr>
        <w:t xml:space="preserve">, </w:t>
      </w:r>
      <w:r w:rsidRPr="00121A2C">
        <w:rPr>
          <w:rFonts w:ascii="Times New Roman" w:hAnsi="Times New Roman"/>
          <w:sz w:val="24"/>
          <w:szCs w:val="24"/>
        </w:rPr>
        <w:t>dat hij niet rechtvaardig is</w:t>
      </w:r>
      <w:r>
        <w:rPr>
          <w:rFonts w:ascii="Times New Roman" w:hAnsi="Times New Roman"/>
          <w:sz w:val="24"/>
          <w:szCs w:val="24"/>
        </w:rPr>
        <w:t xml:space="preserve">, </w:t>
      </w:r>
      <w:r w:rsidRPr="00121A2C">
        <w:rPr>
          <w:rFonts w:ascii="Times New Roman" w:hAnsi="Times New Roman"/>
          <w:sz w:val="24"/>
          <w:szCs w:val="24"/>
        </w:rPr>
        <w:t>en een oorzaak</w:t>
      </w:r>
      <w:r>
        <w:rPr>
          <w:rFonts w:ascii="Times New Roman" w:hAnsi="Times New Roman"/>
          <w:sz w:val="24"/>
          <w:szCs w:val="24"/>
        </w:rPr>
        <w:t xml:space="preserve">, </w:t>
      </w:r>
      <w:r w:rsidRPr="00121A2C">
        <w:rPr>
          <w:rFonts w:ascii="Times New Roman" w:hAnsi="Times New Roman"/>
          <w:sz w:val="24"/>
          <w:szCs w:val="24"/>
        </w:rPr>
        <w:t xml:space="preserve">dat zijn zonden op hem blijven.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zover dan over de farizeeër en hetgeen op hem betrekking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kom ik tot dat gedeelte van de tekst</w:t>
      </w:r>
      <w:r>
        <w:rPr>
          <w:rFonts w:ascii="Times New Roman" w:hAnsi="Times New Roman"/>
          <w:sz w:val="24"/>
          <w:szCs w:val="24"/>
        </w:rPr>
        <w:t xml:space="preserve">, </w:t>
      </w:r>
      <w:r w:rsidRPr="00121A2C">
        <w:rPr>
          <w:rFonts w:ascii="Times New Roman" w:hAnsi="Times New Roman"/>
          <w:sz w:val="24"/>
          <w:szCs w:val="24"/>
        </w:rPr>
        <w:t>hetwelk nog ter behandeling overblijft</w:t>
      </w:r>
      <w:r>
        <w:rPr>
          <w:rFonts w:ascii="Times New Roman" w:hAnsi="Times New Roman"/>
          <w:sz w:val="24"/>
          <w:szCs w:val="24"/>
        </w:rPr>
        <w:t xml:space="preserve">, </w:t>
      </w:r>
      <w:r w:rsidRPr="00121A2C">
        <w:rPr>
          <w:rFonts w:ascii="Times New Roman" w:hAnsi="Times New Roman"/>
          <w:sz w:val="24"/>
          <w:szCs w:val="24"/>
        </w:rPr>
        <w:t xml:space="preserve">welk gedeelte in het bijzonder betrekking heeft op de tollenaar.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GEBED VAN DE TOLLENAAR</w:t>
      </w:r>
      <w:r>
        <w:rPr>
          <w:rFonts w:ascii="Times New Roman" w:hAnsi="Times New Roman"/>
          <w:sz w:val="24"/>
          <w:szCs w:val="24"/>
        </w:rPr>
        <w:t>. E</w:t>
      </w:r>
      <w:r w:rsidRPr="00121A2C">
        <w:rPr>
          <w:rFonts w:ascii="Times New Roman" w:hAnsi="Times New Roman"/>
          <w:sz w:val="24"/>
          <w:szCs w:val="24"/>
        </w:rPr>
        <w:t>N DE TOLLENAAR</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VER</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WILDE OOK ZELFS DE OGEN NIET OPHEFFEN NAAR DE HEMEL</w:t>
      </w:r>
      <w:r>
        <w:rPr>
          <w:rFonts w:ascii="Times New Roman" w:hAnsi="Times New Roman"/>
          <w:sz w:val="24"/>
          <w:szCs w:val="24"/>
        </w:rPr>
        <w:t>, MAAR</w:t>
      </w:r>
      <w:r w:rsidRPr="00121A2C">
        <w:rPr>
          <w:rFonts w:ascii="Times New Roman" w:hAnsi="Times New Roman"/>
          <w:sz w:val="24"/>
          <w:szCs w:val="24"/>
        </w:rPr>
        <w:t xml:space="preserve"> SLOEG OP ZIJN BORST</w:t>
      </w:r>
      <w:r>
        <w:rPr>
          <w:rFonts w:ascii="Times New Roman" w:hAnsi="Times New Roman"/>
          <w:sz w:val="24"/>
          <w:szCs w:val="24"/>
        </w:rPr>
        <w:t xml:space="preserve">, </w:t>
      </w:r>
      <w:r w:rsidRPr="00121A2C">
        <w:rPr>
          <w:rFonts w:ascii="Times New Roman" w:hAnsi="Times New Roman"/>
          <w:sz w:val="24"/>
          <w:szCs w:val="24"/>
        </w:rPr>
        <w:t>ZEGGENDE: O GOD</w:t>
      </w:r>
      <w:r>
        <w:rPr>
          <w:rFonts w:ascii="Times New Roman" w:hAnsi="Times New Roman"/>
          <w:sz w:val="24"/>
          <w:szCs w:val="24"/>
        </w:rPr>
        <w:t xml:space="preserve">, </w:t>
      </w:r>
      <w:r w:rsidRPr="00121A2C">
        <w:rPr>
          <w:rFonts w:ascii="Times New Roman" w:hAnsi="Times New Roman"/>
          <w:sz w:val="24"/>
          <w:szCs w:val="24"/>
        </w:rPr>
        <w:t xml:space="preserve">WEES MIJ ZONDAAR GENADIG!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voor iemand deze tollenaar was</w:t>
      </w:r>
      <w:r>
        <w:rPr>
          <w:rFonts w:ascii="Times New Roman" w:hAnsi="Times New Roman"/>
          <w:sz w:val="24"/>
          <w:szCs w:val="24"/>
        </w:rPr>
        <w:t xml:space="preserve">, </w:t>
      </w:r>
      <w:r w:rsidRPr="00121A2C">
        <w:rPr>
          <w:rFonts w:ascii="Times New Roman" w:hAnsi="Times New Roman"/>
          <w:sz w:val="24"/>
          <w:szCs w:val="24"/>
        </w:rPr>
        <w:t>heb ik u getoond</w:t>
      </w:r>
      <w:r>
        <w:rPr>
          <w:rFonts w:ascii="Times New Roman" w:hAnsi="Times New Roman"/>
          <w:sz w:val="24"/>
          <w:szCs w:val="24"/>
        </w:rPr>
        <w:t xml:space="preserve">, </w:t>
      </w:r>
      <w:r w:rsidRPr="00121A2C">
        <w:rPr>
          <w:rFonts w:ascii="Times New Roman" w:hAnsi="Times New Roman"/>
          <w:sz w:val="24"/>
          <w:szCs w:val="24"/>
        </w:rPr>
        <w:t>zowel met betrekking tot het volk</w:t>
      </w:r>
      <w:r>
        <w:rPr>
          <w:rFonts w:ascii="Times New Roman" w:hAnsi="Times New Roman"/>
          <w:sz w:val="24"/>
          <w:szCs w:val="24"/>
        </w:rPr>
        <w:t xml:space="preserve">, </w:t>
      </w:r>
      <w:r w:rsidRPr="00121A2C">
        <w:rPr>
          <w:rFonts w:ascii="Times New Roman" w:hAnsi="Times New Roman"/>
          <w:sz w:val="24"/>
          <w:szCs w:val="24"/>
        </w:rPr>
        <w:t>waartoe hij behoorde</w:t>
      </w:r>
      <w:r>
        <w:rPr>
          <w:rFonts w:ascii="Times New Roman" w:hAnsi="Times New Roman"/>
          <w:sz w:val="24"/>
          <w:szCs w:val="24"/>
        </w:rPr>
        <w:t xml:space="preserve">, </w:t>
      </w:r>
      <w:r w:rsidRPr="00121A2C">
        <w:rPr>
          <w:rFonts w:ascii="Times New Roman" w:hAnsi="Times New Roman"/>
          <w:sz w:val="24"/>
          <w:szCs w:val="24"/>
        </w:rPr>
        <w:t>als wat aangaat zijn ambt en zijn geaardheid. Waarom ik hier de lezer te</w:t>
      </w:r>
      <w:r>
        <w:rPr>
          <w:rFonts w:ascii="Times New Roman" w:hAnsi="Times New Roman"/>
          <w:sz w:val="24"/>
          <w:szCs w:val="24"/>
        </w:rPr>
        <w:t xml:space="preserve"> deze </w:t>
      </w:r>
      <w:r w:rsidRPr="00121A2C">
        <w:rPr>
          <w:rFonts w:ascii="Times New Roman" w:hAnsi="Times New Roman"/>
          <w:sz w:val="24"/>
          <w:szCs w:val="24"/>
        </w:rPr>
        <w:t>aanzien niet met een herhaling van dezelfde dingen zal vermoeien</w:t>
      </w:r>
      <w:r>
        <w:rPr>
          <w:rFonts w:ascii="Times New Roman" w:hAnsi="Times New Roman"/>
          <w:sz w:val="24"/>
          <w:szCs w:val="24"/>
        </w:rPr>
        <w:t xml:space="preserve">, </w:t>
      </w:r>
      <w:r w:rsidRPr="00121A2C">
        <w:rPr>
          <w:rFonts w:ascii="Times New Roman" w:hAnsi="Times New Roman"/>
          <w:sz w:val="24"/>
          <w:szCs w:val="24"/>
        </w:rPr>
        <w:t>wij komen dus nu tot zijn berouw in zijn geheel en in zijn delen</w:t>
      </w:r>
      <w:r>
        <w:rPr>
          <w:rFonts w:ascii="Times New Roman" w:hAnsi="Times New Roman"/>
          <w:sz w:val="24"/>
          <w:szCs w:val="24"/>
        </w:rPr>
        <w:t xml:space="preserve">, </w:t>
      </w:r>
      <w:r w:rsidRPr="00121A2C">
        <w:rPr>
          <w:rFonts w:ascii="Times New Roman" w:hAnsi="Times New Roman"/>
          <w:sz w:val="24"/>
          <w:szCs w:val="24"/>
        </w:rPr>
        <w:t>aangaande hetwelk ik verscheidene dingen zal opmerken</w:t>
      </w:r>
      <w:r>
        <w:rPr>
          <w:rFonts w:ascii="Times New Roman" w:hAnsi="Times New Roman"/>
          <w:sz w:val="24"/>
          <w:szCs w:val="24"/>
        </w:rPr>
        <w:t xml:space="preserve">, </w:t>
      </w:r>
      <w:r w:rsidRPr="00121A2C">
        <w:rPr>
          <w:rFonts w:ascii="Times New Roman" w:hAnsi="Times New Roman"/>
          <w:sz w:val="24"/>
          <w:szCs w:val="24"/>
        </w:rPr>
        <w:t xml:space="preserve">waarvan sommige meer voor de hand liggen en andere minder rechtstreeks met de zaak in betrekking staan. </w:t>
      </w:r>
      <w:r>
        <w:rPr>
          <w:rFonts w:ascii="Times New Roman" w:hAnsi="Times New Roman"/>
          <w:sz w:val="24"/>
          <w:szCs w:val="24"/>
        </w:rPr>
        <w:t xml:space="preserve">Maar </w:t>
      </w:r>
      <w:r w:rsidRPr="00121A2C">
        <w:rPr>
          <w:rFonts w:ascii="Times New Roman" w:hAnsi="Times New Roman"/>
          <w:sz w:val="24"/>
          <w:szCs w:val="24"/>
        </w:rPr>
        <w:t>laat ons eerst zien in welk een geheel tegenovergestelde stemming de farizeeër en de tollenaar zich in de tempel bevonden</w:t>
      </w:r>
      <w:r>
        <w:rPr>
          <w:rFonts w:ascii="Times New Roman" w:hAnsi="Times New Roman"/>
          <w:sz w:val="24"/>
          <w:szCs w:val="24"/>
        </w:rPr>
        <w:t xml:space="preserve">, </w:t>
      </w:r>
      <w:r w:rsidRPr="00121A2C">
        <w:rPr>
          <w:rFonts w:ascii="Times New Roman" w:hAnsi="Times New Roman"/>
          <w:sz w:val="24"/>
          <w:szCs w:val="24"/>
        </w:rPr>
        <w:t>terwijl zij beiden hun gebeden voor God uitspraken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farizeeër gaat onbeschroomd naar binnen</w:t>
      </w:r>
      <w:r>
        <w:rPr>
          <w:rFonts w:ascii="Times New Roman" w:hAnsi="Times New Roman"/>
          <w:sz w:val="24"/>
          <w:szCs w:val="24"/>
        </w:rPr>
        <w:t xml:space="preserve">, </w:t>
      </w:r>
      <w:r w:rsidRPr="00121A2C">
        <w:rPr>
          <w:rFonts w:ascii="Times New Roman" w:hAnsi="Times New Roman"/>
          <w:sz w:val="24"/>
          <w:szCs w:val="24"/>
        </w:rPr>
        <w:t>heeft nergens vrees voor en vertrouwt bij zichzelf</w:t>
      </w:r>
      <w:r>
        <w:rPr>
          <w:rFonts w:ascii="Times New Roman" w:hAnsi="Times New Roman"/>
          <w:sz w:val="24"/>
          <w:szCs w:val="24"/>
        </w:rPr>
        <w:t xml:space="preserve">, </w:t>
      </w:r>
      <w:r w:rsidRPr="00121A2C">
        <w:rPr>
          <w:rFonts w:ascii="Times New Roman" w:hAnsi="Times New Roman"/>
          <w:sz w:val="24"/>
          <w:szCs w:val="24"/>
        </w:rPr>
        <w:t>dat zijn staat goed is</w:t>
      </w:r>
      <w:r>
        <w:rPr>
          <w:rFonts w:ascii="Times New Roman" w:hAnsi="Times New Roman"/>
          <w:sz w:val="24"/>
          <w:szCs w:val="24"/>
        </w:rPr>
        <w:t xml:space="preserve">, </w:t>
      </w:r>
      <w:r w:rsidRPr="00121A2C">
        <w:rPr>
          <w:rFonts w:ascii="Times New Roman" w:hAnsi="Times New Roman"/>
          <w:sz w:val="24"/>
          <w:szCs w:val="24"/>
        </w:rPr>
        <w:t>dat God hem lief heeft</w:t>
      </w:r>
      <w:r>
        <w:rPr>
          <w:rFonts w:ascii="Times New Roman" w:hAnsi="Times New Roman"/>
          <w:sz w:val="24"/>
          <w:szCs w:val="24"/>
        </w:rPr>
        <w:t xml:space="preserve">, </w:t>
      </w:r>
      <w:r w:rsidRPr="00121A2C">
        <w:rPr>
          <w:rFonts w:ascii="Times New Roman" w:hAnsi="Times New Roman"/>
          <w:sz w:val="24"/>
          <w:szCs w:val="24"/>
        </w:rPr>
        <w:t>en dat er geen twijfel aan is of Hij zal in deze zijn godsdienstige onderneming voorspoedig zijn. Maar de arme tollenaar</w:t>
      </w:r>
      <w:r>
        <w:rPr>
          <w:rFonts w:ascii="Times New Roman" w:hAnsi="Times New Roman"/>
          <w:sz w:val="24"/>
          <w:szCs w:val="24"/>
        </w:rPr>
        <w:t xml:space="preserve">, </w:t>
      </w: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hij durft bijna niet naderen</w:t>
      </w:r>
      <w:r>
        <w:rPr>
          <w:rFonts w:ascii="Times New Roman" w:hAnsi="Times New Roman"/>
          <w:sz w:val="24"/>
          <w:szCs w:val="24"/>
        </w:rPr>
        <w:t xml:space="preserve">, </w:t>
      </w:r>
      <w:r w:rsidRPr="00121A2C">
        <w:rPr>
          <w:rFonts w:ascii="Times New Roman" w:hAnsi="Times New Roman"/>
          <w:sz w:val="24"/>
          <w:szCs w:val="24"/>
        </w:rPr>
        <w:t>hij sluipt zachtjes vooruit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is nauwelijks in staat in de tempel te kruipen</w:t>
      </w:r>
      <w:r>
        <w:rPr>
          <w:rFonts w:ascii="Times New Roman" w:hAnsi="Times New Roman"/>
          <w:sz w:val="24"/>
          <w:szCs w:val="24"/>
        </w:rPr>
        <w:t xml:space="preserve">, </w:t>
      </w:r>
      <w:r w:rsidRPr="00121A2C">
        <w:rPr>
          <w:rFonts w:ascii="Times New Roman" w:hAnsi="Times New Roman"/>
          <w:sz w:val="24"/>
          <w:szCs w:val="24"/>
        </w:rPr>
        <w:t>en als hij daar komt</w:t>
      </w:r>
      <w:r>
        <w:rPr>
          <w:rFonts w:ascii="Times New Roman" w:hAnsi="Times New Roman"/>
          <w:sz w:val="24"/>
          <w:szCs w:val="24"/>
        </w:rPr>
        <w:t xml:space="preserve">, </w:t>
      </w:r>
      <w:r w:rsidRPr="00121A2C">
        <w:rPr>
          <w:rFonts w:ascii="Times New Roman" w:hAnsi="Times New Roman"/>
          <w:sz w:val="24"/>
          <w:szCs w:val="24"/>
        </w:rPr>
        <w:t>staat hij achteraf</w:t>
      </w:r>
      <w:r>
        <w:rPr>
          <w:rFonts w:ascii="Times New Roman" w:hAnsi="Times New Roman"/>
          <w:sz w:val="24"/>
          <w:szCs w:val="24"/>
        </w:rPr>
        <w:t xml:space="preserve">, </w:t>
      </w:r>
      <w:r w:rsidRPr="00121A2C">
        <w:rPr>
          <w:rFonts w:ascii="Times New Roman" w:hAnsi="Times New Roman"/>
          <w:sz w:val="24"/>
          <w:szCs w:val="24"/>
        </w:rPr>
        <w:t>als iemand</w:t>
      </w:r>
      <w:r>
        <w:rPr>
          <w:rFonts w:ascii="Times New Roman" w:hAnsi="Times New Roman"/>
          <w:sz w:val="24"/>
          <w:szCs w:val="24"/>
        </w:rPr>
        <w:t xml:space="preserve">, </w:t>
      </w:r>
      <w:r w:rsidRPr="00121A2C">
        <w:rPr>
          <w:rFonts w:ascii="Times New Roman" w:hAnsi="Times New Roman"/>
          <w:sz w:val="24"/>
          <w:szCs w:val="24"/>
        </w:rPr>
        <w:t xml:space="preserve">die niet waardig is voor het aangezicht der </w:t>
      </w:r>
      <w:r>
        <w:rPr>
          <w:rFonts w:ascii="Times New Roman" w:hAnsi="Times New Roman"/>
          <w:sz w:val="24"/>
          <w:szCs w:val="24"/>
        </w:rPr>
        <w:t>Goddelijk</w:t>
      </w:r>
      <w:r w:rsidRPr="00121A2C">
        <w:rPr>
          <w:rFonts w:ascii="Times New Roman" w:hAnsi="Times New Roman"/>
          <w:sz w:val="24"/>
          <w:szCs w:val="24"/>
        </w:rPr>
        <w:t>e Majesteit te naderen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farizeeër heeft bij zijn toenadering de mond vol van vele schone dingen</w:t>
      </w:r>
      <w:r>
        <w:rPr>
          <w:rFonts w:ascii="Times New Roman" w:hAnsi="Times New Roman"/>
          <w:sz w:val="24"/>
          <w:szCs w:val="24"/>
        </w:rPr>
        <w:t xml:space="preserve">, </w:t>
      </w:r>
      <w:r w:rsidRPr="00121A2C">
        <w:rPr>
          <w:rFonts w:ascii="Times New Roman" w:hAnsi="Times New Roman"/>
          <w:sz w:val="24"/>
          <w:szCs w:val="24"/>
        </w:rPr>
        <w:t>waarbij hij zichzelf streelt en vleit</w:t>
      </w:r>
      <w:r>
        <w:rPr>
          <w:rFonts w:ascii="Times New Roman" w:hAnsi="Times New Roman"/>
          <w:sz w:val="24"/>
          <w:szCs w:val="24"/>
        </w:rPr>
        <w:t xml:space="preserve">, </w:t>
      </w:r>
      <w:r w:rsidRPr="00121A2C">
        <w:rPr>
          <w:rFonts w:ascii="Times New Roman" w:hAnsi="Times New Roman"/>
          <w:sz w:val="24"/>
          <w:szCs w:val="24"/>
        </w:rPr>
        <w:t>en zich in werkelijkheid</w:t>
      </w:r>
      <w:r>
        <w:rPr>
          <w:rFonts w:ascii="Times New Roman" w:hAnsi="Times New Roman"/>
          <w:sz w:val="24"/>
          <w:szCs w:val="24"/>
        </w:rPr>
        <w:t xml:space="preserve">, </w:t>
      </w:r>
      <w:r w:rsidRPr="00121A2C">
        <w:rPr>
          <w:rFonts w:ascii="Times New Roman" w:hAnsi="Times New Roman"/>
          <w:sz w:val="24"/>
          <w:szCs w:val="24"/>
        </w:rPr>
        <w:t>en dat in Zijn tegenwoordigheid</w:t>
      </w:r>
      <w:r>
        <w:rPr>
          <w:rFonts w:ascii="Times New Roman" w:hAnsi="Times New Roman"/>
          <w:sz w:val="24"/>
          <w:szCs w:val="24"/>
        </w:rPr>
        <w:t xml:space="preserve">, </w:t>
      </w:r>
      <w:r w:rsidRPr="00121A2C">
        <w:rPr>
          <w:rFonts w:ascii="Times New Roman" w:hAnsi="Times New Roman"/>
          <w:sz w:val="24"/>
          <w:szCs w:val="24"/>
        </w:rPr>
        <w:t>een van Gods lievelingen noemt</w:t>
      </w:r>
      <w:r>
        <w:rPr>
          <w:rFonts w:ascii="Times New Roman" w:hAnsi="Times New Roman"/>
          <w:sz w:val="24"/>
          <w:szCs w:val="24"/>
        </w:rPr>
        <w:t xml:space="preserve">, </w:t>
      </w:r>
      <w:r w:rsidRPr="00121A2C">
        <w:rPr>
          <w:rFonts w:ascii="Times New Roman" w:hAnsi="Times New Roman"/>
          <w:sz w:val="24"/>
          <w:szCs w:val="24"/>
        </w:rPr>
        <w:t>die altijd getrouw Zijn wil volbracht hebben en niet van Hem zijn afgeweken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 xml:space="preserve">gelijk de broeder van de verloren zoon zei: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ik</w:t>
      </w:r>
      <w:r>
        <w:rPr>
          <w:rFonts w:ascii="Times New Roman" w:hAnsi="Times New Roman"/>
          <w:sz w:val="24"/>
          <w:szCs w:val="24"/>
        </w:rPr>
        <w:t xml:space="preserve"> die </w:t>
      </w:r>
      <w:r w:rsidRPr="00121A2C">
        <w:rPr>
          <w:rFonts w:ascii="Times New Roman" w:hAnsi="Times New Roman"/>
          <w:sz w:val="24"/>
          <w:szCs w:val="24"/>
        </w:rPr>
        <w:t>u nu zovele jaren</w:t>
      </w:r>
      <w:r>
        <w:rPr>
          <w:rFonts w:ascii="Times New Roman" w:hAnsi="Times New Roman"/>
          <w:sz w:val="24"/>
          <w:szCs w:val="24"/>
        </w:rPr>
        <w:t xml:space="preserve">, </w:t>
      </w:r>
      <w:r w:rsidRPr="00121A2C">
        <w:rPr>
          <w:rFonts w:ascii="Times New Roman" w:hAnsi="Times New Roman"/>
          <w:sz w:val="24"/>
          <w:szCs w:val="24"/>
        </w:rPr>
        <w:t>en heb nooit uw gebod overtreden.</w:t>
      </w:r>
      <w:r>
        <w:rPr>
          <w:rFonts w:ascii="Times New Roman" w:hAnsi="Times New Roman"/>
          <w:sz w:val="24"/>
          <w:szCs w:val="24"/>
        </w:rPr>
        <w:t>"</w:t>
      </w:r>
      <w:r w:rsidRPr="00121A2C">
        <w:rPr>
          <w:rFonts w:ascii="Times New Roman" w:hAnsi="Times New Roman"/>
          <w:sz w:val="24"/>
          <w:szCs w:val="24"/>
        </w:rPr>
        <w:t xml:space="preserve"> Lukas 15:29.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arme tollenaar</w:t>
      </w:r>
      <w:r>
        <w:rPr>
          <w:rFonts w:ascii="Times New Roman" w:hAnsi="Times New Roman"/>
          <w:sz w:val="24"/>
          <w:szCs w:val="24"/>
        </w:rPr>
        <w:t xml:space="preserve">, </w:t>
      </w: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uw schuld stopt u ten aanzien van zulke fraaie dingen de mond</w:t>
      </w:r>
      <w:r>
        <w:rPr>
          <w:rFonts w:ascii="Times New Roman" w:hAnsi="Times New Roman"/>
          <w:sz w:val="24"/>
          <w:szCs w:val="24"/>
        </w:rPr>
        <w:t xml:space="preserve">, </w:t>
      </w:r>
      <w:r w:rsidRPr="00121A2C">
        <w:rPr>
          <w:rFonts w:ascii="Times New Roman" w:hAnsi="Times New Roman"/>
          <w:sz w:val="24"/>
          <w:szCs w:val="24"/>
        </w:rPr>
        <w:t>gij hebt niet een goede zaak van uzelf te zeggen</w:t>
      </w:r>
      <w:r>
        <w:rPr>
          <w:rFonts w:ascii="Times New Roman" w:hAnsi="Times New Roman"/>
          <w:sz w:val="24"/>
          <w:szCs w:val="24"/>
        </w:rPr>
        <w:t xml:space="preserve">, </w:t>
      </w:r>
      <w:r w:rsidRPr="00121A2C">
        <w:rPr>
          <w:rFonts w:ascii="Times New Roman" w:hAnsi="Times New Roman"/>
          <w:sz w:val="24"/>
          <w:szCs w:val="24"/>
        </w:rPr>
        <w:t>niet één kleed der eigengerechtigheid om u daarmee te bedekken</w:t>
      </w:r>
      <w:r>
        <w:rPr>
          <w:rFonts w:ascii="Times New Roman" w:hAnsi="Times New Roman"/>
          <w:sz w:val="24"/>
          <w:szCs w:val="24"/>
        </w:rPr>
        <w:t xml:space="preserve">, </w:t>
      </w:r>
      <w:r w:rsidRPr="00121A2C">
        <w:rPr>
          <w:rFonts w:ascii="Times New Roman" w:hAnsi="Times New Roman"/>
          <w:sz w:val="24"/>
          <w:szCs w:val="24"/>
        </w:rPr>
        <w:t>uw wandel zegt het u</w:t>
      </w:r>
      <w:r>
        <w:rPr>
          <w:rFonts w:ascii="Times New Roman" w:hAnsi="Times New Roman"/>
          <w:sz w:val="24"/>
          <w:szCs w:val="24"/>
        </w:rPr>
        <w:t xml:space="preserve">, </w:t>
      </w:r>
      <w:r w:rsidRPr="00121A2C">
        <w:rPr>
          <w:rFonts w:ascii="Times New Roman" w:hAnsi="Times New Roman"/>
          <w:sz w:val="24"/>
          <w:szCs w:val="24"/>
        </w:rPr>
        <w:t>uw geweten maakt het u bekend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nu ging trachten u daartegen te stellen</w:t>
      </w:r>
      <w:r>
        <w:rPr>
          <w:rFonts w:ascii="Times New Roman" w:hAnsi="Times New Roman"/>
          <w:sz w:val="24"/>
          <w:szCs w:val="24"/>
        </w:rPr>
        <w:t xml:space="preserve">, </w:t>
      </w:r>
      <w:r w:rsidRPr="00121A2C">
        <w:rPr>
          <w:rFonts w:ascii="Times New Roman" w:hAnsi="Times New Roman"/>
          <w:sz w:val="24"/>
          <w:szCs w:val="24"/>
        </w:rPr>
        <w:t>en naar de wijze van de farizeeër iets tot uw aanbeveling in het midden te brengen</w:t>
      </w:r>
      <w:r>
        <w:rPr>
          <w:rFonts w:ascii="Times New Roman" w:hAnsi="Times New Roman"/>
          <w:sz w:val="24"/>
          <w:szCs w:val="24"/>
        </w:rPr>
        <w:t xml:space="preserve">, </w:t>
      </w:r>
      <w:r w:rsidRPr="00121A2C">
        <w:rPr>
          <w:rFonts w:ascii="Times New Roman" w:hAnsi="Times New Roman"/>
          <w:sz w:val="24"/>
          <w:szCs w:val="24"/>
        </w:rPr>
        <w:t>zo is God hier aan de ene</w:t>
      </w:r>
      <w:r>
        <w:rPr>
          <w:rFonts w:ascii="Times New Roman" w:hAnsi="Times New Roman"/>
          <w:sz w:val="24"/>
          <w:szCs w:val="24"/>
        </w:rPr>
        <w:t xml:space="preserve">, </w:t>
      </w:r>
      <w:r w:rsidRPr="00121A2C">
        <w:rPr>
          <w:rFonts w:ascii="Times New Roman" w:hAnsi="Times New Roman"/>
          <w:sz w:val="24"/>
          <w:szCs w:val="24"/>
        </w:rPr>
        <w:t>de farizeeër aan de andere zijde</w:t>
      </w:r>
      <w:r>
        <w:rPr>
          <w:rFonts w:ascii="Times New Roman" w:hAnsi="Times New Roman"/>
          <w:sz w:val="24"/>
          <w:szCs w:val="24"/>
        </w:rPr>
        <w:t xml:space="preserve">, </w:t>
      </w:r>
      <w:r w:rsidRPr="00121A2C">
        <w:rPr>
          <w:rFonts w:ascii="Times New Roman" w:hAnsi="Times New Roman"/>
          <w:sz w:val="24"/>
          <w:szCs w:val="24"/>
        </w:rPr>
        <w:t>en daar naast uw eigen hart</w:t>
      </w:r>
      <w:r>
        <w:rPr>
          <w:rFonts w:ascii="Times New Roman" w:hAnsi="Times New Roman"/>
          <w:sz w:val="24"/>
          <w:szCs w:val="24"/>
        </w:rPr>
        <w:t xml:space="preserve">, </w:t>
      </w:r>
      <w:r w:rsidRPr="00121A2C">
        <w:rPr>
          <w:rFonts w:ascii="Times New Roman" w:hAnsi="Times New Roman"/>
          <w:sz w:val="24"/>
          <w:szCs w:val="24"/>
        </w:rPr>
        <w:t>om u te stuiten</w:t>
      </w:r>
      <w:r>
        <w:rPr>
          <w:rFonts w:ascii="Times New Roman" w:hAnsi="Times New Roman"/>
          <w:sz w:val="24"/>
          <w:szCs w:val="24"/>
        </w:rPr>
        <w:t xml:space="preserve">, </w:t>
      </w:r>
      <w:r w:rsidRPr="00121A2C">
        <w:rPr>
          <w:rFonts w:ascii="Times New Roman" w:hAnsi="Times New Roman"/>
          <w:sz w:val="24"/>
          <w:szCs w:val="24"/>
        </w:rPr>
        <w:t>om u te bestraffen</w:t>
      </w:r>
      <w:r>
        <w:rPr>
          <w:rFonts w:ascii="Times New Roman" w:hAnsi="Times New Roman"/>
          <w:sz w:val="24"/>
          <w:szCs w:val="24"/>
        </w:rPr>
        <w:t xml:space="preserve">, </w:t>
      </w:r>
      <w:r w:rsidRPr="00121A2C">
        <w:rPr>
          <w:rFonts w:ascii="Times New Roman" w:hAnsi="Times New Roman"/>
          <w:sz w:val="24"/>
          <w:szCs w:val="24"/>
        </w:rPr>
        <w:t>om u te veroordelen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om u vanwege uw onbeschaamdheid aan de grond te leggen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farizeeër is in zijn toenadering tot God bezorgd</w:t>
      </w:r>
      <w:r>
        <w:rPr>
          <w:rFonts w:ascii="Times New Roman" w:hAnsi="Times New Roman"/>
          <w:sz w:val="24"/>
          <w:szCs w:val="24"/>
        </w:rPr>
        <w:t xml:space="preserve">, </w:t>
      </w:r>
      <w:r w:rsidRPr="00121A2C">
        <w:rPr>
          <w:rFonts w:ascii="Times New Roman" w:hAnsi="Times New Roman"/>
          <w:sz w:val="24"/>
          <w:szCs w:val="24"/>
        </w:rPr>
        <w:t>dat hij zijn handen zal bevlekken met de gruweldaden van de tollenaar</w:t>
      </w:r>
      <w:r>
        <w:rPr>
          <w:rFonts w:ascii="Times New Roman" w:hAnsi="Times New Roman"/>
          <w:sz w:val="24"/>
          <w:szCs w:val="24"/>
        </w:rPr>
        <w:t xml:space="preserve">, </w:t>
      </w:r>
      <w:r w:rsidRPr="00121A2C">
        <w:rPr>
          <w:rFonts w:ascii="Times New Roman" w:hAnsi="Times New Roman"/>
          <w:sz w:val="24"/>
          <w:szCs w:val="24"/>
        </w:rPr>
        <w:t>en wil niet in zijn nabijheid komen</w:t>
      </w:r>
      <w:r>
        <w:rPr>
          <w:rFonts w:ascii="Times New Roman" w:hAnsi="Times New Roman"/>
          <w:sz w:val="24"/>
          <w:szCs w:val="24"/>
        </w:rPr>
        <w:t xml:space="preserve">, </w:t>
      </w:r>
      <w:r w:rsidRPr="00121A2C">
        <w:rPr>
          <w:rFonts w:ascii="Times New Roman" w:hAnsi="Times New Roman"/>
          <w:sz w:val="24"/>
          <w:szCs w:val="24"/>
        </w:rPr>
        <w:t>uit vrees</w:t>
      </w:r>
      <w:r>
        <w:rPr>
          <w:rFonts w:ascii="Times New Roman" w:hAnsi="Times New Roman"/>
          <w:sz w:val="24"/>
          <w:szCs w:val="24"/>
        </w:rPr>
        <w:t xml:space="preserve">, </w:t>
      </w:r>
      <w:r w:rsidRPr="00121A2C">
        <w:rPr>
          <w:rFonts w:ascii="Times New Roman" w:hAnsi="Times New Roman"/>
          <w:sz w:val="24"/>
          <w:szCs w:val="24"/>
        </w:rPr>
        <w:t>dat hij zich met diens onreine en walgelijke lompen</w:t>
      </w:r>
      <w:r>
        <w:rPr>
          <w:rFonts w:ascii="Times New Roman" w:hAnsi="Times New Roman"/>
          <w:sz w:val="24"/>
          <w:szCs w:val="24"/>
        </w:rPr>
        <w:t xml:space="preserve"> zou </w:t>
      </w:r>
      <w:r w:rsidRPr="00121A2C">
        <w:rPr>
          <w:rFonts w:ascii="Times New Roman" w:hAnsi="Times New Roman"/>
          <w:sz w:val="24"/>
          <w:szCs w:val="24"/>
        </w:rPr>
        <w:t xml:space="preserve">bezoedelen: </w:t>
      </w:r>
      <w:r>
        <w:rPr>
          <w:rFonts w:ascii="Times New Roman" w:hAnsi="Times New Roman"/>
          <w:sz w:val="24"/>
          <w:szCs w:val="24"/>
        </w:rPr>
        <w:t>"</w:t>
      </w:r>
      <w:r w:rsidRPr="00121A2C">
        <w:rPr>
          <w:rFonts w:ascii="Times New Roman" w:hAnsi="Times New Roman"/>
          <w:sz w:val="24"/>
          <w:szCs w:val="24"/>
        </w:rPr>
        <w:t>Ik ben niet gelijk de andere mensen</w:t>
      </w:r>
      <w:r>
        <w:rPr>
          <w:rFonts w:ascii="Times New Roman" w:hAnsi="Times New Roman"/>
          <w:sz w:val="24"/>
          <w:szCs w:val="24"/>
        </w:rPr>
        <w:t xml:space="preserve"> - </w:t>
      </w:r>
      <w:r w:rsidRPr="00121A2C">
        <w:rPr>
          <w:rFonts w:ascii="Times New Roman" w:hAnsi="Times New Roman"/>
          <w:sz w:val="24"/>
          <w:szCs w:val="24"/>
        </w:rPr>
        <w:t>of ook gelijk deze tollenaar.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 arme tollenaar</w:t>
      </w:r>
      <w:r>
        <w:rPr>
          <w:rFonts w:ascii="Times New Roman" w:hAnsi="Times New Roman"/>
          <w:sz w:val="24"/>
          <w:szCs w:val="24"/>
        </w:rPr>
        <w:t xml:space="preserve">, </w:t>
      </w:r>
      <w:r w:rsidRPr="00121A2C">
        <w:rPr>
          <w:rFonts w:ascii="Times New Roman" w:hAnsi="Times New Roman"/>
          <w:sz w:val="24"/>
          <w:szCs w:val="24"/>
        </w:rPr>
        <w:t>wat hem aangaat</w:t>
      </w:r>
      <w:r>
        <w:rPr>
          <w:rFonts w:ascii="Times New Roman" w:hAnsi="Times New Roman"/>
          <w:sz w:val="24"/>
          <w:szCs w:val="24"/>
        </w:rPr>
        <w:t xml:space="preserve">, </w:t>
      </w: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zijn handen zijn onrein en hij weet ook niet hoe ze te reinigen en te zuiveren</w:t>
      </w:r>
      <w:r>
        <w:rPr>
          <w:rFonts w:ascii="Times New Roman" w:hAnsi="Times New Roman"/>
          <w:sz w:val="24"/>
          <w:szCs w:val="24"/>
        </w:rPr>
        <w:t xml:space="preserve">, </w:t>
      </w:r>
      <w:r w:rsidRPr="00121A2C">
        <w:rPr>
          <w:rFonts w:ascii="Times New Roman" w:hAnsi="Times New Roman"/>
          <w:sz w:val="24"/>
          <w:szCs w:val="24"/>
        </w:rPr>
        <w:t>daarbij verdraagt hij met stilheid en onderwerping de overleggingen</w:t>
      </w:r>
      <w:r>
        <w:rPr>
          <w:rFonts w:ascii="Times New Roman" w:hAnsi="Times New Roman"/>
          <w:sz w:val="24"/>
          <w:szCs w:val="24"/>
        </w:rPr>
        <w:t xml:space="preserve">, </w:t>
      </w:r>
      <w:r w:rsidRPr="00121A2C">
        <w:rPr>
          <w:rFonts w:ascii="Times New Roman" w:hAnsi="Times New Roman"/>
          <w:sz w:val="24"/>
          <w:szCs w:val="24"/>
        </w:rPr>
        <w:t>die de farizeeër aangaande hem maakt</w:t>
      </w:r>
      <w:r>
        <w:rPr>
          <w:rFonts w:ascii="Times New Roman" w:hAnsi="Times New Roman"/>
          <w:sz w:val="24"/>
          <w:szCs w:val="24"/>
        </w:rPr>
        <w:t xml:space="preserve">, </w:t>
      </w:r>
      <w:r w:rsidRPr="00121A2C">
        <w:rPr>
          <w:rFonts w:ascii="Times New Roman" w:hAnsi="Times New Roman"/>
          <w:sz w:val="24"/>
          <w:szCs w:val="24"/>
        </w:rPr>
        <w:t>en rechtvaardigt door zijn stilzwijgen en door zijn gehele gedrag het gestrenge vonnis van die eigengerechtige mens</w:t>
      </w:r>
      <w:r>
        <w:rPr>
          <w:rFonts w:ascii="Times New Roman" w:hAnsi="Times New Roman"/>
          <w:sz w:val="24"/>
          <w:szCs w:val="24"/>
        </w:rPr>
        <w:t xml:space="preserve">, </w:t>
      </w:r>
      <w:r w:rsidRPr="00121A2C">
        <w:rPr>
          <w:rFonts w:ascii="Times New Roman" w:hAnsi="Times New Roman"/>
          <w:sz w:val="24"/>
          <w:szCs w:val="24"/>
        </w:rPr>
        <w:t>met hem besluitende</w:t>
      </w:r>
      <w:r>
        <w:rPr>
          <w:rFonts w:ascii="Times New Roman" w:hAnsi="Times New Roman"/>
          <w:sz w:val="24"/>
          <w:szCs w:val="24"/>
        </w:rPr>
        <w:t xml:space="preserve">, </w:t>
      </w:r>
      <w:r w:rsidRPr="00121A2C">
        <w:rPr>
          <w:rFonts w:ascii="Times New Roman" w:hAnsi="Times New Roman"/>
          <w:sz w:val="24"/>
          <w:szCs w:val="24"/>
        </w:rPr>
        <w:t>dat hij is ellendig</w:t>
      </w:r>
      <w:r>
        <w:rPr>
          <w:rFonts w:ascii="Times New Roman" w:hAnsi="Times New Roman"/>
          <w:sz w:val="24"/>
          <w:szCs w:val="24"/>
        </w:rPr>
        <w:t xml:space="preserve">, </w:t>
      </w:r>
      <w:r w:rsidRPr="00121A2C">
        <w:rPr>
          <w:rFonts w:ascii="Times New Roman" w:hAnsi="Times New Roman"/>
          <w:sz w:val="24"/>
          <w:szCs w:val="24"/>
        </w:rPr>
        <w:t>en jammerlijk</w:t>
      </w:r>
      <w:r>
        <w:rPr>
          <w:rFonts w:ascii="Times New Roman" w:hAnsi="Times New Roman"/>
          <w:sz w:val="24"/>
          <w:szCs w:val="24"/>
        </w:rPr>
        <w:t xml:space="preserve">, </w:t>
      </w:r>
      <w:r w:rsidRPr="00121A2C">
        <w:rPr>
          <w:rFonts w:ascii="Times New Roman" w:hAnsi="Times New Roman"/>
          <w:sz w:val="24"/>
          <w:szCs w:val="24"/>
        </w:rPr>
        <w:t>en arm</w:t>
      </w:r>
      <w:r>
        <w:rPr>
          <w:rFonts w:ascii="Times New Roman" w:hAnsi="Times New Roman"/>
          <w:sz w:val="24"/>
          <w:szCs w:val="24"/>
        </w:rPr>
        <w:t xml:space="preserve">, </w:t>
      </w:r>
      <w:r w:rsidRPr="00121A2C">
        <w:rPr>
          <w:rFonts w:ascii="Times New Roman" w:hAnsi="Times New Roman"/>
          <w:sz w:val="24"/>
          <w:szCs w:val="24"/>
        </w:rPr>
        <w:t>en blind</w:t>
      </w:r>
      <w:r>
        <w:rPr>
          <w:rFonts w:ascii="Times New Roman" w:hAnsi="Times New Roman"/>
          <w:sz w:val="24"/>
          <w:szCs w:val="24"/>
        </w:rPr>
        <w:t xml:space="preserve">, </w:t>
      </w:r>
      <w:r w:rsidRPr="00121A2C">
        <w:rPr>
          <w:rFonts w:ascii="Times New Roman" w:hAnsi="Times New Roman"/>
          <w:sz w:val="24"/>
          <w:szCs w:val="24"/>
        </w:rPr>
        <w:t>en naakt</w:t>
      </w:r>
      <w:r>
        <w:rPr>
          <w:rFonts w:ascii="Times New Roman" w:hAnsi="Times New Roman"/>
          <w:sz w:val="24"/>
          <w:szCs w:val="24"/>
        </w:rPr>
        <w:t xml:space="preserve">, </w:t>
      </w:r>
      <w:r w:rsidRPr="00121A2C">
        <w:rPr>
          <w:rFonts w:ascii="Times New Roman" w:hAnsi="Times New Roman"/>
          <w:sz w:val="24"/>
          <w:szCs w:val="24"/>
        </w:rPr>
        <w:t>en niet waard in de nabijheid te komen van of te gaan staan naast</w:t>
      </w:r>
      <w:r>
        <w:rPr>
          <w:rFonts w:ascii="Times New Roman" w:hAnsi="Times New Roman"/>
          <w:sz w:val="24"/>
          <w:szCs w:val="24"/>
        </w:rPr>
        <w:t xml:space="preserve"> zo'n </w:t>
      </w:r>
      <w:r w:rsidRPr="00121A2C">
        <w:rPr>
          <w:rFonts w:ascii="Times New Roman" w:hAnsi="Times New Roman"/>
          <w:sz w:val="24"/>
          <w:szCs w:val="24"/>
        </w:rPr>
        <w:t>goede</w:t>
      </w:r>
      <w:r>
        <w:rPr>
          <w:rFonts w:ascii="Times New Roman" w:hAnsi="Times New Roman"/>
          <w:sz w:val="24"/>
          <w:szCs w:val="24"/>
        </w:rPr>
        <w:t xml:space="preserve">, </w:t>
      </w:r>
      <w:r w:rsidRPr="00121A2C">
        <w:rPr>
          <w:rFonts w:ascii="Times New Roman" w:hAnsi="Times New Roman"/>
          <w:sz w:val="24"/>
          <w:szCs w:val="24"/>
        </w:rPr>
        <w:t>deugdzame</w:t>
      </w:r>
      <w:r>
        <w:rPr>
          <w:rFonts w:ascii="Times New Roman" w:hAnsi="Times New Roman"/>
          <w:sz w:val="24"/>
          <w:szCs w:val="24"/>
        </w:rPr>
        <w:t xml:space="preserve">, </w:t>
      </w:r>
      <w:r w:rsidRPr="00121A2C">
        <w:rPr>
          <w:rFonts w:ascii="Times New Roman" w:hAnsi="Times New Roman"/>
          <w:sz w:val="24"/>
          <w:szCs w:val="24"/>
        </w:rPr>
        <w:t xml:space="preserve">heilige en verdienstelijke man als onze brave farizeeër 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vierde. De farizeeër verkoos nu de maaltijden en in de synagogen de eerste en voornaamste plaats voor zijn persoon en voor zijn gebed</w:t>
      </w:r>
      <w:r>
        <w:rPr>
          <w:rFonts w:ascii="Times New Roman" w:hAnsi="Times New Roman"/>
          <w:sz w:val="24"/>
          <w:szCs w:val="24"/>
        </w:rPr>
        <w:t xml:space="preserve">, </w:t>
      </w:r>
      <w:r w:rsidRPr="00121A2C">
        <w:rPr>
          <w:rFonts w:ascii="Times New Roman" w:hAnsi="Times New Roman"/>
          <w:sz w:val="24"/>
          <w:szCs w:val="24"/>
        </w:rPr>
        <w:t>en achtte</w:t>
      </w:r>
      <w:r>
        <w:rPr>
          <w:rFonts w:ascii="Times New Roman" w:hAnsi="Times New Roman"/>
          <w:sz w:val="24"/>
          <w:szCs w:val="24"/>
        </w:rPr>
        <w:t xml:space="preserve">, </w:t>
      </w:r>
      <w:r w:rsidRPr="00121A2C">
        <w:rPr>
          <w:rFonts w:ascii="Times New Roman" w:hAnsi="Times New Roman"/>
          <w:sz w:val="24"/>
          <w:szCs w:val="24"/>
        </w:rPr>
        <w:t>dat het voor de tollenaar onbetamelijk en vermetel was om in de tempel zijn stinkende adem uit zijn bezoedelde mond te laten gaan</w:t>
      </w:r>
      <w:r>
        <w:rPr>
          <w:rFonts w:ascii="Times New Roman" w:hAnsi="Times New Roman"/>
          <w:sz w:val="24"/>
          <w:szCs w:val="24"/>
        </w:rPr>
        <w:t xml:space="preserve">, </w:t>
      </w:r>
      <w:r w:rsidRPr="00121A2C">
        <w:rPr>
          <w:rFonts w:ascii="Times New Roman" w:hAnsi="Times New Roman"/>
          <w:sz w:val="24"/>
          <w:szCs w:val="24"/>
        </w:rPr>
        <w:t>voordat hij</w:t>
      </w:r>
      <w:r>
        <w:rPr>
          <w:rFonts w:ascii="Times New Roman" w:hAnsi="Times New Roman"/>
          <w:sz w:val="24"/>
          <w:szCs w:val="24"/>
        </w:rPr>
        <w:t xml:space="preserve">, </w:t>
      </w:r>
      <w:r w:rsidRPr="00121A2C">
        <w:rPr>
          <w:rFonts w:ascii="Times New Roman" w:hAnsi="Times New Roman"/>
          <w:sz w:val="24"/>
          <w:szCs w:val="24"/>
        </w:rPr>
        <w:t>de farizeeër</w:t>
      </w:r>
      <w:r>
        <w:rPr>
          <w:rFonts w:ascii="Times New Roman" w:hAnsi="Times New Roman"/>
          <w:sz w:val="24"/>
          <w:szCs w:val="24"/>
        </w:rPr>
        <w:t xml:space="preserve">, </w:t>
      </w:r>
      <w:r w:rsidRPr="00121A2C">
        <w:rPr>
          <w:rFonts w:ascii="Times New Roman" w:hAnsi="Times New Roman"/>
          <w:sz w:val="24"/>
          <w:szCs w:val="24"/>
        </w:rPr>
        <w:t>zijn heilig gebed uitgesproken had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arme tollenaar</w:t>
      </w:r>
      <w:r>
        <w:rPr>
          <w:rFonts w:ascii="Times New Roman" w:hAnsi="Times New Roman"/>
          <w:sz w:val="24"/>
          <w:szCs w:val="24"/>
        </w:rPr>
        <w:t xml:space="preserve">, </w:t>
      </w:r>
      <w:r w:rsidRPr="00121A2C">
        <w:rPr>
          <w:rFonts w:ascii="Times New Roman" w:hAnsi="Times New Roman"/>
          <w:sz w:val="24"/>
          <w:szCs w:val="24"/>
        </w:rPr>
        <w:t>gij hoort en verdraagt deze en allerlei andere beledigingen</w:t>
      </w:r>
      <w:r>
        <w:rPr>
          <w:rFonts w:ascii="Times New Roman" w:hAnsi="Times New Roman"/>
          <w:sz w:val="24"/>
          <w:szCs w:val="24"/>
        </w:rPr>
        <w:t xml:space="preserve">, </w:t>
      </w:r>
      <w:r w:rsidRPr="00121A2C">
        <w:rPr>
          <w:rFonts w:ascii="Times New Roman" w:hAnsi="Times New Roman"/>
          <w:sz w:val="24"/>
          <w:szCs w:val="24"/>
        </w:rPr>
        <w:t>en onderschrijft het gevoelen van de farizeeër</w:t>
      </w:r>
      <w:r>
        <w:rPr>
          <w:rFonts w:ascii="Times New Roman" w:hAnsi="Times New Roman"/>
          <w:sz w:val="24"/>
          <w:szCs w:val="24"/>
        </w:rPr>
        <w:t xml:space="preserve">, dat u </w:t>
      </w:r>
      <w:r w:rsidRPr="00121A2C">
        <w:rPr>
          <w:rFonts w:ascii="Times New Roman" w:hAnsi="Times New Roman"/>
          <w:sz w:val="24"/>
          <w:szCs w:val="24"/>
        </w:rPr>
        <w:t>niet meer dan een hond zijt in vergelijking van hem</w:t>
      </w:r>
      <w:r>
        <w:rPr>
          <w:rFonts w:ascii="Times New Roman" w:hAnsi="Times New Roman"/>
          <w:sz w:val="24"/>
          <w:szCs w:val="24"/>
        </w:rPr>
        <w:t xml:space="preserve">, </w:t>
      </w:r>
      <w:r w:rsidRPr="00121A2C">
        <w:rPr>
          <w:rFonts w:ascii="Times New Roman" w:hAnsi="Times New Roman"/>
          <w:sz w:val="24"/>
          <w:szCs w:val="24"/>
        </w:rPr>
        <w:t>en dat het u daarom niet past hem voor te gaan</w:t>
      </w:r>
      <w:r>
        <w:rPr>
          <w:rFonts w:ascii="Times New Roman" w:hAnsi="Times New Roman"/>
          <w:sz w:val="24"/>
          <w:szCs w:val="24"/>
        </w:rPr>
        <w:t>, maar</w:t>
      </w:r>
      <w:r w:rsidRPr="00121A2C">
        <w:rPr>
          <w:rFonts w:ascii="Times New Roman" w:hAnsi="Times New Roman"/>
          <w:sz w:val="24"/>
          <w:szCs w:val="24"/>
        </w:rPr>
        <w:t xml:space="preserve"> wel om als in ketenen achter hem aan te komen</w:t>
      </w:r>
      <w:r>
        <w:rPr>
          <w:rFonts w:ascii="Times New Roman" w:hAnsi="Times New Roman"/>
          <w:sz w:val="24"/>
          <w:szCs w:val="24"/>
        </w:rPr>
        <w:t xml:space="preserve">, </w:t>
      </w:r>
      <w:r w:rsidRPr="00121A2C">
        <w:rPr>
          <w:rFonts w:ascii="Times New Roman" w:hAnsi="Times New Roman"/>
          <w:sz w:val="24"/>
          <w:szCs w:val="24"/>
        </w:rPr>
        <w:t>en niet eerder uw akelige en sombere smekingen voor de heilige God uit te spreken</w:t>
      </w:r>
      <w:r>
        <w:rPr>
          <w:rFonts w:ascii="Times New Roman" w:hAnsi="Times New Roman"/>
          <w:sz w:val="24"/>
          <w:szCs w:val="24"/>
        </w:rPr>
        <w:t xml:space="preserve">, </w:t>
      </w:r>
      <w:r w:rsidRPr="00121A2C">
        <w:rPr>
          <w:rFonts w:ascii="Times New Roman" w:hAnsi="Times New Roman"/>
          <w:sz w:val="24"/>
          <w:szCs w:val="24"/>
        </w:rPr>
        <w:t>voor hij zijn in eigen ogen zo schone</w:t>
      </w:r>
      <w:r>
        <w:rPr>
          <w:rFonts w:ascii="Times New Roman" w:hAnsi="Times New Roman"/>
          <w:sz w:val="24"/>
          <w:szCs w:val="24"/>
        </w:rPr>
        <w:t xml:space="preserve">, </w:t>
      </w:r>
      <w:r w:rsidRPr="00121A2C">
        <w:rPr>
          <w:rFonts w:ascii="Times New Roman" w:hAnsi="Times New Roman"/>
          <w:sz w:val="24"/>
          <w:szCs w:val="24"/>
        </w:rPr>
        <w:t>aangename en bevallige rede voor Hem gehouden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 De farizeeër weet geen einde te vinden aan de opsomming van zijn goede daden</w:t>
      </w:r>
      <w:r>
        <w:rPr>
          <w:rFonts w:ascii="Times New Roman" w:hAnsi="Times New Roman"/>
          <w:sz w:val="24"/>
          <w:szCs w:val="24"/>
        </w:rPr>
        <w:t xml:space="preserve">, </w:t>
      </w:r>
      <w:r w:rsidRPr="00121A2C">
        <w:rPr>
          <w:rFonts w:ascii="Times New Roman" w:hAnsi="Times New Roman"/>
          <w:sz w:val="24"/>
          <w:szCs w:val="24"/>
        </w:rPr>
        <w:t>en stelt daarin al zijn vertrouwen</w:t>
      </w:r>
      <w:r>
        <w:rPr>
          <w:rFonts w:ascii="Times New Roman" w:hAnsi="Times New Roman"/>
          <w:sz w:val="24"/>
          <w:szCs w:val="24"/>
        </w:rPr>
        <w:t xml:space="preserve">, </w:t>
      </w:r>
      <w:r w:rsidRPr="00121A2C">
        <w:rPr>
          <w:rFonts w:ascii="Times New Roman" w:hAnsi="Times New Roman"/>
          <w:sz w:val="24"/>
          <w:szCs w:val="24"/>
        </w:rPr>
        <w:t>zodat hij er bij zichzelf zeer goed van verzekerd is</w:t>
      </w:r>
      <w:r>
        <w:rPr>
          <w:rFonts w:ascii="Times New Roman" w:hAnsi="Times New Roman"/>
          <w:sz w:val="24"/>
          <w:szCs w:val="24"/>
        </w:rPr>
        <w:t xml:space="preserve">, </w:t>
      </w:r>
      <w:r w:rsidRPr="00121A2C">
        <w:rPr>
          <w:rFonts w:ascii="Times New Roman" w:hAnsi="Times New Roman"/>
          <w:sz w:val="24"/>
          <w:szCs w:val="24"/>
        </w:rPr>
        <w:t>dat hij een voldoende grond heeft</w:t>
      </w:r>
      <w:r>
        <w:rPr>
          <w:rFonts w:ascii="Times New Roman" w:hAnsi="Times New Roman"/>
          <w:sz w:val="24"/>
          <w:szCs w:val="24"/>
        </w:rPr>
        <w:t xml:space="preserve">, </w:t>
      </w:r>
      <w:r w:rsidRPr="00121A2C">
        <w:rPr>
          <w:rFonts w:ascii="Times New Roman" w:hAnsi="Times New Roman"/>
          <w:sz w:val="24"/>
          <w:szCs w:val="24"/>
        </w:rPr>
        <w:t>waarop zijn ziel kan rusten en veilig is voor al de aanvallen van de wet</w:t>
      </w:r>
      <w:r>
        <w:rPr>
          <w:rFonts w:ascii="Times New Roman" w:hAnsi="Times New Roman"/>
          <w:sz w:val="24"/>
          <w:szCs w:val="24"/>
        </w:rPr>
        <w:t xml:space="preserve">, </w:t>
      </w:r>
      <w:r w:rsidRPr="00121A2C">
        <w:rPr>
          <w:rFonts w:ascii="Times New Roman" w:hAnsi="Times New Roman"/>
          <w:sz w:val="24"/>
          <w:szCs w:val="24"/>
        </w:rPr>
        <w:t>de duivel</w:t>
      </w:r>
      <w:r>
        <w:rPr>
          <w:rFonts w:ascii="Times New Roman" w:hAnsi="Times New Roman"/>
          <w:sz w:val="24"/>
          <w:szCs w:val="24"/>
        </w:rPr>
        <w:t xml:space="preserve">, </w:t>
      </w:r>
      <w:r w:rsidRPr="00121A2C">
        <w:rPr>
          <w:rFonts w:ascii="Times New Roman" w:hAnsi="Times New Roman"/>
          <w:sz w:val="24"/>
          <w:szCs w:val="24"/>
        </w:rPr>
        <w:t xml:space="preserve">de zonde en de hel.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ach</w:t>
      </w:r>
      <w:r>
        <w:rPr>
          <w:rFonts w:ascii="Times New Roman" w:hAnsi="Times New Roman"/>
          <w:sz w:val="24"/>
          <w:szCs w:val="24"/>
        </w:rPr>
        <w:t xml:space="preserve">, </w:t>
      </w:r>
      <w:r w:rsidRPr="00121A2C">
        <w:rPr>
          <w:rFonts w:ascii="Times New Roman" w:hAnsi="Times New Roman"/>
          <w:sz w:val="24"/>
          <w:szCs w:val="24"/>
        </w:rPr>
        <w:t>arme tollenaar! gij staat naakt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erger dan naakt</w:t>
      </w:r>
      <w:r>
        <w:rPr>
          <w:rFonts w:ascii="Times New Roman" w:hAnsi="Times New Roman"/>
          <w:sz w:val="24"/>
          <w:szCs w:val="24"/>
        </w:rPr>
        <w:t xml:space="preserve">, </w:t>
      </w:r>
      <w:r w:rsidRPr="00121A2C">
        <w:rPr>
          <w:rFonts w:ascii="Times New Roman" w:hAnsi="Times New Roman"/>
          <w:sz w:val="24"/>
          <w:szCs w:val="24"/>
        </w:rPr>
        <w:t>want gij zijt bekleed met vuile kleren</w:t>
      </w:r>
      <w:r>
        <w:rPr>
          <w:rFonts w:ascii="Times New Roman" w:hAnsi="Times New Roman"/>
          <w:sz w:val="24"/>
          <w:szCs w:val="24"/>
        </w:rPr>
        <w:t xml:space="preserve">, </w:t>
      </w:r>
      <w:r w:rsidRPr="00121A2C">
        <w:rPr>
          <w:rFonts w:ascii="Times New Roman" w:hAnsi="Times New Roman"/>
          <w:sz w:val="24"/>
          <w:szCs w:val="24"/>
        </w:rPr>
        <w:t>uw zonden bedekken uw gelaat met schaamte</w:t>
      </w:r>
      <w:r>
        <w:rPr>
          <w:rFonts w:ascii="Times New Roman" w:hAnsi="Times New Roman"/>
          <w:sz w:val="24"/>
          <w:szCs w:val="24"/>
        </w:rPr>
        <w:t xml:space="preserve">, </w:t>
      </w:r>
      <w:r w:rsidRPr="00121A2C">
        <w:rPr>
          <w:rFonts w:ascii="Times New Roman" w:hAnsi="Times New Roman"/>
          <w:sz w:val="24"/>
          <w:szCs w:val="24"/>
        </w:rPr>
        <w:t>en daarbij hebt gij in</w:t>
      </w:r>
      <w:r>
        <w:rPr>
          <w:rFonts w:ascii="Times New Roman" w:hAnsi="Times New Roman"/>
          <w:sz w:val="24"/>
          <w:szCs w:val="24"/>
        </w:rPr>
        <w:t xml:space="preserve">, </w:t>
      </w:r>
      <w:r w:rsidRPr="00121A2C">
        <w:rPr>
          <w:rFonts w:ascii="Times New Roman" w:hAnsi="Times New Roman"/>
          <w:sz w:val="24"/>
          <w:szCs w:val="24"/>
        </w:rPr>
        <w:t>van of uit uzelf in het minst geen beschutting of beveiliging voor de aanvallen en verwijten van uw geestelijke vijanden</w:t>
      </w:r>
      <w:r>
        <w:rPr>
          <w:rFonts w:ascii="Times New Roman" w:hAnsi="Times New Roman"/>
          <w:sz w:val="24"/>
          <w:szCs w:val="24"/>
        </w:rPr>
        <w:t>, maar</w:t>
      </w:r>
      <w:r w:rsidRPr="00121A2C">
        <w:rPr>
          <w:rFonts w:ascii="Times New Roman" w:hAnsi="Times New Roman"/>
          <w:sz w:val="24"/>
          <w:szCs w:val="24"/>
        </w:rPr>
        <w:t xml:space="preserve"> zijt in uw eigen ogen geheel en al naakt neer geworpen op het vlakke des velds</w:t>
      </w:r>
      <w:r>
        <w:rPr>
          <w:rFonts w:ascii="Times New Roman" w:hAnsi="Times New Roman"/>
          <w:sz w:val="24"/>
          <w:szCs w:val="24"/>
        </w:rPr>
        <w:t>, hoewel</w:t>
      </w:r>
      <w:r w:rsidRPr="00121A2C">
        <w:rPr>
          <w:rFonts w:ascii="Times New Roman" w:hAnsi="Times New Roman"/>
          <w:sz w:val="24"/>
          <w:szCs w:val="24"/>
        </w:rPr>
        <w:t xml:space="preserve"> gij u in de tempel bevindt</w:t>
      </w:r>
      <w:r>
        <w:rPr>
          <w:rFonts w:ascii="Times New Roman" w:hAnsi="Times New Roman"/>
          <w:sz w:val="24"/>
          <w:szCs w:val="24"/>
        </w:rPr>
        <w:t xml:space="preserve">, </w:t>
      </w:r>
      <w:r w:rsidRPr="00121A2C">
        <w:rPr>
          <w:rFonts w:ascii="Times New Roman" w:hAnsi="Times New Roman"/>
          <w:sz w:val="24"/>
          <w:szCs w:val="24"/>
        </w:rPr>
        <w:t>gij zijt daar neer geworpen gelijk als ten dage toen gij geboren werd</w:t>
      </w:r>
      <w:r>
        <w:rPr>
          <w:rFonts w:ascii="Times New Roman" w:hAnsi="Times New Roman"/>
          <w:sz w:val="24"/>
          <w:szCs w:val="24"/>
        </w:rPr>
        <w:t xml:space="preserve">, zodat u </w:t>
      </w:r>
      <w:r w:rsidRPr="00121A2C">
        <w:rPr>
          <w:rFonts w:ascii="Times New Roman" w:hAnsi="Times New Roman"/>
          <w:sz w:val="24"/>
          <w:szCs w:val="24"/>
        </w:rPr>
        <w:t>van uzelf walgt</w:t>
      </w:r>
      <w:r>
        <w:rPr>
          <w:rFonts w:ascii="Times New Roman" w:hAnsi="Times New Roman"/>
          <w:sz w:val="24"/>
          <w:szCs w:val="24"/>
        </w:rPr>
        <w:t xml:space="preserve">, </w:t>
      </w:r>
      <w:r w:rsidRPr="00121A2C">
        <w:rPr>
          <w:rFonts w:ascii="Times New Roman" w:hAnsi="Times New Roman"/>
          <w:sz w:val="24"/>
          <w:szCs w:val="24"/>
        </w:rPr>
        <w:t>en in gevaar verslonden of in stukken gescheurd te worden vanwege uw overtredingen tegen uw God. Wat zult ge doen</w:t>
      </w:r>
      <w:r>
        <w:rPr>
          <w:rFonts w:ascii="Times New Roman" w:hAnsi="Times New Roman"/>
          <w:sz w:val="24"/>
          <w:szCs w:val="24"/>
        </w:rPr>
        <w:t xml:space="preserve">, </w:t>
      </w:r>
      <w:r w:rsidRPr="00121A2C">
        <w:rPr>
          <w:rFonts w:ascii="Times New Roman" w:hAnsi="Times New Roman"/>
          <w:sz w:val="24"/>
          <w:szCs w:val="24"/>
        </w:rPr>
        <w:t>tollenaar</w:t>
      </w:r>
      <w:r>
        <w:rPr>
          <w:rFonts w:ascii="Times New Roman" w:hAnsi="Times New Roman"/>
          <w:sz w:val="24"/>
          <w:szCs w:val="24"/>
        </w:rPr>
        <w:t>? W</w:t>
      </w:r>
      <w:r w:rsidRPr="00121A2C">
        <w:rPr>
          <w:rFonts w:ascii="Times New Roman" w:hAnsi="Times New Roman"/>
          <w:sz w:val="24"/>
          <w:szCs w:val="24"/>
        </w:rPr>
        <w:t xml:space="preserve">at zult ge doen?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Kom</w:t>
      </w:r>
      <w:r>
        <w:rPr>
          <w:rFonts w:ascii="Times New Roman" w:hAnsi="Times New Roman"/>
          <w:sz w:val="24"/>
          <w:szCs w:val="24"/>
        </w:rPr>
        <w:t xml:space="preserve">, </w:t>
      </w:r>
      <w:r w:rsidRPr="00121A2C">
        <w:rPr>
          <w:rFonts w:ascii="Times New Roman" w:hAnsi="Times New Roman"/>
          <w:sz w:val="24"/>
          <w:szCs w:val="24"/>
        </w:rPr>
        <w:t>laat ons zien</w:t>
      </w:r>
      <w:r>
        <w:rPr>
          <w:rFonts w:ascii="Times New Roman" w:hAnsi="Times New Roman"/>
          <w:sz w:val="24"/>
          <w:szCs w:val="24"/>
        </w:rPr>
        <w:t xml:space="preserve">, </w:t>
      </w:r>
      <w:r w:rsidRPr="00121A2C">
        <w:rPr>
          <w:rFonts w:ascii="Times New Roman" w:hAnsi="Times New Roman"/>
          <w:sz w:val="24"/>
          <w:szCs w:val="24"/>
        </w:rPr>
        <w:t xml:space="preserve">op welke manier </w:t>
      </w:r>
      <w:r>
        <w:rPr>
          <w:rFonts w:ascii="Times New Roman" w:hAnsi="Times New Roman"/>
          <w:sz w:val="24"/>
          <w:szCs w:val="24"/>
        </w:rPr>
        <w:t xml:space="preserve">zal u </w:t>
      </w:r>
      <w:r w:rsidRPr="00121A2C">
        <w:rPr>
          <w:rFonts w:ascii="Times New Roman" w:hAnsi="Times New Roman"/>
          <w:sz w:val="24"/>
          <w:szCs w:val="24"/>
        </w:rPr>
        <w:t>beginnen u tot God te richten</w:t>
      </w:r>
      <w:r>
        <w:rPr>
          <w:rFonts w:ascii="Times New Roman" w:hAnsi="Times New Roman"/>
          <w:sz w:val="24"/>
          <w:szCs w:val="24"/>
        </w:rPr>
        <w:t xml:space="preserve">, </w:t>
      </w:r>
      <w:r w:rsidRPr="00121A2C">
        <w:rPr>
          <w:rFonts w:ascii="Times New Roman" w:hAnsi="Times New Roman"/>
          <w:sz w:val="24"/>
          <w:szCs w:val="24"/>
        </w:rPr>
        <w:t>bedenk u</w:t>
      </w:r>
      <w:r>
        <w:rPr>
          <w:rFonts w:ascii="Times New Roman" w:hAnsi="Times New Roman"/>
          <w:sz w:val="24"/>
          <w:szCs w:val="24"/>
        </w:rPr>
        <w:t xml:space="preserve">, </w:t>
      </w:r>
      <w:r w:rsidRPr="00121A2C">
        <w:rPr>
          <w:rFonts w:ascii="Times New Roman" w:hAnsi="Times New Roman"/>
          <w:sz w:val="24"/>
          <w:szCs w:val="24"/>
        </w:rPr>
        <w:t>man</w:t>
      </w:r>
      <w:r>
        <w:rPr>
          <w:rFonts w:ascii="Times New Roman" w:hAnsi="Times New Roman"/>
          <w:sz w:val="24"/>
          <w:szCs w:val="24"/>
        </w:rPr>
        <w:t xml:space="preserve">, </w:t>
      </w:r>
      <w:r w:rsidRPr="00121A2C">
        <w:rPr>
          <w:rFonts w:ascii="Times New Roman" w:hAnsi="Times New Roman"/>
          <w:sz w:val="24"/>
          <w:szCs w:val="24"/>
        </w:rPr>
        <w:t>hebt gij iets te zeggen</w:t>
      </w:r>
      <w:r>
        <w:rPr>
          <w:rFonts w:ascii="Times New Roman" w:hAnsi="Times New Roman"/>
          <w:sz w:val="24"/>
          <w:szCs w:val="24"/>
        </w:rPr>
        <w:t xml:space="preserve">, </w:t>
      </w:r>
      <w:r w:rsidRPr="00121A2C">
        <w:rPr>
          <w:rFonts w:ascii="Times New Roman" w:hAnsi="Times New Roman"/>
          <w:sz w:val="24"/>
          <w:szCs w:val="24"/>
        </w:rPr>
        <w:t>spreek uit dan</w:t>
      </w:r>
      <w:r>
        <w:rPr>
          <w:rFonts w:ascii="Times New Roman" w:hAnsi="Times New Roman"/>
          <w:sz w:val="24"/>
          <w:szCs w:val="24"/>
        </w:rPr>
        <w:t xml:space="preserve">, </w:t>
      </w:r>
      <w:r w:rsidRPr="00121A2C">
        <w:rPr>
          <w:rFonts w:ascii="Times New Roman" w:hAnsi="Times New Roman"/>
          <w:sz w:val="24"/>
          <w:szCs w:val="24"/>
        </w:rPr>
        <w:t>de farizeeër heeft thans geëindigd en zijn vonnis ontvangen. Maak een begin</w:t>
      </w:r>
      <w:r>
        <w:rPr>
          <w:rFonts w:ascii="Times New Roman" w:hAnsi="Times New Roman"/>
          <w:sz w:val="24"/>
          <w:szCs w:val="24"/>
        </w:rPr>
        <w:t xml:space="preserve">, </w:t>
      </w:r>
      <w:r w:rsidRPr="00121A2C">
        <w:rPr>
          <w:rFonts w:ascii="Times New Roman" w:hAnsi="Times New Roman"/>
          <w:sz w:val="24"/>
          <w:szCs w:val="24"/>
        </w:rPr>
        <w:t>laat de gehele wereld stil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laten de engelen des hemels nabij komen en luisteren</w:t>
      </w:r>
      <w:r>
        <w:rPr>
          <w:rFonts w:ascii="Times New Roman" w:hAnsi="Times New Roman"/>
          <w:sz w:val="24"/>
          <w:szCs w:val="24"/>
        </w:rPr>
        <w:t xml:space="preserve">, </w:t>
      </w:r>
      <w:r w:rsidRPr="00121A2C">
        <w:rPr>
          <w:rFonts w:ascii="Times New Roman" w:hAnsi="Times New Roman"/>
          <w:sz w:val="24"/>
          <w:szCs w:val="24"/>
        </w:rPr>
        <w:t>want de tollenaar is gekomen om tot God zich te wenden. Ja</w:t>
      </w:r>
      <w:r>
        <w:rPr>
          <w:rFonts w:ascii="Times New Roman" w:hAnsi="Times New Roman"/>
          <w:sz w:val="24"/>
          <w:szCs w:val="24"/>
        </w:rPr>
        <w:t xml:space="preserve">, </w:t>
      </w:r>
      <w:r w:rsidRPr="00121A2C">
        <w:rPr>
          <w:rFonts w:ascii="Times New Roman" w:hAnsi="Times New Roman"/>
          <w:sz w:val="24"/>
          <w:szCs w:val="24"/>
        </w:rPr>
        <w:t xml:space="preserve">is van het ontvangen der belastingen gekomen om tot Hem te bidden. </w:t>
      </w:r>
    </w:p>
    <w:p w:rsidR="00E50744" w:rsidRDefault="00E50744" w:rsidP="00006D98">
      <w:pPr>
        <w:spacing w:after="0"/>
        <w:jc w:val="both"/>
        <w:rPr>
          <w:rFonts w:ascii="Times New Roman" w:hAnsi="Times New Roman"/>
          <w:b/>
          <w:i/>
          <w:sz w:val="24"/>
          <w:szCs w:val="24"/>
        </w:rPr>
      </w:pPr>
    </w:p>
    <w:p w:rsidR="00E50744" w:rsidRDefault="00E50744" w:rsidP="00006D98">
      <w:pPr>
        <w:spacing w:after="0"/>
        <w:jc w:val="both"/>
        <w:rPr>
          <w:rFonts w:ascii="Times New Roman" w:hAnsi="Times New Roman"/>
          <w:sz w:val="24"/>
          <w:szCs w:val="24"/>
        </w:rPr>
      </w:pPr>
      <w:r w:rsidRPr="00D3034C">
        <w:rPr>
          <w:rFonts w:ascii="Times New Roman" w:hAnsi="Times New Roman"/>
          <w:b/>
          <w:i/>
          <w:sz w:val="24"/>
          <w:szCs w:val="24"/>
        </w:rPr>
        <w:t>"En de tollenaar, van ver staande, wilde ook zelfs de ogen niet opheffen naar de hemel, maar sloeg op zijn borst, zeggende: O God! wees mij zondaar genadig</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zijn dit uw woorden</w:t>
      </w:r>
      <w:r>
        <w:rPr>
          <w:rFonts w:ascii="Times New Roman" w:hAnsi="Times New Roman"/>
          <w:sz w:val="24"/>
          <w:szCs w:val="24"/>
        </w:rPr>
        <w:t xml:space="preserve">, </w:t>
      </w:r>
      <w:r w:rsidRPr="00121A2C">
        <w:rPr>
          <w:rFonts w:ascii="Times New Roman" w:hAnsi="Times New Roman"/>
          <w:sz w:val="24"/>
          <w:szCs w:val="24"/>
        </w:rPr>
        <w:t>arme tollenaar! O slimme zondaar! O verstandige tollenaar! uw wijsheid moet de farizeeër beschaamd maken</w:t>
      </w:r>
      <w:r>
        <w:rPr>
          <w:rFonts w:ascii="Times New Roman" w:hAnsi="Times New Roman"/>
          <w:sz w:val="24"/>
          <w:szCs w:val="24"/>
        </w:rPr>
        <w:t xml:space="preserve">, </w:t>
      </w:r>
      <w:r w:rsidRPr="00121A2C">
        <w:rPr>
          <w:rFonts w:ascii="Times New Roman" w:hAnsi="Times New Roman"/>
          <w:sz w:val="24"/>
          <w:szCs w:val="24"/>
        </w:rPr>
        <w:t>want het is beter ons aan Gods genade over te geven</w:t>
      </w:r>
      <w:r>
        <w:rPr>
          <w:rFonts w:ascii="Times New Roman" w:hAnsi="Times New Roman"/>
          <w:sz w:val="24"/>
          <w:szCs w:val="24"/>
        </w:rPr>
        <w:t xml:space="preserve">, </w:t>
      </w:r>
      <w:r w:rsidRPr="00121A2C">
        <w:rPr>
          <w:rFonts w:ascii="Times New Roman" w:hAnsi="Times New Roman"/>
          <w:sz w:val="24"/>
          <w:szCs w:val="24"/>
        </w:rPr>
        <w:t>dan bij onszelf te vertrouwen</w:t>
      </w:r>
      <w:r>
        <w:rPr>
          <w:rFonts w:ascii="Times New Roman" w:hAnsi="Times New Roman"/>
          <w:sz w:val="24"/>
          <w:szCs w:val="24"/>
        </w:rPr>
        <w:t xml:space="preserve">, </w:t>
      </w:r>
      <w:r w:rsidRPr="00121A2C">
        <w:rPr>
          <w:rFonts w:ascii="Times New Roman" w:hAnsi="Times New Roman"/>
          <w:sz w:val="24"/>
          <w:szCs w:val="24"/>
        </w:rPr>
        <w:t>dat wij rechtvaardig zijn</w:t>
      </w:r>
      <w:r>
        <w:rPr>
          <w:rFonts w:ascii="Times New Roman" w:hAnsi="Times New Roman"/>
          <w:sz w:val="24"/>
          <w:szCs w:val="24"/>
        </w:rPr>
        <w:t>. E</w:t>
      </w:r>
      <w:r w:rsidRPr="00121A2C">
        <w:rPr>
          <w:rFonts w:ascii="Times New Roman" w:hAnsi="Times New Roman"/>
          <w:sz w:val="24"/>
          <w:szCs w:val="24"/>
        </w:rPr>
        <w:t>n dat de tollenaar doel trof</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dichterbij en meer in het hart van God en Zijn Zoon kwam dan de farizeeër</w:t>
      </w:r>
      <w:r>
        <w:rPr>
          <w:rFonts w:ascii="Times New Roman" w:hAnsi="Times New Roman"/>
          <w:sz w:val="24"/>
          <w:szCs w:val="24"/>
        </w:rPr>
        <w:t xml:space="preserve">, </w:t>
      </w:r>
      <w:r w:rsidRPr="00121A2C">
        <w:rPr>
          <w:rFonts w:ascii="Times New Roman" w:hAnsi="Times New Roman"/>
          <w:sz w:val="24"/>
          <w:szCs w:val="24"/>
        </w:rPr>
        <w:t>dat zal het vervolg der verhandeling duidelijk maken</w:t>
      </w:r>
      <w:r>
        <w:rPr>
          <w:rFonts w:ascii="Times New Roman" w:hAnsi="Times New Roman"/>
          <w:sz w:val="24"/>
          <w:szCs w:val="24"/>
        </w:rPr>
        <w:t>. G</w:t>
      </w:r>
      <w:r w:rsidRPr="00121A2C">
        <w:rPr>
          <w:rFonts w:ascii="Times New Roman" w:hAnsi="Times New Roman"/>
          <w:sz w:val="24"/>
          <w:szCs w:val="24"/>
        </w:rPr>
        <w:t>eef acht dan op deze diepzinnige woorden van de tollenaar</w:t>
      </w:r>
      <w:r>
        <w:rPr>
          <w:rFonts w:ascii="Times New Roman" w:hAnsi="Times New Roman"/>
          <w:sz w:val="24"/>
          <w:szCs w:val="24"/>
        </w:rPr>
        <w:t xml:space="preserve">, </w:t>
      </w:r>
      <w:r w:rsidRPr="00121A2C">
        <w:rPr>
          <w:rFonts w:ascii="Times New Roman" w:hAnsi="Times New Roman"/>
          <w:sz w:val="24"/>
          <w:szCs w:val="24"/>
        </w:rPr>
        <w:t>ieder woord is zwaarder dan de aarde en heeft meer kracht in zich dan tien duizend farizese gebeden. 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Zoon van God was zo met dit gebed ingenomen</w:t>
      </w:r>
      <w:r>
        <w:rPr>
          <w:rFonts w:ascii="Times New Roman" w:hAnsi="Times New Roman"/>
          <w:sz w:val="24"/>
          <w:szCs w:val="24"/>
        </w:rPr>
        <w:t xml:space="preserve">, </w:t>
      </w:r>
      <w:r w:rsidRPr="00121A2C">
        <w:rPr>
          <w:rFonts w:ascii="Times New Roman" w:hAnsi="Times New Roman"/>
          <w:sz w:val="24"/>
          <w:szCs w:val="24"/>
        </w:rPr>
        <w:t>dat Hij evenals een schilder de tollenaar uittekent in zijn manier van voordracht</w:t>
      </w:r>
      <w:r>
        <w:rPr>
          <w:rFonts w:ascii="Times New Roman" w:hAnsi="Times New Roman"/>
          <w:sz w:val="24"/>
          <w:szCs w:val="24"/>
        </w:rPr>
        <w:t xml:space="preserve">, </w:t>
      </w:r>
      <w:r w:rsidRPr="00121A2C">
        <w:rPr>
          <w:rFonts w:ascii="Times New Roman" w:hAnsi="Times New Roman"/>
          <w:sz w:val="24"/>
          <w:szCs w:val="24"/>
        </w:rPr>
        <w:t>zijn houding</w:t>
      </w:r>
      <w:r>
        <w:rPr>
          <w:rFonts w:ascii="Times New Roman" w:hAnsi="Times New Roman"/>
          <w:sz w:val="24"/>
          <w:szCs w:val="24"/>
        </w:rPr>
        <w:t xml:space="preserve">, </w:t>
      </w:r>
      <w:r w:rsidRPr="00121A2C">
        <w:rPr>
          <w:rFonts w:ascii="Times New Roman" w:hAnsi="Times New Roman"/>
          <w:sz w:val="24"/>
          <w:szCs w:val="24"/>
        </w:rPr>
        <w:t>enz. terwijl hij dit gebed voor God uitspreekt. Waarom wij zowel op het een als op het ander acht zullen slaan</w:t>
      </w:r>
      <w:r>
        <w:rPr>
          <w:rFonts w:ascii="Times New Roman" w:hAnsi="Times New Roman"/>
          <w:sz w:val="24"/>
          <w:szCs w:val="24"/>
        </w:rPr>
        <w:t xml:space="preserve">, </w:t>
      </w:r>
      <w:r w:rsidRPr="00121A2C">
        <w:rPr>
          <w:rFonts w:ascii="Times New Roman" w:hAnsi="Times New Roman"/>
          <w:sz w:val="24"/>
          <w:szCs w:val="24"/>
        </w:rPr>
        <w:t>want: voorzeker</w:t>
      </w:r>
      <w:r>
        <w:rPr>
          <w:rFonts w:ascii="Times New Roman" w:hAnsi="Times New Roman"/>
          <w:sz w:val="24"/>
          <w:szCs w:val="24"/>
        </w:rPr>
        <w:t xml:space="preserve">, </w:t>
      </w:r>
      <w:r w:rsidRPr="00121A2C">
        <w:rPr>
          <w:rFonts w:ascii="Times New Roman" w:hAnsi="Times New Roman"/>
          <w:sz w:val="24"/>
          <w:szCs w:val="24"/>
        </w:rPr>
        <w:t>zijn houding en wijze van doen zetten aan zijn gebed en zijn berouw luister bij</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D3034C" w:rsidRDefault="00E50744" w:rsidP="00006D98">
      <w:pPr>
        <w:spacing w:after="0"/>
        <w:jc w:val="both"/>
        <w:rPr>
          <w:rFonts w:ascii="Times New Roman" w:hAnsi="Times New Roman"/>
          <w:b/>
          <w:i/>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D3034C">
        <w:rPr>
          <w:rFonts w:ascii="Times New Roman" w:hAnsi="Times New Roman"/>
          <w:b/>
          <w:i/>
          <w:sz w:val="24"/>
          <w:szCs w:val="24"/>
        </w:rPr>
        <w:t xml:space="preserve">Zijn gebed is, gelijk gij ziet: "O God! wees mij zondaar genadig!" </w:t>
      </w:r>
    </w:p>
    <w:p w:rsidR="00E50744" w:rsidRPr="00D3034C" w:rsidRDefault="00E50744" w:rsidP="00006D98">
      <w:pPr>
        <w:spacing w:after="0"/>
        <w:jc w:val="both"/>
        <w:rPr>
          <w:rFonts w:ascii="Times New Roman" w:hAnsi="Times New Roman"/>
          <w:b/>
          <w:i/>
          <w:sz w:val="24"/>
          <w:szCs w:val="24"/>
        </w:rPr>
      </w:pPr>
      <w:r w:rsidRPr="00D3034C">
        <w:rPr>
          <w:rFonts w:ascii="Times New Roman" w:hAnsi="Times New Roman"/>
          <w:b/>
          <w:i/>
          <w:sz w:val="24"/>
          <w:szCs w:val="24"/>
        </w:rPr>
        <w:t xml:space="preserve">Ten tweede. Aangaande zijn houding en wijze van doen vallen deze drie dingen op te merken: </w:t>
      </w:r>
    </w:p>
    <w:p w:rsidR="00E50744" w:rsidRDefault="00E50744" w:rsidP="00D3034C">
      <w:pPr>
        <w:spacing w:after="0"/>
        <w:ind w:left="708"/>
        <w:jc w:val="both"/>
        <w:rPr>
          <w:rFonts w:ascii="Times New Roman" w:hAnsi="Times New Roman"/>
          <w:sz w:val="24"/>
          <w:szCs w:val="24"/>
        </w:rPr>
      </w:pPr>
      <w:r w:rsidRPr="00121A2C">
        <w:rPr>
          <w:rFonts w:ascii="Times New Roman" w:hAnsi="Times New Roman"/>
          <w:sz w:val="24"/>
          <w:szCs w:val="24"/>
        </w:rPr>
        <w:t>Ten eerste. Hij stond van verre</w:t>
      </w:r>
      <w:r>
        <w:rPr>
          <w:rFonts w:ascii="Times New Roman" w:hAnsi="Times New Roman"/>
          <w:sz w:val="24"/>
          <w:szCs w:val="24"/>
        </w:rPr>
        <w:t xml:space="preserve">, </w:t>
      </w:r>
    </w:p>
    <w:p w:rsidR="00E50744" w:rsidRDefault="00E50744" w:rsidP="00D3034C">
      <w:pPr>
        <w:spacing w:after="0"/>
        <w:ind w:left="708"/>
        <w:jc w:val="both"/>
        <w:rPr>
          <w:rFonts w:ascii="Times New Roman" w:hAnsi="Times New Roman"/>
          <w:sz w:val="24"/>
          <w:szCs w:val="24"/>
        </w:rPr>
      </w:pPr>
      <w:r w:rsidRPr="00121A2C">
        <w:rPr>
          <w:rFonts w:ascii="Times New Roman" w:hAnsi="Times New Roman"/>
          <w:sz w:val="24"/>
          <w:szCs w:val="24"/>
        </w:rPr>
        <w:t>Ten tweede. Hij wilde ook zelfs zijn ogen niet opheffen naar de hemel</w:t>
      </w:r>
      <w:r>
        <w:rPr>
          <w:rFonts w:ascii="Times New Roman" w:hAnsi="Times New Roman"/>
          <w:sz w:val="24"/>
          <w:szCs w:val="24"/>
        </w:rPr>
        <w:t xml:space="preserve">. </w:t>
      </w:r>
    </w:p>
    <w:p w:rsidR="00E50744" w:rsidRDefault="00E50744" w:rsidP="00D3034C">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Hij sloeg op zijn borst</w:t>
      </w:r>
      <w:r>
        <w:rPr>
          <w:rFonts w:ascii="Times New Roman" w:hAnsi="Times New Roman"/>
          <w:sz w:val="24"/>
          <w:szCs w:val="24"/>
        </w:rPr>
        <w:t xml:space="preserve">, </w:t>
      </w:r>
      <w:r w:rsidRPr="00121A2C">
        <w:rPr>
          <w:rFonts w:ascii="Times New Roman" w:hAnsi="Times New Roman"/>
          <w:sz w:val="24"/>
          <w:szCs w:val="24"/>
        </w:rPr>
        <w:t>met zijn vuist</w:t>
      </w:r>
      <w:r>
        <w:rPr>
          <w:rFonts w:ascii="Times New Roman" w:hAnsi="Times New Roman"/>
          <w:sz w:val="24"/>
          <w:szCs w:val="24"/>
        </w:rPr>
        <w:t xml:space="preserve">, </w:t>
      </w:r>
      <w:r w:rsidRPr="00121A2C">
        <w:rPr>
          <w:rFonts w:ascii="Times New Roman" w:hAnsi="Times New Roman"/>
          <w:sz w:val="24"/>
          <w:szCs w:val="24"/>
        </w:rPr>
        <w:t>zeggende: 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Om eerst met zijn gebed te beginnen</w:t>
      </w:r>
      <w:r>
        <w:rPr>
          <w:rFonts w:ascii="Times New Roman" w:hAnsi="Times New Roman"/>
          <w:sz w:val="24"/>
          <w:szCs w:val="24"/>
        </w:rPr>
        <w:t>. I</w:t>
      </w:r>
      <w:r w:rsidRPr="00121A2C">
        <w:rPr>
          <w:rFonts w:ascii="Times New Roman" w:hAnsi="Times New Roman"/>
          <w:sz w:val="24"/>
          <w:szCs w:val="24"/>
        </w:rPr>
        <w:t>n zijn gebed hebben wij acht te geven op twee dingen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Z</w:t>
      </w:r>
      <w:r w:rsidRPr="00121A2C">
        <w:rPr>
          <w:rFonts w:ascii="Times New Roman" w:hAnsi="Times New Roman"/>
          <w:sz w:val="24"/>
          <w:szCs w:val="24"/>
        </w:rPr>
        <w:t xml:space="preserve">ijn belijdenis: </w:t>
      </w:r>
      <w:r w:rsidRPr="00D3034C">
        <w:rPr>
          <w:rFonts w:ascii="Times New Roman" w:hAnsi="Times New Roman"/>
          <w:i/>
          <w:sz w:val="24"/>
          <w:szCs w:val="24"/>
        </w:rPr>
        <w:t>Ik ben een zondaar.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Z</w:t>
      </w:r>
      <w:r w:rsidRPr="00121A2C">
        <w:rPr>
          <w:rFonts w:ascii="Times New Roman" w:hAnsi="Times New Roman"/>
          <w:sz w:val="24"/>
          <w:szCs w:val="24"/>
        </w:rPr>
        <w:t xml:space="preserve">ijn smeken om hulp tegen deze ziekte: </w:t>
      </w:r>
      <w:r w:rsidRPr="00D3034C">
        <w:rPr>
          <w:rFonts w:ascii="Times New Roman" w:hAnsi="Times New Roman"/>
          <w:i/>
          <w:sz w:val="24"/>
          <w:szCs w:val="24"/>
        </w:rPr>
        <w:t>"O God! wees mij zondaar genadig!</w:t>
      </w:r>
      <w:r>
        <w:rPr>
          <w:rFonts w:ascii="Times New Roman" w:hAnsi="Times New Roman"/>
          <w:sz w:val="24"/>
          <w:szCs w:val="24"/>
        </w:rPr>
        <w:t xml:space="preserve">" </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I</w:t>
      </w:r>
      <w:r w:rsidRPr="00121A2C">
        <w:rPr>
          <w:rFonts w:ascii="Times New Roman" w:hAnsi="Times New Roman"/>
          <w:sz w:val="24"/>
          <w:szCs w:val="24"/>
        </w:rPr>
        <w:t xml:space="preserve">n zijn belijdenis moet op onderscheidene dingen gelet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Als: 1. Op de openhartigheid en eenvoudigheid van zijn belijdenis: Een zondaar</w:t>
      </w:r>
      <w:r>
        <w:rPr>
          <w:rFonts w:ascii="Times New Roman" w:hAnsi="Times New Roman"/>
          <w:sz w:val="24"/>
          <w:szCs w:val="24"/>
        </w:rPr>
        <w:t>. I</w:t>
      </w:r>
      <w:r w:rsidRPr="00121A2C">
        <w:rPr>
          <w:rFonts w:ascii="Times New Roman" w:hAnsi="Times New Roman"/>
          <w:sz w:val="24"/>
          <w:szCs w:val="24"/>
        </w:rPr>
        <w:t>k ben een zondaar</w:t>
      </w:r>
      <w:r>
        <w:rPr>
          <w:rFonts w:ascii="Times New Roman" w:hAnsi="Times New Roman"/>
          <w:sz w:val="24"/>
          <w:szCs w:val="24"/>
        </w:rPr>
        <w:t>, "</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was hij inderdaad</w:t>
      </w:r>
      <w:r>
        <w:rPr>
          <w:rFonts w:ascii="Times New Roman" w:hAnsi="Times New Roman"/>
          <w:sz w:val="24"/>
          <w:szCs w:val="24"/>
        </w:rPr>
        <w:t xml:space="preserve">, </w:t>
      </w:r>
      <w:r w:rsidRPr="00121A2C">
        <w:rPr>
          <w:rFonts w:ascii="Times New Roman" w:hAnsi="Times New Roman"/>
          <w:sz w:val="24"/>
          <w:szCs w:val="24"/>
        </w:rPr>
        <w:t>en dit belijdt hij van ganser harte</w:t>
      </w:r>
      <w:r>
        <w:rPr>
          <w:rFonts w:ascii="Times New Roman" w:hAnsi="Times New Roman"/>
          <w:sz w:val="24"/>
          <w:szCs w:val="24"/>
        </w:rPr>
        <w:t xml:space="preserve">, </w:t>
      </w:r>
      <w:r w:rsidRPr="00121A2C">
        <w:rPr>
          <w:rFonts w:ascii="Times New Roman" w:hAnsi="Times New Roman"/>
          <w:sz w:val="24"/>
          <w:szCs w:val="24"/>
        </w:rPr>
        <w:t>en dit doet hij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uit </w:t>
      </w:r>
      <w:r>
        <w:rPr>
          <w:rFonts w:ascii="Times New Roman" w:hAnsi="Times New Roman"/>
          <w:sz w:val="24"/>
          <w:szCs w:val="24"/>
        </w:rPr>
        <w:t>Goddelijk</w:t>
      </w:r>
      <w:r w:rsidRPr="00121A2C">
        <w:rPr>
          <w:rFonts w:ascii="Times New Roman" w:hAnsi="Times New Roman"/>
          <w:sz w:val="24"/>
          <w:szCs w:val="24"/>
        </w:rPr>
        <w:t>e eenvoudigheid. Want daardoor dat een mens van zichzelf belijdt</w:t>
      </w:r>
      <w:r>
        <w:rPr>
          <w:rFonts w:ascii="Times New Roman" w:hAnsi="Times New Roman"/>
          <w:sz w:val="24"/>
          <w:szCs w:val="24"/>
        </w:rPr>
        <w:t xml:space="preserve">, </w:t>
      </w:r>
      <w:r w:rsidRPr="00121A2C">
        <w:rPr>
          <w:rFonts w:ascii="Times New Roman" w:hAnsi="Times New Roman"/>
          <w:sz w:val="24"/>
          <w:szCs w:val="24"/>
        </w:rPr>
        <w:t>dat hij een zondaar is</w:t>
      </w:r>
      <w:r>
        <w:rPr>
          <w:rFonts w:ascii="Times New Roman" w:hAnsi="Times New Roman"/>
          <w:sz w:val="24"/>
          <w:szCs w:val="24"/>
        </w:rPr>
        <w:t xml:space="preserve">, </w:t>
      </w:r>
      <w:r w:rsidRPr="00121A2C">
        <w:rPr>
          <w:rFonts w:ascii="Times New Roman" w:hAnsi="Times New Roman"/>
          <w:sz w:val="24"/>
          <w:szCs w:val="24"/>
        </w:rPr>
        <w:t>spreekt hij alles tegen zichzelf</w:t>
      </w:r>
      <w:r>
        <w:rPr>
          <w:rFonts w:ascii="Times New Roman" w:hAnsi="Times New Roman"/>
          <w:sz w:val="24"/>
          <w:szCs w:val="24"/>
        </w:rPr>
        <w:t xml:space="preserve">, </w:t>
      </w:r>
      <w:r w:rsidRPr="00121A2C">
        <w:rPr>
          <w:rFonts w:ascii="Times New Roman" w:hAnsi="Times New Roman"/>
          <w:sz w:val="24"/>
          <w:szCs w:val="24"/>
        </w:rPr>
        <w:t>wat maar tegen hem gesproken kan worden</w:t>
      </w:r>
      <w:r>
        <w:rPr>
          <w:rFonts w:ascii="Times New Roman" w:hAnsi="Times New Roman"/>
          <w:sz w:val="24"/>
          <w:szCs w:val="24"/>
        </w:rPr>
        <w:t>. E</w:t>
      </w:r>
      <w:r w:rsidRPr="00121A2C">
        <w:rPr>
          <w:rFonts w:ascii="Times New Roman" w:hAnsi="Times New Roman"/>
          <w:sz w:val="24"/>
          <w:szCs w:val="24"/>
        </w:rPr>
        <w:t>n de mens</w:t>
      </w:r>
      <w:r>
        <w:rPr>
          <w:rFonts w:ascii="Times New Roman" w:hAnsi="Times New Roman"/>
          <w:sz w:val="24"/>
          <w:szCs w:val="24"/>
        </w:rPr>
        <w:t xml:space="preserve">, </w:t>
      </w:r>
      <w:r w:rsidRPr="00121A2C">
        <w:rPr>
          <w:rFonts w:ascii="Times New Roman" w:hAnsi="Times New Roman"/>
          <w:sz w:val="24"/>
          <w:szCs w:val="24"/>
        </w:rPr>
        <w:t>als afgevallen schepsel</w:t>
      </w:r>
      <w:r>
        <w:rPr>
          <w:rFonts w:ascii="Times New Roman" w:hAnsi="Times New Roman"/>
          <w:sz w:val="24"/>
          <w:szCs w:val="24"/>
        </w:rPr>
        <w:t xml:space="preserve">, </w:t>
      </w:r>
      <w:r w:rsidRPr="00121A2C">
        <w:rPr>
          <w:rFonts w:ascii="Times New Roman" w:hAnsi="Times New Roman"/>
          <w:sz w:val="24"/>
          <w:szCs w:val="24"/>
        </w:rPr>
        <w:t>is teveel een huichelaar</w:t>
      </w:r>
      <w:r>
        <w:rPr>
          <w:rFonts w:ascii="Times New Roman" w:hAnsi="Times New Roman"/>
          <w:sz w:val="24"/>
          <w:szCs w:val="24"/>
        </w:rPr>
        <w:t xml:space="preserve">, </w:t>
      </w:r>
      <w:r w:rsidRPr="00121A2C">
        <w:rPr>
          <w:rFonts w:ascii="Times New Roman" w:hAnsi="Times New Roman"/>
          <w:sz w:val="24"/>
          <w:szCs w:val="24"/>
        </w:rPr>
        <w:t>en teveel een vleier van zichzelf</w:t>
      </w:r>
      <w:r>
        <w:rPr>
          <w:rFonts w:ascii="Times New Roman" w:hAnsi="Times New Roman"/>
          <w:sz w:val="24"/>
          <w:szCs w:val="24"/>
        </w:rPr>
        <w:t xml:space="preserve">, </w:t>
      </w:r>
      <w:r w:rsidRPr="00121A2C">
        <w:rPr>
          <w:rFonts w:ascii="Times New Roman" w:hAnsi="Times New Roman"/>
          <w:sz w:val="24"/>
          <w:szCs w:val="24"/>
        </w:rPr>
        <w:t>om aldus tegen zichzelf te getuigen</w:t>
      </w:r>
      <w:r>
        <w:rPr>
          <w:rFonts w:ascii="Times New Roman" w:hAnsi="Times New Roman"/>
          <w:sz w:val="24"/>
          <w:szCs w:val="24"/>
        </w:rPr>
        <w:t xml:space="preserve">, </w:t>
      </w:r>
      <w:r w:rsidRPr="00121A2C">
        <w:rPr>
          <w:rFonts w:ascii="Times New Roman" w:hAnsi="Times New Roman"/>
          <w:sz w:val="24"/>
          <w:szCs w:val="24"/>
        </w:rPr>
        <w:t>tenzij hij eenvoudig en eerlijk omtrent de zaak geworden is door de kracht der overtuiging op zijn hart</w:t>
      </w:r>
      <w:r>
        <w:rPr>
          <w:rFonts w:ascii="Times New Roman" w:hAnsi="Times New Roman"/>
          <w:sz w:val="24"/>
          <w:szCs w:val="24"/>
        </w:rPr>
        <w:t>. E</w:t>
      </w:r>
      <w:r w:rsidRPr="00121A2C">
        <w:rPr>
          <w:rFonts w:ascii="Times New Roman" w:hAnsi="Times New Roman"/>
          <w:sz w:val="24"/>
          <w:szCs w:val="24"/>
        </w:rPr>
        <w:t>n het is nog waard door u te worden opgemerkt</w:t>
      </w:r>
      <w:r>
        <w:rPr>
          <w:rFonts w:ascii="Times New Roman" w:hAnsi="Times New Roman"/>
          <w:sz w:val="24"/>
          <w:szCs w:val="24"/>
        </w:rPr>
        <w:t xml:space="preserve">, </w:t>
      </w:r>
      <w:r w:rsidRPr="00121A2C">
        <w:rPr>
          <w:rFonts w:ascii="Times New Roman" w:hAnsi="Times New Roman"/>
          <w:sz w:val="24"/>
          <w:szCs w:val="24"/>
        </w:rPr>
        <w:t>dat hij niet zegt</w:t>
      </w:r>
      <w:r>
        <w:rPr>
          <w:rFonts w:ascii="Times New Roman" w:hAnsi="Times New Roman"/>
          <w:sz w:val="24"/>
          <w:szCs w:val="24"/>
        </w:rPr>
        <w:t xml:space="preserve">, </w:t>
      </w:r>
      <w:r w:rsidRPr="00121A2C">
        <w:rPr>
          <w:rFonts w:ascii="Times New Roman" w:hAnsi="Times New Roman"/>
          <w:sz w:val="24"/>
          <w:szCs w:val="24"/>
        </w:rPr>
        <w:t>dat hij een zondaar was of geweest was</w:t>
      </w:r>
      <w:r>
        <w:rPr>
          <w:rFonts w:ascii="Times New Roman" w:hAnsi="Times New Roman"/>
          <w:sz w:val="24"/>
          <w:szCs w:val="24"/>
        </w:rPr>
        <w:t>, maar</w:t>
      </w:r>
      <w:r w:rsidRPr="00121A2C">
        <w:rPr>
          <w:rFonts w:ascii="Times New Roman" w:hAnsi="Times New Roman"/>
          <w:sz w:val="24"/>
          <w:szCs w:val="24"/>
        </w:rPr>
        <w:t xml:space="preserve"> dat op die tijd zijn staat zodanig was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die van een zondaar.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mij</w:t>
      </w:r>
      <w:r>
        <w:rPr>
          <w:rFonts w:ascii="Times New Roman" w:hAnsi="Times New Roman"/>
          <w:sz w:val="24"/>
          <w:szCs w:val="24"/>
        </w:rPr>
        <w:t xml:space="preserve">, </w:t>
      </w:r>
      <w:r w:rsidRPr="00121A2C">
        <w:rPr>
          <w:rFonts w:ascii="Times New Roman" w:hAnsi="Times New Roman"/>
          <w:sz w:val="24"/>
          <w:szCs w:val="24"/>
        </w:rPr>
        <w:t>die een zondaar ben</w:t>
      </w:r>
      <w:r>
        <w:rPr>
          <w:rFonts w:ascii="Times New Roman" w:hAnsi="Times New Roman"/>
          <w:sz w:val="24"/>
          <w:szCs w:val="24"/>
        </w:rPr>
        <w:t xml:space="preserve">, </w:t>
      </w:r>
      <w:r w:rsidRPr="00121A2C">
        <w:rPr>
          <w:rFonts w:ascii="Times New Roman" w:hAnsi="Times New Roman"/>
          <w:sz w:val="24"/>
          <w:szCs w:val="24"/>
        </w:rPr>
        <w:t>en nu als een zondaar of in mijn zonden voor U sta</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zal ik u enigszins nader aantonen wat het is een zondaar te zijn</w:t>
      </w:r>
      <w:r>
        <w:rPr>
          <w:rFonts w:ascii="Times New Roman" w:hAnsi="Times New Roman"/>
          <w:sz w:val="24"/>
          <w:szCs w:val="24"/>
        </w:rPr>
        <w:t xml:space="preserve">, </w:t>
      </w:r>
      <w:r w:rsidRPr="00121A2C">
        <w:rPr>
          <w:rFonts w:ascii="Times New Roman" w:hAnsi="Times New Roman"/>
          <w:sz w:val="24"/>
          <w:szCs w:val="24"/>
        </w:rPr>
        <w:t>want iedereen</w:t>
      </w:r>
      <w:r>
        <w:rPr>
          <w:rFonts w:ascii="Times New Roman" w:hAnsi="Times New Roman"/>
          <w:sz w:val="24"/>
          <w:szCs w:val="24"/>
        </w:rPr>
        <w:t xml:space="preserve">, </w:t>
      </w:r>
      <w:r w:rsidRPr="00121A2C">
        <w:rPr>
          <w:rFonts w:ascii="Times New Roman" w:hAnsi="Times New Roman"/>
          <w:sz w:val="24"/>
          <w:szCs w:val="24"/>
        </w:rPr>
        <w:t>die zondigt</w:t>
      </w:r>
      <w:r>
        <w:rPr>
          <w:rFonts w:ascii="Times New Roman" w:hAnsi="Times New Roman"/>
          <w:sz w:val="24"/>
          <w:szCs w:val="24"/>
        </w:rPr>
        <w:t xml:space="preserve">, </w:t>
      </w:r>
      <w:r w:rsidRPr="00121A2C">
        <w:rPr>
          <w:rFonts w:ascii="Times New Roman" w:hAnsi="Times New Roman"/>
          <w:sz w:val="24"/>
          <w:szCs w:val="24"/>
        </w:rPr>
        <w:t>kan in de eigenlijke zin geen zondaar genoemd worden. De heiligen</w:t>
      </w:r>
      <w:r>
        <w:rPr>
          <w:rFonts w:ascii="Times New Roman" w:hAnsi="Times New Roman"/>
          <w:sz w:val="24"/>
          <w:szCs w:val="24"/>
        </w:rPr>
        <w:t xml:space="preserve">, </w:t>
      </w:r>
      <w:r w:rsidRPr="00121A2C">
        <w:rPr>
          <w:rFonts w:ascii="Times New Roman" w:hAnsi="Times New Roman"/>
          <w:sz w:val="24"/>
          <w:szCs w:val="24"/>
        </w:rPr>
        <w:t>de geheiligden in Christus Jezus</w:t>
      </w:r>
      <w:r>
        <w:rPr>
          <w:rFonts w:ascii="Times New Roman" w:hAnsi="Times New Roman"/>
          <w:sz w:val="24"/>
          <w:szCs w:val="24"/>
        </w:rPr>
        <w:t xml:space="preserve">, </w:t>
      </w:r>
      <w:r w:rsidRPr="00121A2C">
        <w:rPr>
          <w:rFonts w:ascii="Times New Roman" w:hAnsi="Times New Roman"/>
          <w:sz w:val="24"/>
          <w:szCs w:val="24"/>
        </w:rPr>
        <w:t>zondigen dikwijls</w:t>
      </w:r>
      <w:r>
        <w:rPr>
          <w:rFonts w:ascii="Times New Roman" w:hAnsi="Times New Roman"/>
          <w:sz w:val="24"/>
          <w:szCs w:val="24"/>
        </w:rPr>
        <w:t>, maar</w:t>
      </w:r>
      <w:r w:rsidRPr="00121A2C">
        <w:rPr>
          <w:rFonts w:ascii="Times New Roman" w:hAnsi="Times New Roman"/>
          <w:sz w:val="24"/>
          <w:szCs w:val="24"/>
        </w:rPr>
        <w:t xml:space="preserve"> men kan hen eigenlijk geen zondaars noemen. </w:t>
      </w:r>
      <w:r>
        <w:rPr>
          <w:rFonts w:ascii="Times New Roman" w:hAnsi="Times New Roman"/>
          <w:sz w:val="24"/>
          <w:szCs w:val="24"/>
        </w:rPr>
        <w:t xml:space="preserve">Maar </w:t>
      </w:r>
      <w:r w:rsidRPr="00121A2C">
        <w:rPr>
          <w:rFonts w:ascii="Times New Roman" w:hAnsi="Times New Roman"/>
          <w:sz w:val="24"/>
          <w:szCs w:val="24"/>
        </w:rPr>
        <w:t>hier noemt de tollenaar zichzelf een zondaar</w:t>
      </w:r>
      <w:r>
        <w:rPr>
          <w:rFonts w:ascii="Times New Roman" w:hAnsi="Times New Roman"/>
          <w:sz w:val="24"/>
          <w:szCs w:val="24"/>
        </w:rPr>
        <w:t xml:space="preserve">, </w:t>
      </w:r>
      <w:r w:rsidRPr="00121A2C">
        <w:rPr>
          <w:rFonts w:ascii="Times New Roman" w:hAnsi="Times New Roman"/>
          <w:sz w:val="24"/>
          <w:szCs w:val="24"/>
        </w:rPr>
        <w:t>hij noemt zichzelf dus in werkelijkheid een kwade boom</w:t>
      </w:r>
      <w:r>
        <w:rPr>
          <w:rFonts w:ascii="Times New Roman" w:hAnsi="Times New Roman"/>
          <w:sz w:val="24"/>
          <w:szCs w:val="24"/>
        </w:rPr>
        <w:t xml:space="preserve">, </w:t>
      </w:r>
      <w:r w:rsidRPr="00121A2C">
        <w:rPr>
          <w:rFonts w:ascii="Times New Roman" w:hAnsi="Times New Roman"/>
          <w:sz w:val="24"/>
          <w:szCs w:val="24"/>
        </w:rPr>
        <w:t>zulk een</w:t>
      </w:r>
      <w:r>
        <w:rPr>
          <w:rFonts w:ascii="Times New Roman" w:hAnsi="Times New Roman"/>
          <w:sz w:val="24"/>
          <w:szCs w:val="24"/>
        </w:rPr>
        <w:t xml:space="preserve">, </w:t>
      </w:r>
      <w:r w:rsidRPr="00121A2C">
        <w:rPr>
          <w:rFonts w:ascii="Times New Roman" w:hAnsi="Times New Roman"/>
          <w:sz w:val="24"/>
          <w:szCs w:val="24"/>
        </w:rPr>
        <w:t>die noch van nature goed is</w:t>
      </w:r>
      <w:r>
        <w:rPr>
          <w:rFonts w:ascii="Times New Roman" w:hAnsi="Times New Roman"/>
          <w:sz w:val="24"/>
          <w:szCs w:val="24"/>
        </w:rPr>
        <w:t xml:space="preserve">, </w:t>
      </w:r>
      <w:r w:rsidRPr="00121A2C">
        <w:rPr>
          <w:rFonts w:ascii="Times New Roman" w:hAnsi="Times New Roman"/>
          <w:sz w:val="24"/>
          <w:szCs w:val="24"/>
        </w:rPr>
        <w:t>noch ook goede vruchten voortbrengt: iemand</w:t>
      </w:r>
      <w:r>
        <w:rPr>
          <w:rFonts w:ascii="Times New Roman" w:hAnsi="Times New Roman"/>
          <w:sz w:val="24"/>
          <w:szCs w:val="24"/>
        </w:rPr>
        <w:t xml:space="preserve">, </w:t>
      </w:r>
      <w:r w:rsidRPr="00121A2C">
        <w:rPr>
          <w:rFonts w:ascii="Times New Roman" w:hAnsi="Times New Roman"/>
          <w:sz w:val="24"/>
          <w:szCs w:val="24"/>
        </w:rPr>
        <w:t>wiens lichaam en ziel besmet</w:t>
      </w:r>
      <w:r>
        <w:rPr>
          <w:rFonts w:ascii="Times New Roman" w:hAnsi="Times New Roman"/>
          <w:sz w:val="24"/>
          <w:szCs w:val="24"/>
        </w:rPr>
        <w:t xml:space="preserve">, </w:t>
      </w:r>
      <w:r w:rsidRPr="00121A2C">
        <w:rPr>
          <w:rFonts w:ascii="Times New Roman" w:hAnsi="Times New Roman"/>
          <w:sz w:val="24"/>
          <w:szCs w:val="24"/>
        </w:rPr>
        <w:t>wiens gemoed en geweten bevlekt is</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gewandeld heeft naar de gang</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naar de geest</w:t>
      </w:r>
      <w:r>
        <w:rPr>
          <w:rFonts w:ascii="Times New Roman" w:hAnsi="Times New Roman"/>
          <w:sz w:val="24"/>
          <w:szCs w:val="24"/>
        </w:rPr>
        <w:t xml:space="preserve">, </w:t>
      </w:r>
      <w:r w:rsidRPr="00121A2C">
        <w:rPr>
          <w:rFonts w:ascii="Times New Roman" w:hAnsi="Times New Roman"/>
          <w:sz w:val="24"/>
          <w:szCs w:val="24"/>
        </w:rPr>
        <w:t>die nu werkt in de kinderen der ongehoorzaamheid</w:t>
      </w:r>
      <w:r>
        <w:rPr>
          <w:rFonts w:ascii="Times New Roman" w:hAnsi="Times New Roman"/>
          <w:sz w:val="24"/>
          <w:szCs w:val="24"/>
        </w:rPr>
        <w:t>. Z</w:t>
      </w:r>
      <w:r w:rsidRPr="00121A2C">
        <w:rPr>
          <w:rFonts w:ascii="Times New Roman" w:hAnsi="Times New Roman"/>
          <w:sz w:val="24"/>
          <w:szCs w:val="24"/>
        </w:rPr>
        <w:t>ulk een</w:t>
      </w:r>
      <w:r>
        <w:rPr>
          <w:rFonts w:ascii="Times New Roman" w:hAnsi="Times New Roman"/>
          <w:sz w:val="24"/>
          <w:szCs w:val="24"/>
        </w:rPr>
        <w:t xml:space="preserve">, </w:t>
      </w:r>
      <w:r w:rsidRPr="00121A2C">
        <w:rPr>
          <w:rFonts w:ascii="Times New Roman" w:hAnsi="Times New Roman"/>
          <w:sz w:val="24"/>
          <w:szCs w:val="24"/>
        </w:rPr>
        <w:t>wiens gemoed in vijandschap tegen God over staat</w:t>
      </w:r>
      <w:r>
        <w:rPr>
          <w:rFonts w:ascii="Times New Roman" w:hAnsi="Times New Roman"/>
          <w:sz w:val="24"/>
          <w:szCs w:val="24"/>
        </w:rPr>
        <w:t xml:space="preserve">, </w:t>
      </w:r>
      <w:r w:rsidRPr="00121A2C">
        <w:rPr>
          <w:rFonts w:ascii="Times New Roman" w:hAnsi="Times New Roman"/>
          <w:sz w:val="24"/>
          <w:szCs w:val="24"/>
        </w:rPr>
        <w:t>en die door de duivel gevangen genomen is naar zijn wil</w:t>
      </w:r>
      <w:r>
        <w:rPr>
          <w:rFonts w:ascii="Times New Roman" w:hAnsi="Times New Roman"/>
          <w:sz w:val="24"/>
          <w:szCs w:val="24"/>
        </w:rPr>
        <w:t>. E</w:t>
      </w:r>
      <w:r w:rsidRPr="00121A2C">
        <w:rPr>
          <w:rFonts w:ascii="Times New Roman" w:hAnsi="Times New Roman"/>
          <w:sz w:val="24"/>
          <w:szCs w:val="24"/>
        </w:rPr>
        <w:t>en zondaar</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 xml:space="preserve">die al zijn levensdagen bezig geweest is in en omtrent de zonde en de werken des Satans.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wijst hij alles van de hand</w:t>
      </w:r>
      <w:r>
        <w:rPr>
          <w:rFonts w:ascii="Times New Roman" w:hAnsi="Times New Roman"/>
          <w:sz w:val="24"/>
          <w:szCs w:val="24"/>
        </w:rPr>
        <w:t xml:space="preserve">, </w:t>
      </w:r>
      <w:r w:rsidRPr="00121A2C">
        <w:rPr>
          <w:rFonts w:ascii="Times New Roman" w:hAnsi="Times New Roman"/>
          <w:sz w:val="24"/>
          <w:szCs w:val="24"/>
        </w:rPr>
        <w:t>wat hij</w:t>
      </w:r>
      <w:r>
        <w:rPr>
          <w:rFonts w:ascii="Times New Roman" w:hAnsi="Times New Roman"/>
          <w:sz w:val="24"/>
          <w:szCs w:val="24"/>
        </w:rPr>
        <w:t xml:space="preserve">, </w:t>
      </w:r>
      <w:r w:rsidRPr="00121A2C">
        <w:rPr>
          <w:rFonts w:ascii="Times New Roman" w:hAnsi="Times New Roman"/>
          <w:sz w:val="24"/>
          <w:szCs w:val="24"/>
        </w:rPr>
        <w:t>in schijn of in wezen</w:t>
      </w:r>
      <w:r>
        <w:rPr>
          <w:rFonts w:ascii="Times New Roman" w:hAnsi="Times New Roman"/>
          <w:sz w:val="24"/>
          <w:szCs w:val="24"/>
        </w:rPr>
        <w:t xml:space="preserve">, </w:t>
      </w:r>
      <w:r w:rsidRPr="00121A2C">
        <w:rPr>
          <w:rFonts w:ascii="Times New Roman" w:hAnsi="Times New Roman"/>
          <w:sz w:val="24"/>
          <w:szCs w:val="24"/>
        </w:rPr>
        <w:t>ten gunste van zichzelf had kunnen inbrengen</w:t>
      </w:r>
      <w:r>
        <w:rPr>
          <w:rFonts w:ascii="Times New Roman" w:hAnsi="Times New Roman"/>
          <w:sz w:val="24"/>
          <w:szCs w:val="24"/>
        </w:rPr>
        <w:t xml:space="preserve">, </w:t>
      </w:r>
      <w:r w:rsidRPr="00121A2C">
        <w:rPr>
          <w:rFonts w:ascii="Times New Roman" w:hAnsi="Times New Roman"/>
          <w:sz w:val="24"/>
          <w:szCs w:val="24"/>
        </w:rPr>
        <w:t xml:space="preserve">en geeft zich onmiddellijk op genade of ongenade over. </w:t>
      </w:r>
      <w:r>
        <w:rPr>
          <w:rFonts w:ascii="Times New Roman" w:hAnsi="Times New Roman"/>
          <w:sz w:val="24"/>
          <w:szCs w:val="24"/>
        </w:rPr>
        <w:t>Hoewel</w:t>
      </w:r>
      <w:r w:rsidRPr="00121A2C">
        <w:rPr>
          <w:rFonts w:ascii="Times New Roman" w:hAnsi="Times New Roman"/>
          <w:sz w:val="24"/>
          <w:szCs w:val="24"/>
        </w:rPr>
        <w:t xml:space="preserve"> hij een snood man was</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hij toch iets</w:t>
      </w:r>
      <w:r>
        <w:rPr>
          <w:rFonts w:ascii="Times New Roman" w:hAnsi="Times New Roman"/>
          <w:sz w:val="24"/>
          <w:szCs w:val="24"/>
        </w:rPr>
        <w:t xml:space="preserve">, </w:t>
      </w:r>
      <w:r w:rsidRPr="00121A2C">
        <w:rPr>
          <w:rFonts w:ascii="Times New Roman" w:hAnsi="Times New Roman"/>
          <w:sz w:val="24"/>
          <w:szCs w:val="24"/>
        </w:rPr>
        <w:t>dat voor hem spreken moest</w:t>
      </w:r>
      <w:r>
        <w:rPr>
          <w:rFonts w:ascii="Times New Roman" w:hAnsi="Times New Roman"/>
          <w:sz w:val="24"/>
          <w:szCs w:val="24"/>
        </w:rPr>
        <w:t xml:space="preserve">, </w:t>
      </w:r>
      <w:r w:rsidRPr="00121A2C">
        <w:rPr>
          <w:rFonts w:ascii="Times New Roman" w:hAnsi="Times New Roman"/>
          <w:sz w:val="24"/>
          <w:szCs w:val="24"/>
        </w:rPr>
        <w:t>hebben kunnen inbrengen</w:t>
      </w:r>
      <w:r>
        <w:rPr>
          <w:rFonts w:ascii="Times New Roman" w:hAnsi="Times New Roman"/>
          <w:sz w:val="24"/>
          <w:szCs w:val="24"/>
        </w:rPr>
        <w:t xml:space="preserve">, </w:t>
      </w:r>
      <w:r w:rsidRPr="00121A2C">
        <w:rPr>
          <w:rFonts w:ascii="Times New Roman" w:hAnsi="Times New Roman"/>
          <w:sz w:val="24"/>
          <w:szCs w:val="24"/>
        </w:rPr>
        <w:t>even goed als de farizeeër</w:t>
      </w:r>
      <w:r>
        <w:rPr>
          <w:rFonts w:ascii="Times New Roman" w:hAnsi="Times New Roman"/>
          <w:sz w:val="24"/>
          <w:szCs w:val="24"/>
        </w:rPr>
        <w:t xml:space="preserve">, </w:t>
      </w:r>
      <w:r w:rsidRPr="00121A2C">
        <w:rPr>
          <w:rFonts w:ascii="Times New Roman" w:hAnsi="Times New Roman"/>
          <w:sz w:val="24"/>
          <w:szCs w:val="24"/>
        </w:rPr>
        <w:t xml:space="preserve">al was het dan ook niet zoveel.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was uit het geslacht van Abraham</w:t>
      </w:r>
      <w:r>
        <w:rPr>
          <w:rFonts w:ascii="Times New Roman" w:hAnsi="Times New Roman"/>
          <w:sz w:val="24"/>
          <w:szCs w:val="24"/>
        </w:rPr>
        <w:t xml:space="preserve">, </w:t>
      </w:r>
      <w:r w:rsidRPr="00121A2C">
        <w:rPr>
          <w:rFonts w:ascii="Times New Roman" w:hAnsi="Times New Roman"/>
          <w:sz w:val="24"/>
          <w:szCs w:val="24"/>
        </w:rPr>
        <w:t>een Jood</w:t>
      </w:r>
      <w:r>
        <w:rPr>
          <w:rFonts w:ascii="Times New Roman" w:hAnsi="Times New Roman"/>
          <w:sz w:val="24"/>
          <w:szCs w:val="24"/>
        </w:rPr>
        <w:t xml:space="preserve">, </w:t>
      </w:r>
      <w:r w:rsidRPr="00121A2C">
        <w:rPr>
          <w:rFonts w:ascii="Times New Roman" w:hAnsi="Times New Roman"/>
          <w:sz w:val="24"/>
          <w:szCs w:val="24"/>
        </w:rPr>
        <w:t>een Israëliet uit de Israëlieten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een bevoorrecht mens aangaande de zaken en de godsdienst der Joden</w:t>
      </w:r>
      <w:r>
        <w:rPr>
          <w:rFonts w:ascii="Times New Roman" w:hAnsi="Times New Roman"/>
          <w:sz w:val="24"/>
          <w:szCs w:val="24"/>
        </w:rPr>
        <w:t xml:space="preserve">, </w:t>
      </w:r>
      <w:r w:rsidRPr="00121A2C">
        <w:rPr>
          <w:rFonts w:ascii="Times New Roman" w:hAnsi="Times New Roman"/>
          <w:sz w:val="24"/>
          <w:szCs w:val="24"/>
        </w:rPr>
        <w:t>wat deed hij anders in de tempel? Ja</w:t>
      </w:r>
      <w:r>
        <w:rPr>
          <w:rFonts w:ascii="Times New Roman" w:hAnsi="Times New Roman"/>
          <w:sz w:val="24"/>
          <w:szCs w:val="24"/>
        </w:rPr>
        <w:t xml:space="preserve">, </w:t>
      </w:r>
      <w:r w:rsidRPr="00121A2C">
        <w:rPr>
          <w:rFonts w:ascii="Times New Roman" w:hAnsi="Times New Roman"/>
          <w:sz w:val="24"/>
          <w:szCs w:val="24"/>
        </w:rPr>
        <w:t>als hij een Heiden was</w:t>
      </w:r>
      <w:r>
        <w:rPr>
          <w:rFonts w:ascii="Times New Roman" w:hAnsi="Times New Roman"/>
          <w:sz w:val="24"/>
          <w:szCs w:val="24"/>
        </w:rPr>
        <w:t xml:space="preserve">, </w:t>
      </w:r>
      <w:r w:rsidRPr="00121A2C">
        <w:rPr>
          <w:rFonts w:ascii="Times New Roman" w:hAnsi="Times New Roman"/>
          <w:sz w:val="24"/>
          <w:szCs w:val="24"/>
        </w:rPr>
        <w:t>waarom lei de farizeeër hem dit dan niet te laste</w:t>
      </w:r>
      <w:r>
        <w:rPr>
          <w:rFonts w:ascii="Times New Roman" w:hAnsi="Times New Roman"/>
          <w:sz w:val="24"/>
          <w:szCs w:val="24"/>
        </w:rPr>
        <w:t xml:space="preserve">, </w:t>
      </w:r>
      <w:r w:rsidRPr="00121A2C">
        <w:rPr>
          <w:rFonts w:ascii="Times New Roman" w:hAnsi="Times New Roman"/>
          <w:sz w:val="24"/>
          <w:szCs w:val="24"/>
        </w:rPr>
        <w:t>toen hij daar voor God stond</w:t>
      </w:r>
      <w:r>
        <w:rPr>
          <w:rFonts w:ascii="Times New Roman" w:hAnsi="Times New Roman"/>
          <w:sz w:val="24"/>
          <w:szCs w:val="24"/>
        </w:rPr>
        <w:t>? M</w:t>
      </w:r>
      <w:r w:rsidRPr="00121A2C">
        <w:rPr>
          <w:rFonts w:ascii="Times New Roman" w:hAnsi="Times New Roman"/>
          <w:sz w:val="24"/>
          <w:szCs w:val="24"/>
        </w:rPr>
        <w:t>aar de waarheid is</w:t>
      </w:r>
      <w:r>
        <w:rPr>
          <w:rFonts w:ascii="Times New Roman" w:hAnsi="Times New Roman"/>
          <w:sz w:val="24"/>
          <w:szCs w:val="24"/>
        </w:rPr>
        <w:t xml:space="preserve">, </w:t>
      </w:r>
      <w:r w:rsidRPr="00121A2C">
        <w:rPr>
          <w:rFonts w:ascii="Times New Roman" w:hAnsi="Times New Roman"/>
          <w:sz w:val="24"/>
          <w:szCs w:val="24"/>
        </w:rPr>
        <w:t>dat hij dit niet kon doen</w:t>
      </w:r>
      <w:r>
        <w:rPr>
          <w:rFonts w:ascii="Times New Roman" w:hAnsi="Times New Roman"/>
          <w:sz w:val="24"/>
          <w:szCs w:val="24"/>
        </w:rPr>
        <w:t xml:space="preserve">, </w:t>
      </w:r>
      <w:r w:rsidRPr="00121A2C">
        <w:rPr>
          <w:rFonts w:ascii="Times New Roman" w:hAnsi="Times New Roman"/>
          <w:sz w:val="24"/>
          <w:szCs w:val="24"/>
        </w:rPr>
        <w:t>want de tollenaar was even goed een Jood als de farizeeër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zou </w:t>
      </w:r>
      <w:r w:rsidRPr="00121A2C">
        <w:rPr>
          <w:rFonts w:ascii="Times New Roman" w:hAnsi="Times New Roman"/>
          <w:sz w:val="24"/>
          <w:szCs w:val="24"/>
        </w:rPr>
        <w:t>dus</w:t>
      </w:r>
      <w:r>
        <w:rPr>
          <w:rFonts w:ascii="Times New Roman" w:hAnsi="Times New Roman"/>
          <w:sz w:val="24"/>
          <w:szCs w:val="24"/>
        </w:rPr>
        <w:t xml:space="preserve">, indien </w:t>
      </w:r>
      <w:r w:rsidRPr="00121A2C">
        <w:rPr>
          <w:rFonts w:ascii="Times New Roman" w:hAnsi="Times New Roman"/>
          <w:sz w:val="24"/>
          <w:szCs w:val="24"/>
        </w:rPr>
        <w:t>hij daartoe lust gehad had</w:t>
      </w:r>
      <w:r>
        <w:rPr>
          <w:rFonts w:ascii="Times New Roman" w:hAnsi="Times New Roman"/>
          <w:sz w:val="24"/>
          <w:szCs w:val="24"/>
        </w:rPr>
        <w:t xml:space="preserve">, </w:t>
      </w:r>
      <w:r w:rsidRPr="00121A2C">
        <w:rPr>
          <w:rFonts w:ascii="Times New Roman" w:hAnsi="Times New Roman"/>
          <w:sz w:val="24"/>
          <w:szCs w:val="24"/>
        </w:rPr>
        <w:t xml:space="preserve">zo iets bij God hebben kunnen inbrengen.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dat wilde hij</w:t>
      </w:r>
      <w:r>
        <w:rPr>
          <w:rFonts w:ascii="Times New Roman" w:hAnsi="Times New Roman"/>
          <w:sz w:val="24"/>
          <w:szCs w:val="24"/>
        </w:rPr>
        <w:t xml:space="preserve">, </w:t>
      </w:r>
      <w:r w:rsidRPr="00121A2C">
        <w:rPr>
          <w:rFonts w:ascii="Times New Roman" w:hAnsi="Times New Roman"/>
          <w:sz w:val="24"/>
          <w:szCs w:val="24"/>
        </w:rPr>
        <w:t>dat kon hij niet</w:t>
      </w:r>
      <w:r>
        <w:rPr>
          <w:rFonts w:ascii="Times New Roman" w:hAnsi="Times New Roman"/>
          <w:sz w:val="24"/>
          <w:szCs w:val="24"/>
        </w:rPr>
        <w:t xml:space="preserve">, </w:t>
      </w:r>
      <w:r w:rsidRPr="00121A2C">
        <w:rPr>
          <w:rFonts w:ascii="Times New Roman" w:hAnsi="Times New Roman"/>
          <w:sz w:val="24"/>
          <w:szCs w:val="24"/>
        </w:rPr>
        <w:t>want zijn geweten was onder overtuigingen</w:t>
      </w:r>
      <w:r>
        <w:rPr>
          <w:rFonts w:ascii="Times New Roman" w:hAnsi="Times New Roman"/>
          <w:sz w:val="24"/>
          <w:szCs w:val="24"/>
        </w:rPr>
        <w:t xml:space="preserve">, </w:t>
      </w:r>
      <w:r w:rsidRPr="00121A2C">
        <w:rPr>
          <w:rFonts w:ascii="Times New Roman" w:hAnsi="Times New Roman"/>
          <w:sz w:val="24"/>
          <w:szCs w:val="24"/>
        </w:rPr>
        <w:t>de wakker</w:t>
      </w:r>
      <w:r>
        <w:rPr>
          <w:rFonts w:ascii="Times New Roman" w:hAnsi="Times New Roman"/>
          <w:sz w:val="24"/>
          <w:szCs w:val="24"/>
        </w:rPr>
        <w:t xml:space="preserve"> - </w:t>
      </w:r>
      <w:r w:rsidRPr="00121A2C">
        <w:rPr>
          <w:rFonts w:ascii="Times New Roman" w:hAnsi="Times New Roman"/>
          <w:sz w:val="24"/>
          <w:szCs w:val="24"/>
        </w:rPr>
        <w:t>schuddende hand Gods was op hem</w:t>
      </w:r>
      <w:r>
        <w:rPr>
          <w:rFonts w:ascii="Times New Roman" w:hAnsi="Times New Roman"/>
          <w:sz w:val="24"/>
          <w:szCs w:val="24"/>
        </w:rPr>
        <w:t xml:space="preserve">, </w:t>
      </w:r>
      <w:r w:rsidRPr="00121A2C">
        <w:rPr>
          <w:rFonts w:ascii="Times New Roman" w:hAnsi="Times New Roman"/>
          <w:sz w:val="24"/>
          <w:szCs w:val="24"/>
        </w:rPr>
        <w:t>zodat zijn voorrechten wegsmelten gelijk het vet</w:t>
      </w:r>
      <w:r>
        <w:rPr>
          <w:rFonts w:ascii="Times New Roman" w:hAnsi="Times New Roman"/>
          <w:sz w:val="24"/>
          <w:szCs w:val="24"/>
        </w:rPr>
        <w:t xml:space="preserve">, </w:t>
      </w:r>
      <w:r w:rsidRPr="00121A2C">
        <w:rPr>
          <w:rFonts w:ascii="Times New Roman" w:hAnsi="Times New Roman"/>
          <w:sz w:val="24"/>
          <w:szCs w:val="24"/>
        </w:rPr>
        <w:t>en van hem vlieden gelijk het kaf weg stuift</w:t>
      </w:r>
      <w:r>
        <w:rPr>
          <w:rFonts w:ascii="Times New Roman" w:hAnsi="Times New Roman"/>
          <w:sz w:val="24"/>
          <w:szCs w:val="24"/>
        </w:rPr>
        <w:t xml:space="preserve">, </w:t>
      </w:r>
      <w:r w:rsidRPr="00121A2C">
        <w:rPr>
          <w:rFonts w:ascii="Times New Roman" w:hAnsi="Times New Roman"/>
          <w:sz w:val="24"/>
          <w:szCs w:val="24"/>
        </w:rPr>
        <w:t>wanneer de wind het in de zomer van de dorsvloer opneemt en als stof verstrooit. Hij laat daarom alle voorrechten vallen</w:t>
      </w:r>
      <w:r>
        <w:rPr>
          <w:rFonts w:ascii="Times New Roman" w:hAnsi="Times New Roman"/>
          <w:sz w:val="24"/>
          <w:szCs w:val="24"/>
        </w:rPr>
        <w:t xml:space="preserve">, </w:t>
      </w:r>
      <w:r w:rsidRPr="00121A2C">
        <w:rPr>
          <w:rFonts w:ascii="Times New Roman" w:hAnsi="Times New Roman"/>
          <w:sz w:val="24"/>
          <w:szCs w:val="24"/>
        </w:rPr>
        <w:t>en pleit alleen daarop</w:t>
      </w:r>
      <w:r>
        <w:rPr>
          <w:rFonts w:ascii="Times New Roman" w:hAnsi="Times New Roman"/>
          <w:sz w:val="24"/>
          <w:szCs w:val="24"/>
        </w:rPr>
        <w:t xml:space="preserve">, </w:t>
      </w:r>
      <w:r w:rsidRPr="00121A2C">
        <w:rPr>
          <w:rFonts w:ascii="Times New Roman" w:hAnsi="Times New Roman"/>
          <w:sz w:val="24"/>
          <w:szCs w:val="24"/>
        </w:rPr>
        <w:t>dat hij een zondaar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 xml:space="preserve">n deze belijdenis oordeelt en veroordeelt hij zichzelf. Want wanneer een mens zegt: </w:t>
      </w:r>
      <w:r w:rsidRPr="00D3034C">
        <w:rPr>
          <w:rFonts w:ascii="Times New Roman" w:hAnsi="Times New Roman"/>
          <w:i/>
          <w:sz w:val="24"/>
          <w:szCs w:val="24"/>
        </w:rPr>
        <w:t>Ik ben een zondaar,</w:t>
      </w:r>
      <w:r>
        <w:rPr>
          <w:rFonts w:ascii="Times New Roman" w:hAnsi="Times New Roman"/>
          <w:sz w:val="24"/>
          <w:szCs w:val="24"/>
        </w:rPr>
        <w:t xml:space="preserve"> </w:t>
      </w:r>
      <w:r w:rsidRPr="00121A2C">
        <w:rPr>
          <w:rFonts w:ascii="Times New Roman" w:hAnsi="Times New Roman"/>
          <w:sz w:val="24"/>
          <w:szCs w:val="24"/>
        </w:rPr>
        <w:t>is dit even goed alsof hij zegt: Ik ben tegengesteld aan de heiligheid Gods een overtreder van</w:t>
      </w:r>
      <w:r>
        <w:rPr>
          <w:rFonts w:ascii="Times New Roman" w:hAnsi="Times New Roman"/>
          <w:sz w:val="24"/>
          <w:szCs w:val="24"/>
        </w:rPr>
        <w:t xml:space="preserve"> Zijn Wet</w:t>
      </w:r>
      <w:r w:rsidRPr="00121A2C">
        <w:rPr>
          <w:rFonts w:ascii="Times New Roman" w:hAnsi="Times New Roman"/>
          <w:sz w:val="24"/>
          <w:szCs w:val="24"/>
        </w:rPr>
        <w:t xml:space="preserve"> en bijgevolg een voorwerp van de vloek en een erfgenaam van de hel.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tollenaar gaat dus zeer ver in deze zijn belijdenis</w:t>
      </w:r>
      <w:r>
        <w:rPr>
          <w:rFonts w:ascii="Times New Roman" w:hAnsi="Times New Roman"/>
          <w:sz w:val="24"/>
          <w:szCs w:val="24"/>
        </w:rPr>
        <w:t xml:space="preserve">, maar </w:t>
      </w:r>
      <w:r w:rsidRPr="00121A2C">
        <w:rPr>
          <w:rFonts w:ascii="Times New Roman" w:hAnsi="Times New Roman"/>
          <w:sz w:val="24"/>
          <w:szCs w:val="24"/>
        </w:rPr>
        <w:t>dit is nog niet alles</w:t>
      </w:r>
      <w:r>
        <w:rPr>
          <w:rFonts w:ascii="Times New Roman" w:hAnsi="Times New Roman"/>
          <w:sz w:val="24"/>
          <w:szCs w:val="24"/>
        </w:rPr>
        <w:t xml:space="preserve">, </w:t>
      </w:r>
      <w:r w:rsidRPr="00121A2C">
        <w:rPr>
          <w:rFonts w:ascii="Times New Roman" w:hAnsi="Times New Roman"/>
          <w:sz w:val="24"/>
          <w:szCs w:val="24"/>
        </w:rPr>
        <w:t>want dat een mens belijdt</w:t>
      </w:r>
      <w:r>
        <w:rPr>
          <w:rFonts w:ascii="Times New Roman" w:hAnsi="Times New Roman"/>
          <w:sz w:val="24"/>
          <w:szCs w:val="24"/>
        </w:rPr>
        <w:t xml:space="preserve">, </w:t>
      </w:r>
      <w:r w:rsidRPr="00121A2C">
        <w:rPr>
          <w:rFonts w:ascii="Times New Roman" w:hAnsi="Times New Roman"/>
          <w:sz w:val="24"/>
          <w:szCs w:val="24"/>
        </w:rPr>
        <w:t>dat hij een zondaar is</w:t>
      </w:r>
      <w:r>
        <w:rPr>
          <w:rFonts w:ascii="Times New Roman" w:hAnsi="Times New Roman"/>
          <w:sz w:val="24"/>
          <w:szCs w:val="24"/>
        </w:rPr>
        <w:t xml:space="preserve">, </w:t>
      </w:r>
      <w:r w:rsidRPr="00121A2C">
        <w:rPr>
          <w:rFonts w:ascii="Times New Roman" w:hAnsi="Times New Roman"/>
          <w:sz w:val="24"/>
          <w:szCs w:val="24"/>
        </w:rPr>
        <w:t xml:space="preserve">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I</w:t>
      </w:r>
      <w:r w:rsidRPr="00121A2C">
        <w:rPr>
          <w:rFonts w:ascii="Times New Roman" w:hAnsi="Times New Roman"/>
          <w:sz w:val="24"/>
          <w:szCs w:val="24"/>
        </w:rPr>
        <w:t>n de derde plaats</w:t>
      </w:r>
      <w:r>
        <w:rPr>
          <w:rFonts w:ascii="Times New Roman" w:hAnsi="Times New Roman"/>
          <w:sz w:val="24"/>
          <w:szCs w:val="24"/>
        </w:rPr>
        <w:t xml:space="preserve">, </w:t>
      </w:r>
      <w:r w:rsidRPr="00121A2C">
        <w:rPr>
          <w:rFonts w:ascii="Times New Roman" w:hAnsi="Times New Roman"/>
          <w:sz w:val="24"/>
          <w:szCs w:val="24"/>
        </w:rPr>
        <w:t>te belijden</w:t>
      </w:r>
      <w:r>
        <w:rPr>
          <w:rFonts w:ascii="Times New Roman" w:hAnsi="Times New Roman"/>
          <w:sz w:val="24"/>
          <w:szCs w:val="24"/>
        </w:rPr>
        <w:t xml:space="preserve">, </w:t>
      </w:r>
      <w:r w:rsidRPr="00121A2C">
        <w:rPr>
          <w:rFonts w:ascii="Times New Roman" w:hAnsi="Times New Roman"/>
          <w:sz w:val="24"/>
          <w:szCs w:val="24"/>
        </w:rPr>
        <w:t>dat er niets in hem is</w:t>
      </w:r>
      <w:r>
        <w:rPr>
          <w:rFonts w:ascii="Times New Roman" w:hAnsi="Times New Roman"/>
          <w:sz w:val="24"/>
          <w:szCs w:val="24"/>
        </w:rPr>
        <w:t xml:space="preserve">, </w:t>
      </w:r>
      <w:r w:rsidRPr="00121A2C">
        <w:rPr>
          <w:rFonts w:ascii="Times New Roman" w:hAnsi="Times New Roman"/>
          <w:sz w:val="24"/>
          <w:szCs w:val="24"/>
        </w:rPr>
        <w:t>niets door hem gedaan wordt of kan worden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zou </w:t>
      </w:r>
      <w:r w:rsidRPr="00121A2C">
        <w:rPr>
          <w:rFonts w:ascii="Times New Roman" w:hAnsi="Times New Roman"/>
          <w:sz w:val="24"/>
          <w:szCs w:val="24"/>
        </w:rPr>
        <w:t>kunnen aanlokken of bij God</w:t>
      </w:r>
      <w:r>
        <w:rPr>
          <w:rFonts w:ascii="Times New Roman" w:hAnsi="Times New Roman"/>
          <w:sz w:val="24"/>
          <w:szCs w:val="24"/>
        </w:rPr>
        <w:t xml:space="preserve"> zou </w:t>
      </w:r>
      <w:r w:rsidRPr="00121A2C">
        <w:rPr>
          <w:rFonts w:ascii="Times New Roman" w:hAnsi="Times New Roman"/>
          <w:sz w:val="24"/>
          <w:szCs w:val="24"/>
        </w:rPr>
        <w:t>kunnen bewerken om iets te doen voor hem. Want een zondaar kan geen goed doen</w:t>
      </w:r>
      <w:r>
        <w:rPr>
          <w:rFonts w:ascii="Times New Roman" w:hAnsi="Times New Roman"/>
          <w:sz w:val="24"/>
          <w:szCs w:val="24"/>
        </w:rPr>
        <w:t xml:space="preserve">, </w:t>
      </w:r>
      <w:r w:rsidRPr="00121A2C">
        <w:rPr>
          <w:rFonts w:ascii="Times New Roman" w:hAnsi="Times New Roman"/>
          <w:sz w:val="24"/>
          <w:szCs w:val="24"/>
        </w:rPr>
        <w:t>of ook zelfs zijn hart tot één enkele goede gedachte verheffen</w:t>
      </w:r>
      <w:r>
        <w:rPr>
          <w:rFonts w:ascii="Times New Roman" w:hAnsi="Times New Roman"/>
          <w:sz w:val="24"/>
          <w:szCs w:val="24"/>
        </w:rPr>
        <w:t xml:space="preserve">, </w:t>
      </w:r>
      <w:r w:rsidRPr="00121A2C">
        <w:rPr>
          <w:rFonts w:ascii="Times New Roman" w:hAnsi="Times New Roman"/>
          <w:sz w:val="24"/>
          <w:szCs w:val="24"/>
        </w:rPr>
        <w:t>al was het ook</w:t>
      </w:r>
      <w:r>
        <w:rPr>
          <w:rFonts w:ascii="Times New Roman" w:hAnsi="Times New Roman"/>
          <w:sz w:val="24"/>
          <w:szCs w:val="24"/>
        </w:rPr>
        <w:t xml:space="preserve">, </w:t>
      </w:r>
      <w:r w:rsidRPr="00121A2C">
        <w:rPr>
          <w:rFonts w:ascii="Times New Roman" w:hAnsi="Times New Roman"/>
          <w:sz w:val="24"/>
          <w:szCs w:val="24"/>
        </w:rPr>
        <w:t>dat hij de hemel</w:t>
      </w:r>
      <w:r>
        <w:rPr>
          <w:rFonts w:ascii="Times New Roman" w:hAnsi="Times New Roman"/>
          <w:sz w:val="24"/>
          <w:szCs w:val="24"/>
        </w:rPr>
        <w:t xml:space="preserve"> zou </w:t>
      </w:r>
      <w:r w:rsidRPr="00121A2C">
        <w:rPr>
          <w:rFonts w:ascii="Times New Roman" w:hAnsi="Times New Roman"/>
          <w:sz w:val="24"/>
          <w:szCs w:val="24"/>
        </w:rPr>
        <w:t>verwerven</w:t>
      </w:r>
      <w:r>
        <w:rPr>
          <w:rFonts w:ascii="Times New Roman" w:hAnsi="Times New Roman"/>
          <w:sz w:val="24"/>
          <w:szCs w:val="24"/>
        </w:rPr>
        <w:t xml:space="preserve">, indien </w:t>
      </w:r>
      <w:r w:rsidRPr="00121A2C">
        <w:rPr>
          <w:rFonts w:ascii="Times New Roman" w:hAnsi="Times New Roman"/>
          <w:sz w:val="24"/>
          <w:szCs w:val="24"/>
        </w:rPr>
        <w:t>hij het kon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ervan </w:t>
      </w:r>
      <w:r w:rsidRPr="00121A2C">
        <w:rPr>
          <w:rFonts w:ascii="Times New Roman" w:hAnsi="Times New Roman"/>
          <w:sz w:val="24"/>
          <w:szCs w:val="24"/>
        </w:rPr>
        <w:t>verzekerd kon zijn voor eeuwig in het hellevuur te zullen branden</w:t>
      </w:r>
      <w:r>
        <w:rPr>
          <w:rFonts w:ascii="Times New Roman" w:hAnsi="Times New Roman"/>
          <w:sz w:val="24"/>
          <w:szCs w:val="24"/>
        </w:rPr>
        <w:t xml:space="preserve">, indien </w:t>
      </w:r>
      <w:r w:rsidRPr="00121A2C">
        <w:rPr>
          <w:rFonts w:ascii="Times New Roman" w:hAnsi="Times New Roman"/>
          <w:sz w:val="24"/>
          <w:szCs w:val="24"/>
        </w:rPr>
        <w:t>hij het niet kon doen. Want waar de zonde de macht heeft en heerschappij voert</w:t>
      </w:r>
      <w:r>
        <w:rPr>
          <w:rFonts w:ascii="Times New Roman" w:hAnsi="Times New Roman"/>
          <w:sz w:val="24"/>
          <w:szCs w:val="24"/>
        </w:rPr>
        <w:t xml:space="preserve">, </w:t>
      </w:r>
      <w:r w:rsidRPr="00121A2C">
        <w:rPr>
          <w:rFonts w:ascii="Times New Roman" w:hAnsi="Times New Roman"/>
          <w:sz w:val="24"/>
          <w:szCs w:val="24"/>
        </w:rPr>
        <w:t>gelijk het geval is bij elk mens</w:t>
      </w:r>
      <w:r>
        <w:rPr>
          <w:rFonts w:ascii="Times New Roman" w:hAnsi="Times New Roman"/>
          <w:sz w:val="24"/>
          <w:szCs w:val="24"/>
        </w:rPr>
        <w:t xml:space="preserve">, </w:t>
      </w:r>
      <w:r w:rsidRPr="00121A2C">
        <w:rPr>
          <w:rFonts w:ascii="Times New Roman" w:hAnsi="Times New Roman"/>
          <w:sz w:val="24"/>
          <w:szCs w:val="24"/>
        </w:rPr>
        <w:t>die wij in de eigenlijke zin een zondaar kunnen noemen</w:t>
      </w:r>
      <w:r>
        <w:rPr>
          <w:rFonts w:ascii="Times New Roman" w:hAnsi="Times New Roman"/>
          <w:sz w:val="24"/>
          <w:szCs w:val="24"/>
        </w:rPr>
        <w:t xml:space="preserve">, </w:t>
      </w:r>
      <w:r w:rsidRPr="00121A2C">
        <w:rPr>
          <w:rFonts w:ascii="Times New Roman" w:hAnsi="Times New Roman"/>
          <w:sz w:val="24"/>
          <w:szCs w:val="24"/>
        </w:rPr>
        <w:t>daar zwaait zij de scepter over de mens</w:t>
      </w:r>
      <w:r>
        <w:rPr>
          <w:rFonts w:ascii="Times New Roman" w:hAnsi="Times New Roman"/>
          <w:sz w:val="24"/>
          <w:szCs w:val="24"/>
        </w:rPr>
        <w:t xml:space="preserve">, </w:t>
      </w:r>
      <w:r w:rsidRPr="00121A2C">
        <w:rPr>
          <w:rFonts w:ascii="Times New Roman" w:hAnsi="Times New Roman"/>
          <w:sz w:val="24"/>
          <w:szCs w:val="24"/>
        </w:rPr>
        <w:t>daar heeft zij zijn zinnen met koorden en ketenen gebonden</w:t>
      </w:r>
      <w:r>
        <w:rPr>
          <w:rFonts w:ascii="Times New Roman" w:hAnsi="Times New Roman"/>
          <w:sz w:val="24"/>
          <w:szCs w:val="24"/>
        </w:rPr>
        <w:t xml:space="preserve">, </w:t>
      </w:r>
      <w:r w:rsidRPr="00121A2C">
        <w:rPr>
          <w:rFonts w:ascii="Times New Roman" w:hAnsi="Times New Roman"/>
          <w:sz w:val="24"/>
          <w:szCs w:val="24"/>
        </w:rPr>
        <w:t>en daar maakt zij niets zo afkeerwekkend voor de ziel als de dingen</w:t>
      </w:r>
      <w:r>
        <w:rPr>
          <w:rFonts w:ascii="Times New Roman" w:hAnsi="Times New Roman"/>
          <w:sz w:val="24"/>
          <w:szCs w:val="24"/>
        </w:rPr>
        <w:t xml:space="preserve">, </w:t>
      </w:r>
      <w:r w:rsidRPr="00121A2C">
        <w:rPr>
          <w:rFonts w:ascii="Times New Roman" w:hAnsi="Times New Roman"/>
          <w:sz w:val="24"/>
          <w:szCs w:val="24"/>
        </w:rPr>
        <w:t>die des Geestes Gods zijn. Waarom</w:t>
      </w:r>
      <w:r>
        <w:rPr>
          <w:rFonts w:ascii="Times New Roman" w:hAnsi="Times New Roman"/>
          <w:sz w:val="24"/>
          <w:szCs w:val="24"/>
        </w:rPr>
        <w:t xml:space="preserve"> ervan </w:t>
      </w:r>
      <w:r w:rsidRPr="00121A2C">
        <w:rPr>
          <w:rFonts w:ascii="Times New Roman" w:hAnsi="Times New Roman"/>
          <w:sz w:val="24"/>
          <w:szCs w:val="24"/>
        </w:rPr>
        <w:t>dezulken gezegd wordt</w:t>
      </w:r>
      <w:r>
        <w:rPr>
          <w:rFonts w:ascii="Times New Roman" w:hAnsi="Times New Roman"/>
          <w:sz w:val="24"/>
          <w:szCs w:val="24"/>
        </w:rPr>
        <w:t xml:space="preserve">, </w:t>
      </w:r>
      <w:r w:rsidRPr="00121A2C">
        <w:rPr>
          <w:rFonts w:ascii="Times New Roman" w:hAnsi="Times New Roman"/>
          <w:sz w:val="24"/>
          <w:szCs w:val="24"/>
        </w:rPr>
        <w:t>dat zij vijanden zijn in hun gemoed</w:t>
      </w:r>
      <w:r>
        <w:rPr>
          <w:rFonts w:ascii="Times New Roman" w:hAnsi="Times New Roman"/>
          <w:sz w:val="24"/>
          <w:szCs w:val="24"/>
        </w:rPr>
        <w:t xml:space="preserve">, </w:t>
      </w:r>
      <w:r w:rsidRPr="00121A2C">
        <w:rPr>
          <w:rFonts w:ascii="Times New Roman" w:hAnsi="Times New Roman"/>
          <w:sz w:val="24"/>
          <w:szCs w:val="24"/>
        </w:rPr>
        <w:t>dat het bedenken van het vlees vijandschap is tegen God</w:t>
      </w:r>
      <w:r>
        <w:rPr>
          <w:rFonts w:ascii="Times New Roman" w:hAnsi="Times New Roman"/>
          <w:sz w:val="24"/>
          <w:szCs w:val="24"/>
        </w:rPr>
        <w:t xml:space="preserve">, </w:t>
      </w:r>
      <w:r w:rsidRPr="00121A2C">
        <w:rPr>
          <w:rFonts w:ascii="Times New Roman" w:hAnsi="Times New Roman"/>
          <w:sz w:val="24"/>
          <w:szCs w:val="24"/>
        </w:rPr>
        <w:t>en dat van de goddelozen goddeloosheid voortkomt</w:t>
      </w:r>
      <w:r>
        <w:rPr>
          <w:rFonts w:ascii="Times New Roman" w:hAnsi="Times New Roman"/>
          <w:sz w:val="24"/>
          <w:szCs w:val="24"/>
        </w:rPr>
        <w:t xml:space="preserve">, </w:t>
      </w:r>
      <w:r w:rsidRPr="00121A2C">
        <w:rPr>
          <w:rFonts w:ascii="Times New Roman" w:hAnsi="Times New Roman"/>
          <w:sz w:val="24"/>
          <w:szCs w:val="24"/>
        </w:rPr>
        <w:t xml:space="preserve">en dat de Moorman even goed zijn huid kan </w:t>
      </w:r>
      <w:r>
        <w:rPr>
          <w:rFonts w:ascii="Times New Roman" w:hAnsi="Times New Roman"/>
          <w:sz w:val="24"/>
          <w:szCs w:val="24"/>
        </w:rPr>
        <w:t xml:space="preserve">veranderen, </w:t>
      </w:r>
      <w:r w:rsidRPr="00121A2C">
        <w:rPr>
          <w:rFonts w:ascii="Times New Roman" w:hAnsi="Times New Roman"/>
          <w:sz w:val="24"/>
          <w:szCs w:val="24"/>
        </w:rPr>
        <w:t>of de luipaard zijn vlekken</w:t>
      </w:r>
      <w:r>
        <w:rPr>
          <w:rFonts w:ascii="Times New Roman" w:hAnsi="Times New Roman"/>
          <w:sz w:val="24"/>
          <w:szCs w:val="24"/>
        </w:rPr>
        <w:t xml:space="preserve">, </w:t>
      </w:r>
      <w:r w:rsidRPr="00121A2C">
        <w:rPr>
          <w:rFonts w:ascii="Times New Roman" w:hAnsi="Times New Roman"/>
          <w:sz w:val="24"/>
          <w:szCs w:val="24"/>
        </w:rPr>
        <w:t>als zij goed kunnen doen</w:t>
      </w:r>
      <w:r>
        <w:rPr>
          <w:rFonts w:ascii="Times New Roman" w:hAnsi="Times New Roman"/>
          <w:sz w:val="24"/>
          <w:szCs w:val="24"/>
        </w:rPr>
        <w:t xml:space="preserve">, </w:t>
      </w:r>
      <w:r w:rsidRPr="00121A2C">
        <w:rPr>
          <w:rFonts w:ascii="Times New Roman" w:hAnsi="Times New Roman"/>
          <w:sz w:val="24"/>
          <w:szCs w:val="24"/>
        </w:rPr>
        <w:t>die geleerd zijn kwaad te doen</w:t>
      </w:r>
      <w:r>
        <w:rPr>
          <w:rFonts w:ascii="Times New Roman" w:hAnsi="Times New Roman"/>
          <w:sz w:val="24"/>
          <w:szCs w:val="24"/>
        </w:rPr>
        <w:t>. Eféze</w:t>
      </w:r>
      <w:r w:rsidRPr="00121A2C">
        <w:rPr>
          <w:rFonts w:ascii="Times New Roman" w:hAnsi="Times New Roman"/>
          <w:sz w:val="24"/>
          <w:szCs w:val="24"/>
        </w:rPr>
        <w:t xml:space="preserve"> 2</w:t>
      </w:r>
      <w:r>
        <w:rPr>
          <w:rFonts w:ascii="Times New Roman" w:hAnsi="Times New Roman"/>
          <w:sz w:val="24"/>
          <w:szCs w:val="24"/>
        </w:rPr>
        <w:t>, Rom.</w:t>
      </w:r>
      <w:r w:rsidRPr="00121A2C">
        <w:rPr>
          <w:rFonts w:ascii="Times New Roman" w:hAnsi="Times New Roman"/>
          <w:sz w:val="24"/>
          <w:szCs w:val="24"/>
        </w:rPr>
        <w:t xml:space="preserve"> 8</w:t>
      </w:r>
      <w:r>
        <w:rPr>
          <w:rFonts w:ascii="Times New Roman" w:hAnsi="Times New Roman"/>
          <w:sz w:val="24"/>
          <w:szCs w:val="24"/>
        </w:rPr>
        <w:t xml:space="preserve">, </w:t>
      </w:r>
      <w:r w:rsidRPr="00121A2C">
        <w:rPr>
          <w:rFonts w:ascii="Times New Roman" w:hAnsi="Times New Roman"/>
          <w:sz w:val="24"/>
          <w:szCs w:val="24"/>
        </w:rPr>
        <w:t>1 Samuel 24:13</w:t>
      </w:r>
      <w:r>
        <w:rPr>
          <w:rFonts w:ascii="Times New Roman" w:hAnsi="Times New Roman"/>
          <w:sz w:val="24"/>
          <w:szCs w:val="24"/>
        </w:rPr>
        <w:t xml:space="preserve">, </w:t>
      </w:r>
      <w:r w:rsidRPr="00121A2C">
        <w:rPr>
          <w:rFonts w:ascii="Times New Roman" w:hAnsi="Times New Roman"/>
          <w:sz w:val="24"/>
          <w:szCs w:val="24"/>
        </w:rPr>
        <w:t>Jeremia 13:23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 I</w:t>
      </w:r>
      <w:r w:rsidRPr="00121A2C">
        <w:rPr>
          <w:rFonts w:ascii="Times New Roman" w:hAnsi="Times New Roman"/>
          <w:sz w:val="24"/>
          <w:szCs w:val="24"/>
        </w:rPr>
        <w:t>n deze gelijkenis spreekt hij ingewikkeld de erkentenis uit</w:t>
      </w:r>
      <w:r>
        <w:rPr>
          <w:rFonts w:ascii="Times New Roman" w:hAnsi="Times New Roman"/>
          <w:sz w:val="24"/>
          <w:szCs w:val="24"/>
        </w:rPr>
        <w:t xml:space="preserve">, </w:t>
      </w:r>
      <w:r w:rsidRPr="00121A2C">
        <w:rPr>
          <w:rFonts w:ascii="Times New Roman" w:hAnsi="Times New Roman"/>
          <w:sz w:val="24"/>
          <w:szCs w:val="24"/>
        </w:rPr>
        <w:t>dat de zonde de ergste aller kwalen is</w:t>
      </w:r>
      <w:r>
        <w:rPr>
          <w:rFonts w:ascii="Times New Roman" w:hAnsi="Times New Roman"/>
          <w:sz w:val="24"/>
          <w:szCs w:val="24"/>
        </w:rPr>
        <w:t xml:space="preserve">, </w:t>
      </w:r>
      <w:r w:rsidRPr="00121A2C">
        <w:rPr>
          <w:rFonts w:ascii="Times New Roman" w:hAnsi="Times New Roman"/>
          <w:sz w:val="24"/>
          <w:szCs w:val="24"/>
        </w:rPr>
        <w:t>nademaal zij de ziel buiten het bereik stelt van elk geneesmiddel</w:t>
      </w:r>
      <w:r>
        <w:rPr>
          <w:rFonts w:ascii="Times New Roman" w:hAnsi="Times New Roman"/>
          <w:sz w:val="24"/>
          <w:szCs w:val="24"/>
        </w:rPr>
        <w:t xml:space="preserve">, </w:t>
      </w:r>
      <w:r w:rsidRPr="00121A2C">
        <w:rPr>
          <w:rFonts w:ascii="Times New Roman" w:hAnsi="Times New Roman"/>
          <w:sz w:val="24"/>
          <w:szCs w:val="24"/>
        </w:rPr>
        <w:t>dat er onder de hemel gevonden kan worden</w:t>
      </w:r>
      <w:r>
        <w:rPr>
          <w:rFonts w:ascii="Times New Roman" w:hAnsi="Times New Roman"/>
          <w:sz w:val="24"/>
          <w:szCs w:val="24"/>
        </w:rPr>
        <w:t>. N</w:t>
      </w:r>
      <w:r w:rsidRPr="00121A2C">
        <w:rPr>
          <w:rFonts w:ascii="Times New Roman" w:hAnsi="Times New Roman"/>
          <w:sz w:val="24"/>
          <w:szCs w:val="24"/>
        </w:rPr>
        <w:t>iets beneden of minder dan de genade Gods kan een arme ziel van deze vreselijke ziekte verlossen. Dit zag de farizeeër niet. Ongetwijfeld wilde hij wel bekennen</w:t>
      </w:r>
      <w:r>
        <w:rPr>
          <w:rFonts w:ascii="Times New Roman" w:hAnsi="Times New Roman"/>
          <w:sz w:val="24"/>
          <w:szCs w:val="24"/>
        </w:rPr>
        <w:t xml:space="preserve">, </w:t>
      </w:r>
      <w:r w:rsidRPr="00121A2C">
        <w:rPr>
          <w:rFonts w:ascii="Times New Roman" w:hAnsi="Times New Roman"/>
          <w:sz w:val="24"/>
          <w:szCs w:val="24"/>
        </w:rPr>
        <w:t>dat hij op de een of andere tijd gezondigd had</w:t>
      </w:r>
      <w:r>
        <w:rPr>
          <w:rFonts w:ascii="Times New Roman" w:hAnsi="Times New Roman"/>
          <w:sz w:val="24"/>
          <w:szCs w:val="24"/>
        </w:rPr>
        <w:t>, maar</w:t>
      </w:r>
      <w:r w:rsidRPr="00121A2C">
        <w:rPr>
          <w:rFonts w:ascii="Times New Roman" w:hAnsi="Times New Roman"/>
          <w:sz w:val="24"/>
          <w:szCs w:val="24"/>
        </w:rPr>
        <w:t xml:space="preserve"> in zijn gehele leven was hij nog nooit zover gekomen</w:t>
      </w:r>
      <w:r>
        <w:rPr>
          <w:rFonts w:ascii="Times New Roman" w:hAnsi="Times New Roman"/>
          <w:sz w:val="24"/>
          <w:szCs w:val="24"/>
        </w:rPr>
        <w:t xml:space="preserve">, </w:t>
      </w:r>
      <w:r w:rsidRPr="00121A2C">
        <w:rPr>
          <w:rFonts w:ascii="Times New Roman" w:hAnsi="Times New Roman"/>
          <w:sz w:val="24"/>
          <w:szCs w:val="24"/>
        </w:rPr>
        <w:t>dat hij er een gezicht van kreeg wat de zonde eigenlijk was</w:t>
      </w:r>
      <w:r>
        <w:rPr>
          <w:rFonts w:ascii="Times New Roman" w:hAnsi="Times New Roman"/>
          <w:sz w:val="24"/>
          <w:szCs w:val="24"/>
        </w:rPr>
        <w:t>. Z</w:t>
      </w:r>
      <w:r w:rsidRPr="00121A2C">
        <w:rPr>
          <w:rFonts w:ascii="Times New Roman" w:hAnsi="Times New Roman"/>
          <w:sz w:val="24"/>
          <w:szCs w:val="24"/>
        </w:rPr>
        <w:t>ijn kennis van haar was niet anders dan vals en nagemaakt</w:t>
      </w:r>
      <w:r>
        <w:rPr>
          <w:rFonts w:ascii="Times New Roman" w:hAnsi="Times New Roman"/>
          <w:sz w:val="24"/>
          <w:szCs w:val="24"/>
        </w:rPr>
        <w:t xml:space="preserve">, </w:t>
      </w:r>
      <w:r w:rsidRPr="00121A2C">
        <w:rPr>
          <w:rFonts w:ascii="Times New Roman" w:hAnsi="Times New Roman"/>
          <w:sz w:val="24"/>
          <w:szCs w:val="24"/>
        </w:rPr>
        <w:t>gelijk aan het licht komt door zijn geneesmiddel</w:t>
      </w:r>
      <w:r>
        <w:rPr>
          <w:rFonts w:ascii="Times New Roman" w:hAnsi="Times New Roman"/>
          <w:sz w:val="24"/>
          <w:szCs w:val="24"/>
        </w:rPr>
        <w:t xml:space="preserve">, </w:t>
      </w:r>
      <w:r w:rsidRPr="00121A2C">
        <w:rPr>
          <w:rFonts w:ascii="Times New Roman" w:hAnsi="Times New Roman"/>
          <w:sz w:val="24"/>
          <w:szCs w:val="24"/>
        </w:rPr>
        <w:t xml:space="preserve">te weten zijn eigen gerechtigheid.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neem dit voor een onloochenbare waarheid aan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meent</w:t>
      </w:r>
      <w:r>
        <w:rPr>
          <w:rFonts w:ascii="Times New Roman" w:hAnsi="Times New Roman"/>
          <w:sz w:val="24"/>
          <w:szCs w:val="24"/>
        </w:rPr>
        <w:t xml:space="preserve">, </w:t>
      </w:r>
      <w:r w:rsidRPr="00121A2C">
        <w:rPr>
          <w:rFonts w:ascii="Times New Roman" w:hAnsi="Times New Roman"/>
          <w:sz w:val="24"/>
          <w:szCs w:val="24"/>
        </w:rPr>
        <w:t>dat hij uit</w:t>
      </w:r>
      <w:r>
        <w:rPr>
          <w:rFonts w:ascii="Times New Roman" w:hAnsi="Times New Roman"/>
          <w:sz w:val="24"/>
          <w:szCs w:val="24"/>
        </w:rPr>
        <w:t xml:space="preserve"> oorzaak </w:t>
      </w:r>
      <w:r w:rsidRPr="00121A2C">
        <w:rPr>
          <w:rFonts w:ascii="Times New Roman" w:hAnsi="Times New Roman"/>
          <w:sz w:val="24"/>
          <w:szCs w:val="24"/>
        </w:rPr>
        <w:t>van zijn hervormingen beter is voor God</w:t>
      </w:r>
      <w:r>
        <w:rPr>
          <w:rFonts w:ascii="Times New Roman" w:hAnsi="Times New Roman"/>
          <w:sz w:val="24"/>
          <w:szCs w:val="24"/>
        </w:rPr>
        <w:t xml:space="preserve">, </w:t>
      </w:r>
      <w:r w:rsidRPr="00121A2C">
        <w:rPr>
          <w:rFonts w:ascii="Times New Roman" w:hAnsi="Times New Roman"/>
          <w:sz w:val="24"/>
          <w:szCs w:val="24"/>
        </w:rPr>
        <w:t>nog nooit de rechte kennis van zijn zonde gehad heeft. Maar de arme tollenaar had deze kennis</w:t>
      </w:r>
      <w:r>
        <w:rPr>
          <w:rFonts w:ascii="Times New Roman" w:hAnsi="Times New Roman"/>
          <w:sz w:val="24"/>
          <w:szCs w:val="24"/>
        </w:rPr>
        <w:t xml:space="preserve">, </w:t>
      </w:r>
      <w:r w:rsidRPr="00121A2C">
        <w:rPr>
          <w:rFonts w:ascii="Times New Roman" w:hAnsi="Times New Roman"/>
          <w:sz w:val="24"/>
          <w:szCs w:val="24"/>
        </w:rPr>
        <w:t>hij had ze in waarheid</w:t>
      </w:r>
      <w:r>
        <w:rPr>
          <w:rFonts w:ascii="Times New Roman" w:hAnsi="Times New Roman"/>
          <w:sz w:val="24"/>
          <w:szCs w:val="24"/>
        </w:rPr>
        <w:t xml:space="preserve">, </w:t>
      </w:r>
      <w:r w:rsidRPr="00121A2C">
        <w:rPr>
          <w:rFonts w:ascii="Times New Roman" w:hAnsi="Times New Roman"/>
          <w:sz w:val="24"/>
          <w:szCs w:val="24"/>
        </w:rPr>
        <w:t>gelijk duidelijk wordt</w:t>
      </w:r>
      <w:r>
        <w:rPr>
          <w:rFonts w:ascii="Times New Roman" w:hAnsi="Times New Roman"/>
          <w:sz w:val="24"/>
          <w:szCs w:val="24"/>
        </w:rPr>
        <w:t xml:space="preserve">, </w:t>
      </w:r>
      <w:r w:rsidRPr="00121A2C">
        <w:rPr>
          <w:rFonts w:ascii="Times New Roman" w:hAnsi="Times New Roman"/>
          <w:sz w:val="24"/>
          <w:szCs w:val="24"/>
        </w:rPr>
        <w:t>doordat ze hem dreef tot het enige</w:t>
      </w:r>
      <w:r>
        <w:rPr>
          <w:rFonts w:ascii="Times New Roman" w:hAnsi="Times New Roman"/>
          <w:sz w:val="24"/>
          <w:szCs w:val="24"/>
        </w:rPr>
        <w:t xml:space="preserve">, </w:t>
      </w:r>
      <w:r w:rsidRPr="00121A2C">
        <w:rPr>
          <w:rFonts w:ascii="Times New Roman" w:hAnsi="Times New Roman"/>
          <w:sz w:val="24"/>
          <w:szCs w:val="24"/>
        </w:rPr>
        <w:t>soevereine geneesmiddel. Want inderdaad de rechte kennis der zonde</w:t>
      </w:r>
      <w:r>
        <w:rPr>
          <w:rFonts w:ascii="Times New Roman" w:hAnsi="Times New Roman"/>
          <w:sz w:val="24"/>
          <w:szCs w:val="24"/>
        </w:rPr>
        <w:t xml:space="preserve">, </w:t>
      </w:r>
      <w:r w:rsidRPr="00121A2C">
        <w:rPr>
          <w:rFonts w:ascii="Times New Roman" w:hAnsi="Times New Roman"/>
          <w:sz w:val="24"/>
          <w:szCs w:val="24"/>
        </w:rPr>
        <w:t>ten aanzien van haar schuld en onreinheid en van haar verdoemende kracht</w:t>
      </w:r>
      <w:r>
        <w:rPr>
          <w:rFonts w:ascii="Times New Roman" w:hAnsi="Times New Roman"/>
          <w:sz w:val="24"/>
          <w:szCs w:val="24"/>
        </w:rPr>
        <w:t xml:space="preserve">, </w:t>
      </w:r>
      <w:r w:rsidRPr="00121A2C">
        <w:rPr>
          <w:rFonts w:ascii="Times New Roman" w:hAnsi="Times New Roman"/>
          <w:sz w:val="24"/>
          <w:szCs w:val="24"/>
        </w:rPr>
        <w:t>doet een mens verstaan</w:t>
      </w:r>
      <w:r>
        <w:rPr>
          <w:rFonts w:ascii="Times New Roman" w:hAnsi="Times New Roman"/>
          <w:sz w:val="24"/>
          <w:szCs w:val="24"/>
        </w:rPr>
        <w:t xml:space="preserve">, </w:t>
      </w:r>
      <w:r w:rsidRPr="00121A2C">
        <w:rPr>
          <w:rFonts w:ascii="Times New Roman" w:hAnsi="Times New Roman"/>
          <w:sz w:val="24"/>
          <w:szCs w:val="24"/>
        </w:rPr>
        <w:t>dat niets dan genade en barmhartigheid</w:t>
      </w:r>
      <w:r>
        <w:rPr>
          <w:rFonts w:ascii="Times New Roman" w:hAnsi="Times New Roman"/>
          <w:sz w:val="24"/>
          <w:szCs w:val="24"/>
        </w:rPr>
        <w:t xml:space="preserve">, </w:t>
      </w:r>
      <w:r w:rsidRPr="00121A2C">
        <w:rPr>
          <w:rFonts w:ascii="Times New Roman" w:hAnsi="Times New Roman"/>
          <w:sz w:val="24"/>
          <w:szCs w:val="24"/>
        </w:rPr>
        <w:t>door Christus</w:t>
      </w:r>
      <w:r>
        <w:rPr>
          <w:rFonts w:ascii="Times New Roman" w:hAnsi="Times New Roman"/>
          <w:sz w:val="24"/>
          <w:szCs w:val="24"/>
        </w:rPr>
        <w:t xml:space="preserve">, </w:t>
      </w:r>
      <w:r w:rsidRPr="00121A2C">
        <w:rPr>
          <w:rFonts w:ascii="Times New Roman" w:hAnsi="Times New Roman"/>
          <w:sz w:val="24"/>
          <w:szCs w:val="24"/>
        </w:rPr>
        <w:t>hem voor de helse gevolgen ervan kan beveiligen. Veronderstel</w:t>
      </w:r>
      <w:r>
        <w:rPr>
          <w:rFonts w:ascii="Times New Roman" w:hAnsi="Times New Roman"/>
          <w:sz w:val="24"/>
          <w:szCs w:val="24"/>
        </w:rPr>
        <w:t xml:space="preserve">, </w:t>
      </w:r>
      <w:r w:rsidRPr="00121A2C">
        <w:rPr>
          <w:rFonts w:ascii="Times New Roman" w:hAnsi="Times New Roman"/>
          <w:sz w:val="24"/>
          <w:szCs w:val="24"/>
        </w:rPr>
        <w:t>dat iemand aangetast is door een dodelijke kwaal</w:t>
      </w:r>
      <w:r>
        <w:rPr>
          <w:rFonts w:ascii="Times New Roman" w:hAnsi="Times New Roman"/>
          <w:sz w:val="24"/>
          <w:szCs w:val="24"/>
        </w:rPr>
        <w:t xml:space="preserve">, </w:t>
      </w:r>
      <w:r w:rsidRPr="00121A2C">
        <w:rPr>
          <w:rFonts w:ascii="Times New Roman" w:hAnsi="Times New Roman"/>
          <w:sz w:val="24"/>
          <w:szCs w:val="24"/>
        </w:rPr>
        <w:t>en tot zijn herstel slechts van dingen gebruik maakt</w:t>
      </w:r>
      <w:r>
        <w:rPr>
          <w:rFonts w:ascii="Times New Roman" w:hAnsi="Times New Roman"/>
          <w:sz w:val="24"/>
          <w:szCs w:val="24"/>
        </w:rPr>
        <w:t xml:space="preserve">, </w:t>
      </w:r>
      <w:r w:rsidRPr="00121A2C">
        <w:rPr>
          <w:rFonts w:ascii="Times New Roman" w:hAnsi="Times New Roman"/>
          <w:sz w:val="24"/>
          <w:szCs w:val="24"/>
        </w:rPr>
        <w:t>die goed zijn voor een lichte ongesteldheid</w:t>
      </w:r>
      <w:r>
        <w:rPr>
          <w:rFonts w:ascii="Times New Roman" w:hAnsi="Times New Roman"/>
          <w:sz w:val="24"/>
          <w:szCs w:val="24"/>
        </w:rPr>
        <w:t xml:space="preserve">, zou </w:t>
      </w:r>
      <w:r w:rsidRPr="00121A2C">
        <w:rPr>
          <w:rFonts w:ascii="Times New Roman" w:hAnsi="Times New Roman"/>
          <w:sz w:val="24"/>
          <w:szCs w:val="24"/>
        </w:rPr>
        <w:t>dit dan geen blijk geven</w:t>
      </w:r>
      <w:r>
        <w:rPr>
          <w:rFonts w:ascii="Times New Roman" w:hAnsi="Times New Roman"/>
          <w:sz w:val="24"/>
          <w:szCs w:val="24"/>
        </w:rPr>
        <w:t xml:space="preserve">, </w:t>
      </w:r>
      <w:r w:rsidRPr="00121A2C">
        <w:rPr>
          <w:rFonts w:ascii="Times New Roman" w:hAnsi="Times New Roman"/>
          <w:sz w:val="24"/>
          <w:szCs w:val="24"/>
        </w:rPr>
        <w:t xml:space="preserve">dat deze man zich de aard en het gevaar van die kwaal niet bewust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Hetzelfde kan gezegd worden van elke zondaar</w:t>
      </w:r>
      <w:r>
        <w:rPr>
          <w:rFonts w:ascii="Times New Roman" w:hAnsi="Times New Roman"/>
          <w:sz w:val="24"/>
          <w:szCs w:val="24"/>
        </w:rPr>
        <w:t xml:space="preserve">, </w:t>
      </w:r>
      <w:r w:rsidRPr="00121A2C">
        <w:rPr>
          <w:rFonts w:ascii="Times New Roman" w:hAnsi="Times New Roman"/>
          <w:sz w:val="24"/>
          <w:szCs w:val="24"/>
        </w:rPr>
        <w:t>die slechts van die middelen gebruik zal maken om hem voor God te rechtvaardigen</w:t>
      </w:r>
      <w:r>
        <w:rPr>
          <w:rFonts w:ascii="Times New Roman" w:hAnsi="Times New Roman"/>
          <w:sz w:val="24"/>
          <w:szCs w:val="24"/>
        </w:rPr>
        <w:t xml:space="preserve">, </w:t>
      </w:r>
      <w:r w:rsidRPr="00121A2C">
        <w:rPr>
          <w:rFonts w:ascii="Times New Roman" w:hAnsi="Times New Roman"/>
          <w:sz w:val="24"/>
          <w:szCs w:val="24"/>
        </w:rPr>
        <w:t>die hem nauwelijks voor een goed Christen kunnen doen doorgaan voor oordeelkundige mensen. Maar de arme tollenaar kende de aard van zijn kwaal</w:t>
      </w:r>
      <w:r>
        <w:rPr>
          <w:rFonts w:ascii="Times New Roman" w:hAnsi="Times New Roman"/>
          <w:sz w:val="24"/>
          <w:szCs w:val="24"/>
        </w:rPr>
        <w:t xml:space="preserve">, </w:t>
      </w:r>
      <w:r w:rsidRPr="00121A2C">
        <w:rPr>
          <w:rFonts w:ascii="Times New Roman" w:hAnsi="Times New Roman"/>
          <w:sz w:val="24"/>
          <w:szCs w:val="24"/>
        </w:rPr>
        <w:t>het gevaar van zijn kwaal</w:t>
      </w:r>
      <w:r>
        <w:rPr>
          <w:rFonts w:ascii="Times New Roman" w:hAnsi="Times New Roman"/>
          <w:sz w:val="24"/>
          <w:szCs w:val="24"/>
        </w:rPr>
        <w:t xml:space="preserve">, </w:t>
      </w:r>
      <w:r w:rsidRPr="00121A2C">
        <w:rPr>
          <w:rFonts w:ascii="Times New Roman" w:hAnsi="Times New Roman"/>
          <w:sz w:val="24"/>
          <w:szCs w:val="24"/>
        </w:rPr>
        <w:t>en daarbij wist hij ook</w:t>
      </w:r>
      <w:r>
        <w:rPr>
          <w:rFonts w:ascii="Times New Roman" w:hAnsi="Times New Roman"/>
          <w:sz w:val="24"/>
          <w:szCs w:val="24"/>
        </w:rPr>
        <w:t xml:space="preserve">, </w:t>
      </w:r>
      <w:r w:rsidRPr="00121A2C">
        <w:rPr>
          <w:rFonts w:ascii="Times New Roman" w:hAnsi="Times New Roman"/>
          <w:sz w:val="24"/>
          <w:szCs w:val="24"/>
        </w:rPr>
        <w:t>dat niets dan genade</w:t>
      </w:r>
      <w:r>
        <w:rPr>
          <w:rFonts w:ascii="Times New Roman" w:hAnsi="Times New Roman"/>
          <w:sz w:val="24"/>
          <w:szCs w:val="24"/>
        </w:rPr>
        <w:t xml:space="preserve">, </w:t>
      </w:r>
      <w:r w:rsidRPr="00121A2C">
        <w:rPr>
          <w:rFonts w:ascii="Times New Roman" w:hAnsi="Times New Roman"/>
          <w:sz w:val="24"/>
          <w:szCs w:val="24"/>
        </w:rPr>
        <w:t>oneindige genade</w:t>
      </w:r>
      <w:r>
        <w:rPr>
          <w:rFonts w:ascii="Times New Roman" w:hAnsi="Times New Roman"/>
          <w:sz w:val="24"/>
          <w:szCs w:val="24"/>
        </w:rPr>
        <w:t xml:space="preserve">, </w:t>
      </w:r>
      <w:r w:rsidRPr="00121A2C">
        <w:rPr>
          <w:rFonts w:ascii="Times New Roman" w:hAnsi="Times New Roman"/>
          <w:sz w:val="24"/>
          <w:szCs w:val="24"/>
        </w:rPr>
        <w:t>hem daarvan kon genezen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belijdenis van de tollenaar geeft blijk</w:t>
      </w:r>
      <w:r>
        <w:rPr>
          <w:rFonts w:ascii="Times New Roman" w:hAnsi="Times New Roman"/>
          <w:sz w:val="24"/>
          <w:szCs w:val="24"/>
        </w:rPr>
        <w:t xml:space="preserve">, </w:t>
      </w:r>
      <w:r w:rsidRPr="00121A2C">
        <w:rPr>
          <w:rFonts w:ascii="Times New Roman" w:hAnsi="Times New Roman"/>
          <w:sz w:val="24"/>
          <w:szCs w:val="24"/>
        </w:rPr>
        <w:t>dat hij thans gedragen en geleid werd door een almachtige</w:t>
      </w:r>
      <w:r>
        <w:rPr>
          <w:rFonts w:ascii="Times New Roman" w:hAnsi="Times New Roman"/>
          <w:sz w:val="24"/>
          <w:szCs w:val="24"/>
        </w:rPr>
        <w:t>, hoewel</w:t>
      </w:r>
      <w:r w:rsidRPr="00121A2C">
        <w:rPr>
          <w:rFonts w:ascii="Times New Roman" w:hAnsi="Times New Roman"/>
          <w:sz w:val="24"/>
          <w:szCs w:val="24"/>
        </w:rPr>
        <w:t xml:space="preserve"> onzichtbare </w:t>
      </w:r>
      <w:r>
        <w:rPr>
          <w:rFonts w:ascii="Times New Roman" w:hAnsi="Times New Roman"/>
          <w:sz w:val="24"/>
          <w:szCs w:val="24"/>
        </w:rPr>
        <w:t>H</w:t>
      </w:r>
      <w:r w:rsidRPr="00121A2C">
        <w:rPr>
          <w:rFonts w:ascii="Times New Roman" w:hAnsi="Times New Roman"/>
          <w:sz w:val="24"/>
          <w:szCs w:val="24"/>
        </w:rPr>
        <w:t>and. Want wanneer de zonde in haar kleuren gezien wordt</w:t>
      </w:r>
      <w:r>
        <w:rPr>
          <w:rFonts w:ascii="Times New Roman" w:hAnsi="Times New Roman"/>
          <w:sz w:val="24"/>
          <w:szCs w:val="24"/>
        </w:rPr>
        <w:t xml:space="preserve">, </w:t>
      </w:r>
      <w:r w:rsidRPr="00121A2C">
        <w:rPr>
          <w:rFonts w:ascii="Times New Roman" w:hAnsi="Times New Roman"/>
          <w:sz w:val="24"/>
          <w:szCs w:val="24"/>
        </w:rPr>
        <w:t>en wanneer zij zich aan ons vertoont in haar monsterachtige natuur en gedaante</w:t>
      </w:r>
      <w:r>
        <w:rPr>
          <w:rFonts w:ascii="Times New Roman" w:hAnsi="Times New Roman"/>
          <w:sz w:val="24"/>
          <w:szCs w:val="24"/>
        </w:rPr>
        <w:t xml:space="preserve">, </w:t>
      </w:r>
      <w:r w:rsidRPr="00121A2C">
        <w:rPr>
          <w:rFonts w:ascii="Times New Roman" w:hAnsi="Times New Roman"/>
          <w:sz w:val="24"/>
          <w:szCs w:val="24"/>
        </w:rPr>
        <w:t>vervult zij alle stervelingen met schrik en angst</w:t>
      </w:r>
      <w:r>
        <w:rPr>
          <w:rFonts w:ascii="Times New Roman" w:hAnsi="Times New Roman"/>
          <w:sz w:val="24"/>
          <w:szCs w:val="24"/>
        </w:rPr>
        <w:t xml:space="preserve">, </w:t>
      </w:r>
      <w:r w:rsidRPr="00121A2C">
        <w:rPr>
          <w:rFonts w:ascii="Times New Roman" w:hAnsi="Times New Roman"/>
          <w:sz w:val="24"/>
          <w:szCs w:val="24"/>
        </w:rPr>
        <w:t>en drijft hen weg van God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als Hij hen niet tot staan brengt</w:t>
      </w:r>
      <w:r>
        <w:rPr>
          <w:rFonts w:ascii="Times New Roman" w:hAnsi="Times New Roman"/>
          <w:sz w:val="24"/>
          <w:szCs w:val="24"/>
        </w:rPr>
        <w:t xml:space="preserve">, </w:t>
      </w:r>
      <w:r w:rsidRPr="00121A2C">
        <w:rPr>
          <w:rFonts w:ascii="Times New Roman" w:hAnsi="Times New Roman"/>
          <w:sz w:val="24"/>
          <w:szCs w:val="24"/>
        </w:rPr>
        <w:t>eveneens uit de wereld. Dit is duidelijk in Kaïn</w:t>
      </w:r>
      <w:r>
        <w:rPr>
          <w:rFonts w:ascii="Times New Roman" w:hAnsi="Times New Roman"/>
          <w:sz w:val="24"/>
          <w:szCs w:val="24"/>
        </w:rPr>
        <w:t xml:space="preserve">, </w:t>
      </w:r>
      <w:r w:rsidRPr="00121A2C">
        <w:rPr>
          <w:rFonts w:ascii="Times New Roman" w:hAnsi="Times New Roman"/>
          <w:sz w:val="24"/>
          <w:szCs w:val="24"/>
        </w:rPr>
        <w:t>Judas</w:t>
      </w:r>
      <w:r>
        <w:rPr>
          <w:rFonts w:ascii="Times New Roman" w:hAnsi="Times New Roman"/>
          <w:sz w:val="24"/>
          <w:szCs w:val="24"/>
        </w:rPr>
        <w:t xml:space="preserve">, </w:t>
      </w:r>
      <w:r w:rsidRPr="00121A2C">
        <w:rPr>
          <w:rFonts w:ascii="Times New Roman" w:hAnsi="Times New Roman"/>
          <w:sz w:val="24"/>
          <w:szCs w:val="24"/>
        </w:rPr>
        <w:t xml:space="preserve">Saul en </w:t>
      </w:r>
      <w:r>
        <w:rPr>
          <w:rFonts w:ascii="Times New Roman" w:hAnsi="Times New Roman"/>
          <w:sz w:val="24"/>
          <w:szCs w:val="24"/>
        </w:rPr>
        <w:t xml:space="preserve">andere, </w:t>
      </w:r>
      <w:r w:rsidRPr="00121A2C">
        <w:rPr>
          <w:rFonts w:ascii="Times New Roman" w:hAnsi="Times New Roman"/>
          <w:sz w:val="24"/>
          <w:szCs w:val="24"/>
        </w:rPr>
        <w:t>die niet staande konden blijven voor God onder het gevoel en gewicht van hun zonde</w:t>
      </w:r>
      <w:r>
        <w:rPr>
          <w:rFonts w:ascii="Times New Roman" w:hAnsi="Times New Roman"/>
          <w:sz w:val="24"/>
          <w:szCs w:val="24"/>
        </w:rPr>
        <w:t>, maar</w:t>
      </w:r>
      <w:r w:rsidRPr="00121A2C">
        <w:rPr>
          <w:rFonts w:ascii="Times New Roman" w:hAnsi="Times New Roman"/>
          <w:sz w:val="24"/>
          <w:szCs w:val="24"/>
        </w:rPr>
        <w:t xml:space="preserve"> voor Hem vlieden</w:t>
      </w:r>
      <w:r>
        <w:rPr>
          <w:rFonts w:ascii="Times New Roman" w:hAnsi="Times New Roman"/>
          <w:sz w:val="24"/>
          <w:szCs w:val="24"/>
        </w:rPr>
        <w:t xml:space="preserve">, </w:t>
      </w:r>
      <w:r w:rsidRPr="00121A2C">
        <w:rPr>
          <w:rFonts w:ascii="Times New Roman" w:hAnsi="Times New Roman"/>
          <w:sz w:val="24"/>
          <w:szCs w:val="24"/>
        </w:rPr>
        <w:t>de een tot deze vrucht der wanhoop</w:t>
      </w:r>
      <w:r>
        <w:rPr>
          <w:rFonts w:ascii="Times New Roman" w:hAnsi="Times New Roman"/>
          <w:sz w:val="24"/>
          <w:szCs w:val="24"/>
        </w:rPr>
        <w:t xml:space="preserve">, </w:t>
      </w:r>
      <w:r w:rsidRPr="00121A2C">
        <w:rPr>
          <w:rFonts w:ascii="Times New Roman" w:hAnsi="Times New Roman"/>
          <w:sz w:val="24"/>
          <w:szCs w:val="24"/>
        </w:rPr>
        <w:t>de andere tot gene. Maar deze tollenaar</w:t>
      </w:r>
      <w:r>
        <w:rPr>
          <w:rFonts w:ascii="Times New Roman" w:hAnsi="Times New Roman"/>
          <w:sz w:val="24"/>
          <w:szCs w:val="24"/>
        </w:rPr>
        <w:t>, hoewel</w:t>
      </w:r>
      <w:r w:rsidRPr="00121A2C">
        <w:rPr>
          <w:rFonts w:ascii="Times New Roman" w:hAnsi="Times New Roman"/>
          <w:sz w:val="24"/>
          <w:szCs w:val="24"/>
        </w:rPr>
        <w:t xml:space="preserve"> hij zijn zonde vreest en er zich diep van bewust is</w:t>
      </w:r>
      <w:r>
        <w:rPr>
          <w:rFonts w:ascii="Times New Roman" w:hAnsi="Times New Roman"/>
          <w:sz w:val="24"/>
          <w:szCs w:val="24"/>
        </w:rPr>
        <w:t xml:space="preserve">, </w:t>
      </w:r>
      <w:r w:rsidRPr="00121A2C">
        <w:rPr>
          <w:rFonts w:ascii="Times New Roman" w:hAnsi="Times New Roman"/>
          <w:sz w:val="24"/>
          <w:szCs w:val="24"/>
        </w:rPr>
        <w:t>dat hij een zondaar is</w:t>
      </w:r>
      <w:r>
        <w:rPr>
          <w:rFonts w:ascii="Times New Roman" w:hAnsi="Times New Roman"/>
          <w:sz w:val="24"/>
          <w:szCs w:val="24"/>
        </w:rPr>
        <w:t xml:space="preserve">, </w:t>
      </w:r>
      <w:r w:rsidRPr="00121A2C">
        <w:rPr>
          <w:rFonts w:ascii="Times New Roman" w:hAnsi="Times New Roman"/>
          <w:sz w:val="24"/>
          <w:szCs w:val="24"/>
        </w:rPr>
        <w:t>verstout zich desniettegenstaande om in de tempel te komen</w:t>
      </w:r>
      <w:r>
        <w:rPr>
          <w:rFonts w:ascii="Times New Roman" w:hAnsi="Times New Roman"/>
          <w:sz w:val="24"/>
          <w:szCs w:val="24"/>
        </w:rPr>
        <w:t xml:space="preserve">, </w:t>
      </w:r>
      <w:r w:rsidRPr="00121A2C">
        <w:rPr>
          <w:rFonts w:ascii="Times New Roman" w:hAnsi="Times New Roman"/>
          <w:sz w:val="24"/>
          <w:szCs w:val="24"/>
        </w:rPr>
        <w:t>hij nadert voor het aangezicht van een heilige en zonde wrekende God</w:t>
      </w:r>
      <w:r>
        <w:rPr>
          <w:rFonts w:ascii="Times New Roman" w:hAnsi="Times New Roman"/>
          <w:sz w:val="24"/>
          <w:szCs w:val="24"/>
        </w:rPr>
        <w:t xml:space="preserve">, </w:t>
      </w:r>
      <w:r w:rsidRPr="00121A2C">
        <w:rPr>
          <w:rFonts w:ascii="Times New Roman" w:hAnsi="Times New Roman"/>
          <w:sz w:val="24"/>
          <w:szCs w:val="24"/>
        </w:rPr>
        <w:t>staat voor Hem</w:t>
      </w:r>
      <w:r>
        <w:rPr>
          <w:rFonts w:ascii="Times New Roman" w:hAnsi="Times New Roman"/>
          <w:sz w:val="24"/>
          <w:szCs w:val="24"/>
        </w:rPr>
        <w:t xml:space="preserve">, </w:t>
      </w:r>
      <w:r w:rsidRPr="00121A2C">
        <w:rPr>
          <w:rFonts w:ascii="Times New Roman" w:hAnsi="Times New Roman"/>
          <w:sz w:val="24"/>
          <w:szCs w:val="24"/>
        </w:rPr>
        <w:t>en belijdt</w:t>
      </w:r>
      <w:r>
        <w:rPr>
          <w:rFonts w:ascii="Times New Roman" w:hAnsi="Times New Roman"/>
          <w:sz w:val="24"/>
          <w:szCs w:val="24"/>
        </w:rPr>
        <w:t xml:space="preserve">, </w:t>
      </w:r>
      <w:r w:rsidRPr="00121A2C">
        <w:rPr>
          <w:rFonts w:ascii="Times New Roman" w:hAnsi="Times New Roman"/>
          <w:sz w:val="24"/>
          <w:szCs w:val="24"/>
        </w:rPr>
        <w:t>dat hij die walgelijke mens is</w:t>
      </w:r>
      <w:r>
        <w:rPr>
          <w:rFonts w:ascii="Times New Roman" w:hAnsi="Times New Roman"/>
          <w:sz w:val="24"/>
          <w:szCs w:val="24"/>
        </w:rPr>
        <w:t xml:space="preserve">, </w:t>
      </w:r>
      <w:r w:rsidRPr="00121A2C">
        <w:rPr>
          <w:rFonts w:ascii="Times New Roman" w:hAnsi="Times New Roman"/>
          <w:sz w:val="24"/>
          <w:szCs w:val="24"/>
        </w:rPr>
        <w:t xml:space="preserve">die de zonde heeft verontreinigd en die zichzelf daardoor in gevaar gebracht heeft voor eeuwig verdoemd te zullen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was dus een gewichtige daad van de tollenaar. Hij ging niettegenstaande de stem van het geweten</w:t>
      </w:r>
      <w:r>
        <w:rPr>
          <w:rFonts w:ascii="Times New Roman" w:hAnsi="Times New Roman"/>
          <w:sz w:val="24"/>
          <w:szCs w:val="24"/>
        </w:rPr>
        <w:t xml:space="preserve">, </w:t>
      </w:r>
      <w:r w:rsidRPr="00121A2C">
        <w:rPr>
          <w:rFonts w:ascii="Times New Roman" w:hAnsi="Times New Roman"/>
          <w:sz w:val="24"/>
          <w:szCs w:val="24"/>
        </w:rPr>
        <w:t>niettegenstaande zijn gevoel</w:t>
      </w:r>
      <w:r>
        <w:rPr>
          <w:rFonts w:ascii="Times New Roman" w:hAnsi="Times New Roman"/>
          <w:sz w:val="24"/>
          <w:szCs w:val="24"/>
        </w:rPr>
        <w:t xml:space="preserve">, </w:t>
      </w:r>
      <w:r w:rsidRPr="00121A2C">
        <w:rPr>
          <w:rFonts w:ascii="Times New Roman" w:hAnsi="Times New Roman"/>
          <w:sz w:val="24"/>
          <w:szCs w:val="24"/>
        </w:rPr>
        <w:t>niettegenstaande de vloek en het veroordelende vonnis der wet</w:t>
      </w:r>
      <w:r>
        <w:rPr>
          <w:rFonts w:ascii="Times New Roman" w:hAnsi="Times New Roman"/>
          <w:sz w:val="24"/>
          <w:szCs w:val="24"/>
        </w:rPr>
        <w:t xml:space="preserve">, </w:t>
      </w:r>
      <w:r w:rsidRPr="00121A2C">
        <w:rPr>
          <w:rFonts w:ascii="Times New Roman" w:hAnsi="Times New Roman"/>
          <w:sz w:val="24"/>
          <w:szCs w:val="24"/>
        </w:rPr>
        <w:t>hij ging</w:t>
      </w:r>
      <w:r>
        <w:rPr>
          <w:rFonts w:ascii="Times New Roman" w:hAnsi="Times New Roman"/>
          <w:sz w:val="24"/>
          <w:szCs w:val="24"/>
        </w:rPr>
        <w:t xml:space="preserve">, </w:t>
      </w:r>
      <w:r w:rsidRPr="00121A2C">
        <w:rPr>
          <w:rFonts w:ascii="Times New Roman" w:hAnsi="Times New Roman"/>
          <w:sz w:val="24"/>
          <w:szCs w:val="24"/>
        </w:rPr>
        <w:t>als ik mij zo mag uitdrukken</w:t>
      </w:r>
      <w:r>
        <w:rPr>
          <w:rFonts w:ascii="Times New Roman" w:hAnsi="Times New Roman"/>
          <w:sz w:val="24"/>
          <w:szCs w:val="24"/>
        </w:rPr>
        <w:t xml:space="preserve">, </w:t>
      </w:r>
      <w:r w:rsidRPr="00121A2C">
        <w:rPr>
          <w:rFonts w:ascii="Times New Roman" w:hAnsi="Times New Roman"/>
          <w:sz w:val="24"/>
          <w:szCs w:val="24"/>
        </w:rPr>
        <w:t>over gloeiende kolen tot Een</w:t>
      </w:r>
      <w:r>
        <w:rPr>
          <w:rFonts w:ascii="Times New Roman" w:hAnsi="Times New Roman"/>
          <w:sz w:val="24"/>
          <w:szCs w:val="24"/>
        </w:rPr>
        <w:t xml:space="preserve">, </w:t>
      </w:r>
      <w:r w:rsidRPr="00121A2C">
        <w:rPr>
          <w:rFonts w:ascii="Times New Roman" w:hAnsi="Times New Roman"/>
          <w:sz w:val="24"/>
          <w:szCs w:val="24"/>
        </w:rPr>
        <w:t>die voor de zonde en voor zondaars niets anders dan een verterend vuur is</w:t>
      </w:r>
      <w:r>
        <w:rPr>
          <w:rFonts w:ascii="Times New Roman" w:hAnsi="Times New Roman"/>
          <w:sz w:val="24"/>
          <w:szCs w:val="24"/>
        </w:rPr>
        <w:t>. 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deed de tollenaar dit uit eigen beweging</w:t>
      </w:r>
      <w:r>
        <w:rPr>
          <w:rFonts w:ascii="Times New Roman" w:hAnsi="Times New Roman"/>
          <w:sz w:val="24"/>
          <w:szCs w:val="24"/>
        </w:rPr>
        <w:t xml:space="preserve">, </w:t>
      </w:r>
      <w:r w:rsidRPr="00121A2C">
        <w:rPr>
          <w:rFonts w:ascii="Times New Roman" w:hAnsi="Times New Roman"/>
          <w:sz w:val="24"/>
          <w:szCs w:val="24"/>
        </w:rPr>
        <w:t xml:space="preserve">of door eigen aandrift?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Nee voorwaar er was een bovennatuurlijke kracht in hem</w:t>
      </w:r>
      <w:r>
        <w:rPr>
          <w:rFonts w:ascii="Times New Roman" w:hAnsi="Times New Roman"/>
          <w:sz w:val="24"/>
          <w:szCs w:val="24"/>
        </w:rPr>
        <w:t xml:space="preserve">, </w:t>
      </w:r>
      <w:r w:rsidRPr="00121A2C">
        <w:rPr>
          <w:rFonts w:ascii="Times New Roman" w:hAnsi="Times New Roman"/>
          <w:sz w:val="24"/>
          <w:szCs w:val="24"/>
        </w:rPr>
        <w:t>die hem heimelijk aandreef en hem moed en kracht gaf tot dit edelste aller waagstukken. Waarlijk</w:t>
      </w:r>
      <w:r>
        <w:rPr>
          <w:rFonts w:ascii="Times New Roman" w:hAnsi="Times New Roman"/>
          <w:sz w:val="24"/>
          <w:szCs w:val="24"/>
        </w:rPr>
        <w:t xml:space="preserve">, </w:t>
      </w:r>
      <w:r w:rsidRPr="00121A2C">
        <w:rPr>
          <w:rFonts w:ascii="Times New Roman" w:hAnsi="Times New Roman"/>
          <w:sz w:val="24"/>
          <w:szCs w:val="24"/>
        </w:rPr>
        <w:t xml:space="preserve">er is niets meer algemeen onder goddeloze mensen dan een lichte zaak te maken van en te spelen met deze woorden van de tollenaar: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daar zij er in het minst geen bewustheid van hebben</w:t>
      </w:r>
      <w:r>
        <w:rPr>
          <w:rFonts w:ascii="Times New Roman" w:hAnsi="Times New Roman"/>
          <w:sz w:val="24"/>
          <w:szCs w:val="24"/>
        </w:rPr>
        <w:t xml:space="preserve">, </w:t>
      </w:r>
      <w:r w:rsidRPr="00121A2C">
        <w:rPr>
          <w:rFonts w:ascii="Times New Roman" w:hAnsi="Times New Roman"/>
          <w:sz w:val="24"/>
          <w:szCs w:val="24"/>
        </w:rPr>
        <w:t>noch wat de zonde is</w:t>
      </w:r>
      <w:r>
        <w:rPr>
          <w:rFonts w:ascii="Times New Roman" w:hAnsi="Times New Roman"/>
          <w:sz w:val="24"/>
          <w:szCs w:val="24"/>
        </w:rPr>
        <w:t xml:space="preserve">, </w:t>
      </w:r>
      <w:r w:rsidRPr="00121A2C">
        <w:rPr>
          <w:rFonts w:ascii="Times New Roman" w:hAnsi="Times New Roman"/>
          <w:sz w:val="24"/>
          <w:szCs w:val="24"/>
        </w:rPr>
        <w:t>noch welk een behoefte zij hebben aan genade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zulke zondaars zullen ondervinden</w:t>
      </w:r>
      <w:r>
        <w:rPr>
          <w:rFonts w:ascii="Times New Roman" w:hAnsi="Times New Roman"/>
          <w:sz w:val="24"/>
          <w:szCs w:val="24"/>
        </w:rPr>
        <w:t xml:space="preserve">, </w:t>
      </w:r>
      <w:r w:rsidRPr="00121A2C">
        <w:rPr>
          <w:rFonts w:ascii="Times New Roman" w:hAnsi="Times New Roman"/>
          <w:sz w:val="24"/>
          <w:szCs w:val="24"/>
        </w:rPr>
        <w:t>dat het tollenaarsgebed bij hen een geheel andere uitwerking heeft dan bij de tollenaar. Het zal dezulken gaan gelijk het ging met de omzwervende Joden</w:t>
      </w:r>
      <w:r>
        <w:rPr>
          <w:rFonts w:ascii="Times New Roman" w:hAnsi="Times New Roman"/>
          <w:sz w:val="24"/>
          <w:szCs w:val="24"/>
        </w:rPr>
        <w:t xml:space="preserve">, </w:t>
      </w:r>
      <w:r w:rsidRPr="00121A2C">
        <w:rPr>
          <w:rFonts w:ascii="Times New Roman" w:hAnsi="Times New Roman"/>
          <w:sz w:val="24"/>
          <w:szCs w:val="24"/>
        </w:rPr>
        <w:t>zijnde duivelbezweerders</w:t>
      </w:r>
      <w:r>
        <w:rPr>
          <w:rFonts w:ascii="Times New Roman" w:hAnsi="Times New Roman"/>
          <w:sz w:val="24"/>
          <w:szCs w:val="24"/>
        </w:rPr>
        <w:t xml:space="preserve">, </w:t>
      </w:r>
      <w:r w:rsidRPr="00121A2C">
        <w:rPr>
          <w:rFonts w:ascii="Times New Roman" w:hAnsi="Times New Roman"/>
          <w:sz w:val="24"/>
          <w:szCs w:val="24"/>
        </w:rPr>
        <w:t>die zich onderwonden de naam van de Heere Jezus te noemen over diegenen</w:t>
      </w:r>
      <w:r>
        <w:rPr>
          <w:rFonts w:ascii="Times New Roman" w:hAnsi="Times New Roman"/>
          <w:sz w:val="24"/>
          <w:szCs w:val="24"/>
        </w:rPr>
        <w:t xml:space="preserve">, </w:t>
      </w:r>
      <w:r w:rsidRPr="00121A2C">
        <w:rPr>
          <w:rFonts w:ascii="Times New Roman" w:hAnsi="Times New Roman"/>
          <w:sz w:val="24"/>
          <w:szCs w:val="24"/>
        </w:rPr>
        <w:t>die boze geesten hadden</w:t>
      </w:r>
      <w:r>
        <w:rPr>
          <w:rFonts w:ascii="Times New Roman" w:hAnsi="Times New Roman"/>
          <w:sz w:val="24"/>
          <w:szCs w:val="24"/>
        </w:rPr>
        <w:t xml:space="preserve">, </w:t>
      </w:r>
      <w:r w:rsidRPr="00121A2C">
        <w:rPr>
          <w:rFonts w:ascii="Times New Roman" w:hAnsi="Times New Roman"/>
          <w:sz w:val="24"/>
          <w:szCs w:val="24"/>
        </w:rPr>
        <w:t>van welke wij lezen</w:t>
      </w:r>
      <w:r>
        <w:rPr>
          <w:rFonts w:ascii="Times New Roman" w:hAnsi="Times New Roman"/>
          <w:sz w:val="24"/>
          <w:szCs w:val="24"/>
        </w:rPr>
        <w:t xml:space="preserve">, </w:t>
      </w:r>
      <w:r w:rsidRPr="00121A2C">
        <w:rPr>
          <w:rFonts w:ascii="Times New Roman" w:hAnsi="Times New Roman"/>
          <w:sz w:val="24"/>
          <w:szCs w:val="24"/>
        </w:rPr>
        <w:t>dat zij door de boze geest besprongen en overmeesterd werden</w:t>
      </w:r>
      <w:r>
        <w:rPr>
          <w:rFonts w:ascii="Times New Roman" w:hAnsi="Times New Roman"/>
          <w:sz w:val="24"/>
          <w:szCs w:val="24"/>
        </w:rPr>
        <w:t xml:space="preserve">, zo </w:t>
      </w:r>
      <w:r w:rsidRPr="00121A2C">
        <w:rPr>
          <w:rFonts w:ascii="Times New Roman" w:hAnsi="Times New Roman"/>
          <w:sz w:val="24"/>
          <w:szCs w:val="24"/>
        </w:rPr>
        <w:t xml:space="preserve">dat zij naakt en gewond uit dat huis ontvloden. </w:t>
      </w:r>
      <w:r>
        <w:rPr>
          <w:rFonts w:ascii="Times New Roman" w:hAnsi="Times New Roman"/>
          <w:sz w:val="24"/>
          <w:szCs w:val="24"/>
        </w:rPr>
        <w:t>Hand.</w:t>
      </w:r>
      <w:r w:rsidRPr="00121A2C">
        <w:rPr>
          <w:rFonts w:ascii="Times New Roman" w:hAnsi="Times New Roman"/>
          <w:sz w:val="24"/>
          <w:szCs w:val="24"/>
        </w:rPr>
        <w:t xml:space="preserve"> 19:13</w:t>
      </w:r>
      <w:r>
        <w:rPr>
          <w:rFonts w:ascii="Times New Roman" w:hAnsi="Times New Roman"/>
          <w:sz w:val="24"/>
          <w:szCs w:val="24"/>
        </w:rPr>
        <w:t xml:space="preserve"> -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dode zondaar</w:t>
      </w:r>
      <w:r>
        <w:rPr>
          <w:rFonts w:ascii="Times New Roman" w:hAnsi="Times New Roman"/>
          <w:sz w:val="24"/>
          <w:szCs w:val="24"/>
        </w:rPr>
        <w:t xml:space="preserve">, </w:t>
      </w:r>
      <w:r w:rsidRPr="00121A2C">
        <w:rPr>
          <w:rFonts w:ascii="Times New Roman" w:hAnsi="Times New Roman"/>
          <w:sz w:val="24"/>
          <w:szCs w:val="24"/>
        </w:rPr>
        <w:t>gij spreekt het gebed en de belijdenis van de tollenaar uit</w:t>
      </w:r>
      <w:r>
        <w:rPr>
          <w:rFonts w:ascii="Times New Roman" w:hAnsi="Times New Roman"/>
          <w:sz w:val="24"/>
          <w:szCs w:val="24"/>
        </w:rPr>
        <w:t xml:space="preserve">, </w:t>
      </w:r>
      <w:r w:rsidRPr="00121A2C">
        <w:rPr>
          <w:rFonts w:ascii="Times New Roman" w:hAnsi="Times New Roman"/>
          <w:sz w:val="24"/>
          <w:szCs w:val="24"/>
        </w:rPr>
        <w:t xml:space="preserve">en zegt: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Maar zeg mij</w:t>
      </w:r>
      <w:r>
        <w:rPr>
          <w:rFonts w:ascii="Times New Roman" w:hAnsi="Times New Roman"/>
          <w:sz w:val="24"/>
          <w:szCs w:val="24"/>
        </w:rPr>
        <w:t xml:space="preserve">, </w:t>
      </w:r>
      <w:r w:rsidRPr="00121A2C">
        <w:rPr>
          <w:rFonts w:ascii="Times New Roman" w:hAnsi="Times New Roman"/>
          <w:sz w:val="24"/>
          <w:szCs w:val="24"/>
        </w:rPr>
        <w:t>doet gij dit met het hart</w:t>
      </w:r>
      <w:r>
        <w:rPr>
          <w:rFonts w:ascii="Times New Roman" w:hAnsi="Times New Roman"/>
          <w:sz w:val="24"/>
          <w:szCs w:val="24"/>
        </w:rPr>
        <w:t xml:space="preserve">, </w:t>
      </w:r>
      <w:r w:rsidRPr="00121A2C">
        <w:rPr>
          <w:rFonts w:ascii="Times New Roman" w:hAnsi="Times New Roman"/>
          <w:sz w:val="24"/>
          <w:szCs w:val="24"/>
        </w:rPr>
        <w:t>het gevoel</w:t>
      </w:r>
      <w:r>
        <w:rPr>
          <w:rFonts w:ascii="Times New Roman" w:hAnsi="Times New Roman"/>
          <w:sz w:val="24"/>
          <w:szCs w:val="24"/>
        </w:rPr>
        <w:t xml:space="preserve">, </w:t>
      </w:r>
      <w:r w:rsidRPr="00121A2C">
        <w:rPr>
          <w:rFonts w:ascii="Times New Roman" w:hAnsi="Times New Roman"/>
          <w:sz w:val="24"/>
          <w:szCs w:val="24"/>
        </w:rPr>
        <w:t>de vrees en de eenvoudigheid van de tollenaar</w:t>
      </w:r>
      <w:r>
        <w:rPr>
          <w:rFonts w:ascii="Times New Roman" w:hAnsi="Times New Roman"/>
          <w:sz w:val="24"/>
          <w:szCs w:val="24"/>
        </w:rPr>
        <w:t>. Zo</w:t>
      </w:r>
      <w:r w:rsidRPr="00121A2C">
        <w:rPr>
          <w:rFonts w:ascii="Times New Roman" w:hAnsi="Times New Roman"/>
          <w:sz w:val="24"/>
          <w:szCs w:val="24"/>
        </w:rPr>
        <w:t xml:space="preserve"> niet</w:t>
      </w:r>
      <w:r>
        <w:rPr>
          <w:rFonts w:ascii="Times New Roman" w:hAnsi="Times New Roman"/>
          <w:sz w:val="24"/>
          <w:szCs w:val="24"/>
        </w:rPr>
        <w:t xml:space="preserve">, </w:t>
      </w:r>
      <w:r w:rsidRPr="00121A2C">
        <w:rPr>
          <w:rFonts w:ascii="Times New Roman" w:hAnsi="Times New Roman"/>
          <w:sz w:val="24"/>
          <w:szCs w:val="24"/>
        </w:rPr>
        <w:t>dan spot gij met de tollenaar en zijn gebed</w:t>
      </w:r>
      <w:r>
        <w:rPr>
          <w:rFonts w:ascii="Times New Roman" w:hAnsi="Times New Roman"/>
          <w:sz w:val="24"/>
          <w:szCs w:val="24"/>
        </w:rPr>
        <w:t xml:space="preserve">, </w:t>
      </w:r>
      <w:r w:rsidRPr="00121A2C">
        <w:rPr>
          <w:rFonts w:ascii="Times New Roman" w:hAnsi="Times New Roman"/>
          <w:sz w:val="24"/>
          <w:szCs w:val="24"/>
        </w:rPr>
        <w:t>met uzelf en met zijn God</w:t>
      </w:r>
      <w:r>
        <w:rPr>
          <w:rFonts w:ascii="Times New Roman" w:hAnsi="Times New Roman"/>
          <w:sz w:val="24"/>
          <w:szCs w:val="24"/>
        </w:rPr>
        <w:t xml:space="preserve">, </w:t>
      </w:r>
      <w:r w:rsidRPr="00121A2C">
        <w:rPr>
          <w:rFonts w:ascii="Times New Roman" w:hAnsi="Times New Roman"/>
          <w:sz w:val="24"/>
          <w:szCs w:val="24"/>
        </w:rPr>
        <w:t xml:space="preserve">en dan </w:t>
      </w:r>
      <w:r>
        <w:rPr>
          <w:rFonts w:ascii="Times New Roman" w:hAnsi="Times New Roman"/>
          <w:sz w:val="24"/>
          <w:szCs w:val="24"/>
        </w:rPr>
        <w:t xml:space="preserve">zal u </w:t>
      </w:r>
      <w:r w:rsidRPr="00121A2C">
        <w:rPr>
          <w:rFonts w:ascii="Times New Roman" w:hAnsi="Times New Roman"/>
          <w:sz w:val="24"/>
          <w:szCs w:val="24"/>
        </w:rPr>
        <w:t>ondervinden</w:t>
      </w:r>
      <w:r>
        <w:rPr>
          <w:rFonts w:ascii="Times New Roman" w:hAnsi="Times New Roman"/>
          <w:sz w:val="24"/>
          <w:szCs w:val="24"/>
        </w:rPr>
        <w:t xml:space="preserve">, </w:t>
      </w:r>
      <w:r w:rsidRPr="00121A2C">
        <w:rPr>
          <w:rFonts w:ascii="Times New Roman" w:hAnsi="Times New Roman"/>
          <w:sz w:val="24"/>
          <w:szCs w:val="24"/>
        </w:rPr>
        <w:t>dat God u en uw gebeden verwerpt</w:t>
      </w:r>
      <w:r>
        <w:rPr>
          <w:rFonts w:ascii="Times New Roman" w:hAnsi="Times New Roman"/>
          <w:sz w:val="24"/>
          <w:szCs w:val="24"/>
        </w:rPr>
        <w:t xml:space="preserve">, </w:t>
      </w:r>
      <w:r w:rsidRPr="00121A2C">
        <w:rPr>
          <w:rFonts w:ascii="Times New Roman" w:hAnsi="Times New Roman"/>
          <w:sz w:val="24"/>
          <w:szCs w:val="24"/>
        </w:rPr>
        <w:t>zeggende: De tollenaar ken Ik</w:t>
      </w:r>
      <w:r>
        <w:rPr>
          <w:rFonts w:ascii="Times New Roman" w:hAnsi="Times New Roman"/>
          <w:sz w:val="24"/>
          <w:szCs w:val="24"/>
        </w:rPr>
        <w:t xml:space="preserve">, </w:t>
      </w:r>
      <w:r w:rsidRPr="00121A2C">
        <w:rPr>
          <w:rFonts w:ascii="Times New Roman" w:hAnsi="Times New Roman"/>
          <w:sz w:val="24"/>
          <w:szCs w:val="24"/>
        </w:rPr>
        <w:t>zijn gebeden en zijn tranen</w:t>
      </w:r>
      <w:r>
        <w:rPr>
          <w:rFonts w:ascii="Times New Roman" w:hAnsi="Times New Roman"/>
          <w:sz w:val="24"/>
          <w:szCs w:val="24"/>
        </w:rPr>
        <w:t xml:space="preserve">, </w:t>
      </w:r>
      <w:r w:rsidRPr="00121A2C">
        <w:rPr>
          <w:rFonts w:ascii="Times New Roman" w:hAnsi="Times New Roman"/>
          <w:sz w:val="24"/>
          <w:szCs w:val="24"/>
        </w:rPr>
        <w:t xml:space="preserve">zijn </w:t>
      </w:r>
      <w:r>
        <w:rPr>
          <w:rFonts w:ascii="Times New Roman" w:hAnsi="Times New Roman"/>
          <w:sz w:val="24"/>
          <w:szCs w:val="24"/>
        </w:rPr>
        <w:t>Goddelijk</w:t>
      </w:r>
      <w:r w:rsidRPr="00121A2C">
        <w:rPr>
          <w:rFonts w:ascii="Times New Roman" w:hAnsi="Times New Roman"/>
          <w:sz w:val="24"/>
          <w:szCs w:val="24"/>
        </w:rPr>
        <w:t>e tranen ken Ik</w:t>
      </w:r>
      <w:r>
        <w:rPr>
          <w:rFonts w:ascii="Times New Roman" w:hAnsi="Times New Roman"/>
          <w:sz w:val="24"/>
          <w:szCs w:val="24"/>
        </w:rPr>
        <w:t>, maar</w:t>
      </w:r>
      <w:r w:rsidRPr="00121A2C">
        <w:rPr>
          <w:rFonts w:ascii="Times New Roman" w:hAnsi="Times New Roman"/>
          <w:sz w:val="24"/>
          <w:szCs w:val="24"/>
        </w:rPr>
        <w:t xml:space="preserve"> wie of wat</w:t>
      </w:r>
      <w:r>
        <w:rPr>
          <w:rFonts w:ascii="Times New Roman" w:hAnsi="Times New Roman"/>
          <w:sz w:val="24"/>
          <w:szCs w:val="24"/>
        </w:rPr>
        <w:t xml:space="preserve"> bent u</w:t>
      </w:r>
      <w:r w:rsidRPr="00121A2C">
        <w:rPr>
          <w:rFonts w:ascii="Times New Roman" w:hAnsi="Times New Roman"/>
          <w:sz w:val="24"/>
          <w:szCs w:val="24"/>
        </w:rPr>
        <w:t>? En dan zal Hij u naakt en gewond wegzenden. Het zijn de hongerigen</w:t>
      </w:r>
      <w:r>
        <w:rPr>
          <w:rFonts w:ascii="Times New Roman" w:hAnsi="Times New Roman"/>
          <w:sz w:val="24"/>
          <w:szCs w:val="24"/>
        </w:rPr>
        <w:t xml:space="preserve">, </w:t>
      </w:r>
      <w:r w:rsidRPr="00121A2C">
        <w:rPr>
          <w:rFonts w:ascii="Times New Roman" w:hAnsi="Times New Roman"/>
          <w:sz w:val="24"/>
          <w:szCs w:val="24"/>
        </w:rPr>
        <w:t>die Hij met goederen vervult</w:t>
      </w:r>
      <w:r>
        <w:rPr>
          <w:rFonts w:ascii="Times New Roman" w:hAnsi="Times New Roman"/>
          <w:sz w:val="24"/>
          <w:szCs w:val="24"/>
        </w:rPr>
        <w:t>, maar</w:t>
      </w:r>
      <w:r w:rsidRPr="00121A2C">
        <w:rPr>
          <w:rFonts w:ascii="Times New Roman" w:hAnsi="Times New Roman"/>
          <w:sz w:val="24"/>
          <w:szCs w:val="24"/>
        </w:rPr>
        <w:t xml:space="preserve"> de rijken en diegenen</w:t>
      </w:r>
      <w:r>
        <w:rPr>
          <w:rFonts w:ascii="Times New Roman" w:hAnsi="Times New Roman"/>
          <w:sz w:val="24"/>
          <w:szCs w:val="24"/>
        </w:rPr>
        <w:t xml:space="preserve">, </w:t>
      </w:r>
      <w:r w:rsidRPr="00121A2C">
        <w:rPr>
          <w:rFonts w:ascii="Times New Roman" w:hAnsi="Times New Roman"/>
          <w:sz w:val="24"/>
          <w:szCs w:val="24"/>
        </w:rPr>
        <w:t>die zich hun behoefte niet bewust zijn</w:t>
      </w:r>
      <w:r>
        <w:rPr>
          <w:rFonts w:ascii="Times New Roman" w:hAnsi="Times New Roman"/>
          <w:sz w:val="24"/>
          <w:szCs w:val="24"/>
        </w:rPr>
        <w:t xml:space="preserve">, </w:t>
      </w:r>
      <w:r w:rsidRPr="00121A2C">
        <w:rPr>
          <w:rFonts w:ascii="Times New Roman" w:hAnsi="Times New Roman"/>
          <w:sz w:val="24"/>
          <w:szCs w:val="24"/>
        </w:rPr>
        <w:t xml:space="preserve">zendt Hij ledig weg.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mij aangaat</w:t>
      </w:r>
      <w:r>
        <w:rPr>
          <w:rFonts w:ascii="Times New Roman" w:hAnsi="Times New Roman"/>
          <w:sz w:val="24"/>
          <w:szCs w:val="24"/>
        </w:rPr>
        <w:t xml:space="preserve">, </w:t>
      </w:r>
      <w:r w:rsidRPr="00121A2C">
        <w:rPr>
          <w:rFonts w:ascii="Times New Roman" w:hAnsi="Times New Roman"/>
          <w:sz w:val="24"/>
          <w:szCs w:val="24"/>
        </w:rPr>
        <w:t>ik bevind het een van de moeilijkste dingen te zijn</w:t>
      </w:r>
      <w:r>
        <w:rPr>
          <w:rFonts w:ascii="Times New Roman" w:hAnsi="Times New Roman"/>
          <w:sz w:val="24"/>
          <w:szCs w:val="24"/>
        </w:rPr>
        <w:t xml:space="preserve">, </w:t>
      </w:r>
      <w:r w:rsidRPr="00121A2C">
        <w:rPr>
          <w:rFonts w:ascii="Times New Roman" w:hAnsi="Times New Roman"/>
          <w:sz w:val="24"/>
          <w:szCs w:val="24"/>
        </w:rPr>
        <w:t>waar ik mijn ziel toe krijgen kan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wanneer ik er een diep gevoel van heb</w:t>
      </w:r>
      <w:r>
        <w:rPr>
          <w:rFonts w:ascii="Times New Roman" w:hAnsi="Times New Roman"/>
          <w:sz w:val="24"/>
          <w:szCs w:val="24"/>
        </w:rPr>
        <w:t xml:space="preserve">, </w:t>
      </w:r>
      <w:r w:rsidRPr="00121A2C">
        <w:rPr>
          <w:rFonts w:ascii="Times New Roman" w:hAnsi="Times New Roman"/>
          <w:sz w:val="24"/>
          <w:szCs w:val="24"/>
        </w:rPr>
        <w:t>dat ik een zondaar ben</w:t>
      </w:r>
      <w:r>
        <w:rPr>
          <w:rFonts w:ascii="Times New Roman" w:hAnsi="Times New Roman"/>
          <w:sz w:val="24"/>
          <w:szCs w:val="24"/>
        </w:rPr>
        <w:t xml:space="preserve">, </w:t>
      </w:r>
      <w:r w:rsidRPr="00121A2C">
        <w:rPr>
          <w:rFonts w:ascii="Times New Roman" w:hAnsi="Times New Roman"/>
          <w:sz w:val="24"/>
          <w:szCs w:val="24"/>
        </w:rPr>
        <w:t>tot God te gaan om Hem te smeken om te mogen delen in</w:t>
      </w:r>
      <w:r>
        <w:rPr>
          <w:rFonts w:ascii="Times New Roman" w:hAnsi="Times New Roman"/>
          <w:sz w:val="24"/>
          <w:szCs w:val="24"/>
        </w:rPr>
        <w:t xml:space="preserve"> Zijn genade</w:t>
      </w:r>
      <w:r w:rsidRPr="00121A2C">
        <w:rPr>
          <w:rFonts w:ascii="Times New Roman" w:hAnsi="Times New Roman"/>
          <w:sz w:val="24"/>
          <w:szCs w:val="24"/>
        </w:rPr>
        <w:t xml:space="preserve"> en barmhartigheid. O! het schijnt mij alsdan toe</w:t>
      </w:r>
      <w:r>
        <w:rPr>
          <w:rFonts w:ascii="Times New Roman" w:hAnsi="Times New Roman"/>
          <w:sz w:val="24"/>
          <w:szCs w:val="24"/>
        </w:rPr>
        <w:t xml:space="preserve">, </w:t>
      </w:r>
      <w:r w:rsidRPr="00121A2C">
        <w:rPr>
          <w:rFonts w:ascii="Times New Roman" w:hAnsi="Times New Roman"/>
          <w:sz w:val="24"/>
          <w:szCs w:val="24"/>
        </w:rPr>
        <w:t>alsof het gehele gelaat der hemelen zich tegen mij stelde. Ja</w:t>
      </w:r>
      <w:r>
        <w:rPr>
          <w:rFonts w:ascii="Times New Roman" w:hAnsi="Times New Roman"/>
          <w:sz w:val="24"/>
          <w:szCs w:val="24"/>
        </w:rPr>
        <w:t xml:space="preserve">, </w:t>
      </w:r>
      <w:r w:rsidRPr="00121A2C">
        <w:rPr>
          <w:rFonts w:ascii="Times New Roman" w:hAnsi="Times New Roman"/>
          <w:sz w:val="24"/>
          <w:szCs w:val="24"/>
        </w:rPr>
        <w:t>wanneer ik slechts aan God denk</w:t>
      </w:r>
      <w:r>
        <w:rPr>
          <w:rFonts w:ascii="Times New Roman" w:hAnsi="Times New Roman"/>
          <w:sz w:val="24"/>
          <w:szCs w:val="24"/>
        </w:rPr>
        <w:t xml:space="preserve">, </w:t>
      </w:r>
      <w:r w:rsidRPr="00121A2C">
        <w:rPr>
          <w:rFonts w:ascii="Times New Roman" w:hAnsi="Times New Roman"/>
          <w:sz w:val="24"/>
          <w:szCs w:val="24"/>
        </w:rPr>
        <w:t>is het mij</w:t>
      </w:r>
      <w:r>
        <w:rPr>
          <w:rFonts w:ascii="Times New Roman" w:hAnsi="Times New Roman"/>
          <w:sz w:val="24"/>
          <w:szCs w:val="24"/>
        </w:rPr>
        <w:t xml:space="preserve">, </w:t>
      </w:r>
      <w:r w:rsidRPr="00121A2C">
        <w:rPr>
          <w:rFonts w:ascii="Times New Roman" w:hAnsi="Times New Roman"/>
          <w:sz w:val="24"/>
          <w:szCs w:val="24"/>
        </w:rPr>
        <w:t>alsof ik doorboord word</w:t>
      </w:r>
      <w:r>
        <w:rPr>
          <w:rFonts w:ascii="Times New Roman" w:hAnsi="Times New Roman"/>
          <w:sz w:val="24"/>
          <w:szCs w:val="24"/>
        </w:rPr>
        <w:t xml:space="preserve">, </w:t>
      </w:r>
      <w:r w:rsidRPr="00121A2C">
        <w:rPr>
          <w:rFonts w:ascii="Times New Roman" w:hAnsi="Times New Roman"/>
          <w:sz w:val="24"/>
          <w:szCs w:val="24"/>
        </w:rPr>
        <w:t>ik kan niet staande blijven</w:t>
      </w:r>
      <w:r>
        <w:rPr>
          <w:rFonts w:ascii="Times New Roman" w:hAnsi="Times New Roman"/>
          <w:sz w:val="24"/>
          <w:szCs w:val="24"/>
        </w:rPr>
        <w:t xml:space="preserve">, </w:t>
      </w:r>
      <w:r w:rsidRPr="00121A2C">
        <w:rPr>
          <w:rFonts w:ascii="Times New Roman" w:hAnsi="Times New Roman"/>
          <w:sz w:val="24"/>
          <w:szCs w:val="24"/>
        </w:rPr>
        <w:t>ik kan mij niet voor Hem stellen</w:t>
      </w:r>
      <w:r>
        <w:rPr>
          <w:rFonts w:ascii="Times New Roman" w:hAnsi="Times New Roman"/>
          <w:sz w:val="24"/>
          <w:szCs w:val="24"/>
        </w:rPr>
        <w:t xml:space="preserve">, </w:t>
      </w:r>
      <w:r w:rsidRPr="00121A2C">
        <w:rPr>
          <w:rFonts w:ascii="Times New Roman" w:hAnsi="Times New Roman"/>
          <w:sz w:val="24"/>
          <w:szCs w:val="24"/>
        </w:rPr>
        <w:t xml:space="preserve">ik kan niet dan met duizend tranen zeggen: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Ezra 9:15.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 een andere tijd</w:t>
      </w:r>
      <w:r>
        <w:rPr>
          <w:rFonts w:ascii="Times New Roman" w:hAnsi="Times New Roman"/>
          <w:sz w:val="24"/>
          <w:szCs w:val="24"/>
        </w:rPr>
        <w:t xml:space="preserve">, </w:t>
      </w:r>
      <w:r w:rsidRPr="00121A2C">
        <w:rPr>
          <w:rFonts w:ascii="Times New Roman" w:hAnsi="Times New Roman"/>
          <w:sz w:val="24"/>
          <w:szCs w:val="24"/>
        </w:rPr>
        <w:t>wanneer mijn hart meer hard en gevoelloos is</w:t>
      </w:r>
      <w:r>
        <w:rPr>
          <w:rFonts w:ascii="Times New Roman" w:hAnsi="Times New Roman"/>
          <w:sz w:val="24"/>
          <w:szCs w:val="24"/>
        </w:rPr>
        <w:t xml:space="preserve">, </w:t>
      </w:r>
      <w:r w:rsidRPr="00121A2C">
        <w:rPr>
          <w:rFonts w:ascii="Times New Roman" w:hAnsi="Times New Roman"/>
          <w:sz w:val="24"/>
          <w:szCs w:val="24"/>
        </w:rPr>
        <w:t>en wanneer Zijn verschrikking mij niet bevreesd maakt</w:t>
      </w:r>
      <w:r>
        <w:rPr>
          <w:rFonts w:ascii="Times New Roman" w:hAnsi="Times New Roman"/>
          <w:sz w:val="24"/>
          <w:szCs w:val="24"/>
        </w:rPr>
        <w:t xml:space="preserve">, </w:t>
      </w:r>
      <w:r w:rsidRPr="00121A2C">
        <w:rPr>
          <w:rFonts w:ascii="Times New Roman" w:hAnsi="Times New Roman"/>
          <w:sz w:val="24"/>
          <w:szCs w:val="24"/>
        </w:rPr>
        <w:t>kan ik tot Hem gaan en van mijn zonden spreken en om barmhartigheid vragen uit Zijn hand</w:t>
      </w:r>
      <w:r>
        <w:rPr>
          <w:rFonts w:ascii="Times New Roman" w:hAnsi="Times New Roman"/>
          <w:sz w:val="24"/>
          <w:szCs w:val="24"/>
        </w:rPr>
        <w:t xml:space="preserve">, </w:t>
      </w:r>
      <w:r w:rsidRPr="00121A2C">
        <w:rPr>
          <w:rFonts w:ascii="Times New Roman" w:hAnsi="Times New Roman"/>
          <w:sz w:val="24"/>
          <w:szCs w:val="24"/>
        </w:rPr>
        <w:t>terwijl ik nauwelijks bewustheid heb van zonde of genade</w:t>
      </w:r>
      <w:r>
        <w:rPr>
          <w:rFonts w:ascii="Times New Roman" w:hAnsi="Times New Roman"/>
          <w:sz w:val="24"/>
          <w:szCs w:val="24"/>
        </w:rPr>
        <w:t xml:space="preserve">, </w:t>
      </w:r>
      <w:r w:rsidRPr="00121A2C">
        <w:rPr>
          <w:rFonts w:ascii="Times New Roman" w:hAnsi="Times New Roman"/>
          <w:sz w:val="24"/>
          <w:szCs w:val="24"/>
        </w:rPr>
        <w:t>of er om denk</w:t>
      </w:r>
      <w:r>
        <w:rPr>
          <w:rFonts w:ascii="Times New Roman" w:hAnsi="Times New Roman"/>
          <w:sz w:val="24"/>
          <w:szCs w:val="24"/>
        </w:rPr>
        <w:t xml:space="preserve">, </w:t>
      </w:r>
      <w:r w:rsidRPr="00121A2C">
        <w:rPr>
          <w:rFonts w:ascii="Times New Roman" w:hAnsi="Times New Roman"/>
          <w:sz w:val="24"/>
          <w:szCs w:val="24"/>
        </w:rPr>
        <w:t xml:space="preserve">dat ik mij voor het aangezicht Gods bevind. </w:t>
      </w:r>
      <w:r>
        <w:rPr>
          <w:rFonts w:ascii="Times New Roman" w:hAnsi="Times New Roman"/>
          <w:sz w:val="24"/>
          <w:szCs w:val="24"/>
        </w:rPr>
        <w:t xml:space="preserve">Maar </w:t>
      </w:r>
      <w:r w:rsidRPr="00121A2C">
        <w:rPr>
          <w:rFonts w:ascii="Times New Roman" w:hAnsi="Times New Roman"/>
          <w:sz w:val="24"/>
          <w:szCs w:val="24"/>
        </w:rPr>
        <w:t>bovenal zijn dat zeldzame tijden</w:t>
      </w:r>
      <w:r>
        <w:rPr>
          <w:rFonts w:ascii="Times New Roman" w:hAnsi="Times New Roman"/>
          <w:sz w:val="24"/>
          <w:szCs w:val="24"/>
        </w:rPr>
        <w:t xml:space="preserve">, </w:t>
      </w:r>
      <w:r w:rsidRPr="00121A2C">
        <w:rPr>
          <w:rFonts w:ascii="Times New Roman" w:hAnsi="Times New Roman"/>
          <w:sz w:val="24"/>
          <w:szCs w:val="24"/>
        </w:rPr>
        <w:t>wanneer ik tot God kan gaan gelijk de tollenaar deed</w:t>
      </w:r>
      <w:r>
        <w:rPr>
          <w:rFonts w:ascii="Times New Roman" w:hAnsi="Times New Roman"/>
          <w:sz w:val="24"/>
          <w:szCs w:val="24"/>
        </w:rPr>
        <w:t xml:space="preserve">, </w:t>
      </w:r>
      <w:r w:rsidRPr="00121A2C">
        <w:rPr>
          <w:rFonts w:ascii="Times New Roman" w:hAnsi="Times New Roman"/>
          <w:sz w:val="24"/>
          <w:szCs w:val="24"/>
        </w:rPr>
        <w:t>met gevoel en bewustheid van Zijn heerlijke majesteit en van mijn ellende</w:t>
      </w:r>
      <w:r>
        <w:rPr>
          <w:rFonts w:ascii="Times New Roman" w:hAnsi="Times New Roman"/>
          <w:sz w:val="24"/>
          <w:szCs w:val="24"/>
        </w:rPr>
        <w:t xml:space="preserve">, </w:t>
      </w:r>
      <w:r w:rsidRPr="00121A2C">
        <w:rPr>
          <w:rFonts w:ascii="Times New Roman" w:hAnsi="Times New Roman"/>
          <w:sz w:val="24"/>
          <w:szCs w:val="24"/>
        </w:rPr>
        <w:t xml:space="preserve">en wanneer ik dan hartelijk kan roepen en smeken: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nogmaals, </w:t>
      </w:r>
      <w:r w:rsidRPr="00121A2C">
        <w:rPr>
          <w:rFonts w:ascii="Times New Roman" w:hAnsi="Times New Roman"/>
          <w:sz w:val="24"/>
          <w:szCs w:val="24"/>
        </w:rPr>
        <w:t>de tollenaar vertoont door zijn belijdenis een deel van de hoogste wijsheid</w:t>
      </w:r>
      <w:r>
        <w:rPr>
          <w:rFonts w:ascii="Times New Roman" w:hAnsi="Times New Roman"/>
          <w:sz w:val="24"/>
          <w:szCs w:val="24"/>
        </w:rPr>
        <w:t xml:space="preserve">, </w:t>
      </w:r>
      <w:r w:rsidRPr="00121A2C">
        <w:rPr>
          <w:rFonts w:ascii="Times New Roman" w:hAnsi="Times New Roman"/>
          <w:sz w:val="24"/>
          <w:szCs w:val="24"/>
        </w:rPr>
        <w:t>die een sterfelijk mens kan vertonen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door zo te handelen</w:t>
      </w:r>
      <w:r>
        <w:rPr>
          <w:rFonts w:ascii="Times New Roman" w:hAnsi="Times New Roman"/>
          <w:sz w:val="24"/>
          <w:szCs w:val="24"/>
        </w:rPr>
        <w:t xml:space="preserve">, </w:t>
      </w:r>
      <w:r w:rsidRPr="00121A2C">
        <w:rPr>
          <w:rFonts w:ascii="Times New Roman" w:hAnsi="Times New Roman"/>
          <w:sz w:val="24"/>
          <w:szCs w:val="24"/>
        </w:rPr>
        <w:t>de genade en barmhartigheid Gods tot zijn behoudenis niet slechts inroept</w:t>
      </w:r>
      <w:r>
        <w:rPr>
          <w:rFonts w:ascii="Times New Roman" w:hAnsi="Times New Roman"/>
          <w:sz w:val="24"/>
          <w:szCs w:val="24"/>
        </w:rPr>
        <w:t>, maar</w:t>
      </w:r>
      <w:r w:rsidRPr="00121A2C">
        <w:rPr>
          <w:rFonts w:ascii="Times New Roman" w:hAnsi="Times New Roman"/>
          <w:sz w:val="24"/>
          <w:szCs w:val="24"/>
        </w:rPr>
        <w:t xml:space="preserve"> ook verkrijgt</w:t>
      </w:r>
      <w:r>
        <w:rPr>
          <w:rFonts w:ascii="Times New Roman" w:hAnsi="Times New Roman"/>
          <w:sz w:val="24"/>
          <w:szCs w:val="24"/>
        </w:rPr>
        <w:t>. G</w:t>
      </w:r>
      <w:r w:rsidRPr="00121A2C">
        <w:rPr>
          <w:rFonts w:ascii="Times New Roman" w:hAnsi="Times New Roman"/>
          <w:sz w:val="24"/>
          <w:szCs w:val="24"/>
        </w:rPr>
        <w:t>ij ziet uit de tekst</w:t>
      </w:r>
      <w:r>
        <w:rPr>
          <w:rFonts w:ascii="Times New Roman" w:hAnsi="Times New Roman"/>
          <w:sz w:val="24"/>
          <w:szCs w:val="24"/>
        </w:rPr>
        <w:t xml:space="preserve">, </w:t>
      </w:r>
      <w:r w:rsidRPr="00121A2C">
        <w:rPr>
          <w:rFonts w:ascii="Times New Roman" w:hAnsi="Times New Roman"/>
          <w:sz w:val="24"/>
          <w:szCs w:val="24"/>
        </w:rPr>
        <w:t>dat hij ze inroept</w:t>
      </w:r>
      <w:r>
        <w:rPr>
          <w:rFonts w:ascii="Times New Roman" w:hAnsi="Times New Roman"/>
          <w:sz w:val="24"/>
          <w:szCs w:val="24"/>
        </w:rPr>
        <w:t xml:space="preserve">, </w:t>
      </w:r>
      <w:r w:rsidRPr="00121A2C">
        <w:rPr>
          <w:rFonts w:ascii="Times New Roman" w:hAnsi="Times New Roman"/>
          <w:sz w:val="24"/>
          <w:szCs w:val="24"/>
        </w:rPr>
        <w:t>en nu zal ik u aantonen</w:t>
      </w:r>
      <w:r>
        <w:rPr>
          <w:rFonts w:ascii="Times New Roman" w:hAnsi="Times New Roman"/>
          <w:sz w:val="24"/>
          <w:szCs w:val="24"/>
        </w:rPr>
        <w:t xml:space="preserve">, </w:t>
      </w:r>
      <w:r w:rsidRPr="00121A2C">
        <w:rPr>
          <w:rFonts w:ascii="Times New Roman" w:hAnsi="Times New Roman"/>
          <w:sz w:val="24"/>
          <w:szCs w:val="24"/>
        </w:rPr>
        <w:t xml:space="preserve">dat hij ze verkrijgt en er een deelgenoot van wordt. </w:t>
      </w:r>
      <w:r>
        <w:rPr>
          <w:rFonts w:ascii="Times New Roman" w:hAnsi="Times New Roman"/>
          <w:sz w:val="24"/>
          <w:szCs w:val="24"/>
        </w:rPr>
        <w:t>"</w:t>
      </w:r>
      <w:r w:rsidRPr="00121A2C">
        <w:rPr>
          <w:rFonts w:ascii="Times New Roman" w:hAnsi="Times New Roman"/>
          <w:sz w:val="24"/>
          <w:szCs w:val="24"/>
        </w:rPr>
        <w:t>Die zijn overtredingen bedekt</w:t>
      </w:r>
      <w:r>
        <w:rPr>
          <w:rFonts w:ascii="Times New Roman" w:hAnsi="Times New Roman"/>
          <w:sz w:val="24"/>
          <w:szCs w:val="24"/>
        </w:rPr>
        <w:t xml:space="preserve">, </w:t>
      </w:r>
      <w:r w:rsidRPr="00121A2C">
        <w:rPr>
          <w:rFonts w:ascii="Times New Roman" w:hAnsi="Times New Roman"/>
          <w:sz w:val="24"/>
          <w:szCs w:val="24"/>
        </w:rPr>
        <w:t>zal niet voorspoedig zijn</w:t>
      </w:r>
      <w:r>
        <w:rPr>
          <w:rFonts w:ascii="Times New Roman" w:hAnsi="Times New Roman"/>
          <w:sz w:val="24"/>
          <w:szCs w:val="24"/>
        </w:rPr>
        <w:t>, maar</w:t>
      </w:r>
      <w:r w:rsidRPr="00121A2C">
        <w:rPr>
          <w:rFonts w:ascii="Times New Roman" w:hAnsi="Times New Roman"/>
          <w:sz w:val="24"/>
          <w:szCs w:val="24"/>
        </w:rPr>
        <w:t xml:space="preserve"> die ze bekent en laat</w:t>
      </w:r>
      <w:r>
        <w:rPr>
          <w:rFonts w:ascii="Times New Roman" w:hAnsi="Times New Roman"/>
          <w:sz w:val="24"/>
          <w:szCs w:val="24"/>
        </w:rPr>
        <w:t xml:space="preserve">, </w:t>
      </w:r>
      <w:r w:rsidRPr="00121A2C">
        <w:rPr>
          <w:rFonts w:ascii="Times New Roman" w:hAnsi="Times New Roman"/>
          <w:sz w:val="24"/>
          <w:szCs w:val="24"/>
        </w:rPr>
        <w:t>zal barmhartigheid verkrijgen.</w:t>
      </w:r>
      <w:r>
        <w:rPr>
          <w:rFonts w:ascii="Times New Roman" w:hAnsi="Times New Roman"/>
          <w:sz w:val="24"/>
          <w:szCs w:val="24"/>
        </w:rPr>
        <w:t>"</w:t>
      </w:r>
      <w:r w:rsidRPr="00121A2C">
        <w:rPr>
          <w:rFonts w:ascii="Times New Roman" w:hAnsi="Times New Roman"/>
          <w:sz w:val="24"/>
          <w:szCs w:val="24"/>
        </w:rPr>
        <w:t xml:space="preserve"> Spreuken 28:13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Indien wij onze zonden belijden</w:t>
      </w:r>
      <w:r>
        <w:rPr>
          <w:rFonts w:ascii="Times New Roman" w:hAnsi="Times New Roman"/>
          <w:sz w:val="24"/>
          <w:szCs w:val="24"/>
        </w:rPr>
        <w:t xml:space="preserve">, </w:t>
      </w:r>
      <w:r w:rsidRPr="00121A2C">
        <w:rPr>
          <w:rFonts w:ascii="Times New Roman" w:hAnsi="Times New Roman"/>
          <w:sz w:val="24"/>
          <w:szCs w:val="24"/>
        </w:rPr>
        <w:t>Hij is getrouw en rechtvaardig</w:t>
      </w:r>
      <w:r>
        <w:rPr>
          <w:rFonts w:ascii="Times New Roman" w:hAnsi="Times New Roman"/>
          <w:sz w:val="24"/>
          <w:szCs w:val="24"/>
        </w:rPr>
        <w:t xml:space="preserve">, </w:t>
      </w:r>
      <w:r w:rsidRPr="00121A2C">
        <w:rPr>
          <w:rFonts w:ascii="Times New Roman" w:hAnsi="Times New Roman"/>
          <w:sz w:val="24"/>
          <w:szCs w:val="24"/>
        </w:rPr>
        <w:t>dat Hij ons de zonden vergeve</w:t>
      </w:r>
      <w:r>
        <w:rPr>
          <w:rFonts w:ascii="Times New Roman" w:hAnsi="Times New Roman"/>
          <w:sz w:val="24"/>
          <w:szCs w:val="24"/>
        </w:rPr>
        <w:t xml:space="preserve">, </w:t>
      </w:r>
      <w:r w:rsidRPr="00121A2C">
        <w:rPr>
          <w:rFonts w:ascii="Times New Roman" w:hAnsi="Times New Roman"/>
          <w:sz w:val="24"/>
          <w:szCs w:val="24"/>
        </w:rPr>
        <w:t>en ons reinige van alle ongerechtigheid.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1:9. Hij verkrijgt ze</w:t>
      </w:r>
      <w:r>
        <w:rPr>
          <w:rFonts w:ascii="Times New Roman" w:hAnsi="Times New Roman"/>
          <w:sz w:val="24"/>
          <w:szCs w:val="24"/>
        </w:rPr>
        <w:t>. I</w:t>
      </w:r>
      <w:r w:rsidRPr="00121A2C">
        <w:rPr>
          <w:rFonts w:ascii="Times New Roman" w:hAnsi="Times New Roman"/>
          <w:sz w:val="24"/>
          <w:szCs w:val="24"/>
        </w:rPr>
        <w:t>n de belofte der kwijtschelding: hij zal genade vinden</w:t>
      </w:r>
      <w:r>
        <w:rPr>
          <w:rFonts w:ascii="Times New Roman" w:hAnsi="Times New Roman"/>
          <w:sz w:val="24"/>
          <w:szCs w:val="24"/>
        </w:rPr>
        <w:t xml:space="preserve">, </w:t>
      </w:r>
      <w:r w:rsidRPr="00121A2C">
        <w:rPr>
          <w:rFonts w:ascii="Times New Roman" w:hAnsi="Times New Roman"/>
          <w:sz w:val="24"/>
          <w:szCs w:val="24"/>
        </w:rPr>
        <w:t>zijn zonden zullen hem niet toegerekend worden</w:t>
      </w:r>
      <w:r>
        <w:rPr>
          <w:rFonts w:ascii="Times New Roman" w:hAnsi="Times New Roman"/>
          <w:sz w:val="24"/>
          <w:szCs w:val="24"/>
        </w:rPr>
        <w:t>. G</w:t>
      </w:r>
      <w:r w:rsidRPr="00121A2C">
        <w:rPr>
          <w:rFonts w:ascii="Times New Roman" w:hAnsi="Times New Roman"/>
          <w:sz w:val="24"/>
          <w:szCs w:val="24"/>
        </w:rPr>
        <w:t>elijk Salomo bidt</w:t>
      </w:r>
      <w:r>
        <w:rPr>
          <w:rFonts w:ascii="Times New Roman" w:hAnsi="Times New Roman"/>
          <w:sz w:val="24"/>
          <w:szCs w:val="24"/>
        </w:rPr>
        <w:t xml:space="preserve">, </w:t>
      </w:r>
      <w:r w:rsidRPr="00121A2C">
        <w:rPr>
          <w:rFonts w:ascii="Times New Roman" w:hAnsi="Times New Roman"/>
          <w:sz w:val="24"/>
          <w:szCs w:val="24"/>
        </w:rPr>
        <w:t>dat God hun vergiffenis moge schenken</w:t>
      </w:r>
      <w:r>
        <w:rPr>
          <w:rFonts w:ascii="Times New Roman" w:hAnsi="Times New Roman"/>
          <w:sz w:val="24"/>
          <w:szCs w:val="24"/>
        </w:rPr>
        <w:t xml:space="preserve">, </w:t>
      </w:r>
      <w:r w:rsidRPr="00121A2C">
        <w:rPr>
          <w:rFonts w:ascii="Times New Roman" w:hAnsi="Times New Roman"/>
          <w:sz w:val="24"/>
          <w:szCs w:val="24"/>
        </w:rPr>
        <w:t>die hun plaag erkennen</w:t>
      </w:r>
      <w:r>
        <w:rPr>
          <w:rFonts w:ascii="Times New Roman" w:hAnsi="Times New Roman"/>
          <w:sz w:val="24"/>
          <w:szCs w:val="24"/>
        </w:rPr>
        <w:t xml:space="preserve">, </w:t>
      </w:r>
      <w:r w:rsidRPr="00121A2C">
        <w:rPr>
          <w:rFonts w:ascii="Times New Roman" w:hAnsi="Times New Roman"/>
          <w:sz w:val="24"/>
          <w:szCs w:val="24"/>
        </w:rPr>
        <w:t>en zij zijn inderdaad dezulken</w:t>
      </w:r>
      <w:r>
        <w:rPr>
          <w:rFonts w:ascii="Times New Roman" w:hAnsi="Times New Roman"/>
          <w:sz w:val="24"/>
          <w:szCs w:val="24"/>
        </w:rPr>
        <w:t xml:space="preserve">, </w:t>
      </w:r>
      <w:r w:rsidRPr="00121A2C">
        <w:rPr>
          <w:rFonts w:ascii="Times New Roman" w:hAnsi="Times New Roman"/>
          <w:sz w:val="24"/>
          <w:szCs w:val="24"/>
        </w:rPr>
        <w:t>die kennis hebben van de plaag van hun hart. 2 Kronieken 6:29</w:t>
      </w:r>
      <w:r>
        <w:rPr>
          <w:rFonts w:ascii="Times New Roman" w:hAnsi="Times New Roman"/>
          <w:sz w:val="24"/>
          <w:szCs w:val="24"/>
        </w:rPr>
        <w:t xml:space="preserve"> - </w:t>
      </w:r>
      <w:r w:rsidRPr="00121A2C">
        <w:rPr>
          <w:rFonts w:ascii="Times New Roman" w:hAnsi="Times New Roman"/>
          <w:sz w:val="24"/>
          <w:szCs w:val="24"/>
        </w:rPr>
        <w:t>30</w:t>
      </w:r>
      <w:r>
        <w:rPr>
          <w:rFonts w:ascii="Times New Roman" w:hAnsi="Times New Roman"/>
          <w:sz w:val="24"/>
          <w:szCs w:val="24"/>
        </w:rPr>
        <w:t>, 1 Kon.</w:t>
      </w:r>
      <w:r w:rsidRPr="00121A2C">
        <w:rPr>
          <w:rFonts w:ascii="Times New Roman" w:hAnsi="Times New Roman"/>
          <w:sz w:val="24"/>
          <w:szCs w:val="24"/>
        </w:rPr>
        <w:t xml:space="preserve"> 8:37</w:t>
      </w:r>
      <w:r>
        <w:rPr>
          <w:rFonts w:ascii="Times New Roman" w:hAnsi="Times New Roman"/>
          <w:sz w:val="24"/>
          <w:szCs w:val="24"/>
        </w:rPr>
        <w:t xml:space="preserve"> - </w:t>
      </w:r>
      <w:r w:rsidRPr="00121A2C">
        <w:rPr>
          <w:rFonts w:ascii="Times New Roman" w:hAnsi="Times New Roman"/>
          <w:sz w:val="24"/>
          <w:szCs w:val="24"/>
        </w:rPr>
        <w:t>38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reden daarvoor is</w:t>
      </w:r>
      <w:r>
        <w:rPr>
          <w:rFonts w:ascii="Times New Roman" w:hAnsi="Times New Roman"/>
          <w:sz w:val="24"/>
          <w:szCs w:val="24"/>
        </w:rPr>
        <w:t xml:space="preserve">, </w:t>
      </w:r>
      <w:r w:rsidRPr="00121A2C">
        <w:rPr>
          <w:rFonts w:ascii="Times New Roman" w:hAnsi="Times New Roman"/>
          <w:sz w:val="24"/>
          <w:szCs w:val="24"/>
        </w:rPr>
        <w:t>omdat de zondaar thans tot het verste punt gedreven is</w:t>
      </w:r>
      <w:r>
        <w:rPr>
          <w:rFonts w:ascii="Times New Roman" w:hAnsi="Times New Roman"/>
          <w:sz w:val="24"/>
          <w:szCs w:val="24"/>
        </w:rPr>
        <w:t xml:space="preserve">, </w:t>
      </w:r>
      <w:r w:rsidRPr="00121A2C">
        <w:rPr>
          <w:rFonts w:ascii="Times New Roman" w:hAnsi="Times New Roman"/>
          <w:sz w:val="24"/>
          <w:szCs w:val="24"/>
        </w:rPr>
        <w:t>want erkenning en belijdenis is het verste punt</w:t>
      </w:r>
      <w:r>
        <w:rPr>
          <w:rFonts w:ascii="Times New Roman" w:hAnsi="Times New Roman"/>
          <w:sz w:val="24"/>
          <w:szCs w:val="24"/>
        </w:rPr>
        <w:t xml:space="preserve">, </w:t>
      </w:r>
      <w:r w:rsidRPr="00121A2C">
        <w:rPr>
          <w:rFonts w:ascii="Times New Roman" w:hAnsi="Times New Roman"/>
          <w:sz w:val="24"/>
          <w:szCs w:val="24"/>
        </w:rPr>
        <w:t>is de uiterste grens</w:t>
      </w:r>
      <w:r>
        <w:rPr>
          <w:rFonts w:ascii="Times New Roman" w:hAnsi="Times New Roman"/>
          <w:sz w:val="24"/>
          <w:szCs w:val="24"/>
        </w:rPr>
        <w:t xml:space="preserve">, </w:t>
      </w:r>
      <w:r w:rsidRPr="00121A2C">
        <w:rPr>
          <w:rFonts w:ascii="Times New Roman" w:hAnsi="Times New Roman"/>
          <w:sz w:val="24"/>
          <w:szCs w:val="24"/>
        </w:rPr>
        <w:t>tot welke God bepaald heeft dat de tollenaar gaan zal</w:t>
      </w:r>
      <w:r>
        <w:rPr>
          <w:rFonts w:ascii="Times New Roman" w:hAnsi="Times New Roman"/>
          <w:sz w:val="24"/>
          <w:szCs w:val="24"/>
        </w:rPr>
        <w:t xml:space="preserve">, </w:t>
      </w:r>
      <w:r w:rsidRPr="00121A2C">
        <w:rPr>
          <w:rFonts w:ascii="Times New Roman" w:hAnsi="Times New Roman"/>
          <w:sz w:val="24"/>
          <w:szCs w:val="24"/>
        </w:rPr>
        <w:t>met betrekking tot dit werk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venals er gezegd wordt van Saul met betrekking tot David</w:t>
      </w:r>
      <w:r>
        <w:rPr>
          <w:rFonts w:ascii="Times New Roman" w:hAnsi="Times New Roman"/>
          <w:sz w:val="24"/>
          <w:szCs w:val="24"/>
        </w:rPr>
        <w:t xml:space="preserve">, </w:t>
      </w:r>
      <w:r w:rsidRPr="00121A2C">
        <w:rPr>
          <w:rFonts w:ascii="Times New Roman" w:hAnsi="Times New Roman"/>
          <w:sz w:val="24"/>
          <w:szCs w:val="24"/>
        </w:rPr>
        <w:t>toen hij hem Michal</w:t>
      </w:r>
      <w:r>
        <w:rPr>
          <w:rFonts w:ascii="Times New Roman" w:hAnsi="Times New Roman"/>
          <w:sz w:val="24"/>
          <w:szCs w:val="24"/>
        </w:rPr>
        <w:t xml:space="preserve">, </w:t>
      </w:r>
      <w:r w:rsidRPr="00121A2C">
        <w:rPr>
          <w:rFonts w:ascii="Times New Roman" w:hAnsi="Times New Roman"/>
          <w:sz w:val="24"/>
          <w:szCs w:val="24"/>
        </w:rPr>
        <w:t>zijn dochter</w:t>
      </w:r>
      <w:r>
        <w:rPr>
          <w:rFonts w:ascii="Times New Roman" w:hAnsi="Times New Roman"/>
          <w:sz w:val="24"/>
          <w:szCs w:val="24"/>
        </w:rPr>
        <w:t xml:space="preserve">, </w:t>
      </w:r>
      <w:r w:rsidRPr="00121A2C">
        <w:rPr>
          <w:rFonts w:ascii="Times New Roman" w:hAnsi="Times New Roman"/>
          <w:sz w:val="24"/>
          <w:szCs w:val="24"/>
        </w:rPr>
        <w:t>tot een vrouw</w:t>
      </w:r>
      <w:r>
        <w:rPr>
          <w:rFonts w:ascii="Times New Roman" w:hAnsi="Times New Roman"/>
          <w:sz w:val="24"/>
          <w:szCs w:val="24"/>
        </w:rPr>
        <w:t xml:space="preserve"> zou </w:t>
      </w:r>
      <w:r w:rsidRPr="00121A2C">
        <w:rPr>
          <w:rFonts w:ascii="Times New Roman" w:hAnsi="Times New Roman"/>
          <w:sz w:val="24"/>
          <w:szCs w:val="24"/>
        </w:rPr>
        <w:t xml:space="preserve">geven: </w:t>
      </w:r>
      <w:r>
        <w:rPr>
          <w:rFonts w:ascii="Times New Roman" w:hAnsi="Times New Roman"/>
          <w:sz w:val="24"/>
          <w:szCs w:val="24"/>
        </w:rPr>
        <w:t>"</w:t>
      </w:r>
      <w:r w:rsidRPr="00121A2C">
        <w:rPr>
          <w:rFonts w:ascii="Times New Roman" w:hAnsi="Times New Roman"/>
          <w:sz w:val="24"/>
          <w:szCs w:val="24"/>
        </w:rPr>
        <w:t>De koning heeft geen lust aan de bruidsschat</w:t>
      </w:r>
      <w:r>
        <w:rPr>
          <w:rFonts w:ascii="Times New Roman" w:hAnsi="Times New Roman"/>
          <w:sz w:val="24"/>
          <w:szCs w:val="24"/>
        </w:rPr>
        <w:t>, maar</w:t>
      </w:r>
      <w:r w:rsidRPr="00121A2C">
        <w:rPr>
          <w:rFonts w:ascii="Times New Roman" w:hAnsi="Times New Roman"/>
          <w:sz w:val="24"/>
          <w:szCs w:val="24"/>
        </w:rPr>
        <w:t xml:space="preserve"> aan honderd voorhuiden der Filistijnen</w:t>
      </w:r>
      <w:r>
        <w:rPr>
          <w:rFonts w:ascii="Times New Roman" w:hAnsi="Times New Roman"/>
          <w:sz w:val="24"/>
          <w:szCs w:val="24"/>
        </w:rPr>
        <w:t xml:space="preserve">, </w:t>
      </w:r>
      <w:r w:rsidRPr="00121A2C">
        <w:rPr>
          <w:rFonts w:ascii="Times New Roman" w:hAnsi="Times New Roman"/>
          <w:sz w:val="24"/>
          <w:szCs w:val="24"/>
        </w:rPr>
        <w:t>opdat men zich wreke aan des konings vijanden</w:t>
      </w:r>
      <w:r>
        <w:rPr>
          <w:rFonts w:ascii="Times New Roman" w:hAnsi="Times New Roman"/>
          <w:sz w:val="24"/>
          <w:szCs w:val="24"/>
        </w:rPr>
        <w:t xml:space="preserve">," </w:t>
      </w:r>
      <w:r w:rsidRPr="00121A2C">
        <w:rPr>
          <w:rFonts w:ascii="Times New Roman" w:hAnsi="Times New Roman"/>
          <w:sz w:val="24"/>
          <w:szCs w:val="24"/>
        </w:rPr>
        <w:t>1 Samuel 18:25</w:t>
      </w:r>
      <w:r>
        <w:rPr>
          <w:rFonts w:ascii="Times New Roman" w:hAnsi="Times New Roman"/>
          <w:sz w:val="24"/>
          <w:szCs w:val="24"/>
        </w:rPr>
        <w:t xml:space="preserve">, </w:t>
      </w:r>
      <w:r w:rsidRPr="00121A2C">
        <w:rPr>
          <w:rFonts w:ascii="Times New Roman" w:hAnsi="Times New Roman"/>
          <w:sz w:val="24"/>
          <w:szCs w:val="24"/>
        </w:rPr>
        <w:t>zo zegt God ook in betrekking tot deze zaak: Ik heb geen lust 84 aan offeranden</w:t>
      </w:r>
      <w:r>
        <w:rPr>
          <w:rFonts w:ascii="Times New Roman" w:hAnsi="Times New Roman"/>
          <w:sz w:val="24"/>
          <w:szCs w:val="24"/>
        </w:rPr>
        <w:t xml:space="preserve">, </w:t>
      </w:r>
      <w:r w:rsidRPr="00121A2C">
        <w:rPr>
          <w:rFonts w:ascii="Times New Roman" w:hAnsi="Times New Roman"/>
          <w:sz w:val="24"/>
          <w:szCs w:val="24"/>
        </w:rPr>
        <w:t>noch aan wettische gerechtigheid om u bij Mij aangenaam te maken</w:t>
      </w:r>
      <w:r>
        <w:rPr>
          <w:rFonts w:ascii="Times New Roman" w:hAnsi="Times New Roman"/>
          <w:sz w:val="24"/>
          <w:szCs w:val="24"/>
        </w:rPr>
        <w:t xml:space="preserve">, </w:t>
      </w:r>
      <w:r w:rsidRPr="00121A2C">
        <w:rPr>
          <w:rFonts w:ascii="Times New Roman" w:hAnsi="Times New Roman"/>
          <w:sz w:val="24"/>
          <w:szCs w:val="24"/>
        </w:rPr>
        <w:t>alleen erken en belijd uw ongerechtigheid</w:t>
      </w:r>
      <w:r>
        <w:rPr>
          <w:rFonts w:ascii="Times New Roman" w:hAnsi="Times New Roman"/>
          <w:sz w:val="24"/>
          <w:szCs w:val="24"/>
        </w:rPr>
        <w:t xml:space="preserve">, dat u </w:t>
      </w:r>
      <w:r w:rsidRPr="00121A2C">
        <w:rPr>
          <w:rFonts w:ascii="Times New Roman" w:hAnsi="Times New Roman"/>
          <w:sz w:val="24"/>
          <w:szCs w:val="24"/>
        </w:rPr>
        <w:t>tegen Mij overtreden hebt. Jeremia 3:12</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sommigen mogen denken</w:t>
      </w:r>
      <w:r>
        <w:rPr>
          <w:rFonts w:ascii="Times New Roman" w:hAnsi="Times New Roman"/>
          <w:sz w:val="24"/>
          <w:szCs w:val="24"/>
        </w:rPr>
        <w:t xml:space="preserve">, </w:t>
      </w:r>
      <w:r w:rsidRPr="00121A2C">
        <w:rPr>
          <w:rFonts w:ascii="Times New Roman" w:hAnsi="Times New Roman"/>
          <w:sz w:val="24"/>
          <w:szCs w:val="24"/>
        </w:rPr>
        <w:t>dat het een zeer gemakkelijke weg is om daartoe te komen</w:t>
      </w:r>
      <w:r>
        <w:rPr>
          <w:rFonts w:ascii="Times New Roman" w:hAnsi="Times New Roman"/>
          <w:sz w:val="24"/>
          <w:szCs w:val="24"/>
        </w:rPr>
        <w:t xml:space="preserve">, </w:t>
      </w:r>
      <w:r w:rsidRPr="00121A2C">
        <w:rPr>
          <w:rFonts w:ascii="Times New Roman" w:hAnsi="Times New Roman"/>
          <w:sz w:val="24"/>
          <w:szCs w:val="24"/>
        </w:rPr>
        <w:t>en deelgenoot te worden van de genade Gods</w:t>
      </w:r>
      <w:r>
        <w:rPr>
          <w:rFonts w:ascii="Times New Roman" w:hAnsi="Times New Roman"/>
          <w:sz w:val="24"/>
          <w:szCs w:val="24"/>
        </w:rPr>
        <w:t xml:space="preserve">, </w:t>
      </w:r>
      <w:r w:rsidRPr="00121A2C">
        <w:rPr>
          <w:rFonts w:ascii="Times New Roman" w:hAnsi="Times New Roman"/>
          <w:sz w:val="24"/>
          <w:szCs w:val="24"/>
        </w:rPr>
        <w:t>zo zal nochtans de gevoelige zondaar</w:t>
      </w:r>
      <w:r>
        <w:rPr>
          <w:rFonts w:ascii="Times New Roman" w:hAnsi="Times New Roman"/>
          <w:sz w:val="24"/>
          <w:szCs w:val="24"/>
        </w:rPr>
        <w:t xml:space="preserve">, </w:t>
      </w:r>
      <w:r w:rsidRPr="00121A2C">
        <w:rPr>
          <w:rFonts w:ascii="Times New Roman" w:hAnsi="Times New Roman"/>
          <w:sz w:val="24"/>
          <w:szCs w:val="24"/>
        </w:rPr>
        <w:t>wanneer hij dit beproeft</w:t>
      </w:r>
      <w:r>
        <w:rPr>
          <w:rFonts w:ascii="Times New Roman" w:hAnsi="Times New Roman"/>
          <w:sz w:val="24"/>
          <w:szCs w:val="24"/>
        </w:rPr>
        <w:t xml:space="preserve">, </w:t>
      </w:r>
      <w:r w:rsidRPr="00121A2C">
        <w:rPr>
          <w:rFonts w:ascii="Times New Roman" w:hAnsi="Times New Roman"/>
          <w:sz w:val="24"/>
          <w:szCs w:val="24"/>
        </w:rPr>
        <w:t>het een van de moeilijkste dingen in de wereld bevinden te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D3034C" w:rsidRDefault="00E50744" w:rsidP="00006D98">
      <w:pPr>
        <w:spacing w:after="0"/>
        <w:jc w:val="both"/>
        <w:rPr>
          <w:rFonts w:ascii="Times New Roman" w:hAnsi="Times New Roman"/>
          <w:i/>
          <w:sz w:val="24"/>
          <w:szCs w:val="24"/>
        </w:rPr>
      </w:pPr>
      <w:r w:rsidRPr="00D3034C">
        <w:rPr>
          <w:rFonts w:ascii="Times New Roman" w:hAnsi="Times New Roman"/>
          <w:i/>
          <w:sz w:val="24"/>
          <w:szCs w:val="24"/>
        </w:rPr>
        <w:t xml:space="preserve">En er zijn twee dingen, tot welke de mens geneigd is, waardoor het doen van belijdenis zo moeilijk wordt.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1e. E</w:t>
      </w:r>
      <w:r w:rsidRPr="00121A2C">
        <w:rPr>
          <w:rFonts w:ascii="Times New Roman" w:hAnsi="Times New Roman"/>
          <w:sz w:val="24"/>
          <w:szCs w:val="24"/>
        </w:rPr>
        <w:t>r is een grote geneigdheid in ons om partijdig</w:t>
      </w:r>
      <w:r>
        <w:rPr>
          <w:rFonts w:ascii="Times New Roman" w:hAnsi="Times New Roman"/>
          <w:sz w:val="24"/>
          <w:szCs w:val="24"/>
        </w:rPr>
        <w:t xml:space="preserve">, </w:t>
      </w:r>
      <w:r w:rsidRPr="00121A2C">
        <w:rPr>
          <w:rFonts w:ascii="Times New Roman" w:hAnsi="Times New Roman"/>
          <w:sz w:val="24"/>
          <w:szCs w:val="24"/>
        </w:rPr>
        <w:t>en niet volkomen en oprecht te zijn in het doen van belijdenis. Wij zijn genegen om een halve belijdenis te doen</w:t>
      </w:r>
      <w:r>
        <w:rPr>
          <w:rFonts w:ascii="Times New Roman" w:hAnsi="Times New Roman"/>
          <w:sz w:val="24"/>
          <w:szCs w:val="24"/>
        </w:rPr>
        <w:t xml:space="preserve">, </w:t>
      </w:r>
      <w:r w:rsidRPr="00121A2C">
        <w:rPr>
          <w:rFonts w:ascii="Times New Roman" w:hAnsi="Times New Roman"/>
          <w:sz w:val="24"/>
          <w:szCs w:val="24"/>
        </w:rPr>
        <w:t>om iets te belijden en iets te verbergen</w:t>
      </w:r>
      <w:r>
        <w:rPr>
          <w:rFonts w:ascii="Times New Roman" w:hAnsi="Times New Roman"/>
          <w:sz w:val="24"/>
          <w:szCs w:val="24"/>
        </w:rPr>
        <w:t xml:space="preserve">, </w:t>
      </w:r>
      <w:r w:rsidRPr="00121A2C">
        <w:rPr>
          <w:rFonts w:ascii="Times New Roman" w:hAnsi="Times New Roman"/>
          <w:sz w:val="24"/>
          <w:szCs w:val="24"/>
        </w:rPr>
        <w:t>of wel om een geveinsde belijdenis af te leggen</w:t>
      </w:r>
      <w:r>
        <w:rPr>
          <w:rFonts w:ascii="Times New Roman" w:hAnsi="Times New Roman"/>
          <w:sz w:val="24"/>
          <w:szCs w:val="24"/>
        </w:rPr>
        <w:t xml:space="preserve">, </w:t>
      </w:r>
      <w:r w:rsidRPr="00121A2C">
        <w:rPr>
          <w:rFonts w:ascii="Times New Roman" w:hAnsi="Times New Roman"/>
          <w:sz w:val="24"/>
          <w:szCs w:val="24"/>
        </w:rPr>
        <w:t>en zowel onszelf als God te vleien</w:t>
      </w:r>
      <w:r>
        <w:rPr>
          <w:rFonts w:ascii="Times New Roman" w:hAnsi="Times New Roman"/>
          <w:sz w:val="24"/>
          <w:szCs w:val="24"/>
        </w:rPr>
        <w:t xml:space="preserve">, </w:t>
      </w:r>
      <w:r w:rsidRPr="00121A2C">
        <w:rPr>
          <w:rFonts w:ascii="Times New Roman" w:hAnsi="Times New Roman"/>
          <w:sz w:val="24"/>
          <w:szCs w:val="24"/>
        </w:rPr>
        <w:t>terwijl wij belijdenis voor Hem doen</w:t>
      </w:r>
      <w:r>
        <w:rPr>
          <w:rFonts w:ascii="Times New Roman" w:hAnsi="Times New Roman"/>
          <w:sz w:val="24"/>
          <w:szCs w:val="24"/>
        </w:rPr>
        <w:t xml:space="preserve">, </w:t>
      </w:r>
      <w:r w:rsidRPr="00121A2C">
        <w:rPr>
          <w:rFonts w:ascii="Times New Roman" w:hAnsi="Times New Roman"/>
          <w:sz w:val="24"/>
          <w:szCs w:val="24"/>
        </w:rPr>
        <w:t>of wel</w:t>
      </w:r>
      <w:r>
        <w:rPr>
          <w:rFonts w:ascii="Times New Roman" w:hAnsi="Times New Roman"/>
          <w:sz w:val="24"/>
          <w:szCs w:val="24"/>
        </w:rPr>
        <w:t xml:space="preserve">, </w:t>
      </w:r>
      <w:r w:rsidRPr="00121A2C">
        <w:rPr>
          <w:rFonts w:ascii="Times New Roman" w:hAnsi="Times New Roman"/>
          <w:sz w:val="24"/>
          <w:szCs w:val="24"/>
        </w:rPr>
        <w:t>om de zonde te belijden</w:t>
      </w:r>
      <w:r>
        <w:rPr>
          <w:rFonts w:ascii="Times New Roman" w:hAnsi="Times New Roman"/>
          <w:sz w:val="24"/>
          <w:szCs w:val="24"/>
        </w:rPr>
        <w:t xml:space="preserve">, </w:t>
      </w:r>
      <w:r w:rsidRPr="00121A2C">
        <w:rPr>
          <w:rFonts w:ascii="Times New Roman" w:hAnsi="Times New Roman"/>
          <w:sz w:val="24"/>
          <w:szCs w:val="24"/>
        </w:rPr>
        <w:t>gelijk wij ze naar onze eigen denkbeelden beschouwen</w:t>
      </w:r>
      <w:r>
        <w:rPr>
          <w:rFonts w:ascii="Times New Roman" w:hAnsi="Times New Roman"/>
          <w:sz w:val="24"/>
          <w:szCs w:val="24"/>
        </w:rPr>
        <w:t xml:space="preserve">, </w:t>
      </w:r>
      <w:r w:rsidRPr="00121A2C">
        <w:rPr>
          <w:rFonts w:ascii="Times New Roman" w:hAnsi="Times New Roman"/>
          <w:sz w:val="24"/>
          <w:szCs w:val="24"/>
        </w:rPr>
        <w:t xml:space="preserve">en niet gelijk het Woord ze beschrijft. Tot deze dingen zijn wij zeer geneigd.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Men kan kleine zonden belijden</w:t>
      </w:r>
      <w:r>
        <w:rPr>
          <w:rFonts w:ascii="Times New Roman" w:hAnsi="Times New Roman"/>
          <w:sz w:val="24"/>
          <w:szCs w:val="24"/>
        </w:rPr>
        <w:t xml:space="preserve">, </w:t>
      </w:r>
      <w:r w:rsidRPr="00121A2C">
        <w:rPr>
          <w:rFonts w:ascii="Times New Roman" w:hAnsi="Times New Roman"/>
          <w:sz w:val="24"/>
          <w:szCs w:val="24"/>
        </w:rPr>
        <w:t>terwijl men grote zonden verbergt. Men kan zich houden alsof men berouw heeft over de zonde</w:t>
      </w:r>
      <w:r>
        <w:rPr>
          <w:rFonts w:ascii="Times New Roman" w:hAnsi="Times New Roman"/>
          <w:sz w:val="24"/>
          <w:szCs w:val="24"/>
        </w:rPr>
        <w:t xml:space="preserve">, </w:t>
      </w:r>
      <w:r w:rsidRPr="00121A2C">
        <w:rPr>
          <w:rFonts w:ascii="Times New Roman" w:hAnsi="Times New Roman"/>
          <w:sz w:val="24"/>
          <w:szCs w:val="24"/>
        </w:rPr>
        <w:t>wanneer dit niet het geval is</w:t>
      </w:r>
      <w:r>
        <w:rPr>
          <w:rFonts w:ascii="Times New Roman" w:hAnsi="Times New Roman"/>
          <w:sz w:val="24"/>
          <w:szCs w:val="24"/>
        </w:rPr>
        <w:t xml:space="preserve">, </w:t>
      </w:r>
      <w:r w:rsidRPr="00121A2C">
        <w:rPr>
          <w:rFonts w:ascii="Times New Roman" w:hAnsi="Times New Roman"/>
          <w:sz w:val="24"/>
          <w:szCs w:val="24"/>
        </w:rPr>
        <w:t>of wel in het doen van belijdenis vergeten volgens het Woord over de zonde te oordelen. Hierom wordt er gezegd: Zij bekeerden zich tot God</w:t>
      </w:r>
      <w:r>
        <w:rPr>
          <w:rFonts w:ascii="Times New Roman" w:hAnsi="Times New Roman"/>
          <w:sz w:val="24"/>
          <w:szCs w:val="24"/>
        </w:rPr>
        <w:t xml:space="preserve">, maar </w:t>
      </w:r>
      <w:r w:rsidRPr="00121A2C">
        <w:rPr>
          <w:rFonts w:ascii="Times New Roman" w:hAnsi="Times New Roman"/>
          <w:sz w:val="24"/>
          <w:szCs w:val="24"/>
        </w:rPr>
        <w:t>niet met hun gehele hart</w:t>
      </w:r>
      <w:r>
        <w:rPr>
          <w:rFonts w:ascii="Times New Roman" w:hAnsi="Times New Roman"/>
          <w:sz w:val="24"/>
          <w:szCs w:val="24"/>
        </w:rPr>
        <w:t>, maar</w:t>
      </w:r>
      <w:r w:rsidRPr="00121A2C">
        <w:rPr>
          <w:rFonts w:ascii="Times New Roman" w:hAnsi="Times New Roman"/>
          <w:sz w:val="24"/>
          <w:szCs w:val="24"/>
        </w:rPr>
        <w:t xml:space="preserve"> als het</w:t>
      </w:r>
      <w:r>
        <w:rPr>
          <w:rFonts w:ascii="Times New Roman" w:hAnsi="Times New Roman"/>
          <w:sz w:val="24"/>
          <w:szCs w:val="24"/>
        </w:rPr>
        <w:t xml:space="preserve"> was </w:t>
      </w:r>
      <w:r w:rsidRPr="00121A2C">
        <w:rPr>
          <w:rFonts w:ascii="Times New Roman" w:hAnsi="Times New Roman"/>
          <w:sz w:val="24"/>
          <w:szCs w:val="24"/>
        </w:rPr>
        <w:t>geveinsd</w:t>
      </w:r>
      <w:r>
        <w:rPr>
          <w:rFonts w:ascii="Times New Roman" w:hAnsi="Times New Roman"/>
          <w:sz w:val="24"/>
          <w:szCs w:val="24"/>
        </w:rPr>
        <w:t>. Z</w:t>
      </w:r>
      <w:r w:rsidRPr="00121A2C">
        <w:rPr>
          <w:rFonts w:ascii="Times New Roman" w:hAnsi="Times New Roman"/>
          <w:sz w:val="24"/>
          <w:szCs w:val="24"/>
        </w:rPr>
        <w:t>ij spraken niet recht</w:t>
      </w:r>
      <w:r>
        <w:rPr>
          <w:rFonts w:ascii="Times New Roman" w:hAnsi="Times New Roman"/>
          <w:sz w:val="24"/>
          <w:szCs w:val="24"/>
        </w:rPr>
        <w:t xml:space="preserve">, </w:t>
      </w:r>
      <w:r w:rsidRPr="00121A2C">
        <w:rPr>
          <w:rFonts w:ascii="Times New Roman" w:hAnsi="Times New Roman"/>
          <w:sz w:val="24"/>
          <w:szCs w:val="24"/>
        </w:rPr>
        <w:t>zeggende: Wat heb ik gedaan</w:t>
      </w:r>
      <w:r>
        <w:rPr>
          <w:rFonts w:ascii="Times New Roman" w:hAnsi="Times New Roman"/>
          <w:sz w:val="24"/>
          <w:szCs w:val="24"/>
        </w:rPr>
        <w:t>? Z</w:t>
      </w:r>
      <w:r w:rsidRPr="00121A2C">
        <w:rPr>
          <w:rFonts w:ascii="Times New Roman" w:hAnsi="Times New Roman"/>
          <w:sz w:val="24"/>
          <w:szCs w:val="24"/>
        </w:rPr>
        <w:t>ij vleien Hem met hun lippen</w:t>
      </w:r>
      <w:r>
        <w:rPr>
          <w:rFonts w:ascii="Times New Roman" w:hAnsi="Times New Roman"/>
          <w:sz w:val="24"/>
          <w:szCs w:val="24"/>
        </w:rPr>
        <w:t xml:space="preserve">, </w:t>
      </w:r>
      <w:r w:rsidRPr="00121A2C">
        <w:rPr>
          <w:rFonts w:ascii="Times New Roman" w:hAnsi="Times New Roman"/>
          <w:sz w:val="24"/>
          <w:szCs w:val="24"/>
        </w:rPr>
        <w:t>en liegen tegen Hem met hun tong</w:t>
      </w:r>
      <w:r>
        <w:rPr>
          <w:rFonts w:ascii="Times New Roman" w:hAnsi="Times New Roman"/>
          <w:sz w:val="24"/>
          <w:szCs w:val="24"/>
        </w:rPr>
        <w:t xml:space="preserve">, </w:t>
      </w:r>
      <w:r w:rsidRPr="00121A2C">
        <w:rPr>
          <w:rFonts w:ascii="Times New Roman" w:hAnsi="Times New Roman"/>
          <w:sz w:val="24"/>
          <w:szCs w:val="24"/>
        </w:rPr>
        <w:t>en bedrijven goddeloosheid in het verborgene</w:t>
      </w:r>
      <w:r>
        <w:rPr>
          <w:rFonts w:ascii="Times New Roman" w:hAnsi="Times New Roman"/>
          <w:sz w:val="24"/>
          <w:szCs w:val="24"/>
        </w:rPr>
        <w:t xml:space="preserve">, </w:t>
      </w:r>
      <w:r w:rsidRPr="00121A2C">
        <w:rPr>
          <w:rFonts w:ascii="Times New Roman" w:hAnsi="Times New Roman"/>
          <w:sz w:val="24"/>
          <w:szCs w:val="24"/>
        </w:rPr>
        <w:t>en zondigen tegen Hem met een hoge hand</w:t>
      </w:r>
      <w:r>
        <w:rPr>
          <w:rFonts w:ascii="Times New Roman" w:hAnsi="Times New Roman"/>
          <w:sz w:val="24"/>
          <w:szCs w:val="24"/>
        </w:rPr>
        <w:t xml:space="preserve">, </w:t>
      </w:r>
      <w:r w:rsidRPr="00121A2C">
        <w:rPr>
          <w:rFonts w:ascii="Times New Roman" w:hAnsi="Times New Roman"/>
          <w:sz w:val="24"/>
          <w:szCs w:val="24"/>
        </w:rPr>
        <w:t xml:space="preserve">en komen daarna tot Hem en bedekken het altaar met hun tranen.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dingen bewijzen dus de moeilijkheid van een oprechte belijdenis van de zonde</w:t>
      </w:r>
      <w:r>
        <w:rPr>
          <w:rFonts w:ascii="Times New Roman" w:hAnsi="Times New Roman"/>
          <w:sz w:val="24"/>
          <w:szCs w:val="24"/>
        </w:rPr>
        <w:t xml:space="preserve">, </w:t>
      </w:r>
      <w:r w:rsidRPr="00121A2C">
        <w:rPr>
          <w:rFonts w:ascii="Times New Roman" w:hAnsi="Times New Roman"/>
          <w:sz w:val="24"/>
          <w:szCs w:val="24"/>
        </w:rPr>
        <w:t>zij bewijzen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dat </w:t>
      </w:r>
      <w:r w:rsidRPr="00121A2C">
        <w:rPr>
          <w:rFonts w:ascii="Times New Roman" w:hAnsi="Times New Roman"/>
          <w:sz w:val="24"/>
          <w:szCs w:val="24"/>
        </w:rPr>
        <w:t>te doen gelijk het geschieden moet</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zo'n </w:t>
      </w:r>
      <w:r w:rsidRPr="00121A2C">
        <w:rPr>
          <w:rFonts w:ascii="Times New Roman" w:hAnsi="Times New Roman"/>
          <w:sz w:val="24"/>
          <w:szCs w:val="24"/>
        </w:rPr>
        <w:t>gemakkelijke zaak is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Tot een rechte belijdenis van de zonde behoren onderscheidene zaken. Als: </w:t>
      </w:r>
    </w:p>
    <w:p w:rsidR="00E50744" w:rsidRDefault="00E50744" w:rsidP="00006D98">
      <w:pPr>
        <w:spacing w:after="0"/>
        <w:jc w:val="both"/>
        <w:rPr>
          <w:rFonts w:ascii="Times New Roman" w:hAnsi="Times New Roman"/>
          <w:sz w:val="24"/>
          <w:szCs w:val="24"/>
        </w:rPr>
      </w:pPr>
    </w:p>
    <w:p w:rsidR="00E50744" w:rsidRDefault="00E50744" w:rsidP="00D3034C">
      <w:pPr>
        <w:spacing w:after="0"/>
        <w:ind w:firstLine="708"/>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E</w:t>
      </w:r>
      <w:r w:rsidRPr="00121A2C">
        <w:rPr>
          <w:rFonts w:ascii="Times New Roman" w:hAnsi="Times New Roman"/>
          <w:sz w:val="24"/>
          <w:szCs w:val="24"/>
        </w:rPr>
        <w:t xml:space="preserve">r moet een overtuiging van de zonde op de geest rusten: want hoe zal een mens een </w:t>
      </w:r>
      <w:r>
        <w:rPr>
          <w:rFonts w:ascii="Times New Roman" w:hAnsi="Times New Roman"/>
          <w:sz w:val="24"/>
          <w:szCs w:val="24"/>
        </w:rPr>
        <w:t>Goddelijk</w:t>
      </w:r>
      <w:r w:rsidRPr="00121A2C">
        <w:rPr>
          <w:rFonts w:ascii="Times New Roman" w:hAnsi="Times New Roman"/>
          <w:sz w:val="24"/>
          <w:szCs w:val="24"/>
        </w:rPr>
        <w:t>e belijdenis daarvan doen</w:t>
      </w:r>
      <w:r>
        <w:rPr>
          <w:rFonts w:ascii="Times New Roman" w:hAnsi="Times New Roman"/>
          <w:sz w:val="24"/>
          <w:szCs w:val="24"/>
        </w:rPr>
        <w:t xml:space="preserve">, </w:t>
      </w:r>
      <w:r w:rsidRPr="00121A2C">
        <w:rPr>
          <w:rFonts w:ascii="Times New Roman" w:hAnsi="Times New Roman"/>
          <w:sz w:val="24"/>
          <w:szCs w:val="24"/>
        </w:rPr>
        <w:t>voor hij overtuigd is van de aard</w:t>
      </w:r>
      <w:r>
        <w:rPr>
          <w:rFonts w:ascii="Times New Roman" w:hAnsi="Times New Roman"/>
          <w:sz w:val="24"/>
          <w:szCs w:val="24"/>
        </w:rPr>
        <w:t xml:space="preserve">, </w:t>
      </w:r>
      <w:r w:rsidRPr="00121A2C">
        <w:rPr>
          <w:rFonts w:ascii="Times New Roman" w:hAnsi="Times New Roman"/>
          <w:sz w:val="24"/>
          <w:szCs w:val="24"/>
        </w:rPr>
        <w:t>de ontzettende betekenis en de snoodheid der zonde? Om nu de ziel van de zonde te overtuigen</w:t>
      </w:r>
      <w:r>
        <w:rPr>
          <w:rFonts w:ascii="Times New Roman" w:hAnsi="Times New Roman"/>
          <w:sz w:val="24"/>
          <w:szCs w:val="24"/>
        </w:rPr>
        <w:t xml:space="preserve">, </w:t>
      </w:r>
      <w:r w:rsidRPr="00121A2C">
        <w:rPr>
          <w:rFonts w:ascii="Times New Roman" w:hAnsi="Times New Roman"/>
          <w:sz w:val="24"/>
          <w:szCs w:val="24"/>
        </w:rPr>
        <w:t xml:space="preserve">moet de wet met kracht op het geweten gebonden worden door de Geest van God: </w:t>
      </w:r>
      <w:r>
        <w:rPr>
          <w:rFonts w:ascii="Times New Roman" w:hAnsi="Times New Roman"/>
          <w:sz w:val="24"/>
          <w:szCs w:val="24"/>
        </w:rPr>
        <w:t>"</w:t>
      </w:r>
      <w:r w:rsidRPr="00121A2C">
        <w:rPr>
          <w:rFonts w:ascii="Times New Roman" w:hAnsi="Times New Roman"/>
          <w:sz w:val="24"/>
          <w:szCs w:val="24"/>
        </w:rPr>
        <w:t>Want door de wet</w:t>
      </w:r>
      <w:r>
        <w:rPr>
          <w:rFonts w:ascii="Times New Roman" w:hAnsi="Times New Roman"/>
          <w:sz w:val="24"/>
          <w:szCs w:val="24"/>
        </w:rPr>
        <w:t xml:space="preserve">, </w:t>
      </w:r>
      <w:r w:rsidRPr="00121A2C">
        <w:rPr>
          <w:rFonts w:ascii="Times New Roman" w:hAnsi="Times New Roman"/>
          <w:sz w:val="24"/>
          <w:szCs w:val="24"/>
        </w:rPr>
        <w:t>is de kennis der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3:20</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Want ook had ik de begeerlijkheid niet geweten zonde te zijn</w:t>
      </w:r>
      <w:r>
        <w:rPr>
          <w:rFonts w:ascii="Times New Roman" w:hAnsi="Times New Roman"/>
          <w:sz w:val="24"/>
          <w:szCs w:val="24"/>
        </w:rPr>
        <w:t xml:space="preserve">, indien </w:t>
      </w:r>
      <w:r w:rsidRPr="00121A2C">
        <w:rPr>
          <w:rFonts w:ascii="Times New Roman" w:hAnsi="Times New Roman"/>
          <w:sz w:val="24"/>
          <w:szCs w:val="24"/>
        </w:rPr>
        <w:t>de wet niet zei:</w:t>
      </w:r>
      <w:r>
        <w:rPr>
          <w:rFonts w:ascii="Times New Roman" w:hAnsi="Times New Roman"/>
          <w:sz w:val="24"/>
          <w:szCs w:val="24"/>
        </w:rPr>
        <w:t xml:space="preserve"> u zal </w:t>
      </w:r>
      <w:r w:rsidRPr="00121A2C">
        <w:rPr>
          <w:rFonts w:ascii="Times New Roman" w:hAnsi="Times New Roman"/>
          <w:sz w:val="24"/>
          <w:szCs w:val="24"/>
        </w:rPr>
        <w:t>niet begeren.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7:7. Deze wet nu</w:t>
      </w:r>
      <w:r>
        <w:rPr>
          <w:rFonts w:ascii="Times New Roman" w:hAnsi="Times New Roman"/>
          <w:sz w:val="24"/>
          <w:szCs w:val="24"/>
        </w:rPr>
        <w:t xml:space="preserve">, </w:t>
      </w:r>
      <w:r w:rsidRPr="00121A2C">
        <w:rPr>
          <w:rFonts w:ascii="Times New Roman" w:hAnsi="Times New Roman"/>
          <w:sz w:val="24"/>
          <w:szCs w:val="24"/>
        </w:rPr>
        <w:t>wanneer zij met kracht de overtuiging van de zonde op het geweten bindt</w:t>
      </w:r>
      <w:r>
        <w:rPr>
          <w:rFonts w:ascii="Times New Roman" w:hAnsi="Times New Roman"/>
          <w:sz w:val="24"/>
          <w:szCs w:val="24"/>
        </w:rPr>
        <w:t xml:space="preserve">, </w:t>
      </w:r>
      <w:r w:rsidRPr="00121A2C">
        <w:rPr>
          <w:rFonts w:ascii="Times New Roman" w:hAnsi="Times New Roman"/>
          <w:sz w:val="24"/>
          <w:szCs w:val="24"/>
        </w:rPr>
        <w:t>doet dit door leven</w:t>
      </w:r>
      <w:r>
        <w:rPr>
          <w:rFonts w:ascii="Times New Roman" w:hAnsi="Times New Roman"/>
          <w:sz w:val="24"/>
          <w:szCs w:val="24"/>
        </w:rPr>
        <w:t xml:space="preserve">, </w:t>
      </w:r>
      <w:r w:rsidRPr="00121A2C">
        <w:rPr>
          <w:rFonts w:ascii="Times New Roman" w:hAnsi="Times New Roman"/>
          <w:sz w:val="24"/>
          <w:szCs w:val="24"/>
        </w:rPr>
        <w:t>en kracht</w:t>
      </w:r>
      <w:r>
        <w:rPr>
          <w:rFonts w:ascii="Times New Roman" w:hAnsi="Times New Roman"/>
          <w:sz w:val="24"/>
          <w:szCs w:val="24"/>
        </w:rPr>
        <w:t xml:space="preserve">, </w:t>
      </w:r>
      <w:r w:rsidRPr="00121A2C">
        <w:rPr>
          <w:rFonts w:ascii="Times New Roman" w:hAnsi="Times New Roman"/>
          <w:sz w:val="24"/>
          <w:szCs w:val="24"/>
        </w:rPr>
        <w:t>en verschrikking in de zonde te leggen. Door haar werking op het geweten doet zij de zonde herleven</w:t>
      </w:r>
      <w:r>
        <w:rPr>
          <w:rFonts w:ascii="Times New Roman" w:hAnsi="Times New Roman"/>
          <w:sz w:val="24"/>
          <w:szCs w:val="24"/>
        </w:rPr>
        <w:t>, "</w:t>
      </w:r>
      <w:r w:rsidRPr="00121A2C">
        <w:rPr>
          <w:rFonts w:ascii="Times New Roman" w:hAnsi="Times New Roman"/>
          <w:sz w:val="24"/>
          <w:szCs w:val="24"/>
        </w:rPr>
        <w:t>en de kracht der zonde is de wet.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15:56</w:t>
      </w:r>
      <w:r>
        <w:rPr>
          <w:rFonts w:ascii="Times New Roman" w:hAnsi="Times New Roman"/>
          <w:sz w:val="24"/>
          <w:szCs w:val="24"/>
        </w:rPr>
        <w:t>. Z</w:t>
      </w:r>
      <w:r w:rsidRPr="00121A2C">
        <w:rPr>
          <w:rFonts w:ascii="Times New Roman" w:hAnsi="Times New Roman"/>
          <w:sz w:val="24"/>
          <w:szCs w:val="24"/>
        </w:rPr>
        <w:t>ij vermeerdert en vermenigvuldigt ook de zonde</w:t>
      </w:r>
      <w:r>
        <w:rPr>
          <w:rFonts w:ascii="Times New Roman" w:hAnsi="Times New Roman"/>
          <w:sz w:val="24"/>
          <w:szCs w:val="24"/>
        </w:rPr>
        <w:t xml:space="preserve">, </w:t>
      </w:r>
      <w:r w:rsidRPr="00121A2C">
        <w:rPr>
          <w:rFonts w:ascii="Times New Roman" w:hAnsi="Times New Roman"/>
          <w:sz w:val="24"/>
          <w:szCs w:val="24"/>
        </w:rPr>
        <w:t>niet slechts door de</w:t>
      </w:r>
      <w:r>
        <w:rPr>
          <w:rFonts w:ascii="Times New Roman" w:hAnsi="Times New Roman"/>
          <w:sz w:val="24"/>
          <w:szCs w:val="24"/>
        </w:rPr>
        <w:t xml:space="preserve"> Openbaring </w:t>
      </w:r>
      <w:r w:rsidRPr="00121A2C">
        <w:rPr>
          <w:rFonts w:ascii="Times New Roman" w:hAnsi="Times New Roman"/>
          <w:sz w:val="24"/>
          <w:szCs w:val="24"/>
        </w:rPr>
        <w:t>van Gods gramschap tegen de ziel</w:t>
      </w:r>
      <w:r>
        <w:rPr>
          <w:rFonts w:ascii="Times New Roman" w:hAnsi="Times New Roman"/>
          <w:sz w:val="24"/>
          <w:szCs w:val="24"/>
        </w:rPr>
        <w:t>, maar</w:t>
      </w:r>
      <w:r w:rsidRPr="00121A2C">
        <w:rPr>
          <w:rFonts w:ascii="Times New Roman" w:hAnsi="Times New Roman"/>
          <w:sz w:val="24"/>
          <w:szCs w:val="24"/>
        </w:rPr>
        <w:t xml:space="preserve"> ook door begane zonden</w:t>
      </w:r>
      <w:r>
        <w:rPr>
          <w:rFonts w:ascii="Times New Roman" w:hAnsi="Times New Roman"/>
          <w:sz w:val="24"/>
          <w:szCs w:val="24"/>
        </w:rPr>
        <w:t xml:space="preserve">, </w:t>
      </w:r>
      <w:r w:rsidRPr="00121A2C">
        <w:rPr>
          <w:rFonts w:ascii="Times New Roman" w:hAnsi="Times New Roman"/>
          <w:sz w:val="24"/>
          <w:szCs w:val="24"/>
        </w:rPr>
        <w:t>die reeds lang vergeten zijn</w:t>
      </w:r>
      <w:r>
        <w:rPr>
          <w:rFonts w:ascii="Times New Roman" w:hAnsi="Times New Roman"/>
          <w:sz w:val="24"/>
          <w:szCs w:val="24"/>
        </w:rPr>
        <w:t xml:space="preserve">, </w:t>
      </w:r>
      <w:r w:rsidRPr="00121A2C">
        <w:rPr>
          <w:rFonts w:ascii="Times New Roman" w:hAnsi="Times New Roman"/>
          <w:sz w:val="24"/>
          <w:szCs w:val="24"/>
        </w:rPr>
        <w:t>wreder in het geheugen terug te roepen en voor de geest te stellen. De zonde</w:t>
      </w:r>
      <w:r>
        <w:rPr>
          <w:rFonts w:ascii="Times New Roman" w:hAnsi="Times New Roman"/>
          <w:sz w:val="24"/>
          <w:szCs w:val="24"/>
        </w:rPr>
        <w:t xml:space="preserve">, </w:t>
      </w:r>
      <w:r w:rsidRPr="00121A2C">
        <w:rPr>
          <w:rFonts w:ascii="Times New Roman" w:hAnsi="Times New Roman"/>
          <w:sz w:val="24"/>
          <w:szCs w:val="24"/>
        </w:rPr>
        <w:t>gezien in de spiegel der wet</w:t>
      </w:r>
      <w:r>
        <w:rPr>
          <w:rFonts w:ascii="Times New Roman" w:hAnsi="Times New Roman"/>
          <w:sz w:val="24"/>
          <w:szCs w:val="24"/>
        </w:rPr>
        <w:t xml:space="preserve">, </w:t>
      </w:r>
      <w:r w:rsidRPr="00121A2C">
        <w:rPr>
          <w:rFonts w:ascii="Times New Roman" w:hAnsi="Times New Roman"/>
          <w:sz w:val="24"/>
          <w:szCs w:val="24"/>
        </w:rPr>
        <w:t>is een vreselijke zaak</w:t>
      </w:r>
      <w:r>
        <w:rPr>
          <w:rFonts w:ascii="Times New Roman" w:hAnsi="Times New Roman"/>
          <w:sz w:val="24"/>
          <w:szCs w:val="24"/>
        </w:rPr>
        <w:t xml:space="preserve">, </w:t>
      </w:r>
      <w:r w:rsidRPr="00121A2C">
        <w:rPr>
          <w:rFonts w:ascii="Times New Roman" w:hAnsi="Times New Roman"/>
          <w:sz w:val="24"/>
          <w:szCs w:val="24"/>
        </w:rPr>
        <w:t xml:space="preserve">geen mens kan ze zien en leven. </w:t>
      </w:r>
      <w:r>
        <w:rPr>
          <w:rFonts w:ascii="Times New Roman" w:hAnsi="Times New Roman"/>
          <w:sz w:val="24"/>
          <w:szCs w:val="24"/>
        </w:rPr>
        <w:t>"</w:t>
      </w:r>
      <w:r w:rsidRPr="00121A2C">
        <w:rPr>
          <w:rFonts w:ascii="Times New Roman" w:hAnsi="Times New Roman"/>
          <w:sz w:val="24"/>
          <w:szCs w:val="24"/>
        </w:rPr>
        <w:t>Maar als het gebod gekomen is</w:t>
      </w:r>
      <w:r>
        <w:rPr>
          <w:rFonts w:ascii="Times New Roman" w:hAnsi="Times New Roman"/>
          <w:sz w:val="24"/>
          <w:szCs w:val="24"/>
        </w:rPr>
        <w:t xml:space="preserve">, </w:t>
      </w:r>
      <w:r w:rsidRPr="00121A2C">
        <w:rPr>
          <w:rFonts w:ascii="Times New Roman" w:hAnsi="Times New Roman"/>
          <w:sz w:val="24"/>
          <w:szCs w:val="24"/>
        </w:rPr>
        <w:t>zo is de zonde weer levend geworden</w:t>
      </w:r>
      <w:r>
        <w:rPr>
          <w:rFonts w:ascii="Times New Roman" w:hAnsi="Times New Roman"/>
          <w:sz w:val="24"/>
          <w:szCs w:val="24"/>
        </w:rPr>
        <w:t xml:space="preserve">, maar </w:t>
      </w:r>
      <w:r w:rsidRPr="00121A2C">
        <w:rPr>
          <w:rFonts w:ascii="Times New Roman" w:hAnsi="Times New Roman"/>
          <w:sz w:val="24"/>
          <w:szCs w:val="24"/>
        </w:rPr>
        <w:t>ik ben gestorven</w:t>
      </w:r>
      <w:r>
        <w:rPr>
          <w:rFonts w:ascii="Times New Roman" w:hAnsi="Times New Roman"/>
          <w:sz w:val="24"/>
          <w:szCs w:val="24"/>
        </w:rPr>
        <w:t xml:space="preserve">," </w:t>
      </w:r>
      <w:r w:rsidRPr="00121A2C">
        <w:rPr>
          <w:rFonts w:ascii="Times New Roman" w:hAnsi="Times New Roman"/>
          <w:sz w:val="24"/>
          <w:szCs w:val="24"/>
        </w:rPr>
        <w:t>toen het van God tot mijn geweten kwam</w:t>
      </w:r>
      <w:r>
        <w:rPr>
          <w:rFonts w:ascii="Times New Roman" w:hAnsi="Times New Roman"/>
          <w:sz w:val="24"/>
          <w:szCs w:val="24"/>
        </w:rPr>
        <w:t xml:space="preserve">, </w:t>
      </w:r>
      <w:r w:rsidRPr="00121A2C">
        <w:rPr>
          <w:rFonts w:ascii="Times New Roman" w:hAnsi="Times New Roman"/>
          <w:sz w:val="24"/>
          <w:szCs w:val="24"/>
        </w:rPr>
        <w:t>door een almachtige arm bestuurd</w:t>
      </w:r>
      <w:r>
        <w:rPr>
          <w:rFonts w:ascii="Times New Roman" w:hAnsi="Times New Roman"/>
          <w:sz w:val="24"/>
          <w:szCs w:val="24"/>
        </w:rPr>
        <w:t>, "</w:t>
      </w:r>
      <w:r w:rsidRPr="00121A2C">
        <w:rPr>
          <w:rFonts w:ascii="Times New Roman" w:hAnsi="Times New Roman"/>
          <w:sz w:val="24"/>
          <w:szCs w:val="24"/>
        </w:rPr>
        <w:t>heeft het mij gedood</w:t>
      </w:r>
      <w:r>
        <w:rPr>
          <w:rFonts w:ascii="Times New Roman" w:hAnsi="Times New Roman"/>
          <w:sz w:val="24"/>
          <w:szCs w:val="24"/>
        </w:rPr>
        <w:t>"</w:t>
      </w:r>
      <w:r w:rsidRPr="00121A2C">
        <w:rPr>
          <w:rFonts w:ascii="Times New Roman" w:hAnsi="Times New Roman"/>
          <w:sz w:val="24"/>
          <w:szCs w:val="24"/>
        </w:rPr>
        <w:t xml:space="preserve"> En nu is het</w:t>
      </w:r>
      <w:r>
        <w:rPr>
          <w:rFonts w:ascii="Times New Roman" w:hAnsi="Times New Roman"/>
          <w:sz w:val="24"/>
          <w:szCs w:val="24"/>
        </w:rPr>
        <w:t xml:space="preserve"> </w:t>
      </w:r>
      <w:r w:rsidRPr="00121A2C">
        <w:rPr>
          <w:rFonts w:ascii="Times New Roman" w:hAnsi="Times New Roman"/>
          <w:sz w:val="24"/>
          <w:szCs w:val="24"/>
        </w:rPr>
        <w:t>de tijd om de zonde te belijden</w:t>
      </w:r>
      <w:r>
        <w:rPr>
          <w:rFonts w:ascii="Times New Roman" w:hAnsi="Times New Roman"/>
          <w:sz w:val="24"/>
          <w:szCs w:val="24"/>
        </w:rPr>
        <w:t xml:space="preserve">, </w:t>
      </w:r>
      <w:r w:rsidRPr="00121A2C">
        <w:rPr>
          <w:rFonts w:ascii="Times New Roman" w:hAnsi="Times New Roman"/>
          <w:sz w:val="24"/>
          <w:szCs w:val="24"/>
        </w:rPr>
        <w:t>omdat de ziel nu weet wat ze is</w:t>
      </w:r>
      <w:r>
        <w:rPr>
          <w:rFonts w:ascii="Times New Roman" w:hAnsi="Times New Roman"/>
          <w:sz w:val="24"/>
          <w:szCs w:val="24"/>
        </w:rPr>
        <w:t xml:space="preserve">, </w:t>
      </w:r>
      <w:r w:rsidRPr="00121A2C">
        <w:rPr>
          <w:rFonts w:ascii="Times New Roman" w:hAnsi="Times New Roman"/>
          <w:sz w:val="24"/>
          <w:szCs w:val="24"/>
        </w:rPr>
        <w:t>en ziet wat ze is</w:t>
      </w:r>
      <w:r>
        <w:rPr>
          <w:rFonts w:ascii="Times New Roman" w:hAnsi="Times New Roman"/>
          <w:sz w:val="24"/>
          <w:szCs w:val="24"/>
        </w:rPr>
        <w:t xml:space="preserve">, </w:t>
      </w:r>
      <w:r w:rsidRPr="00121A2C">
        <w:rPr>
          <w:rFonts w:ascii="Times New Roman" w:hAnsi="Times New Roman"/>
          <w:sz w:val="24"/>
          <w:szCs w:val="24"/>
        </w:rPr>
        <w:t>beide in haar natuur en in haar gevolgen</w:t>
      </w:r>
      <w:r>
        <w:rPr>
          <w:rFonts w:ascii="Times New Roman" w:hAnsi="Times New Roman"/>
          <w:sz w:val="24"/>
          <w:szCs w:val="24"/>
        </w:rPr>
        <w:t xml:space="preserve">. </w:t>
      </w:r>
    </w:p>
    <w:p w:rsidR="00E50744" w:rsidRDefault="00E50744" w:rsidP="00D3034C">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Tot een rechte belijdenis van de zonde behoort een gezonde kennis van God</w:t>
      </w:r>
      <w:r>
        <w:rPr>
          <w:rFonts w:ascii="Times New Roman" w:hAnsi="Times New Roman"/>
          <w:sz w:val="24"/>
          <w:szCs w:val="24"/>
        </w:rPr>
        <w:t xml:space="preserve">, </w:t>
      </w:r>
      <w:r w:rsidRPr="00121A2C">
        <w:rPr>
          <w:rFonts w:ascii="Times New Roman" w:hAnsi="Times New Roman"/>
          <w:sz w:val="24"/>
          <w:szCs w:val="24"/>
        </w:rPr>
        <w:t>voornamelijk ten aanzien van Zijn rechtvaardigheid</w:t>
      </w:r>
      <w:r>
        <w:rPr>
          <w:rFonts w:ascii="Times New Roman" w:hAnsi="Times New Roman"/>
          <w:sz w:val="24"/>
          <w:szCs w:val="24"/>
        </w:rPr>
        <w:t xml:space="preserve">, </w:t>
      </w:r>
      <w:r w:rsidRPr="00121A2C">
        <w:rPr>
          <w:rFonts w:ascii="Times New Roman" w:hAnsi="Times New Roman"/>
          <w:sz w:val="24"/>
          <w:szCs w:val="24"/>
        </w:rPr>
        <w:t>heiligheid</w:t>
      </w:r>
      <w:r>
        <w:rPr>
          <w:rFonts w:ascii="Times New Roman" w:hAnsi="Times New Roman"/>
          <w:sz w:val="24"/>
          <w:szCs w:val="24"/>
        </w:rPr>
        <w:t xml:space="preserve">, </w:t>
      </w:r>
      <w:r w:rsidRPr="00121A2C">
        <w:rPr>
          <w:rFonts w:ascii="Times New Roman" w:hAnsi="Times New Roman"/>
          <w:sz w:val="24"/>
          <w:szCs w:val="24"/>
        </w:rPr>
        <w:t>gerechtigheid en reinheid</w:t>
      </w:r>
      <w:r>
        <w:rPr>
          <w:rFonts w:ascii="Times New Roman" w:hAnsi="Times New Roman"/>
          <w:sz w:val="24"/>
          <w:szCs w:val="24"/>
        </w:rPr>
        <w:t xml:space="preserve">, </w:t>
      </w:r>
      <w:r w:rsidRPr="00121A2C">
        <w:rPr>
          <w:rFonts w:ascii="Times New Roman" w:hAnsi="Times New Roman"/>
          <w:sz w:val="24"/>
          <w:szCs w:val="24"/>
        </w:rPr>
        <w:t xml:space="preserve">waarom de tollenaar hier zijn belijdenis begint met de erkenning en vermelding van Zijn majesteit.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Alsof hij gezegd had: O God! o grote God! o zonde wrekende God! ik heb tegen U gezondigd</w:t>
      </w:r>
      <w:r>
        <w:rPr>
          <w:rFonts w:ascii="Times New Roman" w:hAnsi="Times New Roman"/>
          <w:sz w:val="24"/>
          <w:szCs w:val="24"/>
        </w:rPr>
        <w:t xml:space="preserve">, </w:t>
      </w:r>
      <w:r w:rsidRPr="00121A2C">
        <w:rPr>
          <w:rFonts w:ascii="Times New Roman" w:hAnsi="Times New Roman"/>
          <w:sz w:val="24"/>
          <w:szCs w:val="24"/>
        </w:rPr>
        <w:t>ik heb Uw wet verbroken</w:t>
      </w:r>
      <w:r>
        <w:rPr>
          <w:rFonts w:ascii="Times New Roman" w:hAnsi="Times New Roman"/>
          <w:sz w:val="24"/>
          <w:szCs w:val="24"/>
        </w:rPr>
        <w:t xml:space="preserve">, </w:t>
      </w:r>
      <w:r w:rsidRPr="00121A2C">
        <w:rPr>
          <w:rFonts w:ascii="Times New Roman" w:hAnsi="Times New Roman"/>
          <w:sz w:val="24"/>
          <w:szCs w:val="24"/>
        </w:rPr>
        <w:t>ik heb Uw heiligheid</w:t>
      </w:r>
      <w:r>
        <w:rPr>
          <w:rFonts w:ascii="Times New Roman" w:hAnsi="Times New Roman"/>
          <w:sz w:val="24"/>
          <w:szCs w:val="24"/>
        </w:rPr>
        <w:t xml:space="preserve">, </w:t>
      </w:r>
      <w:r w:rsidRPr="00121A2C">
        <w:rPr>
          <w:rFonts w:ascii="Times New Roman" w:hAnsi="Times New Roman"/>
          <w:sz w:val="24"/>
          <w:szCs w:val="24"/>
        </w:rPr>
        <w:t>Uw rechtvaardigheid</w:t>
      </w:r>
      <w:r>
        <w:rPr>
          <w:rFonts w:ascii="Times New Roman" w:hAnsi="Times New Roman"/>
          <w:sz w:val="24"/>
          <w:szCs w:val="24"/>
        </w:rPr>
        <w:t xml:space="preserve">, </w:t>
      </w:r>
      <w:r w:rsidRPr="00121A2C">
        <w:rPr>
          <w:rFonts w:ascii="Times New Roman" w:hAnsi="Times New Roman"/>
          <w:sz w:val="24"/>
          <w:szCs w:val="24"/>
        </w:rPr>
        <w:t>Uw wet en Uw rechtvaardigen wil tegengestaan. O verterend vuur! Want onze God is een verterend vuur</w:t>
      </w:r>
      <w:r>
        <w:rPr>
          <w:rFonts w:ascii="Times New Roman" w:hAnsi="Times New Roman"/>
          <w:sz w:val="24"/>
          <w:szCs w:val="24"/>
        </w:rPr>
        <w:t xml:space="preserve">, </w:t>
      </w:r>
      <w:r w:rsidRPr="00121A2C">
        <w:rPr>
          <w:rFonts w:ascii="Times New Roman" w:hAnsi="Times New Roman"/>
          <w:sz w:val="24"/>
          <w:szCs w:val="24"/>
        </w:rPr>
        <w:t>ik heb U getergd en Uw toorn opgewekt</w:t>
      </w:r>
      <w:r>
        <w:rPr>
          <w:rFonts w:ascii="Times New Roman" w:hAnsi="Times New Roman"/>
          <w:sz w:val="24"/>
          <w:szCs w:val="24"/>
        </w:rPr>
        <w:t xml:space="preserve">, </w:t>
      </w:r>
      <w:r w:rsidRPr="00121A2C">
        <w:rPr>
          <w:rFonts w:ascii="Times New Roman" w:hAnsi="Times New Roman"/>
          <w:sz w:val="24"/>
          <w:szCs w:val="24"/>
        </w:rPr>
        <w:t xml:space="preserve">zodat God wel wraak op mij moet nemen vanwege mijn overtredingen.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ach! hoe weinigen</w:t>
      </w:r>
      <w:r>
        <w:rPr>
          <w:rFonts w:ascii="Times New Roman" w:hAnsi="Times New Roman"/>
          <w:sz w:val="24"/>
          <w:szCs w:val="24"/>
        </w:rPr>
        <w:t xml:space="preserve">, </w:t>
      </w:r>
      <w:r w:rsidRPr="00121A2C">
        <w:rPr>
          <w:rFonts w:ascii="Times New Roman" w:hAnsi="Times New Roman"/>
          <w:sz w:val="24"/>
          <w:szCs w:val="24"/>
        </w:rPr>
        <w:t>die belijdenis doen van hun zonde</w:t>
      </w:r>
      <w:r>
        <w:rPr>
          <w:rFonts w:ascii="Times New Roman" w:hAnsi="Times New Roman"/>
          <w:sz w:val="24"/>
          <w:szCs w:val="24"/>
        </w:rPr>
        <w:t xml:space="preserve">, </w:t>
      </w:r>
      <w:r w:rsidRPr="00121A2C">
        <w:rPr>
          <w:rFonts w:ascii="Times New Roman" w:hAnsi="Times New Roman"/>
          <w:sz w:val="24"/>
          <w:szCs w:val="24"/>
        </w:rPr>
        <w:t>hebben een rechte bevatting van God</w:t>
      </w:r>
      <w:r>
        <w:rPr>
          <w:rFonts w:ascii="Times New Roman" w:hAnsi="Times New Roman"/>
          <w:sz w:val="24"/>
          <w:szCs w:val="24"/>
        </w:rPr>
        <w:t xml:space="preserve">, </w:t>
      </w:r>
      <w:r w:rsidRPr="00121A2C">
        <w:rPr>
          <w:rFonts w:ascii="Times New Roman" w:hAnsi="Times New Roman"/>
          <w:sz w:val="24"/>
          <w:szCs w:val="24"/>
        </w:rPr>
        <w:t>aan wie men zijn zonden belijden moet. Ach</w:t>
      </w:r>
      <w:r>
        <w:rPr>
          <w:rFonts w:ascii="Times New Roman" w:hAnsi="Times New Roman"/>
          <w:sz w:val="24"/>
          <w:szCs w:val="24"/>
        </w:rPr>
        <w:t xml:space="preserve">, </w:t>
      </w:r>
      <w:r w:rsidRPr="00121A2C">
        <w:rPr>
          <w:rFonts w:ascii="Times New Roman" w:hAnsi="Times New Roman"/>
          <w:sz w:val="24"/>
          <w:szCs w:val="24"/>
        </w:rPr>
        <w:t>het is gemakkelijk voor de mensen om zulke denkbeelden van God te koesteren</w:t>
      </w:r>
      <w:r>
        <w:rPr>
          <w:rFonts w:ascii="Times New Roman" w:hAnsi="Times New Roman"/>
          <w:sz w:val="24"/>
          <w:szCs w:val="24"/>
        </w:rPr>
        <w:t xml:space="preserve">, </w:t>
      </w:r>
      <w:r w:rsidRPr="00121A2C">
        <w:rPr>
          <w:rFonts w:ascii="Times New Roman" w:hAnsi="Times New Roman"/>
          <w:sz w:val="24"/>
          <w:szCs w:val="24"/>
        </w:rPr>
        <w:t>welke met hun eigen inbeeldingen stroken</w:t>
      </w:r>
      <w:r>
        <w:rPr>
          <w:rFonts w:ascii="Times New Roman" w:hAnsi="Times New Roman"/>
          <w:sz w:val="24"/>
          <w:szCs w:val="24"/>
        </w:rPr>
        <w:t xml:space="preserve">, </w:t>
      </w:r>
      <w:r w:rsidRPr="00121A2C">
        <w:rPr>
          <w:rFonts w:ascii="Times New Roman" w:hAnsi="Times New Roman"/>
          <w:sz w:val="24"/>
          <w:szCs w:val="24"/>
        </w:rPr>
        <w:t>welke het gevoel van hun zonden hun niet tot een onverdraaglijke last maken</w:t>
      </w:r>
      <w:r>
        <w:rPr>
          <w:rFonts w:ascii="Times New Roman" w:hAnsi="Times New Roman"/>
          <w:sz w:val="24"/>
          <w:szCs w:val="24"/>
        </w:rPr>
        <w:t xml:space="preserve">, </w:t>
      </w:r>
      <w:r w:rsidRPr="00121A2C">
        <w:rPr>
          <w:rFonts w:ascii="Times New Roman" w:hAnsi="Times New Roman"/>
          <w:sz w:val="24"/>
          <w:szCs w:val="24"/>
        </w:rPr>
        <w:t>en welke hun belijdenis eerder tot een gemakkelijke en lichte taak</w:t>
      </w:r>
      <w:r>
        <w:rPr>
          <w:rFonts w:ascii="Times New Roman" w:hAnsi="Times New Roman"/>
          <w:sz w:val="24"/>
          <w:szCs w:val="24"/>
        </w:rPr>
        <w:t xml:space="preserve">, </w:t>
      </w:r>
      <w:r w:rsidRPr="00121A2C">
        <w:rPr>
          <w:rFonts w:ascii="Times New Roman" w:hAnsi="Times New Roman"/>
          <w:sz w:val="24"/>
          <w:szCs w:val="24"/>
        </w:rPr>
        <w:t>dan tot een zwaar en hartbrekend werk maken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gezicht en de kennis van de grote God is voor de zondige mens de vreselijkste zaak van de wereld</w:t>
      </w:r>
      <w:r>
        <w:rPr>
          <w:rFonts w:ascii="Times New Roman" w:hAnsi="Times New Roman"/>
          <w:sz w:val="24"/>
          <w:szCs w:val="24"/>
        </w:rPr>
        <w:t xml:space="preserve">, </w:t>
      </w:r>
      <w:r w:rsidRPr="00121A2C">
        <w:rPr>
          <w:rFonts w:ascii="Times New Roman" w:hAnsi="Times New Roman"/>
          <w:sz w:val="24"/>
          <w:szCs w:val="24"/>
        </w:rPr>
        <w:t>en daardoor is het</w:t>
      </w:r>
      <w:r>
        <w:rPr>
          <w:rFonts w:ascii="Times New Roman" w:hAnsi="Times New Roman"/>
          <w:sz w:val="24"/>
          <w:szCs w:val="24"/>
        </w:rPr>
        <w:t xml:space="preserve">, </w:t>
      </w:r>
      <w:r w:rsidRPr="00121A2C">
        <w:rPr>
          <w:rFonts w:ascii="Times New Roman" w:hAnsi="Times New Roman"/>
          <w:sz w:val="24"/>
          <w:szCs w:val="24"/>
        </w:rPr>
        <w:t>dat het belijdenis doen van de zonde</w:t>
      </w:r>
      <w:r>
        <w:rPr>
          <w:rFonts w:ascii="Times New Roman" w:hAnsi="Times New Roman"/>
          <w:sz w:val="24"/>
          <w:szCs w:val="24"/>
        </w:rPr>
        <w:t xml:space="preserve"> zo'n </w:t>
      </w:r>
      <w:r w:rsidRPr="00121A2C">
        <w:rPr>
          <w:rFonts w:ascii="Times New Roman" w:hAnsi="Times New Roman"/>
          <w:sz w:val="24"/>
          <w:szCs w:val="24"/>
        </w:rPr>
        <w:t>zeldzame en wondervolle zaak is. De meeste mensen belijden hun zonden achter Gods rug</w:t>
      </w:r>
      <w:r>
        <w:rPr>
          <w:rFonts w:ascii="Times New Roman" w:hAnsi="Times New Roman"/>
          <w:sz w:val="24"/>
          <w:szCs w:val="24"/>
        </w:rPr>
        <w:t xml:space="preserve">, </w:t>
      </w:r>
      <w:r w:rsidRPr="00121A2C">
        <w:rPr>
          <w:rFonts w:ascii="Times New Roman" w:hAnsi="Times New Roman"/>
          <w:sz w:val="24"/>
          <w:szCs w:val="24"/>
        </w:rPr>
        <w:t>slechts weinigen belijden ze voor Zijn aangezicht</w:t>
      </w:r>
      <w:r>
        <w:rPr>
          <w:rFonts w:ascii="Times New Roman" w:hAnsi="Times New Roman"/>
          <w:sz w:val="24"/>
          <w:szCs w:val="24"/>
        </w:rPr>
        <w:t xml:space="preserve">, en u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het dikwijls groot onderscheid maakt</w:t>
      </w:r>
      <w:r>
        <w:rPr>
          <w:rFonts w:ascii="Times New Roman" w:hAnsi="Times New Roman"/>
          <w:sz w:val="24"/>
          <w:szCs w:val="24"/>
        </w:rPr>
        <w:t xml:space="preserve">, </w:t>
      </w:r>
      <w:r w:rsidRPr="00121A2C">
        <w:rPr>
          <w:rFonts w:ascii="Times New Roman" w:hAnsi="Times New Roman"/>
          <w:sz w:val="24"/>
          <w:szCs w:val="24"/>
        </w:rPr>
        <w:t>op welke van die beide wijzen iemand onder de mensen te werk gaat</w:t>
      </w:r>
      <w:r>
        <w:rPr>
          <w:rFonts w:ascii="Times New Roman" w:hAnsi="Times New Roman"/>
          <w:sz w:val="24"/>
          <w:szCs w:val="24"/>
        </w:rPr>
        <w:t xml:space="preserve">. </w:t>
      </w:r>
    </w:p>
    <w:p w:rsidR="00E50744" w:rsidRDefault="00E50744" w:rsidP="00D3034C">
      <w:pPr>
        <w:spacing w:after="0"/>
        <w:ind w:firstLine="708"/>
        <w:jc w:val="both"/>
        <w:rPr>
          <w:rFonts w:ascii="Times New Roman" w:hAnsi="Times New Roman"/>
          <w:sz w:val="24"/>
          <w:szCs w:val="24"/>
        </w:rPr>
      </w:pPr>
      <w:r>
        <w:rPr>
          <w:rFonts w:ascii="Times New Roman" w:hAnsi="Times New Roman"/>
          <w:sz w:val="24"/>
          <w:szCs w:val="24"/>
        </w:rPr>
        <w:t>3. Vo</w:t>
      </w:r>
      <w:r w:rsidRPr="00121A2C">
        <w:rPr>
          <w:rFonts w:ascii="Times New Roman" w:hAnsi="Times New Roman"/>
          <w:sz w:val="24"/>
          <w:szCs w:val="24"/>
        </w:rPr>
        <w:t>or een rechte belijdenis van de zonde behoort er een diepe overtuiging te bestaan van de zekerheid en verschrikking van de dag des oordeels. Dit leert ons Johannes de Doper</w:t>
      </w:r>
      <w:r>
        <w:rPr>
          <w:rFonts w:ascii="Times New Roman" w:hAnsi="Times New Roman"/>
          <w:sz w:val="24"/>
          <w:szCs w:val="24"/>
        </w:rPr>
        <w:t xml:space="preserve">, </w:t>
      </w:r>
      <w:r w:rsidRPr="00121A2C">
        <w:rPr>
          <w:rFonts w:ascii="Times New Roman" w:hAnsi="Times New Roman"/>
          <w:sz w:val="24"/>
          <w:szCs w:val="24"/>
        </w:rPr>
        <w:t>waar hij te kennen geeft</w:t>
      </w:r>
      <w:r>
        <w:rPr>
          <w:rFonts w:ascii="Times New Roman" w:hAnsi="Times New Roman"/>
          <w:sz w:val="24"/>
          <w:szCs w:val="24"/>
        </w:rPr>
        <w:t xml:space="preserve">, </w:t>
      </w:r>
      <w:r w:rsidRPr="00121A2C">
        <w:rPr>
          <w:rFonts w:ascii="Times New Roman" w:hAnsi="Times New Roman"/>
          <w:sz w:val="24"/>
          <w:szCs w:val="24"/>
        </w:rPr>
        <w:t>dat het gemis van het gevoel van de zonde en van de oprechte belijdenis ervan bij de Farizeeën daaruit voortkwam</w:t>
      </w:r>
      <w:r>
        <w:rPr>
          <w:rFonts w:ascii="Times New Roman" w:hAnsi="Times New Roman"/>
          <w:sz w:val="24"/>
          <w:szCs w:val="24"/>
        </w:rPr>
        <w:t xml:space="preserve">, </w:t>
      </w:r>
      <w:r w:rsidRPr="00121A2C">
        <w:rPr>
          <w:rFonts w:ascii="Times New Roman" w:hAnsi="Times New Roman"/>
          <w:sz w:val="24"/>
          <w:szCs w:val="24"/>
        </w:rPr>
        <w:t>dat zij niet gewaarschuwd waren geworden</w:t>
      </w:r>
      <w:r>
        <w:rPr>
          <w:rFonts w:ascii="Times New Roman" w:hAnsi="Times New Roman"/>
          <w:sz w:val="24"/>
          <w:szCs w:val="24"/>
        </w:rPr>
        <w:t xml:space="preserve">, </w:t>
      </w:r>
      <w:r w:rsidRPr="00121A2C">
        <w:rPr>
          <w:rFonts w:ascii="Times New Roman" w:hAnsi="Times New Roman"/>
          <w:sz w:val="24"/>
          <w:szCs w:val="24"/>
        </w:rPr>
        <w:t>of daarop geen acht geslagen hadden</w:t>
      </w:r>
      <w:r>
        <w:rPr>
          <w:rFonts w:ascii="Times New Roman" w:hAnsi="Times New Roman"/>
          <w:sz w:val="24"/>
          <w:szCs w:val="24"/>
        </w:rPr>
        <w:t xml:space="preserve">, </w:t>
      </w:r>
      <w:r w:rsidRPr="00121A2C">
        <w:rPr>
          <w:rFonts w:ascii="Times New Roman" w:hAnsi="Times New Roman"/>
          <w:sz w:val="24"/>
          <w:szCs w:val="24"/>
        </w:rPr>
        <w:t>om te vlieden van de toekomende toorn. Wat vrees</w:t>
      </w:r>
      <w:r>
        <w:rPr>
          <w:rFonts w:ascii="Times New Roman" w:hAnsi="Times New Roman"/>
          <w:sz w:val="24"/>
          <w:szCs w:val="24"/>
        </w:rPr>
        <w:t xml:space="preserve">, </w:t>
      </w:r>
      <w:r w:rsidRPr="00121A2C">
        <w:rPr>
          <w:rFonts w:ascii="Times New Roman" w:hAnsi="Times New Roman"/>
          <w:sz w:val="24"/>
          <w:szCs w:val="24"/>
        </w:rPr>
        <w:t>verschrikking of ontzettende gedachte kan daar in een</w:t>
      </w:r>
      <w:r>
        <w:rPr>
          <w:rFonts w:ascii="Times New Roman" w:hAnsi="Times New Roman"/>
          <w:sz w:val="24"/>
          <w:szCs w:val="24"/>
        </w:rPr>
        <w:t xml:space="preserve"> Openbaring </w:t>
      </w:r>
      <w:r w:rsidRPr="00121A2C">
        <w:rPr>
          <w:rFonts w:ascii="Times New Roman" w:hAnsi="Times New Roman"/>
          <w:sz w:val="24"/>
          <w:szCs w:val="24"/>
        </w:rPr>
        <w:t>van de zonde gelegd worden</w:t>
      </w:r>
      <w:r>
        <w:rPr>
          <w:rFonts w:ascii="Times New Roman" w:hAnsi="Times New Roman"/>
          <w:sz w:val="24"/>
          <w:szCs w:val="24"/>
        </w:rPr>
        <w:t xml:space="preserve">, </w:t>
      </w:r>
      <w:r w:rsidRPr="00121A2C">
        <w:rPr>
          <w:rFonts w:ascii="Times New Roman" w:hAnsi="Times New Roman"/>
          <w:sz w:val="24"/>
          <w:szCs w:val="24"/>
        </w:rPr>
        <w:t>waar geen gevoel of besef is van een dag des oordeels</w:t>
      </w:r>
      <w:r>
        <w:rPr>
          <w:rFonts w:ascii="Times New Roman" w:hAnsi="Times New Roman"/>
          <w:sz w:val="24"/>
          <w:szCs w:val="24"/>
        </w:rPr>
        <w:t xml:space="preserve">, </w:t>
      </w:r>
      <w:r w:rsidRPr="00121A2C">
        <w:rPr>
          <w:rFonts w:ascii="Times New Roman" w:hAnsi="Times New Roman"/>
          <w:sz w:val="24"/>
          <w:szCs w:val="24"/>
        </w:rPr>
        <w:t>waarop wij aan God rekenschap zullen moeten geven</w:t>
      </w:r>
      <w:r>
        <w:rPr>
          <w:rFonts w:ascii="Times New Roman" w:hAnsi="Times New Roman"/>
          <w:sz w:val="24"/>
          <w:szCs w:val="24"/>
        </w:rPr>
        <w:t>? Matth.</w:t>
      </w:r>
      <w:r w:rsidRPr="00121A2C">
        <w:rPr>
          <w:rFonts w:ascii="Times New Roman" w:hAnsi="Times New Roman"/>
          <w:sz w:val="24"/>
          <w:szCs w:val="24"/>
        </w:rPr>
        <w:t xml:space="preserve"> 3:7</w:t>
      </w:r>
      <w:r>
        <w:rPr>
          <w:rFonts w:ascii="Times New Roman" w:hAnsi="Times New Roman"/>
          <w:sz w:val="24"/>
          <w:szCs w:val="24"/>
        </w:rPr>
        <w:t xml:space="preserve">, </w:t>
      </w:r>
      <w:r w:rsidRPr="00121A2C">
        <w:rPr>
          <w:rFonts w:ascii="Times New Roman" w:hAnsi="Times New Roman"/>
          <w:sz w:val="24"/>
          <w:szCs w:val="24"/>
        </w:rPr>
        <w:t xml:space="preserve">Lukas 3:7. </w:t>
      </w:r>
    </w:p>
    <w:p w:rsidR="00E50744" w:rsidRDefault="00E50744" w:rsidP="00D3034C">
      <w:pPr>
        <w:spacing w:after="0"/>
        <w:jc w:val="both"/>
        <w:rPr>
          <w:rFonts w:ascii="Times New Roman" w:hAnsi="Times New Roman"/>
          <w:sz w:val="24"/>
          <w:szCs w:val="24"/>
        </w:rPr>
      </w:pPr>
    </w:p>
    <w:p w:rsidR="00E50744" w:rsidRDefault="00E50744" w:rsidP="00D3034C">
      <w:pPr>
        <w:spacing w:after="0"/>
        <w:jc w:val="both"/>
        <w:rPr>
          <w:rFonts w:ascii="Times New Roman" w:hAnsi="Times New Roman"/>
          <w:sz w:val="24"/>
          <w:szCs w:val="24"/>
        </w:rPr>
      </w:pPr>
      <w:r w:rsidRPr="00121A2C">
        <w:rPr>
          <w:rFonts w:ascii="Times New Roman" w:hAnsi="Times New Roman"/>
          <w:sz w:val="24"/>
          <w:szCs w:val="24"/>
        </w:rPr>
        <w:t>Daarom zeg ik</w:t>
      </w:r>
      <w:r>
        <w:rPr>
          <w:rFonts w:ascii="Times New Roman" w:hAnsi="Times New Roman"/>
          <w:sz w:val="24"/>
          <w:szCs w:val="24"/>
        </w:rPr>
        <w:t xml:space="preserve">, </w:t>
      </w:r>
      <w:r w:rsidRPr="00121A2C">
        <w:rPr>
          <w:rFonts w:ascii="Times New Roman" w:hAnsi="Times New Roman"/>
          <w:sz w:val="24"/>
          <w:szCs w:val="24"/>
        </w:rPr>
        <w:t xml:space="preserve">voor een rechte belijdenis van de zonde moet er zijn: </w:t>
      </w:r>
    </w:p>
    <w:p w:rsidR="00E50744" w:rsidRDefault="00E50744" w:rsidP="009A7070">
      <w:pPr>
        <w:spacing w:after="0"/>
        <w:ind w:left="426"/>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diepe overtuiging van de zekerheid van de dag des oordeels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zo'n </w:t>
      </w:r>
      <w:r w:rsidRPr="00121A2C">
        <w:rPr>
          <w:rFonts w:ascii="Times New Roman" w:hAnsi="Times New Roman"/>
          <w:sz w:val="24"/>
          <w:szCs w:val="24"/>
        </w:rPr>
        <w:t>dag aanstaande is</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zo'n </w:t>
      </w:r>
      <w:r w:rsidRPr="00121A2C">
        <w:rPr>
          <w:rFonts w:ascii="Times New Roman" w:hAnsi="Times New Roman"/>
          <w:sz w:val="24"/>
          <w:szCs w:val="24"/>
        </w:rPr>
        <w:t>dag zal zijn. Dit wijst de apostel aan</w:t>
      </w:r>
      <w:r>
        <w:rPr>
          <w:rFonts w:ascii="Times New Roman" w:hAnsi="Times New Roman"/>
          <w:sz w:val="24"/>
          <w:szCs w:val="24"/>
        </w:rPr>
        <w:t xml:space="preserve">, </w:t>
      </w:r>
      <w:r w:rsidRPr="00121A2C">
        <w:rPr>
          <w:rFonts w:ascii="Times New Roman" w:hAnsi="Times New Roman"/>
          <w:sz w:val="24"/>
          <w:szCs w:val="24"/>
        </w:rPr>
        <w:t xml:space="preserve">waar hij zegt: </w:t>
      </w:r>
      <w:r>
        <w:rPr>
          <w:rFonts w:ascii="Times New Roman" w:hAnsi="Times New Roman"/>
          <w:sz w:val="24"/>
          <w:szCs w:val="24"/>
        </w:rPr>
        <w:t>"</w:t>
      </w:r>
      <w:r w:rsidRPr="00121A2C">
        <w:rPr>
          <w:rFonts w:ascii="Times New Roman" w:hAnsi="Times New Roman"/>
          <w:sz w:val="24"/>
          <w:szCs w:val="24"/>
        </w:rPr>
        <w:t>Daarom dat Hij een dag gesteld heeft</w:t>
      </w:r>
      <w:r>
        <w:rPr>
          <w:rFonts w:ascii="Times New Roman" w:hAnsi="Times New Roman"/>
          <w:sz w:val="24"/>
          <w:szCs w:val="24"/>
        </w:rPr>
        <w:t xml:space="preserve">, </w:t>
      </w:r>
      <w:r w:rsidRPr="00121A2C">
        <w:rPr>
          <w:rFonts w:ascii="Times New Roman" w:hAnsi="Times New Roman"/>
          <w:sz w:val="24"/>
          <w:szCs w:val="24"/>
        </w:rPr>
        <w:t>op welke Hij de aardbodem rechtvaardig zal oordelen</w:t>
      </w:r>
      <w:r>
        <w:rPr>
          <w:rFonts w:ascii="Times New Roman" w:hAnsi="Times New Roman"/>
          <w:sz w:val="24"/>
          <w:szCs w:val="24"/>
        </w:rPr>
        <w:t xml:space="preserve">, </w:t>
      </w:r>
      <w:r w:rsidRPr="00121A2C">
        <w:rPr>
          <w:rFonts w:ascii="Times New Roman" w:hAnsi="Times New Roman"/>
          <w:sz w:val="24"/>
          <w:szCs w:val="24"/>
        </w:rPr>
        <w:t>door een Man</w:t>
      </w:r>
      <w:r>
        <w:rPr>
          <w:rFonts w:ascii="Times New Roman" w:hAnsi="Times New Roman"/>
          <w:sz w:val="24"/>
          <w:szCs w:val="24"/>
        </w:rPr>
        <w:t xml:space="preserve">, </w:t>
      </w:r>
      <w:r w:rsidRPr="00121A2C">
        <w:rPr>
          <w:rFonts w:ascii="Times New Roman" w:hAnsi="Times New Roman"/>
          <w:sz w:val="24"/>
          <w:szCs w:val="24"/>
        </w:rPr>
        <w:t>die Hij daartoe verordend heeft</w:t>
      </w:r>
      <w:r>
        <w:rPr>
          <w:rFonts w:ascii="Times New Roman" w:hAnsi="Times New Roman"/>
          <w:sz w:val="24"/>
          <w:szCs w:val="24"/>
        </w:rPr>
        <w:t xml:space="preserve">, </w:t>
      </w:r>
      <w:r w:rsidRPr="00121A2C">
        <w:rPr>
          <w:rFonts w:ascii="Times New Roman" w:hAnsi="Times New Roman"/>
          <w:sz w:val="24"/>
          <w:szCs w:val="24"/>
        </w:rPr>
        <w:t>verzekering daarvan doende aan allen</w:t>
      </w:r>
      <w:r>
        <w:rPr>
          <w:rFonts w:ascii="Times New Roman" w:hAnsi="Times New Roman"/>
          <w:sz w:val="24"/>
          <w:szCs w:val="24"/>
        </w:rPr>
        <w:t xml:space="preserve">, </w:t>
      </w:r>
      <w:r w:rsidRPr="00121A2C">
        <w:rPr>
          <w:rFonts w:ascii="Times New Roman" w:hAnsi="Times New Roman"/>
          <w:sz w:val="24"/>
          <w:szCs w:val="24"/>
        </w:rPr>
        <w:t>omdat Hij Hem uit de doden opgewekt heeft.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17:30</w:t>
      </w:r>
      <w:r>
        <w:rPr>
          <w:rFonts w:ascii="Times New Roman" w:hAnsi="Times New Roman"/>
          <w:sz w:val="24"/>
          <w:szCs w:val="24"/>
        </w:rPr>
        <w:t xml:space="preserve">, </w:t>
      </w:r>
      <w:r w:rsidRPr="00121A2C">
        <w:rPr>
          <w:rFonts w:ascii="Times New Roman" w:hAnsi="Times New Roman"/>
          <w:sz w:val="24"/>
          <w:szCs w:val="24"/>
        </w:rPr>
        <w:t>31. Dit zal een gevoel geven van hetgeen de ziel te</w:t>
      </w:r>
      <w:r>
        <w:rPr>
          <w:rFonts w:ascii="Times New Roman" w:hAnsi="Times New Roman"/>
          <w:sz w:val="24"/>
          <w:szCs w:val="24"/>
        </w:rPr>
        <w:t xml:space="preserve"> die </w:t>
      </w:r>
      <w:r w:rsidRPr="00121A2C">
        <w:rPr>
          <w:rFonts w:ascii="Times New Roman" w:hAnsi="Times New Roman"/>
          <w:sz w:val="24"/>
          <w:szCs w:val="24"/>
        </w:rPr>
        <w:t>dage vanwege de zonde heeft te verwachten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aandrijven tot een hartelijke erkentenis van de zonde</w:t>
      </w:r>
      <w:r>
        <w:rPr>
          <w:rFonts w:ascii="Times New Roman" w:hAnsi="Times New Roman"/>
          <w:sz w:val="24"/>
          <w:szCs w:val="24"/>
        </w:rPr>
        <w:t xml:space="preserve">, </w:t>
      </w:r>
      <w:r w:rsidRPr="00121A2C">
        <w:rPr>
          <w:rFonts w:ascii="Times New Roman" w:hAnsi="Times New Roman"/>
          <w:sz w:val="24"/>
          <w:szCs w:val="24"/>
        </w:rPr>
        <w:t>en tot een sterk roepen om verlossing van dezelve. Want aldus zal de mens redeneren</w:t>
      </w:r>
      <w:r>
        <w:rPr>
          <w:rFonts w:ascii="Times New Roman" w:hAnsi="Times New Roman"/>
          <w:sz w:val="24"/>
          <w:szCs w:val="24"/>
        </w:rPr>
        <w:t xml:space="preserve">, </w:t>
      </w:r>
      <w:r w:rsidRPr="00121A2C">
        <w:rPr>
          <w:rFonts w:ascii="Times New Roman" w:hAnsi="Times New Roman"/>
          <w:sz w:val="24"/>
          <w:szCs w:val="24"/>
        </w:rPr>
        <w:t>die de oordeelsdag verwacht</w:t>
      </w:r>
      <w:r>
        <w:rPr>
          <w:rFonts w:ascii="Times New Roman" w:hAnsi="Times New Roman"/>
          <w:sz w:val="24"/>
          <w:szCs w:val="24"/>
        </w:rPr>
        <w:t xml:space="preserve">, </w:t>
      </w:r>
      <w:r w:rsidRPr="00121A2C">
        <w:rPr>
          <w:rFonts w:ascii="Times New Roman" w:hAnsi="Times New Roman"/>
          <w:sz w:val="24"/>
          <w:szCs w:val="24"/>
        </w:rPr>
        <w:t>en die gelooft</w:t>
      </w:r>
      <w:r>
        <w:rPr>
          <w:rFonts w:ascii="Times New Roman" w:hAnsi="Times New Roman"/>
          <w:sz w:val="24"/>
          <w:szCs w:val="24"/>
        </w:rPr>
        <w:t xml:space="preserve">, </w:t>
      </w:r>
      <w:r w:rsidRPr="00121A2C">
        <w:rPr>
          <w:rFonts w:ascii="Times New Roman" w:hAnsi="Times New Roman"/>
          <w:sz w:val="24"/>
          <w:szCs w:val="24"/>
        </w:rPr>
        <w:t xml:space="preserve">dat hij daar voor alles rekenschap moet geven. </w:t>
      </w:r>
    </w:p>
    <w:p w:rsidR="00E50744" w:rsidRDefault="00E50744" w:rsidP="009A7070">
      <w:pPr>
        <w:spacing w:after="0"/>
        <w:ind w:left="426"/>
        <w:jc w:val="both"/>
        <w:rPr>
          <w:rFonts w:ascii="Times New Roman" w:hAnsi="Times New Roman"/>
          <w:sz w:val="24"/>
          <w:szCs w:val="24"/>
        </w:rPr>
      </w:pPr>
      <w:r w:rsidRPr="00121A2C">
        <w:rPr>
          <w:rFonts w:ascii="Times New Roman" w:hAnsi="Times New Roman"/>
          <w:sz w:val="24"/>
          <w:szCs w:val="24"/>
        </w:rPr>
        <w:t>O mijn hart</w:t>
      </w:r>
      <w:r>
        <w:rPr>
          <w:rFonts w:ascii="Times New Roman" w:hAnsi="Times New Roman"/>
          <w:sz w:val="24"/>
          <w:szCs w:val="24"/>
        </w:rPr>
        <w:t xml:space="preserve">, </w:t>
      </w:r>
      <w:r w:rsidRPr="00121A2C">
        <w:rPr>
          <w:rFonts w:ascii="Times New Roman" w:hAnsi="Times New Roman"/>
          <w:sz w:val="24"/>
          <w:szCs w:val="24"/>
        </w:rPr>
        <w:t>het is te vergeefs nu mijn overtredingen mij te ontveinzen</w:t>
      </w:r>
      <w:r>
        <w:rPr>
          <w:rFonts w:ascii="Times New Roman" w:hAnsi="Times New Roman"/>
          <w:sz w:val="24"/>
          <w:szCs w:val="24"/>
        </w:rPr>
        <w:t xml:space="preserve">, </w:t>
      </w:r>
      <w:r w:rsidRPr="00121A2C">
        <w:rPr>
          <w:rFonts w:ascii="Times New Roman" w:hAnsi="Times New Roman"/>
          <w:sz w:val="24"/>
          <w:szCs w:val="24"/>
        </w:rPr>
        <w:t>of ze te verbergen of te trachten mijzelf wijs te maken</w:t>
      </w:r>
      <w:r>
        <w:rPr>
          <w:rFonts w:ascii="Times New Roman" w:hAnsi="Times New Roman"/>
          <w:sz w:val="24"/>
          <w:szCs w:val="24"/>
        </w:rPr>
        <w:t xml:space="preserve">, </w:t>
      </w:r>
      <w:r w:rsidRPr="00121A2C">
        <w:rPr>
          <w:rFonts w:ascii="Times New Roman" w:hAnsi="Times New Roman"/>
          <w:sz w:val="24"/>
          <w:szCs w:val="24"/>
        </w:rPr>
        <w:t>dat zij niet van zoveel betekenis zijn</w:t>
      </w:r>
      <w:r>
        <w:rPr>
          <w:rFonts w:ascii="Times New Roman" w:hAnsi="Times New Roman"/>
          <w:sz w:val="24"/>
          <w:szCs w:val="24"/>
        </w:rPr>
        <w:t xml:space="preserve">, </w:t>
      </w:r>
      <w:r w:rsidRPr="00121A2C">
        <w:rPr>
          <w:rFonts w:ascii="Times New Roman" w:hAnsi="Times New Roman"/>
          <w:sz w:val="24"/>
          <w:szCs w:val="24"/>
        </w:rPr>
        <w:t>want er zal een oordeel komen</w:t>
      </w:r>
      <w:r>
        <w:rPr>
          <w:rFonts w:ascii="Times New Roman" w:hAnsi="Times New Roman"/>
          <w:sz w:val="24"/>
          <w:szCs w:val="24"/>
        </w:rPr>
        <w:t xml:space="preserve">, </w:t>
      </w:r>
      <w:r w:rsidRPr="00121A2C">
        <w:rPr>
          <w:rFonts w:ascii="Times New Roman" w:hAnsi="Times New Roman"/>
          <w:sz w:val="24"/>
          <w:szCs w:val="24"/>
        </w:rPr>
        <w:t>een dag</w:t>
      </w:r>
      <w:r>
        <w:rPr>
          <w:rFonts w:ascii="Times New Roman" w:hAnsi="Times New Roman"/>
          <w:sz w:val="24"/>
          <w:szCs w:val="24"/>
        </w:rPr>
        <w:t xml:space="preserve">, waarin </w:t>
      </w:r>
      <w:r w:rsidRPr="00121A2C">
        <w:rPr>
          <w:rFonts w:ascii="Times New Roman" w:hAnsi="Times New Roman"/>
          <w:sz w:val="24"/>
          <w:szCs w:val="24"/>
        </w:rPr>
        <w:t>God de verborgene dingen der mensen oordelen zal door Zijn Zoon</w:t>
      </w:r>
      <w:r>
        <w:rPr>
          <w:rFonts w:ascii="Times New Roman" w:hAnsi="Times New Roman"/>
          <w:sz w:val="24"/>
          <w:szCs w:val="24"/>
        </w:rPr>
        <w:t xml:space="preserve">, </w:t>
      </w:r>
      <w:r w:rsidRPr="00121A2C">
        <w:rPr>
          <w:rFonts w:ascii="Times New Roman" w:hAnsi="Times New Roman"/>
          <w:sz w:val="24"/>
          <w:szCs w:val="24"/>
        </w:rPr>
        <w:t>en te</w:t>
      </w:r>
      <w:r>
        <w:rPr>
          <w:rFonts w:ascii="Times New Roman" w:hAnsi="Times New Roman"/>
          <w:sz w:val="24"/>
          <w:szCs w:val="24"/>
        </w:rPr>
        <w:t xml:space="preserve"> die </w:t>
      </w:r>
      <w:r w:rsidRPr="00121A2C">
        <w:rPr>
          <w:rFonts w:ascii="Times New Roman" w:hAnsi="Times New Roman"/>
          <w:sz w:val="24"/>
          <w:szCs w:val="24"/>
        </w:rPr>
        <w:t xml:space="preserve">dage zal Hij </w:t>
      </w:r>
      <w:r>
        <w:rPr>
          <w:rFonts w:ascii="Times New Roman" w:hAnsi="Times New Roman"/>
          <w:sz w:val="24"/>
          <w:szCs w:val="24"/>
        </w:rPr>
        <w:t>"</w:t>
      </w:r>
      <w:r w:rsidRPr="00121A2C">
        <w:rPr>
          <w:rFonts w:ascii="Times New Roman" w:hAnsi="Times New Roman"/>
          <w:sz w:val="24"/>
          <w:szCs w:val="24"/>
        </w:rPr>
        <w:t>in het licht brengen</w:t>
      </w:r>
      <w:r>
        <w:rPr>
          <w:rFonts w:ascii="Times New Roman" w:hAnsi="Times New Roman"/>
          <w:sz w:val="24"/>
          <w:szCs w:val="24"/>
        </w:rPr>
        <w:t xml:space="preserve">, </w:t>
      </w:r>
      <w:r w:rsidRPr="00121A2C">
        <w:rPr>
          <w:rFonts w:ascii="Times New Roman" w:hAnsi="Times New Roman"/>
          <w:sz w:val="24"/>
          <w:szCs w:val="24"/>
        </w:rPr>
        <w:t>hetgeen in de duisternis verborgen is</w:t>
      </w:r>
      <w:r>
        <w:rPr>
          <w:rFonts w:ascii="Times New Roman" w:hAnsi="Times New Roman"/>
          <w:sz w:val="24"/>
          <w:szCs w:val="24"/>
        </w:rPr>
        <w:t xml:space="preserve">, </w:t>
      </w:r>
      <w:r w:rsidRPr="00121A2C">
        <w:rPr>
          <w:rFonts w:ascii="Times New Roman" w:hAnsi="Times New Roman"/>
          <w:sz w:val="24"/>
          <w:szCs w:val="24"/>
        </w:rPr>
        <w:t>en openbaren de raadslagen der harten.</w:t>
      </w:r>
      <w:r>
        <w:rPr>
          <w:rFonts w:ascii="Times New Roman" w:hAnsi="Times New Roman"/>
          <w:sz w:val="24"/>
          <w:szCs w:val="24"/>
        </w:rPr>
        <w:t xml:space="preserve">" Indien </w:t>
      </w:r>
      <w:r w:rsidRPr="00121A2C">
        <w:rPr>
          <w:rFonts w:ascii="Times New Roman" w:hAnsi="Times New Roman"/>
          <w:sz w:val="24"/>
          <w:szCs w:val="24"/>
        </w:rPr>
        <w:t>dit alsdan zal geschieden</w:t>
      </w:r>
      <w:r>
        <w:rPr>
          <w:rFonts w:ascii="Times New Roman" w:hAnsi="Times New Roman"/>
          <w:sz w:val="24"/>
          <w:szCs w:val="24"/>
        </w:rPr>
        <w:t xml:space="preserve">, </w:t>
      </w:r>
      <w:r w:rsidRPr="00121A2C">
        <w:rPr>
          <w:rFonts w:ascii="Times New Roman" w:hAnsi="Times New Roman"/>
          <w:sz w:val="24"/>
          <w:szCs w:val="24"/>
        </w:rPr>
        <w:t>wat nuttigheid zal het mij doen</w:t>
      </w:r>
      <w:r>
        <w:rPr>
          <w:rFonts w:ascii="Times New Roman" w:hAnsi="Times New Roman"/>
          <w:sz w:val="24"/>
          <w:szCs w:val="24"/>
        </w:rPr>
        <w:t xml:space="preserve">, </w:t>
      </w:r>
      <w:r w:rsidRPr="00121A2C">
        <w:rPr>
          <w:rFonts w:ascii="Times New Roman" w:hAnsi="Times New Roman"/>
          <w:sz w:val="24"/>
          <w:szCs w:val="24"/>
        </w:rPr>
        <w:t xml:space="preserve">te trachten mijzelf thans aangaande deze zaak te bedriegen en te misleiden? </w:t>
      </w:r>
      <w:r>
        <w:rPr>
          <w:rFonts w:ascii="Times New Roman" w:hAnsi="Times New Roman"/>
          <w:sz w:val="24"/>
          <w:szCs w:val="24"/>
        </w:rPr>
        <w:t>1 Cor.</w:t>
      </w:r>
      <w:r w:rsidRPr="00121A2C">
        <w:rPr>
          <w:rFonts w:ascii="Times New Roman" w:hAnsi="Times New Roman"/>
          <w:sz w:val="24"/>
          <w:szCs w:val="24"/>
        </w:rPr>
        <w:t xml:space="preserve"> 4:5. Dit wordt ook in het Oude Testament voorgesteld als een drangreden om de jeugd</w:t>
      </w:r>
      <w:r>
        <w:rPr>
          <w:rFonts w:ascii="Times New Roman" w:hAnsi="Times New Roman"/>
          <w:sz w:val="24"/>
          <w:szCs w:val="24"/>
        </w:rPr>
        <w:t xml:space="preserve">, </w:t>
      </w:r>
      <w:r w:rsidRPr="00121A2C">
        <w:rPr>
          <w:rFonts w:ascii="Times New Roman" w:hAnsi="Times New Roman"/>
          <w:sz w:val="24"/>
          <w:szCs w:val="24"/>
        </w:rPr>
        <w:t>en personen van allerlei leeftijd</w:t>
      </w:r>
      <w:r>
        <w:rPr>
          <w:rFonts w:ascii="Times New Roman" w:hAnsi="Times New Roman"/>
          <w:sz w:val="24"/>
          <w:szCs w:val="24"/>
        </w:rPr>
        <w:t xml:space="preserve">, </w:t>
      </w:r>
      <w:r w:rsidRPr="00121A2C">
        <w:rPr>
          <w:rFonts w:ascii="Times New Roman" w:hAnsi="Times New Roman"/>
          <w:sz w:val="24"/>
          <w:szCs w:val="24"/>
        </w:rPr>
        <w:t>aan te manen tot matigheid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tot een belijdenis doen van hun zonde voor God</w:t>
      </w:r>
      <w:r>
        <w:rPr>
          <w:rFonts w:ascii="Times New Roman" w:hAnsi="Times New Roman"/>
          <w:sz w:val="24"/>
          <w:szCs w:val="24"/>
        </w:rPr>
        <w:t xml:space="preserve">, </w:t>
      </w:r>
      <w:r w:rsidRPr="00121A2C">
        <w:rPr>
          <w:rFonts w:ascii="Times New Roman" w:hAnsi="Times New Roman"/>
          <w:sz w:val="24"/>
          <w:szCs w:val="24"/>
        </w:rPr>
        <w:t xml:space="preserve">waar de Heilige Geest ironisch zegt: </w:t>
      </w:r>
      <w:r>
        <w:rPr>
          <w:rFonts w:ascii="Times New Roman" w:hAnsi="Times New Roman"/>
          <w:sz w:val="24"/>
          <w:szCs w:val="24"/>
        </w:rPr>
        <w:t>"</w:t>
      </w:r>
      <w:r w:rsidRPr="00121A2C">
        <w:rPr>
          <w:rFonts w:ascii="Times New Roman" w:hAnsi="Times New Roman"/>
          <w:sz w:val="24"/>
          <w:szCs w:val="24"/>
        </w:rPr>
        <w:t>Verblijd u</w:t>
      </w:r>
      <w:r>
        <w:rPr>
          <w:rFonts w:ascii="Times New Roman" w:hAnsi="Times New Roman"/>
          <w:sz w:val="24"/>
          <w:szCs w:val="24"/>
        </w:rPr>
        <w:t xml:space="preserve">, </w:t>
      </w:r>
      <w:r w:rsidRPr="00121A2C">
        <w:rPr>
          <w:rFonts w:ascii="Times New Roman" w:hAnsi="Times New Roman"/>
          <w:sz w:val="24"/>
          <w:szCs w:val="24"/>
        </w:rPr>
        <w:t>o jongeling! in uw jeugd</w:t>
      </w:r>
      <w:r>
        <w:rPr>
          <w:rFonts w:ascii="Times New Roman" w:hAnsi="Times New Roman"/>
          <w:sz w:val="24"/>
          <w:szCs w:val="24"/>
        </w:rPr>
        <w:t xml:space="preserve">, </w:t>
      </w:r>
      <w:r w:rsidRPr="00121A2C">
        <w:rPr>
          <w:rFonts w:ascii="Times New Roman" w:hAnsi="Times New Roman"/>
          <w:sz w:val="24"/>
          <w:szCs w:val="24"/>
        </w:rPr>
        <w:t>en laat uw hart zich vermaken in de dagen van uw jongelingschap</w:t>
      </w:r>
      <w:r>
        <w:rPr>
          <w:rFonts w:ascii="Times New Roman" w:hAnsi="Times New Roman"/>
          <w:sz w:val="24"/>
          <w:szCs w:val="24"/>
        </w:rPr>
        <w:t xml:space="preserve">, </w:t>
      </w:r>
      <w:r w:rsidRPr="00121A2C">
        <w:rPr>
          <w:rFonts w:ascii="Times New Roman" w:hAnsi="Times New Roman"/>
          <w:sz w:val="24"/>
          <w:szCs w:val="24"/>
        </w:rPr>
        <w:t xml:space="preserve">en wandel in de wegen </w:t>
      </w:r>
      <w:r>
        <w:rPr>
          <w:rFonts w:ascii="Times New Roman" w:hAnsi="Times New Roman"/>
          <w:sz w:val="24"/>
          <w:szCs w:val="24"/>
        </w:rPr>
        <w:t xml:space="preserve">van uw hart, </w:t>
      </w:r>
      <w:r w:rsidRPr="00121A2C">
        <w:rPr>
          <w:rFonts w:ascii="Times New Roman" w:hAnsi="Times New Roman"/>
          <w:sz w:val="24"/>
          <w:szCs w:val="24"/>
        </w:rPr>
        <w:t>en in de aanschouwing van uw ogen</w:t>
      </w:r>
      <w:r>
        <w:rPr>
          <w:rFonts w:ascii="Times New Roman" w:hAnsi="Times New Roman"/>
          <w:sz w:val="24"/>
          <w:szCs w:val="24"/>
        </w:rPr>
        <w:t xml:space="preserve"> </w:t>
      </w:r>
      <w:r w:rsidRPr="00121A2C">
        <w:rPr>
          <w:rFonts w:ascii="Times New Roman" w:hAnsi="Times New Roman"/>
          <w:sz w:val="24"/>
          <w:szCs w:val="24"/>
        </w:rPr>
        <w:t>maar weet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om al deze dingen</w:t>
      </w:r>
      <w:r>
        <w:rPr>
          <w:rFonts w:ascii="Times New Roman" w:hAnsi="Times New Roman"/>
          <w:sz w:val="24"/>
          <w:szCs w:val="24"/>
        </w:rPr>
        <w:t xml:space="preserve">, u zal </w:t>
      </w:r>
      <w:r w:rsidRPr="00121A2C">
        <w:rPr>
          <w:rFonts w:ascii="Times New Roman" w:hAnsi="Times New Roman"/>
          <w:sz w:val="24"/>
          <w:szCs w:val="24"/>
        </w:rPr>
        <w:t>doen komen voor het gericht.</w:t>
      </w:r>
      <w:r>
        <w:rPr>
          <w:rFonts w:ascii="Times New Roman" w:hAnsi="Times New Roman"/>
          <w:sz w:val="24"/>
          <w:szCs w:val="24"/>
        </w:rPr>
        <w:t>"</w:t>
      </w:r>
      <w:r w:rsidRPr="00121A2C">
        <w:rPr>
          <w:rFonts w:ascii="Times New Roman" w:hAnsi="Times New Roman"/>
          <w:sz w:val="24"/>
          <w:szCs w:val="24"/>
        </w:rPr>
        <w:t xml:space="preserve"> Prediker 11:9</w:t>
      </w:r>
      <w:r>
        <w:rPr>
          <w:rFonts w:ascii="Times New Roman" w:hAnsi="Times New Roman"/>
          <w:sz w:val="24"/>
          <w:szCs w:val="24"/>
        </w:rPr>
        <w:t>.</w:t>
      </w:r>
    </w:p>
    <w:p w:rsidR="00E50744" w:rsidRDefault="00E50744" w:rsidP="009A7070">
      <w:pPr>
        <w:spacing w:after="0"/>
        <w:ind w:left="426"/>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Want God zal ieder werk in het gericht brengen</w:t>
      </w:r>
      <w:r>
        <w:rPr>
          <w:rFonts w:ascii="Times New Roman" w:hAnsi="Times New Roman"/>
          <w:sz w:val="24"/>
          <w:szCs w:val="24"/>
        </w:rPr>
        <w:t xml:space="preserve">, </w:t>
      </w:r>
      <w:r w:rsidRPr="00121A2C">
        <w:rPr>
          <w:rFonts w:ascii="Times New Roman" w:hAnsi="Times New Roman"/>
          <w:sz w:val="24"/>
          <w:szCs w:val="24"/>
        </w:rPr>
        <w:t>met al wat verborgen is</w:t>
      </w:r>
      <w:r>
        <w:rPr>
          <w:rFonts w:ascii="Times New Roman" w:hAnsi="Times New Roman"/>
          <w:sz w:val="24"/>
          <w:szCs w:val="24"/>
        </w:rPr>
        <w:t xml:space="preserve">, </w:t>
      </w:r>
      <w:r w:rsidRPr="00121A2C">
        <w:rPr>
          <w:rFonts w:ascii="Times New Roman" w:hAnsi="Times New Roman"/>
          <w:sz w:val="24"/>
          <w:szCs w:val="24"/>
        </w:rPr>
        <w:t>hetzij goed</w:t>
      </w:r>
      <w:r>
        <w:rPr>
          <w:rFonts w:ascii="Times New Roman" w:hAnsi="Times New Roman"/>
          <w:sz w:val="24"/>
          <w:szCs w:val="24"/>
        </w:rPr>
        <w:t xml:space="preserve">, </w:t>
      </w:r>
      <w:r w:rsidRPr="00121A2C">
        <w:rPr>
          <w:rFonts w:ascii="Times New Roman" w:hAnsi="Times New Roman"/>
          <w:sz w:val="24"/>
          <w:szCs w:val="24"/>
        </w:rPr>
        <w:t>of hetzij kwaad.</w:t>
      </w:r>
      <w:r>
        <w:rPr>
          <w:rFonts w:ascii="Times New Roman" w:hAnsi="Times New Roman"/>
          <w:sz w:val="24"/>
          <w:szCs w:val="24"/>
        </w:rPr>
        <w:t>"</w:t>
      </w:r>
      <w:r w:rsidRPr="00121A2C">
        <w:rPr>
          <w:rFonts w:ascii="Times New Roman" w:hAnsi="Times New Roman"/>
          <w:sz w:val="24"/>
          <w:szCs w:val="24"/>
        </w:rPr>
        <w:t xml:space="preserve"> Prediker 12:14. De zekerheid hiervan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er nodig om een oprechte belijdenis van de zonde voort te brengen</w:t>
      </w:r>
      <w:r>
        <w:rPr>
          <w:rFonts w:ascii="Times New Roman" w:hAnsi="Times New Roman"/>
          <w:sz w:val="24"/>
          <w:szCs w:val="24"/>
        </w:rPr>
        <w:t xml:space="preserve">, </w:t>
      </w:r>
      <w:r w:rsidRPr="00121A2C">
        <w:rPr>
          <w:rFonts w:ascii="Times New Roman" w:hAnsi="Times New Roman"/>
          <w:sz w:val="24"/>
          <w:szCs w:val="24"/>
        </w:rPr>
        <w:t>en dit wordt aangewezen door de tollenaar</w:t>
      </w:r>
      <w:r>
        <w:rPr>
          <w:rFonts w:ascii="Times New Roman" w:hAnsi="Times New Roman"/>
          <w:sz w:val="24"/>
          <w:szCs w:val="24"/>
        </w:rPr>
        <w:t xml:space="preserve">, </w:t>
      </w:r>
      <w:r w:rsidRPr="00121A2C">
        <w:rPr>
          <w:rFonts w:ascii="Times New Roman" w:hAnsi="Times New Roman"/>
          <w:sz w:val="24"/>
          <w:szCs w:val="24"/>
        </w:rPr>
        <w:t>die bij Zijn belijdenis een hartelijk smeken om genade voegt</w:t>
      </w:r>
      <w:r>
        <w:rPr>
          <w:rFonts w:ascii="Times New Roman" w:hAnsi="Times New Roman"/>
          <w:sz w:val="24"/>
          <w:szCs w:val="24"/>
        </w:rPr>
        <w:t xml:space="preserve">, </w:t>
      </w:r>
      <w:r w:rsidRPr="00121A2C">
        <w:rPr>
          <w:rFonts w:ascii="Times New Roman" w:hAnsi="Times New Roman"/>
          <w:sz w:val="24"/>
          <w:szCs w:val="24"/>
        </w:rPr>
        <w:t xml:space="preserve">waar hij zegt: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Alsof hij zei:</w:t>
      </w:r>
      <w:r>
        <w:rPr>
          <w:rFonts w:ascii="Times New Roman" w:hAnsi="Times New Roman"/>
          <w:sz w:val="24"/>
          <w:szCs w:val="24"/>
        </w:rPr>
        <w:t xml:space="preserve"> indien Gij </w:t>
      </w:r>
      <w:r w:rsidRPr="00121A2C">
        <w:rPr>
          <w:rFonts w:ascii="Times New Roman" w:hAnsi="Times New Roman"/>
          <w:sz w:val="24"/>
          <w:szCs w:val="24"/>
        </w:rPr>
        <w:t>mij niet genadig zijt</w:t>
      </w:r>
      <w:r>
        <w:rPr>
          <w:rFonts w:ascii="Times New Roman" w:hAnsi="Times New Roman"/>
          <w:sz w:val="24"/>
          <w:szCs w:val="24"/>
        </w:rPr>
        <w:t xml:space="preserve">, </w:t>
      </w:r>
      <w:r w:rsidRPr="00121A2C">
        <w:rPr>
          <w:rFonts w:ascii="Times New Roman" w:hAnsi="Times New Roman"/>
          <w:sz w:val="24"/>
          <w:szCs w:val="24"/>
        </w:rPr>
        <w:t>zo zal ik door Uw oordeel</w:t>
      </w:r>
      <w:r>
        <w:rPr>
          <w:rFonts w:ascii="Times New Roman" w:hAnsi="Times New Roman"/>
          <w:sz w:val="24"/>
          <w:szCs w:val="24"/>
        </w:rPr>
        <w:t xml:space="preserve">, </w:t>
      </w:r>
      <w:r w:rsidRPr="00121A2C">
        <w:rPr>
          <w:rFonts w:ascii="Times New Roman" w:hAnsi="Times New Roman"/>
          <w:sz w:val="24"/>
          <w:szCs w:val="24"/>
        </w:rPr>
        <w:t>wanneer Gij komt</w:t>
      </w:r>
      <w:r>
        <w:rPr>
          <w:rFonts w:ascii="Times New Roman" w:hAnsi="Times New Roman"/>
          <w:sz w:val="24"/>
          <w:szCs w:val="24"/>
        </w:rPr>
        <w:t xml:space="preserve">, </w:t>
      </w:r>
      <w:r w:rsidRPr="00121A2C">
        <w:rPr>
          <w:rFonts w:ascii="Times New Roman" w:hAnsi="Times New Roman"/>
          <w:sz w:val="24"/>
          <w:szCs w:val="24"/>
        </w:rPr>
        <w:t>verzwolgen worden</w:t>
      </w:r>
      <w:r>
        <w:rPr>
          <w:rFonts w:ascii="Times New Roman" w:hAnsi="Times New Roman"/>
          <w:sz w:val="24"/>
          <w:szCs w:val="24"/>
        </w:rPr>
        <w:t xml:space="preserve">, </w:t>
      </w:r>
      <w:r w:rsidRPr="00121A2C">
        <w:rPr>
          <w:rFonts w:ascii="Times New Roman" w:hAnsi="Times New Roman"/>
          <w:sz w:val="24"/>
          <w:szCs w:val="24"/>
        </w:rPr>
        <w:t>zonder Uw genade zal ik niet staande blijven</w:t>
      </w:r>
      <w:r>
        <w:rPr>
          <w:rFonts w:ascii="Times New Roman" w:hAnsi="Times New Roman"/>
          <w:sz w:val="24"/>
          <w:szCs w:val="24"/>
        </w:rPr>
        <w:t>, maar</w:t>
      </w:r>
      <w:r w:rsidRPr="00121A2C">
        <w:rPr>
          <w:rFonts w:ascii="Times New Roman" w:hAnsi="Times New Roman"/>
          <w:sz w:val="24"/>
          <w:szCs w:val="24"/>
        </w:rPr>
        <w:t xml:space="preserve"> vallen door het oordeel</w:t>
      </w:r>
      <w:r>
        <w:rPr>
          <w:rFonts w:ascii="Times New Roman" w:hAnsi="Times New Roman"/>
          <w:sz w:val="24"/>
          <w:szCs w:val="24"/>
        </w:rPr>
        <w:t xml:space="preserve">, dat U </w:t>
      </w:r>
      <w:r w:rsidRPr="00121A2C">
        <w:rPr>
          <w:rFonts w:ascii="Times New Roman" w:hAnsi="Times New Roman"/>
          <w:sz w:val="24"/>
          <w:szCs w:val="24"/>
        </w:rPr>
        <w:t>hebt bepaald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2e. G</w:t>
      </w:r>
      <w:r w:rsidRPr="00121A2C">
        <w:rPr>
          <w:rFonts w:ascii="Times New Roman" w:hAnsi="Times New Roman"/>
          <w:sz w:val="24"/>
          <w:szCs w:val="24"/>
        </w:rPr>
        <w:t>elijk er</w:t>
      </w:r>
      <w:r>
        <w:rPr>
          <w:rFonts w:ascii="Times New Roman" w:hAnsi="Times New Roman"/>
          <w:sz w:val="24"/>
          <w:szCs w:val="24"/>
        </w:rPr>
        <w:t xml:space="preserve">, </w:t>
      </w:r>
      <w:r w:rsidRPr="00121A2C">
        <w:rPr>
          <w:rFonts w:ascii="Times New Roman" w:hAnsi="Times New Roman"/>
          <w:sz w:val="24"/>
          <w:szCs w:val="24"/>
        </w:rPr>
        <w:t>om een oprechte belijdenis van de zonde voort te brengen</w:t>
      </w:r>
      <w:r>
        <w:rPr>
          <w:rFonts w:ascii="Times New Roman" w:hAnsi="Times New Roman"/>
          <w:sz w:val="24"/>
          <w:szCs w:val="24"/>
        </w:rPr>
        <w:t xml:space="preserve">, </w:t>
      </w:r>
      <w:r w:rsidRPr="00121A2C">
        <w:rPr>
          <w:rFonts w:ascii="Times New Roman" w:hAnsi="Times New Roman"/>
          <w:sz w:val="24"/>
          <w:szCs w:val="24"/>
        </w:rPr>
        <w:t>een diepe overtuiging moet bestaan van de zekerheid</w:t>
      </w:r>
      <w:r>
        <w:rPr>
          <w:rFonts w:ascii="Times New Roman" w:hAnsi="Times New Roman"/>
          <w:sz w:val="24"/>
          <w:szCs w:val="24"/>
        </w:rPr>
        <w:t xml:space="preserve">, </w:t>
      </w:r>
      <w:r w:rsidRPr="00121A2C">
        <w:rPr>
          <w:rFonts w:ascii="Times New Roman" w:hAnsi="Times New Roman"/>
          <w:sz w:val="24"/>
          <w:szCs w:val="24"/>
        </w:rPr>
        <w:t>zo ook moet de zondaar diep overtuigd zijn van de verschrikking van de dag des oordeels. Waarom de apostel</w:t>
      </w:r>
      <w:r>
        <w:rPr>
          <w:rFonts w:ascii="Times New Roman" w:hAnsi="Times New Roman"/>
          <w:sz w:val="24"/>
          <w:szCs w:val="24"/>
        </w:rPr>
        <w:t xml:space="preserve">, </w:t>
      </w:r>
      <w:r w:rsidRPr="00121A2C">
        <w:rPr>
          <w:rFonts w:ascii="Times New Roman" w:hAnsi="Times New Roman"/>
          <w:sz w:val="24"/>
          <w:szCs w:val="24"/>
        </w:rPr>
        <w:t>gelijk van het eerste</w:t>
      </w:r>
      <w:r>
        <w:rPr>
          <w:rFonts w:ascii="Times New Roman" w:hAnsi="Times New Roman"/>
          <w:sz w:val="24"/>
          <w:szCs w:val="24"/>
        </w:rPr>
        <w:t xml:space="preserve">, </w:t>
      </w:r>
      <w:r w:rsidRPr="00121A2C">
        <w:rPr>
          <w:rFonts w:ascii="Times New Roman" w:hAnsi="Times New Roman"/>
          <w:sz w:val="24"/>
          <w:szCs w:val="24"/>
        </w:rPr>
        <w:t>zo ook van het tweede gebruik maakt om bij de mensen op bekering aan te dringen</w:t>
      </w:r>
      <w:r>
        <w:rPr>
          <w:rFonts w:ascii="Times New Roman" w:hAnsi="Times New Roman"/>
          <w:sz w:val="24"/>
          <w:szCs w:val="24"/>
        </w:rPr>
        <w:t xml:space="preserve">, </w:t>
      </w:r>
      <w:r w:rsidRPr="00121A2C">
        <w:rPr>
          <w:rFonts w:ascii="Times New Roman" w:hAnsi="Times New Roman"/>
          <w:sz w:val="24"/>
          <w:szCs w:val="24"/>
        </w:rPr>
        <w:t xml:space="preserve">waarvan de oprechte belijdenis van de zonde een noodzakelijk deel uitmaakt. </w:t>
      </w:r>
      <w:r>
        <w:rPr>
          <w:rFonts w:ascii="Times New Roman" w:hAnsi="Times New Roman"/>
          <w:sz w:val="24"/>
          <w:szCs w:val="24"/>
        </w:rPr>
        <w:t>"</w:t>
      </w:r>
      <w:r w:rsidRPr="00121A2C">
        <w:rPr>
          <w:rFonts w:ascii="Times New Roman" w:hAnsi="Times New Roman"/>
          <w:sz w:val="24"/>
          <w:szCs w:val="24"/>
        </w:rPr>
        <w:t>Want wij allen moeten geopenbaard worden voor de rechterstoel van Christus</w:t>
      </w:r>
      <w:r>
        <w:rPr>
          <w:rFonts w:ascii="Times New Roman" w:hAnsi="Times New Roman"/>
          <w:sz w:val="24"/>
          <w:szCs w:val="24"/>
        </w:rPr>
        <w:t xml:space="preserve">, </w:t>
      </w:r>
      <w:r w:rsidRPr="00121A2C">
        <w:rPr>
          <w:rFonts w:ascii="Times New Roman" w:hAnsi="Times New Roman"/>
          <w:sz w:val="24"/>
          <w:szCs w:val="24"/>
        </w:rPr>
        <w:t>opdat een ieder wegdrage hetgeen door het lichaam geschiedt</w:t>
      </w:r>
      <w:r>
        <w:rPr>
          <w:rFonts w:ascii="Times New Roman" w:hAnsi="Times New Roman"/>
          <w:sz w:val="24"/>
          <w:szCs w:val="24"/>
        </w:rPr>
        <w:t xml:space="preserve">, </w:t>
      </w:r>
      <w:r w:rsidRPr="00121A2C">
        <w:rPr>
          <w:rFonts w:ascii="Times New Roman" w:hAnsi="Times New Roman"/>
          <w:sz w:val="24"/>
          <w:szCs w:val="24"/>
        </w:rPr>
        <w:t>naar dat hij gedaan heeft</w:t>
      </w:r>
      <w:r>
        <w:rPr>
          <w:rFonts w:ascii="Times New Roman" w:hAnsi="Times New Roman"/>
          <w:sz w:val="24"/>
          <w:szCs w:val="24"/>
        </w:rPr>
        <w:t xml:space="preserve">, </w:t>
      </w:r>
      <w:r w:rsidRPr="00121A2C">
        <w:rPr>
          <w:rFonts w:ascii="Times New Roman" w:hAnsi="Times New Roman"/>
          <w:sz w:val="24"/>
          <w:szCs w:val="24"/>
        </w:rPr>
        <w:t>hetzij goed</w:t>
      </w:r>
      <w:r>
        <w:rPr>
          <w:rFonts w:ascii="Times New Roman" w:hAnsi="Times New Roman"/>
          <w:sz w:val="24"/>
          <w:szCs w:val="24"/>
        </w:rPr>
        <w:t xml:space="preserve">, </w:t>
      </w:r>
      <w:r w:rsidRPr="00121A2C">
        <w:rPr>
          <w:rFonts w:ascii="Times New Roman" w:hAnsi="Times New Roman"/>
          <w:sz w:val="24"/>
          <w:szCs w:val="24"/>
        </w:rPr>
        <w:t>hetzij kwaad. Wij dan</w:t>
      </w:r>
      <w:r>
        <w:rPr>
          <w:rFonts w:ascii="Times New Roman" w:hAnsi="Times New Roman"/>
          <w:sz w:val="24"/>
          <w:szCs w:val="24"/>
        </w:rPr>
        <w:t xml:space="preserve">, </w:t>
      </w:r>
      <w:r w:rsidRPr="00121A2C">
        <w:rPr>
          <w:rFonts w:ascii="Times New Roman" w:hAnsi="Times New Roman"/>
          <w:sz w:val="24"/>
          <w:szCs w:val="24"/>
        </w:rPr>
        <w:t>wetende de schrik des Heeren</w:t>
      </w:r>
      <w:r>
        <w:rPr>
          <w:rFonts w:ascii="Times New Roman" w:hAnsi="Times New Roman"/>
          <w:sz w:val="24"/>
          <w:szCs w:val="24"/>
        </w:rPr>
        <w:t xml:space="preserve">, </w:t>
      </w:r>
      <w:r w:rsidRPr="00121A2C">
        <w:rPr>
          <w:rFonts w:ascii="Times New Roman" w:hAnsi="Times New Roman"/>
          <w:sz w:val="24"/>
          <w:szCs w:val="24"/>
        </w:rPr>
        <w:t>bewegen de mensen tot het geloof.</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5:10</w:t>
      </w:r>
      <w:r>
        <w:rPr>
          <w:rFonts w:ascii="Times New Roman" w:hAnsi="Times New Roman"/>
          <w:sz w:val="24"/>
          <w:szCs w:val="24"/>
        </w:rPr>
        <w:t xml:space="preserve">, </w:t>
      </w:r>
      <w:r w:rsidRPr="00121A2C">
        <w:rPr>
          <w:rFonts w:ascii="Times New Roman" w:hAnsi="Times New Roman"/>
          <w:sz w:val="24"/>
          <w:szCs w:val="24"/>
        </w:rPr>
        <w:t xml:space="preserve">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schrik des Heeren</w:t>
      </w:r>
      <w:r>
        <w:rPr>
          <w:rFonts w:ascii="Times New Roman" w:hAnsi="Times New Roman"/>
          <w:sz w:val="24"/>
          <w:szCs w:val="24"/>
        </w:rPr>
        <w:t xml:space="preserve">, </w:t>
      </w:r>
      <w:r w:rsidRPr="00121A2C">
        <w:rPr>
          <w:rFonts w:ascii="Times New Roman" w:hAnsi="Times New Roman"/>
          <w:sz w:val="24"/>
          <w:szCs w:val="24"/>
        </w:rPr>
        <w:t>daarvan maakt hij</w:t>
      </w:r>
      <w:r>
        <w:rPr>
          <w:rFonts w:ascii="Times New Roman" w:hAnsi="Times New Roman"/>
          <w:sz w:val="24"/>
          <w:szCs w:val="24"/>
        </w:rPr>
        <w:t xml:space="preserve">, </w:t>
      </w:r>
      <w:r w:rsidRPr="00121A2C">
        <w:rPr>
          <w:rFonts w:ascii="Times New Roman" w:hAnsi="Times New Roman"/>
          <w:sz w:val="24"/>
          <w:szCs w:val="24"/>
        </w:rPr>
        <w:t>gelijk wij hier zien</w:t>
      </w:r>
      <w:r>
        <w:rPr>
          <w:rFonts w:ascii="Times New Roman" w:hAnsi="Times New Roman"/>
          <w:sz w:val="24"/>
          <w:szCs w:val="24"/>
        </w:rPr>
        <w:t xml:space="preserve">, </w:t>
      </w:r>
      <w:r w:rsidRPr="00121A2C">
        <w:rPr>
          <w:rFonts w:ascii="Times New Roman" w:hAnsi="Times New Roman"/>
          <w:sz w:val="24"/>
          <w:szCs w:val="24"/>
        </w:rPr>
        <w:t>gebruik</w:t>
      </w:r>
      <w:r>
        <w:rPr>
          <w:rFonts w:ascii="Times New Roman" w:hAnsi="Times New Roman"/>
          <w:sz w:val="24"/>
          <w:szCs w:val="24"/>
        </w:rPr>
        <w:t xml:space="preserve">, </w:t>
      </w:r>
      <w:r w:rsidRPr="00121A2C">
        <w:rPr>
          <w:rFonts w:ascii="Times New Roman" w:hAnsi="Times New Roman"/>
          <w:sz w:val="24"/>
          <w:szCs w:val="24"/>
        </w:rPr>
        <w:t>om de mensen te bewegen door belijdenis van de zonde en berouw tot God te komen om Hem om genade aan te roepen</w:t>
      </w:r>
      <w:r>
        <w:rPr>
          <w:rFonts w:ascii="Times New Roman" w:hAnsi="Times New Roman"/>
          <w:sz w:val="24"/>
          <w:szCs w:val="24"/>
        </w:rPr>
        <w:t>. E</w:t>
      </w:r>
      <w:r w:rsidRPr="00121A2C">
        <w:rPr>
          <w:rFonts w:ascii="Times New Roman" w:hAnsi="Times New Roman"/>
          <w:sz w:val="24"/>
          <w:szCs w:val="24"/>
        </w:rPr>
        <w:t>n ik ben</w:t>
      </w:r>
      <w:r>
        <w:rPr>
          <w:rFonts w:ascii="Times New Roman" w:hAnsi="Times New Roman"/>
          <w:sz w:val="24"/>
          <w:szCs w:val="24"/>
        </w:rPr>
        <w:t xml:space="preserve"> ervan </w:t>
      </w:r>
      <w:r w:rsidRPr="00121A2C">
        <w:rPr>
          <w:rFonts w:ascii="Times New Roman" w:hAnsi="Times New Roman"/>
          <w:sz w:val="24"/>
          <w:szCs w:val="24"/>
        </w:rPr>
        <w:t>overtuigd</w:t>
      </w:r>
      <w:r>
        <w:rPr>
          <w:rFonts w:ascii="Times New Roman" w:hAnsi="Times New Roman"/>
          <w:sz w:val="24"/>
          <w:szCs w:val="24"/>
        </w:rPr>
        <w:t xml:space="preserve">, </w:t>
      </w:r>
      <w:r w:rsidRPr="00121A2C">
        <w:rPr>
          <w:rFonts w:ascii="Times New Roman" w:hAnsi="Times New Roman"/>
          <w:sz w:val="24"/>
          <w:szCs w:val="24"/>
        </w:rPr>
        <w:t>dat het eens als een waarheid zal bevonden worden</w:t>
      </w:r>
      <w:r>
        <w:rPr>
          <w:rFonts w:ascii="Times New Roman" w:hAnsi="Times New Roman"/>
          <w:sz w:val="24"/>
          <w:szCs w:val="24"/>
        </w:rPr>
        <w:t xml:space="preserve">, </w:t>
      </w:r>
      <w:r w:rsidRPr="00121A2C">
        <w:rPr>
          <w:rFonts w:ascii="Times New Roman" w:hAnsi="Times New Roman"/>
          <w:sz w:val="24"/>
          <w:szCs w:val="24"/>
        </w:rPr>
        <w:t>dat een der redenen</w:t>
      </w:r>
      <w:r>
        <w:rPr>
          <w:rFonts w:ascii="Times New Roman" w:hAnsi="Times New Roman"/>
          <w:sz w:val="24"/>
          <w:szCs w:val="24"/>
        </w:rPr>
        <w:t xml:space="preserve">, </w:t>
      </w:r>
      <w:r w:rsidRPr="00121A2C">
        <w:rPr>
          <w:rFonts w:ascii="Times New Roman" w:hAnsi="Times New Roman"/>
          <w:sz w:val="24"/>
          <w:szCs w:val="24"/>
        </w:rPr>
        <w:t>waarom er heden ten dage zo ontzettend vele lichtzinnige belijders zijn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zij in het begin geen rechte overtuiging hebben gehad van de zonde en niet eerst tot God gegaan zijn om daarvan voor Hem oprecht belijdenis te doen</w:t>
      </w:r>
      <w:r>
        <w:rPr>
          <w:rFonts w:ascii="Times New Roman" w:hAnsi="Times New Roman"/>
          <w:sz w:val="24"/>
          <w:szCs w:val="24"/>
        </w:rPr>
        <w:t>. E</w:t>
      </w:r>
      <w:r w:rsidRPr="00121A2C">
        <w:rPr>
          <w:rFonts w:ascii="Times New Roman" w:hAnsi="Times New Roman"/>
          <w:sz w:val="24"/>
          <w:szCs w:val="24"/>
        </w:rPr>
        <w:t>n een der oorzaken daarvan was</w:t>
      </w:r>
      <w:r>
        <w:rPr>
          <w:rFonts w:ascii="Times New Roman" w:hAnsi="Times New Roman"/>
          <w:sz w:val="24"/>
          <w:szCs w:val="24"/>
        </w:rPr>
        <w:t xml:space="preserve">, </w:t>
      </w:r>
      <w:r w:rsidRPr="00121A2C">
        <w:rPr>
          <w:rFonts w:ascii="Times New Roman" w:hAnsi="Times New Roman"/>
          <w:sz w:val="24"/>
          <w:szCs w:val="24"/>
        </w:rPr>
        <w:t>dat zij hun gedachten nog nooit ernstig bepaald hebben bij</w:t>
      </w:r>
      <w:r>
        <w:rPr>
          <w:rFonts w:ascii="Times New Roman" w:hAnsi="Times New Roman"/>
          <w:sz w:val="24"/>
          <w:szCs w:val="24"/>
        </w:rPr>
        <w:t xml:space="preserve">, </w:t>
      </w:r>
      <w:r w:rsidRPr="00121A2C">
        <w:rPr>
          <w:rFonts w:ascii="Times New Roman" w:hAnsi="Times New Roman"/>
          <w:sz w:val="24"/>
          <w:szCs w:val="24"/>
        </w:rPr>
        <w:t xml:space="preserve">en hun hart nog nooit recht getroffen en verslagen is door de zekerheid en de verschrikking van de dag des oordeels.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die verschrikkingen des Heeren! die ontzettende aanblik</w:t>
      </w:r>
      <w:r>
        <w:rPr>
          <w:rFonts w:ascii="Times New Roman" w:hAnsi="Times New Roman"/>
          <w:sz w:val="24"/>
          <w:szCs w:val="24"/>
        </w:rPr>
        <w:t xml:space="preserve">, </w:t>
      </w:r>
      <w:r w:rsidRPr="00121A2C">
        <w:rPr>
          <w:rFonts w:ascii="Times New Roman" w:hAnsi="Times New Roman"/>
          <w:sz w:val="24"/>
          <w:szCs w:val="24"/>
        </w:rPr>
        <w:t>die alle dingen zullen hebben voor de rechterstoel Gods! Ja</w:t>
      </w:r>
      <w:r>
        <w:rPr>
          <w:rFonts w:ascii="Times New Roman" w:hAnsi="Times New Roman"/>
          <w:sz w:val="24"/>
          <w:szCs w:val="24"/>
        </w:rPr>
        <w:t xml:space="preserve">, </w:t>
      </w:r>
      <w:r w:rsidRPr="00121A2C">
        <w:rPr>
          <w:rFonts w:ascii="Times New Roman" w:hAnsi="Times New Roman"/>
          <w:sz w:val="24"/>
          <w:szCs w:val="24"/>
        </w:rPr>
        <w:t>de verschrikking</w:t>
      </w:r>
      <w:r>
        <w:rPr>
          <w:rFonts w:ascii="Times New Roman" w:hAnsi="Times New Roman"/>
          <w:sz w:val="24"/>
          <w:szCs w:val="24"/>
        </w:rPr>
        <w:t xml:space="preserve">, </w:t>
      </w:r>
      <w:r w:rsidRPr="00121A2C">
        <w:rPr>
          <w:rFonts w:ascii="Times New Roman" w:hAnsi="Times New Roman"/>
          <w:sz w:val="24"/>
          <w:szCs w:val="24"/>
        </w:rPr>
        <w:t>die men dan in het aangezicht van God</w:t>
      </w:r>
      <w:r>
        <w:rPr>
          <w:rFonts w:ascii="Times New Roman" w:hAnsi="Times New Roman"/>
          <w:sz w:val="24"/>
          <w:szCs w:val="24"/>
        </w:rPr>
        <w:t xml:space="preserve">, </w:t>
      </w:r>
      <w:r w:rsidRPr="00121A2C">
        <w:rPr>
          <w:rFonts w:ascii="Times New Roman" w:hAnsi="Times New Roman"/>
          <w:sz w:val="24"/>
          <w:szCs w:val="24"/>
        </w:rPr>
        <w:t>van Christus</w:t>
      </w:r>
      <w:r>
        <w:rPr>
          <w:rFonts w:ascii="Times New Roman" w:hAnsi="Times New Roman"/>
          <w:sz w:val="24"/>
          <w:szCs w:val="24"/>
        </w:rPr>
        <w:t xml:space="preserve">, </w:t>
      </w:r>
      <w:r w:rsidRPr="00121A2C">
        <w:rPr>
          <w:rFonts w:ascii="Times New Roman" w:hAnsi="Times New Roman"/>
          <w:sz w:val="24"/>
          <w:szCs w:val="24"/>
        </w:rPr>
        <w:t>van de heiligen en van de engelen tegen de goddelozen zal lezen</w:t>
      </w:r>
      <w:r>
        <w:rPr>
          <w:rFonts w:ascii="Times New Roman" w:hAnsi="Times New Roman"/>
          <w:sz w:val="24"/>
          <w:szCs w:val="24"/>
        </w:rPr>
        <w:t xml:space="preserve">, </w:t>
      </w:r>
      <w:r w:rsidRPr="00121A2C">
        <w:rPr>
          <w:rFonts w:ascii="Times New Roman" w:hAnsi="Times New Roman"/>
          <w:sz w:val="24"/>
          <w:szCs w:val="24"/>
        </w:rPr>
        <w:t>wie ze gelooft en verstaat</w:t>
      </w:r>
      <w:r>
        <w:rPr>
          <w:rFonts w:ascii="Times New Roman" w:hAnsi="Times New Roman"/>
          <w:sz w:val="24"/>
          <w:szCs w:val="24"/>
        </w:rPr>
        <w:t xml:space="preserve">, </w:t>
      </w:r>
      <w:r w:rsidRPr="00121A2C">
        <w:rPr>
          <w:rFonts w:ascii="Times New Roman" w:hAnsi="Times New Roman"/>
          <w:sz w:val="24"/>
          <w:szCs w:val="24"/>
        </w:rPr>
        <w:t xml:space="preserve">kan niet leven zonder zijn zonde voor God te belijden en Hem om genade aan te roepen. </w:t>
      </w:r>
      <w:r w:rsidRPr="009A7070">
        <w:rPr>
          <w:rFonts w:ascii="Times New Roman" w:hAnsi="Times New Roman"/>
          <w:i/>
          <w:sz w:val="24"/>
          <w:szCs w:val="24"/>
        </w:rPr>
        <w:t>Bergen, bergen, valt op ons, en bedekt ons, en verbergt ons voor het aangezicht van Hem, die op de troon zit, en voor 87 de toorn des Lams: want de grote dag Zijns toorns is gekomen, en wie kan bestaan?</w:t>
      </w:r>
      <w:r>
        <w:rPr>
          <w:rFonts w:ascii="Times New Roman" w:hAnsi="Times New Roman"/>
          <w:sz w:val="24"/>
          <w:szCs w:val="24"/>
        </w:rPr>
        <w:t xml:space="preserve"> Z</w:t>
      </w:r>
      <w:r w:rsidRPr="00121A2C">
        <w:rPr>
          <w:rFonts w:ascii="Times New Roman" w:hAnsi="Times New Roman"/>
          <w:sz w:val="24"/>
          <w:szCs w:val="24"/>
        </w:rPr>
        <w:t>o zal dan het geroep der goddelozen zijn. Deze verschrikking wordt ook aangeduid</w:t>
      </w:r>
      <w:r>
        <w:rPr>
          <w:rFonts w:ascii="Times New Roman" w:hAnsi="Times New Roman"/>
          <w:sz w:val="24"/>
          <w:szCs w:val="24"/>
        </w:rPr>
        <w:t xml:space="preserve">, </w:t>
      </w:r>
      <w:r w:rsidRPr="00121A2C">
        <w:rPr>
          <w:rFonts w:ascii="Times New Roman" w:hAnsi="Times New Roman"/>
          <w:sz w:val="24"/>
          <w:szCs w:val="24"/>
        </w:rPr>
        <w:t xml:space="preserve">waar gezegd wordt: </w:t>
      </w:r>
      <w:r>
        <w:rPr>
          <w:rFonts w:ascii="Times New Roman" w:hAnsi="Times New Roman"/>
          <w:sz w:val="24"/>
          <w:szCs w:val="24"/>
        </w:rPr>
        <w:t>"</w:t>
      </w:r>
      <w:r w:rsidRPr="00121A2C">
        <w:rPr>
          <w:rFonts w:ascii="Times New Roman" w:hAnsi="Times New Roman"/>
          <w:sz w:val="24"/>
          <w:szCs w:val="24"/>
        </w:rPr>
        <w:t>En ik zag een grote witte troon</w:t>
      </w:r>
      <w:r>
        <w:rPr>
          <w:rFonts w:ascii="Times New Roman" w:hAnsi="Times New Roman"/>
          <w:sz w:val="24"/>
          <w:szCs w:val="24"/>
        </w:rPr>
        <w:t xml:space="preserve">, </w:t>
      </w:r>
      <w:r w:rsidRPr="00121A2C">
        <w:rPr>
          <w:rFonts w:ascii="Times New Roman" w:hAnsi="Times New Roman"/>
          <w:sz w:val="24"/>
          <w:szCs w:val="24"/>
        </w:rPr>
        <w:t>en degene</w:t>
      </w:r>
      <w:r>
        <w:rPr>
          <w:rFonts w:ascii="Times New Roman" w:hAnsi="Times New Roman"/>
          <w:sz w:val="24"/>
          <w:szCs w:val="24"/>
        </w:rPr>
        <w:t xml:space="preserve">, </w:t>
      </w:r>
      <w:r w:rsidRPr="00121A2C">
        <w:rPr>
          <w:rFonts w:ascii="Times New Roman" w:hAnsi="Times New Roman"/>
          <w:sz w:val="24"/>
          <w:szCs w:val="24"/>
        </w:rPr>
        <w:t>die daarop zat</w:t>
      </w:r>
      <w:r>
        <w:rPr>
          <w:rFonts w:ascii="Times New Roman" w:hAnsi="Times New Roman"/>
          <w:sz w:val="24"/>
          <w:szCs w:val="24"/>
        </w:rPr>
        <w:t xml:space="preserve">, </w:t>
      </w:r>
      <w:r w:rsidRPr="00121A2C">
        <w:rPr>
          <w:rFonts w:ascii="Times New Roman" w:hAnsi="Times New Roman"/>
          <w:sz w:val="24"/>
          <w:szCs w:val="24"/>
        </w:rPr>
        <w:t>van wiens aangezicht de aarde en de hemel wegvloden</w:t>
      </w:r>
      <w:r>
        <w:rPr>
          <w:rFonts w:ascii="Times New Roman" w:hAnsi="Times New Roman"/>
          <w:sz w:val="24"/>
          <w:szCs w:val="24"/>
        </w:rPr>
        <w:t xml:space="preserve">, </w:t>
      </w:r>
      <w:r w:rsidRPr="00121A2C">
        <w:rPr>
          <w:rFonts w:ascii="Times New Roman" w:hAnsi="Times New Roman"/>
          <w:sz w:val="24"/>
          <w:szCs w:val="24"/>
        </w:rPr>
        <w:t>en geen plaats is voor die gevonden</w:t>
      </w:r>
      <w:r>
        <w:rPr>
          <w:rFonts w:ascii="Times New Roman" w:hAnsi="Times New Roman"/>
          <w:sz w:val="24"/>
          <w:szCs w:val="24"/>
        </w:rPr>
        <w:t>. E</w:t>
      </w:r>
      <w:r w:rsidRPr="00121A2C">
        <w:rPr>
          <w:rFonts w:ascii="Times New Roman" w:hAnsi="Times New Roman"/>
          <w:sz w:val="24"/>
          <w:szCs w:val="24"/>
        </w:rPr>
        <w:t>n ik zag de doden</w:t>
      </w:r>
      <w:r>
        <w:rPr>
          <w:rFonts w:ascii="Times New Roman" w:hAnsi="Times New Roman"/>
          <w:sz w:val="24"/>
          <w:szCs w:val="24"/>
        </w:rPr>
        <w:t xml:space="preserve">, </w:t>
      </w:r>
      <w:r w:rsidRPr="00121A2C">
        <w:rPr>
          <w:rFonts w:ascii="Times New Roman" w:hAnsi="Times New Roman"/>
          <w:sz w:val="24"/>
          <w:szCs w:val="24"/>
        </w:rPr>
        <w:t>klein en groot</w:t>
      </w:r>
      <w:r>
        <w:rPr>
          <w:rFonts w:ascii="Times New Roman" w:hAnsi="Times New Roman"/>
          <w:sz w:val="24"/>
          <w:szCs w:val="24"/>
        </w:rPr>
        <w:t xml:space="preserve">, </w:t>
      </w:r>
      <w:r w:rsidRPr="00121A2C">
        <w:rPr>
          <w:rFonts w:ascii="Times New Roman" w:hAnsi="Times New Roman"/>
          <w:sz w:val="24"/>
          <w:szCs w:val="24"/>
        </w:rPr>
        <w:t>staande voor God</w:t>
      </w:r>
      <w:r>
        <w:rPr>
          <w:rFonts w:ascii="Times New Roman" w:hAnsi="Times New Roman"/>
          <w:sz w:val="24"/>
          <w:szCs w:val="24"/>
        </w:rPr>
        <w:t xml:space="preserve">, </w:t>
      </w:r>
      <w:r w:rsidRPr="00121A2C">
        <w:rPr>
          <w:rFonts w:ascii="Times New Roman" w:hAnsi="Times New Roman"/>
          <w:sz w:val="24"/>
          <w:szCs w:val="24"/>
        </w:rPr>
        <w:t>en de boeken werden geopend: en een ander boek werd geopend</w:t>
      </w:r>
      <w:r>
        <w:rPr>
          <w:rFonts w:ascii="Times New Roman" w:hAnsi="Times New Roman"/>
          <w:sz w:val="24"/>
          <w:szCs w:val="24"/>
        </w:rPr>
        <w:t xml:space="preserve">, </w:t>
      </w:r>
      <w:r w:rsidRPr="00121A2C">
        <w:rPr>
          <w:rFonts w:ascii="Times New Roman" w:hAnsi="Times New Roman"/>
          <w:sz w:val="24"/>
          <w:szCs w:val="24"/>
        </w:rPr>
        <w:t>dat des levens is</w:t>
      </w:r>
      <w:r>
        <w:rPr>
          <w:rFonts w:ascii="Times New Roman" w:hAnsi="Times New Roman"/>
          <w:sz w:val="24"/>
          <w:szCs w:val="24"/>
        </w:rPr>
        <w:t xml:space="preserve">, </w:t>
      </w:r>
      <w:r w:rsidRPr="00121A2C">
        <w:rPr>
          <w:rFonts w:ascii="Times New Roman" w:hAnsi="Times New Roman"/>
          <w:sz w:val="24"/>
          <w:szCs w:val="24"/>
        </w:rPr>
        <w:t>en de doden werden geoordeeld uit hetgeen in de boeken geschreven was</w:t>
      </w:r>
      <w:r>
        <w:rPr>
          <w:rFonts w:ascii="Times New Roman" w:hAnsi="Times New Roman"/>
          <w:sz w:val="24"/>
          <w:szCs w:val="24"/>
        </w:rPr>
        <w:t xml:space="preserve">, </w:t>
      </w:r>
      <w:r w:rsidRPr="00121A2C">
        <w:rPr>
          <w:rFonts w:ascii="Times New Roman" w:hAnsi="Times New Roman"/>
          <w:sz w:val="24"/>
          <w:szCs w:val="24"/>
        </w:rPr>
        <w:t>naar hun werken</w:t>
      </w:r>
      <w:r>
        <w:rPr>
          <w:rFonts w:ascii="Times New Roman" w:hAnsi="Times New Roman"/>
          <w:sz w:val="24"/>
          <w:szCs w:val="24"/>
        </w:rPr>
        <w:t>. E</w:t>
      </w:r>
      <w:r w:rsidRPr="00121A2C">
        <w:rPr>
          <w:rFonts w:ascii="Times New Roman" w:hAnsi="Times New Roman"/>
          <w:sz w:val="24"/>
          <w:szCs w:val="24"/>
        </w:rPr>
        <w:t>n de zee gaf de doden</w:t>
      </w:r>
      <w:r>
        <w:rPr>
          <w:rFonts w:ascii="Times New Roman" w:hAnsi="Times New Roman"/>
          <w:sz w:val="24"/>
          <w:szCs w:val="24"/>
        </w:rPr>
        <w:t xml:space="preserve">, </w:t>
      </w:r>
      <w:r w:rsidRPr="00121A2C">
        <w:rPr>
          <w:rFonts w:ascii="Times New Roman" w:hAnsi="Times New Roman"/>
          <w:sz w:val="24"/>
          <w:szCs w:val="24"/>
        </w:rPr>
        <w:t>die in haar waren</w:t>
      </w:r>
      <w:r>
        <w:rPr>
          <w:rFonts w:ascii="Times New Roman" w:hAnsi="Times New Roman"/>
          <w:sz w:val="24"/>
          <w:szCs w:val="24"/>
        </w:rPr>
        <w:t xml:space="preserve">, </w:t>
      </w:r>
      <w:r w:rsidRPr="00121A2C">
        <w:rPr>
          <w:rFonts w:ascii="Times New Roman" w:hAnsi="Times New Roman"/>
          <w:sz w:val="24"/>
          <w:szCs w:val="24"/>
        </w:rPr>
        <w:t>en de dood en de hel gaven de doden</w:t>
      </w:r>
      <w:r>
        <w:rPr>
          <w:rFonts w:ascii="Times New Roman" w:hAnsi="Times New Roman"/>
          <w:sz w:val="24"/>
          <w:szCs w:val="24"/>
        </w:rPr>
        <w:t xml:space="preserve">, </w:t>
      </w:r>
      <w:r w:rsidRPr="00121A2C">
        <w:rPr>
          <w:rFonts w:ascii="Times New Roman" w:hAnsi="Times New Roman"/>
          <w:sz w:val="24"/>
          <w:szCs w:val="24"/>
        </w:rPr>
        <w:t>die in hen waren</w:t>
      </w:r>
      <w:r>
        <w:rPr>
          <w:rFonts w:ascii="Times New Roman" w:hAnsi="Times New Roman"/>
          <w:sz w:val="24"/>
          <w:szCs w:val="24"/>
        </w:rPr>
        <w:t xml:space="preserve">, </w:t>
      </w:r>
      <w:r w:rsidRPr="00121A2C">
        <w:rPr>
          <w:rFonts w:ascii="Times New Roman" w:hAnsi="Times New Roman"/>
          <w:sz w:val="24"/>
          <w:szCs w:val="24"/>
        </w:rPr>
        <w:t>en zij werden geoordeeld een ieder naar hun werken</w:t>
      </w:r>
      <w:r>
        <w:rPr>
          <w:rFonts w:ascii="Times New Roman" w:hAnsi="Times New Roman"/>
          <w:sz w:val="24"/>
          <w:szCs w:val="24"/>
        </w:rPr>
        <w:t>. E</w:t>
      </w:r>
      <w:r w:rsidRPr="00121A2C">
        <w:rPr>
          <w:rFonts w:ascii="Times New Roman" w:hAnsi="Times New Roman"/>
          <w:sz w:val="24"/>
          <w:szCs w:val="24"/>
        </w:rPr>
        <w:t>n de dood en de hel werden geworpen in de poel des vuurs</w:t>
      </w:r>
      <w:r>
        <w:rPr>
          <w:rFonts w:ascii="Times New Roman" w:hAnsi="Times New Roman"/>
          <w:sz w:val="24"/>
          <w:szCs w:val="24"/>
        </w:rPr>
        <w:t xml:space="preserve">, </w:t>
      </w:r>
      <w:r w:rsidRPr="00121A2C">
        <w:rPr>
          <w:rFonts w:ascii="Times New Roman" w:hAnsi="Times New Roman"/>
          <w:sz w:val="24"/>
          <w:szCs w:val="24"/>
        </w:rPr>
        <w:t>dit is de tweede dood</w:t>
      </w:r>
      <w:r>
        <w:rPr>
          <w:rFonts w:ascii="Times New Roman" w:hAnsi="Times New Roman"/>
          <w:sz w:val="24"/>
          <w:szCs w:val="24"/>
        </w:rPr>
        <w:t>. E</w:t>
      </w:r>
      <w:r w:rsidRPr="00121A2C">
        <w:rPr>
          <w:rFonts w:ascii="Times New Roman" w:hAnsi="Times New Roman"/>
          <w:sz w:val="24"/>
          <w:szCs w:val="24"/>
        </w:rPr>
        <w:t>n zo iemand niet gevonden werd geschreven in het boek des levens</w:t>
      </w:r>
      <w:r>
        <w:rPr>
          <w:rFonts w:ascii="Times New Roman" w:hAnsi="Times New Roman"/>
          <w:sz w:val="24"/>
          <w:szCs w:val="24"/>
        </w:rPr>
        <w:t xml:space="preserve">, </w:t>
      </w:r>
      <w:r w:rsidRPr="00121A2C">
        <w:rPr>
          <w:rFonts w:ascii="Times New Roman" w:hAnsi="Times New Roman"/>
          <w:sz w:val="24"/>
          <w:szCs w:val="24"/>
        </w:rPr>
        <w:t>die werd geworpen in de poel des vuurs.</w:t>
      </w:r>
      <w:r>
        <w:rPr>
          <w:rFonts w:ascii="Times New Roman" w:hAnsi="Times New Roman"/>
          <w:sz w:val="24"/>
          <w:szCs w:val="24"/>
        </w:rPr>
        <w:t xml:space="preserve">" Openb. </w:t>
      </w:r>
      <w:r w:rsidRPr="00121A2C">
        <w:rPr>
          <w:rFonts w:ascii="Times New Roman" w:hAnsi="Times New Roman"/>
          <w:sz w:val="24"/>
          <w:szCs w:val="24"/>
        </w:rPr>
        <w:t xml:space="preserve">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is verschrikking</w:t>
      </w:r>
      <w:r>
        <w:rPr>
          <w:rFonts w:ascii="Times New Roman" w:hAnsi="Times New Roman"/>
          <w:sz w:val="24"/>
          <w:szCs w:val="24"/>
        </w:rPr>
        <w:t xml:space="preserve">, </w:t>
      </w:r>
      <w:r w:rsidRPr="00121A2C">
        <w:rPr>
          <w:rFonts w:ascii="Times New Roman" w:hAnsi="Times New Roman"/>
          <w:sz w:val="24"/>
          <w:szCs w:val="24"/>
        </w:rPr>
        <w:t>en deze verschrikking is van tevoren in het Woord der waarheid Gods geopenbaard</w:t>
      </w:r>
      <w:r>
        <w:rPr>
          <w:rFonts w:ascii="Times New Roman" w:hAnsi="Times New Roman"/>
          <w:sz w:val="24"/>
          <w:szCs w:val="24"/>
        </w:rPr>
        <w:t xml:space="preserve">, </w:t>
      </w:r>
      <w:r w:rsidRPr="00121A2C">
        <w:rPr>
          <w:rFonts w:ascii="Times New Roman" w:hAnsi="Times New Roman"/>
          <w:sz w:val="24"/>
          <w:szCs w:val="24"/>
        </w:rPr>
        <w:t>opdat de zondaren ze zouden horen</w:t>
      </w:r>
      <w:r>
        <w:rPr>
          <w:rFonts w:ascii="Times New Roman" w:hAnsi="Times New Roman"/>
          <w:sz w:val="24"/>
          <w:szCs w:val="24"/>
        </w:rPr>
        <w:t xml:space="preserve">, </w:t>
      </w:r>
      <w:r w:rsidRPr="00121A2C">
        <w:rPr>
          <w:rFonts w:ascii="Times New Roman" w:hAnsi="Times New Roman"/>
          <w:sz w:val="24"/>
          <w:szCs w:val="24"/>
        </w:rPr>
        <w:t>en lezen</w:t>
      </w:r>
      <w:r>
        <w:rPr>
          <w:rFonts w:ascii="Times New Roman" w:hAnsi="Times New Roman"/>
          <w:sz w:val="24"/>
          <w:szCs w:val="24"/>
        </w:rPr>
        <w:t xml:space="preserve">, </w:t>
      </w:r>
      <w:r w:rsidRPr="00121A2C">
        <w:rPr>
          <w:rFonts w:ascii="Times New Roman" w:hAnsi="Times New Roman"/>
          <w:sz w:val="24"/>
          <w:szCs w:val="24"/>
        </w:rPr>
        <w:t>en overdenken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zo </w:t>
      </w:r>
      <w:r w:rsidRPr="00121A2C">
        <w:rPr>
          <w:rFonts w:ascii="Times New Roman" w:hAnsi="Times New Roman"/>
          <w:sz w:val="24"/>
          <w:szCs w:val="24"/>
        </w:rPr>
        <w:t>tot belijdenis te komen en Gods genade in te roepen. De schrik des Heeren</w:t>
      </w:r>
      <w:r>
        <w:rPr>
          <w:rFonts w:ascii="Times New Roman" w:hAnsi="Times New Roman"/>
          <w:sz w:val="24"/>
          <w:szCs w:val="24"/>
        </w:rPr>
        <w:t xml:space="preserve">, </w:t>
      </w:r>
      <w:r w:rsidRPr="00121A2C">
        <w:rPr>
          <w:rFonts w:ascii="Times New Roman" w:hAnsi="Times New Roman"/>
          <w:sz w:val="24"/>
          <w:szCs w:val="24"/>
        </w:rPr>
        <w:t>hoe zal hij verschijnen</w:t>
      </w:r>
      <w:r>
        <w:rPr>
          <w:rFonts w:ascii="Times New Roman" w:hAnsi="Times New Roman"/>
          <w:sz w:val="24"/>
          <w:szCs w:val="24"/>
        </w:rPr>
        <w:t>, "</w:t>
      </w:r>
      <w:r w:rsidRPr="00121A2C">
        <w:rPr>
          <w:rFonts w:ascii="Times New Roman" w:hAnsi="Times New Roman"/>
          <w:sz w:val="24"/>
          <w:szCs w:val="24"/>
        </w:rPr>
        <w:t>in de</w:t>
      </w:r>
      <w:r>
        <w:rPr>
          <w:rFonts w:ascii="Times New Roman" w:hAnsi="Times New Roman"/>
          <w:sz w:val="24"/>
          <w:szCs w:val="24"/>
        </w:rPr>
        <w:t xml:space="preserve"> Openb. </w:t>
      </w:r>
      <w:r w:rsidRPr="00121A2C">
        <w:rPr>
          <w:rFonts w:ascii="Times New Roman" w:hAnsi="Times New Roman"/>
          <w:sz w:val="24"/>
          <w:szCs w:val="24"/>
        </w:rPr>
        <w:t>van de Heere Jezus van de hemel met de engelen van Zijn kracht: met vlammend vuur wraak doende over diegenen</w:t>
      </w:r>
      <w:r>
        <w:rPr>
          <w:rFonts w:ascii="Times New Roman" w:hAnsi="Times New Roman"/>
          <w:sz w:val="24"/>
          <w:szCs w:val="24"/>
        </w:rPr>
        <w:t xml:space="preserve">, </w:t>
      </w:r>
      <w:r w:rsidRPr="00121A2C">
        <w:rPr>
          <w:rFonts w:ascii="Times New Roman" w:hAnsi="Times New Roman"/>
          <w:sz w:val="24"/>
          <w:szCs w:val="24"/>
        </w:rPr>
        <w:t>die God niet kennen</w:t>
      </w:r>
      <w:r>
        <w:rPr>
          <w:rFonts w:ascii="Times New Roman" w:hAnsi="Times New Roman"/>
          <w:sz w:val="24"/>
          <w:szCs w:val="24"/>
        </w:rPr>
        <w:t xml:space="preserve">, </w:t>
      </w:r>
      <w:r w:rsidRPr="00121A2C">
        <w:rPr>
          <w:rFonts w:ascii="Times New Roman" w:hAnsi="Times New Roman"/>
          <w:sz w:val="24"/>
          <w:szCs w:val="24"/>
        </w:rPr>
        <w:t>en over diegenen</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Evangelie</w:t>
      </w:r>
      <w:r w:rsidRPr="00121A2C">
        <w:rPr>
          <w:rFonts w:ascii="Times New Roman" w:hAnsi="Times New Roman"/>
          <w:sz w:val="24"/>
          <w:szCs w:val="24"/>
        </w:rPr>
        <w:t xml:space="preserve"> van onze Heere Jezus Christus niet gehoorzaam Zijn.</w:t>
      </w:r>
      <w:r>
        <w:rPr>
          <w:rFonts w:ascii="Times New Roman" w:hAnsi="Times New Roman"/>
          <w:sz w:val="24"/>
          <w:szCs w:val="24"/>
        </w:rPr>
        <w:t>"</w:t>
      </w:r>
      <w:r w:rsidRPr="00121A2C">
        <w:rPr>
          <w:rFonts w:ascii="Times New Roman" w:hAnsi="Times New Roman"/>
          <w:sz w:val="24"/>
          <w:szCs w:val="24"/>
        </w:rPr>
        <w:t xml:space="preserve"> 2 </w:t>
      </w:r>
      <w:r>
        <w:rPr>
          <w:rFonts w:ascii="Times New Roman" w:hAnsi="Times New Roman"/>
          <w:sz w:val="24"/>
          <w:szCs w:val="24"/>
        </w:rPr>
        <w:t>Thess.</w:t>
      </w:r>
      <w:r w:rsidRPr="00121A2C">
        <w:rPr>
          <w:rFonts w:ascii="Times New Roman" w:hAnsi="Times New Roman"/>
          <w:sz w:val="24"/>
          <w:szCs w:val="24"/>
        </w:rPr>
        <w:t xml:space="preserve"> 1:1</w:t>
      </w:r>
      <w:r>
        <w:rPr>
          <w:rFonts w:ascii="Times New Roman" w:hAnsi="Times New Roman"/>
          <w:sz w:val="24"/>
          <w:szCs w:val="24"/>
        </w:rPr>
        <w:t xml:space="preserve"> - </w:t>
      </w:r>
      <w:r w:rsidRPr="00121A2C">
        <w:rPr>
          <w:rFonts w:ascii="Times New Roman" w:hAnsi="Times New Roman"/>
          <w:sz w:val="24"/>
          <w:szCs w:val="24"/>
        </w:rPr>
        <w:t>9. De schrik des Heeren</w:t>
      </w:r>
      <w:r>
        <w:rPr>
          <w:rFonts w:ascii="Times New Roman" w:hAnsi="Times New Roman"/>
          <w:sz w:val="24"/>
          <w:szCs w:val="24"/>
        </w:rPr>
        <w:t xml:space="preserve">, </w:t>
      </w:r>
      <w:r w:rsidRPr="00121A2C">
        <w:rPr>
          <w:rFonts w:ascii="Times New Roman" w:hAnsi="Times New Roman"/>
          <w:sz w:val="24"/>
          <w:szCs w:val="24"/>
        </w:rPr>
        <w:t>hoe zal hij verschijnen</w:t>
      </w:r>
      <w:r>
        <w:rPr>
          <w:rFonts w:ascii="Times New Roman" w:hAnsi="Times New Roman"/>
          <w:sz w:val="24"/>
          <w:szCs w:val="24"/>
        </w:rPr>
        <w:t xml:space="preserve">, </w:t>
      </w:r>
      <w:r w:rsidRPr="00121A2C">
        <w:rPr>
          <w:rFonts w:ascii="Times New Roman" w:hAnsi="Times New Roman"/>
          <w:sz w:val="24"/>
          <w:szCs w:val="24"/>
        </w:rPr>
        <w:t>wanneer Zijn toorn branden zal gelijk een vurige oven</w:t>
      </w:r>
      <w:r>
        <w:rPr>
          <w:rFonts w:ascii="Times New Roman" w:hAnsi="Times New Roman"/>
          <w:sz w:val="24"/>
          <w:szCs w:val="24"/>
        </w:rPr>
        <w:t xml:space="preserve">, </w:t>
      </w:r>
      <w:r w:rsidRPr="00121A2C">
        <w:rPr>
          <w:rFonts w:ascii="Times New Roman" w:hAnsi="Times New Roman"/>
          <w:sz w:val="24"/>
          <w:szCs w:val="24"/>
        </w:rPr>
        <w:t xml:space="preserve">terwijl de goddelozen voor Zijn aangezicht staan. </w:t>
      </w:r>
      <w:r>
        <w:rPr>
          <w:rFonts w:ascii="Times New Roman" w:hAnsi="Times New Roman"/>
          <w:sz w:val="24"/>
          <w:szCs w:val="24"/>
        </w:rPr>
        <w:t>Matth.</w:t>
      </w:r>
      <w:r w:rsidRPr="00121A2C">
        <w:rPr>
          <w:rFonts w:ascii="Times New Roman" w:hAnsi="Times New Roman"/>
          <w:sz w:val="24"/>
          <w:szCs w:val="24"/>
        </w:rPr>
        <w:t xml:space="preserve"> 13:50.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schrik des Heeren</w:t>
      </w:r>
      <w:r>
        <w:rPr>
          <w:rFonts w:ascii="Times New Roman" w:hAnsi="Times New Roman"/>
          <w:sz w:val="24"/>
          <w:szCs w:val="24"/>
        </w:rPr>
        <w:t xml:space="preserve">, </w:t>
      </w:r>
      <w:r w:rsidRPr="00121A2C">
        <w:rPr>
          <w:rFonts w:ascii="Times New Roman" w:hAnsi="Times New Roman"/>
          <w:sz w:val="24"/>
          <w:szCs w:val="24"/>
        </w:rPr>
        <w:t>hoe zal hij verschijnen</w:t>
      </w:r>
      <w:r>
        <w:rPr>
          <w:rFonts w:ascii="Times New Roman" w:hAnsi="Times New Roman"/>
          <w:sz w:val="24"/>
          <w:szCs w:val="24"/>
        </w:rPr>
        <w:t xml:space="preserve">, </w:t>
      </w:r>
      <w:r w:rsidRPr="00121A2C">
        <w:rPr>
          <w:rFonts w:ascii="Times New Roman" w:hAnsi="Times New Roman"/>
          <w:sz w:val="24"/>
          <w:szCs w:val="24"/>
        </w:rPr>
        <w:t>wanneer de engelen op Zijn bevel de goddelozen zullen vergaderen en in busselen binden om hen te verbranden!</w:t>
      </w:r>
      <w:r>
        <w:rPr>
          <w:rFonts w:ascii="Times New Roman" w:hAnsi="Times New Roman"/>
          <w:sz w:val="24"/>
          <w:szCs w:val="24"/>
        </w:rPr>
        <w:t>"</w:t>
      </w:r>
      <w:r w:rsidRPr="00121A2C">
        <w:rPr>
          <w:rFonts w:ascii="Times New Roman" w:hAnsi="Times New Roman"/>
          <w:sz w:val="24"/>
          <w:szCs w:val="24"/>
        </w:rPr>
        <w:t xml:space="preserve"> Gelijkerwijs dan het onkruid vergaderd</w:t>
      </w:r>
      <w:r>
        <w:rPr>
          <w:rFonts w:ascii="Times New Roman" w:hAnsi="Times New Roman"/>
          <w:sz w:val="24"/>
          <w:szCs w:val="24"/>
        </w:rPr>
        <w:t xml:space="preserve">, </w:t>
      </w:r>
      <w:r w:rsidRPr="00121A2C">
        <w:rPr>
          <w:rFonts w:ascii="Times New Roman" w:hAnsi="Times New Roman"/>
          <w:sz w:val="24"/>
          <w:szCs w:val="24"/>
        </w:rPr>
        <w:t>en met vuur verbrand wordt</w:t>
      </w:r>
      <w:r>
        <w:rPr>
          <w:rFonts w:ascii="Times New Roman" w:hAnsi="Times New Roman"/>
          <w:sz w:val="24"/>
          <w:szCs w:val="24"/>
        </w:rPr>
        <w:t xml:space="preserve">, zo </w:t>
      </w:r>
      <w:r w:rsidRPr="00121A2C">
        <w:rPr>
          <w:rFonts w:ascii="Times New Roman" w:hAnsi="Times New Roman"/>
          <w:sz w:val="24"/>
          <w:szCs w:val="24"/>
        </w:rPr>
        <w:t>zal het ook zijn in de voleinding</w:t>
      </w:r>
      <w:r>
        <w:rPr>
          <w:rFonts w:ascii="Times New Roman" w:hAnsi="Times New Roman"/>
          <w:sz w:val="24"/>
          <w:szCs w:val="24"/>
        </w:rPr>
        <w:t xml:space="preserve"> van deze </w:t>
      </w:r>
      <w:r w:rsidRPr="00121A2C">
        <w:rPr>
          <w:rFonts w:ascii="Times New Roman" w:hAnsi="Times New Roman"/>
          <w:sz w:val="24"/>
          <w:szCs w:val="24"/>
        </w:rPr>
        <w:t>wereld. De Zoon des mensen zal Zijn engelen uitzenden</w:t>
      </w:r>
      <w:r>
        <w:rPr>
          <w:rFonts w:ascii="Times New Roman" w:hAnsi="Times New Roman"/>
          <w:sz w:val="24"/>
          <w:szCs w:val="24"/>
        </w:rPr>
        <w:t xml:space="preserve">, </w:t>
      </w:r>
      <w:r w:rsidRPr="00121A2C">
        <w:rPr>
          <w:rFonts w:ascii="Times New Roman" w:hAnsi="Times New Roman"/>
          <w:sz w:val="24"/>
          <w:szCs w:val="24"/>
        </w:rPr>
        <w:t>en zij zullen uit zijn koninkrijk vergaderen al de ergernissen</w:t>
      </w:r>
      <w:r>
        <w:rPr>
          <w:rFonts w:ascii="Times New Roman" w:hAnsi="Times New Roman"/>
          <w:sz w:val="24"/>
          <w:szCs w:val="24"/>
        </w:rPr>
        <w:t xml:space="preserve">, </w:t>
      </w:r>
      <w:r w:rsidRPr="00121A2C">
        <w:rPr>
          <w:rFonts w:ascii="Times New Roman" w:hAnsi="Times New Roman"/>
          <w:sz w:val="24"/>
          <w:szCs w:val="24"/>
        </w:rPr>
        <w:t>en diegenen</w:t>
      </w:r>
      <w:r>
        <w:rPr>
          <w:rFonts w:ascii="Times New Roman" w:hAnsi="Times New Roman"/>
          <w:sz w:val="24"/>
          <w:szCs w:val="24"/>
        </w:rPr>
        <w:t xml:space="preserve">, </w:t>
      </w:r>
      <w:r w:rsidRPr="00121A2C">
        <w:rPr>
          <w:rFonts w:ascii="Times New Roman" w:hAnsi="Times New Roman"/>
          <w:sz w:val="24"/>
          <w:szCs w:val="24"/>
        </w:rPr>
        <w:t>die de ongerechtigheid doen</w:t>
      </w:r>
      <w:r>
        <w:rPr>
          <w:rFonts w:ascii="Times New Roman" w:hAnsi="Times New Roman"/>
          <w:sz w:val="24"/>
          <w:szCs w:val="24"/>
        </w:rPr>
        <w:t xml:space="preserve">, </w:t>
      </w:r>
      <w:r w:rsidRPr="00121A2C">
        <w:rPr>
          <w:rFonts w:ascii="Times New Roman" w:hAnsi="Times New Roman"/>
          <w:sz w:val="24"/>
          <w:szCs w:val="24"/>
        </w:rPr>
        <w:t>en zullen dezelve in de vurige oven werpen: daar zal wening zijn en knersing der tanden.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13:40</w:t>
      </w:r>
      <w:r>
        <w:rPr>
          <w:rFonts w:ascii="Times New Roman" w:hAnsi="Times New Roman"/>
          <w:sz w:val="24"/>
          <w:szCs w:val="24"/>
        </w:rPr>
        <w:t xml:space="preserve"> - </w:t>
      </w:r>
      <w:r w:rsidRPr="00121A2C">
        <w:rPr>
          <w:rFonts w:ascii="Times New Roman" w:hAnsi="Times New Roman"/>
          <w:sz w:val="24"/>
          <w:szCs w:val="24"/>
        </w:rPr>
        <w:t xml:space="preserve">42.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Wie kan met zijn verstand deze schrik ten volle bevatten? Veel minder nog zijn mensen in staat die met tong of pen uit te drukken</w:t>
      </w:r>
      <w:r>
        <w:rPr>
          <w:rFonts w:ascii="Times New Roman" w:hAnsi="Times New Roman"/>
          <w:sz w:val="24"/>
          <w:szCs w:val="24"/>
        </w:rPr>
        <w:t xml:space="preserve">, maar </w:t>
      </w:r>
      <w:r w:rsidRPr="00121A2C">
        <w:rPr>
          <w:rFonts w:ascii="Times New Roman" w:hAnsi="Times New Roman"/>
          <w:sz w:val="24"/>
          <w:szCs w:val="24"/>
        </w:rPr>
        <w:t>de waarlijk boetvaardige en zonde</w:t>
      </w:r>
      <w:r>
        <w:rPr>
          <w:rFonts w:ascii="Times New Roman" w:hAnsi="Times New Roman"/>
          <w:sz w:val="24"/>
          <w:szCs w:val="24"/>
        </w:rPr>
        <w:t xml:space="preserve"> - </w:t>
      </w:r>
      <w:r w:rsidRPr="00121A2C">
        <w:rPr>
          <w:rFonts w:ascii="Times New Roman" w:hAnsi="Times New Roman"/>
          <w:sz w:val="24"/>
          <w:szCs w:val="24"/>
        </w:rPr>
        <w:t>belijdende tollenaar heeft daarvan</w:t>
      </w:r>
      <w:r>
        <w:rPr>
          <w:rFonts w:ascii="Times New Roman" w:hAnsi="Times New Roman"/>
          <w:sz w:val="24"/>
          <w:szCs w:val="24"/>
        </w:rPr>
        <w:t xml:space="preserve">, </w:t>
      </w:r>
      <w:r w:rsidRPr="00121A2C">
        <w:rPr>
          <w:rFonts w:ascii="Times New Roman" w:hAnsi="Times New Roman"/>
          <w:sz w:val="24"/>
          <w:szCs w:val="24"/>
        </w:rPr>
        <w:t>door het Woord der getuigenis</w:t>
      </w:r>
      <w:r>
        <w:rPr>
          <w:rFonts w:ascii="Times New Roman" w:hAnsi="Times New Roman"/>
          <w:sz w:val="24"/>
          <w:szCs w:val="24"/>
        </w:rPr>
        <w:t xml:space="preserve">, </w:t>
      </w:r>
      <w:r w:rsidRPr="00121A2C">
        <w:rPr>
          <w:rFonts w:ascii="Times New Roman" w:hAnsi="Times New Roman"/>
          <w:sz w:val="24"/>
          <w:szCs w:val="24"/>
        </w:rPr>
        <w:t>in zoverre een bevatting</w:t>
      </w:r>
      <w:r>
        <w:rPr>
          <w:rFonts w:ascii="Times New Roman" w:hAnsi="Times New Roman"/>
          <w:sz w:val="24"/>
          <w:szCs w:val="24"/>
        </w:rPr>
        <w:t xml:space="preserve">, </w:t>
      </w:r>
      <w:r w:rsidRPr="00121A2C">
        <w:rPr>
          <w:rFonts w:ascii="Times New Roman" w:hAnsi="Times New Roman"/>
          <w:sz w:val="24"/>
          <w:szCs w:val="24"/>
        </w:rPr>
        <w:t xml:space="preserve">dat het hem met belijdenis van zonde tot God drijft om Hem te smeken om een aandeel in Zijn barmhartigheid.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Vo</w:t>
      </w:r>
      <w:r w:rsidRPr="00121A2C">
        <w:rPr>
          <w:rFonts w:ascii="Times New Roman" w:hAnsi="Times New Roman"/>
          <w:sz w:val="24"/>
          <w:szCs w:val="24"/>
        </w:rPr>
        <w:t>or een</w:t>
      </w:r>
      <w:r>
        <w:rPr>
          <w:rFonts w:ascii="Times New Roman" w:hAnsi="Times New Roman"/>
          <w:sz w:val="24"/>
          <w:szCs w:val="24"/>
        </w:rPr>
        <w:t xml:space="preserve"> ware </w:t>
      </w:r>
      <w:r w:rsidRPr="00121A2C">
        <w:rPr>
          <w:rFonts w:ascii="Times New Roman" w:hAnsi="Times New Roman"/>
          <w:sz w:val="24"/>
          <w:szCs w:val="24"/>
        </w:rPr>
        <w:t>en oprechte belijdenis van zonde moet er een rechte overtuiging bestaan van de waarschijnlijkheid der genade. Dit wordt ook door de tollenaar in zijn belijdenis aangewezen</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Hij had een zekere overtuiging van de waarschijnlijkheid der genade</w:t>
      </w:r>
      <w:r>
        <w:rPr>
          <w:rFonts w:ascii="Times New Roman" w:hAnsi="Times New Roman"/>
          <w:sz w:val="24"/>
          <w:szCs w:val="24"/>
        </w:rPr>
        <w:t xml:space="preserve">, </w:t>
      </w:r>
      <w:r w:rsidRPr="00121A2C">
        <w:rPr>
          <w:rFonts w:ascii="Times New Roman" w:hAnsi="Times New Roman"/>
          <w:sz w:val="24"/>
          <w:szCs w:val="24"/>
        </w:rPr>
        <w:t>een schemerende hoop</w:t>
      </w:r>
      <w:r>
        <w:rPr>
          <w:rFonts w:ascii="Times New Roman" w:hAnsi="Times New Roman"/>
          <w:sz w:val="24"/>
          <w:szCs w:val="24"/>
        </w:rPr>
        <w:t xml:space="preserve">, </w:t>
      </w:r>
      <w:r w:rsidRPr="00121A2C">
        <w:rPr>
          <w:rFonts w:ascii="Times New Roman" w:hAnsi="Times New Roman"/>
          <w:sz w:val="24"/>
          <w:szCs w:val="24"/>
        </w:rPr>
        <w:t>dat hij genade en kwijtschelding van straf</w:t>
      </w:r>
      <w:r>
        <w:rPr>
          <w:rFonts w:ascii="Times New Roman" w:hAnsi="Times New Roman"/>
          <w:sz w:val="24"/>
          <w:szCs w:val="24"/>
        </w:rPr>
        <w:t xml:space="preserve"> zou </w:t>
      </w:r>
      <w:r w:rsidRPr="00121A2C">
        <w:rPr>
          <w:rFonts w:ascii="Times New Roman" w:hAnsi="Times New Roman"/>
          <w:sz w:val="24"/>
          <w:szCs w:val="24"/>
        </w:rPr>
        <w:t>ontvangen</w:t>
      </w:r>
      <w:r>
        <w:rPr>
          <w:rFonts w:ascii="Times New Roman" w:hAnsi="Times New Roman"/>
          <w:sz w:val="24"/>
          <w:szCs w:val="24"/>
        </w:rPr>
        <w:t xml:space="preserve">, indien </w:t>
      </w:r>
      <w:r w:rsidRPr="00121A2C">
        <w:rPr>
          <w:rFonts w:ascii="Times New Roman" w:hAnsi="Times New Roman"/>
          <w:sz w:val="24"/>
          <w:szCs w:val="24"/>
        </w:rPr>
        <w:t xml:space="preserve">hij tot God ging en met ongeveinsde lippen zijn zonden voor Hem beleed.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een mens wanhoopt aan de genade</w:t>
      </w:r>
      <w:r>
        <w:rPr>
          <w:rFonts w:ascii="Times New Roman" w:hAnsi="Times New Roman"/>
          <w:sz w:val="24"/>
          <w:szCs w:val="24"/>
        </w:rPr>
        <w:t xml:space="preserve">, </w:t>
      </w:r>
      <w:r w:rsidRPr="00121A2C">
        <w:rPr>
          <w:rFonts w:ascii="Times New Roman" w:hAnsi="Times New Roman"/>
          <w:sz w:val="24"/>
          <w:szCs w:val="24"/>
        </w:rPr>
        <w:t>wordt zijn mond gesloten</w:t>
      </w:r>
      <w:r>
        <w:rPr>
          <w:rFonts w:ascii="Times New Roman" w:hAnsi="Times New Roman"/>
          <w:sz w:val="24"/>
          <w:szCs w:val="24"/>
        </w:rPr>
        <w:t xml:space="preserve">, </w:t>
      </w:r>
      <w:r w:rsidRPr="00121A2C">
        <w:rPr>
          <w:rFonts w:ascii="Times New Roman" w:hAnsi="Times New Roman"/>
          <w:sz w:val="24"/>
          <w:szCs w:val="24"/>
        </w:rPr>
        <w:t>zijn hart verhard en hij van God afgedreven</w:t>
      </w:r>
      <w:r>
        <w:rPr>
          <w:rFonts w:ascii="Times New Roman" w:hAnsi="Times New Roman"/>
          <w:sz w:val="24"/>
          <w:szCs w:val="24"/>
        </w:rPr>
        <w:t xml:space="preserve">, </w:t>
      </w:r>
      <w:r w:rsidRPr="00121A2C">
        <w:rPr>
          <w:rFonts w:ascii="Times New Roman" w:hAnsi="Times New Roman"/>
          <w:sz w:val="24"/>
          <w:szCs w:val="24"/>
        </w:rPr>
        <w:t>gelijk zichtbaar is in het geval van Adam en de gevallen engelen. Maar de geringste aanwijzing van genade</w:t>
      </w:r>
      <w:r>
        <w:rPr>
          <w:rFonts w:ascii="Times New Roman" w:hAnsi="Times New Roman"/>
          <w:sz w:val="24"/>
          <w:szCs w:val="24"/>
        </w:rPr>
        <w:t xml:space="preserve">, indien </w:t>
      </w:r>
      <w:r w:rsidRPr="00121A2C">
        <w:rPr>
          <w:rFonts w:ascii="Times New Roman" w:hAnsi="Times New Roman"/>
          <w:sz w:val="24"/>
          <w:szCs w:val="24"/>
        </w:rPr>
        <w:t>het hart ze slechts kan tasten</w:t>
      </w:r>
      <w:r>
        <w:rPr>
          <w:rFonts w:ascii="Times New Roman" w:hAnsi="Times New Roman"/>
          <w:sz w:val="24"/>
          <w:szCs w:val="24"/>
        </w:rPr>
        <w:t xml:space="preserve">, </w:t>
      </w:r>
      <w:r w:rsidRPr="00121A2C">
        <w:rPr>
          <w:rFonts w:ascii="Times New Roman" w:hAnsi="Times New Roman"/>
          <w:sz w:val="24"/>
          <w:szCs w:val="24"/>
        </w:rPr>
        <w:t>smaken of gevoelen</w:t>
      </w:r>
      <w:r>
        <w:rPr>
          <w:rFonts w:ascii="Times New Roman" w:hAnsi="Times New Roman"/>
          <w:sz w:val="24"/>
          <w:szCs w:val="24"/>
        </w:rPr>
        <w:t xml:space="preserve">, </w:t>
      </w:r>
      <w:r w:rsidRPr="00121A2C">
        <w:rPr>
          <w:rFonts w:ascii="Times New Roman" w:hAnsi="Times New Roman"/>
          <w:sz w:val="24"/>
          <w:szCs w:val="24"/>
        </w:rPr>
        <w:t>of de geringste waarschijnlijkheid daarvan zich slecht bewust is</w:t>
      </w:r>
      <w:r>
        <w:rPr>
          <w:rFonts w:ascii="Times New Roman" w:hAnsi="Times New Roman"/>
          <w:sz w:val="24"/>
          <w:szCs w:val="24"/>
        </w:rPr>
        <w:t xml:space="preserve">, </w:t>
      </w:r>
      <w:r w:rsidRPr="00121A2C">
        <w:rPr>
          <w:rFonts w:ascii="Times New Roman" w:hAnsi="Times New Roman"/>
          <w:sz w:val="24"/>
          <w:szCs w:val="24"/>
        </w:rPr>
        <w:t>opent de mond</w:t>
      </w:r>
      <w:r>
        <w:rPr>
          <w:rFonts w:ascii="Times New Roman" w:hAnsi="Times New Roman"/>
          <w:sz w:val="24"/>
          <w:szCs w:val="24"/>
        </w:rPr>
        <w:t xml:space="preserve">, </w:t>
      </w:r>
      <w:r w:rsidRPr="00121A2C">
        <w:rPr>
          <w:rFonts w:ascii="Times New Roman" w:hAnsi="Times New Roman"/>
          <w:sz w:val="24"/>
          <w:szCs w:val="24"/>
        </w:rPr>
        <w:t>strekt om het hart te verzachten</w:t>
      </w:r>
      <w:r>
        <w:rPr>
          <w:rFonts w:ascii="Times New Roman" w:hAnsi="Times New Roman"/>
          <w:sz w:val="24"/>
          <w:szCs w:val="24"/>
        </w:rPr>
        <w:t xml:space="preserve">, </w:t>
      </w:r>
      <w:r w:rsidRPr="00121A2C">
        <w:rPr>
          <w:rFonts w:ascii="Times New Roman" w:hAnsi="Times New Roman"/>
          <w:sz w:val="24"/>
          <w:szCs w:val="24"/>
        </w:rPr>
        <w:t>en doet een</w:t>
      </w:r>
      <w:r>
        <w:rPr>
          <w:rFonts w:ascii="Times New Roman" w:hAnsi="Times New Roman"/>
          <w:sz w:val="24"/>
          <w:szCs w:val="24"/>
        </w:rPr>
        <w:t xml:space="preserve"> was </w:t>
      </w:r>
      <w:r w:rsidRPr="00121A2C">
        <w:rPr>
          <w:rFonts w:ascii="Times New Roman" w:hAnsi="Times New Roman"/>
          <w:sz w:val="24"/>
          <w:szCs w:val="24"/>
        </w:rPr>
        <w:t xml:space="preserve">tollenaar tot God opgaan in de tempel en zeggen: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O God! wees mij zondaar genadig! Deze heilige mengeling van gewaarwordingen moet er dus bestaan in het hart van een waarlijk belijdende tollenaar</w:t>
      </w:r>
      <w:r>
        <w:rPr>
          <w:rFonts w:ascii="Times New Roman" w:hAnsi="Times New Roman"/>
          <w:sz w:val="24"/>
          <w:szCs w:val="24"/>
        </w:rPr>
        <w:t>. E</w:t>
      </w:r>
      <w:r w:rsidRPr="00121A2C">
        <w:rPr>
          <w:rFonts w:ascii="Times New Roman" w:hAnsi="Times New Roman"/>
          <w:sz w:val="24"/>
          <w:szCs w:val="24"/>
        </w:rPr>
        <w:t>r moet bestaan</w:t>
      </w:r>
      <w:r>
        <w:rPr>
          <w:rFonts w:ascii="Times New Roman" w:hAnsi="Times New Roman"/>
          <w:sz w:val="24"/>
          <w:szCs w:val="24"/>
        </w:rPr>
        <w:t xml:space="preserve">, </w:t>
      </w:r>
      <w:r w:rsidRPr="00121A2C">
        <w:rPr>
          <w:rFonts w:ascii="Times New Roman" w:hAnsi="Times New Roman"/>
          <w:sz w:val="24"/>
          <w:szCs w:val="24"/>
        </w:rPr>
        <w:t>een waar gevoel van de zonde</w:t>
      </w:r>
      <w:r>
        <w:rPr>
          <w:rFonts w:ascii="Times New Roman" w:hAnsi="Times New Roman"/>
          <w:sz w:val="24"/>
          <w:szCs w:val="24"/>
        </w:rPr>
        <w:t xml:space="preserve">, </w:t>
      </w:r>
      <w:r w:rsidRPr="00121A2C">
        <w:rPr>
          <w:rFonts w:ascii="Times New Roman" w:hAnsi="Times New Roman"/>
          <w:sz w:val="24"/>
          <w:szCs w:val="24"/>
        </w:rPr>
        <w:t>een gezonde kennis Gods en een diepe overtuiging van de zekerheid en verschrikking van de dag des oordeels</w:t>
      </w:r>
      <w:r>
        <w:rPr>
          <w:rFonts w:ascii="Times New Roman" w:hAnsi="Times New Roman"/>
          <w:sz w:val="24"/>
          <w:szCs w:val="24"/>
        </w:rPr>
        <w:t xml:space="preserve">, </w:t>
      </w:r>
      <w:r w:rsidRPr="00121A2C">
        <w:rPr>
          <w:rFonts w:ascii="Times New Roman" w:hAnsi="Times New Roman"/>
          <w:sz w:val="24"/>
          <w:szCs w:val="24"/>
        </w:rPr>
        <w:t xml:space="preserve">alsook van de waarschijnlijkheid van het verkrijgen van genade. </w:t>
      </w:r>
      <w:r>
        <w:rPr>
          <w:rFonts w:ascii="Times New Roman" w:hAnsi="Times New Roman"/>
          <w:sz w:val="24"/>
          <w:szCs w:val="24"/>
        </w:rPr>
        <w:t xml:space="preserve">Maar </w:t>
      </w:r>
      <w:r w:rsidRPr="00121A2C">
        <w:rPr>
          <w:rFonts w:ascii="Times New Roman" w:hAnsi="Times New Roman"/>
          <w:sz w:val="24"/>
          <w:szCs w:val="24"/>
        </w:rPr>
        <w:t>om te komen tot hetgeen ons nog rest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9A7070" w:rsidRDefault="00E50744" w:rsidP="00006D98">
      <w:pPr>
        <w:spacing w:after="0"/>
        <w:jc w:val="both"/>
        <w:rPr>
          <w:rFonts w:ascii="Times New Roman" w:hAnsi="Times New Roman"/>
          <w:b/>
          <w:i/>
          <w:sz w:val="24"/>
          <w:szCs w:val="24"/>
        </w:rPr>
      </w:pPr>
      <w:r w:rsidRPr="009A7070">
        <w:rPr>
          <w:rFonts w:ascii="Times New Roman" w:hAnsi="Times New Roman"/>
          <w:b/>
          <w:i/>
          <w:sz w:val="24"/>
          <w:szCs w:val="24"/>
        </w:rPr>
        <w:t xml:space="preserve">Ik heb u gezegd, dat er twee dingen zijn, die een ongeveinsde belijdenis zo moeilijk maken. Het eerste heb ik aangeroerd.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nu volgt </w:t>
      </w:r>
      <w:r w:rsidRPr="009A7070">
        <w:rPr>
          <w:rFonts w:ascii="Times New Roman" w:hAnsi="Times New Roman"/>
          <w:b/>
          <w:sz w:val="24"/>
          <w:szCs w:val="24"/>
        </w:rPr>
        <w:t>het tweede</w:t>
      </w:r>
      <w:r>
        <w:rPr>
          <w:rFonts w:ascii="Times New Roman" w:hAnsi="Times New Roman"/>
          <w:sz w:val="24"/>
          <w:szCs w:val="24"/>
        </w:rPr>
        <w:t xml:space="preserve">, </w:t>
      </w:r>
      <w:r w:rsidRPr="00121A2C">
        <w:rPr>
          <w:rFonts w:ascii="Times New Roman" w:hAnsi="Times New Roman"/>
          <w:sz w:val="24"/>
          <w:szCs w:val="24"/>
        </w:rPr>
        <w:t>en dat is</w:t>
      </w:r>
      <w:r>
        <w:rPr>
          <w:rFonts w:ascii="Times New Roman" w:hAnsi="Times New Roman"/>
          <w:sz w:val="24"/>
          <w:szCs w:val="24"/>
        </w:rPr>
        <w:t xml:space="preserve">, </w:t>
      </w:r>
      <w:r w:rsidRPr="00121A2C">
        <w:rPr>
          <w:rFonts w:ascii="Times New Roman" w:hAnsi="Times New Roman"/>
          <w:sz w:val="24"/>
          <w:szCs w:val="24"/>
        </w:rPr>
        <w:t>een zeker geheim leunen en steunen op de goede werken</w:t>
      </w:r>
      <w:r>
        <w:rPr>
          <w:rFonts w:ascii="Times New Roman" w:hAnsi="Times New Roman"/>
          <w:sz w:val="24"/>
          <w:szCs w:val="24"/>
        </w:rPr>
        <w:t xml:space="preserve">, </w:t>
      </w:r>
      <w:r w:rsidRPr="00121A2C">
        <w:rPr>
          <w:rFonts w:ascii="Times New Roman" w:hAnsi="Times New Roman"/>
          <w:sz w:val="24"/>
          <w:szCs w:val="24"/>
        </w:rPr>
        <w:t>die een mens zich inbeeldt vroeger verricht te hebben</w:t>
      </w:r>
      <w:r>
        <w:rPr>
          <w:rFonts w:ascii="Times New Roman" w:hAnsi="Times New Roman"/>
          <w:sz w:val="24"/>
          <w:szCs w:val="24"/>
        </w:rPr>
        <w:t xml:space="preserve">, </w:t>
      </w:r>
      <w:r w:rsidRPr="00121A2C">
        <w:rPr>
          <w:rFonts w:ascii="Times New Roman" w:hAnsi="Times New Roman"/>
          <w:sz w:val="24"/>
          <w:szCs w:val="24"/>
        </w:rPr>
        <w:t>of nu te doen</w:t>
      </w:r>
      <w:r>
        <w:rPr>
          <w:rFonts w:ascii="Times New Roman" w:hAnsi="Times New Roman"/>
          <w:sz w:val="24"/>
          <w:szCs w:val="24"/>
        </w:rPr>
        <w:t xml:space="preserve">, </w:t>
      </w:r>
      <w:r w:rsidRPr="00121A2C">
        <w:rPr>
          <w:rFonts w:ascii="Times New Roman" w:hAnsi="Times New Roman"/>
          <w:sz w:val="24"/>
          <w:szCs w:val="24"/>
        </w:rPr>
        <w:t>of die hij in zijn bedrieglijk hart zich voorneemt eens te zullen doen</w:t>
      </w:r>
      <w:r>
        <w:rPr>
          <w:rFonts w:ascii="Times New Roman" w:hAnsi="Times New Roman"/>
          <w:sz w:val="24"/>
          <w:szCs w:val="24"/>
        </w:rPr>
        <w:t xml:space="preserve">, </w:t>
      </w:r>
      <w:r w:rsidRPr="00121A2C">
        <w:rPr>
          <w:rFonts w:ascii="Times New Roman" w:hAnsi="Times New Roman"/>
          <w:sz w:val="24"/>
          <w:szCs w:val="24"/>
        </w:rPr>
        <w:t xml:space="preserve">en waardoor hij hoopt bij God de vergeving van zijn zonden te zullen bewerken.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mens kent voorzeker de zonde niet in haar natuur en in haar snoodheid</w:t>
      </w:r>
      <w:r>
        <w:rPr>
          <w:rFonts w:ascii="Times New Roman" w:hAnsi="Times New Roman"/>
          <w:sz w:val="24"/>
          <w:szCs w:val="24"/>
        </w:rPr>
        <w:t xml:space="preserve">, </w:t>
      </w:r>
      <w:r w:rsidRPr="00121A2C">
        <w:rPr>
          <w:rFonts w:ascii="Times New Roman" w:hAnsi="Times New Roman"/>
          <w:sz w:val="24"/>
          <w:szCs w:val="24"/>
        </w:rPr>
        <w:t>hij heeft daaromtrent alleen enige valse denkbeelden. Want waar de rechte kennis der zonde in het hart is</w:t>
      </w:r>
      <w:r>
        <w:rPr>
          <w:rFonts w:ascii="Times New Roman" w:hAnsi="Times New Roman"/>
          <w:sz w:val="24"/>
          <w:szCs w:val="24"/>
        </w:rPr>
        <w:t xml:space="preserve">, </w:t>
      </w:r>
      <w:r w:rsidRPr="00121A2C">
        <w:rPr>
          <w:rFonts w:ascii="Times New Roman" w:hAnsi="Times New Roman"/>
          <w:sz w:val="24"/>
          <w:szCs w:val="24"/>
        </w:rPr>
        <w:t>daar ziet de mens zoveel snoodheid in de geringste overtreding</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ervan </w:t>
      </w:r>
      <w:r w:rsidRPr="00121A2C">
        <w:rPr>
          <w:rFonts w:ascii="Times New Roman" w:hAnsi="Times New Roman"/>
          <w:sz w:val="24"/>
          <w:szCs w:val="24"/>
        </w:rPr>
        <w:t>overtuigd is</w:t>
      </w:r>
      <w:r>
        <w:rPr>
          <w:rFonts w:ascii="Times New Roman" w:hAnsi="Times New Roman"/>
          <w:sz w:val="24"/>
          <w:szCs w:val="24"/>
        </w:rPr>
        <w:t xml:space="preserve">, </w:t>
      </w:r>
      <w:r w:rsidRPr="00121A2C">
        <w:rPr>
          <w:rFonts w:ascii="Times New Roman" w:hAnsi="Times New Roman"/>
          <w:sz w:val="24"/>
          <w:szCs w:val="24"/>
        </w:rPr>
        <w:t>dat elke zonde op zichzelf al de engelen des hemels de rug</w:t>
      </w:r>
      <w:r>
        <w:rPr>
          <w:rFonts w:ascii="Times New Roman" w:hAnsi="Times New Roman"/>
          <w:sz w:val="24"/>
          <w:szCs w:val="24"/>
        </w:rPr>
        <w:t xml:space="preserve"> zou </w:t>
      </w:r>
      <w:r w:rsidRPr="00121A2C">
        <w:rPr>
          <w:rFonts w:ascii="Times New Roman" w:hAnsi="Times New Roman"/>
          <w:sz w:val="24"/>
          <w:szCs w:val="24"/>
        </w:rPr>
        <w:t>breken</w:t>
      </w:r>
      <w:r>
        <w:rPr>
          <w:rFonts w:ascii="Times New Roman" w:hAnsi="Times New Roman"/>
          <w:sz w:val="24"/>
          <w:szCs w:val="24"/>
        </w:rPr>
        <w:t xml:space="preserve">, indien </w:t>
      </w:r>
      <w:r w:rsidRPr="00121A2C">
        <w:rPr>
          <w:rFonts w:ascii="Times New Roman" w:hAnsi="Times New Roman"/>
          <w:sz w:val="24"/>
          <w:szCs w:val="24"/>
        </w:rPr>
        <w:t>de grote God ze hun slechts toerekende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die dit ziet</w:t>
      </w:r>
      <w:r>
        <w:rPr>
          <w:rFonts w:ascii="Times New Roman" w:hAnsi="Times New Roman"/>
          <w:sz w:val="24"/>
          <w:szCs w:val="24"/>
        </w:rPr>
        <w:t xml:space="preserve">, </w:t>
      </w:r>
      <w:r w:rsidRPr="00121A2C">
        <w:rPr>
          <w:rFonts w:ascii="Times New Roman" w:hAnsi="Times New Roman"/>
          <w:sz w:val="24"/>
          <w:szCs w:val="24"/>
        </w:rPr>
        <w:t>bij die is het er ver genoeg vandaan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zou </w:t>
      </w:r>
      <w:r w:rsidRPr="00121A2C">
        <w:rPr>
          <w:rFonts w:ascii="Times New Roman" w:hAnsi="Times New Roman"/>
          <w:sz w:val="24"/>
          <w:szCs w:val="24"/>
        </w:rPr>
        <w:t>denken</w:t>
      </w:r>
      <w:r>
        <w:rPr>
          <w:rFonts w:ascii="Times New Roman" w:hAnsi="Times New Roman"/>
          <w:sz w:val="24"/>
          <w:szCs w:val="24"/>
        </w:rPr>
        <w:t xml:space="preserve">, </w:t>
      </w:r>
      <w:r w:rsidRPr="00121A2C">
        <w:rPr>
          <w:rFonts w:ascii="Times New Roman" w:hAnsi="Times New Roman"/>
          <w:sz w:val="24"/>
          <w:szCs w:val="24"/>
        </w:rPr>
        <w:t>de gestrengheid der wet daardoor te kunnen verzachten of temperen</w:t>
      </w:r>
      <w:r>
        <w:rPr>
          <w:rFonts w:ascii="Times New Roman" w:hAnsi="Times New Roman"/>
          <w:sz w:val="24"/>
          <w:szCs w:val="24"/>
        </w:rPr>
        <w:t xml:space="preserve">, </w:t>
      </w:r>
      <w:r w:rsidRPr="00121A2C">
        <w:rPr>
          <w:rFonts w:ascii="Times New Roman" w:hAnsi="Times New Roman"/>
          <w:sz w:val="24"/>
          <w:szCs w:val="24"/>
        </w:rPr>
        <w:t>zodat Zijn overtredingen hem zouden kunnen vergeven worden. Maar die dit niet ziet</w:t>
      </w:r>
      <w:r>
        <w:rPr>
          <w:rFonts w:ascii="Times New Roman" w:hAnsi="Times New Roman"/>
          <w:sz w:val="24"/>
          <w:szCs w:val="24"/>
        </w:rPr>
        <w:t xml:space="preserve">, </w:t>
      </w:r>
      <w:r w:rsidRPr="00121A2C">
        <w:rPr>
          <w:rFonts w:ascii="Times New Roman" w:hAnsi="Times New Roman"/>
          <w:sz w:val="24"/>
          <w:szCs w:val="24"/>
        </w:rPr>
        <w:t>kan zijn overtredingen niet op de rechte wijze belijden</w:t>
      </w:r>
      <w:r>
        <w:rPr>
          <w:rFonts w:ascii="Times New Roman" w:hAnsi="Times New Roman"/>
          <w:sz w:val="24"/>
          <w:szCs w:val="24"/>
        </w:rPr>
        <w:t xml:space="preserve">, </w:t>
      </w:r>
      <w:r w:rsidRPr="00121A2C">
        <w:rPr>
          <w:rFonts w:ascii="Times New Roman" w:hAnsi="Times New Roman"/>
          <w:sz w:val="24"/>
          <w:szCs w:val="24"/>
        </w:rPr>
        <w:t>want die belijdenis bestaat in het algemeen hierin</w:t>
      </w:r>
      <w:r>
        <w:rPr>
          <w:rFonts w:ascii="Times New Roman" w:hAnsi="Times New Roman"/>
          <w:sz w:val="24"/>
          <w:szCs w:val="24"/>
        </w:rPr>
        <w:t xml:space="preserve">, </w:t>
      </w:r>
      <w:r w:rsidRPr="00121A2C">
        <w:rPr>
          <w:rFonts w:ascii="Times New Roman" w:hAnsi="Times New Roman"/>
          <w:sz w:val="24"/>
          <w:szCs w:val="24"/>
        </w:rPr>
        <w:t>dat een mens zijn overtredingen op zich neemt en daarin gaat staan</w:t>
      </w:r>
      <w:r>
        <w:rPr>
          <w:rFonts w:ascii="Times New Roman" w:hAnsi="Times New Roman"/>
          <w:sz w:val="24"/>
          <w:szCs w:val="24"/>
        </w:rPr>
        <w:t xml:space="preserve">, </w:t>
      </w:r>
      <w:r w:rsidRPr="00121A2C">
        <w:rPr>
          <w:rFonts w:ascii="Times New Roman" w:hAnsi="Times New Roman"/>
          <w:sz w:val="24"/>
          <w:szCs w:val="24"/>
        </w:rPr>
        <w:t>met de erkentenis</w:t>
      </w:r>
      <w:r>
        <w:rPr>
          <w:rFonts w:ascii="Times New Roman" w:hAnsi="Times New Roman"/>
          <w:sz w:val="24"/>
          <w:szCs w:val="24"/>
        </w:rPr>
        <w:t xml:space="preserve">, </w:t>
      </w:r>
      <w:r w:rsidRPr="00121A2C">
        <w:rPr>
          <w:rFonts w:ascii="Times New Roman" w:hAnsi="Times New Roman"/>
          <w:sz w:val="24"/>
          <w:szCs w:val="24"/>
        </w:rPr>
        <w:t>dat het de</w:t>
      </w:r>
      <w:r>
        <w:rPr>
          <w:rFonts w:ascii="Times New Roman" w:hAnsi="Times New Roman"/>
          <w:sz w:val="24"/>
          <w:szCs w:val="24"/>
        </w:rPr>
        <w:t xml:space="preserve"> zijne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en dat hij zich niet van onder dezelve kan bewegen</w:t>
      </w:r>
      <w:r>
        <w:rPr>
          <w:rFonts w:ascii="Times New Roman" w:hAnsi="Times New Roman"/>
          <w:sz w:val="24"/>
          <w:szCs w:val="24"/>
        </w:rPr>
        <w:t xml:space="preserve">, </w:t>
      </w:r>
      <w:r w:rsidRPr="00121A2C">
        <w:rPr>
          <w:rFonts w:ascii="Times New Roman" w:hAnsi="Times New Roman"/>
          <w:sz w:val="24"/>
          <w:szCs w:val="24"/>
        </w:rPr>
        <w:t>noch iets kan doen</w:t>
      </w:r>
      <w:r>
        <w:rPr>
          <w:rFonts w:ascii="Times New Roman" w:hAnsi="Times New Roman"/>
          <w:sz w:val="24"/>
          <w:szCs w:val="24"/>
        </w:rPr>
        <w:t xml:space="preserve">, </w:t>
      </w:r>
      <w:r w:rsidRPr="00121A2C">
        <w:rPr>
          <w:rFonts w:ascii="Times New Roman" w:hAnsi="Times New Roman"/>
          <w:sz w:val="24"/>
          <w:szCs w:val="24"/>
        </w:rPr>
        <w:t>om daarvoor genoegdoening te geven of de gestrengheid der rechtvaardigheid tegen de ziel te verzachten</w:t>
      </w:r>
      <w:r>
        <w:rPr>
          <w:rFonts w:ascii="Times New Roman" w:hAnsi="Times New Roman"/>
          <w:sz w:val="24"/>
          <w:szCs w:val="24"/>
        </w:rPr>
        <w:t>. E</w:t>
      </w:r>
      <w:r w:rsidRPr="00121A2C">
        <w:rPr>
          <w:rFonts w:ascii="Times New Roman" w:hAnsi="Times New Roman"/>
          <w:sz w:val="24"/>
          <w:szCs w:val="24"/>
        </w:rPr>
        <w:t>n dit deed de tollenaar</w:t>
      </w:r>
      <w:r>
        <w:rPr>
          <w:rFonts w:ascii="Times New Roman" w:hAnsi="Times New Roman"/>
          <w:sz w:val="24"/>
          <w:szCs w:val="24"/>
        </w:rPr>
        <w:t xml:space="preserve">, </w:t>
      </w:r>
      <w:r w:rsidRPr="00121A2C">
        <w:rPr>
          <w:rFonts w:ascii="Times New Roman" w:hAnsi="Times New Roman"/>
          <w:sz w:val="24"/>
          <w:szCs w:val="24"/>
        </w:rPr>
        <w:t xml:space="preserve">toen hij uitriep: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Hij maakte zijn zonden tot zijn eigen</w:t>
      </w:r>
      <w:r>
        <w:rPr>
          <w:rFonts w:ascii="Times New Roman" w:hAnsi="Times New Roman"/>
          <w:sz w:val="24"/>
          <w:szCs w:val="24"/>
        </w:rPr>
        <w:t xml:space="preserve">, </w:t>
      </w:r>
      <w:r w:rsidRPr="00121A2C">
        <w:rPr>
          <w:rFonts w:ascii="Times New Roman" w:hAnsi="Times New Roman"/>
          <w:sz w:val="24"/>
          <w:szCs w:val="24"/>
        </w:rPr>
        <w:t>hij nam ze op zich</w:t>
      </w:r>
      <w:r>
        <w:rPr>
          <w:rFonts w:ascii="Times New Roman" w:hAnsi="Times New Roman"/>
          <w:sz w:val="24"/>
          <w:szCs w:val="24"/>
        </w:rPr>
        <w:t xml:space="preserve">, </w:t>
      </w:r>
      <w:r w:rsidRPr="00121A2C">
        <w:rPr>
          <w:rFonts w:ascii="Times New Roman" w:hAnsi="Times New Roman"/>
          <w:sz w:val="24"/>
          <w:szCs w:val="24"/>
        </w:rPr>
        <w:t>hij stond daarin voor God</w:t>
      </w:r>
      <w:r>
        <w:rPr>
          <w:rFonts w:ascii="Times New Roman" w:hAnsi="Times New Roman"/>
          <w:sz w:val="24"/>
          <w:szCs w:val="24"/>
        </w:rPr>
        <w:t xml:space="preserve">, </w:t>
      </w:r>
      <w:r w:rsidRPr="00121A2C">
        <w:rPr>
          <w:rFonts w:ascii="Times New Roman" w:hAnsi="Times New Roman"/>
          <w:sz w:val="24"/>
          <w:szCs w:val="24"/>
        </w:rPr>
        <w:t>en hield zich overtuigd</w:t>
      </w:r>
      <w:r>
        <w:rPr>
          <w:rFonts w:ascii="Times New Roman" w:hAnsi="Times New Roman"/>
          <w:sz w:val="24"/>
          <w:szCs w:val="24"/>
        </w:rPr>
        <w:t xml:space="preserve">, </w:t>
      </w:r>
      <w:r w:rsidRPr="00121A2C">
        <w:rPr>
          <w:rFonts w:ascii="Times New Roman" w:hAnsi="Times New Roman"/>
          <w:sz w:val="24"/>
          <w:szCs w:val="24"/>
        </w:rPr>
        <w:t>dat het voorzeker eeuwig met hem gedaan was</w:t>
      </w:r>
      <w:r>
        <w:rPr>
          <w:rFonts w:ascii="Times New Roman" w:hAnsi="Times New Roman"/>
          <w:sz w:val="24"/>
          <w:szCs w:val="24"/>
        </w:rPr>
        <w:t xml:space="preserve">, indien </w:t>
      </w:r>
      <w:r w:rsidRPr="00121A2C">
        <w:rPr>
          <w:rFonts w:ascii="Times New Roman" w:hAnsi="Times New Roman"/>
          <w:sz w:val="24"/>
          <w:szCs w:val="24"/>
        </w:rPr>
        <w:t>God geen vergiffenis tot hem uitstrekte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is te doen zoals de profeet Jeremia gebiedt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alleen onze overtredingen te erkennen</w:t>
      </w:r>
      <w:r>
        <w:rPr>
          <w:rFonts w:ascii="Times New Roman" w:hAnsi="Times New Roman"/>
          <w:sz w:val="24"/>
          <w:szCs w:val="24"/>
        </w:rPr>
        <w:t xml:space="preserve">, </w:t>
      </w:r>
      <w:r w:rsidRPr="00121A2C">
        <w:rPr>
          <w:rFonts w:ascii="Times New Roman" w:hAnsi="Times New Roman"/>
          <w:sz w:val="24"/>
          <w:szCs w:val="24"/>
        </w:rPr>
        <w:t>ze te erkennen en daarin te staan voor de geduchte vierschaar van Gods rechtvaardigheid</w:t>
      </w:r>
      <w:r>
        <w:rPr>
          <w:rFonts w:ascii="Times New Roman" w:hAnsi="Times New Roman"/>
          <w:sz w:val="24"/>
          <w:szCs w:val="24"/>
        </w:rPr>
        <w:t xml:space="preserve">, </w:t>
      </w:r>
      <w:r w:rsidRPr="00121A2C">
        <w:rPr>
          <w:rFonts w:ascii="Times New Roman" w:hAnsi="Times New Roman"/>
          <w:sz w:val="24"/>
          <w:szCs w:val="24"/>
        </w:rPr>
        <w:t>totdat de genade ze uit de weg neemt</w:t>
      </w:r>
      <w:r>
        <w:rPr>
          <w:rFonts w:ascii="Times New Roman" w:hAnsi="Times New Roman"/>
          <w:sz w:val="24"/>
          <w:szCs w:val="24"/>
        </w:rPr>
        <w:t xml:space="preserve">, </w:t>
      </w:r>
      <w:r w:rsidRPr="00121A2C">
        <w:rPr>
          <w:rFonts w:ascii="Times New Roman" w:hAnsi="Times New Roman"/>
          <w:sz w:val="24"/>
          <w:szCs w:val="24"/>
        </w:rPr>
        <w:t>niet onze schouders of ons geweten er onder weg te trekken</w:t>
      </w:r>
      <w:r>
        <w:rPr>
          <w:rFonts w:ascii="Times New Roman" w:hAnsi="Times New Roman"/>
          <w:sz w:val="24"/>
          <w:szCs w:val="24"/>
        </w:rPr>
        <w:t xml:space="preserve">, </w:t>
      </w:r>
      <w:r w:rsidRPr="00121A2C">
        <w:rPr>
          <w:rFonts w:ascii="Times New Roman" w:hAnsi="Times New Roman"/>
          <w:sz w:val="24"/>
          <w:szCs w:val="24"/>
        </w:rPr>
        <w:t>door dit of dat goede werk te doen</w:t>
      </w:r>
      <w:r>
        <w:rPr>
          <w:rFonts w:ascii="Times New Roman" w:hAnsi="Times New Roman"/>
          <w:sz w:val="24"/>
          <w:szCs w:val="24"/>
        </w:rPr>
        <w:t xml:space="preserve">, </w:t>
      </w:r>
      <w:r w:rsidRPr="00121A2C">
        <w:rPr>
          <w:rFonts w:ascii="Times New Roman" w:hAnsi="Times New Roman"/>
          <w:sz w:val="24"/>
          <w:szCs w:val="24"/>
        </w:rPr>
        <w:t xml:space="preserve">of te beloven het te zullen doen. </w:t>
      </w:r>
      <w:r w:rsidRPr="009A7070">
        <w:rPr>
          <w:rFonts w:ascii="Times New Roman" w:hAnsi="Times New Roman"/>
          <w:i/>
          <w:sz w:val="24"/>
          <w:szCs w:val="24"/>
        </w:rPr>
        <w:t>Alleen erkent, erkent alleen</w:t>
      </w:r>
      <w:r>
        <w:rPr>
          <w:rFonts w:ascii="Times New Roman" w:hAnsi="Times New Roman"/>
          <w:sz w:val="24"/>
          <w:szCs w:val="24"/>
        </w:rPr>
        <w:t xml:space="preserve">. </w:t>
      </w:r>
    </w:p>
    <w:p w:rsidR="00E50744" w:rsidRPr="009A7070" w:rsidRDefault="00E50744" w:rsidP="00006D98">
      <w:pPr>
        <w:spacing w:after="0"/>
        <w:jc w:val="both"/>
        <w:rPr>
          <w:rFonts w:ascii="Times New Roman" w:hAnsi="Times New Roman"/>
          <w:i/>
          <w:sz w:val="24"/>
          <w:szCs w:val="24"/>
        </w:rPr>
      </w:pPr>
      <w:r w:rsidRPr="009A7070">
        <w:rPr>
          <w:rFonts w:ascii="Times New Roman" w:hAnsi="Times New Roman"/>
          <w:i/>
          <w:sz w:val="24"/>
          <w:szCs w:val="24"/>
        </w:rPr>
        <w:t xml:space="preserve">En de reden voor deze soort van belijdenis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dit</w:t>
      </w:r>
      <w:r>
        <w:rPr>
          <w:rFonts w:ascii="Times New Roman" w:hAnsi="Times New Roman"/>
          <w:sz w:val="24"/>
          <w:szCs w:val="24"/>
        </w:rPr>
        <w:t xml:space="preserve"> de ware </w:t>
      </w:r>
      <w:r w:rsidRPr="00121A2C">
        <w:rPr>
          <w:rFonts w:ascii="Times New Roman" w:hAnsi="Times New Roman"/>
          <w:sz w:val="24"/>
          <w:szCs w:val="24"/>
        </w:rPr>
        <w:t>natuur der belijdenis in zich draagt: te belijden en onder de beleden misdaden te blijven</w:t>
      </w:r>
      <w:r>
        <w:rPr>
          <w:rFonts w:ascii="Times New Roman" w:hAnsi="Times New Roman"/>
          <w:sz w:val="24"/>
          <w:szCs w:val="24"/>
        </w:rPr>
        <w:t xml:space="preserve">, </w:t>
      </w:r>
      <w:r w:rsidRPr="00121A2C">
        <w:rPr>
          <w:rFonts w:ascii="Times New Roman" w:hAnsi="Times New Roman"/>
          <w:sz w:val="24"/>
          <w:szCs w:val="24"/>
        </w:rPr>
        <w:t>zonder uitvluchten en zonder vergoelijking van het kwaad</w:t>
      </w:r>
      <w:r>
        <w:rPr>
          <w:rFonts w:ascii="Times New Roman" w:hAnsi="Times New Roman"/>
          <w:sz w:val="24"/>
          <w:szCs w:val="24"/>
        </w:rPr>
        <w:t xml:space="preserve">, </w:t>
      </w:r>
      <w:r w:rsidRPr="00121A2C">
        <w:rPr>
          <w:rFonts w:ascii="Times New Roman" w:hAnsi="Times New Roman"/>
          <w:sz w:val="24"/>
          <w:szCs w:val="24"/>
        </w:rPr>
        <w:t>is de enige</w:t>
      </w:r>
      <w:r>
        <w:rPr>
          <w:rFonts w:ascii="Times New Roman" w:hAnsi="Times New Roman"/>
          <w:sz w:val="24"/>
          <w:szCs w:val="24"/>
        </w:rPr>
        <w:t xml:space="preserve">, </w:t>
      </w:r>
      <w:r w:rsidRPr="00121A2C">
        <w:rPr>
          <w:rFonts w:ascii="Times New Roman" w:hAnsi="Times New Roman"/>
          <w:sz w:val="24"/>
          <w:szCs w:val="24"/>
        </w:rPr>
        <w:t>ware</w:t>
      </w:r>
      <w:r>
        <w:rPr>
          <w:rFonts w:ascii="Times New Roman" w:hAnsi="Times New Roman"/>
          <w:sz w:val="24"/>
          <w:szCs w:val="24"/>
        </w:rPr>
        <w:t xml:space="preserve">, </w:t>
      </w:r>
      <w:r w:rsidRPr="00121A2C">
        <w:rPr>
          <w:rFonts w:ascii="Times New Roman" w:hAnsi="Times New Roman"/>
          <w:sz w:val="24"/>
          <w:szCs w:val="24"/>
        </w:rPr>
        <w:t xml:space="preserve">eenvoudige weg om belijdenis te doen. </w:t>
      </w:r>
      <w:r>
        <w:rPr>
          <w:rFonts w:ascii="Times New Roman" w:hAnsi="Times New Roman"/>
          <w:sz w:val="24"/>
          <w:szCs w:val="24"/>
        </w:rPr>
        <w:t>"</w:t>
      </w:r>
      <w:r w:rsidRPr="00121A2C">
        <w:rPr>
          <w:rFonts w:ascii="Times New Roman" w:hAnsi="Times New Roman"/>
          <w:sz w:val="24"/>
          <w:szCs w:val="24"/>
        </w:rPr>
        <w:t>Ik zei: Ik zal belijdenis van mijn overtredingen doen voor de HEERE</w:t>
      </w:r>
      <w:r>
        <w:rPr>
          <w:rFonts w:ascii="Times New Roman" w:hAnsi="Times New Roman"/>
          <w:sz w:val="24"/>
          <w:szCs w:val="24"/>
        </w:rPr>
        <w:t xml:space="preserve">," </w:t>
      </w:r>
      <w:r w:rsidRPr="00121A2C">
        <w:rPr>
          <w:rFonts w:ascii="Times New Roman" w:hAnsi="Times New Roman"/>
          <w:sz w:val="24"/>
          <w:szCs w:val="24"/>
        </w:rPr>
        <w:t>en wat volgt er?</w:t>
      </w:r>
      <w:r>
        <w:rPr>
          <w:rFonts w:ascii="Times New Roman" w:hAnsi="Times New Roman"/>
          <w:sz w:val="24"/>
          <w:szCs w:val="24"/>
        </w:rPr>
        <w:t xml:space="preserve">" en u </w:t>
      </w:r>
      <w:r w:rsidRPr="00121A2C">
        <w:rPr>
          <w:rFonts w:ascii="Times New Roman" w:hAnsi="Times New Roman"/>
          <w:sz w:val="24"/>
          <w:szCs w:val="24"/>
        </w:rPr>
        <w:t>vergaaft de ongerechtigheid van mijn zonde.</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Let er op</w:t>
      </w:r>
      <w:r>
        <w:rPr>
          <w:rFonts w:ascii="Times New Roman" w:hAnsi="Times New Roman"/>
          <w:sz w:val="24"/>
          <w:szCs w:val="24"/>
        </w:rPr>
        <w:t xml:space="preserve">, </w:t>
      </w:r>
      <w:r w:rsidRPr="00121A2C">
        <w:rPr>
          <w:rFonts w:ascii="Times New Roman" w:hAnsi="Times New Roman"/>
          <w:sz w:val="24"/>
          <w:szCs w:val="24"/>
        </w:rPr>
        <w:t>er is niets</w:t>
      </w:r>
      <w:r>
        <w:rPr>
          <w:rFonts w:ascii="Times New Roman" w:hAnsi="Times New Roman"/>
          <w:sz w:val="24"/>
          <w:szCs w:val="24"/>
        </w:rPr>
        <w:t xml:space="preserve">, </w:t>
      </w:r>
      <w:r w:rsidRPr="00121A2C">
        <w:rPr>
          <w:rFonts w:ascii="Times New Roman" w:hAnsi="Times New Roman"/>
          <w:sz w:val="24"/>
          <w:szCs w:val="24"/>
        </w:rPr>
        <w:t>dat tussen de belijdenis en de vergeving der zonde in komt</w:t>
      </w:r>
      <w:r>
        <w:rPr>
          <w:rFonts w:ascii="Times New Roman" w:hAnsi="Times New Roman"/>
          <w:sz w:val="24"/>
          <w:szCs w:val="24"/>
        </w:rPr>
        <w:t xml:space="preserve">, </w:t>
      </w:r>
      <w:r w:rsidRPr="00121A2C">
        <w:rPr>
          <w:rFonts w:ascii="Times New Roman" w:hAnsi="Times New Roman"/>
          <w:sz w:val="24"/>
          <w:szCs w:val="24"/>
        </w:rPr>
        <w:t>geen werken der gerechtigheid</w:t>
      </w:r>
      <w:r>
        <w:rPr>
          <w:rFonts w:ascii="Times New Roman" w:hAnsi="Times New Roman"/>
          <w:sz w:val="24"/>
          <w:szCs w:val="24"/>
        </w:rPr>
        <w:t xml:space="preserve">, </w:t>
      </w:r>
      <w:r w:rsidRPr="00121A2C">
        <w:rPr>
          <w:rFonts w:ascii="Times New Roman" w:hAnsi="Times New Roman"/>
          <w:sz w:val="24"/>
          <w:szCs w:val="24"/>
        </w:rPr>
        <w:t>geen wettische boetedoeningen</w:t>
      </w:r>
      <w:r>
        <w:rPr>
          <w:rFonts w:ascii="Times New Roman" w:hAnsi="Times New Roman"/>
          <w:sz w:val="24"/>
          <w:szCs w:val="24"/>
        </w:rPr>
        <w:t xml:space="preserve">, </w:t>
      </w:r>
      <w:r w:rsidRPr="00121A2C">
        <w:rPr>
          <w:rFonts w:ascii="Times New Roman" w:hAnsi="Times New Roman"/>
          <w:sz w:val="24"/>
          <w:szCs w:val="24"/>
        </w:rPr>
        <w:t>niets dan een uitroep om genade</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ver </w:t>
      </w:r>
      <w:r w:rsidRPr="00121A2C">
        <w:rPr>
          <w:rFonts w:ascii="Times New Roman" w:hAnsi="Times New Roman"/>
          <w:sz w:val="24"/>
          <w:szCs w:val="24"/>
        </w:rPr>
        <w:t>van de overtreding te verminderen</w:t>
      </w:r>
      <w:r>
        <w:rPr>
          <w:rFonts w:ascii="Times New Roman" w:hAnsi="Times New Roman"/>
          <w:sz w:val="24"/>
          <w:szCs w:val="24"/>
        </w:rPr>
        <w:t xml:space="preserve">, </w:t>
      </w:r>
      <w:r w:rsidRPr="00121A2C">
        <w:rPr>
          <w:rFonts w:ascii="Times New Roman" w:hAnsi="Times New Roman"/>
          <w:sz w:val="24"/>
          <w:szCs w:val="24"/>
        </w:rPr>
        <w:t>wordt deze integendeel door die daad in grote mate verhoogd en verzwaard. Dat is de eerste reden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w:t>
      </w:r>
      <w:r w:rsidRPr="00121A2C">
        <w:rPr>
          <w:rFonts w:ascii="Times New Roman" w:hAnsi="Times New Roman"/>
          <w:sz w:val="24"/>
          <w:szCs w:val="24"/>
        </w:rPr>
        <w:t>en tweede reden is</w:t>
      </w:r>
      <w:r>
        <w:rPr>
          <w:rFonts w:ascii="Times New Roman" w:hAnsi="Times New Roman"/>
          <w:sz w:val="24"/>
          <w:szCs w:val="24"/>
        </w:rPr>
        <w:t xml:space="preserve">, </w:t>
      </w:r>
      <w:r w:rsidRPr="00121A2C">
        <w:rPr>
          <w:rFonts w:ascii="Times New Roman" w:hAnsi="Times New Roman"/>
          <w:sz w:val="24"/>
          <w:szCs w:val="24"/>
        </w:rPr>
        <w:t>omdat het in de bedoeling Gods ligt</w:t>
      </w:r>
      <w:r>
        <w:rPr>
          <w:rFonts w:ascii="Times New Roman" w:hAnsi="Times New Roman"/>
          <w:sz w:val="24"/>
          <w:szCs w:val="24"/>
        </w:rPr>
        <w:t xml:space="preserve">, </w:t>
      </w:r>
      <w:r w:rsidRPr="00121A2C">
        <w:rPr>
          <w:rFonts w:ascii="Times New Roman" w:hAnsi="Times New Roman"/>
          <w:sz w:val="24"/>
          <w:szCs w:val="24"/>
        </w:rPr>
        <w:t>dat de boetvaardige belijders gedurende de tijd</w:t>
      </w:r>
      <w:r>
        <w:rPr>
          <w:rFonts w:ascii="Times New Roman" w:hAnsi="Times New Roman"/>
          <w:sz w:val="24"/>
          <w:szCs w:val="24"/>
        </w:rPr>
        <w:t xml:space="preserve">, </w:t>
      </w:r>
      <w:r w:rsidRPr="00121A2C">
        <w:rPr>
          <w:rFonts w:ascii="Times New Roman" w:hAnsi="Times New Roman"/>
          <w:sz w:val="24"/>
          <w:szCs w:val="24"/>
        </w:rPr>
        <w:t>welke Zijn wijsheid nodig zal oordelen</w:t>
      </w:r>
      <w:r>
        <w:rPr>
          <w:rFonts w:ascii="Times New Roman" w:hAnsi="Times New Roman"/>
          <w:sz w:val="24"/>
          <w:szCs w:val="24"/>
        </w:rPr>
        <w:t xml:space="preserve">, </w:t>
      </w:r>
      <w:r w:rsidRPr="00121A2C">
        <w:rPr>
          <w:rFonts w:ascii="Times New Roman" w:hAnsi="Times New Roman"/>
          <w:sz w:val="24"/>
          <w:szCs w:val="24"/>
        </w:rPr>
        <w:t>niet slechts zullen belijden</w:t>
      </w:r>
      <w:r>
        <w:rPr>
          <w:rFonts w:ascii="Times New Roman" w:hAnsi="Times New Roman"/>
          <w:sz w:val="24"/>
          <w:szCs w:val="24"/>
        </w:rPr>
        <w:t>, maar</w:t>
      </w:r>
      <w:r w:rsidRPr="00121A2C">
        <w:rPr>
          <w:rFonts w:ascii="Times New Roman" w:hAnsi="Times New Roman"/>
          <w:sz w:val="24"/>
          <w:szCs w:val="24"/>
        </w:rPr>
        <w:t xml:space="preserve"> hun schande zullen dragen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wees gij dan ook beschaamd</w:t>
      </w:r>
      <w:r>
        <w:rPr>
          <w:rFonts w:ascii="Times New Roman" w:hAnsi="Times New Roman"/>
          <w:sz w:val="24"/>
          <w:szCs w:val="24"/>
        </w:rPr>
        <w:t xml:space="preserve">, </w:t>
      </w:r>
      <w:r w:rsidRPr="00121A2C">
        <w:rPr>
          <w:rFonts w:ascii="Times New Roman" w:hAnsi="Times New Roman"/>
          <w:sz w:val="24"/>
          <w:szCs w:val="24"/>
        </w:rPr>
        <w:t>en draag uw schande</w:t>
      </w:r>
      <w:r>
        <w:rPr>
          <w:rFonts w:ascii="Times New Roman" w:hAnsi="Times New Roman"/>
          <w:sz w:val="24"/>
          <w:szCs w:val="24"/>
        </w:rPr>
        <w:t xml:space="preserve">," </w:t>
      </w:r>
      <w:r w:rsidRPr="00121A2C">
        <w:rPr>
          <w:rFonts w:ascii="Times New Roman" w:hAnsi="Times New Roman"/>
          <w:sz w:val="24"/>
          <w:szCs w:val="24"/>
        </w:rPr>
        <w:t>wanneer God uw ongerechtigheid wegneemt</w:t>
      </w:r>
      <w:r>
        <w:rPr>
          <w:rFonts w:ascii="Times New Roman" w:hAnsi="Times New Roman"/>
          <w:sz w:val="24"/>
          <w:szCs w:val="24"/>
        </w:rPr>
        <w:t xml:space="preserve">, zal u </w:t>
      </w:r>
      <w:r w:rsidRPr="00121A2C">
        <w:rPr>
          <w:rFonts w:ascii="Times New Roman" w:hAnsi="Times New Roman"/>
          <w:sz w:val="24"/>
          <w:szCs w:val="24"/>
        </w:rPr>
        <w:t>beschaamd worden</w:t>
      </w:r>
      <w:r>
        <w:rPr>
          <w:rFonts w:ascii="Times New Roman" w:hAnsi="Times New Roman"/>
          <w:sz w:val="24"/>
          <w:szCs w:val="24"/>
        </w:rPr>
        <w:t xml:space="preserve">, </w:t>
      </w:r>
      <w:r w:rsidRPr="00121A2C">
        <w:rPr>
          <w:rFonts w:ascii="Times New Roman" w:hAnsi="Times New Roman"/>
          <w:sz w:val="24"/>
          <w:szCs w:val="24"/>
        </w:rPr>
        <w:t>en niet meer uw mond openen vanwege uw schande</w:t>
      </w:r>
      <w:r>
        <w:rPr>
          <w:rFonts w:ascii="Times New Roman" w:hAnsi="Times New Roman"/>
          <w:sz w:val="24"/>
          <w:szCs w:val="24"/>
        </w:rPr>
        <w:t>. Ezech.</w:t>
      </w:r>
      <w:r w:rsidRPr="00121A2C">
        <w:rPr>
          <w:rFonts w:ascii="Times New Roman" w:hAnsi="Times New Roman"/>
          <w:sz w:val="24"/>
          <w:szCs w:val="24"/>
        </w:rPr>
        <w:t xml:space="preserve"> 16:52</w:t>
      </w:r>
      <w:r>
        <w:rPr>
          <w:rFonts w:ascii="Times New Roman" w:hAnsi="Times New Roman"/>
          <w:sz w:val="24"/>
          <w:szCs w:val="24"/>
        </w:rPr>
        <w:t xml:space="preserve">, </w:t>
      </w:r>
      <w:r w:rsidRPr="00121A2C">
        <w:rPr>
          <w:rFonts w:ascii="Times New Roman" w:hAnsi="Times New Roman"/>
          <w:sz w:val="24"/>
          <w:szCs w:val="24"/>
        </w:rPr>
        <w:t xml:space="preserve">63.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achten het gepast</w:t>
      </w:r>
      <w:r>
        <w:rPr>
          <w:rFonts w:ascii="Times New Roman" w:hAnsi="Times New Roman"/>
          <w:sz w:val="24"/>
          <w:szCs w:val="24"/>
        </w:rPr>
        <w:t xml:space="preserve">, </w:t>
      </w:r>
      <w:r w:rsidRPr="00121A2C">
        <w:rPr>
          <w:rFonts w:ascii="Times New Roman" w:hAnsi="Times New Roman"/>
          <w:sz w:val="24"/>
          <w:szCs w:val="24"/>
        </w:rPr>
        <w:t>dat mensen</w:t>
      </w:r>
      <w:r>
        <w:rPr>
          <w:rFonts w:ascii="Times New Roman" w:hAnsi="Times New Roman"/>
          <w:sz w:val="24"/>
          <w:szCs w:val="24"/>
        </w:rPr>
        <w:t xml:space="preserve">, </w:t>
      </w:r>
      <w:r w:rsidRPr="00121A2C">
        <w:rPr>
          <w:rFonts w:ascii="Times New Roman" w:hAnsi="Times New Roman"/>
          <w:sz w:val="24"/>
          <w:szCs w:val="24"/>
        </w:rPr>
        <w:t>wanneer hun misdaden en overtredingen openbaar gemaakt zullen worden</w:t>
      </w:r>
      <w:r>
        <w:rPr>
          <w:rFonts w:ascii="Times New Roman" w:hAnsi="Times New Roman"/>
          <w:sz w:val="24"/>
          <w:szCs w:val="24"/>
        </w:rPr>
        <w:t xml:space="preserve">, </w:t>
      </w:r>
      <w:r w:rsidRPr="00121A2C">
        <w:rPr>
          <w:rFonts w:ascii="Times New Roman" w:hAnsi="Times New Roman"/>
          <w:sz w:val="24"/>
          <w:szCs w:val="24"/>
        </w:rPr>
        <w:t>op de een of andere publieke plaats gezet worden</w:t>
      </w:r>
      <w:r>
        <w:rPr>
          <w:rFonts w:ascii="Times New Roman" w:hAnsi="Times New Roman"/>
          <w:sz w:val="24"/>
          <w:szCs w:val="24"/>
        </w:rPr>
        <w:t xml:space="preserve">, </w:t>
      </w:r>
      <w:r w:rsidRPr="00121A2C">
        <w:rPr>
          <w:rFonts w:ascii="Times New Roman" w:hAnsi="Times New Roman"/>
          <w:sz w:val="24"/>
          <w:szCs w:val="24"/>
        </w:rPr>
        <w:t>met een papier</w:t>
      </w:r>
      <w:r>
        <w:rPr>
          <w:rFonts w:ascii="Times New Roman" w:hAnsi="Times New Roman"/>
          <w:sz w:val="24"/>
          <w:szCs w:val="24"/>
        </w:rPr>
        <w:t xml:space="preserve">, </w:t>
      </w:r>
      <w:r w:rsidRPr="00121A2C">
        <w:rPr>
          <w:rFonts w:ascii="Times New Roman" w:hAnsi="Times New Roman"/>
          <w:sz w:val="24"/>
          <w:szCs w:val="24"/>
        </w:rPr>
        <w:t>waarop hun overtredingen vermeld staan</w:t>
      </w:r>
      <w:r>
        <w:rPr>
          <w:rFonts w:ascii="Times New Roman" w:hAnsi="Times New Roman"/>
          <w:sz w:val="24"/>
          <w:szCs w:val="24"/>
        </w:rPr>
        <w:t xml:space="preserve">, </w:t>
      </w:r>
      <w:r w:rsidRPr="00121A2C">
        <w:rPr>
          <w:rFonts w:ascii="Times New Roman" w:hAnsi="Times New Roman"/>
          <w:sz w:val="24"/>
          <w:szCs w:val="24"/>
        </w:rPr>
        <w:t>op hun rug of aan hun voorhoofd bevestigd</w:t>
      </w:r>
      <w:r>
        <w:rPr>
          <w:rFonts w:ascii="Times New Roman" w:hAnsi="Times New Roman"/>
          <w:sz w:val="24"/>
          <w:szCs w:val="24"/>
        </w:rPr>
        <w:t xml:space="preserve">, </w:t>
      </w:r>
      <w:r w:rsidRPr="00121A2C">
        <w:rPr>
          <w:rFonts w:ascii="Times New Roman" w:hAnsi="Times New Roman"/>
          <w:sz w:val="24"/>
          <w:szCs w:val="24"/>
        </w:rPr>
        <w:t>opdat zij niet slechts belijdenis doen</w:t>
      </w:r>
      <w:r>
        <w:rPr>
          <w:rFonts w:ascii="Times New Roman" w:hAnsi="Times New Roman"/>
          <w:sz w:val="24"/>
          <w:szCs w:val="24"/>
        </w:rPr>
        <w:t>, maar</w:t>
      </w:r>
      <w:r w:rsidRPr="00121A2C">
        <w:rPr>
          <w:rFonts w:ascii="Times New Roman" w:hAnsi="Times New Roman"/>
          <w:sz w:val="24"/>
          <w:szCs w:val="24"/>
        </w:rPr>
        <w:t xml:space="preserve"> ook hun eigen schande dragen</w:t>
      </w:r>
      <w:r>
        <w:rPr>
          <w:rFonts w:ascii="Times New Roman" w:hAnsi="Times New Roman"/>
          <w:sz w:val="24"/>
          <w:szCs w:val="24"/>
        </w:rPr>
        <w:t>. E</w:t>
      </w:r>
      <w:r w:rsidRPr="00121A2C">
        <w:rPr>
          <w:rFonts w:ascii="Times New Roman" w:hAnsi="Times New Roman"/>
          <w:sz w:val="24"/>
          <w:szCs w:val="24"/>
        </w:rPr>
        <w:t>n bij de boetvaardige belijdenis van zondaren handelt God op soortgelijke wijze</w:t>
      </w:r>
      <w:r>
        <w:rPr>
          <w:rFonts w:ascii="Times New Roman" w:hAnsi="Times New Roman"/>
          <w:sz w:val="24"/>
          <w:szCs w:val="24"/>
        </w:rPr>
        <w:t xml:space="preserve">, </w:t>
      </w:r>
      <w:r w:rsidRPr="00121A2C">
        <w:rPr>
          <w:rFonts w:ascii="Times New Roman" w:hAnsi="Times New Roman"/>
          <w:sz w:val="24"/>
          <w:szCs w:val="24"/>
        </w:rPr>
        <w:t>zo niet voor de mensen</w:t>
      </w:r>
      <w:r>
        <w:rPr>
          <w:rFonts w:ascii="Times New Roman" w:hAnsi="Times New Roman"/>
          <w:sz w:val="24"/>
          <w:szCs w:val="24"/>
        </w:rPr>
        <w:t xml:space="preserve">, </w:t>
      </w:r>
      <w:r w:rsidRPr="00121A2C">
        <w:rPr>
          <w:rFonts w:ascii="Times New Roman" w:hAnsi="Times New Roman"/>
          <w:sz w:val="24"/>
          <w:szCs w:val="24"/>
        </w:rPr>
        <w:t>dan toch voor de engelen</w:t>
      </w:r>
      <w:r>
        <w:rPr>
          <w:rFonts w:ascii="Times New Roman" w:hAnsi="Times New Roman"/>
          <w:sz w:val="24"/>
          <w:szCs w:val="24"/>
        </w:rPr>
        <w:t xml:space="preserve">, </w:t>
      </w:r>
      <w:r w:rsidRPr="00121A2C">
        <w:rPr>
          <w:rFonts w:ascii="Times New Roman" w:hAnsi="Times New Roman"/>
          <w:sz w:val="24"/>
          <w:szCs w:val="24"/>
        </w:rPr>
        <w:t>opdat deze het mogen aanschouwen</w:t>
      </w:r>
      <w:r>
        <w:rPr>
          <w:rFonts w:ascii="Times New Roman" w:hAnsi="Times New Roman"/>
          <w:sz w:val="24"/>
          <w:szCs w:val="24"/>
        </w:rPr>
        <w:t xml:space="preserve">, </w:t>
      </w:r>
      <w:r w:rsidRPr="00121A2C">
        <w:rPr>
          <w:rFonts w:ascii="Times New Roman" w:hAnsi="Times New Roman"/>
          <w:sz w:val="24"/>
          <w:szCs w:val="24"/>
        </w:rPr>
        <w:t>en getroffen worden</w:t>
      </w:r>
      <w:r>
        <w:rPr>
          <w:rFonts w:ascii="Times New Roman" w:hAnsi="Times New Roman"/>
          <w:sz w:val="24"/>
          <w:szCs w:val="24"/>
        </w:rPr>
        <w:t xml:space="preserve">, </w:t>
      </w:r>
      <w:r w:rsidRPr="00121A2C">
        <w:rPr>
          <w:rFonts w:ascii="Times New Roman" w:hAnsi="Times New Roman"/>
          <w:sz w:val="24"/>
          <w:szCs w:val="24"/>
        </w:rPr>
        <w:t>en zich verheugen</w:t>
      </w:r>
      <w:r>
        <w:rPr>
          <w:rFonts w:ascii="Times New Roman" w:hAnsi="Times New Roman"/>
          <w:sz w:val="24"/>
          <w:szCs w:val="24"/>
        </w:rPr>
        <w:t xml:space="preserve">, </w:t>
      </w:r>
      <w:r w:rsidRPr="00121A2C">
        <w:rPr>
          <w:rFonts w:ascii="Times New Roman" w:hAnsi="Times New Roman"/>
          <w:sz w:val="24"/>
          <w:szCs w:val="24"/>
        </w:rPr>
        <w:t>wanneer zij</w:t>
      </w:r>
      <w:r>
        <w:rPr>
          <w:rFonts w:ascii="Times New Roman" w:hAnsi="Times New Roman"/>
          <w:sz w:val="24"/>
          <w:szCs w:val="24"/>
        </w:rPr>
        <w:t xml:space="preserve">, </w:t>
      </w:r>
      <w:r w:rsidRPr="00121A2C">
        <w:rPr>
          <w:rFonts w:ascii="Times New Roman" w:hAnsi="Times New Roman"/>
          <w:sz w:val="24"/>
          <w:szCs w:val="24"/>
        </w:rPr>
        <w:t>na de openbaarmaking der zonde</w:t>
      </w:r>
      <w:r>
        <w:rPr>
          <w:rFonts w:ascii="Times New Roman" w:hAnsi="Times New Roman"/>
          <w:sz w:val="24"/>
          <w:szCs w:val="24"/>
        </w:rPr>
        <w:t xml:space="preserve">, </w:t>
      </w:r>
      <w:r w:rsidRPr="00121A2C">
        <w:rPr>
          <w:rFonts w:ascii="Times New Roman" w:hAnsi="Times New Roman"/>
          <w:sz w:val="24"/>
          <w:szCs w:val="24"/>
        </w:rPr>
        <w:t>de zondaar in de gunst en de overvloedige genade Gods zullen zien opnemen. Lukas 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en derde reden is</w:t>
      </w:r>
      <w:r>
        <w:rPr>
          <w:rFonts w:ascii="Times New Roman" w:hAnsi="Times New Roman"/>
          <w:sz w:val="24"/>
          <w:szCs w:val="24"/>
        </w:rPr>
        <w:t xml:space="preserve">, </w:t>
      </w:r>
      <w:r w:rsidRPr="00121A2C">
        <w:rPr>
          <w:rFonts w:ascii="Times New Roman" w:hAnsi="Times New Roman"/>
          <w:sz w:val="24"/>
          <w:szCs w:val="24"/>
        </w:rPr>
        <w:t>omdat God in de vergeving der zonde de rijkdom van</w:t>
      </w:r>
      <w:r>
        <w:rPr>
          <w:rFonts w:ascii="Times New Roman" w:hAnsi="Times New Roman"/>
          <w:sz w:val="24"/>
          <w:szCs w:val="24"/>
        </w:rPr>
        <w:t xml:space="preserve"> Zijn genade</w:t>
      </w:r>
      <w:r w:rsidRPr="00121A2C">
        <w:rPr>
          <w:rFonts w:ascii="Times New Roman" w:hAnsi="Times New Roman"/>
          <w:sz w:val="24"/>
          <w:szCs w:val="24"/>
        </w:rPr>
        <w:t xml:space="preserve"> wil grootmaken</w:t>
      </w:r>
      <w:r>
        <w:rPr>
          <w:rFonts w:ascii="Times New Roman" w:hAnsi="Times New Roman"/>
          <w:sz w:val="24"/>
          <w:szCs w:val="24"/>
        </w:rPr>
        <w:t xml:space="preserve">, maar </w:t>
      </w:r>
      <w:r w:rsidRPr="00121A2C">
        <w:rPr>
          <w:rFonts w:ascii="Times New Roman" w:hAnsi="Times New Roman"/>
          <w:sz w:val="24"/>
          <w:szCs w:val="24"/>
        </w:rPr>
        <w:t>dit kan niet geschieden</w:t>
      </w:r>
      <w:r>
        <w:rPr>
          <w:rFonts w:ascii="Times New Roman" w:hAnsi="Times New Roman"/>
          <w:sz w:val="24"/>
          <w:szCs w:val="24"/>
        </w:rPr>
        <w:t xml:space="preserve">, indien </w:t>
      </w:r>
      <w:r w:rsidRPr="00121A2C">
        <w:rPr>
          <w:rFonts w:ascii="Times New Roman" w:hAnsi="Times New Roman"/>
          <w:sz w:val="24"/>
          <w:szCs w:val="24"/>
        </w:rPr>
        <w:t>God</w:t>
      </w:r>
      <w:r>
        <w:rPr>
          <w:rFonts w:ascii="Times New Roman" w:hAnsi="Times New Roman"/>
          <w:sz w:val="24"/>
          <w:szCs w:val="24"/>
        </w:rPr>
        <w:t xml:space="preserve"> zo'n </w:t>
      </w:r>
      <w:r w:rsidRPr="00121A2C">
        <w:rPr>
          <w:rFonts w:ascii="Times New Roman" w:hAnsi="Times New Roman"/>
          <w:sz w:val="24"/>
          <w:szCs w:val="24"/>
        </w:rPr>
        <w:t>belijdenis der zonde toelaat of aanneemt</w:t>
      </w:r>
      <w:r>
        <w:rPr>
          <w:rFonts w:ascii="Times New Roman" w:hAnsi="Times New Roman"/>
          <w:sz w:val="24"/>
          <w:szCs w:val="24"/>
        </w:rPr>
        <w:t xml:space="preserve">, </w:t>
      </w:r>
      <w:r w:rsidRPr="00121A2C">
        <w:rPr>
          <w:rFonts w:ascii="Times New Roman" w:hAnsi="Times New Roman"/>
          <w:sz w:val="24"/>
          <w:szCs w:val="24"/>
        </w:rPr>
        <w:t>welke vermengd is met die dingen</w:t>
      </w:r>
      <w:r>
        <w:rPr>
          <w:rFonts w:ascii="Times New Roman" w:hAnsi="Times New Roman"/>
          <w:sz w:val="24"/>
          <w:szCs w:val="24"/>
        </w:rPr>
        <w:t xml:space="preserve">, </w:t>
      </w:r>
      <w:r w:rsidRPr="00121A2C">
        <w:rPr>
          <w:rFonts w:ascii="Times New Roman" w:hAnsi="Times New Roman"/>
          <w:sz w:val="24"/>
          <w:szCs w:val="24"/>
        </w:rPr>
        <w:t>welke de afschuwelijkheid der overtreding zullen verduisteren</w:t>
      </w:r>
      <w:r>
        <w:rPr>
          <w:rFonts w:ascii="Times New Roman" w:hAnsi="Times New Roman"/>
          <w:sz w:val="24"/>
          <w:szCs w:val="24"/>
        </w:rPr>
        <w:t xml:space="preserve">, </w:t>
      </w:r>
      <w:r w:rsidRPr="00121A2C">
        <w:rPr>
          <w:rFonts w:ascii="Times New Roman" w:hAnsi="Times New Roman"/>
          <w:sz w:val="24"/>
          <w:szCs w:val="24"/>
        </w:rPr>
        <w:t>en deze verduistering zal geschieden</w:t>
      </w:r>
      <w:r>
        <w:rPr>
          <w:rFonts w:ascii="Times New Roman" w:hAnsi="Times New Roman"/>
          <w:sz w:val="24"/>
          <w:szCs w:val="24"/>
        </w:rPr>
        <w:t xml:space="preserve">, </w:t>
      </w:r>
      <w:r w:rsidRPr="00121A2C">
        <w:rPr>
          <w:rFonts w:ascii="Times New Roman" w:hAnsi="Times New Roman"/>
          <w:sz w:val="24"/>
          <w:szCs w:val="24"/>
        </w:rPr>
        <w:t>niet slechts door een partijdige</w:t>
      </w:r>
      <w:r>
        <w:rPr>
          <w:rFonts w:ascii="Times New Roman" w:hAnsi="Times New Roman"/>
          <w:sz w:val="24"/>
          <w:szCs w:val="24"/>
        </w:rPr>
        <w:t xml:space="preserve">, </w:t>
      </w:r>
      <w:r w:rsidRPr="00121A2C">
        <w:rPr>
          <w:rFonts w:ascii="Times New Roman" w:hAnsi="Times New Roman"/>
          <w:sz w:val="24"/>
          <w:szCs w:val="24"/>
        </w:rPr>
        <w:t>geveinsde of onvolledige belijdenis</w:t>
      </w:r>
      <w:r>
        <w:rPr>
          <w:rFonts w:ascii="Times New Roman" w:hAnsi="Times New Roman"/>
          <w:sz w:val="24"/>
          <w:szCs w:val="24"/>
        </w:rPr>
        <w:t>, maar</w:t>
      </w:r>
      <w:r w:rsidRPr="00121A2C">
        <w:rPr>
          <w:rFonts w:ascii="Times New Roman" w:hAnsi="Times New Roman"/>
          <w:sz w:val="24"/>
          <w:szCs w:val="24"/>
        </w:rPr>
        <w:t xml:space="preserve"> ook door bij de belijdenis een of meer van des zondaars gewaande goede daden te voegen. Dat God in de zaliging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in de belijdenis des zondaars</w:t>
      </w:r>
      <w:r>
        <w:rPr>
          <w:rFonts w:ascii="Times New Roman" w:hAnsi="Times New Roman"/>
          <w:sz w:val="24"/>
          <w:szCs w:val="24"/>
        </w:rPr>
        <w:t xml:space="preserve">, </w:t>
      </w:r>
      <w:r w:rsidRPr="00121A2C">
        <w:rPr>
          <w:rFonts w:ascii="Times New Roman" w:hAnsi="Times New Roman"/>
          <w:sz w:val="24"/>
          <w:szCs w:val="24"/>
        </w:rPr>
        <w:t>de verheerlijking en grootmaking van</w:t>
      </w:r>
      <w:r>
        <w:rPr>
          <w:rFonts w:ascii="Times New Roman" w:hAnsi="Times New Roman"/>
          <w:sz w:val="24"/>
          <w:szCs w:val="24"/>
        </w:rPr>
        <w:t xml:space="preserve"> Zijn genade</w:t>
      </w:r>
      <w:r w:rsidRPr="00121A2C">
        <w:rPr>
          <w:rFonts w:ascii="Times New Roman" w:hAnsi="Times New Roman"/>
          <w:sz w:val="24"/>
          <w:szCs w:val="24"/>
        </w:rPr>
        <w:t xml:space="preserve"> op het oog heeft</w:t>
      </w:r>
      <w:r>
        <w:rPr>
          <w:rFonts w:ascii="Times New Roman" w:hAnsi="Times New Roman"/>
          <w:sz w:val="24"/>
          <w:szCs w:val="24"/>
        </w:rPr>
        <w:t xml:space="preserve">, </w:t>
      </w:r>
      <w:r w:rsidRPr="00121A2C">
        <w:rPr>
          <w:rFonts w:ascii="Times New Roman" w:hAnsi="Times New Roman"/>
          <w:sz w:val="24"/>
          <w:szCs w:val="24"/>
        </w:rPr>
        <w:t>blijkt duidelijk genoeg uit de gehele loop der Schrift</w:t>
      </w:r>
      <w:r>
        <w:rPr>
          <w:rFonts w:ascii="Times New Roman" w:hAnsi="Times New Roman"/>
          <w:sz w:val="24"/>
          <w:szCs w:val="24"/>
        </w:rPr>
        <w:t xml:space="preserve">, </w:t>
      </w:r>
      <w:r w:rsidRPr="00121A2C">
        <w:rPr>
          <w:rFonts w:ascii="Times New Roman" w:hAnsi="Times New Roman"/>
          <w:sz w:val="24"/>
          <w:szCs w:val="24"/>
        </w:rPr>
        <w:t>en dat een der pas vermelde dingen</w:t>
      </w:r>
      <w:r>
        <w:rPr>
          <w:rFonts w:ascii="Times New Roman" w:hAnsi="Times New Roman"/>
          <w:sz w:val="24"/>
          <w:szCs w:val="24"/>
        </w:rPr>
        <w:t xml:space="preserve">, indien </w:t>
      </w:r>
      <w:r w:rsidRPr="00121A2C">
        <w:rPr>
          <w:rFonts w:ascii="Times New Roman" w:hAnsi="Times New Roman"/>
          <w:sz w:val="24"/>
          <w:szCs w:val="24"/>
        </w:rPr>
        <w:t>ze toegelaten worden</w:t>
      </w:r>
      <w:r>
        <w:rPr>
          <w:rFonts w:ascii="Times New Roman" w:hAnsi="Times New Roman"/>
          <w:sz w:val="24"/>
          <w:szCs w:val="24"/>
        </w:rPr>
        <w:t xml:space="preserve">, </w:t>
      </w:r>
      <w:r w:rsidRPr="00121A2C">
        <w:rPr>
          <w:rFonts w:ascii="Times New Roman" w:hAnsi="Times New Roman"/>
          <w:sz w:val="24"/>
          <w:szCs w:val="24"/>
        </w:rPr>
        <w:t>deze zaak zullen verdonkeren en verduisteren</w:t>
      </w:r>
      <w:r>
        <w:rPr>
          <w:rFonts w:ascii="Times New Roman" w:hAnsi="Times New Roman"/>
          <w:sz w:val="24"/>
          <w:szCs w:val="24"/>
        </w:rPr>
        <w:t xml:space="preserve">, </w:t>
      </w:r>
      <w:r w:rsidRPr="00121A2C">
        <w:rPr>
          <w:rFonts w:ascii="Times New Roman" w:hAnsi="Times New Roman"/>
          <w:sz w:val="24"/>
          <w:szCs w:val="24"/>
        </w:rPr>
        <w:t>is duidelijk voor de rede zelf. Veronderstel</w:t>
      </w:r>
      <w:r>
        <w:rPr>
          <w:rFonts w:ascii="Times New Roman" w:hAnsi="Times New Roman"/>
          <w:sz w:val="24"/>
          <w:szCs w:val="24"/>
        </w:rPr>
        <w:t xml:space="preserve">, </w:t>
      </w:r>
      <w:r w:rsidRPr="00121A2C">
        <w:rPr>
          <w:rFonts w:ascii="Times New Roman" w:hAnsi="Times New Roman"/>
          <w:sz w:val="24"/>
          <w:szCs w:val="24"/>
        </w:rPr>
        <w:t>dat iemand aangeklaagd is wegens hoog verraad</w:t>
      </w:r>
      <w:r>
        <w:rPr>
          <w:rFonts w:ascii="Times New Roman" w:hAnsi="Times New Roman"/>
          <w:sz w:val="24"/>
          <w:szCs w:val="24"/>
        </w:rPr>
        <w:t xml:space="preserve">, maar </w:t>
      </w:r>
      <w:r w:rsidRPr="00121A2C">
        <w:rPr>
          <w:rFonts w:ascii="Times New Roman" w:hAnsi="Times New Roman"/>
          <w:sz w:val="24"/>
          <w:szCs w:val="24"/>
        </w:rPr>
        <w:t>dat zich in het land het gerucht verbreidt</w:t>
      </w:r>
      <w:r>
        <w:rPr>
          <w:rFonts w:ascii="Times New Roman" w:hAnsi="Times New Roman"/>
          <w:sz w:val="24"/>
          <w:szCs w:val="24"/>
        </w:rPr>
        <w:t xml:space="preserve">, </w:t>
      </w:r>
      <w:r w:rsidRPr="00121A2C">
        <w:rPr>
          <w:rFonts w:ascii="Times New Roman" w:hAnsi="Times New Roman"/>
          <w:sz w:val="24"/>
          <w:szCs w:val="24"/>
        </w:rPr>
        <w:t>dat zijn overtredingen slechts lichte vergrijpen zijn. Al is het nu</w:t>
      </w:r>
      <w:r>
        <w:rPr>
          <w:rFonts w:ascii="Times New Roman" w:hAnsi="Times New Roman"/>
          <w:sz w:val="24"/>
          <w:szCs w:val="24"/>
        </w:rPr>
        <w:t xml:space="preserve">, </w:t>
      </w:r>
      <w:r w:rsidRPr="00121A2C">
        <w:rPr>
          <w:rFonts w:ascii="Times New Roman" w:hAnsi="Times New Roman"/>
          <w:sz w:val="24"/>
          <w:szCs w:val="24"/>
        </w:rPr>
        <w:t>dat de koning deze man vergiffenis schenkt</w:t>
      </w:r>
      <w:r>
        <w:rPr>
          <w:rFonts w:ascii="Times New Roman" w:hAnsi="Times New Roman"/>
          <w:sz w:val="24"/>
          <w:szCs w:val="24"/>
        </w:rPr>
        <w:t xml:space="preserve">, </w:t>
      </w:r>
      <w:r w:rsidRPr="00121A2C">
        <w:rPr>
          <w:rFonts w:ascii="Times New Roman" w:hAnsi="Times New Roman"/>
          <w:sz w:val="24"/>
          <w:szCs w:val="24"/>
        </w:rPr>
        <w:t>zo zal de grootheid en de rijkdom van zijn barmhartigheid daardoor toch niet in bijzondere mate verhoogd en verheerlijkt worden. Maar laat alle dingen naakt en geopend</w:t>
      </w:r>
      <w:r>
        <w:rPr>
          <w:rFonts w:ascii="Times New Roman" w:hAnsi="Times New Roman"/>
          <w:sz w:val="24"/>
          <w:szCs w:val="24"/>
        </w:rPr>
        <w:t xml:space="preserve">, </w:t>
      </w:r>
      <w:r w:rsidRPr="00121A2C">
        <w:rPr>
          <w:rFonts w:ascii="Times New Roman" w:hAnsi="Times New Roman"/>
          <w:sz w:val="24"/>
          <w:szCs w:val="24"/>
        </w:rPr>
        <w:t>laat niets verborgen of bedekt zijn</w:t>
      </w:r>
      <w:r>
        <w:rPr>
          <w:rFonts w:ascii="Times New Roman" w:hAnsi="Times New Roman"/>
          <w:sz w:val="24"/>
          <w:szCs w:val="24"/>
        </w:rPr>
        <w:t xml:space="preserve">, </w:t>
      </w:r>
      <w:r w:rsidRPr="00121A2C">
        <w:rPr>
          <w:rFonts w:ascii="Times New Roman" w:hAnsi="Times New Roman"/>
          <w:sz w:val="24"/>
          <w:szCs w:val="24"/>
        </w:rPr>
        <w:t>laat de zonde gezien</w:t>
      </w:r>
      <w:r>
        <w:rPr>
          <w:rFonts w:ascii="Times New Roman" w:hAnsi="Times New Roman"/>
          <w:sz w:val="24"/>
          <w:szCs w:val="24"/>
        </w:rPr>
        <w:t xml:space="preserve">, </w:t>
      </w:r>
      <w:r w:rsidRPr="00121A2C">
        <w:rPr>
          <w:rFonts w:ascii="Times New Roman" w:hAnsi="Times New Roman"/>
          <w:sz w:val="24"/>
          <w:szCs w:val="24"/>
        </w:rPr>
        <w:t>getoond en beleden worden</w:t>
      </w:r>
      <w:r>
        <w:rPr>
          <w:rFonts w:ascii="Times New Roman" w:hAnsi="Times New Roman"/>
          <w:sz w:val="24"/>
          <w:szCs w:val="24"/>
        </w:rPr>
        <w:t xml:space="preserve">, </w:t>
      </w:r>
      <w:r w:rsidRPr="00121A2C">
        <w:rPr>
          <w:rFonts w:ascii="Times New Roman" w:hAnsi="Times New Roman"/>
          <w:sz w:val="24"/>
          <w:szCs w:val="24"/>
        </w:rPr>
        <w:t>gelijk zij is bij en in de zondaar zelf</w:t>
      </w:r>
      <w:r>
        <w:rPr>
          <w:rFonts w:ascii="Times New Roman" w:hAnsi="Times New Roman"/>
          <w:sz w:val="24"/>
          <w:szCs w:val="24"/>
        </w:rPr>
        <w:t xml:space="preserve">, </w:t>
      </w:r>
      <w:r w:rsidRPr="00121A2C">
        <w:rPr>
          <w:rFonts w:ascii="Times New Roman" w:hAnsi="Times New Roman"/>
          <w:sz w:val="24"/>
          <w:szCs w:val="24"/>
        </w:rPr>
        <w:t>en dan zal de vergeving der zonde een grootmaking van zijn barmhartigheid met zich brengen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en vierde reden is</w:t>
      </w:r>
      <w:r>
        <w:rPr>
          <w:rFonts w:ascii="Times New Roman" w:hAnsi="Times New Roman"/>
          <w:sz w:val="24"/>
          <w:szCs w:val="24"/>
        </w:rPr>
        <w:t xml:space="preserve">, </w:t>
      </w:r>
      <w:r w:rsidRPr="00121A2C">
        <w:rPr>
          <w:rFonts w:ascii="Times New Roman" w:hAnsi="Times New Roman"/>
          <w:sz w:val="24"/>
          <w:szCs w:val="24"/>
        </w:rPr>
        <w:t>omdat God anders niet gerechtvaardigd kan worden in</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 xml:space="preserve">noch overwinnen kan wanneer Hij oordeelt. </w:t>
      </w:r>
      <w:r>
        <w:rPr>
          <w:rFonts w:ascii="Times New Roman" w:hAnsi="Times New Roman"/>
          <w:sz w:val="24"/>
          <w:szCs w:val="24"/>
        </w:rPr>
        <w:t>Psalm</w:t>
      </w:r>
      <w:r w:rsidRPr="00121A2C">
        <w:rPr>
          <w:rFonts w:ascii="Times New Roman" w:hAnsi="Times New Roman"/>
          <w:sz w:val="24"/>
          <w:szCs w:val="24"/>
        </w:rPr>
        <w:t xml:space="preserve"> 51</w:t>
      </w:r>
      <w:r>
        <w:rPr>
          <w:rFonts w:ascii="Times New Roman" w:hAnsi="Times New Roman"/>
          <w:sz w:val="24"/>
          <w:szCs w:val="24"/>
        </w:rPr>
        <w:t>, Rom. 3. G</w:t>
      </w:r>
      <w:r w:rsidRPr="00121A2C">
        <w:rPr>
          <w:rFonts w:ascii="Times New Roman" w:hAnsi="Times New Roman"/>
          <w:sz w:val="24"/>
          <w:szCs w:val="24"/>
        </w:rPr>
        <w:t>ods Woord heeft ons bekend gemaakt wat de zonde is</w:t>
      </w:r>
      <w:r>
        <w:rPr>
          <w:rFonts w:ascii="Times New Roman" w:hAnsi="Times New Roman"/>
          <w:sz w:val="24"/>
          <w:szCs w:val="24"/>
        </w:rPr>
        <w:t xml:space="preserve">, </w:t>
      </w:r>
      <w:r w:rsidRPr="00121A2C">
        <w:rPr>
          <w:rFonts w:ascii="Times New Roman" w:hAnsi="Times New Roman"/>
          <w:sz w:val="24"/>
          <w:szCs w:val="24"/>
        </w:rPr>
        <w:t>beide met betrekking tot haar natuur en haar kwade gevolgen</w:t>
      </w:r>
      <w:r>
        <w:rPr>
          <w:rFonts w:ascii="Times New Roman" w:hAnsi="Times New Roman"/>
          <w:sz w:val="24"/>
          <w:szCs w:val="24"/>
        </w:rPr>
        <w:t>. G</w:t>
      </w:r>
      <w:r w:rsidRPr="00121A2C">
        <w:rPr>
          <w:rFonts w:ascii="Times New Roman" w:hAnsi="Times New Roman"/>
          <w:sz w:val="24"/>
          <w:szCs w:val="24"/>
        </w:rPr>
        <w:t>ods Woord heeft ons bekend gemaakt</w:t>
      </w:r>
      <w:r>
        <w:rPr>
          <w:rFonts w:ascii="Times New Roman" w:hAnsi="Times New Roman"/>
          <w:sz w:val="24"/>
          <w:szCs w:val="24"/>
        </w:rPr>
        <w:t xml:space="preserve">, </w:t>
      </w:r>
      <w:r w:rsidRPr="00121A2C">
        <w:rPr>
          <w:rFonts w:ascii="Times New Roman" w:hAnsi="Times New Roman"/>
          <w:sz w:val="24"/>
          <w:szCs w:val="24"/>
        </w:rPr>
        <w:t>dat de beste van onze gerechtigheden niet beter zijn dan een wegwerpelijk kleed</w:t>
      </w:r>
      <w:r>
        <w:rPr>
          <w:rFonts w:ascii="Times New Roman" w:hAnsi="Times New Roman"/>
          <w:sz w:val="24"/>
          <w:szCs w:val="24"/>
        </w:rPr>
        <w:t>. G</w:t>
      </w:r>
      <w:r w:rsidRPr="00121A2C">
        <w:rPr>
          <w:rFonts w:ascii="Times New Roman" w:hAnsi="Times New Roman"/>
          <w:sz w:val="24"/>
          <w:szCs w:val="24"/>
        </w:rPr>
        <w:t>ods Woord heeft ons ook bekend gemaakt</w:t>
      </w:r>
      <w:r>
        <w:rPr>
          <w:rFonts w:ascii="Times New Roman" w:hAnsi="Times New Roman"/>
          <w:sz w:val="24"/>
          <w:szCs w:val="24"/>
        </w:rPr>
        <w:t xml:space="preserve">, </w:t>
      </w:r>
      <w:r w:rsidRPr="00121A2C">
        <w:rPr>
          <w:rFonts w:ascii="Times New Roman" w:hAnsi="Times New Roman"/>
          <w:sz w:val="24"/>
          <w:szCs w:val="24"/>
        </w:rPr>
        <w:t>dat de zonde ons om niet vergeven wordt</w:t>
      </w:r>
      <w:r>
        <w:rPr>
          <w:rFonts w:ascii="Times New Roman" w:hAnsi="Times New Roman"/>
          <w:sz w:val="24"/>
          <w:szCs w:val="24"/>
        </w:rPr>
        <w:t xml:space="preserve">, </w:t>
      </w:r>
      <w:r w:rsidRPr="00121A2C">
        <w:rPr>
          <w:rFonts w:ascii="Times New Roman" w:hAnsi="Times New Roman"/>
          <w:sz w:val="24"/>
          <w:szCs w:val="24"/>
        </w:rPr>
        <w:t>uit genade</w:t>
      </w:r>
      <w:r>
        <w:rPr>
          <w:rFonts w:ascii="Times New Roman" w:hAnsi="Times New Roman"/>
          <w:sz w:val="24"/>
          <w:szCs w:val="24"/>
        </w:rPr>
        <w:t xml:space="preserve">, </w:t>
      </w:r>
      <w:r w:rsidRPr="00121A2C">
        <w:rPr>
          <w:rFonts w:ascii="Times New Roman" w:hAnsi="Times New Roman"/>
          <w:sz w:val="24"/>
          <w:szCs w:val="24"/>
        </w:rPr>
        <w:t>en niet om hetgeen wij God daarvoor willen aanbieden</w:t>
      </w:r>
      <w:r>
        <w:rPr>
          <w:rFonts w:ascii="Times New Roman" w:hAnsi="Times New Roman"/>
          <w:sz w:val="24"/>
          <w:szCs w:val="24"/>
        </w:rPr>
        <w:t xml:space="preserve">, </w:t>
      </w:r>
      <w:r w:rsidRPr="00121A2C">
        <w:rPr>
          <w:rFonts w:ascii="Times New Roman" w:hAnsi="Times New Roman"/>
          <w:sz w:val="24"/>
          <w:szCs w:val="24"/>
        </w:rPr>
        <w:t>en God wil</w:t>
      </w:r>
      <w:r>
        <w:rPr>
          <w:rFonts w:ascii="Times New Roman" w:hAnsi="Times New Roman"/>
          <w:sz w:val="24"/>
          <w:szCs w:val="24"/>
        </w:rPr>
        <w:t xml:space="preserve">, </w:t>
      </w:r>
      <w:r w:rsidRPr="00121A2C">
        <w:rPr>
          <w:rFonts w:ascii="Times New Roman" w:hAnsi="Times New Roman"/>
          <w:sz w:val="24"/>
          <w:szCs w:val="24"/>
        </w:rPr>
        <w:t>dat dit alles zal blijken</w:t>
      </w:r>
      <w:r>
        <w:rPr>
          <w:rFonts w:ascii="Times New Roman" w:hAnsi="Times New Roman"/>
          <w:sz w:val="24"/>
          <w:szCs w:val="24"/>
        </w:rPr>
        <w:t xml:space="preserve">, </w:t>
      </w:r>
      <w:r w:rsidRPr="00121A2C">
        <w:rPr>
          <w:rFonts w:ascii="Times New Roman" w:hAnsi="Times New Roman"/>
          <w:sz w:val="24"/>
          <w:szCs w:val="24"/>
        </w:rPr>
        <w:t>niet slechts in</w:t>
      </w:r>
      <w:r>
        <w:rPr>
          <w:rFonts w:ascii="Times New Roman" w:hAnsi="Times New Roman"/>
          <w:sz w:val="24"/>
          <w:szCs w:val="24"/>
        </w:rPr>
        <w:t xml:space="preserve"> Zijn genade</w:t>
      </w:r>
      <w:r w:rsidRPr="00121A2C">
        <w:rPr>
          <w:rFonts w:ascii="Times New Roman" w:hAnsi="Times New Roman"/>
          <w:sz w:val="24"/>
          <w:szCs w:val="24"/>
        </w:rPr>
        <w:t>daden jegens</w:t>
      </w:r>
      <w:r>
        <w:rPr>
          <w:rFonts w:ascii="Times New Roman" w:hAnsi="Times New Roman"/>
          <w:sz w:val="24"/>
          <w:szCs w:val="24"/>
        </w:rPr>
        <w:t>, maar</w:t>
      </w:r>
      <w:r w:rsidRPr="00121A2C">
        <w:rPr>
          <w:rFonts w:ascii="Times New Roman" w:hAnsi="Times New Roman"/>
          <w:sz w:val="24"/>
          <w:szCs w:val="24"/>
        </w:rPr>
        <w:t xml:space="preserve"> ook in de verootmoediging en de belijdenis van de boetvaardige. Want het is de wil van God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Zijn genade</w:t>
      </w:r>
      <w:r w:rsidRPr="00121A2C">
        <w:rPr>
          <w:rFonts w:ascii="Times New Roman" w:hAnsi="Times New Roman"/>
          <w:sz w:val="24"/>
          <w:szCs w:val="24"/>
        </w:rPr>
        <w:t xml:space="preserve"> zich reeds daar openbaart en aan het licht treedt</w:t>
      </w:r>
      <w:r>
        <w:rPr>
          <w:rFonts w:ascii="Times New Roman" w:hAnsi="Times New Roman"/>
          <w:sz w:val="24"/>
          <w:szCs w:val="24"/>
        </w:rPr>
        <w:t xml:space="preserve">, </w:t>
      </w:r>
      <w:r w:rsidRPr="00121A2C">
        <w:rPr>
          <w:rFonts w:ascii="Times New Roman" w:hAnsi="Times New Roman"/>
          <w:sz w:val="24"/>
          <w:szCs w:val="24"/>
        </w:rPr>
        <w:t xml:space="preserve">waar de zondaar zijn eerste schrede naar Hem doet: </w:t>
      </w:r>
      <w:r>
        <w:rPr>
          <w:rFonts w:ascii="Times New Roman" w:hAnsi="Times New Roman"/>
          <w:sz w:val="24"/>
          <w:szCs w:val="24"/>
        </w:rPr>
        <w:t>"</w:t>
      </w:r>
      <w:r w:rsidRPr="00121A2C">
        <w:rPr>
          <w:rFonts w:ascii="Times New Roman" w:hAnsi="Times New Roman"/>
          <w:sz w:val="24"/>
          <w:szCs w:val="24"/>
        </w:rPr>
        <w:t>Opdat</w:t>
      </w:r>
      <w:r>
        <w:rPr>
          <w:rFonts w:ascii="Times New Roman" w:hAnsi="Times New Roman"/>
          <w:sz w:val="24"/>
          <w:szCs w:val="24"/>
        </w:rPr>
        <w:t xml:space="preserve">, </w:t>
      </w:r>
      <w:r w:rsidRPr="00121A2C">
        <w:rPr>
          <w:rFonts w:ascii="Times New Roman" w:hAnsi="Times New Roman"/>
          <w:sz w:val="24"/>
          <w:szCs w:val="24"/>
        </w:rPr>
        <w:t>gelijk de zonde geheerst heeft tot de dood</w:t>
      </w:r>
      <w:r>
        <w:rPr>
          <w:rFonts w:ascii="Times New Roman" w:hAnsi="Times New Roman"/>
          <w:sz w:val="24"/>
          <w:szCs w:val="24"/>
        </w:rPr>
        <w:t xml:space="preserve">, zo </w:t>
      </w:r>
      <w:r w:rsidRPr="00121A2C">
        <w:rPr>
          <w:rFonts w:ascii="Times New Roman" w:hAnsi="Times New Roman"/>
          <w:sz w:val="24"/>
          <w:szCs w:val="24"/>
        </w:rPr>
        <w:t>ook de genade</w:t>
      </w:r>
      <w:r>
        <w:rPr>
          <w:rFonts w:ascii="Times New Roman" w:hAnsi="Times New Roman"/>
          <w:sz w:val="24"/>
          <w:szCs w:val="24"/>
        </w:rPr>
        <w:t xml:space="preserve"> zou </w:t>
      </w:r>
      <w:r w:rsidRPr="00121A2C">
        <w:rPr>
          <w:rFonts w:ascii="Times New Roman" w:hAnsi="Times New Roman"/>
          <w:sz w:val="24"/>
          <w:szCs w:val="24"/>
        </w:rPr>
        <w:t>heersen door rechtvaardigheid tot het eeuwige leven</w:t>
      </w:r>
      <w:r>
        <w:rPr>
          <w:rFonts w:ascii="Times New Roman" w:hAnsi="Times New Roman"/>
          <w:sz w:val="24"/>
          <w:szCs w:val="24"/>
        </w:rPr>
        <w:t xml:space="preserve">, </w:t>
      </w:r>
      <w:r w:rsidRPr="00121A2C">
        <w:rPr>
          <w:rFonts w:ascii="Times New Roman" w:hAnsi="Times New Roman"/>
          <w:sz w:val="24"/>
          <w:szCs w:val="24"/>
        </w:rPr>
        <w:t>door Jezus Christus</w:t>
      </w:r>
      <w:r>
        <w:rPr>
          <w:rFonts w:ascii="Times New Roman" w:hAnsi="Times New Roman"/>
          <w:sz w:val="24"/>
          <w:szCs w:val="24"/>
        </w:rPr>
        <w:t xml:space="preserve">, </w:t>
      </w:r>
      <w:r w:rsidRPr="00121A2C">
        <w:rPr>
          <w:rFonts w:ascii="Times New Roman" w:hAnsi="Times New Roman"/>
          <w:sz w:val="24"/>
          <w:szCs w:val="24"/>
        </w:rPr>
        <w:t>onze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5:21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 E</w:t>
      </w:r>
      <w:r w:rsidRPr="00121A2C">
        <w:rPr>
          <w:rFonts w:ascii="Times New Roman" w:hAnsi="Times New Roman"/>
          <w:sz w:val="24"/>
          <w:szCs w:val="24"/>
        </w:rPr>
        <w:t>en vijfde reden is</w:t>
      </w:r>
      <w:r>
        <w:rPr>
          <w:rFonts w:ascii="Times New Roman" w:hAnsi="Times New Roman"/>
          <w:sz w:val="24"/>
          <w:szCs w:val="24"/>
        </w:rPr>
        <w:t xml:space="preserve">, </w:t>
      </w:r>
      <w:r w:rsidRPr="00121A2C">
        <w:rPr>
          <w:rFonts w:ascii="Times New Roman" w:hAnsi="Times New Roman"/>
          <w:sz w:val="24"/>
          <w:szCs w:val="24"/>
        </w:rPr>
        <w:t>omdat God wil</w:t>
      </w:r>
      <w:r>
        <w:rPr>
          <w:rFonts w:ascii="Times New Roman" w:hAnsi="Times New Roman"/>
          <w:sz w:val="24"/>
          <w:szCs w:val="24"/>
        </w:rPr>
        <w:t xml:space="preserve">, </w:t>
      </w:r>
      <w:r w:rsidRPr="00121A2C">
        <w:rPr>
          <w:rFonts w:ascii="Times New Roman" w:hAnsi="Times New Roman"/>
          <w:sz w:val="24"/>
          <w:szCs w:val="24"/>
        </w:rPr>
        <w:t xml:space="preserve">dat door de bekering van de tollenaar </w:t>
      </w:r>
      <w:r>
        <w:rPr>
          <w:rFonts w:ascii="Times New Roman" w:hAnsi="Times New Roman"/>
          <w:sz w:val="24"/>
          <w:szCs w:val="24"/>
        </w:rPr>
        <w:t>andere</w:t>
      </w:r>
      <w:r w:rsidRPr="00121A2C">
        <w:rPr>
          <w:rFonts w:ascii="Times New Roman" w:hAnsi="Times New Roman"/>
          <w:sz w:val="24"/>
          <w:szCs w:val="24"/>
        </w:rPr>
        <w:t xml:space="preserve"> zullen worden aangedaan door de ontdekkingen en openbaringen van wondervolle genade</w:t>
      </w:r>
      <w:r>
        <w:rPr>
          <w:rFonts w:ascii="Times New Roman" w:hAnsi="Times New Roman"/>
          <w:sz w:val="24"/>
          <w:szCs w:val="24"/>
        </w:rPr>
        <w:t>, maar</w:t>
      </w:r>
      <w:r w:rsidRPr="00121A2C">
        <w:rPr>
          <w:rFonts w:ascii="Times New Roman" w:hAnsi="Times New Roman"/>
          <w:sz w:val="24"/>
          <w:szCs w:val="24"/>
        </w:rPr>
        <w:t xml:space="preserve"> deze te bedekken en te verduisteren door de vermindering van de zonde en door de zondige gerechtigheid des mensen is niet de weg om hiertoe te geraken. Waarom des zondaars belijdenis volkomen moet zijn</w:t>
      </w:r>
      <w:r>
        <w:rPr>
          <w:rFonts w:ascii="Times New Roman" w:hAnsi="Times New Roman"/>
          <w:sz w:val="24"/>
          <w:szCs w:val="24"/>
        </w:rPr>
        <w:t xml:space="preserve">, </w:t>
      </w:r>
      <w:r w:rsidRPr="00121A2C">
        <w:rPr>
          <w:rFonts w:ascii="Times New Roman" w:hAnsi="Times New Roman"/>
          <w:sz w:val="24"/>
          <w:szCs w:val="24"/>
        </w:rPr>
        <w:t>en er niets van hemzelf tot vermindering van de zonde tussen de belijdenis en de genade moet treden</w:t>
      </w:r>
      <w:r>
        <w:rPr>
          <w:rFonts w:ascii="Times New Roman" w:hAnsi="Times New Roman"/>
          <w:sz w:val="24"/>
          <w:szCs w:val="24"/>
        </w:rPr>
        <w:t xml:space="preserve">, </w:t>
      </w:r>
      <w:r w:rsidRPr="00121A2C">
        <w:rPr>
          <w:rFonts w:ascii="Times New Roman" w:hAnsi="Times New Roman"/>
          <w:sz w:val="24"/>
          <w:szCs w:val="24"/>
        </w:rPr>
        <w:t xml:space="preserve">en dit is de weg om </w:t>
      </w:r>
      <w:r>
        <w:rPr>
          <w:rFonts w:ascii="Times New Roman" w:hAnsi="Times New Roman"/>
          <w:sz w:val="24"/>
          <w:szCs w:val="24"/>
        </w:rPr>
        <w:t>andere</w:t>
      </w:r>
      <w:r w:rsidRPr="00121A2C">
        <w:rPr>
          <w:rFonts w:ascii="Times New Roman" w:hAnsi="Times New Roman"/>
          <w:sz w:val="24"/>
          <w:szCs w:val="24"/>
        </w:rPr>
        <w:t xml:space="preserve"> te treffen</w:t>
      </w:r>
      <w:r>
        <w:rPr>
          <w:rFonts w:ascii="Times New Roman" w:hAnsi="Times New Roman"/>
          <w:sz w:val="24"/>
          <w:szCs w:val="24"/>
        </w:rPr>
        <w:t xml:space="preserve">, </w:t>
      </w:r>
      <w:r w:rsidRPr="00121A2C">
        <w:rPr>
          <w:rFonts w:ascii="Times New Roman" w:hAnsi="Times New Roman"/>
          <w:sz w:val="24"/>
          <w:szCs w:val="24"/>
        </w:rPr>
        <w:t>die even snood zijn als de tollenaren en de zondaren</w:t>
      </w:r>
      <w:r>
        <w:rPr>
          <w:rFonts w:ascii="Times New Roman" w:hAnsi="Times New Roman"/>
          <w:sz w:val="24"/>
          <w:szCs w:val="24"/>
        </w:rPr>
        <w:t xml:space="preserve">, </w:t>
      </w:r>
      <w:r w:rsidRPr="00121A2C">
        <w:rPr>
          <w:rFonts w:ascii="Times New Roman" w:hAnsi="Times New Roman"/>
          <w:sz w:val="24"/>
          <w:szCs w:val="24"/>
        </w:rPr>
        <w:t>en hen tot God te doen komen om Hem om genade te smeken. Want wat zullen dezulken zeggen</w:t>
      </w:r>
      <w:r>
        <w:rPr>
          <w:rFonts w:ascii="Times New Roman" w:hAnsi="Times New Roman"/>
          <w:sz w:val="24"/>
          <w:szCs w:val="24"/>
        </w:rPr>
        <w:t xml:space="preserve">, </w:t>
      </w:r>
      <w:r w:rsidRPr="00121A2C">
        <w:rPr>
          <w:rFonts w:ascii="Times New Roman" w:hAnsi="Times New Roman"/>
          <w:sz w:val="24"/>
          <w:szCs w:val="24"/>
        </w:rPr>
        <w:t>wanneer de zonde zich aan het geweten begint te openbaren</w:t>
      </w:r>
      <w:r>
        <w:rPr>
          <w:rFonts w:ascii="Times New Roman" w:hAnsi="Times New Roman"/>
          <w:sz w:val="24"/>
          <w:szCs w:val="24"/>
        </w:rPr>
        <w:t xml:space="preserve">, </w:t>
      </w:r>
      <w:r w:rsidRPr="00121A2C">
        <w:rPr>
          <w:rFonts w:ascii="Times New Roman" w:hAnsi="Times New Roman"/>
          <w:sz w:val="24"/>
          <w:szCs w:val="24"/>
        </w:rPr>
        <w:t>en wanneer de wet haar zal volgen met een stem van woorden</w:t>
      </w:r>
      <w:r>
        <w:rPr>
          <w:rFonts w:ascii="Times New Roman" w:hAnsi="Times New Roman"/>
          <w:sz w:val="24"/>
          <w:szCs w:val="24"/>
        </w:rPr>
        <w:t xml:space="preserve">, </w:t>
      </w:r>
      <w:r w:rsidRPr="00121A2C">
        <w:rPr>
          <w:rFonts w:ascii="Times New Roman" w:hAnsi="Times New Roman"/>
          <w:sz w:val="24"/>
          <w:szCs w:val="24"/>
        </w:rPr>
        <w:t>waarvan ieder gelijk zal zijn aan een donderslag</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wat zullen dezulken zeggen</w:t>
      </w:r>
      <w:r>
        <w:rPr>
          <w:rFonts w:ascii="Times New Roman" w:hAnsi="Times New Roman"/>
          <w:sz w:val="24"/>
          <w:szCs w:val="24"/>
        </w:rPr>
        <w:t xml:space="preserve">, </w:t>
      </w:r>
      <w:r w:rsidRPr="00121A2C">
        <w:rPr>
          <w:rFonts w:ascii="Times New Roman" w:hAnsi="Times New Roman"/>
          <w:sz w:val="24"/>
          <w:szCs w:val="24"/>
        </w:rPr>
        <w:t>wanneer zij lezen</w:t>
      </w:r>
      <w:r>
        <w:rPr>
          <w:rFonts w:ascii="Times New Roman" w:hAnsi="Times New Roman"/>
          <w:sz w:val="24"/>
          <w:szCs w:val="24"/>
        </w:rPr>
        <w:t xml:space="preserve">, </w:t>
      </w:r>
      <w:r w:rsidRPr="00121A2C">
        <w:rPr>
          <w:rFonts w:ascii="Times New Roman" w:hAnsi="Times New Roman"/>
          <w:sz w:val="24"/>
          <w:szCs w:val="24"/>
        </w:rPr>
        <w:t>dat de tollenaar alleen zijn ongerechtigheid erkende</w:t>
      </w:r>
      <w:r>
        <w:rPr>
          <w:rFonts w:ascii="Times New Roman" w:hAnsi="Times New Roman"/>
          <w:sz w:val="24"/>
          <w:szCs w:val="24"/>
        </w:rPr>
        <w:t xml:space="preserve">, </w:t>
      </w:r>
      <w:r w:rsidRPr="00121A2C">
        <w:rPr>
          <w:rFonts w:ascii="Times New Roman" w:hAnsi="Times New Roman"/>
          <w:sz w:val="24"/>
          <w:szCs w:val="24"/>
        </w:rPr>
        <w:t xml:space="preserve">en genade en gunst vond uit de hand van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anders</w:t>
      </w:r>
      <w:r>
        <w:rPr>
          <w:rFonts w:ascii="Times New Roman" w:hAnsi="Times New Roman"/>
          <w:sz w:val="24"/>
          <w:szCs w:val="24"/>
        </w:rPr>
        <w:t xml:space="preserve">, </w:t>
      </w:r>
      <w:r w:rsidRPr="00121A2C">
        <w:rPr>
          <w:rFonts w:ascii="Times New Roman" w:hAnsi="Times New Roman"/>
          <w:sz w:val="24"/>
          <w:szCs w:val="24"/>
        </w:rPr>
        <w:t>dan dat God oneindig is in barmhartigheid</w:t>
      </w:r>
      <w:r>
        <w:rPr>
          <w:rFonts w:ascii="Times New Roman" w:hAnsi="Times New Roman"/>
          <w:sz w:val="24"/>
          <w:szCs w:val="24"/>
        </w:rPr>
        <w:t xml:space="preserve">, </w:t>
      </w:r>
      <w:r w:rsidRPr="00121A2C">
        <w:rPr>
          <w:rFonts w:ascii="Times New Roman" w:hAnsi="Times New Roman"/>
          <w:sz w:val="24"/>
          <w:szCs w:val="24"/>
        </w:rPr>
        <w:t>dat Hij inderdaad barmhartig is</w:t>
      </w:r>
      <w:r>
        <w:rPr>
          <w:rFonts w:ascii="Times New Roman" w:hAnsi="Times New Roman"/>
          <w:sz w:val="24"/>
          <w:szCs w:val="24"/>
        </w:rPr>
        <w:t xml:space="preserve">, </w:t>
      </w:r>
      <w:r w:rsidRPr="00121A2C">
        <w:rPr>
          <w:rFonts w:ascii="Times New Roman" w:hAnsi="Times New Roman"/>
          <w:sz w:val="24"/>
          <w:szCs w:val="24"/>
        </w:rPr>
        <w:t>en dat voor hen</w:t>
      </w:r>
      <w:r>
        <w:rPr>
          <w:rFonts w:ascii="Times New Roman" w:hAnsi="Times New Roman"/>
          <w:sz w:val="24"/>
          <w:szCs w:val="24"/>
        </w:rPr>
        <w:t xml:space="preserve">, </w:t>
      </w:r>
      <w:r w:rsidRPr="00121A2C">
        <w:rPr>
          <w:rFonts w:ascii="Times New Roman" w:hAnsi="Times New Roman"/>
          <w:sz w:val="24"/>
          <w:szCs w:val="24"/>
        </w:rPr>
        <w:t>of voor dezulken</w:t>
      </w:r>
      <w:r>
        <w:rPr>
          <w:rFonts w:ascii="Times New Roman" w:hAnsi="Times New Roman"/>
          <w:sz w:val="24"/>
          <w:szCs w:val="24"/>
        </w:rPr>
        <w:t xml:space="preserve">, </w:t>
      </w:r>
      <w:r w:rsidRPr="00121A2C">
        <w:rPr>
          <w:rFonts w:ascii="Times New Roman" w:hAnsi="Times New Roman"/>
          <w:sz w:val="24"/>
          <w:szCs w:val="24"/>
        </w:rPr>
        <w:t>die in waarheid behoefte hebben aan genade. Als ook</w:t>
      </w:r>
      <w:r>
        <w:rPr>
          <w:rFonts w:ascii="Times New Roman" w:hAnsi="Times New Roman"/>
          <w:sz w:val="24"/>
          <w:szCs w:val="24"/>
        </w:rPr>
        <w:t xml:space="preserve">, </w:t>
      </w:r>
      <w:r w:rsidRPr="00121A2C">
        <w:rPr>
          <w:rFonts w:ascii="Times New Roman" w:hAnsi="Times New Roman"/>
          <w:sz w:val="24"/>
          <w:szCs w:val="24"/>
        </w:rPr>
        <w:t>dat Hij barmhartigheid bewust naar Zijn eigen welbehagen</w:t>
      </w:r>
      <w:r>
        <w:rPr>
          <w:rFonts w:ascii="Times New Roman" w:hAnsi="Times New Roman"/>
          <w:sz w:val="24"/>
          <w:szCs w:val="24"/>
        </w:rPr>
        <w:t xml:space="preserve">, </w:t>
      </w:r>
      <w:r w:rsidRPr="00121A2C">
        <w:rPr>
          <w:rFonts w:ascii="Times New Roman" w:hAnsi="Times New Roman"/>
          <w:sz w:val="24"/>
          <w:szCs w:val="24"/>
        </w:rPr>
        <w:t>omdat niets Hem daartoe beweegt dan Zijn onuitputtelijke goedheid en de ellende van Zijn schepsel</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 xml:space="preserve">dit is de weg om </w:t>
      </w:r>
      <w:r>
        <w:rPr>
          <w:rFonts w:ascii="Times New Roman" w:hAnsi="Times New Roman"/>
          <w:sz w:val="24"/>
          <w:szCs w:val="24"/>
        </w:rPr>
        <w:t>andere</w:t>
      </w:r>
      <w:r w:rsidRPr="00121A2C">
        <w:rPr>
          <w:rFonts w:ascii="Times New Roman" w:hAnsi="Times New Roman"/>
          <w:sz w:val="24"/>
          <w:szCs w:val="24"/>
        </w:rPr>
        <w:t xml:space="preserve"> te treffen door de genade</w:t>
      </w:r>
      <w:r>
        <w:rPr>
          <w:rFonts w:ascii="Times New Roman" w:hAnsi="Times New Roman"/>
          <w:sz w:val="24"/>
          <w:szCs w:val="24"/>
        </w:rPr>
        <w:t xml:space="preserve">, </w:t>
      </w:r>
      <w:r w:rsidRPr="00121A2C">
        <w:rPr>
          <w:rFonts w:ascii="Times New Roman" w:hAnsi="Times New Roman"/>
          <w:sz w:val="24"/>
          <w:szCs w:val="24"/>
        </w:rPr>
        <w:t xml:space="preserve">gelijk er gezegd wordt door de apostel Paulus: </w:t>
      </w:r>
      <w:r>
        <w:rPr>
          <w:rFonts w:ascii="Times New Roman" w:hAnsi="Times New Roman"/>
          <w:sz w:val="24"/>
          <w:szCs w:val="24"/>
        </w:rPr>
        <w:t>"</w:t>
      </w:r>
      <w:r w:rsidRPr="00121A2C">
        <w:rPr>
          <w:rFonts w:ascii="Times New Roman" w:hAnsi="Times New Roman"/>
          <w:sz w:val="24"/>
          <w:szCs w:val="24"/>
        </w:rPr>
        <w:t>Maar God</w:t>
      </w:r>
      <w:r>
        <w:rPr>
          <w:rFonts w:ascii="Times New Roman" w:hAnsi="Times New Roman"/>
          <w:sz w:val="24"/>
          <w:szCs w:val="24"/>
        </w:rPr>
        <w:t xml:space="preserve">, </w:t>
      </w:r>
      <w:r w:rsidRPr="00121A2C">
        <w:rPr>
          <w:rFonts w:ascii="Times New Roman" w:hAnsi="Times New Roman"/>
          <w:sz w:val="24"/>
          <w:szCs w:val="24"/>
        </w:rPr>
        <w:t>die rijk is in barmhartigheid</w:t>
      </w:r>
      <w:r>
        <w:rPr>
          <w:rFonts w:ascii="Times New Roman" w:hAnsi="Times New Roman"/>
          <w:sz w:val="24"/>
          <w:szCs w:val="24"/>
        </w:rPr>
        <w:t xml:space="preserve">, </w:t>
      </w:r>
      <w:r w:rsidRPr="00121A2C">
        <w:rPr>
          <w:rFonts w:ascii="Times New Roman" w:hAnsi="Times New Roman"/>
          <w:sz w:val="24"/>
          <w:szCs w:val="24"/>
        </w:rPr>
        <w:t>door Zijn grote liefde</w:t>
      </w:r>
      <w:r>
        <w:rPr>
          <w:rFonts w:ascii="Times New Roman" w:hAnsi="Times New Roman"/>
          <w:sz w:val="24"/>
          <w:szCs w:val="24"/>
        </w:rPr>
        <w:t xml:space="preserve">, </w:t>
      </w:r>
      <w:r w:rsidRPr="00121A2C">
        <w:rPr>
          <w:rFonts w:ascii="Times New Roman" w:hAnsi="Times New Roman"/>
          <w:sz w:val="24"/>
          <w:szCs w:val="24"/>
        </w:rPr>
        <w:t>waarmee Hij ons liefgehad heeft</w:t>
      </w:r>
      <w:r>
        <w:rPr>
          <w:rFonts w:ascii="Times New Roman" w:hAnsi="Times New Roman"/>
          <w:sz w:val="24"/>
          <w:szCs w:val="24"/>
        </w:rPr>
        <w:t xml:space="preserve">, </w:t>
      </w:r>
      <w:r w:rsidRPr="00121A2C">
        <w:rPr>
          <w:rFonts w:ascii="Times New Roman" w:hAnsi="Times New Roman"/>
          <w:sz w:val="24"/>
          <w:szCs w:val="24"/>
        </w:rPr>
        <w:t>ook toen wij dood waren door de misdaden</w:t>
      </w:r>
      <w:r>
        <w:rPr>
          <w:rFonts w:ascii="Times New Roman" w:hAnsi="Times New Roman"/>
          <w:sz w:val="24"/>
          <w:szCs w:val="24"/>
        </w:rPr>
        <w:t xml:space="preserve">, </w:t>
      </w:r>
      <w:r w:rsidRPr="00121A2C">
        <w:rPr>
          <w:rFonts w:ascii="Times New Roman" w:hAnsi="Times New Roman"/>
          <w:sz w:val="24"/>
          <w:szCs w:val="24"/>
        </w:rPr>
        <w:t>heeft ons levend gemaakt met Christus</w:t>
      </w:r>
      <w:r>
        <w:rPr>
          <w:rFonts w:ascii="Times New Roman" w:hAnsi="Times New Roman"/>
          <w:sz w:val="24"/>
          <w:szCs w:val="24"/>
        </w:rPr>
        <w:t>,  (</w:t>
      </w:r>
      <w:r w:rsidRPr="00121A2C">
        <w:rPr>
          <w:rFonts w:ascii="Times New Roman" w:hAnsi="Times New Roman"/>
          <w:sz w:val="24"/>
          <w:szCs w:val="24"/>
        </w:rPr>
        <w:t>uit genade</w:t>
      </w:r>
      <w:r>
        <w:rPr>
          <w:rFonts w:ascii="Times New Roman" w:hAnsi="Times New Roman"/>
          <w:sz w:val="24"/>
          <w:szCs w:val="24"/>
        </w:rPr>
        <w:t xml:space="preserve"> zijt gij</w:t>
      </w:r>
      <w:r w:rsidRPr="00121A2C">
        <w:rPr>
          <w:rFonts w:ascii="Times New Roman" w:hAnsi="Times New Roman"/>
          <w:sz w:val="24"/>
          <w:szCs w:val="24"/>
        </w:rPr>
        <w:t xml:space="preserve"> zalig geworden) en heeft ons</w:t>
      </w:r>
      <w:r>
        <w:rPr>
          <w:rFonts w:ascii="Times New Roman" w:hAnsi="Times New Roman"/>
          <w:sz w:val="24"/>
          <w:szCs w:val="24"/>
        </w:rPr>
        <w:t xml:space="preserve"> mee </w:t>
      </w:r>
      <w:r w:rsidRPr="00121A2C">
        <w:rPr>
          <w:rFonts w:ascii="Times New Roman" w:hAnsi="Times New Roman"/>
          <w:sz w:val="24"/>
          <w:szCs w:val="24"/>
        </w:rPr>
        <w:t>opgewekt</w:t>
      </w:r>
      <w:r>
        <w:rPr>
          <w:rFonts w:ascii="Times New Roman" w:hAnsi="Times New Roman"/>
          <w:sz w:val="24"/>
          <w:szCs w:val="24"/>
        </w:rPr>
        <w:t xml:space="preserve">, </w:t>
      </w:r>
      <w:r w:rsidRPr="00121A2C">
        <w:rPr>
          <w:rFonts w:ascii="Times New Roman" w:hAnsi="Times New Roman"/>
          <w:sz w:val="24"/>
          <w:szCs w:val="24"/>
        </w:rPr>
        <w:t>en heeft ons</w:t>
      </w:r>
      <w:r>
        <w:rPr>
          <w:rFonts w:ascii="Times New Roman" w:hAnsi="Times New Roman"/>
          <w:sz w:val="24"/>
          <w:szCs w:val="24"/>
        </w:rPr>
        <w:t xml:space="preserve"> mee </w:t>
      </w:r>
      <w:r w:rsidRPr="00121A2C">
        <w:rPr>
          <w:rFonts w:ascii="Times New Roman" w:hAnsi="Times New Roman"/>
          <w:sz w:val="24"/>
          <w:szCs w:val="24"/>
        </w:rPr>
        <w:t>gezet in de hemel in Christus Jezus. Opdat Hij</w:t>
      </w:r>
      <w:r>
        <w:rPr>
          <w:rFonts w:ascii="Times New Roman" w:hAnsi="Times New Roman"/>
          <w:sz w:val="24"/>
          <w:szCs w:val="24"/>
        </w:rPr>
        <w:t xml:space="preserve"> zou </w:t>
      </w:r>
      <w:r w:rsidRPr="00121A2C">
        <w:rPr>
          <w:rFonts w:ascii="Times New Roman" w:hAnsi="Times New Roman"/>
          <w:sz w:val="24"/>
          <w:szCs w:val="24"/>
        </w:rPr>
        <w:t>betonen in de toekomende eeuw de uitnemende rijkdom van</w:t>
      </w:r>
      <w:r>
        <w:rPr>
          <w:rFonts w:ascii="Times New Roman" w:hAnsi="Times New Roman"/>
          <w:sz w:val="24"/>
          <w:szCs w:val="24"/>
        </w:rPr>
        <w:t xml:space="preserve"> Zijn genade, </w:t>
      </w:r>
      <w:r w:rsidRPr="00121A2C">
        <w:rPr>
          <w:rFonts w:ascii="Times New Roman" w:hAnsi="Times New Roman"/>
          <w:sz w:val="24"/>
          <w:szCs w:val="24"/>
        </w:rPr>
        <w:t>door de goedertierenheid over ons in Christus Jezus.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2:4</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 E</w:t>
      </w:r>
      <w:r w:rsidRPr="00121A2C">
        <w:rPr>
          <w:rFonts w:ascii="Times New Roman" w:hAnsi="Times New Roman"/>
          <w:sz w:val="24"/>
          <w:szCs w:val="24"/>
        </w:rPr>
        <w:t>en andere reden hiervoor is</w:t>
      </w:r>
      <w:r>
        <w:rPr>
          <w:rFonts w:ascii="Times New Roman" w:hAnsi="Times New Roman"/>
          <w:sz w:val="24"/>
          <w:szCs w:val="24"/>
        </w:rPr>
        <w:t xml:space="preserve">, </w:t>
      </w:r>
      <w:r w:rsidRPr="00121A2C">
        <w:rPr>
          <w:rFonts w:ascii="Times New Roman" w:hAnsi="Times New Roman"/>
          <w:sz w:val="24"/>
          <w:szCs w:val="24"/>
        </w:rPr>
        <w:t>omdat dit de weg is om de troost der ziel te verhogen</w:t>
      </w:r>
      <w:r>
        <w:rPr>
          <w:rFonts w:ascii="Times New Roman" w:hAnsi="Times New Roman"/>
          <w:sz w:val="24"/>
          <w:szCs w:val="24"/>
        </w:rPr>
        <w:t xml:space="preserve">, </w:t>
      </w:r>
      <w:r w:rsidRPr="00121A2C">
        <w:rPr>
          <w:rFonts w:ascii="Times New Roman" w:hAnsi="Times New Roman"/>
          <w:sz w:val="24"/>
          <w:szCs w:val="24"/>
        </w:rPr>
        <w:t>en dat zowel hier als hiernamaals. Wat kan meer daartoe strekken</w:t>
      </w:r>
      <w:r>
        <w:rPr>
          <w:rFonts w:ascii="Times New Roman" w:hAnsi="Times New Roman"/>
          <w:sz w:val="24"/>
          <w:szCs w:val="24"/>
        </w:rPr>
        <w:t xml:space="preserve">, </w:t>
      </w:r>
      <w:r w:rsidRPr="00121A2C">
        <w:rPr>
          <w:rFonts w:ascii="Times New Roman" w:hAnsi="Times New Roman"/>
          <w:sz w:val="24"/>
          <w:szCs w:val="24"/>
        </w:rPr>
        <w:t>dan dat zondaars zien</w:t>
      </w:r>
      <w:r>
        <w:rPr>
          <w:rFonts w:ascii="Times New Roman" w:hAnsi="Times New Roman"/>
          <w:sz w:val="24"/>
          <w:szCs w:val="24"/>
        </w:rPr>
        <w:t xml:space="preserve">, </w:t>
      </w:r>
      <w:r w:rsidRPr="00121A2C">
        <w:rPr>
          <w:rFonts w:ascii="Times New Roman" w:hAnsi="Times New Roman"/>
          <w:sz w:val="24"/>
          <w:szCs w:val="24"/>
        </w:rPr>
        <w:t>en met schuld en verbaasdheid belijden</w:t>
      </w:r>
      <w:r>
        <w:rPr>
          <w:rFonts w:ascii="Times New Roman" w:hAnsi="Times New Roman"/>
          <w:sz w:val="24"/>
          <w:szCs w:val="24"/>
        </w:rPr>
        <w:t xml:space="preserve">, </w:t>
      </w:r>
      <w:r w:rsidRPr="00121A2C">
        <w:rPr>
          <w:rFonts w:ascii="Times New Roman" w:hAnsi="Times New Roman"/>
          <w:sz w:val="24"/>
          <w:szCs w:val="24"/>
        </w:rPr>
        <w:t>wat de zonde is</w:t>
      </w:r>
      <w:r>
        <w:rPr>
          <w:rFonts w:ascii="Times New Roman" w:hAnsi="Times New Roman"/>
          <w:sz w:val="24"/>
          <w:szCs w:val="24"/>
        </w:rPr>
        <w:t xml:space="preserve">, </w:t>
      </w:r>
      <w:r w:rsidRPr="00121A2C">
        <w:rPr>
          <w:rFonts w:ascii="Times New Roman" w:hAnsi="Times New Roman"/>
          <w:sz w:val="24"/>
          <w:szCs w:val="24"/>
        </w:rPr>
        <w:t>wanneer dan aan de zondaar als zodanig vergiffenis van God verleend wordt? Dit vervult het hart</w:t>
      </w:r>
      <w:r>
        <w:rPr>
          <w:rFonts w:ascii="Times New Roman" w:hAnsi="Times New Roman"/>
          <w:sz w:val="24"/>
          <w:szCs w:val="24"/>
        </w:rPr>
        <w:t xml:space="preserve">, </w:t>
      </w:r>
      <w:r w:rsidRPr="00121A2C">
        <w:rPr>
          <w:rFonts w:ascii="Times New Roman" w:hAnsi="Times New Roman"/>
          <w:sz w:val="24"/>
          <w:szCs w:val="24"/>
        </w:rPr>
        <w:t>dit verrukt de ziel</w:t>
      </w:r>
      <w:r>
        <w:rPr>
          <w:rFonts w:ascii="Times New Roman" w:hAnsi="Times New Roman"/>
          <w:sz w:val="24"/>
          <w:szCs w:val="24"/>
        </w:rPr>
        <w:t xml:space="preserve">, </w:t>
      </w:r>
      <w:r w:rsidRPr="00121A2C">
        <w:rPr>
          <w:rFonts w:ascii="Times New Roman" w:hAnsi="Times New Roman"/>
          <w:sz w:val="24"/>
          <w:szCs w:val="24"/>
        </w:rPr>
        <w:t xml:space="preserve">dit stort een gehele hemel van vreugde uit in iedere gedachte aan de verlossing van de zonde en de bevrijding van de toekomende toorn. </w:t>
      </w:r>
      <w:r>
        <w:rPr>
          <w:rFonts w:ascii="Times New Roman" w:hAnsi="Times New Roman"/>
          <w:sz w:val="24"/>
          <w:szCs w:val="24"/>
        </w:rPr>
        <w:t>"</w:t>
      </w:r>
      <w:r w:rsidRPr="00121A2C">
        <w:rPr>
          <w:rFonts w:ascii="Times New Roman" w:hAnsi="Times New Roman"/>
          <w:sz w:val="24"/>
          <w:szCs w:val="24"/>
        </w:rPr>
        <w:t>En de vrijgekochten des HEEREN zullen weerkeren</w:t>
      </w:r>
      <w:r>
        <w:rPr>
          <w:rFonts w:ascii="Times New Roman" w:hAnsi="Times New Roman"/>
          <w:sz w:val="24"/>
          <w:szCs w:val="24"/>
        </w:rPr>
        <w:t xml:space="preserve">, </w:t>
      </w:r>
      <w:r w:rsidRPr="00121A2C">
        <w:rPr>
          <w:rFonts w:ascii="Times New Roman" w:hAnsi="Times New Roman"/>
          <w:sz w:val="24"/>
          <w:szCs w:val="24"/>
        </w:rPr>
        <w:t xml:space="preserve">en tot </w:t>
      </w:r>
      <w:r>
        <w:rPr>
          <w:rFonts w:ascii="Times New Roman" w:hAnsi="Times New Roman"/>
          <w:sz w:val="24"/>
          <w:szCs w:val="24"/>
        </w:rPr>
        <w:t>Sion</w:t>
      </w:r>
      <w:r w:rsidRPr="00121A2C">
        <w:rPr>
          <w:rFonts w:ascii="Times New Roman" w:hAnsi="Times New Roman"/>
          <w:sz w:val="24"/>
          <w:szCs w:val="24"/>
        </w:rPr>
        <w:t xml:space="preserve"> komen met gejuich</w:t>
      </w:r>
      <w:r>
        <w:rPr>
          <w:rFonts w:ascii="Times New Roman" w:hAnsi="Times New Roman"/>
          <w:sz w:val="24"/>
          <w:szCs w:val="24"/>
        </w:rPr>
        <w:t xml:space="preserve">, </w:t>
      </w:r>
      <w:r w:rsidRPr="00121A2C">
        <w:rPr>
          <w:rFonts w:ascii="Times New Roman" w:hAnsi="Times New Roman"/>
          <w:sz w:val="24"/>
          <w:szCs w:val="24"/>
        </w:rPr>
        <w:t>en eeuwige blijdschap zal op hun hoofd wezen</w:t>
      </w:r>
      <w:r>
        <w:rPr>
          <w:rFonts w:ascii="Times New Roman" w:hAnsi="Times New Roman"/>
          <w:sz w:val="24"/>
          <w:szCs w:val="24"/>
        </w:rPr>
        <w:t xml:space="preserve">, </w:t>
      </w:r>
      <w:r w:rsidRPr="00121A2C">
        <w:rPr>
          <w:rFonts w:ascii="Times New Roman" w:hAnsi="Times New Roman"/>
          <w:sz w:val="24"/>
          <w:szCs w:val="24"/>
        </w:rPr>
        <w:t>vrolijkheid en blijdschap zullen zij verkrijgen</w:t>
      </w:r>
      <w:r>
        <w:rPr>
          <w:rFonts w:ascii="Times New Roman" w:hAnsi="Times New Roman"/>
          <w:sz w:val="24"/>
          <w:szCs w:val="24"/>
        </w:rPr>
        <w:t>, maar</w:t>
      </w:r>
      <w:r w:rsidRPr="00121A2C">
        <w:rPr>
          <w:rFonts w:ascii="Times New Roman" w:hAnsi="Times New Roman"/>
          <w:sz w:val="24"/>
          <w:szCs w:val="24"/>
        </w:rPr>
        <w:t xml:space="preserve"> droefenis en gezucht zullen wegvlieden.</w:t>
      </w:r>
      <w:r>
        <w:rPr>
          <w:rFonts w:ascii="Times New Roman" w:hAnsi="Times New Roman"/>
          <w:sz w:val="24"/>
          <w:szCs w:val="24"/>
        </w:rPr>
        <w:t>"</w:t>
      </w:r>
      <w:r w:rsidRPr="00121A2C">
        <w:rPr>
          <w:rFonts w:ascii="Times New Roman" w:hAnsi="Times New Roman"/>
          <w:sz w:val="24"/>
          <w:szCs w:val="24"/>
        </w:rPr>
        <w:t xml:space="preserve"> Jesaja 35:10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dat iemand dit gelooft</w:t>
      </w:r>
      <w:r>
        <w:rPr>
          <w:rFonts w:ascii="Times New Roman" w:hAnsi="Times New Roman"/>
          <w:sz w:val="24"/>
          <w:szCs w:val="24"/>
        </w:rPr>
        <w:t xml:space="preserve">, </w:t>
      </w:r>
      <w:r w:rsidRPr="00121A2C">
        <w:rPr>
          <w:rFonts w:ascii="Times New Roman" w:hAnsi="Times New Roman"/>
          <w:sz w:val="24"/>
          <w:szCs w:val="24"/>
        </w:rPr>
        <w:t>maakt de vrolijkheid en de blijdschap eindeloos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het maakt</w:t>
      </w:r>
      <w:r>
        <w:rPr>
          <w:rFonts w:ascii="Times New Roman" w:hAnsi="Times New Roman"/>
          <w:sz w:val="24"/>
          <w:szCs w:val="24"/>
        </w:rPr>
        <w:t xml:space="preserve">, </w:t>
      </w:r>
      <w:r w:rsidRPr="00121A2C">
        <w:rPr>
          <w:rFonts w:ascii="Times New Roman" w:hAnsi="Times New Roman"/>
          <w:sz w:val="24"/>
          <w:szCs w:val="24"/>
        </w:rPr>
        <w:t xml:space="preserve">dat ze hier beginnen en nimmer haar voltooiing in de hemel zullen bereiken.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7. Daarenboven legt dit op de ziel de grootste verplichtingen tot heiligheid. Wat is meer geschikt om het hart van een opstandeling en verrader op te wekken om zijn vorst lief te hebben en zich aan</w:t>
      </w:r>
      <w:r>
        <w:rPr>
          <w:rFonts w:ascii="Times New Roman" w:hAnsi="Times New Roman"/>
          <w:sz w:val="24"/>
          <w:szCs w:val="24"/>
        </w:rPr>
        <w:t xml:space="preserve"> Zijn Wet</w:t>
      </w:r>
      <w:r w:rsidRPr="00121A2C">
        <w:rPr>
          <w:rFonts w:ascii="Times New Roman" w:hAnsi="Times New Roman"/>
          <w:sz w:val="24"/>
          <w:szCs w:val="24"/>
        </w:rPr>
        <w:t>ten te onderwerpen</w:t>
      </w:r>
      <w:r>
        <w:rPr>
          <w:rFonts w:ascii="Times New Roman" w:hAnsi="Times New Roman"/>
          <w:sz w:val="24"/>
          <w:szCs w:val="24"/>
        </w:rPr>
        <w:t xml:space="preserve">, </w:t>
      </w:r>
      <w:r w:rsidRPr="00121A2C">
        <w:rPr>
          <w:rFonts w:ascii="Times New Roman" w:hAnsi="Times New Roman"/>
          <w:sz w:val="24"/>
          <w:szCs w:val="24"/>
        </w:rPr>
        <w:t>dan het denkbeeld van de vergeving om niet</w:t>
      </w:r>
      <w:r>
        <w:rPr>
          <w:rFonts w:ascii="Times New Roman" w:hAnsi="Times New Roman"/>
          <w:sz w:val="24"/>
          <w:szCs w:val="24"/>
        </w:rPr>
        <w:t xml:space="preserve">, </w:t>
      </w:r>
      <w:r w:rsidRPr="00121A2C">
        <w:rPr>
          <w:rFonts w:ascii="Times New Roman" w:hAnsi="Times New Roman"/>
          <w:sz w:val="24"/>
          <w:szCs w:val="24"/>
        </w:rPr>
        <w:t>en dat denkbeeld moet zich aan ons vertonen door een gezicht van de grootheid der zonde en van onze onbekwaamheid om iets te doen ten einde voldoening daarvoor te geven. Toen Eliza de Syriërs gevangen genomen had</w:t>
      </w:r>
      <w:r>
        <w:rPr>
          <w:rFonts w:ascii="Times New Roman" w:hAnsi="Times New Roman"/>
          <w:sz w:val="24"/>
          <w:szCs w:val="24"/>
        </w:rPr>
        <w:t xml:space="preserve">, </w:t>
      </w:r>
      <w:r w:rsidRPr="00121A2C">
        <w:rPr>
          <w:rFonts w:ascii="Times New Roman" w:hAnsi="Times New Roman"/>
          <w:sz w:val="24"/>
          <w:szCs w:val="24"/>
        </w:rPr>
        <w:t>waren sommigen er voor om met gestrengheid tegen hen te werk te gaan</w:t>
      </w:r>
      <w:r>
        <w:rPr>
          <w:rFonts w:ascii="Times New Roman" w:hAnsi="Times New Roman"/>
          <w:sz w:val="24"/>
          <w:szCs w:val="24"/>
        </w:rPr>
        <w:t>, maar</w:t>
      </w:r>
      <w:r w:rsidRPr="00121A2C">
        <w:rPr>
          <w:rFonts w:ascii="Times New Roman" w:hAnsi="Times New Roman"/>
          <w:sz w:val="24"/>
          <w:szCs w:val="24"/>
        </w:rPr>
        <w:t xml:space="preserve"> hij zei: </w:t>
      </w:r>
      <w:r>
        <w:rPr>
          <w:rFonts w:ascii="Times New Roman" w:hAnsi="Times New Roman"/>
          <w:sz w:val="24"/>
          <w:szCs w:val="24"/>
        </w:rPr>
        <w:t>"</w:t>
      </w:r>
      <w:r w:rsidRPr="00121A2C">
        <w:rPr>
          <w:rFonts w:ascii="Times New Roman" w:hAnsi="Times New Roman"/>
          <w:sz w:val="24"/>
          <w:szCs w:val="24"/>
        </w:rPr>
        <w:t>Zet hun brood en water voor</w:t>
      </w:r>
      <w:r>
        <w:rPr>
          <w:rFonts w:ascii="Times New Roman" w:hAnsi="Times New Roman"/>
          <w:sz w:val="24"/>
          <w:szCs w:val="24"/>
        </w:rPr>
        <w:t xml:space="preserve">, </w:t>
      </w:r>
      <w:r w:rsidRPr="00121A2C">
        <w:rPr>
          <w:rFonts w:ascii="Times New Roman" w:hAnsi="Times New Roman"/>
          <w:sz w:val="24"/>
          <w:szCs w:val="24"/>
        </w:rPr>
        <w:t>dat zij eten en drinken</w:t>
      </w:r>
      <w:r>
        <w:rPr>
          <w:rFonts w:ascii="Times New Roman" w:hAnsi="Times New Roman"/>
          <w:sz w:val="24"/>
          <w:szCs w:val="24"/>
        </w:rPr>
        <w:t xml:space="preserve">, </w:t>
      </w:r>
      <w:r w:rsidRPr="00121A2C">
        <w:rPr>
          <w:rFonts w:ascii="Times New Roman" w:hAnsi="Times New Roman"/>
          <w:sz w:val="24"/>
          <w:szCs w:val="24"/>
        </w:rPr>
        <w:t>en tot hun heer trekken</w:t>
      </w:r>
      <w:r>
        <w:rPr>
          <w:rFonts w:ascii="Times New Roman" w:hAnsi="Times New Roman"/>
          <w:sz w:val="24"/>
          <w:szCs w:val="24"/>
        </w:rPr>
        <w:t xml:space="preserve">," </w:t>
      </w:r>
      <w:r w:rsidRPr="00121A2C">
        <w:rPr>
          <w:rFonts w:ascii="Times New Roman" w:hAnsi="Times New Roman"/>
          <w:sz w:val="24"/>
          <w:szCs w:val="24"/>
        </w:rPr>
        <w:t>en zij deden alzo</w:t>
      </w:r>
      <w:r>
        <w:rPr>
          <w:rFonts w:ascii="Times New Roman" w:hAnsi="Times New Roman"/>
          <w:sz w:val="24"/>
          <w:szCs w:val="24"/>
        </w:rPr>
        <w:t>. E</w:t>
      </w:r>
      <w:r w:rsidRPr="00121A2C">
        <w:rPr>
          <w:rFonts w:ascii="Times New Roman" w:hAnsi="Times New Roman"/>
          <w:sz w:val="24"/>
          <w:szCs w:val="24"/>
        </w:rPr>
        <w:t xml:space="preserve">n wat volgt er: </w:t>
      </w:r>
      <w:r>
        <w:rPr>
          <w:rFonts w:ascii="Times New Roman" w:hAnsi="Times New Roman"/>
          <w:sz w:val="24"/>
          <w:szCs w:val="24"/>
        </w:rPr>
        <w:t>"</w:t>
      </w:r>
      <w:r w:rsidRPr="00121A2C">
        <w:rPr>
          <w:rFonts w:ascii="Times New Roman" w:hAnsi="Times New Roman"/>
          <w:sz w:val="24"/>
          <w:szCs w:val="24"/>
        </w:rPr>
        <w:t>Zo kwamen de benden der Syriërs niet meer in het land van Israël.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Kon.</w:t>
      </w:r>
      <w:r w:rsidRPr="00121A2C">
        <w:rPr>
          <w:rFonts w:ascii="Times New Roman" w:hAnsi="Times New Roman"/>
          <w:sz w:val="24"/>
          <w:szCs w:val="24"/>
        </w:rPr>
        <w:t xml:space="preserve"> 6:22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2 Cor.</w:t>
      </w:r>
      <w:r w:rsidRPr="00121A2C">
        <w:rPr>
          <w:rFonts w:ascii="Times New Roman" w:hAnsi="Times New Roman"/>
          <w:sz w:val="24"/>
          <w:szCs w:val="24"/>
        </w:rPr>
        <w:t xml:space="preserve"> 5:14. Vele andere dingen zouden misschien nog aangegeven kunnen worden</w:t>
      </w:r>
      <w:r>
        <w:rPr>
          <w:rFonts w:ascii="Times New Roman" w:hAnsi="Times New Roman"/>
          <w:sz w:val="24"/>
          <w:szCs w:val="24"/>
        </w:rPr>
        <w:t xml:space="preserve">, maar </w:t>
      </w:r>
      <w:r w:rsidRPr="00121A2C">
        <w:rPr>
          <w:rFonts w:ascii="Times New Roman" w:hAnsi="Times New Roman"/>
          <w:sz w:val="24"/>
          <w:szCs w:val="24"/>
        </w:rPr>
        <w:t>laat deze voor het tegenwoordige voldoende zijn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Pr="009A7070" w:rsidRDefault="00E50744" w:rsidP="00006D98">
      <w:pPr>
        <w:spacing w:after="0"/>
        <w:jc w:val="both"/>
        <w:rPr>
          <w:rFonts w:ascii="Times New Roman" w:hAnsi="Times New Roman"/>
          <w:i/>
          <w:sz w:val="24"/>
          <w:szCs w:val="24"/>
        </w:rPr>
      </w:pPr>
      <w:r w:rsidRPr="00121A2C">
        <w:rPr>
          <w:rFonts w:ascii="Times New Roman" w:hAnsi="Times New Roman"/>
          <w:sz w:val="24"/>
          <w:szCs w:val="24"/>
        </w:rPr>
        <w:t xml:space="preserve">Ten tweede. </w:t>
      </w:r>
      <w:r w:rsidRPr="009A7070">
        <w:rPr>
          <w:rFonts w:ascii="Times New Roman" w:hAnsi="Times New Roman"/>
          <w:i/>
          <w:sz w:val="24"/>
          <w:szCs w:val="24"/>
        </w:rPr>
        <w:t xml:space="preserve">De tweede zaak, waarvan wij melding maakten in het gebed van de tollenaar, was, een smeken om hulp tegen deze ziekte: "O God! Wees mij zondaar genadig!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Waarin </w:t>
      </w:r>
      <w:r w:rsidRPr="00121A2C">
        <w:rPr>
          <w:rFonts w:ascii="Times New Roman" w:hAnsi="Times New Roman"/>
          <w:sz w:val="24"/>
          <w:szCs w:val="24"/>
        </w:rPr>
        <w:t>bede ik op onderscheidene dingen acht zal geven: 1. Dat de hulp eens mensen tegen de zonden niet zo volstrekt gelegen is in zijn persoonlijke overwinning als wel in de vergiffenis der zonden</w:t>
      </w:r>
      <w:r>
        <w:rPr>
          <w:rFonts w:ascii="Times New Roman" w:hAnsi="Times New Roman"/>
          <w:sz w:val="24"/>
          <w:szCs w:val="24"/>
        </w:rPr>
        <w:t>. I</w:t>
      </w:r>
      <w:r w:rsidRPr="00121A2C">
        <w:rPr>
          <w:rFonts w:ascii="Times New Roman" w:hAnsi="Times New Roman"/>
          <w:sz w:val="24"/>
          <w:szCs w:val="24"/>
        </w:rPr>
        <w:t>k veronderstel een overwinning</w:t>
      </w:r>
      <w:r>
        <w:rPr>
          <w:rFonts w:ascii="Times New Roman" w:hAnsi="Times New Roman"/>
          <w:sz w:val="24"/>
          <w:szCs w:val="24"/>
        </w:rPr>
        <w:t>, hoewel</w:t>
      </w:r>
      <w:r w:rsidRPr="00121A2C">
        <w:rPr>
          <w:rFonts w:ascii="Times New Roman" w:hAnsi="Times New Roman"/>
          <w:sz w:val="24"/>
          <w:szCs w:val="24"/>
        </w:rPr>
        <w:t xml:space="preserve"> er in werkelijkheid door de mens</w:t>
      </w:r>
      <w:r>
        <w:rPr>
          <w:rFonts w:ascii="Times New Roman" w:hAnsi="Times New Roman"/>
          <w:sz w:val="24"/>
          <w:szCs w:val="24"/>
        </w:rPr>
        <w:t xml:space="preserve">, </w:t>
      </w:r>
      <w:r w:rsidRPr="00121A2C">
        <w:rPr>
          <w:rFonts w:ascii="Times New Roman" w:hAnsi="Times New Roman"/>
          <w:sz w:val="24"/>
          <w:szCs w:val="24"/>
        </w:rPr>
        <w:t>zo lang hij in deze wereld leeft</w:t>
      </w:r>
      <w:r>
        <w:rPr>
          <w:rFonts w:ascii="Times New Roman" w:hAnsi="Times New Roman"/>
          <w:sz w:val="24"/>
          <w:szCs w:val="24"/>
        </w:rPr>
        <w:t xml:space="preserve">, </w:t>
      </w:r>
      <w:r w:rsidRPr="00121A2C">
        <w:rPr>
          <w:rFonts w:ascii="Times New Roman" w:hAnsi="Times New Roman"/>
          <w:sz w:val="24"/>
          <w:szCs w:val="24"/>
        </w:rPr>
        <w:t>geen kan behaald worden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geen volkomen overwinning en vernietiging van de zonde. De tollenaar</w:t>
      </w:r>
      <w:r>
        <w:rPr>
          <w:rFonts w:ascii="Times New Roman" w:hAnsi="Times New Roman"/>
          <w:sz w:val="24"/>
          <w:szCs w:val="24"/>
        </w:rPr>
        <w:t xml:space="preserve">, </w:t>
      </w:r>
      <w:r w:rsidRPr="00121A2C">
        <w:rPr>
          <w:rFonts w:ascii="Times New Roman" w:hAnsi="Times New Roman"/>
          <w:sz w:val="24"/>
          <w:szCs w:val="24"/>
        </w:rPr>
        <w:t>en evenzo iedere uit genade wakker geschudde zondaar</w:t>
      </w:r>
      <w:r>
        <w:rPr>
          <w:rFonts w:ascii="Times New Roman" w:hAnsi="Times New Roman"/>
          <w:sz w:val="24"/>
          <w:szCs w:val="24"/>
        </w:rPr>
        <w:t xml:space="preserve">, </w:t>
      </w:r>
      <w:r w:rsidRPr="00121A2C">
        <w:rPr>
          <w:rFonts w:ascii="Times New Roman" w:hAnsi="Times New Roman"/>
          <w:sz w:val="24"/>
          <w:szCs w:val="24"/>
        </w:rPr>
        <w:t>wenst ongetwijfeld de zonde te onderdrukken</w:t>
      </w:r>
      <w:r>
        <w:rPr>
          <w:rFonts w:ascii="Times New Roman" w:hAnsi="Times New Roman"/>
          <w:sz w:val="24"/>
          <w:szCs w:val="24"/>
        </w:rPr>
        <w:t>, maar</w:t>
      </w:r>
      <w:r w:rsidRPr="00121A2C">
        <w:rPr>
          <w:rFonts w:ascii="Times New Roman" w:hAnsi="Times New Roman"/>
          <w:sz w:val="24"/>
          <w:szCs w:val="24"/>
        </w:rPr>
        <w:t xml:space="preserve"> verwacht nochtans</w:t>
      </w:r>
      <w:r>
        <w:rPr>
          <w:rFonts w:ascii="Times New Roman" w:hAnsi="Times New Roman"/>
          <w:sz w:val="24"/>
          <w:szCs w:val="24"/>
        </w:rPr>
        <w:t xml:space="preserve">, </w:t>
      </w:r>
      <w:r w:rsidRPr="00121A2C">
        <w:rPr>
          <w:rFonts w:ascii="Times New Roman" w:hAnsi="Times New Roman"/>
          <w:sz w:val="24"/>
          <w:szCs w:val="24"/>
        </w:rPr>
        <w:t xml:space="preserve">dat de voornaamste hulp daartegen gelegen is in de vergeving der zonde.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iemand zijn naaste met een mes doodde</w:t>
      </w:r>
      <w:r>
        <w:rPr>
          <w:rFonts w:ascii="Times New Roman" w:hAnsi="Times New Roman"/>
          <w:sz w:val="24"/>
          <w:szCs w:val="24"/>
        </w:rPr>
        <w:t xml:space="preserve">, </w:t>
      </w:r>
      <w:r w:rsidRPr="00121A2C">
        <w:rPr>
          <w:rFonts w:ascii="Times New Roman" w:hAnsi="Times New Roman"/>
          <w:sz w:val="24"/>
          <w:szCs w:val="24"/>
        </w:rPr>
        <w:t>en naderhand zijn mes in het vuur verbrandde</w:t>
      </w:r>
      <w:r>
        <w:rPr>
          <w:rFonts w:ascii="Times New Roman" w:hAnsi="Times New Roman"/>
          <w:sz w:val="24"/>
          <w:szCs w:val="24"/>
        </w:rPr>
        <w:t xml:space="preserve">, zou </w:t>
      </w:r>
      <w:r w:rsidRPr="00121A2C">
        <w:rPr>
          <w:rFonts w:ascii="Times New Roman" w:hAnsi="Times New Roman"/>
          <w:sz w:val="24"/>
          <w:szCs w:val="24"/>
        </w:rPr>
        <w:t>hem dit iets baten tegenover de doodslag</w:t>
      </w:r>
      <w:r>
        <w:rPr>
          <w:rFonts w:ascii="Times New Roman" w:hAnsi="Times New Roman"/>
          <w:sz w:val="24"/>
          <w:szCs w:val="24"/>
        </w:rPr>
        <w:t xml:space="preserve">, </w:t>
      </w:r>
      <w:r w:rsidRPr="00121A2C">
        <w:rPr>
          <w:rFonts w:ascii="Times New Roman" w:hAnsi="Times New Roman"/>
          <w:sz w:val="24"/>
          <w:szCs w:val="24"/>
        </w:rPr>
        <w:t>die hij begaan heeft? Neen voorwaar</w:t>
      </w:r>
      <w:r>
        <w:rPr>
          <w:rFonts w:ascii="Times New Roman" w:hAnsi="Times New Roman"/>
          <w:sz w:val="24"/>
          <w:szCs w:val="24"/>
        </w:rPr>
        <w:t xml:space="preserve">, </w:t>
      </w:r>
      <w:r w:rsidRPr="00121A2C">
        <w:rPr>
          <w:rFonts w:ascii="Times New Roman" w:hAnsi="Times New Roman"/>
          <w:sz w:val="24"/>
          <w:szCs w:val="24"/>
        </w:rPr>
        <w:t xml:space="preserve">niettegenstaande dit is zijn hals in gevaar van de strop en zijn ziel in gevaar van het hemelvuur. Maar de vergeving van zijn misdaad geeft volstrekte hulp: </w:t>
      </w:r>
      <w:r>
        <w:rPr>
          <w:rFonts w:ascii="Times New Roman" w:hAnsi="Times New Roman"/>
          <w:sz w:val="24"/>
          <w:szCs w:val="24"/>
        </w:rPr>
        <w:t>"</w:t>
      </w:r>
      <w:r w:rsidRPr="00121A2C">
        <w:rPr>
          <w:rFonts w:ascii="Times New Roman" w:hAnsi="Times New Roman"/>
          <w:sz w:val="24"/>
          <w:szCs w:val="24"/>
        </w:rPr>
        <w:t>God is het</w:t>
      </w:r>
      <w:r>
        <w:rPr>
          <w:rFonts w:ascii="Times New Roman" w:hAnsi="Times New Roman"/>
          <w:sz w:val="24"/>
          <w:szCs w:val="24"/>
        </w:rPr>
        <w:t xml:space="preserve">, </w:t>
      </w:r>
      <w:r w:rsidRPr="00121A2C">
        <w:rPr>
          <w:rFonts w:ascii="Times New Roman" w:hAnsi="Times New Roman"/>
          <w:sz w:val="24"/>
          <w:szCs w:val="24"/>
        </w:rPr>
        <w:t>die rechtvaardig maakt</w:t>
      </w:r>
      <w:r>
        <w:rPr>
          <w:rFonts w:ascii="Times New Roman" w:hAnsi="Times New Roman"/>
          <w:sz w:val="24"/>
          <w:szCs w:val="24"/>
        </w:rPr>
        <w:t xml:space="preserve">, </w:t>
      </w:r>
      <w:r w:rsidRPr="00121A2C">
        <w:rPr>
          <w:rFonts w:ascii="Times New Roman" w:hAnsi="Times New Roman"/>
          <w:sz w:val="24"/>
          <w:szCs w:val="24"/>
        </w:rPr>
        <w:t>wie is het die verdoemt?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 8.</w:t>
      </w:r>
      <w:r w:rsidRPr="00121A2C">
        <w:rPr>
          <w:rFonts w:ascii="Times New Roman" w:hAnsi="Times New Roman"/>
          <w:sz w:val="24"/>
          <w:szCs w:val="24"/>
        </w:rPr>
        <w:t xml:space="preserve"> Veronderstel</w:t>
      </w:r>
      <w:r>
        <w:rPr>
          <w:rFonts w:ascii="Times New Roman" w:hAnsi="Times New Roman"/>
          <w:sz w:val="24"/>
          <w:szCs w:val="24"/>
        </w:rPr>
        <w:t xml:space="preserve">, </w:t>
      </w:r>
      <w:r w:rsidRPr="00121A2C">
        <w:rPr>
          <w:rFonts w:ascii="Times New Roman" w:hAnsi="Times New Roman"/>
          <w:sz w:val="24"/>
          <w:szCs w:val="24"/>
        </w:rPr>
        <w:t>dat iemand vele dagen in opstand tegen God leeft</w:t>
      </w:r>
      <w:r>
        <w:rPr>
          <w:rFonts w:ascii="Times New Roman" w:hAnsi="Times New Roman"/>
          <w:sz w:val="24"/>
          <w:szCs w:val="24"/>
        </w:rPr>
        <w:t xml:space="preserve">, </w:t>
      </w:r>
      <w:r w:rsidRPr="00121A2C">
        <w:rPr>
          <w:rFonts w:ascii="Times New Roman" w:hAnsi="Times New Roman"/>
          <w:sz w:val="24"/>
          <w:szCs w:val="24"/>
        </w:rPr>
        <w:t>en daarna aflaat van zoals een opstandeling te leven</w:t>
      </w:r>
      <w:r>
        <w:rPr>
          <w:rFonts w:ascii="Times New Roman" w:hAnsi="Times New Roman"/>
          <w:sz w:val="24"/>
          <w:szCs w:val="24"/>
        </w:rPr>
        <w:t xml:space="preserve">, </w:t>
      </w:r>
      <w:r w:rsidRPr="00121A2C">
        <w:rPr>
          <w:rFonts w:ascii="Times New Roman" w:hAnsi="Times New Roman"/>
          <w:sz w:val="24"/>
          <w:szCs w:val="24"/>
        </w:rPr>
        <w:t>zal hem dit baten tegenover de schuld</w:t>
      </w:r>
      <w:r>
        <w:rPr>
          <w:rFonts w:ascii="Times New Roman" w:hAnsi="Times New Roman"/>
          <w:sz w:val="24"/>
          <w:szCs w:val="24"/>
        </w:rPr>
        <w:t xml:space="preserve">, </w:t>
      </w:r>
      <w:r w:rsidRPr="00121A2C">
        <w:rPr>
          <w:rFonts w:ascii="Times New Roman" w:hAnsi="Times New Roman"/>
          <w:sz w:val="24"/>
          <w:szCs w:val="24"/>
        </w:rPr>
        <w:t xml:space="preserve">die hij zich vroeger op de hals gehaald heeft?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Neen voorwaar</w:t>
      </w:r>
      <w:r>
        <w:rPr>
          <w:rFonts w:ascii="Times New Roman" w:hAnsi="Times New Roman"/>
          <w:sz w:val="24"/>
          <w:szCs w:val="24"/>
        </w:rPr>
        <w:t xml:space="preserve">, </w:t>
      </w:r>
      <w:r w:rsidRPr="00121A2C">
        <w:rPr>
          <w:rFonts w:ascii="Times New Roman" w:hAnsi="Times New Roman"/>
          <w:sz w:val="24"/>
          <w:szCs w:val="24"/>
        </w:rPr>
        <w:t>zonder vergiffenis is er geen baat</w:t>
      </w:r>
      <w:r>
        <w:rPr>
          <w:rFonts w:ascii="Times New Roman" w:hAnsi="Times New Roman"/>
          <w:sz w:val="24"/>
          <w:szCs w:val="24"/>
        </w:rPr>
        <w:t>, maar</w:t>
      </w:r>
      <w:r w:rsidRPr="00121A2C">
        <w:rPr>
          <w:rFonts w:ascii="Times New Roman" w:hAnsi="Times New Roman"/>
          <w:sz w:val="24"/>
          <w:szCs w:val="24"/>
        </w:rPr>
        <w:t xml:space="preserve"> is de opstandeling verloren</w:t>
      </w:r>
      <w:r>
        <w:rPr>
          <w:rFonts w:ascii="Times New Roman" w:hAnsi="Times New Roman"/>
          <w:sz w:val="24"/>
          <w:szCs w:val="24"/>
        </w:rPr>
        <w:t>. Zo</w:t>
      </w:r>
      <w:r w:rsidRPr="00121A2C">
        <w:rPr>
          <w:rFonts w:ascii="Times New Roman" w:hAnsi="Times New Roman"/>
          <w:sz w:val="24"/>
          <w:szCs w:val="24"/>
        </w:rPr>
        <w:t>dat de eerste zegening</w:t>
      </w:r>
      <w:r>
        <w:rPr>
          <w:rFonts w:ascii="Times New Roman" w:hAnsi="Times New Roman"/>
          <w:sz w:val="24"/>
          <w:szCs w:val="24"/>
        </w:rPr>
        <w:t xml:space="preserve">, </w:t>
      </w:r>
      <w:r w:rsidRPr="00121A2C">
        <w:rPr>
          <w:rFonts w:ascii="Times New Roman" w:hAnsi="Times New Roman"/>
          <w:sz w:val="24"/>
          <w:szCs w:val="24"/>
        </w:rPr>
        <w:t>die zegening</w:t>
      </w:r>
      <w:r>
        <w:rPr>
          <w:rFonts w:ascii="Times New Roman" w:hAnsi="Times New Roman"/>
          <w:sz w:val="24"/>
          <w:szCs w:val="24"/>
        </w:rPr>
        <w:t xml:space="preserve">, </w:t>
      </w:r>
      <w:r w:rsidRPr="00121A2C">
        <w:rPr>
          <w:rFonts w:ascii="Times New Roman" w:hAnsi="Times New Roman"/>
          <w:sz w:val="24"/>
          <w:szCs w:val="24"/>
        </w:rPr>
        <w:t>zonder welke alle andere dingen iemand niet tot een gezegende kunnen maken</w:t>
      </w:r>
      <w:r>
        <w:rPr>
          <w:rFonts w:ascii="Times New Roman" w:hAnsi="Times New Roman"/>
          <w:sz w:val="24"/>
          <w:szCs w:val="24"/>
        </w:rPr>
        <w:t xml:space="preserve">, </w:t>
      </w:r>
      <w:r w:rsidRPr="00121A2C">
        <w:rPr>
          <w:rFonts w:ascii="Times New Roman" w:hAnsi="Times New Roman"/>
          <w:sz w:val="24"/>
          <w:szCs w:val="24"/>
        </w:rPr>
        <w:t xml:space="preserve">gelegen is in de vergeving der zonden. </w:t>
      </w:r>
      <w:r>
        <w:rPr>
          <w:rFonts w:ascii="Times New Roman" w:hAnsi="Times New Roman"/>
          <w:sz w:val="24"/>
          <w:szCs w:val="24"/>
        </w:rPr>
        <w:t>"</w:t>
      </w:r>
      <w:r w:rsidRPr="00121A2C">
        <w:rPr>
          <w:rFonts w:ascii="Times New Roman" w:hAnsi="Times New Roman"/>
          <w:sz w:val="24"/>
          <w:szCs w:val="24"/>
        </w:rPr>
        <w:t>Welgelukzalig is hij</w:t>
      </w:r>
      <w:r>
        <w:rPr>
          <w:rFonts w:ascii="Times New Roman" w:hAnsi="Times New Roman"/>
          <w:sz w:val="24"/>
          <w:szCs w:val="24"/>
        </w:rPr>
        <w:t xml:space="preserve">, </w:t>
      </w:r>
      <w:r w:rsidRPr="00121A2C">
        <w:rPr>
          <w:rFonts w:ascii="Times New Roman" w:hAnsi="Times New Roman"/>
          <w:sz w:val="24"/>
          <w:szCs w:val="24"/>
        </w:rPr>
        <w:t>wiens overtreding vergeven</w:t>
      </w:r>
      <w:r>
        <w:rPr>
          <w:rFonts w:ascii="Times New Roman" w:hAnsi="Times New Roman"/>
          <w:sz w:val="24"/>
          <w:szCs w:val="24"/>
        </w:rPr>
        <w:t xml:space="preserve">, </w:t>
      </w:r>
      <w:r w:rsidRPr="00121A2C">
        <w:rPr>
          <w:rFonts w:ascii="Times New Roman" w:hAnsi="Times New Roman"/>
          <w:sz w:val="24"/>
          <w:szCs w:val="24"/>
        </w:rPr>
        <w:t>wiens zonde bedekt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32:1. </w:t>
      </w:r>
      <w:r>
        <w:rPr>
          <w:rFonts w:ascii="Times New Roman" w:hAnsi="Times New Roman"/>
          <w:sz w:val="24"/>
          <w:szCs w:val="24"/>
        </w:rPr>
        <w:t>"</w:t>
      </w:r>
      <w:r w:rsidRPr="00121A2C">
        <w:rPr>
          <w:rFonts w:ascii="Times New Roman" w:hAnsi="Times New Roman"/>
          <w:sz w:val="24"/>
          <w:szCs w:val="24"/>
        </w:rPr>
        <w:t>Zalig is de man</w:t>
      </w:r>
      <w:r>
        <w:rPr>
          <w:rFonts w:ascii="Times New Roman" w:hAnsi="Times New Roman"/>
          <w:sz w:val="24"/>
          <w:szCs w:val="24"/>
        </w:rPr>
        <w:t xml:space="preserve">, </w:t>
      </w:r>
      <w:r w:rsidRPr="00121A2C">
        <w:rPr>
          <w:rFonts w:ascii="Times New Roman" w:hAnsi="Times New Roman"/>
          <w:sz w:val="24"/>
          <w:szCs w:val="24"/>
        </w:rPr>
        <w:t>welke de Heere de zonden niet toerekent.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4:8. Veronderstel</w:t>
      </w:r>
      <w:r>
        <w:rPr>
          <w:rFonts w:ascii="Times New Roman" w:hAnsi="Times New Roman"/>
          <w:sz w:val="24"/>
          <w:szCs w:val="24"/>
        </w:rPr>
        <w:t xml:space="preserve">, </w:t>
      </w:r>
      <w:r w:rsidRPr="00121A2C">
        <w:rPr>
          <w:rFonts w:ascii="Times New Roman" w:hAnsi="Times New Roman"/>
          <w:sz w:val="24"/>
          <w:szCs w:val="24"/>
        </w:rPr>
        <w:t>dat iemand in hoge mate verheerlijkt en geheiligd is</w:t>
      </w:r>
      <w:r>
        <w:rPr>
          <w:rFonts w:ascii="Times New Roman" w:hAnsi="Times New Roman"/>
          <w:sz w:val="24"/>
          <w:szCs w:val="24"/>
        </w:rPr>
        <w:t xml:space="preserve">, </w:t>
      </w:r>
      <w:r w:rsidRPr="00121A2C">
        <w:rPr>
          <w:rFonts w:ascii="Times New Roman" w:hAnsi="Times New Roman"/>
          <w:sz w:val="24"/>
          <w:szCs w:val="24"/>
        </w:rPr>
        <w:t>zo zal hij toch</w:t>
      </w:r>
      <w:r>
        <w:rPr>
          <w:rFonts w:ascii="Times New Roman" w:hAnsi="Times New Roman"/>
          <w:sz w:val="24"/>
          <w:szCs w:val="24"/>
        </w:rPr>
        <w:t xml:space="preserve">, indien </w:t>
      </w:r>
      <w:r w:rsidRPr="00121A2C">
        <w:rPr>
          <w:rFonts w:ascii="Times New Roman" w:hAnsi="Times New Roman"/>
          <w:sz w:val="24"/>
          <w:szCs w:val="24"/>
        </w:rPr>
        <w:t>de zonden</w:t>
      </w:r>
      <w:r>
        <w:rPr>
          <w:rFonts w:ascii="Times New Roman" w:hAnsi="Times New Roman"/>
          <w:sz w:val="24"/>
          <w:szCs w:val="24"/>
        </w:rPr>
        <w:t xml:space="preserve">, </w:t>
      </w:r>
      <w:r w:rsidRPr="00121A2C">
        <w:rPr>
          <w:rFonts w:ascii="Times New Roman" w:hAnsi="Times New Roman"/>
          <w:sz w:val="24"/>
          <w:szCs w:val="24"/>
        </w:rPr>
        <w:t>welke vroeger door hem bedreven zijn</w:t>
      </w:r>
      <w:r>
        <w:rPr>
          <w:rFonts w:ascii="Times New Roman" w:hAnsi="Times New Roman"/>
          <w:sz w:val="24"/>
          <w:szCs w:val="24"/>
        </w:rPr>
        <w:t xml:space="preserve">, </w:t>
      </w:r>
      <w:r w:rsidRPr="00121A2C">
        <w:rPr>
          <w:rFonts w:ascii="Times New Roman" w:hAnsi="Times New Roman"/>
          <w:sz w:val="24"/>
          <w:szCs w:val="24"/>
        </w:rPr>
        <w:t>niet vergeven worden</w:t>
      </w:r>
      <w:r>
        <w:rPr>
          <w:rFonts w:ascii="Times New Roman" w:hAnsi="Times New Roman"/>
          <w:sz w:val="24"/>
          <w:szCs w:val="24"/>
        </w:rPr>
        <w:t xml:space="preserve">, </w:t>
      </w:r>
      <w:r w:rsidRPr="00121A2C">
        <w:rPr>
          <w:rFonts w:ascii="Times New Roman" w:hAnsi="Times New Roman"/>
          <w:sz w:val="24"/>
          <w:szCs w:val="24"/>
        </w:rPr>
        <w:t>geen gelukzalige zijn</w:t>
      </w:r>
      <w:r>
        <w:rPr>
          <w:rFonts w:ascii="Times New Roman" w:hAnsi="Times New Roman"/>
          <w:sz w:val="24"/>
          <w:szCs w:val="24"/>
        </w:rPr>
        <w:t xml:space="preserve">. Nogmaals,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iemand in de hemel opgenomen wordt</w:t>
      </w:r>
      <w:r>
        <w:rPr>
          <w:rFonts w:ascii="Times New Roman" w:hAnsi="Times New Roman"/>
          <w:sz w:val="24"/>
          <w:szCs w:val="24"/>
        </w:rPr>
        <w:t xml:space="preserve">, </w:t>
      </w:r>
      <w:r w:rsidRPr="00121A2C">
        <w:rPr>
          <w:rFonts w:ascii="Times New Roman" w:hAnsi="Times New Roman"/>
          <w:sz w:val="24"/>
          <w:szCs w:val="24"/>
        </w:rPr>
        <w:t>zo kan toch</w:t>
      </w:r>
      <w:r>
        <w:rPr>
          <w:rFonts w:ascii="Times New Roman" w:hAnsi="Times New Roman"/>
          <w:sz w:val="24"/>
          <w:szCs w:val="24"/>
        </w:rPr>
        <w:t xml:space="preserve">, indien </w:t>
      </w:r>
      <w:r w:rsidRPr="00121A2C">
        <w:rPr>
          <w:rFonts w:ascii="Times New Roman" w:hAnsi="Times New Roman"/>
          <w:sz w:val="24"/>
          <w:szCs w:val="24"/>
        </w:rPr>
        <w:t>zijn zonden niet vergeven zijn</w:t>
      </w:r>
      <w:r>
        <w:rPr>
          <w:rFonts w:ascii="Times New Roman" w:hAnsi="Times New Roman"/>
          <w:sz w:val="24"/>
          <w:szCs w:val="24"/>
        </w:rPr>
        <w:t xml:space="preserve">, </w:t>
      </w:r>
      <w:r w:rsidRPr="00121A2C">
        <w:rPr>
          <w:rFonts w:ascii="Times New Roman" w:hAnsi="Times New Roman"/>
          <w:sz w:val="24"/>
          <w:szCs w:val="24"/>
        </w:rPr>
        <w:t xml:space="preserve">de hemel zelf hem niet tot een gelukzaligen mens maken.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veronderstel deze dingen slechts</w:t>
      </w:r>
      <w:r>
        <w:rPr>
          <w:rFonts w:ascii="Times New Roman" w:hAnsi="Times New Roman"/>
          <w:sz w:val="24"/>
          <w:szCs w:val="24"/>
        </w:rPr>
        <w:t xml:space="preserve">, </w:t>
      </w:r>
      <w:r w:rsidRPr="00121A2C">
        <w:rPr>
          <w:rFonts w:ascii="Times New Roman" w:hAnsi="Times New Roman"/>
          <w:sz w:val="24"/>
          <w:szCs w:val="24"/>
        </w:rPr>
        <w:t>niet dat zo iets in werkelijk kan plaats hebben</w:t>
      </w:r>
      <w:r>
        <w:rPr>
          <w:rFonts w:ascii="Times New Roman" w:hAnsi="Times New Roman"/>
          <w:sz w:val="24"/>
          <w:szCs w:val="24"/>
        </w:rPr>
        <w:t>, maar</w:t>
      </w:r>
      <w:r w:rsidRPr="00121A2C">
        <w:rPr>
          <w:rFonts w:ascii="Times New Roman" w:hAnsi="Times New Roman"/>
          <w:sz w:val="24"/>
          <w:szCs w:val="24"/>
        </w:rPr>
        <w:t xml:space="preserve"> om mijn verklaring op te helderen</w:t>
      </w:r>
      <w:r>
        <w:rPr>
          <w:rFonts w:ascii="Times New Roman" w:hAnsi="Times New Roman"/>
          <w:sz w:val="24"/>
          <w:szCs w:val="24"/>
        </w:rPr>
        <w:t>. N</w:t>
      </w:r>
      <w:r w:rsidRPr="00121A2C">
        <w:rPr>
          <w:rFonts w:ascii="Times New Roman" w:hAnsi="Times New Roman"/>
          <w:sz w:val="24"/>
          <w:szCs w:val="24"/>
        </w:rPr>
        <w:t>iemand kan de gelukzaligheid deelachtig zijn</w:t>
      </w:r>
      <w:r>
        <w:rPr>
          <w:rFonts w:ascii="Times New Roman" w:hAnsi="Times New Roman"/>
          <w:sz w:val="24"/>
          <w:szCs w:val="24"/>
        </w:rPr>
        <w:t xml:space="preserve">, </w:t>
      </w:r>
      <w:r w:rsidRPr="00121A2C">
        <w:rPr>
          <w:rFonts w:ascii="Times New Roman" w:hAnsi="Times New Roman"/>
          <w:sz w:val="24"/>
          <w:szCs w:val="24"/>
        </w:rPr>
        <w:t>wiens zonden nog niet zijn vergeven</w:t>
      </w:r>
      <w:r>
        <w:rPr>
          <w:rFonts w:ascii="Times New Roman" w:hAnsi="Times New Roman"/>
          <w:sz w:val="24"/>
          <w:szCs w:val="24"/>
        </w:rPr>
        <w:t>. G</w:t>
      </w:r>
      <w:r w:rsidRPr="00121A2C">
        <w:rPr>
          <w:rFonts w:ascii="Times New Roman" w:hAnsi="Times New Roman"/>
          <w:sz w:val="24"/>
          <w:szCs w:val="24"/>
        </w:rPr>
        <w:t>ij ziet hier dus</w:t>
      </w:r>
      <w:r>
        <w:rPr>
          <w:rFonts w:ascii="Times New Roman" w:hAnsi="Times New Roman"/>
          <w:sz w:val="24"/>
          <w:szCs w:val="24"/>
        </w:rPr>
        <w:t xml:space="preserve">, </w:t>
      </w:r>
      <w:r w:rsidRPr="00121A2C">
        <w:rPr>
          <w:rFonts w:ascii="Times New Roman" w:hAnsi="Times New Roman"/>
          <w:sz w:val="24"/>
          <w:szCs w:val="24"/>
        </w:rPr>
        <w:t>dat er veel van de wijsheid van de Heilige Geest in dit gebed van de tollenaar was. Hij werd langs de rechte</w:t>
      </w:r>
      <w:r>
        <w:rPr>
          <w:rFonts w:ascii="Times New Roman" w:hAnsi="Times New Roman"/>
          <w:sz w:val="24"/>
          <w:szCs w:val="24"/>
        </w:rPr>
        <w:t xml:space="preserve">, </w:t>
      </w:r>
      <w:r w:rsidRPr="00121A2C">
        <w:rPr>
          <w:rFonts w:ascii="Times New Roman" w:hAnsi="Times New Roman"/>
          <w:sz w:val="24"/>
          <w:szCs w:val="24"/>
        </w:rPr>
        <w:t>de enige</w:t>
      </w:r>
      <w:r>
        <w:rPr>
          <w:rFonts w:ascii="Times New Roman" w:hAnsi="Times New Roman"/>
          <w:sz w:val="24"/>
          <w:szCs w:val="24"/>
        </w:rPr>
        <w:t xml:space="preserve">, </w:t>
      </w:r>
      <w:r w:rsidRPr="00121A2C">
        <w:rPr>
          <w:rFonts w:ascii="Times New Roman" w:hAnsi="Times New Roman"/>
          <w:sz w:val="24"/>
          <w:szCs w:val="24"/>
        </w:rPr>
        <w:t>de naaste weg tot de schuilplaats geleid</w:t>
      </w:r>
      <w:r>
        <w:rPr>
          <w:rFonts w:ascii="Times New Roman" w:hAnsi="Times New Roman"/>
          <w:sz w:val="24"/>
          <w:szCs w:val="24"/>
        </w:rPr>
        <w:t xml:space="preserve">, </w:t>
      </w:r>
      <w:r w:rsidRPr="00121A2C">
        <w:rPr>
          <w:rFonts w:ascii="Times New Roman" w:hAnsi="Times New Roman"/>
          <w:sz w:val="24"/>
          <w:szCs w:val="24"/>
        </w:rPr>
        <w:t>waar de gelukzaligheid begint</w:t>
      </w:r>
      <w:r>
        <w:rPr>
          <w:rFonts w:ascii="Times New Roman" w:hAnsi="Times New Roman"/>
          <w:sz w:val="24"/>
          <w:szCs w:val="24"/>
        </w:rPr>
        <w:t xml:space="preserve">, </w:t>
      </w:r>
      <w:r w:rsidRPr="00121A2C">
        <w:rPr>
          <w:rFonts w:ascii="Times New Roman" w:hAnsi="Times New Roman"/>
          <w:sz w:val="24"/>
          <w:szCs w:val="24"/>
        </w:rPr>
        <w:t xml:space="preserve">namelijk tot de genade ter vergiffenis van zijn zonden.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Ach</w:t>
      </w:r>
      <w:r>
        <w:rPr>
          <w:rFonts w:ascii="Times New Roman" w:hAnsi="Times New Roman"/>
          <w:sz w:val="24"/>
          <w:szCs w:val="24"/>
        </w:rPr>
        <w:t xml:space="preserve">, </w:t>
      </w:r>
      <w:r w:rsidRPr="00121A2C">
        <w:rPr>
          <w:rFonts w:ascii="Times New Roman" w:hAnsi="Times New Roman"/>
          <w:sz w:val="24"/>
          <w:szCs w:val="24"/>
        </w:rPr>
        <w:t>wat</w:t>
      </w:r>
      <w:r>
        <w:rPr>
          <w:rFonts w:ascii="Times New Roman" w:hAnsi="Times New Roman"/>
          <w:sz w:val="24"/>
          <w:szCs w:val="24"/>
        </w:rPr>
        <w:t xml:space="preserve"> zou </w:t>
      </w:r>
      <w:r w:rsidRPr="00121A2C">
        <w:rPr>
          <w:rFonts w:ascii="Times New Roman" w:hAnsi="Times New Roman"/>
          <w:sz w:val="24"/>
          <w:szCs w:val="24"/>
        </w:rPr>
        <w:t>het een verrader baten</w:t>
      </w:r>
      <w:r>
        <w:rPr>
          <w:rFonts w:ascii="Times New Roman" w:hAnsi="Times New Roman"/>
          <w:sz w:val="24"/>
          <w:szCs w:val="24"/>
        </w:rPr>
        <w:t xml:space="preserve">, </w:t>
      </w:r>
      <w:r w:rsidRPr="00121A2C">
        <w:rPr>
          <w:rFonts w:ascii="Times New Roman" w:hAnsi="Times New Roman"/>
          <w:sz w:val="24"/>
          <w:szCs w:val="24"/>
        </w:rPr>
        <w:t>dat hij in het rijtuig van de koning opgenomen en met de koninklijke mantel bekleed werd</w:t>
      </w:r>
      <w:r>
        <w:rPr>
          <w:rFonts w:ascii="Times New Roman" w:hAnsi="Times New Roman"/>
          <w:sz w:val="24"/>
          <w:szCs w:val="24"/>
        </w:rPr>
        <w:t xml:space="preserve">, </w:t>
      </w:r>
      <w:r w:rsidRPr="00121A2C">
        <w:rPr>
          <w:rFonts w:ascii="Times New Roman" w:hAnsi="Times New Roman"/>
          <w:sz w:val="24"/>
          <w:szCs w:val="24"/>
        </w:rPr>
        <w:t>dat hem</w:t>
      </w:r>
      <w:r>
        <w:rPr>
          <w:rFonts w:ascii="Times New Roman" w:hAnsi="Times New Roman"/>
          <w:sz w:val="24"/>
          <w:szCs w:val="24"/>
        </w:rPr>
        <w:t xml:space="preserve">, </w:t>
      </w:r>
      <w:r w:rsidRPr="00121A2C">
        <w:rPr>
          <w:rFonts w:ascii="Times New Roman" w:hAnsi="Times New Roman"/>
          <w:sz w:val="24"/>
          <w:szCs w:val="24"/>
        </w:rPr>
        <w:t>voor het tegenwoordige</w:t>
      </w:r>
      <w:r>
        <w:rPr>
          <w:rFonts w:ascii="Times New Roman" w:hAnsi="Times New Roman"/>
          <w:sz w:val="24"/>
          <w:szCs w:val="24"/>
        </w:rPr>
        <w:t xml:space="preserve">, </w:t>
      </w:r>
      <w:r w:rsidRPr="00121A2C">
        <w:rPr>
          <w:rFonts w:ascii="Times New Roman" w:hAnsi="Times New Roman"/>
          <w:sz w:val="24"/>
          <w:szCs w:val="24"/>
        </w:rPr>
        <w:t>de gouden ring des konings om zijn vinger gedaan en een gouden keten om zijn hals gehangen werd</w:t>
      </w:r>
      <w:r>
        <w:rPr>
          <w:rFonts w:ascii="Times New Roman" w:hAnsi="Times New Roman"/>
          <w:sz w:val="24"/>
          <w:szCs w:val="24"/>
        </w:rPr>
        <w:t xml:space="preserve">, indien </w:t>
      </w:r>
      <w:r w:rsidRPr="00121A2C">
        <w:rPr>
          <w:rFonts w:ascii="Times New Roman" w:hAnsi="Times New Roman"/>
          <w:sz w:val="24"/>
          <w:szCs w:val="24"/>
        </w:rPr>
        <w:t xml:space="preserve">de koning na dit alles tot hem zei: </w:t>
      </w:r>
      <w:r w:rsidRPr="009A7070">
        <w:rPr>
          <w:rFonts w:ascii="Times New Roman" w:hAnsi="Times New Roman"/>
          <w:i/>
          <w:sz w:val="24"/>
          <w:szCs w:val="24"/>
        </w:rPr>
        <w:t>Ik wil u uw opstand niet vergeven, u zal sterven om het hoogverraad, dat u gepleegd hebt.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vergeving der zonden dus is voor hem</w:t>
      </w:r>
      <w:r>
        <w:rPr>
          <w:rFonts w:ascii="Times New Roman" w:hAnsi="Times New Roman"/>
          <w:sz w:val="24"/>
          <w:szCs w:val="24"/>
        </w:rPr>
        <w:t xml:space="preserve">, </w:t>
      </w:r>
      <w:r w:rsidRPr="00121A2C">
        <w:rPr>
          <w:rFonts w:ascii="Times New Roman" w:hAnsi="Times New Roman"/>
          <w:sz w:val="24"/>
          <w:szCs w:val="24"/>
        </w:rPr>
        <w:t>die het leven lief heeft</w:t>
      </w:r>
      <w:r>
        <w:rPr>
          <w:rFonts w:ascii="Times New Roman" w:hAnsi="Times New Roman"/>
          <w:sz w:val="24"/>
          <w:szCs w:val="24"/>
        </w:rPr>
        <w:t xml:space="preserve">, </w:t>
      </w:r>
      <w:r w:rsidRPr="00121A2C">
        <w:rPr>
          <w:rFonts w:ascii="Times New Roman" w:hAnsi="Times New Roman"/>
          <w:sz w:val="24"/>
          <w:szCs w:val="24"/>
        </w:rPr>
        <w:t>het voornaamste</w:t>
      </w:r>
      <w:r>
        <w:rPr>
          <w:rFonts w:ascii="Times New Roman" w:hAnsi="Times New Roman"/>
          <w:sz w:val="24"/>
          <w:szCs w:val="24"/>
        </w:rPr>
        <w:t xml:space="preserve">, </w:t>
      </w:r>
      <w:r w:rsidRPr="00121A2C">
        <w:rPr>
          <w:rFonts w:ascii="Times New Roman" w:hAnsi="Times New Roman"/>
          <w:sz w:val="24"/>
          <w:szCs w:val="24"/>
        </w:rPr>
        <w:t>ze is beter en te verkiezen en te zoeken boven alle andere dingen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is de hoogste trap der wijsheid in een zondaar</w:t>
      </w:r>
      <w:r>
        <w:rPr>
          <w:rFonts w:ascii="Times New Roman" w:hAnsi="Times New Roman"/>
          <w:sz w:val="24"/>
          <w:szCs w:val="24"/>
        </w:rPr>
        <w:t xml:space="preserve">, </w:t>
      </w:r>
      <w:r w:rsidRPr="00121A2C">
        <w:rPr>
          <w:rFonts w:ascii="Times New Roman" w:hAnsi="Times New Roman"/>
          <w:sz w:val="24"/>
          <w:szCs w:val="24"/>
        </w:rPr>
        <w:t xml:space="preserve">wanneer hij die het eerste zoekt. Dit wijst dus de blindheid aan van sommigen en de geveinsdheid van </w:t>
      </w:r>
      <w:r>
        <w:rPr>
          <w:rFonts w:ascii="Times New Roman" w:hAnsi="Times New Roman"/>
          <w:sz w:val="24"/>
          <w:szCs w:val="24"/>
        </w:rPr>
        <w:t>andere</w:t>
      </w:r>
      <w:r w:rsidRPr="00121A2C">
        <w:rPr>
          <w:rFonts w:ascii="Times New Roman" w:hAnsi="Times New Roman"/>
          <w:sz w:val="24"/>
          <w:szCs w:val="24"/>
        </w:rPr>
        <w:t>. Sommigen zijn zo dwaas en zo blind</w:t>
      </w:r>
      <w:r>
        <w:rPr>
          <w:rFonts w:ascii="Times New Roman" w:hAnsi="Times New Roman"/>
          <w:sz w:val="24"/>
          <w:szCs w:val="24"/>
        </w:rPr>
        <w:t xml:space="preserve">, </w:t>
      </w:r>
      <w:r w:rsidRPr="00121A2C">
        <w:rPr>
          <w:rFonts w:ascii="Times New Roman" w:hAnsi="Times New Roman"/>
          <w:sz w:val="24"/>
          <w:szCs w:val="24"/>
        </w:rPr>
        <w:t>dat zij de vergeving der zonden geheel en al vergeten en daarover heen zien</w:t>
      </w:r>
      <w:r>
        <w:rPr>
          <w:rFonts w:ascii="Times New Roman" w:hAnsi="Times New Roman"/>
          <w:sz w:val="24"/>
          <w:szCs w:val="24"/>
        </w:rPr>
        <w:t xml:space="preserve">, </w:t>
      </w:r>
      <w:r w:rsidRPr="00121A2C">
        <w:rPr>
          <w:rFonts w:ascii="Times New Roman" w:hAnsi="Times New Roman"/>
          <w:sz w:val="24"/>
          <w:szCs w:val="24"/>
        </w:rPr>
        <w:t>en hun geluk zoeken in enige uitwendige verrichtingen</w:t>
      </w:r>
      <w:r>
        <w:rPr>
          <w:rFonts w:ascii="Times New Roman" w:hAnsi="Times New Roman"/>
          <w:sz w:val="24"/>
          <w:szCs w:val="24"/>
        </w:rPr>
        <w:t xml:space="preserve">, </w:t>
      </w:r>
      <w:r w:rsidRPr="00121A2C">
        <w:rPr>
          <w:rFonts w:ascii="Times New Roman" w:hAnsi="Times New Roman"/>
          <w:sz w:val="24"/>
          <w:szCs w:val="24"/>
        </w:rPr>
        <w:t>ten einde God daardoor tevreden te stellen</w:t>
      </w:r>
      <w:r>
        <w:rPr>
          <w:rFonts w:ascii="Times New Roman" w:hAnsi="Times New Roman"/>
          <w:sz w:val="24"/>
          <w:szCs w:val="24"/>
        </w:rPr>
        <w:t xml:space="preserve">, </w:t>
      </w:r>
      <w:r w:rsidRPr="00121A2C">
        <w:rPr>
          <w:rFonts w:ascii="Times New Roman" w:hAnsi="Times New Roman"/>
          <w:sz w:val="24"/>
          <w:szCs w:val="24"/>
        </w:rPr>
        <w:t>waarbij zij</w:t>
      </w:r>
      <w:r>
        <w:rPr>
          <w:rFonts w:ascii="Times New Roman" w:hAnsi="Times New Roman"/>
          <w:sz w:val="24"/>
          <w:szCs w:val="24"/>
        </w:rPr>
        <w:t xml:space="preserve">, </w:t>
      </w:r>
      <w:r w:rsidRPr="00121A2C">
        <w:rPr>
          <w:rFonts w:ascii="Times New Roman" w:hAnsi="Times New Roman"/>
          <w:sz w:val="24"/>
          <w:szCs w:val="24"/>
        </w:rPr>
        <w:t>beklagenswaardige schepselen die zij zijn</w:t>
      </w:r>
      <w:r>
        <w:rPr>
          <w:rFonts w:ascii="Times New Roman" w:hAnsi="Times New Roman"/>
          <w:sz w:val="24"/>
          <w:szCs w:val="24"/>
        </w:rPr>
        <w:t xml:space="preserve">, </w:t>
      </w:r>
      <w:r w:rsidRPr="00121A2C">
        <w:rPr>
          <w:rFonts w:ascii="Times New Roman" w:hAnsi="Times New Roman"/>
          <w:sz w:val="24"/>
          <w:szCs w:val="24"/>
        </w:rPr>
        <w:t>voortdurend blijven onder de toorn van God. Of als zij niet zo ontzettend dwaas zijn</w:t>
      </w:r>
      <w:r>
        <w:rPr>
          <w:rFonts w:ascii="Times New Roman" w:hAnsi="Times New Roman"/>
          <w:sz w:val="24"/>
          <w:szCs w:val="24"/>
        </w:rPr>
        <w:t xml:space="preserve">, </w:t>
      </w:r>
      <w:r w:rsidRPr="00121A2C">
        <w:rPr>
          <w:rFonts w:ascii="Times New Roman" w:hAnsi="Times New Roman"/>
          <w:sz w:val="24"/>
          <w:szCs w:val="24"/>
        </w:rPr>
        <w:t>dat zij de vergeving der zonden ten enenmale vergeten</w:t>
      </w:r>
      <w:r>
        <w:rPr>
          <w:rFonts w:ascii="Times New Roman" w:hAnsi="Times New Roman"/>
          <w:sz w:val="24"/>
          <w:szCs w:val="24"/>
        </w:rPr>
        <w:t xml:space="preserve">, </w:t>
      </w:r>
      <w:r w:rsidRPr="00121A2C">
        <w:rPr>
          <w:rFonts w:ascii="Times New Roman" w:hAnsi="Times New Roman"/>
          <w:sz w:val="24"/>
          <w:szCs w:val="24"/>
        </w:rPr>
        <w:t>zo denken zij daaraan toch slechts in de tweede plaats</w:t>
      </w:r>
      <w:r>
        <w:rPr>
          <w:rFonts w:ascii="Times New Roman" w:hAnsi="Times New Roman"/>
          <w:sz w:val="24"/>
          <w:szCs w:val="24"/>
        </w:rPr>
        <w:t xml:space="preserve">, </w:t>
      </w:r>
      <w:r w:rsidRPr="00121A2C">
        <w:rPr>
          <w:rFonts w:ascii="Times New Roman" w:hAnsi="Times New Roman"/>
          <w:sz w:val="24"/>
          <w:szCs w:val="24"/>
        </w:rPr>
        <w:t>zij stellen de heiligmaking voor de rechtvaardigmaking</w:t>
      </w:r>
      <w:r>
        <w:rPr>
          <w:rFonts w:ascii="Times New Roman" w:hAnsi="Times New Roman"/>
          <w:sz w:val="24"/>
          <w:szCs w:val="24"/>
        </w:rPr>
        <w:t xml:space="preserve">, </w:t>
      </w:r>
      <w:r w:rsidRPr="00121A2C">
        <w:rPr>
          <w:rFonts w:ascii="Times New Roman" w:hAnsi="Times New Roman"/>
          <w:sz w:val="24"/>
          <w:szCs w:val="24"/>
        </w:rPr>
        <w:t>en zoeken</w:t>
      </w:r>
      <w:r>
        <w:rPr>
          <w:rFonts w:ascii="Times New Roman" w:hAnsi="Times New Roman"/>
          <w:sz w:val="24"/>
          <w:szCs w:val="24"/>
        </w:rPr>
        <w:t xml:space="preserve"> zo </w:t>
      </w:r>
      <w:r w:rsidRPr="00121A2C">
        <w:rPr>
          <w:rFonts w:ascii="Times New Roman" w:hAnsi="Times New Roman"/>
          <w:sz w:val="24"/>
          <w:szCs w:val="24"/>
        </w:rPr>
        <w:t>de orde</w:t>
      </w:r>
      <w:r>
        <w:rPr>
          <w:rFonts w:ascii="Times New Roman" w:hAnsi="Times New Roman"/>
          <w:sz w:val="24"/>
          <w:szCs w:val="24"/>
        </w:rPr>
        <w:t xml:space="preserve">, </w:t>
      </w:r>
      <w:r w:rsidRPr="00121A2C">
        <w:rPr>
          <w:rFonts w:ascii="Times New Roman" w:hAnsi="Times New Roman"/>
          <w:sz w:val="24"/>
          <w:szCs w:val="24"/>
        </w:rPr>
        <w:t>die God gesteld heeft</w:t>
      </w:r>
      <w:r>
        <w:rPr>
          <w:rFonts w:ascii="Times New Roman" w:hAnsi="Times New Roman"/>
          <w:sz w:val="24"/>
          <w:szCs w:val="24"/>
        </w:rPr>
        <w:t xml:space="preserve">, </w:t>
      </w:r>
      <w:r w:rsidRPr="00121A2C">
        <w:rPr>
          <w:rFonts w:ascii="Times New Roman" w:hAnsi="Times New Roman"/>
          <w:sz w:val="24"/>
          <w:szCs w:val="24"/>
        </w:rPr>
        <w:t>omver te werpen</w:t>
      </w:r>
      <w:r>
        <w:rPr>
          <w:rFonts w:ascii="Times New Roman" w:hAnsi="Times New Roman"/>
          <w:sz w:val="24"/>
          <w:szCs w:val="24"/>
        </w:rPr>
        <w:t xml:space="preserve">, </w:t>
      </w:r>
      <w:r w:rsidRPr="00121A2C">
        <w:rPr>
          <w:rFonts w:ascii="Times New Roman" w:hAnsi="Times New Roman"/>
          <w:sz w:val="24"/>
          <w:szCs w:val="24"/>
        </w:rPr>
        <w:t>en wat erger voor hen is</w:t>
      </w:r>
      <w:r>
        <w:rPr>
          <w:rFonts w:ascii="Times New Roman" w:hAnsi="Times New Roman"/>
          <w:sz w:val="24"/>
          <w:szCs w:val="24"/>
        </w:rPr>
        <w:t xml:space="preserve">, </w:t>
      </w:r>
      <w:r w:rsidRPr="00121A2C">
        <w:rPr>
          <w:rFonts w:ascii="Times New Roman" w:hAnsi="Times New Roman"/>
          <w:sz w:val="24"/>
          <w:szCs w:val="24"/>
        </w:rPr>
        <w:t xml:space="preserve">door zo te handelen doen zij wat zij kunnen om in werkelijkheid verwijderd te blijven van een aandeel in die grote zegening van de vergeving der zonden uit genade.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 tollenaar werd hier geleid door de wijsheid des hemels. Hij komt in de tempel</w:t>
      </w:r>
      <w:r>
        <w:rPr>
          <w:rFonts w:ascii="Times New Roman" w:hAnsi="Times New Roman"/>
          <w:sz w:val="24"/>
          <w:szCs w:val="24"/>
        </w:rPr>
        <w:t xml:space="preserve">, </w:t>
      </w:r>
      <w:r w:rsidRPr="00121A2C">
        <w:rPr>
          <w:rFonts w:ascii="Times New Roman" w:hAnsi="Times New Roman"/>
          <w:sz w:val="24"/>
          <w:szCs w:val="24"/>
        </w:rPr>
        <w:t>belijdt</w:t>
      </w:r>
      <w:r>
        <w:rPr>
          <w:rFonts w:ascii="Times New Roman" w:hAnsi="Times New Roman"/>
          <w:sz w:val="24"/>
          <w:szCs w:val="24"/>
        </w:rPr>
        <w:t xml:space="preserve">, </w:t>
      </w:r>
      <w:r w:rsidRPr="00121A2C">
        <w:rPr>
          <w:rFonts w:ascii="Times New Roman" w:hAnsi="Times New Roman"/>
          <w:sz w:val="24"/>
          <w:szCs w:val="24"/>
        </w:rPr>
        <w:t>dat hij een zondaar is</w:t>
      </w:r>
      <w:r>
        <w:rPr>
          <w:rFonts w:ascii="Times New Roman" w:hAnsi="Times New Roman"/>
          <w:sz w:val="24"/>
          <w:szCs w:val="24"/>
        </w:rPr>
        <w:t xml:space="preserve">, </w:t>
      </w:r>
      <w:r w:rsidRPr="00121A2C">
        <w:rPr>
          <w:rFonts w:ascii="Times New Roman" w:hAnsi="Times New Roman"/>
          <w:sz w:val="24"/>
          <w:szCs w:val="24"/>
        </w:rPr>
        <w:t>en gaat dadelijk zonder enig uitstel</w:t>
      </w:r>
      <w:r>
        <w:rPr>
          <w:rFonts w:ascii="Times New Roman" w:hAnsi="Times New Roman"/>
          <w:sz w:val="24"/>
          <w:szCs w:val="24"/>
        </w:rPr>
        <w:t xml:space="preserve">, </w:t>
      </w:r>
      <w:r w:rsidRPr="00121A2C">
        <w:rPr>
          <w:rFonts w:ascii="Times New Roman" w:hAnsi="Times New Roman"/>
          <w:sz w:val="24"/>
          <w:szCs w:val="24"/>
        </w:rPr>
        <w:t>voor hij zijn voet beweegt van waar hij staat</w:t>
      </w:r>
      <w:r>
        <w:rPr>
          <w:rFonts w:ascii="Times New Roman" w:hAnsi="Times New Roman"/>
          <w:sz w:val="24"/>
          <w:szCs w:val="24"/>
        </w:rPr>
        <w:t xml:space="preserve">, </w:t>
      </w:r>
      <w:r w:rsidRPr="00121A2C">
        <w:rPr>
          <w:rFonts w:ascii="Times New Roman" w:hAnsi="Times New Roman"/>
          <w:sz w:val="24"/>
          <w:szCs w:val="24"/>
        </w:rPr>
        <w:t>om hulp en om vergiffenis smeken</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alle andere dingen</w:t>
      </w:r>
      <w:r>
        <w:rPr>
          <w:rFonts w:ascii="Times New Roman" w:hAnsi="Times New Roman"/>
          <w:sz w:val="24"/>
          <w:szCs w:val="24"/>
        </w:rPr>
        <w:t xml:space="preserve">, indien </w:t>
      </w:r>
      <w:r w:rsidRPr="00121A2C">
        <w:rPr>
          <w:rFonts w:ascii="Times New Roman" w:hAnsi="Times New Roman"/>
          <w:sz w:val="24"/>
          <w:szCs w:val="24"/>
        </w:rPr>
        <w:t>hij als in schuld bedolven bleef</w:t>
      </w:r>
      <w:r>
        <w:rPr>
          <w:rFonts w:ascii="Times New Roman" w:hAnsi="Times New Roman"/>
          <w:sz w:val="24"/>
          <w:szCs w:val="24"/>
        </w:rPr>
        <w:t xml:space="preserve">, </w:t>
      </w:r>
      <w:r w:rsidRPr="00121A2C">
        <w:rPr>
          <w:rFonts w:ascii="Times New Roman" w:hAnsi="Times New Roman"/>
          <w:sz w:val="24"/>
          <w:szCs w:val="24"/>
        </w:rPr>
        <w:t>hem niet zouden baten tegen die verdoemenis</w:t>
      </w:r>
      <w:r>
        <w:rPr>
          <w:rFonts w:ascii="Times New Roman" w:hAnsi="Times New Roman"/>
          <w:sz w:val="24"/>
          <w:szCs w:val="24"/>
        </w:rPr>
        <w:t xml:space="preserve">, </w:t>
      </w:r>
      <w:r w:rsidRPr="00121A2C">
        <w:rPr>
          <w:rFonts w:ascii="Times New Roman" w:hAnsi="Times New Roman"/>
          <w:sz w:val="24"/>
          <w:szCs w:val="24"/>
        </w:rPr>
        <w:t>welke er rust op een snode zondaar</w:t>
      </w:r>
      <w:r>
        <w:rPr>
          <w:rFonts w:ascii="Times New Roman" w:hAnsi="Times New Roman"/>
          <w:sz w:val="24"/>
          <w:szCs w:val="24"/>
        </w:rPr>
        <w:t xml:space="preserve">, </w:t>
      </w:r>
      <w:r w:rsidRPr="00121A2C">
        <w:rPr>
          <w:rFonts w:ascii="Times New Roman" w:hAnsi="Times New Roman"/>
          <w:sz w:val="24"/>
          <w:szCs w:val="24"/>
        </w:rPr>
        <w:t xml:space="preserve">wie de zonden niet zijn vergeven.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Dit houdt ook een </w:t>
      </w:r>
      <w:r w:rsidRPr="009A7070">
        <w:rPr>
          <w:rFonts w:ascii="Times New Roman" w:hAnsi="Times New Roman"/>
          <w:i/>
          <w:sz w:val="24"/>
          <w:szCs w:val="24"/>
        </w:rPr>
        <w:t>weerlegging en bestraffing in van de geveinsden</w:t>
      </w:r>
      <w:r>
        <w:rPr>
          <w:rFonts w:ascii="Times New Roman" w:hAnsi="Times New Roman"/>
          <w:sz w:val="24"/>
          <w:szCs w:val="24"/>
        </w:rPr>
        <w:t xml:space="preserve">, </w:t>
      </w:r>
      <w:r w:rsidRPr="00121A2C">
        <w:rPr>
          <w:rFonts w:ascii="Times New Roman" w:hAnsi="Times New Roman"/>
          <w:sz w:val="24"/>
          <w:szCs w:val="24"/>
        </w:rPr>
        <w:t>zoals de farizeeër hier in onze tekst er een is</w:t>
      </w:r>
      <w:r>
        <w:rPr>
          <w:rFonts w:ascii="Times New Roman" w:hAnsi="Times New Roman"/>
          <w:sz w:val="24"/>
          <w:szCs w:val="24"/>
        </w:rPr>
        <w:t xml:space="preserve">, </w:t>
      </w:r>
      <w:r w:rsidRPr="00121A2C">
        <w:rPr>
          <w:rFonts w:ascii="Times New Roman" w:hAnsi="Times New Roman"/>
          <w:sz w:val="24"/>
          <w:szCs w:val="24"/>
        </w:rPr>
        <w:t>die zich nergens meer op beroemen</w:t>
      </w:r>
      <w:r>
        <w:rPr>
          <w:rFonts w:ascii="Times New Roman" w:hAnsi="Times New Roman"/>
          <w:sz w:val="24"/>
          <w:szCs w:val="24"/>
        </w:rPr>
        <w:t xml:space="preserve">, </w:t>
      </w:r>
      <w:r w:rsidRPr="00121A2C">
        <w:rPr>
          <w:rFonts w:ascii="Times New Roman" w:hAnsi="Times New Roman"/>
          <w:sz w:val="24"/>
          <w:szCs w:val="24"/>
        </w:rPr>
        <w:t>dan dat zij niet zijn gelijk de andere mensen</w:t>
      </w:r>
      <w:r>
        <w:rPr>
          <w:rFonts w:ascii="Times New Roman" w:hAnsi="Times New Roman"/>
          <w:sz w:val="24"/>
          <w:szCs w:val="24"/>
        </w:rPr>
        <w:t xml:space="preserve">, </w:t>
      </w:r>
      <w:r w:rsidRPr="00121A2C">
        <w:rPr>
          <w:rFonts w:ascii="Times New Roman" w:hAnsi="Times New Roman"/>
          <w:sz w:val="24"/>
          <w:szCs w:val="24"/>
        </w:rPr>
        <w:t>geen onrechtvaardigen</w:t>
      </w:r>
      <w:r>
        <w:rPr>
          <w:rFonts w:ascii="Times New Roman" w:hAnsi="Times New Roman"/>
          <w:sz w:val="24"/>
          <w:szCs w:val="24"/>
        </w:rPr>
        <w:t xml:space="preserve">, </w:t>
      </w:r>
      <w:r w:rsidRPr="00121A2C">
        <w:rPr>
          <w:rFonts w:ascii="Times New Roman" w:hAnsi="Times New Roman"/>
          <w:sz w:val="24"/>
          <w:szCs w:val="24"/>
        </w:rPr>
        <w:t>geen overspelers</w:t>
      </w:r>
      <w:r>
        <w:rPr>
          <w:rFonts w:ascii="Times New Roman" w:hAnsi="Times New Roman"/>
          <w:sz w:val="24"/>
          <w:szCs w:val="24"/>
        </w:rPr>
        <w:t xml:space="preserve">, </w:t>
      </w:r>
      <w:r w:rsidRPr="00121A2C">
        <w:rPr>
          <w:rFonts w:ascii="Times New Roman" w:hAnsi="Times New Roman"/>
          <w:sz w:val="24"/>
          <w:szCs w:val="24"/>
        </w:rPr>
        <w:t>geen rovers</w:t>
      </w:r>
      <w:r>
        <w:rPr>
          <w:rFonts w:ascii="Times New Roman" w:hAnsi="Times New Roman"/>
          <w:sz w:val="24"/>
          <w:szCs w:val="24"/>
        </w:rPr>
        <w:t xml:space="preserve">, </w:t>
      </w:r>
      <w:r w:rsidRPr="00121A2C">
        <w:rPr>
          <w:rFonts w:ascii="Times New Roman" w:hAnsi="Times New Roman"/>
          <w:sz w:val="24"/>
          <w:szCs w:val="24"/>
        </w:rPr>
        <w:t>noch ook gelijk deze tollenaar. Want deze lieden worden de eerste weldaad niet deelachtig</w:t>
      </w:r>
      <w:r>
        <w:rPr>
          <w:rFonts w:ascii="Times New Roman" w:hAnsi="Times New Roman"/>
          <w:sz w:val="24"/>
          <w:szCs w:val="24"/>
        </w:rPr>
        <w:t xml:space="preserve">, </w:t>
      </w:r>
      <w:r w:rsidRPr="00121A2C">
        <w:rPr>
          <w:rFonts w:ascii="Times New Roman" w:hAnsi="Times New Roman"/>
          <w:sz w:val="24"/>
          <w:szCs w:val="24"/>
        </w:rPr>
        <w:t>welke is de vergeving der zonden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zij de eerste weldaad</w:t>
      </w:r>
      <w:r>
        <w:rPr>
          <w:rFonts w:ascii="Times New Roman" w:hAnsi="Times New Roman"/>
          <w:sz w:val="24"/>
          <w:szCs w:val="24"/>
        </w:rPr>
        <w:t xml:space="preserve">, </w:t>
      </w:r>
      <w:r w:rsidRPr="00121A2C">
        <w:rPr>
          <w:rFonts w:ascii="Times New Roman" w:hAnsi="Times New Roman"/>
          <w:sz w:val="24"/>
          <w:szCs w:val="24"/>
        </w:rPr>
        <w:t>het begin</w:t>
      </w:r>
      <w:r>
        <w:rPr>
          <w:rFonts w:ascii="Times New Roman" w:hAnsi="Times New Roman"/>
          <w:sz w:val="24"/>
          <w:szCs w:val="24"/>
        </w:rPr>
        <w:t xml:space="preserve">, </w:t>
      </w:r>
      <w:r w:rsidRPr="00121A2C">
        <w:rPr>
          <w:rFonts w:ascii="Times New Roman" w:hAnsi="Times New Roman"/>
          <w:sz w:val="24"/>
          <w:szCs w:val="24"/>
        </w:rPr>
        <w:t>niet deelachtig worden</w:t>
      </w:r>
      <w:r>
        <w:rPr>
          <w:rFonts w:ascii="Times New Roman" w:hAnsi="Times New Roman"/>
          <w:sz w:val="24"/>
          <w:szCs w:val="24"/>
        </w:rPr>
        <w:t xml:space="preserve">, </w:t>
      </w:r>
      <w:r w:rsidRPr="00121A2C">
        <w:rPr>
          <w:rFonts w:ascii="Times New Roman" w:hAnsi="Times New Roman"/>
          <w:sz w:val="24"/>
          <w:szCs w:val="24"/>
        </w:rPr>
        <w:t>zullen zij op de duur nooit de tweede of de derde ontvangen. Rechtvaardigmaking</w:t>
      </w:r>
      <w:r>
        <w:rPr>
          <w:rFonts w:ascii="Times New Roman" w:hAnsi="Times New Roman"/>
          <w:sz w:val="24"/>
          <w:szCs w:val="24"/>
        </w:rPr>
        <w:t xml:space="preserve">, </w:t>
      </w:r>
      <w:r w:rsidRPr="00121A2C">
        <w:rPr>
          <w:rFonts w:ascii="Times New Roman" w:hAnsi="Times New Roman"/>
          <w:sz w:val="24"/>
          <w:szCs w:val="24"/>
        </w:rPr>
        <w:t>heiligmaking</w:t>
      </w:r>
      <w:r>
        <w:rPr>
          <w:rFonts w:ascii="Times New Roman" w:hAnsi="Times New Roman"/>
          <w:sz w:val="24"/>
          <w:szCs w:val="24"/>
        </w:rPr>
        <w:t xml:space="preserve">, </w:t>
      </w:r>
      <w:r w:rsidRPr="00121A2C">
        <w:rPr>
          <w:rFonts w:ascii="Times New Roman" w:hAnsi="Times New Roman"/>
          <w:sz w:val="24"/>
          <w:szCs w:val="24"/>
        </w:rPr>
        <w:t>verheerlijking</w:t>
      </w:r>
      <w:r>
        <w:rPr>
          <w:rFonts w:ascii="Times New Roman" w:hAnsi="Times New Roman"/>
          <w:sz w:val="24"/>
          <w:szCs w:val="24"/>
        </w:rPr>
        <w:t xml:space="preserve">, </w:t>
      </w:r>
      <w:r w:rsidRPr="00121A2C">
        <w:rPr>
          <w:rFonts w:ascii="Times New Roman" w:hAnsi="Times New Roman"/>
          <w:sz w:val="24"/>
          <w:szCs w:val="24"/>
        </w:rPr>
        <w:t>dat zijn die drie weldaden</w:t>
      </w:r>
      <w:r>
        <w:rPr>
          <w:rFonts w:ascii="Times New Roman" w:hAnsi="Times New Roman"/>
          <w:sz w:val="24"/>
          <w:szCs w:val="24"/>
        </w:rPr>
        <w:t>, maar</w:t>
      </w:r>
      <w:r w:rsidRPr="00121A2C">
        <w:rPr>
          <w:rFonts w:ascii="Times New Roman" w:hAnsi="Times New Roman"/>
          <w:sz w:val="24"/>
          <w:szCs w:val="24"/>
        </w:rPr>
        <w:t xml:space="preserve"> de orde Gods kan en mag niet worden omgekeerd.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rechtvaardiging moet voorafgaan</w:t>
      </w:r>
      <w:r>
        <w:rPr>
          <w:rFonts w:ascii="Times New Roman" w:hAnsi="Times New Roman"/>
          <w:sz w:val="24"/>
          <w:szCs w:val="24"/>
        </w:rPr>
        <w:t xml:space="preserve">, </w:t>
      </w:r>
      <w:r w:rsidRPr="00121A2C">
        <w:rPr>
          <w:rFonts w:ascii="Times New Roman" w:hAnsi="Times New Roman"/>
          <w:sz w:val="24"/>
          <w:szCs w:val="24"/>
        </w:rPr>
        <w:t>omdat die tot de mens komt</w:t>
      </w:r>
      <w:r>
        <w:rPr>
          <w:rFonts w:ascii="Times New Roman" w:hAnsi="Times New Roman"/>
          <w:sz w:val="24"/>
          <w:szCs w:val="24"/>
        </w:rPr>
        <w:t xml:space="preserve">, </w:t>
      </w:r>
      <w:r w:rsidRPr="00121A2C">
        <w:rPr>
          <w:rFonts w:ascii="Times New Roman" w:hAnsi="Times New Roman"/>
          <w:sz w:val="24"/>
          <w:szCs w:val="24"/>
        </w:rPr>
        <w:t>terwijl hij een goddeloze en een zondaar is. De rechtvaardiging kan niet plaats hebben</w:t>
      </w:r>
      <w:r>
        <w:rPr>
          <w:rFonts w:ascii="Times New Roman" w:hAnsi="Times New Roman"/>
          <w:sz w:val="24"/>
          <w:szCs w:val="24"/>
        </w:rPr>
        <w:t xml:space="preserve">, </w:t>
      </w:r>
      <w:r w:rsidRPr="00121A2C">
        <w:rPr>
          <w:rFonts w:ascii="Times New Roman" w:hAnsi="Times New Roman"/>
          <w:sz w:val="24"/>
          <w:szCs w:val="24"/>
        </w:rPr>
        <w:t>waar God geen vergiffenis geschonken heeft. Die vergiffenis dus is het eerste</w:t>
      </w:r>
      <w:r>
        <w:rPr>
          <w:rFonts w:ascii="Times New Roman" w:hAnsi="Times New Roman"/>
          <w:sz w:val="24"/>
          <w:szCs w:val="24"/>
        </w:rPr>
        <w:t xml:space="preserve">, </w:t>
      </w:r>
      <w:r w:rsidRPr="00121A2C">
        <w:rPr>
          <w:rFonts w:ascii="Times New Roman" w:hAnsi="Times New Roman"/>
          <w:sz w:val="24"/>
          <w:szCs w:val="24"/>
        </w:rPr>
        <w:t>waarnaar een zondaar moet uitzien</w:t>
      </w:r>
      <w:r>
        <w:rPr>
          <w:rFonts w:ascii="Times New Roman" w:hAnsi="Times New Roman"/>
          <w:sz w:val="24"/>
          <w:szCs w:val="24"/>
        </w:rPr>
        <w:t xml:space="preserve">, </w:t>
      </w:r>
      <w:r w:rsidRPr="00121A2C">
        <w:rPr>
          <w:rFonts w:ascii="Times New Roman" w:hAnsi="Times New Roman"/>
          <w:sz w:val="24"/>
          <w:szCs w:val="24"/>
        </w:rPr>
        <w:t>dit deed de farizeeër niet</w:t>
      </w:r>
      <w:r>
        <w:rPr>
          <w:rFonts w:ascii="Times New Roman" w:hAnsi="Times New Roman"/>
          <w:sz w:val="24"/>
          <w:szCs w:val="24"/>
        </w:rPr>
        <w:t xml:space="preserve">, </w:t>
      </w:r>
      <w:r w:rsidRPr="00121A2C">
        <w:rPr>
          <w:rFonts w:ascii="Times New Roman" w:hAnsi="Times New Roman"/>
          <w:sz w:val="24"/>
          <w:szCs w:val="24"/>
        </w:rPr>
        <w:t>en daarom ging hij af naar zijn huis</w:t>
      </w:r>
      <w:r>
        <w:rPr>
          <w:rFonts w:ascii="Times New Roman" w:hAnsi="Times New Roman"/>
          <w:sz w:val="24"/>
          <w:szCs w:val="24"/>
        </w:rPr>
        <w:t xml:space="preserve">, </w:t>
      </w:r>
      <w:r w:rsidRPr="00121A2C">
        <w:rPr>
          <w:rFonts w:ascii="Times New Roman" w:hAnsi="Times New Roman"/>
          <w:sz w:val="24"/>
          <w:szCs w:val="24"/>
        </w:rPr>
        <w:t>ongerechtvaardigd</w:t>
      </w:r>
      <w:r>
        <w:rPr>
          <w:rFonts w:ascii="Times New Roman" w:hAnsi="Times New Roman"/>
          <w:sz w:val="24"/>
          <w:szCs w:val="24"/>
        </w:rPr>
        <w:t xml:space="preserve">, </w:t>
      </w:r>
      <w:r w:rsidRPr="00121A2C">
        <w:rPr>
          <w:rFonts w:ascii="Times New Roman" w:hAnsi="Times New Roman"/>
          <w:sz w:val="24"/>
          <w:szCs w:val="24"/>
        </w:rPr>
        <w:t>hij stelde het struikelblok van zijn ongerechtigheid voor Zijn aangezicht</w:t>
      </w:r>
      <w:r>
        <w:rPr>
          <w:rFonts w:ascii="Times New Roman" w:hAnsi="Times New Roman"/>
          <w:sz w:val="24"/>
          <w:szCs w:val="24"/>
        </w:rPr>
        <w:t xml:space="preserve">, </w:t>
      </w:r>
      <w:r w:rsidRPr="00121A2C">
        <w:rPr>
          <w:rFonts w:ascii="Times New Roman" w:hAnsi="Times New Roman"/>
          <w:sz w:val="24"/>
          <w:szCs w:val="24"/>
        </w:rPr>
        <w:t>toen hij zich tot de Heere wendde</w:t>
      </w:r>
      <w:r>
        <w:rPr>
          <w:rFonts w:ascii="Times New Roman" w:hAnsi="Times New Roman"/>
          <w:sz w:val="24"/>
          <w:szCs w:val="24"/>
        </w:rPr>
        <w:t xml:space="preserve">, </w:t>
      </w:r>
      <w:r w:rsidRPr="00121A2C">
        <w:rPr>
          <w:rFonts w:ascii="Times New Roman" w:hAnsi="Times New Roman"/>
          <w:sz w:val="24"/>
          <w:szCs w:val="24"/>
        </w:rPr>
        <w:t>en daar hij de vergiffenis veronachtzaamde</w:t>
      </w:r>
      <w:r>
        <w:rPr>
          <w:rFonts w:ascii="Times New Roman" w:hAnsi="Times New Roman"/>
          <w:sz w:val="24"/>
          <w:szCs w:val="24"/>
        </w:rPr>
        <w:t xml:space="preserve">, </w:t>
      </w:r>
      <w:r w:rsidRPr="00121A2C">
        <w:rPr>
          <w:rFonts w:ascii="Times New Roman" w:hAnsi="Times New Roman"/>
          <w:sz w:val="24"/>
          <w:szCs w:val="24"/>
        </w:rPr>
        <w:t>gering achtte en versmaadde</w:t>
      </w:r>
      <w:r>
        <w:rPr>
          <w:rFonts w:ascii="Times New Roman" w:hAnsi="Times New Roman"/>
          <w:sz w:val="24"/>
          <w:szCs w:val="24"/>
        </w:rPr>
        <w:t xml:space="preserve">, </w:t>
      </w:r>
      <w:r w:rsidRPr="00121A2C">
        <w:rPr>
          <w:rFonts w:ascii="Times New Roman" w:hAnsi="Times New Roman"/>
          <w:sz w:val="24"/>
          <w:szCs w:val="24"/>
        </w:rPr>
        <w:t>omdat hij dacht</w:t>
      </w:r>
      <w:r>
        <w:rPr>
          <w:rFonts w:ascii="Times New Roman" w:hAnsi="Times New Roman"/>
          <w:sz w:val="24"/>
          <w:szCs w:val="24"/>
        </w:rPr>
        <w:t xml:space="preserve">, </w:t>
      </w:r>
      <w:r w:rsidRPr="00121A2C">
        <w:rPr>
          <w:rFonts w:ascii="Times New Roman" w:hAnsi="Times New Roman"/>
          <w:sz w:val="24"/>
          <w:szCs w:val="24"/>
        </w:rPr>
        <w:t>dat hij er geen behoefte aan had</w:t>
      </w:r>
      <w:r>
        <w:rPr>
          <w:rFonts w:ascii="Times New Roman" w:hAnsi="Times New Roman"/>
          <w:sz w:val="24"/>
          <w:szCs w:val="24"/>
        </w:rPr>
        <w:t xml:space="preserve">, </w:t>
      </w:r>
      <w:r w:rsidRPr="00121A2C">
        <w:rPr>
          <w:rFonts w:ascii="Times New Roman" w:hAnsi="Times New Roman"/>
          <w:sz w:val="24"/>
          <w:szCs w:val="24"/>
        </w:rPr>
        <w:t>daarom werd zij geschonken aan de arme</w:t>
      </w:r>
      <w:r>
        <w:rPr>
          <w:rFonts w:ascii="Times New Roman" w:hAnsi="Times New Roman"/>
          <w:sz w:val="24"/>
          <w:szCs w:val="24"/>
        </w:rPr>
        <w:t xml:space="preserve">, </w:t>
      </w:r>
      <w:r w:rsidRPr="00121A2C">
        <w:rPr>
          <w:rFonts w:ascii="Times New Roman" w:hAnsi="Times New Roman"/>
          <w:sz w:val="24"/>
          <w:szCs w:val="24"/>
        </w:rPr>
        <w:t>nooddruftige en ellendige tollenaar</w:t>
      </w:r>
      <w:r>
        <w:rPr>
          <w:rFonts w:ascii="Times New Roman" w:hAnsi="Times New Roman"/>
          <w:sz w:val="24"/>
          <w:szCs w:val="24"/>
        </w:rPr>
        <w:t xml:space="preserve">, </w:t>
      </w:r>
      <w:r w:rsidRPr="00121A2C">
        <w:rPr>
          <w:rFonts w:ascii="Times New Roman" w:hAnsi="Times New Roman"/>
          <w:sz w:val="24"/>
          <w:szCs w:val="24"/>
        </w:rPr>
        <w:t xml:space="preserve">en deze ging vandaar met de zegening der rechtvaardigmaking.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Tollenaars</w:t>
      </w:r>
      <w:r>
        <w:rPr>
          <w:rFonts w:ascii="Times New Roman" w:hAnsi="Times New Roman"/>
          <w:sz w:val="24"/>
          <w:szCs w:val="24"/>
        </w:rPr>
        <w:t xml:space="preserve">, </w:t>
      </w:r>
      <w:r w:rsidRPr="00121A2C">
        <w:rPr>
          <w:rFonts w:ascii="Times New Roman" w:hAnsi="Times New Roman"/>
          <w:sz w:val="24"/>
          <w:szCs w:val="24"/>
        </w:rPr>
        <w:t>aangezien dit</w:t>
      </w:r>
      <w:r>
        <w:rPr>
          <w:rFonts w:ascii="Times New Roman" w:hAnsi="Times New Roman"/>
          <w:sz w:val="24"/>
          <w:szCs w:val="24"/>
        </w:rPr>
        <w:t xml:space="preserve"> zo'n </w:t>
      </w:r>
      <w:r w:rsidRPr="00121A2C">
        <w:rPr>
          <w:rFonts w:ascii="Times New Roman" w:hAnsi="Times New Roman"/>
          <w:sz w:val="24"/>
          <w:szCs w:val="24"/>
        </w:rPr>
        <w:t>gewichtig stuk is</w:t>
      </w:r>
      <w:r>
        <w:rPr>
          <w:rFonts w:ascii="Times New Roman" w:hAnsi="Times New Roman"/>
          <w:sz w:val="24"/>
          <w:szCs w:val="24"/>
        </w:rPr>
        <w:t xml:space="preserve">, </w:t>
      </w:r>
      <w:r w:rsidRPr="00121A2C">
        <w:rPr>
          <w:rFonts w:ascii="Times New Roman" w:hAnsi="Times New Roman"/>
          <w:sz w:val="24"/>
          <w:szCs w:val="24"/>
        </w:rPr>
        <w:t>laat mij u vermanen</w:t>
      </w:r>
      <w:r>
        <w:rPr>
          <w:rFonts w:ascii="Times New Roman" w:hAnsi="Times New Roman"/>
          <w:sz w:val="24"/>
          <w:szCs w:val="24"/>
        </w:rPr>
        <w:t xml:space="preserve">, </w:t>
      </w:r>
      <w:r w:rsidRPr="00121A2C">
        <w:rPr>
          <w:rFonts w:ascii="Times New Roman" w:hAnsi="Times New Roman"/>
          <w:sz w:val="24"/>
          <w:szCs w:val="24"/>
        </w:rPr>
        <w:t>dit gebed van uw wijze en oudere broeder niet te vergeten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gebed van de tollenaar</w:t>
      </w:r>
      <w:r>
        <w:rPr>
          <w:rFonts w:ascii="Times New Roman" w:hAnsi="Times New Roman"/>
          <w:sz w:val="24"/>
          <w:szCs w:val="24"/>
        </w:rPr>
        <w:t xml:space="preserve">, </w:t>
      </w:r>
      <w:r w:rsidRPr="00121A2C">
        <w:rPr>
          <w:rFonts w:ascii="Times New Roman" w:hAnsi="Times New Roman"/>
          <w:sz w:val="24"/>
          <w:szCs w:val="24"/>
        </w:rPr>
        <w:t>die opging in de tempel om te bidden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vergeet het niet</w:t>
      </w:r>
      <w:r>
        <w:rPr>
          <w:rFonts w:ascii="Times New Roman" w:hAnsi="Times New Roman"/>
          <w:sz w:val="24"/>
          <w:szCs w:val="24"/>
        </w:rPr>
        <w:t xml:space="preserve">, </w:t>
      </w:r>
      <w:r w:rsidRPr="00121A2C">
        <w:rPr>
          <w:rFonts w:ascii="Times New Roman" w:hAnsi="Times New Roman"/>
          <w:sz w:val="24"/>
          <w:szCs w:val="24"/>
        </w:rPr>
        <w:t>en laat evenmin toe</w:t>
      </w:r>
      <w:r>
        <w:rPr>
          <w:rFonts w:ascii="Times New Roman" w:hAnsi="Times New Roman"/>
          <w:sz w:val="24"/>
          <w:szCs w:val="24"/>
        </w:rPr>
        <w:t xml:space="preserve">, </w:t>
      </w:r>
      <w:r w:rsidRPr="00121A2C">
        <w:rPr>
          <w:rFonts w:ascii="Times New Roman" w:hAnsi="Times New Roman"/>
          <w:sz w:val="24"/>
          <w:szCs w:val="24"/>
        </w:rPr>
        <w:t>dat de een of andere verwaande en laatdunkende geveinsde u met argumenten verslaat</w:t>
      </w:r>
      <w:r>
        <w:rPr>
          <w:rFonts w:ascii="Times New Roman" w:hAnsi="Times New Roman"/>
          <w:sz w:val="24"/>
          <w:szCs w:val="24"/>
        </w:rPr>
        <w:t xml:space="preserve">, </w:t>
      </w:r>
      <w:r w:rsidRPr="00121A2C">
        <w:rPr>
          <w:rFonts w:ascii="Times New Roman" w:hAnsi="Times New Roman"/>
          <w:sz w:val="24"/>
          <w:szCs w:val="24"/>
        </w:rPr>
        <w:t>of u met zijn dwaze en bedrieglijke tong van deze gezonde en heilzame leer aftrekt. Bedenk</w:t>
      </w:r>
      <w:r>
        <w:rPr>
          <w:rFonts w:ascii="Times New Roman" w:hAnsi="Times New Roman"/>
          <w:sz w:val="24"/>
          <w:szCs w:val="24"/>
        </w:rPr>
        <w:t xml:space="preserve">, dat u </w:t>
      </w:r>
      <w:r w:rsidRPr="00121A2C">
        <w:rPr>
          <w:rFonts w:ascii="Times New Roman" w:hAnsi="Times New Roman"/>
          <w:sz w:val="24"/>
          <w:szCs w:val="24"/>
        </w:rPr>
        <w:t>zondaars zijt</w:t>
      </w:r>
      <w:r>
        <w:rPr>
          <w:rFonts w:ascii="Times New Roman" w:hAnsi="Times New Roman"/>
          <w:sz w:val="24"/>
          <w:szCs w:val="24"/>
        </w:rPr>
        <w:t xml:space="preserve">, </w:t>
      </w:r>
      <w:r w:rsidRPr="00121A2C">
        <w:rPr>
          <w:rFonts w:ascii="Times New Roman" w:hAnsi="Times New Roman"/>
          <w:sz w:val="24"/>
          <w:szCs w:val="24"/>
        </w:rPr>
        <w:t>gelijk aan of even afschuwelijk als de tollenaars</w:t>
      </w:r>
      <w:r>
        <w:rPr>
          <w:rFonts w:ascii="Times New Roman" w:hAnsi="Times New Roman"/>
          <w:sz w:val="24"/>
          <w:szCs w:val="24"/>
        </w:rPr>
        <w:t xml:space="preserve">, </w:t>
      </w:r>
      <w:r w:rsidRPr="00121A2C">
        <w:rPr>
          <w:rFonts w:ascii="Times New Roman" w:hAnsi="Times New Roman"/>
          <w:sz w:val="24"/>
          <w:szCs w:val="24"/>
        </w:rPr>
        <w:t>daarom doe</w:t>
      </w:r>
      <w:r>
        <w:rPr>
          <w:rFonts w:ascii="Times New Roman" w:hAnsi="Times New Roman"/>
          <w:sz w:val="24"/>
          <w:szCs w:val="24"/>
        </w:rPr>
        <w:t xml:space="preserve">, </w:t>
      </w:r>
      <w:r w:rsidRPr="00121A2C">
        <w:rPr>
          <w:rFonts w:ascii="Times New Roman" w:hAnsi="Times New Roman"/>
          <w:sz w:val="24"/>
          <w:szCs w:val="24"/>
        </w:rPr>
        <w:t>gelijk gij hem tot een voorbeeld hebt: ga tot God</w:t>
      </w:r>
      <w:r>
        <w:rPr>
          <w:rFonts w:ascii="Times New Roman" w:hAnsi="Times New Roman"/>
          <w:sz w:val="24"/>
          <w:szCs w:val="24"/>
        </w:rPr>
        <w:t xml:space="preserve">, </w:t>
      </w:r>
      <w:r w:rsidRPr="00121A2C">
        <w:rPr>
          <w:rFonts w:ascii="Times New Roman" w:hAnsi="Times New Roman"/>
          <w:sz w:val="24"/>
          <w:szCs w:val="24"/>
        </w:rPr>
        <w:t>en belijd Hem in alle eenvoudigheid</w:t>
      </w:r>
      <w:r>
        <w:rPr>
          <w:rFonts w:ascii="Times New Roman" w:hAnsi="Times New Roman"/>
          <w:sz w:val="24"/>
          <w:szCs w:val="24"/>
        </w:rPr>
        <w:t xml:space="preserve">, </w:t>
      </w:r>
      <w:r w:rsidRPr="00121A2C">
        <w:rPr>
          <w:rFonts w:ascii="Times New Roman" w:hAnsi="Times New Roman"/>
          <w:sz w:val="24"/>
          <w:szCs w:val="24"/>
        </w:rPr>
        <w:t>oprechtheid en ootmoedigheid uw grote</w:t>
      </w:r>
      <w:r>
        <w:rPr>
          <w:rFonts w:ascii="Times New Roman" w:hAnsi="Times New Roman"/>
          <w:sz w:val="24"/>
          <w:szCs w:val="24"/>
        </w:rPr>
        <w:t xml:space="preserve">, </w:t>
      </w:r>
      <w:r w:rsidRPr="00121A2C">
        <w:rPr>
          <w:rFonts w:ascii="Times New Roman" w:hAnsi="Times New Roman"/>
          <w:sz w:val="24"/>
          <w:szCs w:val="24"/>
        </w:rPr>
        <w:t>ontelbare en afschuwelijke zonden</w:t>
      </w:r>
      <w:r>
        <w:rPr>
          <w:rFonts w:ascii="Times New Roman" w:hAnsi="Times New Roman"/>
          <w:sz w:val="24"/>
          <w:szCs w:val="24"/>
        </w:rPr>
        <w:t xml:space="preserve">, </w:t>
      </w:r>
      <w:r w:rsidRPr="00121A2C">
        <w:rPr>
          <w:rFonts w:ascii="Times New Roman" w:hAnsi="Times New Roman"/>
          <w:sz w:val="24"/>
          <w:szCs w:val="24"/>
        </w:rPr>
        <w:t>en draag zorg</w:t>
      </w:r>
      <w:r>
        <w:rPr>
          <w:rFonts w:ascii="Times New Roman" w:hAnsi="Times New Roman"/>
          <w:sz w:val="24"/>
          <w:szCs w:val="24"/>
        </w:rPr>
        <w:t xml:space="preserve">, dat u </w:t>
      </w:r>
      <w:r w:rsidRPr="00121A2C">
        <w:rPr>
          <w:rFonts w:ascii="Times New Roman" w:hAnsi="Times New Roman"/>
          <w:sz w:val="24"/>
          <w:szCs w:val="24"/>
        </w:rPr>
        <w:t>niet in de eerste plaats vergeet om vergeving te vragen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En bedenk</w:t>
      </w:r>
      <w:r>
        <w:rPr>
          <w:rFonts w:ascii="Times New Roman" w:hAnsi="Times New Roman"/>
          <w:sz w:val="24"/>
          <w:szCs w:val="24"/>
        </w:rPr>
        <w:t xml:space="preserve">, </w:t>
      </w:r>
      <w:r w:rsidRPr="00121A2C">
        <w:rPr>
          <w:rFonts w:ascii="Times New Roman" w:hAnsi="Times New Roman"/>
          <w:sz w:val="24"/>
          <w:szCs w:val="24"/>
        </w:rPr>
        <w:t>dat de hemel zelf u niet kan helpen tegen</w:t>
      </w:r>
      <w:r>
        <w:rPr>
          <w:rFonts w:ascii="Times New Roman" w:hAnsi="Times New Roman"/>
          <w:sz w:val="24"/>
          <w:szCs w:val="24"/>
        </w:rPr>
        <w:t xml:space="preserve">, </w:t>
      </w:r>
      <w:r w:rsidRPr="00121A2C">
        <w:rPr>
          <w:rFonts w:ascii="Times New Roman" w:hAnsi="Times New Roman"/>
          <w:sz w:val="24"/>
          <w:szCs w:val="24"/>
        </w:rPr>
        <w:t>noch u kan behoeden voor de verdoemenis en de ellende</w:t>
      </w:r>
      <w:r>
        <w:rPr>
          <w:rFonts w:ascii="Times New Roman" w:hAnsi="Times New Roman"/>
          <w:sz w:val="24"/>
          <w:szCs w:val="24"/>
        </w:rPr>
        <w:t xml:space="preserve">, </w:t>
      </w:r>
      <w:r w:rsidRPr="00121A2C">
        <w:rPr>
          <w:rFonts w:ascii="Times New Roman" w:hAnsi="Times New Roman"/>
          <w:sz w:val="24"/>
          <w:szCs w:val="24"/>
        </w:rPr>
        <w:t>die het gevolg is van de zonde</w:t>
      </w:r>
      <w:r>
        <w:rPr>
          <w:rFonts w:ascii="Times New Roman" w:hAnsi="Times New Roman"/>
          <w:sz w:val="24"/>
          <w:szCs w:val="24"/>
        </w:rPr>
        <w:t xml:space="preserve">, indien </w:t>
      </w:r>
      <w:r w:rsidRPr="00121A2C">
        <w:rPr>
          <w:rFonts w:ascii="Times New Roman" w:hAnsi="Times New Roman"/>
          <w:sz w:val="24"/>
          <w:szCs w:val="24"/>
        </w:rPr>
        <w:t>het mogelijk was</w:t>
      </w:r>
      <w:r>
        <w:rPr>
          <w:rFonts w:ascii="Times New Roman" w:hAnsi="Times New Roman"/>
          <w:sz w:val="24"/>
          <w:szCs w:val="24"/>
        </w:rPr>
        <w:t xml:space="preserve">, dat u </w:t>
      </w:r>
      <w:r w:rsidRPr="00121A2C">
        <w:rPr>
          <w:rFonts w:ascii="Times New Roman" w:hAnsi="Times New Roman"/>
          <w:sz w:val="24"/>
          <w:szCs w:val="24"/>
        </w:rPr>
        <w:t>daar kwam</w:t>
      </w:r>
      <w:r>
        <w:rPr>
          <w:rFonts w:ascii="Times New Roman" w:hAnsi="Times New Roman"/>
          <w:sz w:val="24"/>
          <w:szCs w:val="24"/>
        </w:rPr>
        <w:t xml:space="preserve">, </w:t>
      </w:r>
      <w:r w:rsidRPr="00121A2C">
        <w:rPr>
          <w:rFonts w:ascii="Times New Roman" w:hAnsi="Times New Roman"/>
          <w:sz w:val="24"/>
          <w:szCs w:val="24"/>
        </w:rPr>
        <w:t>zo u geen vergiffenis en kwijtschelding verleend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de tollenaar om hulp smeekt</w:t>
      </w:r>
      <w:r>
        <w:rPr>
          <w:rFonts w:ascii="Times New Roman" w:hAnsi="Times New Roman"/>
          <w:sz w:val="24"/>
          <w:szCs w:val="24"/>
        </w:rPr>
        <w:t xml:space="preserve">, </w:t>
      </w:r>
      <w:r w:rsidRPr="00314DC2">
        <w:rPr>
          <w:rFonts w:ascii="Times New Roman" w:hAnsi="Times New Roman"/>
          <w:i/>
          <w:sz w:val="24"/>
          <w:szCs w:val="24"/>
        </w:rPr>
        <w:t>zo ook keurt hij desniettegenstaande het vonnis der wet, dat tegen hem was uitgegaan, volkomen goed.</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openbaar</w:t>
      </w:r>
      <w:r>
        <w:rPr>
          <w:rFonts w:ascii="Times New Roman" w:hAnsi="Times New Roman"/>
          <w:sz w:val="24"/>
          <w:szCs w:val="24"/>
        </w:rPr>
        <w:t xml:space="preserve">, </w:t>
      </w:r>
      <w:r w:rsidRPr="00121A2C">
        <w:rPr>
          <w:rFonts w:ascii="Times New Roman" w:hAnsi="Times New Roman"/>
          <w:sz w:val="24"/>
          <w:szCs w:val="24"/>
        </w:rPr>
        <w:t xml:space="preserve">doordat hij tot God zegt: </w:t>
      </w:r>
      <w:r>
        <w:rPr>
          <w:rFonts w:ascii="Times New Roman" w:hAnsi="Times New Roman"/>
          <w:sz w:val="24"/>
          <w:szCs w:val="24"/>
        </w:rPr>
        <w:t>"</w:t>
      </w:r>
      <w:r w:rsidRPr="00121A2C">
        <w:rPr>
          <w:rFonts w:ascii="Times New Roman" w:hAnsi="Times New Roman"/>
          <w:sz w:val="24"/>
          <w:szCs w:val="24"/>
        </w:rPr>
        <w:t>Wees mij genadig!</w:t>
      </w:r>
      <w:r>
        <w:rPr>
          <w:rFonts w:ascii="Times New Roman" w:hAnsi="Times New Roman"/>
          <w:sz w:val="24"/>
          <w:szCs w:val="24"/>
        </w:rPr>
        <w:t>"</w:t>
      </w:r>
      <w:r w:rsidRPr="00121A2C">
        <w:rPr>
          <w:rFonts w:ascii="Times New Roman" w:hAnsi="Times New Roman"/>
          <w:sz w:val="24"/>
          <w:szCs w:val="24"/>
        </w:rPr>
        <w:t xml:space="preserve"> en ook doordat hij zichzelf voor een zondaar verklaart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hij rechtvaardigt het en keurt het goed</w:t>
      </w:r>
      <w:r>
        <w:rPr>
          <w:rFonts w:ascii="Times New Roman" w:hAnsi="Times New Roman"/>
          <w:sz w:val="24"/>
          <w:szCs w:val="24"/>
        </w:rPr>
        <w:t xml:space="preserve">, </w:t>
      </w:r>
      <w:r w:rsidRPr="00121A2C">
        <w:rPr>
          <w:rFonts w:ascii="Times New Roman" w:hAnsi="Times New Roman"/>
          <w:sz w:val="24"/>
          <w:szCs w:val="24"/>
        </w:rPr>
        <w:t>dat vonnis der wet</w:t>
      </w:r>
      <w:r>
        <w:rPr>
          <w:rFonts w:ascii="Times New Roman" w:hAnsi="Times New Roman"/>
          <w:sz w:val="24"/>
          <w:szCs w:val="24"/>
        </w:rPr>
        <w:t xml:space="preserve">, </w:t>
      </w:r>
      <w:r w:rsidRPr="00121A2C">
        <w:rPr>
          <w:rFonts w:ascii="Times New Roman" w:hAnsi="Times New Roman"/>
          <w:sz w:val="24"/>
          <w:szCs w:val="24"/>
        </w:rPr>
        <w:t xml:space="preserve">dat tegen hem was uitgegaan en waardoor hij nu in zijn eigen geweten als een veroordeelde voor de vierschaar van de </w:t>
      </w:r>
      <w:r>
        <w:rPr>
          <w:rFonts w:ascii="Times New Roman" w:hAnsi="Times New Roman"/>
          <w:sz w:val="24"/>
          <w:szCs w:val="24"/>
        </w:rPr>
        <w:t>Goddelijk</w:t>
      </w:r>
      <w:r w:rsidRPr="00121A2C">
        <w:rPr>
          <w:rFonts w:ascii="Times New Roman" w:hAnsi="Times New Roman"/>
          <w:sz w:val="24"/>
          <w:szCs w:val="24"/>
        </w:rPr>
        <w:t xml:space="preserve">e rechtvaardigheid stond. Hij zegt niet gelijk de geveinsde: </w:t>
      </w:r>
      <w:r>
        <w:rPr>
          <w:rFonts w:ascii="Times New Roman" w:hAnsi="Times New Roman"/>
          <w:sz w:val="24"/>
          <w:szCs w:val="24"/>
        </w:rPr>
        <w:t>"</w:t>
      </w:r>
      <w:r w:rsidRPr="00121A2C">
        <w:rPr>
          <w:rFonts w:ascii="Times New Roman" w:hAnsi="Times New Roman"/>
          <w:sz w:val="24"/>
          <w:szCs w:val="24"/>
        </w:rPr>
        <w:t>Zeker ik ben onschuldig</w:t>
      </w:r>
      <w:r>
        <w:rPr>
          <w:rFonts w:ascii="Times New Roman" w:hAnsi="Times New Roman"/>
          <w:sz w:val="24"/>
          <w:szCs w:val="24"/>
        </w:rPr>
        <w:t xml:space="preserve">, </w:t>
      </w:r>
      <w:r w:rsidRPr="00121A2C">
        <w:rPr>
          <w:rFonts w:ascii="Times New Roman" w:hAnsi="Times New Roman"/>
          <w:sz w:val="24"/>
          <w:szCs w:val="24"/>
        </w:rPr>
        <w:t>Zijn toorn is immers van mij afgekeerd</w:t>
      </w:r>
      <w:r>
        <w:rPr>
          <w:rFonts w:ascii="Times New Roman" w:hAnsi="Times New Roman"/>
          <w:sz w:val="24"/>
          <w:szCs w:val="24"/>
        </w:rPr>
        <w:t xml:space="preserve">," </w:t>
      </w:r>
      <w:r w:rsidRPr="00121A2C">
        <w:rPr>
          <w:rFonts w:ascii="Times New Roman" w:hAnsi="Times New Roman"/>
          <w:sz w:val="24"/>
          <w:szCs w:val="24"/>
        </w:rPr>
        <w:t>Jeremia 2:35</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w:t>
      </w:r>
      <w:r w:rsidRPr="00121A2C">
        <w:rPr>
          <w:rFonts w:ascii="Times New Roman" w:hAnsi="Times New Roman"/>
          <w:sz w:val="24"/>
          <w:szCs w:val="24"/>
        </w:rPr>
        <w:t>Wat hebben wij tegen U gesproken?</w:t>
      </w:r>
      <w:r>
        <w:rPr>
          <w:rFonts w:ascii="Times New Roman" w:hAnsi="Times New Roman"/>
          <w:sz w:val="24"/>
          <w:szCs w:val="24"/>
        </w:rPr>
        <w:t>"</w:t>
      </w:r>
      <w:r w:rsidRPr="00121A2C">
        <w:rPr>
          <w:rFonts w:ascii="Times New Roman" w:hAnsi="Times New Roman"/>
          <w:sz w:val="24"/>
          <w:szCs w:val="24"/>
        </w:rPr>
        <w:t xml:space="preserve"> Maleachi 3:13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een hij behoort niet tot deze klagers en murmureerders</w:t>
      </w:r>
      <w:r>
        <w:rPr>
          <w:rFonts w:ascii="Times New Roman" w:hAnsi="Times New Roman"/>
          <w:sz w:val="24"/>
          <w:szCs w:val="24"/>
        </w:rPr>
        <w:t>, maar</w:t>
      </w:r>
      <w:r w:rsidRPr="00121A2C">
        <w:rPr>
          <w:rFonts w:ascii="Times New Roman" w:hAnsi="Times New Roman"/>
          <w:sz w:val="24"/>
          <w:szCs w:val="24"/>
        </w:rPr>
        <w:t xml:space="preserve"> valt met een vlak gemoed voor de wet</w:t>
      </w:r>
      <w:r>
        <w:rPr>
          <w:rFonts w:ascii="Times New Roman" w:hAnsi="Times New Roman"/>
          <w:sz w:val="24"/>
          <w:szCs w:val="24"/>
        </w:rPr>
        <w:t xml:space="preserve">, </w:t>
      </w:r>
      <w:r w:rsidRPr="00121A2C">
        <w:rPr>
          <w:rFonts w:ascii="Times New Roman" w:hAnsi="Times New Roman"/>
          <w:sz w:val="24"/>
          <w:szCs w:val="24"/>
        </w:rPr>
        <w:t>de getuigen</w:t>
      </w:r>
      <w:r>
        <w:rPr>
          <w:rFonts w:ascii="Times New Roman" w:hAnsi="Times New Roman"/>
          <w:sz w:val="24"/>
          <w:szCs w:val="24"/>
        </w:rPr>
        <w:t xml:space="preserve">, </w:t>
      </w:r>
      <w:r w:rsidRPr="00121A2C">
        <w:rPr>
          <w:rFonts w:ascii="Times New Roman" w:hAnsi="Times New Roman"/>
          <w:sz w:val="24"/>
          <w:szCs w:val="24"/>
        </w:rPr>
        <w:t>de beschuldigers en de rechter en keurt de uitspraak het vonnis en het getuigenis van ieder van hen goed</w:t>
      </w:r>
      <w:r>
        <w:rPr>
          <w:rFonts w:ascii="Times New Roman" w:hAnsi="Times New Roman"/>
          <w:sz w:val="24"/>
          <w:szCs w:val="24"/>
        </w:rPr>
        <w:t>. Om</w:t>
      </w:r>
      <w:r w:rsidRPr="00121A2C">
        <w:rPr>
          <w:rFonts w:ascii="Times New Roman" w:hAnsi="Times New Roman"/>
          <w:sz w:val="24"/>
          <w:szCs w:val="24"/>
        </w:rPr>
        <w:t xml:space="preserve"> dit een weinig op te helderen</w:t>
      </w:r>
      <w:r>
        <w:rPr>
          <w:rFonts w:ascii="Times New Roman" w:hAnsi="Times New Roman"/>
          <w:sz w:val="24"/>
          <w:szCs w:val="24"/>
        </w:rPr>
        <w:t xml:space="preserve">,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een boosdoener voor de rechter gedaagd wordt</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w:t>
      </w:r>
      <w:r w:rsidRPr="00121A2C">
        <w:rPr>
          <w:rFonts w:ascii="Times New Roman" w:hAnsi="Times New Roman"/>
          <w:sz w:val="24"/>
          <w:szCs w:val="24"/>
        </w:rPr>
        <w:t>nadat de getuigen en de leden van de rechtbank hem allen ter dood veroordeeld hebben wegens het misdrijf</w:t>
      </w:r>
      <w:r>
        <w:rPr>
          <w:rFonts w:ascii="Times New Roman" w:hAnsi="Times New Roman"/>
          <w:sz w:val="24"/>
          <w:szCs w:val="24"/>
        </w:rPr>
        <w:t xml:space="preserve">, </w:t>
      </w:r>
      <w:r w:rsidRPr="00121A2C">
        <w:rPr>
          <w:rFonts w:ascii="Times New Roman" w:hAnsi="Times New Roman"/>
          <w:sz w:val="24"/>
          <w:szCs w:val="24"/>
        </w:rPr>
        <w:t>dat hij begaan heeft</w:t>
      </w:r>
      <w:r>
        <w:rPr>
          <w:rFonts w:ascii="Times New Roman" w:hAnsi="Times New Roman"/>
          <w:sz w:val="24"/>
          <w:szCs w:val="24"/>
        </w:rPr>
        <w:t xml:space="preserve">, </w:t>
      </w:r>
      <w:r w:rsidRPr="00121A2C">
        <w:rPr>
          <w:rFonts w:ascii="Times New Roman" w:hAnsi="Times New Roman"/>
          <w:sz w:val="24"/>
          <w:szCs w:val="24"/>
        </w:rPr>
        <w:t>dat nu de rechter hem nog vraagt</w:t>
      </w:r>
      <w:r>
        <w:rPr>
          <w:rFonts w:ascii="Times New Roman" w:hAnsi="Times New Roman"/>
          <w:sz w:val="24"/>
          <w:szCs w:val="24"/>
        </w:rPr>
        <w:t xml:space="preserve">, </w:t>
      </w:r>
      <w:r w:rsidRPr="00121A2C">
        <w:rPr>
          <w:rFonts w:ascii="Times New Roman" w:hAnsi="Times New Roman"/>
          <w:sz w:val="24"/>
          <w:szCs w:val="24"/>
        </w:rPr>
        <w:t>wat hij ten gunste van zichzelf kan zeggen waarom het vonnis des doods niet aan hem voltrokken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hij nu zegt: Niets</w:t>
      </w:r>
      <w:r>
        <w:rPr>
          <w:rFonts w:ascii="Times New Roman" w:hAnsi="Times New Roman"/>
          <w:sz w:val="24"/>
          <w:szCs w:val="24"/>
        </w:rPr>
        <w:t xml:space="preserve">, </w:t>
      </w:r>
      <w:r w:rsidRPr="00121A2C">
        <w:rPr>
          <w:rFonts w:ascii="Times New Roman" w:hAnsi="Times New Roman"/>
          <w:sz w:val="24"/>
          <w:szCs w:val="24"/>
        </w:rPr>
        <w:t>mijnheer</w:t>
      </w:r>
      <w:r>
        <w:rPr>
          <w:rFonts w:ascii="Times New Roman" w:hAnsi="Times New Roman"/>
          <w:sz w:val="24"/>
          <w:szCs w:val="24"/>
        </w:rPr>
        <w:t>, maar</w:t>
      </w:r>
      <w:r w:rsidRPr="00121A2C">
        <w:rPr>
          <w:rFonts w:ascii="Times New Roman" w:hAnsi="Times New Roman"/>
          <w:sz w:val="24"/>
          <w:szCs w:val="24"/>
        </w:rPr>
        <w:t xml:space="preserve"> genade</w:t>
      </w:r>
      <w:r>
        <w:rPr>
          <w:rFonts w:ascii="Times New Roman" w:hAnsi="Times New Roman"/>
          <w:sz w:val="24"/>
          <w:szCs w:val="24"/>
        </w:rPr>
        <w:t xml:space="preserve">, </w:t>
      </w:r>
      <w:r w:rsidRPr="00121A2C">
        <w:rPr>
          <w:rFonts w:ascii="Times New Roman" w:hAnsi="Times New Roman"/>
          <w:sz w:val="24"/>
          <w:szCs w:val="24"/>
        </w:rPr>
        <w:t>genade</w:t>
      </w:r>
      <w:r>
        <w:rPr>
          <w:rFonts w:ascii="Times New Roman" w:hAnsi="Times New Roman"/>
          <w:sz w:val="24"/>
          <w:szCs w:val="24"/>
        </w:rPr>
        <w:t xml:space="preserve">, </w:t>
      </w:r>
      <w:r w:rsidRPr="00121A2C">
        <w:rPr>
          <w:rFonts w:ascii="Times New Roman" w:hAnsi="Times New Roman"/>
          <w:sz w:val="24"/>
          <w:szCs w:val="24"/>
        </w:rPr>
        <w:t>zo bekent hij daardoor zijn misdaad</w:t>
      </w:r>
      <w:r>
        <w:rPr>
          <w:rFonts w:ascii="Times New Roman" w:hAnsi="Times New Roman"/>
          <w:sz w:val="24"/>
          <w:szCs w:val="24"/>
        </w:rPr>
        <w:t xml:space="preserve">, </w:t>
      </w:r>
      <w:r w:rsidRPr="00121A2C">
        <w:rPr>
          <w:rFonts w:ascii="Times New Roman" w:hAnsi="Times New Roman"/>
          <w:sz w:val="24"/>
          <w:szCs w:val="24"/>
        </w:rPr>
        <w:t>rechtvaardigt de getuigen en keurt het vonnis en de uitspraak van de rechtbank goed. De tollenaar rechtvaardigt dus</w:t>
      </w:r>
      <w:r>
        <w:rPr>
          <w:rFonts w:ascii="Times New Roman" w:hAnsi="Times New Roman"/>
          <w:sz w:val="24"/>
          <w:szCs w:val="24"/>
        </w:rPr>
        <w:t xml:space="preserve">, </w:t>
      </w:r>
      <w:r w:rsidRPr="00121A2C">
        <w:rPr>
          <w:rFonts w:ascii="Times New Roman" w:hAnsi="Times New Roman"/>
          <w:sz w:val="24"/>
          <w:szCs w:val="24"/>
        </w:rPr>
        <w:t>doordat hij om genade smeekt</w:t>
      </w:r>
      <w:r>
        <w:rPr>
          <w:rFonts w:ascii="Times New Roman" w:hAnsi="Times New Roman"/>
          <w:sz w:val="24"/>
          <w:szCs w:val="24"/>
        </w:rPr>
        <w:t xml:space="preserve">, </w:t>
      </w:r>
      <w:r w:rsidRPr="00121A2C">
        <w:rPr>
          <w:rFonts w:ascii="Times New Roman" w:hAnsi="Times New Roman"/>
          <w:sz w:val="24"/>
          <w:szCs w:val="24"/>
        </w:rPr>
        <w:t>het vonnis van de wet</w:t>
      </w:r>
      <w:r>
        <w:rPr>
          <w:rFonts w:ascii="Times New Roman" w:hAnsi="Times New Roman"/>
          <w:sz w:val="24"/>
          <w:szCs w:val="24"/>
        </w:rPr>
        <w:t xml:space="preserve">, </w:t>
      </w:r>
      <w:r w:rsidRPr="00121A2C">
        <w:rPr>
          <w:rFonts w:ascii="Times New Roman" w:hAnsi="Times New Roman"/>
          <w:sz w:val="24"/>
          <w:szCs w:val="24"/>
        </w:rPr>
        <w:t>dat tegen zijn zonden was uitgegaan. Hij twist niet met de wet</w:t>
      </w:r>
      <w:r>
        <w:rPr>
          <w:rFonts w:ascii="Times New Roman" w:hAnsi="Times New Roman"/>
          <w:sz w:val="24"/>
          <w:szCs w:val="24"/>
        </w:rPr>
        <w:t xml:space="preserve">, </w:t>
      </w:r>
      <w:r w:rsidRPr="00121A2C">
        <w:rPr>
          <w:rFonts w:ascii="Times New Roman" w:hAnsi="Times New Roman"/>
          <w:sz w:val="24"/>
          <w:szCs w:val="24"/>
        </w:rPr>
        <w:t>zeggende: Dat was te streng</w:t>
      </w:r>
      <w:r>
        <w:rPr>
          <w:rFonts w:ascii="Times New Roman" w:hAnsi="Times New Roman"/>
          <w:sz w:val="24"/>
          <w:szCs w:val="24"/>
        </w:rPr>
        <w:t>, hoewel</w:t>
      </w:r>
      <w:r w:rsidRPr="00121A2C">
        <w:rPr>
          <w:rFonts w:ascii="Times New Roman" w:hAnsi="Times New Roman"/>
          <w:sz w:val="24"/>
          <w:szCs w:val="24"/>
        </w:rPr>
        <w:t xml:space="preserve"> veel mensen dit doen</w:t>
      </w:r>
      <w:r>
        <w:rPr>
          <w:rFonts w:ascii="Times New Roman" w:hAnsi="Times New Roman"/>
          <w:sz w:val="24"/>
          <w:szCs w:val="24"/>
        </w:rPr>
        <w:t xml:space="preserve">, </w:t>
      </w:r>
      <w:r w:rsidRPr="00121A2C">
        <w:rPr>
          <w:rFonts w:ascii="Times New Roman" w:hAnsi="Times New Roman"/>
          <w:sz w:val="24"/>
          <w:szCs w:val="24"/>
        </w:rPr>
        <w:t>zeggende: Dat zij verre</w:t>
      </w:r>
      <w:r>
        <w:rPr>
          <w:rFonts w:ascii="Times New Roman" w:hAnsi="Times New Roman"/>
          <w:sz w:val="24"/>
          <w:szCs w:val="24"/>
        </w:rPr>
        <w:t xml:space="preserve">, </w:t>
      </w:r>
      <w:r w:rsidRPr="00121A2C">
        <w:rPr>
          <w:rFonts w:ascii="Times New Roman" w:hAnsi="Times New Roman"/>
          <w:sz w:val="24"/>
          <w:szCs w:val="24"/>
        </w:rPr>
        <w:t>want dan wee onzer. Hij twist niet met de getuige</w:t>
      </w:r>
      <w:r>
        <w:rPr>
          <w:rFonts w:ascii="Times New Roman" w:hAnsi="Times New Roman"/>
          <w:sz w:val="24"/>
          <w:szCs w:val="24"/>
        </w:rPr>
        <w:t xml:space="preserve">, </w:t>
      </w:r>
      <w:r w:rsidRPr="00121A2C">
        <w:rPr>
          <w:rFonts w:ascii="Times New Roman" w:hAnsi="Times New Roman"/>
          <w:sz w:val="24"/>
          <w:szCs w:val="24"/>
        </w:rPr>
        <w:t>welke zijn eigen geweten was</w:t>
      </w:r>
      <w:r>
        <w:rPr>
          <w:rFonts w:ascii="Times New Roman" w:hAnsi="Times New Roman"/>
          <w:sz w:val="24"/>
          <w:szCs w:val="24"/>
        </w:rPr>
        <w:t>, hoewel</w:t>
      </w:r>
      <w:r w:rsidRPr="00121A2C">
        <w:rPr>
          <w:rFonts w:ascii="Times New Roman" w:hAnsi="Times New Roman"/>
          <w:sz w:val="24"/>
          <w:szCs w:val="24"/>
        </w:rPr>
        <w:t xml:space="preserve"> sommigen deze op de mond slaan en het stilzwijgen gebieden.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twist niet met de beschuldigers</w:t>
      </w:r>
      <w:r>
        <w:rPr>
          <w:rFonts w:ascii="Times New Roman" w:hAnsi="Times New Roman"/>
          <w:sz w:val="24"/>
          <w:szCs w:val="24"/>
        </w:rPr>
        <w:t xml:space="preserve">, </w:t>
      </w:r>
      <w:r w:rsidRPr="00121A2C">
        <w:rPr>
          <w:rFonts w:ascii="Times New Roman" w:hAnsi="Times New Roman"/>
          <w:sz w:val="24"/>
          <w:szCs w:val="24"/>
        </w:rPr>
        <w:t>welke waren de profeten en apostelen</w:t>
      </w:r>
      <w:r>
        <w:rPr>
          <w:rFonts w:ascii="Times New Roman" w:hAnsi="Times New Roman"/>
          <w:sz w:val="24"/>
          <w:szCs w:val="24"/>
        </w:rPr>
        <w:t>, hoewel</w:t>
      </w:r>
      <w:r w:rsidRPr="00121A2C">
        <w:rPr>
          <w:rFonts w:ascii="Times New Roman" w:hAnsi="Times New Roman"/>
          <w:sz w:val="24"/>
          <w:szCs w:val="24"/>
        </w:rPr>
        <w:t xml:space="preserve"> sommige mensen het niet kunnen uitstaan</w:t>
      </w:r>
      <w:r>
        <w:rPr>
          <w:rFonts w:ascii="Times New Roman" w:hAnsi="Times New Roman"/>
          <w:sz w:val="24"/>
          <w:szCs w:val="24"/>
        </w:rPr>
        <w:t xml:space="preserve">, </w:t>
      </w:r>
      <w:r w:rsidRPr="00121A2C">
        <w:rPr>
          <w:rFonts w:ascii="Times New Roman" w:hAnsi="Times New Roman"/>
          <w:sz w:val="24"/>
          <w:szCs w:val="24"/>
        </w:rPr>
        <w:t>aan te horen alles wat deze zeggen. Hij twist niet met de Rechter</w:t>
      </w:r>
      <w:r>
        <w:rPr>
          <w:rFonts w:ascii="Times New Roman" w:hAnsi="Times New Roman"/>
          <w:sz w:val="24"/>
          <w:szCs w:val="24"/>
        </w:rPr>
        <w:t xml:space="preserve">, </w:t>
      </w:r>
      <w:r w:rsidRPr="00121A2C">
        <w:rPr>
          <w:rFonts w:ascii="Times New Roman" w:hAnsi="Times New Roman"/>
          <w:sz w:val="24"/>
          <w:szCs w:val="24"/>
        </w:rPr>
        <w:t>noch betoont zich oneerbiedig voor Hem</w:t>
      </w:r>
      <w:r>
        <w:rPr>
          <w:rFonts w:ascii="Times New Roman" w:hAnsi="Times New Roman"/>
          <w:sz w:val="24"/>
          <w:szCs w:val="24"/>
        </w:rPr>
        <w:t>, maar</w:t>
      </w:r>
      <w:r w:rsidRPr="00121A2C">
        <w:rPr>
          <w:rFonts w:ascii="Times New Roman" w:hAnsi="Times New Roman"/>
          <w:sz w:val="24"/>
          <w:szCs w:val="24"/>
        </w:rPr>
        <w:t xml:space="preserve"> neemt in alle nederigheid en ootmoed</w:t>
      </w:r>
      <w:r>
        <w:rPr>
          <w:rFonts w:ascii="Times New Roman" w:hAnsi="Times New Roman"/>
          <w:sz w:val="24"/>
          <w:szCs w:val="24"/>
        </w:rPr>
        <w:t xml:space="preserve">, </w:t>
      </w:r>
      <w:r w:rsidRPr="00121A2C">
        <w:rPr>
          <w:rFonts w:ascii="Times New Roman" w:hAnsi="Times New Roman"/>
          <w:sz w:val="24"/>
          <w:szCs w:val="24"/>
        </w:rPr>
        <w:t>en in een houding</w:t>
      </w:r>
      <w:r>
        <w:rPr>
          <w:rFonts w:ascii="Times New Roman" w:hAnsi="Times New Roman"/>
          <w:sz w:val="24"/>
          <w:szCs w:val="24"/>
        </w:rPr>
        <w:t xml:space="preserve">, </w:t>
      </w:r>
      <w:r w:rsidRPr="00121A2C">
        <w:rPr>
          <w:rFonts w:ascii="Times New Roman" w:hAnsi="Times New Roman"/>
          <w:sz w:val="24"/>
          <w:szCs w:val="24"/>
        </w:rPr>
        <w:t>welke aanwijst</w:t>
      </w:r>
      <w:r>
        <w:rPr>
          <w:rFonts w:ascii="Times New Roman" w:hAnsi="Times New Roman"/>
          <w:sz w:val="24"/>
          <w:szCs w:val="24"/>
        </w:rPr>
        <w:t xml:space="preserve">, </w:t>
      </w:r>
      <w:r w:rsidRPr="00121A2C">
        <w:rPr>
          <w:rFonts w:ascii="Times New Roman" w:hAnsi="Times New Roman"/>
          <w:sz w:val="24"/>
          <w:szCs w:val="24"/>
        </w:rPr>
        <w:t>dat hij met het vonnis instemt</w:t>
      </w:r>
      <w:r>
        <w:rPr>
          <w:rFonts w:ascii="Times New Roman" w:hAnsi="Times New Roman"/>
          <w:sz w:val="24"/>
          <w:szCs w:val="24"/>
        </w:rPr>
        <w:t xml:space="preserve">, </w:t>
      </w:r>
      <w:r w:rsidRPr="00121A2C">
        <w:rPr>
          <w:rFonts w:ascii="Times New Roman" w:hAnsi="Times New Roman"/>
          <w:sz w:val="24"/>
          <w:szCs w:val="24"/>
        </w:rPr>
        <w:t>zijn toevlucht tot de genade om daar verlichting te ontvangen</w:t>
      </w:r>
      <w:r>
        <w:rPr>
          <w:rFonts w:ascii="Times New Roman" w:hAnsi="Times New Roman"/>
          <w:sz w:val="24"/>
          <w:szCs w:val="24"/>
        </w:rPr>
        <w:t>. E</w:t>
      </w:r>
      <w:r w:rsidRPr="00121A2C">
        <w:rPr>
          <w:rFonts w:ascii="Times New Roman" w:hAnsi="Times New Roman"/>
          <w:sz w:val="24"/>
          <w:szCs w:val="24"/>
        </w:rPr>
        <w:t>n dit is niet alleen de handelwijze van de tollenaar</w:t>
      </w:r>
      <w:r>
        <w:rPr>
          <w:rFonts w:ascii="Times New Roman" w:hAnsi="Times New Roman"/>
          <w:sz w:val="24"/>
          <w:szCs w:val="24"/>
        </w:rPr>
        <w:t>, maar</w:t>
      </w:r>
      <w:r w:rsidRPr="00121A2C">
        <w:rPr>
          <w:rFonts w:ascii="Times New Roman" w:hAnsi="Times New Roman"/>
          <w:sz w:val="24"/>
          <w:szCs w:val="24"/>
        </w:rPr>
        <w:t xml:space="preserve"> ook die van andere </w:t>
      </w:r>
      <w:r>
        <w:rPr>
          <w:rFonts w:ascii="Times New Roman" w:hAnsi="Times New Roman"/>
          <w:sz w:val="24"/>
          <w:szCs w:val="24"/>
        </w:rPr>
        <w:t>Godz</w:t>
      </w:r>
      <w:r w:rsidRPr="00121A2C">
        <w:rPr>
          <w:rFonts w:ascii="Times New Roman" w:hAnsi="Times New Roman"/>
          <w:sz w:val="24"/>
          <w:szCs w:val="24"/>
        </w:rPr>
        <w:t>alige mensen vóór zijn tijd. Toen David veroordeeld was</w:t>
      </w:r>
      <w:r>
        <w:rPr>
          <w:rFonts w:ascii="Times New Roman" w:hAnsi="Times New Roman"/>
          <w:sz w:val="24"/>
          <w:szCs w:val="24"/>
        </w:rPr>
        <w:t xml:space="preserve">, </w:t>
      </w:r>
      <w:r w:rsidRPr="00121A2C">
        <w:rPr>
          <w:rFonts w:ascii="Times New Roman" w:hAnsi="Times New Roman"/>
          <w:sz w:val="24"/>
          <w:szCs w:val="24"/>
        </w:rPr>
        <w:t>rechtvaardigde hij het vonnis en de Rechter</w:t>
      </w:r>
      <w:r>
        <w:rPr>
          <w:rFonts w:ascii="Times New Roman" w:hAnsi="Times New Roman"/>
          <w:sz w:val="24"/>
          <w:szCs w:val="24"/>
        </w:rPr>
        <w:t xml:space="preserve">, </w:t>
      </w:r>
      <w:r w:rsidRPr="00121A2C">
        <w:rPr>
          <w:rFonts w:ascii="Times New Roman" w:hAnsi="Times New Roman"/>
          <w:sz w:val="24"/>
          <w:szCs w:val="24"/>
        </w:rPr>
        <w:t>uit wiens mond dit uitgegaan was</w:t>
      </w:r>
      <w:r>
        <w:rPr>
          <w:rFonts w:ascii="Times New Roman" w:hAnsi="Times New Roman"/>
          <w:sz w:val="24"/>
          <w:szCs w:val="24"/>
        </w:rPr>
        <w:t xml:space="preserve">, </w:t>
      </w:r>
      <w:r w:rsidRPr="00121A2C">
        <w:rPr>
          <w:rFonts w:ascii="Times New Roman" w:hAnsi="Times New Roman"/>
          <w:sz w:val="24"/>
          <w:szCs w:val="24"/>
        </w:rPr>
        <w:t>en nam</w:t>
      </w:r>
      <w:r>
        <w:rPr>
          <w:rFonts w:ascii="Times New Roman" w:hAnsi="Times New Roman"/>
          <w:sz w:val="24"/>
          <w:szCs w:val="24"/>
        </w:rPr>
        <w:t xml:space="preserve"> zo </w:t>
      </w:r>
      <w:r w:rsidRPr="00121A2C">
        <w:rPr>
          <w:rFonts w:ascii="Times New Roman" w:hAnsi="Times New Roman"/>
          <w:sz w:val="24"/>
          <w:szCs w:val="24"/>
        </w:rPr>
        <w:t xml:space="preserve">zijn toevlucht tot de genade en de barmhartigheid Gods. </w:t>
      </w:r>
      <w:r>
        <w:rPr>
          <w:rFonts w:ascii="Times New Roman" w:hAnsi="Times New Roman"/>
          <w:sz w:val="24"/>
          <w:szCs w:val="24"/>
        </w:rPr>
        <w:t>Psalm</w:t>
      </w:r>
      <w:r w:rsidRPr="00121A2C">
        <w:rPr>
          <w:rFonts w:ascii="Times New Roman" w:hAnsi="Times New Roman"/>
          <w:sz w:val="24"/>
          <w:szCs w:val="24"/>
        </w:rPr>
        <w:t xml:space="preserve"> 51.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Semaja de profeet Gods oordelen tegen de vorsten van Juda aankondigde</w:t>
      </w:r>
      <w:r>
        <w:rPr>
          <w:rFonts w:ascii="Times New Roman" w:hAnsi="Times New Roman"/>
          <w:sz w:val="24"/>
          <w:szCs w:val="24"/>
        </w:rPr>
        <w:t xml:space="preserve">, </w:t>
      </w:r>
      <w:r w:rsidRPr="00121A2C">
        <w:rPr>
          <w:rFonts w:ascii="Times New Roman" w:hAnsi="Times New Roman"/>
          <w:sz w:val="24"/>
          <w:szCs w:val="24"/>
        </w:rPr>
        <w:t>vanwege hun zonde</w:t>
      </w:r>
      <w:r>
        <w:rPr>
          <w:rFonts w:ascii="Times New Roman" w:hAnsi="Times New Roman"/>
          <w:sz w:val="24"/>
          <w:szCs w:val="24"/>
        </w:rPr>
        <w:t xml:space="preserve">, </w:t>
      </w:r>
      <w:r w:rsidRPr="00121A2C">
        <w:rPr>
          <w:rFonts w:ascii="Times New Roman" w:hAnsi="Times New Roman"/>
          <w:sz w:val="24"/>
          <w:szCs w:val="24"/>
        </w:rPr>
        <w:t xml:space="preserve">zeiden zij: </w:t>
      </w:r>
      <w:r>
        <w:rPr>
          <w:rFonts w:ascii="Times New Roman" w:hAnsi="Times New Roman"/>
          <w:sz w:val="24"/>
          <w:szCs w:val="24"/>
        </w:rPr>
        <w:t>"</w:t>
      </w:r>
      <w:r w:rsidRPr="00121A2C">
        <w:rPr>
          <w:rFonts w:ascii="Times New Roman" w:hAnsi="Times New Roman"/>
          <w:sz w:val="24"/>
          <w:szCs w:val="24"/>
        </w:rPr>
        <w:t>De HEERE is rechtvaardig.</w:t>
      </w:r>
      <w:r>
        <w:rPr>
          <w:rFonts w:ascii="Times New Roman" w:hAnsi="Times New Roman"/>
          <w:sz w:val="24"/>
          <w:szCs w:val="24"/>
        </w:rPr>
        <w:t>"</w:t>
      </w:r>
      <w:r w:rsidRPr="00121A2C">
        <w:rPr>
          <w:rFonts w:ascii="Times New Roman" w:hAnsi="Times New Roman"/>
          <w:sz w:val="24"/>
          <w:szCs w:val="24"/>
        </w:rPr>
        <w:t xml:space="preserve"> 2 Kronieken 12:6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adat de kerk in de Klaagliederen onderscheidene van de zware beproevingen had opgesomd</w:t>
      </w:r>
      <w:r>
        <w:rPr>
          <w:rFonts w:ascii="Times New Roman" w:hAnsi="Times New Roman"/>
          <w:sz w:val="24"/>
          <w:szCs w:val="24"/>
        </w:rPr>
        <w:t xml:space="preserve">, </w:t>
      </w:r>
      <w:r w:rsidRPr="00121A2C">
        <w:rPr>
          <w:rFonts w:ascii="Times New Roman" w:hAnsi="Times New Roman"/>
          <w:sz w:val="24"/>
          <w:szCs w:val="24"/>
        </w:rPr>
        <w:t>waarmee zij door haar God was gekastijd geworden</w:t>
      </w:r>
      <w:r>
        <w:rPr>
          <w:rFonts w:ascii="Times New Roman" w:hAnsi="Times New Roman"/>
          <w:sz w:val="24"/>
          <w:szCs w:val="24"/>
        </w:rPr>
        <w:t xml:space="preserve">, </w:t>
      </w:r>
      <w:r w:rsidRPr="00121A2C">
        <w:rPr>
          <w:rFonts w:ascii="Times New Roman" w:hAnsi="Times New Roman"/>
          <w:sz w:val="24"/>
          <w:szCs w:val="24"/>
        </w:rPr>
        <w:t>rechtvaardigt zij</w:t>
      </w:r>
      <w:r>
        <w:rPr>
          <w:rFonts w:ascii="Times New Roman" w:hAnsi="Times New Roman"/>
          <w:sz w:val="24"/>
          <w:szCs w:val="24"/>
        </w:rPr>
        <w:t xml:space="preserve">, </w:t>
      </w:r>
      <w:r w:rsidRPr="00121A2C">
        <w:rPr>
          <w:rFonts w:ascii="Times New Roman" w:hAnsi="Times New Roman"/>
          <w:sz w:val="24"/>
          <w:szCs w:val="24"/>
        </w:rPr>
        <w:t>in plaats van zich te beklagen</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en keurt zij het vonnis goed</w:t>
      </w:r>
      <w:r>
        <w:rPr>
          <w:rFonts w:ascii="Times New Roman" w:hAnsi="Times New Roman"/>
          <w:sz w:val="24"/>
          <w:szCs w:val="24"/>
        </w:rPr>
        <w:t xml:space="preserve">, </w:t>
      </w:r>
      <w:r w:rsidRPr="00121A2C">
        <w:rPr>
          <w:rFonts w:ascii="Times New Roman" w:hAnsi="Times New Roman"/>
          <w:sz w:val="24"/>
          <w:szCs w:val="24"/>
        </w:rPr>
        <w:t>dat over haar geveld was</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De HEERE is rechtvaardig</w:t>
      </w:r>
      <w:r>
        <w:rPr>
          <w:rFonts w:ascii="Times New Roman" w:hAnsi="Times New Roman"/>
          <w:sz w:val="24"/>
          <w:szCs w:val="24"/>
        </w:rPr>
        <w:t xml:space="preserve">, </w:t>
      </w:r>
      <w:r w:rsidRPr="00121A2C">
        <w:rPr>
          <w:rFonts w:ascii="Times New Roman" w:hAnsi="Times New Roman"/>
          <w:sz w:val="24"/>
          <w:szCs w:val="24"/>
        </w:rPr>
        <w:t>want ik ben Zijn mond weerspannig geweest.</w:t>
      </w:r>
      <w:r>
        <w:rPr>
          <w:rFonts w:ascii="Times New Roman" w:hAnsi="Times New Roman"/>
          <w:sz w:val="24"/>
          <w:szCs w:val="24"/>
        </w:rPr>
        <w:t>"</w:t>
      </w:r>
      <w:r w:rsidRPr="00121A2C">
        <w:rPr>
          <w:rFonts w:ascii="Times New Roman" w:hAnsi="Times New Roman"/>
          <w:sz w:val="24"/>
          <w:szCs w:val="24"/>
        </w:rPr>
        <w:t xml:space="preserve"> Klaagliederen 1:18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venzo Daniël</w:t>
      </w:r>
      <w:r>
        <w:rPr>
          <w:rFonts w:ascii="Times New Roman" w:hAnsi="Times New Roman"/>
          <w:sz w:val="24"/>
          <w:szCs w:val="24"/>
        </w:rPr>
        <w:t xml:space="preserve">, </w:t>
      </w:r>
      <w:r w:rsidRPr="00121A2C">
        <w:rPr>
          <w:rFonts w:ascii="Times New Roman" w:hAnsi="Times New Roman"/>
          <w:sz w:val="24"/>
          <w:szCs w:val="24"/>
        </w:rPr>
        <w:t>nadat hij de rampen en tegenheden had opgeteld</w:t>
      </w:r>
      <w:r>
        <w:rPr>
          <w:rFonts w:ascii="Times New Roman" w:hAnsi="Times New Roman"/>
          <w:sz w:val="24"/>
          <w:szCs w:val="24"/>
        </w:rPr>
        <w:t xml:space="preserve">, </w:t>
      </w:r>
      <w:r w:rsidRPr="00121A2C">
        <w:rPr>
          <w:rFonts w:ascii="Times New Roman" w:hAnsi="Times New Roman"/>
          <w:sz w:val="24"/>
          <w:szCs w:val="24"/>
        </w:rPr>
        <w:t>die de kerk van zijn dagen getroffen had</w:t>
      </w:r>
      <w:r>
        <w:rPr>
          <w:rFonts w:ascii="Times New Roman" w:hAnsi="Times New Roman"/>
          <w:sz w:val="24"/>
          <w:szCs w:val="24"/>
        </w:rPr>
        <w:t xml:space="preserve">, </w:t>
      </w:r>
      <w:r w:rsidRPr="00121A2C">
        <w:rPr>
          <w:rFonts w:ascii="Times New Roman" w:hAnsi="Times New Roman"/>
          <w:sz w:val="24"/>
          <w:szCs w:val="24"/>
        </w:rPr>
        <w:t xml:space="preserve">voegt hij er aan toe: </w:t>
      </w:r>
      <w:r>
        <w:rPr>
          <w:rFonts w:ascii="Times New Roman" w:hAnsi="Times New Roman"/>
          <w:sz w:val="24"/>
          <w:szCs w:val="24"/>
        </w:rPr>
        <w:t>"</w:t>
      </w:r>
      <w:r w:rsidRPr="00121A2C">
        <w:rPr>
          <w:rFonts w:ascii="Times New Roman" w:hAnsi="Times New Roman"/>
          <w:sz w:val="24"/>
          <w:szCs w:val="24"/>
        </w:rPr>
        <w:t>Daarom heeft de HEERE over het kwade gewaakt en Hij heeft het over ons gebracht: want de HEERE</w:t>
      </w:r>
      <w:r>
        <w:rPr>
          <w:rFonts w:ascii="Times New Roman" w:hAnsi="Times New Roman"/>
          <w:sz w:val="24"/>
          <w:szCs w:val="24"/>
        </w:rPr>
        <w:t xml:space="preserve">, </w:t>
      </w:r>
      <w:r w:rsidRPr="00121A2C">
        <w:rPr>
          <w:rFonts w:ascii="Times New Roman" w:hAnsi="Times New Roman"/>
          <w:sz w:val="24"/>
          <w:szCs w:val="24"/>
        </w:rPr>
        <w:t>onze God</w:t>
      </w:r>
      <w:r>
        <w:rPr>
          <w:rFonts w:ascii="Times New Roman" w:hAnsi="Times New Roman"/>
          <w:sz w:val="24"/>
          <w:szCs w:val="24"/>
        </w:rPr>
        <w:t xml:space="preserve">, </w:t>
      </w:r>
      <w:r w:rsidRPr="00121A2C">
        <w:rPr>
          <w:rFonts w:ascii="Times New Roman" w:hAnsi="Times New Roman"/>
          <w:sz w:val="24"/>
          <w:szCs w:val="24"/>
        </w:rPr>
        <w:t>is rechtvaardig in al Zijn werken</w:t>
      </w:r>
      <w:r>
        <w:rPr>
          <w:rFonts w:ascii="Times New Roman" w:hAnsi="Times New Roman"/>
          <w:sz w:val="24"/>
          <w:szCs w:val="24"/>
        </w:rPr>
        <w:t xml:space="preserve">, </w:t>
      </w:r>
      <w:r w:rsidRPr="00121A2C">
        <w:rPr>
          <w:rFonts w:ascii="Times New Roman" w:hAnsi="Times New Roman"/>
          <w:sz w:val="24"/>
          <w:szCs w:val="24"/>
        </w:rPr>
        <w:t>die Hij gedaan heeft</w:t>
      </w:r>
      <w:r>
        <w:rPr>
          <w:rFonts w:ascii="Times New Roman" w:hAnsi="Times New Roman"/>
          <w:sz w:val="24"/>
          <w:szCs w:val="24"/>
        </w:rPr>
        <w:t xml:space="preserve">, </w:t>
      </w:r>
      <w:r w:rsidRPr="00121A2C">
        <w:rPr>
          <w:rFonts w:ascii="Times New Roman" w:hAnsi="Times New Roman"/>
          <w:sz w:val="24"/>
          <w:szCs w:val="24"/>
        </w:rPr>
        <w:t>omdat wij Zijn stem niet gehoorzaamden.</w:t>
      </w:r>
      <w:r>
        <w:rPr>
          <w:rFonts w:ascii="Times New Roman" w:hAnsi="Times New Roman"/>
          <w:sz w:val="24"/>
          <w:szCs w:val="24"/>
        </w:rPr>
        <w:t>"</w:t>
      </w:r>
      <w:r w:rsidRPr="00121A2C">
        <w:rPr>
          <w:rFonts w:ascii="Times New Roman" w:hAnsi="Times New Roman"/>
          <w:sz w:val="24"/>
          <w:szCs w:val="24"/>
        </w:rPr>
        <w:t xml:space="preserve"> Daniël 9:14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deze allen het oordeel Gods rechtvaardigden</w:t>
      </w:r>
      <w:r>
        <w:rPr>
          <w:rFonts w:ascii="Times New Roman" w:hAnsi="Times New Roman"/>
          <w:sz w:val="24"/>
          <w:szCs w:val="24"/>
        </w:rPr>
        <w:t xml:space="preserve">, </w:t>
      </w:r>
      <w:r w:rsidRPr="00121A2C">
        <w:rPr>
          <w:rFonts w:ascii="Times New Roman" w:hAnsi="Times New Roman"/>
          <w:sz w:val="24"/>
          <w:szCs w:val="24"/>
        </w:rPr>
        <w:t>dat tegen hen was uitgegaan gelijk de tollenaar deed aangaande het vonnis der veroordeling</w:t>
      </w:r>
      <w:r>
        <w:rPr>
          <w:rFonts w:ascii="Times New Roman" w:hAnsi="Times New Roman"/>
          <w:sz w:val="24"/>
          <w:szCs w:val="24"/>
        </w:rPr>
        <w:t xml:space="preserve">, </w:t>
      </w:r>
      <w:r w:rsidRPr="00121A2C">
        <w:rPr>
          <w:rFonts w:ascii="Times New Roman" w:hAnsi="Times New Roman"/>
          <w:sz w:val="24"/>
          <w:szCs w:val="24"/>
        </w:rPr>
        <w:t>dat hem had getroffen</w:t>
      </w:r>
      <w:r>
        <w:rPr>
          <w:rFonts w:ascii="Times New Roman" w:hAnsi="Times New Roman"/>
          <w:sz w:val="24"/>
          <w:szCs w:val="24"/>
        </w:rPr>
        <w:t>. E</w:t>
      </w:r>
      <w:r w:rsidRPr="00121A2C">
        <w:rPr>
          <w:rFonts w:ascii="Times New Roman" w:hAnsi="Times New Roman"/>
          <w:sz w:val="24"/>
          <w:szCs w:val="24"/>
        </w:rPr>
        <w:t>n ik zeg</w:t>
      </w:r>
      <w:r>
        <w:rPr>
          <w:rFonts w:ascii="Times New Roman" w:hAnsi="Times New Roman"/>
          <w:sz w:val="24"/>
          <w:szCs w:val="24"/>
        </w:rPr>
        <w:t xml:space="preserve">, </w:t>
      </w:r>
      <w:r w:rsidRPr="00121A2C">
        <w:rPr>
          <w:rFonts w:ascii="Times New Roman" w:hAnsi="Times New Roman"/>
          <w:sz w:val="24"/>
          <w:szCs w:val="24"/>
        </w:rPr>
        <w:t>dat tenzij een mens zover komt</w:t>
      </w:r>
      <w:r>
        <w:rPr>
          <w:rFonts w:ascii="Times New Roman" w:hAnsi="Times New Roman"/>
          <w:sz w:val="24"/>
          <w:szCs w:val="24"/>
        </w:rPr>
        <w:t xml:space="preserve">, </w:t>
      </w:r>
      <w:r w:rsidRPr="00121A2C">
        <w:rPr>
          <w:rFonts w:ascii="Times New Roman" w:hAnsi="Times New Roman"/>
          <w:sz w:val="24"/>
          <w:szCs w:val="24"/>
        </w:rPr>
        <w:t>zijn belijdenis en zijn smeken om genade niet recht is en niet zo in overeenstemming met de Schrift</w:t>
      </w:r>
      <w:r>
        <w:rPr>
          <w:rFonts w:ascii="Times New Roman" w:hAnsi="Times New Roman"/>
          <w:sz w:val="24"/>
          <w:szCs w:val="24"/>
        </w:rPr>
        <w:t xml:space="preserve">, </w:t>
      </w:r>
      <w:r w:rsidRPr="00121A2C">
        <w:rPr>
          <w:rFonts w:ascii="Times New Roman" w:hAnsi="Times New Roman"/>
          <w:sz w:val="24"/>
          <w:szCs w:val="24"/>
        </w:rPr>
        <w:t>de rede en de natuur der dingen</w:t>
      </w:r>
      <w:r>
        <w:rPr>
          <w:rFonts w:ascii="Times New Roman" w:hAnsi="Times New Roman"/>
          <w:sz w:val="24"/>
          <w:szCs w:val="24"/>
        </w:rPr>
        <w:t xml:space="preserve">, </w:t>
      </w:r>
      <w:r w:rsidRPr="00121A2C">
        <w:rPr>
          <w:rFonts w:ascii="Times New Roman" w:hAnsi="Times New Roman"/>
          <w:sz w:val="24"/>
          <w:szCs w:val="24"/>
        </w:rPr>
        <w:t>als zij moeten zijn: want die nog het een of ander tot zijn verontschuldiging in te brengen heeft</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die roepen: </w:t>
      </w:r>
      <w:r w:rsidRPr="00314DC2">
        <w:rPr>
          <w:rFonts w:ascii="Times New Roman" w:hAnsi="Times New Roman"/>
          <w:i/>
          <w:sz w:val="24"/>
          <w:szCs w:val="24"/>
        </w:rPr>
        <w:t>Genade, o God! genade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orzeker niet omdat hij toestemt</w:t>
      </w:r>
      <w:r>
        <w:rPr>
          <w:rFonts w:ascii="Times New Roman" w:hAnsi="Times New Roman"/>
          <w:sz w:val="24"/>
          <w:szCs w:val="24"/>
        </w:rPr>
        <w:t xml:space="preserve">, </w:t>
      </w:r>
      <w:r w:rsidRPr="00121A2C">
        <w:rPr>
          <w:rFonts w:ascii="Times New Roman" w:hAnsi="Times New Roman"/>
          <w:sz w:val="24"/>
          <w:szCs w:val="24"/>
        </w:rPr>
        <w:t>dat hetgeen geschied is</w:t>
      </w:r>
      <w:r>
        <w:rPr>
          <w:rFonts w:ascii="Times New Roman" w:hAnsi="Times New Roman"/>
          <w:sz w:val="24"/>
          <w:szCs w:val="24"/>
        </w:rPr>
        <w:t xml:space="preserve">, </w:t>
      </w:r>
      <w:r w:rsidRPr="00121A2C">
        <w:rPr>
          <w:rFonts w:ascii="Times New Roman" w:hAnsi="Times New Roman"/>
          <w:sz w:val="24"/>
          <w:szCs w:val="24"/>
        </w:rPr>
        <w:t>te zijn opzichte met rechtvaardigheid en naar recht en gerechtigheid is geschied</w:t>
      </w:r>
      <w:r>
        <w:rPr>
          <w:rFonts w:ascii="Times New Roman" w:hAnsi="Times New Roman"/>
          <w:sz w:val="24"/>
          <w:szCs w:val="24"/>
        </w:rPr>
        <w:t>, maar</w:t>
      </w:r>
      <w:r w:rsidRPr="00121A2C">
        <w:rPr>
          <w:rFonts w:ascii="Times New Roman" w:hAnsi="Times New Roman"/>
          <w:sz w:val="24"/>
          <w:szCs w:val="24"/>
        </w:rPr>
        <w:t xml:space="preserve"> omdat hij overheerst wordt door spijt</w:t>
      </w:r>
      <w:r>
        <w:rPr>
          <w:rFonts w:ascii="Times New Roman" w:hAnsi="Times New Roman"/>
          <w:sz w:val="24"/>
          <w:szCs w:val="24"/>
        </w:rPr>
        <w:t xml:space="preserve">, </w:t>
      </w:r>
      <w:r w:rsidRPr="00121A2C">
        <w:rPr>
          <w:rFonts w:ascii="Times New Roman" w:hAnsi="Times New Roman"/>
          <w:sz w:val="24"/>
          <w:szCs w:val="24"/>
        </w:rPr>
        <w:t>vooroordeel</w:t>
      </w:r>
      <w:r>
        <w:rPr>
          <w:rFonts w:ascii="Times New Roman" w:hAnsi="Times New Roman"/>
          <w:sz w:val="24"/>
          <w:szCs w:val="24"/>
        </w:rPr>
        <w:t xml:space="preserve">, </w:t>
      </w:r>
      <w:r w:rsidRPr="00121A2C">
        <w:rPr>
          <w:rFonts w:ascii="Times New Roman" w:hAnsi="Times New Roman"/>
          <w:sz w:val="24"/>
          <w:szCs w:val="24"/>
        </w:rPr>
        <w:t>tirannie of iets dergelijks. Maar dit is niet het geval met onze tollenaar. Hij heeft een wet overtreden</w:t>
      </w:r>
      <w:r>
        <w:rPr>
          <w:rFonts w:ascii="Times New Roman" w:hAnsi="Times New Roman"/>
          <w:sz w:val="24"/>
          <w:szCs w:val="24"/>
        </w:rPr>
        <w:t xml:space="preserve">, </w:t>
      </w:r>
      <w:r w:rsidRPr="00121A2C">
        <w:rPr>
          <w:rFonts w:ascii="Times New Roman" w:hAnsi="Times New Roman"/>
          <w:sz w:val="24"/>
          <w:szCs w:val="24"/>
        </w:rPr>
        <w:t>die heilig</w:t>
      </w:r>
      <w:r>
        <w:rPr>
          <w:rFonts w:ascii="Times New Roman" w:hAnsi="Times New Roman"/>
          <w:sz w:val="24"/>
          <w:szCs w:val="24"/>
        </w:rPr>
        <w:t xml:space="preserve">, </w:t>
      </w:r>
      <w:r w:rsidRPr="00121A2C">
        <w:rPr>
          <w:rFonts w:ascii="Times New Roman" w:hAnsi="Times New Roman"/>
          <w:sz w:val="24"/>
          <w:szCs w:val="24"/>
        </w:rPr>
        <w:t>rechtvaardig en goed is</w:t>
      </w:r>
      <w:r>
        <w:rPr>
          <w:rFonts w:ascii="Times New Roman" w:hAnsi="Times New Roman"/>
          <w:sz w:val="24"/>
          <w:szCs w:val="24"/>
        </w:rPr>
        <w:t xml:space="preserve">, </w:t>
      </w:r>
      <w:r w:rsidRPr="00121A2C">
        <w:rPr>
          <w:rFonts w:ascii="Times New Roman" w:hAnsi="Times New Roman"/>
          <w:sz w:val="24"/>
          <w:szCs w:val="24"/>
        </w:rPr>
        <w:t>de getuige</w:t>
      </w:r>
      <w:r>
        <w:rPr>
          <w:rFonts w:ascii="Times New Roman" w:hAnsi="Times New Roman"/>
          <w:sz w:val="24"/>
          <w:szCs w:val="24"/>
        </w:rPr>
        <w:t xml:space="preserve">, </w:t>
      </w:r>
      <w:r w:rsidRPr="00121A2C">
        <w:rPr>
          <w:rFonts w:ascii="Times New Roman" w:hAnsi="Times New Roman"/>
          <w:sz w:val="24"/>
          <w:szCs w:val="24"/>
        </w:rPr>
        <w:t>die hem hiervan beschuldigt</w:t>
      </w:r>
      <w:r>
        <w:rPr>
          <w:rFonts w:ascii="Times New Roman" w:hAnsi="Times New Roman"/>
          <w:sz w:val="24"/>
          <w:szCs w:val="24"/>
        </w:rPr>
        <w:t xml:space="preserve">, </w:t>
      </w:r>
      <w:r w:rsidRPr="00121A2C">
        <w:rPr>
          <w:rFonts w:ascii="Times New Roman" w:hAnsi="Times New Roman"/>
          <w:sz w:val="24"/>
          <w:szCs w:val="24"/>
        </w:rPr>
        <w:t>is God en zijn geweten</w:t>
      </w:r>
      <w:r>
        <w:rPr>
          <w:rFonts w:ascii="Times New Roman" w:hAnsi="Times New Roman"/>
          <w:sz w:val="24"/>
          <w:szCs w:val="24"/>
        </w:rPr>
        <w:t xml:space="preserve">, </w:t>
      </w:r>
      <w:r w:rsidRPr="00121A2C">
        <w:rPr>
          <w:rFonts w:ascii="Times New Roman" w:hAnsi="Times New Roman"/>
          <w:sz w:val="24"/>
          <w:szCs w:val="24"/>
        </w:rPr>
        <w:t>ook wordt hij veroordeeld door de uitspraak van heilige mannen Gods</w:t>
      </w:r>
      <w:r>
        <w:rPr>
          <w:rFonts w:ascii="Times New Roman" w:hAnsi="Times New Roman"/>
          <w:sz w:val="24"/>
          <w:szCs w:val="24"/>
        </w:rPr>
        <w:t xml:space="preserve">, </w:t>
      </w:r>
      <w:r w:rsidRPr="00121A2C">
        <w:rPr>
          <w:rFonts w:ascii="Times New Roman" w:hAnsi="Times New Roman"/>
          <w:sz w:val="24"/>
          <w:szCs w:val="24"/>
        </w:rPr>
        <w:t>en dit alles weet hij</w:t>
      </w:r>
      <w:r>
        <w:rPr>
          <w:rFonts w:ascii="Times New Roman" w:hAnsi="Times New Roman"/>
          <w:sz w:val="24"/>
          <w:szCs w:val="24"/>
        </w:rPr>
        <w:t xml:space="preserve">, </w:t>
      </w:r>
      <w:r w:rsidRPr="00121A2C">
        <w:rPr>
          <w:rFonts w:ascii="Times New Roman" w:hAnsi="Times New Roman"/>
          <w:sz w:val="24"/>
          <w:szCs w:val="24"/>
        </w:rPr>
        <w:t>en belijdt hij</w:t>
      </w:r>
      <w:r>
        <w:rPr>
          <w:rFonts w:ascii="Times New Roman" w:hAnsi="Times New Roman"/>
          <w:sz w:val="24"/>
          <w:szCs w:val="24"/>
        </w:rPr>
        <w:t xml:space="preserve">, </w:t>
      </w:r>
      <w:r w:rsidRPr="00121A2C">
        <w:rPr>
          <w:rFonts w:ascii="Times New Roman" w:hAnsi="Times New Roman"/>
          <w:sz w:val="24"/>
          <w:szCs w:val="24"/>
        </w:rPr>
        <w:t>juist daardoor</w:t>
      </w:r>
      <w:r>
        <w:rPr>
          <w:rFonts w:ascii="Times New Roman" w:hAnsi="Times New Roman"/>
          <w:sz w:val="24"/>
          <w:szCs w:val="24"/>
        </w:rPr>
        <w:t xml:space="preserve">, </w:t>
      </w:r>
      <w:r w:rsidRPr="00121A2C">
        <w:rPr>
          <w:rFonts w:ascii="Times New Roman" w:hAnsi="Times New Roman"/>
          <w:sz w:val="24"/>
          <w:szCs w:val="24"/>
        </w:rPr>
        <w:t>dat hij zijn gebed tot Zijn Rechter richt om Hem om genade te smeken</w:t>
      </w:r>
      <w:r>
        <w:rPr>
          <w:rFonts w:ascii="Times New Roman" w:hAnsi="Times New Roman"/>
          <w:sz w:val="24"/>
          <w:szCs w:val="24"/>
        </w:rPr>
        <w:t>. E</w:t>
      </w:r>
      <w:r w:rsidRPr="00121A2C">
        <w:rPr>
          <w:rFonts w:ascii="Times New Roman" w:hAnsi="Times New Roman"/>
          <w:sz w:val="24"/>
          <w:szCs w:val="24"/>
        </w:rPr>
        <w:t>n het is een van de heerlijkste gezichten ter wereld</w:t>
      </w:r>
      <w:r>
        <w:rPr>
          <w:rFonts w:ascii="Times New Roman" w:hAnsi="Times New Roman"/>
          <w:sz w:val="24"/>
          <w:szCs w:val="24"/>
        </w:rPr>
        <w:t xml:space="preserve">, </w:t>
      </w:r>
      <w:r w:rsidRPr="00121A2C">
        <w:rPr>
          <w:rFonts w:ascii="Times New Roman" w:hAnsi="Times New Roman"/>
          <w:sz w:val="24"/>
          <w:szCs w:val="24"/>
        </w:rPr>
        <w:t>wanneer wij zien of bemerken</w:t>
      </w:r>
      <w:r>
        <w:rPr>
          <w:rFonts w:ascii="Times New Roman" w:hAnsi="Times New Roman"/>
          <w:sz w:val="24"/>
          <w:szCs w:val="24"/>
        </w:rPr>
        <w:t xml:space="preserve">, </w:t>
      </w:r>
      <w:r w:rsidRPr="00121A2C">
        <w:rPr>
          <w:rFonts w:ascii="Times New Roman" w:hAnsi="Times New Roman"/>
          <w:sz w:val="24"/>
          <w:szCs w:val="24"/>
        </w:rPr>
        <w:t>dat een zondaar het vonnis der wet</w:t>
      </w:r>
      <w:r>
        <w:rPr>
          <w:rFonts w:ascii="Times New Roman" w:hAnsi="Times New Roman"/>
          <w:sz w:val="24"/>
          <w:szCs w:val="24"/>
        </w:rPr>
        <w:t xml:space="preserve">, </w:t>
      </w:r>
      <w:r w:rsidRPr="00121A2C">
        <w:rPr>
          <w:rFonts w:ascii="Times New Roman" w:hAnsi="Times New Roman"/>
          <w:sz w:val="24"/>
          <w:szCs w:val="24"/>
        </w:rPr>
        <w:t>dat tegen hem is uitgegaan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zo'n </w:t>
      </w:r>
      <w:r w:rsidRPr="00121A2C">
        <w:rPr>
          <w:rFonts w:ascii="Times New Roman" w:hAnsi="Times New Roman"/>
          <w:sz w:val="24"/>
          <w:szCs w:val="24"/>
        </w:rPr>
        <w:t>wijze ontvangt</w:t>
      </w:r>
      <w:r>
        <w:rPr>
          <w:rFonts w:ascii="Times New Roman" w:hAnsi="Times New Roman"/>
          <w:sz w:val="24"/>
          <w:szCs w:val="24"/>
        </w:rPr>
        <w:t xml:space="preserve">, </w:t>
      </w:r>
      <w:r w:rsidRPr="00121A2C">
        <w:rPr>
          <w:rFonts w:ascii="Times New Roman" w:hAnsi="Times New Roman"/>
          <w:sz w:val="24"/>
          <w:szCs w:val="24"/>
        </w:rPr>
        <w:t>wanneer wij zien en horen</w:t>
      </w:r>
      <w:r>
        <w:rPr>
          <w:rFonts w:ascii="Times New Roman" w:hAnsi="Times New Roman"/>
          <w:sz w:val="24"/>
          <w:szCs w:val="24"/>
        </w:rPr>
        <w:t xml:space="preserve">, </w:t>
      </w:r>
      <w:r w:rsidRPr="00121A2C">
        <w:rPr>
          <w:rFonts w:ascii="Times New Roman" w:hAnsi="Times New Roman"/>
          <w:sz w:val="24"/>
          <w:szCs w:val="24"/>
        </w:rPr>
        <w:t>dat een tollenaar aldus God rechtvaardigt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God wil</w:t>
      </w:r>
      <w:r>
        <w:rPr>
          <w:rFonts w:ascii="Times New Roman" w:hAnsi="Times New Roman"/>
          <w:sz w:val="24"/>
          <w:szCs w:val="24"/>
        </w:rPr>
        <w:t xml:space="preserve">, </w:t>
      </w:r>
      <w:r w:rsidRPr="00121A2C">
        <w:rPr>
          <w:rFonts w:ascii="Times New Roman" w:hAnsi="Times New Roman"/>
          <w:sz w:val="24"/>
          <w:szCs w:val="24"/>
        </w:rPr>
        <w:t xml:space="preserve">dat dit geschiede om deze redenen: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Dat het voor allen en iedereen openbaar moge zijn</w:t>
      </w:r>
      <w:r>
        <w:rPr>
          <w:rFonts w:ascii="Times New Roman" w:hAnsi="Times New Roman"/>
          <w:sz w:val="24"/>
          <w:szCs w:val="24"/>
        </w:rPr>
        <w:t xml:space="preserve">, </w:t>
      </w:r>
      <w:r w:rsidRPr="00121A2C">
        <w:rPr>
          <w:rFonts w:ascii="Times New Roman" w:hAnsi="Times New Roman"/>
          <w:sz w:val="24"/>
          <w:szCs w:val="24"/>
        </w:rPr>
        <w:t>dat de tollenaar behoefte heeft aan genade. Dit dient ter verheerlijking van de rechtvaardigheid Gods</w:t>
      </w:r>
      <w:r>
        <w:rPr>
          <w:rFonts w:ascii="Times New Roman" w:hAnsi="Times New Roman"/>
          <w:sz w:val="24"/>
          <w:szCs w:val="24"/>
        </w:rPr>
        <w:t xml:space="preserve">, </w:t>
      </w:r>
      <w:r w:rsidRPr="00121A2C">
        <w:rPr>
          <w:rFonts w:ascii="Times New Roman" w:hAnsi="Times New Roman"/>
          <w:sz w:val="24"/>
          <w:szCs w:val="24"/>
        </w:rPr>
        <w:t>omdat deze daardoor gerechtvaardigd wordt daarin</w:t>
      </w:r>
      <w:r>
        <w:rPr>
          <w:rFonts w:ascii="Times New Roman" w:hAnsi="Times New Roman"/>
          <w:sz w:val="24"/>
          <w:szCs w:val="24"/>
        </w:rPr>
        <w:t xml:space="preserve">, </w:t>
      </w:r>
      <w:r w:rsidRPr="00121A2C">
        <w:rPr>
          <w:rFonts w:ascii="Times New Roman" w:hAnsi="Times New Roman"/>
          <w:sz w:val="24"/>
          <w:szCs w:val="24"/>
        </w:rPr>
        <w:t>dat zij zich met de tollenaar bemoeit</w:t>
      </w:r>
      <w:r>
        <w:rPr>
          <w:rFonts w:ascii="Times New Roman" w:hAnsi="Times New Roman"/>
          <w:sz w:val="24"/>
          <w:szCs w:val="24"/>
        </w:rPr>
        <w:t>. G</w:t>
      </w:r>
      <w:r w:rsidRPr="00121A2C">
        <w:rPr>
          <w:rFonts w:ascii="Times New Roman" w:hAnsi="Times New Roman"/>
          <w:sz w:val="24"/>
          <w:szCs w:val="24"/>
        </w:rPr>
        <w:t>od wenst naar recht en gerechtigheid te handelen</w:t>
      </w:r>
      <w:r>
        <w:rPr>
          <w:rFonts w:ascii="Times New Roman" w:hAnsi="Times New Roman"/>
          <w:sz w:val="24"/>
          <w:szCs w:val="24"/>
        </w:rPr>
        <w:t xml:space="preserve">, </w:t>
      </w:r>
      <w:r w:rsidRPr="00121A2C">
        <w:rPr>
          <w:rFonts w:ascii="Times New Roman" w:hAnsi="Times New Roman"/>
          <w:sz w:val="24"/>
          <w:szCs w:val="24"/>
        </w:rPr>
        <w:t>wanneer Hij Zich met de mensen bemoeit</w:t>
      </w:r>
      <w:r>
        <w:rPr>
          <w:rFonts w:ascii="Times New Roman" w:hAnsi="Times New Roman"/>
          <w:sz w:val="24"/>
          <w:szCs w:val="24"/>
        </w:rPr>
        <w:t xml:space="preserve">, </w:t>
      </w:r>
      <w:r w:rsidRPr="00121A2C">
        <w:rPr>
          <w:rFonts w:ascii="Times New Roman" w:hAnsi="Times New Roman"/>
          <w:sz w:val="24"/>
          <w:szCs w:val="24"/>
        </w:rPr>
        <w:t>al is het dan ook een zodanige bemoeiing</w:t>
      </w:r>
      <w:r>
        <w:rPr>
          <w:rFonts w:ascii="Times New Roman" w:hAnsi="Times New Roman"/>
          <w:sz w:val="24"/>
          <w:szCs w:val="24"/>
        </w:rPr>
        <w:t xml:space="preserve">, </w:t>
      </w:r>
      <w:r w:rsidRPr="00121A2C">
        <w:rPr>
          <w:rFonts w:ascii="Times New Roman" w:hAnsi="Times New Roman"/>
          <w:sz w:val="24"/>
          <w:szCs w:val="24"/>
        </w:rPr>
        <w:t>welke alleen strekt tot hun overtuiging en bekering. Toen Hij met onze vader Abraham Zich inliet</w:t>
      </w:r>
      <w:r>
        <w:rPr>
          <w:rFonts w:ascii="Times New Roman" w:hAnsi="Times New Roman"/>
          <w:sz w:val="24"/>
          <w:szCs w:val="24"/>
        </w:rPr>
        <w:t xml:space="preserve">, </w:t>
      </w:r>
      <w:r w:rsidRPr="00121A2C">
        <w:rPr>
          <w:rFonts w:ascii="Times New Roman" w:hAnsi="Times New Roman"/>
          <w:sz w:val="24"/>
          <w:szCs w:val="24"/>
        </w:rPr>
        <w:t>riep Hij hem aan Zijn voeten</w:t>
      </w:r>
      <w:r>
        <w:rPr>
          <w:rFonts w:ascii="Times New Roman" w:hAnsi="Times New Roman"/>
          <w:sz w:val="24"/>
          <w:szCs w:val="24"/>
        </w:rPr>
        <w:t xml:space="preserve">, </w:t>
      </w:r>
      <w:r w:rsidRPr="00121A2C">
        <w:rPr>
          <w:rFonts w:ascii="Times New Roman" w:hAnsi="Times New Roman"/>
          <w:sz w:val="24"/>
          <w:szCs w:val="24"/>
        </w:rPr>
        <w:t>gelijk Hij hier doet met de tollenaar</w:t>
      </w:r>
      <w:r>
        <w:rPr>
          <w:rFonts w:ascii="Times New Roman" w:hAnsi="Times New Roman"/>
          <w:sz w:val="24"/>
          <w:szCs w:val="24"/>
        </w:rPr>
        <w:t>. E</w:t>
      </w:r>
      <w:r w:rsidRPr="00121A2C">
        <w:rPr>
          <w:rFonts w:ascii="Times New Roman" w:hAnsi="Times New Roman"/>
          <w:sz w:val="24"/>
          <w:szCs w:val="24"/>
        </w:rPr>
        <w:t>n zondaar</w:t>
      </w:r>
      <w:r>
        <w:rPr>
          <w:rFonts w:ascii="Times New Roman" w:hAnsi="Times New Roman"/>
          <w:sz w:val="24"/>
          <w:szCs w:val="24"/>
        </w:rPr>
        <w:t xml:space="preserve">, indien </w:t>
      </w:r>
      <w:r w:rsidRPr="00121A2C">
        <w:rPr>
          <w:rFonts w:ascii="Times New Roman" w:hAnsi="Times New Roman"/>
          <w:sz w:val="24"/>
          <w:szCs w:val="24"/>
        </w:rPr>
        <w:t>God u ooit waardig keurt om de troon der heerlijkheid te beërven</w:t>
      </w:r>
      <w:r>
        <w:rPr>
          <w:rFonts w:ascii="Times New Roman" w:hAnsi="Times New Roman"/>
          <w:sz w:val="24"/>
          <w:szCs w:val="24"/>
        </w:rPr>
        <w:t xml:space="preserve">, </w:t>
      </w:r>
      <w:r w:rsidRPr="00121A2C">
        <w:rPr>
          <w:rFonts w:ascii="Times New Roman" w:hAnsi="Times New Roman"/>
          <w:sz w:val="24"/>
          <w:szCs w:val="24"/>
        </w:rPr>
        <w:t xml:space="preserve">zal Hij u daarheen brengen.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2. De tollenaar buigt door de kracht der overtuiging voor</w:t>
      </w:r>
      <w:r>
        <w:rPr>
          <w:rFonts w:ascii="Times New Roman" w:hAnsi="Times New Roman"/>
          <w:sz w:val="24"/>
          <w:szCs w:val="24"/>
        </w:rPr>
        <w:t xml:space="preserve">, </w:t>
      </w:r>
      <w:r w:rsidRPr="00121A2C">
        <w:rPr>
          <w:rFonts w:ascii="Times New Roman" w:hAnsi="Times New Roman"/>
          <w:sz w:val="24"/>
          <w:szCs w:val="24"/>
        </w:rPr>
        <w:t>en valt onder het rechtvaardige vonnis</w:t>
      </w:r>
      <w:r>
        <w:rPr>
          <w:rFonts w:ascii="Times New Roman" w:hAnsi="Times New Roman"/>
          <w:sz w:val="24"/>
          <w:szCs w:val="24"/>
        </w:rPr>
        <w:t xml:space="preserve">, </w:t>
      </w:r>
      <w:r w:rsidRPr="00121A2C">
        <w:rPr>
          <w:rFonts w:ascii="Times New Roman" w:hAnsi="Times New Roman"/>
          <w:sz w:val="24"/>
          <w:szCs w:val="24"/>
        </w:rPr>
        <w:t>dat tegen hem is uitgegaan</w:t>
      </w:r>
      <w:r>
        <w:rPr>
          <w:rFonts w:ascii="Times New Roman" w:hAnsi="Times New Roman"/>
          <w:sz w:val="24"/>
          <w:szCs w:val="24"/>
        </w:rPr>
        <w:t xml:space="preserve">, </w:t>
      </w:r>
      <w:r w:rsidRPr="00121A2C">
        <w:rPr>
          <w:rFonts w:ascii="Times New Roman" w:hAnsi="Times New Roman"/>
          <w:sz w:val="24"/>
          <w:szCs w:val="24"/>
        </w:rPr>
        <w:t>opdat het ook moge blijken</w:t>
      </w:r>
      <w:r>
        <w:rPr>
          <w:rFonts w:ascii="Times New Roman" w:hAnsi="Times New Roman"/>
          <w:sz w:val="24"/>
          <w:szCs w:val="24"/>
        </w:rPr>
        <w:t xml:space="preserve">, </w:t>
      </w:r>
      <w:r w:rsidRPr="00121A2C">
        <w:rPr>
          <w:rFonts w:ascii="Times New Roman" w:hAnsi="Times New Roman"/>
          <w:sz w:val="24"/>
          <w:szCs w:val="24"/>
        </w:rPr>
        <w:t>dat hetgeen hij naderhand zal ontvangen</w:t>
      </w:r>
      <w:r>
        <w:rPr>
          <w:rFonts w:ascii="Times New Roman" w:hAnsi="Times New Roman"/>
          <w:sz w:val="24"/>
          <w:szCs w:val="24"/>
        </w:rPr>
        <w:t xml:space="preserve">, </w:t>
      </w:r>
      <w:r w:rsidRPr="00121A2C">
        <w:rPr>
          <w:rFonts w:ascii="Times New Roman" w:hAnsi="Times New Roman"/>
          <w:sz w:val="24"/>
          <w:szCs w:val="24"/>
        </w:rPr>
        <w:t>hem louter toevloeit uit de ontfermende genade en soevereine goedheid Gods</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er is geen weg</w:t>
      </w:r>
      <w:r>
        <w:rPr>
          <w:rFonts w:ascii="Times New Roman" w:hAnsi="Times New Roman"/>
          <w:sz w:val="24"/>
          <w:szCs w:val="24"/>
        </w:rPr>
        <w:t xml:space="preserve">, </w:t>
      </w:r>
      <w:r w:rsidRPr="00121A2C">
        <w:rPr>
          <w:rFonts w:ascii="Times New Roman" w:hAnsi="Times New Roman"/>
          <w:sz w:val="24"/>
          <w:szCs w:val="24"/>
        </w:rPr>
        <w:t>waarlangs dit duidelijker aan het licht treedt dan langs deze weg. Stel u een mens voor</w:t>
      </w:r>
      <w:r>
        <w:rPr>
          <w:rFonts w:ascii="Times New Roman" w:hAnsi="Times New Roman"/>
          <w:sz w:val="24"/>
          <w:szCs w:val="24"/>
        </w:rPr>
        <w:t xml:space="preserve">, </w:t>
      </w:r>
      <w:r w:rsidRPr="00121A2C">
        <w:rPr>
          <w:rFonts w:ascii="Times New Roman" w:hAnsi="Times New Roman"/>
          <w:sz w:val="24"/>
          <w:szCs w:val="24"/>
        </w:rPr>
        <w:t>die naar de wet wordt veroordeeld en over wie het vonnis des doods op de rechtvaardigste wijze door de rechter wordt uitgesproken. Veronderstel nu</w:t>
      </w:r>
      <w:r>
        <w:rPr>
          <w:rFonts w:ascii="Times New Roman" w:hAnsi="Times New Roman"/>
          <w:sz w:val="24"/>
          <w:szCs w:val="24"/>
        </w:rPr>
        <w:t xml:space="preserve">, </w:t>
      </w:r>
      <w:r w:rsidRPr="00121A2C">
        <w:rPr>
          <w:rFonts w:ascii="Times New Roman" w:hAnsi="Times New Roman"/>
          <w:sz w:val="24"/>
          <w:szCs w:val="24"/>
        </w:rPr>
        <w:t>dat na deze man in het leven gespaard en in eer en aanzien verheven wordt</w:t>
      </w:r>
      <w:r>
        <w:rPr>
          <w:rFonts w:ascii="Times New Roman" w:hAnsi="Times New Roman"/>
          <w:sz w:val="24"/>
          <w:szCs w:val="24"/>
        </w:rPr>
        <w:t xml:space="preserve">, </w:t>
      </w:r>
      <w:r w:rsidRPr="00121A2C">
        <w:rPr>
          <w:rFonts w:ascii="Times New Roman" w:hAnsi="Times New Roman"/>
          <w:sz w:val="24"/>
          <w:szCs w:val="24"/>
        </w:rPr>
        <w:t>dat hij veel goeds en schoons geniet en met macht en waardigheid wordt bekleed</w:t>
      </w:r>
      <w:r>
        <w:rPr>
          <w:rFonts w:ascii="Times New Roman" w:hAnsi="Times New Roman"/>
          <w:sz w:val="24"/>
          <w:szCs w:val="24"/>
        </w:rPr>
        <w:t xml:space="preserve">, </w:t>
      </w:r>
      <w:r w:rsidRPr="00121A2C">
        <w:rPr>
          <w:rFonts w:ascii="Times New Roman" w:hAnsi="Times New Roman"/>
          <w:sz w:val="24"/>
          <w:szCs w:val="24"/>
        </w:rPr>
        <w:t>en dat wel door hem</w:t>
      </w:r>
      <w:r>
        <w:rPr>
          <w:rFonts w:ascii="Times New Roman" w:hAnsi="Times New Roman"/>
          <w:sz w:val="24"/>
          <w:szCs w:val="24"/>
        </w:rPr>
        <w:t xml:space="preserve">, </w:t>
      </w:r>
      <w:r w:rsidRPr="00121A2C">
        <w:rPr>
          <w:rFonts w:ascii="Times New Roman" w:hAnsi="Times New Roman"/>
          <w:sz w:val="24"/>
          <w:szCs w:val="24"/>
        </w:rPr>
        <w:t>die hij heeft beledigd</w:t>
      </w:r>
      <w:r>
        <w:rPr>
          <w:rFonts w:ascii="Times New Roman" w:hAnsi="Times New Roman"/>
          <w:sz w:val="24"/>
          <w:szCs w:val="24"/>
        </w:rPr>
        <w:t xml:space="preserve">, </w:t>
      </w:r>
      <w:r w:rsidRPr="00121A2C">
        <w:rPr>
          <w:rFonts w:ascii="Times New Roman" w:hAnsi="Times New Roman"/>
          <w:sz w:val="24"/>
          <w:szCs w:val="24"/>
        </w:rPr>
        <w:t>door dezelfde</w:t>
      </w:r>
      <w:r>
        <w:rPr>
          <w:rFonts w:ascii="Times New Roman" w:hAnsi="Times New Roman"/>
          <w:sz w:val="24"/>
          <w:szCs w:val="24"/>
        </w:rPr>
        <w:t xml:space="preserve">, </w:t>
      </w:r>
      <w:r w:rsidRPr="00121A2C">
        <w:rPr>
          <w:rFonts w:ascii="Times New Roman" w:hAnsi="Times New Roman"/>
          <w:sz w:val="24"/>
          <w:szCs w:val="24"/>
        </w:rPr>
        <w:t>die het vonnis over hem heeft geveld. Wat zullen dan alle mensen zeggen of tot welk besluit zullen zij komen</w:t>
      </w:r>
      <w:r>
        <w:rPr>
          <w:rFonts w:ascii="Times New Roman" w:hAnsi="Times New Roman"/>
          <w:sz w:val="24"/>
          <w:szCs w:val="24"/>
        </w:rPr>
        <w:t xml:space="preserve">, </w:t>
      </w:r>
      <w:r w:rsidRPr="00121A2C">
        <w:rPr>
          <w:rFonts w:ascii="Times New Roman" w:hAnsi="Times New Roman"/>
          <w:sz w:val="24"/>
          <w:szCs w:val="24"/>
        </w:rPr>
        <w:t>zodra zij dit verhaal horen</w:t>
      </w:r>
      <w:r>
        <w:rPr>
          <w:rFonts w:ascii="Times New Roman" w:hAnsi="Times New Roman"/>
          <w:sz w:val="24"/>
          <w:szCs w:val="24"/>
        </w:rPr>
        <w:t>? Z</w:t>
      </w:r>
      <w:r w:rsidRPr="00121A2C">
        <w:rPr>
          <w:rFonts w:ascii="Times New Roman" w:hAnsi="Times New Roman"/>
          <w:sz w:val="24"/>
          <w:szCs w:val="24"/>
        </w:rPr>
        <w:t>ullen zij niet zeggen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wie dit zonderlinge geluk ten deel viel</w:t>
      </w:r>
      <w:r>
        <w:rPr>
          <w:rFonts w:ascii="Times New Roman" w:hAnsi="Times New Roman"/>
          <w:sz w:val="24"/>
          <w:szCs w:val="24"/>
        </w:rPr>
        <w:t xml:space="preserve">, </w:t>
      </w:r>
      <w:r w:rsidRPr="00121A2C">
        <w:rPr>
          <w:rFonts w:ascii="Times New Roman" w:hAnsi="Times New Roman"/>
          <w:sz w:val="24"/>
          <w:szCs w:val="24"/>
        </w:rPr>
        <w:t>met dankbaarheid vervuld moet zijn jegens</w:t>
      </w:r>
      <w:r>
        <w:rPr>
          <w:rFonts w:ascii="Times New Roman" w:hAnsi="Times New Roman"/>
          <w:sz w:val="24"/>
          <w:szCs w:val="24"/>
        </w:rPr>
        <w:t xml:space="preserve"> zo'n </w:t>
      </w:r>
      <w:r w:rsidRPr="00121A2C">
        <w:rPr>
          <w:rFonts w:ascii="Times New Roman" w:hAnsi="Times New Roman"/>
          <w:sz w:val="24"/>
          <w:szCs w:val="24"/>
        </w:rPr>
        <w:t>genadige vorst</w:t>
      </w:r>
      <w:r>
        <w:rPr>
          <w:rFonts w:ascii="Times New Roman" w:hAnsi="Times New Roman"/>
          <w:sz w:val="24"/>
          <w:szCs w:val="24"/>
        </w:rPr>
        <w:t>? W</w:t>
      </w:r>
      <w:r w:rsidRPr="00121A2C">
        <w:rPr>
          <w:rFonts w:ascii="Times New Roman" w:hAnsi="Times New Roman"/>
          <w:sz w:val="24"/>
          <w:szCs w:val="24"/>
        </w:rPr>
        <w:t xml:space="preserve">ant uit al deze dingen toch spreekt genade en gunstbetoning.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3</w:t>
      </w:r>
      <w:r>
        <w:rPr>
          <w:rFonts w:ascii="Times New Roman" w:hAnsi="Times New Roman"/>
          <w:sz w:val="24"/>
          <w:szCs w:val="24"/>
        </w:rPr>
        <w:t>. G</w:t>
      </w:r>
      <w:r w:rsidRPr="00121A2C">
        <w:rPr>
          <w:rFonts w:ascii="Times New Roman" w:hAnsi="Times New Roman"/>
          <w:sz w:val="24"/>
          <w:szCs w:val="24"/>
        </w:rPr>
        <w:t>elijk de tollenaar gewillig onder het vonnis valt en rechtvaardigt</w:t>
      </w:r>
      <w:r>
        <w:rPr>
          <w:rFonts w:ascii="Times New Roman" w:hAnsi="Times New Roman"/>
          <w:sz w:val="24"/>
          <w:szCs w:val="24"/>
        </w:rPr>
        <w:t xml:space="preserve">, </w:t>
      </w:r>
      <w:r w:rsidRPr="00121A2C">
        <w:rPr>
          <w:rFonts w:ascii="Times New Roman" w:hAnsi="Times New Roman"/>
          <w:sz w:val="24"/>
          <w:szCs w:val="24"/>
        </w:rPr>
        <w:t>dat het over hem gesproken is</w:t>
      </w:r>
      <w:r>
        <w:rPr>
          <w:rFonts w:ascii="Times New Roman" w:hAnsi="Times New Roman"/>
          <w:sz w:val="24"/>
          <w:szCs w:val="24"/>
        </w:rPr>
        <w:t xml:space="preserve">, </w:t>
      </w:r>
      <w:r w:rsidRPr="00121A2C">
        <w:rPr>
          <w:rFonts w:ascii="Times New Roman" w:hAnsi="Times New Roman"/>
          <w:sz w:val="24"/>
          <w:szCs w:val="24"/>
        </w:rPr>
        <w:t>zo ook verklaart hij aan allen</w:t>
      </w:r>
      <w:r>
        <w:rPr>
          <w:rFonts w:ascii="Times New Roman" w:hAnsi="Times New Roman"/>
          <w:sz w:val="24"/>
          <w:szCs w:val="24"/>
        </w:rPr>
        <w:t xml:space="preserve">, </w:t>
      </w:r>
      <w:r w:rsidRPr="00121A2C">
        <w:rPr>
          <w:rFonts w:ascii="Times New Roman" w:hAnsi="Times New Roman"/>
          <w:sz w:val="24"/>
          <w:szCs w:val="24"/>
        </w:rPr>
        <w:t>door tot de genade te vlieden om hulp</w:t>
      </w:r>
      <w:r>
        <w:rPr>
          <w:rFonts w:ascii="Times New Roman" w:hAnsi="Times New Roman"/>
          <w:sz w:val="24"/>
          <w:szCs w:val="24"/>
        </w:rPr>
        <w:t xml:space="preserve">, </w:t>
      </w:r>
      <w:r w:rsidRPr="00121A2C">
        <w:rPr>
          <w:rFonts w:ascii="Times New Roman" w:hAnsi="Times New Roman"/>
          <w:sz w:val="24"/>
          <w:szCs w:val="24"/>
        </w:rPr>
        <w:t>dat hij zichzelf niet kan verlossen. Hij stelt de hulp buiten zichzelf en zegt: In mij is het niet.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een andere zaak</w:t>
      </w:r>
      <w:r>
        <w:rPr>
          <w:rFonts w:ascii="Times New Roman" w:hAnsi="Times New Roman"/>
          <w:sz w:val="24"/>
          <w:szCs w:val="24"/>
        </w:rPr>
        <w:t xml:space="preserve">, </w:t>
      </w:r>
      <w:r w:rsidRPr="00121A2C">
        <w:rPr>
          <w:rFonts w:ascii="Times New Roman" w:hAnsi="Times New Roman"/>
          <w:sz w:val="24"/>
          <w:szCs w:val="24"/>
        </w:rPr>
        <w:t>die in dit gebed ligt opgesloten</w:t>
      </w:r>
      <w:r>
        <w:rPr>
          <w:rFonts w:ascii="Times New Roman" w:hAnsi="Times New Roman"/>
          <w:sz w:val="24"/>
          <w:szCs w:val="24"/>
        </w:rPr>
        <w:t xml:space="preserve">, </w:t>
      </w:r>
      <w:r w:rsidRPr="00121A2C">
        <w:rPr>
          <w:rFonts w:ascii="Times New Roman" w:hAnsi="Times New Roman"/>
          <w:sz w:val="24"/>
          <w:szCs w:val="24"/>
        </w:rPr>
        <w:t>een zaak</w:t>
      </w:r>
      <w:r>
        <w:rPr>
          <w:rFonts w:ascii="Times New Roman" w:hAnsi="Times New Roman"/>
          <w:sz w:val="24"/>
          <w:szCs w:val="24"/>
        </w:rPr>
        <w:t xml:space="preserve">, </w:t>
      </w:r>
      <w:r w:rsidRPr="00121A2C">
        <w:rPr>
          <w:rFonts w:ascii="Times New Roman" w:hAnsi="Times New Roman"/>
          <w:sz w:val="24"/>
          <w:szCs w:val="24"/>
        </w:rPr>
        <w:t>onderscheiden van datgene</w:t>
      </w:r>
      <w:r>
        <w:rPr>
          <w:rFonts w:ascii="Times New Roman" w:hAnsi="Times New Roman"/>
          <w:sz w:val="24"/>
          <w:szCs w:val="24"/>
        </w:rPr>
        <w:t xml:space="preserve">, </w:t>
      </w:r>
      <w:r w:rsidRPr="00121A2C">
        <w:rPr>
          <w:rFonts w:ascii="Times New Roman" w:hAnsi="Times New Roman"/>
          <w:sz w:val="24"/>
          <w:szCs w:val="24"/>
        </w:rPr>
        <w:t>waarvan wij zo pas gesproken hebben. Want het is mogelijk</w:t>
      </w:r>
      <w:r>
        <w:rPr>
          <w:rFonts w:ascii="Times New Roman" w:hAnsi="Times New Roman"/>
          <w:sz w:val="24"/>
          <w:szCs w:val="24"/>
        </w:rPr>
        <w:t xml:space="preserve">, </w:t>
      </w:r>
      <w:r w:rsidRPr="00121A2C">
        <w:rPr>
          <w:rFonts w:ascii="Times New Roman" w:hAnsi="Times New Roman"/>
          <w:sz w:val="24"/>
          <w:szCs w:val="24"/>
        </w:rPr>
        <w:t>dat iemand het vonnis van de rechter rechtvaardigt en daaronder valt</w:t>
      </w:r>
      <w:r>
        <w:rPr>
          <w:rFonts w:ascii="Times New Roman" w:hAnsi="Times New Roman"/>
          <w:sz w:val="24"/>
          <w:szCs w:val="24"/>
        </w:rPr>
        <w:t xml:space="preserve">, </w:t>
      </w:r>
      <w:r w:rsidRPr="00121A2C">
        <w:rPr>
          <w:rFonts w:ascii="Times New Roman" w:hAnsi="Times New Roman"/>
          <w:sz w:val="24"/>
          <w:szCs w:val="24"/>
        </w:rPr>
        <w:t>en nochtans datgene vasthoudt</w:t>
      </w:r>
      <w:r>
        <w:rPr>
          <w:rFonts w:ascii="Times New Roman" w:hAnsi="Times New Roman"/>
          <w:sz w:val="24"/>
          <w:szCs w:val="24"/>
        </w:rPr>
        <w:t xml:space="preserve">, </w:t>
      </w:r>
      <w:r w:rsidRPr="00121A2C">
        <w:rPr>
          <w:rFonts w:ascii="Times New Roman" w:hAnsi="Times New Roman"/>
          <w:sz w:val="24"/>
          <w:szCs w:val="24"/>
        </w:rPr>
        <w:t>wat hem</w:t>
      </w:r>
      <w:r>
        <w:rPr>
          <w:rFonts w:ascii="Times New Roman" w:hAnsi="Times New Roman"/>
          <w:sz w:val="24"/>
          <w:szCs w:val="24"/>
        </w:rPr>
        <w:t xml:space="preserve">, </w:t>
      </w:r>
      <w:r w:rsidRPr="00121A2C">
        <w:rPr>
          <w:rFonts w:ascii="Times New Roman" w:hAnsi="Times New Roman"/>
          <w:sz w:val="24"/>
          <w:szCs w:val="24"/>
        </w:rPr>
        <w:t>naar hij zich voorstelt</w:t>
      </w:r>
      <w:r>
        <w:rPr>
          <w:rFonts w:ascii="Times New Roman" w:hAnsi="Times New Roman"/>
          <w:sz w:val="24"/>
          <w:szCs w:val="24"/>
        </w:rPr>
        <w:t xml:space="preserve">, </w:t>
      </w:r>
      <w:r w:rsidRPr="00121A2C">
        <w:rPr>
          <w:rFonts w:ascii="Times New Roman" w:hAnsi="Times New Roman"/>
          <w:sz w:val="24"/>
          <w:szCs w:val="24"/>
        </w:rPr>
        <w:t>als het er op aankomt zeker van dat vonnis verlossen zal. Velen hebben voor de rechtbank hun handen uitgestrekt en uitgeroepen</w:t>
      </w:r>
      <w:r>
        <w:rPr>
          <w:rFonts w:ascii="Times New Roman" w:hAnsi="Times New Roman"/>
          <w:sz w:val="24"/>
          <w:szCs w:val="24"/>
        </w:rPr>
        <w:t xml:space="preserve">, </w:t>
      </w:r>
      <w:r w:rsidRPr="00121A2C">
        <w:rPr>
          <w:rFonts w:ascii="Times New Roman" w:hAnsi="Times New Roman"/>
          <w:sz w:val="24"/>
          <w:szCs w:val="24"/>
        </w:rPr>
        <w:t>dat zij schuldig waren</w:t>
      </w:r>
      <w:r>
        <w:rPr>
          <w:rFonts w:ascii="Times New Roman" w:hAnsi="Times New Roman"/>
          <w:sz w:val="24"/>
          <w:szCs w:val="24"/>
        </w:rPr>
        <w:t xml:space="preserve">, </w:t>
      </w:r>
      <w:r w:rsidRPr="00121A2C">
        <w:rPr>
          <w:rFonts w:ascii="Times New Roman" w:hAnsi="Times New Roman"/>
          <w:sz w:val="24"/>
          <w:szCs w:val="24"/>
        </w:rPr>
        <w:t xml:space="preserve">terwijl zij nochtans al het mogelijke deden om door zichzelf en buiten de hulp van </w:t>
      </w:r>
      <w:r>
        <w:rPr>
          <w:rFonts w:ascii="Times New Roman" w:hAnsi="Times New Roman"/>
          <w:sz w:val="24"/>
          <w:szCs w:val="24"/>
        </w:rPr>
        <w:t>andere</w:t>
      </w:r>
      <w:r w:rsidRPr="00121A2C">
        <w:rPr>
          <w:rFonts w:ascii="Times New Roman" w:hAnsi="Times New Roman"/>
          <w:sz w:val="24"/>
          <w:szCs w:val="24"/>
        </w:rPr>
        <w:t xml:space="preserve"> zich te redden en van straf te bevrijden</w:t>
      </w:r>
      <w:r>
        <w:rPr>
          <w:rFonts w:ascii="Times New Roman" w:hAnsi="Times New Roman"/>
          <w:sz w:val="24"/>
          <w:szCs w:val="24"/>
        </w:rPr>
        <w:t xml:space="preserve">, maar </w:t>
      </w:r>
      <w:r w:rsidRPr="00121A2C">
        <w:rPr>
          <w:rFonts w:ascii="Times New Roman" w:hAnsi="Times New Roman"/>
          <w:sz w:val="24"/>
          <w:szCs w:val="24"/>
        </w:rPr>
        <w:t>dezulken hebben niet om genade gepleit</w:t>
      </w:r>
      <w:r>
        <w:rPr>
          <w:rFonts w:ascii="Times New Roman" w:hAnsi="Times New Roman"/>
          <w:sz w:val="24"/>
          <w:szCs w:val="24"/>
        </w:rPr>
        <w:t xml:space="preserve">, </w:t>
      </w:r>
      <w:r w:rsidRPr="00121A2C">
        <w:rPr>
          <w:rFonts w:ascii="Times New Roman" w:hAnsi="Times New Roman"/>
          <w:sz w:val="24"/>
          <w:szCs w:val="24"/>
        </w:rPr>
        <w:t>want die dit doet stelt zijn leven geheel en al in de handen van een ander</w:t>
      </w:r>
      <w:r>
        <w:rPr>
          <w:rFonts w:ascii="Times New Roman" w:hAnsi="Times New Roman"/>
          <w:sz w:val="24"/>
          <w:szCs w:val="24"/>
        </w:rPr>
        <w:t>, maar</w:t>
      </w:r>
      <w:r w:rsidRPr="00121A2C">
        <w:rPr>
          <w:rFonts w:ascii="Times New Roman" w:hAnsi="Times New Roman"/>
          <w:sz w:val="24"/>
          <w:szCs w:val="24"/>
        </w:rPr>
        <w:t xml:space="preserve"> op voorrechten of goede daden</w:t>
      </w:r>
      <w:r>
        <w:rPr>
          <w:rFonts w:ascii="Times New Roman" w:hAnsi="Times New Roman"/>
          <w:sz w:val="24"/>
          <w:szCs w:val="24"/>
        </w:rPr>
        <w:t xml:space="preserve">, </w:t>
      </w:r>
      <w:r w:rsidRPr="00121A2C">
        <w:rPr>
          <w:rFonts w:ascii="Times New Roman" w:hAnsi="Times New Roman"/>
          <w:sz w:val="24"/>
          <w:szCs w:val="24"/>
        </w:rPr>
        <w:t>reeds door hen verricht of nog te verrichten. Maar de tollenaar in de tekst stelt alles uit zijn eigen hand</w:t>
      </w:r>
      <w:r>
        <w:rPr>
          <w:rFonts w:ascii="Times New Roman" w:hAnsi="Times New Roman"/>
          <w:sz w:val="24"/>
          <w:szCs w:val="24"/>
        </w:rPr>
        <w:t xml:space="preserve">, </w:t>
      </w:r>
      <w:r w:rsidRPr="00121A2C">
        <w:rPr>
          <w:rFonts w:ascii="Times New Roman" w:hAnsi="Times New Roman"/>
          <w:sz w:val="24"/>
          <w:szCs w:val="24"/>
        </w:rPr>
        <w:t>en zegt in werkelijkheid tot die God</w:t>
      </w:r>
      <w:r>
        <w:rPr>
          <w:rFonts w:ascii="Times New Roman" w:hAnsi="Times New Roman"/>
          <w:sz w:val="24"/>
          <w:szCs w:val="24"/>
        </w:rPr>
        <w:t xml:space="preserve">, </w:t>
      </w:r>
      <w:r w:rsidRPr="00121A2C">
        <w:rPr>
          <w:rFonts w:ascii="Times New Roman" w:hAnsi="Times New Roman"/>
          <w:sz w:val="24"/>
          <w:szCs w:val="24"/>
        </w:rPr>
        <w:t>voor wie hij opging in de tempel om te bidden: Heere! ik sta hier veroordeeld voor de vierschaar van Uw rechtvaardigheid</w:t>
      </w:r>
      <w:r>
        <w:rPr>
          <w:rFonts w:ascii="Times New Roman" w:hAnsi="Times New Roman"/>
          <w:sz w:val="24"/>
          <w:szCs w:val="24"/>
        </w:rPr>
        <w:t xml:space="preserve">, </w:t>
      </w:r>
      <w:r w:rsidRPr="00121A2C">
        <w:rPr>
          <w:rFonts w:ascii="Times New Roman" w:hAnsi="Times New Roman"/>
          <w:sz w:val="24"/>
          <w:szCs w:val="24"/>
        </w:rPr>
        <w:t>en ik heb</w:t>
      </w:r>
      <w:r>
        <w:rPr>
          <w:rFonts w:ascii="Times New Roman" w:hAnsi="Times New Roman"/>
          <w:sz w:val="24"/>
          <w:szCs w:val="24"/>
        </w:rPr>
        <w:t xml:space="preserve"> dat </w:t>
      </w:r>
      <w:r w:rsidRPr="00121A2C">
        <w:rPr>
          <w:rFonts w:ascii="Times New Roman" w:hAnsi="Times New Roman"/>
          <w:sz w:val="24"/>
          <w:szCs w:val="24"/>
        </w:rPr>
        <w:t>wel verdiend</w:t>
      </w:r>
      <w:r>
        <w:rPr>
          <w:rFonts w:ascii="Times New Roman" w:hAnsi="Times New Roman"/>
          <w:sz w:val="24"/>
          <w:szCs w:val="24"/>
        </w:rPr>
        <w:t xml:space="preserve">, </w:t>
      </w:r>
      <w:r w:rsidRPr="00121A2C">
        <w:rPr>
          <w:rFonts w:ascii="Times New Roman" w:hAnsi="Times New Roman"/>
          <w:sz w:val="24"/>
          <w:szCs w:val="24"/>
        </w:rPr>
        <w:t>want het vonnis is goed en het is in gerechtigheid tegen mij uitgegaan</w:t>
      </w:r>
      <w:r>
        <w:rPr>
          <w:rFonts w:ascii="Times New Roman" w:hAnsi="Times New Roman"/>
          <w:sz w:val="24"/>
          <w:szCs w:val="24"/>
        </w:rPr>
        <w:t xml:space="preserve">, </w:t>
      </w:r>
      <w:r w:rsidRPr="00121A2C">
        <w:rPr>
          <w:rFonts w:ascii="Times New Roman" w:hAnsi="Times New Roman"/>
          <w:sz w:val="24"/>
          <w:szCs w:val="24"/>
        </w:rPr>
        <w:t>ook kan ik mijzelf niet verlossen</w:t>
      </w:r>
      <w:r>
        <w:rPr>
          <w:rFonts w:ascii="Times New Roman" w:hAnsi="Times New Roman"/>
          <w:sz w:val="24"/>
          <w:szCs w:val="24"/>
        </w:rPr>
        <w:t xml:space="preserve">, </w:t>
      </w:r>
      <w:r w:rsidRPr="00121A2C">
        <w:rPr>
          <w:rFonts w:ascii="Times New Roman" w:hAnsi="Times New Roman"/>
          <w:sz w:val="24"/>
          <w:szCs w:val="24"/>
        </w:rPr>
        <w:t>ik beken het van</w:t>
      </w:r>
      <w:r>
        <w:rPr>
          <w:rFonts w:ascii="Times New Roman" w:hAnsi="Times New Roman"/>
          <w:sz w:val="24"/>
          <w:szCs w:val="24"/>
        </w:rPr>
        <w:t xml:space="preserve"> hart </w:t>
      </w:r>
      <w:r w:rsidRPr="00121A2C">
        <w:rPr>
          <w:rFonts w:ascii="Times New Roman" w:hAnsi="Times New Roman"/>
          <w:sz w:val="24"/>
          <w:szCs w:val="24"/>
        </w:rPr>
        <w:t>en vrijwillig</w:t>
      </w:r>
      <w:r>
        <w:rPr>
          <w:rFonts w:ascii="Times New Roman" w:hAnsi="Times New Roman"/>
          <w:sz w:val="24"/>
          <w:szCs w:val="24"/>
        </w:rPr>
        <w:t xml:space="preserve">, </w:t>
      </w:r>
      <w:r w:rsidRPr="00121A2C">
        <w:rPr>
          <w:rFonts w:ascii="Times New Roman" w:hAnsi="Times New Roman"/>
          <w:sz w:val="24"/>
          <w:szCs w:val="24"/>
        </w:rPr>
        <w:t>ik kan het niet</w:t>
      </w:r>
      <w:r>
        <w:rPr>
          <w:rFonts w:ascii="Times New Roman" w:hAnsi="Times New Roman"/>
          <w:sz w:val="24"/>
          <w:szCs w:val="24"/>
        </w:rPr>
        <w:t xml:space="preserve">, </w:t>
      </w:r>
      <w:r w:rsidRPr="00121A2C">
        <w:rPr>
          <w:rFonts w:ascii="Times New Roman" w:hAnsi="Times New Roman"/>
          <w:sz w:val="24"/>
          <w:szCs w:val="24"/>
        </w:rPr>
        <w:t>zodat ik alleen de toevlucht neem tot Uw genade</w:t>
      </w:r>
      <w:r>
        <w:rPr>
          <w:rFonts w:ascii="Times New Roman" w:hAnsi="Times New Roman"/>
          <w:sz w:val="24"/>
          <w:szCs w:val="24"/>
        </w:rPr>
        <w:t xml:space="preserve">, </w:t>
      </w:r>
      <w:r w:rsidRPr="00121A2C">
        <w:rPr>
          <w:rFonts w:ascii="Times New Roman" w:hAnsi="Times New Roman"/>
          <w:sz w:val="24"/>
          <w:szCs w:val="24"/>
        </w:rPr>
        <w:t>en U bid de overtredingen van mij zondaar te vergeven. O hoe weinigen zijn</w:t>
      </w:r>
      <w:r>
        <w:rPr>
          <w:rFonts w:ascii="Times New Roman" w:hAnsi="Times New Roman"/>
          <w:sz w:val="24"/>
          <w:szCs w:val="24"/>
        </w:rPr>
        <w:t xml:space="preserve"> ervan zo'n </w:t>
      </w:r>
      <w:r w:rsidRPr="00121A2C">
        <w:rPr>
          <w:rFonts w:ascii="Times New Roman" w:hAnsi="Times New Roman"/>
          <w:sz w:val="24"/>
          <w:szCs w:val="24"/>
        </w:rPr>
        <w:t>soort van tollenaren! Ik bedoel</w:t>
      </w:r>
      <w:r>
        <w:rPr>
          <w:rFonts w:ascii="Times New Roman" w:hAnsi="Times New Roman"/>
          <w:sz w:val="24"/>
          <w:szCs w:val="24"/>
        </w:rPr>
        <w:t xml:space="preserve">, </w:t>
      </w:r>
      <w:r w:rsidRPr="00121A2C">
        <w:rPr>
          <w:rFonts w:ascii="Times New Roman" w:hAnsi="Times New Roman"/>
          <w:sz w:val="24"/>
          <w:szCs w:val="24"/>
        </w:rPr>
        <w:t>tollenaren</w:t>
      </w:r>
      <w:r>
        <w:rPr>
          <w:rFonts w:ascii="Times New Roman" w:hAnsi="Times New Roman"/>
          <w:sz w:val="24"/>
          <w:szCs w:val="24"/>
        </w:rPr>
        <w:t xml:space="preserve">, </w:t>
      </w:r>
      <w:r w:rsidRPr="00121A2C">
        <w:rPr>
          <w:rFonts w:ascii="Times New Roman" w:hAnsi="Times New Roman"/>
          <w:sz w:val="24"/>
          <w:szCs w:val="24"/>
        </w:rPr>
        <w:t xml:space="preserve">die aldus aan zichzelf ontdekt zijn en tot God komen om genade.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Bij de meesten is de genade eerder een plichtpleging</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wanneer zij bij God daarom pleiten</w:t>
      </w:r>
      <w:r>
        <w:rPr>
          <w:rFonts w:ascii="Times New Roman" w:hAnsi="Times New Roman"/>
          <w:sz w:val="24"/>
          <w:szCs w:val="24"/>
        </w:rPr>
        <w:t xml:space="preserve">, </w:t>
      </w:r>
      <w:r w:rsidRPr="00121A2C">
        <w:rPr>
          <w:rFonts w:ascii="Times New Roman" w:hAnsi="Times New Roman"/>
          <w:sz w:val="24"/>
          <w:szCs w:val="24"/>
        </w:rPr>
        <w:t>dan een zaak van volstrekte noodzakelijkheid</w:t>
      </w:r>
      <w:r>
        <w:rPr>
          <w:rFonts w:ascii="Times New Roman" w:hAnsi="Times New Roman"/>
          <w:sz w:val="24"/>
          <w:szCs w:val="24"/>
        </w:rPr>
        <w:t xml:space="preserve">, </w:t>
      </w:r>
      <w:r w:rsidRPr="00121A2C">
        <w:rPr>
          <w:rFonts w:ascii="Times New Roman" w:hAnsi="Times New Roman"/>
          <w:sz w:val="24"/>
          <w:szCs w:val="24"/>
        </w:rPr>
        <w:t>zij zijn niet met ontzetting en met een schuldige geweten gevallen onder het vonnis en konden er niet toe besluiten om alle middelen ter redding ter zijde te stellen</w:t>
      </w:r>
      <w:r>
        <w:rPr>
          <w:rFonts w:ascii="Times New Roman" w:hAnsi="Times New Roman"/>
          <w:sz w:val="24"/>
          <w:szCs w:val="24"/>
        </w:rPr>
        <w:t xml:space="preserve">, </w:t>
      </w:r>
      <w:r w:rsidRPr="00121A2C">
        <w:rPr>
          <w:rFonts w:ascii="Times New Roman" w:hAnsi="Times New Roman"/>
          <w:sz w:val="24"/>
          <w:szCs w:val="24"/>
        </w:rPr>
        <w:t>behalve het pleiten om genade</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te doen gelijk de tollenaar deed</w:t>
      </w:r>
      <w:r>
        <w:rPr>
          <w:rFonts w:ascii="Times New Roman" w:hAnsi="Times New Roman"/>
          <w:sz w:val="24"/>
          <w:szCs w:val="24"/>
        </w:rPr>
        <w:t xml:space="preserve">, </w:t>
      </w:r>
      <w:r w:rsidRPr="00121A2C">
        <w:rPr>
          <w:rFonts w:ascii="Times New Roman" w:hAnsi="Times New Roman"/>
          <w:sz w:val="24"/>
          <w:szCs w:val="24"/>
        </w:rPr>
        <w:t>namelijk alleen om genade te pleiten</w:t>
      </w:r>
      <w:r>
        <w:rPr>
          <w:rFonts w:ascii="Times New Roman" w:hAnsi="Times New Roman"/>
          <w:sz w:val="24"/>
          <w:szCs w:val="24"/>
        </w:rPr>
        <w:t xml:space="preserve">, </w:t>
      </w:r>
      <w:r w:rsidRPr="00121A2C">
        <w:rPr>
          <w:rFonts w:ascii="Times New Roman" w:hAnsi="Times New Roman"/>
          <w:sz w:val="24"/>
          <w:szCs w:val="24"/>
        </w:rPr>
        <w:t>is de uitwerking hiervan</w:t>
      </w:r>
      <w:r>
        <w:rPr>
          <w:rFonts w:ascii="Times New Roman" w:hAnsi="Times New Roman"/>
          <w:sz w:val="24"/>
          <w:szCs w:val="24"/>
        </w:rPr>
        <w:t xml:space="preserve">, </w:t>
      </w:r>
      <w:r w:rsidRPr="00121A2C">
        <w:rPr>
          <w:rFonts w:ascii="Times New Roman" w:hAnsi="Times New Roman"/>
          <w:sz w:val="24"/>
          <w:szCs w:val="24"/>
        </w:rPr>
        <w:t>dat men tot de erkenning gekomen is van de ijdelheid en ledigheid van alle andere middelen</w:t>
      </w:r>
      <w:r>
        <w:rPr>
          <w:rFonts w:ascii="Times New Roman" w:hAnsi="Times New Roman"/>
          <w:sz w:val="24"/>
          <w:szCs w:val="24"/>
        </w:rPr>
        <w:t xml:space="preserve">, </w:t>
      </w:r>
      <w:r w:rsidRPr="00121A2C">
        <w:rPr>
          <w:rFonts w:ascii="Times New Roman" w:hAnsi="Times New Roman"/>
          <w:sz w:val="24"/>
          <w:szCs w:val="24"/>
        </w:rPr>
        <w:t>waarvan men vroeger gebruik gemaakt heeft</w:t>
      </w:r>
      <w:r>
        <w:rPr>
          <w:rFonts w:ascii="Times New Roman" w:hAnsi="Times New Roman"/>
          <w:sz w:val="24"/>
          <w:szCs w:val="24"/>
        </w:rPr>
        <w:t>. N</w:t>
      </w:r>
      <w:r w:rsidRPr="00121A2C">
        <w:rPr>
          <w:rFonts w:ascii="Times New Roman" w:hAnsi="Times New Roman"/>
          <w:sz w:val="24"/>
          <w:szCs w:val="24"/>
        </w:rPr>
        <w:t>u kan men op twee wijzen tot die erkentenis komen</w:t>
      </w:r>
      <w:r>
        <w:rPr>
          <w:rFonts w:ascii="Times New Roman" w:hAnsi="Times New Roman"/>
          <w:sz w:val="24"/>
          <w:szCs w:val="24"/>
        </w:rPr>
        <w:t xml:space="preserve">, </w:t>
      </w:r>
      <w:r w:rsidRPr="00121A2C">
        <w:rPr>
          <w:rFonts w:ascii="Times New Roman" w:hAnsi="Times New Roman"/>
          <w:sz w:val="24"/>
          <w:szCs w:val="24"/>
        </w:rPr>
        <w:t>de een is het uitvloeisel der praktijk</w:t>
      </w:r>
      <w:r>
        <w:rPr>
          <w:rFonts w:ascii="Times New Roman" w:hAnsi="Times New Roman"/>
          <w:sz w:val="24"/>
          <w:szCs w:val="24"/>
        </w:rPr>
        <w:t xml:space="preserve">, </w:t>
      </w:r>
      <w:r w:rsidRPr="00121A2C">
        <w:rPr>
          <w:rFonts w:ascii="Times New Roman" w:hAnsi="Times New Roman"/>
          <w:sz w:val="24"/>
          <w:szCs w:val="24"/>
        </w:rPr>
        <w:t>de andere is het uitvloeisel des geloofs. De vrouw</w:t>
      </w:r>
      <w:r>
        <w:rPr>
          <w:rFonts w:ascii="Times New Roman" w:hAnsi="Times New Roman"/>
          <w:sz w:val="24"/>
          <w:szCs w:val="24"/>
        </w:rPr>
        <w:t xml:space="preserve">, </w:t>
      </w:r>
      <w:r w:rsidRPr="00121A2C">
        <w:rPr>
          <w:rFonts w:ascii="Times New Roman" w:hAnsi="Times New Roman"/>
          <w:sz w:val="24"/>
          <w:szCs w:val="24"/>
        </w:rPr>
        <w:t>die twaalf jaren de vloed des bloeds gehad had</w:t>
      </w:r>
      <w:r>
        <w:rPr>
          <w:rFonts w:ascii="Times New Roman" w:hAnsi="Times New Roman"/>
          <w:sz w:val="24"/>
          <w:szCs w:val="24"/>
        </w:rPr>
        <w:t xml:space="preserve">, </w:t>
      </w:r>
      <w:r w:rsidRPr="00121A2C">
        <w:rPr>
          <w:rFonts w:ascii="Times New Roman" w:hAnsi="Times New Roman"/>
          <w:sz w:val="24"/>
          <w:szCs w:val="24"/>
        </w:rPr>
        <w:t>kwam tot die erkentenis door de praktijk</w:t>
      </w:r>
      <w:r>
        <w:rPr>
          <w:rFonts w:ascii="Times New Roman" w:hAnsi="Times New Roman"/>
          <w:sz w:val="24"/>
          <w:szCs w:val="24"/>
        </w:rPr>
        <w:t xml:space="preserve">, </w:t>
      </w:r>
      <w:r w:rsidRPr="00121A2C">
        <w:rPr>
          <w:rFonts w:ascii="Times New Roman" w:hAnsi="Times New Roman"/>
          <w:sz w:val="24"/>
          <w:szCs w:val="24"/>
        </w:rPr>
        <w:t>toen zij alles wat zij bezat aan de medicijnmeesters uitgegeven had</w:t>
      </w:r>
      <w:r>
        <w:rPr>
          <w:rFonts w:ascii="Times New Roman" w:hAnsi="Times New Roman"/>
          <w:sz w:val="24"/>
          <w:szCs w:val="24"/>
        </w:rPr>
        <w:t xml:space="preserve">, </w:t>
      </w:r>
      <w:r w:rsidRPr="00121A2C">
        <w:rPr>
          <w:rFonts w:ascii="Times New Roman" w:hAnsi="Times New Roman"/>
          <w:sz w:val="24"/>
          <w:szCs w:val="24"/>
        </w:rPr>
        <w:t>en het met haar niets beter</w:t>
      </w:r>
      <w:r>
        <w:rPr>
          <w:rFonts w:ascii="Times New Roman" w:hAnsi="Times New Roman"/>
          <w:sz w:val="24"/>
          <w:szCs w:val="24"/>
        </w:rPr>
        <w:t>, maar</w:t>
      </w:r>
      <w:r w:rsidRPr="00121A2C">
        <w:rPr>
          <w:rFonts w:ascii="Times New Roman" w:hAnsi="Times New Roman"/>
          <w:sz w:val="24"/>
          <w:szCs w:val="24"/>
        </w:rPr>
        <w:t xml:space="preserve"> veeleer erger geworden was. Markus 5:26.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onze tollenaar komt hier tot de erkentenis van de ledigheid en ijdelheid van alle andere middelen ter redding</w:t>
      </w:r>
      <w:r>
        <w:rPr>
          <w:rFonts w:ascii="Times New Roman" w:hAnsi="Times New Roman"/>
          <w:sz w:val="24"/>
          <w:szCs w:val="24"/>
        </w:rPr>
        <w:t xml:space="preserve">, </w:t>
      </w:r>
      <w:r w:rsidRPr="00121A2C">
        <w:rPr>
          <w:rFonts w:ascii="Times New Roman" w:hAnsi="Times New Roman"/>
          <w:sz w:val="24"/>
          <w:szCs w:val="24"/>
        </w:rPr>
        <w:t>door een blik des geloofs op de inhoud des Bijbels</w:t>
      </w:r>
      <w:r>
        <w:rPr>
          <w:rFonts w:ascii="Times New Roman" w:hAnsi="Times New Roman"/>
          <w:sz w:val="24"/>
          <w:szCs w:val="24"/>
        </w:rPr>
        <w:t xml:space="preserve">, </w:t>
      </w:r>
      <w:r w:rsidRPr="00121A2C">
        <w:rPr>
          <w:rFonts w:ascii="Times New Roman" w:hAnsi="Times New Roman"/>
          <w:sz w:val="24"/>
          <w:szCs w:val="24"/>
        </w:rPr>
        <w:t>en door een ander blik op zijn tegenwoordige staat der veroordeling</w:t>
      </w:r>
      <w:r>
        <w:rPr>
          <w:rFonts w:ascii="Times New Roman" w:hAnsi="Times New Roman"/>
          <w:sz w:val="24"/>
          <w:szCs w:val="24"/>
        </w:rPr>
        <w:t xml:space="preserve">, </w:t>
      </w:r>
      <w:r w:rsidRPr="00121A2C">
        <w:rPr>
          <w:rFonts w:ascii="Times New Roman" w:hAnsi="Times New Roman"/>
          <w:sz w:val="24"/>
          <w:szCs w:val="24"/>
        </w:rPr>
        <w:t>waardoor hij terstond</w:t>
      </w:r>
      <w:r>
        <w:rPr>
          <w:rFonts w:ascii="Times New Roman" w:hAnsi="Times New Roman"/>
          <w:sz w:val="24"/>
          <w:szCs w:val="24"/>
        </w:rPr>
        <w:t xml:space="preserve">, </w:t>
      </w:r>
      <w:r w:rsidRPr="00121A2C">
        <w:rPr>
          <w:rFonts w:ascii="Times New Roman" w:hAnsi="Times New Roman"/>
          <w:sz w:val="24"/>
          <w:szCs w:val="24"/>
        </w:rPr>
        <w:t>zonder enig uitstel of zonder zich aan iets anders te laten gelegen liggen</w:t>
      </w:r>
      <w:r>
        <w:rPr>
          <w:rFonts w:ascii="Times New Roman" w:hAnsi="Times New Roman"/>
          <w:sz w:val="24"/>
          <w:szCs w:val="24"/>
        </w:rPr>
        <w:t xml:space="preserve">, </w:t>
      </w:r>
      <w:r w:rsidRPr="00121A2C">
        <w:rPr>
          <w:rFonts w:ascii="Times New Roman" w:hAnsi="Times New Roman"/>
          <w:sz w:val="24"/>
          <w:szCs w:val="24"/>
        </w:rPr>
        <w:t>alle andere wegen</w:t>
      </w:r>
      <w:r>
        <w:rPr>
          <w:rFonts w:ascii="Times New Roman" w:hAnsi="Times New Roman"/>
          <w:sz w:val="24"/>
          <w:szCs w:val="24"/>
        </w:rPr>
        <w:t xml:space="preserve">, </w:t>
      </w:r>
      <w:r w:rsidRPr="00121A2C">
        <w:rPr>
          <w:rFonts w:ascii="Times New Roman" w:hAnsi="Times New Roman"/>
          <w:sz w:val="24"/>
          <w:szCs w:val="24"/>
        </w:rPr>
        <w:t>wijzen of middelen ter bevrijding veroordeelt</w:t>
      </w:r>
      <w:r>
        <w:rPr>
          <w:rFonts w:ascii="Times New Roman" w:hAnsi="Times New Roman"/>
          <w:sz w:val="24"/>
          <w:szCs w:val="24"/>
        </w:rPr>
        <w:t xml:space="preserve">, </w:t>
      </w:r>
      <w:r w:rsidRPr="00121A2C">
        <w:rPr>
          <w:rFonts w:ascii="Times New Roman" w:hAnsi="Times New Roman"/>
          <w:sz w:val="24"/>
          <w:szCs w:val="24"/>
        </w:rPr>
        <w:t>en alleen de toevlucht neemt tot de genade Gods</w:t>
      </w:r>
      <w:r>
        <w:rPr>
          <w:rFonts w:ascii="Times New Roman" w:hAnsi="Times New Roman"/>
          <w:sz w:val="24"/>
          <w:szCs w:val="24"/>
        </w:rPr>
        <w:t xml:space="preserve">, </w:t>
      </w:r>
      <w:r w:rsidRPr="00121A2C">
        <w:rPr>
          <w:rFonts w:ascii="Times New Roman" w:hAnsi="Times New Roman"/>
          <w:sz w:val="24"/>
          <w:szCs w:val="24"/>
        </w:rPr>
        <w:t xml:space="preserve">zeggende: </w:t>
      </w:r>
      <w:r w:rsidRPr="00314DC2">
        <w:rPr>
          <w:rFonts w:ascii="Times New Roman" w:hAnsi="Times New Roman"/>
          <w:i/>
          <w:sz w:val="24"/>
          <w:szCs w:val="24"/>
        </w:rPr>
        <w:t>"O God! wees mij zondaar genadig!"</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314DC2">
        <w:rPr>
          <w:rFonts w:ascii="Times New Roman" w:hAnsi="Times New Roman"/>
          <w:i/>
          <w:sz w:val="24"/>
          <w:szCs w:val="24"/>
        </w:rPr>
        <w:t>En hierin betoont hij een verwonderlijke wijsheid</w:t>
      </w:r>
      <w:r w:rsidRPr="00121A2C">
        <w:rPr>
          <w:rFonts w:ascii="Times New Roman" w:hAnsi="Times New Roman"/>
          <w:sz w:val="24"/>
          <w:szCs w:val="24"/>
        </w:rPr>
        <w:t xml:space="preserve">. Want: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Hierdoor werpt hij zichzelf onder de bescherming en de zegen der belofte</w:t>
      </w:r>
      <w:r>
        <w:rPr>
          <w:rFonts w:ascii="Times New Roman" w:hAnsi="Times New Roman"/>
          <w:sz w:val="24"/>
          <w:szCs w:val="24"/>
        </w:rPr>
        <w:t>. E</w:t>
      </w:r>
      <w:r w:rsidRPr="00121A2C">
        <w:rPr>
          <w:rFonts w:ascii="Times New Roman" w:hAnsi="Times New Roman"/>
          <w:sz w:val="24"/>
          <w:szCs w:val="24"/>
        </w:rPr>
        <w:t>n ik ben</w:t>
      </w:r>
      <w:r>
        <w:rPr>
          <w:rFonts w:ascii="Times New Roman" w:hAnsi="Times New Roman"/>
          <w:sz w:val="24"/>
          <w:szCs w:val="24"/>
        </w:rPr>
        <w:t xml:space="preserve"> ervan </w:t>
      </w:r>
      <w:r w:rsidRPr="00121A2C">
        <w:rPr>
          <w:rFonts w:ascii="Times New Roman" w:hAnsi="Times New Roman"/>
          <w:sz w:val="24"/>
          <w:szCs w:val="24"/>
        </w:rPr>
        <w:t>verzekerd</w:t>
      </w:r>
      <w:r>
        <w:rPr>
          <w:rFonts w:ascii="Times New Roman" w:hAnsi="Times New Roman"/>
          <w:sz w:val="24"/>
          <w:szCs w:val="24"/>
        </w:rPr>
        <w:t xml:space="preserve">, </w:t>
      </w:r>
      <w:r w:rsidRPr="00121A2C">
        <w:rPr>
          <w:rFonts w:ascii="Times New Roman" w:hAnsi="Times New Roman"/>
          <w:sz w:val="24"/>
          <w:szCs w:val="24"/>
        </w:rPr>
        <w:t>dat het beter en veiliger is dit te doen</w:t>
      </w:r>
      <w:r>
        <w:rPr>
          <w:rFonts w:ascii="Times New Roman" w:hAnsi="Times New Roman"/>
          <w:sz w:val="24"/>
          <w:szCs w:val="24"/>
        </w:rPr>
        <w:t xml:space="preserve">, </w:t>
      </w:r>
      <w:r w:rsidRPr="00121A2C">
        <w:rPr>
          <w:rFonts w:ascii="Times New Roman" w:hAnsi="Times New Roman"/>
          <w:sz w:val="24"/>
          <w:szCs w:val="24"/>
        </w:rPr>
        <w:t>dan zich te verlaten op de uitnemendste zaken</w:t>
      </w:r>
      <w:r>
        <w:rPr>
          <w:rFonts w:ascii="Times New Roman" w:hAnsi="Times New Roman"/>
          <w:sz w:val="24"/>
          <w:szCs w:val="24"/>
        </w:rPr>
        <w:t xml:space="preserve">, </w:t>
      </w:r>
      <w:r w:rsidRPr="00121A2C">
        <w:rPr>
          <w:rFonts w:ascii="Times New Roman" w:hAnsi="Times New Roman"/>
          <w:sz w:val="24"/>
          <w:szCs w:val="24"/>
        </w:rPr>
        <w:t>die deze wereld kan verschaffen. Hosea 14:1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slaat de juiste weg in om Gode welgevallig te zijn</w:t>
      </w:r>
      <w:r>
        <w:rPr>
          <w:rFonts w:ascii="Times New Roman" w:hAnsi="Times New Roman"/>
          <w:sz w:val="24"/>
          <w:szCs w:val="24"/>
        </w:rPr>
        <w:t xml:space="preserve">, </w:t>
      </w:r>
      <w:r w:rsidRPr="00121A2C">
        <w:rPr>
          <w:rFonts w:ascii="Times New Roman" w:hAnsi="Times New Roman"/>
          <w:sz w:val="24"/>
          <w:szCs w:val="24"/>
        </w:rPr>
        <w:t>want God schept meer behagen in het betonen van genade</w:t>
      </w:r>
      <w:r>
        <w:rPr>
          <w:rFonts w:ascii="Times New Roman" w:hAnsi="Times New Roman"/>
          <w:sz w:val="24"/>
          <w:szCs w:val="24"/>
        </w:rPr>
        <w:t xml:space="preserve">, </w:t>
      </w:r>
      <w:r w:rsidRPr="00121A2C">
        <w:rPr>
          <w:rFonts w:ascii="Times New Roman" w:hAnsi="Times New Roman"/>
          <w:sz w:val="24"/>
          <w:szCs w:val="24"/>
        </w:rPr>
        <w:t>dan in enige zaak</w:t>
      </w:r>
      <w:r>
        <w:rPr>
          <w:rFonts w:ascii="Times New Roman" w:hAnsi="Times New Roman"/>
          <w:sz w:val="24"/>
          <w:szCs w:val="24"/>
        </w:rPr>
        <w:t xml:space="preserve">, </w:t>
      </w:r>
      <w:r w:rsidRPr="00121A2C">
        <w:rPr>
          <w:rFonts w:ascii="Times New Roman" w:hAnsi="Times New Roman"/>
          <w:sz w:val="24"/>
          <w:szCs w:val="24"/>
        </w:rPr>
        <w:t>die wij kunnen doen. Hosea 6:6</w:t>
      </w:r>
      <w:r>
        <w:rPr>
          <w:rFonts w:ascii="Times New Roman" w:hAnsi="Times New Roman"/>
          <w:sz w:val="24"/>
          <w:szCs w:val="24"/>
        </w:rPr>
        <w:t>, Matth.</w:t>
      </w:r>
      <w:r w:rsidRPr="00121A2C">
        <w:rPr>
          <w:rFonts w:ascii="Times New Roman" w:hAnsi="Times New Roman"/>
          <w:sz w:val="24"/>
          <w:szCs w:val="24"/>
        </w:rPr>
        <w:t xml:space="preserve"> 9:13</w:t>
      </w:r>
      <w:r>
        <w:rPr>
          <w:rFonts w:ascii="Times New Roman" w:hAnsi="Times New Roman"/>
          <w:sz w:val="24"/>
          <w:szCs w:val="24"/>
        </w:rPr>
        <w:t xml:space="preserve">, </w:t>
      </w:r>
      <w:r w:rsidRPr="00121A2C">
        <w:rPr>
          <w:rFonts w:ascii="Times New Roman" w:hAnsi="Times New Roman"/>
          <w:sz w:val="24"/>
          <w:szCs w:val="24"/>
        </w:rPr>
        <w:t>12:7. De Heere toch heeft een welgevallen aan hen</w:t>
      </w:r>
      <w:r>
        <w:rPr>
          <w:rFonts w:ascii="Times New Roman" w:hAnsi="Times New Roman"/>
          <w:sz w:val="24"/>
          <w:szCs w:val="24"/>
        </w:rPr>
        <w:t xml:space="preserve">, </w:t>
      </w:r>
      <w:r w:rsidRPr="00121A2C">
        <w:rPr>
          <w:rFonts w:ascii="Times New Roman" w:hAnsi="Times New Roman"/>
          <w:sz w:val="24"/>
          <w:szCs w:val="24"/>
        </w:rPr>
        <w:t xml:space="preserve">die op Zijn goedertierenheid hopen. </w:t>
      </w:r>
      <w:r>
        <w:rPr>
          <w:rFonts w:ascii="Times New Roman" w:hAnsi="Times New Roman"/>
          <w:sz w:val="24"/>
          <w:szCs w:val="24"/>
        </w:rPr>
        <w:t>Psalm</w:t>
      </w:r>
      <w:r w:rsidRPr="00121A2C">
        <w:rPr>
          <w:rFonts w:ascii="Times New Roman" w:hAnsi="Times New Roman"/>
          <w:sz w:val="24"/>
          <w:szCs w:val="24"/>
        </w:rPr>
        <w:t xml:space="preserve"> 147:11. De tollenaar dus</w:t>
      </w:r>
      <w:r>
        <w:rPr>
          <w:rFonts w:ascii="Times New Roman" w:hAnsi="Times New Roman"/>
          <w:sz w:val="24"/>
          <w:szCs w:val="24"/>
        </w:rPr>
        <w:t xml:space="preserve">, </w:t>
      </w:r>
      <w:r w:rsidRPr="00121A2C">
        <w:rPr>
          <w:rFonts w:ascii="Times New Roman" w:hAnsi="Times New Roman"/>
          <w:sz w:val="24"/>
          <w:szCs w:val="24"/>
        </w:rPr>
        <w:t>wat ook de farizeeër mocht denken</w:t>
      </w:r>
      <w:r>
        <w:rPr>
          <w:rFonts w:ascii="Times New Roman" w:hAnsi="Times New Roman"/>
          <w:sz w:val="24"/>
          <w:szCs w:val="24"/>
        </w:rPr>
        <w:t xml:space="preserve">, </w:t>
      </w:r>
      <w:r w:rsidRPr="00121A2C">
        <w:rPr>
          <w:rFonts w:ascii="Times New Roman" w:hAnsi="Times New Roman"/>
          <w:sz w:val="24"/>
          <w:szCs w:val="24"/>
        </w:rPr>
        <w:t>stond op een vaste en zekere grondslag</w:t>
      </w:r>
      <w:r>
        <w:rPr>
          <w:rFonts w:ascii="Times New Roman" w:hAnsi="Times New Roman"/>
          <w:sz w:val="24"/>
          <w:szCs w:val="24"/>
        </w:rPr>
        <w:t xml:space="preserve">, </w:t>
      </w:r>
      <w:r w:rsidRPr="00121A2C">
        <w:rPr>
          <w:rFonts w:ascii="Times New Roman" w:hAnsi="Times New Roman"/>
          <w:sz w:val="24"/>
          <w:szCs w:val="24"/>
        </w:rPr>
        <w:t>en was hem zeer ver voor aangaande de zekerheid om ooit de hemel binnen te gaan. Helaas! het dwaze hoofd van deze</w:t>
      </w:r>
      <w:r>
        <w:rPr>
          <w:rFonts w:ascii="Times New Roman" w:hAnsi="Times New Roman"/>
          <w:sz w:val="24"/>
          <w:szCs w:val="24"/>
        </w:rPr>
        <w:t xml:space="preserve">, </w:t>
      </w:r>
      <w:r w:rsidRPr="00121A2C">
        <w:rPr>
          <w:rFonts w:ascii="Times New Roman" w:hAnsi="Times New Roman"/>
          <w:sz w:val="24"/>
          <w:szCs w:val="24"/>
        </w:rPr>
        <w:t>van de farizeeër</w:t>
      </w:r>
      <w:r>
        <w:rPr>
          <w:rFonts w:ascii="Times New Roman" w:hAnsi="Times New Roman"/>
          <w:sz w:val="24"/>
          <w:szCs w:val="24"/>
        </w:rPr>
        <w:t xml:space="preserve">, </w:t>
      </w:r>
      <w:r w:rsidRPr="00121A2C">
        <w:rPr>
          <w:rFonts w:ascii="Times New Roman" w:hAnsi="Times New Roman"/>
          <w:sz w:val="24"/>
          <w:szCs w:val="24"/>
        </w:rPr>
        <w:t>kon niet verder zien dan tot de ingebeelde</w:t>
      </w:r>
      <w:r>
        <w:rPr>
          <w:rFonts w:ascii="Times New Roman" w:hAnsi="Times New Roman"/>
          <w:sz w:val="24"/>
          <w:szCs w:val="24"/>
        </w:rPr>
        <w:t xml:space="preserve">, maar </w:t>
      </w:r>
      <w:r w:rsidRPr="00121A2C">
        <w:rPr>
          <w:rFonts w:ascii="Times New Roman" w:hAnsi="Times New Roman"/>
          <w:sz w:val="24"/>
          <w:szCs w:val="24"/>
        </w:rPr>
        <w:t>armzalige schoonheid en glans van zijn eigen stinkende gerechtigheid. Ook durfde hij daarvan geen afstand doen om zich geheel en al toe te vertrouwen aan de genade Gods</w:t>
      </w:r>
      <w:r>
        <w:rPr>
          <w:rFonts w:ascii="Times New Roman" w:hAnsi="Times New Roman"/>
          <w:sz w:val="24"/>
          <w:szCs w:val="24"/>
        </w:rPr>
        <w:t xml:space="preserve">, maar </w:t>
      </w:r>
      <w:r w:rsidRPr="00121A2C">
        <w:rPr>
          <w:rFonts w:ascii="Times New Roman" w:hAnsi="Times New Roman"/>
          <w:sz w:val="24"/>
          <w:szCs w:val="24"/>
        </w:rPr>
        <w:t>de tollenaar komt</w:t>
      </w:r>
      <w:r>
        <w:rPr>
          <w:rFonts w:ascii="Times New Roman" w:hAnsi="Times New Roman"/>
          <w:sz w:val="24"/>
          <w:szCs w:val="24"/>
        </w:rPr>
        <w:t>, hoewel</w:t>
      </w:r>
      <w:r w:rsidRPr="00121A2C">
        <w:rPr>
          <w:rFonts w:ascii="Times New Roman" w:hAnsi="Times New Roman"/>
          <w:sz w:val="24"/>
          <w:szCs w:val="24"/>
        </w:rPr>
        <w:t xml:space="preserve"> in zijn zonden</w:t>
      </w:r>
      <w:r>
        <w:rPr>
          <w:rFonts w:ascii="Times New Roman" w:hAnsi="Times New Roman"/>
          <w:sz w:val="24"/>
          <w:szCs w:val="24"/>
        </w:rPr>
        <w:t xml:space="preserve">, </w:t>
      </w:r>
      <w:r w:rsidRPr="00121A2C">
        <w:rPr>
          <w:rFonts w:ascii="Times New Roman" w:hAnsi="Times New Roman"/>
          <w:sz w:val="24"/>
          <w:szCs w:val="24"/>
        </w:rPr>
        <w:t>te voorschijn als een ontwaakt</w:t>
      </w:r>
      <w:r>
        <w:rPr>
          <w:rFonts w:ascii="Times New Roman" w:hAnsi="Times New Roman"/>
          <w:sz w:val="24"/>
          <w:szCs w:val="24"/>
        </w:rPr>
        <w:t xml:space="preserve">, </w:t>
      </w:r>
      <w:r w:rsidRPr="00121A2C">
        <w:rPr>
          <w:rFonts w:ascii="Times New Roman" w:hAnsi="Times New Roman"/>
          <w:sz w:val="24"/>
          <w:szCs w:val="24"/>
        </w:rPr>
        <w:t>verlicht</w:t>
      </w:r>
      <w:r>
        <w:rPr>
          <w:rFonts w:ascii="Times New Roman" w:hAnsi="Times New Roman"/>
          <w:sz w:val="24"/>
          <w:szCs w:val="24"/>
        </w:rPr>
        <w:t xml:space="preserve">, </w:t>
      </w:r>
      <w:r w:rsidRPr="00121A2C">
        <w:rPr>
          <w:rFonts w:ascii="Times New Roman" w:hAnsi="Times New Roman"/>
          <w:sz w:val="24"/>
          <w:szCs w:val="24"/>
        </w:rPr>
        <w:t>vastberaden man</w:t>
      </w:r>
      <w:r>
        <w:rPr>
          <w:rFonts w:ascii="Times New Roman" w:hAnsi="Times New Roman"/>
          <w:sz w:val="24"/>
          <w:szCs w:val="24"/>
        </w:rPr>
        <w:t xml:space="preserve">, </w:t>
      </w:r>
      <w:r w:rsidRPr="00121A2C">
        <w:rPr>
          <w:rFonts w:ascii="Times New Roman" w:hAnsi="Times New Roman"/>
          <w:sz w:val="24"/>
          <w:szCs w:val="24"/>
        </w:rPr>
        <w:t>en vernedert eerst zichzelf</w:t>
      </w:r>
      <w:r>
        <w:rPr>
          <w:rFonts w:ascii="Times New Roman" w:hAnsi="Times New Roman"/>
          <w:sz w:val="24"/>
          <w:szCs w:val="24"/>
        </w:rPr>
        <w:t xml:space="preserve">, </w:t>
      </w:r>
      <w:r w:rsidRPr="00121A2C">
        <w:rPr>
          <w:rFonts w:ascii="Times New Roman" w:hAnsi="Times New Roman"/>
          <w:sz w:val="24"/>
          <w:szCs w:val="24"/>
        </w:rPr>
        <w:t>geeft dan God de eer van Zijn rechtvaardigheid en daarna de eer van</w:t>
      </w:r>
      <w:r>
        <w:rPr>
          <w:rFonts w:ascii="Times New Roman" w:hAnsi="Times New Roman"/>
          <w:sz w:val="24"/>
          <w:szCs w:val="24"/>
        </w:rPr>
        <w:t xml:space="preserve"> Zijn genade, </w:t>
      </w:r>
      <w:r w:rsidRPr="00121A2C">
        <w:rPr>
          <w:rFonts w:ascii="Times New Roman" w:hAnsi="Times New Roman"/>
          <w:sz w:val="24"/>
          <w:szCs w:val="24"/>
        </w:rPr>
        <w:t xml:space="preserve">door te zeggen: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zo </w:t>
      </w:r>
      <w:r w:rsidRPr="00121A2C">
        <w:rPr>
          <w:rFonts w:ascii="Times New Roman" w:hAnsi="Times New Roman"/>
          <w:sz w:val="24"/>
          <w:szCs w:val="24"/>
        </w:rPr>
        <w:t>gaf hij de engelen in de hemel redenen tot blijdschap</w:t>
      </w:r>
      <w:r>
        <w:rPr>
          <w:rFonts w:ascii="Times New Roman" w:hAnsi="Times New Roman"/>
          <w:sz w:val="24"/>
          <w:szCs w:val="24"/>
        </w:rPr>
        <w:t xml:space="preserve">. Nogmaals,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De tollenaar</w:t>
      </w:r>
      <w:r>
        <w:rPr>
          <w:rFonts w:ascii="Times New Roman" w:hAnsi="Times New Roman"/>
          <w:sz w:val="24"/>
          <w:szCs w:val="24"/>
        </w:rPr>
        <w:t xml:space="preserve">, </w:t>
      </w:r>
      <w:r w:rsidRPr="00121A2C">
        <w:rPr>
          <w:rFonts w:ascii="Times New Roman" w:hAnsi="Times New Roman"/>
          <w:sz w:val="24"/>
          <w:szCs w:val="24"/>
        </w:rPr>
        <w:t>doordat hij zich aldus op de genade werpt</w:t>
      </w:r>
      <w:r>
        <w:rPr>
          <w:rFonts w:ascii="Times New Roman" w:hAnsi="Times New Roman"/>
          <w:sz w:val="24"/>
          <w:szCs w:val="24"/>
        </w:rPr>
        <w:t xml:space="preserve">, </w:t>
      </w:r>
      <w:r w:rsidRPr="00121A2C">
        <w:rPr>
          <w:rFonts w:ascii="Times New Roman" w:hAnsi="Times New Roman"/>
          <w:sz w:val="24"/>
          <w:szCs w:val="24"/>
        </w:rPr>
        <w:t>toont</w:t>
      </w:r>
      <w:r>
        <w:rPr>
          <w:rFonts w:ascii="Times New Roman" w:hAnsi="Times New Roman"/>
          <w:sz w:val="24"/>
          <w:szCs w:val="24"/>
        </w:rPr>
        <w:t xml:space="preserve">, </w:t>
      </w:r>
      <w:r w:rsidRPr="00121A2C">
        <w:rPr>
          <w:rFonts w:ascii="Times New Roman" w:hAnsi="Times New Roman"/>
          <w:sz w:val="24"/>
          <w:szCs w:val="24"/>
        </w:rPr>
        <w:t>dat er naar zijn gevoelen meer kracht in de genade is om te behouden</w:t>
      </w:r>
      <w:r>
        <w:rPr>
          <w:rFonts w:ascii="Times New Roman" w:hAnsi="Times New Roman"/>
          <w:sz w:val="24"/>
          <w:szCs w:val="24"/>
        </w:rPr>
        <w:t xml:space="preserve">, </w:t>
      </w:r>
      <w:r w:rsidRPr="00121A2C">
        <w:rPr>
          <w:rFonts w:ascii="Times New Roman" w:hAnsi="Times New Roman"/>
          <w:sz w:val="24"/>
          <w:szCs w:val="24"/>
        </w:rPr>
        <w:t>dan er in de wet en de zonde is om te veroordelen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dit niet voor</w:t>
      </w:r>
      <w:r>
        <w:rPr>
          <w:rFonts w:ascii="Times New Roman" w:hAnsi="Times New Roman"/>
          <w:sz w:val="24"/>
          <w:szCs w:val="24"/>
        </w:rPr>
        <w:t xml:space="preserve"> zo'n </w:t>
      </w:r>
      <w:r w:rsidRPr="00121A2C">
        <w:rPr>
          <w:rFonts w:ascii="Times New Roman" w:hAnsi="Times New Roman"/>
          <w:sz w:val="24"/>
          <w:szCs w:val="24"/>
        </w:rPr>
        <w:t>grote zaak gehouden wordt</w:t>
      </w:r>
      <w:r>
        <w:rPr>
          <w:rFonts w:ascii="Times New Roman" w:hAnsi="Times New Roman"/>
          <w:sz w:val="24"/>
          <w:szCs w:val="24"/>
        </w:rPr>
        <w:t xml:space="preserve">, </w:t>
      </w:r>
      <w:r w:rsidRPr="00121A2C">
        <w:rPr>
          <w:rFonts w:ascii="Times New Roman" w:hAnsi="Times New Roman"/>
          <w:sz w:val="24"/>
          <w:szCs w:val="24"/>
        </w:rPr>
        <w:t>zolang de mensen ver van de wet zijn en hun geweten binnen in hen in slaap is</w:t>
      </w:r>
      <w:r>
        <w:rPr>
          <w:rFonts w:ascii="Times New Roman" w:hAnsi="Times New Roman"/>
          <w:sz w:val="24"/>
          <w:szCs w:val="24"/>
        </w:rPr>
        <w:t xml:space="preserve">, </w:t>
      </w:r>
      <w:r w:rsidRPr="00121A2C">
        <w:rPr>
          <w:rFonts w:ascii="Times New Roman" w:hAnsi="Times New Roman"/>
          <w:sz w:val="24"/>
          <w:szCs w:val="24"/>
        </w:rPr>
        <w:t>zo zal toch</w:t>
      </w:r>
      <w:r>
        <w:rPr>
          <w:rFonts w:ascii="Times New Roman" w:hAnsi="Times New Roman"/>
          <w:sz w:val="24"/>
          <w:szCs w:val="24"/>
        </w:rPr>
        <w:t xml:space="preserve">, </w:t>
      </w:r>
      <w:r w:rsidRPr="00121A2C">
        <w:rPr>
          <w:rFonts w:ascii="Times New Roman" w:hAnsi="Times New Roman"/>
          <w:sz w:val="24"/>
          <w:szCs w:val="24"/>
        </w:rPr>
        <w:t>wanneer de wet nabij komt en het geweten wakker is</w:t>
      </w:r>
      <w:r>
        <w:rPr>
          <w:rFonts w:ascii="Times New Roman" w:hAnsi="Times New Roman"/>
          <w:sz w:val="24"/>
          <w:szCs w:val="24"/>
        </w:rPr>
        <w:t xml:space="preserve">, </w:t>
      </w:r>
      <w:r w:rsidRPr="00121A2C">
        <w:rPr>
          <w:rFonts w:ascii="Times New Roman" w:hAnsi="Times New Roman"/>
          <w:sz w:val="24"/>
          <w:szCs w:val="24"/>
        </w:rPr>
        <w:t>degene</w:t>
      </w:r>
      <w:r>
        <w:rPr>
          <w:rFonts w:ascii="Times New Roman" w:hAnsi="Times New Roman"/>
          <w:sz w:val="24"/>
          <w:szCs w:val="24"/>
        </w:rPr>
        <w:t xml:space="preserve">, </w:t>
      </w:r>
      <w:r w:rsidRPr="00121A2C">
        <w:rPr>
          <w:rFonts w:ascii="Times New Roman" w:hAnsi="Times New Roman"/>
          <w:sz w:val="24"/>
          <w:szCs w:val="24"/>
        </w:rPr>
        <w:t>die het beproeft</w:t>
      </w:r>
      <w:r>
        <w:rPr>
          <w:rFonts w:ascii="Times New Roman" w:hAnsi="Times New Roman"/>
          <w:sz w:val="24"/>
          <w:szCs w:val="24"/>
        </w:rPr>
        <w:t xml:space="preserve">, </w:t>
      </w:r>
      <w:r w:rsidRPr="00121A2C">
        <w:rPr>
          <w:rFonts w:ascii="Times New Roman" w:hAnsi="Times New Roman"/>
          <w:sz w:val="24"/>
          <w:szCs w:val="24"/>
        </w:rPr>
        <w:t>ondervinden</w:t>
      </w:r>
      <w:r>
        <w:rPr>
          <w:rFonts w:ascii="Times New Roman" w:hAnsi="Times New Roman"/>
          <w:sz w:val="24"/>
          <w:szCs w:val="24"/>
        </w:rPr>
        <w:t xml:space="preserve">, </w:t>
      </w:r>
      <w:r w:rsidRPr="00121A2C">
        <w:rPr>
          <w:rFonts w:ascii="Times New Roman" w:hAnsi="Times New Roman"/>
          <w:sz w:val="24"/>
          <w:szCs w:val="24"/>
        </w:rPr>
        <w:t>dat het een moeilijk werk is</w:t>
      </w:r>
      <w:r>
        <w:rPr>
          <w:rFonts w:ascii="Times New Roman" w:hAnsi="Times New Roman"/>
          <w:sz w:val="24"/>
          <w:szCs w:val="24"/>
        </w:rPr>
        <w:t>. K</w:t>
      </w:r>
      <w:r w:rsidRPr="00121A2C">
        <w:rPr>
          <w:rFonts w:ascii="Times New Roman" w:hAnsi="Times New Roman"/>
          <w:sz w:val="24"/>
          <w:szCs w:val="24"/>
        </w:rPr>
        <w:t>aïn kon dit niet doen</w:t>
      </w:r>
      <w:r>
        <w:rPr>
          <w:rFonts w:ascii="Times New Roman" w:hAnsi="Times New Roman"/>
          <w:sz w:val="24"/>
          <w:szCs w:val="24"/>
        </w:rPr>
        <w:t xml:space="preserve">, </w:t>
      </w:r>
      <w:r w:rsidRPr="00121A2C">
        <w:rPr>
          <w:rFonts w:ascii="Times New Roman" w:hAnsi="Times New Roman"/>
          <w:sz w:val="24"/>
          <w:szCs w:val="24"/>
        </w:rPr>
        <w:t>zijn hart liet het hem niet toe</w:t>
      </w:r>
      <w:r>
        <w:rPr>
          <w:rFonts w:ascii="Times New Roman" w:hAnsi="Times New Roman"/>
          <w:sz w:val="24"/>
          <w:szCs w:val="24"/>
        </w:rPr>
        <w:t xml:space="preserve">, </w:t>
      </w:r>
      <w:r w:rsidRPr="00121A2C">
        <w:rPr>
          <w:rFonts w:ascii="Times New Roman" w:hAnsi="Times New Roman"/>
          <w:sz w:val="24"/>
          <w:szCs w:val="24"/>
        </w:rPr>
        <w:t>Saul evenmin</w:t>
      </w:r>
      <w:r>
        <w:rPr>
          <w:rFonts w:ascii="Times New Roman" w:hAnsi="Times New Roman"/>
          <w:sz w:val="24"/>
          <w:szCs w:val="24"/>
        </w:rPr>
        <w:t xml:space="preserve">, </w:t>
      </w:r>
      <w:r w:rsidRPr="00121A2C">
        <w:rPr>
          <w:rFonts w:ascii="Times New Roman" w:hAnsi="Times New Roman"/>
          <w:sz w:val="24"/>
          <w:szCs w:val="24"/>
        </w:rPr>
        <w:t>en Judas ook niet. Dit is een geheel andere zaak dan de meeste mensen menen of zullen ondervinden</w:t>
      </w:r>
      <w:r>
        <w:rPr>
          <w:rFonts w:ascii="Times New Roman" w:hAnsi="Times New Roman"/>
          <w:sz w:val="24"/>
          <w:szCs w:val="24"/>
        </w:rPr>
        <w:t xml:space="preserve">, </w:t>
      </w:r>
      <w:r w:rsidRPr="00121A2C">
        <w:rPr>
          <w:rFonts w:ascii="Times New Roman" w:hAnsi="Times New Roman"/>
          <w:sz w:val="24"/>
          <w:szCs w:val="24"/>
        </w:rPr>
        <w:t>wanneer zij het grimmig aangezicht Gods zullen aanschouwen en wanneer zij de woorden van</w:t>
      </w:r>
      <w:r>
        <w:rPr>
          <w:rFonts w:ascii="Times New Roman" w:hAnsi="Times New Roman"/>
          <w:sz w:val="24"/>
          <w:szCs w:val="24"/>
        </w:rPr>
        <w:t xml:space="preserve"> Zijn Wet</w:t>
      </w:r>
      <w:r w:rsidRPr="00121A2C">
        <w:rPr>
          <w:rFonts w:ascii="Times New Roman" w:hAnsi="Times New Roman"/>
          <w:sz w:val="24"/>
          <w:szCs w:val="24"/>
        </w:rPr>
        <w:t xml:space="preserve"> zullen horen</w:t>
      </w:r>
      <w:r>
        <w:rPr>
          <w:rFonts w:ascii="Times New Roman" w:hAnsi="Times New Roman"/>
          <w:sz w:val="24"/>
          <w:szCs w:val="24"/>
        </w:rPr>
        <w:t>. E</w:t>
      </w:r>
      <w:r w:rsidRPr="00121A2C">
        <w:rPr>
          <w:rFonts w:ascii="Times New Roman" w:hAnsi="Times New Roman"/>
          <w:sz w:val="24"/>
          <w:szCs w:val="24"/>
        </w:rPr>
        <w:t>venwel</w:t>
      </w:r>
      <w:r>
        <w:rPr>
          <w:rFonts w:ascii="Times New Roman" w:hAnsi="Times New Roman"/>
          <w:sz w:val="24"/>
          <w:szCs w:val="24"/>
        </w:rPr>
        <w:t xml:space="preserve">, </w:t>
      </w:r>
      <w:r w:rsidRPr="00121A2C">
        <w:rPr>
          <w:rFonts w:ascii="Times New Roman" w:hAnsi="Times New Roman"/>
          <w:sz w:val="24"/>
          <w:szCs w:val="24"/>
        </w:rPr>
        <w:t>onze tollenaar volbracht ze</w:t>
      </w:r>
      <w:r>
        <w:rPr>
          <w:rFonts w:ascii="Times New Roman" w:hAnsi="Times New Roman"/>
          <w:sz w:val="24"/>
          <w:szCs w:val="24"/>
        </w:rPr>
        <w:t xml:space="preserve">, </w:t>
      </w:r>
      <w:r w:rsidRPr="00121A2C">
        <w:rPr>
          <w:rFonts w:ascii="Times New Roman" w:hAnsi="Times New Roman"/>
          <w:sz w:val="24"/>
          <w:szCs w:val="24"/>
        </w:rPr>
        <w:t>en waagde zijn lichaam</w:t>
      </w:r>
      <w:r>
        <w:rPr>
          <w:rFonts w:ascii="Times New Roman" w:hAnsi="Times New Roman"/>
          <w:sz w:val="24"/>
          <w:szCs w:val="24"/>
        </w:rPr>
        <w:t xml:space="preserve">, </w:t>
      </w:r>
      <w:r w:rsidRPr="00121A2C">
        <w:rPr>
          <w:rFonts w:ascii="Times New Roman" w:hAnsi="Times New Roman"/>
          <w:sz w:val="24"/>
          <w:szCs w:val="24"/>
        </w:rPr>
        <w:t>zijn ziel en zijn toekomstige staat voor eeuwig op deze grondslag</w:t>
      </w:r>
      <w:r>
        <w:rPr>
          <w:rFonts w:ascii="Times New Roman" w:hAnsi="Times New Roman"/>
          <w:sz w:val="24"/>
          <w:szCs w:val="24"/>
        </w:rPr>
        <w:t xml:space="preserve">, </w:t>
      </w:r>
      <w:r w:rsidRPr="00121A2C">
        <w:rPr>
          <w:rFonts w:ascii="Times New Roman" w:hAnsi="Times New Roman"/>
          <w:sz w:val="24"/>
          <w:szCs w:val="24"/>
        </w:rPr>
        <w:t>gelijk ook de andere heiligen en dienstknechten Gods</w:t>
      </w:r>
      <w:r>
        <w:rPr>
          <w:rFonts w:ascii="Times New Roman" w:hAnsi="Times New Roman"/>
          <w:sz w:val="24"/>
          <w:szCs w:val="24"/>
        </w:rPr>
        <w:t xml:space="preserve">, </w:t>
      </w:r>
      <w:r w:rsidRPr="00121A2C">
        <w:rPr>
          <w:rFonts w:ascii="Times New Roman" w:hAnsi="Times New Roman"/>
          <w:sz w:val="24"/>
          <w:szCs w:val="24"/>
        </w:rPr>
        <w:t>het aan de wereld overlatende om</w:t>
      </w:r>
      <w:r>
        <w:rPr>
          <w:rFonts w:ascii="Times New Roman" w:hAnsi="Times New Roman"/>
          <w:sz w:val="24"/>
          <w:szCs w:val="24"/>
        </w:rPr>
        <w:t xml:space="preserve">, indien </w:t>
      </w:r>
      <w:r w:rsidRPr="00121A2C">
        <w:rPr>
          <w:rFonts w:ascii="Times New Roman" w:hAnsi="Times New Roman"/>
          <w:sz w:val="24"/>
          <w:szCs w:val="24"/>
        </w:rPr>
        <w:t>het hun gelust</w:t>
      </w:r>
      <w:r>
        <w:rPr>
          <w:rFonts w:ascii="Times New Roman" w:hAnsi="Times New Roman"/>
          <w:sz w:val="24"/>
          <w:szCs w:val="24"/>
        </w:rPr>
        <w:t xml:space="preserve">, </w:t>
      </w:r>
      <w:r w:rsidRPr="00121A2C">
        <w:rPr>
          <w:rFonts w:ascii="Times New Roman" w:hAnsi="Times New Roman"/>
          <w:sz w:val="24"/>
          <w:szCs w:val="24"/>
        </w:rPr>
        <w:t>de zee van Gods toorn met hun zwakke en nietige eigengemaakte scheepjes over te steken of om op hun spinnenwebben van eigen gerechtigheid te leunen</w:t>
      </w:r>
      <w:r>
        <w:rPr>
          <w:rFonts w:ascii="Times New Roman" w:hAnsi="Times New Roman"/>
          <w:sz w:val="24"/>
          <w:szCs w:val="24"/>
        </w:rPr>
        <w:t xml:space="preserve">, </w:t>
      </w:r>
      <w:r w:rsidRPr="00121A2C">
        <w:rPr>
          <w:rFonts w:ascii="Times New Roman" w:hAnsi="Times New Roman"/>
          <w:sz w:val="24"/>
          <w:szCs w:val="24"/>
        </w:rPr>
        <w:t>wanneer Hij zal oprijzen tot het oordeel</w:t>
      </w:r>
      <w:r>
        <w:rPr>
          <w:rFonts w:ascii="Times New Roman" w:hAnsi="Times New Roman"/>
          <w:sz w:val="24"/>
          <w:szCs w:val="24"/>
        </w:rPr>
        <w:t xml:space="preserve">, </w:t>
      </w:r>
      <w:r w:rsidRPr="00121A2C">
        <w:rPr>
          <w:rFonts w:ascii="Times New Roman" w:hAnsi="Times New Roman"/>
          <w:sz w:val="24"/>
          <w:szCs w:val="24"/>
        </w:rPr>
        <w:t>dat Hij heeft bepaald. Bid God ondertussen</w:t>
      </w:r>
      <w:r>
        <w:rPr>
          <w:rFonts w:ascii="Times New Roman" w:hAnsi="Times New Roman"/>
          <w:sz w:val="24"/>
          <w:szCs w:val="24"/>
        </w:rPr>
        <w:t xml:space="preserve">, </w:t>
      </w:r>
      <w:r w:rsidRPr="00121A2C">
        <w:rPr>
          <w:rFonts w:ascii="Times New Roman" w:hAnsi="Times New Roman"/>
          <w:sz w:val="24"/>
          <w:szCs w:val="24"/>
        </w:rPr>
        <w:t>dat Hij ons wakker schudde</w:t>
      </w:r>
      <w:r>
        <w:rPr>
          <w:rFonts w:ascii="Times New Roman" w:hAnsi="Times New Roman"/>
          <w:sz w:val="24"/>
          <w:szCs w:val="24"/>
        </w:rPr>
        <w:t xml:space="preserve">, </w:t>
      </w:r>
      <w:r w:rsidRPr="00121A2C">
        <w:rPr>
          <w:rFonts w:ascii="Times New Roman" w:hAnsi="Times New Roman"/>
          <w:sz w:val="24"/>
          <w:szCs w:val="24"/>
        </w:rPr>
        <w:t>gelijk Hij deed met de tollenaar</w:t>
      </w:r>
      <w:r>
        <w:rPr>
          <w:rFonts w:ascii="Times New Roman" w:hAnsi="Times New Roman"/>
          <w:sz w:val="24"/>
          <w:szCs w:val="24"/>
        </w:rPr>
        <w:t xml:space="preserve">, </w:t>
      </w:r>
      <w:r w:rsidRPr="00121A2C">
        <w:rPr>
          <w:rFonts w:ascii="Times New Roman" w:hAnsi="Times New Roman"/>
          <w:sz w:val="24"/>
          <w:szCs w:val="24"/>
        </w:rPr>
        <w:t>bid God</w:t>
      </w:r>
      <w:r>
        <w:rPr>
          <w:rFonts w:ascii="Times New Roman" w:hAnsi="Times New Roman"/>
          <w:sz w:val="24"/>
          <w:szCs w:val="24"/>
        </w:rPr>
        <w:t xml:space="preserve">, </w:t>
      </w:r>
      <w:r w:rsidRPr="00121A2C">
        <w:rPr>
          <w:rFonts w:ascii="Times New Roman" w:hAnsi="Times New Roman"/>
          <w:sz w:val="24"/>
          <w:szCs w:val="24"/>
        </w:rPr>
        <w:t>dat Hij ons verlichte</w:t>
      </w:r>
      <w:r>
        <w:rPr>
          <w:rFonts w:ascii="Times New Roman" w:hAnsi="Times New Roman"/>
          <w:sz w:val="24"/>
          <w:szCs w:val="24"/>
        </w:rPr>
        <w:t xml:space="preserve">, </w:t>
      </w:r>
      <w:r w:rsidRPr="00121A2C">
        <w:rPr>
          <w:rFonts w:ascii="Times New Roman" w:hAnsi="Times New Roman"/>
          <w:sz w:val="24"/>
          <w:szCs w:val="24"/>
        </w:rPr>
        <w:t>gelijk de tollenaar dit ondervond</w:t>
      </w:r>
      <w:r>
        <w:rPr>
          <w:rFonts w:ascii="Times New Roman" w:hAnsi="Times New Roman"/>
          <w:sz w:val="24"/>
          <w:szCs w:val="24"/>
        </w:rPr>
        <w:t xml:space="preserve">, </w:t>
      </w:r>
      <w:r w:rsidRPr="00121A2C">
        <w:rPr>
          <w:rFonts w:ascii="Times New Roman" w:hAnsi="Times New Roman"/>
          <w:sz w:val="24"/>
          <w:szCs w:val="24"/>
        </w:rPr>
        <w:t>bid God</w:t>
      </w:r>
      <w:r>
        <w:rPr>
          <w:rFonts w:ascii="Times New Roman" w:hAnsi="Times New Roman"/>
          <w:sz w:val="24"/>
          <w:szCs w:val="24"/>
        </w:rPr>
        <w:t xml:space="preserve">, </w:t>
      </w:r>
      <w:r w:rsidRPr="00121A2C">
        <w:rPr>
          <w:rFonts w:ascii="Times New Roman" w:hAnsi="Times New Roman"/>
          <w:sz w:val="24"/>
          <w:szCs w:val="24"/>
        </w:rPr>
        <w:t>dat Hij ons vrijmoedigheid schenke om tot Hem te komen</w:t>
      </w:r>
      <w:r>
        <w:rPr>
          <w:rFonts w:ascii="Times New Roman" w:hAnsi="Times New Roman"/>
          <w:sz w:val="24"/>
          <w:szCs w:val="24"/>
        </w:rPr>
        <w:t xml:space="preserve">, </w:t>
      </w:r>
      <w:r w:rsidRPr="00121A2C">
        <w:rPr>
          <w:rFonts w:ascii="Times New Roman" w:hAnsi="Times New Roman"/>
          <w:sz w:val="24"/>
          <w:szCs w:val="24"/>
        </w:rPr>
        <w:t>gelijk de tollenaar deed</w:t>
      </w:r>
      <w:r>
        <w:rPr>
          <w:rFonts w:ascii="Times New Roman" w:hAnsi="Times New Roman"/>
          <w:sz w:val="24"/>
          <w:szCs w:val="24"/>
        </w:rPr>
        <w:t xml:space="preserve">, </w:t>
      </w:r>
      <w:r w:rsidRPr="00121A2C">
        <w:rPr>
          <w:rFonts w:ascii="Times New Roman" w:hAnsi="Times New Roman"/>
          <w:sz w:val="24"/>
          <w:szCs w:val="24"/>
        </w:rPr>
        <w:t>om ook te komen</w:t>
      </w:r>
      <w:r>
        <w:rPr>
          <w:rFonts w:ascii="Times New Roman" w:hAnsi="Times New Roman"/>
          <w:sz w:val="24"/>
          <w:szCs w:val="24"/>
        </w:rPr>
        <w:t xml:space="preserve">, </w:t>
      </w:r>
      <w:r w:rsidRPr="00121A2C">
        <w:rPr>
          <w:rFonts w:ascii="Times New Roman" w:hAnsi="Times New Roman"/>
          <w:sz w:val="24"/>
          <w:szCs w:val="24"/>
        </w:rPr>
        <w:t>bevende voor Zijn aangezicht</w:t>
      </w:r>
      <w:r>
        <w:rPr>
          <w:rFonts w:ascii="Times New Roman" w:hAnsi="Times New Roman"/>
          <w:sz w:val="24"/>
          <w:szCs w:val="24"/>
        </w:rPr>
        <w:t xml:space="preserve">, </w:t>
      </w:r>
      <w:r w:rsidRPr="00121A2C">
        <w:rPr>
          <w:rFonts w:ascii="Times New Roman" w:hAnsi="Times New Roman"/>
          <w:sz w:val="24"/>
          <w:szCs w:val="24"/>
        </w:rPr>
        <w:t>gelijk hij kwam</w:t>
      </w:r>
      <w:r>
        <w:rPr>
          <w:rFonts w:ascii="Times New Roman" w:hAnsi="Times New Roman"/>
          <w:sz w:val="24"/>
          <w:szCs w:val="24"/>
        </w:rPr>
        <w:t xml:space="preserve">, </w:t>
      </w:r>
      <w:r w:rsidRPr="00121A2C">
        <w:rPr>
          <w:rFonts w:ascii="Times New Roman" w:hAnsi="Times New Roman"/>
          <w:sz w:val="24"/>
          <w:szCs w:val="24"/>
        </w:rPr>
        <w:t xml:space="preserve">toen hij in de tempel uitriep: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314DC2" w:rsidRDefault="00E50744" w:rsidP="00006D98">
      <w:pPr>
        <w:spacing w:after="0"/>
        <w:jc w:val="both"/>
        <w:rPr>
          <w:rFonts w:ascii="Times New Roman" w:hAnsi="Times New Roman"/>
          <w:b/>
          <w:sz w:val="24"/>
          <w:szCs w:val="24"/>
        </w:rPr>
      </w:pPr>
      <w:r w:rsidRPr="00314DC2">
        <w:rPr>
          <w:rFonts w:ascii="Times New Roman" w:hAnsi="Times New Roman"/>
          <w:b/>
          <w:sz w:val="24"/>
          <w:szCs w:val="24"/>
        </w:rPr>
        <w:t xml:space="preserve">TEN TWEEDE Zijn houding en wijze van doen.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in het kort zijn gebed behandeld hebbende</w:t>
      </w:r>
      <w:r>
        <w:rPr>
          <w:rFonts w:ascii="Times New Roman" w:hAnsi="Times New Roman"/>
          <w:sz w:val="24"/>
          <w:szCs w:val="24"/>
        </w:rPr>
        <w:t xml:space="preserve">, </w:t>
      </w:r>
      <w:r w:rsidRPr="00121A2C">
        <w:rPr>
          <w:rFonts w:ascii="Times New Roman" w:hAnsi="Times New Roman"/>
          <w:sz w:val="24"/>
          <w:szCs w:val="24"/>
        </w:rPr>
        <w:t>komen wij nu in de volgende plaats tot zijn houding en wijze van doen</w:t>
      </w:r>
      <w:r>
        <w:rPr>
          <w:rFonts w:ascii="Times New Roman" w:hAnsi="Times New Roman"/>
          <w:sz w:val="24"/>
          <w:szCs w:val="24"/>
        </w:rPr>
        <w:t xml:space="preserve">, </w:t>
      </w:r>
      <w:r w:rsidRPr="00121A2C">
        <w:rPr>
          <w:rFonts w:ascii="Times New Roman" w:hAnsi="Times New Roman"/>
          <w:sz w:val="24"/>
          <w:szCs w:val="24"/>
        </w:rPr>
        <w:t>want naar mijn gevoelen zal het recht verstaan hiervan ons nog te meer overtuigen van des tollenaars gevoel en wakkerheid des geestes onder de handeling</w:t>
      </w:r>
      <w:r>
        <w:rPr>
          <w:rFonts w:ascii="Times New Roman" w:hAnsi="Times New Roman"/>
          <w:sz w:val="24"/>
          <w:szCs w:val="24"/>
        </w:rPr>
        <w:t xml:space="preserve">, </w:t>
      </w:r>
      <w:r w:rsidRPr="00121A2C">
        <w:rPr>
          <w:rFonts w:ascii="Times New Roman" w:hAnsi="Times New Roman"/>
          <w:sz w:val="24"/>
          <w:szCs w:val="24"/>
        </w:rPr>
        <w:t>die hij verrichtte</w:t>
      </w:r>
      <w:r>
        <w:rPr>
          <w:rFonts w:ascii="Times New Roman" w:hAnsi="Times New Roman"/>
          <w:sz w:val="24"/>
          <w:szCs w:val="24"/>
        </w:rPr>
        <w:t>. I</w:t>
      </w:r>
      <w:r w:rsidRPr="00121A2C">
        <w:rPr>
          <w:rFonts w:ascii="Times New Roman" w:hAnsi="Times New Roman"/>
          <w:sz w:val="24"/>
          <w:szCs w:val="24"/>
        </w:rPr>
        <w:t>k heb menig arm schepsel ontmoet</w:t>
      </w:r>
      <w:r>
        <w:rPr>
          <w:rFonts w:ascii="Times New Roman" w:hAnsi="Times New Roman"/>
          <w:sz w:val="24"/>
          <w:szCs w:val="24"/>
        </w:rPr>
        <w:t xml:space="preserve">, </w:t>
      </w:r>
      <w:r w:rsidRPr="00121A2C">
        <w:rPr>
          <w:rFonts w:ascii="Times New Roman" w:hAnsi="Times New Roman"/>
          <w:sz w:val="24"/>
          <w:szCs w:val="24"/>
        </w:rPr>
        <w:t>dat geredelijk tot het tollenaarsgebed de toevlucht nam</w:t>
      </w:r>
      <w:r>
        <w:rPr>
          <w:rFonts w:ascii="Times New Roman" w:hAnsi="Times New Roman"/>
          <w:sz w:val="24"/>
          <w:szCs w:val="24"/>
        </w:rPr>
        <w:t xml:space="preserve">, </w:t>
      </w:r>
      <w:r w:rsidRPr="00121A2C">
        <w:rPr>
          <w:rFonts w:ascii="Times New Roman" w:hAnsi="Times New Roman"/>
          <w:sz w:val="24"/>
          <w:szCs w:val="24"/>
        </w:rPr>
        <w:t>en nog nooit geweten heeft</w:t>
      </w:r>
      <w:r>
        <w:rPr>
          <w:rFonts w:ascii="Times New Roman" w:hAnsi="Times New Roman"/>
          <w:sz w:val="24"/>
          <w:szCs w:val="24"/>
        </w:rPr>
        <w:t xml:space="preserve">, </w:t>
      </w:r>
      <w:r w:rsidRPr="00121A2C">
        <w:rPr>
          <w:rFonts w:ascii="Times New Roman" w:hAnsi="Times New Roman"/>
          <w:sz w:val="24"/>
          <w:szCs w:val="24"/>
        </w:rPr>
        <w:t>wat de houding van de tollenaar</w:t>
      </w:r>
      <w:r>
        <w:rPr>
          <w:rFonts w:ascii="Times New Roman" w:hAnsi="Times New Roman"/>
          <w:sz w:val="24"/>
          <w:szCs w:val="24"/>
        </w:rPr>
        <w:t xml:space="preserve">, </w:t>
      </w:r>
      <w:r w:rsidRPr="00121A2C">
        <w:rPr>
          <w:rFonts w:ascii="Times New Roman" w:hAnsi="Times New Roman"/>
          <w:sz w:val="24"/>
          <w:szCs w:val="24"/>
        </w:rPr>
        <w:t>voor het aangezicht Gods</w:t>
      </w:r>
      <w:r>
        <w:rPr>
          <w:rFonts w:ascii="Times New Roman" w:hAnsi="Times New Roman"/>
          <w:sz w:val="24"/>
          <w:szCs w:val="24"/>
        </w:rPr>
        <w:t xml:space="preserve">, </w:t>
      </w:r>
      <w:r w:rsidRPr="00121A2C">
        <w:rPr>
          <w:rFonts w:ascii="Times New Roman" w:hAnsi="Times New Roman"/>
          <w:sz w:val="24"/>
          <w:szCs w:val="24"/>
        </w:rPr>
        <w:t>terwijl hij zich in het gebed tot Hem wendde</w:t>
      </w:r>
      <w:r>
        <w:rPr>
          <w:rFonts w:ascii="Times New Roman" w:hAnsi="Times New Roman"/>
          <w:sz w:val="24"/>
          <w:szCs w:val="24"/>
        </w:rPr>
        <w:t xml:space="preserve">, </w:t>
      </w:r>
      <w:r w:rsidRPr="00121A2C">
        <w:rPr>
          <w:rFonts w:ascii="Times New Roman" w:hAnsi="Times New Roman"/>
          <w:sz w:val="24"/>
          <w:szCs w:val="24"/>
        </w:rPr>
        <w:t xml:space="preserve">betekende.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moet niemand denken</w:t>
      </w:r>
      <w:r>
        <w:rPr>
          <w:rFonts w:ascii="Times New Roman" w:hAnsi="Times New Roman"/>
          <w:sz w:val="24"/>
          <w:szCs w:val="24"/>
        </w:rPr>
        <w:t xml:space="preserve">, </w:t>
      </w:r>
      <w:r w:rsidRPr="00121A2C">
        <w:rPr>
          <w:rFonts w:ascii="Times New Roman" w:hAnsi="Times New Roman"/>
          <w:sz w:val="24"/>
          <w:szCs w:val="24"/>
        </w:rPr>
        <w:t>dat de houding en de gedragingen van de tollenaar gewoonte</w:t>
      </w:r>
      <w:r>
        <w:rPr>
          <w:rFonts w:ascii="Times New Roman" w:hAnsi="Times New Roman"/>
          <w:sz w:val="24"/>
          <w:szCs w:val="24"/>
        </w:rPr>
        <w:t xml:space="preserve">, </w:t>
      </w:r>
      <w:r w:rsidRPr="00121A2C">
        <w:rPr>
          <w:rFonts w:ascii="Times New Roman" w:hAnsi="Times New Roman"/>
          <w:sz w:val="24"/>
          <w:szCs w:val="24"/>
        </w:rPr>
        <w:t>of dat zij een formaliteit waren onder de Joden van die dagen</w:t>
      </w:r>
      <w:r>
        <w:rPr>
          <w:rFonts w:ascii="Times New Roman" w:hAnsi="Times New Roman"/>
          <w:sz w:val="24"/>
          <w:szCs w:val="24"/>
        </w:rPr>
        <w:t xml:space="preserve">, </w:t>
      </w:r>
      <w:r w:rsidRPr="00121A2C">
        <w:rPr>
          <w:rFonts w:ascii="Times New Roman" w:hAnsi="Times New Roman"/>
          <w:sz w:val="24"/>
          <w:szCs w:val="24"/>
        </w:rPr>
        <w:t>want het is duidelijk genoeg uit het gedrag van de farizeeër</w:t>
      </w:r>
      <w:r>
        <w:rPr>
          <w:rFonts w:ascii="Times New Roman" w:hAnsi="Times New Roman"/>
          <w:sz w:val="24"/>
          <w:szCs w:val="24"/>
        </w:rPr>
        <w:t xml:space="preserve">, </w:t>
      </w:r>
      <w:r w:rsidRPr="00121A2C">
        <w:rPr>
          <w:rFonts w:ascii="Times New Roman" w:hAnsi="Times New Roman"/>
          <w:sz w:val="24"/>
          <w:szCs w:val="24"/>
        </w:rPr>
        <w:t>dat hij het beneden zich achtte om</w:t>
      </w:r>
      <w:r>
        <w:rPr>
          <w:rFonts w:ascii="Times New Roman" w:hAnsi="Times New Roman"/>
          <w:sz w:val="24"/>
          <w:szCs w:val="24"/>
        </w:rPr>
        <w:t xml:space="preserve"> zo </w:t>
      </w:r>
      <w:r w:rsidRPr="00121A2C">
        <w:rPr>
          <w:rFonts w:ascii="Times New Roman" w:hAnsi="Times New Roman"/>
          <w:sz w:val="24"/>
          <w:szCs w:val="24"/>
        </w:rPr>
        <w:t>te handelen</w:t>
      </w:r>
      <w:r>
        <w:rPr>
          <w:rFonts w:ascii="Times New Roman" w:hAnsi="Times New Roman"/>
          <w:sz w:val="24"/>
          <w:szCs w:val="24"/>
        </w:rPr>
        <w:t xml:space="preserve">, </w:t>
      </w:r>
      <w:r w:rsidRPr="00121A2C">
        <w:rPr>
          <w:rFonts w:ascii="Times New Roman" w:hAnsi="Times New Roman"/>
          <w:sz w:val="24"/>
          <w:szCs w:val="24"/>
        </w:rPr>
        <w:t>wanneer hij in de tempel kwam of wanneer hij ergens elders bad</w:t>
      </w:r>
      <w:r>
        <w:rPr>
          <w:rFonts w:ascii="Times New Roman" w:hAnsi="Times New Roman"/>
          <w:sz w:val="24"/>
          <w:szCs w:val="24"/>
        </w:rPr>
        <w:t xml:space="preserve">, </w:t>
      </w:r>
      <w:r w:rsidRPr="00121A2C">
        <w:rPr>
          <w:rFonts w:ascii="Times New Roman" w:hAnsi="Times New Roman"/>
          <w:sz w:val="24"/>
          <w:szCs w:val="24"/>
        </w:rPr>
        <w:t>en de Farizeeën werden in die tijd voor de beste mensen gehouden</w:t>
      </w:r>
      <w:r>
        <w:rPr>
          <w:rFonts w:ascii="Times New Roman" w:hAnsi="Times New Roman"/>
          <w:sz w:val="24"/>
          <w:szCs w:val="24"/>
        </w:rPr>
        <w:t xml:space="preserve">, </w:t>
      </w:r>
      <w:r w:rsidRPr="00121A2C">
        <w:rPr>
          <w:rFonts w:ascii="Times New Roman" w:hAnsi="Times New Roman"/>
          <w:sz w:val="24"/>
          <w:szCs w:val="24"/>
        </w:rPr>
        <w:t>en in de zaken van de godsdienst volgde men het liefst hun voorbeeld</w:t>
      </w:r>
      <w:r>
        <w:rPr>
          <w:rFonts w:ascii="Times New Roman" w:hAnsi="Times New Roman"/>
          <w:sz w:val="24"/>
          <w:szCs w:val="24"/>
        </w:rPr>
        <w:t xml:space="preserve">, </w:t>
      </w:r>
      <w:r w:rsidRPr="00121A2C">
        <w:rPr>
          <w:rFonts w:ascii="Times New Roman" w:hAnsi="Times New Roman"/>
          <w:sz w:val="24"/>
          <w:szCs w:val="24"/>
        </w:rPr>
        <w:t xml:space="preserve">daar men liever de besten dan de slechtsten wilde navolgen.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houding en de gedragingen van de tollenaar dan waren die van hemzelf</w:t>
      </w:r>
      <w:r>
        <w:rPr>
          <w:rFonts w:ascii="Times New Roman" w:hAnsi="Times New Roman"/>
          <w:sz w:val="24"/>
          <w:szCs w:val="24"/>
        </w:rPr>
        <w:t xml:space="preserve">, </w:t>
      </w:r>
      <w:r w:rsidRPr="00121A2C">
        <w:rPr>
          <w:rFonts w:ascii="Times New Roman" w:hAnsi="Times New Roman"/>
          <w:sz w:val="24"/>
          <w:szCs w:val="24"/>
        </w:rPr>
        <w:t>veroorzaakt door de schuld der zonde en door de vrees voor de majesteit Gods</w:t>
      </w:r>
      <w:r>
        <w:rPr>
          <w:rFonts w:ascii="Times New Roman" w:hAnsi="Times New Roman"/>
          <w:sz w:val="24"/>
          <w:szCs w:val="24"/>
        </w:rPr>
        <w:t xml:space="preserve">, </w:t>
      </w:r>
      <w:r w:rsidRPr="00121A2C">
        <w:rPr>
          <w:rFonts w:ascii="Times New Roman" w:hAnsi="Times New Roman"/>
          <w:sz w:val="24"/>
          <w:szCs w:val="24"/>
        </w:rPr>
        <w:t>die er op</w:t>
      </w:r>
      <w:r>
        <w:rPr>
          <w:rFonts w:ascii="Times New Roman" w:hAnsi="Times New Roman"/>
          <w:sz w:val="24"/>
          <w:szCs w:val="24"/>
        </w:rPr>
        <w:t xml:space="preserve"> Zijn Geest</w:t>
      </w:r>
      <w:r w:rsidRPr="00121A2C">
        <w:rPr>
          <w:rFonts w:ascii="Times New Roman" w:hAnsi="Times New Roman"/>
          <w:sz w:val="24"/>
          <w:szCs w:val="24"/>
        </w:rPr>
        <w:t xml:space="preserve"> was</w:t>
      </w:r>
      <w:r>
        <w:rPr>
          <w:rFonts w:ascii="Times New Roman" w:hAnsi="Times New Roman"/>
          <w:sz w:val="24"/>
          <w:szCs w:val="24"/>
        </w:rPr>
        <w:t>. E</w:t>
      </w:r>
      <w:r w:rsidRPr="00121A2C">
        <w:rPr>
          <w:rFonts w:ascii="Times New Roman" w:hAnsi="Times New Roman"/>
          <w:sz w:val="24"/>
          <w:szCs w:val="24"/>
        </w:rPr>
        <w:t>n een bevallige houding was het</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zou </w:t>
      </w:r>
      <w:r w:rsidRPr="00121A2C">
        <w:rPr>
          <w:rFonts w:ascii="Times New Roman" w:hAnsi="Times New Roman"/>
          <w:sz w:val="24"/>
          <w:szCs w:val="24"/>
        </w:rPr>
        <w:t>Christus Jezus</w:t>
      </w:r>
      <w:r>
        <w:rPr>
          <w:rFonts w:ascii="Times New Roman" w:hAnsi="Times New Roman"/>
          <w:sz w:val="24"/>
          <w:szCs w:val="24"/>
        </w:rPr>
        <w:t xml:space="preserve">, </w:t>
      </w:r>
      <w:r w:rsidRPr="00121A2C">
        <w:rPr>
          <w:rFonts w:ascii="Times New Roman" w:hAnsi="Times New Roman"/>
          <w:sz w:val="24"/>
          <w:szCs w:val="24"/>
        </w:rPr>
        <w:t>de Zoon van God</w:t>
      </w:r>
      <w:r>
        <w:rPr>
          <w:rFonts w:ascii="Times New Roman" w:hAnsi="Times New Roman"/>
          <w:sz w:val="24"/>
          <w:szCs w:val="24"/>
        </w:rPr>
        <w:t xml:space="preserve">, </w:t>
      </w:r>
      <w:r w:rsidRPr="00121A2C">
        <w:rPr>
          <w:rFonts w:ascii="Times New Roman" w:hAnsi="Times New Roman"/>
          <w:sz w:val="24"/>
          <w:szCs w:val="24"/>
        </w:rPr>
        <w:t>er niet zo bijzonder acht op geslagen hebben</w:t>
      </w:r>
      <w:r>
        <w:rPr>
          <w:rFonts w:ascii="Times New Roman" w:hAnsi="Times New Roman"/>
          <w:sz w:val="24"/>
          <w:szCs w:val="24"/>
        </w:rPr>
        <w:t xml:space="preserve">, </w:t>
      </w:r>
      <w:r w:rsidRPr="00121A2C">
        <w:rPr>
          <w:rFonts w:ascii="Times New Roman" w:hAnsi="Times New Roman"/>
          <w:sz w:val="24"/>
          <w:szCs w:val="24"/>
        </w:rPr>
        <w:t>noch er met</w:t>
      </w:r>
      <w:r>
        <w:rPr>
          <w:rFonts w:ascii="Times New Roman" w:hAnsi="Times New Roman"/>
          <w:sz w:val="24"/>
          <w:szCs w:val="24"/>
        </w:rPr>
        <w:t xml:space="preserve"> zo'n </w:t>
      </w:r>
      <w:r w:rsidRPr="00121A2C">
        <w:rPr>
          <w:rFonts w:ascii="Times New Roman" w:hAnsi="Times New Roman"/>
          <w:sz w:val="24"/>
          <w:szCs w:val="24"/>
        </w:rPr>
        <w:t>welgevallen op hebben neergezien</w:t>
      </w:r>
      <w:r>
        <w:rPr>
          <w:rFonts w:ascii="Times New Roman" w:hAnsi="Times New Roman"/>
          <w:sz w:val="24"/>
          <w:szCs w:val="24"/>
        </w:rPr>
        <w:t xml:space="preserve">, </w:t>
      </w:r>
      <w:r w:rsidRPr="00121A2C">
        <w:rPr>
          <w:rFonts w:ascii="Times New Roman" w:hAnsi="Times New Roman"/>
          <w:sz w:val="24"/>
          <w:szCs w:val="24"/>
        </w:rPr>
        <w:t>als Hij deed</w:t>
      </w:r>
      <w:r>
        <w:rPr>
          <w:rFonts w:ascii="Times New Roman" w:hAnsi="Times New Roman"/>
          <w:sz w:val="24"/>
          <w:szCs w:val="24"/>
        </w:rPr>
        <w:t xml:space="preserve">, </w:t>
      </w:r>
      <w:r w:rsidRPr="00121A2C">
        <w:rPr>
          <w:rFonts w:ascii="Times New Roman" w:hAnsi="Times New Roman"/>
          <w:sz w:val="24"/>
          <w:szCs w:val="24"/>
        </w:rPr>
        <w:t>gelijk Hij ook zo onderscheidenlijk de aandacht daarop vestigt als datgene</w:t>
      </w:r>
      <w:r>
        <w:rPr>
          <w:rFonts w:ascii="Times New Roman" w:hAnsi="Times New Roman"/>
          <w:sz w:val="24"/>
          <w:szCs w:val="24"/>
        </w:rPr>
        <w:t xml:space="preserve">, </w:t>
      </w:r>
      <w:r w:rsidRPr="00121A2C">
        <w:rPr>
          <w:rFonts w:ascii="Times New Roman" w:hAnsi="Times New Roman"/>
          <w:sz w:val="24"/>
          <w:szCs w:val="24"/>
        </w:rPr>
        <w:t xml:space="preserve">hetwelk zijn gebed des te belangrijker en des te opmerkenswaardiger maakt.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volgens mijn gevoelen heeft de Heere Jezus ze vermeld</w:t>
      </w:r>
      <w:r>
        <w:rPr>
          <w:rFonts w:ascii="Times New Roman" w:hAnsi="Times New Roman"/>
          <w:sz w:val="24"/>
          <w:szCs w:val="24"/>
        </w:rPr>
        <w:t xml:space="preserve">, </w:t>
      </w:r>
      <w:r w:rsidRPr="00121A2C">
        <w:rPr>
          <w:rFonts w:ascii="Times New Roman" w:hAnsi="Times New Roman"/>
          <w:sz w:val="24"/>
          <w:szCs w:val="24"/>
        </w:rPr>
        <w:t>omdat ze Hem welgevallig was</w:t>
      </w:r>
      <w:r>
        <w:rPr>
          <w:rFonts w:ascii="Times New Roman" w:hAnsi="Times New Roman"/>
          <w:sz w:val="24"/>
          <w:szCs w:val="24"/>
        </w:rPr>
        <w:t xml:space="preserve">, </w:t>
      </w:r>
      <w:r w:rsidRPr="00121A2C">
        <w:rPr>
          <w:rFonts w:ascii="Times New Roman" w:hAnsi="Times New Roman"/>
          <w:sz w:val="24"/>
          <w:szCs w:val="24"/>
        </w:rPr>
        <w:t>en omdat ze zal dienen voor een zekere toetssteen des gebeds</w:t>
      </w:r>
      <w:r>
        <w:rPr>
          <w:rFonts w:ascii="Times New Roman" w:hAnsi="Times New Roman"/>
          <w:sz w:val="24"/>
          <w:szCs w:val="24"/>
        </w:rPr>
        <w:t xml:space="preserve">, </w:t>
      </w:r>
      <w:r w:rsidRPr="00121A2C">
        <w:rPr>
          <w:rFonts w:ascii="Times New Roman" w:hAnsi="Times New Roman"/>
          <w:sz w:val="24"/>
          <w:szCs w:val="24"/>
        </w:rPr>
        <w:t>dat in een goede zin gevormd is door de zonde</w:t>
      </w:r>
      <w:r>
        <w:rPr>
          <w:rFonts w:ascii="Times New Roman" w:hAnsi="Times New Roman"/>
          <w:sz w:val="24"/>
          <w:szCs w:val="24"/>
        </w:rPr>
        <w:t xml:space="preserve">, </w:t>
      </w:r>
      <w:r w:rsidRPr="00121A2C">
        <w:rPr>
          <w:rFonts w:ascii="Times New Roman" w:hAnsi="Times New Roman"/>
          <w:sz w:val="24"/>
          <w:szCs w:val="24"/>
        </w:rPr>
        <w:t>en door God</w:t>
      </w:r>
      <w:r>
        <w:rPr>
          <w:rFonts w:ascii="Times New Roman" w:hAnsi="Times New Roman"/>
          <w:sz w:val="24"/>
          <w:szCs w:val="24"/>
        </w:rPr>
        <w:t xml:space="preserve">, </w:t>
      </w:r>
      <w:r w:rsidRPr="00121A2C">
        <w:rPr>
          <w:rFonts w:ascii="Times New Roman" w:hAnsi="Times New Roman"/>
          <w:sz w:val="24"/>
          <w:szCs w:val="24"/>
        </w:rPr>
        <w:t>en door behoefte aan Zijn goedheid en genade. Want voorwaar</w:t>
      </w:r>
      <w:r>
        <w:rPr>
          <w:rFonts w:ascii="Times New Roman" w:hAnsi="Times New Roman"/>
          <w:sz w:val="24"/>
          <w:szCs w:val="24"/>
        </w:rPr>
        <w:t xml:space="preserve">, </w:t>
      </w:r>
      <w:r w:rsidRPr="00121A2C">
        <w:rPr>
          <w:rFonts w:ascii="Times New Roman" w:hAnsi="Times New Roman"/>
          <w:sz w:val="24"/>
          <w:szCs w:val="24"/>
        </w:rPr>
        <w:t>al deze gedragingen wijzen op een gevoel en een gezicht van een verloren toestand</w:t>
      </w:r>
      <w:r>
        <w:rPr>
          <w:rFonts w:ascii="Times New Roman" w:hAnsi="Times New Roman"/>
          <w:sz w:val="24"/>
          <w:szCs w:val="24"/>
        </w:rPr>
        <w:t xml:space="preserve">, </w:t>
      </w:r>
      <w:r w:rsidRPr="00121A2C">
        <w:rPr>
          <w:rFonts w:ascii="Times New Roman" w:hAnsi="Times New Roman"/>
          <w:sz w:val="24"/>
          <w:szCs w:val="24"/>
        </w:rPr>
        <w:t>en op een hart</w:t>
      </w:r>
      <w:r>
        <w:rPr>
          <w:rFonts w:ascii="Times New Roman" w:hAnsi="Times New Roman"/>
          <w:sz w:val="24"/>
          <w:szCs w:val="24"/>
        </w:rPr>
        <w:t xml:space="preserve">, </w:t>
      </w:r>
      <w:r w:rsidRPr="00121A2C">
        <w:rPr>
          <w:rFonts w:ascii="Times New Roman" w:hAnsi="Times New Roman"/>
          <w:sz w:val="24"/>
          <w:szCs w:val="24"/>
        </w:rPr>
        <w:t>dat het ernstig om genade te doen is</w:t>
      </w:r>
      <w:r>
        <w:rPr>
          <w:rFonts w:ascii="Times New Roman" w:hAnsi="Times New Roman"/>
          <w:sz w:val="24"/>
          <w:szCs w:val="24"/>
        </w:rPr>
        <w:t>. 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ze kunnen worden nagemaakt</w:t>
      </w:r>
      <w:r>
        <w:rPr>
          <w:rFonts w:ascii="Times New Roman" w:hAnsi="Times New Roman"/>
          <w:sz w:val="24"/>
          <w:szCs w:val="24"/>
        </w:rPr>
        <w:t xml:space="preserve">, </w:t>
      </w:r>
      <w:r w:rsidRPr="00121A2C">
        <w:rPr>
          <w:rFonts w:ascii="Times New Roman" w:hAnsi="Times New Roman"/>
          <w:sz w:val="24"/>
          <w:szCs w:val="24"/>
        </w:rPr>
        <w:t>en Christus Jezus weet ook wie dit doet</w:t>
      </w:r>
      <w:r>
        <w:rPr>
          <w:rFonts w:ascii="Times New Roman" w:hAnsi="Times New Roman"/>
          <w:sz w:val="24"/>
          <w:szCs w:val="24"/>
        </w:rPr>
        <w:t xml:space="preserve">, maar </w:t>
      </w:r>
      <w:r w:rsidRPr="00121A2C">
        <w:rPr>
          <w:rFonts w:ascii="Times New Roman" w:hAnsi="Times New Roman"/>
          <w:sz w:val="24"/>
          <w:szCs w:val="24"/>
        </w:rPr>
        <w:t>dit zal hetgeen daaromtrent gezegd is niet teniet doen of krachteloos maken. Maar ik zal geen verdere inleiding houden</w:t>
      </w:r>
      <w:r>
        <w:rPr>
          <w:rFonts w:ascii="Times New Roman" w:hAnsi="Times New Roman"/>
          <w:sz w:val="24"/>
          <w:szCs w:val="24"/>
        </w:rPr>
        <w:t xml:space="preserve">, </w:t>
      </w:r>
      <w:r w:rsidRPr="00121A2C">
        <w:rPr>
          <w:rFonts w:ascii="Times New Roman" w:hAnsi="Times New Roman"/>
          <w:sz w:val="24"/>
          <w:szCs w:val="24"/>
        </w:rPr>
        <w:t xml:space="preserve">en de zaak ter stond in bijzonderheden gaan behandelen. </w:t>
      </w:r>
      <w:r w:rsidRPr="00314DC2">
        <w:rPr>
          <w:rFonts w:ascii="Times New Roman" w:hAnsi="Times New Roman"/>
          <w:i/>
          <w:sz w:val="24"/>
          <w:szCs w:val="24"/>
        </w:rPr>
        <w:t>"En de tollenaar, van ver staande, wilde ook zelfs de ogen niet opheffen naar de hemel, maar sloeg op zijn borst."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Drie dingen kunnen wij</w:t>
      </w:r>
      <w:r>
        <w:rPr>
          <w:rFonts w:ascii="Times New Roman" w:hAnsi="Times New Roman"/>
          <w:sz w:val="24"/>
          <w:szCs w:val="24"/>
        </w:rPr>
        <w:t xml:space="preserve">, </w:t>
      </w:r>
      <w:r w:rsidRPr="00121A2C">
        <w:rPr>
          <w:rFonts w:ascii="Times New Roman" w:hAnsi="Times New Roman"/>
          <w:sz w:val="24"/>
          <w:szCs w:val="24"/>
        </w:rPr>
        <w:t>gelijk ik u reeds gezegd heb</w:t>
      </w:r>
      <w:r>
        <w:rPr>
          <w:rFonts w:ascii="Times New Roman" w:hAnsi="Times New Roman"/>
          <w:sz w:val="24"/>
          <w:szCs w:val="24"/>
        </w:rPr>
        <w:t xml:space="preserve">, </w:t>
      </w:r>
      <w:r w:rsidRPr="00121A2C">
        <w:rPr>
          <w:rFonts w:ascii="Times New Roman" w:hAnsi="Times New Roman"/>
          <w:sz w:val="24"/>
          <w:szCs w:val="24"/>
        </w:rPr>
        <w:t>in deze woorden opmerken</w:t>
      </w:r>
      <w:r>
        <w:rPr>
          <w:rFonts w:ascii="Times New Roman" w:hAnsi="Times New Roman"/>
          <w:sz w:val="24"/>
          <w:szCs w:val="24"/>
        </w:rPr>
        <w:t xml:space="preserve">, </w:t>
      </w:r>
      <w:r w:rsidRPr="00121A2C">
        <w:rPr>
          <w:rFonts w:ascii="Times New Roman" w:hAnsi="Times New Roman"/>
          <w:sz w:val="24"/>
          <w:szCs w:val="24"/>
        </w:rPr>
        <w:t>waardoor de houding en de wijze van doen van de tollenaar wordt voorgesteld</w:t>
      </w:r>
      <w:r>
        <w:rPr>
          <w:rFonts w:ascii="Times New Roman" w:hAnsi="Times New Roman"/>
          <w:sz w:val="24"/>
          <w:szCs w:val="24"/>
        </w:rPr>
        <w:t xml:space="preserve">. </w:t>
      </w:r>
    </w:p>
    <w:p w:rsidR="00E50744" w:rsidRDefault="00E50744" w:rsidP="00314DC2">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Hij staat van verre</w:t>
      </w:r>
      <w:r>
        <w:rPr>
          <w:rFonts w:ascii="Times New Roman" w:hAnsi="Times New Roman"/>
          <w:sz w:val="24"/>
          <w:szCs w:val="24"/>
        </w:rPr>
        <w:t xml:space="preserve">. </w:t>
      </w:r>
    </w:p>
    <w:p w:rsidR="00E50744" w:rsidRDefault="00E50744" w:rsidP="00314DC2">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Hij wilde ook zelfs de ogen niet opheffen naar de hemel</w:t>
      </w:r>
      <w:r>
        <w:rPr>
          <w:rFonts w:ascii="Times New Roman" w:hAnsi="Times New Roman"/>
          <w:sz w:val="24"/>
          <w:szCs w:val="24"/>
        </w:rPr>
        <w:t xml:space="preserve">. </w:t>
      </w:r>
    </w:p>
    <w:p w:rsidR="00E50744" w:rsidRDefault="00E50744" w:rsidP="00314DC2">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Hij sloeg op zijn borst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Wat aangaat het eerste: Hij stond van verre. </w:t>
      </w:r>
      <w:r>
        <w:rPr>
          <w:rFonts w:ascii="Times New Roman" w:hAnsi="Times New Roman"/>
          <w:sz w:val="24"/>
          <w:szCs w:val="24"/>
        </w:rPr>
        <w:t>"</w:t>
      </w:r>
      <w:r w:rsidRPr="00121A2C">
        <w:rPr>
          <w:rFonts w:ascii="Times New Roman" w:hAnsi="Times New Roman"/>
          <w:sz w:val="24"/>
          <w:szCs w:val="24"/>
        </w:rPr>
        <w:t>En de tollenaar</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verre </w:t>
      </w:r>
      <w:r w:rsidRPr="00121A2C">
        <w:rPr>
          <w:rFonts w:ascii="Times New Roman" w:hAnsi="Times New Roman"/>
          <w:sz w:val="24"/>
          <w:szCs w:val="24"/>
        </w:rPr>
        <w:t>staande.</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 eerste zaak</w:t>
      </w:r>
      <w:r>
        <w:rPr>
          <w:rFonts w:ascii="Times New Roman" w:hAnsi="Times New Roman"/>
          <w:sz w:val="24"/>
          <w:szCs w:val="24"/>
        </w:rPr>
        <w:t xml:space="preserve">, </w:t>
      </w:r>
      <w:r w:rsidRPr="00121A2C">
        <w:rPr>
          <w:rFonts w:ascii="Times New Roman" w:hAnsi="Times New Roman"/>
          <w:sz w:val="24"/>
          <w:szCs w:val="24"/>
        </w:rPr>
        <w:t>de eerste aanwijzing van zijn houding</w:t>
      </w:r>
      <w:r>
        <w:rPr>
          <w:rFonts w:ascii="Times New Roman" w:hAnsi="Times New Roman"/>
          <w:sz w:val="24"/>
          <w:szCs w:val="24"/>
        </w:rPr>
        <w:t xml:space="preserve">, </w:t>
      </w:r>
      <w:r w:rsidRPr="00121A2C">
        <w:rPr>
          <w:rFonts w:ascii="Times New Roman" w:hAnsi="Times New Roman"/>
          <w:sz w:val="24"/>
          <w:szCs w:val="24"/>
        </w:rPr>
        <w:t>met welke wij worden bekend gemaakt</w:t>
      </w:r>
      <w:r>
        <w:rPr>
          <w:rFonts w:ascii="Times New Roman" w:hAnsi="Times New Roman"/>
          <w:sz w:val="24"/>
          <w:szCs w:val="24"/>
        </w:rPr>
        <w:t xml:space="preserve">, </w:t>
      </w:r>
      <w:r w:rsidRPr="00121A2C">
        <w:rPr>
          <w:rFonts w:ascii="Times New Roman" w:hAnsi="Times New Roman"/>
          <w:sz w:val="24"/>
          <w:szCs w:val="24"/>
        </w:rPr>
        <w:t>en zij leert ons onderscheidene dingen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hij niet kwam zonder bewustheid van de majesteit Gods</w:t>
      </w:r>
      <w:r>
        <w:rPr>
          <w:rFonts w:ascii="Times New Roman" w:hAnsi="Times New Roman"/>
          <w:sz w:val="24"/>
          <w:szCs w:val="24"/>
        </w:rPr>
        <w:t xml:space="preserve">, </w:t>
      </w:r>
      <w:r w:rsidRPr="00121A2C">
        <w:rPr>
          <w:rFonts w:ascii="Times New Roman" w:hAnsi="Times New Roman"/>
          <w:sz w:val="24"/>
          <w:szCs w:val="24"/>
        </w:rPr>
        <w:t>toen hij opging om te bidden</w:t>
      </w:r>
      <w:r>
        <w:rPr>
          <w:rFonts w:ascii="Times New Roman" w:hAnsi="Times New Roman"/>
          <w:sz w:val="24"/>
          <w:szCs w:val="24"/>
        </w:rPr>
        <w:t xml:space="preserve">, </w:t>
      </w:r>
      <w:r w:rsidRPr="00121A2C">
        <w:rPr>
          <w:rFonts w:ascii="Times New Roman" w:hAnsi="Times New Roman"/>
          <w:sz w:val="24"/>
          <w:szCs w:val="24"/>
        </w:rPr>
        <w:t>gelijk de farizeeër deed en gelijk de zondaren gewoonlijk doen. Want dit achteraf of van</w:t>
      </w:r>
      <w:r>
        <w:rPr>
          <w:rFonts w:ascii="Times New Roman" w:hAnsi="Times New Roman"/>
          <w:sz w:val="24"/>
          <w:szCs w:val="24"/>
        </w:rPr>
        <w:t xml:space="preserve"> ver </w:t>
      </w:r>
      <w:r w:rsidRPr="00121A2C">
        <w:rPr>
          <w:rFonts w:ascii="Times New Roman" w:hAnsi="Times New Roman"/>
          <w:sz w:val="24"/>
          <w:szCs w:val="24"/>
        </w:rPr>
        <w:t>staan geeft te kennen</w:t>
      </w:r>
      <w:r>
        <w:rPr>
          <w:rFonts w:ascii="Times New Roman" w:hAnsi="Times New Roman"/>
          <w:sz w:val="24"/>
          <w:szCs w:val="24"/>
        </w:rPr>
        <w:t xml:space="preserve">, </w:t>
      </w:r>
      <w:r w:rsidRPr="00121A2C">
        <w:rPr>
          <w:rFonts w:ascii="Times New Roman" w:hAnsi="Times New Roman"/>
          <w:sz w:val="24"/>
          <w:szCs w:val="24"/>
        </w:rPr>
        <w:t>dat de majesteit Gods een geweldige indruk op</w:t>
      </w:r>
      <w:r>
        <w:rPr>
          <w:rFonts w:ascii="Times New Roman" w:hAnsi="Times New Roman"/>
          <w:sz w:val="24"/>
          <w:szCs w:val="24"/>
        </w:rPr>
        <w:t xml:space="preserve"> Zijn Geest</w:t>
      </w:r>
      <w:r w:rsidRPr="00121A2C">
        <w:rPr>
          <w:rFonts w:ascii="Times New Roman" w:hAnsi="Times New Roman"/>
          <w:sz w:val="24"/>
          <w:szCs w:val="24"/>
        </w:rPr>
        <w:t xml:space="preserve"> maakte. Hij had er een gezicht en besef van</w:t>
      </w:r>
      <w:r>
        <w:rPr>
          <w:rFonts w:ascii="Times New Roman" w:hAnsi="Times New Roman"/>
          <w:sz w:val="24"/>
          <w:szCs w:val="24"/>
        </w:rPr>
        <w:t xml:space="preserve">, </w:t>
      </w:r>
      <w:r w:rsidRPr="00121A2C">
        <w:rPr>
          <w:rFonts w:ascii="Times New Roman" w:hAnsi="Times New Roman"/>
          <w:sz w:val="24"/>
          <w:szCs w:val="24"/>
        </w:rPr>
        <w:t>tot wie en waarvoor hij nu de tempel naderde</w:t>
      </w:r>
      <w:r>
        <w:rPr>
          <w:rFonts w:ascii="Times New Roman" w:hAnsi="Times New Roman"/>
          <w:sz w:val="24"/>
          <w:szCs w:val="24"/>
        </w:rPr>
        <w:t>. E</w:t>
      </w:r>
      <w:r w:rsidRPr="00121A2C">
        <w:rPr>
          <w:rFonts w:ascii="Times New Roman" w:hAnsi="Times New Roman"/>
          <w:sz w:val="24"/>
          <w:szCs w:val="24"/>
        </w:rPr>
        <w:t>r wordt gezegd in het twintigste hoofdstuk van Exodus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toen het volk zag de donder</w:t>
      </w:r>
      <w:r>
        <w:rPr>
          <w:rFonts w:ascii="Times New Roman" w:hAnsi="Times New Roman"/>
          <w:sz w:val="24"/>
          <w:szCs w:val="24"/>
        </w:rPr>
        <w:t xml:space="preserve">, </w:t>
      </w:r>
      <w:r w:rsidRPr="00121A2C">
        <w:rPr>
          <w:rFonts w:ascii="Times New Roman" w:hAnsi="Times New Roman"/>
          <w:sz w:val="24"/>
          <w:szCs w:val="24"/>
        </w:rPr>
        <w:t>en de bliksemen</w:t>
      </w:r>
      <w:r>
        <w:rPr>
          <w:rFonts w:ascii="Times New Roman" w:hAnsi="Times New Roman"/>
          <w:sz w:val="24"/>
          <w:szCs w:val="24"/>
        </w:rPr>
        <w:t xml:space="preserve">, </w:t>
      </w:r>
      <w:r w:rsidRPr="00121A2C">
        <w:rPr>
          <w:rFonts w:ascii="Times New Roman" w:hAnsi="Times New Roman"/>
          <w:sz w:val="24"/>
          <w:szCs w:val="24"/>
        </w:rPr>
        <w:t>en het geluid der bazuin</w:t>
      </w:r>
      <w:r>
        <w:rPr>
          <w:rFonts w:ascii="Times New Roman" w:hAnsi="Times New Roman"/>
          <w:sz w:val="24"/>
          <w:szCs w:val="24"/>
        </w:rPr>
        <w:t xml:space="preserve">, </w:t>
      </w:r>
      <w:r w:rsidRPr="00121A2C">
        <w:rPr>
          <w:rFonts w:ascii="Times New Roman" w:hAnsi="Times New Roman"/>
          <w:sz w:val="24"/>
          <w:szCs w:val="24"/>
        </w:rPr>
        <w:t>en de rokende berg</w:t>
      </w:r>
      <w:r>
        <w:rPr>
          <w:rFonts w:ascii="Times New Roman" w:hAnsi="Times New Roman"/>
          <w:sz w:val="24"/>
          <w:szCs w:val="24"/>
        </w:rPr>
        <w:t xml:space="preserve"> - </w:t>
      </w:r>
      <w:r w:rsidRPr="00121A2C">
        <w:rPr>
          <w:rFonts w:ascii="Times New Roman" w:hAnsi="Times New Roman"/>
          <w:sz w:val="24"/>
          <w:szCs w:val="24"/>
        </w:rPr>
        <w:t>en alle deze waren tekenen van Gods verschrikkelijke tegenwoordigheid en vreselijke majesteit</w:t>
      </w:r>
      <w:r>
        <w:rPr>
          <w:rFonts w:ascii="Times New Roman" w:hAnsi="Times New Roman"/>
          <w:sz w:val="24"/>
          <w:szCs w:val="24"/>
        </w:rPr>
        <w:t xml:space="preserve"> - </w:t>
      </w:r>
      <w:r w:rsidRPr="00121A2C">
        <w:rPr>
          <w:rFonts w:ascii="Times New Roman" w:hAnsi="Times New Roman"/>
          <w:sz w:val="24"/>
          <w:szCs w:val="24"/>
        </w:rPr>
        <w:t>dat zij toen afweken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van</w:t>
      </w:r>
      <w:r>
        <w:rPr>
          <w:rFonts w:ascii="Times New Roman" w:hAnsi="Times New Roman"/>
          <w:sz w:val="24"/>
          <w:szCs w:val="24"/>
        </w:rPr>
        <w:t xml:space="preserve"> ver </w:t>
      </w:r>
      <w:r w:rsidRPr="00121A2C">
        <w:rPr>
          <w:rFonts w:ascii="Times New Roman" w:hAnsi="Times New Roman"/>
          <w:sz w:val="24"/>
          <w:szCs w:val="24"/>
        </w:rPr>
        <w:t>stonden.</w:t>
      </w:r>
      <w:r>
        <w:rPr>
          <w:rFonts w:ascii="Times New Roman" w:hAnsi="Times New Roman"/>
          <w:sz w:val="24"/>
          <w:szCs w:val="24"/>
        </w:rPr>
        <w:t xml:space="preserve">" Ex. </w:t>
      </w:r>
      <w:r w:rsidRPr="00121A2C">
        <w:rPr>
          <w:rFonts w:ascii="Times New Roman" w:hAnsi="Times New Roman"/>
          <w:sz w:val="24"/>
          <w:szCs w:val="24"/>
        </w:rPr>
        <w:t xml:space="preserve">20:18.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gedrag van de tollenaar paste dus wel bij de handeling</w:t>
      </w:r>
      <w:r>
        <w:rPr>
          <w:rFonts w:ascii="Times New Roman" w:hAnsi="Times New Roman"/>
          <w:sz w:val="24"/>
          <w:szCs w:val="24"/>
        </w:rPr>
        <w:t xml:space="preserve">, </w:t>
      </w:r>
      <w:r w:rsidRPr="00121A2C">
        <w:rPr>
          <w:rFonts w:ascii="Times New Roman" w:hAnsi="Times New Roman"/>
          <w:sz w:val="24"/>
          <w:szCs w:val="24"/>
        </w:rPr>
        <w:t>die hij verrichtte</w:t>
      </w:r>
      <w:r>
        <w:rPr>
          <w:rFonts w:ascii="Times New Roman" w:hAnsi="Times New Roman"/>
          <w:sz w:val="24"/>
          <w:szCs w:val="24"/>
        </w:rPr>
        <w:t xml:space="preserve">, </w:t>
      </w:r>
      <w:r w:rsidRPr="00121A2C">
        <w:rPr>
          <w:rFonts w:ascii="Times New Roman" w:hAnsi="Times New Roman"/>
          <w:sz w:val="24"/>
          <w:szCs w:val="24"/>
        </w:rPr>
        <w:t>voornamelijk doordat hij in zijn eigen ogen een zondaar was</w:t>
      </w:r>
      <w:r>
        <w:rPr>
          <w:rFonts w:ascii="Times New Roman" w:hAnsi="Times New Roman"/>
          <w:sz w:val="24"/>
          <w:szCs w:val="24"/>
        </w:rPr>
        <w:t xml:space="preserve">, </w:t>
      </w:r>
      <w:r w:rsidRPr="00121A2C">
        <w:rPr>
          <w:rFonts w:ascii="Times New Roman" w:hAnsi="Times New Roman"/>
          <w:sz w:val="24"/>
          <w:szCs w:val="24"/>
        </w:rPr>
        <w:t>die nog geen vergeving had ontvangen. Ach</w:t>
      </w:r>
      <w:r>
        <w:rPr>
          <w:rFonts w:ascii="Times New Roman" w:hAnsi="Times New Roman"/>
          <w:sz w:val="24"/>
          <w:szCs w:val="24"/>
        </w:rPr>
        <w:t xml:space="preserve">, </w:t>
      </w:r>
      <w:r w:rsidRPr="00121A2C">
        <w:rPr>
          <w:rFonts w:ascii="Times New Roman" w:hAnsi="Times New Roman"/>
          <w:sz w:val="24"/>
          <w:szCs w:val="24"/>
        </w:rPr>
        <w:t>wat is de majesteit Gods voor een zondige mens anders dan een verterend vuur? En wat is een zondig mens in zichzelf of in zijn toenadering tot God</w:t>
      </w:r>
      <w:r>
        <w:rPr>
          <w:rFonts w:ascii="Times New Roman" w:hAnsi="Times New Roman"/>
          <w:sz w:val="24"/>
          <w:szCs w:val="24"/>
        </w:rPr>
        <w:t xml:space="preserve">, </w:t>
      </w:r>
      <w:r w:rsidRPr="00121A2C">
        <w:rPr>
          <w:rFonts w:ascii="Times New Roman" w:hAnsi="Times New Roman"/>
          <w:sz w:val="24"/>
          <w:szCs w:val="24"/>
        </w:rPr>
        <w:t>dan als droge stoppels? Hoe</w:t>
      </w:r>
      <w:r>
        <w:rPr>
          <w:rFonts w:ascii="Times New Roman" w:hAnsi="Times New Roman"/>
          <w:sz w:val="24"/>
          <w:szCs w:val="24"/>
        </w:rPr>
        <w:t xml:space="preserve"> zou </w:t>
      </w:r>
      <w:r w:rsidRPr="00121A2C">
        <w:rPr>
          <w:rFonts w:ascii="Times New Roman" w:hAnsi="Times New Roman"/>
          <w:sz w:val="24"/>
          <w:szCs w:val="24"/>
        </w:rPr>
        <w:t>dan ook de tollenaar anders hebben kunnen handelen dan gelijk hij deed door van</w:t>
      </w:r>
      <w:r>
        <w:rPr>
          <w:rFonts w:ascii="Times New Roman" w:hAnsi="Times New Roman"/>
          <w:sz w:val="24"/>
          <w:szCs w:val="24"/>
        </w:rPr>
        <w:t xml:space="preserve"> ver </w:t>
      </w:r>
      <w:r w:rsidRPr="00121A2C">
        <w:rPr>
          <w:rFonts w:ascii="Times New Roman" w:hAnsi="Times New Roman"/>
          <w:sz w:val="24"/>
          <w:szCs w:val="24"/>
        </w:rPr>
        <w:t>te staan</w:t>
      </w:r>
      <w:r>
        <w:rPr>
          <w:rFonts w:ascii="Times New Roman" w:hAnsi="Times New Roman"/>
          <w:sz w:val="24"/>
          <w:szCs w:val="24"/>
        </w:rPr>
        <w:t xml:space="preserve">, indien </w:t>
      </w:r>
      <w:r w:rsidRPr="00121A2C">
        <w:rPr>
          <w:rFonts w:ascii="Times New Roman" w:hAnsi="Times New Roman"/>
          <w:sz w:val="24"/>
          <w:szCs w:val="24"/>
        </w:rPr>
        <w:t xml:space="preserve">hij aan God of aan zichzelf dacht?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volk</w:t>
      </w:r>
      <w:r>
        <w:rPr>
          <w:rFonts w:ascii="Times New Roman" w:hAnsi="Times New Roman"/>
          <w:sz w:val="24"/>
          <w:szCs w:val="24"/>
        </w:rPr>
        <w:t xml:space="preserve">, </w:t>
      </w:r>
      <w:r w:rsidRPr="00121A2C">
        <w:rPr>
          <w:rFonts w:ascii="Times New Roman" w:hAnsi="Times New Roman"/>
          <w:sz w:val="24"/>
          <w:szCs w:val="24"/>
        </w:rPr>
        <w:t>van hetwelk zo pas melding gemaakt is</w:t>
      </w:r>
      <w:r>
        <w:rPr>
          <w:rFonts w:ascii="Times New Roman" w:hAnsi="Times New Roman"/>
          <w:sz w:val="24"/>
          <w:szCs w:val="24"/>
        </w:rPr>
        <w:t xml:space="preserve">, </w:t>
      </w:r>
      <w:r w:rsidRPr="00121A2C">
        <w:rPr>
          <w:rFonts w:ascii="Times New Roman" w:hAnsi="Times New Roman"/>
          <w:sz w:val="24"/>
          <w:szCs w:val="24"/>
        </w:rPr>
        <w:t>kon werkelijk nauwelijks door woorden en afperkingen van de berg afgehouden worden</w:t>
      </w:r>
      <w:r>
        <w:rPr>
          <w:rFonts w:ascii="Times New Roman" w:hAnsi="Times New Roman"/>
          <w:sz w:val="24"/>
          <w:szCs w:val="24"/>
        </w:rPr>
        <w:t xml:space="preserve">, </w:t>
      </w:r>
      <w:r w:rsidRPr="00121A2C">
        <w:rPr>
          <w:rFonts w:ascii="Times New Roman" w:hAnsi="Times New Roman"/>
          <w:sz w:val="24"/>
          <w:szCs w:val="24"/>
        </w:rPr>
        <w:t>voor zij God zagen in Zijn verschrikkelijke majesteit</w:t>
      </w:r>
      <w:r>
        <w:rPr>
          <w:rFonts w:ascii="Times New Roman" w:hAnsi="Times New Roman"/>
          <w:sz w:val="24"/>
          <w:szCs w:val="24"/>
        </w:rPr>
        <w:t xml:space="preserve">, </w:t>
      </w:r>
      <w:r w:rsidRPr="00121A2C">
        <w:rPr>
          <w:rFonts w:ascii="Times New Roman" w:hAnsi="Times New Roman"/>
          <w:sz w:val="24"/>
          <w:szCs w:val="24"/>
        </w:rPr>
        <w:t>gelijk ook heden ten dage met velen het geval is. Hun blindheid verleent hun stoutmoedigheid</w:t>
      </w:r>
      <w:r>
        <w:rPr>
          <w:rFonts w:ascii="Times New Roman" w:hAnsi="Times New Roman"/>
          <w:sz w:val="24"/>
          <w:szCs w:val="24"/>
        </w:rPr>
        <w:t xml:space="preserve">, </w:t>
      </w:r>
      <w:r w:rsidRPr="00121A2C">
        <w:rPr>
          <w:rFonts w:ascii="Times New Roman" w:hAnsi="Times New Roman"/>
          <w:sz w:val="24"/>
          <w:szCs w:val="24"/>
        </w:rPr>
        <w:t>hun ruwheid verleent hun zelfvertrouwen</w:t>
      </w:r>
      <w:r>
        <w:rPr>
          <w:rFonts w:ascii="Times New Roman" w:hAnsi="Times New Roman"/>
          <w:sz w:val="24"/>
          <w:szCs w:val="24"/>
        </w:rPr>
        <w:t>, maar</w:t>
      </w:r>
      <w:r w:rsidRPr="00121A2C">
        <w:rPr>
          <w:rFonts w:ascii="Times New Roman" w:hAnsi="Times New Roman"/>
          <w:sz w:val="24"/>
          <w:szCs w:val="24"/>
        </w:rPr>
        <w:t xml:space="preserve"> wanneer zij te zien krijgen wat de tollenaar zag</w:t>
      </w:r>
      <w:r>
        <w:rPr>
          <w:rFonts w:ascii="Times New Roman" w:hAnsi="Times New Roman"/>
          <w:sz w:val="24"/>
          <w:szCs w:val="24"/>
        </w:rPr>
        <w:t xml:space="preserve">, </w:t>
      </w:r>
      <w:r w:rsidRPr="00121A2C">
        <w:rPr>
          <w:rFonts w:ascii="Times New Roman" w:hAnsi="Times New Roman"/>
          <w:sz w:val="24"/>
          <w:szCs w:val="24"/>
        </w:rPr>
        <w:t>en wanneer zij zullen gevoelen en verstaan wat hij gevoelde en verstond</w:t>
      </w:r>
      <w:r>
        <w:rPr>
          <w:rFonts w:ascii="Times New Roman" w:hAnsi="Times New Roman"/>
          <w:sz w:val="24"/>
          <w:szCs w:val="24"/>
        </w:rPr>
        <w:t xml:space="preserve">, </w:t>
      </w:r>
      <w:r w:rsidRPr="00121A2C">
        <w:rPr>
          <w:rFonts w:ascii="Times New Roman" w:hAnsi="Times New Roman"/>
          <w:sz w:val="24"/>
          <w:szCs w:val="24"/>
        </w:rPr>
        <w:t>zullen zij bidden en van</w:t>
      </w:r>
      <w:r>
        <w:rPr>
          <w:rFonts w:ascii="Times New Roman" w:hAnsi="Times New Roman"/>
          <w:sz w:val="24"/>
          <w:szCs w:val="24"/>
        </w:rPr>
        <w:t xml:space="preserve"> ver </w:t>
      </w:r>
      <w:r w:rsidRPr="00121A2C">
        <w:rPr>
          <w:rFonts w:ascii="Times New Roman" w:hAnsi="Times New Roman"/>
          <w:sz w:val="24"/>
          <w:szCs w:val="24"/>
        </w:rPr>
        <w:t>staan</w:t>
      </w:r>
      <w:r>
        <w:rPr>
          <w:rFonts w:ascii="Times New Roman" w:hAnsi="Times New Roman"/>
          <w:sz w:val="24"/>
          <w:szCs w:val="24"/>
        </w:rPr>
        <w:t xml:space="preserve">, </w:t>
      </w:r>
      <w:r w:rsidRPr="00121A2C">
        <w:rPr>
          <w:rFonts w:ascii="Times New Roman" w:hAnsi="Times New Roman"/>
          <w:sz w:val="24"/>
          <w:szCs w:val="24"/>
        </w:rPr>
        <w:t>even als dit volk deed</w:t>
      </w:r>
      <w:r>
        <w:rPr>
          <w:rFonts w:ascii="Times New Roman" w:hAnsi="Times New Roman"/>
          <w:sz w:val="24"/>
          <w:szCs w:val="24"/>
        </w:rPr>
        <w:t>. Z</w:t>
      </w:r>
      <w:r w:rsidRPr="00121A2C">
        <w:rPr>
          <w:rFonts w:ascii="Times New Roman" w:hAnsi="Times New Roman"/>
          <w:sz w:val="24"/>
          <w:szCs w:val="24"/>
        </w:rPr>
        <w:t>ij weken af en stonden van verre</w:t>
      </w:r>
      <w:r>
        <w:rPr>
          <w:rFonts w:ascii="Times New Roman" w:hAnsi="Times New Roman"/>
          <w:sz w:val="24"/>
          <w:szCs w:val="24"/>
        </w:rPr>
        <w:t xml:space="preserve">, </w:t>
      </w:r>
      <w:r w:rsidRPr="00121A2C">
        <w:rPr>
          <w:rFonts w:ascii="Times New Roman" w:hAnsi="Times New Roman"/>
          <w:sz w:val="24"/>
          <w:szCs w:val="24"/>
        </w:rPr>
        <w:t>en begonnen toen Mozes te bidden</w:t>
      </w:r>
      <w:r>
        <w:rPr>
          <w:rFonts w:ascii="Times New Roman" w:hAnsi="Times New Roman"/>
          <w:sz w:val="24"/>
          <w:szCs w:val="24"/>
        </w:rPr>
        <w:t xml:space="preserve">, </w:t>
      </w:r>
      <w:r w:rsidRPr="00121A2C">
        <w:rPr>
          <w:rFonts w:ascii="Times New Roman" w:hAnsi="Times New Roman"/>
          <w:sz w:val="24"/>
          <w:szCs w:val="24"/>
        </w:rPr>
        <w:t>dat dit vreselijke gezicht en geluid van hen mocht worden weggenomen</w:t>
      </w:r>
      <w:r>
        <w:rPr>
          <w:rFonts w:ascii="Times New Roman" w:hAnsi="Times New Roman"/>
          <w:sz w:val="24"/>
          <w:szCs w:val="24"/>
        </w:rPr>
        <w:t>. E</w:t>
      </w:r>
      <w:r w:rsidRPr="00121A2C">
        <w:rPr>
          <w:rFonts w:ascii="Times New Roman" w:hAnsi="Times New Roman"/>
          <w:sz w:val="24"/>
          <w:szCs w:val="24"/>
        </w:rPr>
        <w:t>n mogelijk stond hij ook wel van</w:t>
      </w:r>
      <w:r>
        <w:rPr>
          <w:rFonts w:ascii="Times New Roman" w:hAnsi="Times New Roman"/>
          <w:sz w:val="24"/>
          <w:szCs w:val="24"/>
        </w:rPr>
        <w:t xml:space="preserve"> ver </w:t>
      </w:r>
      <w:r w:rsidRPr="00121A2C">
        <w:rPr>
          <w:rFonts w:ascii="Times New Roman" w:hAnsi="Times New Roman"/>
          <w:sz w:val="24"/>
          <w:szCs w:val="24"/>
        </w:rPr>
        <w:t>uit vrees voor een slag</w:t>
      </w:r>
      <w:r>
        <w:rPr>
          <w:rFonts w:ascii="Times New Roman" w:hAnsi="Times New Roman"/>
          <w:sz w:val="24"/>
          <w:szCs w:val="24"/>
        </w:rPr>
        <w:t>, hoewel</w:t>
      </w:r>
      <w:r w:rsidRPr="00121A2C">
        <w:rPr>
          <w:rFonts w:ascii="Times New Roman" w:hAnsi="Times New Roman"/>
          <w:sz w:val="24"/>
          <w:szCs w:val="24"/>
        </w:rPr>
        <w:t xml:space="preserve"> hij om genade kwam</w:t>
      </w:r>
      <w:r>
        <w:rPr>
          <w:rFonts w:ascii="Times New Roman" w:hAnsi="Times New Roman"/>
          <w:sz w:val="24"/>
          <w:szCs w:val="24"/>
        </w:rPr>
        <w:t xml:space="preserve">, </w:t>
      </w:r>
      <w:r w:rsidRPr="00121A2C">
        <w:rPr>
          <w:rFonts w:ascii="Times New Roman" w:hAnsi="Times New Roman"/>
          <w:sz w:val="24"/>
          <w:szCs w:val="24"/>
        </w:rPr>
        <w:t xml:space="preserve">gelijk er gezegd wordt van de koningen der aarde: </w:t>
      </w:r>
      <w:r>
        <w:rPr>
          <w:rFonts w:ascii="Times New Roman" w:hAnsi="Times New Roman"/>
          <w:sz w:val="24"/>
          <w:szCs w:val="24"/>
        </w:rPr>
        <w:t>"</w:t>
      </w:r>
      <w:r w:rsidRPr="00121A2C">
        <w:rPr>
          <w:rFonts w:ascii="Times New Roman" w:hAnsi="Times New Roman"/>
          <w:sz w:val="24"/>
          <w:szCs w:val="24"/>
        </w:rPr>
        <w:t>Van</w:t>
      </w:r>
      <w:r>
        <w:rPr>
          <w:rFonts w:ascii="Times New Roman" w:hAnsi="Times New Roman"/>
          <w:sz w:val="24"/>
          <w:szCs w:val="24"/>
        </w:rPr>
        <w:t xml:space="preserve"> ver </w:t>
      </w:r>
      <w:r w:rsidRPr="00121A2C">
        <w:rPr>
          <w:rFonts w:ascii="Times New Roman" w:hAnsi="Times New Roman"/>
          <w:sz w:val="24"/>
          <w:szCs w:val="24"/>
        </w:rPr>
        <w:t>staande uit vrees van haar pijniging.</w:t>
      </w:r>
      <w:r>
        <w:rPr>
          <w:rFonts w:ascii="Times New Roman" w:hAnsi="Times New Roman"/>
          <w:sz w:val="24"/>
          <w:szCs w:val="24"/>
        </w:rPr>
        <w:t xml:space="preserve">" Openb. </w:t>
      </w:r>
      <w:r w:rsidRPr="00121A2C">
        <w:rPr>
          <w:rFonts w:ascii="Times New Roman" w:hAnsi="Times New Roman"/>
          <w:sz w:val="24"/>
          <w:szCs w:val="24"/>
        </w:rPr>
        <w:t>18:10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wat het is tot God te gaan om genade</w:t>
      </w:r>
      <w:r>
        <w:rPr>
          <w:rFonts w:ascii="Times New Roman" w:hAnsi="Times New Roman"/>
          <w:sz w:val="24"/>
          <w:szCs w:val="24"/>
        </w:rPr>
        <w:t xml:space="preserve">, </w:t>
      </w:r>
      <w:r w:rsidRPr="00121A2C">
        <w:rPr>
          <w:rFonts w:ascii="Times New Roman" w:hAnsi="Times New Roman"/>
          <w:sz w:val="24"/>
          <w:szCs w:val="24"/>
        </w:rPr>
        <w:t>en wat het is al die tijd naar de geest uit vrees van</w:t>
      </w:r>
      <w:r>
        <w:rPr>
          <w:rFonts w:ascii="Times New Roman" w:hAnsi="Times New Roman"/>
          <w:sz w:val="24"/>
          <w:szCs w:val="24"/>
        </w:rPr>
        <w:t xml:space="preserve"> ver </w:t>
      </w:r>
      <w:r w:rsidRPr="00121A2C">
        <w:rPr>
          <w:rFonts w:ascii="Times New Roman" w:hAnsi="Times New Roman"/>
          <w:sz w:val="24"/>
          <w:szCs w:val="24"/>
        </w:rPr>
        <w:t>te staan</w:t>
      </w:r>
      <w:r>
        <w:rPr>
          <w:rFonts w:ascii="Times New Roman" w:hAnsi="Times New Roman"/>
          <w:sz w:val="24"/>
          <w:szCs w:val="24"/>
        </w:rPr>
        <w:t xml:space="preserve">, </w:t>
      </w:r>
      <w:r w:rsidRPr="00121A2C">
        <w:rPr>
          <w:rFonts w:ascii="Times New Roman" w:hAnsi="Times New Roman"/>
          <w:sz w:val="24"/>
          <w:szCs w:val="24"/>
        </w:rPr>
        <w:t>daar ik met de gedachte vervuld ben: Zal niet God mij nu op eens aan de grond slaan vanwege mijn zonden? David was ook in zijn hart met vrees vervuld</w:t>
      </w:r>
      <w:r>
        <w:rPr>
          <w:rFonts w:ascii="Times New Roman" w:hAnsi="Times New Roman"/>
          <w:sz w:val="24"/>
          <w:szCs w:val="24"/>
        </w:rPr>
        <w:t xml:space="preserve">, </w:t>
      </w:r>
      <w:r w:rsidRPr="00121A2C">
        <w:rPr>
          <w:rFonts w:ascii="Times New Roman" w:hAnsi="Times New Roman"/>
          <w:sz w:val="24"/>
          <w:szCs w:val="24"/>
        </w:rPr>
        <w:t xml:space="preserve">toen hij bad: </w:t>
      </w:r>
      <w:r>
        <w:rPr>
          <w:rFonts w:ascii="Times New Roman" w:hAnsi="Times New Roman"/>
          <w:sz w:val="24"/>
          <w:szCs w:val="24"/>
        </w:rPr>
        <w:t>"</w:t>
      </w:r>
      <w:r w:rsidRPr="00121A2C">
        <w:rPr>
          <w:rFonts w:ascii="Times New Roman" w:hAnsi="Times New Roman"/>
          <w:sz w:val="24"/>
          <w:szCs w:val="24"/>
        </w:rPr>
        <w:t>Verwerp mij niet van Uw aangezicht</w:t>
      </w:r>
      <w:r>
        <w:rPr>
          <w:rFonts w:ascii="Times New Roman" w:hAnsi="Times New Roman"/>
          <w:sz w:val="24"/>
          <w:szCs w:val="24"/>
        </w:rPr>
        <w:t xml:space="preserve">, </w:t>
      </w:r>
      <w:r w:rsidRPr="00121A2C">
        <w:rPr>
          <w:rFonts w:ascii="Times New Roman" w:hAnsi="Times New Roman"/>
          <w:sz w:val="24"/>
          <w:szCs w:val="24"/>
        </w:rPr>
        <w:t>en neem Uw Heilige Geest niet van mij.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51:13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niemand dan degene</w:t>
      </w:r>
      <w:r>
        <w:rPr>
          <w:rFonts w:ascii="Times New Roman" w:hAnsi="Times New Roman"/>
          <w:sz w:val="24"/>
          <w:szCs w:val="24"/>
        </w:rPr>
        <w:t xml:space="preserve">, </w:t>
      </w:r>
      <w:r w:rsidRPr="00121A2C">
        <w:rPr>
          <w:rFonts w:ascii="Times New Roman" w:hAnsi="Times New Roman"/>
          <w:sz w:val="24"/>
          <w:szCs w:val="24"/>
        </w:rPr>
        <w:t>die het ondervindt</w:t>
      </w:r>
      <w:r>
        <w:rPr>
          <w:rFonts w:ascii="Times New Roman" w:hAnsi="Times New Roman"/>
          <w:sz w:val="24"/>
          <w:szCs w:val="24"/>
        </w:rPr>
        <w:t xml:space="preserve">, </w:t>
      </w:r>
      <w:r w:rsidRPr="00121A2C">
        <w:rPr>
          <w:rFonts w:ascii="Times New Roman" w:hAnsi="Times New Roman"/>
          <w:sz w:val="24"/>
          <w:szCs w:val="24"/>
        </w:rPr>
        <w:t>die weet</w:t>
      </w:r>
      <w:r>
        <w:rPr>
          <w:rFonts w:ascii="Times New Roman" w:hAnsi="Times New Roman"/>
          <w:sz w:val="24"/>
          <w:szCs w:val="24"/>
        </w:rPr>
        <w:t xml:space="preserve">, </w:t>
      </w:r>
      <w:r w:rsidRPr="00121A2C">
        <w:rPr>
          <w:rFonts w:ascii="Times New Roman" w:hAnsi="Times New Roman"/>
          <w:sz w:val="24"/>
          <w:szCs w:val="24"/>
        </w:rPr>
        <w:t>hoe het menigmaal op en neer gaat</w:t>
      </w:r>
      <w:r>
        <w:rPr>
          <w:rFonts w:ascii="Times New Roman" w:hAnsi="Times New Roman"/>
          <w:sz w:val="24"/>
          <w:szCs w:val="24"/>
        </w:rPr>
        <w:t xml:space="preserve">, </w:t>
      </w:r>
      <w:r w:rsidRPr="00121A2C">
        <w:rPr>
          <w:rFonts w:ascii="Times New Roman" w:hAnsi="Times New Roman"/>
          <w:sz w:val="24"/>
          <w:szCs w:val="24"/>
        </w:rPr>
        <w:t>af en toe is in de geest van een mens</w:t>
      </w:r>
      <w:r>
        <w:rPr>
          <w:rFonts w:ascii="Times New Roman" w:hAnsi="Times New Roman"/>
          <w:sz w:val="24"/>
          <w:szCs w:val="24"/>
        </w:rPr>
        <w:t xml:space="preserve">, </w:t>
      </w:r>
      <w:r w:rsidRPr="00121A2C">
        <w:rPr>
          <w:rFonts w:ascii="Times New Roman" w:hAnsi="Times New Roman"/>
          <w:sz w:val="24"/>
          <w:szCs w:val="24"/>
        </w:rPr>
        <w:t>die inderdaad ontwaakt is en als een ontwaakte in het gebed voor de luistervolle Majesteit staat. Ook de verloren zoon deed het gebed tot zijn vader opzettelijk</w:t>
      </w:r>
      <w:r>
        <w:rPr>
          <w:rFonts w:ascii="Times New Roman" w:hAnsi="Times New Roman"/>
          <w:sz w:val="24"/>
          <w:szCs w:val="24"/>
        </w:rPr>
        <w:t xml:space="preserve">, </w:t>
      </w:r>
      <w:r w:rsidRPr="00121A2C">
        <w:rPr>
          <w:rFonts w:ascii="Times New Roman" w:hAnsi="Times New Roman"/>
          <w:sz w:val="24"/>
          <w:szCs w:val="24"/>
        </w:rPr>
        <w:t>terwijl hij nog ver van hem af was</w:t>
      </w:r>
      <w:r>
        <w:rPr>
          <w:rFonts w:ascii="Times New Roman" w:hAnsi="Times New Roman"/>
          <w:sz w:val="24"/>
          <w:szCs w:val="24"/>
        </w:rPr>
        <w:t>. E</w:t>
      </w:r>
      <w:r w:rsidRPr="00121A2C">
        <w:rPr>
          <w:rFonts w:ascii="Times New Roman" w:hAnsi="Times New Roman"/>
          <w:sz w:val="24"/>
          <w:szCs w:val="24"/>
        </w:rPr>
        <w:t xml:space="preserve">n zo ook deden de melaatsen: </w:t>
      </w:r>
      <w:r>
        <w:rPr>
          <w:rFonts w:ascii="Times New Roman" w:hAnsi="Times New Roman"/>
          <w:sz w:val="24"/>
          <w:szCs w:val="24"/>
        </w:rPr>
        <w:t>"</w:t>
      </w:r>
      <w:r w:rsidRPr="00121A2C">
        <w:rPr>
          <w:rFonts w:ascii="Times New Roman" w:hAnsi="Times New Roman"/>
          <w:sz w:val="24"/>
          <w:szCs w:val="24"/>
        </w:rPr>
        <w:t>En als Hij in een zeker vlek kwam</w:t>
      </w:r>
      <w:r>
        <w:rPr>
          <w:rFonts w:ascii="Times New Roman" w:hAnsi="Times New Roman"/>
          <w:sz w:val="24"/>
          <w:szCs w:val="24"/>
        </w:rPr>
        <w:t xml:space="preserve">, </w:t>
      </w:r>
      <w:r w:rsidRPr="00121A2C">
        <w:rPr>
          <w:rFonts w:ascii="Times New Roman" w:hAnsi="Times New Roman"/>
          <w:sz w:val="24"/>
          <w:szCs w:val="24"/>
        </w:rPr>
        <w:t>ontmoetten Hem tien melaatse mannen</w:t>
      </w:r>
      <w:r>
        <w:rPr>
          <w:rFonts w:ascii="Times New Roman" w:hAnsi="Times New Roman"/>
          <w:sz w:val="24"/>
          <w:szCs w:val="24"/>
        </w:rPr>
        <w:t xml:space="preserve">, </w:t>
      </w:r>
      <w:r w:rsidRPr="00121A2C">
        <w:rPr>
          <w:rFonts w:ascii="Times New Roman" w:hAnsi="Times New Roman"/>
          <w:sz w:val="24"/>
          <w:szCs w:val="24"/>
        </w:rPr>
        <w:t>welke stonden van verre</w:t>
      </w:r>
      <w:r>
        <w:rPr>
          <w:rFonts w:ascii="Times New Roman" w:hAnsi="Times New Roman"/>
          <w:sz w:val="24"/>
          <w:szCs w:val="24"/>
        </w:rPr>
        <w:t xml:space="preserve">, </w:t>
      </w:r>
      <w:r w:rsidRPr="00121A2C">
        <w:rPr>
          <w:rFonts w:ascii="Times New Roman" w:hAnsi="Times New Roman"/>
          <w:sz w:val="24"/>
          <w:szCs w:val="24"/>
        </w:rPr>
        <w:t>en zij verhieven hun stem</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Meester</w:t>
      </w:r>
      <w:r>
        <w:rPr>
          <w:rFonts w:ascii="Times New Roman" w:hAnsi="Times New Roman"/>
          <w:sz w:val="24"/>
          <w:szCs w:val="24"/>
        </w:rPr>
        <w:t xml:space="preserve">, </w:t>
      </w:r>
      <w:r w:rsidRPr="00121A2C">
        <w:rPr>
          <w:rFonts w:ascii="Times New Roman" w:hAnsi="Times New Roman"/>
          <w:sz w:val="24"/>
          <w:szCs w:val="24"/>
        </w:rPr>
        <w:t>ontferm U onzer!</w:t>
      </w:r>
      <w:r>
        <w:rPr>
          <w:rFonts w:ascii="Times New Roman" w:hAnsi="Times New Roman"/>
          <w:sz w:val="24"/>
          <w:szCs w:val="24"/>
        </w:rPr>
        <w:t>"</w:t>
      </w:r>
      <w:r w:rsidRPr="00121A2C">
        <w:rPr>
          <w:rFonts w:ascii="Times New Roman" w:hAnsi="Times New Roman"/>
          <w:sz w:val="24"/>
          <w:szCs w:val="24"/>
        </w:rPr>
        <w:t xml:space="preserve"> Lukas 17:12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hier</w:t>
      </w:r>
      <w:r>
        <w:rPr>
          <w:rFonts w:ascii="Times New Roman" w:hAnsi="Times New Roman"/>
          <w:sz w:val="24"/>
          <w:szCs w:val="24"/>
        </w:rPr>
        <w:t xml:space="preserve">, </w:t>
      </w:r>
      <w:r w:rsidRPr="00121A2C">
        <w:rPr>
          <w:rFonts w:ascii="Times New Roman" w:hAnsi="Times New Roman"/>
          <w:sz w:val="24"/>
          <w:szCs w:val="24"/>
        </w:rPr>
        <w:t>dat het de gewoonte geweest is bij biddende mensen om op een afstand te blijven</w:t>
      </w:r>
      <w:r>
        <w:rPr>
          <w:rFonts w:ascii="Times New Roman" w:hAnsi="Times New Roman"/>
          <w:sz w:val="24"/>
          <w:szCs w:val="24"/>
        </w:rPr>
        <w:t xml:space="preserve">, </w:t>
      </w:r>
      <w:r w:rsidRPr="00121A2C">
        <w:rPr>
          <w:rFonts w:ascii="Times New Roman" w:hAnsi="Times New Roman"/>
          <w:sz w:val="24"/>
          <w:szCs w:val="24"/>
        </w:rPr>
        <w:t>en niet op een ruwe en vrijpostige manier zich voor het aangezicht van de heilige en hemelse Majesteit te stellen</w:t>
      </w:r>
      <w:r>
        <w:rPr>
          <w:rFonts w:ascii="Times New Roman" w:hAnsi="Times New Roman"/>
          <w:sz w:val="24"/>
          <w:szCs w:val="24"/>
        </w:rPr>
        <w:t xml:space="preserve">, </w:t>
      </w:r>
      <w:r w:rsidRPr="00121A2C">
        <w:rPr>
          <w:rFonts w:ascii="Times New Roman" w:hAnsi="Times New Roman"/>
          <w:sz w:val="24"/>
          <w:szCs w:val="24"/>
        </w:rPr>
        <w:t>voornamelijk wanneer zij een levendig gevoel hadden van hun eigen snoodheid en zonden</w:t>
      </w:r>
      <w:r>
        <w:rPr>
          <w:rFonts w:ascii="Times New Roman" w:hAnsi="Times New Roman"/>
          <w:sz w:val="24"/>
          <w:szCs w:val="24"/>
        </w:rPr>
        <w:t xml:space="preserve">, </w:t>
      </w:r>
      <w:r w:rsidRPr="00121A2C">
        <w:rPr>
          <w:rFonts w:ascii="Times New Roman" w:hAnsi="Times New Roman"/>
          <w:sz w:val="24"/>
          <w:szCs w:val="24"/>
        </w:rPr>
        <w:t>gelijk met de verloren zoon</w:t>
      </w:r>
      <w:r>
        <w:rPr>
          <w:rFonts w:ascii="Times New Roman" w:hAnsi="Times New Roman"/>
          <w:sz w:val="24"/>
          <w:szCs w:val="24"/>
        </w:rPr>
        <w:t xml:space="preserve">, </w:t>
      </w:r>
      <w:r w:rsidRPr="00121A2C">
        <w:rPr>
          <w:rFonts w:ascii="Times New Roman" w:hAnsi="Times New Roman"/>
          <w:sz w:val="24"/>
          <w:szCs w:val="24"/>
        </w:rPr>
        <w:t>de melaatsen en onze tollenaar het geval was. Ja</w:t>
      </w:r>
      <w:r>
        <w:rPr>
          <w:rFonts w:ascii="Times New Roman" w:hAnsi="Times New Roman"/>
          <w:sz w:val="24"/>
          <w:szCs w:val="24"/>
        </w:rPr>
        <w:t xml:space="preserve">, </w:t>
      </w:r>
      <w:r w:rsidRPr="00121A2C">
        <w:rPr>
          <w:rFonts w:ascii="Times New Roman" w:hAnsi="Times New Roman"/>
          <w:sz w:val="24"/>
          <w:szCs w:val="24"/>
        </w:rPr>
        <w:t>toen Petrus op zekere tijd meer dan gewoonlijk met hem het geval was van de majesteit van Jezus</w:t>
      </w:r>
      <w:r>
        <w:rPr>
          <w:rFonts w:ascii="Times New Roman" w:hAnsi="Times New Roman"/>
          <w:sz w:val="24"/>
          <w:szCs w:val="24"/>
        </w:rPr>
        <w:t xml:space="preserve">, </w:t>
      </w:r>
      <w:r w:rsidRPr="00121A2C">
        <w:rPr>
          <w:rFonts w:ascii="Times New Roman" w:hAnsi="Times New Roman"/>
          <w:sz w:val="24"/>
          <w:szCs w:val="24"/>
        </w:rPr>
        <w:t>zijn Heere</w:t>
      </w:r>
      <w:r>
        <w:rPr>
          <w:rFonts w:ascii="Times New Roman" w:hAnsi="Times New Roman"/>
          <w:sz w:val="24"/>
          <w:szCs w:val="24"/>
        </w:rPr>
        <w:t xml:space="preserve">, </w:t>
      </w:r>
      <w:r w:rsidRPr="00121A2C">
        <w:rPr>
          <w:rFonts w:ascii="Times New Roman" w:hAnsi="Times New Roman"/>
          <w:sz w:val="24"/>
          <w:szCs w:val="24"/>
        </w:rPr>
        <w:t>bemerkte</w:t>
      </w:r>
      <w:r>
        <w:rPr>
          <w:rFonts w:ascii="Times New Roman" w:hAnsi="Times New Roman"/>
          <w:sz w:val="24"/>
          <w:szCs w:val="24"/>
        </w:rPr>
        <w:t xml:space="preserve">, </w:t>
      </w:r>
      <w:r w:rsidRPr="00121A2C">
        <w:rPr>
          <w:rFonts w:ascii="Times New Roman" w:hAnsi="Times New Roman"/>
          <w:sz w:val="24"/>
          <w:szCs w:val="24"/>
        </w:rPr>
        <w:t>wat deed hij toen?</w:t>
      </w:r>
      <w:r>
        <w:rPr>
          <w:rFonts w:ascii="Times New Roman" w:hAnsi="Times New Roman"/>
          <w:sz w:val="24"/>
          <w:szCs w:val="24"/>
        </w:rPr>
        <w:t>"</w:t>
      </w:r>
      <w:r w:rsidRPr="00121A2C">
        <w:rPr>
          <w:rFonts w:ascii="Times New Roman" w:hAnsi="Times New Roman"/>
          <w:sz w:val="24"/>
          <w:szCs w:val="24"/>
        </w:rPr>
        <w:t xml:space="preserve"> En Simon Petrus</w:t>
      </w:r>
      <w:r>
        <w:rPr>
          <w:rFonts w:ascii="Times New Roman" w:hAnsi="Times New Roman"/>
          <w:sz w:val="24"/>
          <w:szCs w:val="24"/>
        </w:rPr>
        <w:t xml:space="preserve">, </w:t>
      </w:r>
      <w:r w:rsidRPr="00121A2C">
        <w:rPr>
          <w:rFonts w:ascii="Times New Roman" w:hAnsi="Times New Roman"/>
          <w:sz w:val="24"/>
          <w:szCs w:val="24"/>
        </w:rPr>
        <w:t>dat ziende</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viel neer aan de knieën van Jezus</w:t>
      </w:r>
      <w:r>
        <w:rPr>
          <w:rFonts w:ascii="Times New Roman" w:hAnsi="Times New Roman"/>
          <w:sz w:val="24"/>
          <w:szCs w:val="24"/>
        </w:rPr>
        <w:t xml:space="preserve">, </w:t>
      </w:r>
      <w:r w:rsidRPr="00121A2C">
        <w:rPr>
          <w:rFonts w:ascii="Times New Roman" w:hAnsi="Times New Roman"/>
          <w:sz w:val="24"/>
          <w:szCs w:val="24"/>
        </w:rPr>
        <w:t>zeggende: Heere! Ga uit van mij</w:t>
      </w:r>
      <w:r>
        <w:rPr>
          <w:rFonts w:ascii="Times New Roman" w:hAnsi="Times New Roman"/>
          <w:sz w:val="24"/>
          <w:szCs w:val="24"/>
        </w:rPr>
        <w:t xml:space="preserve">, </w:t>
      </w:r>
      <w:r w:rsidRPr="00121A2C">
        <w:rPr>
          <w:rFonts w:ascii="Times New Roman" w:hAnsi="Times New Roman"/>
          <w:sz w:val="24"/>
          <w:szCs w:val="24"/>
        </w:rPr>
        <w:t>want ik ben een zondig mens.</w:t>
      </w:r>
      <w:r>
        <w:rPr>
          <w:rFonts w:ascii="Times New Roman" w:hAnsi="Times New Roman"/>
          <w:sz w:val="24"/>
          <w:szCs w:val="24"/>
        </w:rPr>
        <w:t>"</w:t>
      </w:r>
      <w:r w:rsidRPr="00121A2C">
        <w:rPr>
          <w:rFonts w:ascii="Times New Roman" w:hAnsi="Times New Roman"/>
          <w:sz w:val="24"/>
          <w:szCs w:val="24"/>
        </w:rPr>
        <w:t xml:space="preserve"> Lukas 5:8.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wanneer wij God en onszelf zien</w:t>
      </w:r>
      <w:r>
        <w:rPr>
          <w:rFonts w:ascii="Times New Roman" w:hAnsi="Times New Roman"/>
          <w:sz w:val="24"/>
          <w:szCs w:val="24"/>
        </w:rPr>
        <w:t xml:space="preserve">, </w:t>
      </w:r>
      <w:r w:rsidRPr="00121A2C">
        <w:rPr>
          <w:rFonts w:ascii="Times New Roman" w:hAnsi="Times New Roman"/>
          <w:sz w:val="24"/>
          <w:szCs w:val="24"/>
        </w:rPr>
        <w:t>vervult ons dit met heilige vrees voor de grootheid van de majesteit Gods</w:t>
      </w:r>
      <w:r>
        <w:rPr>
          <w:rFonts w:ascii="Times New Roman" w:hAnsi="Times New Roman"/>
          <w:sz w:val="24"/>
          <w:szCs w:val="24"/>
        </w:rPr>
        <w:t xml:space="preserve">, </w:t>
      </w:r>
      <w:r w:rsidRPr="00121A2C">
        <w:rPr>
          <w:rFonts w:ascii="Times New Roman" w:hAnsi="Times New Roman"/>
          <w:sz w:val="24"/>
          <w:szCs w:val="24"/>
        </w:rPr>
        <w:t>zowel als met liefde tot en begeerte naar</w:t>
      </w:r>
      <w:r>
        <w:rPr>
          <w:rFonts w:ascii="Times New Roman" w:hAnsi="Times New Roman"/>
          <w:sz w:val="24"/>
          <w:szCs w:val="24"/>
        </w:rPr>
        <w:t xml:space="preserve"> Zijn genade</w:t>
      </w:r>
      <w:r w:rsidRPr="00121A2C">
        <w:rPr>
          <w:rFonts w:ascii="Times New Roman" w:hAnsi="Times New Roman"/>
          <w:sz w:val="24"/>
          <w:szCs w:val="24"/>
        </w:rPr>
        <w:t>. Daarenboven geeft de tollenaar door zijn van</w:t>
      </w:r>
      <w:r>
        <w:rPr>
          <w:rFonts w:ascii="Times New Roman" w:hAnsi="Times New Roman"/>
          <w:sz w:val="24"/>
          <w:szCs w:val="24"/>
        </w:rPr>
        <w:t xml:space="preserve"> ver </w:t>
      </w:r>
      <w:r w:rsidRPr="00121A2C">
        <w:rPr>
          <w:rFonts w:ascii="Times New Roman" w:hAnsi="Times New Roman"/>
          <w:sz w:val="24"/>
          <w:szCs w:val="24"/>
        </w:rPr>
        <w:t>staan te kennen</w:t>
      </w:r>
      <w:r>
        <w:rPr>
          <w:rFonts w:ascii="Times New Roman" w:hAnsi="Times New Roman"/>
          <w:sz w:val="24"/>
          <w:szCs w:val="24"/>
        </w:rPr>
        <w:t xml:space="preserve">, </w:t>
      </w:r>
      <w:r w:rsidRPr="00121A2C">
        <w:rPr>
          <w:rFonts w:ascii="Times New Roman" w:hAnsi="Times New Roman"/>
          <w:sz w:val="24"/>
          <w:szCs w:val="24"/>
        </w:rPr>
        <w:t>dat zijn gedachten bepaald waren bij de oneindige afstand</w:t>
      </w:r>
      <w:r>
        <w:rPr>
          <w:rFonts w:ascii="Times New Roman" w:hAnsi="Times New Roman"/>
          <w:sz w:val="24"/>
          <w:szCs w:val="24"/>
        </w:rPr>
        <w:t xml:space="preserve">, </w:t>
      </w:r>
      <w:r w:rsidRPr="00121A2C">
        <w:rPr>
          <w:rFonts w:ascii="Times New Roman" w:hAnsi="Times New Roman"/>
          <w:sz w:val="24"/>
          <w:szCs w:val="24"/>
        </w:rPr>
        <w:t>die er was tussen God en hem</w:t>
      </w:r>
      <w:r>
        <w:rPr>
          <w:rFonts w:ascii="Times New Roman" w:hAnsi="Times New Roman"/>
          <w:sz w:val="24"/>
          <w:szCs w:val="24"/>
        </w:rPr>
        <w:t xml:space="preserve">, </w:t>
      </w:r>
      <w:r w:rsidRPr="00121A2C">
        <w:rPr>
          <w:rFonts w:ascii="Times New Roman" w:hAnsi="Times New Roman"/>
          <w:sz w:val="24"/>
          <w:szCs w:val="24"/>
        </w:rPr>
        <w:t>en dat hem dit zwaar op het geweten drukte. De mens moet dit weten en bij de gedachte daaraan beven</w:t>
      </w:r>
      <w:r>
        <w:rPr>
          <w:rFonts w:ascii="Times New Roman" w:hAnsi="Times New Roman"/>
          <w:sz w:val="24"/>
          <w:szCs w:val="24"/>
        </w:rPr>
        <w:t xml:space="preserve">, </w:t>
      </w:r>
      <w:r w:rsidRPr="00121A2C">
        <w:rPr>
          <w:rFonts w:ascii="Times New Roman" w:hAnsi="Times New Roman"/>
          <w:sz w:val="24"/>
          <w:szCs w:val="24"/>
        </w:rPr>
        <w:t xml:space="preserve">wanneer hij nadert voor het aangezicht van de almachtige en alomtegenwoordige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is de arme</w:t>
      </w:r>
      <w:r>
        <w:rPr>
          <w:rFonts w:ascii="Times New Roman" w:hAnsi="Times New Roman"/>
          <w:sz w:val="24"/>
          <w:szCs w:val="24"/>
        </w:rPr>
        <w:t xml:space="preserve">, </w:t>
      </w:r>
      <w:r w:rsidRPr="00121A2C">
        <w:rPr>
          <w:rFonts w:ascii="Times New Roman" w:hAnsi="Times New Roman"/>
          <w:sz w:val="24"/>
          <w:szCs w:val="24"/>
        </w:rPr>
        <w:t>nietige mens</w:t>
      </w:r>
      <w:r>
        <w:rPr>
          <w:rFonts w:ascii="Times New Roman" w:hAnsi="Times New Roman"/>
          <w:sz w:val="24"/>
          <w:szCs w:val="24"/>
        </w:rPr>
        <w:t xml:space="preserve">, </w:t>
      </w:r>
      <w:r w:rsidRPr="00121A2C">
        <w:rPr>
          <w:rFonts w:ascii="Times New Roman" w:hAnsi="Times New Roman"/>
          <w:sz w:val="24"/>
          <w:szCs w:val="24"/>
        </w:rPr>
        <w:t>wat is hij</w:t>
      </w:r>
      <w:r>
        <w:rPr>
          <w:rFonts w:ascii="Times New Roman" w:hAnsi="Times New Roman"/>
          <w:sz w:val="24"/>
          <w:szCs w:val="24"/>
        </w:rPr>
        <w:t xml:space="preserve">, </w:t>
      </w:r>
      <w:r w:rsidRPr="00121A2C">
        <w:rPr>
          <w:rFonts w:ascii="Times New Roman" w:hAnsi="Times New Roman"/>
          <w:sz w:val="24"/>
          <w:szCs w:val="24"/>
        </w:rPr>
        <w:t>stof en as! dat hij verwaand en op een lichtzinnige wijze</w:t>
      </w:r>
      <w:r>
        <w:rPr>
          <w:rFonts w:ascii="Times New Roman" w:hAnsi="Times New Roman"/>
          <w:sz w:val="24"/>
          <w:szCs w:val="24"/>
        </w:rPr>
        <w:t xml:space="preserve"> zou </w:t>
      </w:r>
      <w:r w:rsidRPr="00121A2C">
        <w:rPr>
          <w:rFonts w:ascii="Times New Roman" w:hAnsi="Times New Roman"/>
          <w:sz w:val="24"/>
          <w:szCs w:val="24"/>
        </w:rPr>
        <w:t>naderen voor het aangezicht van de grote God</w:t>
      </w:r>
      <w:r>
        <w:rPr>
          <w:rFonts w:ascii="Times New Roman" w:hAnsi="Times New Roman"/>
          <w:sz w:val="24"/>
          <w:szCs w:val="24"/>
        </w:rPr>
        <w:t xml:space="preserve">, </w:t>
      </w:r>
      <w:r w:rsidRPr="00121A2C">
        <w:rPr>
          <w:rFonts w:ascii="Times New Roman" w:hAnsi="Times New Roman"/>
          <w:sz w:val="24"/>
          <w:szCs w:val="24"/>
        </w:rPr>
        <w:t>voornamelijk omdat het duidelijk blijkt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behalve de onevenredigheid</w:t>
      </w:r>
      <w:r>
        <w:rPr>
          <w:rFonts w:ascii="Times New Roman" w:hAnsi="Times New Roman"/>
          <w:sz w:val="24"/>
          <w:szCs w:val="24"/>
        </w:rPr>
        <w:t xml:space="preserve">, </w:t>
      </w:r>
      <w:r w:rsidRPr="00121A2C">
        <w:rPr>
          <w:rFonts w:ascii="Times New Roman" w:hAnsi="Times New Roman"/>
          <w:sz w:val="24"/>
          <w:szCs w:val="24"/>
        </w:rPr>
        <w:t>die er bestaat tussen God en hem</w:t>
      </w:r>
      <w:r>
        <w:rPr>
          <w:rFonts w:ascii="Times New Roman" w:hAnsi="Times New Roman"/>
          <w:sz w:val="24"/>
          <w:szCs w:val="24"/>
        </w:rPr>
        <w:t xml:space="preserve">, </w:t>
      </w:r>
      <w:r w:rsidRPr="00121A2C">
        <w:rPr>
          <w:rFonts w:ascii="Times New Roman" w:hAnsi="Times New Roman"/>
          <w:sz w:val="24"/>
          <w:szCs w:val="24"/>
        </w:rPr>
        <w:t>een onrein</w:t>
      </w:r>
      <w:r>
        <w:rPr>
          <w:rFonts w:ascii="Times New Roman" w:hAnsi="Times New Roman"/>
          <w:sz w:val="24"/>
          <w:szCs w:val="24"/>
        </w:rPr>
        <w:t xml:space="preserve">, </w:t>
      </w:r>
      <w:r w:rsidRPr="00121A2C">
        <w:rPr>
          <w:rFonts w:ascii="Times New Roman" w:hAnsi="Times New Roman"/>
          <w:sz w:val="24"/>
          <w:szCs w:val="24"/>
        </w:rPr>
        <w:t>melaats</w:t>
      </w:r>
      <w:r>
        <w:rPr>
          <w:rFonts w:ascii="Times New Roman" w:hAnsi="Times New Roman"/>
          <w:sz w:val="24"/>
          <w:szCs w:val="24"/>
        </w:rPr>
        <w:t xml:space="preserve">, </w:t>
      </w:r>
      <w:r w:rsidRPr="00121A2C">
        <w:rPr>
          <w:rFonts w:ascii="Times New Roman" w:hAnsi="Times New Roman"/>
          <w:sz w:val="24"/>
          <w:szCs w:val="24"/>
        </w:rPr>
        <w:t>bezoedeld</w:t>
      </w:r>
      <w:r>
        <w:rPr>
          <w:rFonts w:ascii="Times New Roman" w:hAnsi="Times New Roman"/>
          <w:sz w:val="24"/>
          <w:szCs w:val="24"/>
        </w:rPr>
        <w:t xml:space="preserve">, </w:t>
      </w:r>
      <w:r w:rsidRPr="00121A2C">
        <w:rPr>
          <w:rFonts w:ascii="Times New Roman" w:hAnsi="Times New Roman"/>
          <w:sz w:val="24"/>
          <w:szCs w:val="24"/>
        </w:rPr>
        <w:t>walgelijk</w:t>
      </w:r>
      <w:r>
        <w:rPr>
          <w:rFonts w:ascii="Times New Roman" w:hAnsi="Times New Roman"/>
          <w:sz w:val="24"/>
          <w:szCs w:val="24"/>
        </w:rPr>
        <w:t xml:space="preserve">, </w:t>
      </w:r>
      <w:r w:rsidRPr="00121A2C">
        <w:rPr>
          <w:rFonts w:ascii="Times New Roman" w:hAnsi="Times New Roman"/>
          <w:sz w:val="24"/>
          <w:szCs w:val="24"/>
        </w:rPr>
        <w:t>stinkend en zondig kreng is</w:t>
      </w:r>
      <w:r>
        <w:rPr>
          <w:rFonts w:ascii="Times New Roman" w:hAnsi="Times New Roman"/>
          <w:sz w:val="24"/>
          <w:szCs w:val="24"/>
        </w:rPr>
        <w:t>. E</w:t>
      </w:r>
      <w:r w:rsidRPr="00121A2C">
        <w:rPr>
          <w:rFonts w:ascii="Times New Roman" w:hAnsi="Times New Roman"/>
          <w:sz w:val="24"/>
          <w:szCs w:val="24"/>
        </w:rPr>
        <w:t>sther</w:t>
      </w:r>
      <w:r>
        <w:rPr>
          <w:rFonts w:ascii="Times New Roman" w:hAnsi="Times New Roman"/>
          <w:sz w:val="24"/>
          <w:szCs w:val="24"/>
        </w:rPr>
        <w:t xml:space="preserve">, </w:t>
      </w:r>
      <w:r w:rsidRPr="00121A2C">
        <w:rPr>
          <w:rFonts w:ascii="Times New Roman" w:hAnsi="Times New Roman"/>
          <w:sz w:val="24"/>
          <w:szCs w:val="24"/>
        </w:rPr>
        <w:t>toen zij heenging om de koning</w:t>
      </w:r>
      <w:r>
        <w:rPr>
          <w:rFonts w:ascii="Times New Roman" w:hAnsi="Times New Roman"/>
          <w:sz w:val="24"/>
          <w:szCs w:val="24"/>
        </w:rPr>
        <w:t xml:space="preserve">, </w:t>
      </w:r>
      <w:r w:rsidRPr="00121A2C">
        <w:rPr>
          <w:rFonts w:ascii="Times New Roman" w:hAnsi="Times New Roman"/>
          <w:sz w:val="24"/>
          <w:szCs w:val="24"/>
        </w:rPr>
        <w:t>haar echtgenoot</w:t>
      </w:r>
      <w:r>
        <w:rPr>
          <w:rFonts w:ascii="Times New Roman" w:hAnsi="Times New Roman"/>
          <w:sz w:val="24"/>
          <w:szCs w:val="24"/>
        </w:rPr>
        <w:t xml:space="preserve">, </w:t>
      </w:r>
      <w:r w:rsidRPr="00121A2C">
        <w:rPr>
          <w:rFonts w:ascii="Times New Roman" w:hAnsi="Times New Roman"/>
          <w:sz w:val="24"/>
          <w:szCs w:val="24"/>
        </w:rPr>
        <w:t>voor haar volk om gunst te verzoeken</w:t>
      </w:r>
      <w:r>
        <w:rPr>
          <w:rFonts w:ascii="Times New Roman" w:hAnsi="Times New Roman"/>
          <w:sz w:val="24"/>
          <w:szCs w:val="24"/>
        </w:rPr>
        <w:t xml:space="preserve">, </w:t>
      </w:r>
      <w:r w:rsidRPr="00121A2C">
        <w:rPr>
          <w:rFonts w:ascii="Times New Roman" w:hAnsi="Times New Roman"/>
          <w:sz w:val="24"/>
          <w:szCs w:val="24"/>
        </w:rPr>
        <w:t>nam noch haar schoonheid</w:t>
      </w:r>
      <w:r>
        <w:rPr>
          <w:rFonts w:ascii="Times New Roman" w:hAnsi="Times New Roman"/>
          <w:sz w:val="24"/>
          <w:szCs w:val="24"/>
        </w:rPr>
        <w:t xml:space="preserve">, </w:t>
      </w:r>
      <w:r w:rsidRPr="00121A2C">
        <w:rPr>
          <w:rFonts w:ascii="Times New Roman" w:hAnsi="Times New Roman"/>
          <w:sz w:val="24"/>
          <w:szCs w:val="24"/>
        </w:rPr>
        <w:t>noch haar betrekking</w:t>
      </w:r>
      <w:r>
        <w:rPr>
          <w:rFonts w:ascii="Times New Roman" w:hAnsi="Times New Roman"/>
          <w:sz w:val="24"/>
          <w:szCs w:val="24"/>
        </w:rPr>
        <w:t xml:space="preserve">, </w:t>
      </w:r>
      <w:r w:rsidRPr="00121A2C">
        <w:rPr>
          <w:rFonts w:ascii="Times New Roman" w:hAnsi="Times New Roman"/>
          <w:sz w:val="24"/>
          <w:szCs w:val="24"/>
        </w:rPr>
        <w:t>noch andere voorrechten te baat</w:t>
      </w:r>
      <w:r>
        <w:rPr>
          <w:rFonts w:ascii="Times New Roman" w:hAnsi="Times New Roman"/>
          <w:sz w:val="24"/>
          <w:szCs w:val="24"/>
        </w:rPr>
        <w:t xml:space="preserve">, </w:t>
      </w:r>
      <w:r w:rsidRPr="00121A2C">
        <w:rPr>
          <w:rFonts w:ascii="Times New Roman" w:hAnsi="Times New Roman"/>
          <w:sz w:val="24"/>
          <w:szCs w:val="24"/>
        </w:rPr>
        <w:t>welke haar hadden kunnen verleiden om daarvan gebruik te maken</w:t>
      </w:r>
      <w:r>
        <w:rPr>
          <w:rFonts w:ascii="Times New Roman" w:hAnsi="Times New Roman"/>
          <w:sz w:val="24"/>
          <w:szCs w:val="24"/>
        </w:rPr>
        <w:t xml:space="preserve">, </w:t>
      </w:r>
      <w:r w:rsidRPr="00121A2C">
        <w:rPr>
          <w:rFonts w:ascii="Times New Roman" w:hAnsi="Times New Roman"/>
          <w:sz w:val="24"/>
          <w:szCs w:val="24"/>
        </w:rPr>
        <w:t>voornamelijk op</w:t>
      </w:r>
      <w:r>
        <w:rPr>
          <w:rFonts w:ascii="Times New Roman" w:hAnsi="Times New Roman"/>
          <w:sz w:val="24"/>
          <w:szCs w:val="24"/>
        </w:rPr>
        <w:t xml:space="preserve"> zo'n </w:t>
      </w:r>
      <w:r w:rsidRPr="00121A2C">
        <w:rPr>
          <w:rFonts w:ascii="Times New Roman" w:hAnsi="Times New Roman"/>
          <w:sz w:val="24"/>
          <w:szCs w:val="24"/>
        </w:rPr>
        <w:t>tijd en in zulke dringende omstandigheden</w:t>
      </w:r>
      <w:r>
        <w:rPr>
          <w:rFonts w:ascii="Times New Roman" w:hAnsi="Times New Roman"/>
          <w:sz w:val="24"/>
          <w:szCs w:val="24"/>
        </w:rPr>
        <w:t xml:space="preserve">, </w:t>
      </w:r>
      <w:r w:rsidRPr="00121A2C">
        <w:rPr>
          <w:rFonts w:ascii="Times New Roman" w:hAnsi="Times New Roman"/>
          <w:sz w:val="24"/>
          <w:szCs w:val="24"/>
        </w:rPr>
        <w:t>als waarin zij zich toen bevond: zij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maakte daarvan geen gebruik om zich in zijn tegenwoordigheid te wagen</w:t>
      </w:r>
      <w:r>
        <w:rPr>
          <w:rFonts w:ascii="Times New Roman" w:hAnsi="Times New Roman"/>
          <w:sz w:val="24"/>
          <w:szCs w:val="24"/>
        </w:rPr>
        <w:t>, maar</w:t>
      </w:r>
      <w:r w:rsidRPr="00121A2C">
        <w:rPr>
          <w:rFonts w:ascii="Times New Roman" w:hAnsi="Times New Roman"/>
          <w:sz w:val="24"/>
          <w:szCs w:val="24"/>
        </w:rPr>
        <w:t xml:space="preserve"> kende en bewaarde de afstand</w:t>
      </w:r>
      <w:r>
        <w:rPr>
          <w:rFonts w:ascii="Times New Roman" w:hAnsi="Times New Roman"/>
          <w:sz w:val="24"/>
          <w:szCs w:val="24"/>
        </w:rPr>
        <w:t xml:space="preserve">, </w:t>
      </w:r>
      <w:r w:rsidRPr="00121A2C">
        <w:rPr>
          <w:rFonts w:ascii="Times New Roman" w:hAnsi="Times New Roman"/>
          <w:sz w:val="24"/>
          <w:szCs w:val="24"/>
        </w:rPr>
        <w:t>die haar van hem scheidde</w:t>
      </w:r>
      <w:r>
        <w:rPr>
          <w:rFonts w:ascii="Times New Roman" w:hAnsi="Times New Roman"/>
          <w:sz w:val="24"/>
          <w:szCs w:val="24"/>
        </w:rPr>
        <w:t xml:space="preserve">, </w:t>
      </w:r>
      <w:r w:rsidRPr="00121A2C">
        <w:rPr>
          <w:rFonts w:ascii="Times New Roman" w:hAnsi="Times New Roman"/>
          <w:sz w:val="24"/>
          <w:szCs w:val="24"/>
        </w:rPr>
        <w:t>daar zij zich plaatste en stond in het binnenste voorhof van des konings paleis</w:t>
      </w:r>
      <w:r>
        <w:rPr>
          <w:rFonts w:ascii="Times New Roman" w:hAnsi="Times New Roman"/>
          <w:sz w:val="24"/>
          <w:szCs w:val="24"/>
        </w:rPr>
        <w:t xml:space="preserve">, </w:t>
      </w:r>
      <w:r w:rsidRPr="00121A2C">
        <w:rPr>
          <w:rFonts w:ascii="Times New Roman" w:hAnsi="Times New Roman"/>
          <w:sz w:val="24"/>
          <w:szCs w:val="24"/>
        </w:rPr>
        <w:t xml:space="preserve">totdat hij haar de gouden scepter toereikte: toen </w:t>
      </w:r>
      <w:r>
        <w:rPr>
          <w:rFonts w:ascii="Times New Roman" w:hAnsi="Times New Roman"/>
          <w:sz w:val="24"/>
          <w:szCs w:val="24"/>
        </w:rPr>
        <w:t>"</w:t>
      </w:r>
      <w:r w:rsidRPr="00121A2C">
        <w:rPr>
          <w:rFonts w:ascii="Times New Roman" w:hAnsi="Times New Roman"/>
          <w:sz w:val="24"/>
          <w:szCs w:val="24"/>
        </w:rPr>
        <w:t>naderde Esther</w:t>
      </w:r>
      <w:r>
        <w:rPr>
          <w:rFonts w:ascii="Times New Roman" w:hAnsi="Times New Roman"/>
          <w:sz w:val="24"/>
          <w:szCs w:val="24"/>
        </w:rPr>
        <w:t xml:space="preserve">, </w:t>
      </w:r>
      <w:r w:rsidRPr="00121A2C">
        <w:rPr>
          <w:rFonts w:ascii="Times New Roman" w:hAnsi="Times New Roman"/>
          <w:sz w:val="24"/>
          <w:szCs w:val="24"/>
        </w:rPr>
        <w:t>en roerde de spits des scepters aan.</w:t>
      </w:r>
      <w:r>
        <w:rPr>
          <w:rFonts w:ascii="Times New Roman" w:hAnsi="Times New Roman"/>
          <w:sz w:val="24"/>
          <w:szCs w:val="24"/>
        </w:rPr>
        <w:t>"</w:t>
      </w:r>
      <w:r w:rsidRPr="00121A2C">
        <w:rPr>
          <w:rFonts w:ascii="Times New Roman" w:hAnsi="Times New Roman"/>
          <w:sz w:val="24"/>
          <w:szCs w:val="24"/>
        </w:rPr>
        <w:t xml:space="preserve"> Esther 5:2.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wij</w:t>
      </w:r>
      <w:r>
        <w:rPr>
          <w:rFonts w:ascii="Times New Roman" w:hAnsi="Times New Roman"/>
          <w:sz w:val="24"/>
          <w:szCs w:val="24"/>
        </w:rPr>
        <w:t xml:space="preserve">, </w:t>
      </w:r>
      <w:r w:rsidRPr="00121A2C">
        <w:rPr>
          <w:rFonts w:ascii="Times New Roman" w:hAnsi="Times New Roman"/>
          <w:sz w:val="24"/>
          <w:szCs w:val="24"/>
        </w:rPr>
        <w:t>wanneer wij naderen voor het aangezicht Gods</w:t>
      </w:r>
      <w:r>
        <w:rPr>
          <w:rFonts w:ascii="Times New Roman" w:hAnsi="Times New Roman"/>
          <w:sz w:val="24"/>
          <w:szCs w:val="24"/>
        </w:rPr>
        <w:t xml:space="preserve">, </w:t>
      </w:r>
      <w:r w:rsidRPr="00121A2C">
        <w:rPr>
          <w:rFonts w:ascii="Times New Roman" w:hAnsi="Times New Roman"/>
          <w:sz w:val="24"/>
          <w:szCs w:val="24"/>
        </w:rPr>
        <w:t>moeten de afstand kennen</w:t>
      </w:r>
      <w:r>
        <w:rPr>
          <w:rFonts w:ascii="Times New Roman" w:hAnsi="Times New Roman"/>
          <w:sz w:val="24"/>
          <w:szCs w:val="24"/>
        </w:rPr>
        <w:t xml:space="preserve">, </w:t>
      </w:r>
      <w:r w:rsidRPr="00121A2C">
        <w:rPr>
          <w:rFonts w:ascii="Times New Roman" w:hAnsi="Times New Roman"/>
          <w:sz w:val="24"/>
          <w:szCs w:val="24"/>
        </w:rPr>
        <w:t>die ons van Hem scheidt</w:t>
      </w:r>
      <w:r>
        <w:rPr>
          <w:rFonts w:ascii="Times New Roman" w:hAnsi="Times New Roman"/>
          <w:sz w:val="24"/>
          <w:szCs w:val="24"/>
        </w:rPr>
        <w:t xml:space="preserve">, </w:t>
      </w:r>
      <w:r w:rsidRPr="00121A2C">
        <w:rPr>
          <w:rFonts w:ascii="Times New Roman" w:hAnsi="Times New Roman"/>
          <w:sz w:val="24"/>
          <w:szCs w:val="24"/>
        </w:rPr>
        <w:t>en ook tonen</w:t>
      </w:r>
      <w:r>
        <w:rPr>
          <w:rFonts w:ascii="Times New Roman" w:hAnsi="Times New Roman"/>
          <w:sz w:val="24"/>
          <w:szCs w:val="24"/>
        </w:rPr>
        <w:t xml:space="preserve">, </w:t>
      </w:r>
      <w:r w:rsidRPr="00121A2C">
        <w:rPr>
          <w:rFonts w:ascii="Times New Roman" w:hAnsi="Times New Roman"/>
          <w:sz w:val="24"/>
          <w:szCs w:val="24"/>
        </w:rPr>
        <w:t>dat wij die kennen</w:t>
      </w:r>
      <w:r>
        <w:rPr>
          <w:rFonts w:ascii="Times New Roman" w:hAnsi="Times New Roman"/>
          <w:sz w:val="24"/>
          <w:szCs w:val="24"/>
        </w:rPr>
        <w:t xml:space="preserve">, </w:t>
      </w:r>
      <w:r w:rsidRPr="00121A2C">
        <w:rPr>
          <w:rFonts w:ascii="Times New Roman" w:hAnsi="Times New Roman"/>
          <w:sz w:val="24"/>
          <w:szCs w:val="24"/>
        </w:rPr>
        <w:t>door een houding</w:t>
      </w:r>
      <w:r>
        <w:rPr>
          <w:rFonts w:ascii="Times New Roman" w:hAnsi="Times New Roman"/>
          <w:sz w:val="24"/>
          <w:szCs w:val="24"/>
        </w:rPr>
        <w:t xml:space="preserve">, </w:t>
      </w:r>
      <w:r w:rsidRPr="00121A2C">
        <w:rPr>
          <w:rFonts w:ascii="Times New Roman" w:hAnsi="Times New Roman"/>
          <w:sz w:val="24"/>
          <w:szCs w:val="24"/>
        </w:rPr>
        <w:t>en gebaren</w:t>
      </w:r>
      <w:r>
        <w:rPr>
          <w:rFonts w:ascii="Times New Roman" w:hAnsi="Times New Roman"/>
          <w:sz w:val="24"/>
          <w:szCs w:val="24"/>
        </w:rPr>
        <w:t xml:space="preserve">, </w:t>
      </w:r>
      <w:r w:rsidRPr="00121A2C">
        <w:rPr>
          <w:rFonts w:ascii="Times New Roman" w:hAnsi="Times New Roman"/>
          <w:sz w:val="24"/>
          <w:szCs w:val="24"/>
        </w:rPr>
        <w:t>en gedragingen</w:t>
      </w:r>
      <w:r>
        <w:rPr>
          <w:rFonts w:ascii="Times New Roman" w:hAnsi="Times New Roman"/>
          <w:sz w:val="24"/>
          <w:szCs w:val="24"/>
        </w:rPr>
        <w:t xml:space="preserve">, </w:t>
      </w:r>
      <w:r w:rsidRPr="00121A2C">
        <w:rPr>
          <w:rFonts w:ascii="Times New Roman" w:hAnsi="Times New Roman"/>
          <w:sz w:val="24"/>
          <w:szCs w:val="24"/>
        </w:rPr>
        <w:t>welke gepast en betamelijk zijn</w:t>
      </w:r>
      <w:r>
        <w:rPr>
          <w:rFonts w:ascii="Times New Roman" w:hAnsi="Times New Roman"/>
          <w:sz w:val="24"/>
          <w:szCs w:val="24"/>
        </w:rPr>
        <w:t>. E</w:t>
      </w:r>
      <w:r w:rsidRPr="00121A2C">
        <w:rPr>
          <w:rFonts w:ascii="Times New Roman" w:hAnsi="Times New Roman"/>
          <w:sz w:val="24"/>
          <w:szCs w:val="24"/>
        </w:rPr>
        <w:t xml:space="preserve">en opmerkelijke uitspraak is het woord van Salomo: </w:t>
      </w:r>
      <w:r>
        <w:rPr>
          <w:rFonts w:ascii="Times New Roman" w:hAnsi="Times New Roman"/>
          <w:sz w:val="24"/>
          <w:szCs w:val="24"/>
        </w:rPr>
        <w:t>"</w:t>
      </w:r>
      <w:r w:rsidRPr="00121A2C">
        <w:rPr>
          <w:rFonts w:ascii="Times New Roman" w:hAnsi="Times New Roman"/>
          <w:sz w:val="24"/>
          <w:szCs w:val="24"/>
        </w:rPr>
        <w:t>Bewaar uw voet</w:t>
      </w:r>
      <w:r>
        <w:rPr>
          <w:rFonts w:ascii="Times New Roman" w:hAnsi="Times New Roman"/>
          <w:sz w:val="24"/>
          <w:szCs w:val="24"/>
        </w:rPr>
        <w:t xml:space="preserve">, </w:t>
      </w:r>
      <w:r w:rsidRPr="00121A2C">
        <w:rPr>
          <w:rFonts w:ascii="Times New Roman" w:hAnsi="Times New Roman"/>
          <w:sz w:val="24"/>
          <w:szCs w:val="24"/>
        </w:rPr>
        <w:t>als gij tot het huis Gods ingaat</w:t>
      </w:r>
      <w:r>
        <w:rPr>
          <w:rFonts w:ascii="Times New Roman" w:hAnsi="Times New Roman"/>
          <w:sz w:val="24"/>
          <w:szCs w:val="24"/>
        </w:rPr>
        <w:t xml:space="preserve">, </w:t>
      </w:r>
      <w:r w:rsidRPr="00121A2C">
        <w:rPr>
          <w:rFonts w:ascii="Times New Roman" w:hAnsi="Times New Roman"/>
          <w:sz w:val="24"/>
          <w:szCs w:val="24"/>
        </w:rPr>
        <w:t>en zijt liever nabij om te horen</w:t>
      </w:r>
      <w:r>
        <w:rPr>
          <w:rFonts w:ascii="Times New Roman" w:hAnsi="Times New Roman"/>
          <w:sz w:val="24"/>
          <w:szCs w:val="24"/>
        </w:rPr>
        <w:t xml:space="preserve">, </w:t>
      </w:r>
      <w:r w:rsidRPr="00121A2C">
        <w:rPr>
          <w:rFonts w:ascii="Times New Roman" w:hAnsi="Times New Roman"/>
          <w:sz w:val="24"/>
          <w:szCs w:val="24"/>
        </w:rPr>
        <w:t>dan om der zotten slachtoffer te geven: want zij weten niet</w:t>
      </w:r>
      <w:r>
        <w:rPr>
          <w:rFonts w:ascii="Times New Roman" w:hAnsi="Times New Roman"/>
          <w:sz w:val="24"/>
          <w:szCs w:val="24"/>
        </w:rPr>
        <w:t xml:space="preserve">, </w:t>
      </w:r>
      <w:r w:rsidRPr="00121A2C">
        <w:rPr>
          <w:rFonts w:ascii="Times New Roman" w:hAnsi="Times New Roman"/>
          <w:sz w:val="24"/>
          <w:szCs w:val="24"/>
        </w:rPr>
        <w:t>dat zij kwaad doen</w:t>
      </w:r>
      <w:r>
        <w:rPr>
          <w:rFonts w:ascii="Times New Roman" w:hAnsi="Times New Roman"/>
          <w:sz w:val="24"/>
          <w:szCs w:val="24"/>
        </w:rPr>
        <w:t xml:space="preserve">. </w:t>
      </w:r>
      <w:r w:rsidRPr="00121A2C">
        <w:rPr>
          <w:rFonts w:ascii="Times New Roman" w:hAnsi="Times New Roman"/>
          <w:sz w:val="24"/>
          <w:szCs w:val="24"/>
        </w:rPr>
        <w:t>En gelijk hij ons vermaant om onze voet te bewaren</w:t>
      </w:r>
      <w:r>
        <w:rPr>
          <w:rFonts w:ascii="Times New Roman" w:hAnsi="Times New Roman"/>
          <w:sz w:val="24"/>
          <w:szCs w:val="24"/>
        </w:rPr>
        <w:t xml:space="preserve">, </w:t>
      </w:r>
      <w:r w:rsidRPr="00121A2C">
        <w:rPr>
          <w:rFonts w:ascii="Times New Roman" w:hAnsi="Times New Roman"/>
          <w:sz w:val="24"/>
          <w:szCs w:val="24"/>
        </w:rPr>
        <w:t>zo ook voegt hij er aan toe: Wees niet te snel met uw mond</w:t>
      </w:r>
      <w:r>
        <w:rPr>
          <w:rFonts w:ascii="Times New Roman" w:hAnsi="Times New Roman"/>
          <w:sz w:val="24"/>
          <w:szCs w:val="24"/>
        </w:rPr>
        <w:t xml:space="preserve">, </w:t>
      </w:r>
      <w:r w:rsidRPr="00121A2C">
        <w:rPr>
          <w:rFonts w:ascii="Times New Roman" w:hAnsi="Times New Roman"/>
          <w:sz w:val="24"/>
          <w:szCs w:val="24"/>
        </w:rPr>
        <w:t>en uw hart haaste niet een woord voort te brengen voor Gods aangezicht: want God is in de hemel</w:t>
      </w:r>
      <w:r>
        <w:rPr>
          <w:rFonts w:ascii="Times New Roman" w:hAnsi="Times New Roman"/>
          <w:sz w:val="24"/>
          <w:szCs w:val="24"/>
        </w:rPr>
        <w:t xml:space="preserve">, en u </w:t>
      </w:r>
      <w:r w:rsidRPr="00121A2C">
        <w:rPr>
          <w:rFonts w:ascii="Times New Roman" w:hAnsi="Times New Roman"/>
          <w:sz w:val="24"/>
          <w:szCs w:val="24"/>
        </w:rPr>
        <w:t>zijt op de aarde</w:t>
      </w:r>
      <w:r>
        <w:rPr>
          <w:rFonts w:ascii="Times New Roman" w:hAnsi="Times New Roman"/>
          <w:sz w:val="24"/>
          <w:szCs w:val="24"/>
        </w:rPr>
        <w:t xml:space="preserve">, </w:t>
      </w:r>
      <w:r w:rsidRPr="00121A2C">
        <w:rPr>
          <w:rFonts w:ascii="Times New Roman" w:hAnsi="Times New Roman"/>
          <w:sz w:val="24"/>
          <w:szCs w:val="24"/>
        </w:rPr>
        <w:t>daarom laat uw woorden weinig zijn.</w:t>
      </w:r>
      <w:r>
        <w:rPr>
          <w:rFonts w:ascii="Times New Roman" w:hAnsi="Times New Roman"/>
          <w:sz w:val="24"/>
          <w:szCs w:val="24"/>
        </w:rPr>
        <w:t>"</w:t>
      </w:r>
      <w:r w:rsidRPr="00121A2C">
        <w:rPr>
          <w:rFonts w:ascii="Times New Roman" w:hAnsi="Times New Roman"/>
          <w:sz w:val="24"/>
          <w:szCs w:val="24"/>
        </w:rPr>
        <w:t xml:space="preserve"> Prediker 4:17 en 5:1.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Tot drie dingen vermaant de Heilige Geest in deze tekst.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eerste is</w:t>
      </w:r>
      <w:r>
        <w:rPr>
          <w:rFonts w:ascii="Times New Roman" w:hAnsi="Times New Roman"/>
          <w:sz w:val="24"/>
          <w:szCs w:val="24"/>
        </w:rPr>
        <w:t xml:space="preserve">, </w:t>
      </w:r>
      <w:r w:rsidRPr="00121A2C">
        <w:rPr>
          <w:rFonts w:ascii="Times New Roman" w:hAnsi="Times New Roman"/>
          <w:sz w:val="24"/>
          <w:szCs w:val="24"/>
        </w:rPr>
        <w:t>dat wij acht geven op onze voet en niet haastig en onbedachtzaam ons stellen voor het aangezicht Gods. Het tweede is</w:t>
      </w:r>
      <w:r>
        <w:rPr>
          <w:rFonts w:ascii="Times New Roman" w:hAnsi="Times New Roman"/>
          <w:sz w:val="24"/>
          <w:szCs w:val="24"/>
        </w:rPr>
        <w:t xml:space="preserve">, </w:t>
      </w:r>
      <w:r w:rsidRPr="00121A2C">
        <w:rPr>
          <w:rFonts w:ascii="Times New Roman" w:hAnsi="Times New Roman"/>
          <w:sz w:val="24"/>
          <w:szCs w:val="24"/>
        </w:rPr>
        <w:t>dat wij ook wel acht geven op onze tong</w:t>
      </w:r>
      <w:r>
        <w:rPr>
          <w:rFonts w:ascii="Times New Roman" w:hAnsi="Times New Roman"/>
          <w:sz w:val="24"/>
          <w:szCs w:val="24"/>
        </w:rPr>
        <w:t xml:space="preserve">, </w:t>
      </w:r>
      <w:r w:rsidRPr="00121A2C">
        <w:rPr>
          <w:rFonts w:ascii="Times New Roman" w:hAnsi="Times New Roman"/>
          <w:sz w:val="24"/>
          <w:szCs w:val="24"/>
        </w:rPr>
        <w:t>opdat wij niet te snel zijn met onze mond en ons hart niet haast</w:t>
      </w:r>
      <w:r>
        <w:rPr>
          <w:rFonts w:ascii="Times New Roman" w:hAnsi="Times New Roman"/>
          <w:sz w:val="24"/>
          <w:szCs w:val="24"/>
        </w:rPr>
        <w:t>ig</w:t>
      </w:r>
      <w:r w:rsidRPr="00121A2C">
        <w:rPr>
          <w:rFonts w:ascii="Times New Roman" w:hAnsi="Times New Roman"/>
          <w:sz w:val="24"/>
          <w:szCs w:val="24"/>
        </w:rPr>
        <w:t xml:space="preserve"> een woord voort te brengen voor het aangezicht Gods</w:t>
      </w:r>
      <w:r>
        <w:rPr>
          <w:rFonts w:ascii="Times New Roman" w:hAnsi="Times New Roman"/>
          <w:sz w:val="24"/>
          <w:szCs w:val="24"/>
        </w:rPr>
        <w:t>. E</w:t>
      </w:r>
      <w:r w:rsidRPr="00121A2C">
        <w:rPr>
          <w:rFonts w:ascii="Times New Roman" w:hAnsi="Times New Roman"/>
          <w:sz w:val="24"/>
          <w:szCs w:val="24"/>
        </w:rPr>
        <w:t>n in de derde plaats wordt als reden daarvoor aangegeven de oneindige afstand</w:t>
      </w:r>
      <w:r>
        <w:rPr>
          <w:rFonts w:ascii="Times New Roman" w:hAnsi="Times New Roman"/>
          <w:sz w:val="24"/>
          <w:szCs w:val="24"/>
        </w:rPr>
        <w:t xml:space="preserve">, </w:t>
      </w:r>
      <w:r w:rsidRPr="00121A2C">
        <w:rPr>
          <w:rFonts w:ascii="Times New Roman" w:hAnsi="Times New Roman"/>
          <w:sz w:val="24"/>
          <w:szCs w:val="24"/>
        </w:rPr>
        <w:t>die er bestaat tussen God en ons</w:t>
      </w:r>
      <w:r>
        <w:rPr>
          <w:rFonts w:ascii="Times New Roman" w:hAnsi="Times New Roman"/>
          <w:sz w:val="24"/>
          <w:szCs w:val="24"/>
        </w:rPr>
        <w:t xml:space="preserve">, </w:t>
      </w:r>
      <w:r w:rsidRPr="00121A2C">
        <w:rPr>
          <w:rFonts w:ascii="Times New Roman" w:hAnsi="Times New Roman"/>
          <w:sz w:val="24"/>
          <w:szCs w:val="24"/>
        </w:rPr>
        <w:t xml:space="preserve">welke aangewezen wordt door deze woorden: </w:t>
      </w:r>
      <w:r>
        <w:rPr>
          <w:rFonts w:ascii="Times New Roman" w:hAnsi="Times New Roman"/>
          <w:sz w:val="24"/>
          <w:szCs w:val="24"/>
        </w:rPr>
        <w:t>"</w:t>
      </w:r>
      <w:r w:rsidRPr="00121A2C">
        <w:rPr>
          <w:rFonts w:ascii="Times New Roman" w:hAnsi="Times New Roman"/>
          <w:sz w:val="24"/>
          <w:szCs w:val="24"/>
        </w:rPr>
        <w:t>Want God is in de hemel</w:t>
      </w:r>
      <w:r>
        <w:rPr>
          <w:rFonts w:ascii="Times New Roman" w:hAnsi="Times New Roman"/>
          <w:sz w:val="24"/>
          <w:szCs w:val="24"/>
        </w:rPr>
        <w:t xml:space="preserve">, en u </w:t>
      </w:r>
      <w:r w:rsidRPr="00121A2C">
        <w:rPr>
          <w:rFonts w:ascii="Times New Roman" w:hAnsi="Times New Roman"/>
          <w:sz w:val="24"/>
          <w:szCs w:val="24"/>
        </w:rPr>
        <w:t>zijt op de aarde.</w:t>
      </w:r>
      <w:r>
        <w:rPr>
          <w:rFonts w:ascii="Times New Roman" w:hAnsi="Times New Roman"/>
          <w:sz w:val="24"/>
          <w:szCs w:val="24"/>
        </w:rPr>
        <w:t>"</w:t>
      </w:r>
      <w:r w:rsidRPr="00121A2C">
        <w:rPr>
          <w:rFonts w:ascii="Times New Roman" w:hAnsi="Times New Roman"/>
          <w:sz w:val="24"/>
          <w:szCs w:val="24"/>
        </w:rPr>
        <w:t xml:space="preserve"> De tollenaar legde dus grote wijsheid</w:t>
      </w:r>
      <w:r>
        <w:rPr>
          <w:rFonts w:ascii="Times New Roman" w:hAnsi="Times New Roman"/>
          <w:sz w:val="24"/>
          <w:szCs w:val="24"/>
        </w:rPr>
        <w:t xml:space="preserve">, </w:t>
      </w:r>
      <w:r w:rsidRPr="00121A2C">
        <w:rPr>
          <w:rFonts w:ascii="Times New Roman" w:hAnsi="Times New Roman"/>
          <w:sz w:val="24"/>
          <w:szCs w:val="24"/>
        </w:rPr>
        <w:t>heilige schaamte en ootmoed aan de dag in deze zijn houding</w:t>
      </w:r>
      <w:r>
        <w:rPr>
          <w:rFonts w:ascii="Times New Roman" w:hAnsi="Times New Roman"/>
          <w:sz w:val="24"/>
          <w:szCs w:val="24"/>
        </w:rPr>
        <w:t xml:space="preserve">, </w:t>
      </w:r>
      <w:r w:rsidRPr="00121A2C">
        <w:rPr>
          <w:rFonts w:ascii="Times New Roman" w:hAnsi="Times New Roman"/>
          <w:sz w:val="24"/>
          <w:szCs w:val="24"/>
        </w:rPr>
        <w:t>namelijk: in zijn van</w:t>
      </w:r>
      <w:r>
        <w:rPr>
          <w:rFonts w:ascii="Times New Roman" w:hAnsi="Times New Roman"/>
          <w:sz w:val="24"/>
          <w:szCs w:val="24"/>
        </w:rPr>
        <w:t xml:space="preserve"> ver </w:t>
      </w:r>
      <w:r w:rsidRPr="00121A2C">
        <w:rPr>
          <w:rFonts w:ascii="Times New Roman" w:hAnsi="Times New Roman"/>
          <w:sz w:val="24"/>
          <w:szCs w:val="24"/>
        </w:rPr>
        <w:t>staan</w:t>
      </w:r>
      <w:r>
        <w:rPr>
          <w:rFonts w:ascii="Times New Roman" w:hAnsi="Times New Roman"/>
          <w:sz w:val="24"/>
          <w:szCs w:val="24"/>
        </w:rPr>
        <w:t xml:space="preserve">, </w:t>
      </w:r>
      <w:r w:rsidRPr="00121A2C">
        <w:rPr>
          <w:rFonts w:ascii="Times New Roman" w:hAnsi="Times New Roman"/>
          <w:sz w:val="24"/>
          <w:szCs w:val="24"/>
        </w:rPr>
        <w:t xml:space="preserve">toen hij opging naar de tempel om te bidden. Maar dit is niet alles: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Door zijn van</w:t>
      </w:r>
      <w:r>
        <w:rPr>
          <w:rFonts w:ascii="Times New Roman" w:hAnsi="Times New Roman"/>
          <w:sz w:val="24"/>
          <w:szCs w:val="24"/>
        </w:rPr>
        <w:t xml:space="preserve"> ver </w:t>
      </w:r>
      <w:r w:rsidRPr="00121A2C">
        <w:rPr>
          <w:rFonts w:ascii="Times New Roman" w:hAnsi="Times New Roman"/>
          <w:sz w:val="24"/>
          <w:szCs w:val="24"/>
        </w:rPr>
        <w:t xml:space="preserve">staan liet de tollenaar plaats over voor een </w:t>
      </w:r>
      <w:r>
        <w:rPr>
          <w:rFonts w:ascii="Times New Roman" w:hAnsi="Times New Roman"/>
          <w:sz w:val="24"/>
          <w:szCs w:val="24"/>
        </w:rPr>
        <w:t xml:space="preserve">Voorspraak, </w:t>
      </w:r>
      <w:r w:rsidRPr="00121A2C">
        <w:rPr>
          <w:rFonts w:ascii="Times New Roman" w:hAnsi="Times New Roman"/>
          <w:sz w:val="24"/>
          <w:szCs w:val="24"/>
        </w:rPr>
        <w:t>een Hogepriester</w:t>
      </w:r>
      <w:r>
        <w:rPr>
          <w:rFonts w:ascii="Times New Roman" w:hAnsi="Times New Roman"/>
          <w:sz w:val="24"/>
          <w:szCs w:val="24"/>
        </w:rPr>
        <w:t xml:space="preserve">, </w:t>
      </w:r>
      <w:r w:rsidRPr="00121A2C">
        <w:rPr>
          <w:rFonts w:ascii="Times New Roman" w:hAnsi="Times New Roman"/>
          <w:sz w:val="24"/>
          <w:szCs w:val="24"/>
        </w:rPr>
        <w:t>om tussenbeide te treden</w:t>
      </w:r>
      <w:r>
        <w:rPr>
          <w:rFonts w:ascii="Times New Roman" w:hAnsi="Times New Roman"/>
          <w:sz w:val="24"/>
          <w:szCs w:val="24"/>
        </w:rPr>
        <w:t xml:space="preserve">, </w:t>
      </w:r>
      <w:r w:rsidRPr="00121A2C">
        <w:rPr>
          <w:rFonts w:ascii="Times New Roman" w:hAnsi="Times New Roman"/>
          <w:sz w:val="24"/>
          <w:szCs w:val="24"/>
        </w:rPr>
        <w:t>teneinde vrede te maken tussen God en dit arme schepsel. Mozes</w:t>
      </w:r>
      <w:r>
        <w:rPr>
          <w:rFonts w:ascii="Times New Roman" w:hAnsi="Times New Roman"/>
          <w:sz w:val="24"/>
          <w:szCs w:val="24"/>
        </w:rPr>
        <w:t xml:space="preserve">, </w:t>
      </w:r>
      <w:r w:rsidRPr="00121A2C">
        <w:rPr>
          <w:rFonts w:ascii="Times New Roman" w:hAnsi="Times New Roman"/>
          <w:sz w:val="24"/>
          <w:szCs w:val="24"/>
        </w:rPr>
        <w:t>de grote middelaar van het Oude Testament</w:t>
      </w:r>
      <w:r>
        <w:rPr>
          <w:rFonts w:ascii="Times New Roman" w:hAnsi="Times New Roman"/>
          <w:sz w:val="24"/>
          <w:szCs w:val="24"/>
        </w:rPr>
        <w:t xml:space="preserve">, </w:t>
      </w:r>
      <w:r w:rsidRPr="00121A2C">
        <w:rPr>
          <w:rFonts w:ascii="Times New Roman" w:hAnsi="Times New Roman"/>
          <w:sz w:val="24"/>
          <w:szCs w:val="24"/>
        </w:rPr>
        <w:t>moest nader tot God gaan dan de overigen van de oudsten of van het volk</w:t>
      </w:r>
      <w:r>
        <w:rPr>
          <w:rFonts w:ascii="Times New Roman" w:hAnsi="Times New Roman"/>
          <w:sz w:val="24"/>
          <w:szCs w:val="24"/>
        </w:rPr>
        <w:t xml:space="preserve">. Ex. </w:t>
      </w:r>
      <w:r w:rsidRPr="00121A2C">
        <w:rPr>
          <w:rFonts w:ascii="Times New Roman" w:hAnsi="Times New Roman"/>
          <w:sz w:val="24"/>
          <w:szCs w:val="24"/>
        </w:rPr>
        <w:t>20:21. Ja</w:t>
      </w:r>
      <w:r>
        <w:rPr>
          <w:rFonts w:ascii="Times New Roman" w:hAnsi="Times New Roman"/>
          <w:sz w:val="24"/>
          <w:szCs w:val="24"/>
        </w:rPr>
        <w:t xml:space="preserve">, </w:t>
      </w:r>
      <w:r w:rsidRPr="00121A2C">
        <w:rPr>
          <w:rFonts w:ascii="Times New Roman" w:hAnsi="Times New Roman"/>
          <w:sz w:val="24"/>
          <w:szCs w:val="24"/>
        </w:rPr>
        <w:t>aan het overige des volks werd uitdrukkelijk geboden</w:t>
      </w:r>
      <w:r>
        <w:rPr>
          <w:rFonts w:ascii="Times New Roman" w:hAnsi="Times New Roman"/>
          <w:sz w:val="24"/>
          <w:szCs w:val="24"/>
        </w:rPr>
        <w:t xml:space="preserve">, </w:t>
      </w:r>
      <w:r w:rsidRPr="00121A2C">
        <w:rPr>
          <w:rFonts w:ascii="Times New Roman" w:hAnsi="Times New Roman"/>
          <w:sz w:val="24"/>
          <w:szCs w:val="24"/>
        </w:rPr>
        <w:t>dat zij van</w:t>
      </w:r>
      <w:r>
        <w:rPr>
          <w:rFonts w:ascii="Times New Roman" w:hAnsi="Times New Roman"/>
          <w:sz w:val="24"/>
          <w:szCs w:val="24"/>
        </w:rPr>
        <w:t xml:space="preserve"> ver </w:t>
      </w:r>
      <w:r w:rsidRPr="00121A2C">
        <w:rPr>
          <w:rFonts w:ascii="Times New Roman" w:hAnsi="Times New Roman"/>
          <w:sz w:val="24"/>
          <w:szCs w:val="24"/>
        </w:rPr>
        <w:t>staande moesten aanbidden. 19:21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iemand uit de zonen van Aäron</w:t>
      </w:r>
      <w:r>
        <w:rPr>
          <w:rFonts w:ascii="Times New Roman" w:hAnsi="Times New Roman"/>
          <w:sz w:val="24"/>
          <w:szCs w:val="24"/>
        </w:rPr>
        <w:t xml:space="preserve">, </w:t>
      </w:r>
      <w:r w:rsidRPr="00121A2C">
        <w:rPr>
          <w:rFonts w:ascii="Times New Roman" w:hAnsi="Times New Roman"/>
          <w:sz w:val="24"/>
          <w:szCs w:val="24"/>
        </w:rPr>
        <w:t>in wie een gebrek was</w:t>
      </w:r>
      <w:r>
        <w:rPr>
          <w:rFonts w:ascii="Times New Roman" w:hAnsi="Times New Roman"/>
          <w:sz w:val="24"/>
          <w:szCs w:val="24"/>
        </w:rPr>
        <w:t xml:space="preserve">, </w:t>
      </w:r>
      <w:r w:rsidRPr="00121A2C">
        <w:rPr>
          <w:rFonts w:ascii="Times New Roman" w:hAnsi="Times New Roman"/>
          <w:sz w:val="24"/>
          <w:szCs w:val="24"/>
        </w:rPr>
        <w:t xml:space="preserve">mocht toetreden. </w:t>
      </w:r>
      <w:r>
        <w:rPr>
          <w:rFonts w:ascii="Times New Roman" w:hAnsi="Times New Roman"/>
          <w:sz w:val="24"/>
          <w:szCs w:val="24"/>
        </w:rPr>
        <w:t>"</w:t>
      </w:r>
      <w:r w:rsidRPr="00121A2C">
        <w:rPr>
          <w:rFonts w:ascii="Times New Roman" w:hAnsi="Times New Roman"/>
          <w:sz w:val="24"/>
          <w:szCs w:val="24"/>
        </w:rPr>
        <w:t>Geen man</w:t>
      </w:r>
      <w:r>
        <w:rPr>
          <w:rFonts w:ascii="Times New Roman" w:hAnsi="Times New Roman"/>
          <w:sz w:val="24"/>
          <w:szCs w:val="24"/>
        </w:rPr>
        <w:t xml:space="preserve">, </w:t>
      </w:r>
      <w:r w:rsidRPr="00121A2C">
        <w:rPr>
          <w:rFonts w:ascii="Times New Roman" w:hAnsi="Times New Roman"/>
          <w:sz w:val="24"/>
          <w:szCs w:val="24"/>
        </w:rPr>
        <w:t>uit het zaad van Aäron</w:t>
      </w:r>
      <w:r>
        <w:rPr>
          <w:rFonts w:ascii="Times New Roman" w:hAnsi="Times New Roman"/>
          <w:sz w:val="24"/>
          <w:szCs w:val="24"/>
        </w:rPr>
        <w:t xml:space="preserve">, </w:t>
      </w:r>
      <w:r w:rsidRPr="00121A2C">
        <w:rPr>
          <w:rFonts w:ascii="Times New Roman" w:hAnsi="Times New Roman"/>
          <w:sz w:val="24"/>
          <w:szCs w:val="24"/>
        </w:rPr>
        <w:t>de priester</w:t>
      </w:r>
      <w:r>
        <w:rPr>
          <w:rFonts w:ascii="Times New Roman" w:hAnsi="Times New Roman"/>
          <w:sz w:val="24"/>
          <w:szCs w:val="24"/>
        </w:rPr>
        <w:t xml:space="preserve">, </w:t>
      </w:r>
      <w:r w:rsidRPr="00121A2C">
        <w:rPr>
          <w:rFonts w:ascii="Times New Roman" w:hAnsi="Times New Roman"/>
          <w:sz w:val="24"/>
          <w:szCs w:val="24"/>
        </w:rPr>
        <w:t>in wie een gebrek is</w:t>
      </w:r>
      <w:r>
        <w:rPr>
          <w:rFonts w:ascii="Times New Roman" w:hAnsi="Times New Roman"/>
          <w:sz w:val="24"/>
          <w:szCs w:val="24"/>
        </w:rPr>
        <w:t xml:space="preserve">, </w:t>
      </w:r>
      <w:r w:rsidRPr="00121A2C">
        <w:rPr>
          <w:rFonts w:ascii="Times New Roman" w:hAnsi="Times New Roman"/>
          <w:sz w:val="24"/>
          <w:szCs w:val="24"/>
        </w:rPr>
        <w:t>zal toetreden</w:t>
      </w:r>
      <w:r>
        <w:rPr>
          <w:rFonts w:ascii="Times New Roman" w:hAnsi="Times New Roman"/>
          <w:sz w:val="24"/>
          <w:szCs w:val="24"/>
        </w:rPr>
        <w:t xml:space="preserve">, </w:t>
      </w:r>
      <w:r w:rsidRPr="00121A2C">
        <w:rPr>
          <w:rFonts w:ascii="Times New Roman" w:hAnsi="Times New Roman"/>
          <w:sz w:val="24"/>
          <w:szCs w:val="24"/>
        </w:rPr>
        <w:t>om de vuuroffers des HEEREN te offeren</w:t>
      </w:r>
      <w:r>
        <w:rPr>
          <w:rFonts w:ascii="Times New Roman" w:hAnsi="Times New Roman"/>
          <w:sz w:val="24"/>
          <w:szCs w:val="24"/>
        </w:rPr>
        <w:t xml:space="preserve">, </w:t>
      </w:r>
      <w:r w:rsidRPr="00121A2C">
        <w:rPr>
          <w:rFonts w:ascii="Times New Roman" w:hAnsi="Times New Roman"/>
          <w:sz w:val="24"/>
          <w:szCs w:val="24"/>
        </w:rPr>
        <w:t>een gebrek is in hem</w:t>
      </w:r>
      <w:r>
        <w:rPr>
          <w:rFonts w:ascii="Times New Roman" w:hAnsi="Times New Roman"/>
          <w:sz w:val="24"/>
          <w:szCs w:val="24"/>
        </w:rPr>
        <w:t xml:space="preserve">, </w:t>
      </w:r>
      <w:r w:rsidRPr="00121A2C">
        <w:rPr>
          <w:rFonts w:ascii="Times New Roman" w:hAnsi="Times New Roman"/>
          <w:sz w:val="24"/>
          <w:szCs w:val="24"/>
        </w:rPr>
        <w:t>hij zal niet toetreden</w:t>
      </w:r>
      <w:r>
        <w:rPr>
          <w:rFonts w:ascii="Times New Roman" w:hAnsi="Times New Roman"/>
          <w:sz w:val="24"/>
          <w:szCs w:val="24"/>
        </w:rPr>
        <w:t xml:space="preserve">, </w:t>
      </w:r>
      <w:r w:rsidRPr="00121A2C">
        <w:rPr>
          <w:rFonts w:ascii="Times New Roman" w:hAnsi="Times New Roman"/>
          <w:sz w:val="24"/>
          <w:szCs w:val="24"/>
        </w:rPr>
        <w:t>om de spijs zijns Gods te offeren.</w:t>
      </w:r>
      <w:r>
        <w:rPr>
          <w:rFonts w:ascii="Times New Roman" w:hAnsi="Times New Roman"/>
          <w:sz w:val="24"/>
          <w:szCs w:val="24"/>
        </w:rPr>
        <w:t>"</w:t>
      </w:r>
      <w:r w:rsidRPr="00121A2C">
        <w:rPr>
          <w:rFonts w:ascii="Times New Roman" w:hAnsi="Times New Roman"/>
          <w:sz w:val="24"/>
          <w:szCs w:val="24"/>
        </w:rPr>
        <w:t xml:space="preserve"> Leviticus 21:21. De tollenaar durfde zijn eigen middelaar niet zijn</w:t>
      </w:r>
      <w:r>
        <w:rPr>
          <w:rFonts w:ascii="Times New Roman" w:hAnsi="Times New Roman"/>
          <w:sz w:val="24"/>
          <w:szCs w:val="24"/>
        </w:rPr>
        <w:t xml:space="preserve">, </w:t>
      </w:r>
      <w:r w:rsidRPr="00121A2C">
        <w:rPr>
          <w:rFonts w:ascii="Times New Roman" w:hAnsi="Times New Roman"/>
          <w:sz w:val="24"/>
          <w:szCs w:val="24"/>
        </w:rPr>
        <w:t>hij wist</w:t>
      </w:r>
      <w:r>
        <w:rPr>
          <w:rFonts w:ascii="Times New Roman" w:hAnsi="Times New Roman"/>
          <w:sz w:val="24"/>
          <w:szCs w:val="24"/>
        </w:rPr>
        <w:t xml:space="preserve">, </w:t>
      </w:r>
      <w:r w:rsidRPr="00121A2C">
        <w:rPr>
          <w:rFonts w:ascii="Times New Roman" w:hAnsi="Times New Roman"/>
          <w:sz w:val="24"/>
          <w:szCs w:val="24"/>
        </w:rPr>
        <w:t>dat er in hem een gebrek was en daarom staat hij achteraf</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hij het niet was</w:t>
      </w:r>
      <w:r>
        <w:rPr>
          <w:rFonts w:ascii="Times New Roman" w:hAnsi="Times New Roman"/>
          <w:sz w:val="24"/>
          <w:szCs w:val="24"/>
        </w:rPr>
        <w:t xml:space="preserve">, </w:t>
      </w:r>
      <w:r w:rsidRPr="00121A2C">
        <w:rPr>
          <w:rFonts w:ascii="Times New Roman" w:hAnsi="Times New Roman"/>
          <w:sz w:val="24"/>
          <w:szCs w:val="24"/>
        </w:rPr>
        <w:t>die zijn God had uitverkoren om tot Hem te naderen</w:t>
      </w:r>
      <w:r>
        <w:rPr>
          <w:rFonts w:ascii="Times New Roman" w:hAnsi="Times New Roman"/>
          <w:sz w:val="24"/>
          <w:szCs w:val="24"/>
        </w:rPr>
        <w:t xml:space="preserve">, </w:t>
      </w:r>
      <w:r w:rsidRPr="00121A2C">
        <w:rPr>
          <w:rFonts w:ascii="Times New Roman" w:hAnsi="Times New Roman"/>
          <w:sz w:val="24"/>
          <w:szCs w:val="24"/>
        </w:rPr>
        <w:t>om te offeren het vette en het bloed</w:t>
      </w:r>
      <w:r>
        <w:rPr>
          <w:rFonts w:ascii="Times New Roman" w:hAnsi="Times New Roman"/>
          <w:sz w:val="24"/>
          <w:szCs w:val="24"/>
        </w:rPr>
        <w:t>. Ezech.</w:t>
      </w:r>
      <w:r w:rsidRPr="00121A2C">
        <w:rPr>
          <w:rFonts w:ascii="Times New Roman" w:hAnsi="Times New Roman"/>
          <w:sz w:val="24"/>
          <w:szCs w:val="24"/>
        </w:rPr>
        <w:t xml:space="preserve"> 45:13</w:t>
      </w:r>
      <w:r>
        <w:rPr>
          <w:rFonts w:ascii="Times New Roman" w:hAnsi="Times New Roman"/>
          <w:sz w:val="24"/>
          <w:szCs w:val="24"/>
        </w:rPr>
        <w:t xml:space="preserve"> - </w:t>
      </w:r>
      <w:r w:rsidRPr="00121A2C">
        <w:rPr>
          <w:rFonts w:ascii="Times New Roman" w:hAnsi="Times New Roman"/>
          <w:sz w:val="24"/>
          <w:szCs w:val="24"/>
        </w:rPr>
        <w:t xml:space="preserve">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tollenaar had het dus tot zover bij het rechte eind: hij vervulde niet zelf de ruimte</w:t>
      </w:r>
      <w:r>
        <w:rPr>
          <w:rFonts w:ascii="Times New Roman" w:hAnsi="Times New Roman"/>
          <w:sz w:val="24"/>
          <w:szCs w:val="24"/>
        </w:rPr>
        <w:t xml:space="preserve">, </w:t>
      </w:r>
      <w:r w:rsidRPr="00121A2C">
        <w:rPr>
          <w:rFonts w:ascii="Times New Roman" w:hAnsi="Times New Roman"/>
          <w:sz w:val="24"/>
          <w:szCs w:val="24"/>
        </w:rPr>
        <w:t>noch met zijn persoon</w:t>
      </w:r>
      <w:r>
        <w:rPr>
          <w:rFonts w:ascii="Times New Roman" w:hAnsi="Times New Roman"/>
          <w:sz w:val="24"/>
          <w:szCs w:val="24"/>
        </w:rPr>
        <w:t xml:space="preserve">, </w:t>
      </w:r>
      <w:r w:rsidRPr="00121A2C">
        <w:rPr>
          <w:rFonts w:ascii="Times New Roman" w:hAnsi="Times New Roman"/>
          <w:sz w:val="24"/>
          <w:szCs w:val="24"/>
        </w:rPr>
        <w:t>noch met zijn verrichtingen</w:t>
      </w:r>
      <w:r>
        <w:rPr>
          <w:rFonts w:ascii="Times New Roman" w:hAnsi="Times New Roman"/>
          <w:sz w:val="24"/>
          <w:szCs w:val="24"/>
        </w:rPr>
        <w:t>, maar</w:t>
      </w:r>
      <w:r w:rsidRPr="00121A2C">
        <w:rPr>
          <w:rFonts w:ascii="Times New Roman" w:hAnsi="Times New Roman"/>
          <w:sz w:val="24"/>
          <w:szCs w:val="24"/>
        </w:rPr>
        <w:t xml:space="preserve"> stond achteraf</w:t>
      </w:r>
      <w:r>
        <w:rPr>
          <w:rFonts w:ascii="Times New Roman" w:hAnsi="Times New Roman"/>
          <w:sz w:val="24"/>
          <w:szCs w:val="24"/>
        </w:rPr>
        <w:t xml:space="preserve">, </w:t>
      </w:r>
      <w:r w:rsidRPr="00121A2C">
        <w:rPr>
          <w:rFonts w:ascii="Times New Roman" w:hAnsi="Times New Roman"/>
          <w:sz w:val="24"/>
          <w:szCs w:val="24"/>
        </w:rPr>
        <w:t>en liet plaats over voor de Hogepriester</w:t>
      </w:r>
      <w:r>
        <w:rPr>
          <w:rFonts w:ascii="Times New Roman" w:hAnsi="Times New Roman"/>
          <w:sz w:val="24"/>
          <w:szCs w:val="24"/>
        </w:rPr>
        <w:t xml:space="preserve">, </w:t>
      </w:r>
      <w:r w:rsidRPr="00121A2C">
        <w:rPr>
          <w:rFonts w:ascii="Times New Roman" w:hAnsi="Times New Roman"/>
          <w:sz w:val="24"/>
          <w:szCs w:val="24"/>
        </w:rPr>
        <w:t>die tussenbeide moest treden. Wij lezen</w:t>
      </w:r>
      <w:r>
        <w:rPr>
          <w:rFonts w:ascii="Times New Roman" w:hAnsi="Times New Roman"/>
          <w:sz w:val="24"/>
          <w:szCs w:val="24"/>
        </w:rPr>
        <w:t xml:space="preserve">, </w:t>
      </w:r>
      <w:r w:rsidRPr="00121A2C">
        <w:rPr>
          <w:rFonts w:ascii="Times New Roman" w:hAnsi="Times New Roman"/>
          <w:sz w:val="24"/>
          <w:szCs w:val="24"/>
        </w:rPr>
        <w:t>dat toen Zacharias inging in de tempel om te reukoffers</w:t>
      </w:r>
      <w:r>
        <w:rPr>
          <w:rFonts w:ascii="Times New Roman" w:hAnsi="Times New Roman"/>
          <w:sz w:val="24"/>
          <w:szCs w:val="24"/>
        </w:rPr>
        <w:t xml:space="preserve">, </w:t>
      </w:r>
      <w:r w:rsidRPr="00121A2C">
        <w:rPr>
          <w:rFonts w:ascii="Times New Roman" w:hAnsi="Times New Roman"/>
          <w:sz w:val="24"/>
          <w:szCs w:val="24"/>
        </w:rPr>
        <w:t>gelijk hem op die tijd door het lot was toe gevallen</w:t>
      </w:r>
      <w:r>
        <w:rPr>
          <w:rFonts w:ascii="Times New Roman" w:hAnsi="Times New Roman"/>
          <w:sz w:val="24"/>
          <w:szCs w:val="24"/>
        </w:rPr>
        <w:t xml:space="preserve">, </w:t>
      </w:r>
      <w:r w:rsidRPr="00121A2C">
        <w:rPr>
          <w:rFonts w:ascii="Times New Roman" w:hAnsi="Times New Roman"/>
          <w:sz w:val="24"/>
          <w:szCs w:val="24"/>
        </w:rPr>
        <w:t xml:space="preserve">dat toen </w:t>
      </w:r>
      <w:r>
        <w:rPr>
          <w:rFonts w:ascii="Times New Roman" w:hAnsi="Times New Roman"/>
          <w:sz w:val="24"/>
          <w:szCs w:val="24"/>
        </w:rPr>
        <w:t>"</w:t>
      </w:r>
      <w:r w:rsidRPr="00121A2C">
        <w:rPr>
          <w:rFonts w:ascii="Times New Roman" w:hAnsi="Times New Roman"/>
          <w:sz w:val="24"/>
          <w:szCs w:val="24"/>
        </w:rPr>
        <w:t>al de menigte des volks buiten was</w:t>
      </w:r>
      <w:r>
        <w:rPr>
          <w:rFonts w:ascii="Times New Roman" w:hAnsi="Times New Roman"/>
          <w:sz w:val="24"/>
          <w:szCs w:val="24"/>
        </w:rPr>
        <w:t xml:space="preserve">, </w:t>
      </w:r>
      <w:r w:rsidRPr="00121A2C">
        <w:rPr>
          <w:rFonts w:ascii="Times New Roman" w:hAnsi="Times New Roman"/>
          <w:sz w:val="24"/>
          <w:szCs w:val="24"/>
        </w:rPr>
        <w:t>biddende.</w:t>
      </w:r>
      <w:r>
        <w:rPr>
          <w:rFonts w:ascii="Times New Roman" w:hAnsi="Times New Roman"/>
          <w:sz w:val="24"/>
          <w:szCs w:val="24"/>
        </w:rPr>
        <w:t>"</w:t>
      </w:r>
      <w:r w:rsidRPr="00121A2C">
        <w:rPr>
          <w:rFonts w:ascii="Times New Roman" w:hAnsi="Times New Roman"/>
          <w:sz w:val="24"/>
          <w:szCs w:val="24"/>
        </w:rPr>
        <w:t xml:space="preserve"> Lukas 1:9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lieten hem waar hij was</w:t>
      </w:r>
      <w:r>
        <w:rPr>
          <w:rFonts w:ascii="Times New Roman" w:hAnsi="Times New Roman"/>
          <w:sz w:val="24"/>
          <w:szCs w:val="24"/>
        </w:rPr>
        <w:t xml:space="preserve">, </w:t>
      </w:r>
      <w:r w:rsidRPr="00121A2C">
        <w:rPr>
          <w:rFonts w:ascii="Times New Roman" w:hAnsi="Times New Roman"/>
          <w:sz w:val="24"/>
          <w:szCs w:val="24"/>
        </w:rPr>
        <w:t>dicht bij God</w:t>
      </w:r>
      <w:r>
        <w:rPr>
          <w:rFonts w:ascii="Times New Roman" w:hAnsi="Times New Roman"/>
          <w:sz w:val="24"/>
          <w:szCs w:val="24"/>
        </w:rPr>
        <w:t xml:space="preserve">, </w:t>
      </w:r>
      <w:r w:rsidRPr="00121A2C">
        <w:rPr>
          <w:rFonts w:ascii="Times New Roman" w:hAnsi="Times New Roman"/>
          <w:sz w:val="24"/>
          <w:szCs w:val="24"/>
        </w:rPr>
        <w:t>tussen God en hen</w:t>
      </w:r>
      <w:r>
        <w:rPr>
          <w:rFonts w:ascii="Times New Roman" w:hAnsi="Times New Roman"/>
          <w:sz w:val="24"/>
          <w:szCs w:val="24"/>
        </w:rPr>
        <w:t xml:space="preserve">, </w:t>
      </w:r>
      <w:r w:rsidRPr="00121A2C">
        <w:rPr>
          <w:rFonts w:ascii="Times New Roman" w:hAnsi="Times New Roman"/>
          <w:sz w:val="24"/>
          <w:szCs w:val="24"/>
        </w:rPr>
        <w:t>voor hen tussenbeide tredende</w:t>
      </w:r>
      <w:r>
        <w:rPr>
          <w:rFonts w:ascii="Times New Roman" w:hAnsi="Times New Roman"/>
          <w:sz w:val="24"/>
          <w:szCs w:val="24"/>
        </w:rPr>
        <w:t xml:space="preserve">, </w:t>
      </w:r>
      <w:r w:rsidRPr="00121A2C">
        <w:rPr>
          <w:rFonts w:ascii="Times New Roman" w:hAnsi="Times New Roman"/>
          <w:sz w:val="24"/>
          <w:szCs w:val="24"/>
        </w:rPr>
        <w:t>want het offeren van wierook door de voornaamste priester was een zinnebeeldig tussenbeide treden voor het volk</w:t>
      </w:r>
      <w:r>
        <w:rPr>
          <w:rFonts w:ascii="Times New Roman" w:hAnsi="Times New Roman"/>
          <w:sz w:val="24"/>
          <w:szCs w:val="24"/>
        </w:rPr>
        <w:t>. Z</w:t>
      </w:r>
      <w:r w:rsidRPr="00121A2C">
        <w:rPr>
          <w:rFonts w:ascii="Times New Roman" w:hAnsi="Times New Roman"/>
          <w:sz w:val="24"/>
          <w:szCs w:val="24"/>
        </w:rPr>
        <w:t>ij bewaarden dus de afstand</w:t>
      </w:r>
      <w:r>
        <w:rPr>
          <w:rFonts w:ascii="Times New Roman" w:hAnsi="Times New Roman"/>
          <w:sz w:val="24"/>
          <w:szCs w:val="24"/>
        </w:rPr>
        <w:t xml:space="preserve">, </w:t>
      </w:r>
      <w:r w:rsidRPr="00121A2C">
        <w:rPr>
          <w:rFonts w:ascii="Times New Roman" w:hAnsi="Times New Roman"/>
          <w:sz w:val="24"/>
          <w:szCs w:val="24"/>
        </w:rPr>
        <w:t xml:space="preserve">die hen van hem scheidde.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een belangrijke zaak</w:t>
      </w:r>
      <w:r>
        <w:rPr>
          <w:rFonts w:ascii="Times New Roman" w:hAnsi="Times New Roman"/>
          <w:sz w:val="24"/>
          <w:szCs w:val="24"/>
        </w:rPr>
        <w:t xml:space="preserve">, </w:t>
      </w:r>
      <w:r w:rsidRPr="00121A2C">
        <w:rPr>
          <w:rFonts w:ascii="Times New Roman" w:hAnsi="Times New Roman"/>
          <w:sz w:val="24"/>
          <w:szCs w:val="24"/>
        </w:rPr>
        <w:t>wanneer wij ons in het gebed tot God wenden</w:t>
      </w:r>
      <w:r>
        <w:rPr>
          <w:rFonts w:ascii="Times New Roman" w:hAnsi="Times New Roman"/>
          <w:sz w:val="24"/>
          <w:szCs w:val="24"/>
        </w:rPr>
        <w:t xml:space="preserve">, </w:t>
      </w:r>
      <w:r w:rsidRPr="00121A2C">
        <w:rPr>
          <w:rFonts w:ascii="Times New Roman" w:hAnsi="Times New Roman"/>
          <w:sz w:val="24"/>
          <w:szCs w:val="24"/>
        </w:rPr>
        <w:t>niet te ver te gaan</w:t>
      </w:r>
      <w:r>
        <w:rPr>
          <w:rFonts w:ascii="Times New Roman" w:hAnsi="Times New Roman"/>
          <w:sz w:val="24"/>
          <w:szCs w:val="24"/>
        </w:rPr>
        <w:t xml:space="preserve">, </w:t>
      </w:r>
      <w:r w:rsidRPr="00121A2C">
        <w:rPr>
          <w:rFonts w:ascii="Times New Roman" w:hAnsi="Times New Roman"/>
          <w:sz w:val="24"/>
          <w:szCs w:val="24"/>
        </w:rPr>
        <w:t>en ook niet te kort te komen in die plicht</w:t>
      </w:r>
      <w:r>
        <w:rPr>
          <w:rFonts w:ascii="Times New Roman" w:hAnsi="Times New Roman"/>
          <w:sz w:val="24"/>
          <w:szCs w:val="24"/>
        </w:rPr>
        <w:t>. I</w:t>
      </w:r>
      <w:r w:rsidRPr="00121A2C">
        <w:rPr>
          <w:rFonts w:ascii="Times New Roman" w:hAnsi="Times New Roman"/>
          <w:sz w:val="24"/>
          <w:szCs w:val="24"/>
        </w:rPr>
        <w:t>k bedoel</w:t>
      </w:r>
      <w:r>
        <w:rPr>
          <w:rFonts w:ascii="Times New Roman" w:hAnsi="Times New Roman"/>
          <w:sz w:val="24"/>
          <w:szCs w:val="24"/>
        </w:rPr>
        <w:t xml:space="preserve">, </w:t>
      </w:r>
      <w:r w:rsidRPr="00121A2C">
        <w:rPr>
          <w:rFonts w:ascii="Times New Roman" w:hAnsi="Times New Roman"/>
          <w:sz w:val="24"/>
          <w:szCs w:val="24"/>
        </w:rPr>
        <w:t>in de plicht des gebeds</w:t>
      </w:r>
      <w:r>
        <w:rPr>
          <w:rFonts w:ascii="Times New Roman" w:hAnsi="Times New Roman"/>
          <w:sz w:val="24"/>
          <w:szCs w:val="24"/>
        </w:rPr>
        <w:t xml:space="preserve">, </w:t>
      </w:r>
      <w:r w:rsidRPr="00121A2C">
        <w:rPr>
          <w:rFonts w:ascii="Times New Roman" w:hAnsi="Times New Roman"/>
          <w:sz w:val="24"/>
          <w:szCs w:val="24"/>
        </w:rPr>
        <w:t>want een mens is zeer geneigd om hetzij het een</w:t>
      </w:r>
      <w:r>
        <w:rPr>
          <w:rFonts w:ascii="Times New Roman" w:hAnsi="Times New Roman"/>
          <w:sz w:val="24"/>
          <w:szCs w:val="24"/>
        </w:rPr>
        <w:t xml:space="preserve">, </w:t>
      </w:r>
      <w:r w:rsidRPr="00121A2C">
        <w:rPr>
          <w:rFonts w:ascii="Times New Roman" w:hAnsi="Times New Roman"/>
          <w:sz w:val="24"/>
          <w:szCs w:val="24"/>
        </w:rPr>
        <w:t>hetzij het andere te doen. De farizeeër ging te ver</w:t>
      </w:r>
      <w:r>
        <w:rPr>
          <w:rFonts w:ascii="Times New Roman" w:hAnsi="Times New Roman"/>
          <w:sz w:val="24"/>
          <w:szCs w:val="24"/>
        </w:rPr>
        <w:t xml:space="preserve">, </w:t>
      </w:r>
      <w:r w:rsidRPr="00121A2C">
        <w:rPr>
          <w:rFonts w:ascii="Times New Roman" w:hAnsi="Times New Roman"/>
          <w:sz w:val="24"/>
          <w:szCs w:val="24"/>
        </w:rPr>
        <w:t>hij was te stoutmoedig</w:t>
      </w:r>
      <w:r>
        <w:rPr>
          <w:rFonts w:ascii="Times New Roman" w:hAnsi="Times New Roman"/>
          <w:sz w:val="24"/>
          <w:szCs w:val="24"/>
        </w:rPr>
        <w:t xml:space="preserve">, </w:t>
      </w:r>
      <w:r w:rsidRPr="00121A2C">
        <w:rPr>
          <w:rFonts w:ascii="Times New Roman" w:hAnsi="Times New Roman"/>
          <w:sz w:val="24"/>
          <w:szCs w:val="24"/>
        </w:rPr>
        <w:t>hij kwam in de tempel en maakte</w:t>
      </w:r>
      <w:r>
        <w:rPr>
          <w:rFonts w:ascii="Times New Roman" w:hAnsi="Times New Roman"/>
          <w:sz w:val="24"/>
          <w:szCs w:val="24"/>
        </w:rPr>
        <w:t xml:space="preserve"> zo'n </w:t>
      </w:r>
      <w:r w:rsidRPr="00121A2C">
        <w:rPr>
          <w:rFonts w:ascii="Times New Roman" w:hAnsi="Times New Roman"/>
          <w:sz w:val="24"/>
          <w:szCs w:val="24"/>
        </w:rPr>
        <w:t>ophef van zijn eigen voortreffelijkheid</w:t>
      </w:r>
      <w:r>
        <w:rPr>
          <w:rFonts w:ascii="Times New Roman" w:hAnsi="Times New Roman"/>
          <w:sz w:val="24"/>
          <w:szCs w:val="24"/>
        </w:rPr>
        <w:t xml:space="preserve">, </w:t>
      </w:r>
      <w:r w:rsidRPr="00121A2C">
        <w:rPr>
          <w:rFonts w:ascii="Times New Roman" w:hAnsi="Times New Roman"/>
          <w:sz w:val="24"/>
          <w:szCs w:val="24"/>
        </w:rPr>
        <w:t xml:space="preserve">dat er in zijn gedachten geen plaats was voor een Middelaar.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kwam hij zo dicht in de nabijheid Gods</w:t>
      </w:r>
      <w:r>
        <w:rPr>
          <w:rFonts w:ascii="Times New Roman" w:hAnsi="Times New Roman"/>
          <w:sz w:val="24"/>
          <w:szCs w:val="24"/>
        </w:rPr>
        <w:t xml:space="preserve">, </w:t>
      </w:r>
      <w:r w:rsidRPr="00121A2C">
        <w:rPr>
          <w:rFonts w:ascii="Times New Roman" w:hAnsi="Times New Roman"/>
          <w:sz w:val="24"/>
          <w:szCs w:val="24"/>
        </w:rPr>
        <w:t>dat hij de ruimte en de plaats van de Middelaar zelf innam</w:t>
      </w:r>
      <w:r>
        <w:rPr>
          <w:rFonts w:ascii="Times New Roman" w:hAnsi="Times New Roman"/>
          <w:sz w:val="24"/>
          <w:szCs w:val="24"/>
        </w:rPr>
        <w:t>, maar</w:t>
      </w:r>
      <w:r w:rsidRPr="00121A2C">
        <w:rPr>
          <w:rFonts w:ascii="Times New Roman" w:hAnsi="Times New Roman"/>
          <w:sz w:val="24"/>
          <w:szCs w:val="24"/>
        </w:rPr>
        <w:t xml:space="preserve"> deze arme tollenaar weet op welke afstand hij moet blijven en bewaart die</w:t>
      </w:r>
      <w:r>
        <w:rPr>
          <w:rFonts w:ascii="Times New Roman" w:hAnsi="Times New Roman"/>
          <w:sz w:val="24"/>
          <w:szCs w:val="24"/>
        </w:rPr>
        <w:t xml:space="preserve">, </w:t>
      </w:r>
      <w:r w:rsidRPr="00121A2C">
        <w:rPr>
          <w:rFonts w:ascii="Times New Roman" w:hAnsi="Times New Roman"/>
          <w:sz w:val="24"/>
          <w:szCs w:val="24"/>
        </w:rPr>
        <w:t>en laat ruimte over voor de Hogepriester om te komen en voor hem bij God tussenbeide te treden. Hij stond van verre</w:t>
      </w:r>
      <w:r>
        <w:rPr>
          <w:rFonts w:ascii="Times New Roman" w:hAnsi="Times New Roman"/>
          <w:sz w:val="24"/>
          <w:szCs w:val="24"/>
        </w:rPr>
        <w:t xml:space="preserve">, maar </w:t>
      </w:r>
      <w:r w:rsidRPr="00121A2C">
        <w:rPr>
          <w:rFonts w:ascii="Times New Roman" w:hAnsi="Times New Roman"/>
          <w:sz w:val="24"/>
          <w:szCs w:val="24"/>
        </w:rPr>
        <w:t>niet te ver af</w:t>
      </w:r>
      <w:r>
        <w:rPr>
          <w:rFonts w:ascii="Times New Roman" w:hAnsi="Times New Roman"/>
          <w:sz w:val="24"/>
          <w:szCs w:val="24"/>
        </w:rPr>
        <w:t xml:space="preserve">, </w:t>
      </w:r>
      <w:r w:rsidRPr="00121A2C">
        <w:rPr>
          <w:rFonts w:ascii="Times New Roman" w:hAnsi="Times New Roman"/>
          <w:sz w:val="24"/>
          <w:szCs w:val="24"/>
        </w:rPr>
        <w:t>want dat is de plaats der ongelovigen</w:t>
      </w:r>
      <w:r>
        <w:rPr>
          <w:rFonts w:ascii="Times New Roman" w:hAnsi="Times New Roman"/>
          <w:sz w:val="24"/>
          <w:szCs w:val="24"/>
        </w:rPr>
        <w:t xml:space="preserve">, </w:t>
      </w:r>
      <w:r w:rsidRPr="00121A2C">
        <w:rPr>
          <w:rFonts w:ascii="Times New Roman" w:hAnsi="Times New Roman"/>
          <w:sz w:val="24"/>
          <w:szCs w:val="24"/>
        </w:rPr>
        <w:t xml:space="preserve">en in deze zin is de uitspraak waarachtig: </w:t>
      </w:r>
      <w:r>
        <w:rPr>
          <w:rFonts w:ascii="Times New Roman" w:hAnsi="Times New Roman"/>
          <w:sz w:val="24"/>
          <w:szCs w:val="24"/>
        </w:rPr>
        <w:t>"</w:t>
      </w:r>
      <w:r w:rsidRPr="00121A2C">
        <w:rPr>
          <w:rFonts w:ascii="Times New Roman" w:hAnsi="Times New Roman"/>
          <w:sz w:val="24"/>
          <w:szCs w:val="24"/>
        </w:rPr>
        <w:t>Want ziet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ver </w:t>
      </w:r>
      <w:r w:rsidRPr="00121A2C">
        <w:rPr>
          <w:rFonts w:ascii="Times New Roman" w:hAnsi="Times New Roman"/>
          <w:sz w:val="24"/>
          <w:szCs w:val="24"/>
        </w:rPr>
        <w:t>van U zijn</w:t>
      </w:r>
      <w:r>
        <w:rPr>
          <w:rFonts w:ascii="Times New Roman" w:hAnsi="Times New Roman"/>
          <w:sz w:val="24"/>
          <w:szCs w:val="24"/>
        </w:rPr>
        <w:t xml:space="preserve">, </w:t>
      </w:r>
      <w:r w:rsidRPr="00121A2C">
        <w:rPr>
          <w:rFonts w:ascii="Times New Roman" w:hAnsi="Times New Roman"/>
          <w:sz w:val="24"/>
          <w:szCs w:val="24"/>
        </w:rPr>
        <w:t>zullen vergaan.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73:27. Dat is</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welker </w:t>
      </w:r>
      <w:r w:rsidRPr="00121A2C">
        <w:rPr>
          <w:rFonts w:ascii="Times New Roman" w:hAnsi="Times New Roman"/>
          <w:sz w:val="24"/>
          <w:szCs w:val="24"/>
        </w:rPr>
        <w:t>ongeloof hun harten en hun genegenheden meer gevestigd heeft op hun afgoden</w:t>
      </w:r>
      <w:r>
        <w:rPr>
          <w:rFonts w:ascii="Times New Roman" w:hAnsi="Times New Roman"/>
          <w:sz w:val="24"/>
          <w:szCs w:val="24"/>
        </w:rPr>
        <w:t xml:space="preserve">, </w:t>
      </w:r>
      <w:r w:rsidRPr="00121A2C">
        <w:rPr>
          <w:rFonts w:ascii="Times New Roman" w:hAnsi="Times New Roman"/>
          <w:sz w:val="24"/>
          <w:szCs w:val="24"/>
        </w:rPr>
        <w:t xml:space="preserve">die God de rug hebben toegekeerd om hun afgoden na te wandelen en na te hoereren.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hiertoe blijkt het dus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 had ook de farizeeër meer gerechtigheid dan de tollenaar</w:t>
      </w:r>
      <w:r>
        <w:rPr>
          <w:rFonts w:ascii="Times New Roman" w:hAnsi="Times New Roman"/>
          <w:sz w:val="24"/>
          <w:szCs w:val="24"/>
        </w:rPr>
        <w:t xml:space="preserve">, </w:t>
      </w:r>
      <w:r w:rsidRPr="00121A2C">
        <w:rPr>
          <w:rFonts w:ascii="Times New Roman" w:hAnsi="Times New Roman"/>
          <w:sz w:val="24"/>
          <w:szCs w:val="24"/>
        </w:rPr>
        <w:t>de tollenaar nochtans meer geestelijke gerechtigheid had dan de farizeeër. Ook zien wij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de tollenaar naar het uitwendige snoder en afschuwelijker was dan de farizeeër</w:t>
      </w:r>
      <w:r>
        <w:rPr>
          <w:rFonts w:ascii="Times New Roman" w:hAnsi="Times New Roman"/>
          <w:sz w:val="24"/>
          <w:szCs w:val="24"/>
        </w:rPr>
        <w:t xml:space="preserve">, </w:t>
      </w:r>
      <w:r w:rsidRPr="00121A2C">
        <w:rPr>
          <w:rFonts w:ascii="Times New Roman" w:hAnsi="Times New Roman"/>
          <w:sz w:val="24"/>
          <w:szCs w:val="24"/>
        </w:rPr>
        <w:t xml:space="preserve">de tollenaar nochtans beter de weg wist om genade van God te verkrijgen dan hij.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aangaat de staande houding van de tollenaar in het gebed</w:t>
      </w:r>
      <w:r>
        <w:rPr>
          <w:rFonts w:ascii="Times New Roman" w:hAnsi="Times New Roman"/>
          <w:sz w:val="24"/>
          <w:szCs w:val="24"/>
        </w:rPr>
        <w:t xml:space="preserve">, </w:t>
      </w:r>
      <w:r w:rsidRPr="00121A2C">
        <w:rPr>
          <w:rFonts w:ascii="Times New Roman" w:hAnsi="Times New Roman"/>
          <w:sz w:val="24"/>
          <w:szCs w:val="24"/>
        </w:rPr>
        <w:t>dit is verschoonbaar</w:t>
      </w:r>
      <w:r>
        <w:rPr>
          <w:rFonts w:ascii="Times New Roman" w:hAnsi="Times New Roman"/>
          <w:sz w:val="24"/>
          <w:szCs w:val="24"/>
        </w:rPr>
        <w:t xml:space="preserve">, </w:t>
      </w:r>
      <w:r w:rsidRPr="00121A2C">
        <w:rPr>
          <w:rFonts w:ascii="Times New Roman" w:hAnsi="Times New Roman"/>
          <w:sz w:val="24"/>
          <w:szCs w:val="24"/>
        </w:rPr>
        <w:t>waartoe wij slechts hebben te letten op de vader der gelovigen. Want Abraham bad staande</w:t>
      </w:r>
      <w:r>
        <w:rPr>
          <w:rFonts w:ascii="Times New Roman" w:hAnsi="Times New Roman"/>
          <w:sz w:val="24"/>
          <w:szCs w:val="24"/>
        </w:rPr>
        <w:t xml:space="preserve">, </w:t>
      </w:r>
      <w:r w:rsidRPr="00121A2C">
        <w:rPr>
          <w:rFonts w:ascii="Times New Roman" w:hAnsi="Times New Roman"/>
          <w:sz w:val="24"/>
          <w:szCs w:val="24"/>
        </w:rPr>
        <w:t xml:space="preserve">toen hij voor Sodom </w:t>
      </w:r>
      <w:r>
        <w:rPr>
          <w:rFonts w:ascii="Times New Roman" w:hAnsi="Times New Roman"/>
          <w:sz w:val="24"/>
          <w:szCs w:val="24"/>
        </w:rPr>
        <w:t>Voorspraak</w:t>
      </w:r>
      <w:r w:rsidRPr="00121A2C">
        <w:rPr>
          <w:rFonts w:ascii="Times New Roman" w:hAnsi="Times New Roman"/>
          <w:sz w:val="24"/>
          <w:szCs w:val="24"/>
        </w:rPr>
        <w:t xml:space="preserve"> deed</w:t>
      </w:r>
      <w:r>
        <w:rPr>
          <w:rFonts w:ascii="Times New Roman" w:hAnsi="Times New Roman"/>
          <w:sz w:val="24"/>
          <w:szCs w:val="24"/>
        </w:rPr>
        <w:t>. G</w:t>
      </w:r>
      <w:r w:rsidRPr="00121A2C">
        <w:rPr>
          <w:rFonts w:ascii="Times New Roman" w:hAnsi="Times New Roman"/>
          <w:sz w:val="24"/>
          <w:szCs w:val="24"/>
        </w:rPr>
        <w:t>enesis 18:22</w:t>
      </w:r>
      <w:r>
        <w:rPr>
          <w:rFonts w:ascii="Times New Roman" w:hAnsi="Times New Roman"/>
          <w:sz w:val="24"/>
          <w:szCs w:val="24"/>
        </w:rPr>
        <w:t xml:space="preserve">, </w:t>
      </w:r>
      <w:r w:rsidRPr="00121A2C">
        <w:rPr>
          <w:rFonts w:ascii="Times New Roman" w:hAnsi="Times New Roman"/>
          <w:sz w:val="24"/>
          <w:szCs w:val="24"/>
        </w:rPr>
        <w:t>23. Ook Christus staat dit toe</w:t>
      </w:r>
      <w:r>
        <w:rPr>
          <w:rFonts w:ascii="Times New Roman" w:hAnsi="Times New Roman"/>
          <w:sz w:val="24"/>
          <w:szCs w:val="24"/>
        </w:rPr>
        <w:t xml:space="preserve">, </w:t>
      </w:r>
      <w:r w:rsidRPr="00121A2C">
        <w:rPr>
          <w:rFonts w:ascii="Times New Roman" w:hAnsi="Times New Roman"/>
          <w:sz w:val="24"/>
          <w:szCs w:val="24"/>
        </w:rPr>
        <w:t xml:space="preserve">waar Hij zegt: </w:t>
      </w:r>
      <w:r>
        <w:rPr>
          <w:rFonts w:ascii="Times New Roman" w:hAnsi="Times New Roman"/>
          <w:sz w:val="24"/>
          <w:szCs w:val="24"/>
        </w:rPr>
        <w:t>"</w:t>
      </w:r>
      <w:r w:rsidRPr="00121A2C">
        <w:rPr>
          <w:rFonts w:ascii="Times New Roman" w:hAnsi="Times New Roman"/>
          <w:sz w:val="24"/>
          <w:szCs w:val="24"/>
        </w:rPr>
        <w:t>En wanneer gij staat om te bidden</w:t>
      </w:r>
      <w:r>
        <w:rPr>
          <w:rFonts w:ascii="Times New Roman" w:hAnsi="Times New Roman"/>
          <w:sz w:val="24"/>
          <w:szCs w:val="24"/>
        </w:rPr>
        <w:t xml:space="preserve">, </w:t>
      </w:r>
      <w:r w:rsidRPr="00121A2C">
        <w:rPr>
          <w:rFonts w:ascii="Times New Roman" w:hAnsi="Times New Roman"/>
          <w:sz w:val="24"/>
          <w:szCs w:val="24"/>
        </w:rPr>
        <w:t>vergeeft</w:t>
      </w:r>
      <w:r>
        <w:rPr>
          <w:rFonts w:ascii="Times New Roman" w:hAnsi="Times New Roman"/>
          <w:sz w:val="24"/>
          <w:szCs w:val="24"/>
        </w:rPr>
        <w:t xml:space="preserve">, indien u </w:t>
      </w:r>
      <w:r w:rsidRPr="00121A2C">
        <w:rPr>
          <w:rFonts w:ascii="Times New Roman" w:hAnsi="Times New Roman"/>
          <w:sz w:val="24"/>
          <w:szCs w:val="24"/>
        </w:rPr>
        <w:t>iets hebt tegen iemand</w:t>
      </w:r>
      <w:r>
        <w:rPr>
          <w:rFonts w:ascii="Times New Roman" w:hAnsi="Times New Roman"/>
          <w:sz w:val="24"/>
          <w:szCs w:val="24"/>
        </w:rPr>
        <w:t xml:space="preserve">, </w:t>
      </w:r>
      <w:r w:rsidRPr="00121A2C">
        <w:rPr>
          <w:rFonts w:ascii="Times New Roman" w:hAnsi="Times New Roman"/>
          <w:sz w:val="24"/>
          <w:szCs w:val="24"/>
        </w:rPr>
        <w:t>opdat ook uw Vader</w:t>
      </w:r>
      <w:r>
        <w:rPr>
          <w:rFonts w:ascii="Times New Roman" w:hAnsi="Times New Roman"/>
          <w:sz w:val="24"/>
          <w:szCs w:val="24"/>
        </w:rPr>
        <w:t xml:space="preserve">, </w:t>
      </w:r>
      <w:r w:rsidRPr="00121A2C">
        <w:rPr>
          <w:rFonts w:ascii="Times New Roman" w:hAnsi="Times New Roman"/>
          <w:sz w:val="24"/>
          <w:szCs w:val="24"/>
        </w:rPr>
        <w:t>die in de hemelen is</w:t>
      </w:r>
      <w:r>
        <w:rPr>
          <w:rFonts w:ascii="Times New Roman" w:hAnsi="Times New Roman"/>
          <w:sz w:val="24"/>
          <w:szCs w:val="24"/>
        </w:rPr>
        <w:t xml:space="preserve">, </w:t>
      </w:r>
      <w:r w:rsidRPr="00121A2C">
        <w:rPr>
          <w:rFonts w:ascii="Times New Roman" w:hAnsi="Times New Roman"/>
          <w:sz w:val="24"/>
          <w:szCs w:val="24"/>
        </w:rPr>
        <w:t>u uw misdaden vergeve.</w:t>
      </w:r>
      <w:r>
        <w:rPr>
          <w:rFonts w:ascii="Times New Roman" w:hAnsi="Times New Roman"/>
          <w:sz w:val="24"/>
          <w:szCs w:val="24"/>
        </w:rPr>
        <w:t>"</w:t>
      </w:r>
      <w:r w:rsidRPr="00121A2C">
        <w:rPr>
          <w:rFonts w:ascii="Times New Roman" w:hAnsi="Times New Roman"/>
          <w:sz w:val="24"/>
          <w:szCs w:val="24"/>
        </w:rPr>
        <w:t xml:space="preserve"> Markus 11:25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ons in waarheid geen bepaalde houding in het gebed voorgeschreven</w:t>
      </w:r>
      <w:r>
        <w:rPr>
          <w:rFonts w:ascii="Times New Roman" w:hAnsi="Times New Roman"/>
          <w:sz w:val="24"/>
          <w:szCs w:val="24"/>
        </w:rPr>
        <w:t xml:space="preserve">, </w:t>
      </w:r>
      <w:r w:rsidRPr="00121A2C">
        <w:rPr>
          <w:rFonts w:ascii="Times New Roman" w:hAnsi="Times New Roman"/>
          <w:sz w:val="24"/>
          <w:szCs w:val="24"/>
        </w:rPr>
        <w:t>hetzij knielende</w:t>
      </w:r>
      <w:r>
        <w:rPr>
          <w:rFonts w:ascii="Times New Roman" w:hAnsi="Times New Roman"/>
          <w:sz w:val="24"/>
          <w:szCs w:val="24"/>
        </w:rPr>
        <w:t xml:space="preserve">, </w:t>
      </w:r>
      <w:r w:rsidRPr="00121A2C">
        <w:rPr>
          <w:rFonts w:ascii="Times New Roman" w:hAnsi="Times New Roman"/>
          <w:sz w:val="24"/>
          <w:szCs w:val="24"/>
        </w:rPr>
        <w:t>of staande</w:t>
      </w:r>
      <w:r>
        <w:rPr>
          <w:rFonts w:ascii="Times New Roman" w:hAnsi="Times New Roman"/>
          <w:sz w:val="24"/>
          <w:szCs w:val="24"/>
        </w:rPr>
        <w:t xml:space="preserve">, </w:t>
      </w:r>
      <w:r w:rsidRPr="00121A2C">
        <w:rPr>
          <w:rFonts w:ascii="Times New Roman" w:hAnsi="Times New Roman"/>
          <w:sz w:val="24"/>
          <w:szCs w:val="24"/>
        </w:rPr>
        <w:t>of wandelende</w:t>
      </w:r>
      <w:r>
        <w:rPr>
          <w:rFonts w:ascii="Times New Roman" w:hAnsi="Times New Roman"/>
          <w:sz w:val="24"/>
          <w:szCs w:val="24"/>
        </w:rPr>
        <w:t xml:space="preserve">, </w:t>
      </w:r>
      <w:r w:rsidRPr="00121A2C">
        <w:rPr>
          <w:rFonts w:ascii="Times New Roman" w:hAnsi="Times New Roman"/>
          <w:sz w:val="24"/>
          <w:szCs w:val="24"/>
        </w:rPr>
        <w:t>of liggende</w:t>
      </w:r>
      <w:r>
        <w:rPr>
          <w:rFonts w:ascii="Times New Roman" w:hAnsi="Times New Roman"/>
          <w:sz w:val="24"/>
          <w:szCs w:val="24"/>
        </w:rPr>
        <w:t xml:space="preserve">, </w:t>
      </w:r>
      <w:r w:rsidRPr="00121A2C">
        <w:rPr>
          <w:rFonts w:ascii="Times New Roman" w:hAnsi="Times New Roman"/>
          <w:sz w:val="24"/>
          <w:szCs w:val="24"/>
        </w:rPr>
        <w:t>of zittende</w:t>
      </w:r>
      <w:r>
        <w:rPr>
          <w:rFonts w:ascii="Times New Roman" w:hAnsi="Times New Roman"/>
          <w:sz w:val="24"/>
          <w:szCs w:val="24"/>
        </w:rPr>
        <w:t xml:space="preserve">, </w:t>
      </w:r>
      <w:r w:rsidRPr="00121A2C">
        <w:rPr>
          <w:rFonts w:ascii="Times New Roman" w:hAnsi="Times New Roman"/>
          <w:sz w:val="24"/>
          <w:szCs w:val="24"/>
        </w:rPr>
        <w:t xml:space="preserve">want de </w:t>
      </w:r>
      <w:r>
        <w:rPr>
          <w:rFonts w:ascii="Times New Roman" w:hAnsi="Times New Roman"/>
          <w:sz w:val="24"/>
          <w:szCs w:val="24"/>
        </w:rPr>
        <w:t>Godz</w:t>
      </w:r>
      <w:r w:rsidRPr="00121A2C">
        <w:rPr>
          <w:rFonts w:ascii="Times New Roman" w:hAnsi="Times New Roman"/>
          <w:sz w:val="24"/>
          <w:szCs w:val="24"/>
        </w:rPr>
        <w:t xml:space="preserve">aligen hebben in al deze verschillende houdingen gebeden.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Paulus knielde neer en bad. </w:t>
      </w:r>
      <w:r>
        <w:rPr>
          <w:rFonts w:ascii="Times New Roman" w:hAnsi="Times New Roman"/>
          <w:sz w:val="24"/>
          <w:szCs w:val="24"/>
        </w:rPr>
        <w:t>Hand.</w:t>
      </w:r>
      <w:r w:rsidRPr="00121A2C">
        <w:rPr>
          <w:rFonts w:ascii="Times New Roman" w:hAnsi="Times New Roman"/>
          <w:sz w:val="24"/>
          <w:szCs w:val="24"/>
        </w:rPr>
        <w:t xml:space="preserve"> 20:36.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Abraham en de tollenaar baden staande.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David bad als hij wandelde. 2 Samuel 15:30</w:t>
      </w:r>
      <w:r>
        <w:rPr>
          <w:rFonts w:ascii="Times New Roman" w:hAnsi="Times New Roman"/>
          <w:sz w:val="24"/>
          <w:szCs w:val="24"/>
        </w:rPr>
        <w:t xml:space="preserve"> - </w:t>
      </w:r>
      <w:r w:rsidRPr="00121A2C">
        <w:rPr>
          <w:rFonts w:ascii="Times New Roman" w:hAnsi="Times New Roman"/>
          <w:sz w:val="24"/>
          <w:szCs w:val="24"/>
        </w:rPr>
        <w:t xml:space="preserve">31.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Abraham bad liggende op zijn aangezicht</w:t>
      </w:r>
      <w:r>
        <w:rPr>
          <w:rFonts w:ascii="Times New Roman" w:hAnsi="Times New Roman"/>
          <w:sz w:val="24"/>
          <w:szCs w:val="24"/>
        </w:rPr>
        <w:t>. G</w:t>
      </w:r>
      <w:r w:rsidRPr="00121A2C">
        <w:rPr>
          <w:rFonts w:ascii="Times New Roman" w:hAnsi="Times New Roman"/>
          <w:sz w:val="24"/>
          <w:szCs w:val="24"/>
        </w:rPr>
        <w:t>enesis 17:17</w:t>
      </w:r>
      <w:r>
        <w:rPr>
          <w:rFonts w:ascii="Times New Roman" w:hAnsi="Times New Roman"/>
          <w:sz w:val="24"/>
          <w:szCs w:val="24"/>
        </w:rPr>
        <w:t xml:space="preserve">, </w:t>
      </w:r>
      <w:r w:rsidRPr="00121A2C">
        <w:rPr>
          <w:rFonts w:ascii="Times New Roman" w:hAnsi="Times New Roman"/>
          <w:sz w:val="24"/>
          <w:szCs w:val="24"/>
        </w:rPr>
        <w:t xml:space="preserve">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Mozes bad zittende</w:t>
      </w:r>
      <w:r>
        <w:rPr>
          <w:rFonts w:ascii="Times New Roman" w:hAnsi="Times New Roman"/>
          <w:sz w:val="24"/>
          <w:szCs w:val="24"/>
        </w:rPr>
        <w:t xml:space="preserve">. Ex. </w:t>
      </w:r>
      <w:r w:rsidRPr="00121A2C">
        <w:rPr>
          <w:rFonts w:ascii="Times New Roman" w:hAnsi="Times New Roman"/>
          <w:sz w:val="24"/>
          <w:szCs w:val="24"/>
        </w:rPr>
        <w:t>17:12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het gebed het waarachtige</w:t>
      </w:r>
      <w:r>
        <w:rPr>
          <w:rFonts w:ascii="Times New Roman" w:hAnsi="Times New Roman"/>
          <w:sz w:val="24"/>
          <w:szCs w:val="24"/>
        </w:rPr>
        <w:t xml:space="preserve">, </w:t>
      </w:r>
      <w:r w:rsidRPr="00121A2C">
        <w:rPr>
          <w:rFonts w:ascii="Times New Roman" w:hAnsi="Times New Roman"/>
          <w:sz w:val="24"/>
          <w:szCs w:val="24"/>
        </w:rPr>
        <w:t>vurige gebed kan tot God gedaan worden</w:t>
      </w:r>
      <w:r>
        <w:rPr>
          <w:rFonts w:ascii="Times New Roman" w:hAnsi="Times New Roman"/>
          <w:sz w:val="24"/>
          <w:szCs w:val="24"/>
        </w:rPr>
        <w:t xml:space="preserve">, </w:t>
      </w:r>
      <w:r w:rsidRPr="00121A2C">
        <w:rPr>
          <w:rFonts w:ascii="Times New Roman" w:hAnsi="Times New Roman"/>
          <w:sz w:val="24"/>
          <w:szCs w:val="24"/>
        </w:rPr>
        <w:t>en wordt dikwijls gedaan</w:t>
      </w:r>
      <w:r>
        <w:rPr>
          <w:rFonts w:ascii="Times New Roman" w:hAnsi="Times New Roman"/>
          <w:sz w:val="24"/>
          <w:szCs w:val="24"/>
        </w:rPr>
        <w:t xml:space="preserve">, </w:t>
      </w:r>
      <w:r w:rsidRPr="00121A2C">
        <w:rPr>
          <w:rFonts w:ascii="Times New Roman" w:hAnsi="Times New Roman"/>
          <w:sz w:val="24"/>
          <w:szCs w:val="24"/>
        </w:rPr>
        <w:t>omdat al deze verschillende omstandigheden</w:t>
      </w:r>
      <w:r>
        <w:rPr>
          <w:rFonts w:ascii="Times New Roman" w:hAnsi="Times New Roman"/>
          <w:sz w:val="24"/>
          <w:szCs w:val="24"/>
        </w:rPr>
        <w:t xml:space="preserve">, </w:t>
      </w:r>
      <w:r w:rsidRPr="00121A2C">
        <w:rPr>
          <w:rFonts w:ascii="Times New Roman" w:hAnsi="Times New Roman"/>
          <w:sz w:val="24"/>
          <w:szCs w:val="24"/>
        </w:rPr>
        <w:t>want God heeft ons niet aan een van die gebonden</w:t>
      </w:r>
      <w:r>
        <w:rPr>
          <w:rFonts w:ascii="Times New Roman" w:hAnsi="Times New Roman"/>
          <w:sz w:val="24"/>
          <w:szCs w:val="24"/>
        </w:rPr>
        <w:t xml:space="preserve">, </w:t>
      </w:r>
      <w:r w:rsidRPr="00121A2C">
        <w:rPr>
          <w:rFonts w:ascii="Times New Roman" w:hAnsi="Times New Roman"/>
          <w:sz w:val="24"/>
          <w:szCs w:val="24"/>
        </w:rPr>
        <w:t>en die zichzelf of Zijn volk aan een van deze bindt</w:t>
      </w:r>
      <w:r>
        <w:rPr>
          <w:rFonts w:ascii="Times New Roman" w:hAnsi="Times New Roman"/>
          <w:sz w:val="24"/>
          <w:szCs w:val="24"/>
        </w:rPr>
        <w:t xml:space="preserve">, </w:t>
      </w:r>
      <w:r w:rsidRPr="00121A2C">
        <w:rPr>
          <w:rFonts w:ascii="Times New Roman" w:hAnsi="Times New Roman"/>
          <w:sz w:val="24"/>
          <w:szCs w:val="24"/>
        </w:rPr>
        <w:t>doet meer dan hetgeen waarvoor hij van Godswege grond en waarborg heeft</w:t>
      </w:r>
      <w:r>
        <w:rPr>
          <w:rFonts w:ascii="Times New Roman" w:hAnsi="Times New Roman"/>
          <w:sz w:val="24"/>
          <w:szCs w:val="24"/>
        </w:rPr>
        <w:t xml:space="preserve">, </w:t>
      </w:r>
      <w:r w:rsidRPr="00121A2C">
        <w:rPr>
          <w:rFonts w:ascii="Times New Roman" w:hAnsi="Times New Roman"/>
          <w:sz w:val="24"/>
          <w:szCs w:val="24"/>
        </w:rPr>
        <w:t>laat dezulken zorg dragen</w:t>
      </w:r>
      <w:r>
        <w:rPr>
          <w:rFonts w:ascii="Times New Roman" w:hAnsi="Times New Roman"/>
          <w:sz w:val="24"/>
          <w:szCs w:val="24"/>
        </w:rPr>
        <w:t xml:space="preserve">, </w:t>
      </w:r>
      <w:r w:rsidRPr="00121A2C">
        <w:rPr>
          <w:rFonts w:ascii="Times New Roman" w:hAnsi="Times New Roman"/>
          <w:sz w:val="24"/>
          <w:szCs w:val="24"/>
        </w:rPr>
        <w:t>dat zij geen nieuwigheden invoeren</w:t>
      </w:r>
      <w:r>
        <w:rPr>
          <w:rFonts w:ascii="Times New Roman" w:hAnsi="Times New Roman"/>
          <w:sz w:val="24"/>
          <w:szCs w:val="24"/>
        </w:rPr>
        <w:t xml:space="preserve">, </w:t>
      </w:r>
      <w:r w:rsidRPr="00121A2C">
        <w:rPr>
          <w:rFonts w:ascii="Times New Roman" w:hAnsi="Times New Roman"/>
          <w:sz w:val="24"/>
          <w:szCs w:val="24"/>
        </w:rPr>
        <w:t>het is de naaste weg om van de mensen huichelaars en veinzaards te maken in het volbrengen van die plichten</w:t>
      </w:r>
      <w:r>
        <w:rPr>
          <w:rFonts w:ascii="Times New Roman" w:hAnsi="Times New Roman"/>
          <w:sz w:val="24"/>
          <w:szCs w:val="24"/>
        </w:rPr>
        <w:t xml:space="preserve">, </w:t>
      </w:r>
      <w:r w:rsidRPr="00121A2C">
        <w:rPr>
          <w:rFonts w:ascii="Times New Roman" w:hAnsi="Times New Roman"/>
          <w:sz w:val="24"/>
          <w:szCs w:val="24"/>
        </w:rPr>
        <w:t xml:space="preserve">in welker volbrenging zij oprecht moeten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Welke van deze een mens ook voor het tegenwoordige voor zichzelf moge verkiezen</w:t>
      </w:r>
      <w:r>
        <w:rPr>
          <w:rFonts w:ascii="Times New Roman" w:hAnsi="Times New Roman"/>
          <w:sz w:val="24"/>
          <w:szCs w:val="24"/>
        </w:rPr>
        <w:t xml:space="preserve">, </w:t>
      </w:r>
      <w:r w:rsidRPr="00121A2C">
        <w:rPr>
          <w:rFonts w:ascii="Times New Roman" w:hAnsi="Times New Roman"/>
          <w:sz w:val="24"/>
          <w:szCs w:val="24"/>
        </w:rPr>
        <w:t>om deze plechtige plicht daarin te volbrengen</w:t>
      </w:r>
      <w:r>
        <w:rPr>
          <w:rFonts w:ascii="Times New Roman" w:hAnsi="Times New Roman"/>
          <w:sz w:val="24"/>
          <w:szCs w:val="24"/>
        </w:rPr>
        <w:t xml:space="preserve">, </w:t>
      </w:r>
      <w:r w:rsidRPr="00121A2C">
        <w:rPr>
          <w:rFonts w:ascii="Times New Roman" w:hAnsi="Times New Roman"/>
          <w:sz w:val="24"/>
          <w:szCs w:val="24"/>
        </w:rPr>
        <w:t>er wordt slechts van hem geëist</w:t>
      </w:r>
      <w:r>
        <w:rPr>
          <w:rFonts w:ascii="Times New Roman" w:hAnsi="Times New Roman"/>
          <w:sz w:val="24"/>
          <w:szCs w:val="24"/>
        </w:rPr>
        <w:t xml:space="preserve">, </w:t>
      </w:r>
      <w:r w:rsidRPr="00121A2C">
        <w:rPr>
          <w:rFonts w:ascii="Times New Roman" w:hAnsi="Times New Roman"/>
          <w:sz w:val="24"/>
          <w:szCs w:val="24"/>
        </w:rPr>
        <w:t>en God verwacht het</w:t>
      </w:r>
      <w:r>
        <w:rPr>
          <w:rFonts w:ascii="Times New Roman" w:hAnsi="Times New Roman"/>
          <w:sz w:val="24"/>
          <w:szCs w:val="24"/>
        </w:rPr>
        <w:t xml:space="preserve">, </w:t>
      </w:r>
      <w:r w:rsidRPr="00121A2C">
        <w:rPr>
          <w:rFonts w:ascii="Times New Roman" w:hAnsi="Times New Roman"/>
          <w:sz w:val="24"/>
          <w:szCs w:val="24"/>
        </w:rPr>
        <w:t>dat hij tot Hem bidt in waarheid en met begeerte</w:t>
      </w:r>
      <w:r>
        <w:rPr>
          <w:rFonts w:ascii="Times New Roman" w:hAnsi="Times New Roman"/>
          <w:sz w:val="24"/>
          <w:szCs w:val="24"/>
        </w:rPr>
        <w:t xml:space="preserve">, </w:t>
      </w:r>
      <w:r w:rsidRPr="00121A2C">
        <w:rPr>
          <w:rFonts w:ascii="Times New Roman" w:hAnsi="Times New Roman"/>
          <w:sz w:val="24"/>
          <w:szCs w:val="24"/>
        </w:rPr>
        <w:t>genegenheid en honger naar die dingen</w:t>
      </w:r>
      <w:r>
        <w:rPr>
          <w:rFonts w:ascii="Times New Roman" w:hAnsi="Times New Roman"/>
          <w:sz w:val="24"/>
          <w:szCs w:val="24"/>
        </w:rPr>
        <w:t xml:space="preserve">, </w:t>
      </w:r>
      <w:r w:rsidRPr="00121A2C">
        <w:rPr>
          <w:rFonts w:ascii="Times New Roman" w:hAnsi="Times New Roman"/>
          <w:sz w:val="24"/>
          <w:szCs w:val="24"/>
        </w:rPr>
        <w:t>van welke hij met zijn tong melding maakt voor de troon van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zonder dit is het al niets. Maar ach! hoe weinigen zijn er in de wereld</w:t>
      </w:r>
      <w:r>
        <w:rPr>
          <w:rFonts w:ascii="Times New Roman" w:hAnsi="Times New Roman"/>
          <w:sz w:val="24"/>
          <w:szCs w:val="24"/>
        </w:rPr>
        <w:t xml:space="preserve">, welker </w:t>
      </w:r>
      <w:r w:rsidRPr="00121A2C">
        <w:rPr>
          <w:rFonts w:ascii="Times New Roman" w:hAnsi="Times New Roman"/>
          <w:sz w:val="24"/>
          <w:szCs w:val="24"/>
        </w:rPr>
        <w:t>hart en mond in het gebed samen stemmen. Wanneer gij vraagt om de Geest</w:t>
      </w:r>
      <w:r>
        <w:rPr>
          <w:rFonts w:ascii="Times New Roman" w:hAnsi="Times New Roman"/>
          <w:sz w:val="24"/>
          <w:szCs w:val="24"/>
        </w:rPr>
        <w:t xml:space="preserve">, </w:t>
      </w:r>
      <w:r w:rsidRPr="00121A2C">
        <w:rPr>
          <w:rFonts w:ascii="Times New Roman" w:hAnsi="Times New Roman"/>
          <w:sz w:val="24"/>
          <w:szCs w:val="24"/>
        </w:rPr>
        <w:t>of geloof</w:t>
      </w:r>
      <w:r>
        <w:rPr>
          <w:rFonts w:ascii="Times New Roman" w:hAnsi="Times New Roman"/>
          <w:sz w:val="24"/>
          <w:szCs w:val="24"/>
        </w:rPr>
        <w:t xml:space="preserve">, </w:t>
      </w:r>
      <w:r w:rsidRPr="00121A2C">
        <w:rPr>
          <w:rFonts w:ascii="Times New Roman" w:hAnsi="Times New Roman"/>
          <w:sz w:val="24"/>
          <w:szCs w:val="24"/>
        </w:rPr>
        <w:t>of liefde tot God</w:t>
      </w:r>
      <w:r>
        <w:rPr>
          <w:rFonts w:ascii="Times New Roman" w:hAnsi="Times New Roman"/>
          <w:sz w:val="24"/>
          <w:szCs w:val="24"/>
        </w:rPr>
        <w:t xml:space="preserve">, </w:t>
      </w:r>
      <w:r w:rsidRPr="00121A2C">
        <w:rPr>
          <w:rFonts w:ascii="Times New Roman" w:hAnsi="Times New Roman"/>
          <w:sz w:val="24"/>
          <w:szCs w:val="24"/>
        </w:rPr>
        <w:t>tot de heiligheid</w:t>
      </w:r>
      <w:r>
        <w:rPr>
          <w:rFonts w:ascii="Times New Roman" w:hAnsi="Times New Roman"/>
          <w:sz w:val="24"/>
          <w:szCs w:val="24"/>
        </w:rPr>
        <w:t xml:space="preserve">, </w:t>
      </w:r>
      <w:r w:rsidRPr="00121A2C">
        <w:rPr>
          <w:rFonts w:ascii="Times New Roman" w:hAnsi="Times New Roman"/>
          <w:sz w:val="24"/>
          <w:szCs w:val="24"/>
        </w:rPr>
        <w:t>tot de heiligen</w:t>
      </w:r>
      <w:r>
        <w:rPr>
          <w:rFonts w:ascii="Times New Roman" w:hAnsi="Times New Roman"/>
          <w:sz w:val="24"/>
          <w:szCs w:val="24"/>
        </w:rPr>
        <w:t xml:space="preserve">, </w:t>
      </w:r>
      <w:r w:rsidRPr="00121A2C">
        <w:rPr>
          <w:rFonts w:ascii="Times New Roman" w:hAnsi="Times New Roman"/>
          <w:sz w:val="24"/>
          <w:szCs w:val="24"/>
        </w:rPr>
        <w:t>tot het Woord en dergelijke</w:t>
      </w:r>
      <w:r>
        <w:rPr>
          <w:rFonts w:ascii="Times New Roman" w:hAnsi="Times New Roman"/>
          <w:sz w:val="24"/>
          <w:szCs w:val="24"/>
        </w:rPr>
        <w:t xml:space="preserve">, </w:t>
      </w:r>
      <w:r w:rsidRPr="00121A2C">
        <w:rPr>
          <w:rFonts w:ascii="Times New Roman" w:hAnsi="Times New Roman"/>
          <w:sz w:val="24"/>
          <w:szCs w:val="24"/>
        </w:rPr>
        <w:t>doet gij dit dan met liefde tot</w:t>
      </w:r>
      <w:r>
        <w:rPr>
          <w:rFonts w:ascii="Times New Roman" w:hAnsi="Times New Roman"/>
          <w:sz w:val="24"/>
          <w:szCs w:val="24"/>
        </w:rPr>
        <w:t xml:space="preserve">, </w:t>
      </w:r>
      <w:r w:rsidRPr="00121A2C">
        <w:rPr>
          <w:rFonts w:ascii="Times New Roman" w:hAnsi="Times New Roman"/>
          <w:sz w:val="24"/>
          <w:szCs w:val="24"/>
        </w:rPr>
        <w:t>met begeerte en met een hongeren naar dezelve? O! dit is een gewichtige zaak</w:t>
      </w:r>
      <w:r>
        <w:rPr>
          <w:rFonts w:ascii="Times New Roman" w:hAnsi="Times New Roman"/>
          <w:sz w:val="24"/>
          <w:szCs w:val="24"/>
        </w:rPr>
        <w:t xml:space="preserve">, </w:t>
      </w:r>
      <w:r w:rsidRPr="00121A2C">
        <w:rPr>
          <w:rFonts w:ascii="Times New Roman" w:hAnsi="Times New Roman"/>
          <w:sz w:val="24"/>
          <w:szCs w:val="24"/>
        </w:rPr>
        <w:t>en het gebed is geen gebed meer voor God</w:t>
      </w:r>
      <w:r>
        <w:rPr>
          <w:rFonts w:ascii="Times New Roman" w:hAnsi="Times New Roman"/>
          <w:sz w:val="24"/>
          <w:szCs w:val="24"/>
        </w:rPr>
        <w:t xml:space="preserve">, </w:t>
      </w:r>
      <w:r w:rsidRPr="00121A2C">
        <w:rPr>
          <w:rFonts w:ascii="Times New Roman" w:hAnsi="Times New Roman"/>
          <w:sz w:val="24"/>
          <w:szCs w:val="24"/>
        </w:rPr>
        <w:t>wanneer het deze gezegende eigenschappen niet bezit. Waarom er gezegd wordt</w:t>
      </w:r>
      <w:r>
        <w:rPr>
          <w:rFonts w:ascii="Times New Roman" w:hAnsi="Times New Roman"/>
          <w:sz w:val="24"/>
          <w:szCs w:val="24"/>
        </w:rPr>
        <w:t xml:space="preserve">, </w:t>
      </w:r>
      <w:r w:rsidRPr="00121A2C">
        <w:rPr>
          <w:rFonts w:ascii="Times New Roman" w:hAnsi="Times New Roman"/>
          <w:sz w:val="24"/>
          <w:szCs w:val="24"/>
        </w:rPr>
        <w:t>dat terwijl de mensen bidden</w:t>
      </w:r>
      <w:r>
        <w:rPr>
          <w:rFonts w:ascii="Times New Roman" w:hAnsi="Times New Roman"/>
          <w:sz w:val="24"/>
          <w:szCs w:val="24"/>
        </w:rPr>
        <w:t xml:space="preserve">, </w:t>
      </w:r>
      <w:r w:rsidRPr="00121A2C">
        <w:rPr>
          <w:rFonts w:ascii="Times New Roman" w:hAnsi="Times New Roman"/>
          <w:sz w:val="24"/>
          <w:szCs w:val="24"/>
        </w:rPr>
        <w:t>God het hart doorzoekt</w:t>
      </w:r>
      <w:r>
        <w:rPr>
          <w:rFonts w:ascii="Times New Roman" w:hAnsi="Times New Roman"/>
          <w:sz w:val="24"/>
          <w:szCs w:val="24"/>
        </w:rPr>
        <w:t xml:space="preserve">, </w:t>
      </w:r>
      <w:r w:rsidRPr="00121A2C">
        <w:rPr>
          <w:rFonts w:ascii="Times New Roman" w:hAnsi="Times New Roman"/>
          <w:sz w:val="24"/>
          <w:szCs w:val="24"/>
        </w:rPr>
        <w:t>om te zien welke de mening des Geestes is</w:t>
      </w:r>
      <w:r>
        <w:rPr>
          <w:rFonts w:ascii="Times New Roman" w:hAnsi="Times New Roman"/>
          <w:sz w:val="24"/>
          <w:szCs w:val="24"/>
        </w:rPr>
        <w:t xml:space="preserve">, </w:t>
      </w:r>
      <w:r w:rsidRPr="00121A2C">
        <w:rPr>
          <w:rFonts w:ascii="Times New Roman" w:hAnsi="Times New Roman"/>
          <w:sz w:val="24"/>
          <w:szCs w:val="24"/>
        </w:rPr>
        <w:t>en of de Geest wel aanwezig is bij alles was de mond uitspreekt</w:t>
      </w:r>
      <w:r>
        <w:rPr>
          <w:rFonts w:ascii="Times New Roman" w:hAnsi="Times New Roman"/>
          <w:sz w:val="24"/>
          <w:szCs w:val="24"/>
        </w:rPr>
        <w:t xml:space="preserve">, </w:t>
      </w:r>
      <w:r w:rsidRPr="00121A2C">
        <w:rPr>
          <w:rFonts w:ascii="Times New Roman" w:hAnsi="Times New Roman"/>
          <w:sz w:val="24"/>
          <w:szCs w:val="24"/>
        </w:rPr>
        <w:t>door woorden</w:t>
      </w:r>
      <w:r>
        <w:rPr>
          <w:rFonts w:ascii="Times New Roman" w:hAnsi="Times New Roman"/>
          <w:sz w:val="24"/>
          <w:szCs w:val="24"/>
        </w:rPr>
        <w:t xml:space="preserve">, </w:t>
      </w:r>
      <w:r w:rsidRPr="00121A2C">
        <w:rPr>
          <w:rFonts w:ascii="Times New Roman" w:hAnsi="Times New Roman"/>
          <w:sz w:val="24"/>
          <w:szCs w:val="24"/>
        </w:rPr>
        <w:t>verzuchtingen of gekerm</w:t>
      </w:r>
      <w:r>
        <w:rPr>
          <w:rFonts w:ascii="Times New Roman" w:hAnsi="Times New Roman"/>
          <w:sz w:val="24"/>
          <w:szCs w:val="24"/>
        </w:rPr>
        <w:t xml:space="preserve">, </w:t>
      </w:r>
      <w:r w:rsidRPr="00121A2C">
        <w:rPr>
          <w:rFonts w:ascii="Times New Roman" w:hAnsi="Times New Roman"/>
          <w:sz w:val="24"/>
          <w:szCs w:val="24"/>
        </w:rPr>
        <w:t>omdat het alleen door Hem en door Zijn hulp is</w:t>
      </w:r>
      <w:r>
        <w:rPr>
          <w:rFonts w:ascii="Times New Roman" w:hAnsi="Times New Roman"/>
          <w:sz w:val="24"/>
          <w:szCs w:val="24"/>
        </w:rPr>
        <w:t xml:space="preserve">, </w:t>
      </w:r>
      <w:r w:rsidRPr="00121A2C">
        <w:rPr>
          <w:rFonts w:ascii="Times New Roman" w:hAnsi="Times New Roman"/>
          <w:sz w:val="24"/>
          <w:szCs w:val="24"/>
        </w:rPr>
        <w:t xml:space="preserve">dat iemand bidt naar de wil van God. </w:t>
      </w:r>
      <w:r>
        <w:rPr>
          <w:rFonts w:ascii="Times New Roman" w:hAnsi="Times New Roman"/>
          <w:sz w:val="24"/>
          <w:szCs w:val="24"/>
        </w:rPr>
        <w:t>Rom.</w:t>
      </w:r>
      <w:r w:rsidRPr="00121A2C">
        <w:rPr>
          <w:rFonts w:ascii="Times New Roman" w:hAnsi="Times New Roman"/>
          <w:sz w:val="24"/>
          <w:szCs w:val="24"/>
        </w:rPr>
        <w:t xml:space="preserve"> 8:26</w:t>
      </w:r>
      <w:r>
        <w:rPr>
          <w:rFonts w:ascii="Times New Roman" w:hAnsi="Times New Roman"/>
          <w:sz w:val="24"/>
          <w:szCs w:val="24"/>
        </w:rPr>
        <w:t xml:space="preserve">, </w:t>
      </w:r>
      <w:r w:rsidRPr="00121A2C">
        <w:rPr>
          <w:rFonts w:ascii="Times New Roman" w:hAnsi="Times New Roman"/>
          <w:sz w:val="24"/>
          <w:szCs w:val="24"/>
        </w:rPr>
        <w:t xml:space="preserve">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Welke dus ook uw houding </w:t>
      </w:r>
      <w:r>
        <w:rPr>
          <w:rFonts w:ascii="Times New Roman" w:hAnsi="Times New Roman"/>
          <w:sz w:val="24"/>
          <w:szCs w:val="24"/>
        </w:rPr>
        <w:t xml:space="preserve">is, </w:t>
      </w:r>
      <w:r w:rsidRPr="00121A2C">
        <w:rPr>
          <w:rFonts w:ascii="Times New Roman" w:hAnsi="Times New Roman"/>
          <w:sz w:val="24"/>
          <w:szCs w:val="24"/>
        </w:rPr>
        <w:t>zorg</w:t>
      </w:r>
      <w:r>
        <w:rPr>
          <w:rFonts w:ascii="Times New Roman" w:hAnsi="Times New Roman"/>
          <w:sz w:val="24"/>
          <w:szCs w:val="24"/>
        </w:rPr>
        <w:t xml:space="preserve">, </w:t>
      </w:r>
      <w:r w:rsidRPr="00121A2C">
        <w:rPr>
          <w:rFonts w:ascii="Times New Roman" w:hAnsi="Times New Roman"/>
          <w:sz w:val="24"/>
          <w:szCs w:val="24"/>
        </w:rPr>
        <w:t>dat uw gebeden oprecht en vurig zijn</w:t>
      </w:r>
      <w:r>
        <w:rPr>
          <w:rFonts w:ascii="Times New Roman" w:hAnsi="Times New Roman"/>
          <w:sz w:val="24"/>
          <w:szCs w:val="24"/>
        </w:rPr>
        <w:t xml:space="preserve"> en u </w:t>
      </w:r>
      <w:r w:rsidRPr="00121A2C">
        <w:rPr>
          <w:rFonts w:ascii="Times New Roman" w:hAnsi="Times New Roman"/>
          <w:sz w:val="24"/>
          <w:szCs w:val="24"/>
        </w:rPr>
        <w:t>niet uw eigen ziel met woorden bespot</w:t>
      </w:r>
      <w:r>
        <w:rPr>
          <w:rFonts w:ascii="Times New Roman" w:hAnsi="Times New Roman"/>
          <w:sz w:val="24"/>
          <w:szCs w:val="24"/>
        </w:rPr>
        <w:t xml:space="preserve">, </w:t>
      </w:r>
      <w:r w:rsidRPr="00121A2C">
        <w:rPr>
          <w:rFonts w:ascii="Times New Roman" w:hAnsi="Times New Roman"/>
          <w:sz w:val="24"/>
          <w:szCs w:val="24"/>
        </w:rPr>
        <w:t>terwijl u de levende en levenwekkende geest des gebeds ontbreekt</w:t>
      </w:r>
      <w:r>
        <w:rPr>
          <w:rFonts w:ascii="Times New Roman" w:hAnsi="Times New Roman"/>
          <w:sz w:val="24"/>
          <w:szCs w:val="24"/>
        </w:rPr>
        <w:t xml:space="preserve"> en u </w:t>
      </w:r>
      <w:r w:rsidRPr="00121A2C">
        <w:rPr>
          <w:rFonts w:ascii="Times New Roman" w:hAnsi="Times New Roman"/>
          <w:sz w:val="24"/>
          <w:szCs w:val="24"/>
        </w:rPr>
        <w:t xml:space="preserve">daaromtrent een volslagen vreemdeling zijt.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Onze tollenaar nu bad en beoefende in zijn gebed in waarheid de geest des gebeds. Hij bad hartelijk</w:t>
      </w:r>
      <w:r>
        <w:rPr>
          <w:rFonts w:ascii="Times New Roman" w:hAnsi="Times New Roman"/>
          <w:sz w:val="24"/>
          <w:szCs w:val="24"/>
        </w:rPr>
        <w:t xml:space="preserve">, </w:t>
      </w:r>
      <w:r w:rsidRPr="00121A2C">
        <w:rPr>
          <w:rFonts w:ascii="Times New Roman" w:hAnsi="Times New Roman"/>
          <w:sz w:val="24"/>
          <w:szCs w:val="24"/>
        </w:rPr>
        <w:t>ernstig</w:t>
      </w:r>
      <w:r>
        <w:rPr>
          <w:rFonts w:ascii="Times New Roman" w:hAnsi="Times New Roman"/>
          <w:sz w:val="24"/>
          <w:szCs w:val="24"/>
        </w:rPr>
        <w:t xml:space="preserve">, </w:t>
      </w:r>
      <w:r w:rsidRPr="00121A2C">
        <w:rPr>
          <w:rFonts w:ascii="Times New Roman" w:hAnsi="Times New Roman"/>
          <w:sz w:val="24"/>
          <w:szCs w:val="24"/>
        </w:rPr>
        <w:t>dringend</w:t>
      </w:r>
      <w:r>
        <w:rPr>
          <w:rFonts w:ascii="Times New Roman" w:hAnsi="Times New Roman"/>
          <w:sz w:val="24"/>
          <w:szCs w:val="24"/>
        </w:rPr>
        <w:t xml:space="preserve">, </w:t>
      </w:r>
      <w:r w:rsidRPr="00121A2C">
        <w:rPr>
          <w:rFonts w:ascii="Times New Roman" w:hAnsi="Times New Roman"/>
          <w:sz w:val="24"/>
          <w:szCs w:val="24"/>
        </w:rPr>
        <w:t>hongerend</w:t>
      </w:r>
      <w:r>
        <w:rPr>
          <w:rFonts w:ascii="Times New Roman" w:hAnsi="Times New Roman"/>
          <w:sz w:val="24"/>
          <w:szCs w:val="24"/>
        </w:rPr>
        <w:t xml:space="preserve">, </w:t>
      </w:r>
      <w:r w:rsidRPr="00121A2C">
        <w:rPr>
          <w:rFonts w:ascii="Times New Roman" w:hAnsi="Times New Roman"/>
          <w:sz w:val="24"/>
          <w:szCs w:val="24"/>
        </w:rPr>
        <w:t xml:space="preserve">dorstend en met </w:t>
      </w:r>
      <w:r>
        <w:rPr>
          <w:rFonts w:ascii="Times New Roman" w:hAnsi="Times New Roman"/>
          <w:sz w:val="24"/>
          <w:szCs w:val="24"/>
        </w:rPr>
        <w:t>verlangen</w:t>
      </w:r>
      <w:r w:rsidRPr="00121A2C">
        <w:rPr>
          <w:rFonts w:ascii="Times New Roman" w:hAnsi="Times New Roman"/>
          <w:sz w:val="24"/>
          <w:szCs w:val="24"/>
        </w:rPr>
        <w:t xml:space="preserve"> naar datgene</w:t>
      </w:r>
      <w:r>
        <w:rPr>
          <w:rFonts w:ascii="Times New Roman" w:hAnsi="Times New Roman"/>
          <w:sz w:val="24"/>
          <w:szCs w:val="24"/>
        </w:rPr>
        <w:t xml:space="preserve">, </w:t>
      </w:r>
      <w:r w:rsidRPr="00121A2C">
        <w:rPr>
          <w:rFonts w:ascii="Times New Roman" w:hAnsi="Times New Roman"/>
          <w:sz w:val="24"/>
          <w:szCs w:val="24"/>
        </w:rPr>
        <w:t>om hetwelk hij met zijn mond de God des hemels aanriep</w:t>
      </w:r>
      <w:r>
        <w:rPr>
          <w:rFonts w:ascii="Times New Roman" w:hAnsi="Times New Roman"/>
          <w:sz w:val="24"/>
          <w:szCs w:val="24"/>
        </w:rPr>
        <w:t>. Z</w:t>
      </w:r>
      <w:r w:rsidRPr="00121A2C">
        <w:rPr>
          <w:rFonts w:ascii="Times New Roman" w:hAnsi="Times New Roman"/>
          <w:sz w:val="24"/>
          <w:szCs w:val="24"/>
        </w:rPr>
        <w:t>ijn hart en zijn ziel waren in</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en dit maakte zijn bidden tot een gebed</w:t>
      </w:r>
      <w:r>
        <w:rPr>
          <w:rFonts w:ascii="Times New Roman" w:hAnsi="Times New Roman"/>
          <w:sz w:val="24"/>
          <w:szCs w:val="24"/>
        </w:rPr>
        <w:t xml:space="preserve">, </w:t>
      </w:r>
      <w:r w:rsidRPr="00121A2C">
        <w:rPr>
          <w:rFonts w:ascii="Times New Roman" w:hAnsi="Times New Roman"/>
          <w:sz w:val="24"/>
          <w:szCs w:val="24"/>
        </w:rPr>
        <w:t>omdat hij namelijk bad in zijn gebed</w:t>
      </w:r>
      <w:r>
        <w:rPr>
          <w:rFonts w:ascii="Times New Roman" w:hAnsi="Times New Roman"/>
          <w:sz w:val="24"/>
          <w:szCs w:val="24"/>
        </w:rPr>
        <w:t xml:space="preserve">, </w:t>
      </w:r>
      <w:r w:rsidRPr="00121A2C">
        <w:rPr>
          <w:rFonts w:ascii="Times New Roman" w:hAnsi="Times New Roman"/>
          <w:sz w:val="24"/>
          <w:szCs w:val="24"/>
        </w:rPr>
        <w:t>omdat hij bad</w:t>
      </w:r>
      <w:r>
        <w:rPr>
          <w:rFonts w:ascii="Times New Roman" w:hAnsi="Times New Roman"/>
          <w:sz w:val="24"/>
          <w:szCs w:val="24"/>
        </w:rPr>
        <w:t xml:space="preserve">, </w:t>
      </w:r>
      <w:r w:rsidRPr="00121A2C">
        <w:rPr>
          <w:rFonts w:ascii="Times New Roman" w:hAnsi="Times New Roman"/>
          <w:sz w:val="24"/>
          <w:szCs w:val="24"/>
        </w:rPr>
        <w:t xml:space="preserve">inwendig zowel als uitwendig.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David zegt ons</w:t>
      </w:r>
      <w:r>
        <w:rPr>
          <w:rFonts w:ascii="Times New Roman" w:hAnsi="Times New Roman"/>
          <w:sz w:val="24"/>
          <w:szCs w:val="24"/>
        </w:rPr>
        <w:t xml:space="preserve">, </w:t>
      </w:r>
      <w:r w:rsidRPr="00121A2C">
        <w:rPr>
          <w:rFonts w:ascii="Times New Roman" w:hAnsi="Times New Roman"/>
          <w:sz w:val="24"/>
          <w:szCs w:val="24"/>
        </w:rPr>
        <w:t>dat God hoorde naar de stem van zijn smeking</w:t>
      </w:r>
      <w:r>
        <w:rPr>
          <w:rFonts w:ascii="Times New Roman" w:hAnsi="Times New Roman"/>
          <w:sz w:val="24"/>
          <w:szCs w:val="24"/>
        </w:rPr>
        <w:t xml:space="preserve">, </w:t>
      </w:r>
      <w:r w:rsidRPr="00121A2C">
        <w:rPr>
          <w:rFonts w:ascii="Times New Roman" w:hAnsi="Times New Roman"/>
          <w:sz w:val="24"/>
          <w:szCs w:val="24"/>
        </w:rPr>
        <w:t>naar de stem van zijn geroep</w:t>
      </w:r>
      <w:r>
        <w:rPr>
          <w:rFonts w:ascii="Times New Roman" w:hAnsi="Times New Roman"/>
          <w:sz w:val="24"/>
          <w:szCs w:val="24"/>
        </w:rPr>
        <w:t xml:space="preserve">, </w:t>
      </w:r>
      <w:r w:rsidRPr="00121A2C">
        <w:rPr>
          <w:rFonts w:ascii="Times New Roman" w:hAnsi="Times New Roman"/>
          <w:sz w:val="24"/>
          <w:szCs w:val="24"/>
        </w:rPr>
        <w:t>naar de stem van zijn tranen en naar de stem van zijn gebrul. Want inderdaad</w:t>
      </w:r>
      <w:r>
        <w:rPr>
          <w:rFonts w:ascii="Times New Roman" w:hAnsi="Times New Roman"/>
          <w:sz w:val="24"/>
          <w:szCs w:val="24"/>
        </w:rPr>
        <w:t xml:space="preserve">, </w:t>
      </w:r>
      <w:r w:rsidRPr="00121A2C">
        <w:rPr>
          <w:rFonts w:ascii="Times New Roman" w:hAnsi="Times New Roman"/>
          <w:sz w:val="24"/>
          <w:szCs w:val="24"/>
        </w:rPr>
        <w:t>in dit alles kan ook die klank ontbreken</w:t>
      </w:r>
      <w:r>
        <w:rPr>
          <w:rFonts w:ascii="Times New Roman" w:hAnsi="Times New Roman"/>
          <w:sz w:val="24"/>
          <w:szCs w:val="24"/>
        </w:rPr>
        <w:t xml:space="preserve">, </w:t>
      </w:r>
      <w:r w:rsidRPr="00121A2C">
        <w:rPr>
          <w:rFonts w:ascii="Times New Roman" w:hAnsi="Times New Roman"/>
          <w:sz w:val="24"/>
          <w:szCs w:val="24"/>
        </w:rPr>
        <w:t>welke het bij God aangenaam en aannemelijk maakt</w:t>
      </w:r>
      <w:r>
        <w:rPr>
          <w:rFonts w:ascii="Times New Roman" w:hAnsi="Times New Roman"/>
          <w:sz w:val="24"/>
          <w:szCs w:val="24"/>
        </w:rPr>
        <w:t xml:space="preserve">, </w:t>
      </w:r>
      <w:r w:rsidRPr="00121A2C">
        <w:rPr>
          <w:rFonts w:ascii="Times New Roman" w:hAnsi="Times New Roman"/>
          <w:sz w:val="24"/>
          <w:szCs w:val="24"/>
        </w:rPr>
        <w:t>en niets dan gevoel</w:t>
      </w:r>
      <w:r>
        <w:rPr>
          <w:rFonts w:ascii="Times New Roman" w:hAnsi="Times New Roman"/>
          <w:sz w:val="24"/>
          <w:szCs w:val="24"/>
        </w:rPr>
        <w:t xml:space="preserve">, </w:t>
      </w:r>
      <w:r w:rsidRPr="00121A2C">
        <w:rPr>
          <w:rFonts w:ascii="Times New Roman" w:hAnsi="Times New Roman"/>
          <w:sz w:val="24"/>
          <w:szCs w:val="24"/>
        </w:rPr>
        <w:t>en besef</w:t>
      </w:r>
      <w:r>
        <w:rPr>
          <w:rFonts w:ascii="Times New Roman" w:hAnsi="Times New Roman"/>
          <w:sz w:val="24"/>
          <w:szCs w:val="24"/>
        </w:rPr>
        <w:t xml:space="preserve">, </w:t>
      </w:r>
      <w:r w:rsidRPr="00121A2C">
        <w:rPr>
          <w:rFonts w:ascii="Times New Roman" w:hAnsi="Times New Roman"/>
          <w:sz w:val="24"/>
          <w:szCs w:val="24"/>
        </w:rPr>
        <w:t xml:space="preserve">en genegenheid en een vurige begeerte kan dit alles aangenaam doen klinken in de oren Gods.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Tranen</w:t>
      </w:r>
      <w:r>
        <w:rPr>
          <w:rFonts w:ascii="Times New Roman" w:hAnsi="Times New Roman"/>
          <w:sz w:val="24"/>
          <w:szCs w:val="24"/>
        </w:rPr>
        <w:t xml:space="preserve">, </w:t>
      </w:r>
      <w:r w:rsidRPr="00121A2C">
        <w:rPr>
          <w:rFonts w:ascii="Times New Roman" w:hAnsi="Times New Roman"/>
          <w:sz w:val="24"/>
          <w:szCs w:val="24"/>
        </w:rPr>
        <w:t>smekingen</w:t>
      </w:r>
      <w:r>
        <w:rPr>
          <w:rFonts w:ascii="Times New Roman" w:hAnsi="Times New Roman"/>
          <w:sz w:val="24"/>
          <w:szCs w:val="24"/>
        </w:rPr>
        <w:t xml:space="preserve">, </w:t>
      </w:r>
      <w:r w:rsidRPr="00121A2C">
        <w:rPr>
          <w:rFonts w:ascii="Times New Roman" w:hAnsi="Times New Roman"/>
          <w:sz w:val="24"/>
          <w:szCs w:val="24"/>
        </w:rPr>
        <w:t>gebeden</w:t>
      </w:r>
      <w:r>
        <w:rPr>
          <w:rFonts w:ascii="Times New Roman" w:hAnsi="Times New Roman"/>
          <w:sz w:val="24"/>
          <w:szCs w:val="24"/>
        </w:rPr>
        <w:t xml:space="preserve">, </w:t>
      </w:r>
      <w:r w:rsidRPr="00121A2C">
        <w:rPr>
          <w:rFonts w:ascii="Times New Roman" w:hAnsi="Times New Roman"/>
          <w:sz w:val="24"/>
          <w:szCs w:val="24"/>
        </w:rPr>
        <w:t>roepingen</w:t>
      </w:r>
      <w:r>
        <w:rPr>
          <w:rFonts w:ascii="Times New Roman" w:hAnsi="Times New Roman"/>
          <w:sz w:val="24"/>
          <w:szCs w:val="24"/>
        </w:rPr>
        <w:t xml:space="preserve">, </w:t>
      </w:r>
      <w:r w:rsidRPr="00121A2C">
        <w:rPr>
          <w:rFonts w:ascii="Times New Roman" w:hAnsi="Times New Roman"/>
          <w:sz w:val="24"/>
          <w:szCs w:val="24"/>
        </w:rPr>
        <w:t>het kan alles slechts een formaliteit</w:t>
      </w:r>
      <w:r>
        <w:rPr>
          <w:rFonts w:ascii="Times New Roman" w:hAnsi="Times New Roman"/>
          <w:sz w:val="24"/>
          <w:szCs w:val="24"/>
        </w:rPr>
        <w:t xml:space="preserve">, </w:t>
      </w:r>
      <w:r w:rsidRPr="00121A2C">
        <w:rPr>
          <w:rFonts w:ascii="Times New Roman" w:hAnsi="Times New Roman"/>
          <w:sz w:val="24"/>
          <w:szCs w:val="24"/>
        </w:rPr>
        <w:t>het kan alles geveinsdheid zijn</w:t>
      </w:r>
      <w:r>
        <w:rPr>
          <w:rFonts w:ascii="Times New Roman" w:hAnsi="Times New Roman"/>
          <w:sz w:val="24"/>
          <w:szCs w:val="24"/>
        </w:rPr>
        <w:t xml:space="preserve">, </w:t>
      </w:r>
      <w:r w:rsidRPr="00121A2C">
        <w:rPr>
          <w:rFonts w:ascii="Times New Roman" w:hAnsi="Times New Roman"/>
          <w:sz w:val="24"/>
          <w:szCs w:val="24"/>
        </w:rPr>
        <w:t>en uit andere oorzaken voortkomen</w:t>
      </w:r>
      <w:r>
        <w:rPr>
          <w:rFonts w:ascii="Times New Roman" w:hAnsi="Times New Roman"/>
          <w:sz w:val="24"/>
          <w:szCs w:val="24"/>
        </w:rPr>
        <w:t xml:space="preserve">, </w:t>
      </w:r>
      <w:r w:rsidRPr="00121A2C">
        <w:rPr>
          <w:rFonts w:ascii="Times New Roman" w:hAnsi="Times New Roman"/>
          <w:sz w:val="24"/>
          <w:szCs w:val="24"/>
        </w:rPr>
        <w:t>en tot andere einden dienen dan die</w:t>
      </w:r>
      <w:r>
        <w:rPr>
          <w:rFonts w:ascii="Times New Roman" w:hAnsi="Times New Roman"/>
          <w:sz w:val="24"/>
          <w:szCs w:val="24"/>
        </w:rPr>
        <w:t xml:space="preserve">, </w:t>
      </w:r>
      <w:r w:rsidRPr="00121A2C">
        <w:rPr>
          <w:rFonts w:ascii="Times New Roman" w:hAnsi="Times New Roman"/>
          <w:sz w:val="24"/>
          <w:szCs w:val="24"/>
        </w:rPr>
        <w:t>welke eerlijk en oprecht zijn in het oog van God. Want God</w:t>
      </w:r>
      <w:r>
        <w:rPr>
          <w:rFonts w:ascii="Times New Roman" w:hAnsi="Times New Roman"/>
          <w:sz w:val="24"/>
          <w:szCs w:val="24"/>
        </w:rPr>
        <w:t xml:space="preserve">, </w:t>
      </w:r>
      <w:r w:rsidRPr="00121A2C">
        <w:rPr>
          <w:rFonts w:ascii="Times New Roman" w:hAnsi="Times New Roman"/>
          <w:sz w:val="24"/>
          <w:szCs w:val="24"/>
        </w:rPr>
        <w:t>toen Hij daarvan kennis kreeg</w:t>
      </w:r>
      <w:r>
        <w:rPr>
          <w:rFonts w:ascii="Times New Roman" w:hAnsi="Times New Roman"/>
          <w:sz w:val="24"/>
          <w:szCs w:val="24"/>
        </w:rPr>
        <w:t xml:space="preserve">, </w:t>
      </w:r>
      <w:r w:rsidRPr="00121A2C">
        <w:rPr>
          <w:rFonts w:ascii="Times New Roman" w:hAnsi="Times New Roman"/>
          <w:sz w:val="24"/>
          <w:szCs w:val="24"/>
        </w:rPr>
        <w:t>wilde onderzoeken naar en letten op de stem van zijn tranen</w:t>
      </w:r>
      <w:r>
        <w:rPr>
          <w:rFonts w:ascii="Times New Roman" w:hAnsi="Times New Roman"/>
          <w:sz w:val="24"/>
          <w:szCs w:val="24"/>
        </w:rPr>
        <w:t xml:space="preserve">, </w:t>
      </w:r>
      <w:r w:rsidRPr="00121A2C">
        <w:rPr>
          <w:rFonts w:ascii="Times New Roman" w:hAnsi="Times New Roman"/>
          <w:sz w:val="24"/>
          <w:szCs w:val="24"/>
        </w:rPr>
        <w:t>zijn smekingen</w:t>
      </w:r>
      <w:r>
        <w:rPr>
          <w:rFonts w:ascii="Times New Roman" w:hAnsi="Times New Roman"/>
          <w:sz w:val="24"/>
          <w:szCs w:val="24"/>
        </w:rPr>
        <w:t xml:space="preserve">, </w:t>
      </w:r>
      <w:r w:rsidRPr="00121A2C">
        <w:rPr>
          <w:rFonts w:ascii="Times New Roman" w:hAnsi="Times New Roman"/>
          <w:sz w:val="24"/>
          <w:szCs w:val="24"/>
        </w:rPr>
        <w:t>zijn gebrul</w:t>
      </w:r>
      <w:r>
        <w:rPr>
          <w:rFonts w:ascii="Times New Roman" w:hAnsi="Times New Roman"/>
          <w:sz w:val="24"/>
          <w:szCs w:val="24"/>
        </w:rPr>
        <w:t xml:space="preserve">, </w:t>
      </w:r>
      <w:r w:rsidRPr="00121A2C">
        <w:rPr>
          <w:rFonts w:ascii="Times New Roman" w:hAnsi="Times New Roman"/>
          <w:sz w:val="24"/>
          <w:szCs w:val="24"/>
        </w:rPr>
        <w:t>zijn gebeden en zijn geroep</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men minder zorg droeg om de mensen en meer om God te behagen</w:t>
      </w:r>
      <w:r>
        <w:rPr>
          <w:rFonts w:ascii="Times New Roman" w:hAnsi="Times New Roman"/>
          <w:sz w:val="24"/>
          <w:szCs w:val="24"/>
        </w:rPr>
        <w:t xml:space="preserve">, </w:t>
      </w:r>
      <w:r w:rsidRPr="00121A2C">
        <w:rPr>
          <w:rFonts w:ascii="Times New Roman" w:hAnsi="Times New Roman"/>
          <w:sz w:val="24"/>
          <w:szCs w:val="24"/>
        </w:rPr>
        <w:t>in de stof der gebeden en in de wijze van het bidden</w:t>
      </w:r>
      <w:r>
        <w:rPr>
          <w:rFonts w:ascii="Times New Roman" w:hAnsi="Times New Roman"/>
          <w:sz w:val="24"/>
          <w:szCs w:val="24"/>
        </w:rPr>
        <w:t xml:space="preserve">, zou </w:t>
      </w:r>
      <w:r w:rsidRPr="00121A2C">
        <w:rPr>
          <w:rFonts w:ascii="Times New Roman" w:hAnsi="Times New Roman"/>
          <w:sz w:val="24"/>
          <w:szCs w:val="24"/>
        </w:rPr>
        <w:t xml:space="preserve">het er in de wereld beter uitzien dan thans het geval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het is niet in de macht eens mensen dit te verhelpen en te verbeteren. Wanneer de Heilige Geest op de mensen komt</w:t>
      </w:r>
      <w:r>
        <w:rPr>
          <w:rFonts w:ascii="Times New Roman" w:hAnsi="Times New Roman"/>
          <w:sz w:val="24"/>
          <w:szCs w:val="24"/>
        </w:rPr>
        <w:t xml:space="preserve">, </w:t>
      </w:r>
      <w:r w:rsidRPr="00121A2C">
        <w:rPr>
          <w:rFonts w:ascii="Times New Roman" w:hAnsi="Times New Roman"/>
          <w:sz w:val="24"/>
          <w:szCs w:val="24"/>
        </w:rPr>
        <w:t>met meerdere overtuiging van hun staat en toestand</w:t>
      </w:r>
      <w:r>
        <w:rPr>
          <w:rFonts w:ascii="Times New Roman" w:hAnsi="Times New Roman"/>
          <w:sz w:val="24"/>
          <w:szCs w:val="24"/>
        </w:rPr>
        <w:t xml:space="preserve">, </w:t>
      </w:r>
      <w:r w:rsidRPr="00121A2C">
        <w:rPr>
          <w:rFonts w:ascii="Times New Roman" w:hAnsi="Times New Roman"/>
          <w:sz w:val="24"/>
          <w:szCs w:val="24"/>
        </w:rPr>
        <w:t>en van het nut en de voortreffelijkheid van de genade gave der oprechtheid en ootmoedigheid in het gebed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en eerder niet</w:t>
      </w:r>
      <w:r>
        <w:rPr>
          <w:rFonts w:ascii="Times New Roman" w:hAnsi="Times New Roman"/>
          <w:sz w:val="24"/>
          <w:szCs w:val="24"/>
        </w:rPr>
        <w:t xml:space="preserve">, </w:t>
      </w:r>
      <w:r w:rsidRPr="00121A2C">
        <w:rPr>
          <w:rFonts w:ascii="Times New Roman" w:hAnsi="Times New Roman"/>
          <w:sz w:val="24"/>
          <w:szCs w:val="24"/>
        </w:rPr>
        <w:t>zal de genade gave des gebeds meer op prijs gesteld worden</w:t>
      </w:r>
      <w:r>
        <w:rPr>
          <w:rFonts w:ascii="Times New Roman" w:hAnsi="Times New Roman"/>
          <w:sz w:val="24"/>
          <w:szCs w:val="24"/>
        </w:rPr>
        <w:t xml:space="preserve">, </w:t>
      </w:r>
      <w:r w:rsidRPr="00121A2C">
        <w:rPr>
          <w:rFonts w:ascii="Times New Roman" w:hAnsi="Times New Roman"/>
          <w:sz w:val="24"/>
          <w:szCs w:val="24"/>
        </w:rPr>
        <w:t>en zullen de zacht vloeiende</w:t>
      </w:r>
      <w:r>
        <w:rPr>
          <w:rFonts w:ascii="Times New Roman" w:hAnsi="Times New Roman"/>
          <w:sz w:val="24"/>
          <w:szCs w:val="24"/>
        </w:rPr>
        <w:t xml:space="preserve">, </w:t>
      </w:r>
      <w:r w:rsidRPr="00121A2C">
        <w:rPr>
          <w:rFonts w:ascii="Times New Roman" w:hAnsi="Times New Roman"/>
          <w:sz w:val="24"/>
          <w:szCs w:val="24"/>
        </w:rPr>
        <w:t>aangename redenen sprekende lippen der vleiers minder worden gezien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het alreeds gezegd</w:t>
      </w:r>
      <w:r>
        <w:rPr>
          <w:rFonts w:ascii="Times New Roman" w:hAnsi="Times New Roman"/>
          <w:sz w:val="24"/>
          <w:szCs w:val="24"/>
        </w:rPr>
        <w:t xml:space="preserve">, </w:t>
      </w:r>
      <w:r w:rsidRPr="00121A2C">
        <w:rPr>
          <w:rFonts w:ascii="Times New Roman" w:hAnsi="Times New Roman"/>
          <w:sz w:val="24"/>
          <w:szCs w:val="24"/>
        </w:rPr>
        <w:t>en ik zeg het opnieuw</w:t>
      </w:r>
      <w:r>
        <w:rPr>
          <w:rFonts w:ascii="Times New Roman" w:hAnsi="Times New Roman"/>
          <w:sz w:val="24"/>
          <w:szCs w:val="24"/>
        </w:rPr>
        <w:t xml:space="preserve">, </w:t>
      </w:r>
      <w:r w:rsidRPr="00121A2C">
        <w:rPr>
          <w:rFonts w:ascii="Times New Roman" w:hAnsi="Times New Roman"/>
          <w:sz w:val="24"/>
          <w:szCs w:val="24"/>
        </w:rPr>
        <w:t>dat er heden ten dage zeer veel boosheid bedreven wordt juist in en door het gebed</w:t>
      </w:r>
      <w:r>
        <w:rPr>
          <w:rFonts w:ascii="Times New Roman" w:hAnsi="Times New Roman"/>
          <w:sz w:val="24"/>
          <w:szCs w:val="24"/>
        </w:rPr>
        <w:t xml:space="preserve">, </w:t>
      </w:r>
      <w:r w:rsidRPr="00121A2C">
        <w:rPr>
          <w:rFonts w:ascii="Times New Roman" w:hAnsi="Times New Roman"/>
          <w:sz w:val="24"/>
          <w:szCs w:val="24"/>
        </w:rPr>
        <w:t>door woorden</w:t>
      </w:r>
      <w:r>
        <w:rPr>
          <w:rFonts w:ascii="Times New Roman" w:hAnsi="Times New Roman"/>
          <w:sz w:val="24"/>
          <w:szCs w:val="24"/>
        </w:rPr>
        <w:t xml:space="preserve">, </w:t>
      </w:r>
      <w:r w:rsidRPr="00121A2C">
        <w:rPr>
          <w:rFonts w:ascii="Times New Roman" w:hAnsi="Times New Roman"/>
          <w:sz w:val="24"/>
          <w:szCs w:val="24"/>
        </w:rPr>
        <w:t>waarvan men de zin niet kent</w:t>
      </w:r>
      <w:r>
        <w:rPr>
          <w:rFonts w:ascii="Times New Roman" w:hAnsi="Times New Roman"/>
          <w:sz w:val="24"/>
          <w:szCs w:val="24"/>
        </w:rPr>
        <w:t xml:space="preserve">, </w:t>
      </w:r>
      <w:r w:rsidRPr="00121A2C">
        <w:rPr>
          <w:rFonts w:ascii="Times New Roman" w:hAnsi="Times New Roman"/>
          <w:sz w:val="24"/>
          <w:szCs w:val="24"/>
        </w:rPr>
        <w:t>door jacht te maken op uitdrukkingen en sluitredenen</w:t>
      </w:r>
      <w:r>
        <w:rPr>
          <w:rFonts w:ascii="Times New Roman" w:hAnsi="Times New Roman"/>
          <w:sz w:val="24"/>
          <w:szCs w:val="24"/>
        </w:rPr>
        <w:t xml:space="preserve">, </w:t>
      </w:r>
      <w:r w:rsidRPr="00121A2C">
        <w:rPr>
          <w:rFonts w:ascii="Times New Roman" w:hAnsi="Times New Roman"/>
          <w:sz w:val="24"/>
          <w:szCs w:val="24"/>
        </w:rPr>
        <w:t>welke moeten dienen om de bewondering voor de personen op te wekken</w:t>
      </w:r>
      <w:r>
        <w:rPr>
          <w:rFonts w:ascii="Times New Roman" w:hAnsi="Times New Roman"/>
          <w:sz w:val="24"/>
          <w:szCs w:val="24"/>
        </w:rPr>
        <w:t xml:space="preserve">, </w:t>
      </w:r>
      <w:r w:rsidRPr="00121A2C">
        <w:rPr>
          <w:rFonts w:ascii="Times New Roman" w:hAnsi="Times New Roman"/>
          <w:sz w:val="24"/>
          <w:szCs w:val="24"/>
        </w:rPr>
        <w:t>door te studeren en zich toe te leggen op uitweidingen</w:t>
      </w:r>
      <w:r>
        <w:rPr>
          <w:rFonts w:ascii="Times New Roman" w:hAnsi="Times New Roman"/>
          <w:sz w:val="24"/>
          <w:szCs w:val="24"/>
        </w:rPr>
        <w:t xml:space="preserve">, </w:t>
      </w:r>
      <w:r w:rsidRPr="00121A2C">
        <w:rPr>
          <w:rFonts w:ascii="Times New Roman" w:hAnsi="Times New Roman"/>
          <w:sz w:val="24"/>
          <w:szCs w:val="24"/>
        </w:rPr>
        <w:t xml:space="preserve">waarbij de Geest het hart niet vergezelt. </w:t>
      </w:r>
      <w:r w:rsidRPr="00314DC2">
        <w:rPr>
          <w:rFonts w:ascii="Times New Roman" w:hAnsi="Times New Roman"/>
          <w:i/>
          <w:sz w:val="24"/>
          <w:szCs w:val="24"/>
        </w:rPr>
        <w:t>O Heere God! o Heere God! maak ons hart oprecht in ons, gelijk in alle stukken en delen van onze belijdenis, zo ook in deze plechtige inzetting Gods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ik ongerechtigheid in mijn hart bemerk</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xml:space="preserve">, </w:t>
      </w:r>
      <w:r w:rsidRPr="00121A2C">
        <w:rPr>
          <w:rFonts w:ascii="Times New Roman" w:hAnsi="Times New Roman"/>
          <w:sz w:val="24"/>
          <w:szCs w:val="24"/>
        </w:rPr>
        <w:t xml:space="preserve">zo zal de Heere naar mij niet horen. </w:t>
      </w:r>
      <w:r>
        <w:rPr>
          <w:rFonts w:ascii="Times New Roman" w:hAnsi="Times New Roman"/>
          <w:sz w:val="24"/>
          <w:szCs w:val="24"/>
        </w:rPr>
        <w:t xml:space="preserve">Maar </w:t>
      </w:r>
      <w:r w:rsidRPr="00121A2C">
        <w:rPr>
          <w:rFonts w:ascii="Times New Roman" w:hAnsi="Times New Roman"/>
          <w:sz w:val="24"/>
          <w:szCs w:val="24"/>
        </w:rPr>
        <w:t>zo ik waarlijk oprecht ben</w:t>
      </w:r>
      <w:r>
        <w:rPr>
          <w:rFonts w:ascii="Times New Roman" w:hAnsi="Times New Roman"/>
          <w:sz w:val="24"/>
          <w:szCs w:val="24"/>
        </w:rPr>
        <w:t xml:space="preserve">, </w:t>
      </w:r>
      <w:r w:rsidRPr="00121A2C">
        <w:rPr>
          <w:rFonts w:ascii="Times New Roman" w:hAnsi="Times New Roman"/>
          <w:sz w:val="24"/>
          <w:szCs w:val="24"/>
        </w:rPr>
        <w:t>zal Hij op mijn gebed acht geven</w:t>
      </w:r>
      <w:r>
        <w:rPr>
          <w:rFonts w:ascii="Times New Roman" w:hAnsi="Times New Roman"/>
          <w:sz w:val="24"/>
          <w:szCs w:val="24"/>
        </w:rPr>
        <w:t xml:space="preserve">, </w:t>
      </w:r>
      <w:r w:rsidRPr="00121A2C">
        <w:rPr>
          <w:rFonts w:ascii="Times New Roman" w:hAnsi="Times New Roman"/>
          <w:sz w:val="24"/>
          <w:szCs w:val="24"/>
        </w:rPr>
        <w:t>en dan doet het er niet toe of ik kniel</w:t>
      </w:r>
      <w:r>
        <w:rPr>
          <w:rFonts w:ascii="Times New Roman" w:hAnsi="Times New Roman"/>
          <w:sz w:val="24"/>
          <w:szCs w:val="24"/>
        </w:rPr>
        <w:t xml:space="preserve">, </w:t>
      </w:r>
      <w:r w:rsidRPr="00121A2C">
        <w:rPr>
          <w:rFonts w:ascii="Times New Roman" w:hAnsi="Times New Roman"/>
          <w:sz w:val="24"/>
          <w:szCs w:val="24"/>
        </w:rPr>
        <w:t>of sta</w:t>
      </w:r>
      <w:r>
        <w:rPr>
          <w:rFonts w:ascii="Times New Roman" w:hAnsi="Times New Roman"/>
          <w:sz w:val="24"/>
          <w:szCs w:val="24"/>
        </w:rPr>
        <w:t xml:space="preserve">, </w:t>
      </w:r>
      <w:r w:rsidRPr="00121A2C">
        <w:rPr>
          <w:rFonts w:ascii="Times New Roman" w:hAnsi="Times New Roman"/>
          <w:sz w:val="24"/>
          <w:szCs w:val="24"/>
        </w:rPr>
        <w:t>of zit</w:t>
      </w:r>
      <w:r>
        <w:rPr>
          <w:rFonts w:ascii="Times New Roman" w:hAnsi="Times New Roman"/>
          <w:sz w:val="24"/>
          <w:szCs w:val="24"/>
        </w:rPr>
        <w:t xml:space="preserve">, </w:t>
      </w:r>
      <w:r w:rsidRPr="00121A2C">
        <w:rPr>
          <w:rFonts w:ascii="Times New Roman" w:hAnsi="Times New Roman"/>
          <w:sz w:val="24"/>
          <w:szCs w:val="24"/>
        </w:rPr>
        <w:t>of lig</w:t>
      </w:r>
      <w:r>
        <w:rPr>
          <w:rFonts w:ascii="Times New Roman" w:hAnsi="Times New Roman"/>
          <w:sz w:val="24"/>
          <w:szCs w:val="24"/>
        </w:rPr>
        <w:t xml:space="preserve">, </w:t>
      </w:r>
      <w:r w:rsidRPr="00121A2C">
        <w:rPr>
          <w:rFonts w:ascii="Times New Roman" w:hAnsi="Times New Roman"/>
          <w:sz w:val="24"/>
          <w:szCs w:val="24"/>
        </w:rPr>
        <w:t>of wandel</w:t>
      </w:r>
      <w:r>
        <w:rPr>
          <w:rFonts w:ascii="Times New Roman" w:hAnsi="Times New Roman"/>
          <w:sz w:val="24"/>
          <w:szCs w:val="24"/>
        </w:rPr>
        <w:t>. W</w:t>
      </w:r>
      <w:r w:rsidRPr="00121A2C">
        <w:rPr>
          <w:rFonts w:ascii="Times New Roman" w:hAnsi="Times New Roman"/>
          <w:sz w:val="24"/>
          <w:szCs w:val="24"/>
        </w:rPr>
        <w:t>ant ik zal geen van deze houdingen aannemen</w:t>
      </w:r>
      <w:r>
        <w:rPr>
          <w:rFonts w:ascii="Times New Roman" w:hAnsi="Times New Roman"/>
          <w:sz w:val="24"/>
          <w:szCs w:val="24"/>
        </w:rPr>
        <w:t xml:space="preserve">, </w:t>
      </w:r>
      <w:r w:rsidRPr="00121A2C">
        <w:rPr>
          <w:rFonts w:ascii="Times New Roman" w:hAnsi="Times New Roman"/>
          <w:sz w:val="24"/>
          <w:szCs w:val="24"/>
        </w:rPr>
        <w:t>noch mijn gebeden onder een van deze omstandigheden opzenden op een ijdele</w:t>
      </w:r>
      <w:r>
        <w:rPr>
          <w:rFonts w:ascii="Times New Roman" w:hAnsi="Times New Roman"/>
          <w:sz w:val="24"/>
          <w:szCs w:val="24"/>
        </w:rPr>
        <w:t xml:space="preserve">, </w:t>
      </w:r>
      <w:r w:rsidRPr="00121A2C">
        <w:rPr>
          <w:rFonts w:ascii="Times New Roman" w:hAnsi="Times New Roman"/>
          <w:sz w:val="24"/>
          <w:szCs w:val="24"/>
        </w:rPr>
        <w:t>dwaze en lichtzinnige wijze</w:t>
      </w:r>
      <w:r>
        <w:rPr>
          <w:rFonts w:ascii="Times New Roman" w:hAnsi="Times New Roman"/>
          <w:sz w:val="24"/>
          <w:szCs w:val="24"/>
        </w:rPr>
        <w:t>, maar</w:t>
      </w:r>
      <w:r w:rsidRPr="00121A2C">
        <w:rPr>
          <w:rFonts w:ascii="Times New Roman" w:hAnsi="Times New Roman"/>
          <w:sz w:val="24"/>
          <w:szCs w:val="24"/>
        </w:rPr>
        <w:t xml:space="preserve"> mijn houding met de inwendige werking van mijn gemoed en van mijn geest in het gebed versieren</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w:t>
      </w:r>
      <w:r w:rsidRPr="00121A2C">
        <w:rPr>
          <w:rFonts w:ascii="Times New Roman" w:hAnsi="Times New Roman"/>
          <w:sz w:val="24"/>
          <w:szCs w:val="24"/>
        </w:rPr>
        <w:t>hetzij ik sta of zit</w:t>
      </w:r>
      <w:r>
        <w:rPr>
          <w:rFonts w:ascii="Times New Roman" w:hAnsi="Times New Roman"/>
          <w:sz w:val="24"/>
          <w:szCs w:val="24"/>
        </w:rPr>
        <w:t xml:space="preserve">, </w:t>
      </w:r>
      <w:r w:rsidRPr="00121A2C">
        <w:rPr>
          <w:rFonts w:ascii="Times New Roman" w:hAnsi="Times New Roman"/>
          <w:sz w:val="24"/>
          <w:szCs w:val="24"/>
        </w:rPr>
        <w:t>wandel of neerlig</w:t>
      </w:r>
      <w:r>
        <w:rPr>
          <w:rFonts w:ascii="Times New Roman" w:hAnsi="Times New Roman"/>
          <w:sz w:val="24"/>
          <w:szCs w:val="24"/>
        </w:rPr>
        <w:t xml:space="preserve">, </w:t>
      </w:r>
      <w:r w:rsidRPr="00121A2C">
        <w:rPr>
          <w:rFonts w:ascii="Times New Roman" w:hAnsi="Times New Roman"/>
          <w:sz w:val="24"/>
          <w:szCs w:val="24"/>
        </w:rPr>
        <w:t>ernst en bedachtzaamheid</w:t>
      </w:r>
      <w:r>
        <w:rPr>
          <w:rFonts w:ascii="Times New Roman" w:hAnsi="Times New Roman"/>
          <w:sz w:val="24"/>
          <w:szCs w:val="24"/>
        </w:rPr>
        <w:t xml:space="preserve">, </w:t>
      </w:r>
      <w:r w:rsidRPr="00121A2C">
        <w:rPr>
          <w:rFonts w:ascii="Times New Roman" w:hAnsi="Times New Roman"/>
          <w:sz w:val="24"/>
          <w:szCs w:val="24"/>
        </w:rPr>
        <w:t>ootmoed en nederigheid</w:t>
      </w:r>
      <w:r>
        <w:rPr>
          <w:rFonts w:ascii="Times New Roman" w:hAnsi="Times New Roman"/>
          <w:sz w:val="24"/>
          <w:szCs w:val="24"/>
        </w:rPr>
        <w:t xml:space="preserve">, </w:t>
      </w:r>
      <w:r w:rsidRPr="00121A2C">
        <w:rPr>
          <w:rFonts w:ascii="Times New Roman" w:hAnsi="Times New Roman"/>
          <w:sz w:val="24"/>
          <w:szCs w:val="24"/>
        </w:rPr>
        <w:t>mijn gebed welgevallig en mijn uitwendig gedrag aangenaam zal maken in de ogen van Hem</w:t>
      </w:r>
      <w:r>
        <w:rPr>
          <w:rFonts w:ascii="Times New Roman" w:hAnsi="Times New Roman"/>
          <w:sz w:val="24"/>
          <w:szCs w:val="24"/>
        </w:rPr>
        <w:t xml:space="preserve">, </w:t>
      </w:r>
      <w:r w:rsidRPr="00121A2C">
        <w:rPr>
          <w:rFonts w:ascii="Times New Roman" w:hAnsi="Times New Roman"/>
          <w:sz w:val="24"/>
          <w:szCs w:val="24"/>
        </w:rPr>
        <w:t>met wie wij in het gebed te doen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was niet onze tollenaar inwendig met deze eigenschappen versierd geweest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Christus weinig behagen geschept hebben in zijn wijze van doen en in Zijn uitwendig gedrag</w:t>
      </w:r>
      <w:r>
        <w:rPr>
          <w:rFonts w:ascii="Times New Roman" w:hAnsi="Times New Roman"/>
          <w:sz w:val="24"/>
          <w:szCs w:val="24"/>
        </w:rPr>
        <w:t>, maar</w:t>
      </w:r>
      <w:r w:rsidRPr="00121A2C">
        <w:rPr>
          <w:rFonts w:ascii="Times New Roman" w:hAnsi="Times New Roman"/>
          <w:sz w:val="24"/>
          <w:szCs w:val="24"/>
        </w:rPr>
        <w:t xml:space="preserve"> daar hij inwendig en wat aangaat de stof van zijn gebed zo oprecht en eerlijk was</w:t>
      </w:r>
      <w:r>
        <w:rPr>
          <w:rFonts w:ascii="Times New Roman" w:hAnsi="Times New Roman"/>
          <w:sz w:val="24"/>
          <w:szCs w:val="24"/>
        </w:rPr>
        <w:t xml:space="preserve">, </w:t>
      </w:r>
      <w:r w:rsidRPr="00121A2C">
        <w:rPr>
          <w:rFonts w:ascii="Times New Roman" w:hAnsi="Times New Roman"/>
          <w:sz w:val="24"/>
          <w:szCs w:val="24"/>
        </w:rPr>
        <w:t>werd ook zijn houding daardoor sierlijk</w:t>
      </w:r>
      <w:r>
        <w:rPr>
          <w:rFonts w:ascii="Times New Roman" w:hAnsi="Times New Roman"/>
          <w:sz w:val="24"/>
          <w:szCs w:val="24"/>
        </w:rPr>
        <w:t xml:space="preserve">, </w:t>
      </w:r>
      <w:r w:rsidRPr="00121A2C">
        <w:rPr>
          <w:rFonts w:ascii="Times New Roman" w:hAnsi="Times New Roman"/>
          <w:sz w:val="24"/>
          <w:szCs w:val="24"/>
        </w:rPr>
        <w:t>en daarom is het</w:t>
      </w:r>
      <w:r>
        <w:rPr>
          <w:rFonts w:ascii="Times New Roman" w:hAnsi="Times New Roman"/>
          <w:sz w:val="24"/>
          <w:szCs w:val="24"/>
        </w:rPr>
        <w:t xml:space="preserve">, </w:t>
      </w:r>
      <w:r w:rsidRPr="00121A2C">
        <w:rPr>
          <w:rFonts w:ascii="Times New Roman" w:hAnsi="Times New Roman"/>
          <w:sz w:val="24"/>
          <w:szCs w:val="24"/>
        </w:rPr>
        <w:t xml:space="preserve">dat onze Heere er met zoveel welgevallen bij stilstaat en ze in al haar omstandigheden voor de ogen van </w:t>
      </w:r>
      <w:r>
        <w:rPr>
          <w:rFonts w:ascii="Times New Roman" w:hAnsi="Times New Roman"/>
          <w:sz w:val="24"/>
          <w:szCs w:val="24"/>
        </w:rPr>
        <w:t>andere</w:t>
      </w:r>
      <w:r w:rsidRPr="00121A2C">
        <w:rPr>
          <w:rFonts w:ascii="Times New Roman" w:hAnsi="Times New Roman"/>
          <w:sz w:val="24"/>
          <w:szCs w:val="24"/>
        </w:rPr>
        <w:t xml:space="preserve"> uittekent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dikwijls opgemerkt</w:t>
      </w:r>
      <w:r>
        <w:rPr>
          <w:rFonts w:ascii="Times New Roman" w:hAnsi="Times New Roman"/>
          <w:sz w:val="24"/>
          <w:szCs w:val="24"/>
        </w:rPr>
        <w:t xml:space="preserve">, </w:t>
      </w:r>
      <w:r w:rsidRPr="00121A2C">
        <w:rPr>
          <w:rFonts w:ascii="Times New Roman" w:hAnsi="Times New Roman"/>
          <w:sz w:val="24"/>
          <w:szCs w:val="24"/>
        </w:rPr>
        <w:t>dat datgene</w:t>
      </w:r>
      <w:r>
        <w:rPr>
          <w:rFonts w:ascii="Times New Roman" w:hAnsi="Times New Roman"/>
          <w:sz w:val="24"/>
          <w:szCs w:val="24"/>
        </w:rPr>
        <w:t xml:space="preserve">, </w:t>
      </w:r>
      <w:r w:rsidRPr="00121A2C">
        <w:rPr>
          <w:rFonts w:ascii="Times New Roman" w:hAnsi="Times New Roman"/>
          <w:sz w:val="24"/>
          <w:szCs w:val="24"/>
        </w:rPr>
        <w:t>hetwelk natuurlijk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bevallig is in de een</w:t>
      </w:r>
      <w:r>
        <w:rPr>
          <w:rFonts w:ascii="Times New Roman" w:hAnsi="Times New Roman"/>
          <w:sz w:val="24"/>
          <w:szCs w:val="24"/>
        </w:rPr>
        <w:t xml:space="preserve">, </w:t>
      </w:r>
      <w:r w:rsidRPr="00121A2C">
        <w:rPr>
          <w:rFonts w:ascii="Times New Roman" w:hAnsi="Times New Roman"/>
          <w:sz w:val="24"/>
          <w:szCs w:val="24"/>
        </w:rPr>
        <w:t>lelijk lijkt</w:t>
      </w:r>
      <w:r>
        <w:rPr>
          <w:rFonts w:ascii="Times New Roman" w:hAnsi="Times New Roman"/>
          <w:sz w:val="24"/>
          <w:szCs w:val="24"/>
        </w:rPr>
        <w:t xml:space="preserve">, </w:t>
      </w:r>
      <w:r w:rsidRPr="00121A2C">
        <w:rPr>
          <w:rFonts w:ascii="Times New Roman" w:hAnsi="Times New Roman"/>
          <w:sz w:val="24"/>
          <w:szCs w:val="24"/>
        </w:rPr>
        <w:t>wanneer he</w:t>
      </w:r>
      <w:r>
        <w:rPr>
          <w:rFonts w:ascii="Times New Roman" w:hAnsi="Times New Roman"/>
          <w:sz w:val="24"/>
          <w:szCs w:val="24"/>
        </w:rPr>
        <w:t>t</w:t>
      </w:r>
      <w:r w:rsidRPr="00121A2C">
        <w:rPr>
          <w:rFonts w:ascii="Times New Roman" w:hAnsi="Times New Roman"/>
          <w:sz w:val="24"/>
          <w:szCs w:val="24"/>
        </w:rPr>
        <w:t xml:space="preserve"> nagevolgd wordt door een ander</w:t>
      </w:r>
      <w:r>
        <w:rPr>
          <w:rFonts w:ascii="Times New Roman" w:hAnsi="Times New Roman"/>
          <w:sz w:val="24"/>
          <w:szCs w:val="24"/>
        </w:rPr>
        <w:t xml:space="preserve"> - </w:t>
      </w:r>
      <w:r w:rsidRPr="00121A2C">
        <w:rPr>
          <w:rFonts w:ascii="Times New Roman" w:hAnsi="Times New Roman"/>
          <w:sz w:val="24"/>
          <w:szCs w:val="24"/>
        </w:rPr>
        <w:t>ik heb nu het oog op gebaren en</w:t>
      </w:r>
      <w:r>
        <w:rPr>
          <w:rFonts w:ascii="Times New Roman" w:hAnsi="Times New Roman"/>
          <w:sz w:val="24"/>
          <w:szCs w:val="24"/>
        </w:rPr>
        <w:t xml:space="preserve"> handelingen </w:t>
      </w:r>
      <w:r w:rsidRPr="00121A2C">
        <w:rPr>
          <w:rFonts w:ascii="Times New Roman" w:hAnsi="Times New Roman"/>
          <w:sz w:val="24"/>
          <w:szCs w:val="24"/>
        </w:rPr>
        <w:t>in het prediken en in het gebed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twijfel er niet aan of velen zullen de tollenaar navolgen</w:t>
      </w:r>
      <w:r>
        <w:rPr>
          <w:rFonts w:ascii="Times New Roman" w:hAnsi="Times New Roman"/>
          <w:sz w:val="24"/>
          <w:szCs w:val="24"/>
        </w:rPr>
        <w:t xml:space="preserve">, </w:t>
      </w:r>
      <w:r w:rsidRPr="00121A2C">
        <w:rPr>
          <w:rFonts w:ascii="Times New Roman" w:hAnsi="Times New Roman"/>
          <w:sz w:val="24"/>
          <w:szCs w:val="24"/>
        </w:rPr>
        <w:t>beide in zijn gebed en in zijn houding bij het bidden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 xml:space="preserve">wat aangaat zowel hun personen als hun </w:t>
      </w:r>
      <w:r>
        <w:rPr>
          <w:rFonts w:ascii="Times New Roman" w:hAnsi="Times New Roman"/>
          <w:sz w:val="24"/>
          <w:szCs w:val="24"/>
        </w:rPr>
        <w:t xml:space="preserve">Hand., </w:t>
      </w:r>
      <w:r w:rsidRPr="00121A2C">
        <w:rPr>
          <w:rFonts w:ascii="Times New Roman" w:hAnsi="Times New Roman"/>
          <w:sz w:val="24"/>
          <w:szCs w:val="24"/>
        </w:rPr>
        <w:t>een walgelijke stank zullen zijn in de neusgaten van Hem</w:t>
      </w:r>
      <w:r>
        <w:rPr>
          <w:rFonts w:ascii="Times New Roman" w:hAnsi="Times New Roman"/>
          <w:sz w:val="24"/>
          <w:szCs w:val="24"/>
        </w:rPr>
        <w:t xml:space="preserve">, </w:t>
      </w:r>
      <w:r w:rsidRPr="00121A2C">
        <w:rPr>
          <w:rFonts w:ascii="Times New Roman" w:hAnsi="Times New Roman"/>
          <w:sz w:val="24"/>
          <w:szCs w:val="24"/>
        </w:rPr>
        <w:t>die heilig en rechtvaardig is</w:t>
      </w:r>
      <w:r>
        <w:rPr>
          <w:rFonts w:ascii="Times New Roman" w:hAnsi="Times New Roman"/>
          <w:sz w:val="24"/>
          <w:szCs w:val="24"/>
        </w:rPr>
        <w:t xml:space="preserve">, </w:t>
      </w:r>
      <w:r w:rsidRPr="00121A2C">
        <w:rPr>
          <w:rFonts w:ascii="Times New Roman" w:hAnsi="Times New Roman"/>
          <w:sz w:val="24"/>
          <w:szCs w:val="24"/>
        </w:rPr>
        <w:t xml:space="preserve">en die het hart en de nieren proeft.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tollenaar bad STAANDE</w:t>
      </w:r>
      <w:r>
        <w:rPr>
          <w:rFonts w:ascii="Times New Roman" w:hAnsi="Times New Roman"/>
          <w:sz w:val="24"/>
          <w:szCs w:val="24"/>
        </w:rPr>
        <w:t xml:space="preserve">, </w:t>
      </w:r>
      <w:r w:rsidRPr="00121A2C">
        <w:rPr>
          <w:rFonts w:ascii="Times New Roman" w:hAnsi="Times New Roman"/>
          <w:sz w:val="24"/>
          <w:szCs w:val="24"/>
        </w:rPr>
        <w:t>hij stond van</w:t>
      </w:r>
      <w:r>
        <w:rPr>
          <w:rFonts w:ascii="Times New Roman" w:hAnsi="Times New Roman"/>
          <w:sz w:val="24"/>
          <w:szCs w:val="24"/>
        </w:rPr>
        <w:t xml:space="preserve"> ver </w:t>
      </w:r>
      <w:r w:rsidRPr="00121A2C">
        <w:rPr>
          <w:rFonts w:ascii="Times New Roman" w:hAnsi="Times New Roman"/>
          <w:sz w:val="24"/>
          <w:szCs w:val="24"/>
        </w:rPr>
        <w:t>en bad</w:t>
      </w:r>
      <w:r>
        <w:rPr>
          <w:rFonts w:ascii="Times New Roman" w:hAnsi="Times New Roman"/>
          <w:sz w:val="24"/>
          <w:szCs w:val="24"/>
        </w:rPr>
        <w:t xml:space="preserve">, </w:t>
      </w:r>
      <w:r w:rsidRPr="00121A2C">
        <w:rPr>
          <w:rFonts w:ascii="Times New Roman" w:hAnsi="Times New Roman"/>
          <w:sz w:val="24"/>
          <w:szCs w:val="24"/>
        </w:rPr>
        <w:t xml:space="preserve">en zijn gebeden door drongen tot de oren en het hart van God.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DE TOLLENAAR</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VERRE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 xml:space="preserve">WILDE OOK ZELFS DE OGEN NIET OPHEFFEN NAAR DE HEMEL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tweede. Wij komen nu tot een andere aanwijzing van zijn houding. Hij </w:t>
      </w:r>
      <w:r>
        <w:rPr>
          <w:rFonts w:ascii="Times New Roman" w:hAnsi="Times New Roman"/>
          <w:sz w:val="24"/>
          <w:szCs w:val="24"/>
        </w:rPr>
        <w:t>"</w:t>
      </w:r>
      <w:r w:rsidRPr="00121A2C">
        <w:rPr>
          <w:rFonts w:ascii="Times New Roman" w:hAnsi="Times New Roman"/>
          <w:sz w:val="24"/>
          <w:szCs w:val="24"/>
        </w:rPr>
        <w:t>wilde</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ook zelfs de ogen niet opheffen naar de hemel.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wordt dus een andere omstandigheid toegevoegd aan hetgeen voorafgegaan is</w:t>
      </w:r>
      <w:r>
        <w:rPr>
          <w:rFonts w:ascii="Times New Roman" w:hAnsi="Times New Roman"/>
          <w:sz w:val="24"/>
          <w:szCs w:val="24"/>
        </w:rPr>
        <w:t xml:space="preserve">, </w:t>
      </w:r>
      <w:r w:rsidRPr="00121A2C">
        <w:rPr>
          <w:rFonts w:ascii="Times New Roman" w:hAnsi="Times New Roman"/>
          <w:sz w:val="24"/>
          <w:szCs w:val="24"/>
        </w:rPr>
        <w:t>en van een houding gesproken</w:t>
      </w:r>
      <w:r>
        <w:rPr>
          <w:rFonts w:ascii="Times New Roman" w:hAnsi="Times New Roman"/>
          <w:sz w:val="24"/>
          <w:szCs w:val="24"/>
        </w:rPr>
        <w:t xml:space="preserve">, </w:t>
      </w:r>
      <w:r w:rsidRPr="00121A2C">
        <w:rPr>
          <w:rFonts w:ascii="Times New Roman" w:hAnsi="Times New Roman"/>
          <w:sz w:val="24"/>
          <w:szCs w:val="24"/>
        </w:rPr>
        <w:t xml:space="preserve">die lange tijd tevoren door de Heilige Geest zelf veroordeeld is geworden. </w:t>
      </w:r>
      <w:r>
        <w:rPr>
          <w:rFonts w:ascii="Times New Roman" w:hAnsi="Times New Roman"/>
          <w:sz w:val="24"/>
          <w:szCs w:val="24"/>
        </w:rPr>
        <w:t>"</w:t>
      </w:r>
      <w:r w:rsidRPr="00121A2C">
        <w:rPr>
          <w:rFonts w:ascii="Times New Roman" w:hAnsi="Times New Roman"/>
          <w:sz w:val="24"/>
          <w:szCs w:val="24"/>
        </w:rPr>
        <w:t>Zou het</w:t>
      </w:r>
      <w:r>
        <w:rPr>
          <w:rFonts w:ascii="Times New Roman" w:hAnsi="Times New Roman"/>
          <w:sz w:val="24"/>
          <w:szCs w:val="24"/>
        </w:rPr>
        <w:t xml:space="preserve"> zo'n </w:t>
      </w:r>
      <w:r w:rsidRPr="00121A2C">
        <w:rPr>
          <w:rFonts w:ascii="Times New Roman" w:hAnsi="Times New Roman"/>
          <w:sz w:val="24"/>
          <w:szCs w:val="24"/>
        </w:rPr>
        <w:t>vasten zijn</w:t>
      </w:r>
      <w:r>
        <w:rPr>
          <w:rFonts w:ascii="Times New Roman" w:hAnsi="Times New Roman"/>
          <w:sz w:val="24"/>
          <w:szCs w:val="24"/>
        </w:rPr>
        <w:t xml:space="preserve">, </w:t>
      </w:r>
      <w:r w:rsidRPr="00121A2C">
        <w:rPr>
          <w:rFonts w:ascii="Times New Roman" w:hAnsi="Times New Roman"/>
          <w:sz w:val="24"/>
          <w:szCs w:val="24"/>
        </w:rPr>
        <w:t>dat Ik verkiezen zou</w:t>
      </w:r>
      <w:r>
        <w:rPr>
          <w:rFonts w:ascii="Times New Roman" w:hAnsi="Times New Roman"/>
          <w:sz w:val="24"/>
          <w:szCs w:val="24"/>
        </w:rPr>
        <w:t xml:space="preserve">, </w:t>
      </w:r>
      <w:r w:rsidRPr="00121A2C">
        <w:rPr>
          <w:rFonts w:ascii="Times New Roman" w:hAnsi="Times New Roman"/>
          <w:sz w:val="24"/>
          <w:szCs w:val="24"/>
        </w:rPr>
        <w:t>dat de mens zijn ziel een dag kwelle? dat hij zijn hoofd kromme gelijk een bieze?</w:t>
      </w:r>
      <w:r>
        <w:rPr>
          <w:rFonts w:ascii="Times New Roman" w:hAnsi="Times New Roman"/>
          <w:sz w:val="24"/>
          <w:szCs w:val="24"/>
        </w:rPr>
        <w:t>"</w:t>
      </w:r>
      <w:r w:rsidRPr="00121A2C">
        <w:rPr>
          <w:rFonts w:ascii="Times New Roman" w:hAnsi="Times New Roman"/>
          <w:sz w:val="24"/>
          <w:szCs w:val="24"/>
        </w:rPr>
        <w:t xml:space="preserve"> Jesaja 58:5. Maar waarom toen veroordeeld en nu goedgekeurd</w:t>
      </w:r>
      <w:r>
        <w:rPr>
          <w:rFonts w:ascii="Times New Roman" w:hAnsi="Times New Roman"/>
          <w:sz w:val="24"/>
          <w:szCs w:val="24"/>
        </w:rPr>
        <w:t>? W</w:t>
      </w:r>
      <w:r w:rsidRPr="00121A2C">
        <w:rPr>
          <w:rFonts w:ascii="Times New Roman" w:hAnsi="Times New Roman"/>
          <w:sz w:val="24"/>
          <w:szCs w:val="24"/>
        </w:rPr>
        <w:t>el omdat het toen geveinsd</w:t>
      </w:r>
      <w:r>
        <w:rPr>
          <w:rFonts w:ascii="Times New Roman" w:hAnsi="Times New Roman"/>
          <w:sz w:val="24"/>
          <w:szCs w:val="24"/>
        </w:rPr>
        <w:t xml:space="preserve">, </w:t>
      </w:r>
      <w:r w:rsidRPr="00121A2C">
        <w:rPr>
          <w:rFonts w:ascii="Times New Roman" w:hAnsi="Times New Roman"/>
          <w:sz w:val="24"/>
          <w:szCs w:val="24"/>
        </w:rPr>
        <w:t>en nu in oprechtheid gedaan werd. Huichelarij en een geest der dwaling besmetten zozeer Gods ordonnantiën</w:t>
      </w:r>
      <w:r>
        <w:rPr>
          <w:rFonts w:ascii="Times New Roman" w:hAnsi="Times New Roman"/>
          <w:sz w:val="24"/>
          <w:szCs w:val="24"/>
        </w:rPr>
        <w:t xml:space="preserve">, </w:t>
      </w:r>
      <w:r w:rsidRPr="00121A2C">
        <w:rPr>
          <w:rFonts w:ascii="Times New Roman" w:hAnsi="Times New Roman"/>
          <w:sz w:val="24"/>
          <w:szCs w:val="24"/>
        </w:rPr>
        <w:t>dat Hij er geen genoegen mee neemt</w:t>
      </w:r>
      <w:r>
        <w:rPr>
          <w:rFonts w:ascii="Times New Roman" w:hAnsi="Times New Roman"/>
          <w:sz w:val="24"/>
          <w:szCs w:val="24"/>
        </w:rPr>
        <w:t>, maar</w:t>
      </w:r>
      <w:r w:rsidRPr="00121A2C">
        <w:rPr>
          <w:rFonts w:ascii="Times New Roman" w:hAnsi="Times New Roman"/>
          <w:sz w:val="24"/>
          <w:szCs w:val="24"/>
        </w:rPr>
        <w:t xml:space="preserve"> oprechtheid en eerlijkheid in het volbrengen der plichten</w:t>
      </w:r>
      <w:r>
        <w:rPr>
          <w:rFonts w:ascii="Times New Roman" w:hAnsi="Times New Roman"/>
          <w:sz w:val="24"/>
          <w:szCs w:val="24"/>
        </w:rPr>
        <w:t xml:space="preserve">, </w:t>
      </w:r>
      <w:r w:rsidRPr="00121A2C">
        <w:rPr>
          <w:rFonts w:ascii="Times New Roman" w:hAnsi="Times New Roman"/>
          <w:sz w:val="24"/>
          <w:szCs w:val="24"/>
        </w:rPr>
        <w:t>maken zelfs die omstandigheden</w:t>
      </w:r>
      <w:r>
        <w:rPr>
          <w:rFonts w:ascii="Times New Roman" w:hAnsi="Times New Roman"/>
          <w:sz w:val="24"/>
          <w:szCs w:val="24"/>
        </w:rPr>
        <w:t xml:space="preserve">, </w:t>
      </w:r>
      <w:r w:rsidRPr="00121A2C">
        <w:rPr>
          <w:rFonts w:ascii="Times New Roman" w:hAnsi="Times New Roman"/>
          <w:sz w:val="24"/>
          <w:szCs w:val="24"/>
        </w:rPr>
        <w:t>welke in zichzelf onbetekenend zijn</w:t>
      </w:r>
      <w:r>
        <w:rPr>
          <w:rFonts w:ascii="Times New Roman" w:hAnsi="Times New Roman"/>
          <w:sz w:val="24"/>
          <w:szCs w:val="24"/>
        </w:rPr>
        <w:t xml:space="preserve">, </w:t>
      </w:r>
      <w:r w:rsidRPr="00121A2C">
        <w:rPr>
          <w:rFonts w:ascii="Times New Roman" w:hAnsi="Times New Roman"/>
          <w:sz w:val="24"/>
          <w:szCs w:val="24"/>
        </w:rPr>
        <w:t xml:space="preserve">bevallig ten minste in het oog der mensen.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Mag ik niet zeggen: ook bij God? De Rechabieten was niet door God</w:t>
      </w:r>
      <w:r>
        <w:rPr>
          <w:rFonts w:ascii="Times New Roman" w:hAnsi="Times New Roman"/>
          <w:sz w:val="24"/>
          <w:szCs w:val="24"/>
        </w:rPr>
        <w:t>, maar</w:t>
      </w:r>
      <w:r w:rsidRPr="00121A2C">
        <w:rPr>
          <w:rFonts w:ascii="Times New Roman" w:hAnsi="Times New Roman"/>
          <w:sz w:val="24"/>
          <w:szCs w:val="24"/>
        </w:rPr>
        <w:t xml:space="preserve"> door hun vader geboden om te doen gelijk zij deden</w:t>
      </w:r>
      <w:r>
        <w:rPr>
          <w:rFonts w:ascii="Times New Roman" w:hAnsi="Times New Roman"/>
          <w:sz w:val="24"/>
          <w:szCs w:val="24"/>
        </w:rPr>
        <w:t>, maar</w:t>
      </w:r>
      <w:r w:rsidRPr="00121A2C">
        <w:rPr>
          <w:rFonts w:ascii="Times New Roman" w:hAnsi="Times New Roman"/>
          <w:sz w:val="24"/>
          <w:szCs w:val="24"/>
        </w:rPr>
        <w:t xml:space="preserve"> omdat zij oprecht waren in hun gehoorzaamheid</w:t>
      </w:r>
      <w:r>
        <w:rPr>
          <w:rFonts w:ascii="Times New Roman" w:hAnsi="Times New Roman"/>
          <w:sz w:val="24"/>
          <w:szCs w:val="24"/>
        </w:rPr>
        <w:t xml:space="preserve">, </w:t>
      </w:r>
      <w:r w:rsidRPr="00121A2C">
        <w:rPr>
          <w:rFonts w:ascii="Times New Roman" w:hAnsi="Times New Roman"/>
          <w:sz w:val="24"/>
          <w:szCs w:val="24"/>
        </w:rPr>
        <w:t>maakt God zelf gebruik van hetgeen zij deden om de ongehoorzaamheid van de Joden te veroordelen en bovendien maakt Hij ten laatste aan de Rechabieten bekend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hen niet een man</w:t>
      </w:r>
      <w:r>
        <w:rPr>
          <w:rFonts w:ascii="Times New Roman" w:hAnsi="Times New Roman"/>
          <w:sz w:val="24"/>
          <w:szCs w:val="24"/>
        </w:rPr>
        <w:t xml:space="preserve"> zou </w:t>
      </w:r>
      <w:r w:rsidRPr="00121A2C">
        <w:rPr>
          <w:rFonts w:ascii="Times New Roman" w:hAnsi="Times New Roman"/>
          <w:sz w:val="24"/>
          <w:szCs w:val="24"/>
        </w:rPr>
        <w:t>worden afgesneden</w:t>
      </w:r>
      <w:r>
        <w:rPr>
          <w:rFonts w:ascii="Times New Roman" w:hAnsi="Times New Roman"/>
          <w:sz w:val="24"/>
          <w:szCs w:val="24"/>
        </w:rPr>
        <w:t xml:space="preserve">, </w:t>
      </w:r>
      <w:r w:rsidRPr="00121A2C">
        <w:rPr>
          <w:rFonts w:ascii="Times New Roman" w:hAnsi="Times New Roman"/>
          <w:sz w:val="24"/>
          <w:szCs w:val="24"/>
        </w:rPr>
        <w:t>die voor Gods aangezicht sta</w:t>
      </w:r>
      <w:r>
        <w:rPr>
          <w:rFonts w:ascii="Times New Roman" w:hAnsi="Times New Roman"/>
          <w:sz w:val="24"/>
          <w:szCs w:val="24"/>
        </w:rPr>
        <w:t xml:space="preserve">, </w:t>
      </w:r>
      <w:r w:rsidRPr="00121A2C">
        <w:rPr>
          <w:rFonts w:ascii="Times New Roman" w:hAnsi="Times New Roman"/>
          <w:sz w:val="24"/>
          <w:szCs w:val="24"/>
        </w:rPr>
        <w:t xml:space="preserve">al de dagen. </w:t>
      </w:r>
      <w:r>
        <w:rPr>
          <w:rFonts w:ascii="Times New Roman" w:hAnsi="Times New Roman"/>
          <w:sz w:val="24"/>
          <w:szCs w:val="24"/>
        </w:rPr>
        <w:t>"</w:t>
      </w:r>
      <w:r w:rsidRPr="00121A2C">
        <w:rPr>
          <w:rFonts w:ascii="Times New Roman" w:hAnsi="Times New Roman"/>
          <w:sz w:val="24"/>
          <w:szCs w:val="24"/>
        </w:rPr>
        <w:t>Tot het huis nu der Rechabieten zei Jeremia: Zo zegt de HEERE der heirscharen</w:t>
      </w:r>
      <w:r>
        <w:rPr>
          <w:rFonts w:ascii="Times New Roman" w:hAnsi="Times New Roman"/>
          <w:sz w:val="24"/>
          <w:szCs w:val="24"/>
        </w:rPr>
        <w:t xml:space="preserve">, </w:t>
      </w:r>
      <w:r w:rsidRPr="00121A2C">
        <w:rPr>
          <w:rFonts w:ascii="Times New Roman" w:hAnsi="Times New Roman"/>
          <w:sz w:val="24"/>
          <w:szCs w:val="24"/>
        </w:rPr>
        <w:t>de God Israëls: Omdat gij het gebod van uw vader Jonadab zijt gehoorzaam geweest</w:t>
      </w:r>
      <w:r>
        <w:rPr>
          <w:rFonts w:ascii="Times New Roman" w:hAnsi="Times New Roman"/>
          <w:sz w:val="24"/>
          <w:szCs w:val="24"/>
        </w:rPr>
        <w:t xml:space="preserve">, </w:t>
      </w:r>
      <w:r w:rsidRPr="00121A2C">
        <w:rPr>
          <w:rFonts w:ascii="Times New Roman" w:hAnsi="Times New Roman"/>
          <w:sz w:val="24"/>
          <w:szCs w:val="24"/>
        </w:rPr>
        <w:t>en hebt al zijn geboden bewaard</w:t>
      </w:r>
      <w:r>
        <w:rPr>
          <w:rFonts w:ascii="Times New Roman" w:hAnsi="Times New Roman"/>
          <w:sz w:val="24"/>
          <w:szCs w:val="24"/>
        </w:rPr>
        <w:t xml:space="preserve">, </w:t>
      </w:r>
      <w:r w:rsidRPr="00121A2C">
        <w:rPr>
          <w:rFonts w:ascii="Times New Roman" w:hAnsi="Times New Roman"/>
          <w:sz w:val="24"/>
          <w:szCs w:val="24"/>
        </w:rPr>
        <w:t>en gedaan naar alles</w:t>
      </w:r>
      <w:r>
        <w:rPr>
          <w:rFonts w:ascii="Times New Roman" w:hAnsi="Times New Roman"/>
          <w:sz w:val="24"/>
          <w:szCs w:val="24"/>
        </w:rPr>
        <w:t xml:space="preserve">, </w:t>
      </w:r>
      <w:r w:rsidRPr="00121A2C">
        <w:rPr>
          <w:rFonts w:ascii="Times New Roman" w:hAnsi="Times New Roman"/>
          <w:sz w:val="24"/>
          <w:szCs w:val="24"/>
        </w:rPr>
        <w:t>wat hij u geboden heeft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zo </w:t>
      </w:r>
      <w:r w:rsidRPr="00121A2C">
        <w:rPr>
          <w:rFonts w:ascii="Times New Roman" w:hAnsi="Times New Roman"/>
          <w:sz w:val="24"/>
          <w:szCs w:val="24"/>
        </w:rPr>
        <w:t>zegt de HEERE der heirscharen</w:t>
      </w:r>
      <w:r>
        <w:rPr>
          <w:rFonts w:ascii="Times New Roman" w:hAnsi="Times New Roman"/>
          <w:sz w:val="24"/>
          <w:szCs w:val="24"/>
        </w:rPr>
        <w:t xml:space="preserve">, </w:t>
      </w:r>
      <w:r w:rsidRPr="00121A2C">
        <w:rPr>
          <w:rFonts w:ascii="Times New Roman" w:hAnsi="Times New Roman"/>
          <w:sz w:val="24"/>
          <w:szCs w:val="24"/>
        </w:rPr>
        <w:t>de God Israëls: Er zal Jonadab</w:t>
      </w:r>
      <w:r>
        <w:rPr>
          <w:rFonts w:ascii="Times New Roman" w:hAnsi="Times New Roman"/>
          <w:sz w:val="24"/>
          <w:szCs w:val="24"/>
        </w:rPr>
        <w:t xml:space="preserve">, </w:t>
      </w:r>
      <w:r w:rsidRPr="00121A2C">
        <w:rPr>
          <w:rFonts w:ascii="Times New Roman" w:hAnsi="Times New Roman"/>
          <w:sz w:val="24"/>
          <w:szCs w:val="24"/>
        </w:rPr>
        <w:t>de zoon van Rechab</w:t>
      </w:r>
      <w:r>
        <w:rPr>
          <w:rFonts w:ascii="Times New Roman" w:hAnsi="Times New Roman"/>
          <w:sz w:val="24"/>
          <w:szCs w:val="24"/>
        </w:rPr>
        <w:t xml:space="preserve">, </w:t>
      </w:r>
      <w:r w:rsidRPr="00121A2C">
        <w:rPr>
          <w:rFonts w:ascii="Times New Roman" w:hAnsi="Times New Roman"/>
          <w:sz w:val="24"/>
          <w:szCs w:val="24"/>
        </w:rPr>
        <w:t>niet worden afgesneden een man</w:t>
      </w:r>
      <w:r>
        <w:rPr>
          <w:rFonts w:ascii="Times New Roman" w:hAnsi="Times New Roman"/>
          <w:sz w:val="24"/>
          <w:szCs w:val="24"/>
        </w:rPr>
        <w:t xml:space="preserve">, </w:t>
      </w:r>
      <w:r w:rsidRPr="00121A2C">
        <w:rPr>
          <w:rFonts w:ascii="Times New Roman" w:hAnsi="Times New Roman"/>
          <w:sz w:val="24"/>
          <w:szCs w:val="24"/>
        </w:rPr>
        <w:t>die voor Mijn aangezicht sta</w:t>
      </w:r>
      <w:r>
        <w:rPr>
          <w:rFonts w:ascii="Times New Roman" w:hAnsi="Times New Roman"/>
          <w:sz w:val="24"/>
          <w:szCs w:val="24"/>
        </w:rPr>
        <w:t xml:space="preserve">, </w:t>
      </w:r>
      <w:r w:rsidRPr="00121A2C">
        <w:rPr>
          <w:rFonts w:ascii="Times New Roman" w:hAnsi="Times New Roman"/>
          <w:sz w:val="24"/>
          <w:szCs w:val="24"/>
        </w:rPr>
        <w:t>al de dagen.</w:t>
      </w:r>
      <w:r>
        <w:rPr>
          <w:rFonts w:ascii="Times New Roman" w:hAnsi="Times New Roman"/>
          <w:sz w:val="24"/>
          <w:szCs w:val="24"/>
        </w:rPr>
        <w:t>"</w:t>
      </w:r>
      <w:r w:rsidRPr="00121A2C">
        <w:rPr>
          <w:rFonts w:ascii="Times New Roman" w:hAnsi="Times New Roman"/>
          <w:sz w:val="24"/>
          <w:szCs w:val="24"/>
        </w:rPr>
        <w:t xml:space="preserve"> Jeremia 35:18</w:t>
      </w:r>
      <w:r>
        <w:rPr>
          <w:rFonts w:ascii="Times New Roman" w:hAnsi="Times New Roman"/>
          <w:sz w:val="24"/>
          <w:szCs w:val="24"/>
        </w:rPr>
        <w:t xml:space="preserve">, </w:t>
      </w:r>
      <w:r w:rsidRPr="00121A2C">
        <w:rPr>
          <w:rFonts w:ascii="Times New Roman" w:hAnsi="Times New Roman"/>
          <w:sz w:val="24"/>
          <w:szCs w:val="24"/>
        </w:rPr>
        <w:t xml:space="preserve">19.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tollenaar </w:t>
      </w:r>
      <w:r>
        <w:rPr>
          <w:rFonts w:ascii="Times New Roman" w:hAnsi="Times New Roman"/>
          <w:sz w:val="24"/>
          <w:szCs w:val="24"/>
        </w:rPr>
        <w:t>"</w:t>
      </w:r>
      <w:r w:rsidRPr="00121A2C">
        <w:rPr>
          <w:rFonts w:ascii="Times New Roman" w:hAnsi="Times New Roman"/>
          <w:sz w:val="24"/>
          <w:szCs w:val="24"/>
        </w:rPr>
        <w:t>wilde ook zelfs de ogen niet opheffen naar de hemel.</w:t>
      </w:r>
      <w:r>
        <w:rPr>
          <w:rFonts w:ascii="Times New Roman" w:hAnsi="Times New Roman"/>
          <w:sz w:val="24"/>
          <w:szCs w:val="24"/>
        </w:rPr>
        <w:t>"</w:t>
      </w:r>
      <w:r w:rsidRPr="00121A2C">
        <w:rPr>
          <w:rFonts w:ascii="Times New Roman" w:hAnsi="Times New Roman"/>
          <w:sz w:val="24"/>
          <w:szCs w:val="24"/>
        </w:rPr>
        <w:t xml:space="preserve"> Waarom niet? Voorzeker omdat schaamte zijn aangezicht had bedekt Schaamte doet een mens blozen</w:t>
      </w:r>
      <w:r>
        <w:rPr>
          <w:rFonts w:ascii="Times New Roman" w:hAnsi="Times New Roman"/>
          <w:sz w:val="24"/>
          <w:szCs w:val="24"/>
        </w:rPr>
        <w:t xml:space="preserve">, </w:t>
      </w:r>
      <w:r w:rsidRPr="00121A2C">
        <w:rPr>
          <w:rFonts w:ascii="Times New Roman" w:hAnsi="Times New Roman"/>
          <w:sz w:val="24"/>
          <w:szCs w:val="24"/>
        </w:rPr>
        <w:t>en maakt</w:t>
      </w:r>
      <w:r>
        <w:rPr>
          <w:rFonts w:ascii="Times New Roman" w:hAnsi="Times New Roman"/>
          <w:sz w:val="24"/>
          <w:szCs w:val="24"/>
        </w:rPr>
        <w:t xml:space="preserve">, </w:t>
      </w:r>
      <w:r w:rsidRPr="00121A2C">
        <w:rPr>
          <w:rFonts w:ascii="Times New Roman" w:hAnsi="Times New Roman"/>
          <w:sz w:val="24"/>
          <w:szCs w:val="24"/>
        </w:rPr>
        <w:t>dat zijn hoofd neerhangt gelijk een bieze. Schaamte over de zonde is een deugd</w:t>
      </w:r>
      <w:r>
        <w:rPr>
          <w:rFonts w:ascii="Times New Roman" w:hAnsi="Times New Roman"/>
          <w:sz w:val="24"/>
          <w:szCs w:val="24"/>
        </w:rPr>
        <w:t xml:space="preserve">, </w:t>
      </w:r>
      <w:r w:rsidRPr="00121A2C">
        <w:rPr>
          <w:rFonts w:ascii="Times New Roman" w:hAnsi="Times New Roman"/>
          <w:sz w:val="24"/>
          <w:szCs w:val="24"/>
        </w:rPr>
        <w:t>een sierlijk iets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schoonheidsvlekje in het aangezicht van een zondaar</w:t>
      </w:r>
      <w:r>
        <w:rPr>
          <w:rFonts w:ascii="Times New Roman" w:hAnsi="Times New Roman"/>
          <w:sz w:val="24"/>
          <w:szCs w:val="24"/>
        </w:rPr>
        <w:t xml:space="preserve">, </w:t>
      </w:r>
      <w:r w:rsidRPr="00121A2C">
        <w:rPr>
          <w:rFonts w:ascii="Times New Roman" w:hAnsi="Times New Roman"/>
          <w:sz w:val="24"/>
          <w:szCs w:val="24"/>
        </w:rPr>
        <w:t>die tot God komt om Hem om genade aan te roepen</w:t>
      </w:r>
      <w:r>
        <w:rPr>
          <w:rFonts w:ascii="Times New Roman" w:hAnsi="Times New Roman"/>
          <w:sz w:val="24"/>
          <w:szCs w:val="24"/>
        </w:rPr>
        <w:t>. G</w:t>
      </w:r>
      <w:r w:rsidRPr="00121A2C">
        <w:rPr>
          <w:rFonts w:ascii="Times New Roman" w:hAnsi="Times New Roman"/>
          <w:sz w:val="24"/>
          <w:szCs w:val="24"/>
        </w:rPr>
        <w:t>od klaagt over het huis van Israël</w:t>
      </w:r>
      <w:r>
        <w:rPr>
          <w:rFonts w:ascii="Times New Roman" w:hAnsi="Times New Roman"/>
          <w:sz w:val="24"/>
          <w:szCs w:val="24"/>
        </w:rPr>
        <w:t xml:space="preserve">, </w:t>
      </w:r>
      <w:r w:rsidRPr="00121A2C">
        <w:rPr>
          <w:rFonts w:ascii="Times New Roman" w:hAnsi="Times New Roman"/>
          <w:sz w:val="24"/>
          <w:szCs w:val="24"/>
        </w:rPr>
        <w:t>dat zij konden zondigen</w:t>
      </w:r>
      <w:r>
        <w:rPr>
          <w:rFonts w:ascii="Times New Roman" w:hAnsi="Times New Roman"/>
          <w:sz w:val="24"/>
          <w:szCs w:val="24"/>
        </w:rPr>
        <w:t xml:space="preserve">, </w:t>
      </w:r>
      <w:r w:rsidRPr="00121A2C">
        <w:rPr>
          <w:rFonts w:ascii="Times New Roman" w:hAnsi="Times New Roman"/>
          <w:sz w:val="24"/>
          <w:szCs w:val="24"/>
        </w:rPr>
        <w:t>en dat wel zonder schaamte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bedreigde hen met zware en herhaalde oordelen</w:t>
      </w:r>
      <w:r>
        <w:rPr>
          <w:rFonts w:ascii="Times New Roman" w:hAnsi="Times New Roman"/>
          <w:sz w:val="24"/>
          <w:szCs w:val="24"/>
        </w:rPr>
        <w:t xml:space="preserve">, </w:t>
      </w:r>
      <w:r w:rsidRPr="00121A2C">
        <w:rPr>
          <w:rFonts w:ascii="Times New Roman" w:hAnsi="Times New Roman"/>
          <w:sz w:val="24"/>
          <w:szCs w:val="24"/>
        </w:rPr>
        <w:t>omdat zij zich in het minste niet schaamden</w:t>
      </w:r>
      <w:r>
        <w:rPr>
          <w:rFonts w:ascii="Times New Roman" w:hAnsi="Times New Roman"/>
          <w:sz w:val="24"/>
          <w:szCs w:val="24"/>
        </w:rPr>
        <w:t xml:space="preserve">, </w:t>
      </w:r>
      <w:r w:rsidRPr="00121A2C">
        <w:rPr>
          <w:rFonts w:ascii="Times New Roman" w:hAnsi="Times New Roman"/>
          <w:sz w:val="24"/>
          <w:szCs w:val="24"/>
        </w:rPr>
        <w:t>en niet wisten schaamrood te worden</w:t>
      </w:r>
      <w:r>
        <w:rPr>
          <w:rFonts w:ascii="Times New Roman" w:hAnsi="Times New Roman"/>
          <w:sz w:val="24"/>
          <w:szCs w:val="24"/>
        </w:rPr>
        <w:t xml:space="preserve">, </w:t>
      </w:r>
      <w:r w:rsidRPr="00121A2C">
        <w:rPr>
          <w:rFonts w:ascii="Times New Roman" w:hAnsi="Times New Roman"/>
          <w:sz w:val="24"/>
          <w:szCs w:val="24"/>
        </w:rPr>
        <w:t xml:space="preserve">gelijk gij dat vindt in Jeremia 8:12.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Hun misdaden waren in het algemeen</w:t>
      </w:r>
      <w:r>
        <w:rPr>
          <w:rFonts w:ascii="Times New Roman" w:hAnsi="Times New Roman"/>
          <w:sz w:val="24"/>
          <w:szCs w:val="24"/>
        </w:rPr>
        <w:t xml:space="preserve">, </w:t>
      </w:r>
      <w:r w:rsidRPr="00121A2C">
        <w:rPr>
          <w:rFonts w:ascii="Times New Roman" w:hAnsi="Times New Roman"/>
          <w:sz w:val="24"/>
          <w:szCs w:val="24"/>
        </w:rPr>
        <w:t>dat een ieder zich omkeerde in zijn loop</w:t>
      </w:r>
      <w:r>
        <w:rPr>
          <w:rFonts w:ascii="Times New Roman" w:hAnsi="Times New Roman"/>
          <w:sz w:val="24"/>
          <w:szCs w:val="24"/>
        </w:rPr>
        <w:t xml:space="preserve">, </w:t>
      </w:r>
      <w:r w:rsidRPr="00121A2C">
        <w:rPr>
          <w:rFonts w:ascii="Times New Roman" w:hAnsi="Times New Roman"/>
          <w:sz w:val="24"/>
          <w:szCs w:val="24"/>
        </w:rPr>
        <w:t>gelijk een onbesuisd paard in de strijd</w:t>
      </w:r>
      <w:r>
        <w:rPr>
          <w:rFonts w:ascii="Times New Roman" w:hAnsi="Times New Roman"/>
          <w:sz w:val="24"/>
          <w:szCs w:val="24"/>
        </w:rPr>
        <w:t>. I</w:t>
      </w:r>
      <w:r w:rsidRPr="00121A2C">
        <w:rPr>
          <w:rFonts w:ascii="Times New Roman" w:hAnsi="Times New Roman"/>
          <w:sz w:val="24"/>
          <w:szCs w:val="24"/>
        </w:rPr>
        <w:t>n het bijzonder waren het lieden</w:t>
      </w:r>
      <w:r>
        <w:rPr>
          <w:rFonts w:ascii="Times New Roman" w:hAnsi="Times New Roman"/>
          <w:sz w:val="24"/>
          <w:szCs w:val="24"/>
        </w:rPr>
        <w:t xml:space="preserve">, </w:t>
      </w:r>
      <w:r w:rsidRPr="00121A2C">
        <w:rPr>
          <w:rFonts w:ascii="Times New Roman" w:hAnsi="Times New Roman"/>
          <w:sz w:val="24"/>
          <w:szCs w:val="24"/>
        </w:rPr>
        <w:t>die Gods Woord verwierpen</w:t>
      </w:r>
      <w:r>
        <w:rPr>
          <w:rFonts w:ascii="Times New Roman" w:hAnsi="Times New Roman"/>
          <w:sz w:val="24"/>
          <w:szCs w:val="24"/>
        </w:rPr>
        <w:t xml:space="preserve">, </w:t>
      </w:r>
      <w:r w:rsidRPr="00121A2C">
        <w:rPr>
          <w:rFonts w:ascii="Times New Roman" w:hAnsi="Times New Roman"/>
          <w:sz w:val="24"/>
          <w:szCs w:val="24"/>
        </w:rPr>
        <w:t>zij hadden deze wereld lief</w:t>
      </w:r>
      <w:r>
        <w:rPr>
          <w:rFonts w:ascii="Times New Roman" w:hAnsi="Times New Roman"/>
          <w:sz w:val="24"/>
          <w:szCs w:val="24"/>
        </w:rPr>
        <w:t xml:space="preserve">, </w:t>
      </w:r>
      <w:r w:rsidRPr="00121A2C">
        <w:rPr>
          <w:rFonts w:ascii="Times New Roman" w:hAnsi="Times New Roman"/>
          <w:sz w:val="24"/>
          <w:szCs w:val="24"/>
        </w:rPr>
        <w:t>en stelden zich tegen de profeet</w:t>
      </w:r>
      <w:r>
        <w:rPr>
          <w:rFonts w:ascii="Times New Roman" w:hAnsi="Times New Roman"/>
          <w:sz w:val="24"/>
          <w:szCs w:val="24"/>
        </w:rPr>
        <w:t xml:space="preserve">, </w:t>
      </w:r>
      <w:r w:rsidRPr="00121A2C">
        <w:rPr>
          <w:rFonts w:ascii="Times New Roman" w:hAnsi="Times New Roman"/>
          <w:sz w:val="24"/>
          <w:szCs w:val="24"/>
        </w:rPr>
        <w:t>roepende: Vrede</w:t>
      </w:r>
      <w:r>
        <w:rPr>
          <w:rFonts w:ascii="Times New Roman" w:hAnsi="Times New Roman"/>
          <w:sz w:val="24"/>
          <w:szCs w:val="24"/>
        </w:rPr>
        <w:t xml:space="preserve">, </w:t>
      </w:r>
      <w:r w:rsidRPr="00121A2C">
        <w:rPr>
          <w:rFonts w:ascii="Times New Roman" w:hAnsi="Times New Roman"/>
          <w:sz w:val="24"/>
          <w:szCs w:val="24"/>
        </w:rPr>
        <w:t>vrede</w:t>
      </w:r>
      <w:r>
        <w:rPr>
          <w:rFonts w:ascii="Times New Roman" w:hAnsi="Times New Roman"/>
          <w:sz w:val="24"/>
          <w:szCs w:val="24"/>
        </w:rPr>
        <w:t xml:space="preserve">, </w:t>
      </w:r>
      <w:r w:rsidRPr="00121A2C">
        <w:rPr>
          <w:rFonts w:ascii="Times New Roman" w:hAnsi="Times New Roman"/>
          <w:sz w:val="24"/>
          <w:szCs w:val="24"/>
        </w:rPr>
        <w:t>vrede! Wanneer deze riep: Oordeel</w:t>
      </w:r>
      <w:r>
        <w:rPr>
          <w:rFonts w:ascii="Times New Roman" w:hAnsi="Times New Roman"/>
          <w:sz w:val="24"/>
          <w:szCs w:val="24"/>
        </w:rPr>
        <w:t xml:space="preserve">, </w:t>
      </w:r>
      <w:r w:rsidRPr="00121A2C">
        <w:rPr>
          <w:rFonts w:ascii="Times New Roman" w:hAnsi="Times New Roman"/>
          <w:sz w:val="24"/>
          <w:szCs w:val="24"/>
        </w:rPr>
        <w:t>oordeel!</w:t>
      </w:r>
      <w:r>
        <w:rPr>
          <w:rFonts w:ascii="Times New Roman" w:hAnsi="Times New Roman"/>
          <w:sz w:val="24"/>
          <w:szCs w:val="24"/>
        </w:rPr>
        <w:t>"</w:t>
      </w:r>
      <w:r w:rsidRPr="00121A2C">
        <w:rPr>
          <w:rFonts w:ascii="Times New Roman" w:hAnsi="Times New Roman"/>
          <w:sz w:val="24"/>
          <w:szCs w:val="24"/>
        </w:rPr>
        <w:t xml:space="preserve"> Zijn zij beschaamd</w:t>
      </w:r>
      <w:r>
        <w:rPr>
          <w:rFonts w:ascii="Times New Roman" w:hAnsi="Times New Roman"/>
          <w:sz w:val="24"/>
          <w:szCs w:val="24"/>
        </w:rPr>
        <w:t xml:space="preserve">, </w:t>
      </w:r>
      <w:r w:rsidRPr="00121A2C">
        <w:rPr>
          <w:rFonts w:ascii="Times New Roman" w:hAnsi="Times New Roman"/>
          <w:sz w:val="24"/>
          <w:szCs w:val="24"/>
        </w:rPr>
        <w:t>omdat zij gruwel bedreven hebben? Ja zij schamen zich in het minste niet</w:t>
      </w:r>
      <w:r>
        <w:rPr>
          <w:rFonts w:ascii="Times New Roman" w:hAnsi="Times New Roman"/>
          <w:sz w:val="24"/>
          <w:szCs w:val="24"/>
        </w:rPr>
        <w:t xml:space="preserve">, </w:t>
      </w:r>
      <w:r w:rsidRPr="00121A2C">
        <w:rPr>
          <w:rFonts w:ascii="Times New Roman" w:hAnsi="Times New Roman"/>
          <w:sz w:val="24"/>
          <w:szCs w:val="24"/>
        </w:rPr>
        <w:t>en weten niet schaamrood te worden</w:t>
      </w:r>
      <w:r>
        <w:rPr>
          <w:rFonts w:ascii="Times New Roman" w:hAnsi="Times New Roman"/>
          <w:sz w:val="24"/>
          <w:szCs w:val="24"/>
        </w:rPr>
        <w:t xml:space="preserve">, </w:t>
      </w:r>
      <w:r w:rsidRPr="00121A2C">
        <w:rPr>
          <w:rFonts w:ascii="Times New Roman" w:hAnsi="Times New Roman"/>
          <w:sz w:val="24"/>
          <w:szCs w:val="24"/>
        </w:rPr>
        <w:t>daarom zullen zij vallen onder de vallenden</w:t>
      </w:r>
      <w:r>
        <w:rPr>
          <w:rFonts w:ascii="Times New Roman" w:hAnsi="Times New Roman"/>
          <w:sz w:val="24"/>
          <w:szCs w:val="24"/>
        </w:rPr>
        <w:t xml:space="preserve">, </w:t>
      </w:r>
      <w:r w:rsidRPr="00121A2C">
        <w:rPr>
          <w:rFonts w:ascii="Times New Roman" w:hAnsi="Times New Roman"/>
          <w:sz w:val="24"/>
          <w:szCs w:val="24"/>
        </w:rPr>
        <w:t>ten tijde van hun bezoeking zullen zij struikelen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voor God in het gebed te staan</w:t>
      </w:r>
      <w:r>
        <w:rPr>
          <w:rFonts w:ascii="Times New Roman" w:hAnsi="Times New Roman"/>
          <w:sz w:val="24"/>
          <w:szCs w:val="24"/>
        </w:rPr>
        <w:t xml:space="preserve">, </w:t>
      </w:r>
      <w:r w:rsidRPr="00121A2C">
        <w:rPr>
          <w:rFonts w:ascii="Times New Roman" w:hAnsi="Times New Roman"/>
          <w:sz w:val="24"/>
          <w:szCs w:val="24"/>
        </w:rPr>
        <w:t>of te zitten</w:t>
      </w:r>
      <w:r>
        <w:rPr>
          <w:rFonts w:ascii="Times New Roman" w:hAnsi="Times New Roman"/>
          <w:sz w:val="24"/>
          <w:szCs w:val="24"/>
        </w:rPr>
        <w:t xml:space="preserve">, </w:t>
      </w:r>
      <w:r w:rsidRPr="00121A2C">
        <w:rPr>
          <w:rFonts w:ascii="Times New Roman" w:hAnsi="Times New Roman"/>
          <w:sz w:val="24"/>
          <w:szCs w:val="24"/>
        </w:rPr>
        <w:t>of te liggen</w:t>
      </w:r>
      <w:r>
        <w:rPr>
          <w:rFonts w:ascii="Times New Roman" w:hAnsi="Times New Roman"/>
          <w:sz w:val="24"/>
          <w:szCs w:val="24"/>
        </w:rPr>
        <w:t xml:space="preserve">, </w:t>
      </w:r>
      <w:r w:rsidRPr="00121A2C">
        <w:rPr>
          <w:rFonts w:ascii="Times New Roman" w:hAnsi="Times New Roman"/>
          <w:sz w:val="24"/>
          <w:szCs w:val="24"/>
        </w:rPr>
        <w:t>of te knielen</w:t>
      </w:r>
      <w:r>
        <w:rPr>
          <w:rFonts w:ascii="Times New Roman" w:hAnsi="Times New Roman"/>
          <w:sz w:val="24"/>
          <w:szCs w:val="24"/>
        </w:rPr>
        <w:t xml:space="preserve">, </w:t>
      </w:r>
      <w:r w:rsidRPr="00121A2C">
        <w:rPr>
          <w:rFonts w:ascii="Times New Roman" w:hAnsi="Times New Roman"/>
          <w:sz w:val="24"/>
          <w:szCs w:val="24"/>
        </w:rPr>
        <w:t>of te wandelen</w:t>
      </w:r>
      <w:r>
        <w:rPr>
          <w:rFonts w:ascii="Times New Roman" w:hAnsi="Times New Roman"/>
          <w:sz w:val="24"/>
          <w:szCs w:val="24"/>
        </w:rPr>
        <w:t xml:space="preserve">, </w:t>
      </w:r>
      <w:r w:rsidRPr="00121A2C">
        <w:rPr>
          <w:rFonts w:ascii="Times New Roman" w:hAnsi="Times New Roman"/>
          <w:sz w:val="24"/>
          <w:szCs w:val="24"/>
        </w:rPr>
        <w:t>met wangen</w:t>
      </w:r>
      <w:r>
        <w:rPr>
          <w:rFonts w:ascii="Times New Roman" w:hAnsi="Times New Roman"/>
          <w:sz w:val="24"/>
          <w:szCs w:val="24"/>
        </w:rPr>
        <w:t xml:space="preserve">, </w:t>
      </w:r>
      <w:r w:rsidRPr="00121A2C">
        <w:rPr>
          <w:rFonts w:ascii="Times New Roman" w:hAnsi="Times New Roman"/>
          <w:sz w:val="24"/>
          <w:szCs w:val="24"/>
        </w:rPr>
        <w:t>die schaamrood zijn vanwege de zonde</w:t>
      </w:r>
      <w:r>
        <w:rPr>
          <w:rFonts w:ascii="Times New Roman" w:hAnsi="Times New Roman"/>
          <w:sz w:val="24"/>
          <w:szCs w:val="24"/>
        </w:rPr>
        <w:t xml:space="preserve">, </w:t>
      </w:r>
      <w:r w:rsidRPr="00121A2C">
        <w:rPr>
          <w:rFonts w:ascii="Times New Roman" w:hAnsi="Times New Roman"/>
          <w:sz w:val="24"/>
          <w:szCs w:val="24"/>
        </w:rPr>
        <w:t>is een van de heerlijkste gezichten</w:t>
      </w:r>
      <w:r>
        <w:rPr>
          <w:rFonts w:ascii="Times New Roman" w:hAnsi="Times New Roman"/>
          <w:sz w:val="24"/>
          <w:szCs w:val="24"/>
        </w:rPr>
        <w:t xml:space="preserve">, </w:t>
      </w:r>
      <w:r w:rsidRPr="00121A2C">
        <w:rPr>
          <w:rFonts w:ascii="Times New Roman" w:hAnsi="Times New Roman"/>
          <w:sz w:val="24"/>
          <w:szCs w:val="24"/>
        </w:rPr>
        <w:t>die er in de wereld gezien kunnen worden. Waarom de kerk nog enigermate moed schept</w:t>
      </w:r>
      <w:r>
        <w:rPr>
          <w:rFonts w:ascii="Times New Roman" w:hAnsi="Times New Roman"/>
          <w:sz w:val="24"/>
          <w:szCs w:val="24"/>
        </w:rPr>
        <w:t xml:space="preserve">, </w:t>
      </w:r>
      <w:r w:rsidRPr="00121A2C">
        <w:rPr>
          <w:rFonts w:ascii="Times New Roman" w:hAnsi="Times New Roman"/>
          <w:sz w:val="24"/>
          <w:szCs w:val="24"/>
        </w:rPr>
        <w:t>omdat zij kon neerliggen in haar schaamte</w:t>
      </w:r>
      <w:r>
        <w:rPr>
          <w:rFonts w:ascii="Times New Roman" w:hAnsi="Times New Roman"/>
          <w:sz w:val="24"/>
          <w:szCs w:val="24"/>
        </w:rPr>
        <w:t xml:space="preserve">, </w:t>
      </w:r>
      <w:r w:rsidRPr="00121A2C">
        <w:rPr>
          <w:rFonts w:ascii="Times New Roman" w:hAnsi="Times New Roman"/>
          <w:sz w:val="24"/>
          <w:szCs w:val="24"/>
        </w:rPr>
        <w:t>en daarvan ook een grond maakt bij God</w:t>
      </w:r>
      <w:r>
        <w:rPr>
          <w:rFonts w:ascii="Times New Roman" w:hAnsi="Times New Roman"/>
          <w:sz w:val="24"/>
          <w:szCs w:val="24"/>
        </w:rPr>
        <w:t xml:space="preserve">, </w:t>
      </w:r>
      <w:r w:rsidRPr="00121A2C">
        <w:rPr>
          <w:rFonts w:ascii="Times New Roman" w:hAnsi="Times New Roman"/>
          <w:sz w:val="24"/>
          <w:szCs w:val="24"/>
        </w:rPr>
        <w:t>om te bewijzen</w:t>
      </w:r>
      <w:r>
        <w:rPr>
          <w:rFonts w:ascii="Times New Roman" w:hAnsi="Times New Roman"/>
          <w:sz w:val="24"/>
          <w:szCs w:val="24"/>
        </w:rPr>
        <w:t xml:space="preserve">, </w:t>
      </w:r>
      <w:r w:rsidRPr="00121A2C">
        <w:rPr>
          <w:rFonts w:ascii="Times New Roman" w:hAnsi="Times New Roman"/>
          <w:sz w:val="24"/>
          <w:szCs w:val="24"/>
        </w:rPr>
        <w:t>dat haar gebeden uit haar hart kwamen en</w:t>
      </w:r>
      <w:r>
        <w:rPr>
          <w:rFonts w:ascii="Times New Roman" w:hAnsi="Times New Roman"/>
          <w:sz w:val="24"/>
          <w:szCs w:val="24"/>
        </w:rPr>
        <w:t xml:space="preserve"> zo </w:t>
      </w:r>
      <w:r w:rsidRPr="00121A2C">
        <w:rPr>
          <w:rFonts w:ascii="Times New Roman" w:hAnsi="Times New Roman"/>
          <w:sz w:val="24"/>
          <w:szCs w:val="24"/>
        </w:rPr>
        <w:t>de hoop in haar leeft</w:t>
      </w:r>
      <w:r>
        <w:rPr>
          <w:rFonts w:ascii="Times New Roman" w:hAnsi="Times New Roman"/>
          <w:sz w:val="24"/>
          <w:szCs w:val="24"/>
        </w:rPr>
        <w:t xml:space="preserve">, </w:t>
      </w:r>
      <w:r w:rsidRPr="00121A2C">
        <w:rPr>
          <w:rFonts w:ascii="Times New Roman" w:hAnsi="Times New Roman"/>
          <w:sz w:val="24"/>
          <w:szCs w:val="24"/>
        </w:rPr>
        <w:t>dat Hij haar</w:t>
      </w:r>
      <w:r>
        <w:rPr>
          <w:rFonts w:ascii="Times New Roman" w:hAnsi="Times New Roman"/>
          <w:sz w:val="24"/>
          <w:szCs w:val="24"/>
        </w:rPr>
        <w:t xml:space="preserve"> zou </w:t>
      </w:r>
      <w:r w:rsidRPr="00121A2C">
        <w:rPr>
          <w:rFonts w:ascii="Times New Roman" w:hAnsi="Times New Roman"/>
          <w:sz w:val="24"/>
          <w:szCs w:val="24"/>
        </w:rPr>
        <w:t xml:space="preserve">verhoren. Jeremia 3:25.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Schaamte vanwege de zonde bewijst</w:t>
      </w:r>
      <w:r>
        <w:rPr>
          <w:rFonts w:ascii="Times New Roman" w:hAnsi="Times New Roman"/>
          <w:sz w:val="24"/>
          <w:szCs w:val="24"/>
        </w:rPr>
        <w:t xml:space="preserve">, </w:t>
      </w:r>
      <w:r w:rsidRPr="00121A2C">
        <w:rPr>
          <w:rFonts w:ascii="Times New Roman" w:hAnsi="Times New Roman"/>
          <w:sz w:val="24"/>
          <w:szCs w:val="24"/>
        </w:rPr>
        <w:t>dat er een gevoel bestaat van de zonde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recht gevoel van de zonde</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Goddelijk</w:t>
      </w:r>
      <w:r w:rsidRPr="00121A2C">
        <w:rPr>
          <w:rFonts w:ascii="Times New Roman" w:hAnsi="Times New Roman"/>
          <w:sz w:val="24"/>
          <w:szCs w:val="24"/>
        </w:rPr>
        <w:t xml:space="preserve"> gevoel van de zonde</w:t>
      </w:r>
      <w:r>
        <w:rPr>
          <w:rFonts w:ascii="Times New Roman" w:hAnsi="Times New Roman"/>
          <w:sz w:val="24"/>
          <w:szCs w:val="24"/>
        </w:rPr>
        <w:t>. E</w:t>
      </w:r>
      <w:r w:rsidRPr="00121A2C">
        <w:rPr>
          <w:rFonts w:ascii="Times New Roman" w:hAnsi="Times New Roman"/>
          <w:sz w:val="24"/>
          <w:szCs w:val="24"/>
        </w:rPr>
        <w:t>fraïm pleitte hierop</w:t>
      </w:r>
      <w:r>
        <w:rPr>
          <w:rFonts w:ascii="Times New Roman" w:hAnsi="Times New Roman"/>
          <w:sz w:val="24"/>
          <w:szCs w:val="24"/>
        </w:rPr>
        <w:t xml:space="preserve">, </w:t>
      </w:r>
      <w:r w:rsidRPr="00121A2C">
        <w:rPr>
          <w:rFonts w:ascii="Times New Roman" w:hAnsi="Times New Roman"/>
          <w:sz w:val="24"/>
          <w:szCs w:val="24"/>
        </w:rPr>
        <w:t xml:space="preserve">toen hij zich onder de hand van God bevond. </w:t>
      </w:r>
      <w:r>
        <w:rPr>
          <w:rFonts w:ascii="Times New Roman" w:hAnsi="Times New Roman"/>
          <w:sz w:val="24"/>
          <w:szCs w:val="24"/>
        </w:rPr>
        <w:t>"</w:t>
      </w:r>
      <w:r w:rsidRPr="00121A2C">
        <w:rPr>
          <w:rFonts w:ascii="Times New Roman" w:hAnsi="Times New Roman"/>
          <w:sz w:val="24"/>
          <w:szCs w:val="24"/>
        </w:rPr>
        <w:t>Ik ben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beschaamd</w:t>
      </w:r>
      <w:r>
        <w:rPr>
          <w:rFonts w:ascii="Times New Roman" w:hAnsi="Times New Roman"/>
          <w:sz w:val="24"/>
          <w:szCs w:val="24"/>
        </w:rPr>
        <w:t xml:space="preserve">, </w:t>
      </w:r>
      <w:r w:rsidRPr="00121A2C">
        <w:rPr>
          <w:rFonts w:ascii="Times New Roman" w:hAnsi="Times New Roman"/>
          <w:sz w:val="24"/>
          <w:szCs w:val="24"/>
        </w:rPr>
        <w:t>ja ook schaamrood geworden</w:t>
      </w:r>
      <w:r>
        <w:rPr>
          <w:rFonts w:ascii="Times New Roman" w:hAnsi="Times New Roman"/>
          <w:sz w:val="24"/>
          <w:szCs w:val="24"/>
        </w:rPr>
        <w:t xml:space="preserve">, </w:t>
      </w:r>
      <w:r w:rsidRPr="00121A2C">
        <w:rPr>
          <w:rFonts w:ascii="Times New Roman" w:hAnsi="Times New Roman"/>
          <w:sz w:val="24"/>
          <w:szCs w:val="24"/>
        </w:rPr>
        <w:t>omdat ik de smaadheid van mijn jeugd gedragen heb.</w:t>
      </w:r>
      <w:r>
        <w:rPr>
          <w:rFonts w:ascii="Times New Roman" w:hAnsi="Times New Roman"/>
          <w:sz w:val="24"/>
          <w:szCs w:val="24"/>
        </w:rPr>
        <w:t>"</w:t>
      </w:r>
      <w:r w:rsidRPr="00121A2C">
        <w:rPr>
          <w:rFonts w:ascii="Times New Roman" w:hAnsi="Times New Roman"/>
          <w:sz w:val="24"/>
          <w:szCs w:val="24"/>
        </w:rPr>
        <w:t xml:space="preserve"> Maar wat volgt er?</w:t>
      </w:r>
      <w:r>
        <w:rPr>
          <w:rFonts w:ascii="Times New Roman" w:hAnsi="Times New Roman"/>
          <w:sz w:val="24"/>
          <w:szCs w:val="24"/>
        </w:rPr>
        <w:t>"</w:t>
      </w:r>
      <w:r w:rsidRPr="00121A2C">
        <w:rPr>
          <w:rFonts w:ascii="Times New Roman" w:hAnsi="Times New Roman"/>
          <w:sz w:val="24"/>
          <w:szCs w:val="24"/>
        </w:rPr>
        <w:t xml:space="preserve"> Is niet Efraïm Mij een dierbare zoon</w:t>
      </w:r>
      <w:r>
        <w:rPr>
          <w:rFonts w:ascii="Times New Roman" w:hAnsi="Times New Roman"/>
          <w:sz w:val="24"/>
          <w:szCs w:val="24"/>
        </w:rPr>
        <w:t>? I</w:t>
      </w:r>
      <w:r w:rsidRPr="00121A2C">
        <w:rPr>
          <w:rFonts w:ascii="Times New Roman" w:hAnsi="Times New Roman"/>
          <w:sz w:val="24"/>
          <w:szCs w:val="24"/>
        </w:rPr>
        <w:t>s hij Mij niet een troetelkind</w:t>
      </w:r>
      <w:r>
        <w:rPr>
          <w:rFonts w:ascii="Times New Roman" w:hAnsi="Times New Roman"/>
          <w:sz w:val="24"/>
          <w:szCs w:val="24"/>
        </w:rPr>
        <w:t>? W</w:t>
      </w:r>
      <w:r w:rsidRPr="00121A2C">
        <w:rPr>
          <w:rFonts w:ascii="Times New Roman" w:hAnsi="Times New Roman"/>
          <w:sz w:val="24"/>
          <w:szCs w:val="24"/>
        </w:rPr>
        <w:t>ant sinds Ik tegen hem gesproken heb</w:t>
      </w:r>
      <w:r>
        <w:rPr>
          <w:rFonts w:ascii="Times New Roman" w:hAnsi="Times New Roman"/>
          <w:sz w:val="24"/>
          <w:szCs w:val="24"/>
        </w:rPr>
        <w:t xml:space="preserve">, </w:t>
      </w:r>
      <w:r w:rsidRPr="00121A2C">
        <w:rPr>
          <w:rFonts w:ascii="Times New Roman" w:hAnsi="Times New Roman"/>
          <w:sz w:val="24"/>
          <w:szCs w:val="24"/>
        </w:rPr>
        <w:t>denk Ik nog ernstig aan hem</w:t>
      </w:r>
      <w:r>
        <w:rPr>
          <w:rFonts w:ascii="Times New Roman" w:hAnsi="Times New Roman"/>
          <w:sz w:val="24"/>
          <w:szCs w:val="24"/>
        </w:rPr>
        <w:t xml:space="preserve">, </w:t>
      </w:r>
      <w:r w:rsidRPr="00121A2C">
        <w:rPr>
          <w:rFonts w:ascii="Times New Roman" w:hAnsi="Times New Roman"/>
          <w:sz w:val="24"/>
          <w:szCs w:val="24"/>
        </w:rPr>
        <w:t>daarom rommelt Mijn ingewand over hem</w:t>
      </w:r>
      <w:r>
        <w:rPr>
          <w:rFonts w:ascii="Times New Roman" w:hAnsi="Times New Roman"/>
          <w:sz w:val="24"/>
          <w:szCs w:val="24"/>
        </w:rPr>
        <w:t xml:space="preserve">, </w:t>
      </w:r>
      <w:r w:rsidRPr="00121A2C">
        <w:rPr>
          <w:rFonts w:ascii="Times New Roman" w:hAnsi="Times New Roman"/>
          <w:sz w:val="24"/>
          <w:szCs w:val="24"/>
        </w:rPr>
        <w:t>Ik zal Mij zijner zeker ontfermen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Jeremia 31:19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er een schaamte is</w:t>
      </w:r>
      <w:r>
        <w:rPr>
          <w:rFonts w:ascii="Times New Roman" w:hAnsi="Times New Roman"/>
          <w:sz w:val="24"/>
          <w:szCs w:val="24"/>
        </w:rPr>
        <w:t xml:space="preserve">, </w:t>
      </w:r>
      <w:r w:rsidRPr="00121A2C">
        <w:rPr>
          <w:rFonts w:ascii="Times New Roman" w:hAnsi="Times New Roman"/>
          <w:sz w:val="24"/>
          <w:szCs w:val="24"/>
        </w:rPr>
        <w:t>die niet de geest is van een eerlijk hart</w:t>
      </w:r>
      <w:r>
        <w:rPr>
          <w:rFonts w:ascii="Times New Roman" w:hAnsi="Times New Roman"/>
          <w:sz w:val="24"/>
          <w:szCs w:val="24"/>
        </w:rPr>
        <w:t>, maar</w:t>
      </w:r>
      <w:r w:rsidRPr="00121A2C">
        <w:rPr>
          <w:rFonts w:ascii="Times New Roman" w:hAnsi="Times New Roman"/>
          <w:sz w:val="24"/>
          <w:szCs w:val="24"/>
        </w:rPr>
        <w:t xml:space="preserve"> die veeleer voortvloeit uit een plotselinge overrompeling</w:t>
      </w:r>
      <w:r>
        <w:rPr>
          <w:rFonts w:ascii="Times New Roman" w:hAnsi="Times New Roman"/>
          <w:sz w:val="24"/>
          <w:szCs w:val="24"/>
        </w:rPr>
        <w:t xml:space="preserve">, </w:t>
      </w:r>
      <w:r w:rsidRPr="00121A2C">
        <w:rPr>
          <w:rFonts w:ascii="Times New Roman" w:hAnsi="Times New Roman"/>
          <w:sz w:val="24"/>
          <w:szCs w:val="24"/>
        </w:rPr>
        <w:t>wanneer de zondaar onverwachts op heterdaad betrapt wordt</w:t>
      </w:r>
      <w:r>
        <w:rPr>
          <w:rFonts w:ascii="Times New Roman" w:hAnsi="Times New Roman"/>
          <w:sz w:val="24"/>
          <w:szCs w:val="24"/>
        </w:rPr>
        <w:t>. E</w:t>
      </w:r>
      <w:r w:rsidRPr="00121A2C">
        <w:rPr>
          <w:rFonts w:ascii="Times New Roman" w:hAnsi="Times New Roman"/>
          <w:sz w:val="24"/>
          <w:szCs w:val="24"/>
        </w:rPr>
        <w:t>n aldus werd soms het huis van Israël betrapt</w:t>
      </w:r>
      <w:r>
        <w:rPr>
          <w:rFonts w:ascii="Times New Roman" w:hAnsi="Times New Roman"/>
          <w:sz w:val="24"/>
          <w:szCs w:val="24"/>
        </w:rPr>
        <w:t xml:space="preserve">, </w:t>
      </w:r>
      <w:r w:rsidRPr="00121A2C">
        <w:rPr>
          <w:rFonts w:ascii="Times New Roman" w:hAnsi="Times New Roman"/>
          <w:sz w:val="24"/>
          <w:szCs w:val="24"/>
        </w:rPr>
        <w:t>en wanneer zij dan schaamrood werden</w:t>
      </w:r>
      <w:r>
        <w:rPr>
          <w:rFonts w:ascii="Times New Roman" w:hAnsi="Times New Roman"/>
          <w:sz w:val="24"/>
          <w:szCs w:val="24"/>
        </w:rPr>
        <w:t xml:space="preserve">, </w:t>
      </w:r>
      <w:r w:rsidRPr="00121A2C">
        <w:rPr>
          <w:rFonts w:ascii="Times New Roman" w:hAnsi="Times New Roman"/>
          <w:sz w:val="24"/>
          <w:szCs w:val="24"/>
        </w:rPr>
        <w:t xml:space="preserve">wordt hun schaamte vergeleken met de schaamte van een dief. </w:t>
      </w:r>
      <w:r>
        <w:rPr>
          <w:rFonts w:ascii="Times New Roman" w:hAnsi="Times New Roman"/>
          <w:sz w:val="24"/>
          <w:szCs w:val="24"/>
        </w:rPr>
        <w:t>"</w:t>
      </w:r>
      <w:r w:rsidRPr="00121A2C">
        <w:rPr>
          <w:rFonts w:ascii="Times New Roman" w:hAnsi="Times New Roman"/>
          <w:sz w:val="24"/>
          <w:szCs w:val="24"/>
        </w:rPr>
        <w:t>Gelijk een dief beschaamd wordt</w:t>
      </w:r>
      <w:r>
        <w:rPr>
          <w:rFonts w:ascii="Times New Roman" w:hAnsi="Times New Roman"/>
          <w:sz w:val="24"/>
          <w:szCs w:val="24"/>
        </w:rPr>
        <w:t xml:space="preserve">, </w:t>
      </w:r>
      <w:r w:rsidRPr="00121A2C">
        <w:rPr>
          <w:rFonts w:ascii="Times New Roman" w:hAnsi="Times New Roman"/>
          <w:sz w:val="24"/>
          <w:szCs w:val="24"/>
        </w:rPr>
        <w:t>wanneer hij gevonden wordt</w:t>
      </w:r>
      <w:r>
        <w:rPr>
          <w:rFonts w:ascii="Times New Roman" w:hAnsi="Times New Roman"/>
          <w:sz w:val="24"/>
          <w:szCs w:val="24"/>
        </w:rPr>
        <w:t xml:space="preserve">, zo </w:t>
      </w:r>
      <w:r w:rsidRPr="00121A2C">
        <w:rPr>
          <w:rFonts w:ascii="Times New Roman" w:hAnsi="Times New Roman"/>
          <w:sz w:val="24"/>
          <w:szCs w:val="24"/>
        </w:rPr>
        <w:t>zijn die van het huis Israëls beschaamd: Zij</w:t>
      </w:r>
      <w:r>
        <w:rPr>
          <w:rFonts w:ascii="Times New Roman" w:hAnsi="Times New Roman"/>
          <w:sz w:val="24"/>
          <w:szCs w:val="24"/>
        </w:rPr>
        <w:t xml:space="preserve">, </w:t>
      </w:r>
      <w:r w:rsidRPr="00121A2C">
        <w:rPr>
          <w:rFonts w:ascii="Times New Roman" w:hAnsi="Times New Roman"/>
          <w:sz w:val="24"/>
          <w:szCs w:val="24"/>
        </w:rPr>
        <w:t>hun koningen</w:t>
      </w:r>
      <w:r>
        <w:rPr>
          <w:rFonts w:ascii="Times New Roman" w:hAnsi="Times New Roman"/>
          <w:sz w:val="24"/>
          <w:szCs w:val="24"/>
        </w:rPr>
        <w:t xml:space="preserve">, </w:t>
      </w:r>
      <w:r w:rsidRPr="00121A2C">
        <w:rPr>
          <w:rFonts w:ascii="Times New Roman" w:hAnsi="Times New Roman"/>
          <w:sz w:val="24"/>
          <w:szCs w:val="24"/>
        </w:rPr>
        <w:t>hun vorsten</w:t>
      </w:r>
      <w:r>
        <w:rPr>
          <w:rFonts w:ascii="Times New Roman" w:hAnsi="Times New Roman"/>
          <w:sz w:val="24"/>
          <w:szCs w:val="24"/>
        </w:rPr>
        <w:t xml:space="preserve">, </w:t>
      </w:r>
      <w:r w:rsidRPr="00121A2C">
        <w:rPr>
          <w:rFonts w:ascii="Times New Roman" w:hAnsi="Times New Roman"/>
          <w:sz w:val="24"/>
          <w:szCs w:val="24"/>
        </w:rPr>
        <w:t>en hun priesters</w:t>
      </w:r>
      <w:r>
        <w:rPr>
          <w:rFonts w:ascii="Times New Roman" w:hAnsi="Times New Roman"/>
          <w:sz w:val="24"/>
          <w:szCs w:val="24"/>
        </w:rPr>
        <w:t xml:space="preserve">, </w:t>
      </w:r>
      <w:r w:rsidRPr="00121A2C">
        <w:rPr>
          <w:rFonts w:ascii="Times New Roman" w:hAnsi="Times New Roman"/>
          <w:sz w:val="24"/>
          <w:szCs w:val="24"/>
        </w:rPr>
        <w:t>en hun profeten.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 werden zij betrapt</w:t>
      </w:r>
      <w:r>
        <w:rPr>
          <w:rFonts w:ascii="Times New Roman" w:hAnsi="Times New Roman"/>
          <w:sz w:val="24"/>
          <w:szCs w:val="24"/>
        </w:rPr>
        <w:t xml:space="preserve">, </w:t>
      </w:r>
      <w:r w:rsidRPr="00121A2C">
        <w:rPr>
          <w:rFonts w:ascii="Times New Roman" w:hAnsi="Times New Roman"/>
          <w:sz w:val="24"/>
          <w:szCs w:val="24"/>
        </w:rPr>
        <w:t>of onder welke omstandigheden werden zij gevonden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zij werden gevonden</w:t>
      </w:r>
      <w:r>
        <w:rPr>
          <w:rFonts w:ascii="Times New Roman" w:hAnsi="Times New Roman"/>
          <w:sz w:val="24"/>
          <w:szCs w:val="24"/>
        </w:rPr>
        <w:t xml:space="preserve">, </w:t>
      </w:r>
      <w:r w:rsidRPr="00121A2C">
        <w:rPr>
          <w:rFonts w:ascii="Times New Roman" w:hAnsi="Times New Roman"/>
          <w:sz w:val="24"/>
          <w:szCs w:val="24"/>
        </w:rPr>
        <w:t xml:space="preserve">zeggende tot een hout: </w:t>
      </w:r>
      <w:r>
        <w:rPr>
          <w:rFonts w:ascii="Times New Roman" w:hAnsi="Times New Roman"/>
          <w:sz w:val="24"/>
          <w:szCs w:val="24"/>
        </w:rPr>
        <w:t>"</w:t>
      </w:r>
      <w:r w:rsidRPr="00121A2C">
        <w:rPr>
          <w:rFonts w:ascii="Times New Roman" w:hAnsi="Times New Roman"/>
          <w:sz w:val="24"/>
          <w:szCs w:val="24"/>
        </w:rPr>
        <w:t>Gij zijt mijn vader</w:t>
      </w:r>
      <w:r>
        <w:rPr>
          <w:rFonts w:ascii="Times New Roman" w:hAnsi="Times New Roman"/>
          <w:sz w:val="24"/>
          <w:szCs w:val="24"/>
        </w:rPr>
        <w:t xml:space="preserve">, </w:t>
      </w:r>
      <w:r w:rsidRPr="00121A2C">
        <w:rPr>
          <w:rFonts w:ascii="Times New Roman" w:hAnsi="Times New Roman"/>
          <w:sz w:val="24"/>
          <w:szCs w:val="24"/>
        </w:rPr>
        <w:t>en tot een steen: Gij hebt mij gegenereerd.</w:t>
      </w:r>
      <w:r>
        <w:rPr>
          <w:rFonts w:ascii="Times New Roman" w:hAnsi="Times New Roman"/>
          <w:sz w:val="24"/>
          <w:szCs w:val="24"/>
        </w:rPr>
        <w:t>"</w:t>
      </w:r>
      <w:r w:rsidRPr="00121A2C">
        <w:rPr>
          <w:rFonts w:ascii="Times New Roman" w:hAnsi="Times New Roman"/>
          <w:sz w:val="24"/>
          <w:szCs w:val="24"/>
        </w:rPr>
        <w:t xml:space="preserve"> Jeremia 2:26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G</w:t>
      </w:r>
      <w:r w:rsidRPr="00121A2C">
        <w:rPr>
          <w:rFonts w:ascii="Times New Roman" w:hAnsi="Times New Roman"/>
          <w:sz w:val="24"/>
          <w:szCs w:val="24"/>
        </w:rPr>
        <w:t>od betrapte hen</w:t>
      </w:r>
      <w:r>
        <w:rPr>
          <w:rFonts w:ascii="Times New Roman" w:hAnsi="Times New Roman"/>
          <w:sz w:val="24"/>
          <w:szCs w:val="24"/>
        </w:rPr>
        <w:t xml:space="preserve">, </w:t>
      </w:r>
      <w:r w:rsidRPr="00121A2C">
        <w:rPr>
          <w:rFonts w:ascii="Times New Roman" w:hAnsi="Times New Roman"/>
          <w:sz w:val="24"/>
          <w:szCs w:val="24"/>
        </w:rPr>
        <w:t>terwijl zij</w:t>
      </w:r>
      <w:r>
        <w:rPr>
          <w:rFonts w:ascii="Times New Roman" w:hAnsi="Times New Roman"/>
          <w:sz w:val="24"/>
          <w:szCs w:val="24"/>
        </w:rPr>
        <w:t xml:space="preserve"> zo </w:t>
      </w:r>
      <w:r w:rsidRPr="00121A2C">
        <w:rPr>
          <w:rFonts w:ascii="Times New Roman" w:hAnsi="Times New Roman"/>
          <w:sz w:val="24"/>
          <w:szCs w:val="24"/>
        </w:rPr>
        <w:t>spraken</w:t>
      </w:r>
      <w:r>
        <w:rPr>
          <w:rFonts w:ascii="Times New Roman" w:hAnsi="Times New Roman"/>
          <w:sz w:val="24"/>
          <w:szCs w:val="24"/>
        </w:rPr>
        <w:t xml:space="preserve">, </w:t>
      </w:r>
      <w:r w:rsidRPr="00121A2C">
        <w:rPr>
          <w:rFonts w:ascii="Times New Roman" w:hAnsi="Times New Roman"/>
          <w:sz w:val="24"/>
          <w:szCs w:val="24"/>
        </w:rPr>
        <w:t>en dit maakte hen beschaamd</w:t>
      </w:r>
      <w:r>
        <w:rPr>
          <w:rFonts w:ascii="Times New Roman" w:hAnsi="Times New Roman"/>
          <w:sz w:val="24"/>
          <w:szCs w:val="24"/>
        </w:rPr>
        <w:t xml:space="preserve">, </w:t>
      </w:r>
      <w:r w:rsidRPr="00121A2C">
        <w:rPr>
          <w:rFonts w:ascii="Times New Roman" w:hAnsi="Times New Roman"/>
          <w:sz w:val="24"/>
          <w:szCs w:val="24"/>
        </w:rPr>
        <w:t>evenals een dief beschaamd wordt</w:t>
      </w:r>
      <w:r>
        <w:rPr>
          <w:rFonts w:ascii="Times New Roman" w:hAnsi="Times New Roman"/>
          <w:sz w:val="24"/>
          <w:szCs w:val="24"/>
        </w:rPr>
        <w:t xml:space="preserve">, </w:t>
      </w:r>
      <w:r w:rsidRPr="00121A2C">
        <w:rPr>
          <w:rFonts w:ascii="Times New Roman" w:hAnsi="Times New Roman"/>
          <w:sz w:val="24"/>
          <w:szCs w:val="24"/>
        </w:rPr>
        <w:t>wanneer de eigenaar hem betrapt</w:t>
      </w:r>
      <w:r>
        <w:rPr>
          <w:rFonts w:ascii="Times New Roman" w:hAnsi="Times New Roman"/>
          <w:sz w:val="24"/>
          <w:szCs w:val="24"/>
        </w:rPr>
        <w:t xml:space="preserve">, </w:t>
      </w:r>
      <w:r w:rsidRPr="00121A2C">
        <w:rPr>
          <w:rFonts w:ascii="Times New Roman" w:hAnsi="Times New Roman"/>
          <w:sz w:val="24"/>
          <w:szCs w:val="24"/>
        </w:rPr>
        <w:t>terwijl hij bezig is zijn paard te stelen. Maar dit was niet de schaamte van de tollenaar</w:t>
      </w:r>
      <w:r>
        <w:rPr>
          <w:rFonts w:ascii="Times New Roman" w:hAnsi="Times New Roman"/>
          <w:sz w:val="24"/>
          <w:szCs w:val="24"/>
        </w:rPr>
        <w:t xml:space="preserve">, </w:t>
      </w:r>
      <w:r w:rsidRPr="00121A2C">
        <w:rPr>
          <w:rFonts w:ascii="Times New Roman" w:hAnsi="Times New Roman"/>
          <w:sz w:val="24"/>
          <w:szCs w:val="24"/>
        </w:rPr>
        <w:t>deze schaamte brengt een mens niet in de tempel om te bidden</w:t>
      </w:r>
      <w:r>
        <w:rPr>
          <w:rFonts w:ascii="Times New Roman" w:hAnsi="Times New Roman"/>
          <w:sz w:val="24"/>
          <w:szCs w:val="24"/>
        </w:rPr>
        <w:t xml:space="preserve">, </w:t>
      </w:r>
      <w:r w:rsidRPr="00121A2C">
        <w:rPr>
          <w:rFonts w:ascii="Times New Roman" w:hAnsi="Times New Roman"/>
          <w:sz w:val="24"/>
          <w:szCs w:val="24"/>
        </w:rPr>
        <w:t>om gewillig daar te staan en zich te schamen voor God in het gebed. Deze schaamte doet iemand eerder van Zijn aangezicht wegvlieden</w:t>
      </w:r>
      <w:r>
        <w:rPr>
          <w:rFonts w:ascii="Times New Roman" w:hAnsi="Times New Roman"/>
          <w:sz w:val="24"/>
          <w:szCs w:val="24"/>
        </w:rPr>
        <w:t xml:space="preserve">, </w:t>
      </w:r>
      <w:r w:rsidRPr="00121A2C">
        <w:rPr>
          <w:rFonts w:ascii="Times New Roman" w:hAnsi="Times New Roman"/>
          <w:sz w:val="24"/>
          <w:szCs w:val="24"/>
        </w:rPr>
        <w:t>en maakt</w:t>
      </w:r>
      <w:r>
        <w:rPr>
          <w:rFonts w:ascii="Times New Roman" w:hAnsi="Times New Roman"/>
          <w:sz w:val="24"/>
          <w:szCs w:val="24"/>
        </w:rPr>
        <w:t xml:space="preserve">, </w:t>
      </w:r>
      <w:r w:rsidRPr="00121A2C">
        <w:rPr>
          <w:rFonts w:ascii="Times New Roman" w:hAnsi="Times New Roman"/>
          <w:sz w:val="24"/>
          <w:szCs w:val="24"/>
        </w:rPr>
        <w:t>dat men zich het meest op zijn gemak bevindt wanneer men het verst van God af is. De schaamte van de tollenaar</w:t>
      </w:r>
      <w:r>
        <w:rPr>
          <w:rFonts w:ascii="Times New Roman" w:hAnsi="Times New Roman"/>
          <w:sz w:val="24"/>
          <w:szCs w:val="24"/>
        </w:rPr>
        <w:t xml:space="preserve">, </w:t>
      </w:r>
      <w:r w:rsidRPr="00121A2C">
        <w:rPr>
          <w:rFonts w:ascii="Times New Roman" w:hAnsi="Times New Roman"/>
          <w:sz w:val="24"/>
          <w:szCs w:val="24"/>
        </w:rPr>
        <w:t>welke hij aan de dag legde</w:t>
      </w:r>
      <w:r>
        <w:rPr>
          <w:rFonts w:ascii="Times New Roman" w:hAnsi="Times New Roman"/>
          <w:sz w:val="24"/>
          <w:szCs w:val="24"/>
        </w:rPr>
        <w:t xml:space="preserve">, </w:t>
      </w:r>
      <w:r w:rsidRPr="00121A2C">
        <w:rPr>
          <w:rFonts w:ascii="Times New Roman" w:hAnsi="Times New Roman"/>
          <w:sz w:val="24"/>
          <w:szCs w:val="24"/>
        </w:rPr>
        <w:t>zelfs daardoor</w:t>
      </w:r>
      <w:r>
        <w:rPr>
          <w:rFonts w:ascii="Times New Roman" w:hAnsi="Times New Roman"/>
          <w:sz w:val="24"/>
          <w:szCs w:val="24"/>
        </w:rPr>
        <w:t xml:space="preserve">, </w:t>
      </w:r>
      <w:r w:rsidRPr="00121A2C">
        <w:rPr>
          <w:rFonts w:ascii="Times New Roman" w:hAnsi="Times New Roman"/>
          <w:sz w:val="24"/>
          <w:szCs w:val="24"/>
        </w:rPr>
        <w:t>dat hij zijn hoofd liet hangen</w:t>
      </w:r>
      <w:r>
        <w:rPr>
          <w:rFonts w:ascii="Times New Roman" w:hAnsi="Times New Roman"/>
          <w:sz w:val="24"/>
          <w:szCs w:val="24"/>
        </w:rPr>
        <w:t xml:space="preserve">, </w:t>
      </w:r>
      <w:r w:rsidRPr="00121A2C">
        <w:rPr>
          <w:rFonts w:ascii="Times New Roman" w:hAnsi="Times New Roman"/>
          <w:sz w:val="24"/>
          <w:szCs w:val="24"/>
        </w:rPr>
        <w:t xml:space="preserve">was </w:t>
      </w:r>
      <w:r>
        <w:rPr>
          <w:rFonts w:ascii="Times New Roman" w:hAnsi="Times New Roman"/>
          <w:sz w:val="24"/>
          <w:szCs w:val="24"/>
        </w:rPr>
        <w:t>Goddelijk</w:t>
      </w:r>
      <w:r w:rsidRPr="00121A2C">
        <w:rPr>
          <w:rFonts w:ascii="Times New Roman" w:hAnsi="Times New Roman"/>
          <w:sz w:val="24"/>
          <w:szCs w:val="24"/>
        </w:rPr>
        <w:t xml:space="preserve"> en heilig</w:t>
      </w:r>
      <w:r>
        <w:rPr>
          <w:rFonts w:ascii="Times New Roman" w:hAnsi="Times New Roman"/>
          <w:sz w:val="24"/>
          <w:szCs w:val="24"/>
        </w:rPr>
        <w:t xml:space="preserve">, </w:t>
      </w:r>
      <w:r w:rsidRPr="00121A2C">
        <w:rPr>
          <w:rFonts w:ascii="Times New Roman" w:hAnsi="Times New Roman"/>
          <w:sz w:val="24"/>
          <w:szCs w:val="24"/>
        </w:rPr>
        <w:t>en vertoonde zeer veel gelijkheid</w:t>
      </w:r>
      <w:r>
        <w:rPr>
          <w:rFonts w:ascii="Times New Roman" w:hAnsi="Times New Roman"/>
          <w:sz w:val="24"/>
          <w:szCs w:val="24"/>
        </w:rPr>
        <w:t xml:space="preserve">, </w:t>
      </w:r>
      <w:r w:rsidRPr="00121A2C">
        <w:rPr>
          <w:rFonts w:ascii="Times New Roman" w:hAnsi="Times New Roman"/>
          <w:sz w:val="24"/>
          <w:szCs w:val="24"/>
        </w:rPr>
        <w:t>met die van de verloren zoon</w:t>
      </w:r>
      <w:r>
        <w:rPr>
          <w:rFonts w:ascii="Times New Roman" w:hAnsi="Times New Roman"/>
          <w:sz w:val="24"/>
          <w:szCs w:val="24"/>
        </w:rPr>
        <w:t xml:space="preserve">, </w:t>
      </w:r>
      <w:r w:rsidRPr="00121A2C">
        <w:rPr>
          <w:rFonts w:ascii="Times New Roman" w:hAnsi="Times New Roman"/>
          <w:sz w:val="24"/>
          <w:szCs w:val="24"/>
        </w:rPr>
        <w:t xml:space="preserve">toen deze zei: </w:t>
      </w:r>
      <w:r>
        <w:rPr>
          <w:rFonts w:ascii="Times New Roman" w:hAnsi="Times New Roman"/>
          <w:sz w:val="24"/>
          <w:szCs w:val="24"/>
        </w:rPr>
        <w:t>"</w:t>
      </w:r>
      <w:r w:rsidRPr="00121A2C">
        <w:rPr>
          <w:rFonts w:ascii="Times New Roman" w:hAnsi="Times New Roman"/>
          <w:sz w:val="24"/>
          <w:szCs w:val="24"/>
        </w:rPr>
        <w:t>Vader! ik heb gezondigd tegen de hemel en voor u</w:t>
      </w:r>
      <w:r>
        <w:rPr>
          <w:rFonts w:ascii="Times New Roman" w:hAnsi="Times New Roman"/>
          <w:sz w:val="24"/>
          <w:szCs w:val="24"/>
        </w:rPr>
        <w:t xml:space="preserve">, </w:t>
      </w:r>
      <w:r w:rsidRPr="00121A2C">
        <w:rPr>
          <w:rFonts w:ascii="Times New Roman" w:hAnsi="Times New Roman"/>
          <w:sz w:val="24"/>
          <w:szCs w:val="24"/>
        </w:rPr>
        <w:t>en ben niet meer waardig uw zoon genaamd te worden.</w:t>
      </w:r>
      <w:r>
        <w:rPr>
          <w:rFonts w:ascii="Times New Roman" w:hAnsi="Times New Roman"/>
          <w:sz w:val="24"/>
          <w:szCs w:val="24"/>
        </w:rPr>
        <w:t>"</w:t>
      </w:r>
      <w:r w:rsidRPr="00121A2C">
        <w:rPr>
          <w:rFonts w:ascii="Times New Roman" w:hAnsi="Times New Roman"/>
          <w:sz w:val="24"/>
          <w:szCs w:val="24"/>
        </w:rPr>
        <w:t xml:space="preserve"> Lukas 15:21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veronderstel</w:t>
      </w:r>
      <w:r>
        <w:rPr>
          <w:rFonts w:ascii="Times New Roman" w:hAnsi="Times New Roman"/>
          <w:sz w:val="24"/>
          <w:szCs w:val="24"/>
        </w:rPr>
        <w:t xml:space="preserve">, </w:t>
      </w:r>
      <w:r w:rsidRPr="00121A2C">
        <w:rPr>
          <w:rFonts w:ascii="Times New Roman" w:hAnsi="Times New Roman"/>
          <w:sz w:val="24"/>
          <w:szCs w:val="24"/>
        </w:rPr>
        <w:t>dat de houding en het gedrag van die verloren zoon veel overeenkomst hadden met die van de tollenaar</w:t>
      </w:r>
      <w:r>
        <w:rPr>
          <w:rFonts w:ascii="Times New Roman" w:hAnsi="Times New Roman"/>
          <w:sz w:val="24"/>
          <w:szCs w:val="24"/>
        </w:rPr>
        <w:t xml:space="preserve">, </w:t>
      </w:r>
      <w:r w:rsidRPr="00121A2C">
        <w:rPr>
          <w:rFonts w:ascii="Times New Roman" w:hAnsi="Times New Roman"/>
          <w:sz w:val="24"/>
          <w:szCs w:val="24"/>
        </w:rPr>
        <w:t>gelijk ook hun gebeden</w:t>
      </w:r>
      <w:r>
        <w:rPr>
          <w:rFonts w:ascii="Times New Roman" w:hAnsi="Times New Roman"/>
          <w:sz w:val="24"/>
          <w:szCs w:val="24"/>
        </w:rPr>
        <w:t xml:space="preserve">, </w:t>
      </w:r>
      <w:r w:rsidRPr="00121A2C">
        <w:rPr>
          <w:rFonts w:ascii="Times New Roman" w:hAnsi="Times New Roman"/>
          <w:sz w:val="24"/>
          <w:szCs w:val="24"/>
        </w:rPr>
        <w:t>wat aangaat het wezen ervan</w:t>
      </w:r>
      <w:r>
        <w:rPr>
          <w:rFonts w:ascii="Times New Roman" w:hAnsi="Times New Roman"/>
          <w:sz w:val="24"/>
          <w:szCs w:val="24"/>
        </w:rPr>
        <w:t xml:space="preserve">, </w:t>
      </w:r>
      <w:r w:rsidRPr="00121A2C">
        <w:rPr>
          <w:rFonts w:ascii="Times New Roman" w:hAnsi="Times New Roman"/>
          <w:sz w:val="24"/>
          <w:szCs w:val="24"/>
        </w:rPr>
        <w:t>overeenstemden. De genade werkte in beiden tot hetzelfde einde</w:t>
      </w:r>
      <w:r>
        <w:rPr>
          <w:rFonts w:ascii="Times New Roman" w:hAnsi="Times New Roman"/>
          <w:sz w:val="24"/>
          <w:szCs w:val="24"/>
        </w:rPr>
        <w:t xml:space="preserve">, </w:t>
      </w:r>
      <w:r w:rsidRPr="00121A2C">
        <w:rPr>
          <w:rFonts w:ascii="Times New Roman" w:hAnsi="Times New Roman"/>
          <w:sz w:val="24"/>
          <w:szCs w:val="24"/>
        </w:rPr>
        <w:t>en beiden waren zij op een Gode welgevallige wijze beschaamd over hun zonden. Hij wilde ook zelfs de ogen niet opheffen naar de hemel</w:t>
      </w:r>
      <w:r>
        <w:rPr>
          <w:rFonts w:ascii="Times New Roman" w:hAnsi="Times New Roman"/>
          <w:sz w:val="24"/>
          <w:szCs w:val="24"/>
        </w:rPr>
        <w:t>. E</w:t>
      </w:r>
      <w:r w:rsidRPr="00121A2C">
        <w:rPr>
          <w:rFonts w:ascii="Times New Roman" w:hAnsi="Times New Roman"/>
          <w:sz w:val="24"/>
          <w:szCs w:val="24"/>
        </w:rPr>
        <w:t>r wordt niet gezegd</w:t>
      </w:r>
      <w:r>
        <w:rPr>
          <w:rFonts w:ascii="Times New Roman" w:hAnsi="Times New Roman"/>
          <w:sz w:val="24"/>
          <w:szCs w:val="24"/>
        </w:rPr>
        <w:t xml:space="preserve">, </w:t>
      </w:r>
      <w:r w:rsidRPr="00121A2C">
        <w:rPr>
          <w:rFonts w:ascii="Times New Roman" w:hAnsi="Times New Roman"/>
          <w:sz w:val="24"/>
          <w:szCs w:val="24"/>
        </w:rPr>
        <w:t>dat hij het niet kon maar hij wilde het niet doen</w:t>
      </w:r>
      <w:r>
        <w:rPr>
          <w:rFonts w:ascii="Times New Roman" w:hAnsi="Times New Roman"/>
          <w:sz w:val="24"/>
          <w:szCs w:val="24"/>
        </w:rPr>
        <w:t xml:space="preserve">, </w:t>
      </w:r>
      <w:r w:rsidRPr="00121A2C">
        <w:rPr>
          <w:rFonts w:ascii="Times New Roman" w:hAnsi="Times New Roman"/>
          <w:sz w:val="24"/>
          <w:szCs w:val="24"/>
        </w:rPr>
        <w:t>hetwelk nog meer ten volle in het licht stelt</w:t>
      </w:r>
      <w:r>
        <w:rPr>
          <w:rFonts w:ascii="Times New Roman" w:hAnsi="Times New Roman"/>
          <w:sz w:val="24"/>
          <w:szCs w:val="24"/>
        </w:rPr>
        <w:t xml:space="preserve">, </w:t>
      </w:r>
      <w:r w:rsidRPr="00121A2C">
        <w:rPr>
          <w:rFonts w:ascii="Times New Roman" w:hAnsi="Times New Roman"/>
          <w:sz w:val="24"/>
          <w:szCs w:val="24"/>
        </w:rPr>
        <w:t>dat schaamte de oorzaak was</w:t>
      </w:r>
      <w:r>
        <w:rPr>
          <w:rFonts w:ascii="Times New Roman" w:hAnsi="Times New Roman"/>
          <w:sz w:val="24"/>
          <w:szCs w:val="24"/>
        </w:rPr>
        <w:t xml:space="preserve">, </w:t>
      </w:r>
      <w:r w:rsidRPr="00121A2C">
        <w:rPr>
          <w:rFonts w:ascii="Times New Roman" w:hAnsi="Times New Roman"/>
          <w:sz w:val="24"/>
          <w:szCs w:val="24"/>
        </w:rPr>
        <w:t>en niet schuld</w:t>
      </w:r>
      <w:r>
        <w:rPr>
          <w:rFonts w:ascii="Times New Roman" w:hAnsi="Times New Roman"/>
          <w:sz w:val="24"/>
          <w:szCs w:val="24"/>
        </w:rPr>
        <w:t xml:space="preserve">, </w:t>
      </w:r>
      <w:r w:rsidRPr="00121A2C">
        <w:rPr>
          <w:rFonts w:ascii="Times New Roman" w:hAnsi="Times New Roman"/>
          <w:sz w:val="24"/>
          <w:szCs w:val="24"/>
        </w:rPr>
        <w:t>niet schuld alleen. Of hoofdzakelijk</w:t>
      </w:r>
      <w:r>
        <w:rPr>
          <w:rFonts w:ascii="Times New Roman" w:hAnsi="Times New Roman"/>
          <w:sz w:val="24"/>
          <w:szCs w:val="24"/>
        </w:rPr>
        <w:t>, hoewel</w:t>
      </w:r>
      <w:r w:rsidRPr="00121A2C">
        <w:rPr>
          <w:rFonts w:ascii="Times New Roman" w:hAnsi="Times New Roman"/>
          <w:sz w:val="24"/>
          <w:szCs w:val="24"/>
        </w:rPr>
        <w:t xml:space="preserve"> het openbaar genoeg is</w:t>
      </w:r>
      <w:r>
        <w:rPr>
          <w:rFonts w:ascii="Times New Roman" w:hAnsi="Times New Roman"/>
          <w:sz w:val="24"/>
          <w:szCs w:val="24"/>
        </w:rPr>
        <w:t xml:space="preserve">, </w:t>
      </w:r>
      <w:r w:rsidRPr="00121A2C">
        <w:rPr>
          <w:rFonts w:ascii="Times New Roman" w:hAnsi="Times New Roman"/>
          <w:sz w:val="24"/>
          <w:szCs w:val="24"/>
        </w:rPr>
        <w:t>dat hij ook schuld gevoelde</w:t>
      </w:r>
      <w:r>
        <w:rPr>
          <w:rFonts w:ascii="Times New Roman" w:hAnsi="Times New Roman"/>
          <w:sz w:val="24"/>
          <w:szCs w:val="24"/>
        </w:rPr>
        <w:t xml:space="preserve">, </w:t>
      </w:r>
      <w:r w:rsidRPr="00121A2C">
        <w:rPr>
          <w:rFonts w:ascii="Times New Roman" w:hAnsi="Times New Roman"/>
          <w:sz w:val="24"/>
          <w:szCs w:val="24"/>
        </w:rPr>
        <w:t xml:space="preserve">door zijn roepen: </w:t>
      </w:r>
      <w:r>
        <w:rPr>
          <w:rFonts w:ascii="Times New Roman" w:hAnsi="Times New Roman"/>
          <w:sz w:val="24"/>
          <w:szCs w:val="24"/>
        </w:rPr>
        <w:t>"</w:t>
      </w:r>
      <w:r w:rsidRPr="00121A2C">
        <w:rPr>
          <w:rFonts w:ascii="Times New Roman" w:hAnsi="Times New Roman"/>
          <w:sz w:val="24"/>
          <w:szCs w:val="24"/>
        </w:rPr>
        <w:t xml:space="preserve">O God! wees mij zondaar genadig!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schuld was niet de hoofdoorzaak</w:t>
      </w:r>
      <w:r>
        <w:rPr>
          <w:rFonts w:ascii="Times New Roman" w:hAnsi="Times New Roman"/>
          <w:sz w:val="24"/>
          <w:szCs w:val="24"/>
        </w:rPr>
        <w:t xml:space="preserve">, </w:t>
      </w:r>
      <w:r w:rsidRPr="00121A2C">
        <w:rPr>
          <w:rFonts w:ascii="Times New Roman" w:hAnsi="Times New Roman"/>
          <w:sz w:val="24"/>
          <w:szCs w:val="24"/>
        </w:rPr>
        <w:t>waarom hij zijn hoofd liet hangen</w:t>
      </w:r>
      <w:r>
        <w:rPr>
          <w:rFonts w:ascii="Times New Roman" w:hAnsi="Times New Roman"/>
          <w:sz w:val="24"/>
          <w:szCs w:val="24"/>
        </w:rPr>
        <w:t xml:space="preserve">, </w:t>
      </w:r>
      <w:r w:rsidRPr="00121A2C">
        <w:rPr>
          <w:rFonts w:ascii="Times New Roman" w:hAnsi="Times New Roman"/>
          <w:sz w:val="24"/>
          <w:szCs w:val="24"/>
        </w:rPr>
        <w:t>omdat er gezegd wordt: hij wilde ook zelfs de ogen niet opheffen</w:t>
      </w:r>
      <w:r>
        <w:rPr>
          <w:rFonts w:ascii="Times New Roman" w:hAnsi="Times New Roman"/>
          <w:sz w:val="24"/>
          <w:szCs w:val="24"/>
        </w:rPr>
        <w:t xml:space="preserve">, </w:t>
      </w:r>
      <w:r w:rsidRPr="00121A2C">
        <w:rPr>
          <w:rFonts w:ascii="Times New Roman" w:hAnsi="Times New Roman"/>
          <w:sz w:val="24"/>
          <w:szCs w:val="24"/>
        </w:rPr>
        <w:t>want wanneer schuld de oorzaak is der neerbuiging</w:t>
      </w:r>
      <w:r>
        <w:rPr>
          <w:rFonts w:ascii="Times New Roman" w:hAnsi="Times New Roman"/>
          <w:sz w:val="24"/>
          <w:szCs w:val="24"/>
        </w:rPr>
        <w:t xml:space="preserve">, </w:t>
      </w:r>
      <w:r w:rsidRPr="00121A2C">
        <w:rPr>
          <w:rFonts w:ascii="Times New Roman" w:hAnsi="Times New Roman"/>
          <w:sz w:val="24"/>
          <w:szCs w:val="24"/>
        </w:rPr>
        <w:t>ligt het niet in de wil of in de macht daarvan</w:t>
      </w:r>
      <w:r>
        <w:rPr>
          <w:rFonts w:ascii="Times New Roman" w:hAnsi="Times New Roman"/>
          <w:sz w:val="24"/>
          <w:szCs w:val="24"/>
        </w:rPr>
        <w:t xml:space="preserve">, </w:t>
      </w:r>
      <w:r w:rsidRPr="00121A2C">
        <w:rPr>
          <w:rFonts w:ascii="Times New Roman" w:hAnsi="Times New Roman"/>
          <w:sz w:val="24"/>
          <w:szCs w:val="24"/>
        </w:rPr>
        <w:t>iemand op te richten. David zegt ons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toen hij onder schuld gebukt ging</w:t>
      </w:r>
      <w:r>
        <w:rPr>
          <w:rFonts w:ascii="Times New Roman" w:hAnsi="Times New Roman"/>
          <w:sz w:val="24"/>
          <w:szCs w:val="24"/>
        </w:rPr>
        <w:t xml:space="preserve">, </w:t>
      </w:r>
      <w:r w:rsidRPr="00121A2C">
        <w:rPr>
          <w:rFonts w:ascii="Times New Roman" w:hAnsi="Times New Roman"/>
          <w:sz w:val="24"/>
          <w:szCs w:val="24"/>
        </w:rPr>
        <w:t>zijn ongerechtigheden over zijn hoofd gingen</w:t>
      </w:r>
      <w:r>
        <w:rPr>
          <w:rFonts w:ascii="Times New Roman" w:hAnsi="Times New Roman"/>
          <w:sz w:val="24"/>
          <w:szCs w:val="24"/>
        </w:rPr>
        <w:t>, "</w:t>
      </w:r>
      <w:r w:rsidRPr="00121A2C">
        <w:rPr>
          <w:rFonts w:ascii="Times New Roman" w:hAnsi="Times New Roman"/>
          <w:sz w:val="24"/>
          <w:szCs w:val="24"/>
        </w:rPr>
        <w:t>als een zware last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zijn zij mij te zwaar geworden.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38:5. </w:t>
      </w:r>
      <w:r>
        <w:rPr>
          <w:rFonts w:ascii="Times New Roman" w:hAnsi="Times New Roman"/>
          <w:sz w:val="24"/>
          <w:szCs w:val="24"/>
        </w:rPr>
        <w:t>"</w:t>
      </w:r>
      <w:r w:rsidRPr="00121A2C">
        <w:rPr>
          <w:rFonts w:ascii="Times New Roman" w:hAnsi="Times New Roman"/>
          <w:sz w:val="24"/>
          <w:szCs w:val="24"/>
        </w:rPr>
        <w:t>Ik ben krom geworden</w:t>
      </w:r>
      <w:r>
        <w:rPr>
          <w:rFonts w:ascii="Times New Roman" w:hAnsi="Times New Roman"/>
          <w:sz w:val="24"/>
          <w:szCs w:val="24"/>
        </w:rPr>
        <w:t xml:space="preserve">," </w:t>
      </w:r>
      <w:r w:rsidRPr="00121A2C">
        <w:rPr>
          <w:rFonts w:ascii="Times New Roman" w:hAnsi="Times New Roman"/>
          <w:sz w:val="24"/>
          <w:szCs w:val="24"/>
        </w:rPr>
        <w:t>voegt hij er aan toe</w:t>
      </w:r>
      <w:r>
        <w:rPr>
          <w:rFonts w:ascii="Times New Roman" w:hAnsi="Times New Roman"/>
          <w:sz w:val="24"/>
          <w:szCs w:val="24"/>
        </w:rPr>
        <w:t xml:space="preserve">, </w:t>
      </w:r>
      <w:r w:rsidRPr="00121A2C">
        <w:rPr>
          <w:rFonts w:ascii="Times New Roman" w:hAnsi="Times New Roman"/>
          <w:sz w:val="24"/>
          <w:szCs w:val="24"/>
        </w:rPr>
        <w:t>ik ben uitermate zeer neergebogen.</w:t>
      </w:r>
      <w:r>
        <w:rPr>
          <w:rFonts w:ascii="Times New Roman" w:hAnsi="Times New Roman"/>
          <w:sz w:val="24"/>
          <w:szCs w:val="24"/>
        </w:rPr>
        <w:t>"</w:t>
      </w:r>
      <w:r w:rsidRPr="00121A2C">
        <w:rPr>
          <w:rFonts w:ascii="Times New Roman" w:hAnsi="Times New Roman"/>
          <w:sz w:val="24"/>
          <w:szCs w:val="24"/>
        </w:rPr>
        <w:t xml:space="preserve"> vers 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Op een andere plaats zegt hij: </w:t>
      </w:r>
      <w:r>
        <w:rPr>
          <w:rFonts w:ascii="Times New Roman" w:hAnsi="Times New Roman"/>
          <w:sz w:val="24"/>
          <w:szCs w:val="24"/>
        </w:rPr>
        <w:t>"</w:t>
      </w:r>
      <w:r w:rsidRPr="00121A2C">
        <w:rPr>
          <w:rFonts w:ascii="Times New Roman" w:hAnsi="Times New Roman"/>
          <w:sz w:val="24"/>
          <w:szCs w:val="24"/>
        </w:rPr>
        <w:t>Mijn ongerechtigheden hebben mij aangegrepen</w:t>
      </w:r>
      <w:r>
        <w:rPr>
          <w:rFonts w:ascii="Times New Roman" w:hAnsi="Times New Roman"/>
          <w:sz w:val="24"/>
          <w:szCs w:val="24"/>
        </w:rPr>
        <w:t xml:space="preserve">, </w:t>
      </w:r>
      <w:r w:rsidRPr="00121A2C">
        <w:rPr>
          <w:rFonts w:ascii="Times New Roman" w:hAnsi="Times New Roman"/>
          <w:sz w:val="24"/>
          <w:szCs w:val="24"/>
        </w:rPr>
        <w:t>dat ik niet heb kunnen zien.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40:13. Dat ik niet heb kunnen zien</w:t>
      </w:r>
      <w:r>
        <w:rPr>
          <w:rFonts w:ascii="Times New Roman" w:hAnsi="Times New Roman"/>
          <w:sz w:val="24"/>
          <w:szCs w:val="24"/>
        </w:rPr>
        <w:t xml:space="preserve">, </w:t>
      </w:r>
      <w:r w:rsidRPr="00121A2C">
        <w:rPr>
          <w:rFonts w:ascii="Times New Roman" w:hAnsi="Times New Roman"/>
          <w:sz w:val="24"/>
          <w:szCs w:val="24"/>
        </w:rPr>
        <w:t>schuld maakt het verstand en het geweten daartoe ongeschikt</w:t>
      </w:r>
      <w:r>
        <w:rPr>
          <w:rFonts w:ascii="Times New Roman" w:hAnsi="Times New Roman"/>
          <w:sz w:val="24"/>
          <w:szCs w:val="24"/>
        </w:rPr>
        <w:t xml:space="preserve">, </w:t>
      </w:r>
      <w:r w:rsidRPr="00121A2C">
        <w:rPr>
          <w:rFonts w:ascii="Times New Roman" w:hAnsi="Times New Roman"/>
          <w:sz w:val="24"/>
          <w:szCs w:val="24"/>
        </w:rPr>
        <w:t xml:space="preserve">schaamte doet allen naakt en ontbloot vallen aan de voeten van Christus. </w:t>
      </w:r>
    </w:p>
    <w:p w:rsidR="00E50744" w:rsidRPr="00901EE8" w:rsidRDefault="00E50744" w:rsidP="00006D98">
      <w:pPr>
        <w:spacing w:after="0"/>
        <w:jc w:val="both"/>
        <w:rPr>
          <w:rFonts w:ascii="Times New Roman" w:hAnsi="Times New Roman"/>
          <w:i/>
          <w:sz w:val="24"/>
          <w:szCs w:val="24"/>
        </w:rPr>
      </w:pPr>
    </w:p>
    <w:p w:rsidR="00E50744" w:rsidRPr="00901EE8" w:rsidRDefault="00E50744" w:rsidP="00006D98">
      <w:pPr>
        <w:spacing w:after="0"/>
        <w:jc w:val="both"/>
        <w:rPr>
          <w:rFonts w:ascii="Times New Roman" w:hAnsi="Times New Roman"/>
          <w:i/>
          <w:sz w:val="24"/>
          <w:szCs w:val="24"/>
        </w:rPr>
      </w:pPr>
      <w:r w:rsidRPr="00901EE8">
        <w:rPr>
          <w:rFonts w:ascii="Times New Roman" w:hAnsi="Times New Roman"/>
          <w:i/>
          <w:sz w:val="24"/>
          <w:szCs w:val="24"/>
        </w:rPr>
        <w:t xml:space="preserve">Hij "wilde ook zelfs de ogen niet opheffen."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wist</w:t>
      </w:r>
      <w:r>
        <w:rPr>
          <w:rFonts w:ascii="Times New Roman" w:hAnsi="Times New Roman"/>
          <w:sz w:val="24"/>
          <w:szCs w:val="24"/>
        </w:rPr>
        <w:t xml:space="preserve">, </w:t>
      </w:r>
      <w:r w:rsidRPr="00121A2C">
        <w:rPr>
          <w:rFonts w:ascii="Times New Roman" w:hAnsi="Times New Roman"/>
          <w:sz w:val="24"/>
          <w:szCs w:val="24"/>
        </w:rPr>
        <w:t>wat hij was</w:t>
      </w:r>
      <w:r>
        <w:rPr>
          <w:rFonts w:ascii="Times New Roman" w:hAnsi="Times New Roman"/>
          <w:sz w:val="24"/>
          <w:szCs w:val="24"/>
        </w:rPr>
        <w:t xml:space="preserve">, </w:t>
      </w:r>
      <w:r w:rsidRPr="00121A2C">
        <w:rPr>
          <w:rFonts w:ascii="Times New Roman" w:hAnsi="Times New Roman"/>
          <w:sz w:val="24"/>
          <w:szCs w:val="24"/>
        </w:rPr>
        <w:t>wat hij geweest was</w:t>
      </w:r>
      <w:r>
        <w:rPr>
          <w:rFonts w:ascii="Times New Roman" w:hAnsi="Times New Roman"/>
          <w:sz w:val="24"/>
          <w:szCs w:val="24"/>
        </w:rPr>
        <w:t xml:space="preserve">, </w:t>
      </w:r>
      <w:r w:rsidRPr="00121A2C">
        <w:rPr>
          <w:rFonts w:ascii="Times New Roman" w:hAnsi="Times New Roman"/>
          <w:sz w:val="24"/>
          <w:szCs w:val="24"/>
        </w:rPr>
        <w:t>en wat hij</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indien </w:t>
      </w:r>
      <w:r w:rsidRPr="00121A2C">
        <w:rPr>
          <w:rFonts w:ascii="Times New Roman" w:hAnsi="Times New Roman"/>
          <w:sz w:val="24"/>
          <w:szCs w:val="24"/>
        </w:rPr>
        <w:t>God Zich niet over hem ontfermde</w:t>
      </w:r>
      <w:r>
        <w:rPr>
          <w:rFonts w:ascii="Times New Roman" w:hAnsi="Times New Roman"/>
          <w:sz w:val="24"/>
          <w:szCs w:val="24"/>
        </w:rPr>
        <w:t xml:space="preserve">, </w:t>
      </w:r>
      <w:r w:rsidRPr="00121A2C">
        <w:rPr>
          <w:rFonts w:ascii="Times New Roman" w:hAnsi="Times New Roman"/>
          <w:sz w:val="24"/>
          <w:szCs w:val="24"/>
        </w:rPr>
        <w:t>en daarbij wist hij ook</w:t>
      </w:r>
      <w:r>
        <w:rPr>
          <w:rFonts w:ascii="Times New Roman" w:hAnsi="Times New Roman"/>
          <w:sz w:val="24"/>
          <w:szCs w:val="24"/>
        </w:rPr>
        <w:t xml:space="preserve">, </w:t>
      </w:r>
      <w:r w:rsidRPr="00121A2C">
        <w:rPr>
          <w:rFonts w:ascii="Times New Roman" w:hAnsi="Times New Roman"/>
          <w:sz w:val="24"/>
          <w:szCs w:val="24"/>
        </w:rPr>
        <w:t>dat God wist wat hij was</w:t>
      </w:r>
      <w:r>
        <w:rPr>
          <w:rFonts w:ascii="Times New Roman" w:hAnsi="Times New Roman"/>
          <w:sz w:val="24"/>
          <w:szCs w:val="24"/>
        </w:rPr>
        <w:t xml:space="preserve">, </w:t>
      </w:r>
      <w:r w:rsidRPr="00121A2C">
        <w:rPr>
          <w:rFonts w:ascii="Times New Roman" w:hAnsi="Times New Roman"/>
          <w:sz w:val="24"/>
          <w:szCs w:val="24"/>
        </w:rPr>
        <w:t>wat hij geweest was</w:t>
      </w:r>
      <w:r>
        <w:rPr>
          <w:rFonts w:ascii="Times New Roman" w:hAnsi="Times New Roman"/>
          <w:sz w:val="24"/>
          <w:szCs w:val="24"/>
        </w:rPr>
        <w:t xml:space="preserve">, </w:t>
      </w:r>
      <w:r w:rsidRPr="00121A2C">
        <w:rPr>
          <w:rFonts w:ascii="Times New Roman" w:hAnsi="Times New Roman"/>
          <w:sz w:val="24"/>
          <w:szCs w:val="24"/>
        </w:rPr>
        <w:t>en wat hij</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indien </w:t>
      </w:r>
      <w:r w:rsidRPr="00121A2C">
        <w:rPr>
          <w:rFonts w:ascii="Times New Roman" w:hAnsi="Times New Roman"/>
          <w:sz w:val="24"/>
          <w:szCs w:val="24"/>
        </w:rPr>
        <w:t>de genade niet tussenbeide trad</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w:t>
      </w:r>
      <w:r w:rsidRPr="00121A2C">
        <w:rPr>
          <w:rFonts w:ascii="Times New Roman" w:hAnsi="Times New Roman"/>
          <w:sz w:val="24"/>
          <w:szCs w:val="24"/>
        </w:rPr>
        <w:t>zo dacht hij</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ik mijn hoofd opheffen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ben geen rechtvaardige</w:t>
      </w:r>
      <w:r>
        <w:rPr>
          <w:rFonts w:ascii="Times New Roman" w:hAnsi="Times New Roman"/>
          <w:sz w:val="24"/>
          <w:szCs w:val="24"/>
        </w:rPr>
        <w:t xml:space="preserve">, </w:t>
      </w:r>
      <w:r w:rsidRPr="00121A2C">
        <w:rPr>
          <w:rFonts w:ascii="Times New Roman" w:hAnsi="Times New Roman"/>
          <w:sz w:val="24"/>
          <w:szCs w:val="24"/>
        </w:rPr>
        <w:t xml:space="preserve">geen </w:t>
      </w:r>
      <w:r>
        <w:rPr>
          <w:rFonts w:ascii="Times New Roman" w:hAnsi="Times New Roman"/>
          <w:sz w:val="24"/>
          <w:szCs w:val="24"/>
        </w:rPr>
        <w:t>Godz</w:t>
      </w:r>
      <w:r w:rsidRPr="00121A2C">
        <w:rPr>
          <w:rFonts w:ascii="Times New Roman" w:hAnsi="Times New Roman"/>
          <w:sz w:val="24"/>
          <w:szCs w:val="24"/>
        </w:rPr>
        <w:t>alige</w:t>
      </w:r>
      <w:r>
        <w:rPr>
          <w:rFonts w:ascii="Times New Roman" w:hAnsi="Times New Roman"/>
          <w:sz w:val="24"/>
          <w:szCs w:val="24"/>
        </w:rPr>
        <w:t xml:space="preserve">, </w:t>
      </w:r>
      <w:r w:rsidRPr="00121A2C">
        <w:rPr>
          <w:rFonts w:ascii="Times New Roman" w:hAnsi="Times New Roman"/>
          <w:sz w:val="24"/>
          <w:szCs w:val="24"/>
        </w:rPr>
        <w:t>ik heb God niet gediend</w:t>
      </w:r>
      <w:r>
        <w:rPr>
          <w:rFonts w:ascii="Times New Roman" w:hAnsi="Times New Roman"/>
          <w:sz w:val="24"/>
          <w:szCs w:val="24"/>
        </w:rPr>
        <w:t>, maar</w:t>
      </w:r>
      <w:r w:rsidRPr="00121A2C">
        <w:rPr>
          <w:rFonts w:ascii="Times New Roman" w:hAnsi="Times New Roman"/>
          <w:sz w:val="24"/>
          <w:szCs w:val="24"/>
        </w:rPr>
        <w:t xml:space="preserve"> de Satan</w:t>
      </w:r>
      <w:r>
        <w:rPr>
          <w:rFonts w:ascii="Times New Roman" w:hAnsi="Times New Roman"/>
          <w:sz w:val="24"/>
          <w:szCs w:val="24"/>
        </w:rPr>
        <w:t xml:space="preserve">, </w:t>
      </w:r>
      <w:r w:rsidRPr="00121A2C">
        <w:rPr>
          <w:rFonts w:ascii="Times New Roman" w:hAnsi="Times New Roman"/>
          <w:sz w:val="24"/>
          <w:szCs w:val="24"/>
        </w:rPr>
        <w:t>dit weet ik</w:t>
      </w:r>
      <w:r>
        <w:rPr>
          <w:rFonts w:ascii="Times New Roman" w:hAnsi="Times New Roman"/>
          <w:sz w:val="24"/>
          <w:szCs w:val="24"/>
        </w:rPr>
        <w:t xml:space="preserve">, </w:t>
      </w:r>
      <w:r w:rsidRPr="00121A2C">
        <w:rPr>
          <w:rFonts w:ascii="Times New Roman" w:hAnsi="Times New Roman"/>
          <w:sz w:val="24"/>
          <w:szCs w:val="24"/>
        </w:rPr>
        <w:t>dit weet God</w:t>
      </w:r>
      <w:r>
        <w:rPr>
          <w:rFonts w:ascii="Times New Roman" w:hAnsi="Times New Roman"/>
          <w:sz w:val="24"/>
          <w:szCs w:val="24"/>
        </w:rPr>
        <w:t xml:space="preserve">, </w:t>
      </w:r>
      <w:r w:rsidRPr="00121A2C">
        <w:rPr>
          <w:rFonts w:ascii="Times New Roman" w:hAnsi="Times New Roman"/>
          <w:sz w:val="24"/>
          <w:szCs w:val="24"/>
        </w:rPr>
        <w:t>dit weten de engelen</w:t>
      </w:r>
      <w:r>
        <w:rPr>
          <w:rFonts w:ascii="Times New Roman" w:hAnsi="Times New Roman"/>
          <w:sz w:val="24"/>
          <w:szCs w:val="24"/>
        </w:rPr>
        <w:t xml:space="preserve">, </w:t>
      </w:r>
      <w:r w:rsidRPr="00121A2C">
        <w:rPr>
          <w:rFonts w:ascii="Times New Roman" w:hAnsi="Times New Roman"/>
          <w:sz w:val="24"/>
          <w:szCs w:val="24"/>
        </w:rPr>
        <w:t>waarom ik mijn hoofd niet wil opheffen. Dit is evenveel te zeggen als: Ik wil geen huichelaar zijn</w:t>
      </w:r>
      <w:r>
        <w:rPr>
          <w:rFonts w:ascii="Times New Roman" w:hAnsi="Times New Roman"/>
          <w:sz w:val="24"/>
          <w:szCs w:val="24"/>
        </w:rPr>
        <w:t xml:space="preserve">, </w:t>
      </w:r>
      <w:r w:rsidRPr="00121A2C">
        <w:rPr>
          <w:rFonts w:ascii="Times New Roman" w:hAnsi="Times New Roman"/>
          <w:sz w:val="24"/>
          <w:szCs w:val="24"/>
        </w:rPr>
        <w:t>gelijk de farizeeër</w:t>
      </w:r>
      <w:r>
        <w:rPr>
          <w:rFonts w:ascii="Times New Roman" w:hAnsi="Times New Roman"/>
          <w:sz w:val="24"/>
          <w:szCs w:val="24"/>
        </w:rPr>
        <w:t xml:space="preserve">, </w:t>
      </w:r>
      <w:r w:rsidRPr="00121A2C">
        <w:rPr>
          <w:rFonts w:ascii="Times New Roman" w:hAnsi="Times New Roman"/>
          <w:sz w:val="24"/>
          <w:szCs w:val="24"/>
        </w:rPr>
        <w:t>want het opheffen van het hoofd betekent onnozelheid en onschuld</w:t>
      </w:r>
      <w:r>
        <w:rPr>
          <w:rFonts w:ascii="Times New Roman" w:hAnsi="Times New Roman"/>
          <w:sz w:val="24"/>
          <w:szCs w:val="24"/>
        </w:rPr>
        <w:t xml:space="preserve">, </w:t>
      </w:r>
      <w:r w:rsidRPr="00121A2C">
        <w:rPr>
          <w:rFonts w:ascii="Times New Roman" w:hAnsi="Times New Roman"/>
          <w:sz w:val="24"/>
          <w:szCs w:val="24"/>
        </w:rPr>
        <w:t xml:space="preserve">of een goed geweten en de getuigenis daarvan onder en te midden van alle beschuldigingen.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Waarom dit de raad was van Zofar aan Job: </w:t>
      </w:r>
      <w:r>
        <w:rPr>
          <w:rFonts w:ascii="Times New Roman" w:hAnsi="Times New Roman"/>
          <w:sz w:val="24"/>
          <w:szCs w:val="24"/>
        </w:rPr>
        <w:t xml:space="preserve">"Indien u </w:t>
      </w:r>
      <w:r w:rsidRPr="00121A2C">
        <w:rPr>
          <w:rFonts w:ascii="Times New Roman" w:hAnsi="Times New Roman"/>
          <w:sz w:val="24"/>
          <w:szCs w:val="24"/>
        </w:rPr>
        <w:t>uw hart bereid hebt</w:t>
      </w:r>
      <w:r>
        <w:rPr>
          <w:rFonts w:ascii="Times New Roman" w:hAnsi="Times New Roman"/>
          <w:sz w:val="24"/>
          <w:szCs w:val="24"/>
        </w:rPr>
        <w:t xml:space="preserve">, </w:t>
      </w:r>
      <w:r w:rsidRPr="00121A2C">
        <w:rPr>
          <w:rFonts w:ascii="Times New Roman" w:hAnsi="Times New Roman"/>
          <w:sz w:val="24"/>
          <w:szCs w:val="24"/>
        </w:rPr>
        <w:t>zo breid uw handen tot Hem uit</w:t>
      </w:r>
      <w:r>
        <w:rPr>
          <w:rFonts w:ascii="Times New Roman" w:hAnsi="Times New Roman"/>
          <w:sz w:val="24"/>
          <w:szCs w:val="24"/>
        </w:rPr>
        <w:t xml:space="preserve">. Indien </w:t>
      </w:r>
      <w:r w:rsidRPr="00121A2C">
        <w:rPr>
          <w:rFonts w:ascii="Times New Roman" w:hAnsi="Times New Roman"/>
          <w:sz w:val="24"/>
          <w:szCs w:val="24"/>
        </w:rPr>
        <w:t>er ondeugd in uw hand is</w:t>
      </w:r>
      <w:r>
        <w:rPr>
          <w:rFonts w:ascii="Times New Roman" w:hAnsi="Times New Roman"/>
          <w:sz w:val="24"/>
          <w:szCs w:val="24"/>
        </w:rPr>
        <w:t xml:space="preserve">, </w:t>
      </w:r>
      <w:r w:rsidRPr="00121A2C">
        <w:rPr>
          <w:rFonts w:ascii="Times New Roman" w:hAnsi="Times New Roman"/>
          <w:sz w:val="24"/>
          <w:szCs w:val="24"/>
        </w:rPr>
        <w:t>doe die</w:t>
      </w:r>
      <w:r>
        <w:rPr>
          <w:rFonts w:ascii="Times New Roman" w:hAnsi="Times New Roman"/>
          <w:sz w:val="24"/>
          <w:szCs w:val="24"/>
        </w:rPr>
        <w:t xml:space="preserve"> ver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 xml:space="preserve">en laat het onrecht in uw tenten niet wonen. Want dan </w:t>
      </w:r>
      <w:r>
        <w:rPr>
          <w:rFonts w:ascii="Times New Roman" w:hAnsi="Times New Roman"/>
          <w:sz w:val="24"/>
          <w:szCs w:val="24"/>
        </w:rPr>
        <w:t xml:space="preserve">zal u </w:t>
      </w:r>
      <w:r w:rsidRPr="00121A2C">
        <w:rPr>
          <w:rFonts w:ascii="Times New Roman" w:hAnsi="Times New Roman"/>
          <w:sz w:val="24"/>
          <w:szCs w:val="24"/>
        </w:rPr>
        <w:t>uw aangezicht opheffen uit de gebreken</w:t>
      </w:r>
      <w:r>
        <w:rPr>
          <w:rFonts w:ascii="Times New Roman" w:hAnsi="Times New Roman"/>
          <w:sz w:val="24"/>
          <w:szCs w:val="24"/>
        </w:rPr>
        <w:t xml:space="preserve">, </w:t>
      </w:r>
      <w:r w:rsidRPr="00121A2C">
        <w:rPr>
          <w:rFonts w:ascii="Times New Roman" w:hAnsi="Times New Roman"/>
          <w:sz w:val="24"/>
          <w:szCs w:val="24"/>
        </w:rPr>
        <w:t>en zult vast wezen</w:t>
      </w:r>
      <w:r>
        <w:rPr>
          <w:rFonts w:ascii="Times New Roman" w:hAnsi="Times New Roman"/>
          <w:sz w:val="24"/>
          <w:szCs w:val="24"/>
        </w:rPr>
        <w:t xml:space="preserve">, </w:t>
      </w:r>
      <w:r w:rsidRPr="00121A2C">
        <w:rPr>
          <w:rFonts w:ascii="Times New Roman" w:hAnsi="Times New Roman"/>
          <w:sz w:val="24"/>
          <w:szCs w:val="24"/>
        </w:rPr>
        <w:t>en niet vrezen.</w:t>
      </w:r>
      <w:r>
        <w:rPr>
          <w:rFonts w:ascii="Times New Roman" w:hAnsi="Times New Roman"/>
          <w:sz w:val="24"/>
          <w:szCs w:val="24"/>
        </w:rPr>
        <w:t>"</w:t>
      </w:r>
      <w:r w:rsidRPr="00121A2C">
        <w:rPr>
          <w:rFonts w:ascii="Times New Roman" w:hAnsi="Times New Roman"/>
          <w:sz w:val="24"/>
          <w:szCs w:val="24"/>
        </w:rPr>
        <w:t xml:space="preserve"> Job 11:13</w:t>
      </w:r>
      <w:r>
        <w:rPr>
          <w:rFonts w:ascii="Times New Roman" w:hAnsi="Times New Roman"/>
          <w:sz w:val="24"/>
          <w:szCs w:val="24"/>
        </w:rPr>
        <w:t xml:space="preserve"> - </w:t>
      </w:r>
      <w:r w:rsidRPr="00121A2C">
        <w:rPr>
          <w:rFonts w:ascii="Times New Roman" w:hAnsi="Times New Roman"/>
          <w:sz w:val="24"/>
          <w:szCs w:val="24"/>
        </w:rPr>
        <w:t xml:space="preserve">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was niet de staat van de tollenaar</w:t>
      </w:r>
      <w:r>
        <w:rPr>
          <w:rFonts w:ascii="Times New Roman" w:hAnsi="Times New Roman"/>
          <w:sz w:val="24"/>
          <w:szCs w:val="24"/>
        </w:rPr>
        <w:t xml:space="preserve">, </w:t>
      </w:r>
      <w:r w:rsidRPr="00121A2C">
        <w:rPr>
          <w:rFonts w:ascii="Times New Roman" w:hAnsi="Times New Roman"/>
          <w:sz w:val="24"/>
          <w:szCs w:val="24"/>
        </w:rPr>
        <w:t>hij had in schandelijkheid en snoodheid geleefd al zijn dagen</w:t>
      </w:r>
      <w:r>
        <w:rPr>
          <w:rFonts w:ascii="Times New Roman" w:hAnsi="Times New Roman"/>
          <w:sz w:val="24"/>
          <w:szCs w:val="24"/>
        </w:rPr>
        <w:t xml:space="preserve">, </w:t>
      </w:r>
      <w:r w:rsidRPr="00121A2C">
        <w:rPr>
          <w:rFonts w:ascii="Times New Roman" w:hAnsi="Times New Roman"/>
          <w:sz w:val="24"/>
          <w:szCs w:val="24"/>
        </w:rPr>
        <w:t>ook had hij zijn hart niet bereid om de Heere</w:t>
      </w:r>
      <w:r>
        <w:rPr>
          <w:rFonts w:ascii="Times New Roman" w:hAnsi="Times New Roman"/>
          <w:sz w:val="24"/>
          <w:szCs w:val="24"/>
        </w:rPr>
        <w:t xml:space="preserve">, </w:t>
      </w:r>
      <w:r w:rsidRPr="00121A2C">
        <w:rPr>
          <w:rFonts w:ascii="Times New Roman" w:hAnsi="Times New Roman"/>
          <w:sz w:val="24"/>
          <w:szCs w:val="24"/>
        </w:rPr>
        <w:t>de God van zijn vaderen</w:t>
      </w:r>
      <w:r>
        <w:rPr>
          <w:rFonts w:ascii="Times New Roman" w:hAnsi="Times New Roman"/>
          <w:sz w:val="24"/>
          <w:szCs w:val="24"/>
        </w:rPr>
        <w:t xml:space="preserve">, </w:t>
      </w:r>
      <w:r w:rsidRPr="00121A2C">
        <w:rPr>
          <w:rFonts w:ascii="Times New Roman" w:hAnsi="Times New Roman"/>
          <w:sz w:val="24"/>
          <w:szCs w:val="24"/>
        </w:rPr>
        <w:t>te zoeken</w:t>
      </w:r>
      <w:r>
        <w:rPr>
          <w:rFonts w:ascii="Times New Roman" w:hAnsi="Times New Roman"/>
          <w:sz w:val="24"/>
          <w:szCs w:val="24"/>
        </w:rPr>
        <w:t xml:space="preserve">, </w:t>
      </w:r>
      <w:r w:rsidRPr="00121A2C">
        <w:rPr>
          <w:rFonts w:ascii="Times New Roman" w:hAnsi="Times New Roman"/>
          <w:sz w:val="24"/>
          <w:szCs w:val="24"/>
        </w:rPr>
        <w:t>hij had zijn hart en zijn hand niet gezuiverd van geweld</w:t>
      </w:r>
      <w:r>
        <w:rPr>
          <w:rFonts w:ascii="Times New Roman" w:hAnsi="Times New Roman"/>
          <w:sz w:val="24"/>
          <w:szCs w:val="24"/>
        </w:rPr>
        <w:t xml:space="preserve">, </w:t>
      </w:r>
      <w:r w:rsidRPr="00121A2C">
        <w:rPr>
          <w:rFonts w:ascii="Times New Roman" w:hAnsi="Times New Roman"/>
          <w:sz w:val="24"/>
          <w:szCs w:val="24"/>
        </w:rPr>
        <w:t>noch gedaan wat recht en billijk was. Hij was alleen overtuigd geworden van zijn boze wegen</w:t>
      </w:r>
      <w:r>
        <w:rPr>
          <w:rFonts w:ascii="Times New Roman" w:hAnsi="Times New Roman"/>
          <w:sz w:val="24"/>
          <w:szCs w:val="24"/>
        </w:rPr>
        <w:t xml:space="preserve">, </w:t>
      </w:r>
      <w:r w:rsidRPr="00121A2C">
        <w:rPr>
          <w:rFonts w:ascii="Times New Roman" w:hAnsi="Times New Roman"/>
          <w:sz w:val="24"/>
          <w:szCs w:val="24"/>
        </w:rPr>
        <w:t>en was in de tempel gekomen gelijk hij was</w:t>
      </w:r>
      <w:r>
        <w:rPr>
          <w:rFonts w:ascii="Times New Roman" w:hAnsi="Times New Roman"/>
          <w:sz w:val="24"/>
          <w:szCs w:val="24"/>
        </w:rPr>
        <w:t xml:space="preserve">, </w:t>
      </w:r>
      <w:r w:rsidRPr="00121A2C">
        <w:rPr>
          <w:rFonts w:ascii="Times New Roman" w:hAnsi="Times New Roman"/>
          <w:sz w:val="24"/>
          <w:szCs w:val="24"/>
        </w:rPr>
        <w:t>geheel onrein en in zijn vuile kleren</w:t>
      </w:r>
      <w:r>
        <w:rPr>
          <w:rFonts w:ascii="Times New Roman" w:hAnsi="Times New Roman"/>
          <w:sz w:val="24"/>
          <w:szCs w:val="24"/>
        </w:rPr>
        <w:t xml:space="preserve">, </w:t>
      </w:r>
      <w:r w:rsidRPr="00121A2C">
        <w:rPr>
          <w:rFonts w:ascii="Times New Roman" w:hAnsi="Times New Roman"/>
          <w:sz w:val="24"/>
          <w:szCs w:val="24"/>
        </w:rPr>
        <w:t>en met gruwel daden bezoedeld</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hij dan onschuldig</w:t>
      </w:r>
      <w:r>
        <w:rPr>
          <w:rFonts w:ascii="Times New Roman" w:hAnsi="Times New Roman"/>
          <w:sz w:val="24"/>
          <w:szCs w:val="24"/>
        </w:rPr>
        <w:t xml:space="preserve">, </w:t>
      </w:r>
      <w:r w:rsidRPr="00121A2C">
        <w:rPr>
          <w:rFonts w:ascii="Times New Roman" w:hAnsi="Times New Roman"/>
          <w:sz w:val="24"/>
          <w:szCs w:val="24"/>
        </w:rPr>
        <w:t>heilig of vlekkeloos hebben kunnen zijn? En hoe</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zo </w:t>
      </w:r>
      <w:r w:rsidRPr="00121A2C">
        <w:rPr>
          <w:rFonts w:ascii="Times New Roman" w:hAnsi="Times New Roman"/>
          <w:sz w:val="24"/>
          <w:szCs w:val="24"/>
        </w:rPr>
        <w:t>zijn aangezicht tot God hebben kunnen opheffen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herinner wat Abner zei tot Asahel: </w:t>
      </w:r>
      <w:r>
        <w:rPr>
          <w:rFonts w:ascii="Times New Roman" w:hAnsi="Times New Roman"/>
          <w:sz w:val="24"/>
          <w:szCs w:val="24"/>
        </w:rPr>
        <w:t>"</w:t>
      </w:r>
      <w:r w:rsidRPr="00121A2C">
        <w:rPr>
          <w:rFonts w:ascii="Times New Roman" w:hAnsi="Times New Roman"/>
          <w:sz w:val="24"/>
          <w:szCs w:val="24"/>
        </w:rPr>
        <w:t>Wijk af van achter mij</w:t>
      </w:r>
      <w:r>
        <w:rPr>
          <w:rFonts w:ascii="Times New Roman" w:hAnsi="Times New Roman"/>
          <w:sz w:val="24"/>
          <w:szCs w:val="24"/>
        </w:rPr>
        <w:t xml:space="preserve">, </w:t>
      </w:r>
      <w:r w:rsidRPr="00121A2C">
        <w:rPr>
          <w:rFonts w:ascii="Times New Roman" w:hAnsi="Times New Roman"/>
          <w:sz w:val="24"/>
          <w:szCs w:val="24"/>
        </w:rPr>
        <w:t>waarom zal ik u ter aarde slaan? hoe</w:t>
      </w:r>
      <w:r>
        <w:rPr>
          <w:rFonts w:ascii="Times New Roman" w:hAnsi="Times New Roman"/>
          <w:sz w:val="24"/>
          <w:szCs w:val="24"/>
        </w:rPr>
        <w:t xml:space="preserve"> zou </w:t>
      </w:r>
      <w:r w:rsidRPr="00121A2C">
        <w:rPr>
          <w:rFonts w:ascii="Times New Roman" w:hAnsi="Times New Roman"/>
          <w:sz w:val="24"/>
          <w:szCs w:val="24"/>
        </w:rPr>
        <w:t>ik dan mijn aangezicht opheffen voor uw broeder Joab?</w:t>
      </w:r>
      <w:r>
        <w:rPr>
          <w:rFonts w:ascii="Times New Roman" w:hAnsi="Times New Roman"/>
          <w:sz w:val="24"/>
          <w:szCs w:val="24"/>
        </w:rPr>
        <w:t>"</w:t>
      </w:r>
      <w:r w:rsidRPr="00121A2C">
        <w:rPr>
          <w:rFonts w:ascii="Times New Roman" w:hAnsi="Times New Roman"/>
          <w:sz w:val="24"/>
          <w:szCs w:val="24"/>
        </w:rPr>
        <w:t xml:space="preserve"> 2 Samuel 2:22. Alsof hij gezegd had:</w:t>
      </w:r>
      <w:r>
        <w:rPr>
          <w:rFonts w:ascii="Times New Roman" w:hAnsi="Times New Roman"/>
          <w:sz w:val="24"/>
          <w:szCs w:val="24"/>
        </w:rPr>
        <w:t xml:space="preserve"> indien </w:t>
      </w:r>
      <w:r w:rsidRPr="00121A2C">
        <w:rPr>
          <w:rFonts w:ascii="Times New Roman" w:hAnsi="Times New Roman"/>
          <w:sz w:val="24"/>
          <w:szCs w:val="24"/>
        </w:rPr>
        <w:t>ik u doodde</w:t>
      </w:r>
      <w:r>
        <w:rPr>
          <w:rFonts w:ascii="Times New Roman" w:hAnsi="Times New Roman"/>
          <w:sz w:val="24"/>
          <w:szCs w:val="24"/>
        </w:rPr>
        <w:t xml:space="preserve">, zou </w:t>
      </w:r>
      <w:r w:rsidRPr="00121A2C">
        <w:rPr>
          <w:rFonts w:ascii="Times New Roman" w:hAnsi="Times New Roman"/>
          <w:sz w:val="24"/>
          <w:szCs w:val="24"/>
        </w:rPr>
        <w:t>ik beschaamd en schaamrood zijn</w:t>
      </w:r>
      <w:r>
        <w:rPr>
          <w:rFonts w:ascii="Times New Roman" w:hAnsi="Times New Roman"/>
          <w:sz w:val="24"/>
          <w:szCs w:val="24"/>
        </w:rPr>
        <w:t xml:space="preserve">, </w:t>
      </w:r>
      <w:r w:rsidRPr="00121A2C">
        <w:rPr>
          <w:rFonts w:ascii="Times New Roman" w:hAnsi="Times New Roman"/>
          <w:sz w:val="24"/>
          <w:szCs w:val="24"/>
        </w:rPr>
        <w:t>en mijn hoofd laten hangen gelijk een bieze</w:t>
      </w:r>
      <w:r>
        <w:rPr>
          <w:rFonts w:ascii="Times New Roman" w:hAnsi="Times New Roman"/>
          <w:sz w:val="24"/>
          <w:szCs w:val="24"/>
        </w:rPr>
        <w:t xml:space="preserve">, </w:t>
      </w:r>
      <w:r w:rsidRPr="00121A2C">
        <w:rPr>
          <w:rFonts w:ascii="Times New Roman" w:hAnsi="Times New Roman"/>
          <w:sz w:val="24"/>
          <w:szCs w:val="24"/>
        </w:rPr>
        <w:t>de eerste maal</w:t>
      </w:r>
      <w:r>
        <w:rPr>
          <w:rFonts w:ascii="Times New Roman" w:hAnsi="Times New Roman"/>
          <w:sz w:val="24"/>
          <w:szCs w:val="24"/>
        </w:rPr>
        <w:t xml:space="preserve">, </w:t>
      </w:r>
      <w:r w:rsidRPr="00121A2C">
        <w:rPr>
          <w:rFonts w:ascii="Times New Roman" w:hAnsi="Times New Roman"/>
          <w:sz w:val="24"/>
          <w:szCs w:val="24"/>
        </w:rPr>
        <w:t>dat ik in het gezelschap</w:t>
      </w:r>
      <w:r>
        <w:rPr>
          <w:rFonts w:ascii="Times New Roman" w:hAnsi="Times New Roman"/>
          <w:sz w:val="24"/>
          <w:szCs w:val="24"/>
        </w:rPr>
        <w:t xml:space="preserve"> zou </w:t>
      </w:r>
      <w:r w:rsidRPr="00121A2C">
        <w:rPr>
          <w:rFonts w:ascii="Times New Roman" w:hAnsi="Times New Roman"/>
          <w:sz w:val="24"/>
          <w:szCs w:val="24"/>
        </w:rPr>
        <w:t xml:space="preserve">komen van uw broeder.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was het geval met de tollenaar</w:t>
      </w:r>
      <w:r>
        <w:rPr>
          <w:rFonts w:ascii="Times New Roman" w:hAnsi="Times New Roman"/>
          <w:sz w:val="24"/>
          <w:szCs w:val="24"/>
        </w:rPr>
        <w:t xml:space="preserve">, </w:t>
      </w:r>
      <w:r w:rsidRPr="00121A2C">
        <w:rPr>
          <w:rFonts w:ascii="Times New Roman" w:hAnsi="Times New Roman"/>
          <w:sz w:val="24"/>
          <w:szCs w:val="24"/>
        </w:rPr>
        <w:t>hij was schuldig</w:t>
      </w:r>
      <w:r>
        <w:rPr>
          <w:rFonts w:ascii="Times New Roman" w:hAnsi="Times New Roman"/>
          <w:sz w:val="24"/>
          <w:szCs w:val="24"/>
        </w:rPr>
        <w:t xml:space="preserve">, </w:t>
      </w:r>
      <w:r w:rsidRPr="00121A2C">
        <w:rPr>
          <w:rFonts w:ascii="Times New Roman" w:hAnsi="Times New Roman"/>
          <w:sz w:val="24"/>
          <w:szCs w:val="24"/>
        </w:rPr>
        <w:t>hij had gezondigd</w:t>
      </w:r>
      <w:r>
        <w:rPr>
          <w:rFonts w:ascii="Times New Roman" w:hAnsi="Times New Roman"/>
          <w:sz w:val="24"/>
          <w:szCs w:val="24"/>
        </w:rPr>
        <w:t xml:space="preserve">, </w:t>
      </w:r>
      <w:r w:rsidRPr="00121A2C">
        <w:rPr>
          <w:rFonts w:ascii="Times New Roman" w:hAnsi="Times New Roman"/>
          <w:sz w:val="24"/>
          <w:szCs w:val="24"/>
        </w:rPr>
        <w:t>hij had een misdaad begaan</w:t>
      </w:r>
      <w:r>
        <w:rPr>
          <w:rFonts w:ascii="Times New Roman" w:hAnsi="Times New Roman"/>
          <w:sz w:val="24"/>
          <w:szCs w:val="24"/>
        </w:rPr>
        <w:t xml:space="preserve">, </w:t>
      </w:r>
      <w:r w:rsidRPr="00121A2C">
        <w:rPr>
          <w:rFonts w:ascii="Times New Roman" w:hAnsi="Times New Roman"/>
          <w:sz w:val="24"/>
          <w:szCs w:val="24"/>
        </w:rPr>
        <w:t>en omdat hij nu in de tempel gekomen was</w:t>
      </w:r>
      <w:r>
        <w:rPr>
          <w:rFonts w:ascii="Times New Roman" w:hAnsi="Times New Roman"/>
          <w:sz w:val="24"/>
          <w:szCs w:val="24"/>
        </w:rPr>
        <w:t xml:space="preserve">, </w:t>
      </w:r>
      <w:r w:rsidRPr="00121A2C">
        <w:rPr>
          <w:rFonts w:ascii="Times New Roman" w:hAnsi="Times New Roman"/>
          <w:sz w:val="24"/>
          <w:szCs w:val="24"/>
        </w:rPr>
        <w:t>in de tegenwoordigheid van die God</w:t>
      </w:r>
      <w:r>
        <w:rPr>
          <w:rFonts w:ascii="Times New Roman" w:hAnsi="Times New Roman"/>
          <w:sz w:val="24"/>
          <w:szCs w:val="24"/>
        </w:rPr>
        <w:t xml:space="preserve">, </w:t>
      </w:r>
      <w:r w:rsidRPr="00121A2C">
        <w:rPr>
          <w:rFonts w:ascii="Times New Roman" w:hAnsi="Times New Roman"/>
          <w:sz w:val="24"/>
          <w:szCs w:val="24"/>
        </w:rPr>
        <w:t>wiens wetten hij gebroken en tegen wie hij gezondigd had</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 xml:space="preserve">hij nu zijn hoofd hebben kunnen opheffen? </w:t>
      </w:r>
      <w:r>
        <w:rPr>
          <w:rFonts w:ascii="Times New Roman" w:hAnsi="Times New Roman"/>
          <w:sz w:val="24"/>
          <w:szCs w:val="24"/>
        </w:rPr>
        <w:t>H</w:t>
      </w:r>
      <w:r w:rsidRPr="00121A2C">
        <w:rPr>
          <w:rFonts w:ascii="Times New Roman" w:hAnsi="Times New Roman"/>
          <w:sz w:val="24"/>
          <w:szCs w:val="24"/>
        </w:rPr>
        <w:t>oe</w:t>
      </w:r>
      <w:r>
        <w:rPr>
          <w:rFonts w:ascii="Times New Roman" w:hAnsi="Times New Roman"/>
          <w:sz w:val="24"/>
          <w:szCs w:val="24"/>
        </w:rPr>
        <w:t xml:space="preserve"> zou </w:t>
      </w:r>
      <w:r w:rsidRPr="00121A2C">
        <w:rPr>
          <w:rFonts w:ascii="Times New Roman" w:hAnsi="Times New Roman"/>
          <w:sz w:val="24"/>
          <w:szCs w:val="24"/>
        </w:rPr>
        <w:t>het in zijn gedachten hebben kunnen opkomen om</w:t>
      </w:r>
      <w:r>
        <w:rPr>
          <w:rFonts w:ascii="Times New Roman" w:hAnsi="Times New Roman"/>
          <w:sz w:val="24"/>
          <w:szCs w:val="24"/>
        </w:rPr>
        <w:t xml:space="preserve"> dat </w:t>
      </w:r>
      <w:r w:rsidRPr="00121A2C">
        <w:rPr>
          <w:rFonts w:ascii="Times New Roman" w:hAnsi="Times New Roman"/>
          <w:sz w:val="24"/>
          <w:szCs w:val="24"/>
        </w:rPr>
        <w:t xml:space="preserve">te doen?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het paste hem beter zich te schamen en zijn hoofd te laten hangen</w:t>
      </w:r>
      <w:r>
        <w:rPr>
          <w:rFonts w:ascii="Times New Roman" w:hAnsi="Times New Roman"/>
          <w:sz w:val="24"/>
          <w:szCs w:val="24"/>
        </w:rPr>
        <w:t xml:space="preserve">, </w:t>
      </w:r>
      <w:r w:rsidRPr="00121A2C">
        <w:rPr>
          <w:rFonts w:ascii="Times New Roman" w:hAnsi="Times New Roman"/>
          <w:sz w:val="24"/>
          <w:szCs w:val="24"/>
        </w:rPr>
        <w:t>ten teken</w:t>
      </w:r>
      <w:r>
        <w:rPr>
          <w:rFonts w:ascii="Times New Roman" w:hAnsi="Times New Roman"/>
          <w:sz w:val="24"/>
          <w:szCs w:val="24"/>
        </w:rPr>
        <w:t xml:space="preserve">, </w:t>
      </w:r>
      <w:r w:rsidRPr="00121A2C">
        <w:rPr>
          <w:rFonts w:ascii="Times New Roman" w:hAnsi="Times New Roman"/>
          <w:sz w:val="24"/>
          <w:szCs w:val="24"/>
        </w:rPr>
        <w:t>dat hij schuldig was</w:t>
      </w:r>
      <w:r>
        <w:rPr>
          <w:rFonts w:ascii="Times New Roman" w:hAnsi="Times New Roman"/>
          <w:sz w:val="24"/>
          <w:szCs w:val="24"/>
        </w:rPr>
        <w:t xml:space="preserve">, </w:t>
      </w:r>
      <w:r w:rsidRPr="00121A2C">
        <w:rPr>
          <w:rFonts w:ascii="Times New Roman" w:hAnsi="Times New Roman"/>
          <w:sz w:val="24"/>
          <w:szCs w:val="24"/>
        </w:rPr>
        <w:t>en dit deed hij inderdaad en dit deed hij met opzet</w:t>
      </w:r>
      <w:r>
        <w:rPr>
          <w:rFonts w:ascii="Times New Roman" w:hAnsi="Times New Roman"/>
          <w:sz w:val="24"/>
          <w:szCs w:val="24"/>
        </w:rPr>
        <w:t xml:space="preserve">, </w:t>
      </w:r>
      <w:r w:rsidRPr="00121A2C">
        <w:rPr>
          <w:rFonts w:ascii="Times New Roman" w:hAnsi="Times New Roman"/>
          <w:sz w:val="24"/>
          <w:szCs w:val="24"/>
        </w:rPr>
        <w:t>want hij wilde</w:t>
      </w:r>
      <w:r>
        <w:rPr>
          <w:rFonts w:ascii="Times New Roman" w:hAnsi="Times New Roman"/>
          <w:sz w:val="24"/>
          <w:szCs w:val="24"/>
        </w:rPr>
        <w:t xml:space="preserve">, Nee, </w:t>
      </w:r>
      <w:r w:rsidRPr="00121A2C">
        <w:rPr>
          <w:rFonts w:ascii="Times New Roman" w:hAnsi="Times New Roman"/>
          <w:sz w:val="24"/>
          <w:szCs w:val="24"/>
        </w:rPr>
        <w:t>hij wilde ook zelfs de ogen niet opheffen naar de hemel</w:t>
      </w:r>
      <w:r>
        <w:rPr>
          <w:rFonts w:ascii="Times New Roman" w:hAnsi="Times New Roman"/>
          <w:sz w:val="24"/>
          <w:szCs w:val="24"/>
        </w:rPr>
        <w:t>. I</w:t>
      </w:r>
      <w:r w:rsidRPr="00121A2C">
        <w:rPr>
          <w:rFonts w:ascii="Times New Roman" w:hAnsi="Times New Roman"/>
          <w:sz w:val="24"/>
          <w:szCs w:val="24"/>
        </w:rPr>
        <w:t>n der waarheid</w:t>
      </w:r>
      <w:r>
        <w:rPr>
          <w:rFonts w:ascii="Times New Roman" w:hAnsi="Times New Roman"/>
          <w:sz w:val="24"/>
          <w:szCs w:val="24"/>
        </w:rPr>
        <w:t xml:space="preserve">, </w:t>
      </w:r>
      <w:r w:rsidRPr="00121A2C">
        <w:rPr>
          <w:rFonts w:ascii="Times New Roman" w:hAnsi="Times New Roman"/>
          <w:sz w:val="24"/>
          <w:szCs w:val="24"/>
        </w:rPr>
        <w:t>sommigen zouden het gedaan hebben</w:t>
      </w:r>
      <w:r>
        <w:rPr>
          <w:rFonts w:ascii="Times New Roman" w:hAnsi="Times New Roman"/>
          <w:sz w:val="24"/>
          <w:szCs w:val="24"/>
        </w:rPr>
        <w:t xml:space="preserve">, </w:t>
      </w:r>
      <w:r w:rsidRPr="00121A2C">
        <w:rPr>
          <w:rFonts w:ascii="Times New Roman" w:hAnsi="Times New Roman"/>
          <w:sz w:val="24"/>
          <w:szCs w:val="24"/>
        </w:rPr>
        <w:t>de farizeeër deed het</w:t>
      </w:r>
      <w:r>
        <w:rPr>
          <w:rFonts w:ascii="Times New Roman" w:hAnsi="Times New Roman"/>
          <w:sz w:val="24"/>
          <w:szCs w:val="24"/>
        </w:rPr>
        <w:t>, hoewel</w:t>
      </w:r>
      <w:r w:rsidRPr="00121A2C">
        <w:rPr>
          <w:rFonts w:ascii="Times New Roman" w:hAnsi="Times New Roman"/>
          <w:sz w:val="24"/>
          <w:szCs w:val="24"/>
        </w:rPr>
        <w:t xml:space="preserve"> hij</w:t>
      </w:r>
      <w:r>
        <w:rPr>
          <w:rFonts w:ascii="Times New Roman" w:hAnsi="Times New Roman"/>
          <w:sz w:val="24"/>
          <w:szCs w:val="24"/>
        </w:rPr>
        <w:t xml:space="preserve">, indien </w:t>
      </w:r>
      <w:r w:rsidRPr="00121A2C">
        <w:rPr>
          <w:rFonts w:ascii="Times New Roman" w:hAnsi="Times New Roman"/>
          <w:sz w:val="24"/>
          <w:szCs w:val="24"/>
        </w:rPr>
        <w:t>hij had bedacht</w:t>
      </w:r>
      <w:r>
        <w:rPr>
          <w:rFonts w:ascii="Times New Roman" w:hAnsi="Times New Roman"/>
          <w:sz w:val="24"/>
          <w:szCs w:val="24"/>
        </w:rPr>
        <w:t xml:space="preserve">, </w:t>
      </w:r>
      <w:r w:rsidRPr="00121A2C">
        <w:rPr>
          <w:rFonts w:ascii="Times New Roman" w:hAnsi="Times New Roman"/>
          <w:sz w:val="24"/>
          <w:szCs w:val="24"/>
        </w:rPr>
        <w:t>dat huichelarij en het leunen op eigengerechtigheid zonde is</w:t>
      </w:r>
      <w:r>
        <w:rPr>
          <w:rFonts w:ascii="Times New Roman" w:hAnsi="Times New Roman"/>
          <w:sz w:val="24"/>
          <w:szCs w:val="24"/>
        </w:rPr>
        <w:t xml:space="preserve">, </w:t>
      </w:r>
      <w:r w:rsidRPr="00121A2C">
        <w:rPr>
          <w:rFonts w:ascii="Times New Roman" w:hAnsi="Times New Roman"/>
          <w:sz w:val="24"/>
          <w:szCs w:val="24"/>
        </w:rPr>
        <w:t>even weinig oorzaak</w:t>
      </w:r>
      <w:r>
        <w:rPr>
          <w:rFonts w:ascii="Times New Roman" w:hAnsi="Times New Roman"/>
          <w:sz w:val="24"/>
          <w:szCs w:val="24"/>
        </w:rPr>
        <w:t xml:space="preserve"> zou </w:t>
      </w:r>
      <w:r w:rsidRPr="00121A2C">
        <w:rPr>
          <w:rFonts w:ascii="Times New Roman" w:hAnsi="Times New Roman"/>
          <w:sz w:val="24"/>
          <w:szCs w:val="24"/>
        </w:rPr>
        <w:t>gevonden hebben</w:t>
      </w:r>
      <w:r>
        <w:rPr>
          <w:rFonts w:ascii="Times New Roman" w:hAnsi="Times New Roman"/>
          <w:sz w:val="24"/>
          <w:szCs w:val="24"/>
        </w:rPr>
        <w:t xml:space="preserve"> dat </w:t>
      </w:r>
      <w:r w:rsidRPr="00121A2C">
        <w:rPr>
          <w:rFonts w:ascii="Times New Roman" w:hAnsi="Times New Roman"/>
          <w:sz w:val="24"/>
          <w:szCs w:val="24"/>
        </w:rPr>
        <w:t>te doen</w:t>
      </w:r>
      <w:r>
        <w:rPr>
          <w:rFonts w:ascii="Times New Roman" w:hAnsi="Times New Roman"/>
          <w:sz w:val="24"/>
          <w:szCs w:val="24"/>
        </w:rPr>
        <w:t xml:space="preserve">, </w:t>
      </w:r>
      <w:r w:rsidRPr="00121A2C">
        <w:rPr>
          <w:rFonts w:ascii="Times New Roman" w:hAnsi="Times New Roman"/>
          <w:sz w:val="24"/>
          <w:szCs w:val="24"/>
        </w:rPr>
        <w:t>als de tollenaar vond. Maar</w:t>
      </w:r>
      <w:r>
        <w:rPr>
          <w:rFonts w:ascii="Times New Roman" w:hAnsi="Times New Roman"/>
          <w:sz w:val="24"/>
          <w:szCs w:val="24"/>
        </w:rPr>
        <w:t xml:space="preserve">, </w:t>
      </w:r>
      <w:r w:rsidRPr="00121A2C">
        <w:rPr>
          <w:rFonts w:ascii="Times New Roman" w:hAnsi="Times New Roman"/>
          <w:sz w:val="24"/>
          <w:szCs w:val="24"/>
        </w:rPr>
        <w:t>107 zeg ik</w:t>
      </w:r>
      <w:r>
        <w:rPr>
          <w:rFonts w:ascii="Times New Roman" w:hAnsi="Times New Roman"/>
          <w:sz w:val="24"/>
          <w:szCs w:val="24"/>
        </w:rPr>
        <w:t xml:space="preserve">, </w:t>
      </w:r>
      <w:r w:rsidRPr="00121A2C">
        <w:rPr>
          <w:rFonts w:ascii="Times New Roman" w:hAnsi="Times New Roman"/>
          <w:sz w:val="24"/>
          <w:szCs w:val="24"/>
        </w:rPr>
        <w:t>hij deed het</w:t>
      </w:r>
      <w:r>
        <w:rPr>
          <w:rFonts w:ascii="Times New Roman" w:hAnsi="Times New Roman"/>
          <w:sz w:val="24"/>
          <w:szCs w:val="24"/>
        </w:rPr>
        <w:t xml:space="preserve">, </w:t>
      </w:r>
      <w:r w:rsidRPr="00121A2C">
        <w:rPr>
          <w:rFonts w:ascii="Times New Roman" w:hAnsi="Times New Roman"/>
          <w:sz w:val="24"/>
          <w:szCs w:val="24"/>
        </w:rPr>
        <w:t>en ontving ook dienovereenkomstig zijn loon</w:t>
      </w:r>
      <w:r>
        <w:rPr>
          <w:rFonts w:ascii="Times New Roman" w:hAnsi="Times New Roman"/>
          <w:sz w:val="24"/>
          <w:szCs w:val="24"/>
        </w:rPr>
        <w:t xml:space="preserve">, </w:t>
      </w:r>
      <w:r w:rsidRPr="00121A2C">
        <w:rPr>
          <w:rFonts w:ascii="Times New Roman" w:hAnsi="Times New Roman"/>
          <w:sz w:val="24"/>
          <w:szCs w:val="24"/>
        </w:rPr>
        <w:t>hij ging af naar zijn huis</w:t>
      </w:r>
      <w:r>
        <w:rPr>
          <w:rFonts w:ascii="Times New Roman" w:hAnsi="Times New Roman"/>
          <w:sz w:val="24"/>
          <w:szCs w:val="24"/>
        </w:rPr>
        <w:t xml:space="preserve">, </w:t>
      </w:r>
      <w:r w:rsidRPr="00121A2C">
        <w:rPr>
          <w:rFonts w:ascii="Times New Roman" w:hAnsi="Times New Roman"/>
          <w:sz w:val="24"/>
          <w:szCs w:val="24"/>
        </w:rPr>
        <w:t>gelijk hij op ging naar de tempel</w:t>
      </w:r>
      <w:r>
        <w:rPr>
          <w:rFonts w:ascii="Times New Roman" w:hAnsi="Times New Roman"/>
          <w:sz w:val="24"/>
          <w:szCs w:val="24"/>
        </w:rPr>
        <w:t xml:space="preserve">, </w:t>
      </w:r>
      <w:r w:rsidRPr="00121A2C">
        <w:rPr>
          <w:rFonts w:ascii="Times New Roman" w:hAnsi="Times New Roman"/>
          <w:sz w:val="24"/>
          <w:szCs w:val="24"/>
        </w:rPr>
        <w:t>als een arme</w:t>
      </w:r>
      <w:r>
        <w:rPr>
          <w:rFonts w:ascii="Times New Roman" w:hAnsi="Times New Roman"/>
          <w:sz w:val="24"/>
          <w:szCs w:val="24"/>
        </w:rPr>
        <w:t xml:space="preserve">, </w:t>
      </w:r>
      <w:r w:rsidRPr="00121A2C">
        <w:rPr>
          <w:rFonts w:ascii="Times New Roman" w:hAnsi="Times New Roman"/>
          <w:sz w:val="24"/>
          <w:szCs w:val="24"/>
        </w:rPr>
        <w:t>ongerechtvaardigde farizeeër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beide wat zijn persoon en wat zijn gebeden aangaat</w:t>
      </w:r>
      <w:r>
        <w:rPr>
          <w:rFonts w:ascii="Times New Roman" w:hAnsi="Times New Roman"/>
          <w:sz w:val="24"/>
          <w:szCs w:val="24"/>
        </w:rPr>
        <w:t xml:space="preserve">, </w:t>
      </w:r>
      <w:r w:rsidRPr="00121A2C">
        <w:rPr>
          <w:rFonts w:ascii="Times New Roman" w:hAnsi="Times New Roman"/>
          <w:sz w:val="24"/>
          <w:szCs w:val="24"/>
        </w:rPr>
        <w:t>verworpen werd</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gelijk de hoer</w:t>
      </w:r>
      <w:r>
        <w:rPr>
          <w:rFonts w:ascii="Times New Roman" w:hAnsi="Times New Roman"/>
          <w:sz w:val="24"/>
          <w:szCs w:val="24"/>
        </w:rPr>
        <w:t xml:space="preserve">, </w:t>
      </w:r>
      <w:r w:rsidRPr="00121A2C">
        <w:rPr>
          <w:rFonts w:ascii="Times New Roman" w:hAnsi="Times New Roman"/>
          <w:sz w:val="24"/>
          <w:szCs w:val="24"/>
        </w:rPr>
        <w:t>van welke wij in de Spreuken lezen</w:t>
      </w:r>
      <w:r>
        <w:rPr>
          <w:rFonts w:ascii="Times New Roman" w:hAnsi="Times New Roman"/>
          <w:sz w:val="24"/>
          <w:szCs w:val="24"/>
        </w:rPr>
        <w:t xml:space="preserve">, </w:t>
      </w:r>
      <w:r w:rsidRPr="00121A2C">
        <w:rPr>
          <w:rFonts w:ascii="Times New Roman" w:hAnsi="Times New Roman"/>
          <w:sz w:val="24"/>
          <w:szCs w:val="24"/>
        </w:rPr>
        <w:t>nadat hij allerlei huichelarij bedreven had</w:t>
      </w:r>
      <w:r>
        <w:rPr>
          <w:rFonts w:ascii="Times New Roman" w:hAnsi="Times New Roman"/>
          <w:sz w:val="24"/>
          <w:szCs w:val="24"/>
        </w:rPr>
        <w:t xml:space="preserve">, </w:t>
      </w:r>
      <w:r w:rsidRPr="00121A2C">
        <w:rPr>
          <w:rFonts w:ascii="Times New Roman" w:hAnsi="Times New Roman"/>
          <w:sz w:val="24"/>
          <w:szCs w:val="24"/>
        </w:rPr>
        <w:t>in de tempel komt</w:t>
      </w:r>
      <w:r>
        <w:rPr>
          <w:rFonts w:ascii="Times New Roman" w:hAnsi="Times New Roman"/>
          <w:sz w:val="24"/>
          <w:szCs w:val="24"/>
        </w:rPr>
        <w:t xml:space="preserve">, </w:t>
      </w:r>
      <w:r w:rsidRPr="00121A2C">
        <w:rPr>
          <w:rFonts w:ascii="Times New Roman" w:hAnsi="Times New Roman"/>
          <w:sz w:val="24"/>
          <w:szCs w:val="24"/>
        </w:rPr>
        <w:t>zijn mond wist</w:t>
      </w:r>
      <w:r>
        <w:rPr>
          <w:rFonts w:ascii="Times New Roman" w:hAnsi="Times New Roman"/>
          <w:sz w:val="24"/>
          <w:szCs w:val="24"/>
        </w:rPr>
        <w:t xml:space="preserve">, </w:t>
      </w:r>
      <w:r w:rsidRPr="00121A2C">
        <w:rPr>
          <w:rFonts w:ascii="Times New Roman" w:hAnsi="Times New Roman"/>
          <w:sz w:val="24"/>
          <w:szCs w:val="24"/>
        </w:rPr>
        <w:t xml:space="preserve">en zegt: Ik heb geen ongerechtigheid gewrocht! Spreuken 30:20.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heft zijn hoofd</w:t>
      </w:r>
      <w:r>
        <w:rPr>
          <w:rFonts w:ascii="Times New Roman" w:hAnsi="Times New Roman"/>
          <w:sz w:val="24"/>
          <w:szCs w:val="24"/>
        </w:rPr>
        <w:t xml:space="preserve">, </w:t>
      </w:r>
      <w:r w:rsidRPr="00121A2C">
        <w:rPr>
          <w:rFonts w:ascii="Times New Roman" w:hAnsi="Times New Roman"/>
          <w:sz w:val="24"/>
          <w:szCs w:val="24"/>
        </w:rPr>
        <w:t>zijn aangezicht</w:t>
      </w:r>
      <w:r>
        <w:rPr>
          <w:rFonts w:ascii="Times New Roman" w:hAnsi="Times New Roman"/>
          <w:sz w:val="24"/>
          <w:szCs w:val="24"/>
        </w:rPr>
        <w:t xml:space="preserve">, </w:t>
      </w:r>
      <w:r w:rsidRPr="00121A2C">
        <w:rPr>
          <w:rFonts w:ascii="Times New Roman" w:hAnsi="Times New Roman"/>
          <w:sz w:val="24"/>
          <w:szCs w:val="24"/>
        </w:rPr>
        <w:t>zijn ogen op naar de hemel</w:t>
      </w:r>
      <w:r>
        <w:rPr>
          <w:rFonts w:ascii="Times New Roman" w:hAnsi="Times New Roman"/>
          <w:sz w:val="24"/>
          <w:szCs w:val="24"/>
        </w:rPr>
        <w:t xml:space="preserve">, </w:t>
      </w:r>
      <w:r w:rsidRPr="00121A2C">
        <w:rPr>
          <w:rFonts w:ascii="Times New Roman" w:hAnsi="Times New Roman"/>
          <w:sz w:val="24"/>
          <w:szCs w:val="24"/>
        </w:rPr>
        <w:t>hij stapt trots daarhenen</w:t>
      </w:r>
      <w:r>
        <w:rPr>
          <w:rFonts w:ascii="Times New Roman" w:hAnsi="Times New Roman"/>
          <w:sz w:val="24"/>
          <w:szCs w:val="24"/>
        </w:rPr>
        <w:t xml:space="preserve">, </w:t>
      </w:r>
      <w:r w:rsidRPr="00121A2C">
        <w:rPr>
          <w:rFonts w:ascii="Times New Roman" w:hAnsi="Times New Roman"/>
          <w:sz w:val="24"/>
          <w:szCs w:val="24"/>
        </w:rPr>
        <w:t>hij beroemt zich</w:t>
      </w:r>
      <w:r>
        <w:rPr>
          <w:rFonts w:ascii="Times New Roman" w:hAnsi="Times New Roman"/>
          <w:sz w:val="24"/>
          <w:szCs w:val="24"/>
        </w:rPr>
        <w:t xml:space="preserve">, </w:t>
      </w:r>
      <w:r w:rsidRPr="00121A2C">
        <w:rPr>
          <w:rFonts w:ascii="Times New Roman" w:hAnsi="Times New Roman"/>
          <w:sz w:val="24"/>
          <w:szCs w:val="24"/>
        </w:rPr>
        <w:t>hij zwetst</w:t>
      </w:r>
      <w:r>
        <w:rPr>
          <w:rFonts w:ascii="Times New Roman" w:hAnsi="Times New Roman"/>
          <w:sz w:val="24"/>
          <w:szCs w:val="24"/>
        </w:rPr>
        <w:t xml:space="preserve">, </w:t>
      </w:r>
      <w:r w:rsidRPr="00121A2C">
        <w:rPr>
          <w:rFonts w:ascii="Times New Roman" w:hAnsi="Times New Roman"/>
          <w:sz w:val="24"/>
          <w:szCs w:val="24"/>
        </w:rPr>
        <w:t>en snoeft</w:t>
      </w:r>
      <w:r>
        <w:rPr>
          <w:rFonts w:ascii="Times New Roman" w:hAnsi="Times New Roman"/>
          <w:sz w:val="24"/>
          <w:szCs w:val="24"/>
        </w:rPr>
        <w:t xml:space="preserve">, </w:t>
      </w:r>
      <w:r w:rsidRPr="00121A2C">
        <w:rPr>
          <w:rFonts w:ascii="Times New Roman" w:hAnsi="Times New Roman"/>
          <w:sz w:val="24"/>
          <w:szCs w:val="24"/>
        </w:rPr>
        <w:t>en verheft zich</w:t>
      </w:r>
      <w:r>
        <w:rPr>
          <w:rFonts w:ascii="Times New Roman" w:hAnsi="Times New Roman"/>
          <w:sz w:val="24"/>
          <w:szCs w:val="24"/>
        </w:rPr>
        <w:t xml:space="preserve">, </w:t>
      </w:r>
      <w:r w:rsidRPr="00121A2C">
        <w:rPr>
          <w:rFonts w:ascii="Times New Roman" w:hAnsi="Times New Roman"/>
          <w:sz w:val="24"/>
          <w:szCs w:val="24"/>
        </w:rPr>
        <w:t xml:space="preserve">zeggen de: </w:t>
      </w:r>
      <w:r>
        <w:rPr>
          <w:rFonts w:ascii="Times New Roman" w:hAnsi="Times New Roman"/>
          <w:sz w:val="24"/>
          <w:szCs w:val="24"/>
        </w:rPr>
        <w:t>"</w:t>
      </w:r>
      <w:r w:rsidRPr="00121A2C">
        <w:rPr>
          <w:rFonts w:ascii="Times New Roman" w:hAnsi="Times New Roman"/>
          <w:sz w:val="24"/>
          <w:szCs w:val="24"/>
        </w:rPr>
        <w:t>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Was de farizeeër voor een stok of voor een steen gaan staan en had hij dan zo gesproken</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hij niet bestraft en afgewezen zijn</w:t>
      </w:r>
      <w:r>
        <w:rPr>
          <w:rFonts w:ascii="Times New Roman" w:hAnsi="Times New Roman"/>
          <w:sz w:val="24"/>
          <w:szCs w:val="24"/>
        </w:rPr>
        <w:t xml:space="preserve">, </w:t>
      </w:r>
      <w:r w:rsidRPr="00121A2C">
        <w:rPr>
          <w:rFonts w:ascii="Times New Roman" w:hAnsi="Times New Roman"/>
          <w:sz w:val="24"/>
          <w:szCs w:val="24"/>
        </w:rPr>
        <w:t>want dat zijn goden</w:t>
      </w:r>
      <w:r>
        <w:rPr>
          <w:rFonts w:ascii="Times New Roman" w:hAnsi="Times New Roman"/>
          <w:sz w:val="24"/>
          <w:szCs w:val="24"/>
        </w:rPr>
        <w:t xml:space="preserve">, </w:t>
      </w:r>
      <w:r w:rsidRPr="00121A2C">
        <w:rPr>
          <w:rFonts w:ascii="Times New Roman" w:hAnsi="Times New Roman"/>
          <w:sz w:val="24"/>
          <w:szCs w:val="24"/>
        </w:rPr>
        <w:t>die niet zien</w:t>
      </w:r>
      <w:r>
        <w:rPr>
          <w:rFonts w:ascii="Times New Roman" w:hAnsi="Times New Roman"/>
          <w:sz w:val="24"/>
          <w:szCs w:val="24"/>
        </w:rPr>
        <w:t xml:space="preserve">, </w:t>
      </w:r>
      <w:r w:rsidRPr="00121A2C">
        <w:rPr>
          <w:rFonts w:ascii="Times New Roman" w:hAnsi="Times New Roman"/>
          <w:sz w:val="24"/>
          <w:szCs w:val="24"/>
        </w:rPr>
        <w:t>of horen</w:t>
      </w:r>
      <w:r>
        <w:rPr>
          <w:rFonts w:ascii="Times New Roman" w:hAnsi="Times New Roman"/>
          <w:sz w:val="24"/>
          <w:szCs w:val="24"/>
        </w:rPr>
        <w:t xml:space="preserve">, </w:t>
      </w:r>
      <w:r w:rsidRPr="00121A2C">
        <w:rPr>
          <w:rFonts w:ascii="Times New Roman" w:hAnsi="Times New Roman"/>
          <w:sz w:val="24"/>
          <w:szCs w:val="24"/>
        </w:rPr>
        <w:t>of verstaan. Maar te komen voor</w:t>
      </w:r>
      <w:r>
        <w:rPr>
          <w:rFonts w:ascii="Times New Roman" w:hAnsi="Times New Roman"/>
          <w:sz w:val="24"/>
          <w:szCs w:val="24"/>
        </w:rPr>
        <w:t xml:space="preserve"> de ware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de levende God</w:t>
      </w:r>
      <w:r>
        <w:rPr>
          <w:rFonts w:ascii="Times New Roman" w:hAnsi="Times New Roman"/>
          <w:sz w:val="24"/>
          <w:szCs w:val="24"/>
        </w:rPr>
        <w:t xml:space="preserve">, </w:t>
      </w:r>
      <w:r w:rsidRPr="00121A2C">
        <w:rPr>
          <w:rFonts w:ascii="Times New Roman" w:hAnsi="Times New Roman"/>
          <w:sz w:val="24"/>
          <w:szCs w:val="24"/>
        </w:rPr>
        <w:t>de God</w:t>
      </w:r>
      <w:r>
        <w:rPr>
          <w:rFonts w:ascii="Times New Roman" w:hAnsi="Times New Roman"/>
          <w:sz w:val="24"/>
          <w:szCs w:val="24"/>
        </w:rPr>
        <w:t xml:space="preserve">, </w:t>
      </w:r>
      <w:r w:rsidRPr="00121A2C">
        <w:rPr>
          <w:rFonts w:ascii="Times New Roman" w:hAnsi="Times New Roman"/>
          <w:sz w:val="24"/>
          <w:szCs w:val="24"/>
        </w:rPr>
        <w:t>die hemel en aarde met Zijn tegenwoordigheid vervult</w:t>
      </w:r>
      <w:r>
        <w:rPr>
          <w:rFonts w:ascii="Times New Roman" w:hAnsi="Times New Roman"/>
          <w:sz w:val="24"/>
          <w:szCs w:val="24"/>
        </w:rPr>
        <w:t xml:space="preserve">, </w:t>
      </w:r>
      <w:r w:rsidRPr="00121A2C">
        <w:rPr>
          <w:rFonts w:ascii="Times New Roman" w:hAnsi="Times New Roman"/>
          <w:sz w:val="24"/>
          <w:szCs w:val="24"/>
        </w:rPr>
        <w:t>en die alles weet wat er in de gedachten eens mensen opkomt</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te komen in Zijn huis</w:t>
      </w:r>
      <w:r>
        <w:rPr>
          <w:rFonts w:ascii="Times New Roman" w:hAnsi="Times New Roman"/>
          <w:sz w:val="24"/>
          <w:szCs w:val="24"/>
        </w:rPr>
        <w:t xml:space="preserve">, </w:t>
      </w:r>
      <w:r w:rsidRPr="00121A2C">
        <w:rPr>
          <w:rFonts w:ascii="Times New Roman" w:hAnsi="Times New Roman"/>
          <w:sz w:val="24"/>
          <w:szCs w:val="24"/>
        </w:rPr>
        <w:t>te staan voor Hem</w:t>
      </w:r>
      <w:r>
        <w:rPr>
          <w:rFonts w:ascii="Times New Roman" w:hAnsi="Times New Roman"/>
          <w:sz w:val="24"/>
          <w:szCs w:val="24"/>
        </w:rPr>
        <w:t xml:space="preserve">, </w:t>
      </w:r>
      <w:r w:rsidRPr="00121A2C">
        <w:rPr>
          <w:rFonts w:ascii="Times New Roman" w:hAnsi="Times New Roman"/>
          <w:sz w:val="24"/>
          <w:szCs w:val="24"/>
        </w:rPr>
        <w:t>en aldus het hoofd en de ogen met</w:t>
      </w:r>
      <w:r>
        <w:rPr>
          <w:rFonts w:ascii="Times New Roman" w:hAnsi="Times New Roman"/>
          <w:sz w:val="24"/>
          <w:szCs w:val="24"/>
        </w:rPr>
        <w:t xml:space="preserve"> zo'n </w:t>
      </w:r>
      <w:r w:rsidRPr="00121A2C">
        <w:rPr>
          <w:rFonts w:ascii="Times New Roman" w:hAnsi="Times New Roman"/>
          <w:sz w:val="24"/>
          <w:szCs w:val="24"/>
        </w:rPr>
        <w:t>huichelarij voor Hem op te heffen</w:t>
      </w:r>
      <w:r>
        <w:rPr>
          <w:rFonts w:ascii="Times New Roman" w:hAnsi="Times New Roman"/>
          <w:sz w:val="24"/>
          <w:szCs w:val="24"/>
        </w:rPr>
        <w:t xml:space="preserve">, </w:t>
      </w:r>
      <w:r w:rsidRPr="00121A2C">
        <w:rPr>
          <w:rFonts w:ascii="Times New Roman" w:hAnsi="Times New Roman"/>
          <w:sz w:val="24"/>
          <w:szCs w:val="24"/>
        </w:rPr>
        <w:t>dit was afschuwelijk</w:t>
      </w:r>
      <w:r>
        <w:rPr>
          <w:rFonts w:ascii="Times New Roman" w:hAnsi="Times New Roman"/>
          <w:sz w:val="24"/>
          <w:szCs w:val="24"/>
        </w:rPr>
        <w:t xml:space="preserve">, </w:t>
      </w:r>
      <w:r w:rsidRPr="00121A2C">
        <w:rPr>
          <w:rFonts w:ascii="Times New Roman" w:hAnsi="Times New Roman"/>
          <w:sz w:val="24"/>
          <w:szCs w:val="24"/>
        </w:rPr>
        <w:t>dit was God tergen en Hem verzoeken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dit was een uittarten van Hem om te tonen</w:t>
      </w:r>
      <w:r>
        <w:rPr>
          <w:rFonts w:ascii="Times New Roman" w:hAnsi="Times New Roman"/>
          <w:sz w:val="24"/>
          <w:szCs w:val="24"/>
        </w:rPr>
        <w:t xml:space="preserve">, </w:t>
      </w:r>
      <w:r w:rsidRPr="00121A2C">
        <w:rPr>
          <w:rFonts w:ascii="Times New Roman" w:hAnsi="Times New Roman"/>
          <w:sz w:val="24"/>
          <w:szCs w:val="24"/>
        </w:rPr>
        <w:t>dat Hij wist wat er in de mens was</w:t>
      </w:r>
      <w:r>
        <w:rPr>
          <w:rFonts w:ascii="Times New Roman" w:hAnsi="Times New Roman"/>
          <w:sz w:val="24"/>
          <w:szCs w:val="24"/>
        </w:rPr>
        <w:t xml:space="preserve">, </w:t>
      </w:r>
      <w:r w:rsidRPr="00121A2C">
        <w:rPr>
          <w:rFonts w:ascii="Times New Roman" w:hAnsi="Times New Roman"/>
          <w:sz w:val="24"/>
          <w:szCs w:val="24"/>
        </w:rPr>
        <w:t>als Hij kon</w:t>
      </w:r>
      <w:r>
        <w:rPr>
          <w:rFonts w:ascii="Times New Roman" w:hAnsi="Times New Roman"/>
          <w:sz w:val="24"/>
          <w:szCs w:val="24"/>
        </w:rPr>
        <w:t xml:space="preserve">, </w:t>
      </w:r>
      <w:r w:rsidRPr="00121A2C">
        <w:rPr>
          <w:rFonts w:ascii="Times New Roman" w:hAnsi="Times New Roman"/>
          <w:sz w:val="24"/>
          <w:szCs w:val="24"/>
        </w:rPr>
        <w:t>gelijk zij deden</w:t>
      </w:r>
      <w:r>
        <w:rPr>
          <w:rFonts w:ascii="Times New Roman" w:hAnsi="Times New Roman"/>
          <w:sz w:val="24"/>
          <w:szCs w:val="24"/>
        </w:rPr>
        <w:t xml:space="preserve">, </w:t>
      </w:r>
      <w:r w:rsidRPr="00121A2C">
        <w:rPr>
          <w:rFonts w:ascii="Times New Roman" w:hAnsi="Times New Roman"/>
          <w:sz w:val="24"/>
          <w:szCs w:val="24"/>
        </w:rPr>
        <w:t xml:space="preserve">die zeiden: </w:t>
      </w:r>
      <w:r>
        <w:rPr>
          <w:rFonts w:ascii="Times New Roman" w:hAnsi="Times New Roman"/>
          <w:sz w:val="24"/>
          <w:szCs w:val="24"/>
        </w:rPr>
        <w:t>"</w:t>
      </w:r>
      <w:r w:rsidRPr="00121A2C">
        <w:rPr>
          <w:rFonts w:ascii="Times New Roman" w:hAnsi="Times New Roman"/>
          <w:sz w:val="24"/>
          <w:szCs w:val="24"/>
        </w:rPr>
        <w:t>Wat weet</w:t>
      </w:r>
      <w:r>
        <w:rPr>
          <w:rFonts w:ascii="Times New Roman" w:hAnsi="Times New Roman"/>
          <w:sz w:val="24"/>
          <w:szCs w:val="24"/>
        </w:rPr>
        <w:t xml:space="preserve"> (</w:t>
      </w:r>
      <w:r w:rsidRPr="00121A2C">
        <w:rPr>
          <w:rFonts w:ascii="Times New Roman" w:hAnsi="Times New Roman"/>
          <w:sz w:val="24"/>
          <w:szCs w:val="24"/>
        </w:rPr>
        <w:t>ziet) er God van</w:t>
      </w:r>
      <w:r>
        <w:rPr>
          <w:rFonts w:ascii="Times New Roman" w:hAnsi="Times New Roman"/>
          <w:sz w:val="24"/>
          <w:szCs w:val="24"/>
        </w:rPr>
        <w:t>? Z</w:t>
      </w:r>
      <w:r w:rsidRPr="00121A2C">
        <w:rPr>
          <w:rFonts w:ascii="Times New Roman" w:hAnsi="Times New Roman"/>
          <w:sz w:val="24"/>
          <w:szCs w:val="24"/>
        </w:rPr>
        <w:t>al Hij door de donkerheid oordelen?</w:t>
      </w:r>
      <w:r>
        <w:rPr>
          <w:rFonts w:ascii="Times New Roman" w:hAnsi="Times New Roman"/>
          <w:sz w:val="24"/>
          <w:szCs w:val="24"/>
        </w:rPr>
        <w:t>"</w:t>
      </w:r>
      <w:r w:rsidRPr="00121A2C">
        <w:rPr>
          <w:rFonts w:ascii="Times New Roman" w:hAnsi="Times New Roman"/>
          <w:sz w:val="24"/>
          <w:szCs w:val="24"/>
        </w:rPr>
        <w:t xml:space="preserve"> Job 22:13</w:t>
      </w:r>
      <w:r>
        <w:rPr>
          <w:rFonts w:ascii="Times New Roman" w:hAnsi="Times New Roman"/>
          <w:sz w:val="24"/>
          <w:szCs w:val="24"/>
        </w:rPr>
        <w:t>, Psalm</w:t>
      </w:r>
      <w:r w:rsidRPr="00121A2C">
        <w:rPr>
          <w:rFonts w:ascii="Times New Roman" w:hAnsi="Times New Roman"/>
          <w:sz w:val="24"/>
          <w:szCs w:val="24"/>
        </w:rPr>
        <w:t xml:space="preserve"> 73:11.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 tollenaar</w:t>
      </w:r>
      <w:r>
        <w:rPr>
          <w:rFonts w:ascii="Times New Roman" w:hAnsi="Times New Roman"/>
          <w:sz w:val="24"/>
          <w:szCs w:val="24"/>
        </w:rPr>
        <w:t xml:space="preserve">? Nee, </w:t>
      </w:r>
      <w:r w:rsidRPr="00121A2C">
        <w:rPr>
          <w:rFonts w:ascii="Times New Roman" w:hAnsi="Times New Roman"/>
          <w:sz w:val="24"/>
          <w:szCs w:val="24"/>
        </w:rPr>
        <w:t>de tollenaar kon</w:t>
      </w:r>
      <w:r>
        <w:rPr>
          <w:rFonts w:ascii="Times New Roman" w:hAnsi="Times New Roman"/>
          <w:sz w:val="24"/>
          <w:szCs w:val="24"/>
        </w:rPr>
        <w:t xml:space="preserve">, </w:t>
      </w:r>
      <w:r w:rsidRPr="00121A2C">
        <w:rPr>
          <w:rFonts w:ascii="Times New Roman" w:hAnsi="Times New Roman"/>
          <w:sz w:val="24"/>
          <w:szCs w:val="24"/>
        </w:rPr>
        <w:t>durfde</w:t>
      </w:r>
      <w:r>
        <w:rPr>
          <w:rFonts w:ascii="Times New Roman" w:hAnsi="Times New Roman"/>
          <w:sz w:val="24"/>
          <w:szCs w:val="24"/>
        </w:rPr>
        <w:t xml:space="preserve">, </w:t>
      </w:r>
      <w:r w:rsidRPr="00121A2C">
        <w:rPr>
          <w:rFonts w:ascii="Times New Roman" w:hAnsi="Times New Roman"/>
          <w:sz w:val="24"/>
          <w:szCs w:val="24"/>
        </w:rPr>
        <w:t>wilde niet</w:t>
      </w:r>
      <w:r>
        <w:rPr>
          <w:rFonts w:ascii="Times New Roman" w:hAnsi="Times New Roman"/>
          <w:sz w:val="24"/>
          <w:szCs w:val="24"/>
        </w:rPr>
        <w:t xml:space="preserve"> zo </w:t>
      </w:r>
      <w:r w:rsidRPr="00121A2C">
        <w:rPr>
          <w:rFonts w:ascii="Times New Roman" w:hAnsi="Times New Roman"/>
          <w:sz w:val="24"/>
          <w:szCs w:val="24"/>
        </w:rPr>
        <w:t>te werk gaan: hij wilde ook zelfs de ogen niet opheffen naar de hemel. Als wilde hij zeggen: O Heere! ik ben een verrader en een opstandeling tegen U geweest</w:t>
      </w:r>
      <w:r>
        <w:rPr>
          <w:rFonts w:ascii="Times New Roman" w:hAnsi="Times New Roman"/>
          <w:sz w:val="24"/>
          <w:szCs w:val="24"/>
        </w:rPr>
        <w:t xml:space="preserve">, </w:t>
      </w:r>
      <w:r w:rsidRPr="00121A2C">
        <w:rPr>
          <w:rFonts w:ascii="Times New Roman" w:hAnsi="Times New Roman"/>
          <w:sz w:val="24"/>
          <w:szCs w:val="24"/>
        </w:rPr>
        <w:t>en als een verrader en een opstandeling wil ik voor U staan</w:t>
      </w:r>
      <w:r>
        <w:rPr>
          <w:rFonts w:ascii="Times New Roman" w:hAnsi="Times New Roman"/>
          <w:sz w:val="24"/>
          <w:szCs w:val="24"/>
        </w:rPr>
        <w:t>. I</w:t>
      </w:r>
      <w:r w:rsidRPr="00121A2C">
        <w:rPr>
          <w:rFonts w:ascii="Times New Roman" w:hAnsi="Times New Roman"/>
          <w:sz w:val="24"/>
          <w:szCs w:val="24"/>
        </w:rPr>
        <w:t>k wil mijn schande voor U dragen in de tegenwoordigheid van de heilige engelen</w:t>
      </w:r>
      <w:r>
        <w:rPr>
          <w:rFonts w:ascii="Times New Roman" w:hAnsi="Times New Roman"/>
          <w:sz w:val="24"/>
          <w:szCs w:val="24"/>
        </w:rPr>
        <w:t xml:space="preserve">, </w:t>
      </w:r>
      <w:r w:rsidRPr="00121A2C">
        <w:rPr>
          <w:rFonts w:ascii="Times New Roman" w:hAnsi="Times New Roman"/>
          <w:sz w:val="24"/>
          <w:szCs w:val="24"/>
        </w:rPr>
        <w:t>ja ik wil U voorkomen in Uw vonnis vellen over mij door mijzelf te vonnissen voor Uw aangezicht</w:t>
      </w:r>
      <w:r>
        <w:rPr>
          <w:rFonts w:ascii="Times New Roman" w:hAnsi="Times New Roman"/>
          <w:sz w:val="24"/>
          <w:szCs w:val="24"/>
        </w:rPr>
        <w:t xml:space="preserve">, </w:t>
      </w:r>
      <w:r w:rsidRPr="00121A2C">
        <w:rPr>
          <w:rFonts w:ascii="Times New Roman" w:hAnsi="Times New Roman"/>
          <w:sz w:val="24"/>
          <w:szCs w:val="24"/>
        </w:rPr>
        <w:t xml:space="preserve">en wil als een veroordeelde voor U staan voor Gij het oordeel over mij uitspreekt.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 is voor een zondaar een doordringen tot het einde der dingen. Want wat is Gods oogmerk in het werk der overtuiging vanwege de zonde</w:t>
      </w:r>
      <w:r>
        <w:rPr>
          <w:rFonts w:ascii="Times New Roman" w:hAnsi="Times New Roman"/>
          <w:sz w:val="24"/>
          <w:szCs w:val="24"/>
        </w:rPr>
        <w:t xml:space="preserve">, </w:t>
      </w:r>
      <w:r w:rsidRPr="00121A2C">
        <w:rPr>
          <w:rFonts w:ascii="Times New Roman" w:hAnsi="Times New Roman"/>
          <w:sz w:val="24"/>
          <w:szCs w:val="24"/>
        </w:rPr>
        <w:t>en in Zijn wakker schudden van het geweten</w:t>
      </w:r>
      <w:r>
        <w:rPr>
          <w:rFonts w:ascii="Times New Roman" w:hAnsi="Times New Roman"/>
          <w:sz w:val="24"/>
          <w:szCs w:val="24"/>
        </w:rPr>
        <w:t>? W</w:t>
      </w:r>
      <w:r w:rsidRPr="00121A2C">
        <w:rPr>
          <w:rFonts w:ascii="Times New Roman" w:hAnsi="Times New Roman"/>
          <w:sz w:val="24"/>
          <w:szCs w:val="24"/>
        </w:rPr>
        <w:t>at is anders Zijn doel</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dan om de zondaar te doen gevoelen wat hij gedaan heeft</w:t>
      </w:r>
      <w:r>
        <w:rPr>
          <w:rFonts w:ascii="Times New Roman" w:hAnsi="Times New Roman"/>
          <w:sz w:val="24"/>
          <w:szCs w:val="24"/>
        </w:rPr>
        <w:t xml:space="preserve">, </w:t>
      </w:r>
      <w:r w:rsidRPr="00121A2C">
        <w:rPr>
          <w:rFonts w:ascii="Times New Roman" w:hAnsi="Times New Roman"/>
          <w:sz w:val="24"/>
          <w:szCs w:val="24"/>
        </w:rPr>
        <w:t>en om hem zichzelf ongeveinsd vanwege datzelve te doen veroordelen? Dit nu doet onze tollenaar</w:t>
      </w:r>
      <w:r>
        <w:rPr>
          <w:rFonts w:ascii="Times New Roman" w:hAnsi="Times New Roman"/>
          <w:sz w:val="24"/>
          <w:szCs w:val="24"/>
        </w:rPr>
        <w:t xml:space="preserve">, </w:t>
      </w:r>
      <w:r w:rsidRPr="00121A2C">
        <w:rPr>
          <w:rFonts w:ascii="Times New Roman" w:hAnsi="Times New Roman"/>
          <w:sz w:val="24"/>
          <w:szCs w:val="24"/>
        </w:rPr>
        <w:t>zijn wil is dan nu onderworpen aan het Woord van God</w:t>
      </w:r>
      <w:r>
        <w:rPr>
          <w:rFonts w:ascii="Times New Roman" w:hAnsi="Times New Roman"/>
          <w:sz w:val="24"/>
          <w:szCs w:val="24"/>
        </w:rPr>
        <w:t xml:space="preserve">, </w:t>
      </w:r>
      <w:r w:rsidRPr="00121A2C">
        <w:rPr>
          <w:rFonts w:ascii="Times New Roman" w:hAnsi="Times New Roman"/>
          <w:sz w:val="24"/>
          <w:szCs w:val="24"/>
        </w:rPr>
        <w:t>en hij rechtvaardigt Hem in al Zijn wegen en werken te zijnen opzichte</w:t>
      </w:r>
      <w:r>
        <w:rPr>
          <w:rFonts w:ascii="Times New Roman" w:hAnsi="Times New Roman"/>
          <w:sz w:val="24"/>
          <w:szCs w:val="24"/>
        </w:rPr>
        <w:t>. G</w:t>
      </w:r>
      <w:r w:rsidRPr="00121A2C">
        <w:rPr>
          <w:rFonts w:ascii="Times New Roman" w:hAnsi="Times New Roman"/>
          <w:sz w:val="24"/>
          <w:szCs w:val="24"/>
        </w:rPr>
        <w:t xml:space="preserve">eloofd zij God voor elke bevinding van deze dingen. Hij </w:t>
      </w:r>
      <w:r>
        <w:rPr>
          <w:rFonts w:ascii="Times New Roman" w:hAnsi="Times New Roman"/>
          <w:sz w:val="24"/>
          <w:szCs w:val="24"/>
        </w:rPr>
        <w:t>"</w:t>
      </w:r>
      <w:r w:rsidRPr="00121A2C">
        <w:rPr>
          <w:rFonts w:ascii="Times New Roman" w:hAnsi="Times New Roman"/>
          <w:sz w:val="24"/>
          <w:szCs w:val="24"/>
        </w:rPr>
        <w:t>wilde ook zelfs de ogen niet opheffen naar de hemel.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wist uit zijn daden en hetgeen hij verdiend had</w:t>
      </w:r>
      <w:r>
        <w:rPr>
          <w:rFonts w:ascii="Times New Roman" w:hAnsi="Times New Roman"/>
          <w:sz w:val="24"/>
          <w:szCs w:val="24"/>
        </w:rPr>
        <w:t xml:space="preserve">, </w:t>
      </w:r>
      <w:r w:rsidRPr="00121A2C">
        <w:rPr>
          <w:rFonts w:ascii="Times New Roman" w:hAnsi="Times New Roman"/>
          <w:sz w:val="24"/>
          <w:szCs w:val="24"/>
        </w:rPr>
        <w:t>dat hij daar geen deel had</w:t>
      </w:r>
      <w:r>
        <w:rPr>
          <w:rFonts w:ascii="Times New Roman" w:hAnsi="Times New Roman"/>
          <w:sz w:val="24"/>
          <w:szCs w:val="24"/>
        </w:rPr>
        <w:t xml:space="preserve">, </w:t>
      </w:r>
      <w:r w:rsidRPr="00121A2C">
        <w:rPr>
          <w:rFonts w:ascii="Times New Roman" w:hAnsi="Times New Roman"/>
          <w:sz w:val="24"/>
          <w:szCs w:val="24"/>
        </w:rPr>
        <w:t>ook wilde hij geen pogingen doen om zijn gedachten van de boosheid van zijn</w:t>
      </w:r>
      <w:r>
        <w:rPr>
          <w:rFonts w:ascii="Times New Roman" w:hAnsi="Times New Roman"/>
          <w:sz w:val="24"/>
          <w:szCs w:val="24"/>
        </w:rPr>
        <w:t xml:space="preserve"> handelingen E</w:t>
      </w:r>
      <w:r w:rsidRPr="00121A2C">
        <w:rPr>
          <w:rFonts w:ascii="Times New Roman" w:hAnsi="Times New Roman"/>
          <w:sz w:val="24"/>
          <w:szCs w:val="24"/>
        </w:rPr>
        <w:t>n van de aandoening</w:t>
      </w:r>
      <w:r>
        <w:rPr>
          <w:rFonts w:ascii="Times New Roman" w:hAnsi="Times New Roman"/>
          <w:sz w:val="24"/>
          <w:szCs w:val="24"/>
        </w:rPr>
        <w:t xml:space="preserve">, </w:t>
      </w:r>
      <w:r w:rsidRPr="00121A2C">
        <w:rPr>
          <w:rFonts w:ascii="Times New Roman" w:hAnsi="Times New Roman"/>
          <w:sz w:val="24"/>
          <w:szCs w:val="24"/>
        </w:rPr>
        <w:t>die dit bij hem verwekte</w:t>
      </w:r>
      <w:r>
        <w:rPr>
          <w:rFonts w:ascii="Times New Roman" w:hAnsi="Times New Roman"/>
          <w:sz w:val="24"/>
          <w:szCs w:val="24"/>
        </w:rPr>
        <w:t xml:space="preserve">, </w:t>
      </w:r>
      <w:r w:rsidRPr="00121A2C">
        <w:rPr>
          <w:rFonts w:ascii="Times New Roman" w:hAnsi="Times New Roman"/>
          <w:sz w:val="24"/>
          <w:szCs w:val="24"/>
        </w:rPr>
        <w:t>af te trekken. Sommige mensen doen wat zij kunnen</w:t>
      </w:r>
      <w:r>
        <w:rPr>
          <w:rFonts w:ascii="Times New Roman" w:hAnsi="Times New Roman"/>
          <w:sz w:val="24"/>
          <w:szCs w:val="24"/>
        </w:rPr>
        <w:t xml:space="preserve">, </w:t>
      </w:r>
      <w:r w:rsidRPr="00121A2C">
        <w:rPr>
          <w:rFonts w:ascii="Times New Roman" w:hAnsi="Times New Roman"/>
          <w:sz w:val="24"/>
          <w:szCs w:val="24"/>
        </w:rPr>
        <w:t>wanneer de schuld en de overtuiging van hun goddeloos leven op hen rust</w:t>
      </w:r>
      <w:r>
        <w:rPr>
          <w:rFonts w:ascii="Times New Roman" w:hAnsi="Times New Roman"/>
          <w:sz w:val="24"/>
          <w:szCs w:val="24"/>
        </w:rPr>
        <w:t xml:space="preserve">, </w:t>
      </w:r>
      <w:r w:rsidRPr="00121A2C">
        <w:rPr>
          <w:rFonts w:ascii="Times New Roman" w:hAnsi="Times New Roman"/>
          <w:sz w:val="24"/>
          <w:szCs w:val="24"/>
        </w:rPr>
        <w:t>om hun blikken naar een andere zijde heen te wenden</w:t>
      </w:r>
      <w:r>
        <w:rPr>
          <w:rFonts w:ascii="Times New Roman" w:hAnsi="Times New Roman"/>
          <w:sz w:val="24"/>
          <w:szCs w:val="24"/>
        </w:rPr>
        <w:t xml:space="preserve">, </w:t>
      </w:r>
      <w:r w:rsidRPr="00121A2C">
        <w:rPr>
          <w:rFonts w:ascii="Times New Roman" w:hAnsi="Times New Roman"/>
          <w:sz w:val="24"/>
          <w:szCs w:val="24"/>
        </w:rPr>
        <w:t>en dat wel met opzet</w:t>
      </w:r>
      <w:r>
        <w:rPr>
          <w:rFonts w:ascii="Times New Roman" w:hAnsi="Times New Roman"/>
          <w:sz w:val="24"/>
          <w:szCs w:val="24"/>
        </w:rPr>
        <w:t xml:space="preserve">, </w:t>
      </w:r>
      <w:r w:rsidRPr="00121A2C">
        <w:rPr>
          <w:rFonts w:ascii="Times New Roman" w:hAnsi="Times New Roman"/>
          <w:sz w:val="24"/>
          <w:szCs w:val="24"/>
        </w:rPr>
        <w:t>om hun gedachten af te leiden</w:t>
      </w:r>
      <w:r>
        <w:rPr>
          <w:rFonts w:ascii="Times New Roman" w:hAnsi="Times New Roman"/>
          <w:sz w:val="24"/>
          <w:szCs w:val="24"/>
        </w:rPr>
        <w:t xml:space="preserve">, </w:t>
      </w:r>
      <w:r w:rsidRPr="00121A2C">
        <w:rPr>
          <w:rFonts w:ascii="Times New Roman" w:hAnsi="Times New Roman"/>
          <w:sz w:val="24"/>
          <w:szCs w:val="24"/>
        </w:rPr>
        <w:t>opdat zij niet zouden gevestigd blijven op hetgeen zij gedaan hebben</w:t>
      </w:r>
      <w:r>
        <w:rPr>
          <w:rFonts w:ascii="Times New Roman" w:hAnsi="Times New Roman"/>
          <w:sz w:val="24"/>
          <w:szCs w:val="24"/>
        </w:rPr>
        <w:t xml:space="preserve">, </w:t>
      </w:r>
      <w:r w:rsidRPr="00121A2C">
        <w:rPr>
          <w:rFonts w:ascii="Times New Roman" w:hAnsi="Times New Roman"/>
          <w:sz w:val="24"/>
          <w:szCs w:val="24"/>
        </w:rPr>
        <w:t>en door</w:t>
      </w:r>
      <w:r>
        <w:rPr>
          <w:rFonts w:ascii="Times New Roman" w:hAnsi="Times New Roman"/>
          <w:sz w:val="24"/>
          <w:szCs w:val="24"/>
        </w:rPr>
        <w:t xml:space="preserve"> zo </w:t>
      </w:r>
      <w:r w:rsidRPr="00121A2C">
        <w:rPr>
          <w:rFonts w:ascii="Times New Roman" w:hAnsi="Times New Roman"/>
          <w:sz w:val="24"/>
          <w:szCs w:val="24"/>
        </w:rPr>
        <w:t>te handelen</w:t>
      </w:r>
      <w:r>
        <w:rPr>
          <w:rFonts w:ascii="Times New Roman" w:hAnsi="Times New Roman"/>
          <w:sz w:val="24"/>
          <w:szCs w:val="24"/>
        </w:rPr>
        <w:t xml:space="preserve">, </w:t>
      </w:r>
      <w:r w:rsidRPr="00121A2C">
        <w:rPr>
          <w:rFonts w:ascii="Times New Roman" w:hAnsi="Times New Roman"/>
          <w:sz w:val="24"/>
          <w:szCs w:val="24"/>
        </w:rPr>
        <w:t>brengen zij nog meer kwaad over hun eigen ziel</w:t>
      </w:r>
      <w:r>
        <w:rPr>
          <w:rFonts w:ascii="Times New Roman" w:hAnsi="Times New Roman"/>
          <w:sz w:val="24"/>
          <w:szCs w:val="24"/>
        </w:rPr>
        <w:t xml:space="preserve">, </w:t>
      </w:r>
      <w:r w:rsidRPr="00121A2C">
        <w:rPr>
          <w:rFonts w:ascii="Times New Roman" w:hAnsi="Times New Roman"/>
          <w:sz w:val="24"/>
          <w:szCs w:val="24"/>
        </w:rPr>
        <w:t xml:space="preserve">want dit is een strijden tegen God en een betonen van afkeer van Zijn wegen.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gij uw zoon of uw dienstknecht zijn fouten onder het oog brengt</w:t>
      </w:r>
      <w:r>
        <w:rPr>
          <w:rFonts w:ascii="Times New Roman" w:hAnsi="Times New Roman"/>
          <w:sz w:val="24"/>
          <w:szCs w:val="24"/>
        </w:rPr>
        <w:t xml:space="preserve">, </w:t>
      </w:r>
      <w:r w:rsidRPr="00121A2C">
        <w:rPr>
          <w:rFonts w:ascii="Times New Roman" w:hAnsi="Times New Roman"/>
          <w:sz w:val="24"/>
          <w:szCs w:val="24"/>
        </w:rPr>
        <w:t>en hij doet wat hij kan om zijn gedachten af te trekken van hetgeen gij tot hem zegt</w:t>
      </w:r>
      <w:r>
        <w:rPr>
          <w:rFonts w:ascii="Times New Roman" w:hAnsi="Times New Roman"/>
          <w:sz w:val="24"/>
          <w:szCs w:val="24"/>
        </w:rPr>
        <w:t>, zou u</w:t>
      </w:r>
      <w:r w:rsidRPr="00121A2C">
        <w:rPr>
          <w:rFonts w:ascii="Times New Roman" w:hAnsi="Times New Roman"/>
          <w:sz w:val="24"/>
          <w:szCs w:val="24"/>
        </w:rPr>
        <w:t xml:space="preserve"> dan niet denken</w:t>
      </w:r>
      <w:r>
        <w:rPr>
          <w:rFonts w:ascii="Times New Roman" w:hAnsi="Times New Roman"/>
          <w:sz w:val="24"/>
          <w:szCs w:val="24"/>
        </w:rPr>
        <w:t xml:space="preserve">, </w:t>
      </w:r>
      <w:r w:rsidRPr="00121A2C">
        <w:rPr>
          <w:rFonts w:ascii="Times New Roman" w:hAnsi="Times New Roman"/>
          <w:sz w:val="24"/>
          <w:szCs w:val="24"/>
        </w:rPr>
        <w:t>dat hij zich tegen u verzet en afkeer van uw</w:t>
      </w:r>
      <w:r>
        <w:rPr>
          <w:rFonts w:ascii="Times New Roman" w:hAnsi="Times New Roman"/>
          <w:sz w:val="24"/>
          <w:szCs w:val="24"/>
        </w:rPr>
        <w:t xml:space="preserve"> handelingen </w:t>
      </w:r>
      <w:r w:rsidRPr="00121A2C">
        <w:rPr>
          <w:rFonts w:ascii="Times New Roman" w:hAnsi="Times New Roman"/>
          <w:sz w:val="24"/>
          <w:szCs w:val="24"/>
        </w:rPr>
        <w:t>aan de dag legt</w:t>
      </w:r>
      <w:r>
        <w:rPr>
          <w:rFonts w:ascii="Times New Roman" w:hAnsi="Times New Roman"/>
          <w:sz w:val="24"/>
          <w:szCs w:val="24"/>
        </w:rPr>
        <w:t>? W</w:t>
      </w:r>
      <w:r w:rsidRPr="00121A2C">
        <w:rPr>
          <w:rFonts w:ascii="Times New Roman" w:hAnsi="Times New Roman"/>
          <w:sz w:val="24"/>
          <w:szCs w:val="24"/>
        </w:rPr>
        <w:t>at betekenen anders de klachten van meesters en vaders ten aanzien van deze zaak</w:t>
      </w:r>
      <w:r>
        <w:rPr>
          <w:rFonts w:ascii="Times New Roman" w:hAnsi="Times New Roman"/>
          <w:sz w:val="24"/>
          <w:szCs w:val="24"/>
        </w:rPr>
        <w:t>? I</w:t>
      </w:r>
      <w:r w:rsidRPr="00121A2C">
        <w:rPr>
          <w:rFonts w:ascii="Times New Roman" w:hAnsi="Times New Roman"/>
          <w:sz w:val="24"/>
          <w:szCs w:val="24"/>
        </w:rPr>
        <w:t>k heb een dienstknecht</w:t>
      </w:r>
      <w:r>
        <w:rPr>
          <w:rFonts w:ascii="Times New Roman" w:hAnsi="Times New Roman"/>
          <w:sz w:val="24"/>
          <w:szCs w:val="24"/>
        </w:rPr>
        <w:t xml:space="preserve">, </w:t>
      </w:r>
      <w:r w:rsidRPr="00121A2C">
        <w:rPr>
          <w:rFonts w:ascii="Times New Roman" w:hAnsi="Times New Roman"/>
          <w:sz w:val="24"/>
          <w:szCs w:val="24"/>
        </w:rPr>
        <w:t>ik heb een zoon</w:t>
      </w:r>
      <w:r>
        <w:rPr>
          <w:rFonts w:ascii="Times New Roman" w:hAnsi="Times New Roman"/>
          <w:sz w:val="24"/>
          <w:szCs w:val="24"/>
        </w:rPr>
        <w:t xml:space="preserve">, </w:t>
      </w:r>
      <w:r w:rsidRPr="00121A2C">
        <w:rPr>
          <w:rFonts w:ascii="Times New Roman" w:hAnsi="Times New Roman"/>
          <w:sz w:val="24"/>
          <w:szCs w:val="24"/>
        </w:rPr>
        <w:t xml:space="preserve">die altijd tegen mijn zin handelt. Maar waarom kastijdt gij hen daar dan niet voor?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antwoord is: Dat doe ik wel</w:t>
      </w:r>
      <w:r>
        <w:rPr>
          <w:rFonts w:ascii="Times New Roman" w:hAnsi="Times New Roman"/>
          <w:sz w:val="24"/>
          <w:szCs w:val="24"/>
        </w:rPr>
        <w:t>, maar</w:t>
      </w:r>
      <w:r w:rsidRPr="00121A2C">
        <w:rPr>
          <w:rFonts w:ascii="Times New Roman" w:hAnsi="Times New Roman"/>
          <w:sz w:val="24"/>
          <w:szCs w:val="24"/>
        </w:rPr>
        <w:t xml:space="preserve"> zij letten niet op mijn woorden</w:t>
      </w:r>
      <w:r>
        <w:rPr>
          <w:rFonts w:ascii="Times New Roman" w:hAnsi="Times New Roman"/>
          <w:sz w:val="24"/>
          <w:szCs w:val="24"/>
        </w:rPr>
        <w:t xml:space="preserve">, </w:t>
      </w:r>
      <w:r w:rsidRPr="00121A2C">
        <w:rPr>
          <w:rFonts w:ascii="Times New Roman" w:hAnsi="Times New Roman"/>
          <w:sz w:val="24"/>
          <w:szCs w:val="24"/>
        </w:rPr>
        <w:t>zij doen wat zij kunnen</w:t>
      </w:r>
      <w:r>
        <w:rPr>
          <w:rFonts w:ascii="Times New Roman" w:hAnsi="Times New Roman"/>
          <w:sz w:val="24"/>
          <w:szCs w:val="24"/>
        </w:rPr>
        <w:t xml:space="preserve">, </w:t>
      </w:r>
      <w:r w:rsidRPr="00121A2C">
        <w:rPr>
          <w:rFonts w:ascii="Times New Roman" w:hAnsi="Times New Roman"/>
          <w:sz w:val="24"/>
          <w:szCs w:val="24"/>
        </w:rPr>
        <w:t>zelfs terwijl ik tot hen spreek</w:t>
      </w:r>
      <w:r>
        <w:rPr>
          <w:rFonts w:ascii="Times New Roman" w:hAnsi="Times New Roman"/>
          <w:sz w:val="24"/>
          <w:szCs w:val="24"/>
        </w:rPr>
        <w:t xml:space="preserve">, </w:t>
      </w:r>
      <w:r w:rsidRPr="00121A2C">
        <w:rPr>
          <w:rFonts w:ascii="Times New Roman" w:hAnsi="Times New Roman"/>
          <w:sz w:val="24"/>
          <w:szCs w:val="24"/>
        </w:rPr>
        <w:t>om hun gedachten van mijn woorden en raadgevingen af te leiden</w:t>
      </w:r>
      <w:r>
        <w:rPr>
          <w:rFonts w:ascii="Times New Roman" w:hAnsi="Times New Roman"/>
          <w:sz w:val="24"/>
          <w:szCs w:val="24"/>
        </w:rPr>
        <w:t>. N</w:t>
      </w:r>
      <w:r w:rsidRPr="00121A2C">
        <w:rPr>
          <w:rFonts w:ascii="Times New Roman" w:hAnsi="Times New Roman"/>
          <w:sz w:val="24"/>
          <w:szCs w:val="24"/>
        </w:rPr>
        <w:t>u zullen alle mensen uitroepen</w:t>
      </w:r>
      <w:r>
        <w:rPr>
          <w:rFonts w:ascii="Times New Roman" w:hAnsi="Times New Roman"/>
          <w:sz w:val="24"/>
          <w:szCs w:val="24"/>
        </w:rPr>
        <w:t xml:space="preserve">, </w:t>
      </w:r>
      <w:r w:rsidRPr="00121A2C">
        <w:rPr>
          <w:rFonts w:ascii="Times New Roman" w:hAnsi="Times New Roman"/>
          <w:sz w:val="24"/>
          <w:szCs w:val="24"/>
        </w:rPr>
        <w:t>dat dit snood</w:t>
      </w:r>
      <w:r>
        <w:rPr>
          <w:rFonts w:ascii="Times New Roman" w:hAnsi="Times New Roman"/>
          <w:sz w:val="24"/>
          <w:szCs w:val="24"/>
        </w:rPr>
        <w:t xml:space="preserve">, </w:t>
      </w:r>
      <w:r w:rsidRPr="00121A2C">
        <w:rPr>
          <w:rFonts w:ascii="Times New Roman" w:hAnsi="Times New Roman"/>
          <w:sz w:val="24"/>
          <w:szCs w:val="24"/>
        </w:rPr>
        <w:t>dat dit zeer strafwaardig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zoon of</w:t>
      </w:r>
      <w:r>
        <w:rPr>
          <w:rFonts w:ascii="Times New Roman" w:hAnsi="Times New Roman"/>
          <w:sz w:val="24"/>
          <w:szCs w:val="24"/>
        </w:rPr>
        <w:t xml:space="preserve"> zo'n </w:t>
      </w:r>
      <w:r w:rsidRPr="00121A2C">
        <w:rPr>
          <w:rFonts w:ascii="Times New Roman" w:hAnsi="Times New Roman"/>
          <w:sz w:val="24"/>
          <w:szCs w:val="24"/>
        </w:rPr>
        <w:t>dienstknecht verdient de deur uit gejaagd te worden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zo </w:t>
      </w:r>
      <w:r w:rsidRPr="00121A2C">
        <w:rPr>
          <w:rFonts w:ascii="Times New Roman" w:hAnsi="Times New Roman"/>
          <w:sz w:val="24"/>
          <w:szCs w:val="24"/>
        </w:rPr>
        <w:t>door gebrek en moeite te leren zich beter te gedragen. Maar de tollenaar wilde zijn gedachten niet afleiden van hetgeen God op dit ogenblik bezig was tot zijn kennis en zijn bewustzijn te brengen</w:t>
      </w:r>
      <w:r>
        <w:rPr>
          <w:rFonts w:ascii="Times New Roman" w:hAnsi="Times New Roman"/>
          <w:sz w:val="24"/>
          <w:szCs w:val="24"/>
        </w:rPr>
        <w:t xml:space="preserve">, </w:t>
      </w:r>
      <w:r w:rsidRPr="00121A2C">
        <w:rPr>
          <w:rFonts w:ascii="Times New Roman" w:hAnsi="Times New Roman"/>
          <w:sz w:val="24"/>
          <w:szCs w:val="24"/>
        </w:rPr>
        <w:t>zelfs niet door een blik op het meest geliefkoosde voorwerp</w:t>
      </w:r>
      <w:r>
        <w:rPr>
          <w:rFonts w:ascii="Times New Roman" w:hAnsi="Times New Roman"/>
          <w:sz w:val="24"/>
          <w:szCs w:val="24"/>
        </w:rPr>
        <w:t xml:space="preserve">, </w:t>
      </w:r>
      <w:r w:rsidRPr="00121A2C">
        <w:rPr>
          <w:rFonts w:ascii="Times New Roman" w:hAnsi="Times New Roman"/>
          <w:sz w:val="24"/>
          <w:szCs w:val="24"/>
        </w:rPr>
        <w:t>hij wilde ook zelfs de ogen niet opheffen naar de hemel. Het zijn ook slechte leerlingen</w:t>
      </w:r>
      <w:r>
        <w:rPr>
          <w:rFonts w:ascii="Times New Roman" w:hAnsi="Times New Roman"/>
          <w:sz w:val="24"/>
          <w:szCs w:val="24"/>
        </w:rPr>
        <w:t xml:space="preserve">, welker </w:t>
      </w:r>
      <w:r w:rsidRPr="00121A2C">
        <w:rPr>
          <w:rFonts w:ascii="Times New Roman" w:hAnsi="Times New Roman"/>
          <w:sz w:val="24"/>
          <w:szCs w:val="24"/>
        </w:rPr>
        <w:t>ogen</w:t>
      </w:r>
      <w:r>
        <w:rPr>
          <w:rFonts w:ascii="Times New Roman" w:hAnsi="Times New Roman"/>
          <w:sz w:val="24"/>
          <w:szCs w:val="24"/>
        </w:rPr>
        <w:t xml:space="preserve">, </w:t>
      </w:r>
      <w:r w:rsidRPr="00121A2C">
        <w:rPr>
          <w:rFonts w:ascii="Times New Roman" w:hAnsi="Times New Roman"/>
          <w:sz w:val="24"/>
          <w:szCs w:val="24"/>
        </w:rPr>
        <w:t>wanneer hun meester bezig is hen te onderwijzen</w:t>
      </w:r>
      <w:r>
        <w:rPr>
          <w:rFonts w:ascii="Times New Roman" w:hAnsi="Times New Roman"/>
          <w:sz w:val="24"/>
          <w:szCs w:val="24"/>
        </w:rPr>
        <w:t xml:space="preserve">, </w:t>
      </w:r>
      <w:r w:rsidRPr="00121A2C">
        <w:rPr>
          <w:rFonts w:ascii="Times New Roman" w:hAnsi="Times New Roman"/>
          <w:sz w:val="24"/>
          <w:szCs w:val="24"/>
        </w:rPr>
        <w:t>gedurig uit hun boeken dwalen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spreekt tot de mensen</w:t>
      </w:r>
      <w:r>
        <w:rPr>
          <w:rFonts w:ascii="Times New Roman" w:hAnsi="Times New Roman"/>
          <w:sz w:val="24"/>
          <w:szCs w:val="24"/>
        </w:rPr>
        <w:t xml:space="preserve">, </w:t>
      </w:r>
      <w:r w:rsidRPr="00121A2C">
        <w:rPr>
          <w:rFonts w:ascii="Times New Roman" w:hAnsi="Times New Roman"/>
          <w:sz w:val="24"/>
          <w:szCs w:val="24"/>
        </w:rPr>
        <w:t>wanneer Hij bezig is hun de boosheid van hun wegen te leren kennen</w:t>
      </w:r>
      <w:r>
        <w:rPr>
          <w:rFonts w:ascii="Times New Roman" w:hAnsi="Times New Roman"/>
          <w:sz w:val="24"/>
          <w:szCs w:val="24"/>
        </w:rPr>
        <w:t xml:space="preserve">, </w:t>
      </w:r>
      <w:r w:rsidRPr="00121A2C">
        <w:rPr>
          <w:rFonts w:ascii="Times New Roman" w:hAnsi="Times New Roman"/>
          <w:sz w:val="24"/>
          <w:szCs w:val="24"/>
        </w:rPr>
        <w:t>gelijk de engel sprak tot de profeet</w:t>
      </w:r>
      <w:r>
        <w:rPr>
          <w:rFonts w:ascii="Times New Roman" w:hAnsi="Times New Roman"/>
          <w:sz w:val="24"/>
          <w:szCs w:val="24"/>
        </w:rPr>
        <w:t xml:space="preserve">, </w:t>
      </w:r>
      <w:r w:rsidRPr="00121A2C">
        <w:rPr>
          <w:rFonts w:ascii="Times New Roman" w:hAnsi="Times New Roman"/>
          <w:sz w:val="24"/>
          <w:szCs w:val="24"/>
        </w:rPr>
        <w:t>toen hij hem het voorbeeld van de tempel kwam tonen</w:t>
      </w:r>
      <w:r>
        <w:rPr>
          <w:rFonts w:ascii="Times New Roman" w:hAnsi="Times New Roman"/>
          <w:sz w:val="24"/>
          <w:szCs w:val="24"/>
        </w:rPr>
        <w:t>, "</w:t>
      </w:r>
      <w:r w:rsidRPr="00121A2C">
        <w:rPr>
          <w:rFonts w:ascii="Times New Roman" w:hAnsi="Times New Roman"/>
          <w:sz w:val="24"/>
          <w:szCs w:val="24"/>
        </w:rPr>
        <w:t>Mensenkind!</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zie met uw ogen</w:t>
      </w:r>
      <w:r>
        <w:rPr>
          <w:rFonts w:ascii="Times New Roman" w:hAnsi="Times New Roman"/>
          <w:sz w:val="24"/>
          <w:szCs w:val="24"/>
        </w:rPr>
        <w:t xml:space="preserve">, </w:t>
      </w:r>
      <w:r w:rsidRPr="00121A2C">
        <w:rPr>
          <w:rFonts w:ascii="Times New Roman" w:hAnsi="Times New Roman"/>
          <w:sz w:val="24"/>
          <w:szCs w:val="24"/>
        </w:rPr>
        <w:t>en hoor met uw oren</w:t>
      </w:r>
      <w:r>
        <w:rPr>
          <w:rFonts w:ascii="Times New Roman" w:hAnsi="Times New Roman"/>
          <w:sz w:val="24"/>
          <w:szCs w:val="24"/>
        </w:rPr>
        <w:t xml:space="preserve">, </w:t>
      </w:r>
      <w:r w:rsidRPr="00121A2C">
        <w:rPr>
          <w:rFonts w:ascii="Times New Roman" w:hAnsi="Times New Roman"/>
          <w:sz w:val="24"/>
          <w:szCs w:val="24"/>
        </w:rPr>
        <w:t>en zet uw hart op alles</w:t>
      </w:r>
      <w:r>
        <w:rPr>
          <w:rFonts w:ascii="Times New Roman" w:hAnsi="Times New Roman"/>
          <w:sz w:val="24"/>
          <w:szCs w:val="24"/>
        </w:rPr>
        <w:t xml:space="preserve">, </w:t>
      </w:r>
      <w:r w:rsidRPr="00121A2C">
        <w:rPr>
          <w:rFonts w:ascii="Times New Roman" w:hAnsi="Times New Roman"/>
          <w:sz w:val="24"/>
          <w:szCs w:val="24"/>
        </w:rPr>
        <w:t>wat Ik</w:t>
      </w:r>
      <w:r>
        <w:rPr>
          <w:rFonts w:ascii="Times New Roman" w:hAnsi="Times New Roman"/>
          <w:sz w:val="24"/>
          <w:szCs w:val="24"/>
        </w:rPr>
        <w:t xml:space="preserve"> u zal </w:t>
      </w:r>
      <w:r w:rsidRPr="00121A2C">
        <w:rPr>
          <w:rFonts w:ascii="Times New Roman" w:hAnsi="Times New Roman"/>
          <w:sz w:val="24"/>
          <w:szCs w:val="24"/>
        </w:rPr>
        <w:t>doen zien: want</w:t>
      </w:r>
      <w:r>
        <w:rPr>
          <w:rFonts w:ascii="Times New Roman" w:hAnsi="Times New Roman"/>
          <w:sz w:val="24"/>
          <w:szCs w:val="24"/>
        </w:rPr>
        <w:t xml:space="preserve">, </w:t>
      </w:r>
      <w:r w:rsidRPr="00121A2C">
        <w:rPr>
          <w:rFonts w:ascii="Times New Roman" w:hAnsi="Times New Roman"/>
          <w:sz w:val="24"/>
          <w:szCs w:val="24"/>
        </w:rPr>
        <w:t>opdat Ik u</w:t>
      </w:r>
      <w:r>
        <w:rPr>
          <w:rFonts w:ascii="Times New Roman" w:hAnsi="Times New Roman"/>
          <w:sz w:val="24"/>
          <w:szCs w:val="24"/>
        </w:rPr>
        <w:t xml:space="preserve"> zou </w:t>
      </w:r>
      <w:r w:rsidRPr="00121A2C">
        <w:rPr>
          <w:rFonts w:ascii="Times New Roman" w:hAnsi="Times New Roman"/>
          <w:sz w:val="24"/>
          <w:szCs w:val="24"/>
        </w:rPr>
        <w:t>doen zien</w:t>
      </w:r>
      <w:r>
        <w:rPr>
          <w:rFonts w:ascii="Times New Roman" w:hAnsi="Times New Roman"/>
          <w:sz w:val="24"/>
          <w:szCs w:val="24"/>
        </w:rPr>
        <w:t>, bent u</w:t>
      </w:r>
      <w:r w:rsidRPr="00121A2C">
        <w:rPr>
          <w:rFonts w:ascii="Times New Roman" w:hAnsi="Times New Roman"/>
          <w:sz w:val="24"/>
          <w:szCs w:val="24"/>
        </w:rPr>
        <w:t xml:space="preserve"> hierheen gebracht.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40:4. Met het doel</w:t>
      </w:r>
      <w:r>
        <w:rPr>
          <w:rFonts w:ascii="Times New Roman" w:hAnsi="Times New Roman"/>
          <w:sz w:val="24"/>
          <w:szCs w:val="24"/>
        </w:rPr>
        <w:t xml:space="preserve"> zo </w:t>
      </w:r>
      <w:r w:rsidRPr="00121A2C">
        <w:rPr>
          <w:rFonts w:ascii="Times New Roman" w:hAnsi="Times New Roman"/>
          <w:sz w:val="24"/>
          <w:szCs w:val="24"/>
        </w:rPr>
        <w:t>om de boosheid van zijn wegen in te zien</w:t>
      </w:r>
      <w:r>
        <w:rPr>
          <w:rFonts w:ascii="Times New Roman" w:hAnsi="Times New Roman"/>
          <w:sz w:val="24"/>
          <w:szCs w:val="24"/>
        </w:rPr>
        <w:t xml:space="preserve">, </w:t>
      </w:r>
      <w:r w:rsidRPr="00121A2C">
        <w:rPr>
          <w:rFonts w:ascii="Times New Roman" w:hAnsi="Times New Roman"/>
          <w:sz w:val="24"/>
          <w:szCs w:val="24"/>
        </w:rPr>
        <w:t>had God de tollenaar onder de macht der overtuigingen en de verschrikkingen der wet gebracht</w:t>
      </w:r>
      <w:r>
        <w:rPr>
          <w:rFonts w:ascii="Times New Roman" w:hAnsi="Times New Roman"/>
          <w:sz w:val="24"/>
          <w:szCs w:val="24"/>
        </w:rPr>
        <w:t xml:space="preserve">, </w:t>
      </w:r>
      <w:r w:rsidRPr="00121A2C">
        <w:rPr>
          <w:rFonts w:ascii="Times New Roman" w:hAnsi="Times New Roman"/>
          <w:sz w:val="24"/>
          <w:szCs w:val="24"/>
        </w:rPr>
        <w:t>en gelijk een goed leerling gaf deze tollenaar ook goed acht op de les</w:t>
      </w:r>
      <w:r>
        <w:rPr>
          <w:rFonts w:ascii="Times New Roman" w:hAnsi="Times New Roman"/>
          <w:sz w:val="24"/>
          <w:szCs w:val="24"/>
        </w:rPr>
        <w:t xml:space="preserve">, </w:t>
      </w:r>
      <w:r w:rsidRPr="00121A2C">
        <w:rPr>
          <w:rFonts w:ascii="Times New Roman" w:hAnsi="Times New Roman"/>
          <w:sz w:val="24"/>
          <w:szCs w:val="24"/>
        </w:rPr>
        <w:t>die hij nu van God leerde</w:t>
      </w:r>
      <w:r>
        <w:rPr>
          <w:rFonts w:ascii="Times New Roman" w:hAnsi="Times New Roman"/>
          <w:sz w:val="24"/>
          <w:szCs w:val="24"/>
        </w:rPr>
        <w:t xml:space="preserve">, </w:t>
      </w:r>
      <w:r w:rsidRPr="00121A2C">
        <w:rPr>
          <w:rFonts w:ascii="Times New Roman" w:hAnsi="Times New Roman"/>
          <w:sz w:val="24"/>
          <w:szCs w:val="24"/>
        </w:rPr>
        <w:t>want hij wilde ook zelfs de ogen niet opheffen naar de hemel. Het neerwaarts zien geeft dikwijls te kennen</w:t>
      </w:r>
      <w:r>
        <w:rPr>
          <w:rFonts w:ascii="Times New Roman" w:hAnsi="Times New Roman"/>
          <w:sz w:val="24"/>
          <w:szCs w:val="24"/>
        </w:rPr>
        <w:t xml:space="preserve">, </w:t>
      </w:r>
      <w:r w:rsidRPr="00121A2C">
        <w:rPr>
          <w:rFonts w:ascii="Times New Roman" w:hAnsi="Times New Roman"/>
          <w:sz w:val="24"/>
          <w:szCs w:val="24"/>
        </w:rPr>
        <w:t>dat men zeer diep in gedachten en overpeinzingen verzonken is</w:t>
      </w:r>
      <w:r>
        <w:rPr>
          <w:rFonts w:ascii="Times New Roman" w:hAnsi="Times New Roman"/>
          <w:sz w:val="24"/>
          <w:szCs w:val="24"/>
        </w:rPr>
        <w:t xml:space="preserve">, </w:t>
      </w:r>
      <w:r w:rsidRPr="00121A2C">
        <w:rPr>
          <w:rFonts w:ascii="Times New Roman" w:hAnsi="Times New Roman"/>
          <w:sz w:val="24"/>
          <w:szCs w:val="24"/>
        </w:rPr>
        <w:t>alsook</w:t>
      </w:r>
      <w:r>
        <w:rPr>
          <w:rFonts w:ascii="Times New Roman" w:hAnsi="Times New Roman"/>
          <w:sz w:val="24"/>
          <w:szCs w:val="24"/>
        </w:rPr>
        <w:t xml:space="preserve">, </w:t>
      </w:r>
      <w:r w:rsidRPr="00121A2C">
        <w:rPr>
          <w:rFonts w:ascii="Times New Roman" w:hAnsi="Times New Roman"/>
          <w:sz w:val="24"/>
          <w:szCs w:val="24"/>
        </w:rPr>
        <w:t>dat de zaken</w:t>
      </w:r>
      <w:r>
        <w:rPr>
          <w:rFonts w:ascii="Times New Roman" w:hAnsi="Times New Roman"/>
          <w:sz w:val="24"/>
          <w:szCs w:val="24"/>
        </w:rPr>
        <w:t xml:space="preserve">, </w:t>
      </w:r>
      <w:r w:rsidRPr="00121A2C">
        <w:rPr>
          <w:rFonts w:ascii="Times New Roman" w:hAnsi="Times New Roman"/>
          <w:sz w:val="24"/>
          <w:szCs w:val="24"/>
        </w:rPr>
        <w:t>waaromtrent de gedachten zich bewegen</w:t>
      </w:r>
      <w:r>
        <w:rPr>
          <w:rFonts w:ascii="Times New Roman" w:hAnsi="Times New Roman"/>
          <w:sz w:val="24"/>
          <w:szCs w:val="24"/>
        </w:rPr>
        <w:t xml:space="preserve">, </w:t>
      </w:r>
      <w:r w:rsidRPr="00121A2C">
        <w:rPr>
          <w:rFonts w:ascii="Times New Roman" w:hAnsi="Times New Roman"/>
          <w:sz w:val="24"/>
          <w:szCs w:val="24"/>
        </w:rPr>
        <w:t xml:space="preserve">de geest geheel en al vervullen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tollenaar heeft nu zijn gedachten gevestigd op nieuwe dingen</w:t>
      </w:r>
      <w:r>
        <w:rPr>
          <w:rFonts w:ascii="Times New Roman" w:hAnsi="Times New Roman"/>
          <w:sz w:val="24"/>
          <w:szCs w:val="24"/>
        </w:rPr>
        <w:t xml:space="preserve">, </w:t>
      </w:r>
      <w:r w:rsidRPr="00121A2C">
        <w:rPr>
          <w:rFonts w:ascii="Times New Roman" w:hAnsi="Times New Roman"/>
          <w:sz w:val="24"/>
          <w:szCs w:val="24"/>
        </w:rPr>
        <w:t>grote dingen en dingen van eeuwig belang</w:t>
      </w:r>
      <w:r>
        <w:rPr>
          <w:rFonts w:ascii="Times New Roman" w:hAnsi="Times New Roman"/>
          <w:sz w:val="24"/>
          <w:szCs w:val="24"/>
        </w:rPr>
        <w:t xml:space="preserve">, </w:t>
      </w:r>
      <w:r w:rsidRPr="00121A2C">
        <w:rPr>
          <w:rFonts w:ascii="Times New Roman" w:hAnsi="Times New Roman"/>
          <w:sz w:val="24"/>
          <w:szCs w:val="24"/>
        </w:rPr>
        <w:t>zijn zonden</w:t>
      </w:r>
      <w:r>
        <w:rPr>
          <w:rFonts w:ascii="Times New Roman" w:hAnsi="Times New Roman"/>
          <w:sz w:val="24"/>
          <w:szCs w:val="24"/>
        </w:rPr>
        <w:t xml:space="preserve">, </w:t>
      </w:r>
      <w:r w:rsidRPr="00121A2C">
        <w:rPr>
          <w:rFonts w:ascii="Times New Roman" w:hAnsi="Times New Roman"/>
          <w:sz w:val="24"/>
          <w:szCs w:val="24"/>
        </w:rPr>
        <w:t>de vloek</w:t>
      </w:r>
      <w:r>
        <w:rPr>
          <w:rFonts w:ascii="Times New Roman" w:hAnsi="Times New Roman"/>
          <w:sz w:val="24"/>
          <w:szCs w:val="24"/>
        </w:rPr>
        <w:t xml:space="preserve">, </w:t>
      </w:r>
      <w:r w:rsidRPr="00121A2C">
        <w:rPr>
          <w:rFonts w:ascii="Times New Roman" w:hAnsi="Times New Roman"/>
          <w:sz w:val="24"/>
          <w:szCs w:val="24"/>
        </w:rPr>
        <w:t>benevens de dood en de hel beginnen hem nu in het aangezicht te staren</w:t>
      </w:r>
      <w:r>
        <w:rPr>
          <w:rFonts w:ascii="Times New Roman" w:hAnsi="Times New Roman"/>
          <w:sz w:val="24"/>
          <w:szCs w:val="24"/>
        </w:rPr>
        <w:t>. Zo</w:t>
      </w:r>
      <w:r w:rsidRPr="00121A2C">
        <w:rPr>
          <w:rFonts w:ascii="Times New Roman" w:hAnsi="Times New Roman"/>
          <w:sz w:val="24"/>
          <w:szCs w:val="24"/>
        </w:rPr>
        <w:t>dat het nu geen tijd is om zijn ogen of zijn gedachten overal te laten ronddwalen</w:t>
      </w:r>
      <w:r>
        <w:rPr>
          <w:rFonts w:ascii="Times New Roman" w:hAnsi="Times New Roman"/>
          <w:sz w:val="24"/>
          <w:szCs w:val="24"/>
        </w:rPr>
        <w:t>, maar</w:t>
      </w:r>
      <w:r w:rsidRPr="00121A2C">
        <w:rPr>
          <w:rFonts w:ascii="Times New Roman" w:hAnsi="Times New Roman"/>
          <w:sz w:val="24"/>
          <w:szCs w:val="24"/>
        </w:rPr>
        <w:t xml:space="preserve"> om ze vast op een punt te richten</w:t>
      </w:r>
      <w:r>
        <w:rPr>
          <w:rFonts w:ascii="Times New Roman" w:hAnsi="Times New Roman"/>
          <w:sz w:val="24"/>
          <w:szCs w:val="24"/>
        </w:rPr>
        <w:t xml:space="preserve">, </w:t>
      </w:r>
      <w:r w:rsidRPr="00121A2C">
        <w:rPr>
          <w:rFonts w:ascii="Times New Roman" w:hAnsi="Times New Roman"/>
          <w:sz w:val="24"/>
          <w:szCs w:val="24"/>
        </w:rPr>
        <w:t>en zich ernstig en dringend als een zondaar tot de God des hemels te wenden om Hem om genade te smeken. Weinigen kennen het gewicht der zonde</w:t>
      </w:r>
      <w:r>
        <w:rPr>
          <w:rFonts w:ascii="Times New Roman" w:hAnsi="Times New Roman"/>
          <w:sz w:val="24"/>
          <w:szCs w:val="24"/>
        </w:rPr>
        <w:t xml:space="preserve">, </w:t>
      </w:r>
      <w:r w:rsidRPr="00121A2C">
        <w:rPr>
          <w:rFonts w:ascii="Times New Roman" w:hAnsi="Times New Roman"/>
          <w:sz w:val="24"/>
          <w:szCs w:val="24"/>
        </w:rPr>
        <w:t>en hebben ondervonden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w:t>
      </w:r>
      <w:r w:rsidRPr="00121A2C">
        <w:rPr>
          <w:rFonts w:ascii="Times New Roman" w:hAnsi="Times New Roman"/>
          <w:sz w:val="24"/>
          <w:szCs w:val="24"/>
        </w:rPr>
        <w:t>wanneer de schuld derzelve het geweten aangrijpt</w:t>
      </w:r>
      <w:r>
        <w:rPr>
          <w:rFonts w:ascii="Times New Roman" w:hAnsi="Times New Roman"/>
          <w:sz w:val="24"/>
          <w:szCs w:val="24"/>
        </w:rPr>
        <w:t xml:space="preserve">, </w:t>
      </w:r>
      <w:r w:rsidRPr="00121A2C">
        <w:rPr>
          <w:rFonts w:ascii="Times New Roman" w:hAnsi="Times New Roman"/>
          <w:sz w:val="24"/>
          <w:szCs w:val="24"/>
        </w:rPr>
        <w:t>dit al de vermogens der ziel in beslag neemt</w:t>
      </w:r>
      <w:r>
        <w:rPr>
          <w:rFonts w:ascii="Times New Roman" w:hAnsi="Times New Roman"/>
          <w:sz w:val="24"/>
          <w:szCs w:val="24"/>
        </w:rPr>
        <w:t>. N</w:t>
      </w:r>
      <w:r w:rsidRPr="00121A2C">
        <w:rPr>
          <w:rFonts w:ascii="Times New Roman" w:hAnsi="Times New Roman"/>
          <w:sz w:val="24"/>
          <w:szCs w:val="24"/>
        </w:rPr>
        <w:t>iemand kan de gedachte aan die dingen nu van zich zetten</w:t>
      </w:r>
      <w:r>
        <w:rPr>
          <w:rFonts w:ascii="Times New Roman" w:hAnsi="Times New Roman"/>
          <w:sz w:val="24"/>
          <w:szCs w:val="24"/>
        </w:rPr>
        <w:t>. N</w:t>
      </w:r>
      <w:r w:rsidRPr="00121A2C">
        <w:rPr>
          <w:rFonts w:ascii="Times New Roman" w:hAnsi="Times New Roman"/>
          <w:sz w:val="24"/>
          <w:szCs w:val="24"/>
        </w:rPr>
        <w:t>u is hij in zijn loop gestuit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Paulus zegt</w:t>
      </w:r>
      <w:r>
        <w:rPr>
          <w:rFonts w:ascii="Times New Roman" w:hAnsi="Times New Roman"/>
          <w:sz w:val="24"/>
          <w:szCs w:val="24"/>
        </w:rPr>
        <w:t xml:space="preserve">, </w:t>
      </w:r>
      <w:r w:rsidRPr="00121A2C">
        <w:rPr>
          <w:rFonts w:ascii="Times New Roman" w:hAnsi="Times New Roman"/>
          <w:sz w:val="24"/>
          <w:szCs w:val="24"/>
        </w:rPr>
        <w:t>gevangen genomen</w:t>
      </w:r>
      <w:r>
        <w:rPr>
          <w:rFonts w:ascii="Times New Roman" w:hAnsi="Times New Roman"/>
          <w:sz w:val="24"/>
          <w:szCs w:val="24"/>
        </w:rPr>
        <w:t>. N</w:t>
      </w:r>
      <w:r w:rsidRPr="00121A2C">
        <w:rPr>
          <w:rFonts w:ascii="Times New Roman" w:hAnsi="Times New Roman"/>
          <w:sz w:val="24"/>
          <w:szCs w:val="24"/>
        </w:rPr>
        <w:t>u moet hij kennis maken met bittere dagen</w:t>
      </w:r>
      <w:r>
        <w:rPr>
          <w:rFonts w:ascii="Times New Roman" w:hAnsi="Times New Roman"/>
          <w:sz w:val="24"/>
          <w:szCs w:val="24"/>
        </w:rPr>
        <w:t xml:space="preserve">, </w:t>
      </w:r>
      <w:r w:rsidRPr="00121A2C">
        <w:rPr>
          <w:rFonts w:ascii="Times New Roman" w:hAnsi="Times New Roman"/>
          <w:sz w:val="24"/>
          <w:szCs w:val="24"/>
        </w:rPr>
        <w:t>bittere nachten</w:t>
      </w:r>
      <w:r>
        <w:rPr>
          <w:rFonts w:ascii="Times New Roman" w:hAnsi="Times New Roman"/>
          <w:sz w:val="24"/>
          <w:szCs w:val="24"/>
        </w:rPr>
        <w:t xml:space="preserve">, </w:t>
      </w:r>
      <w:r w:rsidRPr="00121A2C">
        <w:rPr>
          <w:rFonts w:ascii="Times New Roman" w:hAnsi="Times New Roman"/>
          <w:sz w:val="24"/>
          <w:szCs w:val="24"/>
        </w:rPr>
        <w:t>bittere uren en bittere gedachten</w:t>
      </w:r>
      <w:r>
        <w:rPr>
          <w:rFonts w:ascii="Times New Roman" w:hAnsi="Times New Roman"/>
          <w:sz w:val="24"/>
          <w:szCs w:val="24"/>
        </w:rPr>
        <w:t xml:space="preserve">, </w:t>
      </w:r>
      <w:r w:rsidRPr="00121A2C">
        <w:rPr>
          <w:rFonts w:ascii="Times New Roman" w:hAnsi="Times New Roman"/>
          <w:sz w:val="24"/>
          <w:szCs w:val="24"/>
        </w:rPr>
        <w:t>ook kan hij dit niet ontgaan</w:t>
      </w:r>
      <w:r>
        <w:rPr>
          <w:rFonts w:ascii="Times New Roman" w:hAnsi="Times New Roman"/>
          <w:sz w:val="24"/>
          <w:szCs w:val="24"/>
        </w:rPr>
        <w:t xml:space="preserve">, </w:t>
      </w:r>
      <w:r w:rsidRPr="00121A2C">
        <w:rPr>
          <w:rFonts w:ascii="Times New Roman" w:hAnsi="Times New Roman"/>
          <w:sz w:val="24"/>
          <w:szCs w:val="24"/>
        </w:rPr>
        <w:t>want zijn zonde is steeds voor hem</w:t>
      </w:r>
      <w:r>
        <w:rPr>
          <w:rFonts w:ascii="Times New Roman" w:hAnsi="Times New Roman"/>
          <w:sz w:val="24"/>
          <w:szCs w:val="24"/>
        </w:rPr>
        <w:t>. G</w:t>
      </w:r>
      <w:r w:rsidRPr="00121A2C">
        <w:rPr>
          <w:rFonts w:ascii="Times New Roman" w:hAnsi="Times New Roman"/>
          <w:sz w:val="24"/>
          <w:szCs w:val="24"/>
        </w:rPr>
        <w:t xml:space="preserve">elijk David zei: </w:t>
      </w:r>
      <w:r>
        <w:rPr>
          <w:rFonts w:ascii="Times New Roman" w:hAnsi="Times New Roman"/>
          <w:sz w:val="24"/>
          <w:szCs w:val="24"/>
        </w:rPr>
        <w:t>"</w:t>
      </w:r>
      <w:r w:rsidRPr="00121A2C">
        <w:rPr>
          <w:rFonts w:ascii="Times New Roman" w:hAnsi="Times New Roman"/>
          <w:sz w:val="24"/>
          <w:szCs w:val="24"/>
        </w:rPr>
        <w:t>Want ik ken mijn overtredingen</w:t>
      </w:r>
      <w:r>
        <w:rPr>
          <w:rFonts w:ascii="Times New Roman" w:hAnsi="Times New Roman"/>
          <w:sz w:val="24"/>
          <w:szCs w:val="24"/>
        </w:rPr>
        <w:t xml:space="preserve">, </w:t>
      </w:r>
      <w:r w:rsidRPr="00121A2C">
        <w:rPr>
          <w:rFonts w:ascii="Times New Roman" w:hAnsi="Times New Roman"/>
          <w:sz w:val="24"/>
          <w:szCs w:val="24"/>
        </w:rPr>
        <w:t>en mijn zonde is steeds voor mij</w:t>
      </w:r>
      <w:r>
        <w:rPr>
          <w:rFonts w:ascii="Times New Roman" w:hAnsi="Times New Roman"/>
          <w:sz w:val="24"/>
          <w:szCs w:val="24"/>
        </w:rPr>
        <w:t xml:space="preserve">," </w:t>
      </w:r>
      <w:r w:rsidRPr="00121A2C">
        <w:rPr>
          <w:rFonts w:ascii="Times New Roman" w:hAnsi="Times New Roman"/>
          <w:sz w:val="24"/>
          <w:szCs w:val="24"/>
        </w:rPr>
        <w:t>in mijn oog</w:t>
      </w:r>
      <w:r>
        <w:rPr>
          <w:rFonts w:ascii="Times New Roman" w:hAnsi="Times New Roman"/>
          <w:sz w:val="24"/>
          <w:szCs w:val="24"/>
        </w:rPr>
        <w:t xml:space="preserve">, </w:t>
      </w:r>
      <w:r w:rsidRPr="00121A2C">
        <w:rPr>
          <w:rFonts w:ascii="Times New Roman" w:hAnsi="Times New Roman"/>
          <w:sz w:val="24"/>
          <w:szCs w:val="24"/>
        </w:rPr>
        <w:t xml:space="preserve">en vervult elke gedachte van mijn ziel. </w:t>
      </w:r>
      <w:r>
        <w:rPr>
          <w:rFonts w:ascii="Times New Roman" w:hAnsi="Times New Roman"/>
          <w:sz w:val="24"/>
          <w:szCs w:val="24"/>
        </w:rPr>
        <w:t>Psalm</w:t>
      </w:r>
      <w:r w:rsidRPr="00121A2C">
        <w:rPr>
          <w:rFonts w:ascii="Times New Roman" w:hAnsi="Times New Roman"/>
          <w:sz w:val="24"/>
          <w:szCs w:val="24"/>
        </w:rPr>
        <w:t xml:space="preserve"> 51:5.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Hij wilde ook zelfs de ogen niet opheffen naar de hemel.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 MAAR SLOEG OP ZIJN BORST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H</w:t>
      </w:r>
      <w:r w:rsidRPr="00121A2C">
        <w:rPr>
          <w:rFonts w:ascii="Times New Roman" w:hAnsi="Times New Roman"/>
          <w:sz w:val="24"/>
          <w:szCs w:val="24"/>
        </w:rPr>
        <w:t>ier vinden wij de derde en laatste aanwijzing van zijn houding en zijn gedrag. Hij sloeg op zijn borst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met zijn hand of met zijn vuist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lees van onderscheidene gebaren met de hand of met de voet</w:t>
      </w:r>
      <w:r>
        <w:rPr>
          <w:rFonts w:ascii="Times New Roman" w:hAnsi="Times New Roman"/>
          <w:sz w:val="24"/>
          <w:szCs w:val="24"/>
        </w:rPr>
        <w:t xml:space="preserve">, </w:t>
      </w:r>
      <w:r w:rsidRPr="00121A2C">
        <w:rPr>
          <w:rFonts w:ascii="Times New Roman" w:hAnsi="Times New Roman"/>
          <w:sz w:val="24"/>
          <w:szCs w:val="24"/>
        </w:rPr>
        <w:t>in overeenstemming met de hartstochten of de werking van de geest</w:t>
      </w:r>
      <w:r>
        <w:rPr>
          <w:rFonts w:ascii="Times New Roman" w:hAnsi="Times New Roman"/>
          <w:sz w:val="24"/>
          <w:szCs w:val="24"/>
        </w:rPr>
        <w:t>. Zo</w:t>
      </w:r>
      <w:r w:rsidRPr="00121A2C">
        <w:rPr>
          <w:rFonts w:ascii="Times New Roman" w:hAnsi="Times New Roman"/>
          <w:sz w:val="24"/>
          <w:szCs w:val="24"/>
        </w:rPr>
        <w:t xml:space="preserve"> wordt er gezegd</w:t>
      </w:r>
      <w:r>
        <w:rPr>
          <w:rFonts w:ascii="Times New Roman" w:hAnsi="Times New Roman"/>
          <w:sz w:val="24"/>
          <w:szCs w:val="24"/>
        </w:rPr>
        <w:t xml:space="preserve">, </w:t>
      </w:r>
      <w:r w:rsidRPr="00121A2C">
        <w:rPr>
          <w:rFonts w:ascii="Times New Roman" w:hAnsi="Times New Roman"/>
          <w:sz w:val="24"/>
          <w:szCs w:val="24"/>
        </w:rPr>
        <w:t>dat Balak zijn handen ineen sloeg</w:t>
      </w:r>
      <w:r>
        <w:rPr>
          <w:rFonts w:ascii="Times New Roman" w:hAnsi="Times New Roman"/>
          <w:sz w:val="24"/>
          <w:szCs w:val="24"/>
        </w:rPr>
        <w:t xml:space="preserve">, </w:t>
      </w:r>
      <w:r w:rsidRPr="00121A2C">
        <w:rPr>
          <w:rFonts w:ascii="Times New Roman" w:hAnsi="Times New Roman"/>
          <w:sz w:val="24"/>
          <w:szCs w:val="24"/>
        </w:rPr>
        <w:t>omdat hij vertoornd was</w:t>
      </w:r>
      <w:r>
        <w:rPr>
          <w:rFonts w:ascii="Times New Roman" w:hAnsi="Times New Roman"/>
          <w:sz w:val="24"/>
          <w:szCs w:val="24"/>
        </w:rPr>
        <w:t xml:space="preserve">, </w:t>
      </w:r>
      <w:r w:rsidRPr="00121A2C">
        <w:rPr>
          <w:rFonts w:ascii="Times New Roman" w:hAnsi="Times New Roman"/>
          <w:sz w:val="24"/>
          <w:szCs w:val="24"/>
        </w:rPr>
        <w:t>omdat Bileam voor hem de kinderen Israëls gezegend in plaats van vervloekt had</w:t>
      </w:r>
      <w:r>
        <w:rPr>
          <w:rFonts w:ascii="Times New Roman" w:hAnsi="Times New Roman"/>
          <w:sz w:val="24"/>
          <w:szCs w:val="24"/>
        </w:rPr>
        <w:t>. N</w:t>
      </w:r>
      <w:r w:rsidRPr="00121A2C">
        <w:rPr>
          <w:rFonts w:ascii="Times New Roman" w:hAnsi="Times New Roman"/>
          <w:sz w:val="24"/>
          <w:szCs w:val="24"/>
        </w:rPr>
        <w:t xml:space="preserve">umeri 24:10.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zegt God</w:t>
      </w:r>
      <w:r>
        <w:rPr>
          <w:rFonts w:ascii="Times New Roman" w:hAnsi="Times New Roman"/>
          <w:sz w:val="24"/>
          <w:szCs w:val="24"/>
        </w:rPr>
        <w:t xml:space="preserve">, </w:t>
      </w:r>
      <w:r w:rsidRPr="00121A2C">
        <w:rPr>
          <w:rFonts w:ascii="Times New Roman" w:hAnsi="Times New Roman"/>
          <w:sz w:val="24"/>
          <w:szCs w:val="24"/>
        </w:rPr>
        <w:t>dat Hij Zijn hand geslagen had</w:t>
      </w:r>
      <w:r>
        <w:rPr>
          <w:rFonts w:ascii="Times New Roman" w:hAnsi="Times New Roman"/>
          <w:sz w:val="24"/>
          <w:szCs w:val="24"/>
        </w:rPr>
        <w:t xml:space="preserve">, </w:t>
      </w:r>
      <w:r w:rsidRPr="00121A2C">
        <w:rPr>
          <w:rFonts w:ascii="Times New Roman" w:hAnsi="Times New Roman"/>
          <w:sz w:val="24"/>
          <w:szCs w:val="24"/>
        </w:rPr>
        <w:t>uit</w:t>
      </w:r>
      <w:r>
        <w:rPr>
          <w:rFonts w:ascii="Times New Roman" w:hAnsi="Times New Roman"/>
          <w:sz w:val="24"/>
          <w:szCs w:val="24"/>
        </w:rPr>
        <w:t xml:space="preserve"> oorzaak </w:t>
      </w:r>
      <w:r w:rsidRPr="00121A2C">
        <w:rPr>
          <w:rFonts w:ascii="Times New Roman" w:hAnsi="Times New Roman"/>
          <w:sz w:val="24"/>
          <w:szCs w:val="24"/>
        </w:rPr>
        <w:t>van de zonden der kinderen Israëls</w:t>
      </w:r>
      <w:r>
        <w:rPr>
          <w:rFonts w:ascii="Times New Roman" w:hAnsi="Times New Roman"/>
          <w:sz w:val="24"/>
          <w:szCs w:val="24"/>
        </w:rPr>
        <w:t>. Ezech.</w:t>
      </w:r>
      <w:r w:rsidRPr="00121A2C">
        <w:rPr>
          <w:rFonts w:ascii="Times New Roman" w:hAnsi="Times New Roman"/>
          <w:sz w:val="24"/>
          <w:szCs w:val="24"/>
        </w:rPr>
        <w:t xml:space="preserve"> 22:13</w:t>
      </w:r>
      <w:r>
        <w:rPr>
          <w:rFonts w:ascii="Times New Roman" w:hAnsi="Times New Roman"/>
          <w:sz w:val="24"/>
          <w:szCs w:val="24"/>
        </w:rPr>
        <w:t>. G</w:t>
      </w:r>
      <w:r w:rsidRPr="00121A2C">
        <w:rPr>
          <w:rFonts w:ascii="Times New Roman" w:hAnsi="Times New Roman"/>
          <w:sz w:val="24"/>
          <w:szCs w:val="24"/>
        </w:rPr>
        <w:t>od gebiedt ook de profeet om te stampen met zijn voet en met de hand op de heup te kloppen</w:t>
      </w:r>
      <w:r>
        <w:rPr>
          <w:rFonts w:ascii="Times New Roman" w:hAnsi="Times New Roman"/>
          <w:sz w:val="24"/>
          <w:szCs w:val="24"/>
        </w:rPr>
        <w:t xml:space="preserve">, </w:t>
      </w:r>
      <w:r w:rsidRPr="00121A2C">
        <w:rPr>
          <w:rFonts w:ascii="Times New Roman" w:hAnsi="Times New Roman"/>
          <w:sz w:val="24"/>
          <w:szCs w:val="24"/>
        </w:rPr>
        <w:t>Hij doet dit bij verschillende gelegenheden en wanneer er sprake was van onderscheidene gruweldaden</w:t>
      </w:r>
      <w:r>
        <w:rPr>
          <w:rFonts w:ascii="Times New Roman" w:hAnsi="Times New Roman"/>
          <w:sz w:val="24"/>
          <w:szCs w:val="24"/>
        </w:rPr>
        <w:t>, maar</w:t>
      </w:r>
      <w:r w:rsidRPr="00121A2C">
        <w:rPr>
          <w:rFonts w:ascii="Times New Roman" w:hAnsi="Times New Roman"/>
          <w:sz w:val="24"/>
          <w:szCs w:val="24"/>
        </w:rPr>
        <w:t xml:space="preserve"> van de tollenaar wordt hier gezegd</w:t>
      </w:r>
      <w:r>
        <w:rPr>
          <w:rFonts w:ascii="Times New Roman" w:hAnsi="Times New Roman"/>
          <w:sz w:val="24"/>
          <w:szCs w:val="24"/>
        </w:rPr>
        <w:t xml:space="preserve">, </w:t>
      </w:r>
      <w:r w:rsidRPr="00121A2C">
        <w:rPr>
          <w:rFonts w:ascii="Times New Roman" w:hAnsi="Times New Roman"/>
          <w:sz w:val="24"/>
          <w:szCs w:val="24"/>
        </w:rPr>
        <w:t>dat hij op zijn borst sloeg</w:t>
      </w:r>
      <w:r>
        <w:rPr>
          <w:rFonts w:ascii="Times New Roman" w:hAnsi="Times New Roman"/>
          <w:sz w:val="24"/>
          <w:szCs w:val="24"/>
        </w:rPr>
        <w:t>. Ezech.</w:t>
      </w:r>
      <w:r w:rsidRPr="00121A2C">
        <w:rPr>
          <w:rFonts w:ascii="Times New Roman" w:hAnsi="Times New Roman"/>
          <w:sz w:val="24"/>
          <w:szCs w:val="24"/>
        </w:rPr>
        <w:t xml:space="preserve"> 6:11</w:t>
      </w:r>
      <w:r>
        <w:rPr>
          <w:rFonts w:ascii="Times New Roman" w:hAnsi="Times New Roman"/>
          <w:sz w:val="24"/>
          <w:szCs w:val="24"/>
        </w:rPr>
        <w:t xml:space="preserve">, </w:t>
      </w:r>
      <w:r w:rsidRPr="00121A2C">
        <w:rPr>
          <w:rFonts w:ascii="Times New Roman" w:hAnsi="Times New Roman"/>
          <w:sz w:val="24"/>
          <w:szCs w:val="24"/>
        </w:rPr>
        <w:t>21:12</w:t>
      </w:r>
      <w:r>
        <w:rPr>
          <w:rFonts w:ascii="Times New Roman" w:hAnsi="Times New Roman"/>
          <w:sz w:val="24"/>
          <w:szCs w:val="24"/>
        </w:rPr>
        <w:t>. E</w:t>
      </w:r>
      <w:r w:rsidRPr="00121A2C">
        <w:rPr>
          <w:rFonts w:ascii="Times New Roman" w:hAnsi="Times New Roman"/>
          <w:sz w:val="24"/>
          <w:szCs w:val="24"/>
        </w:rPr>
        <w:t xml:space="preserv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Het slaan op de borst betekent smart en droefheid over iets</w:t>
      </w:r>
      <w:r>
        <w:rPr>
          <w:rFonts w:ascii="Times New Roman" w:hAnsi="Times New Roman"/>
          <w:sz w:val="24"/>
          <w:szCs w:val="24"/>
        </w:rPr>
        <w:t xml:space="preserve">, </w:t>
      </w:r>
      <w:r w:rsidRPr="00121A2C">
        <w:rPr>
          <w:rFonts w:ascii="Times New Roman" w:hAnsi="Times New Roman"/>
          <w:sz w:val="24"/>
          <w:szCs w:val="24"/>
        </w:rPr>
        <w:t>dat geschied is</w:t>
      </w:r>
      <w:r>
        <w:rPr>
          <w:rFonts w:ascii="Times New Roman" w:hAnsi="Times New Roman"/>
          <w:sz w:val="24"/>
          <w:szCs w:val="24"/>
        </w:rPr>
        <w:t xml:space="preserve">, </w:t>
      </w:r>
      <w:r w:rsidRPr="00121A2C">
        <w:rPr>
          <w:rFonts w:ascii="Times New Roman" w:hAnsi="Times New Roman"/>
          <w:sz w:val="24"/>
          <w:szCs w:val="24"/>
        </w:rPr>
        <w:t>en is een handelwijze</w:t>
      </w:r>
      <w:r>
        <w:rPr>
          <w:rFonts w:ascii="Times New Roman" w:hAnsi="Times New Roman"/>
          <w:sz w:val="24"/>
          <w:szCs w:val="24"/>
        </w:rPr>
        <w:t xml:space="preserve">, </w:t>
      </w:r>
      <w:r w:rsidRPr="00121A2C">
        <w:rPr>
          <w:rFonts w:ascii="Times New Roman" w:hAnsi="Times New Roman"/>
          <w:sz w:val="24"/>
          <w:szCs w:val="24"/>
        </w:rPr>
        <w:t>die algemeen is onder de mensen</w:t>
      </w:r>
      <w:r>
        <w:rPr>
          <w:rFonts w:ascii="Times New Roman" w:hAnsi="Times New Roman"/>
          <w:sz w:val="24"/>
          <w:szCs w:val="24"/>
        </w:rPr>
        <w:t>. E</w:t>
      </w:r>
      <w:r w:rsidRPr="00121A2C">
        <w:rPr>
          <w:rFonts w:ascii="Times New Roman" w:hAnsi="Times New Roman"/>
          <w:sz w:val="24"/>
          <w:szCs w:val="24"/>
        </w:rPr>
        <w:t>n daarom juist stelt onze Heere Jezus</w:t>
      </w:r>
      <w:r>
        <w:rPr>
          <w:rFonts w:ascii="Times New Roman" w:hAnsi="Times New Roman"/>
          <w:sz w:val="24"/>
          <w:szCs w:val="24"/>
        </w:rPr>
        <w:t xml:space="preserve">, </w:t>
      </w:r>
      <w:r w:rsidRPr="00121A2C">
        <w:rPr>
          <w:rFonts w:ascii="Times New Roman" w:hAnsi="Times New Roman"/>
          <w:sz w:val="24"/>
          <w:szCs w:val="24"/>
        </w:rPr>
        <w:t>gelijk ik het beschouw</w:t>
      </w:r>
      <w:r>
        <w:rPr>
          <w:rFonts w:ascii="Times New Roman" w:hAnsi="Times New Roman"/>
          <w:sz w:val="24"/>
          <w:szCs w:val="24"/>
        </w:rPr>
        <w:t xml:space="preserve">, </w:t>
      </w:r>
      <w:r w:rsidRPr="00121A2C">
        <w:rPr>
          <w:rFonts w:ascii="Times New Roman" w:hAnsi="Times New Roman"/>
          <w:sz w:val="24"/>
          <w:szCs w:val="24"/>
        </w:rPr>
        <w:t>hem onder deze houding ter betoning van zijn berouw voor</w:t>
      </w:r>
      <w:r>
        <w:rPr>
          <w:rFonts w:ascii="Times New Roman" w:hAnsi="Times New Roman"/>
          <w:sz w:val="24"/>
          <w:szCs w:val="24"/>
        </w:rPr>
        <w:t xml:space="preserve">, </w:t>
      </w:r>
      <w:r w:rsidRPr="00121A2C">
        <w:rPr>
          <w:rFonts w:ascii="Times New Roman" w:hAnsi="Times New Roman"/>
          <w:sz w:val="24"/>
          <w:szCs w:val="24"/>
        </w:rPr>
        <w:t xml:space="preserve">omdat dit daardoor op de levendigste wijze uitgedrukt en aangewezen wordt.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V</w:t>
      </w:r>
      <w:r w:rsidRPr="00121A2C">
        <w:rPr>
          <w:rFonts w:ascii="Times New Roman" w:hAnsi="Times New Roman"/>
          <w:sz w:val="24"/>
          <w:szCs w:val="24"/>
        </w:rPr>
        <w:t>eronderstel</w:t>
      </w:r>
      <w:r>
        <w:rPr>
          <w:rFonts w:ascii="Times New Roman" w:hAnsi="Times New Roman"/>
          <w:sz w:val="24"/>
          <w:szCs w:val="24"/>
        </w:rPr>
        <w:t xml:space="preserve">, </w:t>
      </w:r>
      <w:r w:rsidRPr="00121A2C">
        <w:rPr>
          <w:rFonts w:ascii="Times New Roman" w:hAnsi="Times New Roman"/>
          <w:sz w:val="24"/>
          <w:szCs w:val="24"/>
        </w:rPr>
        <w:t>dat iemand tot grote ellende komt door de een of andere dwaasheid</w:t>
      </w:r>
      <w:r>
        <w:rPr>
          <w:rFonts w:ascii="Times New Roman" w:hAnsi="Times New Roman"/>
          <w:sz w:val="24"/>
          <w:szCs w:val="24"/>
        </w:rPr>
        <w:t xml:space="preserve">, </w:t>
      </w:r>
      <w:r w:rsidRPr="00121A2C">
        <w:rPr>
          <w:rFonts w:ascii="Times New Roman" w:hAnsi="Times New Roman"/>
          <w:sz w:val="24"/>
          <w:szCs w:val="24"/>
        </w:rPr>
        <w:t>die hij heeft begaan</w:t>
      </w:r>
      <w:r>
        <w:rPr>
          <w:rFonts w:ascii="Times New Roman" w:hAnsi="Times New Roman"/>
          <w:sz w:val="24"/>
          <w:szCs w:val="24"/>
        </w:rPr>
        <w:t xml:space="preserve">, </w:t>
      </w:r>
      <w:r w:rsidRPr="00121A2C">
        <w:rPr>
          <w:rFonts w:ascii="Times New Roman" w:hAnsi="Times New Roman"/>
          <w:sz w:val="24"/>
          <w:szCs w:val="24"/>
        </w:rPr>
        <w:t>en dat hij berouw gekregen heeft over zijn zotte en dwaze</w:t>
      </w:r>
      <w:r>
        <w:rPr>
          <w:rFonts w:ascii="Times New Roman" w:hAnsi="Times New Roman"/>
          <w:sz w:val="24"/>
          <w:szCs w:val="24"/>
        </w:rPr>
        <w:t xml:space="preserve"> handelingen </w:t>
      </w:r>
      <w:r w:rsidRPr="00121A2C">
        <w:rPr>
          <w:rFonts w:ascii="Times New Roman" w:hAnsi="Times New Roman"/>
          <w:sz w:val="24"/>
          <w:szCs w:val="24"/>
        </w:rPr>
        <w:t>Wat is in</w:t>
      </w:r>
      <w:r>
        <w:rPr>
          <w:rFonts w:ascii="Times New Roman" w:hAnsi="Times New Roman"/>
          <w:sz w:val="24"/>
          <w:szCs w:val="24"/>
        </w:rPr>
        <w:t xml:space="preserve"> zo'n </w:t>
      </w:r>
      <w:r w:rsidRPr="00121A2C">
        <w:rPr>
          <w:rFonts w:ascii="Times New Roman" w:hAnsi="Times New Roman"/>
          <w:sz w:val="24"/>
          <w:szCs w:val="24"/>
        </w:rPr>
        <w:t>geval natuurlijker</w:t>
      </w:r>
      <w:r>
        <w:rPr>
          <w:rFonts w:ascii="Times New Roman" w:hAnsi="Times New Roman"/>
          <w:sz w:val="24"/>
          <w:szCs w:val="24"/>
        </w:rPr>
        <w:t xml:space="preserve">, </w:t>
      </w:r>
      <w:r w:rsidRPr="00121A2C">
        <w:rPr>
          <w:rFonts w:ascii="Times New Roman" w:hAnsi="Times New Roman"/>
          <w:sz w:val="24"/>
          <w:szCs w:val="24"/>
        </w:rPr>
        <w:t>dan dat zo iemand heen en weer loopt in de kamer</w:t>
      </w:r>
      <w:r>
        <w:rPr>
          <w:rFonts w:ascii="Times New Roman" w:hAnsi="Times New Roman"/>
          <w:sz w:val="24"/>
          <w:szCs w:val="24"/>
        </w:rPr>
        <w:t xml:space="preserve">, </w:t>
      </w:r>
      <w:r w:rsidRPr="00121A2C">
        <w:rPr>
          <w:rFonts w:ascii="Times New Roman" w:hAnsi="Times New Roman"/>
          <w:sz w:val="24"/>
          <w:szCs w:val="24"/>
        </w:rPr>
        <w:t>waar hij zich bevindt</w:t>
      </w:r>
      <w:r>
        <w:rPr>
          <w:rFonts w:ascii="Times New Roman" w:hAnsi="Times New Roman"/>
          <w:sz w:val="24"/>
          <w:szCs w:val="24"/>
        </w:rPr>
        <w:t xml:space="preserve">, </w:t>
      </w:r>
      <w:r w:rsidRPr="00121A2C">
        <w:rPr>
          <w:rFonts w:ascii="Times New Roman" w:hAnsi="Times New Roman"/>
          <w:sz w:val="24"/>
          <w:szCs w:val="24"/>
        </w:rPr>
        <w:t>terwijl zijn hoofd naar beneden hangt</w:t>
      </w:r>
      <w:r>
        <w:rPr>
          <w:rFonts w:ascii="Times New Roman" w:hAnsi="Times New Roman"/>
          <w:sz w:val="24"/>
          <w:szCs w:val="24"/>
        </w:rPr>
        <w:t xml:space="preserve">, </w:t>
      </w:r>
      <w:r w:rsidRPr="00121A2C">
        <w:rPr>
          <w:rFonts w:ascii="Times New Roman" w:hAnsi="Times New Roman"/>
          <w:sz w:val="24"/>
          <w:szCs w:val="24"/>
        </w:rPr>
        <w:t xml:space="preserve">nu en dan een bittere zucht hem ontglipt en hij zichzelf in zijn jammerlijke toestand op de borst slaat? </w:t>
      </w:r>
      <w:r>
        <w:rPr>
          <w:rFonts w:ascii="Times New Roman" w:hAnsi="Times New Roman"/>
          <w:sz w:val="24"/>
          <w:szCs w:val="24"/>
        </w:rPr>
        <w:t>"</w:t>
      </w:r>
      <w:r w:rsidRPr="00121A2C">
        <w:rPr>
          <w:rFonts w:ascii="Times New Roman" w:hAnsi="Times New Roman"/>
          <w:sz w:val="24"/>
          <w:szCs w:val="24"/>
        </w:rPr>
        <w:t>Maar sloeg op Zijn borst</w:t>
      </w:r>
      <w:r>
        <w:rPr>
          <w:rFonts w:ascii="Times New Roman" w:hAnsi="Times New Roman"/>
          <w:sz w:val="24"/>
          <w:szCs w:val="24"/>
        </w:rPr>
        <w:t xml:space="preserve">, </w:t>
      </w:r>
      <w:r w:rsidRPr="00121A2C">
        <w:rPr>
          <w:rFonts w:ascii="Times New Roman" w:hAnsi="Times New Roman"/>
          <w:sz w:val="24"/>
          <w:szCs w:val="24"/>
        </w:rPr>
        <w:t>zeggende: 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Het slaan op de borst is soms een teken van verontwaardiging en afschuw over iets</w:t>
      </w:r>
      <w:r>
        <w:rPr>
          <w:rFonts w:ascii="Times New Roman" w:hAnsi="Times New Roman"/>
          <w:sz w:val="24"/>
          <w:szCs w:val="24"/>
        </w:rPr>
        <w:t xml:space="preserve">, </w:t>
      </w:r>
      <w:r w:rsidRPr="00121A2C">
        <w:rPr>
          <w:rFonts w:ascii="Times New Roman" w:hAnsi="Times New Roman"/>
          <w:sz w:val="24"/>
          <w:szCs w:val="24"/>
        </w:rPr>
        <w:t>waarbij men zijn gedachten gevestigd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lees in Lukas</w:t>
      </w:r>
      <w:r>
        <w:rPr>
          <w:rFonts w:ascii="Times New Roman" w:hAnsi="Times New Roman"/>
          <w:sz w:val="24"/>
          <w:szCs w:val="24"/>
        </w:rPr>
        <w:t xml:space="preserve">, </w:t>
      </w:r>
      <w:r w:rsidRPr="00121A2C">
        <w:rPr>
          <w:rFonts w:ascii="Times New Roman" w:hAnsi="Times New Roman"/>
          <w:sz w:val="24"/>
          <w:szCs w:val="24"/>
        </w:rPr>
        <w:t>dat toen Christus gekruisigd was</w:t>
      </w:r>
      <w:r>
        <w:rPr>
          <w:rFonts w:ascii="Times New Roman" w:hAnsi="Times New Roman"/>
          <w:sz w:val="24"/>
          <w:szCs w:val="24"/>
        </w:rPr>
        <w:t xml:space="preserve">, </w:t>
      </w:r>
      <w:r w:rsidRPr="00121A2C">
        <w:rPr>
          <w:rFonts w:ascii="Times New Roman" w:hAnsi="Times New Roman"/>
          <w:sz w:val="24"/>
          <w:szCs w:val="24"/>
        </w:rPr>
        <w:t>die toeschouwers</w:t>
      </w:r>
      <w:r>
        <w:rPr>
          <w:rFonts w:ascii="Times New Roman" w:hAnsi="Times New Roman"/>
          <w:sz w:val="24"/>
          <w:szCs w:val="24"/>
        </w:rPr>
        <w:t xml:space="preserve">, </w:t>
      </w:r>
      <w:r w:rsidRPr="00121A2C">
        <w:rPr>
          <w:rFonts w:ascii="Times New Roman" w:hAnsi="Times New Roman"/>
          <w:sz w:val="24"/>
          <w:szCs w:val="24"/>
        </w:rPr>
        <w:t>welke daar stonden en de barbaarse handeling</w:t>
      </w:r>
      <w:r>
        <w:rPr>
          <w:rFonts w:ascii="Times New Roman" w:hAnsi="Times New Roman"/>
          <w:sz w:val="24"/>
          <w:szCs w:val="24"/>
        </w:rPr>
        <w:t xml:space="preserve">, </w:t>
      </w:r>
      <w:r w:rsidRPr="00121A2C">
        <w:rPr>
          <w:rFonts w:ascii="Times New Roman" w:hAnsi="Times New Roman"/>
          <w:sz w:val="24"/>
          <w:szCs w:val="24"/>
        </w:rPr>
        <w:t>welke Hij van Zijn vijanden te verduren had</w:t>
      </w:r>
      <w:r>
        <w:rPr>
          <w:rFonts w:ascii="Times New Roman" w:hAnsi="Times New Roman"/>
          <w:sz w:val="24"/>
          <w:szCs w:val="24"/>
        </w:rPr>
        <w:t xml:space="preserve">, </w:t>
      </w:r>
      <w:r w:rsidRPr="00121A2C">
        <w:rPr>
          <w:rFonts w:ascii="Times New Roman" w:hAnsi="Times New Roman"/>
          <w:sz w:val="24"/>
          <w:szCs w:val="24"/>
        </w:rPr>
        <w:t>aanzagen</w:t>
      </w:r>
      <w:r>
        <w:rPr>
          <w:rFonts w:ascii="Times New Roman" w:hAnsi="Times New Roman"/>
          <w:sz w:val="24"/>
          <w:szCs w:val="24"/>
        </w:rPr>
        <w:t xml:space="preserve">, </w:t>
      </w:r>
      <w:r w:rsidRPr="00121A2C">
        <w:rPr>
          <w:rFonts w:ascii="Times New Roman" w:hAnsi="Times New Roman"/>
          <w:sz w:val="24"/>
          <w:szCs w:val="24"/>
        </w:rPr>
        <w:t>terugkeerden</w:t>
      </w:r>
      <w:r>
        <w:rPr>
          <w:rFonts w:ascii="Times New Roman" w:hAnsi="Times New Roman"/>
          <w:sz w:val="24"/>
          <w:szCs w:val="24"/>
        </w:rPr>
        <w:t xml:space="preserve">, </w:t>
      </w:r>
      <w:r w:rsidRPr="00121A2C">
        <w:rPr>
          <w:rFonts w:ascii="Times New Roman" w:hAnsi="Times New Roman"/>
          <w:sz w:val="24"/>
          <w:szCs w:val="24"/>
        </w:rPr>
        <w:t xml:space="preserve">slaande op hun borsten. </w:t>
      </w:r>
      <w:r>
        <w:rPr>
          <w:rFonts w:ascii="Times New Roman" w:hAnsi="Times New Roman"/>
          <w:sz w:val="24"/>
          <w:szCs w:val="24"/>
        </w:rPr>
        <w:t>"</w:t>
      </w:r>
      <w:r w:rsidRPr="00121A2C">
        <w:rPr>
          <w:rFonts w:ascii="Times New Roman" w:hAnsi="Times New Roman"/>
          <w:sz w:val="24"/>
          <w:szCs w:val="24"/>
        </w:rPr>
        <w:t>En al de scharen</w:t>
      </w:r>
      <w:r>
        <w:rPr>
          <w:rFonts w:ascii="Times New Roman" w:hAnsi="Times New Roman"/>
          <w:sz w:val="24"/>
          <w:szCs w:val="24"/>
        </w:rPr>
        <w:t xml:space="preserve">, </w:t>
      </w:r>
      <w:r w:rsidRPr="00121A2C">
        <w:rPr>
          <w:rFonts w:ascii="Times New Roman" w:hAnsi="Times New Roman"/>
          <w:sz w:val="24"/>
          <w:szCs w:val="24"/>
        </w:rPr>
        <w:t>die samen gekomen waren</w:t>
      </w:r>
      <w:r>
        <w:rPr>
          <w:rFonts w:ascii="Times New Roman" w:hAnsi="Times New Roman"/>
          <w:sz w:val="24"/>
          <w:szCs w:val="24"/>
        </w:rPr>
        <w:t xml:space="preserve">, </w:t>
      </w:r>
      <w:r w:rsidRPr="00121A2C">
        <w:rPr>
          <w:rFonts w:ascii="Times New Roman" w:hAnsi="Times New Roman"/>
          <w:sz w:val="24"/>
          <w:szCs w:val="24"/>
        </w:rPr>
        <w:t>om dit te aanschouwen</w:t>
      </w:r>
      <w:r>
        <w:rPr>
          <w:rFonts w:ascii="Times New Roman" w:hAnsi="Times New Roman"/>
          <w:sz w:val="24"/>
          <w:szCs w:val="24"/>
        </w:rPr>
        <w:t xml:space="preserve">, </w:t>
      </w:r>
      <w:r w:rsidRPr="00121A2C">
        <w:rPr>
          <w:rFonts w:ascii="Times New Roman" w:hAnsi="Times New Roman"/>
          <w:sz w:val="24"/>
          <w:szCs w:val="24"/>
        </w:rPr>
        <w:t>ziende de dingen</w:t>
      </w:r>
      <w:r>
        <w:rPr>
          <w:rFonts w:ascii="Times New Roman" w:hAnsi="Times New Roman"/>
          <w:sz w:val="24"/>
          <w:szCs w:val="24"/>
        </w:rPr>
        <w:t xml:space="preserve">, </w:t>
      </w:r>
      <w:r w:rsidRPr="00121A2C">
        <w:rPr>
          <w:rFonts w:ascii="Times New Roman" w:hAnsi="Times New Roman"/>
          <w:sz w:val="24"/>
          <w:szCs w:val="24"/>
        </w:rPr>
        <w:t>die geschied waren</w:t>
      </w:r>
      <w:r>
        <w:rPr>
          <w:rFonts w:ascii="Times New Roman" w:hAnsi="Times New Roman"/>
          <w:sz w:val="24"/>
          <w:szCs w:val="24"/>
        </w:rPr>
        <w:t xml:space="preserve">, </w:t>
      </w:r>
      <w:r w:rsidRPr="00121A2C">
        <w:rPr>
          <w:rFonts w:ascii="Times New Roman" w:hAnsi="Times New Roman"/>
          <w:sz w:val="24"/>
          <w:szCs w:val="24"/>
        </w:rPr>
        <w:t>keerden</w:t>
      </w:r>
      <w:r>
        <w:rPr>
          <w:rFonts w:ascii="Times New Roman" w:hAnsi="Times New Roman"/>
          <w:sz w:val="24"/>
          <w:szCs w:val="24"/>
        </w:rPr>
        <w:t xml:space="preserve"> nogmaals, </w:t>
      </w:r>
      <w:r w:rsidRPr="00121A2C">
        <w:rPr>
          <w:rFonts w:ascii="Times New Roman" w:hAnsi="Times New Roman"/>
          <w:sz w:val="24"/>
          <w:szCs w:val="24"/>
        </w:rPr>
        <w:t>slaande op hun borsten.</w:t>
      </w:r>
      <w:r>
        <w:rPr>
          <w:rFonts w:ascii="Times New Roman" w:hAnsi="Times New Roman"/>
          <w:sz w:val="24"/>
          <w:szCs w:val="24"/>
        </w:rPr>
        <w:t>"</w:t>
      </w:r>
      <w:r w:rsidRPr="00121A2C">
        <w:rPr>
          <w:rFonts w:ascii="Times New Roman" w:hAnsi="Times New Roman"/>
          <w:sz w:val="24"/>
          <w:szCs w:val="24"/>
        </w:rPr>
        <w:t xml:space="preserve"> Lukas 23:48.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Slaande op hun borsten</w:t>
      </w:r>
      <w:r>
        <w:rPr>
          <w:rFonts w:ascii="Times New Roman" w:hAnsi="Times New Roman"/>
          <w:sz w:val="24"/>
          <w:szCs w:val="24"/>
        </w:rPr>
        <w:t xml:space="preserve">, </w:t>
      </w:r>
      <w:r w:rsidRPr="00121A2C">
        <w:rPr>
          <w:rFonts w:ascii="Times New Roman" w:hAnsi="Times New Roman"/>
          <w:sz w:val="24"/>
          <w:szCs w:val="24"/>
        </w:rPr>
        <w:t>ten teken van verontwaardiging over en afschuw van hun wreedheid</w:t>
      </w:r>
      <w:r>
        <w:rPr>
          <w:rFonts w:ascii="Times New Roman" w:hAnsi="Times New Roman"/>
          <w:sz w:val="24"/>
          <w:szCs w:val="24"/>
        </w:rPr>
        <w:t xml:space="preserve">, </w:t>
      </w:r>
      <w:r w:rsidRPr="00121A2C">
        <w:rPr>
          <w:rFonts w:ascii="Times New Roman" w:hAnsi="Times New Roman"/>
          <w:sz w:val="24"/>
          <w:szCs w:val="24"/>
        </w:rPr>
        <w:t>welke zij op</w:t>
      </w:r>
      <w:r>
        <w:rPr>
          <w:rFonts w:ascii="Times New Roman" w:hAnsi="Times New Roman"/>
          <w:sz w:val="24"/>
          <w:szCs w:val="24"/>
        </w:rPr>
        <w:t xml:space="preserve"> zo'n </w:t>
      </w:r>
      <w:r w:rsidRPr="00121A2C">
        <w:rPr>
          <w:rFonts w:ascii="Times New Roman" w:hAnsi="Times New Roman"/>
          <w:sz w:val="24"/>
          <w:szCs w:val="24"/>
        </w:rPr>
        <w:t>gruwelijke wijze aan de dag legden tegenover de Zoon van God. Hier zien wij ook onze tollenaar op zijn borst slaan</w:t>
      </w:r>
      <w:r>
        <w:rPr>
          <w:rFonts w:ascii="Times New Roman" w:hAnsi="Times New Roman"/>
          <w:sz w:val="24"/>
          <w:szCs w:val="24"/>
        </w:rPr>
        <w:t xml:space="preserve">, </w:t>
      </w:r>
      <w:r w:rsidRPr="00121A2C">
        <w:rPr>
          <w:rFonts w:ascii="Times New Roman" w:hAnsi="Times New Roman"/>
          <w:sz w:val="24"/>
          <w:szCs w:val="24"/>
        </w:rPr>
        <w:t>ten teken van verontwaardiging over en afschuw van zijn vroeger leven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zonder verontwaardiging over en afschuw van zijn vroeger leven</w:t>
      </w:r>
      <w:r>
        <w:rPr>
          <w:rFonts w:ascii="Times New Roman" w:hAnsi="Times New Roman"/>
          <w:sz w:val="24"/>
          <w:szCs w:val="24"/>
        </w:rPr>
        <w:t xml:space="preserve"> zou </w:t>
      </w:r>
      <w:r w:rsidRPr="00121A2C">
        <w:rPr>
          <w:rFonts w:ascii="Times New Roman" w:hAnsi="Times New Roman"/>
          <w:sz w:val="24"/>
          <w:szCs w:val="24"/>
        </w:rPr>
        <w:t>zijn berouw niet het rechte geweest zijn. Waarom de apostel van de verontwaardiging over de zonde</w:t>
      </w:r>
      <w:r>
        <w:rPr>
          <w:rFonts w:ascii="Times New Roman" w:hAnsi="Times New Roman"/>
          <w:sz w:val="24"/>
          <w:szCs w:val="24"/>
        </w:rPr>
        <w:t xml:space="preserve">, </w:t>
      </w:r>
      <w:r w:rsidRPr="00121A2C">
        <w:rPr>
          <w:rFonts w:ascii="Times New Roman" w:hAnsi="Times New Roman"/>
          <w:sz w:val="24"/>
          <w:szCs w:val="24"/>
        </w:rPr>
        <w:t>en over onszelf vanwege de zonde</w:t>
      </w:r>
      <w:r>
        <w:rPr>
          <w:rFonts w:ascii="Times New Roman" w:hAnsi="Times New Roman"/>
          <w:sz w:val="24"/>
          <w:szCs w:val="24"/>
        </w:rPr>
        <w:t xml:space="preserve">, </w:t>
      </w:r>
      <w:r w:rsidRPr="00121A2C">
        <w:rPr>
          <w:rFonts w:ascii="Times New Roman" w:hAnsi="Times New Roman"/>
          <w:sz w:val="24"/>
          <w:szCs w:val="24"/>
        </w:rPr>
        <w:t>een der tekenen maakt van waarachtig berouw</w:t>
      </w:r>
      <w:r>
        <w:rPr>
          <w:rFonts w:ascii="Times New Roman" w:hAnsi="Times New Roman"/>
          <w:sz w:val="24"/>
          <w:szCs w:val="24"/>
        </w:rPr>
        <w:t>, 2 Cor.</w:t>
      </w:r>
      <w:r w:rsidRPr="00121A2C">
        <w:rPr>
          <w:rFonts w:ascii="Times New Roman" w:hAnsi="Times New Roman"/>
          <w:sz w:val="24"/>
          <w:szCs w:val="24"/>
        </w:rPr>
        <w:t xml:space="preserve"> 7:11</w:t>
      </w:r>
      <w:r>
        <w:rPr>
          <w:rFonts w:ascii="Times New Roman" w:hAnsi="Times New Roman"/>
          <w:sz w:val="24"/>
          <w:szCs w:val="24"/>
        </w:rPr>
        <w:t xml:space="preserve">, </w:t>
      </w:r>
      <w:r w:rsidRPr="00121A2C">
        <w:rPr>
          <w:rFonts w:ascii="Times New Roman" w:hAnsi="Times New Roman"/>
          <w:sz w:val="24"/>
          <w:szCs w:val="24"/>
        </w:rPr>
        <w:t>en de verontwaardiging van de tollenaar over de zonde in het algemeen</w:t>
      </w:r>
      <w:r>
        <w:rPr>
          <w:rFonts w:ascii="Times New Roman" w:hAnsi="Times New Roman"/>
          <w:sz w:val="24"/>
          <w:szCs w:val="24"/>
        </w:rPr>
        <w:t xml:space="preserve">, </w:t>
      </w:r>
      <w:r w:rsidRPr="00121A2C">
        <w:rPr>
          <w:rFonts w:ascii="Times New Roman" w:hAnsi="Times New Roman"/>
          <w:sz w:val="24"/>
          <w:szCs w:val="24"/>
        </w:rPr>
        <w:t>en over zijn vroeger leven in het bijzonder</w:t>
      </w:r>
      <w:r>
        <w:rPr>
          <w:rFonts w:ascii="Times New Roman" w:hAnsi="Times New Roman"/>
          <w:sz w:val="24"/>
          <w:szCs w:val="24"/>
        </w:rPr>
        <w:t xml:space="preserve">, </w:t>
      </w:r>
      <w:r w:rsidRPr="00121A2C">
        <w:rPr>
          <w:rFonts w:ascii="Times New Roman" w:hAnsi="Times New Roman"/>
          <w:sz w:val="24"/>
          <w:szCs w:val="24"/>
        </w:rPr>
        <w:t>kwam aan het licht door zijn slaan op de borst</w:t>
      </w:r>
      <w:r>
        <w:rPr>
          <w:rFonts w:ascii="Times New Roman" w:hAnsi="Times New Roman"/>
          <w:sz w:val="24"/>
          <w:szCs w:val="24"/>
        </w:rPr>
        <w:t>. E</w:t>
      </w:r>
      <w:r w:rsidRPr="00121A2C">
        <w:rPr>
          <w:rFonts w:ascii="Times New Roman" w:hAnsi="Times New Roman"/>
          <w:sz w:val="24"/>
          <w:szCs w:val="24"/>
        </w:rPr>
        <w:t>ven als Efraïms kloppen op de heup een teken en een bewijs was van het berouw</w:t>
      </w:r>
      <w:r>
        <w:rPr>
          <w:rFonts w:ascii="Times New Roman" w:hAnsi="Times New Roman"/>
          <w:sz w:val="24"/>
          <w:szCs w:val="24"/>
        </w:rPr>
        <w:t xml:space="preserve">, </w:t>
      </w:r>
      <w:r w:rsidRPr="00121A2C">
        <w:rPr>
          <w:rFonts w:ascii="Times New Roman" w:hAnsi="Times New Roman"/>
          <w:sz w:val="24"/>
          <w:szCs w:val="24"/>
        </w:rPr>
        <w:t xml:space="preserve">dat hij had: </w:t>
      </w:r>
      <w:r>
        <w:rPr>
          <w:rFonts w:ascii="Times New Roman" w:hAnsi="Times New Roman"/>
          <w:sz w:val="24"/>
          <w:szCs w:val="24"/>
        </w:rPr>
        <w:t>"</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nadat ik bekeerd ben</w:t>
      </w:r>
      <w:r>
        <w:rPr>
          <w:rFonts w:ascii="Times New Roman" w:hAnsi="Times New Roman"/>
          <w:sz w:val="24"/>
          <w:szCs w:val="24"/>
        </w:rPr>
        <w:t xml:space="preserve">, </w:t>
      </w:r>
      <w:r w:rsidRPr="00121A2C">
        <w:rPr>
          <w:rFonts w:ascii="Times New Roman" w:hAnsi="Times New Roman"/>
          <w:sz w:val="24"/>
          <w:szCs w:val="24"/>
        </w:rPr>
        <w:t>heb ik berouw gehad</w:t>
      </w:r>
      <w:r>
        <w:rPr>
          <w:rFonts w:ascii="Times New Roman" w:hAnsi="Times New Roman"/>
          <w:sz w:val="24"/>
          <w:szCs w:val="24"/>
        </w:rPr>
        <w:t xml:space="preserve">, </w:t>
      </w:r>
      <w:r w:rsidRPr="00121A2C">
        <w:rPr>
          <w:rFonts w:ascii="Times New Roman" w:hAnsi="Times New Roman"/>
          <w:sz w:val="24"/>
          <w:szCs w:val="24"/>
        </w:rPr>
        <w:t>en nadat ik mijzelf ben bekend gemaakt</w:t>
      </w:r>
      <w:r>
        <w:rPr>
          <w:rFonts w:ascii="Times New Roman" w:hAnsi="Times New Roman"/>
          <w:sz w:val="24"/>
          <w:szCs w:val="24"/>
        </w:rPr>
        <w:t xml:space="preserve">, </w:t>
      </w:r>
      <w:r w:rsidRPr="00121A2C">
        <w:rPr>
          <w:rFonts w:ascii="Times New Roman" w:hAnsi="Times New Roman"/>
          <w:sz w:val="24"/>
          <w:szCs w:val="24"/>
        </w:rPr>
        <w:t>heb ik op de heup geklopt: ik ben beschaamd</w:t>
      </w:r>
      <w:r>
        <w:rPr>
          <w:rFonts w:ascii="Times New Roman" w:hAnsi="Times New Roman"/>
          <w:sz w:val="24"/>
          <w:szCs w:val="24"/>
        </w:rPr>
        <w:t xml:space="preserve">, </w:t>
      </w:r>
      <w:r w:rsidRPr="00121A2C">
        <w:rPr>
          <w:rFonts w:ascii="Times New Roman" w:hAnsi="Times New Roman"/>
          <w:sz w:val="24"/>
          <w:szCs w:val="24"/>
        </w:rPr>
        <w:t>ja ook schaamrood geworden</w:t>
      </w:r>
      <w:r>
        <w:rPr>
          <w:rFonts w:ascii="Times New Roman" w:hAnsi="Times New Roman"/>
          <w:sz w:val="24"/>
          <w:szCs w:val="24"/>
        </w:rPr>
        <w:t xml:space="preserve">, </w:t>
      </w:r>
      <w:r w:rsidRPr="00121A2C">
        <w:rPr>
          <w:rFonts w:ascii="Times New Roman" w:hAnsi="Times New Roman"/>
          <w:sz w:val="24"/>
          <w:szCs w:val="24"/>
        </w:rPr>
        <w:t>omdat ik de smaadheid van mijn jeugd gedragen heb.</w:t>
      </w:r>
      <w:r>
        <w:rPr>
          <w:rFonts w:ascii="Times New Roman" w:hAnsi="Times New Roman"/>
          <w:sz w:val="24"/>
          <w:szCs w:val="24"/>
        </w:rPr>
        <w:t>"</w:t>
      </w:r>
      <w:r w:rsidRPr="00121A2C">
        <w:rPr>
          <w:rFonts w:ascii="Times New Roman" w:hAnsi="Times New Roman"/>
          <w:sz w:val="24"/>
          <w:szCs w:val="24"/>
        </w:rPr>
        <w:t xml:space="preserve"> Jeremia 31:19. Wanneer een mens van het een of ander een geweldige afkeer heeft</w:t>
      </w:r>
      <w:r>
        <w:rPr>
          <w:rFonts w:ascii="Times New Roman" w:hAnsi="Times New Roman"/>
          <w:sz w:val="24"/>
          <w:szCs w:val="24"/>
        </w:rPr>
        <w:t xml:space="preserve">, </w:t>
      </w:r>
      <w:r w:rsidRPr="00121A2C">
        <w:rPr>
          <w:rFonts w:ascii="Times New Roman" w:hAnsi="Times New Roman"/>
          <w:sz w:val="24"/>
          <w:szCs w:val="24"/>
        </w:rPr>
        <w:t>is hij zeer geneigd om die afkeer</w:t>
      </w:r>
      <w:r>
        <w:rPr>
          <w:rFonts w:ascii="Times New Roman" w:hAnsi="Times New Roman"/>
          <w:sz w:val="24"/>
          <w:szCs w:val="24"/>
        </w:rPr>
        <w:t xml:space="preserve">, </w:t>
      </w:r>
      <w:r w:rsidRPr="00121A2C">
        <w:rPr>
          <w:rFonts w:ascii="Times New Roman" w:hAnsi="Times New Roman"/>
          <w:sz w:val="24"/>
          <w:szCs w:val="24"/>
        </w:rPr>
        <w:t>welke hij van die zaak heeft</w:t>
      </w:r>
      <w:r>
        <w:rPr>
          <w:rFonts w:ascii="Times New Roman" w:hAnsi="Times New Roman"/>
          <w:sz w:val="24"/>
          <w:szCs w:val="24"/>
        </w:rPr>
        <w:t xml:space="preserve">, </w:t>
      </w:r>
      <w:r w:rsidRPr="00121A2C">
        <w:rPr>
          <w:rFonts w:ascii="Times New Roman" w:hAnsi="Times New Roman"/>
          <w:sz w:val="24"/>
          <w:szCs w:val="24"/>
        </w:rPr>
        <w:t>te tonen door dit of een ander uitwendig teken</w:t>
      </w:r>
      <w:r>
        <w:rPr>
          <w:rFonts w:ascii="Times New Roman" w:hAnsi="Times New Roman"/>
          <w:sz w:val="24"/>
          <w:szCs w:val="24"/>
        </w:rPr>
        <w:t xml:space="preserve">, </w:t>
      </w:r>
      <w:r w:rsidRPr="00121A2C">
        <w:rPr>
          <w:rFonts w:ascii="Times New Roman" w:hAnsi="Times New Roman"/>
          <w:sz w:val="24"/>
          <w:szCs w:val="24"/>
        </w:rPr>
        <w:t>bijvoorbeeld door er een lelijk gezicht tegen te zetten of door er</w:t>
      </w:r>
      <w:r>
        <w:rPr>
          <w:rFonts w:ascii="Times New Roman" w:hAnsi="Times New Roman"/>
          <w:sz w:val="24"/>
          <w:szCs w:val="24"/>
        </w:rPr>
        <w:t xml:space="preserve">, </w:t>
      </w:r>
      <w:r w:rsidRPr="00121A2C">
        <w:rPr>
          <w:rFonts w:ascii="Times New Roman" w:hAnsi="Times New Roman"/>
          <w:sz w:val="24"/>
          <w:szCs w:val="24"/>
        </w:rPr>
        <w:t>gelijk men wel zegt</w:t>
      </w:r>
      <w:r>
        <w:rPr>
          <w:rFonts w:ascii="Times New Roman" w:hAnsi="Times New Roman"/>
          <w:sz w:val="24"/>
          <w:szCs w:val="24"/>
        </w:rPr>
        <w:t xml:space="preserve">, </w:t>
      </w:r>
      <w:r w:rsidRPr="00121A2C">
        <w:rPr>
          <w:rFonts w:ascii="Times New Roman" w:hAnsi="Times New Roman"/>
          <w:sz w:val="24"/>
          <w:szCs w:val="24"/>
        </w:rPr>
        <w:t>de neus voor op te trekken</w:t>
      </w:r>
      <w:r>
        <w:rPr>
          <w:rFonts w:ascii="Times New Roman" w:hAnsi="Times New Roman"/>
          <w:sz w:val="24"/>
          <w:szCs w:val="24"/>
        </w:rPr>
        <w:t xml:space="preserve">, </w:t>
      </w:r>
      <w:r w:rsidRPr="00121A2C">
        <w:rPr>
          <w:rFonts w:ascii="Times New Roman" w:hAnsi="Times New Roman"/>
          <w:sz w:val="24"/>
          <w:szCs w:val="24"/>
        </w:rPr>
        <w:t>of ook wel door er op te smalen en te schimpen</w:t>
      </w:r>
      <w:r>
        <w:rPr>
          <w:rFonts w:ascii="Times New Roman" w:hAnsi="Times New Roman"/>
          <w:sz w:val="24"/>
          <w:szCs w:val="24"/>
        </w:rPr>
        <w:t>. Ezech.</w:t>
      </w:r>
      <w:r w:rsidRPr="00121A2C">
        <w:rPr>
          <w:rFonts w:ascii="Times New Roman" w:hAnsi="Times New Roman"/>
          <w:sz w:val="24"/>
          <w:szCs w:val="24"/>
        </w:rPr>
        <w:t xml:space="preserve"> 8:17</w:t>
      </w:r>
      <w:r>
        <w:rPr>
          <w:rFonts w:ascii="Times New Roman" w:hAnsi="Times New Roman"/>
          <w:sz w:val="24"/>
          <w:szCs w:val="24"/>
        </w:rPr>
        <w:t xml:space="preserve">, </w:t>
      </w:r>
      <w:r w:rsidRPr="00121A2C">
        <w:rPr>
          <w:rFonts w:ascii="Times New Roman" w:hAnsi="Times New Roman"/>
          <w:sz w:val="24"/>
          <w:szCs w:val="24"/>
        </w:rPr>
        <w:t>Maleachi 1:13</w:t>
      </w:r>
      <w:r>
        <w:rPr>
          <w:rFonts w:ascii="Times New Roman" w:hAnsi="Times New Roman"/>
          <w:sz w:val="24"/>
          <w:szCs w:val="24"/>
        </w:rPr>
        <w:t xml:space="preserve">, </w:t>
      </w:r>
      <w:r w:rsidRPr="00121A2C">
        <w:rPr>
          <w:rFonts w:ascii="Times New Roman" w:hAnsi="Times New Roman"/>
          <w:sz w:val="24"/>
          <w:szCs w:val="24"/>
        </w:rPr>
        <w:t xml:space="preserve">Lukas 16:14.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 tollenaar verkiest hier liever van deze meer plechtige handelwijze gebruik te maken</w:t>
      </w:r>
      <w:r>
        <w:rPr>
          <w:rFonts w:ascii="Times New Roman" w:hAnsi="Times New Roman"/>
          <w:sz w:val="24"/>
          <w:szCs w:val="24"/>
        </w:rPr>
        <w:t xml:space="preserve">, </w:t>
      </w:r>
      <w:r w:rsidRPr="00121A2C">
        <w:rPr>
          <w:rFonts w:ascii="Times New Roman" w:hAnsi="Times New Roman"/>
          <w:sz w:val="24"/>
          <w:szCs w:val="24"/>
        </w:rPr>
        <w:t>want het slaan op de borst schijnt een meer ernstige</w:t>
      </w:r>
      <w:r>
        <w:rPr>
          <w:rFonts w:ascii="Times New Roman" w:hAnsi="Times New Roman"/>
          <w:sz w:val="24"/>
          <w:szCs w:val="24"/>
        </w:rPr>
        <w:t xml:space="preserve">, </w:t>
      </w:r>
      <w:r w:rsidRPr="00121A2C">
        <w:rPr>
          <w:rFonts w:ascii="Times New Roman" w:hAnsi="Times New Roman"/>
          <w:sz w:val="24"/>
          <w:szCs w:val="24"/>
        </w:rPr>
        <w:t>plechtige of stemmige wijze van doen aan te wijzen</w:t>
      </w:r>
      <w:r>
        <w:rPr>
          <w:rFonts w:ascii="Times New Roman" w:hAnsi="Times New Roman"/>
          <w:sz w:val="24"/>
          <w:szCs w:val="24"/>
        </w:rPr>
        <w:t xml:space="preserve">, </w:t>
      </w:r>
      <w:r w:rsidRPr="00121A2C">
        <w:rPr>
          <w:rFonts w:ascii="Times New Roman" w:hAnsi="Times New Roman"/>
          <w:sz w:val="24"/>
          <w:szCs w:val="24"/>
        </w:rPr>
        <w:t>om zijn afkeer uit te drukken</w:t>
      </w:r>
      <w:r>
        <w:rPr>
          <w:rFonts w:ascii="Times New Roman" w:hAnsi="Times New Roman"/>
          <w:sz w:val="24"/>
          <w:szCs w:val="24"/>
        </w:rPr>
        <w:t xml:space="preserve">, </w:t>
      </w:r>
      <w:r w:rsidRPr="00121A2C">
        <w:rPr>
          <w:rFonts w:ascii="Times New Roman" w:hAnsi="Times New Roman"/>
          <w:sz w:val="24"/>
          <w:szCs w:val="24"/>
        </w:rPr>
        <w:t>dan de andere gebaren</w:t>
      </w:r>
      <w:r>
        <w:rPr>
          <w:rFonts w:ascii="Times New Roman" w:hAnsi="Times New Roman"/>
          <w:sz w:val="24"/>
          <w:szCs w:val="24"/>
        </w:rPr>
        <w:t xml:space="preserve">, </w:t>
      </w:r>
      <w:r w:rsidRPr="00121A2C">
        <w:rPr>
          <w:rFonts w:ascii="Times New Roman" w:hAnsi="Times New Roman"/>
          <w:sz w:val="24"/>
          <w:szCs w:val="24"/>
        </w:rPr>
        <w:t>die zo pas genoemd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slaan op de borst schijnt een twist met het hart aan te wijzen</w:t>
      </w:r>
      <w:r>
        <w:rPr>
          <w:rFonts w:ascii="Times New Roman" w:hAnsi="Times New Roman"/>
          <w:sz w:val="24"/>
          <w:szCs w:val="24"/>
        </w:rPr>
        <w:t xml:space="preserve">, </w:t>
      </w:r>
      <w:r w:rsidRPr="00121A2C">
        <w:rPr>
          <w:rFonts w:ascii="Times New Roman" w:hAnsi="Times New Roman"/>
          <w:sz w:val="24"/>
          <w:szCs w:val="24"/>
        </w:rPr>
        <w:t>omdat het de mens misleid</w:t>
      </w:r>
      <w:r>
        <w:rPr>
          <w:rFonts w:ascii="Times New Roman" w:hAnsi="Times New Roman"/>
          <w:sz w:val="24"/>
          <w:szCs w:val="24"/>
        </w:rPr>
        <w:t xml:space="preserve">, </w:t>
      </w:r>
      <w:r w:rsidRPr="00121A2C">
        <w:rPr>
          <w:rFonts w:ascii="Times New Roman" w:hAnsi="Times New Roman"/>
          <w:sz w:val="24"/>
          <w:szCs w:val="24"/>
        </w:rPr>
        <w:t>bedrogen</w:t>
      </w:r>
      <w:r>
        <w:rPr>
          <w:rFonts w:ascii="Times New Roman" w:hAnsi="Times New Roman"/>
          <w:sz w:val="24"/>
          <w:szCs w:val="24"/>
        </w:rPr>
        <w:t xml:space="preserve">, </w:t>
      </w:r>
      <w:r w:rsidRPr="00121A2C">
        <w:rPr>
          <w:rFonts w:ascii="Times New Roman" w:hAnsi="Times New Roman"/>
          <w:sz w:val="24"/>
          <w:szCs w:val="24"/>
        </w:rPr>
        <w:t>gevleid</w:t>
      </w:r>
      <w:r>
        <w:rPr>
          <w:rFonts w:ascii="Times New Roman" w:hAnsi="Times New Roman"/>
          <w:sz w:val="24"/>
          <w:szCs w:val="24"/>
        </w:rPr>
        <w:t xml:space="preserve">, </w:t>
      </w:r>
      <w:r w:rsidRPr="00121A2C">
        <w:rPr>
          <w:rFonts w:ascii="Times New Roman" w:hAnsi="Times New Roman"/>
          <w:sz w:val="24"/>
          <w:szCs w:val="24"/>
        </w:rPr>
        <w:t xml:space="preserve">verlokt en tot zonde verleid heeft.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gelijk de overtuiging van de zonde in de mens</w:t>
      </w:r>
      <w:r>
        <w:rPr>
          <w:rFonts w:ascii="Times New Roman" w:hAnsi="Times New Roman"/>
          <w:sz w:val="24"/>
          <w:szCs w:val="24"/>
        </w:rPr>
        <w:t xml:space="preserve">, </w:t>
      </w:r>
      <w:r w:rsidRPr="00121A2C">
        <w:rPr>
          <w:rFonts w:ascii="Times New Roman" w:hAnsi="Times New Roman"/>
          <w:sz w:val="24"/>
          <w:szCs w:val="24"/>
        </w:rPr>
        <w:t>namelijk wanneer zij wel gegrond is</w:t>
      </w:r>
      <w:r>
        <w:rPr>
          <w:rFonts w:ascii="Times New Roman" w:hAnsi="Times New Roman"/>
          <w:sz w:val="24"/>
          <w:szCs w:val="24"/>
        </w:rPr>
        <w:t xml:space="preserve">, </w:t>
      </w:r>
      <w:r w:rsidRPr="00121A2C">
        <w:rPr>
          <w:rFonts w:ascii="Times New Roman" w:hAnsi="Times New Roman"/>
          <w:sz w:val="24"/>
          <w:szCs w:val="24"/>
        </w:rPr>
        <w:t>een gevoel verwekt van de kwaal en de plaag des harten</w:t>
      </w:r>
      <w:r>
        <w:rPr>
          <w:rFonts w:ascii="Times New Roman" w:hAnsi="Times New Roman"/>
          <w:sz w:val="24"/>
          <w:szCs w:val="24"/>
        </w:rPr>
        <w:t xml:space="preserve">, </w:t>
      </w:r>
      <w:r w:rsidRPr="00121A2C">
        <w:rPr>
          <w:rFonts w:ascii="Times New Roman" w:hAnsi="Times New Roman"/>
          <w:sz w:val="24"/>
          <w:szCs w:val="24"/>
        </w:rPr>
        <w:t>zo ook verwekt het berouw</w:t>
      </w:r>
      <w:r>
        <w:rPr>
          <w:rFonts w:ascii="Times New Roman" w:hAnsi="Times New Roman"/>
          <w:sz w:val="24"/>
          <w:szCs w:val="24"/>
        </w:rPr>
        <w:t xml:space="preserve">, indien </w:t>
      </w:r>
      <w:r w:rsidRPr="00121A2C">
        <w:rPr>
          <w:rFonts w:ascii="Times New Roman" w:hAnsi="Times New Roman"/>
          <w:sz w:val="24"/>
          <w:szCs w:val="24"/>
        </w:rPr>
        <w:t>het het rechte is</w:t>
      </w:r>
      <w:r>
        <w:rPr>
          <w:rFonts w:ascii="Times New Roman" w:hAnsi="Times New Roman"/>
          <w:sz w:val="24"/>
          <w:szCs w:val="24"/>
        </w:rPr>
        <w:t xml:space="preserve">, </w:t>
      </w:r>
      <w:r w:rsidRPr="00121A2C">
        <w:rPr>
          <w:rFonts w:ascii="Times New Roman" w:hAnsi="Times New Roman"/>
          <w:sz w:val="24"/>
          <w:szCs w:val="24"/>
        </w:rPr>
        <w:t>in de mens een klagen en jammeren over het hart</w:t>
      </w:r>
      <w:r>
        <w:rPr>
          <w:rFonts w:ascii="Times New Roman" w:hAnsi="Times New Roman"/>
          <w:sz w:val="24"/>
          <w:szCs w:val="24"/>
        </w:rPr>
        <w:t xml:space="preserve">, </w:t>
      </w:r>
      <w:r w:rsidRPr="00121A2C">
        <w:rPr>
          <w:rFonts w:ascii="Times New Roman" w:hAnsi="Times New Roman"/>
          <w:sz w:val="24"/>
          <w:szCs w:val="24"/>
        </w:rPr>
        <w:t>namelijk voor zover als hij het licht</w:t>
      </w:r>
      <w:r>
        <w:rPr>
          <w:rFonts w:ascii="Times New Roman" w:hAnsi="Times New Roman"/>
          <w:sz w:val="24"/>
          <w:szCs w:val="24"/>
        </w:rPr>
        <w:t xml:space="preserve">, </w:t>
      </w:r>
      <w:r w:rsidRPr="00121A2C">
        <w:rPr>
          <w:rFonts w:ascii="Times New Roman" w:hAnsi="Times New Roman"/>
          <w:sz w:val="24"/>
          <w:szCs w:val="24"/>
        </w:rPr>
        <w:t>bij hetwelk het berouw plaats vindt</w:t>
      </w:r>
      <w:r>
        <w:rPr>
          <w:rFonts w:ascii="Times New Roman" w:hAnsi="Times New Roman"/>
          <w:sz w:val="24"/>
          <w:szCs w:val="24"/>
        </w:rPr>
        <w:t xml:space="preserve">, </w:t>
      </w:r>
      <w:r w:rsidRPr="00121A2C">
        <w:rPr>
          <w:rFonts w:ascii="Times New Roman" w:hAnsi="Times New Roman"/>
          <w:sz w:val="24"/>
          <w:szCs w:val="24"/>
        </w:rPr>
        <w:t>de zondaar te zien krijgt</w:t>
      </w:r>
      <w:r>
        <w:rPr>
          <w:rFonts w:ascii="Times New Roman" w:hAnsi="Times New Roman"/>
          <w:sz w:val="24"/>
          <w:szCs w:val="24"/>
        </w:rPr>
        <w:t xml:space="preserve">, </w:t>
      </w:r>
      <w:r w:rsidRPr="00121A2C">
        <w:rPr>
          <w:rFonts w:ascii="Times New Roman" w:hAnsi="Times New Roman"/>
          <w:sz w:val="24"/>
          <w:szCs w:val="24"/>
        </w:rPr>
        <w:t xml:space="preserve">dat het het hart de fontein en de bron der zonde is. </w:t>
      </w:r>
      <w:r>
        <w:rPr>
          <w:rFonts w:ascii="Times New Roman" w:hAnsi="Times New Roman"/>
          <w:sz w:val="24"/>
          <w:szCs w:val="24"/>
        </w:rPr>
        <w:t>"</w:t>
      </w:r>
      <w:r w:rsidRPr="00121A2C">
        <w:rPr>
          <w:rFonts w:ascii="Times New Roman" w:hAnsi="Times New Roman"/>
          <w:sz w:val="24"/>
          <w:szCs w:val="24"/>
        </w:rPr>
        <w:t>Want van binnen uit het hart der mensen komen voort kwade gedachten</w:t>
      </w:r>
      <w:r>
        <w:rPr>
          <w:rFonts w:ascii="Times New Roman" w:hAnsi="Times New Roman"/>
          <w:sz w:val="24"/>
          <w:szCs w:val="24"/>
        </w:rPr>
        <w:t xml:space="preserve">, </w:t>
      </w:r>
      <w:r w:rsidRPr="00121A2C">
        <w:rPr>
          <w:rFonts w:ascii="Times New Roman" w:hAnsi="Times New Roman"/>
          <w:sz w:val="24"/>
          <w:szCs w:val="24"/>
        </w:rPr>
        <w:t>overspelen</w:t>
      </w:r>
      <w:r>
        <w:rPr>
          <w:rFonts w:ascii="Times New Roman" w:hAnsi="Times New Roman"/>
          <w:sz w:val="24"/>
          <w:szCs w:val="24"/>
        </w:rPr>
        <w:t xml:space="preserve">, </w:t>
      </w:r>
      <w:r w:rsidRPr="00121A2C">
        <w:rPr>
          <w:rFonts w:ascii="Times New Roman" w:hAnsi="Times New Roman"/>
          <w:sz w:val="24"/>
          <w:szCs w:val="24"/>
        </w:rPr>
        <w:t>hoererijen</w:t>
      </w:r>
      <w:r>
        <w:rPr>
          <w:rFonts w:ascii="Times New Roman" w:hAnsi="Times New Roman"/>
          <w:sz w:val="24"/>
          <w:szCs w:val="24"/>
        </w:rPr>
        <w:t xml:space="preserve">," </w:t>
      </w:r>
      <w:r w:rsidRPr="00121A2C">
        <w:rPr>
          <w:rFonts w:ascii="Times New Roman" w:hAnsi="Times New Roman"/>
          <w:sz w:val="24"/>
          <w:szCs w:val="24"/>
        </w:rPr>
        <w:t>enz. Markus 7:21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 is het</w:t>
      </w:r>
      <w:r>
        <w:rPr>
          <w:rFonts w:ascii="Times New Roman" w:hAnsi="Times New Roman"/>
          <w:sz w:val="24"/>
          <w:szCs w:val="24"/>
        </w:rPr>
        <w:t xml:space="preserve">, </w:t>
      </w:r>
      <w:r w:rsidRPr="00121A2C">
        <w:rPr>
          <w:rFonts w:ascii="Times New Roman" w:hAnsi="Times New Roman"/>
          <w:sz w:val="24"/>
          <w:szCs w:val="24"/>
        </w:rPr>
        <w:t>dat pas bekeerden gewoonlijk zo klagen over hun hart</w:t>
      </w:r>
      <w:r>
        <w:rPr>
          <w:rFonts w:ascii="Times New Roman" w:hAnsi="Times New Roman"/>
          <w:sz w:val="24"/>
          <w:szCs w:val="24"/>
        </w:rPr>
        <w:t xml:space="preserve">, </w:t>
      </w:r>
      <w:r w:rsidRPr="00121A2C">
        <w:rPr>
          <w:rFonts w:ascii="Times New Roman" w:hAnsi="Times New Roman"/>
          <w:sz w:val="24"/>
          <w:szCs w:val="24"/>
        </w:rPr>
        <w:t>en dit goddeloos</w:t>
      </w:r>
      <w:r>
        <w:rPr>
          <w:rFonts w:ascii="Times New Roman" w:hAnsi="Times New Roman"/>
          <w:sz w:val="24"/>
          <w:szCs w:val="24"/>
        </w:rPr>
        <w:t xml:space="preserve">, </w:t>
      </w:r>
      <w:r w:rsidRPr="00121A2C">
        <w:rPr>
          <w:rFonts w:ascii="Times New Roman" w:hAnsi="Times New Roman"/>
          <w:sz w:val="24"/>
          <w:szCs w:val="24"/>
        </w:rPr>
        <w:t>verraderlijk</w:t>
      </w:r>
      <w:r>
        <w:rPr>
          <w:rFonts w:ascii="Times New Roman" w:hAnsi="Times New Roman"/>
          <w:sz w:val="24"/>
          <w:szCs w:val="24"/>
        </w:rPr>
        <w:t xml:space="preserve">, </w:t>
      </w:r>
      <w:r w:rsidRPr="00121A2C">
        <w:rPr>
          <w:rFonts w:ascii="Times New Roman" w:hAnsi="Times New Roman"/>
          <w:sz w:val="24"/>
          <w:szCs w:val="24"/>
        </w:rPr>
        <w:t>bedrieglijk en gruwelijk noemen</w:t>
      </w:r>
      <w:r>
        <w:rPr>
          <w:rFonts w:ascii="Times New Roman" w:hAnsi="Times New Roman"/>
          <w:sz w:val="24"/>
          <w:szCs w:val="24"/>
        </w:rPr>
        <w:t>. I</w:t>
      </w:r>
      <w:r w:rsidRPr="00121A2C">
        <w:rPr>
          <w:rFonts w:ascii="Times New Roman" w:hAnsi="Times New Roman"/>
          <w:sz w:val="24"/>
          <w:szCs w:val="24"/>
        </w:rPr>
        <w:t>n der waarheid</w:t>
      </w:r>
      <w:r>
        <w:rPr>
          <w:rFonts w:ascii="Times New Roman" w:hAnsi="Times New Roman"/>
          <w:sz w:val="24"/>
          <w:szCs w:val="24"/>
        </w:rPr>
        <w:t xml:space="preserve">, </w:t>
      </w:r>
      <w:r w:rsidRPr="00121A2C">
        <w:rPr>
          <w:rFonts w:ascii="Times New Roman" w:hAnsi="Times New Roman"/>
          <w:sz w:val="24"/>
          <w:szCs w:val="24"/>
        </w:rPr>
        <w:t>één punt van onderscheid tussen waar en vals berouw is hierin gelegen. De mens</w:t>
      </w:r>
      <w:r>
        <w:rPr>
          <w:rFonts w:ascii="Times New Roman" w:hAnsi="Times New Roman"/>
          <w:sz w:val="24"/>
          <w:szCs w:val="24"/>
        </w:rPr>
        <w:t xml:space="preserve">, </w:t>
      </w:r>
      <w:r w:rsidRPr="00121A2C">
        <w:rPr>
          <w:rFonts w:ascii="Times New Roman" w:hAnsi="Times New Roman"/>
          <w:sz w:val="24"/>
          <w:szCs w:val="24"/>
        </w:rPr>
        <w:t>die waarlijk berouw heeft</w:t>
      </w:r>
      <w:r>
        <w:rPr>
          <w:rFonts w:ascii="Times New Roman" w:hAnsi="Times New Roman"/>
          <w:sz w:val="24"/>
          <w:szCs w:val="24"/>
        </w:rPr>
        <w:t xml:space="preserve">, </w:t>
      </w:r>
      <w:r w:rsidRPr="00121A2C">
        <w:rPr>
          <w:rFonts w:ascii="Times New Roman" w:hAnsi="Times New Roman"/>
          <w:sz w:val="24"/>
          <w:szCs w:val="24"/>
        </w:rPr>
        <w:t>heft klaagtonen aan over zijn hart</w:t>
      </w:r>
      <w:r>
        <w:rPr>
          <w:rFonts w:ascii="Times New Roman" w:hAnsi="Times New Roman"/>
          <w:sz w:val="24"/>
          <w:szCs w:val="24"/>
        </w:rPr>
        <w:t>, maar</w:t>
      </w:r>
      <w:r w:rsidRPr="00121A2C">
        <w:rPr>
          <w:rFonts w:ascii="Times New Roman" w:hAnsi="Times New Roman"/>
          <w:sz w:val="24"/>
          <w:szCs w:val="24"/>
        </w:rPr>
        <w:t xml:space="preserve"> de andere</w:t>
      </w:r>
      <w:r>
        <w:rPr>
          <w:rFonts w:ascii="Times New Roman" w:hAnsi="Times New Roman"/>
          <w:sz w:val="24"/>
          <w:szCs w:val="24"/>
        </w:rPr>
        <w:t xml:space="preserve">, </w:t>
      </w:r>
      <w:r w:rsidRPr="00121A2C">
        <w:rPr>
          <w:rFonts w:ascii="Times New Roman" w:hAnsi="Times New Roman"/>
          <w:sz w:val="24"/>
          <w:szCs w:val="24"/>
        </w:rPr>
        <w:t>gelijk Eva</w:t>
      </w:r>
      <w:r>
        <w:rPr>
          <w:rFonts w:ascii="Times New Roman" w:hAnsi="Times New Roman"/>
          <w:sz w:val="24"/>
          <w:szCs w:val="24"/>
        </w:rPr>
        <w:t xml:space="preserve">, </w:t>
      </w:r>
      <w:r w:rsidRPr="00121A2C">
        <w:rPr>
          <w:rFonts w:ascii="Times New Roman" w:hAnsi="Times New Roman"/>
          <w:sz w:val="24"/>
          <w:szCs w:val="24"/>
        </w:rPr>
        <w:t>over de slang of over iets anders</w:t>
      </w:r>
      <w:r>
        <w:rPr>
          <w:rFonts w:ascii="Times New Roman" w:hAnsi="Times New Roman"/>
          <w:sz w:val="24"/>
          <w:szCs w:val="24"/>
        </w:rPr>
        <w:t>. E</w:t>
      </w:r>
      <w:r w:rsidRPr="00121A2C">
        <w:rPr>
          <w:rFonts w:ascii="Times New Roman" w:hAnsi="Times New Roman"/>
          <w:sz w:val="24"/>
          <w:szCs w:val="24"/>
        </w:rPr>
        <w:t>n dat de tollenaar bemerkte</w:t>
      </w:r>
      <w:r>
        <w:rPr>
          <w:rFonts w:ascii="Times New Roman" w:hAnsi="Times New Roman"/>
          <w:sz w:val="24"/>
          <w:szCs w:val="24"/>
        </w:rPr>
        <w:t xml:space="preserve">, </w:t>
      </w:r>
      <w:r w:rsidRPr="00121A2C">
        <w:rPr>
          <w:rFonts w:ascii="Times New Roman" w:hAnsi="Times New Roman"/>
          <w:sz w:val="24"/>
          <w:szCs w:val="24"/>
        </w:rPr>
        <w:t>dat zijn hart boos en snood was</w:t>
      </w:r>
      <w:r>
        <w:rPr>
          <w:rFonts w:ascii="Times New Roman" w:hAnsi="Times New Roman"/>
          <w:sz w:val="24"/>
          <w:szCs w:val="24"/>
        </w:rPr>
        <w:t xml:space="preserve">, </w:t>
      </w:r>
      <w:r w:rsidRPr="00121A2C">
        <w:rPr>
          <w:rFonts w:ascii="Times New Roman" w:hAnsi="Times New Roman"/>
          <w:sz w:val="24"/>
          <w:szCs w:val="24"/>
        </w:rPr>
        <w:t>besluit ik hieruit</w:t>
      </w:r>
      <w:r>
        <w:rPr>
          <w:rFonts w:ascii="Times New Roman" w:hAnsi="Times New Roman"/>
          <w:sz w:val="24"/>
          <w:szCs w:val="24"/>
        </w:rPr>
        <w:t xml:space="preserve">, </w:t>
      </w:r>
      <w:r w:rsidRPr="00121A2C">
        <w:rPr>
          <w:rFonts w:ascii="Times New Roman" w:hAnsi="Times New Roman"/>
          <w:sz w:val="24"/>
          <w:szCs w:val="24"/>
        </w:rPr>
        <w:t>dat hij op zijn borst sloeg</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slaan op de borst schijnt aan te wijzen</w:t>
      </w:r>
      <w:r>
        <w:rPr>
          <w:rFonts w:ascii="Times New Roman" w:hAnsi="Times New Roman"/>
          <w:sz w:val="24"/>
          <w:szCs w:val="24"/>
        </w:rPr>
        <w:t xml:space="preserve">, </w:t>
      </w:r>
      <w:r w:rsidRPr="00121A2C">
        <w:rPr>
          <w:rFonts w:ascii="Times New Roman" w:hAnsi="Times New Roman"/>
          <w:sz w:val="24"/>
          <w:szCs w:val="24"/>
        </w:rPr>
        <w:t>dat iemand plotseling iets nieuws en vreemdsoortigs gewaar wordt</w:t>
      </w:r>
      <w:r>
        <w:rPr>
          <w:rFonts w:ascii="Times New Roman" w:hAnsi="Times New Roman"/>
          <w:sz w:val="24"/>
          <w:szCs w:val="24"/>
        </w:rPr>
        <w:t xml:space="preserve">, </w:t>
      </w:r>
      <w:r w:rsidRPr="00121A2C">
        <w:rPr>
          <w:rFonts w:ascii="Times New Roman" w:hAnsi="Times New Roman"/>
          <w:sz w:val="24"/>
          <w:szCs w:val="24"/>
        </w:rPr>
        <w:t>dat zijn verbazing opwekt. Wanneer een mens bijvoorbeeld een vreemd gezicht in de lucht ziet of plotseling een onheilspellend geluid in de wolken hoort</w:t>
      </w:r>
      <w:r>
        <w:rPr>
          <w:rFonts w:ascii="Times New Roman" w:hAnsi="Times New Roman"/>
          <w:sz w:val="24"/>
          <w:szCs w:val="24"/>
        </w:rPr>
        <w:t xml:space="preserve">, </w:t>
      </w:r>
      <w:r w:rsidRPr="00121A2C">
        <w:rPr>
          <w:rFonts w:ascii="Times New Roman" w:hAnsi="Times New Roman"/>
          <w:sz w:val="24"/>
          <w:szCs w:val="24"/>
        </w:rPr>
        <w:t>en hij wordt daardoor tot in zijn ziel getroffen</w:t>
      </w:r>
      <w:r>
        <w:rPr>
          <w:rFonts w:ascii="Times New Roman" w:hAnsi="Times New Roman"/>
          <w:sz w:val="24"/>
          <w:szCs w:val="24"/>
        </w:rPr>
        <w:t xml:space="preserve">, </w:t>
      </w:r>
      <w:r w:rsidRPr="00121A2C">
        <w:rPr>
          <w:rFonts w:ascii="Times New Roman" w:hAnsi="Times New Roman"/>
          <w:sz w:val="24"/>
          <w:szCs w:val="24"/>
        </w:rPr>
        <w:t>zo is het een wonder als hij kan nalaten op zijn borst te slaan</w:t>
      </w:r>
      <w:r>
        <w:rPr>
          <w:rFonts w:ascii="Times New Roman" w:hAnsi="Times New Roman"/>
          <w:sz w:val="24"/>
          <w:szCs w:val="24"/>
        </w:rPr>
        <w:t>. E</w:t>
      </w:r>
      <w:r w:rsidRPr="00121A2C">
        <w:rPr>
          <w:rFonts w:ascii="Times New Roman" w:hAnsi="Times New Roman"/>
          <w:sz w:val="24"/>
          <w:szCs w:val="24"/>
        </w:rPr>
        <w:t>en gezicht van God en een gevoel van de zonde nu</w:t>
      </w:r>
      <w:r>
        <w:rPr>
          <w:rFonts w:ascii="Times New Roman" w:hAnsi="Times New Roman"/>
          <w:sz w:val="24"/>
          <w:szCs w:val="24"/>
        </w:rPr>
        <w:t xml:space="preserve">, </w:t>
      </w:r>
      <w:r w:rsidRPr="00121A2C">
        <w:rPr>
          <w:rFonts w:ascii="Times New Roman" w:hAnsi="Times New Roman"/>
          <w:sz w:val="24"/>
          <w:szCs w:val="24"/>
        </w:rPr>
        <w:t>komt dikwijls tot de zondaar als een bliksemstraal</w:t>
      </w:r>
      <w:r>
        <w:rPr>
          <w:rFonts w:ascii="Times New Roman" w:hAnsi="Times New Roman"/>
          <w:sz w:val="24"/>
          <w:szCs w:val="24"/>
        </w:rPr>
        <w:t xml:space="preserve">, </w:t>
      </w:r>
      <w:r w:rsidRPr="00121A2C">
        <w:rPr>
          <w:rFonts w:ascii="Times New Roman" w:hAnsi="Times New Roman"/>
          <w:sz w:val="24"/>
          <w:szCs w:val="24"/>
        </w:rPr>
        <w:t>niet wat aangaat de korte duur</w:t>
      </w:r>
      <w:r>
        <w:rPr>
          <w:rFonts w:ascii="Times New Roman" w:hAnsi="Times New Roman"/>
          <w:sz w:val="24"/>
          <w:szCs w:val="24"/>
        </w:rPr>
        <w:t>, maar</w:t>
      </w:r>
      <w:r w:rsidRPr="00121A2C">
        <w:rPr>
          <w:rFonts w:ascii="Times New Roman" w:hAnsi="Times New Roman"/>
          <w:sz w:val="24"/>
          <w:szCs w:val="24"/>
        </w:rPr>
        <w:t xml:space="preserve"> wel wat betreft het plotselinge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het ver</w:t>
      </w:r>
      <w:r>
        <w:rPr>
          <w:rFonts w:ascii="Times New Roman" w:hAnsi="Times New Roman"/>
          <w:sz w:val="24"/>
          <w:szCs w:val="24"/>
        </w:rPr>
        <w:t>ras</w:t>
      </w:r>
      <w:r w:rsidRPr="00121A2C">
        <w:rPr>
          <w:rFonts w:ascii="Times New Roman" w:hAnsi="Times New Roman"/>
          <w:sz w:val="24"/>
          <w:szCs w:val="24"/>
        </w:rPr>
        <w:t>sende</w:t>
      </w:r>
      <w:r>
        <w:rPr>
          <w:rFonts w:ascii="Times New Roman" w:hAnsi="Times New Roman"/>
          <w:sz w:val="24"/>
          <w:szCs w:val="24"/>
        </w:rPr>
        <w:t xml:space="preserve">, </w:t>
      </w:r>
      <w:r w:rsidRPr="00121A2C">
        <w:rPr>
          <w:rFonts w:ascii="Times New Roman" w:hAnsi="Times New Roman"/>
          <w:sz w:val="24"/>
          <w:szCs w:val="24"/>
        </w:rPr>
        <w:t>dat daarin gelegen is</w:t>
      </w:r>
      <w:r>
        <w:rPr>
          <w:rFonts w:ascii="Times New Roman" w:hAnsi="Times New Roman"/>
          <w:sz w:val="24"/>
          <w:szCs w:val="24"/>
        </w:rPr>
        <w:t xml:space="preserve">, </w:t>
      </w:r>
      <w:r w:rsidRPr="00121A2C">
        <w:rPr>
          <w:rFonts w:ascii="Times New Roman" w:hAnsi="Times New Roman"/>
          <w:sz w:val="24"/>
          <w:szCs w:val="24"/>
        </w:rPr>
        <w:t>zodat de zondaar getroffen en verslagen wordt</w:t>
      </w:r>
      <w:r>
        <w:rPr>
          <w:rFonts w:ascii="Times New Roman" w:hAnsi="Times New Roman"/>
          <w:sz w:val="24"/>
          <w:szCs w:val="24"/>
        </w:rPr>
        <w:t xml:space="preserve">, </w:t>
      </w:r>
      <w:r w:rsidRPr="00121A2C">
        <w:rPr>
          <w:rFonts w:ascii="Times New Roman" w:hAnsi="Times New Roman"/>
          <w:sz w:val="24"/>
          <w:szCs w:val="24"/>
        </w:rPr>
        <w:t>en zijn verbazing wordt opgewekt door hetgeen hem zo onverwachts overkomt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wordt van Paulus bij zijn bekering gezegd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toen de overtuiging van zijn snood gedrag zijn geweten met kracht aangreep</w:t>
      </w:r>
      <w:r>
        <w:rPr>
          <w:rFonts w:ascii="Times New Roman" w:hAnsi="Times New Roman"/>
          <w:sz w:val="24"/>
          <w:szCs w:val="24"/>
        </w:rPr>
        <w:t xml:space="preserve">, </w:t>
      </w:r>
      <w:r w:rsidRPr="00121A2C">
        <w:rPr>
          <w:rFonts w:ascii="Times New Roman" w:hAnsi="Times New Roman"/>
          <w:sz w:val="24"/>
          <w:szCs w:val="24"/>
        </w:rPr>
        <w:t xml:space="preserve">beefde en verbaasd was. </w:t>
      </w:r>
      <w:r>
        <w:rPr>
          <w:rFonts w:ascii="Times New Roman" w:hAnsi="Times New Roman"/>
          <w:sz w:val="24"/>
          <w:szCs w:val="24"/>
        </w:rPr>
        <w:t>Hand.</w:t>
      </w:r>
      <w:r w:rsidRPr="00121A2C">
        <w:rPr>
          <w:rFonts w:ascii="Times New Roman" w:hAnsi="Times New Roman"/>
          <w:sz w:val="24"/>
          <w:szCs w:val="24"/>
        </w:rPr>
        <w:t xml:space="preserve"> 9:6</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ons geen bijzondere omstandigheden aangaande zijn gedrag onder zijn bekering</w:t>
      </w:r>
      <w:r>
        <w:rPr>
          <w:rFonts w:ascii="Times New Roman" w:hAnsi="Times New Roman"/>
          <w:sz w:val="24"/>
          <w:szCs w:val="24"/>
        </w:rPr>
        <w:t xml:space="preserve">, </w:t>
      </w:r>
      <w:r w:rsidRPr="00121A2C">
        <w:rPr>
          <w:rFonts w:ascii="Times New Roman" w:hAnsi="Times New Roman"/>
          <w:sz w:val="24"/>
          <w:szCs w:val="24"/>
        </w:rPr>
        <w:t>voor het uitwendige</w:t>
      </w:r>
      <w:r>
        <w:rPr>
          <w:rFonts w:ascii="Times New Roman" w:hAnsi="Times New Roman"/>
          <w:sz w:val="24"/>
          <w:szCs w:val="24"/>
        </w:rPr>
        <w:t xml:space="preserve">, </w:t>
      </w:r>
      <w:r w:rsidRPr="00121A2C">
        <w:rPr>
          <w:rFonts w:ascii="Times New Roman" w:hAnsi="Times New Roman"/>
          <w:sz w:val="24"/>
          <w:szCs w:val="24"/>
        </w:rPr>
        <w:t>worden vermeld</w:t>
      </w:r>
      <w:r>
        <w:rPr>
          <w:rFonts w:ascii="Times New Roman" w:hAnsi="Times New Roman"/>
          <w:sz w:val="24"/>
          <w:szCs w:val="24"/>
        </w:rPr>
        <w:t xml:space="preserve">, </w:t>
      </w:r>
      <w:r w:rsidRPr="00121A2C">
        <w:rPr>
          <w:rFonts w:ascii="Times New Roman" w:hAnsi="Times New Roman"/>
          <w:sz w:val="24"/>
          <w:szCs w:val="24"/>
        </w:rPr>
        <w:t>zo is het toch bijna niet te denken</w:t>
      </w:r>
      <w:r>
        <w:rPr>
          <w:rFonts w:ascii="Times New Roman" w:hAnsi="Times New Roman"/>
          <w:sz w:val="24"/>
          <w:szCs w:val="24"/>
        </w:rPr>
        <w:t xml:space="preserve">, </w:t>
      </w:r>
      <w:r w:rsidRPr="00121A2C">
        <w:rPr>
          <w:rFonts w:ascii="Times New Roman" w:hAnsi="Times New Roman"/>
          <w:sz w:val="24"/>
          <w:szCs w:val="24"/>
        </w:rPr>
        <w:t>dat hij niet op de een of andere zeer buitengewone wijze zijn verbazing aan de dag gelegd heeft. Want er bestaat</w:t>
      </w:r>
      <w:r>
        <w:rPr>
          <w:rFonts w:ascii="Times New Roman" w:hAnsi="Times New Roman"/>
          <w:sz w:val="24"/>
          <w:szCs w:val="24"/>
        </w:rPr>
        <w:t xml:space="preserve"> zo'n </w:t>
      </w:r>
      <w:r w:rsidRPr="00121A2C">
        <w:rPr>
          <w:rFonts w:ascii="Times New Roman" w:hAnsi="Times New Roman"/>
          <w:sz w:val="24"/>
          <w:szCs w:val="24"/>
        </w:rPr>
        <w:t>nauwe vereniging tussen de ziel en het lichaam</w:t>
      </w:r>
      <w:r>
        <w:rPr>
          <w:rFonts w:ascii="Times New Roman" w:hAnsi="Times New Roman"/>
          <w:sz w:val="24"/>
          <w:szCs w:val="24"/>
        </w:rPr>
        <w:t xml:space="preserve">, </w:t>
      </w:r>
      <w:r w:rsidRPr="00121A2C">
        <w:rPr>
          <w:rFonts w:ascii="Times New Roman" w:hAnsi="Times New Roman"/>
          <w:sz w:val="24"/>
          <w:szCs w:val="24"/>
        </w:rPr>
        <w:t>dat de eerste niet in verlegenheid of in opgetogenheid kan geraken</w:t>
      </w:r>
      <w:r>
        <w:rPr>
          <w:rFonts w:ascii="Times New Roman" w:hAnsi="Times New Roman"/>
          <w:sz w:val="24"/>
          <w:szCs w:val="24"/>
        </w:rPr>
        <w:t xml:space="preserve">, </w:t>
      </w:r>
      <w:r w:rsidRPr="00121A2C">
        <w:rPr>
          <w:rFonts w:ascii="Times New Roman" w:hAnsi="Times New Roman"/>
          <w:sz w:val="24"/>
          <w:szCs w:val="24"/>
        </w:rPr>
        <w:t>of het laatste moet er deel aannemen en ook de kentekenen hiervan dragen</w:t>
      </w:r>
      <w:r>
        <w:rPr>
          <w:rFonts w:ascii="Times New Roman" w:hAnsi="Times New Roman"/>
          <w:sz w:val="24"/>
          <w:szCs w:val="24"/>
        </w:rPr>
        <w:t>. I</w:t>
      </w:r>
      <w:r w:rsidRPr="00121A2C">
        <w:rPr>
          <w:rFonts w:ascii="Times New Roman" w:hAnsi="Times New Roman"/>
          <w:sz w:val="24"/>
          <w:szCs w:val="24"/>
        </w:rPr>
        <w:t>s het opgetogenheid</w:t>
      </w:r>
      <w:r>
        <w:rPr>
          <w:rFonts w:ascii="Times New Roman" w:hAnsi="Times New Roman"/>
          <w:sz w:val="24"/>
          <w:szCs w:val="24"/>
        </w:rPr>
        <w:t xml:space="preserve">, </w:t>
      </w:r>
      <w:r w:rsidRPr="00121A2C">
        <w:rPr>
          <w:rFonts w:ascii="Times New Roman" w:hAnsi="Times New Roman"/>
          <w:sz w:val="24"/>
          <w:szCs w:val="24"/>
        </w:rPr>
        <w:t>zo wordt dit getoond</w:t>
      </w:r>
      <w:r>
        <w:rPr>
          <w:rFonts w:ascii="Times New Roman" w:hAnsi="Times New Roman"/>
          <w:sz w:val="24"/>
          <w:szCs w:val="24"/>
        </w:rPr>
        <w:t xml:space="preserve">, </w:t>
      </w:r>
      <w:r w:rsidRPr="00121A2C">
        <w:rPr>
          <w:rFonts w:ascii="Times New Roman" w:hAnsi="Times New Roman"/>
          <w:sz w:val="24"/>
          <w:szCs w:val="24"/>
        </w:rPr>
        <w:t>hetzij door te springen</w:t>
      </w:r>
      <w:r>
        <w:rPr>
          <w:rFonts w:ascii="Times New Roman" w:hAnsi="Times New Roman"/>
          <w:sz w:val="24"/>
          <w:szCs w:val="24"/>
        </w:rPr>
        <w:t xml:space="preserve">, </w:t>
      </w:r>
      <w:r w:rsidRPr="00121A2C">
        <w:rPr>
          <w:rFonts w:ascii="Times New Roman" w:hAnsi="Times New Roman"/>
          <w:sz w:val="24"/>
          <w:szCs w:val="24"/>
        </w:rPr>
        <w:t>door te huppelen</w:t>
      </w:r>
      <w:r>
        <w:rPr>
          <w:rFonts w:ascii="Times New Roman" w:hAnsi="Times New Roman"/>
          <w:sz w:val="24"/>
          <w:szCs w:val="24"/>
        </w:rPr>
        <w:t xml:space="preserve">, </w:t>
      </w:r>
      <w:r w:rsidRPr="00121A2C">
        <w:rPr>
          <w:rFonts w:ascii="Times New Roman" w:hAnsi="Times New Roman"/>
          <w:sz w:val="24"/>
          <w:szCs w:val="24"/>
        </w:rPr>
        <w:t>door een vrolijk gezicht</w:t>
      </w:r>
      <w:r>
        <w:rPr>
          <w:rFonts w:ascii="Times New Roman" w:hAnsi="Times New Roman"/>
          <w:sz w:val="24"/>
          <w:szCs w:val="24"/>
        </w:rPr>
        <w:t xml:space="preserve">, </w:t>
      </w:r>
      <w:r w:rsidRPr="00121A2C">
        <w:rPr>
          <w:rFonts w:ascii="Times New Roman" w:hAnsi="Times New Roman"/>
          <w:sz w:val="24"/>
          <w:szCs w:val="24"/>
        </w:rPr>
        <w:t>of door enig ander uitwendig teken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het droefheid of zwaarmoedigheid des geestes</w:t>
      </w:r>
      <w:r>
        <w:rPr>
          <w:rFonts w:ascii="Times New Roman" w:hAnsi="Times New Roman"/>
          <w:sz w:val="24"/>
          <w:szCs w:val="24"/>
        </w:rPr>
        <w:t xml:space="preserve">, </w:t>
      </w:r>
      <w:r w:rsidRPr="00121A2C">
        <w:rPr>
          <w:rFonts w:ascii="Times New Roman" w:hAnsi="Times New Roman"/>
          <w:sz w:val="24"/>
          <w:szCs w:val="24"/>
        </w:rPr>
        <w:t>dan wordt dit door het lichaam getoond</w:t>
      </w:r>
      <w:r>
        <w:rPr>
          <w:rFonts w:ascii="Times New Roman" w:hAnsi="Times New Roman"/>
          <w:sz w:val="24"/>
          <w:szCs w:val="24"/>
        </w:rPr>
        <w:t xml:space="preserve">, </w:t>
      </w:r>
      <w:r w:rsidRPr="00121A2C">
        <w:rPr>
          <w:rFonts w:ascii="Times New Roman" w:hAnsi="Times New Roman"/>
          <w:sz w:val="24"/>
          <w:szCs w:val="24"/>
        </w:rPr>
        <w:t>door te wenen</w:t>
      </w:r>
      <w:r>
        <w:rPr>
          <w:rFonts w:ascii="Times New Roman" w:hAnsi="Times New Roman"/>
          <w:sz w:val="24"/>
          <w:szCs w:val="24"/>
        </w:rPr>
        <w:t xml:space="preserve">, </w:t>
      </w:r>
      <w:r w:rsidRPr="00121A2C">
        <w:rPr>
          <w:rFonts w:ascii="Times New Roman" w:hAnsi="Times New Roman"/>
          <w:sz w:val="24"/>
          <w:szCs w:val="24"/>
        </w:rPr>
        <w:t>te zuchten</w:t>
      </w:r>
      <w:r>
        <w:rPr>
          <w:rFonts w:ascii="Times New Roman" w:hAnsi="Times New Roman"/>
          <w:sz w:val="24"/>
          <w:szCs w:val="24"/>
        </w:rPr>
        <w:t xml:space="preserve">, </w:t>
      </w:r>
      <w:r w:rsidRPr="00121A2C">
        <w:rPr>
          <w:rFonts w:ascii="Times New Roman" w:hAnsi="Times New Roman"/>
          <w:sz w:val="24"/>
          <w:szCs w:val="24"/>
        </w:rPr>
        <w:t>te kermen</w:t>
      </w:r>
      <w:r>
        <w:rPr>
          <w:rFonts w:ascii="Times New Roman" w:hAnsi="Times New Roman"/>
          <w:sz w:val="24"/>
          <w:szCs w:val="24"/>
        </w:rPr>
        <w:t xml:space="preserve">, </w:t>
      </w:r>
      <w:r w:rsidRPr="00121A2C">
        <w:rPr>
          <w:rFonts w:ascii="Times New Roman" w:hAnsi="Times New Roman"/>
          <w:sz w:val="24"/>
          <w:szCs w:val="24"/>
        </w:rPr>
        <w:t>door zachtjes te gaan</w:t>
      </w:r>
      <w:r>
        <w:rPr>
          <w:rFonts w:ascii="Times New Roman" w:hAnsi="Times New Roman"/>
          <w:sz w:val="24"/>
          <w:szCs w:val="24"/>
        </w:rPr>
        <w:t xml:space="preserve">, </w:t>
      </w:r>
      <w:r w:rsidRPr="00121A2C">
        <w:rPr>
          <w:rFonts w:ascii="Times New Roman" w:hAnsi="Times New Roman"/>
          <w:sz w:val="24"/>
          <w:szCs w:val="24"/>
        </w:rPr>
        <w:t>door met het hoofd te schudden</w:t>
      </w:r>
      <w:r>
        <w:rPr>
          <w:rFonts w:ascii="Times New Roman" w:hAnsi="Times New Roman"/>
          <w:sz w:val="24"/>
          <w:szCs w:val="24"/>
        </w:rPr>
        <w:t xml:space="preserve">, </w:t>
      </w:r>
      <w:r w:rsidRPr="00121A2C">
        <w:rPr>
          <w:rFonts w:ascii="Times New Roman" w:hAnsi="Times New Roman"/>
          <w:sz w:val="24"/>
          <w:szCs w:val="24"/>
        </w:rPr>
        <w:t>door een treurig gezicht</w:t>
      </w:r>
      <w:r>
        <w:rPr>
          <w:rFonts w:ascii="Times New Roman" w:hAnsi="Times New Roman"/>
          <w:sz w:val="24"/>
          <w:szCs w:val="24"/>
        </w:rPr>
        <w:t xml:space="preserve">, </w:t>
      </w:r>
      <w:r w:rsidRPr="00121A2C">
        <w:rPr>
          <w:rFonts w:ascii="Times New Roman" w:hAnsi="Times New Roman"/>
          <w:sz w:val="24"/>
          <w:szCs w:val="24"/>
        </w:rPr>
        <w:t>door te stampen</w:t>
      </w:r>
      <w:r>
        <w:rPr>
          <w:rFonts w:ascii="Times New Roman" w:hAnsi="Times New Roman"/>
          <w:sz w:val="24"/>
          <w:szCs w:val="24"/>
        </w:rPr>
        <w:t xml:space="preserve">, </w:t>
      </w:r>
      <w:r w:rsidRPr="00121A2C">
        <w:rPr>
          <w:rFonts w:ascii="Times New Roman" w:hAnsi="Times New Roman"/>
          <w:sz w:val="24"/>
          <w:szCs w:val="24"/>
        </w:rPr>
        <w:t>door op de heup te kloppen</w:t>
      </w:r>
      <w:r>
        <w:rPr>
          <w:rFonts w:ascii="Times New Roman" w:hAnsi="Times New Roman"/>
          <w:sz w:val="24"/>
          <w:szCs w:val="24"/>
        </w:rPr>
        <w:t xml:space="preserve">, </w:t>
      </w:r>
      <w:r w:rsidRPr="00121A2C">
        <w:rPr>
          <w:rFonts w:ascii="Times New Roman" w:hAnsi="Times New Roman"/>
          <w:sz w:val="24"/>
          <w:szCs w:val="24"/>
        </w:rPr>
        <w:t>door op de borst te slaan</w:t>
      </w:r>
      <w:r>
        <w:rPr>
          <w:rFonts w:ascii="Times New Roman" w:hAnsi="Times New Roman"/>
          <w:sz w:val="24"/>
          <w:szCs w:val="24"/>
        </w:rPr>
        <w:t xml:space="preserve">, </w:t>
      </w:r>
      <w:r w:rsidRPr="00121A2C">
        <w:rPr>
          <w:rFonts w:ascii="Times New Roman" w:hAnsi="Times New Roman"/>
          <w:sz w:val="24"/>
          <w:szCs w:val="24"/>
        </w:rPr>
        <w:t>gelijk hier onze tollenaar doet</w:t>
      </w:r>
      <w:r>
        <w:rPr>
          <w:rFonts w:ascii="Times New Roman" w:hAnsi="Times New Roman"/>
          <w:sz w:val="24"/>
          <w:szCs w:val="24"/>
        </w:rPr>
        <w:t xml:space="preserve">, </w:t>
      </w:r>
      <w:r w:rsidRPr="00121A2C">
        <w:rPr>
          <w:rFonts w:ascii="Times New Roman" w:hAnsi="Times New Roman"/>
          <w:sz w:val="24"/>
          <w:szCs w:val="24"/>
        </w:rPr>
        <w:t>of op een andere manier. Wij moeten deze uitwendige</w:t>
      </w:r>
      <w:r>
        <w:rPr>
          <w:rFonts w:ascii="Times New Roman" w:hAnsi="Times New Roman"/>
          <w:sz w:val="24"/>
          <w:szCs w:val="24"/>
        </w:rPr>
        <w:t xml:space="preserve"> handelingen </w:t>
      </w:r>
      <w:r w:rsidRPr="00121A2C">
        <w:rPr>
          <w:rFonts w:ascii="Times New Roman" w:hAnsi="Times New Roman"/>
          <w:sz w:val="24"/>
          <w:szCs w:val="24"/>
        </w:rPr>
        <w:t>of gedragingen van de tollenaar dus niet beschouwen als zinledige</w:t>
      </w:r>
      <w:r>
        <w:rPr>
          <w:rFonts w:ascii="Times New Roman" w:hAnsi="Times New Roman"/>
          <w:sz w:val="24"/>
          <w:szCs w:val="24"/>
        </w:rPr>
        <w:t xml:space="preserve">, </w:t>
      </w:r>
      <w:r w:rsidRPr="00121A2C">
        <w:rPr>
          <w:rFonts w:ascii="Times New Roman" w:hAnsi="Times New Roman"/>
          <w:sz w:val="24"/>
          <w:szCs w:val="24"/>
        </w:rPr>
        <w:t>onbeduidende dingen</w:t>
      </w:r>
      <w:r>
        <w:rPr>
          <w:rFonts w:ascii="Times New Roman" w:hAnsi="Times New Roman"/>
          <w:sz w:val="24"/>
          <w:szCs w:val="24"/>
        </w:rPr>
        <w:t>, maar</w:t>
      </w:r>
      <w:r w:rsidRPr="00121A2C">
        <w:rPr>
          <w:rFonts w:ascii="Times New Roman" w:hAnsi="Times New Roman"/>
          <w:sz w:val="24"/>
          <w:szCs w:val="24"/>
        </w:rPr>
        <w:t xml:space="preserve"> als zulke</w:t>
      </w:r>
      <w:r>
        <w:rPr>
          <w:rFonts w:ascii="Times New Roman" w:hAnsi="Times New Roman"/>
          <w:sz w:val="24"/>
          <w:szCs w:val="24"/>
        </w:rPr>
        <w:t xml:space="preserve">, </w:t>
      </w:r>
      <w:r w:rsidRPr="00121A2C">
        <w:rPr>
          <w:rFonts w:ascii="Times New Roman" w:hAnsi="Times New Roman"/>
          <w:sz w:val="24"/>
          <w:szCs w:val="24"/>
        </w:rPr>
        <w:t>welke naar waarheid de toenmalige gesteldheid en stemming van zijn ziel uitdrukten en aanwezen. Want Christus</w:t>
      </w:r>
      <w:r>
        <w:rPr>
          <w:rFonts w:ascii="Times New Roman" w:hAnsi="Times New Roman"/>
          <w:sz w:val="24"/>
          <w:szCs w:val="24"/>
        </w:rPr>
        <w:t xml:space="preserve">, </w:t>
      </w:r>
      <w:r w:rsidRPr="00121A2C">
        <w:rPr>
          <w:rFonts w:ascii="Times New Roman" w:hAnsi="Times New Roman"/>
          <w:sz w:val="24"/>
          <w:szCs w:val="24"/>
        </w:rPr>
        <w:t>de wijsheid Gods</w:t>
      </w:r>
      <w:r>
        <w:rPr>
          <w:rFonts w:ascii="Times New Roman" w:hAnsi="Times New Roman"/>
          <w:sz w:val="24"/>
          <w:szCs w:val="24"/>
        </w:rPr>
        <w:t xml:space="preserve">, </w:t>
      </w:r>
      <w:r w:rsidRPr="00121A2C">
        <w:rPr>
          <w:rFonts w:ascii="Times New Roman" w:hAnsi="Times New Roman"/>
          <w:sz w:val="24"/>
          <w:szCs w:val="24"/>
        </w:rPr>
        <w:t>heeft ze juist met dat doel vermeld</w:t>
      </w:r>
      <w:r>
        <w:rPr>
          <w:rFonts w:ascii="Times New Roman" w:hAnsi="Times New Roman"/>
          <w:sz w:val="24"/>
          <w:szCs w:val="24"/>
        </w:rPr>
        <w:t xml:space="preserve">, </w:t>
      </w:r>
      <w:r w:rsidRPr="00121A2C">
        <w:rPr>
          <w:rFonts w:ascii="Times New Roman" w:hAnsi="Times New Roman"/>
          <w:sz w:val="24"/>
          <w:szCs w:val="24"/>
        </w:rPr>
        <w:t>opdat in en door dezelve</w:t>
      </w:r>
      <w:r>
        <w:rPr>
          <w:rFonts w:ascii="Times New Roman" w:hAnsi="Times New Roman"/>
          <w:sz w:val="24"/>
          <w:szCs w:val="24"/>
        </w:rPr>
        <w:t xml:space="preserve"> zou </w:t>
      </w:r>
      <w:r w:rsidRPr="00121A2C">
        <w:rPr>
          <w:rFonts w:ascii="Times New Roman" w:hAnsi="Times New Roman"/>
          <w:sz w:val="24"/>
          <w:szCs w:val="24"/>
        </w:rPr>
        <w:t>worden voorgehouden</w:t>
      </w:r>
      <w:r>
        <w:rPr>
          <w:rFonts w:ascii="Times New Roman" w:hAnsi="Times New Roman"/>
          <w:sz w:val="24"/>
          <w:szCs w:val="24"/>
        </w:rPr>
        <w:t xml:space="preserve">, </w:t>
      </w:r>
      <w:r w:rsidRPr="00121A2C">
        <w:rPr>
          <w:rFonts w:ascii="Times New Roman" w:hAnsi="Times New Roman"/>
          <w:sz w:val="24"/>
          <w:szCs w:val="24"/>
        </w:rPr>
        <w:t>en opdat de mensen als in een spiegel zouden zien</w:t>
      </w:r>
      <w:r>
        <w:rPr>
          <w:rFonts w:ascii="Times New Roman" w:hAnsi="Times New Roman"/>
          <w:sz w:val="24"/>
          <w:szCs w:val="24"/>
        </w:rPr>
        <w:t xml:space="preserve">, de ware </w:t>
      </w:r>
      <w:r w:rsidRPr="00121A2C">
        <w:rPr>
          <w:rFonts w:ascii="Times New Roman" w:hAnsi="Times New Roman"/>
          <w:sz w:val="24"/>
          <w:szCs w:val="24"/>
        </w:rPr>
        <w:t xml:space="preserve">gelijkenis van een bekeerde en waarlijk boetvaardige zondaar. </w:t>
      </w:r>
      <w:r>
        <w:rPr>
          <w:rFonts w:ascii="Times New Roman" w:hAnsi="Times New Roman"/>
          <w:sz w:val="24"/>
          <w:szCs w:val="24"/>
        </w:rPr>
        <w:t>"</w:t>
      </w:r>
      <w:r w:rsidRPr="00121A2C">
        <w:rPr>
          <w:rFonts w:ascii="Times New Roman" w:hAnsi="Times New Roman"/>
          <w:sz w:val="24"/>
          <w:szCs w:val="24"/>
        </w:rPr>
        <w:t>Hij sloeg op zijn borst.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 Het slaan op de borst dient soms om een mengeling van wantrouwen en hoop uit te drukken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in pas bekeerden werken hoop en wantrouwen</w:t>
      </w:r>
      <w:r>
        <w:rPr>
          <w:rFonts w:ascii="Times New Roman" w:hAnsi="Times New Roman"/>
          <w:sz w:val="24"/>
          <w:szCs w:val="24"/>
        </w:rPr>
        <w:t xml:space="preserve">, </w:t>
      </w:r>
      <w:r w:rsidRPr="00121A2C">
        <w:rPr>
          <w:rFonts w:ascii="Times New Roman" w:hAnsi="Times New Roman"/>
          <w:sz w:val="24"/>
          <w:szCs w:val="24"/>
        </w:rPr>
        <w:t>of een zekere wanhoop</w:t>
      </w:r>
      <w:r>
        <w:rPr>
          <w:rFonts w:ascii="Times New Roman" w:hAnsi="Times New Roman"/>
          <w:sz w:val="24"/>
          <w:szCs w:val="24"/>
        </w:rPr>
        <w:t xml:space="preserve">, </w:t>
      </w:r>
      <w:r w:rsidRPr="00121A2C">
        <w:rPr>
          <w:rFonts w:ascii="Times New Roman" w:hAnsi="Times New Roman"/>
          <w:sz w:val="24"/>
          <w:szCs w:val="24"/>
        </w:rPr>
        <w:t>samen</w:t>
      </w:r>
      <w:r>
        <w:rPr>
          <w:rFonts w:ascii="Times New Roman" w:hAnsi="Times New Roman"/>
          <w:sz w:val="24"/>
          <w:szCs w:val="24"/>
        </w:rPr>
        <w:t xml:space="preserve">, </w:t>
      </w:r>
      <w:r w:rsidRPr="00121A2C">
        <w:rPr>
          <w:rFonts w:ascii="Times New Roman" w:hAnsi="Times New Roman"/>
          <w:sz w:val="24"/>
          <w:szCs w:val="24"/>
        </w:rPr>
        <w:t>en beantwoorden zij elkaar</w:t>
      </w:r>
      <w:r>
        <w:rPr>
          <w:rFonts w:ascii="Times New Roman" w:hAnsi="Times New Roman"/>
          <w:sz w:val="24"/>
          <w:szCs w:val="24"/>
        </w:rPr>
        <w:t xml:space="preserve">, </w:t>
      </w:r>
      <w:r w:rsidRPr="00121A2C">
        <w:rPr>
          <w:rFonts w:ascii="Times New Roman" w:hAnsi="Times New Roman"/>
          <w:sz w:val="24"/>
          <w:szCs w:val="24"/>
        </w:rPr>
        <w:t>even als het geluid van de veer van het horloge in de zak. Leven en dood</w:t>
      </w:r>
      <w:r>
        <w:rPr>
          <w:rFonts w:ascii="Times New Roman" w:hAnsi="Times New Roman"/>
          <w:sz w:val="24"/>
          <w:szCs w:val="24"/>
        </w:rPr>
        <w:t xml:space="preserve">, </w:t>
      </w:r>
      <w:r w:rsidRPr="00121A2C">
        <w:rPr>
          <w:rFonts w:ascii="Times New Roman" w:hAnsi="Times New Roman"/>
          <w:sz w:val="24"/>
          <w:szCs w:val="24"/>
        </w:rPr>
        <w:t>leven en dood</w:t>
      </w:r>
      <w:r>
        <w:rPr>
          <w:rFonts w:ascii="Times New Roman" w:hAnsi="Times New Roman"/>
          <w:sz w:val="24"/>
          <w:szCs w:val="24"/>
        </w:rPr>
        <w:t xml:space="preserve">, </w:t>
      </w:r>
      <w:r w:rsidRPr="00121A2C">
        <w:rPr>
          <w:rFonts w:ascii="Times New Roman" w:hAnsi="Times New Roman"/>
          <w:sz w:val="24"/>
          <w:szCs w:val="24"/>
        </w:rPr>
        <w:t>dit is dan steeds de beweging des gemoeds</w:t>
      </w:r>
      <w:r>
        <w:rPr>
          <w:rFonts w:ascii="Times New Roman" w:hAnsi="Times New Roman"/>
          <w:sz w:val="24"/>
          <w:szCs w:val="24"/>
        </w:rPr>
        <w:t xml:space="preserve">, </w:t>
      </w:r>
      <w:r w:rsidRPr="00121A2C">
        <w:rPr>
          <w:rFonts w:ascii="Times New Roman" w:hAnsi="Times New Roman"/>
          <w:sz w:val="24"/>
          <w:szCs w:val="24"/>
        </w:rPr>
        <w:t>en dit geluid houdt aan</w:t>
      </w:r>
      <w:r>
        <w:rPr>
          <w:rFonts w:ascii="Times New Roman" w:hAnsi="Times New Roman"/>
          <w:sz w:val="24"/>
          <w:szCs w:val="24"/>
        </w:rPr>
        <w:t xml:space="preserve">, </w:t>
      </w:r>
      <w:r w:rsidRPr="00121A2C">
        <w:rPr>
          <w:rFonts w:ascii="Times New Roman" w:hAnsi="Times New Roman"/>
          <w:sz w:val="24"/>
          <w:szCs w:val="24"/>
        </w:rPr>
        <w:t>totdat het geloof sterker geworden is</w:t>
      </w:r>
      <w:r>
        <w:rPr>
          <w:rFonts w:ascii="Times New Roman" w:hAnsi="Times New Roman"/>
          <w:sz w:val="24"/>
          <w:szCs w:val="24"/>
        </w:rPr>
        <w:t xml:space="preserve">, </w:t>
      </w:r>
      <w:r w:rsidRPr="00121A2C">
        <w:rPr>
          <w:rFonts w:ascii="Times New Roman" w:hAnsi="Times New Roman"/>
          <w:sz w:val="24"/>
          <w:szCs w:val="24"/>
        </w:rPr>
        <w:t>en totdat de ziel beter bekend geworden is met de wegen en de handelwijze van God met de zondaar. Ja</w:t>
      </w:r>
      <w:r>
        <w:rPr>
          <w:rFonts w:ascii="Times New Roman" w:hAnsi="Times New Roman"/>
          <w:sz w:val="24"/>
          <w:szCs w:val="24"/>
        </w:rPr>
        <w:t xml:space="preserve">, </w:t>
      </w:r>
      <w:r w:rsidRPr="00121A2C">
        <w:rPr>
          <w:rFonts w:ascii="Times New Roman" w:hAnsi="Times New Roman"/>
          <w:sz w:val="24"/>
          <w:szCs w:val="24"/>
        </w:rPr>
        <w:t>bevond zich slechts een vleselijk mens in het hart van een bekeerling</w:t>
      </w:r>
      <w:r>
        <w:rPr>
          <w:rFonts w:ascii="Times New Roman" w:hAnsi="Times New Roman"/>
          <w:sz w:val="24"/>
          <w:szCs w:val="24"/>
        </w:rPr>
        <w:t xml:space="preserve">, </w:t>
      </w:r>
      <w:r w:rsidRPr="00121A2C">
        <w:rPr>
          <w:rFonts w:ascii="Times New Roman" w:hAnsi="Times New Roman"/>
          <w:sz w:val="24"/>
          <w:szCs w:val="24"/>
        </w:rPr>
        <w:t>en kon hij zien wat daar omging</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deze twee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hoop en de vrees</w:t>
      </w:r>
      <w:r>
        <w:rPr>
          <w:rFonts w:ascii="Times New Roman" w:hAnsi="Times New Roman"/>
          <w:sz w:val="24"/>
          <w:szCs w:val="24"/>
        </w:rPr>
        <w:t xml:space="preserve">, </w:t>
      </w:r>
      <w:r w:rsidRPr="00121A2C">
        <w:rPr>
          <w:rFonts w:ascii="Times New Roman" w:hAnsi="Times New Roman"/>
          <w:sz w:val="24"/>
          <w:szCs w:val="24"/>
        </w:rPr>
        <w:t>voortdurend in de ziel in beweging zien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zien</w:t>
      </w:r>
      <w:r>
        <w:rPr>
          <w:rFonts w:ascii="Times New Roman" w:hAnsi="Times New Roman"/>
          <w:sz w:val="24"/>
          <w:szCs w:val="24"/>
        </w:rPr>
        <w:t xml:space="preserve">, </w:t>
      </w:r>
      <w:r w:rsidRPr="00121A2C">
        <w:rPr>
          <w:rFonts w:ascii="Times New Roman" w:hAnsi="Times New Roman"/>
          <w:sz w:val="24"/>
          <w:szCs w:val="24"/>
        </w:rPr>
        <w:t>dat deze twee zich zonder ophouden tegen elkaar stellen en met elkaar worstelen</w:t>
      </w:r>
      <w:r>
        <w:rPr>
          <w:rFonts w:ascii="Times New Roman" w:hAnsi="Times New Roman"/>
          <w:sz w:val="24"/>
          <w:szCs w:val="24"/>
        </w:rPr>
        <w:t xml:space="preserve">, </w:t>
      </w:r>
      <w:r w:rsidRPr="00121A2C">
        <w:rPr>
          <w:rFonts w:ascii="Times New Roman" w:hAnsi="Times New Roman"/>
          <w:sz w:val="24"/>
          <w:szCs w:val="24"/>
        </w:rPr>
        <w:t>gelijk het licht en de duisternis</w:t>
      </w:r>
      <w:r>
        <w:rPr>
          <w:rFonts w:ascii="Times New Roman" w:hAnsi="Times New Roman"/>
          <w:sz w:val="24"/>
          <w:szCs w:val="24"/>
        </w:rPr>
        <w:t xml:space="preserve">, </w:t>
      </w:r>
      <w:r w:rsidRPr="00121A2C">
        <w:rPr>
          <w:rFonts w:ascii="Times New Roman" w:hAnsi="Times New Roman"/>
          <w:sz w:val="24"/>
          <w:szCs w:val="24"/>
        </w:rPr>
        <w:t>om de overwinning kampende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 is het</w:t>
      </w:r>
      <w:r>
        <w:rPr>
          <w:rFonts w:ascii="Times New Roman" w:hAnsi="Times New Roman"/>
          <w:sz w:val="24"/>
          <w:szCs w:val="24"/>
        </w:rPr>
        <w:t xml:space="preserve">, dat u </w:t>
      </w:r>
      <w:r w:rsidRPr="00121A2C">
        <w:rPr>
          <w:rFonts w:ascii="Times New Roman" w:hAnsi="Times New Roman"/>
          <w:sz w:val="24"/>
          <w:szCs w:val="24"/>
        </w:rPr>
        <w:t>zulke mensen zo beweeglijk en onvast in hun gemoed bevindt te zijn</w:t>
      </w:r>
      <w:r>
        <w:rPr>
          <w:rFonts w:ascii="Times New Roman" w:hAnsi="Times New Roman"/>
          <w:sz w:val="24"/>
          <w:szCs w:val="24"/>
        </w:rPr>
        <w:t>. N</w:t>
      </w:r>
      <w:r w:rsidRPr="00121A2C">
        <w:rPr>
          <w:rFonts w:ascii="Times New Roman" w:hAnsi="Times New Roman"/>
          <w:sz w:val="24"/>
          <w:szCs w:val="24"/>
        </w:rPr>
        <w:t>u zijn zij op de berg</w:t>
      </w:r>
      <w:r>
        <w:rPr>
          <w:rFonts w:ascii="Times New Roman" w:hAnsi="Times New Roman"/>
          <w:sz w:val="24"/>
          <w:szCs w:val="24"/>
        </w:rPr>
        <w:t xml:space="preserve">, </w:t>
      </w:r>
      <w:r w:rsidRPr="00121A2C">
        <w:rPr>
          <w:rFonts w:ascii="Times New Roman" w:hAnsi="Times New Roman"/>
          <w:sz w:val="24"/>
          <w:szCs w:val="24"/>
        </w:rPr>
        <w:t>dan in de dalen</w:t>
      </w:r>
      <w:r>
        <w:rPr>
          <w:rFonts w:ascii="Times New Roman" w:hAnsi="Times New Roman"/>
          <w:sz w:val="24"/>
          <w:szCs w:val="24"/>
        </w:rPr>
        <w:t xml:space="preserve">, </w:t>
      </w:r>
      <w:r w:rsidRPr="00121A2C">
        <w:rPr>
          <w:rFonts w:ascii="Times New Roman" w:hAnsi="Times New Roman"/>
          <w:sz w:val="24"/>
          <w:szCs w:val="24"/>
        </w:rPr>
        <w:t>nu in de zonneschijn</w:t>
      </w:r>
      <w:r>
        <w:rPr>
          <w:rFonts w:ascii="Times New Roman" w:hAnsi="Times New Roman"/>
          <w:sz w:val="24"/>
          <w:szCs w:val="24"/>
        </w:rPr>
        <w:t xml:space="preserve">, </w:t>
      </w:r>
      <w:r w:rsidRPr="00121A2C">
        <w:rPr>
          <w:rFonts w:ascii="Times New Roman" w:hAnsi="Times New Roman"/>
          <w:sz w:val="24"/>
          <w:szCs w:val="24"/>
        </w:rPr>
        <w:t>dan in de schaduw</w:t>
      </w:r>
      <w:r>
        <w:rPr>
          <w:rFonts w:ascii="Times New Roman" w:hAnsi="Times New Roman"/>
          <w:sz w:val="24"/>
          <w:szCs w:val="24"/>
        </w:rPr>
        <w:t xml:space="preserve">, </w:t>
      </w:r>
      <w:r w:rsidRPr="00121A2C">
        <w:rPr>
          <w:rFonts w:ascii="Times New Roman" w:hAnsi="Times New Roman"/>
          <w:sz w:val="24"/>
          <w:szCs w:val="24"/>
        </w:rPr>
        <w:t>nu warm</w:t>
      </w:r>
      <w:r>
        <w:rPr>
          <w:rFonts w:ascii="Times New Roman" w:hAnsi="Times New Roman"/>
          <w:sz w:val="24"/>
          <w:szCs w:val="24"/>
        </w:rPr>
        <w:t xml:space="preserve">, </w:t>
      </w:r>
      <w:r w:rsidRPr="00121A2C">
        <w:rPr>
          <w:rFonts w:ascii="Times New Roman" w:hAnsi="Times New Roman"/>
          <w:sz w:val="24"/>
          <w:szCs w:val="24"/>
        </w:rPr>
        <w:t>dan bevroren</w:t>
      </w:r>
      <w:r>
        <w:rPr>
          <w:rFonts w:ascii="Times New Roman" w:hAnsi="Times New Roman"/>
          <w:sz w:val="24"/>
          <w:szCs w:val="24"/>
        </w:rPr>
        <w:t xml:space="preserve">, </w:t>
      </w:r>
      <w:r w:rsidRPr="00121A2C">
        <w:rPr>
          <w:rFonts w:ascii="Times New Roman" w:hAnsi="Times New Roman"/>
          <w:sz w:val="24"/>
          <w:szCs w:val="24"/>
        </w:rPr>
        <w:t>nu goedsmoeds en opgeruimd</w:t>
      </w:r>
      <w:r>
        <w:rPr>
          <w:rFonts w:ascii="Times New Roman" w:hAnsi="Times New Roman"/>
          <w:sz w:val="24"/>
          <w:szCs w:val="24"/>
        </w:rPr>
        <w:t xml:space="preserve">, </w:t>
      </w:r>
      <w:r w:rsidRPr="00121A2C">
        <w:rPr>
          <w:rFonts w:ascii="Times New Roman" w:hAnsi="Times New Roman"/>
          <w:sz w:val="24"/>
          <w:szCs w:val="24"/>
        </w:rPr>
        <w:t>dan in een ogenblik treurig en terneergeslagen</w:t>
      </w:r>
      <w:r>
        <w:rPr>
          <w:rFonts w:ascii="Times New Roman" w:hAnsi="Times New Roman"/>
          <w:sz w:val="24"/>
          <w:szCs w:val="24"/>
        </w:rPr>
        <w:t xml:space="preserve">, </w:t>
      </w:r>
      <w:r w:rsidRPr="00121A2C">
        <w:rPr>
          <w:rFonts w:ascii="Times New Roman" w:hAnsi="Times New Roman"/>
          <w:sz w:val="24"/>
          <w:szCs w:val="24"/>
        </w:rPr>
        <w:t>omdat zij denken nergens anders een plaats te zullen ontvangen dan in de hel. Het gevolg hiervan is een slaan op de borst</w:t>
      </w:r>
      <w:r>
        <w:rPr>
          <w:rFonts w:ascii="Times New Roman" w:hAnsi="Times New Roman"/>
          <w:sz w:val="24"/>
          <w:szCs w:val="24"/>
        </w:rPr>
        <w:t xml:space="preserve">, </w:t>
      </w:r>
      <w:r w:rsidRPr="00121A2C">
        <w:rPr>
          <w:rFonts w:ascii="Times New Roman" w:hAnsi="Times New Roman"/>
          <w:sz w:val="24"/>
          <w:szCs w:val="24"/>
        </w:rPr>
        <w:t>en ik kan mij dan ook niet voorstellen</w:t>
      </w:r>
      <w:r>
        <w:rPr>
          <w:rFonts w:ascii="Times New Roman" w:hAnsi="Times New Roman"/>
          <w:sz w:val="24"/>
          <w:szCs w:val="24"/>
        </w:rPr>
        <w:t xml:space="preserve">, </w:t>
      </w:r>
      <w:r w:rsidRPr="00121A2C">
        <w:rPr>
          <w:rFonts w:ascii="Times New Roman" w:hAnsi="Times New Roman"/>
          <w:sz w:val="24"/>
          <w:szCs w:val="24"/>
        </w:rPr>
        <w:t>dat de tollenaar op dit ogenblik verder dan tot dus ver op het gebied van het christelijke leven gevorderd was</w:t>
      </w:r>
      <w:r>
        <w:rPr>
          <w:rFonts w:ascii="Times New Roman" w:hAnsi="Times New Roman"/>
          <w:sz w:val="24"/>
          <w:szCs w:val="24"/>
        </w:rPr>
        <w:t xml:space="preserve">, </w:t>
      </w:r>
      <w:r w:rsidRPr="00121A2C">
        <w:rPr>
          <w:rFonts w:ascii="Times New Roman" w:hAnsi="Times New Roman"/>
          <w:sz w:val="24"/>
          <w:szCs w:val="24"/>
        </w:rPr>
        <w:t>aangezien ook hij zich op de borst sloeg</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Het slaan op de borst schijnt te kennen te geven</w:t>
      </w:r>
      <w:r>
        <w:rPr>
          <w:rFonts w:ascii="Times New Roman" w:hAnsi="Times New Roman"/>
          <w:sz w:val="24"/>
          <w:szCs w:val="24"/>
        </w:rPr>
        <w:t xml:space="preserve">, </w:t>
      </w:r>
      <w:r w:rsidRPr="00121A2C">
        <w:rPr>
          <w:rFonts w:ascii="Times New Roman" w:hAnsi="Times New Roman"/>
          <w:sz w:val="24"/>
          <w:szCs w:val="24"/>
        </w:rPr>
        <w:t>dat degene</w:t>
      </w:r>
      <w:r>
        <w:rPr>
          <w:rFonts w:ascii="Times New Roman" w:hAnsi="Times New Roman"/>
          <w:sz w:val="24"/>
          <w:szCs w:val="24"/>
        </w:rPr>
        <w:t xml:space="preserve">, </w:t>
      </w:r>
      <w:r w:rsidRPr="00121A2C">
        <w:rPr>
          <w:rFonts w:ascii="Times New Roman" w:hAnsi="Times New Roman"/>
          <w:sz w:val="24"/>
          <w:szCs w:val="24"/>
        </w:rPr>
        <w:t>die dit doet</w:t>
      </w:r>
      <w:r>
        <w:rPr>
          <w:rFonts w:ascii="Times New Roman" w:hAnsi="Times New Roman"/>
          <w:sz w:val="24"/>
          <w:szCs w:val="24"/>
        </w:rPr>
        <w:t xml:space="preserve">, </w:t>
      </w:r>
      <w:r w:rsidRPr="00121A2C">
        <w:rPr>
          <w:rFonts w:ascii="Times New Roman" w:hAnsi="Times New Roman"/>
          <w:sz w:val="24"/>
          <w:szCs w:val="24"/>
        </w:rPr>
        <w:t>zeer beducht is voor een groot verlies</w:t>
      </w:r>
      <w:r>
        <w:rPr>
          <w:rFonts w:ascii="Times New Roman" w:hAnsi="Times New Roman"/>
          <w:sz w:val="24"/>
          <w:szCs w:val="24"/>
        </w:rPr>
        <w:t xml:space="preserve">, </w:t>
      </w:r>
      <w:r w:rsidRPr="00121A2C">
        <w:rPr>
          <w:rFonts w:ascii="Times New Roman" w:hAnsi="Times New Roman"/>
          <w:sz w:val="24"/>
          <w:szCs w:val="24"/>
        </w:rPr>
        <w:t>dat hij mocht komen te lijden</w:t>
      </w:r>
      <w:r>
        <w:rPr>
          <w:rFonts w:ascii="Times New Roman" w:hAnsi="Times New Roman"/>
          <w:sz w:val="24"/>
          <w:szCs w:val="24"/>
        </w:rPr>
        <w:t xml:space="preserve">, </w:t>
      </w:r>
      <w:r w:rsidRPr="00121A2C">
        <w:rPr>
          <w:rFonts w:ascii="Times New Roman" w:hAnsi="Times New Roman"/>
          <w:sz w:val="24"/>
          <w:szCs w:val="24"/>
        </w:rPr>
        <w:t>hetzij door nalatigheid</w:t>
      </w:r>
      <w:r>
        <w:rPr>
          <w:rFonts w:ascii="Times New Roman" w:hAnsi="Times New Roman"/>
          <w:sz w:val="24"/>
          <w:szCs w:val="24"/>
        </w:rPr>
        <w:t xml:space="preserve">, </w:t>
      </w:r>
      <w:r w:rsidRPr="00121A2C">
        <w:rPr>
          <w:rFonts w:ascii="Times New Roman" w:hAnsi="Times New Roman"/>
          <w:sz w:val="24"/>
          <w:szCs w:val="24"/>
        </w:rPr>
        <w:t>achteloosheid</w:t>
      </w:r>
      <w:r>
        <w:rPr>
          <w:rFonts w:ascii="Times New Roman" w:hAnsi="Times New Roman"/>
          <w:sz w:val="24"/>
          <w:szCs w:val="24"/>
        </w:rPr>
        <w:t xml:space="preserve">, </w:t>
      </w:r>
      <w:r w:rsidRPr="00121A2C">
        <w:rPr>
          <w:rFonts w:ascii="Times New Roman" w:hAnsi="Times New Roman"/>
          <w:sz w:val="24"/>
          <w:szCs w:val="24"/>
        </w:rPr>
        <w:t>dwaasheid of iets van die aard</w:t>
      </w:r>
      <w:r>
        <w:rPr>
          <w:rFonts w:ascii="Times New Roman" w:hAnsi="Times New Roman"/>
          <w:sz w:val="24"/>
          <w:szCs w:val="24"/>
        </w:rPr>
        <w:t xml:space="preserve">, </w:t>
      </w:r>
      <w:r w:rsidRPr="00121A2C">
        <w:rPr>
          <w:rFonts w:ascii="Times New Roman" w:hAnsi="Times New Roman"/>
          <w:sz w:val="24"/>
          <w:szCs w:val="24"/>
        </w:rPr>
        <w:t>en dit is de weg</w:t>
      </w:r>
      <w:r>
        <w:rPr>
          <w:rFonts w:ascii="Times New Roman" w:hAnsi="Times New Roman"/>
          <w:sz w:val="24"/>
          <w:szCs w:val="24"/>
        </w:rPr>
        <w:t xml:space="preserve">, </w:t>
      </w:r>
      <w:r w:rsidRPr="00121A2C">
        <w:rPr>
          <w:rFonts w:ascii="Times New Roman" w:hAnsi="Times New Roman"/>
          <w:sz w:val="24"/>
          <w:szCs w:val="24"/>
        </w:rPr>
        <w:t>langs welke men zijn ziel verliest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en dat wel iets zeer gewichtigs</w:t>
      </w:r>
      <w:r>
        <w:rPr>
          <w:rFonts w:ascii="Times New Roman" w:hAnsi="Times New Roman"/>
          <w:sz w:val="24"/>
          <w:szCs w:val="24"/>
        </w:rPr>
        <w:t xml:space="preserve">, </w:t>
      </w:r>
      <w:r w:rsidRPr="00121A2C">
        <w:rPr>
          <w:rFonts w:ascii="Times New Roman" w:hAnsi="Times New Roman"/>
          <w:sz w:val="24"/>
          <w:szCs w:val="24"/>
        </w:rPr>
        <w:t>het dierbaarste</w:t>
      </w:r>
      <w:r>
        <w:rPr>
          <w:rFonts w:ascii="Times New Roman" w:hAnsi="Times New Roman"/>
          <w:sz w:val="24"/>
          <w:szCs w:val="24"/>
        </w:rPr>
        <w:t xml:space="preserve">, </w:t>
      </w:r>
      <w:r w:rsidRPr="00121A2C">
        <w:rPr>
          <w:rFonts w:ascii="Times New Roman" w:hAnsi="Times New Roman"/>
          <w:sz w:val="24"/>
          <w:szCs w:val="24"/>
        </w:rPr>
        <w:t>dat iemand heeft</w:t>
      </w:r>
      <w:r>
        <w:rPr>
          <w:rFonts w:ascii="Times New Roman" w:hAnsi="Times New Roman"/>
          <w:sz w:val="24"/>
          <w:szCs w:val="24"/>
        </w:rPr>
        <w:t xml:space="preserve">, </w:t>
      </w:r>
      <w:r w:rsidRPr="00121A2C">
        <w:rPr>
          <w:rFonts w:ascii="Times New Roman" w:hAnsi="Times New Roman"/>
          <w:sz w:val="24"/>
          <w:szCs w:val="24"/>
        </w:rPr>
        <w:t>door onachtzaamheid</w:t>
      </w:r>
      <w:r>
        <w:rPr>
          <w:rFonts w:ascii="Times New Roman" w:hAnsi="Times New Roman"/>
          <w:sz w:val="24"/>
          <w:szCs w:val="24"/>
        </w:rPr>
        <w:t xml:space="preserve">, </w:t>
      </w:r>
      <w:r w:rsidRPr="00121A2C">
        <w:rPr>
          <w:rFonts w:ascii="Times New Roman" w:hAnsi="Times New Roman"/>
          <w:sz w:val="24"/>
          <w:szCs w:val="24"/>
        </w:rPr>
        <w:t>nalatigheid</w:t>
      </w:r>
      <w:r>
        <w:rPr>
          <w:rFonts w:ascii="Times New Roman" w:hAnsi="Times New Roman"/>
          <w:sz w:val="24"/>
          <w:szCs w:val="24"/>
        </w:rPr>
        <w:t xml:space="preserve">, </w:t>
      </w:r>
      <w:r w:rsidRPr="00121A2C">
        <w:rPr>
          <w:rFonts w:ascii="Times New Roman" w:hAnsi="Times New Roman"/>
          <w:sz w:val="24"/>
          <w:szCs w:val="24"/>
        </w:rPr>
        <w:t>dwaasheid</w:t>
      </w:r>
      <w:r>
        <w:rPr>
          <w:rFonts w:ascii="Times New Roman" w:hAnsi="Times New Roman"/>
          <w:sz w:val="24"/>
          <w:szCs w:val="24"/>
        </w:rPr>
        <w:t xml:space="preserve">, </w:t>
      </w:r>
      <w:r w:rsidRPr="00121A2C">
        <w:rPr>
          <w:rFonts w:ascii="Times New Roman" w:hAnsi="Times New Roman"/>
          <w:sz w:val="24"/>
          <w:szCs w:val="24"/>
        </w:rPr>
        <w:t>of op soortgelijke wijze</w:t>
      </w:r>
      <w:r>
        <w:rPr>
          <w:rFonts w:ascii="Times New Roman" w:hAnsi="Times New Roman"/>
          <w:sz w:val="24"/>
          <w:szCs w:val="24"/>
        </w:rPr>
        <w:t xml:space="preserve">, </w:t>
      </w:r>
      <w:r w:rsidRPr="00121A2C">
        <w:rPr>
          <w:rFonts w:ascii="Times New Roman" w:hAnsi="Times New Roman"/>
          <w:sz w:val="24"/>
          <w:szCs w:val="24"/>
        </w:rPr>
        <w:t>te verliezen</w:t>
      </w:r>
      <w:r>
        <w:rPr>
          <w:rFonts w:ascii="Times New Roman" w:hAnsi="Times New Roman"/>
          <w:sz w:val="24"/>
          <w:szCs w:val="24"/>
        </w:rPr>
        <w:t xml:space="preserve">,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dit bezwaart de gedachten aan het verlies</w:t>
      </w:r>
      <w:r>
        <w:rPr>
          <w:rFonts w:ascii="Times New Roman" w:hAnsi="Times New Roman"/>
          <w:sz w:val="24"/>
          <w:szCs w:val="24"/>
        </w:rPr>
        <w:t xml:space="preserve">, </w:t>
      </w:r>
      <w:r w:rsidRPr="00121A2C">
        <w:rPr>
          <w:rFonts w:ascii="Times New Roman" w:hAnsi="Times New Roman"/>
          <w:sz w:val="24"/>
          <w:szCs w:val="24"/>
        </w:rPr>
        <w:t>dat iemand heeft geleden of misschien lijden zal</w:t>
      </w:r>
      <w:r>
        <w:rPr>
          <w:rFonts w:ascii="Times New Roman" w:hAnsi="Times New Roman"/>
          <w:sz w:val="24"/>
          <w:szCs w:val="24"/>
        </w:rPr>
        <w:t xml:space="preserve">, </w:t>
      </w:r>
      <w:r w:rsidRPr="00121A2C">
        <w:rPr>
          <w:rFonts w:ascii="Times New Roman" w:hAnsi="Times New Roman"/>
          <w:sz w:val="24"/>
          <w:szCs w:val="24"/>
        </w:rPr>
        <w:t>en die bezwaarde gedachten verlaten de ziel</w:t>
      </w:r>
      <w:r>
        <w:rPr>
          <w:rFonts w:ascii="Times New Roman" w:hAnsi="Times New Roman"/>
          <w:sz w:val="24"/>
          <w:szCs w:val="24"/>
        </w:rPr>
        <w:t xml:space="preserve">, maar </w:t>
      </w:r>
      <w:r w:rsidRPr="00121A2C">
        <w:rPr>
          <w:rFonts w:ascii="Times New Roman" w:hAnsi="Times New Roman"/>
          <w:sz w:val="24"/>
          <w:szCs w:val="24"/>
        </w:rPr>
        <w:t>komen ook plotseling weer terug</w:t>
      </w:r>
      <w:r>
        <w:rPr>
          <w:rFonts w:ascii="Times New Roman" w:hAnsi="Times New Roman"/>
          <w:sz w:val="24"/>
          <w:szCs w:val="24"/>
        </w:rPr>
        <w:t xml:space="preserve">, </w:t>
      </w:r>
      <w:r w:rsidRPr="00121A2C">
        <w:rPr>
          <w:rFonts w:ascii="Times New Roman" w:hAnsi="Times New Roman"/>
          <w:sz w:val="24"/>
          <w:szCs w:val="24"/>
        </w:rPr>
        <w:t>evenals de gerechtsdienaar des konings</w:t>
      </w:r>
      <w:r>
        <w:rPr>
          <w:rFonts w:ascii="Times New Roman" w:hAnsi="Times New Roman"/>
          <w:sz w:val="24"/>
          <w:szCs w:val="24"/>
        </w:rPr>
        <w:t xml:space="preserve">, </w:t>
      </w:r>
      <w:r w:rsidRPr="00121A2C">
        <w:rPr>
          <w:rFonts w:ascii="Times New Roman" w:hAnsi="Times New Roman"/>
          <w:sz w:val="24"/>
          <w:szCs w:val="24"/>
        </w:rPr>
        <w:t>en door elke vernieuwde verschijning ervan schrikt de ziel op</w:t>
      </w:r>
      <w:r>
        <w:rPr>
          <w:rFonts w:ascii="Times New Roman" w:hAnsi="Times New Roman"/>
          <w:sz w:val="24"/>
          <w:szCs w:val="24"/>
        </w:rPr>
        <w:t xml:space="preserve">, </w:t>
      </w:r>
      <w:r w:rsidRPr="00121A2C">
        <w:rPr>
          <w:rFonts w:ascii="Times New Roman" w:hAnsi="Times New Roman"/>
          <w:sz w:val="24"/>
          <w:szCs w:val="24"/>
        </w:rPr>
        <w:t>en opschrikkende slaat hij op zijn borst</w:t>
      </w:r>
      <w:r>
        <w:rPr>
          <w:rFonts w:ascii="Times New Roman" w:hAnsi="Times New Roman"/>
          <w:sz w:val="24"/>
          <w:szCs w:val="24"/>
        </w:rPr>
        <w:t xml:space="preserve">. Zo zou </w:t>
      </w:r>
      <w:r w:rsidRPr="00121A2C">
        <w:rPr>
          <w:rFonts w:ascii="Times New Roman" w:hAnsi="Times New Roman"/>
          <w:sz w:val="24"/>
          <w:szCs w:val="24"/>
        </w:rPr>
        <w:t>ik in bijzonderheden kunnen voort gaan</w:t>
      </w:r>
      <w:r>
        <w:rPr>
          <w:rFonts w:ascii="Times New Roman" w:hAnsi="Times New Roman"/>
          <w:sz w:val="24"/>
          <w:szCs w:val="24"/>
        </w:rPr>
        <w:t xml:space="preserve">, maar, </w:t>
      </w:r>
      <w:r w:rsidRPr="00121A2C">
        <w:rPr>
          <w:rFonts w:ascii="Times New Roman" w:hAnsi="Times New Roman"/>
          <w:sz w:val="24"/>
          <w:szCs w:val="24"/>
        </w:rPr>
        <w:t>om kort te gaan</w:t>
      </w:r>
      <w:r>
        <w:rPr>
          <w:rFonts w:ascii="Times New Roman" w:hAnsi="Times New Roman"/>
          <w:sz w:val="24"/>
          <w:szCs w:val="24"/>
        </w:rPr>
        <w:t xml:space="preserve">, </w:t>
      </w:r>
      <w:r w:rsidRPr="00121A2C">
        <w:rPr>
          <w:rFonts w:ascii="Times New Roman" w:hAnsi="Times New Roman"/>
          <w:sz w:val="24"/>
          <w:szCs w:val="24"/>
        </w:rPr>
        <w:t>wij hebben hier voor ons een gevoelige ziel</w:t>
      </w:r>
      <w:r>
        <w:rPr>
          <w:rFonts w:ascii="Times New Roman" w:hAnsi="Times New Roman"/>
          <w:sz w:val="24"/>
          <w:szCs w:val="24"/>
        </w:rPr>
        <w:t xml:space="preserve">, </w:t>
      </w:r>
      <w:r w:rsidRPr="00121A2C">
        <w:rPr>
          <w:rFonts w:ascii="Times New Roman" w:hAnsi="Times New Roman"/>
          <w:sz w:val="24"/>
          <w:szCs w:val="24"/>
        </w:rPr>
        <w:t>een smartvolle ziel</w:t>
      </w:r>
      <w:r>
        <w:rPr>
          <w:rFonts w:ascii="Times New Roman" w:hAnsi="Times New Roman"/>
          <w:sz w:val="24"/>
          <w:szCs w:val="24"/>
        </w:rPr>
        <w:t xml:space="preserve">, </w:t>
      </w:r>
      <w:r w:rsidRPr="00121A2C">
        <w:rPr>
          <w:rFonts w:ascii="Times New Roman" w:hAnsi="Times New Roman"/>
          <w:sz w:val="24"/>
          <w:szCs w:val="24"/>
        </w:rPr>
        <w:t>een boetvaardige ziel: een</w:t>
      </w:r>
      <w:r>
        <w:rPr>
          <w:rFonts w:ascii="Times New Roman" w:hAnsi="Times New Roman"/>
          <w:sz w:val="24"/>
          <w:szCs w:val="24"/>
        </w:rPr>
        <w:t xml:space="preserve">, </w:t>
      </w:r>
      <w:r w:rsidRPr="00121A2C">
        <w:rPr>
          <w:rFonts w:ascii="Times New Roman" w:hAnsi="Times New Roman"/>
          <w:sz w:val="24"/>
          <w:szCs w:val="24"/>
        </w:rPr>
        <w:t>die in werkelijkheid bidt</w:t>
      </w:r>
      <w:r>
        <w:rPr>
          <w:rFonts w:ascii="Times New Roman" w:hAnsi="Times New Roman"/>
          <w:sz w:val="24"/>
          <w:szCs w:val="24"/>
        </w:rPr>
        <w:t xml:space="preserve">, </w:t>
      </w:r>
      <w:r w:rsidRPr="00121A2C">
        <w:rPr>
          <w:rFonts w:ascii="Times New Roman" w:hAnsi="Times New Roman"/>
          <w:sz w:val="24"/>
          <w:szCs w:val="24"/>
        </w:rPr>
        <w:t>die met gevoel</w:t>
      </w:r>
      <w:r>
        <w:rPr>
          <w:rFonts w:ascii="Times New Roman" w:hAnsi="Times New Roman"/>
          <w:sz w:val="24"/>
          <w:szCs w:val="24"/>
        </w:rPr>
        <w:t xml:space="preserve">, </w:t>
      </w:r>
      <w:r w:rsidRPr="00121A2C">
        <w:rPr>
          <w:rFonts w:ascii="Times New Roman" w:hAnsi="Times New Roman"/>
          <w:sz w:val="24"/>
          <w:szCs w:val="24"/>
        </w:rPr>
        <w:t>hartelijk en krachtdadig bidt. Wij hebben hier voor ons iemand</w:t>
      </w:r>
      <w:r>
        <w:rPr>
          <w:rFonts w:ascii="Times New Roman" w:hAnsi="Times New Roman"/>
          <w:sz w:val="24"/>
          <w:szCs w:val="24"/>
        </w:rPr>
        <w:t xml:space="preserve">, </w:t>
      </w:r>
      <w:r w:rsidRPr="00121A2C">
        <w:rPr>
          <w:rFonts w:ascii="Times New Roman" w:hAnsi="Times New Roman"/>
          <w:sz w:val="24"/>
          <w:szCs w:val="24"/>
        </w:rPr>
        <w:t>die zijn verlies inziet</w:t>
      </w:r>
      <w:r>
        <w:rPr>
          <w:rFonts w:ascii="Times New Roman" w:hAnsi="Times New Roman"/>
          <w:sz w:val="24"/>
          <w:szCs w:val="24"/>
        </w:rPr>
        <w:t xml:space="preserve">, </w:t>
      </w:r>
      <w:r w:rsidRPr="00121A2C">
        <w:rPr>
          <w:rFonts w:ascii="Times New Roman" w:hAnsi="Times New Roman"/>
          <w:sz w:val="24"/>
          <w:szCs w:val="24"/>
        </w:rPr>
        <w:t>die bij de gedachte daaraan met vrees vervuld is en beeft voor God</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geen andere weg dan de rechte weg kent om zichzelf voor verderf en ondergang te behoeden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door ootmoedig en met hartelijke begeerte tot de God des hemels te vluchten om Hem om</w:t>
      </w:r>
      <w:r>
        <w:rPr>
          <w:rFonts w:ascii="Times New Roman" w:hAnsi="Times New Roman"/>
          <w:sz w:val="24"/>
          <w:szCs w:val="24"/>
        </w:rPr>
        <w:t xml:space="preserve"> Zijn genade</w:t>
      </w:r>
      <w:r w:rsidRPr="00121A2C">
        <w:rPr>
          <w:rFonts w:ascii="Times New Roman" w:hAnsi="Times New Roman"/>
          <w:sz w:val="24"/>
          <w:szCs w:val="24"/>
        </w:rPr>
        <w:t xml:space="preserve"> aan te roepen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zou </w:t>
      </w:r>
      <w:r w:rsidRPr="00121A2C">
        <w:rPr>
          <w:rFonts w:ascii="Times New Roman" w:hAnsi="Times New Roman"/>
          <w:sz w:val="24"/>
          <w:szCs w:val="24"/>
        </w:rPr>
        <w:t>ik nog het een en ander moeten spreken bij wijze van gebruik en toepassing</w:t>
      </w:r>
      <w:r>
        <w:rPr>
          <w:rFonts w:ascii="Times New Roman" w:hAnsi="Times New Roman"/>
          <w:sz w:val="24"/>
          <w:szCs w:val="24"/>
        </w:rPr>
        <w:t>, maar</w:t>
      </w:r>
      <w:r w:rsidRPr="00121A2C">
        <w:rPr>
          <w:rFonts w:ascii="Times New Roman" w:hAnsi="Times New Roman"/>
          <w:sz w:val="24"/>
          <w:szCs w:val="24"/>
        </w:rPr>
        <w:t xml:space="preserve"> voor ik dat doe</w:t>
      </w:r>
      <w:r>
        <w:rPr>
          <w:rFonts w:ascii="Times New Roman" w:hAnsi="Times New Roman"/>
          <w:sz w:val="24"/>
          <w:szCs w:val="24"/>
        </w:rPr>
        <w:t xml:space="preserve">, </w:t>
      </w:r>
      <w:r w:rsidRPr="00121A2C">
        <w:rPr>
          <w:rFonts w:ascii="Times New Roman" w:hAnsi="Times New Roman"/>
          <w:sz w:val="24"/>
          <w:szCs w:val="24"/>
        </w:rPr>
        <w:t xml:space="preserve">wil ik nog in het kort </w:t>
      </w:r>
      <w:r w:rsidRPr="00901EE8">
        <w:rPr>
          <w:rFonts w:ascii="Times New Roman" w:hAnsi="Times New Roman"/>
          <w:b/>
          <w:i/>
          <w:sz w:val="24"/>
          <w:szCs w:val="24"/>
        </w:rPr>
        <w:t>enige sluitredenen</w:t>
      </w:r>
      <w:r w:rsidRPr="00121A2C">
        <w:rPr>
          <w:rFonts w:ascii="Times New Roman" w:hAnsi="Times New Roman"/>
          <w:sz w:val="24"/>
          <w:szCs w:val="24"/>
        </w:rPr>
        <w:t xml:space="preserve"> neerstellen en u voorhouden</w:t>
      </w:r>
      <w:r>
        <w:rPr>
          <w:rFonts w:ascii="Times New Roman" w:hAnsi="Times New Roman"/>
          <w:sz w:val="24"/>
          <w:szCs w:val="24"/>
        </w:rPr>
        <w:t xml:space="preserve">, </w:t>
      </w:r>
      <w:r w:rsidRPr="00121A2C">
        <w:rPr>
          <w:rFonts w:ascii="Times New Roman" w:hAnsi="Times New Roman"/>
          <w:sz w:val="24"/>
          <w:szCs w:val="24"/>
        </w:rPr>
        <w:t>welke naar mijn oordeel als van zelf uit de tekst voortvloeien</w:t>
      </w:r>
      <w:r>
        <w:rPr>
          <w:rFonts w:ascii="Times New Roman" w:hAnsi="Times New Roman"/>
          <w:sz w:val="24"/>
          <w:szCs w:val="24"/>
        </w:rPr>
        <w:t xml:space="preserve">, </w:t>
      </w:r>
      <w:r w:rsidRPr="00121A2C">
        <w:rPr>
          <w:rFonts w:ascii="Times New Roman" w:hAnsi="Times New Roman"/>
          <w:sz w:val="24"/>
          <w:szCs w:val="24"/>
        </w:rPr>
        <w:t>en te</w:t>
      </w:r>
      <w:r>
        <w:rPr>
          <w:rFonts w:ascii="Times New Roman" w:hAnsi="Times New Roman"/>
          <w:sz w:val="24"/>
          <w:szCs w:val="24"/>
        </w:rPr>
        <w:t xml:space="preserve"> die </w:t>
      </w:r>
      <w:r w:rsidRPr="00121A2C">
        <w:rPr>
          <w:rFonts w:ascii="Times New Roman" w:hAnsi="Times New Roman"/>
          <w:sz w:val="24"/>
          <w:szCs w:val="24"/>
        </w:rPr>
        <w:t xml:space="preserve">einde de gehele tekst nog eens voor u neerschrijven.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Twee mensen gingen op in de tempel om te bidden</w:t>
      </w:r>
      <w:r>
        <w:rPr>
          <w:rFonts w:ascii="Times New Roman" w:hAnsi="Times New Roman"/>
          <w:sz w:val="24"/>
          <w:szCs w:val="24"/>
        </w:rPr>
        <w:t xml:space="preserve">, </w:t>
      </w:r>
      <w:r w:rsidRPr="00121A2C">
        <w:rPr>
          <w:rFonts w:ascii="Times New Roman" w:hAnsi="Times New Roman"/>
          <w:sz w:val="24"/>
          <w:szCs w:val="24"/>
        </w:rPr>
        <w:t>de een was een farizeeër</w:t>
      </w:r>
      <w:r>
        <w:rPr>
          <w:rFonts w:ascii="Times New Roman" w:hAnsi="Times New Roman"/>
          <w:sz w:val="24"/>
          <w:szCs w:val="24"/>
        </w:rPr>
        <w:t xml:space="preserve">, </w:t>
      </w:r>
      <w:r w:rsidRPr="00121A2C">
        <w:rPr>
          <w:rFonts w:ascii="Times New Roman" w:hAnsi="Times New Roman"/>
          <w:sz w:val="24"/>
          <w:szCs w:val="24"/>
        </w:rPr>
        <w:t>de ander een tollenaar. De farizeeër</w:t>
      </w:r>
      <w:r>
        <w:rPr>
          <w:rFonts w:ascii="Times New Roman" w:hAnsi="Times New Roman"/>
          <w:sz w:val="24"/>
          <w:szCs w:val="24"/>
        </w:rPr>
        <w:t xml:space="preserve">,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bad dit bij zichzelf: O God! ik dank U</w:t>
      </w:r>
      <w:r>
        <w:rPr>
          <w:rFonts w:ascii="Times New Roman" w:hAnsi="Times New Roman"/>
          <w:sz w:val="24"/>
          <w:szCs w:val="24"/>
        </w:rPr>
        <w:t xml:space="preserve">, </w:t>
      </w:r>
      <w:r w:rsidRPr="00121A2C">
        <w:rPr>
          <w:rFonts w:ascii="Times New Roman" w:hAnsi="Times New Roman"/>
          <w:sz w:val="24"/>
          <w:szCs w:val="24"/>
        </w:rPr>
        <w:t>dat ik niet ben gelijk de andere mensen</w:t>
      </w:r>
      <w:r>
        <w:rPr>
          <w:rFonts w:ascii="Times New Roman" w:hAnsi="Times New Roman"/>
          <w:sz w:val="24"/>
          <w:szCs w:val="24"/>
        </w:rPr>
        <w:t xml:space="preserve">, </w:t>
      </w:r>
      <w:r w:rsidRPr="00121A2C">
        <w:rPr>
          <w:rFonts w:ascii="Times New Roman" w:hAnsi="Times New Roman"/>
          <w:sz w:val="24"/>
          <w:szCs w:val="24"/>
        </w:rPr>
        <w:t>rovers</w:t>
      </w:r>
      <w:r>
        <w:rPr>
          <w:rFonts w:ascii="Times New Roman" w:hAnsi="Times New Roman"/>
          <w:sz w:val="24"/>
          <w:szCs w:val="24"/>
        </w:rPr>
        <w:t xml:space="preserve">, </w:t>
      </w:r>
      <w:r w:rsidRPr="00121A2C">
        <w:rPr>
          <w:rFonts w:ascii="Times New Roman" w:hAnsi="Times New Roman"/>
          <w:sz w:val="24"/>
          <w:szCs w:val="24"/>
        </w:rPr>
        <w:t>onrechtvaardigen overspelers</w:t>
      </w:r>
      <w:r>
        <w:rPr>
          <w:rFonts w:ascii="Times New Roman" w:hAnsi="Times New Roman"/>
          <w:sz w:val="24"/>
          <w:szCs w:val="24"/>
        </w:rPr>
        <w:t xml:space="preserve">, </w:t>
      </w:r>
      <w:r w:rsidRPr="00121A2C">
        <w:rPr>
          <w:rFonts w:ascii="Times New Roman" w:hAnsi="Times New Roman"/>
          <w:sz w:val="24"/>
          <w:szCs w:val="24"/>
        </w:rPr>
        <w:t>of ook gelijk deze tollenaar</w:t>
      </w:r>
      <w:r>
        <w:rPr>
          <w:rFonts w:ascii="Times New Roman" w:hAnsi="Times New Roman"/>
          <w:sz w:val="24"/>
          <w:szCs w:val="24"/>
        </w:rPr>
        <w:t>. I</w:t>
      </w:r>
      <w:r w:rsidRPr="00121A2C">
        <w:rPr>
          <w:rFonts w:ascii="Times New Roman" w:hAnsi="Times New Roman"/>
          <w:sz w:val="24"/>
          <w:szCs w:val="24"/>
        </w:rPr>
        <w:t>k vast tweemaal ter week</w:t>
      </w:r>
      <w:r>
        <w:rPr>
          <w:rFonts w:ascii="Times New Roman" w:hAnsi="Times New Roman"/>
          <w:sz w:val="24"/>
          <w:szCs w:val="24"/>
        </w:rPr>
        <w:t xml:space="preserve">, </w:t>
      </w:r>
      <w:r w:rsidRPr="00121A2C">
        <w:rPr>
          <w:rFonts w:ascii="Times New Roman" w:hAnsi="Times New Roman"/>
          <w:sz w:val="24"/>
          <w:szCs w:val="24"/>
        </w:rPr>
        <w:t>ik geef tienden van alles</w:t>
      </w:r>
      <w:r>
        <w:rPr>
          <w:rFonts w:ascii="Times New Roman" w:hAnsi="Times New Roman"/>
          <w:sz w:val="24"/>
          <w:szCs w:val="24"/>
        </w:rPr>
        <w:t xml:space="preserve">, </w:t>
      </w:r>
      <w:r w:rsidRPr="00121A2C">
        <w:rPr>
          <w:rFonts w:ascii="Times New Roman" w:hAnsi="Times New Roman"/>
          <w:sz w:val="24"/>
          <w:szCs w:val="24"/>
        </w:rPr>
        <w:t>wat ik bezit</w:t>
      </w:r>
      <w:r>
        <w:rPr>
          <w:rFonts w:ascii="Times New Roman" w:hAnsi="Times New Roman"/>
          <w:sz w:val="24"/>
          <w:szCs w:val="24"/>
        </w:rPr>
        <w:t>. E</w:t>
      </w:r>
      <w:r w:rsidRPr="00121A2C">
        <w:rPr>
          <w:rFonts w:ascii="Times New Roman" w:hAnsi="Times New Roman"/>
          <w:sz w:val="24"/>
          <w:szCs w:val="24"/>
        </w:rPr>
        <w:t>n de tollenaar</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ver </w:t>
      </w:r>
      <w:r w:rsidRPr="00121A2C">
        <w:rPr>
          <w:rFonts w:ascii="Times New Roman" w:hAnsi="Times New Roman"/>
          <w:sz w:val="24"/>
          <w:szCs w:val="24"/>
        </w:rPr>
        <w:t>staande</w:t>
      </w:r>
      <w:r>
        <w:rPr>
          <w:rFonts w:ascii="Times New Roman" w:hAnsi="Times New Roman"/>
          <w:sz w:val="24"/>
          <w:szCs w:val="24"/>
        </w:rPr>
        <w:t xml:space="preserve">, </w:t>
      </w:r>
      <w:r w:rsidRPr="00121A2C">
        <w:rPr>
          <w:rFonts w:ascii="Times New Roman" w:hAnsi="Times New Roman"/>
          <w:sz w:val="24"/>
          <w:szCs w:val="24"/>
        </w:rPr>
        <w:t>wilde ook zelfs de ogen niet opheffen naar de hemel</w:t>
      </w:r>
      <w:r>
        <w:rPr>
          <w:rFonts w:ascii="Times New Roman" w:hAnsi="Times New Roman"/>
          <w:sz w:val="24"/>
          <w:szCs w:val="24"/>
        </w:rPr>
        <w:t>, maar</w:t>
      </w:r>
      <w:r w:rsidRPr="00121A2C">
        <w:rPr>
          <w:rFonts w:ascii="Times New Roman" w:hAnsi="Times New Roman"/>
          <w:sz w:val="24"/>
          <w:szCs w:val="24"/>
        </w:rPr>
        <w:t xml:space="preserve"> sloeg op zijn borst</w:t>
      </w:r>
      <w:r>
        <w:rPr>
          <w:rFonts w:ascii="Times New Roman" w:hAnsi="Times New Roman"/>
          <w:sz w:val="24"/>
          <w:szCs w:val="24"/>
        </w:rPr>
        <w:t xml:space="preserve">, </w:t>
      </w:r>
      <w:r w:rsidRPr="00121A2C">
        <w:rPr>
          <w:rFonts w:ascii="Times New Roman" w:hAnsi="Times New Roman"/>
          <w:sz w:val="24"/>
          <w:szCs w:val="24"/>
        </w:rPr>
        <w:t>zeggende: O God! wees mij zondaar genadig!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deze woorden leid ik de volgende sluitredenen en gevolgtrekkingen af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erste gevolgtrekking.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Daaruit</w:t>
      </w:r>
      <w:r>
        <w:rPr>
          <w:rFonts w:ascii="Times New Roman" w:hAnsi="Times New Roman"/>
          <w:sz w:val="24"/>
          <w:szCs w:val="24"/>
        </w:rPr>
        <w:t xml:space="preserve">, </w:t>
      </w:r>
      <w:r w:rsidRPr="00121A2C">
        <w:rPr>
          <w:rFonts w:ascii="Times New Roman" w:hAnsi="Times New Roman"/>
          <w:sz w:val="24"/>
          <w:szCs w:val="24"/>
        </w:rPr>
        <w:t>dat men bidt</w:t>
      </w:r>
      <w:r>
        <w:rPr>
          <w:rFonts w:ascii="Times New Roman" w:hAnsi="Times New Roman"/>
          <w:sz w:val="24"/>
          <w:szCs w:val="24"/>
        </w:rPr>
        <w:t xml:space="preserve">, </w:t>
      </w:r>
      <w:r w:rsidRPr="00121A2C">
        <w:rPr>
          <w:rFonts w:ascii="Times New Roman" w:hAnsi="Times New Roman"/>
          <w:sz w:val="24"/>
          <w:szCs w:val="24"/>
        </w:rPr>
        <w:t>volgt nog niet altijd</w:t>
      </w:r>
      <w:r>
        <w:rPr>
          <w:rFonts w:ascii="Times New Roman" w:hAnsi="Times New Roman"/>
          <w:sz w:val="24"/>
          <w:szCs w:val="24"/>
        </w:rPr>
        <w:t xml:space="preserve">, </w:t>
      </w:r>
      <w:r w:rsidRPr="00121A2C">
        <w:rPr>
          <w:rFonts w:ascii="Times New Roman" w:hAnsi="Times New Roman"/>
          <w:sz w:val="24"/>
          <w:szCs w:val="24"/>
        </w:rPr>
        <w:t>dat men God kent</w:t>
      </w:r>
      <w:r>
        <w:rPr>
          <w:rFonts w:ascii="Times New Roman" w:hAnsi="Times New Roman"/>
          <w:sz w:val="24"/>
          <w:szCs w:val="24"/>
        </w:rPr>
        <w:t xml:space="preserve">, </w:t>
      </w:r>
      <w:r w:rsidRPr="00121A2C">
        <w:rPr>
          <w:rFonts w:ascii="Times New Roman" w:hAnsi="Times New Roman"/>
          <w:sz w:val="24"/>
          <w:szCs w:val="24"/>
        </w:rPr>
        <w:t>of Hem lief heeft</w:t>
      </w:r>
      <w:r>
        <w:rPr>
          <w:rFonts w:ascii="Times New Roman" w:hAnsi="Times New Roman"/>
          <w:sz w:val="24"/>
          <w:szCs w:val="24"/>
        </w:rPr>
        <w:t xml:space="preserve">, </w:t>
      </w:r>
      <w:r w:rsidRPr="00121A2C">
        <w:rPr>
          <w:rFonts w:ascii="Times New Roman" w:hAnsi="Times New Roman"/>
          <w:sz w:val="24"/>
          <w:szCs w:val="24"/>
        </w:rPr>
        <w:t>of op Hem zijn vertrouwen stelt. Deze gevolgtrekking is af te leiden uit hetgeen wij lezen van de farizeeër in de tekst</w:t>
      </w:r>
      <w:r>
        <w:rPr>
          <w:rFonts w:ascii="Times New Roman" w:hAnsi="Times New Roman"/>
          <w:sz w:val="24"/>
          <w:szCs w:val="24"/>
        </w:rPr>
        <w:t xml:space="preserve">, </w:t>
      </w:r>
      <w:r w:rsidRPr="00121A2C">
        <w:rPr>
          <w:rFonts w:ascii="Times New Roman" w:hAnsi="Times New Roman"/>
          <w:sz w:val="24"/>
          <w:szCs w:val="24"/>
        </w:rPr>
        <w:t>hij bad</w:t>
      </w:r>
      <w:r>
        <w:rPr>
          <w:rFonts w:ascii="Times New Roman" w:hAnsi="Times New Roman"/>
          <w:sz w:val="24"/>
          <w:szCs w:val="24"/>
        </w:rPr>
        <w:t>, maar</w:t>
      </w:r>
      <w:r w:rsidRPr="00121A2C">
        <w:rPr>
          <w:rFonts w:ascii="Times New Roman" w:hAnsi="Times New Roman"/>
          <w:sz w:val="24"/>
          <w:szCs w:val="24"/>
        </w:rPr>
        <w:t xml:space="preserve"> hij kende God niet</w:t>
      </w:r>
      <w:r>
        <w:rPr>
          <w:rFonts w:ascii="Times New Roman" w:hAnsi="Times New Roman"/>
          <w:sz w:val="24"/>
          <w:szCs w:val="24"/>
        </w:rPr>
        <w:t xml:space="preserve">, </w:t>
      </w:r>
      <w:r w:rsidRPr="00121A2C">
        <w:rPr>
          <w:rFonts w:ascii="Times New Roman" w:hAnsi="Times New Roman"/>
          <w:sz w:val="24"/>
          <w:szCs w:val="24"/>
        </w:rPr>
        <w:t>hij had God niet lief</w:t>
      </w:r>
      <w:r>
        <w:rPr>
          <w:rFonts w:ascii="Times New Roman" w:hAnsi="Times New Roman"/>
          <w:sz w:val="24"/>
          <w:szCs w:val="24"/>
        </w:rPr>
        <w:t xml:space="preserve">, </w:t>
      </w:r>
      <w:r w:rsidRPr="00121A2C">
        <w:rPr>
          <w:rFonts w:ascii="Times New Roman" w:hAnsi="Times New Roman"/>
          <w:sz w:val="24"/>
          <w:szCs w:val="24"/>
        </w:rPr>
        <w:t>hij stelde Zijn vertrouwen niet op God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kende Hem niet in Zijn Zoon</w:t>
      </w:r>
      <w:r>
        <w:rPr>
          <w:rFonts w:ascii="Times New Roman" w:hAnsi="Times New Roman"/>
          <w:sz w:val="24"/>
          <w:szCs w:val="24"/>
        </w:rPr>
        <w:t xml:space="preserve">, </w:t>
      </w:r>
      <w:r w:rsidRPr="00121A2C">
        <w:rPr>
          <w:rFonts w:ascii="Times New Roman" w:hAnsi="Times New Roman"/>
          <w:sz w:val="24"/>
          <w:szCs w:val="24"/>
        </w:rPr>
        <w:t>noch had Hem als zodanig lief</w:t>
      </w:r>
      <w:r>
        <w:rPr>
          <w:rFonts w:ascii="Times New Roman" w:hAnsi="Times New Roman"/>
          <w:sz w:val="24"/>
          <w:szCs w:val="24"/>
        </w:rPr>
        <w:t xml:space="preserve">, </w:t>
      </w:r>
      <w:r w:rsidRPr="00121A2C">
        <w:rPr>
          <w:rFonts w:ascii="Times New Roman" w:hAnsi="Times New Roman"/>
          <w:sz w:val="24"/>
          <w:szCs w:val="24"/>
        </w:rPr>
        <w:t>noch stelde als zodanig zijn vertrouwen in Hem. Hij was</w:t>
      </w:r>
      <w:r>
        <w:rPr>
          <w:rFonts w:ascii="Times New Roman" w:hAnsi="Times New Roman"/>
          <w:sz w:val="24"/>
          <w:szCs w:val="24"/>
        </w:rPr>
        <w:t xml:space="preserve">, </w:t>
      </w:r>
      <w:r w:rsidRPr="00121A2C">
        <w:rPr>
          <w:rFonts w:ascii="Times New Roman" w:hAnsi="Times New Roman"/>
          <w:sz w:val="24"/>
          <w:szCs w:val="24"/>
        </w:rPr>
        <w:t>schoon een biddend mens</w:t>
      </w:r>
      <w:r>
        <w:rPr>
          <w:rFonts w:ascii="Times New Roman" w:hAnsi="Times New Roman"/>
          <w:sz w:val="24"/>
          <w:szCs w:val="24"/>
        </w:rPr>
        <w:t xml:space="preserve">, ver </w:t>
      </w:r>
      <w:r w:rsidRPr="00121A2C">
        <w:rPr>
          <w:rFonts w:ascii="Times New Roman" w:hAnsi="Times New Roman"/>
          <w:sz w:val="24"/>
          <w:szCs w:val="24"/>
        </w:rPr>
        <w:t>hiervan verwijderd. Waaruit kan worden afgeleid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in het geheel niet bidden</w:t>
      </w:r>
      <w:r>
        <w:rPr>
          <w:rFonts w:ascii="Times New Roman" w:hAnsi="Times New Roman"/>
          <w:sz w:val="24"/>
          <w:szCs w:val="24"/>
        </w:rPr>
        <w:t xml:space="preserve">, </w:t>
      </w:r>
      <w:r w:rsidRPr="00121A2C">
        <w:rPr>
          <w:rFonts w:ascii="Times New Roman" w:hAnsi="Times New Roman"/>
          <w:sz w:val="24"/>
          <w:szCs w:val="24"/>
        </w:rPr>
        <w:t>niet goed kunnen zijn</w:t>
      </w:r>
      <w:r>
        <w:rPr>
          <w:rFonts w:ascii="Times New Roman" w:hAnsi="Times New Roman"/>
          <w:sz w:val="24"/>
          <w:szCs w:val="24"/>
        </w:rPr>
        <w:t xml:space="preserve">, </w:t>
      </w:r>
      <w:r w:rsidRPr="00121A2C">
        <w:rPr>
          <w:rFonts w:ascii="Times New Roman" w:hAnsi="Times New Roman"/>
          <w:sz w:val="24"/>
          <w:szCs w:val="24"/>
        </w:rPr>
        <w:t xml:space="preserve">God niet kunnen kennen en lief hebben en niet op Hem kunnen vertrouwen.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de ster</w:t>
      </w:r>
      <w:r>
        <w:rPr>
          <w:rFonts w:ascii="Times New Roman" w:hAnsi="Times New Roman"/>
          <w:sz w:val="24"/>
          <w:szCs w:val="24"/>
        </w:rPr>
        <w:t>, hoewel</w:t>
      </w:r>
      <w:r w:rsidRPr="00121A2C">
        <w:rPr>
          <w:rFonts w:ascii="Times New Roman" w:hAnsi="Times New Roman"/>
          <w:sz w:val="24"/>
          <w:szCs w:val="24"/>
        </w:rPr>
        <w:t xml:space="preserve"> zij schijnsel van zich geeft</w:t>
      </w:r>
      <w:r>
        <w:rPr>
          <w:rFonts w:ascii="Times New Roman" w:hAnsi="Times New Roman"/>
          <w:sz w:val="24"/>
          <w:szCs w:val="24"/>
        </w:rPr>
        <w:t xml:space="preserve">, </w:t>
      </w:r>
      <w:r w:rsidRPr="00121A2C">
        <w:rPr>
          <w:rFonts w:ascii="Times New Roman" w:hAnsi="Times New Roman"/>
          <w:sz w:val="24"/>
          <w:szCs w:val="24"/>
        </w:rPr>
        <w:t>de zon niet is</w:t>
      </w:r>
      <w:r>
        <w:rPr>
          <w:rFonts w:ascii="Times New Roman" w:hAnsi="Times New Roman"/>
          <w:sz w:val="24"/>
          <w:szCs w:val="24"/>
        </w:rPr>
        <w:t xml:space="preserve">, </w:t>
      </w:r>
      <w:r w:rsidRPr="00121A2C">
        <w:rPr>
          <w:rFonts w:ascii="Times New Roman" w:hAnsi="Times New Roman"/>
          <w:sz w:val="24"/>
          <w:szCs w:val="24"/>
        </w:rPr>
        <w:t>dan kan voorzeker een kluit aarde de zon niet zijn. Want zie</w:t>
      </w:r>
      <w:r>
        <w:rPr>
          <w:rFonts w:ascii="Times New Roman" w:hAnsi="Times New Roman"/>
          <w:sz w:val="24"/>
          <w:szCs w:val="24"/>
        </w:rPr>
        <w:t xml:space="preserve">, </w:t>
      </w:r>
      <w:r w:rsidRPr="00121A2C">
        <w:rPr>
          <w:rFonts w:ascii="Times New Roman" w:hAnsi="Times New Roman"/>
          <w:sz w:val="24"/>
          <w:szCs w:val="24"/>
        </w:rPr>
        <w:t>een biddend mens gaat evenveel een niet biddend mens te boven</w:t>
      </w:r>
      <w:r>
        <w:rPr>
          <w:rFonts w:ascii="Times New Roman" w:hAnsi="Times New Roman"/>
          <w:sz w:val="24"/>
          <w:szCs w:val="24"/>
        </w:rPr>
        <w:t xml:space="preserve">, </w:t>
      </w:r>
      <w:r w:rsidRPr="00121A2C">
        <w:rPr>
          <w:rFonts w:ascii="Times New Roman" w:hAnsi="Times New Roman"/>
          <w:sz w:val="24"/>
          <w:szCs w:val="24"/>
        </w:rPr>
        <w:t>als een ster een kluit aarde te boven gaat</w:t>
      </w:r>
      <w:r>
        <w:rPr>
          <w:rFonts w:ascii="Times New Roman" w:hAnsi="Times New Roman"/>
          <w:sz w:val="24"/>
          <w:szCs w:val="24"/>
        </w:rPr>
        <w:t>. E</w:t>
      </w:r>
      <w:r w:rsidRPr="00121A2C">
        <w:rPr>
          <w:rFonts w:ascii="Times New Roman" w:hAnsi="Times New Roman"/>
          <w:sz w:val="24"/>
          <w:szCs w:val="24"/>
        </w:rPr>
        <w:t>en niet biddend mens leeft gelijk een beest</w:t>
      </w:r>
      <w:r>
        <w:rPr>
          <w:rFonts w:ascii="Times New Roman" w:hAnsi="Times New Roman"/>
          <w:sz w:val="24"/>
          <w:szCs w:val="24"/>
        </w:rPr>
        <w:t xml:space="preserve">, Nee, </w:t>
      </w:r>
      <w:r w:rsidRPr="00121A2C">
        <w:rPr>
          <w:rFonts w:ascii="Times New Roman" w:hAnsi="Times New Roman"/>
          <w:sz w:val="24"/>
          <w:szCs w:val="24"/>
        </w:rPr>
        <w:t>slechter dan een beest</w:t>
      </w:r>
      <w:r>
        <w:rPr>
          <w:rFonts w:ascii="Times New Roman" w:hAnsi="Times New Roman"/>
          <w:sz w:val="24"/>
          <w:szCs w:val="24"/>
        </w:rPr>
        <w:t xml:space="preserve">, </w:t>
      </w:r>
      <w:r w:rsidRPr="00121A2C">
        <w:rPr>
          <w:rFonts w:ascii="Times New Roman" w:hAnsi="Times New Roman"/>
          <w:sz w:val="24"/>
          <w:szCs w:val="24"/>
        </w:rPr>
        <w:t>en met betrekking tot zijn roeping</w:t>
      </w:r>
      <w:r>
        <w:rPr>
          <w:rFonts w:ascii="Times New Roman" w:hAnsi="Times New Roman"/>
          <w:sz w:val="24"/>
          <w:szCs w:val="24"/>
        </w:rPr>
        <w:t xml:space="preserve">, </w:t>
      </w:r>
      <w:r w:rsidRPr="00121A2C">
        <w:rPr>
          <w:rFonts w:ascii="Times New Roman" w:hAnsi="Times New Roman"/>
          <w:sz w:val="24"/>
          <w:szCs w:val="24"/>
        </w:rPr>
        <w:t xml:space="preserve">dwazer en onzinniger. </w:t>
      </w:r>
      <w:r>
        <w:rPr>
          <w:rFonts w:ascii="Times New Roman" w:hAnsi="Times New Roman"/>
          <w:sz w:val="24"/>
          <w:szCs w:val="24"/>
        </w:rPr>
        <w:t>"</w:t>
      </w:r>
      <w:r w:rsidRPr="00121A2C">
        <w:rPr>
          <w:rFonts w:ascii="Times New Roman" w:hAnsi="Times New Roman"/>
          <w:sz w:val="24"/>
          <w:szCs w:val="24"/>
        </w:rPr>
        <w:t>Een os kent zijn bezitter</w:t>
      </w:r>
      <w:r>
        <w:rPr>
          <w:rFonts w:ascii="Times New Roman" w:hAnsi="Times New Roman"/>
          <w:sz w:val="24"/>
          <w:szCs w:val="24"/>
        </w:rPr>
        <w:t xml:space="preserve">, </w:t>
      </w:r>
      <w:r w:rsidRPr="00121A2C">
        <w:rPr>
          <w:rFonts w:ascii="Times New Roman" w:hAnsi="Times New Roman"/>
          <w:sz w:val="24"/>
          <w:szCs w:val="24"/>
        </w:rPr>
        <w:t>en een ezel de krib zijns heren</w:t>
      </w:r>
      <w:r>
        <w:rPr>
          <w:rFonts w:ascii="Times New Roman" w:hAnsi="Times New Roman"/>
          <w:sz w:val="24"/>
          <w:szCs w:val="24"/>
        </w:rPr>
        <w:t xml:space="preserve">, maar </w:t>
      </w:r>
      <w:r w:rsidRPr="00121A2C">
        <w:rPr>
          <w:rFonts w:ascii="Times New Roman" w:hAnsi="Times New Roman"/>
          <w:sz w:val="24"/>
          <w:szCs w:val="24"/>
        </w:rPr>
        <w:t>Israël heeft geen kennis</w:t>
      </w:r>
      <w:r>
        <w:rPr>
          <w:rFonts w:ascii="Times New Roman" w:hAnsi="Times New Roman"/>
          <w:sz w:val="24"/>
          <w:szCs w:val="24"/>
        </w:rPr>
        <w:t>, Mijn volk</w:t>
      </w:r>
      <w:r w:rsidRPr="00121A2C">
        <w:rPr>
          <w:rFonts w:ascii="Times New Roman" w:hAnsi="Times New Roman"/>
          <w:sz w:val="24"/>
          <w:szCs w:val="24"/>
        </w:rPr>
        <w:t xml:space="preserve"> verstaat niet.</w:t>
      </w:r>
      <w:r>
        <w:rPr>
          <w:rFonts w:ascii="Times New Roman" w:hAnsi="Times New Roman"/>
          <w:sz w:val="24"/>
          <w:szCs w:val="24"/>
        </w:rPr>
        <w:t>"</w:t>
      </w:r>
      <w:r w:rsidRPr="00121A2C">
        <w:rPr>
          <w:rFonts w:ascii="Times New Roman" w:hAnsi="Times New Roman"/>
          <w:sz w:val="24"/>
          <w:szCs w:val="24"/>
        </w:rPr>
        <w:t xml:space="preserve"> Jesaja 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mens zonder gebed behoort dus tot geen enkele godsdienst</w:t>
      </w:r>
      <w:r>
        <w:rPr>
          <w:rFonts w:ascii="Times New Roman" w:hAnsi="Times New Roman"/>
          <w:sz w:val="24"/>
          <w:szCs w:val="24"/>
        </w:rPr>
        <w:t xml:space="preserve">, </w:t>
      </w:r>
      <w:r w:rsidRPr="00121A2C">
        <w:rPr>
          <w:rFonts w:ascii="Times New Roman" w:hAnsi="Times New Roman"/>
          <w:sz w:val="24"/>
          <w:szCs w:val="24"/>
        </w:rPr>
        <w:t>of hij moet een Atheïst of een Epicurist zijn. De niet</w:t>
      </w:r>
      <w:r>
        <w:rPr>
          <w:rFonts w:ascii="Times New Roman" w:hAnsi="Times New Roman"/>
          <w:sz w:val="24"/>
          <w:szCs w:val="24"/>
        </w:rPr>
        <w:t xml:space="preserve"> - </w:t>
      </w:r>
      <w:r w:rsidRPr="00121A2C">
        <w:rPr>
          <w:rFonts w:ascii="Times New Roman" w:hAnsi="Times New Roman"/>
          <w:sz w:val="24"/>
          <w:szCs w:val="24"/>
        </w:rPr>
        <w:t>biddende mens moet dus geteld worden onder de Heidenen</w:t>
      </w:r>
      <w:r>
        <w:rPr>
          <w:rFonts w:ascii="Times New Roman" w:hAnsi="Times New Roman"/>
          <w:sz w:val="24"/>
          <w:szCs w:val="24"/>
        </w:rPr>
        <w:t xml:space="preserve">, </w:t>
      </w:r>
      <w:r w:rsidRPr="00121A2C">
        <w:rPr>
          <w:rFonts w:ascii="Times New Roman" w:hAnsi="Times New Roman"/>
          <w:sz w:val="24"/>
          <w:szCs w:val="24"/>
        </w:rPr>
        <w:t>en onder diegenen</w:t>
      </w:r>
      <w:r>
        <w:rPr>
          <w:rFonts w:ascii="Times New Roman" w:hAnsi="Times New Roman"/>
          <w:sz w:val="24"/>
          <w:szCs w:val="24"/>
        </w:rPr>
        <w:t xml:space="preserve">, </w:t>
      </w:r>
      <w:r w:rsidRPr="00121A2C">
        <w:rPr>
          <w:rFonts w:ascii="Times New Roman" w:hAnsi="Times New Roman"/>
          <w:sz w:val="24"/>
          <w:szCs w:val="24"/>
        </w:rPr>
        <w:t>welke God niet kennen</w:t>
      </w:r>
      <w:r>
        <w:rPr>
          <w:rFonts w:ascii="Times New Roman" w:hAnsi="Times New Roman"/>
          <w:sz w:val="24"/>
          <w:szCs w:val="24"/>
        </w:rPr>
        <w:t xml:space="preserve">, </w:t>
      </w:r>
      <w:r w:rsidRPr="00121A2C">
        <w:rPr>
          <w:rFonts w:ascii="Times New Roman" w:hAnsi="Times New Roman"/>
          <w:sz w:val="24"/>
          <w:szCs w:val="24"/>
        </w:rPr>
        <w:t xml:space="preserve">en is door het vonnis en de uitspraak van het Woord bestemd en aangewezen voor de geduchte toorn van God. </w:t>
      </w:r>
      <w:r>
        <w:rPr>
          <w:rFonts w:ascii="Times New Roman" w:hAnsi="Times New Roman"/>
          <w:sz w:val="24"/>
          <w:szCs w:val="24"/>
        </w:rPr>
        <w:t>Psalm</w:t>
      </w:r>
      <w:r w:rsidRPr="00121A2C">
        <w:rPr>
          <w:rFonts w:ascii="Times New Roman" w:hAnsi="Times New Roman"/>
          <w:sz w:val="24"/>
          <w:szCs w:val="24"/>
        </w:rPr>
        <w:t xml:space="preserve"> 79:6</w:t>
      </w:r>
      <w:r>
        <w:rPr>
          <w:rFonts w:ascii="Times New Roman" w:hAnsi="Times New Roman"/>
          <w:sz w:val="24"/>
          <w:szCs w:val="24"/>
        </w:rPr>
        <w:t xml:space="preserve">, </w:t>
      </w:r>
      <w:r w:rsidRPr="00121A2C">
        <w:rPr>
          <w:rFonts w:ascii="Times New Roman" w:hAnsi="Times New Roman"/>
          <w:sz w:val="24"/>
          <w:szCs w:val="24"/>
        </w:rPr>
        <w:t>Jeremia 10:25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tweede gevolgtrekking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 bidt</w:t>
      </w:r>
      <w:r>
        <w:rPr>
          <w:rFonts w:ascii="Times New Roman" w:hAnsi="Times New Roman"/>
          <w:sz w:val="24"/>
          <w:szCs w:val="24"/>
        </w:rPr>
        <w:t xml:space="preserve">, </w:t>
      </w:r>
      <w:r w:rsidRPr="00121A2C">
        <w:rPr>
          <w:rFonts w:ascii="Times New Roman" w:hAnsi="Times New Roman"/>
          <w:sz w:val="24"/>
          <w:szCs w:val="24"/>
        </w:rPr>
        <w:t>zo hij in zijn gebed</w:t>
      </w:r>
      <w:r>
        <w:rPr>
          <w:rFonts w:ascii="Times New Roman" w:hAnsi="Times New Roman"/>
          <w:sz w:val="24"/>
          <w:szCs w:val="24"/>
        </w:rPr>
        <w:t xml:space="preserve">, </w:t>
      </w:r>
      <w:r w:rsidRPr="00121A2C">
        <w:rPr>
          <w:rFonts w:ascii="Times New Roman" w:hAnsi="Times New Roman"/>
          <w:sz w:val="24"/>
          <w:szCs w:val="24"/>
        </w:rPr>
        <w:t>hetzij geheel of gedeeltelijk</w:t>
      </w:r>
      <w:r>
        <w:rPr>
          <w:rFonts w:ascii="Times New Roman" w:hAnsi="Times New Roman"/>
          <w:sz w:val="24"/>
          <w:szCs w:val="24"/>
        </w:rPr>
        <w:t xml:space="preserve">, </w:t>
      </w:r>
      <w:r w:rsidRPr="00121A2C">
        <w:rPr>
          <w:rFonts w:ascii="Times New Roman" w:hAnsi="Times New Roman"/>
          <w:sz w:val="24"/>
          <w:szCs w:val="24"/>
        </w:rPr>
        <w:t>wegens zijn eigen goede daden begeert aangenomen te worden</w:t>
      </w:r>
      <w:r>
        <w:rPr>
          <w:rFonts w:ascii="Times New Roman" w:hAnsi="Times New Roman"/>
          <w:sz w:val="24"/>
          <w:szCs w:val="24"/>
        </w:rPr>
        <w:t xml:space="preserve">, </w:t>
      </w:r>
      <w:r w:rsidRPr="00121A2C">
        <w:rPr>
          <w:rFonts w:ascii="Times New Roman" w:hAnsi="Times New Roman"/>
          <w:sz w:val="24"/>
          <w:szCs w:val="24"/>
        </w:rPr>
        <w:t>daarop pleitende</w:t>
      </w:r>
      <w:r>
        <w:rPr>
          <w:rFonts w:ascii="Times New Roman" w:hAnsi="Times New Roman"/>
          <w:sz w:val="24"/>
          <w:szCs w:val="24"/>
        </w:rPr>
        <w:t xml:space="preserve">, </w:t>
      </w:r>
      <w:r w:rsidRPr="00121A2C">
        <w:rPr>
          <w:rFonts w:ascii="Times New Roman" w:hAnsi="Times New Roman"/>
          <w:sz w:val="24"/>
          <w:szCs w:val="24"/>
        </w:rPr>
        <w:t>zich in een ellendige staat bevindt. Dit is ook zichtbaar in de farizeeër alhier: hij bad</w:t>
      </w:r>
      <w:r>
        <w:rPr>
          <w:rFonts w:ascii="Times New Roman" w:hAnsi="Times New Roman"/>
          <w:sz w:val="24"/>
          <w:szCs w:val="24"/>
        </w:rPr>
        <w:t>, maar</w:t>
      </w:r>
      <w:r w:rsidRPr="00121A2C">
        <w:rPr>
          <w:rFonts w:ascii="Times New Roman" w:hAnsi="Times New Roman"/>
          <w:sz w:val="24"/>
          <w:szCs w:val="24"/>
        </w:rPr>
        <w:t xml:space="preserve"> in zijn gebed pleitte hij op zijn eigen goede daden om aanneming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zijn persoon</w:t>
      </w:r>
      <w:r>
        <w:rPr>
          <w:rFonts w:ascii="Times New Roman" w:hAnsi="Times New Roman"/>
          <w:sz w:val="24"/>
          <w:szCs w:val="24"/>
        </w:rPr>
        <w:t xml:space="preserve">, </w:t>
      </w:r>
      <w:r w:rsidRPr="00121A2C">
        <w:rPr>
          <w:rFonts w:ascii="Times New Roman" w:hAnsi="Times New Roman"/>
          <w:sz w:val="24"/>
          <w:szCs w:val="24"/>
        </w:rPr>
        <w:t>en daarom ging hij af naar zijn huis ongerechtvaardigd. Ongerechtvaardigd te zijn nu is de verschrikkelijkste toestand</w:t>
      </w:r>
      <w:r>
        <w:rPr>
          <w:rFonts w:ascii="Times New Roman" w:hAnsi="Times New Roman"/>
          <w:sz w:val="24"/>
          <w:szCs w:val="24"/>
        </w:rPr>
        <w:t xml:space="preserve">, </w:t>
      </w:r>
      <w:r w:rsidRPr="00121A2C">
        <w:rPr>
          <w:rFonts w:ascii="Times New Roman" w:hAnsi="Times New Roman"/>
          <w:sz w:val="24"/>
          <w:szCs w:val="24"/>
        </w:rPr>
        <w:t>waarin een mens zich kan bevinden</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zo </w:t>
      </w:r>
      <w:r w:rsidRPr="00121A2C">
        <w:rPr>
          <w:rFonts w:ascii="Times New Roman" w:hAnsi="Times New Roman"/>
          <w:sz w:val="24"/>
          <w:szCs w:val="24"/>
        </w:rPr>
        <w:t>handelt</w:t>
      </w:r>
      <w:r>
        <w:rPr>
          <w:rFonts w:ascii="Times New Roman" w:hAnsi="Times New Roman"/>
          <w:sz w:val="24"/>
          <w:szCs w:val="24"/>
        </w:rPr>
        <w:t xml:space="preserve">, </w:t>
      </w:r>
      <w:r w:rsidRPr="00121A2C">
        <w:rPr>
          <w:rFonts w:ascii="Times New Roman" w:hAnsi="Times New Roman"/>
          <w:sz w:val="24"/>
          <w:szCs w:val="24"/>
        </w:rPr>
        <w:t xml:space="preserve">verkeert in deze toestand.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gevolgtrekking is waar</w:t>
      </w:r>
      <w:r>
        <w:rPr>
          <w:rFonts w:ascii="Times New Roman" w:hAnsi="Times New Roman"/>
          <w:sz w:val="24"/>
          <w:szCs w:val="24"/>
        </w:rPr>
        <w:t xml:space="preserve">, </w:t>
      </w:r>
      <w:r w:rsidRPr="00121A2C">
        <w:rPr>
          <w:rFonts w:ascii="Times New Roman" w:hAnsi="Times New Roman"/>
          <w:sz w:val="24"/>
          <w:szCs w:val="24"/>
        </w:rPr>
        <w:t>aangezien van de farizeeër</w:t>
      </w:r>
      <w:r>
        <w:rPr>
          <w:rFonts w:ascii="Times New Roman" w:hAnsi="Times New Roman"/>
          <w:sz w:val="24"/>
          <w:szCs w:val="24"/>
        </w:rPr>
        <w:t xml:space="preserve">, </w:t>
      </w:r>
      <w:r w:rsidRPr="00121A2C">
        <w:rPr>
          <w:rFonts w:ascii="Times New Roman" w:hAnsi="Times New Roman"/>
          <w:sz w:val="24"/>
          <w:szCs w:val="24"/>
        </w:rPr>
        <w:t>in de gelijkenis vermeld</w:t>
      </w:r>
      <w:r>
        <w:rPr>
          <w:rFonts w:ascii="Times New Roman" w:hAnsi="Times New Roman"/>
          <w:sz w:val="24"/>
          <w:szCs w:val="24"/>
        </w:rPr>
        <w:t xml:space="preserve">, </w:t>
      </w:r>
      <w:r w:rsidRPr="00121A2C">
        <w:rPr>
          <w:rFonts w:ascii="Times New Roman" w:hAnsi="Times New Roman"/>
          <w:sz w:val="24"/>
          <w:szCs w:val="24"/>
        </w:rPr>
        <w:t xml:space="preserve">niet slechts gesproken wordt </w:t>
      </w:r>
      <w:r>
        <w:rPr>
          <w:rFonts w:ascii="Times New Roman" w:hAnsi="Times New Roman"/>
          <w:sz w:val="24"/>
          <w:szCs w:val="24"/>
        </w:rPr>
        <w:t xml:space="preserve">terwille </w:t>
      </w:r>
      <w:r w:rsidRPr="00121A2C">
        <w:rPr>
          <w:rFonts w:ascii="Times New Roman" w:hAnsi="Times New Roman"/>
          <w:sz w:val="24"/>
          <w:szCs w:val="24"/>
        </w:rPr>
        <w:t>van de sekte</w:t>
      </w:r>
      <w:r>
        <w:rPr>
          <w:rFonts w:ascii="Times New Roman" w:hAnsi="Times New Roman"/>
          <w:sz w:val="24"/>
          <w:szCs w:val="24"/>
        </w:rPr>
        <w:t xml:space="preserve">, </w:t>
      </w:r>
      <w:r w:rsidRPr="00121A2C">
        <w:rPr>
          <w:rFonts w:ascii="Times New Roman" w:hAnsi="Times New Roman"/>
          <w:sz w:val="24"/>
          <w:szCs w:val="24"/>
        </w:rPr>
        <w:t>waartoe hij behoorde</w:t>
      </w:r>
      <w:r>
        <w:rPr>
          <w:rFonts w:ascii="Times New Roman" w:hAnsi="Times New Roman"/>
          <w:sz w:val="24"/>
          <w:szCs w:val="24"/>
        </w:rPr>
        <w:t>, maar</w:t>
      </w:r>
      <w:r w:rsidRPr="00121A2C">
        <w:rPr>
          <w:rFonts w:ascii="Times New Roman" w:hAnsi="Times New Roman"/>
          <w:sz w:val="24"/>
          <w:szCs w:val="24"/>
        </w:rPr>
        <w:t xml:space="preserve"> ook om alle mensen te vermanen en te waarschuwen om acht te geven op hun</w:t>
      </w:r>
      <w:r>
        <w:rPr>
          <w:rFonts w:ascii="Times New Roman" w:hAnsi="Times New Roman"/>
          <w:sz w:val="24"/>
          <w:szCs w:val="24"/>
        </w:rPr>
        <w:t xml:space="preserve"> zielen, </w:t>
      </w:r>
      <w:r w:rsidRPr="00121A2C">
        <w:rPr>
          <w:rFonts w:ascii="Times New Roman" w:hAnsi="Times New Roman"/>
          <w:sz w:val="24"/>
          <w:szCs w:val="24"/>
        </w:rPr>
        <w:t>opdat zij niet</w:t>
      </w:r>
      <w:r>
        <w:rPr>
          <w:rFonts w:ascii="Times New Roman" w:hAnsi="Times New Roman"/>
          <w:sz w:val="24"/>
          <w:szCs w:val="24"/>
        </w:rPr>
        <w:t xml:space="preserve">, </w:t>
      </w:r>
      <w:r w:rsidRPr="00121A2C">
        <w:rPr>
          <w:rFonts w:ascii="Times New Roman" w:hAnsi="Times New Roman"/>
          <w:sz w:val="24"/>
          <w:szCs w:val="24"/>
        </w:rPr>
        <w:t>door te handelen gelijk hij handelde</w:t>
      </w:r>
      <w:r>
        <w:rPr>
          <w:rFonts w:ascii="Times New Roman" w:hAnsi="Times New Roman"/>
          <w:sz w:val="24"/>
          <w:szCs w:val="24"/>
        </w:rPr>
        <w:t xml:space="preserve">, </w:t>
      </w:r>
      <w:r w:rsidRPr="00121A2C">
        <w:rPr>
          <w:rFonts w:ascii="Times New Roman" w:hAnsi="Times New Roman"/>
          <w:sz w:val="24"/>
          <w:szCs w:val="24"/>
        </w:rPr>
        <w:t>hun verwerping van God zich op de hals halen en ongerechtvaardigd van voor Zijn aangezicht worden weggezonden</w:t>
      </w:r>
      <w:r>
        <w:rPr>
          <w:rFonts w:ascii="Times New Roman" w:hAnsi="Times New Roman"/>
          <w:sz w:val="24"/>
          <w:szCs w:val="24"/>
        </w:rPr>
        <w:t xml:space="preserve">. Indien </w:t>
      </w:r>
      <w:r w:rsidRPr="00121A2C">
        <w:rPr>
          <w:rFonts w:ascii="Times New Roman" w:hAnsi="Times New Roman"/>
          <w:sz w:val="24"/>
          <w:szCs w:val="24"/>
        </w:rPr>
        <w:t>nu hij</w:t>
      </w:r>
      <w:r>
        <w:rPr>
          <w:rFonts w:ascii="Times New Roman" w:hAnsi="Times New Roman"/>
          <w:sz w:val="24"/>
          <w:szCs w:val="24"/>
        </w:rPr>
        <w:t xml:space="preserve">, </w:t>
      </w:r>
      <w:r w:rsidRPr="00121A2C">
        <w:rPr>
          <w:rFonts w:ascii="Times New Roman" w:hAnsi="Times New Roman"/>
          <w:sz w:val="24"/>
          <w:szCs w:val="24"/>
        </w:rPr>
        <w:t>die pleit op zijn eigen goede daden om persoonlijke aanneming bij God</w:t>
      </w:r>
      <w:r>
        <w:rPr>
          <w:rFonts w:ascii="Times New Roman" w:hAnsi="Times New Roman"/>
          <w:sz w:val="24"/>
          <w:szCs w:val="24"/>
        </w:rPr>
        <w:t xml:space="preserve">, </w:t>
      </w:r>
      <w:r w:rsidRPr="00121A2C">
        <w:rPr>
          <w:rFonts w:ascii="Times New Roman" w:hAnsi="Times New Roman"/>
          <w:sz w:val="24"/>
          <w:szCs w:val="24"/>
        </w:rPr>
        <w:t>zo ellendig is</w:t>
      </w:r>
      <w:r>
        <w:rPr>
          <w:rFonts w:ascii="Times New Roman" w:hAnsi="Times New Roman"/>
          <w:sz w:val="24"/>
          <w:szCs w:val="24"/>
        </w:rPr>
        <w:t xml:space="preserve">, </w:t>
      </w:r>
      <w:r w:rsidRPr="00121A2C">
        <w:rPr>
          <w:rFonts w:ascii="Times New Roman" w:hAnsi="Times New Roman"/>
          <w:sz w:val="24"/>
          <w:szCs w:val="24"/>
        </w:rPr>
        <w:t>dan leid ik hieruit af</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de mensen leren</w:t>
      </w:r>
      <w:r>
        <w:rPr>
          <w:rFonts w:ascii="Times New Roman" w:hAnsi="Times New Roman"/>
          <w:sz w:val="24"/>
          <w:szCs w:val="24"/>
        </w:rPr>
        <w:t xml:space="preserve"> zo </w:t>
      </w:r>
      <w:r w:rsidRPr="00121A2C">
        <w:rPr>
          <w:rFonts w:ascii="Times New Roman" w:hAnsi="Times New Roman"/>
          <w:sz w:val="24"/>
          <w:szCs w:val="24"/>
        </w:rPr>
        <w:t>te handelen</w:t>
      </w:r>
      <w:r>
        <w:rPr>
          <w:rFonts w:ascii="Times New Roman" w:hAnsi="Times New Roman"/>
          <w:sz w:val="24"/>
          <w:szCs w:val="24"/>
        </w:rPr>
        <w:t xml:space="preserve">, </w:t>
      </w:r>
      <w:r w:rsidRPr="00121A2C">
        <w:rPr>
          <w:rFonts w:ascii="Times New Roman" w:hAnsi="Times New Roman"/>
          <w:sz w:val="24"/>
          <w:szCs w:val="24"/>
        </w:rPr>
        <w:t>nog veel ellendiger moeten zijn. Wij gaan altijd van de gedachte uit</w:t>
      </w:r>
      <w:r>
        <w:rPr>
          <w:rFonts w:ascii="Times New Roman" w:hAnsi="Times New Roman"/>
          <w:sz w:val="24"/>
          <w:szCs w:val="24"/>
        </w:rPr>
        <w:t xml:space="preserve">, </w:t>
      </w:r>
      <w:r w:rsidRPr="00121A2C">
        <w:rPr>
          <w:rFonts w:ascii="Times New Roman" w:hAnsi="Times New Roman"/>
          <w:sz w:val="24"/>
          <w:szCs w:val="24"/>
        </w:rPr>
        <w:t>dat een aanvoerder in een boze weg veel meer te berispen en veel strafwaardiger is dan diegenen</w:t>
      </w:r>
      <w:r>
        <w:rPr>
          <w:rFonts w:ascii="Times New Roman" w:hAnsi="Times New Roman"/>
          <w:sz w:val="24"/>
          <w:szCs w:val="24"/>
        </w:rPr>
        <w:t xml:space="preserve">, </w:t>
      </w:r>
      <w:r w:rsidRPr="00121A2C">
        <w:rPr>
          <w:rFonts w:ascii="Times New Roman" w:hAnsi="Times New Roman"/>
          <w:sz w:val="24"/>
          <w:szCs w:val="24"/>
        </w:rPr>
        <w:t xml:space="preserve">die door hem geleid worden. Dit valt hard neer op de leiders van de Socinianen en </w:t>
      </w:r>
      <w:r>
        <w:rPr>
          <w:rFonts w:ascii="Times New Roman" w:hAnsi="Times New Roman"/>
          <w:sz w:val="24"/>
          <w:szCs w:val="24"/>
        </w:rPr>
        <w:t xml:space="preserve">andere, </w:t>
      </w:r>
      <w:r w:rsidRPr="00121A2C">
        <w:rPr>
          <w:rFonts w:ascii="Times New Roman" w:hAnsi="Times New Roman"/>
          <w:sz w:val="24"/>
          <w:szCs w:val="24"/>
        </w:rPr>
        <w:t>die leren</w:t>
      </w:r>
      <w:r>
        <w:rPr>
          <w:rFonts w:ascii="Times New Roman" w:hAnsi="Times New Roman"/>
          <w:sz w:val="24"/>
          <w:szCs w:val="24"/>
        </w:rPr>
        <w:t xml:space="preserve">, </w:t>
      </w:r>
      <w:r w:rsidRPr="00121A2C">
        <w:rPr>
          <w:rFonts w:ascii="Times New Roman" w:hAnsi="Times New Roman"/>
          <w:sz w:val="24"/>
          <w:szCs w:val="24"/>
        </w:rPr>
        <w:t>dat de werken der mensen maken</w:t>
      </w:r>
      <w:r>
        <w:rPr>
          <w:rFonts w:ascii="Times New Roman" w:hAnsi="Times New Roman"/>
          <w:sz w:val="24"/>
          <w:szCs w:val="24"/>
        </w:rPr>
        <w:t xml:space="preserve">, </w:t>
      </w:r>
      <w:r w:rsidRPr="00121A2C">
        <w:rPr>
          <w:rFonts w:ascii="Times New Roman" w:hAnsi="Times New Roman"/>
          <w:sz w:val="24"/>
          <w:szCs w:val="24"/>
        </w:rPr>
        <w:t xml:space="preserve">dat hun personen door God worden aangenomen.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 is waar</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door Christus</w:t>
      </w:r>
      <w:r>
        <w:rPr>
          <w:rFonts w:ascii="Times New Roman" w:hAnsi="Times New Roman"/>
          <w:sz w:val="24"/>
          <w:szCs w:val="24"/>
        </w:rPr>
        <w:t>, maar</w:t>
      </w:r>
      <w:r w:rsidRPr="00121A2C">
        <w:rPr>
          <w:rFonts w:ascii="Times New Roman" w:hAnsi="Times New Roman"/>
          <w:sz w:val="24"/>
          <w:szCs w:val="24"/>
        </w:rPr>
        <w:t xml:space="preserve"> dit wordt gebruikt als een blinddoek</w:t>
      </w:r>
      <w:r>
        <w:rPr>
          <w:rFonts w:ascii="Times New Roman" w:hAnsi="Times New Roman"/>
          <w:sz w:val="24"/>
          <w:szCs w:val="24"/>
        </w:rPr>
        <w:t xml:space="preserve">, </w:t>
      </w:r>
      <w:r w:rsidRPr="00121A2C">
        <w:rPr>
          <w:rFonts w:ascii="Times New Roman" w:hAnsi="Times New Roman"/>
          <w:sz w:val="24"/>
          <w:szCs w:val="24"/>
        </w:rPr>
        <w:t>bloot om daarmee de eenvoudigen te misleiden</w:t>
      </w:r>
      <w:r>
        <w:rPr>
          <w:rFonts w:ascii="Times New Roman" w:hAnsi="Times New Roman"/>
          <w:sz w:val="24"/>
          <w:szCs w:val="24"/>
        </w:rPr>
        <w:t xml:space="preserve">, </w:t>
      </w:r>
      <w:r w:rsidRPr="00121A2C">
        <w:rPr>
          <w:rFonts w:ascii="Times New Roman" w:hAnsi="Times New Roman"/>
          <w:sz w:val="24"/>
          <w:szCs w:val="24"/>
        </w:rPr>
        <w:t>en is een afschuwelijke leugen</w:t>
      </w:r>
      <w:r>
        <w:rPr>
          <w:rFonts w:ascii="Times New Roman" w:hAnsi="Times New Roman"/>
          <w:sz w:val="24"/>
          <w:szCs w:val="24"/>
        </w:rPr>
        <w:t xml:space="preserve">, </w:t>
      </w:r>
      <w:r w:rsidRPr="00121A2C">
        <w:rPr>
          <w:rFonts w:ascii="Times New Roman" w:hAnsi="Times New Roman"/>
          <w:sz w:val="24"/>
          <w:szCs w:val="24"/>
        </w:rPr>
        <w:t>want wij lezen in het gehele Woord van God niet</w:t>
      </w:r>
      <w:r>
        <w:rPr>
          <w:rFonts w:ascii="Times New Roman" w:hAnsi="Times New Roman"/>
          <w:sz w:val="24"/>
          <w:szCs w:val="24"/>
        </w:rPr>
        <w:t xml:space="preserve">, </w:t>
      </w:r>
      <w:r w:rsidRPr="00121A2C">
        <w:rPr>
          <w:rFonts w:ascii="Times New Roman" w:hAnsi="Times New Roman"/>
          <w:sz w:val="24"/>
          <w:szCs w:val="24"/>
        </w:rPr>
        <w:t>dat de persoonlijke rechtvaardiging van de vloek in het oog van God</w:t>
      </w:r>
      <w:r>
        <w:rPr>
          <w:rFonts w:ascii="Times New Roman" w:hAnsi="Times New Roman"/>
          <w:sz w:val="24"/>
          <w:szCs w:val="24"/>
        </w:rPr>
        <w:t xml:space="preserve">, </w:t>
      </w:r>
      <w:r w:rsidRPr="00121A2C">
        <w:rPr>
          <w:rFonts w:ascii="Times New Roman" w:hAnsi="Times New Roman"/>
          <w:sz w:val="24"/>
          <w:szCs w:val="24"/>
        </w:rPr>
        <w:t>en dat is de zaak</w:t>
      </w:r>
      <w:r>
        <w:rPr>
          <w:rFonts w:ascii="Times New Roman" w:hAnsi="Times New Roman"/>
          <w:sz w:val="24"/>
          <w:szCs w:val="24"/>
        </w:rPr>
        <w:t xml:space="preserve">, </w:t>
      </w:r>
      <w:r w:rsidRPr="00121A2C">
        <w:rPr>
          <w:rFonts w:ascii="Times New Roman" w:hAnsi="Times New Roman"/>
          <w:sz w:val="24"/>
          <w:szCs w:val="24"/>
        </w:rPr>
        <w:t>welke wij thans beschouwen</w:t>
      </w:r>
      <w:r>
        <w:rPr>
          <w:rFonts w:ascii="Times New Roman" w:hAnsi="Times New Roman"/>
          <w:sz w:val="24"/>
          <w:szCs w:val="24"/>
        </w:rPr>
        <w:t xml:space="preserve">, </w:t>
      </w:r>
      <w:r w:rsidRPr="00121A2C">
        <w:rPr>
          <w:rFonts w:ascii="Times New Roman" w:hAnsi="Times New Roman"/>
          <w:sz w:val="24"/>
          <w:szCs w:val="24"/>
        </w:rPr>
        <w:t>moet geschieden door de gerechtigheid des mensen</w:t>
      </w:r>
      <w:r>
        <w:rPr>
          <w:rFonts w:ascii="Times New Roman" w:hAnsi="Times New Roman"/>
          <w:sz w:val="24"/>
          <w:szCs w:val="24"/>
        </w:rPr>
        <w:t xml:space="preserve">, </w:t>
      </w:r>
      <w:r w:rsidRPr="00121A2C">
        <w:rPr>
          <w:rFonts w:ascii="Times New Roman" w:hAnsi="Times New Roman"/>
          <w:sz w:val="24"/>
          <w:szCs w:val="24"/>
        </w:rPr>
        <w:t>als van kracht door de gerechtigheid van Christus</w:t>
      </w:r>
      <w:r>
        <w:rPr>
          <w:rFonts w:ascii="Times New Roman" w:hAnsi="Times New Roman"/>
          <w:sz w:val="24"/>
          <w:szCs w:val="24"/>
        </w:rPr>
        <w:t>, maar</w:t>
      </w:r>
      <w:r w:rsidRPr="00121A2C">
        <w:rPr>
          <w:rFonts w:ascii="Times New Roman" w:hAnsi="Times New Roman"/>
          <w:sz w:val="24"/>
          <w:szCs w:val="24"/>
        </w:rPr>
        <w:t xml:space="preserve"> integendeel</w:t>
      </w:r>
      <w:r>
        <w:rPr>
          <w:rFonts w:ascii="Times New Roman" w:hAnsi="Times New Roman"/>
          <w:sz w:val="24"/>
          <w:szCs w:val="24"/>
        </w:rPr>
        <w:t xml:space="preserve">, </w:t>
      </w:r>
      <w:r w:rsidRPr="00121A2C">
        <w:rPr>
          <w:rFonts w:ascii="Times New Roman" w:hAnsi="Times New Roman"/>
          <w:sz w:val="24"/>
          <w:szCs w:val="24"/>
        </w:rPr>
        <w:t>dat dit niet anders kan geschieden dan door de zijne</w:t>
      </w:r>
      <w:r>
        <w:rPr>
          <w:rFonts w:ascii="Times New Roman" w:hAnsi="Times New Roman"/>
          <w:sz w:val="24"/>
          <w:szCs w:val="24"/>
        </w:rPr>
        <w:t xml:space="preserve">, </w:t>
      </w:r>
      <w:r w:rsidRPr="00121A2C">
        <w:rPr>
          <w:rFonts w:ascii="Times New Roman" w:hAnsi="Times New Roman"/>
          <w:sz w:val="24"/>
          <w:szCs w:val="24"/>
        </w:rPr>
        <w:t>en door de</w:t>
      </w:r>
      <w:r>
        <w:rPr>
          <w:rFonts w:ascii="Times New Roman" w:hAnsi="Times New Roman"/>
          <w:sz w:val="24"/>
          <w:szCs w:val="24"/>
        </w:rPr>
        <w:t xml:space="preserve"> zijn </w:t>
      </w:r>
      <w:r w:rsidRPr="00121A2C">
        <w:rPr>
          <w:rFonts w:ascii="Times New Roman" w:hAnsi="Times New Roman"/>
          <w:sz w:val="24"/>
          <w:szCs w:val="24"/>
        </w:rPr>
        <w:t>alleen</w:t>
      </w:r>
      <w:r>
        <w:rPr>
          <w:rFonts w:ascii="Times New Roman" w:hAnsi="Times New Roman"/>
          <w:sz w:val="24"/>
          <w:szCs w:val="24"/>
        </w:rPr>
        <w:t xml:space="preserve">, </w:t>
      </w:r>
      <w:r w:rsidRPr="00121A2C">
        <w:rPr>
          <w:rFonts w:ascii="Times New Roman" w:hAnsi="Times New Roman"/>
          <w:sz w:val="24"/>
          <w:szCs w:val="24"/>
        </w:rPr>
        <w:t>zonder de daden</w:t>
      </w:r>
      <w:r>
        <w:rPr>
          <w:rFonts w:ascii="Times New Roman" w:hAnsi="Times New Roman"/>
          <w:sz w:val="24"/>
          <w:szCs w:val="24"/>
        </w:rPr>
        <w:t xml:space="preserve">, </w:t>
      </w:r>
      <w:r w:rsidRPr="00121A2C">
        <w:rPr>
          <w:rFonts w:ascii="Times New Roman" w:hAnsi="Times New Roman"/>
          <w:sz w:val="24"/>
          <w:szCs w:val="24"/>
        </w:rPr>
        <w:t>de werken of de gerechtigheid der wet</w:t>
      </w:r>
      <w:r>
        <w:rPr>
          <w:rFonts w:ascii="Times New Roman" w:hAnsi="Times New Roman"/>
          <w:sz w:val="24"/>
          <w:szCs w:val="24"/>
        </w:rPr>
        <w:t xml:space="preserve">, </w:t>
      </w:r>
      <w:r w:rsidRPr="00121A2C">
        <w:rPr>
          <w:rFonts w:ascii="Times New Roman" w:hAnsi="Times New Roman"/>
          <w:sz w:val="24"/>
          <w:szCs w:val="24"/>
        </w:rPr>
        <w:t>welke onze gerechtigheid is. Waarom ik zeg</w:t>
      </w:r>
      <w:r>
        <w:rPr>
          <w:rFonts w:ascii="Times New Roman" w:hAnsi="Times New Roman"/>
          <w:sz w:val="24"/>
          <w:szCs w:val="24"/>
        </w:rPr>
        <w:t xml:space="preserve">, </w:t>
      </w:r>
      <w:r w:rsidRPr="00121A2C">
        <w:rPr>
          <w:rFonts w:ascii="Times New Roman" w:hAnsi="Times New Roman"/>
          <w:sz w:val="24"/>
          <w:szCs w:val="24"/>
        </w:rPr>
        <w:t>dat de leraars van deze leer en de leiders van deze sekte des te groter zonde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derde gevolgtrekking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dat de ongekunstelde en </w:t>
      </w:r>
      <w:r>
        <w:rPr>
          <w:rFonts w:ascii="Times New Roman" w:hAnsi="Times New Roman"/>
          <w:sz w:val="24"/>
          <w:szCs w:val="24"/>
        </w:rPr>
        <w:t>Goddelijk</w:t>
      </w:r>
      <w:r w:rsidRPr="00121A2C">
        <w:rPr>
          <w:rFonts w:ascii="Times New Roman" w:hAnsi="Times New Roman"/>
          <w:sz w:val="24"/>
          <w:szCs w:val="24"/>
        </w:rPr>
        <w:t>e eenvoudigheid van hen</w:t>
      </w:r>
      <w:r>
        <w:rPr>
          <w:rFonts w:ascii="Times New Roman" w:hAnsi="Times New Roman"/>
          <w:sz w:val="24"/>
          <w:szCs w:val="24"/>
        </w:rPr>
        <w:t xml:space="preserve">, </w:t>
      </w:r>
      <w:r w:rsidRPr="00121A2C">
        <w:rPr>
          <w:rFonts w:ascii="Times New Roman" w:hAnsi="Times New Roman"/>
          <w:sz w:val="24"/>
          <w:szCs w:val="24"/>
        </w:rPr>
        <w:t>die zich in het gebed van hoogdravende en verhevene uitdrukkingen bedienen</w:t>
      </w:r>
      <w:r>
        <w:rPr>
          <w:rFonts w:ascii="Times New Roman" w:hAnsi="Times New Roman"/>
          <w:sz w:val="24"/>
          <w:szCs w:val="24"/>
        </w:rPr>
        <w:t xml:space="preserve">, </w:t>
      </w:r>
      <w:r w:rsidRPr="00121A2C">
        <w:rPr>
          <w:rFonts w:ascii="Times New Roman" w:hAnsi="Times New Roman"/>
          <w:sz w:val="24"/>
          <w:szCs w:val="24"/>
        </w:rPr>
        <w:t>wel in twijfel mag getrokken worden</w:t>
      </w:r>
      <w:r>
        <w:rPr>
          <w:rFonts w:ascii="Times New Roman" w:hAnsi="Times New Roman"/>
          <w:sz w:val="24"/>
          <w:szCs w:val="24"/>
        </w:rPr>
        <w:t xml:space="preserve">, </w:t>
      </w:r>
      <w:r w:rsidRPr="00121A2C">
        <w:rPr>
          <w:rFonts w:ascii="Times New Roman" w:hAnsi="Times New Roman"/>
          <w:sz w:val="24"/>
          <w:szCs w:val="24"/>
        </w:rPr>
        <w:t xml:space="preserve">namelijk of zij die plicht wel in alle oprechtheid en eenvoudigheid volbrengen.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dit vloeit uit onze tekst voort</w:t>
      </w:r>
      <w:r>
        <w:rPr>
          <w:rFonts w:ascii="Times New Roman" w:hAnsi="Times New Roman"/>
          <w:sz w:val="24"/>
          <w:szCs w:val="24"/>
        </w:rPr>
        <w:t xml:space="preserve">, </w:t>
      </w:r>
      <w:r w:rsidRPr="00121A2C">
        <w:rPr>
          <w:rFonts w:ascii="Times New Roman" w:hAnsi="Times New Roman"/>
          <w:sz w:val="24"/>
          <w:szCs w:val="24"/>
        </w:rPr>
        <w:t>de farizeeër toch bediende zich van</w:t>
      </w:r>
      <w:r>
        <w:rPr>
          <w:rFonts w:ascii="Times New Roman" w:hAnsi="Times New Roman"/>
          <w:sz w:val="24"/>
          <w:szCs w:val="24"/>
        </w:rPr>
        <w:t xml:space="preserve"> zo'n </w:t>
      </w:r>
      <w:r w:rsidRPr="00121A2C">
        <w:rPr>
          <w:rFonts w:ascii="Times New Roman" w:hAnsi="Times New Roman"/>
          <w:sz w:val="24"/>
          <w:szCs w:val="24"/>
        </w:rPr>
        <w:t>taal</w:t>
      </w:r>
      <w:r>
        <w:rPr>
          <w:rFonts w:ascii="Times New Roman" w:hAnsi="Times New Roman"/>
          <w:sz w:val="24"/>
          <w:szCs w:val="24"/>
        </w:rPr>
        <w:t xml:space="preserve">, </w:t>
      </w:r>
      <w:r w:rsidRPr="00121A2C">
        <w:rPr>
          <w:rFonts w:ascii="Times New Roman" w:hAnsi="Times New Roman"/>
          <w:sz w:val="24"/>
          <w:szCs w:val="24"/>
        </w:rPr>
        <w:t>want hoogdravender en verhevener uitdrukkingen kunnen er nauwelijks gevonden worden dan die de farizeeër in zijn mond nam</w:t>
      </w:r>
      <w:r>
        <w:rPr>
          <w:rFonts w:ascii="Times New Roman" w:hAnsi="Times New Roman"/>
          <w:sz w:val="24"/>
          <w:szCs w:val="24"/>
        </w:rPr>
        <w:t xml:space="preserve">, </w:t>
      </w:r>
      <w:r w:rsidRPr="00121A2C">
        <w:rPr>
          <w:rFonts w:ascii="Times New Roman" w:hAnsi="Times New Roman"/>
          <w:sz w:val="24"/>
          <w:szCs w:val="24"/>
        </w:rPr>
        <w:t>ook zal het in het geheel niet baten of God door dezelfde mond lof en prijs wordt toegebracht</w:t>
      </w:r>
      <w:r>
        <w:rPr>
          <w:rFonts w:ascii="Times New Roman" w:hAnsi="Times New Roman"/>
          <w:sz w:val="24"/>
          <w:szCs w:val="24"/>
        </w:rPr>
        <w:t xml:space="preserve">, </w:t>
      </w:r>
      <w:r w:rsidRPr="00121A2C">
        <w:rPr>
          <w:rFonts w:ascii="Times New Roman" w:hAnsi="Times New Roman"/>
          <w:sz w:val="24"/>
          <w:szCs w:val="24"/>
        </w:rPr>
        <w:t>want voorzeker</w:t>
      </w:r>
      <w:r>
        <w:rPr>
          <w:rFonts w:ascii="Times New Roman" w:hAnsi="Times New Roman"/>
          <w:sz w:val="24"/>
          <w:szCs w:val="24"/>
        </w:rPr>
        <w:t xml:space="preserve">, </w:t>
      </w:r>
      <w:r w:rsidRPr="00121A2C">
        <w:rPr>
          <w:rFonts w:ascii="Times New Roman" w:hAnsi="Times New Roman"/>
          <w:sz w:val="24"/>
          <w:szCs w:val="24"/>
        </w:rPr>
        <w:t>waar de uitwerking of gevolg slecht en verrot is</w:t>
      </w:r>
      <w:r>
        <w:rPr>
          <w:rFonts w:ascii="Times New Roman" w:hAnsi="Times New Roman"/>
          <w:sz w:val="24"/>
          <w:szCs w:val="24"/>
        </w:rPr>
        <w:t xml:space="preserve">, </w:t>
      </w:r>
      <w:r w:rsidRPr="00121A2C">
        <w:rPr>
          <w:rFonts w:ascii="Times New Roman" w:hAnsi="Times New Roman"/>
          <w:sz w:val="24"/>
          <w:szCs w:val="24"/>
        </w:rPr>
        <w:t>kan de oorzaak niet goed zijn. De farizeeër wilde aan zich behouden</w:t>
      </w:r>
      <w:r>
        <w:rPr>
          <w:rFonts w:ascii="Times New Roman" w:hAnsi="Times New Roman"/>
          <w:sz w:val="24"/>
          <w:szCs w:val="24"/>
        </w:rPr>
        <w:t xml:space="preserve">, </w:t>
      </w:r>
      <w:r w:rsidRPr="00121A2C">
        <w:rPr>
          <w:rFonts w:ascii="Times New Roman" w:hAnsi="Times New Roman"/>
          <w:sz w:val="24"/>
          <w:szCs w:val="24"/>
        </w:rPr>
        <w:t>dat hij niet was gelijk de andere mensen</w:t>
      </w:r>
      <w:r>
        <w:rPr>
          <w:rFonts w:ascii="Times New Roman" w:hAnsi="Times New Roman"/>
          <w:sz w:val="24"/>
          <w:szCs w:val="24"/>
        </w:rPr>
        <w:t xml:space="preserve">, </w:t>
      </w:r>
      <w:r w:rsidRPr="00121A2C">
        <w:rPr>
          <w:rFonts w:ascii="Times New Roman" w:hAnsi="Times New Roman"/>
          <w:sz w:val="24"/>
          <w:szCs w:val="24"/>
        </w:rPr>
        <w:t>en daarna brengt hij God de dank hiervoor toe</w:t>
      </w:r>
      <w:r>
        <w:rPr>
          <w:rFonts w:ascii="Times New Roman" w:hAnsi="Times New Roman"/>
          <w:sz w:val="24"/>
          <w:szCs w:val="24"/>
        </w:rPr>
        <w:t>, maar</w:t>
      </w:r>
      <w:r w:rsidRPr="00121A2C">
        <w:rPr>
          <w:rFonts w:ascii="Times New Roman" w:hAnsi="Times New Roman"/>
          <w:sz w:val="24"/>
          <w:szCs w:val="24"/>
        </w:rPr>
        <w:t xml:space="preserve"> de gevolgtrekking was door en door vals</w:t>
      </w:r>
      <w:r>
        <w:rPr>
          <w:rFonts w:ascii="Times New Roman" w:hAnsi="Times New Roman"/>
          <w:sz w:val="24"/>
          <w:szCs w:val="24"/>
        </w:rPr>
        <w:t xml:space="preserve">, </w:t>
      </w:r>
      <w:r w:rsidRPr="00121A2C">
        <w:rPr>
          <w:rFonts w:ascii="Times New Roman" w:hAnsi="Times New Roman"/>
          <w:sz w:val="24"/>
          <w:szCs w:val="24"/>
        </w:rPr>
        <w:t>en daarom kon de lof en prijs niet anders dan dwaas</w:t>
      </w:r>
      <w:r>
        <w:rPr>
          <w:rFonts w:ascii="Times New Roman" w:hAnsi="Times New Roman"/>
          <w:sz w:val="24"/>
          <w:szCs w:val="24"/>
        </w:rPr>
        <w:t xml:space="preserve">, </w:t>
      </w:r>
      <w:r w:rsidRPr="00121A2C">
        <w:rPr>
          <w:rFonts w:ascii="Times New Roman" w:hAnsi="Times New Roman"/>
          <w:sz w:val="24"/>
          <w:szCs w:val="24"/>
        </w:rPr>
        <w:t xml:space="preserve">ijdel en lichtzinnig wezen.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Waaruit ik afleid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het gebruik van</w:t>
      </w:r>
      <w:r>
        <w:rPr>
          <w:rFonts w:ascii="Times New Roman" w:hAnsi="Times New Roman"/>
          <w:sz w:val="24"/>
          <w:szCs w:val="24"/>
        </w:rPr>
        <w:t xml:space="preserve"> zo'n </w:t>
      </w:r>
      <w:r w:rsidRPr="00121A2C">
        <w:rPr>
          <w:rFonts w:ascii="Times New Roman" w:hAnsi="Times New Roman"/>
          <w:sz w:val="24"/>
          <w:szCs w:val="24"/>
        </w:rPr>
        <w:t>taal in het gebed gevaarlijk is</w:t>
      </w:r>
      <w:r>
        <w:rPr>
          <w:rFonts w:ascii="Times New Roman" w:hAnsi="Times New Roman"/>
          <w:sz w:val="24"/>
          <w:szCs w:val="24"/>
        </w:rPr>
        <w:t xml:space="preserve">, </w:t>
      </w:r>
      <w:r w:rsidRPr="00121A2C">
        <w:rPr>
          <w:rFonts w:ascii="Times New Roman" w:hAnsi="Times New Roman"/>
          <w:sz w:val="24"/>
          <w:szCs w:val="24"/>
        </w:rPr>
        <w:t>het na</w:t>
      </w:r>
      <w:r>
        <w:rPr>
          <w:rFonts w:ascii="Times New Roman" w:hAnsi="Times New Roman"/>
          <w:sz w:val="24"/>
          <w:szCs w:val="24"/>
        </w:rPr>
        <w:t>-</w:t>
      </w:r>
      <w:r w:rsidRPr="00121A2C">
        <w:rPr>
          <w:rFonts w:ascii="Times New Roman" w:hAnsi="Times New Roman"/>
          <w:sz w:val="24"/>
          <w:szCs w:val="24"/>
        </w:rPr>
        <w:t xml:space="preserve">apen van het gebruik daarvan nog gevaarlijker moet wezen.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gebed moet gedaan worden met een nederig en ootmoedig hart en gevoelvolle woorden</w:t>
      </w:r>
      <w:r>
        <w:rPr>
          <w:rFonts w:ascii="Times New Roman" w:hAnsi="Times New Roman"/>
          <w:sz w:val="24"/>
          <w:szCs w:val="24"/>
        </w:rPr>
        <w:t xml:space="preserve">, </w:t>
      </w:r>
      <w:r w:rsidRPr="00121A2C">
        <w:rPr>
          <w:rFonts w:ascii="Times New Roman" w:hAnsi="Times New Roman"/>
          <w:sz w:val="24"/>
          <w:szCs w:val="24"/>
        </w:rPr>
        <w:t>gelijk wij dat reeds vroeger behandeld hebben</w:t>
      </w:r>
      <w:r>
        <w:rPr>
          <w:rFonts w:ascii="Times New Roman" w:hAnsi="Times New Roman"/>
          <w:sz w:val="24"/>
          <w:szCs w:val="24"/>
        </w:rPr>
        <w:t xml:space="preserve">, </w:t>
      </w:r>
      <w:r w:rsidRPr="00121A2C">
        <w:rPr>
          <w:rFonts w:ascii="Times New Roman" w:hAnsi="Times New Roman"/>
          <w:sz w:val="24"/>
          <w:szCs w:val="24"/>
        </w:rPr>
        <w:t>zodat het gebruik van verheven</w:t>
      </w:r>
      <w:r>
        <w:rPr>
          <w:rFonts w:ascii="Times New Roman" w:hAnsi="Times New Roman"/>
          <w:sz w:val="24"/>
          <w:szCs w:val="24"/>
        </w:rPr>
        <w:t xml:space="preserve">, </w:t>
      </w:r>
      <w:r w:rsidRPr="00121A2C">
        <w:rPr>
          <w:rFonts w:ascii="Times New Roman" w:hAnsi="Times New Roman"/>
          <w:sz w:val="24"/>
          <w:szCs w:val="24"/>
        </w:rPr>
        <w:t>hoogdravende en bombastische woorden en uitdrukkingen der ijdelheid niet past in eens zondaars mond</w:t>
      </w:r>
      <w:r>
        <w:rPr>
          <w:rFonts w:ascii="Times New Roman" w:hAnsi="Times New Roman"/>
          <w:sz w:val="24"/>
          <w:szCs w:val="24"/>
        </w:rPr>
        <w:t xml:space="preserve">. Nee, </w:t>
      </w:r>
      <w:r w:rsidRPr="00121A2C">
        <w:rPr>
          <w:rFonts w:ascii="Times New Roman" w:hAnsi="Times New Roman"/>
          <w:sz w:val="24"/>
          <w:szCs w:val="24"/>
        </w:rPr>
        <w:t>nimmer geeft dit pas</w:t>
      </w:r>
      <w:r>
        <w:rPr>
          <w:rFonts w:ascii="Times New Roman" w:hAnsi="Times New Roman"/>
          <w:sz w:val="24"/>
          <w:szCs w:val="24"/>
        </w:rPr>
        <w:t>, maar</w:t>
      </w:r>
      <w:r w:rsidRPr="00121A2C">
        <w:rPr>
          <w:rFonts w:ascii="Times New Roman" w:hAnsi="Times New Roman"/>
          <w:sz w:val="24"/>
          <w:szCs w:val="24"/>
        </w:rPr>
        <w:t xml:space="preserve"> vooral niet</w:t>
      </w:r>
      <w:r>
        <w:rPr>
          <w:rFonts w:ascii="Times New Roman" w:hAnsi="Times New Roman"/>
          <w:sz w:val="24"/>
          <w:szCs w:val="24"/>
        </w:rPr>
        <w:t xml:space="preserve">, </w:t>
      </w:r>
      <w:r w:rsidRPr="00121A2C">
        <w:rPr>
          <w:rFonts w:ascii="Times New Roman" w:hAnsi="Times New Roman"/>
          <w:sz w:val="24"/>
          <w:szCs w:val="24"/>
        </w:rPr>
        <w:t xml:space="preserve">wanneer men tot God nadert en zich voor Hem stelt in het volbrengen van de heilige plicht des gebeds.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er zijn sommigen</w:t>
      </w:r>
      <w:r>
        <w:rPr>
          <w:rFonts w:ascii="Times New Roman" w:hAnsi="Times New Roman"/>
          <w:sz w:val="24"/>
          <w:szCs w:val="24"/>
        </w:rPr>
        <w:t xml:space="preserve">, </w:t>
      </w:r>
      <w:r w:rsidRPr="00121A2C">
        <w:rPr>
          <w:rFonts w:ascii="Times New Roman" w:hAnsi="Times New Roman"/>
          <w:sz w:val="24"/>
          <w:szCs w:val="24"/>
        </w:rPr>
        <w:t>die de handelwijze van de farizeeër zo zeer navolgen</w:t>
      </w:r>
      <w:r>
        <w:rPr>
          <w:rFonts w:ascii="Times New Roman" w:hAnsi="Times New Roman"/>
          <w:sz w:val="24"/>
          <w:szCs w:val="24"/>
        </w:rPr>
        <w:t xml:space="preserve">, </w:t>
      </w:r>
      <w:r w:rsidRPr="00121A2C">
        <w:rPr>
          <w:rFonts w:ascii="Times New Roman" w:hAnsi="Times New Roman"/>
          <w:sz w:val="24"/>
          <w:szCs w:val="24"/>
        </w:rPr>
        <w:t>dat zij niet tevreden zijn of zij moeten in het een of ander opzicht dezelfde dingen in praktijk brengen</w:t>
      </w:r>
      <w:r>
        <w:rPr>
          <w:rFonts w:ascii="Times New Roman" w:hAnsi="Times New Roman"/>
          <w:sz w:val="24"/>
          <w:szCs w:val="24"/>
        </w:rPr>
        <w:t xml:space="preserve">, </w:t>
      </w:r>
      <w:r w:rsidRPr="00121A2C">
        <w:rPr>
          <w:rFonts w:ascii="Times New Roman" w:hAnsi="Times New Roman"/>
          <w:sz w:val="24"/>
          <w:szCs w:val="24"/>
        </w:rPr>
        <w:t>niet wetende</w:t>
      </w:r>
      <w:r>
        <w:rPr>
          <w:rFonts w:ascii="Times New Roman" w:hAnsi="Times New Roman"/>
          <w:sz w:val="24"/>
          <w:szCs w:val="24"/>
        </w:rPr>
        <w:t xml:space="preserve">, </w:t>
      </w:r>
      <w:r w:rsidRPr="00121A2C">
        <w:rPr>
          <w:rFonts w:ascii="Times New Roman" w:hAnsi="Times New Roman"/>
          <w:sz w:val="24"/>
          <w:szCs w:val="24"/>
        </w:rPr>
        <w:t>noch wat zij zeggen</w:t>
      </w:r>
      <w:r>
        <w:rPr>
          <w:rFonts w:ascii="Times New Roman" w:hAnsi="Times New Roman"/>
          <w:sz w:val="24"/>
          <w:szCs w:val="24"/>
        </w:rPr>
        <w:t xml:space="preserve">, </w:t>
      </w:r>
      <w:r w:rsidRPr="00121A2C">
        <w:rPr>
          <w:rFonts w:ascii="Times New Roman" w:hAnsi="Times New Roman"/>
          <w:sz w:val="24"/>
          <w:szCs w:val="24"/>
        </w:rPr>
        <w:t>noch wat zij bevestigen</w:t>
      </w:r>
      <w:r>
        <w:rPr>
          <w:rFonts w:ascii="Times New Roman" w:hAnsi="Times New Roman"/>
          <w:sz w:val="24"/>
          <w:szCs w:val="24"/>
        </w:rPr>
        <w:t xml:space="preserve">, maar </w:t>
      </w:r>
      <w:r w:rsidRPr="00121A2C">
        <w:rPr>
          <w:rFonts w:ascii="Times New Roman" w:hAnsi="Times New Roman"/>
          <w:sz w:val="24"/>
          <w:szCs w:val="24"/>
        </w:rPr>
        <w:t>dezulken geven zich in hoge mate over aan huichelarij en aan begeerte naar ijdele roem</w:t>
      </w:r>
      <w:r>
        <w:rPr>
          <w:rFonts w:ascii="Times New Roman" w:hAnsi="Times New Roman"/>
          <w:sz w:val="24"/>
          <w:szCs w:val="24"/>
        </w:rPr>
        <w:t xml:space="preserve">, </w:t>
      </w:r>
      <w:r w:rsidRPr="00121A2C">
        <w:rPr>
          <w:rFonts w:ascii="Times New Roman" w:hAnsi="Times New Roman"/>
          <w:sz w:val="24"/>
          <w:szCs w:val="24"/>
        </w:rPr>
        <w:t>voornamelijk wanneer de klank van hun woorden binnen het bereik van de oren van andere mensen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vierde gevolgtrekking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hervorming en verbetering</w:t>
      </w:r>
      <w:r>
        <w:rPr>
          <w:rFonts w:ascii="Times New Roman" w:hAnsi="Times New Roman"/>
          <w:sz w:val="24"/>
          <w:szCs w:val="24"/>
        </w:rPr>
        <w:t>, hoewel</w:t>
      </w:r>
      <w:r w:rsidRPr="00121A2C">
        <w:rPr>
          <w:rFonts w:ascii="Times New Roman" w:hAnsi="Times New Roman"/>
          <w:sz w:val="24"/>
          <w:szCs w:val="24"/>
        </w:rPr>
        <w:t xml:space="preserve"> goed bij en voor de mensen</w:t>
      </w:r>
      <w:r>
        <w:rPr>
          <w:rFonts w:ascii="Times New Roman" w:hAnsi="Times New Roman"/>
          <w:sz w:val="24"/>
          <w:szCs w:val="24"/>
        </w:rPr>
        <w:t xml:space="preserve">, </w:t>
      </w:r>
      <w:r w:rsidRPr="00121A2C">
        <w:rPr>
          <w:rFonts w:ascii="Times New Roman" w:hAnsi="Times New Roman"/>
          <w:sz w:val="24"/>
          <w:szCs w:val="24"/>
        </w:rPr>
        <w:t>niets betekent ten aanzien van de rechtvaardigmaking voor God. Dit blijkt uit de toestand van onze farizeeër: hij was een man</w:t>
      </w:r>
      <w:r>
        <w:rPr>
          <w:rFonts w:ascii="Times New Roman" w:hAnsi="Times New Roman"/>
          <w:sz w:val="24"/>
          <w:szCs w:val="24"/>
        </w:rPr>
        <w:t xml:space="preserve">, </w:t>
      </w:r>
      <w:r w:rsidRPr="00121A2C">
        <w:rPr>
          <w:rFonts w:ascii="Times New Roman" w:hAnsi="Times New Roman"/>
          <w:sz w:val="24"/>
          <w:szCs w:val="24"/>
        </w:rPr>
        <w:t xml:space="preserve">die zichzelf hervormd en verbeterd had en die </w:t>
      </w:r>
      <w:r>
        <w:rPr>
          <w:rFonts w:ascii="Times New Roman" w:hAnsi="Times New Roman"/>
          <w:sz w:val="24"/>
          <w:szCs w:val="24"/>
        </w:rPr>
        <w:t>andere</w:t>
      </w:r>
      <w:r w:rsidRPr="00121A2C">
        <w:rPr>
          <w:rFonts w:ascii="Times New Roman" w:hAnsi="Times New Roman"/>
          <w:sz w:val="24"/>
          <w:szCs w:val="24"/>
        </w:rPr>
        <w:t xml:space="preserve"> te boven ging ten aanzien van zijn persoonlijke gerechtigheid</w:t>
      </w:r>
      <w:r>
        <w:rPr>
          <w:rFonts w:ascii="Times New Roman" w:hAnsi="Times New Roman"/>
          <w:sz w:val="24"/>
          <w:szCs w:val="24"/>
        </w:rPr>
        <w:t xml:space="preserve">, </w:t>
      </w:r>
      <w:r w:rsidRPr="00121A2C">
        <w:rPr>
          <w:rFonts w:ascii="Times New Roman" w:hAnsi="Times New Roman"/>
          <w:sz w:val="24"/>
          <w:szCs w:val="24"/>
        </w:rPr>
        <w:t xml:space="preserve">en toch ging hij ongerechtvaardigd van voor Gods aangezicht uit de tempel en waren zijn werken van geen invloed bij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Hieruit leid ik af</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 niets van zichzelf heeft om hem bij God aan te bevelen</w:t>
      </w:r>
      <w:r>
        <w:rPr>
          <w:rFonts w:ascii="Times New Roman" w:hAnsi="Times New Roman"/>
          <w:sz w:val="24"/>
          <w:szCs w:val="24"/>
        </w:rPr>
        <w:t xml:space="preserve">, </w:t>
      </w:r>
      <w:r w:rsidRPr="00121A2C">
        <w:rPr>
          <w:rFonts w:ascii="Times New Roman" w:hAnsi="Times New Roman"/>
          <w:sz w:val="24"/>
          <w:szCs w:val="24"/>
        </w:rPr>
        <w:t>ten aanzien van de rechtvaardigmaking en de aanneming voor God met ieder ander gelijk staat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vijfde gevolgtrekking is deze: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de zichzelf kennende zondaar</w:t>
      </w:r>
      <w:r>
        <w:rPr>
          <w:rFonts w:ascii="Times New Roman" w:hAnsi="Times New Roman"/>
          <w:sz w:val="24"/>
          <w:szCs w:val="24"/>
        </w:rPr>
        <w:t xml:space="preserve">, </w:t>
      </w:r>
      <w:r w:rsidRPr="00121A2C">
        <w:rPr>
          <w:rFonts w:ascii="Times New Roman" w:hAnsi="Times New Roman"/>
          <w:sz w:val="24"/>
          <w:szCs w:val="24"/>
        </w:rPr>
        <w:t>de zichzelf bewenende zondaar</w:t>
      </w:r>
      <w:r>
        <w:rPr>
          <w:rFonts w:ascii="Times New Roman" w:hAnsi="Times New Roman"/>
          <w:sz w:val="24"/>
          <w:szCs w:val="24"/>
        </w:rPr>
        <w:t xml:space="preserve">, </w:t>
      </w:r>
      <w:r w:rsidRPr="00121A2C">
        <w:rPr>
          <w:rFonts w:ascii="Times New Roman" w:hAnsi="Times New Roman"/>
          <w:sz w:val="24"/>
          <w:szCs w:val="24"/>
        </w:rPr>
        <w:t>de zichzelf vonnissende zondaar</w:t>
      </w:r>
      <w:r>
        <w:rPr>
          <w:rFonts w:ascii="Times New Roman" w:hAnsi="Times New Roman"/>
          <w:sz w:val="24"/>
          <w:szCs w:val="24"/>
        </w:rPr>
        <w:t xml:space="preserve">, </w:t>
      </w:r>
      <w:r w:rsidRPr="00121A2C">
        <w:rPr>
          <w:rFonts w:ascii="Times New Roman" w:hAnsi="Times New Roman"/>
          <w:sz w:val="24"/>
          <w:szCs w:val="24"/>
        </w:rPr>
        <w:t>de zichzelf verafschuwende zondaar en de zichzelf veroordelende zondaar</w:t>
      </w:r>
      <w:r>
        <w:rPr>
          <w:rFonts w:ascii="Times New Roman" w:hAnsi="Times New Roman"/>
          <w:sz w:val="24"/>
          <w:szCs w:val="24"/>
        </w:rPr>
        <w:t xml:space="preserve">, </w:t>
      </w:r>
      <w:r w:rsidRPr="00121A2C">
        <w:rPr>
          <w:rFonts w:ascii="Times New Roman" w:hAnsi="Times New Roman"/>
          <w:sz w:val="24"/>
          <w:szCs w:val="24"/>
        </w:rPr>
        <w:t>wiens gebeden bij God de uitwerking hebben</w:t>
      </w:r>
      <w:r>
        <w:rPr>
          <w:rFonts w:ascii="Times New Roman" w:hAnsi="Times New Roman"/>
          <w:sz w:val="24"/>
          <w:szCs w:val="24"/>
        </w:rPr>
        <w:t xml:space="preserve">, </w:t>
      </w:r>
      <w:r w:rsidRPr="00121A2C">
        <w:rPr>
          <w:rFonts w:ascii="Times New Roman" w:hAnsi="Times New Roman"/>
          <w:sz w:val="24"/>
          <w:szCs w:val="24"/>
        </w:rPr>
        <w:t xml:space="preserve">dat Hij hem genade schenkt.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Hieruit leid ik af</w:t>
      </w:r>
      <w:r>
        <w:rPr>
          <w:rFonts w:ascii="Times New Roman" w:hAnsi="Times New Roman"/>
          <w:sz w:val="24"/>
          <w:szCs w:val="24"/>
        </w:rPr>
        <w:t xml:space="preserve">, </w:t>
      </w:r>
      <w:r w:rsidRPr="00121A2C">
        <w:rPr>
          <w:rFonts w:ascii="Times New Roman" w:hAnsi="Times New Roman"/>
          <w:sz w:val="24"/>
          <w:szCs w:val="24"/>
        </w:rPr>
        <w:t>dat een der redenen</w:t>
      </w:r>
      <w:r>
        <w:rPr>
          <w:rFonts w:ascii="Times New Roman" w:hAnsi="Times New Roman"/>
          <w:sz w:val="24"/>
          <w:szCs w:val="24"/>
        </w:rPr>
        <w:t xml:space="preserve">, </w:t>
      </w:r>
      <w:r w:rsidRPr="00121A2C">
        <w:rPr>
          <w:rFonts w:ascii="Times New Roman" w:hAnsi="Times New Roman"/>
          <w:sz w:val="24"/>
          <w:szCs w:val="24"/>
        </w:rPr>
        <w:t>waarom de mensen zovele gebeden doen en niet meer van God verkrijgen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hun gebeden veeleer de uitvloeisels zijn van farizese denkbeelden</w:t>
      </w:r>
      <w:r>
        <w:rPr>
          <w:rFonts w:ascii="Times New Roman" w:hAnsi="Times New Roman"/>
          <w:sz w:val="24"/>
          <w:szCs w:val="24"/>
        </w:rPr>
        <w:t xml:space="preserve">, </w:t>
      </w:r>
      <w:r w:rsidRPr="00121A2C">
        <w:rPr>
          <w:rFonts w:ascii="Times New Roman" w:hAnsi="Times New Roman"/>
          <w:sz w:val="24"/>
          <w:szCs w:val="24"/>
        </w:rPr>
        <w:t xml:space="preserve">dan de vruchten van een oprecht en waar gevoel van de zonde en van een ernstige begeerte om God in genade en in de vruchten van de Heilige Geest te genieten. </w:t>
      </w:r>
    </w:p>
    <w:p w:rsidR="00E50744" w:rsidRDefault="00E50744" w:rsidP="00006D98">
      <w:pPr>
        <w:spacing w:after="0"/>
        <w:jc w:val="both"/>
        <w:rPr>
          <w:rFonts w:ascii="Times New Roman" w:hAnsi="Times New Roman"/>
          <w:sz w:val="24"/>
          <w:szCs w:val="24"/>
        </w:rPr>
      </w:pPr>
    </w:p>
    <w:p w:rsidR="00E50744" w:rsidRPr="00121A2C" w:rsidRDefault="00E50744" w:rsidP="00006D98">
      <w:pPr>
        <w:spacing w:after="0"/>
        <w:jc w:val="both"/>
        <w:rPr>
          <w:rFonts w:ascii="Times New Roman" w:hAnsi="Times New Roman"/>
          <w:sz w:val="24"/>
          <w:szCs w:val="24"/>
        </w:rPr>
      </w:pPr>
      <w:r w:rsidRPr="00121A2C">
        <w:rPr>
          <w:rFonts w:ascii="Times New Roman" w:hAnsi="Times New Roman"/>
          <w:sz w:val="24"/>
          <w:szCs w:val="24"/>
        </w:rPr>
        <w:t>Het gebruik en de toepassing moeten wij bewaren voor een andere tijd.</w:t>
      </w:r>
    </w:p>
    <w:p w:rsidR="00E50744" w:rsidRDefault="00E50744" w:rsidP="00407383">
      <w:pPr>
        <w:spacing w:after="0"/>
        <w:jc w:val="center"/>
        <w:rPr>
          <w:rFonts w:ascii="Times New Roman" w:hAnsi="Times New Roman"/>
          <w:b/>
          <w:sz w:val="24"/>
          <w:szCs w:val="24"/>
        </w:rPr>
      </w:pPr>
      <w:r w:rsidRPr="00121A2C">
        <w:rPr>
          <w:rFonts w:ascii="Times New Roman" w:hAnsi="Times New Roman"/>
          <w:sz w:val="24"/>
          <w:szCs w:val="24"/>
        </w:rPr>
        <w:br w:type="page"/>
      </w:r>
      <w:r>
        <w:rPr>
          <w:rFonts w:ascii="Times New Roman" w:hAnsi="Times New Roman"/>
          <w:sz w:val="24"/>
          <w:szCs w:val="24"/>
        </w:rPr>
        <w:br w:type="page"/>
      </w:r>
      <w:r w:rsidRPr="00BC23DA">
        <w:rPr>
          <w:rFonts w:ascii="Times New Roman" w:hAnsi="Times New Roman"/>
          <w:b/>
          <w:sz w:val="24"/>
          <w:szCs w:val="24"/>
        </w:rPr>
        <w:t xml:space="preserve">4. EEN VERHANDELING OVER DE VREZE GODS </w:t>
      </w:r>
    </w:p>
    <w:p w:rsidR="00E50744" w:rsidRDefault="00E50744" w:rsidP="00407383">
      <w:pPr>
        <w:spacing w:after="0"/>
        <w:jc w:val="center"/>
        <w:rPr>
          <w:rFonts w:ascii="Times New Roman" w:hAnsi="Times New Roman"/>
          <w:b/>
          <w:sz w:val="24"/>
          <w:szCs w:val="24"/>
        </w:rPr>
      </w:pPr>
    </w:p>
    <w:p w:rsidR="00E50744" w:rsidRPr="00BC23DA" w:rsidRDefault="00E50744" w:rsidP="00407383">
      <w:pPr>
        <w:spacing w:after="0"/>
        <w:jc w:val="center"/>
        <w:rPr>
          <w:rFonts w:ascii="Times New Roman" w:hAnsi="Times New Roman"/>
          <w:sz w:val="24"/>
          <w:szCs w:val="24"/>
        </w:rPr>
      </w:pPr>
      <w:r w:rsidRPr="00BC23DA">
        <w:rPr>
          <w:rFonts w:ascii="Times New Roman" w:hAnsi="Times New Roman"/>
          <w:sz w:val="24"/>
          <w:szCs w:val="24"/>
        </w:rPr>
        <w:t>AANTONENDE WAT ZIJ IS EN HOE ZIJ MOET ONDERSCHEIDEN WORDEN VAN DATGENE, HETWELK HET NIET IS, ALSMEDE VANWAAR ZIJ KOMT, WIE ZE HEEFT, WELKE HAAR UITWERKINGEN ZIJN, EN WELKE DE VOORRECHTEN ZIJN VAN DIEGENEN, DIE ZE BEZITTEN IN HUN HARTEN.</w:t>
      </w:r>
    </w:p>
    <w:p w:rsidR="00E50744" w:rsidRDefault="00E50744" w:rsidP="00407383">
      <w:pPr>
        <w:spacing w:after="0"/>
        <w:jc w:val="center"/>
        <w:rPr>
          <w:rFonts w:ascii="Times New Roman" w:hAnsi="Times New Roman"/>
          <w:sz w:val="24"/>
          <w:szCs w:val="24"/>
        </w:rPr>
      </w:pPr>
    </w:p>
    <w:p w:rsidR="00E50744" w:rsidRPr="00BC23DA" w:rsidRDefault="00E50744" w:rsidP="00407383">
      <w:pPr>
        <w:spacing w:after="0"/>
        <w:jc w:val="center"/>
        <w:rPr>
          <w:rFonts w:ascii="Times New Roman" w:hAnsi="Times New Roman"/>
          <w:b/>
          <w:sz w:val="24"/>
          <w:szCs w:val="24"/>
          <w:lang w:val="en-GB"/>
        </w:rPr>
      </w:pPr>
      <w:r w:rsidRPr="00BC23DA">
        <w:rPr>
          <w:rFonts w:ascii="Times New Roman" w:hAnsi="Times New Roman"/>
          <w:b/>
          <w:sz w:val="24"/>
          <w:szCs w:val="24"/>
          <w:lang w:val="en-GB"/>
        </w:rPr>
        <w:t>A Treatise of the Fear of God. 1679</w:t>
      </w:r>
    </w:p>
    <w:p w:rsidR="00E50744" w:rsidRPr="00407383" w:rsidRDefault="00E50744" w:rsidP="00407383">
      <w:pPr>
        <w:spacing w:after="0"/>
        <w:jc w:val="center"/>
        <w:rPr>
          <w:rFonts w:ascii="Times New Roman" w:hAnsi="Times New Roman"/>
          <w:sz w:val="24"/>
          <w:szCs w:val="24"/>
          <w:lang w:val="en-GB"/>
        </w:rPr>
      </w:pPr>
    </w:p>
    <w:p w:rsidR="00E50744" w:rsidRDefault="00E50744" w:rsidP="00407383">
      <w:pPr>
        <w:spacing w:after="0"/>
        <w:jc w:val="center"/>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WELGELUKZALIG IS EEN IEDER</w:t>
      </w:r>
      <w:r>
        <w:rPr>
          <w:rFonts w:ascii="Times New Roman" w:hAnsi="Times New Roman"/>
          <w:sz w:val="24"/>
          <w:szCs w:val="24"/>
        </w:rPr>
        <w:t xml:space="preserve">, </w:t>
      </w:r>
      <w:r w:rsidRPr="00121A2C">
        <w:rPr>
          <w:rFonts w:ascii="Times New Roman" w:hAnsi="Times New Roman"/>
          <w:sz w:val="24"/>
          <w:szCs w:val="24"/>
        </w:rPr>
        <w:t>DIE DE HEERE VREEST.</w:t>
      </w:r>
    </w:p>
    <w:p w:rsidR="00E50744" w:rsidRDefault="00E50744" w:rsidP="00407383">
      <w:pPr>
        <w:spacing w:after="0"/>
        <w:jc w:val="center"/>
        <w:rPr>
          <w:rFonts w:ascii="Times New Roman" w:hAnsi="Times New Roman"/>
          <w:sz w:val="24"/>
          <w:szCs w:val="24"/>
        </w:rPr>
      </w:pPr>
      <w:r>
        <w:rPr>
          <w:rFonts w:ascii="Times New Roman" w:hAnsi="Times New Roman"/>
          <w:sz w:val="24"/>
          <w:szCs w:val="24"/>
        </w:rPr>
        <w:t>Pslam</w:t>
      </w:r>
      <w:r w:rsidRPr="00121A2C">
        <w:rPr>
          <w:rFonts w:ascii="Times New Roman" w:hAnsi="Times New Roman"/>
          <w:sz w:val="24"/>
          <w:szCs w:val="24"/>
        </w:rPr>
        <w:t xml:space="preserve"> 128:1. </w:t>
      </w:r>
      <w:r>
        <w:rPr>
          <w:rFonts w:ascii="Times New Roman" w:hAnsi="Times New Roman"/>
          <w:sz w:val="24"/>
          <w:szCs w:val="24"/>
        </w:rPr>
        <w:t>"</w:t>
      </w:r>
      <w:r w:rsidRPr="00121A2C">
        <w:rPr>
          <w:rFonts w:ascii="Times New Roman" w:hAnsi="Times New Roman"/>
          <w:sz w:val="24"/>
          <w:szCs w:val="24"/>
        </w:rPr>
        <w:t>VREEST GOD.</w:t>
      </w:r>
      <w:r>
        <w:rPr>
          <w:rFonts w:ascii="Times New Roman" w:hAnsi="Times New Roman"/>
          <w:sz w:val="24"/>
          <w:szCs w:val="24"/>
        </w:rPr>
        <w:t xml:space="preserve"> Openbaring </w:t>
      </w:r>
      <w:r w:rsidRPr="00121A2C">
        <w:rPr>
          <w:rFonts w:ascii="Times New Roman" w:hAnsi="Times New Roman"/>
          <w:sz w:val="24"/>
          <w:szCs w:val="24"/>
        </w:rPr>
        <w:t>14:7.</w:t>
      </w:r>
    </w:p>
    <w:p w:rsidR="00E50744" w:rsidRDefault="00E50744" w:rsidP="00006D98">
      <w:pPr>
        <w:spacing w:after="0"/>
        <w:jc w:val="both"/>
        <w:rPr>
          <w:rFonts w:ascii="Times New Roman" w:hAnsi="Times New Roman"/>
          <w:sz w:val="24"/>
          <w:szCs w:val="24"/>
        </w:rPr>
      </w:pPr>
    </w:p>
    <w:p w:rsidR="00E50744" w:rsidRPr="00407383" w:rsidRDefault="00E50744" w:rsidP="00006D98">
      <w:pPr>
        <w:spacing w:after="0"/>
        <w:jc w:val="both"/>
        <w:rPr>
          <w:rFonts w:ascii="Times New Roman" w:hAnsi="Times New Roman"/>
          <w:b/>
          <w:sz w:val="24"/>
          <w:szCs w:val="24"/>
        </w:rPr>
      </w:pPr>
      <w:r w:rsidRPr="00407383">
        <w:rPr>
          <w:rFonts w:ascii="Times New Roman" w:hAnsi="Times New Roman"/>
          <w:b/>
          <w:sz w:val="24"/>
          <w:szCs w:val="24"/>
        </w:rPr>
        <w:t>Inleiding</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vermaning wordt niet alleen hier in de tekst gevonden</w:t>
      </w:r>
      <w:r>
        <w:rPr>
          <w:rFonts w:ascii="Times New Roman" w:hAnsi="Times New Roman"/>
          <w:sz w:val="24"/>
          <w:szCs w:val="24"/>
        </w:rPr>
        <w:t>, maar</w:t>
      </w:r>
      <w:r w:rsidRPr="00121A2C">
        <w:rPr>
          <w:rFonts w:ascii="Times New Roman" w:hAnsi="Times New Roman"/>
          <w:sz w:val="24"/>
          <w:szCs w:val="24"/>
        </w:rPr>
        <w:t xml:space="preserve"> wordt op verscheidene andere plaatsen der Schrift bij de mensenkinderen</w:t>
      </w:r>
      <w:r>
        <w:rPr>
          <w:rFonts w:ascii="Times New Roman" w:hAnsi="Times New Roman"/>
          <w:sz w:val="24"/>
          <w:szCs w:val="24"/>
        </w:rPr>
        <w:t xml:space="preserve">, </w:t>
      </w:r>
      <w:r w:rsidRPr="00121A2C">
        <w:rPr>
          <w:rFonts w:ascii="Times New Roman" w:hAnsi="Times New Roman"/>
          <w:sz w:val="24"/>
          <w:szCs w:val="24"/>
        </w:rPr>
        <w:t>en dat wel met veel kracht</w:t>
      </w:r>
      <w:r>
        <w:rPr>
          <w:rFonts w:ascii="Times New Roman" w:hAnsi="Times New Roman"/>
          <w:sz w:val="24"/>
          <w:szCs w:val="24"/>
        </w:rPr>
        <w:t xml:space="preserve">, </w:t>
      </w:r>
      <w:r w:rsidRPr="00121A2C">
        <w:rPr>
          <w:rFonts w:ascii="Times New Roman" w:hAnsi="Times New Roman"/>
          <w:sz w:val="24"/>
          <w:szCs w:val="24"/>
        </w:rPr>
        <w:t>aangedrongen zoals in Prediker 12:13</w:t>
      </w:r>
      <w:r>
        <w:rPr>
          <w:rFonts w:ascii="Times New Roman" w:hAnsi="Times New Roman"/>
          <w:sz w:val="24"/>
          <w:szCs w:val="24"/>
        </w:rPr>
        <w:t xml:space="preserve">, </w:t>
      </w:r>
      <w:r w:rsidRPr="00121A2C">
        <w:rPr>
          <w:rFonts w:ascii="Times New Roman" w:hAnsi="Times New Roman"/>
          <w:sz w:val="24"/>
          <w:szCs w:val="24"/>
        </w:rPr>
        <w:t>1 Petrus 1:17</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u niet vermoeien met een lange voorafspraak of voorrede voor het onderwerp</w:t>
      </w:r>
      <w:r>
        <w:rPr>
          <w:rFonts w:ascii="Times New Roman" w:hAnsi="Times New Roman"/>
          <w:sz w:val="24"/>
          <w:szCs w:val="24"/>
        </w:rPr>
        <w:t xml:space="preserve">, </w:t>
      </w:r>
      <w:r w:rsidRPr="00121A2C">
        <w:rPr>
          <w:rFonts w:ascii="Times New Roman" w:hAnsi="Times New Roman"/>
          <w:sz w:val="24"/>
          <w:szCs w:val="24"/>
        </w:rPr>
        <w:t>noch mij hier inlaten met de samenhang of het verband</w:t>
      </w:r>
      <w:r>
        <w:rPr>
          <w:rFonts w:ascii="Times New Roman" w:hAnsi="Times New Roman"/>
          <w:sz w:val="24"/>
          <w:szCs w:val="24"/>
        </w:rPr>
        <w:t>, maar</w:t>
      </w:r>
      <w:r w:rsidRPr="00121A2C">
        <w:rPr>
          <w:rFonts w:ascii="Times New Roman" w:hAnsi="Times New Roman"/>
          <w:sz w:val="24"/>
          <w:szCs w:val="24"/>
        </w:rPr>
        <w:t xml:space="preserve"> onmiddellijk op de woorden zelf neerkomen</w:t>
      </w:r>
      <w:r>
        <w:rPr>
          <w:rFonts w:ascii="Times New Roman" w:hAnsi="Times New Roman"/>
          <w:sz w:val="24"/>
          <w:szCs w:val="24"/>
        </w:rPr>
        <w:t xml:space="preserve">, </w:t>
      </w:r>
      <w:r w:rsidRPr="00121A2C">
        <w:rPr>
          <w:rFonts w:ascii="Times New Roman" w:hAnsi="Times New Roman"/>
          <w:sz w:val="24"/>
          <w:szCs w:val="24"/>
        </w:rPr>
        <w:t>en in het kort handelen van de vre</w:t>
      </w:r>
      <w:r>
        <w:rPr>
          <w:rFonts w:ascii="Times New Roman" w:hAnsi="Times New Roman"/>
          <w:sz w:val="24"/>
          <w:szCs w:val="24"/>
        </w:rPr>
        <w:t>z</w:t>
      </w:r>
      <w:r w:rsidRPr="00121A2C">
        <w:rPr>
          <w:rFonts w:ascii="Times New Roman" w:hAnsi="Times New Roman"/>
          <w:sz w:val="24"/>
          <w:szCs w:val="24"/>
        </w:rPr>
        <w:t>e Gods.</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De tekstwoorden</w:t>
      </w:r>
      <w:r>
        <w:rPr>
          <w:rFonts w:ascii="Times New Roman" w:hAnsi="Times New Roman"/>
          <w:sz w:val="24"/>
          <w:szCs w:val="24"/>
        </w:rPr>
        <w:t xml:space="preserve">, </w:t>
      </w:r>
      <w:r w:rsidRPr="00121A2C">
        <w:rPr>
          <w:rFonts w:ascii="Times New Roman" w:hAnsi="Times New Roman"/>
          <w:sz w:val="24"/>
          <w:szCs w:val="24"/>
        </w:rPr>
        <w:t>gij ziet het</w:t>
      </w:r>
      <w:r>
        <w:rPr>
          <w:rFonts w:ascii="Times New Roman" w:hAnsi="Times New Roman"/>
          <w:sz w:val="24"/>
          <w:szCs w:val="24"/>
        </w:rPr>
        <w:t xml:space="preserve">, </w:t>
      </w:r>
      <w:r w:rsidRPr="00121A2C">
        <w:rPr>
          <w:rFonts w:ascii="Times New Roman" w:hAnsi="Times New Roman"/>
          <w:sz w:val="24"/>
          <w:szCs w:val="24"/>
        </w:rPr>
        <w:t>brengen ons in betrekking met onderwerpen van het grootste gewicht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met God</w:t>
      </w:r>
      <w:r>
        <w:rPr>
          <w:rFonts w:ascii="Times New Roman" w:hAnsi="Times New Roman"/>
          <w:sz w:val="24"/>
          <w:szCs w:val="24"/>
        </w:rPr>
        <w:t xml:space="preserve">, </w:t>
      </w:r>
      <w:r w:rsidRPr="00121A2C">
        <w:rPr>
          <w:rFonts w:ascii="Times New Roman" w:hAnsi="Times New Roman"/>
          <w:sz w:val="24"/>
          <w:szCs w:val="24"/>
        </w:rPr>
        <w:t>en met de vrees van Hem</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121A2C">
        <w:rPr>
          <w:rFonts w:ascii="Times New Roman" w:hAnsi="Times New Roman"/>
          <w:sz w:val="24"/>
          <w:szCs w:val="24"/>
        </w:rPr>
        <w:t>zij brengen ons in betrekking met God</w:t>
      </w:r>
      <w:r>
        <w:rPr>
          <w:rFonts w:ascii="Times New Roman" w:hAnsi="Times New Roman"/>
          <w:sz w:val="24"/>
          <w:szCs w:val="24"/>
        </w:rPr>
        <w:t xml:space="preserve">, </w:t>
      </w:r>
      <w:r w:rsidRPr="00121A2C">
        <w:rPr>
          <w:rFonts w:ascii="Times New Roman" w:hAnsi="Times New Roman"/>
          <w:sz w:val="24"/>
          <w:szCs w:val="24"/>
        </w:rPr>
        <w:t>de waarachtige en levende God</w:t>
      </w:r>
      <w:r>
        <w:rPr>
          <w:rFonts w:ascii="Times New Roman" w:hAnsi="Times New Roman"/>
          <w:sz w:val="24"/>
          <w:szCs w:val="24"/>
        </w:rPr>
        <w:t xml:space="preserve">, </w:t>
      </w:r>
      <w:r w:rsidRPr="00121A2C">
        <w:rPr>
          <w:rFonts w:ascii="Times New Roman" w:hAnsi="Times New Roman"/>
          <w:sz w:val="24"/>
          <w:szCs w:val="24"/>
        </w:rPr>
        <w:t>maker van de werelden</w:t>
      </w:r>
      <w:r>
        <w:rPr>
          <w:rFonts w:ascii="Times New Roman" w:hAnsi="Times New Roman"/>
          <w:sz w:val="24"/>
          <w:szCs w:val="24"/>
        </w:rPr>
        <w:t xml:space="preserve">, </w:t>
      </w:r>
      <w:r w:rsidRPr="00121A2C">
        <w:rPr>
          <w:rFonts w:ascii="Times New Roman" w:hAnsi="Times New Roman"/>
          <w:sz w:val="24"/>
          <w:szCs w:val="24"/>
        </w:rPr>
        <w:t>en drager van alle dingen door het woord van zijn kracht</w:t>
      </w:r>
      <w:r>
        <w:rPr>
          <w:rFonts w:ascii="Times New Roman" w:hAnsi="Times New Roman"/>
          <w:sz w:val="24"/>
          <w:szCs w:val="24"/>
        </w:rPr>
        <w:t xml:space="preserve">, </w:t>
      </w:r>
      <w:r w:rsidRPr="00121A2C">
        <w:rPr>
          <w:rFonts w:ascii="Times New Roman" w:hAnsi="Times New Roman"/>
          <w:sz w:val="24"/>
          <w:szCs w:val="24"/>
        </w:rPr>
        <w:t>die onbegrijpelijke Majesteit</w:t>
      </w:r>
      <w:r>
        <w:rPr>
          <w:rFonts w:ascii="Times New Roman" w:hAnsi="Times New Roman"/>
          <w:sz w:val="24"/>
          <w:szCs w:val="24"/>
        </w:rPr>
        <w:t xml:space="preserve">, </w:t>
      </w:r>
      <w:r w:rsidRPr="00121A2C">
        <w:rPr>
          <w:rFonts w:ascii="Times New Roman" w:hAnsi="Times New Roman"/>
          <w:sz w:val="24"/>
          <w:szCs w:val="24"/>
        </w:rPr>
        <w:t>in vergelijking met welke alle natiën minder zijn dan een druppel aan de emmer of een stofje aan de weegschaal. Hij is het</w:t>
      </w:r>
      <w:r>
        <w:rPr>
          <w:rFonts w:ascii="Times New Roman" w:hAnsi="Times New Roman"/>
          <w:sz w:val="24"/>
          <w:szCs w:val="24"/>
        </w:rPr>
        <w:t xml:space="preserve">, </w:t>
      </w:r>
      <w:r w:rsidRPr="00121A2C">
        <w:rPr>
          <w:rFonts w:ascii="Times New Roman" w:hAnsi="Times New Roman"/>
          <w:sz w:val="24"/>
          <w:szCs w:val="24"/>
        </w:rPr>
        <w:t>die hemel en aarde vervult</w:t>
      </w:r>
      <w:r>
        <w:rPr>
          <w:rFonts w:ascii="Times New Roman" w:hAnsi="Times New Roman"/>
          <w:sz w:val="24"/>
          <w:szCs w:val="24"/>
        </w:rPr>
        <w:t xml:space="preserve">, </w:t>
      </w:r>
      <w:r w:rsidRPr="00121A2C">
        <w:rPr>
          <w:rFonts w:ascii="Times New Roman" w:hAnsi="Times New Roman"/>
          <w:sz w:val="24"/>
          <w:szCs w:val="24"/>
        </w:rPr>
        <w:t>en overal tegenwoordig is bij de mensenkinderen</w:t>
      </w:r>
      <w:r>
        <w:rPr>
          <w:rFonts w:ascii="Times New Roman" w:hAnsi="Times New Roman"/>
          <w:sz w:val="24"/>
          <w:szCs w:val="24"/>
        </w:rPr>
        <w:t xml:space="preserve">, </w:t>
      </w:r>
      <w:r w:rsidRPr="00121A2C">
        <w:rPr>
          <w:rFonts w:ascii="Times New Roman" w:hAnsi="Times New Roman"/>
          <w:sz w:val="24"/>
          <w:szCs w:val="24"/>
        </w:rPr>
        <w:t>aanschouwde het kwade en het goede</w:t>
      </w:r>
      <w:r>
        <w:rPr>
          <w:rFonts w:ascii="Times New Roman" w:hAnsi="Times New Roman"/>
          <w:sz w:val="24"/>
          <w:szCs w:val="24"/>
        </w:rPr>
        <w:t xml:space="preserve">, </w:t>
      </w:r>
      <w:r w:rsidRPr="00121A2C">
        <w:rPr>
          <w:rFonts w:ascii="Times New Roman" w:hAnsi="Times New Roman"/>
          <w:sz w:val="24"/>
          <w:szCs w:val="24"/>
        </w:rPr>
        <w:t>want Hij heeft Zijn ogen gevestigd op al hun wegen</w:t>
      </w:r>
      <w:r>
        <w:rPr>
          <w:rFonts w:ascii="Times New Roman" w:hAnsi="Times New Roman"/>
          <w:sz w:val="24"/>
          <w:szCs w:val="24"/>
        </w:rPr>
        <w:t>. Zo</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overwegende dat door de tekst aan onze</w:t>
      </w:r>
      <w:r>
        <w:rPr>
          <w:rFonts w:ascii="Times New Roman" w:hAnsi="Times New Roman"/>
          <w:sz w:val="24"/>
          <w:szCs w:val="24"/>
        </w:rPr>
        <w:t xml:space="preserve"> zielen</w:t>
      </w:r>
      <w:r w:rsidRPr="00121A2C">
        <w:rPr>
          <w:rFonts w:ascii="Times New Roman" w:hAnsi="Times New Roman"/>
          <w:sz w:val="24"/>
          <w:szCs w:val="24"/>
        </w:rPr>
        <w:t xml:space="preserve"> God de Heere en Maker van ons allen voorgesteld wordt</w:t>
      </w:r>
      <w:r>
        <w:rPr>
          <w:rFonts w:ascii="Times New Roman" w:hAnsi="Times New Roman"/>
          <w:sz w:val="24"/>
          <w:szCs w:val="24"/>
        </w:rPr>
        <w:t xml:space="preserve">, </w:t>
      </w:r>
      <w:r w:rsidRPr="00121A2C">
        <w:rPr>
          <w:rFonts w:ascii="Times New Roman" w:hAnsi="Times New Roman"/>
          <w:sz w:val="24"/>
          <w:szCs w:val="24"/>
        </w:rPr>
        <w:t>die ook of onze Zaligmaker of onze Rechter zal zijn</w:t>
      </w:r>
      <w:r>
        <w:rPr>
          <w:rFonts w:ascii="Times New Roman" w:hAnsi="Times New Roman"/>
          <w:sz w:val="24"/>
          <w:szCs w:val="24"/>
        </w:rPr>
        <w:t xml:space="preserve">, </w:t>
      </w:r>
      <w:r w:rsidRPr="00121A2C">
        <w:rPr>
          <w:rFonts w:ascii="Times New Roman" w:hAnsi="Times New Roman"/>
          <w:sz w:val="24"/>
          <w:szCs w:val="24"/>
        </w:rPr>
        <w:t>wij door rede en plicht gebonden zijn om des te ernstiger acht te geven op de dingen</w:t>
      </w:r>
      <w:r>
        <w:rPr>
          <w:rFonts w:ascii="Times New Roman" w:hAnsi="Times New Roman"/>
          <w:sz w:val="24"/>
          <w:szCs w:val="24"/>
        </w:rPr>
        <w:t xml:space="preserve">, </w:t>
      </w:r>
      <w:r w:rsidRPr="00121A2C">
        <w:rPr>
          <w:rFonts w:ascii="Times New Roman" w:hAnsi="Times New Roman"/>
          <w:sz w:val="24"/>
          <w:szCs w:val="24"/>
        </w:rPr>
        <w:t>waarvan gesproken zal worden</w:t>
      </w:r>
      <w:r>
        <w:rPr>
          <w:rFonts w:ascii="Times New Roman" w:hAnsi="Times New Roman"/>
          <w:sz w:val="24"/>
          <w:szCs w:val="24"/>
        </w:rPr>
        <w:t xml:space="preserve">, </w:t>
      </w:r>
      <w:r w:rsidRPr="00121A2C">
        <w:rPr>
          <w:rFonts w:ascii="Times New Roman" w:hAnsi="Times New Roman"/>
          <w:sz w:val="24"/>
          <w:szCs w:val="24"/>
        </w:rPr>
        <w:t>en des te zorgvuldiger te zijn om ze aan te nemen en in praktijk te brengen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gelijk zij ons de machtige God voorstellen</w:t>
      </w:r>
      <w:r>
        <w:rPr>
          <w:rFonts w:ascii="Times New Roman" w:hAnsi="Times New Roman"/>
          <w:sz w:val="24"/>
          <w:szCs w:val="24"/>
        </w:rPr>
        <w:t xml:space="preserve">, zo </w:t>
      </w:r>
      <w:r w:rsidRPr="00121A2C">
        <w:rPr>
          <w:rFonts w:ascii="Times New Roman" w:hAnsi="Times New Roman"/>
          <w:sz w:val="24"/>
          <w:szCs w:val="24"/>
        </w:rPr>
        <w:t>vermanen zij ons tot de hoogste plicht jegens Hem</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Hem te vrezen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het de hoogste plicht</w:t>
      </w:r>
      <w:r>
        <w:rPr>
          <w:rFonts w:ascii="Times New Roman" w:hAnsi="Times New Roman"/>
          <w:sz w:val="24"/>
          <w:szCs w:val="24"/>
        </w:rPr>
        <w:t xml:space="preserve">, </w:t>
      </w:r>
      <w:r w:rsidRPr="00121A2C">
        <w:rPr>
          <w:rFonts w:ascii="Times New Roman" w:hAnsi="Times New Roman"/>
          <w:sz w:val="24"/>
          <w:szCs w:val="24"/>
        </w:rPr>
        <w:t>omdat het</w:t>
      </w:r>
      <w:r>
        <w:rPr>
          <w:rFonts w:ascii="Times New Roman" w:hAnsi="Times New Roman"/>
          <w:sz w:val="24"/>
          <w:szCs w:val="24"/>
        </w:rPr>
        <w:t xml:space="preserve">, </w:t>
      </w:r>
      <w:r w:rsidRPr="00121A2C">
        <w:rPr>
          <w:rFonts w:ascii="Times New Roman" w:hAnsi="Times New Roman"/>
          <w:sz w:val="24"/>
          <w:szCs w:val="24"/>
        </w:rPr>
        <w:t>zoals ik het mag noemen</w:t>
      </w:r>
      <w:r>
        <w:rPr>
          <w:rFonts w:ascii="Times New Roman" w:hAnsi="Times New Roman"/>
          <w:sz w:val="24"/>
          <w:szCs w:val="24"/>
        </w:rPr>
        <w:t xml:space="preserve">, </w:t>
      </w:r>
      <w:r w:rsidRPr="00121A2C">
        <w:rPr>
          <w:rFonts w:ascii="Times New Roman" w:hAnsi="Times New Roman"/>
          <w:sz w:val="24"/>
          <w:szCs w:val="24"/>
        </w:rPr>
        <w:t>niet alleen een plicht is in zichzelf</w:t>
      </w:r>
      <w:r>
        <w:rPr>
          <w:rFonts w:ascii="Times New Roman" w:hAnsi="Times New Roman"/>
          <w:sz w:val="24"/>
          <w:szCs w:val="24"/>
        </w:rPr>
        <w:t>, maar</w:t>
      </w:r>
      <w:r w:rsidRPr="00121A2C">
        <w:rPr>
          <w:rFonts w:ascii="Times New Roman" w:hAnsi="Times New Roman"/>
          <w:sz w:val="24"/>
          <w:szCs w:val="24"/>
        </w:rPr>
        <w:t xml:space="preserve"> als het</w:t>
      </w:r>
      <w:r>
        <w:rPr>
          <w:rFonts w:ascii="Times New Roman" w:hAnsi="Times New Roman"/>
          <w:sz w:val="24"/>
          <w:szCs w:val="24"/>
        </w:rPr>
        <w:t xml:space="preserve"> was </w:t>
      </w:r>
      <w:r w:rsidRPr="00121A2C">
        <w:rPr>
          <w:rFonts w:ascii="Times New Roman" w:hAnsi="Times New Roman"/>
          <w:sz w:val="24"/>
          <w:szCs w:val="24"/>
        </w:rPr>
        <w:t>het zout</w:t>
      </w:r>
      <w:r>
        <w:rPr>
          <w:rFonts w:ascii="Times New Roman" w:hAnsi="Times New Roman"/>
          <w:sz w:val="24"/>
          <w:szCs w:val="24"/>
        </w:rPr>
        <w:t xml:space="preserve">, </w:t>
      </w:r>
      <w:r w:rsidRPr="00121A2C">
        <w:rPr>
          <w:rFonts w:ascii="Times New Roman" w:hAnsi="Times New Roman"/>
          <w:sz w:val="24"/>
          <w:szCs w:val="24"/>
        </w:rPr>
        <w:t>waarmee elke plicht gezouten wordt. Want er wordt door ons geen plicht volbracht</w:t>
      </w:r>
      <w:r>
        <w:rPr>
          <w:rFonts w:ascii="Times New Roman" w:hAnsi="Times New Roman"/>
          <w:sz w:val="24"/>
          <w:szCs w:val="24"/>
        </w:rPr>
        <w:t xml:space="preserve">, </w:t>
      </w:r>
      <w:r w:rsidRPr="00121A2C">
        <w:rPr>
          <w:rFonts w:ascii="Times New Roman" w:hAnsi="Times New Roman"/>
          <w:sz w:val="24"/>
          <w:szCs w:val="24"/>
        </w:rPr>
        <w:t>die op enigerlei wijze door God kan aangenomen worden</w:t>
      </w:r>
      <w:r>
        <w:rPr>
          <w:rFonts w:ascii="Times New Roman" w:hAnsi="Times New Roman"/>
          <w:sz w:val="24"/>
          <w:szCs w:val="24"/>
        </w:rPr>
        <w:t xml:space="preserve">, indien </w:t>
      </w:r>
      <w:r w:rsidRPr="00121A2C">
        <w:rPr>
          <w:rFonts w:ascii="Times New Roman" w:hAnsi="Times New Roman"/>
          <w:sz w:val="24"/>
          <w:szCs w:val="24"/>
        </w:rPr>
        <w:t xml:space="preserve">hij niet gezouten wordt met de vrees Gods. Waarom de apostel zegt: </w:t>
      </w:r>
      <w:r>
        <w:rPr>
          <w:rFonts w:ascii="Times New Roman" w:hAnsi="Times New Roman"/>
          <w:sz w:val="24"/>
          <w:szCs w:val="24"/>
        </w:rPr>
        <w:t>"</w:t>
      </w:r>
      <w:r w:rsidRPr="00121A2C">
        <w:rPr>
          <w:rFonts w:ascii="Times New Roman" w:hAnsi="Times New Roman"/>
          <w:sz w:val="24"/>
          <w:szCs w:val="24"/>
        </w:rPr>
        <w:t>Laat ons de genade vasthouden</w:t>
      </w:r>
      <w:r>
        <w:rPr>
          <w:rFonts w:ascii="Times New Roman" w:hAnsi="Times New Roman"/>
          <w:sz w:val="24"/>
          <w:szCs w:val="24"/>
        </w:rPr>
        <w:t xml:space="preserve">, </w:t>
      </w:r>
      <w:r w:rsidRPr="00121A2C">
        <w:rPr>
          <w:rFonts w:ascii="Times New Roman" w:hAnsi="Times New Roman"/>
          <w:sz w:val="24"/>
          <w:szCs w:val="24"/>
        </w:rPr>
        <w:t>door welke wij welbehaaglijk Gode mogen dienen</w:t>
      </w:r>
      <w:r>
        <w:rPr>
          <w:rFonts w:ascii="Times New Roman" w:hAnsi="Times New Roman"/>
          <w:sz w:val="24"/>
          <w:szCs w:val="24"/>
        </w:rPr>
        <w:t xml:space="preserve">, </w:t>
      </w:r>
      <w:r w:rsidRPr="00121A2C">
        <w:rPr>
          <w:rFonts w:ascii="Times New Roman" w:hAnsi="Times New Roman"/>
          <w:sz w:val="24"/>
          <w:szCs w:val="24"/>
        </w:rPr>
        <w:t xml:space="preserve">met eerbied en </w:t>
      </w:r>
      <w:r>
        <w:rPr>
          <w:rFonts w:ascii="Times New Roman" w:hAnsi="Times New Roman"/>
          <w:sz w:val="24"/>
          <w:szCs w:val="24"/>
        </w:rPr>
        <w:t>Godv</w:t>
      </w:r>
      <w:r w:rsidRPr="00121A2C">
        <w:rPr>
          <w:rFonts w:ascii="Times New Roman" w:hAnsi="Times New Roman"/>
          <w:sz w:val="24"/>
          <w:szCs w:val="24"/>
        </w:rPr>
        <w:t>ruchtigheid.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deze vrees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ik thans handelen</w:t>
      </w:r>
      <w:r>
        <w:rPr>
          <w:rFonts w:ascii="Times New Roman" w:hAnsi="Times New Roman"/>
          <w:sz w:val="24"/>
          <w:szCs w:val="24"/>
        </w:rPr>
        <w:t>, maar</w:t>
      </w:r>
      <w:r w:rsidRPr="00121A2C">
        <w:rPr>
          <w:rFonts w:ascii="Times New Roman" w:hAnsi="Times New Roman"/>
          <w:sz w:val="24"/>
          <w:szCs w:val="24"/>
        </w:rPr>
        <w:t xml:space="preserve"> omdat dit woord vrees onderscheidenlijk genomen wordt in de Schrift</w:t>
      </w:r>
      <w:r>
        <w:rPr>
          <w:rFonts w:ascii="Times New Roman" w:hAnsi="Times New Roman"/>
          <w:sz w:val="24"/>
          <w:szCs w:val="24"/>
        </w:rPr>
        <w:t xml:space="preserve">, </w:t>
      </w:r>
      <w:r w:rsidRPr="00121A2C">
        <w:rPr>
          <w:rFonts w:ascii="Times New Roman" w:hAnsi="Times New Roman"/>
          <w:sz w:val="24"/>
          <w:szCs w:val="24"/>
        </w:rPr>
        <w:t>en omdat het voor ons dienstig kan zijn</w:t>
      </w:r>
      <w:r>
        <w:rPr>
          <w:rFonts w:ascii="Times New Roman" w:hAnsi="Times New Roman"/>
          <w:sz w:val="24"/>
          <w:szCs w:val="24"/>
        </w:rPr>
        <w:t xml:space="preserve">, </w:t>
      </w:r>
      <w:r w:rsidRPr="00121A2C">
        <w:rPr>
          <w:rFonts w:ascii="Times New Roman" w:hAnsi="Times New Roman"/>
          <w:sz w:val="24"/>
          <w:szCs w:val="24"/>
        </w:rPr>
        <w:t>het in zijn onderscheidene betekenissen te zien</w:t>
      </w:r>
      <w:r>
        <w:rPr>
          <w:rFonts w:ascii="Times New Roman" w:hAnsi="Times New Roman"/>
          <w:sz w:val="24"/>
          <w:szCs w:val="24"/>
        </w:rPr>
        <w:t xml:space="preserve">, </w:t>
      </w:r>
      <w:r w:rsidRPr="00121A2C">
        <w:rPr>
          <w:rFonts w:ascii="Times New Roman" w:hAnsi="Times New Roman"/>
          <w:sz w:val="24"/>
          <w:szCs w:val="24"/>
        </w:rPr>
        <w:t>daarom zal ik deze methode kiezen voor de behandeling van mijn onderwerp</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 u de kracht van het woord te tonen in zijn onderscheidene</w:t>
      </w:r>
      <w:r>
        <w:rPr>
          <w:rFonts w:ascii="Times New Roman" w:hAnsi="Times New Roman"/>
          <w:sz w:val="24"/>
          <w:szCs w:val="24"/>
        </w:rPr>
        <w:t xml:space="preserve">, </w:t>
      </w:r>
      <w:r w:rsidRPr="00121A2C">
        <w:rPr>
          <w:rFonts w:ascii="Times New Roman" w:hAnsi="Times New Roman"/>
          <w:sz w:val="24"/>
          <w:szCs w:val="24"/>
        </w:rPr>
        <w:t>bijzonder in zijn voornaamste betekenissen. Wij zullen dus spreken over dit woord vrees</w:t>
      </w:r>
      <w:r>
        <w:rPr>
          <w:rFonts w:ascii="Times New Roman" w:hAnsi="Times New Roman"/>
          <w:sz w:val="24"/>
          <w:szCs w:val="24"/>
        </w:rPr>
        <w:t xml:space="preserve">, </w:t>
      </w:r>
      <w:r w:rsidRPr="00121A2C">
        <w:rPr>
          <w:rFonts w:ascii="Times New Roman" w:hAnsi="Times New Roman"/>
          <w:sz w:val="24"/>
          <w:szCs w:val="24"/>
        </w:rPr>
        <w:t xml:space="preserve">gelijk het aldus genomen wordt.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Van dit woord vrees</w:t>
      </w:r>
      <w:r>
        <w:rPr>
          <w:rFonts w:ascii="Times New Roman" w:hAnsi="Times New Roman"/>
          <w:sz w:val="24"/>
          <w:szCs w:val="24"/>
        </w:rPr>
        <w:t xml:space="preserve">, </w:t>
      </w:r>
      <w:r w:rsidRPr="00121A2C">
        <w:rPr>
          <w:rFonts w:ascii="Times New Roman" w:hAnsi="Times New Roman"/>
          <w:sz w:val="24"/>
          <w:szCs w:val="24"/>
        </w:rPr>
        <w:t>zoals HET BETREKKING HEEFT OP GOD ZELF</w:t>
      </w:r>
      <w:r>
        <w:rPr>
          <w:rFonts w:ascii="Times New Roman" w:hAnsi="Times New Roman"/>
          <w:sz w:val="24"/>
          <w:szCs w:val="24"/>
        </w:rPr>
        <w:t xml:space="preserve">, </w:t>
      </w:r>
      <w:r w:rsidRPr="00121A2C">
        <w:rPr>
          <w:rFonts w:ascii="Times New Roman" w:hAnsi="Times New Roman"/>
          <w:sz w:val="24"/>
          <w:szCs w:val="24"/>
        </w:rPr>
        <w:t xml:space="preserve">die het </w:t>
      </w:r>
      <w:r>
        <w:rPr>
          <w:rFonts w:ascii="Times New Roman" w:hAnsi="Times New Roman"/>
          <w:sz w:val="24"/>
          <w:szCs w:val="24"/>
        </w:rPr>
        <w:t>V</w:t>
      </w:r>
      <w:r w:rsidRPr="00121A2C">
        <w:rPr>
          <w:rFonts w:ascii="Times New Roman" w:hAnsi="Times New Roman"/>
          <w:sz w:val="24"/>
          <w:szCs w:val="24"/>
        </w:rPr>
        <w:t xml:space="preserve">oorwerp van onze vrees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Door dit woord vrees hebben wij</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God zelf te verstaan</w:t>
      </w:r>
      <w:r>
        <w:rPr>
          <w:rFonts w:ascii="Times New Roman" w:hAnsi="Times New Roman"/>
          <w:sz w:val="24"/>
          <w:szCs w:val="24"/>
        </w:rPr>
        <w:t xml:space="preserve">, </w:t>
      </w:r>
      <w:r w:rsidRPr="00121A2C">
        <w:rPr>
          <w:rFonts w:ascii="Times New Roman" w:hAnsi="Times New Roman"/>
          <w:sz w:val="24"/>
          <w:szCs w:val="24"/>
        </w:rPr>
        <w:t xml:space="preserve">die het voorwerp van onze vrees is. Want de </w:t>
      </w:r>
      <w:r>
        <w:rPr>
          <w:rFonts w:ascii="Times New Roman" w:hAnsi="Times New Roman"/>
          <w:sz w:val="24"/>
          <w:szCs w:val="24"/>
        </w:rPr>
        <w:t>Goddelijk</w:t>
      </w:r>
      <w:r w:rsidRPr="00121A2C">
        <w:rPr>
          <w:rFonts w:ascii="Times New Roman" w:hAnsi="Times New Roman"/>
          <w:sz w:val="24"/>
          <w:szCs w:val="24"/>
        </w:rPr>
        <w:t>e Majesteit gaat dikwijls zelf onder deze naam door. Met deze naam noemde Jakob hem</w:t>
      </w:r>
      <w:r>
        <w:rPr>
          <w:rFonts w:ascii="Times New Roman" w:hAnsi="Times New Roman"/>
          <w:sz w:val="24"/>
          <w:szCs w:val="24"/>
        </w:rPr>
        <w:t xml:space="preserve">, </w:t>
      </w:r>
      <w:r w:rsidRPr="00121A2C">
        <w:rPr>
          <w:rFonts w:ascii="Times New Roman" w:hAnsi="Times New Roman"/>
          <w:sz w:val="24"/>
          <w:szCs w:val="24"/>
        </w:rPr>
        <w:t>toen hij en Laban elkaar berispten op het gebergte Gilead</w:t>
      </w:r>
      <w:r>
        <w:rPr>
          <w:rFonts w:ascii="Times New Roman" w:hAnsi="Times New Roman"/>
          <w:sz w:val="24"/>
          <w:szCs w:val="24"/>
        </w:rPr>
        <w:t xml:space="preserve">, </w:t>
      </w:r>
      <w:r w:rsidRPr="00121A2C">
        <w:rPr>
          <w:rFonts w:ascii="Times New Roman" w:hAnsi="Times New Roman"/>
          <w:sz w:val="24"/>
          <w:szCs w:val="24"/>
        </w:rPr>
        <w:t xml:space="preserve">nadat Jakob ontvloden was naar zijn vaders huis. </w:t>
      </w:r>
      <w:r>
        <w:rPr>
          <w:rFonts w:ascii="Times New Roman" w:hAnsi="Times New Roman"/>
          <w:sz w:val="24"/>
          <w:szCs w:val="24"/>
        </w:rPr>
        <w:t>"</w:t>
      </w:r>
      <w:r w:rsidRPr="00121A2C">
        <w:rPr>
          <w:rFonts w:ascii="Times New Roman" w:hAnsi="Times New Roman"/>
          <w:sz w:val="24"/>
          <w:szCs w:val="24"/>
        </w:rPr>
        <w:t>Ten ware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de God van mijn vader</w:t>
      </w:r>
      <w:r>
        <w:rPr>
          <w:rFonts w:ascii="Times New Roman" w:hAnsi="Times New Roman"/>
          <w:sz w:val="24"/>
          <w:szCs w:val="24"/>
        </w:rPr>
        <w:t xml:space="preserve">, </w:t>
      </w:r>
      <w:r w:rsidRPr="00121A2C">
        <w:rPr>
          <w:rFonts w:ascii="Times New Roman" w:hAnsi="Times New Roman"/>
          <w:sz w:val="24"/>
          <w:szCs w:val="24"/>
        </w:rPr>
        <w:t>de God van Abraham</w:t>
      </w:r>
      <w:r>
        <w:rPr>
          <w:rFonts w:ascii="Times New Roman" w:hAnsi="Times New Roman"/>
          <w:sz w:val="24"/>
          <w:szCs w:val="24"/>
        </w:rPr>
        <w:t xml:space="preserve">, </w:t>
      </w:r>
      <w:r w:rsidRPr="00121A2C">
        <w:rPr>
          <w:rFonts w:ascii="Times New Roman" w:hAnsi="Times New Roman"/>
          <w:sz w:val="24"/>
          <w:szCs w:val="24"/>
        </w:rPr>
        <w:t xml:space="preserve">en de vrees van </w:t>
      </w:r>
      <w:r>
        <w:rPr>
          <w:rFonts w:ascii="Times New Roman" w:hAnsi="Times New Roman"/>
          <w:sz w:val="24"/>
          <w:szCs w:val="24"/>
        </w:rPr>
        <w:t xml:space="preserve">Izak, </w:t>
      </w:r>
      <w:r w:rsidRPr="00121A2C">
        <w:rPr>
          <w:rFonts w:ascii="Times New Roman" w:hAnsi="Times New Roman"/>
          <w:sz w:val="24"/>
          <w:szCs w:val="24"/>
        </w:rPr>
        <w:t>bij mij geweest was</w:t>
      </w:r>
      <w:r>
        <w:rPr>
          <w:rFonts w:ascii="Times New Roman" w:hAnsi="Times New Roman"/>
          <w:sz w:val="24"/>
          <w:szCs w:val="24"/>
        </w:rPr>
        <w:t xml:space="preserve">, </w:t>
      </w:r>
      <w:r w:rsidRPr="00121A2C">
        <w:rPr>
          <w:rFonts w:ascii="Times New Roman" w:hAnsi="Times New Roman"/>
          <w:sz w:val="24"/>
          <w:szCs w:val="24"/>
        </w:rPr>
        <w:t>zeker gij</w:t>
      </w:r>
      <w:r>
        <w:rPr>
          <w:rFonts w:ascii="Times New Roman" w:hAnsi="Times New Roman"/>
          <w:sz w:val="24"/>
          <w:szCs w:val="24"/>
        </w:rPr>
        <w:t xml:space="preserve"> zou </w:t>
      </w:r>
      <w:r w:rsidRPr="00121A2C">
        <w:rPr>
          <w:rFonts w:ascii="Times New Roman" w:hAnsi="Times New Roman"/>
          <w:sz w:val="24"/>
          <w:szCs w:val="24"/>
        </w:rPr>
        <w:t>mij nu ledig weggezonden hebben!</w:t>
      </w:r>
      <w:r>
        <w:rPr>
          <w:rFonts w:ascii="Times New Roman" w:hAnsi="Times New Roman"/>
          <w:sz w:val="24"/>
          <w:szCs w:val="24"/>
        </w:rPr>
        <w:t>" zo nogmaals</w:t>
      </w:r>
      <w:r w:rsidRPr="00121A2C">
        <w:rPr>
          <w:rFonts w:ascii="Times New Roman" w:hAnsi="Times New Roman"/>
          <w:sz w:val="24"/>
          <w:szCs w:val="24"/>
        </w:rPr>
        <w:t xml:space="preserve"> een weinig later</w:t>
      </w:r>
      <w:r>
        <w:rPr>
          <w:rFonts w:ascii="Times New Roman" w:hAnsi="Times New Roman"/>
          <w:sz w:val="24"/>
          <w:szCs w:val="24"/>
        </w:rPr>
        <w:t xml:space="preserve">, </w:t>
      </w:r>
      <w:r w:rsidRPr="00121A2C">
        <w:rPr>
          <w:rFonts w:ascii="Times New Roman" w:hAnsi="Times New Roman"/>
          <w:sz w:val="24"/>
          <w:szCs w:val="24"/>
        </w:rPr>
        <w:t xml:space="preserve">toen Jakob en Laban overeenkwamen om een verbond des vredes met elkaar te maken: </w:t>
      </w:r>
      <w:r>
        <w:rPr>
          <w:rFonts w:ascii="Times New Roman" w:hAnsi="Times New Roman"/>
          <w:sz w:val="24"/>
          <w:szCs w:val="24"/>
        </w:rPr>
        <w:t>hoewel</w:t>
      </w:r>
      <w:r w:rsidRPr="00121A2C">
        <w:rPr>
          <w:rFonts w:ascii="Times New Roman" w:hAnsi="Times New Roman"/>
          <w:sz w:val="24"/>
          <w:szCs w:val="24"/>
        </w:rPr>
        <w:t xml:space="preserve"> Laban</w:t>
      </w:r>
      <w:r>
        <w:rPr>
          <w:rFonts w:ascii="Times New Roman" w:hAnsi="Times New Roman"/>
          <w:sz w:val="24"/>
          <w:szCs w:val="24"/>
        </w:rPr>
        <w:t xml:space="preserve">, </w:t>
      </w:r>
      <w:r w:rsidRPr="00121A2C">
        <w:rPr>
          <w:rFonts w:ascii="Times New Roman" w:hAnsi="Times New Roman"/>
          <w:sz w:val="24"/>
          <w:szCs w:val="24"/>
        </w:rPr>
        <w:t>naar de onstandvastige wijze der Heidenen</w:t>
      </w:r>
      <w:r>
        <w:rPr>
          <w:rFonts w:ascii="Times New Roman" w:hAnsi="Times New Roman"/>
          <w:sz w:val="24"/>
          <w:szCs w:val="24"/>
        </w:rPr>
        <w:t xml:space="preserve">, </w:t>
      </w:r>
      <w:r w:rsidRPr="00121A2C">
        <w:rPr>
          <w:rFonts w:ascii="Times New Roman" w:hAnsi="Times New Roman"/>
          <w:sz w:val="24"/>
          <w:szCs w:val="24"/>
        </w:rPr>
        <w:t>bij zijn eed</w:t>
      </w:r>
      <w:r>
        <w:rPr>
          <w:rFonts w:ascii="Times New Roman" w:hAnsi="Times New Roman"/>
          <w:sz w:val="24"/>
          <w:szCs w:val="24"/>
        </w:rPr>
        <w:t xml:space="preserve"> de ware </w:t>
      </w:r>
      <w:r w:rsidRPr="00121A2C">
        <w:rPr>
          <w:rFonts w:ascii="Times New Roman" w:hAnsi="Times New Roman"/>
          <w:sz w:val="24"/>
          <w:szCs w:val="24"/>
        </w:rPr>
        <w:t>God en de valse tezamen voegt</w:t>
      </w:r>
      <w:r>
        <w:rPr>
          <w:rFonts w:ascii="Times New Roman" w:hAnsi="Times New Roman"/>
          <w:sz w:val="24"/>
          <w:szCs w:val="24"/>
        </w:rPr>
        <w:t xml:space="preserve">, </w:t>
      </w:r>
      <w:r w:rsidRPr="00121A2C">
        <w:rPr>
          <w:rFonts w:ascii="Times New Roman" w:hAnsi="Times New Roman"/>
          <w:sz w:val="24"/>
          <w:szCs w:val="24"/>
        </w:rPr>
        <w:t xml:space="preserve">nochtans </w:t>
      </w:r>
      <w:r>
        <w:rPr>
          <w:rFonts w:ascii="Times New Roman" w:hAnsi="Times New Roman"/>
          <w:sz w:val="24"/>
          <w:szCs w:val="24"/>
        </w:rPr>
        <w:t>"</w:t>
      </w:r>
      <w:r w:rsidRPr="00121A2C">
        <w:rPr>
          <w:rFonts w:ascii="Times New Roman" w:hAnsi="Times New Roman"/>
          <w:sz w:val="24"/>
          <w:szCs w:val="24"/>
        </w:rPr>
        <w:t xml:space="preserve">Jakob zwoer bij de </w:t>
      </w:r>
      <w:r>
        <w:rPr>
          <w:rFonts w:ascii="Times New Roman" w:hAnsi="Times New Roman"/>
          <w:sz w:val="24"/>
          <w:szCs w:val="24"/>
        </w:rPr>
        <w:t>V</w:t>
      </w:r>
      <w:r w:rsidRPr="00121A2C">
        <w:rPr>
          <w:rFonts w:ascii="Times New Roman" w:hAnsi="Times New Roman"/>
          <w:sz w:val="24"/>
          <w:szCs w:val="24"/>
        </w:rPr>
        <w:t>re</w:t>
      </w:r>
      <w:r>
        <w:rPr>
          <w:rFonts w:ascii="Times New Roman" w:hAnsi="Times New Roman"/>
          <w:sz w:val="24"/>
          <w:szCs w:val="24"/>
        </w:rPr>
        <w:t>z</w:t>
      </w:r>
      <w:r w:rsidRPr="00121A2C">
        <w:rPr>
          <w:rFonts w:ascii="Times New Roman" w:hAnsi="Times New Roman"/>
          <w:sz w:val="24"/>
          <w:szCs w:val="24"/>
        </w:rPr>
        <w:t>e</w:t>
      </w:r>
      <w:r>
        <w:rPr>
          <w:rFonts w:ascii="Times New Roman" w:hAnsi="Times New Roman"/>
          <w:sz w:val="24"/>
          <w:szCs w:val="24"/>
        </w:rPr>
        <w:t xml:space="preserve"> van</w:t>
      </w:r>
      <w:r w:rsidRPr="00121A2C">
        <w:rPr>
          <w:rFonts w:ascii="Times New Roman" w:hAnsi="Times New Roman"/>
          <w:sz w:val="24"/>
          <w:szCs w:val="24"/>
        </w:rPr>
        <w:t xml:space="preserve"> zijn vader </w:t>
      </w:r>
      <w:r>
        <w:rPr>
          <w:rFonts w:ascii="Times New Roman" w:hAnsi="Times New Roman"/>
          <w:sz w:val="24"/>
          <w:szCs w:val="24"/>
        </w:rPr>
        <w:t>Izak</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Genesis 31:42</w:t>
      </w:r>
      <w:r>
        <w:rPr>
          <w:rFonts w:ascii="Times New Roman" w:hAnsi="Times New Roman"/>
          <w:sz w:val="24"/>
          <w:szCs w:val="24"/>
        </w:rPr>
        <w:t xml:space="preserve">, </w:t>
      </w:r>
      <w:r w:rsidRPr="00121A2C">
        <w:rPr>
          <w:rFonts w:ascii="Times New Roman" w:hAnsi="Times New Roman"/>
          <w:sz w:val="24"/>
          <w:szCs w:val="24"/>
        </w:rPr>
        <w:t>53.</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Bij de </w:t>
      </w:r>
      <w:r>
        <w:rPr>
          <w:rFonts w:ascii="Times New Roman" w:hAnsi="Times New Roman"/>
          <w:sz w:val="24"/>
          <w:szCs w:val="24"/>
        </w:rPr>
        <w:t>V</w:t>
      </w:r>
      <w:r w:rsidRPr="00121A2C">
        <w:rPr>
          <w:rFonts w:ascii="Times New Roman" w:hAnsi="Times New Roman"/>
          <w:sz w:val="24"/>
          <w:szCs w:val="24"/>
        </w:rPr>
        <w:t>re</w:t>
      </w:r>
      <w:r>
        <w:rPr>
          <w:rFonts w:ascii="Times New Roman" w:hAnsi="Times New Roman"/>
          <w:sz w:val="24"/>
          <w:szCs w:val="24"/>
        </w:rPr>
        <w:t xml:space="preserve">ze, </w:t>
      </w:r>
      <w:r w:rsidRPr="00121A2C">
        <w:rPr>
          <w:rFonts w:ascii="Times New Roman" w:hAnsi="Times New Roman"/>
          <w:sz w:val="24"/>
          <w:szCs w:val="24"/>
        </w:rPr>
        <w:t xml:space="preserve">dat is bij de God zijn vader </w:t>
      </w:r>
      <w:r>
        <w:rPr>
          <w:rFonts w:ascii="Times New Roman" w:hAnsi="Times New Roman"/>
          <w:sz w:val="24"/>
          <w:szCs w:val="24"/>
        </w:rPr>
        <w:t>Izak.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 xml:space="preserve">inderdaad God mag wel de </w:t>
      </w:r>
      <w:r>
        <w:rPr>
          <w:rFonts w:ascii="Times New Roman" w:hAnsi="Times New Roman"/>
          <w:sz w:val="24"/>
          <w:szCs w:val="24"/>
        </w:rPr>
        <w:t>V</w:t>
      </w:r>
      <w:r w:rsidRPr="00121A2C">
        <w:rPr>
          <w:rFonts w:ascii="Times New Roman" w:hAnsi="Times New Roman"/>
          <w:sz w:val="24"/>
          <w:szCs w:val="24"/>
        </w:rPr>
        <w:t>rees Zijns volks genoemd worden</w:t>
      </w:r>
      <w:r>
        <w:rPr>
          <w:rFonts w:ascii="Times New Roman" w:hAnsi="Times New Roman"/>
          <w:sz w:val="24"/>
          <w:szCs w:val="24"/>
        </w:rPr>
        <w:t xml:space="preserve">, </w:t>
      </w:r>
      <w:r w:rsidRPr="00121A2C">
        <w:rPr>
          <w:rFonts w:ascii="Times New Roman" w:hAnsi="Times New Roman"/>
          <w:sz w:val="24"/>
          <w:szCs w:val="24"/>
        </w:rPr>
        <w:t>niet alleen omdat zij door</w:t>
      </w:r>
      <w:r>
        <w:rPr>
          <w:rFonts w:ascii="Times New Roman" w:hAnsi="Times New Roman"/>
          <w:sz w:val="24"/>
          <w:szCs w:val="24"/>
        </w:rPr>
        <w:t xml:space="preserve"> Zijn genade</w:t>
      </w:r>
      <w:r w:rsidRPr="00121A2C">
        <w:rPr>
          <w:rFonts w:ascii="Times New Roman" w:hAnsi="Times New Roman"/>
          <w:sz w:val="24"/>
          <w:szCs w:val="24"/>
        </w:rPr>
        <w:t xml:space="preserve"> Hem tot het voorwerp van hun vrees gemaakt hebben</w:t>
      </w:r>
      <w:r>
        <w:rPr>
          <w:rFonts w:ascii="Times New Roman" w:hAnsi="Times New Roman"/>
          <w:sz w:val="24"/>
          <w:szCs w:val="24"/>
        </w:rPr>
        <w:t>, maar</w:t>
      </w:r>
      <w:r w:rsidRPr="00121A2C">
        <w:rPr>
          <w:rFonts w:ascii="Times New Roman" w:hAnsi="Times New Roman"/>
          <w:sz w:val="24"/>
          <w:szCs w:val="24"/>
        </w:rPr>
        <w:t xml:space="preserve"> vanwege de verschrikking en de vreselijke majesteit</w:t>
      </w:r>
      <w:r>
        <w:rPr>
          <w:rFonts w:ascii="Times New Roman" w:hAnsi="Times New Roman"/>
          <w:sz w:val="24"/>
          <w:szCs w:val="24"/>
        </w:rPr>
        <w:t xml:space="preserve">, </w:t>
      </w:r>
      <w:r w:rsidRPr="00121A2C">
        <w:rPr>
          <w:rFonts w:ascii="Times New Roman" w:hAnsi="Times New Roman"/>
          <w:sz w:val="24"/>
          <w:szCs w:val="24"/>
        </w:rPr>
        <w:t xml:space="preserve">die in Hem is. </w:t>
      </w:r>
      <w:r>
        <w:rPr>
          <w:rFonts w:ascii="Times New Roman" w:hAnsi="Times New Roman"/>
          <w:sz w:val="24"/>
          <w:szCs w:val="24"/>
        </w:rPr>
        <w:t>"</w:t>
      </w:r>
      <w:r w:rsidRPr="00121A2C">
        <w:rPr>
          <w:rFonts w:ascii="Times New Roman" w:hAnsi="Times New Roman"/>
          <w:sz w:val="24"/>
          <w:szCs w:val="24"/>
        </w:rPr>
        <w:t>Hij is een machtige God</w:t>
      </w:r>
      <w:r>
        <w:rPr>
          <w:rFonts w:ascii="Times New Roman" w:hAnsi="Times New Roman"/>
          <w:sz w:val="24"/>
          <w:szCs w:val="24"/>
        </w:rPr>
        <w:t xml:space="preserve">, </w:t>
      </w:r>
      <w:r w:rsidRPr="00121A2C">
        <w:rPr>
          <w:rFonts w:ascii="Times New Roman" w:hAnsi="Times New Roman"/>
          <w:sz w:val="24"/>
          <w:szCs w:val="24"/>
        </w:rPr>
        <w:t>een grote en vreselijke God</w:t>
      </w:r>
      <w:r>
        <w:rPr>
          <w:rFonts w:ascii="Times New Roman" w:hAnsi="Times New Roman"/>
          <w:sz w:val="24"/>
          <w:szCs w:val="24"/>
        </w:rPr>
        <w:t xml:space="preserve">, </w:t>
      </w:r>
      <w:r w:rsidRPr="00121A2C">
        <w:rPr>
          <w:rFonts w:ascii="Times New Roman" w:hAnsi="Times New Roman"/>
          <w:sz w:val="24"/>
          <w:szCs w:val="24"/>
        </w:rPr>
        <w:t>en bij God is een vreselijke majesteit.</w:t>
      </w:r>
      <w:r>
        <w:rPr>
          <w:rFonts w:ascii="Times New Roman" w:hAnsi="Times New Roman"/>
          <w:sz w:val="24"/>
          <w:szCs w:val="24"/>
        </w:rPr>
        <w:t>"</w:t>
      </w:r>
      <w:r w:rsidRPr="00121A2C">
        <w:rPr>
          <w:rFonts w:ascii="Times New Roman" w:hAnsi="Times New Roman"/>
          <w:sz w:val="24"/>
          <w:szCs w:val="24"/>
        </w:rPr>
        <w:t xml:space="preserve"> Daniël 7:28</w:t>
      </w:r>
      <w:r>
        <w:rPr>
          <w:rFonts w:ascii="Times New Roman" w:hAnsi="Times New Roman"/>
          <w:sz w:val="24"/>
          <w:szCs w:val="24"/>
        </w:rPr>
        <w:t xml:space="preserve">, </w:t>
      </w:r>
      <w:r w:rsidRPr="00121A2C">
        <w:rPr>
          <w:rFonts w:ascii="Times New Roman" w:hAnsi="Times New Roman"/>
          <w:sz w:val="24"/>
          <w:szCs w:val="24"/>
        </w:rPr>
        <w:t>10:17</w:t>
      </w:r>
      <w:r>
        <w:rPr>
          <w:rFonts w:ascii="Times New Roman" w:hAnsi="Times New Roman"/>
          <w:sz w:val="24"/>
          <w:szCs w:val="24"/>
        </w:rPr>
        <w:t xml:space="preserve">, </w:t>
      </w:r>
      <w:r w:rsidRPr="00121A2C">
        <w:rPr>
          <w:rFonts w:ascii="Times New Roman" w:hAnsi="Times New Roman"/>
          <w:sz w:val="24"/>
          <w:szCs w:val="24"/>
        </w:rPr>
        <w:t>Nehemia 1:5</w:t>
      </w:r>
      <w:r>
        <w:rPr>
          <w:rFonts w:ascii="Times New Roman" w:hAnsi="Times New Roman"/>
          <w:sz w:val="24"/>
          <w:szCs w:val="24"/>
        </w:rPr>
        <w:t xml:space="preserve">, </w:t>
      </w:r>
      <w:r w:rsidRPr="00121A2C">
        <w:rPr>
          <w:rFonts w:ascii="Times New Roman" w:hAnsi="Times New Roman"/>
          <w:sz w:val="24"/>
          <w:szCs w:val="24"/>
        </w:rPr>
        <w:t>4:14</w:t>
      </w:r>
      <w:r>
        <w:rPr>
          <w:rFonts w:ascii="Times New Roman" w:hAnsi="Times New Roman"/>
          <w:sz w:val="24"/>
          <w:szCs w:val="24"/>
        </w:rPr>
        <w:t xml:space="preserve">, </w:t>
      </w:r>
      <w:r w:rsidRPr="00121A2C">
        <w:rPr>
          <w:rFonts w:ascii="Times New Roman" w:hAnsi="Times New Roman"/>
          <w:sz w:val="24"/>
          <w:szCs w:val="24"/>
        </w:rPr>
        <w:t>9:32</w:t>
      </w:r>
      <w:r>
        <w:rPr>
          <w:rFonts w:ascii="Times New Roman" w:hAnsi="Times New Roman"/>
          <w:sz w:val="24"/>
          <w:szCs w:val="24"/>
        </w:rPr>
        <w:t xml:space="preserve">, </w:t>
      </w:r>
      <w:r w:rsidRPr="00121A2C">
        <w:rPr>
          <w:rFonts w:ascii="Times New Roman" w:hAnsi="Times New Roman"/>
          <w:sz w:val="24"/>
          <w:szCs w:val="24"/>
        </w:rPr>
        <w:t xml:space="preserve">Job 37:22. Wie kent de kracht van Zijn gramschap? </w:t>
      </w:r>
      <w:r>
        <w:rPr>
          <w:rFonts w:ascii="Times New Roman" w:hAnsi="Times New Roman"/>
          <w:sz w:val="24"/>
          <w:szCs w:val="24"/>
        </w:rPr>
        <w:t>"</w:t>
      </w:r>
      <w:r w:rsidRPr="00121A2C">
        <w:rPr>
          <w:rFonts w:ascii="Times New Roman" w:hAnsi="Times New Roman"/>
          <w:sz w:val="24"/>
          <w:szCs w:val="24"/>
        </w:rPr>
        <w:t>De bergen beven voor Hem</w:t>
      </w:r>
      <w:r>
        <w:rPr>
          <w:rFonts w:ascii="Times New Roman" w:hAnsi="Times New Roman"/>
          <w:sz w:val="24"/>
          <w:szCs w:val="24"/>
        </w:rPr>
        <w:t xml:space="preserve">, </w:t>
      </w:r>
      <w:r w:rsidRPr="00121A2C">
        <w:rPr>
          <w:rFonts w:ascii="Times New Roman" w:hAnsi="Times New Roman"/>
          <w:sz w:val="24"/>
          <w:szCs w:val="24"/>
        </w:rPr>
        <w:t>en de heuvels versmelten</w:t>
      </w:r>
      <w:r>
        <w:rPr>
          <w:rFonts w:ascii="Times New Roman" w:hAnsi="Times New Roman"/>
          <w:sz w:val="24"/>
          <w:szCs w:val="24"/>
        </w:rPr>
        <w:t xml:space="preserve">, </w:t>
      </w:r>
      <w:r w:rsidRPr="00121A2C">
        <w:rPr>
          <w:rFonts w:ascii="Times New Roman" w:hAnsi="Times New Roman"/>
          <w:sz w:val="24"/>
          <w:szCs w:val="24"/>
        </w:rPr>
        <w:t>en de aarde licht zich op voor Zijn aangezicht</w:t>
      </w:r>
      <w:r>
        <w:rPr>
          <w:rFonts w:ascii="Times New Roman" w:hAnsi="Times New Roman"/>
          <w:sz w:val="24"/>
          <w:szCs w:val="24"/>
        </w:rPr>
        <w:t xml:space="preserve">, </w:t>
      </w:r>
      <w:r w:rsidRPr="00121A2C">
        <w:rPr>
          <w:rFonts w:ascii="Times New Roman" w:hAnsi="Times New Roman"/>
          <w:sz w:val="24"/>
          <w:szCs w:val="24"/>
        </w:rPr>
        <w:t>en de wereld</w:t>
      </w:r>
      <w:r>
        <w:rPr>
          <w:rFonts w:ascii="Times New Roman" w:hAnsi="Times New Roman"/>
          <w:sz w:val="24"/>
          <w:szCs w:val="24"/>
        </w:rPr>
        <w:t xml:space="preserve">, </w:t>
      </w:r>
      <w:r w:rsidRPr="00121A2C">
        <w:rPr>
          <w:rFonts w:ascii="Times New Roman" w:hAnsi="Times New Roman"/>
          <w:sz w:val="24"/>
          <w:szCs w:val="24"/>
        </w:rPr>
        <w:t>en allen</w:t>
      </w:r>
      <w:r>
        <w:rPr>
          <w:rFonts w:ascii="Times New Roman" w:hAnsi="Times New Roman"/>
          <w:sz w:val="24"/>
          <w:szCs w:val="24"/>
        </w:rPr>
        <w:t xml:space="preserve">, </w:t>
      </w:r>
      <w:r w:rsidRPr="00121A2C">
        <w:rPr>
          <w:rFonts w:ascii="Times New Roman" w:hAnsi="Times New Roman"/>
          <w:sz w:val="24"/>
          <w:szCs w:val="24"/>
        </w:rPr>
        <w:t>die daarin wonen. Wie zal voor Zijn gramschap staan? en wie zal voor de hittigheid van Zijn toorn bestaan</w:t>
      </w:r>
      <w:r>
        <w:rPr>
          <w:rFonts w:ascii="Times New Roman" w:hAnsi="Times New Roman"/>
          <w:sz w:val="24"/>
          <w:szCs w:val="24"/>
        </w:rPr>
        <w:t>? Z</w:t>
      </w:r>
      <w:r w:rsidRPr="00121A2C">
        <w:rPr>
          <w:rFonts w:ascii="Times New Roman" w:hAnsi="Times New Roman"/>
          <w:sz w:val="24"/>
          <w:szCs w:val="24"/>
        </w:rPr>
        <w:t>ijn grimmigheid is uitgestort als vuur</w:t>
      </w:r>
      <w:r>
        <w:rPr>
          <w:rFonts w:ascii="Times New Roman" w:hAnsi="Times New Roman"/>
          <w:sz w:val="24"/>
          <w:szCs w:val="24"/>
        </w:rPr>
        <w:t xml:space="preserve">, </w:t>
      </w:r>
      <w:r w:rsidRPr="00121A2C">
        <w:rPr>
          <w:rFonts w:ascii="Times New Roman" w:hAnsi="Times New Roman"/>
          <w:sz w:val="24"/>
          <w:szCs w:val="24"/>
        </w:rPr>
        <w:t>en de rotsstenen worden door Hem vermorzeld.</w:t>
      </w:r>
      <w:r>
        <w:rPr>
          <w:rFonts w:ascii="Times New Roman" w:hAnsi="Times New Roman"/>
          <w:sz w:val="24"/>
          <w:szCs w:val="24"/>
        </w:rPr>
        <w:t>"</w:t>
      </w:r>
      <w:r w:rsidRPr="00121A2C">
        <w:rPr>
          <w:rFonts w:ascii="Times New Roman" w:hAnsi="Times New Roman"/>
          <w:sz w:val="24"/>
          <w:szCs w:val="24"/>
        </w:rPr>
        <w:t xml:space="preserve"> Nahum 1:5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ijn volk kent Hem</w:t>
      </w:r>
      <w:r>
        <w:rPr>
          <w:rFonts w:ascii="Times New Roman" w:hAnsi="Times New Roman"/>
          <w:sz w:val="24"/>
          <w:szCs w:val="24"/>
        </w:rPr>
        <w:t xml:space="preserve">, </w:t>
      </w:r>
      <w:r w:rsidRPr="00121A2C">
        <w:rPr>
          <w:rFonts w:ascii="Times New Roman" w:hAnsi="Times New Roman"/>
          <w:sz w:val="24"/>
          <w:szCs w:val="24"/>
        </w:rPr>
        <w:t>en Zijn verschrikking is op hen</w:t>
      </w:r>
      <w:r>
        <w:rPr>
          <w:rFonts w:ascii="Times New Roman" w:hAnsi="Times New Roman"/>
          <w:sz w:val="24"/>
          <w:szCs w:val="24"/>
        </w:rPr>
        <w:t xml:space="preserve">, </w:t>
      </w:r>
      <w:r w:rsidRPr="00121A2C">
        <w:rPr>
          <w:rFonts w:ascii="Times New Roman" w:hAnsi="Times New Roman"/>
          <w:sz w:val="24"/>
          <w:szCs w:val="24"/>
        </w:rPr>
        <w:t xml:space="preserve">uit kracht waarvan er in hen dat </w:t>
      </w:r>
      <w:r>
        <w:rPr>
          <w:rFonts w:ascii="Times New Roman" w:hAnsi="Times New Roman"/>
          <w:sz w:val="24"/>
          <w:szCs w:val="24"/>
        </w:rPr>
        <w:t>Goddelijk</w:t>
      </w:r>
      <w:r w:rsidRPr="00121A2C">
        <w:rPr>
          <w:rFonts w:ascii="Times New Roman" w:hAnsi="Times New Roman"/>
          <w:sz w:val="24"/>
          <w:szCs w:val="24"/>
        </w:rPr>
        <w:t xml:space="preserve"> ontzag en die </w:t>
      </w:r>
      <w:r>
        <w:rPr>
          <w:rFonts w:ascii="Times New Roman" w:hAnsi="Times New Roman"/>
          <w:sz w:val="24"/>
          <w:szCs w:val="24"/>
        </w:rPr>
        <w:t>Goddelijk</w:t>
      </w:r>
      <w:r w:rsidRPr="00121A2C">
        <w:rPr>
          <w:rFonts w:ascii="Times New Roman" w:hAnsi="Times New Roman"/>
          <w:sz w:val="24"/>
          <w:szCs w:val="24"/>
        </w:rPr>
        <w:t>e eerbied voor Zijn majesteit verwekt en onderhouden wordt</w:t>
      </w:r>
      <w:r>
        <w:rPr>
          <w:rFonts w:ascii="Times New Roman" w:hAnsi="Times New Roman"/>
          <w:sz w:val="24"/>
          <w:szCs w:val="24"/>
        </w:rPr>
        <w:t xml:space="preserve">, </w:t>
      </w:r>
      <w:r w:rsidRPr="00121A2C">
        <w:rPr>
          <w:rFonts w:ascii="Times New Roman" w:hAnsi="Times New Roman"/>
          <w:sz w:val="24"/>
          <w:szCs w:val="24"/>
        </w:rPr>
        <w:t xml:space="preserve">welke voegt bij hun belijdenis van Hem. </w:t>
      </w:r>
      <w:r>
        <w:rPr>
          <w:rFonts w:ascii="Times New Roman" w:hAnsi="Times New Roman"/>
          <w:sz w:val="24"/>
          <w:szCs w:val="24"/>
        </w:rPr>
        <w:t>"</w:t>
      </w:r>
      <w:r w:rsidRPr="00121A2C">
        <w:rPr>
          <w:rFonts w:ascii="Times New Roman" w:hAnsi="Times New Roman"/>
          <w:sz w:val="24"/>
          <w:szCs w:val="24"/>
        </w:rPr>
        <w:t>Hij zij uw vrees</w:t>
      </w:r>
      <w:r>
        <w:rPr>
          <w:rFonts w:ascii="Times New Roman" w:hAnsi="Times New Roman"/>
          <w:sz w:val="24"/>
          <w:szCs w:val="24"/>
        </w:rPr>
        <w:t xml:space="preserve">, </w:t>
      </w:r>
      <w:r w:rsidRPr="00121A2C">
        <w:rPr>
          <w:rFonts w:ascii="Times New Roman" w:hAnsi="Times New Roman"/>
          <w:sz w:val="24"/>
          <w:szCs w:val="24"/>
        </w:rPr>
        <w:t>en Hij zij uw verschrikking.</w:t>
      </w:r>
      <w:r>
        <w:rPr>
          <w:rFonts w:ascii="Times New Roman" w:hAnsi="Times New Roman"/>
          <w:sz w:val="24"/>
          <w:szCs w:val="24"/>
        </w:rPr>
        <w:t>"</w:t>
      </w:r>
      <w:r w:rsidRPr="00121A2C">
        <w:rPr>
          <w:rFonts w:ascii="Times New Roman" w:hAnsi="Times New Roman"/>
          <w:sz w:val="24"/>
          <w:szCs w:val="24"/>
        </w:rPr>
        <w:t xml:space="preserve"> Stel Zijn majesteit voor de ogen</w:t>
      </w:r>
      <w:r>
        <w:rPr>
          <w:rFonts w:ascii="Times New Roman" w:hAnsi="Times New Roman"/>
          <w:sz w:val="24"/>
          <w:szCs w:val="24"/>
        </w:rPr>
        <w:t xml:space="preserve"> van uw ziel, </w:t>
      </w:r>
      <w:r w:rsidRPr="00121A2C">
        <w:rPr>
          <w:rFonts w:ascii="Times New Roman" w:hAnsi="Times New Roman"/>
          <w:sz w:val="24"/>
          <w:szCs w:val="24"/>
        </w:rPr>
        <w:t xml:space="preserve">en laat Zijn heerlijkheid u bevreesd doen worden met </w:t>
      </w:r>
      <w:r>
        <w:rPr>
          <w:rFonts w:ascii="Times New Roman" w:hAnsi="Times New Roman"/>
          <w:sz w:val="24"/>
          <w:szCs w:val="24"/>
        </w:rPr>
        <w:t>Goddelijk</w:t>
      </w:r>
      <w:r w:rsidRPr="00121A2C">
        <w:rPr>
          <w:rFonts w:ascii="Times New Roman" w:hAnsi="Times New Roman"/>
          <w:sz w:val="24"/>
          <w:szCs w:val="24"/>
        </w:rPr>
        <w:t xml:space="preserve">e vrees. Jesaja 8:13. </w:t>
      </w:r>
    </w:p>
    <w:p w:rsidR="00E50744" w:rsidRDefault="00E50744" w:rsidP="00006D98">
      <w:pPr>
        <w:spacing w:after="0"/>
        <w:jc w:val="both"/>
        <w:rPr>
          <w:rFonts w:ascii="Times New Roman" w:hAnsi="Times New Roman"/>
          <w:sz w:val="24"/>
          <w:szCs w:val="24"/>
        </w:rPr>
      </w:pPr>
    </w:p>
    <w:p w:rsidR="00E50744" w:rsidRPr="00BC23DA" w:rsidRDefault="00E50744" w:rsidP="00006D98">
      <w:pPr>
        <w:spacing w:after="0"/>
        <w:jc w:val="both"/>
        <w:rPr>
          <w:rFonts w:ascii="Times New Roman" w:hAnsi="Times New Roman"/>
          <w:i/>
          <w:sz w:val="24"/>
          <w:szCs w:val="24"/>
        </w:rPr>
      </w:pPr>
      <w:r w:rsidRPr="00BC23DA">
        <w:rPr>
          <w:rFonts w:ascii="Times New Roman" w:hAnsi="Times New Roman"/>
          <w:i/>
          <w:sz w:val="24"/>
          <w:szCs w:val="24"/>
        </w:rPr>
        <w:t xml:space="preserve">Deze dingen zijn het, welke God tot de vrees Zijns volks maken: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ijn tegenwoordigheid is verschrikkelijk</w:t>
      </w:r>
      <w:r>
        <w:rPr>
          <w:rFonts w:ascii="Times New Roman" w:hAnsi="Times New Roman"/>
          <w:sz w:val="24"/>
          <w:szCs w:val="24"/>
        </w:rPr>
        <w:t xml:space="preserve">, </w:t>
      </w:r>
      <w:r w:rsidRPr="00121A2C">
        <w:rPr>
          <w:rFonts w:ascii="Times New Roman" w:hAnsi="Times New Roman"/>
          <w:sz w:val="24"/>
          <w:szCs w:val="24"/>
        </w:rPr>
        <w:t>en dat niet slechts Zijn tegenwoordigheid in het algemeen</w:t>
      </w:r>
      <w:r>
        <w:rPr>
          <w:rFonts w:ascii="Times New Roman" w:hAnsi="Times New Roman"/>
          <w:sz w:val="24"/>
          <w:szCs w:val="24"/>
        </w:rPr>
        <w:t>, maar</w:t>
      </w:r>
      <w:r w:rsidRPr="00121A2C">
        <w:rPr>
          <w:rFonts w:ascii="Times New Roman" w:hAnsi="Times New Roman"/>
          <w:sz w:val="24"/>
          <w:szCs w:val="24"/>
        </w:rPr>
        <w:t xml:space="preserve"> zijn bijzondere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meest troostvolle en vreugdevolle tegenwoordigheid. Wanneer God komt om een ziel tijding te brengen van barmhartigheid en zaligheid</w:t>
      </w:r>
      <w:r>
        <w:rPr>
          <w:rFonts w:ascii="Times New Roman" w:hAnsi="Times New Roman"/>
          <w:sz w:val="24"/>
          <w:szCs w:val="24"/>
        </w:rPr>
        <w:t xml:space="preserve">, </w:t>
      </w:r>
      <w:r w:rsidRPr="00121A2C">
        <w:rPr>
          <w:rFonts w:ascii="Times New Roman" w:hAnsi="Times New Roman"/>
          <w:sz w:val="24"/>
          <w:szCs w:val="24"/>
        </w:rPr>
        <w:t>is zelfs dat bezoek</w:t>
      </w:r>
      <w:r>
        <w:rPr>
          <w:rFonts w:ascii="Times New Roman" w:hAnsi="Times New Roman"/>
          <w:sz w:val="24"/>
          <w:szCs w:val="24"/>
        </w:rPr>
        <w:t xml:space="preserve">, </w:t>
      </w:r>
      <w:r w:rsidRPr="00121A2C">
        <w:rPr>
          <w:rFonts w:ascii="Times New Roman" w:hAnsi="Times New Roman"/>
          <w:sz w:val="24"/>
          <w:szCs w:val="24"/>
        </w:rPr>
        <w:t xml:space="preserve">die tegenwoordigheid van God vreselijk.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Jakob van Berseba naar Haran ging</w:t>
      </w:r>
      <w:r>
        <w:rPr>
          <w:rFonts w:ascii="Times New Roman" w:hAnsi="Times New Roman"/>
          <w:sz w:val="24"/>
          <w:szCs w:val="24"/>
        </w:rPr>
        <w:t xml:space="preserve">, </w:t>
      </w:r>
      <w:r w:rsidRPr="00121A2C">
        <w:rPr>
          <w:rFonts w:ascii="Times New Roman" w:hAnsi="Times New Roman"/>
          <w:sz w:val="24"/>
          <w:szCs w:val="24"/>
        </w:rPr>
        <w:t>ontmoette hij God onderweg in een droom</w:t>
      </w:r>
      <w:r>
        <w:rPr>
          <w:rFonts w:ascii="Times New Roman" w:hAnsi="Times New Roman"/>
          <w:sz w:val="24"/>
          <w:szCs w:val="24"/>
        </w:rPr>
        <w:t xml:space="preserve">, waarin </w:t>
      </w:r>
      <w:r w:rsidRPr="00121A2C">
        <w:rPr>
          <w:rFonts w:ascii="Times New Roman" w:hAnsi="Times New Roman"/>
          <w:sz w:val="24"/>
          <w:szCs w:val="24"/>
        </w:rPr>
        <w:t>hij een ladder op de aarde zag gesteld</w:t>
      </w:r>
      <w:r>
        <w:rPr>
          <w:rFonts w:ascii="Times New Roman" w:hAnsi="Times New Roman"/>
          <w:sz w:val="24"/>
          <w:szCs w:val="24"/>
        </w:rPr>
        <w:t xml:space="preserve">, </w:t>
      </w:r>
      <w:r w:rsidRPr="00121A2C">
        <w:rPr>
          <w:rFonts w:ascii="Times New Roman" w:hAnsi="Times New Roman"/>
          <w:sz w:val="24"/>
          <w:szCs w:val="24"/>
        </w:rPr>
        <w:t>welker opperste aan de hemel raakte</w:t>
      </w:r>
      <w:r>
        <w:rPr>
          <w:rFonts w:ascii="Times New Roman" w:hAnsi="Times New Roman"/>
          <w:sz w:val="24"/>
          <w:szCs w:val="24"/>
        </w:rPr>
        <w:t xml:space="preserve">, </w:t>
      </w:r>
      <w:r w:rsidRPr="00121A2C">
        <w:rPr>
          <w:rFonts w:ascii="Times New Roman" w:hAnsi="Times New Roman"/>
          <w:sz w:val="24"/>
          <w:szCs w:val="24"/>
        </w:rPr>
        <w:t>in deze droom nu</w:t>
      </w:r>
      <w:r>
        <w:rPr>
          <w:rFonts w:ascii="Times New Roman" w:hAnsi="Times New Roman"/>
          <w:sz w:val="24"/>
          <w:szCs w:val="24"/>
        </w:rPr>
        <w:t xml:space="preserve">, </w:t>
      </w:r>
      <w:r w:rsidRPr="00121A2C">
        <w:rPr>
          <w:rFonts w:ascii="Times New Roman" w:hAnsi="Times New Roman"/>
          <w:sz w:val="24"/>
          <w:szCs w:val="24"/>
        </w:rPr>
        <w:t>van de top van deze ladder</w:t>
      </w:r>
      <w:r>
        <w:rPr>
          <w:rFonts w:ascii="Times New Roman" w:hAnsi="Times New Roman"/>
          <w:sz w:val="24"/>
          <w:szCs w:val="24"/>
        </w:rPr>
        <w:t xml:space="preserve">, </w:t>
      </w:r>
      <w:r w:rsidRPr="00121A2C">
        <w:rPr>
          <w:rFonts w:ascii="Times New Roman" w:hAnsi="Times New Roman"/>
          <w:sz w:val="24"/>
          <w:szCs w:val="24"/>
        </w:rPr>
        <w:t>zag hij de Heere</w:t>
      </w:r>
      <w:r>
        <w:rPr>
          <w:rFonts w:ascii="Times New Roman" w:hAnsi="Times New Roman"/>
          <w:sz w:val="24"/>
          <w:szCs w:val="24"/>
        </w:rPr>
        <w:t xml:space="preserve">, </w:t>
      </w:r>
      <w:r w:rsidRPr="00121A2C">
        <w:rPr>
          <w:rFonts w:ascii="Times New Roman" w:hAnsi="Times New Roman"/>
          <w:sz w:val="24"/>
          <w:szCs w:val="24"/>
        </w:rPr>
        <w:t>en hoorde hij Hem tot zich spreken</w:t>
      </w:r>
      <w:r>
        <w:rPr>
          <w:rFonts w:ascii="Times New Roman" w:hAnsi="Times New Roman"/>
          <w:sz w:val="24"/>
          <w:szCs w:val="24"/>
        </w:rPr>
        <w:t xml:space="preserve">, </w:t>
      </w:r>
      <w:r w:rsidRPr="00121A2C">
        <w:rPr>
          <w:rFonts w:ascii="Times New Roman" w:hAnsi="Times New Roman"/>
          <w:sz w:val="24"/>
          <w:szCs w:val="24"/>
        </w:rPr>
        <w:t>niet dreigend</w:t>
      </w:r>
      <w:r>
        <w:rPr>
          <w:rFonts w:ascii="Times New Roman" w:hAnsi="Times New Roman"/>
          <w:sz w:val="24"/>
          <w:szCs w:val="24"/>
        </w:rPr>
        <w:t xml:space="preserve">, </w:t>
      </w:r>
      <w:r w:rsidRPr="00121A2C">
        <w:rPr>
          <w:rFonts w:ascii="Times New Roman" w:hAnsi="Times New Roman"/>
          <w:sz w:val="24"/>
          <w:szCs w:val="24"/>
        </w:rPr>
        <w:t>niet met een toornig gelaat</w:t>
      </w:r>
      <w:r>
        <w:rPr>
          <w:rFonts w:ascii="Times New Roman" w:hAnsi="Times New Roman"/>
          <w:sz w:val="24"/>
          <w:szCs w:val="24"/>
        </w:rPr>
        <w:t>, maar</w:t>
      </w:r>
      <w:r w:rsidRPr="00121A2C">
        <w:rPr>
          <w:rFonts w:ascii="Times New Roman" w:hAnsi="Times New Roman"/>
          <w:sz w:val="24"/>
          <w:szCs w:val="24"/>
        </w:rPr>
        <w:t xml:space="preserve"> op de zachtste en liefelijkste wijze</w:t>
      </w:r>
      <w:r>
        <w:rPr>
          <w:rFonts w:ascii="Times New Roman" w:hAnsi="Times New Roman"/>
          <w:sz w:val="24"/>
          <w:szCs w:val="24"/>
        </w:rPr>
        <w:t xml:space="preserve">, </w:t>
      </w:r>
      <w:r w:rsidRPr="00121A2C">
        <w:rPr>
          <w:rFonts w:ascii="Times New Roman" w:hAnsi="Times New Roman"/>
          <w:sz w:val="24"/>
          <w:szCs w:val="24"/>
        </w:rPr>
        <w:t>hem begroetende met belofte van goedheid na belofte van goedheid</w:t>
      </w:r>
      <w:r>
        <w:rPr>
          <w:rFonts w:ascii="Times New Roman" w:hAnsi="Times New Roman"/>
          <w:sz w:val="24"/>
          <w:szCs w:val="24"/>
        </w:rPr>
        <w:t xml:space="preserve">, </w:t>
      </w:r>
      <w:r w:rsidRPr="00121A2C">
        <w:rPr>
          <w:rFonts w:ascii="Times New Roman" w:hAnsi="Times New Roman"/>
          <w:sz w:val="24"/>
          <w:szCs w:val="24"/>
        </w:rPr>
        <w:t>ten getale van acht of negen</w:t>
      </w:r>
      <w:r>
        <w:rPr>
          <w:rFonts w:ascii="Times New Roman" w:hAnsi="Times New Roman"/>
          <w:sz w:val="24"/>
          <w:szCs w:val="24"/>
        </w:rPr>
        <w:t xml:space="preserve">, </w:t>
      </w:r>
      <w:r w:rsidRPr="00121A2C">
        <w:rPr>
          <w:rFonts w:ascii="Times New Roman" w:hAnsi="Times New Roman"/>
          <w:sz w:val="24"/>
          <w:szCs w:val="24"/>
        </w:rPr>
        <w:t>gelijk blijken zal als gij de plaats leest</w:t>
      </w:r>
      <w:r>
        <w:rPr>
          <w:rFonts w:ascii="Times New Roman" w:hAnsi="Times New Roman"/>
          <w:sz w:val="24"/>
          <w:szCs w:val="24"/>
        </w:rPr>
        <w:t>. N</w:t>
      </w:r>
      <w:r w:rsidRPr="00121A2C">
        <w:rPr>
          <w:rFonts w:ascii="Times New Roman" w:hAnsi="Times New Roman"/>
          <w:sz w:val="24"/>
          <w:szCs w:val="24"/>
        </w:rPr>
        <w:t>ochtans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kon al de genade</w:t>
      </w:r>
      <w:r>
        <w:rPr>
          <w:rFonts w:ascii="Times New Roman" w:hAnsi="Times New Roman"/>
          <w:sz w:val="24"/>
          <w:szCs w:val="24"/>
        </w:rPr>
        <w:t xml:space="preserve">, </w:t>
      </w:r>
      <w:r w:rsidRPr="00121A2C">
        <w:rPr>
          <w:rFonts w:ascii="Times New Roman" w:hAnsi="Times New Roman"/>
          <w:sz w:val="24"/>
          <w:szCs w:val="24"/>
        </w:rPr>
        <w:t>die zich in dit hemelse visioen aan hem openbaarde</w:t>
      </w:r>
      <w:r>
        <w:rPr>
          <w:rFonts w:ascii="Times New Roman" w:hAnsi="Times New Roman"/>
          <w:sz w:val="24"/>
          <w:szCs w:val="24"/>
        </w:rPr>
        <w:t xml:space="preserve">,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toen hij ontwaakte</w:t>
      </w:r>
      <w:r>
        <w:rPr>
          <w:rFonts w:ascii="Times New Roman" w:hAnsi="Times New Roman"/>
          <w:sz w:val="24"/>
          <w:szCs w:val="24"/>
        </w:rPr>
        <w:t xml:space="preserve">, </w:t>
      </w:r>
      <w:r w:rsidRPr="00121A2C">
        <w:rPr>
          <w:rFonts w:ascii="Times New Roman" w:hAnsi="Times New Roman"/>
          <w:sz w:val="24"/>
          <w:szCs w:val="24"/>
        </w:rPr>
        <w:t xml:space="preserve">niet behoeden voor verschrikking en vrees voor de majesteit Gods. </w:t>
      </w:r>
      <w:r>
        <w:rPr>
          <w:rFonts w:ascii="Times New Roman" w:hAnsi="Times New Roman"/>
          <w:sz w:val="24"/>
          <w:szCs w:val="24"/>
        </w:rPr>
        <w:t>"</w:t>
      </w:r>
      <w:r w:rsidRPr="00121A2C">
        <w:rPr>
          <w:rFonts w:ascii="Times New Roman" w:hAnsi="Times New Roman"/>
          <w:sz w:val="24"/>
          <w:szCs w:val="24"/>
        </w:rPr>
        <w:t>Toen nu Jakob van zijn slaap ontwaakte</w:t>
      </w:r>
      <w:r>
        <w:rPr>
          <w:rFonts w:ascii="Times New Roman" w:hAnsi="Times New Roman"/>
          <w:sz w:val="24"/>
          <w:szCs w:val="24"/>
        </w:rPr>
        <w:t xml:space="preserve">, </w:t>
      </w:r>
      <w:r w:rsidRPr="00121A2C">
        <w:rPr>
          <w:rFonts w:ascii="Times New Roman" w:hAnsi="Times New Roman"/>
          <w:sz w:val="24"/>
          <w:szCs w:val="24"/>
        </w:rPr>
        <w:t>zei hij: Zeker is de HEERE aan deze plaats</w:t>
      </w:r>
      <w:r>
        <w:rPr>
          <w:rFonts w:ascii="Times New Roman" w:hAnsi="Times New Roman"/>
          <w:sz w:val="24"/>
          <w:szCs w:val="24"/>
        </w:rPr>
        <w:t xml:space="preserve">, </w:t>
      </w:r>
      <w:r w:rsidRPr="00121A2C">
        <w:rPr>
          <w:rFonts w:ascii="Times New Roman" w:hAnsi="Times New Roman"/>
          <w:sz w:val="24"/>
          <w:szCs w:val="24"/>
        </w:rPr>
        <w:t>en ik heb het niet geweten! En hij vreesde</w:t>
      </w:r>
      <w:r>
        <w:rPr>
          <w:rFonts w:ascii="Times New Roman" w:hAnsi="Times New Roman"/>
          <w:sz w:val="24"/>
          <w:szCs w:val="24"/>
        </w:rPr>
        <w:t xml:space="preserve">, </w:t>
      </w:r>
      <w:r w:rsidRPr="00121A2C">
        <w:rPr>
          <w:rFonts w:ascii="Times New Roman" w:hAnsi="Times New Roman"/>
          <w:sz w:val="24"/>
          <w:szCs w:val="24"/>
        </w:rPr>
        <w:t>en zei: Hoe vreselijk is deze plaats! Dit is niet dan een huis Gods</w:t>
      </w:r>
      <w:r>
        <w:rPr>
          <w:rFonts w:ascii="Times New Roman" w:hAnsi="Times New Roman"/>
          <w:sz w:val="24"/>
          <w:szCs w:val="24"/>
        </w:rPr>
        <w:t xml:space="preserve">, </w:t>
      </w:r>
      <w:r w:rsidRPr="00121A2C">
        <w:rPr>
          <w:rFonts w:ascii="Times New Roman" w:hAnsi="Times New Roman"/>
          <w:sz w:val="24"/>
          <w:szCs w:val="24"/>
        </w:rPr>
        <w:t>en dit is de poort des hemels!</w:t>
      </w:r>
      <w:r>
        <w:rPr>
          <w:rFonts w:ascii="Times New Roman" w:hAnsi="Times New Roman"/>
          <w:sz w:val="24"/>
          <w:szCs w:val="24"/>
        </w:rPr>
        <w:t>"</w:t>
      </w:r>
      <w:r w:rsidRPr="00121A2C">
        <w:rPr>
          <w:rFonts w:ascii="Times New Roman" w:hAnsi="Times New Roman"/>
          <w:sz w:val="24"/>
          <w:szCs w:val="24"/>
        </w:rPr>
        <w:t xml:space="preserve"> Genesis 28:10</w:t>
      </w:r>
      <w:r>
        <w:rPr>
          <w:rFonts w:ascii="Times New Roman" w:hAnsi="Times New Roman"/>
          <w:sz w:val="24"/>
          <w:szCs w:val="24"/>
        </w:rPr>
        <w:t xml:space="preserve"> - </w:t>
      </w:r>
      <w:r w:rsidRPr="00121A2C">
        <w:rPr>
          <w:rFonts w:ascii="Times New Roman" w:hAnsi="Times New Roman"/>
          <w:sz w:val="24"/>
          <w:szCs w:val="24"/>
        </w:rPr>
        <w:t xml:space="preserve">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Op een </w:t>
      </w:r>
      <w:r>
        <w:rPr>
          <w:rFonts w:ascii="Times New Roman" w:hAnsi="Times New Roman"/>
          <w:sz w:val="24"/>
          <w:szCs w:val="24"/>
        </w:rPr>
        <w:t>andere</w:t>
      </w:r>
      <w:r w:rsidRPr="00121A2C">
        <w:rPr>
          <w:rFonts w:ascii="Times New Roman" w:hAnsi="Times New Roman"/>
          <w:sz w:val="24"/>
          <w:szCs w:val="24"/>
        </w:rPr>
        <w:t xml:space="preserve"> tijd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toen Jakob dat gedenkwaardige bezoek van God ontving</w:t>
      </w:r>
      <w:r>
        <w:rPr>
          <w:rFonts w:ascii="Times New Roman" w:hAnsi="Times New Roman"/>
          <w:sz w:val="24"/>
          <w:szCs w:val="24"/>
        </w:rPr>
        <w:t xml:space="preserve">, </w:t>
      </w:r>
      <w:r w:rsidRPr="00121A2C">
        <w:rPr>
          <w:rFonts w:ascii="Times New Roman" w:hAnsi="Times New Roman"/>
          <w:sz w:val="24"/>
          <w:szCs w:val="24"/>
        </w:rPr>
        <w:t>in hetwelk Hij hem macht gaf als een vorst Hem te overmogen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hem een naam gaf</w:t>
      </w:r>
      <w:r>
        <w:rPr>
          <w:rFonts w:ascii="Times New Roman" w:hAnsi="Times New Roman"/>
          <w:sz w:val="24"/>
          <w:szCs w:val="24"/>
        </w:rPr>
        <w:t xml:space="preserve">, </w:t>
      </w:r>
      <w:r w:rsidRPr="00121A2C">
        <w:rPr>
          <w:rFonts w:ascii="Times New Roman" w:hAnsi="Times New Roman"/>
          <w:sz w:val="24"/>
          <w:szCs w:val="24"/>
        </w:rPr>
        <w:t>opdat hij</w:t>
      </w:r>
      <w:r>
        <w:rPr>
          <w:rFonts w:ascii="Times New Roman" w:hAnsi="Times New Roman"/>
          <w:sz w:val="24"/>
          <w:szCs w:val="24"/>
        </w:rPr>
        <w:t xml:space="preserve">, </w:t>
      </w:r>
      <w:r w:rsidRPr="00121A2C">
        <w:rPr>
          <w:rFonts w:ascii="Times New Roman" w:hAnsi="Times New Roman"/>
          <w:sz w:val="24"/>
          <w:szCs w:val="24"/>
        </w:rPr>
        <w:t>door zich die te herinneren</w:t>
      </w:r>
      <w:r>
        <w:rPr>
          <w:rFonts w:ascii="Times New Roman" w:hAnsi="Times New Roman"/>
          <w:sz w:val="24"/>
          <w:szCs w:val="24"/>
        </w:rPr>
        <w:t xml:space="preserve">, </w:t>
      </w:r>
      <w:r w:rsidRPr="00121A2C">
        <w:rPr>
          <w:rFonts w:ascii="Times New Roman" w:hAnsi="Times New Roman"/>
          <w:sz w:val="24"/>
          <w:szCs w:val="24"/>
        </w:rPr>
        <w:t>zich des te beter Gods gunst voor de geest mocht roepen</w:t>
      </w:r>
      <w:r>
        <w:rPr>
          <w:rFonts w:ascii="Times New Roman" w:hAnsi="Times New Roman"/>
          <w:sz w:val="24"/>
          <w:szCs w:val="24"/>
        </w:rPr>
        <w:t xml:space="preserve">, </w:t>
      </w:r>
      <w:r w:rsidRPr="00121A2C">
        <w:rPr>
          <w:rFonts w:ascii="Times New Roman" w:hAnsi="Times New Roman"/>
          <w:sz w:val="24"/>
          <w:szCs w:val="24"/>
        </w:rPr>
        <w:t>zelfs toen en daar was er</w:t>
      </w:r>
      <w:r>
        <w:rPr>
          <w:rFonts w:ascii="Times New Roman" w:hAnsi="Times New Roman"/>
          <w:sz w:val="24"/>
          <w:szCs w:val="24"/>
        </w:rPr>
        <w:t xml:space="preserve"> zo'n </w:t>
      </w:r>
      <w:r w:rsidRPr="00121A2C">
        <w:rPr>
          <w:rFonts w:ascii="Times New Roman" w:hAnsi="Times New Roman"/>
          <w:sz w:val="24"/>
          <w:szCs w:val="24"/>
        </w:rPr>
        <w:t>verschrikking voor de majesteit Gods op hem</w:t>
      </w:r>
      <w:r>
        <w:rPr>
          <w:rFonts w:ascii="Times New Roman" w:hAnsi="Times New Roman"/>
          <w:sz w:val="24"/>
          <w:szCs w:val="24"/>
        </w:rPr>
        <w:t xml:space="preserve">, </w:t>
      </w:r>
      <w:r w:rsidRPr="00121A2C">
        <w:rPr>
          <w:rFonts w:ascii="Times New Roman" w:hAnsi="Times New Roman"/>
          <w:sz w:val="24"/>
          <w:szCs w:val="24"/>
        </w:rPr>
        <w:t>dat hij vandaar ging zich verwonderende</w:t>
      </w:r>
      <w:r>
        <w:rPr>
          <w:rFonts w:ascii="Times New Roman" w:hAnsi="Times New Roman"/>
          <w:sz w:val="24"/>
          <w:szCs w:val="24"/>
        </w:rPr>
        <w:t xml:space="preserve">, </w:t>
      </w:r>
      <w:r w:rsidRPr="00121A2C">
        <w:rPr>
          <w:rFonts w:ascii="Times New Roman" w:hAnsi="Times New Roman"/>
          <w:sz w:val="24"/>
          <w:szCs w:val="24"/>
        </w:rPr>
        <w:t>dat zijn leven was gespaard</w:t>
      </w:r>
      <w:r>
        <w:rPr>
          <w:rFonts w:ascii="Times New Roman" w:hAnsi="Times New Roman"/>
          <w:sz w:val="24"/>
          <w:szCs w:val="24"/>
        </w:rPr>
        <w:t>. G</w:t>
      </w:r>
      <w:r w:rsidRPr="00121A2C">
        <w:rPr>
          <w:rFonts w:ascii="Times New Roman" w:hAnsi="Times New Roman"/>
          <w:sz w:val="24"/>
          <w:szCs w:val="24"/>
        </w:rPr>
        <w:t>enesis 32:30. De mens zinkt ineen tot stof bij de tegenwoordigheid Gods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dan wanneer Hij Zich aan ons vertoont in Zijn kleren van behoudenis. Wij lezen hoe verschrikkelijk en hoe vreselijk zelfs de tegenwoordigheid van engelen voor mensen geweest is</w:t>
      </w:r>
      <w:r>
        <w:rPr>
          <w:rFonts w:ascii="Times New Roman" w:hAnsi="Times New Roman"/>
          <w:sz w:val="24"/>
          <w:szCs w:val="24"/>
        </w:rPr>
        <w:t xml:space="preserve">, </w:t>
      </w:r>
      <w:r w:rsidRPr="00121A2C">
        <w:rPr>
          <w:rFonts w:ascii="Times New Roman" w:hAnsi="Times New Roman"/>
          <w:sz w:val="24"/>
          <w:szCs w:val="24"/>
        </w:rPr>
        <w:t>en dat nog wel toen zij hun goede tijdingen van de hemel brachten. Richteren 13:22</w:t>
      </w:r>
      <w:r>
        <w:rPr>
          <w:rFonts w:ascii="Times New Roman" w:hAnsi="Times New Roman"/>
          <w:sz w:val="24"/>
          <w:szCs w:val="24"/>
        </w:rPr>
        <w:t>, Matth.</w:t>
      </w:r>
      <w:r w:rsidRPr="00121A2C">
        <w:rPr>
          <w:rFonts w:ascii="Times New Roman" w:hAnsi="Times New Roman"/>
          <w:sz w:val="24"/>
          <w:szCs w:val="24"/>
        </w:rPr>
        <w:t xml:space="preserve"> 28:4</w:t>
      </w:r>
      <w:r>
        <w:rPr>
          <w:rFonts w:ascii="Times New Roman" w:hAnsi="Times New Roman"/>
          <w:sz w:val="24"/>
          <w:szCs w:val="24"/>
        </w:rPr>
        <w:t xml:space="preserve">, </w:t>
      </w:r>
      <w:r w:rsidRPr="00121A2C">
        <w:rPr>
          <w:rFonts w:ascii="Times New Roman" w:hAnsi="Times New Roman"/>
          <w:sz w:val="24"/>
          <w:szCs w:val="24"/>
        </w:rPr>
        <w:t>Markus 16:5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de engelen</w:t>
      </w:r>
      <w:r>
        <w:rPr>
          <w:rFonts w:ascii="Times New Roman" w:hAnsi="Times New Roman"/>
          <w:sz w:val="24"/>
          <w:szCs w:val="24"/>
        </w:rPr>
        <w:t xml:space="preserve">, </w:t>
      </w:r>
      <w:r w:rsidRPr="00121A2C">
        <w:rPr>
          <w:rFonts w:ascii="Times New Roman" w:hAnsi="Times New Roman"/>
          <w:sz w:val="24"/>
          <w:szCs w:val="24"/>
        </w:rPr>
        <w:t>welke slechts schepselen zijn door de heerlijkheid</w:t>
      </w:r>
      <w:r>
        <w:rPr>
          <w:rFonts w:ascii="Times New Roman" w:hAnsi="Times New Roman"/>
          <w:sz w:val="24"/>
          <w:szCs w:val="24"/>
        </w:rPr>
        <w:t xml:space="preserve">, </w:t>
      </w:r>
      <w:r w:rsidRPr="00121A2C">
        <w:rPr>
          <w:rFonts w:ascii="Times New Roman" w:hAnsi="Times New Roman"/>
          <w:sz w:val="24"/>
          <w:szCs w:val="24"/>
        </w:rPr>
        <w:t>welke God op hen gelegd heeft</w:t>
      </w:r>
      <w:r>
        <w:rPr>
          <w:rFonts w:ascii="Times New Roman" w:hAnsi="Times New Roman"/>
          <w:sz w:val="24"/>
          <w:szCs w:val="24"/>
        </w:rPr>
        <w:t xml:space="preserve">, </w:t>
      </w:r>
      <w:r w:rsidRPr="00121A2C">
        <w:rPr>
          <w:rFonts w:ascii="Times New Roman" w:hAnsi="Times New Roman"/>
          <w:sz w:val="24"/>
          <w:szCs w:val="24"/>
        </w:rPr>
        <w:t>zo vreselijk en verschrikkelijk zijn in hun verschijning aan de mensen</w:t>
      </w:r>
      <w:r>
        <w:rPr>
          <w:rFonts w:ascii="Times New Roman" w:hAnsi="Times New Roman"/>
          <w:sz w:val="24"/>
          <w:szCs w:val="24"/>
        </w:rPr>
        <w:t xml:space="preserve">, </w:t>
      </w:r>
      <w:r w:rsidRPr="00121A2C">
        <w:rPr>
          <w:rFonts w:ascii="Times New Roman" w:hAnsi="Times New Roman"/>
          <w:sz w:val="24"/>
          <w:szCs w:val="24"/>
        </w:rPr>
        <w:t>hoe veel te meer moet God zelf verschrikkelijk en vreselijk zijn voor ons</w:t>
      </w:r>
      <w:r>
        <w:rPr>
          <w:rFonts w:ascii="Times New Roman" w:hAnsi="Times New Roman"/>
          <w:sz w:val="24"/>
          <w:szCs w:val="24"/>
        </w:rPr>
        <w:t xml:space="preserve">, </w:t>
      </w:r>
      <w:r w:rsidRPr="00121A2C">
        <w:rPr>
          <w:rFonts w:ascii="Times New Roman" w:hAnsi="Times New Roman"/>
          <w:sz w:val="24"/>
          <w:szCs w:val="24"/>
        </w:rPr>
        <w:t>die slechts stof en as zijn! Toen tot Daniël het visioen van zijn zaligheid van de hemel gezonden werd</w:t>
      </w:r>
      <w:r>
        <w:rPr>
          <w:rFonts w:ascii="Times New Roman" w:hAnsi="Times New Roman"/>
          <w:sz w:val="24"/>
          <w:szCs w:val="24"/>
        </w:rPr>
        <w:t xml:space="preserve">, </w:t>
      </w:r>
      <w:r w:rsidRPr="00121A2C">
        <w:rPr>
          <w:rFonts w:ascii="Times New Roman" w:hAnsi="Times New Roman"/>
          <w:sz w:val="24"/>
          <w:szCs w:val="24"/>
        </w:rPr>
        <w:t>want dat was het</w:t>
      </w:r>
      <w:r>
        <w:rPr>
          <w:rFonts w:ascii="Times New Roman" w:hAnsi="Times New Roman"/>
          <w:sz w:val="24"/>
          <w:szCs w:val="24"/>
        </w:rPr>
        <w:t xml:space="preserve">, </w:t>
      </w:r>
      <w:r w:rsidRPr="00121A2C">
        <w:rPr>
          <w:rFonts w:ascii="Times New Roman" w:hAnsi="Times New Roman"/>
          <w:sz w:val="24"/>
          <w:szCs w:val="24"/>
        </w:rPr>
        <w:t xml:space="preserve">zei de gezondene: </w:t>
      </w:r>
      <w:r>
        <w:rPr>
          <w:rFonts w:ascii="Times New Roman" w:hAnsi="Times New Roman"/>
          <w:sz w:val="24"/>
          <w:szCs w:val="24"/>
        </w:rPr>
        <w:t>"</w:t>
      </w:r>
      <w:r w:rsidRPr="00121A2C">
        <w:rPr>
          <w:rFonts w:ascii="Times New Roman" w:hAnsi="Times New Roman"/>
          <w:sz w:val="24"/>
          <w:szCs w:val="24"/>
        </w:rPr>
        <w:t>Daniël</w:t>
      </w:r>
      <w:r>
        <w:rPr>
          <w:rFonts w:ascii="Times New Roman" w:hAnsi="Times New Roman"/>
          <w:sz w:val="24"/>
          <w:szCs w:val="24"/>
        </w:rPr>
        <w:t xml:space="preserve">, </w:t>
      </w:r>
      <w:r w:rsidRPr="00121A2C">
        <w:rPr>
          <w:rFonts w:ascii="Times New Roman" w:hAnsi="Times New Roman"/>
          <w:sz w:val="24"/>
          <w:szCs w:val="24"/>
        </w:rPr>
        <w:t>gij zeer gewenste man!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Maar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de vrees en verschrikking voor de sprekende persoon viel met</w:t>
      </w:r>
      <w:r>
        <w:rPr>
          <w:rFonts w:ascii="Times New Roman" w:hAnsi="Times New Roman"/>
          <w:sz w:val="24"/>
          <w:szCs w:val="24"/>
        </w:rPr>
        <w:t xml:space="preserve"> zo'n </w:t>
      </w:r>
      <w:r w:rsidRPr="00121A2C">
        <w:rPr>
          <w:rFonts w:ascii="Times New Roman" w:hAnsi="Times New Roman"/>
          <w:sz w:val="24"/>
          <w:szCs w:val="24"/>
        </w:rPr>
        <w:t>gewicht op de ziel van deze goede man</w:t>
      </w:r>
      <w:r>
        <w:rPr>
          <w:rFonts w:ascii="Times New Roman" w:hAnsi="Times New Roman"/>
          <w:sz w:val="24"/>
          <w:szCs w:val="24"/>
        </w:rPr>
        <w:t xml:space="preserve">, </w:t>
      </w:r>
      <w:r w:rsidRPr="00121A2C">
        <w:rPr>
          <w:rFonts w:ascii="Times New Roman" w:hAnsi="Times New Roman"/>
          <w:sz w:val="24"/>
          <w:szCs w:val="24"/>
        </w:rPr>
        <w:t>dat hij het niet kon uitstaan</w:t>
      </w:r>
      <w:r>
        <w:rPr>
          <w:rFonts w:ascii="Times New Roman" w:hAnsi="Times New Roman"/>
          <w:sz w:val="24"/>
          <w:szCs w:val="24"/>
        </w:rPr>
        <w:t xml:space="preserve">, </w:t>
      </w:r>
      <w:r w:rsidRPr="00121A2C">
        <w:rPr>
          <w:rFonts w:ascii="Times New Roman" w:hAnsi="Times New Roman"/>
          <w:sz w:val="24"/>
          <w:szCs w:val="24"/>
        </w:rPr>
        <w:t>noch het kon verdragen. Hij stond bevende</w:t>
      </w:r>
      <w:r>
        <w:rPr>
          <w:rFonts w:ascii="Times New Roman" w:hAnsi="Times New Roman"/>
          <w:sz w:val="24"/>
          <w:szCs w:val="24"/>
        </w:rPr>
        <w:t xml:space="preserve">, </w:t>
      </w:r>
      <w:r w:rsidRPr="00121A2C">
        <w:rPr>
          <w:rFonts w:ascii="Times New Roman" w:hAnsi="Times New Roman"/>
          <w:sz w:val="24"/>
          <w:szCs w:val="24"/>
        </w:rPr>
        <w:t xml:space="preserve">en roept uit: </w:t>
      </w:r>
      <w:r>
        <w:rPr>
          <w:rFonts w:ascii="Times New Roman" w:hAnsi="Times New Roman"/>
          <w:sz w:val="24"/>
          <w:szCs w:val="24"/>
        </w:rPr>
        <w:t>"</w:t>
      </w:r>
      <w:r w:rsidRPr="00121A2C">
        <w:rPr>
          <w:rFonts w:ascii="Times New Roman" w:hAnsi="Times New Roman"/>
          <w:sz w:val="24"/>
          <w:szCs w:val="24"/>
        </w:rPr>
        <w:t>Mijn Heere! om des gezichts wil keren zich mijn weeën over mij</w:t>
      </w:r>
      <w:r>
        <w:rPr>
          <w:rFonts w:ascii="Times New Roman" w:hAnsi="Times New Roman"/>
          <w:sz w:val="24"/>
          <w:szCs w:val="24"/>
        </w:rPr>
        <w:t xml:space="preserve">, </w:t>
      </w:r>
      <w:r w:rsidRPr="00121A2C">
        <w:rPr>
          <w:rFonts w:ascii="Times New Roman" w:hAnsi="Times New Roman"/>
          <w:sz w:val="24"/>
          <w:szCs w:val="24"/>
        </w:rPr>
        <w:t>zodat ik geen kracht behoude</w:t>
      </w:r>
      <w:r>
        <w:rPr>
          <w:rFonts w:ascii="Times New Roman" w:hAnsi="Times New Roman"/>
          <w:sz w:val="24"/>
          <w:szCs w:val="24"/>
        </w:rPr>
        <w:t>. E</w:t>
      </w:r>
      <w:r w:rsidRPr="00121A2C">
        <w:rPr>
          <w:rFonts w:ascii="Times New Roman" w:hAnsi="Times New Roman"/>
          <w:sz w:val="24"/>
          <w:szCs w:val="24"/>
        </w:rPr>
        <w:t>n hoe kan de knecht van deze mijn Heere spreken met die mijn Heere</w:t>
      </w:r>
      <w:r>
        <w:rPr>
          <w:rFonts w:ascii="Times New Roman" w:hAnsi="Times New Roman"/>
          <w:sz w:val="24"/>
          <w:szCs w:val="24"/>
        </w:rPr>
        <w:t>? W</w:t>
      </w:r>
      <w:r w:rsidRPr="00121A2C">
        <w:rPr>
          <w:rFonts w:ascii="Times New Roman" w:hAnsi="Times New Roman"/>
          <w:sz w:val="24"/>
          <w:szCs w:val="24"/>
        </w:rPr>
        <w:t>ant wat mij aangaat</w:t>
      </w:r>
      <w:r>
        <w:rPr>
          <w:rFonts w:ascii="Times New Roman" w:hAnsi="Times New Roman"/>
          <w:sz w:val="24"/>
          <w:szCs w:val="24"/>
        </w:rPr>
        <w:t xml:space="preserve">, </w:t>
      </w:r>
      <w:r w:rsidRPr="00121A2C">
        <w:rPr>
          <w:rFonts w:ascii="Times New Roman" w:hAnsi="Times New Roman"/>
          <w:sz w:val="24"/>
          <w:szCs w:val="24"/>
        </w:rPr>
        <w:t>van nu af bestaat geen kracht in mij.</w:t>
      </w:r>
      <w:r>
        <w:rPr>
          <w:rFonts w:ascii="Times New Roman" w:hAnsi="Times New Roman"/>
          <w:sz w:val="24"/>
          <w:szCs w:val="24"/>
        </w:rPr>
        <w:t>"</w:t>
      </w:r>
      <w:r w:rsidRPr="00121A2C">
        <w:rPr>
          <w:rFonts w:ascii="Times New Roman" w:hAnsi="Times New Roman"/>
          <w:sz w:val="24"/>
          <w:szCs w:val="24"/>
        </w:rPr>
        <w:t xml:space="preserve"> Daniël 10:10</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hier of de tegenwoordigheid Gods niet een vreselijke en verschrikkelijke zaak 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genadigste en barmhartigste verschijningen</w:t>
      </w:r>
      <w:r>
        <w:rPr>
          <w:rFonts w:ascii="Times New Roman" w:hAnsi="Times New Roman"/>
          <w:sz w:val="24"/>
          <w:szCs w:val="24"/>
        </w:rPr>
        <w:t xml:space="preserve">, </w:t>
      </w:r>
      <w:r w:rsidRPr="00121A2C">
        <w:rPr>
          <w:rFonts w:ascii="Times New Roman" w:hAnsi="Times New Roman"/>
          <w:sz w:val="24"/>
          <w:szCs w:val="24"/>
        </w:rPr>
        <w:t>hoe veel te meer dan</w:t>
      </w:r>
      <w:r>
        <w:rPr>
          <w:rFonts w:ascii="Times New Roman" w:hAnsi="Times New Roman"/>
          <w:sz w:val="24"/>
          <w:szCs w:val="24"/>
        </w:rPr>
        <w:t xml:space="preserve">, </w:t>
      </w:r>
      <w:r w:rsidRPr="00121A2C">
        <w:rPr>
          <w:rFonts w:ascii="Times New Roman" w:hAnsi="Times New Roman"/>
          <w:sz w:val="24"/>
          <w:szCs w:val="24"/>
        </w:rPr>
        <w:t>wanneer Hij Zich aan ons vertoont als een</w:t>
      </w:r>
      <w:r>
        <w:rPr>
          <w:rFonts w:ascii="Times New Roman" w:hAnsi="Times New Roman"/>
          <w:sz w:val="24"/>
          <w:szCs w:val="24"/>
        </w:rPr>
        <w:t xml:space="preserve">, </w:t>
      </w:r>
      <w:r w:rsidRPr="00121A2C">
        <w:rPr>
          <w:rFonts w:ascii="Times New Roman" w:hAnsi="Times New Roman"/>
          <w:sz w:val="24"/>
          <w:szCs w:val="24"/>
        </w:rPr>
        <w:t>die onze wegen verfoeit</w:t>
      </w:r>
      <w:r>
        <w:rPr>
          <w:rFonts w:ascii="Times New Roman" w:hAnsi="Times New Roman"/>
          <w:sz w:val="24"/>
          <w:szCs w:val="24"/>
        </w:rPr>
        <w:t xml:space="preserve">, </w:t>
      </w:r>
      <w:r w:rsidRPr="00121A2C">
        <w:rPr>
          <w:rFonts w:ascii="Times New Roman" w:hAnsi="Times New Roman"/>
          <w:sz w:val="24"/>
          <w:szCs w:val="24"/>
        </w:rPr>
        <w:t>als een</w:t>
      </w:r>
      <w:r>
        <w:rPr>
          <w:rFonts w:ascii="Times New Roman" w:hAnsi="Times New Roman"/>
          <w:sz w:val="24"/>
          <w:szCs w:val="24"/>
        </w:rPr>
        <w:t xml:space="preserve">, </w:t>
      </w:r>
      <w:r w:rsidRPr="00121A2C">
        <w:rPr>
          <w:rFonts w:ascii="Times New Roman" w:hAnsi="Times New Roman"/>
          <w:sz w:val="24"/>
          <w:szCs w:val="24"/>
        </w:rPr>
        <w:t>die over ons vertoornd is vanwege onze zonden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er zijn drie zaken</w:t>
      </w:r>
      <w:r>
        <w:rPr>
          <w:rFonts w:ascii="Times New Roman" w:hAnsi="Times New Roman"/>
          <w:sz w:val="24"/>
          <w:szCs w:val="24"/>
        </w:rPr>
        <w:t xml:space="preserve">, </w:t>
      </w:r>
      <w:r w:rsidRPr="00121A2C">
        <w:rPr>
          <w:rFonts w:ascii="Times New Roman" w:hAnsi="Times New Roman"/>
          <w:sz w:val="24"/>
          <w:szCs w:val="24"/>
        </w:rPr>
        <w:t>die op een verhevene manier Zijn tegenwoordigheid verschrikkelijk voor ons maken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eerste is Gods eigen grootheid en majesteit</w:t>
      </w:r>
      <w:r>
        <w:rPr>
          <w:rFonts w:ascii="Times New Roman" w:hAnsi="Times New Roman"/>
          <w:sz w:val="24"/>
          <w:szCs w:val="24"/>
        </w:rPr>
        <w:t xml:space="preserve">, </w:t>
      </w:r>
      <w:r w:rsidRPr="00121A2C">
        <w:rPr>
          <w:rFonts w:ascii="Times New Roman" w:hAnsi="Times New Roman"/>
          <w:sz w:val="24"/>
          <w:szCs w:val="24"/>
        </w:rPr>
        <w:t>de ontdekking hiervan</w:t>
      </w:r>
      <w:r>
        <w:rPr>
          <w:rFonts w:ascii="Times New Roman" w:hAnsi="Times New Roman"/>
          <w:sz w:val="24"/>
          <w:szCs w:val="24"/>
        </w:rPr>
        <w:t xml:space="preserve">, </w:t>
      </w:r>
      <w:r w:rsidRPr="00121A2C">
        <w:rPr>
          <w:rFonts w:ascii="Times New Roman" w:hAnsi="Times New Roman"/>
          <w:sz w:val="24"/>
          <w:szCs w:val="24"/>
        </w:rPr>
        <w:t>of van Zichzelf als zodanig</w:t>
      </w:r>
      <w:r>
        <w:rPr>
          <w:rFonts w:ascii="Times New Roman" w:hAnsi="Times New Roman"/>
          <w:sz w:val="24"/>
          <w:szCs w:val="24"/>
        </w:rPr>
        <w:t xml:space="preserve">, </w:t>
      </w:r>
      <w:r w:rsidRPr="00121A2C">
        <w:rPr>
          <w:rFonts w:ascii="Times New Roman" w:hAnsi="Times New Roman"/>
          <w:sz w:val="24"/>
          <w:szCs w:val="24"/>
        </w:rPr>
        <w:t>zoals geen arme stervelingen in staat zijn van Hem te bevatten</w:t>
      </w:r>
      <w:r>
        <w:rPr>
          <w:rFonts w:ascii="Times New Roman" w:hAnsi="Times New Roman"/>
          <w:sz w:val="24"/>
          <w:szCs w:val="24"/>
        </w:rPr>
        <w:t xml:space="preserve">, </w:t>
      </w:r>
      <w:r w:rsidRPr="00121A2C">
        <w:rPr>
          <w:rFonts w:ascii="Times New Roman" w:hAnsi="Times New Roman"/>
          <w:sz w:val="24"/>
          <w:szCs w:val="24"/>
        </w:rPr>
        <w:t>is ten enenmale onverdraaglijk. De mens sterft</w:t>
      </w:r>
      <w:r>
        <w:rPr>
          <w:rFonts w:ascii="Times New Roman" w:hAnsi="Times New Roman"/>
          <w:sz w:val="24"/>
          <w:szCs w:val="24"/>
        </w:rPr>
        <w:t xml:space="preserve">, </w:t>
      </w:r>
      <w:r w:rsidRPr="00121A2C">
        <w:rPr>
          <w:rFonts w:ascii="Times New Roman" w:hAnsi="Times New Roman"/>
          <w:sz w:val="24"/>
          <w:szCs w:val="24"/>
        </w:rPr>
        <w:t xml:space="preserve">aan wie Hij Zich aldus openbaart. </w:t>
      </w:r>
      <w:r>
        <w:rPr>
          <w:rFonts w:ascii="Times New Roman" w:hAnsi="Times New Roman"/>
          <w:sz w:val="24"/>
          <w:szCs w:val="24"/>
        </w:rPr>
        <w:t>"</w:t>
      </w:r>
      <w:r w:rsidRPr="00121A2C">
        <w:rPr>
          <w:rFonts w:ascii="Times New Roman" w:hAnsi="Times New Roman"/>
          <w:sz w:val="24"/>
          <w:szCs w:val="24"/>
        </w:rPr>
        <w:t>En toen ik hem zag</w:t>
      </w:r>
      <w:r>
        <w:rPr>
          <w:rFonts w:ascii="Times New Roman" w:hAnsi="Times New Roman"/>
          <w:sz w:val="24"/>
          <w:szCs w:val="24"/>
        </w:rPr>
        <w:t xml:space="preserve">," </w:t>
      </w:r>
      <w:r w:rsidRPr="00121A2C">
        <w:rPr>
          <w:rFonts w:ascii="Times New Roman" w:hAnsi="Times New Roman"/>
          <w:sz w:val="24"/>
          <w:szCs w:val="24"/>
        </w:rPr>
        <w:t>zegt Johannes</w:t>
      </w:r>
      <w:r>
        <w:rPr>
          <w:rFonts w:ascii="Times New Roman" w:hAnsi="Times New Roman"/>
          <w:sz w:val="24"/>
          <w:szCs w:val="24"/>
        </w:rPr>
        <w:t>, "</w:t>
      </w:r>
      <w:r w:rsidRPr="00121A2C">
        <w:rPr>
          <w:rFonts w:ascii="Times New Roman" w:hAnsi="Times New Roman"/>
          <w:sz w:val="24"/>
          <w:szCs w:val="24"/>
        </w:rPr>
        <w:t>viel ik als dood aan zijn voeten.</w:t>
      </w:r>
      <w:r>
        <w:rPr>
          <w:rFonts w:ascii="Times New Roman" w:hAnsi="Times New Roman"/>
          <w:sz w:val="24"/>
          <w:szCs w:val="24"/>
        </w:rPr>
        <w:t xml:space="preserve">" Openb. </w:t>
      </w:r>
      <w:r w:rsidRPr="00121A2C">
        <w:rPr>
          <w:rFonts w:ascii="Times New Roman" w:hAnsi="Times New Roman"/>
          <w:sz w:val="24"/>
          <w:szCs w:val="24"/>
        </w:rPr>
        <w:t>1:17. Het was dit dus</w:t>
      </w:r>
      <w:r>
        <w:rPr>
          <w:rFonts w:ascii="Times New Roman" w:hAnsi="Times New Roman"/>
          <w:sz w:val="24"/>
          <w:szCs w:val="24"/>
        </w:rPr>
        <w:t xml:space="preserve">, </w:t>
      </w:r>
      <w:r w:rsidRPr="00121A2C">
        <w:rPr>
          <w:rFonts w:ascii="Times New Roman" w:hAnsi="Times New Roman"/>
          <w:sz w:val="24"/>
          <w:szCs w:val="24"/>
        </w:rPr>
        <w:t>dat Job vermeden wilde zien</w:t>
      </w:r>
      <w:r>
        <w:rPr>
          <w:rFonts w:ascii="Times New Roman" w:hAnsi="Times New Roman"/>
          <w:sz w:val="24"/>
          <w:szCs w:val="24"/>
        </w:rPr>
        <w:t xml:space="preserve">, </w:t>
      </w:r>
      <w:r w:rsidRPr="00121A2C">
        <w:rPr>
          <w:rFonts w:ascii="Times New Roman" w:hAnsi="Times New Roman"/>
          <w:sz w:val="24"/>
          <w:szCs w:val="24"/>
        </w:rPr>
        <w:t xml:space="preserve">ten dage toen hij tot Hem wilde naderen. </w:t>
      </w:r>
      <w:r>
        <w:rPr>
          <w:rFonts w:ascii="Times New Roman" w:hAnsi="Times New Roman"/>
          <w:sz w:val="24"/>
          <w:szCs w:val="24"/>
        </w:rPr>
        <w:t>"</w:t>
      </w:r>
      <w:r w:rsidRPr="00121A2C">
        <w:rPr>
          <w:rFonts w:ascii="Times New Roman" w:hAnsi="Times New Roman"/>
          <w:sz w:val="24"/>
          <w:szCs w:val="24"/>
        </w:rPr>
        <w:t>Uw verschrikking</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make mij niet verbaasd. Roep dan</w:t>
      </w:r>
      <w:r>
        <w:rPr>
          <w:rFonts w:ascii="Times New Roman" w:hAnsi="Times New Roman"/>
          <w:sz w:val="24"/>
          <w:szCs w:val="24"/>
        </w:rPr>
        <w:t xml:space="preserve">, </w:t>
      </w:r>
      <w:r w:rsidRPr="00121A2C">
        <w:rPr>
          <w:rFonts w:ascii="Times New Roman" w:hAnsi="Times New Roman"/>
          <w:sz w:val="24"/>
          <w:szCs w:val="24"/>
        </w:rPr>
        <w:t>en ik zal antwoorden</w:t>
      </w:r>
      <w:r>
        <w:rPr>
          <w:rFonts w:ascii="Times New Roman" w:hAnsi="Times New Roman"/>
          <w:sz w:val="24"/>
          <w:szCs w:val="24"/>
        </w:rPr>
        <w:t xml:space="preserve">, </w:t>
      </w:r>
      <w:r w:rsidRPr="00121A2C">
        <w:rPr>
          <w:rFonts w:ascii="Times New Roman" w:hAnsi="Times New Roman"/>
          <w:sz w:val="24"/>
          <w:szCs w:val="24"/>
        </w:rPr>
        <w:t>of ik zal spreken</w:t>
      </w:r>
      <w:r>
        <w:rPr>
          <w:rFonts w:ascii="Times New Roman" w:hAnsi="Times New Roman"/>
          <w:sz w:val="24"/>
          <w:szCs w:val="24"/>
        </w:rPr>
        <w:t xml:space="preserve">, </w:t>
      </w:r>
      <w:r w:rsidRPr="00121A2C">
        <w:rPr>
          <w:rFonts w:ascii="Times New Roman" w:hAnsi="Times New Roman"/>
          <w:sz w:val="24"/>
          <w:szCs w:val="24"/>
        </w:rPr>
        <w:t>en geef mij antwoord.</w:t>
      </w:r>
      <w:r>
        <w:rPr>
          <w:rFonts w:ascii="Times New Roman" w:hAnsi="Times New Roman"/>
          <w:sz w:val="24"/>
          <w:szCs w:val="24"/>
        </w:rPr>
        <w:t>"</w:t>
      </w:r>
      <w:r w:rsidRPr="00121A2C">
        <w:rPr>
          <w:rFonts w:ascii="Times New Roman" w:hAnsi="Times New Roman"/>
          <w:sz w:val="24"/>
          <w:szCs w:val="24"/>
        </w:rPr>
        <w:t xml:space="preserve"> Job 13:21</w:t>
      </w:r>
      <w:r>
        <w:rPr>
          <w:rFonts w:ascii="Times New Roman" w:hAnsi="Times New Roman"/>
          <w:sz w:val="24"/>
          <w:szCs w:val="24"/>
        </w:rPr>
        <w:t xml:space="preserve">, </w:t>
      </w:r>
      <w:r w:rsidRPr="00121A2C">
        <w:rPr>
          <w:rFonts w:ascii="Times New Roman" w:hAnsi="Times New Roman"/>
          <w:sz w:val="24"/>
          <w:szCs w:val="24"/>
        </w:rPr>
        <w:t xml:space="preserve">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waarom spreekt Job op deze wijze aldus tot God</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het kwam voort uit een gevoel</w:t>
      </w:r>
      <w:r>
        <w:rPr>
          <w:rFonts w:ascii="Times New Roman" w:hAnsi="Times New Roman"/>
          <w:sz w:val="24"/>
          <w:szCs w:val="24"/>
        </w:rPr>
        <w:t xml:space="preserve">, </w:t>
      </w:r>
      <w:r w:rsidRPr="00121A2C">
        <w:rPr>
          <w:rFonts w:ascii="Times New Roman" w:hAnsi="Times New Roman"/>
          <w:sz w:val="24"/>
          <w:szCs w:val="24"/>
        </w:rPr>
        <w:t>dat hij had van de vreselijke majesteit van God</w:t>
      </w:r>
      <w:r>
        <w:rPr>
          <w:rFonts w:ascii="Times New Roman" w:hAnsi="Times New Roman"/>
          <w:sz w:val="24"/>
          <w:szCs w:val="24"/>
        </w:rPr>
        <w:t xml:space="preserve">, </w:t>
      </w:r>
      <w:r w:rsidRPr="00121A2C">
        <w:rPr>
          <w:rFonts w:ascii="Times New Roman" w:hAnsi="Times New Roman"/>
          <w:sz w:val="24"/>
          <w:szCs w:val="24"/>
        </w:rPr>
        <w:t>van de grote en vreselijke God</w:t>
      </w:r>
      <w:r>
        <w:rPr>
          <w:rFonts w:ascii="Times New Roman" w:hAnsi="Times New Roman"/>
          <w:sz w:val="24"/>
          <w:szCs w:val="24"/>
        </w:rPr>
        <w:t xml:space="preserve">, </w:t>
      </w:r>
      <w:r w:rsidRPr="00121A2C">
        <w:rPr>
          <w:rFonts w:ascii="Times New Roman" w:hAnsi="Times New Roman"/>
          <w:sz w:val="24"/>
          <w:szCs w:val="24"/>
        </w:rPr>
        <w:t>die het verbond houdt met Zijn volk. De tegenwoordigheid eens konings is verschrikkelijk voor de onderdaan</w:t>
      </w:r>
      <w:r>
        <w:rPr>
          <w:rFonts w:ascii="Times New Roman" w:hAnsi="Times New Roman"/>
          <w:sz w:val="24"/>
          <w:szCs w:val="24"/>
        </w:rPr>
        <w:t xml:space="preserve">, </w:t>
      </w:r>
      <w:r w:rsidRPr="00121A2C">
        <w:rPr>
          <w:rFonts w:ascii="Times New Roman" w:hAnsi="Times New Roman"/>
          <w:sz w:val="24"/>
          <w:szCs w:val="24"/>
        </w:rPr>
        <w:t>zelfs al gedraagt hij zich nog zo neerbuigend:</w:t>
      </w:r>
      <w:r>
        <w:rPr>
          <w:rFonts w:ascii="Times New Roman" w:hAnsi="Times New Roman"/>
          <w:sz w:val="24"/>
          <w:szCs w:val="24"/>
        </w:rPr>
        <w:t xml:space="preserve"> indien </w:t>
      </w:r>
      <w:r w:rsidRPr="00121A2C">
        <w:rPr>
          <w:rFonts w:ascii="Times New Roman" w:hAnsi="Times New Roman"/>
          <w:sz w:val="24"/>
          <w:szCs w:val="24"/>
        </w:rPr>
        <w:t>er dan zoveel heerlijkheid en verschrikking in de tegenwoordigheid eens konings is</w:t>
      </w:r>
      <w:r>
        <w:rPr>
          <w:rFonts w:ascii="Times New Roman" w:hAnsi="Times New Roman"/>
          <w:sz w:val="24"/>
          <w:szCs w:val="24"/>
        </w:rPr>
        <w:t xml:space="preserve">, </w:t>
      </w:r>
      <w:r w:rsidRPr="00121A2C">
        <w:rPr>
          <w:rFonts w:ascii="Times New Roman" w:hAnsi="Times New Roman"/>
          <w:sz w:val="24"/>
          <w:szCs w:val="24"/>
        </w:rPr>
        <w:t>welk een vrees en verschrikking</w:t>
      </w:r>
      <w:r>
        <w:rPr>
          <w:rFonts w:ascii="Times New Roman" w:hAnsi="Times New Roman"/>
          <w:sz w:val="24"/>
          <w:szCs w:val="24"/>
        </w:rPr>
        <w:t xml:space="preserve">, </w:t>
      </w:r>
      <w:r w:rsidRPr="00121A2C">
        <w:rPr>
          <w:rFonts w:ascii="Times New Roman" w:hAnsi="Times New Roman"/>
          <w:sz w:val="24"/>
          <w:szCs w:val="24"/>
        </w:rPr>
        <w:t>meent gij</w:t>
      </w:r>
      <w:r>
        <w:rPr>
          <w:rFonts w:ascii="Times New Roman" w:hAnsi="Times New Roman"/>
          <w:sz w:val="24"/>
          <w:szCs w:val="24"/>
        </w:rPr>
        <w:t xml:space="preserve">, </w:t>
      </w:r>
      <w:r w:rsidRPr="00121A2C">
        <w:rPr>
          <w:rFonts w:ascii="Times New Roman" w:hAnsi="Times New Roman"/>
          <w:sz w:val="24"/>
          <w:szCs w:val="24"/>
        </w:rPr>
        <w:t>moet er zijn in de tegenwoordigheid van de eeuwige God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Wanneer God Zijn tegenwoordigheid aan Zijn volk schenkt</w:t>
      </w:r>
      <w:r>
        <w:rPr>
          <w:rFonts w:ascii="Times New Roman" w:hAnsi="Times New Roman"/>
          <w:sz w:val="24"/>
          <w:szCs w:val="24"/>
        </w:rPr>
        <w:t xml:space="preserve">, </w:t>
      </w:r>
      <w:r w:rsidRPr="00121A2C">
        <w:rPr>
          <w:rFonts w:ascii="Times New Roman" w:hAnsi="Times New Roman"/>
          <w:sz w:val="24"/>
          <w:szCs w:val="24"/>
        </w:rPr>
        <w:t>veroorzaakt die tegenwoordigheid Gods</w:t>
      </w:r>
      <w:r>
        <w:rPr>
          <w:rFonts w:ascii="Times New Roman" w:hAnsi="Times New Roman"/>
          <w:sz w:val="24"/>
          <w:szCs w:val="24"/>
        </w:rPr>
        <w:t xml:space="preserve">, </w:t>
      </w:r>
      <w:r w:rsidRPr="00121A2C">
        <w:rPr>
          <w:rFonts w:ascii="Times New Roman" w:hAnsi="Times New Roman"/>
          <w:sz w:val="24"/>
          <w:szCs w:val="24"/>
        </w:rPr>
        <w:t>dat zij meer gewaar worden wat zij zijn</w:t>
      </w:r>
      <w:r>
        <w:rPr>
          <w:rFonts w:ascii="Times New Roman" w:hAnsi="Times New Roman"/>
          <w:sz w:val="24"/>
          <w:szCs w:val="24"/>
        </w:rPr>
        <w:t xml:space="preserve">, </w:t>
      </w:r>
      <w:r w:rsidRPr="00121A2C">
        <w:rPr>
          <w:rFonts w:ascii="Times New Roman" w:hAnsi="Times New Roman"/>
          <w:sz w:val="24"/>
          <w:szCs w:val="24"/>
        </w:rPr>
        <w:t>dan zij op andere tijden</w:t>
      </w:r>
      <w:r>
        <w:rPr>
          <w:rFonts w:ascii="Times New Roman" w:hAnsi="Times New Roman"/>
          <w:sz w:val="24"/>
          <w:szCs w:val="24"/>
        </w:rPr>
        <w:t xml:space="preserve">, </w:t>
      </w:r>
      <w:r w:rsidRPr="00121A2C">
        <w:rPr>
          <w:rFonts w:ascii="Times New Roman" w:hAnsi="Times New Roman"/>
          <w:sz w:val="24"/>
          <w:szCs w:val="24"/>
        </w:rPr>
        <w:t>bij elk ander licht</w:t>
      </w:r>
      <w:r>
        <w:rPr>
          <w:rFonts w:ascii="Times New Roman" w:hAnsi="Times New Roman"/>
          <w:sz w:val="24"/>
          <w:szCs w:val="24"/>
        </w:rPr>
        <w:t xml:space="preserve">, </w:t>
      </w:r>
      <w:r w:rsidRPr="00121A2C">
        <w:rPr>
          <w:rFonts w:ascii="Times New Roman" w:hAnsi="Times New Roman"/>
          <w:sz w:val="24"/>
          <w:szCs w:val="24"/>
        </w:rPr>
        <w:t xml:space="preserve">kunnen zien. </w:t>
      </w:r>
      <w:r>
        <w:rPr>
          <w:rFonts w:ascii="Times New Roman" w:hAnsi="Times New Roman"/>
          <w:sz w:val="24"/>
          <w:szCs w:val="24"/>
        </w:rPr>
        <w:t>"</w:t>
      </w:r>
      <w:r w:rsidRPr="00121A2C">
        <w:rPr>
          <w:rFonts w:ascii="Times New Roman" w:hAnsi="Times New Roman"/>
          <w:sz w:val="24"/>
          <w:szCs w:val="24"/>
        </w:rPr>
        <w:t>Mijn Heere!</w:t>
      </w:r>
      <w:r>
        <w:rPr>
          <w:rFonts w:ascii="Times New Roman" w:hAnsi="Times New Roman"/>
          <w:sz w:val="24"/>
          <w:szCs w:val="24"/>
        </w:rPr>
        <w:t>"</w:t>
      </w:r>
      <w:r w:rsidRPr="00121A2C">
        <w:rPr>
          <w:rFonts w:ascii="Times New Roman" w:hAnsi="Times New Roman"/>
          <w:sz w:val="24"/>
          <w:szCs w:val="24"/>
        </w:rPr>
        <w:t xml:space="preserve"> zei Daniël</w:t>
      </w:r>
      <w:r>
        <w:rPr>
          <w:rFonts w:ascii="Times New Roman" w:hAnsi="Times New Roman"/>
          <w:sz w:val="24"/>
          <w:szCs w:val="24"/>
        </w:rPr>
        <w:t>, "</w:t>
      </w:r>
      <w:r w:rsidRPr="00121A2C">
        <w:rPr>
          <w:rFonts w:ascii="Times New Roman" w:hAnsi="Times New Roman"/>
          <w:sz w:val="24"/>
          <w:szCs w:val="24"/>
        </w:rPr>
        <w:t>om des gezichts wil keren zich mijn weeën over mij</w:t>
      </w:r>
      <w:r>
        <w:rPr>
          <w:rFonts w:ascii="Times New Roman" w:hAnsi="Times New Roman"/>
          <w:sz w:val="24"/>
          <w:szCs w:val="24"/>
        </w:rPr>
        <w:t xml:space="preserve">," </w:t>
      </w:r>
      <w:r w:rsidRPr="00121A2C">
        <w:rPr>
          <w:rFonts w:ascii="Times New Roman" w:hAnsi="Times New Roman"/>
          <w:sz w:val="24"/>
          <w:szCs w:val="24"/>
        </w:rPr>
        <w:t>en waar kwam dat anders vandaan</w:t>
      </w:r>
      <w:r>
        <w:rPr>
          <w:rFonts w:ascii="Times New Roman" w:hAnsi="Times New Roman"/>
          <w:sz w:val="24"/>
          <w:szCs w:val="24"/>
        </w:rPr>
        <w:t xml:space="preserve">, </w:t>
      </w:r>
      <w:r w:rsidRPr="00121A2C">
        <w:rPr>
          <w:rFonts w:ascii="Times New Roman" w:hAnsi="Times New Roman"/>
          <w:sz w:val="24"/>
          <w:szCs w:val="24"/>
        </w:rPr>
        <w:t>dan doordat hij door de heerlijkheid van dat gezicht zijn eigen snoodheid meer zag dan op andere tijden?</w:t>
      </w:r>
      <w:r>
        <w:rPr>
          <w:rFonts w:ascii="Times New Roman" w:hAnsi="Times New Roman"/>
          <w:sz w:val="24"/>
          <w:szCs w:val="24"/>
        </w:rPr>
        <w:t xml:space="preserve"> zo nogmaals, "</w:t>
      </w:r>
      <w:r w:rsidRPr="00121A2C">
        <w:rPr>
          <w:rFonts w:ascii="Times New Roman" w:hAnsi="Times New Roman"/>
          <w:sz w:val="24"/>
          <w:szCs w:val="24"/>
        </w:rPr>
        <w:t>Ik dan werd alleen overgelaten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en zag dit grote gezicht</w:t>
      </w:r>
      <w:r>
        <w:rPr>
          <w:rFonts w:ascii="Times New Roman" w:hAnsi="Times New Roman"/>
          <w:sz w:val="24"/>
          <w:szCs w:val="24"/>
        </w:rPr>
        <w:t xml:space="preserve">," </w:t>
      </w:r>
      <w:r w:rsidRPr="00121A2C">
        <w:rPr>
          <w:rFonts w:ascii="Times New Roman" w:hAnsi="Times New Roman"/>
          <w:sz w:val="24"/>
          <w:szCs w:val="24"/>
        </w:rPr>
        <w:t xml:space="preserve">en wat volgt er? Dit: </w:t>
      </w:r>
      <w:r>
        <w:rPr>
          <w:rFonts w:ascii="Times New Roman" w:hAnsi="Times New Roman"/>
          <w:sz w:val="24"/>
          <w:szCs w:val="24"/>
        </w:rPr>
        <w:t>"</w:t>
      </w:r>
      <w:r w:rsidRPr="00121A2C">
        <w:rPr>
          <w:rFonts w:ascii="Times New Roman" w:hAnsi="Times New Roman"/>
          <w:sz w:val="24"/>
          <w:szCs w:val="24"/>
        </w:rPr>
        <w:t>en er bleef in mij geen kracht over</w:t>
      </w:r>
      <w:r>
        <w:rPr>
          <w:rFonts w:ascii="Times New Roman" w:hAnsi="Times New Roman"/>
          <w:sz w:val="24"/>
          <w:szCs w:val="24"/>
        </w:rPr>
        <w:t xml:space="preserve">, </w:t>
      </w:r>
      <w:r w:rsidRPr="00121A2C">
        <w:rPr>
          <w:rFonts w:ascii="Times New Roman" w:hAnsi="Times New Roman"/>
          <w:sz w:val="24"/>
          <w:szCs w:val="24"/>
        </w:rPr>
        <w:t>en mijn sierlijkheid werd aan mij veranderd in een verderving</w:t>
      </w:r>
      <w:r>
        <w:rPr>
          <w:rFonts w:ascii="Times New Roman" w:hAnsi="Times New Roman"/>
          <w:sz w:val="24"/>
          <w:szCs w:val="24"/>
        </w:rPr>
        <w:t xml:space="preserve">, </w:t>
      </w:r>
      <w:r w:rsidRPr="00121A2C">
        <w:rPr>
          <w:rFonts w:ascii="Times New Roman" w:hAnsi="Times New Roman"/>
          <w:sz w:val="24"/>
          <w:szCs w:val="24"/>
        </w:rPr>
        <w:t>zodat ik geen kracht behield.</w:t>
      </w:r>
      <w:r>
        <w:rPr>
          <w:rFonts w:ascii="Times New Roman" w:hAnsi="Times New Roman"/>
          <w:sz w:val="24"/>
          <w:szCs w:val="24"/>
        </w:rPr>
        <w:t>"</w:t>
      </w:r>
      <w:r w:rsidRPr="00121A2C">
        <w:rPr>
          <w:rFonts w:ascii="Times New Roman" w:hAnsi="Times New Roman"/>
          <w:sz w:val="24"/>
          <w:szCs w:val="24"/>
        </w:rPr>
        <w:t xml:space="preserve"> Daniël 10:8</w:t>
      </w:r>
      <w:r>
        <w:rPr>
          <w:rFonts w:ascii="Times New Roman" w:hAnsi="Times New Roman"/>
          <w:sz w:val="24"/>
          <w:szCs w:val="24"/>
        </w:rPr>
        <w:t xml:space="preserve">, </w:t>
      </w:r>
      <w:r w:rsidRPr="00121A2C">
        <w:rPr>
          <w:rFonts w:ascii="Times New Roman" w:hAnsi="Times New Roman"/>
          <w:sz w:val="24"/>
          <w:szCs w:val="24"/>
        </w:rPr>
        <w:t>16 Door de tegenwoordigheid Gods</w:t>
      </w:r>
      <w:r>
        <w:rPr>
          <w:rFonts w:ascii="Times New Roman" w:hAnsi="Times New Roman"/>
          <w:sz w:val="24"/>
          <w:szCs w:val="24"/>
        </w:rPr>
        <w:t xml:space="preserve">, </w:t>
      </w:r>
      <w:r w:rsidRPr="00121A2C">
        <w:rPr>
          <w:rFonts w:ascii="Times New Roman" w:hAnsi="Times New Roman"/>
          <w:sz w:val="24"/>
          <w:szCs w:val="24"/>
        </w:rPr>
        <w:t>wanneer wij ons inderdaad daarin bevinden</w:t>
      </w:r>
      <w:r>
        <w:rPr>
          <w:rFonts w:ascii="Times New Roman" w:hAnsi="Times New Roman"/>
          <w:sz w:val="24"/>
          <w:szCs w:val="24"/>
        </w:rPr>
        <w:t>, veranderen</w:t>
      </w:r>
      <w:r w:rsidRPr="00121A2C">
        <w:rPr>
          <w:rFonts w:ascii="Times New Roman" w:hAnsi="Times New Roman"/>
          <w:sz w:val="24"/>
          <w:szCs w:val="24"/>
        </w:rPr>
        <w:t xml:space="preserve"> zelfs onze beste dingen</w:t>
      </w:r>
      <w:r>
        <w:rPr>
          <w:rFonts w:ascii="Times New Roman" w:hAnsi="Times New Roman"/>
          <w:sz w:val="24"/>
          <w:szCs w:val="24"/>
        </w:rPr>
        <w:t xml:space="preserve">, </w:t>
      </w:r>
      <w:r w:rsidRPr="00121A2C">
        <w:rPr>
          <w:rFonts w:ascii="Times New Roman" w:hAnsi="Times New Roman"/>
          <w:sz w:val="24"/>
          <w:szCs w:val="24"/>
        </w:rPr>
        <w:t>onze sierlijkheid</w:t>
      </w:r>
      <w:r>
        <w:rPr>
          <w:rFonts w:ascii="Times New Roman" w:hAnsi="Times New Roman"/>
          <w:sz w:val="24"/>
          <w:szCs w:val="24"/>
        </w:rPr>
        <w:t xml:space="preserve">, </w:t>
      </w:r>
      <w:r w:rsidRPr="00121A2C">
        <w:rPr>
          <w:rFonts w:ascii="Times New Roman" w:hAnsi="Times New Roman"/>
          <w:sz w:val="24"/>
          <w:szCs w:val="24"/>
        </w:rPr>
        <w:t>onze heiligheid en gerechtigheid</w:t>
      </w:r>
      <w:r>
        <w:rPr>
          <w:rFonts w:ascii="Times New Roman" w:hAnsi="Times New Roman"/>
          <w:sz w:val="24"/>
          <w:szCs w:val="24"/>
        </w:rPr>
        <w:t xml:space="preserve">, </w:t>
      </w:r>
      <w:r w:rsidRPr="00121A2C">
        <w:rPr>
          <w:rFonts w:ascii="Times New Roman" w:hAnsi="Times New Roman"/>
          <w:sz w:val="24"/>
          <w:szCs w:val="24"/>
        </w:rPr>
        <w:t>alles verandert onmiddellijk in verderving en bezoedelde lompen. De glans van Zijn heerlijkheid verdooft ze</w:t>
      </w:r>
      <w:r>
        <w:rPr>
          <w:rFonts w:ascii="Times New Roman" w:hAnsi="Times New Roman"/>
          <w:sz w:val="24"/>
          <w:szCs w:val="24"/>
        </w:rPr>
        <w:t xml:space="preserve">, </w:t>
      </w:r>
      <w:r w:rsidRPr="00121A2C">
        <w:rPr>
          <w:rFonts w:ascii="Times New Roman" w:hAnsi="Times New Roman"/>
          <w:sz w:val="24"/>
          <w:szCs w:val="24"/>
        </w:rPr>
        <w:t>gelijk het heldere licht van de schijnende zon de heerlijkheid van het vuur of de kaars uitdooft</w:t>
      </w:r>
      <w:r>
        <w:rPr>
          <w:rFonts w:ascii="Times New Roman" w:hAnsi="Times New Roman"/>
          <w:sz w:val="24"/>
          <w:szCs w:val="24"/>
        </w:rPr>
        <w:t xml:space="preserve">, </w:t>
      </w:r>
      <w:r w:rsidRPr="00121A2C">
        <w:rPr>
          <w:rFonts w:ascii="Times New Roman" w:hAnsi="Times New Roman"/>
          <w:sz w:val="24"/>
          <w:szCs w:val="24"/>
        </w:rPr>
        <w:t>en ze bedekt met de schaduw des doods</w:t>
      </w:r>
      <w:r>
        <w:rPr>
          <w:rFonts w:ascii="Times New Roman" w:hAnsi="Times New Roman"/>
          <w:sz w:val="24"/>
          <w:szCs w:val="24"/>
        </w:rPr>
        <w:t>. Z</w:t>
      </w:r>
      <w:r w:rsidRPr="00121A2C">
        <w:rPr>
          <w:rFonts w:ascii="Times New Roman" w:hAnsi="Times New Roman"/>
          <w:sz w:val="24"/>
          <w:szCs w:val="24"/>
        </w:rPr>
        <w:t xml:space="preserve">ie ook de waarheid hiervan in het visioen van de profeet Jesaja </w:t>
      </w:r>
      <w:r>
        <w:rPr>
          <w:rFonts w:ascii="Times New Roman" w:hAnsi="Times New Roman"/>
          <w:sz w:val="24"/>
          <w:szCs w:val="24"/>
        </w:rPr>
        <w:t>"</w:t>
      </w:r>
      <w:r w:rsidRPr="00121A2C">
        <w:rPr>
          <w:rFonts w:ascii="Times New Roman" w:hAnsi="Times New Roman"/>
          <w:sz w:val="24"/>
          <w:szCs w:val="24"/>
        </w:rPr>
        <w:t>Wee mij</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want ik verga! daar ik een man van onreine lippen ben</w:t>
      </w:r>
      <w:r>
        <w:rPr>
          <w:rFonts w:ascii="Times New Roman" w:hAnsi="Times New Roman"/>
          <w:sz w:val="24"/>
          <w:szCs w:val="24"/>
        </w:rPr>
        <w:t xml:space="preserve">, </w:t>
      </w:r>
      <w:r w:rsidRPr="00121A2C">
        <w:rPr>
          <w:rFonts w:ascii="Times New Roman" w:hAnsi="Times New Roman"/>
          <w:sz w:val="24"/>
          <w:szCs w:val="24"/>
        </w:rPr>
        <w:t>en ik woon in het midden van een volk</w:t>
      </w:r>
      <w:r>
        <w:rPr>
          <w:rFonts w:ascii="Times New Roman" w:hAnsi="Times New Roman"/>
          <w:sz w:val="24"/>
          <w:szCs w:val="24"/>
        </w:rPr>
        <w:t xml:space="preserve">, </w:t>
      </w:r>
      <w:r w:rsidRPr="00121A2C">
        <w:rPr>
          <w:rFonts w:ascii="Times New Roman" w:hAnsi="Times New Roman"/>
          <w:sz w:val="24"/>
          <w:szCs w:val="24"/>
        </w:rPr>
        <w:t>dat onrein van lippen is.</w:t>
      </w:r>
      <w:r>
        <w:rPr>
          <w:rFonts w:ascii="Times New Roman" w:hAnsi="Times New Roman"/>
          <w:sz w:val="24"/>
          <w:szCs w:val="24"/>
        </w:rPr>
        <w:t>"</w:t>
      </w:r>
      <w:r w:rsidRPr="00121A2C">
        <w:rPr>
          <w:rFonts w:ascii="Times New Roman" w:hAnsi="Times New Roman"/>
          <w:sz w:val="24"/>
          <w:szCs w:val="24"/>
        </w:rPr>
        <w:t xml:space="preserve"> Wel</w:t>
      </w:r>
      <w:r>
        <w:rPr>
          <w:rFonts w:ascii="Times New Roman" w:hAnsi="Times New Roman"/>
          <w:sz w:val="24"/>
          <w:szCs w:val="24"/>
        </w:rPr>
        <w:t xml:space="preserve">, </w:t>
      </w:r>
      <w:r w:rsidRPr="00121A2C">
        <w:rPr>
          <w:rFonts w:ascii="Times New Roman" w:hAnsi="Times New Roman"/>
          <w:sz w:val="24"/>
          <w:szCs w:val="24"/>
        </w:rPr>
        <w:t>wat is daarvan de oorzaak? hoe kwam de profeet aan dit gezicht?</w:t>
      </w:r>
      <w:r>
        <w:rPr>
          <w:rFonts w:ascii="Times New Roman" w:hAnsi="Times New Roman"/>
          <w:sz w:val="24"/>
          <w:szCs w:val="24"/>
        </w:rPr>
        <w:t>"</w:t>
      </w:r>
      <w:r w:rsidRPr="00121A2C">
        <w:rPr>
          <w:rFonts w:ascii="Times New Roman" w:hAnsi="Times New Roman"/>
          <w:sz w:val="24"/>
          <w:szCs w:val="24"/>
        </w:rPr>
        <w:t xml:space="preserve"> Want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mijn ogen hebben de Koning de HEERE der heirscharen gezien.</w:t>
      </w:r>
      <w:r>
        <w:rPr>
          <w:rFonts w:ascii="Times New Roman" w:hAnsi="Times New Roman"/>
          <w:sz w:val="24"/>
          <w:szCs w:val="24"/>
        </w:rPr>
        <w:t>"</w:t>
      </w:r>
      <w:r w:rsidRPr="00121A2C">
        <w:rPr>
          <w:rFonts w:ascii="Times New Roman" w:hAnsi="Times New Roman"/>
          <w:sz w:val="24"/>
          <w:szCs w:val="24"/>
        </w:rPr>
        <w:t xml:space="preserve"> Jesaja 6:5. Maar meent gij</w:t>
      </w:r>
      <w:r>
        <w:rPr>
          <w:rFonts w:ascii="Times New Roman" w:hAnsi="Times New Roman"/>
          <w:sz w:val="24"/>
          <w:szCs w:val="24"/>
        </w:rPr>
        <w:t xml:space="preserve">, </w:t>
      </w:r>
      <w:r w:rsidRPr="00121A2C">
        <w:rPr>
          <w:rFonts w:ascii="Times New Roman" w:hAnsi="Times New Roman"/>
          <w:sz w:val="24"/>
          <w:szCs w:val="24"/>
        </w:rPr>
        <w:t xml:space="preserve">dat deze uitroep veroorzaakt werd door ongeloof? </w:t>
      </w:r>
      <w:r>
        <w:rPr>
          <w:rFonts w:ascii="Times New Roman" w:hAnsi="Times New Roman"/>
          <w:sz w:val="24"/>
          <w:szCs w:val="24"/>
        </w:rPr>
        <w:t xml:space="preserve">Nee, </w:t>
      </w:r>
      <w:r w:rsidRPr="00121A2C">
        <w:rPr>
          <w:rFonts w:ascii="Times New Roman" w:hAnsi="Times New Roman"/>
          <w:sz w:val="24"/>
          <w:szCs w:val="24"/>
        </w:rPr>
        <w:t>noch ook verwekt door slaafse vrees. Dit was voor hem het visioen van Zijn Zaligmaker</w:t>
      </w:r>
      <w:r>
        <w:rPr>
          <w:rFonts w:ascii="Times New Roman" w:hAnsi="Times New Roman"/>
          <w:sz w:val="24"/>
          <w:szCs w:val="24"/>
        </w:rPr>
        <w:t xml:space="preserve">, </w:t>
      </w:r>
      <w:r w:rsidRPr="00121A2C">
        <w:rPr>
          <w:rFonts w:ascii="Times New Roman" w:hAnsi="Times New Roman"/>
          <w:sz w:val="24"/>
          <w:szCs w:val="24"/>
        </w:rPr>
        <w:t>met wie hij ook tevoren gemeenschap had. vers 2</w:t>
      </w:r>
      <w:r>
        <w:rPr>
          <w:rFonts w:ascii="Times New Roman" w:hAnsi="Times New Roman"/>
          <w:sz w:val="24"/>
          <w:szCs w:val="24"/>
        </w:rPr>
        <w:t xml:space="preserve"> - </w:t>
      </w:r>
      <w:r w:rsidRPr="00121A2C">
        <w:rPr>
          <w:rFonts w:ascii="Times New Roman" w:hAnsi="Times New Roman"/>
          <w:sz w:val="24"/>
          <w:szCs w:val="24"/>
        </w:rPr>
        <w:t>5. Het was de heerlijkheid van die God met wie hij nu te doen had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tevoren door Daniël werd opgemerkt</w:t>
      </w:r>
      <w:r>
        <w:rPr>
          <w:rFonts w:ascii="Times New Roman" w:hAnsi="Times New Roman"/>
          <w:sz w:val="24"/>
          <w:szCs w:val="24"/>
        </w:rPr>
        <w:t xml:space="preserve">, </w:t>
      </w:r>
      <w:r w:rsidRPr="00121A2C">
        <w:rPr>
          <w:rFonts w:ascii="Times New Roman" w:hAnsi="Times New Roman"/>
          <w:sz w:val="24"/>
          <w:szCs w:val="24"/>
        </w:rPr>
        <w:t>zijn sierlijkheid in hem veranderde in een verderving</w:t>
      </w:r>
      <w:r>
        <w:rPr>
          <w:rFonts w:ascii="Times New Roman" w:hAnsi="Times New Roman"/>
          <w:sz w:val="24"/>
          <w:szCs w:val="24"/>
        </w:rPr>
        <w:t xml:space="preserve">, </w:t>
      </w:r>
      <w:r w:rsidRPr="00121A2C">
        <w:rPr>
          <w:rFonts w:ascii="Times New Roman" w:hAnsi="Times New Roman"/>
          <w:sz w:val="24"/>
          <w:szCs w:val="24"/>
        </w:rPr>
        <w:t>en die hem een nog groter besef gaf van de onevenredigheid</w:t>
      </w:r>
      <w:r>
        <w:rPr>
          <w:rFonts w:ascii="Times New Roman" w:hAnsi="Times New Roman"/>
          <w:sz w:val="24"/>
          <w:szCs w:val="24"/>
        </w:rPr>
        <w:t xml:space="preserve">, </w:t>
      </w:r>
      <w:r w:rsidRPr="00121A2C">
        <w:rPr>
          <w:rFonts w:ascii="Times New Roman" w:hAnsi="Times New Roman"/>
          <w:sz w:val="24"/>
          <w:szCs w:val="24"/>
        </w:rPr>
        <w:t>die er bestond tussen zijn God en hem</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een groter gezicht van zijn bevlekte en bezoedelde natuur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Vo</w:t>
      </w:r>
      <w:r w:rsidRPr="00121A2C">
        <w:rPr>
          <w:rFonts w:ascii="Times New Roman" w:hAnsi="Times New Roman"/>
          <w:sz w:val="24"/>
          <w:szCs w:val="24"/>
        </w:rPr>
        <w:t>eg hierbij de</w:t>
      </w:r>
      <w:r>
        <w:rPr>
          <w:rFonts w:ascii="Times New Roman" w:hAnsi="Times New Roman"/>
          <w:sz w:val="24"/>
          <w:szCs w:val="24"/>
        </w:rPr>
        <w:t xml:space="preserve"> Openbaring </w:t>
      </w:r>
      <w:r w:rsidRPr="00121A2C">
        <w:rPr>
          <w:rFonts w:ascii="Times New Roman" w:hAnsi="Times New Roman"/>
          <w:sz w:val="24"/>
          <w:szCs w:val="24"/>
        </w:rPr>
        <w:t>van Gods goedheid</w:t>
      </w:r>
      <w:r>
        <w:rPr>
          <w:rFonts w:ascii="Times New Roman" w:hAnsi="Times New Roman"/>
          <w:sz w:val="24"/>
          <w:szCs w:val="24"/>
        </w:rPr>
        <w:t xml:space="preserve">, </w:t>
      </w:r>
      <w:r w:rsidRPr="00121A2C">
        <w:rPr>
          <w:rFonts w:ascii="Times New Roman" w:hAnsi="Times New Roman"/>
          <w:sz w:val="24"/>
          <w:szCs w:val="24"/>
        </w:rPr>
        <w:t>en zij moet noodzakelijk Zijn tegenwoordigheid verschrikkelijk voor ons maken</w:t>
      </w:r>
      <w:r>
        <w:rPr>
          <w:rFonts w:ascii="Times New Roman" w:hAnsi="Times New Roman"/>
          <w:sz w:val="24"/>
          <w:szCs w:val="24"/>
        </w:rPr>
        <w:t xml:space="preserve">, </w:t>
      </w:r>
      <w:r w:rsidRPr="00121A2C">
        <w:rPr>
          <w:rFonts w:ascii="Times New Roman" w:hAnsi="Times New Roman"/>
          <w:sz w:val="24"/>
          <w:szCs w:val="24"/>
        </w:rPr>
        <w:t>want wanneer een arm onrein schepsel zal zien</w:t>
      </w:r>
      <w:r>
        <w:rPr>
          <w:rFonts w:ascii="Times New Roman" w:hAnsi="Times New Roman"/>
          <w:sz w:val="24"/>
          <w:szCs w:val="24"/>
        </w:rPr>
        <w:t xml:space="preserve">, </w:t>
      </w:r>
      <w:r w:rsidRPr="00121A2C">
        <w:rPr>
          <w:rFonts w:ascii="Times New Roman" w:hAnsi="Times New Roman"/>
          <w:sz w:val="24"/>
          <w:szCs w:val="24"/>
        </w:rPr>
        <w:t>dat deze grote God</w:t>
      </w:r>
      <w:r>
        <w:rPr>
          <w:rFonts w:ascii="Times New Roman" w:hAnsi="Times New Roman"/>
          <w:sz w:val="24"/>
          <w:szCs w:val="24"/>
        </w:rPr>
        <w:t xml:space="preserve">, </w:t>
      </w:r>
      <w:r w:rsidRPr="00121A2C">
        <w:rPr>
          <w:rFonts w:ascii="Times New Roman" w:hAnsi="Times New Roman"/>
          <w:sz w:val="24"/>
          <w:szCs w:val="24"/>
        </w:rPr>
        <w:t>niettegenstaande Zijn grootheid</w:t>
      </w:r>
      <w:r>
        <w:rPr>
          <w:rFonts w:ascii="Times New Roman" w:hAnsi="Times New Roman"/>
          <w:sz w:val="24"/>
          <w:szCs w:val="24"/>
        </w:rPr>
        <w:t xml:space="preserve">, </w:t>
      </w:r>
      <w:r w:rsidRPr="00121A2C">
        <w:rPr>
          <w:rFonts w:ascii="Times New Roman" w:hAnsi="Times New Roman"/>
          <w:sz w:val="24"/>
          <w:szCs w:val="24"/>
        </w:rPr>
        <w:t>goedheid in zijn hart heeft</w:t>
      </w:r>
      <w:r>
        <w:rPr>
          <w:rFonts w:ascii="Times New Roman" w:hAnsi="Times New Roman"/>
          <w:sz w:val="24"/>
          <w:szCs w:val="24"/>
        </w:rPr>
        <w:t xml:space="preserve">, </w:t>
      </w:r>
      <w:r w:rsidRPr="00121A2C">
        <w:rPr>
          <w:rFonts w:ascii="Times New Roman" w:hAnsi="Times New Roman"/>
          <w:sz w:val="24"/>
          <w:szCs w:val="24"/>
        </w:rPr>
        <w:t>en barmhartigheid om aan hem te bewijzen</w:t>
      </w:r>
      <w:r>
        <w:rPr>
          <w:rFonts w:ascii="Times New Roman" w:hAnsi="Times New Roman"/>
          <w:sz w:val="24"/>
          <w:szCs w:val="24"/>
        </w:rPr>
        <w:t xml:space="preserve">, </w:t>
      </w:r>
      <w:r w:rsidRPr="00121A2C">
        <w:rPr>
          <w:rFonts w:ascii="Times New Roman" w:hAnsi="Times New Roman"/>
          <w:sz w:val="24"/>
          <w:szCs w:val="24"/>
        </w:rPr>
        <w:t>maakt dit Zijn tegenwoordigheid nog des te verschrikkelijker</w:t>
      </w:r>
      <w:r>
        <w:rPr>
          <w:rFonts w:ascii="Times New Roman" w:hAnsi="Times New Roman"/>
          <w:sz w:val="24"/>
          <w:szCs w:val="24"/>
        </w:rPr>
        <w:t>. Z</w:t>
      </w:r>
      <w:r w:rsidRPr="00121A2C">
        <w:rPr>
          <w:rFonts w:ascii="Times New Roman" w:hAnsi="Times New Roman"/>
          <w:sz w:val="24"/>
          <w:szCs w:val="24"/>
        </w:rPr>
        <w:t>ij zullen de Heere en Zijn goedheid vrezen.</w:t>
      </w:r>
      <w:r>
        <w:rPr>
          <w:rFonts w:ascii="Times New Roman" w:hAnsi="Times New Roman"/>
          <w:sz w:val="24"/>
          <w:szCs w:val="24"/>
        </w:rPr>
        <w:t>"</w:t>
      </w:r>
      <w:r w:rsidRPr="00121A2C">
        <w:rPr>
          <w:rFonts w:ascii="Times New Roman" w:hAnsi="Times New Roman"/>
          <w:sz w:val="24"/>
          <w:szCs w:val="24"/>
        </w:rPr>
        <w:t xml:space="preserve"> Hosea 3:5. De goedheid zowel als de grootheid van God verwekt in het hart van Zijn uitverkorenen een ontzaglijke eerbied voor Zijn majesteit. </w:t>
      </w:r>
      <w:r>
        <w:rPr>
          <w:rFonts w:ascii="Times New Roman" w:hAnsi="Times New Roman"/>
          <w:sz w:val="24"/>
          <w:szCs w:val="24"/>
        </w:rPr>
        <w:t xml:space="preserve">"Zal u </w:t>
      </w:r>
      <w:r w:rsidRPr="00121A2C">
        <w:rPr>
          <w:rFonts w:ascii="Times New Roman" w:hAnsi="Times New Roman"/>
          <w:sz w:val="24"/>
          <w:szCs w:val="24"/>
        </w:rPr>
        <w:t>Mij niet vrezen? spreekt de Heere</w:t>
      </w:r>
      <w:r>
        <w:rPr>
          <w:rFonts w:ascii="Times New Roman" w:hAnsi="Times New Roman"/>
          <w:sz w:val="24"/>
          <w:szCs w:val="24"/>
        </w:rPr>
        <w:t xml:space="preserve">, zal u </w:t>
      </w:r>
      <w:r w:rsidRPr="00121A2C">
        <w:rPr>
          <w:rFonts w:ascii="Times New Roman" w:hAnsi="Times New Roman"/>
          <w:sz w:val="24"/>
          <w:szCs w:val="24"/>
        </w:rPr>
        <w:t>voor Mijn aangezicht niet beven?</w:t>
      </w:r>
      <w:r>
        <w:rPr>
          <w:rFonts w:ascii="Times New Roman" w:hAnsi="Times New Roman"/>
          <w:sz w:val="24"/>
          <w:szCs w:val="24"/>
        </w:rPr>
        <w:t>"</w:t>
      </w:r>
      <w:r w:rsidRPr="00121A2C">
        <w:rPr>
          <w:rFonts w:ascii="Times New Roman" w:hAnsi="Times New Roman"/>
          <w:sz w:val="24"/>
          <w:szCs w:val="24"/>
        </w:rPr>
        <w:t xml:space="preserve"> En daarna</w:t>
      </w:r>
      <w:r>
        <w:rPr>
          <w:rFonts w:ascii="Times New Roman" w:hAnsi="Times New Roman"/>
          <w:sz w:val="24"/>
          <w:szCs w:val="24"/>
        </w:rPr>
        <w:t xml:space="preserve">, </w:t>
      </w:r>
      <w:r w:rsidRPr="00121A2C">
        <w:rPr>
          <w:rFonts w:ascii="Times New Roman" w:hAnsi="Times New Roman"/>
          <w:sz w:val="24"/>
          <w:szCs w:val="24"/>
        </w:rPr>
        <w:t>om ons in onze ziel tot de plicht op te wekken</w:t>
      </w:r>
      <w:r>
        <w:rPr>
          <w:rFonts w:ascii="Times New Roman" w:hAnsi="Times New Roman"/>
          <w:sz w:val="24"/>
          <w:szCs w:val="24"/>
        </w:rPr>
        <w:t xml:space="preserve">, </w:t>
      </w:r>
      <w:r w:rsidRPr="00121A2C">
        <w:rPr>
          <w:rFonts w:ascii="Times New Roman" w:hAnsi="Times New Roman"/>
          <w:sz w:val="24"/>
          <w:szCs w:val="24"/>
        </w:rPr>
        <w:t>voegt Hij er een van Zijn wondervolle gunstbewijzen aan de wereld aan toe</w:t>
      </w:r>
      <w:r>
        <w:rPr>
          <w:rFonts w:ascii="Times New Roman" w:hAnsi="Times New Roman"/>
          <w:sz w:val="24"/>
          <w:szCs w:val="24"/>
        </w:rPr>
        <w:t xml:space="preserve">, </w:t>
      </w:r>
      <w:r w:rsidRPr="00121A2C">
        <w:rPr>
          <w:rFonts w:ascii="Times New Roman" w:hAnsi="Times New Roman"/>
          <w:sz w:val="24"/>
          <w:szCs w:val="24"/>
        </w:rPr>
        <w:t xml:space="preserve">als een drangreden. </w:t>
      </w:r>
      <w:r>
        <w:rPr>
          <w:rFonts w:ascii="Times New Roman" w:hAnsi="Times New Roman"/>
          <w:sz w:val="24"/>
          <w:szCs w:val="24"/>
        </w:rPr>
        <w:t xml:space="preserve">"Zult gij </w:t>
      </w:r>
      <w:r w:rsidRPr="00121A2C">
        <w:rPr>
          <w:rFonts w:ascii="Times New Roman" w:hAnsi="Times New Roman"/>
          <w:sz w:val="24"/>
          <w:szCs w:val="24"/>
        </w:rPr>
        <w:t>MIJ niet vrezen?</w:t>
      </w:r>
      <w:r>
        <w:rPr>
          <w:rFonts w:ascii="Times New Roman" w:hAnsi="Times New Roman"/>
          <w:sz w:val="24"/>
          <w:szCs w:val="24"/>
        </w:rPr>
        <w:t>"</w:t>
      </w:r>
      <w:r w:rsidRPr="00121A2C">
        <w:rPr>
          <w:rFonts w:ascii="Times New Roman" w:hAnsi="Times New Roman"/>
          <w:sz w:val="24"/>
          <w:szCs w:val="24"/>
        </w:rPr>
        <w:t xml:space="preserve"> Wel wie</w:t>
      </w:r>
      <w:r>
        <w:rPr>
          <w:rFonts w:ascii="Times New Roman" w:hAnsi="Times New Roman"/>
          <w:sz w:val="24"/>
          <w:szCs w:val="24"/>
        </w:rPr>
        <w:t xml:space="preserve"> bent u</w:t>
      </w:r>
      <w:r w:rsidRPr="00121A2C">
        <w:rPr>
          <w:rFonts w:ascii="Times New Roman" w:hAnsi="Times New Roman"/>
          <w:sz w:val="24"/>
          <w:szCs w:val="24"/>
        </w:rPr>
        <w:t>? Hij antwoordt: Mij</w:t>
      </w:r>
      <w:r>
        <w:rPr>
          <w:rFonts w:ascii="Times New Roman" w:hAnsi="Times New Roman"/>
          <w:sz w:val="24"/>
          <w:szCs w:val="24"/>
        </w:rPr>
        <w:t>, "</w:t>
      </w:r>
      <w:r w:rsidRPr="00121A2C">
        <w:rPr>
          <w:rFonts w:ascii="Times New Roman" w:hAnsi="Times New Roman"/>
          <w:sz w:val="24"/>
          <w:szCs w:val="24"/>
        </w:rPr>
        <w:t>die der zee het zand tot een paal gesteld heb</w:t>
      </w:r>
      <w:r>
        <w:rPr>
          <w:rFonts w:ascii="Times New Roman" w:hAnsi="Times New Roman"/>
          <w:sz w:val="24"/>
          <w:szCs w:val="24"/>
        </w:rPr>
        <w:t xml:space="preserve">, </w:t>
      </w:r>
      <w:r w:rsidRPr="00121A2C">
        <w:rPr>
          <w:rFonts w:ascii="Times New Roman" w:hAnsi="Times New Roman"/>
          <w:sz w:val="24"/>
          <w:szCs w:val="24"/>
        </w:rPr>
        <w:t>met een eeuwige inzetting</w:t>
      </w:r>
      <w:r>
        <w:rPr>
          <w:rFonts w:ascii="Times New Roman" w:hAnsi="Times New Roman"/>
          <w:sz w:val="24"/>
          <w:szCs w:val="24"/>
        </w:rPr>
        <w:t xml:space="preserve">, </w:t>
      </w:r>
      <w:r w:rsidRPr="00121A2C">
        <w:rPr>
          <w:rFonts w:ascii="Times New Roman" w:hAnsi="Times New Roman"/>
          <w:sz w:val="24"/>
          <w:szCs w:val="24"/>
        </w:rPr>
        <w:t>dat zij daarover niet zal gaan</w:t>
      </w:r>
      <w:r>
        <w:rPr>
          <w:rFonts w:ascii="Times New Roman" w:hAnsi="Times New Roman"/>
          <w:sz w:val="24"/>
          <w:szCs w:val="24"/>
        </w:rPr>
        <w:t>, hoewel</w:t>
      </w:r>
      <w:r w:rsidRPr="00121A2C">
        <w:rPr>
          <w:rFonts w:ascii="Times New Roman" w:hAnsi="Times New Roman"/>
          <w:sz w:val="24"/>
          <w:szCs w:val="24"/>
        </w:rPr>
        <w:t xml:space="preserve"> haar golven zich bewegen</w:t>
      </w:r>
      <w:r>
        <w:rPr>
          <w:rFonts w:ascii="Times New Roman" w:hAnsi="Times New Roman"/>
          <w:sz w:val="24"/>
          <w:szCs w:val="24"/>
        </w:rPr>
        <w:t xml:space="preserve">, </w:t>
      </w:r>
      <w:r w:rsidRPr="00121A2C">
        <w:rPr>
          <w:rFonts w:ascii="Times New Roman" w:hAnsi="Times New Roman"/>
          <w:sz w:val="24"/>
          <w:szCs w:val="24"/>
        </w:rPr>
        <w:t>zo zullen zij toch niet vermogen</w:t>
      </w:r>
      <w:r>
        <w:rPr>
          <w:rFonts w:ascii="Times New Roman" w:hAnsi="Times New Roman"/>
          <w:sz w:val="24"/>
          <w:szCs w:val="24"/>
        </w:rPr>
        <w:t>, hoewel</w:t>
      </w:r>
      <w:r w:rsidRPr="00121A2C">
        <w:rPr>
          <w:rFonts w:ascii="Times New Roman" w:hAnsi="Times New Roman"/>
          <w:sz w:val="24"/>
          <w:szCs w:val="24"/>
        </w:rPr>
        <w:t xml:space="preserve"> zij bruisen</w:t>
      </w:r>
      <w:r>
        <w:rPr>
          <w:rFonts w:ascii="Times New Roman" w:hAnsi="Times New Roman"/>
          <w:sz w:val="24"/>
          <w:szCs w:val="24"/>
        </w:rPr>
        <w:t xml:space="preserve">, </w:t>
      </w:r>
      <w:r w:rsidRPr="00121A2C">
        <w:rPr>
          <w:rFonts w:ascii="Times New Roman" w:hAnsi="Times New Roman"/>
          <w:sz w:val="24"/>
          <w:szCs w:val="24"/>
        </w:rPr>
        <w:t>zo zullen zij toch daarover niet gaan.</w:t>
      </w:r>
      <w:r>
        <w:rPr>
          <w:rFonts w:ascii="Times New Roman" w:hAnsi="Times New Roman"/>
          <w:sz w:val="24"/>
          <w:szCs w:val="24"/>
        </w:rPr>
        <w:t>"</w:t>
      </w:r>
      <w:r w:rsidRPr="00121A2C">
        <w:rPr>
          <w:rFonts w:ascii="Times New Roman" w:hAnsi="Times New Roman"/>
          <w:sz w:val="24"/>
          <w:szCs w:val="24"/>
        </w:rPr>
        <w:t xml:space="preserve"> Jeremia 5:22. Ook Job</w:t>
      </w:r>
      <w:r>
        <w:rPr>
          <w:rFonts w:ascii="Times New Roman" w:hAnsi="Times New Roman"/>
          <w:sz w:val="24"/>
          <w:szCs w:val="24"/>
        </w:rPr>
        <w:t xml:space="preserve">, </w:t>
      </w:r>
      <w:r w:rsidRPr="00121A2C">
        <w:rPr>
          <w:rFonts w:ascii="Times New Roman" w:hAnsi="Times New Roman"/>
          <w:sz w:val="24"/>
          <w:szCs w:val="24"/>
        </w:rPr>
        <w:t>toen God bij hem tegenwoordig was</w:t>
      </w:r>
      <w:r>
        <w:rPr>
          <w:rFonts w:ascii="Times New Roman" w:hAnsi="Times New Roman"/>
          <w:sz w:val="24"/>
          <w:szCs w:val="24"/>
        </w:rPr>
        <w:t xml:space="preserve">, </w:t>
      </w:r>
      <w:r w:rsidRPr="00121A2C">
        <w:rPr>
          <w:rFonts w:ascii="Times New Roman" w:hAnsi="Times New Roman"/>
          <w:sz w:val="24"/>
          <w:szCs w:val="24"/>
        </w:rPr>
        <w:t>de goedheid van Zijn groot hart aan hem openbarende</w:t>
      </w:r>
      <w:r>
        <w:rPr>
          <w:rFonts w:ascii="Times New Roman" w:hAnsi="Times New Roman"/>
          <w:sz w:val="24"/>
          <w:szCs w:val="24"/>
        </w:rPr>
        <w:t xml:space="preserve">, </w:t>
      </w:r>
      <w:r w:rsidRPr="00121A2C">
        <w:rPr>
          <w:rFonts w:ascii="Times New Roman" w:hAnsi="Times New Roman"/>
          <w:sz w:val="24"/>
          <w:szCs w:val="24"/>
        </w:rPr>
        <w:t>wat zegt hij? hoe gedraagt hij zich in Zijn tegenwoordigheid?</w:t>
      </w:r>
      <w:r>
        <w:rPr>
          <w:rFonts w:ascii="Times New Roman" w:hAnsi="Times New Roman"/>
          <w:sz w:val="24"/>
          <w:szCs w:val="24"/>
        </w:rPr>
        <w:t>"</w:t>
      </w:r>
      <w:r w:rsidRPr="00121A2C">
        <w:rPr>
          <w:rFonts w:ascii="Times New Roman" w:hAnsi="Times New Roman"/>
          <w:sz w:val="24"/>
          <w:szCs w:val="24"/>
        </w:rPr>
        <w:t xml:space="preserve"> Met het gehoor des oors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heb ik U gehoord</w:t>
      </w:r>
      <w:r>
        <w:rPr>
          <w:rFonts w:ascii="Times New Roman" w:hAnsi="Times New Roman"/>
          <w:sz w:val="24"/>
          <w:szCs w:val="24"/>
        </w:rPr>
        <w:t>, maar</w:t>
      </w:r>
      <w:r w:rsidRPr="00121A2C">
        <w:rPr>
          <w:rFonts w:ascii="Times New Roman" w:hAnsi="Times New Roman"/>
          <w:sz w:val="24"/>
          <w:szCs w:val="24"/>
        </w:rPr>
        <w:t xml:space="preserve"> nu ziet U mijn oog. Daarom verfoei ik mij</w:t>
      </w:r>
      <w:r>
        <w:rPr>
          <w:rFonts w:ascii="Times New Roman" w:hAnsi="Times New Roman"/>
          <w:sz w:val="24"/>
          <w:szCs w:val="24"/>
        </w:rPr>
        <w:t xml:space="preserve">, </w:t>
      </w:r>
      <w:r w:rsidRPr="00121A2C">
        <w:rPr>
          <w:rFonts w:ascii="Times New Roman" w:hAnsi="Times New Roman"/>
          <w:sz w:val="24"/>
          <w:szCs w:val="24"/>
        </w:rPr>
        <w:t>en ik heb berouw in stof en as.</w:t>
      </w:r>
      <w:r>
        <w:rPr>
          <w:rFonts w:ascii="Times New Roman" w:hAnsi="Times New Roman"/>
          <w:sz w:val="24"/>
          <w:szCs w:val="24"/>
        </w:rPr>
        <w:t>"</w:t>
      </w:r>
      <w:r w:rsidRPr="00121A2C">
        <w:rPr>
          <w:rFonts w:ascii="Times New Roman" w:hAnsi="Times New Roman"/>
          <w:sz w:val="24"/>
          <w:szCs w:val="24"/>
        </w:rPr>
        <w:t xml:space="preserve"> Job 42:5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wat betekenen de sidderingen</w:t>
      </w:r>
      <w:r>
        <w:rPr>
          <w:rFonts w:ascii="Times New Roman" w:hAnsi="Times New Roman"/>
          <w:sz w:val="24"/>
          <w:szCs w:val="24"/>
        </w:rPr>
        <w:t xml:space="preserve">, </w:t>
      </w:r>
      <w:r w:rsidRPr="00121A2C">
        <w:rPr>
          <w:rFonts w:ascii="Times New Roman" w:hAnsi="Times New Roman"/>
          <w:sz w:val="24"/>
          <w:szCs w:val="24"/>
        </w:rPr>
        <w:t>de tranen</w:t>
      </w:r>
      <w:r>
        <w:rPr>
          <w:rFonts w:ascii="Times New Roman" w:hAnsi="Times New Roman"/>
          <w:sz w:val="24"/>
          <w:szCs w:val="24"/>
        </w:rPr>
        <w:t xml:space="preserve">, </w:t>
      </w:r>
      <w:r w:rsidRPr="00121A2C">
        <w:rPr>
          <w:rFonts w:ascii="Times New Roman" w:hAnsi="Times New Roman"/>
          <w:sz w:val="24"/>
          <w:szCs w:val="24"/>
        </w:rPr>
        <w:t>de brekingen en bevingen des harten die het volk van God ondervinden</w:t>
      </w:r>
      <w:r>
        <w:rPr>
          <w:rFonts w:ascii="Times New Roman" w:hAnsi="Times New Roman"/>
          <w:sz w:val="24"/>
          <w:szCs w:val="24"/>
        </w:rPr>
        <w:t xml:space="preserve">, </w:t>
      </w:r>
      <w:r w:rsidRPr="00121A2C">
        <w:rPr>
          <w:rFonts w:ascii="Times New Roman" w:hAnsi="Times New Roman"/>
          <w:sz w:val="24"/>
          <w:szCs w:val="24"/>
        </w:rPr>
        <w:t>wanneer zij op een verhevene wijze uit Zijn mond de uitspraak van de vergeving van hun zonden ontvangen</w:t>
      </w:r>
      <w:r>
        <w:rPr>
          <w:rFonts w:ascii="Times New Roman" w:hAnsi="Times New Roman"/>
          <w:sz w:val="24"/>
          <w:szCs w:val="24"/>
        </w:rPr>
        <w:t xml:space="preserve">, </w:t>
      </w:r>
      <w:r w:rsidRPr="00121A2C">
        <w:rPr>
          <w:rFonts w:ascii="Times New Roman" w:hAnsi="Times New Roman"/>
          <w:sz w:val="24"/>
          <w:szCs w:val="24"/>
        </w:rPr>
        <w:t>anders dan dat de verschrikking van de majesteit Gods in hun gezicht daarmee vermengd is? God moet verschijnen gelijk Hij is</w:t>
      </w:r>
      <w:r>
        <w:rPr>
          <w:rFonts w:ascii="Times New Roman" w:hAnsi="Times New Roman"/>
          <w:sz w:val="24"/>
          <w:szCs w:val="24"/>
        </w:rPr>
        <w:t xml:space="preserve">, </w:t>
      </w:r>
      <w:r w:rsidRPr="00121A2C">
        <w:rPr>
          <w:rFonts w:ascii="Times New Roman" w:hAnsi="Times New Roman"/>
          <w:sz w:val="24"/>
          <w:szCs w:val="24"/>
        </w:rPr>
        <w:t>spreken tot de ziel gelijk Hij is</w:t>
      </w:r>
      <w:r>
        <w:rPr>
          <w:rFonts w:ascii="Times New Roman" w:hAnsi="Times New Roman"/>
          <w:sz w:val="24"/>
          <w:szCs w:val="24"/>
        </w:rPr>
        <w:t xml:space="preserve">, </w:t>
      </w:r>
      <w:r w:rsidRPr="00121A2C">
        <w:rPr>
          <w:rFonts w:ascii="Times New Roman" w:hAnsi="Times New Roman"/>
          <w:sz w:val="24"/>
          <w:szCs w:val="24"/>
        </w:rPr>
        <w:t>ook kan de zondaar</w:t>
      </w:r>
      <w:r>
        <w:rPr>
          <w:rFonts w:ascii="Times New Roman" w:hAnsi="Times New Roman"/>
          <w:sz w:val="24"/>
          <w:szCs w:val="24"/>
        </w:rPr>
        <w:t xml:space="preserve">, </w:t>
      </w:r>
      <w:r w:rsidRPr="00121A2C">
        <w:rPr>
          <w:rFonts w:ascii="Times New Roman" w:hAnsi="Times New Roman"/>
          <w:sz w:val="24"/>
          <w:szCs w:val="24"/>
        </w:rPr>
        <w:t>wanneer hij zich onder deze heerlijke openbaringen van zijn Heere en Zaligmaker bevindt</w:t>
      </w:r>
      <w:r>
        <w:rPr>
          <w:rFonts w:ascii="Times New Roman" w:hAnsi="Times New Roman"/>
          <w:sz w:val="24"/>
          <w:szCs w:val="24"/>
        </w:rPr>
        <w:t xml:space="preserve">, </w:t>
      </w:r>
      <w:r w:rsidRPr="00121A2C">
        <w:rPr>
          <w:rFonts w:ascii="Times New Roman" w:hAnsi="Times New Roman"/>
          <w:sz w:val="24"/>
          <w:szCs w:val="24"/>
        </w:rPr>
        <w:t xml:space="preserve">de stralen van Zijn majesteit niet uit de ogen zijns verstands houden. </w:t>
      </w:r>
      <w:r>
        <w:rPr>
          <w:rFonts w:ascii="Times New Roman" w:hAnsi="Times New Roman"/>
          <w:sz w:val="24"/>
          <w:szCs w:val="24"/>
        </w:rPr>
        <w:t>"</w:t>
      </w:r>
      <w:r w:rsidRPr="00121A2C">
        <w:rPr>
          <w:rFonts w:ascii="Times New Roman" w:hAnsi="Times New Roman"/>
          <w:sz w:val="24"/>
          <w:szCs w:val="24"/>
        </w:rPr>
        <w:t>En Ik zal hen reinigen van al hun ongerechtigheid</w:t>
      </w:r>
      <w:r>
        <w:rPr>
          <w:rFonts w:ascii="Times New Roman" w:hAnsi="Times New Roman"/>
          <w:sz w:val="24"/>
          <w:szCs w:val="24"/>
        </w:rPr>
        <w:t xml:space="preserve">, </w:t>
      </w:r>
      <w:r w:rsidRPr="00121A2C">
        <w:rPr>
          <w:rFonts w:ascii="Times New Roman" w:hAnsi="Times New Roman"/>
          <w:sz w:val="24"/>
          <w:szCs w:val="24"/>
        </w:rPr>
        <w:t>met welke zij tegen Mij gezondigd hebben</w:t>
      </w:r>
      <w:r>
        <w:rPr>
          <w:rFonts w:ascii="Times New Roman" w:hAnsi="Times New Roman"/>
          <w:sz w:val="24"/>
          <w:szCs w:val="24"/>
        </w:rPr>
        <w:t xml:space="preserve">, </w:t>
      </w:r>
      <w:r w:rsidRPr="00121A2C">
        <w:rPr>
          <w:rFonts w:ascii="Times New Roman" w:hAnsi="Times New Roman"/>
          <w:sz w:val="24"/>
          <w:szCs w:val="24"/>
        </w:rPr>
        <w:t>en Ik zal vergeven al hun ongerechtigheden</w:t>
      </w:r>
      <w:r>
        <w:rPr>
          <w:rFonts w:ascii="Times New Roman" w:hAnsi="Times New Roman"/>
          <w:sz w:val="24"/>
          <w:szCs w:val="24"/>
        </w:rPr>
        <w:t xml:space="preserve">, </w:t>
      </w:r>
      <w:r w:rsidRPr="00121A2C">
        <w:rPr>
          <w:rFonts w:ascii="Times New Roman" w:hAnsi="Times New Roman"/>
          <w:sz w:val="24"/>
          <w:szCs w:val="24"/>
        </w:rPr>
        <w:t>met welke zij tegen Mij gezondigd en met welke zij tegen Mij overtreden hebben.</w:t>
      </w:r>
      <w:r>
        <w:rPr>
          <w:rFonts w:ascii="Times New Roman" w:hAnsi="Times New Roman"/>
          <w:sz w:val="24"/>
          <w:szCs w:val="24"/>
        </w:rPr>
        <w:t>"</w:t>
      </w:r>
      <w:r w:rsidRPr="00121A2C">
        <w:rPr>
          <w:rFonts w:ascii="Times New Roman" w:hAnsi="Times New Roman"/>
          <w:sz w:val="24"/>
          <w:szCs w:val="24"/>
        </w:rPr>
        <w:t xml:space="preserve"> En wat dan?</w:t>
      </w:r>
      <w:r>
        <w:rPr>
          <w:rFonts w:ascii="Times New Roman" w:hAnsi="Times New Roman"/>
          <w:sz w:val="24"/>
          <w:szCs w:val="24"/>
        </w:rPr>
        <w:t>"</w:t>
      </w:r>
      <w:r w:rsidRPr="00121A2C">
        <w:rPr>
          <w:rFonts w:ascii="Times New Roman" w:hAnsi="Times New Roman"/>
          <w:sz w:val="24"/>
          <w:szCs w:val="24"/>
        </w:rPr>
        <w:t xml:space="preserve"> En zij zullen vrezen en beroerd zijn over al het goede</w:t>
      </w:r>
      <w:r>
        <w:rPr>
          <w:rFonts w:ascii="Times New Roman" w:hAnsi="Times New Roman"/>
          <w:sz w:val="24"/>
          <w:szCs w:val="24"/>
        </w:rPr>
        <w:t xml:space="preserve">, </w:t>
      </w:r>
      <w:r w:rsidRPr="00121A2C">
        <w:rPr>
          <w:rFonts w:ascii="Times New Roman" w:hAnsi="Times New Roman"/>
          <w:sz w:val="24"/>
          <w:szCs w:val="24"/>
        </w:rPr>
        <w:t>en over al de vrede</w:t>
      </w:r>
      <w:r>
        <w:rPr>
          <w:rFonts w:ascii="Times New Roman" w:hAnsi="Times New Roman"/>
          <w:sz w:val="24"/>
          <w:szCs w:val="24"/>
        </w:rPr>
        <w:t xml:space="preserve">, </w:t>
      </w:r>
      <w:r w:rsidRPr="00121A2C">
        <w:rPr>
          <w:rFonts w:ascii="Times New Roman" w:hAnsi="Times New Roman"/>
          <w:sz w:val="24"/>
          <w:szCs w:val="24"/>
        </w:rPr>
        <w:t>die Ik hun beschikke.</w:t>
      </w:r>
      <w:r>
        <w:rPr>
          <w:rFonts w:ascii="Times New Roman" w:hAnsi="Times New Roman"/>
          <w:sz w:val="24"/>
          <w:szCs w:val="24"/>
        </w:rPr>
        <w:t>"</w:t>
      </w:r>
      <w:r w:rsidRPr="00121A2C">
        <w:rPr>
          <w:rFonts w:ascii="Times New Roman" w:hAnsi="Times New Roman"/>
          <w:sz w:val="24"/>
          <w:szCs w:val="24"/>
        </w:rPr>
        <w:t xml:space="preserve"> Jeremia 33:8</w:t>
      </w:r>
      <w:r>
        <w:rPr>
          <w:rFonts w:ascii="Times New Roman" w:hAnsi="Times New Roman"/>
          <w:sz w:val="24"/>
          <w:szCs w:val="24"/>
        </w:rPr>
        <w:t xml:space="preserve"> - </w:t>
      </w:r>
      <w:r w:rsidRPr="00121A2C">
        <w:rPr>
          <w:rFonts w:ascii="Times New Roman" w:hAnsi="Times New Roman"/>
          <w:sz w:val="24"/>
          <w:szCs w:val="24"/>
        </w:rPr>
        <w:t xml:space="preserve">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er is een gezelschap van arme</w:t>
      </w:r>
      <w:r>
        <w:rPr>
          <w:rFonts w:ascii="Times New Roman" w:hAnsi="Times New Roman"/>
          <w:sz w:val="24"/>
          <w:szCs w:val="24"/>
        </w:rPr>
        <w:t xml:space="preserve">, </w:t>
      </w:r>
      <w:r w:rsidRPr="00121A2C">
        <w:rPr>
          <w:rFonts w:ascii="Times New Roman" w:hAnsi="Times New Roman"/>
          <w:sz w:val="24"/>
          <w:szCs w:val="24"/>
        </w:rPr>
        <w:t>lichtzinnige</w:t>
      </w:r>
      <w:r>
        <w:rPr>
          <w:rFonts w:ascii="Times New Roman" w:hAnsi="Times New Roman"/>
          <w:sz w:val="24"/>
          <w:szCs w:val="24"/>
        </w:rPr>
        <w:t xml:space="preserve">, </w:t>
      </w:r>
      <w:r w:rsidRPr="00121A2C">
        <w:rPr>
          <w:rFonts w:ascii="Times New Roman" w:hAnsi="Times New Roman"/>
          <w:sz w:val="24"/>
          <w:szCs w:val="24"/>
        </w:rPr>
        <w:t>bombastische belijders in de wereld</w:t>
      </w:r>
      <w:r>
        <w:rPr>
          <w:rFonts w:ascii="Times New Roman" w:hAnsi="Times New Roman"/>
          <w:sz w:val="24"/>
          <w:szCs w:val="24"/>
        </w:rPr>
        <w:t xml:space="preserve">, </w:t>
      </w:r>
      <w:r w:rsidRPr="00121A2C">
        <w:rPr>
          <w:rFonts w:ascii="Times New Roman" w:hAnsi="Times New Roman"/>
          <w:sz w:val="24"/>
          <w:szCs w:val="24"/>
        </w:rPr>
        <w:t>die zich onder datgene</w:t>
      </w:r>
      <w:r>
        <w:rPr>
          <w:rFonts w:ascii="Times New Roman" w:hAnsi="Times New Roman"/>
          <w:sz w:val="24"/>
          <w:szCs w:val="24"/>
        </w:rPr>
        <w:t xml:space="preserve">, </w:t>
      </w:r>
      <w:r w:rsidRPr="00121A2C">
        <w:rPr>
          <w:rFonts w:ascii="Times New Roman" w:hAnsi="Times New Roman"/>
          <w:sz w:val="24"/>
          <w:szCs w:val="24"/>
        </w:rPr>
        <w:t>hetwelk zij de tegenwoordigheid Gods noemen</w:t>
      </w:r>
      <w:r>
        <w:rPr>
          <w:rFonts w:ascii="Times New Roman" w:hAnsi="Times New Roman"/>
          <w:sz w:val="24"/>
          <w:szCs w:val="24"/>
        </w:rPr>
        <w:t xml:space="preserve">, </w:t>
      </w:r>
      <w:r w:rsidRPr="00121A2C">
        <w:rPr>
          <w:rFonts w:ascii="Times New Roman" w:hAnsi="Times New Roman"/>
          <w:sz w:val="24"/>
          <w:szCs w:val="24"/>
        </w:rPr>
        <w:t>meer gedragen als kluchten makers</w:t>
      </w:r>
      <w:r>
        <w:rPr>
          <w:rFonts w:ascii="Times New Roman" w:hAnsi="Times New Roman"/>
          <w:sz w:val="24"/>
          <w:szCs w:val="24"/>
        </w:rPr>
        <w:t xml:space="preserve">, </w:t>
      </w:r>
      <w:r w:rsidRPr="00121A2C">
        <w:rPr>
          <w:rFonts w:ascii="Times New Roman" w:hAnsi="Times New Roman"/>
          <w:sz w:val="24"/>
          <w:szCs w:val="24"/>
        </w:rPr>
        <w:t>dan als matige</w:t>
      </w:r>
      <w:r>
        <w:rPr>
          <w:rFonts w:ascii="Times New Roman" w:hAnsi="Times New Roman"/>
          <w:sz w:val="24"/>
          <w:szCs w:val="24"/>
        </w:rPr>
        <w:t xml:space="preserve">, </w:t>
      </w:r>
      <w:r w:rsidRPr="00121A2C">
        <w:rPr>
          <w:rFonts w:ascii="Times New Roman" w:hAnsi="Times New Roman"/>
          <w:sz w:val="24"/>
          <w:szCs w:val="24"/>
        </w:rPr>
        <w:t>tedere Christenen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meer als een dwaas in een toneelstuk</w:t>
      </w:r>
      <w:r>
        <w:rPr>
          <w:rFonts w:ascii="Times New Roman" w:hAnsi="Times New Roman"/>
          <w:sz w:val="24"/>
          <w:szCs w:val="24"/>
        </w:rPr>
        <w:t xml:space="preserve">, </w:t>
      </w:r>
      <w:r w:rsidRPr="00121A2C">
        <w:rPr>
          <w:rFonts w:ascii="Times New Roman" w:hAnsi="Times New Roman"/>
          <w:sz w:val="24"/>
          <w:szCs w:val="24"/>
        </w:rPr>
        <w:t>dan als diegenen</w:t>
      </w:r>
      <w:r>
        <w:rPr>
          <w:rFonts w:ascii="Times New Roman" w:hAnsi="Times New Roman"/>
          <w:sz w:val="24"/>
          <w:szCs w:val="24"/>
        </w:rPr>
        <w:t xml:space="preserve">, </w:t>
      </w:r>
      <w:r w:rsidRPr="00121A2C">
        <w:rPr>
          <w:rFonts w:ascii="Times New Roman" w:hAnsi="Times New Roman"/>
          <w:sz w:val="24"/>
          <w:szCs w:val="24"/>
        </w:rPr>
        <w:t>die de tegenwoordigheid Gods ondervinden</w:t>
      </w:r>
      <w:r>
        <w:rPr>
          <w:rFonts w:ascii="Times New Roman" w:hAnsi="Times New Roman"/>
          <w:sz w:val="24"/>
          <w:szCs w:val="24"/>
        </w:rPr>
        <w:t>. Z</w:t>
      </w:r>
      <w:r w:rsidRPr="00121A2C">
        <w:rPr>
          <w:rFonts w:ascii="Times New Roman" w:hAnsi="Times New Roman"/>
          <w:sz w:val="24"/>
          <w:szCs w:val="24"/>
        </w:rPr>
        <w:t>ij zouden zich niet zo gedragen in de tegenwoordigheid eens konings</w:t>
      </w:r>
      <w:r>
        <w:rPr>
          <w:rFonts w:ascii="Times New Roman" w:hAnsi="Times New Roman"/>
          <w:sz w:val="24"/>
          <w:szCs w:val="24"/>
        </w:rPr>
        <w:t xml:space="preserve">, </w:t>
      </w:r>
      <w:r w:rsidRPr="00121A2C">
        <w:rPr>
          <w:rFonts w:ascii="Times New Roman" w:hAnsi="Times New Roman"/>
          <w:sz w:val="24"/>
          <w:szCs w:val="24"/>
        </w:rPr>
        <w:t>noch ook in die van de heer van hun land</w:t>
      </w:r>
      <w:r>
        <w:rPr>
          <w:rFonts w:ascii="Times New Roman" w:hAnsi="Times New Roman"/>
          <w:sz w:val="24"/>
          <w:szCs w:val="24"/>
        </w:rPr>
        <w:t xml:space="preserve">, indien </w:t>
      </w:r>
      <w:r w:rsidRPr="00121A2C">
        <w:rPr>
          <w:rFonts w:ascii="Times New Roman" w:hAnsi="Times New Roman"/>
          <w:sz w:val="24"/>
          <w:szCs w:val="24"/>
        </w:rPr>
        <w:t>zij slechts genade ontvingen uit zijn handen</w:t>
      </w:r>
      <w:r>
        <w:rPr>
          <w:rFonts w:ascii="Times New Roman" w:hAnsi="Times New Roman"/>
          <w:sz w:val="24"/>
          <w:szCs w:val="24"/>
        </w:rPr>
        <w:t>. Z</w:t>
      </w:r>
      <w:r w:rsidRPr="00121A2C">
        <w:rPr>
          <w:rFonts w:ascii="Times New Roman" w:hAnsi="Times New Roman"/>
          <w:sz w:val="24"/>
          <w:szCs w:val="24"/>
        </w:rPr>
        <w:t xml:space="preserve">ij gedragen </w:t>
      </w:r>
      <w:r>
        <w:rPr>
          <w:rFonts w:ascii="Times New Roman" w:hAnsi="Times New Roman"/>
          <w:sz w:val="24"/>
          <w:szCs w:val="24"/>
        </w:rPr>
        <w:t>zichzelf</w:t>
      </w:r>
      <w:r w:rsidRPr="00121A2C">
        <w:rPr>
          <w:rFonts w:ascii="Times New Roman" w:hAnsi="Times New Roman"/>
          <w:sz w:val="24"/>
          <w:szCs w:val="24"/>
        </w:rPr>
        <w:t>s in hun beste tijden alsof het gevoel en gezicht van God</w:t>
      </w:r>
      <w:r>
        <w:rPr>
          <w:rFonts w:ascii="Times New Roman" w:hAnsi="Times New Roman"/>
          <w:sz w:val="24"/>
          <w:szCs w:val="24"/>
        </w:rPr>
        <w:t xml:space="preserve">, </w:t>
      </w:r>
      <w:r w:rsidRPr="00121A2C">
        <w:rPr>
          <w:rFonts w:ascii="Times New Roman" w:hAnsi="Times New Roman"/>
          <w:sz w:val="24"/>
          <w:szCs w:val="24"/>
        </w:rPr>
        <w:t>en van Zijn gezegende genade aan hun</w:t>
      </w:r>
      <w:r>
        <w:rPr>
          <w:rFonts w:ascii="Times New Roman" w:hAnsi="Times New Roman"/>
          <w:sz w:val="24"/>
          <w:szCs w:val="24"/>
        </w:rPr>
        <w:t xml:space="preserve"> zielen</w:t>
      </w:r>
      <w:r w:rsidRPr="00121A2C">
        <w:rPr>
          <w:rFonts w:ascii="Times New Roman" w:hAnsi="Times New Roman"/>
          <w:sz w:val="24"/>
          <w:szCs w:val="24"/>
        </w:rPr>
        <w:t xml:space="preserve"> in Christus</w:t>
      </w:r>
      <w:r>
        <w:rPr>
          <w:rFonts w:ascii="Times New Roman" w:hAnsi="Times New Roman"/>
          <w:sz w:val="24"/>
          <w:szCs w:val="24"/>
        </w:rPr>
        <w:t xml:space="preserve">, </w:t>
      </w:r>
      <w:r w:rsidRPr="00121A2C">
        <w:rPr>
          <w:rFonts w:ascii="Times New Roman" w:hAnsi="Times New Roman"/>
          <w:sz w:val="24"/>
          <w:szCs w:val="24"/>
        </w:rPr>
        <w:t>een strekking in zich hadden om de mensen wellustig te maken: maar het is inderdaad het vernederendste en hartbrekendste gezicht van de wereld</w:t>
      </w:r>
      <w:r>
        <w:rPr>
          <w:rFonts w:ascii="Times New Roman" w:hAnsi="Times New Roman"/>
          <w:sz w:val="24"/>
          <w:szCs w:val="24"/>
        </w:rPr>
        <w:t xml:space="preserve">, </w:t>
      </w:r>
      <w:r w:rsidRPr="00121A2C">
        <w:rPr>
          <w:rFonts w:ascii="Times New Roman" w:hAnsi="Times New Roman"/>
          <w:sz w:val="24"/>
          <w:szCs w:val="24"/>
        </w:rPr>
        <w:t>het is vreselijk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BC23DA">
        <w:rPr>
          <w:rFonts w:ascii="Times New Roman" w:hAnsi="Times New Roman"/>
          <w:b/>
          <w:sz w:val="24"/>
          <w:szCs w:val="24"/>
        </w:rPr>
        <w:t>Tegenwerping.</w:t>
      </w:r>
      <w:r w:rsidRPr="00121A2C">
        <w:rPr>
          <w:rFonts w:ascii="Times New Roman" w:hAnsi="Times New Roman"/>
          <w:sz w:val="24"/>
          <w:szCs w:val="24"/>
        </w:rPr>
        <w:t xml:space="preserve"> Maar</w:t>
      </w:r>
      <w:r>
        <w:rPr>
          <w:rFonts w:ascii="Times New Roman" w:hAnsi="Times New Roman"/>
          <w:sz w:val="24"/>
          <w:szCs w:val="24"/>
        </w:rPr>
        <w:t xml:space="preserve"> zou u</w:t>
      </w:r>
      <w:r w:rsidRPr="00121A2C">
        <w:rPr>
          <w:rFonts w:ascii="Times New Roman" w:hAnsi="Times New Roman"/>
          <w:sz w:val="24"/>
          <w:szCs w:val="24"/>
        </w:rPr>
        <w:t xml:space="preserve"> niet willen</w:t>
      </w:r>
      <w:r>
        <w:rPr>
          <w:rFonts w:ascii="Times New Roman" w:hAnsi="Times New Roman"/>
          <w:sz w:val="24"/>
          <w:szCs w:val="24"/>
        </w:rPr>
        <w:t xml:space="preserve">, </w:t>
      </w:r>
      <w:r w:rsidRPr="00121A2C">
        <w:rPr>
          <w:rFonts w:ascii="Times New Roman" w:hAnsi="Times New Roman"/>
          <w:sz w:val="24"/>
          <w:szCs w:val="24"/>
        </w:rPr>
        <w:t>dat wij ons verheugden bij het gezicht en gevoel van de vergeving onzer zonden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maar</w:t>
      </w:r>
      <w:r w:rsidRPr="00121A2C">
        <w:rPr>
          <w:rFonts w:ascii="Times New Roman" w:hAnsi="Times New Roman"/>
          <w:sz w:val="24"/>
          <w:szCs w:val="24"/>
        </w:rPr>
        <w:t xml:space="preserve"> toch</w:t>
      </w:r>
      <w:r>
        <w:rPr>
          <w:rFonts w:ascii="Times New Roman" w:hAnsi="Times New Roman"/>
          <w:sz w:val="24"/>
          <w:szCs w:val="24"/>
        </w:rPr>
        <w:t xml:space="preserve"> zou </w:t>
      </w:r>
      <w:r w:rsidRPr="00121A2C">
        <w:rPr>
          <w:rFonts w:ascii="Times New Roman" w:hAnsi="Times New Roman"/>
          <w:sz w:val="24"/>
          <w:szCs w:val="24"/>
        </w:rPr>
        <w:t>ik willen</w:t>
      </w:r>
      <w:r>
        <w:rPr>
          <w:rFonts w:ascii="Times New Roman" w:hAnsi="Times New Roman"/>
          <w:sz w:val="24"/>
          <w:szCs w:val="24"/>
        </w:rPr>
        <w:t xml:space="preserve">, en u </w:t>
      </w:r>
      <w:r w:rsidRPr="00121A2C">
        <w:rPr>
          <w:rFonts w:ascii="Times New Roman" w:hAnsi="Times New Roman"/>
          <w:sz w:val="24"/>
          <w:szCs w:val="24"/>
        </w:rPr>
        <w:t>zult dit inderdaad doen</w:t>
      </w:r>
      <w:r>
        <w:rPr>
          <w:rFonts w:ascii="Times New Roman" w:hAnsi="Times New Roman"/>
          <w:sz w:val="24"/>
          <w:szCs w:val="24"/>
        </w:rPr>
        <w:t xml:space="preserve">, </w:t>
      </w:r>
      <w:r w:rsidRPr="00121A2C">
        <w:rPr>
          <w:rFonts w:ascii="Times New Roman" w:hAnsi="Times New Roman"/>
          <w:sz w:val="24"/>
          <w:szCs w:val="24"/>
        </w:rPr>
        <w:t>wanneer God</w:t>
      </w:r>
      <w:r>
        <w:rPr>
          <w:rFonts w:ascii="Times New Roman" w:hAnsi="Times New Roman"/>
          <w:sz w:val="24"/>
          <w:szCs w:val="24"/>
        </w:rPr>
        <w:t xml:space="preserve"> u zal </w:t>
      </w:r>
      <w:r w:rsidRPr="00121A2C">
        <w:rPr>
          <w:rFonts w:ascii="Times New Roman" w:hAnsi="Times New Roman"/>
          <w:sz w:val="24"/>
          <w:szCs w:val="24"/>
        </w:rPr>
        <w:t>bekend maken dat u uw zonden inderdaad vergeven zijn</w:t>
      </w:r>
      <w:r>
        <w:rPr>
          <w:rFonts w:ascii="Times New Roman" w:hAnsi="Times New Roman"/>
          <w:sz w:val="24"/>
          <w:szCs w:val="24"/>
        </w:rPr>
        <w:t>, dat u "</w:t>
      </w:r>
      <w:r w:rsidRPr="00121A2C">
        <w:rPr>
          <w:rFonts w:ascii="Times New Roman" w:hAnsi="Times New Roman"/>
          <w:sz w:val="24"/>
          <w:szCs w:val="24"/>
        </w:rPr>
        <w:t>u verheugt met beving.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2:11. Want dan hebt gij</w:t>
      </w:r>
      <w:r>
        <w:rPr>
          <w:rFonts w:ascii="Times New Roman" w:hAnsi="Times New Roman"/>
          <w:sz w:val="24"/>
          <w:szCs w:val="24"/>
        </w:rPr>
        <w:t xml:space="preserve"> was </w:t>
      </w:r>
      <w:r w:rsidRPr="00121A2C">
        <w:rPr>
          <w:rFonts w:ascii="Times New Roman" w:hAnsi="Times New Roman"/>
          <w:sz w:val="24"/>
          <w:szCs w:val="24"/>
        </w:rPr>
        <w:t xml:space="preserve">en </w:t>
      </w:r>
      <w:r>
        <w:rPr>
          <w:rFonts w:ascii="Times New Roman" w:hAnsi="Times New Roman"/>
          <w:sz w:val="24"/>
          <w:szCs w:val="24"/>
        </w:rPr>
        <w:t>Goddelijk</w:t>
      </w:r>
      <w:r w:rsidRPr="00121A2C">
        <w:rPr>
          <w:rFonts w:ascii="Times New Roman" w:hAnsi="Times New Roman"/>
          <w:sz w:val="24"/>
          <w:szCs w:val="24"/>
        </w:rPr>
        <w:t>e vreugde</w:t>
      </w:r>
      <w:r>
        <w:rPr>
          <w:rFonts w:ascii="Times New Roman" w:hAnsi="Times New Roman"/>
          <w:sz w:val="24"/>
          <w:szCs w:val="24"/>
        </w:rPr>
        <w:t xml:space="preserve">, </w:t>
      </w:r>
      <w:r w:rsidRPr="00121A2C">
        <w:rPr>
          <w:rFonts w:ascii="Times New Roman" w:hAnsi="Times New Roman"/>
          <w:sz w:val="24"/>
          <w:szCs w:val="24"/>
        </w:rPr>
        <w:t>een vreugdevol hart en betraande ogen gaat in deze zeer wel samen</w:t>
      </w:r>
      <w:r>
        <w:rPr>
          <w:rFonts w:ascii="Times New Roman" w:hAnsi="Times New Roman"/>
          <w:sz w:val="24"/>
          <w:szCs w:val="24"/>
        </w:rPr>
        <w:t xml:space="preserve">, </w:t>
      </w:r>
      <w:r w:rsidRPr="00121A2C">
        <w:rPr>
          <w:rFonts w:ascii="Times New Roman" w:hAnsi="Times New Roman"/>
          <w:sz w:val="24"/>
          <w:szCs w:val="24"/>
        </w:rPr>
        <w:t>en het zal in meerdere of mindere mate</w:t>
      </w:r>
      <w:r>
        <w:rPr>
          <w:rFonts w:ascii="Times New Roman" w:hAnsi="Times New Roman"/>
          <w:sz w:val="24"/>
          <w:szCs w:val="24"/>
        </w:rPr>
        <w:t xml:space="preserve"> zo </w:t>
      </w:r>
      <w:r w:rsidRPr="00121A2C">
        <w:rPr>
          <w:rFonts w:ascii="Times New Roman" w:hAnsi="Times New Roman"/>
          <w:sz w:val="24"/>
          <w:szCs w:val="24"/>
        </w:rPr>
        <w:t>het geval zijn. Want wanneer God inderdaad tot u komt</w:t>
      </w:r>
      <w:r>
        <w:rPr>
          <w:rFonts w:ascii="Times New Roman" w:hAnsi="Times New Roman"/>
          <w:sz w:val="24"/>
          <w:szCs w:val="24"/>
        </w:rPr>
        <w:t xml:space="preserve">, </w:t>
      </w:r>
      <w:r w:rsidRPr="00121A2C">
        <w:rPr>
          <w:rFonts w:ascii="Times New Roman" w:hAnsi="Times New Roman"/>
          <w:sz w:val="24"/>
          <w:szCs w:val="24"/>
        </w:rPr>
        <w:t>en u bezoekt met de vergeving van uw zonden</w:t>
      </w:r>
      <w:r>
        <w:rPr>
          <w:rFonts w:ascii="Times New Roman" w:hAnsi="Times New Roman"/>
          <w:sz w:val="24"/>
          <w:szCs w:val="24"/>
        </w:rPr>
        <w:t xml:space="preserve">, </w:t>
      </w:r>
      <w:r w:rsidRPr="00121A2C">
        <w:rPr>
          <w:rFonts w:ascii="Times New Roman" w:hAnsi="Times New Roman"/>
          <w:sz w:val="24"/>
          <w:szCs w:val="24"/>
        </w:rPr>
        <w:t>neemt dat bezoek uw schuld weg</w:t>
      </w:r>
      <w:r>
        <w:rPr>
          <w:rFonts w:ascii="Times New Roman" w:hAnsi="Times New Roman"/>
          <w:sz w:val="24"/>
          <w:szCs w:val="24"/>
        </w:rPr>
        <w:t>, maar</w:t>
      </w:r>
      <w:r w:rsidRPr="00121A2C">
        <w:rPr>
          <w:rFonts w:ascii="Times New Roman" w:hAnsi="Times New Roman"/>
          <w:sz w:val="24"/>
          <w:szCs w:val="24"/>
        </w:rPr>
        <w:t xml:space="preserve"> vermeerdert het gevoel van uw onreinheid</w:t>
      </w:r>
      <w:r>
        <w:rPr>
          <w:rFonts w:ascii="Times New Roman" w:hAnsi="Times New Roman"/>
          <w:sz w:val="24"/>
          <w:szCs w:val="24"/>
        </w:rPr>
        <w:t xml:space="preserve">, </w:t>
      </w:r>
      <w:r w:rsidRPr="00121A2C">
        <w:rPr>
          <w:rFonts w:ascii="Times New Roman" w:hAnsi="Times New Roman"/>
          <w:sz w:val="24"/>
          <w:szCs w:val="24"/>
        </w:rPr>
        <w:t>en het besef hiervan</w:t>
      </w:r>
      <w:r>
        <w:rPr>
          <w:rFonts w:ascii="Times New Roman" w:hAnsi="Times New Roman"/>
          <w:sz w:val="24"/>
          <w:szCs w:val="24"/>
        </w:rPr>
        <w:t xml:space="preserve">, </w:t>
      </w:r>
      <w:r w:rsidRPr="00121A2C">
        <w:rPr>
          <w:rFonts w:ascii="Times New Roman" w:hAnsi="Times New Roman"/>
          <w:sz w:val="24"/>
          <w:szCs w:val="24"/>
        </w:rPr>
        <w:t>dat God een onreine zondaar heeft vergeven</w:t>
      </w:r>
      <w:r>
        <w:rPr>
          <w:rFonts w:ascii="Times New Roman" w:hAnsi="Times New Roman"/>
          <w:sz w:val="24"/>
          <w:szCs w:val="24"/>
        </w:rPr>
        <w:t xml:space="preserve">, </w:t>
      </w:r>
      <w:r w:rsidRPr="00121A2C">
        <w:rPr>
          <w:rFonts w:ascii="Times New Roman" w:hAnsi="Times New Roman"/>
          <w:sz w:val="24"/>
          <w:szCs w:val="24"/>
        </w:rPr>
        <w:t>zal maken</w:t>
      </w:r>
      <w:r>
        <w:rPr>
          <w:rFonts w:ascii="Times New Roman" w:hAnsi="Times New Roman"/>
          <w:sz w:val="24"/>
          <w:szCs w:val="24"/>
        </w:rPr>
        <w:t xml:space="preserve"> dat ge u </w:t>
      </w:r>
      <w:r w:rsidRPr="00121A2C">
        <w:rPr>
          <w:rFonts w:ascii="Times New Roman" w:hAnsi="Times New Roman"/>
          <w:sz w:val="24"/>
          <w:szCs w:val="24"/>
        </w:rPr>
        <w:t>beide verheugt en beeft. O</w:t>
      </w:r>
      <w:r>
        <w:rPr>
          <w:rFonts w:ascii="Times New Roman" w:hAnsi="Times New Roman"/>
          <w:sz w:val="24"/>
          <w:szCs w:val="24"/>
        </w:rPr>
        <w:t xml:space="preserve">, </w:t>
      </w:r>
      <w:r w:rsidRPr="00121A2C">
        <w:rPr>
          <w:rFonts w:ascii="Times New Roman" w:hAnsi="Times New Roman"/>
          <w:sz w:val="24"/>
          <w:szCs w:val="24"/>
        </w:rPr>
        <w:t>de zalige schaamte</w:t>
      </w:r>
      <w:r>
        <w:rPr>
          <w:rFonts w:ascii="Times New Roman" w:hAnsi="Times New Roman"/>
          <w:sz w:val="24"/>
          <w:szCs w:val="24"/>
        </w:rPr>
        <w:t xml:space="preserve">, </w:t>
      </w:r>
      <w:r w:rsidRPr="00121A2C">
        <w:rPr>
          <w:rFonts w:ascii="Times New Roman" w:hAnsi="Times New Roman"/>
          <w:sz w:val="24"/>
          <w:szCs w:val="24"/>
        </w:rPr>
        <w:t>die dan uw aangezicht zal bedekken</w:t>
      </w:r>
      <w:r>
        <w:rPr>
          <w:rFonts w:ascii="Times New Roman" w:hAnsi="Times New Roman"/>
          <w:sz w:val="24"/>
          <w:szCs w:val="24"/>
        </w:rPr>
        <w:t xml:space="preserve">, </w:t>
      </w:r>
      <w:r w:rsidRPr="00121A2C">
        <w:rPr>
          <w:rFonts w:ascii="Times New Roman" w:hAnsi="Times New Roman"/>
          <w:sz w:val="24"/>
          <w:szCs w:val="24"/>
        </w:rPr>
        <w:t>terwijl gij</w:t>
      </w:r>
      <w:r>
        <w:rPr>
          <w:rFonts w:ascii="Times New Roman" w:hAnsi="Times New Roman"/>
          <w:sz w:val="24"/>
          <w:szCs w:val="24"/>
        </w:rPr>
        <w:t xml:space="preserve">, </w:t>
      </w:r>
      <w:r w:rsidRPr="00121A2C">
        <w:rPr>
          <w:rFonts w:ascii="Times New Roman" w:hAnsi="Times New Roman"/>
          <w:sz w:val="24"/>
          <w:szCs w:val="24"/>
        </w:rPr>
        <w:t>zo iemand als gij</w:t>
      </w:r>
      <w:r>
        <w:rPr>
          <w:rFonts w:ascii="Times New Roman" w:hAnsi="Times New Roman"/>
          <w:sz w:val="24"/>
          <w:szCs w:val="24"/>
        </w:rPr>
        <w:t xml:space="preserve">, zo'n </w:t>
      </w:r>
      <w:r w:rsidRPr="00121A2C">
        <w:rPr>
          <w:rFonts w:ascii="Times New Roman" w:hAnsi="Times New Roman"/>
          <w:sz w:val="24"/>
          <w:szCs w:val="24"/>
        </w:rPr>
        <w:t>snode ellendeling</w:t>
      </w:r>
      <w:r>
        <w:rPr>
          <w:rFonts w:ascii="Times New Roman" w:hAnsi="Times New Roman"/>
          <w:sz w:val="24"/>
          <w:szCs w:val="24"/>
        </w:rPr>
        <w:t xml:space="preserve">, </w:t>
      </w:r>
      <w:r w:rsidRPr="00121A2C">
        <w:rPr>
          <w:rFonts w:ascii="Times New Roman" w:hAnsi="Times New Roman"/>
          <w:sz w:val="24"/>
          <w:szCs w:val="24"/>
        </w:rPr>
        <w:t>voor God zult staan om uit Zijn hand vergiffenis te ontvangen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de eerstelingen van de eeuwige zaligheid. </w:t>
      </w:r>
      <w:r>
        <w:rPr>
          <w:rFonts w:ascii="Times New Roman" w:hAnsi="Times New Roman"/>
          <w:sz w:val="24"/>
          <w:szCs w:val="24"/>
        </w:rPr>
        <w:t xml:space="preserve">"Opdat u </w:t>
      </w:r>
      <w:r w:rsidRPr="00121A2C">
        <w:rPr>
          <w:rFonts w:ascii="Times New Roman" w:hAnsi="Times New Roman"/>
          <w:sz w:val="24"/>
          <w:szCs w:val="24"/>
        </w:rPr>
        <w:t>het gedachtig zijt</w:t>
      </w:r>
      <w:r>
        <w:rPr>
          <w:rFonts w:ascii="Times New Roman" w:hAnsi="Times New Roman"/>
          <w:sz w:val="24"/>
          <w:szCs w:val="24"/>
        </w:rPr>
        <w:t xml:space="preserve">, </w:t>
      </w:r>
      <w:r w:rsidRPr="00121A2C">
        <w:rPr>
          <w:rFonts w:ascii="Times New Roman" w:hAnsi="Times New Roman"/>
          <w:sz w:val="24"/>
          <w:szCs w:val="24"/>
        </w:rPr>
        <w:t>en u schaamt</w:t>
      </w:r>
      <w:r>
        <w:rPr>
          <w:rFonts w:ascii="Times New Roman" w:hAnsi="Times New Roman"/>
          <w:sz w:val="24"/>
          <w:szCs w:val="24"/>
        </w:rPr>
        <w:t xml:space="preserve">, </w:t>
      </w:r>
      <w:r w:rsidRPr="00121A2C">
        <w:rPr>
          <w:rFonts w:ascii="Times New Roman" w:hAnsi="Times New Roman"/>
          <w:sz w:val="24"/>
          <w:szCs w:val="24"/>
        </w:rPr>
        <w:t>en niet meer uw mond opent vanwege uw schande</w:t>
      </w:r>
      <w:r>
        <w:rPr>
          <w:rFonts w:ascii="Times New Roman" w:hAnsi="Times New Roman"/>
          <w:sz w:val="24"/>
          <w:szCs w:val="24"/>
        </w:rPr>
        <w:t xml:space="preserve">, </w:t>
      </w:r>
      <w:r w:rsidRPr="00121A2C">
        <w:rPr>
          <w:rFonts w:ascii="Times New Roman" w:hAnsi="Times New Roman"/>
          <w:sz w:val="24"/>
          <w:szCs w:val="24"/>
        </w:rPr>
        <w:t>wanneer Ik voor u verzoening doen zal over al hetgeen gij gedaan hebt</w:t>
      </w:r>
      <w:r>
        <w:rPr>
          <w:rFonts w:ascii="Times New Roman" w:hAnsi="Times New Roman"/>
          <w:sz w:val="24"/>
          <w:szCs w:val="24"/>
        </w:rPr>
        <w:t xml:space="preserve">, </w:t>
      </w:r>
      <w:r w:rsidRPr="00121A2C">
        <w:rPr>
          <w:rFonts w:ascii="Times New Roman" w:hAnsi="Times New Roman"/>
          <w:sz w:val="24"/>
          <w:szCs w:val="24"/>
        </w:rPr>
        <w:t>spreekt de HEERE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16:63.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tegenwoordigheid</w:t>
      </w:r>
      <w:r>
        <w:rPr>
          <w:rFonts w:ascii="Times New Roman" w:hAnsi="Times New Roman"/>
          <w:sz w:val="24"/>
          <w:szCs w:val="24"/>
        </w:rPr>
        <w:t xml:space="preserve">, zo </w:t>
      </w:r>
      <w:r w:rsidRPr="00121A2C">
        <w:rPr>
          <w:rFonts w:ascii="Times New Roman" w:hAnsi="Times New Roman"/>
          <w:sz w:val="24"/>
          <w:szCs w:val="24"/>
        </w:rPr>
        <w:t xml:space="preserve">is de </w:t>
      </w:r>
      <w:r>
        <w:rPr>
          <w:rFonts w:ascii="Times New Roman" w:hAnsi="Times New Roman"/>
          <w:sz w:val="24"/>
          <w:szCs w:val="24"/>
        </w:rPr>
        <w:t>Naam van God</w:t>
      </w:r>
      <w:r w:rsidRPr="00121A2C">
        <w:rPr>
          <w:rFonts w:ascii="Times New Roman" w:hAnsi="Times New Roman"/>
          <w:sz w:val="24"/>
          <w:szCs w:val="24"/>
        </w:rPr>
        <w:t xml:space="preserve"> vreselijk en geducht</w:t>
      </w:r>
      <w:r>
        <w:rPr>
          <w:rFonts w:ascii="Times New Roman" w:hAnsi="Times New Roman"/>
          <w:sz w:val="24"/>
          <w:szCs w:val="24"/>
        </w:rPr>
        <w:t xml:space="preserve">, </w:t>
      </w:r>
      <w:r w:rsidRPr="00121A2C">
        <w:rPr>
          <w:rFonts w:ascii="Times New Roman" w:hAnsi="Times New Roman"/>
          <w:sz w:val="24"/>
          <w:szCs w:val="24"/>
        </w:rPr>
        <w:t xml:space="preserve">waarom Zijn naam met recht onder dezelfde titel voorkomt: </w:t>
      </w:r>
      <w:r>
        <w:rPr>
          <w:rFonts w:ascii="Times New Roman" w:hAnsi="Times New Roman"/>
          <w:sz w:val="24"/>
          <w:szCs w:val="24"/>
        </w:rPr>
        <w:t>"</w:t>
      </w:r>
      <w:r w:rsidRPr="00121A2C">
        <w:rPr>
          <w:rFonts w:ascii="Times New Roman" w:hAnsi="Times New Roman"/>
          <w:sz w:val="24"/>
          <w:szCs w:val="24"/>
        </w:rPr>
        <w:t>Om te vrezen deze heerlijke en vreselijke Naam</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w:t>
      </w:r>
      <w:r w:rsidRPr="00121A2C">
        <w:rPr>
          <w:rFonts w:ascii="Times New Roman" w:hAnsi="Times New Roman"/>
          <w:sz w:val="24"/>
          <w:szCs w:val="24"/>
        </w:rPr>
        <w:t xml:space="preserve"> Deuteronomium 28:58.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w:t>
      </w:r>
      <w:r>
        <w:rPr>
          <w:rFonts w:ascii="Times New Roman" w:hAnsi="Times New Roman"/>
          <w:sz w:val="24"/>
          <w:szCs w:val="24"/>
        </w:rPr>
        <w:t xml:space="preserve">Naam van God, </w:t>
      </w:r>
      <w:r w:rsidRPr="00121A2C">
        <w:rPr>
          <w:rFonts w:ascii="Times New Roman" w:hAnsi="Times New Roman"/>
          <w:sz w:val="24"/>
          <w:szCs w:val="24"/>
        </w:rPr>
        <w:t>wat is het anders dan datgene</w:t>
      </w:r>
      <w:r>
        <w:rPr>
          <w:rFonts w:ascii="Times New Roman" w:hAnsi="Times New Roman"/>
          <w:sz w:val="24"/>
          <w:szCs w:val="24"/>
        </w:rPr>
        <w:t xml:space="preserve">, </w:t>
      </w:r>
      <w:r w:rsidRPr="00121A2C">
        <w:rPr>
          <w:rFonts w:ascii="Times New Roman" w:hAnsi="Times New Roman"/>
          <w:sz w:val="24"/>
          <w:szCs w:val="24"/>
        </w:rPr>
        <w:t xml:space="preserve">door hetwelk Hij onderscheiden en gekend wordt van alle </w:t>
      </w:r>
      <w:r>
        <w:rPr>
          <w:rFonts w:ascii="Times New Roman" w:hAnsi="Times New Roman"/>
          <w:sz w:val="24"/>
          <w:szCs w:val="24"/>
        </w:rPr>
        <w:t>andere</w:t>
      </w:r>
      <w:r w:rsidRPr="00121A2C">
        <w:rPr>
          <w:rFonts w:ascii="Times New Roman" w:hAnsi="Times New Roman"/>
          <w:sz w:val="24"/>
          <w:szCs w:val="24"/>
        </w:rPr>
        <w:t>? De namen dienen om daarmee te onderscheiden</w:t>
      </w:r>
      <w:r>
        <w:rPr>
          <w:rFonts w:ascii="Times New Roman" w:hAnsi="Times New Roman"/>
          <w:sz w:val="24"/>
          <w:szCs w:val="24"/>
        </w:rPr>
        <w:t xml:space="preserve">, </w:t>
      </w:r>
      <w:r w:rsidRPr="00121A2C">
        <w:rPr>
          <w:rFonts w:ascii="Times New Roman" w:hAnsi="Times New Roman"/>
          <w:sz w:val="24"/>
          <w:szCs w:val="24"/>
        </w:rPr>
        <w:t>zo wordt de mens onderscheiden van de beesten</w:t>
      </w:r>
      <w:r>
        <w:rPr>
          <w:rFonts w:ascii="Times New Roman" w:hAnsi="Times New Roman"/>
          <w:sz w:val="24"/>
          <w:szCs w:val="24"/>
        </w:rPr>
        <w:t xml:space="preserve">, </w:t>
      </w:r>
      <w:r w:rsidRPr="00121A2C">
        <w:rPr>
          <w:rFonts w:ascii="Times New Roman" w:hAnsi="Times New Roman"/>
          <w:sz w:val="24"/>
          <w:szCs w:val="24"/>
        </w:rPr>
        <w:t>en de engelen van de mensen</w:t>
      </w:r>
      <w:r>
        <w:rPr>
          <w:rFonts w:ascii="Times New Roman" w:hAnsi="Times New Roman"/>
          <w:sz w:val="24"/>
          <w:szCs w:val="24"/>
        </w:rPr>
        <w:t xml:space="preserve">, </w:t>
      </w:r>
      <w:r w:rsidRPr="00121A2C">
        <w:rPr>
          <w:rFonts w:ascii="Times New Roman" w:hAnsi="Times New Roman"/>
          <w:sz w:val="24"/>
          <w:szCs w:val="24"/>
        </w:rPr>
        <w:t>zo de hemel van de aarde</w:t>
      </w:r>
      <w:r>
        <w:rPr>
          <w:rFonts w:ascii="Times New Roman" w:hAnsi="Times New Roman"/>
          <w:sz w:val="24"/>
          <w:szCs w:val="24"/>
        </w:rPr>
        <w:t xml:space="preserve">, </w:t>
      </w:r>
      <w:r w:rsidRPr="00121A2C">
        <w:rPr>
          <w:rFonts w:ascii="Times New Roman" w:hAnsi="Times New Roman"/>
          <w:sz w:val="24"/>
          <w:szCs w:val="24"/>
        </w:rPr>
        <w:t>en de duisternis van het licht</w:t>
      </w:r>
      <w:r>
        <w:rPr>
          <w:rFonts w:ascii="Times New Roman" w:hAnsi="Times New Roman"/>
          <w:sz w:val="24"/>
          <w:szCs w:val="24"/>
        </w:rPr>
        <w:t xml:space="preserve">, </w:t>
      </w:r>
      <w:r w:rsidRPr="00121A2C">
        <w:rPr>
          <w:rFonts w:ascii="Times New Roman" w:hAnsi="Times New Roman"/>
          <w:sz w:val="24"/>
          <w:szCs w:val="24"/>
        </w:rPr>
        <w:t>voornamelijk wanneer door de naam de natuur van de zaak wordt aangeduid en uitgedrukt</w:t>
      </w:r>
      <w:r>
        <w:rPr>
          <w:rFonts w:ascii="Times New Roman" w:hAnsi="Times New Roman"/>
          <w:sz w:val="24"/>
          <w:szCs w:val="24"/>
        </w:rPr>
        <w:t xml:space="preserve">, </w:t>
      </w:r>
      <w:r w:rsidRPr="00121A2C">
        <w:rPr>
          <w:rFonts w:ascii="Times New Roman" w:hAnsi="Times New Roman"/>
          <w:sz w:val="24"/>
          <w:szCs w:val="24"/>
        </w:rPr>
        <w:t>en zo was het oorspronkelijk</w:t>
      </w:r>
      <w:r>
        <w:rPr>
          <w:rFonts w:ascii="Times New Roman" w:hAnsi="Times New Roman"/>
          <w:sz w:val="24"/>
          <w:szCs w:val="24"/>
        </w:rPr>
        <w:t xml:space="preserve">, </w:t>
      </w:r>
      <w:r w:rsidRPr="00121A2C">
        <w:rPr>
          <w:rFonts w:ascii="Times New Roman" w:hAnsi="Times New Roman"/>
          <w:sz w:val="24"/>
          <w:szCs w:val="24"/>
        </w:rPr>
        <w:t>want toen drukten de namen de natuur uit van de zaak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 </w:t>
      </w:r>
      <w:r w:rsidRPr="00121A2C">
        <w:rPr>
          <w:rFonts w:ascii="Times New Roman" w:hAnsi="Times New Roman"/>
          <w:sz w:val="24"/>
          <w:szCs w:val="24"/>
        </w:rPr>
        <w:t>genoemd werd</w:t>
      </w:r>
      <w:r>
        <w:rPr>
          <w:rFonts w:ascii="Times New Roman" w:hAnsi="Times New Roman"/>
          <w:sz w:val="24"/>
          <w:szCs w:val="24"/>
        </w:rPr>
        <w:t>. E</w:t>
      </w:r>
      <w:r w:rsidRPr="00121A2C">
        <w:rPr>
          <w:rFonts w:ascii="Times New Roman" w:hAnsi="Times New Roman"/>
          <w:sz w:val="24"/>
          <w:szCs w:val="24"/>
        </w:rPr>
        <w:t>n daarom is het</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Naam van God</w:t>
      </w:r>
      <w:r w:rsidRPr="00121A2C">
        <w:rPr>
          <w:rFonts w:ascii="Times New Roman" w:hAnsi="Times New Roman"/>
          <w:sz w:val="24"/>
          <w:szCs w:val="24"/>
        </w:rPr>
        <w:t xml:space="preserve"> het </w:t>
      </w:r>
      <w:r>
        <w:rPr>
          <w:rFonts w:ascii="Times New Roman" w:hAnsi="Times New Roman"/>
          <w:sz w:val="24"/>
          <w:szCs w:val="24"/>
        </w:rPr>
        <w:t>V</w:t>
      </w:r>
      <w:r w:rsidRPr="00121A2C">
        <w:rPr>
          <w:rFonts w:ascii="Times New Roman" w:hAnsi="Times New Roman"/>
          <w:sz w:val="24"/>
          <w:szCs w:val="24"/>
        </w:rPr>
        <w:t>oorwerp van onze vrees is</w:t>
      </w:r>
      <w:r>
        <w:rPr>
          <w:rFonts w:ascii="Times New Roman" w:hAnsi="Times New Roman"/>
          <w:sz w:val="24"/>
          <w:szCs w:val="24"/>
        </w:rPr>
        <w:t xml:space="preserve">, </w:t>
      </w:r>
      <w:r w:rsidRPr="00121A2C">
        <w:rPr>
          <w:rFonts w:ascii="Times New Roman" w:hAnsi="Times New Roman"/>
          <w:sz w:val="24"/>
          <w:szCs w:val="24"/>
        </w:rPr>
        <w:t xml:space="preserve">omdat door Zijn </w:t>
      </w:r>
      <w:r>
        <w:rPr>
          <w:rFonts w:ascii="Times New Roman" w:hAnsi="Times New Roman"/>
          <w:sz w:val="24"/>
          <w:szCs w:val="24"/>
        </w:rPr>
        <w:t>N</w:t>
      </w:r>
      <w:r w:rsidRPr="00121A2C">
        <w:rPr>
          <w:rFonts w:ascii="Times New Roman" w:hAnsi="Times New Roman"/>
          <w:sz w:val="24"/>
          <w:szCs w:val="24"/>
        </w:rPr>
        <w:t xml:space="preserve">aam </w:t>
      </w:r>
      <w:r>
        <w:rPr>
          <w:rFonts w:ascii="Times New Roman" w:hAnsi="Times New Roman"/>
          <w:sz w:val="24"/>
          <w:szCs w:val="24"/>
        </w:rPr>
        <w:t>Z</w:t>
      </w:r>
      <w:r w:rsidRPr="00121A2C">
        <w:rPr>
          <w:rFonts w:ascii="Times New Roman" w:hAnsi="Times New Roman"/>
          <w:sz w:val="24"/>
          <w:szCs w:val="24"/>
        </w:rPr>
        <w:t xml:space="preserve">ijn natuur wordt uitgedrukt: </w:t>
      </w:r>
      <w:r>
        <w:rPr>
          <w:rFonts w:ascii="Times New Roman" w:hAnsi="Times New Roman"/>
          <w:sz w:val="24"/>
          <w:szCs w:val="24"/>
        </w:rPr>
        <w:t>"</w:t>
      </w:r>
      <w:r w:rsidRPr="00121A2C">
        <w:rPr>
          <w:rFonts w:ascii="Times New Roman" w:hAnsi="Times New Roman"/>
          <w:sz w:val="24"/>
          <w:szCs w:val="24"/>
        </w:rPr>
        <w:t>Zijn naam is heilig en vreselijk.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111:9</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Hij riep uit de Naam des HEEREN: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barmhartig en genadig</w:t>
      </w:r>
      <w:r>
        <w:rPr>
          <w:rFonts w:ascii="Times New Roman" w:hAnsi="Times New Roman"/>
          <w:sz w:val="24"/>
          <w:szCs w:val="24"/>
        </w:rPr>
        <w:t xml:space="preserve">, </w:t>
      </w:r>
      <w:r w:rsidRPr="00121A2C">
        <w:rPr>
          <w:rFonts w:ascii="Times New Roman" w:hAnsi="Times New Roman"/>
          <w:sz w:val="24"/>
          <w:szCs w:val="24"/>
        </w:rPr>
        <w:t>lankmoedig en groot van weldadigheid en waarheid! Die de weldadigheid bewaart aan vele duizenden</w:t>
      </w:r>
      <w:r>
        <w:rPr>
          <w:rFonts w:ascii="Times New Roman" w:hAnsi="Times New Roman"/>
          <w:sz w:val="24"/>
          <w:szCs w:val="24"/>
        </w:rPr>
        <w:t xml:space="preserve">, </w:t>
      </w:r>
      <w:r w:rsidRPr="00121A2C">
        <w:rPr>
          <w:rFonts w:ascii="Times New Roman" w:hAnsi="Times New Roman"/>
          <w:sz w:val="24"/>
          <w:szCs w:val="24"/>
        </w:rPr>
        <w:t>die de ongerechtigheid</w:t>
      </w:r>
      <w:r>
        <w:rPr>
          <w:rFonts w:ascii="Times New Roman" w:hAnsi="Times New Roman"/>
          <w:sz w:val="24"/>
          <w:szCs w:val="24"/>
        </w:rPr>
        <w:t xml:space="preserve">, </w:t>
      </w:r>
      <w:r w:rsidRPr="00121A2C">
        <w:rPr>
          <w:rFonts w:ascii="Times New Roman" w:hAnsi="Times New Roman"/>
          <w:sz w:val="24"/>
          <w:szCs w:val="24"/>
        </w:rPr>
        <w:t>en overtreding</w:t>
      </w:r>
      <w:r>
        <w:rPr>
          <w:rFonts w:ascii="Times New Roman" w:hAnsi="Times New Roman"/>
          <w:sz w:val="24"/>
          <w:szCs w:val="24"/>
        </w:rPr>
        <w:t xml:space="preserve">, </w:t>
      </w:r>
      <w:r w:rsidRPr="00121A2C">
        <w:rPr>
          <w:rFonts w:ascii="Times New Roman" w:hAnsi="Times New Roman"/>
          <w:sz w:val="24"/>
          <w:szCs w:val="24"/>
        </w:rPr>
        <w:t>en zonde vergeeft</w:t>
      </w:r>
      <w:r>
        <w:rPr>
          <w:rFonts w:ascii="Times New Roman" w:hAnsi="Times New Roman"/>
          <w:sz w:val="24"/>
          <w:szCs w:val="24"/>
        </w:rPr>
        <w:t xml:space="preserve">, </w:t>
      </w:r>
      <w:r w:rsidRPr="00121A2C">
        <w:rPr>
          <w:rFonts w:ascii="Times New Roman" w:hAnsi="Times New Roman"/>
          <w:sz w:val="24"/>
          <w:szCs w:val="24"/>
        </w:rPr>
        <w:t>die de schuldige geenszins onschuldig houdt.</w:t>
      </w:r>
      <w:r>
        <w:rPr>
          <w:rFonts w:ascii="Times New Roman" w:hAnsi="Times New Roman"/>
          <w:sz w:val="24"/>
          <w:szCs w:val="24"/>
        </w:rPr>
        <w:t xml:space="preserve">" Ex. </w:t>
      </w:r>
      <w:r w:rsidRPr="00121A2C">
        <w:rPr>
          <w:rFonts w:ascii="Times New Roman" w:hAnsi="Times New Roman"/>
          <w:sz w:val="24"/>
          <w:szCs w:val="24"/>
        </w:rPr>
        <w:t>34:6</w:t>
      </w:r>
      <w:r>
        <w:rPr>
          <w:rFonts w:ascii="Times New Roman" w:hAnsi="Times New Roman"/>
          <w:sz w:val="24"/>
          <w:szCs w:val="24"/>
        </w:rPr>
        <w:t xml:space="preserve"> - </w:t>
      </w:r>
      <w:r w:rsidRPr="00121A2C">
        <w:rPr>
          <w:rFonts w:ascii="Times New Roman" w:hAnsi="Times New Roman"/>
          <w:sz w:val="24"/>
          <w:szCs w:val="24"/>
        </w:rPr>
        <w:t xml:space="preserve">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Zijn naam Ik </w:t>
      </w:r>
      <w:r>
        <w:rPr>
          <w:rFonts w:ascii="Times New Roman" w:hAnsi="Times New Roman"/>
          <w:sz w:val="24"/>
          <w:szCs w:val="24"/>
        </w:rPr>
        <w:t xml:space="preserve">BEN, </w:t>
      </w:r>
      <w:r w:rsidRPr="00121A2C">
        <w:rPr>
          <w:rFonts w:ascii="Times New Roman" w:hAnsi="Times New Roman"/>
          <w:sz w:val="24"/>
          <w:szCs w:val="24"/>
        </w:rPr>
        <w:t>Jah</w:t>
      </w:r>
      <w:r>
        <w:rPr>
          <w:rFonts w:ascii="Times New Roman" w:hAnsi="Times New Roman"/>
          <w:sz w:val="24"/>
          <w:szCs w:val="24"/>
        </w:rPr>
        <w:t xml:space="preserve">, </w:t>
      </w:r>
      <w:r w:rsidRPr="00121A2C">
        <w:rPr>
          <w:rFonts w:ascii="Times New Roman" w:hAnsi="Times New Roman"/>
          <w:sz w:val="24"/>
          <w:szCs w:val="24"/>
        </w:rPr>
        <w:t>Jehova</w:t>
      </w:r>
      <w:r>
        <w:rPr>
          <w:rFonts w:ascii="Times New Roman" w:hAnsi="Times New Roman"/>
          <w:sz w:val="24"/>
          <w:szCs w:val="24"/>
        </w:rPr>
        <w:t>h, met</w:t>
      </w:r>
      <w:r w:rsidRPr="00121A2C">
        <w:rPr>
          <w:rFonts w:ascii="Times New Roman" w:hAnsi="Times New Roman"/>
          <w:sz w:val="24"/>
          <w:szCs w:val="24"/>
        </w:rPr>
        <w:t xml:space="preserve"> verscheiden andere</w:t>
      </w:r>
      <w:r>
        <w:rPr>
          <w:rFonts w:ascii="Times New Roman" w:hAnsi="Times New Roman"/>
          <w:sz w:val="24"/>
          <w:szCs w:val="24"/>
        </w:rPr>
        <w:t xml:space="preserve">, </w:t>
      </w:r>
      <w:r w:rsidRPr="00121A2C">
        <w:rPr>
          <w:rFonts w:ascii="Times New Roman" w:hAnsi="Times New Roman"/>
          <w:sz w:val="24"/>
          <w:szCs w:val="24"/>
        </w:rPr>
        <w:t>wat wordt daardoor anders bedoeld dan dat Zijn natuur</w:t>
      </w:r>
      <w:r>
        <w:rPr>
          <w:rFonts w:ascii="Times New Roman" w:hAnsi="Times New Roman"/>
          <w:sz w:val="24"/>
          <w:szCs w:val="24"/>
        </w:rPr>
        <w:t xml:space="preserve">, </w:t>
      </w:r>
      <w:r w:rsidRPr="00121A2C">
        <w:rPr>
          <w:rFonts w:ascii="Times New Roman" w:hAnsi="Times New Roman"/>
          <w:sz w:val="24"/>
          <w:szCs w:val="24"/>
        </w:rPr>
        <w:t>zoals Zijn macht</w:t>
      </w:r>
      <w:r>
        <w:rPr>
          <w:rFonts w:ascii="Times New Roman" w:hAnsi="Times New Roman"/>
          <w:sz w:val="24"/>
          <w:szCs w:val="24"/>
        </w:rPr>
        <w:t xml:space="preserve">, </w:t>
      </w:r>
      <w:r w:rsidRPr="00121A2C">
        <w:rPr>
          <w:rFonts w:ascii="Times New Roman" w:hAnsi="Times New Roman"/>
          <w:sz w:val="24"/>
          <w:szCs w:val="24"/>
        </w:rPr>
        <w:t>wijsheid</w:t>
      </w:r>
      <w:r>
        <w:rPr>
          <w:rFonts w:ascii="Times New Roman" w:hAnsi="Times New Roman"/>
          <w:sz w:val="24"/>
          <w:szCs w:val="24"/>
        </w:rPr>
        <w:t xml:space="preserve">, </w:t>
      </w:r>
      <w:r w:rsidRPr="00121A2C">
        <w:rPr>
          <w:rFonts w:ascii="Times New Roman" w:hAnsi="Times New Roman"/>
          <w:sz w:val="24"/>
          <w:szCs w:val="24"/>
        </w:rPr>
        <w:t>eeuwigheid</w:t>
      </w:r>
      <w:r>
        <w:rPr>
          <w:rFonts w:ascii="Times New Roman" w:hAnsi="Times New Roman"/>
          <w:sz w:val="24"/>
          <w:szCs w:val="24"/>
        </w:rPr>
        <w:t xml:space="preserve">, </w:t>
      </w:r>
      <w:r w:rsidRPr="00121A2C">
        <w:rPr>
          <w:rFonts w:ascii="Times New Roman" w:hAnsi="Times New Roman"/>
          <w:sz w:val="24"/>
          <w:szCs w:val="24"/>
        </w:rPr>
        <w:t>goedheid en alwetendheid</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zou </w:t>
      </w:r>
      <w:r w:rsidRPr="00121A2C">
        <w:rPr>
          <w:rFonts w:ascii="Times New Roman" w:hAnsi="Times New Roman"/>
          <w:sz w:val="24"/>
          <w:szCs w:val="24"/>
        </w:rPr>
        <w:t xml:space="preserve">worden uitgedrukt en verklaard. De </w:t>
      </w:r>
      <w:r>
        <w:rPr>
          <w:rFonts w:ascii="Times New Roman" w:hAnsi="Times New Roman"/>
          <w:sz w:val="24"/>
          <w:szCs w:val="24"/>
        </w:rPr>
        <w:t>Naam van God</w:t>
      </w:r>
      <w:r w:rsidRPr="00121A2C">
        <w:rPr>
          <w:rFonts w:ascii="Times New Roman" w:hAnsi="Times New Roman"/>
          <w:sz w:val="24"/>
          <w:szCs w:val="24"/>
        </w:rPr>
        <w:t xml:space="preserve"> is daarom het voorwerp van een Christens vrees. David bad tot God</w:t>
      </w:r>
      <w:r>
        <w:rPr>
          <w:rFonts w:ascii="Times New Roman" w:hAnsi="Times New Roman"/>
          <w:sz w:val="24"/>
          <w:szCs w:val="24"/>
        </w:rPr>
        <w:t xml:space="preserve">, </w:t>
      </w:r>
      <w:r w:rsidRPr="00121A2C">
        <w:rPr>
          <w:rFonts w:ascii="Times New Roman" w:hAnsi="Times New Roman"/>
          <w:sz w:val="24"/>
          <w:szCs w:val="24"/>
        </w:rPr>
        <w:t xml:space="preserve">dat Hij zijn hart mocht verenigen tot de vrees Zijns naams. </w:t>
      </w:r>
      <w:r>
        <w:rPr>
          <w:rFonts w:ascii="Times New Roman" w:hAnsi="Times New Roman"/>
          <w:sz w:val="24"/>
          <w:szCs w:val="24"/>
        </w:rPr>
        <w:t>Psalm</w:t>
      </w:r>
      <w:r w:rsidRPr="00121A2C">
        <w:rPr>
          <w:rFonts w:ascii="Times New Roman" w:hAnsi="Times New Roman"/>
          <w:sz w:val="24"/>
          <w:szCs w:val="24"/>
        </w:rPr>
        <w:t xml:space="preserve"> 86:11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Naam van God</w:t>
      </w:r>
      <w:r w:rsidRPr="00121A2C">
        <w:rPr>
          <w:rFonts w:ascii="Times New Roman" w:hAnsi="Times New Roman"/>
          <w:sz w:val="24"/>
          <w:szCs w:val="24"/>
        </w:rPr>
        <w:t xml:space="preserve"> is een vreselijke naam</w:t>
      </w:r>
      <w:r>
        <w:rPr>
          <w:rFonts w:ascii="Times New Roman" w:hAnsi="Times New Roman"/>
          <w:sz w:val="24"/>
          <w:szCs w:val="24"/>
        </w:rPr>
        <w:t xml:space="preserve">, </w:t>
      </w:r>
      <w:r w:rsidRPr="00121A2C">
        <w:rPr>
          <w:rFonts w:ascii="Times New Roman" w:hAnsi="Times New Roman"/>
          <w:sz w:val="24"/>
          <w:szCs w:val="24"/>
        </w:rPr>
        <w:t>en moet altijd door zijn volk geëerd 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naam zal gevreesd worden tot in alle eeuwigheid</w:t>
      </w:r>
      <w:r>
        <w:rPr>
          <w:rFonts w:ascii="Times New Roman" w:hAnsi="Times New Roman"/>
          <w:sz w:val="24"/>
          <w:szCs w:val="24"/>
        </w:rPr>
        <w:t xml:space="preserve">, </w:t>
      </w:r>
      <w:r w:rsidRPr="00121A2C">
        <w:rPr>
          <w:rFonts w:ascii="Times New Roman" w:hAnsi="Times New Roman"/>
          <w:sz w:val="24"/>
          <w:szCs w:val="24"/>
        </w:rPr>
        <w:t>en dat niet alleen in Zijn gemeente en onder Zijn heiligen</w:t>
      </w:r>
      <w:r>
        <w:rPr>
          <w:rFonts w:ascii="Times New Roman" w:hAnsi="Times New Roman"/>
          <w:sz w:val="24"/>
          <w:szCs w:val="24"/>
        </w:rPr>
        <w:t>, maar</w:t>
      </w:r>
      <w:r w:rsidRPr="00121A2C">
        <w:rPr>
          <w:rFonts w:ascii="Times New Roman" w:hAnsi="Times New Roman"/>
          <w:sz w:val="24"/>
          <w:szCs w:val="24"/>
        </w:rPr>
        <w:t xml:space="preserve"> zelfs in de wereld en onder de Heidenen: </w:t>
      </w:r>
      <w:r>
        <w:rPr>
          <w:rFonts w:ascii="Times New Roman" w:hAnsi="Times New Roman"/>
          <w:sz w:val="24"/>
          <w:szCs w:val="24"/>
        </w:rPr>
        <w:t>"</w:t>
      </w:r>
      <w:r w:rsidRPr="00121A2C">
        <w:rPr>
          <w:rFonts w:ascii="Times New Roman" w:hAnsi="Times New Roman"/>
          <w:sz w:val="24"/>
          <w:szCs w:val="24"/>
        </w:rPr>
        <w:t>Dan zullen de Heidenen de naam des HEEREN vrezen</w:t>
      </w:r>
      <w:r>
        <w:rPr>
          <w:rFonts w:ascii="Times New Roman" w:hAnsi="Times New Roman"/>
          <w:sz w:val="24"/>
          <w:szCs w:val="24"/>
        </w:rPr>
        <w:t xml:space="preserve">, </w:t>
      </w:r>
      <w:r w:rsidRPr="00121A2C">
        <w:rPr>
          <w:rFonts w:ascii="Times New Roman" w:hAnsi="Times New Roman"/>
          <w:sz w:val="24"/>
          <w:szCs w:val="24"/>
        </w:rPr>
        <w:t>en alle koningen der aarde Uw heerlijkheid.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102:15</w:t>
      </w:r>
      <w:r>
        <w:rPr>
          <w:rFonts w:ascii="Times New Roman" w:hAnsi="Times New Roman"/>
          <w:sz w:val="24"/>
          <w:szCs w:val="24"/>
        </w:rPr>
        <w:t>. G</w:t>
      </w:r>
      <w:r w:rsidRPr="00121A2C">
        <w:rPr>
          <w:rFonts w:ascii="Times New Roman" w:hAnsi="Times New Roman"/>
          <w:sz w:val="24"/>
          <w:szCs w:val="24"/>
        </w:rPr>
        <w:t>od zegt ons</w:t>
      </w:r>
      <w:r>
        <w:rPr>
          <w:rFonts w:ascii="Times New Roman" w:hAnsi="Times New Roman"/>
          <w:sz w:val="24"/>
          <w:szCs w:val="24"/>
        </w:rPr>
        <w:t xml:space="preserve">, </w:t>
      </w:r>
      <w:r w:rsidRPr="00121A2C">
        <w:rPr>
          <w:rFonts w:ascii="Times New Roman" w:hAnsi="Times New Roman"/>
          <w:sz w:val="24"/>
          <w:szCs w:val="24"/>
        </w:rPr>
        <w:t xml:space="preserve">dat Zijn </w:t>
      </w:r>
      <w:r>
        <w:rPr>
          <w:rFonts w:ascii="Times New Roman" w:hAnsi="Times New Roman"/>
          <w:sz w:val="24"/>
          <w:szCs w:val="24"/>
        </w:rPr>
        <w:t>N</w:t>
      </w:r>
      <w:r w:rsidRPr="00121A2C">
        <w:rPr>
          <w:rFonts w:ascii="Times New Roman" w:hAnsi="Times New Roman"/>
          <w:sz w:val="24"/>
          <w:szCs w:val="24"/>
        </w:rPr>
        <w:t>aam geducht is</w:t>
      </w:r>
      <w:r>
        <w:rPr>
          <w:rFonts w:ascii="Times New Roman" w:hAnsi="Times New Roman"/>
          <w:sz w:val="24"/>
          <w:szCs w:val="24"/>
        </w:rPr>
        <w:t xml:space="preserve">, </w:t>
      </w:r>
      <w:r w:rsidRPr="00121A2C">
        <w:rPr>
          <w:rFonts w:ascii="Times New Roman" w:hAnsi="Times New Roman"/>
          <w:sz w:val="24"/>
          <w:szCs w:val="24"/>
        </w:rPr>
        <w:t>en dat het Hem welgevallig is</w:t>
      </w:r>
      <w:r>
        <w:rPr>
          <w:rFonts w:ascii="Times New Roman" w:hAnsi="Times New Roman"/>
          <w:sz w:val="24"/>
          <w:szCs w:val="24"/>
        </w:rPr>
        <w:t xml:space="preserve">, </w:t>
      </w:r>
      <w:r w:rsidRPr="00121A2C">
        <w:rPr>
          <w:rFonts w:ascii="Times New Roman" w:hAnsi="Times New Roman"/>
          <w:sz w:val="24"/>
          <w:szCs w:val="24"/>
        </w:rPr>
        <w:t>te zien</w:t>
      </w:r>
      <w:r>
        <w:rPr>
          <w:rFonts w:ascii="Times New Roman" w:hAnsi="Times New Roman"/>
          <w:sz w:val="24"/>
          <w:szCs w:val="24"/>
        </w:rPr>
        <w:t xml:space="preserve">, </w:t>
      </w:r>
      <w:r w:rsidRPr="00121A2C">
        <w:rPr>
          <w:rFonts w:ascii="Times New Roman" w:hAnsi="Times New Roman"/>
          <w:sz w:val="24"/>
          <w:szCs w:val="24"/>
        </w:rPr>
        <w:t>dat de mensen bevreesd zijn voor Zijn naam. Ja</w:t>
      </w:r>
      <w:r>
        <w:rPr>
          <w:rFonts w:ascii="Times New Roman" w:hAnsi="Times New Roman"/>
          <w:sz w:val="24"/>
          <w:szCs w:val="24"/>
        </w:rPr>
        <w:t xml:space="preserve">, </w:t>
      </w:r>
      <w:r w:rsidRPr="00121A2C">
        <w:rPr>
          <w:rFonts w:ascii="Times New Roman" w:hAnsi="Times New Roman"/>
          <w:sz w:val="24"/>
          <w:szCs w:val="24"/>
        </w:rPr>
        <w:t>een reden waarom Hij zo vele oordelen over de mensen ten uitvoer legt als Hij doet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 xml:space="preserve">opdat </w:t>
      </w:r>
      <w:r>
        <w:rPr>
          <w:rFonts w:ascii="Times New Roman" w:hAnsi="Times New Roman"/>
          <w:sz w:val="24"/>
          <w:szCs w:val="24"/>
        </w:rPr>
        <w:t>andere</w:t>
      </w:r>
      <w:r w:rsidRPr="00121A2C">
        <w:rPr>
          <w:rFonts w:ascii="Times New Roman" w:hAnsi="Times New Roman"/>
          <w:sz w:val="24"/>
          <w:szCs w:val="24"/>
        </w:rPr>
        <w:t xml:space="preserve"> het zouden zien en Zijn </w:t>
      </w:r>
      <w:r>
        <w:rPr>
          <w:rFonts w:ascii="Times New Roman" w:hAnsi="Times New Roman"/>
          <w:sz w:val="24"/>
          <w:szCs w:val="24"/>
        </w:rPr>
        <w:t>N</w:t>
      </w:r>
      <w:r w:rsidRPr="00121A2C">
        <w:rPr>
          <w:rFonts w:ascii="Times New Roman" w:hAnsi="Times New Roman"/>
          <w:sz w:val="24"/>
          <w:szCs w:val="24"/>
        </w:rPr>
        <w:t xml:space="preserve">aam vrezen. </w:t>
      </w:r>
      <w:r>
        <w:rPr>
          <w:rFonts w:ascii="Times New Roman" w:hAnsi="Times New Roman"/>
          <w:sz w:val="24"/>
          <w:szCs w:val="24"/>
        </w:rPr>
        <w:t>"</w:t>
      </w:r>
      <w:r w:rsidRPr="00121A2C">
        <w:rPr>
          <w:rFonts w:ascii="Times New Roman" w:hAnsi="Times New Roman"/>
          <w:sz w:val="24"/>
          <w:szCs w:val="24"/>
        </w:rPr>
        <w:t xml:space="preserve">Dan zullen zij de </w:t>
      </w:r>
      <w:r>
        <w:rPr>
          <w:rFonts w:ascii="Times New Roman" w:hAnsi="Times New Roman"/>
          <w:sz w:val="24"/>
          <w:szCs w:val="24"/>
        </w:rPr>
        <w:t>N</w:t>
      </w:r>
      <w:r w:rsidRPr="00121A2C">
        <w:rPr>
          <w:rFonts w:ascii="Times New Roman" w:hAnsi="Times New Roman"/>
          <w:sz w:val="24"/>
          <w:szCs w:val="24"/>
        </w:rPr>
        <w:t>aam des HEEREN vrezen van de neergang</w:t>
      </w:r>
      <w:r>
        <w:rPr>
          <w:rFonts w:ascii="Times New Roman" w:hAnsi="Times New Roman"/>
          <w:sz w:val="24"/>
          <w:szCs w:val="24"/>
        </w:rPr>
        <w:t xml:space="preserve">, </w:t>
      </w:r>
      <w:r w:rsidRPr="00121A2C">
        <w:rPr>
          <w:rFonts w:ascii="Times New Roman" w:hAnsi="Times New Roman"/>
          <w:sz w:val="24"/>
          <w:szCs w:val="24"/>
        </w:rPr>
        <w:t>en Zijn heerlijkheid van de opgang der zon.</w:t>
      </w:r>
      <w:r>
        <w:rPr>
          <w:rFonts w:ascii="Times New Roman" w:hAnsi="Times New Roman"/>
          <w:sz w:val="24"/>
          <w:szCs w:val="24"/>
        </w:rPr>
        <w:t>"</w:t>
      </w:r>
      <w:r w:rsidRPr="00121A2C">
        <w:rPr>
          <w:rFonts w:ascii="Times New Roman" w:hAnsi="Times New Roman"/>
          <w:sz w:val="24"/>
          <w:szCs w:val="24"/>
        </w:rPr>
        <w:t xml:space="preserve"> Jesaja 59:19</w:t>
      </w:r>
      <w:r>
        <w:rPr>
          <w:rFonts w:ascii="Times New Roman" w:hAnsi="Times New Roman"/>
          <w:sz w:val="24"/>
          <w:szCs w:val="24"/>
        </w:rPr>
        <w:t xml:space="preserve">, </w:t>
      </w:r>
      <w:r w:rsidRPr="00121A2C">
        <w:rPr>
          <w:rFonts w:ascii="Times New Roman" w:hAnsi="Times New Roman"/>
          <w:sz w:val="24"/>
          <w:szCs w:val="24"/>
        </w:rPr>
        <w:t>Maleachi 2:5. De naam van een koning is een naam</w:t>
      </w:r>
      <w:r>
        <w:rPr>
          <w:rFonts w:ascii="Times New Roman" w:hAnsi="Times New Roman"/>
          <w:sz w:val="24"/>
          <w:szCs w:val="24"/>
        </w:rPr>
        <w:t xml:space="preserve">, </w:t>
      </w:r>
      <w:r w:rsidRPr="00121A2C">
        <w:rPr>
          <w:rFonts w:ascii="Times New Roman" w:hAnsi="Times New Roman"/>
          <w:sz w:val="24"/>
          <w:szCs w:val="24"/>
        </w:rPr>
        <w:t xml:space="preserve">die vrees met zich brengt: </w:t>
      </w:r>
      <w:r>
        <w:rPr>
          <w:rFonts w:ascii="Times New Roman" w:hAnsi="Times New Roman"/>
          <w:sz w:val="24"/>
          <w:szCs w:val="24"/>
        </w:rPr>
        <w:t>"</w:t>
      </w:r>
      <w:r w:rsidRPr="00121A2C">
        <w:rPr>
          <w:rFonts w:ascii="Times New Roman" w:hAnsi="Times New Roman"/>
          <w:sz w:val="24"/>
          <w:szCs w:val="24"/>
        </w:rPr>
        <w:t>Ik ben een groot Koning</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w:t>
      </w:r>
      <w:r w:rsidRPr="00121A2C">
        <w:rPr>
          <w:rFonts w:ascii="Times New Roman" w:hAnsi="Times New Roman"/>
          <w:sz w:val="24"/>
          <w:szCs w:val="24"/>
        </w:rPr>
        <w:t xml:space="preserve"> Maleachi 1:14. De naam Heere is een naam</w:t>
      </w:r>
      <w:r>
        <w:rPr>
          <w:rFonts w:ascii="Times New Roman" w:hAnsi="Times New Roman"/>
          <w:sz w:val="24"/>
          <w:szCs w:val="24"/>
        </w:rPr>
        <w:t xml:space="preserve">, </w:t>
      </w:r>
      <w:r w:rsidRPr="00121A2C">
        <w:rPr>
          <w:rFonts w:ascii="Times New Roman" w:hAnsi="Times New Roman"/>
          <w:sz w:val="24"/>
          <w:szCs w:val="24"/>
        </w:rPr>
        <w:t xml:space="preserve">die vrees met zich brengt: </w:t>
      </w:r>
      <w:r>
        <w:rPr>
          <w:rFonts w:ascii="Times New Roman" w:hAnsi="Times New Roman"/>
          <w:sz w:val="24"/>
          <w:szCs w:val="24"/>
        </w:rPr>
        <w:t>"</w:t>
      </w:r>
      <w:r w:rsidRPr="00121A2C">
        <w:rPr>
          <w:rFonts w:ascii="Times New Roman" w:hAnsi="Times New Roman"/>
          <w:sz w:val="24"/>
          <w:szCs w:val="24"/>
        </w:rPr>
        <w:t>Ben Ik een Heere</w:t>
      </w:r>
      <w:r>
        <w:rPr>
          <w:rFonts w:ascii="Times New Roman" w:hAnsi="Times New Roman"/>
          <w:sz w:val="24"/>
          <w:szCs w:val="24"/>
        </w:rPr>
        <w:t xml:space="preserve">, </w:t>
      </w:r>
      <w:r w:rsidRPr="00121A2C">
        <w:rPr>
          <w:rFonts w:ascii="Times New Roman" w:hAnsi="Times New Roman"/>
          <w:sz w:val="24"/>
          <w:szCs w:val="24"/>
        </w:rPr>
        <w:t>waar is Mijn vrees?</w:t>
      </w:r>
      <w:r>
        <w:rPr>
          <w:rFonts w:ascii="Times New Roman" w:hAnsi="Times New Roman"/>
          <w:sz w:val="24"/>
          <w:szCs w:val="24"/>
        </w:rPr>
        <w:t>"</w:t>
      </w:r>
      <w:r w:rsidRPr="00121A2C">
        <w:rPr>
          <w:rFonts w:ascii="Times New Roman" w:hAnsi="Times New Roman"/>
          <w:sz w:val="24"/>
          <w:szCs w:val="24"/>
        </w:rPr>
        <w:t xml:space="preserve"> vers 6. Ja</w:t>
      </w:r>
      <w:r>
        <w:rPr>
          <w:rFonts w:ascii="Times New Roman" w:hAnsi="Times New Roman"/>
          <w:sz w:val="24"/>
          <w:szCs w:val="24"/>
        </w:rPr>
        <w:t xml:space="preserve">, </w:t>
      </w:r>
      <w:r w:rsidRPr="00121A2C">
        <w:rPr>
          <w:rFonts w:ascii="Times New Roman" w:hAnsi="Times New Roman"/>
          <w:sz w:val="24"/>
          <w:szCs w:val="24"/>
        </w:rPr>
        <w:t>de Heere recht te vrezen is een teken van een begenadigd hart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"Gij</w:t>
      </w:r>
      <w:r w:rsidRPr="00121A2C">
        <w:rPr>
          <w:rFonts w:ascii="Times New Roman" w:hAnsi="Times New Roman"/>
          <w:sz w:val="24"/>
          <w:szCs w:val="24"/>
        </w:rPr>
        <w:t xml:space="preserve"> daarentegen</w:t>
      </w:r>
      <w:r>
        <w:rPr>
          <w:rFonts w:ascii="Times New Roman" w:hAnsi="Times New Roman"/>
          <w:sz w:val="24"/>
          <w:szCs w:val="24"/>
        </w:rPr>
        <w:t xml:space="preserve">, </w:t>
      </w:r>
      <w:r w:rsidRPr="00121A2C">
        <w:rPr>
          <w:rFonts w:ascii="Times New Roman" w:hAnsi="Times New Roman"/>
          <w:sz w:val="24"/>
          <w:szCs w:val="24"/>
        </w:rPr>
        <w:t>die Mijn naam vreest</w:t>
      </w:r>
      <w:r>
        <w:rPr>
          <w:rFonts w:ascii="Times New Roman" w:hAnsi="Times New Roman"/>
          <w:sz w:val="24"/>
          <w:szCs w:val="24"/>
        </w:rPr>
        <w:t xml:space="preserve">, </w:t>
      </w:r>
      <w:r w:rsidRPr="00121A2C">
        <w:rPr>
          <w:rFonts w:ascii="Times New Roman" w:hAnsi="Times New Roman"/>
          <w:sz w:val="24"/>
          <w:szCs w:val="24"/>
        </w:rPr>
        <w:t>zal de Zon der gerechtigheid opgaan</w:t>
      </w:r>
      <w:r>
        <w:rPr>
          <w:rFonts w:ascii="Times New Roman" w:hAnsi="Times New Roman"/>
          <w:sz w:val="24"/>
          <w:szCs w:val="24"/>
        </w:rPr>
        <w:t xml:space="preserve">, </w:t>
      </w:r>
      <w:r w:rsidRPr="00121A2C">
        <w:rPr>
          <w:rFonts w:ascii="Times New Roman" w:hAnsi="Times New Roman"/>
          <w:sz w:val="24"/>
          <w:szCs w:val="24"/>
        </w:rPr>
        <w:t>en er zal genezing zijn onder Zijn vleugelen.</w:t>
      </w:r>
      <w:r>
        <w:rPr>
          <w:rFonts w:ascii="Times New Roman" w:hAnsi="Times New Roman"/>
          <w:sz w:val="24"/>
          <w:szCs w:val="24"/>
        </w:rPr>
        <w:t>"</w:t>
      </w:r>
      <w:r w:rsidRPr="00121A2C">
        <w:rPr>
          <w:rFonts w:ascii="Times New Roman" w:hAnsi="Times New Roman"/>
          <w:sz w:val="24"/>
          <w:szCs w:val="24"/>
        </w:rPr>
        <w:t xml:space="preserve"> Maleachi 4:2. Ja</w:t>
      </w:r>
      <w:r>
        <w:rPr>
          <w:rFonts w:ascii="Times New Roman" w:hAnsi="Times New Roman"/>
          <w:sz w:val="24"/>
          <w:szCs w:val="24"/>
        </w:rPr>
        <w:t xml:space="preserve">, </w:t>
      </w:r>
      <w:r w:rsidRPr="00121A2C">
        <w:rPr>
          <w:rFonts w:ascii="Times New Roman" w:hAnsi="Times New Roman"/>
          <w:sz w:val="24"/>
          <w:szCs w:val="24"/>
        </w:rPr>
        <w:t>wanneer Christus komt om de wereld te oordelen</w:t>
      </w:r>
      <w:r>
        <w:rPr>
          <w:rFonts w:ascii="Times New Roman" w:hAnsi="Times New Roman"/>
          <w:sz w:val="24"/>
          <w:szCs w:val="24"/>
        </w:rPr>
        <w:t xml:space="preserve">, </w:t>
      </w:r>
      <w:r w:rsidRPr="00121A2C">
        <w:rPr>
          <w:rFonts w:ascii="Times New Roman" w:hAnsi="Times New Roman"/>
          <w:sz w:val="24"/>
          <w:szCs w:val="24"/>
        </w:rPr>
        <w:t>zal Hij het loon geven zijn dienstknechten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en de heiligen</w:t>
      </w:r>
      <w:r>
        <w:rPr>
          <w:rFonts w:ascii="Times New Roman" w:hAnsi="Times New Roman"/>
          <w:sz w:val="24"/>
          <w:szCs w:val="24"/>
        </w:rPr>
        <w:t>, "</w:t>
      </w:r>
      <w:r w:rsidRPr="00121A2C">
        <w:rPr>
          <w:rFonts w:ascii="Times New Roman" w:hAnsi="Times New Roman"/>
          <w:sz w:val="24"/>
          <w:szCs w:val="24"/>
        </w:rPr>
        <w:t>en diegenen</w:t>
      </w:r>
      <w:r>
        <w:rPr>
          <w:rFonts w:ascii="Times New Roman" w:hAnsi="Times New Roman"/>
          <w:sz w:val="24"/>
          <w:szCs w:val="24"/>
        </w:rPr>
        <w:t xml:space="preserve">, </w:t>
      </w:r>
      <w:r w:rsidRPr="00121A2C">
        <w:rPr>
          <w:rFonts w:ascii="Times New Roman" w:hAnsi="Times New Roman"/>
          <w:sz w:val="24"/>
          <w:szCs w:val="24"/>
        </w:rPr>
        <w:t xml:space="preserve">die Zijn </w:t>
      </w:r>
      <w:r>
        <w:rPr>
          <w:rFonts w:ascii="Times New Roman" w:hAnsi="Times New Roman"/>
          <w:sz w:val="24"/>
          <w:szCs w:val="24"/>
        </w:rPr>
        <w:t>N</w:t>
      </w:r>
      <w:r w:rsidRPr="00121A2C">
        <w:rPr>
          <w:rFonts w:ascii="Times New Roman" w:hAnsi="Times New Roman"/>
          <w:sz w:val="24"/>
          <w:szCs w:val="24"/>
        </w:rPr>
        <w:t>aam vrezen de kleinen en de groten.</w:t>
      </w:r>
      <w:r>
        <w:rPr>
          <w:rFonts w:ascii="Times New Roman" w:hAnsi="Times New Roman"/>
          <w:sz w:val="24"/>
          <w:szCs w:val="24"/>
        </w:rPr>
        <w:t xml:space="preserve">" Openb. </w:t>
      </w:r>
      <w:r w:rsidRPr="00121A2C">
        <w:rPr>
          <w:rFonts w:ascii="Times New Roman" w:hAnsi="Times New Roman"/>
          <w:sz w:val="24"/>
          <w:szCs w:val="24"/>
        </w:rPr>
        <w:t>19:18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aangezien de </w:t>
      </w:r>
      <w:r>
        <w:rPr>
          <w:rFonts w:ascii="Times New Roman" w:hAnsi="Times New Roman"/>
          <w:sz w:val="24"/>
          <w:szCs w:val="24"/>
        </w:rPr>
        <w:t>Naam van God</w:t>
      </w:r>
      <w:r w:rsidRPr="00121A2C">
        <w:rPr>
          <w:rFonts w:ascii="Times New Roman" w:hAnsi="Times New Roman"/>
          <w:sz w:val="24"/>
          <w:szCs w:val="24"/>
        </w:rPr>
        <w:t xml:space="preserve"> datgene is</w:t>
      </w:r>
      <w:r>
        <w:rPr>
          <w:rFonts w:ascii="Times New Roman" w:hAnsi="Times New Roman"/>
          <w:sz w:val="24"/>
          <w:szCs w:val="24"/>
        </w:rPr>
        <w:t xml:space="preserve">, </w:t>
      </w:r>
      <w:r w:rsidRPr="00121A2C">
        <w:rPr>
          <w:rFonts w:ascii="Times New Roman" w:hAnsi="Times New Roman"/>
          <w:sz w:val="24"/>
          <w:szCs w:val="24"/>
        </w:rPr>
        <w:t>waardoor Zijn natuur wordt uitgedrukt</w:t>
      </w:r>
      <w:r>
        <w:rPr>
          <w:rFonts w:ascii="Times New Roman" w:hAnsi="Times New Roman"/>
          <w:sz w:val="24"/>
          <w:szCs w:val="24"/>
        </w:rPr>
        <w:t xml:space="preserve">, </w:t>
      </w:r>
      <w:r w:rsidRPr="00121A2C">
        <w:rPr>
          <w:rFonts w:ascii="Times New Roman" w:hAnsi="Times New Roman"/>
          <w:sz w:val="24"/>
          <w:szCs w:val="24"/>
        </w:rPr>
        <w:t>en aangezien Hij van natuur zo heerlijk en onbegrijpelijk is</w:t>
      </w:r>
      <w:r>
        <w:rPr>
          <w:rFonts w:ascii="Times New Roman" w:hAnsi="Times New Roman"/>
          <w:sz w:val="24"/>
          <w:szCs w:val="24"/>
        </w:rPr>
        <w:t xml:space="preserve">, </w:t>
      </w:r>
      <w:r w:rsidRPr="00121A2C">
        <w:rPr>
          <w:rFonts w:ascii="Times New Roman" w:hAnsi="Times New Roman"/>
          <w:sz w:val="24"/>
          <w:szCs w:val="24"/>
        </w:rPr>
        <w:t>moet Zijn naam noodzakelijk het voorwerp van onze vrees zijn</w:t>
      </w:r>
      <w:r>
        <w:rPr>
          <w:rFonts w:ascii="Times New Roman" w:hAnsi="Times New Roman"/>
          <w:sz w:val="24"/>
          <w:szCs w:val="24"/>
        </w:rPr>
        <w:t xml:space="preserve">, </w:t>
      </w:r>
      <w:r w:rsidRPr="00121A2C">
        <w:rPr>
          <w:rFonts w:ascii="Times New Roman" w:hAnsi="Times New Roman"/>
          <w:sz w:val="24"/>
          <w:szCs w:val="24"/>
        </w:rPr>
        <w:t>en behoren wij steeds een eerbiedig ontzag voor God op onze harten te hebben</w:t>
      </w:r>
      <w:r>
        <w:rPr>
          <w:rFonts w:ascii="Times New Roman" w:hAnsi="Times New Roman"/>
          <w:sz w:val="24"/>
          <w:szCs w:val="24"/>
        </w:rPr>
        <w:t xml:space="preserve">, </w:t>
      </w:r>
      <w:r w:rsidRPr="00121A2C">
        <w:rPr>
          <w:rFonts w:ascii="Times New Roman" w:hAnsi="Times New Roman"/>
          <w:sz w:val="24"/>
          <w:szCs w:val="24"/>
        </w:rPr>
        <w:t>elke keer wanneer wij aan Zijn naam denken of die horen</w:t>
      </w:r>
      <w:r>
        <w:rPr>
          <w:rFonts w:ascii="Times New Roman" w:hAnsi="Times New Roman"/>
          <w:sz w:val="24"/>
          <w:szCs w:val="24"/>
        </w:rPr>
        <w:t>, maar</w:t>
      </w:r>
      <w:r w:rsidRPr="00121A2C">
        <w:rPr>
          <w:rFonts w:ascii="Times New Roman" w:hAnsi="Times New Roman"/>
          <w:sz w:val="24"/>
          <w:szCs w:val="24"/>
        </w:rPr>
        <w:t xml:space="preserve"> het meest van al</w:t>
      </w:r>
      <w:r>
        <w:rPr>
          <w:rFonts w:ascii="Times New Roman" w:hAnsi="Times New Roman"/>
          <w:sz w:val="24"/>
          <w:szCs w:val="24"/>
        </w:rPr>
        <w:t xml:space="preserve">, </w:t>
      </w:r>
      <w:r w:rsidRPr="00121A2C">
        <w:rPr>
          <w:rFonts w:ascii="Times New Roman" w:hAnsi="Times New Roman"/>
          <w:sz w:val="24"/>
          <w:szCs w:val="24"/>
        </w:rPr>
        <w:t>wanneer wijzelf Zijn heilige en vreselijke naam in onze mond nemen</w:t>
      </w:r>
      <w:r>
        <w:rPr>
          <w:rFonts w:ascii="Times New Roman" w:hAnsi="Times New Roman"/>
          <w:sz w:val="24"/>
          <w:szCs w:val="24"/>
        </w:rPr>
        <w:t xml:space="preserve">, </w:t>
      </w:r>
      <w:r w:rsidRPr="00121A2C">
        <w:rPr>
          <w:rFonts w:ascii="Times New Roman" w:hAnsi="Times New Roman"/>
          <w:sz w:val="24"/>
          <w:szCs w:val="24"/>
        </w:rPr>
        <w:t>voornamelijk op een godsdienstige manier</w:t>
      </w:r>
      <w:r>
        <w:rPr>
          <w:rFonts w:ascii="Times New Roman" w:hAnsi="Times New Roman"/>
          <w:sz w:val="24"/>
          <w:szCs w:val="24"/>
        </w:rPr>
        <w:t xml:space="preserve">, </w:t>
      </w:r>
      <w:r w:rsidRPr="00121A2C">
        <w:rPr>
          <w:rFonts w:ascii="Times New Roman" w:hAnsi="Times New Roman"/>
          <w:sz w:val="24"/>
          <w:szCs w:val="24"/>
        </w:rPr>
        <w:t>dat is in het prediken</w:t>
      </w:r>
      <w:r>
        <w:rPr>
          <w:rFonts w:ascii="Times New Roman" w:hAnsi="Times New Roman"/>
          <w:sz w:val="24"/>
          <w:szCs w:val="24"/>
        </w:rPr>
        <w:t xml:space="preserve">, </w:t>
      </w:r>
      <w:r w:rsidRPr="00121A2C">
        <w:rPr>
          <w:rFonts w:ascii="Times New Roman" w:hAnsi="Times New Roman"/>
          <w:sz w:val="24"/>
          <w:szCs w:val="24"/>
        </w:rPr>
        <w:t>bidden</w:t>
      </w:r>
      <w:r>
        <w:rPr>
          <w:rFonts w:ascii="Times New Roman" w:hAnsi="Times New Roman"/>
          <w:sz w:val="24"/>
          <w:szCs w:val="24"/>
        </w:rPr>
        <w:t xml:space="preserve">, </w:t>
      </w:r>
      <w:r w:rsidRPr="00121A2C">
        <w:rPr>
          <w:rFonts w:ascii="Times New Roman" w:hAnsi="Times New Roman"/>
          <w:sz w:val="24"/>
          <w:szCs w:val="24"/>
        </w:rPr>
        <w:t xml:space="preserve">of in een godsdienstige samenkomst.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Met dit te zeggen bedoel ik niet alsof het geoorloofd was van Zijn naam melding te maken in lichtzinnige en ijdele gesprekken</w:t>
      </w:r>
      <w:r>
        <w:rPr>
          <w:rFonts w:ascii="Times New Roman" w:hAnsi="Times New Roman"/>
          <w:sz w:val="24"/>
          <w:szCs w:val="24"/>
        </w:rPr>
        <w:t xml:space="preserve">, </w:t>
      </w:r>
      <w:r w:rsidRPr="00121A2C">
        <w:rPr>
          <w:rFonts w:ascii="Times New Roman" w:hAnsi="Times New Roman"/>
          <w:sz w:val="24"/>
          <w:szCs w:val="24"/>
        </w:rPr>
        <w:t xml:space="preserve">want wij behoren er altijd over te spreken met eerbied en </w:t>
      </w:r>
      <w:r>
        <w:rPr>
          <w:rFonts w:ascii="Times New Roman" w:hAnsi="Times New Roman"/>
          <w:sz w:val="24"/>
          <w:szCs w:val="24"/>
        </w:rPr>
        <w:t>Godv</w:t>
      </w:r>
      <w:r w:rsidRPr="00121A2C">
        <w:rPr>
          <w:rFonts w:ascii="Times New Roman" w:hAnsi="Times New Roman"/>
          <w:sz w:val="24"/>
          <w:szCs w:val="24"/>
        </w:rPr>
        <w:t>ruchtigheid</w:t>
      </w:r>
      <w:r>
        <w:rPr>
          <w:rFonts w:ascii="Times New Roman" w:hAnsi="Times New Roman"/>
          <w:sz w:val="24"/>
          <w:szCs w:val="24"/>
        </w:rPr>
        <w:t>, maar</w:t>
      </w:r>
      <w:r w:rsidRPr="00121A2C">
        <w:rPr>
          <w:rFonts w:ascii="Times New Roman" w:hAnsi="Times New Roman"/>
          <w:sz w:val="24"/>
          <w:szCs w:val="24"/>
        </w:rPr>
        <w:t xml:space="preserve"> ik zeg dit om de Christenen in gedachtenis te brengen</w:t>
      </w:r>
      <w:r>
        <w:rPr>
          <w:rFonts w:ascii="Times New Roman" w:hAnsi="Times New Roman"/>
          <w:sz w:val="24"/>
          <w:szCs w:val="24"/>
        </w:rPr>
        <w:t xml:space="preserve">, </w:t>
      </w:r>
      <w:r w:rsidRPr="00121A2C">
        <w:rPr>
          <w:rFonts w:ascii="Times New Roman" w:hAnsi="Times New Roman"/>
          <w:sz w:val="24"/>
          <w:szCs w:val="24"/>
        </w:rPr>
        <w:t>dat zij in hun godsdienstplichten geen lichtzinnigheid van geest zouden tonen</w:t>
      </w:r>
      <w:r>
        <w:rPr>
          <w:rFonts w:ascii="Times New Roman" w:hAnsi="Times New Roman"/>
          <w:sz w:val="24"/>
          <w:szCs w:val="24"/>
        </w:rPr>
        <w:t xml:space="preserve">, </w:t>
      </w:r>
      <w:r w:rsidRPr="00121A2C">
        <w:rPr>
          <w:rFonts w:ascii="Times New Roman" w:hAnsi="Times New Roman"/>
          <w:sz w:val="24"/>
          <w:szCs w:val="24"/>
        </w:rPr>
        <w:t>noch ijdel zijn in hun woorden</w:t>
      </w:r>
      <w:r>
        <w:rPr>
          <w:rFonts w:ascii="Times New Roman" w:hAnsi="Times New Roman"/>
          <w:sz w:val="24"/>
          <w:szCs w:val="24"/>
        </w:rPr>
        <w:t xml:space="preserve">, </w:t>
      </w:r>
      <w:r w:rsidRPr="00121A2C">
        <w:rPr>
          <w:rFonts w:ascii="Times New Roman" w:hAnsi="Times New Roman"/>
          <w:sz w:val="24"/>
          <w:szCs w:val="24"/>
        </w:rPr>
        <w:t xml:space="preserve">wanneer zij evenwel melding maken van de naam des Heeren. </w:t>
      </w:r>
      <w:r>
        <w:rPr>
          <w:rFonts w:ascii="Times New Roman" w:hAnsi="Times New Roman"/>
          <w:sz w:val="24"/>
          <w:szCs w:val="24"/>
        </w:rPr>
        <w:t>"</w:t>
      </w:r>
      <w:r w:rsidRPr="00121A2C">
        <w:rPr>
          <w:rFonts w:ascii="Times New Roman" w:hAnsi="Times New Roman"/>
          <w:sz w:val="24"/>
          <w:szCs w:val="24"/>
        </w:rPr>
        <w:t>Een ieder</w:t>
      </w:r>
      <w:r>
        <w:rPr>
          <w:rFonts w:ascii="Times New Roman" w:hAnsi="Times New Roman"/>
          <w:sz w:val="24"/>
          <w:szCs w:val="24"/>
        </w:rPr>
        <w:t xml:space="preserve">, </w:t>
      </w:r>
      <w:r w:rsidRPr="00121A2C">
        <w:rPr>
          <w:rFonts w:ascii="Times New Roman" w:hAnsi="Times New Roman"/>
          <w:sz w:val="24"/>
          <w:szCs w:val="24"/>
        </w:rPr>
        <w:t>die de naam van Christus noemt</w:t>
      </w:r>
      <w:r>
        <w:rPr>
          <w:rFonts w:ascii="Times New Roman" w:hAnsi="Times New Roman"/>
          <w:sz w:val="24"/>
          <w:szCs w:val="24"/>
        </w:rPr>
        <w:t xml:space="preserve">, </w:t>
      </w:r>
      <w:r w:rsidRPr="00121A2C">
        <w:rPr>
          <w:rFonts w:ascii="Times New Roman" w:hAnsi="Times New Roman"/>
          <w:sz w:val="24"/>
          <w:szCs w:val="24"/>
        </w:rPr>
        <w:t>sta af van ongerechtigheid.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2:19 Maak dan ten allen tijde melding van de naam des Heeren met grote vrees voor Zijn majesteit op uw harten</w:t>
      </w:r>
      <w:r>
        <w:rPr>
          <w:rFonts w:ascii="Times New Roman" w:hAnsi="Times New Roman"/>
          <w:sz w:val="24"/>
          <w:szCs w:val="24"/>
        </w:rPr>
        <w:t xml:space="preserve">, </w:t>
      </w:r>
      <w:r w:rsidRPr="00121A2C">
        <w:rPr>
          <w:rFonts w:ascii="Times New Roman" w:hAnsi="Times New Roman"/>
          <w:sz w:val="24"/>
          <w:szCs w:val="24"/>
        </w:rPr>
        <w:t>en in grote soberheid en waarheid. Anders te doen is de naam des Heeren te ontheiligen</w:t>
      </w:r>
      <w:r>
        <w:rPr>
          <w:rFonts w:ascii="Times New Roman" w:hAnsi="Times New Roman"/>
          <w:sz w:val="24"/>
          <w:szCs w:val="24"/>
        </w:rPr>
        <w:t xml:space="preserve">, </w:t>
      </w:r>
      <w:r w:rsidRPr="00121A2C">
        <w:rPr>
          <w:rFonts w:ascii="Times New Roman" w:hAnsi="Times New Roman"/>
          <w:sz w:val="24"/>
          <w:szCs w:val="24"/>
        </w:rPr>
        <w:t>en Zijn naam ijdel te gebruiken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de Heere zal niet onschuldig houden</w:t>
      </w:r>
      <w:r>
        <w:rPr>
          <w:rFonts w:ascii="Times New Roman" w:hAnsi="Times New Roman"/>
          <w:sz w:val="24"/>
          <w:szCs w:val="24"/>
        </w:rPr>
        <w:t xml:space="preserve">, </w:t>
      </w:r>
      <w:r w:rsidRPr="00121A2C">
        <w:rPr>
          <w:rFonts w:ascii="Times New Roman" w:hAnsi="Times New Roman"/>
          <w:sz w:val="24"/>
          <w:szCs w:val="24"/>
        </w:rPr>
        <w:t>die Zijn naam ijdel gebruikt.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 God zegt</w:t>
      </w:r>
      <w:r>
        <w:rPr>
          <w:rFonts w:ascii="Times New Roman" w:hAnsi="Times New Roman"/>
          <w:sz w:val="24"/>
          <w:szCs w:val="24"/>
        </w:rPr>
        <w:t xml:space="preserve">, </w:t>
      </w:r>
      <w:r w:rsidRPr="00121A2C">
        <w:rPr>
          <w:rFonts w:ascii="Times New Roman" w:hAnsi="Times New Roman"/>
          <w:sz w:val="24"/>
          <w:szCs w:val="24"/>
        </w:rPr>
        <w:t>dat Hij de mens zal afsnijden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dat </w:t>
      </w:r>
      <w:r w:rsidRPr="00121A2C">
        <w:rPr>
          <w:rFonts w:ascii="Times New Roman" w:hAnsi="Times New Roman"/>
          <w:sz w:val="24"/>
          <w:szCs w:val="24"/>
        </w:rPr>
        <w:t>doet</w:t>
      </w:r>
      <w:r>
        <w:rPr>
          <w:rFonts w:ascii="Times New Roman" w:hAnsi="Times New Roman"/>
          <w:sz w:val="24"/>
          <w:szCs w:val="24"/>
        </w:rPr>
        <w:t xml:space="preserve">, </w:t>
      </w:r>
      <w:r w:rsidRPr="00121A2C">
        <w:rPr>
          <w:rFonts w:ascii="Times New Roman" w:hAnsi="Times New Roman"/>
          <w:sz w:val="24"/>
          <w:szCs w:val="24"/>
        </w:rPr>
        <w:t xml:space="preserve">zo jaloers is Hij op de eer verschuldigd aan Zijn </w:t>
      </w:r>
      <w:r>
        <w:rPr>
          <w:rFonts w:ascii="Times New Roman" w:hAnsi="Times New Roman"/>
          <w:sz w:val="24"/>
          <w:szCs w:val="24"/>
        </w:rPr>
        <w:t>N</w:t>
      </w:r>
      <w:r w:rsidRPr="00121A2C">
        <w:rPr>
          <w:rFonts w:ascii="Times New Roman" w:hAnsi="Times New Roman"/>
          <w:sz w:val="24"/>
          <w:szCs w:val="24"/>
        </w:rPr>
        <w:t>aam</w:t>
      </w:r>
      <w:r>
        <w:rPr>
          <w:rFonts w:ascii="Times New Roman" w:hAnsi="Times New Roman"/>
          <w:sz w:val="24"/>
          <w:szCs w:val="24"/>
        </w:rPr>
        <w:t xml:space="preserve">. Ex. </w:t>
      </w:r>
      <w:r w:rsidRPr="00121A2C">
        <w:rPr>
          <w:rFonts w:ascii="Times New Roman" w:hAnsi="Times New Roman"/>
          <w:sz w:val="24"/>
          <w:szCs w:val="24"/>
        </w:rPr>
        <w:t>20:7</w:t>
      </w:r>
      <w:r>
        <w:rPr>
          <w:rFonts w:ascii="Times New Roman" w:hAnsi="Times New Roman"/>
          <w:sz w:val="24"/>
          <w:szCs w:val="24"/>
        </w:rPr>
        <w:t xml:space="preserve">, </w:t>
      </w:r>
      <w:r w:rsidRPr="00121A2C">
        <w:rPr>
          <w:rFonts w:ascii="Times New Roman" w:hAnsi="Times New Roman"/>
          <w:sz w:val="24"/>
          <w:szCs w:val="24"/>
        </w:rPr>
        <w:t>Leviticus 20:3. Dit dus toont u de vreselijke staat van diegenen</w:t>
      </w:r>
      <w:r>
        <w:rPr>
          <w:rFonts w:ascii="Times New Roman" w:hAnsi="Times New Roman"/>
          <w:sz w:val="24"/>
          <w:szCs w:val="24"/>
        </w:rPr>
        <w:t xml:space="preserve">, </w:t>
      </w:r>
      <w:r w:rsidRPr="00121A2C">
        <w:rPr>
          <w:rFonts w:ascii="Times New Roman" w:hAnsi="Times New Roman"/>
          <w:sz w:val="24"/>
          <w:szCs w:val="24"/>
        </w:rPr>
        <w:t>die lichtzinnig</w:t>
      </w:r>
      <w:r>
        <w:rPr>
          <w:rFonts w:ascii="Times New Roman" w:hAnsi="Times New Roman"/>
          <w:sz w:val="24"/>
          <w:szCs w:val="24"/>
        </w:rPr>
        <w:t xml:space="preserve">, </w:t>
      </w:r>
      <w:r w:rsidRPr="00121A2C">
        <w:rPr>
          <w:rFonts w:ascii="Times New Roman" w:hAnsi="Times New Roman"/>
          <w:sz w:val="24"/>
          <w:szCs w:val="24"/>
        </w:rPr>
        <w:t>ijdel</w:t>
      </w:r>
      <w:r>
        <w:rPr>
          <w:rFonts w:ascii="Times New Roman" w:hAnsi="Times New Roman"/>
          <w:sz w:val="24"/>
          <w:szCs w:val="24"/>
        </w:rPr>
        <w:t xml:space="preserve">, </w:t>
      </w:r>
      <w:r w:rsidRPr="00121A2C">
        <w:rPr>
          <w:rFonts w:ascii="Times New Roman" w:hAnsi="Times New Roman"/>
          <w:sz w:val="24"/>
          <w:szCs w:val="24"/>
        </w:rPr>
        <w:t>leugenachtig en onheilig gebruik maken van de naam</w:t>
      </w:r>
      <w:r>
        <w:rPr>
          <w:rFonts w:ascii="Times New Roman" w:hAnsi="Times New Roman"/>
          <w:sz w:val="24"/>
          <w:szCs w:val="24"/>
        </w:rPr>
        <w:t xml:space="preserve">, </w:t>
      </w:r>
      <w:r w:rsidRPr="00121A2C">
        <w:rPr>
          <w:rFonts w:ascii="Times New Roman" w:hAnsi="Times New Roman"/>
          <w:sz w:val="24"/>
          <w:szCs w:val="24"/>
        </w:rPr>
        <w:t xml:space="preserve">van deze vreselijke </w:t>
      </w:r>
      <w:r>
        <w:rPr>
          <w:rFonts w:ascii="Times New Roman" w:hAnsi="Times New Roman"/>
          <w:sz w:val="24"/>
          <w:szCs w:val="24"/>
        </w:rPr>
        <w:t xml:space="preserve">Naam van God, </w:t>
      </w:r>
      <w:r w:rsidRPr="00121A2C">
        <w:rPr>
          <w:rFonts w:ascii="Times New Roman" w:hAnsi="Times New Roman"/>
          <w:sz w:val="24"/>
          <w:szCs w:val="24"/>
        </w:rPr>
        <w:t>hetzij door hun godslasterlijk vloeken en zweren of door hun bedrieglijke handelwijze met hun naaste</w:t>
      </w:r>
      <w:r>
        <w:rPr>
          <w:rFonts w:ascii="Times New Roman" w:hAnsi="Times New Roman"/>
          <w:sz w:val="24"/>
          <w:szCs w:val="24"/>
        </w:rPr>
        <w:t xml:space="preserve">, </w:t>
      </w:r>
      <w:r w:rsidRPr="00121A2C">
        <w:rPr>
          <w:rFonts w:ascii="Times New Roman" w:hAnsi="Times New Roman"/>
          <w:sz w:val="24"/>
          <w:szCs w:val="24"/>
        </w:rPr>
        <w:t>want sommige mensen hebben er geen ander middel op om een bedriegerij bij hun naaste ingang te doen vinden</w:t>
      </w:r>
      <w:r>
        <w:rPr>
          <w:rFonts w:ascii="Times New Roman" w:hAnsi="Times New Roman"/>
          <w:sz w:val="24"/>
          <w:szCs w:val="24"/>
        </w:rPr>
        <w:t xml:space="preserve">, </w:t>
      </w:r>
      <w:r w:rsidRPr="00121A2C">
        <w:rPr>
          <w:rFonts w:ascii="Times New Roman" w:hAnsi="Times New Roman"/>
          <w:sz w:val="24"/>
          <w:szCs w:val="24"/>
        </w:rPr>
        <w:t>dan door vals de naam des Heeren aan te roepen! als getuige dat de goddeloosheid goed en eerlijk is</w:t>
      </w:r>
      <w:r>
        <w:rPr>
          <w:rFonts w:ascii="Times New Roman" w:hAnsi="Times New Roman"/>
          <w:sz w:val="24"/>
          <w:szCs w:val="24"/>
        </w:rPr>
        <w:t>, maar</w:t>
      </w:r>
      <w:r w:rsidRPr="00121A2C">
        <w:rPr>
          <w:rFonts w:ascii="Times New Roman" w:hAnsi="Times New Roman"/>
          <w:sz w:val="24"/>
          <w:szCs w:val="24"/>
        </w:rPr>
        <w:t xml:space="preserve"> hoe deze mensen</w:t>
      </w:r>
      <w:r>
        <w:rPr>
          <w:rFonts w:ascii="Times New Roman" w:hAnsi="Times New Roman"/>
          <w:sz w:val="24"/>
          <w:szCs w:val="24"/>
        </w:rPr>
        <w:t xml:space="preserve">, </w:t>
      </w:r>
      <w:r w:rsidRPr="00121A2C">
        <w:rPr>
          <w:rFonts w:ascii="Times New Roman" w:hAnsi="Times New Roman"/>
          <w:sz w:val="24"/>
          <w:szCs w:val="24"/>
        </w:rPr>
        <w:t>wanneer zij geoordeeld zullen worden</w:t>
      </w:r>
      <w:r>
        <w:rPr>
          <w:rFonts w:ascii="Times New Roman" w:hAnsi="Times New Roman"/>
          <w:sz w:val="24"/>
          <w:szCs w:val="24"/>
        </w:rPr>
        <w:t xml:space="preserve">, </w:t>
      </w:r>
      <w:r w:rsidRPr="00121A2C">
        <w:rPr>
          <w:rFonts w:ascii="Times New Roman" w:hAnsi="Times New Roman"/>
          <w:sz w:val="24"/>
          <w:szCs w:val="24"/>
        </w:rPr>
        <w:t>het verslindende vuur en de eeuwige vlam zullen ontkomen</w:t>
      </w:r>
      <w:r>
        <w:rPr>
          <w:rFonts w:ascii="Times New Roman" w:hAnsi="Times New Roman"/>
          <w:sz w:val="24"/>
          <w:szCs w:val="24"/>
        </w:rPr>
        <w:t xml:space="preserve">, </w:t>
      </w:r>
      <w:r w:rsidRPr="00121A2C">
        <w:rPr>
          <w:rFonts w:ascii="Times New Roman" w:hAnsi="Times New Roman"/>
          <w:sz w:val="24"/>
          <w:szCs w:val="24"/>
        </w:rPr>
        <w:t>wegens hun ontheiliging en lastering van de Naam des Heeren</w:t>
      </w:r>
      <w:r>
        <w:rPr>
          <w:rFonts w:ascii="Times New Roman" w:hAnsi="Times New Roman"/>
          <w:sz w:val="24"/>
          <w:szCs w:val="24"/>
        </w:rPr>
        <w:t xml:space="preserve">, </w:t>
      </w:r>
      <w:r w:rsidRPr="00121A2C">
        <w:rPr>
          <w:rFonts w:ascii="Times New Roman" w:hAnsi="Times New Roman"/>
          <w:sz w:val="24"/>
          <w:szCs w:val="24"/>
        </w:rPr>
        <w:t>het past hun er bijtijds over na te denken. Jeremia 14:14</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Ezech.</w:t>
      </w:r>
      <w:r w:rsidRPr="00121A2C">
        <w:rPr>
          <w:rFonts w:ascii="Times New Roman" w:hAnsi="Times New Roman"/>
          <w:sz w:val="24"/>
          <w:szCs w:val="24"/>
        </w:rPr>
        <w:t xml:space="preserve"> 20:39</w:t>
      </w:r>
      <w:r>
        <w:rPr>
          <w:rFonts w:ascii="Times New Roman" w:hAnsi="Times New Roman"/>
          <w:sz w:val="24"/>
          <w:szCs w:val="24"/>
        </w:rPr>
        <w:t xml:space="preserve">, Ex. </w:t>
      </w:r>
      <w:r w:rsidRPr="00121A2C">
        <w:rPr>
          <w:rFonts w:ascii="Times New Roman" w:hAnsi="Times New Roman"/>
          <w:sz w:val="24"/>
          <w:szCs w:val="24"/>
        </w:rPr>
        <w:t xml:space="preserve">20:7.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elijk de tegenwoordigheid en de </w:t>
      </w:r>
      <w:r>
        <w:rPr>
          <w:rFonts w:ascii="Times New Roman" w:hAnsi="Times New Roman"/>
          <w:sz w:val="24"/>
          <w:szCs w:val="24"/>
        </w:rPr>
        <w:t>Naam van God</w:t>
      </w:r>
      <w:r w:rsidRPr="00121A2C">
        <w:rPr>
          <w:rFonts w:ascii="Times New Roman" w:hAnsi="Times New Roman"/>
          <w:sz w:val="24"/>
          <w:szCs w:val="24"/>
        </w:rPr>
        <w:t xml:space="preserve"> vreselijk en geducht Zijn in de gemeente</w:t>
      </w:r>
      <w:r>
        <w:rPr>
          <w:rFonts w:ascii="Times New Roman" w:hAnsi="Times New Roman"/>
          <w:sz w:val="24"/>
          <w:szCs w:val="24"/>
        </w:rPr>
        <w:t xml:space="preserve">, zo </w:t>
      </w:r>
      <w:r w:rsidRPr="00121A2C">
        <w:rPr>
          <w:rFonts w:ascii="Times New Roman" w:hAnsi="Times New Roman"/>
          <w:sz w:val="24"/>
          <w:szCs w:val="24"/>
        </w:rPr>
        <w:t>ook Zijn verering en dienst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Zijn verering</w:t>
      </w:r>
      <w:r>
        <w:rPr>
          <w:rFonts w:ascii="Times New Roman" w:hAnsi="Times New Roman"/>
          <w:sz w:val="24"/>
          <w:szCs w:val="24"/>
        </w:rPr>
        <w:t xml:space="preserve">, </w:t>
      </w:r>
      <w:r w:rsidRPr="00121A2C">
        <w:rPr>
          <w:rFonts w:ascii="Times New Roman" w:hAnsi="Times New Roman"/>
          <w:sz w:val="24"/>
          <w:szCs w:val="24"/>
        </w:rPr>
        <w:t>of de dienst verrichtingen</w:t>
      </w:r>
      <w:r>
        <w:rPr>
          <w:rFonts w:ascii="Times New Roman" w:hAnsi="Times New Roman"/>
          <w:sz w:val="24"/>
          <w:szCs w:val="24"/>
        </w:rPr>
        <w:t xml:space="preserve">, </w:t>
      </w:r>
      <w:r w:rsidRPr="00121A2C">
        <w:rPr>
          <w:rFonts w:ascii="Times New Roman" w:hAnsi="Times New Roman"/>
          <w:sz w:val="24"/>
          <w:szCs w:val="24"/>
        </w:rPr>
        <w:t>waartoe wij door Hem worden vermaand terwijl wij in deze wereld zijn</w:t>
      </w:r>
      <w:r>
        <w:rPr>
          <w:rFonts w:ascii="Times New Roman" w:hAnsi="Times New Roman"/>
          <w:sz w:val="24"/>
          <w:szCs w:val="24"/>
        </w:rPr>
        <w:t xml:space="preserve">, </w:t>
      </w:r>
      <w:r w:rsidRPr="00121A2C">
        <w:rPr>
          <w:rFonts w:ascii="Times New Roman" w:hAnsi="Times New Roman"/>
          <w:sz w:val="24"/>
          <w:szCs w:val="24"/>
        </w:rPr>
        <w:t>zijn geduchte en vreselijke zaken. Dit bevat David</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Maar ik zal door de grootheid van Uw goedertierenheid in Uw huis ingaan</w:t>
      </w:r>
      <w:r>
        <w:rPr>
          <w:rFonts w:ascii="Times New Roman" w:hAnsi="Times New Roman"/>
          <w:sz w:val="24"/>
          <w:szCs w:val="24"/>
        </w:rPr>
        <w:t xml:space="preserve">, </w:t>
      </w:r>
      <w:r w:rsidRPr="00121A2C">
        <w:rPr>
          <w:rFonts w:ascii="Times New Roman" w:hAnsi="Times New Roman"/>
          <w:sz w:val="24"/>
          <w:szCs w:val="24"/>
        </w:rPr>
        <w:t>ik zal mij buigen naar het paleis van Uw heiligheid</w:t>
      </w:r>
      <w:r>
        <w:rPr>
          <w:rFonts w:ascii="Times New Roman" w:hAnsi="Times New Roman"/>
          <w:sz w:val="24"/>
          <w:szCs w:val="24"/>
        </w:rPr>
        <w:t xml:space="preserve">, </w:t>
      </w:r>
      <w:r w:rsidRPr="00121A2C">
        <w:rPr>
          <w:rFonts w:ascii="Times New Roman" w:hAnsi="Times New Roman"/>
          <w:sz w:val="24"/>
          <w:szCs w:val="24"/>
        </w:rPr>
        <w:t>in Uw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5:7</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zegt hij: </w:t>
      </w:r>
      <w:r>
        <w:rPr>
          <w:rFonts w:ascii="Times New Roman" w:hAnsi="Times New Roman"/>
          <w:sz w:val="24"/>
          <w:szCs w:val="24"/>
        </w:rPr>
        <w:t>"</w:t>
      </w:r>
      <w:r w:rsidRPr="00121A2C">
        <w:rPr>
          <w:rFonts w:ascii="Times New Roman" w:hAnsi="Times New Roman"/>
          <w:sz w:val="24"/>
          <w:szCs w:val="24"/>
        </w:rPr>
        <w:t>Dient de Heere met vrees.</w:t>
      </w:r>
      <w:r>
        <w:rPr>
          <w:rFonts w:ascii="Times New Roman" w:hAnsi="Times New Roman"/>
          <w:sz w:val="24"/>
          <w:szCs w:val="24"/>
        </w:rPr>
        <w:t>"</w:t>
      </w:r>
      <w:r w:rsidRPr="00121A2C">
        <w:rPr>
          <w:rFonts w:ascii="Times New Roman" w:hAnsi="Times New Roman"/>
          <w:sz w:val="24"/>
          <w:szCs w:val="24"/>
        </w:rPr>
        <w:t xml:space="preserve"> God te loven is een deel van Zijn verering. Maar</w:t>
      </w:r>
      <w:r>
        <w:rPr>
          <w:rFonts w:ascii="Times New Roman" w:hAnsi="Times New Roman"/>
          <w:sz w:val="24"/>
          <w:szCs w:val="24"/>
        </w:rPr>
        <w:t xml:space="preserve">, </w:t>
      </w:r>
      <w:r w:rsidRPr="00121A2C">
        <w:rPr>
          <w:rFonts w:ascii="Times New Roman" w:hAnsi="Times New Roman"/>
          <w:sz w:val="24"/>
          <w:szCs w:val="24"/>
        </w:rPr>
        <w:t>zegt Mozes</w:t>
      </w:r>
      <w:r>
        <w:rPr>
          <w:rFonts w:ascii="Times New Roman" w:hAnsi="Times New Roman"/>
          <w:sz w:val="24"/>
          <w:szCs w:val="24"/>
        </w:rPr>
        <w:t>, "</w:t>
      </w:r>
      <w:r w:rsidRPr="00121A2C">
        <w:rPr>
          <w:rFonts w:ascii="Times New Roman" w:hAnsi="Times New Roman"/>
          <w:sz w:val="24"/>
          <w:szCs w:val="24"/>
        </w:rPr>
        <w:t>wie is als Gij onder de goden</w:t>
      </w:r>
      <w:r>
        <w:rPr>
          <w:rFonts w:ascii="Times New Roman" w:hAnsi="Times New Roman"/>
          <w:sz w:val="24"/>
          <w:szCs w:val="24"/>
        </w:rPr>
        <w:t>? W</w:t>
      </w:r>
      <w:r w:rsidRPr="00121A2C">
        <w:rPr>
          <w:rFonts w:ascii="Times New Roman" w:hAnsi="Times New Roman"/>
          <w:sz w:val="24"/>
          <w:szCs w:val="24"/>
        </w:rPr>
        <w:t>ie is als Gij</w:t>
      </w:r>
      <w:r>
        <w:rPr>
          <w:rFonts w:ascii="Times New Roman" w:hAnsi="Times New Roman"/>
          <w:sz w:val="24"/>
          <w:szCs w:val="24"/>
        </w:rPr>
        <w:t xml:space="preserve">, </w:t>
      </w:r>
      <w:r w:rsidRPr="00121A2C">
        <w:rPr>
          <w:rFonts w:ascii="Times New Roman" w:hAnsi="Times New Roman"/>
          <w:sz w:val="24"/>
          <w:szCs w:val="24"/>
        </w:rPr>
        <w:t>verheerlijkt in heiligheid</w:t>
      </w:r>
      <w:r>
        <w:rPr>
          <w:rFonts w:ascii="Times New Roman" w:hAnsi="Times New Roman"/>
          <w:sz w:val="24"/>
          <w:szCs w:val="24"/>
        </w:rPr>
        <w:t xml:space="preserve">, </w:t>
      </w:r>
      <w:r w:rsidRPr="00121A2C">
        <w:rPr>
          <w:rFonts w:ascii="Times New Roman" w:hAnsi="Times New Roman"/>
          <w:sz w:val="24"/>
          <w:szCs w:val="24"/>
        </w:rPr>
        <w:t>vreselijk in lofzangen</w:t>
      </w:r>
      <w:r>
        <w:rPr>
          <w:rFonts w:ascii="Times New Roman" w:hAnsi="Times New Roman"/>
          <w:sz w:val="24"/>
          <w:szCs w:val="24"/>
        </w:rPr>
        <w:t xml:space="preserve">, </w:t>
      </w:r>
      <w:r w:rsidRPr="00121A2C">
        <w:rPr>
          <w:rFonts w:ascii="Times New Roman" w:hAnsi="Times New Roman"/>
          <w:sz w:val="24"/>
          <w:szCs w:val="24"/>
        </w:rPr>
        <w:t>doende wonder!</w:t>
      </w:r>
      <w:r>
        <w:rPr>
          <w:rFonts w:ascii="Times New Roman" w:hAnsi="Times New Roman"/>
          <w:sz w:val="24"/>
          <w:szCs w:val="24"/>
        </w:rPr>
        <w:t xml:space="preserve">" Ex. </w:t>
      </w:r>
      <w:r w:rsidRPr="00121A2C">
        <w:rPr>
          <w:rFonts w:ascii="Times New Roman" w:hAnsi="Times New Roman"/>
          <w:sz w:val="24"/>
          <w:szCs w:val="24"/>
        </w:rPr>
        <w:t>15:11. Ons te verheugen voor Zijn aangezicht is een deel van Zijn verering</w:t>
      </w:r>
      <w:r>
        <w:rPr>
          <w:rFonts w:ascii="Times New Roman" w:hAnsi="Times New Roman"/>
          <w:sz w:val="24"/>
          <w:szCs w:val="24"/>
        </w:rPr>
        <w:t>, maar</w:t>
      </w:r>
      <w:r w:rsidRPr="00121A2C">
        <w:rPr>
          <w:rFonts w:ascii="Times New Roman" w:hAnsi="Times New Roman"/>
          <w:sz w:val="24"/>
          <w:szCs w:val="24"/>
        </w:rPr>
        <w:t xml:space="preserve"> David vermaant ons: </w:t>
      </w:r>
      <w:r>
        <w:rPr>
          <w:rFonts w:ascii="Times New Roman" w:hAnsi="Times New Roman"/>
          <w:sz w:val="24"/>
          <w:szCs w:val="24"/>
        </w:rPr>
        <w:t>"</w:t>
      </w:r>
      <w:r w:rsidRPr="00121A2C">
        <w:rPr>
          <w:rFonts w:ascii="Times New Roman" w:hAnsi="Times New Roman"/>
          <w:sz w:val="24"/>
          <w:szCs w:val="24"/>
        </w:rPr>
        <w:t>Verheugt u met beving.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onze gehele dienst van God</w:t>
      </w:r>
      <w:r>
        <w:rPr>
          <w:rFonts w:ascii="Times New Roman" w:hAnsi="Times New Roman"/>
          <w:sz w:val="24"/>
          <w:szCs w:val="24"/>
        </w:rPr>
        <w:t xml:space="preserve">, </w:t>
      </w:r>
      <w:r w:rsidRPr="00121A2C">
        <w:rPr>
          <w:rFonts w:ascii="Times New Roman" w:hAnsi="Times New Roman"/>
          <w:sz w:val="24"/>
          <w:szCs w:val="24"/>
        </w:rPr>
        <w:t>en elk deel daarvan</w:t>
      </w:r>
      <w:r>
        <w:rPr>
          <w:rFonts w:ascii="Times New Roman" w:hAnsi="Times New Roman"/>
          <w:sz w:val="24"/>
          <w:szCs w:val="24"/>
        </w:rPr>
        <w:t xml:space="preserve">, </w:t>
      </w:r>
      <w:r w:rsidRPr="00121A2C">
        <w:rPr>
          <w:rFonts w:ascii="Times New Roman" w:hAnsi="Times New Roman"/>
          <w:sz w:val="24"/>
          <w:szCs w:val="24"/>
        </w:rPr>
        <w:t xml:space="preserve">behoort door ons te geschieden met eerbied en </w:t>
      </w:r>
      <w:r>
        <w:rPr>
          <w:rFonts w:ascii="Times New Roman" w:hAnsi="Times New Roman"/>
          <w:sz w:val="24"/>
          <w:szCs w:val="24"/>
        </w:rPr>
        <w:t>Godv</w:t>
      </w:r>
      <w:r w:rsidRPr="00121A2C">
        <w:rPr>
          <w:rFonts w:ascii="Times New Roman" w:hAnsi="Times New Roman"/>
          <w:sz w:val="24"/>
          <w:szCs w:val="24"/>
        </w:rPr>
        <w:t>ruchtigheid</w:t>
      </w:r>
      <w:r>
        <w:rPr>
          <w:rFonts w:ascii="Times New Roman" w:hAnsi="Times New Roman"/>
          <w:sz w:val="24"/>
          <w:szCs w:val="24"/>
        </w:rPr>
        <w:t>. 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laat ons</w:t>
      </w:r>
      <w:r>
        <w:rPr>
          <w:rFonts w:ascii="Times New Roman" w:hAnsi="Times New Roman"/>
          <w:sz w:val="24"/>
          <w:szCs w:val="24"/>
        </w:rPr>
        <w:t xml:space="preserve">, </w:t>
      </w:r>
      <w:r w:rsidRPr="00121A2C">
        <w:rPr>
          <w:rFonts w:ascii="Times New Roman" w:hAnsi="Times New Roman"/>
          <w:sz w:val="24"/>
          <w:szCs w:val="24"/>
        </w:rPr>
        <w:t>gelijk Paulus</w:t>
      </w:r>
      <w:r>
        <w:rPr>
          <w:rFonts w:ascii="Times New Roman" w:hAnsi="Times New Roman"/>
          <w:sz w:val="24"/>
          <w:szCs w:val="24"/>
        </w:rPr>
        <w:t xml:space="preserve"> nogmaals</w:t>
      </w:r>
      <w:r w:rsidRPr="00121A2C">
        <w:rPr>
          <w:rFonts w:ascii="Times New Roman" w:hAnsi="Times New Roman"/>
          <w:sz w:val="24"/>
          <w:szCs w:val="24"/>
        </w:rPr>
        <w:t xml:space="preserve"> zegt</w:t>
      </w:r>
      <w:r>
        <w:rPr>
          <w:rFonts w:ascii="Times New Roman" w:hAnsi="Times New Roman"/>
          <w:sz w:val="24"/>
          <w:szCs w:val="24"/>
        </w:rPr>
        <w:t>, "</w:t>
      </w:r>
      <w:r w:rsidRPr="00121A2C">
        <w:rPr>
          <w:rFonts w:ascii="Times New Roman" w:hAnsi="Times New Roman"/>
          <w:sz w:val="24"/>
          <w:szCs w:val="24"/>
        </w:rPr>
        <w:t xml:space="preserve">onszelf reinigen van alle besmetting des </w:t>
      </w:r>
      <w:r>
        <w:rPr>
          <w:rFonts w:ascii="Times New Roman" w:hAnsi="Times New Roman"/>
          <w:sz w:val="24"/>
          <w:szCs w:val="24"/>
        </w:rPr>
        <w:t>vleses</w:t>
      </w:r>
      <w:r w:rsidRPr="00121A2C">
        <w:rPr>
          <w:rFonts w:ascii="Times New Roman" w:hAnsi="Times New Roman"/>
          <w:sz w:val="24"/>
          <w:szCs w:val="24"/>
        </w:rPr>
        <w:t xml:space="preserve"> en des geestes</w:t>
      </w:r>
      <w:r>
        <w:rPr>
          <w:rFonts w:ascii="Times New Roman" w:hAnsi="Times New Roman"/>
          <w:sz w:val="24"/>
          <w:szCs w:val="24"/>
        </w:rPr>
        <w:t xml:space="preserve">, </w:t>
      </w:r>
      <w:r w:rsidRPr="00121A2C">
        <w:rPr>
          <w:rFonts w:ascii="Times New Roman" w:hAnsi="Times New Roman"/>
          <w:sz w:val="24"/>
          <w:szCs w:val="24"/>
        </w:rPr>
        <w:t>voleindigende de heiligmaking in de vrees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7:1</w:t>
      </w:r>
      <w:r>
        <w:rPr>
          <w:rFonts w:ascii="Times New Roman" w:hAnsi="Times New Roman"/>
          <w:sz w:val="24"/>
          <w:szCs w:val="24"/>
        </w:rPr>
        <w:t xml:space="preserve">, Hebr.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hetwelk de verering van God</w:t>
      </w:r>
      <w:r>
        <w:rPr>
          <w:rFonts w:ascii="Times New Roman" w:hAnsi="Times New Roman"/>
          <w:sz w:val="24"/>
          <w:szCs w:val="24"/>
        </w:rPr>
        <w:t xml:space="preserve"> zo'n </w:t>
      </w:r>
      <w:r w:rsidRPr="00121A2C">
        <w:rPr>
          <w:rFonts w:ascii="Times New Roman" w:hAnsi="Times New Roman"/>
          <w:sz w:val="24"/>
          <w:szCs w:val="24"/>
        </w:rPr>
        <w:t>vreselijke zaak maakt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het de verering is van GOD</w:t>
      </w:r>
      <w:r>
        <w:rPr>
          <w:rFonts w:ascii="Times New Roman" w:hAnsi="Times New Roman"/>
          <w:sz w:val="24"/>
          <w:szCs w:val="24"/>
        </w:rPr>
        <w:t xml:space="preserve">, </w:t>
      </w:r>
      <w:r w:rsidRPr="00121A2C">
        <w:rPr>
          <w:rFonts w:ascii="Times New Roman" w:hAnsi="Times New Roman"/>
          <w:sz w:val="24"/>
          <w:szCs w:val="24"/>
        </w:rPr>
        <w:t>alle wijze van dienst brengt min of meer vrees en verschrikking met zich</w:t>
      </w:r>
      <w:r>
        <w:rPr>
          <w:rFonts w:ascii="Times New Roman" w:hAnsi="Times New Roman"/>
          <w:sz w:val="24"/>
          <w:szCs w:val="24"/>
        </w:rPr>
        <w:t xml:space="preserve">, </w:t>
      </w:r>
      <w:r w:rsidRPr="00121A2C">
        <w:rPr>
          <w:rFonts w:ascii="Times New Roman" w:hAnsi="Times New Roman"/>
          <w:sz w:val="24"/>
          <w:szCs w:val="24"/>
        </w:rPr>
        <w:t>al naarmate de hoedanigheid of omstandigheid is van de persoon</w:t>
      </w:r>
      <w:r>
        <w:rPr>
          <w:rFonts w:ascii="Times New Roman" w:hAnsi="Times New Roman"/>
          <w:sz w:val="24"/>
          <w:szCs w:val="24"/>
        </w:rPr>
        <w:t xml:space="preserve">, </w:t>
      </w:r>
      <w:r w:rsidRPr="00121A2C">
        <w:rPr>
          <w:rFonts w:ascii="Times New Roman" w:hAnsi="Times New Roman"/>
          <w:sz w:val="24"/>
          <w:szCs w:val="24"/>
        </w:rPr>
        <w:t>aan wie de 9 verering en dienst bewezen wordt. Dit wordt gezien in de dienst van onderdanen tegenover hun vorsten</w:t>
      </w:r>
      <w:r>
        <w:rPr>
          <w:rFonts w:ascii="Times New Roman" w:hAnsi="Times New Roman"/>
          <w:sz w:val="24"/>
          <w:szCs w:val="24"/>
        </w:rPr>
        <w:t xml:space="preserve">, </w:t>
      </w:r>
      <w:r w:rsidRPr="00121A2C">
        <w:rPr>
          <w:rFonts w:ascii="Times New Roman" w:hAnsi="Times New Roman"/>
          <w:sz w:val="24"/>
          <w:szCs w:val="24"/>
        </w:rPr>
        <w:t>in de dienst van knechten tegenover hun heren</w:t>
      </w:r>
      <w:r>
        <w:rPr>
          <w:rFonts w:ascii="Times New Roman" w:hAnsi="Times New Roman"/>
          <w:sz w:val="24"/>
          <w:szCs w:val="24"/>
        </w:rPr>
        <w:t xml:space="preserve">, </w:t>
      </w:r>
      <w:r w:rsidRPr="00121A2C">
        <w:rPr>
          <w:rFonts w:ascii="Times New Roman" w:hAnsi="Times New Roman"/>
          <w:sz w:val="24"/>
          <w:szCs w:val="24"/>
        </w:rPr>
        <w:t>en in de dienst van kinderen tegenover hun ouders. De Godsverering dus</w:t>
      </w:r>
      <w:r>
        <w:rPr>
          <w:rFonts w:ascii="Times New Roman" w:hAnsi="Times New Roman"/>
          <w:sz w:val="24"/>
          <w:szCs w:val="24"/>
        </w:rPr>
        <w:t xml:space="preserve">, </w:t>
      </w:r>
      <w:r w:rsidRPr="00121A2C">
        <w:rPr>
          <w:rFonts w:ascii="Times New Roman" w:hAnsi="Times New Roman"/>
          <w:sz w:val="24"/>
          <w:szCs w:val="24"/>
        </w:rPr>
        <w:t>daar zij verschuldigd is aan God</w:t>
      </w:r>
      <w:r>
        <w:rPr>
          <w:rFonts w:ascii="Times New Roman" w:hAnsi="Times New Roman"/>
          <w:sz w:val="24"/>
          <w:szCs w:val="24"/>
        </w:rPr>
        <w:t xml:space="preserve">, </w:t>
      </w:r>
      <w:r w:rsidRPr="00121A2C">
        <w:rPr>
          <w:rFonts w:ascii="Times New Roman" w:hAnsi="Times New Roman"/>
          <w:sz w:val="24"/>
          <w:szCs w:val="24"/>
        </w:rPr>
        <w:t>want het is nu van de Godsverering dat wij spreken</w:t>
      </w:r>
      <w:r>
        <w:rPr>
          <w:rFonts w:ascii="Times New Roman" w:hAnsi="Times New Roman"/>
          <w:sz w:val="24"/>
          <w:szCs w:val="24"/>
        </w:rPr>
        <w:t xml:space="preserve">, </w:t>
      </w:r>
      <w:r w:rsidRPr="00121A2C">
        <w:rPr>
          <w:rFonts w:ascii="Times New Roman" w:hAnsi="Times New Roman"/>
          <w:sz w:val="24"/>
          <w:szCs w:val="24"/>
        </w:rPr>
        <w:t>en daar deze God zo groot en geducht is in Zichzelf en wat aangaat Zijn naam</w:t>
      </w:r>
      <w:r>
        <w:rPr>
          <w:rFonts w:ascii="Times New Roman" w:hAnsi="Times New Roman"/>
          <w:sz w:val="24"/>
          <w:szCs w:val="24"/>
        </w:rPr>
        <w:t xml:space="preserve">, </w:t>
      </w:r>
      <w:r w:rsidRPr="00121A2C">
        <w:rPr>
          <w:rFonts w:ascii="Times New Roman" w:hAnsi="Times New Roman"/>
          <w:sz w:val="24"/>
          <w:szCs w:val="24"/>
        </w:rPr>
        <w:t>moet bijgevolg een vreselijke zaak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 xml:space="preserve">deze heerlijke Majesteit is zelf tegenwoordig om Zijn dienaren te aanschouwen in het vereren van Hem. </w:t>
      </w:r>
      <w:r>
        <w:rPr>
          <w:rFonts w:ascii="Times New Roman" w:hAnsi="Times New Roman"/>
          <w:sz w:val="24"/>
          <w:szCs w:val="24"/>
        </w:rPr>
        <w:t>"</w:t>
      </w:r>
      <w:r w:rsidRPr="00121A2C">
        <w:rPr>
          <w:rFonts w:ascii="Times New Roman" w:hAnsi="Times New Roman"/>
          <w:sz w:val="24"/>
          <w:szCs w:val="24"/>
        </w:rPr>
        <w:t>Waar twee of drie in Mijn naam vergaderd zijn</w:t>
      </w:r>
      <w:r>
        <w:rPr>
          <w:rFonts w:ascii="Times New Roman" w:hAnsi="Times New Roman"/>
          <w:sz w:val="24"/>
          <w:szCs w:val="24"/>
        </w:rPr>
        <w:t xml:space="preserve">, </w:t>
      </w:r>
      <w:r w:rsidRPr="00121A2C">
        <w:rPr>
          <w:rFonts w:ascii="Times New Roman" w:hAnsi="Times New Roman"/>
          <w:sz w:val="24"/>
          <w:szCs w:val="24"/>
        </w:rPr>
        <w:t>daar ben Ik in het midden.</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samen vergaderd zijn om Hem te vereren</w:t>
      </w:r>
      <w:r>
        <w:rPr>
          <w:rFonts w:ascii="Times New Roman" w:hAnsi="Times New Roman"/>
          <w:sz w:val="24"/>
          <w:szCs w:val="24"/>
        </w:rPr>
        <w:t>, "</w:t>
      </w:r>
      <w:r w:rsidRPr="00121A2C">
        <w:rPr>
          <w:rFonts w:ascii="Times New Roman" w:hAnsi="Times New Roman"/>
          <w:sz w:val="24"/>
          <w:szCs w:val="24"/>
        </w:rPr>
        <w:t>daar ben Ik in het midden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E</w:t>
      </w:r>
      <w:r w:rsidRPr="00121A2C">
        <w:rPr>
          <w:rFonts w:ascii="Times New Roman" w:hAnsi="Times New Roman"/>
          <w:sz w:val="24"/>
          <w:szCs w:val="24"/>
        </w:rPr>
        <w:t>n evenzo wordt er</w:t>
      </w:r>
      <w:r>
        <w:rPr>
          <w:rFonts w:ascii="Times New Roman" w:hAnsi="Times New Roman"/>
          <w:sz w:val="24"/>
          <w:szCs w:val="24"/>
        </w:rPr>
        <w:t xml:space="preserve"> nogmaals</w:t>
      </w:r>
      <w:r w:rsidRPr="00121A2C">
        <w:rPr>
          <w:rFonts w:ascii="Times New Roman" w:hAnsi="Times New Roman"/>
          <w:sz w:val="24"/>
          <w:szCs w:val="24"/>
        </w:rPr>
        <w:t xml:space="preserve"> van Hem gezegd</w:t>
      </w:r>
      <w:r>
        <w:rPr>
          <w:rFonts w:ascii="Times New Roman" w:hAnsi="Times New Roman"/>
          <w:sz w:val="24"/>
          <w:szCs w:val="24"/>
        </w:rPr>
        <w:t xml:space="preserve">, </w:t>
      </w:r>
      <w:r w:rsidRPr="00121A2C">
        <w:rPr>
          <w:rFonts w:ascii="Times New Roman" w:hAnsi="Times New Roman"/>
          <w:sz w:val="24"/>
          <w:szCs w:val="24"/>
        </w:rPr>
        <w:t xml:space="preserve">dat Hij wandelt </w:t>
      </w:r>
      <w:r>
        <w:rPr>
          <w:rFonts w:ascii="Times New Roman" w:hAnsi="Times New Roman"/>
          <w:sz w:val="24"/>
          <w:szCs w:val="24"/>
        </w:rPr>
        <w:t>"</w:t>
      </w:r>
      <w:r w:rsidRPr="00121A2C">
        <w:rPr>
          <w:rFonts w:ascii="Times New Roman" w:hAnsi="Times New Roman"/>
          <w:sz w:val="24"/>
          <w:szCs w:val="24"/>
        </w:rPr>
        <w:t>in het midden der zeven gouden kandelaren.</w:t>
      </w:r>
      <w:r>
        <w:rPr>
          <w:rFonts w:ascii="Times New Roman" w:hAnsi="Times New Roman"/>
          <w:sz w:val="24"/>
          <w:szCs w:val="24"/>
        </w:rPr>
        <w:t xml:space="preserve">" Openb. </w:t>
      </w:r>
      <w:r w:rsidRPr="00121A2C">
        <w:rPr>
          <w:rFonts w:ascii="Times New Roman" w:hAnsi="Times New Roman"/>
          <w:sz w:val="24"/>
          <w:szCs w:val="24"/>
        </w:rPr>
        <w:t>1:13. Dat is</w:t>
      </w:r>
      <w:r>
        <w:rPr>
          <w:rFonts w:ascii="Times New Roman" w:hAnsi="Times New Roman"/>
          <w:sz w:val="24"/>
          <w:szCs w:val="24"/>
        </w:rPr>
        <w:t xml:space="preserve">, </w:t>
      </w:r>
      <w:r w:rsidRPr="00121A2C">
        <w:rPr>
          <w:rFonts w:ascii="Times New Roman" w:hAnsi="Times New Roman"/>
          <w:sz w:val="24"/>
          <w:szCs w:val="24"/>
        </w:rPr>
        <w:t>in de gemeenten</w:t>
      </w:r>
      <w:r>
        <w:rPr>
          <w:rFonts w:ascii="Times New Roman" w:hAnsi="Times New Roman"/>
          <w:sz w:val="24"/>
          <w:szCs w:val="24"/>
        </w:rPr>
        <w:t xml:space="preserve">, </w:t>
      </w:r>
      <w:r w:rsidRPr="00121A2C">
        <w:rPr>
          <w:rFonts w:ascii="Times New Roman" w:hAnsi="Times New Roman"/>
          <w:sz w:val="24"/>
          <w:szCs w:val="24"/>
        </w:rPr>
        <w:t>en dat met een aangezicht gelijk de zon</w:t>
      </w:r>
      <w:r>
        <w:rPr>
          <w:rFonts w:ascii="Times New Roman" w:hAnsi="Times New Roman"/>
          <w:sz w:val="24"/>
          <w:szCs w:val="24"/>
        </w:rPr>
        <w:t xml:space="preserve">, </w:t>
      </w:r>
      <w:r w:rsidRPr="00121A2C">
        <w:rPr>
          <w:rFonts w:ascii="Times New Roman" w:hAnsi="Times New Roman"/>
          <w:sz w:val="24"/>
          <w:szCs w:val="24"/>
        </w:rPr>
        <w:t>met een hoofd en haar zo wit als sneeuw</w:t>
      </w:r>
      <w:r>
        <w:rPr>
          <w:rFonts w:ascii="Times New Roman" w:hAnsi="Times New Roman"/>
          <w:sz w:val="24"/>
          <w:szCs w:val="24"/>
        </w:rPr>
        <w:t xml:space="preserve">, </w:t>
      </w:r>
      <w:r w:rsidRPr="00121A2C">
        <w:rPr>
          <w:rFonts w:ascii="Times New Roman" w:hAnsi="Times New Roman"/>
          <w:sz w:val="24"/>
          <w:szCs w:val="24"/>
        </w:rPr>
        <w:t>en met ogen gelijk een vlam vuur. Dit brengt vrees en verschrikking in Zijn dienst</w:t>
      </w:r>
      <w:r>
        <w:rPr>
          <w:rFonts w:ascii="Times New Roman" w:hAnsi="Times New Roman"/>
          <w:sz w:val="24"/>
          <w:szCs w:val="24"/>
        </w:rPr>
        <w:t xml:space="preserve">, </w:t>
      </w:r>
      <w:r w:rsidRPr="00121A2C">
        <w:rPr>
          <w:rFonts w:ascii="Times New Roman" w:hAnsi="Times New Roman"/>
          <w:sz w:val="24"/>
          <w:szCs w:val="24"/>
        </w:rPr>
        <w:t>en daarom moeten Zijn dienaren Hem dienen met vrees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Boven alle dingen</w:t>
      </w:r>
      <w:r>
        <w:rPr>
          <w:rFonts w:ascii="Times New Roman" w:hAnsi="Times New Roman"/>
          <w:sz w:val="24"/>
          <w:szCs w:val="24"/>
        </w:rPr>
        <w:t xml:space="preserve">, </w:t>
      </w:r>
      <w:r w:rsidRPr="00121A2C">
        <w:rPr>
          <w:rFonts w:ascii="Times New Roman" w:hAnsi="Times New Roman"/>
          <w:sz w:val="24"/>
          <w:szCs w:val="24"/>
        </w:rPr>
        <w:t>God is jaloers op Zijn verering en dienst</w:t>
      </w:r>
      <w:r>
        <w:rPr>
          <w:rFonts w:ascii="Times New Roman" w:hAnsi="Times New Roman"/>
          <w:sz w:val="24"/>
          <w:szCs w:val="24"/>
        </w:rPr>
        <w:t>. I</w:t>
      </w:r>
      <w:r w:rsidRPr="00121A2C">
        <w:rPr>
          <w:rFonts w:ascii="Times New Roman" w:hAnsi="Times New Roman"/>
          <w:sz w:val="24"/>
          <w:szCs w:val="24"/>
        </w:rPr>
        <w:t xml:space="preserve">n al de </w:t>
      </w:r>
      <w:r>
        <w:rPr>
          <w:rFonts w:ascii="Times New Roman" w:hAnsi="Times New Roman"/>
          <w:sz w:val="24"/>
          <w:szCs w:val="24"/>
        </w:rPr>
        <w:t>T</w:t>
      </w:r>
      <w:r w:rsidRPr="00121A2C">
        <w:rPr>
          <w:rFonts w:ascii="Times New Roman" w:hAnsi="Times New Roman"/>
          <w:sz w:val="24"/>
          <w:szCs w:val="24"/>
        </w:rPr>
        <w:t>ien woorden zegt Hij ons er niets van dat Hij een jaloers of ijverig God is</w:t>
      </w:r>
      <w:r>
        <w:rPr>
          <w:rFonts w:ascii="Times New Roman" w:hAnsi="Times New Roman"/>
          <w:sz w:val="24"/>
          <w:szCs w:val="24"/>
        </w:rPr>
        <w:t xml:space="preserve">, </w:t>
      </w:r>
      <w:r w:rsidRPr="00121A2C">
        <w:rPr>
          <w:rFonts w:ascii="Times New Roman" w:hAnsi="Times New Roman"/>
          <w:sz w:val="24"/>
          <w:szCs w:val="24"/>
        </w:rPr>
        <w:t>behalve in het tweede</w:t>
      </w:r>
      <w:r>
        <w:rPr>
          <w:rFonts w:ascii="Times New Roman" w:hAnsi="Times New Roman"/>
          <w:sz w:val="24"/>
          <w:szCs w:val="24"/>
        </w:rPr>
        <w:t xml:space="preserve">, </w:t>
      </w:r>
      <w:r w:rsidRPr="00121A2C">
        <w:rPr>
          <w:rFonts w:ascii="Times New Roman" w:hAnsi="Times New Roman"/>
          <w:sz w:val="24"/>
          <w:szCs w:val="24"/>
        </w:rPr>
        <w:t>hetwelk betrekking geeft op Zijn eer en dienst</w:t>
      </w:r>
      <w:r>
        <w:rPr>
          <w:rFonts w:ascii="Times New Roman" w:hAnsi="Times New Roman"/>
          <w:sz w:val="24"/>
          <w:szCs w:val="24"/>
        </w:rPr>
        <w:t xml:space="preserve">. Ex. </w:t>
      </w:r>
      <w:r w:rsidRPr="00121A2C">
        <w:rPr>
          <w:rFonts w:ascii="Times New Roman" w:hAnsi="Times New Roman"/>
          <w:sz w:val="24"/>
          <w:szCs w:val="24"/>
        </w:rPr>
        <w:t>20. Hebt daarom acht op uzelf</w:t>
      </w:r>
      <w:r>
        <w:rPr>
          <w:rFonts w:ascii="Times New Roman" w:hAnsi="Times New Roman"/>
          <w:sz w:val="24"/>
          <w:szCs w:val="24"/>
        </w:rPr>
        <w:t xml:space="preserve">, </w:t>
      </w:r>
      <w:r w:rsidRPr="00121A2C">
        <w:rPr>
          <w:rFonts w:ascii="Times New Roman" w:hAnsi="Times New Roman"/>
          <w:sz w:val="24"/>
          <w:szCs w:val="24"/>
        </w:rPr>
        <w:t>beide wat aangaat de wijze en het voorwerp uwer verering</w:t>
      </w:r>
      <w:r>
        <w:rPr>
          <w:rFonts w:ascii="Times New Roman" w:hAnsi="Times New Roman"/>
          <w:sz w:val="24"/>
          <w:szCs w:val="24"/>
        </w:rPr>
        <w:t>, "</w:t>
      </w:r>
      <w:r w:rsidRPr="00121A2C">
        <w:rPr>
          <w:rFonts w:ascii="Times New Roman" w:hAnsi="Times New Roman"/>
          <w:sz w:val="24"/>
          <w:szCs w:val="24"/>
        </w:rPr>
        <w:t>want Ik</w:t>
      </w:r>
      <w:r>
        <w:rPr>
          <w:rFonts w:ascii="Times New Roman" w:hAnsi="Times New Roman"/>
          <w:sz w:val="24"/>
          <w:szCs w:val="24"/>
        </w:rPr>
        <w:t xml:space="preserve">, </w:t>
      </w:r>
      <w:r w:rsidRPr="00121A2C">
        <w:rPr>
          <w:rFonts w:ascii="Times New Roman" w:hAnsi="Times New Roman"/>
          <w:sz w:val="24"/>
          <w:szCs w:val="24"/>
        </w:rPr>
        <w:t>de HEERE uw 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ben een ijverig God</w:t>
      </w:r>
      <w:r>
        <w:rPr>
          <w:rFonts w:ascii="Times New Roman" w:hAnsi="Times New Roman"/>
          <w:sz w:val="24"/>
          <w:szCs w:val="24"/>
        </w:rPr>
        <w:t xml:space="preserve">, </w:t>
      </w:r>
      <w:r w:rsidRPr="00121A2C">
        <w:rPr>
          <w:rFonts w:ascii="Times New Roman" w:hAnsi="Times New Roman"/>
          <w:sz w:val="24"/>
          <w:szCs w:val="24"/>
        </w:rPr>
        <w:t>die de misdaad der vaderen bezoek aan de kinderen.</w:t>
      </w:r>
      <w:r>
        <w:rPr>
          <w:rFonts w:ascii="Times New Roman" w:hAnsi="Times New Roman"/>
          <w:sz w:val="24"/>
          <w:szCs w:val="24"/>
        </w:rPr>
        <w:t>"</w:t>
      </w:r>
      <w:r w:rsidRPr="00121A2C">
        <w:rPr>
          <w:rFonts w:ascii="Times New Roman" w:hAnsi="Times New Roman"/>
          <w:sz w:val="24"/>
          <w:szCs w:val="24"/>
        </w:rPr>
        <w:t xml:space="preserve"> Dit dus brengt ook vrees en verschrikking in de verering en dienst van God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oordelen</w:t>
      </w:r>
      <w:r>
        <w:rPr>
          <w:rFonts w:ascii="Times New Roman" w:hAnsi="Times New Roman"/>
          <w:sz w:val="24"/>
          <w:szCs w:val="24"/>
        </w:rPr>
        <w:t xml:space="preserve">, </w:t>
      </w:r>
      <w:r w:rsidRPr="00121A2C">
        <w:rPr>
          <w:rFonts w:ascii="Times New Roman" w:hAnsi="Times New Roman"/>
          <w:sz w:val="24"/>
          <w:szCs w:val="24"/>
        </w:rPr>
        <w:t>die God op sommige tijden heeft uitgevoerd over de mensen</w:t>
      </w:r>
      <w:r>
        <w:rPr>
          <w:rFonts w:ascii="Times New Roman" w:hAnsi="Times New Roman"/>
          <w:sz w:val="24"/>
          <w:szCs w:val="24"/>
        </w:rPr>
        <w:t xml:space="preserve">, </w:t>
      </w:r>
      <w:r w:rsidRPr="00121A2C">
        <w:rPr>
          <w:rFonts w:ascii="Times New Roman" w:hAnsi="Times New Roman"/>
          <w:sz w:val="24"/>
          <w:szCs w:val="24"/>
        </w:rPr>
        <w:t xml:space="preserve">wegens hun gemis van </w:t>
      </w:r>
      <w:r>
        <w:rPr>
          <w:rFonts w:ascii="Times New Roman" w:hAnsi="Times New Roman"/>
          <w:sz w:val="24"/>
          <w:szCs w:val="24"/>
        </w:rPr>
        <w:t>Godv</w:t>
      </w:r>
      <w:r w:rsidRPr="00121A2C">
        <w:rPr>
          <w:rFonts w:ascii="Times New Roman" w:hAnsi="Times New Roman"/>
          <w:sz w:val="24"/>
          <w:szCs w:val="24"/>
        </w:rPr>
        <w:t>ruchtigheid</w:t>
      </w:r>
      <w:r>
        <w:rPr>
          <w:rFonts w:ascii="Times New Roman" w:hAnsi="Times New Roman"/>
          <w:sz w:val="24"/>
          <w:szCs w:val="24"/>
        </w:rPr>
        <w:t xml:space="preserve">, </w:t>
      </w:r>
      <w:r w:rsidRPr="00121A2C">
        <w:rPr>
          <w:rFonts w:ascii="Times New Roman" w:hAnsi="Times New Roman"/>
          <w:sz w:val="24"/>
          <w:szCs w:val="24"/>
        </w:rPr>
        <w:t>terwijl zij bezig waren in Zijn verering en dienst</w:t>
      </w:r>
      <w:r>
        <w:rPr>
          <w:rFonts w:ascii="Times New Roman" w:hAnsi="Times New Roman"/>
          <w:sz w:val="24"/>
          <w:szCs w:val="24"/>
        </w:rPr>
        <w:t xml:space="preserve">, </w:t>
      </w:r>
      <w:r w:rsidRPr="00121A2C">
        <w:rPr>
          <w:rFonts w:ascii="Times New Roman" w:hAnsi="Times New Roman"/>
          <w:sz w:val="24"/>
          <w:szCs w:val="24"/>
        </w:rPr>
        <w:t>leggen vrees en verschrikking op Zijn heilige inzettingen</w:t>
      </w:r>
      <w:r>
        <w:rPr>
          <w:rFonts w:ascii="Times New Roman" w:hAnsi="Times New Roman"/>
          <w:sz w:val="24"/>
          <w:szCs w:val="24"/>
        </w:rPr>
        <w:t>.</w:t>
      </w:r>
    </w:p>
    <w:p w:rsidR="00E50744" w:rsidRDefault="00E50744" w:rsidP="00481E7A">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Nadab en Abihu werden verbrand met vuur van de hemel</w:t>
      </w:r>
      <w:r>
        <w:rPr>
          <w:rFonts w:ascii="Times New Roman" w:hAnsi="Times New Roman"/>
          <w:sz w:val="24"/>
          <w:szCs w:val="24"/>
        </w:rPr>
        <w:t xml:space="preserve">, </w:t>
      </w:r>
      <w:r w:rsidRPr="00121A2C">
        <w:rPr>
          <w:rFonts w:ascii="Times New Roman" w:hAnsi="Times New Roman"/>
          <w:sz w:val="24"/>
          <w:szCs w:val="24"/>
        </w:rPr>
        <w:t>omdat zij vals vuur poogden te offeren op Gods altaar</w:t>
      </w:r>
      <w:r>
        <w:rPr>
          <w:rFonts w:ascii="Times New Roman" w:hAnsi="Times New Roman"/>
          <w:sz w:val="24"/>
          <w:szCs w:val="24"/>
        </w:rPr>
        <w:t xml:space="preserve">, </w:t>
      </w:r>
      <w:r w:rsidRPr="00121A2C">
        <w:rPr>
          <w:rFonts w:ascii="Times New Roman" w:hAnsi="Times New Roman"/>
          <w:sz w:val="24"/>
          <w:szCs w:val="24"/>
        </w:rPr>
        <w:t>en de reden</w:t>
      </w:r>
      <w:r>
        <w:rPr>
          <w:rFonts w:ascii="Times New Roman" w:hAnsi="Times New Roman"/>
          <w:sz w:val="24"/>
          <w:szCs w:val="24"/>
        </w:rPr>
        <w:t xml:space="preserve">, </w:t>
      </w:r>
      <w:r w:rsidRPr="00121A2C">
        <w:rPr>
          <w:rFonts w:ascii="Times New Roman" w:hAnsi="Times New Roman"/>
          <w:sz w:val="24"/>
          <w:szCs w:val="24"/>
        </w:rPr>
        <w:t>die er werd opgegeven waarom zij zo werden gestraft</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omdat God geheiligd wil worden in hen</w:t>
      </w:r>
      <w:r>
        <w:rPr>
          <w:rFonts w:ascii="Times New Roman" w:hAnsi="Times New Roman"/>
          <w:sz w:val="24"/>
          <w:szCs w:val="24"/>
        </w:rPr>
        <w:t xml:space="preserve">, </w:t>
      </w:r>
      <w:r w:rsidRPr="00121A2C">
        <w:rPr>
          <w:rFonts w:ascii="Times New Roman" w:hAnsi="Times New Roman"/>
          <w:sz w:val="24"/>
          <w:szCs w:val="24"/>
        </w:rPr>
        <w:t>die tot Hem naderen. Leviticus 10:1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Z</w:t>
      </w:r>
      <w:r w:rsidRPr="00121A2C">
        <w:rPr>
          <w:rFonts w:ascii="Times New Roman" w:hAnsi="Times New Roman"/>
          <w:sz w:val="24"/>
          <w:szCs w:val="24"/>
        </w:rPr>
        <w:t>ijn naam te heiligen is Hem uw vrees en uw verschrikking te laten zijn</w:t>
      </w:r>
      <w:r>
        <w:rPr>
          <w:rFonts w:ascii="Times New Roman" w:hAnsi="Times New Roman"/>
          <w:sz w:val="24"/>
          <w:szCs w:val="24"/>
        </w:rPr>
        <w:t xml:space="preserve">, </w:t>
      </w:r>
      <w:r w:rsidRPr="00121A2C">
        <w:rPr>
          <w:rFonts w:ascii="Times New Roman" w:hAnsi="Times New Roman"/>
          <w:sz w:val="24"/>
          <w:szCs w:val="24"/>
        </w:rPr>
        <w:t>en niets te doen in de verering van Hem dan hetgeen Hem welbehaaglijk is. Maar omdat deze mannen geen genade hadden om dit te doen</w:t>
      </w:r>
      <w:r>
        <w:rPr>
          <w:rFonts w:ascii="Times New Roman" w:hAnsi="Times New Roman"/>
          <w:sz w:val="24"/>
          <w:szCs w:val="24"/>
        </w:rPr>
        <w:t xml:space="preserve">, </w:t>
      </w:r>
      <w:r w:rsidRPr="00121A2C">
        <w:rPr>
          <w:rFonts w:ascii="Times New Roman" w:hAnsi="Times New Roman"/>
          <w:sz w:val="24"/>
          <w:szCs w:val="24"/>
        </w:rPr>
        <w:t>daarom stierven zij voor het aangezicht des Heeren</w:t>
      </w:r>
      <w:r>
        <w:rPr>
          <w:rFonts w:ascii="Times New Roman" w:hAnsi="Times New Roman"/>
          <w:sz w:val="24"/>
          <w:szCs w:val="24"/>
        </w:rPr>
        <w:t>.</w:t>
      </w:r>
    </w:p>
    <w:p w:rsidR="00E50744" w:rsidRDefault="00E50744" w:rsidP="00481E7A">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De zonen van Eli werden</w:t>
      </w:r>
      <w:r>
        <w:rPr>
          <w:rFonts w:ascii="Times New Roman" w:hAnsi="Times New Roman"/>
          <w:sz w:val="24"/>
          <w:szCs w:val="24"/>
        </w:rPr>
        <w:t xml:space="preserve">, </w:t>
      </w:r>
      <w:r w:rsidRPr="00121A2C">
        <w:rPr>
          <w:rFonts w:ascii="Times New Roman" w:hAnsi="Times New Roman"/>
          <w:sz w:val="24"/>
          <w:szCs w:val="24"/>
        </w:rPr>
        <w:t>door gemis van deze vrees</w:t>
      </w:r>
      <w:r>
        <w:rPr>
          <w:rFonts w:ascii="Times New Roman" w:hAnsi="Times New Roman"/>
          <w:sz w:val="24"/>
          <w:szCs w:val="24"/>
        </w:rPr>
        <w:t xml:space="preserve">, </w:t>
      </w:r>
      <w:r w:rsidRPr="00121A2C">
        <w:rPr>
          <w:rFonts w:ascii="Times New Roman" w:hAnsi="Times New Roman"/>
          <w:sz w:val="24"/>
          <w:szCs w:val="24"/>
        </w:rPr>
        <w:t>toen zij bezig waren in de heilige dienst van God</w:t>
      </w:r>
      <w:r>
        <w:rPr>
          <w:rFonts w:ascii="Times New Roman" w:hAnsi="Times New Roman"/>
          <w:sz w:val="24"/>
          <w:szCs w:val="24"/>
        </w:rPr>
        <w:t xml:space="preserve">, </w:t>
      </w:r>
      <w:r w:rsidRPr="00121A2C">
        <w:rPr>
          <w:rFonts w:ascii="Times New Roman" w:hAnsi="Times New Roman"/>
          <w:sz w:val="24"/>
          <w:szCs w:val="24"/>
        </w:rPr>
        <w:t>beiden op een dag verslagen door het zwaard van de onbesneden Filistijnen</w:t>
      </w:r>
      <w:r>
        <w:rPr>
          <w:rFonts w:ascii="Times New Roman" w:hAnsi="Times New Roman"/>
          <w:sz w:val="24"/>
          <w:szCs w:val="24"/>
        </w:rPr>
        <w:t>. Z</w:t>
      </w:r>
      <w:r w:rsidRPr="00121A2C">
        <w:rPr>
          <w:rFonts w:ascii="Times New Roman" w:hAnsi="Times New Roman"/>
          <w:sz w:val="24"/>
          <w:szCs w:val="24"/>
        </w:rPr>
        <w:t>ie 1 Samuel 2</w:t>
      </w:r>
      <w:r>
        <w:rPr>
          <w:rFonts w:ascii="Times New Roman" w:hAnsi="Times New Roman"/>
          <w:sz w:val="24"/>
          <w:szCs w:val="24"/>
        </w:rPr>
        <w:t>.</w:t>
      </w:r>
    </w:p>
    <w:p w:rsidR="00E50744" w:rsidRDefault="00E50744" w:rsidP="00481E7A">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Uza werd geslagen</w:t>
      </w:r>
      <w:r>
        <w:rPr>
          <w:rFonts w:ascii="Times New Roman" w:hAnsi="Times New Roman"/>
          <w:sz w:val="24"/>
          <w:szCs w:val="24"/>
        </w:rPr>
        <w:t xml:space="preserve">, </w:t>
      </w:r>
      <w:r w:rsidRPr="00121A2C">
        <w:rPr>
          <w:rFonts w:ascii="Times New Roman" w:hAnsi="Times New Roman"/>
          <w:sz w:val="24"/>
          <w:szCs w:val="24"/>
        </w:rPr>
        <w:t>en stierf voor het aangezicht des Heeren</w:t>
      </w:r>
      <w:r>
        <w:rPr>
          <w:rFonts w:ascii="Times New Roman" w:hAnsi="Times New Roman"/>
          <w:sz w:val="24"/>
          <w:szCs w:val="24"/>
        </w:rPr>
        <w:t xml:space="preserve">, </w:t>
      </w:r>
      <w:r w:rsidRPr="00121A2C">
        <w:rPr>
          <w:rFonts w:ascii="Times New Roman" w:hAnsi="Times New Roman"/>
          <w:sz w:val="24"/>
          <w:szCs w:val="24"/>
        </w:rPr>
        <w:t>alleen wegens een onbedachtzame aanraking van de ark</w:t>
      </w:r>
      <w:r>
        <w:rPr>
          <w:rFonts w:ascii="Times New Roman" w:hAnsi="Times New Roman"/>
          <w:sz w:val="24"/>
          <w:szCs w:val="24"/>
        </w:rPr>
        <w:t xml:space="preserve">, </w:t>
      </w:r>
      <w:r w:rsidRPr="00121A2C">
        <w:rPr>
          <w:rFonts w:ascii="Times New Roman" w:hAnsi="Times New Roman"/>
          <w:sz w:val="24"/>
          <w:szCs w:val="24"/>
        </w:rPr>
        <w:t>toen deze vervoerd werd. 1 Kronieken 13:9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w:t>
      </w:r>
    </w:p>
    <w:p w:rsidR="00E50744" w:rsidRDefault="00E50744" w:rsidP="00481E7A">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Ananias en Sapphira</w:t>
      </w:r>
      <w:r>
        <w:rPr>
          <w:rFonts w:ascii="Times New Roman" w:hAnsi="Times New Roman"/>
          <w:sz w:val="24"/>
          <w:szCs w:val="24"/>
        </w:rPr>
        <w:t xml:space="preserve">, </w:t>
      </w:r>
      <w:r w:rsidRPr="00121A2C">
        <w:rPr>
          <w:rFonts w:ascii="Times New Roman" w:hAnsi="Times New Roman"/>
          <w:sz w:val="24"/>
          <w:szCs w:val="24"/>
        </w:rPr>
        <w:t>zijn vrouw</w:t>
      </w:r>
      <w:r>
        <w:rPr>
          <w:rFonts w:ascii="Times New Roman" w:hAnsi="Times New Roman"/>
          <w:sz w:val="24"/>
          <w:szCs w:val="24"/>
        </w:rPr>
        <w:t xml:space="preserve">, </w:t>
      </w:r>
      <w:r w:rsidRPr="00121A2C">
        <w:rPr>
          <w:rFonts w:ascii="Times New Roman" w:hAnsi="Times New Roman"/>
          <w:sz w:val="24"/>
          <w:szCs w:val="24"/>
        </w:rPr>
        <w:t>werden beiden</w:t>
      </w:r>
      <w:r>
        <w:rPr>
          <w:rFonts w:ascii="Times New Roman" w:hAnsi="Times New Roman"/>
          <w:sz w:val="24"/>
          <w:szCs w:val="24"/>
        </w:rPr>
        <w:t xml:space="preserve">, </w:t>
      </w:r>
      <w:r w:rsidRPr="00121A2C">
        <w:rPr>
          <w:rFonts w:ascii="Times New Roman" w:hAnsi="Times New Roman"/>
          <w:sz w:val="24"/>
          <w:szCs w:val="24"/>
        </w:rPr>
        <w:t>wegens het vertellen van een leugen in de gemeente</w:t>
      </w:r>
      <w:r>
        <w:rPr>
          <w:rFonts w:ascii="Times New Roman" w:hAnsi="Times New Roman"/>
          <w:sz w:val="24"/>
          <w:szCs w:val="24"/>
        </w:rPr>
        <w:t xml:space="preserve">, </w:t>
      </w:r>
      <w:r w:rsidRPr="00121A2C">
        <w:rPr>
          <w:rFonts w:ascii="Times New Roman" w:hAnsi="Times New Roman"/>
          <w:sz w:val="24"/>
          <w:szCs w:val="24"/>
        </w:rPr>
        <w:t>toen zij zich voor het aangezicht Gods bevonden</w:t>
      </w:r>
      <w:r>
        <w:rPr>
          <w:rFonts w:ascii="Times New Roman" w:hAnsi="Times New Roman"/>
          <w:sz w:val="24"/>
          <w:szCs w:val="24"/>
        </w:rPr>
        <w:t xml:space="preserve">, </w:t>
      </w:r>
      <w:r w:rsidRPr="00121A2C">
        <w:rPr>
          <w:rFonts w:ascii="Times New Roman" w:hAnsi="Times New Roman"/>
          <w:sz w:val="24"/>
          <w:szCs w:val="24"/>
        </w:rPr>
        <w:t>op de plaats gedood</w:t>
      </w:r>
      <w:r>
        <w:rPr>
          <w:rFonts w:ascii="Times New Roman" w:hAnsi="Times New Roman"/>
          <w:sz w:val="24"/>
          <w:szCs w:val="24"/>
        </w:rPr>
        <w:t xml:space="preserve">, </w:t>
      </w:r>
      <w:r w:rsidRPr="00121A2C">
        <w:rPr>
          <w:rFonts w:ascii="Times New Roman" w:hAnsi="Times New Roman"/>
          <w:sz w:val="24"/>
          <w:szCs w:val="24"/>
        </w:rPr>
        <w:t>ten aanzien van allen</w:t>
      </w:r>
      <w:r>
        <w:rPr>
          <w:rFonts w:ascii="Times New Roman" w:hAnsi="Times New Roman"/>
          <w:sz w:val="24"/>
          <w:szCs w:val="24"/>
        </w:rPr>
        <w:t xml:space="preserve">, </w:t>
      </w:r>
      <w:r w:rsidRPr="00121A2C">
        <w:rPr>
          <w:rFonts w:ascii="Times New Roman" w:hAnsi="Times New Roman"/>
          <w:sz w:val="24"/>
          <w:szCs w:val="24"/>
        </w:rPr>
        <w:t>die tegenwoordig waren</w:t>
      </w:r>
      <w:r>
        <w:rPr>
          <w:rFonts w:ascii="Times New Roman" w:hAnsi="Times New Roman"/>
          <w:sz w:val="24"/>
          <w:szCs w:val="24"/>
        </w:rPr>
        <w:t xml:space="preserve">, </w:t>
      </w:r>
      <w:r w:rsidRPr="00121A2C">
        <w:rPr>
          <w:rFonts w:ascii="Times New Roman" w:hAnsi="Times New Roman"/>
          <w:sz w:val="24"/>
          <w:szCs w:val="24"/>
        </w:rPr>
        <w:t>omdat het hun 10 ontbrak aan de vrees en verschrikking voor Gods majesteit</w:t>
      </w:r>
      <w:r>
        <w:rPr>
          <w:rFonts w:ascii="Times New Roman" w:hAnsi="Times New Roman"/>
          <w:sz w:val="24"/>
          <w:szCs w:val="24"/>
        </w:rPr>
        <w:t xml:space="preserve">, </w:t>
      </w:r>
      <w:r w:rsidRPr="00121A2C">
        <w:rPr>
          <w:rFonts w:ascii="Times New Roman" w:hAnsi="Times New Roman"/>
          <w:sz w:val="24"/>
          <w:szCs w:val="24"/>
        </w:rPr>
        <w:t>naam en dienst</w:t>
      </w:r>
      <w:r>
        <w:rPr>
          <w:rFonts w:ascii="Times New Roman" w:hAnsi="Times New Roman"/>
          <w:sz w:val="24"/>
          <w:szCs w:val="24"/>
        </w:rPr>
        <w:t xml:space="preserve">, </w:t>
      </w:r>
      <w:r w:rsidRPr="00121A2C">
        <w:rPr>
          <w:rFonts w:ascii="Times New Roman" w:hAnsi="Times New Roman"/>
          <w:sz w:val="24"/>
          <w:szCs w:val="24"/>
        </w:rPr>
        <w:t xml:space="preserve">toen zij voor zijn aangezicht kwamen. </w:t>
      </w:r>
      <w:r>
        <w:rPr>
          <w:rFonts w:ascii="Times New Roman" w:hAnsi="Times New Roman"/>
          <w:sz w:val="24"/>
          <w:szCs w:val="24"/>
        </w:rPr>
        <w:t>Hand.</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Dit dus moet ons leren te besluiten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 xml:space="preserve">naast Gods </w:t>
      </w:r>
      <w:r>
        <w:rPr>
          <w:rFonts w:ascii="Times New Roman" w:hAnsi="Times New Roman"/>
          <w:sz w:val="24"/>
          <w:szCs w:val="24"/>
        </w:rPr>
        <w:t>N</w:t>
      </w:r>
      <w:r w:rsidRPr="00121A2C">
        <w:rPr>
          <w:rFonts w:ascii="Times New Roman" w:hAnsi="Times New Roman"/>
          <w:sz w:val="24"/>
          <w:szCs w:val="24"/>
        </w:rPr>
        <w:t xml:space="preserve">atuur en </w:t>
      </w:r>
      <w:r>
        <w:rPr>
          <w:rFonts w:ascii="Times New Roman" w:hAnsi="Times New Roman"/>
          <w:sz w:val="24"/>
          <w:szCs w:val="24"/>
        </w:rPr>
        <w:t>N</w:t>
      </w:r>
      <w:r w:rsidRPr="00121A2C">
        <w:rPr>
          <w:rFonts w:ascii="Times New Roman" w:hAnsi="Times New Roman"/>
          <w:sz w:val="24"/>
          <w:szCs w:val="24"/>
        </w:rPr>
        <w:t>aam</w:t>
      </w:r>
      <w:r>
        <w:rPr>
          <w:rFonts w:ascii="Times New Roman" w:hAnsi="Times New Roman"/>
          <w:sz w:val="24"/>
          <w:szCs w:val="24"/>
        </w:rPr>
        <w:t xml:space="preserve">, </w:t>
      </w:r>
      <w:r w:rsidRPr="00121A2C">
        <w:rPr>
          <w:rFonts w:ascii="Times New Roman" w:hAnsi="Times New Roman"/>
          <w:sz w:val="24"/>
          <w:szCs w:val="24"/>
        </w:rPr>
        <w:t>Zijn dienst</w:t>
      </w:r>
      <w:r>
        <w:rPr>
          <w:rFonts w:ascii="Times New Roman" w:hAnsi="Times New Roman"/>
          <w:sz w:val="24"/>
          <w:szCs w:val="24"/>
        </w:rPr>
        <w:t xml:space="preserve">, </w:t>
      </w:r>
      <w:r w:rsidRPr="00121A2C">
        <w:rPr>
          <w:rFonts w:ascii="Times New Roman" w:hAnsi="Times New Roman"/>
          <w:sz w:val="24"/>
          <w:szCs w:val="24"/>
        </w:rPr>
        <w:t>Zijn ingestelde verering</w:t>
      </w:r>
      <w:r>
        <w:rPr>
          <w:rFonts w:ascii="Times New Roman" w:hAnsi="Times New Roman"/>
          <w:sz w:val="24"/>
          <w:szCs w:val="24"/>
        </w:rPr>
        <w:t xml:space="preserve">, </w:t>
      </w:r>
      <w:r w:rsidRPr="00121A2C">
        <w:rPr>
          <w:rFonts w:ascii="Times New Roman" w:hAnsi="Times New Roman"/>
          <w:sz w:val="24"/>
          <w:szCs w:val="24"/>
        </w:rPr>
        <w:t>de geduchtste zaak is onder de hemel</w:t>
      </w:r>
      <w:r>
        <w:rPr>
          <w:rFonts w:ascii="Times New Roman" w:hAnsi="Times New Roman"/>
          <w:sz w:val="24"/>
          <w:szCs w:val="24"/>
        </w:rPr>
        <w:t>. Z</w:t>
      </w:r>
      <w:r w:rsidRPr="00121A2C">
        <w:rPr>
          <w:rFonts w:ascii="Times New Roman" w:hAnsi="Times New Roman"/>
          <w:sz w:val="24"/>
          <w:szCs w:val="24"/>
        </w:rPr>
        <w:t xml:space="preserve">ijn </w:t>
      </w:r>
      <w:r>
        <w:rPr>
          <w:rFonts w:ascii="Times New Roman" w:hAnsi="Times New Roman"/>
          <w:sz w:val="24"/>
          <w:szCs w:val="24"/>
        </w:rPr>
        <w:t>N</w:t>
      </w:r>
      <w:r w:rsidRPr="00121A2C">
        <w:rPr>
          <w:rFonts w:ascii="Times New Roman" w:hAnsi="Times New Roman"/>
          <w:sz w:val="24"/>
          <w:szCs w:val="24"/>
        </w:rPr>
        <w:t>aam is op Zijn ordinantiën</w:t>
      </w:r>
      <w:r>
        <w:rPr>
          <w:rFonts w:ascii="Times New Roman" w:hAnsi="Times New Roman"/>
          <w:sz w:val="24"/>
          <w:szCs w:val="24"/>
        </w:rPr>
        <w:t xml:space="preserve">, </w:t>
      </w:r>
      <w:r w:rsidRPr="00121A2C">
        <w:rPr>
          <w:rFonts w:ascii="Times New Roman" w:hAnsi="Times New Roman"/>
          <w:sz w:val="24"/>
          <w:szCs w:val="24"/>
        </w:rPr>
        <w:t>Zijn oog is op de aanbidders</w:t>
      </w:r>
      <w:r>
        <w:rPr>
          <w:rFonts w:ascii="Times New Roman" w:hAnsi="Times New Roman"/>
          <w:sz w:val="24"/>
          <w:szCs w:val="24"/>
        </w:rPr>
        <w:t xml:space="preserve">, </w:t>
      </w:r>
      <w:r w:rsidRPr="00121A2C">
        <w:rPr>
          <w:rFonts w:ascii="Times New Roman" w:hAnsi="Times New Roman"/>
          <w:sz w:val="24"/>
          <w:szCs w:val="24"/>
        </w:rPr>
        <w:t>en Zijn toorn en oordeel op diegenen</w:t>
      </w:r>
      <w:r>
        <w:rPr>
          <w:rFonts w:ascii="Times New Roman" w:hAnsi="Times New Roman"/>
          <w:sz w:val="24"/>
          <w:szCs w:val="24"/>
        </w:rPr>
        <w:t xml:space="preserve">, </w:t>
      </w:r>
      <w:r w:rsidRPr="00121A2C">
        <w:rPr>
          <w:rFonts w:ascii="Times New Roman" w:hAnsi="Times New Roman"/>
          <w:sz w:val="24"/>
          <w:szCs w:val="24"/>
        </w:rPr>
        <w:t>die niet aanbidden in Zijn vrees</w:t>
      </w:r>
      <w:r>
        <w:rPr>
          <w:rFonts w:ascii="Times New Roman" w:hAnsi="Times New Roman"/>
          <w:sz w:val="24"/>
          <w:szCs w:val="24"/>
        </w:rPr>
        <w:t>. Om</w:t>
      </w:r>
      <w:r w:rsidRPr="00121A2C">
        <w:rPr>
          <w:rFonts w:ascii="Times New Roman" w:hAnsi="Times New Roman"/>
          <w:sz w:val="24"/>
          <w:szCs w:val="24"/>
        </w:rPr>
        <w:t xml:space="preserve"> deze oorzaak werden sommigen van die te Corinthe door God zelf afgesneden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heeft Hij verstoten</w:t>
      </w:r>
      <w:r>
        <w:rPr>
          <w:rFonts w:ascii="Times New Roman" w:hAnsi="Times New Roman"/>
          <w:sz w:val="24"/>
          <w:szCs w:val="24"/>
        </w:rPr>
        <w:t xml:space="preserve">, </w:t>
      </w:r>
      <w:r w:rsidRPr="00121A2C">
        <w:rPr>
          <w:rFonts w:ascii="Times New Roman" w:hAnsi="Times New Roman"/>
          <w:sz w:val="24"/>
          <w:szCs w:val="24"/>
        </w:rPr>
        <w:t>zonder dat Hij</w:t>
      </w:r>
      <w:r>
        <w:rPr>
          <w:rFonts w:ascii="Times New Roman" w:hAnsi="Times New Roman"/>
          <w:sz w:val="24"/>
          <w:szCs w:val="24"/>
        </w:rPr>
        <w:t xml:space="preserve"> nogmaals</w:t>
      </w:r>
      <w:r w:rsidRPr="00121A2C">
        <w:rPr>
          <w:rFonts w:ascii="Times New Roman" w:hAnsi="Times New Roman"/>
          <w:sz w:val="24"/>
          <w:szCs w:val="24"/>
        </w:rPr>
        <w:t xml:space="preserve"> met hen wil zijn. </w:t>
      </w:r>
      <w:r>
        <w:rPr>
          <w:rFonts w:ascii="Times New Roman" w:hAnsi="Times New Roman"/>
          <w:sz w:val="24"/>
          <w:szCs w:val="24"/>
        </w:rPr>
        <w:t>1 Cor.</w:t>
      </w:r>
      <w:r w:rsidRPr="00121A2C">
        <w:rPr>
          <w:rFonts w:ascii="Times New Roman" w:hAnsi="Times New Roman"/>
          <w:sz w:val="24"/>
          <w:szCs w:val="24"/>
        </w:rPr>
        <w:t xml:space="preserve"> : 11 27</w:t>
      </w:r>
      <w:r>
        <w:rPr>
          <w:rFonts w:ascii="Times New Roman" w:hAnsi="Times New Roman"/>
          <w:sz w:val="24"/>
          <w:szCs w:val="24"/>
        </w:rPr>
        <w:t xml:space="preserve"> - </w:t>
      </w:r>
      <w:r w:rsidRPr="00121A2C">
        <w:rPr>
          <w:rFonts w:ascii="Times New Roman" w:hAnsi="Times New Roman"/>
          <w:sz w:val="24"/>
          <w:szCs w:val="24"/>
        </w:rPr>
        <w:t xml:space="preserve">32.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Dit ook houdt een bestraffing in van drie soorten van mensen: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Dezen</w:t>
      </w:r>
      <w:r>
        <w:rPr>
          <w:rFonts w:ascii="Times New Roman" w:hAnsi="Times New Roman"/>
          <w:sz w:val="24"/>
          <w:szCs w:val="24"/>
        </w:rPr>
        <w:t xml:space="preserve">, </w:t>
      </w:r>
      <w:r w:rsidRPr="00121A2C">
        <w:rPr>
          <w:rFonts w:ascii="Times New Roman" w:hAnsi="Times New Roman"/>
          <w:sz w:val="24"/>
          <w:szCs w:val="24"/>
        </w:rPr>
        <w:t>welke er in het geheel geen acht op slaan God te vereren</w:t>
      </w:r>
      <w:r>
        <w:rPr>
          <w:rFonts w:ascii="Times New Roman" w:hAnsi="Times New Roman"/>
          <w:sz w:val="24"/>
          <w:szCs w:val="24"/>
        </w:rPr>
        <w:t xml:space="preserve">, </w:t>
      </w:r>
      <w:r w:rsidRPr="00121A2C">
        <w:rPr>
          <w:rFonts w:ascii="Times New Roman" w:hAnsi="Times New Roman"/>
          <w:sz w:val="24"/>
          <w:szCs w:val="24"/>
        </w:rPr>
        <w:t>wees verzekerd</w:t>
      </w:r>
      <w:r>
        <w:rPr>
          <w:rFonts w:ascii="Times New Roman" w:hAnsi="Times New Roman"/>
          <w:sz w:val="24"/>
          <w:szCs w:val="24"/>
        </w:rPr>
        <w:t xml:space="preserve">, </w:t>
      </w:r>
      <w:r w:rsidRPr="00121A2C">
        <w:rPr>
          <w:rFonts w:ascii="Times New Roman" w:hAnsi="Times New Roman"/>
          <w:sz w:val="24"/>
          <w:szCs w:val="24"/>
        </w:rPr>
        <w:t>dat er geen eerbied voor Zijn dienst</w:t>
      </w:r>
      <w:r>
        <w:rPr>
          <w:rFonts w:ascii="Times New Roman" w:hAnsi="Times New Roman"/>
          <w:sz w:val="24"/>
          <w:szCs w:val="24"/>
        </w:rPr>
        <w:t xml:space="preserve">, </w:t>
      </w:r>
      <w:r w:rsidRPr="00121A2C">
        <w:rPr>
          <w:rFonts w:ascii="Times New Roman" w:hAnsi="Times New Roman"/>
          <w:sz w:val="24"/>
          <w:szCs w:val="24"/>
        </w:rPr>
        <w:t>noch vrees voor Zijn majesteit voor hun ogen is</w:t>
      </w:r>
      <w:r>
        <w:rPr>
          <w:rFonts w:ascii="Times New Roman" w:hAnsi="Times New Roman"/>
          <w:sz w:val="24"/>
          <w:szCs w:val="24"/>
        </w:rPr>
        <w:t>. 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gij komt niet voor het aangezicht des Heeren om Hem te aanbidden</w:t>
      </w:r>
      <w:r>
        <w:rPr>
          <w:rFonts w:ascii="Times New Roman" w:hAnsi="Times New Roman"/>
          <w:sz w:val="24"/>
          <w:szCs w:val="24"/>
        </w:rPr>
        <w:t xml:space="preserve">, </w:t>
      </w:r>
      <w:r w:rsidRPr="00121A2C">
        <w:rPr>
          <w:rFonts w:ascii="Times New Roman" w:hAnsi="Times New Roman"/>
          <w:sz w:val="24"/>
          <w:szCs w:val="24"/>
        </w:rPr>
        <w:t>gij buigt u niet voor de hoge God</w:t>
      </w:r>
      <w:r>
        <w:rPr>
          <w:rFonts w:ascii="Times New Roman" w:hAnsi="Times New Roman"/>
          <w:sz w:val="24"/>
          <w:szCs w:val="24"/>
        </w:rPr>
        <w:t xml:space="preserve">, </w:t>
      </w:r>
      <w:r w:rsidRPr="00121A2C">
        <w:rPr>
          <w:rFonts w:ascii="Times New Roman" w:hAnsi="Times New Roman"/>
          <w:sz w:val="24"/>
          <w:szCs w:val="24"/>
        </w:rPr>
        <w:t>Gij dient Hem niet</w:t>
      </w:r>
      <w:r>
        <w:rPr>
          <w:rFonts w:ascii="Times New Roman" w:hAnsi="Times New Roman"/>
          <w:sz w:val="24"/>
          <w:szCs w:val="24"/>
        </w:rPr>
        <w:t xml:space="preserve">, </w:t>
      </w:r>
      <w:r w:rsidRPr="00121A2C">
        <w:rPr>
          <w:rFonts w:ascii="Times New Roman" w:hAnsi="Times New Roman"/>
          <w:sz w:val="24"/>
          <w:szCs w:val="24"/>
        </w:rPr>
        <w:t>noch in uw binnenkamer</w:t>
      </w:r>
      <w:r>
        <w:rPr>
          <w:rFonts w:ascii="Times New Roman" w:hAnsi="Times New Roman"/>
          <w:sz w:val="24"/>
          <w:szCs w:val="24"/>
        </w:rPr>
        <w:t xml:space="preserve">, </w:t>
      </w:r>
      <w:r w:rsidRPr="00121A2C">
        <w:rPr>
          <w:rFonts w:ascii="Times New Roman" w:hAnsi="Times New Roman"/>
          <w:sz w:val="24"/>
          <w:szCs w:val="24"/>
        </w:rPr>
        <w:t>noch in de vergadering der heiligen. De toorn des Heeren en Zijn gramschap zal binnen korte tijd uitgegoten worden op u</w:t>
      </w:r>
      <w:r>
        <w:rPr>
          <w:rFonts w:ascii="Times New Roman" w:hAnsi="Times New Roman"/>
          <w:sz w:val="24"/>
          <w:szCs w:val="24"/>
        </w:rPr>
        <w:t xml:space="preserve">, </w:t>
      </w:r>
      <w:r w:rsidRPr="00121A2C">
        <w:rPr>
          <w:rFonts w:ascii="Times New Roman" w:hAnsi="Times New Roman"/>
          <w:sz w:val="24"/>
          <w:szCs w:val="24"/>
        </w:rPr>
        <w:t>en op de geslachten</w:t>
      </w:r>
      <w:r>
        <w:rPr>
          <w:rFonts w:ascii="Times New Roman" w:hAnsi="Times New Roman"/>
          <w:sz w:val="24"/>
          <w:szCs w:val="24"/>
        </w:rPr>
        <w:t xml:space="preserve">, </w:t>
      </w:r>
      <w:r w:rsidRPr="00121A2C">
        <w:rPr>
          <w:rFonts w:ascii="Times New Roman" w:hAnsi="Times New Roman"/>
          <w:sz w:val="24"/>
          <w:szCs w:val="24"/>
        </w:rPr>
        <w:t xml:space="preserve">die Zijn naam niet aanroepen. </w:t>
      </w:r>
      <w:r>
        <w:rPr>
          <w:rFonts w:ascii="Times New Roman" w:hAnsi="Times New Roman"/>
          <w:sz w:val="24"/>
          <w:szCs w:val="24"/>
        </w:rPr>
        <w:t>Psalm</w:t>
      </w:r>
      <w:r w:rsidRPr="00121A2C">
        <w:rPr>
          <w:rFonts w:ascii="Times New Roman" w:hAnsi="Times New Roman"/>
          <w:sz w:val="24"/>
          <w:szCs w:val="24"/>
        </w:rPr>
        <w:t xml:space="preserve"> 79:6</w:t>
      </w:r>
      <w:r>
        <w:rPr>
          <w:rFonts w:ascii="Times New Roman" w:hAnsi="Times New Roman"/>
          <w:sz w:val="24"/>
          <w:szCs w:val="24"/>
        </w:rPr>
        <w:t xml:space="preserve">, </w:t>
      </w:r>
      <w:r w:rsidRPr="00121A2C">
        <w:rPr>
          <w:rFonts w:ascii="Times New Roman" w:hAnsi="Times New Roman"/>
          <w:sz w:val="24"/>
          <w:szCs w:val="24"/>
        </w:rPr>
        <w:t>Jeremia 10:25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is een bestraffing voor dezulken</w:t>
      </w:r>
      <w:r>
        <w:rPr>
          <w:rFonts w:ascii="Times New Roman" w:hAnsi="Times New Roman"/>
          <w:sz w:val="24"/>
          <w:szCs w:val="24"/>
        </w:rPr>
        <w:t xml:space="preserve">, </w:t>
      </w:r>
      <w:r w:rsidRPr="00121A2C">
        <w:rPr>
          <w:rFonts w:ascii="Times New Roman" w:hAnsi="Times New Roman"/>
          <w:sz w:val="24"/>
          <w:szCs w:val="24"/>
        </w:rPr>
        <w:t>die het genoeg achten om met hun lichaam tegenwoordig te zijn in de plaats</w:t>
      </w:r>
      <w:r>
        <w:rPr>
          <w:rFonts w:ascii="Times New Roman" w:hAnsi="Times New Roman"/>
          <w:sz w:val="24"/>
          <w:szCs w:val="24"/>
        </w:rPr>
        <w:t xml:space="preserve">, </w:t>
      </w:r>
      <w:r w:rsidRPr="00121A2C">
        <w:rPr>
          <w:rFonts w:ascii="Times New Roman" w:hAnsi="Times New Roman"/>
          <w:sz w:val="24"/>
          <w:szCs w:val="24"/>
        </w:rPr>
        <w:t>waar God wordt aangebeden</w:t>
      </w:r>
      <w:r>
        <w:rPr>
          <w:rFonts w:ascii="Times New Roman" w:hAnsi="Times New Roman"/>
          <w:sz w:val="24"/>
          <w:szCs w:val="24"/>
        </w:rPr>
        <w:t xml:space="preserve">, </w:t>
      </w:r>
      <w:r w:rsidRPr="00121A2C">
        <w:rPr>
          <w:rFonts w:ascii="Times New Roman" w:hAnsi="Times New Roman"/>
          <w:sz w:val="24"/>
          <w:szCs w:val="24"/>
        </w:rPr>
        <w:t>er niet op lettende met welk een hart of met welk een geest zij daar komen. Sommigen komen in de dienst van God om daar te slapen</w:t>
      </w:r>
      <w:r>
        <w:rPr>
          <w:rFonts w:ascii="Times New Roman" w:hAnsi="Times New Roman"/>
          <w:sz w:val="24"/>
          <w:szCs w:val="24"/>
        </w:rPr>
        <w:t xml:space="preserve">, </w:t>
      </w:r>
      <w:r w:rsidRPr="00121A2C">
        <w:rPr>
          <w:rFonts w:ascii="Times New Roman" w:hAnsi="Times New Roman"/>
          <w:sz w:val="24"/>
          <w:szCs w:val="24"/>
        </w:rPr>
        <w:t>sommigen komen daar om hun klanten te ontmoeten en in het goddeloze gezelschap te komen van hun ijdele makkers. Sommigen komen daar om hun wellustige en overspelige ogen te voeden met de vleiende schoonheid van hun</w:t>
      </w:r>
      <w:r>
        <w:rPr>
          <w:rFonts w:ascii="Times New Roman" w:hAnsi="Times New Roman"/>
          <w:sz w:val="24"/>
          <w:szCs w:val="24"/>
        </w:rPr>
        <w:t xml:space="preserve"> mee </w:t>
      </w:r>
      <w:r w:rsidRPr="00121A2C">
        <w:rPr>
          <w:rFonts w:ascii="Times New Roman" w:hAnsi="Times New Roman"/>
          <w:sz w:val="24"/>
          <w:szCs w:val="24"/>
        </w:rPr>
        <w:t>zondaren. O</w:t>
      </w:r>
      <w:r>
        <w:rPr>
          <w:rFonts w:ascii="Times New Roman" w:hAnsi="Times New Roman"/>
          <w:sz w:val="24"/>
          <w:szCs w:val="24"/>
        </w:rPr>
        <w:t xml:space="preserve">, </w:t>
      </w:r>
      <w:r w:rsidRPr="00121A2C">
        <w:rPr>
          <w:rFonts w:ascii="Times New Roman" w:hAnsi="Times New Roman"/>
          <w:sz w:val="24"/>
          <w:szCs w:val="24"/>
        </w:rPr>
        <w:t>welk een treurige rekenschap zullen deze aanbidders geven</w:t>
      </w:r>
      <w:r>
        <w:rPr>
          <w:rFonts w:ascii="Times New Roman" w:hAnsi="Times New Roman"/>
          <w:sz w:val="24"/>
          <w:szCs w:val="24"/>
        </w:rPr>
        <w:t xml:space="preserve">, </w:t>
      </w:r>
      <w:r w:rsidRPr="00121A2C">
        <w:rPr>
          <w:rFonts w:ascii="Times New Roman" w:hAnsi="Times New Roman"/>
          <w:sz w:val="24"/>
          <w:szCs w:val="24"/>
        </w:rPr>
        <w:t>wanneer zij voor dit alles verantwoording zullen doen</w:t>
      </w:r>
      <w:r>
        <w:rPr>
          <w:rFonts w:ascii="Times New Roman" w:hAnsi="Times New Roman"/>
          <w:sz w:val="24"/>
          <w:szCs w:val="24"/>
        </w:rPr>
        <w:t xml:space="preserve">, </w:t>
      </w:r>
      <w:r w:rsidRPr="00121A2C">
        <w:rPr>
          <w:rFonts w:ascii="Times New Roman" w:hAnsi="Times New Roman"/>
          <w:sz w:val="24"/>
          <w:szCs w:val="24"/>
        </w:rPr>
        <w:t>en daarom zullen verdoemd worden</w:t>
      </w:r>
      <w:r>
        <w:rPr>
          <w:rFonts w:ascii="Times New Roman" w:hAnsi="Times New Roman"/>
          <w:sz w:val="24"/>
          <w:szCs w:val="24"/>
        </w:rPr>
        <w:t xml:space="preserve">, </w:t>
      </w:r>
      <w:r w:rsidRPr="00121A2C">
        <w:rPr>
          <w:rFonts w:ascii="Times New Roman" w:hAnsi="Times New Roman"/>
          <w:sz w:val="24"/>
          <w:szCs w:val="24"/>
        </w:rPr>
        <w:t>omdat zij niet komen om de Heere te aanbidden met die vrees voor Zijn naam</w:t>
      </w:r>
      <w:r>
        <w:rPr>
          <w:rFonts w:ascii="Times New Roman" w:hAnsi="Times New Roman"/>
          <w:sz w:val="24"/>
          <w:szCs w:val="24"/>
        </w:rPr>
        <w:t xml:space="preserve">, </w:t>
      </w:r>
      <w:r w:rsidRPr="00121A2C">
        <w:rPr>
          <w:rFonts w:ascii="Times New Roman" w:hAnsi="Times New Roman"/>
          <w:sz w:val="24"/>
          <w:szCs w:val="24"/>
        </w:rPr>
        <w:t>die hun betaamde toen zij zich voor Zijn aangezicht stelden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is ook een bestraffing voor diegenen</w:t>
      </w:r>
      <w:r>
        <w:rPr>
          <w:rFonts w:ascii="Times New Roman" w:hAnsi="Times New Roman"/>
          <w:sz w:val="24"/>
          <w:szCs w:val="24"/>
        </w:rPr>
        <w:t xml:space="preserve">, </w:t>
      </w:r>
      <w:r w:rsidRPr="00121A2C">
        <w:rPr>
          <w:rFonts w:ascii="Times New Roman" w:hAnsi="Times New Roman"/>
          <w:sz w:val="24"/>
          <w:szCs w:val="24"/>
        </w:rPr>
        <w:t>die er zich niet over bekommeren</w:t>
      </w:r>
      <w:r>
        <w:rPr>
          <w:rFonts w:ascii="Times New Roman" w:hAnsi="Times New Roman"/>
          <w:sz w:val="24"/>
          <w:szCs w:val="24"/>
        </w:rPr>
        <w:t xml:space="preserve">, </w:t>
      </w:r>
      <w:r w:rsidRPr="00121A2C">
        <w:rPr>
          <w:rFonts w:ascii="Times New Roman" w:hAnsi="Times New Roman"/>
          <w:sz w:val="24"/>
          <w:szCs w:val="24"/>
        </w:rPr>
        <w:t>zo zij aanbidden</w:t>
      </w:r>
      <w:r>
        <w:rPr>
          <w:rFonts w:ascii="Times New Roman" w:hAnsi="Times New Roman"/>
          <w:sz w:val="24"/>
          <w:szCs w:val="24"/>
        </w:rPr>
        <w:t xml:space="preserve">, </w:t>
      </w:r>
      <w:r w:rsidRPr="00121A2C">
        <w:rPr>
          <w:rFonts w:ascii="Times New Roman" w:hAnsi="Times New Roman"/>
          <w:sz w:val="24"/>
          <w:szCs w:val="24"/>
        </w:rPr>
        <w:t>hoe zij aanbidden</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w:t>
      </w:r>
      <w:r w:rsidRPr="00121A2C">
        <w:rPr>
          <w:rFonts w:ascii="Times New Roman" w:hAnsi="Times New Roman"/>
          <w:sz w:val="24"/>
          <w:szCs w:val="24"/>
        </w:rPr>
        <w:t>waar</w:t>
      </w:r>
      <w:r>
        <w:rPr>
          <w:rFonts w:ascii="Times New Roman" w:hAnsi="Times New Roman"/>
          <w:sz w:val="24"/>
          <w:szCs w:val="24"/>
        </w:rPr>
        <w:t xml:space="preserve">, </w:t>
      </w:r>
      <w:r w:rsidRPr="00121A2C">
        <w:rPr>
          <w:rFonts w:ascii="Times New Roman" w:hAnsi="Times New Roman"/>
          <w:sz w:val="24"/>
          <w:szCs w:val="24"/>
        </w:rPr>
        <w:t>of op welke wijze zij God aanbidden. Diegenen</w:t>
      </w:r>
      <w:r>
        <w:rPr>
          <w:rFonts w:ascii="Times New Roman" w:hAnsi="Times New Roman"/>
          <w:sz w:val="24"/>
          <w:szCs w:val="24"/>
        </w:rPr>
        <w:t xml:space="preserve">, </w:t>
      </w:r>
      <w:r w:rsidRPr="00121A2C">
        <w:rPr>
          <w:rFonts w:ascii="Times New Roman" w:hAnsi="Times New Roman"/>
          <w:sz w:val="24"/>
          <w:szCs w:val="24"/>
        </w:rPr>
        <w:t>bedoel ik</w:t>
      </w:r>
      <w:r>
        <w:rPr>
          <w:rFonts w:ascii="Times New Roman" w:hAnsi="Times New Roman"/>
          <w:sz w:val="24"/>
          <w:szCs w:val="24"/>
        </w:rPr>
        <w:t xml:space="preserve">, welker </w:t>
      </w:r>
      <w:r w:rsidRPr="00121A2C">
        <w:rPr>
          <w:rFonts w:ascii="Times New Roman" w:hAnsi="Times New Roman"/>
          <w:sz w:val="24"/>
          <w:szCs w:val="24"/>
        </w:rPr>
        <w:t>vrees tegenover God geleerd is door het voorschrift van mensen</w:t>
      </w:r>
      <w:r>
        <w:rPr>
          <w:rFonts w:ascii="Times New Roman" w:hAnsi="Times New Roman"/>
          <w:sz w:val="24"/>
          <w:szCs w:val="24"/>
        </w:rPr>
        <w:t>. Z</w:t>
      </w:r>
      <w:r w:rsidRPr="00121A2C">
        <w:rPr>
          <w:rFonts w:ascii="Times New Roman" w:hAnsi="Times New Roman"/>
          <w:sz w:val="24"/>
          <w:szCs w:val="24"/>
        </w:rPr>
        <w:t>ij zijn geveinsden</w:t>
      </w:r>
      <w:r>
        <w:rPr>
          <w:rFonts w:ascii="Times New Roman" w:hAnsi="Times New Roman"/>
          <w:sz w:val="24"/>
          <w:szCs w:val="24"/>
        </w:rPr>
        <w:t xml:space="preserve">, </w:t>
      </w:r>
      <w:r w:rsidRPr="00121A2C">
        <w:rPr>
          <w:rFonts w:ascii="Times New Roman" w:hAnsi="Times New Roman"/>
          <w:sz w:val="24"/>
          <w:szCs w:val="24"/>
        </w:rPr>
        <w:t>hun aanbidding is ook ijdel</w:t>
      </w:r>
      <w:r>
        <w:rPr>
          <w:rFonts w:ascii="Times New Roman" w:hAnsi="Times New Roman"/>
          <w:sz w:val="24"/>
          <w:szCs w:val="24"/>
        </w:rPr>
        <w:t xml:space="preserve">, </w:t>
      </w:r>
      <w:r w:rsidRPr="00121A2C">
        <w:rPr>
          <w:rFonts w:ascii="Times New Roman" w:hAnsi="Times New Roman"/>
          <w:sz w:val="24"/>
          <w:szCs w:val="24"/>
        </w:rPr>
        <w:t xml:space="preserve">en een stank in de neusgaten Gods. </w:t>
      </w:r>
      <w:r>
        <w:rPr>
          <w:rFonts w:ascii="Times New Roman" w:hAnsi="Times New Roman"/>
          <w:sz w:val="24"/>
          <w:szCs w:val="24"/>
        </w:rPr>
        <w:t>"</w:t>
      </w:r>
      <w:r w:rsidRPr="00121A2C">
        <w:rPr>
          <w:rFonts w:ascii="Times New Roman" w:hAnsi="Times New Roman"/>
          <w:sz w:val="24"/>
          <w:szCs w:val="24"/>
        </w:rPr>
        <w:t>Want de Heere heeft gezegd: Daarom dat dit volk tot Mij nadert met zijn mond</w:t>
      </w:r>
      <w:r>
        <w:rPr>
          <w:rFonts w:ascii="Times New Roman" w:hAnsi="Times New Roman"/>
          <w:sz w:val="24"/>
          <w:szCs w:val="24"/>
        </w:rPr>
        <w:t xml:space="preserve">, </w:t>
      </w:r>
      <w:r w:rsidRPr="00121A2C">
        <w:rPr>
          <w:rFonts w:ascii="Times New Roman" w:hAnsi="Times New Roman"/>
          <w:sz w:val="24"/>
          <w:szCs w:val="24"/>
        </w:rPr>
        <w:t>en zij Mij met hun lippen eren</w:t>
      </w:r>
      <w:r>
        <w:rPr>
          <w:rFonts w:ascii="Times New Roman" w:hAnsi="Times New Roman"/>
          <w:sz w:val="24"/>
          <w:szCs w:val="24"/>
        </w:rPr>
        <w:t xml:space="preserve">, maar </w:t>
      </w:r>
      <w:r w:rsidRPr="00121A2C">
        <w:rPr>
          <w:rFonts w:ascii="Times New Roman" w:hAnsi="Times New Roman"/>
          <w:sz w:val="24"/>
          <w:szCs w:val="24"/>
        </w:rPr>
        <w:t>hun hart</w:t>
      </w:r>
      <w:r>
        <w:rPr>
          <w:rFonts w:ascii="Times New Roman" w:hAnsi="Times New Roman"/>
          <w:sz w:val="24"/>
          <w:szCs w:val="24"/>
        </w:rPr>
        <w:t xml:space="preserve"> ver </w:t>
      </w:r>
      <w:r w:rsidRPr="00121A2C">
        <w:rPr>
          <w:rFonts w:ascii="Times New Roman" w:hAnsi="Times New Roman"/>
          <w:sz w:val="24"/>
          <w:szCs w:val="24"/>
        </w:rPr>
        <w:t>van Mij doen</w:t>
      </w:r>
      <w:r>
        <w:rPr>
          <w:rFonts w:ascii="Times New Roman" w:hAnsi="Times New Roman"/>
          <w:sz w:val="24"/>
          <w:szCs w:val="24"/>
        </w:rPr>
        <w:t xml:space="preserve">, </w:t>
      </w:r>
      <w:r w:rsidRPr="00121A2C">
        <w:rPr>
          <w:rFonts w:ascii="Times New Roman" w:hAnsi="Times New Roman"/>
          <w:sz w:val="24"/>
          <w:szCs w:val="24"/>
        </w:rPr>
        <w:t>en hun vrees</w:t>
      </w:r>
      <w:r>
        <w:rPr>
          <w:rFonts w:ascii="Times New Roman" w:hAnsi="Times New Roman"/>
          <w:sz w:val="24"/>
          <w:szCs w:val="24"/>
        </w:rPr>
        <w:t xml:space="preserve">, </w:t>
      </w:r>
      <w:r w:rsidRPr="00121A2C">
        <w:rPr>
          <w:rFonts w:ascii="Times New Roman" w:hAnsi="Times New Roman"/>
          <w:sz w:val="24"/>
          <w:szCs w:val="24"/>
        </w:rPr>
        <w:t>waarmee zij Mij vrezen</w:t>
      </w:r>
      <w:r>
        <w:rPr>
          <w:rFonts w:ascii="Times New Roman" w:hAnsi="Times New Roman"/>
          <w:sz w:val="24"/>
          <w:szCs w:val="24"/>
        </w:rPr>
        <w:t xml:space="preserve">, </w:t>
      </w:r>
      <w:r w:rsidRPr="00121A2C">
        <w:rPr>
          <w:rFonts w:ascii="Times New Roman" w:hAnsi="Times New Roman"/>
          <w:sz w:val="24"/>
          <w:szCs w:val="24"/>
        </w:rPr>
        <w:t>mensen geboden zijn</w:t>
      </w:r>
      <w:r>
        <w:rPr>
          <w:rFonts w:ascii="Times New Roman" w:hAnsi="Times New Roman"/>
          <w:sz w:val="24"/>
          <w:szCs w:val="24"/>
        </w:rPr>
        <w:t xml:space="preserve">, </w:t>
      </w:r>
      <w:r w:rsidRPr="00121A2C">
        <w:rPr>
          <w:rFonts w:ascii="Times New Roman" w:hAnsi="Times New Roman"/>
          <w:sz w:val="24"/>
          <w:szCs w:val="24"/>
        </w:rPr>
        <w:t>die hun geleerd zijn</w:t>
      </w:r>
      <w:r>
        <w:rPr>
          <w:rFonts w:ascii="Times New Roman" w:hAnsi="Times New Roman"/>
          <w:sz w:val="24"/>
          <w:szCs w:val="24"/>
        </w:rPr>
        <w:t xml:space="preserve">, </w:t>
      </w:r>
      <w:r w:rsidRPr="00121A2C">
        <w:rPr>
          <w:rFonts w:ascii="Times New Roman" w:hAnsi="Times New Roman"/>
          <w:sz w:val="24"/>
          <w:szCs w:val="24"/>
        </w:rPr>
        <w:t>daarom ziet</w:t>
      </w:r>
      <w:r>
        <w:rPr>
          <w:rFonts w:ascii="Times New Roman" w:hAnsi="Times New Roman"/>
          <w:sz w:val="24"/>
          <w:szCs w:val="24"/>
        </w:rPr>
        <w:t xml:space="preserve">, </w:t>
      </w:r>
      <w:r w:rsidRPr="00121A2C">
        <w:rPr>
          <w:rFonts w:ascii="Times New Roman" w:hAnsi="Times New Roman"/>
          <w:sz w:val="24"/>
          <w:szCs w:val="24"/>
        </w:rPr>
        <w:t>Ik zal voorts wonderlijk handelen met dit volk</w:t>
      </w:r>
      <w:r>
        <w:rPr>
          <w:rFonts w:ascii="Times New Roman" w:hAnsi="Times New Roman"/>
          <w:sz w:val="24"/>
          <w:szCs w:val="24"/>
        </w:rPr>
        <w:t xml:space="preserve">, </w:t>
      </w:r>
      <w:r w:rsidRPr="00121A2C">
        <w:rPr>
          <w:rFonts w:ascii="Times New Roman" w:hAnsi="Times New Roman"/>
          <w:sz w:val="24"/>
          <w:szCs w:val="24"/>
        </w:rPr>
        <w:t>wonderlijk en wonderbaarlijk: want de wijsheid van zijn wijzen zal vergaan</w:t>
      </w:r>
      <w:r>
        <w:rPr>
          <w:rFonts w:ascii="Times New Roman" w:hAnsi="Times New Roman"/>
          <w:sz w:val="24"/>
          <w:szCs w:val="24"/>
        </w:rPr>
        <w:t xml:space="preserve">, </w:t>
      </w:r>
      <w:r w:rsidRPr="00121A2C">
        <w:rPr>
          <w:rFonts w:ascii="Times New Roman" w:hAnsi="Times New Roman"/>
          <w:sz w:val="24"/>
          <w:szCs w:val="24"/>
        </w:rPr>
        <w:t>en het verstand van zijn verstandigen zal zich verbergen.</w:t>
      </w:r>
      <w:r>
        <w:rPr>
          <w:rFonts w:ascii="Times New Roman" w:hAnsi="Times New Roman"/>
          <w:sz w:val="24"/>
          <w:szCs w:val="24"/>
        </w:rPr>
        <w:t>"</w:t>
      </w:r>
      <w:r w:rsidRPr="00121A2C">
        <w:rPr>
          <w:rFonts w:ascii="Times New Roman" w:hAnsi="Times New Roman"/>
          <w:sz w:val="24"/>
          <w:szCs w:val="24"/>
        </w:rPr>
        <w:t xml:space="preserve"> Jesaja 29:13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Matth.</w:t>
      </w:r>
      <w:r w:rsidRPr="00121A2C">
        <w:rPr>
          <w:rFonts w:ascii="Times New Roman" w:hAnsi="Times New Roman"/>
          <w:sz w:val="24"/>
          <w:szCs w:val="24"/>
        </w:rPr>
        <w:t xml:space="preserve"> 15:7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Markus 7:6</w:t>
      </w:r>
      <w:r>
        <w:rPr>
          <w:rFonts w:ascii="Times New Roman" w:hAnsi="Times New Roman"/>
          <w:sz w:val="24"/>
          <w:szCs w:val="24"/>
        </w:rPr>
        <w:t xml:space="preserve"> - </w:t>
      </w:r>
      <w:r w:rsidRPr="00121A2C">
        <w:rPr>
          <w:rFonts w:ascii="Times New Roman" w:hAnsi="Times New Roman"/>
          <w:sz w:val="24"/>
          <w:szCs w:val="24"/>
        </w:rPr>
        <w:t xml:space="preserve">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besluit ik deze eerste zaak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God onze vrees en verschrikking genoemd wordt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NU KOMEN TOT DE TWEEDE ZAAK</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TOT DE REGEL EN BESTUURDER VAN ONZE VREES.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 Maar</w:t>
      </w:r>
      <w:r>
        <w:rPr>
          <w:rFonts w:ascii="Times New Roman" w:hAnsi="Times New Roman"/>
          <w:sz w:val="24"/>
          <w:szCs w:val="24"/>
        </w:rPr>
        <w:t xml:space="preserve"> nogmaals, </w:t>
      </w:r>
      <w:r w:rsidRPr="00121A2C">
        <w:rPr>
          <w:rFonts w:ascii="Times New Roman" w:hAnsi="Times New Roman"/>
          <w:sz w:val="24"/>
          <w:szCs w:val="24"/>
        </w:rPr>
        <w:t>dit woord VREES moet soms genomen worden voor HET WOORD</w:t>
      </w:r>
      <w:r>
        <w:rPr>
          <w:rFonts w:ascii="Times New Roman" w:hAnsi="Times New Roman"/>
          <w:sz w:val="24"/>
          <w:szCs w:val="24"/>
        </w:rPr>
        <w:t xml:space="preserve">, </w:t>
      </w:r>
      <w:r w:rsidRPr="00121A2C">
        <w:rPr>
          <w:rFonts w:ascii="Times New Roman" w:hAnsi="Times New Roman"/>
          <w:sz w:val="24"/>
          <w:szCs w:val="24"/>
        </w:rPr>
        <w:t>het geschreven Woord van God</w:t>
      </w:r>
      <w:r>
        <w:rPr>
          <w:rFonts w:ascii="Times New Roman" w:hAnsi="Times New Roman"/>
          <w:sz w:val="24"/>
          <w:szCs w:val="24"/>
        </w:rPr>
        <w:t xml:space="preserve">, </w:t>
      </w:r>
      <w:r w:rsidRPr="00121A2C">
        <w:rPr>
          <w:rFonts w:ascii="Times New Roman" w:hAnsi="Times New Roman"/>
          <w:sz w:val="24"/>
          <w:szCs w:val="24"/>
        </w:rPr>
        <w:t>want dat ook is</w:t>
      </w:r>
      <w:r>
        <w:rPr>
          <w:rFonts w:ascii="Times New Roman" w:hAnsi="Times New Roman"/>
          <w:sz w:val="24"/>
          <w:szCs w:val="24"/>
        </w:rPr>
        <w:t xml:space="preserve">, </w:t>
      </w:r>
      <w:r w:rsidRPr="00121A2C">
        <w:rPr>
          <w:rFonts w:ascii="Times New Roman" w:hAnsi="Times New Roman"/>
          <w:sz w:val="24"/>
          <w:szCs w:val="24"/>
        </w:rPr>
        <w:t>en behoort te zijn</w:t>
      </w:r>
      <w:r>
        <w:rPr>
          <w:rFonts w:ascii="Times New Roman" w:hAnsi="Times New Roman"/>
          <w:sz w:val="24"/>
          <w:szCs w:val="24"/>
        </w:rPr>
        <w:t xml:space="preserve">, </w:t>
      </w:r>
      <w:r w:rsidRPr="00121A2C">
        <w:rPr>
          <w:rFonts w:ascii="Times New Roman" w:hAnsi="Times New Roman"/>
          <w:sz w:val="24"/>
          <w:szCs w:val="24"/>
        </w:rPr>
        <w:t>de regel en bestuurder van onze vrees</w:t>
      </w:r>
      <w:r>
        <w:rPr>
          <w:rFonts w:ascii="Times New Roman" w:hAnsi="Times New Roman"/>
          <w:sz w:val="24"/>
          <w:szCs w:val="24"/>
        </w:rPr>
        <w:t xml:space="preserve">. Zo </w:t>
      </w:r>
      <w:r w:rsidRPr="00121A2C">
        <w:rPr>
          <w:rFonts w:ascii="Times New Roman" w:hAnsi="Times New Roman"/>
          <w:sz w:val="24"/>
          <w:szCs w:val="24"/>
        </w:rPr>
        <w:t xml:space="preserve">noemt David het in de negentiende </w:t>
      </w:r>
      <w:r>
        <w:rPr>
          <w:rFonts w:ascii="Times New Roman" w:hAnsi="Times New Roman"/>
          <w:sz w:val="24"/>
          <w:szCs w:val="24"/>
        </w:rPr>
        <w:t>Psalm</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vre</w:t>
      </w:r>
      <w:r>
        <w:rPr>
          <w:rFonts w:ascii="Times New Roman" w:hAnsi="Times New Roman"/>
          <w:sz w:val="24"/>
          <w:szCs w:val="24"/>
        </w:rPr>
        <w:t>z</w:t>
      </w:r>
      <w:r w:rsidRPr="00121A2C">
        <w:rPr>
          <w:rFonts w:ascii="Times New Roman" w:hAnsi="Times New Roman"/>
          <w:sz w:val="24"/>
          <w:szCs w:val="24"/>
        </w:rPr>
        <w:t>e des HEEREN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is rein</w:t>
      </w:r>
      <w:r>
        <w:rPr>
          <w:rFonts w:ascii="Times New Roman" w:hAnsi="Times New Roman"/>
          <w:sz w:val="24"/>
          <w:szCs w:val="24"/>
        </w:rPr>
        <w:t xml:space="preserve">, </w:t>
      </w:r>
      <w:r w:rsidRPr="00121A2C">
        <w:rPr>
          <w:rFonts w:ascii="Times New Roman" w:hAnsi="Times New Roman"/>
          <w:sz w:val="24"/>
          <w:szCs w:val="24"/>
        </w:rPr>
        <w:t>bestaande tot in eeuwigheid.</w:t>
      </w:r>
      <w:r>
        <w:rPr>
          <w:rFonts w:ascii="Times New Roman" w:hAnsi="Times New Roman"/>
          <w:sz w:val="24"/>
          <w:szCs w:val="24"/>
        </w:rPr>
        <w:t>"</w:t>
      </w:r>
      <w:r w:rsidRPr="00121A2C">
        <w:rPr>
          <w:rFonts w:ascii="Times New Roman" w:hAnsi="Times New Roman"/>
          <w:sz w:val="24"/>
          <w:szCs w:val="24"/>
        </w:rPr>
        <w:t xml:space="preserve"> De vre</w:t>
      </w:r>
      <w:r>
        <w:rPr>
          <w:rFonts w:ascii="Times New Roman" w:hAnsi="Times New Roman"/>
          <w:sz w:val="24"/>
          <w:szCs w:val="24"/>
        </w:rPr>
        <w:t>z</w:t>
      </w:r>
      <w:r w:rsidRPr="00121A2C">
        <w:rPr>
          <w:rFonts w:ascii="Times New Roman" w:hAnsi="Times New Roman"/>
          <w:sz w:val="24"/>
          <w:szCs w:val="24"/>
        </w:rPr>
        <w:t>e des Heeren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Woord des Heeren</w:t>
      </w:r>
      <w:r>
        <w:rPr>
          <w:rFonts w:ascii="Times New Roman" w:hAnsi="Times New Roman"/>
          <w:sz w:val="24"/>
          <w:szCs w:val="24"/>
        </w:rPr>
        <w:t xml:space="preserve">, </w:t>
      </w:r>
      <w:r w:rsidRPr="00121A2C">
        <w:rPr>
          <w:rFonts w:ascii="Times New Roman" w:hAnsi="Times New Roman"/>
          <w:sz w:val="24"/>
          <w:szCs w:val="24"/>
        </w:rPr>
        <w:t>het geschreven Woord</w:t>
      </w:r>
      <w:r>
        <w:rPr>
          <w:rFonts w:ascii="Times New Roman" w:hAnsi="Times New Roman"/>
          <w:sz w:val="24"/>
          <w:szCs w:val="24"/>
        </w:rPr>
        <w:t xml:space="preserve">, </w:t>
      </w:r>
      <w:r w:rsidRPr="00121A2C">
        <w:rPr>
          <w:rFonts w:ascii="Times New Roman" w:hAnsi="Times New Roman"/>
          <w:sz w:val="24"/>
          <w:szCs w:val="24"/>
        </w:rPr>
        <w:t>want datgene</w:t>
      </w:r>
      <w:r>
        <w:rPr>
          <w:rFonts w:ascii="Times New Roman" w:hAnsi="Times New Roman"/>
          <w:sz w:val="24"/>
          <w:szCs w:val="24"/>
        </w:rPr>
        <w:t xml:space="preserve">, </w:t>
      </w:r>
      <w:r w:rsidRPr="00121A2C">
        <w:rPr>
          <w:rFonts w:ascii="Times New Roman" w:hAnsi="Times New Roman"/>
          <w:sz w:val="24"/>
          <w:szCs w:val="24"/>
        </w:rPr>
        <w:t>hetwelk hij in deze plaats de vre</w:t>
      </w:r>
      <w:r>
        <w:rPr>
          <w:rFonts w:ascii="Times New Roman" w:hAnsi="Times New Roman"/>
          <w:sz w:val="24"/>
          <w:szCs w:val="24"/>
        </w:rPr>
        <w:t>z</w:t>
      </w:r>
      <w:r w:rsidRPr="00121A2C">
        <w:rPr>
          <w:rFonts w:ascii="Times New Roman" w:hAnsi="Times New Roman"/>
          <w:sz w:val="24"/>
          <w:szCs w:val="24"/>
        </w:rPr>
        <w:t>e des Heeren noemt</w:t>
      </w:r>
      <w:r>
        <w:rPr>
          <w:rFonts w:ascii="Times New Roman" w:hAnsi="Times New Roman"/>
          <w:sz w:val="24"/>
          <w:szCs w:val="24"/>
        </w:rPr>
        <w:t xml:space="preserve">, </w:t>
      </w:r>
      <w:r w:rsidRPr="00121A2C">
        <w:rPr>
          <w:rFonts w:ascii="Times New Roman" w:hAnsi="Times New Roman"/>
          <w:sz w:val="24"/>
          <w:szCs w:val="24"/>
        </w:rPr>
        <w:t>noemt hij juist in dezelfde plaats de wet</w:t>
      </w:r>
      <w:r>
        <w:rPr>
          <w:rFonts w:ascii="Times New Roman" w:hAnsi="Times New Roman"/>
          <w:sz w:val="24"/>
          <w:szCs w:val="24"/>
        </w:rPr>
        <w:t xml:space="preserve">, </w:t>
      </w:r>
      <w:r w:rsidRPr="00121A2C">
        <w:rPr>
          <w:rFonts w:ascii="Times New Roman" w:hAnsi="Times New Roman"/>
          <w:sz w:val="24"/>
          <w:szCs w:val="24"/>
        </w:rPr>
        <w:t>de bevelen</w:t>
      </w:r>
      <w:r>
        <w:rPr>
          <w:rFonts w:ascii="Times New Roman" w:hAnsi="Times New Roman"/>
          <w:sz w:val="24"/>
          <w:szCs w:val="24"/>
        </w:rPr>
        <w:t xml:space="preserve">, </w:t>
      </w:r>
      <w:r w:rsidRPr="00121A2C">
        <w:rPr>
          <w:rFonts w:ascii="Times New Roman" w:hAnsi="Times New Roman"/>
          <w:sz w:val="24"/>
          <w:szCs w:val="24"/>
        </w:rPr>
        <w:t>het gebod</w:t>
      </w:r>
      <w:r>
        <w:rPr>
          <w:rFonts w:ascii="Times New Roman" w:hAnsi="Times New Roman"/>
          <w:sz w:val="24"/>
          <w:szCs w:val="24"/>
        </w:rPr>
        <w:t xml:space="preserve">, </w:t>
      </w:r>
      <w:r w:rsidRPr="00121A2C">
        <w:rPr>
          <w:rFonts w:ascii="Times New Roman" w:hAnsi="Times New Roman"/>
          <w:sz w:val="24"/>
          <w:szCs w:val="24"/>
        </w:rPr>
        <w:t>en de rechten van God. De wet des HEEREN is volmaakt bekerende de ziel</w:t>
      </w:r>
      <w:r>
        <w:rPr>
          <w:rFonts w:ascii="Times New Roman" w:hAnsi="Times New Roman"/>
          <w:sz w:val="24"/>
          <w:szCs w:val="24"/>
        </w:rPr>
        <w:t xml:space="preserve">, </w:t>
      </w:r>
      <w:r w:rsidRPr="00121A2C">
        <w:rPr>
          <w:rFonts w:ascii="Times New Roman" w:hAnsi="Times New Roman"/>
          <w:sz w:val="24"/>
          <w:szCs w:val="24"/>
        </w:rPr>
        <w:t>de getuigenis des HEEREN is gewis</w:t>
      </w:r>
      <w:r>
        <w:rPr>
          <w:rFonts w:ascii="Times New Roman" w:hAnsi="Times New Roman"/>
          <w:sz w:val="24"/>
          <w:szCs w:val="24"/>
        </w:rPr>
        <w:t xml:space="preserve">, </w:t>
      </w:r>
      <w:r w:rsidRPr="00121A2C">
        <w:rPr>
          <w:rFonts w:ascii="Times New Roman" w:hAnsi="Times New Roman"/>
          <w:sz w:val="24"/>
          <w:szCs w:val="24"/>
        </w:rPr>
        <w:t>de slechten wijsheid gevende. De bevelen des HEEREN zijn recht</w:t>
      </w:r>
      <w:r>
        <w:rPr>
          <w:rFonts w:ascii="Times New Roman" w:hAnsi="Times New Roman"/>
          <w:sz w:val="24"/>
          <w:szCs w:val="24"/>
        </w:rPr>
        <w:t xml:space="preserve">, </w:t>
      </w:r>
      <w:r w:rsidRPr="00121A2C">
        <w:rPr>
          <w:rFonts w:ascii="Times New Roman" w:hAnsi="Times New Roman"/>
          <w:sz w:val="24"/>
          <w:szCs w:val="24"/>
        </w:rPr>
        <w:t>verblijdende het hart</w:t>
      </w:r>
      <w:r>
        <w:rPr>
          <w:rFonts w:ascii="Times New Roman" w:hAnsi="Times New Roman"/>
          <w:sz w:val="24"/>
          <w:szCs w:val="24"/>
        </w:rPr>
        <w:t xml:space="preserve">, </w:t>
      </w:r>
      <w:r w:rsidRPr="00121A2C">
        <w:rPr>
          <w:rFonts w:ascii="Times New Roman" w:hAnsi="Times New Roman"/>
          <w:sz w:val="24"/>
          <w:szCs w:val="24"/>
        </w:rPr>
        <w:t>het gebod des HEEREN is zuiver</w:t>
      </w:r>
      <w:r>
        <w:rPr>
          <w:rFonts w:ascii="Times New Roman" w:hAnsi="Times New Roman"/>
          <w:sz w:val="24"/>
          <w:szCs w:val="24"/>
        </w:rPr>
        <w:t xml:space="preserve">, </w:t>
      </w:r>
      <w:r w:rsidRPr="00121A2C">
        <w:rPr>
          <w:rFonts w:ascii="Times New Roman" w:hAnsi="Times New Roman"/>
          <w:sz w:val="24"/>
          <w:szCs w:val="24"/>
        </w:rPr>
        <w:t>verlichtende de ogen. De vre</w:t>
      </w:r>
      <w:r>
        <w:rPr>
          <w:rFonts w:ascii="Times New Roman" w:hAnsi="Times New Roman"/>
          <w:sz w:val="24"/>
          <w:szCs w:val="24"/>
        </w:rPr>
        <w:t>z</w:t>
      </w:r>
      <w:r w:rsidRPr="00121A2C">
        <w:rPr>
          <w:rFonts w:ascii="Times New Roman" w:hAnsi="Times New Roman"/>
          <w:sz w:val="24"/>
          <w:szCs w:val="24"/>
        </w:rPr>
        <w:t>e des HEEREN is rein</w:t>
      </w:r>
      <w:r>
        <w:rPr>
          <w:rFonts w:ascii="Times New Roman" w:hAnsi="Times New Roman"/>
          <w:sz w:val="24"/>
          <w:szCs w:val="24"/>
        </w:rPr>
        <w:t xml:space="preserve">, </w:t>
      </w:r>
      <w:r w:rsidRPr="00121A2C">
        <w:rPr>
          <w:rFonts w:ascii="Times New Roman" w:hAnsi="Times New Roman"/>
          <w:sz w:val="24"/>
          <w:szCs w:val="24"/>
        </w:rPr>
        <w:t>bestaande tot in eeuwigheid</w:t>
      </w:r>
      <w:r>
        <w:rPr>
          <w:rFonts w:ascii="Times New Roman" w:hAnsi="Times New Roman"/>
          <w:sz w:val="24"/>
          <w:szCs w:val="24"/>
        </w:rPr>
        <w:t xml:space="preserve">, </w:t>
      </w:r>
      <w:r w:rsidRPr="00121A2C">
        <w:rPr>
          <w:rFonts w:ascii="Times New Roman" w:hAnsi="Times New Roman"/>
          <w:sz w:val="24"/>
          <w:szCs w:val="24"/>
        </w:rPr>
        <w:t>de rechten des HEEREN zijn waarheid</w:t>
      </w:r>
      <w:r>
        <w:rPr>
          <w:rFonts w:ascii="Times New Roman" w:hAnsi="Times New Roman"/>
          <w:sz w:val="24"/>
          <w:szCs w:val="24"/>
        </w:rPr>
        <w:t xml:space="preserve">, </w:t>
      </w:r>
      <w:r w:rsidRPr="00121A2C">
        <w:rPr>
          <w:rFonts w:ascii="Times New Roman" w:hAnsi="Times New Roman"/>
          <w:sz w:val="24"/>
          <w:szCs w:val="24"/>
        </w:rPr>
        <w:t>samen zijn zij rechtvaardig.</w:t>
      </w:r>
      <w:r>
        <w:rPr>
          <w:rFonts w:ascii="Times New Roman" w:hAnsi="Times New Roman"/>
          <w:sz w:val="24"/>
          <w:szCs w:val="24"/>
        </w:rPr>
        <w:t>"</w:t>
      </w:r>
      <w:r w:rsidRPr="00121A2C">
        <w:rPr>
          <w:rFonts w:ascii="Times New Roman" w:hAnsi="Times New Roman"/>
          <w:sz w:val="24"/>
          <w:szCs w:val="24"/>
        </w:rPr>
        <w:t xml:space="preserve"> Al deze woorden hebben betrekking op dezelfde zaak</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op het Woord van God</w:t>
      </w:r>
      <w:r>
        <w:rPr>
          <w:rFonts w:ascii="Times New Roman" w:hAnsi="Times New Roman"/>
          <w:sz w:val="24"/>
          <w:szCs w:val="24"/>
        </w:rPr>
        <w:t xml:space="preserve">, </w:t>
      </w:r>
      <w:r w:rsidRPr="00121A2C">
        <w:rPr>
          <w:rFonts w:ascii="Times New Roman" w:hAnsi="Times New Roman"/>
          <w:sz w:val="24"/>
          <w:szCs w:val="24"/>
        </w:rPr>
        <w:t>gezamenlijk de heerlijkheid daarvan aanwijzende. Onder welke zinnen gelijk gij ziet</w:t>
      </w:r>
      <w:r>
        <w:rPr>
          <w:rFonts w:ascii="Times New Roman" w:hAnsi="Times New Roman"/>
          <w:sz w:val="24"/>
          <w:szCs w:val="24"/>
        </w:rPr>
        <w:t xml:space="preserve">, </w:t>
      </w:r>
      <w:r w:rsidRPr="00121A2C">
        <w:rPr>
          <w:rFonts w:ascii="Times New Roman" w:hAnsi="Times New Roman"/>
          <w:sz w:val="24"/>
          <w:szCs w:val="24"/>
        </w:rPr>
        <w:t xml:space="preserve">deze een is: </w:t>
      </w:r>
      <w:r>
        <w:rPr>
          <w:rFonts w:ascii="Times New Roman" w:hAnsi="Times New Roman"/>
          <w:sz w:val="24"/>
          <w:szCs w:val="24"/>
        </w:rPr>
        <w:t>"</w:t>
      </w:r>
      <w:r w:rsidRPr="00121A2C">
        <w:rPr>
          <w:rFonts w:ascii="Times New Roman" w:hAnsi="Times New Roman"/>
          <w:sz w:val="24"/>
          <w:szCs w:val="24"/>
        </w:rPr>
        <w:t>De vre</w:t>
      </w:r>
      <w:r>
        <w:rPr>
          <w:rFonts w:ascii="Times New Roman" w:hAnsi="Times New Roman"/>
          <w:sz w:val="24"/>
          <w:szCs w:val="24"/>
        </w:rPr>
        <w:t>z</w:t>
      </w:r>
      <w:r w:rsidRPr="00121A2C">
        <w:rPr>
          <w:rFonts w:ascii="Times New Roman" w:hAnsi="Times New Roman"/>
          <w:sz w:val="24"/>
          <w:szCs w:val="24"/>
        </w:rPr>
        <w:t>e des HEEREN is rein</w:t>
      </w:r>
      <w:r>
        <w:rPr>
          <w:rFonts w:ascii="Times New Roman" w:hAnsi="Times New Roman"/>
          <w:sz w:val="24"/>
          <w:szCs w:val="24"/>
        </w:rPr>
        <w:t xml:space="preserve">, </w:t>
      </w:r>
      <w:r w:rsidRPr="00121A2C">
        <w:rPr>
          <w:rFonts w:ascii="Times New Roman" w:hAnsi="Times New Roman"/>
          <w:sz w:val="24"/>
          <w:szCs w:val="24"/>
        </w:rPr>
        <w:t>bestaande tot in eeuwigheid.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geschreven Woord is daarom het voorwerp van eens Christens vrees. Dit is het ook</w:t>
      </w:r>
      <w:r>
        <w:rPr>
          <w:rFonts w:ascii="Times New Roman" w:hAnsi="Times New Roman"/>
          <w:sz w:val="24"/>
          <w:szCs w:val="24"/>
        </w:rPr>
        <w:t xml:space="preserve">, </w:t>
      </w:r>
      <w:r w:rsidRPr="00121A2C">
        <w:rPr>
          <w:rFonts w:ascii="Times New Roman" w:hAnsi="Times New Roman"/>
          <w:sz w:val="24"/>
          <w:szCs w:val="24"/>
        </w:rPr>
        <w:t>hetwelk David bedoelde</w:t>
      </w:r>
      <w:r>
        <w:rPr>
          <w:rFonts w:ascii="Times New Roman" w:hAnsi="Times New Roman"/>
          <w:sz w:val="24"/>
          <w:szCs w:val="24"/>
        </w:rPr>
        <w:t xml:space="preserve">, </w:t>
      </w:r>
      <w:r w:rsidRPr="00121A2C">
        <w:rPr>
          <w:rFonts w:ascii="Times New Roman" w:hAnsi="Times New Roman"/>
          <w:sz w:val="24"/>
          <w:szCs w:val="24"/>
        </w:rPr>
        <w:t xml:space="preserve">toen hij zei: </w:t>
      </w:r>
      <w:r>
        <w:rPr>
          <w:rFonts w:ascii="Times New Roman" w:hAnsi="Times New Roman"/>
          <w:sz w:val="24"/>
          <w:szCs w:val="24"/>
        </w:rPr>
        <w:t>"</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gij kinderen! hoort naar mij</w:t>
      </w:r>
      <w:r>
        <w:rPr>
          <w:rFonts w:ascii="Times New Roman" w:hAnsi="Times New Roman"/>
          <w:sz w:val="24"/>
          <w:szCs w:val="24"/>
        </w:rPr>
        <w:t xml:space="preserve">, </w:t>
      </w:r>
      <w:r w:rsidRPr="00121A2C">
        <w:rPr>
          <w:rFonts w:ascii="Times New Roman" w:hAnsi="Times New Roman"/>
          <w:sz w:val="24"/>
          <w:szCs w:val="24"/>
        </w:rPr>
        <w:t>ik zal u des HEEREN vrees leren.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34:12</w:t>
      </w:r>
      <w:r>
        <w:rPr>
          <w:rFonts w:ascii="Times New Roman" w:hAnsi="Times New Roman"/>
          <w:sz w:val="24"/>
          <w:szCs w:val="24"/>
        </w:rPr>
        <w:t>. I</w:t>
      </w:r>
      <w:r w:rsidRPr="00121A2C">
        <w:rPr>
          <w:rFonts w:ascii="Times New Roman" w:hAnsi="Times New Roman"/>
          <w:sz w:val="24"/>
          <w:szCs w:val="24"/>
        </w:rPr>
        <w:t xml:space="preserve">k zal u de </w:t>
      </w:r>
      <w:r>
        <w:rPr>
          <w:rFonts w:ascii="Times New Roman" w:hAnsi="Times New Roman"/>
          <w:sz w:val="24"/>
          <w:szCs w:val="24"/>
        </w:rPr>
        <w:t>V</w:t>
      </w:r>
      <w:r w:rsidRPr="00121A2C">
        <w:rPr>
          <w:rFonts w:ascii="Times New Roman" w:hAnsi="Times New Roman"/>
          <w:sz w:val="24"/>
          <w:szCs w:val="24"/>
        </w:rPr>
        <w:t>re</w:t>
      </w:r>
      <w:r>
        <w:rPr>
          <w:rFonts w:ascii="Times New Roman" w:hAnsi="Times New Roman"/>
          <w:sz w:val="24"/>
          <w:szCs w:val="24"/>
        </w:rPr>
        <w:t>z</w:t>
      </w:r>
      <w:r w:rsidRPr="00121A2C">
        <w:rPr>
          <w:rFonts w:ascii="Times New Roman" w:hAnsi="Times New Roman"/>
          <w:sz w:val="24"/>
          <w:szCs w:val="24"/>
        </w:rPr>
        <w:t>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ik zal u de geboden</w:t>
      </w:r>
      <w:r>
        <w:rPr>
          <w:rFonts w:ascii="Times New Roman" w:hAnsi="Times New Roman"/>
          <w:sz w:val="24"/>
          <w:szCs w:val="24"/>
        </w:rPr>
        <w:t xml:space="preserve">, </w:t>
      </w:r>
      <w:r w:rsidRPr="00121A2C">
        <w:rPr>
          <w:rFonts w:ascii="Times New Roman" w:hAnsi="Times New Roman"/>
          <w:sz w:val="24"/>
          <w:szCs w:val="24"/>
        </w:rPr>
        <w:t>de bevelen en de rechten des Heeren leren</w:t>
      </w:r>
      <w:r>
        <w:rPr>
          <w:rFonts w:ascii="Times New Roman" w:hAnsi="Times New Roman"/>
          <w:sz w:val="24"/>
          <w:szCs w:val="24"/>
        </w:rPr>
        <w:t xml:space="preserve">, </w:t>
      </w:r>
      <w:r w:rsidRPr="00121A2C">
        <w:rPr>
          <w:rFonts w:ascii="Times New Roman" w:hAnsi="Times New Roman"/>
          <w:sz w:val="24"/>
          <w:szCs w:val="24"/>
        </w:rPr>
        <w:t xml:space="preserve">evenals Mozes de kinderen </w:t>
      </w:r>
      <w:r>
        <w:rPr>
          <w:rFonts w:ascii="Times New Roman" w:hAnsi="Times New Roman"/>
          <w:sz w:val="24"/>
          <w:szCs w:val="24"/>
        </w:rPr>
        <w:t>Israëls</w:t>
      </w:r>
      <w:r w:rsidRPr="00121A2C">
        <w:rPr>
          <w:rFonts w:ascii="Times New Roman" w:hAnsi="Times New Roman"/>
          <w:sz w:val="24"/>
          <w:szCs w:val="24"/>
        </w:rPr>
        <w:t xml:space="preserve"> beval: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u zal </w:t>
      </w:r>
      <w:r w:rsidRPr="00121A2C">
        <w:rPr>
          <w:rFonts w:ascii="Times New Roman" w:hAnsi="Times New Roman"/>
          <w:sz w:val="24"/>
          <w:szCs w:val="24"/>
        </w:rPr>
        <w:t>ze uw kinderen inscherpen</w:t>
      </w:r>
      <w:r>
        <w:rPr>
          <w:rFonts w:ascii="Times New Roman" w:hAnsi="Times New Roman"/>
          <w:sz w:val="24"/>
          <w:szCs w:val="24"/>
        </w:rPr>
        <w:t xml:space="preserve">, </w:t>
      </w:r>
      <w:r w:rsidRPr="00121A2C">
        <w:rPr>
          <w:rFonts w:ascii="Times New Roman" w:hAnsi="Times New Roman"/>
          <w:sz w:val="24"/>
          <w:szCs w:val="24"/>
        </w:rPr>
        <w:t>en daarvan spreken</w:t>
      </w:r>
      <w:r>
        <w:rPr>
          <w:rFonts w:ascii="Times New Roman" w:hAnsi="Times New Roman"/>
          <w:sz w:val="24"/>
          <w:szCs w:val="24"/>
        </w:rPr>
        <w:t xml:space="preserve">, </w:t>
      </w:r>
      <w:r w:rsidRPr="00121A2C">
        <w:rPr>
          <w:rFonts w:ascii="Times New Roman" w:hAnsi="Times New Roman"/>
          <w:sz w:val="24"/>
          <w:szCs w:val="24"/>
        </w:rPr>
        <w:t>als gij in uw huis zit</w:t>
      </w:r>
      <w:r>
        <w:rPr>
          <w:rFonts w:ascii="Times New Roman" w:hAnsi="Times New Roman"/>
          <w:sz w:val="24"/>
          <w:szCs w:val="24"/>
        </w:rPr>
        <w:t xml:space="preserve">, </w:t>
      </w:r>
      <w:r w:rsidRPr="00121A2C">
        <w:rPr>
          <w:rFonts w:ascii="Times New Roman" w:hAnsi="Times New Roman"/>
          <w:sz w:val="24"/>
          <w:szCs w:val="24"/>
        </w:rPr>
        <w:t>en als gij op de weg gaat</w:t>
      </w:r>
      <w:r>
        <w:rPr>
          <w:rFonts w:ascii="Times New Roman" w:hAnsi="Times New Roman"/>
          <w:sz w:val="24"/>
          <w:szCs w:val="24"/>
        </w:rPr>
        <w:t xml:space="preserve">, </w:t>
      </w:r>
      <w:r w:rsidRPr="00121A2C">
        <w:rPr>
          <w:rFonts w:ascii="Times New Roman" w:hAnsi="Times New Roman"/>
          <w:sz w:val="24"/>
          <w:szCs w:val="24"/>
        </w:rPr>
        <w:t>en als gij neerligt</w:t>
      </w:r>
      <w:r>
        <w:rPr>
          <w:rFonts w:ascii="Times New Roman" w:hAnsi="Times New Roman"/>
          <w:sz w:val="24"/>
          <w:szCs w:val="24"/>
        </w:rPr>
        <w:t xml:space="preserve">, </w:t>
      </w:r>
      <w:r w:rsidRPr="00121A2C">
        <w:rPr>
          <w:rFonts w:ascii="Times New Roman" w:hAnsi="Times New Roman"/>
          <w:sz w:val="24"/>
          <w:szCs w:val="24"/>
        </w:rPr>
        <w:t>en als gij opstaat.</w:t>
      </w:r>
      <w:r>
        <w:rPr>
          <w:rFonts w:ascii="Times New Roman" w:hAnsi="Times New Roman"/>
          <w:sz w:val="24"/>
          <w:szCs w:val="24"/>
        </w:rPr>
        <w:t>"</w:t>
      </w:r>
      <w:r w:rsidRPr="00121A2C">
        <w:rPr>
          <w:rFonts w:ascii="Times New Roman" w:hAnsi="Times New Roman"/>
          <w:sz w:val="24"/>
          <w:szCs w:val="24"/>
        </w:rPr>
        <w:t xml:space="preserve"> Deuteronomium 6:4</w:t>
      </w:r>
      <w:r>
        <w:rPr>
          <w:rFonts w:ascii="Times New Roman" w:hAnsi="Times New Roman"/>
          <w:sz w:val="24"/>
          <w:szCs w:val="24"/>
        </w:rPr>
        <w:t xml:space="preserve"> - </w:t>
      </w:r>
      <w:r w:rsidRPr="00121A2C">
        <w:rPr>
          <w:rFonts w:ascii="Times New Roman" w:hAnsi="Times New Roman"/>
          <w:sz w:val="24"/>
          <w:szCs w:val="24"/>
        </w:rPr>
        <w:t xml:space="preserve">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die plaats in het elfde hoofdstuk van Jesaja bedoelt hetzelfde</w:t>
      </w:r>
      <w:r>
        <w:rPr>
          <w:rFonts w:ascii="Times New Roman" w:hAnsi="Times New Roman"/>
          <w:sz w:val="24"/>
          <w:szCs w:val="24"/>
        </w:rPr>
        <w:t xml:space="preserve">, </w:t>
      </w:r>
      <w:r w:rsidRPr="00121A2C">
        <w:rPr>
          <w:rFonts w:ascii="Times New Roman" w:hAnsi="Times New Roman"/>
          <w:sz w:val="24"/>
          <w:szCs w:val="24"/>
        </w:rPr>
        <w:t>waar de Vader zegt van de Zoon</w:t>
      </w:r>
      <w:r>
        <w:rPr>
          <w:rFonts w:ascii="Times New Roman" w:hAnsi="Times New Roman"/>
          <w:sz w:val="24"/>
          <w:szCs w:val="24"/>
        </w:rPr>
        <w:t xml:space="preserve">, </w:t>
      </w:r>
      <w:r w:rsidRPr="00121A2C">
        <w:rPr>
          <w:rFonts w:ascii="Times New Roman" w:hAnsi="Times New Roman"/>
          <w:sz w:val="24"/>
          <w:szCs w:val="24"/>
        </w:rPr>
        <w:t>dat Zijn rieken zal zijn in de vre</w:t>
      </w:r>
      <w:r>
        <w:rPr>
          <w:rFonts w:ascii="Times New Roman" w:hAnsi="Times New Roman"/>
          <w:sz w:val="24"/>
          <w:szCs w:val="24"/>
        </w:rPr>
        <w:t>z</w:t>
      </w:r>
      <w:r w:rsidRPr="00121A2C">
        <w:rPr>
          <w:rFonts w:ascii="Times New Roman" w:hAnsi="Times New Roman"/>
          <w:sz w:val="24"/>
          <w:szCs w:val="24"/>
        </w:rPr>
        <w:t>e des HEEREN</w:t>
      </w:r>
      <w:r>
        <w:rPr>
          <w:rFonts w:ascii="Times New Roman" w:hAnsi="Times New Roman"/>
          <w:sz w:val="24"/>
          <w:szCs w:val="24"/>
        </w:rPr>
        <w:t xml:space="preserve">, </w:t>
      </w:r>
      <w:r w:rsidRPr="00121A2C">
        <w:rPr>
          <w:rFonts w:ascii="Times New Roman" w:hAnsi="Times New Roman"/>
          <w:sz w:val="24"/>
          <w:szCs w:val="24"/>
        </w:rPr>
        <w:t>opdat Hij de aarde moge richten en slaan met de roede Zijns monds. Deze roede in de tekst is niets anders dan de vrees</w:t>
      </w:r>
      <w:r>
        <w:rPr>
          <w:rFonts w:ascii="Times New Roman" w:hAnsi="Times New Roman"/>
          <w:sz w:val="24"/>
          <w:szCs w:val="24"/>
        </w:rPr>
        <w:t xml:space="preserve">, </w:t>
      </w:r>
      <w:r w:rsidRPr="00121A2C">
        <w:rPr>
          <w:rFonts w:ascii="Times New Roman" w:hAnsi="Times New Roman"/>
          <w:sz w:val="24"/>
          <w:szCs w:val="24"/>
        </w:rPr>
        <w:t>het Woord des Heeren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zou </w:t>
      </w:r>
      <w:r w:rsidRPr="00121A2C">
        <w:rPr>
          <w:rFonts w:ascii="Times New Roman" w:hAnsi="Times New Roman"/>
          <w:sz w:val="24"/>
          <w:szCs w:val="24"/>
        </w:rPr>
        <w:t>vlug van verstand zijn</w:t>
      </w:r>
      <w:r>
        <w:rPr>
          <w:rFonts w:ascii="Times New Roman" w:hAnsi="Times New Roman"/>
          <w:sz w:val="24"/>
          <w:szCs w:val="24"/>
        </w:rPr>
        <w:t xml:space="preserve">, </w:t>
      </w:r>
      <w:r w:rsidRPr="00121A2C">
        <w:rPr>
          <w:rFonts w:ascii="Times New Roman" w:hAnsi="Times New Roman"/>
          <w:sz w:val="24"/>
          <w:szCs w:val="24"/>
        </w:rPr>
        <w:t>opdat Hij mocht slaan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uitvoeren overeenkomstig de wil van Zijn Vader</w:t>
      </w:r>
      <w:r>
        <w:rPr>
          <w:rFonts w:ascii="Times New Roman" w:hAnsi="Times New Roman"/>
          <w:sz w:val="24"/>
          <w:szCs w:val="24"/>
        </w:rPr>
        <w:t xml:space="preserve">, </w:t>
      </w:r>
      <w:r w:rsidRPr="00121A2C">
        <w:rPr>
          <w:rFonts w:ascii="Times New Roman" w:hAnsi="Times New Roman"/>
          <w:sz w:val="24"/>
          <w:szCs w:val="24"/>
        </w:rPr>
        <w:t xml:space="preserve">over en onder de mensenkinderen.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 wordt</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 xml:space="preserve">de </w:t>
      </w:r>
      <w:r w:rsidRPr="00481E7A">
        <w:rPr>
          <w:rFonts w:ascii="Times New Roman" w:hAnsi="Times New Roman"/>
          <w:i/>
          <w:sz w:val="24"/>
          <w:szCs w:val="24"/>
        </w:rPr>
        <w:t>vrees des Heeren</w:t>
      </w:r>
      <w:r w:rsidRPr="00121A2C">
        <w:rPr>
          <w:rFonts w:ascii="Times New Roman" w:hAnsi="Times New Roman"/>
          <w:sz w:val="24"/>
          <w:szCs w:val="24"/>
        </w:rPr>
        <w:t xml:space="preserve"> genoemd</w:t>
      </w:r>
      <w:r>
        <w:rPr>
          <w:rFonts w:ascii="Times New Roman" w:hAnsi="Times New Roman"/>
          <w:sz w:val="24"/>
          <w:szCs w:val="24"/>
        </w:rPr>
        <w:t xml:space="preserve">, </w:t>
      </w:r>
      <w:r w:rsidRPr="00121A2C">
        <w:rPr>
          <w:rFonts w:ascii="Times New Roman" w:hAnsi="Times New Roman"/>
          <w:sz w:val="24"/>
          <w:szCs w:val="24"/>
        </w:rPr>
        <w:t>omdat het de regel en bestuurder van onze vrees genoemd wordt. Want wij weten niet hoe de Heere te vrezen op een zaligmakende wijze zonder Zijn leiding en besturing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er gezegd wordt van de priester</w:t>
      </w:r>
      <w:r>
        <w:rPr>
          <w:rFonts w:ascii="Times New Roman" w:hAnsi="Times New Roman"/>
          <w:sz w:val="24"/>
          <w:szCs w:val="24"/>
        </w:rPr>
        <w:t xml:space="preserve">, </w:t>
      </w:r>
      <w:r w:rsidRPr="00121A2C">
        <w:rPr>
          <w:rFonts w:ascii="Times New Roman" w:hAnsi="Times New Roman"/>
          <w:sz w:val="24"/>
          <w:szCs w:val="24"/>
        </w:rPr>
        <w:t>die uit de gevangenschap naar Samaria teruggezonden werd om het volk te leren de Heere te vrezen</w:t>
      </w:r>
      <w:r>
        <w:rPr>
          <w:rFonts w:ascii="Times New Roman" w:hAnsi="Times New Roman"/>
          <w:sz w:val="24"/>
          <w:szCs w:val="24"/>
        </w:rPr>
        <w:t xml:space="preserve">, zo </w:t>
      </w:r>
      <w:r w:rsidRPr="00121A2C">
        <w:rPr>
          <w:rFonts w:ascii="Times New Roman" w:hAnsi="Times New Roman"/>
          <w:sz w:val="24"/>
          <w:szCs w:val="24"/>
        </w:rPr>
        <w:t>wordt er gezegd betreffende het geschreven Woord</w:t>
      </w:r>
      <w:r>
        <w:rPr>
          <w:rFonts w:ascii="Times New Roman" w:hAnsi="Times New Roman"/>
          <w:sz w:val="24"/>
          <w:szCs w:val="24"/>
        </w:rPr>
        <w:t xml:space="preserve">, </w:t>
      </w:r>
      <w:r w:rsidRPr="00121A2C">
        <w:rPr>
          <w:rFonts w:ascii="Times New Roman" w:hAnsi="Times New Roman"/>
          <w:sz w:val="24"/>
          <w:szCs w:val="24"/>
        </w:rPr>
        <w:t>het is gegeven aan ons</w:t>
      </w:r>
      <w:r>
        <w:rPr>
          <w:rFonts w:ascii="Times New Roman" w:hAnsi="Times New Roman"/>
          <w:sz w:val="24"/>
          <w:szCs w:val="24"/>
        </w:rPr>
        <w:t xml:space="preserve">, </w:t>
      </w:r>
      <w:r w:rsidRPr="00121A2C">
        <w:rPr>
          <w:rFonts w:ascii="Times New Roman" w:hAnsi="Times New Roman"/>
          <w:sz w:val="24"/>
          <w:szCs w:val="24"/>
        </w:rPr>
        <w:t>en gelaten onder ons</w:t>
      </w:r>
      <w:r>
        <w:rPr>
          <w:rFonts w:ascii="Times New Roman" w:hAnsi="Times New Roman"/>
          <w:sz w:val="24"/>
          <w:szCs w:val="24"/>
        </w:rPr>
        <w:t xml:space="preserve">, </w:t>
      </w:r>
      <w:r w:rsidRPr="00121A2C">
        <w:rPr>
          <w:rFonts w:ascii="Times New Roman" w:hAnsi="Times New Roman"/>
          <w:sz w:val="24"/>
          <w:szCs w:val="24"/>
        </w:rPr>
        <w:t>opdat wij daarin zouden lezen al de dagen van ons leven</w:t>
      </w:r>
      <w:r>
        <w:rPr>
          <w:rFonts w:ascii="Times New Roman" w:hAnsi="Times New Roman"/>
          <w:sz w:val="24"/>
          <w:szCs w:val="24"/>
        </w:rPr>
        <w:t xml:space="preserve">, </w:t>
      </w:r>
      <w:r w:rsidRPr="00121A2C">
        <w:rPr>
          <w:rFonts w:ascii="Times New Roman" w:hAnsi="Times New Roman"/>
          <w:sz w:val="24"/>
          <w:szCs w:val="24"/>
        </w:rPr>
        <w:t>en leren de Heere te vrezen Deuteronomium 6:1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10:12</w:t>
      </w:r>
      <w:r>
        <w:rPr>
          <w:rFonts w:ascii="Times New Roman" w:hAnsi="Times New Roman"/>
          <w:sz w:val="24"/>
          <w:szCs w:val="24"/>
        </w:rPr>
        <w:t xml:space="preserve">, </w:t>
      </w:r>
      <w:r w:rsidRPr="00121A2C">
        <w:rPr>
          <w:rFonts w:ascii="Times New Roman" w:hAnsi="Times New Roman"/>
          <w:sz w:val="24"/>
          <w:szCs w:val="24"/>
        </w:rPr>
        <w:t>17:19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 beven voor het Woord van God wordt door God zelf niet alleen opgemerkt</w:t>
      </w:r>
      <w:r>
        <w:rPr>
          <w:rFonts w:ascii="Times New Roman" w:hAnsi="Times New Roman"/>
          <w:sz w:val="24"/>
          <w:szCs w:val="24"/>
        </w:rPr>
        <w:t>, maar</w:t>
      </w:r>
      <w:r w:rsidRPr="00121A2C">
        <w:rPr>
          <w:rFonts w:ascii="Times New Roman" w:hAnsi="Times New Roman"/>
          <w:sz w:val="24"/>
          <w:szCs w:val="24"/>
        </w:rPr>
        <w:t xml:space="preserve"> als loffelijk en prijzenswaardig gerekend</w:t>
      </w:r>
      <w:r>
        <w:rPr>
          <w:rFonts w:ascii="Times New Roman" w:hAnsi="Times New Roman"/>
          <w:sz w:val="24"/>
          <w:szCs w:val="24"/>
        </w:rPr>
        <w:t xml:space="preserve">, </w:t>
      </w:r>
      <w:r w:rsidRPr="00121A2C">
        <w:rPr>
          <w:rFonts w:ascii="Times New Roman" w:hAnsi="Times New Roman"/>
          <w:sz w:val="24"/>
          <w:szCs w:val="24"/>
        </w:rPr>
        <w:t>gelijk blijkt in de zaak van Josia. 2 Kronieken 34:26</w:t>
      </w:r>
      <w:r>
        <w:rPr>
          <w:rFonts w:ascii="Times New Roman" w:hAnsi="Times New Roman"/>
          <w:sz w:val="24"/>
          <w:szCs w:val="24"/>
        </w:rPr>
        <w:t xml:space="preserve"> - </w:t>
      </w:r>
      <w:r w:rsidRPr="00121A2C">
        <w:rPr>
          <w:rFonts w:ascii="Times New Roman" w:hAnsi="Times New Roman"/>
          <w:sz w:val="24"/>
          <w:szCs w:val="24"/>
        </w:rPr>
        <w:t>27. Dezulken zijn ook de gunstgenoten Gods</w:t>
      </w:r>
      <w:r>
        <w:rPr>
          <w:rFonts w:ascii="Times New Roman" w:hAnsi="Times New Roman"/>
          <w:sz w:val="24"/>
          <w:szCs w:val="24"/>
        </w:rPr>
        <w:t xml:space="preserve">, </w:t>
      </w:r>
      <w:r w:rsidRPr="00121A2C">
        <w:rPr>
          <w:rFonts w:ascii="Times New Roman" w:hAnsi="Times New Roman"/>
          <w:sz w:val="24"/>
          <w:szCs w:val="24"/>
        </w:rPr>
        <w:t xml:space="preserve">al worden ze ook door iedereen veracht: </w:t>
      </w:r>
      <w:r>
        <w:rPr>
          <w:rFonts w:ascii="Times New Roman" w:hAnsi="Times New Roman"/>
          <w:sz w:val="24"/>
          <w:szCs w:val="24"/>
        </w:rPr>
        <w:t>"</w:t>
      </w:r>
      <w:r w:rsidRPr="00121A2C">
        <w:rPr>
          <w:rFonts w:ascii="Times New Roman" w:hAnsi="Times New Roman"/>
          <w:sz w:val="24"/>
          <w:szCs w:val="24"/>
        </w:rPr>
        <w:t>Hoort des HEEREN woord</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voor</w:t>
      </w:r>
      <w:r>
        <w:rPr>
          <w:rFonts w:ascii="Times New Roman" w:hAnsi="Times New Roman"/>
          <w:sz w:val="24"/>
          <w:szCs w:val="24"/>
        </w:rPr>
        <w:t xml:space="preserve"> Zijn Woord</w:t>
      </w:r>
      <w:r w:rsidRPr="00121A2C">
        <w:rPr>
          <w:rFonts w:ascii="Times New Roman" w:hAnsi="Times New Roman"/>
          <w:sz w:val="24"/>
          <w:szCs w:val="24"/>
        </w:rPr>
        <w:t xml:space="preserve"> beeft! Uw broeders</w:t>
      </w:r>
      <w:r>
        <w:rPr>
          <w:rFonts w:ascii="Times New Roman" w:hAnsi="Times New Roman"/>
          <w:sz w:val="24"/>
          <w:szCs w:val="24"/>
        </w:rPr>
        <w:t xml:space="preserve">, </w:t>
      </w:r>
      <w:r w:rsidRPr="00121A2C">
        <w:rPr>
          <w:rFonts w:ascii="Times New Roman" w:hAnsi="Times New Roman"/>
          <w:sz w:val="24"/>
          <w:szCs w:val="24"/>
        </w:rPr>
        <w:t>die u haten</w:t>
      </w:r>
      <w:r>
        <w:rPr>
          <w:rFonts w:ascii="Times New Roman" w:hAnsi="Times New Roman"/>
          <w:sz w:val="24"/>
          <w:szCs w:val="24"/>
        </w:rPr>
        <w:t xml:space="preserve">, </w:t>
      </w:r>
      <w:r w:rsidRPr="00121A2C">
        <w:rPr>
          <w:rFonts w:ascii="Times New Roman" w:hAnsi="Times New Roman"/>
          <w:sz w:val="24"/>
          <w:szCs w:val="24"/>
        </w:rPr>
        <w:t>die u</w:t>
      </w:r>
      <w:r>
        <w:rPr>
          <w:rFonts w:ascii="Times New Roman" w:hAnsi="Times New Roman"/>
          <w:sz w:val="24"/>
          <w:szCs w:val="24"/>
        </w:rPr>
        <w:t xml:space="preserve"> ver </w:t>
      </w:r>
      <w:r w:rsidRPr="00121A2C">
        <w:rPr>
          <w:rFonts w:ascii="Times New Roman" w:hAnsi="Times New Roman"/>
          <w:sz w:val="24"/>
          <w:szCs w:val="24"/>
        </w:rPr>
        <w:t>afzonderen</w:t>
      </w:r>
      <w:r>
        <w:rPr>
          <w:rFonts w:ascii="Times New Roman" w:hAnsi="Times New Roman"/>
          <w:sz w:val="24"/>
          <w:szCs w:val="24"/>
        </w:rPr>
        <w:t xml:space="preserve">, </w:t>
      </w:r>
      <w:r w:rsidRPr="00121A2C">
        <w:rPr>
          <w:rFonts w:ascii="Times New Roman" w:hAnsi="Times New Roman"/>
          <w:sz w:val="24"/>
          <w:szCs w:val="24"/>
        </w:rPr>
        <w:t xml:space="preserve">om Mijns </w:t>
      </w:r>
      <w:r>
        <w:rPr>
          <w:rFonts w:ascii="Times New Roman" w:hAnsi="Times New Roman"/>
          <w:sz w:val="24"/>
          <w:szCs w:val="24"/>
        </w:rPr>
        <w:t>N</w:t>
      </w:r>
      <w:r w:rsidRPr="00121A2C">
        <w:rPr>
          <w:rFonts w:ascii="Times New Roman" w:hAnsi="Times New Roman"/>
          <w:sz w:val="24"/>
          <w:szCs w:val="24"/>
        </w:rPr>
        <w:t>aams wil</w:t>
      </w:r>
      <w:r>
        <w:rPr>
          <w:rFonts w:ascii="Times New Roman" w:hAnsi="Times New Roman"/>
          <w:sz w:val="24"/>
          <w:szCs w:val="24"/>
        </w:rPr>
        <w:t xml:space="preserve">, </w:t>
      </w:r>
      <w:r w:rsidRPr="00121A2C">
        <w:rPr>
          <w:rFonts w:ascii="Times New Roman" w:hAnsi="Times New Roman"/>
          <w:sz w:val="24"/>
          <w:szCs w:val="24"/>
        </w:rPr>
        <w:t xml:space="preserve">zeggen: Dat de Heere heerlijk worde! </w:t>
      </w:r>
      <w:r>
        <w:rPr>
          <w:rFonts w:ascii="Times New Roman" w:hAnsi="Times New Roman"/>
          <w:sz w:val="24"/>
          <w:szCs w:val="24"/>
        </w:rPr>
        <w:t xml:space="preserve">Maar </w:t>
      </w:r>
      <w:r w:rsidRPr="00121A2C">
        <w:rPr>
          <w:rFonts w:ascii="Times New Roman" w:hAnsi="Times New Roman"/>
          <w:sz w:val="24"/>
          <w:szCs w:val="24"/>
        </w:rPr>
        <w:t>Hij zal verschijnen tot uw vreugde</w:t>
      </w:r>
      <w:r>
        <w:rPr>
          <w:rFonts w:ascii="Times New Roman" w:hAnsi="Times New Roman"/>
          <w:sz w:val="24"/>
          <w:szCs w:val="24"/>
        </w:rPr>
        <w:t xml:space="preserve">, </w:t>
      </w:r>
      <w:r w:rsidRPr="00121A2C">
        <w:rPr>
          <w:rFonts w:ascii="Times New Roman" w:hAnsi="Times New Roman"/>
          <w:sz w:val="24"/>
          <w:szCs w:val="24"/>
        </w:rPr>
        <w:t>zij daarentegen zullen beschaamd worden.</w:t>
      </w:r>
      <w:r>
        <w:rPr>
          <w:rFonts w:ascii="Times New Roman" w:hAnsi="Times New Roman"/>
          <w:sz w:val="24"/>
          <w:szCs w:val="24"/>
        </w:rPr>
        <w:t>"</w:t>
      </w:r>
      <w:r w:rsidRPr="00121A2C">
        <w:rPr>
          <w:rFonts w:ascii="Times New Roman" w:hAnsi="Times New Roman"/>
          <w:sz w:val="24"/>
          <w:szCs w:val="24"/>
        </w:rPr>
        <w:t xml:space="preserve"> Jesaja 66:5.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op dezulken zal worden gezien</w:t>
      </w:r>
      <w:r>
        <w:rPr>
          <w:rFonts w:ascii="Times New Roman" w:hAnsi="Times New Roman"/>
          <w:sz w:val="24"/>
          <w:szCs w:val="24"/>
        </w:rPr>
        <w:t xml:space="preserve">, </w:t>
      </w:r>
      <w:r w:rsidRPr="00121A2C">
        <w:rPr>
          <w:rFonts w:ascii="Times New Roman" w:hAnsi="Times New Roman"/>
          <w:sz w:val="24"/>
          <w:szCs w:val="24"/>
        </w:rPr>
        <w:t>zij zullen door God zelf worden verzorgd en bewaakt</w:t>
      </w:r>
      <w:r>
        <w:rPr>
          <w:rFonts w:ascii="Times New Roman" w:hAnsi="Times New Roman"/>
          <w:sz w:val="24"/>
          <w:szCs w:val="24"/>
        </w:rPr>
        <w:t xml:space="preserve">, </w:t>
      </w:r>
      <w:r w:rsidRPr="00121A2C">
        <w:rPr>
          <w:rFonts w:ascii="Times New Roman" w:hAnsi="Times New Roman"/>
          <w:sz w:val="24"/>
          <w:szCs w:val="24"/>
        </w:rPr>
        <w:t>opdat geen ellende</w:t>
      </w:r>
      <w:r>
        <w:rPr>
          <w:rFonts w:ascii="Times New Roman" w:hAnsi="Times New Roman"/>
          <w:sz w:val="24"/>
          <w:szCs w:val="24"/>
        </w:rPr>
        <w:t xml:space="preserve">, </w:t>
      </w:r>
      <w:r w:rsidRPr="00121A2C">
        <w:rPr>
          <w:rFonts w:ascii="Times New Roman" w:hAnsi="Times New Roman"/>
          <w:sz w:val="24"/>
          <w:szCs w:val="24"/>
        </w:rPr>
        <w:t xml:space="preserve">verzoeking of droefenis hen moge overweldigen en ten verderve voeren: </w:t>
      </w:r>
      <w:r>
        <w:rPr>
          <w:rFonts w:ascii="Times New Roman" w:hAnsi="Times New Roman"/>
          <w:sz w:val="24"/>
          <w:szCs w:val="24"/>
        </w:rPr>
        <w:t>"</w:t>
      </w:r>
      <w:r w:rsidRPr="00121A2C">
        <w:rPr>
          <w:rFonts w:ascii="Times New Roman" w:hAnsi="Times New Roman"/>
          <w:sz w:val="24"/>
          <w:szCs w:val="24"/>
        </w:rPr>
        <w:t>Op deze zal Ik zien</w:t>
      </w:r>
      <w:r>
        <w:rPr>
          <w:rFonts w:ascii="Times New Roman" w:hAnsi="Times New Roman"/>
          <w:sz w:val="24"/>
          <w:szCs w:val="24"/>
        </w:rPr>
        <w:t xml:space="preserve">, </w:t>
      </w:r>
      <w:r w:rsidRPr="00121A2C">
        <w:rPr>
          <w:rFonts w:ascii="Times New Roman" w:hAnsi="Times New Roman"/>
          <w:sz w:val="24"/>
          <w:szCs w:val="24"/>
        </w:rPr>
        <w:t>op de arme en verslagene van geest</w:t>
      </w:r>
      <w:r>
        <w:rPr>
          <w:rFonts w:ascii="Times New Roman" w:hAnsi="Times New Roman"/>
          <w:sz w:val="24"/>
          <w:szCs w:val="24"/>
        </w:rPr>
        <w:t xml:space="preserve">, </w:t>
      </w:r>
      <w:r w:rsidRPr="00121A2C">
        <w:rPr>
          <w:rFonts w:ascii="Times New Roman" w:hAnsi="Times New Roman"/>
          <w:sz w:val="24"/>
          <w:szCs w:val="24"/>
        </w:rPr>
        <w:t>en die voor Mijn woord beeft.</w:t>
      </w:r>
      <w:r>
        <w:rPr>
          <w:rFonts w:ascii="Times New Roman" w:hAnsi="Times New Roman"/>
          <w:sz w:val="24"/>
          <w:szCs w:val="24"/>
        </w:rPr>
        <w:t>"</w:t>
      </w:r>
      <w:r w:rsidRPr="00121A2C">
        <w:rPr>
          <w:rFonts w:ascii="Times New Roman" w:hAnsi="Times New Roman"/>
          <w:sz w:val="24"/>
          <w:szCs w:val="24"/>
        </w:rPr>
        <w:t xml:space="preserve"> Het is in het wezen hetzelfde als wat wij bij dezelfde profeet vinden in hoofdstuk 57. </w:t>
      </w:r>
      <w:r>
        <w:rPr>
          <w:rFonts w:ascii="Times New Roman" w:hAnsi="Times New Roman"/>
          <w:sz w:val="24"/>
          <w:szCs w:val="24"/>
        </w:rPr>
        <w:t>"</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zegt de Hoge en Verhevene</w:t>
      </w:r>
      <w:r>
        <w:rPr>
          <w:rFonts w:ascii="Times New Roman" w:hAnsi="Times New Roman"/>
          <w:sz w:val="24"/>
          <w:szCs w:val="24"/>
        </w:rPr>
        <w:t xml:space="preserve">, </w:t>
      </w:r>
      <w:r w:rsidRPr="00121A2C">
        <w:rPr>
          <w:rFonts w:ascii="Times New Roman" w:hAnsi="Times New Roman"/>
          <w:sz w:val="24"/>
          <w:szCs w:val="24"/>
        </w:rPr>
        <w:t>die in de eeuwigheid woont</w:t>
      </w:r>
      <w:r>
        <w:rPr>
          <w:rFonts w:ascii="Times New Roman" w:hAnsi="Times New Roman"/>
          <w:sz w:val="24"/>
          <w:szCs w:val="24"/>
        </w:rPr>
        <w:t xml:space="preserve">, </w:t>
      </w:r>
      <w:r w:rsidRPr="00121A2C">
        <w:rPr>
          <w:rFonts w:ascii="Times New Roman" w:hAnsi="Times New Roman"/>
          <w:sz w:val="24"/>
          <w:szCs w:val="24"/>
        </w:rPr>
        <w:t>en wiens naam heilig is: Ik woon in de hoogte en in het heilige</w:t>
      </w:r>
      <w:r>
        <w:rPr>
          <w:rFonts w:ascii="Times New Roman" w:hAnsi="Times New Roman"/>
          <w:sz w:val="24"/>
          <w:szCs w:val="24"/>
        </w:rPr>
        <w:t xml:space="preserve">, </w:t>
      </w:r>
      <w:r w:rsidRPr="00121A2C">
        <w:rPr>
          <w:rFonts w:ascii="Times New Roman" w:hAnsi="Times New Roman"/>
          <w:sz w:val="24"/>
          <w:szCs w:val="24"/>
        </w:rPr>
        <w:t>en bij die</w:t>
      </w:r>
      <w:r>
        <w:rPr>
          <w:rFonts w:ascii="Times New Roman" w:hAnsi="Times New Roman"/>
          <w:sz w:val="24"/>
          <w:szCs w:val="24"/>
        </w:rPr>
        <w:t xml:space="preserve">, </w:t>
      </w:r>
      <w:r w:rsidRPr="00121A2C">
        <w:rPr>
          <w:rFonts w:ascii="Times New Roman" w:hAnsi="Times New Roman"/>
          <w:sz w:val="24"/>
          <w:szCs w:val="24"/>
        </w:rPr>
        <w:t>die van een verbrijzelde en nederige geest is</w:t>
      </w:r>
      <w:r>
        <w:rPr>
          <w:rFonts w:ascii="Times New Roman" w:hAnsi="Times New Roman"/>
          <w:sz w:val="24"/>
          <w:szCs w:val="24"/>
        </w:rPr>
        <w:t xml:space="preserve">, </w:t>
      </w:r>
      <w:r w:rsidRPr="00121A2C">
        <w:rPr>
          <w:rFonts w:ascii="Times New Roman" w:hAnsi="Times New Roman"/>
          <w:sz w:val="24"/>
          <w:szCs w:val="24"/>
        </w:rPr>
        <w:t>opdat Ik levend make de geest der nederigen</w:t>
      </w:r>
      <w:r>
        <w:rPr>
          <w:rFonts w:ascii="Times New Roman" w:hAnsi="Times New Roman"/>
          <w:sz w:val="24"/>
          <w:szCs w:val="24"/>
        </w:rPr>
        <w:t xml:space="preserve">, </w:t>
      </w:r>
      <w:r w:rsidRPr="00121A2C">
        <w:rPr>
          <w:rFonts w:ascii="Times New Roman" w:hAnsi="Times New Roman"/>
          <w:sz w:val="24"/>
          <w:szCs w:val="24"/>
        </w:rPr>
        <w:t>en opdat Ik levend make het hart der verbrijzelden.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weg om aan voorzegde gevaren te ontkomen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te luisteren naar</w:t>
      </w:r>
      <w:r>
        <w:rPr>
          <w:rFonts w:ascii="Times New Roman" w:hAnsi="Times New Roman"/>
          <w:sz w:val="24"/>
          <w:szCs w:val="24"/>
        </w:rPr>
        <w:t xml:space="preserve">, </w:t>
      </w:r>
      <w:r w:rsidRPr="00121A2C">
        <w:rPr>
          <w:rFonts w:ascii="Times New Roman" w:hAnsi="Times New Roman"/>
          <w:sz w:val="24"/>
          <w:szCs w:val="24"/>
        </w:rPr>
        <w:t>te verstaan</w:t>
      </w:r>
      <w:r>
        <w:rPr>
          <w:rFonts w:ascii="Times New Roman" w:hAnsi="Times New Roman"/>
          <w:sz w:val="24"/>
          <w:szCs w:val="24"/>
        </w:rPr>
        <w:t xml:space="preserve">, </w:t>
      </w:r>
      <w:r w:rsidRPr="00121A2C">
        <w:rPr>
          <w:rFonts w:ascii="Times New Roman" w:hAnsi="Times New Roman"/>
          <w:sz w:val="24"/>
          <w:szCs w:val="24"/>
        </w:rPr>
        <w:t xml:space="preserve">en te vrezen het Woord van God. </w:t>
      </w:r>
      <w:r>
        <w:rPr>
          <w:rFonts w:ascii="Times New Roman" w:hAnsi="Times New Roman"/>
          <w:sz w:val="24"/>
          <w:szCs w:val="24"/>
        </w:rPr>
        <w:t>"</w:t>
      </w:r>
      <w:r w:rsidRPr="00121A2C">
        <w:rPr>
          <w:rFonts w:ascii="Times New Roman" w:hAnsi="Times New Roman"/>
          <w:sz w:val="24"/>
          <w:szCs w:val="24"/>
        </w:rPr>
        <w:t>Wie onder Faraö</w:t>
      </w:r>
      <w:r>
        <w:rPr>
          <w:rFonts w:ascii="Times New Roman" w:hAnsi="Times New Roman"/>
          <w:sz w:val="24"/>
          <w:szCs w:val="24"/>
        </w:rPr>
        <w:t>'s</w:t>
      </w:r>
      <w:r w:rsidRPr="00121A2C">
        <w:rPr>
          <w:rFonts w:ascii="Times New Roman" w:hAnsi="Times New Roman"/>
          <w:sz w:val="24"/>
          <w:szCs w:val="24"/>
        </w:rPr>
        <w:t xml:space="preserve"> knechten des HEEREN woord vreesde</w:t>
      </w:r>
      <w:r>
        <w:rPr>
          <w:rFonts w:ascii="Times New Roman" w:hAnsi="Times New Roman"/>
          <w:sz w:val="24"/>
          <w:szCs w:val="24"/>
        </w:rPr>
        <w:t xml:space="preserve">, </w:t>
      </w:r>
      <w:r w:rsidRPr="00121A2C">
        <w:rPr>
          <w:rFonts w:ascii="Times New Roman" w:hAnsi="Times New Roman"/>
          <w:sz w:val="24"/>
          <w:szCs w:val="24"/>
        </w:rPr>
        <w:t>die deed zijn knechten en zijn vee in de huizen vlieden</w:t>
      </w:r>
      <w:r>
        <w:rPr>
          <w:rFonts w:ascii="Times New Roman" w:hAnsi="Times New Roman"/>
          <w:sz w:val="24"/>
          <w:szCs w:val="24"/>
        </w:rPr>
        <w:t xml:space="preserve">," </w:t>
      </w:r>
      <w:r w:rsidRPr="00121A2C">
        <w:rPr>
          <w:rFonts w:ascii="Times New Roman" w:hAnsi="Times New Roman"/>
          <w:sz w:val="24"/>
          <w:szCs w:val="24"/>
        </w:rPr>
        <w:t>en zij werden beveiligd</w:t>
      </w:r>
      <w:r>
        <w:rPr>
          <w:rFonts w:ascii="Times New Roman" w:hAnsi="Times New Roman"/>
          <w:sz w:val="24"/>
          <w:szCs w:val="24"/>
        </w:rPr>
        <w:t xml:space="preserve">, "Maar </w:t>
      </w:r>
      <w:r w:rsidRPr="00121A2C">
        <w:rPr>
          <w:rFonts w:ascii="Times New Roman" w:hAnsi="Times New Roman"/>
          <w:sz w:val="24"/>
          <w:szCs w:val="24"/>
        </w:rPr>
        <w:t>die zijn hart niet zette tot des HEEREN woord</w:t>
      </w:r>
      <w:r>
        <w:rPr>
          <w:rFonts w:ascii="Times New Roman" w:hAnsi="Times New Roman"/>
          <w:sz w:val="24"/>
          <w:szCs w:val="24"/>
        </w:rPr>
        <w:t xml:space="preserve">, </w:t>
      </w:r>
      <w:r w:rsidRPr="00121A2C">
        <w:rPr>
          <w:rFonts w:ascii="Times New Roman" w:hAnsi="Times New Roman"/>
          <w:sz w:val="24"/>
          <w:szCs w:val="24"/>
        </w:rPr>
        <w:t>die liet zijn knechten en zijn vee op het veld</w:t>
      </w:r>
      <w:r>
        <w:rPr>
          <w:rFonts w:ascii="Times New Roman" w:hAnsi="Times New Roman"/>
          <w:sz w:val="24"/>
          <w:szCs w:val="24"/>
        </w:rPr>
        <w:t>"</w:t>
      </w:r>
      <w:r w:rsidRPr="00121A2C">
        <w:rPr>
          <w:rFonts w:ascii="Times New Roman" w:hAnsi="Times New Roman"/>
          <w:sz w:val="24"/>
          <w:szCs w:val="24"/>
        </w:rPr>
        <w:t xml:space="preserve"> en zij werden vernield door de hagel</w:t>
      </w:r>
      <w:r>
        <w:rPr>
          <w:rFonts w:ascii="Times New Roman" w:hAnsi="Times New Roman"/>
          <w:sz w:val="24"/>
          <w:szCs w:val="24"/>
        </w:rPr>
        <w:t xml:space="preserve">. Ex. </w:t>
      </w:r>
      <w:r w:rsidRPr="00121A2C">
        <w:rPr>
          <w:rFonts w:ascii="Times New Roman" w:hAnsi="Times New Roman"/>
          <w:sz w:val="24"/>
          <w:szCs w:val="24"/>
        </w:rPr>
        <w:t>9:20</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Indien </w:t>
      </w:r>
      <w:r w:rsidRPr="00121A2C">
        <w:rPr>
          <w:rFonts w:ascii="Times New Roman" w:hAnsi="Times New Roman"/>
          <w:sz w:val="24"/>
          <w:szCs w:val="24"/>
        </w:rPr>
        <w:t>te eniger tijd de zonden van een natie of kerk worden ontdekt en beweend</w:t>
      </w:r>
      <w:r>
        <w:rPr>
          <w:rFonts w:ascii="Times New Roman" w:hAnsi="Times New Roman"/>
          <w:sz w:val="24"/>
          <w:szCs w:val="24"/>
        </w:rPr>
        <w:t xml:space="preserve">, </w:t>
      </w:r>
      <w:r w:rsidRPr="00121A2C">
        <w:rPr>
          <w:rFonts w:ascii="Times New Roman" w:hAnsi="Times New Roman"/>
          <w:sz w:val="24"/>
          <w:szCs w:val="24"/>
        </w:rPr>
        <w:t>geschiedt het door hen</w:t>
      </w:r>
      <w:r>
        <w:rPr>
          <w:rFonts w:ascii="Times New Roman" w:hAnsi="Times New Roman"/>
          <w:sz w:val="24"/>
          <w:szCs w:val="24"/>
        </w:rPr>
        <w:t xml:space="preserve">, </w:t>
      </w:r>
      <w:r w:rsidRPr="00121A2C">
        <w:rPr>
          <w:rFonts w:ascii="Times New Roman" w:hAnsi="Times New Roman"/>
          <w:sz w:val="24"/>
          <w:szCs w:val="24"/>
        </w:rPr>
        <w:t xml:space="preserve">die het Woord van God kennen en daarvoor beven.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Ezra hoorde van de boosheid van zijn broeders</w:t>
      </w:r>
      <w:r>
        <w:rPr>
          <w:rFonts w:ascii="Times New Roman" w:hAnsi="Times New Roman"/>
          <w:sz w:val="24"/>
          <w:szCs w:val="24"/>
        </w:rPr>
        <w:t xml:space="preserve">, </w:t>
      </w:r>
      <w:r w:rsidRPr="00121A2C">
        <w:rPr>
          <w:rFonts w:ascii="Times New Roman" w:hAnsi="Times New Roman"/>
          <w:sz w:val="24"/>
          <w:szCs w:val="24"/>
        </w:rPr>
        <w:t>en begeerte had om zich voor dezelve voor God te vernederen</w:t>
      </w:r>
      <w:r>
        <w:rPr>
          <w:rFonts w:ascii="Times New Roman" w:hAnsi="Times New Roman"/>
          <w:sz w:val="24"/>
          <w:szCs w:val="24"/>
        </w:rPr>
        <w:t xml:space="preserve">, </w:t>
      </w:r>
      <w:r w:rsidRPr="00121A2C">
        <w:rPr>
          <w:rFonts w:ascii="Times New Roman" w:hAnsi="Times New Roman"/>
          <w:sz w:val="24"/>
          <w:szCs w:val="24"/>
        </w:rPr>
        <w:t>wie waren het toen anders die hem wilden bijstaan in dat werk</w:t>
      </w:r>
      <w:r>
        <w:rPr>
          <w:rFonts w:ascii="Times New Roman" w:hAnsi="Times New Roman"/>
          <w:sz w:val="24"/>
          <w:szCs w:val="24"/>
        </w:rPr>
        <w:t xml:space="preserve">, </w:t>
      </w:r>
      <w:r w:rsidRPr="00121A2C">
        <w:rPr>
          <w:rFonts w:ascii="Times New Roman" w:hAnsi="Times New Roman"/>
          <w:sz w:val="24"/>
          <w:szCs w:val="24"/>
        </w:rPr>
        <w:t>dan zij</w:t>
      </w:r>
      <w:r>
        <w:rPr>
          <w:rFonts w:ascii="Times New Roman" w:hAnsi="Times New Roman"/>
          <w:sz w:val="24"/>
          <w:szCs w:val="24"/>
        </w:rPr>
        <w:t xml:space="preserve">, </w:t>
      </w:r>
      <w:r w:rsidRPr="00121A2C">
        <w:rPr>
          <w:rFonts w:ascii="Times New Roman" w:hAnsi="Times New Roman"/>
          <w:sz w:val="24"/>
          <w:szCs w:val="24"/>
        </w:rPr>
        <w:t xml:space="preserve">die beefden voor het Woord van God? </w:t>
      </w:r>
      <w:r>
        <w:rPr>
          <w:rFonts w:ascii="Times New Roman" w:hAnsi="Times New Roman"/>
          <w:sz w:val="24"/>
          <w:szCs w:val="24"/>
        </w:rPr>
        <w:t>"</w:t>
      </w:r>
      <w:r w:rsidRPr="00121A2C">
        <w:rPr>
          <w:rFonts w:ascii="Times New Roman" w:hAnsi="Times New Roman"/>
          <w:sz w:val="24"/>
          <w:szCs w:val="24"/>
        </w:rPr>
        <w:t>Toen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verzamelden zich tot mij allen</w:t>
      </w:r>
      <w:r>
        <w:rPr>
          <w:rFonts w:ascii="Times New Roman" w:hAnsi="Times New Roman"/>
          <w:sz w:val="24"/>
          <w:szCs w:val="24"/>
        </w:rPr>
        <w:t xml:space="preserve">, </w:t>
      </w:r>
      <w:r w:rsidRPr="00121A2C">
        <w:rPr>
          <w:rFonts w:ascii="Times New Roman" w:hAnsi="Times New Roman"/>
          <w:sz w:val="24"/>
          <w:szCs w:val="24"/>
        </w:rPr>
        <w:t>die voor de woorden van de God Israëls beefden</w:t>
      </w:r>
      <w:r>
        <w:rPr>
          <w:rFonts w:ascii="Times New Roman" w:hAnsi="Times New Roman"/>
          <w:sz w:val="24"/>
          <w:szCs w:val="24"/>
        </w:rPr>
        <w:t xml:space="preserve">, </w:t>
      </w:r>
      <w:r w:rsidRPr="00121A2C">
        <w:rPr>
          <w:rFonts w:ascii="Times New Roman" w:hAnsi="Times New Roman"/>
          <w:sz w:val="24"/>
          <w:szCs w:val="24"/>
        </w:rPr>
        <w:t>om de overtreding der weggevoerden.</w:t>
      </w:r>
      <w:r>
        <w:rPr>
          <w:rFonts w:ascii="Times New Roman" w:hAnsi="Times New Roman"/>
          <w:sz w:val="24"/>
          <w:szCs w:val="24"/>
        </w:rPr>
        <w:t>"</w:t>
      </w:r>
      <w:r w:rsidRPr="00121A2C">
        <w:rPr>
          <w:rFonts w:ascii="Times New Roman" w:hAnsi="Times New Roman"/>
          <w:sz w:val="24"/>
          <w:szCs w:val="24"/>
        </w:rPr>
        <w:t xml:space="preserve"> Ezra 9:4.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zijn dezen ook</w:t>
      </w:r>
      <w:r>
        <w:rPr>
          <w:rFonts w:ascii="Times New Roman" w:hAnsi="Times New Roman"/>
          <w:sz w:val="24"/>
          <w:szCs w:val="24"/>
        </w:rPr>
        <w:t xml:space="preserve">, </w:t>
      </w:r>
      <w:r w:rsidRPr="00121A2C">
        <w:rPr>
          <w:rFonts w:ascii="Times New Roman" w:hAnsi="Times New Roman"/>
          <w:sz w:val="24"/>
          <w:szCs w:val="24"/>
        </w:rPr>
        <w:t>die beven voor het Woord</w:t>
      </w:r>
      <w:r>
        <w:rPr>
          <w:rFonts w:ascii="Times New Roman" w:hAnsi="Times New Roman"/>
          <w:sz w:val="24"/>
          <w:szCs w:val="24"/>
        </w:rPr>
        <w:t xml:space="preserve">, </w:t>
      </w:r>
      <w:r w:rsidRPr="00121A2C">
        <w:rPr>
          <w:rFonts w:ascii="Times New Roman" w:hAnsi="Times New Roman"/>
          <w:sz w:val="24"/>
          <w:szCs w:val="24"/>
        </w:rPr>
        <w:t>die het best in staat zijn om raad te geven in de zaken van God</w:t>
      </w:r>
      <w:r>
        <w:rPr>
          <w:rFonts w:ascii="Times New Roman" w:hAnsi="Times New Roman"/>
          <w:sz w:val="24"/>
          <w:szCs w:val="24"/>
        </w:rPr>
        <w:t xml:space="preserve">, </w:t>
      </w:r>
      <w:r w:rsidRPr="00121A2C">
        <w:rPr>
          <w:rFonts w:ascii="Times New Roman" w:hAnsi="Times New Roman"/>
          <w:sz w:val="24"/>
          <w:szCs w:val="24"/>
        </w:rPr>
        <w:t xml:space="preserve">want hun oordeel past het best bij Zijn zin en wil: </w:t>
      </w:r>
      <w:r>
        <w:rPr>
          <w:rFonts w:ascii="Times New Roman" w:hAnsi="Times New Roman"/>
          <w:sz w:val="24"/>
          <w:szCs w:val="24"/>
        </w:rPr>
        <w:t>"</w:t>
      </w:r>
      <w:r w:rsidRPr="00121A2C">
        <w:rPr>
          <w:rFonts w:ascii="Times New Roman" w:hAnsi="Times New Roman"/>
          <w:sz w:val="24"/>
          <w:szCs w:val="24"/>
        </w:rPr>
        <w:t>Laat ons dan nu</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een verbond maken met onze God</w:t>
      </w:r>
      <w:r>
        <w:rPr>
          <w:rFonts w:ascii="Times New Roman" w:hAnsi="Times New Roman"/>
          <w:sz w:val="24"/>
          <w:szCs w:val="24"/>
        </w:rPr>
        <w:t xml:space="preserve">, </w:t>
      </w:r>
      <w:r w:rsidRPr="00121A2C">
        <w:rPr>
          <w:rFonts w:ascii="Times New Roman" w:hAnsi="Times New Roman"/>
          <w:sz w:val="24"/>
          <w:szCs w:val="24"/>
        </w:rPr>
        <w:t>dat wij al die</w:t>
      </w:r>
      <w:r>
        <w:rPr>
          <w:rFonts w:ascii="Times New Roman" w:hAnsi="Times New Roman"/>
          <w:sz w:val="24"/>
          <w:szCs w:val="24"/>
        </w:rPr>
        <w:t xml:space="preserve"> (</w:t>
      </w:r>
      <w:r w:rsidRPr="00121A2C">
        <w:rPr>
          <w:rFonts w:ascii="Times New Roman" w:hAnsi="Times New Roman"/>
          <w:sz w:val="24"/>
          <w:szCs w:val="24"/>
        </w:rPr>
        <w:t>vreemde) vrouwen zullen doen uitgaan</w:t>
      </w:r>
      <w:r>
        <w:rPr>
          <w:rFonts w:ascii="Times New Roman" w:hAnsi="Times New Roman"/>
          <w:sz w:val="24"/>
          <w:szCs w:val="24"/>
        </w:rPr>
        <w:t xml:space="preserve">, </w:t>
      </w:r>
      <w:r w:rsidRPr="00121A2C">
        <w:rPr>
          <w:rFonts w:ascii="Times New Roman" w:hAnsi="Times New Roman"/>
          <w:sz w:val="24"/>
          <w:szCs w:val="24"/>
        </w:rPr>
        <w:t>naar de raad des Heeren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van degenen, </w:t>
      </w:r>
      <w:r w:rsidRPr="00121A2C">
        <w:rPr>
          <w:rFonts w:ascii="Times New Roman" w:hAnsi="Times New Roman"/>
          <w:sz w:val="24"/>
          <w:szCs w:val="24"/>
        </w:rPr>
        <w:t>die beven voor het gebod van onze God</w:t>
      </w:r>
      <w:r>
        <w:rPr>
          <w:rFonts w:ascii="Times New Roman" w:hAnsi="Times New Roman"/>
          <w:sz w:val="24"/>
          <w:szCs w:val="24"/>
        </w:rPr>
        <w:t xml:space="preserve">, </w:t>
      </w:r>
      <w:r w:rsidRPr="00121A2C">
        <w:rPr>
          <w:rFonts w:ascii="Times New Roman" w:hAnsi="Times New Roman"/>
          <w:sz w:val="24"/>
          <w:szCs w:val="24"/>
        </w:rPr>
        <w:t>en laat er gedaan worden naar de wet.</w:t>
      </w:r>
      <w:r>
        <w:rPr>
          <w:rFonts w:ascii="Times New Roman" w:hAnsi="Times New Roman"/>
          <w:sz w:val="24"/>
          <w:szCs w:val="24"/>
        </w:rPr>
        <w:t>"</w:t>
      </w:r>
      <w:r w:rsidRPr="00121A2C">
        <w:rPr>
          <w:rFonts w:ascii="Times New Roman" w:hAnsi="Times New Roman"/>
          <w:sz w:val="24"/>
          <w:szCs w:val="24"/>
        </w:rPr>
        <w:t xml:space="preserve"> Ezra 10:3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ets van de vrees en verschrikking van het Woord ligt in deze zaken: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G</w:t>
      </w:r>
      <w:r w:rsidRPr="00121A2C">
        <w:rPr>
          <w:rFonts w:ascii="Times New Roman" w:hAnsi="Times New Roman"/>
          <w:sz w:val="24"/>
          <w:szCs w:val="24"/>
        </w:rPr>
        <w:t>elijk ik alreeds heb aangeroerd</w:t>
      </w:r>
      <w:r>
        <w:rPr>
          <w:rFonts w:ascii="Times New Roman" w:hAnsi="Times New Roman"/>
          <w:sz w:val="24"/>
          <w:szCs w:val="24"/>
        </w:rPr>
        <w:t xml:space="preserve">, </w:t>
      </w:r>
      <w:r w:rsidRPr="00121A2C">
        <w:rPr>
          <w:rFonts w:ascii="Times New Roman" w:hAnsi="Times New Roman"/>
          <w:sz w:val="24"/>
          <w:szCs w:val="24"/>
        </w:rPr>
        <w:t>in de Auteur ervan</w:t>
      </w:r>
      <w:r>
        <w:rPr>
          <w:rFonts w:ascii="Times New Roman" w:hAnsi="Times New Roman"/>
          <w:sz w:val="24"/>
          <w:szCs w:val="24"/>
        </w:rPr>
        <w:t xml:space="preserve">, </w:t>
      </w:r>
      <w:r w:rsidRPr="00121A2C">
        <w:rPr>
          <w:rFonts w:ascii="Times New Roman" w:hAnsi="Times New Roman"/>
          <w:sz w:val="24"/>
          <w:szCs w:val="24"/>
        </w:rPr>
        <w:t>het zijn de woorden Gods. Daarom hoort gij Mozes en de profeten</w:t>
      </w:r>
      <w:r>
        <w:rPr>
          <w:rFonts w:ascii="Times New Roman" w:hAnsi="Times New Roman"/>
          <w:sz w:val="24"/>
          <w:szCs w:val="24"/>
        </w:rPr>
        <w:t xml:space="preserve">, </w:t>
      </w:r>
      <w:r w:rsidRPr="00121A2C">
        <w:rPr>
          <w:rFonts w:ascii="Times New Roman" w:hAnsi="Times New Roman"/>
          <w:sz w:val="24"/>
          <w:szCs w:val="24"/>
        </w:rPr>
        <w:t>wanneer zij kwamen om hun last aan het volk bekend te maken</w:t>
      </w:r>
      <w:r>
        <w:rPr>
          <w:rFonts w:ascii="Times New Roman" w:hAnsi="Times New Roman"/>
          <w:sz w:val="24"/>
          <w:szCs w:val="24"/>
        </w:rPr>
        <w:t xml:space="preserve">, </w:t>
      </w:r>
      <w:r w:rsidRPr="00121A2C">
        <w:rPr>
          <w:rFonts w:ascii="Times New Roman" w:hAnsi="Times New Roman"/>
          <w:sz w:val="24"/>
          <w:szCs w:val="24"/>
        </w:rPr>
        <w:t xml:space="preserve">steeds zeggen: </w:t>
      </w:r>
      <w:r>
        <w:rPr>
          <w:rFonts w:ascii="Times New Roman" w:hAnsi="Times New Roman"/>
          <w:sz w:val="24"/>
          <w:szCs w:val="24"/>
        </w:rPr>
        <w:t>"</w:t>
      </w:r>
      <w:r w:rsidRPr="00121A2C">
        <w:rPr>
          <w:rFonts w:ascii="Times New Roman" w:hAnsi="Times New Roman"/>
          <w:sz w:val="24"/>
          <w:szCs w:val="24"/>
        </w:rPr>
        <w:t>Hoort het woord des Heeren</w:t>
      </w:r>
      <w:r>
        <w:rPr>
          <w:rFonts w:ascii="Times New Roman" w:hAnsi="Times New Roman"/>
          <w:sz w:val="24"/>
          <w:szCs w:val="24"/>
        </w:rPr>
        <w:t xml:space="preserve">, </w:t>
      </w:r>
      <w:r w:rsidRPr="00121A2C">
        <w:rPr>
          <w:rFonts w:ascii="Times New Roman" w:hAnsi="Times New Roman"/>
          <w:sz w:val="24"/>
          <w:szCs w:val="24"/>
        </w:rPr>
        <w:t>zo zegt de Heere</w:t>
      </w:r>
      <w:r>
        <w:rPr>
          <w:rFonts w:ascii="Times New Roman" w:hAnsi="Times New Roman"/>
          <w:sz w:val="24"/>
          <w:szCs w:val="24"/>
        </w:rPr>
        <w:t xml:space="preserve">," </w:t>
      </w:r>
      <w:r w:rsidRPr="00121A2C">
        <w:rPr>
          <w:rFonts w:ascii="Times New Roman" w:hAnsi="Times New Roman"/>
          <w:sz w:val="24"/>
          <w:szCs w:val="24"/>
        </w:rPr>
        <w:t>en dergelijke uitdrukkingen</w:t>
      </w:r>
      <w:r>
        <w:rPr>
          <w:rFonts w:ascii="Times New Roman" w:hAnsi="Times New Roman"/>
          <w:sz w:val="24"/>
          <w:szCs w:val="24"/>
        </w:rPr>
        <w:t>. Zo</w:t>
      </w:r>
      <w:r w:rsidRPr="00121A2C">
        <w:rPr>
          <w:rFonts w:ascii="Times New Roman" w:hAnsi="Times New Roman"/>
          <w:sz w:val="24"/>
          <w:szCs w:val="24"/>
        </w:rPr>
        <w:t xml:space="preserve"> werd aan </w:t>
      </w:r>
      <w:r>
        <w:rPr>
          <w:rFonts w:ascii="Times New Roman" w:hAnsi="Times New Roman"/>
          <w:sz w:val="24"/>
          <w:szCs w:val="24"/>
        </w:rPr>
        <w:t xml:space="preserve">Ezech., </w:t>
      </w:r>
      <w:r w:rsidRPr="00121A2C">
        <w:rPr>
          <w:rFonts w:ascii="Times New Roman" w:hAnsi="Times New Roman"/>
          <w:sz w:val="24"/>
          <w:szCs w:val="24"/>
        </w:rPr>
        <w:t xml:space="preserve">toen hij gezonden werd tot het huis </w:t>
      </w:r>
      <w:r>
        <w:rPr>
          <w:rFonts w:ascii="Times New Roman" w:hAnsi="Times New Roman"/>
          <w:sz w:val="24"/>
          <w:szCs w:val="24"/>
        </w:rPr>
        <w:t xml:space="preserve">Israëls, </w:t>
      </w:r>
      <w:r w:rsidRPr="00121A2C">
        <w:rPr>
          <w:rFonts w:ascii="Times New Roman" w:hAnsi="Times New Roman"/>
          <w:sz w:val="24"/>
          <w:szCs w:val="24"/>
        </w:rPr>
        <w:t>in hun godsdienststaat</w:t>
      </w:r>
      <w:r>
        <w:rPr>
          <w:rFonts w:ascii="Times New Roman" w:hAnsi="Times New Roman"/>
          <w:sz w:val="24"/>
          <w:szCs w:val="24"/>
        </w:rPr>
        <w:t xml:space="preserve">, </w:t>
      </w:r>
      <w:r w:rsidRPr="00121A2C">
        <w:rPr>
          <w:rFonts w:ascii="Times New Roman" w:hAnsi="Times New Roman"/>
          <w:sz w:val="24"/>
          <w:szCs w:val="24"/>
        </w:rPr>
        <w:t>bevolen</w:t>
      </w:r>
      <w:r>
        <w:rPr>
          <w:rFonts w:ascii="Times New Roman" w:hAnsi="Times New Roman"/>
          <w:sz w:val="24"/>
          <w:szCs w:val="24"/>
        </w:rPr>
        <w:t xml:space="preserve">, </w:t>
      </w:r>
      <w:r w:rsidRPr="00121A2C">
        <w:rPr>
          <w:rFonts w:ascii="Times New Roman" w:hAnsi="Times New Roman"/>
          <w:sz w:val="24"/>
          <w:szCs w:val="24"/>
        </w:rPr>
        <w:t xml:space="preserve">aldus tot hen te spreken: </w:t>
      </w:r>
      <w:r>
        <w:rPr>
          <w:rFonts w:ascii="Times New Roman" w:hAnsi="Times New Roman"/>
          <w:sz w:val="24"/>
          <w:szCs w:val="24"/>
        </w:rPr>
        <w:t>"</w:t>
      </w:r>
      <w:r w:rsidRPr="00121A2C">
        <w:rPr>
          <w:rFonts w:ascii="Times New Roman" w:hAnsi="Times New Roman"/>
          <w:sz w:val="24"/>
          <w:szCs w:val="24"/>
        </w:rPr>
        <w:t>Zo zegt de Heere HEERE</w:t>
      </w:r>
      <w:r>
        <w:rPr>
          <w:rFonts w:ascii="Times New Roman" w:hAnsi="Times New Roman"/>
          <w:sz w:val="24"/>
          <w:szCs w:val="24"/>
        </w:rPr>
        <w:t>, "</w:t>
      </w:r>
      <w:r w:rsidRPr="00121A2C">
        <w:rPr>
          <w:rFonts w:ascii="Times New Roman" w:hAnsi="Times New Roman"/>
          <w:sz w:val="24"/>
          <w:szCs w:val="24"/>
        </w:rPr>
        <w:t>zo zegt de Heere HEERE</w:t>
      </w:r>
      <w:r>
        <w:rPr>
          <w:rFonts w:ascii="Times New Roman" w:hAnsi="Times New Roman"/>
          <w:sz w:val="24"/>
          <w:szCs w:val="24"/>
        </w:rPr>
        <w:t>, Ezech.</w:t>
      </w:r>
      <w:r w:rsidRPr="00121A2C">
        <w:rPr>
          <w:rFonts w:ascii="Times New Roman" w:hAnsi="Times New Roman"/>
          <w:sz w:val="24"/>
          <w:szCs w:val="24"/>
        </w:rPr>
        <w:t xml:space="preserve"> 2:4</w:t>
      </w:r>
      <w:r>
        <w:rPr>
          <w:rFonts w:ascii="Times New Roman" w:hAnsi="Times New Roman"/>
          <w:sz w:val="24"/>
          <w:szCs w:val="24"/>
        </w:rPr>
        <w:t xml:space="preserve">, </w:t>
      </w:r>
      <w:r w:rsidRPr="00121A2C">
        <w:rPr>
          <w:rFonts w:ascii="Times New Roman" w:hAnsi="Times New Roman"/>
          <w:sz w:val="24"/>
          <w:szCs w:val="24"/>
        </w:rPr>
        <w:t>3:11. Dit is dus de eer en majesteit</w:t>
      </w:r>
      <w:r>
        <w:rPr>
          <w:rFonts w:ascii="Times New Roman" w:hAnsi="Times New Roman"/>
          <w:sz w:val="24"/>
          <w:szCs w:val="24"/>
        </w:rPr>
        <w:t xml:space="preserve">, </w:t>
      </w:r>
      <w:r w:rsidRPr="00121A2C">
        <w:rPr>
          <w:rFonts w:ascii="Times New Roman" w:hAnsi="Times New Roman"/>
          <w:sz w:val="24"/>
          <w:szCs w:val="24"/>
        </w:rPr>
        <w:t>die God gelegd heeft op Zijn geschreven Woord</w:t>
      </w:r>
      <w:r>
        <w:rPr>
          <w:rFonts w:ascii="Times New Roman" w:hAnsi="Times New Roman"/>
          <w:sz w:val="24"/>
          <w:szCs w:val="24"/>
        </w:rPr>
        <w:t xml:space="preserve">, </w:t>
      </w:r>
      <w:r w:rsidRPr="00121A2C">
        <w:rPr>
          <w:rFonts w:ascii="Times New Roman" w:hAnsi="Times New Roman"/>
          <w:sz w:val="24"/>
          <w:szCs w:val="24"/>
        </w:rPr>
        <w:t>en dit heeft Hij juist met opzet gedaan</w:t>
      </w:r>
      <w:r>
        <w:rPr>
          <w:rFonts w:ascii="Times New Roman" w:hAnsi="Times New Roman"/>
          <w:sz w:val="24"/>
          <w:szCs w:val="24"/>
        </w:rPr>
        <w:t xml:space="preserve">, </w:t>
      </w:r>
      <w:r w:rsidRPr="00121A2C">
        <w:rPr>
          <w:rFonts w:ascii="Times New Roman" w:hAnsi="Times New Roman"/>
          <w:sz w:val="24"/>
          <w:szCs w:val="24"/>
        </w:rPr>
        <w:t>opdat wij het tot de regel en het richtsnoer van o ze vrees zouden maken</w:t>
      </w:r>
      <w:r>
        <w:rPr>
          <w:rFonts w:ascii="Times New Roman" w:hAnsi="Times New Roman"/>
          <w:sz w:val="24"/>
          <w:szCs w:val="24"/>
        </w:rPr>
        <w:t xml:space="preserve">, </w:t>
      </w:r>
      <w:r w:rsidRPr="00121A2C">
        <w:rPr>
          <w:rFonts w:ascii="Times New Roman" w:hAnsi="Times New Roman"/>
          <w:sz w:val="24"/>
          <w:szCs w:val="24"/>
        </w:rPr>
        <w:t>en opdat wij er ontzag voor zouden hebben en er voor zouden beven. Toen Habakuk het woord des Heeren hoorde</w:t>
      </w:r>
      <w:r>
        <w:rPr>
          <w:rFonts w:ascii="Times New Roman" w:hAnsi="Times New Roman"/>
          <w:sz w:val="24"/>
          <w:szCs w:val="24"/>
        </w:rPr>
        <w:t xml:space="preserve">, </w:t>
      </w:r>
      <w:r w:rsidRPr="00121A2C">
        <w:rPr>
          <w:rFonts w:ascii="Times New Roman" w:hAnsi="Times New Roman"/>
          <w:sz w:val="24"/>
          <w:szCs w:val="24"/>
        </w:rPr>
        <w:t>werd zijn buik beroerd</w:t>
      </w:r>
      <w:r>
        <w:rPr>
          <w:rFonts w:ascii="Times New Roman" w:hAnsi="Times New Roman"/>
          <w:sz w:val="24"/>
          <w:szCs w:val="24"/>
        </w:rPr>
        <w:t xml:space="preserve">, </w:t>
      </w:r>
      <w:r w:rsidRPr="00121A2C">
        <w:rPr>
          <w:rFonts w:ascii="Times New Roman" w:hAnsi="Times New Roman"/>
          <w:sz w:val="24"/>
          <w:szCs w:val="24"/>
        </w:rPr>
        <w:t xml:space="preserve">en verrotting kwam in zijn gebeenten. </w:t>
      </w:r>
      <w:r>
        <w:rPr>
          <w:rFonts w:ascii="Times New Roman" w:hAnsi="Times New Roman"/>
          <w:sz w:val="24"/>
          <w:szCs w:val="24"/>
        </w:rPr>
        <w:t>"</w:t>
      </w:r>
      <w:r w:rsidRPr="00121A2C">
        <w:rPr>
          <w:rFonts w:ascii="Times New Roman" w:hAnsi="Times New Roman"/>
          <w:sz w:val="24"/>
          <w:szCs w:val="24"/>
        </w:rPr>
        <w:t xml:space="preserve">Ik werd beroerd </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in mijn plaats</w:t>
      </w:r>
      <w:r>
        <w:rPr>
          <w:rFonts w:ascii="Times New Roman" w:hAnsi="Times New Roman"/>
          <w:sz w:val="24"/>
          <w:szCs w:val="24"/>
        </w:rPr>
        <w:t>. Z</w:t>
      </w:r>
      <w:r w:rsidRPr="00121A2C">
        <w:rPr>
          <w:rFonts w:ascii="Times New Roman" w:hAnsi="Times New Roman"/>
          <w:sz w:val="24"/>
          <w:szCs w:val="24"/>
        </w:rPr>
        <w:t>eker ik zal rusten ten dage der benauwdheid.</w:t>
      </w:r>
      <w:r>
        <w:rPr>
          <w:rFonts w:ascii="Times New Roman" w:hAnsi="Times New Roman"/>
          <w:sz w:val="24"/>
          <w:szCs w:val="24"/>
        </w:rPr>
        <w:t>"</w:t>
      </w:r>
      <w:r w:rsidRPr="00121A2C">
        <w:rPr>
          <w:rFonts w:ascii="Times New Roman" w:hAnsi="Times New Roman"/>
          <w:sz w:val="24"/>
          <w:szCs w:val="24"/>
        </w:rPr>
        <w:t xml:space="preserve"> Habakuk 3:16.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woord eens konings is als het brullen van een leeuw</w:t>
      </w:r>
      <w:r>
        <w:rPr>
          <w:rFonts w:ascii="Times New Roman" w:hAnsi="Times New Roman"/>
          <w:sz w:val="24"/>
          <w:szCs w:val="24"/>
        </w:rPr>
        <w:t xml:space="preserve">, </w:t>
      </w:r>
      <w:r w:rsidRPr="00121A2C">
        <w:rPr>
          <w:rFonts w:ascii="Times New Roman" w:hAnsi="Times New Roman"/>
          <w:sz w:val="24"/>
          <w:szCs w:val="24"/>
        </w:rPr>
        <w:t>waar het woord van een koning is</w:t>
      </w:r>
      <w:r>
        <w:rPr>
          <w:rFonts w:ascii="Times New Roman" w:hAnsi="Times New Roman"/>
          <w:sz w:val="24"/>
          <w:szCs w:val="24"/>
        </w:rPr>
        <w:t xml:space="preserve">, </w:t>
      </w:r>
      <w:r w:rsidRPr="00121A2C">
        <w:rPr>
          <w:rFonts w:ascii="Times New Roman" w:hAnsi="Times New Roman"/>
          <w:sz w:val="24"/>
          <w:szCs w:val="24"/>
        </w:rPr>
        <w:t>daar is macht. Wat zal het dan zijn</w:t>
      </w:r>
      <w:r>
        <w:rPr>
          <w:rFonts w:ascii="Times New Roman" w:hAnsi="Times New Roman"/>
          <w:sz w:val="24"/>
          <w:szCs w:val="24"/>
        </w:rPr>
        <w:t xml:space="preserve">, </w:t>
      </w:r>
      <w:r w:rsidRPr="00121A2C">
        <w:rPr>
          <w:rFonts w:ascii="Times New Roman" w:hAnsi="Times New Roman"/>
          <w:sz w:val="24"/>
          <w:szCs w:val="24"/>
        </w:rPr>
        <w:t>wanneer God</w:t>
      </w:r>
      <w:r>
        <w:rPr>
          <w:rFonts w:ascii="Times New Roman" w:hAnsi="Times New Roman"/>
          <w:sz w:val="24"/>
          <w:szCs w:val="24"/>
        </w:rPr>
        <w:t xml:space="preserve">, </w:t>
      </w:r>
      <w:r w:rsidRPr="00121A2C">
        <w:rPr>
          <w:rFonts w:ascii="Times New Roman" w:hAnsi="Times New Roman"/>
          <w:sz w:val="24"/>
          <w:szCs w:val="24"/>
        </w:rPr>
        <w:t>de grote God</w:t>
      </w:r>
      <w:r>
        <w:rPr>
          <w:rFonts w:ascii="Times New Roman" w:hAnsi="Times New Roman"/>
          <w:sz w:val="24"/>
          <w:szCs w:val="24"/>
        </w:rPr>
        <w:t xml:space="preserve">, </w:t>
      </w:r>
      <w:r w:rsidRPr="00121A2C">
        <w:rPr>
          <w:rFonts w:ascii="Times New Roman" w:hAnsi="Times New Roman"/>
          <w:sz w:val="24"/>
          <w:szCs w:val="24"/>
        </w:rPr>
        <w:t xml:space="preserve">zal brullen uit </w:t>
      </w:r>
      <w:r>
        <w:rPr>
          <w:rFonts w:ascii="Times New Roman" w:hAnsi="Times New Roman"/>
          <w:sz w:val="24"/>
          <w:szCs w:val="24"/>
        </w:rPr>
        <w:t xml:space="preserve">Sion, </w:t>
      </w:r>
      <w:r w:rsidRPr="00121A2C">
        <w:rPr>
          <w:rFonts w:ascii="Times New Roman" w:hAnsi="Times New Roman"/>
          <w:sz w:val="24"/>
          <w:szCs w:val="24"/>
        </w:rPr>
        <w:t>en zijn stem zal doen horen uit Jeruzalem</w:t>
      </w:r>
      <w:r>
        <w:rPr>
          <w:rFonts w:ascii="Times New Roman" w:hAnsi="Times New Roman"/>
          <w:sz w:val="24"/>
          <w:szCs w:val="24"/>
        </w:rPr>
        <w:t xml:space="preserve">, </w:t>
      </w:r>
      <w:r w:rsidRPr="00121A2C">
        <w:rPr>
          <w:rFonts w:ascii="Times New Roman" w:hAnsi="Times New Roman"/>
          <w:sz w:val="24"/>
          <w:szCs w:val="24"/>
        </w:rPr>
        <w:t>wiens stem niet alleen de aarde beweegt</w:t>
      </w:r>
      <w:r>
        <w:rPr>
          <w:rFonts w:ascii="Times New Roman" w:hAnsi="Times New Roman"/>
          <w:sz w:val="24"/>
          <w:szCs w:val="24"/>
        </w:rPr>
        <w:t>, maar</w:t>
      </w:r>
      <w:r w:rsidRPr="00121A2C">
        <w:rPr>
          <w:rFonts w:ascii="Times New Roman" w:hAnsi="Times New Roman"/>
          <w:sz w:val="24"/>
          <w:szCs w:val="24"/>
        </w:rPr>
        <w:t xml:space="preserve"> ook de hemel? Hoe stelt de heilige David het voor: </w:t>
      </w:r>
      <w:r>
        <w:rPr>
          <w:rFonts w:ascii="Times New Roman" w:hAnsi="Times New Roman"/>
          <w:sz w:val="24"/>
          <w:szCs w:val="24"/>
        </w:rPr>
        <w:t>"</w:t>
      </w:r>
      <w:r w:rsidRPr="00121A2C">
        <w:rPr>
          <w:rFonts w:ascii="Times New Roman" w:hAnsi="Times New Roman"/>
          <w:sz w:val="24"/>
          <w:szCs w:val="24"/>
        </w:rPr>
        <w:t>De stem des HEEREN is met kracht</w:t>
      </w:r>
      <w:r>
        <w:rPr>
          <w:rFonts w:ascii="Times New Roman" w:hAnsi="Times New Roman"/>
          <w:sz w:val="24"/>
          <w:szCs w:val="24"/>
        </w:rPr>
        <w:t xml:space="preserve">, </w:t>
      </w:r>
      <w:r w:rsidRPr="00121A2C">
        <w:rPr>
          <w:rFonts w:ascii="Times New Roman" w:hAnsi="Times New Roman"/>
          <w:sz w:val="24"/>
          <w:szCs w:val="24"/>
        </w:rPr>
        <w:t>de stem des HEEREN is met heerlijkheid</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Psalm</w:t>
      </w:r>
      <w:r w:rsidRPr="00121A2C">
        <w:rPr>
          <w:rFonts w:ascii="Times New Roman" w:hAnsi="Times New Roman"/>
          <w:sz w:val="24"/>
          <w:szCs w:val="24"/>
        </w:rPr>
        <w:t xml:space="preserve"> 99.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 Het is een Woord</w:t>
      </w:r>
      <w:r>
        <w:rPr>
          <w:rFonts w:ascii="Times New Roman" w:hAnsi="Times New Roman"/>
          <w:sz w:val="24"/>
          <w:szCs w:val="24"/>
        </w:rPr>
        <w:t xml:space="preserve">, </w:t>
      </w:r>
      <w:r w:rsidRPr="00121A2C">
        <w:rPr>
          <w:rFonts w:ascii="Times New Roman" w:hAnsi="Times New Roman"/>
          <w:sz w:val="24"/>
          <w:szCs w:val="24"/>
        </w:rPr>
        <w:t>dat vreselijk is</w:t>
      </w:r>
      <w:r>
        <w:rPr>
          <w:rFonts w:ascii="Times New Roman" w:hAnsi="Times New Roman"/>
          <w:sz w:val="24"/>
          <w:szCs w:val="24"/>
        </w:rPr>
        <w:t xml:space="preserve">, </w:t>
      </w:r>
      <w:r w:rsidRPr="00121A2C">
        <w:rPr>
          <w:rFonts w:ascii="Times New Roman" w:hAnsi="Times New Roman"/>
          <w:sz w:val="24"/>
          <w:szCs w:val="24"/>
        </w:rPr>
        <w:t>en wel de vre</w:t>
      </w:r>
      <w:r>
        <w:rPr>
          <w:rFonts w:ascii="Times New Roman" w:hAnsi="Times New Roman"/>
          <w:sz w:val="24"/>
          <w:szCs w:val="24"/>
        </w:rPr>
        <w:t>z</w:t>
      </w:r>
      <w:r w:rsidRPr="00121A2C">
        <w:rPr>
          <w:rFonts w:ascii="Times New Roman" w:hAnsi="Times New Roman"/>
          <w:sz w:val="24"/>
          <w:szCs w:val="24"/>
        </w:rPr>
        <w:t>e des Heeren mag genoemd worden</w:t>
      </w:r>
      <w:r>
        <w:rPr>
          <w:rFonts w:ascii="Times New Roman" w:hAnsi="Times New Roman"/>
          <w:sz w:val="24"/>
          <w:szCs w:val="24"/>
        </w:rPr>
        <w:t xml:space="preserve">, </w:t>
      </w:r>
      <w:r w:rsidRPr="00121A2C">
        <w:rPr>
          <w:rFonts w:ascii="Times New Roman" w:hAnsi="Times New Roman"/>
          <w:sz w:val="24"/>
          <w:szCs w:val="24"/>
        </w:rPr>
        <w:t>vanwege de hoofdinhoud daarvan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staat der zondaren in een andere wereld</w:t>
      </w:r>
      <w:r>
        <w:rPr>
          <w:rFonts w:ascii="Times New Roman" w:hAnsi="Times New Roman"/>
          <w:sz w:val="24"/>
          <w:szCs w:val="24"/>
        </w:rPr>
        <w:t xml:space="preserve">, </w:t>
      </w:r>
      <w:r w:rsidRPr="00121A2C">
        <w:rPr>
          <w:rFonts w:ascii="Times New Roman" w:hAnsi="Times New Roman"/>
          <w:sz w:val="24"/>
          <w:szCs w:val="24"/>
        </w:rPr>
        <w:t>want dat is het</w:t>
      </w:r>
      <w:r>
        <w:rPr>
          <w:rFonts w:ascii="Times New Roman" w:hAnsi="Times New Roman"/>
          <w:sz w:val="24"/>
          <w:szCs w:val="24"/>
        </w:rPr>
        <w:t xml:space="preserve">, </w:t>
      </w:r>
      <w:r w:rsidRPr="00121A2C">
        <w:rPr>
          <w:rFonts w:ascii="Times New Roman" w:hAnsi="Times New Roman"/>
          <w:sz w:val="24"/>
          <w:szCs w:val="24"/>
        </w:rPr>
        <w:t>waar de hele Bijbel op wijst</w:t>
      </w:r>
      <w:r>
        <w:rPr>
          <w:rFonts w:ascii="Times New Roman" w:hAnsi="Times New Roman"/>
          <w:sz w:val="24"/>
          <w:szCs w:val="24"/>
        </w:rPr>
        <w:t xml:space="preserve">, </w:t>
      </w:r>
      <w:r w:rsidRPr="00121A2C">
        <w:rPr>
          <w:rFonts w:ascii="Times New Roman" w:hAnsi="Times New Roman"/>
          <w:sz w:val="24"/>
          <w:szCs w:val="24"/>
        </w:rPr>
        <w:t>hetzij meer onmiddellijk of meer middellijk. Al zijn leringen</w:t>
      </w:r>
      <w:r>
        <w:rPr>
          <w:rFonts w:ascii="Times New Roman" w:hAnsi="Times New Roman"/>
          <w:sz w:val="24"/>
          <w:szCs w:val="24"/>
        </w:rPr>
        <w:t xml:space="preserve">, </w:t>
      </w:r>
      <w:r w:rsidRPr="00121A2C">
        <w:rPr>
          <w:rFonts w:ascii="Times New Roman" w:hAnsi="Times New Roman"/>
          <w:sz w:val="24"/>
          <w:szCs w:val="24"/>
        </w:rPr>
        <w:t>raadgevingen</w:t>
      </w:r>
      <w:r>
        <w:rPr>
          <w:rFonts w:ascii="Times New Roman" w:hAnsi="Times New Roman"/>
          <w:sz w:val="24"/>
          <w:szCs w:val="24"/>
        </w:rPr>
        <w:t xml:space="preserve">, </w:t>
      </w:r>
      <w:r w:rsidRPr="00121A2C">
        <w:rPr>
          <w:rFonts w:ascii="Times New Roman" w:hAnsi="Times New Roman"/>
          <w:sz w:val="24"/>
          <w:szCs w:val="24"/>
        </w:rPr>
        <w:t>aanmoedigingen</w:t>
      </w:r>
      <w:r>
        <w:rPr>
          <w:rFonts w:ascii="Times New Roman" w:hAnsi="Times New Roman"/>
          <w:sz w:val="24"/>
          <w:szCs w:val="24"/>
        </w:rPr>
        <w:t xml:space="preserve">, </w:t>
      </w:r>
      <w:r w:rsidRPr="00121A2C">
        <w:rPr>
          <w:rFonts w:ascii="Times New Roman" w:hAnsi="Times New Roman"/>
          <w:sz w:val="24"/>
          <w:szCs w:val="24"/>
        </w:rPr>
        <w:t>bedreigingen en oordelen zien op de een of andere wijze op ons</w:t>
      </w:r>
      <w:r>
        <w:rPr>
          <w:rFonts w:ascii="Times New Roman" w:hAnsi="Times New Roman"/>
          <w:sz w:val="24"/>
          <w:szCs w:val="24"/>
        </w:rPr>
        <w:t xml:space="preserve">, </w:t>
      </w:r>
      <w:r w:rsidRPr="00121A2C">
        <w:rPr>
          <w:rFonts w:ascii="Times New Roman" w:hAnsi="Times New Roman"/>
          <w:sz w:val="24"/>
          <w:szCs w:val="24"/>
        </w:rPr>
        <w:t>met betrekking tot de toekomstige wereld</w:t>
      </w:r>
      <w:r>
        <w:rPr>
          <w:rFonts w:ascii="Times New Roman" w:hAnsi="Times New Roman"/>
          <w:sz w:val="24"/>
          <w:szCs w:val="24"/>
        </w:rPr>
        <w:t xml:space="preserve">, </w:t>
      </w:r>
      <w:r w:rsidRPr="00121A2C">
        <w:rPr>
          <w:rFonts w:ascii="Times New Roman" w:hAnsi="Times New Roman"/>
          <w:sz w:val="24"/>
          <w:szCs w:val="24"/>
        </w:rPr>
        <w:t>welke onze laatste staat zal zijn</w:t>
      </w:r>
      <w:r>
        <w:rPr>
          <w:rFonts w:ascii="Times New Roman" w:hAnsi="Times New Roman"/>
          <w:sz w:val="24"/>
          <w:szCs w:val="24"/>
        </w:rPr>
        <w:t xml:space="preserve">, </w:t>
      </w:r>
      <w:r w:rsidRPr="00121A2C">
        <w:rPr>
          <w:rFonts w:ascii="Times New Roman" w:hAnsi="Times New Roman"/>
          <w:sz w:val="24"/>
          <w:szCs w:val="24"/>
        </w:rPr>
        <w:t>omdat het voor ons een eeuwige staat zal wezen. Dit woord</w:t>
      </w:r>
      <w:r>
        <w:rPr>
          <w:rFonts w:ascii="Times New Roman" w:hAnsi="Times New Roman"/>
          <w:sz w:val="24"/>
          <w:szCs w:val="24"/>
        </w:rPr>
        <w:t xml:space="preserve">, </w:t>
      </w:r>
      <w:r w:rsidRPr="00121A2C">
        <w:rPr>
          <w:rFonts w:ascii="Times New Roman" w:hAnsi="Times New Roman"/>
          <w:sz w:val="24"/>
          <w:szCs w:val="24"/>
        </w:rPr>
        <w:t>deze wet</w:t>
      </w:r>
      <w:r>
        <w:rPr>
          <w:rFonts w:ascii="Times New Roman" w:hAnsi="Times New Roman"/>
          <w:sz w:val="24"/>
          <w:szCs w:val="24"/>
        </w:rPr>
        <w:t xml:space="preserve">, </w:t>
      </w:r>
      <w:r w:rsidRPr="00121A2C">
        <w:rPr>
          <w:rFonts w:ascii="Times New Roman" w:hAnsi="Times New Roman"/>
          <w:sz w:val="24"/>
          <w:szCs w:val="24"/>
        </w:rPr>
        <w:t>deze oordelen zijn het</w:t>
      </w:r>
      <w:r>
        <w:rPr>
          <w:rFonts w:ascii="Times New Roman" w:hAnsi="Times New Roman"/>
          <w:sz w:val="24"/>
          <w:szCs w:val="24"/>
        </w:rPr>
        <w:t xml:space="preserve">, </w:t>
      </w:r>
      <w:r w:rsidRPr="00121A2C">
        <w:rPr>
          <w:rFonts w:ascii="Times New Roman" w:hAnsi="Times New Roman"/>
          <w:sz w:val="24"/>
          <w:szCs w:val="24"/>
        </w:rPr>
        <w:t xml:space="preserve">door welke er over ons beschikt zal worden: </w:t>
      </w:r>
      <w:r>
        <w:rPr>
          <w:rFonts w:ascii="Times New Roman" w:hAnsi="Times New Roman"/>
          <w:sz w:val="24"/>
          <w:szCs w:val="24"/>
        </w:rPr>
        <w:t>"</w:t>
      </w:r>
      <w:r w:rsidRPr="00121A2C">
        <w:rPr>
          <w:rFonts w:ascii="Times New Roman" w:hAnsi="Times New Roman"/>
          <w:sz w:val="24"/>
          <w:szCs w:val="24"/>
        </w:rPr>
        <w:t>Het woord</w:t>
      </w:r>
      <w:r>
        <w:rPr>
          <w:rFonts w:ascii="Times New Roman" w:hAnsi="Times New Roman"/>
          <w:sz w:val="24"/>
          <w:szCs w:val="24"/>
        </w:rPr>
        <w:t xml:space="preserve">, </w:t>
      </w:r>
      <w:r w:rsidRPr="00121A2C">
        <w:rPr>
          <w:rFonts w:ascii="Times New Roman" w:hAnsi="Times New Roman"/>
          <w:sz w:val="24"/>
          <w:szCs w:val="24"/>
        </w:rPr>
        <w:t>dat Ik gesproken heb</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dat zal hem oordelen ten laatste dage</w:t>
      </w:r>
      <w:r>
        <w:rPr>
          <w:rFonts w:ascii="Times New Roman" w:hAnsi="Times New Roman"/>
          <w:sz w:val="24"/>
          <w:szCs w:val="24"/>
        </w:rPr>
        <w:t>," (</w:t>
      </w:r>
      <w:r w:rsidRPr="00121A2C">
        <w:rPr>
          <w:rFonts w:ascii="Times New Roman" w:hAnsi="Times New Roman"/>
          <w:sz w:val="24"/>
          <w:szCs w:val="24"/>
        </w:rPr>
        <w:t>en dus bijgevolg over hem beschikken.) Johannes 12:48</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wij bedenken</w:t>
      </w:r>
      <w:r>
        <w:rPr>
          <w:rFonts w:ascii="Times New Roman" w:hAnsi="Times New Roman"/>
          <w:sz w:val="24"/>
          <w:szCs w:val="24"/>
        </w:rPr>
        <w:t xml:space="preserve">, </w:t>
      </w:r>
      <w:r w:rsidRPr="00121A2C">
        <w:rPr>
          <w:rFonts w:ascii="Times New Roman" w:hAnsi="Times New Roman"/>
          <w:sz w:val="24"/>
          <w:szCs w:val="24"/>
        </w:rPr>
        <w:t>dat onze toekomstige staat eeuwig zal zijn</w:t>
      </w:r>
      <w:r>
        <w:rPr>
          <w:rFonts w:ascii="Times New Roman" w:hAnsi="Times New Roman"/>
          <w:sz w:val="24"/>
          <w:szCs w:val="24"/>
        </w:rPr>
        <w:t xml:space="preserve">, </w:t>
      </w:r>
      <w:r w:rsidRPr="00121A2C">
        <w:rPr>
          <w:rFonts w:ascii="Times New Roman" w:hAnsi="Times New Roman"/>
          <w:sz w:val="24"/>
          <w:szCs w:val="24"/>
        </w:rPr>
        <w:t>hetzij de eeuwige heerlijkheid of het eeuwige vuur</w:t>
      </w:r>
      <w:r>
        <w:rPr>
          <w:rFonts w:ascii="Times New Roman" w:hAnsi="Times New Roman"/>
          <w:sz w:val="24"/>
          <w:szCs w:val="24"/>
        </w:rPr>
        <w:t xml:space="preserve">, </w:t>
      </w:r>
      <w:r w:rsidRPr="00121A2C">
        <w:rPr>
          <w:rFonts w:ascii="Times New Roman" w:hAnsi="Times New Roman"/>
          <w:sz w:val="24"/>
          <w:szCs w:val="24"/>
        </w:rPr>
        <w:t xml:space="preserve">en dat deze eeuwige heerlijkheid of dit eeuwige vuur ons deel zal </w:t>
      </w:r>
      <w:r>
        <w:rPr>
          <w:rFonts w:ascii="Times New Roman" w:hAnsi="Times New Roman"/>
          <w:sz w:val="24"/>
          <w:szCs w:val="24"/>
        </w:rPr>
        <w:t>z</w:t>
      </w:r>
      <w:r w:rsidRPr="00121A2C">
        <w:rPr>
          <w:rFonts w:ascii="Times New Roman" w:hAnsi="Times New Roman"/>
          <w:sz w:val="24"/>
          <w:szCs w:val="24"/>
        </w:rPr>
        <w:t>ijn</w:t>
      </w:r>
      <w:r>
        <w:rPr>
          <w:rFonts w:ascii="Times New Roman" w:hAnsi="Times New Roman"/>
          <w:sz w:val="24"/>
          <w:szCs w:val="24"/>
        </w:rPr>
        <w:t xml:space="preserve">, </w:t>
      </w:r>
      <w:r w:rsidRPr="00121A2C">
        <w:rPr>
          <w:rFonts w:ascii="Times New Roman" w:hAnsi="Times New Roman"/>
          <w:sz w:val="24"/>
          <w:szCs w:val="24"/>
        </w:rPr>
        <w:t>naar dat de woorden Gods</w:t>
      </w:r>
      <w:r>
        <w:rPr>
          <w:rFonts w:ascii="Times New Roman" w:hAnsi="Times New Roman"/>
          <w:sz w:val="24"/>
          <w:szCs w:val="24"/>
        </w:rPr>
        <w:t xml:space="preserve">, </w:t>
      </w:r>
      <w:r w:rsidRPr="00121A2C">
        <w:rPr>
          <w:rFonts w:ascii="Times New Roman" w:hAnsi="Times New Roman"/>
          <w:sz w:val="24"/>
          <w:szCs w:val="24"/>
        </w:rPr>
        <w:t>in de heilige Schriften geopenbaard</w:t>
      </w:r>
      <w:r>
        <w:rPr>
          <w:rFonts w:ascii="Times New Roman" w:hAnsi="Times New Roman"/>
          <w:sz w:val="24"/>
          <w:szCs w:val="24"/>
        </w:rPr>
        <w:t xml:space="preserve">, </w:t>
      </w:r>
      <w:r w:rsidRPr="00121A2C">
        <w:rPr>
          <w:rFonts w:ascii="Times New Roman" w:hAnsi="Times New Roman"/>
          <w:sz w:val="24"/>
          <w:szCs w:val="24"/>
        </w:rPr>
        <w:t>zullen beslissen</w:t>
      </w:r>
      <w:r>
        <w:rPr>
          <w:rFonts w:ascii="Times New Roman" w:hAnsi="Times New Roman"/>
          <w:sz w:val="24"/>
          <w:szCs w:val="24"/>
        </w:rPr>
        <w:t xml:space="preserve">, </w:t>
      </w:r>
      <w:r w:rsidRPr="00121A2C">
        <w:rPr>
          <w:rFonts w:ascii="Times New Roman" w:hAnsi="Times New Roman"/>
          <w:sz w:val="24"/>
          <w:szCs w:val="24"/>
        </w:rPr>
        <w:t>wie moet dan niet tot het besluit komen</w:t>
      </w:r>
      <w:r>
        <w:rPr>
          <w:rFonts w:ascii="Times New Roman" w:hAnsi="Times New Roman"/>
          <w:sz w:val="24"/>
          <w:szCs w:val="24"/>
        </w:rPr>
        <w:t xml:space="preserve">, </w:t>
      </w:r>
      <w:r w:rsidRPr="00121A2C">
        <w:rPr>
          <w:rFonts w:ascii="Times New Roman" w:hAnsi="Times New Roman"/>
          <w:sz w:val="24"/>
          <w:szCs w:val="24"/>
        </w:rPr>
        <w:t>dat de woorden Gods die zijn</w:t>
      </w:r>
      <w:r>
        <w:rPr>
          <w:rFonts w:ascii="Times New Roman" w:hAnsi="Times New Roman"/>
          <w:sz w:val="24"/>
          <w:szCs w:val="24"/>
        </w:rPr>
        <w:t xml:space="preserve">, </w:t>
      </w:r>
      <w:r w:rsidRPr="00121A2C">
        <w:rPr>
          <w:rFonts w:ascii="Times New Roman" w:hAnsi="Times New Roman"/>
          <w:sz w:val="24"/>
          <w:szCs w:val="24"/>
        </w:rPr>
        <w:t>voor welke wij moeten beven</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door welke wij onze vrees Gods moeten laten leiden en besturen</w:t>
      </w:r>
      <w:r>
        <w:rPr>
          <w:rFonts w:ascii="Times New Roman" w:hAnsi="Times New Roman"/>
          <w:sz w:val="24"/>
          <w:szCs w:val="24"/>
        </w:rPr>
        <w:t xml:space="preserve">, </w:t>
      </w:r>
      <w:r w:rsidRPr="00121A2C">
        <w:rPr>
          <w:rFonts w:ascii="Times New Roman" w:hAnsi="Times New Roman"/>
          <w:sz w:val="24"/>
          <w:szCs w:val="24"/>
        </w:rPr>
        <w:t>want door hen wordt ons geleerd</w:t>
      </w:r>
      <w:r>
        <w:rPr>
          <w:rFonts w:ascii="Times New Roman" w:hAnsi="Times New Roman"/>
          <w:sz w:val="24"/>
          <w:szCs w:val="24"/>
        </w:rPr>
        <w:t xml:space="preserve">, </w:t>
      </w:r>
      <w:r w:rsidRPr="00121A2C">
        <w:rPr>
          <w:rFonts w:ascii="Times New Roman" w:hAnsi="Times New Roman"/>
          <w:sz w:val="24"/>
          <w:szCs w:val="24"/>
        </w:rPr>
        <w:t>hoe wij Hem in alles kunnen welbehaaglijk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Het moet een vreselijk Woord genoemd worden</w:t>
      </w:r>
      <w:r>
        <w:rPr>
          <w:rFonts w:ascii="Times New Roman" w:hAnsi="Times New Roman"/>
          <w:sz w:val="24"/>
          <w:szCs w:val="24"/>
        </w:rPr>
        <w:t xml:space="preserve">, </w:t>
      </w:r>
      <w:r w:rsidRPr="00121A2C">
        <w:rPr>
          <w:rFonts w:ascii="Times New Roman" w:hAnsi="Times New Roman"/>
          <w:sz w:val="24"/>
          <w:szCs w:val="24"/>
        </w:rPr>
        <w:t>vanwege de waarheid en getrouwheid daarvan. De Schriften kunnen niet gebroken worden</w:t>
      </w:r>
      <w:r>
        <w:rPr>
          <w:rFonts w:ascii="Times New Roman" w:hAnsi="Times New Roman"/>
          <w:sz w:val="24"/>
          <w:szCs w:val="24"/>
        </w:rPr>
        <w:t>. Z</w:t>
      </w:r>
      <w:r w:rsidRPr="00121A2C">
        <w:rPr>
          <w:rFonts w:ascii="Times New Roman" w:hAnsi="Times New Roman"/>
          <w:sz w:val="24"/>
          <w:szCs w:val="24"/>
        </w:rPr>
        <w:t>ij worden de Schriften der waarheid genoemd</w:t>
      </w:r>
      <w:r>
        <w:rPr>
          <w:rFonts w:ascii="Times New Roman" w:hAnsi="Times New Roman"/>
          <w:sz w:val="24"/>
          <w:szCs w:val="24"/>
        </w:rPr>
        <w:t xml:space="preserve">, </w:t>
      </w:r>
      <w:r w:rsidRPr="00121A2C">
        <w:rPr>
          <w:rFonts w:ascii="Times New Roman" w:hAnsi="Times New Roman"/>
          <w:sz w:val="24"/>
          <w:szCs w:val="24"/>
        </w:rPr>
        <w:t>de waarachtige woorden Gods</w:t>
      </w:r>
      <w:r>
        <w:rPr>
          <w:rFonts w:ascii="Times New Roman" w:hAnsi="Times New Roman"/>
          <w:sz w:val="24"/>
          <w:szCs w:val="24"/>
        </w:rPr>
        <w:t xml:space="preserve">, </w:t>
      </w:r>
      <w:r w:rsidRPr="00121A2C">
        <w:rPr>
          <w:rFonts w:ascii="Times New Roman" w:hAnsi="Times New Roman"/>
          <w:sz w:val="24"/>
          <w:szCs w:val="24"/>
        </w:rPr>
        <w:t>en ook de vrees des Heeren</w:t>
      </w:r>
      <w:r>
        <w:rPr>
          <w:rFonts w:ascii="Times New Roman" w:hAnsi="Times New Roman"/>
          <w:sz w:val="24"/>
          <w:szCs w:val="24"/>
        </w:rPr>
        <w:t xml:space="preserve">, </w:t>
      </w:r>
      <w:r w:rsidRPr="00121A2C">
        <w:rPr>
          <w:rFonts w:ascii="Times New Roman" w:hAnsi="Times New Roman"/>
          <w:sz w:val="24"/>
          <w:szCs w:val="24"/>
        </w:rPr>
        <w:t>omdat elke jota en titel daarvan voor eeuwig bevestigd is in de hemel</w:t>
      </w:r>
      <w:r>
        <w:rPr>
          <w:rFonts w:ascii="Times New Roman" w:hAnsi="Times New Roman"/>
          <w:sz w:val="24"/>
          <w:szCs w:val="24"/>
        </w:rPr>
        <w:t xml:space="preserve">, </w:t>
      </w:r>
      <w:r w:rsidRPr="00121A2C">
        <w:rPr>
          <w:rFonts w:ascii="Times New Roman" w:hAnsi="Times New Roman"/>
          <w:sz w:val="24"/>
          <w:szCs w:val="24"/>
        </w:rPr>
        <w:t xml:space="preserve">en vaster staat dan de wereld. </w:t>
      </w:r>
      <w:r>
        <w:rPr>
          <w:rFonts w:ascii="Times New Roman" w:hAnsi="Times New Roman"/>
          <w:sz w:val="24"/>
          <w:szCs w:val="24"/>
        </w:rPr>
        <w:t>"</w:t>
      </w:r>
      <w:r w:rsidRPr="00121A2C">
        <w:rPr>
          <w:rFonts w:ascii="Times New Roman" w:hAnsi="Times New Roman"/>
          <w:sz w:val="24"/>
          <w:szCs w:val="24"/>
        </w:rPr>
        <w:t>De hemel en de aarde</w:t>
      </w:r>
      <w:r>
        <w:rPr>
          <w:rFonts w:ascii="Times New Roman" w:hAnsi="Times New Roman"/>
          <w:sz w:val="24"/>
          <w:szCs w:val="24"/>
        </w:rPr>
        <w:t xml:space="preserve">", </w:t>
      </w:r>
      <w:r w:rsidRPr="00121A2C">
        <w:rPr>
          <w:rFonts w:ascii="Times New Roman" w:hAnsi="Times New Roman"/>
          <w:sz w:val="24"/>
          <w:szCs w:val="24"/>
        </w:rPr>
        <w:t>zei Christus</w:t>
      </w:r>
      <w:r>
        <w:rPr>
          <w:rFonts w:ascii="Times New Roman" w:hAnsi="Times New Roman"/>
          <w:sz w:val="24"/>
          <w:szCs w:val="24"/>
        </w:rPr>
        <w:t>, "</w:t>
      </w:r>
      <w:r w:rsidRPr="00121A2C">
        <w:rPr>
          <w:rFonts w:ascii="Times New Roman" w:hAnsi="Times New Roman"/>
          <w:sz w:val="24"/>
          <w:szCs w:val="24"/>
        </w:rPr>
        <w:t>zullen voorbijgaan</w:t>
      </w:r>
      <w:r>
        <w:rPr>
          <w:rFonts w:ascii="Times New Roman" w:hAnsi="Times New Roman"/>
          <w:sz w:val="24"/>
          <w:szCs w:val="24"/>
        </w:rPr>
        <w:t>, maar</w:t>
      </w:r>
      <w:r w:rsidRPr="00121A2C">
        <w:rPr>
          <w:rFonts w:ascii="Times New Roman" w:hAnsi="Times New Roman"/>
          <w:sz w:val="24"/>
          <w:szCs w:val="24"/>
        </w:rPr>
        <w:t xml:space="preserve"> Mijn woorden zullen geenszins voorbijgaan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24:35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dus</w:t>
      </w:r>
      <w:r>
        <w:rPr>
          <w:rFonts w:ascii="Times New Roman" w:hAnsi="Times New Roman"/>
          <w:sz w:val="24"/>
          <w:szCs w:val="24"/>
        </w:rPr>
        <w:t xml:space="preserve">, </w:t>
      </w:r>
      <w:r w:rsidRPr="00121A2C">
        <w:rPr>
          <w:rFonts w:ascii="Times New Roman" w:hAnsi="Times New Roman"/>
          <w:sz w:val="24"/>
          <w:szCs w:val="24"/>
        </w:rPr>
        <w:t>die begunstigd worden door het Woord van God</w:t>
      </w:r>
      <w:r>
        <w:rPr>
          <w:rFonts w:ascii="Times New Roman" w:hAnsi="Times New Roman"/>
          <w:sz w:val="24"/>
          <w:szCs w:val="24"/>
        </w:rPr>
        <w:t xml:space="preserve">, </w:t>
      </w:r>
      <w:r w:rsidRPr="00121A2C">
        <w:rPr>
          <w:rFonts w:ascii="Times New Roman" w:hAnsi="Times New Roman"/>
          <w:sz w:val="24"/>
          <w:szCs w:val="24"/>
        </w:rPr>
        <w:t>zij worden inderdaad begunstigd</w:t>
      </w:r>
      <w:r>
        <w:rPr>
          <w:rFonts w:ascii="Times New Roman" w:hAnsi="Times New Roman"/>
          <w:sz w:val="24"/>
          <w:szCs w:val="24"/>
        </w:rPr>
        <w:t xml:space="preserve">, </w:t>
      </w:r>
      <w:r w:rsidRPr="00121A2C">
        <w:rPr>
          <w:rFonts w:ascii="Times New Roman" w:hAnsi="Times New Roman"/>
          <w:sz w:val="24"/>
          <w:szCs w:val="24"/>
        </w:rPr>
        <w:t>en dat wel met de gunst</w:t>
      </w:r>
      <w:r>
        <w:rPr>
          <w:rFonts w:ascii="Times New Roman" w:hAnsi="Times New Roman"/>
          <w:sz w:val="24"/>
          <w:szCs w:val="24"/>
        </w:rPr>
        <w:t xml:space="preserve">, </w:t>
      </w:r>
      <w:r w:rsidRPr="00121A2C">
        <w:rPr>
          <w:rFonts w:ascii="Times New Roman" w:hAnsi="Times New Roman"/>
          <w:sz w:val="24"/>
          <w:szCs w:val="24"/>
        </w:rPr>
        <w:t>welke niemand kan wegnemen</w:t>
      </w:r>
      <w:r>
        <w:rPr>
          <w:rFonts w:ascii="Times New Roman" w:hAnsi="Times New Roman"/>
          <w:sz w:val="24"/>
          <w:szCs w:val="24"/>
        </w:rPr>
        <w:t>, maar</w:t>
      </w:r>
      <w:r w:rsidRPr="00121A2C">
        <w:rPr>
          <w:rFonts w:ascii="Times New Roman" w:hAnsi="Times New Roman"/>
          <w:sz w:val="24"/>
          <w:szCs w:val="24"/>
        </w:rPr>
        <w:t xml:space="preserve"> hen</w:t>
      </w:r>
      <w:r>
        <w:rPr>
          <w:rFonts w:ascii="Times New Roman" w:hAnsi="Times New Roman"/>
          <w:sz w:val="24"/>
          <w:szCs w:val="24"/>
        </w:rPr>
        <w:t xml:space="preserve">, </w:t>
      </w:r>
      <w:r w:rsidRPr="00121A2C">
        <w:rPr>
          <w:rFonts w:ascii="Times New Roman" w:hAnsi="Times New Roman"/>
          <w:sz w:val="24"/>
          <w:szCs w:val="24"/>
        </w:rPr>
        <w:t>die door het woord der Schriften worden veroordeeld</w:t>
      </w:r>
      <w:r>
        <w:rPr>
          <w:rFonts w:ascii="Times New Roman" w:hAnsi="Times New Roman"/>
          <w:sz w:val="24"/>
          <w:szCs w:val="24"/>
        </w:rPr>
        <w:t xml:space="preserve">, </w:t>
      </w:r>
      <w:r w:rsidRPr="00121A2C">
        <w:rPr>
          <w:rFonts w:ascii="Times New Roman" w:hAnsi="Times New Roman"/>
          <w:sz w:val="24"/>
          <w:szCs w:val="24"/>
        </w:rPr>
        <w:t>hen kan niemand rechtvaardigen of vrijstellen voor het oog van God. Wat dus gebonden is door de tekst</w:t>
      </w:r>
      <w:r>
        <w:rPr>
          <w:rFonts w:ascii="Times New Roman" w:hAnsi="Times New Roman"/>
          <w:sz w:val="24"/>
          <w:szCs w:val="24"/>
        </w:rPr>
        <w:t xml:space="preserve">, </w:t>
      </w:r>
      <w:r w:rsidRPr="00121A2C">
        <w:rPr>
          <w:rFonts w:ascii="Times New Roman" w:hAnsi="Times New Roman"/>
          <w:sz w:val="24"/>
          <w:szCs w:val="24"/>
        </w:rPr>
        <w:t>is gebonden</w:t>
      </w:r>
      <w:r>
        <w:rPr>
          <w:rFonts w:ascii="Times New Roman" w:hAnsi="Times New Roman"/>
          <w:sz w:val="24"/>
          <w:szCs w:val="24"/>
        </w:rPr>
        <w:t xml:space="preserve">, </w:t>
      </w:r>
      <w:r w:rsidRPr="00121A2C">
        <w:rPr>
          <w:rFonts w:ascii="Times New Roman" w:hAnsi="Times New Roman"/>
          <w:sz w:val="24"/>
          <w:szCs w:val="24"/>
        </w:rPr>
        <w:t>en wat ontbonden is door de tekst</w:t>
      </w:r>
      <w:r>
        <w:rPr>
          <w:rFonts w:ascii="Times New Roman" w:hAnsi="Times New Roman"/>
          <w:sz w:val="24"/>
          <w:szCs w:val="24"/>
        </w:rPr>
        <w:t xml:space="preserve">, </w:t>
      </w:r>
      <w:r w:rsidRPr="00121A2C">
        <w:rPr>
          <w:rFonts w:ascii="Times New Roman" w:hAnsi="Times New Roman"/>
          <w:sz w:val="24"/>
          <w:szCs w:val="24"/>
        </w:rPr>
        <w:t>is ontbonden</w:t>
      </w:r>
      <w:r>
        <w:rPr>
          <w:rFonts w:ascii="Times New Roman" w:hAnsi="Times New Roman"/>
          <w:sz w:val="24"/>
          <w:szCs w:val="24"/>
        </w:rPr>
        <w:t xml:space="preserve">, </w:t>
      </w:r>
      <w:r w:rsidRPr="00121A2C">
        <w:rPr>
          <w:rFonts w:ascii="Times New Roman" w:hAnsi="Times New Roman"/>
          <w:sz w:val="24"/>
          <w:szCs w:val="24"/>
        </w:rPr>
        <w:t>ook is de band en de ontbinding onveranderlijk. Daniël 10:21</w:t>
      </w:r>
      <w:r>
        <w:rPr>
          <w:rFonts w:ascii="Times New Roman" w:hAnsi="Times New Roman"/>
          <w:sz w:val="24"/>
          <w:szCs w:val="24"/>
        </w:rPr>
        <w:t xml:space="preserve">, Openb. </w:t>
      </w:r>
      <w:r w:rsidRPr="00121A2C">
        <w:rPr>
          <w:rFonts w:ascii="Times New Roman" w:hAnsi="Times New Roman"/>
          <w:sz w:val="24"/>
          <w:szCs w:val="24"/>
        </w:rPr>
        <w:t>19:9</w:t>
      </w:r>
      <w:r>
        <w:rPr>
          <w:rFonts w:ascii="Times New Roman" w:hAnsi="Times New Roman"/>
          <w:sz w:val="24"/>
          <w:szCs w:val="24"/>
        </w:rPr>
        <w:t>, Matth.</w:t>
      </w:r>
      <w:r w:rsidRPr="00121A2C">
        <w:rPr>
          <w:rFonts w:ascii="Times New Roman" w:hAnsi="Times New Roman"/>
          <w:sz w:val="24"/>
          <w:szCs w:val="24"/>
        </w:rPr>
        <w:t xml:space="preserve"> 24:35</w:t>
      </w:r>
      <w:r>
        <w:rPr>
          <w:rFonts w:ascii="Times New Roman" w:hAnsi="Times New Roman"/>
          <w:sz w:val="24"/>
          <w:szCs w:val="24"/>
        </w:rPr>
        <w:t>, Psalm</w:t>
      </w:r>
      <w:r w:rsidRPr="00121A2C">
        <w:rPr>
          <w:rFonts w:ascii="Times New Roman" w:hAnsi="Times New Roman"/>
          <w:sz w:val="24"/>
          <w:szCs w:val="24"/>
        </w:rPr>
        <w:t xml:space="preserve"> 119:89</w:t>
      </w:r>
      <w:r>
        <w:rPr>
          <w:rFonts w:ascii="Times New Roman" w:hAnsi="Times New Roman"/>
          <w:sz w:val="24"/>
          <w:szCs w:val="24"/>
        </w:rPr>
        <w:t xml:space="preserve">, </w:t>
      </w:r>
      <w:r w:rsidRPr="00121A2C">
        <w:rPr>
          <w:rFonts w:ascii="Times New Roman" w:hAnsi="Times New Roman"/>
          <w:sz w:val="24"/>
          <w:szCs w:val="24"/>
        </w:rPr>
        <w:t xml:space="preserve">Johannes 10:35.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dus vermaant het volk van God meer vrees te hebben voor het Woord van God dan voor al de verschrikkingen der wereld</w:t>
      </w:r>
      <w:r>
        <w:rPr>
          <w:rFonts w:ascii="Times New Roman" w:hAnsi="Times New Roman"/>
          <w:sz w:val="24"/>
          <w:szCs w:val="24"/>
        </w:rPr>
        <w:t>. E</w:t>
      </w:r>
      <w:r w:rsidRPr="00121A2C">
        <w:rPr>
          <w:rFonts w:ascii="Times New Roman" w:hAnsi="Times New Roman"/>
          <w:sz w:val="24"/>
          <w:szCs w:val="24"/>
        </w:rPr>
        <w:t>r is behoefte zelfs in de harten van Gods volk aan een grotere eerbied voor het Woord van God dan tot op heden onder ons gezien wordt</w:t>
      </w:r>
      <w:r>
        <w:rPr>
          <w:rFonts w:ascii="Times New Roman" w:hAnsi="Times New Roman"/>
          <w:sz w:val="24"/>
          <w:szCs w:val="24"/>
        </w:rPr>
        <w:t xml:space="preserve">, </w:t>
      </w:r>
      <w:r w:rsidRPr="00121A2C">
        <w:rPr>
          <w:rFonts w:ascii="Times New Roman" w:hAnsi="Times New Roman"/>
          <w:sz w:val="24"/>
          <w:szCs w:val="24"/>
        </w:rPr>
        <w:t>en laat mij dit zeggen</w:t>
      </w:r>
      <w:r>
        <w:rPr>
          <w:rFonts w:ascii="Times New Roman" w:hAnsi="Times New Roman"/>
          <w:sz w:val="24"/>
          <w:szCs w:val="24"/>
        </w:rPr>
        <w:t xml:space="preserve">, </w:t>
      </w:r>
      <w:r w:rsidRPr="00121A2C">
        <w:rPr>
          <w:rFonts w:ascii="Times New Roman" w:hAnsi="Times New Roman"/>
          <w:sz w:val="24"/>
          <w:szCs w:val="24"/>
        </w:rPr>
        <w:t>dat gemis aan eerbied voor het Woord de grond is van alle ongeregeldheden</w:t>
      </w:r>
      <w:r>
        <w:rPr>
          <w:rFonts w:ascii="Times New Roman" w:hAnsi="Times New Roman"/>
          <w:sz w:val="24"/>
          <w:szCs w:val="24"/>
        </w:rPr>
        <w:t xml:space="preserve">, </w:t>
      </w:r>
      <w:r w:rsidRPr="00121A2C">
        <w:rPr>
          <w:rFonts w:ascii="Times New Roman" w:hAnsi="Times New Roman"/>
          <w:sz w:val="24"/>
          <w:szCs w:val="24"/>
        </w:rPr>
        <w:t>die in het hart</w:t>
      </w:r>
      <w:r>
        <w:rPr>
          <w:rFonts w:ascii="Times New Roman" w:hAnsi="Times New Roman"/>
          <w:sz w:val="24"/>
          <w:szCs w:val="24"/>
        </w:rPr>
        <w:t xml:space="preserve">, </w:t>
      </w:r>
      <w:r w:rsidRPr="00121A2C">
        <w:rPr>
          <w:rFonts w:ascii="Times New Roman" w:hAnsi="Times New Roman"/>
          <w:sz w:val="24"/>
          <w:szCs w:val="24"/>
        </w:rPr>
        <w:t>het leven</w:t>
      </w:r>
      <w:r>
        <w:rPr>
          <w:rFonts w:ascii="Times New Roman" w:hAnsi="Times New Roman"/>
          <w:sz w:val="24"/>
          <w:szCs w:val="24"/>
        </w:rPr>
        <w:t xml:space="preserve">, </w:t>
      </w:r>
      <w:r w:rsidRPr="00121A2C">
        <w:rPr>
          <w:rFonts w:ascii="Times New Roman" w:hAnsi="Times New Roman"/>
          <w:sz w:val="24"/>
          <w:szCs w:val="24"/>
        </w:rPr>
        <w:t>de wandel en in de Christelijke gemeenschap zijn. Bovendien</w:t>
      </w:r>
      <w:r>
        <w:rPr>
          <w:rFonts w:ascii="Times New Roman" w:hAnsi="Times New Roman"/>
          <w:sz w:val="24"/>
          <w:szCs w:val="24"/>
        </w:rPr>
        <w:t xml:space="preserve">, </w:t>
      </w:r>
      <w:r w:rsidRPr="00121A2C">
        <w:rPr>
          <w:rFonts w:ascii="Times New Roman" w:hAnsi="Times New Roman"/>
          <w:sz w:val="24"/>
          <w:szCs w:val="24"/>
        </w:rPr>
        <w:t xml:space="preserve">het gemis aan eerbied voor het Woord legt de mensen bloot voor het vreselijk ongenoegen Gods: </w:t>
      </w:r>
      <w:r>
        <w:rPr>
          <w:rFonts w:ascii="Times New Roman" w:hAnsi="Times New Roman"/>
          <w:sz w:val="24"/>
          <w:szCs w:val="24"/>
        </w:rPr>
        <w:t>"</w:t>
      </w:r>
      <w:r w:rsidRPr="00121A2C">
        <w:rPr>
          <w:rFonts w:ascii="Times New Roman" w:hAnsi="Times New Roman"/>
          <w:sz w:val="24"/>
          <w:szCs w:val="24"/>
        </w:rPr>
        <w:t>Die het woord veracht</w:t>
      </w:r>
      <w:r>
        <w:rPr>
          <w:rFonts w:ascii="Times New Roman" w:hAnsi="Times New Roman"/>
          <w:sz w:val="24"/>
          <w:szCs w:val="24"/>
        </w:rPr>
        <w:t xml:space="preserve">, </w:t>
      </w:r>
      <w:r w:rsidRPr="00121A2C">
        <w:rPr>
          <w:rFonts w:ascii="Times New Roman" w:hAnsi="Times New Roman"/>
          <w:sz w:val="24"/>
          <w:szCs w:val="24"/>
        </w:rPr>
        <w:t>die zal verdorven worden</w:t>
      </w:r>
      <w:r>
        <w:rPr>
          <w:rFonts w:ascii="Times New Roman" w:hAnsi="Times New Roman"/>
          <w:sz w:val="24"/>
          <w:szCs w:val="24"/>
        </w:rPr>
        <w:t>, maar</w:t>
      </w:r>
      <w:r w:rsidRPr="00121A2C">
        <w:rPr>
          <w:rFonts w:ascii="Times New Roman" w:hAnsi="Times New Roman"/>
          <w:sz w:val="24"/>
          <w:szCs w:val="24"/>
        </w:rPr>
        <w:t xml:space="preserve"> wie het gebod vreest</w:t>
      </w:r>
      <w:r>
        <w:rPr>
          <w:rFonts w:ascii="Times New Roman" w:hAnsi="Times New Roman"/>
          <w:sz w:val="24"/>
          <w:szCs w:val="24"/>
        </w:rPr>
        <w:t xml:space="preserve">, </w:t>
      </w:r>
      <w:r w:rsidRPr="00121A2C">
        <w:rPr>
          <w:rFonts w:ascii="Times New Roman" w:hAnsi="Times New Roman"/>
          <w:sz w:val="24"/>
          <w:szCs w:val="24"/>
        </w:rPr>
        <w:t>die zal vergolden worden. Spreuken 13:13. Alle overtreding begint met af te wijken van het Woord van God</w:t>
      </w:r>
      <w:r>
        <w:rPr>
          <w:rFonts w:ascii="Times New Roman" w:hAnsi="Times New Roman"/>
          <w:sz w:val="24"/>
          <w:szCs w:val="24"/>
        </w:rPr>
        <w:t xml:space="preserve">, maar, </w:t>
      </w:r>
      <w:r w:rsidRPr="00121A2C">
        <w:rPr>
          <w:rFonts w:ascii="Times New Roman" w:hAnsi="Times New Roman"/>
          <w:sz w:val="24"/>
          <w:szCs w:val="24"/>
        </w:rPr>
        <w:t>aan de andere kant</w:t>
      </w:r>
      <w:r>
        <w:rPr>
          <w:rFonts w:ascii="Times New Roman" w:hAnsi="Times New Roman"/>
          <w:sz w:val="24"/>
          <w:szCs w:val="24"/>
        </w:rPr>
        <w:t xml:space="preserve">, </w:t>
      </w:r>
      <w:r w:rsidRPr="00121A2C">
        <w:rPr>
          <w:rFonts w:ascii="Times New Roman" w:hAnsi="Times New Roman"/>
          <w:sz w:val="24"/>
          <w:szCs w:val="24"/>
        </w:rPr>
        <w:t xml:space="preserve">David zegt: </w:t>
      </w:r>
      <w:r>
        <w:rPr>
          <w:rFonts w:ascii="Times New Roman" w:hAnsi="Times New Roman"/>
          <w:sz w:val="24"/>
          <w:szCs w:val="24"/>
        </w:rPr>
        <w:t>"</w:t>
      </w:r>
      <w:r w:rsidRPr="00121A2C">
        <w:rPr>
          <w:rFonts w:ascii="Times New Roman" w:hAnsi="Times New Roman"/>
          <w:sz w:val="24"/>
          <w:szCs w:val="24"/>
        </w:rPr>
        <w:t>Aangaande de</w:t>
      </w:r>
      <w:r>
        <w:rPr>
          <w:rFonts w:ascii="Times New Roman" w:hAnsi="Times New Roman"/>
          <w:sz w:val="24"/>
          <w:szCs w:val="24"/>
        </w:rPr>
        <w:t xml:space="preserve"> handelingen </w:t>
      </w:r>
      <w:r w:rsidRPr="00121A2C">
        <w:rPr>
          <w:rFonts w:ascii="Times New Roman" w:hAnsi="Times New Roman"/>
          <w:sz w:val="24"/>
          <w:szCs w:val="24"/>
        </w:rPr>
        <w:t>van de mensen</w:t>
      </w:r>
      <w:r>
        <w:rPr>
          <w:rFonts w:ascii="Times New Roman" w:hAnsi="Times New Roman"/>
          <w:sz w:val="24"/>
          <w:szCs w:val="24"/>
        </w:rPr>
        <w:t xml:space="preserve">, </w:t>
      </w:r>
      <w:r w:rsidRPr="00121A2C">
        <w:rPr>
          <w:rFonts w:ascii="Times New Roman" w:hAnsi="Times New Roman"/>
          <w:sz w:val="24"/>
          <w:szCs w:val="24"/>
        </w:rPr>
        <w:t>ik heb mij</w:t>
      </w:r>
      <w:r>
        <w:rPr>
          <w:rFonts w:ascii="Times New Roman" w:hAnsi="Times New Roman"/>
          <w:sz w:val="24"/>
          <w:szCs w:val="24"/>
        </w:rPr>
        <w:t xml:space="preserve">, </w:t>
      </w:r>
      <w:r w:rsidRPr="00121A2C">
        <w:rPr>
          <w:rFonts w:ascii="Times New Roman" w:hAnsi="Times New Roman"/>
          <w:sz w:val="24"/>
          <w:szCs w:val="24"/>
        </w:rPr>
        <w:t>naar het woord van Uw lippen</w:t>
      </w:r>
      <w:r>
        <w:rPr>
          <w:rFonts w:ascii="Times New Roman" w:hAnsi="Times New Roman"/>
          <w:sz w:val="24"/>
          <w:szCs w:val="24"/>
        </w:rPr>
        <w:t xml:space="preserve">, </w:t>
      </w:r>
      <w:r w:rsidRPr="00121A2C">
        <w:rPr>
          <w:rFonts w:ascii="Times New Roman" w:hAnsi="Times New Roman"/>
          <w:sz w:val="24"/>
          <w:szCs w:val="24"/>
        </w:rPr>
        <w:t>gewacht voor de paden des inbrekers.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17:4.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Daarom zegt Salomo: </w:t>
      </w:r>
      <w:r>
        <w:rPr>
          <w:rFonts w:ascii="Times New Roman" w:hAnsi="Times New Roman"/>
          <w:sz w:val="24"/>
          <w:szCs w:val="24"/>
        </w:rPr>
        <w:t>"</w:t>
      </w:r>
      <w:r w:rsidRPr="00121A2C">
        <w:rPr>
          <w:rFonts w:ascii="Times New Roman" w:hAnsi="Times New Roman"/>
          <w:sz w:val="24"/>
          <w:szCs w:val="24"/>
        </w:rPr>
        <w:t>Mijn zoon! merk op mijn woorden</w:t>
      </w:r>
      <w:r>
        <w:rPr>
          <w:rFonts w:ascii="Times New Roman" w:hAnsi="Times New Roman"/>
          <w:sz w:val="24"/>
          <w:szCs w:val="24"/>
        </w:rPr>
        <w:t xml:space="preserve">, </w:t>
      </w:r>
      <w:r w:rsidRPr="00121A2C">
        <w:rPr>
          <w:rFonts w:ascii="Times New Roman" w:hAnsi="Times New Roman"/>
          <w:sz w:val="24"/>
          <w:szCs w:val="24"/>
        </w:rPr>
        <w:t>neig uw oor tot mijn redenen. Laat ze niet wijken van uw ogen</w:t>
      </w:r>
      <w:r>
        <w:rPr>
          <w:rFonts w:ascii="Times New Roman" w:hAnsi="Times New Roman"/>
          <w:sz w:val="24"/>
          <w:szCs w:val="24"/>
        </w:rPr>
        <w:t xml:space="preserve">, </w:t>
      </w:r>
      <w:r w:rsidRPr="00121A2C">
        <w:rPr>
          <w:rFonts w:ascii="Times New Roman" w:hAnsi="Times New Roman"/>
          <w:sz w:val="24"/>
          <w:szCs w:val="24"/>
        </w:rPr>
        <w:t xml:space="preserve">behoud ze in het midden </w:t>
      </w:r>
      <w:r>
        <w:rPr>
          <w:rFonts w:ascii="Times New Roman" w:hAnsi="Times New Roman"/>
          <w:sz w:val="24"/>
          <w:szCs w:val="24"/>
        </w:rPr>
        <w:t>van uw hart</w:t>
      </w:r>
      <w:r w:rsidRPr="00121A2C">
        <w:rPr>
          <w:rFonts w:ascii="Times New Roman" w:hAnsi="Times New Roman"/>
          <w:sz w:val="24"/>
          <w:szCs w:val="24"/>
        </w:rPr>
        <w:t>. Want zij zijn het leven van diegenen</w:t>
      </w:r>
      <w:r>
        <w:rPr>
          <w:rFonts w:ascii="Times New Roman" w:hAnsi="Times New Roman"/>
          <w:sz w:val="24"/>
          <w:szCs w:val="24"/>
        </w:rPr>
        <w:t xml:space="preserve">, </w:t>
      </w:r>
      <w:r w:rsidRPr="00121A2C">
        <w:rPr>
          <w:rFonts w:ascii="Times New Roman" w:hAnsi="Times New Roman"/>
          <w:sz w:val="24"/>
          <w:szCs w:val="24"/>
        </w:rPr>
        <w:t>die ze vinden</w:t>
      </w:r>
      <w:r>
        <w:rPr>
          <w:rFonts w:ascii="Times New Roman" w:hAnsi="Times New Roman"/>
          <w:sz w:val="24"/>
          <w:szCs w:val="24"/>
        </w:rPr>
        <w:t xml:space="preserve">, </w:t>
      </w:r>
      <w:r w:rsidRPr="00121A2C">
        <w:rPr>
          <w:rFonts w:ascii="Times New Roman" w:hAnsi="Times New Roman"/>
          <w:sz w:val="24"/>
          <w:szCs w:val="24"/>
        </w:rPr>
        <w:t>en een medicijn voor hun gehele vlees.</w:t>
      </w:r>
      <w:r>
        <w:rPr>
          <w:rFonts w:ascii="Times New Roman" w:hAnsi="Times New Roman"/>
          <w:sz w:val="24"/>
          <w:szCs w:val="24"/>
        </w:rPr>
        <w:t>"</w:t>
      </w:r>
      <w:r w:rsidRPr="00121A2C">
        <w:rPr>
          <w:rFonts w:ascii="Times New Roman" w:hAnsi="Times New Roman"/>
          <w:sz w:val="24"/>
          <w:szCs w:val="24"/>
        </w:rPr>
        <w:t xml:space="preserve"> Spreuken 4:20</w:t>
      </w:r>
      <w:r>
        <w:rPr>
          <w:rFonts w:ascii="Times New Roman" w:hAnsi="Times New Roman"/>
          <w:sz w:val="24"/>
          <w:szCs w:val="24"/>
        </w:rPr>
        <w:t xml:space="preserve"> - </w:t>
      </w:r>
      <w:r w:rsidRPr="00121A2C">
        <w:rPr>
          <w:rFonts w:ascii="Times New Roman" w:hAnsi="Times New Roman"/>
          <w:sz w:val="24"/>
          <w:szCs w:val="24"/>
        </w:rPr>
        <w:t xml:space="preserve">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 dan</w:t>
      </w:r>
      <w:r>
        <w:rPr>
          <w:rFonts w:ascii="Times New Roman" w:hAnsi="Times New Roman"/>
          <w:sz w:val="24"/>
          <w:szCs w:val="24"/>
        </w:rPr>
        <w:t xml:space="preserve">, indien u </w:t>
      </w:r>
      <w:r w:rsidRPr="00121A2C">
        <w:rPr>
          <w:rFonts w:ascii="Times New Roman" w:hAnsi="Times New Roman"/>
          <w:sz w:val="24"/>
          <w:szCs w:val="24"/>
        </w:rPr>
        <w:t>inderdaad eerbied wilt betonen aan het Woord des Heeren</w:t>
      </w:r>
      <w:r>
        <w:rPr>
          <w:rFonts w:ascii="Times New Roman" w:hAnsi="Times New Roman"/>
          <w:sz w:val="24"/>
          <w:szCs w:val="24"/>
        </w:rPr>
        <w:t xml:space="preserve">, </w:t>
      </w:r>
      <w:r w:rsidRPr="00121A2C">
        <w:rPr>
          <w:rFonts w:ascii="Times New Roman" w:hAnsi="Times New Roman"/>
          <w:sz w:val="24"/>
          <w:szCs w:val="24"/>
        </w:rPr>
        <w:t>en het tot uw regel en bestuurder maken in alle dingen</w:t>
      </w:r>
      <w:r>
        <w:rPr>
          <w:rFonts w:ascii="Times New Roman" w:hAnsi="Times New Roman"/>
          <w:sz w:val="24"/>
          <w:szCs w:val="24"/>
        </w:rPr>
        <w:t xml:space="preserve">, </w:t>
      </w:r>
      <w:r w:rsidRPr="00121A2C">
        <w:rPr>
          <w:rFonts w:ascii="Times New Roman" w:hAnsi="Times New Roman"/>
          <w:sz w:val="24"/>
          <w:szCs w:val="24"/>
        </w:rPr>
        <w:t>gelooft</w:t>
      </w:r>
      <w:r>
        <w:rPr>
          <w:rFonts w:ascii="Times New Roman" w:hAnsi="Times New Roman"/>
          <w:sz w:val="24"/>
          <w:szCs w:val="24"/>
        </w:rPr>
        <w:t xml:space="preserve">, </w:t>
      </w:r>
      <w:r w:rsidRPr="00121A2C">
        <w:rPr>
          <w:rFonts w:ascii="Times New Roman" w:hAnsi="Times New Roman"/>
          <w:sz w:val="24"/>
          <w:szCs w:val="24"/>
        </w:rPr>
        <w:t>dat het Woord de vrees des Heeren is</w:t>
      </w:r>
      <w:r>
        <w:rPr>
          <w:rFonts w:ascii="Times New Roman" w:hAnsi="Times New Roman"/>
          <w:sz w:val="24"/>
          <w:szCs w:val="24"/>
        </w:rPr>
        <w:t xml:space="preserve">, </w:t>
      </w:r>
      <w:r w:rsidRPr="00121A2C">
        <w:rPr>
          <w:rFonts w:ascii="Times New Roman" w:hAnsi="Times New Roman"/>
          <w:sz w:val="24"/>
          <w:szCs w:val="24"/>
        </w:rPr>
        <w:t>het Woord</w:t>
      </w:r>
      <w:r>
        <w:rPr>
          <w:rFonts w:ascii="Times New Roman" w:hAnsi="Times New Roman"/>
          <w:sz w:val="24"/>
          <w:szCs w:val="24"/>
        </w:rPr>
        <w:t xml:space="preserve">, </w:t>
      </w:r>
      <w:r w:rsidRPr="00121A2C">
        <w:rPr>
          <w:rFonts w:ascii="Times New Roman" w:hAnsi="Times New Roman"/>
          <w:sz w:val="24"/>
          <w:szCs w:val="24"/>
        </w:rPr>
        <w:t>dat vaststaat tot in eeuwigheid</w:t>
      </w:r>
      <w:r>
        <w:rPr>
          <w:rFonts w:ascii="Times New Roman" w:hAnsi="Times New Roman"/>
          <w:sz w:val="24"/>
          <w:szCs w:val="24"/>
        </w:rPr>
        <w:t xml:space="preserve">, </w:t>
      </w:r>
      <w:r w:rsidRPr="00121A2C">
        <w:rPr>
          <w:rFonts w:ascii="Times New Roman" w:hAnsi="Times New Roman"/>
          <w:sz w:val="24"/>
          <w:szCs w:val="24"/>
        </w:rPr>
        <w:t>zonder en tegen hetwelk God niets zal doen</w:t>
      </w:r>
      <w:r>
        <w:rPr>
          <w:rFonts w:ascii="Times New Roman" w:hAnsi="Times New Roman"/>
          <w:sz w:val="24"/>
          <w:szCs w:val="24"/>
        </w:rPr>
        <w:t xml:space="preserve">, </w:t>
      </w:r>
      <w:r w:rsidRPr="00121A2C">
        <w:rPr>
          <w:rFonts w:ascii="Times New Roman" w:hAnsi="Times New Roman"/>
          <w:sz w:val="24"/>
          <w:szCs w:val="24"/>
        </w:rPr>
        <w:t>hetzij in het zaligen of in het verdoemen van de</w:t>
      </w:r>
      <w:r>
        <w:rPr>
          <w:rFonts w:ascii="Times New Roman" w:hAnsi="Times New Roman"/>
          <w:sz w:val="24"/>
          <w:szCs w:val="24"/>
        </w:rPr>
        <w:t xml:space="preserve"> zielen</w:t>
      </w:r>
      <w:r w:rsidRPr="00121A2C">
        <w:rPr>
          <w:rFonts w:ascii="Times New Roman" w:hAnsi="Times New Roman"/>
          <w:sz w:val="24"/>
          <w:szCs w:val="24"/>
        </w:rPr>
        <w:t xml:space="preserve"> der zondaren.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om dit te besluiten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Weet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geen behoorlijke achting hebben voor het Woord des Heeren</w:t>
      </w:r>
      <w:r>
        <w:rPr>
          <w:rFonts w:ascii="Times New Roman" w:hAnsi="Times New Roman"/>
          <w:sz w:val="24"/>
          <w:szCs w:val="24"/>
        </w:rPr>
        <w:t xml:space="preserve">, </w:t>
      </w:r>
      <w:r w:rsidRPr="00121A2C">
        <w:rPr>
          <w:rFonts w:ascii="Times New Roman" w:hAnsi="Times New Roman"/>
          <w:sz w:val="24"/>
          <w:szCs w:val="24"/>
        </w:rPr>
        <w:t>en die het niet maken tot hun vrees en hun verschrikking</w:t>
      </w:r>
      <w:r>
        <w:rPr>
          <w:rFonts w:ascii="Times New Roman" w:hAnsi="Times New Roman"/>
          <w:sz w:val="24"/>
          <w:szCs w:val="24"/>
        </w:rPr>
        <w:t>, maar</w:t>
      </w:r>
      <w:r w:rsidRPr="00121A2C">
        <w:rPr>
          <w:rFonts w:ascii="Times New Roman" w:hAnsi="Times New Roman"/>
          <w:sz w:val="24"/>
          <w:szCs w:val="24"/>
        </w:rPr>
        <w:t xml:space="preserve"> de regel van hun leven is de lust van hun vlees</w:t>
      </w:r>
      <w:r>
        <w:rPr>
          <w:rFonts w:ascii="Times New Roman" w:hAnsi="Times New Roman"/>
          <w:sz w:val="24"/>
          <w:szCs w:val="24"/>
        </w:rPr>
        <w:t xml:space="preserve">, </w:t>
      </w:r>
      <w:r w:rsidRPr="00121A2C">
        <w:rPr>
          <w:rFonts w:ascii="Times New Roman" w:hAnsi="Times New Roman"/>
          <w:sz w:val="24"/>
          <w:szCs w:val="24"/>
        </w:rPr>
        <w:t>de begeerte van hun ogen</w:t>
      </w:r>
      <w:r>
        <w:rPr>
          <w:rFonts w:ascii="Times New Roman" w:hAnsi="Times New Roman"/>
          <w:sz w:val="24"/>
          <w:szCs w:val="24"/>
        </w:rPr>
        <w:t xml:space="preserve">, </w:t>
      </w:r>
      <w:r w:rsidRPr="00121A2C">
        <w:rPr>
          <w:rFonts w:ascii="Times New Roman" w:hAnsi="Times New Roman"/>
          <w:sz w:val="24"/>
          <w:szCs w:val="24"/>
        </w:rPr>
        <w:t>en de grootsheid des levens</w:t>
      </w:r>
      <w:r>
        <w:rPr>
          <w:rFonts w:ascii="Times New Roman" w:hAnsi="Times New Roman"/>
          <w:sz w:val="24"/>
          <w:szCs w:val="24"/>
        </w:rPr>
        <w:t xml:space="preserve">, </w:t>
      </w:r>
      <w:r w:rsidRPr="00121A2C">
        <w:rPr>
          <w:rFonts w:ascii="Times New Roman" w:hAnsi="Times New Roman"/>
          <w:sz w:val="24"/>
          <w:szCs w:val="24"/>
        </w:rPr>
        <w:t>zwaar bestraft worden door deze leer</w:t>
      </w:r>
      <w:r>
        <w:rPr>
          <w:rFonts w:ascii="Times New Roman" w:hAnsi="Times New Roman"/>
          <w:sz w:val="24"/>
          <w:szCs w:val="24"/>
        </w:rPr>
        <w:t xml:space="preserve">, </w:t>
      </w:r>
      <w:r w:rsidRPr="00121A2C">
        <w:rPr>
          <w:rFonts w:ascii="Times New Roman" w:hAnsi="Times New Roman"/>
          <w:sz w:val="24"/>
          <w:szCs w:val="24"/>
        </w:rPr>
        <w:t>en tot de dwazen der wereld gerekend worden</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zij hebben des HEEREN woord verworpen</w:t>
      </w:r>
      <w:r>
        <w:rPr>
          <w:rFonts w:ascii="Times New Roman" w:hAnsi="Times New Roman"/>
          <w:sz w:val="24"/>
          <w:szCs w:val="24"/>
        </w:rPr>
        <w:t xml:space="preserve">, </w:t>
      </w:r>
      <w:r w:rsidRPr="00121A2C">
        <w:rPr>
          <w:rFonts w:ascii="Times New Roman" w:hAnsi="Times New Roman"/>
          <w:sz w:val="24"/>
          <w:szCs w:val="24"/>
        </w:rPr>
        <w:t>wat wijsheid zouden zij dan hebben?</w:t>
      </w:r>
      <w:r>
        <w:rPr>
          <w:rFonts w:ascii="Times New Roman" w:hAnsi="Times New Roman"/>
          <w:sz w:val="24"/>
          <w:szCs w:val="24"/>
        </w:rPr>
        <w:t>"</w:t>
      </w:r>
      <w:r w:rsidRPr="00121A2C">
        <w:rPr>
          <w:rFonts w:ascii="Times New Roman" w:hAnsi="Times New Roman"/>
          <w:sz w:val="24"/>
          <w:szCs w:val="24"/>
        </w:rPr>
        <w:t xml:space="preserve"> Jeremia 8:9. Dat er</w:t>
      </w:r>
      <w:r>
        <w:rPr>
          <w:rFonts w:ascii="Times New Roman" w:hAnsi="Times New Roman"/>
          <w:sz w:val="24"/>
          <w:szCs w:val="24"/>
        </w:rPr>
        <w:t xml:space="preserve"> zo'n </w:t>
      </w:r>
      <w:r w:rsidRPr="00121A2C">
        <w:rPr>
          <w:rFonts w:ascii="Times New Roman" w:hAnsi="Times New Roman"/>
          <w:sz w:val="24"/>
          <w:szCs w:val="24"/>
        </w:rPr>
        <w:t>soort van mensen zijn</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niet alleen door hun ongeregeld leven</w:t>
      </w:r>
      <w:r>
        <w:rPr>
          <w:rFonts w:ascii="Times New Roman" w:hAnsi="Times New Roman"/>
          <w:sz w:val="24"/>
          <w:szCs w:val="24"/>
        </w:rPr>
        <w:t>, maar</w:t>
      </w:r>
      <w:r w:rsidRPr="00121A2C">
        <w:rPr>
          <w:rFonts w:ascii="Times New Roman" w:hAnsi="Times New Roman"/>
          <w:sz w:val="24"/>
          <w:szCs w:val="24"/>
        </w:rPr>
        <w:t xml:space="preserve"> door de openbare getuigenis van het Woord: </w:t>
      </w:r>
      <w:r>
        <w:rPr>
          <w:rFonts w:ascii="Times New Roman" w:hAnsi="Times New Roman"/>
          <w:sz w:val="24"/>
          <w:szCs w:val="24"/>
        </w:rPr>
        <w:t>"</w:t>
      </w:r>
      <w:r w:rsidRPr="00121A2C">
        <w:rPr>
          <w:rFonts w:ascii="Times New Roman" w:hAnsi="Times New Roman"/>
          <w:sz w:val="24"/>
          <w:szCs w:val="24"/>
        </w:rPr>
        <w:t>Aangaande het woord</w:t>
      </w:r>
      <w:r>
        <w:rPr>
          <w:rFonts w:ascii="Times New Roman" w:hAnsi="Times New Roman"/>
          <w:sz w:val="24"/>
          <w:szCs w:val="24"/>
        </w:rPr>
        <w:t xml:space="preserve">, dat u </w:t>
      </w:r>
      <w:r w:rsidRPr="00121A2C">
        <w:rPr>
          <w:rFonts w:ascii="Times New Roman" w:hAnsi="Times New Roman"/>
          <w:sz w:val="24"/>
          <w:szCs w:val="24"/>
        </w:rPr>
        <w:t>tot ons in des HEEREN naam gesproken hebt</w:t>
      </w:r>
      <w:r>
        <w:rPr>
          <w:rFonts w:ascii="Times New Roman" w:hAnsi="Times New Roman"/>
          <w:sz w:val="24"/>
          <w:szCs w:val="24"/>
        </w:rPr>
        <w:t xml:space="preserve">," </w:t>
      </w:r>
      <w:r w:rsidRPr="00121A2C">
        <w:rPr>
          <w:rFonts w:ascii="Times New Roman" w:hAnsi="Times New Roman"/>
          <w:sz w:val="24"/>
          <w:szCs w:val="24"/>
        </w:rPr>
        <w:t>zeiden zij tot Jeremia</w:t>
      </w:r>
      <w:r>
        <w:rPr>
          <w:rFonts w:ascii="Times New Roman" w:hAnsi="Times New Roman"/>
          <w:sz w:val="24"/>
          <w:szCs w:val="24"/>
        </w:rPr>
        <w:t>, "</w:t>
      </w:r>
      <w:r w:rsidRPr="00121A2C">
        <w:rPr>
          <w:rFonts w:ascii="Times New Roman" w:hAnsi="Times New Roman"/>
          <w:sz w:val="24"/>
          <w:szCs w:val="24"/>
        </w:rPr>
        <w:t>wij zullen naar u niet horen. Maar wij zullen geheel doen al hetgeen uit onze mond is uitgegaan.</w:t>
      </w:r>
      <w:r>
        <w:rPr>
          <w:rFonts w:ascii="Times New Roman" w:hAnsi="Times New Roman"/>
          <w:sz w:val="24"/>
          <w:szCs w:val="24"/>
        </w:rPr>
        <w:t>"</w:t>
      </w:r>
      <w:r w:rsidRPr="00121A2C">
        <w:rPr>
          <w:rFonts w:ascii="Times New Roman" w:hAnsi="Times New Roman"/>
          <w:sz w:val="24"/>
          <w:szCs w:val="24"/>
        </w:rPr>
        <w:t xml:space="preserve"> Jeremia 44:16. Was dit alleen de gesteldheid van boze mensen toen</w:t>
      </w:r>
      <w:r>
        <w:rPr>
          <w:rFonts w:ascii="Times New Roman" w:hAnsi="Times New Roman"/>
          <w:sz w:val="24"/>
          <w:szCs w:val="24"/>
        </w:rPr>
        <w:t>? I</w:t>
      </w:r>
      <w:r w:rsidRPr="00121A2C">
        <w:rPr>
          <w:rFonts w:ascii="Times New Roman" w:hAnsi="Times New Roman"/>
          <w:sz w:val="24"/>
          <w:szCs w:val="24"/>
        </w:rPr>
        <w:t>s niet dezelfde geest van opstand onder ons in onze dagen? Ongetwijfeld is hij dat</w:t>
      </w:r>
      <w:r>
        <w:rPr>
          <w:rFonts w:ascii="Times New Roman" w:hAnsi="Times New Roman"/>
          <w:sz w:val="24"/>
          <w:szCs w:val="24"/>
        </w:rPr>
        <w:t xml:space="preserve">, </w:t>
      </w:r>
      <w:r w:rsidRPr="00121A2C">
        <w:rPr>
          <w:rFonts w:ascii="Times New Roman" w:hAnsi="Times New Roman"/>
          <w:sz w:val="24"/>
          <w:szCs w:val="24"/>
        </w:rPr>
        <w:t xml:space="preserve">want er is niets nieuws: </w:t>
      </w:r>
      <w:r>
        <w:rPr>
          <w:rFonts w:ascii="Times New Roman" w:hAnsi="Times New Roman"/>
          <w:sz w:val="24"/>
          <w:szCs w:val="24"/>
        </w:rPr>
        <w:t>"</w:t>
      </w:r>
      <w:r w:rsidRPr="00121A2C">
        <w:rPr>
          <w:rFonts w:ascii="Times New Roman" w:hAnsi="Times New Roman"/>
          <w:sz w:val="24"/>
          <w:szCs w:val="24"/>
        </w:rPr>
        <w:t>Hetgeen er geweest is</w:t>
      </w:r>
      <w:r>
        <w:rPr>
          <w:rFonts w:ascii="Times New Roman" w:hAnsi="Times New Roman"/>
          <w:sz w:val="24"/>
          <w:szCs w:val="24"/>
        </w:rPr>
        <w:t xml:space="preserve">, </w:t>
      </w:r>
      <w:r w:rsidRPr="00121A2C">
        <w:rPr>
          <w:rFonts w:ascii="Times New Roman" w:hAnsi="Times New Roman"/>
          <w:sz w:val="24"/>
          <w:szCs w:val="24"/>
        </w:rPr>
        <w:t>hetzelve zal er zijn</w:t>
      </w:r>
      <w:r>
        <w:rPr>
          <w:rFonts w:ascii="Times New Roman" w:hAnsi="Times New Roman"/>
          <w:sz w:val="24"/>
          <w:szCs w:val="24"/>
        </w:rPr>
        <w:t xml:space="preserve">, </w:t>
      </w:r>
      <w:r w:rsidRPr="00121A2C">
        <w:rPr>
          <w:rFonts w:ascii="Times New Roman" w:hAnsi="Times New Roman"/>
          <w:sz w:val="24"/>
          <w:szCs w:val="24"/>
        </w:rPr>
        <w:t>en hetgeen er gedaan is</w:t>
      </w:r>
      <w:r>
        <w:rPr>
          <w:rFonts w:ascii="Times New Roman" w:hAnsi="Times New Roman"/>
          <w:sz w:val="24"/>
          <w:szCs w:val="24"/>
        </w:rPr>
        <w:t xml:space="preserve">, </w:t>
      </w:r>
      <w:r w:rsidRPr="00121A2C">
        <w:rPr>
          <w:rFonts w:ascii="Times New Roman" w:hAnsi="Times New Roman"/>
          <w:sz w:val="24"/>
          <w:szCs w:val="24"/>
        </w:rPr>
        <w:t>hetzelve zal gedaan worden</w:t>
      </w:r>
      <w:r>
        <w:rPr>
          <w:rFonts w:ascii="Times New Roman" w:hAnsi="Times New Roman"/>
          <w:sz w:val="24"/>
          <w:szCs w:val="24"/>
        </w:rPr>
        <w:t xml:space="preserve">, </w:t>
      </w:r>
      <w:r w:rsidRPr="00121A2C">
        <w:rPr>
          <w:rFonts w:ascii="Times New Roman" w:hAnsi="Times New Roman"/>
          <w:sz w:val="24"/>
          <w:szCs w:val="24"/>
        </w:rPr>
        <w:t>zodat er niets nieuws is onder de zon.</w:t>
      </w:r>
      <w:r>
        <w:rPr>
          <w:rFonts w:ascii="Times New Roman" w:hAnsi="Times New Roman"/>
          <w:sz w:val="24"/>
          <w:szCs w:val="24"/>
        </w:rPr>
        <w:t>"</w:t>
      </w:r>
      <w:r w:rsidRPr="00121A2C">
        <w:rPr>
          <w:rFonts w:ascii="Times New Roman" w:hAnsi="Times New Roman"/>
          <w:sz w:val="24"/>
          <w:szCs w:val="24"/>
        </w:rPr>
        <w:t xml:space="preserve"> Prediker 1:9. Dus</w:t>
      </w:r>
      <w:r>
        <w:rPr>
          <w:rFonts w:ascii="Times New Roman" w:hAnsi="Times New Roman"/>
          <w:sz w:val="24"/>
          <w:szCs w:val="24"/>
        </w:rPr>
        <w:t xml:space="preserve">, </w:t>
      </w:r>
      <w:r w:rsidRPr="00121A2C">
        <w:rPr>
          <w:rFonts w:ascii="Times New Roman" w:hAnsi="Times New Roman"/>
          <w:sz w:val="24"/>
          <w:szCs w:val="24"/>
        </w:rPr>
        <w:t>gelijk het toen was</w:t>
      </w:r>
      <w:r>
        <w:rPr>
          <w:rFonts w:ascii="Times New Roman" w:hAnsi="Times New Roman"/>
          <w:sz w:val="24"/>
          <w:szCs w:val="24"/>
        </w:rPr>
        <w:t xml:space="preserve">, zo </w:t>
      </w:r>
      <w:r w:rsidRPr="00121A2C">
        <w:rPr>
          <w:rFonts w:ascii="Times New Roman" w:hAnsi="Times New Roman"/>
          <w:sz w:val="24"/>
          <w:szCs w:val="24"/>
        </w:rPr>
        <w:t>is het met velen te</w:t>
      </w:r>
      <w:r>
        <w:rPr>
          <w:rFonts w:ascii="Times New Roman" w:hAnsi="Times New Roman"/>
          <w:sz w:val="24"/>
          <w:szCs w:val="24"/>
        </w:rPr>
        <w:t xml:space="preserve"> deze </w:t>
      </w:r>
      <w:r w:rsidRPr="00121A2C">
        <w:rPr>
          <w:rFonts w:ascii="Times New Roman" w:hAnsi="Times New Roman"/>
          <w:sz w:val="24"/>
          <w:szCs w:val="24"/>
        </w:rPr>
        <w:t xml:space="preserve">dage.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aangaat het Woord des Heeren</w:t>
      </w:r>
      <w:r>
        <w:rPr>
          <w:rFonts w:ascii="Times New Roman" w:hAnsi="Times New Roman"/>
          <w:sz w:val="24"/>
          <w:szCs w:val="24"/>
        </w:rPr>
        <w:t xml:space="preserve">, </w:t>
      </w:r>
      <w:r w:rsidRPr="00121A2C">
        <w:rPr>
          <w:rFonts w:ascii="Times New Roman" w:hAnsi="Times New Roman"/>
          <w:sz w:val="24"/>
          <w:szCs w:val="24"/>
        </w:rPr>
        <w:t>dat is voor hen met één woord gezegd niets</w:t>
      </w:r>
      <w:r>
        <w:rPr>
          <w:rFonts w:ascii="Times New Roman" w:hAnsi="Times New Roman"/>
          <w:sz w:val="24"/>
          <w:szCs w:val="24"/>
        </w:rPr>
        <w:t xml:space="preserve">, </w:t>
      </w:r>
      <w:r w:rsidRPr="00121A2C">
        <w:rPr>
          <w:rFonts w:ascii="Times New Roman" w:hAnsi="Times New Roman"/>
          <w:sz w:val="24"/>
          <w:szCs w:val="24"/>
        </w:rPr>
        <w:t>hun lusten</w:t>
      </w:r>
      <w:r>
        <w:rPr>
          <w:rFonts w:ascii="Times New Roman" w:hAnsi="Times New Roman"/>
          <w:sz w:val="24"/>
          <w:szCs w:val="24"/>
        </w:rPr>
        <w:t xml:space="preserve">, </w:t>
      </w:r>
      <w:r w:rsidRPr="00121A2C">
        <w:rPr>
          <w:rFonts w:ascii="Times New Roman" w:hAnsi="Times New Roman"/>
          <w:sz w:val="24"/>
          <w:szCs w:val="24"/>
        </w:rPr>
        <w:t>en wat uit hun eigen mond uitgaat</w:t>
      </w:r>
      <w:r>
        <w:rPr>
          <w:rFonts w:ascii="Times New Roman" w:hAnsi="Times New Roman"/>
          <w:sz w:val="24"/>
          <w:szCs w:val="24"/>
        </w:rPr>
        <w:t xml:space="preserve">, </w:t>
      </w:r>
      <w:r w:rsidRPr="00121A2C">
        <w:rPr>
          <w:rFonts w:ascii="Times New Roman" w:hAnsi="Times New Roman"/>
          <w:sz w:val="24"/>
          <w:szCs w:val="24"/>
        </w:rPr>
        <w:t>dat zullen zij doen</w:t>
      </w:r>
      <w:r>
        <w:rPr>
          <w:rFonts w:ascii="Times New Roman" w:hAnsi="Times New Roman"/>
          <w:sz w:val="24"/>
          <w:szCs w:val="24"/>
        </w:rPr>
        <w:t xml:space="preserve">, </w:t>
      </w:r>
      <w:r w:rsidRPr="00121A2C">
        <w:rPr>
          <w:rFonts w:ascii="Times New Roman" w:hAnsi="Times New Roman"/>
          <w:sz w:val="24"/>
          <w:szCs w:val="24"/>
        </w:rPr>
        <w:t>dat zullen zij opvolgen. Dezulken nu zullen zeker omkomen in hun eigen opstand</w:t>
      </w:r>
      <w:r>
        <w:rPr>
          <w:rFonts w:ascii="Times New Roman" w:hAnsi="Times New Roman"/>
          <w:sz w:val="24"/>
          <w:szCs w:val="24"/>
        </w:rPr>
        <w:t xml:space="preserve">, </w:t>
      </w:r>
      <w:r w:rsidRPr="00121A2C">
        <w:rPr>
          <w:rFonts w:ascii="Times New Roman" w:hAnsi="Times New Roman"/>
          <w:sz w:val="24"/>
          <w:szCs w:val="24"/>
        </w:rPr>
        <w:t>want dit is als de zonde der toverij</w:t>
      </w:r>
      <w:r>
        <w:rPr>
          <w:rFonts w:ascii="Times New Roman" w:hAnsi="Times New Roman"/>
          <w:sz w:val="24"/>
          <w:szCs w:val="24"/>
        </w:rPr>
        <w:t xml:space="preserve">, </w:t>
      </w:r>
      <w:r w:rsidRPr="00121A2C">
        <w:rPr>
          <w:rFonts w:ascii="Times New Roman" w:hAnsi="Times New Roman"/>
          <w:sz w:val="24"/>
          <w:szCs w:val="24"/>
        </w:rPr>
        <w:t>het was de zonde van Korach en zijn metgezellen</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hetwelk over hen zulke zware oordelen bracht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zij zijn tot een teken gesteld</w:t>
      </w:r>
      <w:r>
        <w:rPr>
          <w:rFonts w:ascii="Times New Roman" w:hAnsi="Times New Roman"/>
          <w:sz w:val="24"/>
          <w:szCs w:val="24"/>
        </w:rPr>
        <w:t xml:space="preserve">, opdat u </w:t>
      </w:r>
      <w:r w:rsidRPr="00121A2C">
        <w:rPr>
          <w:rFonts w:ascii="Times New Roman" w:hAnsi="Times New Roman"/>
          <w:sz w:val="24"/>
          <w:szCs w:val="24"/>
        </w:rPr>
        <w:t>niet</w:t>
      </w:r>
      <w:r>
        <w:rPr>
          <w:rFonts w:ascii="Times New Roman" w:hAnsi="Times New Roman"/>
          <w:sz w:val="24"/>
          <w:szCs w:val="24"/>
        </w:rPr>
        <w:t xml:space="preserve"> zou </w:t>
      </w:r>
      <w:r w:rsidRPr="00121A2C">
        <w:rPr>
          <w:rFonts w:ascii="Times New Roman" w:hAnsi="Times New Roman"/>
          <w:sz w:val="24"/>
          <w:szCs w:val="24"/>
        </w:rPr>
        <w:t>doen gelijk zij</w:t>
      </w:r>
      <w:r>
        <w:rPr>
          <w:rFonts w:ascii="Times New Roman" w:hAnsi="Times New Roman"/>
          <w:sz w:val="24"/>
          <w:szCs w:val="24"/>
        </w:rPr>
        <w:t xml:space="preserve">, </w:t>
      </w:r>
      <w:r w:rsidRPr="00121A2C">
        <w:rPr>
          <w:rFonts w:ascii="Times New Roman" w:hAnsi="Times New Roman"/>
          <w:sz w:val="24"/>
          <w:szCs w:val="24"/>
        </w:rPr>
        <w:t>want zij kwamen om</w:t>
      </w:r>
      <w:r>
        <w:rPr>
          <w:rFonts w:ascii="Times New Roman" w:hAnsi="Times New Roman"/>
          <w:sz w:val="24"/>
          <w:szCs w:val="24"/>
        </w:rPr>
        <w:t xml:space="preserve"> (</w:t>
      </w:r>
      <w:r w:rsidRPr="00121A2C">
        <w:rPr>
          <w:rFonts w:ascii="Times New Roman" w:hAnsi="Times New Roman"/>
          <w:sz w:val="24"/>
          <w:szCs w:val="24"/>
        </w:rPr>
        <w:t>omdat zij het woord</w:t>
      </w:r>
      <w:r>
        <w:rPr>
          <w:rFonts w:ascii="Times New Roman" w:hAnsi="Times New Roman"/>
          <w:sz w:val="24"/>
          <w:szCs w:val="24"/>
        </w:rPr>
        <w:t xml:space="preserve">, </w:t>
      </w:r>
      <w:r w:rsidRPr="00121A2C">
        <w:rPr>
          <w:rFonts w:ascii="Times New Roman" w:hAnsi="Times New Roman"/>
          <w:sz w:val="24"/>
          <w:szCs w:val="24"/>
        </w:rPr>
        <w:t>de vrees des Heeren verwierpen) van tussen de gemeente des Heeren</w:t>
      </w:r>
      <w:r>
        <w:rPr>
          <w:rFonts w:ascii="Times New Roman" w:hAnsi="Times New Roman"/>
          <w:sz w:val="24"/>
          <w:szCs w:val="24"/>
        </w:rPr>
        <w:t>, "</w:t>
      </w:r>
      <w:r w:rsidRPr="00121A2C">
        <w:rPr>
          <w:rFonts w:ascii="Times New Roman" w:hAnsi="Times New Roman"/>
          <w:sz w:val="24"/>
          <w:szCs w:val="24"/>
        </w:rPr>
        <w:t>en werden tot een teken.</w:t>
      </w:r>
      <w:r>
        <w:rPr>
          <w:rFonts w:ascii="Times New Roman" w:hAnsi="Times New Roman"/>
          <w:sz w:val="24"/>
          <w:szCs w:val="24"/>
        </w:rPr>
        <w:t>"</w:t>
      </w:r>
      <w:r w:rsidRPr="00121A2C">
        <w:rPr>
          <w:rFonts w:ascii="Times New Roman" w:hAnsi="Times New Roman"/>
          <w:sz w:val="24"/>
          <w:szCs w:val="24"/>
        </w:rPr>
        <w:t xml:space="preserve"> Het Woord</w:t>
      </w:r>
      <w:r>
        <w:rPr>
          <w:rFonts w:ascii="Times New Roman" w:hAnsi="Times New Roman"/>
          <w:sz w:val="24"/>
          <w:szCs w:val="24"/>
        </w:rPr>
        <w:t xml:space="preserve">, dat u </w:t>
      </w:r>
      <w:r w:rsidRPr="00121A2C">
        <w:rPr>
          <w:rFonts w:ascii="Times New Roman" w:hAnsi="Times New Roman"/>
          <w:sz w:val="24"/>
          <w:szCs w:val="24"/>
        </w:rPr>
        <w:t>veracht</w:t>
      </w:r>
      <w:r>
        <w:rPr>
          <w:rFonts w:ascii="Times New Roman" w:hAnsi="Times New Roman"/>
          <w:sz w:val="24"/>
          <w:szCs w:val="24"/>
        </w:rPr>
        <w:t xml:space="preserve">, </w:t>
      </w:r>
      <w:r w:rsidRPr="00121A2C">
        <w:rPr>
          <w:rFonts w:ascii="Times New Roman" w:hAnsi="Times New Roman"/>
          <w:sz w:val="24"/>
          <w:szCs w:val="24"/>
        </w:rPr>
        <w:t>houdt stand om zijn wee en oordeel over u uit te spreken</w:t>
      </w:r>
      <w:r>
        <w:rPr>
          <w:rFonts w:ascii="Times New Roman" w:hAnsi="Times New Roman"/>
          <w:sz w:val="24"/>
          <w:szCs w:val="24"/>
        </w:rPr>
        <w:t xml:space="preserve">, </w:t>
      </w:r>
      <w:r w:rsidRPr="00121A2C">
        <w:rPr>
          <w:rFonts w:ascii="Times New Roman" w:hAnsi="Times New Roman"/>
          <w:sz w:val="24"/>
          <w:szCs w:val="24"/>
        </w:rPr>
        <w:t>en tenzij God dezulken zal zaligen met de adem van</w:t>
      </w:r>
      <w:r>
        <w:rPr>
          <w:rFonts w:ascii="Times New Roman" w:hAnsi="Times New Roman"/>
          <w:sz w:val="24"/>
          <w:szCs w:val="24"/>
        </w:rPr>
        <w:t xml:space="preserve"> Zijn Woord</w:t>
      </w:r>
      <w:r w:rsidRPr="00121A2C">
        <w:rPr>
          <w:rFonts w:ascii="Times New Roman" w:hAnsi="Times New Roman"/>
          <w:sz w:val="24"/>
          <w:szCs w:val="24"/>
        </w:rPr>
        <w:t>en het is moeilijk daarop te vertrouwen</w:t>
      </w:r>
      <w:r>
        <w:rPr>
          <w:rFonts w:ascii="Times New Roman" w:hAnsi="Times New Roman"/>
          <w:sz w:val="24"/>
          <w:szCs w:val="24"/>
        </w:rPr>
        <w:t xml:space="preserve"> - </w:t>
      </w:r>
      <w:r w:rsidRPr="00121A2C">
        <w:rPr>
          <w:rFonts w:ascii="Times New Roman" w:hAnsi="Times New Roman"/>
          <w:sz w:val="24"/>
          <w:szCs w:val="24"/>
        </w:rPr>
        <w:t>zullen zij nimmer Zijn aangezicht met vertroosting zien. 1 Samuel 15:22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Numeri 26:9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Worden de woorden Gods genoemd met de </w:t>
      </w:r>
      <w:r>
        <w:rPr>
          <w:rFonts w:ascii="Times New Roman" w:hAnsi="Times New Roman"/>
          <w:sz w:val="24"/>
          <w:szCs w:val="24"/>
        </w:rPr>
        <w:t>N</w:t>
      </w:r>
      <w:r w:rsidRPr="00121A2C">
        <w:rPr>
          <w:rFonts w:ascii="Times New Roman" w:hAnsi="Times New Roman"/>
          <w:sz w:val="24"/>
          <w:szCs w:val="24"/>
        </w:rPr>
        <w:t xml:space="preserve">aam van de </w:t>
      </w:r>
      <w:r>
        <w:rPr>
          <w:rFonts w:ascii="Times New Roman" w:hAnsi="Times New Roman"/>
          <w:sz w:val="24"/>
          <w:szCs w:val="24"/>
        </w:rPr>
        <w:t>V</w:t>
      </w:r>
      <w:r w:rsidRPr="00121A2C">
        <w:rPr>
          <w:rFonts w:ascii="Times New Roman" w:hAnsi="Times New Roman"/>
          <w:sz w:val="24"/>
          <w:szCs w:val="24"/>
        </w:rPr>
        <w:t>rees des Heeren</w:t>
      </w:r>
      <w:r>
        <w:rPr>
          <w:rFonts w:ascii="Times New Roman" w:hAnsi="Times New Roman"/>
          <w:sz w:val="24"/>
          <w:szCs w:val="24"/>
        </w:rPr>
        <w:t>? Z</w:t>
      </w:r>
      <w:r w:rsidRPr="00121A2C">
        <w:rPr>
          <w:rFonts w:ascii="Times New Roman" w:hAnsi="Times New Roman"/>
          <w:sz w:val="24"/>
          <w:szCs w:val="24"/>
        </w:rPr>
        <w:t>ijn zij zo verschrikkelijk in hun betekenis en uitspraak? Dan bestraft dit hen</w:t>
      </w:r>
      <w:r>
        <w:rPr>
          <w:rFonts w:ascii="Times New Roman" w:hAnsi="Times New Roman"/>
          <w:sz w:val="24"/>
          <w:szCs w:val="24"/>
        </w:rPr>
        <w:t xml:space="preserve">, </w:t>
      </w:r>
      <w:r w:rsidRPr="00121A2C">
        <w:rPr>
          <w:rFonts w:ascii="Times New Roman" w:hAnsi="Times New Roman"/>
          <w:sz w:val="24"/>
          <w:szCs w:val="24"/>
        </w:rPr>
        <w:t>die de woorden en dingen van mensen meer achten dan de woorden Gods</w:t>
      </w:r>
      <w:r>
        <w:rPr>
          <w:rFonts w:ascii="Times New Roman" w:hAnsi="Times New Roman"/>
          <w:sz w:val="24"/>
          <w:szCs w:val="24"/>
        </w:rPr>
        <w:t xml:space="preserve">, </w:t>
      </w:r>
      <w:r w:rsidRPr="00121A2C">
        <w:rPr>
          <w:rFonts w:ascii="Times New Roman" w:hAnsi="Times New Roman"/>
          <w:sz w:val="24"/>
          <w:szCs w:val="24"/>
        </w:rPr>
        <w:t>gelijk zij doen</w:t>
      </w:r>
      <w:r>
        <w:rPr>
          <w:rFonts w:ascii="Times New Roman" w:hAnsi="Times New Roman"/>
          <w:sz w:val="24"/>
          <w:szCs w:val="24"/>
        </w:rPr>
        <w:t xml:space="preserve">, </w:t>
      </w:r>
      <w:r w:rsidRPr="00121A2C">
        <w:rPr>
          <w:rFonts w:ascii="Times New Roman" w:hAnsi="Times New Roman"/>
          <w:sz w:val="24"/>
          <w:szCs w:val="24"/>
        </w:rPr>
        <w:t>die afgetrokken worden van hun eerbied voor en gehoorzaamheid aan het Woord van God door de vermaken of bedreigingen van mensen. Sommigen zijn er</w:t>
      </w:r>
      <w:r>
        <w:rPr>
          <w:rFonts w:ascii="Times New Roman" w:hAnsi="Times New Roman"/>
          <w:sz w:val="24"/>
          <w:szCs w:val="24"/>
        </w:rPr>
        <w:t xml:space="preserve">, </w:t>
      </w:r>
      <w:r w:rsidRPr="00121A2C">
        <w:rPr>
          <w:rFonts w:ascii="Times New Roman" w:hAnsi="Times New Roman"/>
          <w:sz w:val="24"/>
          <w:szCs w:val="24"/>
        </w:rPr>
        <w:t>die waarlijk het gezag van het Woord zullen erkennen</w:t>
      </w:r>
      <w:r>
        <w:rPr>
          <w:rFonts w:ascii="Times New Roman" w:hAnsi="Times New Roman"/>
          <w:sz w:val="24"/>
          <w:szCs w:val="24"/>
        </w:rPr>
        <w:t xml:space="preserve">, maar </w:t>
      </w:r>
      <w:r w:rsidRPr="00121A2C">
        <w:rPr>
          <w:rFonts w:ascii="Times New Roman" w:hAnsi="Times New Roman"/>
          <w:sz w:val="24"/>
          <w:szCs w:val="24"/>
        </w:rPr>
        <w:t>hun</w:t>
      </w:r>
      <w:r>
        <w:rPr>
          <w:rFonts w:ascii="Times New Roman" w:hAnsi="Times New Roman"/>
          <w:sz w:val="24"/>
          <w:szCs w:val="24"/>
        </w:rPr>
        <w:t xml:space="preserve"> zielen</w:t>
      </w:r>
      <w:r w:rsidRPr="00121A2C">
        <w:rPr>
          <w:rFonts w:ascii="Times New Roman" w:hAnsi="Times New Roman"/>
          <w:sz w:val="24"/>
          <w:szCs w:val="24"/>
        </w:rPr>
        <w:t xml:space="preserve"> daaronder niet willen doen bukken. Dezulken</w:t>
      </w:r>
      <w:r>
        <w:rPr>
          <w:rFonts w:ascii="Times New Roman" w:hAnsi="Times New Roman"/>
          <w:sz w:val="24"/>
          <w:szCs w:val="24"/>
        </w:rPr>
        <w:t xml:space="preserve">, </w:t>
      </w:r>
      <w:r w:rsidRPr="00121A2C">
        <w:rPr>
          <w:rFonts w:ascii="Times New Roman" w:hAnsi="Times New Roman"/>
          <w:sz w:val="24"/>
          <w:szCs w:val="24"/>
        </w:rPr>
        <w:t>wat zij ook van zichzelf mogen denken</w:t>
      </w:r>
      <w:r>
        <w:rPr>
          <w:rFonts w:ascii="Times New Roman" w:hAnsi="Times New Roman"/>
          <w:sz w:val="24"/>
          <w:szCs w:val="24"/>
        </w:rPr>
        <w:t xml:space="preserve">, </w:t>
      </w:r>
      <w:r w:rsidRPr="00121A2C">
        <w:rPr>
          <w:rFonts w:ascii="Times New Roman" w:hAnsi="Times New Roman"/>
          <w:sz w:val="24"/>
          <w:szCs w:val="24"/>
        </w:rPr>
        <w:t>zijn door Christus geoordeeld als zich te schamen voor het Woord</w:t>
      </w:r>
      <w:r>
        <w:rPr>
          <w:rFonts w:ascii="Times New Roman" w:hAnsi="Times New Roman"/>
          <w:sz w:val="24"/>
          <w:szCs w:val="24"/>
        </w:rPr>
        <w:t xml:space="preserve">, </w:t>
      </w:r>
      <w:r w:rsidRPr="00121A2C">
        <w:rPr>
          <w:rFonts w:ascii="Times New Roman" w:hAnsi="Times New Roman"/>
          <w:sz w:val="24"/>
          <w:szCs w:val="24"/>
        </w:rPr>
        <w:t xml:space="preserve">waarom hun staat verdoemelijk is als die van </w:t>
      </w:r>
      <w:r>
        <w:rPr>
          <w:rFonts w:ascii="Times New Roman" w:hAnsi="Times New Roman"/>
          <w:sz w:val="24"/>
          <w:szCs w:val="24"/>
        </w:rPr>
        <w:t>andere</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 zo wie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zich Mijns en Mijner woorden zal geschaamd hebben</w:t>
      </w:r>
      <w:r>
        <w:rPr>
          <w:rFonts w:ascii="Times New Roman" w:hAnsi="Times New Roman"/>
          <w:sz w:val="24"/>
          <w:szCs w:val="24"/>
        </w:rPr>
        <w:t xml:space="preserve">, </w:t>
      </w:r>
      <w:r w:rsidRPr="00121A2C">
        <w:rPr>
          <w:rFonts w:ascii="Times New Roman" w:hAnsi="Times New Roman"/>
          <w:sz w:val="24"/>
          <w:szCs w:val="24"/>
        </w:rPr>
        <w:t>in dit overspelig en zondig geslacht</w:t>
      </w:r>
      <w:r>
        <w:rPr>
          <w:rFonts w:ascii="Times New Roman" w:hAnsi="Times New Roman"/>
          <w:sz w:val="24"/>
          <w:szCs w:val="24"/>
        </w:rPr>
        <w:t xml:space="preserve">, </w:t>
      </w:r>
      <w:r w:rsidRPr="00121A2C">
        <w:rPr>
          <w:rFonts w:ascii="Times New Roman" w:hAnsi="Times New Roman"/>
          <w:sz w:val="24"/>
          <w:szCs w:val="24"/>
        </w:rPr>
        <w:t>die zal zich de Zoon des mensen ook schamen</w:t>
      </w:r>
      <w:r>
        <w:rPr>
          <w:rFonts w:ascii="Times New Roman" w:hAnsi="Times New Roman"/>
          <w:sz w:val="24"/>
          <w:szCs w:val="24"/>
        </w:rPr>
        <w:t>? W</w:t>
      </w:r>
      <w:r w:rsidRPr="00121A2C">
        <w:rPr>
          <w:rFonts w:ascii="Times New Roman" w:hAnsi="Times New Roman"/>
          <w:sz w:val="24"/>
          <w:szCs w:val="24"/>
        </w:rPr>
        <w:t>anneer Hij zal komen in de heerlijkheid Zijns Vaders</w:t>
      </w:r>
      <w:r>
        <w:rPr>
          <w:rFonts w:ascii="Times New Roman" w:hAnsi="Times New Roman"/>
          <w:sz w:val="24"/>
          <w:szCs w:val="24"/>
        </w:rPr>
        <w:t xml:space="preserve">, </w:t>
      </w:r>
      <w:r w:rsidRPr="00121A2C">
        <w:rPr>
          <w:rFonts w:ascii="Times New Roman" w:hAnsi="Times New Roman"/>
          <w:sz w:val="24"/>
          <w:szCs w:val="24"/>
        </w:rPr>
        <w:t>met de heilige engelen.</w:t>
      </w:r>
      <w:r>
        <w:rPr>
          <w:rFonts w:ascii="Times New Roman" w:hAnsi="Times New Roman"/>
          <w:sz w:val="24"/>
          <w:szCs w:val="24"/>
        </w:rPr>
        <w:t>"</w:t>
      </w:r>
      <w:r w:rsidRPr="00121A2C">
        <w:rPr>
          <w:rFonts w:ascii="Times New Roman" w:hAnsi="Times New Roman"/>
          <w:sz w:val="24"/>
          <w:szCs w:val="24"/>
        </w:rPr>
        <w:t xml:space="preserve"> Markus 8:38.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deze dingen</w:t>
      </w:r>
      <w:r>
        <w:rPr>
          <w:rFonts w:ascii="Times New Roman" w:hAnsi="Times New Roman"/>
          <w:sz w:val="24"/>
          <w:szCs w:val="24"/>
        </w:rPr>
        <w:t xml:space="preserve"> zo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wat zal er dan worden van hen</w:t>
      </w:r>
      <w:r>
        <w:rPr>
          <w:rFonts w:ascii="Times New Roman" w:hAnsi="Times New Roman"/>
          <w:sz w:val="24"/>
          <w:szCs w:val="24"/>
        </w:rPr>
        <w:t xml:space="preserve">, </w:t>
      </w:r>
      <w:r w:rsidRPr="00121A2C">
        <w:rPr>
          <w:rFonts w:ascii="Times New Roman" w:hAnsi="Times New Roman"/>
          <w:sz w:val="24"/>
          <w:szCs w:val="24"/>
        </w:rPr>
        <w:t>die spotten met de woorden Gods en ze openlijk verachten</w:t>
      </w:r>
      <w:r>
        <w:rPr>
          <w:rFonts w:ascii="Times New Roman" w:hAnsi="Times New Roman"/>
          <w:sz w:val="24"/>
          <w:szCs w:val="24"/>
        </w:rPr>
        <w:t xml:space="preserve">, </w:t>
      </w:r>
      <w:r w:rsidRPr="00121A2C">
        <w:rPr>
          <w:rFonts w:ascii="Times New Roman" w:hAnsi="Times New Roman"/>
          <w:sz w:val="24"/>
          <w:szCs w:val="24"/>
        </w:rPr>
        <w:t>ze tot</w:t>
      </w:r>
      <w:r>
        <w:rPr>
          <w:rFonts w:ascii="Times New Roman" w:hAnsi="Times New Roman"/>
          <w:sz w:val="24"/>
          <w:szCs w:val="24"/>
        </w:rPr>
        <w:t xml:space="preserve"> een </w:t>
      </w:r>
      <w:r w:rsidRPr="00121A2C">
        <w:rPr>
          <w:rFonts w:ascii="Times New Roman" w:hAnsi="Times New Roman"/>
          <w:sz w:val="24"/>
          <w:szCs w:val="24"/>
        </w:rPr>
        <w:t>belachelijke zaak makende</w:t>
      </w:r>
      <w:r>
        <w:rPr>
          <w:rFonts w:ascii="Times New Roman" w:hAnsi="Times New Roman"/>
          <w:sz w:val="24"/>
          <w:szCs w:val="24"/>
        </w:rPr>
        <w:t xml:space="preserve">, </w:t>
      </w:r>
      <w:r w:rsidRPr="00121A2C">
        <w:rPr>
          <w:rFonts w:ascii="Times New Roman" w:hAnsi="Times New Roman"/>
          <w:sz w:val="24"/>
          <w:szCs w:val="24"/>
        </w:rPr>
        <w:t>waar men geen acht op moet slaan</w:t>
      </w:r>
      <w:r>
        <w:rPr>
          <w:rFonts w:ascii="Times New Roman" w:hAnsi="Times New Roman"/>
          <w:sz w:val="24"/>
          <w:szCs w:val="24"/>
        </w:rPr>
        <w:t>? Z</w:t>
      </w:r>
      <w:r w:rsidRPr="00121A2C">
        <w:rPr>
          <w:rFonts w:ascii="Times New Roman" w:hAnsi="Times New Roman"/>
          <w:sz w:val="24"/>
          <w:szCs w:val="24"/>
        </w:rPr>
        <w:t>ullen zij voorspoed hebben</w:t>
      </w:r>
      <w:r>
        <w:rPr>
          <w:rFonts w:ascii="Times New Roman" w:hAnsi="Times New Roman"/>
          <w:sz w:val="24"/>
          <w:szCs w:val="24"/>
        </w:rPr>
        <w:t xml:space="preserve">, </w:t>
      </w:r>
      <w:r w:rsidRPr="00121A2C">
        <w:rPr>
          <w:rFonts w:ascii="Times New Roman" w:hAnsi="Times New Roman"/>
          <w:sz w:val="24"/>
          <w:szCs w:val="24"/>
        </w:rPr>
        <w:t>die zulke dingen doen? Uit de beloften wordt besloten</w:t>
      </w:r>
      <w:r>
        <w:rPr>
          <w:rFonts w:ascii="Times New Roman" w:hAnsi="Times New Roman"/>
          <w:sz w:val="24"/>
          <w:szCs w:val="24"/>
        </w:rPr>
        <w:t xml:space="preserve">, </w:t>
      </w:r>
      <w:r w:rsidRPr="00121A2C">
        <w:rPr>
          <w:rFonts w:ascii="Times New Roman" w:hAnsi="Times New Roman"/>
          <w:sz w:val="24"/>
          <w:szCs w:val="24"/>
        </w:rPr>
        <w:t>dat hun oordeel nu niet lang meer sluimert</w:t>
      </w:r>
      <w:r>
        <w:rPr>
          <w:rFonts w:ascii="Times New Roman" w:hAnsi="Times New Roman"/>
          <w:sz w:val="24"/>
          <w:szCs w:val="24"/>
        </w:rPr>
        <w:t xml:space="preserve">, </w:t>
      </w:r>
      <w:r w:rsidRPr="00121A2C">
        <w:rPr>
          <w:rFonts w:ascii="Times New Roman" w:hAnsi="Times New Roman"/>
          <w:sz w:val="24"/>
          <w:szCs w:val="24"/>
        </w:rPr>
        <w:t>en wanneer het komt</w:t>
      </w:r>
      <w:r>
        <w:rPr>
          <w:rFonts w:ascii="Times New Roman" w:hAnsi="Times New Roman"/>
          <w:sz w:val="24"/>
          <w:szCs w:val="24"/>
        </w:rPr>
        <w:t xml:space="preserve">, </w:t>
      </w:r>
      <w:r w:rsidRPr="00121A2C">
        <w:rPr>
          <w:rFonts w:ascii="Times New Roman" w:hAnsi="Times New Roman"/>
          <w:sz w:val="24"/>
          <w:szCs w:val="24"/>
        </w:rPr>
        <w:t>zal het hen onherstelbaar verslinden. 2 Kronieken 36:15</w:t>
      </w:r>
      <w:r>
        <w:rPr>
          <w:rFonts w:ascii="Times New Roman" w:hAnsi="Times New Roman"/>
          <w:sz w:val="24"/>
          <w:szCs w:val="24"/>
        </w:rPr>
        <w:t xml:space="preserve">. Indien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dat ontzag op</w:t>
      </w:r>
      <w:r>
        <w:rPr>
          <w:rFonts w:ascii="Times New Roman" w:hAnsi="Times New Roman"/>
          <w:sz w:val="24"/>
          <w:szCs w:val="24"/>
        </w:rPr>
        <w:t xml:space="preserve"> Zijn Woord</w:t>
      </w:r>
      <w:r w:rsidRPr="00121A2C">
        <w:rPr>
          <w:rFonts w:ascii="Times New Roman" w:hAnsi="Times New Roman"/>
          <w:sz w:val="24"/>
          <w:szCs w:val="24"/>
        </w:rPr>
        <w:t xml:space="preserve"> gelegd heeft van het de vrees des Heeren te noemen</w:t>
      </w:r>
      <w:r>
        <w:rPr>
          <w:rFonts w:ascii="Times New Roman" w:hAnsi="Times New Roman"/>
          <w:sz w:val="24"/>
          <w:szCs w:val="24"/>
        </w:rPr>
        <w:t xml:space="preserve">, </w:t>
      </w:r>
      <w:r w:rsidRPr="00121A2C">
        <w:rPr>
          <w:rFonts w:ascii="Times New Roman" w:hAnsi="Times New Roman"/>
          <w:sz w:val="24"/>
          <w:szCs w:val="24"/>
        </w:rPr>
        <w:t>wat zal er dan worden van hen</w:t>
      </w:r>
      <w:r>
        <w:rPr>
          <w:rFonts w:ascii="Times New Roman" w:hAnsi="Times New Roman"/>
          <w:sz w:val="24"/>
          <w:szCs w:val="24"/>
        </w:rPr>
        <w:t xml:space="preserve">, </w:t>
      </w:r>
      <w:r w:rsidRPr="00121A2C">
        <w:rPr>
          <w:rFonts w:ascii="Times New Roman" w:hAnsi="Times New Roman"/>
          <w:sz w:val="24"/>
          <w:szCs w:val="24"/>
        </w:rPr>
        <w:t>die doen wat zij kunnen om zijn gezag omver te werpen</w:t>
      </w:r>
      <w:r>
        <w:rPr>
          <w:rFonts w:ascii="Times New Roman" w:hAnsi="Times New Roman"/>
          <w:sz w:val="24"/>
          <w:szCs w:val="24"/>
        </w:rPr>
        <w:t xml:space="preserve">, </w:t>
      </w:r>
      <w:r w:rsidRPr="00121A2C">
        <w:rPr>
          <w:rFonts w:ascii="Times New Roman" w:hAnsi="Times New Roman"/>
          <w:sz w:val="24"/>
          <w:szCs w:val="24"/>
        </w:rPr>
        <w:t>door te ontkennen dat het</w:t>
      </w:r>
      <w:r>
        <w:rPr>
          <w:rFonts w:ascii="Times New Roman" w:hAnsi="Times New Roman"/>
          <w:sz w:val="24"/>
          <w:szCs w:val="24"/>
        </w:rPr>
        <w:t xml:space="preserve"> Zijn Woord</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door haarkloverijen tegen zijn gezag op te werpen? Dezulken stoten zich inderdaad aan het Woord</w:t>
      </w:r>
      <w:r>
        <w:rPr>
          <w:rFonts w:ascii="Times New Roman" w:hAnsi="Times New Roman"/>
          <w:sz w:val="24"/>
          <w:szCs w:val="24"/>
        </w:rPr>
        <w:t xml:space="preserve">, </w:t>
      </w:r>
      <w:r w:rsidRPr="00121A2C">
        <w:rPr>
          <w:rFonts w:ascii="Times New Roman" w:hAnsi="Times New Roman"/>
          <w:sz w:val="24"/>
          <w:szCs w:val="24"/>
        </w:rPr>
        <w:t>waartoe zij ook gezet zijn</w:t>
      </w:r>
      <w:r>
        <w:rPr>
          <w:rFonts w:ascii="Times New Roman" w:hAnsi="Times New Roman"/>
          <w:sz w:val="24"/>
          <w:szCs w:val="24"/>
        </w:rPr>
        <w:t>, maar</w:t>
      </w:r>
      <w:r w:rsidRPr="00121A2C">
        <w:rPr>
          <w:rFonts w:ascii="Times New Roman" w:hAnsi="Times New Roman"/>
          <w:sz w:val="24"/>
          <w:szCs w:val="24"/>
        </w:rPr>
        <w:t xml:space="preserve"> het zal hen oordelen ten laatsten dage. 1 Petrus 2:8</w:t>
      </w:r>
      <w:r>
        <w:rPr>
          <w:rFonts w:ascii="Times New Roman" w:hAnsi="Times New Roman"/>
          <w:sz w:val="24"/>
          <w:szCs w:val="24"/>
        </w:rPr>
        <w:t xml:space="preserve">, </w:t>
      </w:r>
      <w:r w:rsidRPr="00121A2C">
        <w:rPr>
          <w:rFonts w:ascii="Times New Roman" w:hAnsi="Times New Roman"/>
          <w:sz w:val="24"/>
          <w:szCs w:val="24"/>
        </w:rPr>
        <w:t xml:space="preserve">Johannes 12:48.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tot zover hierover.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VAN VERSCHILLENDE SOORTEN VAN VREZE GODS IN HET HART DER MENSENKINDEREN.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Hebbende</w:t>
      </w:r>
      <w:r>
        <w:rPr>
          <w:rFonts w:ascii="Times New Roman" w:hAnsi="Times New Roman"/>
          <w:sz w:val="24"/>
          <w:szCs w:val="24"/>
        </w:rPr>
        <w:t xml:space="preserve"> zo </w:t>
      </w:r>
      <w:r w:rsidRPr="00121A2C">
        <w:rPr>
          <w:rFonts w:ascii="Times New Roman" w:hAnsi="Times New Roman"/>
          <w:sz w:val="24"/>
          <w:szCs w:val="24"/>
        </w:rPr>
        <w:t>gesproken over het voorwerp en de regel van onze vrees</w:t>
      </w:r>
      <w:r>
        <w:rPr>
          <w:rFonts w:ascii="Times New Roman" w:hAnsi="Times New Roman"/>
          <w:sz w:val="24"/>
          <w:szCs w:val="24"/>
        </w:rPr>
        <w:t xml:space="preserve">, </w:t>
      </w:r>
      <w:r w:rsidRPr="00121A2C">
        <w:rPr>
          <w:rFonts w:ascii="Times New Roman" w:hAnsi="Times New Roman"/>
          <w:sz w:val="24"/>
          <w:szCs w:val="24"/>
        </w:rPr>
        <w:t>wilde ik nu spreken over de vrees gelijk zij een genade gave is van de Geest van God in de harten van Zijn volk</w:t>
      </w:r>
      <w:r>
        <w:rPr>
          <w:rFonts w:ascii="Times New Roman" w:hAnsi="Times New Roman"/>
          <w:sz w:val="24"/>
          <w:szCs w:val="24"/>
        </w:rPr>
        <w:t>, maar</w:t>
      </w:r>
      <w:r w:rsidRPr="00121A2C">
        <w:rPr>
          <w:rFonts w:ascii="Times New Roman" w:hAnsi="Times New Roman"/>
          <w:sz w:val="24"/>
          <w:szCs w:val="24"/>
        </w:rPr>
        <w:t xml:space="preserve"> voor ik dat doe</w:t>
      </w:r>
      <w:r>
        <w:rPr>
          <w:rFonts w:ascii="Times New Roman" w:hAnsi="Times New Roman"/>
          <w:sz w:val="24"/>
          <w:szCs w:val="24"/>
        </w:rPr>
        <w:t xml:space="preserve">, </w:t>
      </w:r>
      <w:r w:rsidRPr="00121A2C">
        <w:rPr>
          <w:rFonts w:ascii="Times New Roman" w:hAnsi="Times New Roman"/>
          <w:sz w:val="24"/>
          <w:szCs w:val="24"/>
        </w:rPr>
        <w:t>zal ik u aantonen</w:t>
      </w:r>
      <w:r>
        <w:rPr>
          <w:rFonts w:ascii="Times New Roman" w:hAnsi="Times New Roman"/>
          <w:sz w:val="24"/>
          <w:szCs w:val="24"/>
        </w:rPr>
        <w:t xml:space="preserve">, </w:t>
      </w:r>
      <w:r w:rsidRPr="00121A2C">
        <w:rPr>
          <w:rFonts w:ascii="Times New Roman" w:hAnsi="Times New Roman"/>
          <w:sz w:val="24"/>
          <w:szCs w:val="24"/>
        </w:rPr>
        <w:t>dat er bovendien verschillende soorten van vrees zijn. Want daar de mens een redelijk schepsel is en zelfs door de natuur een zekere kennis van God bezit</w:t>
      </w:r>
      <w:r>
        <w:rPr>
          <w:rFonts w:ascii="Times New Roman" w:hAnsi="Times New Roman"/>
          <w:sz w:val="24"/>
          <w:szCs w:val="24"/>
        </w:rPr>
        <w:t xml:space="preserve">, </w:t>
      </w:r>
      <w:r w:rsidRPr="00121A2C">
        <w:rPr>
          <w:rFonts w:ascii="Times New Roman" w:hAnsi="Times New Roman"/>
          <w:sz w:val="24"/>
          <w:szCs w:val="24"/>
        </w:rPr>
        <w:t>heeft hij ook van nature bij tijden iets van een zekere soort van vrees Gods</w:t>
      </w:r>
      <w:r>
        <w:rPr>
          <w:rFonts w:ascii="Times New Roman" w:hAnsi="Times New Roman"/>
          <w:sz w:val="24"/>
          <w:szCs w:val="24"/>
        </w:rPr>
        <w:t xml:space="preserve">, </w:t>
      </w:r>
      <w:r w:rsidRPr="00121A2C">
        <w:rPr>
          <w:rFonts w:ascii="Times New Roman" w:hAnsi="Times New Roman"/>
          <w:sz w:val="24"/>
          <w:szCs w:val="24"/>
        </w:rPr>
        <w:t>waarover</w:t>
      </w:r>
      <w:r>
        <w:rPr>
          <w:rFonts w:ascii="Times New Roman" w:hAnsi="Times New Roman"/>
          <w:sz w:val="24"/>
          <w:szCs w:val="24"/>
        </w:rPr>
        <w:t xml:space="preserve">, </w:t>
      </w:r>
      <w:r w:rsidRPr="00121A2C">
        <w:rPr>
          <w:rFonts w:ascii="Times New Roman" w:hAnsi="Times New Roman"/>
          <w:sz w:val="24"/>
          <w:szCs w:val="24"/>
        </w:rPr>
        <w:t>hoewel het niet datgene is</w:t>
      </w:r>
      <w:r>
        <w:rPr>
          <w:rFonts w:ascii="Times New Roman" w:hAnsi="Times New Roman"/>
          <w:sz w:val="24"/>
          <w:szCs w:val="24"/>
        </w:rPr>
        <w:t xml:space="preserve">, </w:t>
      </w:r>
      <w:r w:rsidRPr="00121A2C">
        <w:rPr>
          <w:rFonts w:ascii="Times New Roman" w:hAnsi="Times New Roman"/>
          <w:sz w:val="24"/>
          <w:szCs w:val="24"/>
        </w:rPr>
        <w:t>hetwelk bedoeld wordt in de tekst</w:t>
      </w:r>
      <w:r>
        <w:rPr>
          <w:rFonts w:ascii="Times New Roman" w:hAnsi="Times New Roman"/>
          <w:sz w:val="24"/>
          <w:szCs w:val="24"/>
        </w:rPr>
        <w:t xml:space="preserve">, </w:t>
      </w:r>
      <w:r w:rsidRPr="00121A2C">
        <w:rPr>
          <w:rFonts w:ascii="Times New Roman" w:hAnsi="Times New Roman"/>
          <w:sz w:val="24"/>
          <w:szCs w:val="24"/>
        </w:rPr>
        <w:t>nochtans dient gesproken te worden</w:t>
      </w:r>
      <w:r>
        <w:rPr>
          <w:rFonts w:ascii="Times New Roman" w:hAnsi="Times New Roman"/>
          <w:sz w:val="24"/>
          <w:szCs w:val="24"/>
        </w:rPr>
        <w:t xml:space="preserve">, </w:t>
      </w:r>
      <w:r w:rsidRPr="00121A2C">
        <w:rPr>
          <w:rFonts w:ascii="Times New Roman" w:hAnsi="Times New Roman"/>
          <w:sz w:val="24"/>
          <w:szCs w:val="24"/>
        </w:rPr>
        <w:t>opdat datgene</w:t>
      </w:r>
      <w:r>
        <w:rPr>
          <w:rFonts w:ascii="Times New Roman" w:hAnsi="Times New Roman"/>
          <w:sz w:val="24"/>
          <w:szCs w:val="24"/>
        </w:rPr>
        <w:t xml:space="preserve">, </w:t>
      </w:r>
      <w:r w:rsidRPr="00121A2C">
        <w:rPr>
          <w:rFonts w:ascii="Times New Roman" w:hAnsi="Times New Roman"/>
          <w:sz w:val="24"/>
          <w:szCs w:val="24"/>
        </w:rPr>
        <w:t>hetwelk niet het rechte is</w:t>
      </w:r>
      <w:r>
        <w:rPr>
          <w:rFonts w:ascii="Times New Roman" w:hAnsi="Times New Roman"/>
          <w:sz w:val="24"/>
          <w:szCs w:val="24"/>
        </w:rPr>
        <w:t xml:space="preserve">, </w:t>
      </w:r>
      <w:r w:rsidRPr="00121A2C">
        <w:rPr>
          <w:rFonts w:ascii="Times New Roman" w:hAnsi="Times New Roman"/>
          <w:sz w:val="24"/>
          <w:szCs w:val="24"/>
        </w:rPr>
        <w:t>moge onderscheiden worden van datgene</w:t>
      </w:r>
      <w:r>
        <w:rPr>
          <w:rFonts w:ascii="Times New Roman" w:hAnsi="Times New Roman"/>
          <w:sz w:val="24"/>
          <w:szCs w:val="24"/>
        </w:rPr>
        <w:t xml:space="preserve">, </w:t>
      </w:r>
      <w:r w:rsidRPr="00121A2C">
        <w:rPr>
          <w:rFonts w:ascii="Times New Roman" w:hAnsi="Times New Roman"/>
          <w:sz w:val="24"/>
          <w:szCs w:val="24"/>
        </w:rPr>
        <w:t>hetwelk het wel is</w:t>
      </w:r>
      <w:r>
        <w:rPr>
          <w:rFonts w:ascii="Times New Roman" w:hAnsi="Times New Roman"/>
          <w:sz w:val="24"/>
          <w:szCs w:val="24"/>
        </w:rPr>
        <w:t>. E</w:t>
      </w:r>
      <w:r w:rsidRPr="00121A2C">
        <w:rPr>
          <w:rFonts w:ascii="Times New Roman" w:hAnsi="Times New Roman"/>
          <w:sz w:val="24"/>
          <w:szCs w:val="24"/>
        </w:rPr>
        <w:t>r zijn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verschillende soorten van vrees in de harten der mensenkinderen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benevens die vrees Gods</w:t>
      </w:r>
      <w:r>
        <w:rPr>
          <w:rFonts w:ascii="Times New Roman" w:hAnsi="Times New Roman"/>
          <w:sz w:val="24"/>
          <w:szCs w:val="24"/>
        </w:rPr>
        <w:t xml:space="preserve">, </w:t>
      </w:r>
      <w:r w:rsidRPr="00121A2C">
        <w:rPr>
          <w:rFonts w:ascii="Times New Roman" w:hAnsi="Times New Roman"/>
          <w:sz w:val="24"/>
          <w:szCs w:val="24"/>
        </w:rPr>
        <w:t>die bedoeld wordt in de tekst</w:t>
      </w:r>
      <w:r>
        <w:rPr>
          <w:rFonts w:ascii="Times New Roman" w:hAnsi="Times New Roman"/>
          <w:sz w:val="24"/>
          <w:szCs w:val="24"/>
        </w:rPr>
        <w:t xml:space="preserve">, </w:t>
      </w:r>
      <w:r w:rsidRPr="00121A2C">
        <w:rPr>
          <w:rFonts w:ascii="Times New Roman" w:hAnsi="Times New Roman"/>
          <w:sz w:val="24"/>
          <w:szCs w:val="24"/>
        </w:rPr>
        <w:t>en die tot het eeuwige leven voert</w:t>
      </w:r>
      <w:r>
        <w:rPr>
          <w:rFonts w:ascii="Times New Roman" w:hAnsi="Times New Roman"/>
          <w:sz w:val="24"/>
          <w:szCs w:val="24"/>
        </w:rPr>
        <w:t>. I</w:t>
      </w:r>
      <w:r w:rsidRPr="00121A2C">
        <w:rPr>
          <w:rFonts w:ascii="Times New Roman" w:hAnsi="Times New Roman"/>
          <w:sz w:val="24"/>
          <w:szCs w:val="24"/>
        </w:rPr>
        <w:t>k zal hiervan drieërlei soort melding maken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481E7A">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E</w:t>
      </w:r>
      <w:r w:rsidRPr="00121A2C">
        <w:rPr>
          <w:rFonts w:ascii="Times New Roman" w:hAnsi="Times New Roman"/>
          <w:sz w:val="24"/>
          <w:szCs w:val="24"/>
        </w:rPr>
        <w:t>r is een vrees Gods</w:t>
      </w:r>
      <w:r>
        <w:rPr>
          <w:rFonts w:ascii="Times New Roman" w:hAnsi="Times New Roman"/>
          <w:sz w:val="24"/>
          <w:szCs w:val="24"/>
        </w:rPr>
        <w:t xml:space="preserve">, </w:t>
      </w:r>
      <w:r w:rsidRPr="00121A2C">
        <w:rPr>
          <w:rFonts w:ascii="Times New Roman" w:hAnsi="Times New Roman"/>
          <w:sz w:val="24"/>
          <w:szCs w:val="24"/>
        </w:rPr>
        <w:t>die uit het licht der natuur voortvloeit</w:t>
      </w:r>
      <w:r>
        <w:rPr>
          <w:rFonts w:ascii="Times New Roman" w:hAnsi="Times New Roman"/>
          <w:sz w:val="24"/>
          <w:szCs w:val="24"/>
        </w:rPr>
        <w:t xml:space="preserve">. </w:t>
      </w:r>
    </w:p>
    <w:p w:rsidR="00E50744" w:rsidRDefault="00E50744" w:rsidP="00481E7A">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r is een vrees Gods</w:t>
      </w:r>
      <w:r>
        <w:rPr>
          <w:rFonts w:ascii="Times New Roman" w:hAnsi="Times New Roman"/>
          <w:sz w:val="24"/>
          <w:szCs w:val="24"/>
        </w:rPr>
        <w:t xml:space="preserve">, </w:t>
      </w:r>
      <w:r w:rsidRPr="00121A2C">
        <w:rPr>
          <w:rFonts w:ascii="Times New Roman" w:hAnsi="Times New Roman"/>
          <w:sz w:val="24"/>
          <w:szCs w:val="24"/>
        </w:rPr>
        <w:t>die uit sommige van Zijn beschikkingen over de mensen voortvloeit welke nochtans noch algemeen</w:t>
      </w:r>
      <w:r>
        <w:rPr>
          <w:rFonts w:ascii="Times New Roman" w:hAnsi="Times New Roman"/>
          <w:sz w:val="24"/>
          <w:szCs w:val="24"/>
        </w:rPr>
        <w:t xml:space="preserve">, </w:t>
      </w:r>
      <w:r w:rsidRPr="00121A2C">
        <w:rPr>
          <w:rFonts w:ascii="Times New Roman" w:hAnsi="Times New Roman"/>
          <w:sz w:val="24"/>
          <w:szCs w:val="24"/>
        </w:rPr>
        <w:t>nog zaligmakend is</w:t>
      </w:r>
      <w:r>
        <w:rPr>
          <w:rFonts w:ascii="Times New Roman" w:hAnsi="Times New Roman"/>
          <w:sz w:val="24"/>
          <w:szCs w:val="24"/>
        </w:rPr>
        <w:t xml:space="preserve">. </w:t>
      </w:r>
    </w:p>
    <w:p w:rsidR="00E50744" w:rsidRDefault="00E50744" w:rsidP="00481E7A">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r is een vrees Gods in het hart van sommige mensen</w:t>
      </w:r>
      <w:r>
        <w:rPr>
          <w:rFonts w:ascii="Times New Roman" w:hAnsi="Times New Roman"/>
          <w:sz w:val="24"/>
          <w:szCs w:val="24"/>
        </w:rPr>
        <w:t xml:space="preserve">, </w:t>
      </w:r>
      <w:r w:rsidRPr="00121A2C">
        <w:rPr>
          <w:rFonts w:ascii="Times New Roman" w:hAnsi="Times New Roman"/>
          <w:sz w:val="24"/>
          <w:szCs w:val="24"/>
        </w:rPr>
        <w:t xml:space="preserve">die goed en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maar</w:t>
      </w:r>
      <w:r w:rsidRPr="00121A2C">
        <w:rPr>
          <w:rFonts w:ascii="Times New Roman" w:hAnsi="Times New Roman"/>
          <w:sz w:val="24"/>
          <w:szCs w:val="24"/>
        </w:rPr>
        <w:t xml:space="preserve"> dit niet altijd blijft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een weinig over al deze soorten spreken</w:t>
      </w:r>
      <w:r>
        <w:rPr>
          <w:rFonts w:ascii="Times New Roman" w:hAnsi="Times New Roman"/>
          <w:sz w:val="24"/>
          <w:szCs w:val="24"/>
        </w:rPr>
        <w:t xml:space="preserve">, </w:t>
      </w:r>
      <w:r w:rsidRPr="00121A2C">
        <w:rPr>
          <w:rFonts w:ascii="Times New Roman" w:hAnsi="Times New Roman"/>
          <w:sz w:val="24"/>
          <w:szCs w:val="24"/>
        </w:rPr>
        <w:t>voor ik ga spreken over de vrees</w:t>
      </w:r>
      <w:r>
        <w:rPr>
          <w:rFonts w:ascii="Times New Roman" w:hAnsi="Times New Roman"/>
          <w:sz w:val="24"/>
          <w:szCs w:val="24"/>
        </w:rPr>
        <w:t xml:space="preserve">, </w:t>
      </w:r>
      <w:r w:rsidRPr="00121A2C">
        <w:rPr>
          <w:rFonts w:ascii="Times New Roman" w:hAnsi="Times New Roman"/>
          <w:sz w:val="24"/>
          <w:szCs w:val="24"/>
        </w:rPr>
        <w:t>gelijk zij een genade gave Gods is in de harten van Zijn kinderen</w:t>
      </w:r>
      <w:r>
        <w:rPr>
          <w:rFonts w:ascii="Times New Roman" w:hAnsi="Times New Roman"/>
          <w:sz w:val="24"/>
          <w:szCs w:val="24"/>
        </w:rPr>
        <w:t>. E</w:t>
      </w:r>
      <w:r w:rsidRPr="00121A2C">
        <w:rPr>
          <w:rFonts w:ascii="Times New Roman" w:hAnsi="Times New Roman"/>
          <w:sz w:val="24"/>
          <w:szCs w:val="24"/>
        </w:rPr>
        <w:t xml:space="preserv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eerste. </w:t>
      </w:r>
      <w:r w:rsidRPr="00481E7A">
        <w:rPr>
          <w:rFonts w:ascii="Times New Roman" w:hAnsi="Times New Roman"/>
          <w:b/>
          <w:i/>
          <w:sz w:val="24"/>
          <w:szCs w:val="24"/>
        </w:rPr>
        <w:t>Wat aangaat het eerste, te weten, dat er een vrees Gods is, die uit het licht der natuur voort vloeit.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kan van een volk gezegd worden</w:t>
      </w:r>
      <w:r>
        <w:rPr>
          <w:rFonts w:ascii="Times New Roman" w:hAnsi="Times New Roman"/>
          <w:sz w:val="24"/>
          <w:szCs w:val="24"/>
        </w:rPr>
        <w:t xml:space="preserve">, </w:t>
      </w:r>
      <w:r w:rsidRPr="00121A2C">
        <w:rPr>
          <w:rFonts w:ascii="Times New Roman" w:hAnsi="Times New Roman"/>
          <w:sz w:val="24"/>
          <w:szCs w:val="24"/>
        </w:rPr>
        <w:t>dat zij handelen in de vrees Gods</w:t>
      </w:r>
      <w:r>
        <w:rPr>
          <w:rFonts w:ascii="Times New Roman" w:hAnsi="Times New Roman"/>
          <w:sz w:val="24"/>
          <w:szCs w:val="24"/>
        </w:rPr>
        <w:t xml:space="preserve">, </w:t>
      </w:r>
      <w:r w:rsidRPr="00121A2C">
        <w:rPr>
          <w:rFonts w:ascii="Times New Roman" w:hAnsi="Times New Roman"/>
          <w:sz w:val="24"/>
          <w:szCs w:val="24"/>
        </w:rPr>
        <w:t>wanneer zij de een tegenover de ander redelijk en eerlijk handelen</w:t>
      </w:r>
      <w:r>
        <w:rPr>
          <w:rFonts w:ascii="Times New Roman" w:hAnsi="Times New Roman"/>
          <w:sz w:val="24"/>
          <w:szCs w:val="24"/>
        </w:rPr>
        <w:t xml:space="preserve">, </w:t>
      </w:r>
      <w:r w:rsidRPr="00121A2C">
        <w:rPr>
          <w:rFonts w:ascii="Times New Roman" w:hAnsi="Times New Roman"/>
          <w:sz w:val="24"/>
          <w:szCs w:val="24"/>
        </w:rPr>
        <w:t xml:space="preserve">niet datgene aan </w:t>
      </w:r>
      <w:r>
        <w:rPr>
          <w:rFonts w:ascii="Times New Roman" w:hAnsi="Times New Roman"/>
          <w:sz w:val="24"/>
          <w:szCs w:val="24"/>
        </w:rPr>
        <w:t>andere</w:t>
      </w:r>
      <w:r w:rsidRPr="00121A2C">
        <w:rPr>
          <w:rFonts w:ascii="Times New Roman" w:hAnsi="Times New Roman"/>
          <w:sz w:val="24"/>
          <w:szCs w:val="24"/>
        </w:rPr>
        <w:t xml:space="preserve"> doende</w:t>
      </w:r>
      <w:r>
        <w:rPr>
          <w:rFonts w:ascii="Times New Roman" w:hAnsi="Times New Roman"/>
          <w:sz w:val="24"/>
          <w:szCs w:val="24"/>
        </w:rPr>
        <w:t xml:space="preserve">, </w:t>
      </w:r>
      <w:r w:rsidRPr="00121A2C">
        <w:rPr>
          <w:rFonts w:ascii="Times New Roman" w:hAnsi="Times New Roman"/>
          <w:sz w:val="24"/>
          <w:szCs w:val="24"/>
        </w:rPr>
        <w:t>wat zij niet wilden dat hun geschieden zou. Dat is die vrees Gods welke Abraham dacht dat de Filistijnen in zichzelf vernietigd hadden</w:t>
      </w:r>
      <w:r>
        <w:rPr>
          <w:rFonts w:ascii="Times New Roman" w:hAnsi="Times New Roman"/>
          <w:sz w:val="24"/>
          <w:szCs w:val="24"/>
        </w:rPr>
        <w:t xml:space="preserve">, </w:t>
      </w:r>
      <w:r w:rsidRPr="00121A2C">
        <w:rPr>
          <w:rFonts w:ascii="Times New Roman" w:hAnsi="Times New Roman"/>
          <w:sz w:val="24"/>
          <w:szCs w:val="24"/>
        </w:rPr>
        <w:t xml:space="preserve">toen hij van zijn huisvrouw tot Abimelech zei: </w:t>
      </w:r>
      <w:r>
        <w:rPr>
          <w:rFonts w:ascii="Times New Roman" w:hAnsi="Times New Roman"/>
          <w:sz w:val="24"/>
          <w:szCs w:val="24"/>
        </w:rPr>
        <w:t>"</w:t>
      </w:r>
      <w:r w:rsidRPr="00121A2C">
        <w:rPr>
          <w:rFonts w:ascii="Times New Roman" w:hAnsi="Times New Roman"/>
          <w:sz w:val="24"/>
          <w:szCs w:val="24"/>
        </w:rPr>
        <w:t>Zij is mijn zuster.</w:t>
      </w:r>
      <w:r>
        <w:rPr>
          <w:rFonts w:ascii="Times New Roman" w:hAnsi="Times New Roman"/>
          <w:sz w:val="24"/>
          <w:szCs w:val="24"/>
        </w:rPr>
        <w:t>"</w:t>
      </w:r>
      <w:r w:rsidRPr="00121A2C">
        <w:rPr>
          <w:rFonts w:ascii="Times New Roman" w:hAnsi="Times New Roman"/>
          <w:sz w:val="24"/>
          <w:szCs w:val="24"/>
        </w:rPr>
        <w:t xml:space="preserve"> Want toen Abimelech aan Abraham vraagde</w:t>
      </w:r>
      <w:r>
        <w:rPr>
          <w:rFonts w:ascii="Times New Roman" w:hAnsi="Times New Roman"/>
          <w:sz w:val="24"/>
          <w:szCs w:val="24"/>
        </w:rPr>
        <w:t xml:space="preserve">, </w:t>
      </w:r>
      <w:r w:rsidRPr="00121A2C">
        <w:rPr>
          <w:rFonts w:ascii="Times New Roman" w:hAnsi="Times New Roman"/>
          <w:sz w:val="24"/>
          <w:szCs w:val="24"/>
        </w:rPr>
        <w:t>waarom hij van zijn huisvrouw zei: Zij is Mijn zuster</w:t>
      </w:r>
      <w:r>
        <w:rPr>
          <w:rFonts w:ascii="Times New Roman" w:hAnsi="Times New Roman"/>
          <w:sz w:val="24"/>
          <w:szCs w:val="24"/>
        </w:rPr>
        <w:t xml:space="preserve">, </w:t>
      </w:r>
      <w:r w:rsidRPr="00121A2C">
        <w:rPr>
          <w:rFonts w:ascii="Times New Roman" w:hAnsi="Times New Roman"/>
          <w:sz w:val="24"/>
          <w:szCs w:val="24"/>
        </w:rPr>
        <w:t>antwoordde hij</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Want ik dacht</w:t>
      </w:r>
      <w:r>
        <w:rPr>
          <w:rFonts w:ascii="Times New Roman" w:hAnsi="Times New Roman"/>
          <w:sz w:val="24"/>
          <w:szCs w:val="24"/>
        </w:rPr>
        <w:t xml:space="preserve">, </w:t>
      </w:r>
      <w:r w:rsidRPr="00121A2C">
        <w:rPr>
          <w:rFonts w:ascii="Times New Roman" w:hAnsi="Times New Roman"/>
          <w:sz w:val="24"/>
          <w:szCs w:val="24"/>
        </w:rPr>
        <w:t>alleen is de vrees Gods in deze plaats niet</w:t>
      </w:r>
      <w:r>
        <w:rPr>
          <w:rFonts w:ascii="Times New Roman" w:hAnsi="Times New Roman"/>
          <w:sz w:val="24"/>
          <w:szCs w:val="24"/>
        </w:rPr>
        <w:t xml:space="preserve">, </w:t>
      </w:r>
      <w:r w:rsidRPr="00121A2C">
        <w:rPr>
          <w:rFonts w:ascii="Times New Roman" w:hAnsi="Times New Roman"/>
          <w:sz w:val="24"/>
          <w:szCs w:val="24"/>
        </w:rPr>
        <w:t>zodat zij mij om mijn huisvrouw wil zullen doden</w:t>
      </w:r>
      <w:r>
        <w:rPr>
          <w:rFonts w:ascii="Times New Roman" w:hAnsi="Times New Roman"/>
          <w:sz w:val="24"/>
          <w:szCs w:val="24"/>
        </w:rPr>
        <w:t xml:space="preserve">," </w:t>
      </w:r>
      <w:r w:rsidRPr="00121A2C">
        <w:rPr>
          <w:rFonts w:ascii="Times New Roman" w:hAnsi="Times New Roman"/>
          <w:sz w:val="24"/>
          <w:szCs w:val="24"/>
        </w:rPr>
        <w:t>Genesis 20:11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dacht werkelijk</w:t>
      </w:r>
      <w:r>
        <w:rPr>
          <w:rFonts w:ascii="Times New Roman" w:hAnsi="Times New Roman"/>
          <w:sz w:val="24"/>
          <w:szCs w:val="24"/>
        </w:rPr>
        <w:t xml:space="preserve">, </w:t>
      </w:r>
      <w:r w:rsidRPr="00121A2C">
        <w:rPr>
          <w:rFonts w:ascii="Times New Roman" w:hAnsi="Times New Roman"/>
          <w:sz w:val="24"/>
          <w:szCs w:val="24"/>
        </w:rPr>
        <w:t>dat de mensen in deze plaats dat licht der natuur</w:t>
      </w:r>
      <w:r>
        <w:rPr>
          <w:rFonts w:ascii="Times New Roman" w:hAnsi="Times New Roman"/>
          <w:sz w:val="24"/>
          <w:szCs w:val="24"/>
        </w:rPr>
        <w:t xml:space="preserve">, </w:t>
      </w:r>
      <w:r w:rsidRPr="00121A2C">
        <w:rPr>
          <w:rFonts w:ascii="Times New Roman" w:hAnsi="Times New Roman"/>
          <w:sz w:val="24"/>
          <w:szCs w:val="24"/>
        </w:rPr>
        <w:t>dat in hen is</w:t>
      </w:r>
      <w:r>
        <w:rPr>
          <w:rFonts w:ascii="Times New Roman" w:hAnsi="Times New Roman"/>
          <w:sz w:val="24"/>
          <w:szCs w:val="24"/>
        </w:rPr>
        <w:t xml:space="preserve">, </w:t>
      </w:r>
      <w:r w:rsidRPr="00121A2C">
        <w:rPr>
          <w:rFonts w:ascii="Times New Roman" w:hAnsi="Times New Roman"/>
          <w:sz w:val="24"/>
          <w:szCs w:val="24"/>
        </w:rPr>
        <w:t>hadden verstikt en uitgedoofd</w:t>
      </w:r>
      <w:r>
        <w:rPr>
          <w:rFonts w:ascii="Times New Roman" w:hAnsi="Times New Roman"/>
          <w:sz w:val="24"/>
          <w:szCs w:val="24"/>
        </w:rPr>
        <w:t xml:space="preserve">, </w:t>
      </w:r>
      <w:r w:rsidRPr="00121A2C">
        <w:rPr>
          <w:rFonts w:ascii="Times New Roman" w:hAnsi="Times New Roman"/>
          <w:sz w:val="24"/>
          <w:szCs w:val="24"/>
        </w:rPr>
        <w:t>of dat zij ten minste zover waren afgeweken</w:t>
      </w:r>
      <w:r>
        <w:rPr>
          <w:rFonts w:ascii="Times New Roman" w:hAnsi="Times New Roman"/>
          <w:sz w:val="24"/>
          <w:szCs w:val="24"/>
        </w:rPr>
        <w:t xml:space="preserve">, </w:t>
      </w:r>
      <w:r w:rsidRPr="00121A2C">
        <w:rPr>
          <w:rFonts w:ascii="Times New Roman" w:hAnsi="Times New Roman"/>
          <w:sz w:val="24"/>
          <w:szCs w:val="24"/>
        </w:rPr>
        <w:t>dat het niet meer bij machte was hen te doen vrezen</w:t>
      </w:r>
      <w:r>
        <w:rPr>
          <w:rFonts w:ascii="Times New Roman" w:hAnsi="Times New Roman"/>
          <w:sz w:val="24"/>
          <w:szCs w:val="24"/>
        </w:rPr>
        <w:t xml:space="preserve">, </w:t>
      </w:r>
      <w:r w:rsidRPr="00121A2C">
        <w:rPr>
          <w:rFonts w:ascii="Times New Roman" w:hAnsi="Times New Roman"/>
          <w:sz w:val="24"/>
          <w:szCs w:val="24"/>
        </w:rPr>
        <w:t>wanneer hun lusten machtig in hen waren om hun doeleinden te volvoeren aan het voorwerp</w:t>
      </w:r>
      <w:r>
        <w:rPr>
          <w:rFonts w:ascii="Times New Roman" w:hAnsi="Times New Roman"/>
          <w:sz w:val="24"/>
          <w:szCs w:val="24"/>
        </w:rPr>
        <w:t xml:space="preserve">, </w:t>
      </w:r>
      <w:r w:rsidRPr="00121A2C">
        <w:rPr>
          <w:rFonts w:ascii="Times New Roman" w:hAnsi="Times New Roman"/>
          <w:sz w:val="24"/>
          <w:szCs w:val="24"/>
        </w:rPr>
        <w:t xml:space="preserve">dat voor hun aangezicht tegenwoordig was.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zal hiervan afstappen</w:t>
      </w:r>
      <w:r>
        <w:rPr>
          <w:rFonts w:ascii="Times New Roman" w:hAnsi="Times New Roman"/>
          <w:sz w:val="24"/>
          <w:szCs w:val="24"/>
        </w:rPr>
        <w:t xml:space="preserve">, </w:t>
      </w:r>
      <w:r w:rsidRPr="00121A2C">
        <w:rPr>
          <w:rFonts w:ascii="Times New Roman" w:hAnsi="Times New Roman"/>
          <w:sz w:val="24"/>
          <w:szCs w:val="24"/>
        </w:rPr>
        <w:t>en komen tot de tweede zaak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tweede. </w:t>
      </w:r>
      <w:r w:rsidRPr="00481E7A">
        <w:rPr>
          <w:rFonts w:ascii="Times New Roman" w:hAnsi="Times New Roman"/>
          <w:b/>
          <w:i/>
          <w:sz w:val="24"/>
          <w:szCs w:val="24"/>
        </w:rPr>
        <w:t>Aan te tonen, dat er een vreze Gods is, die voortvloeit uit sommige van Zijn beschikkingen over de mensen, welke nochtans noch algemeen, noch Zaligmakend is.</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vrees</w:t>
      </w:r>
      <w:r>
        <w:rPr>
          <w:rFonts w:ascii="Times New Roman" w:hAnsi="Times New Roman"/>
          <w:sz w:val="24"/>
          <w:szCs w:val="24"/>
        </w:rPr>
        <w:t xml:space="preserve">, </w:t>
      </w:r>
      <w:r w:rsidRPr="00121A2C">
        <w:rPr>
          <w:rFonts w:ascii="Times New Roman" w:hAnsi="Times New Roman"/>
          <w:sz w:val="24"/>
          <w:szCs w:val="24"/>
        </w:rPr>
        <w:t>wanneer zij gesteld wordt tegenover die</w:t>
      </w:r>
      <w:r>
        <w:rPr>
          <w:rFonts w:ascii="Times New Roman" w:hAnsi="Times New Roman"/>
          <w:sz w:val="24"/>
          <w:szCs w:val="24"/>
        </w:rPr>
        <w:t xml:space="preserve">, </w:t>
      </w:r>
      <w:r w:rsidRPr="00121A2C">
        <w:rPr>
          <w:rFonts w:ascii="Times New Roman" w:hAnsi="Times New Roman"/>
          <w:sz w:val="24"/>
          <w:szCs w:val="24"/>
        </w:rPr>
        <w:t>welke zaligmakend is</w:t>
      </w:r>
      <w:r>
        <w:rPr>
          <w:rFonts w:ascii="Times New Roman" w:hAnsi="Times New Roman"/>
          <w:sz w:val="24"/>
          <w:szCs w:val="24"/>
        </w:rPr>
        <w:t xml:space="preserve">, </w:t>
      </w:r>
      <w:r w:rsidRPr="00121A2C">
        <w:rPr>
          <w:rFonts w:ascii="Times New Roman" w:hAnsi="Times New Roman"/>
          <w:sz w:val="24"/>
          <w:szCs w:val="24"/>
        </w:rPr>
        <w:t>kan een on</w:t>
      </w:r>
      <w:r>
        <w:rPr>
          <w:rFonts w:ascii="Times New Roman" w:hAnsi="Times New Roman"/>
          <w:sz w:val="24"/>
          <w:szCs w:val="24"/>
        </w:rPr>
        <w:t>Goddelijk</w:t>
      </w:r>
      <w:r w:rsidRPr="00121A2C">
        <w:rPr>
          <w:rFonts w:ascii="Times New Roman" w:hAnsi="Times New Roman"/>
          <w:sz w:val="24"/>
          <w:szCs w:val="24"/>
        </w:rPr>
        <w:t>e vrees Gods genoemd worden</w:t>
      </w:r>
      <w:r>
        <w:rPr>
          <w:rFonts w:ascii="Times New Roman" w:hAnsi="Times New Roman"/>
          <w:sz w:val="24"/>
          <w:szCs w:val="24"/>
        </w:rPr>
        <w:t>. I</w:t>
      </w:r>
      <w:r w:rsidRPr="00121A2C">
        <w:rPr>
          <w:rFonts w:ascii="Times New Roman" w:hAnsi="Times New Roman"/>
          <w:sz w:val="24"/>
          <w:szCs w:val="24"/>
        </w:rPr>
        <w:t>k zal ze beschrijven door de onderscheidene bijzonderheden</w:t>
      </w:r>
      <w:r>
        <w:rPr>
          <w:rFonts w:ascii="Times New Roman" w:hAnsi="Times New Roman"/>
          <w:sz w:val="24"/>
          <w:szCs w:val="24"/>
        </w:rPr>
        <w:t xml:space="preserve">, </w:t>
      </w:r>
      <w:r w:rsidRPr="00121A2C">
        <w:rPr>
          <w:rFonts w:ascii="Times New Roman" w:hAnsi="Times New Roman"/>
          <w:sz w:val="24"/>
          <w:szCs w:val="24"/>
        </w:rPr>
        <w:t xml:space="preserve">die hier volgen: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E</w:t>
      </w:r>
      <w:r w:rsidRPr="00121A2C">
        <w:rPr>
          <w:rFonts w:ascii="Times New Roman" w:hAnsi="Times New Roman"/>
          <w:sz w:val="24"/>
          <w:szCs w:val="24"/>
        </w:rPr>
        <w:t>r is een vrees Gods</w:t>
      </w:r>
      <w:r>
        <w:rPr>
          <w:rFonts w:ascii="Times New Roman" w:hAnsi="Times New Roman"/>
          <w:sz w:val="24"/>
          <w:szCs w:val="24"/>
        </w:rPr>
        <w:t xml:space="preserve">, </w:t>
      </w:r>
      <w:r w:rsidRPr="00121A2C">
        <w:rPr>
          <w:rFonts w:ascii="Times New Roman" w:hAnsi="Times New Roman"/>
          <w:sz w:val="24"/>
          <w:szCs w:val="24"/>
        </w:rPr>
        <w:t>die een voortdurende murmurering</w:t>
      </w:r>
      <w:r>
        <w:rPr>
          <w:rFonts w:ascii="Times New Roman" w:hAnsi="Times New Roman"/>
          <w:sz w:val="24"/>
          <w:szCs w:val="24"/>
        </w:rPr>
        <w:t xml:space="preserve">, </w:t>
      </w:r>
      <w:r w:rsidRPr="00121A2C">
        <w:rPr>
          <w:rFonts w:ascii="Times New Roman" w:hAnsi="Times New Roman"/>
          <w:sz w:val="24"/>
          <w:szCs w:val="24"/>
        </w:rPr>
        <w:t>ontevredenheid en misnoegen des harten tegen God onder de hand van God veroorzaakt</w:t>
      </w:r>
      <w:r>
        <w:rPr>
          <w:rFonts w:ascii="Times New Roman" w:hAnsi="Times New Roman"/>
          <w:sz w:val="24"/>
          <w:szCs w:val="24"/>
        </w:rPr>
        <w:t xml:space="preserve">, </w:t>
      </w:r>
      <w:r w:rsidRPr="00121A2C">
        <w:rPr>
          <w:rFonts w:ascii="Times New Roman" w:hAnsi="Times New Roman"/>
          <w:sz w:val="24"/>
          <w:szCs w:val="24"/>
        </w:rPr>
        <w:t>en dat geschiedt</w:t>
      </w:r>
      <w:r>
        <w:rPr>
          <w:rFonts w:ascii="Times New Roman" w:hAnsi="Times New Roman"/>
          <w:sz w:val="24"/>
          <w:szCs w:val="24"/>
        </w:rPr>
        <w:t xml:space="preserve">, </w:t>
      </w:r>
      <w:r w:rsidRPr="00121A2C">
        <w:rPr>
          <w:rFonts w:ascii="Times New Roman" w:hAnsi="Times New Roman"/>
          <w:sz w:val="24"/>
          <w:szCs w:val="24"/>
        </w:rPr>
        <w:t>wanneer de verschrikking Gods in zijn komst tot de mensen om hun zonden aan hen te bezoeken</w:t>
      </w:r>
      <w:r>
        <w:rPr>
          <w:rFonts w:ascii="Times New Roman" w:hAnsi="Times New Roman"/>
          <w:sz w:val="24"/>
          <w:szCs w:val="24"/>
        </w:rPr>
        <w:t xml:space="preserve">, </w:t>
      </w:r>
      <w:r w:rsidRPr="00121A2C">
        <w:rPr>
          <w:rFonts w:ascii="Times New Roman" w:hAnsi="Times New Roman"/>
          <w:sz w:val="24"/>
          <w:szCs w:val="24"/>
        </w:rPr>
        <w:t>door hen gevreesd wordt</w:t>
      </w:r>
      <w:r>
        <w:rPr>
          <w:rFonts w:ascii="Times New Roman" w:hAnsi="Times New Roman"/>
          <w:sz w:val="24"/>
          <w:szCs w:val="24"/>
        </w:rPr>
        <w:t xml:space="preserve">, </w:t>
      </w:r>
      <w:r w:rsidRPr="00121A2C">
        <w:rPr>
          <w:rFonts w:ascii="Times New Roman" w:hAnsi="Times New Roman"/>
          <w:sz w:val="24"/>
          <w:szCs w:val="24"/>
        </w:rPr>
        <w:t>en zij nochtans bij deze bedeling geen verandering des harten ondervinden om zich daaronder aan God te onderwerpen. De zondaren onder deze bedeling kunnen God niet uit hun gemoed schudden</w:t>
      </w:r>
      <w:r>
        <w:rPr>
          <w:rFonts w:ascii="Times New Roman" w:hAnsi="Times New Roman"/>
          <w:sz w:val="24"/>
          <w:szCs w:val="24"/>
        </w:rPr>
        <w:t xml:space="preserve">, </w:t>
      </w:r>
      <w:r w:rsidRPr="00121A2C">
        <w:rPr>
          <w:rFonts w:ascii="Times New Roman" w:hAnsi="Times New Roman"/>
          <w:sz w:val="24"/>
          <w:szCs w:val="24"/>
        </w:rPr>
        <w:t>noch ook genadig voor Hem beven</w:t>
      </w:r>
      <w:r>
        <w:rPr>
          <w:rFonts w:ascii="Times New Roman" w:hAnsi="Times New Roman"/>
          <w:sz w:val="24"/>
          <w:szCs w:val="24"/>
        </w:rPr>
        <w:t>, maar</w:t>
      </w:r>
      <w:r w:rsidRPr="00121A2C">
        <w:rPr>
          <w:rFonts w:ascii="Times New Roman" w:hAnsi="Times New Roman"/>
          <w:sz w:val="24"/>
          <w:szCs w:val="24"/>
        </w:rPr>
        <w:t xml:space="preserve"> door de ongeheiligde gesteldheid</w:t>
      </w:r>
      <w:r>
        <w:rPr>
          <w:rFonts w:ascii="Times New Roman" w:hAnsi="Times New Roman"/>
          <w:sz w:val="24"/>
          <w:szCs w:val="24"/>
        </w:rPr>
        <w:t xml:space="preserve">, </w:t>
      </w:r>
      <w:r w:rsidRPr="00121A2C">
        <w:rPr>
          <w:rFonts w:ascii="Times New Roman" w:hAnsi="Times New Roman"/>
          <w:sz w:val="24"/>
          <w:szCs w:val="24"/>
        </w:rPr>
        <w:t>waarin zij zich nu bevinden</w:t>
      </w:r>
      <w:r>
        <w:rPr>
          <w:rFonts w:ascii="Times New Roman" w:hAnsi="Times New Roman"/>
          <w:sz w:val="24"/>
          <w:szCs w:val="24"/>
        </w:rPr>
        <w:t xml:space="preserve">, </w:t>
      </w:r>
      <w:r w:rsidRPr="00121A2C">
        <w:rPr>
          <w:rFonts w:ascii="Times New Roman" w:hAnsi="Times New Roman"/>
          <w:sz w:val="24"/>
          <w:szCs w:val="24"/>
        </w:rPr>
        <w:t>zijn zij bevreesd met een on</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en staan</w:t>
      </w:r>
      <w:r>
        <w:rPr>
          <w:rFonts w:ascii="Times New Roman" w:hAnsi="Times New Roman"/>
          <w:sz w:val="24"/>
          <w:szCs w:val="24"/>
        </w:rPr>
        <w:t xml:space="preserve"> zo </w:t>
      </w:r>
      <w:r w:rsidRPr="00121A2C">
        <w:rPr>
          <w:rFonts w:ascii="Times New Roman" w:hAnsi="Times New Roman"/>
          <w:sz w:val="24"/>
          <w:szCs w:val="24"/>
        </w:rPr>
        <w:t xml:space="preserve">in hun gemoed tegen Hem op.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vrees greep menigmaal de kinderen </w:t>
      </w:r>
      <w:r>
        <w:rPr>
          <w:rFonts w:ascii="Times New Roman" w:hAnsi="Times New Roman"/>
          <w:sz w:val="24"/>
          <w:szCs w:val="24"/>
        </w:rPr>
        <w:t>Israëls</w:t>
      </w:r>
      <w:r w:rsidRPr="00121A2C">
        <w:rPr>
          <w:rFonts w:ascii="Times New Roman" w:hAnsi="Times New Roman"/>
          <w:sz w:val="24"/>
          <w:szCs w:val="24"/>
        </w:rPr>
        <w:t xml:space="preserve"> aan</w:t>
      </w:r>
      <w:r>
        <w:rPr>
          <w:rFonts w:ascii="Times New Roman" w:hAnsi="Times New Roman"/>
          <w:sz w:val="24"/>
          <w:szCs w:val="24"/>
        </w:rPr>
        <w:t xml:space="preserve">, </w:t>
      </w:r>
      <w:r w:rsidRPr="00121A2C">
        <w:rPr>
          <w:rFonts w:ascii="Times New Roman" w:hAnsi="Times New Roman"/>
          <w:sz w:val="24"/>
          <w:szCs w:val="24"/>
        </w:rPr>
        <w:t>toen zij in de woestijn waren op hun reis naar het beloofde land</w:t>
      </w:r>
      <w:r>
        <w:rPr>
          <w:rFonts w:ascii="Times New Roman" w:hAnsi="Times New Roman"/>
          <w:sz w:val="24"/>
          <w:szCs w:val="24"/>
        </w:rPr>
        <w:t xml:space="preserve">, </w:t>
      </w:r>
      <w:r w:rsidRPr="00121A2C">
        <w:rPr>
          <w:rFonts w:ascii="Times New Roman" w:hAnsi="Times New Roman"/>
          <w:sz w:val="24"/>
          <w:szCs w:val="24"/>
        </w:rPr>
        <w:t>gedurig vreesden zij</w:t>
      </w:r>
      <w:r>
        <w:rPr>
          <w:rFonts w:ascii="Times New Roman" w:hAnsi="Times New Roman"/>
          <w:sz w:val="24"/>
          <w:szCs w:val="24"/>
        </w:rPr>
        <w:t xml:space="preserve">, </w:t>
      </w:r>
      <w:r w:rsidRPr="00121A2C">
        <w:rPr>
          <w:rFonts w:ascii="Times New Roman" w:hAnsi="Times New Roman"/>
          <w:sz w:val="24"/>
          <w:szCs w:val="24"/>
        </w:rPr>
        <w:t>dat God in deze plaats hen</w:t>
      </w:r>
      <w:r>
        <w:rPr>
          <w:rFonts w:ascii="Times New Roman" w:hAnsi="Times New Roman"/>
          <w:sz w:val="24"/>
          <w:szCs w:val="24"/>
        </w:rPr>
        <w:t xml:space="preserve"> zou </w:t>
      </w:r>
      <w:r w:rsidRPr="00121A2C">
        <w:rPr>
          <w:rFonts w:ascii="Times New Roman" w:hAnsi="Times New Roman"/>
          <w:sz w:val="24"/>
          <w:szCs w:val="24"/>
        </w:rPr>
        <w:t>verderven</w:t>
      </w:r>
      <w:r>
        <w:rPr>
          <w:rFonts w:ascii="Times New Roman" w:hAnsi="Times New Roman"/>
          <w:sz w:val="24"/>
          <w:szCs w:val="24"/>
        </w:rPr>
        <w:t>, maar</w:t>
      </w:r>
      <w:r w:rsidRPr="00121A2C">
        <w:rPr>
          <w:rFonts w:ascii="Times New Roman" w:hAnsi="Times New Roman"/>
          <w:sz w:val="24"/>
          <w:szCs w:val="24"/>
        </w:rPr>
        <w:t xml:space="preserve"> niet met die vrees</w:t>
      </w:r>
      <w:r>
        <w:rPr>
          <w:rFonts w:ascii="Times New Roman" w:hAnsi="Times New Roman"/>
          <w:sz w:val="24"/>
          <w:szCs w:val="24"/>
        </w:rPr>
        <w:t xml:space="preserve">, </w:t>
      </w:r>
      <w:r w:rsidRPr="00121A2C">
        <w:rPr>
          <w:rFonts w:ascii="Times New Roman" w:hAnsi="Times New Roman"/>
          <w:sz w:val="24"/>
          <w:szCs w:val="24"/>
        </w:rPr>
        <w:t>die hen gewillig maakte om zich</w:t>
      </w:r>
      <w:r>
        <w:rPr>
          <w:rFonts w:ascii="Times New Roman" w:hAnsi="Times New Roman"/>
          <w:sz w:val="24"/>
          <w:szCs w:val="24"/>
        </w:rPr>
        <w:t xml:space="preserve">, </w:t>
      </w:r>
      <w:r w:rsidRPr="00121A2C">
        <w:rPr>
          <w:rFonts w:ascii="Times New Roman" w:hAnsi="Times New Roman"/>
          <w:sz w:val="24"/>
          <w:szCs w:val="24"/>
        </w:rPr>
        <w:t>wegens hun zonden</w:t>
      </w:r>
      <w:r>
        <w:rPr>
          <w:rFonts w:ascii="Times New Roman" w:hAnsi="Times New Roman"/>
          <w:sz w:val="24"/>
          <w:szCs w:val="24"/>
        </w:rPr>
        <w:t xml:space="preserve">, </w:t>
      </w:r>
      <w:r w:rsidRPr="00121A2C">
        <w:rPr>
          <w:rFonts w:ascii="Times New Roman" w:hAnsi="Times New Roman"/>
          <w:sz w:val="24"/>
          <w:szCs w:val="24"/>
        </w:rPr>
        <w:t>te onderwerpen aan het oordeel</w:t>
      </w:r>
      <w:r>
        <w:rPr>
          <w:rFonts w:ascii="Times New Roman" w:hAnsi="Times New Roman"/>
          <w:sz w:val="24"/>
          <w:szCs w:val="24"/>
        </w:rPr>
        <w:t xml:space="preserve">, </w:t>
      </w:r>
      <w:r w:rsidRPr="00121A2C">
        <w:rPr>
          <w:rFonts w:ascii="Times New Roman" w:hAnsi="Times New Roman"/>
          <w:sz w:val="24"/>
          <w:szCs w:val="24"/>
        </w:rPr>
        <w:t>hetwelk zij vrezen</w:t>
      </w:r>
      <w:r>
        <w:rPr>
          <w:rFonts w:ascii="Times New Roman" w:hAnsi="Times New Roman"/>
          <w:sz w:val="24"/>
          <w:szCs w:val="24"/>
        </w:rPr>
        <w:t>, maar</w:t>
      </w:r>
      <w:r w:rsidRPr="00121A2C">
        <w:rPr>
          <w:rFonts w:ascii="Times New Roman" w:hAnsi="Times New Roman"/>
          <w:sz w:val="24"/>
          <w:szCs w:val="24"/>
        </w:rPr>
        <w:t xml:space="preserve"> met die vrees</w:t>
      </w:r>
      <w:r>
        <w:rPr>
          <w:rFonts w:ascii="Times New Roman" w:hAnsi="Times New Roman"/>
          <w:sz w:val="24"/>
          <w:szCs w:val="24"/>
        </w:rPr>
        <w:t xml:space="preserve">, </w:t>
      </w:r>
      <w:r w:rsidRPr="00121A2C">
        <w:rPr>
          <w:rFonts w:ascii="Times New Roman" w:hAnsi="Times New Roman"/>
          <w:sz w:val="24"/>
          <w:szCs w:val="24"/>
        </w:rPr>
        <w:t>die hen in opstand deed komen tegen God. Deze vrees vertoonde zich in hen reeds in het begin van hun reis</w:t>
      </w:r>
      <w:r>
        <w:rPr>
          <w:rFonts w:ascii="Times New Roman" w:hAnsi="Times New Roman"/>
          <w:sz w:val="24"/>
          <w:szCs w:val="24"/>
        </w:rPr>
        <w:t xml:space="preserve">, </w:t>
      </w:r>
      <w:r w:rsidRPr="00121A2C">
        <w:rPr>
          <w:rFonts w:ascii="Times New Roman" w:hAnsi="Times New Roman"/>
          <w:sz w:val="24"/>
          <w:szCs w:val="24"/>
        </w:rPr>
        <w:t>en werd door Mozes bestraft aan de Rode Zee</w:t>
      </w:r>
      <w:r>
        <w:rPr>
          <w:rFonts w:ascii="Times New Roman" w:hAnsi="Times New Roman"/>
          <w:sz w:val="24"/>
          <w:szCs w:val="24"/>
        </w:rPr>
        <w:t xml:space="preserve">, maar </w:t>
      </w:r>
      <w:r w:rsidRPr="00121A2C">
        <w:rPr>
          <w:rFonts w:ascii="Times New Roman" w:hAnsi="Times New Roman"/>
          <w:sz w:val="24"/>
          <w:szCs w:val="24"/>
        </w:rPr>
        <w:t>zij werd daar niet</w:t>
      </w:r>
      <w:r>
        <w:rPr>
          <w:rFonts w:ascii="Times New Roman" w:hAnsi="Times New Roman"/>
          <w:sz w:val="24"/>
          <w:szCs w:val="24"/>
        </w:rPr>
        <w:t xml:space="preserve">, </w:t>
      </w:r>
      <w:r w:rsidRPr="00121A2C">
        <w:rPr>
          <w:rFonts w:ascii="Times New Roman" w:hAnsi="Times New Roman"/>
          <w:sz w:val="24"/>
          <w:szCs w:val="24"/>
        </w:rPr>
        <w:t>noch ook op enige andere plaats</w:t>
      </w:r>
      <w:r>
        <w:rPr>
          <w:rFonts w:ascii="Times New Roman" w:hAnsi="Times New Roman"/>
          <w:sz w:val="24"/>
          <w:szCs w:val="24"/>
        </w:rPr>
        <w:t xml:space="preserve">, </w:t>
      </w:r>
      <w:r w:rsidRPr="00121A2C">
        <w:rPr>
          <w:rFonts w:ascii="Times New Roman" w:hAnsi="Times New Roman"/>
          <w:sz w:val="24"/>
          <w:szCs w:val="24"/>
        </w:rPr>
        <w:t>zo onderdrukt</w:t>
      </w:r>
      <w:r>
        <w:rPr>
          <w:rFonts w:ascii="Times New Roman" w:hAnsi="Times New Roman"/>
          <w:sz w:val="24"/>
          <w:szCs w:val="24"/>
        </w:rPr>
        <w:t xml:space="preserve">, </w:t>
      </w:r>
      <w:r w:rsidRPr="00121A2C">
        <w:rPr>
          <w:rFonts w:ascii="Times New Roman" w:hAnsi="Times New Roman"/>
          <w:sz w:val="24"/>
          <w:szCs w:val="24"/>
        </w:rPr>
        <w:t>of zij verhief zich bij tijden weer in hen tot oneer van God en om hen opnieuw schuldig te maken aan zonde voor Zijn aangezicht</w:t>
      </w:r>
      <w:r>
        <w:rPr>
          <w:rFonts w:ascii="Times New Roman" w:hAnsi="Times New Roman"/>
          <w:sz w:val="24"/>
          <w:szCs w:val="24"/>
        </w:rPr>
        <w:t xml:space="preserve">. Ex. </w:t>
      </w:r>
      <w:r w:rsidRPr="00121A2C">
        <w:rPr>
          <w:rFonts w:ascii="Times New Roman" w:hAnsi="Times New Roman"/>
          <w:sz w:val="24"/>
          <w:szCs w:val="24"/>
        </w:rPr>
        <w:t>14:11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Numeri 14:1</w:t>
      </w:r>
      <w:r>
        <w:rPr>
          <w:rFonts w:ascii="Times New Roman" w:hAnsi="Times New Roman"/>
          <w:sz w:val="24"/>
          <w:szCs w:val="24"/>
        </w:rPr>
        <w:t xml:space="preserve"> - </w:t>
      </w:r>
      <w:r w:rsidRPr="00121A2C">
        <w:rPr>
          <w:rFonts w:ascii="Times New Roman" w:hAnsi="Times New Roman"/>
          <w:sz w:val="24"/>
          <w:szCs w:val="24"/>
        </w:rPr>
        <w:t xml:space="preserve">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vrees is die</w:t>
      </w:r>
      <w:r>
        <w:rPr>
          <w:rFonts w:ascii="Times New Roman" w:hAnsi="Times New Roman"/>
          <w:sz w:val="24"/>
          <w:szCs w:val="24"/>
        </w:rPr>
        <w:t xml:space="preserve">, </w:t>
      </w:r>
      <w:r w:rsidRPr="00121A2C">
        <w:rPr>
          <w:rFonts w:ascii="Times New Roman" w:hAnsi="Times New Roman"/>
          <w:sz w:val="24"/>
          <w:szCs w:val="24"/>
        </w:rPr>
        <w:t>van welke God zei</w:t>
      </w:r>
      <w:r>
        <w:rPr>
          <w:rFonts w:ascii="Times New Roman" w:hAnsi="Times New Roman"/>
          <w:sz w:val="24"/>
          <w:szCs w:val="24"/>
        </w:rPr>
        <w:t xml:space="preserve">, </w:t>
      </w:r>
      <w:r w:rsidRPr="00121A2C">
        <w:rPr>
          <w:rFonts w:ascii="Times New Roman" w:hAnsi="Times New Roman"/>
          <w:sz w:val="24"/>
          <w:szCs w:val="24"/>
        </w:rPr>
        <w:t>dat Hij ze voor hun aangezicht</w:t>
      </w:r>
      <w:r>
        <w:rPr>
          <w:rFonts w:ascii="Times New Roman" w:hAnsi="Times New Roman"/>
          <w:sz w:val="24"/>
          <w:szCs w:val="24"/>
        </w:rPr>
        <w:t xml:space="preserve"> zou </w:t>
      </w:r>
      <w:r w:rsidRPr="00121A2C">
        <w:rPr>
          <w:rFonts w:ascii="Times New Roman" w:hAnsi="Times New Roman"/>
          <w:sz w:val="24"/>
          <w:szCs w:val="24"/>
        </w:rPr>
        <w:t>zenden in de dagen van Jozua</w:t>
      </w:r>
      <w:r>
        <w:rPr>
          <w:rFonts w:ascii="Times New Roman" w:hAnsi="Times New Roman"/>
          <w:sz w:val="24"/>
          <w:szCs w:val="24"/>
        </w:rPr>
        <w:t xml:space="preserve">, </w:t>
      </w:r>
      <w:r w:rsidRPr="00121A2C">
        <w:rPr>
          <w:rFonts w:ascii="Times New Roman" w:hAnsi="Times New Roman"/>
          <w:sz w:val="24"/>
          <w:szCs w:val="24"/>
        </w:rPr>
        <w:t>een vrees</w:t>
      </w:r>
      <w:r>
        <w:rPr>
          <w:rFonts w:ascii="Times New Roman" w:hAnsi="Times New Roman"/>
          <w:sz w:val="24"/>
          <w:szCs w:val="24"/>
        </w:rPr>
        <w:t xml:space="preserve">, </w:t>
      </w:r>
      <w:r w:rsidRPr="00121A2C">
        <w:rPr>
          <w:rFonts w:ascii="Times New Roman" w:hAnsi="Times New Roman"/>
          <w:sz w:val="24"/>
          <w:szCs w:val="24"/>
        </w:rPr>
        <w:t>die zich meester</w:t>
      </w:r>
      <w:r>
        <w:rPr>
          <w:rFonts w:ascii="Times New Roman" w:hAnsi="Times New Roman"/>
          <w:sz w:val="24"/>
          <w:szCs w:val="24"/>
        </w:rPr>
        <w:t xml:space="preserve"> zou </w:t>
      </w:r>
      <w:r w:rsidRPr="00121A2C">
        <w:rPr>
          <w:rFonts w:ascii="Times New Roman" w:hAnsi="Times New Roman"/>
          <w:sz w:val="24"/>
          <w:szCs w:val="24"/>
        </w:rPr>
        <w:t>maken van de inwoners des lands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vrees</w:t>
      </w:r>
      <w:r>
        <w:rPr>
          <w:rFonts w:ascii="Times New Roman" w:hAnsi="Times New Roman"/>
          <w:sz w:val="24"/>
          <w:szCs w:val="24"/>
        </w:rPr>
        <w:t xml:space="preserve">, </w:t>
      </w:r>
      <w:r w:rsidRPr="00121A2C">
        <w:rPr>
          <w:rFonts w:ascii="Times New Roman" w:hAnsi="Times New Roman"/>
          <w:sz w:val="24"/>
          <w:szCs w:val="24"/>
        </w:rPr>
        <w:t>die voortkomen</w:t>
      </w:r>
      <w:r>
        <w:rPr>
          <w:rFonts w:ascii="Times New Roman" w:hAnsi="Times New Roman"/>
          <w:sz w:val="24"/>
          <w:szCs w:val="24"/>
        </w:rPr>
        <w:t xml:space="preserve"> zou </w:t>
      </w:r>
      <w:r w:rsidRPr="00121A2C">
        <w:rPr>
          <w:rFonts w:ascii="Times New Roman" w:hAnsi="Times New Roman"/>
          <w:sz w:val="24"/>
          <w:szCs w:val="24"/>
        </w:rPr>
        <w:t>uit die angst des harten</w:t>
      </w:r>
      <w:r>
        <w:rPr>
          <w:rFonts w:ascii="Times New Roman" w:hAnsi="Times New Roman"/>
          <w:sz w:val="24"/>
          <w:szCs w:val="24"/>
        </w:rPr>
        <w:t xml:space="preserve">, </w:t>
      </w:r>
      <w:r w:rsidRPr="00121A2C">
        <w:rPr>
          <w:rFonts w:ascii="Times New Roman" w:hAnsi="Times New Roman"/>
          <w:sz w:val="24"/>
          <w:szCs w:val="24"/>
        </w:rPr>
        <w:t>waardoor zij zouden worden verteerd</w:t>
      </w:r>
      <w:r>
        <w:rPr>
          <w:rFonts w:ascii="Times New Roman" w:hAnsi="Times New Roman"/>
          <w:sz w:val="24"/>
          <w:szCs w:val="24"/>
        </w:rPr>
        <w:t xml:space="preserve">, </w:t>
      </w:r>
      <w:r w:rsidRPr="00121A2C">
        <w:rPr>
          <w:rFonts w:ascii="Times New Roman" w:hAnsi="Times New Roman"/>
          <w:sz w:val="24"/>
          <w:szCs w:val="24"/>
        </w:rPr>
        <w:t xml:space="preserve">bij hun schrik voor Jozua in zijn nadering tot hen om hen te verderven. </w:t>
      </w:r>
      <w:r>
        <w:rPr>
          <w:rFonts w:ascii="Times New Roman" w:hAnsi="Times New Roman"/>
          <w:sz w:val="24"/>
          <w:szCs w:val="24"/>
        </w:rPr>
        <w:t>"</w:t>
      </w:r>
      <w:r w:rsidRPr="00121A2C">
        <w:rPr>
          <w:rFonts w:ascii="Times New Roman" w:hAnsi="Times New Roman"/>
          <w:sz w:val="24"/>
          <w:szCs w:val="24"/>
        </w:rPr>
        <w:t>Ik zal Mijn schrik voor uw aangezicht zenden</w:t>
      </w:r>
      <w:r>
        <w:rPr>
          <w:rFonts w:ascii="Times New Roman" w:hAnsi="Times New Roman"/>
          <w:sz w:val="24"/>
          <w:szCs w:val="24"/>
        </w:rPr>
        <w:t xml:space="preserve">, </w:t>
      </w:r>
      <w:r w:rsidRPr="00121A2C">
        <w:rPr>
          <w:rFonts w:ascii="Times New Roman" w:hAnsi="Times New Roman"/>
          <w:sz w:val="24"/>
          <w:szCs w:val="24"/>
        </w:rPr>
        <w:t>en al het volk</w:t>
      </w:r>
      <w:r>
        <w:rPr>
          <w:rFonts w:ascii="Times New Roman" w:hAnsi="Times New Roman"/>
          <w:sz w:val="24"/>
          <w:szCs w:val="24"/>
        </w:rPr>
        <w:t xml:space="preserve">, </w:t>
      </w:r>
      <w:r w:rsidRPr="00121A2C">
        <w:rPr>
          <w:rFonts w:ascii="Times New Roman" w:hAnsi="Times New Roman"/>
          <w:sz w:val="24"/>
          <w:szCs w:val="24"/>
        </w:rPr>
        <w:t>tot hetwelk gij komt</w:t>
      </w:r>
      <w:r>
        <w:rPr>
          <w:rFonts w:ascii="Times New Roman" w:hAnsi="Times New Roman"/>
          <w:sz w:val="24"/>
          <w:szCs w:val="24"/>
        </w:rPr>
        <w:t xml:space="preserve">, </w:t>
      </w:r>
      <w:r w:rsidRPr="00121A2C">
        <w:rPr>
          <w:rFonts w:ascii="Times New Roman" w:hAnsi="Times New Roman"/>
          <w:sz w:val="24"/>
          <w:szCs w:val="24"/>
        </w:rPr>
        <w:t>versaagd maken</w:t>
      </w:r>
      <w:r>
        <w:rPr>
          <w:rFonts w:ascii="Times New Roman" w:hAnsi="Times New Roman"/>
          <w:sz w:val="24"/>
          <w:szCs w:val="24"/>
        </w:rPr>
        <w:t xml:space="preserve">, </w:t>
      </w:r>
      <w:r w:rsidRPr="00121A2C">
        <w:rPr>
          <w:rFonts w:ascii="Times New Roman" w:hAnsi="Times New Roman"/>
          <w:sz w:val="24"/>
          <w:szCs w:val="24"/>
        </w:rPr>
        <w:t>en Ik zal maken</w:t>
      </w:r>
      <w:r>
        <w:rPr>
          <w:rFonts w:ascii="Times New Roman" w:hAnsi="Times New Roman"/>
          <w:sz w:val="24"/>
          <w:szCs w:val="24"/>
        </w:rPr>
        <w:t xml:space="preserve">, </w:t>
      </w:r>
      <w:r w:rsidRPr="00121A2C">
        <w:rPr>
          <w:rFonts w:ascii="Times New Roman" w:hAnsi="Times New Roman"/>
          <w:sz w:val="24"/>
          <w:szCs w:val="24"/>
        </w:rPr>
        <w:t>dat al uw vijanden u de nek toekeren.</w:t>
      </w:r>
      <w:r>
        <w:rPr>
          <w:rFonts w:ascii="Times New Roman" w:hAnsi="Times New Roman"/>
          <w:sz w:val="24"/>
          <w:szCs w:val="24"/>
        </w:rPr>
        <w:t xml:space="preserve">" Ex. </w:t>
      </w:r>
      <w:r w:rsidRPr="00121A2C">
        <w:rPr>
          <w:rFonts w:ascii="Times New Roman" w:hAnsi="Times New Roman"/>
          <w:sz w:val="24"/>
          <w:szCs w:val="24"/>
        </w:rPr>
        <w:t xml:space="preserve">23:27. </w:t>
      </w:r>
      <w:r>
        <w:rPr>
          <w:rFonts w:ascii="Times New Roman" w:hAnsi="Times New Roman"/>
          <w:sz w:val="24"/>
          <w:szCs w:val="24"/>
        </w:rPr>
        <w:t>"</w:t>
      </w:r>
      <w:r w:rsidRPr="00121A2C">
        <w:rPr>
          <w:rFonts w:ascii="Times New Roman" w:hAnsi="Times New Roman"/>
          <w:sz w:val="24"/>
          <w:szCs w:val="24"/>
        </w:rPr>
        <w:t>Te</w:t>
      </w:r>
      <w:r>
        <w:rPr>
          <w:rFonts w:ascii="Times New Roman" w:hAnsi="Times New Roman"/>
          <w:sz w:val="24"/>
          <w:szCs w:val="24"/>
        </w:rPr>
        <w:t xml:space="preserve"> deze </w:t>
      </w:r>
      <w:r w:rsidRPr="00121A2C">
        <w:rPr>
          <w:rFonts w:ascii="Times New Roman" w:hAnsi="Times New Roman"/>
          <w:sz w:val="24"/>
          <w:szCs w:val="24"/>
        </w:rPr>
        <w:t>dage</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zal Ik beginnen uw schrik en uw vrees te geven over het aangezicht der volken</w:t>
      </w:r>
      <w:r>
        <w:rPr>
          <w:rFonts w:ascii="Times New Roman" w:hAnsi="Times New Roman"/>
          <w:sz w:val="24"/>
          <w:szCs w:val="24"/>
        </w:rPr>
        <w:t xml:space="preserve">, </w:t>
      </w:r>
      <w:r w:rsidRPr="00121A2C">
        <w:rPr>
          <w:rFonts w:ascii="Times New Roman" w:hAnsi="Times New Roman"/>
          <w:sz w:val="24"/>
          <w:szCs w:val="24"/>
        </w:rPr>
        <w:t>onder de ganse hemel</w:t>
      </w:r>
      <w:r>
        <w:rPr>
          <w:rFonts w:ascii="Times New Roman" w:hAnsi="Times New Roman"/>
          <w:sz w:val="24"/>
          <w:szCs w:val="24"/>
        </w:rPr>
        <w:t xml:space="preserve">, </w:t>
      </w:r>
      <w:r w:rsidRPr="00121A2C">
        <w:rPr>
          <w:rFonts w:ascii="Times New Roman" w:hAnsi="Times New Roman"/>
          <w:sz w:val="24"/>
          <w:szCs w:val="24"/>
        </w:rPr>
        <w:t>die uw gerucht zullen horen</w:t>
      </w:r>
      <w:r>
        <w:rPr>
          <w:rFonts w:ascii="Times New Roman" w:hAnsi="Times New Roman"/>
          <w:sz w:val="24"/>
          <w:szCs w:val="24"/>
        </w:rPr>
        <w:t xml:space="preserve">, </w:t>
      </w:r>
      <w:r w:rsidRPr="00121A2C">
        <w:rPr>
          <w:rFonts w:ascii="Times New Roman" w:hAnsi="Times New Roman"/>
          <w:sz w:val="24"/>
          <w:szCs w:val="24"/>
        </w:rPr>
        <w:t>die zullen sidderen en bang zijn voor uw aangezicht.</w:t>
      </w:r>
      <w:r>
        <w:rPr>
          <w:rFonts w:ascii="Times New Roman" w:hAnsi="Times New Roman"/>
          <w:sz w:val="24"/>
          <w:szCs w:val="24"/>
        </w:rPr>
        <w:t>"</w:t>
      </w:r>
      <w:r w:rsidRPr="00121A2C">
        <w:rPr>
          <w:rFonts w:ascii="Times New Roman" w:hAnsi="Times New Roman"/>
          <w:sz w:val="24"/>
          <w:szCs w:val="24"/>
        </w:rPr>
        <w:t xml:space="preserve"> Deuteronomium 2:25</w:t>
      </w:r>
      <w:r>
        <w:rPr>
          <w:rFonts w:ascii="Times New Roman" w:hAnsi="Times New Roman"/>
          <w:sz w:val="24"/>
          <w:szCs w:val="24"/>
        </w:rPr>
        <w:t xml:space="preserve">, </w:t>
      </w:r>
      <w:r w:rsidRPr="00121A2C">
        <w:rPr>
          <w:rFonts w:ascii="Times New Roman" w:hAnsi="Times New Roman"/>
          <w:sz w:val="24"/>
          <w:szCs w:val="24"/>
        </w:rPr>
        <w:t>11:25. Deze vrees nu wordt ook</w:t>
      </w:r>
      <w:r>
        <w:rPr>
          <w:rFonts w:ascii="Times New Roman" w:hAnsi="Times New Roman"/>
          <w:sz w:val="24"/>
          <w:szCs w:val="24"/>
        </w:rPr>
        <w:t xml:space="preserve">, </w:t>
      </w:r>
      <w:r w:rsidRPr="00121A2C">
        <w:rPr>
          <w:rFonts w:ascii="Times New Roman" w:hAnsi="Times New Roman"/>
          <w:sz w:val="24"/>
          <w:szCs w:val="24"/>
        </w:rPr>
        <w:t>gelijk gij hier ziet</w:t>
      </w:r>
      <w:r>
        <w:rPr>
          <w:rFonts w:ascii="Times New Roman" w:hAnsi="Times New Roman"/>
          <w:sz w:val="24"/>
          <w:szCs w:val="24"/>
        </w:rPr>
        <w:t xml:space="preserve">, </w:t>
      </w:r>
      <w:r w:rsidRPr="00121A2C">
        <w:rPr>
          <w:rFonts w:ascii="Times New Roman" w:hAnsi="Times New Roman"/>
          <w:sz w:val="24"/>
          <w:szCs w:val="24"/>
        </w:rPr>
        <w:t>angst genoemd</w:t>
      </w:r>
      <w:r>
        <w:rPr>
          <w:rFonts w:ascii="Times New Roman" w:hAnsi="Times New Roman"/>
          <w:sz w:val="24"/>
          <w:szCs w:val="24"/>
        </w:rPr>
        <w:t xml:space="preserve">, </w:t>
      </w:r>
      <w:r w:rsidRPr="00121A2C">
        <w:rPr>
          <w:rFonts w:ascii="Times New Roman" w:hAnsi="Times New Roman"/>
          <w:sz w:val="24"/>
          <w:szCs w:val="24"/>
        </w:rPr>
        <w:t>en op een andere plaats</w:t>
      </w:r>
      <w:r>
        <w:rPr>
          <w:rFonts w:ascii="Times New Roman" w:hAnsi="Times New Roman"/>
          <w:sz w:val="24"/>
          <w:szCs w:val="24"/>
        </w:rPr>
        <w:t xml:space="preserve">, </w:t>
      </w:r>
      <w:r w:rsidRPr="00121A2C">
        <w:rPr>
          <w:rFonts w:ascii="Times New Roman" w:hAnsi="Times New Roman"/>
          <w:sz w:val="24"/>
          <w:szCs w:val="24"/>
        </w:rPr>
        <w:t>een horzel</w:t>
      </w:r>
      <w:r>
        <w:rPr>
          <w:rFonts w:ascii="Times New Roman" w:hAnsi="Times New Roman"/>
          <w:sz w:val="24"/>
          <w:szCs w:val="24"/>
        </w:rPr>
        <w:t xml:space="preserve">, </w:t>
      </w:r>
      <w:r w:rsidRPr="00121A2C">
        <w:rPr>
          <w:rFonts w:ascii="Times New Roman" w:hAnsi="Times New Roman"/>
          <w:sz w:val="24"/>
          <w:szCs w:val="24"/>
        </w:rPr>
        <w:t>want zij en de ziel</w:t>
      </w:r>
      <w:r>
        <w:rPr>
          <w:rFonts w:ascii="Times New Roman" w:hAnsi="Times New Roman"/>
          <w:sz w:val="24"/>
          <w:szCs w:val="24"/>
        </w:rPr>
        <w:t xml:space="preserve">, </w:t>
      </w:r>
      <w:r w:rsidRPr="00121A2C">
        <w:rPr>
          <w:rFonts w:ascii="Times New Roman" w:hAnsi="Times New Roman"/>
          <w:sz w:val="24"/>
          <w:szCs w:val="24"/>
        </w:rPr>
        <w:t>die zij aanvalt</w:t>
      </w:r>
      <w:r>
        <w:rPr>
          <w:rFonts w:ascii="Times New Roman" w:hAnsi="Times New Roman"/>
          <w:sz w:val="24"/>
          <w:szCs w:val="24"/>
        </w:rPr>
        <w:t xml:space="preserve">, </w:t>
      </w:r>
      <w:r w:rsidRPr="00121A2C">
        <w:rPr>
          <w:rFonts w:ascii="Times New Roman" w:hAnsi="Times New Roman"/>
          <w:sz w:val="24"/>
          <w:szCs w:val="24"/>
        </w:rPr>
        <w:t>begroeten elkaar</w:t>
      </w:r>
      <w:r>
        <w:rPr>
          <w:rFonts w:ascii="Times New Roman" w:hAnsi="Times New Roman"/>
          <w:sz w:val="24"/>
          <w:szCs w:val="24"/>
        </w:rPr>
        <w:t xml:space="preserve">, </w:t>
      </w:r>
      <w:r w:rsidRPr="00121A2C">
        <w:rPr>
          <w:rFonts w:ascii="Times New Roman" w:hAnsi="Times New Roman"/>
          <w:sz w:val="24"/>
          <w:szCs w:val="24"/>
        </w:rPr>
        <w:t>zoals knapen en bijen doen. De horzel jaagt de mensen vrees aan</w:t>
      </w:r>
      <w:r>
        <w:rPr>
          <w:rFonts w:ascii="Times New Roman" w:hAnsi="Times New Roman"/>
          <w:sz w:val="24"/>
          <w:szCs w:val="24"/>
        </w:rPr>
        <w:t xml:space="preserve">, </w:t>
      </w:r>
      <w:r w:rsidRPr="00121A2C">
        <w:rPr>
          <w:rFonts w:ascii="Times New Roman" w:hAnsi="Times New Roman"/>
          <w:sz w:val="24"/>
          <w:szCs w:val="24"/>
        </w:rPr>
        <w:t>niet zodanig</w:t>
      </w:r>
      <w:r>
        <w:rPr>
          <w:rFonts w:ascii="Times New Roman" w:hAnsi="Times New Roman"/>
          <w:sz w:val="24"/>
          <w:szCs w:val="24"/>
        </w:rPr>
        <w:t xml:space="preserve">, </w:t>
      </w:r>
      <w:r w:rsidRPr="00121A2C">
        <w:rPr>
          <w:rFonts w:ascii="Times New Roman" w:hAnsi="Times New Roman"/>
          <w:sz w:val="24"/>
          <w:szCs w:val="24"/>
        </w:rPr>
        <w:t>dat het hart in een onaangename stemming gebracht wordt door haar verschrikking</w:t>
      </w:r>
      <w:r>
        <w:rPr>
          <w:rFonts w:ascii="Times New Roman" w:hAnsi="Times New Roman"/>
          <w:sz w:val="24"/>
          <w:szCs w:val="24"/>
        </w:rPr>
        <w:t>, maar</w:t>
      </w:r>
      <w:r w:rsidRPr="00121A2C">
        <w:rPr>
          <w:rFonts w:ascii="Times New Roman" w:hAnsi="Times New Roman"/>
          <w:sz w:val="24"/>
          <w:szCs w:val="24"/>
        </w:rPr>
        <w:t xml:space="preserve"> zodanig</w:t>
      </w:r>
      <w:r>
        <w:rPr>
          <w:rFonts w:ascii="Times New Roman" w:hAnsi="Times New Roman"/>
          <w:sz w:val="24"/>
          <w:szCs w:val="24"/>
        </w:rPr>
        <w:t xml:space="preserve">, </w:t>
      </w:r>
      <w:r w:rsidRPr="00121A2C">
        <w:rPr>
          <w:rFonts w:ascii="Times New Roman" w:hAnsi="Times New Roman"/>
          <w:sz w:val="24"/>
          <w:szCs w:val="24"/>
        </w:rPr>
        <w:t>dat de geest tot daden van verzet en tegenstand geprikkeld wordt</w:t>
      </w:r>
      <w:r>
        <w:rPr>
          <w:rFonts w:ascii="Times New Roman" w:hAnsi="Times New Roman"/>
          <w:sz w:val="24"/>
          <w:szCs w:val="24"/>
        </w:rPr>
        <w:t xml:space="preserve">, maar </w:t>
      </w:r>
      <w:r w:rsidRPr="00121A2C">
        <w:rPr>
          <w:rFonts w:ascii="Times New Roman" w:hAnsi="Times New Roman"/>
          <w:sz w:val="24"/>
          <w:szCs w:val="24"/>
        </w:rPr>
        <w:t xml:space="preserve">met dat al vlieden zij voor haar. </w:t>
      </w:r>
      <w:r>
        <w:rPr>
          <w:rFonts w:ascii="Times New Roman" w:hAnsi="Times New Roman"/>
          <w:sz w:val="24"/>
          <w:szCs w:val="24"/>
        </w:rPr>
        <w:t>"</w:t>
      </w:r>
      <w:r w:rsidRPr="00121A2C">
        <w:rPr>
          <w:rFonts w:ascii="Times New Roman" w:hAnsi="Times New Roman"/>
          <w:sz w:val="24"/>
          <w:szCs w:val="24"/>
        </w:rPr>
        <w:t>Ik zal ook horzels voor uw aangezicht zenden</w:t>
      </w:r>
      <w:r>
        <w:rPr>
          <w:rFonts w:ascii="Times New Roman" w:hAnsi="Times New Roman"/>
          <w:sz w:val="24"/>
          <w:szCs w:val="24"/>
        </w:rPr>
        <w:t xml:space="preserve">, </w:t>
      </w:r>
      <w:r w:rsidRPr="00121A2C">
        <w:rPr>
          <w:rFonts w:ascii="Times New Roman" w:hAnsi="Times New Roman"/>
          <w:sz w:val="24"/>
          <w:szCs w:val="24"/>
        </w:rPr>
        <w:t>die zullen van voor uw  aangezicht uitstoten de Hevieten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Ex. </w:t>
      </w:r>
      <w:r w:rsidRPr="00121A2C">
        <w:rPr>
          <w:rFonts w:ascii="Times New Roman" w:hAnsi="Times New Roman"/>
          <w:sz w:val="24"/>
          <w:szCs w:val="24"/>
        </w:rPr>
        <w:t>23:28. Van deze vrees nu</w:t>
      </w:r>
      <w:r>
        <w:rPr>
          <w:rFonts w:ascii="Times New Roman" w:hAnsi="Times New Roman"/>
          <w:sz w:val="24"/>
          <w:szCs w:val="24"/>
        </w:rPr>
        <w:t xml:space="preserve">, </w:t>
      </w:r>
      <w:r w:rsidRPr="00121A2C">
        <w:rPr>
          <w:rFonts w:ascii="Times New Roman" w:hAnsi="Times New Roman"/>
          <w:sz w:val="24"/>
          <w:szCs w:val="24"/>
        </w:rPr>
        <w:t>hetzij zij gewerkt wordt door een verkeerde beschouwing van de oordelen Gods</w:t>
      </w:r>
      <w:r>
        <w:rPr>
          <w:rFonts w:ascii="Times New Roman" w:hAnsi="Times New Roman"/>
          <w:sz w:val="24"/>
          <w:szCs w:val="24"/>
        </w:rPr>
        <w:t xml:space="preserve">, </w:t>
      </w:r>
      <w:r w:rsidRPr="00121A2C">
        <w:rPr>
          <w:rFonts w:ascii="Times New Roman" w:hAnsi="Times New Roman"/>
          <w:sz w:val="24"/>
          <w:szCs w:val="24"/>
        </w:rPr>
        <w:t>zoals bij de Israëlieten</w:t>
      </w:r>
      <w:r>
        <w:rPr>
          <w:rFonts w:ascii="Times New Roman" w:hAnsi="Times New Roman"/>
          <w:sz w:val="24"/>
          <w:szCs w:val="24"/>
        </w:rPr>
        <w:t xml:space="preserve">, </w:t>
      </w:r>
      <w:r w:rsidRPr="00121A2C">
        <w:rPr>
          <w:rFonts w:ascii="Times New Roman" w:hAnsi="Times New Roman"/>
          <w:sz w:val="24"/>
          <w:szCs w:val="24"/>
        </w:rPr>
        <w:t>of op een andere wijze</w:t>
      </w:r>
      <w:r>
        <w:rPr>
          <w:rFonts w:ascii="Times New Roman" w:hAnsi="Times New Roman"/>
          <w:sz w:val="24"/>
          <w:szCs w:val="24"/>
        </w:rPr>
        <w:t xml:space="preserve">, </w:t>
      </w:r>
      <w:r w:rsidRPr="00121A2C">
        <w:rPr>
          <w:rFonts w:ascii="Times New Roman" w:hAnsi="Times New Roman"/>
          <w:sz w:val="24"/>
          <w:szCs w:val="24"/>
        </w:rPr>
        <w:t>zoals bij de Kanaänieten</w:t>
      </w:r>
      <w:r>
        <w:rPr>
          <w:rFonts w:ascii="Times New Roman" w:hAnsi="Times New Roman"/>
          <w:sz w:val="24"/>
          <w:szCs w:val="24"/>
        </w:rPr>
        <w:t xml:space="preserve">, </w:t>
      </w:r>
      <w:r w:rsidRPr="00121A2C">
        <w:rPr>
          <w:rFonts w:ascii="Times New Roman" w:hAnsi="Times New Roman"/>
          <w:sz w:val="24"/>
          <w:szCs w:val="24"/>
        </w:rPr>
        <w:t>is goddeloosheid het gevolg</w:t>
      </w:r>
      <w:r>
        <w:rPr>
          <w:rFonts w:ascii="Times New Roman" w:hAnsi="Times New Roman"/>
          <w:sz w:val="24"/>
          <w:szCs w:val="24"/>
        </w:rPr>
        <w:t xml:space="preserve">, </w:t>
      </w:r>
      <w:r w:rsidRPr="00121A2C">
        <w:rPr>
          <w:rFonts w:ascii="Times New Roman" w:hAnsi="Times New Roman"/>
          <w:sz w:val="24"/>
          <w:szCs w:val="24"/>
        </w:rPr>
        <w:t>en daarom noem ik het een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want zij verwekt murmureringen</w:t>
      </w:r>
      <w:r>
        <w:rPr>
          <w:rFonts w:ascii="Times New Roman" w:hAnsi="Times New Roman"/>
          <w:sz w:val="24"/>
          <w:szCs w:val="24"/>
        </w:rPr>
        <w:t xml:space="preserve">, </w:t>
      </w:r>
      <w:r w:rsidRPr="00121A2C">
        <w:rPr>
          <w:rFonts w:ascii="Times New Roman" w:hAnsi="Times New Roman"/>
          <w:sz w:val="24"/>
          <w:szCs w:val="24"/>
        </w:rPr>
        <w:t>ontevredenheid en misnoegen des harten tegen God</w:t>
      </w:r>
      <w:r>
        <w:rPr>
          <w:rFonts w:ascii="Times New Roman" w:hAnsi="Times New Roman"/>
          <w:sz w:val="24"/>
          <w:szCs w:val="24"/>
        </w:rPr>
        <w:t xml:space="preserve">, </w:t>
      </w:r>
      <w:r w:rsidRPr="00121A2C">
        <w:rPr>
          <w:rFonts w:ascii="Times New Roman" w:hAnsi="Times New Roman"/>
          <w:sz w:val="24"/>
          <w:szCs w:val="24"/>
        </w:rPr>
        <w:t>terwijl Hij met Zijn bedelingen met hen handelende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r is een vrees Gods</w:t>
      </w:r>
      <w:r>
        <w:rPr>
          <w:rFonts w:ascii="Times New Roman" w:hAnsi="Times New Roman"/>
          <w:sz w:val="24"/>
          <w:szCs w:val="24"/>
        </w:rPr>
        <w:t xml:space="preserve">, </w:t>
      </w:r>
      <w:r w:rsidRPr="00121A2C">
        <w:rPr>
          <w:rFonts w:ascii="Times New Roman" w:hAnsi="Times New Roman"/>
          <w:sz w:val="24"/>
          <w:szCs w:val="24"/>
        </w:rPr>
        <w:t>die een mens van God afdrijft ik spreek nu niet van de godloochenaar</w:t>
      </w:r>
      <w:r>
        <w:rPr>
          <w:rFonts w:ascii="Times New Roman" w:hAnsi="Times New Roman"/>
          <w:sz w:val="24"/>
          <w:szCs w:val="24"/>
        </w:rPr>
        <w:t xml:space="preserve">, </w:t>
      </w:r>
      <w:r w:rsidRPr="00121A2C">
        <w:rPr>
          <w:rFonts w:ascii="Times New Roman" w:hAnsi="Times New Roman"/>
          <w:sz w:val="24"/>
          <w:szCs w:val="24"/>
        </w:rPr>
        <w:t>noch van de vermaak najagende zondaar</w:t>
      </w:r>
      <w:r>
        <w:rPr>
          <w:rFonts w:ascii="Times New Roman" w:hAnsi="Times New Roman"/>
          <w:sz w:val="24"/>
          <w:szCs w:val="24"/>
        </w:rPr>
        <w:t xml:space="preserve">, </w:t>
      </w:r>
      <w:r w:rsidRPr="00121A2C">
        <w:rPr>
          <w:rFonts w:ascii="Times New Roman" w:hAnsi="Times New Roman"/>
          <w:sz w:val="24"/>
          <w:szCs w:val="24"/>
        </w:rPr>
        <w:t>noch ook van diegenen</w:t>
      </w:r>
      <w:r>
        <w:rPr>
          <w:rFonts w:ascii="Times New Roman" w:hAnsi="Times New Roman"/>
          <w:sz w:val="24"/>
          <w:szCs w:val="24"/>
        </w:rPr>
        <w:t xml:space="preserve">, </w:t>
      </w:r>
      <w:r w:rsidRPr="00121A2C">
        <w:rPr>
          <w:rFonts w:ascii="Times New Roman" w:hAnsi="Times New Roman"/>
          <w:sz w:val="24"/>
          <w:szCs w:val="24"/>
        </w:rPr>
        <w:t>en van die vrees</w:t>
      </w:r>
      <w:r>
        <w:rPr>
          <w:rFonts w:ascii="Times New Roman" w:hAnsi="Times New Roman"/>
          <w:sz w:val="24"/>
          <w:szCs w:val="24"/>
        </w:rPr>
        <w:t xml:space="preserve">, </w:t>
      </w:r>
      <w:r w:rsidRPr="00121A2C">
        <w:rPr>
          <w:rFonts w:ascii="Times New Roman" w:hAnsi="Times New Roman"/>
          <w:sz w:val="24"/>
          <w:szCs w:val="24"/>
        </w:rPr>
        <w:t>van welke ik zo pas gesproken heb</w:t>
      </w:r>
      <w:r>
        <w:rPr>
          <w:rFonts w:ascii="Times New Roman" w:hAnsi="Times New Roman"/>
          <w:sz w:val="24"/>
          <w:szCs w:val="24"/>
        </w:rPr>
        <w:t xml:space="preserve"> - </w:t>
      </w:r>
      <w:r w:rsidRPr="00121A2C">
        <w:rPr>
          <w:rFonts w:ascii="Times New Roman" w:hAnsi="Times New Roman"/>
          <w:sz w:val="24"/>
          <w:szCs w:val="24"/>
        </w:rPr>
        <w:t>ik spreek nu van dezulken</w:t>
      </w:r>
      <w:r>
        <w:rPr>
          <w:rFonts w:ascii="Times New Roman" w:hAnsi="Times New Roman"/>
          <w:sz w:val="24"/>
          <w:szCs w:val="24"/>
        </w:rPr>
        <w:t xml:space="preserve">, </w:t>
      </w:r>
      <w:r w:rsidRPr="00121A2C">
        <w:rPr>
          <w:rFonts w:ascii="Times New Roman" w:hAnsi="Times New Roman"/>
          <w:sz w:val="24"/>
          <w:szCs w:val="24"/>
        </w:rPr>
        <w:t>die door een gevoel van zonde en van Gods rechtvaardigheid van Hem vlieden uit een slaafse on</w:t>
      </w:r>
      <w:r>
        <w:rPr>
          <w:rFonts w:ascii="Times New Roman" w:hAnsi="Times New Roman"/>
          <w:sz w:val="24"/>
          <w:szCs w:val="24"/>
        </w:rPr>
        <w:t>-Goddelijk</w:t>
      </w:r>
      <w:r w:rsidRPr="00121A2C">
        <w:rPr>
          <w:rFonts w:ascii="Times New Roman" w:hAnsi="Times New Roman"/>
          <w:sz w:val="24"/>
          <w:szCs w:val="24"/>
        </w:rPr>
        <w:t>e vrees. Deze on</w:t>
      </w:r>
      <w:r>
        <w:rPr>
          <w:rFonts w:ascii="Times New Roman" w:hAnsi="Times New Roman"/>
          <w:sz w:val="24"/>
          <w:szCs w:val="24"/>
        </w:rPr>
        <w:t>-Goddelijk</w:t>
      </w:r>
      <w:r w:rsidRPr="00121A2C">
        <w:rPr>
          <w:rFonts w:ascii="Times New Roman" w:hAnsi="Times New Roman"/>
          <w:sz w:val="24"/>
          <w:szCs w:val="24"/>
        </w:rPr>
        <w:t>e vrees was het</w:t>
      </w:r>
      <w:r>
        <w:rPr>
          <w:rFonts w:ascii="Times New Roman" w:hAnsi="Times New Roman"/>
          <w:sz w:val="24"/>
          <w:szCs w:val="24"/>
        </w:rPr>
        <w:t xml:space="preserve">, </w:t>
      </w:r>
      <w:r w:rsidRPr="00121A2C">
        <w:rPr>
          <w:rFonts w:ascii="Times New Roman" w:hAnsi="Times New Roman"/>
          <w:sz w:val="24"/>
          <w:szCs w:val="24"/>
        </w:rPr>
        <w:t>welke zich van Adams hart meester maakte</w:t>
      </w:r>
      <w:r>
        <w:rPr>
          <w:rFonts w:ascii="Times New Roman" w:hAnsi="Times New Roman"/>
          <w:sz w:val="24"/>
          <w:szCs w:val="24"/>
        </w:rPr>
        <w:t xml:space="preserve">, </w:t>
      </w:r>
      <w:r w:rsidRPr="00121A2C">
        <w:rPr>
          <w:rFonts w:ascii="Times New Roman" w:hAnsi="Times New Roman"/>
          <w:sz w:val="24"/>
          <w:szCs w:val="24"/>
        </w:rPr>
        <w:t>ten dage dat hij at van de boom</w:t>
      </w:r>
      <w:r>
        <w:rPr>
          <w:rFonts w:ascii="Times New Roman" w:hAnsi="Times New Roman"/>
          <w:sz w:val="24"/>
          <w:szCs w:val="24"/>
        </w:rPr>
        <w:t xml:space="preserve">, </w:t>
      </w:r>
      <w:r w:rsidRPr="00121A2C">
        <w:rPr>
          <w:rFonts w:ascii="Times New Roman" w:hAnsi="Times New Roman"/>
          <w:sz w:val="24"/>
          <w:szCs w:val="24"/>
        </w:rPr>
        <w:t xml:space="preserve">aangaande welke de Heere tot hem gezegd had: </w:t>
      </w:r>
      <w:r>
        <w:rPr>
          <w:rFonts w:ascii="Times New Roman" w:hAnsi="Times New Roman"/>
          <w:sz w:val="24"/>
          <w:szCs w:val="24"/>
        </w:rPr>
        <w:t>"</w:t>
      </w:r>
      <w:r w:rsidRPr="00121A2C">
        <w:rPr>
          <w:rFonts w:ascii="Times New Roman" w:hAnsi="Times New Roman"/>
          <w:sz w:val="24"/>
          <w:szCs w:val="24"/>
        </w:rPr>
        <w:t>Ten dage</w:t>
      </w:r>
      <w:r>
        <w:rPr>
          <w:rFonts w:ascii="Times New Roman" w:hAnsi="Times New Roman"/>
          <w:sz w:val="24"/>
          <w:szCs w:val="24"/>
        </w:rPr>
        <w:t xml:space="preserve">, </w:t>
      </w:r>
      <w:r w:rsidRPr="00121A2C">
        <w:rPr>
          <w:rFonts w:ascii="Times New Roman" w:hAnsi="Times New Roman"/>
          <w:sz w:val="24"/>
          <w:szCs w:val="24"/>
        </w:rPr>
        <w:t>als gij daarvan eet</w:t>
      </w:r>
      <w:r>
        <w:rPr>
          <w:rFonts w:ascii="Times New Roman" w:hAnsi="Times New Roman"/>
          <w:sz w:val="24"/>
          <w:szCs w:val="24"/>
        </w:rPr>
        <w:t xml:space="preserve">, zal u </w:t>
      </w:r>
      <w:r w:rsidRPr="00121A2C">
        <w:rPr>
          <w:rFonts w:ascii="Times New Roman" w:hAnsi="Times New Roman"/>
          <w:sz w:val="24"/>
          <w:szCs w:val="24"/>
        </w:rPr>
        <w:t>de dood sterven.</w:t>
      </w:r>
      <w:r>
        <w:rPr>
          <w:rFonts w:ascii="Times New Roman" w:hAnsi="Times New Roman"/>
          <w:sz w:val="24"/>
          <w:szCs w:val="24"/>
        </w:rPr>
        <w:t>"</w:t>
      </w:r>
      <w:r w:rsidRPr="00121A2C">
        <w:rPr>
          <w:rFonts w:ascii="Times New Roman" w:hAnsi="Times New Roman"/>
          <w:sz w:val="24"/>
          <w:szCs w:val="24"/>
        </w:rPr>
        <w:t xml:space="preserve"> Want toen werd hij aangegrepen door</w:t>
      </w:r>
      <w:r>
        <w:rPr>
          <w:rFonts w:ascii="Times New Roman" w:hAnsi="Times New Roman"/>
          <w:sz w:val="24"/>
          <w:szCs w:val="24"/>
        </w:rPr>
        <w:t xml:space="preserve"> zo'n </w:t>
      </w:r>
      <w:r w:rsidRPr="00121A2C">
        <w:rPr>
          <w:rFonts w:ascii="Times New Roman" w:hAnsi="Times New Roman"/>
          <w:sz w:val="24"/>
          <w:szCs w:val="24"/>
        </w:rPr>
        <w:t>vrees Gods</w:t>
      </w:r>
      <w:r>
        <w:rPr>
          <w:rFonts w:ascii="Times New Roman" w:hAnsi="Times New Roman"/>
          <w:sz w:val="24"/>
          <w:szCs w:val="24"/>
        </w:rPr>
        <w:t xml:space="preserve">, </w:t>
      </w:r>
      <w:r w:rsidRPr="00121A2C">
        <w:rPr>
          <w:rFonts w:ascii="Times New Roman" w:hAnsi="Times New Roman"/>
          <w:sz w:val="24"/>
          <w:szCs w:val="24"/>
        </w:rPr>
        <w:t xml:space="preserve">dat hij zich voor Zijn aangezicht zocht te verbergen. </w:t>
      </w:r>
      <w:r>
        <w:rPr>
          <w:rFonts w:ascii="Times New Roman" w:hAnsi="Times New Roman"/>
          <w:sz w:val="24"/>
          <w:szCs w:val="24"/>
        </w:rPr>
        <w:t>"</w:t>
      </w:r>
      <w:r w:rsidRPr="00121A2C">
        <w:rPr>
          <w:rFonts w:ascii="Times New Roman" w:hAnsi="Times New Roman"/>
          <w:sz w:val="24"/>
          <w:szCs w:val="24"/>
        </w:rPr>
        <w:t>Ik hoorde Uw stem</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in de hof</w:t>
      </w:r>
      <w:r>
        <w:rPr>
          <w:rFonts w:ascii="Times New Roman" w:hAnsi="Times New Roman"/>
          <w:sz w:val="24"/>
          <w:szCs w:val="24"/>
        </w:rPr>
        <w:t xml:space="preserve">, </w:t>
      </w:r>
      <w:r w:rsidRPr="00121A2C">
        <w:rPr>
          <w:rFonts w:ascii="Times New Roman" w:hAnsi="Times New Roman"/>
          <w:sz w:val="24"/>
          <w:szCs w:val="24"/>
        </w:rPr>
        <w:t>en ik vreesde</w:t>
      </w:r>
      <w:r>
        <w:rPr>
          <w:rFonts w:ascii="Times New Roman" w:hAnsi="Times New Roman"/>
          <w:sz w:val="24"/>
          <w:szCs w:val="24"/>
        </w:rPr>
        <w:t xml:space="preserve">, </w:t>
      </w:r>
      <w:r w:rsidRPr="00121A2C">
        <w:rPr>
          <w:rFonts w:ascii="Times New Roman" w:hAnsi="Times New Roman"/>
          <w:sz w:val="24"/>
          <w:szCs w:val="24"/>
        </w:rPr>
        <w:t>want ik ben naakt</w:t>
      </w:r>
      <w:r>
        <w:rPr>
          <w:rFonts w:ascii="Times New Roman" w:hAnsi="Times New Roman"/>
          <w:sz w:val="24"/>
          <w:szCs w:val="24"/>
        </w:rPr>
        <w:t xml:space="preserve">, </w:t>
      </w:r>
      <w:r w:rsidRPr="00121A2C">
        <w:rPr>
          <w:rFonts w:ascii="Times New Roman" w:hAnsi="Times New Roman"/>
          <w:sz w:val="24"/>
          <w:szCs w:val="24"/>
        </w:rPr>
        <w:t>daarom verborg ik mij.</w:t>
      </w:r>
      <w:r>
        <w:rPr>
          <w:rFonts w:ascii="Times New Roman" w:hAnsi="Times New Roman"/>
          <w:sz w:val="24"/>
          <w:szCs w:val="24"/>
        </w:rPr>
        <w:t>"</w:t>
      </w:r>
      <w:r w:rsidRPr="00121A2C">
        <w:rPr>
          <w:rFonts w:ascii="Times New Roman" w:hAnsi="Times New Roman"/>
          <w:sz w:val="24"/>
          <w:szCs w:val="24"/>
        </w:rPr>
        <w:t xml:space="preserve"> Genesis 3:10.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Let er op</w:t>
      </w:r>
      <w:r>
        <w:rPr>
          <w:rFonts w:ascii="Times New Roman" w:hAnsi="Times New Roman"/>
          <w:sz w:val="24"/>
          <w:szCs w:val="24"/>
        </w:rPr>
        <w:t xml:space="preserve">, </w:t>
      </w:r>
      <w:r w:rsidRPr="00121A2C">
        <w:rPr>
          <w:rFonts w:ascii="Times New Roman" w:hAnsi="Times New Roman"/>
          <w:sz w:val="24"/>
          <w:szCs w:val="24"/>
        </w:rPr>
        <w:t>hij had een vrees Gods</w:t>
      </w:r>
      <w:r>
        <w:rPr>
          <w:rFonts w:ascii="Times New Roman" w:hAnsi="Times New Roman"/>
          <w:sz w:val="24"/>
          <w:szCs w:val="24"/>
        </w:rPr>
        <w:t>, maar</w:t>
      </w:r>
      <w:r w:rsidRPr="00121A2C">
        <w:rPr>
          <w:rFonts w:ascii="Times New Roman" w:hAnsi="Times New Roman"/>
          <w:sz w:val="24"/>
          <w:szCs w:val="24"/>
        </w:rPr>
        <w:t xml:space="preserve"> zij was niet </w:t>
      </w:r>
      <w:r>
        <w:rPr>
          <w:rFonts w:ascii="Times New Roman" w:hAnsi="Times New Roman"/>
          <w:sz w:val="24"/>
          <w:szCs w:val="24"/>
        </w:rPr>
        <w:t>Goddelijk. Z</w:t>
      </w:r>
      <w:r w:rsidRPr="00121A2C">
        <w:rPr>
          <w:rFonts w:ascii="Times New Roman" w:hAnsi="Times New Roman"/>
          <w:sz w:val="24"/>
          <w:szCs w:val="24"/>
        </w:rPr>
        <w:t>e was niet die</w:t>
      </w:r>
      <w:r>
        <w:rPr>
          <w:rFonts w:ascii="Times New Roman" w:hAnsi="Times New Roman"/>
          <w:sz w:val="24"/>
          <w:szCs w:val="24"/>
        </w:rPr>
        <w:t xml:space="preserve">, </w:t>
      </w:r>
      <w:r w:rsidRPr="00121A2C">
        <w:rPr>
          <w:rFonts w:ascii="Times New Roman" w:hAnsi="Times New Roman"/>
          <w:sz w:val="24"/>
          <w:szCs w:val="24"/>
        </w:rPr>
        <w:t>door welke hij zich naderhand aan Hem onderwierp</w:t>
      </w:r>
      <w:r>
        <w:rPr>
          <w:rFonts w:ascii="Times New Roman" w:hAnsi="Times New Roman"/>
          <w:sz w:val="24"/>
          <w:szCs w:val="24"/>
        </w:rPr>
        <w:t xml:space="preserve">, </w:t>
      </w:r>
      <w:r w:rsidRPr="00121A2C">
        <w:rPr>
          <w:rFonts w:ascii="Times New Roman" w:hAnsi="Times New Roman"/>
          <w:sz w:val="24"/>
          <w:szCs w:val="24"/>
        </w:rPr>
        <w:t>want die</w:t>
      </w:r>
      <w:r>
        <w:rPr>
          <w:rFonts w:ascii="Times New Roman" w:hAnsi="Times New Roman"/>
          <w:sz w:val="24"/>
          <w:szCs w:val="24"/>
        </w:rPr>
        <w:t xml:space="preserve"> zou </w:t>
      </w:r>
      <w:r w:rsidRPr="00121A2C">
        <w:rPr>
          <w:rFonts w:ascii="Times New Roman" w:hAnsi="Times New Roman"/>
          <w:sz w:val="24"/>
          <w:szCs w:val="24"/>
        </w:rPr>
        <w:t>hem bewaard hebben voor van Hem af te wijken</w:t>
      </w:r>
      <w:r>
        <w:rPr>
          <w:rFonts w:ascii="Times New Roman" w:hAnsi="Times New Roman"/>
          <w:sz w:val="24"/>
          <w:szCs w:val="24"/>
        </w:rPr>
        <w:t xml:space="preserve">, </w:t>
      </w:r>
      <w:r w:rsidRPr="00121A2C">
        <w:rPr>
          <w:rFonts w:ascii="Times New Roman" w:hAnsi="Times New Roman"/>
          <w:sz w:val="24"/>
          <w:szCs w:val="24"/>
        </w:rPr>
        <w:t>of anders hem tot Hem weer gebracht hebben</w:t>
      </w:r>
      <w:r>
        <w:rPr>
          <w:rFonts w:ascii="Times New Roman" w:hAnsi="Times New Roman"/>
          <w:sz w:val="24"/>
          <w:szCs w:val="24"/>
        </w:rPr>
        <w:t xml:space="preserve">, </w:t>
      </w:r>
      <w:r w:rsidRPr="00121A2C">
        <w:rPr>
          <w:rFonts w:ascii="Times New Roman" w:hAnsi="Times New Roman"/>
          <w:sz w:val="24"/>
          <w:szCs w:val="24"/>
        </w:rPr>
        <w:t>met een gebogen</w:t>
      </w:r>
      <w:r>
        <w:rPr>
          <w:rFonts w:ascii="Times New Roman" w:hAnsi="Times New Roman"/>
          <w:sz w:val="24"/>
          <w:szCs w:val="24"/>
        </w:rPr>
        <w:t xml:space="preserve">, </w:t>
      </w:r>
      <w:r w:rsidRPr="00121A2C">
        <w:rPr>
          <w:rFonts w:ascii="Times New Roman" w:hAnsi="Times New Roman"/>
          <w:sz w:val="24"/>
          <w:szCs w:val="24"/>
        </w:rPr>
        <w:t>gebroken en verslagen geest. Maar deze vrees</w:t>
      </w:r>
      <w:r>
        <w:rPr>
          <w:rFonts w:ascii="Times New Roman" w:hAnsi="Times New Roman"/>
          <w:sz w:val="24"/>
          <w:szCs w:val="24"/>
        </w:rPr>
        <w:t xml:space="preserve">, </w:t>
      </w:r>
      <w:r w:rsidRPr="00121A2C">
        <w:rPr>
          <w:rFonts w:ascii="Times New Roman" w:hAnsi="Times New Roman"/>
          <w:sz w:val="24"/>
          <w:szCs w:val="24"/>
        </w:rPr>
        <w:t>gelijk het overige van zijn zonde</w:t>
      </w:r>
      <w:r>
        <w:rPr>
          <w:rFonts w:ascii="Times New Roman" w:hAnsi="Times New Roman"/>
          <w:sz w:val="24"/>
          <w:szCs w:val="24"/>
        </w:rPr>
        <w:t xml:space="preserve">, </w:t>
      </w:r>
      <w:r w:rsidRPr="00121A2C">
        <w:rPr>
          <w:rFonts w:ascii="Times New Roman" w:hAnsi="Times New Roman"/>
          <w:sz w:val="24"/>
          <w:szCs w:val="24"/>
        </w:rPr>
        <w:t>bestuurde zijn afwijking van zijn God</w:t>
      </w:r>
      <w:r>
        <w:rPr>
          <w:rFonts w:ascii="Times New Roman" w:hAnsi="Times New Roman"/>
          <w:sz w:val="24"/>
          <w:szCs w:val="24"/>
        </w:rPr>
        <w:t xml:space="preserve">, </w:t>
      </w:r>
      <w:r w:rsidRPr="00121A2C">
        <w:rPr>
          <w:rFonts w:ascii="Times New Roman" w:hAnsi="Times New Roman"/>
          <w:sz w:val="24"/>
          <w:szCs w:val="24"/>
        </w:rPr>
        <w:t>en vervolgde hem om hem nog steeds aan te zetten dit te doen</w:t>
      </w:r>
      <w:r>
        <w:rPr>
          <w:rFonts w:ascii="Times New Roman" w:hAnsi="Times New Roman"/>
          <w:sz w:val="24"/>
          <w:szCs w:val="24"/>
        </w:rPr>
        <w:t xml:space="preserve">, </w:t>
      </w:r>
      <w:r w:rsidRPr="00121A2C">
        <w:rPr>
          <w:rFonts w:ascii="Times New Roman" w:hAnsi="Times New Roman"/>
          <w:sz w:val="24"/>
          <w:szCs w:val="24"/>
        </w:rPr>
        <w:t>door haar hield hij zichzelf van God af</w:t>
      </w:r>
      <w:r>
        <w:rPr>
          <w:rFonts w:ascii="Times New Roman" w:hAnsi="Times New Roman"/>
          <w:sz w:val="24"/>
          <w:szCs w:val="24"/>
        </w:rPr>
        <w:t xml:space="preserve">, </w:t>
      </w:r>
      <w:r w:rsidRPr="00121A2C">
        <w:rPr>
          <w:rFonts w:ascii="Times New Roman" w:hAnsi="Times New Roman"/>
          <w:sz w:val="24"/>
          <w:szCs w:val="24"/>
        </w:rPr>
        <w:t>door haar werd zijn gehele mens van Hem weggevoerd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noem het een on</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omdat zij in hem on</w:t>
      </w:r>
      <w:r>
        <w:rPr>
          <w:rFonts w:ascii="Times New Roman" w:hAnsi="Times New Roman"/>
          <w:sz w:val="24"/>
          <w:szCs w:val="24"/>
        </w:rPr>
        <w:t>-Goddelijk</w:t>
      </w:r>
      <w:r w:rsidRPr="00121A2C">
        <w:rPr>
          <w:rFonts w:ascii="Times New Roman" w:hAnsi="Times New Roman"/>
          <w:sz w:val="24"/>
          <w:szCs w:val="24"/>
        </w:rPr>
        <w:t>e gedachten van zijn Maker verwekte</w:t>
      </w:r>
      <w:r>
        <w:rPr>
          <w:rFonts w:ascii="Times New Roman" w:hAnsi="Times New Roman"/>
          <w:sz w:val="24"/>
          <w:szCs w:val="24"/>
        </w:rPr>
        <w:t xml:space="preserve">, </w:t>
      </w:r>
      <w:r w:rsidRPr="00121A2C">
        <w:rPr>
          <w:rFonts w:ascii="Times New Roman" w:hAnsi="Times New Roman"/>
          <w:sz w:val="24"/>
          <w:szCs w:val="24"/>
        </w:rPr>
        <w:t>omdat zij Adams geweten alleen bij het gevoel der rechtvaardigheid bepaalde</w:t>
      </w:r>
      <w:r>
        <w:rPr>
          <w:rFonts w:ascii="Times New Roman" w:hAnsi="Times New Roman"/>
          <w:sz w:val="24"/>
          <w:szCs w:val="24"/>
        </w:rPr>
        <w:t xml:space="preserve">, </w:t>
      </w:r>
      <w:r w:rsidRPr="00121A2C">
        <w:rPr>
          <w:rFonts w:ascii="Times New Roman" w:hAnsi="Times New Roman"/>
          <w:sz w:val="24"/>
          <w:szCs w:val="24"/>
        </w:rPr>
        <w:t>en bijgevolg tot wanhoop aandreef. Dezelfde vrees maakte zich ook meester van de kinderen Israëls</w:t>
      </w:r>
      <w:r>
        <w:rPr>
          <w:rFonts w:ascii="Times New Roman" w:hAnsi="Times New Roman"/>
          <w:sz w:val="24"/>
          <w:szCs w:val="24"/>
        </w:rPr>
        <w:t xml:space="preserve">, </w:t>
      </w:r>
      <w:r w:rsidRPr="00121A2C">
        <w:rPr>
          <w:rFonts w:ascii="Times New Roman" w:hAnsi="Times New Roman"/>
          <w:sz w:val="24"/>
          <w:szCs w:val="24"/>
        </w:rPr>
        <w:t>toen zij de wet aan hen hoorden overleveren op de berg Sinaï</w:t>
      </w:r>
      <w:r>
        <w:rPr>
          <w:rFonts w:ascii="Times New Roman" w:hAnsi="Times New Roman"/>
          <w:sz w:val="24"/>
          <w:szCs w:val="24"/>
        </w:rPr>
        <w:t xml:space="preserve">, </w:t>
      </w:r>
      <w:r w:rsidRPr="00121A2C">
        <w:rPr>
          <w:rFonts w:ascii="Times New Roman" w:hAnsi="Times New Roman"/>
          <w:sz w:val="24"/>
          <w:szCs w:val="24"/>
        </w:rPr>
        <w:t>gelijk duidelijk blijkt</w:t>
      </w:r>
      <w:r>
        <w:rPr>
          <w:rFonts w:ascii="Times New Roman" w:hAnsi="Times New Roman"/>
          <w:sz w:val="24"/>
          <w:szCs w:val="24"/>
        </w:rPr>
        <w:t xml:space="preserve">, </w:t>
      </w:r>
      <w:r w:rsidRPr="00121A2C">
        <w:rPr>
          <w:rFonts w:ascii="Times New Roman" w:hAnsi="Times New Roman"/>
          <w:sz w:val="24"/>
          <w:szCs w:val="24"/>
        </w:rPr>
        <w:t>want zij maakte</w:t>
      </w:r>
      <w:r>
        <w:rPr>
          <w:rFonts w:ascii="Times New Roman" w:hAnsi="Times New Roman"/>
          <w:sz w:val="24"/>
          <w:szCs w:val="24"/>
        </w:rPr>
        <w:t xml:space="preserve">, </w:t>
      </w:r>
      <w:r w:rsidRPr="00121A2C">
        <w:rPr>
          <w:rFonts w:ascii="Times New Roman" w:hAnsi="Times New Roman"/>
          <w:sz w:val="24"/>
          <w:szCs w:val="24"/>
        </w:rPr>
        <w:t>dat zij noch Zijn tegenwoordigheid konden uitstaan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Zijn Woord</w:t>
      </w:r>
      <w:r w:rsidRPr="00121A2C">
        <w:rPr>
          <w:rFonts w:ascii="Times New Roman" w:hAnsi="Times New Roman"/>
          <w:sz w:val="24"/>
          <w:szCs w:val="24"/>
        </w:rPr>
        <w:t xml:space="preserve"> horen</w:t>
      </w:r>
      <w:r>
        <w:rPr>
          <w:rFonts w:ascii="Times New Roman" w:hAnsi="Times New Roman"/>
          <w:sz w:val="24"/>
          <w:szCs w:val="24"/>
        </w:rPr>
        <w:t>. Z</w:t>
      </w:r>
      <w:r w:rsidRPr="00121A2C">
        <w:rPr>
          <w:rFonts w:ascii="Times New Roman" w:hAnsi="Times New Roman"/>
          <w:sz w:val="24"/>
          <w:szCs w:val="24"/>
        </w:rPr>
        <w:t>ij dreef hen van de berg terug</w:t>
      </w:r>
      <w:r>
        <w:rPr>
          <w:rFonts w:ascii="Times New Roman" w:hAnsi="Times New Roman"/>
          <w:sz w:val="24"/>
          <w:szCs w:val="24"/>
        </w:rPr>
        <w:t>. Z</w:t>
      </w:r>
      <w:r w:rsidRPr="00121A2C">
        <w:rPr>
          <w:rFonts w:ascii="Times New Roman" w:hAnsi="Times New Roman"/>
          <w:sz w:val="24"/>
          <w:szCs w:val="24"/>
        </w:rPr>
        <w:t>ij maakte</w:t>
      </w:r>
      <w:r>
        <w:rPr>
          <w:rFonts w:ascii="Times New Roman" w:hAnsi="Times New Roman"/>
          <w:sz w:val="24"/>
          <w:szCs w:val="24"/>
        </w:rPr>
        <w:t xml:space="preserve">, </w:t>
      </w:r>
      <w:r w:rsidRPr="00121A2C">
        <w:rPr>
          <w:rFonts w:ascii="Times New Roman" w:hAnsi="Times New Roman"/>
          <w:sz w:val="24"/>
          <w:szCs w:val="24"/>
        </w:rPr>
        <w:t>zegt de apostel tot de Hebre</w:t>
      </w:r>
      <w:r>
        <w:rPr>
          <w:rFonts w:ascii="Times New Roman" w:hAnsi="Times New Roman"/>
          <w:sz w:val="24"/>
          <w:szCs w:val="24"/>
        </w:rPr>
        <w:t>e</w:t>
      </w:r>
      <w:r w:rsidRPr="00121A2C">
        <w:rPr>
          <w:rFonts w:ascii="Times New Roman" w:hAnsi="Times New Roman"/>
          <w:sz w:val="24"/>
          <w:szCs w:val="24"/>
        </w:rPr>
        <w:t>ën</w:t>
      </w:r>
      <w:r>
        <w:rPr>
          <w:rFonts w:ascii="Times New Roman" w:hAnsi="Times New Roman"/>
          <w:sz w:val="24"/>
          <w:szCs w:val="24"/>
        </w:rPr>
        <w:t>, "</w:t>
      </w:r>
      <w:r w:rsidRPr="00121A2C">
        <w:rPr>
          <w:rFonts w:ascii="Times New Roman" w:hAnsi="Times New Roman"/>
          <w:sz w:val="24"/>
          <w:szCs w:val="24"/>
        </w:rPr>
        <w:t>dat zij niet konden dragen hetgeen er geboden werd.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12:20.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Waarom Mozes deze vrees bestraft en hun verbiedt daaraan toe te geven. </w:t>
      </w:r>
      <w:r>
        <w:rPr>
          <w:rFonts w:ascii="Times New Roman" w:hAnsi="Times New Roman"/>
          <w:sz w:val="24"/>
          <w:szCs w:val="24"/>
        </w:rPr>
        <w:t>"</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maar</w:t>
      </w:r>
      <w:r w:rsidRPr="00121A2C">
        <w:rPr>
          <w:rFonts w:ascii="Times New Roman" w:hAnsi="Times New Roman"/>
          <w:sz w:val="24"/>
          <w:szCs w:val="24"/>
        </w:rPr>
        <w:t xml:space="preserve"> was die vrees </w:t>
      </w:r>
      <w:r>
        <w:rPr>
          <w:rFonts w:ascii="Times New Roman" w:hAnsi="Times New Roman"/>
          <w:sz w:val="24"/>
          <w:szCs w:val="24"/>
        </w:rPr>
        <w:t>Goddelijk</w:t>
      </w:r>
      <w:r w:rsidRPr="00121A2C">
        <w:rPr>
          <w:rFonts w:ascii="Times New Roman" w:hAnsi="Times New Roman"/>
          <w:sz w:val="24"/>
          <w:szCs w:val="24"/>
        </w:rPr>
        <w:t xml:space="preserve"> geweest</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ze aangemoedigd</w:t>
      </w:r>
      <w:r>
        <w:rPr>
          <w:rFonts w:ascii="Times New Roman" w:hAnsi="Times New Roman"/>
          <w:sz w:val="24"/>
          <w:szCs w:val="24"/>
        </w:rPr>
        <w:t xml:space="preserve">, </w:t>
      </w:r>
      <w:r w:rsidRPr="00121A2C">
        <w:rPr>
          <w:rFonts w:ascii="Times New Roman" w:hAnsi="Times New Roman"/>
          <w:sz w:val="24"/>
          <w:szCs w:val="24"/>
        </w:rPr>
        <w:t>en niet verboden en bestraft hebben</w:t>
      </w:r>
      <w:r>
        <w:rPr>
          <w:rFonts w:ascii="Times New Roman" w:hAnsi="Times New Roman"/>
          <w:sz w:val="24"/>
          <w:szCs w:val="24"/>
        </w:rPr>
        <w:t xml:space="preserve">, </w:t>
      </w:r>
      <w:r w:rsidRPr="00121A2C">
        <w:rPr>
          <w:rFonts w:ascii="Times New Roman" w:hAnsi="Times New Roman"/>
          <w:sz w:val="24"/>
          <w:szCs w:val="24"/>
        </w:rPr>
        <w:t xml:space="preserve">gelijk hij deed. </w:t>
      </w:r>
      <w:r>
        <w:rPr>
          <w:rFonts w:ascii="Times New Roman" w:hAnsi="Times New Roman"/>
          <w:sz w:val="24"/>
          <w:szCs w:val="24"/>
        </w:rPr>
        <w:t>"</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want God is gekomen</w:t>
      </w:r>
      <w:r>
        <w:rPr>
          <w:rFonts w:ascii="Times New Roman" w:hAnsi="Times New Roman"/>
          <w:sz w:val="24"/>
          <w:szCs w:val="24"/>
        </w:rPr>
        <w:t xml:space="preserve">, </w:t>
      </w:r>
      <w:r w:rsidRPr="00121A2C">
        <w:rPr>
          <w:rFonts w:ascii="Times New Roman" w:hAnsi="Times New Roman"/>
          <w:sz w:val="24"/>
          <w:szCs w:val="24"/>
        </w:rPr>
        <w:t>opdat Hij u verzocht</w:t>
      </w:r>
      <w:r>
        <w:rPr>
          <w:rFonts w:ascii="Times New Roman" w:hAnsi="Times New Roman"/>
          <w:sz w:val="24"/>
          <w:szCs w:val="24"/>
        </w:rPr>
        <w:t xml:space="preserve">", </w:t>
      </w:r>
      <w:r w:rsidRPr="00121A2C">
        <w:rPr>
          <w:rFonts w:ascii="Times New Roman" w:hAnsi="Times New Roman"/>
          <w:sz w:val="24"/>
          <w:szCs w:val="24"/>
        </w:rPr>
        <w:t xml:space="preserve">zij dachten anders. </w:t>
      </w:r>
      <w:r>
        <w:rPr>
          <w:rFonts w:ascii="Times New Roman" w:hAnsi="Times New Roman"/>
          <w:sz w:val="24"/>
          <w:szCs w:val="24"/>
        </w:rPr>
        <w:t>"</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is gekomen</w:t>
      </w:r>
      <w:r>
        <w:rPr>
          <w:rFonts w:ascii="Times New Roman" w:hAnsi="Times New Roman"/>
          <w:sz w:val="24"/>
          <w:szCs w:val="24"/>
        </w:rPr>
        <w:t xml:space="preserve">, </w:t>
      </w:r>
      <w:r w:rsidRPr="00121A2C">
        <w:rPr>
          <w:rFonts w:ascii="Times New Roman" w:hAnsi="Times New Roman"/>
          <w:sz w:val="24"/>
          <w:szCs w:val="24"/>
        </w:rPr>
        <w:t>opdat Hij u verzocht</w:t>
      </w:r>
      <w:r>
        <w:rPr>
          <w:rFonts w:ascii="Times New Roman" w:hAnsi="Times New Roman"/>
          <w:sz w:val="24"/>
          <w:szCs w:val="24"/>
        </w:rPr>
        <w:t xml:space="preserve">, </w:t>
      </w:r>
      <w:r w:rsidRPr="00121A2C">
        <w:rPr>
          <w:rFonts w:ascii="Times New Roman" w:hAnsi="Times New Roman"/>
          <w:sz w:val="24"/>
          <w:szCs w:val="24"/>
        </w:rPr>
        <w:t>en opdat Zijn vrees voor uw aangezicht</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w:t>
      </w:r>
      <w:r w:rsidRPr="00121A2C">
        <w:rPr>
          <w:rFonts w:ascii="Times New Roman" w:hAnsi="Times New Roman"/>
          <w:sz w:val="24"/>
          <w:szCs w:val="24"/>
        </w:rPr>
        <w:t xml:space="preserve"> Dus was die vrees</w:t>
      </w:r>
      <w:r>
        <w:rPr>
          <w:rFonts w:ascii="Times New Roman" w:hAnsi="Times New Roman"/>
          <w:sz w:val="24"/>
          <w:szCs w:val="24"/>
        </w:rPr>
        <w:t xml:space="preserve">, </w:t>
      </w:r>
      <w:r w:rsidRPr="00121A2C">
        <w:rPr>
          <w:rFonts w:ascii="Times New Roman" w:hAnsi="Times New Roman"/>
          <w:sz w:val="24"/>
          <w:szCs w:val="24"/>
        </w:rPr>
        <w:t>die zich reeds van hen had meester gemaakt</w:t>
      </w:r>
      <w:r>
        <w:rPr>
          <w:rFonts w:ascii="Times New Roman" w:hAnsi="Times New Roman"/>
          <w:sz w:val="24"/>
          <w:szCs w:val="24"/>
        </w:rPr>
        <w:t xml:space="preserve">, </w:t>
      </w:r>
      <w:r w:rsidRPr="00121A2C">
        <w:rPr>
          <w:rFonts w:ascii="Times New Roman" w:hAnsi="Times New Roman"/>
          <w:sz w:val="24"/>
          <w:szCs w:val="24"/>
        </w:rPr>
        <w:t>niet de vrees Gods</w:t>
      </w:r>
      <w:r>
        <w:rPr>
          <w:rFonts w:ascii="Times New Roman" w:hAnsi="Times New Roman"/>
          <w:sz w:val="24"/>
          <w:szCs w:val="24"/>
        </w:rPr>
        <w:t>, maar</w:t>
      </w:r>
      <w:r w:rsidRPr="00121A2C">
        <w:rPr>
          <w:rFonts w:ascii="Times New Roman" w:hAnsi="Times New Roman"/>
          <w:sz w:val="24"/>
          <w:szCs w:val="24"/>
        </w:rPr>
        <w:t xml:space="preserve"> een vrees</w:t>
      </w:r>
      <w:r>
        <w:rPr>
          <w:rFonts w:ascii="Times New Roman" w:hAnsi="Times New Roman"/>
          <w:sz w:val="24"/>
          <w:szCs w:val="24"/>
        </w:rPr>
        <w:t xml:space="preserve">, </w:t>
      </w:r>
      <w:r w:rsidRPr="00121A2C">
        <w:rPr>
          <w:rFonts w:ascii="Times New Roman" w:hAnsi="Times New Roman"/>
          <w:sz w:val="24"/>
          <w:szCs w:val="24"/>
        </w:rPr>
        <w:t>die uit Satan</w:t>
      </w:r>
      <w:r>
        <w:rPr>
          <w:rFonts w:ascii="Times New Roman" w:hAnsi="Times New Roman"/>
          <w:sz w:val="24"/>
          <w:szCs w:val="24"/>
        </w:rPr>
        <w:t xml:space="preserve">, </w:t>
      </w:r>
      <w:r w:rsidRPr="00121A2C">
        <w:rPr>
          <w:rFonts w:ascii="Times New Roman" w:hAnsi="Times New Roman"/>
          <w:sz w:val="24"/>
          <w:szCs w:val="24"/>
        </w:rPr>
        <w:t>uit hun eigen verkeerd oordelende harten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een vrees die on</w:t>
      </w:r>
      <w:r>
        <w:rPr>
          <w:rFonts w:ascii="Times New Roman" w:hAnsi="Times New Roman"/>
          <w:sz w:val="24"/>
          <w:szCs w:val="24"/>
        </w:rPr>
        <w:t>-Goddelijk</w:t>
      </w:r>
      <w:r w:rsidRPr="00121A2C">
        <w:rPr>
          <w:rFonts w:ascii="Times New Roman" w:hAnsi="Times New Roman"/>
          <w:sz w:val="24"/>
          <w:szCs w:val="24"/>
        </w:rPr>
        <w:t xml:space="preserve"> was</w:t>
      </w:r>
      <w:r>
        <w:rPr>
          <w:rFonts w:ascii="Times New Roman" w:hAnsi="Times New Roman"/>
          <w:sz w:val="24"/>
          <w:szCs w:val="24"/>
        </w:rPr>
        <w:t xml:space="preserve">. Ex. </w:t>
      </w:r>
      <w:r w:rsidRPr="00121A2C">
        <w:rPr>
          <w:rFonts w:ascii="Times New Roman" w:hAnsi="Times New Roman"/>
          <w:sz w:val="24"/>
          <w:szCs w:val="24"/>
        </w:rPr>
        <w:t>20:18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G</w:t>
      </w:r>
      <w:r w:rsidRPr="00121A2C">
        <w:rPr>
          <w:rFonts w:ascii="Times New Roman" w:hAnsi="Times New Roman"/>
          <w:sz w:val="24"/>
          <w:szCs w:val="24"/>
        </w:rPr>
        <w:t>eeft er acht op</w:t>
      </w:r>
      <w:r>
        <w:rPr>
          <w:rFonts w:ascii="Times New Roman" w:hAnsi="Times New Roman"/>
          <w:sz w:val="24"/>
          <w:szCs w:val="24"/>
        </w:rPr>
        <w:t xml:space="preserve">, </w:t>
      </w:r>
      <w:r w:rsidRPr="00121A2C">
        <w:rPr>
          <w:rFonts w:ascii="Times New Roman" w:hAnsi="Times New Roman"/>
          <w:sz w:val="24"/>
          <w:szCs w:val="24"/>
        </w:rPr>
        <w:t>hier is tweeërlei vrees: een vrees</w:t>
      </w:r>
      <w:r>
        <w:rPr>
          <w:rFonts w:ascii="Times New Roman" w:hAnsi="Times New Roman"/>
          <w:sz w:val="24"/>
          <w:szCs w:val="24"/>
        </w:rPr>
        <w:t xml:space="preserve">, </w:t>
      </w:r>
      <w:r w:rsidRPr="00121A2C">
        <w:rPr>
          <w:rFonts w:ascii="Times New Roman" w:hAnsi="Times New Roman"/>
          <w:sz w:val="24"/>
          <w:szCs w:val="24"/>
        </w:rPr>
        <w:t>die verboden</w:t>
      </w:r>
      <w:r>
        <w:rPr>
          <w:rFonts w:ascii="Times New Roman" w:hAnsi="Times New Roman"/>
          <w:sz w:val="24"/>
          <w:szCs w:val="24"/>
        </w:rPr>
        <w:t xml:space="preserve">, </w:t>
      </w:r>
      <w:r w:rsidRPr="00121A2C">
        <w:rPr>
          <w:rFonts w:ascii="Times New Roman" w:hAnsi="Times New Roman"/>
          <w:sz w:val="24"/>
          <w:szCs w:val="24"/>
        </w:rPr>
        <w:t>en een vrees</w:t>
      </w:r>
      <w:r>
        <w:rPr>
          <w:rFonts w:ascii="Times New Roman" w:hAnsi="Times New Roman"/>
          <w:sz w:val="24"/>
          <w:szCs w:val="24"/>
        </w:rPr>
        <w:t xml:space="preserve">, </w:t>
      </w:r>
      <w:r w:rsidRPr="00121A2C">
        <w:rPr>
          <w:rFonts w:ascii="Times New Roman" w:hAnsi="Times New Roman"/>
          <w:sz w:val="24"/>
          <w:szCs w:val="24"/>
        </w:rPr>
        <w:t>die geboden wordt</w:t>
      </w:r>
      <w:r>
        <w:rPr>
          <w:rFonts w:ascii="Times New Roman" w:hAnsi="Times New Roman"/>
          <w:sz w:val="24"/>
          <w:szCs w:val="24"/>
        </w:rPr>
        <w:t xml:space="preserve">, </w:t>
      </w:r>
      <w:r w:rsidRPr="00121A2C">
        <w:rPr>
          <w:rFonts w:ascii="Times New Roman" w:hAnsi="Times New Roman"/>
          <w:sz w:val="24"/>
          <w:szCs w:val="24"/>
        </w:rPr>
        <w:t>een vrees</w:t>
      </w:r>
      <w:r>
        <w:rPr>
          <w:rFonts w:ascii="Times New Roman" w:hAnsi="Times New Roman"/>
          <w:sz w:val="24"/>
          <w:szCs w:val="24"/>
        </w:rPr>
        <w:t xml:space="preserve">, </w:t>
      </w:r>
      <w:r w:rsidRPr="00121A2C">
        <w:rPr>
          <w:rFonts w:ascii="Times New Roman" w:hAnsi="Times New Roman"/>
          <w:sz w:val="24"/>
          <w:szCs w:val="24"/>
        </w:rPr>
        <w:t>die verboden wordt</w:t>
      </w:r>
      <w:r>
        <w:rPr>
          <w:rFonts w:ascii="Times New Roman" w:hAnsi="Times New Roman"/>
          <w:sz w:val="24"/>
          <w:szCs w:val="24"/>
        </w:rPr>
        <w:t xml:space="preserve">, </w:t>
      </w:r>
      <w:r w:rsidRPr="00121A2C">
        <w:rPr>
          <w:rFonts w:ascii="Times New Roman" w:hAnsi="Times New Roman"/>
          <w:sz w:val="24"/>
          <w:szCs w:val="24"/>
        </w:rPr>
        <w:t>omdat zij hun harten tot slavernij</w:t>
      </w:r>
      <w:r>
        <w:rPr>
          <w:rFonts w:ascii="Times New Roman" w:hAnsi="Times New Roman"/>
          <w:sz w:val="24"/>
          <w:szCs w:val="24"/>
        </w:rPr>
        <w:t xml:space="preserve">, </w:t>
      </w:r>
      <w:r w:rsidRPr="00121A2C">
        <w:rPr>
          <w:rFonts w:ascii="Times New Roman" w:hAnsi="Times New Roman"/>
          <w:sz w:val="24"/>
          <w:szCs w:val="24"/>
        </w:rPr>
        <w:t>bracht</w:t>
      </w:r>
      <w:r>
        <w:rPr>
          <w:rFonts w:ascii="Times New Roman" w:hAnsi="Times New Roman"/>
          <w:sz w:val="24"/>
          <w:szCs w:val="24"/>
        </w:rPr>
        <w:t xml:space="preserve">, </w:t>
      </w:r>
      <w:r w:rsidRPr="00121A2C">
        <w:rPr>
          <w:rFonts w:ascii="Times New Roman" w:hAnsi="Times New Roman"/>
          <w:sz w:val="24"/>
          <w:szCs w:val="24"/>
        </w:rPr>
        <w:t>en tot on</w:t>
      </w:r>
      <w:r>
        <w:rPr>
          <w:rFonts w:ascii="Times New Roman" w:hAnsi="Times New Roman"/>
          <w:sz w:val="24"/>
          <w:szCs w:val="24"/>
        </w:rPr>
        <w:t>-Goddelijk</w:t>
      </w:r>
      <w:r w:rsidRPr="00121A2C">
        <w:rPr>
          <w:rFonts w:ascii="Times New Roman" w:hAnsi="Times New Roman"/>
          <w:sz w:val="24"/>
          <w:szCs w:val="24"/>
        </w:rPr>
        <w:t>e gedachten van God en van</w:t>
      </w:r>
      <w:r>
        <w:rPr>
          <w:rFonts w:ascii="Times New Roman" w:hAnsi="Times New Roman"/>
          <w:sz w:val="24"/>
          <w:szCs w:val="24"/>
        </w:rPr>
        <w:t xml:space="preserve"> Zijn Woord, </w:t>
      </w:r>
      <w:r w:rsidRPr="00121A2C">
        <w:rPr>
          <w:rFonts w:ascii="Times New Roman" w:hAnsi="Times New Roman"/>
          <w:sz w:val="24"/>
          <w:szCs w:val="24"/>
        </w:rPr>
        <w:t>zij bewerkte</w:t>
      </w:r>
      <w:r>
        <w:rPr>
          <w:rFonts w:ascii="Times New Roman" w:hAnsi="Times New Roman"/>
          <w:sz w:val="24"/>
          <w:szCs w:val="24"/>
        </w:rPr>
        <w:t xml:space="preserve">, </w:t>
      </w:r>
      <w:r w:rsidRPr="00121A2C">
        <w:rPr>
          <w:rFonts w:ascii="Times New Roman" w:hAnsi="Times New Roman"/>
          <w:sz w:val="24"/>
          <w:szCs w:val="24"/>
        </w:rPr>
        <w:t>dat zij niet konden begeren</w:t>
      </w:r>
      <w:r>
        <w:rPr>
          <w:rFonts w:ascii="Times New Roman" w:hAnsi="Times New Roman"/>
          <w:sz w:val="24"/>
          <w:szCs w:val="24"/>
        </w:rPr>
        <w:t xml:space="preserve">, </w:t>
      </w:r>
      <w:r w:rsidRPr="00121A2C">
        <w:rPr>
          <w:rFonts w:ascii="Times New Roman" w:hAnsi="Times New Roman"/>
          <w:sz w:val="24"/>
          <w:szCs w:val="24"/>
        </w:rPr>
        <w:t>dat zij God meer tot hen hoorden spreken. Vers 19</w:t>
      </w:r>
      <w:r>
        <w:rPr>
          <w:rFonts w:ascii="Times New Roman" w:hAnsi="Times New Roman"/>
          <w:sz w:val="24"/>
          <w:szCs w:val="24"/>
        </w:rPr>
        <w:t xml:space="preserve"> - </w:t>
      </w:r>
      <w:r w:rsidRPr="00121A2C">
        <w:rPr>
          <w:rFonts w:ascii="Times New Roman" w:hAnsi="Times New Roman"/>
          <w:sz w:val="24"/>
          <w:szCs w:val="24"/>
        </w:rPr>
        <w:t xml:space="preserve">21.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Velen ook van onze hedendaagse tijd zijn bezeten met deze on</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en u </w:t>
      </w:r>
      <w:r w:rsidRPr="00121A2C">
        <w:rPr>
          <w:rFonts w:ascii="Times New Roman" w:hAnsi="Times New Roman"/>
          <w:sz w:val="24"/>
          <w:szCs w:val="24"/>
        </w:rPr>
        <w:t>kunt zo hieraan kennen: zij kunnen geen overtuiging van zonde uitstaan</w:t>
      </w:r>
      <w:r>
        <w:rPr>
          <w:rFonts w:ascii="Times New Roman" w:hAnsi="Times New Roman"/>
          <w:sz w:val="24"/>
          <w:szCs w:val="24"/>
        </w:rPr>
        <w:t xml:space="preserve">, </w:t>
      </w:r>
      <w:r w:rsidRPr="00121A2C">
        <w:rPr>
          <w:rFonts w:ascii="Times New Roman" w:hAnsi="Times New Roman"/>
          <w:sz w:val="24"/>
          <w:szCs w:val="24"/>
        </w:rPr>
        <w:t>en zo te eniger tijd het woord der wet</w:t>
      </w:r>
      <w:r>
        <w:rPr>
          <w:rFonts w:ascii="Times New Roman" w:hAnsi="Times New Roman"/>
          <w:sz w:val="24"/>
          <w:szCs w:val="24"/>
        </w:rPr>
        <w:t xml:space="preserve">, </w:t>
      </w:r>
      <w:r w:rsidRPr="00121A2C">
        <w:rPr>
          <w:rFonts w:ascii="Times New Roman" w:hAnsi="Times New Roman"/>
          <w:sz w:val="24"/>
          <w:szCs w:val="24"/>
        </w:rPr>
        <w:t>door de prediking van het Woord</w:t>
      </w:r>
      <w:r>
        <w:rPr>
          <w:rFonts w:ascii="Times New Roman" w:hAnsi="Times New Roman"/>
          <w:sz w:val="24"/>
          <w:szCs w:val="24"/>
        </w:rPr>
        <w:t xml:space="preserve">, </w:t>
      </w:r>
      <w:r w:rsidRPr="00121A2C">
        <w:rPr>
          <w:rFonts w:ascii="Times New Roman" w:hAnsi="Times New Roman"/>
          <w:sz w:val="24"/>
          <w:szCs w:val="24"/>
        </w:rPr>
        <w:t>tot hen komt</w:t>
      </w:r>
      <w:r>
        <w:rPr>
          <w:rFonts w:ascii="Times New Roman" w:hAnsi="Times New Roman"/>
          <w:sz w:val="24"/>
          <w:szCs w:val="24"/>
        </w:rPr>
        <w:t xml:space="preserve">, </w:t>
      </w:r>
      <w:r w:rsidRPr="00121A2C">
        <w:rPr>
          <w:rFonts w:ascii="Times New Roman" w:hAnsi="Times New Roman"/>
          <w:sz w:val="24"/>
          <w:szCs w:val="24"/>
        </w:rPr>
        <w:t>zullen zij van die prediker of van</w:t>
      </w:r>
      <w:r>
        <w:rPr>
          <w:rFonts w:ascii="Times New Roman" w:hAnsi="Times New Roman"/>
          <w:sz w:val="24"/>
          <w:szCs w:val="24"/>
        </w:rPr>
        <w:t xml:space="preserve"> zo'n </w:t>
      </w:r>
      <w:r w:rsidRPr="00121A2C">
        <w:rPr>
          <w:rFonts w:ascii="Times New Roman" w:hAnsi="Times New Roman"/>
          <w:sz w:val="24"/>
          <w:szCs w:val="24"/>
        </w:rPr>
        <w:t>soort van preken niets meer willen weten</w:t>
      </w:r>
      <w:r>
        <w:rPr>
          <w:rFonts w:ascii="Times New Roman" w:hAnsi="Times New Roman"/>
          <w:sz w:val="24"/>
          <w:szCs w:val="24"/>
        </w:rPr>
        <w:t>. Z</w:t>
      </w:r>
      <w:r w:rsidRPr="00121A2C">
        <w:rPr>
          <w:rFonts w:ascii="Times New Roman" w:hAnsi="Times New Roman"/>
          <w:sz w:val="24"/>
          <w:szCs w:val="24"/>
        </w:rPr>
        <w:t>ij zijn</w:t>
      </w:r>
      <w:r>
        <w:rPr>
          <w:rFonts w:ascii="Times New Roman" w:hAnsi="Times New Roman"/>
          <w:sz w:val="24"/>
          <w:szCs w:val="24"/>
        </w:rPr>
        <w:t xml:space="preserve">, </w:t>
      </w:r>
      <w:r w:rsidRPr="00121A2C">
        <w:rPr>
          <w:rFonts w:ascii="Times New Roman" w:hAnsi="Times New Roman"/>
          <w:sz w:val="24"/>
          <w:szCs w:val="24"/>
        </w:rPr>
        <w:t>zoals zij menen</w:t>
      </w:r>
      <w:r>
        <w:rPr>
          <w:rFonts w:ascii="Times New Roman" w:hAnsi="Times New Roman"/>
          <w:sz w:val="24"/>
          <w:szCs w:val="24"/>
        </w:rPr>
        <w:t xml:space="preserve">, </w:t>
      </w:r>
      <w:r w:rsidRPr="00121A2C">
        <w:rPr>
          <w:rFonts w:ascii="Times New Roman" w:hAnsi="Times New Roman"/>
          <w:sz w:val="24"/>
          <w:szCs w:val="24"/>
        </w:rPr>
        <w:t>het best op hun gemak</w:t>
      </w:r>
      <w:r>
        <w:rPr>
          <w:rFonts w:ascii="Times New Roman" w:hAnsi="Times New Roman"/>
          <w:sz w:val="24"/>
          <w:szCs w:val="24"/>
        </w:rPr>
        <w:t xml:space="preserve">, </w:t>
      </w:r>
      <w:r w:rsidRPr="00121A2C">
        <w:rPr>
          <w:rFonts w:ascii="Times New Roman" w:hAnsi="Times New Roman"/>
          <w:sz w:val="24"/>
          <w:szCs w:val="24"/>
        </w:rPr>
        <w:t>wanneer zij het verste van God af zijn en van de kracht van</w:t>
      </w:r>
      <w:r>
        <w:rPr>
          <w:rFonts w:ascii="Times New Roman" w:hAnsi="Times New Roman"/>
          <w:sz w:val="24"/>
          <w:szCs w:val="24"/>
        </w:rPr>
        <w:t xml:space="preserve"> Zijn Woord</w:t>
      </w:r>
      <w:r w:rsidRPr="00121A2C">
        <w:rPr>
          <w:rFonts w:ascii="Times New Roman" w:hAnsi="Times New Roman"/>
          <w:sz w:val="24"/>
          <w:szCs w:val="24"/>
        </w:rPr>
        <w:t>. Wanneer het Woord gepredikt wordt</w:t>
      </w:r>
      <w:r>
        <w:rPr>
          <w:rFonts w:ascii="Times New Roman" w:hAnsi="Times New Roman"/>
          <w:sz w:val="24"/>
          <w:szCs w:val="24"/>
        </w:rPr>
        <w:t xml:space="preserve">, </w:t>
      </w:r>
      <w:r w:rsidRPr="00121A2C">
        <w:rPr>
          <w:rFonts w:ascii="Times New Roman" w:hAnsi="Times New Roman"/>
          <w:sz w:val="24"/>
          <w:szCs w:val="24"/>
        </w:rPr>
        <w:t>brengt dit God nader tot hen dan zij het begeren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wanneer God nader komt</w:t>
      </w:r>
      <w:r>
        <w:rPr>
          <w:rFonts w:ascii="Times New Roman" w:hAnsi="Times New Roman"/>
          <w:sz w:val="24"/>
          <w:szCs w:val="24"/>
        </w:rPr>
        <w:t xml:space="preserve">, </w:t>
      </w:r>
      <w:r w:rsidRPr="00121A2C">
        <w:rPr>
          <w:rFonts w:ascii="Times New Roman" w:hAnsi="Times New Roman"/>
          <w:sz w:val="24"/>
          <w:szCs w:val="24"/>
        </w:rPr>
        <w:t>hun zonden door Hem worden geopenbaard</w:t>
      </w:r>
      <w:r>
        <w:rPr>
          <w:rFonts w:ascii="Times New Roman" w:hAnsi="Times New Roman"/>
          <w:sz w:val="24"/>
          <w:szCs w:val="24"/>
        </w:rPr>
        <w:t xml:space="preserve">, </w:t>
      </w:r>
      <w:r w:rsidRPr="00121A2C">
        <w:rPr>
          <w:rFonts w:ascii="Times New Roman" w:hAnsi="Times New Roman"/>
          <w:sz w:val="24"/>
          <w:szCs w:val="24"/>
        </w:rPr>
        <w:t>en evenzo het oordeel</w:t>
      </w:r>
      <w:r>
        <w:rPr>
          <w:rFonts w:ascii="Times New Roman" w:hAnsi="Times New Roman"/>
          <w:sz w:val="24"/>
          <w:szCs w:val="24"/>
        </w:rPr>
        <w:t xml:space="preserve">, </w:t>
      </w:r>
      <w:r w:rsidRPr="00121A2C">
        <w:rPr>
          <w:rFonts w:ascii="Times New Roman" w:hAnsi="Times New Roman"/>
          <w:sz w:val="24"/>
          <w:szCs w:val="24"/>
        </w:rPr>
        <w:t>waaraan zij zijn onderworpen. Daar deze nu geen geloof hebben in de barmhartigheid Gods door Christus</w:t>
      </w:r>
      <w:r>
        <w:rPr>
          <w:rFonts w:ascii="Times New Roman" w:hAnsi="Times New Roman"/>
          <w:sz w:val="24"/>
          <w:szCs w:val="24"/>
        </w:rPr>
        <w:t xml:space="preserve">, </w:t>
      </w:r>
      <w:r w:rsidRPr="00121A2C">
        <w:rPr>
          <w:rFonts w:ascii="Times New Roman" w:hAnsi="Times New Roman"/>
          <w:sz w:val="24"/>
          <w:szCs w:val="24"/>
        </w:rPr>
        <w:t>noch die genade</w:t>
      </w:r>
      <w:r>
        <w:rPr>
          <w:rFonts w:ascii="Times New Roman" w:hAnsi="Times New Roman"/>
          <w:sz w:val="24"/>
          <w:szCs w:val="24"/>
        </w:rPr>
        <w:t xml:space="preserve">, </w:t>
      </w:r>
      <w:r w:rsidRPr="00121A2C">
        <w:rPr>
          <w:rFonts w:ascii="Times New Roman" w:hAnsi="Times New Roman"/>
          <w:sz w:val="24"/>
          <w:szCs w:val="24"/>
        </w:rPr>
        <w:t>die strekt om hen tot Hem te brengen</w:t>
      </w:r>
      <w:r>
        <w:rPr>
          <w:rFonts w:ascii="Times New Roman" w:hAnsi="Times New Roman"/>
          <w:sz w:val="24"/>
          <w:szCs w:val="24"/>
        </w:rPr>
        <w:t xml:space="preserve">, </w:t>
      </w:r>
      <w:r w:rsidRPr="00121A2C">
        <w:rPr>
          <w:rFonts w:ascii="Times New Roman" w:hAnsi="Times New Roman"/>
          <w:sz w:val="24"/>
          <w:szCs w:val="24"/>
        </w:rPr>
        <w:t>kunnen zij van God niet anders dan verkeerde gedachten koesteren</w:t>
      </w:r>
      <w:r>
        <w:rPr>
          <w:rFonts w:ascii="Times New Roman" w:hAnsi="Times New Roman"/>
          <w:sz w:val="24"/>
          <w:szCs w:val="24"/>
        </w:rPr>
        <w:t xml:space="preserve">, </w:t>
      </w:r>
      <w:r w:rsidRPr="00121A2C">
        <w:rPr>
          <w:rFonts w:ascii="Times New Roman" w:hAnsi="Times New Roman"/>
          <w:sz w:val="24"/>
          <w:szCs w:val="24"/>
        </w:rPr>
        <w:t>en daar zij zo van Hem denken</w:t>
      </w:r>
      <w:r>
        <w:rPr>
          <w:rFonts w:ascii="Times New Roman" w:hAnsi="Times New Roman"/>
          <w:sz w:val="24"/>
          <w:szCs w:val="24"/>
        </w:rPr>
        <w:t xml:space="preserve">, </w:t>
      </w:r>
      <w:r w:rsidRPr="00121A2C">
        <w:rPr>
          <w:rFonts w:ascii="Times New Roman" w:hAnsi="Times New Roman"/>
          <w:sz w:val="24"/>
          <w:szCs w:val="24"/>
        </w:rPr>
        <w:t xml:space="preserve">zeggen zij tot Hem: </w:t>
      </w:r>
      <w:r>
        <w:rPr>
          <w:rFonts w:ascii="Times New Roman" w:hAnsi="Times New Roman"/>
          <w:sz w:val="24"/>
          <w:szCs w:val="24"/>
        </w:rPr>
        <w:t>"</w:t>
      </w:r>
      <w:r w:rsidRPr="00121A2C">
        <w:rPr>
          <w:rFonts w:ascii="Times New Roman" w:hAnsi="Times New Roman"/>
          <w:sz w:val="24"/>
          <w:szCs w:val="24"/>
        </w:rPr>
        <w:t>Wijk van ons</w:t>
      </w:r>
      <w:r>
        <w:rPr>
          <w:rFonts w:ascii="Times New Roman" w:hAnsi="Times New Roman"/>
          <w:sz w:val="24"/>
          <w:szCs w:val="24"/>
        </w:rPr>
        <w:t xml:space="preserve">, </w:t>
      </w:r>
      <w:r w:rsidRPr="00121A2C">
        <w:rPr>
          <w:rFonts w:ascii="Times New Roman" w:hAnsi="Times New Roman"/>
          <w:sz w:val="24"/>
          <w:szCs w:val="24"/>
        </w:rPr>
        <w:t>want aan de kennis van Uw wegen hebben wij geen lust.</w:t>
      </w:r>
      <w:r>
        <w:rPr>
          <w:rFonts w:ascii="Times New Roman" w:hAnsi="Times New Roman"/>
          <w:sz w:val="24"/>
          <w:szCs w:val="24"/>
        </w:rPr>
        <w:t>"</w:t>
      </w:r>
      <w:r w:rsidRPr="00121A2C">
        <w:rPr>
          <w:rFonts w:ascii="Times New Roman" w:hAnsi="Times New Roman"/>
          <w:sz w:val="24"/>
          <w:szCs w:val="24"/>
        </w:rPr>
        <w:t xml:space="preserve"> Job 21:14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 hun verkeerde gedachten van God in hen deze on</w:t>
      </w:r>
      <w:r>
        <w:rPr>
          <w:rFonts w:ascii="Times New Roman" w:hAnsi="Times New Roman"/>
          <w:sz w:val="24"/>
          <w:szCs w:val="24"/>
        </w:rPr>
        <w:t>-Goddelijk</w:t>
      </w:r>
      <w:r w:rsidRPr="00121A2C">
        <w:rPr>
          <w:rFonts w:ascii="Times New Roman" w:hAnsi="Times New Roman"/>
          <w:sz w:val="24"/>
          <w:szCs w:val="24"/>
        </w:rPr>
        <w:t>e vrees verwekken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onderhoudt deze on</w:t>
      </w:r>
      <w:r>
        <w:rPr>
          <w:rFonts w:ascii="Times New Roman" w:hAnsi="Times New Roman"/>
          <w:sz w:val="24"/>
          <w:szCs w:val="24"/>
        </w:rPr>
        <w:t>-Goddelijk</w:t>
      </w:r>
      <w:r w:rsidRPr="00121A2C">
        <w:rPr>
          <w:rFonts w:ascii="Times New Roman" w:hAnsi="Times New Roman"/>
          <w:sz w:val="24"/>
          <w:szCs w:val="24"/>
        </w:rPr>
        <w:t>e vrees in hen de voortduring van deze verkeerde en onwaardige gedachten van God</w:t>
      </w:r>
      <w:r>
        <w:rPr>
          <w:rFonts w:ascii="Times New Roman" w:hAnsi="Times New Roman"/>
          <w:sz w:val="24"/>
          <w:szCs w:val="24"/>
        </w:rPr>
        <w:t xml:space="preserve">, </w:t>
      </w:r>
      <w:r w:rsidRPr="00121A2C">
        <w:rPr>
          <w:rFonts w:ascii="Times New Roman" w:hAnsi="Times New Roman"/>
          <w:sz w:val="24"/>
          <w:szCs w:val="24"/>
        </w:rPr>
        <w:t>en zo verzinkt de zondaar</w:t>
      </w:r>
      <w:r>
        <w:rPr>
          <w:rFonts w:ascii="Times New Roman" w:hAnsi="Times New Roman"/>
          <w:sz w:val="24"/>
          <w:szCs w:val="24"/>
        </w:rPr>
        <w:t xml:space="preserve">, </w:t>
      </w:r>
      <w:r w:rsidRPr="00121A2C">
        <w:rPr>
          <w:rFonts w:ascii="Times New Roman" w:hAnsi="Times New Roman"/>
          <w:sz w:val="24"/>
          <w:szCs w:val="24"/>
        </w:rPr>
        <w:t>door die duivelse dienst</w:t>
      </w:r>
      <w:r>
        <w:rPr>
          <w:rFonts w:ascii="Times New Roman" w:hAnsi="Times New Roman"/>
          <w:sz w:val="24"/>
          <w:szCs w:val="24"/>
        </w:rPr>
        <w:t xml:space="preserve">, </w:t>
      </w:r>
      <w:r w:rsidRPr="00121A2C">
        <w:rPr>
          <w:rFonts w:ascii="Times New Roman" w:hAnsi="Times New Roman"/>
          <w:sz w:val="24"/>
          <w:szCs w:val="24"/>
        </w:rPr>
        <w:t>waarmee zij elkaar sterken</w:t>
      </w:r>
      <w:r>
        <w:rPr>
          <w:rFonts w:ascii="Times New Roman" w:hAnsi="Times New Roman"/>
          <w:sz w:val="24"/>
          <w:szCs w:val="24"/>
        </w:rPr>
        <w:t xml:space="preserve">, indien </w:t>
      </w:r>
      <w:r w:rsidRPr="00121A2C">
        <w:rPr>
          <w:rFonts w:ascii="Times New Roman" w:hAnsi="Times New Roman"/>
          <w:sz w:val="24"/>
          <w:szCs w:val="24"/>
        </w:rPr>
        <w:t>een wonder van genade het niet verhoedt</w:t>
      </w:r>
      <w:r>
        <w:rPr>
          <w:rFonts w:ascii="Times New Roman" w:hAnsi="Times New Roman"/>
          <w:sz w:val="24"/>
          <w:szCs w:val="24"/>
        </w:rPr>
        <w:t xml:space="preserve">, </w:t>
      </w:r>
      <w:r w:rsidRPr="00121A2C">
        <w:rPr>
          <w:rFonts w:ascii="Times New Roman" w:hAnsi="Times New Roman"/>
          <w:sz w:val="24"/>
          <w:szCs w:val="24"/>
        </w:rPr>
        <w:t xml:space="preserve">in verderf en ondergang.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was deze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die Kaïn wegvoerde van het aangezicht van God in het land van Nod</w:t>
      </w:r>
      <w:r>
        <w:rPr>
          <w:rFonts w:ascii="Times New Roman" w:hAnsi="Times New Roman"/>
          <w:sz w:val="24"/>
          <w:szCs w:val="24"/>
        </w:rPr>
        <w:t xml:space="preserve">, </w:t>
      </w:r>
      <w:r w:rsidRPr="00121A2C">
        <w:rPr>
          <w:rFonts w:ascii="Times New Roman" w:hAnsi="Times New Roman"/>
          <w:sz w:val="24"/>
          <w:szCs w:val="24"/>
        </w:rPr>
        <w:t>en die hem daar tot elke vleselijke</w:t>
      </w:r>
      <w:r>
        <w:rPr>
          <w:rFonts w:ascii="Times New Roman" w:hAnsi="Times New Roman"/>
          <w:sz w:val="24"/>
          <w:szCs w:val="24"/>
        </w:rPr>
        <w:t xml:space="preserve">, </w:t>
      </w:r>
      <w:r w:rsidRPr="00121A2C">
        <w:rPr>
          <w:rFonts w:ascii="Times New Roman" w:hAnsi="Times New Roman"/>
          <w:sz w:val="24"/>
          <w:szCs w:val="24"/>
        </w:rPr>
        <w:t>wereldse bezigheid aandreef</w:t>
      </w:r>
      <w:r>
        <w:rPr>
          <w:rFonts w:ascii="Times New Roman" w:hAnsi="Times New Roman"/>
          <w:sz w:val="24"/>
          <w:szCs w:val="24"/>
        </w:rPr>
        <w:t xml:space="preserve">, </w:t>
      </w:r>
      <w:r w:rsidRPr="00121A2C">
        <w:rPr>
          <w:rFonts w:ascii="Times New Roman" w:hAnsi="Times New Roman"/>
          <w:sz w:val="24"/>
          <w:szCs w:val="24"/>
        </w:rPr>
        <w:t>of hij misschien zodoende de overtuigingen van de majesteit en rechtvaardigheid Gods tegen zijn zonde mocht verstikken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het overige van zijn ijdel leven in des te zondiger zekerheid en vleselijke rust mocht doorbrengen. Het is ook deze on</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welke Samuel bemerkte dat zich van de harten des volks</w:t>
      </w:r>
      <w:r>
        <w:rPr>
          <w:rFonts w:ascii="Times New Roman" w:hAnsi="Times New Roman"/>
          <w:sz w:val="24"/>
          <w:szCs w:val="24"/>
        </w:rPr>
        <w:t xml:space="preserve">, </w:t>
      </w:r>
      <w:r w:rsidRPr="00121A2C">
        <w:rPr>
          <w:rFonts w:ascii="Times New Roman" w:hAnsi="Times New Roman"/>
          <w:sz w:val="24"/>
          <w:szCs w:val="24"/>
        </w:rPr>
        <w:t>bij hun beduchtheid voor hun zonde</w:t>
      </w:r>
      <w:r>
        <w:rPr>
          <w:rFonts w:ascii="Times New Roman" w:hAnsi="Times New Roman"/>
          <w:sz w:val="24"/>
          <w:szCs w:val="24"/>
        </w:rPr>
        <w:t xml:space="preserve">, </w:t>
      </w:r>
      <w:r w:rsidRPr="00121A2C">
        <w:rPr>
          <w:rFonts w:ascii="Times New Roman" w:hAnsi="Times New Roman"/>
          <w:sz w:val="24"/>
          <w:szCs w:val="24"/>
        </w:rPr>
        <w:t>begon meester te maken</w:t>
      </w:r>
      <w:r>
        <w:rPr>
          <w:rFonts w:ascii="Times New Roman" w:hAnsi="Times New Roman"/>
          <w:sz w:val="24"/>
          <w:szCs w:val="24"/>
        </w:rPr>
        <w:t xml:space="preserve">, </w:t>
      </w:r>
      <w:r w:rsidRPr="00121A2C">
        <w:rPr>
          <w:rFonts w:ascii="Times New Roman" w:hAnsi="Times New Roman"/>
          <w:sz w:val="24"/>
          <w:szCs w:val="24"/>
        </w:rPr>
        <w:t>waarom hij</w:t>
      </w:r>
      <w:r>
        <w:rPr>
          <w:rFonts w:ascii="Times New Roman" w:hAnsi="Times New Roman"/>
          <w:sz w:val="24"/>
          <w:szCs w:val="24"/>
        </w:rPr>
        <w:t xml:space="preserve">, </w:t>
      </w:r>
      <w:r w:rsidRPr="00121A2C">
        <w:rPr>
          <w:rFonts w:ascii="Times New Roman" w:hAnsi="Times New Roman"/>
          <w:sz w:val="24"/>
          <w:szCs w:val="24"/>
        </w:rPr>
        <w:t>gelijk Mozes voor hem</w:t>
      </w:r>
      <w:r>
        <w:rPr>
          <w:rFonts w:ascii="Times New Roman" w:hAnsi="Times New Roman"/>
          <w:sz w:val="24"/>
          <w:szCs w:val="24"/>
        </w:rPr>
        <w:t xml:space="preserve">, </w:t>
      </w:r>
      <w:r w:rsidRPr="00121A2C">
        <w:rPr>
          <w:rFonts w:ascii="Times New Roman" w:hAnsi="Times New Roman"/>
          <w:sz w:val="24"/>
          <w:szCs w:val="24"/>
        </w:rPr>
        <w:t xml:space="preserve">snel verbiedt ze te koesteren. </w:t>
      </w:r>
      <w:r>
        <w:rPr>
          <w:rFonts w:ascii="Times New Roman" w:hAnsi="Times New Roman"/>
          <w:sz w:val="24"/>
          <w:szCs w:val="24"/>
        </w:rPr>
        <w:t>"</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gij hebt al dit kwaad gedaan</w:t>
      </w:r>
      <w:r>
        <w:rPr>
          <w:rFonts w:ascii="Times New Roman" w:hAnsi="Times New Roman"/>
          <w:sz w:val="24"/>
          <w:szCs w:val="24"/>
        </w:rPr>
        <w:t xml:space="preserve">, maar </w:t>
      </w:r>
      <w:r w:rsidRPr="00121A2C">
        <w:rPr>
          <w:rFonts w:ascii="Times New Roman" w:hAnsi="Times New Roman"/>
          <w:sz w:val="24"/>
          <w:szCs w:val="24"/>
        </w:rPr>
        <w:t>wijkt niet van achter de HEERE af.</w:t>
      </w:r>
      <w:r>
        <w:rPr>
          <w:rFonts w:ascii="Times New Roman" w:hAnsi="Times New Roman"/>
          <w:sz w:val="24"/>
          <w:szCs w:val="24"/>
        </w:rPr>
        <w:t>"</w:t>
      </w:r>
      <w:r w:rsidRPr="00121A2C">
        <w:rPr>
          <w:rFonts w:ascii="Times New Roman" w:hAnsi="Times New Roman"/>
          <w:sz w:val="24"/>
          <w:szCs w:val="24"/>
        </w:rPr>
        <w:t xml:space="preserve"> Want hen van achter de Heere te doen afwijken was de natuurlijke strekking van deze vrees. </w:t>
      </w:r>
      <w:r>
        <w:rPr>
          <w:rFonts w:ascii="Times New Roman" w:hAnsi="Times New Roman"/>
          <w:sz w:val="24"/>
          <w:szCs w:val="24"/>
        </w:rPr>
        <w:t xml:space="preserve">Maar </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met die vrees</w:t>
      </w:r>
      <w:r>
        <w:rPr>
          <w:rFonts w:ascii="Times New Roman" w:hAnsi="Times New Roman"/>
          <w:sz w:val="24"/>
          <w:szCs w:val="24"/>
        </w:rPr>
        <w:t xml:space="preserve">, </w:t>
      </w:r>
      <w:r w:rsidRPr="00121A2C">
        <w:rPr>
          <w:rFonts w:ascii="Times New Roman" w:hAnsi="Times New Roman"/>
          <w:sz w:val="24"/>
          <w:szCs w:val="24"/>
        </w:rPr>
        <w:t xml:space="preserve">die strekt om u te doen afwijken.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zaak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waar deze vrees op werkt</w:t>
      </w:r>
      <w:r>
        <w:rPr>
          <w:rFonts w:ascii="Times New Roman" w:hAnsi="Times New Roman"/>
          <w:sz w:val="24"/>
          <w:szCs w:val="24"/>
        </w:rPr>
        <w:t xml:space="preserve">, </w:t>
      </w:r>
      <w:r w:rsidRPr="00121A2C">
        <w:rPr>
          <w:rFonts w:ascii="Times New Roman" w:hAnsi="Times New Roman"/>
          <w:sz w:val="24"/>
          <w:szCs w:val="24"/>
        </w:rPr>
        <w:t>zoals in Adam en de bovenvermelde Israëlieten</w:t>
      </w:r>
      <w:r>
        <w:rPr>
          <w:rFonts w:ascii="Times New Roman" w:hAnsi="Times New Roman"/>
          <w:sz w:val="24"/>
          <w:szCs w:val="24"/>
        </w:rPr>
        <w:t xml:space="preserve">, </w:t>
      </w:r>
      <w:r w:rsidRPr="00121A2C">
        <w:rPr>
          <w:rFonts w:ascii="Times New Roman" w:hAnsi="Times New Roman"/>
          <w:sz w:val="24"/>
          <w:szCs w:val="24"/>
        </w:rPr>
        <w:t>was hun zonde</w:t>
      </w:r>
      <w:r>
        <w:rPr>
          <w:rFonts w:ascii="Times New Roman" w:hAnsi="Times New Roman"/>
          <w:sz w:val="24"/>
          <w:szCs w:val="24"/>
        </w:rPr>
        <w:t>. G</w:t>
      </w:r>
      <w:r w:rsidRPr="00121A2C">
        <w:rPr>
          <w:rFonts w:ascii="Times New Roman" w:hAnsi="Times New Roman"/>
          <w:sz w:val="24"/>
          <w:szCs w:val="24"/>
        </w:rPr>
        <w:t>ij hebt gezondigd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dat is waar</w:t>
      </w:r>
      <w:r>
        <w:rPr>
          <w:rFonts w:ascii="Times New Roman" w:hAnsi="Times New Roman"/>
          <w:sz w:val="24"/>
          <w:szCs w:val="24"/>
        </w:rPr>
        <w:t xml:space="preserve">, maar </w:t>
      </w:r>
      <w:r w:rsidRPr="00121A2C">
        <w:rPr>
          <w:rFonts w:ascii="Times New Roman" w:hAnsi="Times New Roman"/>
          <w:sz w:val="24"/>
          <w:szCs w:val="24"/>
        </w:rPr>
        <w:t>wijkt niet af</w:t>
      </w:r>
      <w:r>
        <w:rPr>
          <w:rFonts w:ascii="Times New Roman" w:hAnsi="Times New Roman"/>
          <w:sz w:val="24"/>
          <w:szCs w:val="24"/>
        </w:rPr>
        <w:t xml:space="preserve">, maar </w:t>
      </w:r>
      <w:r w:rsidRPr="00121A2C">
        <w:rPr>
          <w:rFonts w:ascii="Times New Roman" w:hAnsi="Times New Roman"/>
          <w:sz w:val="24"/>
          <w:szCs w:val="24"/>
        </w:rPr>
        <w:t>vreest niet met die vrees</w:t>
      </w:r>
      <w:r>
        <w:rPr>
          <w:rFonts w:ascii="Times New Roman" w:hAnsi="Times New Roman"/>
          <w:sz w:val="24"/>
          <w:szCs w:val="24"/>
        </w:rPr>
        <w:t xml:space="preserve">, </w:t>
      </w:r>
      <w:r w:rsidRPr="00121A2C">
        <w:rPr>
          <w:rFonts w:ascii="Times New Roman" w:hAnsi="Times New Roman"/>
          <w:sz w:val="24"/>
          <w:szCs w:val="24"/>
        </w:rPr>
        <w:t>die dit bij u ten gevolge</w:t>
      </w:r>
      <w:r>
        <w:rPr>
          <w:rFonts w:ascii="Times New Roman" w:hAnsi="Times New Roman"/>
          <w:sz w:val="24"/>
          <w:szCs w:val="24"/>
        </w:rPr>
        <w:t xml:space="preserve"> zou </w:t>
      </w:r>
      <w:r w:rsidRPr="00121A2C">
        <w:rPr>
          <w:rFonts w:ascii="Times New Roman" w:hAnsi="Times New Roman"/>
          <w:sz w:val="24"/>
          <w:szCs w:val="24"/>
        </w:rPr>
        <w:t>hebben. 1 Samuel 12:20. Merk terloops op</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dat wanneer de grootheid van uw zonden</w:t>
      </w:r>
      <w:r>
        <w:rPr>
          <w:rFonts w:ascii="Times New Roman" w:hAnsi="Times New Roman"/>
          <w:sz w:val="24"/>
          <w:szCs w:val="24"/>
        </w:rPr>
        <w:t xml:space="preserve">, </w:t>
      </w:r>
      <w:r w:rsidRPr="00121A2C">
        <w:rPr>
          <w:rFonts w:ascii="Times New Roman" w:hAnsi="Times New Roman"/>
          <w:sz w:val="24"/>
          <w:szCs w:val="24"/>
        </w:rPr>
        <w:t>wanneer deze schrik bij u verwekken</w:t>
      </w:r>
      <w:r>
        <w:rPr>
          <w:rFonts w:ascii="Times New Roman" w:hAnsi="Times New Roman"/>
          <w:sz w:val="24"/>
          <w:szCs w:val="24"/>
        </w:rPr>
        <w:t xml:space="preserve">, </w:t>
      </w:r>
      <w:r w:rsidRPr="00121A2C">
        <w:rPr>
          <w:rFonts w:ascii="Times New Roman" w:hAnsi="Times New Roman"/>
          <w:sz w:val="24"/>
          <w:szCs w:val="24"/>
        </w:rPr>
        <w:t>in u die vrees Gods zal werken</w:t>
      </w:r>
      <w:r>
        <w:rPr>
          <w:rFonts w:ascii="Times New Roman" w:hAnsi="Times New Roman"/>
          <w:sz w:val="24"/>
          <w:szCs w:val="24"/>
        </w:rPr>
        <w:t xml:space="preserve">, </w:t>
      </w:r>
      <w:r w:rsidRPr="00121A2C">
        <w:rPr>
          <w:rFonts w:ascii="Times New Roman" w:hAnsi="Times New Roman"/>
          <w:sz w:val="24"/>
          <w:szCs w:val="24"/>
        </w:rPr>
        <w:t>welke uw hart zal neigen om van Hem te vlieden</w:t>
      </w:r>
      <w:r>
        <w:rPr>
          <w:rFonts w:ascii="Times New Roman" w:hAnsi="Times New Roman"/>
          <w:sz w:val="24"/>
          <w:szCs w:val="24"/>
        </w:rPr>
        <w:t xml:space="preserve">, </w:t>
      </w:r>
      <w:r w:rsidRPr="00121A2C">
        <w:rPr>
          <w:rFonts w:ascii="Times New Roman" w:hAnsi="Times New Roman"/>
          <w:sz w:val="24"/>
          <w:szCs w:val="24"/>
        </w:rPr>
        <w:t>gij bezeten zijt met een vrees Gods</w:t>
      </w:r>
      <w:r>
        <w:rPr>
          <w:rFonts w:ascii="Times New Roman" w:hAnsi="Times New Roman"/>
          <w:sz w:val="24"/>
          <w:szCs w:val="24"/>
        </w:rPr>
        <w:t xml:space="preserve">, </w:t>
      </w:r>
      <w:r w:rsidRPr="00121A2C">
        <w:rPr>
          <w:rFonts w:ascii="Times New Roman" w:hAnsi="Times New Roman"/>
          <w:sz w:val="24"/>
          <w:szCs w:val="24"/>
        </w:rPr>
        <w:t>die on</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zo on</w:t>
      </w:r>
      <w:r>
        <w:rPr>
          <w:rFonts w:ascii="Times New Roman" w:hAnsi="Times New Roman"/>
          <w:sz w:val="24"/>
          <w:szCs w:val="24"/>
        </w:rPr>
        <w:t xml:space="preserve">-Goddelijk, </w:t>
      </w:r>
      <w:r w:rsidRPr="00121A2C">
        <w:rPr>
          <w:rFonts w:ascii="Times New Roman" w:hAnsi="Times New Roman"/>
          <w:sz w:val="24"/>
          <w:szCs w:val="24"/>
        </w:rPr>
        <w:t>dat niet een van uw zonden wat aangaat de afschuwelijkheid daarmee kan vergeleken worden</w:t>
      </w:r>
      <w:r>
        <w:rPr>
          <w:rFonts w:ascii="Times New Roman" w:hAnsi="Times New Roman"/>
          <w:sz w:val="24"/>
          <w:szCs w:val="24"/>
        </w:rPr>
        <w:t xml:space="preserve">, </w:t>
      </w:r>
      <w:r w:rsidRPr="00121A2C">
        <w:rPr>
          <w:rFonts w:ascii="Times New Roman" w:hAnsi="Times New Roman"/>
          <w:sz w:val="24"/>
          <w:szCs w:val="24"/>
        </w:rPr>
        <w:t>gelijk in vele bijzonderheden</w:t>
      </w:r>
      <w:r>
        <w:rPr>
          <w:rFonts w:ascii="Times New Roman" w:hAnsi="Times New Roman"/>
          <w:sz w:val="24"/>
          <w:szCs w:val="24"/>
        </w:rPr>
        <w:t xml:space="preserve"> zou </w:t>
      </w:r>
      <w:r w:rsidRPr="00121A2C">
        <w:rPr>
          <w:rFonts w:ascii="Times New Roman" w:hAnsi="Times New Roman"/>
          <w:sz w:val="24"/>
          <w:szCs w:val="24"/>
        </w:rPr>
        <w:t>kunnen worden aangetoond</w:t>
      </w:r>
      <w:r>
        <w:rPr>
          <w:rFonts w:ascii="Times New Roman" w:hAnsi="Times New Roman"/>
          <w:sz w:val="24"/>
          <w:szCs w:val="24"/>
        </w:rPr>
        <w:t xml:space="preserve">, maar </w:t>
      </w:r>
      <w:r w:rsidRPr="00121A2C">
        <w:rPr>
          <w:rFonts w:ascii="Times New Roman" w:hAnsi="Times New Roman"/>
          <w:sz w:val="24"/>
          <w:szCs w:val="24"/>
        </w:rPr>
        <w:t>zodra Samuel deze vrees bestraft heeft</w:t>
      </w:r>
      <w:r>
        <w:rPr>
          <w:rFonts w:ascii="Times New Roman" w:hAnsi="Times New Roman"/>
          <w:sz w:val="24"/>
          <w:szCs w:val="24"/>
        </w:rPr>
        <w:t xml:space="preserve">, </w:t>
      </w:r>
      <w:r w:rsidRPr="00121A2C">
        <w:rPr>
          <w:rFonts w:ascii="Times New Roman" w:hAnsi="Times New Roman"/>
          <w:sz w:val="24"/>
          <w:szCs w:val="24"/>
        </w:rPr>
        <w:t>stelt hij terstond aan het volk een andere voor</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de waarachtige vrees Gods: </w:t>
      </w:r>
      <w:r>
        <w:rPr>
          <w:rFonts w:ascii="Times New Roman" w:hAnsi="Times New Roman"/>
          <w:sz w:val="24"/>
          <w:szCs w:val="24"/>
        </w:rPr>
        <w:t>"</w:t>
      </w:r>
      <w:r w:rsidRPr="00121A2C">
        <w:rPr>
          <w:rFonts w:ascii="Times New Roman" w:hAnsi="Times New Roman"/>
          <w:sz w:val="24"/>
          <w:szCs w:val="24"/>
        </w:rPr>
        <w:t>Vreest slechts de HEERE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en dient Hem</w:t>
      </w:r>
      <w:r>
        <w:rPr>
          <w:rFonts w:ascii="Times New Roman" w:hAnsi="Times New Roman"/>
          <w:sz w:val="24"/>
          <w:szCs w:val="24"/>
        </w:rPr>
        <w:t xml:space="preserve"> </w:t>
      </w:r>
      <w:r w:rsidRPr="00121A2C">
        <w:rPr>
          <w:rFonts w:ascii="Times New Roman" w:hAnsi="Times New Roman"/>
          <w:sz w:val="24"/>
          <w:szCs w:val="24"/>
        </w:rPr>
        <w:t>met uw ganse hart.</w:t>
      </w:r>
      <w:r>
        <w:rPr>
          <w:rFonts w:ascii="Times New Roman" w:hAnsi="Times New Roman"/>
          <w:sz w:val="24"/>
          <w:szCs w:val="24"/>
        </w:rPr>
        <w:t>"</w:t>
      </w:r>
      <w:r w:rsidRPr="00121A2C">
        <w:rPr>
          <w:rFonts w:ascii="Times New Roman" w:hAnsi="Times New Roman"/>
          <w:sz w:val="24"/>
          <w:szCs w:val="24"/>
        </w:rPr>
        <w:t xml:space="preserve"> Vers 24</w:t>
      </w:r>
      <w:r>
        <w:rPr>
          <w:rFonts w:ascii="Times New Roman" w:hAnsi="Times New Roman"/>
          <w:sz w:val="24"/>
          <w:szCs w:val="24"/>
        </w:rPr>
        <w:t>. E</w:t>
      </w:r>
      <w:r w:rsidRPr="00121A2C">
        <w:rPr>
          <w:rFonts w:ascii="Times New Roman" w:hAnsi="Times New Roman"/>
          <w:sz w:val="24"/>
          <w:szCs w:val="24"/>
        </w:rPr>
        <w:t>n hij geeft hun deze aanmoediging om</w:t>
      </w:r>
      <w:r>
        <w:rPr>
          <w:rFonts w:ascii="Times New Roman" w:hAnsi="Times New Roman"/>
          <w:sz w:val="24"/>
          <w:szCs w:val="24"/>
        </w:rPr>
        <w:t xml:space="preserve"> zo </w:t>
      </w:r>
      <w:r w:rsidRPr="00121A2C">
        <w:rPr>
          <w:rFonts w:ascii="Times New Roman" w:hAnsi="Times New Roman"/>
          <w:sz w:val="24"/>
          <w:szCs w:val="24"/>
        </w:rPr>
        <w:t xml:space="preserve">te doen: </w:t>
      </w:r>
      <w:r>
        <w:rPr>
          <w:rFonts w:ascii="Times New Roman" w:hAnsi="Times New Roman"/>
          <w:sz w:val="24"/>
          <w:szCs w:val="24"/>
        </w:rPr>
        <w:t>"</w:t>
      </w:r>
      <w:r w:rsidRPr="00121A2C">
        <w:rPr>
          <w:rFonts w:ascii="Times New Roman" w:hAnsi="Times New Roman"/>
          <w:sz w:val="24"/>
          <w:szCs w:val="24"/>
        </w:rPr>
        <w:t>Want de HEERE zal Zijn volk niet verlaten.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on</w:t>
      </w:r>
      <w:r>
        <w:rPr>
          <w:rFonts w:ascii="Times New Roman" w:hAnsi="Times New Roman"/>
          <w:sz w:val="24"/>
          <w:szCs w:val="24"/>
        </w:rPr>
        <w:t>-Goddelijk</w:t>
      </w:r>
      <w:r w:rsidRPr="00121A2C">
        <w:rPr>
          <w:rFonts w:ascii="Times New Roman" w:hAnsi="Times New Roman"/>
          <w:sz w:val="24"/>
          <w:szCs w:val="24"/>
        </w:rPr>
        <w:t>e vrees is het</w:t>
      </w:r>
      <w:r>
        <w:rPr>
          <w:rFonts w:ascii="Times New Roman" w:hAnsi="Times New Roman"/>
          <w:sz w:val="24"/>
          <w:szCs w:val="24"/>
        </w:rPr>
        <w:t xml:space="preserve">, </w:t>
      </w:r>
      <w:r w:rsidRPr="00121A2C">
        <w:rPr>
          <w:rFonts w:ascii="Times New Roman" w:hAnsi="Times New Roman"/>
          <w:sz w:val="24"/>
          <w:szCs w:val="24"/>
        </w:rPr>
        <w:t>van welke wij lezen in Jesaja 2</w:t>
      </w:r>
      <w:r>
        <w:rPr>
          <w:rFonts w:ascii="Times New Roman" w:hAnsi="Times New Roman"/>
          <w:sz w:val="24"/>
          <w:szCs w:val="24"/>
        </w:rPr>
        <w:t xml:space="preserve">, </w:t>
      </w:r>
      <w:r w:rsidRPr="00121A2C">
        <w:rPr>
          <w:rFonts w:ascii="Times New Roman" w:hAnsi="Times New Roman"/>
          <w:sz w:val="24"/>
          <w:szCs w:val="24"/>
        </w:rPr>
        <w:t>en in vele andere plaatsen</w:t>
      </w:r>
      <w:r>
        <w:rPr>
          <w:rFonts w:ascii="Times New Roman" w:hAnsi="Times New Roman"/>
          <w:sz w:val="24"/>
          <w:szCs w:val="24"/>
        </w:rPr>
        <w:t xml:space="preserve">, </w:t>
      </w:r>
      <w:r w:rsidRPr="00121A2C">
        <w:rPr>
          <w:rFonts w:ascii="Times New Roman" w:hAnsi="Times New Roman"/>
          <w:sz w:val="24"/>
          <w:szCs w:val="24"/>
        </w:rPr>
        <w:t>en Gods volk moet die schuwen gelijk zij de duivel zouden schuwen</w:t>
      </w:r>
      <w:r>
        <w:rPr>
          <w:rFonts w:ascii="Times New Roman" w:hAnsi="Times New Roman"/>
          <w:sz w:val="24"/>
          <w:szCs w:val="24"/>
        </w:rPr>
        <w:t xml:space="preserve">, </w:t>
      </w:r>
      <w:r w:rsidRPr="00121A2C">
        <w:rPr>
          <w:rFonts w:ascii="Times New Roman" w:hAnsi="Times New Roman"/>
          <w:sz w:val="24"/>
          <w:szCs w:val="24"/>
        </w:rPr>
        <w:t>omdat haar natuurlijke strekking is</w:t>
      </w:r>
      <w:r>
        <w:rPr>
          <w:rFonts w:ascii="Times New Roman" w:hAnsi="Times New Roman"/>
          <w:sz w:val="24"/>
          <w:szCs w:val="24"/>
        </w:rPr>
        <w:t xml:space="preserve">, </w:t>
      </w:r>
      <w:r w:rsidRPr="00121A2C">
        <w:rPr>
          <w:rFonts w:ascii="Times New Roman" w:hAnsi="Times New Roman"/>
          <w:sz w:val="24"/>
          <w:szCs w:val="24"/>
        </w:rPr>
        <w:t>de verderving van de ziel</w:t>
      </w:r>
      <w:r>
        <w:rPr>
          <w:rFonts w:ascii="Times New Roman" w:hAnsi="Times New Roman"/>
          <w:sz w:val="24"/>
          <w:szCs w:val="24"/>
        </w:rPr>
        <w:t xml:space="preserve">, waarin </w:t>
      </w:r>
      <w:r w:rsidRPr="00121A2C">
        <w:rPr>
          <w:rFonts w:ascii="Times New Roman" w:hAnsi="Times New Roman"/>
          <w:sz w:val="24"/>
          <w:szCs w:val="24"/>
        </w:rPr>
        <w:t>zij bezit genomen heeft</w:t>
      </w:r>
      <w:r>
        <w:rPr>
          <w:rFonts w:ascii="Times New Roman" w:hAnsi="Times New Roman"/>
          <w:sz w:val="24"/>
          <w:szCs w:val="24"/>
        </w:rPr>
        <w:t xml:space="preserve">, </w:t>
      </w:r>
      <w:r w:rsidRPr="00121A2C">
        <w:rPr>
          <w:rFonts w:ascii="Times New Roman" w:hAnsi="Times New Roman"/>
          <w:sz w:val="24"/>
          <w:szCs w:val="24"/>
        </w:rPr>
        <w:t xml:space="preserve">te bevorderen.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E</w:t>
      </w:r>
      <w:r w:rsidRPr="00121A2C">
        <w:rPr>
          <w:rFonts w:ascii="Times New Roman" w:hAnsi="Times New Roman"/>
          <w:sz w:val="24"/>
          <w:szCs w:val="24"/>
        </w:rPr>
        <w:t>r is een vrees Gods</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hoewel</w:t>
      </w:r>
      <w:r w:rsidRPr="00121A2C">
        <w:rPr>
          <w:rFonts w:ascii="Times New Roman" w:hAnsi="Times New Roman"/>
          <w:sz w:val="24"/>
          <w:szCs w:val="24"/>
        </w:rPr>
        <w:t xml:space="preserve"> zij niet die kracht in zich heeft om de mensen te doen vlieden van Gods aangezicht</w:t>
      </w:r>
      <w:r>
        <w:rPr>
          <w:rFonts w:ascii="Times New Roman" w:hAnsi="Times New Roman"/>
          <w:sz w:val="24"/>
          <w:szCs w:val="24"/>
        </w:rPr>
        <w:t xml:space="preserve">, </w:t>
      </w:r>
      <w:r w:rsidRPr="00121A2C">
        <w:rPr>
          <w:rFonts w:ascii="Times New Roman" w:hAnsi="Times New Roman"/>
          <w:sz w:val="24"/>
          <w:szCs w:val="24"/>
        </w:rPr>
        <w:t>nochtans on</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juist terwijl zij uitwendig in de weg van Gods ordinantiën zijn</w:t>
      </w:r>
      <w:r>
        <w:rPr>
          <w:rFonts w:ascii="Times New Roman" w:hAnsi="Times New Roman"/>
          <w:sz w:val="24"/>
          <w:szCs w:val="24"/>
        </w:rPr>
        <w:t xml:space="preserve">, </w:t>
      </w:r>
      <w:r w:rsidRPr="00121A2C">
        <w:rPr>
          <w:rFonts w:ascii="Times New Roman" w:hAnsi="Times New Roman"/>
          <w:sz w:val="24"/>
          <w:szCs w:val="24"/>
        </w:rPr>
        <w:t xml:space="preserve">hun harten door haar geheel en al teruggehouden worden van te trachten zich in de kracht der godsdienst te oefenen.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deze soort zijn zij</w:t>
      </w:r>
      <w:r>
        <w:rPr>
          <w:rFonts w:ascii="Times New Roman" w:hAnsi="Times New Roman"/>
          <w:sz w:val="24"/>
          <w:szCs w:val="24"/>
        </w:rPr>
        <w:t xml:space="preserve">, </w:t>
      </w:r>
      <w:r w:rsidRPr="00121A2C">
        <w:rPr>
          <w:rFonts w:ascii="Times New Roman" w:hAnsi="Times New Roman"/>
          <w:sz w:val="24"/>
          <w:szCs w:val="24"/>
        </w:rPr>
        <w:t>welke zich niet durven ontslaan van het horen</w:t>
      </w:r>
      <w:r>
        <w:rPr>
          <w:rFonts w:ascii="Times New Roman" w:hAnsi="Times New Roman"/>
          <w:sz w:val="24"/>
          <w:szCs w:val="24"/>
        </w:rPr>
        <w:t xml:space="preserve">, </w:t>
      </w:r>
      <w:r w:rsidRPr="00121A2C">
        <w:rPr>
          <w:rFonts w:ascii="Times New Roman" w:hAnsi="Times New Roman"/>
          <w:sz w:val="24"/>
          <w:szCs w:val="24"/>
        </w:rPr>
        <w:t xml:space="preserve">het lezen en het bespreken van het Woord gelijk </w:t>
      </w:r>
      <w:r>
        <w:rPr>
          <w:rFonts w:ascii="Times New Roman" w:hAnsi="Times New Roman"/>
          <w:sz w:val="24"/>
          <w:szCs w:val="24"/>
        </w:rPr>
        <w:t xml:space="preserve">andere, </w:t>
      </w:r>
      <w:r w:rsidRPr="00121A2C">
        <w:rPr>
          <w:rFonts w:ascii="Times New Roman" w:hAnsi="Times New Roman"/>
          <w:sz w:val="24"/>
          <w:szCs w:val="24"/>
        </w:rPr>
        <w:t>noch ook van de vergadering van Gods kinderen voor de beoefening van andere godsdienstplichten</w:t>
      </w:r>
      <w:r>
        <w:rPr>
          <w:rFonts w:ascii="Times New Roman" w:hAnsi="Times New Roman"/>
          <w:sz w:val="24"/>
          <w:szCs w:val="24"/>
        </w:rPr>
        <w:t xml:space="preserve">, </w:t>
      </w:r>
      <w:r w:rsidRPr="00121A2C">
        <w:rPr>
          <w:rFonts w:ascii="Times New Roman" w:hAnsi="Times New Roman"/>
          <w:sz w:val="24"/>
          <w:szCs w:val="24"/>
        </w:rPr>
        <w:t>want hun geweten is</w:t>
      </w:r>
      <w:r>
        <w:rPr>
          <w:rFonts w:ascii="Times New Roman" w:hAnsi="Times New Roman"/>
          <w:sz w:val="24"/>
          <w:szCs w:val="24"/>
        </w:rPr>
        <w:t xml:space="preserve"> ervan </w:t>
      </w:r>
      <w:r w:rsidRPr="00121A2C">
        <w:rPr>
          <w:rFonts w:ascii="Times New Roman" w:hAnsi="Times New Roman"/>
          <w:sz w:val="24"/>
          <w:szCs w:val="24"/>
        </w:rPr>
        <w:t>overtuigd</w:t>
      </w:r>
      <w:r>
        <w:rPr>
          <w:rFonts w:ascii="Times New Roman" w:hAnsi="Times New Roman"/>
          <w:sz w:val="24"/>
          <w:szCs w:val="24"/>
        </w:rPr>
        <w:t xml:space="preserve">, </w:t>
      </w:r>
      <w:r w:rsidRPr="00121A2C">
        <w:rPr>
          <w:rFonts w:ascii="Times New Roman" w:hAnsi="Times New Roman"/>
          <w:sz w:val="24"/>
          <w:szCs w:val="24"/>
        </w:rPr>
        <w:t>dat dit de weg en dienst van God is. Maar toch wordt hun hart</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door deze on</w:t>
      </w:r>
      <w:r>
        <w:rPr>
          <w:rFonts w:ascii="Times New Roman" w:hAnsi="Times New Roman"/>
          <w:sz w:val="24"/>
          <w:szCs w:val="24"/>
        </w:rPr>
        <w:t>-Goddelijk</w:t>
      </w:r>
      <w:r w:rsidRPr="00121A2C">
        <w:rPr>
          <w:rFonts w:ascii="Times New Roman" w:hAnsi="Times New Roman"/>
          <w:sz w:val="24"/>
          <w:szCs w:val="24"/>
        </w:rPr>
        <w:t>e vrees afgehouden van een krachtig</w:t>
      </w:r>
      <w:r>
        <w:rPr>
          <w:rFonts w:ascii="Times New Roman" w:hAnsi="Times New Roman"/>
          <w:sz w:val="24"/>
          <w:szCs w:val="24"/>
        </w:rPr>
        <w:t xml:space="preserve">, </w:t>
      </w:r>
      <w:r w:rsidRPr="00121A2C">
        <w:rPr>
          <w:rFonts w:ascii="Times New Roman" w:hAnsi="Times New Roman"/>
          <w:sz w:val="24"/>
          <w:szCs w:val="24"/>
        </w:rPr>
        <w:t xml:space="preserve">genadig overgeven aan God. Deze vrees trekt hun hart af van alle heilig en </w:t>
      </w:r>
      <w:r>
        <w:rPr>
          <w:rFonts w:ascii="Times New Roman" w:hAnsi="Times New Roman"/>
          <w:sz w:val="24"/>
          <w:szCs w:val="24"/>
        </w:rPr>
        <w:t>Godv</w:t>
      </w:r>
      <w:r w:rsidRPr="00121A2C">
        <w:rPr>
          <w:rFonts w:ascii="Times New Roman" w:hAnsi="Times New Roman"/>
          <w:sz w:val="24"/>
          <w:szCs w:val="24"/>
        </w:rPr>
        <w:t>ruchtig bidden in het eenzame</w:t>
      </w:r>
      <w:r>
        <w:rPr>
          <w:rFonts w:ascii="Times New Roman" w:hAnsi="Times New Roman"/>
          <w:sz w:val="24"/>
          <w:szCs w:val="24"/>
        </w:rPr>
        <w:t xml:space="preserve">, </w:t>
      </w:r>
      <w:r w:rsidRPr="00121A2C">
        <w:rPr>
          <w:rFonts w:ascii="Times New Roman" w:hAnsi="Times New Roman"/>
          <w:sz w:val="24"/>
          <w:szCs w:val="24"/>
        </w:rPr>
        <w:t xml:space="preserve">en van allen heilige en </w:t>
      </w:r>
      <w:r>
        <w:rPr>
          <w:rFonts w:ascii="Times New Roman" w:hAnsi="Times New Roman"/>
          <w:sz w:val="24"/>
          <w:szCs w:val="24"/>
        </w:rPr>
        <w:t>Godv</w:t>
      </w:r>
      <w:r w:rsidRPr="00121A2C">
        <w:rPr>
          <w:rFonts w:ascii="Times New Roman" w:hAnsi="Times New Roman"/>
          <w:sz w:val="24"/>
          <w:szCs w:val="24"/>
        </w:rPr>
        <w:t>ruchtige ijver voor zijn naam in het openbaar</w:t>
      </w:r>
      <w:r>
        <w:rPr>
          <w:rFonts w:ascii="Times New Roman" w:hAnsi="Times New Roman"/>
          <w:sz w:val="24"/>
          <w:szCs w:val="24"/>
        </w:rPr>
        <w:t xml:space="preserve">, </w:t>
      </w:r>
      <w:r w:rsidRPr="00121A2C">
        <w:rPr>
          <w:rFonts w:ascii="Times New Roman" w:hAnsi="Times New Roman"/>
          <w:sz w:val="24"/>
          <w:szCs w:val="24"/>
        </w:rPr>
        <w:t>en er zijn vele belijders</w:t>
      </w:r>
      <w:r>
        <w:rPr>
          <w:rFonts w:ascii="Times New Roman" w:hAnsi="Times New Roman"/>
          <w:sz w:val="24"/>
          <w:szCs w:val="24"/>
        </w:rPr>
        <w:t xml:space="preserve">, welker </w:t>
      </w:r>
      <w:r w:rsidRPr="00121A2C">
        <w:rPr>
          <w:rFonts w:ascii="Times New Roman" w:hAnsi="Times New Roman"/>
          <w:sz w:val="24"/>
          <w:szCs w:val="24"/>
        </w:rPr>
        <w:t>harten bezeten zijn met deze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en zij worden bedoeld met de luie dienstknecht. Hij was een dienstknecht</w:t>
      </w:r>
      <w:r>
        <w:rPr>
          <w:rFonts w:ascii="Times New Roman" w:hAnsi="Times New Roman"/>
          <w:sz w:val="24"/>
          <w:szCs w:val="24"/>
        </w:rPr>
        <w:t xml:space="preserve">, </w:t>
      </w:r>
      <w:r w:rsidRPr="00121A2C">
        <w:rPr>
          <w:rFonts w:ascii="Times New Roman" w:hAnsi="Times New Roman"/>
          <w:sz w:val="24"/>
          <w:szCs w:val="24"/>
        </w:rPr>
        <w:t>een dienstknecht onder de dienstknechten Gods</w:t>
      </w:r>
      <w:r>
        <w:rPr>
          <w:rFonts w:ascii="Times New Roman" w:hAnsi="Times New Roman"/>
          <w:sz w:val="24"/>
          <w:szCs w:val="24"/>
        </w:rPr>
        <w:t xml:space="preserve">, </w:t>
      </w:r>
      <w:r w:rsidRPr="00121A2C">
        <w:rPr>
          <w:rFonts w:ascii="Times New Roman" w:hAnsi="Times New Roman"/>
          <w:sz w:val="24"/>
          <w:szCs w:val="24"/>
        </w:rPr>
        <w:t>gaven en bekwaamheden waren aan hem gegeven om daarmee Christus te dienen</w:t>
      </w:r>
      <w:r>
        <w:rPr>
          <w:rFonts w:ascii="Times New Roman" w:hAnsi="Times New Roman"/>
          <w:sz w:val="24"/>
          <w:szCs w:val="24"/>
        </w:rPr>
        <w:t xml:space="preserve">, </w:t>
      </w:r>
      <w:r w:rsidRPr="00121A2C">
        <w:rPr>
          <w:rFonts w:ascii="Times New Roman" w:hAnsi="Times New Roman"/>
          <w:sz w:val="24"/>
          <w:szCs w:val="24"/>
        </w:rPr>
        <w:t>even goed als aan zijn makkers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hem was ook bevolen</w:t>
      </w:r>
      <w:r>
        <w:rPr>
          <w:rFonts w:ascii="Times New Roman" w:hAnsi="Times New Roman"/>
          <w:sz w:val="24"/>
          <w:szCs w:val="24"/>
        </w:rPr>
        <w:t xml:space="preserve">, </w:t>
      </w:r>
      <w:r w:rsidRPr="00121A2C">
        <w:rPr>
          <w:rFonts w:ascii="Times New Roman" w:hAnsi="Times New Roman"/>
          <w:sz w:val="24"/>
          <w:szCs w:val="24"/>
        </w:rPr>
        <w:t>even goed als aan de overigen</w:t>
      </w:r>
      <w:r>
        <w:rPr>
          <w:rFonts w:ascii="Times New Roman" w:hAnsi="Times New Roman"/>
          <w:sz w:val="24"/>
          <w:szCs w:val="24"/>
        </w:rPr>
        <w:t xml:space="preserve">, </w:t>
      </w:r>
      <w:r w:rsidRPr="00121A2C">
        <w:rPr>
          <w:rFonts w:ascii="Times New Roman" w:hAnsi="Times New Roman"/>
          <w:sz w:val="24"/>
          <w:szCs w:val="24"/>
        </w:rPr>
        <w:t xml:space="preserve">ze te besteden totdat zijn meester kwam.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doet hij</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hij neemt zijn talent</w:t>
      </w:r>
      <w:r>
        <w:rPr>
          <w:rFonts w:ascii="Times New Roman" w:hAnsi="Times New Roman"/>
          <w:sz w:val="24"/>
          <w:szCs w:val="24"/>
        </w:rPr>
        <w:t xml:space="preserve">, </w:t>
      </w:r>
      <w:r w:rsidRPr="00121A2C">
        <w:rPr>
          <w:rFonts w:ascii="Times New Roman" w:hAnsi="Times New Roman"/>
          <w:sz w:val="24"/>
          <w:szCs w:val="24"/>
        </w:rPr>
        <w:t>de gave</w:t>
      </w:r>
      <w:r>
        <w:rPr>
          <w:rFonts w:ascii="Times New Roman" w:hAnsi="Times New Roman"/>
          <w:sz w:val="24"/>
          <w:szCs w:val="24"/>
        </w:rPr>
        <w:t xml:space="preserve">, </w:t>
      </w:r>
      <w:r w:rsidRPr="00121A2C">
        <w:rPr>
          <w:rFonts w:ascii="Times New Roman" w:hAnsi="Times New Roman"/>
          <w:sz w:val="24"/>
          <w:szCs w:val="24"/>
        </w:rPr>
        <w:t>die hij tot profijt voor zijn meester moest uitdoen</w:t>
      </w:r>
      <w:r>
        <w:rPr>
          <w:rFonts w:ascii="Times New Roman" w:hAnsi="Times New Roman"/>
          <w:sz w:val="24"/>
          <w:szCs w:val="24"/>
        </w:rPr>
        <w:t xml:space="preserve">, </w:t>
      </w:r>
      <w:r w:rsidRPr="00121A2C">
        <w:rPr>
          <w:rFonts w:ascii="Times New Roman" w:hAnsi="Times New Roman"/>
          <w:sz w:val="24"/>
          <w:szCs w:val="24"/>
        </w:rPr>
        <w:t>en doet ze in een zweetdoek</w:t>
      </w:r>
      <w:r>
        <w:rPr>
          <w:rFonts w:ascii="Times New Roman" w:hAnsi="Times New Roman"/>
          <w:sz w:val="24"/>
          <w:szCs w:val="24"/>
        </w:rPr>
        <w:t xml:space="preserve">, </w:t>
      </w:r>
      <w:r w:rsidRPr="00121A2C">
        <w:rPr>
          <w:rFonts w:ascii="Times New Roman" w:hAnsi="Times New Roman"/>
          <w:sz w:val="24"/>
          <w:szCs w:val="24"/>
        </w:rPr>
        <w:t>graaft een gat in de grond</w:t>
      </w:r>
      <w:r>
        <w:rPr>
          <w:rFonts w:ascii="Times New Roman" w:hAnsi="Times New Roman"/>
          <w:sz w:val="24"/>
          <w:szCs w:val="24"/>
        </w:rPr>
        <w:t xml:space="preserve">, </w:t>
      </w:r>
      <w:r w:rsidRPr="00121A2C">
        <w:rPr>
          <w:rFonts w:ascii="Times New Roman" w:hAnsi="Times New Roman"/>
          <w:sz w:val="24"/>
          <w:szCs w:val="24"/>
        </w:rPr>
        <w:t>en verbergt het geld van zijn heer</w:t>
      </w:r>
      <w:r>
        <w:rPr>
          <w:rFonts w:ascii="Times New Roman" w:hAnsi="Times New Roman"/>
          <w:sz w:val="24"/>
          <w:szCs w:val="24"/>
        </w:rPr>
        <w:t xml:space="preserve">, </w:t>
      </w:r>
      <w:r w:rsidRPr="00121A2C">
        <w:rPr>
          <w:rFonts w:ascii="Times New Roman" w:hAnsi="Times New Roman"/>
          <w:sz w:val="24"/>
          <w:szCs w:val="24"/>
        </w:rPr>
        <w:t>en brengt al zijn dagen in luiheid en lediggang door</w:t>
      </w:r>
      <w:r>
        <w:rPr>
          <w:rFonts w:ascii="Times New Roman" w:hAnsi="Times New Roman"/>
          <w:sz w:val="24"/>
          <w:szCs w:val="24"/>
        </w:rPr>
        <w:t xml:space="preserve">, </w:t>
      </w:r>
      <w:r w:rsidRPr="00121A2C">
        <w:rPr>
          <w:rFonts w:ascii="Times New Roman" w:hAnsi="Times New Roman"/>
          <w:sz w:val="24"/>
          <w:szCs w:val="24"/>
        </w:rPr>
        <w:t>niet buiten</w:t>
      </w:r>
      <w:r>
        <w:rPr>
          <w:rFonts w:ascii="Times New Roman" w:hAnsi="Times New Roman"/>
          <w:sz w:val="24"/>
          <w:szCs w:val="24"/>
        </w:rPr>
        <w:t>, maar</w:t>
      </w:r>
      <w:r w:rsidRPr="00121A2C">
        <w:rPr>
          <w:rFonts w:ascii="Times New Roman" w:hAnsi="Times New Roman"/>
          <w:sz w:val="24"/>
          <w:szCs w:val="24"/>
        </w:rPr>
        <w:t xml:space="preserve"> in zijns heren wijngaard</w:t>
      </w:r>
      <w:r>
        <w:rPr>
          <w:rFonts w:ascii="Times New Roman" w:hAnsi="Times New Roman"/>
          <w:sz w:val="24"/>
          <w:szCs w:val="24"/>
        </w:rPr>
        <w:t xml:space="preserve">, </w:t>
      </w:r>
      <w:r w:rsidRPr="00121A2C">
        <w:rPr>
          <w:rFonts w:ascii="Times New Roman" w:hAnsi="Times New Roman"/>
          <w:sz w:val="24"/>
          <w:szCs w:val="24"/>
        </w:rPr>
        <w:t>want hij kwam onder de dienstknechten ten laatste ook. Waardoor het duidelijk is</w:t>
      </w:r>
      <w:r>
        <w:rPr>
          <w:rFonts w:ascii="Times New Roman" w:hAnsi="Times New Roman"/>
          <w:sz w:val="24"/>
          <w:szCs w:val="24"/>
        </w:rPr>
        <w:t xml:space="preserve">, </w:t>
      </w:r>
      <w:r w:rsidRPr="00121A2C">
        <w:rPr>
          <w:rFonts w:ascii="Times New Roman" w:hAnsi="Times New Roman"/>
          <w:sz w:val="24"/>
          <w:szCs w:val="24"/>
        </w:rPr>
        <w:t>dat hij zijn belijdenis niet had afgeworpen</w:t>
      </w:r>
      <w:r>
        <w:rPr>
          <w:rFonts w:ascii="Times New Roman" w:hAnsi="Times New Roman"/>
          <w:sz w:val="24"/>
          <w:szCs w:val="24"/>
        </w:rPr>
        <w:t>, maar</w:t>
      </w:r>
      <w:r w:rsidRPr="00121A2C">
        <w:rPr>
          <w:rFonts w:ascii="Times New Roman" w:hAnsi="Times New Roman"/>
          <w:sz w:val="24"/>
          <w:szCs w:val="24"/>
        </w:rPr>
        <w:t xml:space="preserve"> lui en onachtzaam was</w:t>
      </w:r>
      <w:r>
        <w:rPr>
          <w:rFonts w:ascii="Times New Roman" w:hAnsi="Times New Roman"/>
          <w:sz w:val="24"/>
          <w:szCs w:val="24"/>
        </w:rPr>
        <w:t xml:space="preserve">, </w:t>
      </w:r>
      <w:r w:rsidRPr="00121A2C">
        <w:rPr>
          <w:rFonts w:ascii="Times New Roman" w:hAnsi="Times New Roman"/>
          <w:sz w:val="24"/>
          <w:szCs w:val="24"/>
        </w:rPr>
        <w:t>terwijl hij daarin volhardde. Maar wat was het</w:t>
      </w:r>
      <w:r>
        <w:rPr>
          <w:rFonts w:ascii="Times New Roman" w:hAnsi="Times New Roman"/>
          <w:sz w:val="24"/>
          <w:szCs w:val="24"/>
        </w:rPr>
        <w:t xml:space="preserve">, </w:t>
      </w:r>
      <w:r w:rsidRPr="00121A2C">
        <w:rPr>
          <w:rFonts w:ascii="Times New Roman" w:hAnsi="Times New Roman"/>
          <w:sz w:val="24"/>
          <w:szCs w:val="24"/>
        </w:rPr>
        <w:t>dat hem zo lui maakte</w:t>
      </w:r>
      <w:r>
        <w:rPr>
          <w:rFonts w:ascii="Times New Roman" w:hAnsi="Times New Roman"/>
          <w:sz w:val="24"/>
          <w:szCs w:val="24"/>
        </w:rPr>
        <w:t>? W</w:t>
      </w:r>
      <w:r w:rsidRPr="00121A2C">
        <w:rPr>
          <w:rFonts w:ascii="Times New Roman" w:hAnsi="Times New Roman"/>
          <w:sz w:val="24"/>
          <w:szCs w:val="24"/>
        </w:rPr>
        <w:t>at was het</w:t>
      </w:r>
      <w:r>
        <w:rPr>
          <w:rFonts w:ascii="Times New Roman" w:hAnsi="Times New Roman"/>
          <w:sz w:val="24"/>
          <w:szCs w:val="24"/>
        </w:rPr>
        <w:t xml:space="preserve">, </w:t>
      </w:r>
      <w:r w:rsidRPr="00121A2C">
        <w:rPr>
          <w:rFonts w:ascii="Times New Roman" w:hAnsi="Times New Roman"/>
          <w:sz w:val="24"/>
          <w:szCs w:val="24"/>
        </w:rPr>
        <w:t>dat zijn hart aftrok</w:t>
      </w:r>
      <w:r>
        <w:rPr>
          <w:rFonts w:ascii="Times New Roman" w:hAnsi="Times New Roman"/>
          <w:sz w:val="24"/>
          <w:szCs w:val="24"/>
        </w:rPr>
        <w:t xml:space="preserve">, </w:t>
      </w:r>
      <w:r w:rsidRPr="00121A2C">
        <w:rPr>
          <w:rFonts w:ascii="Times New Roman" w:hAnsi="Times New Roman"/>
          <w:sz w:val="24"/>
          <w:szCs w:val="24"/>
        </w:rPr>
        <w:t>terwijl hij in de weg was</w:t>
      </w:r>
      <w:r>
        <w:rPr>
          <w:rFonts w:ascii="Times New Roman" w:hAnsi="Times New Roman"/>
          <w:sz w:val="24"/>
          <w:szCs w:val="24"/>
        </w:rPr>
        <w:t xml:space="preserve">, </w:t>
      </w:r>
      <w:r w:rsidRPr="00121A2C">
        <w:rPr>
          <w:rFonts w:ascii="Times New Roman" w:hAnsi="Times New Roman"/>
          <w:sz w:val="24"/>
          <w:szCs w:val="24"/>
        </w:rPr>
        <w:t>en dat hem terug hield van zich over te geven aan de kracht en de heilige beoefening der godsdienst</w:t>
      </w:r>
      <w:r>
        <w:rPr>
          <w:rFonts w:ascii="Times New Roman" w:hAnsi="Times New Roman"/>
          <w:sz w:val="24"/>
          <w:szCs w:val="24"/>
        </w:rPr>
        <w:t xml:space="preserve">, </w:t>
      </w:r>
      <w:r w:rsidRPr="00121A2C">
        <w:rPr>
          <w:rFonts w:ascii="Times New Roman" w:hAnsi="Times New Roman"/>
          <w:sz w:val="24"/>
          <w:szCs w:val="24"/>
        </w:rPr>
        <w:t>naar de mate van het talent</w:t>
      </w:r>
      <w:r>
        <w:rPr>
          <w:rFonts w:ascii="Times New Roman" w:hAnsi="Times New Roman"/>
          <w:sz w:val="24"/>
          <w:szCs w:val="24"/>
        </w:rPr>
        <w:t xml:space="preserve">, </w:t>
      </w:r>
      <w:r w:rsidRPr="00121A2C">
        <w:rPr>
          <w:rFonts w:ascii="Times New Roman" w:hAnsi="Times New Roman"/>
          <w:sz w:val="24"/>
          <w:szCs w:val="24"/>
        </w:rPr>
        <w:t>dat hij ontvangen had</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het was dit: hij gaf voet aan een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 xml:space="preserve">en dat trok zijn hart af van de kracht der godsdienstplichten. </w:t>
      </w:r>
      <w:r>
        <w:rPr>
          <w:rFonts w:ascii="Times New Roman" w:hAnsi="Times New Roman"/>
          <w:sz w:val="24"/>
          <w:szCs w:val="24"/>
        </w:rPr>
        <w:t>"</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zei hij</w:t>
      </w:r>
      <w:r>
        <w:rPr>
          <w:rFonts w:ascii="Times New Roman" w:hAnsi="Times New Roman"/>
          <w:sz w:val="24"/>
          <w:szCs w:val="24"/>
        </w:rPr>
        <w:t>, "</w:t>
      </w:r>
      <w:r w:rsidRPr="00121A2C">
        <w:rPr>
          <w:rFonts w:ascii="Times New Roman" w:hAnsi="Times New Roman"/>
          <w:sz w:val="24"/>
          <w:szCs w:val="24"/>
        </w:rPr>
        <w:t>zie hier uw pond</w:t>
      </w:r>
      <w:r>
        <w:rPr>
          <w:rFonts w:ascii="Times New Roman" w:hAnsi="Times New Roman"/>
          <w:sz w:val="24"/>
          <w:szCs w:val="24"/>
        </w:rPr>
        <w:t xml:space="preserve">, </w:t>
      </w:r>
      <w:r w:rsidRPr="00121A2C">
        <w:rPr>
          <w:rFonts w:ascii="Times New Roman" w:hAnsi="Times New Roman"/>
          <w:sz w:val="24"/>
          <w:szCs w:val="24"/>
        </w:rPr>
        <w:t>hetwelk ik in een zweetdoek weggelegd had: want ik vreesde u.</w:t>
      </w:r>
      <w:r>
        <w:rPr>
          <w:rFonts w:ascii="Times New Roman" w:hAnsi="Times New Roman"/>
          <w:sz w:val="24"/>
          <w:szCs w:val="24"/>
        </w:rPr>
        <w:t>"</w:t>
      </w:r>
      <w:r w:rsidRPr="00121A2C">
        <w:rPr>
          <w:rFonts w:ascii="Times New Roman" w:hAnsi="Times New Roman"/>
          <w:sz w:val="24"/>
          <w:szCs w:val="24"/>
        </w:rPr>
        <w:t xml:space="preserve"> Wel man</w:t>
      </w:r>
      <w:r>
        <w:rPr>
          <w:rFonts w:ascii="Times New Roman" w:hAnsi="Times New Roman"/>
          <w:sz w:val="24"/>
          <w:szCs w:val="24"/>
        </w:rPr>
        <w:t xml:space="preserve">, </w:t>
      </w:r>
      <w:r w:rsidRPr="00121A2C">
        <w:rPr>
          <w:rFonts w:ascii="Times New Roman" w:hAnsi="Times New Roman"/>
          <w:sz w:val="24"/>
          <w:szCs w:val="24"/>
        </w:rPr>
        <w:t xml:space="preserve">maakt de vrees Gods een mens lui en traag?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nee,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zo zij recht en </w:t>
      </w:r>
      <w:r>
        <w:rPr>
          <w:rFonts w:ascii="Times New Roman" w:hAnsi="Times New Roman"/>
          <w:sz w:val="24"/>
          <w:szCs w:val="24"/>
        </w:rPr>
        <w:t>Goddelijk</w:t>
      </w:r>
      <w:r w:rsidRPr="00121A2C">
        <w:rPr>
          <w:rFonts w:ascii="Times New Roman" w:hAnsi="Times New Roman"/>
          <w:sz w:val="24"/>
          <w:szCs w:val="24"/>
        </w:rPr>
        <w:t xml:space="preserve"> is. Deze vrees was dus kwade vrees</w:t>
      </w:r>
      <w:r>
        <w:rPr>
          <w:rFonts w:ascii="Times New Roman" w:hAnsi="Times New Roman"/>
          <w:sz w:val="24"/>
          <w:szCs w:val="24"/>
        </w:rPr>
        <w:t xml:space="preserve">, </w:t>
      </w:r>
      <w:r w:rsidRPr="00121A2C">
        <w:rPr>
          <w:rFonts w:ascii="Times New Roman" w:hAnsi="Times New Roman"/>
          <w:sz w:val="24"/>
          <w:szCs w:val="24"/>
        </w:rPr>
        <w:t>het was die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van welke ik hier gesproken heb. Want ik vreesde u</w:t>
      </w:r>
      <w:r>
        <w:rPr>
          <w:rFonts w:ascii="Times New Roman" w:hAnsi="Times New Roman"/>
          <w:sz w:val="24"/>
          <w:szCs w:val="24"/>
        </w:rPr>
        <w:t xml:space="preserve">, </w:t>
      </w:r>
      <w:r w:rsidRPr="00121A2C">
        <w:rPr>
          <w:rFonts w:ascii="Times New Roman" w:hAnsi="Times New Roman"/>
          <w:sz w:val="24"/>
          <w:szCs w:val="24"/>
        </w:rPr>
        <w:t xml:space="preserve">of zoals het bij </w:t>
      </w:r>
      <w:r>
        <w:rPr>
          <w:rFonts w:ascii="Times New Roman" w:hAnsi="Times New Roman"/>
          <w:sz w:val="24"/>
          <w:szCs w:val="24"/>
        </w:rPr>
        <w:t>Matth.</w:t>
      </w:r>
      <w:r w:rsidRPr="00121A2C">
        <w:rPr>
          <w:rFonts w:ascii="Times New Roman" w:hAnsi="Times New Roman"/>
          <w:sz w:val="24"/>
          <w:szCs w:val="24"/>
        </w:rPr>
        <w:t xml:space="preserve"> luidt: En bevreesd zijnde. Bevreesd zijnde</w:t>
      </w:r>
      <w:r>
        <w:rPr>
          <w:rFonts w:ascii="Times New Roman" w:hAnsi="Times New Roman"/>
          <w:sz w:val="24"/>
          <w:szCs w:val="24"/>
        </w:rPr>
        <w:t xml:space="preserve">, </w:t>
      </w:r>
      <w:r w:rsidRPr="00121A2C">
        <w:rPr>
          <w:rFonts w:ascii="Times New Roman" w:hAnsi="Times New Roman"/>
          <w:sz w:val="24"/>
          <w:szCs w:val="24"/>
        </w:rPr>
        <w:t>waarvoor? Voor Christus</w:t>
      </w:r>
      <w:r>
        <w:rPr>
          <w:rFonts w:ascii="Times New Roman" w:hAnsi="Times New Roman"/>
          <w:sz w:val="24"/>
          <w:szCs w:val="24"/>
        </w:rPr>
        <w:t xml:space="preserve">, </w:t>
      </w:r>
      <w:r w:rsidRPr="00121A2C">
        <w:rPr>
          <w:rFonts w:ascii="Times New Roman" w:hAnsi="Times New Roman"/>
          <w:sz w:val="24"/>
          <w:szCs w:val="24"/>
        </w:rPr>
        <w:t>dat Hij een hard mens was</w:t>
      </w:r>
      <w:r>
        <w:rPr>
          <w:rFonts w:ascii="Times New Roman" w:hAnsi="Times New Roman"/>
          <w:sz w:val="24"/>
          <w:szCs w:val="24"/>
        </w:rPr>
        <w:t xml:space="preserve">, </w:t>
      </w:r>
      <w:r w:rsidRPr="00121A2C">
        <w:rPr>
          <w:rFonts w:ascii="Times New Roman" w:hAnsi="Times New Roman"/>
          <w:sz w:val="24"/>
          <w:szCs w:val="24"/>
        </w:rPr>
        <w:t>maaiende</w:t>
      </w:r>
      <w:r>
        <w:rPr>
          <w:rFonts w:ascii="Times New Roman" w:hAnsi="Times New Roman"/>
          <w:sz w:val="24"/>
          <w:szCs w:val="24"/>
        </w:rPr>
        <w:t xml:space="preserve">, </w:t>
      </w:r>
      <w:r w:rsidRPr="00121A2C">
        <w:rPr>
          <w:rFonts w:ascii="Times New Roman" w:hAnsi="Times New Roman"/>
          <w:sz w:val="24"/>
          <w:szCs w:val="24"/>
        </w:rPr>
        <w:t>waar Hij niet gezaaid had</w:t>
      </w:r>
      <w:r>
        <w:rPr>
          <w:rFonts w:ascii="Times New Roman" w:hAnsi="Times New Roman"/>
          <w:sz w:val="24"/>
          <w:szCs w:val="24"/>
        </w:rPr>
        <w:t xml:space="preserve">, </w:t>
      </w:r>
      <w:r w:rsidRPr="00121A2C">
        <w:rPr>
          <w:rFonts w:ascii="Times New Roman" w:hAnsi="Times New Roman"/>
          <w:sz w:val="24"/>
          <w:szCs w:val="24"/>
        </w:rPr>
        <w:t>en vergaderende van daar</w:t>
      </w:r>
      <w:r>
        <w:rPr>
          <w:rFonts w:ascii="Times New Roman" w:hAnsi="Times New Roman"/>
          <w:sz w:val="24"/>
          <w:szCs w:val="24"/>
        </w:rPr>
        <w:t xml:space="preserve">, </w:t>
      </w:r>
      <w:r w:rsidRPr="00121A2C">
        <w:rPr>
          <w:rFonts w:ascii="Times New Roman" w:hAnsi="Times New Roman"/>
          <w:sz w:val="24"/>
          <w:szCs w:val="24"/>
        </w:rPr>
        <w:t>waar Hij niet gestrooid had. Deze zijn vrees</w:t>
      </w:r>
      <w:r>
        <w:rPr>
          <w:rFonts w:ascii="Times New Roman" w:hAnsi="Times New Roman"/>
          <w:sz w:val="24"/>
          <w:szCs w:val="24"/>
        </w:rPr>
        <w:t xml:space="preserve">, </w:t>
      </w:r>
      <w:r w:rsidRPr="00121A2C">
        <w:rPr>
          <w:rFonts w:ascii="Times New Roman" w:hAnsi="Times New Roman"/>
          <w:sz w:val="24"/>
          <w:szCs w:val="24"/>
        </w:rPr>
        <w:t>on</w:t>
      </w:r>
      <w:r>
        <w:rPr>
          <w:rFonts w:ascii="Times New Roman" w:hAnsi="Times New Roman"/>
          <w:sz w:val="24"/>
          <w:szCs w:val="24"/>
        </w:rPr>
        <w:t>-Goddelijk</w:t>
      </w:r>
      <w:r w:rsidRPr="00121A2C">
        <w:rPr>
          <w:rFonts w:ascii="Times New Roman" w:hAnsi="Times New Roman"/>
          <w:sz w:val="24"/>
          <w:szCs w:val="24"/>
        </w:rPr>
        <w:t xml:space="preserve"> zijnde</w:t>
      </w:r>
      <w:r>
        <w:rPr>
          <w:rFonts w:ascii="Times New Roman" w:hAnsi="Times New Roman"/>
          <w:sz w:val="24"/>
          <w:szCs w:val="24"/>
        </w:rPr>
        <w:t xml:space="preserve">, </w:t>
      </w:r>
      <w:r w:rsidRPr="00121A2C">
        <w:rPr>
          <w:rFonts w:ascii="Times New Roman" w:hAnsi="Times New Roman"/>
          <w:sz w:val="24"/>
          <w:szCs w:val="24"/>
        </w:rPr>
        <w:t>deed hem gedachten koesteren van Christus</w:t>
      </w:r>
      <w:r>
        <w:rPr>
          <w:rFonts w:ascii="Times New Roman" w:hAnsi="Times New Roman"/>
          <w:sz w:val="24"/>
          <w:szCs w:val="24"/>
        </w:rPr>
        <w:t xml:space="preserve">, </w:t>
      </w:r>
      <w:r w:rsidRPr="00121A2C">
        <w:rPr>
          <w:rFonts w:ascii="Times New Roman" w:hAnsi="Times New Roman"/>
          <w:sz w:val="24"/>
          <w:szCs w:val="24"/>
        </w:rPr>
        <w:t>tegengesteld aan de goedheid van Zijn natuur</w:t>
      </w:r>
      <w:r>
        <w:rPr>
          <w:rFonts w:ascii="Times New Roman" w:hAnsi="Times New Roman"/>
          <w:sz w:val="24"/>
          <w:szCs w:val="24"/>
        </w:rPr>
        <w:t xml:space="preserve">, </w:t>
      </w:r>
      <w:r w:rsidRPr="00121A2C">
        <w:rPr>
          <w:rFonts w:ascii="Times New Roman" w:hAnsi="Times New Roman"/>
          <w:sz w:val="24"/>
          <w:szCs w:val="24"/>
        </w:rPr>
        <w:t>en trok</w:t>
      </w:r>
      <w:r>
        <w:rPr>
          <w:rFonts w:ascii="Times New Roman" w:hAnsi="Times New Roman"/>
          <w:sz w:val="24"/>
          <w:szCs w:val="24"/>
        </w:rPr>
        <w:t xml:space="preserve"> zo </w:t>
      </w:r>
      <w:r w:rsidRPr="00121A2C">
        <w:rPr>
          <w:rFonts w:ascii="Times New Roman" w:hAnsi="Times New Roman"/>
          <w:sz w:val="24"/>
          <w:szCs w:val="24"/>
        </w:rPr>
        <w:t>zijn hart af van alle pogingen om datgene te doen</w:t>
      </w:r>
      <w:r>
        <w:rPr>
          <w:rFonts w:ascii="Times New Roman" w:hAnsi="Times New Roman"/>
          <w:sz w:val="24"/>
          <w:szCs w:val="24"/>
        </w:rPr>
        <w:t xml:space="preserve">, </w:t>
      </w:r>
      <w:r w:rsidRPr="00121A2C">
        <w:rPr>
          <w:rFonts w:ascii="Times New Roman" w:hAnsi="Times New Roman"/>
          <w:sz w:val="24"/>
          <w:szCs w:val="24"/>
        </w:rPr>
        <w:t>hetwelk welgevallig was in Zijn ogen. Lukas 19:20</w:t>
      </w:r>
      <w:r>
        <w:rPr>
          <w:rFonts w:ascii="Times New Roman" w:hAnsi="Times New Roman"/>
          <w:sz w:val="24"/>
          <w:szCs w:val="24"/>
        </w:rPr>
        <w:t>, Matth.</w:t>
      </w:r>
      <w:r w:rsidRPr="00121A2C">
        <w:rPr>
          <w:rFonts w:ascii="Times New Roman" w:hAnsi="Times New Roman"/>
          <w:sz w:val="24"/>
          <w:szCs w:val="24"/>
        </w:rPr>
        <w:t xml:space="preserve"> 25:24</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dus doen al diegenen</w:t>
      </w:r>
      <w:r>
        <w:rPr>
          <w:rFonts w:ascii="Times New Roman" w:hAnsi="Times New Roman"/>
          <w:sz w:val="24"/>
          <w:szCs w:val="24"/>
        </w:rPr>
        <w:t xml:space="preserve">, </w:t>
      </w:r>
      <w:r w:rsidRPr="00121A2C">
        <w:rPr>
          <w:rFonts w:ascii="Times New Roman" w:hAnsi="Times New Roman"/>
          <w:sz w:val="24"/>
          <w:szCs w:val="24"/>
        </w:rPr>
        <w:t>die de naam en de schijn van de godsdienst behouden</w:t>
      </w:r>
      <w:r>
        <w:rPr>
          <w:rFonts w:ascii="Times New Roman" w:hAnsi="Times New Roman"/>
          <w:sz w:val="24"/>
          <w:szCs w:val="24"/>
        </w:rPr>
        <w:t>, maar</w:t>
      </w:r>
      <w:r w:rsidRPr="00121A2C">
        <w:rPr>
          <w:rFonts w:ascii="Times New Roman" w:hAnsi="Times New Roman"/>
          <w:sz w:val="24"/>
          <w:szCs w:val="24"/>
        </w:rPr>
        <w:t xml:space="preserve"> de kracht en de </w:t>
      </w:r>
      <w:r>
        <w:rPr>
          <w:rFonts w:ascii="Times New Roman" w:hAnsi="Times New Roman"/>
          <w:sz w:val="24"/>
          <w:szCs w:val="24"/>
        </w:rPr>
        <w:t>Godz</w:t>
      </w:r>
      <w:r w:rsidRPr="00121A2C">
        <w:rPr>
          <w:rFonts w:ascii="Times New Roman" w:hAnsi="Times New Roman"/>
          <w:sz w:val="24"/>
          <w:szCs w:val="24"/>
        </w:rPr>
        <w:t>alige beoefening ervan veronachtzamen. Dezulken leven in het huis als honden en zwijnen</w:t>
      </w:r>
      <w:r>
        <w:rPr>
          <w:rFonts w:ascii="Times New Roman" w:hAnsi="Times New Roman"/>
          <w:sz w:val="24"/>
          <w:szCs w:val="24"/>
        </w:rPr>
        <w:t xml:space="preserve">, </w:t>
      </w:r>
      <w:r w:rsidRPr="00121A2C">
        <w:rPr>
          <w:rFonts w:ascii="Times New Roman" w:hAnsi="Times New Roman"/>
          <w:sz w:val="24"/>
          <w:szCs w:val="24"/>
        </w:rPr>
        <w:t>zij bidden niet</w:t>
      </w:r>
      <w:r>
        <w:rPr>
          <w:rFonts w:ascii="Times New Roman" w:hAnsi="Times New Roman"/>
          <w:sz w:val="24"/>
          <w:szCs w:val="24"/>
        </w:rPr>
        <w:t xml:space="preserve">, </w:t>
      </w:r>
      <w:r w:rsidRPr="00121A2C">
        <w:rPr>
          <w:rFonts w:ascii="Times New Roman" w:hAnsi="Times New Roman"/>
          <w:sz w:val="24"/>
          <w:szCs w:val="24"/>
        </w:rPr>
        <w:t>zij bewaken hun harten niet</w:t>
      </w:r>
      <w:r>
        <w:rPr>
          <w:rFonts w:ascii="Times New Roman" w:hAnsi="Times New Roman"/>
          <w:sz w:val="24"/>
          <w:szCs w:val="24"/>
        </w:rPr>
        <w:t xml:space="preserve">, </w:t>
      </w:r>
      <w:r w:rsidRPr="00121A2C">
        <w:rPr>
          <w:rFonts w:ascii="Times New Roman" w:hAnsi="Times New Roman"/>
          <w:sz w:val="24"/>
          <w:szCs w:val="24"/>
        </w:rPr>
        <w:t>zij trekken hun handen niet uit hun boezem om te werken</w:t>
      </w:r>
      <w:r>
        <w:rPr>
          <w:rFonts w:ascii="Times New Roman" w:hAnsi="Times New Roman"/>
          <w:sz w:val="24"/>
          <w:szCs w:val="24"/>
        </w:rPr>
        <w:t xml:space="preserve">, </w:t>
      </w:r>
      <w:r w:rsidRPr="00121A2C">
        <w:rPr>
          <w:rFonts w:ascii="Times New Roman" w:hAnsi="Times New Roman"/>
          <w:sz w:val="24"/>
          <w:szCs w:val="24"/>
        </w:rPr>
        <w:t>zij strijden niet tegen hun lusten</w:t>
      </w:r>
      <w:r>
        <w:rPr>
          <w:rFonts w:ascii="Times New Roman" w:hAnsi="Times New Roman"/>
          <w:sz w:val="24"/>
          <w:szCs w:val="24"/>
        </w:rPr>
        <w:t xml:space="preserve">, </w:t>
      </w:r>
      <w:r w:rsidRPr="00121A2C">
        <w:rPr>
          <w:rFonts w:ascii="Times New Roman" w:hAnsi="Times New Roman"/>
          <w:sz w:val="24"/>
          <w:szCs w:val="24"/>
        </w:rPr>
        <w:t>ook zullen zij nimmer ten bloede toe tegenstaan</w:t>
      </w:r>
      <w:r>
        <w:rPr>
          <w:rFonts w:ascii="Times New Roman" w:hAnsi="Times New Roman"/>
          <w:sz w:val="24"/>
          <w:szCs w:val="24"/>
        </w:rPr>
        <w:t xml:space="preserve">, </w:t>
      </w:r>
      <w:r w:rsidRPr="00121A2C">
        <w:rPr>
          <w:rFonts w:ascii="Times New Roman" w:hAnsi="Times New Roman"/>
          <w:sz w:val="24"/>
          <w:szCs w:val="24"/>
        </w:rPr>
        <w:t>strijdende tegen de zonde</w:t>
      </w:r>
      <w:r>
        <w:rPr>
          <w:rFonts w:ascii="Times New Roman" w:hAnsi="Times New Roman"/>
          <w:sz w:val="24"/>
          <w:szCs w:val="24"/>
        </w:rPr>
        <w:t xml:space="preserve">, </w:t>
      </w:r>
      <w:r w:rsidRPr="00121A2C">
        <w:rPr>
          <w:rFonts w:ascii="Times New Roman" w:hAnsi="Times New Roman"/>
          <w:sz w:val="24"/>
          <w:szCs w:val="24"/>
        </w:rPr>
        <w:t>zij kunnen hun kruis niet opnemen of hetgeen zij hebben zich ten nutte maken tot eer van God. Laten alle mensen zich dus wachten voor deze on</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en ze schuwen gelijk zij de duivel schuwen</w:t>
      </w:r>
      <w:r>
        <w:rPr>
          <w:rFonts w:ascii="Times New Roman" w:hAnsi="Times New Roman"/>
          <w:sz w:val="24"/>
          <w:szCs w:val="24"/>
        </w:rPr>
        <w:t xml:space="preserve">, </w:t>
      </w:r>
      <w:r w:rsidRPr="00121A2C">
        <w:rPr>
          <w:rFonts w:ascii="Times New Roman" w:hAnsi="Times New Roman"/>
          <w:sz w:val="24"/>
          <w:szCs w:val="24"/>
        </w:rPr>
        <w:t>want zij zal hen bevreesd maken waar geen vrees is</w:t>
      </w:r>
      <w:r>
        <w:rPr>
          <w:rFonts w:ascii="Times New Roman" w:hAnsi="Times New Roman"/>
          <w:sz w:val="24"/>
          <w:szCs w:val="24"/>
        </w:rPr>
        <w:t>. Z</w:t>
      </w:r>
      <w:r w:rsidRPr="00121A2C">
        <w:rPr>
          <w:rFonts w:ascii="Times New Roman" w:hAnsi="Times New Roman"/>
          <w:sz w:val="24"/>
          <w:szCs w:val="24"/>
        </w:rPr>
        <w:t>ij zal hun wijsmaken</w:t>
      </w:r>
      <w:r>
        <w:rPr>
          <w:rFonts w:ascii="Times New Roman" w:hAnsi="Times New Roman"/>
          <w:sz w:val="24"/>
          <w:szCs w:val="24"/>
        </w:rPr>
        <w:t xml:space="preserve">, </w:t>
      </w:r>
      <w:r w:rsidRPr="00121A2C">
        <w:rPr>
          <w:rFonts w:ascii="Times New Roman" w:hAnsi="Times New Roman"/>
          <w:sz w:val="24"/>
          <w:szCs w:val="24"/>
        </w:rPr>
        <w:t>dat er een leeuw op de straat is</w:t>
      </w:r>
      <w:r>
        <w:rPr>
          <w:rFonts w:ascii="Times New Roman" w:hAnsi="Times New Roman"/>
          <w:sz w:val="24"/>
          <w:szCs w:val="24"/>
        </w:rPr>
        <w:t xml:space="preserve">, </w:t>
      </w:r>
      <w:r w:rsidRPr="00121A2C">
        <w:rPr>
          <w:rFonts w:ascii="Times New Roman" w:hAnsi="Times New Roman"/>
          <w:sz w:val="24"/>
          <w:szCs w:val="24"/>
        </w:rPr>
        <w:t>de onwaarschijnlijkste plaats ter wereld voor</w:t>
      </w:r>
      <w:r>
        <w:rPr>
          <w:rFonts w:ascii="Times New Roman" w:hAnsi="Times New Roman"/>
          <w:sz w:val="24"/>
          <w:szCs w:val="24"/>
        </w:rPr>
        <w:t xml:space="preserve"> zo'n </w:t>
      </w:r>
      <w:r w:rsidRPr="00121A2C">
        <w:rPr>
          <w:rFonts w:ascii="Times New Roman" w:hAnsi="Times New Roman"/>
          <w:sz w:val="24"/>
          <w:szCs w:val="24"/>
        </w:rPr>
        <w:t>beest</w:t>
      </w:r>
      <w:r>
        <w:rPr>
          <w:rFonts w:ascii="Times New Roman" w:hAnsi="Times New Roman"/>
          <w:sz w:val="24"/>
          <w:szCs w:val="24"/>
        </w:rPr>
        <w:t xml:space="preserve">, </w:t>
      </w:r>
      <w:r w:rsidRPr="00121A2C">
        <w:rPr>
          <w:rFonts w:ascii="Times New Roman" w:hAnsi="Times New Roman"/>
          <w:sz w:val="24"/>
          <w:szCs w:val="24"/>
        </w:rPr>
        <w:t>zij zal een masker leggen op het aangezicht van God</w:t>
      </w:r>
      <w:r>
        <w:rPr>
          <w:rFonts w:ascii="Times New Roman" w:hAnsi="Times New Roman"/>
          <w:sz w:val="24"/>
          <w:szCs w:val="24"/>
        </w:rPr>
        <w:t xml:space="preserve">, </w:t>
      </w:r>
      <w:r w:rsidRPr="00121A2C">
        <w:rPr>
          <w:rFonts w:ascii="Times New Roman" w:hAnsi="Times New Roman"/>
          <w:sz w:val="24"/>
          <w:szCs w:val="24"/>
        </w:rPr>
        <w:t>aller vreselijkst en verschrikkelijkst om te aanschouwen</w:t>
      </w:r>
      <w:r>
        <w:rPr>
          <w:rFonts w:ascii="Times New Roman" w:hAnsi="Times New Roman"/>
          <w:sz w:val="24"/>
          <w:szCs w:val="24"/>
        </w:rPr>
        <w:t xml:space="preserve">, </w:t>
      </w:r>
      <w:r w:rsidRPr="00121A2C">
        <w:rPr>
          <w:rFonts w:ascii="Times New Roman" w:hAnsi="Times New Roman"/>
          <w:sz w:val="24"/>
          <w:szCs w:val="24"/>
        </w:rPr>
        <w:t>en dan de ziel geheel en al ontmoedigen wat aangaat zijn dienst</w:t>
      </w:r>
      <w:r>
        <w:rPr>
          <w:rFonts w:ascii="Times New Roman" w:hAnsi="Times New Roman"/>
          <w:sz w:val="24"/>
          <w:szCs w:val="24"/>
        </w:rPr>
        <w:t xml:space="preserve">, </w:t>
      </w:r>
      <w:r w:rsidRPr="00121A2C">
        <w:rPr>
          <w:rFonts w:ascii="Times New Roman" w:hAnsi="Times New Roman"/>
          <w:sz w:val="24"/>
          <w:szCs w:val="24"/>
        </w:rPr>
        <w:t>die uitwerking had ze bij de luie dienstknecht</w:t>
      </w:r>
      <w:r>
        <w:rPr>
          <w:rFonts w:ascii="Times New Roman" w:hAnsi="Times New Roman"/>
          <w:sz w:val="24"/>
          <w:szCs w:val="24"/>
        </w:rPr>
        <w:t xml:space="preserve">, </w:t>
      </w:r>
      <w:r w:rsidRPr="00121A2C">
        <w:rPr>
          <w:rFonts w:ascii="Times New Roman" w:hAnsi="Times New Roman"/>
          <w:sz w:val="24"/>
          <w:szCs w:val="24"/>
        </w:rPr>
        <w:t>en die uitwerking zal ze hebben bij u</w:t>
      </w:r>
      <w:r>
        <w:rPr>
          <w:rFonts w:ascii="Times New Roman" w:hAnsi="Times New Roman"/>
          <w:sz w:val="24"/>
          <w:szCs w:val="24"/>
        </w:rPr>
        <w:t xml:space="preserve">, </w:t>
      </w: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zo gij ze koestert en haar plaats verleent. Maar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vierde.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on</w:t>
      </w:r>
      <w:r>
        <w:rPr>
          <w:rFonts w:ascii="Times New Roman" w:hAnsi="Times New Roman"/>
          <w:sz w:val="24"/>
          <w:szCs w:val="24"/>
        </w:rPr>
        <w:t>-Goddelijk</w:t>
      </w:r>
      <w:r w:rsidRPr="00121A2C">
        <w:rPr>
          <w:rFonts w:ascii="Times New Roman" w:hAnsi="Times New Roman"/>
          <w:sz w:val="24"/>
          <w:szCs w:val="24"/>
        </w:rPr>
        <w:t>e vrees Gods vertoont zich ook op deze wijze</w:t>
      </w:r>
      <w:r>
        <w:rPr>
          <w:rFonts w:ascii="Times New Roman" w:hAnsi="Times New Roman"/>
          <w:sz w:val="24"/>
          <w:szCs w:val="24"/>
        </w:rPr>
        <w:t>. Z</w:t>
      </w:r>
      <w:r w:rsidRPr="00121A2C">
        <w:rPr>
          <w:rFonts w:ascii="Times New Roman" w:hAnsi="Times New Roman"/>
          <w:sz w:val="24"/>
          <w:szCs w:val="24"/>
        </w:rPr>
        <w:t>ij zal niet toelaten</w:t>
      </w:r>
      <w:r>
        <w:rPr>
          <w:rFonts w:ascii="Times New Roman" w:hAnsi="Times New Roman"/>
          <w:sz w:val="24"/>
          <w:szCs w:val="24"/>
        </w:rPr>
        <w:t xml:space="preserve">, </w:t>
      </w:r>
      <w:r w:rsidRPr="00121A2C">
        <w:rPr>
          <w:rFonts w:ascii="Times New Roman" w:hAnsi="Times New Roman"/>
          <w:sz w:val="24"/>
          <w:szCs w:val="24"/>
        </w:rPr>
        <w:t>dat de ziel</w:t>
      </w:r>
      <w:r>
        <w:rPr>
          <w:rFonts w:ascii="Times New Roman" w:hAnsi="Times New Roman"/>
          <w:sz w:val="24"/>
          <w:szCs w:val="24"/>
        </w:rPr>
        <w:t xml:space="preserve">, </w:t>
      </w:r>
      <w:r w:rsidRPr="00121A2C">
        <w:rPr>
          <w:rFonts w:ascii="Times New Roman" w:hAnsi="Times New Roman"/>
          <w:sz w:val="24"/>
          <w:szCs w:val="24"/>
        </w:rPr>
        <w:t>die daardoor wordt bestuurd</w:t>
      </w:r>
      <w:r>
        <w:rPr>
          <w:rFonts w:ascii="Times New Roman" w:hAnsi="Times New Roman"/>
          <w:sz w:val="24"/>
          <w:szCs w:val="24"/>
        </w:rPr>
        <w:t xml:space="preserve">, </w:t>
      </w:r>
      <w:r w:rsidRPr="00121A2C">
        <w:rPr>
          <w:rFonts w:ascii="Times New Roman" w:hAnsi="Times New Roman"/>
          <w:sz w:val="24"/>
          <w:szCs w:val="24"/>
        </w:rPr>
        <w:t>alleen op Christus vertrouwt ter rechtvaardigmaking des levens</w:t>
      </w:r>
      <w:r>
        <w:rPr>
          <w:rFonts w:ascii="Times New Roman" w:hAnsi="Times New Roman"/>
          <w:sz w:val="24"/>
          <w:szCs w:val="24"/>
        </w:rPr>
        <w:t>, maar</w:t>
      </w:r>
      <w:r w:rsidRPr="00121A2C">
        <w:rPr>
          <w:rFonts w:ascii="Times New Roman" w:hAnsi="Times New Roman"/>
          <w:sz w:val="24"/>
          <w:szCs w:val="24"/>
        </w:rPr>
        <w:t xml:space="preserve"> zal de vermogens der ziel over buigen om gedeeltelijk te vertrouwen op de werken der wet. Velen van de Joden waren</w:t>
      </w:r>
      <w:r>
        <w:rPr>
          <w:rFonts w:ascii="Times New Roman" w:hAnsi="Times New Roman"/>
          <w:sz w:val="24"/>
          <w:szCs w:val="24"/>
        </w:rPr>
        <w:t xml:space="preserve">, </w:t>
      </w:r>
      <w:r w:rsidRPr="00121A2C">
        <w:rPr>
          <w:rFonts w:ascii="Times New Roman" w:hAnsi="Times New Roman"/>
          <w:sz w:val="24"/>
          <w:szCs w:val="24"/>
        </w:rPr>
        <w:t>in de tijd van Christus en Zijn apostelen</w:t>
      </w:r>
      <w:r>
        <w:rPr>
          <w:rFonts w:ascii="Times New Roman" w:hAnsi="Times New Roman"/>
          <w:sz w:val="24"/>
          <w:szCs w:val="24"/>
        </w:rPr>
        <w:t xml:space="preserve">, </w:t>
      </w:r>
      <w:r w:rsidRPr="00121A2C">
        <w:rPr>
          <w:rFonts w:ascii="Times New Roman" w:hAnsi="Times New Roman"/>
          <w:sz w:val="24"/>
          <w:szCs w:val="24"/>
        </w:rPr>
        <w:t>bezeten met deze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want zij waren niet zoals de vorige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als de luie dienstknecht</w:t>
      </w:r>
      <w:r>
        <w:rPr>
          <w:rFonts w:ascii="Times New Roman" w:hAnsi="Times New Roman"/>
          <w:sz w:val="24"/>
          <w:szCs w:val="24"/>
        </w:rPr>
        <w:t xml:space="preserve">, </w:t>
      </w:r>
      <w:r w:rsidRPr="00121A2C">
        <w:rPr>
          <w:rFonts w:ascii="Times New Roman" w:hAnsi="Times New Roman"/>
          <w:sz w:val="24"/>
          <w:szCs w:val="24"/>
        </w:rPr>
        <w:t>dat zij een talent ontvingen en het in een zweetdoek in de aarde verborgen</w:t>
      </w:r>
      <w:r>
        <w:rPr>
          <w:rFonts w:ascii="Times New Roman" w:hAnsi="Times New Roman"/>
          <w:sz w:val="24"/>
          <w:szCs w:val="24"/>
        </w:rPr>
        <w:t>, maar</w:t>
      </w:r>
      <w:r w:rsidRPr="00121A2C">
        <w:rPr>
          <w:rFonts w:ascii="Times New Roman" w:hAnsi="Times New Roman"/>
          <w:sz w:val="24"/>
          <w:szCs w:val="24"/>
        </w:rPr>
        <w:t xml:space="preserve"> zij waren een naarstig volk</w:t>
      </w:r>
      <w:r>
        <w:rPr>
          <w:rFonts w:ascii="Times New Roman" w:hAnsi="Times New Roman"/>
          <w:sz w:val="24"/>
          <w:szCs w:val="24"/>
        </w:rPr>
        <w:t xml:space="preserve">, </w:t>
      </w:r>
      <w:r w:rsidRPr="00121A2C">
        <w:rPr>
          <w:rFonts w:ascii="Times New Roman" w:hAnsi="Times New Roman"/>
          <w:sz w:val="24"/>
          <w:szCs w:val="24"/>
        </w:rPr>
        <w:t>zij volgden de wet der rechtvaardigheid</w:t>
      </w:r>
      <w:r>
        <w:rPr>
          <w:rFonts w:ascii="Times New Roman" w:hAnsi="Times New Roman"/>
          <w:sz w:val="24"/>
          <w:szCs w:val="24"/>
        </w:rPr>
        <w:t xml:space="preserve">, </w:t>
      </w:r>
      <w:r w:rsidRPr="00121A2C">
        <w:rPr>
          <w:rFonts w:ascii="Times New Roman" w:hAnsi="Times New Roman"/>
          <w:sz w:val="24"/>
          <w:szCs w:val="24"/>
        </w:rPr>
        <w:t>zij hadden een ijver voor God en voor de godsdienst van hun vaderen</w:t>
      </w:r>
      <w:r>
        <w:rPr>
          <w:rFonts w:ascii="Times New Roman" w:hAnsi="Times New Roman"/>
          <w:sz w:val="24"/>
          <w:szCs w:val="24"/>
        </w:rPr>
        <w:t>, maar</w:t>
      </w:r>
      <w:r w:rsidRPr="00121A2C">
        <w:rPr>
          <w:rFonts w:ascii="Times New Roman" w:hAnsi="Times New Roman"/>
          <w:sz w:val="24"/>
          <w:szCs w:val="24"/>
        </w:rPr>
        <w:t xml:space="preserve"> hoe dan kwamen zij zich te misdragen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hun vrees Gods was on</w:t>
      </w:r>
      <w:r>
        <w:rPr>
          <w:rFonts w:ascii="Times New Roman" w:hAnsi="Times New Roman"/>
          <w:sz w:val="24"/>
          <w:szCs w:val="24"/>
        </w:rPr>
        <w:t xml:space="preserve">-Goddelijk, </w:t>
      </w:r>
      <w:r w:rsidRPr="00121A2C">
        <w:rPr>
          <w:rFonts w:ascii="Times New Roman" w:hAnsi="Times New Roman"/>
          <w:sz w:val="24"/>
          <w:szCs w:val="24"/>
        </w:rPr>
        <w:t>zij wilde hun niet toelaten geheel te vertrouwen op de rechtvaardigheid des geloofs</w:t>
      </w:r>
      <w:r>
        <w:rPr>
          <w:rFonts w:ascii="Times New Roman" w:hAnsi="Times New Roman"/>
          <w:sz w:val="24"/>
          <w:szCs w:val="24"/>
        </w:rPr>
        <w:t xml:space="preserve">, </w:t>
      </w:r>
      <w:r w:rsidRPr="00121A2C">
        <w:rPr>
          <w:rFonts w:ascii="Times New Roman" w:hAnsi="Times New Roman"/>
          <w:sz w:val="24"/>
          <w:szCs w:val="24"/>
        </w:rPr>
        <w:t>welke is de toegerekende gerechtigheid van Christus</w:t>
      </w:r>
      <w:r>
        <w:rPr>
          <w:rFonts w:ascii="Times New Roman" w:hAnsi="Times New Roman"/>
          <w:sz w:val="24"/>
          <w:szCs w:val="24"/>
        </w:rPr>
        <w:t>. Z</w:t>
      </w:r>
      <w:r w:rsidRPr="00121A2C">
        <w:rPr>
          <w:rFonts w:ascii="Times New Roman" w:hAnsi="Times New Roman"/>
          <w:sz w:val="24"/>
          <w:szCs w:val="24"/>
        </w:rPr>
        <w:t>ij zochten de wet der rechtvaardigheid</w:t>
      </w:r>
      <w:r>
        <w:rPr>
          <w:rFonts w:ascii="Times New Roman" w:hAnsi="Times New Roman"/>
          <w:sz w:val="24"/>
          <w:szCs w:val="24"/>
        </w:rPr>
        <w:t>, maar</w:t>
      </w:r>
      <w:r w:rsidRPr="00121A2C">
        <w:rPr>
          <w:rFonts w:ascii="Times New Roman" w:hAnsi="Times New Roman"/>
          <w:sz w:val="24"/>
          <w:szCs w:val="24"/>
        </w:rPr>
        <w:t xml:space="preserve"> kwamen tot de wet der rechtvaardigheid niet. Waarom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Omdat zij ze zochten</w:t>
      </w:r>
      <w:r>
        <w:rPr>
          <w:rFonts w:ascii="Times New Roman" w:hAnsi="Times New Roman"/>
          <w:sz w:val="24"/>
          <w:szCs w:val="24"/>
        </w:rPr>
        <w:t xml:space="preserve">, </w:t>
      </w:r>
      <w:r w:rsidRPr="00121A2C">
        <w:rPr>
          <w:rFonts w:ascii="Times New Roman" w:hAnsi="Times New Roman"/>
          <w:sz w:val="24"/>
          <w:szCs w:val="24"/>
        </w:rPr>
        <w:t>niet door het geloof</w:t>
      </w:r>
      <w:r>
        <w:rPr>
          <w:rFonts w:ascii="Times New Roman" w:hAnsi="Times New Roman"/>
          <w:sz w:val="24"/>
          <w:szCs w:val="24"/>
        </w:rPr>
        <w:t>, maar</w:t>
      </w:r>
      <w:r w:rsidRPr="00121A2C">
        <w:rPr>
          <w:rFonts w:ascii="Times New Roman" w:hAnsi="Times New Roman"/>
          <w:sz w:val="24"/>
          <w:szCs w:val="24"/>
        </w:rPr>
        <w:t xml:space="preserve"> als door de werken der wet. Maar wat was het</w:t>
      </w:r>
      <w:r>
        <w:rPr>
          <w:rFonts w:ascii="Times New Roman" w:hAnsi="Times New Roman"/>
          <w:sz w:val="24"/>
          <w:szCs w:val="24"/>
        </w:rPr>
        <w:t xml:space="preserve">, </w:t>
      </w:r>
      <w:r w:rsidRPr="00121A2C">
        <w:rPr>
          <w:rFonts w:ascii="Times New Roman" w:hAnsi="Times New Roman"/>
          <w:sz w:val="24"/>
          <w:szCs w:val="24"/>
        </w:rPr>
        <w:t>dat hen hun werken der wet met Christus deed tezamen voegen</w:t>
      </w:r>
      <w:r>
        <w:rPr>
          <w:rFonts w:ascii="Times New Roman" w:hAnsi="Times New Roman"/>
          <w:sz w:val="24"/>
          <w:szCs w:val="24"/>
        </w:rPr>
        <w:t xml:space="preserve">, </w:t>
      </w:r>
      <w:r w:rsidRPr="00121A2C">
        <w:rPr>
          <w:rFonts w:ascii="Times New Roman" w:hAnsi="Times New Roman"/>
          <w:sz w:val="24"/>
          <w:szCs w:val="24"/>
        </w:rPr>
        <w:t>wat anders dan hun ongeloof</w:t>
      </w:r>
      <w:r>
        <w:rPr>
          <w:rFonts w:ascii="Times New Roman" w:hAnsi="Times New Roman"/>
          <w:sz w:val="24"/>
          <w:szCs w:val="24"/>
        </w:rPr>
        <w:t xml:space="preserve">, </w:t>
      </w:r>
      <w:r w:rsidRPr="00121A2C">
        <w:rPr>
          <w:rFonts w:ascii="Times New Roman" w:hAnsi="Times New Roman"/>
          <w:sz w:val="24"/>
          <w:szCs w:val="24"/>
        </w:rPr>
        <w:t>welks grondslag onwetendheid en vrees was</w:t>
      </w:r>
      <w:r>
        <w:rPr>
          <w:rFonts w:ascii="Times New Roman" w:hAnsi="Times New Roman"/>
          <w:sz w:val="24"/>
          <w:szCs w:val="24"/>
        </w:rPr>
        <w:t>? Z</w:t>
      </w:r>
      <w:r w:rsidRPr="00121A2C">
        <w:rPr>
          <w:rFonts w:ascii="Times New Roman" w:hAnsi="Times New Roman"/>
          <w:sz w:val="24"/>
          <w:szCs w:val="24"/>
        </w:rPr>
        <w:t>ij waren bevreesd om alles te wagen op een bodem</w:t>
      </w:r>
      <w:r>
        <w:rPr>
          <w:rFonts w:ascii="Times New Roman" w:hAnsi="Times New Roman"/>
          <w:sz w:val="24"/>
          <w:szCs w:val="24"/>
        </w:rPr>
        <w:t xml:space="preserve">, </w:t>
      </w:r>
      <w:r w:rsidRPr="00121A2C">
        <w:rPr>
          <w:rFonts w:ascii="Times New Roman" w:hAnsi="Times New Roman"/>
          <w:sz w:val="24"/>
          <w:szCs w:val="24"/>
        </w:rPr>
        <w:t>zij dachten</w:t>
      </w:r>
      <w:r>
        <w:rPr>
          <w:rFonts w:ascii="Times New Roman" w:hAnsi="Times New Roman"/>
          <w:sz w:val="24"/>
          <w:szCs w:val="24"/>
        </w:rPr>
        <w:t xml:space="preserve">, </w:t>
      </w:r>
      <w:r w:rsidRPr="00121A2C">
        <w:rPr>
          <w:rFonts w:ascii="Times New Roman" w:hAnsi="Times New Roman"/>
          <w:sz w:val="24"/>
          <w:szCs w:val="24"/>
        </w:rPr>
        <w:t>dat het het beste</w:t>
      </w:r>
      <w:r>
        <w:rPr>
          <w:rFonts w:ascii="Times New Roman" w:hAnsi="Times New Roman"/>
          <w:sz w:val="24"/>
          <w:szCs w:val="24"/>
        </w:rPr>
        <w:t xml:space="preserve"> zou </w:t>
      </w:r>
      <w:r w:rsidRPr="00121A2C">
        <w:rPr>
          <w:rFonts w:ascii="Times New Roman" w:hAnsi="Times New Roman"/>
          <w:sz w:val="24"/>
          <w:szCs w:val="24"/>
        </w:rPr>
        <w:t>zijn twee pezen aan een boog te hebben</w:t>
      </w:r>
      <w:r>
        <w:rPr>
          <w:rFonts w:ascii="Times New Roman" w:hAnsi="Times New Roman"/>
          <w:sz w:val="24"/>
          <w:szCs w:val="24"/>
        </w:rPr>
        <w:t xml:space="preserve">, </w:t>
      </w:r>
      <w:r w:rsidRPr="00121A2C">
        <w:rPr>
          <w:rFonts w:ascii="Times New Roman" w:hAnsi="Times New Roman"/>
          <w:sz w:val="24"/>
          <w:szCs w:val="24"/>
        </w:rPr>
        <w:t>en zo kwamen zij tussen twee stoelen op de grond</w:t>
      </w:r>
      <w:r>
        <w:rPr>
          <w:rFonts w:ascii="Times New Roman" w:hAnsi="Times New Roman"/>
          <w:sz w:val="24"/>
          <w:szCs w:val="24"/>
        </w:rPr>
        <w:t>. E</w:t>
      </w:r>
      <w:r w:rsidRPr="00121A2C">
        <w:rPr>
          <w:rFonts w:ascii="Times New Roman" w:hAnsi="Times New Roman"/>
          <w:sz w:val="24"/>
          <w:szCs w:val="24"/>
        </w:rPr>
        <w:t>n hierom wordt vrezen en twijfelen tezamen gevoegd</w:t>
      </w:r>
      <w:r>
        <w:rPr>
          <w:rFonts w:ascii="Times New Roman" w:hAnsi="Times New Roman"/>
          <w:sz w:val="24"/>
          <w:szCs w:val="24"/>
        </w:rPr>
        <w:t xml:space="preserve">, </w:t>
      </w:r>
      <w:r w:rsidRPr="00121A2C">
        <w:rPr>
          <w:rFonts w:ascii="Times New Roman" w:hAnsi="Times New Roman"/>
          <w:sz w:val="24"/>
          <w:szCs w:val="24"/>
        </w:rPr>
        <w:t>als zijnde het een de oorzaak van het andere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een </w:t>
      </w:r>
      <w:r w:rsidRPr="00121A2C">
        <w:rPr>
          <w:rFonts w:ascii="Times New Roman" w:hAnsi="Times New Roman"/>
          <w:sz w:val="24"/>
          <w:szCs w:val="24"/>
        </w:rPr>
        <w:t>wordt menigmaal voor het andere geplaatst</w:t>
      </w:r>
      <w:r>
        <w:rPr>
          <w:rFonts w:ascii="Times New Roman" w:hAnsi="Times New Roman"/>
          <w:sz w:val="24"/>
          <w:szCs w:val="24"/>
        </w:rPr>
        <w:t xml:space="preserve">, </w:t>
      </w:r>
      <w:r w:rsidRPr="00121A2C">
        <w:rPr>
          <w:rFonts w:ascii="Times New Roman" w:hAnsi="Times New Roman"/>
          <w:sz w:val="24"/>
          <w:szCs w:val="24"/>
        </w:rPr>
        <w:t>zo on</w:t>
      </w:r>
      <w:r>
        <w:rPr>
          <w:rFonts w:ascii="Times New Roman" w:hAnsi="Times New Roman"/>
          <w:sz w:val="24"/>
          <w:szCs w:val="24"/>
        </w:rPr>
        <w:t>-Goddelijk</w:t>
      </w:r>
      <w:r w:rsidRPr="00121A2C">
        <w:rPr>
          <w:rFonts w:ascii="Times New Roman" w:hAnsi="Times New Roman"/>
          <w:sz w:val="24"/>
          <w:szCs w:val="24"/>
        </w:rPr>
        <w:t xml:space="preserve">e vrees voor ongeloof: </w:t>
      </w:r>
      <w:r>
        <w:rPr>
          <w:rFonts w:ascii="Times New Roman" w:hAnsi="Times New Roman"/>
          <w:sz w:val="24"/>
          <w:szCs w:val="24"/>
        </w:rPr>
        <w:t>"</w:t>
      </w:r>
      <w:r w:rsidRPr="00121A2C">
        <w:rPr>
          <w:rFonts w:ascii="Times New Roman" w:hAnsi="Times New Roman"/>
          <w:sz w:val="24"/>
          <w:szCs w:val="24"/>
        </w:rPr>
        <w:t>Vrees niet</w:t>
      </w:r>
      <w:r>
        <w:rPr>
          <w:rFonts w:ascii="Times New Roman" w:hAnsi="Times New Roman"/>
          <w:sz w:val="24"/>
          <w:szCs w:val="24"/>
        </w:rPr>
        <w:t xml:space="preserve">, </w:t>
      </w:r>
      <w:r w:rsidRPr="00121A2C">
        <w:rPr>
          <w:rFonts w:ascii="Times New Roman" w:hAnsi="Times New Roman"/>
          <w:sz w:val="24"/>
          <w:szCs w:val="24"/>
        </w:rPr>
        <w:t>geloof alleen</w:t>
      </w:r>
      <w:r>
        <w:rPr>
          <w:rFonts w:ascii="Times New Roman" w:hAnsi="Times New Roman"/>
          <w:sz w:val="24"/>
          <w:szCs w:val="24"/>
        </w:rPr>
        <w:t xml:space="preserve">", </w:t>
      </w:r>
      <w:r w:rsidRPr="00121A2C">
        <w:rPr>
          <w:rFonts w:ascii="Times New Roman" w:hAnsi="Times New Roman"/>
          <w:sz w:val="24"/>
          <w:szCs w:val="24"/>
        </w:rPr>
        <w:t>en daarom wordt hij</w:t>
      </w:r>
      <w:r>
        <w:rPr>
          <w:rFonts w:ascii="Times New Roman" w:hAnsi="Times New Roman"/>
          <w:sz w:val="24"/>
          <w:szCs w:val="24"/>
        </w:rPr>
        <w:t xml:space="preserve">, </w:t>
      </w:r>
      <w:r w:rsidRPr="00121A2C">
        <w:rPr>
          <w:rFonts w:ascii="Times New Roman" w:hAnsi="Times New Roman"/>
          <w:sz w:val="24"/>
          <w:szCs w:val="24"/>
        </w:rPr>
        <w:t>die door deze vrees overheerst en weggevoerd wordt</w:t>
      </w:r>
      <w:r>
        <w:rPr>
          <w:rFonts w:ascii="Times New Roman" w:hAnsi="Times New Roman"/>
          <w:sz w:val="24"/>
          <w:szCs w:val="24"/>
        </w:rPr>
        <w:t xml:space="preserve">, </w:t>
      </w:r>
      <w:r w:rsidRPr="00121A2C">
        <w:rPr>
          <w:rFonts w:ascii="Times New Roman" w:hAnsi="Times New Roman"/>
          <w:sz w:val="24"/>
          <w:szCs w:val="24"/>
        </w:rPr>
        <w:t>gevoegd bij de ongelovige</w:t>
      </w:r>
      <w:r>
        <w:rPr>
          <w:rFonts w:ascii="Times New Roman" w:hAnsi="Times New Roman"/>
          <w:sz w:val="24"/>
          <w:szCs w:val="24"/>
        </w:rPr>
        <w:t xml:space="preserve">, </w:t>
      </w:r>
      <w:r w:rsidRPr="00121A2C">
        <w:rPr>
          <w:rFonts w:ascii="Times New Roman" w:hAnsi="Times New Roman"/>
          <w:sz w:val="24"/>
          <w:szCs w:val="24"/>
        </w:rPr>
        <w:t>die uitgeworpen wordt uit de heilige stad onder de honden. Maar de vreesachtigen en ongelovigen en doodslagers zijn buiten.</w:t>
      </w:r>
      <w:r>
        <w:rPr>
          <w:rFonts w:ascii="Times New Roman" w:hAnsi="Times New Roman"/>
          <w:sz w:val="24"/>
          <w:szCs w:val="24"/>
        </w:rPr>
        <w:t xml:space="preserve"> Openb. </w:t>
      </w:r>
      <w:r w:rsidRPr="00121A2C">
        <w:rPr>
          <w:rFonts w:ascii="Times New Roman" w:hAnsi="Times New Roman"/>
          <w:sz w:val="24"/>
          <w:szCs w:val="24"/>
        </w:rPr>
        <w:t>21:8. De vreesachtigen en ongelovigen worden</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tezamen gevoegd</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de vrees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deze on</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is de grond van het ongeloof</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 gij wilt</w:t>
      </w:r>
      <w:r>
        <w:rPr>
          <w:rFonts w:ascii="Times New Roman" w:hAnsi="Times New Roman"/>
          <w:sz w:val="24"/>
          <w:szCs w:val="24"/>
        </w:rPr>
        <w:t xml:space="preserve">, </w:t>
      </w:r>
      <w:r w:rsidRPr="00121A2C">
        <w:rPr>
          <w:rFonts w:ascii="Times New Roman" w:hAnsi="Times New Roman"/>
          <w:sz w:val="24"/>
          <w:szCs w:val="24"/>
        </w:rPr>
        <w:t>het ongeloof is de grond van de vrees</w:t>
      </w:r>
      <w:r>
        <w:rPr>
          <w:rFonts w:ascii="Times New Roman" w:hAnsi="Times New Roman"/>
          <w:sz w:val="24"/>
          <w:szCs w:val="24"/>
        </w:rPr>
        <w:t xml:space="preserve">, </w:t>
      </w:r>
      <w:r w:rsidRPr="00121A2C">
        <w:rPr>
          <w:rFonts w:ascii="Times New Roman" w:hAnsi="Times New Roman"/>
          <w:sz w:val="24"/>
          <w:szCs w:val="24"/>
        </w:rPr>
        <w:t>van deze vrees</w:t>
      </w:r>
      <w:r>
        <w:rPr>
          <w:rFonts w:ascii="Times New Roman" w:hAnsi="Times New Roman"/>
          <w:sz w:val="24"/>
          <w:szCs w:val="24"/>
        </w:rPr>
        <w:t>, maar</w:t>
      </w:r>
      <w:r w:rsidRPr="00121A2C">
        <w:rPr>
          <w:rFonts w:ascii="Times New Roman" w:hAnsi="Times New Roman"/>
          <w:sz w:val="24"/>
          <w:szCs w:val="24"/>
        </w:rPr>
        <w:t xml:space="preserve"> ik sta niet op fijne onderscheidingen. Deze on</w:t>
      </w:r>
      <w:r>
        <w:rPr>
          <w:rFonts w:ascii="Times New Roman" w:hAnsi="Times New Roman"/>
          <w:sz w:val="24"/>
          <w:szCs w:val="24"/>
        </w:rPr>
        <w:t>-Goddelijk</w:t>
      </w:r>
      <w:r w:rsidRPr="00121A2C">
        <w:rPr>
          <w:rFonts w:ascii="Times New Roman" w:hAnsi="Times New Roman"/>
          <w:sz w:val="24"/>
          <w:szCs w:val="24"/>
        </w:rPr>
        <w:t>e vrees heeft er een sterke hand in om de ziel af te houden van alleen te vertrouwen op de gerechtigheid van Christus ter rechtvaardigmaking des levens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 Het is deze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welke de mensen zal aandrijven om bij de geopenbaarde wil van God hun eigen uitvindingen en de volbrenging ervan te voegen</w:t>
      </w:r>
      <w:r>
        <w:rPr>
          <w:rFonts w:ascii="Times New Roman" w:hAnsi="Times New Roman"/>
          <w:sz w:val="24"/>
          <w:szCs w:val="24"/>
        </w:rPr>
        <w:t xml:space="preserve">, </w:t>
      </w:r>
      <w:r w:rsidRPr="00121A2C">
        <w:rPr>
          <w:rFonts w:ascii="Times New Roman" w:hAnsi="Times New Roman"/>
          <w:sz w:val="24"/>
          <w:szCs w:val="24"/>
        </w:rPr>
        <w:t>als een middel om de toorn van God te stillen. Want de waarheid is: waar deze on</w:t>
      </w:r>
      <w:r>
        <w:rPr>
          <w:rFonts w:ascii="Times New Roman" w:hAnsi="Times New Roman"/>
          <w:sz w:val="24"/>
          <w:szCs w:val="24"/>
        </w:rPr>
        <w:t>-Goddelijk</w:t>
      </w:r>
      <w:r w:rsidRPr="00121A2C">
        <w:rPr>
          <w:rFonts w:ascii="Times New Roman" w:hAnsi="Times New Roman"/>
          <w:sz w:val="24"/>
          <w:szCs w:val="24"/>
        </w:rPr>
        <w:t>e vrees heerst</w:t>
      </w:r>
      <w:r>
        <w:rPr>
          <w:rFonts w:ascii="Times New Roman" w:hAnsi="Times New Roman"/>
          <w:sz w:val="24"/>
          <w:szCs w:val="24"/>
        </w:rPr>
        <w:t xml:space="preserve">, </w:t>
      </w:r>
      <w:r w:rsidRPr="00121A2C">
        <w:rPr>
          <w:rFonts w:ascii="Times New Roman" w:hAnsi="Times New Roman"/>
          <w:sz w:val="24"/>
          <w:szCs w:val="24"/>
        </w:rPr>
        <w:t>daar is geen einde aan wet en plicht. Toen diegenen</w:t>
      </w:r>
      <w:r>
        <w:rPr>
          <w:rFonts w:ascii="Times New Roman" w:hAnsi="Times New Roman"/>
          <w:sz w:val="24"/>
          <w:szCs w:val="24"/>
        </w:rPr>
        <w:t xml:space="preserve">, </w:t>
      </w:r>
      <w:r w:rsidRPr="00121A2C">
        <w:rPr>
          <w:rFonts w:ascii="Times New Roman" w:hAnsi="Times New Roman"/>
          <w:sz w:val="24"/>
          <w:szCs w:val="24"/>
        </w:rPr>
        <w:t>van wie wij lezen in het boek der Koningen</w:t>
      </w:r>
      <w:r>
        <w:rPr>
          <w:rFonts w:ascii="Times New Roman" w:hAnsi="Times New Roman"/>
          <w:sz w:val="24"/>
          <w:szCs w:val="24"/>
        </w:rPr>
        <w:t xml:space="preserve">, </w:t>
      </w:r>
      <w:r w:rsidRPr="00121A2C">
        <w:rPr>
          <w:rFonts w:ascii="Times New Roman" w:hAnsi="Times New Roman"/>
          <w:sz w:val="24"/>
          <w:szCs w:val="24"/>
        </w:rPr>
        <w:t>vernield werden door de leeuwen</w:t>
      </w:r>
      <w:r>
        <w:rPr>
          <w:rFonts w:ascii="Times New Roman" w:hAnsi="Times New Roman"/>
          <w:sz w:val="24"/>
          <w:szCs w:val="24"/>
        </w:rPr>
        <w:t xml:space="preserve">, </w:t>
      </w:r>
      <w:r w:rsidRPr="00121A2C">
        <w:rPr>
          <w:rFonts w:ascii="Times New Roman" w:hAnsi="Times New Roman"/>
          <w:sz w:val="24"/>
          <w:szCs w:val="24"/>
        </w:rPr>
        <w:t>omdat zij de afgodendienst hadden opgericht in het land van Israël</w:t>
      </w:r>
      <w:r>
        <w:rPr>
          <w:rFonts w:ascii="Times New Roman" w:hAnsi="Times New Roman"/>
          <w:sz w:val="24"/>
          <w:szCs w:val="24"/>
        </w:rPr>
        <w:t xml:space="preserve">, </w:t>
      </w:r>
      <w:r w:rsidRPr="00121A2C">
        <w:rPr>
          <w:rFonts w:ascii="Times New Roman" w:hAnsi="Times New Roman"/>
          <w:sz w:val="24"/>
          <w:szCs w:val="24"/>
        </w:rPr>
        <w:t>zonden zij om een priester uit Babylon</w:t>
      </w:r>
      <w:r>
        <w:rPr>
          <w:rFonts w:ascii="Times New Roman" w:hAnsi="Times New Roman"/>
          <w:sz w:val="24"/>
          <w:szCs w:val="24"/>
        </w:rPr>
        <w:t xml:space="preserve">, </w:t>
      </w:r>
      <w:r w:rsidRPr="00121A2C">
        <w:rPr>
          <w:rFonts w:ascii="Times New Roman" w:hAnsi="Times New Roman"/>
          <w:sz w:val="24"/>
          <w:szCs w:val="24"/>
        </w:rPr>
        <w:t>die hun de wijze van de God des lands kon leren</w:t>
      </w:r>
      <w:r>
        <w:rPr>
          <w:rFonts w:ascii="Times New Roman" w:hAnsi="Times New Roman"/>
          <w:sz w:val="24"/>
          <w:szCs w:val="24"/>
        </w:rPr>
        <w:t>, maar</w:t>
      </w:r>
      <w:r w:rsidRPr="00121A2C">
        <w:rPr>
          <w:rFonts w:ascii="Times New Roman" w:hAnsi="Times New Roman"/>
          <w:sz w:val="24"/>
          <w:szCs w:val="24"/>
        </w:rPr>
        <w:t xml:space="preserve"> zie</w:t>
      </w:r>
      <w:r>
        <w:rPr>
          <w:rFonts w:ascii="Times New Roman" w:hAnsi="Times New Roman"/>
          <w:sz w:val="24"/>
          <w:szCs w:val="24"/>
        </w:rPr>
        <w:t xml:space="preserve">, </w:t>
      </w:r>
      <w:r w:rsidRPr="00121A2C">
        <w:rPr>
          <w:rFonts w:ascii="Times New Roman" w:hAnsi="Times New Roman"/>
          <w:sz w:val="24"/>
          <w:szCs w:val="24"/>
        </w:rPr>
        <w:t>toen zij die kenden</w:t>
      </w:r>
      <w:r>
        <w:rPr>
          <w:rFonts w:ascii="Times New Roman" w:hAnsi="Times New Roman"/>
          <w:sz w:val="24"/>
          <w:szCs w:val="24"/>
        </w:rPr>
        <w:t xml:space="preserve">, </w:t>
      </w:r>
      <w:r w:rsidRPr="00121A2C">
        <w:rPr>
          <w:rFonts w:ascii="Times New Roman" w:hAnsi="Times New Roman"/>
          <w:sz w:val="24"/>
          <w:szCs w:val="24"/>
        </w:rPr>
        <w:t>daar het hun geleerd was door de priester</w:t>
      </w:r>
      <w:r>
        <w:rPr>
          <w:rFonts w:ascii="Times New Roman" w:hAnsi="Times New Roman"/>
          <w:sz w:val="24"/>
          <w:szCs w:val="24"/>
        </w:rPr>
        <w:t xml:space="preserve">, </w:t>
      </w:r>
      <w:r w:rsidRPr="00121A2C">
        <w:rPr>
          <w:rFonts w:ascii="Times New Roman" w:hAnsi="Times New Roman"/>
          <w:sz w:val="24"/>
          <w:szCs w:val="24"/>
        </w:rPr>
        <w:t xml:space="preserve">wilde evenwel hun vrees het hun niet toelaten tevreden te zijn met die Godsverering alleen. </w:t>
      </w:r>
      <w:r>
        <w:rPr>
          <w:rFonts w:ascii="Times New Roman" w:hAnsi="Times New Roman"/>
          <w:sz w:val="24"/>
          <w:szCs w:val="24"/>
        </w:rPr>
        <w:t>"</w:t>
      </w:r>
      <w:r w:rsidRPr="00121A2C">
        <w:rPr>
          <w:rFonts w:ascii="Times New Roman" w:hAnsi="Times New Roman"/>
          <w:sz w:val="24"/>
          <w:szCs w:val="24"/>
        </w:rPr>
        <w:t>zij vreesden de HEERE</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en dienden ook hun goden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Maar deze volken vreesden de HEERE</w:t>
      </w:r>
      <w:r>
        <w:rPr>
          <w:rFonts w:ascii="Times New Roman" w:hAnsi="Times New Roman"/>
          <w:sz w:val="24"/>
          <w:szCs w:val="24"/>
        </w:rPr>
        <w:t xml:space="preserve">, </w:t>
      </w:r>
      <w:r w:rsidRPr="00121A2C">
        <w:rPr>
          <w:rFonts w:ascii="Times New Roman" w:hAnsi="Times New Roman"/>
          <w:sz w:val="24"/>
          <w:szCs w:val="24"/>
        </w:rPr>
        <w:t>en dienden hun gesneden beelden</w:t>
      </w:r>
      <w:r>
        <w:rPr>
          <w:rFonts w:ascii="Times New Roman" w:hAnsi="Times New Roman"/>
          <w:sz w:val="24"/>
          <w:szCs w:val="24"/>
        </w:rPr>
        <w:t>." 2 Kon.</w:t>
      </w:r>
      <w:r w:rsidRPr="00121A2C">
        <w:rPr>
          <w:rFonts w:ascii="Times New Roman" w:hAnsi="Times New Roman"/>
          <w:sz w:val="24"/>
          <w:szCs w:val="24"/>
        </w:rPr>
        <w:t xml:space="preserve"> 17. Het was ook deze vrees</w:t>
      </w:r>
      <w:r>
        <w:rPr>
          <w:rFonts w:ascii="Times New Roman" w:hAnsi="Times New Roman"/>
          <w:sz w:val="24"/>
          <w:szCs w:val="24"/>
        </w:rPr>
        <w:t xml:space="preserve">, </w:t>
      </w:r>
      <w:r w:rsidRPr="00121A2C">
        <w:rPr>
          <w:rFonts w:ascii="Times New Roman" w:hAnsi="Times New Roman"/>
          <w:sz w:val="24"/>
          <w:szCs w:val="24"/>
        </w:rPr>
        <w:t>die de Farizeeën aandreef tot het uitvinden van zo vele overleveringen</w:t>
      </w:r>
      <w:r>
        <w:rPr>
          <w:rFonts w:ascii="Times New Roman" w:hAnsi="Times New Roman"/>
          <w:sz w:val="24"/>
          <w:szCs w:val="24"/>
        </w:rPr>
        <w:t xml:space="preserve">, </w:t>
      </w:r>
      <w:r w:rsidRPr="00121A2C">
        <w:rPr>
          <w:rFonts w:ascii="Times New Roman" w:hAnsi="Times New Roman"/>
          <w:sz w:val="24"/>
          <w:szCs w:val="24"/>
        </w:rPr>
        <w:t>als het wassen van drinkbekers</w:t>
      </w:r>
      <w:r>
        <w:rPr>
          <w:rFonts w:ascii="Times New Roman" w:hAnsi="Times New Roman"/>
          <w:sz w:val="24"/>
          <w:szCs w:val="24"/>
        </w:rPr>
        <w:t xml:space="preserve">, </w:t>
      </w:r>
      <w:r w:rsidRPr="00121A2C">
        <w:rPr>
          <w:rFonts w:ascii="Times New Roman" w:hAnsi="Times New Roman"/>
          <w:sz w:val="24"/>
          <w:szCs w:val="24"/>
        </w:rPr>
        <w:t>en bedden</w:t>
      </w:r>
      <w:r>
        <w:rPr>
          <w:rFonts w:ascii="Times New Roman" w:hAnsi="Times New Roman"/>
          <w:sz w:val="24"/>
          <w:szCs w:val="24"/>
        </w:rPr>
        <w:t xml:space="preserve">, </w:t>
      </w:r>
      <w:r w:rsidRPr="00121A2C">
        <w:rPr>
          <w:rFonts w:ascii="Times New Roman" w:hAnsi="Times New Roman"/>
          <w:sz w:val="24"/>
          <w:szCs w:val="24"/>
        </w:rPr>
        <w:t>en tafelen</w:t>
      </w:r>
      <w:r>
        <w:rPr>
          <w:rFonts w:ascii="Times New Roman" w:hAnsi="Times New Roman"/>
          <w:sz w:val="24"/>
          <w:szCs w:val="24"/>
        </w:rPr>
        <w:t xml:space="preserve">, </w:t>
      </w:r>
      <w:r w:rsidRPr="00121A2C">
        <w:rPr>
          <w:rFonts w:ascii="Times New Roman" w:hAnsi="Times New Roman"/>
          <w:sz w:val="24"/>
          <w:szCs w:val="24"/>
        </w:rPr>
        <w:t>en schotels</w:t>
      </w:r>
      <w:r>
        <w:rPr>
          <w:rFonts w:ascii="Times New Roman" w:hAnsi="Times New Roman"/>
          <w:sz w:val="24"/>
          <w:szCs w:val="24"/>
        </w:rPr>
        <w:t xml:space="preserve">, </w:t>
      </w:r>
      <w:r w:rsidRPr="00121A2C">
        <w:rPr>
          <w:rFonts w:ascii="Times New Roman" w:hAnsi="Times New Roman"/>
          <w:sz w:val="24"/>
          <w:szCs w:val="24"/>
        </w:rPr>
        <w:t>met een menigte van andere dergelijke vertoningen</w:t>
      </w:r>
      <w:r>
        <w:rPr>
          <w:rFonts w:ascii="Times New Roman" w:hAnsi="Times New Roman"/>
          <w:sz w:val="24"/>
          <w:szCs w:val="24"/>
        </w:rPr>
        <w:t xml:space="preserve">, </w:t>
      </w:r>
      <w:r w:rsidRPr="00121A2C">
        <w:rPr>
          <w:rFonts w:ascii="Times New Roman" w:hAnsi="Times New Roman"/>
          <w:sz w:val="24"/>
          <w:szCs w:val="24"/>
        </w:rPr>
        <w:t>niemand kent de vele gevaren</w:t>
      </w:r>
      <w:r>
        <w:rPr>
          <w:rFonts w:ascii="Times New Roman" w:hAnsi="Times New Roman"/>
          <w:sz w:val="24"/>
          <w:szCs w:val="24"/>
        </w:rPr>
        <w:t xml:space="preserve">, </w:t>
      </w:r>
      <w:r w:rsidRPr="00121A2C">
        <w:rPr>
          <w:rFonts w:ascii="Times New Roman" w:hAnsi="Times New Roman"/>
          <w:sz w:val="24"/>
          <w:szCs w:val="24"/>
        </w:rPr>
        <w:t>waar een on</w:t>
      </w:r>
      <w:r>
        <w:rPr>
          <w:rFonts w:ascii="Times New Roman" w:hAnsi="Times New Roman"/>
          <w:sz w:val="24"/>
          <w:szCs w:val="24"/>
        </w:rPr>
        <w:t>-Goddelijk</w:t>
      </w:r>
      <w:r w:rsidRPr="00121A2C">
        <w:rPr>
          <w:rFonts w:ascii="Times New Roman" w:hAnsi="Times New Roman"/>
          <w:sz w:val="24"/>
          <w:szCs w:val="24"/>
        </w:rPr>
        <w:t xml:space="preserve">e vrees Gods een mens in brengt. Markus 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Hoe heeft zij de Papisten gedurende honderden van jaren gemarteld en gepijnigd! want wat anders dan deze on</w:t>
      </w:r>
      <w:r>
        <w:rPr>
          <w:rFonts w:ascii="Times New Roman" w:hAnsi="Times New Roman"/>
          <w:sz w:val="24"/>
          <w:szCs w:val="24"/>
        </w:rPr>
        <w:t>-Goddelijk</w:t>
      </w:r>
      <w:r w:rsidRPr="00121A2C">
        <w:rPr>
          <w:rFonts w:ascii="Times New Roman" w:hAnsi="Times New Roman"/>
          <w:sz w:val="24"/>
          <w:szCs w:val="24"/>
        </w:rPr>
        <w:t>e vrees is de oorzaak</w:t>
      </w:r>
      <w:r>
        <w:rPr>
          <w:rFonts w:ascii="Times New Roman" w:hAnsi="Times New Roman"/>
          <w:sz w:val="24"/>
          <w:szCs w:val="24"/>
        </w:rPr>
        <w:t xml:space="preserve">, </w:t>
      </w:r>
      <w:r w:rsidRPr="00121A2C">
        <w:rPr>
          <w:rFonts w:ascii="Times New Roman" w:hAnsi="Times New Roman"/>
          <w:sz w:val="24"/>
          <w:szCs w:val="24"/>
        </w:rPr>
        <w:t>ten minste bij de eenvoudigsten en onnozelsten onder hen</w:t>
      </w:r>
      <w:r>
        <w:rPr>
          <w:rFonts w:ascii="Times New Roman" w:hAnsi="Times New Roman"/>
          <w:sz w:val="24"/>
          <w:szCs w:val="24"/>
        </w:rPr>
        <w:t xml:space="preserve">, </w:t>
      </w:r>
      <w:r w:rsidRPr="00121A2C">
        <w:rPr>
          <w:rFonts w:ascii="Times New Roman" w:hAnsi="Times New Roman"/>
          <w:sz w:val="24"/>
          <w:szCs w:val="24"/>
        </w:rPr>
        <w:t>van hun boetedoeningen</w:t>
      </w:r>
      <w:r>
        <w:rPr>
          <w:rFonts w:ascii="Times New Roman" w:hAnsi="Times New Roman"/>
          <w:sz w:val="24"/>
          <w:szCs w:val="24"/>
        </w:rPr>
        <w:t xml:space="preserve">, </w:t>
      </w:r>
      <w:r w:rsidRPr="00121A2C">
        <w:rPr>
          <w:rFonts w:ascii="Times New Roman" w:hAnsi="Times New Roman"/>
          <w:sz w:val="24"/>
          <w:szCs w:val="24"/>
        </w:rPr>
        <w:t>als: het kruipen naar het kruis</w:t>
      </w:r>
      <w:r>
        <w:rPr>
          <w:rFonts w:ascii="Times New Roman" w:hAnsi="Times New Roman"/>
          <w:sz w:val="24"/>
          <w:szCs w:val="24"/>
        </w:rPr>
        <w:t xml:space="preserve">, </w:t>
      </w:r>
      <w:r w:rsidRPr="00121A2C">
        <w:rPr>
          <w:rFonts w:ascii="Times New Roman" w:hAnsi="Times New Roman"/>
          <w:sz w:val="24"/>
          <w:szCs w:val="24"/>
        </w:rPr>
        <w:t>het barrevoets gaan ter bedevaart</w:t>
      </w:r>
      <w:r>
        <w:rPr>
          <w:rFonts w:ascii="Times New Roman" w:hAnsi="Times New Roman"/>
          <w:sz w:val="24"/>
          <w:szCs w:val="24"/>
        </w:rPr>
        <w:t xml:space="preserve">, </w:t>
      </w:r>
      <w:r w:rsidRPr="00121A2C">
        <w:rPr>
          <w:rFonts w:ascii="Times New Roman" w:hAnsi="Times New Roman"/>
          <w:sz w:val="24"/>
          <w:szCs w:val="24"/>
        </w:rPr>
        <w:t>de zelfkastijding</w:t>
      </w:r>
      <w:r>
        <w:rPr>
          <w:rFonts w:ascii="Times New Roman" w:hAnsi="Times New Roman"/>
          <w:sz w:val="24"/>
          <w:szCs w:val="24"/>
        </w:rPr>
        <w:t xml:space="preserve">, </w:t>
      </w:r>
      <w:r w:rsidRPr="00121A2C">
        <w:rPr>
          <w:rFonts w:ascii="Times New Roman" w:hAnsi="Times New Roman"/>
          <w:sz w:val="24"/>
          <w:szCs w:val="24"/>
        </w:rPr>
        <w:t>het dragen van zakken</w:t>
      </w:r>
      <w:r>
        <w:rPr>
          <w:rFonts w:ascii="Times New Roman" w:hAnsi="Times New Roman"/>
          <w:sz w:val="24"/>
          <w:szCs w:val="24"/>
        </w:rPr>
        <w:t xml:space="preserve">, </w:t>
      </w:r>
      <w:r w:rsidRPr="00121A2C">
        <w:rPr>
          <w:rFonts w:ascii="Times New Roman" w:hAnsi="Times New Roman"/>
          <w:sz w:val="24"/>
          <w:szCs w:val="24"/>
        </w:rPr>
        <w:t>het opzeggen van zo vele Paternosters</w:t>
      </w:r>
      <w:r>
        <w:rPr>
          <w:rFonts w:ascii="Times New Roman" w:hAnsi="Times New Roman"/>
          <w:sz w:val="24"/>
          <w:szCs w:val="24"/>
        </w:rPr>
        <w:t xml:space="preserve">, </w:t>
      </w:r>
      <w:r w:rsidRPr="00121A2C">
        <w:rPr>
          <w:rFonts w:ascii="Times New Roman" w:hAnsi="Times New Roman"/>
          <w:sz w:val="24"/>
          <w:szCs w:val="24"/>
        </w:rPr>
        <w:t>zo vele Ave Maria</w:t>
      </w:r>
      <w:r>
        <w:rPr>
          <w:rFonts w:ascii="Times New Roman" w:hAnsi="Times New Roman"/>
          <w:sz w:val="24"/>
          <w:szCs w:val="24"/>
        </w:rPr>
        <w:t xml:space="preserve">'s, </w:t>
      </w:r>
      <w:r w:rsidRPr="00121A2C">
        <w:rPr>
          <w:rFonts w:ascii="Times New Roman" w:hAnsi="Times New Roman"/>
          <w:sz w:val="24"/>
          <w:szCs w:val="24"/>
        </w:rPr>
        <w:t>het zo dikwijls biechten aan de priester</w:t>
      </w:r>
      <w:r>
        <w:rPr>
          <w:rFonts w:ascii="Times New Roman" w:hAnsi="Times New Roman"/>
          <w:sz w:val="24"/>
          <w:szCs w:val="24"/>
        </w:rPr>
        <w:t xml:space="preserve">, </w:t>
      </w:r>
      <w:r w:rsidRPr="00121A2C">
        <w:rPr>
          <w:rFonts w:ascii="Times New Roman" w:hAnsi="Times New Roman"/>
          <w:sz w:val="24"/>
          <w:szCs w:val="24"/>
        </w:rPr>
        <w:t>het geven van zoveel geld ter kwijtschelding van zonden</w:t>
      </w:r>
      <w:r>
        <w:rPr>
          <w:rFonts w:ascii="Times New Roman" w:hAnsi="Times New Roman"/>
          <w:sz w:val="24"/>
          <w:szCs w:val="24"/>
        </w:rPr>
        <w:t xml:space="preserve">, </w:t>
      </w:r>
      <w:r w:rsidRPr="00121A2C">
        <w:rPr>
          <w:rFonts w:ascii="Times New Roman" w:hAnsi="Times New Roman"/>
          <w:sz w:val="24"/>
          <w:szCs w:val="24"/>
        </w:rPr>
        <w:t>en tal van andere dergelijke dingen</w:t>
      </w:r>
      <w:r>
        <w:rPr>
          <w:rFonts w:ascii="Times New Roman" w:hAnsi="Times New Roman"/>
          <w:sz w:val="24"/>
          <w:szCs w:val="24"/>
        </w:rPr>
        <w:t xml:space="preserve">, </w:t>
      </w:r>
      <w:r w:rsidRPr="00121A2C">
        <w:rPr>
          <w:rFonts w:ascii="Times New Roman" w:hAnsi="Times New Roman"/>
          <w:sz w:val="24"/>
          <w:szCs w:val="24"/>
        </w:rPr>
        <w:t>wat anders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van dit alles de oorzaak dan deze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W</w:t>
      </w:r>
      <w:r w:rsidRPr="00121A2C">
        <w:rPr>
          <w:rFonts w:ascii="Times New Roman" w:hAnsi="Times New Roman"/>
          <w:sz w:val="24"/>
          <w:szCs w:val="24"/>
        </w:rPr>
        <w:t>ant konden zij er toe gebracht worden om deze leer te geloven</w:t>
      </w:r>
      <w:r>
        <w:rPr>
          <w:rFonts w:ascii="Times New Roman" w:hAnsi="Times New Roman"/>
          <w:sz w:val="24"/>
          <w:szCs w:val="24"/>
        </w:rPr>
        <w:t xml:space="preserve">, </w:t>
      </w:r>
      <w:r w:rsidRPr="00121A2C">
        <w:rPr>
          <w:rFonts w:ascii="Times New Roman" w:hAnsi="Times New Roman"/>
          <w:sz w:val="24"/>
          <w:szCs w:val="24"/>
        </w:rPr>
        <w:t>dat Christus overgeleverd werd voor onze overtredingen en opgewekt voor onze rechtvaardigmaking</w:t>
      </w:r>
      <w:r>
        <w:rPr>
          <w:rFonts w:ascii="Times New Roman" w:hAnsi="Times New Roman"/>
          <w:sz w:val="24"/>
          <w:szCs w:val="24"/>
        </w:rPr>
        <w:t xml:space="preserve">, </w:t>
      </w:r>
      <w:r w:rsidRPr="00121A2C">
        <w:rPr>
          <w:rFonts w:ascii="Times New Roman" w:hAnsi="Times New Roman"/>
          <w:sz w:val="24"/>
          <w:szCs w:val="24"/>
        </w:rPr>
        <w:t xml:space="preserve">en het door het geloof met </w:t>
      </w:r>
      <w:r>
        <w:rPr>
          <w:rFonts w:ascii="Times New Roman" w:hAnsi="Times New Roman"/>
          <w:sz w:val="24"/>
          <w:szCs w:val="24"/>
        </w:rPr>
        <w:t>Goddelijk</w:t>
      </w:r>
      <w:r w:rsidRPr="00121A2C">
        <w:rPr>
          <w:rFonts w:ascii="Times New Roman" w:hAnsi="Times New Roman"/>
          <w:sz w:val="24"/>
          <w:szCs w:val="24"/>
        </w:rPr>
        <w:t>e vrijmoedigheid aan hun eigen</w:t>
      </w:r>
      <w:r>
        <w:rPr>
          <w:rFonts w:ascii="Times New Roman" w:hAnsi="Times New Roman"/>
          <w:sz w:val="24"/>
          <w:szCs w:val="24"/>
        </w:rPr>
        <w:t xml:space="preserve"> zielen</w:t>
      </w:r>
      <w:r w:rsidRPr="00121A2C">
        <w:rPr>
          <w:rFonts w:ascii="Times New Roman" w:hAnsi="Times New Roman"/>
          <w:sz w:val="24"/>
          <w:szCs w:val="24"/>
        </w:rPr>
        <w:t xml:space="preserve"> toepassen</w:t>
      </w:r>
      <w:r>
        <w:rPr>
          <w:rFonts w:ascii="Times New Roman" w:hAnsi="Times New Roman"/>
          <w:sz w:val="24"/>
          <w:szCs w:val="24"/>
        </w:rPr>
        <w:t xml:space="preserve">, </w:t>
      </w:r>
      <w:r w:rsidRPr="00121A2C">
        <w:rPr>
          <w:rFonts w:ascii="Times New Roman" w:hAnsi="Times New Roman"/>
          <w:sz w:val="24"/>
          <w:szCs w:val="24"/>
        </w:rPr>
        <w:t>deze vrees</w:t>
      </w:r>
      <w:r>
        <w:rPr>
          <w:rFonts w:ascii="Times New Roman" w:hAnsi="Times New Roman"/>
          <w:sz w:val="24"/>
          <w:szCs w:val="24"/>
        </w:rPr>
        <w:t xml:space="preserve"> zou </w:t>
      </w:r>
      <w:r w:rsidRPr="00121A2C">
        <w:rPr>
          <w:rFonts w:ascii="Times New Roman" w:hAnsi="Times New Roman"/>
          <w:sz w:val="24"/>
          <w:szCs w:val="24"/>
        </w:rPr>
        <w:t>verdwijnen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al die dingen</w:t>
      </w:r>
      <w:r>
        <w:rPr>
          <w:rFonts w:ascii="Times New Roman" w:hAnsi="Times New Roman"/>
          <w:sz w:val="24"/>
          <w:szCs w:val="24"/>
        </w:rPr>
        <w:t xml:space="preserve">, </w:t>
      </w:r>
      <w:r w:rsidRPr="00121A2C">
        <w:rPr>
          <w:rFonts w:ascii="Times New Roman" w:hAnsi="Times New Roman"/>
          <w:sz w:val="24"/>
          <w:szCs w:val="24"/>
        </w:rPr>
        <w:t xml:space="preserve">met welke zij zo nodeloos en zonder baat </w:t>
      </w:r>
      <w:r>
        <w:rPr>
          <w:rFonts w:ascii="Times New Roman" w:hAnsi="Times New Roman"/>
          <w:sz w:val="24"/>
          <w:szCs w:val="24"/>
        </w:rPr>
        <w:t>zichzelf</w:t>
      </w:r>
      <w:r w:rsidRPr="00121A2C">
        <w:rPr>
          <w:rFonts w:ascii="Times New Roman" w:hAnsi="Times New Roman"/>
          <w:sz w:val="24"/>
          <w:szCs w:val="24"/>
        </w:rPr>
        <w:t xml:space="preserve"> kwellen</w:t>
      </w:r>
      <w:r>
        <w:rPr>
          <w:rFonts w:ascii="Times New Roman" w:hAnsi="Times New Roman"/>
          <w:sz w:val="24"/>
          <w:szCs w:val="24"/>
        </w:rPr>
        <w:t xml:space="preserve">, </w:t>
      </w:r>
      <w:r w:rsidRPr="00121A2C">
        <w:rPr>
          <w:rFonts w:ascii="Times New Roman" w:hAnsi="Times New Roman"/>
          <w:sz w:val="24"/>
          <w:szCs w:val="24"/>
        </w:rPr>
        <w:t>God oneer</w:t>
      </w:r>
      <w:r>
        <w:rPr>
          <w:rFonts w:ascii="Times New Roman" w:hAnsi="Times New Roman"/>
          <w:sz w:val="24"/>
          <w:szCs w:val="24"/>
        </w:rPr>
        <w:t xml:space="preserve">, </w:t>
      </w:r>
      <w:r w:rsidRPr="00121A2C">
        <w:rPr>
          <w:rFonts w:ascii="Times New Roman" w:hAnsi="Times New Roman"/>
          <w:sz w:val="24"/>
          <w:szCs w:val="24"/>
        </w:rPr>
        <w:t>en Zijn volk smart aandoen. Daarom</w:t>
      </w:r>
      <w:r>
        <w:rPr>
          <w:rFonts w:ascii="Times New Roman" w:hAnsi="Times New Roman"/>
          <w:sz w:val="24"/>
          <w:szCs w:val="24"/>
        </w:rPr>
        <w:t xml:space="preserve">, </w:t>
      </w:r>
      <w:r w:rsidRPr="00121A2C">
        <w:rPr>
          <w:rFonts w:ascii="Times New Roman" w:hAnsi="Times New Roman"/>
          <w:sz w:val="24"/>
          <w:szCs w:val="24"/>
        </w:rPr>
        <w:t>welwillende lezer</w:t>
      </w:r>
      <w:r>
        <w:rPr>
          <w:rFonts w:ascii="Times New Roman" w:hAnsi="Times New Roman"/>
          <w:sz w:val="24"/>
          <w:szCs w:val="24"/>
        </w:rPr>
        <w:t xml:space="preserve">, </w:t>
      </w:r>
      <w:r w:rsidRPr="00121A2C">
        <w:rPr>
          <w:rFonts w:ascii="Times New Roman" w:hAnsi="Times New Roman"/>
          <w:sz w:val="24"/>
          <w:szCs w:val="24"/>
        </w:rPr>
        <w:t>alhoewel mijn tekst gebiedt</w:t>
      </w:r>
      <w:r>
        <w:rPr>
          <w:rFonts w:ascii="Times New Roman" w:hAnsi="Times New Roman"/>
          <w:sz w:val="24"/>
          <w:szCs w:val="24"/>
        </w:rPr>
        <w:t xml:space="preserve">, dat u </w:t>
      </w:r>
      <w:r w:rsidRPr="00121A2C">
        <w:rPr>
          <w:rFonts w:ascii="Times New Roman" w:hAnsi="Times New Roman"/>
          <w:sz w:val="24"/>
          <w:szCs w:val="24"/>
        </w:rPr>
        <w:t>inderdaad God zult vrezen</w:t>
      </w:r>
      <w:r>
        <w:rPr>
          <w:rFonts w:ascii="Times New Roman" w:hAnsi="Times New Roman"/>
          <w:sz w:val="24"/>
          <w:szCs w:val="24"/>
        </w:rPr>
        <w:t xml:space="preserve">, </w:t>
      </w:r>
      <w:r w:rsidRPr="00121A2C">
        <w:rPr>
          <w:rFonts w:ascii="Times New Roman" w:hAnsi="Times New Roman"/>
          <w:sz w:val="24"/>
          <w:szCs w:val="24"/>
        </w:rPr>
        <w:t>zo wordt er nochtans niet iedere vrees ingesloten</w:t>
      </w:r>
      <w:r>
        <w:rPr>
          <w:rFonts w:ascii="Times New Roman" w:hAnsi="Times New Roman"/>
          <w:sz w:val="24"/>
          <w:szCs w:val="24"/>
        </w:rPr>
        <w:t xml:space="preserve">, </w:t>
      </w:r>
      <w:r w:rsidRPr="00121A2C">
        <w:rPr>
          <w:rFonts w:ascii="Times New Roman" w:hAnsi="Times New Roman"/>
          <w:sz w:val="24"/>
          <w:szCs w:val="24"/>
        </w:rPr>
        <w:t>niet elke vrees wordt aangenomen</w:t>
      </w:r>
      <w:r>
        <w:rPr>
          <w:rFonts w:ascii="Times New Roman" w:hAnsi="Times New Roman"/>
          <w:sz w:val="24"/>
          <w:szCs w:val="24"/>
        </w:rPr>
        <w:t xml:space="preserve">, Nee, </w:t>
      </w:r>
      <w:r w:rsidRPr="00121A2C">
        <w:rPr>
          <w:rFonts w:ascii="Times New Roman" w:hAnsi="Times New Roman"/>
          <w:sz w:val="24"/>
          <w:szCs w:val="24"/>
        </w:rPr>
        <w:t>niet iedere</w:t>
      </w:r>
      <w:r>
        <w:rPr>
          <w:rFonts w:ascii="Times New Roman" w:hAnsi="Times New Roman"/>
          <w:sz w:val="24"/>
          <w:szCs w:val="24"/>
        </w:rPr>
        <w:t xml:space="preserve"> (</w:t>
      </w:r>
      <w:r w:rsidRPr="00121A2C">
        <w:rPr>
          <w:rFonts w:ascii="Times New Roman" w:hAnsi="Times New Roman"/>
          <w:sz w:val="24"/>
          <w:szCs w:val="24"/>
        </w:rPr>
        <w:t>of alle) vrees Gods. Want er is</w:t>
      </w:r>
      <w:r>
        <w:rPr>
          <w:rFonts w:ascii="Times New Roman" w:hAnsi="Times New Roman"/>
          <w:sz w:val="24"/>
          <w:szCs w:val="24"/>
        </w:rPr>
        <w:t xml:space="preserve">, </w:t>
      </w:r>
      <w:r w:rsidRPr="00121A2C">
        <w:rPr>
          <w:rFonts w:ascii="Times New Roman" w:hAnsi="Times New Roman"/>
          <w:sz w:val="24"/>
          <w:szCs w:val="24"/>
        </w:rPr>
        <w:t>gelijk gij ziet</w:t>
      </w:r>
      <w:r>
        <w:rPr>
          <w:rFonts w:ascii="Times New Roman" w:hAnsi="Times New Roman"/>
          <w:sz w:val="24"/>
          <w:szCs w:val="24"/>
        </w:rPr>
        <w:t xml:space="preserve">, </w:t>
      </w:r>
      <w:r w:rsidRPr="00121A2C">
        <w:rPr>
          <w:rFonts w:ascii="Times New Roman" w:hAnsi="Times New Roman"/>
          <w:sz w:val="24"/>
          <w:szCs w:val="24"/>
        </w:rPr>
        <w:t>een vrees Gods</w:t>
      </w:r>
      <w:r>
        <w:rPr>
          <w:rFonts w:ascii="Times New Roman" w:hAnsi="Times New Roman"/>
          <w:sz w:val="24"/>
          <w:szCs w:val="24"/>
        </w:rPr>
        <w:t xml:space="preserve">, </w:t>
      </w:r>
      <w:r w:rsidRPr="00121A2C">
        <w:rPr>
          <w:rFonts w:ascii="Times New Roman" w:hAnsi="Times New Roman"/>
          <w:sz w:val="24"/>
          <w:szCs w:val="24"/>
        </w:rPr>
        <w:t>die on</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die geschuwd moet worden als hun zonde. Waarom het uw wijsheid en uw zorg moet zijn</w:t>
      </w:r>
      <w:r>
        <w:rPr>
          <w:rFonts w:ascii="Times New Roman" w:hAnsi="Times New Roman"/>
          <w:sz w:val="24"/>
          <w:szCs w:val="24"/>
        </w:rPr>
        <w:t xml:space="preserve">, </w:t>
      </w:r>
      <w:r w:rsidRPr="00121A2C">
        <w:rPr>
          <w:rFonts w:ascii="Times New Roman" w:hAnsi="Times New Roman"/>
          <w:sz w:val="24"/>
          <w:szCs w:val="24"/>
        </w:rPr>
        <w:t xml:space="preserve">te zien en te beproeven of uw vrees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hetwelk de eerstvolgende zaak zal zijn</w:t>
      </w:r>
      <w:r>
        <w:rPr>
          <w:rFonts w:ascii="Times New Roman" w:hAnsi="Times New Roman"/>
          <w:sz w:val="24"/>
          <w:szCs w:val="24"/>
        </w:rPr>
        <w:t xml:space="preserve">, </w:t>
      </w:r>
      <w:r w:rsidRPr="00121A2C">
        <w:rPr>
          <w:rFonts w:ascii="Times New Roman" w:hAnsi="Times New Roman"/>
          <w:sz w:val="24"/>
          <w:szCs w:val="24"/>
        </w:rPr>
        <w:t>die ik ter hand zal nemen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derde zaak</w:t>
      </w:r>
      <w:r>
        <w:rPr>
          <w:rFonts w:ascii="Times New Roman" w:hAnsi="Times New Roman"/>
          <w:sz w:val="24"/>
          <w:szCs w:val="24"/>
        </w:rPr>
        <w:t xml:space="preserve">, </w:t>
      </w:r>
      <w:r w:rsidRPr="00410FEF">
        <w:rPr>
          <w:rFonts w:ascii="Times New Roman" w:hAnsi="Times New Roman"/>
          <w:b/>
          <w:i/>
          <w:sz w:val="24"/>
          <w:szCs w:val="24"/>
        </w:rPr>
        <w:t>waarover ik heb te spreken, is, dat er een vrees Gods is in het hart van sommige mensen, die goed en Goddelijk is, maar dit nochtans niet altijd blijft.</w:t>
      </w:r>
      <w:r w:rsidRPr="00121A2C">
        <w:rPr>
          <w:rFonts w:ascii="Times New Roman" w:hAnsi="Times New Roman"/>
          <w:sz w:val="24"/>
          <w:szCs w:val="24"/>
        </w:rPr>
        <w:t xml:space="preserve"> Of </w:t>
      </w:r>
      <w:r>
        <w:rPr>
          <w:rFonts w:ascii="Times New Roman" w:hAnsi="Times New Roman"/>
          <w:sz w:val="24"/>
          <w:szCs w:val="24"/>
        </w:rPr>
        <w:t>u</w:t>
      </w:r>
      <w:r w:rsidRPr="00121A2C">
        <w:rPr>
          <w:rFonts w:ascii="Times New Roman" w:hAnsi="Times New Roman"/>
          <w:sz w:val="24"/>
          <w:szCs w:val="24"/>
        </w:rPr>
        <w:t xml:space="preserve"> kunt het aldus nemen: Er is een vrees Gods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Goddelijk</w:t>
      </w:r>
      <w:r w:rsidRPr="00121A2C">
        <w:rPr>
          <w:rFonts w:ascii="Times New Roman" w:hAnsi="Times New Roman"/>
          <w:sz w:val="24"/>
          <w:szCs w:val="24"/>
        </w:rPr>
        <w:t xml:space="preserve"> is slechts voor een tijd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mijn spreken hierover</w:t>
      </w:r>
      <w:r>
        <w:rPr>
          <w:rFonts w:ascii="Times New Roman" w:hAnsi="Times New Roman"/>
          <w:sz w:val="24"/>
          <w:szCs w:val="24"/>
        </w:rPr>
        <w:t xml:space="preserve">, </w:t>
      </w:r>
      <w:r w:rsidRPr="00121A2C">
        <w:rPr>
          <w:rFonts w:ascii="Times New Roman" w:hAnsi="Times New Roman"/>
          <w:sz w:val="24"/>
          <w:szCs w:val="24"/>
        </w:rPr>
        <w:t>en in de blootlegging</w:t>
      </w:r>
      <w:r>
        <w:rPr>
          <w:rFonts w:ascii="Times New Roman" w:hAnsi="Times New Roman"/>
          <w:sz w:val="24"/>
          <w:szCs w:val="24"/>
        </w:rPr>
        <w:t xml:space="preserve"> van deze </w:t>
      </w:r>
      <w:r w:rsidRPr="00121A2C">
        <w:rPr>
          <w:rFonts w:ascii="Times New Roman" w:hAnsi="Times New Roman"/>
          <w:sz w:val="24"/>
          <w:szCs w:val="24"/>
        </w:rPr>
        <w:t>zaak voor u</w:t>
      </w:r>
      <w:r>
        <w:rPr>
          <w:rFonts w:ascii="Times New Roman" w:hAnsi="Times New Roman"/>
          <w:sz w:val="24"/>
          <w:szCs w:val="24"/>
        </w:rPr>
        <w:t xml:space="preserve">, </w:t>
      </w:r>
      <w:r w:rsidRPr="00121A2C">
        <w:rPr>
          <w:rFonts w:ascii="Times New Roman" w:hAnsi="Times New Roman"/>
          <w:sz w:val="24"/>
          <w:szCs w:val="24"/>
        </w:rPr>
        <w:t>zal ik deze methode in acht nemen</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k zal u aantonen wat deze vrees is</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I</w:t>
      </w:r>
      <w:r w:rsidRPr="00121A2C">
        <w:rPr>
          <w:rFonts w:ascii="Times New Roman" w:hAnsi="Times New Roman"/>
          <w:sz w:val="24"/>
          <w:szCs w:val="24"/>
        </w:rPr>
        <w:t>k zal u aantonen door wie of wat deze vrees gewerkt wordt in het hart</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I</w:t>
      </w:r>
      <w:r w:rsidRPr="00121A2C">
        <w:rPr>
          <w:rFonts w:ascii="Times New Roman" w:hAnsi="Times New Roman"/>
          <w:sz w:val="24"/>
          <w:szCs w:val="24"/>
        </w:rPr>
        <w:t>k zal u aantonen wat deze vrees doet in de ziel</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I</w:t>
      </w:r>
      <w:r w:rsidRPr="00121A2C">
        <w:rPr>
          <w:rFonts w:ascii="Times New Roman" w:hAnsi="Times New Roman"/>
          <w:sz w:val="24"/>
          <w:szCs w:val="24"/>
        </w:rPr>
        <w:t>k zal u aantonen wanneer deze vrees een einde zal nemen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Wat aangaat het eerste</w:t>
      </w:r>
      <w:r>
        <w:rPr>
          <w:rFonts w:ascii="Times New Roman" w:hAnsi="Times New Roman"/>
          <w:sz w:val="24"/>
          <w:szCs w:val="24"/>
        </w:rPr>
        <w:t xml:space="preserve">, </w:t>
      </w:r>
      <w:r w:rsidRPr="00410FEF">
        <w:rPr>
          <w:rFonts w:ascii="Times New Roman" w:hAnsi="Times New Roman"/>
          <w:i/>
          <w:sz w:val="24"/>
          <w:szCs w:val="24"/>
        </w:rPr>
        <w:t>deze vrees, is een uitwerking van krachtige wakker schuddingen door het woord des toorns,</w:t>
      </w:r>
      <w:r>
        <w:rPr>
          <w:rFonts w:ascii="Times New Roman" w:hAnsi="Times New Roman"/>
          <w:sz w:val="24"/>
          <w:szCs w:val="24"/>
        </w:rPr>
        <w:t xml:space="preserve"> </w:t>
      </w:r>
      <w:r w:rsidRPr="00121A2C">
        <w:rPr>
          <w:rFonts w:ascii="Times New Roman" w:hAnsi="Times New Roman"/>
          <w:sz w:val="24"/>
          <w:szCs w:val="24"/>
        </w:rPr>
        <w:t>hetwelk in de ziel een gevoel verwekt van haar recht op de eeuwige verdoemenis</w:t>
      </w:r>
      <w:r>
        <w:rPr>
          <w:rFonts w:ascii="Times New Roman" w:hAnsi="Times New Roman"/>
          <w:sz w:val="24"/>
          <w:szCs w:val="24"/>
        </w:rPr>
        <w:t xml:space="preserve">, </w:t>
      </w:r>
      <w:r w:rsidRPr="00121A2C">
        <w:rPr>
          <w:rFonts w:ascii="Times New Roman" w:hAnsi="Times New Roman"/>
          <w:sz w:val="24"/>
          <w:szCs w:val="24"/>
        </w:rPr>
        <w:t>want deze vrees is niet in elke zondaar :hij</w:t>
      </w:r>
      <w:r>
        <w:rPr>
          <w:rFonts w:ascii="Times New Roman" w:hAnsi="Times New Roman"/>
          <w:sz w:val="24"/>
          <w:szCs w:val="24"/>
        </w:rPr>
        <w:t xml:space="preserve">, </w:t>
      </w:r>
      <w:r w:rsidRPr="00121A2C">
        <w:rPr>
          <w:rFonts w:ascii="Times New Roman" w:hAnsi="Times New Roman"/>
          <w:sz w:val="24"/>
          <w:szCs w:val="24"/>
        </w:rPr>
        <w:t>die verblind is door de duivel</w:t>
      </w:r>
      <w:r>
        <w:rPr>
          <w:rFonts w:ascii="Times New Roman" w:hAnsi="Times New Roman"/>
          <w:sz w:val="24"/>
          <w:szCs w:val="24"/>
        </w:rPr>
        <w:t xml:space="preserve">, </w:t>
      </w:r>
      <w:r w:rsidRPr="00121A2C">
        <w:rPr>
          <w:rFonts w:ascii="Times New Roman" w:hAnsi="Times New Roman"/>
          <w:sz w:val="24"/>
          <w:szCs w:val="24"/>
        </w:rPr>
        <w:t>en die niet in staat is om te zien</w:t>
      </w:r>
      <w:r>
        <w:rPr>
          <w:rFonts w:ascii="Times New Roman" w:hAnsi="Times New Roman"/>
          <w:sz w:val="24"/>
          <w:szCs w:val="24"/>
        </w:rPr>
        <w:t xml:space="preserve">, </w:t>
      </w:r>
      <w:r w:rsidRPr="00121A2C">
        <w:rPr>
          <w:rFonts w:ascii="Times New Roman" w:hAnsi="Times New Roman"/>
          <w:sz w:val="24"/>
          <w:szCs w:val="24"/>
        </w:rPr>
        <w:t>dat zijn staat verdoemelijk is</w:t>
      </w:r>
      <w:r>
        <w:rPr>
          <w:rFonts w:ascii="Times New Roman" w:hAnsi="Times New Roman"/>
          <w:sz w:val="24"/>
          <w:szCs w:val="24"/>
        </w:rPr>
        <w:t xml:space="preserve">, </w:t>
      </w:r>
      <w:r w:rsidRPr="00121A2C">
        <w:rPr>
          <w:rFonts w:ascii="Times New Roman" w:hAnsi="Times New Roman"/>
          <w:sz w:val="24"/>
          <w:szCs w:val="24"/>
        </w:rPr>
        <w:t>hij heeft deze vrees niet in zijn hart</w:t>
      </w:r>
      <w:r>
        <w:rPr>
          <w:rFonts w:ascii="Times New Roman" w:hAnsi="Times New Roman"/>
          <w:sz w:val="24"/>
          <w:szCs w:val="24"/>
        </w:rPr>
        <w:t>, maar</w:t>
      </w:r>
      <w:r w:rsidRPr="00121A2C">
        <w:rPr>
          <w:rFonts w:ascii="Times New Roman" w:hAnsi="Times New Roman"/>
          <w:sz w:val="24"/>
          <w:szCs w:val="24"/>
        </w:rPr>
        <w:t xml:space="preserve"> hij</w:t>
      </w:r>
      <w:r>
        <w:rPr>
          <w:rFonts w:ascii="Times New Roman" w:hAnsi="Times New Roman"/>
          <w:sz w:val="24"/>
          <w:szCs w:val="24"/>
        </w:rPr>
        <w:t xml:space="preserve">, </w:t>
      </w:r>
      <w:r w:rsidRPr="00121A2C">
        <w:rPr>
          <w:rFonts w:ascii="Times New Roman" w:hAnsi="Times New Roman"/>
          <w:sz w:val="24"/>
          <w:szCs w:val="24"/>
        </w:rPr>
        <w:t>die zich onder de krachtige werkingen van het woord des toorns bevindt</w:t>
      </w:r>
      <w:r>
        <w:rPr>
          <w:rFonts w:ascii="Times New Roman" w:hAnsi="Times New Roman"/>
          <w:sz w:val="24"/>
          <w:szCs w:val="24"/>
        </w:rPr>
        <w:t xml:space="preserve">, </w:t>
      </w:r>
      <w:r w:rsidRPr="00121A2C">
        <w:rPr>
          <w:rFonts w:ascii="Times New Roman" w:hAnsi="Times New Roman"/>
          <w:sz w:val="24"/>
          <w:szCs w:val="24"/>
        </w:rPr>
        <w:t>zoals plaats heeft met de uitverkorenen Gods bij hun eerste bekering</w:t>
      </w:r>
      <w:r>
        <w:rPr>
          <w:rFonts w:ascii="Times New Roman" w:hAnsi="Times New Roman"/>
          <w:sz w:val="24"/>
          <w:szCs w:val="24"/>
        </w:rPr>
        <w:t xml:space="preserve">, </w:t>
      </w:r>
      <w:r w:rsidRPr="00121A2C">
        <w:rPr>
          <w:rFonts w:ascii="Times New Roman" w:hAnsi="Times New Roman"/>
          <w:sz w:val="24"/>
          <w:szCs w:val="24"/>
        </w:rPr>
        <w:t xml:space="preserve">hij heeft deze </w:t>
      </w:r>
      <w:r>
        <w:rPr>
          <w:rFonts w:ascii="Times New Roman" w:hAnsi="Times New Roman"/>
          <w:sz w:val="24"/>
          <w:szCs w:val="24"/>
        </w:rPr>
        <w:t>Goddelijk</w:t>
      </w:r>
      <w:r w:rsidRPr="00121A2C">
        <w:rPr>
          <w:rFonts w:ascii="Times New Roman" w:hAnsi="Times New Roman"/>
          <w:sz w:val="24"/>
          <w:szCs w:val="24"/>
        </w:rPr>
        <w:t>e vrees in zijn hart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vreest</w:t>
      </w:r>
      <w:r>
        <w:rPr>
          <w:rFonts w:ascii="Times New Roman" w:hAnsi="Times New Roman"/>
          <w:sz w:val="24"/>
          <w:szCs w:val="24"/>
        </w:rPr>
        <w:t xml:space="preserve">, </w:t>
      </w:r>
      <w:r w:rsidRPr="00121A2C">
        <w:rPr>
          <w:rFonts w:ascii="Times New Roman" w:hAnsi="Times New Roman"/>
          <w:sz w:val="24"/>
          <w:szCs w:val="24"/>
        </w:rPr>
        <w:t>dat die verdoemenis over hem zal komen</w:t>
      </w:r>
      <w:r>
        <w:rPr>
          <w:rFonts w:ascii="Times New Roman" w:hAnsi="Times New Roman"/>
          <w:sz w:val="24"/>
          <w:szCs w:val="24"/>
        </w:rPr>
        <w:t xml:space="preserve">, </w:t>
      </w:r>
      <w:r w:rsidRPr="00121A2C">
        <w:rPr>
          <w:rFonts w:ascii="Times New Roman" w:hAnsi="Times New Roman"/>
          <w:sz w:val="24"/>
          <w:szCs w:val="24"/>
        </w:rPr>
        <w:t>welke hij zich naar de rechtvaardigheid Gods heeft waardig gemaakt</w:t>
      </w:r>
      <w:r>
        <w:rPr>
          <w:rFonts w:ascii="Times New Roman" w:hAnsi="Times New Roman"/>
          <w:sz w:val="24"/>
          <w:szCs w:val="24"/>
        </w:rPr>
        <w:t xml:space="preserve">, </w:t>
      </w:r>
      <w:r w:rsidRPr="00121A2C">
        <w:rPr>
          <w:rFonts w:ascii="Times New Roman" w:hAnsi="Times New Roman"/>
          <w:sz w:val="24"/>
          <w:szCs w:val="24"/>
        </w:rPr>
        <w:t>omdat hij Zijn heilige wet verbroken heeft. Dit is de vrees</w:t>
      </w:r>
      <w:r>
        <w:rPr>
          <w:rFonts w:ascii="Times New Roman" w:hAnsi="Times New Roman"/>
          <w:sz w:val="24"/>
          <w:szCs w:val="24"/>
        </w:rPr>
        <w:t xml:space="preserve">, </w:t>
      </w:r>
      <w:r w:rsidRPr="00121A2C">
        <w:rPr>
          <w:rFonts w:ascii="Times New Roman" w:hAnsi="Times New Roman"/>
          <w:sz w:val="24"/>
          <w:szCs w:val="24"/>
        </w:rPr>
        <w:t xml:space="preserve">die de drie duizend deed uitroepen: </w:t>
      </w:r>
      <w:r>
        <w:rPr>
          <w:rFonts w:ascii="Times New Roman" w:hAnsi="Times New Roman"/>
          <w:sz w:val="24"/>
          <w:szCs w:val="24"/>
        </w:rPr>
        <w:t>"</w:t>
      </w:r>
      <w:r w:rsidRPr="00121A2C">
        <w:rPr>
          <w:rFonts w:ascii="Times New Roman" w:hAnsi="Times New Roman"/>
          <w:sz w:val="24"/>
          <w:szCs w:val="24"/>
        </w:rPr>
        <w:t>Wat zullen wij doen</w:t>
      </w:r>
      <w:r>
        <w:rPr>
          <w:rFonts w:ascii="Times New Roman" w:hAnsi="Times New Roman"/>
          <w:sz w:val="24"/>
          <w:szCs w:val="24"/>
        </w:rPr>
        <w:t xml:space="preserve">, </w:t>
      </w:r>
      <w:r w:rsidRPr="00121A2C">
        <w:rPr>
          <w:rFonts w:ascii="Times New Roman" w:hAnsi="Times New Roman"/>
          <w:sz w:val="24"/>
          <w:szCs w:val="24"/>
        </w:rPr>
        <w:t>mannen broeders?</w:t>
      </w:r>
      <w:r>
        <w:rPr>
          <w:rFonts w:ascii="Times New Roman" w:hAnsi="Times New Roman"/>
          <w:sz w:val="24"/>
          <w:szCs w:val="24"/>
        </w:rPr>
        <w:t>"</w:t>
      </w:r>
      <w:r w:rsidRPr="00121A2C">
        <w:rPr>
          <w:rFonts w:ascii="Times New Roman" w:hAnsi="Times New Roman"/>
          <w:sz w:val="24"/>
          <w:szCs w:val="24"/>
        </w:rPr>
        <w:t xml:space="preserve"> en die de stokbewaarder deed uitroepen</w:t>
      </w:r>
      <w:r>
        <w:rPr>
          <w:rFonts w:ascii="Times New Roman" w:hAnsi="Times New Roman"/>
          <w:sz w:val="24"/>
          <w:szCs w:val="24"/>
        </w:rPr>
        <w:t xml:space="preserve">, </w:t>
      </w:r>
      <w:r w:rsidRPr="00121A2C">
        <w:rPr>
          <w:rFonts w:ascii="Times New Roman" w:hAnsi="Times New Roman"/>
          <w:sz w:val="24"/>
          <w:szCs w:val="24"/>
        </w:rPr>
        <w:t xml:space="preserve">en dat wel met grote angst der ziel: </w:t>
      </w:r>
      <w:r>
        <w:rPr>
          <w:rFonts w:ascii="Times New Roman" w:hAnsi="Times New Roman"/>
          <w:sz w:val="24"/>
          <w:szCs w:val="24"/>
        </w:rPr>
        <w:t>"</w:t>
      </w:r>
      <w:r w:rsidRPr="00121A2C">
        <w:rPr>
          <w:rFonts w:ascii="Times New Roman" w:hAnsi="Times New Roman"/>
          <w:sz w:val="24"/>
          <w:szCs w:val="24"/>
        </w:rPr>
        <w:t>Lieve heren! wat moet ik doen opdat ik zalig worde?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16:30.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handelwijze van God is</w:t>
      </w:r>
      <w:r>
        <w:rPr>
          <w:rFonts w:ascii="Times New Roman" w:hAnsi="Times New Roman"/>
          <w:sz w:val="24"/>
          <w:szCs w:val="24"/>
        </w:rPr>
        <w:t xml:space="preserve">, </w:t>
      </w:r>
      <w:r w:rsidRPr="00121A2C">
        <w:rPr>
          <w:rFonts w:ascii="Times New Roman" w:hAnsi="Times New Roman"/>
          <w:sz w:val="24"/>
          <w:szCs w:val="24"/>
        </w:rPr>
        <w:t>te doden en levend te maken</w:t>
      </w:r>
      <w:r>
        <w:rPr>
          <w:rFonts w:ascii="Times New Roman" w:hAnsi="Times New Roman"/>
          <w:sz w:val="24"/>
          <w:szCs w:val="24"/>
        </w:rPr>
        <w:t xml:space="preserve">, </w:t>
      </w:r>
      <w:r w:rsidRPr="00121A2C">
        <w:rPr>
          <w:rFonts w:ascii="Times New Roman" w:hAnsi="Times New Roman"/>
          <w:sz w:val="24"/>
          <w:szCs w:val="24"/>
        </w:rPr>
        <w:t>te slaan en daarna te helen</w:t>
      </w:r>
      <w:r>
        <w:rPr>
          <w:rFonts w:ascii="Times New Roman" w:hAnsi="Times New Roman"/>
          <w:sz w:val="24"/>
          <w:szCs w:val="24"/>
        </w:rPr>
        <w:t xml:space="preserve">, </w:t>
      </w:r>
      <w:r w:rsidRPr="00121A2C">
        <w:rPr>
          <w:rFonts w:ascii="Times New Roman" w:hAnsi="Times New Roman"/>
          <w:sz w:val="24"/>
          <w:szCs w:val="24"/>
        </w:rPr>
        <w:t>toen het gebod tot Paulus kwam</w:t>
      </w:r>
      <w:r>
        <w:rPr>
          <w:rFonts w:ascii="Times New Roman" w:hAnsi="Times New Roman"/>
          <w:sz w:val="24"/>
          <w:szCs w:val="24"/>
        </w:rPr>
        <w:t xml:space="preserve">, </w:t>
      </w:r>
      <w:r w:rsidRPr="00121A2C">
        <w:rPr>
          <w:rFonts w:ascii="Times New Roman" w:hAnsi="Times New Roman"/>
          <w:sz w:val="24"/>
          <w:szCs w:val="24"/>
        </w:rPr>
        <w:t>werd de zonde weer levend</w:t>
      </w:r>
      <w:r>
        <w:rPr>
          <w:rFonts w:ascii="Times New Roman" w:hAnsi="Times New Roman"/>
          <w:sz w:val="24"/>
          <w:szCs w:val="24"/>
        </w:rPr>
        <w:t xml:space="preserve">, </w:t>
      </w:r>
      <w:r w:rsidRPr="00121A2C">
        <w:rPr>
          <w:rFonts w:ascii="Times New Roman" w:hAnsi="Times New Roman"/>
          <w:sz w:val="24"/>
          <w:szCs w:val="24"/>
        </w:rPr>
        <w:t>en hij stierf</w:t>
      </w:r>
      <w:r>
        <w:rPr>
          <w:rFonts w:ascii="Times New Roman" w:hAnsi="Times New Roman"/>
          <w:sz w:val="24"/>
          <w:szCs w:val="24"/>
        </w:rPr>
        <w:t xml:space="preserve">, </w:t>
      </w:r>
      <w:r w:rsidRPr="00121A2C">
        <w:rPr>
          <w:rFonts w:ascii="Times New Roman" w:hAnsi="Times New Roman"/>
          <w:sz w:val="24"/>
          <w:szCs w:val="24"/>
        </w:rPr>
        <w:t>en die wet</w:t>
      </w:r>
      <w:r>
        <w:rPr>
          <w:rFonts w:ascii="Times New Roman" w:hAnsi="Times New Roman"/>
          <w:sz w:val="24"/>
          <w:szCs w:val="24"/>
        </w:rPr>
        <w:t xml:space="preserve">, </w:t>
      </w:r>
      <w:r w:rsidRPr="00121A2C">
        <w:rPr>
          <w:rFonts w:ascii="Times New Roman" w:hAnsi="Times New Roman"/>
          <w:sz w:val="24"/>
          <w:szCs w:val="24"/>
        </w:rPr>
        <w:t>welke verordineerd was ten leven</w:t>
      </w:r>
      <w:r>
        <w:rPr>
          <w:rFonts w:ascii="Times New Roman" w:hAnsi="Times New Roman"/>
          <w:sz w:val="24"/>
          <w:szCs w:val="24"/>
        </w:rPr>
        <w:t xml:space="preserve">, </w:t>
      </w:r>
      <w:r w:rsidRPr="00121A2C">
        <w:rPr>
          <w:rFonts w:ascii="Times New Roman" w:hAnsi="Times New Roman"/>
          <w:sz w:val="24"/>
          <w:szCs w:val="24"/>
        </w:rPr>
        <w:t>bevond hij ten dode te zijn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velde het vonnis des doods over hem vanwege zijn zonden</w:t>
      </w:r>
      <w:r>
        <w:rPr>
          <w:rFonts w:ascii="Times New Roman" w:hAnsi="Times New Roman"/>
          <w:sz w:val="24"/>
          <w:szCs w:val="24"/>
        </w:rPr>
        <w:t xml:space="preserve">, </w:t>
      </w:r>
      <w:r w:rsidRPr="00121A2C">
        <w:rPr>
          <w:rFonts w:ascii="Times New Roman" w:hAnsi="Times New Roman"/>
          <w:sz w:val="24"/>
          <w:szCs w:val="24"/>
        </w:rPr>
        <w:t>en sloeg zijn geweten met dat vonnis. Daarom</w:t>
      </w:r>
      <w:r>
        <w:rPr>
          <w:rFonts w:ascii="Times New Roman" w:hAnsi="Times New Roman"/>
          <w:sz w:val="24"/>
          <w:szCs w:val="24"/>
        </w:rPr>
        <w:t xml:space="preserve">, </w:t>
      </w:r>
      <w:r w:rsidRPr="00121A2C">
        <w:rPr>
          <w:rFonts w:ascii="Times New Roman" w:hAnsi="Times New Roman"/>
          <w:sz w:val="24"/>
          <w:szCs w:val="24"/>
        </w:rPr>
        <w:t>van die tijd af</w:t>
      </w:r>
      <w:r>
        <w:rPr>
          <w:rFonts w:ascii="Times New Roman" w:hAnsi="Times New Roman"/>
          <w:sz w:val="24"/>
          <w:szCs w:val="24"/>
        </w:rPr>
        <w:t xml:space="preserve">, </w:t>
      </w:r>
      <w:r w:rsidRPr="00121A2C">
        <w:rPr>
          <w:rFonts w:ascii="Times New Roman" w:hAnsi="Times New Roman"/>
          <w:sz w:val="24"/>
          <w:szCs w:val="24"/>
        </w:rPr>
        <w:t xml:space="preserve">dat hij het woord hoorde: </w:t>
      </w:r>
      <w:r>
        <w:rPr>
          <w:rFonts w:ascii="Times New Roman" w:hAnsi="Times New Roman"/>
          <w:sz w:val="24"/>
          <w:szCs w:val="24"/>
        </w:rPr>
        <w:t>"</w:t>
      </w:r>
      <w:r w:rsidRPr="00121A2C">
        <w:rPr>
          <w:rFonts w:ascii="Times New Roman" w:hAnsi="Times New Roman"/>
          <w:sz w:val="24"/>
          <w:szCs w:val="24"/>
        </w:rPr>
        <w:t>Waarom vervolgt gij Mij?</w:t>
      </w:r>
      <w:r>
        <w:rPr>
          <w:rFonts w:ascii="Times New Roman" w:hAnsi="Times New Roman"/>
          <w:sz w:val="24"/>
          <w:szCs w:val="24"/>
        </w:rPr>
        <w:t>"</w:t>
      </w:r>
      <w:r w:rsidRPr="00121A2C">
        <w:rPr>
          <w:rFonts w:ascii="Times New Roman" w:hAnsi="Times New Roman"/>
          <w:sz w:val="24"/>
          <w:szCs w:val="24"/>
        </w:rPr>
        <w:t xml:space="preserve"> hetwelk op hetzelfde neerkomt als wanneer tot hem was gezegd: Waarom begaat gij doodslag? Lag hij onder het vonnis der veroordeling door de wet</w:t>
      </w:r>
      <w:r>
        <w:rPr>
          <w:rFonts w:ascii="Times New Roman" w:hAnsi="Times New Roman"/>
          <w:sz w:val="24"/>
          <w:szCs w:val="24"/>
        </w:rPr>
        <w:t xml:space="preserve">, </w:t>
      </w:r>
      <w:r w:rsidRPr="00121A2C">
        <w:rPr>
          <w:rFonts w:ascii="Times New Roman" w:hAnsi="Times New Roman"/>
          <w:sz w:val="24"/>
          <w:szCs w:val="24"/>
        </w:rPr>
        <w:t xml:space="preserve">en onder deze vrees voor dat vonnis in zijn geweten.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lag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daaronder</w:t>
      </w:r>
      <w:r>
        <w:rPr>
          <w:rFonts w:ascii="Times New Roman" w:hAnsi="Times New Roman"/>
          <w:sz w:val="24"/>
          <w:szCs w:val="24"/>
        </w:rPr>
        <w:t xml:space="preserve">, </w:t>
      </w:r>
      <w:r w:rsidRPr="00121A2C">
        <w:rPr>
          <w:rFonts w:ascii="Times New Roman" w:hAnsi="Times New Roman"/>
          <w:sz w:val="24"/>
          <w:szCs w:val="24"/>
        </w:rPr>
        <w:t>totdat Ananias tot hem kwam om hem te troosten</w:t>
      </w:r>
      <w:r>
        <w:rPr>
          <w:rFonts w:ascii="Times New Roman" w:hAnsi="Times New Roman"/>
          <w:sz w:val="24"/>
          <w:szCs w:val="24"/>
        </w:rPr>
        <w:t xml:space="preserve">, </w:t>
      </w:r>
      <w:r w:rsidRPr="00121A2C">
        <w:rPr>
          <w:rFonts w:ascii="Times New Roman" w:hAnsi="Times New Roman"/>
          <w:sz w:val="24"/>
          <w:szCs w:val="24"/>
        </w:rPr>
        <w:t xml:space="preserve">en hem de vergeving der zonden te prediken. </w:t>
      </w:r>
      <w:r>
        <w:rPr>
          <w:rFonts w:ascii="Times New Roman" w:hAnsi="Times New Roman"/>
          <w:sz w:val="24"/>
          <w:szCs w:val="24"/>
        </w:rPr>
        <w:t>Hand. 9.</w:t>
      </w:r>
      <w:r w:rsidRPr="00121A2C">
        <w:rPr>
          <w:rFonts w:ascii="Times New Roman" w:hAnsi="Times New Roman"/>
          <w:sz w:val="24"/>
          <w:szCs w:val="24"/>
        </w:rPr>
        <w:t xml:space="preserve"> De vrees dus</w:t>
      </w:r>
      <w:r>
        <w:rPr>
          <w:rFonts w:ascii="Times New Roman" w:hAnsi="Times New Roman"/>
          <w:sz w:val="24"/>
          <w:szCs w:val="24"/>
        </w:rPr>
        <w:t xml:space="preserve">, </w:t>
      </w:r>
      <w:r w:rsidRPr="00121A2C">
        <w:rPr>
          <w:rFonts w:ascii="Times New Roman" w:hAnsi="Times New Roman"/>
          <w:sz w:val="24"/>
          <w:szCs w:val="24"/>
        </w:rPr>
        <w:t xml:space="preserve">die ik nu </w:t>
      </w:r>
      <w:r>
        <w:rPr>
          <w:rFonts w:ascii="Times New Roman" w:hAnsi="Times New Roman"/>
          <w:sz w:val="24"/>
          <w:szCs w:val="24"/>
        </w:rPr>
        <w:t>Goddelijk</w:t>
      </w:r>
      <w:r w:rsidRPr="00121A2C">
        <w:rPr>
          <w:rFonts w:ascii="Times New Roman" w:hAnsi="Times New Roman"/>
          <w:sz w:val="24"/>
          <w:szCs w:val="24"/>
        </w:rPr>
        <w:t xml:space="preserve"> noem</w:t>
      </w:r>
      <w:r>
        <w:rPr>
          <w:rFonts w:ascii="Times New Roman" w:hAnsi="Times New Roman"/>
          <w:sz w:val="24"/>
          <w:szCs w:val="24"/>
        </w:rPr>
        <w:t xml:space="preserve">, </w:t>
      </w:r>
      <w:r w:rsidRPr="00121A2C">
        <w:rPr>
          <w:rFonts w:ascii="Times New Roman" w:hAnsi="Times New Roman"/>
          <w:sz w:val="24"/>
          <w:szCs w:val="24"/>
        </w:rPr>
        <w:t>zij is die vrees</w:t>
      </w:r>
      <w:r>
        <w:rPr>
          <w:rFonts w:ascii="Times New Roman" w:hAnsi="Times New Roman"/>
          <w:sz w:val="24"/>
          <w:szCs w:val="24"/>
        </w:rPr>
        <w:t xml:space="preserve">, </w:t>
      </w:r>
      <w:r w:rsidRPr="00121A2C">
        <w:rPr>
          <w:rFonts w:ascii="Times New Roman" w:hAnsi="Times New Roman"/>
          <w:sz w:val="24"/>
          <w:szCs w:val="24"/>
        </w:rPr>
        <w:t>welke eigenlijk genoemd wordt de vrees voor de eeuwige verdoemenis vanwege de zonde</w:t>
      </w:r>
      <w:r>
        <w:rPr>
          <w:rFonts w:ascii="Times New Roman" w:hAnsi="Times New Roman"/>
          <w:sz w:val="24"/>
          <w:szCs w:val="24"/>
        </w:rPr>
        <w:t xml:space="preserve">, </w:t>
      </w:r>
      <w:r w:rsidRPr="00121A2C">
        <w:rPr>
          <w:rFonts w:ascii="Times New Roman" w:hAnsi="Times New Roman"/>
          <w:sz w:val="24"/>
          <w:szCs w:val="24"/>
        </w:rPr>
        <w:t xml:space="preserve">en deze vrees is bij haar eerste ontwaken goed en </w:t>
      </w:r>
      <w:r>
        <w:rPr>
          <w:rFonts w:ascii="Times New Roman" w:hAnsi="Times New Roman"/>
          <w:sz w:val="24"/>
          <w:szCs w:val="24"/>
        </w:rPr>
        <w:t xml:space="preserve">Goddelijk, </w:t>
      </w:r>
      <w:r w:rsidRPr="00121A2C">
        <w:rPr>
          <w:rFonts w:ascii="Times New Roman" w:hAnsi="Times New Roman"/>
          <w:sz w:val="24"/>
          <w:szCs w:val="24"/>
        </w:rPr>
        <w:t>omdat zij in de ziel oprijst uit een waarachtig gevoel van haar werkelijke staat. Haar staat van natuur is verdoemelijk</w:t>
      </w:r>
      <w:r>
        <w:rPr>
          <w:rFonts w:ascii="Times New Roman" w:hAnsi="Times New Roman"/>
          <w:sz w:val="24"/>
          <w:szCs w:val="24"/>
        </w:rPr>
        <w:t xml:space="preserve">, </w:t>
      </w:r>
      <w:r w:rsidRPr="00121A2C">
        <w:rPr>
          <w:rFonts w:ascii="Times New Roman" w:hAnsi="Times New Roman"/>
          <w:sz w:val="24"/>
          <w:szCs w:val="24"/>
        </w:rPr>
        <w:t>omdat deze zondig is</w:t>
      </w:r>
      <w:r>
        <w:rPr>
          <w:rFonts w:ascii="Times New Roman" w:hAnsi="Times New Roman"/>
          <w:sz w:val="24"/>
          <w:szCs w:val="24"/>
        </w:rPr>
        <w:t xml:space="preserve">, </w:t>
      </w:r>
      <w:r w:rsidRPr="00121A2C">
        <w:rPr>
          <w:rFonts w:ascii="Times New Roman" w:hAnsi="Times New Roman"/>
          <w:sz w:val="24"/>
          <w:szCs w:val="24"/>
        </w:rPr>
        <w:t>en omdat hij niet iemand is</w:t>
      </w:r>
      <w:r>
        <w:rPr>
          <w:rFonts w:ascii="Times New Roman" w:hAnsi="Times New Roman"/>
          <w:sz w:val="24"/>
          <w:szCs w:val="24"/>
        </w:rPr>
        <w:t xml:space="preserve">, </w:t>
      </w:r>
      <w:r w:rsidRPr="00121A2C">
        <w:rPr>
          <w:rFonts w:ascii="Times New Roman" w:hAnsi="Times New Roman"/>
          <w:sz w:val="24"/>
          <w:szCs w:val="24"/>
        </w:rPr>
        <w:t xml:space="preserve">die alsnog gelooft in Christus tot vergeving van zonden: </w:t>
      </w:r>
      <w:r>
        <w:rPr>
          <w:rFonts w:ascii="Times New Roman" w:hAnsi="Times New Roman"/>
          <w:sz w:val="24"/>
          <w:szCs w:val="24"/>
        </w:rPr>
        <w:t>"</w:t>
      </w:r>
      <w:r w:rsidRPr="00121A2C">
        <w:rPr>
          <w:rFonts w:ascii="Times New Roman" w:hAnsi="Times New Roman"/>
          <w:sz w:val="24"/>
          <w:szCs w:val="24"/>
        </w:rPr>
        <w:t>Die niet zal geloofd hebben</w:t>
      </w:r>
      <w:r>
        <w:rPr>
          <w:rFonts w:ascii="Times New Roman" w:hAnsi="Times New Roman"/>
          <w:sz w:val="24"/>
          <w:szCs w:val="24"/>
        </w:rPr>
        <w:t xml:space="preserve">, </w:t>
      </w:r>
      <w:r w:rsidRPr="00121A2C">
        <w:rPr>
          <w:rFonts w:ascii="Times New Roman" w:hAnsi="Times New Roman"/>
          <w:sz w:val="24"/>
          <w:szCs w:val="24"/>
        </w:rPr>
        <w:t>zal verdoemd worden.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Die niet gelooft</w:t>
      </w:r>
      <w:r>
        <w:rPr>
          <w:rFonts w:ascii="Times New Roman" w:hAnsi="Times New Roman"/>
          <w:sz w:val="24"/>
          <w:szCs w:val="24"/>
        </w:rPr>
        <w:t xml:space="preserve">, </w:t>
      </w:r>
      <w:r w:rsidRPr="00121A2C">
        <w:rPr>
          <w:rFonts w:ascii="Times New Roman" w:hAnsi="Times New Roman"/>
          <w:sz w:val="24"/>
          <w:szCs w:val="24"/>
        </w:rPr>
        <w:t>is alreeds veroordeeld</w:t>
      </w:r>
      <w:r>
        <w:rPr>
          <w:rFonts w:ascii="Times New Roman" w:hAnsi="Times New Roman"/>
          <w:sz w:val="24"/>
          <w:szCs w:val="24"/>
        </w:rPr>
        <w:t xml:space="preserve">, </w:t>
      </w:r>
      <w:r w:rsidRPr="00121A2C">
        <w:rPr>
          <w:rFonts w:ascii="Times New Roman" w:hAnsi="Times New Roman"/>
          <w:sz w:val="24"/>
          <w:szCs w:val="24"/>
        </w:rPr>
        <w:t>en de toorn Gods blijft op hem.</w:t>
      </w:r>
      <w:r>
        <w:rPr>
          <w:rFonts w:ascii="Times New Roman" w:hAnsi="Times New Roman"/>
          <w:sz w:val="24"/>
          <w:szCs w:val="24"/>
        </w:rPr>
        <w:t>"</w:t>
      </w:r>
      <w:r w:rsidRPr="00121A2C">
        <w:rPr>
          <w:rFonts w:ascii="Times New Roman" w:hAnsi="Times New Roman"/>
          <w:sz w:val="24"/>
          <w:szCs w:val="24"/>
        </w:rPr>
        <w:t xml:space="preserve"> Johannes 3:18</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E</w:t>
      </w:r>
      <w:r w:rsidRPr="00121A2C">
        <w:rPr>
          <w:rFonts w:ascii="Times New Roman" w:hAnsi="Times New Roman"/>
          <w:sz w:val="24"/>
          <w:szCs w:val="24"/>
        </w:rPr>
        <w:t>n wanneer de zondaar dit voor het eerst begint te zien</w:t>
      </w:r>
      <w:r>
        <w:rPr>
          <w:rFonts w:ascii="Times New Roman" w:hAnsi="Times New Roman"/>
          <w:sz w:val="24"/>
          <w:szCs w:val="24"/>
        </w:rPr>
        <w:t xml:space="preserve">, </w:t>
      </w:r>
      <w:r w:rsidRPr="00121A2C">
        <w:rPr>
          <w:rFonts w:ascii="Times New Roman" w:hAnsi="Times New Roman"/>
          <w:sz w:val="24"/>
          <w:szCs w:val="24"/>
        </w:rPr>
        <w:t>vreest hij het met recht</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hij vreest het met recht en reden</w:t>
      </w:r>
      <w:r>
        <w:rPr>
          <w:rFonts w:ascii="Times New Roman" w:hAnsi="Times New Roman"/>
          <w:sz w:val="24"/>
          <w:szCs w:val="24"/>
        </w:rPr>
        <w:t xml:space="preserve">, </w:t>
      </w:r>
      <w:r w:rsidRPr="00121A2C">
        <w:rPr>
          <w:rFonts w:ascii="Times New Roman" w:hAnsi="Times New Roman"/>
          <w:sz w:val="24"/>
          <w:szCs w:val="24"/>
        </w:rPr>
        <w:t xml:space="preserve">en daarom </w:t>
      </w:r>
      <w:r>
        <w:rPr>
          <w:rFonts w:ascii="Times New Roman" w:hAnsi="Times New Roman"/>
          <w:sz w:val="24"/>
          <w:szCs w:val="24"/>
        </w:rPr>
        <w:t xml:space="preserve">Goddelijk, </w:t>
      </w:r>
      <w:r w:rsidRPr="00121A2C">
        <w:rPr>
          <w:rFonts w:ascii="Times New Roman" w:hAnsi="Times New Roman"/>
          <w:sz w:val="24"/>
          <w:szCs w:val="24"/>
        </w:rPr>
        <w:t>omdat hij door deze vrees het vonnis onderschrijft</w:t>
      </w:r>
      <w:r>
        <w:rPr>
          <w:rFonts w:ascii="Times New Roman" w:hAnsi="Times New Roman"/>
          <w:sz w:val="24"/>
          <w:szCs w:val="24"/>
        </w:rPr>
        <w:t xml:space="preserve">, </w:t>
      </w:r>
      <w:r w:rsidRPr="00121A2C">
        <w:rPr>
          <w:rFonts w:ascii="Times New Roman" w:hAnsi="Times New Roman"/>
          <w:sz w:val="24"/>
          <w:szCs w:val="24"/>
        </w:rPr>
        <w:t>dat tegen hem is uitgegaan vanwege zijn zonde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r w:rsidRPr="00410FEF">
        <w:rPr>
          <w:rFonts w:ascii="Times New Roman" w:hAnsi="Times New Roman"/>
          <w:i/>
          <w:sz w:val="24"/>
          <w:szCs w:val="24"/>
        </w:rPr>
        <w:t>Door wie of door wat wordt deze vrees gewerkt in het hart?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Hierop zal ik in het kort antwoorden</w:t>
      </w:r>
      <w:r>
        <w:rPr>
          <w:rFonts w:ascii="Times New Roman" w:hAnsi="Times New Roman"/>
          <w:sz w:val="24"/>
          <w:szCs w:val="24"/>
        </w:rPr>
        <w:t>. Z</w:t>
      </w:r>
      <w:r w:rsidRPr="00121A2C">
        <w:rPr>
          <w:rFonts w:ascii="Times New Roman" w:hAnsi="Times New Roman"/>
          <w:sz w:val="24"/>
          <w:szCs w:val="24"/>
        </w:rPr>
        <w:t>ij wordt gewerkt in het hart door de Geest van God</w:t>
      </w:r>
      <w:r>
        <w:rPr>
          <w:rFonts w:ascii="Times New Roman" w:hAnsi="Times New Roman"/>
          <w:sz w:val="24"/>
          <w:szCs w:val="24"/>
        </w:rPr>
        <w:t xml:space="preserve">, </w:t>
      </w:r>
      <w:r w:rsidRPr="00121A2C">
        <w:rPr>
          <w:rFonts w:ascii="Times New Roman" w:hAnsi="Times New Roman"/>
          <w:sz w:val="24"/>
          <w:szCs w:val="24"/>
        </w:rPr>
        <w:t>welke daar in het eerst werkt als een Geest der dienstbaarheid</w:t>
      </w:r>
      <w:r>
        <w:rPr>
          <w:rFonts w:ascii="Times New Roman" w:hAnsi="Times New Roman"/>
          <w:sz w:val="24"/>
          <w:szCs w:val="24"/>
        </w:rPr>
        <w:t xml:space="preserve">, </w:t>
      </w:r>
      <w:r w:rsidRPr="00121A2C">
        <w:rPr>
          <w:rFonts w:ascii="Times New Roman" w:hAnsi="Times New Roman"/>
          <w:sz w:val="24"/>
          <w:szCs w:val="24"/>
        </w:rPr>
        <w:t>met het doel om ons met vrees te vervullen. Dit wijst Paulus aan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Want gij hebt niet ontvangen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8:15. Hij zegt niet: Gij hebt niet ontvangen de Geest der dienstbaarheid</w:t>
      </w:r>
      <w:r>
        <w:rPr>
          <w:rFonts w:ascii="Times New Roman" w:hAnsi="Times New Roman"/>
          <w:sz w:val="24"/>
          <w:szCs w:val="24"/>
        </w:rPr>
        <w:t xml:space="preserve">, </w:t>
      </w:r>
      <w:r w:rsidRPr="00121A2C">
        <w:rPr>
          <w:rFonts w:ascii="Times New Roman" w:hAnsi="Times New Roman"/>
          <w:sz w:val="24"/>
          <w:szCs w:val="24"/>
        </w:rPr>
        <w:t>want die hadden zij ontvangen</w:t>
      </w:r>
      <w:r>
        <w:rPr>
          <w:rFonts w:ascii="Times New Roman" w:hAnsi="Times New Roman"/>
          <w:sz w:val="24"/>
          <w:szCs w:val="24"/>
        </w:rPr>
        <w:t xml:space="preserve">, </w:t>
      </w:r>
      <w:r w:rsidRPr="00121A2C">
        <w:rPr>
          <w:rFonts w:ascii="Times New Roman" w:hAnsi="Times New Roman"/>
          <w:sz w:val="24"/>
          <w:szCs w:val="24"/>
        </w:rPr>
        <w:t>en dat wel om vrees bij hen te verwekken</w:t>
      </w:r>
      <w:r>
        <w:rPr>
          <w:rFonts w:ascii="Times New Roman" w:hAnsi="Times New Roman"/>
          <w:sz w:val="24"/>
          <w:szCs w:val="24"/>
        </w:rPr>
        <w:t xml:space="preserve">, </w:t>
      </w:r>
      <w:r w:rsidRPr="00121A2C">
        <w:rPr>
          <w:rFonts w:ascii="Times New Roman" w:hAnsi="Times New Roman"/>
          <w:sz w:val="24"/>
          <w:szCs w:val="24"/>
        </w:rPr>
        <w:t>hetwelk geschiedde bij hun eerste bekering</w:t>
      </w:r>
      <w:r>
        <w:rPr>
          <w:rFonts w:ascii="Times New Roman" w:hAnsi="Times New Roman"/>
          <w:sz w:val="24"/>
          <w:szCs w:val="24"/>
        </w:rPr>
        <w:t xml:space="preserve">, </w:t>
      </w:r>
      <w:r w:rsidRPr="00121A2C">
        <w:rPr>
          <w:rFonts w:ascii="Times New Roman" w:hAnsi="Times New Roman"/>
          <w:sz w:val="24"/>
          <w:szCs w:val="24"/>
        </w:rPr>
        <w:t>zoals uit de voorbeelden bovenvermeld duidelijk blijkt</w:t>
      </w:r>
      <w:r>
        <w:rPr>
          <w:rFonts w:ascii="Times New Roman" w:hAnsi="Times New Roman"/>
          <w:sz w:val="24"/>
          <w:szCs w:val="24"/>
        </w:rPr>
        <w:t xml:space="preserve">, </w:t>
      </w:r>
      <w:r w:rsidRPr="00121A2C">
        <w:rPr>
          <w:rFonts w:ascii="Times New Roman" w:hAnsi="Times New Roman"/>
          <w:sz w:val="24"/>
          <w:szCs w:val="24"/>
        </w:rPr>
        <w:t>alles wat hij zegt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zij Hem niet</w:t>
      </w:r>
      <w:r>
        <w:rPr>
          <w:rFonts w:ascii="Times New Roman" w:hAnsi="Times New Roman"/>
          <w:sz w:val="24"/>
          <w:szCs w:val="24"/>
        </w:rPr>
        <w:t xml:space="preserve"> nogmaals</w:t>
      </w:r>
      <w:r w:rsidRPr="00121A2C">
        <w:rPr>
          <w:rFonts w:ascii="Times New Roman" w:hAnsi="Times New Roman"/>
          <w:sz w:val="24"/>
          <w:szCs w:val="24"/>
        </w:rPr>
        <w:t xml:space="preserve"> hadden ontvangen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nadat de Geest</w:t>
      </w:r>
      <w:r>
        <w:rPr>
          <w:rFonts w:ascii="Times New Roman" w:hAnsi="Times New Roman"/>
          <w:sz w:val="24"/>
          <w:szCs w:val="24"/>
        </w:rPr>
        <w:t xml:space="preserve">, </w:t>
      </w:r>
      <w:r w:rsidRPr="00121A2C">
        <w:rPr>
          <w:rFonts w:ascii="Times New Roman" w:hAnsi="Times New Roman"/>
          <w:sz w:val="24"/>
          <w:szCs w:val="24"/>
        </w:rPr>
        <w:t>als een Geest der aanneming</w:t>
      </w:r>
      <w:r>
        <w:rPr>
          <w:rFonts w:ascii="Times New Roman" w:hAnsi="Times New Roman"/>
          <w:sz w:val="24"/>
          <w:szCs w:val="24"/>
        </w:rPr>
        <w:t xml:space="preserve">, </w:t>
      </w:r>
      <w:r w:rsidRPr="00121A2C">
        <w:rPr>
          <w:rFonts w:ascii="Times New Roman" w:hAnsi="Times New Roman"/>
          <w:sz w:val="24"/>
          <w:szCs w:val="24"/>
        </w:rPr>
        <w:t>gekomen is: want dan komt Hij niet meer als een Geest der dienstbaarheid. Het is dus de Geest van God</w:t>
      </w:r>
      <w:r>
        <w:rPr>
          <w:rFonts w:ascii="Times New Roman" w:hAnsi="Times New Roman"/>
          <w:sz w:val="24"/>
          <w:szCs w:val="24"/>
        </w:rPr>
        <w:t xml:space="preserve">, </w:t>
      </w:r>
      <w:r w:rsidRPr="00121A2C">
        <w:rPr>
          <w:rFonts w:ascii="Times New Roman" w:hAnsi="Times New Roman"/>
          <w:sz w:val="24"/>
          <w:szCs w:val="24"/>
        </w:rPr>
        <w:t>namelijk de Heilige Geest</w:t>
      </w:r>
      <w:r>
        <w:rPr>
          <w:rFonts w:ascii="Times New Roman" w:hAnsi="Times New Roman"/>
          <w:sz w:val="24"/>
          <w:szCs w:val="24"/>
        </w:rPr>
        <w:t xml:space="preserve">, </w:t>
      </w:r>
      <w:r w:rsidRPr="00121A2C">
        <w:rPr>
          <w:rFonts w:ascii="Times New Roman" w:hAnsi="Times New Roman"/>
          <w:sz w:val="24"/>
          <w:szCs w:val="24"/>
        </w:rPr>
        <w:t>die ons overtuigt van zonde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van onze verdoemelijke staat ter</w:t>
      </w:r>
      <w:r>
        <w:rPr>
          <w:rFonts w:ascii="Times New Roman" w:hAnsi="Times New Roman"/>
          <w:sz w:val="24"/>
          <w:szCs w:val="24"/>
        </w:rPr>
        <w:t xml:space="preserve"> oorzaak </w:t>
      </w:r>
      <w:r w:rsidRPr="00121A2C">
        <w:rPr>
          <w:rFonts w:ascii="Times New Roman" w:hAnsi="Times New Roman"/>
          <w:sz w:val="24"/>
          <w:szCs w:val="24"/>
        </w:rPr>
        <w:t>van de zonde. Johannes 16:8</w:t>
      </w:r>
      <w:r>
        <w:rPr>
          <w:rFonts w:ascii="Times New Roman" w:hAnsi="Times New Roman"/>
          <w:sz w:val="24"/>
          <w:szCs w:val="24"/>
        </w:rPr>
        <w:t xml:space="preserve"> - </w:t>
      </w:r>
      <w:r w:rsidRPr="00121A2C">
        <w:rPr>
          <w:rFonts w:ascii="Times New Roman" w:hAnsi="Times New Roman"/>
          <w:sz w:val="24"/>
          <w:szCs w:val="24"/>
        </w:rPr>
        <w:t xml:space="preserve">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het is onmogelijk</w:t>
      </w:r>
      <w:r>
        <w:rPr>
          <w:rFonts w:ascii="Times New Roman" w:hAnsi="Times New Roman"/>
          <w:sz w:val="24"/>
          <w:szCs w:val="24"/>
        </w:rPr>
        <w:t xml:space="preserve">, </w:t>
      </w:r>
      <w:r w:rsidRPr="00121A2C">
        <w:rPr>
          <w:rFonts w:ascii="Times New Roman" w:hAnsi="Times New Roman"/>
          <w:sz w:val="24"/>
          <w:szCs w:val="24"/>
        </w:rPr>
        <w:t>dat de Geest van God ons van zonde overtuigt</w:t>
      </w:r>
      <w:r>
        <w:rPr>
          <w:rFonts w:ascii="Times New Roman" w:hAnsi="Times New Roman"/>
          <w:sz w:val="24"/>
          <w:szCs w:val="24"/>
        </w:rPr>
        <w:t xml:space="preserve">, </w:t>
      </w:r>
      <w:r w:rsidRPr="00121A2C">
        <w:rPr>
          <w:rFonts w:ascii="Times New Roman" w:hAnsi="Times New Roman"/>
          <w:sz w:val="24"/>
          <w:szCs w:val="24"/>
        </w:rPr>
        <w:t>of Hij moet ons ook tonen</w:t>
      </w:r>
      <w:r>
        <w:rPr>
          <w:rFonts w:ascii="Times New Roman" w:hAnsi="Times New Roman"/>
          <w:sz w:val="24"/>
          <w:szCs w:val="24"/>
        </w:rPr>
        <w:t xml:space="preserve">, </w:t>
      </w:r>
      <w:r w:rsidRPr="00121A2C">
        <w:rPr>
          <w:rFonts w:ascii="Times New Roman" w:hAnsi="Times New Roman"/>
          <w:sz w:val="24"/>
          <w:szCs w:val="24"/>
        </w:rPr>
        <w:t>dat onze staat verdoemelijk is vanwege de zonde</w:t>
      </w:r>
      <w:r>
        <w:rPr>
          <w:rFonts w:ascii="Times New Roman" w:hAnsi="Times New Roman"/>
          <w:sz w:val="24"/>
          <w:szCs w:val="24"/>
        </w:rPr>
        <w:t xml:space="preserve">, </w:t>
      </w:r>
      <w:r w:rsidRPr="00121A2C">
        <w:rPr>
          <w:rFonts w:ascii="Times New Roman" w:hAnsi="Times New Roman"/>
          <w:sz w:val="24"/>
          <w:szCs w:val="24"/>
        </w:rPr>
        <w:t>voornamelijk</w:t>
      </w:r>
      <w:r>
        <w:rPr>
          <w:rFonts w:ascii="Times New Roman" w:hAnsi="Times New Roman"/>
          <w:sz w:val="24"/>
          <w:szCs w:val="24"/>
        </w:rPr>
        <w:t xml:space="preserve"> indien </w:t>
      </w:r>
      <w:r w:rsidRPr="00121A2C">
        <w:rPr>
          <w:rFonts w:ascii="Times New Roman" w:hAnsi="Times New Roman"/>
          <w:sz w:val="24"/>
          <w:szCs w:val="24"/>
        </w:rPr>
        <w:t>Hi</w:t>
      </w:r>
      <w:r>
        <w:rPr>
          <w:rFonts w:ascii="Times New Roman" w:hAnsi="Times New Roman"/>
          <w:sz w:val="24"/>
          <w:szCs w:val="24"/>
        </w:rPr>
        <w:t>j</w:t>
      </w:r>
      <w:r w:rsidRPr="00121A2C">
        <w:rPr>
          <w:rFonts w:ascii="Times New Roman" w:hAnsi="Times New Roman"/>
          <w:sz w:val="24"/>
          <w:szCs w:val="24"/>
        </w:rPr>
        <w:t xml:space="preserve"> ons</w:t>
      </w:r>
      <w:r>
        <w:rPr>
          <w:rFonts w:ascii="Times New Roman" w:hAnsi="Times New Roman"/>
          <w:sz w:val="24"/>
          <w:szCs w:val="24"/>
        </w:rPr>
        <w:t xml:space="preserve"> zo </w:t>
      </w:r>
      <w:r w:rsidRPr="00121A2C">
        <w:rPr>
          <w:rFonts w:ascii="Times New Roman" w:hAnsi="Times New Roman"/>
          <w:sz w:val="24"/>
          <w:szCs w:val="24"/>
        </w:rPr>
        <w:t>overtuigt voor wij geloven</w:t>
      </w:r>
      <w:r>
        <w:rPr>
          <w:rFonts w:ascii="Times New Roman" w:hAnsi="Times New Roman"/>
          <w:sz w:val="24"/>
          <w:szCs w:val="24"/>
        </w:rPr>
        <w:t xml:space="preserve">, </w:t>
      </w:r>
      <w:r w:rsidRPr="00121A2C">
        <w:rPr>
          <w:rFonts w:ascii="Times New Roman" w:hAnsi="Times New Roman"/>
          <w:sz w:val="24"/>
          <w:szCs w:val="24"/>
        </w:rPr>
        <w:t xml:space="preserve">en dat is de bedoeling van </w:t>
      </w:r>
      <w:r>
        <w:rPr>
          <w:rFonts w:ascii="Times New Roman" w:hAnsi="Times New Roman"/>
          <w:sz w:val="24"/>
          <w:szCs w:val="24"/>
        </w:rPr>
        <w:t>onze</w:t>
      </w:r>
      <w:r w:rsidRPr="00121A2C">
        <w:rPr>
          <w:rFonts w:ascii="Times New Roman" w:hAnsi="Times New Roman"/>
          <w:sz w:val="24"/>
          <w:szCs w:val="24"/>
        </w:rPr>
        <w:t xml:space="preserve"> Heere in die plaats: </w:t>
      </w:r>
      <w:r>
        <w:rPr>
          <w:rFonts w:ascii="Times New Roman" w:hAnsi="Times New Roman"/>
          <w:sz w:val="24"/>
          <w:szCs w:val="24"/>
        </w:rPr>
        <w:t>"</w:t>
      </w:r>
      <w:r w:rsidRPr="00121A2C">
        <w:rPr>
          <w:rFonts w:ascii="Times New Roman" w:hAnsi="Times New Roman"/>
          <w:sz w:val="24"/>
          <w:szCs w:val="24"/>
        </w:rPr>
        <w:t>van zonde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van hun verdoemelijke staat door de zonde</w:t>
      </w:r>
      <w:r>
        <w:rPr>
          <w:rFonts w:ascii="Times New Roman" w:hAnsi="Times New Roman"/>
          <w:sz w:val="24"/>
          <w:szCs w:val="24"/>
        </w:rPr>
        <w:t xml:space="preserve">, </w:t>
      </w:r>
      <w:r w:rsidRPr="00121A2C">
        <w:rPr>
          <w:rFonts w:ascii="Times New Roman" w:hAnsi="Times New Roman"/>
          <w:sz w:val="24"/>
          <w:szCs w:val="24"/>
        </w:rPr>
        <w:t>omdat zij in Mij niet geloven. Wanneer dus de Geest van God in het hart werkt als een Geest der dienstbaarheid</w:t>
      </w:r>
      <w:r>
        <w:rPr>
          <w:rFonts w:ascii="Times New Roman" w:hAnsi="Times New Roman"/>
          <w:sz w:val="24"/>
          <w:szCs w:val="24"/>
        </w:rPr>
        <w:t xml:space="preserve">, </w:t>
      </w:r>
      <w:r w:rsidRPr="00121A2C">
        <w:rPr>
          <w:rFonts w:ascii="Times New Roman" w:hAnsi="Times New Roman"/>
          <w:sz w:val="24"/>
          <w:szCs w:val="24"/>
        </w:rPr>
        <w:t xml:space="preserve">doet Hij het door in ons te werken door de wet: </w:t>
      </w:r>
      <w:r>
        <w:rPr>
          <w:rFonts w:ascii="Times New Roman" w:hAnsi="Times New Roman"/>
          <w:sz w:val="24"/>
          <w:szCs w:val="24"/>
        </w:rPr>
        <w:t>"</w:t>
      </w:r>
      <w:r w:rsidRPr="00121A2C">
        <w:rPr>
          <w:rFonts w:ascii="Times New Roman" w:hAnsi="Times New Roman"/>
          <w:sz w:val="24"/>
          <w:szCs w:val="24"/>
        </w:rPr>
        <w:t xml:space="preserve"> want door de wet is de kennis der zonde.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3:20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E</w:t>
      </w:r>
      <w:r w:rsidRPr="00121A2C">
        <w:rPr>
          <w:rFonts w:ascii="Times New Roman" w:hAnsi="Times New Roman"/>
          <w:sz w:val="24"/>
          <w:szCs w:val="24"/>
        </w:rPr>
        <w:t xml:space="preserve">n in deze Zijn werking wordt Hij gepast </w:t>
      </w:r>
      <w:r w:rsidRPr="00410FEF">
        <w:rPr>
          <w:rFonts w:ascii="Times New Roman" w:hAnsi="Times New Roman"/>
          <w:i/>
          <w:sz w:val="24"/>
          <w:szCs w:val="24"/>
        </w:rPr>
        <w:t>een Geest der dienstbaarheid genoemd</w:t>
      </w:r>
      <w:r w:rsidRPr="00121A2C">
        <w:rPr>
          <w:rFonts w:ascii="Times New Roman" w:hAnsi="Times New Roman"/>
          <w:sz w:val="24"/>
          <w:szCs w:val="24"/>
        </w:rPr>
        <w:t xml:space="preserve">: </w:t>
      </w:r>
    </w:p>
    <w:p w:rsidR="00E50744" w:rsidRDefault="00E50744" w:rsidP="00410FEF">
      <w:pPr>
        <w:spacing w:after="0"/>
        <w:ind w:left="284" w:hanging="284"/>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Hij ons door de wet toont</w:t>
      </w:r>
      <w:r>
        <w:rPr>
          <w:rFonts w:ascii="Times New Roman" w:hAnsi="Times New Roman"/>
          <w:sz w:val="24"/>
          <w:szCs w:val="24"/>
        </w:rPr>
        <w:t xml:space="preserve">, </w:t>
      </w:r>
      <w:r w:rsidRPr="00121A2C">
        <w:rPr>
          <w:rFonts w:ascii="Times New Roman" w:hAnsi="Times New Roman"/>
          <w:sz w:val="24"/>
          <w:szCs w:val="24"/>
        </w:rPr>
        <w:t>dat wij inderdaad in dienstbaarheid zijn aan de wet</w:t>
      </w:r>
      <w:r>
        <w:rPr>
          <w:rFonts w:ascii="Times New Roman" w:hAnsi="Times New Roman"/>
          <w:sz w:val="24"/>
          <w:szCs w:val="24"/>
        </w:rPr>
        <w:t xml:space="preserve">, </w:t>
      </w:r>
      <w:r w:rsidRPr="00121A2C">
        <w:rPr>
          <w:rFonts w:ascii="Times New Roman" w:hAnsi="Times New Roman"/>
          <w:sz w:val="24"/>
          <w:szCs w:val="24"/>
        </w:rPr>
        <w:t>de duivel</w:t>
      </w:r>
      <w:r>
        <w:rPr>
          <w:rFonts w:ascii="Times New Roman" w:hAnsi="Times New Roman"/>
          <w:sz w:val="24"/>
          <w:szCs w:val="24"/>
        </w:rPr>
        <w:t xml:space="preserve">, </w:t>
      </w:r>
      <w:r w:rsidRPr="00121A2C">
        <w:rPr>
          <w:rFonts w:ascii="Times New Roman" w:hAnsi="Times New Roman"/>
          <w:sz w:val="24"/>
          <w:szCs w:val="24"/>
        </w:rPr>
        <w:t>de dood en de verdoemenis</w:t>
      </w:r>
      <w:r>
        <w:rPr>
          <w:rFonts w:ascii="Times New Roman" w:hAnsi="Times New Roman"/>
          <w:sz w:val="24"/>
          <w:szCs w:val="24"/>
        </w:rPr>
        <w:t xml:space="preserve">, </w:t>
      </w:r>
      <w:r w:rsidRPr="00121A2C">
        <w:rPr>
          <w:rFonts w:ascii="Times New Roman" w:hAnsi="Times New Roman"/>
          <w:sz w:val="24"/>
          <w:szCs w:val="24"/>
        </w:rPr>
        <w:t>want dit is onze eigenlijke staat van natuur</w:t>
      </w:r>
      <w:r>
        <w:rPr>
          <w:rFonts w:ascii="Times New Roman" w:hAnsi="Times New Roman"/>
          <w:sz w:val="24"/>
          <w:szCs w:val="24"/>
        </w:rPr>
        <w:t>, hoewel</w:t>
      </w:r>
      <w:r w:rsidRPr="00121A2C">
        <w:rPr>
          <w:rFonts w:ascii="Times New Roman" w:hAnsi="Times New Roman"/>
          <w:sz w:val="24"/>
          <w:szCs w:val="24"/>
        </w:rPr>
        <w:t xml:space="preserve"> wij het niet zien totdat de Geest van God komt om deze onze staat van dienstbaarheid aan onze eigen zinnen te openbaren</w:t>
      </w:r>
      <w:r>
        <w:rPr>
          <w:rFonts w:ascii="Times New Roman" w:hAnsi="Times New Roman"/>
          <w:sz w:val="24"/>
          <w:szCs w:val="24"/>
        </w:rPr>
        <w:t xml:space="preserve">, </w:t>
      </w:r>
      <w:r w:rsidRPr="00121A2C">
        <w:rPr>
          <w:rFonts w:ascii="Times New Roman" w:hAnsi="Times New Roman"/>
          <w:sz w:val="24"/>
          <w:szCs w:val="24"/>
        </w:rPr>
        <w:t>door ons onze zonden te openbaren door de wet</w:t>
      </w:r>
      <w:r>
        <w:rPr>
          <w:rFonts w:ascii="Times New Roman" w:hAnsi="Times New Roman"/>
          <w:sz w:val="24"/>
          <w:szCs w:val="24"/>
        </w:rPr>
        <w:t xml:space="preserve">. </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wordt in deze Zijn werking de Geest der dienstbaarheid genoemd</w:t>
      </w:r>
      <w:r>
        <w:rPr>
          <w:rFonts w:ascii="Times New Roman" w:hAnsi="Times New Roman"/>
          <w:sz w:val="24"/>
          <w:szCs w:val="24"/>
        </w:rPr>
        <w:t xml:space="preserve">, </w:t>
      </w:r>
      <w:r w:rsidRPr="00121A2C">
        <w:rPr>
          <w:rFonts w:ascii="Times New Roman" w:hAnsi="Times New Roman"/>
          <w:sz w:val="24"/>
          <w:szCs w:val="24"/>
        </w:rPr>
        <w:t>omdat Hij ons hier ook houdt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in dit gezicht en gevoel van onze staat der dienstbaarheid</w:t>
      </w:r>
      <w:r>
        <w:rPr>
          <w:rFonts w:ascii="Times New Roman" w:hAnsi="Times New Roman"/>
          <w:sz w:val="24"/>
          <w:szCs w:val="24"/>
        </w:rPr>
        <w:t xml:space="preserve">, </w:t>
      </w:r>
      <w:r w:rsidRPr="00121A2C">
        <w:rPr>
          <w:rFonts w:ascii="Times New Roman" w:hAnsi="Times New Roman"/>
          <w:sz w:val="24"/>
          <w:szCs w:val="24"/>
        </w:rPr>
        <w:t>zo lang als dienstig is dat wij daar zouden blijven</w:t>
      </w:r>
      <w:r>
        <w:rPr>
          <w:rFonts w:ascii="Times New Roman" w:hAnsi="Times New Roman"/>
          <w:sz w:val="24"/>
          <w:szCs w:val="24"/>
        </w:rPr>
        <w:t xml:space="preserve">, </w:t>
      </w:r>
      <w:r w:rsidRPr="00121A2C">
        <w:rPr>
          <w:rFonts w:ascii="Times New Roman" w:hAnsi="Times New Roman"/>
          <w:sz w:val="24"/>
          <w:szCs w:val="24"/>
        </w:rPr>
        <w:t>hetwelk voor sommige der heiligen een langere</w:t>
      </w:r>
      <w:r>
        <w:rPr>
          <w:rFonts w:ascii="Times New Roman" w:hAnsi="Times New Roman"/>
          <w:sz w:val="24"/>
          <w:szCs w:val="24"/>
        </w:rPr>
        <w:t xml:space="preserve">, </w:t>
      </w:r>
      <w:r w:rsidRPr="00121A2C">
        <w:rPr>
          <w:rFonts w:ascii="Times New Roman" w:hAnsi="Times New Roman"/>
          <w:sz w:val="24"/>
          <w:szCs w:val="24"/>
        </w:rPr>
        <w:t>en voor sommige een kortere tijd is. Paulus werd er drie dagen en drie nachten in gehouden</w:t>
      </w:r>
      <w:r>
        <w:rPr>
          <w:rFonts w:ascii="Times New Roman" w:hAnsi="Times New Roman"/>
          <w:sz w:val="24"/>
          <w:szCs w:val="24"/>
        </w:rPr>
        <w:t>, maar</w:t>
      </w:r>
      <w:r w:rsidRPr="00121A2C">
        <w:rPr>
          <w:rFonts w:ascii="Times New Roman" w:hAnsi="Times New Roman"/>
          <w:sz w:val="24"/>
          <w:szCs w:val="24"/>
        </w:rPr>
        <w:t xml:space="preserve"> de stokbewaarder en de drie duizend</w:t>
      </w:r>
      <w:r>
        <w:rPr>
          <w:rFonts w:ascii="Times New Roman" w:hAnsi="Times New Roman"/>
          <w:sz w:val="24"/>
          <w:szCs w:val="24"/>
        </w:rPr>
        <w:t xml:space="preserve">, </w:t>
      </w:r>
      <w:r w:rsidRPr="00121A2C">
        <w:rPr>
          <w:rFonts w:ascii="Times New Roman" w:hAnsi="Times New Roman"/>
          <w:sz w:val="24"/>
          <w:szCs w:val="24"/>
        </w:rPr>
        <w:t>voor zover men kan afleiden</w:t>
      </w:r>
      <w:r>
        <w:rPr>
          <w:rFonts w:ascii="Times New Roman" w:hAnsi="Times New Roman"/>
          <w:sz w:val="24"/>
          <w:szCs w:val="24"/>
        </w:rPr>
        <w:t xml:space="preserve">, </w:t>
      </w:r>
      <w:r w:rsidRPr="00121A2C">
        <w:rPr>
          <w:rFonts w:ascii="Times New Roman" w:hAnsi="Times New Roman"/>
          <w:sz w:val="24"/>
          <w:szCs w:val="24"/>
        </w:rPr>
        <w:t>niet boven een uur</w:t>
      </w:r>
      <w:r>
        <w:rPr>
          <w:rFonts w:ascii="Times New Roman" w:hAnsi="Times New Roman"/>
          <w:sz w:val="24"/>
          <w:szCs w:val="24"/>
        </w:rPr>
        <w:t>, maar</w:t>
      </w:r>
      <w:r w:rsidRPr="00121A2C">
        <w:rPr>
          <w:rFonts w:ascii="Times New Roman" w:hAnsi="Times New Roman"/>
          <w:sz w:val="24"/>
          <w:szCs w:val="24"/>
        </w:rPr>
        <w:t xml:space="preserve"> sommigen in deze latere tijden worden er gedurende dagen en maanden in gehouden</w:t>
      </w:r>
      <w:r>
        <w:rPr>
          <w:rFonts w:ascii="Times New Roman" w:hAnsi="Times New Roman"/>
          <w:sz w:val="24"/>
          <w:szCs w:val="24"/>
        </w:rPr>
        <w:t xml:space="preserve">, </w:t>
      </w:r>
      <w:r w:rsidRPr="00121A2C">
        <w:rPr>
          <w:rFonts w:ascii="Times New Roman" w:hAnsi="Times New Roman"/>
          <w:sz w:val="24"/>
          <w:szCs w:val="24"/>
        </w:rPr>
        <w:t>zo niet jaren.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laat de tijd langer of korter zijn</w:t>
      </w:r>
      <w:r>
        <w:rPr>
          <w:rFonts w:ascii="Times New Roman" w:hAnsi="Times New Roman"/>
          <w:sz w:val="24"/>
          <w:szCs w:val="24"/>
        </w:rPr>
        <w:t xml:space="preserve">, </w:t>
      </w:r>
      <w:r w:rsidRPr="00121A2C">
        <w:rPr>
          <w:rFonts w:ascii="Times New Roman" w:hAnsi="Times New Roman"/>
          <w:sz w:val="24"/>
          <w:szCs w:val="24"/>
        </w:rPr>
        <w:t>het is de Geest van God</w:t>
      </w:r>
      <w:r>
        <w:rPr>
          <w:rFonts w:ascii="Times New Roman" w:hAnsi="Times New Roman"/>
          <w:sz w:val="24"/>
          <w:szCs w:val="24"/>
        </w:rPr>
        <w:t xml:space="preserve">, </w:t>
      </w:r>
      <w:r w:rsidRPr="00121A2C">
        <w:rPr>
          <w:rFonts w:ascii="Times New Roman" w:hAnsi="Times New Roman"/>
          <w:sz w:val="24"/>
          <w:szCs w:val="24"/>
        </w:rPr>
        <w:t>die hem onder dit juk houdt</w:t>
      </w:r>
      <w:r>
        <w:rPr>
          <w:rFonts w:ascii="Times New Roman" w:hAnsi="Times New Roman"/>
          <w:sz w:val="24"/>
          <w:szCs w:val="24"/>
        </w:rPr>
        <w:t xml:space="preserve">, </w:t>
      </w:r>
      <w:r w:rsidRPr="00121A2C">
        <w:rPr>
          <w:rFonts w:ascii="Times New Roman" w:hAnsi="Times New Roman"/>
          <w:sz w:val="24"/>
          <w:szCs w:val="24"/>
        </w:rPr>
        <w:t>en het is goed</w:t>
      </w:r>
      <w:r>
        <w:rPr>
          <w:rFonts w:ascii="Times New Roman" w:hAnsi="Times New Roman"/>
          <w:sz w:val="24"/>
          <w:szCs w:val="24"/>
        </w:rPr>
        <w:t xml:space="preserve">, </w:t>
      </w:r>
      <w:r w:rsidRPr="00121A2C">
        <w:rPr>
          <w:rFonts w:ascii="Times New Roman" w:hAnsi="Times New Roman"/>
          <w:sz w:val="24"/>
          <w:szCs w:val="24"/>
        </w:rPr>
        <w:t>dat een mens er in ZIJN tijd onder gehouden wordt</w:t>
      </w:r>
      <w:r>
        <w:rPr>
          <w:rFonts w:ascii="Times New Roman" w:hAnsi="Times New Roman"/>
          <w:sz w:val="24"/>
          <w:szCs w:val="24"/>
        </w:rPr>
        <w:t xml:space="preserve">, </w:t>
      </w:r>
      <w:r w:rsidRPr="00121A2C">
        <w:rPr>
          <w:rFonts w:ascii="Times New Roman" w:hAnsi="Times New Roman"/>
          <w:sz w:val="24"/>
          <w:szCs w:val="24"/>
        </w:rPr>
        <w:t xml:space="preserve">gelijk de uitspraak is van de Klaagliederen: </w:t>
      </w:r>
      <w:r>
        <w:rPr>
          <w:rFonts w:ascii="Times New Roman" w:hAnsi="Times New Roman"/>
          <w:sz w:val="24"/>
          <w:szCs w:val="24"/>
        </w:rPr>
        <w:t>"</w:t>
      </w:r>
      <w:r w:rsidRPr="00121A2C">
        <w:rPr>
          <w:rFonts w:ascii="Times New Roman" w:hAnsi="Times New Roman"/>
          <w:sz w:val="24"/>
          <w:szCs w:val="24"/>
        </w:rPr>
        <w:t>Het is goed voor een man</w:t>
      </w:r>
      <w:r>
        <w:rPr>
          <w:rFonts w:ascii="Times New Roman" w:hAnsi="Times New Roman"/>
          <w:sz w:val="24"/>
          <w:szCs w:val="24"/>
        </w:rPr>
        <w:t xml:space="preserve">, </w:t>
      </w:r>
      <w:r w:rsidRPr="00121A2C">
        <w:rPr>
          <w:rFonts w:ascii="Times New Roman" w:hAnsi="Times New Roman"/>
          <w:sz w:val="24"/>
          <w:szCs w:val="24"/>
        </w:rPr>
        <w:t>dat hij het juk in zijn jeugd draagt.</w:t>
      </w:r>
      <w:r>
        <w:rPr>
          <w:rFonts w:ascii="Times New Roman" w:hAnsi="Times New Roman"/>
          <w:sz w:val="24"/>
          <w:szCs w:val="24"/>
        </w:rPr>
        <w:t>"</w:t>
      </w:r>
      <w:r w:rsidRPr="00121A2C">
        <w:rPr>
          <w:rFonts w:ascii="Times New Roman" w:hAnsi="Times New Roman"/>
          <w:sz w:val="24"/>
          <w:szCs w:val="24"/>
        </w:rPr>
        <w:t xml:space="preserve"> Klaagliederen 3:27. Dat is</w:t>
      </w:r>
      <w:r>
        <w:rPr>
          <w:rFonts w:ascii="Times New Roman" w:hAnsi="Times New Roman"/>
          <w:sz w:val="24"/>
          <w:szCs w:val="24"/>
        </w:rPr>
        <w:t xml:space="preserve">, </w:t>
      </w:r>
      <w:r w:rsidRPr="00121A2C">
        <w:rPr>
          <w:rFonts w:ascii="Times New Roman" w:hAnsi="Times New Roman"/>
          <w:sz w:val="24"/>
          <w:szCs w:val="24"/>
        </w:rPr>
        <w:t>bij zijn eerste ontwaken</w:t>
      </w:r>
      <w:r>
        <w:rPr>
          <w:rFonts w:ascii="Times New Roman" w:hAnsi="Times New Roman"/>
          <w:sz w:val="24"/>
          <w:szCs w:val="24"/>
        </w:rPr>
        <w:t xml:space="preserve">, </w:t>
      </w:r>
      <w:r w:rsidRPr="00121A2C">
        <w:rPr>
          <w:rFonts w:ascii="Times New Roman" w:hAnsi="Times New Roman"/>
          <w:sz w:val="24"/>
          <w:szCs w:val="24"/>
        </w:rPr>
        <w:t>zo lang als het deze Heilige Geest goeddunkt op deze wijze door de wet te werken</w:t>
      </w:r>
      <w:r>
        <w:rPr>
          <w:rFonts w:ascii="Times New Roman" w:hAnsi="Times New Roman"/>
          <w:sz w:val="24"/>
          <w:szCs w:val="24"/>
        </w:rPr>
        <w:t>. N</w:t>
      </w:r>
      <w:r w:rsidRPr="00121A2C">
        <w:rPr>
          <w:rFonts w:ascii="Times New Roman" w:hAnsi="Times New Roman"/>
          <w:sz w:val="24"/>
          <w:szCs w:val="24"/>
        </w:rPr>
        <w:t>u wordt</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de zondaar in het eerst door de Geest van God in deze dienstbaarheid gehouden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ontvangt</w:t>
      </w:r>
      <w:r>
        <w:rPr>
          <w:rFonts w:ascii="Times New Roman" w:hAnsi="Times New Roman"/>
          <w:sz w:val="24"/>
          <w:szCs w:val="24"/>
        </w:rPr>
        <w:t xml:space="preserve"> zo'n </w:t>
      </w:r>
      <w:r w:rsidRPr="00121A2C">
        <w:rPr>
          <w:rFonts w:ascii="Times New Roman" w:hAnsi="Times New Roman"/>
          <w:sz w:val="24"/>
          <w:szCs w:val="24"/>
        </w:rPr>
        <w:t>ontdekking van zijn zonde en van zijn verdoemenis vanwege de zonde</w:t>
      </w:r>
      <w:r>
        <w:rPr>
          <w:rFonts w:ascii="Times New Roman" w:hAnsi="Times New Roman"/>
          <w:sz w:val="24"/>
          <w:szCs w:val="24"/>
        </w:rPr>
        <w:t xml:space="preserve">, </w:t>
      </w:r>
      <w:r w:rsidRPr="00121A2C">
        <w:rPr>
          <w:rFonts w:ascii="Times New Roman" w:hAnsi="Times New Roman"/>
          <w:sz w:val="24"/>
          <w:szCs w:val="24"/>
        </w:rPr>
        <w:t>en wordt ook zo vast onder het gevoel daarvan gehouden</w:t>
      </w:r>
      <w:r>
        <w:rPr>
          <w:rFonts w:ascii="Times New Roman" w:hAnsi="Times New Roman"/>
          <w:sz w:val="24"/>
          <w:szCs w:val="24"/>
        </w:rPr>
        <w:t xml:space="preserve">, </w:t>
      </w:r>
      <w:r w:rsidRPr="00121A2C">
        <w:rPr>
          <w:rFonts w:ascii="Times New Roman" w:hAnsi="Times New Roman"/>
          <w:sz w:val="24"/>
          <w:szCs w:val="24"/>
        </w:rPr>
        <w:t>dat het niet in de macht staat van enig mens</w:t>
      </w:r>
      <w:r>
        <w:rPr>
          <w:rFonts w:ascii="Times New Roman" w:hAnsi="Times New Roman"/>
          <w:sz w:val="24"/>
          <w:szCs w:val="24"/>
        </w:rPr>
        <w:t xml:space="preserve">, </w:t>
      </w:r>
      <w:r w:rsidRPr="00121A2C">
        <w:rPr>
          <w:rFonts w:ascii="Times New Roman" w:hAnsi="Times New Roman"/>
          <w:sz w:val="24"/>
          <w:szCs w:val="24"/>
        </w:rPr>
        <w:t>noch ook zelfs van de engelen des hemels</w:t>
      </w:r>
      <w:r>
        <w:rPr>
          <w:rFonts w:ascii="Times New Roman" w:hAnsi="Times New Roman"/>
          <w:sz w:val="24"/>
          <w:szCs w:val="24"/>
        </w:rPr>
        <w:t xml:space="preserve">, </w:t>
      </w:r>
      <w:r w:rsidRPr="00121A2C">
        <w:rPr>
          <w:rFonts w:ascii="Times New Roman" w:hAnsi="Times New Roman"/>
          <w:sz w:val="24"/>
          <w:szCs w:val="24"/>
        </w:rPr>
        <w:t>om hem te ontbinden of in vrijheid te stellen</w:t>
      </w:r>
      <w:r>
        <w:rPr>
          <w:rFonts w:ascii="Times New Roman" w:hAnsi="Times New Roman"/>
          <w:sz w:val="24"/>
          <w:szCs w:val="24"/>
        </w:rPr>
        <w:t xml:space="preserve">, </w:t>
      </w:r>
      <w:r w:rsidRPr="00121A2C">
        <w:rPr>
          <w:rFonts w:ascii="Times New Roman" w:hAnsi="Times New Roman"/>
          <w:sz w:val="24"/>
          <w:szCs w:val="24"/>
        </w:rPr>
        <w:t>totdat de Heilige Geest Zijn bediening verandert</w:t>
      </w:r>
      <w:r>
        <w:rPr>
          <w:rFonts w:ascii="Times New Roman" w:hAnsi="Times New Roman"/>
          <w:sz w:val="24"/>
          <w:szCs w:val="24"/>
        </w:rPr>
        <w:t xml:space="preserve">, </w:t>
      </w:r>
      <w:r w:rsidRPr="00121A2C">
        <w:rPr>
          <w:rFonts w:ascii="Times New Roman" w:hAnsi="Times New Roman"/>
          <w:sz w:val="24"/>
          <w:szCs w:val="24"/>
        </w:rPr>
        <w:t xml:space="preserve">en in de zoete en vrede ademende tijdingen van zaligheid door Christus in het </w:t>
      </w:r>
      <w:r>
        <w:rPr>
          <w:rFonts w:ascii="Times New Roman" w:hAnsi="Times New Roman"/>
          <w:sz w:val="24"/>
          <w:szCs w:val="24"/>
        </w:rPr>
        <w:t>Evangelie</w:t>
      </w:r>
      <w:r w:rsidRPr="00121A2C">
        <w:rPr>
          <w:rFonts w:ascii="Times New Roman" w:hAnsi="Times New Roman"/>
          <w:sz w:val="24"/>
          <w:szCs w:val="24"/>
        </w:rPr>
        <w:t xml:space="preserve"> tot zijn arme</w:t>
      </w:r>
      <w:r>
        <w:rPr>
          <w:rFonts w:ascii="Times New Roman" w:hAnsi="Times New Roman"/>
          <w:sz w:val="24"/>
          <w:szCs w:val="24"/>
        </w:rPr>
        <w:t xml:space="preserve">, </w:t>
      </w:r>
      <w:r w:rsidRPr="00121A2C">
        <w:rPr>
          <w:rFonts w:ascii="Times New Roman" w:hAnsi="Times New Roman"/>
          <w:sz w:val="24"/>
          <w:szCs w:val="24"/>
        </w:rPr>
        <w:t>terneergeslagen en bekommerd geweten komt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r w:rsidRPr="00410FEF">
        <w:rPr>
          <w:rFonts w:ascii="Times New Roman" w:hAnsi="Times New Roman"/>
          <w:i/>
          <w:sz w:val="24"/>
          <w:szCs w:val="24"/>
        </w:rPr>
        <w:t>Ik kom u nu aantonen wat deze vrees in de ziel doet.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hoewel</w:t>
      </w:r>
      <w:r w:rsidRPr="00121A2C">
        <w:rPr>
          <w:rFonts w:ascii="Times New Roman" w:hAnsi="Times New Roman"/>
          <w:sz w:val="24"/>
          <w:szCs w:val="24"/>
        </w:rPr>
        <w:t xml:space="preserve"> deze </w:t>
      </w:r>
      <w:r>
        <w:rPr>
          <w:rFonts w:ascii="Times New Roman" w:hAnsi="Times New Roman"/>
          <w:sz w:val="24"/>
          <w:szCs w:val="24"/>
        </w:rPr>
        <w:t>Goddelijk</w:t>
      </w:r>
      <w:r w:rsidRPr="00121A2C">
        <w:rPr>
          <w:rFonts w:ascii="Times New Roman" w:hAnsi="Times New Roman"/>
          <w:sz w:val="24"/>
          <w:szCs w:val="24"/>
        </w:rPr>
        <w:t>e vrees niet altijd bij ons voortduurt</w:t>
      </w:r>
      <w:r>
        <w:rPr>
          <w:rFonts w:ascii="Times New Roman" w:hAnsi="Times New Roman"/>
          <w:sz w:val="24"/>
          <w:szCs w:val="24"/>
        </w:rPr>
        <w:t xml:space="preserve">, </w:t>
      </w:r>
      <w:r w:rsidRPr="00121A2C">
        <w:rPr>
          <w:rFonts w:ascii="Times New Roman" w:hAnsi="Times New Roman"/>
          <w:sz w:val="24"/>
          <w:szCs w:val="24"/>
        </w:rPr>
        <w:t>zoals ik u straks verder zal aantonen</w:t>
      </w:r>
      <w:r>
        <w:rPr>
          <w:rFonts w:ascii="Times New Roman" w:hAnsi="Times New Roman"/>
          <w:sz w:val="24"/>
          <w:szCs w:val="24"/>
        </w:rPr>
        <w:t xml:space="preserve">, </w:t>
      </w:r>
      <w:r w:rsidRPr="00121A2C">
        <w:rPr>
          <w:rFonts w:ascii="Times New Roman" w:hAnsi="Times New Roman"/>
          <w:sz w:val="24"/>
          <w:szCs w:val="24"/>
        </w:rPr>
        <w:t>zo verschilt zij nochtans in grote mate van die</w:t>
      </w:r>
      <w:r>
        <w:rPr>
          <w:rFonts w:ascii="Times New Roman" w:hAnsi="Times New Roman"/>
          <w:sz w:val="24"/>
          <w:szCs w:val="24"/>
        </w:rPr>
        <w:t xml:space="preserve">, </w:t>
      </w:r>
      <w:r w:rsidRPr="00121A2C">
        <w:rPr>
          <w:rFonts w:ascii="Times New Roman" w:hAnsi="Times New Roman"/>
          <w:sz w:val="24"/>
          <w:szCs w:val="24"/>
        </w:rPr>
        <w:t>welke geheel en al on</w:t>
      </w:r>
      <w:r>
        <w:rPr>
          <w:rFonts w:ascii="Times New Roman" w:hAnsi="Times New Roman"/>
          <w:sz w:val="24"/>
          <w:szCs w:val="24"/>
        </w:rPr>
        <w:t>-Goddelijk</w:t>
      </w:r>
      <w:r w:rsidRPr="00121A2C">
        <w:rPr>
          <w:rFonts w:ascii="Times New Roman" w:hAnsi="Times New Roman"/>
          <w:sz w:val="24"/>
          <w:szCs w:val="24"/>
        </w:rPr>
        <w:t xml:space="preserve"> is van zichzelf</w:t>
      </w:r>
      <w:r>
        <w:rPr>
          <w:rFonts w:ascii="Times New Roman" w:hAnsi="Times New Roman"/>
          <w:sz w:val="24"/>
          <w:szCs w:val="24"/>
        </w:rPr>
        <w:t xml:space="preserve">, </w:t>
      </w:r>
      <w:r w:rsidRPr="00121A2C">
        <w:rPr>
          <w:rFonts w:ascii="Times New Roman" w:hAnsi="Times New Roman"/>
          <w:sz w:val="24"/>
          <w:szCs w:val="24"/>
        </w:rPr>
        <w:t>beide ter</w:t>
      </w:r>
      <w:r>
        <w:rPr>
          <w:rFonts w:ascii="Times New Roman" w:hAnsi="Times New Roman"/>
          <w:sz w:val="24"/>
          <w:szCs w:val="24"/>
        </w:rPr>
        <w:t xml:space="preserve"> oorzaak </w:t>
      </w:r>
      <w:r w:rsidRPr="00121A2C">
        <w:rPr>
          <w:rFonts w:ascii="Times New Roman" w:hAnsi="Times New Roman"/>
          <w:sz w:val="24"/>
          <w:szCs w:val="24"/>
        </w:rPr>
        <w:t>van de auteur</w:t>
      </w:r>
      <w:r>
        <w:rPr>
          <w:rFonts w:ascii="Times New Roman" w:hAnsi="Times New Roman"/>
          <w:sz w:val="24"/>
          <w:szCs w:val="24"/>
        </w:rPr>
        <w:t xml:space="preserve">, </w:t>
      </w:r>
      <w:r w:rsidRPr="00121A2C">
        <w:rPr>
          <w:rFonts w:ascii="Times New Roman" w:hAnsi="Times New Roman"/>
          <w:sz w:val="24"/>
          <w:szCs w:val="24"/>
        </w:rPr>
        <w:t xml:space="preserve">alsook van de uitwerkingen daarvan. Van de </w:t>
      </w:r>
      <w:r>
        <w:rPr>
          <w:rFonts w:ascii="Times New Roman" w:hAnsi="Times New Roman"/>
          <w:sz w:val="24"/>
          <w:szCs w:val="24"/>
        </w:rPr>
        <w:t>A</w:t>
      </w:r>
      <w:r w:rsidRPr="00121A2C">
        <w:rPr>
          <w:rFonts w:ascii="Times New Roman" w:hAnsi="Times New Roman"/>
          <w:sz w:val="24"/>
          <w:szCs w:val="24"/>
        </w:rPr>
        <w:t xml:space="preserve">uteur of bewerker heb ik u </w:t>
      </w:r>
      <w:r>
        <w:rPr>
          <w:rFonts w:ascii="Times New Roman" w:hAnsi="Times New Roman"/>
          <w:sz w:val="24"/>
          <w:szCs w:val="24"/>
        </w:rPr>
        <w:t>reeds</w:t>
      </w:r>
      <w:r w:rsidRPr="00121A2C">
        <w:rPr>
          <w:rFonts w:ascii="Times New Roman" w:hAnsi="Times New Roman"/>
          <w:sz w:val="24"/>
          <w:szCs w:val="24"/>
        </w:rPr>
        <w:t xml:space="preserve"> gesproken</w:t>
      </w:r>
      <w:r>
        <w:rPr>
          <w:rFonts w:ascii="Times New Roman" w:hAnsi="Times New Roman"/>
          <w:sz w:val="24"/>
          <w:szCs w:val="24"/>
        </w:rPr>
        <w:t xml:space="preserve">, </w:t>
      </w:r>
      <w:r w:rsidRPr="00121A2C">
        <w:rPr>
          <w:rFonts w:ascii="Times New Roman" w:hAnsi="Times New Roman"/>
          <w:sz w:val="24"/>
          <w:szCs w:val="24"/>
        </w:rPr>
        <w:t>ik zal u nu zeggen wat zij doet</w:t>
      </w:r>
      <w:r>
        <w:rPr>
          <w:rFonts w:ascii="Times New Roman" w:hAnsi="Times New Roman"/>
          <w:sz w:val="24"/>
          <w:szCs w:val="24"/>
        </w:rPr>
        <w:t xml:space="preserve">. </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Deze vrees doet een mens </w:t>
      </w:r>
      <w:r>
        <w:rPr>
          <w:rFonts w:ascii="Times New Roman" w:hAnsi="Times New Roman"/>
          <w:sz w:val="24"/>
          <w:szCs w:val="24"/>
        </w:rPr>
        <w:t>zichzelf</w:t>
      </w:r>
      <w:r w:rsidRPr="00121A2C">
        <w:rPr>
          <w:rFonts w:ascii="Times New Roman" w:hAnsi="Times New Roman"/>
          <w:sz w:val="24"/>
          <w:szCs w:val="24"/>
        </w:rPr>
        <w:t xml:space="preserve"> veroordelen vanwege de zonde</w:t>
      </w:r>
      <w:r>
        <w:rPr>
          <w:rFonts w:ascii="Times New Roman" w:hAnsi="Times New Roman"/>
          <w:sz w:val="24"/>
          <w:szCs w:val="24"/>
        </w:rPr>
        <w:t xml:space="preserve">, </w:t>
      </w:r>
      <w:r w:rsidRPr="00121A2C">
        <w:rPr>
          <w:rFonts w:ascii="Times New Roman" w:hAnsi="Times New Roman"/>
          <w:sz w:val="24"/>
          <w:szCs w:val="24"/>
        </w:rPr>
        <w:t>en met een gebrokenen geest voor God onder dit oordeel neervallen</w:t>
      </w:r>
      <w:r>
        <w:rPr>
          <w:rFonts w:ascii="Times New Roman" w:hAnsi="Times New Roman"/>
          <w:sz w:val="24"/>
          <w:szCs w:val="24"/>
        </w:rPr>
        <w:t xml:space="preserve">, </w:t>
      </w:r>
      <w:r w:rsidRPr="00121A2C">
        <w:rPr>
          <w:rFonts w:ascii="Times New Roman" w:hAnsi="Times New Roman"/>
          <w:sz w:val="24"/>
          <w:szCs w:val="24"/>
        </w:rPr>
        <w:t>hetwelk welbehaaglijk is aan 24 God</w:t>
      </w:r>
      <w:r>
        <w:rPr>
          <w:rFonts w:ascii="Times New Roman" w:hAnsi="Times New Roman"/>
          <w:sz w:val="24"/>
          <w:szCs w:val="24"/>
        </w:rPr>
        <w:t xml:space="preserve">, </w:t>
      </w:r>
      <w:r w:rsidRPr="00121A2C">
        <w:rPr>
          <w:rFonts w:ascii="Times New Roman" w:hAnsi="Times New Roman"/>
          <w:sz w:val="24"/>
          <w:szCs w:val="24"/>
        </w:rPr>
        <w:t>omdat de zondaar door dit te doen God in Zijn uitspraak rechtvaardigt</w:t>
      </w:r>
      <w:r>
        <w:rPr>
          <w:rFonts w:ascii="Times New Roman" w:hAnsi="Times New Roman"/>
          <w:sz w:val="24"/>
          <w:szCs w:val="24"/>
        </w:rPr>
        <w:t xml:space="preserve">, </w:t>
      </w:r>
      <w:r w:rsidRPr="00121A2C">
        <w:rPr>
          <w:rFonts w:ascii="Times New Roman" w:hAnsi="Times New Roman"/>
          <w:sz w:val="24"/>
          <w:szCs w:val="24"/>
        </w:rPr>
        <w:t xml:space="preserve">en de gegrondheid van Zijn oordeel erkent. </w:t>
      </w:r>
      <w:r>
        <w:rPr>
          <w:rFonts w:ascii="Times New Roman" w:hAnsi="Times New Roman"/>
          <w:sz w:val="24"/>
          <w:szCs w:val="24"/>
        </w:rPr>
        <w:t>Psalm</w:t>
      </w:r>
      <w:r w:rsidRPr="00121A2C">
        <w:rPr>
          <w:rFonts w:ascii="Times New Roman" w:hAnsi="Times New Roman"/>
          <w:sz w:val="24"/>
          <w:szCs w:val="24"/>
        </w:rPr>
        <w:t xml:space="preserve"> 51:1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deze vrees een mens zichzelf doet veroordelen en hem zich voor Gods voeten doet neer werpen</w:t>
      </w:r>
      <w:r>
        <w:rPr>
          <w:rFonts w:ascii="Times New Roman" w:hAnsi="Times New Roman"/>
          <w:sz w:val="24"/>
          <w:szCs w:val="24"/>
        </w:rPr>
        <w:t xml:space="preserve">, </w:t>
      </w:r>
      <w:r w:rsidRPr="00121A2C">
        <w:rPr>
          <w:rFonts w:ascii="Times New Roman" w:hAnsi="Times New Roman"/>
          <w:sz w:val="24"/>
          <w:szCs w:val="24"/>
        </w:rPr>
        <w:t>zo ook doet zij hem zijn ellende voor Zijn aangezicht betreuren en bewenen</w:t>
      </w:r>
      <w:r>
        <w:rPr>
          <w:rFonts w:ascii="Times New Roman" w:hAnsi="Times New Roman"/>
          <w:sz w:val="24"/>
          <w:szCs w:val="24"/>
        </w:rPr>
        <w:t xml:space="preserve">, </w:t>
      </w:r>
      <w:r w:rsidRPr="00121A2C">
        <w:rPr>
          <w:rFonts w:ascii="Times New Roman" w:hAnsi="Times New Roman"/>
          <w:sz w:val="24"/>
          <w:szCs w:val="24"/>
        </w:rPr>
        <w:t>hetwelk ook welgevallig is in Zijn ogen</w:t>
      </w:r>
      <w:r>
        <w:rPr>
          <w:rFonts w:ascii="Times New Roman" w:hAnsi="Times New Roman"/>
          <w:sz w:val="24"/>
          <w:szCs w:val="24"/>
        </w:rPr>
        <w:t>, "</w:t>
      </w:r>
      <w:r w:rsidRPr="00121A2C">
        <w:rPr>
          <w:rFonts w:ascii="Times New Roman" w:hAnsi="Times New Roman"/>
          <w:sz w:val="24"/>
          <w:szCs w:val="24"/>
        </w:rPr>
        <w:t>Ik heb wel gehoord</w:t>
      </w:r>
      <w:r>
        <w:rPr>
          <w:rFonts w:ascii="Times New Roman" w:hAnsi="Times New Roman"/>
          <w:sz w:val="24"/>
          <w:szCs w:val="24"/>
        </w:rPr>
        <w:t xml:space="preserve">, </w:t>
      </w:r>
      <w:r w:rsidRPr="00121A2C">
        <w:rPr>
          <w:rFonts w:ascii="Times New Roman" w:hAnsi="Times New Roman"/>
          <w:sz w:val="24"/>
          <w:szCs w:val="24"/>
        </w:rPr>
        <w:t>dat zich Efraïm beklaagt</w:t>
      </w:r>
      <w:r>
        <w:rPr>
          <w:rFonts w:ascii="Times New Roman" w:hAnsi="Times New Roman"/>
          <w:sz w:val="24"/>
          <w:szCs w:val="24"/>
        </w:rPr>
        <w:t xml:space="preserve">, </w:t>
      </w:r>
      <w:r w:rsidRPr="00121A2C">
        <w:rPr>
          <w:rFonts w:ascii="Times New Roman" w:hAnsi="Times New Roman"/>
          <w:sz w:val="24"/>
          <w:szCs w:val="24"/>
        </w:rPr>
        <w:t>zeggende: Gij hebt mij getuchtigd</w:t>
      </w:r>
      <w:r>
        <w:rPr>
          <w:rFonts w:ascii="Times New Roman" w:hAnsi="Times New Roman"/>
          <w:sz w:val="24"/>
          <w:szCs w:val="24"/>
        </w:rPr>
        <w:t xml:space="preserve">, </w:t>
      </w:r>
      <w:r w:rsidRPr="00121A2C">
        <w:rPr>
          <w:rFonts w:ascii="Times New Roman" w:hAnsi="Times New Roman"/>
          <w:sz w:val="24"/>
          <w:szCs w:val="24"/>
        </w:rPr>
        <w:t>en ik ben getuchtigd geworden als een ongewend kalf</w:t>
      </w:r>
      <w:r>
        <w:rPr>
          <w:rFonts w:ascii="Times New Roman" w:hAnsi="Times New Roman"/>
          <w:sz w:val="24"/>
          <w:szCs w:val="24"/>
        </w:rPr>
        <w:t xml:space="preserve">," </w:t>
      </w:r>
      <w:r w:rsidRPr="00121A2C">
        <w:rPr>
          <w:rFonts w:ascii="Times New Roman" w:hAnsi="Times New Roman"/>
          <w:sz w:val="24"/>
          <w:szCs w:val="24"/>
        </w:rPr>
        <w:t>enz. Jeremia 31:18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vrees doet een mens aan Gods voeten liggen</w:t>
      </w:r>
      <w:r>
        <w:rPr>
          <w:rFonts w:ascii="Times New Roman" w:hAnsi="Times New Roman"/>
          <w:sz w:val="24"/>
          <w:szCs w:val="24"/>
        </w:rPr>
        <w:t xml:space="preserve">, </w:t>
      </w:r>
      <w:r w:rsidRPr="00121A2C">
        <w:rPr>
          <w:rFonts w:ascii="Times New Roman" w:hAnsi="Times New Roman"/>
          <w:sz w:val="24"/>
          <w:szCs w:val="24"/>
        </w:rPr>
        <w:t>en zijn mond in het stof steken</w:t>
      </w:r>
      <w:r>
        <w:rPr>
          <w:rFonts w:ascii="Times New Roman" w:hAnsi="Times New Roman"/>
          <w:sz w:val="24"/>
          <w:szCs w:val="24"/>
        </w:rPr>
        <w:t xml:space="preserve">, </w:t>
      </w:r>
      <w:r w:rsidRPr="00121A2C">
        <w:rPr>
          <w:rFonts w:ascii="Times New Roman" w:hAnsi="Times New Roman"/>
          <w:sz w:val="24"/>
          <w:szCs w:val="24"/>
        </w:rPr>
        <w:t>of er mogelijk nog hoop is. Dit is ook welbehaaglijk aan God</w:t>
      </w:r>
      <w:r>
        <w:rPr>
          <w:rFonts w:ascii="Times New Roman" w:hAnsi="Times New Roman"/>
          <w:sz w:val="24"/>
          <w:szCs w:val="24"/>
        </w:rPr>
        <w:t xml:space="preserve">, </w:t>
      </w:r>
      <w:r w:rsidRPr="00121A2C">
        <w:rPr>
          <w:rFonts w:ascii="Times New Roman" w:hAnsi="Times New Roman"/>
          <w:sz w:val="24"/>
          <w:szCs w:val="24"/>
        </w:rPr>
        <w:t>omdat nu de zondaar als niets is</w:t>
      </w:r>
      <w:r>
        <w:rPr>
          <w:rFonts w:ascii="Times New Roman" w:hAnsi="Times New Roman"/>
          <w:sz w:val="24"/>
          <w:szCs w:val="24"/>
        </w:rPr>
        <w:t xml:space="preserve">, </w:t>
      </w:r>
      <w:r w:rsidRPr="00121A2C">
        <w:rPr>
          <w:rFonts w:ascii="Times New Roman" w:hAnsi="Times New Roman"/>
          <w:sz w:val="24"/>
          <w:szCs w:val="24"/>
        </w:rPr>
        <w:t>en in zijn eigen ogen minder dan niets</w:t>
      </w:r>
      <w:r>
        <w:rPr>
          <w:rFonts w:ascii="Times New Roman" w:hAnsi="Times New Roman"/>
          <w:sz w:val="24"/>
          <w:szCs w:val="24"/>
        </w:rPr>
        <w:t xml:space="preserve">, </w:t>
      </w:r>
      <w:r w:rsidRPr="00121A2C">
        <w:rPr>
          <w:rFonts w:ascii="Times New Roman" w:hAnsi="Times New Roman"/>
          <w:sz w:val="24"/>
          <w:szCs w:val="24"/>
        </w:rPr>
        <w:t xml:space="preserve">wat aangaat enig goed of verdienste: </w:t>
      </w:r>
      <w:r>
        <w:rPr>
          <w:rFonts w:ascii="Times New Roman" w:hAnsi="Times New Roman"/>
          <w:sz w:val="24"/>
          <w:szCs w:val="24"/>
        </w:rPr>
        <w:t>"</w:t>
      </w:r>
      <w:r w:rsidRPr="00121A2C">
        <w:rPr>
          <w:rFonts w:ascii="Times New Roman" w:hAnsi="Times New Roman"/>
          <w:sz w:val="24"/>
          <w:szCs w:val="24"/>
        </w:rPr>
        <w:t>Hij zitte eenzaam en zwijge stil</w:t>
      </w:r>
      <w:r>
        <w:rPr>
          <w:rFonts w:ascii="Times New Roman" w:hAnsi="Times New Roman"/>
          <w:sz w:val="24"/>
          <w:szCs w:val="24"/>
        </w:rPr>
        <w:t xml:space="preserve">," </w:t>
      </w:r>
      <w:r w:rsidRPr="00121A2C">
        <w:rPr>
          <w:rFonts w:ascii="Times New Roman" w:hAnsi="Times New Roman"/>
          <w:sz w:val="24"/>
          <w:szCs w:val="24"/>
        </w:rPr>
        <w:t>omdat hij nu dit juk op zich heeft</w:t>
      </w:r>
      <w:r>
        <w:rPr>
          <w:rFonts w:ascii="Times New Roman" w:hAnsi="Times New Roman"/>
          <w:sz w:val="24"/>
          <w:szCs w:val="24"/>
        </w:rPr>
        <w:t>, "</w:t>
      </w:r>
      <w:r w:rsidRPr="00121A2C">
        <w:rPr>
          <w:rFonts w:ascii="Times New Roman" w:hAnsi="Times New Roman"/>
          <w:sz w:val="24"/>
          <w:szCs w:val="24"/>
        </w:rPr>
        <w:t>hij steke zijn mond in het stof</w:t>
      </w:r>
      <w:r>
        <w:rPr>
          <w:rFonts w:ascii="Times New Roman" w:hAnsi="Times New Roman"/>
          <w:sz w:val="24"/>
          <w:szCs w:val="24"/>
        </w:rPr>
        <w:t xml:space="preserve">, </w:t>
      </w:r>
      <w:r w:rsidRPr="00121A2C">
        <w:rPr>
          <w:rFonts w:ascii="Times New Roman" w:hAnsi="Times New Roman"/>
          <w:sz w:val="24"/>
          <w:szCs w:val="24"/>
        </w:rPr>
        <w:t>zeggende: Misschien is er verwachting.</w:t>
      </w:r>
      <w:r>
        <w:rPr>
          <w:rFonts w:ascii="Times New Roman" w:hAnsi="Times New Roman"/>
          <w:sz w:val="24"/>
          <w:szCs w:val="24"/>
        </w:rPr>
        <w:t>"</w:t>
      </w:r>
      <w:r w:rsidRPr="00121A2C">
        <w:rPr>
          <w:rFonts w:ascii="Times New Roman" w:hAnsi="Times New Roman"/>
          <w:sz w:val="24"/>
          <w:szCs w:val="24"/>
        </w:rPr>
        <w:t xml:space="preserve"> Klaagliederen 3:28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Deze vrees doet een mens tot God roepen om genade</w:t>
      </w:r>
      <w:r>
        <w:rPr>
          <w:rFonts w:ascii="Times New Roman" w:hAnsi="Times New Roman"/>
          <w:sz w:val="24"/>
          <w:szCs w:val="24"/>
        </w:rPr>
        <w:t xml:space="preserve">, </w:t>
      </w:r>
      <w:r w:rsidRPr="00121A2C">
        <w:rPr>
          <w:rFonts w:ascii="Times New Roman" w:hAnsi="Times New Roman"/>
          <w:sz w:val="24"/>
          <w:szCs w:val="24"/>
        </w:rPr>
        <w:t>en dat wel met de meeste ootmoed</w:t>
      </w:r>
      <w:r>
        <w:rPr>
          <w:rFonts w:ascii="Times New Roman" w:hAnsi="Times New Roman"/>
          <w:sz w:val="24"/>
          <w:szCs w:val="24"/>
        </w:rPr>
        <w:t xml:space="preserve">, </w:t>
      </w:r>
      <w:r w:rsidRPr="00121A2C">
        <w:rPr>
          <w:rFonts w:ascii="Times New Roman" w:hAnsi="Times New Roman"/>
          <w:sz w:val="24"/>
          <w:szCs w:val="24"/>
        </w:rPr>
        <w:t>nu roept hij met bewustheid</w:t>
      </w:r>
      <w:r>
        <w:rPr>
          <w:rFonts w:ascii="Times New Roman" w:hAnsi="Times New Roman"/>
          <w:sz w:val="24"/>
          <w:szCs w:val="24"/>
        </w:rPr>
        <w:t xml:space="preserve">, </w:t>
      </w:r>
      <w:r w:rsidRPr="00121A2C">
        <w:rPr>
          <w:rFonts w:ascii="Times New Roman" w:hAnsi="Times New Roman"/>
          <w:sz w:val="24"/>
          <w:szCs w:val="24"/>
        </w:rPr>
        <w:t>nu roept hij met verslagenheid</w:t>
      </w:r>
      <w:r>
        <w:rPr>
          <w:rFonts w:ascii="Times New Roman" w:hAnsi="Times New Roman"/>
          <w:sz w:val="24"/>
          <w:szCs w:val="24"/>
        </w:rPr>
        <w:t xml:space="preserve">, </w:t>
      </w:r>
      <w:r w:rsidRPr="00121A2C">
        <w:rPr>
          <w:rFonts w:ascii="Times New Roman" w:hAnsi="Times New Roman"/>
          <w:sz w:val="24"/>
          <w:szCs w:val="24"/>
        </w:rPr>
        <w:t>nu gevoelt en roept hij</w:t>
      </w:r>
      <w:r>
        <w:rPr>
          <w:rFonts w:ascii="Times New Roman" w:hAnsi="Times New Roman"/>
          <w:sz w:val="24"/>
          <w:szCs w:val="24"/>
        </w:rPr>
        <w:t xml:space="preserve">, </w:t>
      </w:r>
      <w:r w:rsidRPr="00121A2C">
        <w:rPr>
          <w:rFonts w:ascii="Times New Roman" w:hAnsi="Times New Roman"/>
          <w:sz w:val="24"/>
          <w:szCs w:val="24"/>
        </w:rPr>
        <w:t xml:space="preserve">nu draagt hij leed en roept hij: </w:t>
      </w:r>
      <w:r>
        <w:rPr>
          <w:rFonts w:ascii="Times New Roman" w:hAnsi="Times New Roman"/>
          <w:sz w:val="24"/>
          <w:szCs w:val="24"/>
        </w:rPr>
        <w:t>"</w:t>
      </w:r>
      <w:r w:rsidRPr="00121A2C">
        <w:rPr>
          <w:rFonts w:ascii="Times New Roman" w:hAnsi="Times New Roman"/>
          <w:sz w:val="24"/>
          <w:szCs w:val="24"/>
        </w:rPr>
        <w:t>O God! wees mij zondaar genadig!</w:t>
      </w:r>
      <w:r>
        <w:rPr>
          <w:rFonts w:ascii="Times New Roman" w:hAnsi="Times New Roman"/>
          <w:sz w:val="24"/>
          <w:szCs w:val="24"/>
        </w:rPr>
        <w:t>"</w:t>
      </w:r>
      <w:r w:rsidRPr="00121A2C">
        <w:rPr>
          <w:rFonts w:ascii="Times New Roman" w:hAnsi="Times New Roman"/>
          <w:sz w:val="24"/>
          <w:szCs w:val="24"/>
        </w:rPr>
        <w:t xml:space="preserve"> Lukas 18:13</w:t>
      </w:r>
      <w:r>
        <w:rPr>
          <w:rFonts w:ascii="Times New Roman" w:hAnsi="Times New Roman"/>
          <w:sz w:val="24"/>
          <w:szCs w:val="24"/>
        </w:rPr>
        <w:t>.</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vrees maakt</w:t>
      </w:r>
      <w:r>
        <w:rPr>
          <w:rFonts w:ascii="Times New Roman" w:hAnsi="Times New Roman"/>
          <w:sz w:val="24"/>
          <w:szCs w:val="24"/>
        </w:rPr>
        <w:t xml:space="preserve">, </w:t>
      </w:r>
      <w:r w:rsidRPr="00121A2C">
        <w:rPr>
          <w:rFonts w:ascii="Times New Roman" w:hAnsi="Times New Roman"/>
          <w:sz w:val="24"/>
          <w:szCs w:val="24"/>
        </w:rPr>
        <w:t>dat een mens niet datgene kan aannemen tot troost en ondersteuning</w:t>
      </w:r>
      <w:r>
        <w:rPr>
          <w:rFonts w:ascii="Times New Roman" w:hAnsi="Times New Roman"/>
          <w:sz w:val="24"/>
          <w:szCs w:val="24"/>
        </w:rPr>
        <w:t xml:space="preserve">, </w:t>
      </w:r>
      <w:r w:rsidRPr="00121A2C">
        <w:rPr>
          <w:rFonts w:ascii="Times New Roman" w:hAnsi="Times New Roman"/>
          <w:sz w:val="24"/>
          <w:szCs w:val="24"/>
        </w:rPr>
        <w:t xml:space="preserve">hetwelk </w:t>
      </w:r>
      <w:r>
        <w:rPr>
          <w:rFonts w:ascii="Times New Roman" w:hAnsi="Times New Roman"/>
          <w:sz w:val="24"/>
          <w:szCs w:val="24"/>
        </w:rPr>
        <w:t xml:space="preserve">andere, </w:t>
      </w:r>
      <w:r w:rsidRPr="00121A2C">
        <w:rPr>
          <w:rFonts w:ascii="Times New Roman" w:hAnsi="Times New Roman"/>
          <w:sz w:val="24"/>
          <w:szCs w:val="24"/>
        </w:rPr>
        <w:t>die daarvan ontbloot zijn</w:t>
      </w:r>
      <w:r>
        <w:rPr>
          <w:rFonts w:ascii="Times New Roman" w:hAnsi="Times New Roman"/>
          <w:sz w:val="24"/>
          <w:szCs w:val="24"/>
        </w:rPr>
        <w:t xml:space="preserve">, </w:t>
      </w:r>
      <w:r w:rsidRPr="00121A2C">
        <w:rPr>
          <w:rFonts w:ascii="Times New Roman" w:hAnsi="Times New Roman"/>
          <w:sz w:val="24"/>
          <w:szCs w:val="24"/>
        </w:rPr>
        <w:t>zullen opnemen</w:t>
      </w:r>
      <w:r>
        <w:rPr>
          <w:rFonts w:ascii="Times New Roman" w:hAnsi="Times New Roman"/>
          <w:sz w:val="24"/>
          <w:szCs w:val="24"/>
        </w:rPr>
        <w:t xml:space="preserve">, </w:t>
      </w:r>
      <w:r w:rsidRPr="00121A2C">
        <w:rPr>
          <w:rFonts w:ascii="Times New Roman" w:hAnsi="Times New Roman"/>
          <w:sz w:val="24"/>
          <w:szCs w:val="24"/>
        </w:rPr>
        <w:t>en waarmee zij zich zullen tevreden stellen. Deze mens moet door God zelf worden gewassen</w:t>
      </w:r>
      <w:r>
        <w:rPr>
          <w:rFonts w:ascii="Times New Roman" w:hAnsi="Times New Roman"/>
          <w:sz w:val="24"/>
          <w:szCs w:val="24"/>
        </w:rPr>
        <w:t xml:space="preserve">, </w:t>
      </w:r>
      <w:r w:rsidRPr="00121A2C">
        <w:rPr>
          <w:rFonts w:ascii="Times New Roman" w:hAnsi="Times New Roman"/>
          <w:sz w:val="24"/>
          <w:szCs w:val="24"/>
        </w:rPr>
        <w:t xml:space="preserve">en door God zelf van zijn zonde worden gereinigd. </w:t>
      </w:r>
      <w:r>
        <w:rPr>
          <w:rFonts w:ascii="Times New Roman" w:hAnsi="Times New Roman"/>
          <w:sz w:val="24"/>
          <w:szCs w:val="24"/>
        </w:rPr>
        <w:t>Psalm</w:t>
      </w:r>
      <w:r w:rsidRPr="00121A2C">
        <w:rPr>
          <w:rFonts w:ascii="Times New Roman" w:hAnsi="Times New Roman"/>
          <w:sz w:val="24"/>
          <w:szCs w:val="24"/>
        </w:rPr>
        <w:t xml:space="preserve"> 51</w:t>
      </w:r>
      <w:r>
        <w:rPr>
          <w:rFonts w:ascii="Times New Roman" w:hAnsi="Times New Roman"/>
          <w:sz w:val="24"/>
          <w:szCs w:val="24"/>
        </w:rPr>
        <w:t>.</w:t>
      </w:r>
    </w:p>
    <w:p w:rsidR="00E50744" w:rsidRDefault="00E50744" w:rsidP="00410FEF">
      <w:pPr>
        <w:spacing w:after="0"/>
        <w:ind w:left="284" w:hanging="284"/>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Daarom verdwijnt deze vrees niet totdat de Geest van God Zijn bedeling aangaande deze zaak verandert</w:t>
      </w:r>
      <w:r>
        <w:rPr>
          <w:rFonts w:ascii="Times New Roman" w:hAnsi="Times New Roman"/>
          <w:sz w:val="24"/>
          <w:szCs w:val="24"/>
        </w:rPr>
        <w:t xml:space="preserve">, </w:t>
      </w:r>
      <w:r w:rsidRPr="00121A2C">
        <w:rPr>
          <w:rFonts w:ascii="Times New Roman" w:hAnsi="Times New Roman"/>
          <w:sz w:val="24"/>
          <w:szCs w:val="24"/>
        </w:rPr>
        <w:t>door na te laten nu door de wet te werken zoals tevoren</w:t>
      </w:r>
      <w:r>
        <w:rPr>
          <w:rFonts w:ascii="Times New Roman" w:hAnsi="Times New Roman"/>
          <w:sz w:val="24"/>
          <w:szCs w:val="24"/>
        </w:rPr>
        <w:t xml:space="preserve">, </w:t>
      </w:r>
      <w:r w:rsidRPr="00121A2C">
        <w:rPr>
          <w:rFonts w:ascii="Times New Roman" w:hAnsi="Times New Roman"/>
          <w:sz w:val="24"/>
          <w:szCs w:val="24"/>
        </w:rPr>
        <w:t xml:space="preserve">en tot de ziel te komen met het zoete woord der belofte van leven en zaligheid door Jezus Christus. Tot dusver is deze vrees </w:t>
      </w:r>
      <w:r>
        <w:rPr>
          <w:rFonts w:ascii="Times New Roman" w:hAnsi="Times New Roman"/>
          <w:sz w:val="24"/>
          <w:szCs w:val="24"/>
        </w:rPr>
        <w:t xml:space="preserve">Goddelijk,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totdat Christus door de Geest in het </w:t>
      </w:r>
      <w:r>
        <w:rPr>
          <w:rFonts w:ascii="Times New Roman" w:hAnsi="Times New Roman"/>
          <w:sz w:val="24"/>
          <w:szCs w:val="24"/>
        </w:rPr>
        <w:t>Evangelie</w:t>
      </w:r>
      <w:r w:rsidRPr="00121A2C">
        <w:rPr>
          <w:rFonts w:ascii="Times New Roman" w:hAnsi="Times New Roman"/>
          <w:sz w:val="24"/>
          <w:szCs w:val="24"/>
        </w:rPr>
        <w:t xml:space="preserve"> geopenbaard en aan ons geschonken wordt</w:t>
      </w:r>
      <w:r>
        <w:rPr>
          <w:rFonts w:ascii="Times New Roman" w:hAnsi="Times New Roman"/>
          <w:sz w:val="24"/>
          <w:szCs w:val="24"/>
        </w:rPr>
        <w:t xml:space="preserve">, </w:t>
      </w:r>
      <w:r w:rsidRPr="00121A2C">
        <w:rPr>
          <w:rFonts w:ascii="Times New Roman" w:hAnsi="Times New Roman"/>
          <w:sz w:val="24"/>
          <w:szCs w:val="24"/>
        </w:rPr>
        <w:t xml:space="preserve">en langer niet. Tot dusver is deze vrees </w:t>
      </w:r>
      <w:r>
        <w:rPr>
          <w:rFonts w:ascii="Times New Roman" w:hAnsi="Times New Roman"/>
          <w:sz w:val="24"/>
          <w:szCs w:val="24"/>
        </w:rPr>
        <w:t xml:space="preserve">Goddelijk, </w:t>
      </w:r>
      <w:r w:rsidRPr="00121A2C">
        <w:rPr>
          <w:rFonts w:ascii="Times New Roman" w:hAnsi="Times New Roman"/>
          <w:sz w:val="24"/>
          <w:szCs w:val="24"/>
        </w:rPr>
        <w:t>en de reden</w:t>
      </w:r>
      <w:r>
        <w:rPr>
          <w:rFonts w:ascii="Times New Roman" w:hAnsi="Times New Roman"/>
          <w:sz w:val="24"/>
          <w:szCs w:val="24"/>
        </w:rPr>
        <w:t xml:space="preserve">, </w:t>
      </w:r>
      <w:r w:rsidRPr="00121A2C">
        <w:rPr>
          <w:rFonts w:ascii="Times New Roman" w:hAnsi="Times New Roman"/>
          <w:sz w:val="24"/>
          <w:szCs w:val="24"/>
        </w:rPr>
        <w:t xml:space="preserve">waarom zij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het grondwerk daarvan goed is</w:t>
      </w:r>
      <w:r>
        <w:rPr>
          <w:rFonts w:ascii="Times New Roman" w:hAnsi="Times New Roman"/>
          <w:sz w:val="24"/>
          <w:szCs w:val="24"/>
        </w:rPr>
        <w:t>. I</w:t>
      </w:r>
      <w:r w:rsidRPr="00121A2C">
        <w:rPr>
          <w:rFonts w:ascii="Times New Roman" w:hAnsi="Times New Roman"/>
          <w:sz w:val="24"/>
          <w:szCs w:val="24"/>
        </w:rPr>
        <w:t>k heb u vroeger gezegd wat deze vrees is</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dat het de vrees voor de verdoemenis 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grond nu voor deze vrees is goed</w:t>
      </w:r>
      <w:r>
        <w:rPr>
          <w:rFonts w:ascii="Times New Roman" w:hAnsi="Times New Roman"/>
          <w:sz w:val="24"/>
          <w:szCs w:val="24"/>
        </w:rPr>
        <w:t xml:space="preserve">, </w:t>
      </w:r>
      <w:r w:rsidRPr="00121A2C">
        <w:rPr>
          <w:rFonts w:ascii="Times New Roman" w:hAnsi="Times New Roman"/>
          <w:sz w:val="24"/>
          <w:szCs w:val="24"/>
        </w:rPr>
        <w:t xml:space="preserve">gelijk blijkt uit deze Bijzonderheden: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De ziel vreest de verdoemenis</w:t>
      </w:r>
      <w:r>
        <w:rPr>
          <w:rFonts w:ascii="Times New Roman" w:hAnsi="Times New Roman"/>
          <w:sz w:val="24"/>
          <w:szCs w:val="24"/>
        </w:rPr>
        <w:t xml:space="preserve">, </w:t>
      </w:r>
      <w:r w:rsidRPr="00121A2C">
        <w:rPr>
          <w:rFonts w:ascii="Times New Roman" w:hAnsi="Times New Roman"/>
          <w:sz w:val="24"/>
          <w:szCs w:val="24"/>
        </w:rPr>
        <w:t>en dat met recht</w:t>
      </w:r>
      <w:r>
        <w:rPr>
          <w:rFonts w:ascii="Times New Roman" w:hAnsi="Times New Roman"/>
          <w:sz w:val="24"/>
          <w:szCs w:val="24"/>
        </w:rPr>
        <w:t xml:space="preserve">, </w:t>
      </w:r>
      <w:r w:rsidRPr="00121A2C">
        <w:rPr>
          <w:rFonts w:ascii="Times New Roman" w:hAnsi="Times New Roman"/>
          <w:sz w:val="24"/>
          <w:szCs w:val="24"/>
        </w:rPr>
        <w:t>omdat zij in haar zonden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ziel vreest de verdoemenis terecht</w:t>
      </w:r>
      <w:r>
        <w:rPr>
          <w:rFonts w:ascii="Times New Roman" w:hAnsi="Times New Roman"/>
          <w:sz w:val="24"/>
          <w:szCs w:val="24"/>
        </w:rPr>
        <w:t xml:space="preserve">, </w:t>
      </w:r>
      <w:r w:rsidRPr="00121A2C">
        <w:rPr>
          <w:rFonts w:ascii="Times New Roman" w:hAnsi="Times New Roman"/>
          <w:sz w:val="24"/>
          <w:szCs w:val="24"/>
        </w:rPr>
        <w:t>omdat zij niet het geloof in Christus bezit</w:t>
      </w:r>
      <w:r>
        <w:rPr>
          <w:rFonts w:ascii="Times New Roman" w:hAnsi="Times New Roman"/>
          <w:sz w:val="24"/>
          <w:szCs w:val="24"/>
        </w:rPr>
        <w:t>, maar</w:t>
      </w:r>
      <w:r w:rsidRPr="00121A2C">
        <w:rPr>
          <w:rFonts w:ascii="Times New Roman" w:hAnsi="Times New Roman"/>
          <w:sz w:val="24"/>
          <w:szCs w:val="24"/>
        </w:rPr>
        <w:t xml:space="preserve"> voor het tegenwoordige onder de wet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ziel vreest de verdoemenis nu terecht</w:t>
      </w:r>
      <w:r>
        <w:rPr>
          <w:rFonts w:ascii="Times New Roman" w:hAnsi="Times New Roman"/>
          <w:sz w:val="24"/>
          <w:szCs w:val="24"/>
        </w:rPr>
        <w:t xml:space="preserve">, </w:t>
      </w:r>
      <w:r w:rsidRPr="00121A2C">
        <w:rPr>
          <w:rFonts w:ascii="Times New Roman" w:hAnsi="Times New Roman"/>
          <w:sz w:val="24"/>
          <w:szCs w:val="24"/>
        </w:rPr>
        <w:t>omdat door de zonde</w:t>
      </w:r>
      <w:r>
        <w:rPr>
          <w:rFonts w:ascii="Times New Roman" w:hAnsi="Times New Roman"/>
          <w:sz w:val="24"/>
          <w:szCs w:val="24"/>
        </w:rPr>
        <w:t xml:space="preserve">, </w:t>
      </w:r>
      <w:r w:rsidRPr="00121A2C">
        <w:rPr>
          <w:rFonts w:ascii="Times New Roman" w:hAnsi="Times New Roman"/>
          <w:sz w:val="24"/>
          <w:szCs w:val="24"/>
        </w:rPr>
        <w:t xml:space="preserve">de wet en door gemis van geloof de toorn van God op haar blijft.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nu</w:t>
      </w:r>
      <w:r>
        <w:rPr>
          <w:rFonts w:ascii="Times New Roman" w:hAnsi="Times New Roman"/>
          <w:sz w:val="24"/>
          <w:szCs w:val="24"/>
        </w:rPr>
        <w:t>, hoewel</w:t>
      </w:r>
      <w:r w:rsidRPr="00121A2C">
        <w:rPr>
          <w:rFonts w:ascii="Times New Roman" w:hAnsi="Times New Roman"/>
          <w:sz w:val="24"/>
          <w:szCs w:val="24"/>
        </w:rPr>
        <w:t xml:space="preserve"> deze vrees Gods tot dusver goed en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nochtans nadat Christus door de Geest in het woord</w:t>
      </w:r>
      <w:r>
        <w:rPr>
          <w:rFonts w:ascii="Times New Roman" w:hAnsi="Times New Roman"/>
          <w:sz w:val="24"/>
          <w:szCs w:val="24"/>
        </w:rPr>
        <w:t xml:space="preserve"> van het Evangelie</w:t>
      </w:r>
      <w:r w:rsidRPr="00121A2C">
        <w:rPr>
          <w:rFonts w:ascii="Times New Roman" w:hAnsi="Times New Roman"/>
          <w:sz w:val="24"/>
          <w:szCs w:val="24"/>
        </w:rPr>
        <w:t xml:space="preserve"> aan ons is geopenbaard</w:t>
      </w:r>
      <w:r>
        <w:rPr>
          <w:rFonts w:ascii="Times New Roman" w:hAnsi="Times New Roman"/>
          <w:sz w:val="24"/>
          <w:szCs w:val="24"/>
        </w:rPr>
        <w:t xml:space="preserve">, </w:t>
      </w:r>
      <w:r w:rsidRPr="00121A2C">
        <w:rPr>
          <w:rFonts w:ascii="Times New Roman" w:hAnsi="Times New Roman"/>
          <w:sz w:val="24"/>
          <w:szCs w:val="24"/>
        </w:rPr>
        <w:t>en wij er toe zijn gebracht om Hem aan te nemen als</w:t>
      </w:r>
      <w:r>
        <w:rPr>
          <w:rFonts w:ascii="Times New Roman" w:hAnsi="Times New Roman"/>
          <w:sz w:val="24"/>
          <w:szCs w:val="24"/>
        </w:rPr>
        <w:t xml:space="preserve"> zo </w:t>
      </w:r>
      <w:r w:rsidRPr="00121A2C">
        <w:rPr>
          <w:rFonts w:ascii="Times New Roman" w:hAnsi="Times New Roman"/>
          <w:sz w:val="24"/>
          <w:szCs w:val="24"/>
        </w:rPr>
        <w:t>geopenbaard en ons aangeboden door een waarachtig en levend geloof</w:t>
      </w:r>
      <w:r>
        <w:rPr>
          <w:rFonts w:ascii="Times New Roman" w:hAnsi="Times New Roman"/>
          <w:sz w:val="24"/>
          <w:szCs w:val="24"/>
        </w:rPr>
        <w:t xml:space="preserve">, </w:t>
      </w:r>
      <w:r w:rsidRPr="00121A2C">
        <w:rPr>
          <w:rFonts w:ascii="Times New Roman" w:hAnsi="Times New Roman"/>
          <w:sz w:val="24"/>
          <w:szCs w:val="24"/>
        </w:rPr>
        <w:t>nu is deze vrees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der verdoemenis</w:t>
      </w:r>
      <w:r>
        <w:rPr>
          <w:rFonts w:ascii="Times New Roman" w:hAnsi="Times New Roman"/>
          <w:sz w:val="24"/>
          <w:szCs w:val="24"/>
        </w:rPr>
        <w:t xml:space="preserve">, </w:t>
      </w:r>
      <w:r w:rsidRPr="00121A2C">
        <w:rPr>
          <w:rFonts w:ascii="Times New Roman" w:hAnsi="Times New Roman"/>
          <w:sz w:val="24"/>
          <w:szCs w:val="24"/>
        </w:rPr>
        <w:t>niet langer goed</w:t>
      </w:r>
      <w:r>
        <w:rPr>
          <w:rFonts w:ascii="Times New Roman" w:hAnsi="Times New Roman"/>
          <w:sz w:val="24"/>
          <w:szCs w:val="24"/>
        </w:rPr>
        <w:t>, maar</w:t>
      </w:r>
      <w:r w:rsidRPr="00121A2C">
        <w:rPr>
          <w:rFonts w:ascii="Times New Roman" w:hAnsi="Times New Roman"/>
          <w:sz w:val="24"/>
          <w:szCs w:val="24"/>
        </w:rPr>
        <w:t xml:space="preserve"> on</w:t>
      </w:r>
      <w:r>
        <w:rPr>
          <w:rFonts w:ascii="Times New Roman" w:hAnsi="Times New Roman"/>
          <w:sz w:val="24"/>
          <w:szCs w:val="24"/>
        </w:rPr>
        <w:t>-Goddelijk</w:t>
      </w:r>
      <w:r w:rsidRPr="00121A2C">
        <w:rPr>
          <w:rFonts w:ascii="Times New Roman" w:hAnsi="Times New Roman"/>
          <w:sz w:val="24"/>
          <w:szCs w:val="24"/>
        </w:rPr>
        <w:t>. Ook werkt de Geest van God ze nimmer weer in ons</w:t>
      </w:r>
      <w:r>
        <w:rPr>
          <w:rFonts w:ascii="Times New Roman" w:hAnsi="Times New Roman"/>
          <w:sz w:val="24"/>
          <w:szCs w:val="24"/>
        </w:rPr>
        <w:t>. N</w:t>
      </w:r>
      <w:r w:rsidRPr="00121A2C">
        <w:rPr>
          <w:rFonts w:ascii="Times New Roman" w:hAnsi="Times New Roman"/>
          <w:sz w:val="24"/>
          <w:szCs w:val="24"/>
        </w:rPr>
        <w:t>u ontvangen wij niet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om de verdoemenis te vrezen</w:t>
      </w:r>
      <w:r>
        <w:rPr>
          <w:rFonts w:ascii="Times New Roman" w:hAnsi="Times New Roman"/>
          <w:sz w:val="24"/>
          <w:szCs w:val="24"/>
        </w:rPr>
        <w:t xml:space="preserve">, </w:t>
      </w:r>
      <w:r w:rsidRPr="00410FEF">
        <w:rPr>
          <w:rFonts w:ascii="Times New Roman" w:hAnsi="Times New Roman"/>
          <w:i/>
          <w:sz w:val="24"/>
          <w:szCs w:val="24"/>
        </w:rPr>
        <w:t>maar wij hebben ontvangen de Geest der aanneming, waardoor wij roepen: Abba, Vader</w:t>
      </w:r>
      <w:r w:rsidRPr="00121A2C">
        <w:rPr>
          <w:rFonts w:ascii="Times New Roman" w:hAnsi="Times New Roman"/>
          <w:sz w:val="24"/>
          <w:szCs w:val="24"/>
        </w:rPr>
        <w:t>. Maar ik wens niet verkeerd te worden verstaan</w:t>
      </w:r>
      <w:r>
        <w:rPr>
          <w:rFonts w:ascii="Times New Roman" w:hAnsi="Times New Roman"/>
          <w:sz w:val="24"/>
          <w:szCs w:val="24"/>
        </w:rPr>
        <w:t xml:space="preserve">, </w:t>
      </w:r>
      <w:r w:rsidRPr="00121A2C">
        <w:rPr>
          <w:rFonts w:ascii="Times New Roman" w:hAnsi="Times New Roman"/>
          <w:sz w:val="24"/>
          <w:szCs w:val="24"/>
        </w:rPr>
        <w:t>wanneer ik zeg</w:t>
      </w:r>
      <w:r>
        <w:rPr>
          <w:rFonts w:ascii="Times New Roman" w:hAnsi="Times New Roman"/>
          <w:sz w:val="24"/>
          <w:szCs w:val="24"/>
        </w:rPr>
        <w:t xml:space="preserve">, </w:t>
      </w:r>
      <w:r w:rsidRPr="00121A2C">
        <w:rPr>
          <w:rFonts w:ascii="Times New Roman" w:hAnsi="Times New Roman"/>
          <w:sz w:val="24"/>
          <w:szCs w:val="24"/>
        </w:rPr>
        <w:t xml:space="preserve">dat deze vrees niet langer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I</w:t>
      </w:r>
      <w:r w:rsidRPr="00121A2C">
        <w:rPr>
          <w:rFonts w:ascii="Times New Roman" w:hAnsi="Times New Roman"/>
          <w:sz w:val="24"/>
          <w:szCs w:val="24"/>
        </w:rPr>
        <w:t>k bedoel niet met betrekking tot het wezen en de innerlijkheid daarvan</w:t>
      </w:r>
      <w:r>
        <w:rPr>
          <w:rFonts w:ascii="Times New Roman" w:hAnsi="Times New Roman"/>
          <w:sz w:val="24"/>
          <w:szCs w:val="24"/>
        </w:rPr>
        <w:t xml:space="preserve">, </w:t>
      </w:r>
      <w:r w:rsidRPr="00121A2C">
        <w:rPr>
          <w:rFonts w:ascii="Times New Roman" w:hAnsi="Times New Roman"/>
          <w:sz w:val="24"/>
          <w:szCs w:val="24"/>
        </w:rPr>
        <w:t>want ik geloof</w:t>
      </w:r>
      <w:r>
        <w:rPr>
          <w:rFonts w:ascii="Times New Roman" w:hAnsi="Times New Roman"/>
          <w:sz w:val="24"/>
          <w:szCs w:val="24"/>
        </w:rPr>
        <w:t xml:space="preserve">, </w:t>
      </w:r>
      <w:r w:rsidRPr="00121A2C">
        <w:rPr>
          <w:rFonts w:ascii="Times New Roman" w:hAnsi="Times New Roman"/>
          <w:sz w:val="24"/>
          <w:szCs w:val="24"/>
        </w:rPr>
        <w:t>dat het hetzelfde is in de kiem</w:t>
      </w:r>
      <w:r>
        <w:rPr>
          <w:rFonts w:ascii="Times New Roman" w:hAnsi="Times New Roman"/>
          <w:sz w:val="24"/>
          <w:szCs w:val="24"/>
        </w:rPr>
        <w:t xml:space="preserve">, </w:t>
      </w:r>
      <w:r w:rsidRPr="00121A2C">
        <w:rPr>
          <w:rFonts w:ascii="Times New Roman" w:hAnsi="Times New Roman"/>
          <w:sz w:val="24"/>
          <w:szCs w:val="24"/>
        </w:rPr>
        <w:t>hetwelk naderhand zal opgroeien tot een hogere trap</w:t>
      </w:r>
      <w:r>
        <w:rPr>
          <w:rFonts w:ascii="Times New Roman" w:hAnsi="Times New Roman"/>
          <w:sz w:val="24"/>
          <w:szCs w:val="24"/>
        </w:rPr>
        <w:t xml:space="preserve">, </w:t>
      </w:r>
      <w:r w:rsidRPr="00121A2C">
        <w:rPr>
          <w:rFonts w:ascii="Times New Roman" w:hAnsi="Times New Roman"/>
          <w:sz w:val="24"/>
          <w:szCs w:val="24"/>
        </w:rPr>
        <w:t>en tot een meer zachte en evangelische loop en wijze van werking</w:t>
      </w:r>
      <w:r>
        <w:rPr>
          <w:rFonts w:ascii="Times New Roman" w:hAnsi="Times New Roman"/>
          <w:sz w:val="24"/>
          <w:szCs w:val="24"/>
        </w:rPr>
        <w:t>, maar</w:t>
      </w:r>
      <w:r w:rsidRPr="00121A2C">
        <w:rPr>
          <w:rFonts w:ascii="Times New Roman" w:hAnsi="Times New Roman"/>
          <w:sz w:val="24"/>
          <w:szCs w:val="24"/>
        </w:rPr>
        <w:t xml:space="preserve"> ik bedoel aangaande deze daad van het vrezen der verdoemenis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zij zal nimmer door de Geest bestuurd worden tot dat werk</w:t>
      </w:r>
      <w:r>
        <w:rPr>
          <w:rFonts w:ascii="Times New Roman" w:hAnsi="Times New Roman"/>
          <w:sz w:val="24"/>
          <w:szCs w:val="24"/>
        </w:rPr>
        <w:t xml:space="preserve">, </w:t>
      </w:r>
      <w:r w:rsidRPr="00121A2C">
        <w:rPr>
          <w:rFonts w:ascii="Times New Roman" w:hAnsi="Times New Roman"/>
          <w:sz w:val="24"/>
          <w:szCs w:val="24"/>
        </w:rPr>
        <w:t>zij zal nimmer weer die vrucht voortbrengen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mijn redenen zijn: Redenen</w:t>
      </w:r>
      <w:r>
        <w:rPr>
          <w:rFonts w:ascii="Times New Roman" w:hAnsi="Times New Roman"/>
          <w:sz w:val="24"/>
          <w:szCs w:val="24"/>
        </w:rPr>
        <w:t xml:space="preserve">, </w:t>
      </w:r>
      <w:r w:rsidRPr="00121A2C">
        <w:rPr>
          <w:rFonts w:ascii="Times New Roman" w:hAnsi="Times New Roman"/>
          <w:sz w:val="24"/>
          <w:szCs w:val="24"/>
        </w:rPr>
        <w:t>waarom de Geest van God deze on</w:t>
      </w:r>
      <w:r>
        <w:rPr>
          <w:rFonts w:ascii="Times New Roman" w:hAnsi="Times New Roman"/>
          <w:sz w:val="24"/>
          <w:szCs w:val="24"/>
        </w:rPr>
        <w:t>-Goddelijk</w:t>
      </w:r>
      <w:r w:rsidRPr="00121A2C">
        <w:rPr>
          <w:rFonts w:ascii="Times New Roman" w:hAnsi="Times New Roman"/>
          <w:sz w:val="24"/>
          <w:szCs w:val="24"/>
        </w:rPr>
        <w:t>e vrees niet kan werker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de ziel</w:t>
      </w:r>
      <w:r>
        <w:rPr>
          <w:rFonts w:ascii="Times New Roman" w:hAnsi="Times New Roman"/>
          <w:sz w:val="24"/>
          <w:szCs w:val="24"/>
        </w:rPr>
        <w:t xml:space="preserve">, </w:t>
      </w:r>
      <w:r w:rsidRPr="00121A2C">
        <w:rPr>
          <w:rFonts w:ascii="Times New Roman" w:hAnsi="Times New Roman"/>
          <w:sz w:val="24"/>
          <w:szCs w:val="24"/>
        </w:rPr>
        <w:t>door zich door de belofte</w:t>
      </w:r>
      <w:r>
        <w:rPr>
          <w:rFonts w:ascii="Times New Roman" w:hAnsi="Times New Roman"/>
          <w:sz w:val="24"/>
          <w:szCs w:val="24"/>
        </w:rPr>
        <w:t xml:space="preserve">, </w:t>
      </w:r>
      <w:r w:rsidRPr="00121A2C">
        <w:rPr>
          <w:rFonts w:ascii="Times New Roman" w:hAnsi="Times New Roman"/>
          <w:sz w:val="24"/>
          <w:szCs w:val="24"/>
        </w:rPr>
        <w:t>door de Geest</w:t>
      </w:r>
      <w:r>
        <w:rPr>
          <w:rFonts w:ascii="Times New Roman" w:hAnsi="Times New Roman"/>
          <w:sz w:val="24"/>
          <w:szCs w:val="24"/>
        </w:rPr>
        <w:t xml:space="preserve">, </w:t>
      </w:r>
      <w:r w:rsidRPr="00121A2C">
        <w:rPr>
          <w:rFonts w:ascii="Times New Roman" w:hAnsi="Times New Roman"/>
          <w:sz w:val="24"/>
          <w:szCs w:val="24"/>
        </w:rPr>
        <w:t>aan Jezus Christus over te geven</w:t>
      </w:r>
      <w:r>
        <w:rPr>
          <w:rFonts w:ascii="Times New Roman" w:hAnsi="Times New Roman"/>
          <w:sz w:val="24"/>
          <w:szCs w:val="24"/>
        </w:rPr>
        <w:t xml:space="preserve">, </w:t>
      </w:r>
      <w:r w:rsidRPr="00121A2C">
        <w:rPr>
          <w:rFonts w:ascii="Times New Roman" w:hAnsi="Times New Roman"/>
          <w:sz w:val="24"/>
          <w:szCs w:val="24"/>
        </w:rPr>
        <w:t>van die grondslag afgerukt wordt</w:t>
      </w:r>
      <w:r>
        <w:rPr>
          <w:rFonts w:ascii="Times New Roman" w:hAnsi="Times New Roman"/>
          <w:sz w:val="24"/>
          <w:szCs w:val="24"/>
        </w:rPr>
        <w:t xml:space="preserve">, </w:t>
      </w:r>
      <w:r w:rsidRPr="00121A2C">
        <w:rPr>
          <w:rFonts w:ascii="Times New Roman" w:hAnsi="Times New Roman"/>
          <w:sz w:val="24"/>
          <w:szCs w:val="24"/>
        </w:rPr>
        <w:t>op welke zij stond toen zij met recht de verdoemenis vreesde</w:t>
      </w:r>
      <w:r>
        <w:rPr>
          <w:rFonts w:ascii="Times New Roman" w:hAnsi="Times New Roman"/>
          <w:sz w:val="24"/>
          <w:szCs w:val="24"/>
        </w:rPr>
        <w:t>. Z</w:t>
      </w:r>
      <w:r w:rsidRPr="00121A2C">
        <w:rPr>
          <w:rFonts w:ascii="Times New Roman" w:hAnsi="Times New Roman"/>
          <w:sz w:val="24"/>
          <w:szCs w:val="24"/>
        </w:rPr>
        <w:t>ij heeft nu vergiffenis van zonden ontvangen</w:t>
      </w:r>
      <w:r>
        <w:rPr>
          <w:rFonts w:ascii="Times New Roman" w:hAnsi="Times New Roman"/>
          <w:sz w:val="24"/>
          <w:szCs w:val="24"/>
        </w:rPr>
        <w:t xml:space="preserve">, </w:t>
      </w:r>
      <w:r w:rsidRPr="00121A2C">
        <w:rPr>
          <w:rFonts w:ascii="Times New Roman" w:hAnsi="Times New Roman"/>
          <w:sz w:val="24"/>
          <w:szCs w:val="24"/>
        </w:rPr>
        <w:t>zij is nu niet meer onder de wet</w:t>
      </w:r>
      <w:r>
        <w:rPr>
          <w:rFonts w:ascii="Times New Roman" w:hAnsi="Times New Roman"/>
          <w:sz w:val="24"/>
          <w:szCs w:val="24"/>
        </w:rPr>
        <w:t>, maar</w:t>
      </w:r>
      <w:r w:rsidRPr="00121A2C">
        <w:rPr>
          <w:rFonts w:ascii="Times New Roman" w:hAnsi="Times New Roman"/>
          <w:sz w:val="24"/>
          <w:szCs w:val="24"/>
        </w:rPr>
        <w:t xml:space="preserve"> in Jezus Christus door het geloof</w:t>
      </w:r>
      <w:r>
        <w:rPr>
          <w:rFonts w:ascii="Times New Roman" w:hAnsi="Times New Roman"/>
          <w:sz w:val="24"/>
          <w:szCs w:val="24"/>
        </w:rPr>
        <w:t xml:space="preserve">, </w:t>
      </w:r>
      <w:r w:rsidRPr="00121A2C">
        <w:rPr>
          <w:rFonts w:ascii="Times New Roman" w:hAnsi="Times New Roman"/>
          <w:sz w:val="24"/>
          <w:szCs w:val="24"/>
        </w:rPr>
        <w:t xml:space="preserve">zo is er dan nu geen verdoemenis voor haar. </w:t>
      </w:r>
      <w:r>
        <w:rPr>
          <w:rFonts w:ascii="Times New Roman" w:hAnsi="Times New Roman"/>
          <w:sz w:val="24"/>
          <w:szCs w:val="24"/>
        </w:rPr>
        <w:t>Hand.</w:t>
      </w:r>
      <w:r w:rsidRPr="00121A2C">
        <w:rPr>
          <w:rFonts w:ascii="Times New Roman" w:hAnsi="Times New Roman"/>
          <w:sz w:val="24"/>
          <w:szCs w:val="24"/>
        </w:rPr>
        <w:t xml:space="preserve"> 26:18</w:t>
      </w:r>
      <w:r>
        <w:rPr>
          <w:rFonts w:ascii="Times New Roman" w:hAnsi="Times New Roman"/>
          <w:sz w:val="24"/>
          <w:szCs w:val="24"/>
        </w:rPr>
        <w:t>, Rom.</w:t>
      </w:r>
      <w:r w:rsidRPr="00121A2C">
        <w:rPr>
          <w:rFonts w:ascii="Times New Roman" w:hAnsi="Times New Roman"/>
          <w:sz w:val="24"/>
          <w:szCs w:val="24"/>
        </w:rPr>
        <w:t xml:space="preserve"> 6:14</w:t>
      </w:r>
      <w:r>
        <w:rPr>
          <w:rFonts w:ascii="Times New Roman" w:hAnsi="Times New Roman"/>
          <w:sz w:val="24"/>
          <w:szCs w:val="24"/>
        </w:rPr>
        <w:t xml:space="preserve">, </w:t>
      </w:r>
      <w:r w:rsidRPr="00121A2C">
        <w:rPr>
          <w:rFonts w:ascii="Times New Roman" w:hAnsi="Times New Roman"/>
          <w:sz w:val="24"/>
          <w:szCs w:val="24"/>
        </w:rPr>
        <w:t>8:1. Daar het grondwerk nu dus weggenomen is</w:t>
      </w:r>
      <w:r>
        <w:rPr>
          <w:rFonts w:ascii="Times New Roman" w:hAnsi="Times New Roman"/>
          <w:sz w:val="24"/>
          <w:szCs w:val="24"/>
        </w:rPr>
        <w:t xml:space="preserve">, </w:t>
      </w:r>
      <w:r w:rsidRPr="00121A2C">
        <w:rPr>
          <w:rFonts w:ascii="Times New Roman" w:hAnsi="Times New Roman"/>
          <w:sz w:val="24"/>
          <w:szCs w:val="24"/>
        </w:rPr>
        <w:t>werkt de Geest die vrees niet weer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kan</w:t>
      </w:r>
      <w:r>
        <w:rPr>
          <w:rFonts w:ascii="Times New Roman" w:hAnsi="Times New Roman"/>
          <w:sz w:val="24"/>
          <w:szCs w:val="24"/>
        </w:rPr>
        <w:t xml:space="preserve">, </w:t>
      </w:r>
      <w:r w:rsidRPr="00121A2C">
        <w:rPr>
          <w:rFonts w:ascii="Times New Roman" w:hAnsi="Times New Roman"/>
          <w:sz w:val="24"/>
          <w:szCs w:val="24"/>
        </w:rPr>
        <w:t>nadat Hij tot de ziel gekomen is als een Geest der aanneming</w:t>
      </w:r>
      <w:r>
        <w:rPr>
          <w:rFonts w:ascii="Times New Roman" w:hAnsi="Times New Roman"/>
          <w:sz w:val="24"/>
          <w:szCs w:val="24"/>
        </w:rPr>
        <w:t xml:space="preserve">, </w:t>
      </w:r>
      <w:r w:rsidRPr="00121A2C">
        <w:rPr>
          <w:rFonts w:ascii="Times New Roman" w:hAnsi="Times New Roman"/>
          <w:sz w:val="24"/>
          <w:szCs w:val="24"/>
        </w:rPr>
        <w:t>niet weer komen als een Geest der dienstbaarheid om de ziel in zijn eerste vrees te dompelen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vrees voor de eeuwige verdoemenis</w:t>
      </w:r>
      <w:r>
        <w:rPr>
          <w:rFonts w:ascii="Times New Roman" w:hAnsi="Times New Roman"/>
          <w:sz w:val="24"/>
          <w:szCs w:val="24"/>
        </w:rPr>
        <w:t xml:space="preserve">, </w:t>
      </w:r>
      <w:r w:rsidRPr="00121A2C">
        <w:rPr>
          <w:rFonts w:ascii="Times New Roman" w:hAnsi="Times New Roman"/>
          <w:sz w:val="24"/>
          <w:szCs w:val="24"/>
        </w:rPr>
        <w:t>omdat Hij niet kan bevestigen en tegenspreken</w:t>
      </w:r>
      <w:r>
        <w:rPr>
          <w:rFonts w:ascii="Times New Roman" w:hAnsi="Times New Roman"/>
          <w:sz w:val="24"/>
          <w:szCs w:val="24"/>
        </w:rPr>
        <w:t xml:space="preserve">, </w:t>
      </w:r>
      <w:r w:rsidRPr="00121A2C">
        <w:rPr>
          <w:rFonts w:ascii="Times New Roman" w:hAnsi="Times New Roman"/>
          <w:sz w:val="24"/>
          <w:szCs w:val="24"/>
        </w:rPr>
        <w:t>doen en laten. Als een Geest der aanneming zei Hij tot mij</w:t>
      </w:r>
      <w:r>
        <w:rPr>
          <w:rFonts w:ascii="Times New Roman" w:hAnsi="Times New Roman"/>
          <w:sz w:val="24"/>
          <w:szCs w:val="24"/>
        </w:rPr>
        <w:t xml:space="preserve">, </w:t>
      </w:r>
      <w:r w:rsidRPr="00121A2C">
        <w:rPr>
          <w:rFonts w:ascii="Times New Roman" w:hAnsi="Times New Roman"/>
          <w:sz w:val="24"/>
          <w:szCs w:val="24"/>
        </w:rPr>
        <w:t>dat mijn zonden mij waren vergeven</w:t>
      </w:r>
      <w:r>
        <w:rPr>
          <w:rFonts w:ascii="Times New Roman" w:hAnsi="Times New Roman"/>
          <w:sz w:val="24"/>
          <w:szCs w:val="24"/>
        </w:rPr>
        <w:t xml:space="preserve">, </w:t>
      </w:r>
      <w:r w:rsidRPr="00121A2C">
        <w:rPr>
          <w:rFonts w:ascii="Times New Roman" w:hAnsi="Times New Roman"/>
          <w:sz w:val="24"/>
          <w:szCs w:val="24"/>
        </w:rPr>
        <w:t>dat ik opgenomen was in het verbond der genade</w:t>
      </w:r>
      <w:r>
        <w:rPr>
          <w:rFonts w:ascii="Times New Roman" w:hAnsi="Times New Roman"/>
          <w:sz w:val="24"/>
          <w:szCs w:val="24"/>
        </w:rPr>
        <w:t xml:space="preserve">, </w:t>
      </w:r>
      <w:r w:rsidRPr="00121A2C">
        <w:rPr>
          <w:rFonts w:ascii="Times New Roman" w:hAnsi="Times New Roman"/>
          <w:sz w:val="24"/>
          <w:szCs w:val="24"/>
        </w:rPr>
        <w:t>dat God mijn Vader was door Christus</w:t>
      </w:r>
      <w:r>
        <w:rPr>
          <w:rFonts w:ascii="Times New Roman" w:hAnsi="Times New Roman"/>
          <w:sz w:val="24"/>
          <w:szCs w:val="24"/>
        </w:rPr>
        <w:t xml:space="preserve">, </w:t>
      </w:r>
      <w:r w:rsidRPr="00121A2C">
        <w:rPr>
          <w:rFonts w:ascii="Times New Roman" w:hAnsi="Times New Roman"/>
          <w:sz w:val="24"/>
          <w:szCs w:val="24"/>
        </w:rPr>
        <w:t>dat ik onder de belofte der zaligheid was</w:t>
      </w:r>
      <w:r>
        <w:rPr>
          <w:rFonts w:ascii="Times New Roman" w:hAnsi="Times New Roman"/>
          <w:sz w:val="24"/>
          <w:szCs w:val="24"/>
        </w:rPr>
        <w:t xml:space="preserve">, </w:t>
      </w:r>
      <w:r w:rsidRPr="00121A2C">
        <w:rPr>
          <w:rFonts w:ascii="Times New Roman" w:hAnsi="Times New Roman"/>
          <w:sz w:val="24"/>
          <w:szCs w:val="24"/>
        </w:rPr>
        <w:t>en dat deze roeping en genade gift van God tot mij duurzaam en onberouwelijk is</w:t>
      </w:r>
      <w:r>
        <w:rPr>
          <w:rFonts w:ascii="Times New Roman" w:hAnsi="Times New Roman"/>
          <w:sz w:val="24"/>
          <w:szCs w:val="24"/>
        </w:rPr>
        <w:t>. E</w:t>
      </w:r>
      <w:r w:rsidRPr="00121A2C">
        <w:rPr>
          <w:rFonts w:ascii="Times New Roman" w:hAnsi="Times New Roman"/>
          <w:sz w:val="24"/>
          <w:szCs w:val="24"/>
        </w:rPr>
        <w:t>n meent gij</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nadat Hij dit aan mij heeft bekend gemaakt</w:t>
      </w:r>
      <w:r>
        <w:rPr>
          <w:rFonts w:ascii="Times New Roman" w:hAnsi="Times New Roman"/>
          <w:sz w:val="24"/>
          <w:szCs w:val="24"/>
        </w:rPr>
        <w:t xml:space="preserve">, </w:t>
      </w:r>
      <w:r w:rsidRPr="00121A2C">
        <w:rPr>
          <w:rFonts w:ascii="Times New Roman" w:hAnsi="Times New Roman"/>
          <w:sz w:val="24"/>
          <w:szCs w:val="24"/>
        </w:rPr>
        <w:t>en de waarheid daarvan aan mijn kostelijke ziel heeft verzegeld</w:t>
      </w:r>
      <w:r>
        <w:rPr>
          <w:rFonts w:ascii="Times New Roman" w:hAnsi="Times New Roman"/>
          <w:sz w:val="24"/>
          <w:szCs w:val="24"/>
        </w:rPr>
        <w:t xml:space="preserve">, </w:t>
      </w:r>
      <w:r w:rsidRPr="00121A2C">
        <w:rPr>
          <w:rFonts w:ascii="Times New Roman" w:hAnsi="Times New Roman"/>
          <w:sz w:val="24"/>
          <w:szCs w:val="24"/>
        </w:rPr>
        <w:t>tot mij komen zal</w:t>
      </w:r>
      <w:r>
        <w:rPr>
          <w:rFonts w:ascii="Times New Roman" w:hAnsi="Times New Roman"/>
          <w:sz w:val="24"/>
          <w:szCs w:val="24"/>
        </w:rPr>
        <w:t xml:space="preserve">, </w:t>
      </w:r>
      <w:r w:rsidRPr="00121A2C">
        <w:rPr>
          <w:rFonts w:ascii="Times New Roman" w:hAnsi="Times New Roman"/>
          <w:sz w:val="24"/>
          <w:szCs w:val="24"/>
        </w:rPr>
        <w:t>en mij zeggen</w:t>
      </w:r>
      <w:r>
        <w:rPr>
          <w:rFonts w:ascii="Times New Roman" w:hAnsi="Times New Roman"/>
          <w:sz w:val="24"/>
          <w:szCs w:val="24"/>
        </w:rPr>
        <w:t xml:space="preserve">, </w:t>
      </w:r>
      <w:r w:rsidRPr="00121A2C">
        <w:rPr>
          <w:rFonts w:ascii="Times New Roman" w:hAnsi="Times New Roman"/>
          <w:sz w:val="24"/>
          <w:szCs w:val="24"/>
        </w:rPr>
        <w:t>dat ik nog in mijn zonden ben</w:t>
      </w:r>
      <w:r>
        <w:rPr>
          <w:rFonts w:ascii="Times New Roman" w:hAnsi="Times New Roman"/>
          <w:sz w:val="24"/>
          <w:szCs w:val="24"/>
        </w:rPr>
        <w:t xml:space="preserve">, </w:t>
      </w:r>
      <w:r w:rsidRPr="00121A2C">
        <w:rPr>
          <w:rFonts w:ascii="Times New Roman" w:hAnsi="Times New Roman"/>
          <w:sz w:val="24"/>
          <w:szCs w:val="24"/>
        </w:rPr>
        <w:t xml:space="preserve">onder de vloek der wet en de eeuwige toorn van God? </w:t>
      </w:r>
      <w:r>
        <w:rPr>
          <w:rFonts w:ascii="Times New Roman" w:hAnsi="Times New Roman"/>
          <w:sz w:val="24"/>
          <w:szCs w:val="24"/>
        </w:rPr>
        <w:t xml:space="preserve">Nee, nee, </w:t>
      </w:r>
      <w:r w:rsidRPr="00121A2C">
        <w:rPr>
          <w:rFonts w:ascii="Times New Roman" w:hAnsi="Times New Roman"/>
          <w:sz w:val="24"/>
          <w:szCs w:val="24"/>
        </w:rPr>
        <w:t>het woord</w:t>
      </w:r>
      <w:r>
        <w:rPr>
          <w:rFonts w:ascii="Times New Roman" w:hAnsi="Times New Roman"/>
          <w:sz w:val="24"/>
          <w:szCs w:val="24"/>
        </w:rPr>
        <w:t xml:space="preserve"> van het Evangelie</w:t>
      </w:r>
      <w:r w:rsidRPr="00121A2C">
        <w:rPr>
          <w:rFonts w:ascii="Times New Roman" w:hAnsi="Times New Roman"/>
          <w:sz w:val="24"/>
          <w:szCs w:val="24"/>
        </w:rPr>
        <w:t xml:space="preserve"> is niet ja</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Nee, </w:t>
      </w:r>
      <w:r w:rsidRPr="00121A2C">
        <w:rPr>
          <w:rFonts w:ascii="Times New Roman" w:hAnsi="Times New Roman"/>
          <w:sz w:val="24"/>
          <w:szCs w:val="24"/>
        </w:rPr>
        <w:t>neen. Het is slechts ja en amen</w:t>
      </w:r>
      <w:r>
        <w:rPr>
          <w:rFonts w:ascii="Times New Roman" w:hAnsi="Times New Roman"/>
          <w:sz w:val="24"/>
          <w:szCs w:val="24"/>
        </w:rPr>
        <w:t xml:space="preserve">, </w:t>
      </w:r>
      <w:r w:rsidRPr="00121A2C">
        <w:rPr>
          <w:rFonts w:ascii="Times New Roman" w:hAnsi="Times New Roman"/>
          <w:sz w:val="24"/>
          <w:szCs w:val="24"/>
        </w:rPr>
        <w:t>dit is het</w:t>
      </w:r>
      <w:r>
        <w:rPr>
          <w:rFonts w:ascii="Times New Roman" w:hAnsi="Times New Roman"/>
          <w:sz w:val="24"/>
          <w:szCs w:val="24"/>
        </w:rPr>
        <w:t xml:space="preserve">, </w:t>
      </w:r>
      <w:r w:rsidRPr="00121A2C">
        <w:rPr>
          <w:rFonts w:ascii="Times New Roman" w:hAnsi="Times New Roman"/>
          <w:sz w:val="24"/>
          <w:szCs w:val="24"/>
        </w:rPr>
        <w:t>gelijk God waarachtig is</w:t>
      </w:r>
      <w:r>
        <w:rPr>
          <w:rFonts w:ascii="Times New Roman" w:hAnsi="Times New Roman"/>
          <w:sz w:val="24"/>
          <w:szCs w:val="24"/>
        </w:rPr>
        <w:t>, 2 Cor.</w:t>
      </w:r>
      <w:r w:rsidRPr="00121A2C">
        <w:rPr>
          <w:rFonts w:ascii="Times New Roman" w:hAnsi="Times New Roman"/>
          <w:sz w:val="24"/>
          <w:szCs w:val="24"/>
        </w:rPr>
        <w:t xml:space="preserve"> 1:17</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 de staat van de zondaar dus veranderd is</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mee </w:t>
      </w:r>
      <w:r w:rsidRPr="00121A2C">
        <w:rPr>
          <w:rFonts w:ascii="Times New Roman" w:hAnsi="Times New Roman"/>
          <w:sz w:val="24"/>
          <w:szCs w:val="24"/>
        </w:rPr>
        <w:t>door de verandering van bedeling van de Geest</w:t>
      </w:r>
      <w:r>
        <w:rPr>
          <w:rFonts w:ascii="Times New Roman" w:hAnsi="Times New Roman"/>
          <w:sz w:val="24"/>
          <w:szCs w:val="24"/>
        </w:rPr>
        <w:t xml:space="preserve">, </w:t>
      </w:r>
      <w:r w:rsidRPr="00121A2C">
        <w:rPr>
          <w:rFonts w:ascii="Times New Roman" w:hAnsi="Times New Roman"/>
          <w:sz w:val="24"/>
          <w:szCs w:val="24"/>
        </w:rPr>
        <w:t>omdat Hij afgelaten heeft van nu als een Geest der dienstbaarheid te zijn om ons tot vrees te brengen</w:t>
      </w:r>
      <w:r>
        <w:rPr>
          <w:rFonts w:ascii="Times New Roman" w:hAnsi="Times New Roman"/>
          <w:sz w:val="24"/>
          <w:szCs w:val="24"/>
        </w:rPr>
        <w:t xml:space="preserve">, </w:t>
      </w:r>
      <w:r w:rsidRPr="00121A2C">
        <w:rPr>
          <w:rFonts w:ascii="Times New Roman" w:hAnsi="Times New Roman"/>
          <w:sz w:val="24"/>
          <w:szCs w:val="24"/>
        </w:rPr>
        <w:t xml:space="preserve">en tot ons hart gekomen is als de Geest der aanneming om ons te doen roepen: </w:t>
      </w:r>
      <w:r w:rsidRPr="00410FEF">
        <w:rPr>
          <w:rFonts w:ascii="Times New Roman" w:hAnsi="Times New Roman"/>
          <w:i/>
          <w:sz w:val="24"/>
          <w:szCs w:val="24"/>
        </w:rPr>
        <w:t>Abba, Vader,</w:t>
      </w:r>
      <w:r>
        <w:rPr>
          <w:rFonts w:ascii="Times New Roman" w:hAnsi="Times New Roman"/>
          <w:sz w:val="24"/>
          <w:szCs w:val="24"/>
        </w:rPr>
        <w:t xml:space="preserve"> </w:t>
      </w:r>
      <w:r w:rsidRPr="00121A2C">
        <w:rPr>
          <w:rFonts w:ascii="Times New Roman" w:hAnsi="Times New Roman"/>
          <w:sz w:val="24"/>
          <w:szCs w:val="24"/>
        </w:rPr>
        <w:t>kan Hij niet weer tot Zijn eerste werk teruggaan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indien </w:t>
      </w:r>
      <w:r w:rsidRPr="00121A2C">
        <w:rPr>
          <w:rFonts w:ascii="Times New Roman" w:hAnsi="Times New Roman"/>
          <w:sz w:val="24"/>
          <w:szCs w:val="24"/>
        </w:rPr>
        <w:t>dit het geval ware</w:t>
      </w:r>
      <w:r>
        <w:rPr>
          <w:rFonts w:ascii="Times New Roman" w:hAnsi="Times New Roman"/>
          <w:sz w:val="24"/>
          <w:szCs w:val="24"/>
        </w:rPr>
        <w:t xml:space="preserve">, </w:t>
      </w:r>
      <w:r w:rsidRPr="00121A2C">
        <w:rPr>
          <w:rFonts w:ascii="Times New Roman" w:hAnsi="Times New Roman"/>
          <w:sz w:val="24"/>
          <w:szCs w:val="24"/>
        </w:rPr>
        <w:t>dan moest Hij toestemmen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ook bekrachtigen de onheilige en paapse leer: heden vergeven</w:t>
      </w:r>
      <w:r>
        <w:rPr>
          <w:rFonts w:ascii="Times New Roman" w:hAnsi="Times New Roman"/>
          <w:sz w:val="24"/>
          <w:szCs w:val="24"/>
        </w:rPr>
        <w:t xml:space="preserve">, </w:t>
      </w:r>
      <w:r w:rsidRPr="00121A2C">
        <w:rPr>
          <w:rFonts w:ascii="Times New Roman" w:hAnsi="Times New Roman"/>
          <w:sz w:val="24"/>
          <w:szCs w:val="24"/>
        </w:rPr>
        <w:t>morgen onvergeven</w:t>
      </w:r>
      <w:r>
        <w:rPr>
          <w:rFonts w:ascii="Times New Roman" w:hAnsi="Times New Roman"/>
          <w:sz w:val="24"/>
          <w:szCs w:val="24"/>
        </w:rPr>
        <w:t xml:space="preserve">, </w:t>
      </w:r>
      <w:r w:rsidRPr="00121A2C">
        <w:rPr>
          <w:rFonts w:ascii="Times New Roman" w:hAnsi="Times New Roman"/>
          <w:sz w:val="24"/>
          <w:szCs w:val="24"/>
        </w:rPr>
        <w:t>heden een kind van God</w:t>
      </w:r>
      <w:r>
        <w:rPr>
          <w:rFonts w:ascii="Times New Roman" w:hAnsi="Times New Roman"/>
          <w:sz w:val="24"/>
          <w:szCs w:val="24"/>
        </w:rPr>
        <w:t xml:space="preserve">, </w:t>
      </w:r>
      <w:r w:rsidRPr="00121A2C">
        <w:rPr>
          <w:rFonts w:ascii="Times New Roman" w:hAnsi="Times New Roman"/>
          <w:sz w:val="24"/>
          <w:szCs w:val="24"/>
        </w:rPr>
        <w:t>morgen een kind der hel</w:t>
      </w:r>
      <w:r>
        <w:rPr>
          <w:rFonts w:ascii="Times New Roman" w:hAnsi="Times New Roman"/>
          <w:sz w:val="24"/>
          <w:szCs w:val="24"/>
        </w:rPr>
        <w:t>, maar</w:t>
      </w:r>
      <w:r w:rsidRPr="00121A2C">
        <w:rPr>
          <w:rFonts w:ascii="Times New Roman" w:hAnsi="Times New Roman"/>
          <w:sz w:val="24"/>
          <w:szCs w:val="24"/>
        </w:rPr>
        <w:t xml:space="preserve"> wat zegt de Schrift?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zijt gij</w:t>
      </w:r>
      <w:r w:rsidRPr="00121A2C">
        <w:rPr>
          <w:rFonts w:ascii="Times New Roman" w:hAnsi="Times New Roman"/>
          <w:sz w:val="24"/>
          <w:szCs w:val="24"/>
        </w:rPr>
        <w:t xml:space="preserve"> dan niet meer vreemdelingen en bijwoners</w:t>
      </w:r>
      <w:r>
        <w:rPr>
          <w:rFonts w:ascii="Times New Roman" w:hAnsi="Times New Roman"/>
          <w:sz w:val="24"/>
          <w:szCs w:val="24"/>
        </w:rPr>
        <w:t>, maar</w:t>
      </w:r>
      <w:r w:rsidRPr="00121A2C">
        <w:rPr>
          <w:rFonts w:ascii="Times New Roman" w:hAnsi="Times New Roman"/>
          <w:sz w:val="24"/>
          <w:szCs w:val="24"/>
        </w:rPr>
        <w:t xml:space="preserve"> medeburgers der heiligen</w:t>
      </w:r>
      <w:r>
        <w:rPr>
          <w:rFonts w:ascii="Times New Roman" w:hAnsi="Times New Roman"/>
          <w:sz w:val="24"/>
          <w:szCs w:val="24"/>
        </w:rPr>
        <w:t xml:space="preserve">, </w:t>
      </w:r>
      <w:r w:rsidRPr="00121A2C">
        <w:rPr>
          <w:rFonts w:ascii="Times New Roman" w:hAnsi="Times New Roman"/>
          <w:sz w:val="24"/>
          <w:szCs w:val="24"/>
        </w:rPr>
        <w:t>en huisgenoten Gods gebouwd op het fundament der apostelen en profeten</w:t>
      </w:r>
      <w:r>
        <w:rPr>
          <w:rFonts w:ascii="Times New Roman" w:hAnsi="Times New Roman"/>
          <w:sz w:val="24"/>
          <w:szCs w:val="24"/>
        </w:rPr>
        <w:t xml:space="preserve">, </w:t>
      </w:r>
      <w:r w:rsidRPr="00121A2C">
        <w:rPr>
          <w:rFonts w:ascii="Times New Roman" w:hAnsi="Times New Roman"/>
          <w:sz w:val="24"/>
          <w:szCs w:val="24"/>
        </w:rPr>
        <w:t>waarvan Jezus Christus is de uiterste hoeksteen</w:t>
      </w:r>
      <w:r>
        <w:rPr>
          <w:rFonts w:ascii="Times New Roman" w:hAnsi="Times New Roman"/>
          <w:sz w:val="24"/>
          <w:szCs w:val="24"/>
        </w:rPr>
        <w:t xml:space="preserve">, </w:t>
      </w:r>
      <w:r w:rsidRPr="00121A2C">
        <w:rPr>
          <w:rFonts w:ascii="Times New Roman" w:hAnsi="Times New Roman"/>
          <w:sz w:val="24"/>
          <w:szCs w:val="24"/>
        </w:rPr>
        <w:t>op welke het gehele gebouw</w:t>
      </w:r>
      <w:r>
        <w:rPr>
          <w:rFonts w:ascii="Times New Roman" w:hAnsi="Times New Roman"/>
          <w:sz w:val="24"/>
          <w:szCs w:val="24"/>
        </w:rPr>
        <w:t xml:space="preserve">, </w:t>
      </w:r>
      <w:r w:rsidRPr="00121A2C">
        <w:rPr>
          <w:rFonts w:ascii="Times New Roman" w:hAnsi="Times New Roman"/>
          <w:sz w:val="24"/>
          <w:szCs w:val="24"/>
        </w:rPr>
        <w:t>bekwaam samengevoegd zijnde</w:t>
      </w:r>
      <w:r>
        <w:rPr>
          <w:rFonts w:ascii="Times New Roman" w:hAnsi="Times New Roman"/>
          <w:sz w:val="24"/>
          <w:szCs w:val="24"/>
        </w:rPr>
        <w:t xml:space="preserve">, </w:t>
      </w:r>
      <w:r w:rsidRPr="00121A2C">
        <w:rPr>
          <w:rFonts w:ascii="Times New Roman" w:hAnsi="Times New Roman"/>
          <w:sz w:val="24"/>
          <w:szCs w:val="24"/>
        </w:rPr>
        <w:t>opwast tot een heilige tempel in de Heere</w:t>
      </w:r>
      <w:r>
        <w:rPr>
          <w:rFonts w:ascii="Times New Roman" w:hAnsi="Times New Roman"/>
          <w:sz w:val="24"/>
          <w:szCs w:val="24"/>
        </w:rPr>
        <w:t xml:space="preserve">, </w:t>
      </w:r>
      <w:r w:rsidRPr="00121A2C">
        <w:rPr>
          <w:rFonts w:ascii="Times New Roman" w:hAnsi="Times New Roman"/>
          <w:sz w:val="24"/>
          <w:szCs w:val="24"/>
        </w:rPr>
        <w:t>op welke ook gij</w:t>
      </w:r>
      <w:r>
        <w:rPr>
          <w:rFonts w:ascii="Times New Roman" w:hAnsi="Times New Roman"/>
          <w:sz w:val="24"/>
          <w:szCs w:val="24"/>
        </w:rPr>
        <w:t xml:space="preserve"> mee </w:t>
      </w:r>
      <w:r w:rsidRPr="00121A2C">
        <w:rPr>
          <w:rFonts w:ascii="Times New Roman" w:hAnsi="Times New Roman"/>
          <w:sz w:val="24"/>
          <w:szCs w:val="24"/>
        </w:rPr>
        <w:t>gebouwd wordt tot een woonstede in de Geest.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Eféze</w:t>
      </w:r>
      <w:r w:rsidRPr="00121A2C">
        <w:rPr>
          <w:rFonts w:ascii="Times New Roman" w:hAnsi="Times New Roman"/>
          <w:sz w:val="24"/>
          <w:szCs w:val="24"/>
        </w:rPr>
        <w:t xml:space="preserve"> 2:19</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p>
    <w:p w:rsidR="00E50744" w:rsidRPr="00410FEF"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Tegenwerping</w:t>
      </w:r>
      <w:r w:rsidRPr="00121A2C">
        <w:rPr>
          <w:rFonts w:ascii="Times New Roman" w:hAnsi="Times New Roman"/>
          <w:sz w:val="24"/>
          <w:szCs w:val="24"/>
        </w:rPr>
        <w:t>. Maar dit is tegengesteld aan mijn bevinding. Wel</w:t>
      </w:r>
      <w:r>
        <w:rPr>
          <w:rFonts w:ascii="Times New Roman" w:hAnsi="Times New Roman"/>
          <w:sz w:val="24"/>
          <w:szCs w:val="24"/>
        </w:rPr>
        <w:t xml:space="preserve">, </w:t>
      </w:r>
      <w:r w:rsidRPr="00121A2C">
        <w:rPr>
          <w:rFonts w:ascii="Times New Roman" w:hAnsi="Times New Roman"/>
          <w:sz w:val="24"/>
          <w:szCs w:val="24"/>
        </w:rPr>
        <w:t>Christen</w:t>
      </w:r>
      <w:r>
        <w:rPr>
          <w:rFonts w:ascii="Times New Roman" w:hAnsi="Times New Roman"/>
          <w:sz w:val="24"/>
          <w:szCs w:val="24"/>
        </w:rPr>
        <w:t xml:space="preserve">, </w:t>
      </w:r>
      <w:r w:rsidRPr="00121A2C">
        <w:rPr>
          <w:rFonts w:ascii="Times New Roman" w:hAnsi="Times New Roman"/>
          <w:sz w:val="24"/>
          <w:szCs w:val="24"/>
        </w:rPr>
        <w:t>wat is uw bevinding</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ik was in het eerst</w:t>
      </w:r>
      <w:r>
        <w:rPr>
          <w:rFonts w:ascii="Times New Roman" w:hAnsi="Times New Roman"/>
          <w:sz w:val="24"/>
          <w:szCs w:val="24"/>
        </w:rPr>
        <w:t xml:space="preserve">, </w:t>
      </w:r>
      <w:r w:rsidRPr="00121A2C">
        <w:rPr>
          <w:rFonts w:ascii="Times New Roman" w:hAnsi="Times New Roman"/>
          <w:sz w:val="24"/>
          <w:szCs w:val="24"/>
        </w:rPr>
        <w:t>gelijk gij gezegd hebt</w:t>
      </w:r>
      <w:r>
        <w:rPr>
          <w:rFonts w:ascii="Times New Roman" w:hAnsi="Times New Roman"/>
          <w:sz w:val="24"/>
          <w:szCs w:val="24"/>
        </w:rPr>
        <w:t xml:space="preserve">, </w:t>
      </w:r>
      <w:r w:rsidRPr="00121A2C">
        <w:rPr>
          <w:rFonts w:ascii="Times New Roman" w:hAnsi="Times New Roman"/>
          <w:sz w:val="24"/>
          <w:szCs w:val="24"/>
        </w:rPr>
        <w:t>bezeten met een vrees der verdoemenis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onder de macht van de Geest der dienstbaarheid</w:t>
      </w:r>
      <w:r>
        <w:rPr>
          <w:rFonts w:ascii="Times New Roman" w:hAnsi="Times New Roman"/>
          <w:sz w:val="24"/>
          <w:szCs w:val="24"/>
        </w:rPr>
        <w:t>. G</w:t>
      </w:r>
      <w:r w:rsidRPr="00121A2C">
        <w:rPr>
          <w:rFonts w:ascii="Times New Roman" w:hAnsi="Times New Roman"/>
          <w:sz w:val="24"/>
          <w:szCs w:val="24"/>
        </w:rPr>
        <w:t>oed zo</w:t>
      </w:r>
      <w:r>
        <w:rPr>
          <w:rFonts w:ascii="Times New Roman" w:hAnsi="Times New Roman"/>
          <w:sz w:val="24"/>
          <w:szCs w:val="24"/>
        </w:rPr>
        <w:t xml:space="preserve">, </w:t>
      </w:r>
      <w:r w:rsidRPr="00121A2C">
        <w:rPr>
          <w:rFonts w:ascii="Times New Roman" w:hAnsi="Times New Roman"/>
          <w:sz w:val="24"/>
          <w:szCs w:val="24"/>
        </w:rPr>
        <w:t>en hoe was het daarna</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nadat ik een tijd lang achtereen in deze vrees verkeerd had</w:t>
      </w:r>
      <w:r>
        <w:rPr>
          <w:rFonts w:ascii="Times New Roman" w:hAnsi="Times New Roman"/>
          <w:sz w:val="24"/>
          <w:szCs w:val="24"/>
        </w:rPr>
        <w:t xml:space="preserve">, </w:t>
      </w:r>
      <w:r w:rsidRPr="00121A2C">
        <w:rPr>
          <w:rFonts w:ascii="Times New Roman" w:hAnsi="Times New Roman"/>
          <w:sz w:val="24"/>
          <w:szCs w:val="24"/>
        </w:rPr>
        <w:t>werd mij de Geest der aanneming gezonden om aan mijn ziel de vergeving der zonden te verzegelen</w:t>
      </w:r>
      <w:r>
        <w:rPr>
          <w:rFonts w:ascii="Times New Roman" w:hAnsi="Times New Roman"/>
          <w:sz w:val="24"/>
          <w:szCs w:val="24"/>
        </w:rPr>
        <w:t xml:space="preserve">, </w:t>
      </w:r>
      <w:r w:rsidRPr="00121A2C">
        <w:rPr>
          <w:rFonts w:ascii="Times New Roman" w:hAnsi="Times New Roman"/>
          <w:sz w:val="24"/>
          <w:szCs w:val="24"/>
        </w:rPr>
        <w:t>en dit deed Hij</w:t>
      </w:r>
      <w:r>
        <w:rPr>
          <w:rFonts w:ascii="Times New Roman" w:hAnsi="Times New Roman"/>
          <w:sz w:val="24"/>
          <w:szCs w:val="24"/>
        </w:rPr>
        <w:t xml:space="preserve">, </w:t>
      </w:r>
      <w:r w:rsidRPr="00121A2C">
        <w:rPr>
          <w:rFonts w:ascii="Times New Roman" w:hAnsi="Times New Roman"/>
          <w:sz w:val="24"/>
          <w:szCs w:val="24"/>
        </w:rPr>
        <w:t>en ook werd ik door dezelfde Geest geholpen om</w:t>
      </w:r>
      <w:r>
        <w:rPr>
          <w:rFonts w:ascii="Times New Roman" w:hAnsi="Times New Roman"/>
          <w:sz w:val="24"/>
          <w:szCs w:val="24"/>
        </w:rPr>
        <w:t xml:space="preserve">, </w:t>
      </w:r>
      <w:r w:rsidRPr="00121A2C">
        <w:rPr>
          <w:rFonts w:ascii="Times New Roman" w:hAnsi="Times New Roman"/>
          <w:sz w:val="24"/>
          <w:szCs w:val="24"/>
        </w:rPr>
        <w:t>gelijk gij gezegd hebt</w:t>
      </w:r>
      <w:r>
        <w:rPr>
          <w:rFonts w:ascii="Times New Roman" w:hAnsi="Times New Roman"/>
          <w:sz w:val="24"/>
          <w:szCs w:val="24"/>
        </w:rPr>
        <w:t xml:space="preserve">, </w:t>
      </w:r>
      <w:r w:rsidRPr="00121A2C">
        <w:rPr>
          <w:rFonts w:ascii="Times New Roman" w:hAnsi="Times New Roman"/>
          <w:sz w:val="24"/>
          <w:szCs w:val="24"/>
        </w:rPr>
        <w:t xml:space="preserve">tot God te roepen: </w:t>
      </w:r>
      <w:r w:rsidRPr="00410FEF">
        <w:rPr>
          <w:rFonts w:ascii="Times New Roman" w:hAnsi="Times New Roman"/>
          <w:i/>
          <w:sz w:val="24"/>
          <w:szCs w:val="24"/>
        </w:rPr>
        <w:t>Abba, Vader.</w:t>
      </w:r>
      <w:r>
        <w:rPr>
          <w:rFonts w:ascii="Times New Roman" w:hAnsi="Times New Roman"/>
          <w:sz w:val="24"/>
          <w:szCs w:val="24"/>
        </w:rPr>
        <w:t xml:space="preserve"> G</w:t>
      </w:r>
      <w:r w:rsidRPr="00121A2C">
        <w:rPr>
          <w:rFonts w:ascii="Times New Roman" w:hAnsi="Times New Roman"/>
          <w:sz w:val="24"/>
          <w:szCs w:val="24"/>
        </w:rPr>
        <w:t>oed zo</w:t>
      </w:r>
      <w:r>
        <w:rPr>
          <w:rFonts w:ascii="Times New Roman" w:hAnsi="Times New Roman"/>
          <w:sz w:val="24"/>
          <w:szCs w:val="24"/>
        </w:rPr>
        <w:t xml:space="preserve">, </w:t>
      </w:r>
      <w:r w:rsidRPr="00121A2C">
        <w:rPr>
          <w:rFonts w:ascii="Times New Roman" w:hAnsi="Times New Roman"/>
          <w:sz w:val="24"/>
          <w:szCs w:val="24"/>
        </w:rPr>
        <w:t>en wat toen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daarna kwam ik in even grote vrees als ik ooit vroeger in geweest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Antwoord.</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alles kan toegestemd worden</w:t>
      </w:r>
      <w:r>
        <w:rPr>
          <w:rFonts w:ascii="Times New Roman" w:hAnsi="Times New Roman"/>
          <w:sz w:val="24"/>
          <w:szCs w:val="24"/>
        </w:rPr>
        <w:t xml:space="preserve">, </w:t>
      </w:r>
      <w:r w:rsidRPr="00121A2C">
        <w:rPr>
          <w:rFonts w:ascii="Times New Roman" w:hAnsi="Times New Roman"/>
          <w:sz w:val="24"/>
          <w:szCs w:val="24"/>
        </w:rPr>
        <w:t>en desniettegenstaande zal toch wat ik gezegd heb een waarheid blijven</w:t>
      </w:r>
      <w:r>
        <w:rPr>
          <w:rFonts w:ascii="Times New Roman" w:hAnsi="Times New Roman"/>
          <w:sz w:val="24"/>
          <w:szCs w:val="24"/>
        </w:rPr>
        <w:t xml:space="preserve">, </w:t>
      </w:r>
      <w:r w:rsidRPr="00121A2C">
        <w:rPr>
          <w:rFonts w:ascii="Times New Roman" w:hAnsi="Times New Roman"/>
          <w:sz w:val="24"/>
          <w:szCs w:val="24"/>
        </w:rPr>
        <w:t>want ik heb niet gezegd</w:t>
      </w:r>
      <w:r>
        <w:rPr>
          <w:rFonts w:ascii="Times New Roman" w:hAnsi="Times New Roman"/>
          <w:sz w:val="24"/>
          <w:szCs w:val="24"/>
        </w:rPr>
        <w:t xml:space="preserve">, </w:t>
      </w:r>
      <w:r w:rsidRPr="00121A2C">
        <w:rPr>
          <w:rFonts w:ascii="Times New Roman" w:hAnsi="Times New Roman"/>
          <w:sz w:val="24"/>
          <w:szCs w:val="24"/>
        </w:rPr>
        <w:t>dat een Christen</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niet weer in even grote vrees zal verkeren</w:t>
      </w:r>
      <w:r>
        <w:rPr>
          <w:rFonts w:ascii="Times New Roman" w:hAnsi="Times New Roman"/>
          <w:sz w:val="24"/>
          <w:szCs w:val="24"/>
        </w:rPr>
        <w:t xml:space="preserve">, </w:t>
      </w:r>
      <w:r w:rsidRPr="00121A2C">
        <w:rPr>
          <w:rFonts w:ascii="Times New Roman" w:hAnsi="Times New Roman"/>
          <w:sz w:val="24"/>
          <w:szCs w:val="24"/>
        </w:rPr>
        <w:t>want hij kan meerdere vrees hebben dan hij in het begin had</w:t>
      </w:r>
      <w:r>
        <w:rPr>
          <w:rFonts w:ascii="Times New Roman" w:hAnsi="Times New Roman"/>
          <w:sz w:val="24"/>
          <w:szCs w:val="24"/>
        </w:rPr>
        <w:t>, maar</w:t>
      </w:r>
      <w:r w:rsidRPr="00121A2C">
        <w:rPr>
          <w:rFonts w:ascii="Times New Roman" w:hAnsi="Times New Roman"/>
          <w:sz w:val="24"/>
          <w:szCs w:val="24"/>
        </w:rPr>
        <w:t xml:space="preserve"> ik zeg</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de Geest der dienstbaarheid</w:t>
      </w:r>
      <w:r>
        <w:rPr>
          <w:rFonts w:ascii="Times New Roman" w:hAnsi="Times New Roman"/>
          <w:sz w:val="24"/>
          <w:szCs w:val="24"/>
        </w:rPr>
        <w:t xml:space="preserve">,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niet meer van God gezonden wordt</w:t>
      </w:r>
      <w:r>
        <w:rPr>
          <w:rFonts w:ascii="Times New Roman" w:hAnsi="Times New Roman"/>
          <w:sz w:val="24"/>
          <w:szCs w:val="24"/>
        </w:rPr>
        <w:t xml:space="preserve">, </w:t>
      </w:r>
      <w:r w:rsidRPr="00121A2C">
        <w:rPr>
          <w:rFonts w:ascii="Times New Roman" w:hAnsi="Times New Roman"/>
          <w:sz w:val="24"/>
          <w:szCs w:val="24"/>
        </w:rPr>
        <w:t>om ons in die vrees te brengen. Want</w:t>
      </w:r>
      <w:r>
        <w:rPr>
          <w:rFonts w:ascii="Times New Roman" w:hAnsi="Times New Roman"/>
          <w:sz w:val="24"/>
          <w:szCs w:val="24"/>
        </w:rPr>
        <w:t xml:space="preserve">, </w:t>
      </w:r>
      <w:r w:rsidRPr="00121A2C">
        <w:rPr>
          <w:rFonts w:ascii="Times New Roman" w:hAnsi="Times New Roman"/>
          <w:sz w:val="24"/>
          <w:szCs w:val="24"/>
        </w:rPr>
        <w:t>let op</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w:t>
      </w:r>
      <w:r w:rsidRPr="00121A2C">
        <w:rPr>
          <w:rFonts w:ascii="Times New Roman" w:hAnsi="Times New Roman"/>
          <w:sz w:val="24"/>
          <w:szCs w:val="24"/>
        </w:rPr>
        <w:t>wij hebben niet ontvangen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het Woord waarheid zijn</w:t>
      </w:r>
      <w:r>
        <w:rPr>
          <w:rFonts w:ascii="Times New Roman" w:hAnsi="Times New Roman"/>
          <w:sz w:val="24"/>
          <w:szCs w:val="24"/>
        </w:rPr>
        <w:t xml:space="preserve">, </w:t>
      </w:r>
      <w:r w:rsidRPr="00121A2C">
        <w:rPr>
          <w:rFonts w:ascii="Times New Roman" w:hAnsi="Times New Roman"/>
          <w:sz w:val="24"/>
          <w:szCs w:val="24"/>
        </w:rPr>
        <w:t>wat ook uw bevinding is. Verstaat gij mij niet? Nadat de Geest van God mij heeft bekend gemaakt</w:t>
      </w:r>
      <w:r>
        <w:rPr>
          <w:rFonts w:ascii="Times New Roman" w:hAnsi="Times New Roman"/>
          <w:sz w:val="24"/>
          <w:szCs w:val="24"/>
        </w:rPr>
        <w:t xml:space="preserve">, </w:t>
      </w:r>
      <w:r w:rsidRPr="00121A2C">
        <w:rPr>
          <w:rFonts w:ascii="Times New Roman" w:hAnsi="Times New Roman"/>
          <w:sz w:val="24"/>
          <w:szCs w:val="24"/>
        </w:rPr>
        <w:t>en mij ook heeft geholpen om het te geloven</w:t>
      </w:r>
      <w:r>
        <w:rPr>
          <w:rFonts w:ascii="Times New Roman" w:hAnsi="Times New Roman"/>
          <w:sz w:val="24"/>
          <w:szCs w:val="24"/>
        </w:rPr>
        <w:t xml:space="preserve">, </w:t>
      </w:r>
      <w:r w:rsidRPr="00121A2C">
        <w:rPr>
          <w:rFonts w:ascii="Times New Roman" w:hAnsi="Times New Roman"/>
          <w:sz w:val="24"/>
          <w:szCs w:val="24"/>
        </w:rPr>
        <w:t xml:space="preserve">dat de Heere om </w:t>
      </w:r>
      <w:r>
        <w:rPr>
          <w:rFonts w:ascii="Times New Roman" w:hAnsi="Times New Roman"/>
          <w:sz w:val="24"/>
          <w:szCs w:val="24"/>
        </w:rPr>
        <w:t>Christus'</w:t>
      </w:r>
      <w:r w:rsidRPr="00121A2C">
        <w:rPr>
          <w:rFonts w:ascii="Times New Roman" w:hAnsi="Times New Roman"/>
          <w:sz w:val="24"/>
          <w:szCs w:val="24"/>
        </w:rPr>
        <w:t xml:space="preserve"> wil mijn ongerechtigheden heeft vergeven</w:t>
      </w:r>
      <w:r>
        <w:rPr>
          <w:rFonts w:ascii="Times New Roman" w:hAnsi="Times New Roman"/>
          <w:sz w:val="24"/>
          <w:szCs w:val="24"/>
        </w:rPr>
        <w:t xml:space="preserve">, </w:t>
      </w:r>
      <w:r w:rsidRPr="00121A2C">
        <w:rPr>
          <w:rFonts w:ascii="Times New Roman" w:hAnsi="Times New Roman"/>
          <w:sz w:val="24"/>
          <w:szCs w:val="24"/>
        </w:rPr>
        <w:t>zegt Hij niet weer tot mij</w:t>
      </w:r>
      <w:r>
        <w:rPr>
          <w:rFonts w:ascii="Times New Roman" w:hAnsi="Times New Roman"/>
          <w:sz w:val="24"/>
          <w:szCs w:val="24"/>
        </w:rPr>
        <w:t xml:space="preserve">, </w:t>
      </w:r>
      <w:r w:rsidRPr="00121A2C">
        <w:rPr>
          <w:rFonts w:ascii="Times New Roman" w:hAnsi="Times New Roman"/>
          <w:sz w:val="24"/>
          <w:szCs w:val="24"/>
        </w:rPr>
        <w:t>dat zij niet vergeven zijn</w:t>
      </w:r>
      <w:r>
        <w:rPr>
          <w:rFonts w:ascii="Times New Roman" w:hAnsi="Times New Roman"/>
          <w:sz w:val="24"/>
          <w:szCs w:val="24"/>
        </w:rPr>
        <w:t>. N</w:t>
      </w:r>
      <w:r w:rsidRPr="00121A2C">
        <w:rPr>
          <w:rFonts w:ascii="Times New Roman" w:hAnsi="Times New Roman"/>
          <w:sz w:val="24"/>
          <w:szCs w:val="24"/>
        </w:rPr>
        <w:t>adat de Geest van God mij heeft geholpen</w:t>
      </w:r>
      <w:r>
        <w:rPr>
          <w:rFonts w:ascii="Times New Roman" w:hAnsi="Times New Roman"/>
          <w:sz w:val="24"/>
          <w:szCs w:val="24"/>
        </w:rPr>
        <w:t xml:space="preserve">, </w:t>
      </w:r>
      <w:r w:rsidRPr="00121A2C">
        <w:rPr>
          <w:rFonts w:ascii="Times New Roman" w:hAnsi="Times New Roman"/>
          <w:sz w:val="24"/>
          <w:szCs w:val="24"/>
        </w:rPr>
        <w:t>door Christus</w:t>
      </w:r>
      <w:r>
        <w:rPr>
          <w:rFonts w:ascii="Times New Roman" w:hAnsi="Times New Roman"/>
          <w:sz w:val="24"/>
          <w:szCs w:val="24"/>
        </w:rPr>
        <w:t xml:space="preserve">, </w:t>
      </w:r>
      <w:r w:rsidRPr="00121A2C">
        <w:rPr>
          <w:rFonts w:ascii="Times New Roman" w:hAnsi="Times New Roman"/>
          <w:sz w:val="24"/>
          <w:szCs w:val="24"/>
        </w:rPr>
        <w:t xml:space="preserve">om </w:t>
      </w:r>
      <w:r w:rsidRPr="00410FEF">
        <w:rPr>
          <w:rFonts w:ascii="Times New Roman" w:hAnsi="Times New Roman"/>
          <w:i/>
          <w:sz w:val="24"/>
          <w:szCs w:val="24"/>
        </w:rPr>
        <w:t>God mijn Vader</w:t>
      </w:r>
      <w:r w:rsidRPr="00121A2C">
        <w:rPr>
          <w:rFonts w:ascii="Times New Roman" w:hAnsi="Times New Roman"/>
          <w:sz w:val="24"/>
          <w:szCs w:val="24"/>
        </w:rPr>
        <w:t xml:space="preserve"> te noemen</w:t>
      </w:r>
      <w:r>
        <w:rPr>
          <w:rFonts w:ascii="Times New Roman" w:hAnsi="Times New Roman"/>
          <w:sz w:val="24"/>
          <w:szCs w:val="24"/>
        </w:rPr>
        <w:t xml:space="preserve">, </w:t>
      </w:r>
      <w:r w:rsidRPr="00121A2C">
        <w:rPr>
          <w:rFonts w:ascii="Times New Roman" w:hAnsi="Times New Roman"/>
          <w:sz w:val="24"/>
          <w:szCs w:val="24"/>
        </w:rPr>
        <w:t>zegt Hij niet weer tot mij</w:t>
      </w:r>
      <w:r>
        <w:rPr>
          <w:rFonts w:ascii="Times New Roman" w:hAnsi="Times New Roman"/>
          <w:sz w:val="24"/>
          <w:szCs w:val="24"/>
        </w:rPr>
        <w:t xml:space="preserve">, </w:t>
      </w:r>
      <w:r w:rsidRPr="00121A2C">
        <w:rPr>
          <w:rFonts w:ascii="Times New Roman" w:hAnsi="Times New Roman"/>
          <w:sz w:val="24"/>
          <w:szCs w:val="24"/>
        </w:rPr>
        <w:t>dat de duivel mijn vader is</w:t>
      </w:r>
      <w:r>
        <w:rPr>
          <w:rFonts w:ascii="Times New Roman" w:hAnsi="Times New Roman"/>
          <w:sz w:val="24"/>
          <w:szCs w:val="24"/>
        </w:rPr>
        <w:t>. N</w:t>
      </w:r>
      <w:r w:rsidRPr="00121A2C">
        <w:rPr>
          <w:rFonts w:ascii="Times New Roman" w:hAnsi="Times New Roman"/>
          <w:sz w:val="24"/>
          <w:szCs w:val="24"/>
        </w:rPr>
        <w:t>adat Hij mij heeft bekend gemaakt</w:t>
      </w:r>
      <w:r>
        <w:rPr>
          <w:rFonts w:ascii="Times New Roman" w:hAnsi="Times New Roman"/>
          <w:sz w:val="24"/>
          <w:szCs w:val="24"/>
        </w:rPr>
        <w:t xml:space="preserve">, </w:t>
      </w:r>
      <w:r w:rsidRPr="00121A2C">
        <w:rPr>
          <w:rFonts w:ascii="Times New Roman" w:hAnsi="Times New Roman"/>
          <w:sz w:val="24"/>
          <w:szCs w:val="24"/>
        </w:rPr>
        <w:t>dat ik niet onder de wet ben</w:t>
      </w:r>
      <w:r>
        <w:rPr>
          <w:rFonts w:ascii="Times New Roman" w:hAnsi="Times New Roman"/>
          <w:sz w:val="24"/>
          <w:szCs w:val="24"/>
        </w:rPr>
        <w:t>, maar</w:t>
      </w:r>
      <w:r w:rsidRPr="00121A2C">
        <w:rPr>
          <w:rFonts w:ascii="Times New Roman" w:hAnsi="Times New Roman"/>
          <w:sz w:val="24"/>
          <w:szCs w:val="24"/>
        </w:rPr>
        <w:t xml:space="preserve"> onder de genade</w:t>
      </w:r>
      <w:r>
        <w:rPr>
          <w:rFonts w:ascii="Times New Roman" w:hAnsi="Times New Roman"/>
          <w:sz w:val="24"/>
          <w:szCs w:val="24"/>
        </w:rPr>
        <w:t xml:space="preserve">, </w:t>
      </w:r>
      <w:r w:rsidRPr="00121A2C">
        <w:rPr>
          <w:rFonts w:ascii="Times New Roman" w:hAnsi="Times New Roman"/>
          <w:sz w:val="24"/>
          <w:szCs w:val="24"/>
        </w:rPr>
        <w:t>zegt Hij niet weer tot mij</w:t>
      </w:r>
      <w:r>
        <w:rPr>
          <w:rFonts w:ascii="Times New Roman" w:hAnsi="Times New Roman"/>
          <w:sz w:val="24"/>
          <w:szCs w:val="24"/>
        </w:rPr>
        <w:t xml:space="preserve">, </w:t>
      </w:r>
      <w:r w:rsidRPr="00121A2C">
        <w:rPr>
          <w:rFonts w:ascii="Times New Roman" w:hAnsi="Times New Roman"/>
          <w:sz w:val="24"/>
          <w:szCs w:val="24"/>
        </w:rPr>
        <w:t>dat ik niet onder de genade ben</w:t>
      </w:r>
      <w:r>
        <w:rPr>
          <w:rFonts w:ascii="Times New Roman" w:hAnsi="Times New Roman"/>
          <w:sz w:val="24"/>
          <w:szCs w:val="24"/>
        </w:rPr>
        <w:t>, maar</w:t>
      </w:r>
      <w:r w:rsidRPr="00121A2C">
        <w:rPr>
          <w:rFonts w:ascii="Times New Roman" w:hAnsi="Times New Roman"/>
          <w:sz w:val="24"/>
          <w:szCs w:val="24"/>
        </w:rPr>
        <w:t xml:space="preserve"> onder de wet</w:t>
      </w:r>
      <w:r>
        <w:rPr>
          <w:rFonts w:ascii="Times New Roman" w:hAnsi="Times New Roman"/>
          <w:sz w:val="24"/>
          <w:szCs w:val="24"/>
        </w:rPr>
        <w:t xml:space="preserve">, </w:t>
      </w:r>
      <w:r w:rsidRPr="00121A2C">
        <w:rPr>
          <w:rFonts w:ascii="Times New Roman" w:hAnsi="Times New Roman"/>
          <w:sz w:val="24"/>
          <w:szCs w:val="24"/>
        </w:rPr>
        <w:t>en dat ik door haar</w:t>
      </w:r>
      <w:r>
        <w:rPr>
          <w:rFonts w:ascii="Times New Roman" w:hAnsi="Times New Roman"/>
          <w:sz w:val="24"/>
          <w:szCs w:val="24"/>
        </w:rPr>
        <w:t xml:space="preserve">, </w:t>
      </w:r>
      <w:r w:rsidRPr="00121A2C">
        <w:rPr>
          <w:rFonts w:ascii="Times New Roman" w:hAnsi="Times New Roman"/>
          <w:sz w:val="24"/>
          <w:szCs w:val="24"/>
        </w:rPr>
        <w:t>vanwege mijn zonden</w:t>
      </w:r>
      <w:r>
        <w:rPr>
          <w:rFonts w:ascii="Times New Roman" w:hAnsi="Times New Roman"/>
          <w:sz w:val="24"/>
          <w:szCs w:val="24"/>
        </w:rPr>
        <w:t xml:space="preserve">, </w:t>
      </w:r>
      <w:r w:rsidRPr="00121A2C">
        <w:rPr>
          <w:rFonts w:ascii="Times New Roman" w:hAnsi="Times New Roman"/>
          <w:sz w:val="24"/>
          <w:szCs w:val="24"/>
        </w:rPr>
        <w:t>word overgeleverd aan de toorn en het oordeel van God</w:t>
      </w:r>
      <w:r>
        <w:rPr>
          <w:rFonts w:ascii="Times New Roman" w:hAnsi="Times New Roman"/>
          <w:sz w:val="24"/>
          <w:szCs w:val="24"/>
        </w:rPr>
        <w:t>, maar</w:t>
      </w:r>
      <w:r w:rsidRPr="00121A2C">
        <w:rPr>
          <w:rFonts w:ascii="Times New Roman" w:hAnsi="Times New Roman"/>
          <w:sz w:val="24"/>
          <w:szCs w:val="24"/>
        </w:rPr>
        <w:t xml:space="preserve"> dit is de vrees</w:t>
      </w:r>
      <w:r>
        <w:rPr>
          <w:rFonts w:ascii="Times New Roman" w:hAnsi="Times New Roman"/>
          <w:sz w:val="24"/>
          <w:szCs w:val="24"/>
        </w:rPr>
        <w:t xml:space="preserve">, </w:t>
      </w:r>
      <w:r w:rsidRPr="00121A2C">
        <w:rPr>
          <w:rFonts w:ascii="Times New Roman" w:hAnsi="Times New Roman"/>
          <w:sz w:val="24"/>
          <w:szCs w:val="24"/>
        </w:rPr>
        <w:t>die de Geest</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w:t>
      </w:r>
      <w:r w:rsidRPr="00121A2C">
        <w:rPr>
          <w:rFonts w:ascii="Times New Roman" w:hAnsi="Times New Roman"/>
          <w:sz w:val="24"/>
          <w:szCs w:val="24"/>
        </w:rPr>
        <w:t>in het eerst in de ziel werkt</w:t>
      </w:r>
      <w:r>
        <w:rPr>
          <w:rFonts w:ascii="Times New Roman" w:hAnsi="Times New Roman"/>
          <w:sz w:val="24"/>
          <w:szCs w:val="24"/>
        </w:rPr>
        <w:t>.</w:t>
      </w:r>
    </w:p>
    <w:p w:rsidR="00E50744" w:rsidRPr="00410FEF"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Vraag.</w:t>
      </w:r>
      <w:r>
        <w:rPr>
          <w:rFonts w:ascii="Times New Roman" w:hAnsi="Times New Roman"/>
          <w:sz w:val="24"/>
          <w:szCs w:val="24"/>
        </w:rPr>
        <w:t xml:space="preserve"> Kunt u </w:t>
      </w:r>
      <w:r w:rsidRPr="00121A2C">
        <w:rPr>
          <w:rFonts w:ascii="Times New Roman" w:hAnsi="Times New Roman"/>
          <w:sz w:val="24"/>
          <w:szCs w:val="24"/>
        </w:rPr>
        <w:t>mij nog verdere redenen opgeven om mij te overtuigen van de waarheid van hetgeen gij zegt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Om</w:t>
      </w:r>
      <w:r w:rsidRPr="00121A2C">
        <w:rPr>
          <w:rFonts w:ascii="Times New Roman" w:hAnsi="Times New Roman"/>
          <w:sz w:val="24"/>
          <w:szCs w:val="24"/>
        </w:rPr>
        <w:t>dat de Geest</w:t>
      </w:r>
      <w:r>
        <w:rPr>
          <w:rFonts w:ascii="Times New Roman" w:hAnsi="Times New Roman"/>
          <w:sz w:val="24"/>
          <w:szCs w:val="24"/>
        </w:rPr>
        <w:t xml:space="preserve">, </w:t>
      </w:r>
      <w:r w:rsidRPr="00121A2C">
        <w:rPr>
          <w:rFonts w:ascii="Times New Roman" w:hAnsi="Times New Roman"/>
          <w:sz w:val="24"/>
          <w:szCs w:val="24"/>
        </w:rPr>
        <w:t>daar Hij Zichzelf niet kan logenstraffen</w:t>
      </w:r>
      <w:r>
        <w:rPr>
          <w:rFonts w:ascii="Times New Roman" w:hAnsi="Times New Roman"/>
          <w:sz w:val="24"/>
          <w:szCs w:val="24"/>
        </w:rPr>
        <w:t xml:space="preserve">, </w:t>
      </w:r>
      <w:r w:rsidRPr="00121A2C">
        <w:rPr>
          <w:rFonts w:ascii="Times New Roman" w:hAnsi="Times New Roman"/>
          <w:sz w:val="24"/>
          <w:szCs w:val="24"/>
        </w:rPr>
        <w:t>Zijn eigen orde van werking niet kan omverwerpen</w:t>
      </w:r>
      <w:r>
        <w:rPr>
          <w:rFonts w:ascii="Times New Roman" w:hAnsi="Times New Roman"/>
          <w:sz w:val="24"/>
          <w:szCs w:val="24"/>
        </w:rPr>
        <w:t xml:space="preserve">, </w:t>
      </w:r>
      <w:r w:rsidRPr="00121A2C">
        <w:rPr>
          <w:rFonts w:ascii="Times New Roman" w:hAnsi="Times New Roman"/>
          <w:sz w:val="24"/>
          <w:szCs w:val="24"/>
        </w:rPr>
        <w:t>noch ook die getuigenis tegenspreken</w:t>
      </w:r>
      <w:r>
        <w:rPr>
          <w:rFonts w:ascii="Times New Roman" w:hAnsi="Times New Roman"/>
          <w:sz w:val="24"/>
          <w:szCs w:val="24"/>
        </w:rPr>
        <w:t xml:space="preserve">, </w:t>
      </w:r>
      <w:r w:rsidRPr="00121A2C">
        <w:rPr>
          <w:rFonts w:ascii="Times New Roman" w:hAnsi="Times New Roman"/>
          <w:sz w:val="24"/>
          <w:szCs w:val="24"/>
        </w:rPr>
        <w:t>die Zijn knechten</w:t>
      </w:r>
      <w:r>
        <w:rPr>
          <w:rFonts w:ascii="Times New Roman" w:hAnsi="Times New Roman"/>
          <w:sz w:val="24"/>
          <w:szCs w:val="24"/>
        </w:rPr>
        <w:t xml:space="preserve">, </w:t>
      </w:r>
      <w:r w:rsidRPr="00121A2C">
        <w:rPr>
          <w:rFonts w:ascii="Times New Roman" w:hAnsi="Times New Roman"/>
          <w:sz w:val="24"/>
          <w:szCs w:val="24"/>
        </w:rPr>
        <w:t>door zijn ingeving</w:t>
      </w:r>
      <w:r>
        <w:rPr>
          <w:rFonts w:ascii="Times New Roman" w:hAnsi="Times New Roman"/>
          <w:sz w:val="24"/>
          <w:szCs w:val="24"/>
        </w:rPr>
        <w:t xml:space="preserve">, </w:t>
      </w:r>
      <w:r w:rsidRPr="00121A2C">
        <w:rPr>
          <w:rFonts w:ascii="Times New Roman" w:hAnsi="Times New Roman"/>
          <w:sz w:val="24"/>
          <w:szCs w:val="24"/>
        </w:rPr>
        <w:t>hebben gegeven van Zijn orde van werking met hen. Maar Hij moet het eerste doen</w:t>
      </w:r>
      <w:r>
        <w:rPr>
          <w:rFonts w:ascii="Times New Roman" w:hAnsi="Times New Roman"/>
          <w:sz w:val="24"/>
          <w:szCs w:val="24"/>
        </w:rPr>
        <w:t xml:space="preserve">, indien </w:t>
      </w:r>
      <w:r w:rsidRPr="00121A2C">
        <w:rPr>
          <w:rFonts w:ascii="Times New Roman" w:hAnsi="Times New Roman"/>
          <w:sz w:val="24"/>
          <w:szCs w:val="24"/>
        </w:rPr>
        <w:t>Hij tot ons zegt</w:t>
      </w:r>
      <w:r>
        <w:rPr>
          <w:rFonts w:ascii="Times New Roman" w:hAnsi="Times New Roman"/>
          <w:sz w:val="24"/>
          <w:szCs w:val="24"/>
        </w:rPr>
        <w:t xml:space="preserve"> - </w:t>
      </w:r>
      <w:r w:rsidRPr="00121A2C">
        <w:rPr>
          <w:rFonts w:ascii="Times New Roman" w:hAnsi="Times New Roman"/>
          <w:sz w:val="24"/>
          <w:szCs w:val="24"/>
        </w:rPr>
        <w:t>en wel nadat wij Zijn eigen getuigenis hebben ontvangen</w:t>
      </w:r>
      <w:r>
        <w:rPr>
          <w:rFonts w:ascii="Times New Roman" w:hAnsi="Times New Roman"/>
          <w:sz w:val="24"/>
          <w:szCs w:val="24"/>
        </w:rPr>
        <w:t xml:space="preserve">, </w:t>
      </w:r>
      <w:r w:rsidRPr="00121A2C">
        <w:rPr>
          <w:rFonts w:ascii="Times New Roman" w:hAnsi="Times New Roman"/>
          <w:sz w:val="24"/>
          <w:szCs w:val="24"/>
        </w:rPr>
        <w:t>dat wij onder de genade zijn</w:t>
      </w:r>
      <w:r>
        <w:rPr>
          <w:rFonts w:ascii="Times New Roman" w:hAnsi="Times New Roman"/>
          <w:sz w:val="24"/>
          <w:szCs w:val="24"/>
        </w:rPr>
        <w:t xml:space="preserve"> - </w:t>
      </w:r>
      <w:r w:rsidRPr="00121A2C">
        <w:rPr>
          <w:rFonts w:ascii="Times New Roman" w:hAnsi="Times New Roman"/>
          <w:sz w:val="24"/>
          <w:szCs w:val="24"/>
        </w:rPr>
        <w:t>dat wij nog onder de zonde</w:t>
      </w:r>
      <w:r>
        <w:rPr>
          <w:rFonts w:ascii="Times New Roman" w:hAnsi="Times New Roman"/>
          <w:sz w:val="24"/>
          <w:szCs w:val="24"/>
        </w:rPr>
        <w:t xml:space="preserve">, </w:t>
      </w:r>
      <w:r w:rsidRPr="00121A2C">
        <w:rPr>
          <w:rFonts w:ascii="Times New Roman" w:hAnsi="Times New Roman"/>
          <w:sz w:val="24"/>
          <w:szCs w:val="24"/>
        </w:rPr>
        <w:t>de wet en de toorn zijn</w:t>
      </w:r>
      <w:r>
        <w:rPr>
          <w:rFonts w:ascii="Times New Roman" w:hAnsi="Times New Roman"/>
          <w:sz w:val="24"/>
          <w:szCs w:val="24"/>
        </w:rPr>
        <w:t>. E</w:t>
      </w:r>
      <w:r w:rsidRPr="00121A2C">
        <w:rPr>
          <w:rFonts w:ascii="Times New Roman" w:hAnsi="Times New Roman"/>
          <w:sz w:val="24"/>
          <w:szCs w:val="24"/>
        </w:rPr>
        <w:t>n Hij moet het tweede doen</w:t>
      </w:r>
      <w:r>
        <w:rPr>
          <w:rFonts w:ascii="Times New Roman" w:hAnsi="Times New Roman"/>
          <w:sz w:val="24"/>
          <w:szCs w:val="24"/>
        </w:rPr>
        <w:t xml:space="preserve">, indien </w:t>
      </w:r>
      <w:r w:rsidRPr="00121A2C">
        <w:rPr>
          <w:rFonts w:ascii="Times New Roman" w:hAnsi="Times New Roman"/>
          <w:sz w:val="24"/>
          <w:szCs w:val="24"/>
        </w:rPr>
        <w:t>Hij</w:t>
      </w:r>
      <w:r>
        <w:rPr>
          <w:rFonts w:ascii="Times New Roman" w:hAnsi="Times New Roman"/>
          <w:sz w:val="24"/>
          <w:szCs w:val="24"/>
        </w:rPr>
        <w:t xml:space="preserve"> - </w:t>
      </w:r>
      <w:r w:rsidRPr="00121A2C">
        <w:rPr>
          <w:rFonts w:ascii="Times New Roman" w:hAnsi="Times New Roman"/>
          <w:sz w:val="24"/>
          <w:szCs w:val="24"/>
        </w:rPr>
        <w:t>nadat Hij het eerste werk aan ons als een Geest der dienstbaarheid heeft doorlopen</w:t>
      </w:r>
      <w:r>
        <w:rPr>
          <w:rFonts w:ascii="Times New Roman" w:hAnsi="Times New Roman"/>
          <w:sz w:val="24"/>
          <w:szCs w:val="24"/>
        </w:rPr>
        <w:t xml:space="preserve">, </w:t>
      </w:r>
      <w:r w:rsidRPr="00121A2C">
        <w:rPr>
          <w:rFonts w:ascii="Times New Roman" w:hAnsi="Times New Roman"/>
          <w:sz w:val="24"/>
          <w:szCs w:val="24"/>
        </w:rPr>
        <w:t>en overgegaan is tot het tweede als een Geest der aanneming als een Geest der dienstbaarheid weer</w:t>
      </w:r>
      <w:r>
        <w:rPr>
          <w:rFonts w:ascii="Times New Roman" w:hAnsi="Times New Roman"/>
          <w:sz w:val="24"/>
          <w:szCs w:val="24"/>
        </w:rPr>
        <w:t xml:space="preserve"> zou </w:t>
      </w:r>
      <w:r w:rsidRPr="00121A2C">
        <w:rPr>
          <w:rFonts w:ascii="Times New Roman" w:hAnsi="Times New Roman"/>
          <w:sz w:val="24"/>
          <w:szCs w:val="24"/>
        </w:rPr>
        <w:t>omverwerpen wat Hij tevoren had gebouwd als een Geest der aanneming</w:t>
      </w:r>
      <w:r>
        <w:rPr>
          <w:rFonts w:ascii="Times New Roman" w:hAnsi="Times New Roman"/>
          <w:sz w:val="24"/>
          <w:szCs w:val="24"/>
        </w:rPr>
        <w:t>. E</w:t>
      </w:r>
      <w:r w:rsidRPr="00121A2C">
        <w:rPr>
          <w:rFonts w:ascii="Times New Roman" w:hAnsi="Times New Roman"/>
          <w:sz w:val="24"/>
          <w:szCs w:val="24"/>
        </w:rPr>
        <w:t>n het derde moet dus noodzakelijk volgen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Hij werpt de getuigenis van Zijn dienstknechten omver</w:t>
      </w:r>
      <w:r>
        <w:rPr>
          <w:rFonts w:ascii="Times New Roman" w:hAnsi="Times New Roman"/>
          <w:sz w:val="24"/>
          <w:szCs w:val="24"/>
        </w:rPr>
        <w:t xml:space="preserve">, </w:t>
      </w:r>
      <w:r w:rsidRPr="00121A2C">
        <w:rPr>
          <w:rFonts w:ascii="Times New Roman" w:hAnsi="Times New Roman"/>
          <w:sz w:val="24"/>
          <w:szCs w:val="24"/>
        </w:rPr>
        <w:t>want zij hebben gezegd</w:t>
      </w:r>
      <w:r>
        <w:rPr>
          <w:rFonts w:ascii="Times New Roman" w:hAnsi="Times New Roman"/>
          <w:sz w:val="24"/>
          <w:szCs w:val="24"/>
        </w:rPr>
        <w:t xml:space="preserve">, </w:t>
      </w:r>
      <w:r w:rsidRPr="00121A2C">
        <w:rPr>
          <w:rFonts w:ascii="Times New Roman" w:hAnsi="Times New Roman"/>
          <w:sz w:val="24"/>
          <w:szCs w:val="24"/>
        </w:rPr>
        <w:t>dat wij nu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 niet weer ontvangen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nadat wij door de Heilige Geest in staat gesteld zijn om God </w:t>
      </w:r>
      <w:r w:rsidRPr="00410FEF">
        <w:rPr>
          <w:rFonts w:ascii="Times New Roman" w:hAnsi="Times New Roman"/>
          <w:i/>
          <w:sz w:val="24"/>
          <w:szCs w:val="24"/>
        </w:rPr>
        <w:t>Abba, Vader</w:t>
      </w:r>
      <w:r w:rsidRPr="00121A2C">
        <w:rPr>
          <w:rFonts w:ascii="Times New Roman" w:hAnsi="Times New Roman"/>
          <w:sz w:val="24"/>
          <w:szCs w:val="24"/>
        </w:rPr>
        <w:t xml:space="preserve"> te noemen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is ook duidelijk</w:t>
      </w:r>
      <w:r>
        <w:rPr>
          <w:rFonts w:ascii="Times New Roman" w:hAnsi="Times New Roman"/>
          <w:sz w:val="24"/>
          <w:szCs w:val="24"/>
        </w:rPr>
        <w:t xml:space="preserve">, </w:t>
      </w:r>
      <w:r w:rsidRPr="00121A2C">
        <w:rPr>
          <w:rFonts w:ascii="Times New Roman" w:hAnsi="Times New Roman"/>
          <w:sz w:val="24"/>
          <w:szCs w:val="24"/>
        </w:rPr>
        <w:t>omdat het verbond</w:t>
      </w:r>
      <w:r>
        <w:rPr>
          <w:rFonts w:ascii="Times New Roman" w:hAnsi="Times New Roman"/>
          <w:sz w:val="24"/>
          <w:szCs w:val="24"/>
        </w:rPr>
        <w:t xml:space="preserve">, </w:t>
      </w:r>
      <w:r w:rsidRPr="00121A2C">
        <w:rPr>
          <w:rFonts w:ascii="Times New Roman" w:hAnsi="Times New Roman"/>
          <w:sz w:val="24"/>
          <w:szCs w:val="24"/>
        </w:rPr>
        <w:t>in hetwelk de ziel nu opgenomen is</w:t>
      </w:r>
      <w:r>
        <w:rPr>
          <w:rFonts w:ascii="Times New Roman" w:hAnsi="Times New Roman"/>
          <w:sz w:val="24"/>
          <w:szCs w:val="24"/>
        </w:rPr>
        <w:t xml:space="preserve">, </w:t>
      </w:r>
      <w:r w:rsidRPr="00121A2C">
        <w:rPr>
          <w:rFonts w:ascii="Times New Roman" w:hAnsi="Times New Roman"/>
          <w:sz w:val="24"/>
          <w:szCs w:val="24"/>
        </w:rPr>
        <w:t>blijft</w:t>
      </w:r>
      <w:r>
        <w:rPr>
          <w:rFonts w:ascii="Times New Roman" w:hAnsi="Times New Roman"/>
          <w:sz w:val="24"/>
          <w:szCs w:val="24"/>
        </w:rPr>
        <w:t xml:space="preserve">, </w:t>
      </w:r>
      <w:r w:rsidRPr="00121A2C">
        <w:rPr>
          <w:rFonts w:ascii="Times New Roman" w:hAnsi="Times New Roman"/>
          <w:sz w:val="24"/>
          <w:szCs w:val="24"/>
        </w:rPr>
        <w:t>en eeuwigdurend is</w:t>
      </w:r>
      <w:r>
        <w:rPr>
          <w:rFonts w:ascii="Times New Roman" w:hAnsi="Times New Roman"/>
          <w:sz w:val="24"/>
          <w:szCs w:val="24"/>
        </w:rPr>
        <w:t xml:space="preserve">, </w:t>
      </w:r>
      <w:r w:rsidRPr="00121A2C">
        <w:rPr>
          <w:rFonts w:ascii="Times New Roman" w:hAnsi="Times New Roman"/>
          <w:sz w:val="24"/>
          <w:szCs w:val="24"/>
        </w:rPr>
        <w:t>niet op de veronderstelling van mijn gehoorzaamheid</w:t>
      </w:r>
      <w:r>
        <w:rPr>
          <w:rFonts w:ascii="Times New Roman" w:hAnsi="Times New Roman"/>
          <w:sz w:val="24"/>
          <w:szCs w:val="24"/>
        </w:rPr>
        <w:t>, maar</w:t>
      </w:r>
      <w:r w:rsidRPr="00121A2C">
        <w:rPr>
          <w:rFonts w:ascii="Times New Roman" w:hAnsi="Times New Roman"/>
          <w:sz w:val="24"/>
          <w:szCs w:val="24"/>
        </w:rPr>
        <w:t xml:space="preserve"> op het onveranderlijk voornemen Gods</w:t>
      </w:r>
      <w:r>
        <w:rPr>
          <w:rFonts w:ascii="Times New Roman" w:hAnsi="Times New Roman"/>
          <w:sz w:val="24"/>
          <w:szCs w:val="24"/>
        </w:rPr>
        <w:t xml:space="preserve">, </w:t>
      </w:r>
      <w:r w:rsidRPr="00121A2C">
        <w:rPr>
          <w:rFonts w:ascii="Times New Roman" w:hAnsi="Times New Roman"/>
          <w:sz w:val="24"/>
          <w:szCs w:val="24"/>
        </w:rPr>
        <w:t>en de krachtdadigheid van de gehoorzaamheid van Christus</w:t>
      </w:r>
      <w:r>
        <w:rPr>
          <w:rFonts w:ascii="Times New Roman" w:hAnsi="Times New Roman"/>
          <w:sz w:val="24"/>
          <w:szCs w:val="24"/>
        </w:rPr>
        <w:t xml:space="preserve">, </w:t>
      </w:r>
      <w:r w:rsidRPr="00121A2C">
        <w:rPr>
          <w:rFonts w:ascii="Times New Roman" w:hAnsi="Times New Roman"/>
          <w:sz w:val="24"/>
          <w:szCs w:val="24"/>
        </w:rPr>
        <w:t xml:space="preserve">wiens bloed dit ook heeft bevestigd. Het is </w:t>
      </w:r>
      <w:r>
        <w:rPr>
          <w:rFonts w:ascii="Times New Roman" w:hAnsi="Times New Roman"/>
          <w:sz w:val="24"/>
          <w:szCs w:val="24"/>
        </w:rPr>
        <w:t>"</w:t>
      </w:r>
      <w:r w:rsidRPr="00121A2C">
        <w:rPr>
          <w:rFonts w:ascii="Times New Roman" w:hAnsi="Times New Roman"/>
          <w:sz w:val="24"/>
          <w:szCs w:val="24"/>
        </w:rPr>
        <w:t>in alles wel geordineerd en bewaard</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xml:space="preserve">, </w:t>
      </w:r>
      <w:r w:rsidRPr="00121A2C">
        <w:rPr>
          <w:rFonts w:ascii="Times New Roman" w:hAnsi="Times New Roman"/>
          <w:sz w:val="24"/>
          <w:szCs w:val="24"/>
        </w:rPr>
        <w:t>en daarin</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xml:space="preserve">, </w:t>
      </w:r>
      <w:r w:rsidRPr="00121A2C">
        <w:rPr>
          <w:rFonts w:ascii="Times New Roman" w:hAnsi="Times New Roman"/>
          <w:sz w:val="24"/>
          <w:szCs w:val="24"/>
        </w:rPr>
        <w:t xml:space="preserve">is </w:t>
      </w:r>
      <w:r>
        <w:rPr>
          <w:rFonts w:ascii="Times New Roman" w:hAnsi="Times New Roman"/>
          <w:sz w:val="24"/>
          <w:szCs w:val="24"/>
        </w:rPr>
        <w:t>"</w:t>
      </w:r>
      <w:r w:rsidRPr="00121A2C">
        <w:rPr>
          <w:rFonts w:ascii="Times New Roman" w:hAnsi="Times New Roman"/>
          <w:sz w:val="24"/>
          <w:szCs w:val="24"/>
        </w:rPr>
        <w:t>al mijn heil.</w:t>
      </w:r>
      <w:r>
        <w:rPr>
          <w:rFonts w:ascii="Times New Roman" w:hAnsi="Times New Roman"/>
          <w:sz w:val="24"/>
          <w:szCs w:val="24"/>
        </w:rPr>
        <w:t>"</w:t>
      </w:r>
      <w:r w:rsidRPr="00121A2C">
        <w:rPr>
          <w:rFonts w:ascii="Times New Roman" w:hAnsi="Times New Roman"/>
          <w:sz w:val="24"/>
          <w:szCs w:val="24"/>
        </w:rPr>
        <w:t xml:space="preserve"> 2 Samuel 23:5. Het verbond is dus eeuwigdurend in zichzelf</w:t>
      </w:r>
      <w:r>
        <w:rPr>
          <w:rFonts w:ascii="Times New Roman" w:hAnsi="Times New Roman"/>
          <w:sz w:val="24"/>
          <w:szCs w:val="24"/>
        </w:rPr>
        <w:t xml:space="preserve">, </w:t>
      </w:r>
      <w:r w:rsidRPr="00121A2C">
        <w:rPr>
          <w:rFonts w:ascii="Times New Roman" w:hAnsi="Times New Roman"/>
          <w:sz w:val="24"/>
          <w:szCs w:val="24"/>
        </w:rPr>
        <w:t>daar het op</w:t>
      </w:r>
      <w:r>
        <w:rPr>
          <w:rFonts w:ascii="Times New Roman" w:hAnsi="Times New Roman"/>
          <w:sz w:val="24"/>
          <w:szCs w:val="24"/>
        </w:rPr>
        <w:t xml:space="preserve"> zo'n </w:t>
      </w:r>
      <w:r w:rsidRPr="00121A2C">
        <w:rPr>
          <w:rFonts w:ascii="Times New Roman" w:hAnsi="Times New Roman"/>
          <w:sz w:val="24"/>
          <w:szCs w:val="24"/>
        </w:rPr>
        <w:t>goede grondslag is opgericht</w:t>
      </w:r>
      <w:r>
        <w:rPr>
          <w:rFonts w:ascii="Times New Roman" w:hAnsi="Times New Roman"/>
          <w:sz w:val="24"/>
          <w:szCs w:val="24"/>
        </w:rPr>
        <w:t xml:space="preserve">, </w:t>
      </w:r>
      <w:r w:rsidRPr="00121A2C">
        <w:rPr>
          <w:rFonts w:ascii="Times New Roman" w:hAnsi="Times New Roman"/>
          <w:sz w:val="24"/>
          <w:szCs w:val="24"/>
        </w:rPr>
        <w:t>en blijft daarom tot in eeuwigheid bestaan ten goede van hen</w:t>
      </w:r>
      <w:r>
        <w:rPr>
          <w:rFonts w:ascii="Times New Roman" w:hAnsi="Times New Roman"/>
          <w:sz w:val="24"/>
          <w:szCs w:val="24"/>
        </w:rPr>
        <w:t xml:space="preserve">, </w:t>
      </w:r>
      <w:r w:rsidRPr="00121A2C">
        <w:rPr>
          <w:rFonts w:ascii="Times New Roman" w:hAnsi="Times New Roman"/>
          <w:sz w:val="24"/>
          <w:szCs w:val="24"/>
        </w:rPr>
        <w:t>die daarin zijn ingewikkeld. Luister naar de inhoud van het verbond</w:t>
      </w:r>
      <w:r>
        <w:rPr>
          <w:rFonts w:ascii="Times New Roman" w:hAnsi="Times New Roman"/>
          <w:sz w:val="24"/>
          <w:szCs w:val="24"/>
        </w:rPr>
        <w:t xml:space="preserve">, </w:t>
      </w:r>
      <w:r w:rsidRPr="00121A2C">
        <w:rPr>
          <w:rFonts w:ascii="Times New Roman" w:hAnsi="Times New Roman"/>
          <w:sz w:val="24"/>
          <w:szCs w:val="24"/>
        </w:rPr>
        <w:t xml:space="preserve">en naar de getuigenis Gods van de waarheid daarvan: </w:t>
      </w:r>
      <w:r>
        <w:rPr>
          <w:rFonts w:ascii="Times New Roman" w:hAnsi="Times New Roman"/>
          <w:sz w:val="24"/>
          <w:szCs w:val="24"/>
        </w:rPr>
        <w:t>"</w:t>
      </w:r>
      <w:r w:rsidRPr="00121A2C">
        <w:rPr>
          <w:rFonts w:ascii="Times New Roman" w:hAnsi="Times New Roman"/>
          <w:sz w:val="24"/>
          <w:szCs w:val="24"/>
        </w:rPr>
        <w:t>Want dit is het verbond</w:t>
      </w:r>
      <w:r>
        <w:rPr>
          <w:rFonts w:ascii="Times New Roman" w:hAnsi="Times New Roman"/>
          <w:sz w:val="24"/>
          <w:szCs w:val="24"/>
        </w:rPr>
        <w:t xml:space="preserve">, </w:t>
      </w:r>
      <w:r w:rsidRPr="00121A2C">
        <w:rPr>
          <w:rFonts w:ascii="Times New Roman" w:hAnsi="Times New Roman"/>
          <w:sz w:val="24"/>
          <w:szCs w:val="24"/>
        </w:rPr>
        <w:t>dat Ik met het huis Israëls maken zal na die dagen</w:t>
      </w:r>
      <w:r>
        <w:rPr>
          <w:rFonts w:ascii="Times New Roman" w:hAnsi="Times New Roman"/>
          <w:sz w:val="24"/>
          <w:szCs w:val="24"/>
        </w:rPr>
        <w:t xml:space="preserve">, </w:t>
      </w:r>
      <w:r w:rsidRPr="00121A2C">
        <w:rPr>
          <w:rFonts w:ascii="Times New Roman" w:hAnsi="Times New Roman"/>
          <w:sz w:val="24"/>
          <w:szCs w:val="24"/>
        </w:rPr>
        <w:t>zegt de Heere: Ik zal Mijn wetten in hun verstand geven</w:t>
      </w:r>
      <w:r>
        <w:rPr>
          <w:rFonts w:ascii="Times New Roman" w:hAnsi="Times New Roman"/>
          <w:sz w:val="24"/>
          <w:szCs w:val="24"/>
        </w:rPr>
        <w:t xml:space="preserve">, </w:t>
      </w:r>
      <w:r w:rsidRPr="00121A2C">
        <w:rPr>
          <w:rFonts w:ascii="Times New Roman" w:hAnsi="Times New Roman"/>
          <w:sz w:val="24"/>
          <w:szCs w:val="24"/>
        </w:rPr>
        <w:t>en in hun harten zal Ik die inschrijven: en Ik zal hun tot een God zijn</w:t>
      </w:r>
      <w:r>
        <w:rPr>
          <w:rFonts w:ascii="Times New Roman" w:hAnsi="Times New Roman"/>
          <w:sz w:val="24"/>
          <w:szCs w:val="24"/>
        </w:rPr>
        <w:t xml:space="preserve">, </w:t>
      </w:r>
      <w:r w:rsidRPr="00121A2C">
        <w:rPr>
          <w:rFonts w:ascii="Times New Roman" w:hAnsi="Times New Roman"/>
          <w:sz w:val="24"/>
          <w:szCs w:val="24"/>
        </w:rPr>
        <w:t>en zij zullen Mij tot een volk zijn</w:t>
      </w:r>
      <w:r>
        <w:rPr>
          <w:rFonts w:ascii="Times New Roman" w:hAnsi="Times New Roman"/>
          <w:sz w:val="24"/>
          <w:szCs w:val="24"/>
        </w:rPr>
        <w:t>. E</w:t>
      </w:r>
      <w:r w:rsidRPr="00121A2C">
        <w:rPr>
          <w:rFonts w:ascii="Times New Roman" w:hAnsi="Times New Roman"/>
          <w:sz w:val="24"/>
          <w:szCs w:val="24"/>
        </w:rPr>
        <w:t>n zij zullen niet leren</w:t>
      </w:r>
      <w:r>
        <w:rPr>
          <w:rFonts w:ascii="Times New Roman" w:hAnsi="Times New Roman"/>
          <w:sz w:val="24"/>
          <w:szCs w:val="24"/>
        </w:rPr>
        <w:t xml:space="preserve">, </w:t>
      </w:r>
      <w:r w:rsidRPr="00121A2C">
        <w:rPr>
          <w:rFonts w:ascii="Times New Roman" w:hAnsi="Times New Roman"/>
          <w:sz w:val="24"/>
          <w:szCs w:val="24"/>
        </w:rPr>
        <w:t>een ieder zijn naaste</w:t>
      </w:r>
      <w:r>
        <w:rPr>
          <w:rFonts w:ascii="Times New Roman" w:hAnsi="Times New Roman"/>
          <w:sz w:val="24"/>
          <w:szCs w:val="24"/>
        </w:rPr>
        <w:t xml:space="preserve">, </w:t>
      </w:r>
      <w:r w:rsidRPr="00121A2C">
        <w:rPr>
          <w:rFonts w:ascii="Times New Roman" w:hAnsi="Times New Roman"/>
          <w:sz w:val="24"/>
          <w:szCs w:val="24"/>
        </w:rPr>
        <w:t>en een ieder zijn broeder</w:t>
      </w:r>
      <w:r>
        <w:rPr>
          <w:rFonts w:ascii="Times New Roman" w:hAnsi="Times New Roman"/>
          <w:sz w:val="24"/>
          <w:szCs w:val="24"/>
        </w:rPr>
        <w:t xml:space="preserve">, </w:t>
      </w:r>
      <w:r w:rsidRPr="00121A2C">
        <w:rPr>
          <w:rFonts w:ascii="Times New Roman" w:hAnsi="Times New Roman"/>
          <w:sz w:val="24"/>
          <w:szCs w:val="24"/>
        </w:rPr>
        <w:t>zeggende: Ken de Heere</w:t>
      </w:r>
      <w:r>
        <w:rPr>
          <w:rFonts w:ascii="Times New Roman" w:hAnsi="Times New Roman"/>
          <w:sz w:val="24"/>
          <w:szCs w:val="24"/>
        </w:rPr>
        <w:t xml:space="preserve">, </w:t>
      </w:r>
      <w:r w:rsidRPr="00121A2C">
        <w:rPr>
          <w:rFonts w:ascii="Times New Roman" w:hAnsi="Times New Roman"/>
          <w:sz w:val="24"/>
          <w:szCs w:val="24"/>
        </w:rPr>
        <w:t>want zij zullen Mij allen kennen van de kleine onder hen tot de grote onder hen. Want Ik zal hun ongerechtigheden genadig zijn</w:t>
      </w:r>
      <w:r>
        <w:rPr>
          <w:rFonts w:ascii="Times New Roman" w:hAnsi="Times New Roman"/>
          <w:sz w:val="24"/>
          <w:szCs w:val="24"/>
        </w:rPr>
        <w:t xml:space="preserve">, </w:t>
      </w:r>
      <w:r w:rsidRPr="00121A2C">
        <w:rPr>
          <w:rFonts w:ascii="Times New Roman" w:hAnsi="Times New Roman"/>
          <w:sz w:val="24"/>
          <w:szCs w:val="24"/>
        </w:rPr>
        <w:t>en hun zonden en hun overtredingen zal Ik geenszins meer gedenken.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8:10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nu God</w:t>
      </w:r>
      <w:r>
        <w:rPr>
          <w:rFonts w:ascii="Times New Roman" w:hAnsi="Times New Roman"/>
          <w:sz w:val="24"/>
          <w:szCs w:val="24"/>
        </w:rPr>
        <w:t xml:space="preserve"> zo </w:t>
      </w:r>
      <w:r w:rsidRPr="00121A2C">
        <w:rPr>
          <w:rFonts w:ascii="Times New Roman" w:hAnsi="Times New Roman"/>
          <w:sz w:val="24"/>
          <w:szCs w:val="24"/>
        </w:rPr>
        <w:t>zal doen aan hen</w:t>
      </w:r>
      <w:r>
        <w:rPr>
          <w:rFonts w:ascii="Times New Roman" w:hAnsi="Times New Roman"/>
          <w:sz w:val="24"/>
          <w:szCs w:val="24"/>
        </w:rPr>
        <w:t xml:space="preserve">, </w:t>
      </w:r>
      <w:r w:rsidRPr="00121A2C">
        <w:rPr>
          <w:rFonts w:ascii="Times New Roman" w:hAnsi="Times New Roman"/>
          <w:sz w:val="24"/>
          <w:szCs w:val="24"/>
        </w:rPr>
        <w:t>die Hij heeft begrepen in Zijn eeuwigdurend genadeverbond</w:t>
      </w:r>
      <w:r>
        <w:rPr>
          <w:rFonts w:ascii="Times New Roman" w:hAnsi="Times New Roman"/>
          <w:sz w:val="24"/>
          <w:szCs w:val="24"/>
        </w:rPr>
        <w:t xml:space="preserve">, </w:t>
      </w:r>
      <w:r w:rsidRPr="00121A2C">
        <w:rPr>
          <w:rFonts w:ascii="Times New Roman" w:hAnsi="Times New Roman"/>
          <w:sz w:val="24"/>
          <w:szCs w:val="24"/>
        </w:rPr>
        <w:t>dan zal Hij hun zonden geenszins meer gedenken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ter veroordeling</w:t>
      </w:r>
      <w:r>
        <w:rPr>
          <w:rFonts w:ascii="Times New Roman" w:hAnsi="Times New Roman"/>
          <w:sz w:val="24"/>
          <w:szCs w:val="24"/>
        </w:rPr>
        <w:t xml:space="preserve"> - </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is het</w:t>
      </w:r>
      <w:r>
        <w:rPr>
          <w:rFonts w:ascii="Times New Roman" w:hAnsi="Times New Roman"/>
          <w:sz w:val="24"/>
          <w:szCs w:val="24"/>
        </w:rPr>
        <w:t xml:space="preserve">, </w:t>
      </w:r>
      <w:r w:rsidRPr="00121A2C">
        <w:rPr>
          <w:rFonts w:ascii="Times New Roman" w:hAnsi="Times New Roman"/>
          <w:sz w:val="24"/>
          <w:szCs w:val="24"/>
        </w:rPr>
        <w:t>dat Hij ze vergeet</w:t>
      </w:r>
      <w:r>
        <w:rPr>
          <w:rFonts w:ascii="Times New Roman" w:hAnsi="Times New Roman"/>
          <w:sz w:val="24"/>
          <w:szCs w:val="24"/>
        </w:rPr>
        <w:t xml:space="preserve">, </w:t>
      </w:r>
      <w:r w:rsidRPr="00121A2C">
        <w:rPr>
          <w:rFonts w:ascii="Times New Roman" w:hAnsi="Times New Roman"/>
          <w:sz w:val="24"/>
          <w:szCs w:val="24"/>
        </w:rPr>
        <w:t>dan kan ook de Heilige Geest</w:t>
      </w:r>
      <w:r>
        <w:rPr>
          <w:rFonts w:ascii="Times New Roman" w:hAnsi="Times New Roman"/>
          <w:sz w:val="24"/>
          <w:szCs w:val="24"/>
        </w:rPr>
        <w:t xml:space="preserve">, </w:t>
      </w:r>
      <w:r w:rsidRPr="00121A2C">
        <w:rPr>
          <w:rFonts w:ascii="Times New Roman" w:hAnsi="Times New Roman"/>
          <w:sz w:val="24"/>
          <w:szCs w:val="24"/>
        </w:rPr>
        <w:t>die ook één is met de Vader en de Zoon</w:t>
      </w:r>
      <w:r>
        <w:rPr>
          <w:rFonts w:ascii="Times New Roman" w:hAnsi="Times New Roman"/>
          <w:sz w:val="24"/>
          <w:szCs w:val="24"/>
        </w:rPr>
        <w:t xml:space="preserve">, </w:t>
      </w:r>
      <w:r w:rsidRPr="00121A2C">
        <w:rPr>
          <w:rFonts w:ascii="Times New Roman" w:hAnsi="Times New Roman"/>
          <w:sz w:val="24"/>
          <w:szCs w:val="24"/>
        </w:rPr>
        <w:t>niet weer tot ons komen</w:t>
      </w:r>
      <w:r>
        <w:rPr>
          <w:rFonts w:ascii="Times New Roman" w:hAnsi="Times New Roman"/>
          <w:sz w:val="24"/>
          <w:szCs w:val="24"/>
        </w:rPr>
        <w:t xml:space="preserve">, </w:t>
      </w:r>
      <w:r w:rsidRPr="00121A2C">
        <w:rPr>
          <w:rFonts w:ascii="Times New Roman" w:hAnsi="Times New Roman"/>
          <w:sz w:val="24"/>
          <w:szCs w:val="24"/>
        </w:rPr>
        <w:t>namelijk nadat wij in het bezit gesteld zijn van deze heerlijke vruchten van dit verbond</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w:t>
      </w:r>
      <w:r w:rsidRPr="00121A2C">
        <w:rPr>
          <w:rFonts w:ascii="Times New Roman" w:hAnsi="Times New Roman"/>
          <w:sz w:val="24"/>
          <w:szCs w:val="24"/>
        </w:rPr>
        <w:t>om ons in de vrees der verdoemenis te brengen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Geest van God kan</w:t>
      </w:r>
      <w:r>
        <w:rPr>
          <w:rFonts w:ascii="Times New Roman" w:hAnsi="Times New Roman"/>
          <w:sz w:val="24"/>
          <w:szCs w:val="24"/>
        </w:rPr>
        <w:t xml:space="preserve">, </w:t>
      </w:r>
      <w:r w:rsidRPr="00121A2C">
        <w:rPr>
          <w:rFonts w:ascii="Times New Roman" w:hAnsi="Times New Roman"/>
          <w:sz w:val="24"/>
          <w:szCs w:val="24"/>
        </w:rPr>
        <w:t>nadat Hij tot mij gekomen is als een Geest der aanneming</w:t>
      </w:r>
      <w:r>
        <w:rPr>
          <w:rFonts w:ascii="Times New Roman" w:hAnsi="Times New Roman"/>
          <w:sz w:val="24"/>
          <w:szCs w:val="24"/>
        </w:rPr>
        <w:t xml:space="preserve">, </w:t>
      </w:r>
      <w:r w:rsidRPr="00121A2C">
        <w:rPr>
          <w:rFonts w:ascii="Times New Roman" w:hAnsi="Times New Roman"/>
          <w:sz w:val="24"/>
          <w:szCs w:val="24"/>
        </w:rPr>
        <w:t>geenszins weer tot mij komen als een Geest der dienstbaarheid</w:t>
      </w:r>
      <w:r>
        <w:rPr>
          <w:rFonts w:ascii="Times New Roman" w:hAnsi="Times New Roman"/>
          <w:sz w:val="24"/>
          <w:szCs w:val="24"/>
        </w:rPr>
        <w:t xml:space="preserve">, </w:t>
      </w:r>
      <w:r w:rsidRPr="00121A2C">
        <w:rPr>
          <w:rFonts w:ascii="Times New Roman" w:hAnsi="Times New Roman"/>
          <w:sz w:val="24"/>
          <w:szCs w:val="24"/>
        </w:rPr>
        <w:t>om mij in vrees te brengen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mijn eerste vrees</w:t>
      </w:r>
      <w:r>
        <w:rPr>
          <w:rFonts w:ascii="Times New Roman" w:hAnsi="Times New Roman"/>
          <w:sz w:val="24"/>
          <w:szCs w:val="24"/>
        </w:rPr>
        <w:t xml:space="preserve">, </w:t>
      </w:r>
      <w:r w:rsidRPr="00121A2C">
        <w:rPr>
          <w:rFonts w:ascii="Times New Roman" w:hAnsi="Times New Roman"/>
          <w:sz w:val="24"/>
          <w:szCs w:val="24"/>
        </w:rPr>
        <w:t>omdat ik door dat geloof</w:t>
      </w:r>
      <w:r>
        <w:rPr>
          <w:rFonts w:ascii="Times New Roman" w:hAnsi="Times New Roman"/>
          <w:sz w:val="24"/>
          <w:szCs w:val="24"/>
        </w:rPr>
        <w:t xml:space="preserve">, </w:t>
      </w:r>
      <w:r w:rsidRPr="00121A2C">
        <w:rPr>
          <w:rFonts w:ascii="Times New Roman" w:hAnsi="Times New Roman"/>
          <w:sz w:val="24"/>
          <w:szCs w:val="24"/>
        </w:rPr>
        <w:t>hetwelk Hij</w:t>
      </w:r>
      <w:r>
        <w:rPr>
          <w:rFonts w:ascii="Times New Roman" w:hAnsi="Times New Roman"/>
          <w:sz w:val="24"/>
          <w:szCs w:val="24"/>
        </w:rPr>
        <w:t xml:space="preserve">, </w:t>
      </w:r>
      <w:r w:rsidRPr="00121A2C">
        <w:rPr>
          <w:rFonts w:ascii="Times New Roman" w:hAnsi="Times New Roman"/>
          <w:sz w:val="24"/>
          <w:szCs w:val="24"/>
        </w:rPr>
        <w:t>namelijk God zelf</w:t>
      </w:r>
      <w:r>
        <w:rPr>
          <w:rFonts w:ascii="Times New Roman" w:hAnsi="Times New Roman"/>
          <w:sz w:val="24"/>
          <w:szCs w:val="24"/>
        </w:rPr>
        <w:t xml:space="preserve">, </w:t>
      </w:r>
      <w:r w:rsidRPr="00121A2C">
        <w:rPr>
          <w:rFonts w:ascii="Times New Roman" w:hAnsi="Times New Roman"/>
          <w:sz w:val="24"/>
          <w:szCs w:val="24"/>
        </w:rPr>
        <w:t>in mij heeft gewrocht</w:t>
      </w:r>
      <w:r>
        <w:rPr>
          <w:rFonts w:ascii="Times New Roman" w:hAnsi="Times New Roman"/>
          <w:sz w:val="24"/>
          <w:szCs w:val="24"/>
        </w:rPr>
        <w:t xml:space="preserve">, </w:t>
      </w:r>
      <w:r w:rsidRPr="00121A2C">
        <w:rPr>
          <w:rFonts w:ascii="Times New Roman" w:hAnsi="Times New Roman"/>
          <w:sz w:val="24"/>
          <w:szCs w:val="24"/>
        </w:rPr>
        <w:t xml:space="preserve">om te geloven en God te noemen: </w:t>
      </w:r>
      <w:r w:rsidRPr="00410FEF">
        <w:rPr>
          <w:rFonts w:ascii="Times New Roman" w:hAnsi="Times New Roman"/>
          <w:i/>
          <w:sz w:val="24"/>
          <w:szCs w:val="24"/>
        </w:rPr>
        <w:t>Abba, Vader,</w:t>
      </w:r>
      <w:r>
        <w:rPr>
          <w:rFonts w:ascii="Times New Roman" w:hAnsi="Times New Roman"/>
          <w:sz w:val="24"/>
          <w:szCs w:val="24"/>
        </w:rPr>
        <w:t xml:space="preserve"> </w:t>
      </w:r>
      <w:r w:rsidRPr="00121A2C">
        <w:rPr>
          <w:rFonts w:ascii="Times New Roman" w:hAnsi="Times New Roman"/>
          <w:sz w:val="24"/>
          <w:szCs w:val="24"/>
        </w:rPr>
        <w:t>verenigd ben met Christus</w:t>
      </w:r>
      <w:r>
        <w:rPr>
          <w:rFonts w:ascii="Times New Roman" w:hAnsi="Times New Roman"/>
          <w:sz w:val="24"/>
          <w:szCs w:val="24"/>
        </w:rPr>
        <w:t xml:space="preserve">, </w:t>
      </w:r>
      <w:r w:rsidRPr="00121A2C">
        <w:rPr>
          <w:rFonts w:ascii="Times New Roman" w:hAnsi="Times New Roman"/>
          <w:sz w:val="24"/>
          <w:szCs w:val="24"/>
        </w:rPr>
        <w:t>en niet meer op mijn eigen benen sta</w:t>
      </w:r>
      <w:r>
        <w:rPr>
          <w:rFonts w:ascii="Times New Roman" w:hAnsi="Times New Roman"/>
          <w:sz w:val="24"/>
          <w:szCs w:val="24"/>
        </w:rPr>
        <w:t xml:space="preserve">, </w:t>
      </w:r>
      <w:r w:rsidRPr="00121A2C">
        <w:rPr>
          <w:rFonts w:ascii="Times New Roman" w:hAnsi="Times New Roman"/>
          <w:sz w:val="24"/>
          <w:szCs w:val="24"/>
        </w:rPr>
        <w:t>in mijn eigen zonden</w:t>
      </w:r>
      <w:r>
        <w:rPr>
          <w:rFonts w:ascii="Times New Roman" w:hAnsi="Times New Roman"/>
          <w:sz w:val="24"/>
          <w:szCs w:val="24"/>
        </w:rPr>
        <w:t xml:space="preserve">, </w:t>
      </w:r>
      <w:r w:rsidRPr="00121A2C">
        <w:rPr>
          <w:rFonts w:ascii="Times New Roman" w:hAnsi="Times New Roman"/>
          <w:sz w:val="24"/>
          <w:szCs w:val="24"/>
        </w:rPr>
        <w:t>of verrichtingen</w:t>
      </w:r>
      <w:r>
        <w:rPr>
          <w:rFonts w:ascii="Times New Roman" w:hAnsi="Times New Roman"/>
          <w:sz w:val="24"/>
          <w:szCs w:val="24"/>
        </w:rPr>
        <w:t>, maar</w:t>
      </w:r>
      <w:r w:rsidRPr="00121A2C">
        <w:rPr>
          <w:rFonts w:ascii="Times New Roman" w:hAnsi="Times New Roman"/>
          <w:sz w:val="24"/>
          <w:szCs w:val="24"/>
        </w:rPr>
        <w:t xml:space="preserve"> in Zijn heerlijke gerechtigheid</w:t>
      </w:r>
      <w:r>
        <w:rPr>
          <w:rFonts w:ascii="Times New Roman" w:hAnsi="Times New Roman"/>
          <w:sz w:val="24"/>
          <w:szCs w:val="24"/>
        </w:rPr>
        <w:t xml:space="preserve">, </w:t>
      </w:r>
      <w:r w:rsidRPr="00121A2C">
        <w:rPr>
          <w:rFonts w:ascii="Times New Roman" w:hAnsi="Times New Roman"/>
          <w:sz w:val="24"/>
          <w:szCs w:val="24"/>
        </w:rPr>
        <w:t>voor Hem</w:t>
      </w:r>
      <w:r>
        <w:rPr>
          <w:rFonts w:ascii="Times New Roman" w:hAnsi="Times New Roman"/>
          <w:sz w:val="24"/>
          <w:szCs w:val="24"/>
        </w:rPr>
        <w:t xml:space="preserve">, </w:t>
      </w:r>
      <w:r w:rsidRPr="00121A2C">
        <w:rPr>
          <w:rFonts w:ascii="Times New Roman" w:hAnsi="Times New Roman"/>
          <w:sz w:val="24"/>
          <w:szCs w:val="24"/>
        </w:rPr>
        <w:t>en voor Zijn Vader</w:t>
      </w:r>
      <w:r>
        <w:rPr>
          <w:rFonts w:ascii="Times New Roman" w:hAnsi="Times New Roman"/>
          <w:sz w:val="24"/>
          <w:szCs w:val="24"/>
        </w:rPr>
        <w:t>, maar</w:t>
      </w:r>
      <w:r w:rsidRPr="00121A2C">
        <w:rPr>
          <w:rFonts w:ascii="Times New Roman" w:hAnsi="Times New Roman"/>
          <w:sz w:val="24"/>
          <w:szCs w:val="24"/>
        </w:rPr>
        <w:t xml:space="preserve"> Hij zal geen lid wegwerpen van Zijn lichaam</w:t>
      </w:r>
      <w:r>
        <w:rPr>
          <w:rFonts w:ascii="Times New Roman" w:hAnsi="Times New Roman"/>
          <w:sz w:val="24"/>
          <w:szCs w:val="24"/>
        </w:rPr>
        <w:t xml:space="preserve">, </w:t>
      </w:r>
      <w:r w:rsidRPr="00121A2C">
        <w:rPr>
          <w:rFonts w:ascii="Times New Roman" w:hAnsi="Times New Roman"/>
          <w:sz w:val="24"/>
          <w:szCs w:val="24"/>
        </w:rPr>
        <w:t>van Zijn vlees en van Zijn benen</w:t>
      </w:r>
      <w:r>
        <w:rPr>
          <w:rFonts w:ascii="Times New Roman" w:hAnsi="Times New Roman"/>
          <w:sz w:val="24"/>
          <w:szCs w:val="24"/>
        </w:rPr>
        <w:t xml:space="preserve">, </w:t>
      </w:r>
      <w:r w:rsidRPr="00121A2C">
        <w:rPr>
          <w:rFonts w:ascii="Times New Roman" w:hAnsi="Times New Roman"/>
          <w:sz w:val="24"/>
          <w:szCs w:val="24"/>
        </w:rPr>
        <w:t>ook wil Hij niet</w:t>
      </w:r>
      <w:r>
        <w:rPr>
          <w:rFonts w:ascii="Times New Roman" w:hAnsi="Times New Roman"/>
          <w:sz w:val="24"/>
          <w:szCs w:val="24"/>
        </w:rPr>
        <w:t xml:space="preserve">, </w:t>
      </w:r>
      <w:r w:rsidRPr="00121A2C">
        <w:rPr>
          <w:rFonts w:ascii="Times New Roman" w:hAnsi="Times New Roman"/>
          <w:sz w:val="24"/>
          <w:szCs w:val="24"/>
        </w:rPr>
        <w:t>dat de Geest van God</w:t>
      </w:r>
      <w:r>
        <w:rPr>
          <w:rFonts w:ascii="Times New Roman" w:hAnsi="Times New Roman"/>
          <w:sz w:val="24"/>
          <w:szCs w:val="24"/>
        </w:rPr>
        <w:t xml:space="preserve"> zou </w:t>
      </w:r>
      <w:r w:rsidRPr="00121A2C">
        <w:rPr>
          <w:rFonts w:ascii="Times New Roman" w:hAnsi="Times New Roman"/>
          <w:sz w:val="24"/>
          <w:szCs w:val="24"/>
        </w:rPr>
        <w:t>komen als een Geest der dienstbaarheid om hem in een gegronde vrees der verdoemenis te brengen</w:t>
      </w:r>
      <w:r>
        <w:rPr>
          <w:rFonts w:ascii="Times New Roman" w:hAnsi="Times New Roman"/>
          <w:sz w:val="24"/>
          <w:szCs w:val="24"/>
        </w:rPr>
        <w:t xml:space="preserve">, </w:t>
      </w:r>
      <w:r w:rsidRPr="00121A2C">
        <w:rPr>
          <w:rFonts w:ascii="Times New Roman" w:hAnsi="Times New Roman"/>
          <w:sz w:val="24"/>
          <w:szCs w:val="24"/>
        </w:rPr>
        <w:t>die volkomen voor God staat in de gerechtigheid van Christus</w:t>
      </w:r>
      <w:r>
        <w:rPr>
          <w:rFonts w:ascii="Times New Roman" w:hAnsi="Times New Roman"/>
          <w:sz w:val="24"/>
          <w:szCs w:val="24"/>
        </w:rPr>
        <w:t xml:space="preserve">, </w:t>
      </w:r>
      <w:r w:rsidRPr="00121A2C">
        <w:rPr>
          <w:rFonts w:ascii="Times New Roman" w:hAnsi="Times New Roman"/>
          <w:sz w:val="24"/>
          <w:szCs w:val="24"/>
        </w:rPr>
        <w:t>want dat is een klaarblijkelijke tegenstrijdigheid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Vraag.</w:t>
      </w:r>
      <w:r w:rsidRPr="00121A2C">
        <w:rPr>
          <w:rFonts w:ascii="Times New Roman" w:hAnsi="Times New Roman"/>
          <w:sz w:val="24"/>
          <w:szCs w:val="24"/>
        </w:rPr>
        <w:t xml:space="preserve"> Maar kan Hij niet weer komen als een Geest der dienstbaarheid</w:t>
      </w:r>
      <w:r>
        <w:rPr>
          <w:rFonts w:ascii="Times New Roman" w:hAnsi="Times New Roman"/>
          <w:sz w:val="24"/>
          <w:szCs w:val="24"/>
        </w:rPr>
        <w:t xml:space="preserve">, </w:t>
      </w:r>
      <w:r w:rsidRPr="00121A2C">
        <w:rPr>
          <w:rFonts w:ascii="Times New Roman" w:hAnsi="Times New Roman"/>
          <w:sz w:val="24"/>
          <w:szCs w:val="24"/>
        </w:rPr>
        <w:t>om mij in mijn eerste vrees te brengen mij ten goede</w:t>
      </w:r>
      <w:r>
        <w:rPr>
          <w:rFonts w:ascii="Times New Roman" w:hAnsi="Times New Roman"/>
          <w:sz w:val="24"/>
          <w:szCs w:val="24"/>
        </w:rPr>
        <w:t>?</w:t>
      </w:r>
    </w:p>
    <w:p w:rsidR="00E50744" w:rsidRPr="00410FEF" w:rsidRDefault="00E50744" w:rsidP="00006D98">
      <w:pPr>
        <w:spacing w:after="0"/>
        <w:jc w:val="both"/>
        <w:rPr>
          <w:rFonts w:ascii="Times New Roman" w:hAnsi="Times New Roman"/>
          <w:b/>
          <w:sz w:val="24"/>
          <w:szCs w:val="24"/>
        </w:rPr>
      </w:pPr>
      <w:r w:rsidRPr="00410FEF">
        <w:rPr>
          <w:rFonts w:ascii="Times New Roman" w:hAnsi="Times New Roman"/>
          <w:b/>
          <w:sz w:val="24"/>
          <w:szCs w:val="24"/>
        </w:rPr>
        <w:t xml:space="preserve">Antwoord.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tekst zegt het tegendeel: </w:t>
      </w:r>
      <w:r>
        <w:rPr>
          <w:rFonts w:ascii="Times New Roman" w:hAnsi="Times New Roman"/>
          <w:sz w:val="24"/>
          <w:szCs w:val="24"/>
        </w:rPr>
        <w:t>"</w:t>
      </w:r>
      <w:r w:rsidRPr="00121A2C">
        <w:rPr>
          <w:rFonts w:ascii="Times New Roman" w:hAnsi="Times New Roman"/>
          <w:sz w:val="24"/>
          <w:szCs w:val="24"/>
        </w:rPr>
        <w:t>Want wij hebben niet ontvangen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w:t>
      </w:r>
      <w:r>
        <w:rPr>
          <w:rFonts w:ascii="Times New Roman" w:hAnsi="Times New Roman"/>
          <w:sz w:val="24"/>
          <w:szCs w:val="24"/>
        </w:rPr>
        <w:t>"</w:t>
      </w:r>
      <w:r w:rsidRPr="00121A2C">
        <w:rPr>
          <w:rFonts w:ascii="Times New Roman" w:hAnsi="Times New Roman"/>
          <w:sz w:val="24"/>
          <w:szCs w:val="24"/>
        </w:rPr>
        <w:t xml:space="preserve"> Ook wordt God er niet toe gedreven uit gebrek aan wijsheid</w:t>
      </w:r>
      <w:r>
        <w:rPr>
          <w:rFonts w:ascii="Times New Roman" w:hAnsi="Times New Roman"/>
          <w:sz w:val="24"/>
          <w:szCs w:val="24"/>
        </w:rPr>
        <w:t xml:space="preserve">, </w:t>
      </w:r>
      <w:r w:rsidRPr="00121A2C">
        <w:rPr>
          <w:rFonts w:ascii="Times New Roman" w:hAnsi="Times New Roman"/>
          <w:sz w:val="24"/>
          <w:szCs w:val="24"/>
        </w:rPr>
        <w:t>om te bevestigen en tegen te spreken</w:t>
      </w:r>
      <w:r>
        <w:rPr>
          <w:rFonts w:ascii="Times New Roman" w:hAnsi="Times New Roman"/>
          <w:sz w:val="24"/>
          <w:szCs w:val="24"/>
        </w:rPr>
        <w:t xml:space="preserve">, </w:t>
      </w:r>
      <w:r w:rsidRPr="00121A2C">
        <w:rPr>
          <w:rFonts w:ascii="Times New Roman" w:hAnsi="Times New Roman"/>
          <w:sz w:val="24"/>
          <w:szCs w:val="24"/>
        </w:rPr>
        <w:t>te doen en ongedaan te maken</w:t>
      </w:r>
      <w:r>
        <w:rPr>
          <w:rFonts w:ascii="Times New Roman" w:hAnsi="Times New Roman"/>
          <w:sz w:val="24"/>
          <w:szCs w:val="24"/>
        </w:rPr>
        <w:t xml:space="preserve">, </w:t>
      </w:r>
      <w:r w:rsidRPr="00121A2C">
        <w:rPr>
          <w:rFonts w:ascii="Times New Roman" w:hAnsi="Times New Roman"/>
          <w:sz w:val="24"/>
          <w:szCs w:val="24"/>
        </w:rPr>
        <w:t>of 28 anders kan Hij geen goed doen. Wanneer wij zonen zijn</w:t>
      </w:r>
      <w:r>
        <w:rPr>
          <w:rFonts w:ascii="Times New Roman" w:hAnsi="Times New Roman"/>
          <w:sz w:val="24"/>
          <w:szCs w:val="24"/>
        </w:rPr>
        <w:t xml:space="preserve">, </w:t>
      </w:r>
      <w:r w:rsidRPr="00121A2C">
        <w:rPr>
          <w:rFonts w:ascii="Times New Roman" w:hAnsi="Times New Roman"/>
          <w:sz w:val="24"/>
          <w:szCs w:val="24"/>
        </w:rPr>
        <w:t>en de aanneming tot kinderen hebben ontvangen</w:t>
      </w:r>
      <w:r>
        <w:rPr>
          <w:rFonts w:ascii="Times New Roman" w:hAnsi="Times New Roman"/>
          <w:sz w:val="24"/>
          <w:szCs w:val="24"/>
        </w:rPr>
        <w:t xml:space="preserve">, </w:t>
      </w:r>
      <w:r w:rsidRPr="00121A2C">
        <w:rPr>
          <w:rFonts w:ascii="Times New Roman" w:hAnsi="Times New Roman"/>
          <w:sz w:val="24"/>
          <w:szCs w:val="24"/>
        </w:rPr>
        <w:t>is Hij niet gewoon naderhand de Geest te zenden om ons bekend te maken</w:t>
      </w:r>
      <w:r>
        <w:rPr>
          <w:rFonts w:ascii="Times New Roman" w:hAnsi="Times New Roman"/>
          <w:sz w:val="24"/>
          <w:szCs w:val="24"/>
        </w:rPr>
        <w:t xml:space="preserve">, </w:t>
      </w:r>
      <w:r w:rsidRPr="00121A2C">
        <w:rPr>
          <w:rFonts w:ascii="Times New Roman" w:hAnsi="Times New Roman"/>
          <w:sz w:val="24"/>
          <w:szCs w:val="24"/>
        </w:rPr>
        <w:t>dat wij slaven en erfgenamen der verdoemenis zijn</w:t>
      </w:r>
      <w:r>
        <w:rPr>
          <w:rFonts w:ascii="Times New Roman" w:hAnsi="Times New Roman"/>
          <w:sz w:val="24"/>
          <w:szCs w:val="24"/>
        </w:rPr>
        <w:t xml:space="preserve">, </w:t>
      </w:r>
      <w:r w:rsidRPr="00121A2C">
        <w:rPr>
          <w:rFonts w:ascii="Times New Roman" w:hAnsi="Times New Roman"/>
          <w:sz w:val="24"/>
          <w:szCs w:val="24"/>
        </w:rPr>
        <w:t>alsook dat wij zijn zonder Christus</w:t>
      </w:r>
      <w:r>
        <w:rPr>
          <w:rFonts w:ascii="Times New Roman" w:hAnsi="Times New Roman"/>
          <w:sz w:val="24"/>
          <w:szCs w:val="24"/>
        </w:rPr>
        <w:t xml:space="preserve">, </w:t>
      </w:r>
      <w:r w:rsidRPr="00121A2C">
        <w:rPr>
          <w:rFonts w:ascii="Times New Roman" w:hAnsi="Times New Roman"/>
          <w:sz w:val="24"/>
          <w:szCs w:val="24"/>
        </w:rPr>
        <w:t>zonder de belofte</w:t>
      </w:r>
      <w:r>
        <w:rPr>
          <w:rFonts w:ascii="Times New Roman" w:hAnsi="Times New Roman"/>
          <w:sz w:val="24"/>
          <w:szCs w:val="24"/>
        </w:rPr>
        <w:t xml:space="preserve">, </w:t>
      </w:r>
      <w:r w:rsidRPr="00121A2C">
        <w:rPr>
          <w:rFonts w:ascii="Times New Roman" w:hAnsi="Times New Roman"/>
          <w:sz w:val="24"/>
          <w:szCs w:val="24"/>
        </w:rPr>
        <w:t>zonder genade</w:t>
      </w:r>
      <w:r>
        <w:rPr>
          <w:rFonts w:ascii="Times New Roman" w:hAnsi="Times New Roman"/>
          <w:sz w:val="24"/>
          <w:szCs w:val="24"/>
        </w:rPr>
        <w:t xml:space="preserve">, </w:t>
      </w:r>
      <w:r w:rsidRPr="00121A2C">
        <w:rPr>
          <w:rFonts w:ascii="Times New Roman" w:hAnsi="Times New Roman"/>
          <w:sz w:val="24"/>
          <w:szCs w:val="24"/>
        </w:rPr>
        <w:t>en zonder God in de wereld</w:t>
      </w:r>
      <w:r>
        <w:rPr>
          <w:rFonts w:ascii="Times New Roman" w:hAnsi="Times New Roman"/>
          <w:sz w:val="24"/>
          <w:szCs w:val="24"/>
        </w:rPr>
        <w:t xml:space="preserve">, </w:t>
      </w:r>
      <w:r w:rsidRPr="00121A2C">
        <w:rPr>
          <w:rFonts w:ascii="Times New Roman" w:hAnsi="Times New Roman"/>
          <w:sz w:val="24"/>
          <w:szCs w:val="24"/>
        </w:rPr>
        <w:t>en dit toch moet Hij doen</w:t>
      </w:r>
      <w:r>
        <w:rPr>
          <w:rFonts w:ascii="Times New Roman" w:hAnsi="Times New Roman"/>
          <w:sz w:val="24"/>
          <w:szCs w:val="24"/>
        </w:rPr>
        <w:t xml:space="preserve">, indien </w:t>
      </w:r>
      <w:r w:rsidRPr="00121A2C">
        <w:rPr>
          <w:rFonts w:ascii="Times New Roman" w:hAnsi="Times New Roman"/>
          <w:sz w:val="24"/>
          <w:szCs w:val="24"/>
        </w:rPr>
        <w:t>Hij tot ons komt</w:t>
      </w:r>
      <w:r>
        <w:rPr>
          <w:rFonts w:ascii="Times New Roman" w:hAnsi="Times New Roman"/>
          <w:sz w:val="24"/>
          <w:szCs w:val="24"/>
        </w:rPr>
        <w:t xml:space="preserve">, </w:t>
      </w:r>
      <w:r w:rsidRPr="00121A2C">
        <w:rPr>
          <w:rFonts w:ascii="Times New Roman" w:hAnsi="Times New Roman"/>
          <w:sz w:val="24"/>
          <w:szCs w:val="24"/>
        </w:rPr>
        <w:t>nadat wij Hem hebben ontvangen als een Geest der aanneming</w:t>
      </w:r>
      <w:r>
        <w:rPr>
          <w:rFonts w:ascii="Times New Roman" w:hAnsi="Times New Roman"/>
          <w:sz w:val="24"/>
          <w:szCs w:val="24"/>
        </w:rPr>
        <w:t xml:space="preserve">, </w:t>
      </w:r>
      <w:r w:rsidRPr="00121A2C">
        <w:rPr>
          <w:rFonts w:ascii="Times New Roman" w:hAnsi="Times New Roman"/>
          <w:sz w:val="24"/>
          <w:szCs w:val="24"/>
        </w:rPr>
        <w:t>en ons</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w:t>
      </w:r>
      <w:r w:rsidRPr="00121A2C">
        <w:rPr>
          <w:rFonts w:ascii="Times New Roman" w:hAnsi="Times New Roman"/>
          <w:sz w:val="24"/>
          <w:szCs w:val="24"/>
        </w:rPr>
        <w:t>in vrees brengt als tevoren. Deze on</w:t>
      </w:r>
      <w:r>
        <w:rPr>
          <w:rFonts w:ascii="Times New Roman" w:hAnsi="Times New Roman"/>
          <w:sz w:val="24"/>
          <w:szCs w:val="24"/>
        </w:rPr>
        <w:t>-Goddelijk</w:t>
      </w:r>
      <w:r w:rsidRPr="00121A2C">
        <w:rPr>
          <w:rFonts w:ascii="Times New Roman" w:hAnsi="Times New Roman"/>
          <w:sz w:val="24"/>
          <w:szCs w:val="24"/>
        </w:rPr>
        <w:t xml:space="preserve">e vrees gewerkt door de geest des duivels.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Vraag:</w:t>
      </w:r>
      <w:r w:rsidRPr="00121A2C">
        <w:rPr>
          <w:rFonts w:ascii="Times New Roman" w:hAnsi="Times New Roman"/>
          <w:sz w:val="24"/>
          <w:szCs w:val="24"/>
        </w:rPr>
        <w:t xml:space="preserve"> Maar door welke geest is het dan</w:t>
      </w:r>
      <w:r>
        <w:rPr>
          <w:rFonts w:ascii="Times New Roman" w:hAnsi="Times New Roman"/>
          <w:sz w:val="24"/>
          <w:szCs w:val="24"/>
        </w:rPr>
        <w:t xml:space="preserve">, </w:t>
      </w:r>
      <w:r w:rsidRPr="00121A2C">
        <w:rPr>
          <w:rFonts w:ascii="Times New Roman" w:hAnsi="Times New Roman"/>
          <w:sz w:val="24"/>
          <w:szCs w:val="24"/>
        </w:rPr>
        <w:t>dat ik</w:t>
      </w:r>
      <w:r>
        <w:rPr>
          <w:rFonts w:ascii="Times New Roman" w:hAnsi="Times New Roman"/>
          <w:sz w:val="24"/>
          <w:szCs w:val="24"/>
        </w:rPr>
        <w:t xml:space="preserve"> nogmaals</w:t>
      </w:r>
      <w:r w:rsidRPr="00121A2C">
        <w:rPr>
          <w:rFonts w:ascii="Times New Roman" w:hAnsi="Times New Roman"/>
          <w:sz w:val="24"/>
          <w:szCs w:val="24"/>
        </w:rPr>
        <w:t xml:space="preserve"> in vrees gebracht word</w:t>
      </w:r>
      <w:r>
        <w:rPr>
          <w:rFonts w:ascii="Times New Roman" w:hAnsi="Times New Roman"/>
          <w:sz w:val="24"/>
          <w:szCs w:val="24"/>
        </w:rPr>
        <w:t xml:space="preserve">, </w:t>
      </w:r>
      <w:r w:rsidRPr="00121A2C">
        <w:rPr>
          <w:rFonts w:ascii="Times New Roman" w:hAnsi="Times New Roman"/>
          <w:sz w:val="24"/>
          <w:szCs w:val="24"/>
        </w:rPr>
        <w:t>namelijk in de vrees der verdoemenis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in dienstbaarheid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Antwoord.</w:t>
      </w:r>
      <w:r>
        <w:rPr>
          <w:rFonts w:ascii="Times New Roman" w:hAnsi="Times New Roman"/>
          <w:sz w:val="24"/>
          <w:szCs w:val="24"/>
        </w:rPr>
        <w:t xml:space="preserve"> </w:t>
      </w:r>
      <w:r w:rsidRPr="00121A2C">
        <w:rPr>
          <w:rFonts w:ascii="Times New Roman" w:hAnsi="Times New Roman"/>
          <w:sz w:val="24"/>
          <w:szCs w:val="24"/>
        </w:rPr>
        <w:t>Door de geest des duivels</w:t>
      </w:r>
      <w:r>
        <w:rPr>
          <w:rFonts w:ascii="Times New Roman" w:hAnsi="Times New Roman"/>
          <w:sz w:val="24"/>
          <w:szCs w:val="24"/>
        </w:rPr>
        <w:t xml:space="preserve">, </w:t>
      </w:r>
      <w:r w:rsidRPr="00121A2C">
        <w:rPr>
          <w:rFonts w:ascii="Times New Roman" w:hAnsi="Times New Roman"/>
          <w:sz w:val="24"/>
          <w:szCs w:val="24"/>
        </w:rPr>
        <w:t>die steeds arbeidt om het geloof</w:t>
      </w:r>
      <w:r>
        <w:rPr>
          <w:rFonts w:ascii="Times New Roman" w:hAnsi="Times New Roman"/>
          <w:sz w:val="24"/>
          <w:szCs w:val="24"/>
        </w:rPr>
        <w:t xml:space="preserve">, </w:t>
      </w:r>
      <w:r w:rsidRPr="00121A2C">
        <w:rPr>
          <w:rFonts w:ascii="Times New Roman" w:hAnsi="Times New Roman"/>
          <w:sz w:val="24"/>
          <w:szCs w:val="24"/>
        </w:rPr>
        <w:t xml:space="preserve">de hoop en de troost der </w:t>
      </w:r>
      <w:r>
        <w:rPr>
          <w:rFonts w:ascii="Times New Roman" w:hAnsi="Times New Roman"/>
          <w:sz w:val="24"/>
          <w:szCs w:val="24"/>
        </w:rPr>
        <w:t>Godz</w:t>
      </w:r>
      <w:r w:rsidRPr="00121A2C">
        <w:rPr>
          <w:rFonts w:ascii="Times New Roman" w:hAnsi="Times New Roman"/>
          <w:sz w:val="24"/>
          <w:szCs w:val="24"/>
        </w:rPr>
        <w:t>aligen te niet te maken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Vraag.</w:t>
      </w:r>
      <w:r w:rsidRPr="00121A2C">
        <w:rPr>
          <w:rFonts w:ascii="Times New Roman" w:hAnsi="Times New Roman"/>
          <w:sz w:val="24"/>
          <w:szCs w:val="24"/>
        </w:rPr>
        <w:t xml:space="preserve"> Hoe blijkt dat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410FEF">
        <w:rPr>
          <w:rFonts w:ascii="Times New Roman" w:hAnsi="Times New Roman"/>
          <w:b/>
          <w:sz w:val="24"/>
          <w:szCs w:val="24"/>
        </w:rPr>
        <w:t>Antwoord</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Door de ongegrondheid van</w:t>
      </w:r>
      <w:r>
        <w:rPr>
          <w:rFonts w:ascii="Times New Roman" w:hAnsi="Times New Roman"/>
          <w:sz w:val="24"/>
          <w:szCs w:val="24"/>
        </w:rPr>
        <w:t xml:space="preserve"> zo'n </w:t>
      </w:r>
      <w:r w:rsidRPr="00121A2C">
        <w:rPr>
          <w:rFonts w:ascii="Times New Roman" w:hAnsi="Times New Roman"/>
          <w:sz w:val="24"/>
          <w:szCs w:val="24"/>
        </w:rPr>
        <w:t>vrees</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de ongepastheid daarvan</w:t>
      </w:r>
      <w:r>
        <w:rPr>
          <w:rFonts w:ascii="Times New Roman" w:hAnsi="Times New Roman"/>
          <w:sz w:val="24"/>
          <w:szCs w:val="24"/>
        </w:rPr>
        <w:t xml:space="preserve">. </w:t>
      </w:r>
    </w:p>
    <w:p w:rsidR="00E50744" w:rsidRDefault="00E50744" w:rsidP="00410FEF">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Door de uitwerkingen daarvan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Door de ongegrondheid van</w:t>
      </w:r>
      <w:r>
        <w:rPr>
          <w:rFonts w:ascii="Times New Roman" w:hAnsi="Times New Roman"/>
          <w:sz w:val="24"/>
          <w:szCs w:val="24"/>
        </w:rPr>
        <w:t xml:space="preserve"> zo'n </w:t>
      </w:r>
      <w:r w:rsidRPr="00121A2C">
        <w:rPr>
          <w:rFonts w:ascii="Times New Roman" w:hAnsi="Times New Roman"/>
          <w:sz w:val="24"/>
          <w:szCs w:val="24"/>
        </w:rPr>
        <w:t>vrees. De grond is weggenomen</w:t>
      </w:r>
      <w:r>
        <w:rPr>
          <w:rFonts w:ascii="Times New Roman" w:hAnsi="Times New Roman"/>
          <w:sz w:val="24"/>
          <w:szCs w:val="24"/>
        </w:rPr>
        <w:t xml:space="preserve">, </w:t>
      </w:r>
      <w:r w:rsidRPr="00121A2C">
        <w:rPr>
          <w:rFonts w:ascii="Times New Roman" w:hAnsi="Times New Roman"/>
          <w:sz w:val="24"/>
          <w:szCs w:val="24"/>
        </w:rPr>
        <w:t>want een gegronde vrees voor de verdoemenis is deze: Ik ben nog in mijn zonden</w:t>
      </w:r>
      <w:r>
        <w:rPr>
          <w:rFonts w:ascii="Times New Roman" w:hAnsi="Times New Roman"/>
          <w:sz w:val="24"/>
          <w:szCs w:val="24"/>
        </w:rPr>
        <w:t xml:space="preserve">, </w:t>
      </w:r>
      <w:r w:rsidRPr="00121A2C">
        <w:rPr>
          <w:rFonts w:ascii="Times New Roman" w:hAnsi="Times New Roman"/>
          <w:sz w:val="24"/>
          <w:szCs w:val="24"/>
        </w:rPr>
        <w:t>in een staat der natuur</w:t>
      </w:r>
      <w:r>
        <w:rPr>
          <w:rFonts w:ascii="Times New Roman" w:hAnsi="Times New Roman"/>
          <w:sz w:val="24"/>
          <w:szCs w:val="24"/>
        </w:rPr>
        <w:t xml:space="preserve">, </w:t>
      </w:r>
      <w:r w:rsidRPr="00121A2C">
        <w:rPr>
          <w:rFonts w:ascii="Times New Roman" w:hAnsi="Times New Roman"/>
          <w:sz w:val="24"/>
          <w:szCs w:val="24"/>
        </w:rPr>
        <w:t>onder de wet</w:t>
      </w:r>
      <w:r>
        <w:rPr>
          <w:rFonts w:ascii="Times New Roman" w:hAnsi="Times New Roman"/>
          <w:sz w:val="24"/>
          <w:szCs w:val="24"/>
        </w:rPr>
        <w:t xml:space="preserve">, </w:t>
      </w:r>
      <w:r w:rsidRPr="00121A2C">
        <w:rPr>
          <w:rFonts w:ascii="Times New Roman" w:hAnsi="Times New Roman"/>
          <w:sz w:val="24"/>
          <w:szCs w:val="24"/>
        </w:rPr>
        <w:t>zonder geloof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onder de toorn van God. 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de grond van de vrees der verdoemenis</w:t>
      </w:r>
      <w:r>
        <w:rPr>
          <w:rFonts w:ascii="Times New Roman" w:hAnsi="Times New Roman"/>
          <w:sz w:val="24"/>
          <w:szCs w:val="24"/>
        </w:rPr>
        <w:t xml:space="preserve">, de ware </w:t>
      </w:r>
      <w:r w:rsidRPr="00121A2C">
        <w:rPr>
          <w:rFonts w:ascii="Times New Roman" w:hAnsi="Times New Roman"/>
          <w:sz w:val="24"/>
          <w:szCs w:val="24"/>
        </w:rPr>
        <w:t>grond om ze te vrezen</w:t>
      </w:r>
      <w:r>
        <w:rPr>
          <w:rFonts w:ascii="Times New Roman" w:hAnsi="Times New Roman"/>
          <w:sz w:val="24"/>
          <w:szCs w:val="24"/>
        </w:rPr>
        <w:t>, maar</w:t>
      </w:r>
      <w:r w:rsidRPr="00121A2C">
        <w:rPr>
          <w:rFonts w:ascii="Times New Roman" w:hAnsi="Times New Roman"/>
          <w:sz w:val="24"/>
          <w:szCs w:val="24"/>
        </w:rPr>
        <w:t xml:space="preserve"> nu is de mens</w:t>
      </w:r>
      <w:r>
        <w:rPr>
          <w:rFonts w:ascii="Times New Roman" w:hAnsi="Times New Roman"/>
          <w:sz w:val="24"/>
          <w:szCs w:val="24"/>
        </w:rPr>
        <w:t xml:space="preserve">, </w:t>
      </w:r>
      <w:r w:rsidRPr="00121A2C">
        <w:rPr>
          <w:rFonts w:ascii="Times New Roman" w:hAnsi="Times New Roman"/>
          <w:sz w:val="24"/>
          <w:szCs w:val="24"/>
        </w:rPr>
        <w:t>van wie wij spreken</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bij wie de grond van deze vrees weggenomen is door de getuigenis en het zegel van de Geest der aanneming. Hij is geroepen</w:t>
      </w:r>
      <w:r>
        <w:rPr>
          <w:rFonts w:ascii="Times New Roman" w:hAnsi="Times New Roman"/>
          <w:sz w:val="24"/>
          <w:szCs w:val="24"/>
        </w:rPr>
        <w:t xml:space="preserve">, </w:t>
      </w:r>
      <w:r w:rsidRPr="00121A2C">
        <w:rPr>
          <w:rFonts w:ascii="Times New Roman" w:hAnsi="Times New Roman"/>
          <w:sz w:val="24"/>
          <w:szCs w:val="24"/>
        </w:rPr>
        <w:t>gerechtvaardigd</w:t>
      </w:r>
      <w:r>
        <w:rPr>
          <w:rFonts w:ascii="Times New Roman" w:hAnsi="Times New Roman"/>
          <w:sz w:val="24"/>
          <w:szCs w:val="24"/>
        </w:rPr>
        <w:t xml:space="preserve">, </w:t>
      </w:r>
      <w:r w:rsidRPr="00121A2C">
        <w:rPr>
          <w:rFonts w:ascii="Times New Roman" w:hAnsi="Times New Roman"/>
          <w:sz w:val="24"/>
          <w:szCs w:val="24"/>
        </w:rPr>
        <w:t>en heeft</w:t>
      </w:r>
      <w:r>
        <w:rPr>
          <w:rFonts w:ascii="Times New Roman" w:hAnsi="Times New Roman"/>
          <w:sz w:val="24"/>
          <w:szCs w:val="24"/>
        </w:rPr>
        <w:t xml:space="preserve">, </w:t>
      </w:r>
      <w:r w:rsidRPr="00121A2C">
        <w:rPr>
          <w:rFonts w:ascii="Times New Roman" w:hAnsi="Times New Roman"/>
          <w:sz w:val="24"/>
          <w:szCs w:val="24"/>
        </w:rPr>
        <w:t>voor de waarheid van deze zijn toestand</w:t>
      </w:r>
      <w:r>
        <w:rPr>
          <w:rFonts w:ascii="Times New Roman" w:hAnsi="Times New Roman"/>
          <w:sz w:val="24"/>
          <w:szCs w:val="24"/>
        </w:rPr>
        <w:t xml:space="preserve">, </w:t>
      </w:r>
      <w:r w:rsidRPr="00121A2C">
        <w:rPr>
          <w:rFonts w:ascii="Times New Roman" w:hAnsi="Times New Roman"/>
          <w:sz w:val="24"/>
          <w:szCs w:val="24"/>
        </w:rPr>
        <w:t>het onderpand van de Geest der aanneming ontvangen</w:t>
      </w:r>
      <w:r>
        <w:rPr>
          <w:rFonts w:ascii="Times New Roman" w:hAnsi="Times New Roman"/>
          <w:sz w:val="24"/>
          <w:szCs w:val="24"/>
        </w:rPr>
        <w:t xml:space="preserve">, </w:t>
      </w:r>
      <w:r w:rsidRPr="00121A2C">
        <w:rPr>
          <w:rFonts w:ascii="Times New Roman" w:hAnsi="Times New Roman"/>
          <w:sz w:val="24"/>
          <w:szCs w:val="24"/>
        </w:rPr>
        <w:t xml:space="preserve">en is daardoor in staat gesteld om God te noemen: </w:t>
      </w:r>
      <w:r w:rsidRPr="00A31281">
        <w:rPr>
          <w:rFonts w:ascii="Times New Roman" w:hAnsi="Times New Roman"/>
          <w:i/>
          <w:sz w:val="24"/>
          <w:szCs w:val="24"/>
        </w:rPr>
        <w:t>Abba, Vader.</w:t>
      </w:r>
      <w:r w:rsidRPr="00121A2C">
        <w:rPr>
          <w:rFonts w:ascii="Times New Roman" w:hAnsi="Times New Roman"/>
          <w:sz w:val="24"/>
          <w:szCs w:val="24"/>
        </w:rPr>
        <w:t xml:space="preserve"> Van hem nu</w:t>
      </w:r>
      <w:r>
        <w:rPr>
          <w:rFonts w:ascii="Times New Roman" w:hAnsi="Times New Roman"/>
          <w:sz w:val="24"/>
          <w:szCs w:val="24"/>
        </w:rPr>
        <w:t xml:space="preserve">, </w:t>
      </w:r>
      <w:r w:rsidRPr="00121A2C">
        <w:rPr>
          <w:rFonts w:ascii="Times New Roman" w:hAnsi="Times New Roman"/>
          <w:sz w:val="24"/>
          <w:szCs w:val="24"/>
        </w:rPr>
        <w:t>die dit heeft ontvangen</w:t>
      </w:r>
      <w:r>
        <w:rPr>
          <w:rFonts w:ascii="Times New Roman" w:hAnsi="Times New Roman"/>
          <w:sz w:val="24"/>
          <w:szCs w:val="24"/>
        </w:rPr>
        <w:t xml:space="preserve">, </w:t>
      </w:r>
      <w:r w:rsidRPr="00121A2C">
        <w:rPr>
          <w:rFonts w:ascii="Times New Roman" w:hAnsi="Times New Roman"/>
          <w:sz w:val="24"/>
          <w:szCs w:val="24"/>
        </w:rPr>
        <w:t>is de grond van de vrees der verdoemenis weggenomen</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mijn vrees</w:t>
      </w:r>
      <w:r>
        <w:rPr>
          <w:rFonts w:ascii="Times New Roman" w:hAnsi="Times New Roman"/>
          <w:sz w:val="24"/>
          <w:szCs w:val="24"/>
        </w:rPr>
        <w:t xml:space="preserve">, </w:t>
      </w:r>
      <w:r w:rsidRPr="00121A2C">
        <w:rPr>
          <w:rFonts w:ascii="Times New Roman" w:hAnsi="Times New Roman"/>
          <w:sz w:val="24"/>
          <w:szCs w:val="24"/>
        </w:rPr>
        <w:t>omdat zij zonder grond is</w:t>
      </w:r>
      <w:r>
        <w:rPr>
          <w:rFonts w:ascii="Times New Roman" w:hAnsi="Times New Roman"/>
          <w:sz w:val="24"/>
          <w:szCs w:val="24"/>
        </w:rPr>
        <w:t xml:space="preserve">, </w:t>
      </w:r>
      <w:r w:rsidRPr="00121A2C">
        <w:rPr>
          <w:rFonts w:ascii="Times New Roman" w:hAnsi="Times New Roman"/>
          <w:sz w:val="24"/>
          <w:szCs w:val="24"/>
        </w:rPr>
        <w:t>vals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geen werk van de Geest van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de ongepastheid daarvan. Deze geest komt altijd te laat. Hij komt</w:t>
      </w:r>
      <w:r>
        <w:rPr>
          <w:rFonts w:ascii="Times New Roman" w:hAnsi="Times New Roman"/>
          <w:sz w:val="24"/>
          <w:szCs w:val="24"/>
        </w:rPr>
        <w:t xml:space="preserve">, </w:t>
      </w:r>
      <w:r w:rsidRPr="00121A2C">
        <w:rPr>
          <w:rFonts w:ascii="Times New Roman" w:hAnsi="Times New Roman"/>
          <w:sz w:val="24"/>
          <w:szCs w:val="24"/>
        </w:rPr>
        <w:t>nadat de Geest der aanneming is gekomen. Satan is er steeds op uit om te vroeg of te laat te wezen</w:t>
      </w:r>
      <w:r>
        <w:rPr>
          <w:rFonts w:ascii="Times New Roman" w:hAnsi="Times New Roman"/>
          <w:sz w:val="24"/>
          <w:szCs w:val="24"/>
        </w:rPr>
        <w:t xml:space="preserve">. Indien </w:t>
      </w:r>
      <w:r w:rsidRPr="00121A2C">
        <w:rPr>
          <w:rFonts w:ascii="Times New Roman" w:hAnsi="Times New Roman"/>
          <w:sz w:val="24"/>
          <w:szCs w:val="24"/>
        </w:rPr>
        <w:t>hij de mensen wil doen geloven</w:t>
      </w:r>
      <w:r>
        <w:rPr>
          <w:rFonts w:ascii="Times New Roman" w:hAnsi="Times New Roman"/>
          <w:sz w:val="24"/>
          <w:szCs w:val="24"/>
        </w:rPr>
        <w:t xml:space="preserve">, </w:t>
      </w:r>
      <w:r w:rsidRPr="00121A2C">
        <w:rPr>
          <w:rFonts w:ascii="Times New Roman" w:hAnsi="Times New Roman"/>
          <w:sz w:val="24"/>
          <w:szCs w:val="24"/>
        </w:rPr>
        <w:t>dat zij kinderen zijn</w:t>
      </w:r>
      <w:r>
        <w:rPr>
          <w:rFonts w:ascii="Times New Roman" w:hAnsi="Times New Roman"/>
          <w:sz w:val="24"/>
          <w:szCs w:val="24"/>
        </w:rPr>
        <w:t xml:space="preserve">, </w:t>
      </w:r>
      <w:r w:rsidRPr="00121A2C">
        <w:rPr>
          <w:rFonts w:ascii="Times New Roman" w:hAnsi="Times New Roman"/>
          <w:sz w:val="24"/>
          <w:szCs w:val="24"/>
        </w:rPr>
        <w:t>zal hij het hen zoeken wijs te maken</w:t>
      </w:r>
      <w:r>
        <w:rPr>
          <w:rFonts w:ascii="Times New Roman" w:hAnsi="Times New Roman"/>
          <w:sz w:val="24"/>
          <w:szCs w:val="24"/>
        </w:rPr>
        <w:t xml:space="preserve">, </w:t>
      </w:r>
      <w:r w:rsidRPr="00121A2C">
        <w:rPr>
          <w:rFonts w:ascii="Times New Roman" w:hAnsi="Times New Roman"/>
          <w:sz w:val="24"/>
          <w:szCs w:val="24"/>
        </w:rPr>
        <w:t>terwijl zij slaven zijn</w:t>
      </w:r>
      <w:r>
        <w:rPr>
          <w:rFonts w:ascii="Times New Roman" w:hAnsi="Times New Roman"/>
          <w:sz w:val="24"/>
          <w:szCs w:val="24"/>
        </w:rPr>
        <w:t xml:space="preserve">, </w:t>
      </w:r>
      <w:r w:rsidRPr="00121A2C">
        <w:rPr>
          <w:rFonts w:ascii="Times New Roman" w:hAnsi="Times New Roman"/>
          <w:sz w:val="24"/>
          <w:szCs w:val="24"/>
        </w:rPr>
        <w:t>slaven van hem en van hun lusten. Als hij hen wil doen geloven</w:t>
      </w:r>
      <w:r>
        <w:rPr>
          <w:rFonts w:ascii="Times New Roman" w:hAnsi="Times New Roman"/>
          <w:sz w:val="24"/>
          <w:szCs w:val="24"/>
        </w:rPr>
        <w:t xml:space="preserve">, </w:t>
      </w:r>
      <w:r w:rsidRPr="00121A2C">
        <w:rPr>
          <w:rFonts w:ascii="Times New Roman" w:hAnsi="Times New Roman"/>
          <w:sz w:val="24"/>
          <w:szCs w:val="24"/>
        </w:rPr>
        <w:t>dat zij slaven zijn</w:t>
      </w:r>
      <w:r>
        <w:rPr>
          <w:rFonts w:ascii="Times New Roman" w:hAnsi="Times New Roman"/>
          <w:sz w:val="24"/>
          <w:szCs w:val="24"/>
        </w:rPr>
        <w:t xml:space="preserve">, </w:t>
      </w:r>
      <w:r w:rsidRPr="00121A2C">
        <w:rPr>
          <w:rFonts w:ascii="Times New Roman" w:hAnsi="Times New Roman"/>
          <w:sz w:val="24"/>
          <w:szCs w:val="24"/>
        </w:rPr>
        <w:t>is het</w:t>
      </w:r>
      <w:r>
        <w:rPr>
          <w:rFonts w:ascii="Times New Roman" w:hAnsi="Times New Roman"/>
          <w:sz w:val="24"/>
          <w:szCs w:val="24"/>
        </w:rPr>
        <w:t xml:space="preserve">, </w:t>
      </w:r>
      <w:r w:rsidRPr="00121A2C">
        <w:rPr>
          <w:rFonts w:ascii="Times New Roman" w:hAnsi="Times New Roman"/>
          <w:sz w:val="24"/>
          <w:szCs w:val="24"/>
        </w:rPr>
        <w:t>wanneer zij zonen zijn</w:t>
      </w:r>
      <w:r>
        <w:rPr>
          <w:rFonts w:ascii="Times New Roman" w:hAnsi="Times New Roman"/>
          <w:sz w:val="24"/>
          <w:szCs w:val="24"/>
        </w:rPr>
        <w:t xml:space="preserve">, </w:t>
      </w:r>
      <w:r w:rsidRPr="00121A2C">
        <w:rPr>
          <w:rFonts w:ascii="Times New Roman" w:hAnsi="Times New Roman"/>
          <w:sz w:val="24"/>
          <w:szCs w:val="24"/>
        </w:rPr>
        <w:t>en de Geest der aanneming</w:t>
      </w:r>
      <w:r>
        <w:rPr>
          <w:rFonts w:ascii="Times New Roman" w:hAnsi="Times New Roman"/>
          <w:sz w:val="24"/>
          <w:szCs w:val="24"/>
        </w:rPr>
        <w:t xml:space="preserve">, </w:t>
      </w:r>
      <w:r w:rsidRPr="00121A2C">
        <w:rPr>
          <w:rFonts w:ascii="Times New Roman" w:hAnsi="Times New Roman"/>
          <w:sz w:val="24"/>
          <w:szCs w:val="24"/>
        </w:rPr>
        <w:t>en door die Geest de getuigenis van hun zoonschap</w:t>
      </w:r>
      <w:r>
        <w:rPr>
          <w:rFonts w:ascii="Times New Roman" w:hAnsi="Times New Roman"/>
          <w:sz w:val="24"/>
          <w:szCs w:val="24"/>
        </w:rPr>
        <w:t xml:space="preserve">, </w:t>
      </w:r>
      <w:r w:rsidRPr="00121A2C">
        <w:rPr>
          <w:rFonts w:ascii="Times New Roman" w:hAnsi="Times New Roman"/>
          <w:sz w:val="24"/>
          <w:szCs w:val="24"/>
        </w:rPr>
        <w:t>tevoren hebben ontvangen</w:t>
      </w:r>
      <w:r>
        <w:rPr>
          <w:rFonts w:ascii="Times New Roman" w:hAnsi="Times New Roman"/>
          <w:sz w:val="24"/>
          <w:szCs w:val="24"/>
        </w:rPr>
        <w:t>. E</w:t>
      </w:r>
      <w:r w:rsidRPr="00121A2C">
        <w:rPr>
          <w:rFonts w:ascii="Times New Roman" w:hAnsi="Times New Roman"/>
          <w:sz w:val="24"/>
          <w:szCs w:val="24"/>
        </w:rPr>
        <w:t xml:space="preserve">n deze boosheid is in zijn natuur ingeworteld: </w:t>
      </w:r>
      <w:r>
        <w:rPr>
          <w:rFonts w:ascii="Times New Roman" w:hAnsi="Times New Roman"/>
          <w:sz w:val="24"/>
          <w:szCs w:val="24"/>
        </w:rPr>
        <w:t>"</w:t>
      </w:r>
      <w:r w:rsidRPr="00121A2C">
        <w:rPr>
          <w:rFonts w:ascii="Times New Roman" w:hAnsi="Times New Roman"/>
          <w:sz w:val="24"/>
          <w:szCs w:val="24"/>
        </w:rPr>
        <w:t>want hij is een leugenaar</w:t>
      </w:r>
      <w:r>
        <w:rPr>
          <w:rFonts w:ascii="Times New Roman" w:hAnsi="Times New Roman"/>
          <w:sz w:val="24"/>
          <w:szCs w:val="24"/>
        </w:rPr>
        <w:t xml:space="preserve">, </w:t>
      </w:r>
      <w:r w:rsidRPr="00121A2C">
        <w:rPr>
          <w:rFonts w:ascii="Times New Roman" w:hAnsi="Times New Roman"/>
          <w:sz w:val="24"/>
          <w:szCs w:val="24"/>
        </w:rPr>
        <w:t>en de vader der leugen</w:t>
      </w:r>
      <w:r>
        <w:rPr>
          <w:rFonts w:ascii="Times New Roman" w:hAnsi="Times New Roman"/>
          <w:sz w:val="24"/>
          <w:szCs w:val="24"/>
        </w:rPr>
        <w:t xml:space="preserve">," </w:t>
      </w:r>
      <w:r w:rsidRPr="00121A2C">
        <w:rPr>
          <w:rFonts w:ascii="Times New Roman" w:hAnsi="Times New Roman"/>
          <w:sz w:val="24"/>
          <w:szCs w:val="24"/>
        </w:rPr>
        <w:t>en de heiligen worden met zijn leugens niet beter bekend dan hierin</w:t>
      </w:r>
      <w:r>
        <w:rPr>
          <w:rFonts w:ascii="Times New Roman" w:hAnsi="Times New Roman"/>
          <w:sz w:val="24"/>
          <w:szCs w:val="24"/>
        </w:rPr>
        <w:t xml:space="preserve">, </w:t>
      </w:r>
      <w:r w:rsidRPr="00121A2C">
        <w:rPr>
          <w:rFonts w:ascii="Times New Roman" w:hAnsi="Times New Roman"/>
          <w:sz w:val="24"/>
          <w:szCs w:val="24"/>
        </w:rPr>
        <w:t xml:space="preserve">dat hij er altijd op arbeidt om het werk en de orde van de Geest der waarheid tegen te spreken. Johannes 8.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Het blijkt ook uit de uitwerkingen van</w:t>
      </w:r>
      <w:r>
        <w:rPr>
          <w:rFonts w:ascii="Times New Roman" w:hAnsi="Times New Roman"/>
          <w:sz w:val="24"/>
          <w:szCs w:val="24"/>
        </w:rPr>
        <w:t xml:space="preserve"> zo'n </w:t>
      </w:r>
      <w:r w:rsidRPr="00121A2C">
        <w:rPr>
          <w:rFonts w:ascii="Times New Roman" w:hAnsi="Times New Roman"/>
          <w:sz w:val="24"/>
          <w:szCs w:val="24"/>
        </w:rPr>
        <w:t>vrees. Want er is een zeer groot onderscheid tussen de natuurlijke uitwerkingen van de vrees</w:t>
      </w:r>
      <w:r>
        <w:rPr>
          <w:rFonts w:ascii="Times New Roman" w:hAnsi="Times New Roman"/>
          <w:sz w:val="24"/>
          <w:szCs w:val="24"/>
        </w:rPr>
        <w:t xml:space="preserve">, </w:t>
      </w:r>
      <w:r w:rsidRPr="00121A2C">
        <w:rPr>
          <w:rFonts w:ascii="Times New Roman" w:hAnsi="Times New Roman"/>
          <w:sz w:val="24"/>
          <w:szCs w:val="24"/>
        </w:rPr>
        <w:t>welke inderdaad gewerkt is door de Geest der dienstbaarheid en die</w:t>
      </w:r>
      <w:r>
        <w:rPr>
          <w:rFonts w:ascii="Times New Roman" w:hAnsi="Times New Roman"/>
          <w:sz w:val="24"/>
          <w:szCs w:val="24"/>
        </w:rPr>
        <w:t xml:space="preserve">, </w:t>
      </w:r>
      <w:r w:rsidRPr="00121A2C">
        <w:rPr>
          <w:rFonts w:ascii="Times New Roman" w:hAnsi="Times New Roman"/>
          <w:sz w:val="24"/>
          <w:szCs w:val="24"/>
        </w:rPr>
        <w:t>welke naderhand gewerkt wordt door de geest des duivels. Het ene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vrees</w:t>
      </w:r>
      <w:r>
        <w:rPr>
          <w:rFonts w:ascii="Times New Roman" w:hAnsi="Times New Roman"/>
          <w:sz w:val="24"/>
          <w:szCs w:val="24"/>
        </w:rPr>
        <w:t xml:space="preserve">, </w:t>
      </w:r>
      <w:r w:rsidRPr="00121A2C">
        <w:rPr>
          <w:rFonts w:ascii="Times New Roman" w:hAnsi="Times New Roman"/>
          <w:sz w:val="24"/>
          <w:szCs w:val="24"/>
        </w:rPr>
        <w:t>die gewerkt wordt door de Geest der dienstbaarheid brengt ons tot de belijdenis der waarheid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wij voor het tegenwoordige zonder Christus</w:t>
      </w:r>
      <w:r>
        <w:rPr>
          <w:rFonts w:ascii="Times New Roman" w:hAnsi="Times New Roman"/>
          <w:sz w:val="24"/>
          <w:szCs w:val="24"/>
        </w:rPr>
        <w:t xml:space="preserve">, </w:t>
      </w:r>
      <w:r w:rsidRPr="00121A2C">
        <w:rPr>
          <w:rFonts w:ascii="Times New Roman" w:hAnsi="Times New Roman"/>
          <w:sz w:val="24"/>
          <w:szCs w:val="24"/>
        </w:rPr>
        <w:t>zonder genade</w:t>
      </w:r>
      <w:r>
        <w:rPr>
          <w:rFonts w:ascii="Times New Roman" w:hAnsi="Times New Roman"/>
          <w:sz w:val="24"/>
          <w:szCs w:val="24"/>
        </w:rPr>
        <w:t xml:space="preserve">, </w:t>
      </w:r>
      <w:r w:rsidRPr="00121A2C">
        <w:rPr>
          <w:rFonts w:ascii="Times New Roman" w:hAnsi="Times New Roman"/>
          <w:sz w:val="24"/>
          <w:szCs w:val="24"/>
        </w:rPr>
        <w:t>zonder geloof zijn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terwijl Hij in ons werkt in onze zondige en verdoemelijke staat</w:t>
      </w:r>
      <w:r>
        <w:rPr>
          <w:rFonts w:ascii="Times New Roman" w:hAnsi="Times New Roman"/>
          <w:sz w:val="24"/>
          <w:szCs w:val="24"/>
        </w:rPr>
        <w:t>, maar</w:t>
      </w:r>
      <w:r w:rsidRPr="00121A2C">
        <w:rPr>
          <w:rFonts w:ascii="Times New Roman" w:hAnsi="Times New Roman"/>
          <w:sz w:val="24"/>
          <w:szCs w:val="24"/>
        </w:rPr>
        <w:t xml:space="preserve"> het andere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geest des duivels</w:t>
      </w:r>
      <w:r>
        <w:rPr>
          <w:rFonts w:ascii="Times New Roman" w:hAnsi="Times New Roman"/>
          <w:sz w:val="24"/>
          <w:szCs w:val="24"/>
        </w:rPr>
        <w:t xml:space="preserve">, </w:t>
      </w:r>
      <w:r w:rsidRPr="00121A2C">
        <w:rPr>
          <w:rFonts w:ascii="Times New Roman" w:hAnsi="Times New Roman"/>
          <w:sz w:val="24"/>
          <w:szCs w:val="24"/>
        </w:rPr>
        <w:t>wanneer die komt</w:t>
      </w:r>
      <w:r>
        <w:rPr>
          <w:rFonts w:ascii="Times New Roman" w:hAnsi="Times New Roman"/>
          <w:sz w:val="24"/>
          <w:szCs w:val="24"/>
        </w:rPr>
        <w:t xml:space="preserve">, </w:t>
      </w:r>
      <w:r w:rsidRPr="00121A2C">
        <w:rPr>
          <w:rFonts w:ascii="Times New Roman" w:hAnsi="Times New Roman"/>
          <w:sz w:val="24"/>
          <w:szCs w:val="24"/>
        </w:rPr>
        <w:t>hetwelk geschiedt nadat de Geest der aanneming gekomen is</w:t>
      </w:r>
      <w:r>
        <w:rPr>
          <w:rFonts w:ascii="Times New Roman" w:hAnsi="Times New Roman"/>
          <w:sz w:val="24"/>
          <w:szCs w:val="24"/>
        </w:rPr>
        <w:t xml:space="preserve">, </w:t>
      </w:r>
      <w:r w:rsidRPr="00121A2C">
        <w:rPr>
          <w:rFonts w:ascii="Times New Roman" w:hAnsi="Times New Roman"/>
          <w:sz w:val="24"/>
          <w:szCs w:val="24"/>
        </w:rPr>
        <w:t>die brengt er ons toe om een leugen uit te spreken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 te zeggen</w:t>
      </w:r>
      <w:r>
        <w:rPr>
          <w:rFonts w:ascii="Times New Roman" w:hAnsi="Times New Roman"/>
          <w:sz w:val="24"/>
          <w:szCs w:val="24"/>
        </w:rPr>
        <w:t xml:space="preserve">, </w:t>
      </w:r>
      <w:r w:rsidRPr="00121A2C">
        <w:rPr>
          <w:rFonts w:ascii="Times New Roman" w:hAnsi="Times New Roman"/>
          <w:sz w:val="24"/>
          <w:szCs w:val="24"/>
        </w:rPr>
        <w:t>dat wij zonder Christus</w:t>
      </w:r>
      <w:r>
        <w:rPr>
          <w:rFonts w:ascii="Times New Roman" w:hAnsi="Times New Roman"/>
          <w:sz w:val="24"/>
          <w:szCs w:val="24"/>
        </w:rPr>
        <w:t xml:space="preserve">, </w:t>
      </w:r>
      <w:r w:rsidRPr="00121A2C">
        <w:rPr>
          <w:rFonts w:ascii="Times New Roman" w:hAnsi="Times New Roman"/>
          <w:sz w:val="24"/>
          <w:szCs w:val="24"/>
        </w:rPr>
        <w:t xml:space="preserve">zonder genade en zonder geloof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geheel en in al zijn delen een leugen</w:t>
      </w:r>
      <w:r>
        <w:rPr>
          <w:rFonts w:ascii="Times New Roman" w:hAnsi="Times New Roman"/>
          <w:sz w:val="24"/>
          <w:szCs w:val="24"/>
        </w:rPr>
        <w:t xml:space="preserve">, </w:t>
      </w:r>
      <w:r w:rsidRPr="00121A2C">
        <w:rPr>
          <w:rFonts w:ascii="Times New Roman" w:hAnsi="Times New Roman"/>
          <w:sz w:val="24"/>
          <w:szCs w:val="24"/>
        </w:rPr>
        <w:t>en hij is de vader van die leugen. Daarenboven</w:t>
      </w:r>
      <w:r>
        <w:rPr>
          <w:rFonts w:ascii="Times New Roman" w:hAnsi="Times New Roman"/>
          <w:sz w:val="24"/>
          <w:szCs w:val="24"/>
        </w:rPr>
        <w:t xml:space="preserve">, </w:t>
      </w:r>
      <w:r w:rsidRPr="00121A2C">
        <w:rPr>
          <w:rFonts w:ascii="Times New Roman" w:hAnsi="Times New Roman"/>
          <w:sz w:val="24"/>
          <w:szCs w:val="24"/>
        </w:rPr>
        <w:t>de rechtstreekse strekking van de vrees</w:t>
      </w:r>
      <w:r>
        <w:rPr>
          <w:rFonts w:ascii="Times New Roman" w:hAnsi="Times New Roman"/>
          <w:sz w:val="24"/>
          <w:szCs w:val="24"/>
        </w:rPr>
        <w:t xml:space="preserve">, </w:t>
      </w:r>
      <w:r w:rsidRPr="00121A2C">
        <w:rPr>
          <w:rFonts w:ascii="Times New Roman" w:hAnsi="Times New Roman"/>
          <w:sz w:val="24"/>
          <w:szCs w:val="24"/>
        </w:rPr>
        <w:t>die de Geest van God</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w:t>
      </w:r>
      <w:r w:rsidRPr="00121A2C">
        <w:rPr>
          <w:rFonts w:ascii="Times New Roman" w:hAnsi="Times New Roman"/>
          <w:sz w:val="24"/>
          <w:szCs w:val="24"/>
        </w:rPr>
        <w:t>in de ziel werkt</w:t>
      </w:r>
      <w:r>
        <w:rPr>
          <w:rFonts w:ascii="Times New Roman" w:hAnsi="Times New Roman"/>
          <w:sz w:val="24"/>
          <w:szCs w:val="24"/>
        </w:rPr>
        <w:t xml:space="preserve">, </w:t>
      </w:r>
      <w:r w:rsidRPr="00121A2C">
        <w:rPr>
          <w:rFonts w:ascii="Times New Roman" w:hAnsi="Times New Roman"/>
          <w:sz w:val="24"/>
          <w:szCs w:val="24"/>
        </w:rPr>
        <w:t>is om ons er toe te brengen om met berouw tot God weer te keren door Jezus Christus</w:t>
      </w:r>
      <w:r>
        <w:rPr>
          <w:rFonts w:ascii="Times New Roman" w:hAnsi="Times New Roman"/>
          <w:sz w:val="24"/>
          <w:szCs w:val="24"/>
        </w:rPr>
        <w:t>, maar</w:t>
      </w:r>
      <w:r w:rsidRPr="00121A2C">
        <w:rPr>
          <w:rFonts w:ascii="Times New Roman" w:hAnsi="Times New Roman"/>
          <w:sz w:val="24"/>
          <w:szCs w:val="24"/>
        </w:rPr>
        <w:t xml:space="preserve"> die laatste vrees strekt rechtstreeks om een mens</w:t>
      </w:r>
      <w:r>
        <w:rPr>
          <w:rFonts w:ascii="Times New Roman" w:hAnsi="Times New Roman"/>
          <w:sz w:val="24"/>
          <w:szCs w:val="24"/>
        </w:rPr>
        <w:t xml:space="preserve">, </w:t>
      </w:r>
      <w:r w:rsidRPr="00121A2C">
        <w:rPr>
          <w:rFonts w:ascii="Times New Roman" w:hAnsi="Times New Roman"/>
          <w:sz w:val="24"/>
          <w:szCs w:val="24"/>
        </w:rPr>
        <w:t>als hij eerst het werk van God geloochend heeft gelijk geschiedt</w:t>
      </w:r>
      <w:r>
        <w:rPr>
          <w:rFonts w:ascii="Times New Roman" w:hAnsi="Times New Roman"/>
          <w:sz w:val="24"/>
          <w:szCs w:val="24"/>
        </w:rPr>
        <w:t xml:space="preserve">, </w:t>
      </w:r>
      <w:r w:rsidRPr="00121A2C">
        <w:rPr>
          <w:rFonts w:ascii="Times New Roman" w:hAnsi="Times New Roman"/>
          <w:sz w:val="24"/>
          <w:szCs w:val="24"/>
        </w:rPr>
        <w:t>als hij daaraan toegeeft</w:t>
      </w:r>
      <w:r>
        <w:rPr>
          <w:rFonts w:ascii="Times New Roman" w:hAnsi="Times New Roman"/>
          <w:sz w:val="24"/>
          <w:szCs w:val="24"/>
        </w:rPr>
        <w:t xml:space="preserve">, </w:t>
      </w:r>
      <w:r w:rsidRPr="00121A2C">
        <w:rPr>
          <w:rFonts w:ascii="Times New Roman" w:hAnsi="Times New Roman"/>
          <w:sz w:val="24"/>
          <w:szCs w:val="24"/>
        </w:rPr>
        <w:t>geheel en al van God en</w:t>
      </w:r>
      <w:r>
        <w:rPr>
          <w:rFonts w:ascii="Times New Roman" w:hAnsi="Times New Roman"/>
          <w:sz w:val="24"/>
          <w:szCs w:val="24"/>
        </w:rPr>
        <w:t xml:space="preserve"> Zijn genade</w:t>
      </w:r>
      <w:r w:rsidRPr="00121A2C">
        <w:rPr>
          <w:rFonts w:ascii="Times New Roman" w:hAnsi="Times New Roman"/>
          <w:sz w:val="24"/>
          <w:szCs w:val="24"/>
        </w:rPr>
        <w:t xml:space="preserve"> tot hem in Christus te doen afwijken</w:t>
      </w:r>
      <w:r>
        <w:rPr>
          <w:rFonts w:ascii="Times New Roman" w:hAnsi="Times New Roman"/>
          <w:sz w:val="24"/>
          <w:szCs w:val="24"/>
        </w:rPr>
        <w:t xml:space="preserve">, </w:t>
      </w:r>
      <w:r w:rsidRPr="00121A2C">
        <w:rPr>
          <w:rFonts w:ascii="Times New Roman" w:hAnsi="Times New Roman"/>
          <w:sz w:val="24"/>
          <w:szCs w:val="24"/>
        </w:rPr>
        <w:t>gelijk duidelijk zal blijken</w:t>
      </w:r>
      <w:r>
        <w:rPr>
          <w:rFonts w:ascii="Times New Roman" w:hAnsi="Times New Roman"/>
          <w:sz w:val="24"/>
          <w:szCs w:val="24"/>
        </w:rPr>
        <w:t xml:space="preserve">, indien u </w:t>
      </w:r>
      <w:r w:rsidRPr="00121A2C">
        <w:rPr>
          <w:rFonts w:ascii="Times New Roman" w:hAnsi="Times New Roman"/>
          <w:sz w:val="24"/>
          <w:szCs w:val="24"/>
        </w:rPr>
        <w:t>slechts een eenvoudig</w:t>
      </w:r>
      <w:r>
        <w:rPr>
          <w:rFonts w:ascii="Times New Roman" w:hAnsi="Times New Roman"/>
          <w:sz w:val="24"/>
          <w:szCs w:val="24"/>
        </w:rPr>
        <w:t xml:space="preserve">, </w:t>
      </w:r>
      <w:r w:rsidRPr="00121A2C">
        <w:rPr>
          <w:rFonts w:ascii="Times New Roman" w:hAnsi="Times New Roman"/>
          <w:sz w:val="24"/>
          <w:szCs w:val="24"/>
        </w:rPr>
        <w:t xml:space="preserve">duidelijk en oprecht antwoord geeft op de volgende vragen. Deze vrees drijft een mens van God af. </w:t>
      </w:r>
    </w:p>
    <w:p w:rsidR="00E50744" w:rsidRPr="00A31281"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w:t>
      </w:r>
      <w:r w:rsidRPr="00121A2C">
        <w:rPr>
          <w:rFonts w:ascii="Times New Roman" w:hAnsi="Times New Roman"/>
          <w:sz w:val="24"/>
          <w:szCs w:val="24"/>
        </w:rPr>
        <w:t xml:space="preserve"> 1. Doet u niet deze vrees in twijfel trekken of er wel ooit een werk der genade in uw ziel gewrocht is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zeker</w:t>
      </w:r>
      <w:r>
        <w:rPr>
          <w:rFonts w:ascii="Times New Roman" w:hAnsi="Times New Roman"/>
          <w:sz w:val="24"/>
          <w:szCs w:val="24"/>
        </w:rPr>
        <w:t xml:space="preserve">, </w:t>
      </w:r>
      <w:r w:rsidRPr="00121A2C">
        <w:rPr>
          <w:rFonts w:ascii="Times New Roman" w:hAnsi="Times New Roman"/>
          <w:sz w:val="24"/>
          <w:szCs w:val="24"/>
        </w:rPr>
        <w:t xml:space="preserve">dat doet zij. </w:t>
      </w:r>
    </w:p>
    <w:p w:rsidR="00E50744" w:rsidRPr="00A31281"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2.</w:t>
      </w:r>
      <w:r w:rsidRPr="00121A2C">
        <w:rPr>
          <w:rFonts w:ascii="Times New Roman" w:hAnsi="Times New Roman"/>
          <w:sz w:val="24"/>
          <w:szCs w:val="24"/>
        </w:rPr>
        <w:t xml:space="preserve"> Doet u niet deze vrees in twijfel trekken of wel ooit uw eerste vrees gewerkt werd door de Heilige Geest van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Ja voorzeker</w:t>
      </w:r>
      <w:r>
        <w:rPr>
          <w:rFonts w:ascii="Times New Roman" w:hAnsi="Times New Roman"/>
          <w:sz w:val="24"/>
          <w:szCs w:val="24"/>
        </w:rPr>
        <w:t xml:space="preserve">, </w:t>
      </w:r>
      <w:r w:rsidRPr="00121A2C">
        <w:rPr>
          <w:rFonts w:ascii="Times New Roman" w:hAnsi="Times New Roman"/>
          <w:sz w:val="24"/>
          <w:szCs w:val="24"/>
        </w:rPr>
        <w:t xml:space="preserve">dat doet zij.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3.</w:t>
      </w:r>
      <w:r w:rsidRPr="00121A2C">
        <w:rPr>
          <w:rFonts w:ascii="Times New Roman" w:hAnsi="Times New Roman"/>
          <w:sz w:val="24"/>
          <w:szCs w:val="24"/>
        </w:rPr>
        <w:t xml:space="preserve"> Doet u niet deze vrees in twijfel trekken of gij wel ooit inderdaad enige</w:t>
      </w:r>
      <w:r>
        <w:rPr>
          <w:rFonts w:ascii="Times New Roman" w:hAnsi="Times New Roman"/>
          <w:sz w:val="24"/>
          <w:szCs w:val="24"/>
        </w:rPr>
        <w:t xml:space="preserve"> was </w:t>
      </w:r>
      <w:r w:rsidRPr="00121A2C">
        <w:rPr>
          <w:rFonts w:ascii="Times New Roman" w:hAnsi="Times New Roman"/>
          <w:sz w:val="24"/>
          <w:szCs w:val="24"/>
        </w:rPr>
        <w:t>troost hebt ontvangen van het Woord en de Geest van God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voorzeker</w:t>
      </w:r>
      <w:r>
        <w:rPr>
          <w:rFonts w:ascii="Times New Roman" w:hAnsi="Times New Roman"/>
          <w:sz w:val="24"/>
          <w:szCs w:val="24"/>
        </w:rPr>
        <w:t xml:space="preserve">, </w:t>
      </w:r>
      <w:r w:rsidRPr="00121A2C">
        <w:rPr>
          <w:rFonts w:ascii="Times New Roman" w:hAnsi="Times New Roman"/>
          <w:sz w:val="24"/>
          <w:szCs w:val="24"/>
        </w:rPr>
        <w:t xml:space="preserve">dat doet zij. </w:t>
      </w: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4.</w:t>
      </w:r>
      <w:r w:rsidRPr="00121A2C">
        <w:rPr>
          <w:rFonts w:ascii="Times New Roman" w:hAnsi="Times New Roman"/>
          <w:sz w:val="24"/>
          <w:szCs w:val="24"/>
        </w:rPr>
        <w:t xml:space="preserve"> Vindt gij niet met deze vrees duidelijke verzekeringen vermengd</w:t>
      </w:r>
      <w:r>
        <w:rPr>
          <w:rFonts w:ascii="Times New Roman" w:hAnsi="Times New Roman"/>
          <w:sz w:val="24"/>
          <w:szCs w:val="24"/>
        </w:rPr>
        <w:t xml:space="preserve">, </w:t>
      </w:r>
      <w:r w:rsidRPr="00121A2C">
        <w:rPr>
          <w:rFonts w:ascii="Times New Roman" w:hAnsi="Times New Roman"/>
          <w:sz w:val="24"/>
          <w:szCs w:val="24"/>
        </w:rPr>
        <w:t>dat uw eerste vertroostingen voortkwamen of van uw verbeelding</w:t>
      </w:r>
      <w:r>
        <w:rPr>
          <w:rFonts w:ascii="Times New Roman" w:hAnsi="Times New Roman"/>
          <w:sz w:val="24"/>
          <w:szCs w:val="24"/>
        </w:rPr>
        <w:t xml:space="preserve">, </w:t>
      </w:r>
      <w:r w:rsidRPr="00121A2C">
        <w:rPr>
          <w:rFonts w:ascii="Times New Roman" w:hAnsi="Times New Roman"/>
          <w:sz w:val="24"/>
          <w:szCs w:val="24"/>
        </w:rPr>
        <w:t>of van de duivel</w:t>
      </w:r>
      <w:r>
        <w:rPr>
          <w:rFonts w:ascii="Times New Roman" w:hAnsi="Times New Roman"/>
          <w:sz w:val="24"/>
          <w:szCs w:val="24"/>
        </w:rPr>
        <w:t xml:space="preserve">, </w:t>
      </w:r>
      <w:r w:rsidRPr="00121A2C">
        <w:rPr>
          <w:rFonts w:ascii="Times New Roman" w:hAnsi="Times New Roman"/>
          <w:sz w:val="24"/>
          <w:szCs w:val="24"/>
        </w:rPr>
        <w:t>en een vrucht waren van zijn misleidingen? Antwoord. Ja voorzeker</w:t>
      </w:r>
      <w:r>
        <w:rPr>
          <w:rFonts w:ascii="Times New Roman" w:hAnsi="Times New Roman"/>
          <w:sz w:val="24"/>
          <w:szCs w:val="24"/>
        </w:rPr>
        <w:t xml:space="preserve">, </w:t>
      </w:r>
      <w:r w:rsidRPr="00121A2C">
        <w:rPr>
          <w:rFonts w:ascii="Times New Roman" w:hAnsi="Times New Roman"/>
          <w:sz w:val="24"/>
          <w:szCs w:val="24"/>
        </w:rPr>
        <w:t xml:space="preserve">dat bevind ik zo.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5.</w:t>
      </w:r>
      <w:r w:rsidRPr="00121A2C">
        <w:rPr>
          <w:rFonts w:ascii="Times New Roman" w:hAnsi="Times New Roman"/>
          <w:sz w:val="24"/>
          <w:szCs w:val="24"/>
        </w:rPr>
        <w:t xml:space="preserve"> Verzwakt niet deze vrees uw hart in het gebed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dat doet ze.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6.</w:t>
      </w:r>
      <w:r w:rsidRPr="00121A2C">
        <w:rPr>
          <w:rFonts w:ascii="Times New Roman" w:hAnsi="Times New Roman"/>
          <w:sz w:val="24"/>
          <w:szCs w:val="24"/>
        </w:rPr>
        <w:t xml:space="preserve"> Houdt u niet deze vrees terug van het aangrijpen der belofte van zaligheid door Jezus Christus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want ik denk: Als ik vroeger bedrogen ben</w:t>
      </w:r>
      <w:r>
        <w:rPr>
          <w:rFonts w:ascii="Times New Roman" w:hAnsi="Times New Roman"/>
          <w:sz w:val="24"/>
          <w:szCs w:val="24"/>
        </w:rPr>
        <w:t xml:space="preserve">, </w:t>
      </w:r>
      <w:r w:rsidRPr="00121A2C">
        <w:rPr>
          <w:rFonts w:ascii="Times New Roman" w:hAnsi="Times New Roman"/>
          <w:sz w:val="24"/>
          <w:szCs w:val="24"/>
        </w:rPr>
        <w:t>als ik vroeger troost ontvangen heb door een geest van misleiding</w:t>
      </w:r>
      <w:r>
        <w:rPr>
          <w:rFonts w:ascii="Times New Roman" w:hAnsi="Times New Roman"/>
          <w:sz w:val="24"/>
          <w:szCs w:val="24"/>
        </w:rPr>
        <w:t xml:space="preserve">, </w:t>
      </w:r>
      <w:r w:rsidRPr="00121A2C">
        <w:rPr>
          <w:rFonts w:ascii="Times New Roman" w:hAnsi="Times New Roman"/>
          <w:sz w:val="24"/>
          <w:szCs w:val="24"/>
        </w:rPr>
        <w:t xml:space="preserve">waarom kan het dan ook nu niet weer het geval zijn? Op die wijze ben ik bevreesd de belofte aan te grijpen.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7.</w:t>
      </w:r>
      <w:r w:rsidRPr="00121A2C">
        <w:rPr>
          <w:rFonts w:ascii="Times New Roman" w:hAnsi="Times New Roman"/>
          <w:sz w:val="24"/>
          <w:szCs w:val="24"/>
        </w:rPr>
        <w:t xml:space="preserve"> Strekt niet deze vrees om uw hart te verharden en om u wanhopig te maken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zeker</w:t>
      </w:r>
      <w:r>
        <w:rPr>
          <w:rFonts w:ascii="Times New Roman" w:hAnsi="Times New Roman"/>
          <w:sz w:val="24"/>
          <w:szCs w:val="24"/>
        </w:rPr>
        <w:t xml:space="preserve">, </w:t>
      </w:r>
      <w:r w:rsidRPr="00121A2C">
        <w:rPr>
          <w:rFonts w:ascii="Times New Roman" w:hAnsi="Times New Roman"/>
          <w:sz w:val="24"/>
          <w:szCs w:val="24"/>
        </w:rPr>
        <w:t xml:space="preserve">dat doet ze.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8.</w:t>
      </w:r>
      <w:r>
        <w:rPr>
          <w:rFonts w:ascii="Times New Roman" w:hAnsi="Times New Roman"/>
          <w:sz w:val="24"/>
          <w:szCs w:val="24"/>
        </w:rPr>
        <w:t xml:space="preserve"> I</w:t>
      </w:r>
      <w:r w:rsidRPr="00121A2C">
        <w:rPr>
          <w:rFonts w:ascii="Times New Roman" w:hAnsi="Times New Roman"/>
          <w:sz w:val="24"/>
          <w:szCs w:val="24"/>
        </w:rPr>
        <w:t>s niet deze vrees voor u een beletsel</w:t>
      </w:r>
      <w:r>
        <w:rPr>
          <w:rFonts w:ascii="Times New Roman" w:hAnsi="Times New Roman"/>
          <w:sz w:val="24"/>
          <w:szCs w:val="24"/>
        </w:rPr>
        <w:t xml:space="preserve">, </w:t>
      </w:r>
      <w:r w:rsidRPr="00121A2C">
        <w:rPr>
          <w:rFonts w:ascii="Times New Roman" w:hAnsi="Times New Roman"/>
          <w:sz w:val="24"/>
          <w:szCs w:val="24"/>
        </w:rPr>
        <w:t>om profijt te trekken uit het horen of lezen van het Woord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voorzeker</w:t>
      </w:r>
      <w:r>
        <w:rPr>
          <w:rFonts w:ascii="Times New Roman" w:hAnsi="Times New Roman"/>
          <w:sz w:val="24"/>
          <w:szCs w:val="24"/>
        </w:rPr>
        <w:t xml:space="preserve">, </w:t>
      </w:r>
      <w:r w:rsidRPr="00121A2C">
        <w:rPr>
          <w:rFonts w:ascii="Times New Roman" w:hAnsi="Times New Roman"/>
          <w:sz w:val="24"/>
          <w:szCs w:val="24"/>
        </w:rPr>
        <w:t>want wat ik ook hoor of lees</w:t>
      </w:r>
      <w:r>
        <w:rPr>
          <w:rFonts w:ascii="Times New Roman" w:hAnsi="Times New Roman"/>
          <w:sz w:val="24"/>
          <w:szCs w:val="24"/>
        </w:rPr>
        <w:t xml:space="preserve">, </w:t>
      </w:r>
      <w:r w:rsidRPr="00121A2C">
        <w:rPr>
          <w:rFonts w:ascii="Times New Roman" w:hAnsi="Times New Roman"/>
          <w:sz w:val="24"/>
          <w:szCs w:val="24"/>
        </w:rPr>
        <w:t xml:space="preserve">altijd denk ik: Niets dat goed is behoort aan mij. </w:t>
      </w:r>
    </w:p>
    <w:p w:rsidR="00E50744" w:rsidRPr="00A31281"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9</w:t>
      </w:r>
      <w:r w:rsidRPr="00121A2C">
        <w:rPr>
          <w:rFonts w:ascii="Times New Roman" w:hAnsi="Times New Roman"/>
          <w:sz w:val="24"/>
          <w:szCs w:val="24"/>
        </w:rPr>
        <w:t>. Strekt niet deze vrees om godslasteringen in uw hart op te wekken tegen God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zo</w:t>
      </w:r>
      <w:r>
        <w:rPr>
          <w:rFonts w:ascii="Times New Roman" w:hAnsi="Times New Roman"/>
          <w:sz w:val="24"/>
          <w:szCs w:val="24"/>
        </w:rPr>
        <w:t xml:space="preserve">, </w:t>
      </w:r>
      <w:r w:rsidRPr="00121A2C">
        <w:rPr>
          <w:rFonts w:ascii="Times New Roman" w:hAnsi="Times New Roman"/>
          <w:sz w:val="24"/>
          <w:szCs w:val="24"/>
        </w:rPr>
        <w:t xml:space="preserve">dat ik er bijna waanzinnig onder word. </w:t>
      </w:r>
    </w:p>
    <w:p w:rsidR="00E50744" w:rsidRPr="00A31281"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 10.</w:t>
      </w:r>
      <w:r w:rsidRPr="00121A2C">
        <w:rPr>
          <w:rFonts w:ascii="Times New Roman" w:hAnsi="Times New Roman"/>
          <w:sz w:val="24"/>
          <w:szCs w:val="24"/>
        </w:rPr>
        <w:t xml:space="preserve"> Doet niet deze vrees u soms denken</w:t>
      </w:r>
      <w:r>
        <w:rPr>
          <w:rFonts w:ascii="Times New Roman" w:hAnsi="Times New Roman"/>
          <w:sz w:val="24"/>
          <w:szCs w:val="24"/>
        </w:rPr>
        <w:t xml:space="preserve">, </w:t>
      </w:r>
      <w:r w:rsidRPr="00121A2C">
        <w:rPr>
          <w:rFonts w:ascii="Times New Roman" w:hAnsi="Times New Roman"/>
          <w:sz w:val="24"/>
          <w:szCs w:val="24"/>
        </w:rPr>
        <w:t>dat het vergeefs voor u is langer op de Heere te wachten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 voorzeker</w:t>
      </w:r>
      <w:r>
        <w:rPr>
          <w:rFonts w:ascii="Times New Roman" w:hAnsi="Times New Roman"/>
          <w:sz w:val="24"/>
          <w:szCs w:val="24"/>
        </w:rPr>
        <w:t xml:space="preserve">, </w:t>
      </w:r>
      <w:r w:rsidRPr="00121A2C">
        <w:rPr>
          <w:rFonts w:ascii="Times New Roman" w:hAnsi="Times New Roman"/>
          <w:sz w:val="24"/>
          <w:szCs w:val="24"/>
        </w:rPr>
        <w:t>en ik ben menigmaal bijna tot het besluit gekomen</w:t>
      </w:r>
      <w:r>
        <w:rPr>
          <w:rFonts w:ascii="Times New Roman" w:hAnsi="Times New Roman"/>
          <w:sz w:val="24"/>
          <w:szCs w:val="24"/>
        </w:rPr>
        <w:t xml:space="preserve">, </w:t>
      </w:r>
      <w:r w:rsidRPr="00121A2C">
        <w:rPr>
          <w:rFonts w:ascii="Times New Roman" w:hAnsi="Times New Roman"/>
          <w:sz w:val="24"/>
          <w:szCs w:val="24"/>
        </w:rPr>
        <w:t>dat ik niet langer wil lezen</w:t>
      </w:r>
      <w:r>
        <w:rPr>
          <w:rFonts w:ascii="Times New Roman" w:hAnsi="Times New Roman"/>
          <w:sz w:val="24"/>
          <w:szCs w:val="24"/>
        </w:rPr>
        <w:t xml:space="preserve">, </w:t>
      </w:r>
      <w:r w:rsidRPr="00121A2C">
        <w:rPr>
          <w:rFonts w:ascii="Times New Roman" w:hAnsi="Times New Roman"/>
          <w:sz w:val="24"/>
          <w:szCs w:val="24"/>
        </w:rPr>
        <w:t>bidden</w:t>
      </w:r>
      <w:r>
        <w:rPr>
          <w:rFonts w:ascii="Times New Roman" w:hAnsi="Times New Roman"/>
          <w:sz w:val="24"/>
          <w:szCs w:val="24"/>
        </w:rPr>
        <w:t xml:space="preserve">, </w:t>
      </w:r>
      <w:r w:rsidRPr="00121A2C">
        <w:rPr>
          <w:rFonts w:ascii="Times New Roman" w:hAnsi="Times New Roman"/>
          <w:sz w:val="24"/>
          <w:szCs w:val="24"/>
        </w:rPr>
        <w:t>horen</w:t>
      </w:r>
      <w:r>
        <w:rPr>
          <w:rFonts w:ascii="Times New Roman" w:hAnsi="Times New Roman"/>
          <w:sz w:val="24"/>
          <w:szCs w:val="24"/>
        </w:rPr>
        <w:t xml:space="preserve">, </w:t>
      </w:r>
      <w:r w:rsidRPr="00121A2C">
        <w:rPr>
          <w:rFonts w:ascii="Times New Roman" w:hAnsi="Times New Roman"/>
          <w:sz w:val="24"/>
          <w:szCs w:val="24"/>
        </w:rPr>
        <w:t>omgaan met Gods volk</w:t>
      </w:r>
      <w:r>
        <w:rPr>
          <w:rFonts w:ascii="Times New Roman" w:hAnsi="Times New Roman"/>
          <w:sz w:val="24"/>
          <w:szCs w:val="24"/>
        </w:rPr>
        <w:t xml:space="preserve">, </w:t>
      </w:r>
      <w:r w:rsidRPr="00121A2C">
        <w:rPr>
          <w:rFonts w:ascii="Times New Roman" w:hAnsi="Times New Roman"/>
          <w:sz w:val="24"/>
          <w:szCs w:val="24"/>
        </w:rPr>
        <w:t xml:space="preserve">en met meer dergelijke zaken mij ophouden.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arme Christen</w:t>
      </w:r>
      <w:r>
        <w:rPr>
          <w:rFonts w:ascii="Times New Roman" w:hAnsi="Times New Roman"/>
          <w:sz w:val="24"/>
          <w:szCs w:val="24"/>
        </w:rPr>
        <w:t xml:space="preserve">, </w:t>
      </w:r>
      <w:r w:rsidRPr="00121A2C">
        <w:rPr>
          <w:rFonts w:ascii="Times New Roman" w:hAnsi="Times New Roman"/>
          <w:sz w:val="24"/>
          <w:szCs w:val="24"/>
        </w:rPr>
        <w:t>het verblijdt mij</w:t>
      </w:r>
      <w:r>
        <w:rPr>
          <w:rFonts w:ascii="Times New Roman" w:hAnsi="Times New Roman"/>
          <w:sz w:val="24"/>
          <w:szCs w:val="24"/>
        </w:rPr>
        <w:t xml:space="preserve">, dat u </w:t>
      </w:r>
      <w:r w:rsidRPr="00121A2C">
        <w:rPr>
          <w:rFonts w:ascii="Times New Roman" w:hAnsi="Times New Roman"/>
          <w:sz w:val="24"/>
          <w:szCs w:val="24"/>
        </w:rPr>
        <w:t>mij zo duidelijk hebt geantwoord</w:t>
      </w:r>
      <w:r>
        <w:rPr>
          <w:rFonts w:ascii="Times New Roman" w:hAnsi="Times New Roman"/>
          <w:sz w:val="24"/>
          <w:szCs w:val="24"/>
        </w:rPr>
        <w:t xml:space="preserve">, maar, </w:t>
      </w:r>
      <w:r w:rsidRPr="00121A2C">
        <w:rPr>
          <w:rFonts w:ascii="Times New Roman" w:hAnsi="Times New Roman"/>
          <w:sz w:val="24"/>
          <w:szCs w:val="24"/>
        </w:rPr>
        <w:t>ik bid u</w:t>
      </w:r>
      <w:r>
        <w:rPr>
          <w:rFonts w:ascii="Times New Roman" w:hAnsi="Times New Roman"/>
          <w:sz w:val="24"/>
          <w:szCs w:val="24"/>
        </w:rPr>
        <w:t xml:space="preserve">, </w:t>
      </w:r>
      <w:r w:rsidRPr="00121A2C">
        <w:rPr>
          <w:rFonts w:ascii="Times New Roman" w:hAnsi="Times New Roman"/>
          <w:sz w:val="24"/>
          <w:szCs w:val="24"/>
        </w:rPr>
        <w:t>zie op uw antwoord terug. Hoeveel dat van God komt meent gij dat in deze dingen is? Hoeveel van</w:t>
      </w:r>
      <w:r>
        <w:rPr>
          <w:rFonts w:ascii="Times New Roman" w:hAnsi="Times New Roman"/>
          <w:sz w:val="24"/>
          <w:szCs w:val="24"/>
        </w:rPr>
        <w:t xml:space="preserve"> Zijn Geest</w:t>
      </w:r>
      <w:r w:rsidRPr="00121A2C">
        <w:rPr>
          <w:rFonts w:ascii="Times New Roman" w:hAnsi="Times New Roman"/>
          <w:sz w:val="24"/>
          <w:szCs w:val="24"/>
        </w:rPr>
        <w:t xml:space="preserve"> en de genade van</w:t>
      </w:r>
      <w:r>
        <w:rPr>
          <w:rFonts w:ascii="Times New Roman" w:hAnsi="Times New Roman"/>
          <w:sz w:val="24"/>
          <w:szCs w:val="24"/>
        </w:rPr>
        <w:t xml:space="preserve"> Zijn Woord</w:t>
      </w:r>
      <w:r w:rsidRPr="00121A2C">
        <w:rPr>
          <w:rFonts w:ascii="Times New Roman" w:hAnsi="Times New Roman"/>
          <w:sz w:val="24"/>
          <w:szCs w:val="24"/>
        </w:rPr>
        <w:t>? Letterlijk niets</w:t>
      </w:r>
      <w:r>
        <w:rPr>
          <w:rFonts w:ascii="Times New Roman" w:hAnsi="Times New Roman"/>
          <w:sz w:val="24"/>
          <w:szCs w:val="24"/>
        </w:rPr>
        <w:t xml:space="preserve">, </w:t>
      </w:r>
      <w:r w:rsidRPr="00121A2C">
        <w:rPr>
          <w:rFonts w:ascii="Times New Roman" w:hAnsi="Times New Roman"/>
          <w:sz w:val="24"/>
          <w:szCs w:val="24"/>
        </w:rPr>
        <w:t>want het is onmogelijk</w:t>
      </w:r>
      <w:r>
        <w:rPr>
          <w:rFonts w:ascii="Times New Roman" w:hAnsi="Times New Roman"/>
          <w:sz w:val="24"/>
          <w:szCs w:val="24"/>
        </w:rPr>
        <w:t xml:space="preserve">, </w:t>
      </w:r>
      <w:r w:rsidRPr="00121A2C">
        <w:rPr>
          <w:rFonts w:ascii="Times New Roman" w:hAnsi="Times New Roman"/>
          <w:sz w:val="24"/>
          <w:szCs w:val="24"/>
        </w:rPr>
        <w:t>dat deze dingen</w:t>
      </w:r>
      <w:r>
        <w:rPr>
          <w:rFonts w:ascii="Times New Roman" w:hAnsi="Times New Roman"/>
          <w:sz w:val="24"/>
          <w:szCs w:val="24"/>
        </w:rPr>
        <w:t xml:space="preserve"> de ware </w:t>
      </w:r>
      <w:r w:rsidRPr="00121A2C">
        <w:rPr>
          <w:rFonts w:ascii="Times New Roman" w:hAnsi="Times New Roman"/>
          <w:sz w:val="24"/>
          <w:szCs w:val="24"/>
        </w:rPr>
        <w:t>en natuurlijke uitwerkingen zijn van de werkingen van de Geest van God</w:t>
      </w:r>
      <w:r>
        <w:rPr>
          <w:rFonts w:ascii="Times New Roman" w:hAnsi="Times New Roman"/>
          <w:sz w:val="24"/>
          <w:szCs w:val="24"/>
        </w:rPr>
        <w:t xml:space="preserve">, </w:t>
      </w:r>
      <w:r w:rsidRPr="00121A2C">
        <w:rPr>
          <w:rFonts w:ascii="Times New Roman" w:hAnsi="Times New Roman"/>
          <w:sz w:val="24"/>
          <w:szCs w:val="24"/>
        </w:rPr>
        <w:t>als een Geest der dienstbaarheid. Dit is niet iets hetwelk Hij doet</w:t>
      </w:r>
      <w:r>
        <w:rPr>
          <w:rFonts w:ascii="Times New Roman" w:hAnsi="Times New Roman"/>
          <w:sz w:val="24"/>
          <w:szCs w:val="24"/>
        </w:rPr>
        <w:t>. Z</w:t>
      </w:r>
      <w:r w:rsidRPr="00121A2C">
        <w:rPr>
          <w:rFonts w:ascii="Times New Roman" w:hAnsi="Times New Roman"/>
          <w:sz w:val="24"/>
          <w:szCs w:val="24"/>
        </w:rPr>
        <w:t>iet gij de klauw van de duivel daar niet in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ziet gij die niet in elke van de tien dingen</w:t>
      </w:r>
      <w:r>
        <w:rPr>
          <w:rFonts w:ascii="Times New Roman" w:hAnsi="Times New Roman"/>
          <w:sz w:val="24"/>
          <w:szCs w:val="24"/>
        </w:rPr>
        <w:t xml:space="preserve">, </w:t>
      </w:r>
      <w:r w:rsidRPr="00121A2C">
        <w:rPr>
          <w:rFonts w:ascii="Times New Roman" w:hAnsi="Times New Roman"/>
          <w:sz w:val="24"/>
          <w:szCs w:val="24"/>
        </w:rPr>
        <w:t>die gij belijdt</w:t>
      </w:r>
      <w:r>
        <w:rPr>
          <w:rFonts w:ascii="Times New Roman" w:hAnsi="Times New Roman"/>
          <w:sz w:val="24"/>
          <w:szCs w:val="24"/>
        </w:rPr>
        <w:t>? I</w:t>
      </w:r>
      <w:r w:rsidRPr="00121A2C">
        <w:rPr>
          <w:rFonts w:ascii="Times New Roman" w:hAnsi="Times New Roman"/>
          <w:sz w:val="24"/>
          <w:szCs w:val="24"/>
        </w:rPr>
        <w:t>s er geen verregaande boosheid tastbaar in elke van de uitwerkingen van deze vrees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besluit dan</w:t>
      </w:r>
      <w:r>
        <w:rPr>
          <w:rFonts w:ascii="Times New Roman" w:hAnsi="Times New Roman"/>
          <w:sz w:val="24"/>
          <w:szCs w:val="24"/>
        </w:rPr>
        <w:t xml:space="preserve">, </w:t>
      </w:r>
      <w:r w:rsidRPr="00121A2C">
        <w:rPr>
          <w:rFonts w:ascii="Times New Roman" w:hAnsi="Times New Roman"/>
          <w:sz w:val="24"/>
          <w:szCs w:val="24"/>
        </w:rPr>
        <w:t>gelijk ik begon</w:t>
      </w:r>
      <w:r>
        <w:rPr>
          <w:rFonts w:ascii="Times New Roman" w:hAnsi="Times New Roman"/>
          <w:sz w:val="24"/>
          <w:szCs w:val="24"/>
        </w:rPr>
        <w:t xml:space="preserve">, </w:t>
      </w:r>
      <w:r w:rsidRPr="00121A2C">
        <w:rPr>
          <w:rFonts w:ascii="Times New Roman" w:hAnsi="Times New Roman"/>
          <w:sz w:val="24"/>
          <w:szCs w:val="24"/>
        </w:rPr>
        <w:t>dat de vrees</w:t>
      </w:r>
      <w:r>
        <w:rPr>
          <w:rFonts w:ascii="Times New Roman" w:hAnsi="Times New Roman"/>
          <w:sz w:val="24"/>
          <w:szCs w:val="24"/>
        </w:rPr>
        <w:t xml:space="preserve">, </w:t>
      </w:r>
      <w:r w:rsidRPr="00121A2C">
        <w:rPr>
          <w:rFonts w:ascii="Times New Roman" w:hAnsi="Times New Roman"/>
          <w:sz w:val="24"/>
          <w:szCs w:val="24"/>
        </w:rPr>
        <w:t>die de Geest van God</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w:t>
      </w:r>
      <w:r w:rsidRPr="00121A2C">
        <w:rPr>
          <w:rFonts w:ascii="Times New Roman" w:hAnsi="Times New Roman"/>
          <w:sz w:val="24"/>
          <w:szCs w:val="24"/>
        </w:rPr>
        <w:t>werkt</w:t>
      </w:r>
      <w:r>
        <w:rPr>
          <w:rFonts w:ascii="Times New Roman" w:hAnsi="Times New Roman"/>
          <w:sz w:val="24"/>
          <w:szCs w:val="24"/>
        </w:rPr>
        <w:t xml:space="preserve">, </w:t>
      </w:r>
      <w:r w:rsidRPr="00121A2C">
        <w:rPr>
          <w:rFonts w:ascii="Times New Roman" w:hAnsi="Times New Roman"/>
          <w:sz w:val="24"/>
          <w:szCs w:val="24"/>
        </w:rPr>
        <w:t xml:space="preserve">goed en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niet alleen uit oorzaak van de auteur</w:t>
      </w:r>
      <w:r>
        <w:rPr>
          <w:rFonts w:ascii="Times New Roman" w:hAnsi="Times New Roman"/>
          <w:sz w:val="24"/>
          <w:szCs w:val="24"/>
        </w:rPr>
        <w:t>, maar</w:t>
      </w:r>
      <w:r w:rsidRPr="00121A2C">
        <w:rPr>
          <w:rFonts w:ascii="Times New Roman" w:hAnsi="Times New Roman"/>
          <w:sz w:val="24"/>
          <w:szCs w:val="24"/>
        </w:rPr>
        <w:t xml:space="preserve"> ook ter</w:t>
      </w:r>
      <w:r>
        <w:rPr>
          <w:rFonts w:ascii="Times New Roman" w:hAnsi="Times New Roman"/>
          <w:sz w:val="24"/>
          <w:szCs w:val="24"/>
        </w:rPr>
        <w:t xml:space="preserve"> oorzaak </w:t>
      </w:r>
      <w:r w:rsidRPr="00121A2C">
        <w:rPr>
          <w:rFonts w:ascii="Times New Roman" w:hAnsi="Times New Roman"/>
          <w:sz w:val="24"/>
          <w:szCs w:val="24"/>
        </w:rPr>
        <w:t>van de grond en de uitwerkingen</w:t>
      </w:r>
      <w:r>
        <w:rPr>
          <w:rFonts w:ascii="Times New Roman" w:hAnsi="Times New Roman"/>
          <w:sz w:val="24"/>
          <w:szCs w:val="24"/>
        </w:rPr>
        <w:t>, maar</w:t>
      </w:r>
      <w:r w:rsidRPr="00121A2C">
        <w:rPr>
          <w:rFonts w:ascii="Times New Roman" w:hAnsi="Times New Roman"/>
          <w:sz w:val="24"/>
          <w:szCs w:val="24"/>
        </w:rPr>
        <w:t xml:space="preserve"> toch</w:t>
      </w:r>
      <w:r>
        <w:rPr>
          <w:rFonts w:ascii="Times New Roman" w:hAnsi="Times New Roman"/>
          <w:sz w:val="24"/>
          <w:szCs w:val="24"/>
        </w:rPr>
        <w:t xml:space="preserve">, </w:t>
      </w:r>
      <w:r w:rsidRPr="00121A2C">
        <w:rPr>
          <w:rFonts w:ascii="Times New Roman" w:hAnsi="Times New Roman"/>
          <w:sz w:val="24"/>
          <w:szCs w:val="24"/>
        </w:rPr>
        <w:t>zij kan niet langer duren als zodanig</w:t>
      </w:r>
      <w:r>
        <w:rPr>
          <w:rFonts w:ascii="Times New Roman" w:hAnsi="Times New Roman"/>
          <w:sz w:val="24"/>
          <w:szCs w:val="24"/>
        </w:rPr>
        <w:t xml:space="preserve">, </w:t>
      </w:r>
      <w:r w:rsidRPr="00121A2C">
        <w:rPr>
          <w:rFonts w:ascii="Times New Roman" w:hAnsi="Times New Roman"/>
          <w:sz w:val="24"/>
          <w:szCs w:val="24"/>
        </w:rPr>
        <w:t>als het bovengenoemde besluit voortbrengende</w:t>
      </w:r>
      <w:r>
        <w:rPr>
          <w:rFonts w:ascii="Times New Roman" w:hAnsi="Times New Roman"/>
          <w:sz w:val="24"/>
          <w:szCs w:val="24"/>
        </w:rPr>
        <w:t xml:space="preserve">, </w:t>
      </w:r>
      <w:r w:rsidRPr="00121A2C">
        <w:rPr>
          <w:rFonts w:ascii="Times New Roman" w:hAnsi="Times New Roman"/>
          <w:sz w:val="24"/>
          <w:szCs w:val="24"/>
        </w:rPr>
        <w:t>dan totdat de Geest</w:t>
      </w:r>
      <w:r>
        <w:rPr>
          <w:rFonts w:ascii="Times New Roman" w:hAnsi="Times New Roman"/>
          <w:sz w:val="24"/>
          <w:szCs w:val="24"/>
        </w:rPr>
        <w:t xml:space="preserve">, </w:t>
      </w:r>
      <w:r w:rsidRPr="00121A2C">
        <w:rPr>
          <w:rFonts w:ascii="Times New Roman" w:hAnsi="Times New Roman"/>
          <w:sz w:val="24"/>
          <w:szCs w:val="24"/>
        </w:rPr>
        <w:t>als de Geest der aanneming</w:t>
      </w:r>
      <w:r>
        <w:rPr>
          <w:rFonts w:ascii="Times New Roman" w:hAnsi="Times New Roman"/>
          <w:sz w:val="24"/>
          <w:szCs w:val="24"/>
        </w:rPr>
        <w:t xml:space="preserve">, </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omdat dan de ziel met klaarheid uitgerukt wordt uit de staat en toestand</w:t>
      </w:r>
      <w:r>
        <w:rPr>
          <w:rFonts w:ascii="Times New Roman" w:hAnsi="Times New Roman"/>
          <w:sz w:val="24"/>
          <w:szCs w:val="24"/>
        </w:rPr>
        <w:t xml:space="preserve">, waarin </w:t>
      </w:r>
      <w:r w:rsidRPr="00121A2C">
        <w:rPr>
          <w:rFonts w:ascii="Times New Roman" w:hAnsi="Times New Roman"/>
          <w:sz w:val="24"/>
          <w:szCs w:val="24"/>
        </w:rPr>
        <w:t>zij zichzelf van nature en door de zonde gebracht had</w:t>
      </w:r>
      <w:r>
        <w:rPr>
          <w:rFonts w:ascii="Times New Roman" w:hAnsi="Times New Roman"/>
          <w:sz w:val="24"/>
          <w:szCs w:val="24"/>
        </w:rPr>
        <w:t xml:space="preserve">, </w:t>
      </w:r>
      <w:r w:rsidRPr="00121A2C">
        <w:rPr>
          <w:rFonts w:ascii="Times New Roman" w:hAnsi="Times New Roman"/>
          <w:sz w:val="24"/>
          <w:szCs w:val="24"/>
        </w:rPr>
        <w:t>en ingezet wordt in Christus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door Hem in een staat van leven en gelukzaligheid door genade. Daarom</w:t>
      </w:r>
      <w:r>
        <w:rPr>
          <w:rFonts w:ascii="Times New Roman" w:hAnsi="Times New Roman"/>
          <w:sz w:val="24"/>
          <w:szCs w:val="24"/>
        </w:rPr>
        <w:t xml:space="preserve">, indien </w:t>
      </w:r>
      <w:r w:rsidRPr="00121A2C">
        <w:rPr>
          <w:rFonts w:ascii="Times New Roman" w:hAnsi="Times New Roman"/>
          <w:sz w:val="24"/>
          <w:szCs w:val="24"/>
        </w:rPr>
        <w:t>voor het eerst de vrees weerkeert in uw ziel</w:t>
      </w:r>
      <w:r>
        <w:rPr>
          <w:rFonts w:ascii="Times New Roman" w:hAnsi="Times New Roman"/>
          <w:sz w:val="24"/>
          <w:szCs w:val="24"/>
        </w:rPr>
        <w:t xml:space="preserve">, </w:t>
      </w:r>
      <w:r w:rsidRPr="00121A2C">
        <w:rPr>
          <w:rFonts w:ascii="Times New Roman" w:hAnsi="Times New Roman"/>
          <w:sz w:val="24"/>
          <w:szCs w:val="24"/>
        </w:rPr>
        <w:t>nadat de Geest der aanneming met u geweest is</w:t>
      </w:r>
      <w:r>
        <w:rPr>
          <w:rFonts w:ascii="Times New Roman" w:hAnsi="Times New Roman"/>
          <w:sz w:val="24"/>
          <w:szCs w:val="24"/>
        </w:rPr>
        <w:t xml:space="preserve">,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zij niet komt van de Geest van God maar klaarblijkelijk van de geest des duivels</w:t>
      </w:r>
      <w:r>
        <w:rPr>
          <w:rFonts w:ascii="Times New Roman" w:hAnsi="Times New Roman"/>
          <w:sz w:val="24"/>
          <w:szCs w:val="24"/>
        </w:rPr>
        <w:t xml:space="preserve">, </w:t>
      </w:r>
      <w:r w:rsidRPr="00121A2C">
        <w:rPr>
          <w:rFonts w:ascii="Times New Roman" w:hAnsi="Times New Roman"/>
          <w:sz w:val="24"/>
          <w:szCs w:val="24"/>
        </w:rPr>
        <w:t>want zij is een leugen in zichzelf</w:t>
      </w:r>
      <w:r>
        <w:rPr>
          <w:rFonts w:ascii="Times New Roman" w:hAnsi="Times New Roman"/>
          <w:sz w:val="24"/>
          <w:szCs w:val="24"/>
        </w:rPr>
        <w:t xml:space="preserve">, </w:t>
      </w:r>
      <w:r w:rsidRPr="00121A2C">
        <w:rPr>
          <w:rFonts w:ascii="Times New Roman" w:hAnsi="Times New Roman"/>
          <w:sz w:val="24"/>
          <w:szCs w:val="24"/>
        </w:rPr>
        <w:t>en haar uitwerkingen zijn zondig en duivels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Tegenwerping.</w:t>
      </w:r>
      <w:r w:rsidRPr="00121A2C">
        <w:rPr>
          <w:rFonts w:ascii="Times New Roman" w:hAnsi="Times New Roman"/>
          <w:sz w:val="24"/>
          <w:szCs w:val="24"/>
        </w:rPr>
        <w:t xml:space="preserve"> Maar ik had ook</w:t>
      </w:r>
      <w:r>
        <w:rPr>
          <w:rFonts w:ascii="Times New Roman" w:hAnsi="Times New Roman"/>
          <w:sz w:val="24"/>
          <w:szCs w:val="24"/>
        </w:rPr>
        <w:t xml:space="preserve"> zo'n </w:t>
      </w:r>
      <w:r w:rsidRPr="00121A2C">
        <w:rPr>
          <w:rFonts w:ascii="Times New Roman" w:hAnsi="Times New Roman"/>
          <w:sz w:val="24"/>
          <w:szCs w:val="24"/>
        </w:rPr>
        <w:t>boosheid in mijn hart bij mijn eerste ontwaken</w:t>
      </w:r>
      <w:r>
        <w:rPr>
          <w:rFonts w:ascii="Times New Roman" w:hAnsi="Times New Roman"/>
          <w:sz w:val="24"/>
          <w:szCs w:val="24"/>
        </w:rPr>
        <w:t xml:space="preserve">, </w:t>
      </w:r>
      <w:r w:rsidRPr="00121A2C">
        <w:rPr>
          <w:rFonts w:ascii="Times New Roman" w:hAnsi="Times New Roman"/>
          <w:sz w:val="24"/>
          <w:szCs w:val="24"/>
        </w:rPr>
        <w:t>en daarom moet</w:t>
      </w:r>
      <w:r>
        <w:rPr>
          <w:rFonts w:ascii="Times New Roman" w:hAnsi="Times New Roman"/>
          <w:sz w:val="24"/>
          <w:szCs w:val="24"/>
        </w:rPr>
        <w:t xml:space="preserve">, </w:t>
      </w:r>
      <w:r w:rsidRPr="00121A2C">
        <w:rPr>
          <w:rFonts w:ascii="Times New Roman" w:hAnsi="Times New Roman"/>
          <w:sz w:val="24"/>
          <w:szCs w:val="24"/>
        </w:rPr>
        <w:t>volgens uw argument</w:t>
      </w:r>
      <w:r>
        <w:rPr>
          <w:rFonts w:ascii="Times New Roman" w:hAnsi="Times New Roman"/>
          <w:sz w:val="24"/>
          <w:szCs w:val="24"/>
        </w:rPr>
        <w:t xml:space="preserve">, </w:t>
      </w:r>
      <w:r w:rsidRPr="00121A2C">
        <w:rPr>
          <w:rFonts w:ascii="Times New Roman" w:hAnsi="Times New Roman"/>
          <w:sz w:val="24"/>
          <w:szCs w:val="24"/>
        </w:rPr>
        <w:t>ook dat van de duivel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ver als die boosheid ging in uw hart</w:t>
      </w:r>
      <w:r>
        <w:rPr>
          <w:rFonts w:ascii="Times New Roman" w:hAnsi="Times New Roman"/>
          <w:sz w:val="24"/>
          <w:szCs w:val="24"/>
        </w:rPr>
        <w:t xml:space="preserve">, </w:t>
      </w:r>
      <w:r w:rsidRPr="00121A2C">
        <w:rPr>
          <w:rFonts w:ascii="Times New Roman" w:hAnsi="Times New Roman"/>
          <w:sz w:val="24"/>
          <w:szCs w:val="24"/>
        </w:rPr>
        <w:t>zo verzocht de duivel en uw eigen hart u tot wanhoop te drijven</w:t>
      </w:r>
      <w:r>
        <w:rPr>
          <w:rFonts w:ascii="Times New Roman" w:hAnsi="Times New Roman"/>
          <w:sz w:val="24"/>
          <w:szCs w:val="24"/>
        </w:rPr>
        <w:t xml:space="preserve">, </w:t>
      </w:r>
      <w:r w:rsidRPr="00121A2C">
        <w:rPr>
          <w:rFonts w:ascii="Times New Roman" w:hAnsi="Times New Roman"/>
          <w:sz w:val="24"/>
          <w:szCs w:val="24"/>
        </w:rPr>
        <w:t>en u daar te doen omkomen</w:t>
      </w:r>
      <w:r>
        <w:rPr>
          <w:rFonts w:ascii="Times New Roman" w:hAnsi="Times New Roman"/>
          <w:sz w:val="24"/>
          <w:szCs w:val="24"/>
        </w:rPr>
        <w:t>, maar</w:t>
      </w:r>
      <w:r w:rsidRPr="00121A2C">
        <w:rPr>
          <w:rFonts w:ascii="Times New Roman" w:hAnsi="Times New Roman"/>
          <w:sz w:val="24"/>
          <w:szCs w:val="24"/>
        </w:rPr>
        <w:t xml:space="preserve"> gij hebt de vraag vergeten</w:t>
      </w:r>
      <w:r>
        <w:rPr>
          <w:rFonts w:ascii="Times New Roman" w:hAnsi="Times New Roman"/>
          <w:sz w:val="24"/>
          <w:szCs w:val="24"/>
        </w:rPr>
        <w:t xml:space="preserve">, </w:t>
      </w:r>
      <w:r w:rsidRPr="00121A2C">
        <w:rPr>
          <w:rFonts w:ascii="Times New Roman" w:hAnsi="Times New Roman"/>
          <w:sz w:val="24"/>
          <w:szCs w:val="24"/>
        </w:rPr>
        <w:t>de vraag is niet of gij toen ontrust werd door zulke ongerechtigheden</w:t>
      </w:r>
      <w:r>
        <w:rPr>
          <w:rFonts w:ascii="Times New Roman" w:hAnsi="Times New Roman"/>
          <w:sz w:val="24"/>
          <w:szCs w:val="24"/>
        </w:rPr>
        <w:t>, maar</w:t>
      </w:r>
      <w:r w:rsidRPr="00121A2C">
        <w:rPr>
          <w:rFonts w:ascii="Times New Roman" w:hAnsi="Times New Roman"/>
          <w:sz w:val="24"/>
          <w:szCs w:val="24"/>
        </w:rPr>
        <w:t xml:space="preserve"> of uw vrees voor de verdoemenis op die tijd niet rechtmatig en goed was</w:t>
      </w:r>
      <w:r>
        <w:rPr>
          <w:rFonts w:ascii="Times New Roman" w:hAnsi="Times New Roman"/>
          <w:sz w:val="24"/>
          <w:szCs w:val="24"/>
        </w:rPr>
        <w:t xml:space="preserve">, </w:t>
      </w:r>
      <w:r w:rsidRPr="00121A2C">
        <w:rPr>
          <w:rFonts w:ascii="Times New Roman" w:hAnsi="Times New Roman"/>
          <w:sz w:val="24"/>
          <w:szCs w:val="24"/>
        </w:rPr>
        <w:t>omdat zij gegrond was op uw tegenwoordige toestand</w:t>
      </w:r>
      <w:r>
        <w:rPr>
          <w:rFonts w:ascii="Times New Roman" w:hAnsi="Times New Roman"/>
          <w:sz w:val="24"/>
          <w:szCs w:val="24"/>
        </w:rPr>
        <w:t xml:space="preserve">, </w:t>
      </w:r>
      <w:r w:rsidRPr="00121A2C">
        <w:rPr>
          <w:rFonts w:ascii="Times New Roman" w:hAnsi="Times New Roman"/>
          <w:sz w:val="24"/>
          <w:szCs w:val="24"/>
        </w:rPr>
        <w:t>welke was</w:t>
      </w:r>
      <w:r>
        <w:rPr>
          <w:rFonts w:ascii="Times New Roman" w:hAnsi="Times New Roman"/>
          <w:sz w:val="24"/>
          <w:szCs w:val="24"/>
        </w:rPr>
        <w:t xml:space="preserve">, dat u </w:t>
      </w:r>
      <w:r w:rsidRPr="00121A2C">
        <w:rPr>
          <w:rFonts w:ascii="Times New Roman" w:hAnsi="Times New Roman"/>
          <w:sz w:val="24"/>
          <w:szCs w:val="24"/>
        </w:rPr>
        <w:t>waart buiten Christus</w:t>
      </w:r>
      <w:r>
        <w:rPr>
          <w:rFonts w:ascii="Times New Roman" w:hAnsi="Times New Roman"/>
          <w:sz w:val="24"/>
          <w:szCs w:val="24"/>
        </w:rPr>
        <w:t xml:space="preserve">, </w:t>
      </w:r>
      <w:r w:rsidRPr="00121A2C">
        <w:rPr>
          <w:rFonts w:ascii="Times New Roman" w:hAnsi="Times New Roman"/>
          <w:sz w:val="24"/>
          <w:szCs w:val="24"/>
        </w:rPr>
        <w:t>in uw zonden</w:t>
      </w:r>
      <w:r>
        <w:rPr>
          <w:rFonts w:ascii="Times New Roman" w:hAnsi="Times New Roman"/>
          <w:sz w:val="24"/>
          <w:szCs w:val="24"/>
        </w:rPr>
        <w:t xml:space="preserve">, </w:t>
      </w:r>
      <w:r w:rsidRPr="00121A2C">
        <w:rPr>
          <w:rFonts w:ascii="Times New Roman" w:hAnsi="Times New Roman"/>
          <w:sz w:val="24"/>
          <w:szCs w:val="24"/>
        </w:rPr>
        <w:t>en onder de vloek der wet</w:t>
      </w:r>
      <w:r>
        <w:rPr>
          <w:rFonts w:ascii="Times New Roman" w:hAnsi="Times New Roman"/>
          <w:sz w:val="24"/>
          <w:szCs w:val="24"/>
        </w:rPr>
        <w:t xml:space="preserve">, </w:t>
      </w:r>
      <w:r w:rsidRPr="00121A2C">
        <w:rPr>
          <w:rFonts w:ascii="Times New Roman" w:hAnsi="Times New Roman"/>
          <w:sz w:val="24"/>
          <w:szCs w:val="24"/>
        </w:rPr>
        <w:t>en of nu</w:t>
      </w:r>
      <w:r>
        <w:rPr>
          <w:rFonts w:ascii="Times New Roman" w:hAnsi="Times New Roman"/>
          <w:sz w:val="24"/>
          <w:szCs w:val="24"/>
        </w:rPr>
        <w:t xml:space="preserve">, </w:t>
      </w:r>
      <w:r w:rsidRPr="00121A2C">
        <w:rPr>
          <w:rFonts w:ascii="Times New Roman" w:hAnsi="Times New Roman"/>
          <w:sz w:val="24"/>
          <w:szCs w:val="24"/>
        </w:rPr>
        <w:t>sinds de Geest der aanneming tot u gekomen is</w:t>
      </w:r>
      <w:r>
        <w:rPr>
          <w:rFonts w:ascii="Times New Roman" w:hAnsi="Times New Roman"/>
          <w:sz w:val="24"/>
          <w:szCs w:val="24"/>
        </w:rPr>
        <w:t xml:space="preserve">, </w:t>
      </w:r>
      <w:r w:rsidRPr="00121A2C">
        <w:rPr>
          <w:rFonts w:ascii="Times New Roman" w:hAnsi="Times New Roman"/>
          <w:sz w:val="24"/>
          <w:szCs w:val="24"/>
        </w:rPr>
        <w:t>en aan u</w:t>
      </w:r>
      <w:r>
        <w:rPr>
          <w:rFonts w:ascii="Times New Roman" w:hAnsi="Times New Roman"/>
          <w:sz w:val="24"/>
          <w:szCs w:val="24"/>
        </w:rPr>
        <w:t xml:space="preserve">, </w:t>
      </w:r>
      <w:r w:rsidRPr="00121A2C">
        <w:rPr>
          <w:rFonts w:ascii="Times New Roman" w:hAnsi="Times New Roman"/>
          <w:sz w:val="24"/>
          <w:szCs w:val="24"/>
        </w:rPr>
        <w:t>en voor u heeft gedaan datgene</w:t>
      </w:r>
      <w:r>
        <w:rPr>
          <w:rFonts w:ascii="Times New Roman" w:hAnsi="Times New Roman"/>
          <w:sz w:val="24"/>
          <w:szCs w:val="24"/>
        </w:rPr>
        <w:t xml:space="preserve">, </w:t>
      </w:r>
      <w:r w:rsidRPr="00121A2C">
        <w:rPr>
          <w:rFonts w:ascii="Times New Roman" w:hAnsi="Times New Roman"/>
          <w:sz w:val="24"/>
          <w:szCs w:val="24"/>
        </w:rPr>
        <w:t>waarvan melding gemaakt is</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of gij nu om iets wat dan ook plaats diende te geven aan dezelfde vrees</w:t>
      </w:r>
      <w:r>
        <w:rPr>
          <w:rFonts w:ascii="Times New Roman" w:hAnsi="Times New Roman"/>
          <w:sz w:val="24"/>
          <w:szCs w:val="24"/>
        </w:rPr>
        <w:t xml:space="preserve">, </w:t>
      </w:r>
      <w:r w:rsidRPr="00121A2C">
        <w:rPr>
          <w:rFonts w:ascii="Times New Roman" w:hAnsi="Times New Roman"/>
          <w:sz w:val="24"/>
          <w:szCs w:val="24"/>
        </w:rPr>
        <w:t>voortvloeiende uit dezelfde grond</w:t>
      </w:r>
      <w:r>
        <w:rPr>
          <w:rFonts w:ascii="Times New Roman" w:hAnsi="Times New Roman"/>
          <w:sz w:val="24"/>
          <w:szCs w:val="24"/>
        </w:rPr>
        <w:t xml:space="preserve">, </w:t>
      </w:r>
      <w:r w:rsidRPr="00121A2C">
        <w:rPr>
          <w:rFonts w:ascii="Times New Roman" w:hAnsi="Times New Roman"/>
          <w:sz w:val="24"/>
          <w:szCs w:val="24"/>
        </w:rPr>
        <w:t>de verdoemenis. Het is duidelijk</w:t>
      </w:r>
      <w:r>
        <w:rPr>
          <w:rFonts w:ascii="Times New Roman" w:hAnsi="Times New Roman"/>
          <w:sz w:val="24"/>
          <w:szCs w:val="24"/>
        </w:rPr>
        <w:t xml:space="preserve">, </w:t>
      </w:r>
      <w:r w:rsidRPr="00121A2C">
        <w:rPr>
          <w:rFonts w:ascii="Times New Roman" w:hAnsi="Times New Roman"/>
          <w:sz w:val="24"/>
          <w:szCs w:val="24"/>
        </w:rPr>
        <w:t>dat dit niet mag geschieden</w:t>
      </w:r>
      <w:r>
        <w:rPr>
          <w:rFonts w:ascii="Times New Roman" w:hAnsi="Times New Roman"/>
          <w:sz w:val="24"/>
          <w:szCs w:val="24"/>
        </w:rPr>
        <w:t xml:space="preserve">, </w:t>
      </w:r>
      <w:r w:rsidRPr="00121A2C">
        <w:rPr>
          <w:rFonts w:ascii="Times New Roman" w:hAnsi="Times New Roman"/>
          <w:sz w:val="24"/>
          <w:szCs w:val="24"/>
        </w:rPr>
        <w:t>omdat de grond</w:t>
      </w:r>
      <w:r>
        <w:rPr>
          <w:rFonts w:ascii="Times New Roman" w:hAnsi="Times New Roman"/>
          <w:sz w:val="24"/>
          <w:szCs w:val="24"/>
        </w:rPr>
        <w:t xml:space="preserve">, </w:t>
      </w:r>
      <w:r w:rsidRPr="00121A2C">
        <w:rPr>
          <w:rFonts w:ascii="Times New Roman" w:hAnsi="Times New Roman"/>
          <w:sz w:val="24"/>
          <w:szCs w:val="24"/>
        </w:rPr>
        <w:t>de oorzaak weggenomen is</w:t>
      </w:r>
      <w:r>
        <w:rPr>
          <w:rFonts w:ascii="Times New Roman" w:hAnsi="Times New Roman"/>
          <w:sz w:val="24"/>
          <w:szCs w:val="24"/>
        </w:rPr>
        <w:t xml:space="preserve">. </w:t>
      </w:r>
    </w:p>
    <w:p w:rsidR="00E50744" w:rsidRPr="00A31281" w:rsidRDefault="00E50744" w:rsidP="00006D98">
      <w:pPr>
        <w:spacing w:after="0"/>
        <w:jc w:val="both"/>
        <w:rPr>
          <w:rFonts w:ascii="Times New Roman" w:hAnsi="Times New Roman"/>
          <w:b/>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Tegenwerping</w:t>
      </w:r>
      <w:r w:rsidRPr="00121A2C">
        <w:rPr>
          <w:rFonts w:ascii="Times New Roman" w:hAnsi="Times New Roman"/>
          <w:sz w:val="24"/>
          <w:szCs w:val="24"/>
        </w:rPr>
        <w:t>. Maar sinds ik verzegeld werd tot de dag der verlossing</w:t>
      </w:r>
      <w:r>
        <w:rPr>
          <w:rFonts w:ascii="Times New Roman" w:hAnsi="Times New Roman"/>
          <w:sz w:val="24"/>
          <w:szCs w:val="24"/>
        </w:rPr>
        <w:t xml:space="preserve">, </w:t>
      </w:r>
      <w:r w:rsidRPr="00121A2C">
        <w:rPr>
          <w:rFonts w:ascii="Times New Roman" w:hAnsi="Times New Roman"/>
          <w:sz w:val="24"/>
          <w:szCs w:val="24"/>
        </w:rPr>
        <w:t>heb ik gruwelijk tegen God gezondigd</w:t>
      </w:r>
      <w:r>
        <w:rPr>
          <w:rFonts w:ascii="Times New Roman" w:hAnsi="Times New Roman"/>
          <w:sz w:val="24"/>
          <w:szCs w:val="24"/>
        </w:rPr>
        <w:t xml:space="preserve">, </w:t>
      </w:r>
      <w:r w:rsidRPr="00121A2C">
        <w:rPr>
          <w:rFonts w:ascii="Times New Roman" w:hAnsi="Times New Roman"/>
          <w:sz w:val="24"/>
          <w:szCs w:val="24"/>
        </w:rPr>
        <w:t>heb ik dan nu geen oorzaak om te vrezen</w:t>
      </w:r>
      <w:r>
        <w:rPr>
          <w:rFonts w:ascii="Times New Roman" w:hAnsi="Times New Roman"/>
          <w:sz w:val="24"/>
          <w:szCs w:val="24"/>
        </w:rPr>
        <w:t xml:space="preserve">, </w:t>
      </w:r>
      <w:r w:rsidRPr="00121A2C">
        <w:rPr>
          <w:rFonts w:ascii="Times New Roman" w:hAnsi="Times New Roman"/>
          <w:sz w:val="24"/>
          <w:szCs w:val="24"/>
        </w:rPr>
        <w:t>zoals tevoren? Kan dan nu niet de Geest der dienstbaarheid opnieuw gezonden worden om mij in vrees te brengen</w:t>
      </w:r>
      <w:r>
        <w:rPr>
          <w:rFonts w:ascii="Times New Roman" w:hAnsi="Times New Roman"/>
          <w:sz w:val="24"/>
          <w:szCs w:val="24"/>
        </w:rPr>
        <w:t xml:space="preserve">, </w:t>
      </w:r>
      <w:r w:rsidRPr="00121A2C">
        <w:rPr>
          <w:rFonts w:ascii="Times New Roman" w:hAnsi="Times New Roman"/>
          <w:sz w:val="24"/>
          <w:szCs w:val="24"/>
        </w:rPr>
        <w:t>evenals in het eerst? De zonde was de eerste oorzaak</w:t>
      </w:r>
      <w:r>
        <w:rPr>
          <w:rFonts w:ascii="Times New Roman" w:hAnsi="Times New Roman"/>
          <w:sz w:val="24"/>
          <w:szCs w:val="24"/>
        </w:rPr>
        <w:t xml:space="preserve">, </w:t>
      </w:r>
      <w:r w:rsidRPr="00121A2C">
        <w:rPr>
          <w:rFonts w:ascii="Times New Roman" w:hAnsi="Times New Roman"/>
          <w:sz w:val="24"/>
          <w:szCs w:val="24"/>
        </w:rPr>
        <w:t>en ik heb nu gezondigd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Nee, </w:t>
      </w:r>
      <w:r w:rsidRPr="00121A2C">
        <w:rPr>
          <w:rFonts w:ascii="Times New Roman" w:hAnsi="Times New Roman"/>
          <w:sz w:val="24"/>
          <w:szCs w:val="24"/>
        </w:rPr>
        <w:t>in</w:t>
      </w:r>
      <w:r>
        <w:rPr>
          <w:rFonts w:ascii="Times New Roman" w:hAnsi="Times New Roman"/>
          <w:sz w:val="24"/>
          <w:szCs w:val="24"/>
        </w:rPr>
        <w:t xml:space="preserve"> geen </w:t>
      </w:r>
      <w:r w:rsidRPr="00121A2C">
        <w:rPr>
          <w:rFonts w:ascii="Times New Roman" w:hAnsi="Times New Roman"/>
          <w:sz w:val="24"/>
          <w:szCs w:val="24"/>
        </w:rPr>
        <w:t>dele</w:t>
      </w:r>
      <w:r>
        <w:rPr>
          <w:rFonts w:ascii="Times New Roman" w:hAnsi="Times New Roman"/>
          <w:sz w:val="24"/>
          <w:szCs w:val="24"/>
        </w:rPr>
        <w:t xml:space="preserve">, </w:t>
      </w:r>
      <w:r w:rsidRPr="00121A2C">
        <w:rPr>
          <w:rFonts w:ascii="Times New Roman" w:hAnsi="Times New Roman"/>
          <w:sz w:val="24"/>
          <w:szCs w:val="24"/>
        </w:rPr>
        <w:t>want wij hebben niet ontvangen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God heeft ons die niet gegeven</w:t>
      </w:r>
      <w:r>
        <w:rPr>
          <w:rFonts w:ascii="Times New Roman" w:hAnsi="Times New Roman"/>
          <w:sz w:val="24"/>
          <w:szCs w:val="24"/>
        </w:rPr>
        <w:t>, "</w:t>
      </w:r>
      <w:r w:rsidRPr="00121A2C">
        <w:rPr>
          <w:rFonts w:ascii="Times New Roman" w:hAnsi="Times New Roman"/>
          <w:sz w:val="24"/>
          <w:szCs w:val="24"/>
        </w:rPr>
        <w:t>want God heeft ons niet gegeven een geest der vreesachtigheid</w:t>
      </w:r>
      <w:r>
        <w:rPr>
          <w:rFonts w:ascii="Times New Roman" w:hAnsi="Times New Roman"/>
          <w:sz w:val="24"/>
          <w:szCs w:val="24"/>
        </w:rPr>
        <w:t>, maar</w:t>
      </w:r>
      <w:r w:rsidRPr="00121A2C">
        <w:rPr>
          <w:rFonts w:ascii="Times New Roman" w:hAnsi="Times New Roman"/>
          <w:sz w:val="24"/>
          <w:szCs w:val="24"/>
        </w:rPr>
        <w:t xml:space="preserve"> der kracht en der liefde</w:t>
      </w:r>
      <w:r>
        <w:rPr>
          <w:rFonts w:ascii="Times New Roman" w:hAnsi="Times New Roman"/>
          <w:sz w:val="24"/>
          <w:szCs w:val="24"/>
        </w:rPr>
        <w:t xml:space="preserve">, </w:t>
      </w:r>
      <w:r w:rsidRPr="00121A2C">
        <w:rPr>
          <w:rFonts w:ascii="Times New Roman" w:hAnsi="Times New Roman"/>
          <w:sz w:val="24"/>
          <w:szCs w:val="24"/>
        </w:rPr>
        <w:t>en der gerechtigheid.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1:7</w:t>
      </w:r>
      <w:r>
        <w:rPr>
          <w:rFonts w:ascii="Times New Roman" w:hAnsi="Times New Roman"/>
          <w:sz w:val="24"/>
          <w:szCs w:val="24"/>
        </w:rPr>
        <w:t xml:space="preserve">. Indien </w:t>
      </w:r>
      <w:r w:rsidRPr="00121A2C">
        <w:rPr>
          <w:rFonts w:ascii="Times New Roman" w:hAnsi="Times New Roman"/>
          <w:sz w:val="24"/>
          <w:szCs w:val="24"/>
        </w:rPr>
        <w:t>dus onze eerste vrees weer over ons komt</w:t>
      </w:r>
      <w:r>
        <w:rPr>
          <w:rFonts w:ascii="Times New Roman" w:hAnsi="Times New Roman"/>
          <w:sz w:val="24"/>
          <w:szCs w:val="24"/>
        </w:rPr>
        <w:t xml:space="preserve">, </w:t>
      </w:r>
      <w:r w:rsidRPr="00121A2C">
        <w:rPr>
          <w:rFonts w:ascii="Times New Roman" w:hAnsi="Times New Roman"/>
          <w:sz w:val="24"/>
          <w:szCs w:val="24"/>
        </w:rPr>
        <w:t>nadat wij uit Gods handen hebben ontvangen de Geest der liefde</w:t>
      </w:r>
      <w:r>
        <w:rPr>
          <w:rFonts w:ascii="Times New Roman" w:hAnsi="Times New Roman"/>
          <w:sz w:val="24"/>
          <w:szCs w:val="24"/>
        </w:rPr>
        <w:t xml:space="preserve">, </w:t>
      </w:r>
      <w:r w:rsidRPr="00121A2C">
        <w:rPr>
          <w:rFonts w:ascii="Times New Roman" w:hAnsi="Times New Roman"/>
          <w:sz w:val="24"/>
          <w:szCs w:val="24"/>
        </w:rPr>
        <w:t>der kracht en der gematigdheid</w:t>
      </w:r>
      <w:r>
        <w:rPr>
          <w:rFonts w:ascii="Times New Roman" w:hAnsi="Times New Roman"/>
          <w:sz w:val="24"/>
          <w:szCs w:val="24"/>
        </w:rPr>
        <w:t xml:space="preserve">, </w:t>
      </w:r>
      <w:r w:rsidRPr="00121A2C">
        <w:rPr>
          <w:rFonts w:ascii="Times New Roman" w:hAnsi="Times New Roman"/>
          <w:sz w:val="24"/>
          <w:szCs w:val="24"/>
        </w:rPr>
        <w:t>moet zij worden tegengestaan</w:t>
      </w:r>
      <w:r>
        <w:rPr>
          <w:rFonts w:ascii="Times New Roman" w:hAnsi="Times New Roman"/>
          <w:sz w:val="24"/>
          <w:szCs w:val="24"/>
        </w:rPr>
        <w:t xml:space="preserve">, </w:t>
      </w:r>
      <w:r w:rsidRPr="00121A2C">
        <w:rPr>
          <w:rFonts w:ascii="Times New Roman" w:hAnsi="Times New Roman"/>
          <w:sz w:val="24"/>
          <w:szCs w:val="24"/>
        </w:rPr>
        <w:t xml:space="preserve">al hebben wij ook gruwelijk tegen onze God gezondigd. Dit is duidelijk uit 1 Samuel 12:20. </w:t>
      </w:r>
      <w:r>
        <w:rPr>
          <w:rFonts w:ascii="Times New Roman" w:hAnsi="Times New Roman"/>
          <w:sz w:val="24"/>
          <w:szCs w:val="24"/>
        </w:rPr>
        <w:t>"</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gij hebt al dit kwaad gedaan.</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niet met die vrees</w:t>
      </w:r>
      <w:r>
        <w:rPr>
          <w:rFonts w:ascii="Times New Roman" w:hAnsi="Times New Roman"/>
          <w:sz w:val="24"/>
          <w:szCs w:val="24"/>
        </w:rPr>
        <w:t xml:space="preserve">, </w:t>
      </w:r>
      <w:r w:rsidRPr="00121A2C">
        <w:rPr>
          <w:rFonts w:ascii="Times New Roman" w:hAnsi="Times New Roman"/>
          <w:sz w:val="24"/>
          <w:szCs w:val="24"/>
        </w:rPr>
        <w:t>welke hen van God</w:t>
      </w:r>
      <w:r>
        <w:rPr>
          <w:rFonts w:ascii="Times New Roman" w:hAnsi="Times New Roman"/>
          <w:sz w:val="24"/>
          <w:szCs w:val="24"/>
        </w:rPr>
        <w:t xml:space="preserve"> zou </w:t>
      </w:r>
      <w:r w:rsidRPr="00121A2C">
        <w:rPr>
          <w:rFonts w:ascii="Times New Roman" w:hAnsi="Times New Roman"/>
          <w:sz w:val="24"/>
          <w:szCs w:val="24"/>
        </w:rPr>
        <w:t>hebben doen vlieden</w:t>
      </w:r>
      <w:r>
        <w:rPr>
          <w:rFonts w:ascii="Times New Roman" w:hAnsi="Times New Roman"/>
          <w:sz w:val="24"/>
          <w:szCs w:val="24"/>
        </w:rPr>
        <w:t xml:space="preserve">, </w:t>
      </w:r>
      <w:r w:rsidRPr="00121A2C">
        <w:rPr>
          <w:rFonts w:ascii="Times New Roman" w:hAnsi="Times New Roman"/>
          <w:sz w:val="24"/>
          <w:szCs w:val="24"/>
        </w:rPr>
        <w:t>als besluitende</w:t>
      </w:r>
      <w:r>
        <w:rPr>
          <w:rFonts w:ascii="Times New Roman" w:hAnsi="Times New Roman"/>
          <w:sz w:val="24"/>
          <w:szCs w:val="24"/>
        </w:rPr>
        <w:t xml:space="preserve">, </w:t>
      </w:r>
      <w:r w:rsidRPr="00121A2C">
        <w:rPr>
          <w:rFonts w:ascii="Times New Roman" w:hAnsi="Times New Roman"/>
          <w:sz w:val="24"/>
          <w:szCs w:val="24"/>
        </w:rPr>
        <w:t>dat zij nu Zijn volk niet waren</w:t>
      </w:r>
      <w:r>
        <w:rPr>
          <w:rFonts w:ascii="Times New Roman" w:hAnsi="Times New Roman"/>
          <w:sz w:val="24"/>
          <w:szCs w:val="24"/>
        </w:rPr>
        <w:t>. E</w:t>
      </w:r>
      <w:r w:rsidRPr="00121A2C">
        <w:rPr>
          <w:rFonts w:ascii="Times New Roman" w:hAnsi="Times New Roman"/>
          <w:sz w:val="24"/>
          <w:szCs w:val="24"/>
        </w:rPr>
        <w:t>n de reden is: omdat de zonde het verbond niet kan opheffen</w:t>
      </w:r>
      <w:r>
        <w:rPr>
          <w:rFonts w:ascii="Times New Roman" w:hAnsi="Times New Roman"/>
          <w:sz w:val="24"/>
          <w:szCs w:val="24"/>
        </w:rPr>
        <w:t xml:space="preserve">, </w:t>
      </w:r>
      <w:r w:rsidRPr="00121A2C">
        <w:rPr>
          <w:rFonts w:ascii="Times New Roman" w:hAnsi="Times New Roman"/>
          <w:sz w:val="24"/>
          <w:szCs w:val="24"/>
        </w:rPr>
        <w:t>in hetwelk de kinderen Gods</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Zijn genade, </w:t>
      </w:r>
      <w:r w:rsidRPr="00121A2C">
        <w:rPr>
          <w:rFonts w:ascii="Times New Roman" w:hAnsi="Times New Roman"/>
          <w:sz w:val="24"/>
          <w:szCs w:val="24"/>
        </w:rPr>
        <w:t xml:space="preserve">opgenomen zijn. </w:t>
      </w:r>
      <w:r>
        <w:rPr>
          <w:rFonts w:ascii="Times New Roman" w:hAnsi="Times New Roman"/>
          <w:sz w:val="24"/>
          <w:szCs w:val="24"/>
        </w:rPr>
        <w:t>"</w:t>
      </w:r>
      <w:r w:rsidRPr="00121A2C">
        <w:rPr>
          <w:rFonts w:ascii="Times New Roman" w:hAnsi="Times New Roman"/>
          <w:sz w:val="24"/>
          <w:szCs w:val="24"/>
        </w:rPr>
        <w:t>Indien Zijn kinderen mijn wet verlaten</w:t>
      </w:r>
      <w:r>
        <w:rPr>
          <w:rFonts w:ascii="Times New Roman" w:hAnsi="Times New Roman"/>
          <w:sz w:val="24"/>
          <w:szCs w:val="24"/>
        </w:rPr>
        <w:t xml:space="preserve">, </w:t>
      </w:r>
      <w:r w:rsidRPr="00121A2C">
        <w:rPr>
          <w:rFonts w:ascii="Times New Roman" w:hAnsi="Times New Roman"/>
          <w:sz w:val="24"/>
          <w:szCs w:val="24"/>
        </w:rPr>
        <w:t>en in mijn rechten niet wandelen</w:t>
      </w:r>
      <w:r>
        <w:rPr>
          <w:rFonts w:ascii="Times New Roman" w:hAnsi="Times New Roman"/>
          <w:sz w:val="24"/>
          <w:szCs w:val="24"/>
        </w:rPr>
        <w:t xml:space="preserve">, indien </w:t>
      </w:r>
      <w:r w:rsidRPr="00121A2C">
        <w:rPr>
          <w:rFonts w:ascii="Times New Roman" w:hAnsi="Times New Roman"/>
          <w:sz w:val="24"/>
          <w:szCs w:val="24"/>
        </w:rPr>
        <w:t>zij mijn inzettingen ontheiligen</w:t>
      </w:r>
      <w:r>
        <w:rPr>
          <w:rFonts w:ascii="Times New Roman" w:hAnsi="Times New Roman"/>
          <w:sz w:val="24"/>
          <w:szCs w:val="24"/>
        </w:rPr>
        <w:t xml:space="preserve">, </w:t>
      </w:r>
      <w:r w:rsidRPr="00121A2C">
        <w:rPr>
          <w:rFonts w:ascii="Times New Roman" w:hAnsi="Times New Roman"/>
          <w:sz w:val="24"/>
          <w:szCs w:val="24"/>
        </w:rPr>
        <w:t>en mijn geboden niet houden</w:t>
      </w:r>
      <w:r>
        <w:rPr>
          <w:rFonts w:ascii="Times New Roman" w:hAnsi="Times New Roman"/>
          <w:sz w:val="24"/>
          <w:szCs w:val="24"/>
        </w:rPr>
        <w:t xml:space="preserve">, </w:t>
      </w:r>
      <w:r w:rsidRPr="00121A2C">
        <w:rPr>
          <w:rFonts w:ascii="Times New Roman" w:hAnsi="Times New Roman"/>
          <w:sz w:val="24"/>
          <w:szCs w:val="24"/>
        </w:rPr>
        <w:t>zo zal Ik hun overtreding met de roede bezoeken</w:t>
      </w:r>
      <w:r>
        <w:rPr>
          <w:rFonts w:ascii="Times New Roman" w:hAnsi="Times New Roman"/>
          <w:sz w:val="24"/>
          <w:szCs w:val="24"/>
        </w:rPr>
        <w:t xml:space="preserve">, </w:t>
      </w:r>
      <w:r w:rsidRPr="00121A2C">
        <w:rPr>
          <w:rFonts w:ascii="Times New Roman" w:hAnsi="Times New Roman"/>
          <w:sz w:val="24"/>
          <w:szCs w:val="24"/>
        </w:rPr>
        <w:t>en hun ongerechtigheid met plagen. Maar mijn goedertierenheid zal Ik van hem niet wegnemen</w:t>
      </w:r>
      <w:r>
        <w:rPr>
          <w:rFonts w:ascii="Times New Roman" w:hAnsi="Times New Roman"/>
          <w:sz w:val="24"/>
          <w:szCs w:val="24"/>
        </w:rPr>
        <w:t xml:space="preserve">, </w:t>
      </w:r>
      <w:r w:rsidRPr="00121A2C">
        <w:rPr>
          <w:rFonts w:ascii="Times New Roman" w:hAnsi="Times New Roman"/>
          <w:sz w:val="24"/>
          <w:szCs w:val="24"/>
        </w:rPr>
        <w:t>en in mijn getrouwheid niet feilen</w:t>
      </w:r>
      <w:r>
        <w:rPr>
          <w:rFonts w:ascii="Times New Roman" w:hAnsi="Times New Roman"/>
          <w:sz w:val="24"/>
          <w:szCs w:val="24"/>
        </w:rPr>
        <w:t>," Psalm</w:t>
      </w:r>
      <w:r w:rsidRPr="00121A2C">
        <w:rPr>
          <w:rFonts w:ascii="Times New Roman" w:hAnsi="Times New Roman"/>
          <w:sz w:val="24"/>
          <w:szCs w:val="24"/>
        </w:rPr>
        <w:t xml:space="preserve"> 89:31</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indien </w:t>
      </w:r>
      <w:r w:rsidRPr="00121A2C">
        <w:rPr>
          <w:rFonts w:ascii="Times New Roman" w:hAnsi="Times New Roman"/>
          <w:sz w:val="24"/>
          <w:szCs w:val="24"/>
        </w:rPr>
        <w:t>de zonde het verbond niet opheft</w:t>
      </w:r>
      <w:r>
        <w:rPr>
          <w:rFonts w:ascii="Times New Roman" w:hAnsi="Times New Roman"/>
          <w:sz w:val="24"/>
          <w:szCs w:val="24"/>
        </w:rPr>
        <w:t xml:space="preserve">, indien </w:t>
      </w:r>
      <w:r w:rsidRPr="00121A2C">
        <w:rPr>
          <w:rFonts w:ascii="Times New Roman" w:hAnsi="Times New Roman"/>
          <w:sz w:val="24"/>
          <w:szCs w:val="24"/>
        </w:rPr>
        <w:t>de zonde mij niet uit dit verbond werpt</w:t>
      </w:r>
      <w:r>
        <w:rPr>
          <w:rFonts w:ascii="Times New Roman" w:hAnsi="Times New Roman"/>
          <w:sz w:val="24"/>
          <w:szCs w:val="24"/>
        </w:rPr>
        <w:t xml:space="preserve">, </w:t>
      </w:r>
      <w:r w:rsidRPr="00121A2C">
        <w:rPr>
          <w:rFonts w:ascii="Times New Roman" w:hAnsi="Times New Roman"/>
          <w:sz w:val="24"/>
          <w:szCs w:val="24"/>
        </w:rPr>
        <w:t>hetwelk persoonlijk met de Zoon van God gemaakt is</w:t>
      </w:r>
      <w:r>
        <w:rPr>
          <w:rFonts w:ascii="Times New Roman" w:hAnsi="Times New Roman"/>
          <w:sz w:val="24"/>
          <w:szCs w:val="24"/>
        </w:rPr>
        <w:t xml:space="preserve">, </w:t>
      </w:r>
      <w:r w:rsidRPr="00121A2C">
        <w:rPr>
          <w:rFonts w:ascii="Times New Roman" w:hAnsi="Times New Roman"/>
          <w:sz w:val="24"/>
          <w:szCs w:val="24"/>
        </w:rPr>
        <w:t>en in welks handen ik door de genade van God gesteld ben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die </w:t>
      </w:r>
      <w:r w:rsidRPr="00121A2C">
        <w:rPr>
          <w:rFonts w:ascii="Times New Roman" w:hAnsi="Times New Roman"/>
          <w:sz w:val="24"/>
          <w:szCs w:val="24"/>
        </w:rPr>
        <w:t>ik niet</w:t>
      </w:r>
      <w:r>
        <w:rPr>
          <w:rFonts w:ascii="Times New Roman" w:hAnsi="Times New Roman"/>
          <w:sz w:val="24"/>
          <w:szCs w:val="24"/>
        </w:rPr>
        <w:t xml:space="preserve">, </w:t>
      </w:r>
      <w:r w:rsidRPr="00121A2C">
        <w:rPr>
          <w:rFonts w:ascii="Times New Roman" w:hAnsi="Times New Roman"/>
          <w:sz w:val="24"/>
          <w:szCs w:val="24"/>
        </w:rPr>
        <w:t>al heb ik ook gezondigd</w:t>
      </w:r>
      <w:r>
        <w:rPr>
          <w:rFonts w:ascii="Times New Roman" w:hAnsi="Times New Roman"/>
          <w:sz w:val="24"/>
          <w:szCs w:val="24"/>
        </w:rPr>
        <w:t xml:space="preserve">, </w:t>
      </w:r>
      <w:r w:rsidRPr="00121A2C">
        <w:rPr>
          <w:rFonts w:ascii="Times New Roman" w:hAnsi="Times New Roman"/>
          <w:sz w:val="24"/>
          <w:szCs w:val="24"/>
        </w:rPr>
        <w:t>te vrezen met mijn eerste vrees. De zonde kan</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de betrekking niet opheffen van Vader en zoon</w:t>
      </w:r>
      <w:r>
        <w:rPr>
          <w:rFonts w:ascii="Times New Roman" w:hAnsi="Times New Roman"/>
          <w:sz w:val="24"/>
          <w:szCs w:val="24"/>
        </w:rPr>
        <w:t xml:space="preserve">, </w:t>
      </w:r>
      <w:r w:rsidRPr="00121A2C">
        <w:rPr>
          <w:rFonts w:ascii="Times New Roman" w:hAnsi="Times New Roman"/>
          <w:sz w:val="24"/>
          <w:szCs w:val="24"/>
        </w:rPr>
        <w:t>van Vader en kind</w:t>
      </w:r>
      <w:r>
        <w:rPr>
          <w:rFonts w:ascii="Times New Roman" w:hAnsi="Times New Roman"/>
          <w:sz w:val="24"/>
          <w:szCs w:val="24"/>
        </w:rPr>
        <w:t>. E</w:t>
      </w:r>
      <w:r w:rsidRPr="00121A2C">
        <w:rPr>
          <w:rFonts w:ascii="Times New Roman" w:hAnsi="Times New Roman"/>
          <w:sz w:val="24"/>
          <w:szCs w:val="24"/>
        </w:rPr>
        <w:t>n dit beweerde de kerk met recht</w:t>
      </w:r>
      <w:r>
        <w:rPr>
          <w:rFonts w:ascii="Times New Roman" w:hAnsi="Times New Roman"/>
          <w:sz w:val="24"/>
          <w:szCs w:val="24"/>
        </w:rPr>
        <w:t xml:space="preserve">, </w:t>
      </w:r>
      <w:r w:rsidRPr="00121A2C">
        <w:rPr>
          <w:rFonts w:ascii="Times New Roman" w:hAnsi="Times New Roman"/>
          <w:sz w:val="24"/>
          <w:szCs w:val="24"/>
        </w:rPr>
        <w:t>en dat wel toen haar hart onder grote hardheid was</w:t>
      </w:r>
      <w:r>
        <w:rPr>
          <w:rFonts w:ascii="Times New Roman" w:hAnsi="Times New Roman"/>
          <w:sz w:val="24"/>
          <w:szCs w:val="24"/>
        </w:rPr>
        <w:t xml:space="preserve">, </w:t>
      </w:r>
      <w:r w:rsidRPr="00121A2C">
        <w:rPr>
          <w:rFonts w:ascii="Times New Roman" w:hAnsi="Times New Roman"/>
          <w:sz w:val="24"/>
          <w:szCs w:val="24"/>
        </w:rPr>
        <w:t>en toen zij zich schuldig gemaakt had aan het afwijken van Zijn wegen</w:t>
      </w:r>
      <w:r>
        <w:rPr>
          <w:rFonts w:ascii="Times New Roman" w:hAnsi="Times New Roman"/>
          <w:sz w:val="24"/>
          <w:szCs w:val="24"/>
        </w:rPr>
        <w:t xml:space="preserve">, </w:t>
      </w:r>
      <w:r w:rsidRPr="00121A2C">
        <w:rPr>
          <w:rFonts w:ascii="Times New Roman" w:hAnsi="Times New Roman"/>
          <w:sz w:val="24"/>
          <w:szCs w:val="24"/>
        </w:rPr>
        <w:t xml:space="preserve">want zij zegt: </w:t>
      </w:r>
      <w:r>
        <w:rPr>
          <w:rFonts w:ascii="Times New Roman" w:hAnsi="Times New Roman"/>
          <w:sz w:val="24"/>
          <w:szCs w:val="24"/>
        </w:rPr>
        <w:t>"</w:t>
      </w:r>
      <w:r w:rsidRPr="00121A2C">
        <w:rPr>
          <w:rFonts w:ascii="Times New Roman" w:hAnsi="Times New Roman"/>
          <w:sz w:val="24"/>
          <w:szCs w:val="24"/>
        </w:rPr>
        <w:t>Gij zijt toch onze Vader.</w:t>
      </w:r>
      <w:r>
        <w:rPr>
          <w:rFonts w:ascii="Times New Roman" w:hAnsi="Times New Roman"/>
          <w:sz w:val="24"/>
          <w:szCs w:val="24"/>
        </w:rPr>
        <w:t>"</w:t>
      </w:r>
      <w:r w:rsidRPr="00121A2C">
        <w:rPr>
          <w:rFonts w:ascii="Times New Roman" w:hAnsi="Times New Roman"/>
          <w:sz w:val="24"/>
          <w:szCs w:val="24"/>
        </w:rPr>
        <w:t xml:space="preserve"> Jesaja 63:16</w:t>
      </w:r>
      <w:r>
        <w:rPr>
          <w:rFonts w:ascii="Times New Roman" w:hAnsi="Times New Roman"/>
          <w:sz w:val="24"/>
          <w:szCs w:val="24"/>
        </w:rPr>
        <w:t xml:space="preserve">, </w:t>
      </w:r>
      <w:r w:rsidRPr="00121A2C">
        <w:rPr>
          <w:rFonts w:ascii="Times New Roman" w:hAnsi="Times New Roman"/>
          <w:sz w:val="24"/>
          <w:szCs w:val="24"/>
        </w:rPr>
        <w:t xml:space="preserve">17. </w:t>
      </w:r>
    </w:p>
    <w:p w:rsidR="00E50744" w:rsidRPr="00A31281" w:rsidRDefault="00E50744" w:rsidP="00006D98">
      <w:pPr>
        <w:spacing w:after="0"/>
        <w:jc w:val="both"/>
        <w:rPr>
          <w:rFonts w:ascii="Times New Roman" w:hAnsi="Times New Roman"/>
          <w:i/>
          <w:sz w:val="24"/>
          <w:szCs w:val="24"/>
        </w:rPr>
      </w:pPr>
      <w:r w:rsidRPr="00121A2C">
        <w:rPr>
          <w:rFonts w:ascii="Times New Roman" w:hAnsi="Times New Roman"/>
          <w:sz w:val="24"/>
          <w:szCs w:val="24"/>
        </w:rPr>
        <w:t>Toch</w:t>
      </w:r>
      <w:r>
        <w:rPr>
          <w:rFonts w:ascii="Times New Roman" w:hAnsi="Times New Roman"/>
          <w:sz w:val="24"/>
          <w:szCs w:val="24"/>
        </w:rPr>
        <w:t xml:space="preserve"> bent u</w:t>
      </w:r>
      <w:r w:rsidRPr="00121A2C">
        <w:rPr>
          <w:rFonts w:ascii="Times New Roman" w:hAnsi="Times New Roman"/>
          <w:sz w:val="24"/>
          <w:szCs w:val="24"/>
        </w:rPr>
        <w:t xml:space="preserve"> het</w:t>
      </w:r>
      <w:r>
        <w:rPr>
          <w:rFonts w:ascii="Times New Roman" w:hAnsi="Times New Roman"/>
          <w:sz w:val="24"/>
          <w:szCs w:val="24"/>
        </w:rPr>
        <w:t xml:space="preserve">, </w:t>
      </w:r>
      <w:r w:rsidRPr="00121A2C">
        <w:rPr>
          <w:rFonts w:ascii="Times New Roman" w:hAnsi="Times New Roman"/>
          <w:sz w:val="24"/>
          <w:szCs w:val="24"/>
        </w:rPr>
        <w:t>al is dit ook onze toestand</w:t>
      </w:r>
      <w:r>
        <w:rPr>
          <w:rFonts w:ascii="Times New Roman" w:hAnsi="Times New Roman"/>
          <w:sz w:val="24"/>
          <w:szCs w:val="24"/>
        </w:rPr>
        <w:t xml:space="preserve">, </w:t>
      </w:r>
      <w:r w:rsidRPr="00121A2C">
        <w:rPr>
          <w:rFonts w:ascii="Times New Roman" w:hAnsi="Times New Roman"/>
          <w:sz w:val="24"/>
          <w:szCs w:val="24"/>
        </w:rPr>
        <w:t>en al erkent Israël ons ook niet voor de zodanige. Dat de zonde de betrekking van Vader en zoon niet opheft</w:t>
      </w:r>
      <w:r>
        <w:rPr>
          <w:rFonts w:ascii="Times New Roman" w:hAnsi="Times New Roman"/>
          <w:sz w:val="24"/>
          <w:szCs w:val="24"/>
        </w:rPr>
        <w:t xml:space="preserve">, </w:t>
      </w:r>
      <w:r w:rsidRPr="00121A2C">
        <w:rPr>
          <w:rFonts w:ascii="Times New Roman" w:hAnsi="Times New Roman"/>
          <w:sz w:val="24"/>
          <w:szCs w:val="24"/>
        </w:rPr>
        <w:t xml:space="preserve">is verder duidelijk. </w:t>
      </w:r>
      <w:r>
        <w:rPr>
          <w:rFonts w:ascii="Times New Roman" w:hAnsi="Times New Roman"/>
          <w:sz w:val="24"/>
          <w:szCs w:val="24"/>
        </w:rPr>
        <w:t>"</w:t>
      </w:r>
      <w:r w:rsidRPr="00121A2C">
        <w:rPr>
          <w:rFonts w:ascii="Times New Roman" w:hAnsi="Times New Roman"/>
          <w:sz w:val="24"/>
          <w:szCs w:val="24"/>
        </w:rPr>
        <w:t>Maar wanneer de volheid des tijds gekomen is</w:t>
      </w:r>
      <w:r>
        <w:rPr>
          <w:rFonts w:ascii="Times New Roman" w:hAnsi="Times New Roman"/>
          <w:sz w:val="24"/>
          <w:szCs w:val="24"/>
        </w:rPr>
        <w:t xml:space="preserve">, </w:t>
      </w:r>
      <w:r w:rsidRPr="00121A2C">
        <w:rPr>
          <w:rFonts w:ascii="Times New Roman" w:hAnsi="Times New Roman"/>
          <w:sz w:val="24"/>
          <w:szCs w:val="24"/>
        </w:rPr>
        <w:t>heeft God Zijn Zoon uitgezonden</w:t>
      </w:r>
      <w:r>
        <w:rPr>
          <w:rFonts w:ascii="Times New Roman" w:hAnsi="Times New Roman"/>
          <w:sz w:val="24"/>
          <w:szCs w:val="24"/>
        </w:rPr>
        <w:t xml:space="preserve">, </w:t>
      </w:r>
      <w:r w:rsidRPr="00121A2C">
        <w:rPr>
          <w:rFonts w:ascii="Times New Roman" w:hAnsi="Times New Roman"/>
          <w:sz w:val="24"/>
          <w:szCs w:val="24"/>
        </w:rPr>
        <w:t>geworden uit een vrouw</w:t>
      </w:r>
      <w:r>
        <w:rPr>
          <w:rFonts w:ascii="Times New Roman" w:hAnsi="Times New Roman"/>
          <w:sz w:val="24"/>
          <w:szCs w:val="24"/>
        </w:rPr>
        <w:t xml:space="preserve">, </w:t>
      </w:r>
      <w:r w:rsidRPr="00121A2C">
        <w:rPr>
          <w:rFonts w:ascii="Times New Roman" w:hAnsi="Times New Roman"/>
          <w:sz w:val="24"/>
          <w:szCs w:val="24"/>
        </w:rPr>
        <w:t>geworden onder de wet</w:t>
      </w:r>
      <w:r>
        <w:rPr>
          <w:rFonts w:ascii="Times New Roman" w:hAnsi="Times New Roman"/>
          <w:sz w:val="24"/>
          <w:szCs w:val="24"/>
        </w:rPr>
        <w:t xml:space="preserve">, </w:t>
      </w:r>
      <w:r w:rsidRPr="00121A2C">
        <w:rPr>
          <w:rFonts w:ascii="Times New Roman" w:hAnsi="Times New Roman"/>
          <w:sz w:val="24"/>
          <w:szCs w:val="24"/>
        </w:rPr>
        <w:t>opdat Hij diegenen</w:t>
      </w:r>
      <w:r>
        <w:rPr>
          <w:rFonts w:ascii="Times New Roman" w:hAnsi="Times New Roman"/>
          <w:sz w:val="24"/>
          <w:szCs w:val="24"/>
        </w:rPr>
        <w:t xml:space="preserve">, </w:t>
      </w:r>
      <w:r w:rsidRPr="00121A2C">
        <w:rPr>
          <w:rFonts w:ascii="Times New Roman" w:hAnsi="Times New Roman"/>
          <w:sz w:val="24"/>
          <w:szCs w:val="24"/>
        </w:rPr>
        <w:t>die onder de wet waren</w:t>
      </w:r>
      <w:r>
        <w:rPr>
          <w:rFonts w:ascii="Times New Roman" w:hAnsi="Times New Roman"/>
          <w:sz w:val="24"/>
          <w:szCs w:val="24"/>
        </w:rPr>
        <w:t xml:space="preserve">, </w:t>
      </w:r>
      <w:r w:rsidRPr="00121A2C">
        <w:rPr>
          <w:rFonts w:ascii="Times New Roman" w:hAnsi="Times New Roman"/>
          <w:sz w:val="24"/>
          <w:szCs w:val="24"/>
        </w:rPr>
        <w:t>verlossen zou</w:t>
      </w:r>
      <w:r>
        <w:rPr>
          <w:rFonts w:ascii="Times New Roman" w:hAnsi="Times New Roman"/>
          <w:sz w:val="24"/>
          <w:szCs w:val="24"/>
        </w:rPr>
        <w:t xml:space="preserve">, </w:t>
      </w:r>
      <w:r w:rsidRPr="00121A2C">
        <w:rPr>
          <w:rFonts w:ascii="Times New Roman" w:hAnsi="Times New Roman"/>
          <w:sz w:val="24"/>
          <w:szCs w:val="24"/>
        </w:rPr>
        <w:t>en opdat wij de aanneming tot kinderen verkrijgen zouden</w:t>
      </w:r>
      <w:r>
        <w:rPr>
          <w:rFonts w:ascii="Times New Roman" w:hAnsi="Times New Roman"/>
          <w:sz w:val="24"/>
          <w:szCs w:val="24"/>
        </w:rPr>
        <w:t>. E</w:t>
      </w:r>
      <w:r w:rsidRPr="00121A2C">
        <w:rPr>
          <w:rFonts w:ascii="Times New Roman" w:hAnsi="Times New Roman"/>
          <w:sz w:val="24"/>
          <w:szCs w:val="24"/>
        </w:rPr>
        <w:t>n aangezien gij kinderen zijt</w:t>
      </w:r>
      <w:r>
        <w:rPr>
          <w:rFonts w:ascii="Times New Roman" w:hAnsi="Times New Roman"/>
          <w:sz w:val="24"/>
          <w:szCs w:val="24"/>
        </w:rPr>
        <w:t xml:space="preserve">, </w:t>
      </w:r>
      <w:r w:rsidRPr="00121A2C">
        <w:rPr>
          <w:rFonts w:ascii="Times New Roman" w:hAnsi="Times New Roman"/>
          <w:sz w:val="24"/>
          <w:szCs w:val="24"/>
        </w:rPr>
        <w:t>zo heeft God de Geest</w:t>
      </w:r>
      <w:r>
        <w:rPr>
          <w:rFonts w:ascii="Times New Roman" w:hAnsi="Times New Roman"/>
          <w:sz w:val="24"/>
          <w:szCs w:val="24"/>
        </w:rPr>
        <w:t xml:space="preserve"> van Zijn Zoon </w:t>
      </w:r>
      <w:r w:rsidRPr="00121A2C">
        <w:rPr>
          <w:rFonts w:ascii="Times New Roman" w:hAnsi="Times New Roman"/>
          <w:sz w:val="24"/>
          <w:szCs w:val="24"/>
        </w:rPr>
        <w:t>uitgezonden in uw harten</w:t>
      </w:r>
      <w:r>
        <w:rPr>
          <w:rFonts w:ascii="Times New Roman" w:hAnsi="Times New Roman"/>
          <w:sz w:val="24"/>
          <w:szCs w:val="24"/>
        </w:rPr>
        <w:t xml:space="preserve">, </w:t>
      </w:r>
      <w:r w:rsidRPr="00121A2C">
        <w:rPr>
          <w:rFonts w:ascii="Times New Roman" w:hAnsi="Times New Roman"/>
          <w:sz w:val="24"/>
          <w:szCs w:val="24"/>
        </w:rPr>
        <w:t xml:space="preserve">die roept: </w:t>
      </w:r>
      <w:r w:rsidRPr="00A31281">
        <w:rPr>
          <w:rFonts w:ascii="Times New Roman" w:hAnsi="Times New Roman"/>
          <w:i/>
          <w:sz w:val="24"/>
          <w:szCs w:val="24"/>
        </w:rPr>
        <w:t xml:space="preserve">Abba,  (of Vader) Vader!"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Let nu op: </w:t>
      </w:r>
      <w:r>
        <w:rPr>
          <w:rFonts w:ascii="Times New Roman" w:hAnsi="Times New Roman"/>
          <w:sz w:val="24"/>
          <w:szCs w:val="24"/>
        </w:rPr>
        <w:t>"</w:t>
      </w: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gij zijt niet meer een dienstknecht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meer onder de wet des doods en der verdoemenis</w:t>
      </w:r>
      <w:r>
        <w:rPr>
          <w:rFonts w:ascii="Times New Roman" w:hAnsi="Times New Roman"/>
          <w:sz w:val="24"/>
          <w:szCs w:val="24"/>
        </w:rPr>
        <w:t>, "</w:t>
      </w:r>
      <w:r w:rsidRPr="00121A2C">
        <w:rPr>
          <w:rFonts w:ascii="Times New Roman" w:hAnsi="Times New Roman"/>
          <w:sz w:val="24"/>
          <w:szCs w:val="24"/>
        </w:rPr>
        <w:t>maar een zoon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een zoon zijt</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ook een erfge</w:t>
      </w:r>
      <w:r>
        <w:rPr>
          <w:rFonts w:ascii="Times New Roman" w:hAnsi="Times New Roman"/>
          <w:sz w:val="24"/>
          <w:szCs w:val="24"/>
        </w:rPr>
        <w:t>naam van God</w:t>
      </w:r>
      <w:r w:rsidRPr="00121A2C">
        <w:rPr>
          <w:rFonts w:ascii="Times New Roman" w:hAnsi="Times New Roman"/>
          <w:sz w:val="24"/>
          <w:szCs w:val="24"/>
        </w:rPr>
        <w:t xml:space="preserve"> door Christus.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4:4</w:t>
      </w:r>
      <w:r>
        <w:rPr>
          <w:rFonts w:ascii="Times New Roman" w:hAnsi="Times New Roman"/>
          <w:sz w:val="24"/>
          <w:szCs w:val="24"/>
        </w:rPr>
        <w:t xml:space="preserve"> - </w:t>
      </w:r>
      <w:r w:rsidRPr="00121A2C">
        <w:rPr>
          <w:rFonts w:ascii="Times New Roman" w:hAnsi="Times New Roman"/>
          <w:sz w:val="24"/>
          <w:szCs w:val="24"/>
        </w:rPr>
        <w:t xml:space="preserve">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een kind beledigt en overtreedt gruwelijk tegen zijn vader</w:t>
      </w:r>
      <w:r>
        <w:rPr>
          <w:rFonts w:ascii="Times New Roman" w:hAnsi="Times New Roman"/>
          <w:sz w:val="24"/>
          <w:szCs w:val="24"/>
        </w:rPr>
        <w:t xml:space="preserve">, </w:t>
      </w:r>
      <w:r w:rsidRPr="00121A2C">
        <w:rPr>
          <w:rFonts w:ascii="Times New Roman" w:hAnsi="Times New Roman"/>
          <w:sz w:val="24"/>
          <w:szCs w:val="24"/>
        </w:rPr>
        <w:t>is de betrekking tussen hen daarom opgeheven?</w:t>
      </w:r>
      <w:r>
        <w:rPr>
          <w:rFonts w:ascii="Times New Roman" w:hAnsi="Times New Roman"/>
          <w:sz w:val="24"/>
          <w:szCs w:val="24"/>
        </w:rPr>
        <w:t xml:space="preserve"> nogmaals,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de vader de zoon geselt en kastijdt voor</w:t>
      </w:r>
      <w:r>
        <w:rPr>
          <w:rFonts w:ascii="Times New Roman" w:hAnsi="Times New Roman"/>
          <w:sz w:val="24"/>
          <w:szCs w:val="24"/>
        </w:rPr>
        <w:t xml:space="preserve"> zo'n </w:t>
      </w:r>
      <w:r w:rsidRPr="00121A2C">
        <w:rPr>
          <w:rFonts w:ascii="Times New Roman" w:hAnsi="Times New Roman"/>
          <w:sz w:val="24"/>
          <w:szCs w:val="24"/>
        </w:rPr>
        <w:t>overtreding</w:t>
      </w:r>
      <w:r>
        <w:rPr>
          <w:rFonts w:ascii="Times New Roman" w:hAnsi="Times New Roman"/>
          <w:sz w:val="24"/>
          <w:szCs w:val="24"/>
        </w:rPr>
        <w:t xml:space="preserve">, </w:t>
      </w:r>
      <w:r w:rsidRPr="00121A2C">
        <w:rPr>
          <w:rFonts w:ascii="Times New Roman" w:hAnsi="Times New Roman"/>
          <w:sz w:val="24"/>
          <w:szCs w:val="24"/>
        </w:rPr>
        <w:t xml:space="preserve">is de betrekking tussen hen daarom opgeheven?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veronderstel</w:t>
      </w:r>
      <w:r>
        <w:rPr>
          <w:rFonts w:ascii="Times New Roman" w:hAnsi="Times New Roman"/>
          <w:sz w:val="24"/>
          <w:szCs w:val="24"/>
        </w:rPr>
        <w:t xml:space="preserve">, </w:t>
      </w:r>
      <w:r w:rsidRPr="00121A2C">
        <w:rPr>
          <w:rFonts w:ascii="Times New Roman" w:hAnsi="Times New Roman"/>
          <w:sz w:val="24"/>
          <w:szCs w:val="24"/>
        </w:rPr>
        <w:t>dat het kind nu</w:t>
      </w:r>
      <w:r>
        <w:rPr>
          <w:rFonts w:ascii="Times New Roman" w:hAnsi="Times New Roman"/>
          <w:sz w:val="24"/>
          <w:szCs w:val="24"/>
        </w:rPr>
        <w:t xml:space="preserve">, </w:t>
      </w:r>
      <w:r w:rsidRPr="00121A2C">
        <w:rPr>
          <w:rFonts w:ascii="Times New Roman" w:hAnsi="Times New Roman"/>
          <w:sz w:val="24"/>
          <w:szCs w:val="24"/>
        </w:rPr>
        <w:t>uit onwetendheid</w:t>
      </w:r>
      <w:r>
        <w:rPr>
          <w:rFonts w:ascii="Times New Roman" w:hAnsi="Times New Roman"/>
          <w:sz w:val="24"/>
          <w:szCs w:val="24"/>
        </w:rPr>
        <w:t xml:space="preserve">, </w:t>
      </w:r>
      <w:r w:rsidRPr="00121A2C">
        <w:rPr>
          <w:rFonts w:ascii="Times New Roman" w:hAnsi="Times New Roman"/>
          <w:sz w:val="24"/>
          <w:szCs w:val="24"/>
        </w:rPr>
        <w:t>roepen zou</w:t>
      </w:r>
      <w:r>
        <w:rPr>
          <w:rFonts w:ascii="Times New Roman" w:hAnsi="Times New Roman"/>
          <w:sz w:val="24"/>
          <w:szCs w:val="24"/>
        </w:rPr>
        <w:t xml:space="preserve">, </w:t>
      </w:r>
      <w:r w:rsidRPr="00121A2C">
        <w:rPr>
          <w:rFonts w:ascii="Times New Roman" w:hAnsi="Times New Roman"/>
          <w:sz w:val="24"/>
          <w:szCs w:val="24"/>
        </w:rPr>
        <w:t>en zeggen: Deze man is nu mijn vader niet meer</w:t>
      </w:r>
      <w:r>
        <w:rPr>
          <w:rFonts w:ascii="Times New Roman" w:hAnsi="Times New Roman"/>
          <w:sz w:val="24"/>
          <w:szCs w:val="24"/>
        </w:rPr>
        <w:t xml:space="preserve">, </w:t>
      </w:r>
      <w:r w:rsidRPr="00121A2C">
        <w:rPr>
          <w:rFonts w:ascii="Times New Roman" w:hAnsi="Times New Roman"/>
          <w:sz w:val="24"/>
          <w:szCs w:val="24"/>
        </w:rPr>
        <w:t>is hij daarom nu niet meer zijn vader</w:t>
      </w:r>
      <w:r>
        <w:rPr>
          <w:rFonts w:ascii="Times New Roman" w:hAnsi="Times New Roman"/>
          <w:sz w:val="24"/>
          <w:szCs w:val="24"/>
        </w:rPr>
        <w:t>? Z</w:t>
      </w:r>
      <w:r w:rsidRPr="00121A2C">
        <w:rPr>
          <w:rFonts w:ascii="Times New Roman" w:hAnsi="Times New Roman"/>
          <w:sz w:val="24"/>
          <w:szCs w:val="24"/>
        </w:rPr>
        <w:t>iet niet iedereen de dwaasheid in van</w:t>
      </w:r>
      <w:r>
        <w:rPr>
          <w:rFonts w:ascii="Times New Roman" w:hAnsi="Times New Roman"/>
          <w:sz w:val="24"/>
          <w:szCs w:val="24"/>
        </w:rPr>
        <w:t xml:space="preserve"> zo'n </w:t>
      </w:r>
      <w:r w:rsidRPr="00121A2C">
        <w:rPr>
          <w:rFonts w:ascii="Times New Roman" w:hAnsi="Times New Roman"/>
          <w:sz w:val="24"/>
          <w:szCs w:val="24"/>
        </w:rPr>
        <w:t>redenering</w:t>
      </w:r>
      <w:r>
        <w:rPr>
          <w:rFonts w:ascii="Times New Roman" w:hAnsi="Times New Roman"/>
          <w:sz w:val="24"/>
          <w:szCs w:val="24"/>
        </w:rPr>
        <w:t>? W</w:t>
      </w:r>
      <w:r w:rsidRPr="00121A2C">
        <w:rPr>
          <w:rFonts w:ascii="Times New Roman" w:hAnsi="Times New Roman"/>
          <w:sz w:val="24"/>
          <w:szCs w:val="24"/>
        </w:rPr>
        <w:t>elnu</w:t>
      </w:r>
      <w:r>
        <w:rPr>
          <w:rFonts w:ascii="Times New Roman" w:hAnsi="Times New Roman"/>
          <w:sz w:val="24"/>
          <w:szCs w:val="24"/>
        </w:rPr>
        <w:t xml:space="preserve">, </w:t>
      </w:r>
      <w:r w:rsidRPr="00121A2C">
        <w:rPr>
          <w:rFonts w:ascii="Times New Roman" w:hAnsi="Times New Roman"/>
          <w:sz w:val="24"/>
          <w:szCs w:val="24"/>
        </w:rPr>
        <w:t>van dezelfde natuur is die leer</w:t>
      </w:r>
      <w:r>
        <w:rPr>
          <w:rFonts w:ascii="Times New Roman" w:hAnsi="Times New Roman"/>
          <w:sz w:val="24"/>
          <w:szCs w:val="24"/>
        </w:rPr>
        <w:t xml:space="preserve">, </w:t>
      </w:r>
      <w:r w:rsidRPr="00121A2C">
        <w:rPr>
          <w:rFonts w:ascii="Times New Roman" w:hAnsi="Times New Roman"/>
          <w:sz w:val="24"/>
          <w:szCs w:val="24"/>
        </w:rPr>
        <w:t>welke zegt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nadat wij de Geest der aanneming hebben ontvangen</w:t>
      </w:r>
      <w:r>
        <w:rPr>
          <w:rFonts w:ascii="Times New Roman" w:hAnsi="Times New Roman"/>
          <w:sz w:val="24"/>
          <w:szCs w:val="24"/>
        </w:rPr>
        <w:t xml:space="preserve">, </w:t>
      </w:r>
      <w:r w:rsidRPr="00121A2C">
        <w:rPr>
          <w:rFonts w:ascii="Times New Roman" w:hAnsi="Times New Roman"/>
          <w:sz w:val="24"/>
          <w:szCs w:val="24"/>
        </w:rPr>
        <w:t>de Geest der dienstbaarheid weer tot ons gezonden wordt om ons met de vrees der eeuwige verdoemenis te vervullen. Weet dan</w:t>
      </w:r>
      <w:r>
        <w:rPr>
          <w:rFonts w:ascii="Times New Roman" w:hAnsi="Times New Roman"/>
          <w:sz w:val="24"/>
          <w:szCs w:val="24"/>
        </w:rPr>
        <w:t xml:space="preserve">, </w:t>
      </w:r>
      <w:r w:rsidRPr="00121A2C">
        <w:rPr>
          <w:rFonts w:ascii="Times New Roman" w:hAnsi="Times New Roman"/>
          <w:sz w:val="24"/>
          <w:szCs w:val="24"/>
        </w:rPr>
        <w:t>dat uw zonde</w:t>
      </w:r>
      <w:r>
        <w:rPr>
          <w:rFonts w:ascii="Times New Roman" w:hAnsi="Times New Roman"/>
          <w:sz w:val="24"/>
          <w:szCs w:val="24"/>
        </w:rPr>
        <w:t xml:space="preserve">, </w:t>
      </w:r>
      <w:r w:rsidRPr="00121A2C">
        <w:rPr>
          <w:rFonts w:ascii="Times New Roman" w:hAnsi="Times New Roman"/>
          <w:sz w:val="24"/>
          <w:szCs w:val="24"/>
        </w:rPr>
        <w:t xml:space="preserve">nadat gij hebt ontvangen de Geest der aanneming om tot God te roepen: </w:t>
      </w:r>
      <w:r w:rsidRPr="00A31281">
        <w:rPr>
          <w:rFonts w:ascii="Times New Roman" w:hAnsi="Times New Roman"/>
          <w:i/>
          <w:sz w:val="24"/>
          <w:szCs w:val="24"/>
        </w:rPr>
        <w:t>Abba, Vader</w:t>
      </w:r>
      <w:r w:rsidRPr="00121A2C">
        <w:rPr>
          <w:rFonts w:ascii="Times New Roman" w:hAnsi="Times New Roman"/>
          <w:sz w:val="24"/>
          <w:szCs w:val="24"/>
        </w:rPr>
        <w:t>! gerekend wordt voor de overtreding van een kind</w:t>
      </w:r>
      <w:r>
        <w:rPr>
          <w:rFonts w:ascii="Times New Roman" w:hAnsi="Times New Roman"/>
          <w:sz w:val="24"/>
          <w:szCs w:val="24"/>
        </w:rPr>
        <w:t xml:space="preserve">, </w:t>
      </w:r>
      <w:r w:rsidRPr="00121A2C">
        <w:rPr>
          <w:rFonts w:ascii="Times New Roman" w:hAnsi="Times New Roman"/>
          <w:sz w:val="24"/>
          <w:szCs w:val="24"/>
        </w:rPr>
        <w:t>niet van een slaaf</w:t>
      </w:r>
      <w:r>
        <w:rPr>
          <w:rFonts w:ascii="Times New Roman" w:hAnsi="Times New Roman"/>
          <w:sz w:val="24"/>
          <w:szCs w:val="24"/>
        </w:rPr>
        <w:t xml:space="preserve">, </w:t>
      </w:r>
      <w:r w:rsidRPr="00121A2C">
        <w:rPr>
          <w:rFonts w:ascii="Times New Roman" w:hAnsi="Times New Roman"/>
          <w:sz w:val="24"/>
          <w:szCs w:val="24"/>
        </w:rPr>
        <w:t>en dat alles</w:t>
      </w:r>
      <w:r>
        <w:rPr>
          <w:rFonts w:ascii="Times New Roman" w:hAnsi="Times New Roman"/>
          <w:sz w:val="24"/>
          <w:szCs w:val="24"/>
        </w:rPr>
        <w:t xml:space="preserve">, </w:t>
      </w:r>
      <w:r w:rsidRPr="00121A2C">
        <w:rPr>
          <w:rFonts w:ascii="Times New Roman" w:hAnsi="Times New Roman"/>
          <w:sz w:val="24"/>
          <w:szCs w:val="24"/>
        </w:rPr>
        <w:t>wat u wegens die overtreding overkomt</w:t>
      </w:r>
      <w:r>
        <w:rPr>
          <w:rFonts w:ascii="Times New Roman" w:hAnsi="Times New Roman"/>
          <w:sz w:val="24"/>
          <w:szCs w:val="24"/>
        </w:rPr>
        <w:t xml:space="preserve">, </w:t>
      </w:r>
      <w:r w:rsidRPr="00121A2C">
        <w:rPr>
          <w:rFonts w:ascii="Times New Roman" w:hAnsi="Times New Roman"/>
          <w:sz w:val="24"/>
          <w:szCs w:val="24"/>
        </w:rPr>
        <w:t>slechts de kastijding van een Vader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 "</w:t>
      </w:r>
      <w:r w:rsidRPr="00121A2C">
        <w:rPr>
          <w:rFonts w:ascii="Times New Roman" w:hAnsi="Times New Roman"/>
          <w:sz w:val="24"/>
          <w:szCs w:val="24"/>
        </w:rPr>
        <w:t>wat zoon is er</w:t>
      </w:r>
      <w:r>
        <w:rPr>
          <w:rFonts w:ascii="Times New Roman" w:hAnsi="Times New Roman"/>
          <w:sz w:val="24"/>
          <w:szCs w:val="24"/>
        </w:rPr>
        <w:t xml:space="preserve">, </w:t>
      </w:r>
      <w:r w:rsidRPr="00121A2C">
        <w:rPr>
          <w:rFonts w:ascii="Times New Roman" w:hAnsi="Times New Roman"/>
          <w:sz w:val="24"/>
          <w:szCs w:val="24"/>
        </w:rPr>
        <w:t>die de vader niet kastijdt?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uw opmerking waard</w:t>
      </w:r>
      <w:r>
        <w:rPr>
          <w:rFonts w:ascii="Times New Roman" w:hAnsi="Times New Roman"/>
          <w:sz w:val="24"/>
          <w:szCs w:val="24"/>
        </w:rPr>
        <w:t xml:space="preserve">, </w:t>
      </w:r>
      <w:r w:rsidRPr="00121A2C">
        <w:rPr>
          <w:rFonts w:ascii="Times New Roman" w:hAnsi="Times New Roman"/>
          <w:sz w:val="24"/>
          <w:szCs w:val="24"/>
        </w:rPr>
        <w:t>dat de Heilige Geest diegenen op hun plaats zet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onder hun kastijdingen vanwege de zonde</w:t>
      </w:r>
      <w:r>
        <w:rPr>
          <w:rFonts w:ascii="Times New Roman" w:hAnsi="Times New Roman"/>
          <w:sz w:val="24"/>
          <w:szCs w:val="24"/>
        </w:rPr>
        <w:t xml:space="preserve">, </w:t>
      </w:r>
      <w:r w:rsidRPr="00121A2C">
        <w:rPr>
          <w:rFonts w:ascii="Times New Roman" w:hAnsi="Times New Roman"/>
          <w:sz w:val="24"/>
          <w:szCs w:val="24"/>
        </w:rPr>
        <w:t xml:space="preserve">vergeten om God hun Vader te noemen: </w:t>
      </w:r>
      <w:r>
        <w:rPr>
          <w:rFonts w:ascii="Times New Roman" w:hAnsi="Times New Roman"/>
          <w:sz w:val="24"/>
          <w:szCs w:val="24"/>
        </w:rPr>
        <w:t>"</w:t>
      </w:r>
      <w:r w:rsidRPr="00121A2C">
        <w:rPr>
          <w:rFonts w:ascii="Times New Roman" w:hAnsi="Times New Roman"/>
          <w:sz w:val="24"/>
          <w:szCs w:val="24"/>
        </w:rPr>
        <w:t>En gij hebt</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vergeten de vermaning</w:t>
      </w:r>
      <w:r>
        <w:rPr>
          <w:rFonts w:ascii="Times New Roman" w:hAnsi="Times New Roman"/>
          <w:sz w:val="24"/>
          <w:szCs w:val="24"/>
        </w:rPr>
        <w:t xml:space="preserve">, </w:t>
      </w:r>
      <w:r w:rsidRPr="00121A2C">
        <w:rPr>
          <w:rFonts w:ascii="Times New Roman" w:hAnsi="Times New Roman"/>
          <w:sz w:val="24"/>
          <w:szCs w:val="24"/>
        </w:rPr>
        <w:t>die tot u als tot zonen spreekt: Mijn zoon! acht niet klein de kastijding des Heeren</w:t>
      </w:r>
      <w:r>
        <w:rPr>
          <w:rFonts w:ascii="Times New Roman" w:hAnsi="Times New Roman"/>
          <w:sz w:val="24"/>
          <w:szCs w:val="24"/>
        </w:rPr>
        <w:t xml:space="preserve">, </w:t>
      </w:r>
      <w:r w:rsidRPr="00121A2C">
        <w:rPr>
          <w:rFonts w:ascii="Times New Roman" w:hAnsi="Times New Roman"/>
          <w:sz w:val="24"/>
          <w:szCs w:val="24"/>
        </w:rPr>
        <w:t>en bezwijkt niet</w:t>
      </w:r>
      <w:r>
        <w:rPr>
          <w:rFonts w:ascii="Times New Roman" w:hAnsi="Times New Roman"/>
          <w:sz w:val="24"/>
          <w:szCs w:val="24"/>
        </w:rPr>
        <w:t xml:space="preserve">, </w:t>
      </w:r>
      <w:r w:rsidRPr="00121A2C">
        <w:rPr>
          <w:rFonts w:ascii="Times New Roman" w:hAnsi="Times New Roman"/>
          <w:sz w:val="24"/>
          <w:szCs w:val="24"/>
        </w:rPr>
        <w:t>als gij van Hem bestraft wordt.</w:t>
      </w:r>
      <w:r>
        <w:rPr>
          <w:rFonts w:ascii="Times New Roman" w:hAnsi="Times New Roman"/>
          <w:sz w:val="24"/>
          <w:szCs w:val="24"/>
        </w:rPr>
        <w:t>"</w:t>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merkt nog verder op</w:t>
      </w:r>
      <w:r>
        <w:rPr>
          <w:rFonts w:ascii="Times New Roman" w:hAnsi="Times New Roman"/>
          <w:sz w:val="24"/>
          <w:szCs w:val="24"/>
        </w:rPr>
        <w:t xml:space="preserve">, </w:t>
      </w:r>
      <w:r w:rsidRPr="00121A2C">
        <w:rPr>
          <w:rFonts w:ascii="Times New Roman" w:hAnsi="Times New Roman"/>
          <w:sz w:val="24"/>
          <w:szCs w:val="24"/>
        </w:rPr>
        <w:t>dat Gods kastijding van Zijn kinderen wegens hun zonde een teken is van genade en liefde</w:t>
      </w:r>
      <w:r>
        <w:rPr>
          <w:rFonts w:ascii="Times New Roman" w:hAnsi="Times New Roman"/>
          <w:sz w:val="24"/>
          <w:szCs w:val="24"/>
        </w:rPr>
        <w:t xml:space="preserve">, </w:t>
      </w:r>
      <w:r w:rsidRPr="00121A2C">
        <w:rPr>
          <w:rFonts w:ascii="Times New Roman" w:hAnsi="Times New Roman"/>
          <w:sz w:val="24"/>
          <w:szCs w:val="24"/>
        </w:rPr>
        <w:t>en niet van Zijn toorn en uw verdoemenis</w:t>
      </w:r>
      <w:r>
        <w:rPr>
          <w:rFonts w:ascii="Times New Roman" w:hAnsi="Times New Roman"/>
          <w:sz w:val="24"/>
          <w:szCs w:val="24"/>
        </w:rPr>
        <w:t xml:space="preserve">, </w:t>
      </w:r>
      <w:r w:rsidRPr="00121A2C">
        <w:rPr>
          <w:rFonts w:ascii="Times New Roman" w:hAnsi="Times New Roman"/>
          <w:sz w:val="24"/>
          <w:szCs w:val="24"/>
        </w:rPr>
        <w:t xml:space="preserve">daarom is er nu geen grond voor bovengenoemde vrees: </w:t>
      </w:r>
      <w:r>
        <w:rPr>
          <w:rFonts w:ascii="Times New Roman" w:hAnsi="Times New Roman"/>
          <w:sz w:val="24"/>
          <w:szCs w:val="24"/>
        </w:rPr>
        <w:t>"</w:t>
      </w:r>
      <w:r w:rsidRPr="00121A2C">
        <w:rPr>
          <w:rFonts w:ascii="Times New Roman" w:hAnsi="Times New Roman"/>
          <w:sz w:val="24"/>
          <w:szCs w:val="24"/>
        </w:rPr>
        <w:t>Want wie de Heere lief heeft</w:t>
      </w:r>
      <w:r>
        <w:rPr>
          <w:rFonts w:ascii="Times New Roman" w:hAnsi="Times New Roman"/>
          <w:sz w:val="24"/>
          <w:szCs w:val="24"/>
        </w:rPr>
        <w:t xml:space="preserve">, </w:t>
      </w:r>
      <w:r w:rsidRPr="00121A2C">
        <w:rPr>
          <w:rFonts w:ascii="Times New Roman" w:hAnsi="Times New Roman"/>
          <w:sz w:val="24"/>
          <w:szCs w:val="24"/>
        </w:rPr>
        <w:t>kastijdt Hij</w:t>
      </w:r>
      <w:r>
        <w:rPr>
          <w:rFonts w:ascii="Times New Roman" w:hAnsi="Times New Roman"/>
          <w:sz w:val="24"/>
          <w:szCs w:val="24"/>
        </w:rPr>
        <w:t xml:space="preserve">, </w:t>
      </w:r>
      <w:r w:rsidRPr="00121A2C">
        <w:rPr>
          <w:rFonts w:ascii="Times New Roman" w:hAnsi="Times New Roman"/>
          <w:sz w:val="24"/>
          <w:szCs w:val="24"/>
        </w:rPr>
        <w:t>en Hij geselt iedere zoon</w:t>
      </w:r>
      <w:r>
        <w:rPr>
          <w:rFonts w:ascii="Times New Roman" w:hAnsi="Times New Roman"/>
          <w:sz w:val="24"/>
          <w:szCs w:val="24"/>
        </w:rPr>
        <w:t xml:space="preserve">, </w:t>
      </w:r>
      <w:r w:rsidRPr="00121A2C">
        <w:rPr>
          <w:rFonts w:ascii="Times New Roman" w:hAnsi="Times New Roman"/>
          <w:sz w:val="24"/>
          <w:szCs w:val="24"/>
        </w:rPr>
        <w:t>die Hij aanneemt.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12</w:t>
      </w:r>
      <w:r>
        <w:rPr>
          <w:rFonts w:ascii="Times New Roman" w:hAnsi="Times New Roman"/>
          <w:sz w:val="24"/>
          <w:szCs w:val="24"/>
        </w:rPr>
        <w:t xml:space="preserve">. Indien </w:t>
      </w:r>
      <w:r w:rsidRPr="00121A2C">
        <w:rPr>
          <w:rFonts w:ascii="Times New Roman" w:hAnsi="Times New Roman"/>
          <w:sz w:val="24"/>
          <w:szCs w:val="24"/>
        </w:rPr>
        <w:t>nu God niet wil</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de Geest</w:t>
      </w:r>
      <w:r>
        <w:rPr>
          <w:rFonts w:ascii="Times New Roman" w:hAnsi="Times New Roman"/>
          <w:sz w:val="24"/>
          <w:szCs w:val="24"/>
        </w:rPr>
        <w:t xml:space="preserve"> van de Zoon</w:t>
      </w:r>
      <w:r w:rsidRPr="00121A2C">
        <w:rPr>
          <w:rFonts w:ascii="Times New Roman" w:hAnsi="Times New Roman"/>
          <w:sz w:val="24"/>
          <w:szCs w:val="24"/>
        </w:rPr>
        <w:t xml:space="preserve"> hebben ontvangen</w:t>
      </w:r>
      <w:r>
        <w:rPr>
          <w:rFonts w:ascii="Times New Roman" w:hAnsi="Times New Roman"/>
          <w:sz w:val="24"/>
          <w:szCs w:val="24"/>
        </w:rPr>
        <w:t xml:space="preserve">, </w:t>
      </w:r>
      <w:r w:rsidRPr="00121A2C">
        <w:rPr>
          <w:rFonts w:ascii="Times New Roman" w:hAnsi="Times New Roman"/>
          <w:sz w:val="24"/>
          <w:szCs w:val="24"/>
        </w:rPr>
        <w:t>hoewel Hij hen kastijdt</w:t>
      </w:r>
      <w:r>
        <w:rPr>
          <w:rFonts w:ascii="Times New Roman" w:hAnsi="Times New Roman"/>
          <w:sz w:val="24"/>
          <w:szCs w:val="24"/>
        </w:rPr>
        <w:t xml:space="preserve">, </w:t>
      </w:r>
      <w:r w:rsidRPr="00121A2C">
        <w:rPr>
          <w:rFonts w:ascii="Times New Roman" w:hAnsi="Times New Roman"/>
          <w:sz w:val="24"/>
          <w:szCs w:val="24"/>
        </w:rPr>
        <w:t>de betrekking zullen vergeten</w:t>
      </w:r>
      <w:r>
        <w:rPr>
          <w:rFonts w:ascii="Times New Roman" w:hAnsi="Times New Roman"/>
          <w:sz w:val="24"/>
          <w:szCs w:val="24"/>
        </w:rPr>
        <w:t xml:space="preserve">, </w:t>
      </w:r>
      <w:r w:rsidRPr="00121A2C">
        <w:rPr>
          <w:rFonts w:ascii="Times New Roman" w:hAnsi="Times New Roman"/>
          <w:sz w:val="24"/>
          <w:szCs w:val="24"/>
        </w:rPr>
        <w:t>waarin zij door de aanneming tot kinderen staan tot God</w:t>
      </w:r>
      <w:r>
        <w:rPr>
          <w:rFonts w:ascii="Times New Roman" w:hAnsi="Times New Roman"/>
          <w:sz w:val="24"/>
          <w:szCs w:val="24"/>
        </w:rPr>
        <w:t xml:space="preserve">, indien </w:t>
      </w:r>
      <w:r w:rsidRPr="00121A2C">
        <w:rPr>
          <w:rFonts w:ascii="Times New Roman" w:hAnsi="Times New Roman"/>
          <w:sz w:val="24"/>
          <w:szCs w:val="24"/>
        </w:rPr>
        <w:t>Hij hen op hun plaats zet</w:t>
      </w:r>
      <w:r>
        <w:rPr>
          <w:rFonts w:ascii="Times New Roman" w:hAnsi="Times New Roman"/>
          <w:sz w:val="24"/>
          <w:szCs w:val="24"/>
        </w:rPr>
        <w:t xml:space="preserve">, </w:t>
      </w:r>
      <w:r w:rsidRPr="00121A2C">
        <w:rPr>
          <w:rFonts w:ascii="Times New Roman" w:hAnsi="Times New Roman"/>
          <w:sz w:val="24"/>
          <w:szCs w:val="24"/>
        </w:rPr>
        <w:t>die dit vergeten</w:t>
      </w:r>
      <w:r>
        <w:rPr>
          <w:rFonts w:ascii="Times New Roman" w:hAnsi="Times New Roman"/>
          <w:sz w:val="24"/>
          <w:szCs w:val="24"/>
        </w:rPr>
        <w:t xml:space="preserve">, </w:t>
      </w:r>
      <w:r w:rsidRPr="00121A2C">
        <w:rPr>
          <w:rFonts w:ascii="Times New Roman" w:hAnsi="Times New Roman"/>
          <w:sz w:val="24"/>
          <w:szCs w:val="24"/>
        </w:rPr>
        <w:t>wanneer Zijn roede op hun rug is wegens de zonde</w:t>
      </w:r>
      <w:r>
        <w:rPr>
          <w:rFonts w:ascii="Times New Roman" w:hAnsi="Times New Roman"/>
          <w:sz w:val="24"/>
          <w:szCs w:val="24"/>
        </w:rPr>
        <w:t xml:space="preserve">, </w:t>
      </w:r>
      <w:r w:rsidRPr="00121A2C">
        <w:rPr>
          <w:rFonts w:ascii="Times New Roman" w:hAnsi="Times New Roman"/>
          <w:sz w:val="24"/>
          <w:szCs w:val="24"/>
        </w:rPr>
        <w:t>dan is het duidelijk</w:t>
      </w:r>
      <w:r>
        <w:rPr>
          <w:rFonts w:ascii="Times New Roman" w:hAnsi="Times New Roman"/>
          <w:sz w:val="24"/>
          <w:szCs w:val="24"/>
        </w:rPr>
        <w:t xml:space="preserve">, </w:t>
      </w:r>
      <w:r w:rsidRPr="00121A2C">
        <w:rPr>
          <w:rFonts w:ascii="Times New Roman" w:hAnsi="Times New Roman"/>
          <w:sz w:val="24"/>
          <w:szCs w:val="24"/>
        </w:rPr>
        <w:t>dat die vrees</w:t>
      </w:r>
      <w:r>
        <w:rPr>
          <w:rFonts w:ascii="Times New Roman" w:hAnsi="Times New Roman"/>
          <w:sz w:val="24"/>
          <w:szCs w:val="24"/>
        </w:rPr>
        <w:t xml:space="preserve">, </w:t>
      </w:r>
      <w:r w:rsidRPr="00121A2C">
        <w:rPr>
          <w:rFonts w:ascii="Times New Roman" w:hAnsi="Times New Roman"/>
          <w:sz w:val="24"/>
          <w:szCs w:val="24"/>
        </w:rPr>
        <w:t>welke gij hebt onder een schijn van de wederkomst van de Geest</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w:t>
      </w:r>
      <w:r w:rsidRPr="00121A2C">
        <w:rPr>
          <w:rFonts w:ascii="Times New Roman" w:hAnsi="Times New Roman"/>
          <w:sz w:val="24"/>
          <w:szCs w:val="24"/>
        </w:rPr>
        <w:t>om u met de vrees der eeuwige verdoemenis te vervullen</w:t>
      </w:r>
      <w:r>
        <w:rPr>
          <w:rFonts w:ascii="Times New Roman" w:hAnsi="Times New Roman"/>
          <w:sz w:val="24"/>
          <w:szCs w:val="24"/>
        </w:rPr>
        <w:t xml:space="preserve">, </w:t>
      </w:r>
      <w:r w:rsidRPr="00121A2C">
        <w:rPr>
          <w:rFonts w:ascii="Times New Roman" w:hAnsi="Times New Roman"/>
          <w:sz w:val="24"/>
          <w:szCs w:val="24"/>
        </w:rPr>
        <w:t>niets anders is dan Satan onder een dekmantel</w:t>
      </w:r>
      <w:r>
        <w:rPr>
          <w:rFonts w:ascii="Times New Roman" w:hAnsi="Times New Roman"/>
          <w:sz w:val="24"/>
          <w:szCs w:val="24"/>
        </w:rPr>
        <w:t xml:space="preserve">, </w:t>
      </w:r>
      <w:r w:rsidRPr="00121A2C">
        <w:rPr>
          <w:rFonts w:ascii="Times New Roman" w:hAnsi="Times New Roman"/>
          <w:sz w:val="24"/>
          <w:szCs w:val="24"/>
        </w:rPr>
        <w:t>om des te beter zijn listen over u te doen gelukken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u nog twee of drie voorbeelden meer geven</w:t>
      </w:r>
      <w:r>
        <w:rPr>
          <w:rFonts w:ascii="Times New Roman" w:hAnsi="Times New Roman"/>
          <w:sz w:val="24"/>
          <w:szCs w:val="24"/>
        </w:rPr>
        <w:t xml:space="preserve">, </w:t>
      </w:r>
      <w:r w:rsidRPr="00121A2C">
        <w:rPr>
          <w:rFonts w:ascii="Times New Roman" w:hAnsi="Times New Roman"/>
          <w:sz w:val="24"/>
          <w:szCs w:val="24"/>
        </w:rPr>
        <w:t>waarin het blijken zal</w:t>
      </w:r>
      <w:r>
        <w:rPr>
          <w:rFonts w:ascii="Times New Roman" w:hAnsi="Times New Roman"/>
          <w:sz w:val="24"/>
          <w:szCs w:val="24"/>
        </w:rPr>
        <w:t xml:space="preserve">, </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wat u ook overkomt</w:t>
      </w:r>
      <w:r>
        <w:rPr>
          <w:rFonts w:ascii="Times New Roman" w:hAnsi="Times New Roman"/>
          <w:sz w:val="24"/>
          <w:szCs w:val="24"/>
        </w:rPr>
        <w:t xml:space="preserve">, </w:t>
      </w:r>
      <w:r w:rsidRPr="00121A2C">
        <w:rPr>
          <w:rFonts w:ascii="Times New Roman" w:hAnsi="Times New Roman"/>
          <w:sz w:val="24"/>
          <w:szCs w:val="24"/>
        </w:rPr>
        <w:t>ik bedoel als een kastijding voor de zonde</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 xml:space="preserve">door het geloof vasthouden moet aan de betrekking van Vader en zoon.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het volk</w:t>
      </w:r>
      <w:r>
        <w:rPr>
          <w:rFonts w:ascii="Times New Roman" w:hAnsi="Times New Roman"/>
          <w:sz w:val="24"/>
          <w:szCs w:val="24"/>
        </w:rPr>
        <w:t xml:space="preserve">, </w:t>
      </w:r>
      <w:r w:rsidRPr="00121A2C">
        <w:rPr>
          <w:rFonts w:ascii="Times New Roman" w:hAnsi="Times New Roman"/>
          <w:sz w:val="24"/>
          <w:szCs w:val="24"/>
        </w:rPr>
        <w:t>van hetwelk Mozes spreekt</w:t>
      </w:r>
      <w:r>
        <w:rPr>
          <w:rFonts w:ascii="Times New Roman" w:hAnsi="Times New Roman"/>
          <w:sz w:val="24"/>
          <w:szCs w:val="24"/>
        </w:rPr>
        <w:t xml:space="preserve">, </w:t>
      </w:r>
      <w:r w:rsidRPr="00121A2C">
        <w:rPr>
          <w:rFonts w:ascii="Times New Roman" w:hAnsi="Times New Roman"/>
          <w:sz w:val="24"/>
          <w:szCs w:val="24"/>
        </w:rPr>
        <w:t>wordt gezegd</w:t>
      </w:r>
      <w:r>
        <w:rPr>
          <w:rFonts w:ascii="Times New Roman" w:hAnsi="Times New Roman"/>
          <w:sz w:val="24"/>
          <w:szCs w:val="24"/>
        </w:rPr>
        <w:t xml:space="preserve">, </w:t>
      </w:r>
      <w:r w:rsidRPr="00121A2C">
        <w:rPr>
          <w:rFonts w:ascii="Times New Roman" w:hAnsi="Times New Roman"/>
          <w:sz w:val="24"/>
          <w:szCs w:val="24"/>
        </w:rPr>
        <w:t>dat zij de Rotssteen van hun zaligheid hebben licht geacht</w:t>
      </w:r>
      <w:r>
        <w:rPr>
          <w:rFonts w:ascii="Times New Roman" w:hAnsi="Times New Roman"/>
          <w:sz w:val="24"/>
          <w:szCs w:val="24"/>
        </w:rPr>
        <w:t xml:space="preserve">, </w:t>
      </w:r>
      <w:r w:rsidRPr="00121A2C">
        <w:rPr>
          <w:rFonts w:ascii="Times New Roman" w:hAnsi="Times New Roman"/>
          <w:sz w:val="24"/>
          <w:szCs w:val="24"/>
        </w:rPr>
        <w:t>welke Rotssteen Jezus Christus is</w:t>
      </w:r>
      <w:r>
        <w:rPr>
          <w:rFonts w:ascii="Times New Roman" w:hAnsi="Times New Roman"/>
          <w:sz w:val="24"/>
          <w:szCs w:val="24"/>
        </w:rPr>
        <w:t xml:space="preserve">, </w:t>
      </w:r>
      <w:r w:rsidRPr="00121A2C">
        <w:rPr>
          <w:rFonts w:ascii="Times New Roman" w:hAnsi="Times New Roman"/>
          <w:sz w:val="24"/>
          <w:szCs w:val="24"/>
        </w:rPr>
        <w:t>en dat is inderdaad een gruwelijke zonde</w:t>
      </w:r>
      <w:r>
        <w:rPr>
          <w:rFonts w:ascii="Times New Roman" w:hAnsi="Times New Roman"/>
          <w:sz w:val="24"/>
          <w:szCs w:val="24"/>
        </w:rPr>
        <w:t xml:space="preserve">, </w:t>
      </w:r>
      <w:r w:rsidRPr="00121A2C">
        <w:rPr>
          <w:rFonts w:ascii="Times New Roman" w:hAnsi="Times New Roman"/>
          <w:sz w:val="24"/>
          <w:szCs w:val="24"/>
        </w:rPr>
        <w:t xml:space="preserve">nochtans zegt hij: </w:t>
      </w:r>
      <w:r>
        <w:rPr>
          <w:rFonts w:ascii="Times New Roman" w:hAnsi="Times New Roman"/>
          <w:sz w:val="24"/>
          <w:szCs w:val="24"/>
        </w:rPr>
        <w:t>"</w:t>
      </w:r>
      <w:r w:rsidRPr="00121A2C">
        <w:rPr>
          <w:rFonts w:ascii="Times New Roman" w:hAnsi="Times New Roman"/>
          <w:sz w:val="24"/>
          <w:szCs w:val="24"/>
        </w:rPr>
        <w:t>Is Hij niet uw Vader</w:t>
      </w:r>
      <w:r>
        <w:rPr>
          <w:rFonts w:ascii="Times New Roman" w:hAnsi="Times New Roman"/>
          <w:sz w:val="24"/>
          <w:szCs w:val="24"/>
        </w:rPr>
        <w:t xml:space="preserve">, </w:t>
      </w:r>
      <w:r w:rsidRPr="00121A2C">
        <w:rPr>
          <w:rFonts w:ascii="Times New Roman" w:hAnsi="Times New Roman"/>
          <w:sz w:val="24"/>
          <w:szCs w:val="24"/>
        </w:rPr>
        <w:t>die u verkregen heeft?</w:t>
      </w:r>
      <w:r>
        <w:rPr>
          <w:rFonts w:ascii="Times New Roman" w:hAnsi="Times New Roman"/>
          <w:sz w:val="24"/>
          <w:szCs w:val="24"/>
        </w:rPr>
        <w:t>"</w:t>
      </w:r>
      <w:r w:rsidRPr="00121A2C">
        <w:rPr>
          <w:rFonts w:ascii="Times New Roman" w:hAnsi="Times New Roman"/>
          <w:sz w:val="24"/>
          <w:szCs w:val="24"/>
        </w:rPr>
        <w:t xml:space="preserve"> en vermaant hen dan om te gedenken aan de dagen</w:t>
      </w:r>
      <w:r>
        <w:rPr>
          <w:rFonts w:ascii="Times New Roman" w:hAnsi="Times New Roman"/>
          <w:sz w:val="24"/>
          <w:szCs w:val="24"/>
        </w:rPr>
        <w:t xml:space="preserve"> vanouds</w:t>
      </w:r>
      <w:r w:rsidRPr="00121A2C">
        <w:rPr>
          <w:rFonts w:ascii="Times New Roman" w:hAnsi="Times New Roman"/>
          <w:sz w:val="24"/>
          <w:szCs w:val="24"/>
        </w:rPr>
        <w:t>. Deuteronomium 32:6. Diegenen</w:t>
      </w:r>
      <w:r>
        <w:rPr>
          <w:rFonts w:ascii="Times New Roman" w:hAnsi="Times New Roman"/>
          <w:sz w:val="24"/>
          <w:szCs w:val="24"/>
        </w:rPr>
        <w:t xml:space="preserve">, </w:t>
      </w:r>
      <w:r w:rsidRPr="00121A2C">
        <w:rPr>
          <w:rFonts w:ascii="Times New Roman" w:hAnsi="Times New Roman"/>
          <w:sz w:val="24"/>
          <w:szCs w:val="24"/>
        </w:rPr>
        <w:t>van welke gesproken wordt bij de profeet Jeremia hadden met vele boeleerders gehoereerd</w:t>
      </w:r>
      <w:r>
        <w:rPr>
          <w:rFonts w:ascii="Times New Roman" w:hAnsi="Times New Roman"/>
          <w:sz w:val="24"/>
          <w:szCs w:val="24"/>
        </w:rPr>
        <w:t xml:space="preserve">, </w:t>
      </w:r>
      <w:r w:rsidRPr="00121A2C">
        <w:rPr>
          <w:rFonts w:ascii="Times New Roman" w:hAnsi="Times New Roman"/>
          <w:sz w:val="24"/>
          <w:szCs w:val="24"/>
        </w:rPr>
        <w:t>en allerlei boosheden bedreven</w:t>
      </w:r>
      <w:r>
        <w:rPr>
          <w:rFonts w:ascii="Times New Roman" w:hAnsi="Times New Roman"/>
          <w:sz w:val="24"/>
          <w:szCs w:val="24"/>
        </w:rPr>
        <w:t xml:space="preserve">, </w:t>
      </w:r>
      <w:r w:rsidRPr="00121A2C">
        <w:rPr>
          <w:rFonts w:ascii="Times New Roman" w:hAnsi="Times New Roman"/>
          <w:sz w:val="24"/>
          <w:szCs w:val="24"/>
        </w:rPr>
        <w:t>en waren</w:t>
      </w:r>
      <w:r>
        <w:rPr>
          <w:rFonts w:ascii="Times New Roman" w:hAnsi="Times New Roman"/>
          <w:sz w:val="24"/>
          <w:szCs w:val="24"/>
        </w:rPr>
        <w:t xml:space="preserve">, </w:t>
      </w:r>
      <w:r w:rsidRPr="00121A2C">
        <w:rPr>
          <w:rFonts w:ascii="Times New Roman" w:hAnsi="Times New Roman"/>
          <w:sz w:val="24"/>
          <w:szCs w:val="24"/>
        </w:rPr>
        <w:t>gelijk het heet in een andere schriftuur plaats</w:t>
      </w:r>
      <w:r>
        <w:rPr>
          <w:rFonts w:ascii="Times New Roman" w:hAnsi="Times New Roman"/>
          <w:sz w:val="24"/>
          <w:szCs w:val="24"/>
        </w:rPr>
        <w:t xml:space="preserve">, </w:t>
      </w:r>
      <w:r w:rsidRPr="00121A2C">
        <w:rPr>
          <w:rFonts w:ascii="Times New Roman" w:hAnsi="Times New Roman"/>
          <w:sz w:val="24"/>
          <w:szCs w:val="24"/>
        </w:rPr>
        <w:t>van hun God afgehoereerd</w:t>
      </w:r>
      <w:r>
        <w:rPr>
          <w:rFonts w:ascii="Times New Roman" w:hAnsi="Times New Roman"/>
          <w:sz w:val="24"/>
          <w:szCs w:val="24"/>
        </w:rPr>
        <w:t xml:space="preserve">, </w:t>
      </w:r>
      <w:r w:rsidRPr="00121A2C">
        <w:rPr>
          <w:rFonts w:ascii="Times New Roman" w:hAnsi="Times New Roman"/>
          <w:sz w:val="24"/>
          <w:szCs w:val="24"/>
        </w:rPr>
        <w:t>nochtans roept God hun door de profeet toe</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 xml:space="preserve">"Zal u </w:t>
      </w:r>
      <w:r w:rsidRPr="00121A2C">
        <w:rPr>
          <w:rFonts w:ascii="Times New Roman" w:hAnsi="Times New Roman"/>
          <w:sz w:val="24"/>
          <w:szCs w:val="24"/>
        </w:rPr>
        <w:t xml:space="preserve">niet van nu af tot Mij roepen: </w:t>
      </w:r>
      <w:r w:rsidRPr="00A31281">
        <w:rPr>
          <w:rFonts w:ascii="Times New Roman" w:hAnsi="Times New Roman"/>
          <w:i/>
          <w:sz w:val="24"/>
          <w:szCs w:val="24"/>
        </w:rPr>
        <w:t>Mijn Vader</w:t>
      </w:r>
      <w:r w:rsidRPr="00121A2C">
        <w:rPr>
          <w:rFonts w:ascii="Times New Roman" w:hAnsi="Times New Roman"/>
          <w:sz w:val="24"/>
          <w:szCs w:val="24"/>
        </w:rPr>
        <w:t>! Gij zijt de leidsman van mijn jeugd!</w:t>
      </w:r>
      <w:r>
        <w:rPr>
          <w:rFonts w:ascii="Times New Roman" w:hAnsi="Times New Roman"/>
          <w:sz w:val="24"/>
          <w:szCs w:val="24"/>
        </w:rPr>
        <w:t>"</w:t>
      </w:r>
      <w:r w:rsidRPr="00121A2C">
        <w:rPr>
          <w:rFonts w:ascii="Times New Roman" w:hAnsi="Times New Roman"/>
          <w:sz w:val="24"/>
          <w:szCs w:val="24"/>
        </w:rPr>
        <w:t xml:space="preserve"> Jeremia 3:4. Herinnert u ook die verhevenen tekst</w:t>
      </w:r>
      <w:r>
        <w:rPr>
          <w:rFonts w:ascii="Times New Roman" w:hAnsi="Times New Roman"/>
          <w:sz w:val="24"/>
          <w:szCs w:val="24"/>
        </w:rPr>
        <w:t xml:space="preserve">, </w:t>
      </w:r>
      <w:r w:rsidRPr="00121A2C">
        <w:rPr>
          <w:rFonts w:ascii="Times New Roman" w:hAnsi="Times New Roman"/>
          <w:sz w:val="24"/>
          <w:szCs w:val="24"/>
        </w:rPr>
        <w:t>vermeld in 1 Samuel 12:20</w:t>
      </w:r>
      <w:r>
        <w:rPr>
          <w:rFonts w:ascii="Times New Roman" w:hAnsi="Times New Roman"/>
          <w:sz w:val="24"/>
          <w:szCs w:val="24"/>
        </w:rPr>
        <w:t>, "</w:t>
      </w:r>
      <w:r w:rsidRPr="00121A2C">
        <w:rPr>
          <w:rFonts w:ascii="Times New Roman" w:hAnsi="Times New Roman"/>
          <w:sz w:val="24"/>
          <w:szCs w:val="24"/>
        </w:rPr>
        <w:t>Vreest niet</w:t>
      </w:r>
      <w:r>
        <w:rPr>
          <w:rFonts w:ascii="Times New Roman" w:hAnsi="Times New Roman"/>
          <w:sz w:val="24"/>
          <w:szCs w:val="24"/>
        </w:rPr>
        <w:t xml:space="preserve">, </w:t>
      </w:r>
      <w:r w:rsidRPr="00121A2C">
        <w:rPr>
          <w:rFonts w:ascii="Times New Roman" w:hAnsi="Times New Roman"/>
          <w:sz w:val="24"/>
          <w:szCs w:val="24"/>
        </w:rPr>
        <w:t>gij hebt al dit kwaad gedaan</w:t>
      </w:r>
      <w:r>
        <w:rPr>
          <w:rFonts w:ascii="Times New Roman" w:hAnsi="Times New Roman"/>
          <w:sz w:val="24"/>
          <w:szCs w:val="24"/>
        </w:rPr>
        <w:t xml:space="preserve">," </w:t>
      </w:r>
      <w:r w:rsidRPr="00121A2C">
        <w:rPr>
          <w:rFonts w:ascii="Times New Roman" w:hAnsi="Times New Roman"/>
          <w:sz w:val="24"/>
          <w:szCs w:val="24"/>
        </w:rPr>
        <w:t>en legt er u op toe om het geloof in uw ziel te bewaren</w:t>
      </w:r>
      <w:r>
        <w:rPr>
          <w:rFonts w:ascii="Times New Roman" w:hAnsi="Times New Roman"/>
          <w:sz w:val="24"/>
          <w:szCs w:val="24"/>
        </w:rPr>
        <w:t xml:space="preserve">, dat u </w:t>
      </w:r>
      <w:r w:rsidRPr="00121A2C">
        <w:rPr>
          <w:rFonts w:ascii="Times New Roman" w:hAnsi="Times New Roman"/>
          <w:sz w:val="24"/>
          <w:szCs w:val="24"/>
        </w:rPr>
        <w:t>een kind zijt</w:t>
      </w:r>
      <w:r>
        <w:rPr>
          <w:rFonts w:ascii="Times New Roman" w:hAnsi="Times New Roman"/>
          <w:sz w:val="24"/>
          <w:szCs w:val="24"/>
        </w:rPr>
        <w:t xml:space="preserve">, </w:t>
      </w:r>
      <w:r w:rsidRPr="00121A2C">
        <w:rPr>
          <w:rFonts w:ascii="Times New Roman" w:hAnsi="Times New Roman"/>
          <w:sz w:val="24"/>
          <w:szCs w:val="24"/>
        </w:rPr>
        <w:t>als het waar is</w:t>
      </w:r>
      <w:r>
        <w:rPr>
          <w:rFonts w:ascii="Times New Roman" w:hAnsi="Times New Roman"/>
          <w:sz w:val="24"/>
          <w:szCs w:val="24"/>
        </w:rPr>
        <w:t xml:space="preserve">, dat u </w:t>
      </w:r>
      <w:r w:rsidRPr="00121A2C">
        <w:rPr>
          <w:rFonts w:ascii="Times New Roman" w:hAnsi="Times New Roman"/>
          <w:sz w:val="24"/>
          <w:szCs w:val="24"/>
        </w:rPr>
        <w:t>tevoren de Geest der aanneming hebt ontvangen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u zo </w:t>
      </w:r>
      <w:r w:rsidRPr="00121A2C">
        <w:rPr>
          <w:rFonts w:ascii="Times New Roman" w:hAnsi="Times New Roman"/>
          <w:sz w:val="24"/>
          <w:szCs w:val="24"/>
        </w:rPr>
        <w:t>niet onder uw eerste vrees behoort te vervallen</w:t>
      </w:r>
      <w:r>
        <w:rPr>
          <w:rFonts w:ascii="Times New Roman" w:hAnsi="Times New Roman"/>
          <w:sz w:val="24"/>
          <w:szCs w:val="24"/>
        </w:rPr>
        <w:t xml:space="preserve">, </w:t>
      </w:r>
      <w:r w:rsidRPr="00121A2C">
        <w:rPr>
          <w:rFonts w:ascii="Times New Roman" w:hAnsi="Times New Roman"/>
          <w:sz w:val="24"/>
          <w:szCs w:val="24"/>
        </w:rPr>
        <w:t>omdat de grond weggenomen is</w:t>
      </w:r>
      <w:r>
        <w:rPr>
          <w:rFonts w:ascii="Times New Roman" w:hAnsi="Times New Roman"/>
          <w:sz w:val="24"/>
          <w:szCs w:val="24"/>
        </w:rPr>
        <w:t xml:space="preserve">, </w:t>
      </w:r>
      <w:r w:rsidRPr="00121A2C">
        <w:rPr>
          <w:rFonts w:ascii="Times New Roman" w:hAnsi="Times New Roman"/>
          <w:sz w:val="24"/>
          <w:szCs w:val="24"/>
        </w:rPr>
        <w:t xml:space="preserve">namelijk de eeuwige verdoemenis.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nu niemand uit hetgeen er gezegd is moed scheppen om een loszinnig leven te leiden</w:t>
      </w:r>
      <w:r>
        <w:rPr>
          <w:rFonts w:ascii="Times New Roman" w:hAnsi="Times New Roman"/>
          <w:sz w:val="24"/>
          <w:szCs w:val="24"/>
        </w:rPr>
        <w:t xml:space="preserve">, </w:t>
      </w:r>
      <w:r w:rsidRPr="00121A2C">
        <w:rPr>
          <w:rFonts w:ascii="Times New Roman" w:hAnsi="Times New Roman"/>
          <w:sz w:val="24"/>
          <w:szCs w:val="24"/>
        </w:rPr>
        <w:t>onder de veronderstelling</w:t>
      </w:r>
      <w:r>
        <w:rPr>
          <w:rFonts w:ascii="Times New Roman" w:hAnsi="Times New Roman"/>
          <w:sz w:val="24"/>
          <w:szCs w:val="24"/>
        </w:rPr>
        <w:t xml:space="preserve">, </w:t>
      </w:r>
      <w:r w:rsidRPr="00121A2C">
        <w:rPr>
          <w:rFonts w:ascii="Times New Roman" w:hAnsi="Times New Roman"/>
          <w:sz w:val="24"/>
          <w:szCs w:val="24"/>
        </w:rPr>
        <w:t>dat zij eens in Christus zijn</w:t>
      </w:r>
      <w:r>
        <w:rPr>
          <w:rFonts w:ascii="Times New Roman" w:hAnsi="Times New Roman"/>
          <w:sz w:val="24"/>
          <w:szCs w:val="24"/>
        </w:rPr>
        <w:t xml:space="preserve">, </w:t>
      </w:r>
      <w:r w:rsidRPr="00121A2C">
        <w:rPr>
          <w:rFonts w:ascii="Times New Roman" w:hAnsi="Times New Roman"/>
          <w:sz w:val="24"/>
          <w:szCs w:val="24"/>
        </w:rPr>
        <w:t>en altijd in Christus</w:t>
      </w:r>
      <w:r>
        <w:rPr>
          <w:rFonts w:ascii="Times New Roman" w:hAnsi="Times New Roman"/>
          <w:sz w:val="24"/>
          <w:szCs w:val="24"/>
        </w:rPr>
        <w:t xml:space="preserve">, </w:t>
      </w:r>
      <w:r w:rsidRPr="00121A2C">
        <w:rPr>
          <w:rFonts w:ascii="Times New Roman" w:hAnsi="Times New Roman"/>
          <w:sz w:val="24"/>
          <w:szCs w:val="24"/>
        </w:rPr>
        <w:t>en het verbond kan niet verbroken worden</w:t>
      </w:r>
      <w:r>
        <w:rPr>
          <w:rFonts w:ascii="Times New Roman" w:hAnsi="Times New Roman"/>
          <w:sz w:val="24"/>
          <w:szCs w:val="24"/>
        </w:rPr>
        <w:t xml:space="preserve">, </w:t>
      </w:r>
      <w:r w:rsidRPr="00121A2C">
        <w:rPr>
          <w:rFonts w:ascii="Times New Roman" w:hAnsi="Times New Roman"/>
          <w:sz w:val="24"/>
          <w:szCs w:val="24"/>
        </w:rPr>
        <w:t>noch de betrekking van Vader en kind opgeheven</w:t>
      </w:r>
      <w:r>
        <w:rPr>
          <w:rFonts w:ascii="Times New Roman" w:hAnsi="Times New Roman"/>
          <w:sz w:val="24"/>
          <w:szCs w:val="24"/>
        </w:rPr>
        <w:t xml:space="preserve">, </w:t>
      </w:r>
      <w:r w:rsidRPr="00121A2C">
        <w:rPr>
          <w:rFonts w:ascii="Times New Roman" w:hAnsi="Times New Roman"/>
          <w:sz w:val="24"/>
          <w:szCs w:val="24"/>
        </w:rPr>
        <w:t>want zij</w:t>
      </w:r>
      <w:r>
        <w:rPr>
          <w:rFonts w:ascii="Times New Roman" w:hAnsi="Times New Roman"/>
          <w:sz w:val="24"/>
          <w:szCs w:val="24"/>
        </w:rPr>
        <w:t xml:space="preserve">, </w:t>
      </w:r>
      <w:r w:rsidRPr="00121A2C">
        <w:rPr>
          <w:rFonts w:ascii="Times New Roman" w:hAnsi="Times New Roman"/>
          <w:sz w:val="24"/>
          <w:szCs w:val="24"/>
        </w:rPr>
        <w:t>die dit doen</w:t>
      </w:r>
      <w:r>
        <w:rPr>
          <w:rFonts w:ascii="Times New Roman" w:hAnsi="Times New Roman"/>
          <w:sz w:val="24"/>
          <w:szCs w:val="24"/>
        </w:rPr>
        <w:t xml:space="preserve">, </w:t>
      </w:r>
      <w:r w:rsidRPr="00121A2C">
        <w:rPr>
          <w:rFonts w:ascii="Times New Roman" w:hAnsi="Times New Roman"/>
          <w:sz w:val="24"/>
          <w:szCs w:val="24"/>
        </w:rPr>
        <w:t>het is duidelijk</w:t>
      </w:r>
      <w:r>
        <w:rPr>
          <w:rFonts w:ascii="Times New Roman" w:hAnsi="Times New Roman"/>
          <w:sz w:val="24"/>
          <w:szCs w:val="24"/>
        </w:rPr>
        <w:t xml:space="preserve">, </w:t>
      </w:r>
      <w:r w:rsidRPr="00121A2C">
        <w:rPr>
          <w:rFonts w:ascii="Times New Roman" w:hAnsi="Times New Roman"/>
          <w:sz w:val="24"/>
          <w:szCs w:val="24"/>
        </w:rPr>
        <w:t>hebben niet leren kennen wat het is</w:t>
      </w:r>
      <w:r>
        <w:rPr>
          <w:rFonts w:ascii="Times New Roman" w:hAnsi="Times New Roman"/>
          <w:sz w:val="24"/>
          <w:szCs w:val="24"/>
        </w:rPr>
        <w:t xml:space="preserve">, </w:t>
      </w:r>
      <w:r w:rsidRPr="00121A2C">
        <w:rPr>
          <w:rFonts w:ascii="Times New Roman" w:hAnsi="Times New Roman"/>
          <w:sz w:val="24"/>
          <w:szCs w:val="24"/>
        </w:rPr>
        <w:t xml:space="preserve">de Geest der aanneming te ontvangen.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de geest des duivels in zijn eigen kleur</w:t>
      </w:r>
      <w:r>
        <w:rPr>
          <w:rFonts w:ascii="Times New Roman" w:hAnsi="Times New Roman"/>
          <w:sz w:val="24"/>
          <w:szCs w:val="24"/>
        </w:rPr>
        <w:t xml:space="preserve">, </w:t>
      </w:r>
      <w:r w:rsidRPr="00121A2C">
        <w:rPr>
          <w:rFonts w:ascii="Times New Roman" w:hAnsi="Times New Roman"/>
          <w:sz w:val="24"/>
          <w:szCs w:val="24"/>
        </w:rPr>
        <w:t>die hun dit ingeeft</w:t>
      </w:r>
      <w:r>
        <w:rPr>
          <w:rFonts w:ascii="Times New Roman" w:hAnsi="Times New Roman"/>
          <w:sz w:val="24"/>
          <w:szCs w:val="24"/>
        </w:rPr>
        <w:t xml:space="preserve">, </w:t>
      </w:r>
      <w:r w:rsidRPr="00121A2C">
        <w:rPr>
          <w:rFonts w:ascii="Times New Roman" w:hAnsi="Times New Roman"/>
          <w:sz w:val="24"/>
          <w:szCs w:val="24"/>
        </w:rPr>
        <w:t>en die hen overhaalt</w:t>
      </w:r>
      <w:r>
        <w:rPr>
          <w:rFonts w:ascii="Times New Roman" w:hAnsi="Times New Roman"/>
          <w:sz w:val="24"/>
          <w:szCs w:val="24"/>
        </w:rPr>
        <w:t xml:space="preserve"> zo </w:t>
      </w:r>
      <w:r w:rsidRPr="00121A2C">
        <w:rPr>
          <w:rFonts w:ascii="Times New Roman" w:hAnsi="Times New Roman"/>
          <w:sz w:val="24"/>
          <w:szCs w:val="24"/>
        </w:rPr>
        <w:t>te handelen</w:t>
      </w:r>
      <w:r>
        <w:rPr>
          <w:rFonts w:ascii="Times New Roman" w:hAnsi="Times New Roman"/>
          <w:sz w:val="24"/>
          <w:szCs w:val="24"/>
        </w:rPr>
        <w:t>. Z</w:t>
      </w:r>
      <w:r w:rsidRPr="00121A2C">
        <w:rPr>
          <w:rFonts w:ascii="Times New Roman" w:hAnsi="Times New Roman"/>
          <w:sz w:val="24"/>
          <w:szCs w:val="24"/>
        </w:rPr>
        <w:t>ullen wij het kwade doen</w:t>
      </w:r>
      <w:r>
        <w:rPr>
          <w:rFonts w:ascii="Times New Roman" w:hAnsi="Times New Roman"/>
          <w:sz w:val="24"/>
          <w:szCs w:val="24"/>
        </w:rPr>
        <w:t xml:space="preserve">, </w:t>
      </w:r>
      <w:r w:rsidRPr="00121A2C">
        <w:rPr>
          <w:rFonts w:ascii="Times New Roman" w:hAnsi="Times New Roman"/>
          <w:sz w:val="24"/>
          <w:szCs w:val="24"/>
        </w:rPr>
        <w:t>opdat het goede daaruit voortkome</w:t>
      </w:r>
      <w:r>
        <w:rPr>
          <w:rFonts w:ascii="Times New Roman" w:hAnsi="Times New Roman"/>
          <w:sz w:val="24"/>
          <w:szCs w:val="24"/>
        </w:rPr>
        <w:t>? Z</w:t>
      </w:r>
      <w:r w:rsidRPr="00121A2C">
        <w:rPr>
          <w:rFonts w:ascii="Times New Roman" w:hAnsi="Times New Roman"/>
          <w:sz w:val="24"/>
          <w:szCs w:val="24"/>
        </w:rPr>
        <w:t>ullen wij zondigen</w:t>
      </w:r>
      <w:r>
        <w:rPr>
          <w:rFonts w:ascii="Times New Roman" w:hAnsi="Times New Roman"/>
          <w:sz w:val="24"/>
          <w:szCs w:val="24"/>
        </w:rPr>
        <w:t xml:space="preserve">, </w:t>
      </w:r>
      <w:r w:rsidRPr="00121A2C">
        <w:rPr>
          <w:rFonts w:ascii="Times New Roman" w:hAnsi="Times New Roman"/>
          <w:sz w:val="24"/>
          <w:szCs w:val="24"/>
        </w:rPr>
        <w:t>opdat de genade te meerder worde? of zullen wij een snood leven leiden</w:t>
      </w:r>
      <w:r>
        <w:rPr>
          <w:rFonts w:ascii="Times New Roman" w:hAnsi="Times New Roman"/>
          <w:sz w:val="24"/>
          <w:szCs w:val="24"/>
        </w:rPr>
        <w:t xml:space="preserve">, </w:t>
      </w:r>
      <w:r w:rsidRPr="00121A2C">
        <w:rPr>
          <w:rFonts w:ascii="Times New Roman" w:hAnsi="Times New Roman"/>
          <w:sz w:val="24"/>
          <w:szCs w:val="24"/>
        </w:rPr>
        <w:t xml:space="preserve">omdat God ons door genade verlost heeft van de toekomende toorn? </w:t>
      </w:r>
      <w:r>
        <w:rPr>
          <w:rFonts w:ascii="Times New Roman" w:hAnsi="Times New Roman"/>
          <w:sz w:val="24"/>
          <w:szCs w:val="24"/>
        </w:rPr>
        <w:t>D</w:t>
      </w:r>
      <w:r w:rsidRPr="00121A2C">
        <w:rPr>
          <w:rFonts w:ascii="Times New Roman" w:hAnsi="Times New Roman"/>
          <w:sz w:val="24"/>
          <w:szCs w:val="24"/>
        </w:rPr>
        <w:t>at zij verre: deze gevolgtrekkingen zijn de tekenen</w:t>
      </w:r>
      <w:r>
        <w:rPr>
          <w:rFonts w:ascii="Times New Roman" w:hAnsi="Times New Roman"/>
          <w:sz w:val="24"/>
          <w:szCs w:val="24"/>
        </w:rPr>
        <w:t xml:space="preserve">, </w:t>
      </w:r>
      <w:r w:rsidRPr="00121A2C">
        <w:rPr>
          <w:rFonts w:ascii="Times New Roman" w:hAnsi="Times New Roman"/>
          <w:sz w:val="24"/>
          <w:szCs w:val="24"/>
        </w:rPr>
        <w:t>dat iemand inderdaad ontbloot is van de vrees Gods</w:t>
      </w:r>
      <w:r>
        <w:rPr>
          <w:rFonts w:ascii="Times New Roman" w:hAnsi="Times New Roman"/>
          <w:sz w:val="24"/>
          <w:szCs w:val="24"/>
        </w:rPr>
        <w:t xml:space="preserve">, </w:t>
      </w:r>
      <w:r w:rsidRPr="00121A2C">
        <w:rPr>
          <w:rFonts w:ascii="Times New Roman" w:hAnsi="Times New Roman"/>
          <w:sz w:val="24"/>
          <w:szCs w:val="24"/>
        </w:rPr>
        <w:t>en van de Geest der aanneming meteen. Want wat zoon is 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omdat de vader de betrekking niet kan verbreken</w:t>
      </w:r>
      <w:r>
        <w:rPr>
          <w:rFonts w:ascii="Times New Roman" w:hAnsi="Times New Roman"/>
          <w:sz w:val="24"/>
          <w:szCs w:val="24"/>
        </w:rPr>
        <w:t xml:space="preserve">, </w:t>
      </w:r>
      <w:r w:rsidRPr="00121A2C">
        <w:rPr>
          <w:rFonts w:ascii="Times New Roman" w:hAnsi="Times New Roman"/>
          <w:sz w:val="24"/>
          <w:szCs w:val="24"/>
        </w:rPr>
        <w:t>noch toelaten</w:t>
      </w:r>
      <w:r>
        <w:rPr>
          <w:rFonts w:ascii="Times New Roman" w:hAnsi="Times New Roman"/>
          <w:sz w:val="24"/>
          <w:szCs w:val="24"/>
        </w:rPr>
        <w:t xml:space="preserve">, </w:t>
      </w:r>
      <w:r w:rsidRPr="00121A2C">
        <w:rPr>
          <w:rFonts w:ascii="Times New Roman" w:hAnsi="Times New Roman"/>
          <w:sz w:val="24"/>
          <w:szCs w:val="24"/>
        </w:rPr>
        <w:t>dat de zonde dit doet</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betrekking</w:t>
      </w:r>
      <w:r>
        <w:rPr>
          <w:rFonts w:ascii="Times New Roman" w:hAnsi="Times New Roman"/>
          <w:sz w:val="24"/>
          <w:szCs w:val="24"/>
        </w:rPr>
        <w:t xml:space="preserve">, </w:t>
      </w:r>
      <w:r w:rsidRPr="00121A2C">
        <w:rPr>
          <w:rFonts w:ascii="Times New Roman" w:hAnsi="Times New Roman"/>
          <w:sz w:val="24"/>
          <w:szCs w:val="24"/>
        </w:rPr>
        <w:t>die er bestaat tussen de Vader en hem</w:t>
      </w:r>
      <w:r>
        <w:rPr>
          <w:rFonts w:ascii="Times New Roman" w:hAnsi="Times New Roman"/>
          <w:sz w:val="24"/>
          <w:szCs w:val="24"/>
        </w:rPr>
        <w:t xml:space="preserve"> - </w:t>
      </w:r>
      <w:r w:rsidRPr="00121A2C">
        <w:rPr>
          <w:rFonts w:ascii="Times New Roman" w:hAnsi="Times New Roman"/>
          <w:sz w:val="24"/>
          <w:szCs w:val="24"/>
        </w:rPr>
        <w:t>die daarom zeggen zal: Ik zal geheel en al naar mijn eigen lusten leven</w:t>
      </w:r>
      <w:r>
        <w:rPr>
          <w:rFonts w:ascii="Times New Roman" w:hAnsi="Times New Roman"/>
          <w:sz w:val="24"/>
          <w:szCs w:val="24"/>
        </w:rPr>
        <w:t xml:space="preserve">, </w:t>
      </w:r>
      <w:r w:rsidRPr="00121A2C">
        <w:rPr>
          <w:rFonts w:ascii="Times New Roman" w:hAnsi="Times New Roman"/>
          <w:sz w:val="24"/>
          <w:szCs w:val="24"/>
        </w:rPr>
        <w:t xml:space="preserve">ik zal mij er op toeleggen om een voortdurende kwelling voor mijn Vader te zijn?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Overwegingen om zulke verzoekingen te verhinderen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opdat de duivel</w:t>
      </w:r>
      <w:r>
        <w:rPr>
          <w:rFonts w:ascii="Times New Roman" w:hAnsi="Times New Roman"/>
          <w:sz w:val="24"/>
          <w:szCs w:val="24"/>
        </w:rPr>
        <w:t xml:space="preserve"> (</w:t>
      </w:r>
      <w:r w:rsidRPr="00121A2C">
        <w:rPr>
          <w:rFonts w:ascii="Times New Roman" w:hAnsi="Times New Roman"/>
          <w:sz w:val="24"/>
          <w:szCs w:val="24"/>
        </w:rPr>
        <w:t>want sommigen zijn niet onbekend met zijn listen) geen voordeel</w:t>
      </w:r>
      <w:r>
        <w:rPr>
          <w:rFonts w:ascii="Times New Roman" w:hAnsi="Times New Roman"/>
          <w:sz w:val="24"/>
          <w:szCs w:val="24"/>
        </w:rPr>
        <w:t xml:space="preserve"> zou </w:t>
      </w:r>
      <w:r w:rsidRPr="00121A2C">
        <w:rPr>
          <w:rFonts w:ascii="Times New Roman" w:hAnsi="Times New Roman"/>
          <w:sz w:val="24"/>
          <w:szCs w:val="24"/>
        </w:rPr>
        <w:t>verkrijgen op sommigen van de zonen</w:t>
      </w:r>
      <w:r>
        <w:rPr>
          <w:rFonts w:ascii="Times New Roman" w:hAnsi="Times New Roman"/>
          <w:sz w:val="24"/>
          <w:szCs w:val="24"/>
        </w:rPr>
        <w:t xml:space="preserve">, </w:t>
      </w:r>
      <w:r w:rsidRPr="00121A2C">
        <w:rPr>
          <w:rFonts w:ascii="Times New Roman" w:hAnsi="Times New Roman"/>
          <w:sz w:val="24"/>
          <w:szCs w:val="24"/>
        </w:rPr>
        <w:t>om hen af te trekken van de kinderlijke vrees van hun Vader</w:t>
      </w:r>
      <w:r>
        <w:rPr>
          <w:rFonts w:ascii="Times New Roman" w:hAnsi="Times New Roman"/>
          <w:sz w:val="24"/>
          <w:szCs w:val="24"/>
        </w:rPr>
        <w:t xml:space="preserve">, </w:t>
      </w:r>
      <w:r w:rsidRPr="00121A2C">
        <w:rPr>
          <w:rFonts w:ascii="Times New Roman" w:hAnsi="Times New Roman"/>
          <w:sz w:val="24"/>
          <w:szCs w:val="24"/>
        </w:rPr>
        <w:t>laat mij hier</w:t>
      </w:r>
      <w:r>
        <w:rPr>
          <w:rFonts w:ascii="Times New Roman" w:hAnsi="Times New Roman"/>
          <w:sz w:val="24"/>
          <w:szCs w:val="24"/>
        </w:rPr>
        <w:t xml:space="preserve">, </w:t>
      </w:r>
      <w:r w:rsidRPr="00121A2C">
        <w:rPr>
          <w:rFonts w:ascii="Times New Roman" w:hAnsi="Times New Roman"/>
          <w:sz w:val="24"/>
          <w:szCs w:val="24"/>
        </w:rPr>
        <w:t>om zulke verzoekingen te verhinderen</w:t>
      </w:r>
      <w:r>
        <w:rPr>
          <w:rFonts w:ascii="Times New Roman" w:hAnsi="Times New Roman"/>
          <w:sz w:val="24"/>
          <w:szCs w:val="24"/>
        </w:rPr>
        <w:t xml:space="preserve">, </w:t>
      </w:r>
      <w:r w:rsidRPr="00121A2C">
        <w:rPr>
          <w:rFonts w:ascii="Times New Roman" w:hAnsi="Times New Roman"/>
          <w:sz w:val="24"/>
          <w:szCs w:val="24"/>
        </w:rPr>
        <w:t>aan dezulken de volgende overwegingen aanbieden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Pr>
          <w:rFonts w:ascii="Times New Roman" w:hAnsi="Times New Roman"/>
          <w:sz w:val="24"/>
          <w:szCs w:val="24"/>
        </w:rPr>
        <w:t>Hoewel</w:t>
      </w:r>
      <w:r w:rsidRPr="00121A2C">
        <w:rPr>
          <w:rFonts w:ascii="Times New Roman" w:hAnsi="Times New Roman"/>
          <w:sz w:val="24"/>
          <w:szCs w:val="24"/>
        </w:rPr>
        <w:t xml:space="preserve"> God de betrekking niet kan en niet zal opheffen</w:t>
      </w:r>
      <w:r>
        <w:rPr>
          <w:rFonts w:ascii="Times New Roman" w:hAnsi="Times New Roman"/>
          <w:sz w:val="24"/>
          <w:szCs w:val="24"/>
        </w:rPr>
        <w:t xml:space="preserve">, </w:t>
      </w:r>
      <w:r w:rsidRPr="00121A2C">
        <w:rPr>
          <w:rFonts w:ascii="Times New Roman" w:hAnsi="Times New Roman"/>
          <w:sz w:val="24"/>
          <w:szCs w:val="24"/>
        </w:rPr>
        <w:t>welke de Geest der aanneming heeft gemaakt tussen de Vader en de zoon</w:t>
      </w:r>
      <w:r>
        <w:rPr>
          <w:rFonts w:ascii="Times New Roman" w:hAnsi="Times New Roman"/>
          <w:sz w:val="24"/>
          <w:szCs w:val="24"/>
        </w:rPr>
        <w:t xml:space="preserve">, </w:t>
      </w:r>
      <w:r w:rsidRPr="00121A2C">
        <w:rPr>
          <w:rFonts w:ascii="Times New Roman" w:hAnsi="Times New Roman"/>
          <w:sz w:val="24"/>
          <w:szCs w:val="24"/>
        </w:rPr>
        <w:t>om enige zonde</w:t>
      </w:r>
      <w:r>
        <w:rPr>
          <w:rFonts w:ascii="Times New Roman" w:hAnsi="Times New Roman"/>
          <w:sz w:val="24"/>
          <w:szCs w:val="24"/>
        </w:rPr>
        <w:t xml:space="preserve">, </w:t>
      </w:r>
      <w:r w:rsidRPr="00121A2C">
        <w:rPr>
          <w:rFonts w:ascii="Times New Roman" w:hAnsi="Times New Roman"/>
          <w:sz w:val="24"/>
          <w:szCs w:val="24"/>
        </w:rPr>
        <w:t>die dezulken bedrijven</w:t>
      </w:r>
      <w:r>
        <w:rPr>
          <w:rFonts w:ascii="Times New Roman" w:hAnsi="Times New Roman"/>
          <w:sz w:val="24"/>
          <w:szCs w:val="24"/>
        </w:rPr>
        <w:t xml:space="preserve">, </w:t>
      </w:r>
      <w:r w:rsidRPr="00121A2C">
        <w:rPr>
          <w:rFonts w:ascii="Times New Roman" w:hAnsi="Times New Roman"/>
          <w:sz w:val="24"/>
          <w:szCs w:val="24"/>
        </w:rPr>
        <w:t>nochtans kan Hij</w:t>
      </w:r>
      <w:r>
        <w:rPr>
          <w:rFonts w:ascii="Times New Roman" w:hAnsi="Times New Roman"/>
          <w:sz w:val="24"/>
          <w:szCs w:val="24"/>
        </w:rPr>
        <w:t xml:space="preserve">, </w:t>
      </w:r>
      <w:r w:rsidRPr="00121A2C">
        <w:rPr>
          <w:rFonts w:ascii="Times New Roman" w:hAnsi="Times New Roman"/>
          <w:sz w:val="24"/>
          <w:szCs w:val="24"/>
        </w:rPr>
        <w:t>en Hij doet het menigmaal</w:t>
      </w:r>
      <w:r>
        <w:rPr>
          <w:rFonts w:ascii="Times New Roman" w:hAnsi="Times New Roman"/>
          <w:sz w:val="24"/>
          <w:szCs w:val="24"/>
        </w:rPr>
        <w:t xml:space="preserve">, </w:t>
      </w:r>
      <w:r w:rsidRPr="00121A2C">
        <w:rPr>
          <w:rFonts w:ascii="Times New Roman" w:hAnsi="Times New Roman"/>
          <w:sz w:val="24"/>
          <w:szCs w:val="24"/>
        </w:rPr>
        <w:t>de troost van hun aanneming van hen wegnemen</w:t>
      </w:r>
      <w:r>
        <w:rPr>
          <w:rFonts w:ascii="Times New Roman" w:hAnsi="Times New Roman"/>
          <w:sz w:val="24"/>
          <w:szCs w:val="24"/>
        </w:rPr>
        <w:t xml:space="preserve">, </w:t>
      </w:r>
      <w:r w:rsidRPr="00121A2C">
        <w:rPr>
          <w:rFonts w:ascii="Times New Roman" w:hAnsi="Times New Roman"/>
          <w:sz w:val="24"/>
          <w:szCs w:val="24"/>
        </w:rPr>
        <w:t>door niet toe te laten</w:t>
      </w:r>
      <w:r>
        <w:rPr>
          <w:rFonts w:ascii="Times New Roman" w:hAnsi="Times New Roman"/>
          <w:sz w:val="24"/>
          <w:szCs w:val="24"/>
        </w:rPr>
        <w:t xml:space="preserve">, </w:t>
      </w:r>
      <w:r w:rsidRPr="00121A2C">
        <w:rPr>
          <w:rFonts w:ascii="Times New Roman" w:hAnsi="Times New Roman"/>
          <w:sz w:val="24"/>
          <w:szCs w:val="24"/>
        </w:rPr>
        <w:t>dat Zijn kinderen</w:t>
      </w:r>
      <w:r>
        <w:rPr>
          <w:rFonts w:ascii="Times New Roman" w:hAnsi="Times New Roman"/>
          <w:sz w:val="24"/>
          <w:szCs w:val="24"/>
        </w:rPr>
        <w:t xml:space="preserve">, </w:t>
      </w:r>
      <w:r w:rsidRPr="00121A2C">
        <w:rPr>
          <w:rFonts w:ascii="Times New Roman" w:hAnsi="Times New Roman"/>
          <w:sz w:val="24"/>
          <w:szCs w:val="24"/>
        </w:rPr>
        <w:t>terwijl zij zondigen</w:t>
      </w:r>
      <w:r>
        <w:rPr>
          <w:rFonts w:ascii="Times New Roman" w:hAnsi="Times New Roman"/>
          <w:sz w:val="24"/>
          <w:szCs w:val="24"/>
        </w:rPr>
        <w:t xml:space="preserve">, </w:t>
      </w:r>
      <w:r w:rsidRPr="00121A2C">
        <w:rPr>
          <w:rFonts w:ascii="Times New Roman" w:hAnsi="Times New Roman"/>
          <w:sz w:val="24"/>
          <w:szCs w:val="24"/>
        </w:rPr>
        <w:t>het zoete en troostvolle gevoel daarvan aan hun harten hebben. Hij kan hen door strikken laten omringen en door plotselinge vrees laten verontrusten. Hij weet duisternis te zenden</w:t>
      </w:r>
      <w:r>
        <w:rPr>
          <w:rFonts w:ascii="Times New Roman" w:hAnsi="Times New Roman"/>
          <w:sz w:val="24"/>
          <w:szCs w:val="24"/>
        </w:rPr>
        <w:t xml:space="preserve">, </w:t>
      </w:r>
      <w:r w:rsidRPr="00121A2C">
        <w:rPr>
          <w:rFonts w:ascii="Times New Roman" w:hAnsi="Times New Roman"/>
          <w:sz w:val="24"/>
          <w:szCs w:val="24"/>
        </w:rPr>
        <w:t>opdat zij niet zien</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w:t>
      </w:r>
      <w:r w:rsidRPr="00121A2C">
        <w:rPr>
          <w:rFonts w:ascii="Times New Roman" w:hAnsi="Times New Roman"/>
          <w:sz w:val="24"/>
          <w:szCs w:val="24"/>
        </w:rPr>
        <w:t>door overvloed van wateren te laten bedekken. Job 22:10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G</w:t>
      </w:r>
      <w:r w:rsidRPr="00121A2C">
        <w:rPr>
          <w:rFonts w:ascii="Times New Roman" w:hAnsi="Times New Roman"/>
          <w:sz w:val="24"/>
          <w:szCs w:val="24"/>
        </w:rPr>
        <w:t>od weet Zijn aangezicht voor hen te verbergen</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zo </w:t>
      </w:r>
      <w:r w:rsidRPr="00121A2C">
        <w:rPr>
          <w:rFonts w:ascii="Times New Roman" w:hAnsi="Times New Roman"/>
          <w:sz w:val="24"/>
          <w:szCs w:val="24"/>
        </w:rPr>
        <w:t>met die bedeling te treffen</w:t>
      </w:r>
      <w:r>
        <w:rPr>
          <w:rFonts w:ascii="Times New Roman" w:hAnsi="Times New Roman"/>
          <w:sz w:val="24"/>
          <w:szCs w:val="24"/>
        </w:rPr>
        <w:t xml:space="preserve">, </w:t>
      </w:r>
      <w:r w:rsidRPr="00121A2C">
        <w:rPr>
          <w:rFonts w:ascii="Times New Roman" w:hAnsi="Times New Roman"/>
          <w:sz w:val="24"/>
          <w:szCs w:val="24"/>
        </w:rPr>
        <w:t xml:space="preserve">dat de gehele wereld niet bij machte zal zijn hen te troosten. </w:t>
      </w:r>
      <w:r>
        <w:rPr>
          <w:rFonts w:ascii="Times New Roman" w:hAnsi="Times New Roman"/>
          <w:sz w:val="24"/>
          <w:szCs w:val="24"/>
        </w:rPr>
        <w:t>"</w:t>
      </w:r>
      <w:r w:rsidRPr="00121A2C">
        <w:rPr>
          <w:rFonts w:ascii="Times New Roman" w:hAnsi="Times New Roman"/>
          <w:sz w:val="24"/>
          <w:szCs w:val="24"/>
        </w:rPr>
        <w:t>Als Hij het aangezicht verbergt</w:t>
      </w:r>
      <w:r>
        <w:rPr>
          <w:rFonts w:ascii="Times New Roman" w:hAnsi="Times New Roman"/>
          <w:sz w:val="24"/>
          <w:szCs w:val="24"/>
        </w:rPr>
        <w:t xml:space="preserve">, </w:t>
      </w:r>
      <w:r w:rsidRPr="00121A2C">
        <w:rPr>
          <w:rFonts w:ascii="Times New Roman" w:hAnsi="Times New Roman"/>
          <w:sz w:val="24"/>
          <w:szCs w:val="24"/>
        </w:rPr>
        <w:t>wie zal Hem dan aanschouwen?</w:t>
      </w:r>
      <w:r>
        <w:rPr>
          <w:rFonts w:ascii="Times New Roman" w:hAnsi="Times New Roman"/>
          <w:sz w:val="24"/>
          <w:szCs w:val="24"/>
        </w:rPr>
        <w:t>"</w:t>
      </w:r>
      <w:r w:rsidRPr="00121A2C">
        <w:rPr>
          <w:rFonts w:ascii="Times New Roman" w:hAnsi="Times New Roman"/>
          <w:sz w:val="24"/>
          <w:szCs w:val="24"/>
        </w:rPr>
        <w:t xml:space="preserve"> Job 23:8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34:29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G</w:t>
      </w:r>
      <w:r w:rsidRPr="00121A2C">
        <w:rPr>
          <w:rFonts w:ascii="Times New Roman" w:hAnsi="Times New Roman"/>
          <w:sz w:val="24"/>
          <w:szCs w:val="24"/>
        </w:rPr>
        <w:t>od kan u opnieuw bezwaren met de zonden</w:t>
      </w:r>
      <w:r>
        <w:rPr>
          <w:rFonts w:ascii="Times New Roman" w:hAnsi="Times New Roman"/>
          <w:sz w:val="24"/>
          <w:szCs w:val="24"/>
        </w:rPr>
        <w:t xml:space="preserve">, </w:t>
      </w:r>
      <w:r w:rsidRPr="00121A2C">
        <w:rPr>
          <w:rFonts w:ascii="Times New Roman" w:hAnsi="Times New Roman"/>
          <w:sz w:val="24"/>
          <w:szCs w:val="24"/>
        </w:rPr>
        <w:t>die Hij al zolang vergeven heeft</w:t>
      </w:r>
      <w:r>
        <w:rPr>
          <w:rFonts w:ascii="Times New Roman" w:hAnsi="Times New Roman"/>
          <w:sz w:val="24"/>
          <w:szCs w:val="24"/>
        </w:rPr>
        <w:t xml:space="preserve">, </w:t>
      </w:r>
      <w:r w:rsidRPr="00121A2C">
        <w:rPr>
          <w:rFonts w:ascii="Times New Roman" w:hAnsi="Times New Roman"/>
          <w:sz w:val="24"/>
          <w:szCs w:val="24"/>
        </w:rPr>
        <w:t>en dat op</w:t>
      </w:r>
      <w:r>
        <w:rPr>
          <w:rFonts w:ascii="Times New Roman" w:hAnsi="Times New Roman"/>
          <w:sz w:val="24"/>
          <w:szCs w:val="24"/>
        </w:rPr>
        <w:t xml:space="preserve"> zo'n </w:t>
      </w:r>
      <w:r w:rsidRPr="00121A2C">
        <w:rPr>
          <w:rFonts w:ascii="Times New Roman" w:hAnsi="Times New Roman"/>
          <w:sz w:val="24"/>
          <w:szCs w:val="24"/>
        </w:rPr>
        <w:t>wijze</w:t>
      </w:r>
      <w:r>
        <w:rPr>
          <w:rFonts w:ascii="Times New Roman" w:hAnsi="Times New Roman"/>
          <w:sz w:val="24"/>
          <w:szCs w:val="24"/>
        </w:rPr>
        <w:t xml:space="preserve">, </w:t>
      </w:r>
      <w:r w:rsidRPr="00121A2C">
        <w:rPr>
          <w:rFonts w:ascii="Times New Roman" w:hAnsi="Times New Roman"/>
          <w:sz w:val="24"/>
          <w:szCs w:val="24"/>
        </w:rPr>
        <w:t xml:space="preserve">dat het bitter zal zijn voor uw ziel. </w:t>
      </w:r>
      <w:r>
        <w:rPr>
          <w:rFonts w:ascii="Times New Roman" w:hAnsi="Times New Roman"/>
          <w:sz w:val="24"/>
          <w:szCs w:val="24"/>
        </w:rPr>
        <w:t>"</w:t>
      </w:r>
      <w:r w:rsidRPr="00121A2C">
        <w:rPr>
          <w:rFonts w:ascii="Times New Roman" w:hAnsi="Times New Roman"/>
          <w:sz w:val="24"/>
          <w:szCs w:val="24"/>
        </w:rPr>
        <w:t>Want Gij schrijft tegen mij</w:t>
      </w:r>
      <w:r>
        <w:rPr>
          <w:rFonts w:ascii="Times New Roman" w:hAnsi="Times New Roman"/>
          <w:sz w:val="24"/>
          <w:szCs w:val="24"/>
        </w:rPr>
        <w:t xml:space="preserve">, </w:t>
      </w:r>
      <w:r w:rsidRPr="00121A2C">
        <w:rPr>
          <w:rFonts w:ascii="Times New Roman" w:hAnsi="Times New Roman"/>
          <w:sz w:val="24"/>
          <w:szCs w:val="24"/>
        </w:rPr>
        <w:t>bittere dingen</w:t>
      </w:r>
      <w:r>
        <w:rPr>
          <w:rFonts w:ascii="Times New Roman" w:hAnsi="Times New Roman"/>
          <w:sz w:val="24"/>
          <w:szCs w:val="24"/>
        </w:rPr>
        <w:t xml:space="preserve">," </w:t>
      </w:r>
      <w:r w:rsidRPr="00121A2C">
        <w:rPr>
          <w:rFonts w:ascii="Times New Roman" w:hAnsi="Times New Roman"/>
          <w:sz w:val="24"/>
          <w:szCs w:val="24"/>
        </w:rPr>
        <w:t>zegt Job</w:t>
      </w:r>
      <w:r>
        <w:rPr>
          <w:rFonts w:ascii="Times New Roman" w:hAnsi="Times New Roman"/>
          <w:sz w:val="24"/>
          <w:szCs w:val="24"/>
        </w:rPr>
        <w:t>, "</w:t>
      </w:r>
      <w:r w:rsidRPr="00121A2C">
        <w:rPr>
          <w:rFonts w:ascii="Times New Roman" w:hAnsi="Times New Roman"/>
          <w:sz w:val="24"/>
          <w:szCs w:val="24"/>
        </w:rPr>
        <w:t>en Gij doet mij erven de misdaden van mijn jonkheid.</w:t>
      </w:r>
      <w:r>
        <w:rPr>
          <w:rFonts w:ascii="Times New Roman" w:hAnsi="Times New Roman"/>
          <w:sz w:val="24"/>
          <w:szCs w:val="24"/>
        </w:rPr>
        <w:t>"</w:t>
      </w:r>
      <w:r w:rsidRPr="00121A2C">
        <w:rPr>
          <w:rFonts w:ascii="Times New Roman" w:hAnsi="Times New Roman"/>
          <w:sz w:val="24"/>
          <w:szCs w:val="24"/>
        </w:rPr>
        <w:t xml:space="preserve"> Hierdoor ook deed Hij eens David daartegen zuchten en bidden als een onverdraaglijke bekommernis. Job 13:26</w:t>
      </w:r>
      <w:r>
        <w:rPr>
          <w:rFonts w:ascii="Times New Roman" w:hAnsi="Times New Roman"/>
          <w:sz w:val="24"/>
          <w:szCs w:val="24"/>
        </w:rPr>
        <w:t>, Psalm</w:t>
      </w:r>
      <w:r w:rsidRPr="00121A2C">
        <w:rPr>
          <w:rFonts w:ascii="Times New Roman" w:hAnsi="Times New Roman"/>
          <w:sz w:val="24"/>
          <w:szCs w:val="24"/>
        </w:rPr>
        <w:t xml:space="preserve"> 25:7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G</w:t>
      </w:r>
      <w:r w:rsidRPr="00121A2C">
        <w:rPr>
          <w:rFonts w:ascii="Times New Roman" w:hAnsi="Times New Roman"/>
          <w:sz w:val="24"/>
          <w:szCs w:val="24"/>
        </w:rPr>
        <w:t>od kan u in ketenen in de kerker leggen</w:t>
      </w:r>
      <w:r>
        <w:rPr>
          <w:rFonts w:ascii="Times New Roman" w:hAnsi="Times New Roman"/>
          <w:sz w:val="24"/>
          <w:szCs w:val="24"/>
        </w:rPr>
        <w:t xml:space="preserve">, </w:t>
      </w:r>
      <w:r w:rsidRPr="00121A2C">
        <w:rPr>
          <w:rFonts w:ascii="Times New Roman" w:hAnsi="Times New Roman"/>
          <w:sz w:val="24"/>
          <w:szCs w:val="24"/>
        </w:rPr>
        <w:t>en een steen op u rollen</w:t>
      </w:r>
      <w:r>
        <w:rPr>
          <w:rFonts w:ascii="Times New Roman" w:hAnsi="Times New Roman"/>
          <w:sz w:val="24"/>
          <w:szCs w:val="24"/>
        </w:rPr>
        <w:t xml:space="preserve">, </w:t>
      </w:r>
      <w:r w:rsidRPr="00121A2C">
        <w:rPr>
          <w:rFonts w:ascii="Times New Roman" w:hAnsi="Times New Roman"/>
          <w:sz w:val="24"/>
          <w:szCs w:val="24"/>
        </w:rPr>
        <w:t>Hij kan uw voeten bevestigen in de stok</w:t>
      </w:r>
      <w:r>
        <w:rPr>
          <w:rFonts w:ascii="Times New Roman" w:hAnsi="Times New Roman"/>
          <w:sz w:val="24"/>
          <w:szCs w:val="24"/>
        </w:rPr>
        <w:t xml:space="preserve">, </w:t>
      </w:r>
      <w:r w:rsidRPr="00121A2C">
        <w:rPr>
          <w:rFonts w:ascii="Times New Roman" w:hAnsi="Times New Roman"/>
          <w:sz w:val="24"/>
          <w:szCs w:val="24"/>
        </w:rPr>
        <w:t>en u tot een schouwspel maken voor mensen en engelen</w:t>
      </w:r>
      <w:r>
        <w:rPr>
          <w:rFonts w:ascii="Times New Roman" w:hAnsi="Times New Roman"/>
          <w:sz w:val="24"/>
          <w:szCs w:val="24"/>
        </w:rPr>
        <w:t>. K</w:t>
      </w:r>
      <w:r w:rsidRPr="00121A2C">
        <w:rPr>
          <w:rFonts w:ascii="Times New Roman" w:hAnsi="Times New Roman"/>
          <w:sz w:val="24"/>
          <w:szCs w:val="24"/>
        </w:rPr>
        <w:t>laagliederen 3:7</w:t>
      </w:r>
      <w:r>
        <w:rPr>
          <w:rFonts w:ascii="Times New Roman" w:hAnsi="Times New Roman"/>
          <w:sz w:val="24"/>
          <w:szCs w:val="24"/>
        </w:rPr>
        <w:t xml:space="preserve">, </w:t>
      </w:r>
      <w:r w:rsidRPr="00121A2C">
        <w:rPr>
          <w:rFonts w:ascii="Times New Roman" w:hAnsi="Times New Roman"/>
          <w:sz w:val="24"/>
          <w:szCs w:val="24"/>
        </w:rPr>
        <w:t>53</w:t>
      </w:r>
      <w:r>
        <w:rPr>
          <w:rFonts w:ascii="Times New Roman" w:hAnsi="Times New Roman"/>
          <w:sz w:val="24"/>
          <w:szCs w:val="24"/>
        </w:rPr>
        <w:t xml:space="preserve">, </w:t>
      </w:r>
      <w:r w:rsidRPr="00121A2C">
        <w:rPr>
          <w:rFonts w:ascii="Times New Roman" w:hAnsi="Times New Roman"/>
          <w:sz w:val="24"/>
          <w:szCs w:val="24"/>
        </w:rPr>
        <w:t>55</w:t>
      </w:r>
      <w:r>
        <w:rPr>
          <w:rFonts w:ascii="Times New Roman" w:hAnsi="Times New Roman"/>
          <w:sz w:val="24"/>
          <w:szCs w:val="24"/>
        </w:rPr>
        <w:t xml:space="preserve">, </w:t>
      </w:r>
      <w:r w:rsidRPr="00121A2C">
        <w:rPr>
          <w:rFonts w:ascii="Times New Roman" w:hAnsi="Times New Roman"/>
          <w:sz w:val="24"/>
          <w:szCs w:val="24"/>
        </w:rPr>
        <w:t>Job 13:27</w:t>
      </w:r>
      <w:r>
        <w:rPr>
          <w:rFonts w:ascii="Times New Roman" w:hAnsi="Times New Roman"/>
          <w:sz w:val="24"/>
          <w:szCs w:val="24"/>
        </w:rPr>
        <w:t xml:space="preserve">, </w:t>
      </w:r>
      <w:r w:rsidRPr="00121A2C">
        <w:rPr>
          <w:rFonts w:ascii="Times New Roman" w:hAnsi="Times New Roman"/>
          <w:sz w:val="24"/>
          <w:szCs w:val="24"/>
        </w:rPr>
        <w:t>Nahum 3:6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G</w:t>
      </w:r>
      <w:r w:rsidRPr="00121A2C">
        <w:rPr>
          <w:rFonts w:ascii="Times New Roman" w:hAnsi="Times New Roman"/>
          <w:sz w:val="24"/>
          <w:szCs w:val="24"/>
        </w:rPr>
        <w:t>od weet de zoete werkingen en zalige invloeden van</w:t>
      </w:r>
      <w:r>
        <w:rPr>
          <w:rFonts w:ascii="Times New Roman" w:hAnsi="Times New Roman"/>
          <w:sz w:val="24"/>
          <w:szCs w:val="24"/>
        </w:rPr>
        <w:t xml:space="preserve"> Zijn genade</w:t>
      </w:r>
      <w:r w:rsidRPr="00121A2C">
        <w:rPr>
          <w:rFonts w:ascii="Times New Roman" w:hAnsi="Times New Roman"/>
          <w:sz w:val="24"/>
          <w:szCs w:val="24"/>
        </w:rPr>
        <w:t xml:space="preserve"> in uw ziel te doen ophouden</w:t>
      </w:r>
      <w:r>
        <w:rPr>
          <w:rFonts w:ascii="Times New Roman" w:hAnsi="Times New Roman"/>
          <w:sz w:val="24"/>
          <w:szCs w:val="24"/>
        </w:rPr>
        <w:t xml:space="preserve">, </w:t>
      </w:r>
      <w:r w:rsidRPr="00121A2C">
        <w:rPr>
          <w:rFonts w:ascii="Times New Roman" w:hAnsi="Times New Roman"/>
          <w:sz w:val="24"/>
          <w:szCs w:val="24"/>
        </w:rPr>
        <w:t>en die regenbuien</w:t>
      </w:r>
      <w:r>
        <w:rPr>
          <w:rFonts w:ascii="Times New Roman" w:hAnsi="Times New Roman"/>
          <w:sz w:val="24"/>
          <w:szCs w:val="24"/>
        </w:rPr>
        <w:t xml:space="preserve"> van het Evangelie, </w:t>
      </w:r>
      <w:r w:rsidRPr="00121A2C">
        <w:rPr>
          <w:rFonts w:ascii="Times New Roman" w:hAnsi="Times New Roman"/>
          <w:sz w:val="24"/>
          <w:szCs w:val="24"/>
        </w:rPr>
        <w:t>welke gij vroeger hebt genoten</w:t>
      </w:r>
      <w:r>
        <w:rPr>
          <w:rFonts w:ascii="Times New Roman" w:hAnsi="Times New Roman"/>
          <w:sz w:val="24"/>
          <w:szCs w:val="24"/>
        </w:rPr>
        <w:t xml:space="preserve">, </w:t>
      </w:r>
      <w:r w:rsidRPr="00121A2C">
        <w:rPr>
          <w:rFonts w:ascii="Times New Roman" w:hAnsi="Times New Roman"/>
          <w:sz w:val="24"/>
          <w:szCs w:val="24"/>
        </w:rPr>
        <w:t xml:space="preserve">nu voor u niets anders te doen worden dan pulver en stof. </w:t>
      </w:r>
      <w:r>
        <w:rPr>
          <w:rFonts w:ascii="Times New Roman" w:hAnsi="Times New Roman"/>
          <w:sz w:val="24"/>
          <w:szCs w:val="24"/>
        </w:rPr>
        <w:t>Psalm</w:t>
      </w:r>
      <w:r w:rsidRPr="00121A2C">
        <w:rPr>
          <w:rFonts w:ascii="Times New Roman" w:hAnsi="Times New Roman"/>
          <w:sz w:val="24"/>
          <w:szCs w:val="24"/>
        </w:rPr>
        <w:t xml:space="preserve"> 51</w:t>
      </w:r>
      <w:r>
        <w:rPr>
          <w:rFonts w:ascii="Times New Roman" w:hAnsi="Times New Roman"/>
          <w:sz w:val="24"/>
          <w:szCs w:val="24"/>
        </w:rPr>
        <w:t xml:space="preserve">, </w:t>
      </w:r>
      <w:r w:rsidRPr="00121A2C">
        <w:rPr>
          <w:rFonts w:ascii="Times New Roman" w:hAnsi="Times New Roman"/>
          <w:sz w:val="24"/>
          <w:szCs w:val="24"/>
        </w:rPr>
        <w:t>Deuteronomium 28:24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G</w:t>
      </w:r>
      <w:r w:rsidRPr="00121A2C">
        <w:rPr>
          <w:rFonts w:ascii="Times New Roman" w:hAnsi="Times New Roman"/>
          <w:sz w:val="24"/>
          <w:szCs w:val="24"/>
        </w:rPr>
        <w:t xml:space="preserve">od weet tegen u te strijden </w:t>
      </w:r>
      <w:r>
        <w:rPr>
          <w:rFonts w:ascii="Times New Roman" w:hAnsi="Times New Roman"/>
          <w:sz w:val="24"/>
          <w:szCs w:val="24"/>
        </w:rPr>
        <w:t>"</w:t>
      </w:r>
      <w:r w:rsidRPr="00121A2C">
        <w:rPr>
          <w:rFonts w:ascii="Times New Roman" w:hAnsi="Times New Roman"/>
          <w:sz w:val="24"/>
          <w:szCs w:val="24"/>
        </w:rPr>
        <w:t>met het zwaard Zijns monds</w:t>
      </w:r>
      <w:r>
        <w:rPr>
          <w:rFonts w:ascii="Times New Roman" w:hAnsi="Times New Roman"/>
          <w:sz w:val="24"/>
          <w:szCs w:val="24"/>
        </w:rPr>
        <w:t xml:space="preserve">," </w:t>
      </w:r>
      <w:r w:rsidRPr="00121A2C">
        <w:rPr>
          <w:rFonts w:ascii="Times New Roman" w:hAnsi="Times New Roman"/>
          <w:sz w:val="24"/>
          <w:szCs w:val="24"/>
        </w:rPr>
        <w:t>en u tot een mikpunt te maken voor Zijn pijlen</w:t>
      </w:r>
      <w:r>
        <w:rPr>
          <w:rFonts w:ascii="Times New Roman" w:hAnsi="Times New Roman"/>
          <w:sz w:val="24"/>
          <w:szCs w:val="24"/>
        </w:rPr>
        <w:t xml:space="preserve">, </w:t>
      </w:r>
      <w:r w:rsidRPr="00121A2C">
        <w:rPr>
          <w:rFonts w:ascii="Times New Roman" w:hAnsi="Times New Roman"/>
          <w:sz w:val="24"/>
          <w:szCs w:val="24"/>
        </w:rPr>
        <w:t>en dit is een aller verschrikkelijkste bedeling.</w:t>
      </w:r>
      <w:r>
        <w:rPr>
          <w:rFonts w:ascii="Times New Roman" w:hAnsi="Times New Roman"/>
          <w:sz w:val="24"/>
          <w:szCs w:val="24"/>
        </w:rPr>
        <w:t xml:space="preserve"> Openb. </w:t>
      </w:r>
      <w:r w:rsidRPr="00121A2C">
        <w:rPr>
          <w:rFonts w:ascii="Times New Roman" w:hAnsi="Times New Roman"/>
          <w:sz w:val="24"/>
          <w:szCs w:val="24"/>
        </w:rPr>
        <w:t>2:16</w:t>
      </w:r>
      <w:r>
        <w:rPr>
          <w:rFonts w:ascii="Times New Roman" w:hAnsi="Times New Roman"/>
          <w:sz w:val="24"/>
          <w:szCs w:val="24"/>
        </w:rPr>
        <w:t xml:space="preserve">, </w:t>
      </w:r>
      <w:r w:rsidRPr="00121A2C">
        <w:rPr>
          <w:rFonts w:ascii="Times New Roman" w:hAnsi="Times New Roman"/>
          <w:sz w:val="24"/>
          <w:szCs w:val="24"/>
        </w:rPr>
        <w:t>Job 6:4</w:t>
      </w:r>
      <w:r>
        <w:rPr>
          <w:rFonts w:ascii="Times New Roman" w:hAnsi="Times New Roman"/>
          <w:sz w:val="24"/>
          <w:szCs w:val="24"/>
        </w:rPr>
        <w:t>, Psalm</w:t>
      </w:r>
      <w:r w:rsidRPr="00121A2C">
        <w:rPr>
          <w:rFonts w:ascii="Times New Roman" w:hAnsi="Times New Roman"/>
          <w:sz w:val="24"/>
          <w:szCs w:val="24"/>
        </w:rPr>
        <w:t xml:space="preserve"> 38:2</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G</w:t>
      </w:r>
      <w:r w:rsidRPr="00121A2C">
        <w:rPr>
          <w:rFonts w:ascii="Times New Roman" w:hAnsi="Times New Roman"/>
          <w:sz w:val="24"/>
          <w:szCs w:val="24"/>
        </w:rPr>
        <w:t>od weet u zo door schuld en benauwdheid neer te buigen</w:t>
      </w:r>
      <w:r>
        <w:rPr>
          <w:rFonts w:ascii="Times New Roman" w:hAnsi="Times New Roman"/>
          <w:sz w:val="24"/>
          <w:szCs w:val="24"/>
        </w:rPr>
        <w:t xml:space="preserve">, dat u </w:t>
      </w:r>
      <w:r w:rsidRPr="00121A2C">
        <w:rPr>
          <w:rFonts w:ascii="Times New Roman" w:hAnsi="Times New Roman"/>
          <w:sz w:val="24"/>
          <w:szCs w:val="24"/>
        </w:rPr>
        <w:t xml:space="preserve">op generlei wijze in staat zult zijn uw hoofd op te heffen. </w:t>
      </w:r>
      <w:r>
        <w:rPr>
          <w:rFonts w:ascii="Times New Roman" w:hAnsi="Times New Roman"/>
          <w:sz w:val="24"/>
          <w:szCs w:val="24"/>
        </w:rPr>
        <w:t>Psalm</w:t>
      </w:r>
      <w:r w:rsidRPr="00121A2C">
        <w:rPr>
          <w:rFonts w:ascii="Times New Roman" w:hAnsi="Times New Roman"/>
          <w:sz w:val="24"/>
          <w:szCs w:val="24"/>
        </w:rPr>
        <w:t xml:space="preserve"> 40:12.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achtste</w:t>
      </w:r>
      <w:r>
        <w:rPr>
          <w:rFonts w:ascii="Times New Roman" w:hAnsi="Times New Roman"/>
          <w:sz w:val="24"/>
          <w:szCs w:val="24"/>
        </w:rPr>
        <w:t>. G</w:t>
      </w:r>
      <w:r w:rsidRPr="00121A2C">
        <w:rPr>
          <w:rFonts w:ascii="Times New Roman" w:hAnsi="Times New Roman"/>
          <w:sz w:val="24"/>
          <w:szCs w:val="24"/>
        </w:rPr>
        <w:t>od weet uw beenderen te verbrijzelen</w:t>
      </w:r>
      <w:r>
        <w:rPr>
          <w:rFonts w:ascii="Times New Roman" w:hAnsi="Times New Roman"/>
          <w:sz w:val="24"/>
          <w:szCs w:val="24"/>
        </w:rPr>
        <w:t xml:space="preserve">, </w:t>
      </w:r>
      <w:r w:rsidRPr="00121A2C">
        <w:rPr>
          <w:rFonts w:ascii="Times New Roman" w:hAnsi="Times New Roman"/>
          <w:sz w:val="24"/>
          <w:szCs w:val="24"/>
        </w:rPr>
        <w:t>en u daarom in voortdurende geestesangst te doen leven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kan een vuur in uw beenderen zenden</w:t>
      </w:r>
      <w:r>
        <w:rPr>
          <w:rFonts w:ascii="Times New Roman" w:hAnsi="Times New Roman"/>
          <w:sz w:val="24"/>
          <w:szCs w:val="24"/>
        </w:rPr>
        <w:t xml:space="preserve">, </w:t>
      </w:r>
      <w:r w:rsidRPr="00121A2C">
        <w:rPr>
          <w:rFonts w:ascii="Times New Roman" w:hAnsi="Times New Roman"/>
          <w:sz w:val="24"/>
          <w:szCs w:val="24"/>
        </w:rPr>
        <w:t xml:space="preserve">hetwelk branden zal en niemand zal het uitdoven. </w:t>
      </w:r>
      <w:r>
        <w:rPr>
          <w:rFonts w:ascii="Times New Roman" w:hAnsi="Times New Roman"/>
          <w:sz w:val="24"/>
          <w:szCs w:val="24"/>
        </w:rPr>
        <w:t>Psalm</w:t>
      </w:r>
      <w:r w:rsidRPr="00121A2C">
        <w:rPr>
          <w:rFonts w:ascii="Times New Roman" w:hAnsi="Times New Roman"/>
          <w:sz w:val="24"/>
          <w:szCs w:val="24"/>
        </w:rPr>
        <w:t xml:space="preserve"> 51:8</w:t>
      </w:r>
      <w:r>
        <w:rPr>
          <w:rFonts w:ascii="Times New Roman" w:hAnsi="Times New Roman"/>
          <w:sz w:val="24"/>
          <w:szCs w:val="24"/>
        </w:rPr>
        <w:t xml:space="preserve">, </w:t>
      </w:r>
      <w:r w:rsidRPr="00121A2C">
        <w:rPr>
          <w:rFonts w:ascii="Times New Roman" w:hAnsi="Times New Roman"/>
          <w:sz w:val="24"/>
          <w:szCs w:val="24"/>
        </w:rPr>
        <w:t>Klaagliederen 3:4</w:t>
      </w:r>
      <w:r>
        <w:rPr>
          <w:rFonts w:ascii="Times New Roman" w:hAnsi="Times New Roman"/>
          <w:sz w:val="24"/>
          <w:szCs w:val="24"/>
        </w:rPr>
        <w:t xml:space="preserve">, </w:t>
      </w:r>
      <w:r w:rsidRPr="00121A2C">
        <w:rPr>
          <w:rFonts w:ascii="Times New Roman" w:hAnsi="Times New Roman"/>
          <w:sz w:val="24"/>
          <w:szCs w:val="24"/>
        </w:rPr>
        <w:t>1:13</w:t>
      </w:r>
      <w:r>
        <w:rPr>
          <w:rFonts w:ascii="Times New Roman" w:hAnsi="Times New Roman"/>
          <w:sz w:val="24"/>
          <w:szCs w:val="24"/>
        </w:rPr>
        <w:t>, Psalm</w:t>
      </w:r>
      <w:r w:rsidRPr="00121A2C">
        <w:rPr>
          <w:rFonts w:ascii="Times New Roman" w:hAnsi="Times New Roman"/>
          <w:sz w:val="24"/>
          <w:szCs w:val="24"/>
        </w:rPr>
        <w:t xml:space="preserve"> 102:3</w:t>
      </w:r>
      <w:r>
        <w:rPr>
          <w:rFonts w:ascii="Times New Roman" w:hAnsi="Times New Roman"/>
          <w:sz w:val="24"/>
          <w:szCs w:val="24"/>
        </w:rPr>
        <w:t xml:space="preserve">, </w:t>
      </w:r>
      <w:r w:rsidRPr="00121A2C">
        <w:rPr>
          <w:rFonts w:ascii="Times New Roman" w:hAnsi="Times New Roman"/>
          <w:sz w:val="24"/>
          <w:szCs w:val="24"/>
        </w:rPr>
        <w:t>Job 30:30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w:t>
      </w:r>
      <w:r>
        <w:rPr>
          <w:rFonts w:ascii="Times New Roman" w:hAnsi="Times New Roman"/>
          <w:sz w:val="24"/>
          <w:szCs w:val="24"/>
        </w:rPr>
        <w:t>. G</w:t>
      </w:r>
      <w:r w:rsidRPr="00121A2C">
        <w:rPr>
          <w:rFonts w:ascii="Times New Roman" w:hAnsi="Times New Roman"/>
          <w:sz w:val="24"/>
          <w:szCs w:val="24"/>
        </w:rPr>
        <w:t>od weet u terzijde te leggen</w:t>
      </w:r>
      <w:r>
        <w:rPr>
          <w:rFonts w:ascii="Times New Roman" w:hAnsi="Times New Roman"/>
          <w:sz w:val="24"/>
          <w:szCs w:val="24"/>
        </w:rPr>
        <w:t xml:space="preserve">, </w:t>
      </w:r>
      <w:r w:rsidRPr="00121A2C">
        <w:rPr>
          <w:rFonts w:ascii="Times New Roman" w:hAnsi="Times New Roman"/>
          <w:sz w:val="24"/>
          <w:szCs w:val="24"/>
        </w:rPr>
        <w:t xml:space="preserve">en geen gebruik van u te maken in betrekking tot enig werk voor Hem in uw geslacht. Hij kan u terzijde werpen als een gebroken vat. </w:t>
      </w:r>
      <w:r>
        <w:rPr>
          <w:rFonts w:ascii="Times New Roman" w:hAnsi="Times New Roman"/>
          <w:sz w:val="24"/>
          <w:szCs w:val="24"/>
        </w:rPr>
        <w:t>Psalm</w:t>
      </w:r>
      <w:r w:rsidRPr="00121A2C">
        <w:rPr>
          <w:rFonts w:ascii="Times New Roman" w:hAnsi="Times New Roman"/>
          <w:sz w:val="24"/>
          <w:szCs w:val="24"/>
        </w:rPr>
        <w:t xml:space="preserve"> 31:12</w:t>
      </w:r>
      <w:r>
        <w:rPr>
          <w:rFonts w:ascii="Times New Roman" w:hAnsi="Times New Roman"/>
          <w:sz w:val="24"/>
          <w:szCs w:val="24"/>
        </w:rPr>
        <w:t>, Ezech.</w:t>
      </w:r>
      <w:r w:rsidRPr="00121A2C">
        <w:rPr>
          <w:rFonts w:ascii="Times New Roman" w:hAnsi="Times New Roman"/>
          <w:sz w:val="24"/>
          <w:szCs w:val="24"/>
        </w:rPr>
        <w:t xml:space="preserve"> 44:10</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tiende</w:t>
      </w:r>
      <w:r>
        <w:rPr>
          <w:rFonts w:ascii="Times New Roman" w:hAnsi="Times New Roman"/>
          <w:sz w:val="24"/>
          <w:szCs w:val="24"/>
        </w:rPr>
        <w:t>. G</w:t>
      </w:r>
      <w:r w:rsidRPr="00121A2C">
        <w:rPr>
          <w:rFonts w:ascii="Times New Roman" w:hAnsi="Times New Roman"/>
          <w:sz w:val="24"/>
          <w:szCs w:val="24"/>
        </w:rPr>
        <w:t>od weet u te doden</w:t>
      </w:r>
      <w:r>
        <w:rPr>
          <w:rFonts w:ascii="Times New Roman" w:hAnsi="Times New Roman"/>
          <w:sz w:val="24"/>
          <w:szCs w:val="24"/>
        </w:rPr>
        <w:t xml:space="preserve">, </w:t>
      </w:r>
      <w:r w:rsidRPr="00121A2C">
        <w:rPr>
          <w:rFonts w:ascii="Times New Roman" w:hAnsi="Times New Roman"/>
          <w:sz w:val="24"/>
          <w:szCs w:val="24"/>
        </w:rPr>
        <w:t xml:space="preserve">en u van de aarde weg te nemen vanwege uw zonden. </w:t>
      </w:r>
      <w:r>
        <w:rPr>
          <w:rFonts w:ascii="Times New Roman" w:hAnsi="Times New Roman"/>
          <w:sz w:val="24"/>
          <w:szCs w:val="24"/>
        </w:rPr>
        <w:t>1 Cor.</w:t>
      </w:r>
      <w:r w:rsidRPr="00121A2C">
        <w:rPr>
          <w:rFonts w:ascii="Times New Roman" w:hAnsi="Times New Roman"/>
          <w:sz w:val="24"/>
          <w:szCs w:val="24"/>
        </w:rPr>
        <w:t xml:space="preserve"> 11:29</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elfde</w:t>
      </w:r>
      <w:r>
        <w:rPr>
          <w:rFonts w:ascii="Times New Roman" w:hAnsi="Times New Roman"/>
          <w:sz w:val="24"/>
          <w:szCs w:val="24"/>
        </w:rPr>
        <w:t>. G</w:t>
      </w:r>
      <w:r w:rsidRPr="00121A2C">
        <w:rPr>
          <w:rFonts w:ascii="Times New Roman" w:hAnsi="Times New Roman"/>
          <w:sz w:val="24"/>
          <w:szCs w:val="24"/>
        </w:rPr>
        <w:t>od weet u te plagen in uw dood</w:t>
      </w:r>
      <w:r>
        <w:rPr>
          <w:rFonts w:ascii="Times New Roman" w:hAnsi="Times New Roman"/>
          <w:sz w:val="24"/>
          <w:szCs w:val="24"/>
        </w:rPr>
        <w:t xml:space="preserve">, </w:t>
      </w:r>
      <w:r w:rsidRPr="00121A2C">
        <w:rPr>
          <w:rFonts w:ascii="Times New Roman" w:hAnsi="Times New Roman"/>
          <w:sz w:val="24"/>
          <w:szCs w:val="24"/>
        </w:rPr>
        <w:t xml:space="preserve">met grote plagen en van lange duur. </w:t>
      </w:r>
      <w:r>
        <w:rPr>
          <w:rFonts w:ascii="Times New Roman" w:hAnsi="Times New Roman"/>
          <w:sz w:val="24"/>
          <w:szCs w:val="24"/>
        </w:rPr>
        <w:t>Psalm</w:t>
      </w:r>
      <w:r w:rsidRPr="00121A2C">
        <w:rPr>
          <w:rFonts w:ascii="Times New Roman" w:hAnsi="Times New Roman"/>
          <w:sz w:val="24"/>
          <w:szCs w:val="24"/>
        </w:rPr>
        <w:t xml:space="preserve"> 78:45</w:t>
      </w:r>
      <w:r>
        <w:rPr>
          <w:rFonts w:ascii="Times New Roman" w:hAnsi="Times New Roman"/>
          <w:sz w:val="24"/>
          <w:szCs w:val="24"/>
        </w:rPr>
        <w:t xml:space="preserve">, </w:t>
      </w:r>
      <w:r w:rsidRPr="00121A2C">
        <w:rPr>
          <w:rFonts w:ascii="Times New Roman" w:hAnsi="Times New Roman"/>
          <w:sz w:val="24"/>
          <w:szCs w:val="24"/>
        </w:rPr>
        <w:t>Deuteronomium 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twaalfde. Wat zal ik zeggen? God weet Satan op u los te laten</w:t>
      </w:r>
      <w:r>
        <w:rPr>
          <w:rFonts w:ascii="Times New Roman" w:hAnsi="Times New Roman"/>
          <w:sz w:val="24"/>
          <w:szCs w:val="24"/>
        </w:rPr>
        <w:t xml:space="preserve">, </w:t>
      </w:r>
      <w:r w:rsidRPr="00121A2C">
        <w:rPr>
          <w:rFonts w:ascii="Times New Roman" w:hAnsi="Times New Roman"/>
          <w:sz w:val="24"/>
          <w:szCs w:val="24"/>
        </w:rPr>
        <w:t>wanneer gij op sterven ligt</w:t>
      </w:r>
      <w:r>
        <w:rPr>
          <w:rFonts w:ascii="Times New Roman" w:hAnsi="Times New Roman"/>
          <w:sz w:val="24"/>
          <w:szCs w:val="24"/>
        </w:rPr>
        <w:t xml:space="preserve">, </w:t>
      </w:r>
      <w:r w:rsidRPr="00121A2C">
        <w:rPr>
          <w:rFonts w:ascii="Times New Roman" w:hAnsi="Times New Roman"/>
          <w:sz w:val="24"/>
          <w:szCs w:val="24"/>
        </w:rPr>
        <w:t>kan Hij hem vrijheid geven u dan aan te vallen met grote verzoekingen</w:t>
      </w:r>
      <w:r>
        <w:rPr>
          <w:rFonts w:ascii="Times New Roman" w:hAnsi="Times New Roman"/>
          <w:sz w:val="24"/>
          <w:szCs w:val="24"/>
        </w:rPr>
        <w:t xml:space="preserve">, </w:t>
      </w:r>
      <w:r w:rsidRPr="00121A2C">
        <w:rPr>
          <w:rFonts w:ascii="Times New Roman" w:hAnsi="Times New Roman"/>
          <w:sz w:val="24"/>
          <w:szCs w:val="24"/>
        </w:rPr>
        <w:t>Hij weet u te bezwaren met al uw liefdeloosheid jegens Hem</w:t>
      </w:r>
      <w:r>
        <w:rPr>
          <w:rFonts w:ascii="Times New Roman" w:hAnsi="Times New Roman"/>
          <w:sz w:val="24"/>
          <w:szCs w:val="24"/>
        </w:rPr>
        <w:t xml:space="preserve">, </w:t>
      </w:r>
      <w:r w:rsidRPr="00121A2C">
        <w:rPr>
          <w:rFonts w:ascii="Times New Roman" w:hAnsi="Times New Roman"/>
          <w:sz w:val="24"/>
          <w:szCs w:val="24"/>
        </w:rPr>
        <w:t>en dat wel wanneer gij</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van de wereld scheidt</w:t>
      </w:r>
      <w:r>
        <w:rPr>
          <w:rFonts w:ascii="Times New Roman" w:hAnsi="Times New Roman"/>
          <w:sz w:val="24"/>
          <w:szCs w:val="24"/>
        </w:rPr>
        <w:t xml:space="preserve">, </w:t>
      </w:r>
      <w:r w:rsidRPr="00121A2C">
        <w:rPr>
          <w:rFonts w:ascii="Times New Roman" w:hAnsi="Times New Roman"/>
          <w:sz w:val="24"/>
          <w:szCs w:val="24"/>
        </w:rPr>
        <w:t>Hij kan maken</w:t>
      </w:r>
      <w:r>
        <w:rPr>
          <w:rFonts w:ascii="Times New Roman" w:hAnsi="Times New Roman"/>
          <w:sz w:val="24"/>
          <w:szCs w:val="24"/>
        </w:rPr>
        <w:t xml:space="preserve">, </w:t>
      </w:r>
      <w:r w:rsidRPr="00121A2C">
        <w:rPr>
          <w:rFonts w:ascii="Times New Roman" w:hAnsi="Times New Roman"/>
          <w:sz w:val="24"/>
          <w:szCs w:val="24"/>
        </w:rPr>
        <w:t>dat uw leven in voortdurende twijfel voor uw aangezicht is</w:t>
      </w:r>
      <w:r>
        <w:rPr>
          <w:rFonts w:ascii="Times New Roman" w:hAnsi="Times New Roman"/>
          <w:sz w:val="24"/>
          <w:szCs w:val="24"/>
        </w:rPr>
        <w:t xml:space="preserve">, </w:t>
      </w:r>
      <w:r w:rsidRPr="00121A2C">
        <w:rPr>
          <w:rFonts w:ascii="Times New Roman" w:hAnsi="Times New Roman"/>
          <w:sz w:val="24"/>
          <w:szCs w:val="24"/>
        </w:rPr>
        <w:t>en u niet toelaten enige troost te scheppen dag of nacht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kan</w:t>
      </w:r>
      <w:r>
        <w:rPr>
          <w:rFonts w:ascii="Times New Roman" w:hAnsi="Times New Roman"/>
          <w:sz w:val="24"/>
          <w:szCs w:val="24"/>
        </w:rPr>
        <w:t xml:space="preserve"> uzelf</w:t>
      </w:r>
      <w:r w:rsidRPr="00121A2C">
        <w:rPr>
          <w:rFonts w:ascii="Times New Roman" w:hAnsi="Times New Roman"/>
          <w:sz w:val="24"/>
          <w:szCs w:val="24"/>
        </w:rPr>
        <w:t>s tot waanzinnigheid drijven door Zijn kastijdingen om uw dwaasheid</w:t>
      </w:r>
      <w:r>
        <w:rPr>
          <w:rFonts w:ascii="Times New Roman" w:hAnsi="Times New Roman"/>
          <w:sz w:val="24"/>
          <w:szCs w:val="24"/>
        </w:rPr>
        <w:t xml:space="preserve">, </w:t>
      </w:r>
      <w:r w:rsidRPr="00121A2C">
        <w:rPr>
          <w:rFonts w:ascii="Times New Roman" w:hAnsi="Times New Roman"/>
          <w:sz w:val="24"/>
          <w:szCs w:val="24"/>
        </w:rPr>
        <w:t>en nochtans zal alles door Hem u aangedaan worden</w:t>
      </w:r>
      <w:r>
        <w:rPr>
          <w:rFonts w:ascii="Times New Roman" w:hAnsi="Times New Roman"/>
          <w:sz w:val="24"/>
          <w:szCs w:val="24"/>
        </w:rPr>
        <w:t xml:space="preserve">, </w:t>
      </w:r>
      <w:r w:rsidRPr="00121A2C">
        <w:rPr>
          <w:rFonts w:ascii="Times New Roman" w:hAnsi="Times New Roman"/>
          <w:sz w:val="24"/>
          <w:szCs w:val="24"/>
        </w:rPr>
        <w:t>gelijk een vader zijn zoon kastijdt. Deuteronomium 28:65</w:t>
      </w:r>
      <w:r>
        <w:rPr>
          <w:rFonts w:ascii="Times New Roman" w:hAnsi="Times New Roman"/>
          <w:sz w:val="24"/>
          <w:szCs w:val="24"/>
        </w:rPr>
        <w:t xml:space="preserve"> - </w:t>
      </w:r>
      <w:r w:rsidRPr="00121A2C">
        <w:rPr>
          <w:rFonts w:ascii="Times New Roman" w:hAnsi="Times New Roman"/>
          <w:sz w:val="24"/>
          <w:szCs w:val="24"/>
        </w:rPr>
        <w:t>67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dertiende. Verder</w:t>
      </w:r>
      <w:r>
        <w:rPr>
          <w:rFonts w:ascii="Times New Roman" w:hAnsi="Times New Roman"/>
          <w:sz w:val="24"/>
          <w:szCs w:val="24"/>
        </w:rPr>
        <w:t xml:space="preserve">, </w:t>
      </w:r>
      <w:r w:rsidRPr="00121A2C">
        <w:rPr>
          <w:rFonts w:ascii="Times New Roman" w:hAnsi="Times New Roman"/>
          <w:sz w:val="24"/>
          <w:szCs w:val="24"/>
        </w:rPr>
        <w:t>God weet u in een wolk van uw doodsbed te doen vallen</w:t>
      </w:r>
      <w:r>
        <w:rPr>
          <w:rFonts w:ascii="Times New Roman" w:hAnsi="Times New Roman"/>
          <w:sz w:val="24"/>
          <w:szCs w:val="24"/>
        </w:rPr>
        <w:t xml:space="preserve">, </w:t>
      </w:r>
      <w:r w:rsidRPr="00121A2C">
        <w:rPr>
          <w:rFonts w:ascii="Times New Roman" w:hAnsi="Times New Roman"/>
          <w:sz w:val="24"/>
          <w:szCs w:val="24"/>
        </w:rPr>
        <w:t>Hij kan u in het donker laten sterven</w:t>
      </w:r>
      <w:r>
        <w:rPr>
          <w:rFonts w:ascii="Times New Roman" w:hAnsi="Times New Roman"/>
          <w:sz w:val="24"/>
          <w:szCs w:val="24"/>
        </w:rPr>
        <w:t xml:space="preserve">, </w:t>
      </w:r>
      <w:r w:rsidRPr="00121A2C">
        <w:rPr>
          <w:rFonts w:ascii="Times New Roman" w:hAnsi="Times New Roman"/>
          <w:sz w:val="24"/>
          <w:szCs w:val="24"/>
        </w:rPr>
        <w:t>wanneer gij sterft</w:t>
      </w:r>
      <w:r>
        <w:rPr>
          <w:rFonts w:ascii="Times New Roman" w:hAnsi="Times New Roman"/>
          <w:sz w:val="24"/>
          <w:szCs w:val="24"/>
        </w:rPr>
        <w:t xml:space="preserve">, zal u </w:t>
      </w:r>
      <w:r w:rsidRPr="00121A2C">
        <w:rPr>
          <w:rFonts w:ascii="Times New Roman" w:hAnsi="Times New Roman"/>
          <w:sz w:val="24"/>
          <w:szCs w:val="24"/>
        </w:rPr>
        <w:t>niet weten</w:t>
      </w:r>
      <w:r>
        <w:rPr>
          <w:rFonts w:ascii="Times New Roman" w:hAnsi="Times New Roman"/>
          <w:sz w:val="24"/>
          <w:szCs w:val="24"/>
        </w:rPr>
        <w:t xml:space="preserve">, </w:t>
      </w:r>
      <w:r w:rsidRPr="00121A2C">
        <w:rPr>
          <w:rFonts w:ascii="Times New Roman" w:hAnsi="Times New Roman"/>
          <w:sz w:val="24"/>
          <w:szCs w:val="24"/>
        </w:rPr>
        <w:t>waarheen gij gaat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naar de hemel of naar de hel. Ja</w:t>
      </w:r>
      <w:r>
        <w:rPr>
          <w:rFonts w:ascii="Times New Roman" w:hAnsi="Times New Roman"/>
          <w:sz w:val="24"/>
          <w:szCs w:val="24"/>
        </w:rPr>
        <w:t xml:space="preserve">, </w:t>
      </w:r>
      <w:r w:rsidRPr="00121A2C">
        <w:rPr>
          <w:rFonts w:ascii="Times New Roman" w:hAnsi="Times New Roman"/>
          <w:sz w:val="24"/>
          <w:szCs w:val="24"/>
        </w:rPr>
        <w:t>Hij weet het u te laten toeschijnen</w:t>
      </w:r>
      <w:r>
        <w:rPr>
          <w:rFonts w:ascii="Times New Roman" w:hAnsi="Times New Roman"/>
          <w:sz w:val="24"/>
          <w:szCs w:val="24"/>
        </w:rPr>
        <w:t xml:space="preserve">, dat u </w:t>
      </w:r>
      <w:r w:rsidRPr="00121A2C">
        <w:rPr>
          <w:rFonts w:ascii="Times New Roman" w:hAnsi="Times New Roman"/>
          <w:sz w:val="24"/>
          <w:szCs w:val="24"/>
        </w:rPr>
        <w:t>het leven niet deelachtig wordt</w:t>
      </w:r>
      <w:r>
        <w:rPr>
          <w:rFonts w:ascii="Times New Roman" w:hAnsi="Times New Roman"/>
          <w:sz w:val="24"/>
          <w:szCs w:val="24"/>
        </w:rPr>
        <w:t xml:space="preserve">, </w:t>
      </w:r>
      <w:r w:rsidRPr="00121A2C">
        <w:rPr>
          <w:rFonts w:ascii="Times New Roman" w:hAnsi="Times New Roman"/>
          <w:sz w:val="24"/>
          <w:szCs w:val="24"/>
        </w:rPr>
        <w:t>beide in uw eigen ogen</w:t>
      </w:r>
      <w:r>
        <w:rPr>
          <w:rFonts w:ascii="Times New Roman" w:hAnsi="Times New Roman"/>
          <w:sz w:val="24"/>
          <w:szCs w:val="24"/>
        </w:rPr>
        <w:t xml:space="preserve">, </w:t>
      </w:r>
      <w:r w:rsidRPr="00121A2C">
        <w:rPr>
          <w:rFonts w:ascii="Times New Roman" w:hAnsi="Times New Roman"/>
          <w:sz w:val="24"/>
          <w:szCs w:val="24"/>
        </w:rPr>
        <w:t>alsook in de ogen van hen</w:t>
      </w:r>
      <w:r>
        <w:rPr>
          <w:rFonts w:ascii="Times New Roman" w:hAnsi="Times New Roman"/>
          <w:sz w:val="24"/>
          <w:szCs w:val="24"/>
        </w:rPr>
        <w:t xml:space="preserve">, </w:t>
      </w:r>
      <w:r w:rsidRPr="00121A2C">
        <w:rPr>
          <w:rFonts w:ascii="Times New Roman" w:hAnsi="Times New Roman"/>
          <w:sz w:val="24"/>
          <w:szCs w:val="24"/>
        </w:rPr>
        <w:t xml:space="preserve">die u aanschouwen. </w:t>
      </w:r>
      <w:r>
        <w:rPr>
          <w:rFonts w:ascii="Times New Roman" w:hAnsi="Times New Roman"/>
          <w:sz w:val="24"/>
          <w:szCs w:val="24"/>
        </w:rPr>
        <w:t>"</w:t>
      </w:r>
      <w:r w:rsidRPr="00121A2C">
        <w:rPr>
          <w:rFonts w:ascii="Times New Roman" w:hAnsi="Times New Roman"/>
          <w:sz w:val="24"/>
          <w:szCs w:val="24"/>
        </w:rPr>
        <w:t>Laat ons dan vrezen</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xml:space="preserve"> - hoewel</w:t>
      </w:r>
      <w:r w:rsidRPr="00121A2C">
        <w:rPr>
          <w:rFonts w:ascii="Times New Roman" w:hAnsi="Times New Roman"/>
          <w:sz w:val="24"/>
          <w:szCs w:val="24"/>
        </w:rPr>
        <w:t xml:space="preserve"> niet met slaafse</w:t>
      </w:r>
      <w:r>
        <w:rPr>
          <w:rFonts w:ascii="Times New Roman" w:hAnsi="Times New Roman"/>
          <w:sz w:val="24"/>
          <w:szCs w:val="24"/>
        </w:rPr>
        <w:t xml:space="preserve">, maar </w:t>
      </w:r>
      <w:r w:rsidRPr="00121A2C">
        <w:rPr>
          <w:rFonts w:ascii="Times New Roman" w:hAnsi="Times New Roman"/>
          <w:sz w:val="24"/>
          <w:szCs w:val="24"/>
        </w:rPr>
        <w:t>met kinderlijke vrees</w:t>
      </w:r>
      <w:r>
        <w:rPr>
          <w:rFonts w:ascii="Times New Roman" w:hAnsi="Times New Roman"/>
          <w:sz w:val="24"/>
          <w:szCs w:val="24"/>
        </w:rPr>
        <w:t xml:space="preserve"> - "</w:t>
      </w:r>
      <w:r w:rsidRPr="00121A2C">
        <w:rPr>
          <w:rFonts w:ascii="Times New Roman" w:hAnsi="Times New Roman"/>
          <w:sz w:val="24"/>
          <w:szCs w:val="24"/>
        </w:rPr>
        <w:t>dat niet te eniger tijd</w:t>
      </w:r>
      <w:r>
        <w:rPr>
          <w:rFonts w:ascii="Times New Roman" w:hAnsi="Times New Roman"/>
          <w:sz w:val="24"/>
          <w:szCs w:val="24"/>
        </w:rPr>
        <w:t xml:space="preserve">, </w:t>
      </w:r>
      <w:r w:rsidRPr="00121A2C">
        <w:rPr>
          <w:rFonts w:ascii="Times New Roman" w:hAnsi="Times New Roman"/>
          <w:sz w:val="24"/>
          <w:szCs w:val="24"/>
        </w:rPr>
        <w:t>de belofte van in Zijn rust in te gaan nagelaten zijnde</w:t>
      </w:r>
      <w:r>
        <w:rPr>
          <w:rFonts w:ascii="Times New Roman" w:hAnsi="Times New Roman"/>
          <w:sz w:val="24"/>
          <w:szCs w:val="24"/>
        </w:rPr>
        <w:t xml:space="preserve">, </w:t>
      </w:r>
      <w:r w:rsidRPr="00121A2C">
        <w:rPr>
          <w:rFonts w:ascii="Times New Roman" w:hAnsi="Times New Roman"/>
          <w:sz w:val="24"/>
          <w:szCs w:val="24"/>
        </w:rPr>
        <w:t>iemand van u schijne achtergebleven te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4:1.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alles nu</w:t>
      </w:r>
      <w:r>
        <w:rPr>
          <w:rFonts w:ascii="Times New Roman" w:hAnsi="Times New Roman"/>
          <w:sz w:val="24"/>
          <w:szCs w:val="24"/>
        </w:rPr>
        <w:t xml:space="preserve">, </w:t>
      </w:r>
      <w:r w:rsidRPr="00121A2C">
        <w:rPr>
          <w:rFonts w:ascii="Times New Roman" w:hAnsi="Times New Roman"/>
          <w:sz w:val="24"/>
          <w:szCs w:val="24"/>
        </w:rPr>
        <w:t>en veel meer</w:t>
      </w:r>
      <w:r>
        <w:rPr>
          <w:rFonts w:ascii="Times New Roman" w:hAnsi="Times New Roman"/>
          <w:sz w:val="24"/>
          <w:szCs w:val="24"/>
        </w:rPr>
        <w:t xml:space="preserve">, </w:t>
      </w:r>
      <w:r w:rsidRPr="00121A2C">
        <w:rPr>
          <w:rFonts w:ascii="Times New Roman" w:hAnsi="Times New Roman"/>
          <w:sz w:val="24"/>
          <w:szCs w:val="24"/>
        </w:rPr>
        <w:t xml:space="preserve">kan God de Zijnen als een vader aandoen door Zijn roede en vaderlijke bestraffingen.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Ach! wie weten het dan zij</w:t>
      </w:r>
      <w:r>
        <w:rPr>
          <w:rFonts w:ascii="Times New Roman" w:hAnsi="Times New Roman"/>
          <w:sz w:val="24"/>
          <w:szCs w:val="24"/>
        </w:rPr>
        <w:t xml:space="preserve">, </w:t>
      </w:r>
      <w:r w:rsidRPr="00121A2C">
        <w:rPr>
          <w:rFonts w:ascii="Times New Roman" w:hAnsi="Times New Roman"/>
          <w:sz w:val="24"/>
          <w:szCs w:val="24"/>
        </w:rPr>
        <w:t>die zich daaronder bevinden</w:t>
      </w:r>
      <w:r>
        <w:rPr>
          <w:rFonts w:ascii="Times New Roman" w:hAnsi="Times New Roman"/>
          <w:sz w:val="24"/>
          <w:szCs w:val="24"/>
        </w:rPr>
        <w:t xml:space="preserve">, waarin </w:t>
      </w:r>
      <w:r w:rsidRPr="00121A2C">
        <w:rPr>
          <w:rFonts w:ascii="Times New Roman" w:hAnsi="Times New Roman"/>
          <w:sz w:val="24"/>
          <w:szCs w:val="24"/>
        </w:rPr>
        <w:t>verschrikkingen</w:t>
      </w:r>
      <w:r>
        <w:rPr>
          <w:rFonts w:ascii="Times New Roman" w:hAnsi="Times New Roman"/>
          <w:sz w:val="24"/>
          <w:szCs w:val="24"/>
        </w:rPr>
        <w:t xml:space="preserve">,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benauwdheden en ontzetting God Zijn volk kan brengen</w:t>
      </w:r>
      <w:r>
        <w:rPr>
          <w:rFonts w:ascii="Times New Roman" w:hAnsi="Times New Roman"/>
          <w:sz w:val="24"/>
          <w:szCs w:val="24"/>
        </w:rPr>
        <w:t xml:space="preserve">, </w:t>
      </w:r>
      <w:r w:rsidRPr="00121A2C">
        <w:rPr>
          <w:rFonts w:ascii="Times New Roman" w:hAnsi="Times New Roman"/>
          <w:sz w:val="24"/>
          <w:szCs w:val="24"/>
        </w:rPr>
        <w:t>Hij kan hen brengen in een oven</w:t>
      </w:r>
      <w:r>
        <w:rPr>
          <w:rFonts w:ascii="Times New Roman" w:hAnsi="Times New Roman"/>
          <w:sz w:val="24"/>
          <w:szCs w:val="24"/>
        </w:rPr>
        <w:t xml:space="preserve">, </w:t>
      </w:r>
      <w:r w:rsidRPr="00121A2C">
        <w:rPr>
          <w:rFonts w:ascii="Times New Roman" w:hAnsi="Times New Roman"/>
          <w:sz w:val="24"/>
          <w:szCs w:val="24"/>
        </w:rPr>
        <w:t>een vuur</w:t>
      </w:r>
      <w:r>
        <w:rPr>
          <w:rFonts w:ascii="Times New Roman" w:hAnsi="Times New Roman"/>
          <w:sz w:val="24"/>
          <w:szCs w:val="24"/>
        </w:rPr>
        <w:t xml:space="preserve">, </w:t>
      </w:r>
      <w:r w:rsidRPr="00121A2C">
        <w:rPr>
          <w:rFonts w:ascii="Times New Roman" w:hAnsi="Times New Roman"/>
          <w:sz w:val="24"/>
          <w:szCs w:val="24"/>
        </w:rPr>
        <w:t>en geen tong kan het uitspreken waarin al niet</w:t>
      </w:r>
      <w:r>
        <w:rPr>
          <w:rFonts w:ascii="Times New Roman" w:hAnsi="Times New Roman"/>
          <w:sz w:val="24"/>
          <w:szCs w:val="24"/>
        </w:rPr>
        <w:t xml:space="preserve">, </w:t>
      </w:r>
      <w:r w:rsidRPr="00121A2C">
        <w:rPr>
          <w:rFonts w:ascii="Times New Roman" w:hAnsi="Times New Roman"/>
          <w:sz w:val="24"/>
          <w:szCs w:val="24"/>
        </w:rPr>
        <w:t xml:space="preserve">zo ondoorgrondelijk en vreselijk zijn Zijn </w:t>
      </w:r>
      <w:r>
        <w:rPr>
          <w:rFonts w:ascii="Times New Roman" w:hAnsi="Times New Roman"/>
          <w:sz w:val="24"/>
          <w:szCs w:val="24"/>
        </w:rPr>
        <w:t>V</w:t>
      </w:r>
      <w:r w:rsidRPr="00121A2C">
        <w:rPr>
          <w:rFonts w:ascii="Times New Roman" w:hAnsi="Times New Roman"/>
          <w:sz w:val="24"/>
          <w:szCs w:val="24"/>
        </w:rPr>
        <w:t>aderlijke kastijdingen</w:t>
      </w:r>
      <w:r>
        <w:rPr>
          <w:rFonts w:ascii="Times New Roman" w:hAnsi="Times New Roman"/>
          <w:sz w:val="24"/>
          <w:szCs w:val="24"/>
        </w:rPr>
        <w:t xml:space="preserve">, </w:t>
      </w:r>
      <w:r w:rsidRPr="00121A2C">
        <w:rPr>
          <w:rFonts w:ascii="Times New Roman" w:hAnsi="Times New Roman"/>
          <w:sz w:val="24"/>
          <w:szCs w:val="24"/>
        </w:rPr>
        <w:t>en geven hun nochtans nimmer de Geest der dienstbaarheid</w:t>
      </w:r>
      <w:r>
        <w:rPr>
          <w:rFonts w:ascii="Times New Roman" w:hAnsi="Times New Roman"/>
          <w:sz w:val="24"/>
          <w:szCs w:val="24"/>
        </w:rPr>
        <w:t xml:space="preserve"> nogmaals</w:t>
      </w:r>
      <w:r w:rsidRPr="00121A2C">
        <w:rPr>
          <w:rFonts w:ascii="Times New Roman" w:hAnsi="Times New Roman"/>
          <w:sz w:val="24"/>
          <w:szCs w:val="24"/>
        </w:rPr>
        <w:t xml:space="preserve"> tot vrees. Daarom</w:t>
      </w:r>
      <w:r>
        <w:rPr>
          <w:rFonts w:ascii="Times New Roman" w:hAnsi="Times New Roman"/>
          <w:sz w:val="24"/>
          <w:szCs w:val="24"/>
        </w:rPr>
        <w:t xml:space="preserve">, indien u </w:t>
      </w:r>
      <w:r w:rsidRPr="00121A2C">
        <w:rPr>
          <w:rFonts w:ascii="Times New Roman" w:hAnsi="Times New Roman"/>
          <w:sz w:val="24"/>
          <w:szCs w:val="24"/>
        </w:rPr>
        <w:t>een zoon zijt</w:t>
      </w:r>
      <w:r>
        <w:rPr>
          <w:rFonts w:ascii="Times New Roman" w:hAnsi="Times New Roman"/>
          <w:sz w:val="24"/>
          <w:szCs w:val="24"/>
        </w:rPr>
        <w:t xml:space="preserve">, </w:t>
      </w:r>
      <w:r w:rsidRPr="00121A2C">
        <w:rPr>
          <w:rFonts w:ascii="Times New Roman" w:hAnsi="Times New Roman"/>
          <w:sz w:val="24"/>
          <w:szCs w:val="24"/>
        </w:rPr>
        <w:t>wacht u voor de zonde</w:t>
      </w:r>
      <w:r>
        <w:rPr>
          <w:rFonts w:ascii="Times New Roman" w:hAnsi="Times New Roman"/>
          <w:sz w:val="24"/>
          <w:szCs w:val="24"/>
        </w:rPr>
        <w:t xml:space="preserve">, </w:t>
      </w:r>
      <w:r w:rsidRPr="00121A2C">
        <w:rPr>
          <w:rFonts w:ascii="Times New Roman" w:hAnsi="Times New Roman"/>
          <w:sz w:val="24"/>
          <w:szCs w:val="24"/>
        </w:rPr>
        <w:t>opdat niet al deze dingen u overvallen en over u 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Tegenwerping.</w:t>
      </w:r>
      <w:r w:rsidRPr="00121A2C">
        <w:rPr>
          <w:rFonts w:ascii="Times New Roman" w:hAnsi="Times New Roman"/>
          <w:sz w:val="24"/>
          <w:szCs w:val="24"/>
        </w:rPr>
        <w:t xml:space="preserve"> Maar ik heb gezondigd</w:t>
      </w:r>
      <w:r>
        <w:rPr>
          <w:rFonts w:ascii="Times New Roman" w:hAnsi="Times New Roman"/>
          <w:sz w:val="24"/>
          <w:szCs w:val="24"/>
        </w:rPr>
        <w:t xml:space="preserve">, </w:t>
      </w:r>
      <w:r w:rsidRPr="00121A2C">
        <w:rPr>
          <w:rFonts w:ascii="Times New Roman" w:hAnsi="Times New Roman"/>
          <w:sz w:val="24"/>
          <w:szCs w:val="24"/>
        </w:rPr>
        <w:t>en ben onder deze hoge en machtige hand Gods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Dan weet gij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wat ik </w:t>
      </w:r>
      <w:r w:rsidRPr="00121A2C">
        <w:rPr>
          <w:rFonts w:ascii="Times New Roman" w:hAnsi="Times New Roman"/>
          <w:sz w:val="24"/>
          <w:szCs w:val="24"/>
        </w:rPr>
        <w:t>zeg</w:t>
      </w:r>
      <w:r>
        <w:rPr>
          <w:rFonts w:ascii="Times New Roman" w:hAnsi="Times New Roman"/>
          <w:sz w:val="24"/>
          <w:szCs w:val="24"/>
        </w:rPr>
        <w:t xml:space="preserve">, </w:t>
      </w:r>
      <w:r w:rsidRPr="00121A2C">
        <w:rPr>
          <w:rFonts w:ascii="Times New Roman" w:hAnsi="Times New Roman"/>
          <w:sz w:val="24"/>
          <w:szCs w:val="24"/>
        </w:rPr>
        <w:t>waarheid is</w:t>
      </w:r>
      <w:r>
        <w:rPr>
          <w:rFonts w:ascii="Times New Roman" w:hAnsi="Times New Roman"/>
          <w:sz w:val="24"/>
          <w:szCs w:val="24"/>
        </w:rPr>
        <w:t>, maar</w:t>
      </w:r>
      <w:r w:rsidRPr="00121A2C">
        <w:rPr>
          <w:rFonts w:ascii="Times New Roman" w:hAnsi="Times New Roman"/>
          <w:sz w:val="24"/>
          <w:szCs w:val="24"/>
        </w:rPr>
        <w:t xml:space="preserve"> wees nochtans op uw hoede voor te luisteren naar zulke verzoekingen</w:t>
      </w:r>
      <w:r>
        <w:rPr>
          <w:rFonts w:ascii="Times New Roman" w:hAnsi="Times New Roman"/>
          <w:sz w:val="24"/>
          <w:szCs w:val="24"/>
        </w:rPr>
        <w:t xml:space="preserve">, </w:t>
      </w:r>
      <w:r w:rsidRPr="00121A2C">
        <w:rPr>
          <w:rFonts w:ascii="Times New Roman" w:hAnsi="Times New Roman"/>
          <w:sz w:val="24"/>
          <w:szCs w:val="24"/>
        </w:rPr>
        <w:t>welke u zouden willen doen geloven</w:t>
      </w:r>
      <w:r>
        <w:rPr>
          <w:rFonts w:ascii="Times New Roman" w:hAnsi="Times New Roman"/>
          <w:sz w:val="24"/>
          <w:szCs w:val="24"/>
        </w:rPr>
        <w:t xml:space="preserve">, dat u </w:t>
      </w:r>
      <w:r w:rsidRPr="00121A2C">
        <w:rPr>
          <w:rFonts w:ascii="Times New Roman" w:hAnsi="Times New Roman"/>
          <w:sz w:val="24"/>
          <w:szCs w:val="24"/>
        </w:rPr>
        <w:t>buiten Christus zijn</w:t>
      </w:r>
      <w:r>
        <w:rPr>
          <w:rFonts w:ascii="Times New Roman" w:hAnsi="Times New Roman"/>
          <w:sz w:val="24"/>
          <w:szCs w:val="24"/>
        </w:rPr>
        <w:t xml:space="preserve">, </w:t>
      </w:r>
      <w:r w:rsidRPr="00121A2C">
        <w:rPr>
          <w:rFonts w:ascii="Times New Roman" w:hAnsi="Times New Roman"/>
          <w:sz w:val="24"/>
          <w:szCs w:val="24"/>
        </w:rPr>
        <w:t>onder de wet en in een staat der verdoemenis</w:t>
      </w:r>
      <w:r>
        <w:rPr>
          <w:rFonts w:ascii="Times New Roman" w:hAnsi="Times New Roman"/>
          <w:sz w:val="24"/>
          <w:szCs w:val="24"/>
        </w:rPr>
        <w:t xml:space="preserve">, </w:t>
      </w:r>
      <w:r w:rsidRPr="00121A2C">
        <w:rPr>
          <w:rFonts w:ascii="Times New Roman" w:hAnsi="Times New Roman"/>
          <w:sz w:val="24"/>
          <w:szCs w:val="24"/>
        </w:rPr>
        <w:t>en wees ook op uw hoede</w:t>
      </w:r>
      <w:r>
        <w:rPr>
          <w:rFonts w:ascii="Times New Roman" w:hAnsi="Times New Roman"/>
          <w:sz w:val="24"/>
          <w:szCs w:val="24"/>
        </w:rPr>
        <w:t xml:space="preserve">, dat u </w:t>
      </w:r>
      <w:r w:rsidRPr="00121A2C">
        <w:rPr>
          <w:rFonts w:ascii="Times New Roman" w:hAnsi="Times New Roman"/>
          <w:sz w:val="24"/>
          <w:szCs w:val="24"/>
        </w:rPr>
        <w:t>niet tot het besluit komt</w:t>
      </w:r>
      <w:r>
        <w:rPr>
          <w:rFonts w:ascii="Times New Roman" w:hAnsi="Times New Roman"/>
          <w:sz w:val="24"/>
          <w:szCs w:val="24"/>
        </w:rPr>
        <w:t xml:space="preserve">, </w:t>
      </w:r>
      <w:r w:rsidRPr="00121A2C">
        <w:rPr>
          <w:rFonts w:ascii="Times New Roman" w:hAnsi="Times New Roman"/>
          <w:sz w:val="24"/>
          <w:szCs w:val="24"/>
        </w:rPr>
        <w:t>dat de bewerker van deze vrees de Geest van God is</w:t>
      </w:r>
      <w:r>
        <w:rPr>
          <w:rFonts w:ascii="Times New Roman" w:hAnsi="Times New Roman"/>
          <w:sz w:val="24"/>
          <w:szCs w:val="24"/>
        </w:rPr>
        <w:t xml:space="preserve">, </w:t>
      </w:r>
      <w:r w:rsidRPr="00121A2C">
        <w:rPr>
          <w:rFonts w:ascii="Times New Roman" w:hAnsi="Times New Roman"/>
          <w:sz w:val="24"/>
          <w:szCs w:val="24"/>
        </w:rPr>
        <w:t>weer tot u gekomen als een Geest der dienstbaarheid</w:t>
      </w:r>
      <w:r>
        <w:rPr>
          <w:rFonts w:ascii="Times New Roman" w:hAnsi="Times New Roman"/>
          <w:sz w:val="24"/>
          <w:szCs w:val="24"/>
        </w:rPr>
        <w:t xml:space="preserve">, </w:t>
      </w:r>
      <w:r w:rsidRPr="00121A2C">
        <w:rPr>
          <w:rFonts w:ascii="Times New Roman" w:hAnsi="Times New Roman"/>
          <w:sz w:val="24"/>
          <w:szCs w:val="24"/>
        </w:rPr>
        <w:t>om u in</w:t>
      </w:r>
      <w:r>
        <w:rPr>
          <w:rFonts w:ascii="Times New Roman" w:hAnsi="Times New Roman"/>
          <w:sz w:val="24"/>
          <w:szCs w:val="24"/>
        </w:rPr>
        <w:t xml:space="preserve"> zo'n </w:t>
      </w:r>
      <w:r w:rsidRPr="00121A2C">
        <w:rPr>
          <w:rFonts w:ascii="Times New Roman" w:hAnsi="Times New Roman"/>
          <w:sz w:val="24"/>
          <w:szCs w:val="24"/>
        </w:rPr>
        <w:t>vrees te brengen</w:t>
      </w:r>
      <w:r>
        <w:rPr>
          <w:rFonts w:ascii="Times New Roman" w:hAnsi="Times New Roman"/>
          <w:sz w:val="24"/>
          <w:szCs w:val="24"/>
        </w:rPr>
        <w:t xml:space="preserve">, opdat u </w:t>
      </w:r>
      <w:r w:rsidRPr="00121A2C">
        <w:rPr>
          <w:rFonts w:ascii="Times New Roman" w:hAnsi="Times New Roman"/>
          <w:sz w:val="24"/>
          <w:szCs w:val="24"/>
        </w:rPr>
        <w:t>niet voor uzelf onbewust de duivel tart</w:t>
      </w:r>
      <w:r>
        <w:rPr>
          <w:rFonts w:ascii="Times New Roman" w:hAnsi="Times New Roman"/>
          <w:sz w:val="24"/>
          <w:szCs w:val="24"/>
        </w:rPr>
        <w:t xml:space="preserve">, </w:t>
      </w:r>
      <w:r w:rsidRPr="00121A2C">
        <w:rPr>
          <w:rFonts w:ascii="Times New Roman" w:hAnsi="Times New Roman"/>
          <w:sz w:val="24"/>
          <w:szCs w:val="24"/>
        </w:rPr>
        <w:t>uw Vader onteert</w:t>
      </w:r>
      <w:r>
        <w:rPr>
          <w:rFonts w:ascii="Times New Roman" w:hAnsi="Times New Roman"/>
          <w:sz w:val="24"/>
          <w:szCs w:val="24"/>
        </w:rPr>
        <w:t xml:space="preserve">, </w:t>
      </w:r>
      <w:r w:rsidRPr="00121A2C">
        <w:rPr>
          <w:rFonts w:ascii="Times New Roman" w:hAnsi="Times New Roman"/>
          <w:sz w:val="24"/>
          <w:szCs w:val="24"/>
        </w:rPr>
        <w:t>de goede leer omverwerpt</w:t>
      </w:r>
      <w:r>
        <w:rPr>
          <w:rFonts w:ascii="Times New Roman" w:hAnsi="Times New Roman"/>
          <w:sz w:val="24"/>
          <w:szCs w:val="24"/>
        </w:rPr>
        <w:t xml:space="preserve">, </w:t>
      </w:r>
      <w:r w:rsidRPr="00121A2C">
        <w:rPr>
          <w:rFonts w:ascii="Times New Roman" w:hAnsi="Times New Roman"/>
          <w:sz w:val="24"/>
          <w:szCs w:val="24"/>
        </w:rPr>
        <w:t>en uzelf in een dubbele verzoeking brengt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Tegenwerping.</w:t>
      </w:r>
      <w:r w:rsidRPr="00121A2C">
        <w:rPr>
          <w:rFonts w:ascii="Times New Roman" w:hAnsi="Times New Roman"/>
          <w:sz w:val="24"/>
          <w:szCs w:val="24"/>
        </w:rPr>
        <w:t xml:space="preserve"> Maar als God aldus met een mens handelt</w:t>
      </w:r>
      <w:r>
        <w:rPr>
          <w:rFonts w:ascii="Times New Roman" w:hAnsi="Times New Roman"/>
          <w:sz w:val="24"/>
          <w:szCs w:val="24"/>
        </w:rPr>
        <w:t xml:space="preserve">, </w:t>
      </w:r>
      <w:r w:rsidRPr="00121A2C">
        <w:rPr>
          <w:rFonts w:ascii="Times New Roman" w:hAnsi="Times New Roman"/>
          <w:sz w:val="24"/>
          <w:szCs w:val="24"/>
        </w:rPr>
        <w:t>wat kan hij dan anders denken</w:t>
      </w:r>
      <w:r>
        <w:rPr>
          <w:rFonts w:ascii="Times New Roman" w:hAnsi="Times New Roman"/>
          <w:sz w:val="24"/>
          <w:szCs w:val="24"/>
        </w:rPr>
        <w:t xml:space="preserve">, </w:t>
      </w:r>
      <w:r w:rsidRPr="00121A2C">
        <w:rPr>
          <w:rFonts w:ascii="Times New Roman" w:hAnsi="Times New Roman"/>
          <w:sz w:val="24"/>
          <w:szCs w:val="24"/>
        </w:rPr>
        <w:t>dan dat hij een verworpeling is</w:t>
      </w:r>
      <w:r>
        <w:rPr>
          <w:rFonts w:ascii="Times New Roman" w:hAnsi="Times New Roman"/>
          <w:sz w:val="24"/>
          <w:szCs w:val="24"/>
        </w:rPr>
        <w:t xml:space="preserve">, </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buiten de genade</w:t>
      </w:r>
      <w:r>
        <w:rPr>
          <w:rFonts w:ascii="Times New Roman" w:hAnsi="Times New Roman"/>
          <w:sz w:val="24"/>
          <w:szCs w:val="24"/>
        </w:rPr>
        <w:t xml:space="preserve">, </w:t>
      </w:r>
      <w:r w:rsidRPr="00121A2C">
        <w:rPr>
          <w:rFonts w:ascii="Times New Roman" w:hAnsi="Times New Roman"/>
          <w:sz w:val="24"/>
          <w:szCs w:val="24"/>
        </w:rPr>
        <w:t>buiten Christus en buiten het geloof staat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 Nee, maar</w:t>
      </w:r>
      <w:r w:rsidRPr="00121A2C">
        <w:rPr>
          <w:rFonts w:ascii="Times New Roman" w:hAnsi="Times New Roman"/>
          <w:sz w:val="24"/>
          <w:szCs w:val="24"/>
        </w:rPr>
        <w:t xml:space="preserve"> waarom verzoekt gij de Heere uw God</w:t>
      </w:r>
      <w:r>
        <w:rPr>
          <w:rFonts w:ascii="Times New Roman" w:hAnsi="Times New Roman"/>
          <w:sz w:val="24"/>
          <w:szCs w:val="24"/>
        </w:rPr>
        <w:t>? W</w:t>
      </w:r>
      <w:r w:rsidRPr="00121A2C">
        <w:rPr>
          <w:rFonts w:ascii="Times New Roman" w:hAnsi="Times New Roman"/>
          <w:sz w:val="24"/>
          <w:szCs w:val="24"/>
        </w:rPr>
        <w:t xml:space="preserve">aarom zondigt gij en tergt gij de ogen van Zijn heerlijkheid? </w:t>
      </w:r>
      <w:r>
        <w:rPr>
          <w:rFonts w:ascii="Times New Roman" w:hAnsi="Times New Roman"/>
          <w:sz w:val="24"/>
          <w:szCs w:val="24"/>
        </w:rPr>
        <w:t>"</w:t>
      </w:r>
      <w:r w:rsidRPr="00121A2C">
        <w:rPr>
          <w:rFonts w:ascii="Times New Roman" w:hAnsi="Times New Roman"/>
          <w:sz w:val="24"/>
          <w:szCs w:val="24"/>
        </w:rPr>
        <w:t>Wat klaagt dan een levend mens? Een ieder klage vanwege zijn zonden.</w:t>
      </w:r>
      <w:r>
        <w:rPr>
          <w:rFonts w:ascii="Times New Roman" w:hAnsi="Times New Roman"/>
          <w:sz w:val="24"/>
          <w:szCs w:val="24"/>
        </w:rPr>
        <w:t>"</w:t>
      </w:r>
      <w:r w:rsidRPr="00121A2C">
        <w:rPr>
          <w:rFonts w:ascii="Times New Roman" w:hAnsi="Times New Roman"/>
          <w:sz w:val="24"/>
          <w:szCs w:val="24"/>
        </w:rPr>
        <w:t xml:space="preserve"> Klaagliederen 3:39. Hij plaagt of bedroeft de mensenkinderen niet van harte</w:t>
      </w:r>
      <w:r>
        <w:rPr>
          <w:rFonts w:ascii="Times New Roman" w:hAnsi="Times New Roman"/>
          <w:sz w:val="24"/>
          <w:szCs w:val="24"/>
        </w:rPr>
        <w:t>, maar</w:t>
      </w:r>
      <w:r w:rsidRPr="00121A2C">
        <w:rPr>
          <w:rFonts w:ascii="Times New Roman" w:hAnsi="Times New Roman"/>
          <w:sz w:val="24"/>
          <w:szCs w:val="24"/>
        </w:rPr>
        <w:t xml:space="preserve"> zo gij zondigt</w:t>
      </w:r>
      <w:r>
        <w:rPr>
          <w:rFonts w:ascii="Times New Roman" w:hAnsi="Times New Roman"/>
          <w:sz w:val="24"/>
          <w:szCs w:val="24"/>
        </w:rPr>
        <w:t xml:space="preserve">, </w:t>
      </w:r>
      <w:r w:rsidRPr="00121A2C">
        <w:rPr>
          <w:rFonts w:ascii="Times New Roman" w:hAnsi="Times New Roman"/>
          <w:sz w:val="24"/>
          <w:szCs w:val="24"/>
        </w:rPr>
        <w:t>zo zal God</w:t>
      </w:r>
      <w:r>
        <w:rPr>
          <w:rFonts w:ascii="Times New Roman" w:hAnsi="Times New Roman"/>
          <w:sz w:val="24"/>
          <w:szCs w:val="24"/>
        </w:rPr>
        <w:t>, hoewel</w:t>
      </w:r>
      <w:r w:rsidRPr="00121A2C">
        <w:rPr>
          <w:rFonts w:ascii="Times New Roman" w:hAnsi="Times New Roman"/>
          <w:sz w:val="24"/>
          <w:szCs w:val="24"/>
        </w:rPr>
        <w:t xml:space="preserve"> Hij uw ziel moge zaligen</w:t>
      </w:r>
      <w:r>
        <w:rPr>
          <w:rFonts w:ascii="Times New Roman" w:hAnsi="Times New Roman"/>
          <w:sz w:val="24"/>
          <w:szCs w:val="24"/>
        </w:rPr>
        <w:t xml:space="preserve">, </w:t>
      </w:r>
      <w:r w:rsidRPr="00121A2C">
        <w:rPr>
          <w:rFonts w:ascii="Times New Roman" w:hAnsi="Times New Roman"/>
          <w:sz w:val="24"/>
          <w:szCs w:val="24"/>
        </w:rPr>
        <w:t>gelijk Hij zal doen</w:t>
      </w:r>
      <w:r>
        <w:rPr>
          <w:rFonts w:ascii="Times New Roman" w:hAnsi="Times New Roman"/>
          <w:sz w:val="24"/>
          <w:szCs w:val="24"/>
        </w:rPr>
        <w:t xml:space="preserve"> indien u </w:t>
      </w:r>
      <w:r w:rsidRPr="00121A2C">
        <w:rPr>
          <w:rFonts w:ascii="Times New Roman" w:hAnsi="Times New Roman"/>
          <w:sz w:val="24"/>
          <w:szCs w:val="24"/>
        </w:rPr>
        <w:t>een aangenomen zoon van God zijt</w:t>
      </w:r>
      <w:r>
        <w:rPr>
          <w:rFonts w:ascii="Times New Roman" w:hAnsi="Times New Roman"/>
          <w:sz w:val="24"/>
          <w:szCs w:val="24"/>
        </w:rPr>
        <w:t xml:space="preserve">, </w:t>
      </w:r>
      <w:r w:rsidRPr="00121A2C">
        <w:rPr>
          <w:rFonts w:ascii="Times New Roman" w:hAnsi="Times New Roman"/>
          <w:sz w:val="24"/>
          <w:szCs w:val="24"/>
        </w:rPr>
        <w:t>u nochtans doen weten</w:t>
      </w:r>
      <w:r>
        <w:rPr>
          <w:rFonts w:ascii="Times New Roman" w:hAnsi="Times New Roman"/>
          <w:sz w:val="24"/>
          <w:szCs w:val="24"/>
        </w:rPr>
        <w:t xml:space="preserve">, </w:t>
      </w:r>
      <w:r w:rsidRPr="00121A2C">
        <w:rPr>
          <w:rFonts w:ascii="Times New Roman" w:hAnsi="Times New Roman"/>
          <w:sz w:val="24"/>
          <w:szCs w:val="24"/>
        </w:rPr>
        <w:t>dat zonde z</w:t>
      </w:r>
      <w:r>
        <w:rPr>
          <w:rFonts w:ascii="Times New Roman" w:hAnsi="Times New Roman"/>
          <w:sz w:val="24"/>
          <w:szCs w:val="24"/>
        </w:rPr>
        <w:t>ó</w:t>
      </w:r>
      <w:r w:rsidRPr="00121A2C">
        <w:rPr>
          <w:rFonts w:ascii="Times New Roman" w:hAnsi="Times New Roman"/>
          <w:sz w:val="24"/>
          <w:szCs w:val="24"/>
        </w:rPr>
        <w:t>nde is</w:t>
      </w:r>
      <w:r>
        <w:rPr>
          <w:rFonts w:ascii="Times New Roman" w:hAnsi="Times New Roman"/>
          <w:sz w:val="24"/>
          <w:szCs w:val="24"/>
        </w:rPr>
        <w:t xml:space="preserve">, </w:t>
      </w:r>
      <w:r w:rsidRPr="00121A2C">
        <w:rPr>
          <w:rFonts w:ascii="Times New Roman" w:hAnsi="Times New Roman"/>
          <w:sz w:val="24"/>
          <w:szCs w:val="24"/>
        </w:rPr>
        <w:t>en Zijn roede</w:t>
      </w:r>
      <w:r>
        <w:rPr>
          <w:rFonts w:ascii="Times New Roman" w:hAnsi="Times New Roman"/>
          <w:sz w:val="24"/>
          <w:szCs w:val="24"/>
        </w:rPr>
        <w:t xml:space="preserve">, </w:t>
      </w:r>
      <w:r w:rsidRPr="00121A2C">
        <w:rPr>
          <w:rFonts w:ascii="Times New Roman" w:hAnsi="Times New Roman"/>
          <w:sz w:val="24"/>
          <w:szCs w:val="24"/>
        </w:rPr>
        <w:t>waarmee Hij</w:t>
      </w:r>
      <w:r>
        <w:rPr>
          <w:rFonts w:ascii="Times New Roman" w:hAnsi="Times New Roman"/>
          <w:sz w:val="24"/>
          <w:szCs w:val="24"/>
        </w:rPr>
        <w:t xml:space="preserve"> u zal </w:t>
      </w:r>
      <w:r w:rsidRPr="00121A2C">
        <w:rPr>
          <w:rFonts w:ascii="Times New Roman" w:hAnsi="Times New Roman"/>
          <w:sz w:val="24"/>
          <w:szCs w:val="24"/>
        </w:rPr>
        <w:t>kastijden</w:t>
      </w:r>
      <w:r>
        <w:rPr>
          <w:rFonts w:ascii="Times New Roman" w:hAnsi="Times New Roman"/>
          <w:sz w:val="24"/>
          <w:szCs w:val="24"/>
        </w:rPr>
        <w:t xml:space="preserve">, </w:t>
      </w:r>
      <w:r w:rsidRPr="00121A2C">
        <w:rPr>
          <w:rFonts w:ascii="Times New Roman" w:hAnsi="Times New Roman"/>
          <w:sz w:val="24"/>
          <w:szCs w:val="24"/>
        </w:rPr>
        <w:t>zal</w:t>
      </w:r>
      <w:r>
        <w:rPr>
          <w:rFonts w:ascii="Times New Roman" w:hAnsi="Times New Roman"/>
          <w:sz w:val="24"/>
          <w:szCs w:val="24"/>
        </w:rPr>
        <w:t xml:space="preserve">, </w:t>
      </w:r>
      <w:r w:rsidRPr="00121A2C">
        <w:rPr>
          <w:rFonts w:ascii="Times New Roman" w:hAnsi="Times New Roman"/>
          <w:sz w:val="24"/>
          <w:szCs w:val="24"/>
        </w:rPr>
        <w:t>zo het nodig mocht zijn</w:t>
      </w:r>
      <w:r>
        <w:rPr>
          <w:rFonts w:ascii="Times New Roman" w:hAnsi="Times New Roman"/>
          <w:sz w:val="24"/>
          <w:szCs w:val="24"/>
        </w:rPr>
        <w:t xml:space="preserve">, </w:t>
      </w:r>
      <w:r w:rsidRPr="00121A2C">
        <w:rPr>
          <w:rFonts w:ascii="Times New Roman" w:hAnsi="Times New Roman"/>
          <w:sz w:val="24"/>
          <w:szCs w:val="24"/>
        </w:rPr>
        <w:t xml:space="preserve">van schorpioenen gemaakt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Lees het gehele boek der Klaagliederen</w:t>
      </w:r>
      <w:r>
        <w:rPr>
          <w:rFonts w:ascii="Times New Roman" w:hAnsi="Times New Roman"/>
          <w:sz w:val="24"/>
          <w:szCs w:val="24"/>
        </w:rPr>
        <w:t xml:space="preserve">, </w:t>
      </w:r>
      <w:r w:rsidRPr="00121A2C">
        <w:rPr>
          <w:rFonts w:ascii="Times New Roman" w:hAnsi="Times New Roman"/>
          <w:sz w:val="24"/>
          <w:szCs w:val="24"/>
        </w:rPr>
        <w:t>lees Jobs en Davids klachten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lees wat Zijn Zoon</w:t>
      </w:r>
      <w:r>
        <w:rPr>
          <w:rFonts w:ascii="Times New Roman" w:hAnsi="Times New Roman"/>
          <w:sz w:val="24"/>
          <w:szCs w:val="24"/>
        </w:rPr>
        <w:t xml:space="preserve">, </w:t>
      </w:r>
      <w:r w:rsidRPr="00121A2C">
        <w:rPr>
          <w:rFonts w:ascii="Times New Roman" w:hAnsi="Times New Roman"/>
          <w:sz w:val="24"/>
          <w:szCs w:val="24"/>
        </w:rPr>
        <w:t>Zijn Geliefden overkwam</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w:t>
      </w:r>
      <w:r w:rsidRPr="00121A2C">
        <w:rPr>
          <w:rFonts w:ascii="Times New Roman" w:hAnsi="Times New Roman"/>
          <w:sz w:val="24"/>
          <w:szCs w:val="24"/>
        </w:rPr>
        <w:t>toen Hij slechts in de plaats van zondaren stond</w:t>
      </w:r>
      <w:r>
        <w:rPr>
          <w:rFonts w:ascii="Times New Roman" w:hAnsi="Times New Roman"/>
          <w:sz w:val="24"/>
          <w:szCs w:val="24"/>
        </w:rPr>
        <w:t xml:space="preserve">, </w:t>
      </w:r>
      <w:r w:rsidRPr="00121A2C">
        <w:rPr>
          <w:rFonts w:ascii="Times New Roman" w:hAnsi="Times New Roman"/>
          <w:sz w:val="24"/>
          <w:szCs w:val="24"/>
        </w:rPr>
        <w:t>in Zichzelf ten enenmale onschuldig zijnde</w:t>
      </w:r>
      <w:r>
        <w:rPr>
          <w:rFonts w:ascii="Times New Roman" w:hAnsi="Times New Roman"/>
          <w:sz w:val="24"/>
          <w:szCs w:val="24"/>
        </w:rPr>
        <w:t xml:space="preserve">, </w:t>
      </w:r>
      <w:r w:rsidRPr="00121A2C">
        <w:rPr>
          <w:rFonts w:ascii="Times New Roman" w:hAnsi="Times New Roman"/>
          <w:sz w:val="24"/>
          <w:szCs w:val="24"/>
        </w:rPr>
        <w:t>en overweeg dan</w:t>
      </w:r>
      <w:r>
        <w:rPr>
          <w:rFonts w:ascii="Times New Roman" w:hAnsi="Times New Roman"/>
          <w:sz w:val="24"/>
          <w:szCs w:val="24"/>
        </w:rPr>
        <w:t xml:space="preserve">, </w:t>
      </w:r>
      <w:r w:rsidRPr="00121A2C">
        <w:rPr>
          <w:rFonts w:ascii="Times New Roman" w:hAnsi="Times New Roman"/>
          <w:sz w:val="24"/>
          <w:szCs w:val="24"/>
        </w:rPr>
        <w:t>o gij zondigend kind van God! Of het enige onrechtvaardigheid is in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of het niet noodzakelijk is</w:t>
      </w:r>
      <w:r>
        <w:rPr>
          <w:rFonts w:ascii="Times New Roman" w:hAnsi="Times New Roman"/>
          <w:sz w:val="24"/>
          <w:szCs w:val="24"/>
        </w:rPr>
        <w:t xml:space="preserve">, dat u </w:t>
      </w:r>
      <w:r w:rsidRPr="00121A2C">
        <w:rPr>
          <w:rFonts w:ascii="Times New Roman" w:hAnsi="Times New Roman"/>
          <w:sz w:val="24"/>
          <w:szCs w:val="24"/>
        </w:rPr>
        <w:t xml:space="preserve">gekastijd wordt voor uw zonde.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wanneer de hand Gods op u is</w:t>
      </w:r>
      <w:r>
        <w:rPr>
          <w:rFonts w:ascii="Times New Roman" w:hAnsi="Times New Roman"/>
          <w:sz w:val="24"/>
          <w:szCs w:val="24"/>
        </w:rPr>
        <w:t xml:space="preserve">, </w:t>
      </w:r>
      <w:r w:rsidRPr="00121A2C">
        <w:rPr>
          <w:rFonts w:ascii="Times New Roman" w:hAnsi="Times New Roman"/>
          <w:sz w:val="24"/>
          <w:szCs w:val="24"/>
        </w:rPr>
        <w:t>hoe smartelijk dit ook moge zijn</w:t>
      </w:r>
      <w:r>
        <w:rPr>
          <w:rFonts w:ascii="Times New Roman" w:hAnsi="Times New Roman"/>
          <w:sz w:val="24"/>
          <w:szCs w:val="24"/>
        </w:rPr>
        <w:t xml:space="preserve">, </w:t>
      </w:r>
      <w:r w:rsidRPr="00121A2C">
        <w:rPr>
          <w:rFonts w:ascii="Times New Roman" w:hAnsi="Times New Roman"/>
          <w:sz w:val="24"/>
          <w:szCs w:val="24"/>
        </w:rPr>
        <w:t>wees dan op uw hoede en wacht u</w:t>
      </w:r>
      <w:r>
        <w:rPr>
          <w:rFonts w:ascii="Times New Roman" w:hAnsi="Times New Roman"/>
          <w:sz w:val="24"/>
          <w:szCs w:val="24"/>
        </w:rPr>
        <w:t xml:space="preserve">, dat u </w:t>
      </w:r>
      <w:r w:rsidRPr="00121A2C">
        <w:rPr>
          <w:rFonts w:ascii="Times New Roman" w:hAnsi="Times New Roman"/>
          <w:sz w:val="24"/>
          <w:szCs w:val="24"/>
        </w:rPr>
        <w:t>geen plaats verleent aan uw eerste vrees</w:t>
      </w:r>
      <w:r>
        <w:rPr>
          <w:rFonts w:ascii="Times New Roman" w:hAnsi="Times New Roman"/>
          <w:sz w:val="24"/>
          <w:szCs w:val="24"/>
        </w:rPr>
        <w:t xml:space="preserve">, opdat u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gelijk ik vroeger zei</w:t>
      </w:r>
      <w:r>
        <w:rPr>
          <w:rFonts w:ascii="Times New Roman" w:hAnsi="Times New Roman"/>
          <w:sz w:val="24"/>
          <w:szCs w:val="24"/>
        </w:rPr>
        <w:t xml:space="preserve">, </w:t>
      </w:r>
      <w:r w:rsidRPr="00121A2C">
        <w:rPr>
          <w:rFonts w:ascii="Times New Roman" w:hAnsi="Times New Roman"/>
          <w:sz w:val="24"/>
          <w:szCs w:val="24"/>
        </w:rPr>
        <w:t>aan uw bezoeking toevoegt</w:t>
      </w:r>
      <w:r>
        <w:rPr>
          <w:rFonts w:ascii="Times New Roman" w:hAnsi="Times New Roman"/>
          <w:sz w:val="24"/>
          <w:szCs w:val="24"/>
        </w:rPr>
        <w:t xml:space="preserve">, </w:t>
      </w:r>
      <w:r w:rsidRPr="00121A2C">
        <w:rPr>
          <w:rFonts w:ascii="Times New Roman" w:hAnsi="Times New Roman"/>
          <w:sz w:val="24"/>
          <w:szCs w:val="24"/>
        </w:rPr>
        <w:t>en om u hier te helpen</w:t>
      </w:r>
      <w:r>
        <w:rPr>
          <w:rFonts w:ascii="Times New Roman" w:hAnsi="Times New Roman"/>
          <w:sz w:val="24"/>
          <w:szCs w:val="24"/>
        </w:rPr>
        <w:t xml:space="preserve">, </w:t>
      </w:r>
      <w:r w:rsidRPr="00121A2C">
        <w:rPr>
          <w:rFonts w:ascii="Times New Roman" w:hAnsi="Times New Roman"/>
          <w:sz w:val="24"/>
          <w:szCs w:val="24"/>
        </w:rPr>
        <w:t>zal ik u enige weinige voorbeelden geven van de gedragingen van sommige der heiligen onder enige van de zwaarste bezoekingen</w:t>
      </w:r>
      <w:r>
        <w:rPr>
          <w:rFonts w:ascii="Times New Roman" w:hAnsi="Times New Roman"/>
          <w:sz w:val="24"/>
          <w:szCs w:val="24"/>
        </w:rPr>
        <w:t xml:space="preserve">, </w:t>
      </w:r>
      <w:r w:rsidRPr="00121A2C">
        <w:rPr>
          <w:rFonts w:ascii="Times New Roman" w:hAnsi="Times New Roman"/>
          <w:sz w:val="24"/>
          <w:szCs w:val="24"/>
        </w:rPr>
        <w:t>die zij vanwege de zonde ondervonden hebben</w:t>
      </w:r>
      <w:r>
        <w:rPr>
          <w:rFonts w:ascii="Times New Roman" w:hAnsi="Times New Roman"/>
          <w:sz w:val="24"/>
          <w:szCs w:val="24"/>
        </w:rPr>
        <w:t>. G</w:t>
      </w:r>
      <w:r w:rsidRPr="00121A2C">
        <w:rPr>
          <w:rFonts w:ascii="Times New Roman" w:hAnsi="Times New Roman"/>
          <w:sz w:val="24"/>
          <w:szCs w:val="24"/>
        </w:rPr>
        <w:t xml:space="preserve">edragingen van sommige der heiligen onder zware verzoekingen vanwege de zonde: </w:t>
      </w:r>
    </w:p>
    <w:p w:rsidR="00E50744" w:rsidRDefault="00E50744" w:rsidP="00A31281">
      <w:pPr>
        <w:spacing w:after="0"/>
        <w:ind w:left="284"/>
        <w:jc w:val="both"/>
        <w:rPr>
          <w:rFonts w:ascii="Times New Roman" w:hAnsi="Times New Roman"/>
          <w:sz w:val="24"/>
          <w:szCs w:val="24"/>
        </w:rPr>
      </w:pPr>
    </w:p>
    <w:p w:rsidR="00E50744" w:rsidRDefault="00E50744" w:rsidP="00A31281">
      <w:pPr>
        <w:spacing w:after="0"/>
        <w:ind w:left="284"/>
        <w:jc w:val="both"/>
        <w:rPr>
          <w:rFonts w:ascii="Times New Roman" w:hAnsi="Times New Roman"/>
          <w:sz w:val="24"/>
          <w:szCs w:val="24"/>
        </w:rPr>
      </w:pPr>
      <w:r w:rsidRPr="00121A2C">
        <w:rPr>
          <w:rFonts w:ascii="Times New Roman" w:hAnsi="Times New Roman"/>
          <w:sz w:val="24"/>
          <w:szCs w:val="24"/>
        </w:rPr>
        <w:t>Ten eerste. Job was in grote droefenis</w:t>
      </w:r>
      <w:r>
        <w:rPr>
          <w:rFonts w:ascii="Times New Roman" w:hAnsi="Times New Roman"/>
          <w:sz w:val="24"/>
          <w:szCs w:val="24"/>
        </w:rPr>
        <w:t xml:space="preserve">, </w:t>
      </w:r>
      <w:r w:rsidRPr="00121A2C">
        <w:rPr>
          <w:rFonts w:ascii="Times New Roman" w:hAnsi="Times New Roman"/>
          <w:sz w:val="24"/>
          <w:szCs w:val="24"/>
        </w:rPr>
        <w:t>en dat wel</w:t>
      </w:r>
      <w:r>
        <w:rPr>
          <w:rFonts w:ascii="Times New Roman" w:hAnsi="Times New Roman"/>
          <w:sz w:val="24"/>
          <w:szCs w:val="24"/>
        </w:rPr>
        <w:t xml:space="preserve">, </w:t>
      </w:r>
      <w:r w:rsidRPr="00121A2C">
        <w:rPr>
          <w:rFonts w:ascii="Times New Roman" w:hAnsi="Times New Roman"/>
          <w:sz w:val="24"/>
          <w:szCs w:val="24"/>
        </w:rPr>
        <w:t>zoals hij beleed</w:t>
      </w:r>
      <w:r>
        <w:rPr>
          <w:rFonts w:ascii="Times New Roman" w:hAnsi="Times New Roman"/>
          <w:sz w:val="24"/>
          <w:szCs w:val="24"/>
        </w:rPr>
        <w:t xml:space="preserve">, </w:t>
      </w:r>
      <w:r w:rsidRPr="00121A2C">
        <w:rPr>
          <w:rFonts w:ascii="Times New Roman" w:hAnsi="Times New Roman"/>
          <w:sz w:val="24"/>
          <w:szCs w:val="24"/>
        </w:rPr>
        <w:t>vanwege de zonde</w:t>
      </w:r>
      <w:r>
        <w:rPr>
          <w:rFonts w:ascii="Times New Roman" w:hAnsi="Times New Roman"/>
          <w:sz w:val="24"/>
          <w:szCs w:val="24"/>
        </w:rPr>
        <w:t xml:space="preserve">, </w:t>
      </w:r>
      <w:r w:rsidRPr="00121A2C">
        <w:rPr>
          <w:rFonts w:ascii="Times New Roman" w:hAnsi="Times New Roman"/>
          <w:sz w:val="24"/>
          <w:szCs w:val="24"/>
        </w:rPr>
        <w:t>in die mate</w:t>
      </w:r>
      <w:r>
        <w:rPr>
          <w:rFonts w:ascii="Times New Roman" w:hAnsi="Times New Roman"/>
          <w:sz w:val="24"/>
          <w:szCs w:val="24"/>
        </w:rPr>
        <w:t xml:space="preserve">, </w:t>
      </w:r>
      <w:r w:rsidRPr="00121A2C">
        <w:rPr>
          <w:rFonts w:ascii="Times New Roman" w:hAnsi="Times New Roman"/>
          <w:sz w:val="24"/>
          <w:szCs w:val="24"/>
        </w:rPr>
        <w:t>dat hij zei</w:t>
      </w:r>
      <w:r>
        <w:rPr>
          <w:rFonts w:ascii="Times New Roman" w:hAnsi="Times New Roman"/>
          <w:sz w:val="24"/>
          <w:szCs w:val="24"/>
        </w:rPr>
        <w:t xml:space="preserve">, </w:t>
      </w:r>
      <w:r w:rsidRPr="00121A2C">
        <w:rPr>
          <w:rFonts w:ascii="Times New Roman" w:hAnsi="Times New Roman"/>
          <w:sz w:val="24"/>
          <w:szCs w:val="24"/>
        </w:rPr>
        <w:t>dat God hem tot Zijn mikpunt gesteld had om naar te schieten</w:t>
      </w:r>
      <w:r>
        <w:rPr>
          <w:rFonts w:ascii="Times New Roman" w:hAnsi="Times New Roman"/>
          <w:sz w:val="24"/>
          <w:szCs w:val="24"/>
        </w:rPr>
        <w:t xml:space="preserve">, </w:t>
      </w:r>
      <w:r w:rsidRPr="00121A2C">
        <w:rPr>
          <w:rFonts w:ascii="Times New Roman" w:hAnsi="Times New Roman"/>
          <w:sz w:val="24"/>
          <w:szCs w:val="24"/>
        </w:rPr>
        <w:t>en dat Hij als een reus tegen hem aanliep</w:t>
      </w:r>
      <w:r>
        <w:rPr>
          <w:rFonts w:ascii="Times New Roman" w:hAnsi="Times New Roman"/>
          <w:sz w:val="24"/>
          <w:szCs w:val="24"/>
        </w:rPr>
        <w:t xml:space="preserve">, </w:t>
      </w:r>
      <w:r w:rsidRPr="00121A2C">
        <w:rPr>
          <w:rFonts w:ascii="Times New Roman" w:hAnsi="Times New Roman"/>
          <w:sz w:val="24"/>
          <w:szCs w:val="24"/>
        </w:rPr>
        <w:t>dat Hij hem bij de nek greep en hem verpletterde</w:t>
      </w:r>
      <w:r>
        <w:rPr>
          <w:rFonts w:ascii="Times New Roman" w:hAnsi="Times New Roman"/>
          <w:sz w:val="24"/>
          <w:szCs w:val="24"/>
        </w:rPr>
        <w:t xml:space="preserve">, </w:t>
      </w:r>
      <w:r w:rsidRPr="00121A2C">
        <w:rPr>
          <w:rFonts w:ascii="Times New Roman" w:hAnsi="Times New Roman"/>
          <w:sz w:val="24"/>
          <w:szCs w:val="24"/>
        </w:rPr>
        <w:t>en hem rekende als Zijn vijand</w:t>
      </w:r>
      <w:r>
        <w:rPr>
          <w:rFonts w:ascii="Times New Roman" w:hAnsi="Times New Roman"/>
          <w:sz w:val="24"/>
          <w:szCs w:val="24"/>
        </w:rPr>
        <w:t xml:space="preserve">, </w:t>
      </w:r>
      <w:r w:rsidRPr="00121A2C">
        <w:rPr>
          <w:rFonts w:ascii="Times New Roman" w:hAnsi="Times New Roman"/>
          <w:sz w:val="24"/>
          <w:szCs w:val="24"/>
        </w:rPr>
        <w:t>dat Hij Zijn aangezicht voor hem verborg</w:t>
      </w:r>
      <w:r>
        <w:rPr>
          <w:rFonts w:ascii="Times New Roman" w:hAnsi="Times New Roman"/>
          <w:sz w:val="24"/>
          <w:szCs w:val="24"/>
        </w:rPr>
        <w:t xml:space="preserve">, </w:t>
      </w:r>
      <w:r w:rsidRPr="00121A2C">
        <w:rPr>
          <w:rFonts w:ascii="Times New Roman" w:hAnsi="Times New Roman"/>
          <w:sz w:val="24"/>
          <w:szCs w:val="24"/>
        </w:rPr>
        <w:t>en dat hij niet wist vaar Hem te vinden</w:t>
      </w:r>
      <w:r>
        <w:rPr>
          <w:rFonts w:ascii="Times New Roman" w:hAnsi="Times New Roman"/>
          <w:sz w:val="24"/>
          <w:szCs w:val="24"/>
        </w:rPr>
        <w:t xml:space="preserve">, </w:t>
      </w:r>
      <w:r w:rsidRPr="00121A2C">
        <w:rPr>
          <w:rFonts w:ascii="Times New Roman" w:hAnsi="Times New Roman"/>
          <w:sz w:val="24"/>
          <w:szCs w:val="24"/>
        </w:rPr>
        <w:t>nochtans rekende Hij dit alles niet als een teken van een verdoemelijke staat</w:t>
      </w:r>
      <w:r>
        <w:rPr>
          <w:rFonts w:ascii="Times New Roman" w:hAnsi="Times New Roman"/>
          <w:sz w:val="24"/>
          <w:szCs w:val="24"/>
        </w:rPr>
        <w:t>, maar</w:t>
      </w:r>
      <w:r w:rsidRPr="00121A2C">
        <w:rPr>
          <w:rFonts w:ascii="Times New Roman" w:hAnsi="Times New Roman"/>
          <w:sz w:val="24"/>
          <w:szCs w:val="24"/>
        </w:rPr>
        <w:t xml:space="preserve"> als een beproeving en kastijding</w:t>
      </w:r>
      <w:r>
        <w:rPr>
          <w:rFonts w:ascii="Times New Roman" w:hAnsi="Times New Roman"/>
          <w:sz w:val="24"/>
          <w:szCs w:val="24"/>
        </w:rPr>
        <w:t xml:space="preserve">, </w:t>
      </w:r>
      <w:r w:rsidRPr="00121A2C">
        <w:rPr>
          <w:rFonts w:ascii="Times New Roman" w:hAnsi="Times New Roman"/>
          <w:sz w:val="24"/>
          <w:szCs w:val="24"/>
        </w:rPr>
        <w:t>en zei</w:t>
      </w:r>
      <w:r>
        <w:rPr>
          <w:rFonts w:ascii="Times New Roman" w:hAnsi="Times New Roman"/>
          <w:sz w:val="24"/>
          <w:szCs w:val="24"/>
        </w:rPr>
        <w:t xml:space="preserve">, </w:t>
      </w:r>
      <w:r w:rsidRPr="00121A2C">
        <w:rPr>
          <w:rFonts w:ascii="Times New Roman" w:hAnsi="Times New Roman"/>
          <w:sz w:val="24"/>
          <w:szCs w:val="24"/>
        </w:rPr>
        <w:t xml:space="preserve">toen hij in het heetste van de strijd was: </w:t>
      </w:r>
      <w:r>
        <w:rPr>
          <w:rFonts w:ascii="Times New Roman" w:hAnsi="Times New Roman"/>
          <w:sz w:val="24"/>
          <w:szCs w:val="24"/>
        </w:rPr>
        <w:t>"</w:t>
      </w:r>
      <w:r w:rsidRPr="00121A2C">
        <w:rPr>
          <w:rFonts w:ascii="Times New Roman" w:hAnsi="Times New Roman"/>
          <w:sz w:val="24"/>
          <w:szCs w:val="24"/>
        </w:rPr>
        <w:t>Hij beproeve mij</w:t>
      </w:r>
      <w:r>
        <w:rPr>
          <w:rFonts w:ascii="Times New Roman" w:hAnsi="Times New Roman"/>
          <w:sz w:val="24"/>
          <w:szCs w:val="24"/>
        </w:rPr>
        <w:t xml:space="preserve">, </w:t>
      </w:r>
      <w:r w:rsidRPr="00121A2C">
        <w:rPr>
          <w:rFonts w:ascii="Times New Roman" w:hAnsi="Times New Roman"/>
          <w:sz w:val="24"/>
          <w:szCs w:val="24"/>
        </w:rPr>
        <w:t>als goud zal ik uitkomen.</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toen de verzoeker hem de gedachte wilde opdringen</w:t>
      </w:r>
      <w:r>
        <w:rPr>
          <w:rFonts w:ascii="Times New Roman" w:hAnsi="Times New Roman"/>
          <w:sz w:val="24"/>
          <w:szCs w:val="24"/>
        </w:rPr>
        <w:t xml:space="preserve">, </w:t>
      </w:r>
      <w:r w:rsidRPr="00121A2C">
        <w:rPr>
          <w:rFonts w:ascii="Times New Roman" w:hAnsi="Times New Roman"/>
          <w:sz w:val="24"/>
          <w:szCs w:val="24"/>
        </w:rPr>
        <w:t>dat God hem wilde doden antwoordt hij met het grootste vertrouwen:</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zo Hij mij doodde</w:t>
      </w:r>
      <w:r>
        <w:rPr>
          <w:rFonts w:ascii="Times New Roman" w:hAnsi="Times New Roman"/>
          <w:sz w:val="24"/>
          <w:szCs w:val="24"/>
        </w:rPr>
        <w:t xml:space="preserve">, zou </w:t>
      </w:r>
      <w:r w:rsidRPr="00121A2C">
        <w:rPr>
          <w:rFonts w:ascii="Times New Roman" w:hAnsi="Times New Roman"/>
          <w:sz w:val="24"/>
          <w:szCs w:val="24"/>
        </w:rPr>
        <w:t>ik niet hopen?</w:t>
      </w:r>
      <w:r>
        <w:rPr>
          <w:rFonts w:ascii="Times New Roman" w:hAnsi="Times New Roman"/>
          <w:sz w:val="24"/>
          <w:szCs w:val="24"/>
        </w:rPr>
        <w:t>"</w:t>
      </w:r>
      <w:r w:rsidRPr="00121A2C">
        <w:rPr>
          <w:rFonts w:ascii="Times New Roman" w:hAnsi="Times New Roman"/>
          <w:sz w:val="24"/>
          <w:szCs w:val="24"/>
        </w:rPr>
        <w:t xml:space="preserve"> Job 7:20</w:t>
      </w:r>
      <w:r>
        <w:rPr>
          <w:rFonts w:ascii="Times New Roman" w:hAnsi="Times New Roman"/>
          <w:sz w:val="24"/>
          <w:szCs w:val="24"/>
        </w:rPr>
        <w:t xml:space="preserve">, </w:t>
      </w:r>
      <w:r w:rsidRPr="00121A2C">
        <w:rPr>
          <w:rFonts w:ascii="Times New Roman" w:hAnsi="Times New Roman"/>
          <w:sz w:val="24"/>
          <w:szCs w:val="24"/>
        </w:rPr>
        <w:t>13:15</w:t>
      </w:r>
      <w:r>
        <w:rPr>
          <w:rFonts w:ascii="Times New Roman" w:hAnsi="Times New Roman"/>
          <w:sz w:val="24"/>
          <w:szCs w:val="24"/>
        </w:rPr>
        <w:t xml:space="preserve">, </w:t>
      </w:r>
      <w:r w:rsidRPr="00121A2C">
        <w:rPr>
          <w:rFonts w:ascii="Times New Roman" w:hAnsi="Times New Roman"/>
          <w:sz w:val="24"/>
          <w:szCs w:val="24"/>
        </w:rPr>
        <w:t>14:12</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19:11</w:t>
      </w:r>
      <w:r>
        <w:rPr>
          <w:rFonts w:ascii="Times New Roman" w:hAnsi="Times New Roman"/>
          <w:sz w:val="24"/>
          <w:szCs w:val="24"/>
        </w:rPr>
        <w:t xml:space="preserve">, </w:t>
      </w:r>
      <w:r w:rsidRPr="00121A2C">
        <w:rPr>
          <w:rFonts w:ascii="Times New Roman" w:hAnsi="Times New Roman"/>
          <w:sz w:val="24"/>
          <w:szCs w:val="24"/>
        </w:rPr>
        <w:t>23:8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A31281">
      <w:pPr>
        <w:spacing w:after="0"/>
        <w:ind w:left="284"/>
        <w:jc w:val="both"/>
        <w:rPr>
          <w:rFonts w:ascii="Times New Roman" w:hAnsi="Times New Roman"/>
          <w:sz w:val="24"/>
          <w:szCs w:val="24"/>
        </w:rPr>
      </w:pPr>
    </w:p>
    <w:p w:rsidR="00E50744" w:rsidRDefault="00E50744" w:rsidP="00A31281">
      <w:pPr>
        <w:spacing w:after="0"/>
        <w:ind w:left="284"/>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David klaagde</w:t>
      </w:r>
      <w:r>
        <w:rPr>
          <w:rFonts w:ascii="Times New Roman" w:hAnsi="Times New Roman"/>
          <w:sz w:val="24"/>
          <w:szCs w:val="24"/>
        </w:rPr>
        <w:t xml:space="preserve">, </w:t>
      </w:r>
      <w:r w:rsidRPr="00121A2C">
        <w:rPr>
          <w:rFonts w:ascii="Times New Roman" w:hAnsi="Times New Roman"/>
          <w:sz w:val="24"/>
          <w:szCs w:val="24"/>
        </w:rPr>
        <w:t>dat God zijn beenderen verbrijzeld had</w:t>
      </w:r>
      <w:r>
        <w:rPr>
          <w:rFonts w:ascii="Times New Roman" w:hAnsi="Times New Roman"/>
          <w:sz w:val="24"/>
          <w:szCs w:val="24"/>
        </w:rPr>
        <w:t xml:space="preserve">, </w:t>
      </w:r>
      <w:r w:rsidRPr="00121A2C">
        <w:rPr>
          <w:rFonts w:ascii="Times New Roman" w:hAnsi="Times New Roman"/>
          <w:sz w:val="24"/>
          <w:szCs w:val="24"/>
        </w:rPr>
        <w:t>dat Hij Zijn aangezicht gesteld had tegen zijn zonden</w:t>
      </w:r>
      <w:r>
        <w:rPr>
          <w:rFonts w:ascii="Times New Roman" w:hAnsi="Times New Roman"/>
          <w:sz w:val="24"/>
          <w:szCs w:val="24"/>
        </w:rPr>
        <w:t xml:space="preserve">, </w:t>
      </w:r>
      <w:r w:rsidRPr="00121A2C">
        <w:rPr>
          <w:rFonts w:ascii="Times New Roman" w:hAnsi="Times New Roman"/>
          <w:sz w:val="24"/>
          <w:szCs w:val="24"/>
        </w:rPr>
        <w:t>en de vreugde Zijns heils van hem genomen had</w:t>
      </w:r>
      <w:r>
        <w:rPr>
          <w:rFonts w:ascii="Times New Roman" w:hAnsi="Times New Roman"/>
          <w:sz w:val="24"/>
          <w:szCs w:val="24"/>
        </w:rPr>
        <w:t xml:space="preserve">, </w:t>
      </w:r>
      <w:r w:rsidRPr="00121A2C">
        <w:rPr>
          <w:rFonts w:ascii="Times New Roman" w:hAnsi="Times New Roman"/>
          <w:sz w:val="24"/>
          <w:szCs w:val="24"/>
        </w:rPr>
        <w:t xml:space="preserve">nochtans zegt hij juist op deze tijd: </w:t>
      </w:r>
      <w:r>
        <w:rPr>
          <w:rFonts w:ascii="Times New Roman" w:hAnsi="Times New Roman"/>
          <w:sz w:val="24"/>
          <w:szCs w:val="24"/>
        </w:rPr>
        <w:t>"</w:t>
      </w:r>
      <w:r w:rsidRPr="00121A2C">
        <w:rPr>
          <w:rFonts w:ascii="Times New Roman" w:hAnsi="Times New Roman"/>
          <w:sz w:val="24"/>
          <w:szCs w:val="24"/>
        </w:rPr>
        <w:t>O God</w:t>
      </w:r>
      <w:r>
        <w:rPr>
          <w:rFonts w:ascii="Times New Roman" w:hAnsi="Times New Roman"/>
          <w:sz w:val="24"/>
          <w:szCs w:val="24"/>
        </w:rPr>
        <w:t xml:space="preserve">, </w:t>
      </w:r>
      <w:r w:rsidRPr="00121A2C">
        <w:rPr>
          <w:rFonts w:ascii="Times New Roman" w:hAnsi="Times New Roman"/>
          <w:sz w:val="24"/>
          <w:szCs w:val="24"/>
        </w:rPr>
        <w:t>Gij God mijns heils!</w:t>
      </w:r>
      <w:r>
        <w:rPr>
          <w:rFonts w:ascii="Times New Roman" w:hAnsi="Times New Roman"/>
          <w:sz w:val="24"/>
          <w:szCs w:val="24"/>
        </w:rPr>
        <w:t>"</w:t>
      </w:r>
      <w:r w:rsidRPr="00121A2C">
        <w:rPr>
          <w:rFonts w:ascii="Times New Roman" w:hAnsi="Times New Roman"/>
          <w:sz w:val="24"/>
          <w:szCs w:val="24"/>
        </w:rPr>
        <w:t xml:space="preserve"> of van mijn zaligheid. </w:t>
      </w:r>
      <w:r>
        <w:rPr>
          <w:rFonts w:ascii="Times New Roman" w:hAnsi="Times New Roman"/>
          <w:sz w:val="24"/>
          <w:szCs w:val="24"/>
        </w:rPr>
        <w:t>Psalm</w:t>
      </w:r>
      <w:r w:rsidRPr="00121A2C">
        <w:rPr>
          <w:rFonts w:ascii="Times New Roman" w:hAnsi="Times New Roman"/>
          <w:sz w:val="24"/>
          <w:szCs w:val="24"/>
        </w:rPr>
        <w:t xml:space="preserve"> 51:8</w:t>
      </w:r>
      <w:r>
        <w:rPr>
          <w:rFonts w:ascii="Times New Roman" w:hAnsi="Times New Roman"/>
          <w:sz w:val="24"/>
          <w:szCs w:val="24"/>
        </w:rPr>
        <w:t xml:space="preserve"> - </w:t>
      </w:r>
      <w:r w:rsidRPr="00121A2C">
        <w:rPr>
          <w:rFonts w:ascii="Times New Roman" w:hAnsi="Times New Roman"/>
          <w:sz w:val="24"/>
          <w:szCs w:val="24"/>
        </w:rPr>
        <w:t xml:space="preserve">14. </w:t>
      </w:r>
    </w:p>
    <w:p w:rsidR="00E50744" w:rsidRDefault="00E50744" w:rsidP="00A31281">
      <w:pPr>
        <w:spacing w:after="0"/>
        <w:ind w:left="284"/>
        <w:jc w:val="both"/>
        <w:rPr>
          <w:rFonts w:ascii="Times New Roman" w:hAnsi="Times New Roman"/>
          <w:sz w:val="24"/>
          <w:szCs w:val="24"/>
        </w:rPr>
      </w:pPr>
    </w:p>
    <w:p w:rsidR="00E50744" w:rsidRDefault="00E50744" w:rsidP="00A31281">
      <w:pPr>
        <w:spacing w:after="0"/>
        <w:ind w:left="284"/>
        <w:jc w:val="both"/>
        <w:rPr>
          <w:rFonts w:ascii="Times New Roman" w:hAnsi="Times New Roman"/>
          <w:sz w:val="24"/>
          <w:szCs w:val="24"/>
        </w:rPr>
      </w:pPr>
      <w:r w:rsidRPr="00121A2C">
        <w:rPr>
          <w:rFonts w:ascii="Times New Roman" w:hAnsi="Times New Roman"/>
          <w:sz w:val="24"/>
          <w:szCs w:val="24"/>
        </w:rPr>
        <w:t>Ten derde. Heman klaagde</w:t>
      </w:r>
      <w:r>
        <w:rPr>
          <w:rFonts w:ascii="Times New Roman" w:hAnsi="Times New Roman"/>
          <w:sz w:val="24"/>
          <w:szCs w:val="24"/>
        </w:rPr>
        <w:t xml:space="preserve">, </w:t>
      </w:r>
      <w:r w:rsidRPr="00121A2C">
        <w:rPr>
          <w:rFonts w:ascii="Times New Roman" w:hAnsi="Times New Roman"/>
          <w:sz w:val="24"/>
          <w:szCs w:val="24"/>
        </w:rPr>
        <w:t>dat zijn ziel der tegenheden zat was</w:t>
      </w:r>
      <w:r>
        <w:rPr>
          <w:rFonts w:ascii="Times New Roman" w:hAnsi="Times New Roman"/>
          <w:sz w:val="24"/>
          <w:szCs w:val="24"/>
        </w:rPr>
        <w:t xml:space="preserve">, </w:t>
      </w:r>
      <w:r w:rsidRPr="00121A2C">
        <w:rPr>
          <w:rFonts w:ascii="Times New Roman" w:hAnsi="Times New Roman"/>
          <w:sz w:val="24"/>
          <w:szCs w:val="24"/>
        </w:rPr>
        <w:t>dat God hem in de onderste kuil gelegd had</w:t>
      </w:r>
      <w:r>
        <w:rPr>
          <w:rFonts w:ascii="Times New Roman" w:hAnsi="Times New Roman"/>
          <w:sz w:val="24"/>
          <w:szCs w:val="24"/>
        </w:rPr>
        <w:t xml:space="preserve">, </w:t>
      </w:r>
      <w:r w:rsidRPr="00121A2C">
        <w:rPr>
          <w:rFonts w:ascii="Times New Roman" w:hAnsi="Times New Roman"/>
          <w:sz w:val="24"/>
          <w:szCs w:val="24"/>
        </w:rPr>
        <w:t>dat Hij zijn bekenden</w:t>
      </w:r>
      <w:r>
        <w:rPr>
          <w:rFonts w:ascii="Times New Roman" w:hAnsi="Times New Roman"/>
          <w:sz w:val="24"/>
          <w:szCs w:val="24"/>
        </w:rPr>
        <w:t xml:space="preserve"> ver </w:t>
      </w:r>
      <w:r w:rsidRPr="00121A2C">
        <w:rPr>
          <w:rFonts w:ascii="Times New Roman" w:hAnsi="Times New Roman"/>
          <w:sz w:val="24"/>
          <w:szCs w:val="24"/>
        </w:rPr>
        <w:t>van hem had gedaan</w:t>
      </w:r>
      <w:r>
        <w:rPr>
          <w:rFonts w:ascii="Times New Roman" w:hAnsi="Times New Roman"/>
          <w:sz w:val="24"/>
          <w:szCs w:val="24"/>
        </w:rPr>
        <w:t xml:space="preserve">, </w:t>
      </w:r>
      <w:r w:rsidRPr="00121A2C">
        <w:rPr>
          <w:rFonts w:ascii="Times New Roman" w:hAnsi="Times New Roman"/>
          <w:sz w:val="24"/>
          <w:szCs w:val="24"/>
        </w:rPr>
        <w:t>en zijn ziel verstiet</w:t>
      </w:r>
      <w:r>
        <w:rPr>
          <w:rFonts w:ascii="Times New Roman" w:hAnsi="Times New Roman"/>
          <w:sz w:val="24"/>
          <w:szCs w:val="24"/>
        </w:rPr>
        <w:t xml:space="preserve">, </w:t>
      </w:r>
      <w:r w:rsidRPr="00121A2C">
        <w:rPr>
          <w:rFonts w:ascii="Times New Roman" w:hAnsi="Times New Roman"/>
          <w:sz w:val="24"/>
          <w:szCs w:val="24"/>
        </w:rPr>
        <w:t>en Zijn aanschijn voor hem verborg. Dat hij van der jeugd aan bedrukt was en dood brakende</w:t>
      </w:r>
      <w:r>
        <w:rPr>
          <w:rFonts w:ascii="Times New Roman" w:hAnsi="Times New Roman"/>
          <w:sz w:val="24"/>
          <w:szCs w:val="24"/>
        </w:rPr>
        <w:t xml:space="preserve">, </w:t>
      </w:r>
      <w:r w:rsidRPr="00121A2C">
        <w:rPr>
          <w:rFonts w:ascii="Times New Roman" w:hAnsi="Times New Roman"/>
          <w:sz w:val="24"/>
          <w:szCs w:val="24"/>
        </w:rPr>
        <w:t>hij zegt bovendien</w:t>
      </w:r>
      <w:r>
        <w:rPr>
          <w:rFonts w:ascii="Times New Roman" w:hAnsi="Times New Roman"/>
          <w:sz w:val="24"/>
          <w:szCs w:val="24"/>
        </w:rPr>
        <w:t xml:space="preserve">, </w:t>
      </w:r>
      <w:r w:rsidRPr="00121A2C">
        <w:rPr>
          <w:rFonts w:ascii="Times New Roman" w:hAnsi="Times New Roman"/>
          <w:sz w:val="24"/>
          <w:szCs w:val="24"/>
        </w:rPr>
        <w:t>dat de hittige toornigheden Gods over hem gingen</w:t>
      </w:r>
      <w:r>
        <w:rPr>
          <w:rFonts w:ascii="Times New Roman" w:hAnsi="Times New Roman"/>
          <w:sz w:val="24"/>
          <w:szCs w:val="24"/>
        </w:rPr>
        <w:t xml:space="preserve">, </w:t>
      </w:r>
      <w:r w:rsidRPr="00121A2C">
        <w:rPr>
          <w:rFonts w:ascii="Times New Roman" w:hAnsi="Times New Roman"/>
          <w:sz w:val="24"/>
          <w:szCs w:val="24"/>
        </w:rPr>
        <w:t>dat Zijn verschrikkingen hem deden vergaan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hij te</w:t>
      </w:r>
      <w:r>
        <w:rPr>
          <w:rFonts w:ascii="Times New Roman" w:hAnsi="Times New Roman"/>
          <w:sz w:val="24"/>
          <w:szCs w:val="24"/>
        </w:rPr>
        <w:t xml:space="preserve"> van die oorzaak </w:t>
      </w:r>
      <w:r w:rsidRPr="00121A2C">
        <w:rPr>
          <w:rFonts w:ascii="Times New Roman" w:hAnsi="Times New Roman"/>
          <w:sz w:val="24"/>
          <w:szCs w:val="24"/>
        </w:rPr>
        <w:t>twijfelmoedig was</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voor hij nog een van deze klachten uit</w:t>
      </w:r>
      <w:r>
        <w:rPr>
          <w:rFonts w:ascii="Times New Roman" w:hAnsi="Times New Roman"/>
          <w:sz w:val="24"/>
          <w:szCs w:val="24"/>
        </w:rPr>
        <w:t xml:space="preserve">, </w:t>
      </w:r>
      <w:r w:rsidRPr="00121A2C">
        <w:rPr>
          <w:rFonts w:ascii="Times New Roman" w:hAnsi="Times New Roman"/>
          <w:sz w:val="24"/>
          <w:szCs w:val="24"/>
        </w:rPr>
        <w:t>klemt hij zich vast aan God als Zijn God</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God mijns heils!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88</w:t>
      </w:r>
      <w:r>
        <w:rPr>
          <w:rFonts w:ascii="Times New Roman" w:hAnsi="Times New Roman"/>
          <w:sz w:val="24"/>
          <w:szCs w:val="24"/>
        </w:rPr>
        <w:t xml:space="preserve">. </w:t>
      </w:r>
    </w:p>
    <w:p w:rsidR="00E50744" w:rsidRDefault="00E50744" w:rsidP="00A31281">
      <w:pPr>
        <w:spacing w:after="0"/>
        <w:ind w:left="284"/>
        <w:jc w:val="both"/>
        <w:rPr>
          <w:rFonts w:ascii="Times New Roman" w:hAnsi="Times New Roman"/>
          <w:sz w:val="24"/>
          <w:szCs w:val="24"/>
        </w:rPr>
      </w:pPr>
    </w:p>
    <w:p w:rsidR="00E50744" w:rsidRDefault="00E50744" w:rsidP="00A31281">
      <w:pPr>
        <w:spacing w:after="0"/>
        <w:ind w:left="284"/>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De kerk in de Klaagliederen klaagt</w:t>
      </w:r>
      <w:r>
        <w:rPr>
          <w:rFonts w:ascii="Times New Roman" w:hAnsi="Times New Roman"/>
          <w:sz w:val="24"/>
          <w:szCs w:val="24"/>
        </w:rPr>
        <w:t xml:space="preserve">, </w:t>
      </w:r>
      <w:r w:rsidRPr="00121A2C">
        <w:rPr>
          <w:rFonts w:ascii="Times New Roman" w:hAnsi="Times New Roman"/>
          <w:sz w:val="24"/>
          <w:szCs w:val="24"/>
        </w:rPr>
        <w:t>dat de HEERE haar bedroefd had vanwege de veelheid van haar overtredingen</w:t>
      </w:r>
      <w:r>
        <w:rPr>
          <w:rFonts w:ascii="Times New Roman" w:hAnsi="Times New Roman"/>
          <w:sz w:val="24"/>
          <w:szCs w:val="24"/>
        </w:rPr>
        <w:t xml:space="preserve">, </w:t>
      </w:r>
      <w:r w:rsidRPr="00121A2C">
        <w:rPr>
          <w:rFonts w:ascii="Times New Roman" w:hAnsi="Times New Roman"/>
          <w:sz w:val="24"/>
          <w:szCs w:val="24"/>
        </w:rPr>
        <w:t>en wel in de dag van Zijn hittige toorn</w:t>
      </w:r>
      <w:r>
        <w:rPr>
          <w:rFonts w:ascii="Times New Roman" w:hAnsi="Times New Roman"/>
          <w:sz w:val="24"/>
          <w:szCs w:val="24"/>
        </w:rPr>
        <w:t xml:space="preserve">, </w:t>
      </w:r>
      <w:r w:rsidRPr="00121A2C">
        <w:rPr>
          <w:rFonts w:ascii="Times New Roman" w:hAnsi="Times New Roman"/>
          <w:sz w:val="24"/>
          <w:szCs w:val="24"/>
        </w:rPr>
        <w:t>alsook dat Hij haar geweldigen onder de voet had vertreden</w:t>
      </w:r>
      <w:r>
        <w:rPr>
          <w:rFonts w:ascii="Times New Roman" w:hAnsi="Times New Roman"/>
          <w:sz w:val="24"/>
          <w:szCs w:val="24"/>
        </w:rPr>
        <w:t xml:space="preserve">, </w:t>
      </w:r>
      <w:r w:rsidRPr="00121A2C">
        <w:rPr>
          <w:rFonts w:ascii="Times New Roman" w:hAnsi="Times New Roman"/>
          <w:sz w:val="24"/>
          <w:szCs w:val="24"/>
        </w:rPr>
        <w:t>en dat Hij de Heidenen tegen haar had opgeroepen</w:t>
      </w:r>
      <w:r>
        <w:rPr>
          <w:rFonts w:ascii="Times New Roman" w:hAnsi="Times New Roman"/>
          <w:sz w:val="24"/>
          <w:szCs w:val="24"/>
        </w:rPr>
        <w:t xml:space="preserve">, </w:t>
      </w:r>
      <w:r w:rsidRPr="00121A2C">
        <w:rPr>
          <w:rFonts w:ascii="Times New Roman" w:hAnsi="Times New Roman"/>
          <w:sz w:val="24"/>
          <w:szCs w:val="24"/>
        </w:rPr>
        <w:t>zij zegt</w:t>
      </w:r>
      <w:r>
        <w:rPr>
          <w:rFonts w:ascii="Times New Roman" w:hAnsi="Times New Roman"/>
          <w:sz w:val="24"/>
          <w:szCs w:val="24"/>
        </w:rPr>
        <w:t xml:space="preserve">, </w:t>
      </w:r>
      <w:r w:rsidRPr="00121A2C">
        <w:rPr>
          <w:rFonts w:ascii="Times New Roman" w:hAnsi="Times New Roman"/>
          <w:sz w:val="24"/>
          <w:szCs w:val="24"/>
        </w:rPr>
        <w:t>dat Hij haar in Zijn toorn met een wolk bedekt had</w:t>
      </w:r>
      <w:r>
        <w:rPr>
          <w:rFonts w:ascii="Times New Roman" w:hAnsi="Times New Roman"/>
          <w:sz w:val="24"/>
          <w:szCs w:val="24"/>
        </w:rPr>
        <w:t xml:space="preserve">, </w:t>
      </w:r>
      <w:r w:rsidRPr="00121A2C">
        <w:rPr>
          <w:rFonts w:ascii="Times New Roman" w:hAnsi="Times New Roman"/>
          <w:sz w:val="24"/>
          <w:szCs w:val="24"/>
        </w:rPr>
        <w:t>dat Hij geworden was als een vijand</w:t>
      </w:r>
      <w:r>
        <w:rPr>
          <w:rFonts w:ascii="Times New Roman" w:hAnsi="Times New Roman"/>
          <w:sz w:val="24"/>
          <w:szCs w:val="24"/>
        </w:rPr>
        <w:t xml:space="preserve">, </w:t>
      </w:r>
      <w:r w:rsidRPr="00121A2C">
        <w:rPr>
          <w:rFonts w:ascii="Times New Roman" w:hAnsi="Times New Roman"/>
          <w:sz w:val="24"/>
          <w:szCs w:val="24"/>
        </w:rPr>
        <w:t>en dat Hij haar koperen boeien verzwaard had</w:t>
      </w:r>
      <w:r>
        <w:rPr>
          <w:rFonts w:ascii="Times New Roman" w:hAnsi="Times New Roman"/>
          <w:sz w:val="24"/>
          <w:szCs w:val="24"/>
        </w:rPr>
        <w:t xml:space="preserve">, </w:t>
      </w:r>
      <w:r w:rsidRPr="00121A2C">
        <w:rPr>
          <w:rFonts w:ascii="Times New Roman" w:hAnsi="Times New Roman"/>
          <w:sz w:val="24"/>
          <w:szCs w:val="24"/>
        </w:rPr>
        <w:t>zij voegt er bovendien bij</w:t>
      </w:r>
      <w:r>
        <w:rPr>
          <w:rFonts w:ascii="Times New Roman" w:hAnsi="Times New Roman"/>
          <w:sz w:val="24"/>
          <w:szCs w:val="24"/>
        </w:rPr>
        <w:t xml:space="preserve">, </w:t>
      </w:r>
      <w:r w:rsidRPr="00121A2C">
        <w:rPr>
          <w:rFonts w:ascii="Times New Roman" w:hAnsi="Times New Roman"/>
          <w:sz w:val="24"/>
          <w:szCs w:val="24"/>
        </w:rPr>
        <w:t>dat Hij de oren had gesloten voor haar gebed</w:t>
      </w:r>
      <w:r>
        <w:rPr>
          <w:rFonts w:ascii="Times New Roman" w:hAnsi="Times New Roman"/>
          <w:sz w:val="24"/>
          <w:szCs w:val="24"/>
        </w:rPr>
        <w:t xml:space="preserve">, </w:t>
      </w:r>
      <w:r w:rsidRPr="00121A2C">
        <w:rPr>
          <w:rFonts w:ascii="Times New Roman" w:hAnsi="Times New Roman"/>
          <w:sz w:val="24"/>
          <w:szCs w:val="24"/>
        </w:rPr>
        <w:t>haar tanden met zandsteentjes had verbrijzeld</w:t>
      </w:r>
      <w:r>
        <w:rPr>
          <w:rFonts w:ascii="Times New Roman" w:hAnsi="Times New Roman"/>
          <w:sz w:val="24"/>
          <w:szCs w:val="24"/>
        </w:rPr>
        <w:t xml:space="preserve">, </w:t>
      </w:r>
      <w:r w:rsidRPr="00121A2C">
        <w:rPr>
          <w:rFonts w:ascii="Times New Roman" w:hAnsi="Times New Roman"/>
          <w:sz w:val="24"/>
          <w:szCs w:val="24"/>
        </w:rPr>
        <w:t>en haar in de as had neergedrukt</w:t>
      </w:r>
      <w:r>
        <w:rPr>
          <w:rFonts w:ascii="Times New Roman" w:hAnsi="Times New Roman"/>
          <w:sz w:val="24"/>
          <w:szCs w:val="24"/>
        </w:rPr>
        <w:t xml:space="preserve">, </w:t>
      </w:r>
      <w:r w:rsidRPr="00121A2C">
        <w:rPr>
          <w:rFonts w:ascii="Times New Roman" w:hAnsi="Times New Roman"/>
          <w:sz w:val="24"/>
          <w:szCs w:val="24"/>
        </w:rPr>
        <w:t>en tenslotte</w:t>
      </w:r>
      <w:r>
        <w:rPr>
          <w:rFonts w:ascii="Times New Roman" w:hAnsi="Times New Roman"/>
          <w:sz w:val="24"/>
          <w:szCs w:val="24"/>
        </w:rPr>
        <w:t xml:space="preserve">, </w:t>
      </w:r>
      <w:r w:rsidRPr="00121A2C">
        <w:rPr>
          <w:rFonts w:ascii="Times New Roman" w:hAnsi="Times New Roman"/>
          <w:sz w:val="24"/>
          <w:szCs w:val="24"/>
        </w:rPr>
        <w:t>dat Hij haar geheel had verworpen. Maar wat doet zij onder al deze beproeving? geeft zij haar geloof en haar hoop op</w:t>
      </w:r>
      <w:r>
        <w:rPr>
          <w:rFonts w:ascii="Times New Roman" w:hAnsi="Times New Roman"/>
          <w:sz w:val="24"/>
          <w:szCs w:val="24"/>
        </w:rPr>
        <w:t xml:space="preserve">, </w:t>
      </w:r>
      <w:r w:rsidRPr="00121A2C">
        <w:rPr>
          <w:rFonts w:ascii="Times New Roman" w:hAnsi="Times New Roman"/>
          <w:sz w:val="24"/>
          <w:szCs w:val="24"/>
        </w:rPr>
        <w:t>en keert zij weer tot die vrees</w:t>
      </w:r>
      <w:r>
        <w:rPr>
          <w:rFonts w:ascii="Times New Roman" w:hAnsi="Times New Roman"/>
          <w:sz w:val="24"/>
          <w:szCs w:val="24"/>
        </w:rPr>
        <w:t xml:space="preserve">, </w:t>
      </w:r>
      <w:r w:rsidRPr="00121A2C">
        <w:rPr>
          <w:rFonts w:ascii="Times New Roman" w:hAnsi="Times New Roman"/>
          <w:sz w:val="24"/>
          <w:szCs w:val="24"/>
        </w:rPr>
        <w:t xml:space="preserve">die de eerste dienstbaarheid verwekte? </w:t>
      </w:r>
      <w:r>
        <w:rPr>
          <w:rFonts w:ascii="Times New Roman" w:hAnsi="Times New Roman"/>
          <w:sz w:val="24"/>
          <w:szCs w:val="24"/>
        </w:rPr>
        <w:t>Nee, "</w:t>
      </w:r>
      <w:r w:rsidRPr="00121A2C">
        <w:rPr>
          <w:rFonts w:ascii="Times New Roman" w:hAnsi="Times New Roman"/>
          <w:sz w:val="24"/>
          <w:szCs w:val="24"/>
        </w:rPr>
        <w:t>de HEERE is mijn deel</w:t>
      </w:r>
      <w:r>
        <w:rPr>
          <w:rFonts w:ascii="Times New Roman" w:hAnsi="Times New Roman"/>
          <w:sz w:val="24"/>
          <w:szCs w:val="24"/>
        </w:rPr>
        <w:t xml:space="preserve">, </w:t>
      </w:r>
      <w:r w:rsidRPr="00121A2C">
        <w:rPr>
          <w:rFonts w:ascii="Times New Roman" w:hAnsi="Times New Roman"/>
          <w:sz w:val="24"/>
          <w:szCs w:val="24"/>
        </w:rPr>
        <w:t>zegt mijn ziel</w:t>
      </w:r>
      <w:r>
        <w:rPr>
          <w:rFonts w:ascii="Times New Roman" w:hAnsi="Times New Roman"/>
          <w:sz w:val="24"/>
          <w:szCs w:val="24"/>
        </w:rPr>
        <w:t xml:space="preserve">, </w:t>
      </w:r>
      <w:r w:rsidRPr="00121A2C">
        <w:rPr>
          <w:rFonts w:ascii="Times New Roman" w:hAnsi="Times New Roman"/>
          <w:sz w:val="24"/>
          <w:szCs w:val="24"/>
        </w:rPr>
        <w:t>daarom zal ik op Hem hopen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zij voegt er aan toe: </w:t>
      </w:r>
      <w:r>
        <w:rPr>
          <w:rFonts w:ascii="Times New Roman" w:hAnsi="Times New Roman"/>
          <w:sz w:val="24"/>
          <w:szCs w:val="24"/>
        </w:rPr>
        <w:t>"</w:t>
      </w:r>
      <w:r w:rsidRPr="00121A2C">
        <w:rPr>
          <w:rFonts w:ascii="Times New Roman" w:hAnsi="Times New Roman"/>
          <w:sz w:val="24"/>
          <w:szCs w:val="24"/>
        </w:rPr>
        <w:t>HEERE! Gij hebt de twistzaken van mijn ziel getwist</w:t>
      </w:r>
      <w:r>
        <w:rPr>
          <w:rFonts w:ascii="Times New Roman" w:hAnsi="Times New Roman"/>
          <w:sz w:val="24"/>
          <w:szCs w:val="24"/>
        </w:rPr>
        <w:t xml:space="preserve">, </w:t>
      </w:r>
      <w:r w:rsidRPr="00121A2C">
        <w:rPr>
          <w:rFonts w:ascii="Times New Roman" w:hAnsi="Times New Roman"/>
          <w:sz w:val="24"/>
          <w:szCs w:val="24"/>
        </w:rPr>
        <w:t>Gij hebt mijn leven verlost.</w:t>
      </w:r>
      <w:r>
        <w:rPr>
          <w:rFonts w:ascii="Times New Roman" w:hAnsi="Times New Roman"/>
          <w:sz w:val="24"/>
          <w:szCs w:val="24"/>
        </w:rPr>
        <w:t>"</w:t>
      </w:r>
      <w:r w:rsidRPr="00121A2C">
        <w:rPr>
          <w:rFonts w:ascii="Times New Roman" w:hAnsi="Times New Roman"/>
          <w:sz w:val="24"/>
          <w:szCs w:val="24"/>
        </w:rPr>
        <w:t xml:space="preserve"> Klaagliederen 1:5</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3:7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5:22</w:t>
      </w:r>
      <w:r>
        <w:rPr>
          <w:rFonts w:ascii="Times New Roman" w:hAnsi="Times New Roman"/>
          <w:sz w:val="24"/>
          <w:szCs w:val="24"/>
        </w:rPr>
        <w:t xml:space="preserve">, </w:t>
      </w:r>
      <w:r w:rsidRPr="00121A2C">
        <w:rPr>
          <w:rFonts w:ascii="Times New Roman" w:hAnsi="Times New Roman"/>
          <w:sz w:val="24"/>
          <w:szCs w:val="24"/>
        </w:rPr>
        <w:t>3:24</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58.</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dingen tonen</w:t>
      </w:r>
      <w:r>
        <w:rPr>
          <w:rFonts w:ascii="Times New Roman" w:hAnsi="Times New Roman"/>
          <w:sz w:val="24"/>
          <w:szCs w:val="24"/>
        </w:rPr>
        <w:t xml:space="preserve">, </w:t>
      </w:r>
      <w:r w:rsidRPr="00121A2C">
        <w:rPr>
          <w:rFonts w:ascii="Times New Roman" w:hAnsi="Times New Roman"/>
          <w:sz w:val="24"/>
          <w:szCs w:val="24"/>
        </w:rPr>
        <w:t>dat Gods volk</w:t>
      </w:r>
      <w:r>
        <w:rPr>
          <w:rFonts w:ascii="Times New Roman" w:hAnsi="Times New Roman"/>
          <w:sz w:val="24"/>
          <w:szCs w:val="24"/>
        </w:rPr>
        <w:t xml:space="preserve">, </w:t>
      </w:r>
      <w:r w:rsidRPr="00121A2C">
        <w:rPr>
          <w:rFonts w:ascii="Times New Roman" w:hAnsi="Times New Roman"/>
          <w:sz w:val="24"/>
          <w:szCs w:val="24"/>
        </w:rPr>
        <w:t>zelfs nadat zij de Geest der aanneming ontvangen hebben</w:t>
      </w:r>
      <w:r>
        <w:rPr>
          <w:rFonts w:ascii="Times New Roman" w:hAnsi="Times New Roman"/>
          <w:sz w:val="24"/>
          <w:szCs w:val="24"/>
        </w:rPr>
        <w:t xml:space="preserve">, </w:t>
      </w:r>
      <w:r w:rsidRPr="00121A2C">
        <w:rPr>
          <w:rFonts w:ascii="Times New Roman" w:hAnsi="Times New Roman"/>
          <w:sz w:val="24"/>
          <w:szCs w:val="24"/>
        </w:rPr>
        <w:t>gruwelijk in de zonde gevallen zijn</w:t>
      </w:r>
      <w:r>
        <w:rPr>
          <w:rFonts w:ascii="Times New Roman" w:hAnsi="Times New Roman"/>
          <w:sz w:val="24"/>
          <w:szCs w:val="24"/>
        </w:rPr>
        <w:t xml:space="preserve">, </w:t>
      </w:r>
      <w:r w:rsidRPr="00121A2C">
        <w:rPr>
          <w:rFonts w:ascii="Times New Roman" w:hAnsi="Times New Roman"/>
          <w:sz w:val="24"/>
          <w:szCs w:val="24"/>
        </w:rPr>
        <w:t>en daarvoor bitter gekastijd zijn geworden</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toen de roede het smartelijkst op hen was</w:t>
      </w:r>
      <w:r>
        <w:rPr>
          <w:rFonts w:ascii="Times New Roman" w:hAnsi="Times New Roman"/>
          <w:sz w:val="24"/>
          <w:szCs w:val="24"/>
        </w:rPr>
        <w:t xml:space="preserve">, </w:t>
      </w:r>
      <w:r w:rsidRPr="00121A2C">
        <w:rPr>
          <w:rFonts w:ascii="Times New Roman" w:hAnsi="Times New Roman"/>
          <w:sz w:val="24"/>
          <w:szCs w:val="24"/>
        </w:rPr>
        <w:t>zeer gewetensvol waren in het toegeven aan hun eerste vrees</w:t>
      </w:r>
      <w:r>
        <w:rPr>
          <w:rFonts w:ascii="Times New Roman" w:hAnsi="Times New Roman"/>
          <w:sz w:val="24"/>
          <w:szCs w:val="24"/>
        </w:rPr>
        <w:t xml:space="preserve">, </w:t>
      </w:r>
      <w:r w:rsidRPr="00121A2C">
        <w:rPr>
          <w:rFonts w:ascii="Times New Roman" w:hAnsi="Times New Roman"/>
          <w:sz w:val="24"/>
          <w:szCs w:val="24"/>
        </w:rPr>
        <w:t>waarmee zij bevreesd werden gemaakt door de Geest</w:t>
      </w:r>
      <w:r>
        <w:rPr>
          <w:rFonts w:ascii="Times New Roman" w:hAnsi="Times New Roman"/>
          <w:sz w:val="24"/>
          <w:szCs w:val="24"/>
        </w:rPr>
        <w:t xml:space="preserve">, </w:t>
      </w:r>
      <w:r w:rsidRPr="00121A2C">
        <w:rPr>
          <w:rFonts w:ascii="Times New Roman" w:hAnsi="Times New Roman"/>
          <w:sz w:val="24"/>
          <w:szCs w:val="24"/>
        </w:rPr>
        <w:t>toen Hij werkte als een Geest der dienstbaarheid</w:t>
      </w:r>
      <w:r>
        <w:rPr>
          <w:rFonts w:ascii="Times New Roman" w:hAnsi="Times New Roman"/>
          <w:sz w:val="24"/>
          <w:szCs w:val="24"/>
        </w:rPr>
        <w:t xml:space="preserve">, </w:t>
      </w:r>
      <w:r w:rsidRPr="00121A2C">
        <w:rPr>
          <w:rFonts w:ascii="Times New Roman" w:hAnsi="Times New Roman"/>
          <w:sz w:val="24"/>
          <w:szCs w:val="24"/>
        </w:rPr>
        <w:t>want inderdaad de Geest der dienstbaarheid komt niet als zodanig voor de tweede maal om ons in vrees te brengen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nadat Hij als de Geest der aanneming tot de ziel gekomen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besluit dan</w:t>
      </w:r>
      <w:r>
        <w:rPr>
          <w:rFonts w:ascii="Times New Roman" w:hAnsi="Times New Roman"/>
          <w:sz w:val="24"/>
          <w:szCs w:val="24"/>
        </w:rPr>
        <w:t xml:space="preserve">, </w:t>
      </w:r>
      <w:r w:rsidRPr="00121A2C">
        <w:rPr>
          <w:rFonts w:ascii="Times New Roman" w:hAnsi="Times New Roman"/>
          <w:sz w:val="24"/>
          <w:szCs w:val="24"/>
        </w:rPr>
        <w:t>dat die vrees</w:t>
      </w:r>
      <w:r>
        <w:rPr>
          <w:rFonts w:ascii="Times New Roman" w:hAnsi="Times New Roman"/>
          <w:sz w:val="24"/>
          <w:szCs w:val="24"/>
        </w:rPr>
        <w:t xml:space="preserve">, </w:t>
      </w:r>
      <w:r w:rsidRPr="00121A2C">
        <w:rPr>
          <w:rFonts w:ascii="Times New Roman" w:hAnsi="Times New Roman"/>
          <w:sz w:val="24"/>
          <w:szCs w:val="24"/>
        </w:rPr>
        <w:t>die gewerkt wordt door de Geest der dienstbaarheid</w:t>
      </w:r>
      <w:r>
        <w:rPr>
          <w:rFonts w:ascii="Times New Roman" w:hAnsi="Times New Roman"/>
          <w:sz w:val="24"/>
          <w:szCs w:val="24"/>
        </w:rPr>
        <w:t xml:space="preserve">, </w:t>
      </w:r>
      <w:r w:rsidRPr="00121A2C">
        <w:rPr>
          <w:rFonts w:ascii="Times New Roman" w:hAnsi="Times New Roman"/>
          <w:sz w:val="24"/>
          <w:szCs w:val="24"/>
        </w:rPr>
        <w:t xml:space="preserve">goed en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omdat de grond daarvoor zuiver is</w:t>
      </w:r>
      <w:r>
        <w:rPr>
          <w:rFonts w:ascii="Times New Roman" w:hAnsi="Times New Roman"/>
          <w:sz w:val="24"/>
          <w:szCs w:val="24"/>
        </w:rPr>
        <w:t xml:space="preserve">, </w:t>
      </w:r>
      <w:r w:rsidRPr="00121A2C">
        <w:rPr>
          <w:rFonts w:ascii="Times New Roman" w:hAnsi="Times New Roman"/>
          <w:sz w:val="24"/>
          <w:szCs w:val="24"/>
        </w:rPr>
        <w:t>en ik besluit ook</w:t>
      </w:r>
      <w:r>
        <w:rPr>
          <w:rFonts w:ascii="Times New Roman" w:hAnsi="Times New Roman"/>
          <w:sz w:val="24"/>
          <w:szCs w:val="24"/>
        </w:rPr>
        <w:t xml:space="preserve">, </w:t>
      </w:r>
      <w:r w:rsidRPr="00121A2C">
        <w:rPr>
          <w:rFonts w:ascii="Times New Roman" w:hAnsi="Times New Roman"/>
          <w:sz w:val="24"/>
          <w:szCs w:val="24"/>
        </w:rPr>
        <w:t>dat Hij maar eens als een Geest der dienstbaarheid tot de ziel komt</w:t>
      </w:r>
      <w:r>
        <w:rPr>
          <w:rFonts w:ascii="Times New Roman" w:hAnsi="Times New Roman"/>
          <w:sz w:val="24"/>
          <w:szCs w:val="24"/>
        </w:rPr>
        <w:t xml:space="preserve">, </w:t>
      </w:r>
      <w:r w:rsidRPr="00121A2C">
        <w:rPr>
          <w:rFonts w:ascii="Times New Roman" w:hAnsi="Times New Roman"/>
          <w:sz w:val="24"/>
          <w:szCs w:val="24"/>
        </w:rPr>
        <w:t>en die eenmaal is voor Hij komt als een Geest der aanneming: en zo dus dezelfde vrees uw hart</w:t>
      </w:r>
      <w:r>
        <w:rPr>
          <w:rFonts w:ascii="Times New Roman" w:hAnsi="Times New Roman"/>
          <w:sz w:val="24"/>
          <w:szCs w:val="24"/>
        </w:rPr>
        <w:t xml:space="preserve"> nogmaals</w:t>
      </w:r>
      <w:r w:rsidRPr="00121A2C">
        <w:rPr>
          <w:rFonts w:ascii="Times New Roman" w:hAnsi="Times New Roman"/>
          <w:sz w:val="24"/>
          <w:szCs w:val="24"/>
        </w:rPr>
        <w:t xml:space="preserve"> aangrijpt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zo gij</w:t>
      </w:r>
      <w:r>
        <w:rPr>
          <w:rFonts w:ascii="Times New Roman" w:hAnsi="Times New Roman"/>
          <w:sz w:val="24"/>
          <w:szCs w:val="24"/>
        </w:rPr>
        <w:t xml:space="preserve">, </w:t>
      </w:r>
      <w:r w:rsidRPr="00121A2C">
        <w:rPr>
          <w:rFonts w:ascii="Times New Roman" w:hAnsi="Times New Roman"/>
          <w:sz w:val="24"/>
          <w:szCs w:val="24"/>
        </w:rPr>
        <w:t>nadat gij de Geest der aanneming hebt ontvangen</w:t>
      </w:r>
      <w:r>
        <w:rPr>
          <w:rFonts w:ascii="Times New Roman" w:hAnsi="Times New Roman"/>
          <w:sz w:val="24"/>
          <w:szCs w:val="24"/>
        </w:rPr>
        <w:t>, nogmaals</w:t>
      </w:r>
      <w:r w:rsidRPr="00121A2C">
        <w:rPr>
          <w:rFonts w:ascii="Times New Roman" w:hAnsi="Times New Roman"/>
          <w:sz w:val="24"/>
          <w:szCs w:val="24"/>
        </w:rPr>
        <w:t xml:space="preserve"> vreest</w:t>
      </w:r>
      <w:r>
        <w:rPr>
          <w:rFonts w:ascii="Times New Roman" w:hAnsi="Times New Roman"/>
          <w:sz w:val="24"/>
          <w:szCs w:val="24"/>
        </w:rPr>
        <w:t xml:space="preserve">, </w:t>
      </w:r>
      <w:r w:rsidRPr="00121A2C">
        <w:rPr>
          <w:rFonts w:ascii="Times New Roman" w:hAnsi="Times New Roman"/>
          <w:sz w:val="24"/>
          <w:szCs w:val="24"/>
        </w:rPr>
        <w:t>dat uw ziel de verdoemenis zal ondergaan</w:t>
      </w:r>
      <w:r>
        <w:rPr>
          <w:rFonts w:ascii="Times New Roman" w:hAnsi="Times New Roman"/>
          <w:sz w:val="24"/>
          <w:szCs w:val="24"/>
        </w:rPr>
        <w:t xml:space="preserve">, dat u </w:t>
      </w:r>
      <w:r w:rsidRPr="00121A2C">
        <w:rPr>
          <w:rFonts w:ascii="Times New Roman" w:hAnsi="Times New Roman"/>
          <w:sz w:val="24"/>
          <w:szCs w:val="24"/>
        </w:rPr>
        <w:t>buiten Christus zijt</w:t>
      </w:r>
      <w:r>
        <w:rPr>
          <w:rFonts w:ascii="Times New Roman" w:hAnsi="Times New Roman"/>
          <w:sz w:val="24"/>
          <w:szCs w:val="24"/>
        </w:rPr>
        <w:t xml:space="preserve">, </w:t>
      </w:r>
      <w:r w:rsidRPr="00121A2C">
        <w:rPr>
          <w:rFonts w:ascii="Times New Roman" w:hAnsi="Times New Roman"/>
          <w:sz w:val="24"/>
          <w:szCs w:val="24"/>
        </w:rPr>
        <w:t>en onder de wet</w:t>
      </w:r>
      <w:r>
        <w:rPr>
          <w:rFonts w:ascii="Times New Roman" w:hAnsi="Times New Roman"/>
          <w:sz w:val="24"/>
          <w:szCs w:val="24"/>
        </w:rPr>
        <w:t xml:space="preserve">, </w:t>
      </w:r>
      <w:r w:rsidRPr="00121A2C">
        <w:rPr>
          <w:rFonts w:ascii="Times New Roman" w:hAnsi="Times New Roman"/>
          <w:sz w:val="24"/>
          <w:szCs w:val="24"/>
        </w:rPr>
        <w:t>is die vrees boos en uit de duivel</w:t>
      </w:r>
      <w:r>
        <w:rPr>
          <w:rFonts w:ascii="Times New Roman" w:hAnsi="Times New Roman"/>
          <w:sz w:val="24"/>
          <w:szCs w:val="24"/>
        </w:rPr>
        <w:t xml:space="preserve">, </w:t>
      </w:r>
      <w:r w:rsidRPr="00121A2C">
        <w:rPr>
          <w:rFonts w:ascii="Times New Roman" w:hAnsi="Times New Roman"/>
          <w:sz w:val="24"/>
          <w:szCs w:val="24"/>
        </w:rPr>
        <w:t xml:space="preserve">en zij behoort in geen geval door u te worden toegelaten. </w:t>
      </w:r>
    </w:p>
    <w:p w:rsidR="00E50744" w:rsidRDefault="00E50744" w:rsidP="00006D98">
      <w:pPr>
        <w:spacing w:after="0"/>
        <w:jc w:val="both"/>
        <w:rPr>
          <w:rFonts w:ascii="Times New Roman" w:hAnsi="Times New Roman"/>
          <w:sz w:val="24"/>
          <w:szCs w:val="24"/>
        </w:rPr>
      </w:pPr>
    </w:p>
    <w:p w:rsidR="00E50744" w:rsidRPr="00A31281" w:rsidRDefault="00E50744" w:rsidP="00006D98">
      <w:pPr>
        <w:spacing w:after="0"/>
        <w:jc w:val="both"/>
        <w:rPr>
          <w:rFonts w:ascii="Times New Roman" w:hAnsi="Times New Roman"/>
          <w:i/>
          <w:sz w:val="24"/>
          <w:szCs w:val="24"/>
        </w:rPr>
      </w:pPr>
      <w:r w:rsidRPr="00A31281">
        <w:rPr>
          <w:rFonts w:ascii="Times New Roman" w:hAnsi="Times New Roman"/>
          <w:i/>
          <w:sz w:val="24"/>
          <w:szCs w:val="24"/>
        </w:rPr>
        <w:t>Hoe de duivel deze vrees werkt.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w:t>
      </w:r>
      <w:r w:rsidRPr="00121A2C">
        <w:rPr>
          <w:rFonts w:ascii="Times New Roman" w:hAnsi="Times New Roman"/>
          <w:sz w:val="24"/>
          <w:szCs w:val="24"/>
        </w:rPr>
        <w:t xml:space="preserve"> Maar aangezien het is gelijk gij zegt</w:t>
      </w:r>
      <w:r>
        <w:rPr>
          <w:rFonts w:ascii="Times New Roman" w:hAnsi="Times New Roman"/>
          <w:sz w:val="24"/>
          <w:szCs w:val="24"/>
        </w:rPr>
        <w:t xml:space="preserve">, </w:t>
      </w:r>
      <w:r w:rsidRPr="00121A2C">
        <w:rPr>
          <w:rFonts w:ascii="Times New Roman" w:hAnsi="Times New Roman"/>
          <w:sz w:val="24"/>
          <w:szCs w:val="24"/>
        </w:rPr>
        <w:t>hoe werkt dan de duivel</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het kind van God</w:t>
      </w:r>
      <w:r>
        <w:rPr>
          <w:rFonts w:ascii="Times New Roman" w:hAnsi="Times New Roman"/>
          <w:sz w:val="24"/>
          <w:szCs w:val="24"/>
        </w:rPr>
        <w:t xml:space="preserve"> nogmaals</w:t>
      </w:r>
      <w:r w:rsidRPr="00121A2C">
        <w:rPr>
          <w:rFonts w:ascii="Times New Roman" w:hAnsi="Times New Roman"/>
          <w:sz w:val="24"/>
          <w:szCs w:val="24"/>
        </w:rPr>
        <w:t xml:space="preserve"> in de vrees</w:t>
      </w:r>
      <w:r>
        <w:rPr>
          <w:rFonts w:ascii="Times New Roman" w:hAnsi="Times New Roman"/>
          <w:sz w:val="24"/>
          <w:szCs w:val="24"/>
        </w:rPr>
        <w:t xml:space="preserve">, </w:t>
      </w:r>
      <w:r w:rsidRPr="00121A2C">
        <w:rPr>
          <w:rFonts w:ascii="Times New Roman" w:hAnsi="Times New Roman"/>
          <w:sz w:val="24"/>
          <w:szCs w:val="24"/>
        </w:rPr>
        <w:t>dat hij buiten Christus is</w:t>
      </w:r>
      <w:r>
        <w:rPr>
          <w:rFonts w:ascii="Times New Roman" w:hAnsi="Times New Roman"/>
          <w:sz w:val="24"/>
          <w:szCs w:val="24"/>
        </w:rPr>
        <w:t xml:space="preserve">, </w:t>
      </w:r>
      <w:r w:rsidRPr="00121A2C">
        <w:rPr>
          <w:rFonts w:ascii="Times New Roman" w:hAnsi="Times New Roman"/>
          <w:sz w:val="24"/>
          <w:szCs w:val="24"/>
        </w:rPr>
        <w:t>geen vergiffenis heeft ontvangen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een erfgenaam is van de eeuwige verdoemenis?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Antwoord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Door het werk der genade</w:t>
      </w:r>
      <w:r>
        <w:rPr>
          <w:rFonts w:ascii="Times New Roman" w:hAnsi="Times New Roman"/>
          <w:sz w:val="24"/>
          <w:szCs w:val="24"/>
        </w:rPr>
        <w:t xml:space="preserve">, </w:t>
      </w:r>
      <w:r w:rsidRPr="00121A2C">
        <w:rPr>
          <w:rFonts w:ascii="Times New Roman" w:hAnsi="Times New Roman"/>
          <w:sz w:val="24"/>
          <w:szCs w:val="24"/>
        </w:rPr>
        <w:t>dat in onze harten gewrocht is</w:t>
      </w:r>
      <w:r>
        <w:rPr>
          <w:rFonts w:ascii="Times New Roman" w:hAnsi="Times New Roman"/>
          <w:sz w:val="24"/>
          <w:szCs w:val="24"/>
        </w:rPr>
        <w:t xml:space="preserve">, </w:t>
      </w:r>
      <w:r w:rsidRPr="00121A2C">
        <w:rPr>
          <w:rFonts w:ascii="Times New Roman" w:hAnsi="Times New Roman"/>
          <w:sz w:val="24"/>
          <w:szCs w:val="24"/>
        </w:rPr>
        <w:t>en de getuigenis van de Heilige Geest der aanneming te loochenen</w:t>
      </w:r>
      <w:r>
        <w:rPr>
          <w:rFonts w:ascii="Times New Roman" w:hAnsi="Times New Roman"/>
          <w:sz w:val="24"/>
          <w:szCs w:val="24"/>
        </w:rPr>
        <w:t xml:space="preserve">, </w:t>
      </w:r>
      <w:r w:rsidRPr="00121A2C">
        <w:rPr>
          <w:rFonts w:ascii="Times New Roman" w:hAnsi="Times New Roman"/>
          <w:sz w:val="24"/>
          <w:szCs w:val="24"/>
        </w:rPr>
        <w:t>en ons over te halen dit ook te doen. Of</w:t>
      </w:r>
      <w:r>
        <w:rPr>
          <w:rFonts w:ascii="Times New Roman" w:hAnsi="Times New Roman"/>
          <w:sz w:val="24"/>
          <w:szCs w:val="24"/>
        </w:rPr>
        <w:t xml:space="preserve">, </w:t>
      </w:r>
      <w:r w:rsidRPr="00121A2C">
        <w:rPr>
          <w:rFonts w:ascii="Times New Roman" w:hAnsi="Times New Roman"/>
          <w:sz w:val="24"/>
          <w:szCs w:val="24"/>
        </w:rPr>
        <w:t>2. Door misbruik te maken van onze onbekendheid met de eeuwigdurende liefde Gods tot de Zijnen in Christus</w:t>
      </w:r>
      <w:r>
        <w:rPr>
          <w:rFonts w:ascii="Times New Roman" w:hAnsi="Times New Roman"/>
          <w:sz w:val="24"/>
          <w:szCs w:val="24"/>
        </w:rPr>
        <w:t xml:space="preserve">, </w:t>
      </w:r>
      <w:r w:rsidRPr="00121A2C">
        <w:rPr>
          <w:rFonts w:ascii="Times New Roman" w:hAnsi="Times New Roman"/>
          <w:sz w:val="24"/>
          <w:szCs w:val="24"/>
        </w:rPr>
        <w:t>en de duur van het verbond der genade. Of</w:t>
      </w:r>
      <w:r>
        <w:rPr>
          <w:rFonts w:ascii="Times New Roman" w:hAnsi="Times New Roman"/>
          <w:sz w:val="24"/>
          <w:szCs w:val="24"/>
        </w:rPr>
        <w:t xml:space="preserve">, </w:t>
      </w:r>
      <w:r w:rsidRPr="00121A2C">
        <w:rPr>
          <w:rFonts w:ascii="Times New Roman" w:hAnsi="Times New Roman"/>
          <w:sz w:val="24"/>
          <w:szCs w:val="24"/>
        </w:rPr>
        <w:t>3. Door misbruik te maken van de een of andere schriftuur plaats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mening schijnt voor te staan</w:t>
      </w:r>
      <w:r>
        <w:rPr>
          <w:rFonts w:ascii="Times New Roman" w:hAnsi="Times New Roman"/>
          <w:sz w:val="24"/>
          <w:szCs w:val="24"/>
        </w:rPr>
        <w:t>, maar</w:t>
      </w:r>
      <w:r w:rsidRPr="00121A2C">
        <w:rPr>
          <w:rFonts w:ascii="Times New Roman" w:hAnsi="Times New Roman"/>
          <w:sz w:val="24"/>
          <w:szCs w:val="24"/>
        </w:rPr>
        <w:t xml:space="preserve"> het niet doet. Of</w:t>
      </w:r>
      <w:r>
        <w:rPr>
          <w:rFonts w:ascii="Times New Roman" w:hAnsi="Times New Roman"/>
          <w:sz w:val="24"/>
          <w:szCs w:val="24"/>
        </w:rPr>
        <w:t xml:space="preserve">, </w:t>
      </w:r>
      <w:r w:rsidRPr="00121A2C">
        <w:rPr>
          <w:rFonts w:ascii="Times New Roman" w:hAnsi="Times New Roman"/>
          <w:sz w:val="24"/>
          <w:szCs w:val="24"/>
        </w:rPr>
        <w:t>4. Door onze zinnen en onze rede te misleiden. Of</w:t>
      </w:r>
      <w:r>
        <w:rPr>
          <w:rFonts w:ascii="Times New Roman" w:hAnsi="Times New Roman"/>
          <w:sz w:val="24"/>
          <w:szCs w:val="24"/>
        </w:rPr>
        <w:t xml:space="preserve">, </w:t>
      </w:r>
      <w:r w:rsidRPr="00121A2C">
        <w:rPr>
          <w:rFonts w:ascii="Times New Roman" w:hAnsi="Times New Roman"/>
          <w:sz w:val="24"/>
          <w:szCs w:val="24"/>
        </w:rPr>
        <w:t>5. Door ons ongeloof te versterken. Of</w:t>
      </w:r>
      <w:r>
        <w:rPr>
          <w:rFonts w:ascii="Times New Roman" w:hAnsi="Times New Roman"/>
          <w:sz w:val="24"/>
          <w:szCs w:val="24"/>
        </w:rPr>
        <w:t xml:space="preserve">, </w:t>
      </w:r>
      <w:r w:rsidRPr="00121A2C">
        <w:rPr>
          <w:rFonts w:ascii="Times New Roman" w:hAnsi="Times New Roman"/>
          <w:sz w:val="24"/>
          <w:szCs w:val="24"/>
        </w:rPr>
        <w:t>6. Door ons oordeel te overschaduwen met nare duisternis. Of</w:t>
      </w:r>
      <w:r>
        <w:rPr>
          <w:rFonts w:ascii="Times New Roman" w:hAnsi="Times New Roman"/>
          <w:sz w:val="24"/>
          <w:szCs w:val="24"/>
        </w:rPr>
        <w:t xml:space="preserve">, </w:t>
      </w:r>
      <w:r w:rsidRPr="00121A2C">
        <w:rPr>
          <w:rFonts w:ascii="Times New Roman" w:hAnsi="Times New Roman"/>
          <w:sz w:val="24"/>
          <w:szCs w:val="24"/>
        </w:rPr>
        <w:t>7. Door ons nagemaakte voorstellingen van God te geven. Of</w:t>
      </w:r>
      <w:r>
        <w:rPr>
          <w:rFonts w:ascii="Times New Roman" w:hAnsi="Times New Roman"/>
          <w:sz w:val="24"/>
          <w:szCs w:val="24"/>
        </w:rPr>
        <w:t xml:space="preserve">, </w:t>
      </w:r>
      <w:r w:rsidRPr="00121A2C">
        <w:rPr>
          <w:rFonts w:ascii="Times New Roman" w:hAnsi="Times New Roman"/>
          <w:sz w:val="24"/>
          <w:szCs w:val="24"/>
        </w:rPr>
        <w:t>8. Door onze innerlijke bedorvenheden op te wekken en aan het woelen te brengen. Of</w:t>
      </w:r>
      <w:r>
        <w:rPr>
          <w:rFonts w:ascii="Times New Roman" w:hAnsi="Times New Roman"/>
          <w:sz w:val="24"/>
          <w:szCs w:val="24"/>
        </w:rPr>
        <w:t xml:space="preserve">, </w:t>
      </w:r>
      <w:r w:rsidRPr="00121A2C">
        <w:rPr>
          <w:rFonts w:ascii="Times New Roman" w:hAnsi="Times New Roman"/>
          <w:sz w:val="24"/>
          <w:szCs w:val="24"/>
        </w:rPr>
        <w:t>9. Door een menigte akelige godslasteringen in onze harten uit te gieten. Of</w:t>
      </w:r>
      <w:r>
        <w:rPr>
          <w:rFonts w:ascii="Times New Roman" w:hAnsi="Times New Roman"/>
          <w:sz w:val="24"/>
          <w:szCs w:val="24"/>
        </w:rPr>
        <w:t xml:space="preserve">, </w:t>
      </w:r>
      <w:r w:rsidRPr="00121A2C">
        <w:rPr>
          <w:rFonts w:ascii="Times New Roman" w:hAnsi="Times New Roman"/>
          <w:sz w:val="24"/>
          <w:szCs w:val="24"/>
        </w:rPr>
        <w:t xml:space="preserve">10.Door verkeerde </w:t>
      </w:r>
      <w:r>
        <w:rPr>
          <w:rFonts w:ascii="Times New Roman" w:hAnsi="Times New Roman"/>
          <w:sz w:val="24"/>
          <w:szCs w:val="24"/>
        </w:rPr>
        <w:t>uitleg</w:t>
      </w:r>
      <w:r w:rsidRPr="00121A2C">
        <w:rPr>
          <w:rFonts w:ascii="Times New Roman" w:hAnsi="Times New Roman"/>
          <w:sz w:val="24"/>
          <w:szCs w:val="24"/>
        </w:rPr>
        <w:t>en te geven aan de roede en de kastijdende hand van God. Of</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Door er ons mee te bezwaren</w:t>
      </w:r>
      <w:r>
        <w:rPr>
          <w:rFonts w:ascii="Times New Roman" w:hAnsi="Times New Roman"/>
          <w:sz w:val="24"/>
          <w:szCs w:val="24"/>
        </w:rPr>
        <w:t xml:space="preserve">, </w:t>
      </w:r>
      <w:r w:rsidRPr="00121A2C">
        <w:rPr>
          <w:rFonts w:ascii="Times New Roman" w:hAnsi="Times New Roman"/>
          <w:sz w:val="24"/>
          <w:szCs w:val="24"/>
        </w:rPr>
        <w:t>dat onze slechte gedragingen onder de roede en de kastijdende hand van God een teken is</w:t>
      </w:r>
      <w:r>
        <w:rPr>
          <w:rFonts w:ascii="Times New Roman" w:hAnsi="Times New Roman"/>
          <w:sz w:val="24"/>
          <w:szCs w:val="24"/>
        </w:rPr>
        <w:t xml:space="preserve">, </w:t>
      </w:r>
      <w:r w:rsidRPr="00121A2C">
        <w:rPr>
          <w:rFonts w:ascii="Times New Roman" w:hAnsi="Times New Roman"/>
          <w:sz w:val="24"/>
          <w:szCs w:val="24"/>
        </w:rPr>
        <w:t>dat wij inderdaad geen genade hebben</w:t>
      </w:r>
      <w:r>
        <w:rPr>
          <w:rFonts w:ascii="Times New Roman" w:hAnsi="Times New Roman"/>
          <w:sz w:val="24"/>
          <w:szCs w:val="24"/>
        </w:rPr>
        <w:t>, maar</w:t>
      </w:r>
      <w:r w:rsidRPr="00121A2C">
        <w:rPr>
          <w:rFonts w:ascii="Times New Roman" w:hAnsi="Times New Roman"/>
          <w:sz w:val="24"/>
          <w:szCs w:val="24"/>
        </w:rPr>
        <w:t xml:space="preserve"> in één woord verdoemde</w:t>
      </w:r>
      <w:r>
        <w:rPr>
          <w:rFonts w:ascii="Times New Roman" w:hAnsi="Times New Roman"/>
          <w:sz w:val="24"/>
          <w:szCs w:val="24"/>
        </w:rPr>
        <w:t xml:space="preserve">, </w:t>
      </w:r>
      <w:r w:rsidRPr="00121A2C">
        <w:rPr>
          <w:rFonts w:ascii="Times New Roman" w:hAnsi="Times New Roman"/>
          <w:sz w:val="24"/>
          <w:szCs w:val="24"/>
        </w:rPr>
        <w:t xml:space="preserve">buiten de genade geslotene verworpelingen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Door deze dingen</w:t>
      </w:r>
      <w:r>
        <w:rPr>
          <w:rFonts w:ascii="Times New Roman" w:hAnsi="Times New Roman"/>
          <w:sz w:val="24"/>
          <w:szCs w:val="24"/>
        </w:rPr>
        <w:t xml:space="preserve">, </w:t>
      </w:r>
      <w:r w:rsidRPr="00121A2C">
        <w:rPr>
          <w:rFonts w:ascii="Times New Roman" w:hAnsi="Times New Roman"/>
          <w:sz w:val="24"/>
          <w:szCs w:val="24"/>
        </w:rPr>
        <w:t>en andere daaraan gelijk</w:t>
      </w:r>
      <w:r>
        <w:rPr>
          <w:rFonts w:ascii="Times New Roman" w:hAnsi="Times New Roman"/>
          <w:sz w:val="24"/>
          <w:szCs w:val="24"/>
        </w:rPr>
        <w:t xml:space="preserve">, </w:t>
      </w:r>
      <w:r w:rsidRPr="00121A2C">
        <w:rPr>
          <w:rFonts w:ascii="Times New Roman" w:hAnsi="Times New Roman"/>
          <w:sz w:val="24"/>
          <w:szCs w:val="24"/>
        </w:rPr>
        <w:t>brengt Satan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het kind van God niet alleen aan de grenzen</w:t>
      </w:r>
      <w:r>
        <w:rPr>
          <w:rFonts w:ascii="Times New Roman" w:hAnsi="Times New Roman"/>
          <w:sz w:val="24"/>
          <w:szCs w:val="24"/>
        </w:rPr>
        <w:t>, maar</w:t>
      </w:r>
      <w:r w:rsidRPr="00121A2C">
        <w:rPr>
          <w:rFonts w:ascii="Times New Roman" w:hAnsi="Times New Roman"/>
          <w:sz w:val="24"/>
          <w:szCs w:val="24"/>
        </w:rPr>
        <w:t xml:space="preserve"> zelfs tot in het binnenste van de vrees der verdoemenis</w:t>
      </w:r>
      <w:r>
        <w:rPr>
          <w:rFonts w:ascii="Times New Roman" w:hAnsi="Times New Roman"/>
          <w:sz w:val="24"/>
          <w:szCs w:val="24"/>
        </w:rPr>
        <w:t xml:space="preserve">, </w:t>
      </w:r>
      <w:r w:rsidRPr="00121A2C">
        <w:rPr>
          <w:rFonts w:ascii="Times New Roman" w:hAnsi="Times New Roman"/>
          <w:sz w:val="24"/>
          <w:szCs w:val="24"/>
        </w:rPr>
        <w:t>nadat het een zalige getuigenis heeft ontvangen van het eeuwige leven</w:t>
      </w:r>
      <w:r>
        <w:rPr>
          <w:rFonts w:ascii="Times New Roman" w:hAnsi="Times New Roman"/>
          <w:sz w:val="24"/>
          <w:szCs w:val="24"/>
        </w:rPr>
        <w:t xml:space="preserve">, </w:t>
      </w:r>
      <w:r w:rsidRPr="00121A2C">
        <w:rPr>
          <w:rFonts w:ascii="Times New Roman" w:hAnsi="Times New Roman"/>
          <w:sz w:val="24"/>
          <w:szCs w:val="24"/>
        </w:rPr>
        <w:t xml:space="preserve">en dat wel door de Heilige Geest der aanneming.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VOLK VAN GOD MOET ZIJN ROEDE VREZEN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A31281">
        <w:rPr>
          <w:rFonts w:ascii="Times New Roman" w:hAnsi="Times New Roman"/>
          <w:b/>
          <w:sz w:val="24"/>
          <w:szCs w:val="24"/>
        </w:rPr>
        <w:t>Vraag</w:t>
      </w:r>
      <w:r>
        <w:rPr>
          <w:rFonts w:ascii="Times New Roman" w:hAnsi="Times New Roman"/>
          <w:sz w:val="24"/>
          <w:szCs w:val="24"/>
        </w:rPr>
        <w:t>.</w:t>
      </w:r>
      <w:r w:rsidRPr="00121A2C">
        <w:rPr>
          <w:rFonts w:ascii="Times New Roman" w:hAnsi="Times New Roman"/>
          <w:sz w:val="24"/>
          <w:szCs w:val="24"/>
        </w:rPr>
        <w:t xml:space="preserve"> Maar</w:t>
      </w:r>
      <w:r>
        <w:rPr>
          <w:rFonts w:ascii="Times New Roman" w:hAnsi="Times New Roman"/>
          <w:sz w:val="24"/>
          <w:szCs w:val="24"/>
        </w:rPr>
        <w:t xml:space="preserve"> zou u</w:t>
      </w:r>
      <w:r w:rsidRPr="00121A2C">
        <w:rPr>
          <w:rFonts w:ascii="Times New Roman" w:hAnsi="Times New Roman"/>
          <w:sz w:val="24"/>
          <w:szCs w:val="24"/>
        </w:rPr>
        <w:t xml:space="preserve"> niet wensen</w:t>
      </w:r>
      <w:r>
        <w:rPr>
          <w:rFonts w:ascii="Times New Roman" w:hAnsi="Times New Roman"/>
          <w:sz w:val="24"/>
          <w:szCs w:val="24"/>
        </w:rPr>
        <w:t xml:space="preserve">, </w:t>
      </w:r>
      <w:r w:rsidRPr="00121A2C">
        <w:rPr>
          <w:rFonts w:ascii="Times New Roman" w:hAnsi="Times New Roman"/>
          <w:sz w:val="24"/>
          <w:szCs w:val="24"/>
        </w:rPr>
        <w:t>dat het volk Gods met vrees voor Zijn roede is aangedaan</w:t>
      </w:r>
      <w:r>
        <w:rPr>
          <w:rFonts w:ascii="Times New Roman" w:hAnsi="Times New Roman"/>
          <w:sz w:val="24"/>
          <w:szCs w:val="24"/>
        </w:rPr>
        <w:t xml:space="preserve">, </w:t>
      </w:r>
      <w:r w:rsidRPr="00121A2C">
        <w:rPr>
          <w:rFonts w:ascii="Times New Roman" w:hAnsi="Times New Roman"/>
          <w:sz w:val="24"/>
          <w:szCs w:val="24"/>
        </w:rPr>
        <w:t>en bevreesd is voor Zijn oordelen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hoe meer zij daarvoor recht bevreesd zijn</w:t>
      </w:r>
      <w:r>
        <w:rPr>
          <w:rFonts w:ascii="Times New Roman" w:hAnsi="Times New Roman"/>
          <w:sz w:val="24"/>
          <w:szCs w:val="24"/>
        </w:rPr>
        <w:t xml:space="preserve">, </w:t>
      </w:r>
      <w:r w:rsidRPr="00121A2C">
        <w:rPr>
          <w:rFonts w:ascii="Times New Roman" w:hAnsi="Times New Roman"/>
          <w:sz w:val="24"/>
          <w:szCs w:val="24"/>
        </w:rPr>
        <w:t>hoe minder en hoe zeldzamer zij daaronder zullen komen</w:t>
      </w:r>
      <w:r>
        <w:rPr>
          <w:rFonts w:ascii="Times New Roman" w:hAnsi="Times New Roman"/>
          <w:sz w:val="24"/>
          <w:szCs w:val="24"/>
        </w:rPr>
        <w:t xml:space="preserve">, </w:t>
      </w:r>
      <w:r w:rsidRPr="00121A2C">
        <w:rPr>
          <w:rFonts w:ascii="Times New Roman" w:hAnsi="Times New Roman"/>
          <w:sz w:val="24"/>
          <w:szCs w:val="24"/>
        </w:rPr>
        <w:t>want het is gebrek aan vrees</w:t>
      </w:r>
      <w:r>
        <w:rPr>
          <w:rFonts w:ascii="Times New Roman" w:hAnsi="Times New Roman"/>
          <w:sz w:val="24"/>
          <w:szCs w:val="24"/>
        </w:rPr>
        <w:t xml:space="preserve">, </w:t>
      </w:r>
      <w:r w:rsidRPr="00121A2C">
        <w:rPr>
          <w:rFonts w:ascii="Times New Roman" w:hAnsi="Times New Roman"/>
          <w:sz w:val="24"/>
          <w:szCs w:val="24"/>
        </w:rPr>
        <w:t>die ons in de zonde brengt</w:t>
      </w:r>
      <w:r>
        <w:rPr>
          <w:rFonts w:ascii="Times New Roman" w:hAnsi="Times New Roman"/>
          <w:sz w:val="24"/>
          <w:szCs w:val="24"/>
        </w:rPr>
        <w:t xml:space="preserve">, </w:t>
      </w:r>
      <w:r w:rsidRPr="00121A2C">
        <w:rPr>
          <w:rFonts w:ascii="Times New Roman" w:hAnsi="Times New Roman"/>
          <w:sz w:val="24"/>
          <w:szCs w:val="24"/>
        </w:rPr>
        <w:t>en het is de zonde</w:t>
      </w:r>
      <w:r>
        <w:rPr>
          <w:rFonts w:ascii="Times New Roman" w:hAnsi="Times New Roman"/>
          <w:sz w:val="24"/>
          <w:szCs w:val="24"/>
        </w:rPr>
        <w:t xml:space="preserve">, </w:t>
      </w:r>
      <w:r w:rsidRPr="00121A2C">
        <w:rPr>
          <w:rFonts w:ascii="Times New Roman" w:hAnsi="Times New Roman"/>
          <w:sz w:val="24"/>
          <w:szCs w:val="24"/>
        </w:rPr>
        <w:t xml:space="preserve">die ons in deze bezoekingen brengt. </w:t>
      </w:r>
      <w:r>
        <w:rPr>
          <w:rFonts w:ascii="Times New Roman" w:hAnsi="Times New Roman"/>
          <w:sz w:val="24"/>
          <w:szCs w:val="24"/>
        </w:rPr>
        <w:t xml:space="preserve">Maar </w:t>
      </w:r>
      <w:r w:rsidRPr="00121A2C">
        <w:rPr>
          <w:rFonts w:ascii="Times New Roman" w:hAnsi="Times New Roman"/>
          <w:sz w:val="24"/>
          <w:szCs w:val="24"/>
        </w:rPr>
        <w:t>ik</w:t>
      </w:r>
      <w:r>
        <w:rPr>
          <w:rFonts w:ascii="Times New Roman" w:hAnsi="Times New Roman"/>
          <w:sz w:val="24"/>
          <w:szCs w:val="24"/>
        </w:rPr>
        <w:t xml:space="preserve"> zou </w:t>
      </w:r>
      <w:r w:rsidRPr="00121A2C">
        <w:rPr>
          <w:rFonts w:ascii="Times New Roman" w:hAnsi="Times New Roman"/>
          <w:sz w:val="24"/>
          <w:szCs w:val="24"/>
        </w:rPr>
        <w:t>niet wensen</w:t>
      </w:r>
      <w:r>
        <w:rPr>
          <w:rFonts w:ascii="Times New Roman" w:hAnsi="Times New Roman"/>
          <w:sz w:val="24"/>
          <w:szCs w:val="24"/>
        </w:rPr>
        <w:t xml:space="preserve">, </w:t>
      </w:r>
      <w:r w:rsidRPr="00121A2C">
        <w:rPr>
          <w:rFonts w:ascii="Times New Roman" w:hAnsi="Times New Roman"/>
          <w:sz w:val="24"/>
          <w:szCs w:val="24"/>
        </w:rPr>
        <w:t>dat zij vreesden met de vrees der slaven</w:t>
      </w:r>
      <w:r>
        <w:rPr>
          <w:rFonts w:ascii="Times New Roman" w:hAnsi="Times New Roman"/>
          <w:sz w:val="24"/>
          <w:szCs w:val="24"/>
        </w:rPr>
        <w:t xml:space="preserve">, </w:t>
      </w:r>
      <w:r w:rsidRPr="00121A2C">
        <w:rPr>
          <w:rFonts w:ascii="Times New Roman" w:hAnsi="Times New Roman"/>
          <w:sz w:val="24"/>
          <w:szCs w:val="24"/>
        </w:rPr>
        <w:t>want dat zal geen meerdere kracht geven tegen de zonde</w:t>
      </w:r>
      <w:r>
        <w:rPr>
          <w:rFonts w:ascii="Times New Roman" w:hAnsi="Times New Roman"/>
          <w:sz w:val="24"/>
          <w:szCs w:val="24"/>
        </w:rPr>
        <w:t>, maar</w:t>
      </w:r>
      <w:r w:rsidRPr="00121A2C">
        <w:rPr>
          <w:rFonts w:ascii="Times New Roman" w:hAnsi="Times New Roman"/>
          <w:sz w:val="24"/>
          <w:szCs w:val="24"/>
        </w:rPr>
        <w:t xml:space="preserve"> ik</w:t>
      </w:r>
      <w:r>
        <w:rPr>
          <w:rFonts w:ascii="Times New Roman" w:hAnsi="Times New Roman"/>
          <w:sz w:val="24"/>
          <w:szCs w:val="24"/>
        </w:rPr>
        <w:t xml:space="preserve"> zou </w:t>
      </w:r>
      <w:r w:rsidRPr="00121A2C">
        <w:rPr>
          <w:rFonts w:ascii="Times New Roman" w:hAnsi="Times New Roman"/>
          <w:sz w:val="24"/>
          <w:szCs w:val="24"/>
        </w:rPr>
        <w:t>wensen</w:t>
      </w:r>
      <w:r>
        <w:rPr>
          <w:rFonts w:ascii="Times New Roman" w:hAnsi="Times New Roman"/>
          <w:sz w:val="24"/>
          <w:szCs w:val="24"/>
        </w:rPr>
        <w:t xml:space="preserve">, </w:t>
      </w:r>
      <w:r w:rsidRPr="00121A2C">
        <w:rPr>
          <w:rFonts w:ascii="Times New Roman" w:hAnsi="Times New Roman"/>
          <w:sz w:val="24"/>
          <w:szCs w:val="24"/>
        </w:rPr>
        <w:t>dat zij vreesden met de eerbiedige vrees der zonen</w:t>
      </w:r>
      <w:r>
        <w:rPr>
          <w:rFonts w:ascii="Times New Roman" w:hAnsi="Times New Roman"/>
          <w:sz w:val="24"/>
          <w:szCs w:val="24"/>
        </w:rPr>
        <w:t xml:space="preserve">, </w:t>
      </w:r>
      <w:r w:rsidRPr="00121A2C">
        <w:rPr>
          <w:rFonts w:ascii="Times New Roman" w:hAnsi="Times New Roman"/>
          <w:sz w:val="24"/>
          <w:szCs w:val="24"/>
        </w:rPr>
        <w:t>en dat is de weg om af te wijken van het kwaad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7F5591">
        <w:rPr>
          <w:rFonts w:ascii="Times New Roman" w:hAnsi="Times New Roman"/>
          <w:b/>
          <w:sz w:val="24"/>
          <w:szCs w:val="24"/>
        </w:rPr>
        <w:t>Vraag.</w:t>
      </w:r>
      <w:r w:rsidRPr="00121A2C">
        <w:rPr>
          <w:rFonts w:ascii="Times New Roman" w:hAnsi="Times New Roman"/>
          <w:sz w:val="24"/>
          <w:szCs w:val="24"/>
        </w:rPr>
        <w:t xml:space="preserve"> Hoe geschiedt dat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door steeds te geloven</w:t>
      </w:r>
      <w:r>
        <w:rPr>
          <w:rFonts w:ascii="Times New Roman" w:hAnsi="Times New Roman"/>
          <w:sz w:val="24"/>
          <w:szCs w:val="24"/>
        </w:rPr>
        <w:t xml:space="preserve">, </w:t>
      </w:r>
      <w:r w:rsidRPr="00121A2C">
        <w:rPr>
          <w:rFonts w:ascii="Times New Roman" w:hAnsi="Times New Roman"/>
          <w:sz w:val="24"/>
          <w:szCs w:val="24"/>
        </w:rPr>
        <w:t>daar men tevoren de Geest der aanneming heeft ontvangen</w:t>
      </w:r>
      <w:r>
        <w:rPr>
          <w:rFonts w:ascii="Times New Roman" w:hAnsi="Times New Roman"/>
          <w:sz w:val="24"/>
          <w:szCs w:val="24"/>
        </w:rPr>
        <w:t xml:space="preserve">, </w:t>
      </w:r>
      <w:r w:rsidRPr="00121A2C">
        <w:rPr>
          <w:rFonts w:ascii="Times New Roman" w:hAnsi="Times New Roman"/>
          <w:sz w:val="24"/>
          <w:szCs w:val="24"/>
        </w:rPr>
        <w:t>dat Hij onze Vader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te vrezen met de vrees der kinderen</w:t>
      </w:r>
      <w:r>
        <w:rPr>
          <w:rFonts w:ascii="Times New Roman" w:hAnsi="Times New Roman"/>
          <w:sz w:val="24"/>
          <w:szCs w:val="24"/>
        </w:rPr>
        <w:t xml:space="preserve">, </w:t>
      </w:r>
      <w:r w:rsidRPr="00121A2C">
        <w:rPr>
          <w:rFonts w:ascii="Times New Roman" w:hAnsi="Times New Roman"/>
          <w:sz w:val="24"/>
          <w:szCs w:val="24"/>
        </w:rPr>
        <w:t>niet gelijk slaven een tiran vrezen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daarom wensen</w:t>
      </w:r>
      <w:r>
        <w:rPr>
          <w:rFonts w:ascii="Times New Roman" w:hAnsi="Times New Roman"/>
          <w:sz w:val="24"/>
          <w:szCs w:val="24"/>
        </w:rPr>
        <w:t xml:space="preserve">, </w:t>
      </w:r>
      <w:r w:rsidRPr="00121A2C">
        <w:rPr>
          <w:rFonts w:ascii="Times New Roman" w:hAnsi="Times New Roman"/>
          <w:sz w:val="24"/>
          <w:szCs w:val="24"/>
        </w:rPr>
        <w:t>dat zij zagen op Zijn roede</w:t>
      </w:r>
      <w:r>
        <w:rPr>
          <w:rFonts w:ascii="Times New Roman" w:hAnsi="Times New Roman"/>
          <w:sz w:val="24"/>
          <w:szCs w:val="24"/>
        </w:rPr>
        <w:t xml:space="preserve">, </w:t>
      </w:r>
      <w:r w:rsidRPr="00121A2C">
        <w:rPr>
          <w:rFonts w:ascii="Times New Roman" w:hAnsi="Times New Roman"/>
          <w:sz w:val="24"/>
          <w:szCs w:val="24"/>
        </w:rPr>
        <w:t>bestraffingen</w:t>
      </w:r>
      <w:r>
        <w:rPr>
          <w:rFonts w:ascii="Times New Roman" w:hAnsi="Times New Roman"/>
          <w:sz w:val="24"/>
          <w:szCs w:val="24"/>
        </w:rPr>
        <w:t xml:space="preserve">, </w:t>
      </w:r>
      <w:r w:rsidRPr="00121A2C">
        <w:rPr>
          <w:rFonts w:ascii="Times New Roman" w:hAnsi="Times New Roman"/>
          <w:sz w:val="24"/>
          <w:szCs w:val="24"/>
        </w:rPr>
        <w:t>plagen en kastijdingen</w:t>
      </w:r>
      <w:r>
        <w:rPr>
          <w:rFonts w:ascii="Times New Roman" w:hAnsi="Times New Roman"/>
          <w:sz w:val="24"/>
          <w:szCs w:val="24"/>
        </w:rPr>
        <w:t xml:space="preserve">, </w:t>
      </w:r>
      <w:r w:rsidRPr="00121A2C">
        <w:rPr>
          <w:rFonts w:ascii="Times New Roman" w:hAnsi="Times New Roman"/>
          <w:sz w:val="24"/>
          <w:szCs w:val="24"/>
        </w:rPr>
        <w:t>en ook op de toorn waarmee Hij dat alles oplegt</w:t>
      </w:r>
      <w:r>
        <w:rPr>
          <w:rFonts w:ascii="Times New Roman" w:hAnsi="Times New Roman"/>
          <w:sz w:val="24"/>
          <w:szCs w:val="24"/>
        </w:rPr>
        <w:t xml:space="preserve">, </w:t>
      </w:r>
      <w:r w:rsidRPr="00121A2C">
        <w:rPr>
          <w:rFonts w:ascii="Times New Roman" w:hAnsi="Times New Roman"/>
          <w:sz w:val="24"/>
          <w:szCs w:val="24"/>
        </w:rPr>
        <w:t>als slechts de bedelingen van hun Vader. Wanneer dit geloofd wordt</w:t>
      </w:r>
      <w:r>
        <w:rPr>
          <w:rFonts w:ascii="Times New Roman" w:hAnsi="Times New Roman"/>
          <w:sz w:val="24"/>
          <w:szCs w:val="24"/>
        </w:rPr>
        <w:t xml:space="preserve">, </w:t>
      </w:r>
      <w:r w:rsidRPr="00121A2C">
        <w:rPr>
          <w:rFonts w:ascii="Times New Roman" w:hAnsi="Times New Roman"/>
          <w:sz w:val="24"/>
          <w:szCs w:val="24"/>
        </w:rPr>
        <w:t>onderhoudt het</w:t>
      </w:r>
      <w:r>
        <w:rPr>
          <w:rFonts w:ascii="Times New Roman" w:hAnsi="Times New Roman"/>
          <w:sz w:val="24"/>
          <w:szCs w:val="24"/>
        </w:rPr>
        <w:t xml:space="preserve">, </w:t>
      </w:r>
      <w:r w:rsidRPr="00121A2C">
        <w:rPr>
          <w:rFonts w:ascii="Times New Roman" w:hAnsi="Times New Roman"/>
          <w:sz w:val="24"/>
          <w:szCs w:val="24"/>
        </w:rPr>
        <w:t>of helpt ten minste onderhouden</w:t>
      </w:r>
      <w:r>
        <w:rPr>
          <w:rFonts w:ascii="Times New Roman" w:hAnsi="Times New Roman"/>
          <w:sz w:val="24"/>
          <w:szCs w:val="24"/>
        </w:rPr>
        <w:t xml:space="preserve">, </w:t>
      </w:r>
      <w:r w:rsidRPr="00121A2C">
        <w:rPr>
          <w:rFonts w:ascii="Times New Roman" w:hAnsi="Times New Roman"/>
          <w:sz w:val="24"/>
          <w:szCs w:val="24"/>
        </w:rPr>
        <w:t>in het hart een buigen onder de roede als van een zoon. Dit onderhoudt ook in de ziel een belijdenis der zonde als van een zoon</w:t>
      </w:r>
      <w:r>
        <w:rPr>
          <w:rFonts w:ascii="Times New Roman" w:hAnsi="Times New Roman"/>
          <w:sz w:val="24"/>
          <w:szCs w:val="24"/>
        </w:rPr>
        <w:t xml:space="preserve">, </w:t>
      </w:r>
      <w:r w:rsidRPr="00121A2C">
        <w:rPr>
          <w:rFonts w:ascii="Times New Roman" w:hAnsi="Times New Roman"/>
          <w:sz w:val="24"/>
          <w:szCs w:val="24"/>
        </w:rPr>
        <w:t>en een rechtvaardigen van God onder al de bestraffingen</w:t>
      </w:r>
      <w:r>
        <w:rPr>
          <w:rFonts w:ascii="Times New Roman" w:hAnsi="Times New Roman"/>
          <w:sz w:val="24"/>
          <w:szCs w:val="24"/>
        </w:rPr>
        <w:t xml:space="preserve">, </w:t>
      </w:r>
      <w:r w:rsidRPr="00121A2C">
        <w:rPr>
          <w:rFonts w:ascii="Times New Roman" w:hAnsi="Times New Roman"/>
          <w:sz w:val="24"/>
          <w:szCs w:val="24"/>
        </w:rPr>
        <w:t>waarmee Hij onze</w:t>
      </w:r>
      <w:r>
        <w:rPr>
          <w:rFonts w:ascii="Times New Roman" w:hAnsi="Times New Roman"/>
          <w:sz w:val="24"/>
          <w:szCs w:val="24"/>
        </w:rPr>
        <w:t xml:space="preserve"> ziel</w:t>
      </w:r>
      <w:r w:rsidRPr="00121A2C">
        <w:rPr>
          <w:rFonts w:ascii="Times New Roman" w:hAnsi="Times New Roman"/>
          <w:sz w:val="24"/>
          <w:szCs w:val="24"/>
        </w:rPr>
        <w:t xml:space="preserve"> wondt. Dit dringt er ons ook toe om tot Hem te komen</w:t>
      </w:r>
      <w:r>
        <w:rPr>
          <w:rFonts w:ascii="Times New Roman" w:hAnsi="Times New Roman"/>
          <w:sz w:val="24"/>
          <w:szCs w:val="24"/>
        </w:rPr>
        <w:t xml:space="preserve">, </w:t>
      </w:r>
      <w:r w:rsidRPr="00121A2C">
        <w:rPr>
          <w:rFonts w:ascii="Times New Roman" w:hAnsi="Times New Roman"/>
          <w:sz w:val="24"/>
          <w:szCs w:val="24"/>
        </w:rPr>
        <w:t>om aanspraak te maken op en ons vast te houden aan vorige gunstbewijzen</w:t>
      </w:r>
      <w:r>
        <w:rPr>
          <w:rFonts w:ascii="Times New Roman" w:hAnsi="Times New Roman"/>
          <w:sz w:val="24"/>
          <w:szCs w:val="24"/>
        </w:rPr>
        <w:t xml:space="preserve">, </w:t>
      </w:r>
      <w:r w:rsidRPr="00121A2C">
        <w:rPr>
          <w:rFonts w:ascii="Times New Roman" w:hAnsi="Times New Roman"/>
          <w:sz w:val="24"/>
          <w:szCs w:val="24"/>
        </w:rPr>
        <w:t>om meer te verwachten</w:t>
      </w:r>
      <w:r>
        <w:rPr>
          <w:rFonts w:ascii="Times New Roman" w:hAnsi="Times New Roman"/>
          <w:sz w:val="24"/>
          <w:szCs w:val="24"/>
        </w:rPr>
        <w:t xml:space="preserve">, </w:t>
      </w:r>
      <w:r w:rsidRPr="00121A2C">
        <w:rPr>
          <w:rFonts w:ascii="Times New Roman" w:hAnsi="Times New Roman"/>
          <w:sz w:val="24"/>
          <w:szCs w:val="24"/>
        </w:rPr>
        <w:t>en te hopen</w:t>
      </w:r>
      <w:r>
        <w:rPr>
          <w:rFonts w:ascii="Times New Roman" w:hAnsi="Times New Roman"/>
          <w:sz w:val="24"/>
          <w:szCs w:val="24"/>
        </w:rPr>
        <w:t xml:space="preserve">, </w:t>
      </w:r>
      <w:r w:rsidRPr="00121A2C">
        <w:rPr>
          <w:rFonts w:ascii="Times New Roman" w:hAnsi="Times New Roman"/>
          <w:sz w:val="24"/>
          <w:szCs w:val="24"/>
        </w:rPr>
        <w:t>dat al Gods tegenwoordige bedelingen omtrent ons een goed einde zullen hebben. Micha 7:9</w:t>
      </w:r>
      <w:r>
        <w:rPr>
          <w:rFonts w:ascii="Times New Roman" w:hAnsi="Times New Roman"/>
          <w:sz w:val="24"/>
          <w:szCs w:val="24"/>
        </w:rPr>
        <w:t xml:space="preserve">, </w:t>
      </w:r>
      <w:r w:rsidRPr="00121A2C">
        <w:rPr>
          <w:rFonts w:ascii="Times New Roman" w:hAnsi="Times New Roman"/>
          <w:sz w:val="24"/>
          <w:szCs w:val="24"/>
        </w:rPr>
        <w:t>Klaagliederen 1:18</w:t>
      </w:r>
      <w:r>
        <w:rPr>
          <w:rFonts w:ascii="Times New Roman" w:hAnsi="Times New Roman"/>
          <w:sz w:val="24"/>
          <w:szCs w:val="24"/>
        </w:rPr>
        <w:t>, Psalm</w:t>
      </w:r>
      <w:r w:rsidRPr="00121A2C">
        <w:rPr>
          <w:rFonts w:ascii="Times New Roman" w:hAnsi="Times New Roman"/>
          <w:sz w:val="24"/>
          <w:szCs w:val="24"/>
        </w:rPr>
        <w:t xml:space="preserve"> 77:10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Klaagliederen 3:31</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G</w:t>
      </w:r>
      <w:r w:rsidRPr="00121A2C">
        <w:rPr>
          <w:rFonts w:ascii="Times New Roman" w:hAnsi="Times New Roman"/>
          <w:sz w:val="24"/>
          <w:szCs w:val="24"/>
        </w:rPr>
        <w:t>od nu wil</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zo </w:t>
      </w:r>
      <w:r w:rsidRPr="00121A2C">
        <w:rPr>
          <w:rFonts w:ascii="Times New Roman" w:hAnsi="Times New Roman"/>
          <w:sz w:val="24"/>
          <w:szCs w:val="24"/>
        </w:rPr>
        <w:t>Zijn roede zullen vrezen</w:t>
      </w:r>
      <w:r>
        <w:rPr>
          <w:rFonts w:ascii="Times New Roman" w:hAnsi="Times New Roman"/>
          <w:sz w:val="24"/>
          <w:szCs w:val="24"/>
        </w:rPr>
        <w:t xml:space="preserve">, </w:t>
      </w:r>
      <w:r w:rsidRPr="00121A2C">
        <w:rPr>
          <w:rFonts w:ascii="Times New Roman" w:hAnsi="Times New Roman"/>
          <w:sz w:val="24"/>
          <w:szCs w:val="24"/>
        </w:rPr>
        <w:t>omdat Hij besloten is ons daarmee te kastijden</w:t>
      </w:r>
      <w:r>
        <w:rPr>
          <w:rFonts w:ascii="Times New Roman" w:hAnsi="Times New Roman"/>
          <w:sz w:val="24"/>
          <w:szCs w:val="24"/>
        </w:rPr>
        <w:t xml:space="preserve">, indien </w:t>
      </w:r>
      <w:r w:rsidRPr="00121A2C">
        <w:rPr>
          <w:rFonts w:ascii="Times New Roman" w:hAnsi="Times New Roman"/>
          <w:sz w:val="24"/>
          <w:szCs w:val="24"/>
        </w:rPr>
        <w:t>wij tegen Hem zondigen</w:t>
      </w:r>
      <w:r>
        <w:rPr>
          <w:rFonts w:ascii="Times New Roman" w:hAnsi="Times New Roman"/>
          <w:sz w:val="24"/>
          <w:szCs w:val="24"/>
        </w:rPr>
        <w:t xml:space="preserve">, </w:t>
      </w:r>
      <w:r w:rsidRPr="00121A2C">
        <w:rPr>
          <w:rFonts w:ascii="Times New Roman" w:hAnsi="Times New Roman"/>
          <w:sz w:val="24"/>
          <w:szCs w:val="24"/>
        </w:rPr>
        <w:t>gelijk ik alreeds heb aangetoond</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Gods ingewanden zich in Hem omkeerden</w:t>
      </w:r>
      <w:r>
        <w:rPr>
          <w:rFonts w:ascii="Times New Roman" w:hAnsi="Times New Roman"/>
          <w:sz w:val="24"/>
          <w:szCs w:val="24"/>
        </w:rPr>
        <w:t xml:space="preserve">, </w:t>
      </w:r>
      <w:r w:rsidRPr="00121A2C">
        <w:rPr>
          <w:rFonts w:ascii="Times New Roman" w:hAnsi="Times New Roman"/>
          <w:sz w:val="24"/>
          <w:szCs w:val="24"/>
        </w:rPr>
        <w:t>zelfs terwijl Hij Zijn volk Zijn bedreigingen doet horen</w:t>
      </w:r>
      <w:r>
        <w:rPr>
          <w:rFonts w:ascii="Times New Roman" w:hAnsi="Times New Roman"/>
          <w:sz w:val="24"/>
          <w:szCs w:val="24"/>
        </w:rPr>
        <w:t xml:space="preserve">, </w:t>
      </w:r>
      <w:r w:rsidRPr="00121A2C">
        <w:rPr>
          <w:rFonts w:ascii="Times New Roman" w:hAnsi="Times New Roman"/>
          <w:sz w:val="24"/>
          <w:szCs w:val="24"/>
        </w:rPr>
        <w:t>nochtans zo wij zondigen</w:t>
      </w:r>
      <w:r>
        <w:rPr>
          <w:rFonts w:ascii="Times New Roman" w:hAnsi="Times New Roman"/>
          <w:sz w:val="24"/>
          <w:szCs w:val="24"/>
        </w:rPr>
        <w:t xml:space="preserve">, </w:t>
      </w:r>
      <w:r w:rsidRPr="00121A2C">
        <w:rPr>
          <w:rFonts w:ascii="Times New Roman" w:hAnsi="Times New Roman"/>
          <w:sz w:val="24"/>
          <w:szCs w:val="24"/>
        </w:rPr>
        <w:t>zal Hij de roede zo hard aanleggen</w:t>
      </w:r>
      <w:r>
        <w:rPr>
          <w:rFonts w:ascii="Times New Roman" w:hAnsi="Times New Roman"/>
          <w:sz w:val="24"/>
          <w:szCs w:val="24"/>
        </w:rPr>
        <w:t xml:space="preserve">, </w:t>
      </w:r>
      <w:r w:rsidRPr="00121A2C">
        <w:rPr>
          <w:rFonts w:ascii="Times New Roman" w:hAnsi="Times New Roman"/>
          <w:sz w:val="24"/>
          <w:szCs w:val="24"/>
        </w:rPr>
        <w:t xml:space="preserve">dat Hij ons doet uitroepen: </w:t>
      </w:r>
      <w:r>
        <w:rPr>
          <w:rFonts w:ascii="Times New Roman" w:hAnsi="Times New Roman"/>
          <w:sz w:val="24"/>
          <w:szCs w:val="24"/>
        </w:rPr>
        <w:t>"</w:t>
      </w:r>
      <w:r w:rsidRPr="00121A2C">
        <w:rPr>
          <w:rFonts w:ascii="Times New Roman" w:hAnsi="Times New Roman"/>
          <w:sz w:val="24"/>
          <w:szCs w:val="24"/>
        </w:rPr>
        <w:t>O wee nu ons</w:t>
      </w:r>
      <w:r>
        <w:rPr>
          <w:rFonts w:ascii="Times New Roman" w:hAnsi="Times New Roman"/>
          <w:sz w:val="24"/>
          <w:szCs w:val="24"/>
        </w:rPr>
        <w:t xml:space="preserve">, </w:t>
      </w:r>
      <w:r w:rsidRPr="00121A2C">
        <w:rPr>
          <w:rFonts w:ascii="Times New Roman" w:hAnsi="Times New Roman"/>
          <w:sz w:val="24"/>
          <w:szCs w:val="24"/>
        </w:rPr>
        <w:t>dat wij zo gezondigd hebben!</w:t>
      </w:r>
      <w:r>
        <w:rPr>
          <w:rFonts w:ascii="Times New Roman" w:hAnsi="Times New Roman"/>
          <w:sz w:val="24"/>
          <w:szCs w:val="24"/>
        </w:rPr>
        <w:t>"</w:t>
      </w:r>
      <w:r w:rsidRPr="00121A2C">
        <w:rPr>
          <w:rFonts w:ascii="Times New Roman" w:hAnsi="Times New Roman"/>
          <w:sz w:val="24"/>
          <w:szCs w:val="24"/>
        </w:rPr>
        <w:t xml:space="preserve"> Klaagliederen 5:16</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wij moeten bevreesd zijn voor Zijn oordelen</w:t>
      </w:r>
      <w:r>
        <w:rPr>
          <w:rFonts w:ascii="Times New Roman" w:hAnsi="Times New Roman"/>
          <w:sz w:val="24"/>
          <w:szCs w:val="24"/>
        </w:rPr>
        <w:t xml:space="preserve">, maar </w:t>
      </w:r>
      <w:r w:rsidRPr="00121A2C">
        <w:rPr>
          <w:rFonts w:ascii="Times New Roman" w:hAnsi="Times New Roman"/>
          <w:sz w:val="24"/>
          <w:szCs w:val="24"/>
        </w:rPr>
        <w:t>alleen</w:t>
      </w:r>
      <w:r>
        <w:rPr>
          <w:rFonts w:ascii="Times New Roman" w:hAnsi="Times New Roman"/>
          <w:sz w:val="24"/>
          <w:szCs w:val="24"/>
        </w:rPr>
        <w:t xml:space="preserve">, </w:t>
      </w:r>
      <w:r w:rsidRPr="00121A2C">
        <w:rPr>
          <w:rFonts w:ascii="Times New Roman" w:hAnsi="Times New Roman"/>
          <w:sz w:val="24"/>
          <w:szCs w:val="24"/>
        </w:rPr>
        <w:t>gelijk tevoren is aangewezen</w:t>
      </w:r>
      <w:r>
        <w:rPr>
          <w:rFonts w:ascii="Times New Roman" w:hAnsi="Times New Roman"/>
          <w:sz w:val="24"/>
          <w:szCs w:val="24"/>
        </w:rPr>
        <w:t xml:space="preserve">, </w:t>
      </w:r>
      <w:r w:rsidRPr="00121A2C">
        <w:rPr>
          <w:rFonts w:ascii="Times New Roman" w:hAnsi="Times New Roman"/>
          <w:sz w:val="24"/>
          <w:szCs w:val="24"/>
        </w:rPr>
        <w:t>als voor de roede</w:t>
      </w:r>
      <w:r>
        <w:rPr>
          <w:rFonts w:ascii="Times New Roman" w:hAnsi="Times New Roman"/>
          <w:sz w:val="24"/>
          <w:szCs w:val="24"/>
        </w:rPr>
        <w:t xml:space="preserve">, </w:t>
      </w:r>
      <w:r w:rsidRPr="00121A2C">
        <w:rPr>
          <w:rFonts w:ascii="Times New Roman" w:hAnsi="Times New Roman"/>
          <w:sz w:val="24"/>
          <w:szCs w:val="24"/>
        </w:rPr>
        <w:t>de toorn en het oordeel van een Vader. Vijf overwegingen om aan te dringen op kinderlijke vrees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7F5591">
        <w:rPr>
          <w:rFonts w:ascii="Times New Roman" w:hAnsi="Times New Roman"/>
          <w:b/>
          <w:sz w:val="24"/>
          <w:szCs w:val="24"/>
        </w:rPr>
        <w:t>Vraag.</w:t>
      </w:r>
      <w:r w:rsidRPr="00121A2C">
        <w:rPr>
          <w:rFonts w:ascii="Times New Roman" w:hAnsi="Times New Roman"/>
          <w:sz w:val="24"/>
          <w:szCs w:val="24"/>
        </w:rPr>
        <w:t xml:space="preserve"> Maar hebt gij nog enige andere overwegingen om ons te bewegen om God te vrezen met kinderlijke vreze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k zal u in deze plaats vijf geven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Overweeg</w:t>
      </w:r>
      <w:r>
        <w:rPr>
          <w:rFonts w:ascii="Times New Roman" w:hAnsi="Times New Roman"/>
          <w:sz w:val="24"/>
          <w:szCs w:val="24"/>
        </w:rPr>
        <w:t xml:space="preserve">, </w:t>
      </w:r>
      <w:r w:rsidRPr="00121A2C">
        <w:rPr>
          <w:rFonts w:ascii="Times New Roman" w:hAnsi="Times New Roman"/>
          <w:sz w:val="24"/>
          <w:szCs w:val="24"/>
        </w:rPr>
        <w:t>dat God het dienstig oordeelt</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zo </w:t>
      </w:r>
      <w:r w:rsidRPr="00121A2C">
        <w:rPr>
          <w:rFonts w:ascii="Times New Roman" w:hAnsi="Times New Roman"/>
          <w:sz w:val="24"/>
          <w:szCs w:val="24"/>
        </w:rPr>
        <w:t>geschiedt</w:t>
      </w:r>
      <w:r>
        <w:rPr>
          <w:rFonts w:ascii="Times New Roman" w:hAnsi="Times New Roman"/>
          <w:sz w:val="24"/>
          <w:szCs w:val="24"/>
        </w:rPr>
        <w:t xml:space="preserve">, </w:t>
      </w:r>
      <w:r w:rsidRPr="00121A2C">
        <w:rPr>
          <w:rFonts w:ascii="Times New Roman" w:hAnsi="Times New Roman"/>
          <w:sz w:val="24"/>
          <w:szCs w:val="24"/>
        </w:rPr>
        <w:t xml:space="preserve">en Hij is wijzer van hart </w:t>
      </w:r>
      <w:r>
        <w:rPr>
          <w:rFonts w:ascii="Times New Roman" w:hAnsi="Times New Roman"/>
          <w:sz w:val="24"/>
          <w:szCs w:val="24"/>
        </w:rPr>
        <w:t xml:space="preserve">dan u, </w:t>
      </w:r>
      <w:r w:rsidRPr="00121A2C">
        <w:rPr>
          <w:rFonts w:ascii="Times New Roman" w:hAnsi="Times New Roman"/>
          <w:sz w:val="24"/>
          <w:szCs w:val="24"/>
        </w:rPr>
        <w:t>Hij weet het best hoe Zijn volk te beveiligen voor de zonde</w:t>
      </w:r>
      <w:r>
        <w:rPr>
          <w:rFonts w:ascii="Times New Roman" w:hAnsi="Times New Roman"/>
          <w:sz w:val="24"/>
          <w:szCs w:val="24"/>
        </w:rPr>
        <w:t xml:space="preserve">, </w:t>
      </w:r>
      <w:r w:rsidRPr="00121A2C">
        <w:rPr>
          <w:rFonts w:ascii="Times New Roman" w:hAnsi="Times New Roman"/>
          <w:sz w:val="24"/>
          <w:szCs w:val="24"/>
        </w:rPr>
        <w:t>en heeft hun tot dat einde de wet en de geboden gegeven om zo te lezen</w:t>
      </w:r>
      <w:r>
        <w:rPr>
          <w:rFonts w:ascii="Times New Roman" w:hAnsi="Times New Roman"/>
          <w:sz w:val="24"/>
          <w:szCs w:val="24"/>
        </w:rPr>
        <w:t xml:space="preserve">, </w:t>
      </w:r>
      <w:r w:rsidRPr="00121A2C">
        <w:rPr>
          <w:rFonts w:ascii="Times New Roman" w:hAnsi="Times New Roman"/>
          <w:sz w:val="24"/>
          <w:szCs w:val="24"/>
        </w:rPr>
        <w:t>opdat zij mogen leren Hem te vrezen als een Vader. Job 37:24</w:t>
      </w:r>
      <w:r>
        <w:rPr>
          <w:rFonts w:ascii="Times New Roman" w:hAnsi="Times New Roman"/>
          <w:sz w:val="24"/>
          <w:szCs w:val="24"/>
        </w:rPr>
        <w:t xml:space="preserve">, </w:t>
      </w:r>
      <w:r w:rsidRPr="00121A2C">
        <w:rPr>
          <w:rFonts w:ascii="Times New Roman" w:hAnsi="Times New Roman"/>
          <w:sz w:val="24"/>
          <w:szCs w:val="24"/>
        </w:rPr>
        <w:t>Prediker 3:14</w:t>
      </w:r>
      <w:r>
        <w:rPr>
          <w:rFonts w:ascii="Times New Roman" w:hAnsi="Times New Roman"/>
          <w:sz w:val="24"/>
          <w:szCs w:val="24"/>
        </w:rPr>
        <w:t xml:space="preserve">, </w:t>
      </w:r>
      <w:r w:rsidRPr="00121A2C">
        <w:rPr>
          <w:rFonts w:ascii="Times New Roman" w:hAnsi="Times New Roman"/>
          <w:sz w:val="24"/>
          <w:szCs w:val="24"/>
        </w:rPr>
        <w:t>Deuteronomium 17:18</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Overweeg</w:t>
      </w:r>
      <w:r>
        <w:rPr>
          <w:rFonts w:ascii="Times New Roman" w:hAnsi="Times New Roman"/>
          <w:sz w:val="24"/>
          <w:szCs w:val="24"/>
        </w:rPr>
        <w:t xml:space="preserve">, </w:t>
      </w:r>
      <w:r w:rsidRPr="00121A2C">
        <w:rPr>
          <w:rFonts w:ascii="Times New Roman" w:hAnsi="Times New Roman"/>
          <w:sz w:val="24"/>
          <w:szCs w:val="24"/>
        </w:rPr>
        <w:t>dat Hij geweldig is in vermogen</w:t>
      </w:r>
      <w:r>
        <w:rPr>
          <w:rFonts w:ascii="Times New Roman" w:hAnsi="Times New Roman"/>
          <w:sz w:val="24"/>
          <w:szCs w:val="24"/>
        </w:rPr>
        <w:t xml:space="preserve">, </w:t>
      </w:r>
      <w:r w:rsidRPr="00121A2C">
        <w:rPr>
          <w:rFonts w:ascii="Times New Roman" w:hAnsi="Times New Roman"/>
          <w:sz w:val="24"/>
          <w:szCs w:val="24"/>
        </w:rPr>
        <w:t>zo Hij slechts aanraakt met een vaderlijke aanraking</w:t>
      </w:r>
      <w:r>
        <w:rPr>
          <w:rFonts w:ascii="Times New Roman" w:hAnsi="Times New Roman"/>
          <w:sz w:val="24"/>
          <w:szCs w:val="24"/>
        </w:rPr>
        <w:t xml:space="preserve">, </w:t>
      </w:r>
      <w:r w:rsidRPr="00121A2C">
        <w:rPr>
          <w:rFonts w:ascii="Times New Roman" w:hAnsi="Times New Roman"/>
          <w:sz w:val="24"/>
          <w:szCs w:val="24"/>
        </w:rPr>
        <w:t>kan mens noch engel het verdragen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Christus maakt van dat argument gebruik: </w:t>
      </w:r>
      <w:r>
        <w:rPr>
          <w:rFonts w:ascii="Times New Roman" w:hAnsi="Times New Roman"/>
          <w:sz w:val="24"/>
          <w:szCs w:val="24"/>
        </w:rPr>
        <w:t>"</w:t>
      </w:r>
      <w:r w:rsidRPr="00121A2C">
        <w:rPr>
          <w:rFonts w:ascii="Times New Roman" w:hAnsi="Times New Roman"/>
          <w:sz w:val="24"/>
          <w:szCs w:val="24"/>
        </w:rPr>
        <w:t>Vreest Dien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nadat Hij gedood heeft</w:t>
      </w:r>
      <w:r>
        <w:rPr>
          <w:rFonts w:ascii="Times New Roman" w:hAnsi="Times New Roman"/>
          <w:sz w:val="24"/>
          <w:szCs w:val="24"/>
        </w:rPr>
        <w:t xml:space="preserve">, </w:t>
      </w:r>
      <w:r w:rsidRPr="00121A2C">
        <w:rPr>
          <w:rFonts w:ascii="Times New Roman" w:hAnsi="Times New Roman"/>
          <w:sz w:val="24"/>
          <w:szCs w:val="24"/>
        </w:rPr>
        <w:t>ook macht heeft in de hel te werpen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zeg u</w:t>
      </w:r>
      <w:r>
        <w:rPr>
          <w:rFonts w:ascii="Times New Roman" w:hAnsi="Times New Roman"/>
          <w:sz w:val="24"/>
          <w:szCs w:val="24"/>
        </w:rPr>
        <w:t xml:space="preserve">, </w:t>
      </w:r>
      <w:r w:rsidRPr="00121A2C">
        <w:rPr>
          <w:rFonts w:ascii="Times New Roman" w:hAnsi="Times New Roman"/>
          <w:sz w:val="24"/>
          <w:szCs w:val="24"/>
        </w:rPr>
        <w:t>vreest Dien.</w:t>
      </w:r>
      <w:r>
        <w:rPr>
          <w:rFonts w:ascii="Times New Roman" w:hAnsi="Times New Roman"/>
          <w:sz w:val="24"/>
          <w:szCs w:val="24"/>
        </w:rPr>
        <w:t>"</w:t>
      </w:r>
      <w:r w:rsidRPr="00121A2C">
        <w:rPr>
          <w:rFonts w:ascii="Times New Roman" w:hAnsi="Times New Roman"/>
          <w:sz w:val="24"/>
          <w:szCs w:val="24"/>
        </w:rPr>
        <w:t xml:space="preserve"> Lukas 12:4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Overweeg</w:t>
      </w:r>
      <w:r>
        <w:rPr>
          <w:rFonts w:ascii="Times New Roman" w:hAnsi="Times New Roman"/>
          <w:sz w:val="24"/>
          <w:szCs w:val="24"/>
        </w:rPr>
        <w:t xml:space="preserve">, </w:t>
      </w:r>
      <w:r w:rsidRPr="00121A2C">
        <w:rPr>
          <w:rFonts w:ascii="Times New Roman" w:hAnsi="Times New Roman"/>
          <w:sz w:val="24"/>
          <w:szCs w:val="24"/>
        </w:rPr>
        <w:t>dat Hij overal is</w:t>
      </w:r>
      <w:r>
        <w:rPr>
          <w:rFonts w:ascii="Times New Roman" w:hAnsi="Times New Roman"/>
          <w:sz w:val="24"/>
          <w:szCs w:val="24"/>
        </w:rPr>
        <w:t xml:space="preserve">, </w:t>
      </w:r>
      <w:r w:rsidRPr="00121A2C">
        <w:rPr>
          <w:rFonts w:ascii="Times New Roman" w:hAnsi="Times New Roman"/>
          <w:sz w:val="24"/>
          <w:szCs w:val="24"/>
        </w:rPr>
        <w:t>gij kunt niet buiten zijn gezicht of Zijn tegenwoordigheid zijn</w:t>
      </w:r>
      <w:r>
        <w:rPr>
          <w:rFonts w:ascii="Times New Roman" w:hAnsi="Times New Roman"/>
          <w:sz w:val="24"/>
          <w:szCs w:val="24"/>
        </w:rPr>
        <w:t xml:space="preserve">, </w:t>
      </w:r>
      <w:r w:rsidRPr="00121A2C">
        <w:rPr>
          <w:rFonts w:ascii="Times New Roman" w:hAnsi="Times New Roman"/>
          <w:sz w:val="24"/>
          <w:szCs w:val="24"/>
        </w:rPr>
        <w:t xml:space="preserve">noch buiten het bereik van Zijn hand. </w:t>
      </w:r>
      <w:r>
        <w:rPr>
          <w:rFonts w:ascii="Times New Roman" w:hAnsi="Times New Roman"/>
          <w:sz w:val="24"/>
          <w:szCs w:val="24"/>
        </w:rPr>
        <w:t xml:space="preserve">"Zal u </w:t>
      </w:r>
      <w:r w:rsidRPr="00121A2C">
        <w:rPr>
          <w:rFonts w:ascii="Times New Roman" w:hAnsi="Times New Roman"/>
          <w:sz w:val="24"/>
          <w:szCs w:val="24"/>
        </w:rPr>
        <w:t>Mij niet vrezen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Zou zich iemand in verborgene plaatsen kunnen verbergen</w:t>
      </w:r>
      <w:r>
        <w:rPr>
          <w:rFonts w:ascii="Times New Roman" w:hAnsi="Times New Roman"/>
          <w:sz w:val="24"/>
          <w:szCs w:val="24"/>
        </w:rPr>
        <w:t xml:space="preserve">, </w:t>
      </w:r>
      <w:r w:rsidRPr="00121A2C">
        <w:rPr>
          <w:rFonts w:ascii="Times New Roman" w:hAnsi="Times New Roman"/>
          <w:sz w:val="24"/>
          <w:szCs w:val="24"/>
        </w:rPr>
        <w:t>dat Ik hem niet</w:t>
      </w:r>
      <w:r>
        <w:rPr>
          <w:rFonts w:ascii="Times New Roman" w:hAnsi="Times New Roman"/>
          <w:sz w:val="24"/>
          <w:szCs w:val="24"/>
        </w:rPr>
        <w:t xml:space="preserve"> zou </w:t>
      </w:r>
      <w:r w:rsidRPr="00121A2C">
        <w:rPr>
          <w:rFonts w:ascii="Times New Roman" w:hAnsi="Times New Roman"/>
          <w:sz w:val="24"/>
          <w:szCs w:val="24"/>
        </w:rPr>
        <w:t>zien? spreekt de HEERE</w:t>
      </w:r>
      <w:r>
        <w:rPr>
          <w:rFonts w:ascii="Times New Roman" w:hAnsi="Times New Roman"/>
          <w:sz w:val="24"/>
          <w:szCs w:val="24"/>
        </w:rPr>
        <w:t xml:space="preserve">, </w:t>
      </w:r>
      <w:r w:rsidRPr="00121A2C">
        <w:rPr>
          <w:rFonts w:ascii="Times New Roman" w:hAnsi="Times New Roman"/>
          <w:sz w:val="24"/>
          <w:szCs w:val="24"/>
        </w:rPr>
        <w:t>vervul Ik niet de hemel en de aarde</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w:t>
      </w:r>
      <w:r w:rsidRPr="00121A2C">
        <w:rPr>
          <w:rFonts w:ascii="Times New Roman" w:hAnsi="Times New Roman"/>
          <w:sz w:val="24"/>
          <w:szCs w:val="24"/>
        </w:rPr>
        <w:t xml:space="preserve"> Jeremia 5:22</w:t>
      </w:r>
      <w:r>
        <w:rPr>
          <w:rFonts w:ascii="Times New Roman" w:hAnsi="Times New Roman"/>
          <w:sz w:val="24"/>
          <w:szCs w:val="24"/>
        </w:rPr>
        <w:t xml:space="preserve">, </w:t>
      </w:r>
      <w:r w:rsidRPr="00121A2C">
        <w:rPr>
          <w:rFonts w:ascii="Times New Roman" w:hAnsi="Times New Roman"/>
          <w:sz w:val="24"/>
          <w:szCs w:val="24"/>
        </w:rPr>
        <w:t>23:24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Overweeg</w:t>
      </w:r>
      <w:r>
        <w:rPr>
          <w:rFonts w:ascii="Times New Roman" w:hAnsi="Times New Roman"/>
          <w:sz w:val="24"/>
          <w:szCs w:val="24"/>
        </w:rPr>
        <w:t xml:space="preserve">, </w:t>
      </w:r>
      <w:r w:rsidRPr="00121A2C">
        <w:rPr>
          <w:rFonts w:ascii="Times New Roman" w:hAnsi="Times New Roman"/>
          <w:sz w:val="24"/>
          <w:szCs w:val="24"/>
        </w:rPr>
        <w:t>dat Hij heilig is</w:t>
      </w:r>
      <w:r>
        <w:rPr>
          <w:rFonts w:ascii="Times New Roman" w:hAnsi="Times New Roman"/>
          <w:sz w:val="24"/>
          <w:szCs w:val="24"/>
        </w:rPr>
        <w:t xml:space="preserve">, </w:t>
      </w:r>
      <w:r w:rsidRPr="00121A2C">
        <w:rPr>
          <w:rFonts w:ascii="Times New Roman" w:hAnsi="Times New Roman"/>
          <w:sz w:val="24"/>
          <w:szCs w:val="24"/>
        </w:rPr>
        <w:t>en niet met welgevallen op de zonden van Zijn volk kan neer zien. Daarom</w:t>
      </w:r>
      <w:r>
        <w:rPr>
          <w:rFonts w:ascii="Times New Roman" w:hAnsi="Times New Roman"/>
          <w:sz w:val="24"/>
          <w:szCs w:val="24"/>
        </w:rPr>
        <w:t xml:space="preserve">, </w:t>
      </w:r>
      <w:r w:rsidRPr="00121A2C">
        <w:rPr>
          <w:rFonts w:ascii="Times New Roman" w:hAnsi="Times New Roman"/>
          <w:sz w:val="24"/>
          <w:szCs w:val="24"/>
        </w:rPr>
        <w:t>zegt Petrus</w:t>
      </w:r>
      <w:r>
        <w:rPr>
          <w:rFonts w:ascii="Times New Roman" w:hAnsi="Times New Roman"/>
          <w:sz w:val="24"/>
          <w:szCs w:val="24"/>
        </w:rPr>
        <w:t>, "</w:t>
      </w:r>
      <w:r w:rsidRPr="00121A2C">
        <w:rPr>
          <w:rFonts w:ascii="Times New Roman" w:hAnsi="Times New Roman"/>
          <w:sz w:val="24"/>
          <w:szCs w:val="24"/>
        </w:rPr>
        <w:t>als gehoorzame kinderen</w:t>
      </w:r>
      <w:r>
        <w:rPr>
          <w:rFonts w:ascii="Times New Roman" w:hAnsi="Times New Roman"/>
          <w:sz w:val="24"/>
          <w:szCs w:val="24"/>
        </w:rPr>
        <w:t xml:space="preserve">, </w:t>
      </w:r>
      <w:r w:rsidRPr="00121A2C">
        <w:rPr>
          <w:rFonts w:ascii="Times New Roman" w:hAnsi="Times New Roman"/>
          <w:sz w:val="24"/>
          <w:szCs w:val="24"/>
        </w:rPr>
        <w:t>wordt niet gelijkvormig aan de begeerlijkheden</w:t>
      </w:r>
      <w:r>
        <w:rPr>
          <w:rFonts w:ascii="Times New Roman" w:hAnsi="Times New Roman"/>
          <w:sz w:val="24"/>
          <w:szCs w:val="24"/>
        </w:rPr>
        <w:t xml:space="preserve">, </w:t>
      </w:r>
      <w:r w:rsidRPr="00121A2C">
        <w:rPr>
          <w:rFonts w:ascii="Times New Roman" w:hAnsi="Times New Roman"/>
          <w:sz w:val="24"/>
          <w:szCs w:val="24"/>
        </w:rPr>
        <w:t>die tevoren in uw onwetendheid waren</w:t>
      </w:r>
      <w:r>
        <w:rPr>
          <w:rFonts w:ascii="Times New Roman" w:hAnsi="Times New Roman"/>
          <w:sz w:val="24"/>
          <w:szCs w:val="24"/>
        </w:rPr>
        <w:t>, maar</w:t>
      </w:r>
      <w:r w:rsidRPr="00121A2C">
        <w:rPr>
          <w:rFonts w:ascii="Times New Roman" w:hAnsi="Times New Roman"/>
          <w:sz w:val="24"/>
          <w:szCs w:val="24"/>
        </w:rPr>
        <w:t xml:space="preserve"> gelijk Hij</w:t>
      </w:r>
      <w:r>
        <w:rPr>
          <w:rFonts w:ascii="Times New Roman" w:hAnsi="Times New Roman"/>
          <w:sz w:val="24"/>
          <w:szCs w:val="24"/>
        </w:rPr>
        <w:t xml:space="preserve">, </w:t>
      </w:r>
      <w:r w:rsidRPr="00121A2C">
        <w:rPr>
          <w:rFonts w:ascii="Times New Roman" w:hAnsi="Times New Roman"/>
          <w:sz w:val="24"/>
          <w:szCs w:val="24"/>
        </w:rPr>
        <w:t>die u geroepen heeft</w:t>
      </w:r>
      <w:r>
        <w:rPr>
          <w:rFonts w:ascii="Times New Roman" w:hAnsi="Times New Roman"/>
          <w:sz w:val="24"/>
          <w:szCs w:val="24"/>
        </w:rPr>
        <w:t xml:space="preserve">, </w:t>
      </w:r>
      <w:r w:rsidRPr="00121A2C">
        <w:rPr>
          <w:rFonts w:ascii="Times New Roman" w:hAnsi="Times New Roman"/>
          <w:sz w:val="24"/>
          <w:szCs w:val="24"/>
        </w:rPr>
        <w:t>heilig is</w:t>
      </w:r>
      <w:r>
        <w:rPr>
          <w:rFonts w:ascii="Times New Roman" w:hAnsi="Times New Roman"/>
          <w:sz w:val="24"/>
          <w:szCs w:val="24"/>
        </w:rPr>
        <w:t xml:space="preserve">, </w:t>
      </w:r>
      <w:r w:rsidRPr="00121A2C">
        <w:rPr>
          <w:rFonts w:ascii="Times New Roman" w:hAnsi="Times New Roman"/>
          <w:sz w:val="24"/>
          <w:szCs w:val="24"/>
        </w:rPr>
        <w:t>zo wordt ook gijzelf heilig in al uw wandel</w:t>
      </w:r>
      <w:r>
        <w:rPr>
          <w:rFonts w:ascii="Times New Roman" w:hAnsi="Times New Roman"/>
          <w:sz w:val="24"/>
          <w:szCs w:val="24"/>
        </w:rPr>
        <w:t xml:space="preserve">, </w:t>
      </w:r>
      <w:r w:rsidRPr="00121A2C">
        <w:rPr>
          <w:rFonts w:ascii="Times New Roman" w:hAnsi="Times New Roman"/>
          <w:sz w:val="24"/>
          <w:szCs w:val="24"/>
        </w:rPr>
        <w:t>daarom dat er geschreven is: Zijt heilig</w:t>
      </w:r>
      <w:r>
        <w:rPr>
          <w:rFonts w:ascii="Times New Roman" w:hAnsi="Times New Roman"/>
          <w:sz w:val="24"/>
          <w:szCs w:val="24"/>
        </w:rPr>
        <w:t xml:space="preserve">, </w:t>
      </w:r>
      <w:r w:rsidRPr="00121A2C">
        <w:rPr>
          <w:rFonts w:ascii="Times New Roman" w:hAnsi="Times New Roman"/>
          <w:sz w:val="24"/>
          <w:szCs w:val="24"/>
        </w:rPr>
        <w:t>want Ik ben heilig</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u </w:t>
      </w:r>
      <w:r w:rsidRPr="00121A2C">
        <w:rPr>
          <w:rFonts w:ascii="Times New Roman" w:hAnsi="Times New Roman"/>
          <w:sz w:val="24"/>
          <w:szCs w:val="24"/>
        </w:rPr>
        <w:t>tot een Vader aanroept Degene</w:t>
      </w:r>
      <w:r>
        <w:rPr>
          <w:rFonts w:ascii="Times New Roman" w:hAnsi="Times New Roman"/>
          <w:sz w:val="24"/>
          <w:szCs w:val="24"/>
        </w:rPr>
        <w:t xml:space="preserve">, </w:t>
      </w:r>
      <w:r w:rsidRPr="00121A2C">
        <w:rPr>
          <w:rFonts w:ascii="Times New Roman" w:hAnsi="Times New Roman"/>
          <w:sz w:val="24"/>
          <w:szCs w:val="24"/>
        </w:rPr>
        <w:t>die zonder aanneming des persoons oordeelt naar een ieders werk</w:t>
      </w:r>
      <w:r>
        <w:rPr>
          <w:rFonts w:ascii="Times New Roman" w:hAnsi="Times New Roman"/>
          <w:sz w:val="24"/>
          <w:szCs w:val="24"/>
        </w:rPr>
        <w:t xml:space="preserve">, </w:t>
      </w:r>
      <w:r w:rsidRPr="00121A2C">
        <w:rPr>
          <w:rFonts w:ascii="Times New Roman" w:hAnsi="Times New Roman"/>
          <w:sz w:val="24"/>
          <w:szCs w:val="24"/>
        </w:rPr>
        <w:t>zo wandelt in vrees de tijd van uw inwoning.</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 Overweeg</w:t>
      </w:r>
      <w:r>
        <w:rPr>
          <w:rFonts w:ascii="Times New Roman" w:hAnsi="Times New Roman"/>
          <w:sz w:val="24"/>
          <w:szCs w:val="24"/>
        </w:rPr>
        <w:t xml:space="preserve">, </w:t>
      </w:r>
      <w:r w:rsidRPr="00121A2C">
        <w:rPr>
          <w:rFonts w:ascii="Times New Roman" w:hAnsi="Times New Roman"/>
          <w:sz w:val="24"/>
          <w:szCs w:val="24"/>
        </w:rPr>
        <w:t>dat Hij goed is</w:t>
      </w:r>
      <w:r>
        <w:rPr>
          <w:rFonts w:ascii="Times New Roman" w:hAnsi="Times New Roman"/>
          <w:sz w:val="24"/>
          <w:szCs w:val="24"/>
        </w:rPr>
        <w:t xml:space="preserve">, </w:t>
      </w:r>
      <w:r w:rsidRPr="00121A2C">
        <w:rPr>
          <w:rFonts w:ascii="Times New Roman" w:hAnsi="Times New Roman"/>
          <w:sz w:val="24"/>
          <w:szCs w:val="24"/>
        </w:rPr>
        <w:t>en goed voor u geweest is</w:t>
      </w:r>
      <w:r>
        <w:rPr>
          <w:rFonts w:ascii="Times New Roman" w:hAnsi="Times New Roman"/>
          <w:sz w:val="24"/>
          <w:szCs w:val="24"/>
        </w:rPr>
        <w:t xml:space="preserve">, </w:t>
      </w:r>
      <w:r w:rsidRPr="00121A2C">
        <w:rPr>
          <w:rFonts w:ascii="Times New Roman" w:hAnsi="Times New Roman"/>
          <w:sz w:val="24"/>
          <w:szCs w:val="24"/>
        </w:rPr>
        <w:t>goed</w:t>
      </w:r>
      <w:r>
        <w:rPr>
          <w:rFonts w:ascii="Times New Roman" w:hAnsi="Times New Roman"/>
          <w:sz w:val="24"/>
          <w:szCs w:val="24"/>
        </w:rPr>
        <w:t xml:space="preserve">, </w:t>
      </w:r>
      <w:r w:rsidRPr="00121A2C">
        <w:rPr>
          <w:rFonts w:ascii="Times New Roman" w:hAnsi="Times New Roman"/>
          <w:sz w:val="24"/>
          <w:szCs w:val="24"/>
        </w:rPr>
        <w:t xml:space="preserve">in dat Hij u tussen </w:t>
      </w:r>
      <w:r>
        <w:rPr>
          <w:rFonts w:ascii="Times New Roman" w:hAnsi="Times New Roman"/>
          <w:sz w:val="24"/>
          <w:szCs w:val="24"/>
        </w:rPr>
        <w:t>andere</w:t>
      </w:r>
      <w:r w:rsidRPr="00121A2C">
        <w:rPr>
          <w:rFonts w:ascii="Times New Roman" w:hAnsi="Times New Roman"/>
          <w:sz w:val="24"/>
          <w:szCs w:val="24"/>
        </w:rPr>
        <w:t xml:space="preserve"> heeft uitverkoren</w:t>
      </w:r>
      <w:r>
        <w:rPr>
          <w:rFonts w:ascii="Times New Roman" w:hAnsi="Times New Roman"/>
          <w:sz w:val="24"/>
          <w:szCs w:val="24"/>
        </w:rPr>
        <w:t xml:space="preserve">, </w:t>
      </w:r>
      <w:r w:rsidRPr="00121A2C">
        <w:rPr>
          <w:rFonts w:ascii="Times New Roman" w:hAnsi="Times New Roman"/>
          <w:sz w:val="24"/>
          <w:szCs w:val="24"/>
        </w:rPr>
        <w:t>en u heeft gered van hun dood en hun hel</w:t>
      </w:r>
      <w:r>
        <w:rPr>
          <w:rFonts w:ascii="Times New Roman" w:hAnsi="Times New Roman"/>
          <w:sz w:val="24"/>
          <w:szCs w:val="24"/>
        </w:rPr>
        <w:t>, hoewel</w:t>
      </w:r>
      <w:r w:rsidRPr="00121A2C">
        <w:rPr>
          <w:rFonts w:ascii="Times New Roman" w:hAnsi="Times New Roman"/>
          <w:sz w:val="24"/>
          <w:szCs w:val="24"/>
        </w:rPr>
        <w:t xml:space="preserve"> gij misschien erger waart in uw leven dan zij</w:t>
      </w:r>
      <w:r>
        <w:rPr>
          <w:rFonts w:ascii="Times New Roman" w:hAnsi="Times New Roman"/>
          <w:sz w:val="24"/>
          <w:szCs w:val="24"/>
        </w:rPr>
        <w:t xml:space="preserve">, </w:t>
      </w:r>
      <w:r w:rsidRPr="00121A2C">
        <w:rPr>
          <w:rFonts w:ascii="Times New Roman" w:hAnsi="Times New Roman"/>
          <w:sz w:val="24"/>
          <w:szCs w:val="24"/>
        </w:rPr>
        <w:t>die Hij liet liggen</w:t>
      </w:r>
      <w:r>
        <w:rPr>
          <w:rFonts w:ascii="Times New Roman" w:hAnsi="Times New Roman"/>
          <w:sz w:val="24"/>
          <w:szCs w:val="24"/>
        </w:rPr>
        <w:t xml:space="preserve">, </w:t>
      </w:r>
      <w:r w:rsidRPr="00121A2C">
        <w:rPr>
          <w:rFonts w:ascii="Times New Roman" w:hAnsi="Times New Roman"/>
          <w:sz w:val="24"/>
          <w:szCs w:val="24"/>
        </w:rPr>
        <w:t xml:space="preserve">toen Hij u aangreep. O dit moet uw hart dringen om de Heere te vrezen al de dagen uws levens. </w:t>
      </w:r>
      <w:r>
        <w:rPr>
          <w:rFonts w:ascii="Times New Roman" w:hAnsi="Times New Roman"/>
          <w:sz w:val="24"/>
          <w:szCs w:val="24"/>
        </w:rPr>
        <w:t>"</w:t>
      </w:r>
      <w:r w:rsidRPr="00121A2C">
        <w:rPr>
          <w:rFonts w:ascii="Times New Roman" w:hAnsi="Times New Roman"/>
          <w:sz w:val="24"/>
          <w:szCs w:val="24"/>
        </w:rPr>
        <w:t>En zij zullen vrezende komen tot de HEERE en tot Zijn goedheid</w:t>
      </w:r>
      <w:r>
        <w:rPr>
          <w:rFonts w:ascii="Times New Roman" w:hAnsi="Times New Roman"/>
          <w:sz w:val="24"/>
          <w:szCs w:val="24"/>
        </w:rPr>
        <w:t xml:space="preserve">, </w:t>
      </w:r>
      <w:r w:rsidRPr="00121A2C">
        <w:rPr>
          <w:rFonts w:ascii="Times New Roman" w:hAnsi="Times New Roman"/>
          <w:sz w:val="24"/>
          <w:szCs w:val="24"/>
        </w:rPr>
        <w:t>in het laatste der dagen.</w:t>
      </w:r>
      <w:r>
        <w:rPr>
          <w:rFonts w:ascii="Times New Roman" w:hAnsi="Times New Roman"/>
          <w:sz w:val="24"/>
          <w:szCs w:val="24"/>
        </w:rPr>
        <w:t>"</w:t>
      </w:r>
      <w:r w:rsidRPr="00121A2C">
        <w:rPr>
          <w:rFonts w:ascii="Times New Roman" w:hAnsi="Times New Roman"/>
          <w:sz w:val="24"/>
          <w:szCs w:val="24"/>
        </w:rPr>
        <w:t xml:space="preserve"> Hosea 3:5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nu heb ik voor het tegenwoordige die vrees afgehandeld</w:t>
      </w:r>
      <w:r>
        <w:rPr>
          <w:rFonts w:ascii="Times New Roman" w:hAnsi="Times New Roman"/>
          <w:sz w:val="24"/>
          <w:szCs w:val="24"/>
        </w:rPr>
        <w:t xml:space="preserve">, </w:t>
      </w:r>
      <w:r w:rsidRPr="00121A2C">
        <w:rPr>
          <w:rFonts w:ascii="Times New Roman" w:hAnsi="Times New Roman"/>
          <w:sz w:val="24"/>
          <w:szCs w:val="24"/>
        </w:rPr>
        <w:t>ik bedoel wat aangaat haar eerste werkingen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om mij in de vrees der verdoemenis te brengen</w:t>
      </w:r>
      <w:r>
        <w:rPr>
          <w:rFonts w:ascii="Times New Roman" w:hAnsi="Times New Roman"/>
          <w:sz w:val="24"/>
          <w:szCs w:val="24"/>
        </w:rPr>
        <w:t xml:space="preserve">, </w:t>
      </w:r>
      <w:r w:rsidRPr="00121A2C">
        <w:rPr>
          <w:rFonts w:ascii="Times New Roman" w:hAnsi="Times New Roman"/>
          <w:sz w:val="24"/>
          <w:szCs w:val="24"/>
        </w:rPr>
        <w:t xml:space="preserve">en zal in de volgende plaats gaan handelen.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br w:type="page"/>
      </w:r>
      <w:r w:rsidRPr="00121A2C">
        <w:rPr>
          <w:rFonts w:ascii="Times New Roman" w:hAnsi="Times New Roman"/>
          <w:sz w:val="24"/>
          <w:szCs w:val="24"/>
        </w:rPr>
        <w:t>OVER DE GENADEGAVE DER VREES</w:t>
      </w:r>
      <w:r>
        <w:rPr>
          <w:rFonts w:ascii="Times New Roman" w:hAnsi="Times New Roman"/>
          <w:sz w:val="24"/>
          <w:szCs w:val="24"/>
        </w:rPr>
        <w:t xml:space="preserve">, </w:t>
      </w:r>
      <w:r w:rsidRPr="00121A2C">
        <w:rPr>
          <w:rFonts w:ascii="Times New Roman" w:hAnsi="Times New Roman"/>
          <w:sz w:val="24"/>
          <w:szCs w:val="24"/>
        </w:rPr>
        <w:t>WELKE MEER ONMIDDELLIJK BEDOELD WORDT IN DE TEKST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nu over deze vrees spreken</w:t>
      </w:r>
      <w:r>
        <w:rPr>
          <w:rFonts w:ascii="Times New Roman" w:hAnsi="Times New Roman"/>
          <w:sz w:val="24"/>
          <w:szCs w:val="24"/>
        </w:rPr>
        <w:t xml:space="preserve">, </w:t>
      </w:r>
      <w:r w:rsidRPr="00121A2C">
        <w:rPr>
          <w:rFonts w:ascii="Times New Roman" w:hAnsi="Times New Roman"/>
          <w:sz w:val="24"/>
          <w:szCs w:val="24"/>
        </w:rPr>
        <w:t xml:space="preserve">welke ik een blijvende </w:t>
      </w:r>
      <w:r>
        <w:rPr>
          <w:rFonts w:ascii="Times New Roman" w:hAnsi="Times New Roman"/>
          <w:sz w:val="24"/>
          <w:szCs w:val="24"/>
        </w:rPr>
        <w:t>Goddelijk</w:t>
      </w:r>
      <w:r w:rsidRPr="00121A2C">
        <w:rPr>
          <w:rFonts w:ascii="Times New Roman" w:hAnsi="Times New Roman"/>
          <w:sz w:val="24"/>
          <w:szCs w:val="24"/>
        </w:rPr>
        <w:t>e vrees noem</w:t>
      </w:r>
      <w:r>
        <w:rPr>
          <w:rFonts w:ascii="Times New Roman" w:hAnsi="Times New Roman"/>
          <w:sz w:val="24"/>
          <w:szCs w:val="24"/>
        </w:rPr>
        <w:t xml:space="preserve">, </w:t>
      </w:r>
      <w:r w:rsidRPr="00121A2C">
        <w:rPr>
          <w:rFonts w:ascii="Times New Roman" w:hAnsi="Times New Roman"/>
          <w:sz w:val="24"/>
          <w:szCs w:val="24"/>
        </w:rPr>
        <w:t>eerst</w:t>
      </w:r>
      <w:r>
        <w:rPr>
          <w:rFonts w:ascii="Times New Roman" w:hAnsi="Times New Roman"/>
          <w:sz w:val="24"/>
          <w:szCs w:val="24"/>
        </w:rPr>
        <w:t xml:space="preserve">, </w:t>
      </w:r>
      <w:r w:rsidRPr="00121A2C">
        <w:rPr>
          <w:rFonts w:ascii="Times New Roman" w:hAnsi="Times New Roman"/>
          <w:sz w:val="24"/>
          <w:szCs w:val="24"/>
        </w:rPr>
        <w:t>bij wijze van verklaring</w:t>
      </w:r>
      <w:r>
        <w:rPr>
          <w:rFonts w:ascii="Times New Roman" w:hAnsi="Times New Roman"/>
          <w:sz w:val="24"/>
          <w:szCs w:val="24"/>
        </w:rPr>
        <w:t xml:space="preserve">, </w:t>
      </w:r>
      <w:r w:rsidRPr="00121A2C">
        <w:rPr>
          <w:rFonts w:ascii="Times New Roman" w:hAnsi="Times New Roman"/>
          <w:sz w:val="24"/>
          <w:szCs w:val="24"/>
        </w:rPr>
        <w:t>waarbij ik zal aantonen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7F5591">
      <w:pPr>
        <w:spacing w:after="0"/>
        <w:ind w:left="284"/>
        <w:jc w:val="both"/>
        <w:rPr>
          <w:rFonts w:ascii="Times New Roman" w:hAnsi="Times New Roman"/>
          <w:sz w:val="24"/>
          <w:szCs w:val="24"/>
        </w:rPr>
      </w:pPr>
      <w:r w:rsidRPr="00121A2C">
        <w:rPr>
          <w:rFonts w:ascii="Times New Roman" w:hAnsi="Times New Roman"/>
          <w:sz w:val="24"/>
          <w:szCs w:val="24"/>
        </w:rPr>
        <w:t>Ten eerste. Hoe zij in de Schrift beschreven wordt</w:t>
      </w:r>
      <w:r>
        <w:rPr>
          <w:rFonts w:ascii="Times New Roman" w:hAnsi="Times New Roman"/>
          <w:sz w:val="24"/>
          <w:szCs w:val="24"/>
        </w:rPr>
        <w:t xml:space="preserve">. </w:t>
      </w:r>
    </w:p>
    <w:p w:rsidR="00E50744" w:rsidRDefault="00E50744" w:rsidP="007F5591">
      <w:pPr>
        <w:spacing w:after="0"/>
        <w:ind w:left="284"/>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zal ik u aantonen waar deze vrees uit voortvloeit</w:t>
      </w:r>
      <w:r>
        <w:rPr>
          <w:rFonts w:ascii="Times New Roman" w:hAnsi="Times New Roman"/>
          <w:sz w:val="24"/>
          <w:szCs w:val="24"/>
        </w:rPr>
        <w:t>. E</w:t>
      </w:r>
      <w:r w:rsidRPr="00121A2C">
        <w:rPr>
          <w:rFonts w:ascii="Times New Roman" w:hAnsi="Times New Roman"/>
          <w:sz w:val="24"/>
          <w:szCs w:val="24"/>
        </w:rPr>
        <w:t>n dan zal ik u</w:t>
      </w:r>
      <w:r>
        <w:rPr>
          <w:rFonts w:ascii="Times New Roman" w:hAnsi="Times New Roman"/>
          <w:sz w:val="24"/>
          <w:szCs w:val="24"/>
        </w:rPr>
        <w:t xml:space="preserve">, </w:t>
      </w:r>
    </w:p>
    <w:p w:rsidR="00E50744" w:rsidRDefault="00E50744" w:rsidP="007F5591">
      <w:pPr>
        <w:spacing w:after="0"/>
        <w:ind w:left="284"/>
        <w:jc w:val="both"/>
        <w:rPr>
          <w:rFonts w:ascii="Times New Roman" w:hAnsi="Times New Roman"/>
          <w:sz w:val="24"/>
          <w:szCs w:val="24"/>
        </w:rPr>
      </w:pPr>
      <w:r w:rsidRPr="00121A2C">
        <w:rPr>
          <w:rFonts w:ascii="Times New Roman" w:hAnsi="Times New Roman"/>
          <w:sz w:val="24"/>
          <w:szCs w:val="24"/>
        </w:rPr>
        <w:t>Ten derde</w:t>
      </w:r>
      <w:r>
        <w:rPr>
          <w:rFonts w:ascii="Times New Roman" w:hAnsi="Times New Roman"/>
          <w:sz w:val="24"/>
          <w:szCs w:val="24"/>
        </w:rPr>
        <w:t xml:space="preserve">, </w:t>
      </w:r>
      <w:r w:rsidRPr="00121A2C">
        <w:rPr>
          <w:rFonts w:ascii="Times New Roman" w:hAnsi="Times New Roman"/>
          <w:sz w:val="24"/>
          <w:szCs w:val="24"/>
        </w:rPr>
        <w:t>ook aantonen wat uit haar voortvloeit. Hoe deze vrees beschreven wordt door de Schrift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w:t>
      </w:r>
      <w:r w:rsidRPr="007F5591">
        <w:rPr>
          <w:rFonts w:ascii="Times New Roman" w:hAnsi="Times New Roman"/>
          <w:b/>
          <w:i/>
          <w:sz w:val="24"/>
          <w:szCs w:val="24"/>
        </w:rPr>
        <w:t>Wat aangaat het eerste dezer, te weten, hoe door de Schrift deze vrees beschreven wordt, en dat,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7F5591">
      <w:pPr>
        <w:spacing w:after="0"/>
        <w:ind w:left="708"/>
        <w:jc w:val="both"/>
        <w:rPr>
          <w:rFonts w:ascii="Times New Roman" w:hAnsi="Times New Roman"/>
          <w:sz w:val="24"/>
          <w:szCs w:val="24"/>
        </w:rPr>
      </w:pPr>
      <w:r w:rsidRPr="00121A2C">
        <w:rPr>
          <w:rFonts w:ascii="Times New Roman" w:hAnsi="Times New Roman"/>
          <w:sz w:val="24"/>
          <w:szCs w:val="24"/>
        </w:rPr>
        <w:t>Ten eerste. Meer algemeen</w:t>
      </w:r>
      <w:r>
        <w:rPr>
          <w:rFonts w:ascii="Times New Roman" w:hAnsi="Times New Roman"/>
          <w:sz w:val="24"/>
          <w:szCs w:val="24"/>
        </w:rPr>
        <w:t xml:space="preserve">. </w:t>
      </w:r>
    </w:p>
    <w:p w:rsidR="00E50744" w:rsidRDefault="00E50744" w:rsidP="007F5591">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Meer bijzonder</w:t>
      </w:r>
      <w:r>
        <w:rPr>
          <w:rFonts w:ascii="Times New Roman" w:hAnsi="Times New Roman"/>
          <w:sz w:val="24"/>
          <w:szCs w:val="24"/>
        </w:rPr>
        <w:t xml:space="preserve">. </w:t>
      </w:r>
    </w:p>
    <w:p w:rsidR="00E50744" w:rsidRDefault="00E50744" w:rsidP="007F5591">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Meer algemeen</w:t>
      </w:r>
      <w:r>
        <w:rPr>
          <w:rFonts w:ascii="Times New Roman" w:hAnsi="Times New Roman"/>
          <w:sz w:val="24"/>
          <w:szCs w:val="24"/>
        </w:rPr>
        <w:t xml:space="preserve">. </w:t>
      </w:r>
    </w:p>
    <w:p w:rsidR="00E50744" w:rsidRDefault="00E50744" w:rsidP="007F5591">
      <w:pPr>
        <w:spacing w:after="0"/>
        <w:ind w:left="708"/>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 wordt genoemd een genade gave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een zoet en zalig werk van de Geest der genade</w:t>
      </w:r>
      <w:r>
        <w:rPr>
          <w:rFonts w:ascii="Times New Roman" w:hAnsi="Times New Roman"/>
          <w:sz w:val="24"/>
          <w:szCs w:val="24"/>
        </w:rPr>
        <w:t xml:space="preserve">, </w:t>
      </w:r>
      <w:r w:rsidRPr="00121A2C">
        <w:rPr>
          <w:rFonts w:ascii="Times New Roman" w:hAnsi="Times New Roman"/>
          <w:sz w:val="24"/>
          <w:szCs w:val="24"/>
        </w:rPr>
        <w:t xml:space="preserve">gelijk Hij door God aan de uitverkorenen gegeven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Hierom zegt de apostel: </w:t>
      </w:r>
      <w:r>
        <w:rPr>
          <w:rFonts w:ascii="Times New Roman" w:hAnsi="Times New Roman"/>
          <w:sz w:val="24"/>
          <w:szCs w:val="24"/>
        </w:rPr>
        <w:t>"</w:t>
      </w:r>
      <w:r w:rsidRPr="00121A2C">
        <w:rPr>
          <w:rFonts w:ascii="Times New Roman" w:hAnsi="Times New Roman"/>
          <w:sz w:val="24"/>
          <w:szCs w:val="24"/>
        </w:rPr>
        <w:t>Laat ons de genade vasthouden</w:t>
      </w:r>
      <w:r>
        <w:rPr>
          <w:rFonts w:ascii="Times New Roman" w:hAnsi="Times New Roman"/>
          <w:sz w:val="24"/>
          <w:szCs w:val="24"/>
        </w:rPr>
        <w:t xml:space="preserve">, </w:t>
      </w:r>
      <w:r w:rsidRPr="00121A2C">
        <w:rPr>
          <w:rFonts w:ascii="Times New Roman" w:hAnsi="Times New Roman"/>
          <w:sz w:val="24"/>
          <w:szCs w:val="24"/>
        </w:rPr>
        <w:t xml:space="preserve">door welke wij welbehaaglijk God mogen dienen met eerbied en </w:t>
      </w:r>
      <w:r>
        <w:rPr>
          <w:rFonts w:ascii="Times New Roman" w:hAnsi="Times New Roman"/>
          <w:sz w:val="24"/>
          <w:szCs w:val="24"/>
        </w:rPr>
        <w:t>Godv</w:t>
      </w:r>
      <w:r w:rsidRPr="00121A2C">
        <w:rPr>
          <w:rFonts w:ascii="Times New Roman" w:hAnsi="Times New Roman"/>
          <w:sz w:val="24"/>
          <w:szCs w:val="24"/>
        </w:rPr>
        <w:t>ruchtigheid</w:t>
      </w:r>
      <w:r>
        <w:rPr>
          <w:rFonts w:ascii="Times New Roman" w:hAnsi="Times New Roman"/>
          <w:sz w:val="24"/>
          <w:szCs w:val="24"/>
        </w:rPr>
        <w:t xml:space="preserve">", </w:t>
      </w:r>
      <w:r w:rsidRPr="00121A2C">
        <w:rPr>
          <w:rFonts w:ascii="Times New Roman" w:hAnsi="Times New Roman"/>
          <w:sz w:val="24"/>
          <w:szCs w:val="24"/>
        </w:rPr>
        <w:t xml:space="preserve">of </w:t>
      </w:r>
      <w:r>
        <w:rPr>
          <w:rFonts w:ascii="Times New Roman" w:hAnsi="Times New Roman"/>
          <w:sz w:val="24"/>
          <w:szCs w:val="24"/>
        </w:rPr>
        <w:t>Goddelijk</w:t>
      </w:r>
      <w:r w:rsidRPr="00121A2C">
        <w:rPr>
          <w:rFonts w:ascii="Times New Roman" w:hAnsi="Times New Roman"/>
          <w:sz w:val="24"/>
          <w:szCs w:val="24"/>
        </w:rPr>
        <w:t xml:space="preserve">e vrees. </w:t>
      </w:r>
      <w:r>
        <w:rPr>
          <w:rFonts w:ascii="Times New Roman" w:hAnsi="Times New Roman"/>
          <w:sz w:val="24"/>
          <w:szCs w:val="24"/>
        </w:rPr>
        <w:t xml:space="preserve">Hebr. </w:t>
      </w:r>
      <w:r w:rsidRPr="00121A2C">
        <w:rPr>
          <w:rFonts w:ascii="Times New Roman" w:hAnsi="Times New Roman"/>
          <w:sz w:val="24"/>
          <w:szCs w:val="24"/>
        </w:rPr>
        <w:t>12:28. Want gelijk die vrees</w:t>
      </w:r>
      <w:r>
        <w:rPr>
          <w:rFonts w:ascii="Times New Roman" w:hAnsi="Times New Roman"/>
          <w:sz w:val="24"/>
          <w:szCs w:val="24"/>
        </w:rPr>
        <w:t xml:space="preserve">, </w:t>
      </w:r>
      <w:r w:rsidRPr="00121A2C">
        <w:rPr>
          <w:rFonts w:ascii="Times New Roman" w:hAnsi="Times New Roman"/>
          <w:sz w:val="24"/>
          <w:szCs w:val="24"/>
        </w:rPr>
        <w:t>die dienstbaarheid brengt</w:t>
      </w:r>
      <w:r>
        <w:rPr>
          <w:rFonts w:ascii="Times New Roman" w:hAnsi="Times New Roman"/>
          <w:sz w:val="24"/>
          <w:szCs w:val="24"/>
        </w:rPr>
        <w:t xml:space="preserve">, </w:t>
      </w:r>
      <w:r w:rsidRPr="00121A2C">
        <w:rPr>
          <w:rFonts w:ascii="Times New Roman" w:hAnsi="Times New Roman"/>
          <w:sz w:val="24"/>
          <w:szCs w:val="24"/>
        </w:rPr>
        <w:t>in de ziel gewerkt wordt door de Geest als een Geest der dienstbaarheid</w:t>
      </w:r>
      <w:r>
        <w:rPr>
          <w:rFonts w:ascii="Times New Roman" w:hAnsi="Times New Roman"/>
          <w:sz w:val="24"/>
          <w:szCs w:val="24"/>
        </w:rPr>
        <w:t xml:space="preserve">, </w:t>
      </w:r>
      <w:r w:rsidRPr="00121A2C">
        <w:rPr>
          <w:rFonts w:ascii="Times New Roman" w:hAnsi="Times New Roman"/>
          <w:sz w:val="24"/>
          <w:szCs w:val="24"/>
        </w:rPr>
        <w:t>zo wordt deze vrees</w:t>
      </w:r>
      <w:r>
        <w:rPr>
          <w:rFonts w:ascii="Times New Roman" w:hAnsi="Times New Roman"/>
          <w:sz w:val="24"/>
          <w:szCs w:val="24"/>
        </w:rPr>
        <w:t xml:space="preserve">, </w:t>
      </w:r>
      <w:r w:rsidRPr="00121A2C">
        <w:rPr>
          <w:rFonts w:ascii="Times New Roman" w:hAnsi="Times New Roman"/>
          <w:sz w:val="24"/>
          <w:szCs w:val="24"/>
        </w:rPr>
        <w:t>welke een vrees is die wij hebben terwijl wij in de vrijheid der zonen staan</w:t>
      </w:r>
      <w:r>
        <w:rPr>
          <w:rFonts w:ascii="Times New Roman" w:hAnsi="Times New Roman"/>
          <w:sz w:val="24"/>
          <w:szCs w:val="24"/>
        </w:rPr>
        <w:t xml:space="preserve">, </w:t>
      </w:r>
      <w:r w:rsidRPr="00121A2C">
        <w:rPr>
          <w:rFonts w:ascii="Times New Roman" w:hAnsi="Times New Roman"/>
          <w:sz w:val="24"/>
          <w:szCs w:val="24"/>
        </w:rPr>
        <w:t xml:space="preserve">door Hem gewerkt als Hij aan ons onze vrijheid openbaart: </w:t>
      </w:r>
      <w:r>
        <w:rPr>
          <w:rFonts w:ascii="Times New Roman" w:hAnsi="Times New Roman"/>
          <w:sz w:val="24"/>
          <w:szCs w:val="24"/>
        </w:rPr>
        <w:t>"</w:t>
      </w:r>
      <w:r w:rsidRPr="00121A2C">
        <w:rPr>
          <w:rFonts w:ascii="Times New Roman" w:hAnsi="Times New Roman"/>
          <w:sz w:val="24"/>
          <w:szCs w:val="24"/>
        </w:rPr>
        <w:t>Waar de Geest des Heeren is</w:t>
      </w:r>
      <w:r>
        <w:rPr>
          <w:rFonts w:ascii="Times New Roman" w:hAnsi="Times New Roman"/>
          <w:sz w:val="24"/>
          <w:szCs w:val="24"/>
        </w:rPr>
        <w:t xml:space="preserve">, </w:t>
      </w:r>
      <w:r w:rsidRPr="00121A2C">
        <w:rPr>
          <w:rFonts w:ascii="Times New Roman" w:hAnsi="Times New Roman"/>
          <w:sz w:val="24"/>
          <w:szCs w:val="24"/>
        </w:rPr>
        <w:t>daar is vrijheid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waar Hij is als een Geest der aanneming</w:t>
      </w:r>
      <w:r>
        <w:rPr>
          <w:rFonts w:ascii="Times New Roman" w:hAnsi="Times New Roman"/>
          <w:sz w:val="24"/>
          <w:szCs w:val="24"/>
        </w:rPr>
        <w:t xml:space="preserve">, </w:t>
      </w:r>
      <w:r w:rsidRPr="00121A2C">
        <w:rPr>
          <w:rFonts w:ascii="Times New Roman" w:hAnsi="Times New Roman"/>
          <w:sz w:val="24"/>
          <w:szCs w:val="24"/>
        </w:rPr>
        <w:t>de ziel vrijmakende van die dienstbaarheid</w:t>
      </w:r>
      <w:r>
        <w:rPr>
          <w:rFonts w:ascii="Times New Roman" w:hAnsi="Times New Roman"/>
          <w:sz w:val="24"/>
          <w:szCs w:val="24"/>
        </w:rPr>
        <w:t xml:space="preserve">, </w:t>
      </w:r>
      <w:r w:rsidRPr="00121A2C">
        <w:rPr>
          <w:rFonts w:ascii="Times New Roman" w:hAnsi="Times New Roman"/>
          <w:sz w:val="24"/>
          <w:szCs w:val="24"/>
        </w:rPr>
        <w:t>onder welke zij gehouden werd door dezelfde Geest</w:t>
      </w:r>
      <w:r>
        <w:rPr>
          <w:rFonts w:ascii="Times New Roman" w:hAnsi="Times New Roman"/>
          <w:sz w:val="24"/>
          <w:szCs w:val="24"/>
        </w:rPr>
        <w:t xml:space="preserve">, </w:t>
      </w:r>
      <w:r w:rsidRPr="00121A2C">
        <w:rPr>
          <w:rFonts w:ascii="Times New Roman" w:hAnsi="Times New Roman"/>
          <w:sz w:val="24"/>
          <w:szCs w:val="24"/>
        </w:rPr>
        <w:t>terwijl Hij werkte als een Geest der dienstbaarheid. Daarom</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gelijk Hij genoemd wordt een Geest werkende dienstbaarheid tot vrees</w:t>
      </w:r>
      <w:r>
        <w:rPr>
          <w:rFonts w:ascii="Times New Roman" w:hAnsi="Times New Roman"/>
          <w:sz w:val="24"/>
          <w:szCs w:val="24"/>
        </w:rPr>
        <w:t xml:space="preserve">, </w:t>
      </w:r>
      <w:r w:rsidRPr="00121A2C">
        <w:rPr>
          <w:rFonts w:ascii="Times New Roman" w:hAnsi="Times New Roman"/>
          <w:sz w:val="24"/>
          <w:szCs w:val="24"/>
        </w:rPr>
        <w:t>als de Geest</w:t>
      </w:r>
      <w:r>
        <w:rPr>
          <w:rFonts w:ascii="Times New Roman" w:hAnsi="Times New Roman"/>
          <w:sz w:val="24"/>
          <w:szCs w:val="24"/>
        </w:rPr>
        <w:t xml:space="preserve"> van de Zoon</w:t>
      </w:r>
      <w:r w:rsidRPr="00121A2C">
        <w:rPr>
          <w:rFonts w:ascii="Times New Roman" w:hAnsi="Times New Roman"/>
          <w:sz w:val="24"/>
          <w:szCs w:val="24"/>
        </w:rPr>
        <w:t xml:space="preserve"> en der aanneming genoemd wordt: </w:t>
      </w:r>
      <w:r>
        <w:rPr>
          <w:rFonts w:ascii="Times New Roman" w:hAnsi="Times New Roman"/>
          <w:sz w:val="24"/>
          <w:szCs w:val="24"/>
        </w:rPr>
        <w:t>"</w:t>
      </w:r>
      <w:r w:rsidRPr="00121A2C">
        <w:rPr>
          <w:rFonts w:ascii="Times New Roman" w:hAnsi="Times New Roman"/>
          <w:sz w:val="24"/>
          <w:szCs w:val="24"/>
        </w:rPr>
        <w:t xml:space="preserve">De Geest der vrees des HEEREN </w:t>
      </w:r>
      <w:r>
        <w:rPr>
          <w:rFonts w:ascii="Times New Roman" w:hAnsi="Times New Roman"/>
          <w:sz w:val="24"/>
          <w:szCs w:val="24"/>
        </w:rPr>
        <w:t>"</w:t>
      </w:r>
      <w:r w:rsidRPr="00121A2C">
        <w:rPr>
          <w:rFonts w:ascii="Times New Roman" w:hAnsi="Times New Roman"/>
          <w:sz w:val="24"/>
          <w:szCs w:val="24"/>
        </w:rPr>
        <w:t xml:space="preserve"> Jesaja 11:2</w:t>
      </w:r>
      <w:r>
        <w:rPr>
          <w:rFonts w:ascii="Times New Roman" w:hAnsi="Times New Roman"/>
          <w:sz w:val="24"/>
          <w:szCs w:val="24"/>
        </w:rPr>
        <w:t>. Om</w:t>
      </w:r>
      <w:r w:rsidRPr="00121A2C">
        <w:rPr>
          <w:rFonts w:ascii="Times New Roman" w:hAnsi="Times New Roman"/>
          <w:sz w:val="24"/>
          <w:szCs w:val="24"/>
        </w:rPr>
        <w:t>dat het die Geest der genade is</w:t>
      </w:r>
      <w:r>
        <w:rPr>
          <w:rFonts w:ascii="Times New Roman" w:hAnsi="Times New Roman"/>
          <w:sz w:val="24"/>
          <w:szCs w:val="24"/>
        </w:rPr>
        <w:t xml:space="preserve">, </w:t>
      </w:r>
      <w:r w:rsidRPr="00121A2C">
        <w:rPr>
          <w:rFonts w:ascii="Times New Roman" w:hAnsi="Times New Roman"/>
          <w:sz w:val="24"/>
          <w:szCs w:val="24"/>
        </w:rPr>
        <w:t xml:space="preserve">die de </w:t>
      </w:r>
      <w:r>
        <w:rPr>
          <w:rFonts w:ascii="Times New Roman" w:hAnsi="Times New Roman"/>
          <w:sz w:val="24"/>
          <w:szCs w:val="24"/>
        </w:rPr>
        <w:t>B</w:t>
      </w:r>
      <w:r w:rsidRPr="00121A2C">
        <w:rPr>
          <w:rFonts w:ascii="Times New Roman" w:hAnsi="Times New Roman"/>
          <w:sz w:val="24"/>
          <w:szCs w:val="24"/>
        </w:rPr>
        <w:t>ewerker</w:t>
      </w:r>
      <w:r>
        <w:rPr>
          <w:rFonts w:ascii="Times New Roman" w:hAnsi="Times New Roman"/>
          <w:sz w:val="24"/>
          <w:szCs w:val="24"/>
        </w:rPr>
        <w:t>, V</w:t>
      </w:r>
      <w:r w:rsidRPr="00121A2C">
        <w:rPr>
          <w:rFonts w:ascii="Times New Roman" w:hAnsi="Times New Roman"/>
          <w:sz w:val="24"/>
          <w:szCs w:val="24"/>
        </w:rPr>
        <w:t xml:space="preserve">ersterker en </w:t>
      </w:r>
      <w:r>
        <w:rPr>
          <w:rFonts w:ascii="Times New Roman" w:hAnsi="Times New Roman"/>
          <w:sz w:val="24"/>
          <w:szCs w:val="24"/>
        </w:rPr>
        <w:t>O</w:t>
      </w:r>
      <w:r w:rsidRPr="00121A2C">
        <w:rPr>
          <w:rFonts w:ascii="Times New Roman" w:hAnsi="Times New Roman"/>
          <w:sz w:val="24"/>
          <w:szCs w:val="24"/>
        </w:rPr>
        <w:t>nderhouder is van onze kinderlijke vrees</w:t>
      </w:r>
      <w:r>
        <w:rPr>
          <w:rFonts w:ascii="Times New Roman" w:hAnsi="Times New Roman"/>
          <w:sz w:val="24"/>
          <w:szCs w:val="24"/>
        </w:rPr>
        <w:t xml:space="preserve">, </w:t>
      </w:r>
      <w:r w:rsidRPr="00121A2C">
        <w:rPr>
          <w:rFonts w:ascii="Times New Roman" w:hAnsi="Times New Roman"/>
          <w:sz w:val="24"/>
          <w:szCs w:val="24"/>
        </w:rPr>
        <w:t>of van die vrees</w:t>
      </w:r>
      <w:r>
        <w:rPr>
          <w:rFonts w:ascii="Times New Roman" w:hAnsi="Times New Roman"/>
          <w:sz w:val="24"/>
          <w:szCs w:val="24"/>
        </w:rPr>
        <w:t xml:space="preserve">, </w:t>
      </w:r>
      <w:r w:rsidRPr="00121A2C">
        <w:rPr>
          <w:rFonts w:ascii="Times New Roman" w:hAnsi="Times New Roman"/>
          <w:sz w:val="24"/>
          <w:szCs w:val="24"/>
        </w:rPr>
        <w:t>welke die van een zoon is</w:t>
      </w:r>
      <w:r>
        <w:rPr>
          <w:rFonts w:ascii="Times New Roman" w:hAnsi="Times New Roman"/>
          <w:sz w:val="24"/>
          <w:szCs w:val="24"/>
        </w:rPr>
        <w:t xml:space="preserve">, </w:t>
      </w:r>
      <w:r w:rsidRPr="00121A2C">
        <w:rPr>
          <w:rFonts w:ascii="Times New Roman" w:hAnsi="Times New Roman"/>
          <w:sz w:val="24"/>
          <w:szCs w:val="24"/>
        </w:rPr>
        <w:t>en die de uitverkorenen onderwerpt aan God</w:t>
      </w:r>
      <w:r>
        <w:rPr>
          <w:rFonts w:ascii="Times New Roman" w:hAnsi="Times New Roman"/>
          <w:sz w:val="24"/>
          <w:szCs w:val="24"/>
        </w:rPr>
        <w:t>, Zijn Woord</w:t>
      </w:r>
      <w:r w:rsidRPr="00121A2C">
        <w:rPr>
          <w:rFonts w:ascii="Times New Roman" w:hAnsi="Times New Roman"/>
          <w:sz w:val="24"/>
          <w:szCs w:val="24"/>
        </w:rPr>
        <w:t xml:space="preserve"> en Zijn wegen</w:t>
      </w:r>
      <w:r>
        <w:rPr>
          <w:rFonts w:ascii="Times New Roman" w:hAnsi="Times New Roman"/>
          <w:sz w:val="24"/>
          <w:szCs w:val="24"/>
        </w:rPr>
        <w:t xml:space="preserve">, </w:t>
      </w:r>
      <w:r w:rsidRPr="00121A2C">
        <w:rPr>
          <w:rFonts w:ascii="Times New Roman" w:hAnsi="Times New Roman"/>
          <w:sz w:val="24"/>
          <w:szCs w:val="24"/>
        </w:rPr>
        <w:t>aan Hem</w:t>
      </w:r>
      <w:r>
        <w:rPr>
          <w:rFonts w:ascii="Times New Roman" w:hAnsi="Times New Roman"/>
          <w:sz w:val="24"/>
          <w:szCs w:val="24"/>
        </w:rPr>
        <w:t>, Zijn Woord</w:t>
      </w:r>
      <w:r w:rsidRPr="00121A2C">
        <w:rPr>
          <w:rFonts w:ascii="Times New Roman" w:hAnsi="Times New Roman"/>
          <w:sz w:val="24"/>
          <w:szCs w:val="24"/>
        </w:rPr>
        <w:t xml:space="preserve"> en Zijn wegen</w:t>
      </w:r>
      <w:r>
        <w:rPr>
          <w:rFonts w:ascii="Times New Roman" w:hAnsi="Times New Roman"/>
          <w:sz w:val="24"/>
          <w:szCs w:val="24"/>
        </w:rPr>
        <w:t xml:space="preserve">, </w:t>
      </w:r>
      <w:r w:rsidRPr="00121A2C">
        <w:rPr>
          <w:rFonts w:ascii="Times New Roman" w:hAnsi="Times New Roman"/>
          <w:sz w:val="24"/>
          <w:szCs w:val="24"/>
        </w:rPr>
        <w:t>als een Vader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vrees wordt ook genoemd de vrees Gods</w:t>
      </w:r>
      <w:r>
        <w:rPr>
          <w:rFonts w:ascii="Times New Roman" w:hAnsi="Times New Roman"/>
          <w:sz w:val="24"/>
          <w:szCs w:val="24"/>
        </w:rPr>
        <w:t xml:space="preserve">, </w:t>
      </w:r>
      <w:r w:rsidRPr="00121A2C">
        <w:rPr>
          <w:rFonts w:ascii="Times New Roman" w:hAnsi="Times New Roman"/>
          <w:sz w:val="24"/>
          <w:szCs w:val="24"/>
        </w:rPr>
        <w:t>niet gelijk die</w:t>
      </w:r>
      <w:r>
        <w:rPr>
          <w:rFonts w:ascii="Times New Roman" w:hAnsi="Times New Roman"/>
          <w:sz w:val="24"/>
          <w:szCs w:val="24"/>
        </w:rPr>
        <w:t xml:space="preserve">, </w:t>
      </w:r>
      <w:r w:rsidRPr="00121A2C">
        <w:rPr>
          <w:rFonts w:ascii="Times New Roman" w:hAnsi="Times New Roman"/>
          <w:sz w:val="24"/>
          <w:szCs w:val="24"/>
        </w:rPr>
        <w:t>welke on</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zo </w:t>
      </w:r>
      <w:r w:rsidRPr="00121A2C">
        <w:rPr>
          <w:rFonts w:ascii="Times New Roman" w:hAnsi="Times New Roman"/>
          <w:sz w:val="24"/>
          <w:szCs w:val="24"/>
        </w:rPr>
        <w:t>genoemd wordt</w:t>
      </w:r>
      <w:r>
        <w:rPr>
          <w:rFonts w:ascii="Times New Roman" w:hAnsi="Times New Roman"/>
          <w:sz w:val="24"/>
          <w:szCs w:val="24"/>
        </w:rPr>
        <w:t xml:space="preserve">, </w:t>
      </w:r>
      <w:r w:rsidRPr="00121A2C">
        <w:rPr>
          <w:rFonts w:ascii="Times New Roman" w:hAnsi="Times New Roman"/>
          <w:sz w:val="24"/>
          <w:szCs w:val="24"/>
        </w:rPr>
        <w:t>noch ook gelijk die</w:t>
      </w:r>
      <w:r>
        <w:rPr>
          <w:rFonts w:ascii="Times New Roman" w:hAnsi="Times New Roman"/>
          <w:sz w:val="24"/>
          <w:szCs w:val="24"/>
        </w:rPr>
        <w:t xml:space="preserve"> zo </w:t>
      </w:r>
      <w:r w:rsidRPr="00121A2C">
        <w:rPr>
          <w:rFonts w:ascii="Times New Roman" w:hAnsi="Times New Roman"/>
          <w:sz w:val="24"/>
          <w:szCs w:val="24"/>
        </w:rPr>
        <w:t>kan genoemd worden</w:t>
      </w:r>
      <w:r>
        <w:rPr>
          <w:rFonts w:ascii="Times New Roman" w:hAnsi="Times New Roman"/>
          <w:sz w:val="24"/>
          <w:szCs w:val="24"/>
        </w:rPr>
        <w:t xml:space="preserve">, </w:t>
      </w:r>
      <w:r w:rsidRPr="00121A2C">
        <w:rPr>
          <w:rFonts w:ascii="Times New Roman" w:hAnsi="Times New Roman"/>
          <w:sz w:val="24"/>
          <w:szCs w:val="24"/>
        </w:rPr>
        <w:t>welke gewerkt wordt door de Geest als een Geest der dienstbaarheid</w:t>
      </w:r>
      <w:r>
        <w:rPr>
          <w:rFonts w:ascii="Times New Roman" w:hAnsi="Times New Roman"/>
          <w:sz w:val="24"/>
          <w:szCs w:val="24"/>
        </w:rPr>
        <w:t>, maar</w:t>
      </w:r>
      <w:r w:rsidRPr="00121A2C">
        <w:rPr>
          <w:rFonts w:ascii="Times New Roman" w:hAnsi="Times New Roman"/>
          <w:sz w:val="24"/>
          <w:szCs w:val="24"/>
        </w:rPr>
        <w:t xml:space="preserve"> bij wijze van verhevenheid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als een bedeling van de genade van het </w:t>
      </w:r>
      <w:r>
        <w:rPr>
          <w:rFonts w:ascii="Times New Roman" w:hAnsi="Times New Roman"/>
          <w:sz w:val="24"/>
          <w:szCs w:val="24"/>
        </w:rPr>
        <w:t xml:space="preserve">Evangelie, </w:t>
      </w:r>
      <w:r w:rsidRPr="00121A2C">
        <w:rPr>
          <w:rFonts w:ascii="Times New Roman" w:hAnsi="Times New Roman"/>
          <w:sz w:val="24"/>
          <w:szCs w:val="24"/>
        </w:rPr>
        <w:t xml:space="preserve">en als een vrucht der eeuwige liefde. </w:t>
      </w:r>
      <w:r>
        <w:rPr>
          <w:rFonts w:ascii="Times New Roman" w:hAnsi="Times New Roman"/>
          <w:sz w:val="24"/>
          <w:szCs w:val="24"/>
        </w:rPr>
        <w:t>"</w:t>
      </w:r>
      <w:r w:rsidRPr="00121A2C">
        <w:rPr>
          <w:rFonts w:ascii="Times New Roman" w:hAnsi="Times New Roman"/>
          <w:sz w:val="24"/>
          <w:szCs w:val="24"/>
        </w:rPr>
        <w:t>En Ik zal Mijn vrees in hun hart geven</w:t>
      </w:r>
      <w:r>
        <w:rPr>
          <w:rFonts w:ascii="Times New Roman" w:hAnsi="Times New Roman"/>
          <w:sz w:val="24"/>
          <w:szCs w:val="24"/>
        </w:rPr>
        <w:t xml:space="preserve">, </w:t>
      </w:r>
      <w:r w:rsidRPr="00121A2C">
        <w:rPr>
          <w:rFonts w:ascii="Times New Roman" w:hAnsi="Times New Roman"/>
          <w:sz w:val="24"/>
          <w:szCs w:val="24"/>
        </w:rPr>
        <w:t>dat zij niet van Mij afwijken</w:t>
      </w:r>
      <w:r>
        <w:rPr>
          <w:rFonts w:ascii="Times New Roman" w:hAnsi="Times New Roman"/>
          <w:sz w:val="24"/>
          <w:szCs w:val="24"/>
        </w:rPr>
        <w:t xml:space="preserve">." </w:t>
      </w:r>
      <w:r w:rsidRPr="00121A2C">
        <w:rPr>
          <w:rFonts w:ascii="Times New Roman" w:hAnsi="Times New Roman"/>
          <w:sz w:val="24"/>
          <w:szCs w:val="24"/>
        </w:rPr>
        <w:t>Jeremia 32:38</w:t>
      </w:r>
      <w:r>
        <w:rPr>
          <w:rFonts w:ascii="Times New Roman" w:hAnsi="Times New Roman"/>
          <w:sz w:val="24"/>
          <w:szCs w:val="24"/>
        </w:rPr>
        <w:t xml:space="preserve"> - </w:t>
      </w:r>
      <w:r w:rsidRPr="00121A2C">
        <w:rPr>
          <w:rFonts w:ascii="Times New Roman" w:hAnsi="Times New Roman"/>
          <w:sz w:val="24"/>
          <w:szCs w:val="24"/>
        </w:rPr>
        <w:t>41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vrees Gods wordt Gods schat genoemd</w:t>
      </w:r>
      <w:r>
        <w:rPr>
          <w:rFonts w:ascii="Times New Roman" w:hAnsi="Times New Roman"/>
          <w:sz w:val="24"/>
          <w:szCs w:val="24"/>
        </w:rPr>
        <w:t xml:space="preserve">, </w:t>
      </w:r>
      <w:r w:rsidRPr="00121A2C">
        <w:rPr>
          <w:rFonts w:ascii="Times New Roman" w:hAnsi="Times New Roman"/>
          <w:sz w:val="24"/>
          <w:szCs w:val="24"/>
        </w:rPr>
        <w:t>want zij is een van zijn uitgezochte juwelen</w:t>
      </w:r>
      <w:r>
        <w:rPr>
          <w:rFonts w:ascii="Times New Roman" w:hAnsi="Times New Roman"/>
          <w:sz w:val="24"/>
          <w:szCs w:val="24"/>
        </w:rPr>
        <w:t xml:space="preserve">, </w:t>
      </w:r>
      <w:r w:rsidRPr="00121A2C">
        <w:rPr>
          <w:rFonts w:ascii="Times New Roman" w:hAnsi="Times New Roman"/>
          <w:sz w:val="24"/>
          <w:szCs w:val="24"/>
        </w:rPr>
        <w:t xml:space="preserve">zij is een van de zeldzaamheden des hemels: </w:t>
      </w:r>
      <w:r>
        <w:rPr>
          <w:rFonts w:ascii="Times New Roman" w:hAnsi="Times New Roman"/>
          <w:sz w:val="24"/>
          <w:szCs w:val="24"/>
        </w:rPr>
        <w:t>"</w:t>
      </w:r>
      <w:r w:rsidRPr="00121A2C">
        <w:rPr>
          <w:rFonts w:ascii="Times New Roman" w:hAnsi="Times New Roman"/>
          <w:sz w:val="24"/>
          <w:szCs w:val="24"/>
        </w:rPr>
        <w:t>De vrees des HEEREN zal zijn schat zijn.</w:t>
      </w:r>
      <w:r>
        <w:rPr>
          <w:rFonts w:ascii="Times New Roman" w:hAnsi="Times New Roman"/>
          <w:sz w:val="24"/>
          <w:szCs w:val="24"/>
        </w:rPr>
        <w:t>"</w:t>
      </w:r>
      <w:r w:rsidRPr="00121A2C">
        <w:rPr>
          <w:rFonts w:ascii="Times New Roman" w:hAnsi="Times New Roman"/>
          <w:sz w:val="24"/>
          <w:szCs w:val="24"/>
        </w:rPr>
        <w:t xml:space="preserve"> Jesaja 33:6</w:t>
      </w:r>
      <w:r>
        <w:rPr>
          <w:rFonts w:ascii="Times New Roman" w:hAnsi="Times New Roman"/>
          <w:sz w:val="24"/>
          <w:szCs w:val="24"/>
        </w:rPr>
        <w:t>. E</w:t>
      </w:r>
      <w:r w:rsidRPr="00121A2C">
        <w:rPr>
          <w:rFonts w:ascii="Times New Roman" w:hAnsi="Times New Roman"/>
          <w:sz w:val="24"/>
          <w:szCs w:val="24"/>
        </w:rPr>
        <w:t>n zij mag wel met</w:t>
      </w:r>
      <w:r>
        <w:rPr>
          <w:rFonts w:ascii="Times New Roman" w:hAnsi="Times New Roman"/>
          <w:sz w:val="24"/>
          <w:szCs w:val="24"/>
        </w:rPr>
        <w:t xml:space="preserve"> zo'n </w:t>
      </w:r>
      <w:r w:rsidRPr="00121A2C">
        <w:rPr>
          <w:rFonts w:ascii="Times New Roman" w:hAnsi="Times New Roman"/>
          <w:sz w:val="24"/>
          <w:szCs w:val="24"/>
        </w:rPr>
        <w:t>naam genoemd worden</w:t>
      </w:r>
      <w:r>
        <w:rPr>
          <w:rFonts w:ascii="Times New Roman" w:hAnsi="Times New Roman"/>
          <w:sz w:val="24"/>
          <w:szCs w:val="24"/>
        </w:rPr>
        <w:t xml:space="preserve">, </w:t>
      </w:r>
      <w:r w:rsidRPr="00121A2C">
        <w:rPr>
          <w:rFonts w:ascii="Times New Roman" w:hAnsi="Times New Roman"/>
          <w:sz w:val="24"/>
          <w:szCs w:val="24"/>
        </w:rPr>
        <w:t>want als schat wordt de vrees des Heeren niet in elke hoek gevonden</w:t>
      </w:r>
      <w:r>
        <w:rPr>
          <w:rFonts w:ascii="Times New Roman" w:hAnsi="Times New Roman"/>
          <w:sz w:val="24"/>
          <w:szCs w:val="24"/>
        </w:rPr>
        <w:t>.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alle mensen geen geloof hebben</w:t>
      </w:r>
      <w:r>
        <w:rPr>
          <w:rFonts w:ascii="Times New Roman" w:hAnsi="Times New Roman"/>
          <w:sz w:val="24"/>
          <w:szCs w:val="24"/>
        </w:rPr>
        <w:t xml:space="preserve">, </w:t>
      </w:r>
      <w:r w:rsidRPr="00121A2C">
        <w:rPr>
          <w:rFonts w:ascii="Times New Roman" w:hAnsi="Times New Roman"/>
          <w:sz w:val="24"/>
          <w:szCs w:val="24"/>
        </w:rPr>
        <w:t>omdat dat ook kostelijker is dan het goud</w:t>
      </w:r>
      <w:r>
        <w:rPr>
          <w:rFonts w:ascii="Times New Roman" w:hAnsi="Times New Roman"/>
          <w:sz w:val="24"/>
          <w:szCs w:val="24"/>
        </w:rPr>
        <w:t xml:space="preserve">, </w:t>
      </w:r>
      <w:r w:rsidRPr="00121A2C">
        <w:rPr>
          <w:rFonts w:ascii="Times New Roman" w:hAnsi="Times New Roman"/>
          <w:sz w:val="24"/>
          <w:szCs w:val="24"/>
        </w:rPr>
        <w:t>hetzelfde wordt gezegd aangaande deze vrees</w:t>
      </w:r>
      <w:r>
        <w:rPr>
          <w:rFonts w:ascii="Times New Roman" w:hAnsi="Times New Roman"/>
          <w:sz w:val="24"/>
          <w:szCs w:val="24"/>
        </w:rPr>
        <w:t xml:space="preserve"> - "</w:t>
      </w:r>
      <w:r w:rsidRPr="00121A2C">
        <w:rPr>
          <w:rFonts w:ascii="Times New Roman" w:hAnsi="Times New Roman"/>
          <w:sz w:val="24"/>
          <w:szCs w:val="24"/>
        </w:rPr>
        <w:t>Er is geen vrees Gods voor hun ogen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merendeel der mensen is ten enenmale ontbloot van dit dierbare kleinood</w:t>
      </w:r>
      <w:r>
        <w:rPr>
          <w:rFonts w:ascii="Times New Roman" w:hAnsi="Times New Roman"/>
          <w:sz w:val="24"/>
          <w:szCs w:val="24"/>
        </w:rPr>
        <w:t xml:space="preserve">, </w:t>
      </w:r>
      <w:r w:rsidRPr="00121A2C">
        <w:rPr>
          <w:rFonts w:ascii="Times New Roman" w:hAnsi="Times New Roman"/>
          <w:sz w:val="24"/>
          <w:szCs w:val="24"/>
        </w:rPr>
        <w:t>deze schat</w:t>
      </w:r>
      <w:r>
        <w:rPr>
          <w:rFonts w:ascii="Times New Roman" w:hAnsi="Times New Roman"/>
          <w:sz w:val="24"/>
          <w:szCs w:val="24"/>
        </w:rPr>
        <w:t xml:space="preserve">, </w:t>
      </w:r>
      <w:r w:rsidRPr="00121A2C">
        <w:rPr>
          <w:rFonts w:ascii="Times New Roman" w:hAnsi="Times New Roman"/>
          <w:sz w:val="24"/>
          <w:szCs w:val="24"/>
        </w:rPr>
        <w:t>de vrees des Heeren. Arme zwervelingen</w:t>
      </w:r>
      <w:r>
        <w:rPr>
          <w:rFonts w:ascii="Times New Roman" w:hAnsi="Times New Roman"/>
          <w:sz w:val="24"/>
          <w:szCs w:val="24"/>
        </w:rPr>
        <w:t xml:space="preserve">, </w:t>
      </w:r>
      <w:r w:rsidRPr="00121A2C">
        <w:rPr>
          <w:rFonts w:ascii="Times New Roman" w:hAnsi="Times New Roman"/>
          <w:sz w:val="24"/>
          <w:szCs w:val="24"/>
        </w:rPr>
        <w:t>wanneer zij strompelende aan het huis van een heer komen</w:t>
      </w:r>
      <w:r>
        <w:rPr>
          <w:rFonts w:ascii="Times New Roman" w:hAnsi="Times New Roman"/>
          <w:sz w:val="24"/>
          <w:szCs w:val="24"/>
        </w:rPr>
        <w:t xml:space="preserve">, </w:t>
      </w:r>
      <w:r w:rsidRPr="00121A2C">
        <w:rPr>
          <w:rFonts w:ascii="Times New Roman" w:hAnsi="Times New Roman"/>
          <w:sz w:val="24"/>
          <w:szCs w:val="24"/>
        </w:rPr>
        <w:t>mogen misschien enige overgeschoten brokken krijgen</w:t>
      </w:r>
      <w:r>
        <w:rPr>
          <w:rFonts w:ascii="Times New Roman" w:hAnsi="Times New Roman"/>
          <w:sz w:val="24"/>
          <w:szCs w:val="24"/>
        </w:rPr>
        <w:t xml:space="preserve">, </w:t>
      </w:r>
      <w:r w:rsidRPr="00121A2C">
        <w:rPr>
          <w:rFonts w:ascii="Times New Roman" w:hAnsi="Times New Roman"/>
          <w:sz w:val="24"/>
          <w:szCs w:val="24"/>
        </w:rPr>
        <w:t>zij mogen ook oude schoenen en enige ellendige weggeworpen lompen krijgen</w:t>
      </w:r>
      <w:r>
        <w:rPr>
          <w:rFonts w:ascii="Times New Roman" w:hAnsi="Times New Roman"/>
          <w:sz w:val="24"/>
          <w:szCs w:val="24"/>
        </w:rPr>
        <w:t>, maar</w:t>
      </w:r>
      <w:r w:rsidRPr="00121A2C">
        <w:rPr>
          <w:rFonts w:ascii="Times New Roman" w:hAnsi="Times New Roman"/>
          <w:sz w:val="24"/>
          <w:szCs w:val="24"/>
        </w:rPr>
        <w:t xml:space="preserve"> zij krijgen geen van zijn juwelen</w:t>
      </w:r>
      <w:r>
        <w:rPr>
          <w:rFonts w:ascii="Times New Roman" w:hAnsi="Times New Roman"/>
          <w:sz w:val="24"/>
          <w:szCs w:val="24"/>
        </w:rPr>
        <w:t xml:space="preserve">, </w:t>
      </w:r>
      <w:r w:rsidRPr="00121A2C">
        <w:rPr>
          <w:rFonts w:ascii="Times New Roman" w:hAnsi="Times New Roman"/>
          <w:sz w:val="24"/>
          <w:szCs w:val="24"/>
        </w:rPr>
        <w:t>zij mogen zijn uitgezochtste schat niet aanraken</w:t>
      </w:r>
      <w:r>
        <w:rPr>
          <w:rFonts w:ascii="Times New Roman" w:hAnsi="Times New Roman"/>
          <w:sz w:val="24"/>
          <w:szCs w:val="24"/>
        </w:rPr>
        <w:t xml:space="preserve">, </w:t>
      </w:r>
      <w:r w:rsidRPr="00121A2C">
        <w:rPr>
          <w:rFonts w:ascii="Times New Roman" w:hAnsi="Times New Roman"/>
          <w:sz w:val="24"/>
          <w:szCs w:val="24"/>
        </w:rPr>
        <w:t>die wordt bewaard voor de kinderen en diegenen</w:t>
      </w:r>
      <w:r>
        <w:rPr>
          <w:rFonts w:ascii="Times New Roman" w:hAnsi="Times New Roman"/>
          <w:sz w:val="24"/>
          <w:szCs w:val="24"/>
        </w:rPr>
        <w:t xml:space="preserve">, </w:t>
      </w:r>
      <w:r w:rsidRPr="00121A2C">
        <w:rPr>
          <w:rFonts w:ascii="Times New Roman" w:hAnsi="Times New Roman"/>
          <w:sz w:val="24"/>
          <w:szCs w:val="24"/>
        </w:rPr>
        <w:t>die zijn erfgenamen zullen zijn. Wij kunnen ook hetzelfde zeggen van deze zalige genade gave der vrees</w:t>
      </w:r>
      <w:r>
        <w:rPr>
          <w:rFonts w:ascii="Times New Roman" w:hAnsi="Times New Roman"/>
          <w:sz w:val="24"/>
          <w:szCs w:val="24"/>
        </w:rPr>
        <w:t xml:space="preserve">, </w:t>
      </w:r>
      <w:r w:rsidRPr="00121A2C">
        <w:rPr>
          <w:rFonts w:ascii="Times New Roman" w:hAnsi="Times New Roman"/>
          <w:sz w:val="24"/>
          <w:szCs w:val="24"/>
        </w:rPr>
        <w:t>welke hier Gods schat genoemd wordt</w:t>
      </w:r>
      <w:r>
        <w:rPr>
          <w:rFonts w:ascii="Times New Roman" w:hAnsi="Times New Roman"/>
          <w:sz w:val="24"/>
          <w:szCs w:val="24"/>
        </w:rPr>
        <w:t>. Z</w:t>
      </w:r>
      <w:r w:rsidRPr="00121A2C">
        <w:rPr>
          <w:rFonts w:ascii="Times New Roman" w:hAnsi="Times New Roman"/>
          <w:sz w:val="24"/>
          <w:szCs w:val="24"/>
        </w:rPr>
        <w:t>ij wordt alleen geschonken aan de uitverkorenen</w:t>
      </w:r>
      <w:r>
        <w:rPr>
          <w:rFonts w:ascii="Times New Roman" w:hAnsi="Times New Roman"/>
          <w:sz w:val="24"/>
          <w:szCs w:val="24"/>
        </w:rPr>
        <w:t xml:space="preserve">, </w:t>
      </w:r>
      <w:r w:rsidRPr="00121A2C">
        <w:rPr>
          <w:rFonts w:ascii="Times New Roman" w:hAnsi="Times New Roman"/>
          <w:sz w:val="24"/>
          <w:szCs w:val="24"/>
        </w:rPr>
        <w:t>de erfgenamen en de kinderen der belofte</w:t>
      </w:r>
      <w:r>
        <w:rPr>
          <w:rFonts w:ascii="Times New Roman" w:hAnsi="Times New Roman"/>
          <w:sz w:val="24"/>
          <w:szCs w:val="24"/>
        </w:rPr>
        <w:t xml:space="preserve">, </w:t>
      </w:r>
      <w:r w:rsidRPr="00121A2C">
        <w:rPr>
          <w:rFonts w:ascii="Times New Roman" w:hAnsi="Times New Roman"/>
          <w:sz w:val="24"/>
          <w:szCs w:val="24"/>
        </w:rPr>
        <w:t xml:space="preserve">alle </w:t>
      </w:r>
      <w:r>
        <w:rPr>
          <w:rFonts w:ascii="Times New Roman" w:hAnsi="Times New Roman"/>
          <w:sz w:val="24"/>
          <w:szCs w:val="24"/>
        </w:rPr>
        <w:t>andere</w:t>
      </w:r>
      <w:r w:rsidRPr="00121A2C">
        <w:rPr>
          <w:rFonts w:ascii="Times New Roman" w:hAnsi="Times New Roman"/>
          <w:sz w:val="24"/>
          <w:szCs w:val="24"/>
        </w:rPr>
        <w:t xml:space="preserve"> zijn daarvan ontbloot</w:t>
      </w:r>
      <w:r>
        <w:rPr>
          <w:rFonts w:ascii="Times New Roman" w:hAnsi="Times New Roman"/>
          <w:sz w:val="24"/>
          <w:szCs w:val="24"/>
        </w:rPr>
        <w:t xml:space="preserve">, </w:t>
      </w:r>
      <w:r w:rsidRPr="00121A2C">
        <w:rPr>
          <w:rFonts w:ascii="Times New Roman" w:hAnsi="Times New Roman"/>
          <w:sz w:val="24"/>
          <w:szCs w:val="24"/>
        </w:rPr>
        <w:t>en blijven dit tot aan de dood en het oordeel</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Deze genade gave der vrees is datgene</w:t>
      </w:r>
      <w:r>
        <w:rPr>
          <w:rFonts w:ascii="Times New Roman" w:hAnsi="Times New Roman"/>
          <w:sz w:val="24"/>
          <w:szCs w:val="24"/>
        </w:rPr>
        <w:t xml:space="preserve">, </w:t>
      </w:r>
      <w:r w:rsidRPr="00121A2C">
        <w:rPr>
          <w:rFonts w:ascii="Times New Roman" w:hAnsi="Times New Roman"/>
          <w:sz w:val="24"/>
          <w:szCs w:val="24"/>
        </w:rPr>
        <w:t>hetwelk een mens alle mensen doet overtreffen en te boven gaan in de schatting Gods</w:t>
      </w:r>
      <w:r>
        <w:rPr>
          <w:rFonts w:ascii="Times New Roman" w:hAnsi="Times New Roman"/>
          <w:sz w:val="24"/>
          <w:szCs w:val="24"/>
        </w:rPr>
        <w:t xml:space="preserve">, </w:t>
      </w:r>
      <w:r w:rsidRPr="00121A2C">
        <w:rPr>
          <w:rFonts w:ascii="Times New Roman" w:hAnsi="Times New Roman"/>
          <w:sz w:val="24"/>
          <w:szCs w:val="24"/>
        </w:rPr>
        <w:t>het is datgene</w:t>
      </w:r>
      <w:r>
        <w:rPr>
          <w:rFonts w:ascii="Times New Roman" w:hAnsi="Times New Roman"/>
          <w:sz w:val="24"/>
          <w:szCs w:val="24"/>
        </w:rPr>
        <w:t xml:space="preserve">, </w:t>
      </w:r>
      <w:r w:rsidRPr="00121A2C">
        <w:rPr>
          <w:rFonts w:ascii="Times New Roman" w:hAnsi="Times New Roman"/>
          <w:sz w:val="24"/>
          <w:szCs w:val="24"/>
        </w:rPr>
        <w:t>hetwelk een mens tot sieraad strekt</w:t>
      </w:r>
      <w:r>
        <w:rPr>
          <w:rFonts w:ascii="Times New Roman" w:hAnsi="Times New Roman"/>
          <w:sz w:val="24"/>
          <w:szCs w:val="24"/>
        </w:rPr>
        <w:t xml:space="preserve">, </w:t>
      </w:r>
      <w:r w:rsidRPr="00121A2C">
        <w:rPr>
          <w:rFonts w:ascii="Times New Roman" w:hAnsi="Times New Roman"/>
          <w:sz w:val="24"/>
          <w:szCs w:val="24"/>
        </w:rPr>
        <w:t xml:space="preserve">en hem doet verkiezen boven alle </w:t>
      </w:r>
      <w:r>
        <w:rPr>
          <w:rFonts w:ascii="Times New Roman" w:hAnsi="Times New Roman"/>
          <w:sz w:val="24"/>
          <w:szCs w:val="24"/>
        </w:rPr>
        <w:t>andere</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Hebt gij</w:t>
      </w:r>
      <w:r>
        <w:rPr>
          <w:rFonts w:ascii="Times New Roman" w:hAnsi="Times New Roman"/>
          <w:sz w:val="24"/>
          <w:szCs w:val="24"/>
        </w:rPr>
        <w:t xml:space="preserve">," </w:t>
      </w:r>
      <w:r w:rsidRPr="00121A2C">
        <w:rPr>
          <w:rFonts w:ascii="Times New Roman" w:hAnsi="Times New Roman"/>
          <w:sz w:val="24"/>
          <w:szCs w:val="24"/>
        </w:rPr>
        <w:t>zegt God tot de Satan</w:t>
      </w:r>
      <w:r>
        <w:rPr>
          <w:rFonts w:ascii="Times New Roman" w:hAnsi="Times New Roman"/>
          <w:sz w:val="24"/>
          <w:szCs w:val="24"/>
        </w:rPr>
        <w:t>, "</w:t>
      </w:r>
      <w:r w:rsidRPr="00121A2C">
        <w:rPr>
          <w:rFonts w:ascii="Times New Roman" w:hAnsi="Times New Roman"/>
          <w:sz w:val="24"/>
          <w:szCs w:val="24"/>
        </w:rPr>
        <w:t>ook acht geslagen op Mijn knecht Job</w:t>
      </w:r>
      <w:r>
        <w:rPr>
          <w:rFonts w:ascii="Times New Roman" w:hAnsi="Times New Roman"/>
          <w:sz w:val="24"/>
          <w:szCs w:val="24"/>
        </w:rPr>
        <w:t>? W</w:t>
      </w:r>
      <w:r w:rsidRPr="00121A2C">
        <w:rPr>
          <w:rFonts w:ascii="Times New Roman" w:hAnsi="Times New Roman"/>
          <w:sz w:val="24"/>
          <w:szCs w:val="24"/>
        </w:rPr>
        <w:t>ant niemand is op de aarde gelijk hij</w:t>
      </w:r>
      <w:r>
        <w:rPr>
          <w:rFonts w:ascii="Times New Roman" w:hAnsi="Times New Roman"/>
          <w:sz w:val="24"/>
          <w:szCs w:val="24"/>
        </w:rPr>
        <w:t xml:space="preserve">, </w:t>
      </w:r>
      <w:r w:rsidRPr="00121A2C">
        <w:rPr>
          <w:rFonts w:ascii="Times New Roman" w:hAnsi="Times New Roman"/>
          <w:sz w:val="24"/>
          <w:szCs w:val="24"/>
        </w:rPr>
        <w:t>een man oprecht en vroom</w:t>
      </w:r>
      <w:r>
        <w:rPr>
          <w:rFonts w:ascii="Times New Roman" w:hAnsi="Times New Roman"/>
          <w:sz w:val="24"/>
          <w:szCs w:val="24"/>
        </w:rPr>
        <w:t>, Godv</w:t>
      </w:r>
      <w:r w:rsidRPr="00121A2C">
        <w:rPr>
          <w:rFonts w:ascii="Times New Roman" w:hAnsi="Times New Roman"/>
          <w:sz w:val="24"/>
          <w:szCs w:val="24"/>
        </w:rPr>
        <w:t>rezende en wijkende van het kwaad.</w:t>
      </w:r>
      <w:r>
        <w:rPr>
          <w:rFonts w:ascii="Times New Roman" w:hAnsi="Times New Roman"/>
          <w:sz w:val="24"/>
          <w:szCs w:val="24"/>
        </w:rPr>
        <w:t>"</w:t>
      </w:r>
      <w:r w:rsidRPr="00121A2C">
        <w:rPr>
          <w:rFonts w:ascii="Times New Roman" w:hAnsi="Times New Roman"/>
          <w:sz w:val="24"/>
          <w:szCs w:val="24"/>
        </w:rPr>
        <w:t xml:space="preserve"> Job 1:8</w:t>
      </w:r>
      <w:r>
        <w:rPr>
          <w:rFonts w:ascii="Times New Roman" w:hAnsi="Times New Roman"/>
          <w:sz w:val="24"/>
          <w:szCs w:val="24"/>
        </w:rPr>
        <w:t xml:space="preserve">, </w:t>
      </w:r>
      <w:r w:rsidRPr="00121A2C">
        <w:rPr>
          <w:rFonts w:ascii="Times New Roman" w:hAnsi="Times New Roman"/>
          <w:sz w:val="24"/>
          <w:szCs w:val="24"/>
        </w:rPr>
        <w:t xml:space="preserve">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Let er op: Niemand is gelijk hij</w:t>
      </w:r>
      <w:r>
        <w:rPr>
          <w:rFonts w:ascii="Times New Roman" w:hAnsi="Times New Roman"/>
          <w:sz w:val="24"/>
          <w:szCs w:val="24"/>
        </w:rPr>
        <w:t xml:space="preserve">, </w:t>
      </w:r>
      <w:r w:rsidRPr="00121A2C">
        <w:rPr>
          <w:rFonts w:ascii="Times New Roman" w:hAnsi="Times New Roman"/>
          <w:sz w:val="24"/>
          <w:szCs w:val="24"/>
        </w:rPr>
        <w:t>niemand op de aarde is gelijk hij</w:t>
      </w:r>
      <w:r>
        <w:rPr>
          <w:rFonts w:ascii="Times New Roman" w:hAnsi="Times New Roman"/>
          <w:sz w:val="24"/>
          <w:szCs w:val="24"/>
        </w:rPr>
        <w:t>. I</w:t>
      </w:r>
      <w:r w:rsidRPr="00121A2C">
        <w:rPr>
          <w:rFonts w:ascii="Times New Roman" w:hAnsi="Times New Roman"/>
          <w:sz w:val="24"/>
          <w:szCs w:val="24"/>
        </w:rPr>
        <w:t>k veronderstel</w:t>
      </w:r>
      <w:r>
        <w:rPr>
          <w:rFonts w:ascii="Times New Roman" w:hAnsi="Times New Roman"/>
          <w:sz w:val="24"/>
          <w:szCs w:val="24"/>
        </w:rPr>
        <w:t xml:space="preserve">, </w:t>
      </w:r>
      <w:r w:rsidRPr="00121A2C">
        <w:rPr>
          <w:rFonts w:ascii="Times New Roman" w:hAnsi="Times New Roman"/>
          <w:sz w:val="24"/>
          <w:szCs w:val="24"/>
        </w:rPr>
        <w:t>Hij bedoelt of</w:t>
      </w:r>
      <w:r>
        <w:rPr>
          <w:rFonts w:ascii="Times New Roman" w:hAnsi="Times New Roman"/>
          <w:sz w:val="24"/>
          <w:szCs w:val="24"/>
        </w:rPr>
        <w:t xml:space="preserve"> (</w:t>
      </w:r>
      <w:r w:rsidRPr="00121A2C">
        <w:rPr>
          <w:rFonts w:ascii="Times New Roman" w:hAnsi="Times New Roman"/>
          <w:sz w:val="24"/>
          <w:szCs w:val="24"/>
        </w:rPr>
        <w:t>dat Job de enige oprechte en vrome man was) in die delen</w:t>
      </w:r>
      <w:r>
        <w:rPr>
          <w:rFonts w:ascii="Times New Roman" w:hAnsi="Times New Roman"/>
          <w:sz w:val="24"/>
          <w:szCs w:val="24"/>
        </w:rPr>
        <w:t xml:space="preserve">, </w:t>
      </w:r>
      <w:r w:rsidRPr="00121A2C">
        <w:rPr>
          <w:rFonts w:ascii="Times New Roman" w:hAnsi="Times New Roman"/>
          <w:sz w:val="24"/>
          <w:szCs w:val="24"/>
        </w:rPr>
        <w:t>of anders</w:t>
      </w:r>
      <w:r>
        <w:rPr>
          <w:rFonts w:ascii="Times New Roman" w:hAnsi="Times New Roman"/>
          <w:sz w:val="24"/>
          <w:szCs w:val="24"/>
        </w:rPr>
        <w:t xml:space="preserve">, </w:t>
      </w:r>
      <w:r w:rsidRPr="00121A2C">
        <w:rPr>
          <w:rFonts w:ascii="Times New Roman" w:hAnsi="Times New Roman"/>
          <w:sz w:val="24"/>
          <w:szCs w:val="24"/>
        </w:rPr>
        <w:t>dat hij de man was</w:t>
      </w:r>
      <w:r>
        <w:rPr>
          <w:rFonts w:ascii="Times New Roman" w:hAnsi="Times New Roman"/>
          <w:sz w:val="24"/>
          <w:szCs w:val="24"/>
        </w:rPr>
        <w:t xml:space="preserve">, </w:t>
      </w:r>
      <w:r w:rsidRPr="00121A2C">
        <w:rPr>
          <w:rFonts w:ascii="Times New Roman" w:hAnsi="Times New Roman"/>
          <w:sz w:val="24"/>
          <w:szCs w:val="24"/>
        </w:rPr>
        <w:t>die uitmuntte in de vrees des Heeren</w:t>
      </w:r>
      <w:r>
        <w:rPr>
          <w:rFonts w:ascii="Times New Roman" w:hAnsi="Times New Roman"/>
          <w:sz w:val="24"/>
          <w:szCs w:val="24"/>
        </w:rPr>
        <w:t xml:space="preserve">, </w:t>
      </w:r>
      <w:r w:rsidRPr="00121A2C">
        <w:rPr>
          <w:rFonts w:ascii="Times New Roman" w:hAnsi="Times New Roman"/>
          <w:sz w:val="24"/>
          <w:szCs w:val="24"/>
        </w:rPr>
        <w:t>niemand gelijk hij in het vrezen van de Heere</w:t>
      </w:r>
      <w:r>
        <w:rPr>
          <w:rFonts w:ascii="Times New Roman" w:hAnsi="Times New Roman"/>
          <w:sz w:val="24"/>
          <w:szCs w:val="24"/>
        </w:rPr>
        <w:t xml:space="preserve">, </w:t>
      </w:r>
      <w:r w:rsidRPr="00121A2C">
        <w:rPr>
          <w:rFonts w:ascii="Times New Roman" w:hAnsi="Times New Roman"/>
          <w:sz w:val="24"/>
          <w:szCs w:val="24"/>
        </w:rPr>
        <w:t xml:space="preserve">hij ging </w:t>
      </w:r>
      <w:r>
        <w:rPr>
          <w:rFonts w:ascii="Times New Roman" w:hAnsi="Times New Roman"/>
          <w:sz w:val="24"/>
          <w:szCs w:val="24"/>
        </w:rPr>
        <w:t>andere</w:t>
      </w:r>
      <w:r w:rsidRPr="00121A2C">
        <w:rPr>
          <w:rFonts w:ascii="Times New Roman" w:hAnsi="Times New Roman"/>
          <w:sz w:val="24"/>
          <w:szCs w:val="24"/>
        </w:rPr>
        <w:t xml:space="preserve"> te boven met betrekking tot het vrezen van God</w:t>
      </w:r>
      <w:r>
        <w:rPr>
          <w:rFonts w:ascii="Times New Roman" w:hAnsi="Times New Roman"/>
          <w:sz w:val="24"/>
          <w:szCs w:val="24"/>
        </w:rPr>
        <w:t xml:space="preserve">, </w:t>
      </w:r>
      <w:r w:rsidRPr="00121A2C">
        <w:rPr>
          <w:rFonts w:ascii="Times New Roman" w:hAnsi="Times New Roman"/>
          <w:sz w:val="24"/>
          <w:szCs w:val="24"/>
        </w:rPr>
        <w:t>het buigen voor Hem</w:t>
      </w:r>
      <w:r>
        <w:rPr>
          <w:rFonts w:ascii="Times New Roman" w:hAnsi="Times New Roman"/>
          <w:sz w:val="24"/>
          <w:szCs w:val="24"/>
        </w:rPr>
        <w:t xml:space="preserve">, </w:t>
      </w:r>
      <w:r w:rsidRPr="00121A2C">
        <w:rPr>
          <w:rFonts w:ascii="Times New Roman" w:hAnsi="Times New Roman"/>
          <w:sz w:val="24"/>
          <w:szCs w:val="24"/>
        </w:rPr>
        <w:t>en het zich in oprechtheid voegen naar Zijn wil</w:t>
      </w:r>
      <w:r>
        <w:rPr>
          <w:rFonts w:ascii="Times New Roman" w:hAnsi="Times New Roman"/>
          <w:sz w:val="24"/>
          <w:szCs w:val="24"/>
        </w:rPr>
        <w:t xml:space="preserve">, </w:t>
      </w:r>
      <w:r w:rsidRPr="00121A2C">
        <w:rPr>
          <w:rFonts w:ascii="Times New Roman" w:hAnsi="Times New Roman"/>
          <w:sz w:val="24"/>
          <w:szCs w:val="24"/>
        </w:rPr>
        <w:t>en wordt daarom de uitnemende man geacht. Het is niet de kennis van de wil van God</w:t>
      </w:r>
      <w:r>
        <w:rPr>
          <w:rFonts w:ascii="Times New Roman" w:hAnsi="Times New Roman"/>
          <w:sz w:val="24"/>
          <w:szCs w:val="24"/>
        </w:rPr>
        <w:t>, maar</w:t>
      </w:r>
      <w:r w:rsidRPr="00121A2C">
        <w:rPr>
          <w:rFonts w:ascii="Times New Roman" w:hAnsi="Times New Roman"/>
          <w:sz w:val="24"/>
          <w:szCs w:val="24"/>
        </w:rPr>
        <w:t xml:space="preserve"> onze oprechte instemming daarmee</w:t>
      </w:r>
      <w:r>
        <w:rPr>
          <w:rFonts w:ascii="Times New Roman" w:hAnsi="Times New Roman"/>
          <w:sz w:val="24"/>
          <w:szCs w:val="24"/>
        </w:rPr>
        <w:t xml:space="preserve">, </w:t>
      </w:r>
      <w:r w:rsidRPr="00121A2C">
        <w:rPr>
          <w:rFonts w:ascii="Times New Roman" w:hAnsi="Times New Roman"/>
          <w:sz w:val="24"/>
          <w:szCs w:val="24"/>
        </w:rPr>
        <w:t>die bewijst</w:t>
      </w:r>
      <w:r>
        <w:rPr>
          <w:rFonts w:ascii="Times New Roman" w:hAnsi="Times New Roman"/>
          <w:sz w:val="24"/>
          <w:szCs w:val="24"/>
        </w:rPr>
        <w:t xml:space="preserve">, </w:t>
      </w:r>
      <w:r w:rsidRPr="00121A2C">
        <w:rPr>
          <w:rFonts w:ascii="Times New Roman" w:hAnsi="Times New Roman"/>
          <w:sz w:val="24"/>
          <w:szCs w:val="24"/>
        </w:rPr>
        <w:t>dat wij de Heere vrezen</w:t>
      </w:r>
      <w:r>
        <w:rPr>
          <w:rFonts w:ascii="Times New Roman" w:hAnsi="Times New Roman"/>
          <w:sz w:val="24"/>
          <w:szCs w:val="24"/>
        </w:rPr>
        <w:t xml:space="preserve">, </w:t>
      </w:r>
      <w:r w:rsidRPr="00121A2C">
        <w:rPr>
          <w:rFonts w:ascii="Times New Roman" w:hAnsi="Times New Roman"/>
          <w:sz w:val="24"/>
          <w:szCs w:val="24"/>
        </w:rPr>
        <w:t>en dat wij dit doen</w:t>
      </w:r>
      <w:r>
        <w:rPr>
          <w:rFonts w:ascii="Times New Roman" w:hAnsi="Times New Roman"/>
          <w:sz w:val="24"/>
          <w:szCs w:val="24"/>
        </w:rPr>
        <w:t xml:space="preserve">, </w:t>
      </w:r>
      <w:r w:rsidRPr="00121A2C">
        <w:rPr>
          <w:rFonts w:ascii="Times New Roman" w:hAnsi="Times New Roman"/>
          <w:sz w:val="24"/>
          <w:szCs w:val="24"/>
        </w:rPr>
        <w:t>dat is het</w:t>
      </w:r>
      <w:r>
        <w:rPr>
          <w:rFonts w:ascii="Times New Roman" w:hAnsi="Times New Roman"/>
          <w:sz w:val="24"/>
          <w:szCs w:val="24"/>
        </w:rPr>
        <w:t xml:space="preserve">, </w:t>
      </w:r>
      <w:r w:rsidRPr="00121A2C">
        <w:rPr>
          <w:rFonts w:ascii="Times New Roman" w:hAnsi="Times New Roman"/>
          <w:sz w:val="24"/>
          <w:szCs w:val="24"/>
        </w:rPr>
        <w:t>hetwelk ons het kenmerk van uitnemendheid geeft</w:t>
      </w:r>
      <w:r>
        <w:rPr>
          <w:rFonts w:ascii="Times New Roman" w:hAnsi="Times New Roman"/>
          <w:sz w:val="24"/>
          <w:szCs w:val="24"/>
        </w:rPr>
        <w:t xml:space="preserve">, </w:t>
      </w:r>
      <w:r w:rsidRPr="00121A2C">
        <w:rPr>
          <w:rFonts w:ascii="Times New Roman" w:hAnsi="Times New Roman"/>
          <w:sz w:val="24"/>
          <w:szCs w:val="24"/>
        </w:rPr>
        <w:t>hieruit blijkt onze oprechtheid</w:t>
      </w:r>
      <w:r>
        <w:rPr>
          <w:rFonts w:ascii="Times New Roman" w:hAnsi="Times New Roman"/>
          <w:sz w:val="24"/>
          <w:szCs w:val="24"/>
        </w:rPr>
        <w:t xml:space="preserve">, </w:t>
      </w:r>
      <w:r w:rsidRPr="00121A2C">
        <w:rPr>
          <w:rFonts w:ascii="Times New Roman" w:hAnsi="Times New Roman"/>
          <w:sz w:val="24"/>
          <w:szCs w:val="24"/>
        </w:rPr>
        <w:t xml:space="preserve">hierin wordt onze vroomheid openbaar.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Een oprecht en vroom man is een die God vreest</w:t>
      </w:r>
      <w:r>
        <w:rPr>
          <w:rFonts w:ascii="Times New Roman" w:hAnsi="Times New Roman"/>
          <w:sz w:val="24"/>
          <w:szCs w:val="24"/>
        </w:rPr>
        <w:t xml:space="preserve">, </w:t>
      </w:r>
      <w:r w:rsidRPr="00121A2C">
        <w:rPr>
          <w:rFonts w:ascii="Times New Roman" w:hAnsi="Times New Roman"/>
          <w:sz w:val="24"/>
          <w:szCs w:val="24"/>
        </w:rPr>
        <w:t>en dat wel omdat hij wijkt van het kwaad. Daarom is deze genade gave der vrees die</w:t>
      </w:r>
      <w:r>
        <w:rPr>
          <w:rFonts w:ascii="Times New Roman" w:hAnsi="Times New Roman"/>
          <w:sz w:val="24"/>
          <w:szCs w:val="24"/>
        </w:rPr>
        <w:t xml:space="preserve">, </w:t>
      </w:r>
      <w:r w:rsidRPr="00121A2C">
        <w:rPr>
          <w:rFonts w:ascii="Times New Roman" w:hAnsi="Times New Roman"/>
          <w:sz w:val="24"/>
          <w:szCs w:val="24"/>
        </w:rPr>
        <w:t>zonder welke geen deel of stuk der dienst</w:t>
      </w:r>
      <w:r>
        <w:rPr>
          <w:rFonts w:ascii="Times New Roman" w:hAnsi="Times New Roman"/>
          <w:sz w:val="24"/>
          <w:szCs w:val="24"/>
        </w:rPr>
        <w:t xml:space="preserve">, </w:t>
      </w:r>
      <w:r w:rsidRPr="00121A2C">
        <w:rPr>
          <w:rFonts w:ascii="Times New Roman" w:hAnsi="Times New Roman"/>
          <w:sz w:val="24"/>
          <w:szCs w:val="24"/>
        </w:rPr>
        <w:t>welke wij God toebrengen</w:t>
      </w:r>
      <w:r>
        <w:rPr>
          <w:rFonts w:ascii="Times New Roman" w:hAnsi="Times New Roman"/>
          <w:sz w:val="24"/>
          <w:szCs w:val="24"/>
        </w:rPr>
        <w:t xml:space="preserve">, </w:t>
      </w:r>
      <w:r w:rsidRPr="00121A2C">
        <w:rPr>
          <w:rFonts w:ascii="Times New Roman" w:hAnsi="Times New Roman"/>
          <w:sz w:val="24"/>
          <w:szCs w:val="24"/>
        </w:rPr>
        <w:t>door Hem kan worden aangenomen</w:t>
      </w:r>
      <w:r>
        <w:rPr>
          <w:rFonts w:ascii="Times New Roman" w:hAnsi="Times New Roman"/>
          <w:sz w:val="24"/>
          <w:szCs w:val="24"/>
        </w:rPr>
        <w:t>. Z</w:t>
      </w:r>
      <w:r w:rsidRPr="00121A2C">
        <w:rPr>
          <w:rFonts w:ascii="Times New Roman" w:hAnsi="Times New Roman"/>
          <w:sz w:val="24"/>
          <w:szCs w:val="24"/>
        </w:rPr>
        <w:t>ij is</w:t>
      </w:r>
      <w:r>
        <w:rPr>
          <w:rFonts w:ascii="Times New Roman" w:hAnsi="Times New Roman"/>
          <w:sz w:val="24"/>
          <w:szCs w:val="24"/>
        </w:rPr>
        <w:t xml:space="preserve">, </w:t>
      </w:r>
      <w:r w:rsidRPr="00121A2C">
        <w:rPr>
          <w:rFonts w:ascii="Times New Roman" w:hAnsi="Times New Roman"/>
          <w:sz w:val="24"/>
          <w:szCs w:val="24"/>
        </w:rPr>
        <w:t>zoals ik het mag noemen</w:t>
      </w:r>
      <w:r>
        <w:rPr>
          <w:rFonts w:ascii="Times New Roman" w:hAnsi="Times New Roman"/>
          <w:sz w:val="24"/>
          <w:szCs w:val="24"/>
        </w:rPr>
        <w:t xml:space="preserve">, </w:t>
      </w:r>
      <w:r w:rsidRPr="00121A2C">
        <w:rPr>
          <w:rFonts w:ascii="Times New Roman" w:hAnsi="Times New Roman"/>
          <w:sz w:val="24"/>
          <w:szCs w:val="24"/>
        </w:rPr>
        <w:t>het zout des verbonds</w:t>
      </w:r>
      <w:r>
        <w:rPr>
          <w:rFonts w:ascii="Times New Roman" w:hAnsi="Times New Roman"/>
          <w:sz w:val="24"/>
          <w:szCs w:val="24"/>
        </w:rPr>
        <w:t xml:space="preserve">, </w:t>
      </w:r>
      <w:r w:rsidRPr="00121A2C">
        <w:rPr>
          <w:rFonts w:ascii="Times New Roman" w:hAnsi="Times New Roman"/>
          <w:sz w:val="24"/>
          <w:szCs w:val="24"/>
        </w:rPr>
        <w:t>hetwelk het hart gezond maakt</w:t>
      </w:r>
      <w:r>
        <w:rPr>
          <w:rFonts w:ascii="Times New Roman" w:hAnsi="Times New Roman"/>
          <w:sz w:val="24"/>
          <w:szCs w:val="24"/>
        </w:rPr>
        <w:t xml:space="preserve">, </w:t>
      </w:r>
      <w:r w:rsidRPr="00121A2C">
        <w:rPr>
          <w:rFonts w:ascii="Times New Roman" w:hAnsi="Times New Roman"/>
          <w:sz w:val="24"/>
          <w:szCs w:val="24"/>
        </w:rPr>
        <w:t>en moet daar daarom niet ontbreken</w:t>
      </w:r>
      <w:r>
        <w:rPr>
          <w:rFonts w:ascii="Times New Roman" w:hAnsi="Times New Roman"/>
          <w:sz w:val="24"/>
          <w:szCs w:val="24"/>
        </w:rPr>
        <w:t xml:space="preserve">, </w:t>
      </w:r>
      <w:r w:rsidRPr="00121A2C">
        <w:rPr>
          <w:rFonts w:ascii="Times New Roman" w:hAnsi="Times New Roman"/>
          <w:sz w:val="24"/>
          <w:szCs w:val="24"/>
        </w:rPr>
        <w:t>zij is ook datgene</w:t>
      </w:r>
      <w:r>
        <w:rPr>
          <w:rFonts w:ascii="Times New Roman" w:hAnsi="Times New Roman"/>
          <w:sz w:val="24"/>
          <w:szCs w:val="24"/>
        </w:rPr>
        <w:t xml:space="preserve">, </w:t>
      </w:r>
      <w:r w:rsidRPr="00121A2C">
        <w:rPr>
          <w:rFonts w:ascii="Times New Roman" w:hAnsi="Times New Roman"/>
          <w:sz w:val="24"/>
          <w:szCs w:val="24"/>
        </w:rPr>
        <w:t>waardoor al onze</w:t>
      </w:r>
      <w:r>
        <w:rPr>
          <w:rFonts w:ascii="Times New Roman" w:hAnsi="Times New Roman"/>
          <w:sz w:val="24"/>
          <w:szCs w:val="24"/>
        </w:rPr>
        <w:t xml:space="preserve"> handelingen G</w:t>
      </w:r>
      <w:r w:rsidRPr="00121A2C">
        <w:rPr>
          <w:rFonts w:ascii="Times New Roman" w:hAnsi="Times New Roman"/>
          <w:sz w:val="24"/>
          <w:szCs w:val="24"/>
        </w:rPr>
        <w:t>ezouten of gezond gemaakt worden</w:t>
      </w:r>
      <w:r>
        <w:rPr>
          <w:rFonts w:ascii="Times New Roman" w:hAnsi="Times New Roman"/>
          <w:sz w:val="24"/>
          <w:szCs w:val="24"/>
        </w:rPr>
        <w:t xml:space="preserve">, </w:t>
      </w:r>
      <w:r w:rsidRPr="00121A2C">
        <w:rPr>
          <w:rFonts w:ascii="Times New Roman" w:hAnsi="Times New Roman"/>
          <w:sz w:val="24"/>
          <w:szCs w:val="24"/>
        </w:rPr>
        <w:t>en dat daarom in geen daarvan moet ontbreken Leviticus 2:13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 I</w:t>
      </w:r>
      <w:r w:rsidRPr="00121A2C">
        <w:rPr>
          <w:rFonts w:ascii="Times New Roman" w:hAnsi="Times New Roman"/>
          <w:sz w:val="24"/>
          <w:szCs w:val="24"/>
        </w:rPr>
        <w:t>k neem deze genade gave der vrees voor datgene</w:t>
      </w:r>
      <w:r>
        <w:rPr>
          <w:rFonts w:ascii="Times New Roman" w:hAnsi="Times New Roman"/>
          <w:sz w:val="24"/>
          <w:szCs w:val="24"/>
        </w:rPr>
        <w:t xml:space="preserve">, </w:t>
      </w:r>
      <w:r w:rsidRPr="00121A2C">
        <w:rPr>
          <w:rFonts w:ascii="Times New Roman" w:hAnsi="Times New Roman"/>
          <w:sz w:val="24"/>
          <w:szCs w:val="24"/>
        </w:rPr>
        <w:t>hetwelk het hart verzacht en week maakt</w:t>
      </w:r>
      <w:r>
        <w:rPr>
          <w:rFonts w:ascii="Times New Roman" w:hAnsi="Times New Roman"/>
          <w:sz w:val="24"/>
          <w:szCs w:val="24"/>
        </w:rPr>
        <w:t xml:space="preserve">, </w:t>
      </w:r>
      <w:r w:rsidRPr="00121A2C">
        <w:rPr>
          <w:rFonts w:ascii="Times New Roman" w:hAnsi="Times New Roman"/>
          <w:sz w:val="24"/>
          <w:szCs w:val="24"/>
        </w:rPr>
        <w:t>en dat het met ontzag vervult beide voor de goedertierenheden en de oordelen Gods</w:t>
      </w:r>
      <w:r>
        <w:rPr>
          <w:rFonts w:ascii="Times New Roman" w:hAnsi="Times New Roman"/>
          <w:sz w:val="24"/>
          <w:szCs w:val="24"/>
        </w:rPr>
        <w:t>. Z</w:t>
      </w:r>
      <w:r w:rsidRPr="00121A2C">
        <w:rPr>
          <w:rFonts w:ascii="Times New Roman" w:hAnsi="Times New Roman"/>
          <w:sz w:val="24"/>
          <w:szCs w:val="24"/>
        </w:rPr>
        <w:t>ij is het</w:t>
      </w:r>
      <w:r>
        <w:rPr>
          <w:rFonts w:ascii="Times New Roman" w:hAnsi="Times New Roman"/>
          <w:sz w:val="24"/>
          <w:szCs w:val="24"/>
        </w:rPr>
        <w:t xml:space="preserve">, </w:t>
      </w:r>
      <w:r w:rsidRPr="00121A2C">
        <w:rPr>
          <w:rFonts w:ascii="Times New Roman" w:hAnsi="Times New Roman"/>
          <w:sz w:val="24"/>
          <w:szCs w:val="24"/>
        </w:rPr>
        <w:t>die in het hart die betamelijke vrees en eerbied voor de hemelse Majesteit onderhoudt</w:t>
      </w:r>
      <w:r>
        <w:rPr>
          <w:rFonts w:ascii="Times New Roman" w:hAnsi="Times New Roman"/>
          <w:sz w:val="24"/>
          <w:szCs w:val="24"/>
        </w:rPr>
        <w:t xml:space="preserve">, </w:t>
      </w:r>
      <w:r w:rsidRPr="00121A2C">
        <w:rPr>
          <w:rFonts w:ascii="Times New Roman" w:hAnsi="Times New Roman"/>
          <w:sz w:val="24"/>
          <w:szCs w:val="24"/>
        </w:rPr>
        <w:t>welke passend is te zijn en te worden bewaard in het hart van arme zondaren. Waarom David</w:t>
      </w:r>
      <w:r>
        <w:rPr>
          <w:rFonts w:ascii="Times New Roman" w:hAnsi="Times New Roman"/>
          <w:sz w:val="24"/>
          <w:szCs w:val="24"/>
        </w:rPr>
        <w:t xml:space="preserve">, </w:t>
      </w:r>
      <w:r w:rsidRPr="00121A2C">
        <w:rPr>
          <w:rFonts w:ascii="Times New Roman" w:hAnsi="Times New Roman"/>
          <w:sz w:val="24"/>
          <w:szCs w:val="24"/>
        </w:rPr>
        <w:t>wanneer hij deze vrees beschrijft</w:t>
      </w:r>
      <w:r>
        <w:rPr>
          <w:rFonts w:ascii="Times New Roman" w:hAnsi="Times New Roman"/>
          <w:sz w:val="24"/>
          <w:szCs w:val="24"/>
        </w:rPr>
        <w:t xml:space="preserve">, </w:t>
      </w:r>
      <w:r w:rsidRPr="00121A2C">
        <w:rPr>
          <w:rFonts w:ascii="Times New Roman" w:hAnsi="Times New Roman"/>
          <w:sz w:val="24"/>
          <w:szCs w:val="24"/>
        </w:rPr>
        <w:t>in de beoefening ervan</w:t>
      </w:r>
      <w:r>
        <w:rPr>
          <w:rFonts w:ascii="Times New Roman" w:hAnsi="Times New Roman"/>
          <w:sz w:val="24"/>
          <w:szCs w:val="24"/>
        </w:rPr>
        <w:t xml:space="preserve">, </w:t>
      </w:r>
      <w:r w:rsidRPr="00121A2C">
        <w:rPr>
          <w:rFonts w:ascii="Times New Roman" w:hAnsi="Times New Roman"/>
          <w:sz w:val="24"/>
          <w:szCs w:val="24"/>
        </w:rPr>
        <w:t xml:space="preserve">haar een schrik of een beroering noemt. </w:t>
      </w:r>
      <w:r>
        <w:rPr>
          <w:rFonts w:ascii="Times New Roman" w:hAnsi="Times New Roman"/>
          <w:sz w:val="24"/>
          <w:szCs w:val="24"/>
        </w:rPr>
        <w:t>"</w:t>
      </w:r>
      <w:r w:rsidRPr="00121A2C">
        <w:rPr>
          <w:rFonts w:ascii="Times New Roman" w:hAnsi="Times New Roman"/>
          <w:sz w:val="24"/>
          <w:szCs w:val="24"/>
        </w:rPr>
        <w:t>Zijt beroerd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en zondigt niet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Mijn hart heeft gevreesd voor Uw Woord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Laat de hele aarde voor de HEERE vrezen</w:t>
      </w:r>
      <w:r>
        <w:rPr>
          <w:rFonts w:ascii="Times New Roman" w:hAnsi="Times New Roman"/>
          <w:sz w:val="24"/>
          <w:szCs w:val="24"/>
        </w:rPr>
        <w:t xml:space="preserve">," </w:t>
      </w:r>
      <w:r w:rsidRPr="00121A2C">
        <w:rPr>
          <w:rFonts w:ascii="Times New Roman" w:hAnsi="Times New Roman"/>
          <w:sz w:val="24"/>
          <w:szCs w:val="24"/>
        </w:rPr>
        <w:t>wat is dat? of hoe geschiedt dat? op welke wijze?</w:t>
      </w:r>
      <w:r>
        <w:rPr>
          <w:rFonts w:ascii="Times New Roman" w:hAnsi="Times New Roman"/>
          <w:sz w:val="24"/>
          <w:szCs w:val="24"/>
        </w:rPr>
        <w:t>"</w:t>
      </w:r>
      <w:r w:rsidRPr="00121A2C">
        <w:rPr>
          <w:rFonts w:ascii="Times New Roman" w:hAnsi="Times New Roman"/>
          <w:sz w:val="24"/>
          <w:szCs w:val="24"/>
        </w:rPr>
        <w:t xml:space="preserve"> Laat alle inwoners van de wereld voor Hem schrikken.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4:4</w:t>
      </w:r>
      <w:r>
        <w:rPr>
          <w:rFonts w:ascii="Times New Roman" w:hAnsi="Times New Roman"/>
          <w:sz w:val="24"/>
          <w:szCs w:val="24"/>
        </w:rPr>
        <w:t xml:space="preserve">, </w:t>
      </w:r>
      <w:r w:rsidRPr="00121A2C">
        <w:rPr>
          <w:rFonts w:ascii="Times New Roman" w:hAnsi="Times New Roman"/>
          <w:sz w:val="24"/>
          <w:szCs w:val="24"/>
        </w:rPr>
        <w:t>119:161</w:t>
      </w:r>
      <w:r>
        <w:rPr>
          <w:rFonts w:ascii="Times New Roman" w:hAnsi="Times New Roman"/>
          <w:sz w:val="24"/>
          <w:szCs w:val="24"/>
        </w:rPr>
        <w:t xml:space="preserve">, </w:t>
      </w:r>
      <w:r w:rsidRPr="00121A2C">
        <w:rPr>
          <w:rFonts w:ascii="Times New Roman" w:hAnsi="Times New Roman"/>
          <w:sz w:val="24"/>
          <w:szCs w:val="24"/>
        </w:rPr>
        <w:t>33:8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is het dus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ik vroeger zei</w:t>
      </w:r>
      <w:r>
        <w:rPr>
          <w:rFonts w:ascii="Times New Roman" w:hAnsi="Times New Roman"/>
          <w:sz w:val="24"/>
          <w:szCs w:val="24"/>
        </w:rPr>
        <w:t xml:space="preserve">, zo'n </w:t>
      </w:r>
      <w:r w:rsidRPr="00121A2C">
        <w:rPr>
          <w:rFonts w:ascii="Times New Roman" w:hAnsi="Times New Roman"/>
          <w:sz w:val="24"/>
          <w:szCs w:val="24"/>
        </w:rPr>
        <w:t>uitnemende zaak is in de ogen Gods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genade gave des Geestes</w:t>
      </w:r>
      <w:r>
        <w:rPr>
          <w:rFonts w:ascii="Times New Roman" w:hAnsi="Times New Roman"/>
          <w:sz w:val="24"/>
          <w:szCs w:val="24"/>
        </w:rPr>
        <w:t xml:space="preserve">, </w:t>
      </w:r>
      <w:r w:rsidRPr="00121A2C">
        <w:rPr>
          <w:rFonts w:ascii="Times New Roman" w:hAnsi="Times New Roman"/>
          <w:sz w:val="24"/>
          <w:szCs w:val="24"/>
        </w:rPr>
        <w:t>de vrees Gods</w:t>
      </w:r>
      <w:r>
        <w:rPr>
          <w:rFonts w:ascii="Times New Roman" w:hAnsi="Times New Roman"/>
          <w:sz w:val="24"/>
          <w:szCs w:val="24"/>
        </w:rPr>
        <w:t xml:space="preserve">, </w:t>
      </w:r>
      <w:r w:rsidRPr="00121A2C">
        <w:rPr>
          <w:rFonts w:ascii="Times New Roman" w:hAnsi="Times New Roman"/>
          <w:sz w:val="24"/>
          <w:szCs w:val="24"/>
        </w:rPr>
        <w:t>Zijn schat</w:t>
      </w:r>
      <w:r>
        <w:rPr>
          <w:rFonts w:ascii="Times New Roman" w:hAnsi="Times New Roman"/>
          <w:sz w:val="24"/>
          <w:szCs w:val="24"/>
        </w:rPr>
        <w:t xml:space="preserve">, </w:t>
      </w:r>
      <w:r w:rsidRPr="00121A2C">
        <w:rPr>
          <w:rFonts w:ascii="Times New Roman" w:hAnsi="Times New Roman"/>
          <w:sz w:val="24"/>
          <w:szCs w:val="24"/>
        </w:rPr>
        <w:t>het zout des verbonds</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 xml:space="preserve">hetwelk ons alle </w:t>
      </w:r>
      <w:r>
        <w:rPr>
          <w:rFonts w:ascii="Times New Roman" w:hAnsi="Times New Roman"/>
          <w:sz w:val="24"/>
          <w:szCs w:val="24"/>
        </w:rPr>
        <w:t>andere</w:t>
      </w:r>
      <w:r w:rsidRPr="00121A2C">
        <w:rPr>
          <w:rFonts w:ascii="Times New Roman" w:hAnsi="Times New Roman"/>
          <w:sz w:val="24"/>
          <w:szCs w:val="24"/>
        </w:rPr>
        <w:t xml:space="preserve"> doet overtreffen</w:t>
      </w:r>
      <w:r>
        <w:rPr>
          <w:rFonts w:ascii="Times New Roman" w:hAnsi="Times New Roman"/>
          <w:sz w:val="24"/>
          <w:szCs w:val="24"/>
        </w:rPr>
        <w:t xml:space="preserve">, </w:t>
      </w:r>
      <w:r w:rsidRPr="00121A2C">
        <w:rPr>
          <w:rFonts w:ascii="Times New Roman" w:hAnsi="Times New Roman"/>
          <w:sz w:val="24"/>
          <w:szCs w:val="24"/>
        </w:rPr>
        <w:t>want zij is datgene</w:t>
      </w:r>
      <w:r>
        <w:rPr>
          <w:rFonts w:ascii="Times New Roman" w:hAnsi="Times New Roman"/>
          <w:sz w:val="24"/>
          <w:szCs w:val="24"/>
        </w:rPr>
        <w:t xml:space="preserve">, </w:t>
      </w:r>
      <w:r w:rsidRPr="00121A2C">
        <w:rPr>
          <w:rFonts w:ascii="Times New Roman" w:hAnsi="Times New Roman"/>
          <w:sz w:val="24"/>
          <w:szCs w:val="24"/>
        </w:rPr>
        <w:t>hetwelk de zondaar met ontzag voor God vervult</w:t>
      </w:r>
      <w:r>
        <w:rPr>
          <w:rFonts w:ascii="Times New Roman" w:hAnsi="Times New Roman"/>
          <w:sz w:val="24"/>
          <w:szCs w:val="24"/>
        </w:rPr>
        <w:t xml:space="preserve">, </w:t>
      </w:r>
      <w:r w:rsidRPr="00121A2C">
        <w:rPr>
          <w:rFonts w:ascii="Times New Roman" w:hAnsi="Times New Roman"/>
          <w:sz w:val="24"/>
          <w:szCs w:val="24"/>
        </w:rPr>
        <w:t>welke gesteldheid voor ons de sierlijkste zaak is</w:t>
      </w:r>
      <w:r>
        <w:rPr>
          <w:rFonts w:ascii="Times New Roman" w:hAnsi="Times New Roman"/>
          <w:sz w:val="24"/>
          <w:szCs w:val="24"/>
        </w:rPr>
        <w:t xml:space="preserve">, </w:t>
      </w:r>
      <w:r w:rsidRPr="00121A2C">
        <w:rPr>
          <w:rFonts w:ascii="Times New Roman" w:hAnsi="Times New Roman"/>
          <w:sz w:val="24"/>
          <w:szCs w:val="24"/>
        </w:rPr>
        <w:t>door alle eeuw heen</w:t>
      </w:r>
      <w:r>
        <w:rPr>
          <w:rFonts w:ascii="Times New Roman" w:hAnsi="Times New Roman"/>
          <w:sz w:val="24"/>
          <w:szCs w:val="24"/>
        </w:rPr>
        <w:t>, maar</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7F5591">
        <w:rPr>
          <w:rFonts w:ascii="Times New Roman" w:hAnsi="Times New Roman"/>
          <w:i/>
          <w:sz w:val="24"/>
          <w:szCs w:val="24"/>
        </w:rPr>
        <w:t>En meer bijzonder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Deze genadegave wordt genoemd </w:t>
      </w:r>
      <w:r>
        <w:rPr>
          <w:rFonts w:ascii="Times New Roman" w:hAnsi="Times New Roman"/>
          <w:sz w:val="24"/>
          <w:szCs w:val="24"/>
        </w:rPr>
        <w:t>"</w:t>
      </w:r>
      <w:r w:rsidRPr="00121A2C">
        <w:rPr>
          <w:rFonts w:ascii="Times New Roman" w:hAnsi="Times New Roman"/>
          <w:sz w:val="24"/>
          <w:szCs w:val="24"/>
        </w:rPr>
        <w:t>het beginsel der wetenschap</w:t>
      </w:r>
      <w:r>
        <w:rPr>
          <w:rFonts w:ascii="Times New Roman" w:hAnsi="Times New Roman"/>
          <w:sz w:val="24"/>
          <w:szCs w:val="24"/>
        </w:rPr>
        <w:t xml:space="preserve">," </w:t>
      </w:r>
      <w:r w:rsidRPr="00121A2C">
        <w:rPr>
          <w:rFonts w:ascii="Times New Roman" w:hAnsi="Times New Roman"/>
          <w:sz w:val="24"/>
          <w:szCs w:val="24"/>
        </w:rPr>
        <w:t>omdat door de eerste genadige ontdekking van God aan de ziel deze genade gave verwekt wordt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omdat de eerste maal dat de ziel gewaar wordt dat God in Christus goed jegens haar is</w:t>
      </w:r>
      <w:r>
        <w:rPr>
          <w:rFonts w:ascii="Times New Roman" w:hAnsi="Times New Roman"/>
          <w:sz w:val="24"/>
          <w:szCs w:val="24"/>
        </w:rPr>
        <w:t xml:space="preserve">, </w:t>
      </w:r>
      <w:r w:rsidRPr="00121A2C">
        <w:rPr>
          <w:rFonts w:ascii="Times New Roman" w:hAnsi="Times New Roman"/>
          <w:sz w:val="24"/>
          <w:szCs w:val="24"/>
        </w:rPr>
        <w:t>deze genade gave aangewakkerd wordt</w:t>
      </w:r>
      <w:r>
        <w:rPr>
          <w:rFonts w:ascii="Times New Roman" w:hAnsi="Times New Roman"/>
          <w:sz w:val="24"/>
          <w:szCs w:val="24"/>
        </w:rPr>
        <w:t xml:space="preserve">, </w:t>
      </w:r>
      <w:r w:rsidRPr="00121A2C">
        <w:rPr>
          <w:rFonts w:ascii="Times New Roman" w:hAnsi="Times New Roman"/>
          <w:sz w:val="24"/>
          <w:szCs w:val="24"/>
        </w:rPr>
        <w:t>waardoor de ziel in een heilig ontzag voor God gebracht wordt</w:t>
      </w:r>
      <w:r>
        <w:rPr>
          <w:rFonts w:ascii="Times New Roman" w:hAnsi="Times New Roman"/>
          <w:sz w:val="24"/>
          <w:szCs w:val="24"/>
        </w:rPr>
        <w:t xml:space="preserve">, </w:t>
      </w:r>
      <w:r w:rsidRPr="00121A2C">
        <w:rPr>
          <w:rFonts w:ascii="Times New Roman" w:hAnsi="Times New Roman"/>
          <w:sz w:val="24"/>
          <w:szCs w:val="24"/>
        </w:rPr>
        <w:t xml:space="preserve">hetwelk haar met eerbied en gepaste aandacht naar Hem doet luisteren en voor Hem doet beven. Spreuken 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ook uit kracht van deze vrees</w:t>
      </w:r>
      <w:r>
        <w:rPr>
          <w:rFonts w:ascii="Times New Roman" w:hAnsi="Times New Roman"/>
          <w:sz w:val="24"/>
          <w:szCs w:val="24"/>
        </w:rPr>
        <w:t xml:space="preserve">, </w:t>
      </w:r>
      <w:r w:rsidRPr="00121A2C">
        <w:rPr>
          <w:rFonts w:ascii="Times New Roman" w:hAnsi="Times New Roman"/>
          <w:sz w:val="24"/>
          <w:szCs w:val="24"/>
        </w:rPr>
        <w:t>dat de ziel nog meer naar de zalige kennis van God vraagt. Dit blijkt te meer</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waar deze vrees Gods ontbreekt</w:t>
      </w:r>
      <w:r>
        <w:rPr>
          <w:rFonts w:ascii="Times New Roman" w:hAnsi="Times New Roman"/>
          <w:sz w:val="24"/>
          <w:szCs w:val="24"/>
        </w:rPr>
        <w:t xml:space="preserve">, </w:t>
      </w:r>
      <w:r w:rsidRPr="00121A2C">
        <w:rPr>
          <w:rFonts w:ascii="Times New Roman" w:hAnsi="Times New Roman"/>
          <w:sz w:val="24"/>
          <w:szCs w:val="24"/>
        </w:rPr>
        <w:t>of waar de ontdekking Gods niet met haar vergezeld gaat</w:t>
      </w:r>
      <w:r>
        <w:rPr>
          <w:rFonts w:ascii="Times New Roman" w:hAnsi="Times New Roman"/>
          <w:sz w:val="24"/>
          <w:szCs w:val="24"/>
        </w:rPr>
        <w:t xml:space="preserve">, </w:t>
      </w:r>
      <w:r w:rsidRPr="00121A2C">
        <w:rPr>
          <w:rFonts w:ascii="Times New Roman" w:hAnsi="Times New Roman"/>
          <w:sz w:val="24"/>
          <w:szCs w:val="24"/>
        </w:rPr>
        <w:t>het hart nog steeds weerspannig</w:t>
      </w:r>
      <w:r>
        <w:rPr>
          <w:rFonts w:ascii="Times New Roman" w:hAnsi="Times New Roman"/>
          <w:sz w:val="24"/>
          <w:szCs w:val="24"/>
        </w:rPr>
        <w:t xml:space="preserve">, </w:t>
      </w:r>
      <w:r w:rsidRPr="00121A2C">
        <w:rPr>
          <w:rFonts w:ascii="Times New Roman" w:hAnsi="Times New Roman"/>
          <w:sz w:val="24"/>
          <w:szCs w:val="24"/>
        </w:rPr>
        <w:t>hardnekkig en onwillig blijft om meer te kennen</w:t>
      </w:r>
      <w:r>
        <w:rPr>
          <w:rFonts w:ascii="Times New Roman" w:hAnsi="Times New Roman"/>
          <w:sz w:val="24"/>
          <w:szCs w:val="24"/>
        </w:rPr>
        <w:t xml:space="preserve">, </w:t>
      </w:r>
      <w:r w:rsidRPr="00121A2C">
        <w:rPr>
          <w:rFonts w:ascii="Times New Roman" w:hAnsi="Times New Roman"/>
          <w:sz w:val="24"/>
          <w:szCs w:val="24"/>
        </w:rPr>
        <w:t>ten einde zich daarnaar te voegen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bij gebreke daarvan zeggen zulke zondaars eerder: Wat God aangaat</w:t>
      </w:r>
      <w:r>
        <w:rPr>
          <w:rFonts w:ascii="Times New Roman" w:hAnsi="Times New Roman"/>
          <w:sz w:val="24"/>
          <w:szCs w:val="24"/>
        </w:rPr>
        <w:t xml:space="preserve">, </w:t>
      </w:r>
      <w:r w:rsidRPr="00121A2C">
        <w:rPr>
          <w:rFonts w:ascii="Times New Roman" w:hAnsi="Times New Roman"/>
          <w:sz w:val="24"/>
          <w:szCs w:val="24"/>
        </w:rPr>
        <w:t>dat Hij van ons wijke</w:t>
      </w:r>
      <w:r>
        <w:rPr>
          <w:rFonts w:ascii="Times New Roman" w:hAnsi="Times New Roman"/>
          <w:sz w:val="24"/>
          <w:szCs w:val="24"/>
        </w:rPr>
        <w:t xml:space="preserve">, </w:t>
      </w:r>
      <w:r w:rsidRPr="00121A2C">
        <w:rPr>
          <w:rFonts w:ascii="Times New Roman" w:hAnsi="Times New Roman"/>
          <w:sz w:val="24"/>
          <w:szCs w:val="24"/>
        </w:rPr>
        <w:t>en wat aangaat de Almachtige</w:t>
      </w:r>
      <w:r>
        <w:rPr>
          <w:rFonts w:ascii="Times New Roman" w:hAnsi="Times New Roman"/>
          <w:sz w:val="24"/>
          <w:szCs w:val="24"/>
        </w:rPr>
        <w:t xml:space="preserve">, </w:t>
      </w:r>
      <w:r w:rsidRPr="00121A2C">
        <w:rPr>
          <w:rFonts w:ascii="Times New Roman" w:hAnsi="Times New Roman"/>
          <w:sz w:val="24"/>
          <w:szCs w:val="24"/>
        </w:rPr>
        <w:t>aan de kennis van Zijn wegen hebben wij geen lust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Deze vrees wordt genoemd </w:t>
      </w:r>
      <w:r>
        <w:rPr>
          <w:rFonts w:ascii="Times New Roman" w:hAnsi="Times New Roman"/>
          <w:sz w:val="24"/>
          <w:szCs w:val="24"/>
        </w:rPr>
        <w:t>"</w:t>
      </w:r>
      <w:r w:rsidRPr="00121A2C">
        <w:rPr>
          <w:rFonts w:ascii="Times New Roman" w:hAnsi="Times New Roman"/>
          <w:sz w:val="24"/>
          <w:szCs w:val="24"/>
        </w:rPr>
        <w:t>het beginsel der wijsheid</w:t>
      </w:r>
      <w:r>
        <w:rPr>
          <w:rFonts w:ascii="Times New Roman" w:hAnsi="Times New Roman"/>
          <w:sz w:val="24"/>
          <w:szCs w:val="24"/>
        </w:rPr>
        <w:t xml:space="preserve">," </w:t>
      </w:r>
      <w:r w:rsidRPr="00121A2C">
        <w:rPr>
          <w:rFonts w:ascii="Times New Roman" w:hAnsi="Times New Roman"/>
          <w:sz w:val="24"/>
          <w:szCs w:val="24"/>
        </w:rPr>
        <w:t>omdat dan</w:t>
      </w:r>
      <w:r>
        <w:rPr>
          <w:rFonts w:ascii="Times New Roman" w:hAnsi="Times New Roman"/>
          <w:sz w:val="24"/>
          <w:szCs w:val="24"/>
        </w:rPr>
        <w:t xml:space="preserve">, </w:t>
      </w:r>
      <w:r w:rsidRPr="00121A2C">
        <w:rPr>
          <w:rFonts w:ascii="Times New Roman" w:hAnsi="Times New Roman"/>
          <w:sz w:val="24"/>
          <w:szCs w:val="24"/>
        </w:rPr>
        <w:t>en eerder niet</w:t>
      </w:r>
      <w:r>
        <w:rPr>
          <w:rFonts w:ascii="Times New Roman" w:hAnsi="Times New Roman"/>
          <w:sz w:val="24"/>
          <w:szCs w:val="24"/>
        </w:rPr>
        <w:t xml:space="preserve">, </w:t>
      </w:r>
      <w:r w:rsidRPr="00121A2C">
        <w:rPr>
          <w:rFonts w:ascii="Times New Roman" w:hAnsi="Times New Roman"/>
          <w:sz w:val="24"/>
          <w:szCs w:val="24"/>
        </w:rPr>
        <w:t>een mens waarlijk geestelijk wijs begint te worden</w:t>
      </w:r>
      <w:r>
        <w:rPr>
          <w:rFonts w:ascii="Times New Roman" w:hAnsi="Times New Roman"/>
          <w:sz w:val="24"/>
          <w:szCs w:val="24"/>
        </w:rPr>
        <w:t xml:space="preserve">, </w:t>
      </w:r>
      <w:r w:rsidRPr="00121A2C">
        <w:rPr>
          <w:rFonts w:ascii="Times New Roman" w:hAnsi="Times New Roman"/>
          <w:sz w:val="24"/>
          <w:szCs w:val="24"/>
        </w:rPr>
        <w:t>wat wijsheid is daar</w:t>
      </w:r>
      <w:r>
        <w:rPr>
          <w:rFonts w:ascii="Times New Roman" w:hAnsi="Times New Roman"/>
          <w:sz w:val="24"/>
          <w:szCs w:val="24"/>
        </w:rPr>
        <w:t xml:space="preserve">, </w:t>
      </w:r>
      <w:r w:rsidRPr="00121A2C">
        <w:rPr>
          <w:rFonts w:ascii="Times New Roman" w:hAnsi="Times New Roman"/>
          <w:sz w:val="24"/>
          <w:szCs w:val="24"/>
        </w:rPr>
        <w:t>waar de vrees Gods niet is? Job 28:28</w:t>
      </w:r>
      <w:r>
        <w:rPr>
          <w:rFonts w:ascii="Times New Roman" w:hAnsi="Times New Roman"/>
          <w:sz w:val="24"/>
          <w:szCs w:val="24"/>
        </w:rPr>
        <w:t>, Psalm</w:t>
      </w:r>
      <w:r w:rsidRPr="00121A2C">
        <w:rPr>
          <w:rFonts w:ascii="Times New Roman" w:hAnsi="Times New Roman"/>
          <w:sz w:val="24"/>
          <w:szCs w:val="24"/>
        </w:rPr>
        <w:t xml:space="preserve"> 111:10. Daarom worden de dwazen aldus beschreven: </w:t>
      </w:r>
      <w:r>
        <w:rPr>
          <w:rFonts w:ascii="Times New Roman" w:hAnsi="Times New Roman"/>
          <w:sz w:val="24"/>
          <w:szCs w:val="24"/>
        </w:rPr>
        <w:t>"</w:t>
      </w:r>
      <w:r w:rsidRPr="00121A2C">
        <w:rPr>
          <w:rFonts w:ascii="Times New Roman" w:hAnsi="Times New Roman"/>
          <w:sz w:val="24"/>
          <w:szCs w:val="24"/>
        </w:rPr>
        <w:t>Daarom dat zij de wetenschap gehaat hebben</w:t>
      </w:r>
      <w:r>
        <w:rPr>
          <w:rFonts w:ascii="Times New Roman" w:hAnsi="Times New Roman"/>
          <w:sz w:val="24"/>
          <w:szCs w:val="24"/>
        </w:rPr>
        <w:t xml:space="preserve">, </w:t>
      </w:r>
      <w:r w:rsidRPr="00121A2C">
        <w:rPr>
          <w:rFonts w:ascii="Times New Roman" w:hAnsi="Times New Roman"/>
          <w:sz w:val="24"/>
          <w:szCs w:val="24"/>
        </w:rPr>
        <w:t>en de vrees des HEEREN niet hebben verkoren.</w:t>
      </w:r>
      <w:r>
        <w:rPr>
          <w:rFonts w:ascii="Times New Roman" w:hAnsi="Times New Roman"/>
          <w:sz w:val="24"/>
          <w:szCs w:val="24"/>
        </w:rPr>
        <w:t>"</w:t>
      </w:r>
      <w:r w:rsidRPr="00121A2C">
        <w:rPr>
          <w:rFonts w:ascii="Times New Roman" w:hAnsi="Times New Roman"/>
          <w:sz w:val="24"/>
          <w:szCs w:val="24"/>
        </w:rPr>
        <w:t xml:space="preserve"> Spreuken 1:29. Het Woord van God is de bron der wetenschap</w:t>
      </w:r>
      <w:r>
        <w:rPr>
          <w:rFonts w:ascii="Times New Roman" w:hAnsi="Times New Roman"/>
          <w:sz w:val="24"/>
          <w:szCs w:val="24"/>
        </w:rPr>
        <w:t xml:space="preserve">, waarin </w:t>
      </w:r>
      <w:r w:rsidRPr="00121A2C">
        <w:rPr>
          <w:rFonts w:ascii="Times New Roman" w:hAnsi="Times New Roman"/>
          <w:sz w:val="24"/>
          <w:szCs w:val="24"/>
        </w:rPr>
        <w:t xml:space="preserve">een mens niet met </w:t>
      </w:r>
      <w:r>
        <w:rPr>
          <w:rFonts w:ascii="Times New Roman" w:hAnsi="Times New Roman"/>
          <w:sz w:val="24"/>
          <w:szCs w:val="24"/>
        </w:rPr>
        <w:t>Goddelijk</w:t>
      </w:r>
      <w:r w:rsidRPr="00121A2C">
        <w:rPr>
          <w:rFonts w:ascii="Times New Roman" w:hAnsi="Times New Roman"/>
          <w:sz w:val="24"/>
          <w:szCs w:val="24"/>
        </w:rPr>
        <w:t>e eerbied zal zien</w:t>
      </w:r>
      <w:r>
        <w:rPr>
          <w:rFonts w:ascii="Times New Roman" w:hAnsi="Times New Roman"/>
          <w:sz w:val="24"/>
          <w:szCs w:val="24"/>
        </w:rPr>
        <w:t xml:space="preserve">, </w:t>
      </w:r>
      <w:r w:rsidRPr="00121A2C">
        <w:rPr>
          <w:rFonts w:ascii="Times New Roman" w:hAnsi="Times New Roman"/>
          <w:sz w:val="24"/>
          <w:szCs w:val="24"/>
        </w:rPr>
        <w:t xml:space="preserve">totdat hij begiftigd is met de vrees des Heeren. Daarom wordt zij met recht genoemd </w:t>
      </w:r>
      <w:r>
        <w:rPr>
          <w:rFonts w:ascii="Times New Roman" w:hAnsi="Times New Roman"/>
          <w:sz w:val="24"/>
          <w:szCs w:val="24"/>
        </w:rPr>
        <w:t>"</w:t>
      </w:r>
      <w:r w:rsidRPr="00121A2C">
        <w:rPr>
          <w:rFonts w:ascii="Times New Roman" w:hAnsi="Times New Roman"/>
          <w:sz w:val="24"/>
          <w:szCs w:val="24"/>
        </w:rPr>
        <w:t>het beginsel der wetenschap</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w:t>
      </w:r>
      <w:r w:rsidRPr="00121A2C">
        <w:rPr>
          <w:rFonts w:ascii="Times New Roman" w:hAnsi="Times New Roman"/>
          <w:sz w:val="24"/>
          <w:szCs w:val="24"/>
        </w:rPr>
        <w:t>de dwazen verachten wijsheid en tucht.</w:t>
      </w:r>
      <w:r>
        <w:rPr>
          <w:rFonts w:ascii="Times New Roman" w:hAnsi="Times New Roman"/>
          <w:sz w:val="24"/>
          <w:szCs w:val="24"/>
        </w:rPr>
        <w:t>"</w:t>
      </w:r>
      <w:r w:rsidRPr="00121A2C">
        <w:rPr>
          <w:rFonts w:ascii="Times New Roman" w:hAnsi="Times New Roman"/>
          <w:sz w:val="24"/>
          <w:szCs w:val="24"/>
        </w:rPr>
        <w:t xml:space="preserve"> Spreuken 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dus deze vrees des Heeren</w:t>
      </w:r>
      <w:r>
        <w:rPr>
          <w:rFonts w:ascii="Times New Roman" w:hAnsi="Times New Roman"/>
          <w:sz w:val="24"/>
          <w:szCs w:val="24"/>
        </w:rPr>
        <w:t xml:space="preserve">, </w:t>
      </w:r>
      <w:r w:rsidRPr="00121A2C">
        <w:rPr>
          <w:rFonts w:ascii="Times New Roman" w:hAnsi="Times New Roman"/>
          <w:sz w:val="24"/>
          <w:szCs w:val="24"/>
        </w:rPr>
        <w:t>die een mens wijs maakt aangaande zijn ziel</w:t>
      </w:r>
      <w:r>
        <w:rPr>
          <w:rFonts w:ascii="Times New Roman" w:hAnsi="Times New Roman"/>
          <w:sz w:val="24"/>
          <w:szCs w:val="24"/>
        </w:rPr>
        <w:t xml:space="preserve">, </w:t>
      </w:r>
      <w:r w:rsidRPr="00121A2C">
        <w:rPr>
          <w:rFonts w:ascii="Times New Roman" w:hAnsi="Times New Roman"/>
          <w:sz w:val="24"/>
          <w:szCs w:val="24"/>
        </w:rPr>
        <w:t>aangaande het leven</w:t>
      </w:r>
      <w:r>
        <w:rPr>
          <w:rFonts w:ascii="Times New Roman" w:hAnsi="Times New Roman"/>
          <w:sz w:val="24"/>
          <w:szCs w:val="24"/>
        </w:rPr>
        <w:t xml:space="preserve">, </w:t>
      </w:r>
      <w:r w:rsidRPr="00121A2C">
        <w:rPr>
          <w:rFonts w:ascii="Times New Roman" w:hAnsi="Times New Roman"/>
          <w:sz w:val="24"/>
          <w:szCs w:val="24"/>
        </w:rPr>
        <w:t>en aangaande een andere wereld</w:t>
      </w:r>
      <w:r>
        <w:rPr>
          <w:rFonts w:ascii="Times New Roman" w:hAnsi="Times New Roman"/>
          <w:sz w:val="24"/>
          <w:szCs w:val="24"/>
        </w:rPr>
        <w:t>. Z</w:t>
      </w:r>
      <w:r w:rsidRPr="00121A2C">
        <w:rPr>
          <w:rFonts w:ascii="Times New Roman" w:hAnsi="Times New Roman"/>
          <w:sz w:val="24"/>
          <w:szCs w:val="24"/>
        </w:rPr>
        <w:t>ij is het</w:t>
      </w:r>
      <w:r>
        <w:rPr>
          <w:rFonts w:ascii="Times New Roman" w:hAnsi="Times New Roman"/>
          <w:sz w:val="24"/>
          <w:szCs w:val="24"/>
        </w:rPr>
        <w:t xml:space="preserve">, </w:t>
      </w:r>
      <w:r w:rsidRPr="00121A2C">
        <w:rPr>
          <w:rFonts w:ascii="Times New Roman" w:hAnsi="Times New Roman"/>
          <w:sz w:val="24"/>
          <w:szCs w:val="24"/>
        </w:rPr>
        <w:t>die hem leert hoe hij heeft te handelen om aan dat geestelijke en eeuwige verderf te ontkomen</w:t>
      </w:r>
      <w:r>
        <w:rPr>
          <w:rFonts w:ascii="Times New Roman" w:hAnsi="Times New Roman"/>
          <w:sz w:val="24"/>
          <w:szCs w:val="24"/>
        </w:rPr>
        <w:t xml:space="preserve">, </w:t>
      </w:r>
      <w:r w:rsidRPr="00121A2C">
        <w:rPr>
          <w:rFonts w:ascii="Times New Roman" w:hAnsi="Times New Roman"/>
          <w:sz w:val="24"/>
          <w:szCs w:val="24"/>
        </w:rPr>
        <w:t>waardoor de dwaas overvallen en voor eeuwig opgeslokt wordt. Als een mens ontbloot is van deze vrees Gods</w:t>
      </w:r>
      <w:r>
        <w:rPr>
          <w:rFonts w:ascii="Times New Roman" w:hAnsi="Times New Roman"/>
          <w:sz w:val="24"/>
          <w:szCs w:val="24"/>
        </w:rPr>
        <w:t xml:space="preserve">, </w:t>
      </w:r>
      <w:r w:rsidRPr="00121A2C">
        <w:rPr>
          <w:rFonts w:ascii="Times New Roman" w:hAnsi="Times New Roman"/>
          <w:sz w:val="24"/>
          <w:szCs w:val="24"/>
        </w:rPr>
        <w:t>waar hij dan ook wijs moge zijn</w:t>
      </w:r>
      <w:r>
        <w:rPr>
          <w:rFonts w:ascii="Times New Roman" w:hAnsi="Times New Roman"/>
          <w:sz w:val="24"/>
          <w:szCs w:val="24"/>
        </w:rPr>
        <w:t xml:space="preserve">, </w:t>
      </w:r>
      <w:r w:rsidRPr="00121A2C">
        <w:rPr>
          <w:rFonts w:ascii="Times New Roman" w:hAnsi="Times New Roman"/>
          <w:sz w:val="24"/>
          <w:szCs w:val="24"/>
        </w:rPr>
        <w:t>of waarin hij moge uitmunten</w:t>
      </w:r>
      <w:r>
        <w:rPr>
          <w:rFonts w:ascii="Times New Roman" w:hAnsi="Times New Roman"/>
          <w:sz w:val="24"/>
          <w:szCs w:val="24"/>
        </w:rPr>
        <w:t xml:space="preserve">, </w:t>
      </w:r>
      <w:r w:rsidRPr="00121A2C">
        <w:rPr>
          <w:rFonts w:ascii="Times New Roman" w:hAnsi="Times New Roman"/>
          <w:sz w:val="24"/>
          <w:szCs w:val="24"/>
        </w:rPr>
        <w:t>omtrent de aangelegenheden van zijn ziel is er niemand dwazer dan hij</w:t>
      </w:r>
      <w:r>
        <w:rPr>
          <w:rFonts w:ascii="Times New Roman" w:hAnsi="Times New Roman"/>
          <w:sz w:val="24"/>
          <w:szCs w:val="24"/>
        </w:rPr>
        <w:t xml:space="preserve">, </w:t>
      </w:r>
      <w:r w:rsidRPr="00121A2C">
        <w:rPr>
          <w:rFonts w:ascii="Times New Roman" w:hAnsi="Times New Roman"/>
          <w:sz w:val="24"/>
          <w:szCs w:val="24"/>
        </w:rPr>
        <w:t>want door het gemis van de vrees des Heeren verlaat hij de beste dingen voor allerlei nietigheden</w:t>
      </w:r>
      <w:r>
        <w:rPr>
          <w:rFonts w:ascii="Times New Roman" w:hAnsi="Times New Roman"/>
          <w:sz w:val="24"/>
          <w:szCs w:val="24"/>
        </w:rPr>
        <w:t xml:space="preserve">, </w:t>
      </w:r>
      <w:r w:rsidRPr="00121A2C">
        <w:rPr>
          <w:rFonts w:ascii="Times New Roman" w:hAnsi="Times New Roman"/>
          <w:sz w:val="24"/>
          <w:szCs w:val="24"/>
        </w:rPr>
        <w:t>en jaagt alleen met zijn hele hart die na</w:t>
      </w:r>
      <w:r>
        <w:rPr>
          <w:rFonts w:ascii="Times New Roman" w:hAnsi="Times New Roman"/>
          <w:sz w:val="24"/>
          <w:szCs w:val="24"/>
        </w:rPr>
        <w:t xml:space="preserve">, </w:t>
      </w:r>
      <w:r w:rsidRPr="00121A2C">
        <w:rPr>
          <w:rFonts w:ascii="Times New Roman" w:hAnsi="Times New Roman"/>
          <w:sz w:val="24"/>
          <w:szCs w:val="24"/>
        </w:rPr>
        <w:t>welke hem in de strik zullen laten wanneer hij sterft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vrees des Heeren is het kwade te haten. De zonde en de ijdelheid te haten</w:t>
      </w:r>
      <w:r>
        <w:rPr>
          <w:rFonts w:ascii="Times New Roman" w:hAnsi="Times New Roman"/>
          <w:sz w:val="24"/>
          <w:szCs w:val="24"/>
        </w:rPr>
        <w:t>. Zo</w:t>
      </w:r>
      <w:r w:rsidRPr="00121A2C">
        <w:rPr>
          <w:rFonts w:ascii="Times New Roman" w:hAnsi="Times New Roman"/>
          <w:sz w:val="24"/>
          <w:szCs w:val="24"/>
        </w:rPr>
        <w:t>nde en ijdelheid</w:t>
      </w:r>
      <w:r>
        <w:rPr>
          <w:rFonts w:ascii="Times New Roman" w:hAnsi="Times New Roman"/>
          <w:sz w:val="24"/>
          <w:szCs w:val="24"/>
        </w:rPr>
        <w:t xml:space="preserve">, </w:t>
      </w:r>
      <w:r w:rsidRPr="00121A2C">
        <w:rPr>
          <w:rFonts w:ascii="Times New Roman" w:hAnsi="Times New Roman"/>
          <w:sz w:val="24"/>
          <w:szCs w:val="24"/>
        </w:rPr>
        <w:t>dat zijn de zoete beten van de dwaas</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welke de vleselijke lust van het vlees achterna loopt</w:t>
      </w:r>
      <w:r>
        <w:rPr>
          <w:rFonts w:ascii="Times New Roman" w:hAnsi="Times New Roman"/>
          <w:sz w:val="24"/>
          <w:szCs w:val="24"/>
        </w:rPr>
        <w:t xml:space="preserve">, </w:t>
      </w:r>
      <w:r w:rsidRPr="00121A2C">
        <w:rPr>
          <w:rFonts w:ascii="Times New Roman" w:hAnsi="Times New Roman"/>
          <w:sz w:val="24"/>
          <w:szCs w:val="24"/>
        </w:rPr>
        <w:t>en het is alleen de kracht die er gelegen is in de vrees des Heeren</w:t>
      </w:r>
      <w:r>
        <w:rPr>
          <w:rFonts w:ascii="Times New Roman" w:hAnsi="Times New Roman"/>
          <w:sz w:val="24"/>
          <w:szCs w:val="24"/>
        </w:rPr>
        <w:t xml:space="preserve">, </w:t>
      </w:r>
      <w:r w:rsidRPr="00121A2C">
        <w:rPr>
          <w:rFonts w:ascii="Times New Roman" w:hAnsi="Times New Roman"/>
          <w:sz w:val="24"/>
          <w:szCs w:val="24"/>
        </w:rPr>
        <w:t>die maakt</w:t>
      </w:r>
      <w:r>
        <w:rPr>
          <w:rFonts w:ascii="Times New Roman" w:hAnsi="Times New Roman"/>
          <w:sz w:val="24"/>
          <w:szCs w:val="24"/>
        </w:rPr>
        <w:t xml:space="preserve">, </w:t>
      </w:r>
      <w:r w:rsidRPr="00121A2C">
        <w:rPr>
          <w:rFonts w:ascii="Times New Roman" w:hAnsi="Times New Roman"/>
          <w:sz w:val="24"/>
          <w:szCs w:val="24"/>
        </w:rPr>
        <w:t xml:space="preserve">dat de zondaar een tegenzin daartegen heeft. Job 20:12. </w:t>
      </w:r>
      <w:r>
        <w:rPr>
          <w:rFonts w:ascii="Times New Roman" w:hAnsi="Times New Roman"/>
          <w:sz w:val="24"/>
          <w:szCs w:val="24"/>
        </w:rPr>
        <w:t>"</w:t>
      </w:r>
      <w:r w:rsidRPr="00121A2C">
        <w:rPr>
          <w:rFonts w:ascii="Times New Roman" w:hAnsi="Times New Roman"/>
          <w:sz w:val="24"/>
          <w:szCs w:val="24"/>
        </w:rPr>
        <w:t>Door de vrees des HEEREN wijkt men af van het kwade.</w:t>
      </w:r>
      <w:r>
        <w:rPr>
          <w:rFonts w:ascii="Times New Roman" w:hAnsi="Times New Roman"/>
          <w:sz w:val="24"/>
          <w:szCs w:val="24"/>
        </w:rPr>
        <w:t>"</w:t>
      </w:r>
      <w:r w:rsidRPr="00121A2C">
        <w:rPr>
          <w:rFonts w:ascii="Times New Roman" w:hAnsi="Times New Roman"/>
          <w:sz w:val="24"/>
          <w:szCs w:val="24"/>
        </w:rPr>
        <w:t xml:space="preserve"> Spreuken 16:6. Dat is</w:t>
      </w:r>
      <w:r>
        <w:rPr>
          <w:rFonts w:ascii="Times New Roman" w:hAnsi="Times New Roman"/>
          <w:sz w:val="24"/>
          <w:szCs w:val="24"/>
        </w:rPr>
        <w:t xml:space="preserve">, </w:t>
      </w:r>
      <w:r w:rsidRPr="00121A2C">
        <w:rPr>
          <w:rFonts w:ascii="Times New Roman" w:hAnsi="Times New Roman"/>
          <w:sz w:val="24"/>
          <w:szCs w:val="24"/>
        </w:rPr>
        <w:t>men vermijdt het</w:t>
      </w:r>
      <w:r>
        <w:rPr>
          <w:rFonts w:ascii="Times New Roman" w:hAnsi="Times New Roman"/>
          <w:sz w:val="24"/>
          <w:szCs w:val="24"/>
        </w:rPr>
        <w:t xml:space="preserve">, </w:t>
      </w:r>
      <w:r w:rsidRPr="00121A2C">
        <w:rPr>
          <w:rFonts w:ascii="Times New Roman" w:hAnsi="Times New Roman"/>
          <w:sz w:val="24"/>
          <w:szCs w:val="24"/>
        </w:rPr>
        <w:t>scheidt zich</w:t>
      </w:r>
      <w:r>
        <w:rPr>
          <w:rFonts w:ascii="Times New Roman" w:hAnsi="Times New Roman"/>
          <w:sz w:val="24"/>
          <w:szCs w:val="24"/>
        </w:rPr>
        <w:t xml:space="preserve"> ervan </w:t>
      </w:r>
      <w:r w:rsidRPr="00121A2C">
        <w:rPr>
          <w:rFonts w:ascii="Times New Roman" w:hAnsi="Times New Roman"/>
          <w:sz w:val="24"/>
          <w:szCs w:val="24"/>
        </w:rPr>
        <w:t>af</w:t>
      </w:r>
      <w:r>
        <w:rPr>
          <w:rFonts w:ascii="Times New Roman" w:hAnsi="Times New Roman"/>
          <w:sz w:val="24"/>
          <w:szCs w:val="24"/>
        </w:rPr>
        <w:t xml:space="preserve">, </w:t>
      </w:r>
      <w:r w:rsidRPr="00121A2C">
        <w:rPr>
          <w:rFonts w:ascii="Times New Roman" w:hAnsi="Times New Roman"/>
          <w:sz w:val="24"/>
          <w:szCs w:val="24"/>
        </w:rPr>
        <w:t>en verafschuwt het in zijn openbaringen</w:t>
      </w:r>
      <w:r>
        <w:rPr>
          <w:rFonts w:ascii="Times New Roman" w:hAnsi="Times New Roman"/>
          <w:sz w:val="24"/>
          <w:szCs w:val="24"/>
        </w:rPr>
        <w:t>. Zo</w:t>
      </w:r>
      <w:r w:rsidRPr="00121A2C">
        <w:rPr>
          <w:rFonts w:ascii="Times New Roman" w:hAnsi="Times New Roman"/>
          <w:sz w:val="24"/>
          <w:szCs w:val="24"/>
        </w:rPr>
        <w:t>dat het duidelijk is</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het kwade liefhebben</w:t>
      </w:r>
      <w:r>
        <w:rPr>
          <w:rFonts w:ascii="Times New Roman" w:hAnsi="Times New Roman"/>
          <w:sz w:val="24"/>
          <w:szCs w:val="24"/>
        </w:rPr>
        <w:t xml:space="preserve">, </w:t>
      </w:r>
      <w:r w:rsidRPr="00121A2C">
        <w:rPr>
          <w:rFonts w:ascii="Times New Roman" w:hAnsi="Times New Roman"/>
          <w:sz w:val="24"/>
          <w:szCs w:val="24"/>
        </w:rPr>
        <w:t>geen bezitters zijn van de vrees Gods</w:t>
      </w:r>
      <w:r>
        <w:rPr>
          <w:rFonts w:ascii="Times New Roman" w:hAnsi="Times New Roman"/>
          <w:sz w:val="24"/>
          <w:szCs w:val="24"/>
        </w:rPr>
        <w:t>. E</w:t>
      </w:r>
      <w:r w:rsidRPr="00121A2C">
        <w:rPr>
          <w:rFonts w:ascii="Times New Roman" w:hAnsi="Times New Roman"/>
          <w:sz w:val="24"/>
          <w:szCs w:val="24"/>
        </w:rPr>
        <w:t>r is een geslacht</w:t>
      </w:r>
      <w:r>
        <w:rPr>
          <w:rFonts w:ascii="Times New Roman" w:hAnsi="Times New Roman"/>
          <w:sz w:val="24"/>
          <w:szCs w:val="24"/>
        </w:rPr>
        <w:t xml:space="preserve">, </w:t>
      </w:r>
      <w:r w:rsidRPr="00121A2C">
        <w:rPr>
          <w:rFonts w:ascii="Times New Roman" w:hAnsi="Times New Roman"/>
          <w:sz w:val="24"/>
          <w:szCs w:val="24"/>
        </w:rPr>
        <w:t>dat het kwade najaagt</w:t>
      </w:r>
      <w:r>
        <w:rPr>
          <w:rFonts w:ascii="Times New Roman" w:hAnsi="Times New Roman"/>
          <w:sz w:val="24"/>
          <w:szCs w:val="24"/>
        </w:rPr>
        <w:t xml:space="preserve">, </w:t>
      </w:r>
      <w:r w:rsidRPr="00121A2C">
        <w:rPr>
          <w:rFonts w:ascii="Times New Roman" w:hAnsi="Times New Roman"/>
          <w:sz w:val="24"/>
          <w:szCs w:val="24"/>
        </w:rPr>
        <w:t>dat het in zich opneemt</w:t>
      </w:r>
      <w:r>
        <w:rPr>
          <w:rFonts w:ascii="Times New Roman" w:hAnsi="Times New Roman"/>
          <w:sz w:val="24"/>
          <w:szCs w:val="24"/>
        </w:rPr>
        <w:t xml:space="preserve">, </w:t>
      </w:r>
      <w:r w:rsidRPr="00121A2C">
        <w:rPr>
          <w:rFonts w:ascii="Times New Roman" w:hAnsi="Times New Roman"/>
          <w:sz w:val="24"/>
          <w:szCs w:val="24"/>
        </w:rPr>
        <w:t>het voedt</w:t>
      </w:r>
      <w:r>
        <w:rPr>
          <w:rFonts w:ascii="Times New Roman" w:hAnsi="Times New Roman"/>
          <w:sz w:val="24"/>
          <w:szCs w:val="24"/>
        </w:rPr>
        <w:t xml:space="preserve">, </w:t>
      </w:r>
      <w:r w:rsidRPr="00121A2C">
        <w:rPr>
          <w:rFonts w:ascii="Times New Roman" w:hAnsi="Times New Roman"/>
          <w:sz w:val="24"/>
          <w:szCs w:val="24"/>
        </w:rPr>
        <w:t>het ophoopt in hun harten</w:t>
      </w:r>
      <w:r>
        <w:rPr>
          <w:rFonts w:ascii="Times New Roman" w:hAnsi="Times New Roman"/>
          <w:sz w:val="24"/>
          <w:szCs w:val="24"/>
        </w:rPr>
        <w:t xml:space="preserve">, </w:t>
      </w:r>
      <w:r w:rsidRPr="00121A2C">
        <w:rPr>
          <w:rFonts w:ascii="Times New Roman" w:hAnsi="Times New Roman"/>
          <w:sz w:val="24"/>
          <w:szCs w:val="24"/>
        </w:rPr>
        <w:t>het verbergt</w:t>
      </w:r>
      <w:r>
        <w:rPr>
          <w:rFonts w:ascii="Times New Roman" w:hAnsi="Times New Roman"/>
          <w:sz w:val="24"/>
          <w:szCs w:val="24"/>
        </w:rPr>
        <w:t xml:space="preserve">, </w:t>
      </w:r>
      <w:r w:rsidRPr="00121A2C">
        <w:rPr>
          <w:rFonts w:ascii="Times New Roman" w:hAnsi="Times New Roman"/>
          <w:sz w:val="24"/>
          <w:szCs w:val="24"/>
        </w:rPr>
        <w:t>en er voor pleit</w:t>
      </w:r>
      <w:r>
        <w:rPr>
          <w:rFonts w:ascii="Times New Roman" w:hAnsi="Times New Roman"/>
          <w:sz w:val="24"/>
          <w:szCs w:val="24"/>
        </w:rPr>
        <w:t xml:space="preserve">, </w:t>
      </w:r>
      <w:r w:rsidRPr="00121A2C">
        <w:rPr>
          <w:rFonts w:ascii="Times New Roman" w:hAnsi="Times New Roman"/>
          <w:sz w:val="24"/>
          <w:szCs w:val="24"/>
        </w:rPr>
        <w:t>en er zich in verheugt het te doen. Deze lieden kunnen niet de vrees des Heeren in zich hebben</w:t>
      </w:r>
      <w:r>
        <w:rPr>
          <w:rFonts w:ascii="Times New Roman" w:hAnsi="Times New Roman"/>
          <w:sz w:val="24"/>
          <w:szCs w:val="24"/>
        </w:rPr>
        <w:t xml:space="preserve">, </w:t>
      </w:r>
      <w:r w:rsidRPr="00121A2C">
        <w:rPr>
          <w:rFonts w:ascii="Times New Roman" w:hAnsi="Times New Roman"/>
          <w:sz w:val="24"/>
          <w:szCs w:val="24"/>
        </w:rPr>
        <w:t>want dat is het te haten</w:t>
      </w:r>
      <w:r>
        <w:rPr>
          <w:rFonts w:ascii="Times New Roman" w:hAnsi="Times New Roman"/>
          <w:sz w:val="24"/>
          <w:szCs w:val="24"/>
        </w:rPr>
        <w:t xml:space="preserve">, </w:t>
      </w:r>
      <w:r w:rsidRPr="00121A2C">
        <w:rPr>
          <w:rFonts w:ascii="Times New Roman" w:hAnsi="Times New Roman"/>
          <w:sz w:val="24"/>
          <w:szCs w:val="24"/>
        </w:rPr>
        <w:t>en ons daarvan te doen wijken. Waar de vrees Gods en de zonde is</w:t>
      </w:r>
      <w:r>
        <w:rPr>
          <w:rFonts w:ascii="Times New Roman" w:hAnsi="Times New Roman"/>
          <w:sz w:val="24"/>
          <w:szCs w:val="24"/>
        </w:rPr>
        <w:t xml:space="preserve">, </w:t>
      </w:r>
      <w:r w:rsidRPr="00121A2C">
        <w:rPr>
          <w:rFonts w:ascii="Times New Roman" w:hAnsi="Times New Roman"/>
          <w:sz w:val="24"/>
          <w:szCs w:val="24"/>
        </w:rPr>
        <w:t>zal het met de ziel zijn als het was met Israël toen Omri en Tibni onder elkaar streden om beide tegelijk te regeren: een</w:t>
      </w:r>
      <w:r>
        <w:rPr>
          <w:rFonts w:ascii="Times New Roman" w:hAnsi="Times New Roman"/>
          <w:sz w:val="24"/>
          <w:szCs w:val="24"/>
        </w:rPr>
        <w:t xml:space="preserve"> ervan </w:t>
      </w:r>
      <w:r w:rsidRPr="00121A2C">
        <w:rPr>
          <w:rFonts w:ascii="Times New Roman" w:hAnsi="Times New Roman"/>
          <w:sz w:val="24"/>
          <w:szCs w:val="24"/>
        </w:rPr>
        <w:t>moet ter dood gebracht worden</w:t>
      </w:r>
      <w:r>
        <w:rPr>
          <w:rFonts w:ascii="Times New Roman" w:hAnsi="Times New Roman"/>
          <w:sz w:val="24"/>
          <w:szCs w:val="24"/>
        </w:rPr>
        <w:t xml:space="preserve">, </w:t>
      </w:r>
      <w:r w:rsidRPr="00121A2C">
        <w:rPr>
          <w:rFonts w:ascii="Times New Roman" w:hAnsi="Times New Roman"/>
          <w:sz w:val="24"/>
          <w:szCs w:val="24"/>
        </w:rPr>
        <w:t>zij kunnen niet tezamen leven</w:t>
      </w:r>
      <w:r>
        <w:rPr>
          <w:rFonts w:ascii="Times New Roman" w:hAnsi="Times New Roman"/>
          <w:sz w:val="24"/>
          <w:szCs w:val="24"/>
        </w:rPr>
        <w:t xml:space="preserve">, </w:t>
      </w:r>
      <w:r w:rsidRPr="00121A2C">
        <w:rPr>
          <w:rFonts w:ascii="Times New Roman" w:hAnsi="Times New Roman"/>
          <w:sz w:val="24"/>
          <w:szCs w:val="24"/>
        </w:rPr>
        <w:t>de zonde moet er onder</w:t>
      </w:r>
      <w:r>
        <w:rPr>
          <w:rFonts w:ascii="Times New Roman" w:hAnsi="Times New Roman"/>
          <w:sz w:val="24"/>
          <w:szCs w:val="24"/>
        </w:rPr>
        <w:t xml:space="preserve">, </w:t>
      </w:r>
      <w:r w:rsidRPr="00121A2C">
        <w:rPr>
          <w:rFonts w:ascii="Times New Roman" w:hAnsi="Times New Roman"/>
          <w:sz w:val="24"/>
          <w:szCs w:val="24"/>
        </w:rPr>
        <w:t>want de vrees des Heeren verwekt in de ziel een haat tegen haar</w:t>
      </w:r>
      <w:r>
        <w:rPr>
          <w:rFonts w:ascii="Times New Roman" w:hAnsi="Times New Roman"/>
          <w:sz w:val="24"/>
          <w:szCs w:val="24"/>
        </w:rPr>
        <w:t xml:space="preserve">, </w:t>
      </w:r>
      <w:r w:rsidRPr="00121A2C">
        <w:rPr>
          <w:rFonts w:ascii="Times New Roman" w:hAnsi="Times New Roman"/>
          <w:sz w:val="24"/>
          <w:szCs w:val="24"/>
        </w:rPr>
        <w:t>een afschuw van haar</w:t>
      </w:r>
      <w:r>
        <w:rPr>
          <w:rFonts w:ascii="Times New Roman" w:hAnsi="Times New Roman"/>
          <w:sz w:val="24"/>
          <w:szCs w:val="24"/>
        </w:rPr>
        <w:t xml:space="preserve">, </w:t>
      </w:r>
      <w:r w:rsidRPr="00121A2C">
        <w:rPr>
          <w:rFonts w:ascii="Times New Roman" w:hAnsi="Times New Roman"/>
          <w:sz w:val="24"/>
          <w:szCs w:val="24"/>
        </w:rPr>
        <w:t>daarom moet de zonde sterven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wat aangaat haar genegenheden en lusten</w:t>
      </w:r>
      <w:r>
        <w:rPr>
          <w:rFonts w:ascii="Times New Roman" w:hAnsi="Times New Roman"/>
          <w:sz w:val="24"/>
          <w:szCs w:val="24"/>
        </w:rPr>
        <w:t xml:space="preserve">, </w:t>
      </w:r>
      <w:r w:rsidRPr="00121A2C">
        <w:rPr>
          <w:rFonts w:ascii="Times New Roman" w:hAnsi="Times New Roman"/>
          <w:sz w:val="24"/>
          <w:szCs w:val="24"/>
        </w:rPr>
        <w:t>want gelijk Salomo in een ander geval zegt</w:t>
      </w:r>
      <w:r>
        <w:rPr>
          <w:rFonts w:ascii="Times New Roman" w:hAnsi="Times New Roman"/>
          <w:sz w:val="24"/>
          <w:szCs w:val="24"/>
        </w:rPr>
        <w:t>, "</w:t>
      </w:r>
      <w:r w:rsidRPr="00121A2C">
        <w:rPr>
          <w:rFonts w:ascii="Times New Roman" w:hAnsi="Times New Roman"/>
          <w:sz w:val="24"/>
          <w:szCs w:val="24"/>
        </w:rPr>
        <w:t>waar geen hout is</w:t>
      </w:r>
      <w:r>
        <w:rPr>
          <w:rFonts w:ascii="Times New Roman" w:hAnsi="Times New Roman"/>
          <w:sz w:val="24"/>
          <w:szCs w:val="24"/>
        </w:rPr>
        <w:t xml:space="preserve">, </w:t>
      </w:r>
      <w:r w:rsidRPr="00121A2C">
        <w:rPr>
          <w:rFonts w:ascii="Times New Roman" w:hAnsi="Times New Roman"/>
          <w:sz w:val="24"/>
          <w:szCs w:val="24"/>
        </w:rPr>
        <w:t>gaat het vuur uit.</w:t>
      </w:r>
      <w:r>
        <w:rPr>
          <w:rFonts w:ascii="Times New Roman" w:hAnsi="Times New Roman"/>
          <w:sz w:val="24"/>
          <w:szCs w:val="24"/>
        </w:rPr>
        <w:t>"</w:t>
      </w:r>
      <w:r w:rsidRPr="00121A2C">
        <w:rPr>
          <w:rFonts w:ascii="Times New Roman" w:hAnsi="Times New Roman"/>
          <w:sz w:val="24"/>
          <w:szCs w:val="24"/>
        </w:rPr>
        <w:t xml:space="preserve"> Evenzo kunnen wij zeggen: Waar een haat is tegen de zonde</w:t>
      </w:r>
      <w:r>
        <w:rPr>
          <w:rFonts w:ascii="Times New Roman" w:hAnsi="Times New Roman"/>
          <w:sz w:val="24"/>
          <w:szCs w:val="24"/>
        </w:rPr>
        <w:t xml:space="preserve">, </w:t>
      </w:r>
      <w:r w:rsidRPr="00121A2C">
        <w:rPr>
          <w:rFonts w:ascii="Times New Roman" w:hAnsi="Times New Roman"/>
          <w:sz w:val="24"/>
          <w:szCs w:val="24"/>
        </w:rPr>
        <w:t>en waar men van haar wijkt</w:t>
      </w:r>
      <w:r>
        <w:rPr>
          <w:rFonts w:ascii="Times New Roman" w:hAnsi="Times New Roman"/>
          <w:sz w:val="24"/>
          <w:szCs w:val="24"/>
        </w:rPr>
        <w:t xml:space="preserve">, </w:t>
      </w:r>
      <w:r w:rsidRPr="00121A2C">
        <w:rPr>
          <w:rFonts w:ascii="Times New Roman" w:hAnsi="Times New Roman"/>
          <w:sz w:val="24"/>
          <w:szCs w:val="24"/>
        </w:rPr>
        <w:t>daar verliest zij veel van haar kracht</w:t>
      </w:r>
      <w:r>
        <w:rPr>
          <w:rFonts w:ascii="Times New Roman" w:hAnsi="Times New Roman"/>
          <w:sz w:val="24"/>
          <w:szCs w:val="24"/>
        </w:rPr>
        <w:t xml:space="preserve">, </w:t>
      </w:r>
      <w:r w:rsidRPr="00121A2C">
        <w:rPr>
          <w:rFonts w:ascii="Times New Roman" w:hAnsi="Times New Roman"/>
          <w:sz w:val="24"/>
          <w:szCs w:val="24"/>
        </w:rPr>
        <w:t>wordt zwak</w:t>
      </w:r>
      <w:r>
        <w:rPr>
          <w:rFonts w:ascii="Times New Roman" w:hAnsi="Times New Roman"/>
          <w:sz w:val="24"/>
          <w:szCs w:val="24"/>
        </w:rPr>
        <w:t xml:space="preserve">, </w:t>
      </w:r>
      <w:r w:rsidRPr="00121A2C">
        <w:rPr>
          <w:rFonts w:ascii="Times New Roman" w:hAnsi="Times New Roman"/>
          <w:sz w:val="24"/>
          <w:szCs w:val="24"/>
        </w:rPr>
        <w:t>en neemt af. Daarom zegt Salomo</w:t>
      </w:r>
      <w:r>
        <w:rPr>
          <w:rFonts w:ascii="Times New Roman" w:hAnsi="Times New Roman"/>
          <w:sz w:val="24"/>
          <w:szCs w:val="24"/>
        </w:rPr>
        <w:t xml:space="preserve"> nogmaals, "</w:t>
      </w:r>
      <w:r w:rsidRPr="00121A2C">
        <w:rPr>
          <w:rFonts w:ascii="Times New Roman" w:hAnsi="Times New Roman"/>
          <w:sz w:val="24"/>
          <w:szCs w:val="24"/>
        </w:rPr>
        <w:t>Vrees de HEERE</w:t>
      </w:r>
      <w:r>
        <w:rPr>
          <w:rFonts w:ascii="Times New Roman" w:hAnsi="Times New Roman"/>
          <w:sz w:val="24"/>
          <w:szCs w:val="24"/>
        </w:rPr>
        <w:t xml:space="preserve">, </w:t>
      </w:r>
      <w:r w:rsidRPr="00121A2C">
        <w:rPr>
          <w:rFonts w:ascii="Times New Roman" w:hAnsi="Times New Roman"/>
          <w:sz w:val="24"/>
          <w:szCs w:val="24"/>
        </w:rPr>
        <w:t>en wijk van het kwade.</w:t>
      </w:r>
      <w:r>
        <w:rPr>
          <w:rFonts w:ascii="Times New Roman" w:hAnsi="Times New Roman"/>
          <w:sz w:val="24"/>
          <w:szCs w:val="24"/>
        </w:rPr>
        <w:t>"</w:t>
      </w:r>
      <w:r w:rsidRPr="00121A2C">
        <w:rPr>
          <w:rFonts w:ascii="Times New Roman" w:hAnsi="Times New Roman"/>
          <w:sz w:val="24"/>
          <w:szCs w:val="24"/>
        </w:rPr>
        <w:t xml:space="preserve"> Spreuken 3:7. Als iemand die zegt: Vrees de Heere</w:t>
      </w:r>
      <w:r>
        <w:rPr>
          <w:rFonts w:ascii="Times New Roman" w:hAnsi="Times New Roman"/>
          <w:sz w:val="24"/>
          <w:szCs w:val="24"/>
        </w:rPr>
        <w:t xml:space="preserve">, </w:t>
      </w:r>
      <w:r w:rsidRPr="00121A2C">
        <w:rPr>
          <w:rFonts w:ascii="Times New Roman" w:hAnsi="Times New Roman"/>
          <w:sz w:val="24"/>
          <w:szCs w:val="24"/>
        </w:rPr>
        <w:t>en er zal uit volgen</w:t>
      </w:r>
      <w:r>
        <w:rPr>
          <w:rFonts w:ascii="Times New Roman" w:hAnsi="Times New Roman"/>
          <w:sz w:val="24"/>
          <w:szCs w:val="24"/>
        </w:rPr>
        <w:t xml:space="preserve">, dat u </w:t>
      </w:r>
      <w:r w:rsidRPr="00121A2C">
        <w:rPr>
          <w:rFonts w:ascii="Times New Roman" w:hAnsi="Times New Roman"/>
          <w:sz w:val="24"/>
          <w:szCs w:val="24"/>
        </w:rPr>
        <w:t>zult wijken van het kwade: het wijken van het kwade is een natuurlijk gevolg</w:t>
      </w:r>
      <w:r>
        <w:rPr>
          <w:rFonts w:ascii="Times New Roman" w:hAnsi="Times New Roman"/>
          <w:sz w:val="24"/>
          <w:szCs w:val="24"/>
        </w:rPr>
        <w:t xml:space="preserve">, </w:t>
      </w:r>
      <w:r w:rsidRPr="00121A2C">
        <w:rPr>
          <w:rFonts w:ascii="Times New Roman" w:hAnsi="Times New Roman"/>
          <w:sz w:val="24"/>
          <w:szCs w:val="24"/>
        </w:rPr>
        <w:t>een eigenaardige uitwerking van de vrees des Heeren waar zij is. Door de vrees des Heeren wijken de mensen van het kwade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hun oordeel</w:t>
      </w:r>
      <w:r>
        <w:rPr>
          <w:rFonts w:ascii="Times New Roman" w:hAnsi="Times New Roman"/>
          <w:sz w:val="24"/>
          <w:szCs w:val="24"/>
        </w:rPr>
        <w:t xml:space="preserve">, </w:t>
      </w:r>
      <w:r w:rsidRPr="00121A2C">
        <w:rPr>
          <w:rFonts w:ascii="Times New Roman" w:hAnsi="Times New Roman"/>
          <w:sz w:val="24"/>
          <w:szCs w:val="24"/>
        </w:rPr>
        <w:t>wil</w:t>
      </w:r>
      <w:r>
        <w:rPr>
          <w:rFonts w:ascii="Times New Roman" w:hAnsi="Times New Roman"/>
          <w:sz w:val="24"/>
          <w:szCs w:val="24"/>
        </w:rPr>
        <w:t xml:space="preserve">, </w:t>
      </w:r>
      <w:r w:rsidRPr="00121A2C">
        <w:rPr>
          <w:rFonts w:ascii="Times New Roman" w:hAnsi="Times New Roman"/>
          <w:sz w:val="24"/>
          <w:szCs w:val="24"/>
        </w:rPr>
        <w:t>gemoed en genegenheden</w:t>
      </w:r>
      <w:r>
        <w:rPr>
          <w:rFonts w:ascii="Times New Roman" w:hAnsi="Times New Roman"/>
          <w:sz w:val="24"/>
          <w:szCs w:val="24"/>
        </w:rPr>
        <w:t>. N</w:t>
      </w:r>
      <w:r w:rsidRPr="00121A2C">
        <w:rPr>
          <w:rFonts w:ascii="Times New Roman" w:hAnsi="Times New Roman"/>
          <w:sz w:val="24"/>
          <w:szCs w:val="24"/>
        </w:rPr>
        <w:t>iet dat door de vrees des Heeren de zonde vernietigd wordt</w:t>
      </w:r>
      <w:r>
        <w:rPr>
          <w:rFonts w:ascii="Times New Roman" w:hAnsi="Times New Roman"/>
          <w:sz w:val="24"/>
          <w:szCs w:val="24"/>
        </w:rPr>
        <w:t xml:space="preserve">, </w:t>
      </w:r>
      <w:r w:rsidRPr="00121A2C">
        <w:rPr>
          <w:rFonts w:ascii="Times New Roman" w:hAnsi="Times New Roman"/>
          <w:sz w:val="24"/>
          <w:szCs w:val="24"/>
        </w:rPr>
        <w:t>of haar aanwezen in de ziel verloren heeft</w:t>
      </w:r>
      <w:r>
        <w:rPr>
          <w:rFonts w:ascii="Times New Roman" w:hAnsi="Times New Roman"/>
          <w:sz w:val="24"/>
          <w:szCs w:val="24"/>
        </w:rPr>
        <w:t xml:space="preserve">, </w:t>
      </w:r>
      <w:r w:rsidRPr="00121A2C">
        <w:rPr>
          <w:rFonts w:ascii="Times New Roman" w:hAnsi="Times New Roman"/>
          <w:sz w:val="24"/>
          <w:szCs w:val="24"/>
        </w:rPr>
        <w:t>de Kanaänieten zullen er nog altijd zijn</w:t>
      </w:r>
      <w:r>
        <w:rPr>
          <w:rFonts w:ascii="Times New Roman" w:hAnsi="Times New Roman"/>
          <w:sz w:val="24"/>
          <w:szCs w:val="24"/>
        </w:rPr>
        <w:t>, maar</w:t>
      </w:r>
      <w:r w:rsidRPr="00121A2C">
        <w:rPr>
          <w:rFonts w:ascii="Times New Roman" w:hAnsi="Times New Roman"/>
          <w:sz w:val="24"/>
          <w:szCs w:val="24"/>
        </w:rPr>
        <w:t xml:space="preserve"> zij worden gehaat</w:t>
      </w:r>
      <w:r>
        <w:rPr>
          <w:rFonts w:ascii="Times New Roman" w:hAnsi="Times New Roman"/>
          <w:sz w:val="24"/>
          <w:szCs w:val="24"/>
        </w:rPr>
        <w:t xml:space="preserve">, </w:t>
      </w:r>
      <w:r w:rsidRPr="00121A2C">
        <w:rPr>
          <w:rFonts w:ascii="Times New Roman" w:hAnsi="Times New Roman"/>
          <w:sz w:val="24"/>
          <w:szCs w:val="24"/>
        </w:rPr>
        <w:t>verafschuwd</w:t>
      </w:r>
      <w:r>
        <w:rPr>
          <w:rFonts w:ascii="Times New Roman" w:hAnsi="Times New Roman"/>
          <w:sz w:val="24"/>
          <w:szCs w:val="24"/>
        </w:rPr>
        <w:t xml:space="preserve">, </w:t>
      </w:r>
      <w:r w:rsidRPr="00121A2C">
        <w:rPr>
          <w:rFonts w:ascii="Times New Roman" w:hAnsi="Times New Roman"/>
          <w:sz w:val="24"/>
          <w:szCs w:val="24"/>
        </w:rPr>
        <w:t>er wordt van gewalgd</w:t>
      </w:r>
      <w:r>
        <w:rPr>
          <w:rFonts w:ascii="Times New Roman" w:hAnsi="Times New Roman"/>
          <w:sz w:val="24"/>
          <w:szCs w:val="24"/>
        </w:rPr>
        <w:t xml:space="preserve">, </w:t>
      </w:r>
      <w:r w:rsidRPr="00121A2C">
        <w:rPr>
          <w:rFonts w:ascii="Times New Roman" w:hAnsi="Times New Roman"/>
          <w:sz w:val="24"/>
          <w:szCs w:val="24"/>
        </w:rPr>
        <w:t>tegen gevochten</w:t>
      </w:r>
      <w:r>
        <w:rPr>
          <w:rFonts w:ascii="Times New Roman" w:hAnsi="Times New Roman"/>
          <w:sz w:val="24"/>
          <w:szCs w:val="24"/>
        </w:rPr>
        <w:t xml:space="preserve">, </w:t>
      </w:r>
      <w:r w:rsidRPr="00121A2C">
        <w:rPr>
          <w:rFonts w:ascii="Times New Roman" w:hAnsi="Times New Roman"/>
          <w:sz w:val="24"/>
          <w:szCs w:val="24"/>
        </w:rPr>
        <w:t>tegen gebeden</w:t>
      </w:r>
      <w:r>
        <w:rPr>
          <w:rFonts w:ascii="Times New Roman" w:hAnsi="Times New Roman"/>
          <w:sz w:val="24"/>
          <w:szCs w:val="24"/>
        </w:rPr>
        <w:t xml:space="preserve">, </w:t>
      </w:r>
      <w:r w:rsidRPr="00121A2C">
        <w:rPr>
          <w:rFonts w:ascii="Times New Roman" w:hAnsi="Times New Roman"/>
          <w:sz w:val="24"/>
          <w:szCs w:val="24"/>
        </w:rPr>
        <w:t>tegen gewaakt</w:t>
      </w:r>
      <w:r>
        <w:rPr>
          <w:rFonts w:ascii="Times New Roman" w:hAnsi="Times New Roman"/>
          <w:sz w:val="24"/>
          <w:szCs w:val="24"/>
        </w:rPr>
        <w:t xml:space="preserve">, </w:t>
      </w:r>
      <w:r w:rsidRPr="00121A2C">
        <w:rPr>
          <w:rFonts w:ascii="Times New Roman" w:hAnsi="Times New Roman"/>
          <w:sz w:val="24"/>
          <w:szCs w:val="24"/>
        </w:rPr>
        <w:t>tegen gestreden</w:t>
      </w:r>
      <w:r>
        <w:rPr>
          <w:rFonts w:ascii="Times New Roman" w:hAnsi="Times New Roman"/>
          <w:sz w:val="24"/>
          <w:szCs w:val="24"/>
        </w:rPr>
        <w:t xml:space="preserve">, </w:t>
      </w:r>
      <w:r w:rsidRPr="00121A2C">
        <w:rPr>
          <w:rFonts w:ascii="Times New Roman" w:hAnsi="Times New Roman"/>
          <w:sz w:val="24"/>
          <w:szCs w:val="24"/>
        </w:rPr>
        <w:t xml:space="preserve">en zij worden vernederd door de ziel. </w:t>
      </w:r>
      <w:r>
        <w:rPr>
          <w:rFonts w:ascii="Times New Roman" w:hAnsi="Times New Roman"/>
          <w:sz w:val="24"/>
          <w:szCs w:val="24"/>
        </w:rPr>
        <w:t>Rom. 7.</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Deze vrees wordt genoemd een springader des levens: </w:t>
      </w:r>
      <w:r>
        <w:rPr>
          <w:rFonts w:ascii="Times New Roman" w:hAnsi="Times New Roman"/>
          <w:sz w:val="24"/>
          <w:szCs w:val="24"/>
        </w:rPr>
        <w:t>"</w:t>
      </w:r>
      <w:r w:rsidRPr="00121A2C">
        <w:rPr>
          <w:rFonts w:ascii="Times New Roman" w:hAnsi="Times New Roman"/>
          <w:sz w:val="24"/>
          <w:szCs w:val="24"/>
        </w:rPr>
        <w:t>De vrees des HEEREN is een springader des levens</w:t>
      </w:r>
      <w:r>
        <w:rPr>
          <w:rFonts w:ascii="Times New Roman" w:hAnsi="Times New Roman"/>
          <w:sz w:val="24"/>
          <w:szCs w:val="24"/>
        </w:rPr>
        <w:t xml:space="preserve">, </w:t>
      </w:r>
      <w:r w:rsidRPr="00121A2C">
        <w:rPr>
          <w:rFonts w:ascii="Times New Roman" w:hAnsi="Times New Roman"/>
          <w:sz w:val="24"/>
          <w:szCs w:val="24"/>
        </w:rPr>
        <w:t>om af te wijken van de strikken des doods.</w:t>
      </w:r>
      <w:r>
        <w:rPr>
          <w:rFonts w:ascii="Times New Roman" w:hAnsi="Times New Roman"/>
          <w:sz w:val="24"/>
          <w:szCs w:val="24"/>
        </w:rPr>
        <w:t>"</w:t>
      </w:r>
      <w:r w:rsidRPr="00121A2C">
        <w:rPr>
          <w:rFonts w:ascii="Times New Roman" w:hAnsi="Times New Roman"/>
          <w:sz w:val="24"/>
          <w:szCs w:val="24"/>
        </w:rPr>
        <w:t xml:space="preserve"> Spreuken 14:27 Zij is een springader of fontein</w:t>
      </w:r>
      <w:r>
        <w:rPr>
          <w:rFonts w:ascii="Times New Roman" w:hAnsi="Times New Roman"/>
          <w:sz w:val="24"/>
          <w:szCs w:val="24"/>
        </w:rPr>
        <w:t xml:space="preserve">, </w:t>
      </w:r>
      <w:r w:rsidRPr="00121A2C">
        <w:rPr>
          <w:rFonts w:ascii="Times New Roman" w:hAnsi="Times New Roman"/>
          <w:sz w:val="24"/>
          <w:szCs w:val="24"/>
        </w:rPr>
        <w:t>welke zo voortdurend de ziel voorziet met verschillende overdenkingen over de zonde</w:t>
      </w:r>
      <w:r>
        <w:rPr>
          <w:rFonts w:ascii="Times New Roman" w:hAnsi="Times New Roman"/>
          <w:sz w:val="24"/>
          <w:szCs w:val="24"/>
        </w:rPr>
        <w:t xml:space="preserve">, </w:t>
      </w:r>
      <w:r w:rsidRPr="00121A2C">
        <w:rPr>
          <w:rFonts w:ascii="Times New Roman" w:hAnsi="Times New Roman"/>
          <w:sz w:val="24"/>
          <w:szCs w:val="24"/>
        </w:rPr>
        <w:t>over God</w:t>
      </w:r>
      <w:r>
        <w:rPr>
          <w:rFonts w:ascii="Times New Roman" w:hAnsi="Times New Roman"/>
          <w:sz w:val="24"/>
          <w:szCs w:val="24"/>
        </w:rPr>
        <w:t xml:space="preserve">, </w:t>
      </w:r>
      <w:r w:rsidRPr="00121A2C">
        <w:rPr>
          <w:rFonts w:ascii="Times New Roman" w:hAnsi="Times New Roman"/>
          <w:sz w:val="24"/>
          <w:szCs w:val="24"/>
        </w:rPr>
        <w:t>over de dood en het eeuwige leven</w:t>
      </w:r>
      <w:r>
        <w:rPr>
          <w:rFonts w:ascii="Times New Roman" w:hAnsi="Times New Roman"/>
          <w:sz w:val="24"/>
          <w:szCs w:val="24"/>
        </w:rPr>
        <w:t xml:space="preserve">, </w:t>
      </w:r>
      <w:r w:rsidRPr="00121A2C">
        <w:rPr>
          <w:rFonts w:ascii="Times New Roman" w:hAnsi="Times New Roman"/>
          <w:sz w:val="24"/>
          <w:szCs w:val="24"/>
        </w:rPr>
        <w:t>dat zij de ziel in voortdurende beoefening der deugd en in heilige beschouwing houdt</w:t>
      </w:r>
      <w:r>
        <w:rPr>
          <w:rFonts w:ascii="Times New Roman" w:hAnsi="Times New Roman"/>
          <w:sz w:val="24"/>
          <w:szCs w:val="24"/>
        </w:rPr>
        <w:t>. Z</w:t>
      </w:r>
      <w:r w:rsidRPr="00121A2C">
        <w:rPr>
          <w:rFonts w:ascii="Times New Roman" w:hAnsi="Times New Roman"/>
          <w:sz w:val="24"/>
          <w:szCs w:val="24"/>
        </w:rPr>
        <w:t xml:space="preserve">ij is een </w:t>
      </w:r>
      <w:r>
        <w:rPr>
          <w:rFonts w:ascii="Times New Roman" w:hAnsi="Times New Roman"/>
          <w:sz w:val="24"/>
          <w:szCs w:val="24"/>
        </w:rPr>
        <w:t>S</w:t>
      </w:r>
      <w:r w:rsidRPr="00121A2C">
        <w:rPr>
          <w:rFonts w:ascii="Times New Roman" w:hAnsi="Times New Roman"/>
          <w:sz w:val="24"/>
          <w:szCs w:val="24"/>
        </w:rPr>
        <w:t>pringader des levens: elke werking daarvan</w:t>
      </w:r>
      <w:r>
        <w:rPr>
          <w:rFonts w:ascii="Times New Roman" w:hAnsi="Times New Roman"/>
          <w:sz w:val="24"/>
          <w:szCs w:val="24"/>
        </w:rPr>
        <w:t xml:space="preserve">, </w:t>
      </w:r>
      <w:r w:rsidRPr="00121A2C">
        <w:rPr>
          <w:rFonts w:ascii="Times New Roman" w:hAnsi="Times New Roman"/>
          <w:sz w:val="24"/>
          <w:szCs w:val="24"/>
        </w:rPr>
        <w:t>elke handeling en oefening daarvan heeft een</w:t>
      </w:r>
      <w:r>
        <w:rPr>
          <w:rFonts w:ascii="Times New Roman" w:hAnsi="Times New Roman"/>
          <w:sz w:val="24"/>
          <w:szCs w:val="24"/>
        </w:rPr>
        <w:t xml:space="preserve"> was </w:t>
      </w:r>
      <w:r w:rsidRPr="00121A2C">
        <w:rPr>
          <w:rFonts w:ascii="Times New Roman" w:hAnsi="Times New Roman"/>
          <w:sz w:val="24"/>
          <w:szCs w:val="24"/>
        </w:rPr>
        <w:t xml:space="preserve">en natuurlijke strekking tot geestelijk en eeuwig geluk. Waarom de wijze man in een andere plaats zegt: </w:t>
      </w:r>
      <w:r>
        <w:rPr>
          <w:rFonts w:ascii="Times New Roman" w:hAnsi="Times New Roman"/>
          <w:sz w:val="24"/>
          <w:szCs w:val="24"/>
        </w:rPr>
        <w:t>"</w:t>
      </w:r>
      <w:r w:rsidRPr="00121A2C">
        <w:rPr>
          <w:rFonts w:ascii="Times New Roman" w:hAnsi="Times New Roman"/>
          <w:sz w:val="24"/>
          <w:szCs w:val="24"/>
        </w:rPr>
        <w:t>De vrees des HEEREN is ten leven: want men zal verzadigd zijnde vernachten</w:t>
      </w:r>
      <w:r>
        <w:rPr>
          <w:rFonts w:ascii="Times New Roman" w:hAnsi="Times New Roman"/>
          <w:sz w:val="24"/>
          <w:szCs w:val="24"/>
        </w:rPr>
        <w:t xml:space="preserve">, </w:t>
      </w:r>
      <w:r w:rsidRPr="00121A2C">
        <w:rPr>
          <w:rFonts w:ascii="Times New Roman" w:hAnsi="Times New Roman"/>
          <w:sz w:val="24"/>
          <w:szCs w:val="24"/>
        </w:rPr>
        <w:t>met het kwaad zal men niet bezocht worden.</w:t>
      </w:r>
      <w:r>
        <w:rPr>
          <w:rFonts w:ascii="Times New Roman" w:hAnsi="Times New Roman"/>
          <w:sz w:val="24"/>
          <w:szCs w:val="24"/>
        </w:rPr>
        <w:t>"</w:t>
      </w:r>
      <w:r w:rsidRPr="00121A2C">
        <w:rPr>
          <w:rFonts w:ascii="Times New Roman" w:hAnsi="Times New Roman"/>
          <w:sz w:val="24"/>
          <w:szCs w:val="24"/>
        </w:rPr>
        <w:t xml:space="preserve"> Spreuken 19:23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is of strekt ten leven</w:t>
      </w:r>
      <w:r>
        <w:rPr>
          <w:rFonts w:ascii="Times New Roman" w:hAnsi="Times New Roman"/>
          <w:sz w:val="24"/>
          <w:szCs w:val="24"/>
        </w:rPr>
        <w:t xml:space="preserve">, </w:t>
      </w:r>
      <w:r w:rsidRPr="00121A2C">
        <w:rPr>
          <w:rFonts w:ascii="Times New Roman" w:hAnsi="Times New Roman"/>
          <w:sz w:val="24"/>
          <w:szCs w:val="24"/>
        </w:rPr>
        <w:t>even als van nature alles een strekking heeft tot datgene</w:t>
      </w:r>
      <w:r>
        <w:rPr>
          <w:rFonts w:ascii="Times New Roman" w:hAnsi="Times New Roman"/>
          <w:sz w:val="24"/>
          <w:szCs w:val="24"/>
        </w:rPr>
        <w:t xml:space="preserve">, </w:t>
      </w:r>
      <w:r w:rsidRPr="00121A2C">
        <w:rPr>
          <w:rFonts w:ascii="Times New Roman" w:hAnsi="Times New Roman"/>
          <w:sz w:val="24"/>
          <w:szCs w:val="24"/>
        </w:rPr>
        <w:t>wat er het natuurlijkst voor is</w:t>
      </w:r>
      <w:r>
        <w:rPr>
          <w:rFonts w:ascii="Times New Roman" w:hAnsi="Times New Roman"/>
          <w:sz w:val="24"/>
          <w:szCs w:val="24"/>
        </w:rPr>
        <w:t xml:space="preserve">, </w:t>
      </w:r>
      <w:r w:rsidRPr="00121A2C">
        <w:rPr>
          <w:rFonts w:ascii="Times New Roman" w:hAnsi="Times New Roman"/>
          <w:sz w:val="24"/>
          <w:szCs w:val="24"/>
        </w:rPr>
        <w:t>het vuur om te branden</w:t>
      </w:r>
      <w:r>
        <w:rPr>
          <w:rFonts w:ascii="Times New Roman" w:hAnsi="Times New Roman"/>
          <w:sz w:val="24"/>
          <w:szCs w:val="24"/>
        </w:rPr>
        <w:t xml:space="preserve">, </w:t>
      </w:r>
      <w:r w:rsidRPr="00121A2C">
        <w:rPr>
          <w:rFonts w:ascii="Times New Roman" w:hAnsi="Times New Roman"/>
          <w:sz w:val="24"/>
          <w:szCs w:val="24"/>
        </w:rPr>
        <w:t>het water om nat te maken</w:t>
      </w:r>
      <w:r>
        <w:rPr>
          <w:rFonts w:ascii="Times New Roman" w:hAnsi="Times New Roman"/>
          <w:sz w:val="24"/>
          <w:szCs w:val="24"/>
        </w:rPr>
        <w:t xml:space="preserve">, </w:t>
      </w:r>
      <w:r w:rsidRPr="00121A2C">
        <w:rPr>
          <w:rFonts w:ascii="Times New Roman" w:hAnsi="Times New Roman"/>
          <w:sz w:val="24"/>
          <w:szCs w:val="24"/>
        </w:rPr>
        <w:t>de steen om te vallen</w:t>
      </w:r>
      <w:r>
        <w:rPr>
          <w:rFonts w:ascii="Times New Roman" w:hAnsi="Times New Roman"/>
          <w:sz w:val="24"/>
          <w:szCs w:val="24"/>
        </w:rPr>
        <w:t xml:space="preserve">, </w:t>
      </w:r>
      <w:r w:rsidRPr="00121A2C">
        <w:rPr>
          <w:rFonts w:ascii="Times New Roman" w:hAnsi="Times New Roman"/>
          <w:sz w:val="24"/>
          <w:szCs w:val="24"/>
        </w:rPr>
        <w:t>de zon om te schijnen</w:t>
      </w:r>
      <w:r>
        <w:rPr>
          <w:rFonts w:ascii="Times New Roman" w:hAnsi="Times New Roman"/>
          <w:sz w:val="24"/>
          <w:szCs w:val="24"/>
        </w:rPr>
        <w:t xml:space="preserve">, </w:t>
      </w:r>
      <w:r w:rsidRPr="00121A2C">
        <w:rPr>
          <w:rFonts w:ascii="Times New Roman" w:hAnsi="Times New Roman"/>
          <w:sz w:val="24"/>
          <w:szCs w:val="24"/>
        </w:rPr>
        <w:t>de zonde om te besmetten</w:t>
      </w:r>
      <w:r>
        <w:rPr>
          <w:rFonts w:ascii="Times New Roman" w:hAnsi="Times New Roman"/>
          <w:sz w:val="24"/>
          <w:szCs w:val="24"/>
        </w:rPr>
        <w:t xml:space="preserve">, </w:t>
      </w:r>
      <w:r w:rsidRPr="00121A2C">
        <w:rPr>
          <w:rFonts w:ascii="Times New Roman" w:hAnsi="Times New Roman"/>
          <w:sz w:val="24"/>
          <w:szCs w:val="24"/>
        </w:rPr>
        <w:t>enz. Alzo</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strekt de vrees des Heeren ten leven: het is haar natuur de ziel aan te drijven om God te vrezen</w:t>
      </w:r>
      <w:r>
        <w:rPr>
          <w:rFonts w:ascii="Times New Roman" w:hAnsi="Times New Roman"/>
          <w:sz w:val="24"/>
          <w:szCs w:val="24"/>
        </w:rPr>
        <w:t xml:space="preserve">, </w:t>
      </w:r>
      <w:r w:rsidRPr="00121A2C">
        <w:rPr>
          <w:rFonts w:ascii="Times New Roman" w:hAnsi="Times New Roman"/>
          <w:sz w:val="24"/>
          <w:szCs w:val="24"/>
        </w:rPr>
        <w:t>om zich aan Christus over te geven</w:t>
      </w:r>
      <w:r>
        <w:rPr>
          <w:rFonts w:ascii="Times New Roman" w:hAnsi="Times New Roman"/>
          <w:sz w:val="24"/>
          <w:szCs w:val="24"/>
        </w:rPr>
        <w:t xml:space="preserve">, </w:t>
      </w:r>
      <w:r w:rsidRPr="00121A2C">
        <w:rPr>
          <w:rFonts w:ascii="Times New Roman" w:hAnsi="Times New Roman"/>
          <w:sz w:val="24"/>
          <w:szCs w:val="24"/>
        </w:rPr>
        <w:t>en nederig voor Hem te wandelen</w:t>
      </w:r>
      <w:r>
        <w:rPr>
          <w:rFonts w:ascii="Times New Roman" w:hAnsi="Times New Roman"/>
          <w:sz w:val="24"/>
          <w:szCs w:val="24"/>
        </w:rPr>
        <w:t>. Z</w:t>
      </w:r>
      <w:r w:rsidRPr="00121A2C">
        <w:rPr>
          <w:rFonts w:ascii="Times New Roman" w:hAnsi="Times New Roman"/>
          <w:sz w:val="24"/>
          <w:szCs w:val="24"/>
        </w:rPr>
        <w:t xml:space="preserve">ij </w:t>
      </w:r>
      <w:r>
        <w:rPr>
          <w:rFonts w:ascii="Times New Roman" w:hAnsi="Times New Roman"/>
          <w:sz w:val="24"/>
          <w:szCs w:val="24"/>
        </w:rPr>
        <w:t>"</w:t>
      </w:r>
      <w:r w:rsidRPr="00121A2C">
        <w:rPr>
          <w:rFonts w:ascii="Times New Roman" w:hAnsi="Times New Roman"/>
          <w:sz w:val="24"/>
          <w:szCs w:val="24"/>
        </w:rPr>
        <w:t>is een springader des levens</w:t>
      </w:r>
      <w:r>
        <w:rPr>
          <w:rFonts w:ascii="Times New Roman" w:hAnsi="Times New Roman"/>
          <w:sz w:val="24"/>
          <w:szCs w:val="24"/>
        </w:rPr>
        <w:t xml:space="preserve">, </w:t>
      </w:r>
      <w:r w:rsidRPr="00121A2C">
        <w:rPr>
          <w:rFonts w:ascii="Times New Roman" w:hAnsi="Times New Roman"/>
          <w:sz w:val="24"/>
          <w:szCs w:val="24"/>
        </w:rPr>
        <w:t>om af te wijken van de strikken des doods.</w:t>
      </w:r>
      <w:r>
        <w:rPr>
          <w:rFonts w:ascii="Times New Roman" w:hAnsi="Times New Roman"/>
          <w:sz w:val="24"/>
          <w:szCs w:val="24"/>
        </w:rPr>
        <w:t>"</w:t>
      </w:r>
      <w:r w:rsidRPr="00121A2C">
        <w:rPr>
          <w:rFonts w:ascii="Times New Roman" w:hAnsi="Times New Roman"/>
          <w:sz w:val="24"/>
          <w:szCs w:val="24"/>
        </w:rPr>
        <w:t xml:space="preserve"> Wat zijn de strikken des doods</w:t>
      </w:r>
      <w:r>
        <w:rPr>
          <w:rFonts w:ascii="Times New Roman" w:hAnsi="Times New Roman"/>
          <w:sz w:val="24"/>
          <w:szCs w:val="24"/>
        </w:rPr>
        <w:t xml:space="preserve">, </w:t>
      </w:r>
      <w:r w:rsidRPr="00121A2C">
        <w:rPr>
          <w:rFonts w:ascii="Times New Roman" w:hAnsi="Times New Roman"/>
          <w:sz w:val="24"/>
          <w:szCs w:val="24"/>
        </w:rPr>
        <w:t>dan de zonde</w:t>
      </w:r>
      <w:r>
        <w:rPr>
          <w:rFonts w:ascii="Times New Roman" w:hAnsi="Times New Roman"/>
          <w:sz w:val="24"/>
          <w:szCs w:val="24"/>
        </w:rPr>
        <w:t xml:space="preserve">, </w:t>
      </w:r>
      <w:r w:rsidRPr="00121A2C">
        <w:rPr>
          <w:rFonts w:ascii="Times New Roman" w:hAnsi="Times New Roman"/>
          <w:sz w:val="24"/>
          <w:szCs w:val="24"/>
        </w:rPr>
        <w:t>de listen des duivels</w:t>
      </w:r>
      <w:r>
        <w:rPr>
          <w:rFonts w:ascii="Times New Roman" w:hAnsi="Times New Roman"/>
          <w:sz w:val="24"/>
          <w:szCs w:val="24"/>
        </w:rPr>
        <w:t xml:space="preserve">, </w:t>
      </w:r>
      <w:r w:rsidRPr="00121A2C">
        <w:rPr>
          <w:rFonts w:ascii="Times New Roman" w:hAnsi="Times New Roman"/>
          <w:sz w:val="24"/>
          <w:szCs w:val="24"/>
        </w:rPr>
        <w:t>enz. Van welke de vrees Gods een natuurlijke strekking heeft u te verlossen</w:t>
      </w:r>
      <w:r>
        <w:rPr>
          <w:rFonts w:ascii="Times New Roman" w:hAnsi="Times New Roman"/>
          <w:sz w:val="24"/>
          <w:szCs w:val="24"/>
        </w:rPr>
        <w:t xml:space="preserve">, </w:t>
      </w:r>
      <w:r w:rsidRPr="00121A2C">
        <w:rPr>
          <w:rFonts w:ascii="Times New Roman" w:hAnsi="Times New Roman"/>
          <w:sz w:val="24"/>
          <w:szCs w:val="24"/>
        </w:rPr>
        <w:t>en u in de weg te houden</w:t>
      </w:r>
      <w:r>
        <w:rPr>
          <w:rFonts w:ascii="Times New Roman" w:hAnsi="Times New Roman"/>
          <w:sz w:val="24"/>
          <w:szCs w:val="24"/>
        </w:rPr>
        <w:t xml:space="preserve">, </w:t>
      </w:r>
      <w:r w:rsidRPr="00121A2C">
        <w:rPr>
          <w:rFonts w:ascii="Times New Roman" w:hAnsi="Times New Roman"/>
          <w:sz w:val="24"/>
          <w:szCs w:val="24"/>
        </w:rPr>
        <w:t>die ten leven strekt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vrees des Heeren wordt genoemd </w:t>
      </w:r>
      <w:r>
        <w:rPr>
          <w:rFonts w:ascii="Times New Roman" w:hAnsi="Times New Roman"/>
          <w:sz w:val="24"/>
          <w:szCs w:val="24"/>
        </w:rPr>
        <w:t>"</w:t>
      </w:r>
      <w:r w:rsidRPr="00121A2C">
        <w:rPr>
          <w:rFonts w:ascii="Times New Roman" w:hAnsi="Times New Roman"/>
          <w:sz w:val="24"/>
          <w:szCs w:val="24"/>
        </w:rPr>
        <w:t>de tucht der wijsheid.</w:t>
      </w:r>
      <w:r>
        <w:rPr>
          <w:rFonts w:ascii="Times New Roman" w:hAnsi="Times New Roman"/>
          <w:sz w:val="24"/>
          <w:szCs w:val="24"/>
        </w:rPr>
        <w:t>"</w:t>
      </w:r>
      <w:r w:rsidRPr="00121A2C">
        <w:rPr>
          <w:rFonts w:ascii="Times New Roman" w:hAnsi="Times New Roman"/>
          <w:sz w:val="24"/>
          <w:szCs w:val="24"/>
        </w:rPr>
        <w:t xml:space="preserve"> Spreuken 15:33</w:t>
      </w:r>
      <w:r>
        <w:rPr>
          <w:rFonts w:ascii="Times New Roman" w:hAnsi="Times New Roman"/>
          <w:sz w:val="24"/>
          <w:szCs w:val="24"/>
        </w:rPr>
        <w:t>. G</w:t>
      </w:r>
      <w:r w:rsidRPr="00121A2C">
        <w:rPr>
          <w:rFonts w:ascii="Times New Roman" w:hAnsi="Times New Roman"/>
          <w:sz w:val="24"/>
          <w:szCs w:val="24"/>
        </w:rPr>
        <w:t>ij hebt vroeger gehoord</w:t>
      </w:r>
      <w:r>
        <w:rPr>
          <w:rFonts w:ascii="Times New Roman" w:hAnsi="Times New Roman"/>
          <w:sz w:val="24"/>
          <w:szCs w:val="24"/>
        </w:rPr>
        <w:t xml:space="preserve">, </w:t>
      </w:r>
      <w:r w:rsidRPr="00121A2C">
        <w:rPr>
          <w:rFonts w:ascii="Times New Roman" w:hAnsi="Times New Roman"/>
          <w:sz w:val="24"/>
          <w:szCs w:val="24"/>
        </w:rPr>
        <w:t>dat zij het beginsel der wijsheid is</w:t>
      </w:r>
      <w:r>
        <w:rPr>
          <w:rFonts w:ascii="Times New Roman" w:hAnsi="Times New Roman"/>
          <w:sz w:val="24"/>
          <w:szCs w:val="24"/>
        </w:rPr>
        <w:t>, maar</w:t>
      </w:r>
      <w:r w:rsidRPr="00121A2C">
        <w:rPr>
          <w:rFonts w:ascii="Times New Roman" w:hAnsi="Times New Roman"/>
          <w:sz w:val="24"/>
          <w:szCs w:val="24"/>
        </w:rPr>
        <w:t xml:space="preserve"> hier vindt gij haar genoemd de tucht der wijsheid</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zij is niet alleen datgene</w:t>
      </w:r>
      <w:r>
        <w:rPr>
          <w:rFonts w:ascii="Times New Roman" w:hAnsi="Times New Roman"/>
          <w:sz w:val="24"/>
          <w:szCs w:val="24"/>
        </w:rPr>
        <w:t xml:space="preserve">, </w:t>
      </w:r>
      <w:r w:rsidRPr="00121A2C">
        <w:rPr>
          <w:rFonts w:ascii="Times New Roman" w:hAnsi="Times New Roman"/>
          <w:sz w:val="24"/>
          <w:szCs w:val="24"/>
        </w:rPr>
        <w:t>hetwelk maakt</w:t>
      </w:r>
      <w:r>
        <w:rPr>
          <w:rFonts w:ascii="Times New Roman" w:hAnsi="Times New Roman"/>
          <w:sz w:val="24"/>
          <w:szCs w:val="24"/>
        </w:rPr>
        <w:t xml:space="preserve">, </w:t>
      </w:r>
      <w:r w:rsidRPr="00121A2C">
        <w:rPr>
          <w:rFonts w:ascii="Times New Roman" w:hAnsi="Times New Roman"/>
          <w:sz w:val="24"/>
          <w:szCs w:val="24"/>
        </w:rPr>
        <w:t>dat een mens begint wijs te worden</w:t>
      </w:r>
      <w:r>
        <w:rPr>
          <w:rFonts w:ascii="Times New Roman" w:hAnsi="Times New Roman"/>
          <w:sz w:val="24"/>
          <w:szCs w:val="24"/>
        </w:rPr>
        <w:t>, maar</w:t>
      </w:r>
      <w:r w:rsidRPr="00121A2C">
        <w:rPr>
          <w:rFonts w:ascii="Times New Roman" w:hAnsi="Times New Roman"/>
          <w:sz w:val="24"/>
          <w:szCs w:val="24"/>
        </w:rPr>
        <w:t xml:space="preserve"> iets waardoor hij toeneemt en zijn voordeel doet met al die middelen tot het leven</w:t>
      </w:r>
      <w:r>
        <w:rPr>
          <w:rFonts w:ascii="Times New Roman" w:hAnsi="Times New Roman"/>
          <w:sz w:val="24"/>
          <w:szCs w:val="24"/>
        </w:rPr>
        <w:t xml:space="preserve">, </w:t>
      </w:r>
      <w:r w:rsidRPr="00121A2C">
        <w:rPr>
          <w:rFonts w:ascii="Times New Roman" w:hAnsi="Times New Roman"/>
          <w:sz w:val="24"/>
          <w:szCs w:val="24"/>
        </w:rPr>
        <w:t>welke God tot dat einde heeft beschikt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beide tot zijn eigen</w:t>
      </w:r>
      <w:r>
        <w:rPr>
          <w:rFonts w:ascii="Times New Roman" w:hAnsi="Times New Roman"/>
          <w:sz w:val="24"/>
          <w:szCs w:val="24"/>
        </w:rPr>
        <w:t xml:space="preserve">, </w:t>
      </w:r>
      <w:r w:rsidRPr="00121A2C">
        <w:rPr>
          <w:rFonts w:ascii="Times New Roman" w:hAnsi="Times New Roman"/>
          <w:sz w:val="24"/>
          <w:szCs w:val="24"/>
        </w:rPr>
        <w:t>en ook tot zijns naasten zaligheid</w:t>
      </w:r>
      <w:r>
        <w:rPr>
          <w:rFonts w:ascii="Times New Roman" w:hAnsi="Times New Roman"/>
          <w:sz w:val="24"/>
          <w:szCs w:val="24"/>
        </w:rPr>
        <w:t>. Z</w:t>
      </w:r>
      <w:r w:rsidRPr="00121A2C">
        <w:rPr>
          <w:rFonts w:ascii="Times New Roman" w:hAnsi="Times New Roman"/>
          <w:sz w:val="24"/>
          <w:szCs w:val="24"/>
        </w:rPr>
        <w:t>ij is de tucht der wijsheid</w:t>
      </w:r>
      <w:r>
        <w:rPr>
          <w:rFonts w:ascii="Times New Roman" w:hAnsi="Times New Roman"/>
          <w:sz w:val="24"/>
          <w:szCs w:val="24"/>
        </w:rPr>
        <w:t xml:space="preserve">, </w:t>
      </w:r>
      <w:r w:rsidRPr="00121A2C">
        <w:rPr>
          <w:rFonts w:ascii="Times New Roman" w:hAnsi="Times New Roman"/>
          <w:sz w:val="24"/>
          <w:szCs w:val="24"/>
        </w:rPr>
        <w:t>zij zal een mens bekwaam maken om al zijn natuurlijke vermogens</w:t>
      </w:r>
      <w:r>
        <w:rPr>
          <w:rFonts w:ascii="Times New Roman" w:hAnsi="Times New Roman"/>
          <w:sz w:val="24"/>
          <w:szCs w:val="24"/>
        </w:rPr>
        <w:t xml:space="preserve">, </w:t>
      </w:r>
      <w:r w:rsidRPr="00121A2C">
        <w:rPr>
          <w:rFonts w:ascii="Times New Roman" w:hAnsi="Times New Roman"/>
          <w:sz w:val="24"/>
          <w:szCs w:val="24"/>
        </w:rPr>
        <w:t>al zijn natuurlijke wijsheid te gebruiken tot Gods eer en zijn eigen welzijn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ligt zelfs in vele natuurlijke dingen iets</w:t>
      </w:r>
      <w:r>
        <w:rPr>
          <w:rFonts w:ascii="Times New Roman" w:hAnsi="Times New Roman"/>
          <w:sz w:val="24"/>
          <w:szCs w:val="24"/>
        </w:rPr>
        <w:t xml:space="preserve">, </w:t>
      </w:r>
      <w:r w:rsidRPr="00121A2C">
        <w:rPr>
          <w:rFonts w:ascii="Times New Roman" w:hAnsi="Times New Roman"/>
          <w:sz w:val="24"/>
          <w:szCs w:val="24"/>
        </w:rPr>
        <w:t>hetwelk ons</w:t>
      </w:r>
      <w:r>
        <w:rPr>
          <w:rFonts w:ascii="Times New Roman" w:hAnsi="Times New Roman"/>
          <w:sz w:val="24"/>
          <w:szCs w:val="24"/>
        </w:rPr>
        <w:t xml:space="preserve">, indien </w:t>
      </w:r>
      <w:r w:rsidRPr="00121A2C">
        <w:rPr>
          <w:rFonts w:ascii="Times New Roman" w:hAnsi="Times New Roman"/>
          <w:sz w:val="24"/>
          <w:szCs w:val="24"/>
        </w:rPr>
        <w:t>wij daarin waren onderwezen</w:t>
      </w:r>
      <w:r>
        <w:rPr>
          <w:rFonts w:ascii="Times New Roman" w:hAnsi="Times New Roman"/>
          <w:sz w:val="24"/>
          <w:szCs w:val="24"/>
        </w:rPr>
        <w:t xml:space="preserve">, </w:t>
      </w:r>
      <w:r w:rsidRPr="00121A2C">
        <w:rPr>
          <w:rFonts w:ascii="Times New Roman" w:hAnsi="Times New Roman"/>
          <w:sz w:val="24"/>
          <w:szCs w:val="24"/>
        </w:rPr>
        <w:t>zeer veel</w:t>
      </w:r>
      <w:r>
        <w:rPr>
          <w:rFonts w:ascii="Times New Roman" w:hAnsi="Times New Roman"/>
          <w:sz w:val="24"/>
          <w:szCs w:val="24"/>
        </w:rPr>
        <w:t xml:space="preserve"> zou </w:t>
      </w:r>
      <w:r w:rsidRPr="00121A2C">
        <w:rPr>
          <w:rFonts w:ascii="Times New Roman" w:hAnsi="Times New Roman"/>
          <w:sz w:val="24"/>
          <w:szCs w:val="24"/>
        </w:rPr>
        <w:t xml:space="preserve">helpen tot het verstaan van geestelijke zaken: </w:t>
      </w:r>
      <w:r>
        <w:rPr>
          <w:rFonts w:ascii="Times New Roman" w:hAnsi="Times New Roman"/>
          <w:sz w:val="24"/>
          <w:szCs w:val="24"/>
        </w:rPr>
        <w:t>"</w:t>
      </w:r>
      <w:r w:rsidRPr="00121A2C">
        <w:rPr>
          <w:rFonts w:ascii="Times New Roman" w:hAnsi="Times New Roman"/>
          <w:sz w:val="24"/>
          <w:szCs w:val="24"/>
        </w:rPr>
        <w:t>Want in wijsheid heeft God de hele wereld gemaakt</w:t>
      </w:r>
      <w:r>
        <w:rPr>
          <w:rFonts w:ascii="Times New Roman" w:hAnsi="Times New Roman"/>
          <w:sz w:val="24"/>
          <w:szCs w:val="24"/>
        </w:rPr>
        <w:t xml:space="preserve">," </w:t>
      </w:r>
      <w:r w:rsidRPr="00121A2C">
        <w:rPr>
          <w:rFonts w:ascii="Times New Roman" w:hAnsi="Times New Roman"/>
          <w:sz w:val="24"/>
          <w:szCs w:val="24"/>
        </w:rPr>
        <w:t>ook is er niets dat God gemaakt heeft</w:t>
      </w:r>
      <w:r>
        <w:rPr>
          <w:rFonts w:ascii="Times New Roman" w:hAnsi="Times New Roman"/>
          <w:sz w:val="24"/>
          <w:szCs w:val="24"/>
        </w:rPr>
        <w:t xml:space="preserve">, </w:t>
      </w:r>
      <w:r w:rsidRPr="00121A2C">
        <w:rPr>
          <w:rFonts w:ascii="Times New Roman" w:hAnsi="Times New Roman"/>
          <w:sz w:val="24"/>
          <w:szCs w:val="24"/>
        </w:rPr>
        <w:t>hetzij in de hemel boven of op de aarde beneden</w:t>
      </w:r>
      <w:r>
        <w:rPr>
          <w:rFonts w:ascii="Times New Roman" w:hAnsi="Times New Roman"/>
          <w:sz w:val="24"/>
          <w:szCs w:val="24"/>
        </w:rPr>
        <w:t xml:space="preserve">, </w:t>
      </w:r>
      <w:r w:rsidRPr="00121A2C">
        <w:rPr>
          <w:rFonts w:ascii="Times New Roman" w:hAnsi="Times New Roman"/>
          <w:sz w:val="24"/>
          <w:szCs w:val="24"/>
        </w:rPr>
        <w:t>of er ligt de een of andere geestelijke verborgenheid in opgesloten. Waaraan de mensen zich niets meer storen dan aan de grond</w:t>
      </w:r>
      <w:r>
        <w:rPr>
          <w:rFonts w:ascii="Times New Roman" w:hAnsi="Times New Roman"/>
          <w:sz w:val="24"/>
          <w:szCs w:val="24"/>
        </w:rPr>
        <w:t xml:space="preserve">, </w:t>
      </w:r>
      <w:r w:rsidRPr="00121A2C">
        <w:rPr>
          <w:rFonts w:ascii="Times New Roman" w:hAnsi="Times New Roman"/>
          <w:sz w:val="24"/>
          <w:szCs w:val="24"/>
        </w:rPr>
        <w:t>welke zij betreden</w:t>
      </w:r>
      <w:r>
        <w:rPr>
          <w:rFonts w:ascii="Times New Roman" w:hAnsi="Times New Roman"/>
          <w:sz w:val="24"/>
          <w:szCs w:val="24"/>
        </w:rPr>
        <w:t xml:space="preserve">, </w:t>
      </w:r>
      <w:r w:rsidRPr="00121A2C">
        <w:rPr>
          <w:rFonts w:ascii="Times New Roman" w:hAnsi="Times New Roman"/>
          <w:sz w:val="24"/>
          <w:szCs w:val="24"/>
        </w:rPr>
        <w:t>of aan de stenen</w:t>
      </w:r>
      <w:r>
        <w:rPr>
          <w:rFonts w:ascii="Times New Roman" w:hAnsi="Times New Roman"/>
          <w:sz w:val="24"/>
          <w:szCs w:val="24"/>
        </w:rPr>
        <w:t xml:space="preserve">, </w:t>
      </w:r>
      <w:r w:rsidRPr="00121A2C">
        <w:rPr>
          <w:rFonts w:ascii="Times New Roman" w:hAnsi="Times New Roman"/>
          <w:sz w:val="24"/>
          <w:szCs w:val="24"/>
        </w:rPr>
        <w:t>die onder hun voeten zijn</w:t>
      </w:r>
      <w:r>
        <w:rPr>
          <w:rFonts w:ascii="Times New Roman" w:hAnsi="Times New Roman"/>
          <w:sz w:val="24"/>
          <w:szCs w:val="24"/>
        </w:rPr>
        <w:t xml:space="preserve">, </w:t>
      </w:r>
      <w:r w:rsidRPr="00121A2C">
        <w:rPr>
          <w:rFonts w:ascii="Times New Roman" w:hAnsi="Times New Roman"/>
          <w:sz w:val="24"/>
          <w:szCs w:val="24"/>
        </w:rPr>
        <w:t>en dat al</w:t>
      </w:r>
      <w:r>
        <w:rPr>
          <w:rFonts w:ascii="Times New Roman" w:hAnsi="Times New Roman"/>
          <w:sz w:val="24"/>
          <w:szCs w:val="24"/>
        </w:rPr>
        <w:t xml:space="preserve">, </w:t>
      </w:r>
      <w:r w:rsidRPr="00121A2C">
        <w:rPr>
          <w:rFonts w:ascii="Times New Roman" w:hAnsi="Times New Roman"/>
          <w:sz w:val="24"/>
          <w:szCs w:val="24"/>
        </w:rPr>
        <w:t>omdat zij deze vrees des Heeren niet bezitten</w:t>
      </w:r>
      <w:r>
        <w:rPr>
          <w:rFonts w:ascii="Times New Roman" w:hAnsi="Times New Roman"/>
          <w:sz w:val="24"/>
          <w:szCs w:val="24"/>
        </w:rPr>
        <w:t xml:space="preserve">, </w:t>
      </w:r>
      <w:r w:rsidRPr="00121A2C">
        <w:rPr>
          <w:rFonts w:ascii="Times New Roman" w:hAnsi="Times New Roman"/>
          <w:sz w:val="24"/>
          <w:szCs w:val="24"/>
        </w:rPr>
        <w:t>want hadden zij die</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zou </w:t>
      </w:r>
      <w:r w:rsidRPr="00121A2C">
        <w:rPr>
          <w:rFonts w:ascii="Times New Roman" w:hAnsi="Times New Roman"/>
          <w:sz w:val="24"/>
          <w:szCs w:val="24"/>
        </w:rPr>
        <w:t>hen leren te bedenken</w:t>
      </w:r>
      <w:r>
        <w:rPr>
          <w:rFonts w:ascii="Times New Roman" w:hAnsi="Times New Roman"/>
          <w:sz w:val="24"/>
          <w:szCs w:val="24"/>
        </w:rPr>
        <w:t xml:space="preserve">, </w:t>
      </w:r>
      <w:r w:rsidRPr="00121A2C">
        <w:rPr>
          <w:rFonts w:ascii="Times New Roman" w:hAnsi="Times New Roman"/>
          <w:sz w:val="24"/>
          <w:szCs w:val="24"/>
        </w:rPr>
        <w:t>en wel door de kennis Gods</w:t>
      </w:r>
      <w:r>
        <w:rPr>
          <w:rFonts w:ascii="Times New Roman" w:hAnsi="Times New Roman"/>
          <w:sz w:val="24"/>
          <w:szCs w:val="24"/>
        </w:rPr>
        <w:t xml:space="preserve">, </w:t>
      </w:r>
      <w:r w:rsidRPr="00121A2C">
        <w:rPr>
          <w:rFonts w:ascii="Times New Roman" w:hAnsi="Times New Roman"/>
          <w:sz w:val="24"/>
          <w:szCs w:val="24"/>
        </w:rPr>
        <w:t>die door de vrees van Hem in hun harten gelegd is</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w:t>
      </w:r>
      <w:r w:rsidRPr="00121A2C">
        <w:rPr>
          <w:rFonts w:ascii="Times New Roman" w:hAnsi="Times New Roman"/>
          <w:sz w:val="24"/>
          <w:szCs w:val="24"/>
        </w:rPr>
        <w:t>omdat Hij zo groot is en zo goed</w:t>
      </w:r>
      <w:r>
        <w:rPr>
          <w:rFonts w:ascii="Times New Roman" w:hAnsi="Times New Roman"/>
          <w:sz w:val="24"/>
          <w:szCs w:val="24"/>
        </w:rPr>
        <w:t xml:space="preserve">, </w:t>
      </w:r>
      <w:r w:rsidRPr="00121A2C">
        <w:rPr>
          <w:rFonts w:ascii="Times New Roman" w:hAnsi="Times New Roman"/>
          <w:sz w:val="24"/>
          <w:szCs w:val="24"/>
        </w:rPr>
        <w:t>noodzakelijk een overvloedige mate van wijsheid moet zijn in de dingen</w:t>
      </w:r>
      <w:r>
        <w:rPr>
          <w:rFonts w:ascii="Times New Roman" w:hAnsi="Times New Roman"/>
          <w:sz w:val="24"/>
          <w:szCs w:val="24"/>
        </w:rPr>
        <w:t xml:space="preserve">, </w:t>
      </w:r>
      <w:r w:rsidRPr="00121A2C">
        <w:rPr>
          <w:rFonts w:ascii="Times New Roman" w:hAnsi="Times New Roman"/>
          <w:sz w:val="24"/>
          <w:szCs w:val="24"/>
        </w:rPr>
        <w:t>die Hij heeft gemaakt. Die vrees</w:t>
      </w:r>
      <w:r>
        <w:rPr>
          <w:rFonts w:ascii="Times New Roman" w:hAnsi="Times New Roman"/>
          <w:sz w:val="24"/>
          <w:szCs w:val="24"/>
        </w:rPr>
        <w:t xml:space="preserve"> zou </w:t>
      </w:r>
      <w:r w:rsidRPr="00121A2C">
        <w:rPr>
          <w:rFonts w:ascii="Times New Roman" w:hAnsi="Times New Roman"/>
          <w:sz w:val="24"/>
          <w:szCs w:val="24"/>
        </w:rPr>
        <w:t>ook trachten uit te vinden welke die wijsheid 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aan de ziel de tucht of onderwijzing</w:t>
      </w:r>
      <w:r>
        <w:rPr>
          <w:rFonts w:ascii="Times New Roman" w:hAnsi="Times New Roman"/>
          <w:sz w:val="24"/>
          <w:szCs w:val="24"/>
        </w:rPr>
        <w:t xml:space="preserve"> van die </w:t>
      </w:r>
      <w:r w:rsidRPr="00121A2C">
        <w:rPr>
          <w:rFonts w:ascii="Times New Roman" w:hAnsi="Times New Roman"/>
          <w:sz w:val="24"/>
          <w:szCs w:val="24"/>
        </w:rPr>
        <w:t>wijsheid geven. Dat zij genoemd wordt de tucht der wijsheid</w:t>
      </w:r>
      <w:r>
        <w:rPr>
          <w:rFonts w:ascii="Times New Roman" w:hAnsi="Times New Roman"/>
          <w:sz w:val="24"/>
          <w:szCs w:val="24"/>
        </w:rPr>
        <w:t xml:space="preserve">, </w:t>
      </w:r>
      <w:r w:rsidRPr="00121A2C">
        <w:rPr>
          <w:rFonts w:ascii="Times New Roman" w:hAnsi="Times New Roman"/>
          <w:sz w:val="24"/>
          <w:szCs w:val="24"/>
        </w:rPr>
        <w:t>het geeft ons te kennen</w:t>
      </w:r>
      <w:r>
        <w:rPr>
          <w:rFonts w:ascii="Times New Roman" w:hAnsi="Times New Roman"/>
          <w:sz w:val="24"/>
          <w:szCs w:val="24"/>
        </w:rPr>
        <w:t xml:space="preserve">, </w:t>
      </w:r>
      <w:r w:rsidRPr="00121A2C">
        <w:rPr>
          <w:rFonts w:ascii="Times New Roman" w:hAnsi="Times New Roman"/>
          <w:sz w:val="24"/>
          <w:szCs w:val="24"/>
        </w:rPr>
        <w:t>dat haar strekking is alles in evenwicht en in goede orde te houden in de ziel. Toen Job bemerkte</w:t>
      </w:r>
      <w:r>
        <w:rPr>
          <w:rFonts w:ascii="Times New Roman" w:hAnsi="Times New Roman"/>
          <w:sz w:val="24"/>
          <w:szCs w:val="24"/>
        </w:rPr>
        <w:t xml:space="preserve">, </w:t>
      </w:r>
      <w:r w:rsidRPr="00121A2C">
        <w:rPr>
          <w:rFonts w:ascii="Times New Roman" w:hAnsi="Times New Roman"/>
          <w:sz w:val="24"/>
          <w:szCs w:val="24"/>
        </w:rPr>
        <w:t>dat zijn vrienden niet met hem handelden naar rechtmatigheid en op een ordentelijke wijze</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w:t>
      </w:r>
      <w:r w:rsidRPr="00121A2C">
        <w:rPr>
          <w:rFonts w:ascii="Times New Roman" w:hAnsi="Times New Roman"/>
          <w:sz w:val="24"/>
          <w:szCs w:val="24"/>
        </w:rPr>
        <w:t>de vrees des Almachtigen</w:t>
      </w:r>
      <w:r>
        <w:rPr>
          <w:rFonts w:ascii="Times New Roman" w:hAnsi="Times New Roman"/>
          <w:sz w:val="24"/>
          <w:szCs w:val="24"/>
        </w:rPr>
        <w:t>"</w:t>
      </w:r>
      <w:r w:rsidRPr="00121A2C">
        <w:rPr>
          <w:rFonts w:ascii="Times New Roman" w:hAnsi="Times New Roman"/>
          <w:sz w:val="24"/>
          <w:szCs w:val="24"/>
        </w:rPr>
        <w:t xml:space="preserve"> verlaten hadden. Job 6:14 Want deze vrees houdt een mens in evenwicht in</w:t>
      </w:r>
      <w:r>
        <w:rPr>
          <w:rFonts w:ascii="Times New Roman" w:hAnsi="Times New Roman"/>
          <w:sz w:val="24"/>
          <w:szCs w:val="24"/>
        </w:rPr>
        <w:t xml:space="preserve"> Zijn Woord</w:t>
      </w:r>
      <w:r w:rsidRPr="00121A2C">
        <w:rPr>
          <w:rFonts w:ascii="Times New Roman" w:hAnsi="Times New Roman"/>
          <w:sz w:val="24"/>
          <w:szCs w:val="24"/>
        </w:rPr>
        <w:t>en en in zijn oordeel over de dingen</w:t>
      </w:r>
      <w:r>
        <w:rPr>
          <w:rFonts w:ascii="Times New Roman" w:hAnsi="Times New Roman"/>
          <w:sz w:val="24"/>
          <w:szCs w:val="24"/>
        </w:rPr>
        <w:t>. Z</w:t>
      </w:r>
      <w:r w:rsidRPr="00121A2C">
        <w:rPr>
          <w:rFonts w:ascii="Times New Roman" w:hAnsi="Times New Roman"/>
          <w:sz w:val="24"/>
          <w:szCs w:val="24"/>
        </w:rPr>
        <w:t xml:space="preserve">ij kan vergeleken worden bij de ballast van een schip of bij het gewicht aan de balans van een weegschaal: zij houdt alles in evenwicht en doet ons ook de rechte koers houden in betrekking tot de dingen aangaande God en de mens. Waar de vrees Gods uit voortvloeit. </w:t>
      </w:r>
    </w:p>
    <w:p w:rsidR="00E50744" w:rsidRDefault="00E50744" w:rsidP="00006D98">
      <w:pPr>
        <w:spacing w:after="0"/>
        <w:jc w:val="both"/>
        <w:rPr>
          <w:rFonts w:ascii="Times New Roman" w:hAnsi="Times New Roman"/>
          <w:sz w:val="24"/>
          <w:szCs w:val="24"/>
        </w:rPr>
      </w:pPr>
    </w:p>
    <w:p w:rsidR="00E50744" w:rsidRPr="007F5591" w:rsidRDefault="00E50744" w:rsidP="00006D98">
      <w:pPr>
        <w:spacing w:after="0"/>
        <w:jc w:val="both"/>
        <w:rPr>
          <w:rFonts w:ascii="Times New Roman" w:hAnsi="Times New Roman"/>
          <w:i/>
          <w:sz w:val="24"/>
          <w:szCs w:val="24"/>
        </w:rPr>
      </w:pPr>
      <w:r w:rsidRPr="00121A2C">
        <w:rPr>
          <w:rFonts w:ascii="Times New Roman" w:hAnsi="Times New Roman"/>
          <w:sz w:val="24"/>
          <w:szCs w:val="24"/>
        </w:rPr>
        <w:t>Ten tweede</w:t>
      </w:r>
      <w:r>
        <w:rPr>
          <w:rFonts w:ascii="Times New Roman" w:hAnsi="Times New Roman"/>
          <w:sz w:val="24"/>
          <w:szCs w:val="24"/>
        </w:rPr>
        <w:t>. I</w:t>
      </w:r>
      <w:r w:rsidRPr="00121A2C">
        <w:rPr>
          <w:rFonts w:ascii="Times New Roman" w:hAnsi="Times New Roman"/>
          <w:sz w:val="24"/>
          <w:szCs w:val="24"/>
        </w:rPr>
        <w:t>k kom nu tot de tweede zaak</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7F5591">
        <w:rPr>
          <w:rFonts w:ascii="Times New Roman" w:hAnsi="Times New Roman"/>
          <w:i/>
          <w:sz w:val="24"/>
          <w:szCs w:val="24"/>
        </w:rPr>
        <w:t xml:space="preserve">u aan te tonen waar deze vrees Gods uit voortvloeit.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Deze vrees</w:t>
      </w:r>
      <w:r>
        <w:rPr>
          <w:rFonts w:ascii="Times New Roman" w:hAnsi="Times New Roman"/>
          <w:sz w:val="24"/>
          <w:szCs w:val="24"/>
        </w:rPr>
        <w:t xml:space="preserve">, </w:t>
      </w:r>
      <w:r w:rsidRPr="00121A2C">
        <w:rPr>
          <w:rFonts w:ascii="Times New Roman" w:hAnsi="Times New Roman"/>
          <w:sz w:val="24"/>
          <w:szCs w:val="24"/>
        </w:rPr>
        <w:t>deze genade gave der vrees</w:t>
      </w:r>
      <w:r>
        <w:rPr>
          <w:rFonts w:ascii="Times New Roman" w:hAnsi="Times New Roman"/>
          <w:sz w:val="24"/>
          <w:szCs w:val="24"/>
        </w:rPr>
        <w:t xml:space="preserve">, </w:t>
      </w:r>
      <w:r w:rsidRPr="00121A2C">
        <w:rPr>
          <w:rFonts w:ascii="Times New Roman" w:hAnsi="Times New Roman"/>
          <w:sz w:val="24"/>
          <w:szCs w:val="24"/>
        </w:rPr>
        <w:t>deze kinderlijke vrees Gods</w:t>
      </w:r>
      <w:r>
        <w:rPr>
          <w:rFonts w:ascii="Times New Roman" w:hAnsi="Times New Roman"/>
          <w:sz w:val="24"/>
          <w:szCs w:val="24"/>
        </w:rPr>
        <w:t xml:space="preserve">, </w:t>
      </w:r>
      <w:r w:rsidRPr="00121A2C">
        <w:rPr>
          <w:rFonts w:ascii="Times New Roman" w:hAnsi="Times New Roman"/>
          <w:sz w:val="24"/>
          <w:szCs w:val="24"/>
        </w:rPr>
        <w:t xml:space="preserve">zij vloeit voort uit de onderscheidende liefde Gods tot Zijn uitverkorenen: </w:t>
      </w:r>
      <w:r>
        <w:rPr>
          <w:rFonts w:ascii="Times New Roman" w:hAnsi="Times New Roman"/>
          <w:sz w:val="24"/>
          <w:szCs w:val="24"/>
        </w:rPr>
        <w:t>"</w:t>
      </w:r>
      <w:r w:rsidRPr="00121A2C">
        <w:rPr>
          <w:rFonts w:ascii="Times New Roman" w:hAnsi="Times New Roman"/>
          <w:sz w:val="24"/>
          <w:szCs w:val="24"/>
        </w:rPr>
        <w:t>Ik zal hun tot een God zijn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en Ik zal Mijn vrees in hun hart geven.</w:t>
      </w:r>
      <w:r>
        <w:rPr>
          <w:rFonts w:ascii="Times New Roman" w:hAnsi="Times New Roman"/>
          <w:sz w:val="24"/>
          <w:szCs w:val="24"/>
        </w:rPr>
        <w:t>"</w:t>
      </w:r>
      <w:r w:rsidRPr="00121A2C">
        <w:rPr>
          <w:rFonts w:ascii="Times New Roman" w:hAnsi="Times New Roman"/>
          <w:sz w:val="24"/>
          <w:szCs w:val="24"/>
        </w:rPr>
        <w:t xml:space="preserve"> Geen </w:t>
      </w:r>
      <w:r>
        <w:rPr>
          <w:rFonts w:ascii="Times New Roman" w:hAnsi="Times New Roman"/>
          <w:sz w:val="24"/>
          <w:szCs w:val="24"/>
        </w:rPr>
        <w:t>andere</w:t>
      </w:r>
      <w:r w:rsidRPr="00121A2C">
        <w:rPr>
          <w:rFonts w:ascii="Times New Roman" w:hAnsi="Times New Roman"/>
          <w:sz w:val="24"/>
          <w:szCs w:val="24"/>
        </w:rPr>
        <w:t xml:space="preserve"> ontvangen ze dan zij</w:t>
      </w:r>
      <w:r>
        <w:rPr>
          <w:rFonts w:ascii="Times New Roman" w:hAnsi="Times New Roman"/>
          <w:sz w:val="24"/>
          <w:szCs w:val="24"/>
        </w:rPr>
        <w:t xml:space="preserve">, </w:t>
      </w:r>
      <w:r w:rsidRPr="00121A2C">
        <w:rPr>
          <w:rFonts w:ascii="Times New Roman" w:hAnsi="Times New Roman"/>
          <w:sz w:val="24"/>
          <w:szCs w:val="24"/>
        </w:rPr>
        <w:t>die ingesloten en opgebonden zijn in die bundel. Daarom wordt</w:t>
      </w:r>
      <w:r>
        <w:rPr>
          <w:rFonts w:ascii="Times New Roman" w:hAnsi="Times New Roman"/>
          <w:sz w:val="24"/>
          <w:szCs w:val="24"/>
        </w:rPr>
        <w:t xml:space="preserve"> ervan </w:t>
      </w:r>
      <w:r w:rsidRPr="00121A2C">
        <w:rPr>
          <w:rFonts w:ascii="Times New Roman" w:hAnsi="Times New Roman"/>
          <w:sz w:val="24"/>
          <w:szCs w:val="24"/>
        </w:rPr>
        <w:t>hen in dezelfde plaats gezegd</w:t>
      </w:r>
      <w:r>
        <w:rPr>
          <w:rFonts w:ascii="Times New Roman" w:hAnsi="Times New Roman"/>
          <w:sz w:val="24"/>
          <w:szCs w:val="24"/>
        </w:rPr>
        <w:t xml:space="preserve">, </w:t>
      </w:r>
      <w:r w:rsidRPr="00121A2C">
        <w:rPr>
          <w:rFonts w:ascii="Times New Roman" w:hAnsi="Times New Roman"/>
          <w:sz w:val="24"/>
          <w:szCs w:val="24"/>
        </w:rPr>
        <w:t>dat zij diegenen zijn</w:t>
      </w:r>
      <w:r>
        <w:rPr>
          <w:rFonts w:ascii="Times New Roman" w:hAnsi="Times New Roman"/>
          <w:sz w:val="24"/>
          <w:szCs w:val="24"/>
        </w:rPr>
        <w:t xml:space="preserve">, </w:t>
      </w:r>
      <w:r w:rsidRPr="00121A2C">
        <w:rPr>
          <w:rFonts w:ascii="Times New Roman" w:hAnsi="Times New Roman"/>
          <w:sz w:val="24"/>
          <w:szCs w:val="24"/>
        </w:rPr>
        <w:t>die opgesloten zijn in het eeuwige of eeuwigdurende verbond Gods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aangewezen om het volk te zijn</w:t>
      </w:r>
      <w:r>
        <w:rPr>
          <w:rFonts w:ascii="Times New Roman" w:hAnsi="Times New Roman"/>
          <w:sz w:val="24"/>
          <w:szCs w:val="24"/>
        </w:rPr>
        <w:t xml:space="preserve">, </w:t>
      </w:r>
      <w:r w:rsidRPr="00121A2C">
        <w:rPr>
          <w:rFonts w:ascii="Times New Roman" w:hAnsi="Times New Roman"/>
          <w:sz w:val="24"/>
          <w:szCs w:val="24"/>
        </w:rPr>
        <w:t>dat gezegend</w:t>
      </w:r>
      <w:r>
        <w:rPr>
          <w:rFonts w:ascii="Times New Roman" w:hAnsi="Times New Roman"/>
          <w:sz w:val="24"/>
          <w:szCs w:val="24"/>
        </w:rPr>
        <w:t xml:space="preserve"> zou </w:t>
      </w:r>
      <w:r w:rsidRPr="00121A2C">
        <w:rPr>
          <w:rFonts w:ascii="Times New Roman" w:hAnsi="Times New Roman"/>
          <w:sz w:val="24"/>
          <w:szCs w:val="24"/>
        </w:rPr>
        <w:t xml:space="preserve">worden met deze vrees. </w:t>
      </w:r>
      <w:r>
        <w:rPr>
          <w:rFonts w:ascii="Times New Roman" w:hAnsi="Times New Roman"/>
          <w:sz w:val="24"/>
          <w:szCs w:val="24"/>
        </w:rPr>
        <w:t>"</w:t>
      </w:r>
      <w:r w:rsidRPr="00121A2C">
        <w:rPr>
          <w:rFonts w:ascii="Times New Roman" w:hAnsi="Times New Roman"/>
          <w:sz w:val="24"/>
          <w:szCs w:val="24"/>
        </w:rPr>
        <w:t>En Ik zal een eeuwig verbond met hen maken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dat Ik van achter hen niet zal afkeren</w:t>
      </w:r>
      <w:r>
        <w:rPr>
          <w:rFonts w:ascii="Times New Roman" w:hAnsi="Times New Roman"/>
          <w:sz w:val="24"/>
          <w:szCs w:val="24"/>
        </w:rPr>
        <w:t xml:space="preserve">, </w:t>
      </w:r>
      <w:r w:rsidRPr="00121A2C">
        <w:rPr>
          <w:rFonts w:ascii="Times New Roman" w:hAnsi="Times New Roman"/>
          <w:sz w:val="24"/>
          <w:szCs w:val="24"/>
        </w:rPr>
        <w:t>opdat Ik hun wel doe</w:t>
      </w:r>
      <w:r>
        <w:rPr>
          <w:rFonts w:ascii="Times New Roman" w:hAnsi="Times New Roman"/>
          <w:sz w:val="24"/>
          <w:szCs w:val="24"/>
        </w:rPr>
        <w:t xml:space="preserve">, </w:t>
      </w:r>
      <w:r w:rsidRPr="00121A2C">
        <w:rPr>
          <w:rFonts w:ascii="Times New Roman" w:hAnsi="Times New Roman"/>
          <w:sz w:val="24"/>
          <w:szCs w:val="24"/>
        </w:rPr>
        <w:t>en Ik zal Mijn vrees in hun hart geven</w:t>
      </w:r>
      <w:r>
        <w:rPr>
          <w:rFonts w:ascii="Times New Roman" w:hAnsi="Times New Roman"/>
          <w:sz w:val="24"/>
          <w:szCs w:val="24"/>
        </w:rPr>
        <w:t xml:space="preserve">, </w:t>
      </w:r>
      <w:r w:rsidRPr="00121A2C">
        <w:rPr>
          <w:rFonts w:ascii="Times New Roman" w:hAnsi="Times New Roman"/>
          <w:sz w:val="24"/>
          <w:szCs w:val="24"/>
        </w:rPr>
        <w:t>dat zij niet van Mij afwijken.</w:t>
      </w:r>
      <w:r>
        <w:rPr>
          <w:rFonts w:ascii="Times New Roman" w:hAnsi="Times New Roman"/>
          <w:sz w:val="24"/>
          <w:szCs w:val="24"/>
        </w:rPr>
        <w:t>"</w:t>
      </w:r>
      <w:r w:rsidRPr="00121A2C">
        <w:rPr>
          <w:rFonts w:ascii="Times New Roman" w:hAnsi="Times New Roman"/>
          <w:sz w:val="24"/>
          <w:szCs w:val="24"/>
        </w:rPr>
        <w:t xml:space="preserve"> Jeremia 32:38</w:t>
      </w:r>
      <w:r>
        <w:rPr>
          <w:rFonts w:ascii="Times New Roman" w:hAnsi="Times New Roman"/>
          <w:sz w:val="24"/>
          <w:szCs w:val="24"/>
        </w:rPr>
        <w:t xml:space="preserve"> - </w:t>
      </w:r>
      <w:r w:rsidRPr="00121A2C">
        <w:rPr>
          <w:rFonts w:ascii="Times New Roman" w:hAnsi="Times New Roman"/>
          <w:sz w:val="24"/>
          <w:szCs w:val="24"/>
        </w:rPr>
        <w:t>40. Dit verbond verklaart ons</w:t>
      </w:r>
      <w:r>
        <w:rPr>
          <w:rFonts w:ascii="Times New Roman" w:hAnsi="Times New Roman"/>
          <w:sz w:val="24"/>
          <w:szCs w:val="24"/>
        </w:rPr>
        <w:t xml:space="preserve">, </w:t>
      </w:r>
      <w:r w:rsidRPr="00121A2C">
        <w:rPr>
          <w:rFonts w:ascii="Times New Roman" w:hAnsi="Times New Roman"/>
          <w:sz w:val="24"/>
          <w:szCs w:val="24"/>
        </w:rPr>
        <w:t>dat God in Zijn hart onderscheidende liefde heeft voor sommige der mensenkinderen</w:t>
      </w:r>
      <w:r>
        <w:rPr>
          <w:rFonts w:ascii="Times New Roman" w:hAnsi="Times New Roman"/>
          <w:sz w:val="24"/>
          <w:szCs w:val="24"/>
        </w:rPr>
        <w:t xml:space="preserve">, </w:t>
      </w:r>
      <w:r w:rsidRPr="00121A2C">
        <w:rPr>
          <w:rFonts w:ascii="Times New Roman" w:hAnsi="Times New Roman"/>
          <w:sz w:val="24"/>
          <w:szCs w:val="24"/>
        </w:rPr>
        <w:t>want Hij zegt</w:t>
      </w:r>
      <w:r>
        <w:rPr>
          <w:rFonts w:ascii="Times New Roman" w:hAnsi="Times New Roman"/>
          <w:sz w:val="24"/>
          <w:szCs w:val="24"/>
        </w:rPr>
        <w:t xml:space="preserve">, </w:t>
      </w:r>
      <w:r w:rsidRPr="00121A2C">
        <w:rPr>
          <w:rFonts w:ascii="Times New Roman" w:hAnsi="Times New Roman"/>
          <w:sz w:val="24"/>
          <w:szCs w:val="24"/>
        </w:rPr>
        <w:t>dat Hij hun tot een God zal zijn</w:t>
      </w:r>
      <w:r>
        <w:rPr>
          <w:rFonts w:ascii="Times New Roman" w:hAnsi="Times New Roman"/>
          <w:sz w:val="24"/>
          <w:szCs w:val="24"/>
        </w:rPr>
        <w:t xml:space="preserve">, </w:t>
      </w:r>
      <w:r w:rsidRPr="00121A2C">
        <w:rPr>
          <w:rFonts w:ascii="Times New Roman" w:hAnsi="Times New Roman"/>
          <w:sz w:val="24"/>
          <w:szCs w:val="24"/>
        </w:rPr>
        <w:t>dat Hij hen niet zal verlaten</w:t>
      </w:r>
      <w:r>
        <w:rPr>
          <w:rFonts w:ascii="Times New Roman" w:hAnsi="Times New Roman"/>
          <w:sz w:val="24"/>
          <w:szCs w:val="24"/>
        </w:rPr>
        <w:t xml:space="preserve">, </w:t>
      </w:r>
      <w:r w:rsidRPr="00121A2C">
        <w:rPr>
          <w:rFonts w:ascii="Times New Roman" w:hAnsi="Times New Roman"/>
          <w:sz w:val="24"/>
          <w:szCs w:val="24"/>
        </w:rPr>
        <w:t>noch ook toelaten</w:t>
      </w:r>
      <w:r>
        <w:rPr>
          <w:rFonts w:ascii="Times New Roman" w:hAnsi="Times New Roman"/>
          <w:sz w:val="24"/>
          <w:szCs w:val="24"/>
        </w:rPr>
        <w:t xml:space="preserve">, </w:t>
      </w:r>
      <w:r w:rsidRPr="00121A2C">
        <w:rPr>
          <w:rFonts w:ascii="Times New Roman" w:hAnsi="Times New Roman"/>
          <w:sz w:val="24"/>
          <w:szCs w:val="24"/>
        </w:rPr>
        <w:t>dat zij van Hem afwijken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geheel</w:t>
      </w:r>
      <w:r>
        <w:rPr>
          <w:rFonts w:ascii="Times New Roman" w:hAnsi="Times New Roman"/>
          <w:sz w:val="24"/>
          <w:szCs w:val="24"/>
        </w:rPr>
        <w:t>. I</w:t>
      </w:r>
      <w:r w:rsidRPr="00121A2C">
        <w:rPr>
          <w:rFonts w:ascii="Times New Roman" w:hAnsi="Times New Roman"/>
          <w:sz w:val="24"/>
          <w:szCs w:val="24"/>
        </w:rPr>
        <w:t>n het hart van deze mensen legt Hij Zijn vrees</w:t>
      </w:r>
      <w:r>
        <w:rPr>
          <w:rFonts w:ascii="Times New Roman" w:hAnsi="Times New Roman"/>
          <w:sz w:val="24"/>
          <w:szCs w:val="24"/>
        </w:rPr>
        <w:t xml:space="preserve">, </w:t>
      </w:r>
      <w:r w:rsidRPr="00121A2C">
        <w:rPr>
          <w:rFonts w:ascii="Times New Roman" w:hAnsi="Times New Roman"/>
          <w:sz w:val="24"/>
          <w:szCs w:val="24"/>
        </w:rPr>
        <w:t>die gezegende genade gave</w:t>
      </w:r>
      <w:r>
        <w:rPr>
          <w:rFonts w:ascii="Times New Roman" w:hAnsi="Times New Roman"/>
          <w:sz w:val="24"/>
          <w:szCs w:val="24"/>
        </w:rPr>
        <w:t xml:space="preserve">, </w:t>
      </w:r>
      <w:r w:rsidRPr="00121A2C">
        <w:rPr>
          <w:rFonts w:ascii="Times New Roman" w:hAnsi="Times New Roman"/>
          <w:sz w:val="24"/>
          <w:szCs w:val="24"/>
        </w:rPr>
        <w:t>en dat zeldzame en krachtdadige teken van</w:t>
      </w:r>
      <w:r>
        <w:rPr>
          <w:rFonts w:ascii="Times New Roman" w:hAnsi="Times New Roman"/>
          <w:sz w:val="24"/>
          <w:szCs w:val="24"/>
        </w:rPr>
        <w:t xml:space="preserve"> Zijn liefde </w:t>
      </w:r>
      <w:r w:rsidRPr="00121A2C">
        <w:rPr>
          <w:rFonts w:ascii="Times New Roman" w:hAnsi="Times New Roman"/>
          <w:sz w:val="24"/>
          <w:szCs w:val="24"/>
        </w:rPr>
        <w:t>en van hun eeuwige zaligheid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Deze vrees vloeit voort uit een nieuw hart. Deze vrees is niet in de mensen van nature</w:t>
      </w:r>
      <w:r>
        <w:rPr>
          <w:rFonts w:ascii="Times New Roman" w:hAnsi="Times New Roman"/>
          <w:sz w:val="24"/>
          <w:szCs w:val="24"/>
        </w:rPr>
        <w:t xml:space="preserve">, </w:t>
      </w:r>
      <w:r w:rsidRPr="00121A2C">
        <w:rPr>
          <w:rFonts w:ascii="Times New Roman" w:hAnsi="Times New Roman"/>
          <w:sz w:val="24"/>
          <w:szCs w:val="24"/>
        </w:rPr>
        <w:t>de vrees der duivels mogen zij hebben</w:t>
      </w:r>
      <w:r>
        <w:rPr>
          <w:rFonts w:ascii="Times New Roman" w:hAnsi="Times New Roman"/>
          <w:sz w:val="24"/>
          <w:szCs w:val="24"/>
        </w:rPr>
        <w:t xml:space="preserve">, </w:t>
      </w:r>
      <w:r w:rsidRPr="00121A2C">
        <w:rPr>
          <w:rFonts w:ascii="Times New Roman" w:hAnsi="Times New Roman"/>
          <w:sz w:val="24"/>
          <w:szCs w:val="24"/>
        </w:rPr>
        <w:t>alsook een on</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maar</w:t>
      </w:r>
      <w:r w:rsidRPr="00121A2C">
        <w:rPr>
          <w:rFonts w:ascii="Times New Roman" w:hAnsi="Times New Roman"/>
          <w:sz w:val="24"/>
          <w:szCs w:val="24"/>
        </w:rPr>
        <w:t xml:space="preserve"> deze vrees is in niemand dan waar een nieuw hart woont</w:t>
      </w:r>
      <w:r>
        <w:rPr>
          <w:rFonts w:ascii="Times New Roman" w:hAnsi="Times New Roman"/>
          <w:sz w:val="24"/>
          <w:szCs w:val="24"/>
        </w:rPr>
        <w:t xml:space="preserve">, </w:t>
      </w:r>
      <w:r w:rsidRPr="00121A2C">
        <w:rPr>
          <w:rFonts w:ascii="Times New Roman" w:hAnsi="Times New Roman"/>
          <w:sz w:val="24"/>
          <w:szCs w:val="24"/>
        </w:rPr>
        <w:t xml:space="preserve">een andere vrucht en een andere uitwerking van dit eeuwigdurende verbond en van deze onderscheidende liefde Gods. </w:t>
      </w:r>
      <w:r>
        <w:rPr>
          <w:rFonts w:ascii="Times New Roman" w:hAnsi="Times New Roman"/>
          <w:sz w:val="24"/>
          <w:szCs w:val="24"/>
        </w:rPr>
        <w:t>"</w:t>
      </w:r>
      <w:r w:rsidRPr="00121A2C">
        <w:rPr>
          <w:rFonts w:ascii="Times New Roman" w:hAnsi="Times New Roman"/>
          <w:sz w:val="24"/>
          <w:szCs w:val="24"/>
        </w:rPr>
        <w:t>En Ik zal u een nieuw hart geven</w:t>
      </w:r>
      <w:r>
        <w:rPr>
          <w:rFonts w:ascii="Times New Roman" w:hAnsi="Times New Roman"/>
          <w:sz w:val="24"/>
          <w:szCs w:val="24"/>
        </w:rPr>
        <w:t xml:space="preserve">," </w:t>
      </w:r>
      <w:r w:rsidRPr="00121A2C">
        <w:rPr>
          <w:rFonts w:ascii="Times New Roman" w:hAnsi="Times New Roman"/>
          <w:sz w:val="24"/>
          <w:szCs w:val="24"/>
        </w:rPr>
        <w:t>een nieuw hart</w:t>
      </w:r>
      <w:r>
        <w:rPr>
          <w:rFonts w:ascii="Times New Roman" w:hAnsi="Times New Roman"/>
          <w:sz w:val="24"/>
          <w:szCs w:val="24"/>
        </w:rPr>
        <w:t xml:space="preserve">, </w:t>
      </w:r>
      <w:r w:rsidRPr="00121A2C">
        <w:rPr>
          <w:rFonts w:ascii="Times New Roman" w:hAnsi="Times New Roman"/>
          <w:sz w:val="24"/>
          <w:szCs w:val="24"/>
        </w:rPr>
        <w:t>wat voor een is dat</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dezelfde profeet zegt in een andere plaats: </w:t>
      </w:r>
      <w:r>
        <w:rPr>
          <w:rFonts w:ascii="Times New Roman" w:hAnsi="Times New Roman"/>
          <w:sz w:val="24"/>
          <w:szCs w:val="24"/>
        </w:rPr>
        <w:t>"</w:t>
      </w:r>
      <w:r w:rsidRPr="00121A2C">
        <w:rPr>
          <w:rFonts w:ascii="Times New Roman" w:hAnsi="Times New Roman"/>
          <w:sz w:val="24"/>
          <w:szCs w:val="24"/>
        </w:rPr>
        <w:t>Een hart om Mij te vrezen</w:t>
      </w:r>
      <w:r>
        <w:rPr>
          <w:rFonts w:ascii="Times New Roman" w:hAnsi="Times New Roman"/>
          <w:sz w:val="24"/>
          <w:szCs w:val="24"/>
        </w:rPr>
        <w:t xml:space="preserve">," </w:t>
      </w:r>
      <w:r w:rsidRPr="00121A2C">
        <w:rPr>
          <w:rFonts w:ascii="Times New Roman" w:hAnsi="Times New Roman"/>
          <w:sz w:val="24"/>
          <w:szCs w:val="24"/>
        </w:rPr>
        <w:t>een besneden hart</w:t>
      </w:r>
      <w:r>
        <w:rPr>
          <w:rFonts w:ascii="Times New Roman" w:hAnsi="Times New Roman"/>
          <w:sz w:val="24"/>
          <w:szCs w:val="24"/>
        </w:rPr>
        <w:t xml:space="preserve">, </w:t>
      </w:r>
      <w:r w:rsidRPr="00121A2C">
        <w:rPr>
          <w:rFonts w:ascii="Times New Roman" w:hAnsi="Times New Roman"/>
          <w:sz w:val="24"/>
          <w:szCs w:val="24"/>
        </w:rPr>
        <w:t>een geheiligd hart. Jeremia 32:39</w:t>
      </w:r>
      <w:r>
        <w:rPr>
          <w:rFonts w:ascii="Times New Roman" w:hAnsi="Times New Roman"/>
          <w:sz w:val="24"/>
          <w:szCs w:val="24"/>
        </w:rPr>
        <w:t>, Ezech.</w:t>
      </w:r>
      <w:r w:rsidRPr="00121A2C">
        <w:rPr>
          <w:rFonts w:ascii="Times New Roman" w:hAnsi="Times New Roman"/>
          <w:sz w:val="24"/>
          <w:szCs w:val="24"/>
        </w:rPr>
        <w:t xml:space="preserve"> 11:19</w:t>
      </w:r>
      <w:r>
        <w:rPr>
          <w:rFonts w:ascii="Times New Roman" w:hAnsi="Times New Roman"/>
          <w:sz w:val="24"/>
          <w:szCs w:val="24"/>
        </w:rPr>
        <w:t xml:space="preserve">, </w:t>
      </w:r>
      <w:r w:rsidRPr="00121A2C">
        <w:rPr>
          <w:rFonts w:ascii="Times New Roman" w:hAnsi="Times New Roman"/>
          <w:sz w:val="24"/>
          <w:szCs w:val="24"/>
        </w:rPr>
        <w:t>36:26</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totdat een mens een hart van God ontvangt</w:t>
      </w:r>
      <w:r>
        <w:rPr>
          <w:rFonts w:ascii="Times New Roman" w:hAnsi="Times New Roman"/>
          <w:sz w:val="24"/>
          <w:szCs w:val="24"/>
        </w:rPr>
        <w:t xml:space="preserve">, </w:t>
      </w:r>
      <w:r w:rsidRPr="00121A2C">
        <w:rPr>
          <w:rFonts w:ascii="Times New Roman" w:hAnsi="Times New Roman"/>
          <w:sz w:val="24"/>
          <w:szCs w:val="24"/>
        </w:rPr>
        <w:t>een hart van de hemel</w:t>
      </w:r>
      <w:r>
        <w:rPr>
          <w:rFonts w:ascii="Times New Roman" w:hAnsi="Times New Roman"/>
          <w:sz w:val="24"/>
          <w:szCs w:val="24"/>
        </w:rPr>
        <w:t xml:space="preserve">, </w:t>
      </w:r>
      <w:r w:rsidRPr="00121A2C">
        <w:rPr>
          <w:rFonts w:ascii="Times New Roman" w:hAnsi="Times New Roman"/>
          <w:sz w:val="24"/>
          <w:szCs w:val="24"/>
        </w:rPr>
        <w:t>een nieuw hart</w:t>
      </w:r>
      <w:r>
        <w:rPr>
          <w:rFonts w:ascii="Times New Roman" w:hAnsi="Times New Roman"/>
          <w:sz w:val="24"/>
          <w:szCs w:val="24"/>
        </w:rPr>
        <w:t xml:space="preserve">, </w:t>
      </w:r>
      <w:r w:rsidRPr="00121A2C">
        <w:rPr>
          <w:rFonts w:ascii="Times New Roman" w:hAnsi="Times New Roman"/>
          <w:sz w:val="24"/>
          <w:szCs w:val="24"/>
        </w:rPr>
        <w:t>heeft hij deze vrees Gods niet in zich</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N</w:t>
      </w:r>
      <w:r w:rsidRPr="00121A2C">
        <w:rPr>
          <w:rFonts w:ascii="Times New Roman" w:hAnsi="Times New Roman"/>
          <w:sz w:val="24"/>
          <w:szCs w:val="24"/>
        </w:rPr>
        <w:t>ieuwe wijn moet niet in oude lederen zakken gedaan worden</w:t>
      </w:r>
      <w:r>
        <w:rPr>
          <w:rFonts w:ascii="Times New Roman" w:hAnsi="Times New Roman"/>
          <w:sz w:val="24"/>
          <w:szCs w:val="24"/>
        </w:rPr>
        <w:t xml:space="preserve">, </w:t>
      </w:r>
      <w:r w:rsidRPr="00121A2C">
        <w:rPr>
          <w:rFonts w:ascii="Times New Roman" w:hAnsi="Times New Roman"/>
          <w:sz w:val="24"/>
          <w:szCs w:val="24"/>
        </w:rPr>
        <w:t>opdat niet het een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lederen zakken</w:t>
      </w:r>
      <w:r>
        <w:rPr>
          <w:rFonts w:ascii="Times New Roman" w:hAnsi="Times New Roman"/>
          <w:sz w:val="24"/>
          <w:szCs w:val="24"/>
        </w:rPr>
        <w:t xml:space="preserve">, </w:t>
      </w:r>
      <w:r w:rsidRPr="00121A2C">
        <w:rPr>
          <w:rFonts w:ascii="Times New Roman" w:hAnsi="Times New Roman"/>
          <w:sz w:val="24"/>
          <w:szCs w:val="24"/>
        </w:rPr>
        <w:t>de wijn bederft</w:t>
      </w:r>
      <w:r>
        <w:rPr>
          <w:rFonts w:ascii="Times New Roman" w:hAnsi="Times New Roman"/>
          <w:sz w:val="24"/>
          <w:szCs w:val="24"/>
        </w:rPr>
        <w:t xml:space="preserve">, </w:t>
      </w:r>
      <w:r w:rsidRPr="00121A2C">
        <w:rPr>
          <w:rFonts w:ascii="Times New Roman" w:hAnsi="Times New Roman"/>
          <w:sz w:val="24"/>
          <w:szCs w:val="24"/>
        </w:rPr>
        <w:t>of de wijn de lederen zakken</w:t>
      </w:r>
      <w:r>
        <w:rPr>
          <w:rFonts w:ascii="Times New Roman" w:hAnsi="Times New Roman"/>
          <w:sz w:val="24"/>
          <w:szCs w:val="24"/>
        </w:rPr>
        <w:t>, maar</w:t>
      </w:r>
      <w:r w:rsidRPr="00121A2C">
        <w:rPr>
          <w:rFonts w:ascii="Times New Roman" w:hAnsi="Times New Roman"/>
          <w:sz w:val="24"/>
          <w:szCs w:val="24"/>
        </w:rPr>
        <w:t xml:space="preserve"> nieuwe wijn moet nieuwe lederen zakken hebben</w:t>
      </w:r>
      <w:r>
        <w:rPr>
          <w:rFonts w:ascii="Times New Roman" w:hAnsi="Times New Roman"/>
          <w:sz w:val="24"/>
          <w:szCs w:val="24"/>
        </w:rPr>
        <w:t xml:space="preserve">, </w:t>
      </w:r>
      <w:r w:rsidRPr="00121A2C">
        <w:rPr>
          <w:rFonts w:ascii="Times New Roman" w:hAnsi="Times New Roman"/>
          <w:sz w:val="24"/>
          <w:szCs w:val="24"/>
        </w:rPr>
        <w:t xml:space="preserve">en dan zullen beide behouden worden. </w:t>
      </w:r>
      <w:r>
        <w:rPr>
          <w:rFonts w:ascii="Times New Roman" w:hAnsi="Times New Roman"/>
          <w:sz w:val="24"/>
          <w:szCs w:val="24"/>
        </w:rPr>
        <w:t>Matth.</w:t>
      </w:r>
      <w:r w:rsidRPr="00121A2C">
        <w:rPr>
          <w:rFonts w:ascii="Times New Roman" w:hAnsi="Times New Roman"/>
          <w:sz w:val="24"/>
          <w:szCs w:val="24"/>
        </w:rPr>
        <w:t xml:space="preserve"> 9:17. Deze vrees Gods moet niet zijn</w:t>
      </w:r>
      <w:r>
        <w:rPr>
          <w:rFonts w:ascii="Times New Roman" w:hAnsi="Times New Roman"/>
          <w:sz w:val="24"/>
          <w:szCs w:val="24"/>
        </w:rPr>
        <w:t xml:space="preserve">, </w:t>
      </w:r>
      <w:r w:rsidRPr="00121A2C">
        <w:rPr>
          <w:rFonts w:ascii="Times New Roman" w:hAnsi="Times New Roman"/>
          <w:sz w:val="24"/>
          <w:szCs w:val="24"/>
        </w:rPr>
        <w:t>kan niet gevonden worden in oude harten</w:t>
      </w:r>
      <w:r>
        <w:rPr>
          <w:rFonts w:ascii="Times New Roman" w:hAnsi="Times New Roman"/>
          <w:sz w:val="24"/>
          <w:szCs w:val="24"/>
        </w:rPr>
        <w:t xml:space="preserve">, </w:t>
      </w:r>
      <w:r w:rsidRPr="00121A2C">
        <w:rPr>
          <w:rFonts w:ascii="Times New Roman" w:hAnsi="Times New Roman"/>
          <w:sz w:val="24"/>
          <w:szCs w:val="24"/>
        </w:rPr>
        <w:t>oude harten zijn geen lederen zakken</w:t>
      </w:r>
      <w:r>
        <w:rPr>
          <w:rFonts w:ascii="Times New Roman" w:hAnsi="Times New Roman"/>
          <w:sz w:val="24"/>
          <w:szCs w:val="24"/>
        </w:rPr>
        <w:t xml:space="preserve">, </w:t>
      </w:r>
      <w:r w:rsidRPr="00121A2C">
        <w:rPr>
          <w:rFonts w:ascii="Times New Roman" w:hAnsi="Times New Roman"/>
          <w:sz w:val="24"/>
          <w:szCs w:val="24"/>
        </w:rPr>
        <w:t>uit welke deze vrees Gods voortkomt</w:t>
      </w:r>
      <w:r>
        <w:rPr>
          <w:rFonts w:ascii="Times New Roman" w:hAnsi="Times New Roman"/>
          <w:sz w:val="24"/>
          <w:szCs w:val="24"/>
        </w:rPr>
        <w:t>, maar</w:t>
      </w:r>
      <w:r w:rsidRPr="00121A2C">
        <w:rPr>
          <w:rFonts w:ascii="Times New Roman" w:hAnsi="Times New Roman"/>
          <w:sz w:val="24"/>
          <w:szCs w:val="24"/>
        </w:rPr>
        <w:t xml:space="preserve"> wel komt zij voort uit een eerlijk en goed hart</w:t>
      </w:r>
      <w:r>
        <w:rPr>
          <w:rFonts w:ascii="Times New Roman" w:hAnsi="Times New Roman"/>
          <w:sz w:val="24"/>
          <w:szCs w:val="24"/>
        </w:rPr>
        <w:t xml:space="preserve">, </w:t>
      </w:r>
      <w:r w:rsidRPr="00121A2C">
        <w:rPr>
          <w:rFonts w:ascii="Times New Roman" w:hAnsi="Times New Roman"/>
          <w:sz w:val="24"/>
          <w:szCs w:val="24"/>
        </w:rPr>
        <w:t>uit een nieuw hart</w:t>
      </w:r>
      <w:r>
        <w:rPr>
          <w:rFonts w:ascii="Times New Roman" w:hAnsi="Times New Roman"/>
          <w:sz w:val="24"/>
          <w:szCs w:val="24"/>
        </w:rPr>
        <w:t xml:space="preserve">, </w:t>
      </w:r>
      <w:r w:rsidRPr="00121A2C">
        <w:rPr>
          <w:rFonts w:ascii="Times New Roman" w:hAnsi="Times New Roman"/>
          <w:sz w:val="24"/>
          <w:szCs w:val="24"/>
        </w:rPr>
        <w:t>uit zulk een</w:t>
      </w:r>
      <w:r>
        <w:rPr>
          <w:rFonts w:ascii="Times New Roman" w:hAnsi="Times New Roman"/>
          <w:sz w:val="24"/>
          <w:szCs w:val="24"/>
        </w:rPr>
        <w:t xml:space="preserve">, </w:t>
      </w:r>
      <w:r w:rsidRPr="00121A2C">
        <w:rPr>
          <w:rFonts w:ascii="Times New Roman" w:hAnsi="Times New Roman"/>
          <w:sz w:val="24"/>
          <w:szCs w:val="24"/>
        </w:rPr>
        <w:t xml:space="preserve">dat eveneens een uitwerking is van het eeuwigdurende verbond en de liefde van God tot de mensen. </w:t>
      </w:r>
      <w:r>
        <w:rPr>
          <w:rFonts w:ascii="Times New Roman" w:hAnsi="Times New Roman"/>
          <w:sz w:val="24"/>
          <w:szCs w:val="24"/>
        </w:rPr>
        <w:t>"</w:t>
      </w:r>
      <w:r w:rsidRPr="00121A2C">
        <w:rPr>
          <w:rFonts w:ascii="Times New Roman" w:hAnsi="Times New Roman"/>
          <w:sz w:val="24"/>
          <w:szCs w:val="24"/>
        </w:rPr>
        <w:t>En Ik zal hun enerlei hart geven</w:t>
      </w:r>
      <w:r>
        <w:rPr>
          <w:rFonts w:ascii="Times New Roman" w:hAnsi="Times New Roman"/>
          <w:sz w:val="24"/>
          <w:szCs w:val="24"/>
        </w:rPr>
        <w:t>"</w:t>
      </w:r>
      <w:r w:rsidRPr="00121A2C">
        <w:rPr>
          <w:rFonts w:ascii="Times New Roman" w:hAnsi="Times New Roman"/>
          <w:sz w:val="24"/>
          <w:szCs w:val="24"/>
        </w:rPr>
        <w:t xml:space="preserve"> om Mij te vrezen</w:t>
      </w:r>
      <w:r>
        <w:rPr>
          <w:rFonts w:ascii="Times New Roman" w:hAnsi="Times New Roman"/>
          <w:sz w:val="24"/>
          <w:szCs w:val="24"/>
        </w:rPr>
        <w:t>. E</w:t>
      </w:r>
      <w:r w:rsidRPr="00121A2C">
        <w:rPr>
          <w:rFonts w:ascii="Times New Roman" w:hAnsi="Times New Roman"/>
          <w:sz w:val="24"/>
          <w:szCs w:val="24"/>
        </w:rPr>
        <w:t>r moet in alle</w:t>
      </w:r>
      <w:r>
        <w:rPr>
          <w:rFonts w:ascii="Times New Roman" w:hAnsi="Times New Roman"/>
          <w:sz w:val="24"/>
          <w:szCs w:val="24"/>
        </w:rPr>
        <w:t xml:space="preserve"> handelingen </w:t>
      </w:r>
      <w:r w:rsidRPr="00121A2C">
        <w:rPr>
          <w:rFonts w:ascii="Times New Roman" w:hAnsi="Times New Roman"/>
          <w:sz w:val="24"/>
          <w:szCs w:val="24"/>
        </w:rPr>
        <w:t>hart zijn</w:t>
      </w:r>
      <w:r>
        <w:rPr>
          <w:rFonts w:ascii="Times New Roman" w:hAnsi="Times New Roman"/>
          <w:sz w:val="24"/>
          <w:szCs w:val="24"/>
        </w:rPr>
        <w:t xml:space="preserve">, </w:t>
      </w:r>
      <w:r w:rsidRPr="00121A2C">
        <w:rPr>
          <w:rFonts w:ascii="Times New Roman" w:hAnsi="Times New Roman"/>
          <w:sz w:val="24"/>
          <w:szCs w:val="24"/>
        </w:rPr>
        <w:t>en zonder hart is geen handeling goed</w:t>
      </w:r>
      <w:r>
        <w:rPr>
          <w:rFonts w:ascii="Times New Roman" w:hAnsi="Times New Roman"/>
          <w:sz w:val="24"/>
          <w:szCs w:val="24"/>
        </w:rPr>
        <w:t xml:space="preserve">, </w:t>
      </w:r>
      <w:r w:rsidRPr="00121A2C">
        <w:rPr>
          <w:rFonts w:ascii="Times New Roman" w:hAnsi="Times New Roman"/>
          <w:sz w:val="24"/>
          <w:szCs w:val="24"/>
        </w:rPr>
        <w:t>ook kan er geen geloof</w:t>
      </w:r>
      <w:r>
        <w:rPr>
          <w:rFonts w:ascii="Times New Roman" w:hAnsi="Times New Roman"/>
          <w:sz w:val="24"/>
          <w:szCs w:val="24"/>
        </w:rPr>
        <w:t xml:space="preserve">, </w:t>
      </w:r>
      <w:r w:rsidRPr="00121A2C">
        <w:rPr>
          <w:rFonts w:ascii="Times New Roman" w:hAnsi="Times New Roman"/>
          <w:sz w:val="24"/>
          <w:szCs w:val="24"/>
        </w:rPr>
        <w:t>liefde of vrees voortkomen uit elke soort van hart. Dit moet voortvloeien uit zulk een</w:t>
      </w:r>
      <w:r>
        <w:rPr>
          <w:rFonts w:ascii="Times New Roman" w:hAnsi="Times New Roman"/>
          <w:sz w:val="24"/>
          <w:szCs w:val="24"/>
        </w:rPr>
        <w:t xml:space="preserve">, </w:t>
      </w:r>
      <w:r w:rsidRPr="00121A2C">
        <w:rPr>
          <w:rFonts w:ascii="Times New Roman" w:hAnsi="Times New Roman"/>
          <w:sz w:val="24"/>
          <w:szCs w:val="24"/>
        </w:rPr>
        <w:t>welks natuur het is zulke vruchten op te leveren en voort te brengen. Leest men ook druiven van doornen</w:t>
      </w:r>
      <w:r>
        <w:rPr>
          <w:rFonts w:ascii="Times New Roman" w:hAnsi="Times New Roman"/>
          <w:sz w:val="24"/>
          <w:szCs w:val="24"/>
        </w:rPr>
        <w:t xml:space="preserve">, </w:t>
      </w:r>
      <w:r w:rsidRPr="00121A2C">
        <w:rPr>
          <w:rFonts w:ascii="Times New Roman" w:hAnsi="Times New Roman"/>
          <w:sz w:val="24"/>
          <w:szCs w:val="24"/>
        </w:rPr>
        <w:t>of vijgen van distels</w:t>
      </w:r>
      <w:r>
        <w:rPr>
          <w:rFonts w:ascii="Times New Roman" w:hAnsi="Times New Roman"/>
          <w:sz w:val="24"/>
          <w:szCs w:val="24"/>
        </w:rPr>
        <w:t>? Z</w:t>
      </w:r>
      <w:r w:rsidRPr="00121A2C">
        <w:rPr>
          <w:rFonts w:ascii="Times New Roman" w:hAnsi="Times New Roman"/>
          <w:sz w:val="24"/>
          <w:szCs w:val="24"/>
        </w:rPr>
        <w:t>o kan er uit een bedorven hart niet</w:t>
      </w:r>
      <w:r>
        <w:rPr>
          <w:rFonts w:ascii="Times New Roman" w:hAnsi="Times New Roman"/>
          <w:sz w:val="24"/>
          <w:szCs w:val="24"/>
        </w:rPr>
        <w:t xml:space="preserve"> zo'n </w:t>
      </w:r>
      <w:r w:rsidRPr="00121A2C">
        <w:rPr>
          <w:rFonts w:ascii="Times New Roman" w:hAnsi="Times New Roman"/>
          <w:sz w:val="24"/>
          <w:szCs w:val="24"/>
        </w:rPr>
        <w:t>vrucht voortkomen als de vrees Gods</w:t>
      </w:r>
      <w:r>
        <w:rPr>
          <w:rFonts w:ascii="Times New Roman" w:hAnsi="Times New Roman"/>
          <w:sz w:val="24"/>
          <w:szCs w:val="24"/>
        </w:rPr>
        <w:t xml:space="preserve">, </w:t>
      </w:r>
      <w:r w:rsidRPr="00121A2C">
        <w:rPr>
          <w:rFonts w:ascii="Times New Roman" w:hAnsi="Times New Roman"/>
          <w:sz w:val="24"/>
          <w:szCs w:val="24"/>
        </w:rPr>
        <w:t>als in God te geloven en God lief te hebben. Lukas 6:43</w:t>
      </w:r>
      <w:r>
        <w:rPr>
          <w:rFonts w:ascii="Times New Roman" w:hAnsi="Times New Roman"/>
          <w:sz w:val="24"/>
          <w:szCs w:val="24"/>
        </w:rPr>
        <w:t xml:space="preserve"> - </w:t>
      </w:r>
      <w:r w:rsidRPr="00121A2C">
        <w:rPr>
          <w:rFonts w:ascii="Times New Roman" w:hAnsi="Times New Roman"/>
          <w:sz w:val="24"/>
          <w:szCs w:val="24"/>
        </w:rPr>
        <w:t xml:space="preserve">45.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hart is van nature bedrieglijk boven alle dingen</w:t>
      </w:r>
      <w:r>
        <w:rPr>
          <w:rFonts w:ascii="Times New Roman" w:hAnsi="Times New Roman"/>
          <w:sz w:val="24"/>
          <w:szCs w:val="24"/>
        </w:rPr>
        <w:t xml:space="preserve">, </w:t>
      </w:r>
      <w:r w:rsidRPr="00121A2C">
        <w:rPr>
          <w:rFonts w:ascii="Times New Roman" w:hAnsi="Times New Roman"/>
          <w:sz w:val="24"/>
          <w:szCs w:val="24"/>
        </w:rPr>
        <w:t>en uitermate snood: hoe</w:t>
      </w:r>
      <w:r>
        <w:rPr>
          <w:rFonts w:ascii="Times New Roman" w:hAnsi="Times New Roman"/>
          <w:sz w:val="24"/>
          <w:szCs w:val="24"/>
        </w:rPr>
        <w:t xml:space="preserve"> zou </w:t>
      </w:r>
      <w:r w:rsidRPr="00121A2C">
        <w:rPr>
          <w:rFonts w:ascii="Times New Roman" w:hAnsi="Times New Roman"/>
          <w:sz w:val="24"/>
          <w:szCs w:val="24"/>
        </w:rPr>
        <w:t>dan uit</w:t>
      </w:r>
      <w:r>
        <w:rPr>
          <w:rFonts w:ascii="Times New Roman" w:hAnsi="Times New Roman"/>
          <w:sz w:val="24"/>
          <w:szCs w:val="24"/>
        </w:rPr>
        <w:t xml:space="preserve"> zo'n </w:t>
      </w:r>
      <w:r w:rsidRPr="00121A2C">
        <w:rPr>
          <w:rFonts w:ascii="Times New Roman" w:hAnsi="Times New Roman"/>
          <w:sz w:val="24"/>
          <w:szCs w:val="24"/>
        </w:rPr>
        <w:t>hart de vrees Gods kunnen voortvloeien? Het kan niet. Hij dus</w:t>
      </w:r>
      <w:r>
        <w:rPr>
          <w:rFonts w:ascii="Times New Roman" w:hAnsi="Times New Roman"/>
          <w:sz w:val="24"/>
          <w:szCs w:val="24"/>
        </w:rPr>
        <w:t xml:space="preserve">, </w:t>
      </w:r>
      <w:r w:rsidRPr="00121A2C">
        <w:rPr>
          <w:rFonts w:ascii="Times New Roman" w:hAnsi="Times New Roman"/>
          <w:sz w:val="24"/>
          <w:szCs w:val="24"/>
        </w:rPr>
        <w:t>die geen nieuw hart uit de handen van God ontvangen heeft</w:t>
      </w:r>
      <w:r>
        <w:rPr>
          <w:rFonts w:ascii="Times New Roman" w:hAnsi="Times New Roman"/>
          <w:sz w:val="24"/>
          <w:szCs w:val="24"/>
        </w:rPr>
        <w:t xml:space="preserve">, </w:t>
      </w:r>
      <w:r w:rsidRPr="00121A2C">
        <w:rPr>
          <w:rFonts w:ascii="Times New Roman" w:hAnsi="Times New Roman"/>
          <w:sz w:val="24"/>
          <w:szCs w:val="24"/>
        </w:rPr>
        <w:t xml:space="preserve">kan de Heere niet vrezen.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derde. Deze vrees Gods vloeit voort uit een indruk</w:t>
      </w:r>
      <w:r>
        <w:rPr>
          <w:rFonts w:ascii="Times New Roman" w:hAnsi="Times New Roman"/>
          <w:sz w:val="24"/>
          <w:szCs w:val="24"/>
        </w:rPr>
        <w:t xml:space="preserve">, </w:t>
      </w:r>
      <w:r w:rsidRPr="00121A2C">
        <w:rPr>
          <w:rFonts w:ascii="Times New Roman" w:hAnsi="Times New Roman"/>
          <w:sz w:val="24"/>
          <w:szCs w:val="24"/>
        </w:rPr>
        <w:t>een gezonde indruk</w:t>
      </w:r>
      <w:r>
        <w:rPr>
          <w:rFonts w:ascii="Times New Roman" w:hAnsi="Times New Roman"/>
          <w:sz w:val="24"/>
          <w:szCs w:val="24"/>
        </w:rPr>
        <w:t xml:space="preserve">, </w:t>
      </w:r>
      <w:r w:rsidRPr="00121A2C">
        <w:rPr>
          <w:rFonts w:ascii="Times New Roman" w:hAnsi="Times New Roman"/>
          <w:sz w:val="24"/>
          <w:szCs w:val="24"/>
        </w:rPr>
        <w:t>die het Woord van God op onze</w:t>
      </w:r>
      <w:r>
        <w:rPr>
          <w:rFonts w:ascii="Times New Roman" w:hAnsi="Times New Roman"/>
          <w:sz w:val="24"/>
          <w:szCs w:val="24"/>
        </w:rPr>
        <w:t xml:space="preserve"> zielen</w:t>
      </w:r>
      <w:r w:rsidRPr="00121A2C">
        <w:rPr>
          <w:rFonts w:ascii="Times New Roman" w:hAnsi="Times New Roman"/>
          <w:sz w:val="24"/>
          <w:szCs w:val="24"/>
        </w:rPr>
        <w:t xml:space="preserve"> maakt</w:t>
      </w:r>
      <w:r>
        <w:rPr>
          <w:rFonts w:ascii="Times New Roman" w:hAnsi="Times New Roman"/>
          <w:sz w:val="24"/>
          <w:szCs w:val="24"/>
        </w:rPr>
        <w:t xml:space="preserve">, </w:t>
      </w:r>
      <w:r w:rsidRPr="00121A2C">
        <w:rPr>
          <w:rFonts w:ascii="Times New Roman" w:hAnsi="Times New Roman"/>
          <w:sz w:val="24"/>
          <w:szCs w:val="24"/>
        </w:rPr>
        <w:t>want zonder een indruk van het Woord is er geen vrees Gods. Hierom wordt er gezegd</w:t>
      </w:r>
      <w:r>
        <w:rPr>
          <w:rFonts w:ascii="Times New Roman" w:hAnsi="Times New Roman"/>
          <w:sz w:val="24"/>
          <w:szCs w:val="24"/>
        </w:rPr>
        <w:t xml:space="preserve">, </w:t>
      </w:r>
      <w:r w:rsidRPr="00121A2C">
        <w:rPr>
          <w:rFonts w:ascii="Times New Roman" w:hAnsi="Times New Roman"/>
          <w:sz w:val="24"/>
          <w:szCs w:val="24"/>
        </w:rPr>
        <w:t>dat God aan Israël goede wetten</w:t>
      </w:r>
      <w:r>
        <w:rPr>
          <w:rFonts w:ascii="Times New Roman" w:hAnsi="Times New Roman"/>
          <w:sz w:val="24"/>
          <w:szCs w:val="24"/>
        </w:rPr>
        <w:t xml:space="preserve">, </w:t>
      </w:r>
      <w:r w:rsidRPr="00121A2C">
        <w:rPr>
          <w:rFonts w:ascii="Times New Roman" w:hAnsi="Times New Roman"/>
          <w:sz w:val="24"/>
          <w:szCs w:val="24"/>
        </w:rPr>
        <w:t>inzettingen en rechten gaf</w:t>
      </w:r>
      <w:r>
        <w:rPr>
          <w:rFonts w:ascii="Times New Roman" w:hAnsi="Times New Roman"/>
          <w:sz w:val="24"/>
          <w:szCs w:val="24"/>
        </w:rPr>
        <w:t xml:space="preserve">, </w:t>
      </w:r>
      <w:r w:rsidRPr="00121A2C">
        <w:rPr>
          <w:rFonts w:ascii="Times New Roman" w:hAnsi="Times New Roman"/>
          <w:sz w:val="24"/>
          <w:szCs w:val="24"/>
        </w:rPr>
        <w:t>opdat zij ze mochten leren</w:t>
      </w:r>
      <w:r>
        <w:rPr>
          <w:rFonts w:ascii="Times New Roman" w:hAnsi="Times New Roman"/>
          <w:sz w:val="24"/>
          <w:szCs w:val="24"/>
        </w:rPr>
        <w:t xml:space="preserve">, </w:t>
      </w:r>
      <w:r w:rsidRPr="00121A2C">
        <w:rPr>
          <w:rFonts w:ascii="Times New Roman" w:hAnsi="Times New Roman"/>
          <w:sz w:val="24"/>
          <w:szCs w:val="24"/>
        </w:rPr>
        <w:t>en door ze te leren de Heere hun God mochten leren vrezen. Daarom</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 xml:space="preserve">in een andere plaats: </w:t>
      </w:r>
      <w:r>
        <w:rPr>
          <w:rFonts w:ascii="Times New Roman" w:hAnsi="Times New Roman"/>
          <w:sz w:val="24"/>
          <w:szCs w:val="24"/>
        </w:rPr>
        <w:t>"</w:t>
      </w:r>
      <w:r w:rsidRPr="00121A2C">
        <w:rPr>
          <w:rFonts w:ascii="Times New Roman" w:hAnsi="Times New Roman"/>
          <w:sz w:val="24"/>
          <w:szCs w:val="24"/>
        </w:rPr>
        <w:t>Vergadert het volk</w:t>
      </w:r>
      <w:r>
        <w:rPr>
          <w:rFonts w:ascii="Times New Roman" w:hAnsi="Times New Roman"/>
          <w:sz w:val="24"/>
          <w:szCs w:val="24"/>
        </w:rPr>
        <w:t xml:space="preserve">, </w:t>
      </w:r>
      <w:r w:rsidRPr="00121A2C">
        <w:rPr>
          <w:rFonts w:ascii="Times New Roman" w:hAnsi="Times New Roman"/>
          <w:sz w:val="24"/>
          <w:szCs w:val="24"/>
        </w:rPr>
        <w:t>de mannen</w:t>
      </w:r>
      <w:r>
        <w:rPr>
          <w:rFonts w:ascii="Times New Roman" w:hAnsi="Times New Roman"/>
          <w:sz w:val="24"/>
          <w:szCs w:val="24"/>
        </w:rPr>
        <w:t xml:space="preserve">, </w:t>
      </w:r>
      <w:r w:rsidRPr="00121A2C">
        <w:rPr>
          <w:rFonts w:ascii="Times New Roman" w:hAnsi="Times New Roman"/>
          <w:sz w:val="24"/>
          <w:szCs w:val="24"/>
        </w:rPr>
        <w:t>en de vrouwen</w:t>
      </w:r>
      <w:r>
        <w:rPr>
          <w:rFonts w:ascii="Times New Roman" w:hAnsi="Times New Roman"/>
          <w:sz w:val="24"/>
          <w:szCs w:val="24"/>
        </w:rPr>
        <w:t xml:space="preserve">, </w:t>
      </w:r>
      <w:r w:rsidRPr="00121A2C">
        <w:rPr>
          <w:rFonts w:ascii="Times New Roman" w:hAnsi="Times New Roman"/>
          <w:sz w:val="24"/>
          <w:szCs w:val="24"/>
        </w:rPr>
        <w:t>en de kinderen</w:t>
      </w:r>
      <w:r>
        <w:rPr>
          <w:rFonts w:ascii="Times New Roman" w:hAnsi="Times New Roman"/>
          <w:sz w:val="24"/>
          <w:szCs w:val="24"/>
        </w:rPr>
        <w:t xml:space="preserve">, </w:t>
      </w:r>
      <w:r w:rsidRPr="00121A2C">
        <w:rPr>
          <w:rFonts w:ascii="Times New Roman" w:hAnsi="Times New Roman"/>
          <w:sz w:val="24"/>
          <w:szCs w:val="24"/>
        </w:rPr>
        <w:t>en uw vreemdelingen</w:t>
      </w:r>
      <w:r>
        <w:rPr>
          <w:rFonts w:ascii="Times New Roman" w:hAnsi="Times New Roman"/>
          <w:sz w:val="24"/>
          <w:szCs w:val="24"/>
        </w:rPr>
        <w:t xml:space="preserve">, </w:t>
      </w:r>
      <w:r w:rsidRPr="00121A2C">
        <w:rPr>
          <w:rFonts w:ascii="Times New Roman" w:hAnsi="Times New Roman"/>
          <w:sz w:val="24"/>
          <w:szCs w:val="24"/>
        </w:rPr>
        <w:t>die in uw poorten zijn</w:t>
      </w:r>
      <w:r>
        <w:rPr>
          <w:rFonts w:ascii="Times New Roman" w:hAnsi="Times New Roman"/>
          <w:sz w:val="24"/>
          <w:szCs w:val="24"/>
        </w:rPr>
        <w:t xml:space="preserve">, </w:t>
      </w:r>
      <w:r w:rsidRPr="00121A2C">
        <w:rPr>
          <w:rFonts w:ascii="Times New Roman" w:hAnsi="Times New Roman"/>
          <w:sz w:val="24"/>
          <w:szCs w:val="24"/>
        </w:rPr>
        <w:t>opdat zij horen</w:t>
      </w:r>
      <w:r>
        <w:rPr>
          <w:rFonts w:ascii="Times New Roman" w:hAnsi="Times New Roman"/>
          <w:sz w:val="24"/>
          <w:szCs w:val="24"/>
        </w:rPr>
        <w:t xml:space="preserve">, </w:t>
      </w:r>
      <w:r w:rsidRPr="00121A2C">
        <w:rPr>
          <w:rFonts w:ascii="Times New Roman" w:hAnsi="Times New Roman"/>
          <w:sz w:val="24"/>
          <w:szCs w:val="24"/>
        </w:rPr>
        <w:t>en opdat zij leren</w:t>
      </w:r>
      <w:r>
        <w:rPr>
          <w:rFonts w:ascii="Times New Roman" w:hAnsi="Times New Roman"/>
          <w:sz w:val="24"/>
          <w:szCs w:val="24"/>
        </w:rPr>
        <w:t xml:space="preserve">, </w:t>
      </w:r>
      <w:r w:rsidRPr="00121A2C">
        <w:rPr>
          <w:rFonts w:ascii="Times New Roman" w:hAnsi="Times New Roman"/>
          <w:sz w:val="24"/>
          <w:szCs w:val="24"/>
        </w:rPr>
        <w:t>en vrezen de HEERE.</w:t>
      </w:r>
      <w:r>
        <w:rPr>
          <w:rFonts w:ascii="Times New Roman" w:hAnsi="Times New Roman"/>
          <w:sz w:val="24"/>
          <w:szCs w:val="24"/>
        </w:rPr>
        <w:t>"</w:t>
      </w:r>
      <w:r w:rsidRPr="00121A2C">
        <w:rPr>
          <w:rFonts w:ascii="Times New Roman" w:hAnsi="Times New Roman"/>
          <w:sz w:val="24"/>
          <w:szCs w:val="24"/>
        </w:rPr>
        <w:t xml:space="preserve"> Deuteronomium 6:1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31:12. Want als een mens de goede leer in drinkt in zijn ziel</w:t>
      </w:r>
      <w:r>
        <w:rPr>
          <w:rFonts w:ascii="Times New Roman" w:hAnsi="Times New Roman"/>
          <w:sz w:val="24"/>
          <w:szCs w:val="24"/>
        </w:rPr>
        <w:t xml:space="preserve">, </w:t>
      </w:r>
      <w:r w:rsidRPr="00121A2C">
        <w:rPr>
          <w:rFonts w:ascii="Times New Roman" w:hAnsi="Times New Roman"/>
          <w:sz w:val="24"/>
          <w:szCs w:val="24"/>
        </w:rPr>
        <w:t>zo vreest hij God</w:t>
      </w:r>
      <w:r>
        <w:rPr>
          <w:rFonts w:ascii="Times New Roman" w:hAnsi="Times New Roman"/>
          <w:sz w:val="24"/>
          <w:szCs w:val="24"/>
        </w:rPr>
        <w:t>. Zo</w:t>
      </w:r>
      <w:r w:rsidRPr="00121A2C">
        <w:rPr>
          <w:rFonts w:ascii="Times New Roman" w:hAnsi="Times New Roman"/>
          <w:sz w:val="24"/>
          <w:szCs w:val="24"/>
        </w:rPr>
        <w:t xml:space="preserve"> hij ze veel in drinkt</w:t>
      </w:r>
      <w:r>
        <w:rPr>
          <w:rFonts w:ascii="Times New Roman" w:hAnsi="Times New Roman"/>
          <w:sz w:val="24"/>
          <w:szCs w:val="24"/>
        </w:rPr>
        <w:t xml:space="preserve">, </w:t>
      </w:r>
      <w:r w:rsidRPr="00121A2C">
        <w:rPr>
          <w:rFonts w:ascii="Times New Roman" w:hAnsi="Times New Roman"/>
          <w:sz w:val="24"/>
          <w:szCs w:val="24"/>
        </w:rPr>
        <w:t>vreest hij Hem in grote mate</w:t>
      </w:r>
      <w:r>
        <w:rPr>
          <w:rFonts w:ascii="Times New Roman" w:hAnsi="Times New Roman"/>
          <w:sz w:val="24"/>
          <w:szCs w:val="24"/>
        </w:rPr>
        <w:t xml:space="preserve">, </w:t>
      </w:r>
      <w:r w:rsidRPr="00121A2C">
        <w:rPr>
          <w:rFonts w:ascii="Times New Roman" w:hAnsi="Times New Roman"/>
          <w:sz w:val="24"/>
          <w:szCs w:val="24"/>
        </w:rPr>
        <w:t>zo hij ze slechts weinig in drinkt vreest hij Hem slechts weinig</w:t>
      </w:r>
      <w:r>
        <w:rPr>
          <w:rFonts w:ascii="Times New Roman" w:hAnsi="Times New Roman"/>
          <w:sz w:val="24"/>
          <w:szCs w:val="24"/>
        </w:rPr>
        <w:t xml:space="preserve">, </w:t>
      </w:r>
      <w:r w:rsidRPr="00121A2C">
        <w:rPr>
          <w:rFonts w:ascii="Times New Roman" w:hAnsi="Times New Roman"/>
          <w:sz w:val="24"/>
          <w:szCs w:val="24"/>
        </w:rPr>
        <w:t>zo hij ze in het geheel niet in drinkt</w:t>
      </w:r>
      <w:r>
        <w:rPr>
          <w:rFonts w:ascii="Times New Roman" w:hAnsi="Times New Roman"/>
          <w:sz w:val="24"/>
          <w:szCs w:val="24"/>
        </w:rPr>
        <w:t xml:space="preserve">, </w:t>
      </w:r>
      <w:r w:rsidRPr="00121A2C">
        <w:rPr>
          <w:rFonts w:ascii="Times New Roman" w:hAnsi="Times New Roman"/>
          <w:sz w:val="24"/>
          <w:szCs w:val="24"/>
        </w:rPr>
        <w:t>vreest hij Hem in het geheel niet. Dit dus leert ons hoe te oordelen wie de Heere vreest</w:t>
      </w:r>
      <w:r>
        <w:rPr>
          <w:rFonts w:ascii="Times New Roman" w:hAnsi="Times New Roman"/>
          <w:sz w:val="24"/>
          <w:szCs w:val="24"/>
        </w:rPr>
        <w:t xml:space="preserve">, </w:t>
      </w:r>
      <w:r w:rsidRPr="00121A2C">
        <w:rPr>
          <w:rFonts w:ascii="Times New Roman" w:hAnsi="Times New Roman"/>
          <w:sz w:val="24"/>
          <w:szCs w:val="24"/>
        </w:rPr>
        <w:t>het zijn zij</w:t>
      </w:r>
      <w:r>
        <w:rPr>
          <w:rFonts w:ascii="Times New Roman" w:hAnsi="Times New Roman"/>
          <w:sz w:val="24"/>
          <w:szCs w:val="24"/>
        </w:rPr>
        <w:t xml:space="preserve">, </w:t>
      </w:r>
      <w:r w:rsidRPr="00121A2C">
        <w:rPr>
          <w:rFonts w:ascii="Times New Roman" w:hAnsi="Times New Roman"/>
          <w:sz w:val="24"/>
          <w:szCs w:val="24"/>
        </w:rPr>
        <w:t>die leren</w:t>
      </w:r>
      <w:r>
        <w:rPr>
          <w:rFonts w:ascii="Times New Roman" w:hAnsi="Times New Roman"/>
          <w:sz w:val="24"/>
          <w:szCs w:val="24"/>
        </w:rPr>
        <w:t xml:space="preserve">, </w:t>
      </w:r>
      <w:r w:rsidRPr="00121A2C">
        <w:rPr>
          <w:rFonts w:ascii="Times New Roman" w:hAnsi="Times New Roman"/>
          <w:sz w:val="24"/>
          <w:szCs w:val="24"/>
        </w:rPr>
        <w:t>en die met ontzag vervuld zijn voor het Woord</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nu wie het heilige Woord Gods in zijn gehele vorm afgedrukt staat op het aangezicht van hun ziel</w:t>
      </w:r>
      <w:r>
        <w:rPr>
          <w:rFonts w:ascii="Times New Roman" w:hAnsi="Times New Roman"/>
          <w:sz w:val="24"/>
          <w:szCs w:val="24"/>
        </w:rPr>
        <w:t xml:space="preserve">, </w:t>
      </w:r>
      <w:r w:rsidRPr="00121A2C">
        <w:rPr>
          <w:rFonts w:ascii="Times New Roman" w:hAnsi="Times New Roman"/>
          <w:sz w:val="24"/>
          <w:szCs w:val="24"/>
        </w:rPr>
        <w:t xml:space="preserve">zij vrezen God. </w:t>
      </w:r>
      <w:r>
        <w:rPr>
          <w:rFonts w:ascii="Times New Roman" w:hAnsi="Times New Roman"/>
          <w:sz w:val="24"/>
          <w:szCs w:val="24"/>
        </w:rPr>
        <w:t>Rom.</w:t>
      </w:r>
      <w:r w:rsidRPr="00121A2C">
        <w:rPr>
          <w:rFonts w:ascii="Times New Roman" w:hAnsi="Times New Roman"/>
          <w:sz w:val="24"/>
          <w:szCs w:val="24"/>
        </w:rPr>
        <w:t xml:space="preserve"> 6:17.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integendeel</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de goede leer niet liefhebben</w:t>
      </w:r>
      <w:r>
        <w:rPr>
          <w:rFonts w:ascii="Times New Roman" w:hAnsi="Times New Roman"/>
          <w:sz w:val="24"/>
          <w:szCs w:val="24"/>
        </w:rPr>
        <w:t xml:space="preserve">, </w:t>
      </w:r>
      <w:r w:rsidRPr="00121A2C">
        <w:rPr>
          <w:rFonts w:ascii="Times New Roman" w:hAnsi="Times New Roman"/>
          <w:sz w:val="24"/>
          <w:szCs w:val="24"/>
        </w:rPr>
        <w:t>die geen plaats verlenen aan de gezonde waarheden van de God des hemels</w:t>
      </w:r>
      <w:r>
        <w:rPr>
          <w:rFonts w:ascii="Times New Roman" w:hAnsi="Times New Roman"/>
          <w:sz w:val="24"/>
          <w:szCs w:val="24"/>
        </w:rPr>
        <w:t xml:space="preserve">, </w:t>
      </w:r>
      <w:r w:rsidRPr="00121A2C">
        <w:rPr>
          <w:rFonts w:ascii="Times New Roman" w:hAnsi="Times New Roman"/>
          <w:sz w:val="24"/>
          <w:szCs w:val="24"/>
        </w:rPr>
        <w:t>in Zijn Testament geopenbaard</w:t>
      </w:r>
      <w:r>
        <w:rPr>
          <w:rFonts w:ascii="Times New Roman" w:hAnsi="Times New Roman"/>
          <w:sz w:val="24"/>
          <w:szCs w:val="24"/>
        </w:rPr>
        <w:t xml:space="preserve">, </w:t>
      </w:r>
      <w:r w:rsidRPr="00121A2C">
        <w:rPr>
          <w:rFonts w:ascii="Times New Roman" w:hAnsi="Times New Roman"/>
          <w:sz w:val="24"/>
          <w:szCs w:val="24"/>
        </w:rPr>
        <w:t>om in hun</w:t>
      </w:r>
      <w:r>
        <w:rPr>
          <w:rFonts w:ascii="Times New Roman" w:hAnsi="Times New Roman"/>
          <w:sz w:val="24"/>
          <w:szCs w:val="24"/>
        </w:rPr>
        <w:t xml:space="preserve"> zielen</w:t>
      </w:r>
      <w:r w:rsidRPr="00121A2C">
        <w:rPr>
          <w:rFonts w:ascii="Times New Roman" w:hAnsi="Times New Roman"/>
          <w:sz w:val="24"/>
          <w:szCs w:val="24"/>
        </w:rPr>
        <w:t xml:space="preserve"> neer te dalen</w:t>
      </w:r>
      <w:r>
        <w:rPr>
          <w:rFonts w:ascii="Times New Roman" w:hAnsi="Times New Roman"/>
          <w:sz w:val="24"/>
          <w:szCs w:val="24"/>
        </w:rPr>
        <w:t>, maar</w:t>
      </w:r>
      <w:r w:rsidRPr="00121A2C">
        <w:rPr>
          <w:rFonts w:ascii="Times New Roman" w:hAnsi="Times New Roman"/>
          <w:sz w:val="24"/>
          <w:szCs w:val="24"/>
        </w:rPr>
        <w:t xml:space="preserve"> eerder haar en haar</w:t>
      </w:r>
      <w:r>
        <w:rPr>
          <w:rFonts w:ascii="Times New Roman" w:hAnsi="Times New Roman"/>
          <w:sz w:val="24"/>
          <w:szCs w:val="24"/>
        </w:rPr>
        <w:t xml:space="preserve"> was </w:t>
      </w:r>
      <w:r w:rsidRPr="00121A2C">
        <w:rPr>
          <w:rFonts w:ascii="Times New Roman" w:hAnsi="Times New Roman"/>
          <w:sz w:val="24"/>
          <w:szCs w:val="24"/>
        </w:rPr>
        <w:t>belijders verachten</w:t>
      </w:r>
      <w:r>
        <w:rPr>
          <w:rFonts w:ascii="Times New Roman" w:hAnsi="Times New Roman"/>
          <w:sz w:val="24"/>
          <w:szCs w:val="24"/>
        </w:rPr>
        <w:t xml:space="preserve">, </w:t>
      </w:r>
      <w:r w:rsidRPr="00121A2C">
        <w:rPr>
          <w:rFonts w:ascii="Times New Roman" w:hAnsi="Times New Roman"/>
          <w:sz w:val="24"/>
          <w:szCs w:val="24"/>
        </w:rPr>
        <w:t>zij vrezen God niet. Want</w:t>
      </w:r>
      <w:r>
        <w:rPr>
          <w:rFonts w:ascii="Times New Roman" w:hAnsi="Times New Roman"/>
          <w:sz w:val="24"/>
          <w:szCs w:val="24"/>
        </w:rPr>
        <w:t xml:space="preserve">, </w:t>
      </w:r>
      <w:r w:rsidRPr="00121A2C">
        <w:rPr>
          <w:rFonts w:ascii="Times New Roman" w:hAnsi="Times New Roman"/>
          <w:sz w:val="24"/>
          <w:szCs w:val="24"/>
        </w:rPr>
        <w:t>gelijk ik vroeger zei</w:t>
      </w:r>
      <w:r>
        <w:rPr>
          <w:rFonts w:ascii="Times New Roman" w:hAnsi="Times New Roman"/>
          <w:sz w:val="24"/>
          <w:szCs w:val="24"/>
        </w:rPr>
        <w:t xml:space="preserve">, </w:t>
      </w:r>
      <w:r w:rsidRPr="00121A2C">
        <w:rPr>
          <w:rFonts w:ascii="Times New Roman" w:hAnsi="Times New Roman"/>
          <w:sz w:val="24"/>
          <w:szCs w:val="24"/>
        </w:rPr>
        <w:t>deze vrees Gods</w:t>
      </w:r>
      <w:r>
        <w:rPr>
          <w:rFonts w:ascii="Times New Roman" w:hAnsi="Times New Roman"/>
          <w:sz w:val="24"/>
          <w:szCs w:val="24"/>
        </w:rPr>
        <w:t xml:space="preserve">, </w:t>
      </w:r>
      <w:r w:rsidRPr="00121A2C">
        <w:rPr>
          <w:rFonts w:ascii="Times New Roman" w:hAnsi="Times New Roman"/>
          <w:sz w:val="24"/>
          <w:szCs w:val="24"/>
        </w:rPr>
        <w:t>zij vloeit voort uit een gezonden indruk</w:t>
      </w:r>
      <w:r>
        <w:rPr>
          <w:rFonts w:ascii="Times New Roman" w:hAnsi="Times New Roman"/>
          <w:sz w:val="24"/>
          <w:szCs w:val="24"/>
        </w:rPr>
        <w:t xml:space="preserve">, </w:t>
      </w:r>
      <w:r w:rsidRPr="00121A2C">
        <w:rPr>
          <w:rFonts w:ascii="Times New Roman" w:hAnsi="Times New Roman"/>
          <w:sz w:val="24"/>
          <w:szCs w:val="24"/>
        </w:rPr>
        <w:t>die het Woord van God maakt op de ziel</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 xml:space="preserve">Ten vierde. Deze </w:t>
      </w:r>
      <w:r>
        <w:rPr>
          <w:rFonts w:ascii="Times New Roman" w:hAnsi="Times New Roman"/>
          <w:sz w:val="24"/>
          <w:szCs w:val="24"/>
        </w:rPr>
        <w:t>Goddelijk</w:t>
      </w:r>
      <w:r w:rsidRPr="00121A2C">
        <w:rPr>
          <w:rFonts w:ascii="Times New Roman" w:hAnsi="Times New Roman"/>
          <w:sz w:val="24"/>
          <w:szCs w:val="24"/>
        </w:rPr>
        <w:t>e vrees vloeit voort uit het geloof</w:t>
      </w:r>
      <w:r>
        <w:rPr>
          <w:rFonts w:ascii="Times New Roman" w:hAnsi="Times New Roman"/>
          <w:sz w:val="24"/>
          <w:szCs w:val="24"/>
        </w:rPr>
        <w:t xml:space="preserve">, </w:t>
      </w:r>
      <w:r w:rsidRPr="00121A2C">
        <w:rPr>
          <w:rFonts w:ascii="Times New Roman" w:hAnsi="Times New Roman"/>
          <w:sz w:val="24"/>
          <w:szCs w:val="24"/>
        </w:rPr>
        <w:t>want waar het Woord een gezonde indruk maakt op de ziel</w:t>
      </w:r>
      <w:r>
        <w:rPr>
          <w:rFonts w:ascii="Times New Roman" w:hAnsi="Times New Roman"/>
          <w:sz w:val="24"/>
          <w:szCs w:val="24"/>
        </w:rPr>
        <w:t xml:space="preserve">, </w:t>
      </w:r>
      <w:r w:rsidRPr="00121A2C">
        <w:rPr>
          <w:rFonts w:ascii="Times New Roman" w:hAnsi="Times New Roman"/>
          <w:sz w:val="24"/>
          <w:szCs w:val="24"/>
        </w:rPr>
        <w:t>wordt door die indruk geloof verwekt</w:t>
      </w:r>
      <w:r>
        <w:rPr>
          <w:rFonts w:ascii="Times New Roman" w:hAnsi="Times New Roman"/>
          <w:sz w:val="24"/>
          <w:szCs w:val="24"/>
        </w:rPr>
        <w:t xml:space="preserve">, </w:t>
      </w:r>
      <w:r w:rsidRPr="00121A2C">
        <w:rPr>
          <w:rFonts w:ascii="Times New Roman" w:hAnsi="Times New Roman"/>
          <w:sz w:val="24"/>
          <w:szCs w:val="24"/>
        </w:rPr>
        <w:t xml:space="preserve">waaruit ook deze vrees voortvloeit. Daarom wordt het rechte horen van het Woord genoemd </w:t>
      </w:r>
      <w:r>
        <w:rPr>
          <w:rFonts w:ascii="Times New Roman" w:hAnsi="Times New Roman"/>
          <w:sz w:val="24"/>
          <w:szCs w:val="24"/>
        </w:rPr>
        <w:t>"</w:t>
      </w:r>
      <w:r w:rsidRPr="00121A2C">
        <w:rPr>
          <w:rFonts w:ascii="Times New Roman" w:hAnsi="Times New Roman"/>
          <w:sz w:val="24"/>
          <w:szCs w:val="24"/>
        </w:rPr>
        <w:t>het horen des geloofs.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Gal.</w:t>
      </w:r>
      <w:r w:rsidRPr="00121A2C">
        <w:rPr>
          <w:rFonts w:ascii="Times New Roman" w:hAnsi="Times New Roman"/>
          <w:sz w:val="24"/>
          <w:szCs w:val="24"/>
        </w:rPr>
        <w:t xml:space="preserve"> 3:2.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wordt er</w:t>
      </w:r>
      <w:r>
        <w:rPr>
          <w:rFonts w:ascii="Times New Roman" w:hAnsi="Times New Roman"/>
          <w:sz w:val="24"/>
          <w:szCs w:val="24"/>
        </w:rPr>
        <w:t xml:space="preserve"> nogmaals</w:t>
      </w:r>
      <w:r w:rsidRPr="00121A2C">
        <w:rPr>
          <w:rFonts w:ascii="Times New Roman" w:hAnsi="Times New Roman"/>
          <w:sz w:val="24"/>
          <w:szCs w:val="24"/>
        </w:rPr>
        <w:t xml:space="preserve"> gezegd: </w:t>
      </w:r>
      <w:r>
        <w:rPr>
          <w:rFonts w:ascii="Times New Roman" w:hAnsi="Times New Roman"/>
          <w:sz w:val="24"/>
          <w:szCs w:val="24"/>
        </w:rPr>
        <w:t>"</w:t>
      </w:r>
      <w:r w:rsidRPr="00121A2C">
        <w:rPr>
          <w:rFonts w:ascii="Times New Roman" w:hAnsi="Times New Roman"/>
          <w:sz w:val="24"/>
          <w:szCs w:val="24"/>
        </w:rPr>
        <w:t>Door het geloof heeft Noach</w:t>
      </w:r>
      <w:r>
        <w:rPr>
          <w:rFonts w:ascii="Times New Roman" w:hAnsi="Times New Roman"/>
          <w:sz w:val="24"/>
          <w:szCs w:val="24"/>
        </w:rPr>
        <w:t xml:space="preserve">, </w:t>
      </w:r>
      <w:r w:rsidRPr="00121A2C">
        <w:rPr>
          <w:rFonts w:ascii="Times New Roman" w:hAnsi="Times New Roman"/>
          <w:sz w:val="24"/>
          <w:szCs w:val="24"/>
        </w:rPr>
        <w:t xml:space="preserve">door </w:t>
      </w:r>
      <w:r>
        <w:rPr>
          <w:rFonts w:ascii="Times New Roman" w:hAnsi="Times New Roman"/>
          <w:sz w:val="24"/>
          <w:szCs w:val="24"/>
        </w:rPr>
        <w:t>Goddelijk</w:t>
      </w:r>
      <w:r w:rsidRPr="00121A2C">
        <w:rPr>
          <w:rFonts w:ascii="Times New Roman" w:hAnsi="Times New Roman"/>
          <w:sz w:val="24"/>
          <w:szCs w:val="24"/>
        </w:rPr>
        <w:t>e aanspraak vermaand zijnde van de dingen</w:t>
      </w:r>
      <w:r>
        <w:rPr>
          <w:rFonts w:ascii="Times New Roman" w:hAnsi="Times New Roman"/>
          <w:sz w:val="24"/>
          <w:szCs w:val="24"/>
        </w:rPr>
        <w:t xml:space="preserve">, </w:t>
      </w:r>
      <w:r w:rsidRPr="00121A2C">
        <w:rPr>
          <w:rFonts w:ascii="Times New Roman" w:hAnsi="Times New Roman"/>
          <w:sz w:val="24"/>
          <w:szCs w:val="24"/>
        </w:rPr>
        <w:t>die nog niet gezien worden</w:t>
      </w:r>
      <w:r>
        <w:rPr>
          <w:rFonts w:ascii="Times New Roman" w:hAnsi="Times New Roman"/>
          <w:sz w:val="24"/>
          <w:szCs w:val="24"/>
        </w:rPr>
        <w:t xml:space="preserve">, </w:t>
      </w:r>
      <w:r w:rsidRPr="00121A2C">
        <w:rPr>
          <w:rFonts w:ascii="Times New Roman" w:hAnsi="Times New Roman"/>
          <w:sz w:val="24"/>
          <w:szCs w:val="24"/>
        </w:rPr>
        <w:t>en bevreesd geworden zijnde</w:t>
      </w:r>
      <w:r>
        <w:rPr>
          <w:rFonts w:ascii="Times New Roman" w:hAnsi="Times New Roman"/>
          <w:sz w:val="24"/>
          <w:szCs w:val="24"/>
        </w:rPr>
        <w:t xml:space="preserve">, </w:t>
      </w:r>
      <w:r w:rsidRPr="00121A2C">
        <w:rPr>
          <w:rFonts w:ascii="Times New Roman" w:hAnsi="Times New Roman"/>
          <w:sz w:val="24"/>
          <w:szCs w:val="24"/>
        </w:rPr>
        <w:t>de ark toebereid tot behoudenis van zijn huisgezin</w:t>
      </w:r>
      <w:r>
        <w:rPr>
          <w:rFonts w:ascii="Times New Roman" w:hAnsi="Times New Roman"/>
          <w:sz w:val="24"/>
          <w:szCs w:val="24"/>
        </w:rPr>
        <w:t xml:space="preserve">, </w:t>
      </w:r>
      <w:r w:rsidRPr="00121A2C">
        <w:rPr>
          <w:rFonts w:ascii="Times New Roman" w:hAnsi="Times New Roman"/>
          <w:sz w:val="24"/>
          <w:szCs w:val="24"/>
        </w:rPr>
        <w:t>door welke ark hij de wereld heeft veroordeeld</w:t>
      </w:r>
      <w:r>
        <w:rPr>
          <w:rFonts w:ascii="Times New Roman" w:hAnsi="Times New Roman"/>
          <w:sz w:val="24"/>
          <w:szCs w:val="24"/>
        </w:rPr>
        <w:t xml:space="preserve">, </w:t>
      </w:r>
      <w:r w:rsidRPr="00121A2C">
        <w:rPr>
          <w:rFonts w:ascii="Times New Roman" w:hAnsi="Times New Roman"/>
          <w:sz w:val="24"/>
          <w:szCs w:val="24"/>
        </w:rPr>
        <w:t>en is geworden een erfgenaam der rechtvaardigheid</w:t>
      </w:r>
      <w:r>
        <w:rPr>
          <w:rFonts w:ascii="Times New Roman" w:hAnsi="Times New Roman"/>
          <w:sz w:val="24"/>
          <w:szCs w:val="24"/>
        </w:rPr>
        <w:t xml:space="preserve">, </w:t>
      </w:r>
      <w:r w:rsidRPr="00121A2C">
        <w:rPr>
          <w:rFonts w:ascii="Times New Roman" w:hAnsi="Times New Roman"/>
          <w:sz w:val="24"/>
          <w:szCs w:val="24"/>
        </w:rPr>
        <w:t>die naar het geloof is.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11:7. Het woord</w:t>
      </w:r>
      <w:r>
        <w:rPr>
          <w:rFonts w:ascii="Times New Roman" w:hAnsi="Times New Roman"/>
          <w:sz w:val="24"/>
          <w:szCs w:val="24"/>
        </w:rPr>
        <w:t xml:space="preserve">, </w:t>
      </w:r>
      <w:r w:rsidRPr="00121A2C">
        <w:rPr>
          <w:rFonts w:ascii="Times New Roman" w:hAnsi="Times New Roman"/>
          <w:sz w:val="24"/>
          <w:szCs w:val="24"/>
        </w:rPr>
        <w:t>de waarschuwing</w:t>
      </w:r>
      <w:r>
        <w:rPr>
          <w:rFonts w:ascii="Times New Roman" w:hAnsi="Times New Roman"/>
          <w:sz w:val="24"/>
          <w:szCs w:val="24"/>
        </w:rPr>
        <w:t xml:space="preserve">, </w:t>
      </w:r>
      <w:r w:rsidRPr="00121A2C">
        <w:rPr>
          <w:rFonts w:ascii="Times New Roman" w:hAnsi="Times New Roman"/>
          <w:sz w:val="24"/>
          <w:szCs w:val="24"/>
        </w:rPr>
        <w:t>die hij van God had ontvangen omtrent de dingen die nog niet gezien werden</w:t>
      </w:r>
      <w:r>
        <w:rPr>
          <w:rFonts w:ascii="Times New Roman" w:hAnsi="Times New Roman"/>
          <w:sz w:val="24"/>
          <w:szCs w:val="24"/>
        </w:rPr>
        <w:t xml:space="preserve">, </w:t>
      </w:r>
      <w:r w:rsidRPr="00121A2C">
        <w:rPr>
          <w:rFonts w:ascii="Times New Roman" w:hAnsi="Times New Roman"/>
          <w:sz w:val="24"/>
          <w:szCs w:val="24"/>
        </w:rPr>
        <w:t>wrocht</w:t>
      </w:r>
      <w:r>
        <w:rPr>
          <w:rFonts w:ascii="Times New Roman" w:hAnsi="Times New Roman"/>
          <w:sz w:val="24"/>
          <w:szCs w:val="24"/>
        </w:rPr>
        <w:t xml:space="preserve">, </w:t>
      </w:r>
      <w:r w:rsidRPr="00121A2C">
        <w:rPr>
          <w:rFonts w:ascii="Times New Roman" w:hAnsi="Times New Roman"/>
          <w:sz w:val="24"/>
          <w:szCs w:val="24"/>
        </w:rPr>
        <w:t>door het geloof daarin</w:t>
      </w:r>
      <w:r>
        <w:rPr>
          <w:rFonts w:ascii="Times New Roman" w:hAnsi="Times New Roman"/>
          <w:sz w:val="24"/>
          <w:szCs w:val="24"/>
        </w:rPr>
        <w:t xml:space="preserve">, </w:t>
      </w:r>
      <w:r w:rsidRPr="00121A2C">
        <w:rPr>
          <w:rFonts w:ascii="Times New Roman" w:hAnsi="Times New Roman"/>
          <w:sz w:val="24"/>
          <w:szCs w:val="24"/>
        </w:rPr>
        <w:t>die vrees Gods in zijn hart</w:t>
      </w:r>
      <w:r>
        <w:rPr>
          <w:rFonts w:ascii="Times New Roman" w:hAnsi="Times New Roman"/>
          <w:sz w:val="24"/>
          <w:szCs w:val="24"/>
        </w:rPr>
        <w:t xml:space="preserve">, </w:t>
      </w:r>
      <w:r w:rsidRPr="00121A2C">
        <w:rPr>
          <w:rFonts w:ascii="Times New Roman" w:hAnsi="Times New Roman"/>
          <w:sz w:val="24"/>
          <w:szCs w:val="24"/>
        </w:rPr>
        <w:t>die hem de ark deed toebereiden tegen ongeziene gevaren</w:t>
      </w:r>
      <w:r>
        <w:rPr>
          <w:rFonts w:ascii="Times New Roman" w:hAnsi="Times New Roman"/>
          <w:sz w:val="24"/>
          <w:szCs w:val="24"/>
        </w:rPr>
        <w:t xml:space="preserve">, </w:t>
      </w:r>
      <w:r w:rsidRPr="00121A2C">
        <w:rPr>
          <w:rFonts w:ascii="Times New Roman" w:hAnsi="Times New Roman"/>
          <w:sz w:val="24"/>
          <w:szCs w:val="24"/>
        </w:rPr>
        <w:t>opdat hij een erfgenaam mocht worden van ongezien geluk. Waar dus geen geloof is in het Woord van God</w:t>
      </w:r>
      <w:r>
        <w:rPr>
          <w:rFonts w:ascii="Times New Roman" w:hAnsi="Times New Roman"/>
          <w:sz w:val="24"/>
          <w:szCs w:val="24"/>
        </w:rPr>
        <w:t xml:space="preserve">, </w:t>
      </w:r>
      <w:r w:rsidRPr="00121A2C">
        <w:rPr>
          <w:rFonts w:ascii="Times New Roman" w:hAnsi="Times New Roman"/>
          <w:sz w:val="24"/>
          <w:szCs w:val="24"/>
        </w:rPr>
        <w:t>daar kan deze vrees niet zijn</w:t>
      </w:r>
      <w:r>
        <w:rPr>
          <w:rFonts w:ascii="Times New Roman" w:hAnsi="Times New Roman"/>
          <w:sz w:val="24"/>
          <w:szCs w:val="24"/>
        </w:rPr>
        <w:t xml:space="preserve">, </w:t>
      </w:r>
      <w:r w:rsidRPr="00121A2C">
        <w:rPr>
          <w:rFonts w:ascii="Times New Roman" w:hAnsi="Times New Roman"/>
          <w:sz w:val="24"/>
          <w:szCs w:val="24"/>
        </w:rPr>
        <w:t>en waar het Woord geen gezonde indruk maakt op de ziel</w:t>
      </w:r>
      <w:r>
        <w:rPr>
          <w:rFonts w:ascii="Times New Roman" w:hAnsi="Times New Roman"/>
          <w:sz w:val="24"/>
          <w:szCs w:val="24"/>
        </w:rPr>
        <w:t xml:space="preserve">, </w:t>
      </w:r>
      <w:r w:rsidRPr="00121A2C">
        <w:rPr>
          <w:rFonts w:ascii="Times New Roman" w:hAnsi="Times New Roman"/>
          <w:sz w:val="24"/>
          <w:szCs w:val="24"/>
        </w:rPr>
        <w:t>daar kan dit geloof niet wezen</w:t>
      </w:r>
      <w:r>
        <w:rPr>
          <w:rFonts w:ascii="Times New Roman" w:hAnsi="Times New Roman"/>
          <w:sz w:val="24"/>
          <w:szCs w:val="24"/>
        </w:rPr>
        <w:t>. Zo</w:t>
      </w:r>
      <w:r w:rsidRPr="00121A2C">
        <w:rPr>
          <w:rFonts w:ascii="Times New Roman" w:hAnsi="Times New Roman"/>
          <w:sz w:val="24"/>
          <w:szCs w:val="24"/>
        </w:rPr>
        <w:t>dat gelijk de ondeugden samenhangen en evenals de schakels van een keten de</w:t>
      </w:r>
      <w:r>
        <w:rPr>
          <w:rFonts w:ascii="Times New Roman" w:hAnsi="Times New Roman"/>
          <w:sz w:val="24"/>
          <w:szCs w:val="24"/>
        </w:rPr>
        <w:t xml:space="preserve"> een </w:t>
      </w:r>
      <w:r w:rsidRPr="00121A2C">
        <w:rPr>
          <w:rFonts w:ascii="Times New Roman" w:hAnsi="Times New Roman"/>
          <w:sz w:val="24"/>
          <w:szCs w:val="24"/>
        </w:rPr>
        <w:t>aan de andere verbonden zijn</w:t>
      </w:r>
      <w:r>
        <w:rPr>
          <w:rFonts w:ascii="Times New Roman" w:hAnsi="Times New Roman"/>
          <w:sz w:val="24"/>
          <w:szCs w:val="24"/>
        </w:rPr>
        <w:t xml:space="preserve">, </w:t>
      </w:r>
      <w:r w:rsidRPr="00121A2C">
        <w:rPr>
          <w:rFonts w:ascii="Times New Roman" w:hAnsi="Times New Roman"/>
          <w:sz w:val="24"/>
          <w:szCs w:val="24"/>
        </w:rPr>
        <w:t>evenzo de genade gaven des Geestes de vruchten zijn de</w:t>
      </w:r>
      <w:r>
        <w:rPr>
          <w:rFonts w:ascii="Times New Roman" w:hAnsi="Times New Roman"/>
          <w:sz w:val="24"/>
          <w:szCs w:val="24"/>
        </w:rPr>
        <w:t xml:space="preserve"> een </w:t>
      </w:r>
      <w:r w:rsidRPr="00121A2C">
        <w:rPr>
          <w:rFonts w:ascii="Times New Roman" w:hAnsi="Times New Roman"/>
          <w:sz w:val="24"/>
          <w:szCs w:val="24"/>
        </w:rPr>
        <w:t>van de andere</w:t>
      </w:r>
      <w:r>
        <w:rPr>
          <w:rFonts w:ascii="Times New Roman" w:hAnsi="Times New Roman"/>
          <w:sz w:val="24"/>
          <w:szCs w:val="24"/>
        </w:rPr>
        <w:t xml:space="preserve">, </w:t>
      </w:r>
      <w:r w:rsidRPr="00121A2C">
        <w:rPr>
          <w:rFonts w:ascii="Times New Roman" w:hAnsi="Times New Roman"/>
          <w:sz w:val="24"/>
          <w:szCs w:val="24"/>
        </w:rPr>
        <w:t>en zodanig van elkaar afhangen</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een </w:t>
      </w:r>
      <w:r w:rsidRPr="00121A2C">
        <w:rPr>
          <w:rFonts w:ascii="Times New Roman" w:hAnsi="Times New Roman"/>
          <w:sz w:val="24"/>
          <w:szCs w:val="24"/>
        </w:rPr>
        <w:t>niet kan bestaan zonder het andere</w:t>
      </w:r>
      <w:r>
        <w:rPr>
          <w:rFonts w:ascii="Times New Roman" w:hAnsi="Times New Roman"/>
          <w:sz w:val="24"/>
          <w:szCs w:val="24"/>
        </w:rPr>
        <w:t>. G</w:t>
      </w:r>
      <w:r w:rsidRPr="00121A2C">
        <w:rPr>
          <w:rFonts w:ascii="Times New Roman" w:hAnsi="Times New Roman"/>
          <w:sz w:val="24"/>
          <w:szCs w:val="24"/>
        </w:rPr>
        <w:t>een geloof</w:t>
      </w:r>
      <w:r>
        <w:rPr>
          <w:rFonts w:ascii="Times New Roman" w:hAnsi="Times New Roman"/>
          <w:sz w:val="24"/>
          <w:szCs w:val="24"/>
        </w:rPr>
        <w:t xml:space="preserve">, </w:t>
      </w:r>
      <w:r w:rsidRPr="00121A2C">
        <w:rPr>
          <w:rFonts w:ascii="Times New Roman" w:hAnsi="Times New Roman"/>
          <w:sz w:val="24"/>
          <w:szCs w:val="24"/>
        </w:rPr>
        <w:t>geen vrees Gods</w:t>
      </w:r>
      <w:r>
        <w:rPr>
          <w:rFonts w:ascii="Times New Roman" w:hAnsi="Times New Roman"/>
          <w:sz w:val="24"/>
          <w:szCs w:val="24"/>
        </w:rPr>
        <w:t xml:space="preserve">, </w:t>
      </w:r>
      <w:r w:rsidRPr="00121A2C">
        <w:rPr>
          <w:rFonts w:ascii="Times New Roman" w:hAnsi="Times New Roman"/>
          <w:sz w:val="24"/>
          <w:szCs w:val="24"/>
        </w:rPr>
        <w:t>des duivels geloof</w:t>
      </w:r>
      <w:r>
        <w:rPr>
          <w:rFonts w:ascii="Times New Roman" w:hAnsi="Times New Roman"/>
          <w:sz w:val="24"/>
          <w:szCs w:val="24"/>
        </w:rPr>
        <w:t xml:space="preserve">, </w:t>
      </w:r>
      <w:r w:rsidRPr="00121A2C">
        <w:rPr>
          <w:rFonts w:ascii="Times New Roman" w:hAnsi="Times New Roman"/>
          <w:sz w:val="24"/>
          <w:szCs w:val="24"/>
        </w:rPr>
        <w:t>des duivels vrees</w:t>
      </w:r>
      <w:r>
        <w:rPr>
          <w:rFonts w:ascii="Times New Roman" w:hAnsi="Times New Roman"/>
          <w:sz w:val="24"/>
          <w:szCs w:val="24"/>
        </w:rPr>
        <w:t xml:space="preserve">, </w:t>
      </w:r>
      <w:r w:rsidRPr="00121A2C">
        <w:rPr>
          <w:rFonts w:ascii="Times New Roman" w:hAnsi="Times New Roman"/>
          <w:sz w:val="24"/>
          <w:szCs w:val="24"/>
        </w:rPr>
        <w:t>der heiligen geloof</w:t>
      </w:r>
      <w:r>
        <w:rPr>
          <w:rFonts w:ascii="Times New Roman" w:hAnsi="Times New Roman"/>
          <w:sz w:val="24"/>
          <w:szCs w:val="24"/>
        </w:rPr>
        <w:t xml:space="preserve">, </w:t>
      </w:r>
      <w:r w:rsidRPr="00121A2C">
        <w:rPr>
          <w:rFonts w:ascii="Times New Roman" w:hAnsi="Times New Roman"/>
          <w:sz w:val="24"/>
          <w:szCs w:val="24"/>
        </w:rPr>
        <w:t>der heiligen vrees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vijfde. Deze </w:t>
      </w:r>
      <w:r>
        <w:rPr>
          <w:rFonts w:ascii="Times New Roman" w:hAnsi="Times New Roman"/>
          <w:sz w:val="24"/>
          <w:szCs w:val="24"/>
        </w:rPr>
        <w:t>Goddelijk</w:t>
      </w:r>
      <w:r w:rsidRPr="00121A2C">
        <w:rPr>
          <w:rFonts w:ascii="Times New Roman" w:hAnsi="Times New Roman"/>
          <w:sz w:val="24"/>
          <w:szCs w:val="24"/>
        </w:rPr>
        <w:t>e vrees vloeit ook voort uit een oprecht berouw over en vanwege de zonde</w:t>
      </w:r>
      <w:r>
        <w:rPr>
          <w:rFonts w:ascii="Times New Roman" w:hAnsi="Times New Roman"/>
          <w:sz w:val="24"/>
          <w:szCs w:val="24"/>
        </w:rPr>
        <w:t>, Goddelijk</w:t>
      </w:r>
      <w:r w:rsidRPr="00121A2C">
        <w:rPr>
          <w:rFonts w:ascii="Times New Roman" w:hAnsi="Times New Roman"/>
          <w:sz w:val="24"/>
          <w:szCs w:val="24"/>
        </w:rPr>
        <w:t>e droefheid werkt berouw</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Goddelijk</w:t>
      </w:r>
      <w:r w:rsidRPr="00121A2C">
        <w:rPr>
          <w:rFonts w:ascii="Times New Roman" w:hAnsi="Times New Roman"/>
          <w:sz w:val="24"/>
          <w:szCs w:val="24"/>
        </w:rPr>
        <w:t xml:space="preserve"> berouw brengt deze vrees voort. </w:t>
      </w:r>
      <w:r>
        <w:rPr>
          <w:rFonts w:ascii="Times New Roman" w:hAnsi="Times New Roman"/>
          <w:sz w:val="24"/>
          <w:szCs w:val="24"/>
        </w:rPr>
        <w:t>"</w:t>
      </w:r>
      <w:r w:rsidRPr="00121A2C">
        <w:rPr>
          <w:rFonts w:ascii="Times New Roman" w:hAnsi="Times New Roman"/>
          <w:sz w:val="24"/>
          <w:szCs w:val="24"/>
        </w:rPr>
        <w:t>Want ziet</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ditzelfde</w:t>
      </w:r>
      <w:r>
        <w:rPr>
          <w:rFonts w:ascii="Times New Roman" w:hAnsi="Times New Roman"/>
          <w:sz w:val="24"/>
          <w:szCs w:val="24"/>
        </w:rPr>
        <w:t xml:space="preserve"> dat u </w:t>
      </w:r>
      <w:r w:rsidRPr="00121A2C">
        <w:rPr>
          <w:rFonts w:ascii="Times New Roman" w:hAnsi="Times New Roman"/>
          <w:sz w:val="24"/>
          <w:szCs w:val="24"/>
        </w:rPr>
        <w:t>naar God zijt bedroefd geworden</w:t>
      </w:r>
      <w:r>
        <w:rPr>
          <w:rFonts w:ascii="Times New Roman" w:hAnsi="Times New Roman"/>
          <w:sz w:val="24"/>
          <w:szCs w:val="24"/>
        </w:rPr>
        <w:t xml:space="preserve">, </w:t>
      </w:r>
      <w:r w:rsidRPr="00121A2C">
        <w:rPr>
          <w:rFonts w:ascii="Times New Roman" w:hAnsi="Times New Roman"/>
          <w:sz w:val="24"/>
          <w:szCs w:val="24"/>
        </w:rPr>
        <w:t>hoe grote naarstigheid heeft het in u gewrocht? ja verantwoording</w:t>
      </w:r>
      <w:r>
        <w:rPr>
          <w:rFonts w:ascii="Times New Roman" w:hAnsi="Times New Roman"/>
          <w:sz w:val="24"/>
          <w:szCs w:val="24"/>
        </w:rPr>
        <w:t xml:space="preserve">, </w:t>
      </w:r>
      <w:r w:rsidRPr="00121A2C">
        <w:rPr>
          <w:rFonts w:ascii="Times New Roman" w:hAnsi="Times New Roman"/>
          <w:sz w:val="24"/>
          <w:szCs w:val="24"/>
        </w:rPr>
        <w:t>ja onlust</w:t>
      </w:r>
      <w:r>
        <w:rPr>
          <w:rFonts w:ascii="Times New Roman" w:hAnsi="Times New Roman"/>
          <w:sz w:val="24"/>
          <w:szCs w:val="24"/>
        </w:rPr>
        <w:t xml:space="preserve">, </w:t>
      </w:r>
      <w:r w:rsidRPr="00121A2C">
        <w:rPr>
          <w:rFonts w:ascii="Times New Roman" w:hAnsi="Times New Roman"/>
          <w:sz w:val="24"/>
          <w:szCs w:val="24"/>
        </w:rPr>
        <w:t>ja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7:10</w:t>
      </w:r>
      <w:r>
        <w:rPr>
          <w:rFonts w:ascii="Times New Roman" w:hAnsi="Times New Roman"/>
          <w:sz w:val="24"/>
          <w:szCs w:val="24"/>
        </w:rPr>
        <w:t xml:space="preserve">, </w:t>
      </w:r>
      <w:r w:rsidRPr="00121A2C">
        <w:rPr>
          <w:rFonts w:ascii="Times New Roman" w:hAnsi="Times New Roman"/>
          <w:sz w:val="24"/>
          <w:szCs w:val="24"/>
        </w:rPr>
        <w:t>11. Berouw is het gevolg van droefheid</w:t>
      </w:r>
      <w:r>
        <w:rPr>
          <w:rFonts w:ascii="Times New Roman" w:hAnsi="Times New Roman"/>
          <w:sz w:val="24"/>
          <w:szCs w:val="24"/>
        </w:rPr>
        <w:t xml:space="preserve">, </w:t>
      </w:r>
      <w:r w:rsidRPr="00121A2C">
        <w:rPr>
          <w:rFonts w:ascii="Times New Roman" w:hAnsi="Times New Roman"/>
          <w:sz w:val="24"/>
          <w:szCs w:val="24"/>
        </w:rPr>
        <w:t>en droefheid is het gevolg van smart</w:t>
      </w:r>
      <w:r>
        <w:rPr>
          <w:rFonts w:ascii="Times New Roman" w:hAnsi="Times New Roman"/>
          <w:sz w:val="24"/>
          <w:szCs w:val="24"/>
        </w:rPr>
        <w:t xml:space="preserve">, </w:t>
      </w:r>
      <w:r w:rsidRPr="00121A2C">
        <w:rPr>
          <w:rFonts w:ascii="Times New Roman" w:hAnsi="Times New Roman"/>
          <w:sz w:val="24"/>
          <w:szCs w:val="24"/>
        </w:rPr>
        <w:t>en smart het gevolg van geloof</w:t>
      </w:r>
      <w:r>
        <w:rPr>
          <w:rFonts w:ascii="Times New Roman" w:hAnsi="Times New Roman"/>
          <w:sz w:val="24"/>
          <w:szCs w:val="24"/>
        </w:rPr>
        <w:t>. N</w:t>
      </w:r>
      <w:r w:rsidRPr="00121A2C">
        <w:rPr>
          <w:rFonts w:ascii="Times New Roman" w:hAnsi="Times New Roman"/>
          <w:sz w:val="24"/>
          <w:szCs w:val="24"/>
        </w:rPr>
        <w:t>u moet de vrees dus noodzakelijk een gevolg zijn van en voortvloeien uit berouw</w:t>
      </w:r>
      <w:r>
        <w:rPr>
          <w:rFonts w:ascii="Times New Roman" w:hAnsi="Times New Roman"/>
          <w:sz w:val="24"/>
          <w:szCs w:val="24"/>
        </w:rPr>
        <w:t>. 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bedrieg uzelf niet</w:t>
      </w:r>
      <w:r>
        <w:rPr>
          <w:rFonts w:ascii="Times New Roman" w:hAnsi="Times New Roman"/>
          <w:sz w:val="24"/>
          <w:szCs w:val="24"/>
        </w:rPr>
        <w:t xml:space="preserve">, indien u </w:t>
      </w:r>
      <w:r w:rsidRPr="00121A2C">
        <w:rPr>
          <w:rFonts w:ascii="Times New Roman" w:hAnsi="Times New Roman"/>
          <w:sz w:val="24"/>
          <w:szCs w:val="24"/>
        </w:rPr>
        <w:t>een vreemdeling zijt ten opzichte van het oprechte berouw</w:t>
      </w:r>
      <w:r>
        <w:rPr>
          <w:rFonts w:ascii="Times New Roman" w:hAnsi="Times New Roman"/>
          <w:sz w:val="24"/>
          <w:szCs w:val="24"/>
        </w:rPr>
        <w:t xml:space="preserve">, </w:t>
      </w:r>
      <w:r w:rsidRPr="00121A2C">
        <w:rPr>
          <w:rFonts w:ascii="Times New Roman" w:hAnsi="Times New Roman"/>
          <w:sz w:val="24"/>
          <w:szCs w:val="24"/>
        </w:rPr>
        <w:t>hetwelk bestaat in droefheid en schaamte voor God vanwege de zonde</w:t>
      </w:r>
      <w:r>
        <w:rPr>
          <w:rFonts w:ascii="Times New Roman" w:hAnsi="Times New Roman"/>
          <w:sz w:val="24"/>
          <w:szCs w:val="24"/>
        </w:rPr>
        <w:t xml:space="preserve">, </w:t>
      </w:r>
      <w:r w:rsidRPr="00121A2C">
        <w:rPr>
          <w:rFonts w:ascii="Times New Roman" w:hAnsi="Times New Roman"/>
          <w:sz w:val="24"/>
          <w:szCs w:val="24"/>
        </w:rPr>
        <w:t>gelijk ook in het zich afkeren van dezelve</w:t>
      </w:r>
      <w:r>
        <w:rPr>
          <w:rFonts w:ascii="Times New Roman" w:hAnsi="Times New Roman"/>
          <w:sz w:val="24"/>
          <w:szCs w:val="24"/>
        </w:rPr>
        <w:t xml:space="preserve">, </w:t>
      </w:r>
      <w:r w:rsidRPr="00121A2C">
        <w:rPr>
          <w:rFonts w:ascii="Times New Roman" w:hAnsi="Times New Roman"/>
          <w:sz w:val="24"/>
          <w:szCs w:val="24"/>
        </w:rPr>
        <w:t>hebt gij geen vrees Gods</w:t>
      </w:r>
      <w:r>
        <w:rPr>
          <w:rFonts w:ascii="Times New Roman" w:hAnsi="Times New Roman"/>
          <w:sz w:val="24"/>
          <w:szCs w:val="24"/>
        </w:rPr>
        <w:t xml:space="preserve">, </w:t>
      </w:r>
      <w:r w:rsidRPr="00121A2C">
        <w:rPr>
          <w:rFonts w:ascii="Times New Roman" w:hAnsi="Times New Roman"/>
          <w:sz w:val="24"/>
          <w:szCs w:val="24"/>
        </w:rPr>
        <w:t xml:space="preserve">ik bedoel niet deze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want zij is de vrucht van en vloeit voort uit het oprechte berouw</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zesde. Deze </w:t>
      </w:r>
      <w:r>
        <w:rPr>
          <w:rFonts w:ascii="Times New Roman" w:hAnsi="Times New Roman"/>
          <w:sz w:val="24"/>
          <w:szCs w:val="24"/>
        </w:rPr>
        <w:t>Goddelijk</w:t>
      </w:r>
      <w:r w:rsidRPr="00121A2C">
        <w:rPr>
          <w:rFonts w:ascii="Times New Roman" w:hAnsi="Times New Roman"/>
          <w:sz w:val="24"/>
          <w:szCs w:val="24"/>
        </w:rPr>
        <w:t>e vrees vloeit ook voort uit een gevoel van de liefde en goedheid van God jegens de ziel. Waar geen gevoel van hoop is op de goedheid en barmhartigheid van God door Jezus Christus</w:t>
      </w:r>
      <w:r>
        <w:rPr>
          <w:rFonts w:ascii="Times New Roman" w:hAnsi="Times New Roman"/>
          <w:sz w:val="24"/>
          <w:szCs w:val="24"/>
        </w:rPr>
        <w:t xml:space="preserve">, </w:t>
      </w:r>
      <w:r w:rsidRPr="00121A2C">
        <w:rPr>
          <w:rFonts w:ascii="Times New Roman" w:hAnsi="Times New Roman"/>
          <w:sz w:val="24"/>
          <w:szCs w:val="24"/>
        </w:rPr>
        <w:t>daar kan deze vrees niet zijn</w:t>
      </w:r>
      <w:r>
        <w:rPr>
          <w:rFonts w:ascii="Times New Roman" w:hAnsi="Times New Roman"/>
          <w:sz w:val="24"/>
          <w:szCs w:val="24"/>
        </w:rPr>
        <w:t>, maar</w:t>
      </w:r>
      <w:r w:rsidRPr="00121A2C">
        <w:rPr>
          <w:rFonts w:ascii="Times New Roman" w:hAnsi="Times New Roman"/>
          <w:sz w:val="24"/>
          <w:szCs w:val="24"/>
        </w:rPr>
        <w:t xml:space="preserve"> eerder toorn en wanhoop</w:t>
      </w:r>
      <w:r>
        <w:rPr>
          <w:rFonts w:ascii="Times New Roman" w:hAnsi="Times New Roman"/>
          <w:sz w:val="24"/>
          <w:szCs w:val="24"/>
        </w:rPr>
        <w:t xml:space="preserve">, </w:t>
      </w:r>
      <w:r w:rsidRPr="00121A2C">
        <w:rPr>
          <w:rFonts w:ascii="Times New Roman" w:hAnsi="Times New Roman"/>
          <w:sz w:val="24"/>
          <w:szCs w:val="24"/>
        </w:rPr>
        <w:t>welke die vrees voortbrengt</w:t>
      </w:r>
      <w:r>
        <w:rPr>
          <w:rFonts w:ascii="Times New Roman" w:hAnsi="Times New Roman"/>
          <w:sz w:val="24"/>
          <w:szCs w:val="24"/>
        </w:rPr>
        <w:t xml:space="preserve">, </w:t>
      </w:r>
      <w:r w:rsidRPr="00121A2C">
        <w:rPr>
          <w:rFonts w:ascii="Times New Roman" w:hAnsi="Times New Roman"/>
          <w:sz w:val="24"/>
          <w:szCs w:val="24"/>
        </w:rPr>
        <w:t>die of duivels is</w:t>
      </w:r>
      <w:r>
        <w:rPr>
          <w:rFonts w:ascii="Times New Roman" w:hAnsi="Times New Roman"/>
          <w:sz w:val="24"/>
          <w:szCs w:val="24"/>
        </w:rPr>
        <w:t xml:space="preserve">, </w:t>
      </w:r>
      <w:r w:rsidRPr="00121A2C">
        <w:rPr>
          <w:rFonts w:ascii="Times New Roman" w:hAnsi="Times New Roman"/>
          <w:sz w:val="24"/>
          <w:szCs w:val="24"/>
        </w:rPr>
        <w:t>of wel die</w:t>
      </w:r>
      <w:r>
        <w:rPr>
          <w:rFonts w:ascii="Times New Roman" w:hAnsi="Times New Roman"/>
          <w:sz w:val="24"/>
          <w:szCs w:val="24"/>
        </w:rPr>
        <w:t xml:space="preserve">, </w:t>
      </w:r>
      <w:r w:rsidRPr="00121A2C">
        <w:rPr>
          <w:rFonts w:ascii="Times New Roman" w:hAnsi="Times New Roman"/>
          <w:sz w:val="24"/>
          <w:szCs w:val="24"/>
        </w:rPr>
        <w:t>welke slechts in ons gewerkt wordt door de Geest</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maar</w:t>
      </w:r>
      <w:r w:rsidRPr="00121A2C">
        <w:rPr>
          <w:rFonts w:ascii="Times New Roman" w:hAnsi="Times New Roman"/>
          <w:sz w:val="24"/>
          <w:szCs w:val="24"/>
        </w:rPr>
        <w:t xml:space="preserve"> hiervan spreken wij nu niet</w:t>
      </w:r>
      <w:r>
        <w:rPr>
          <w:rFonts w:ascii="Times New Roman" w:hAnsi="Times New Roman"/>
          <w:sz w:val="24"/>
          <w:szCs w:val="24"/>
        </w:rPr>
        <w:t xml:space="preserve">, </w:t>
      </w:r>
      <w:r w:rsidRPr="00121A2C">
        <w:rPr>
          <w:rFonts w:ascii="Times New Roman" w:hAnsi="Times New Roman"/>
          <w:sz w:val="24"/>
          <w:szCs w:val="24"/>
        </w:rPr>
        <w:t xml:space="preserve">zodat de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waarover ik nu handel</w:t>
      </w:r>
      <w:r>
        <w:rPr>
          <w:rFonts w:ascii="Times New Roman" w:hAnsi="Times New Roman"/>
          <w:sz w:val="24"/>
          <w:szCs w:val="24"/>
        </w:rPr>
        <w:t xml:space="preserve">, </w:t>
      </w:r>
      <w:r w:rsidRPr="00121A2C">
        <w:rPr>
          <w:rFonts w:ascii="Times New Roman" w:hAnsi="Times New Roman"/>
          <w:sz w:val="24"/>
          <w:szCs w:val="24"/>
        </w:rPr>
        <w:t xml:space="preserve">voortvloeit uit een zeker gevoel of een zekere hoop op de barmhartigheid Gods door Jezus Christus. </w:t>
      </w:r>
      <w:r>
        <w:rPr>
          <w:rFonts w:ascii="Times New Roman" w:hAnsi="Times New Roman"/>
          <w:sz w:val="24"/>
          <w:szCs w:val="24"/>
        </w:rPr>
        <w:t>"</w:t>
      </w:r>
      <w:r w:rsidRPr="00121A2C">
        <w:rPr>
          <w:rFonts w:ascii="Times New Roman" w:hAnsi="Times New Roman"/>
          <w:sz w:val="24"/>
          <w:szCs w:val="24"/>
        </w:rPr>
        <w:t>Zo Gij</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zegt David</w:t>
      </w:r>
      <w:r>
        <w:rPr>
          <w:rFonts w:ascii="Times New Roman" w:hAnsi="Times New Roman"/>
          <w:sz w:val="24"/>
          <w:szCs w:val="24"/>
        </w:rPr>
        <w:t xml:space="preserve">, </w:t>
      </w:r>
      <w:r w:rsidRPr="00121A2C">
        <w:rPr>
          <w:rFonts w:ascii="Times New Roman" w:hAnsi="Times New Roman"/>
          <w:sz w:val="24"/>
          <w:szCs w:val="24"/>
        </w:rPr>
        <w:t>de ongerechtigheden gadeslaat</w:t>
      </w:r>
      <w:r>
        <w:rPr>
          <w:rFonts w:ascii="Times New Roman" w:hAnsi="Times New Roman"/>
          <w:sz w:val="24"/>
          <w:szCs w:val="24"/>
        </w:rPr>
        <w:t xml:space="preserve">, </w:t>
      </w:r>
      <w:r w:rsidRPr="00121A2C">
        <w:rPr>
          <w:rFonts w:ascii="Times New Roman" w:hAnsi="Times New Roman"/>
          <w:sz w:val="24"/>
          <w:szCs w:val="24"/>
        </w:rPr>
        <w:t>Heere! wie zal bestaan</w:t>
      </w:r>
      <w:r>
        <w:rPr>
          <w:rFonts w:ascii="Times New Roman" w:hAnsi="Times New Roman"/>
          <w:sz w:val="24"/>
          <w:szCs w:val="24"/>
        </w:rPr>
        <w:t>? M</w:t>
      </w:r>
      <w:r w:rsidRPr="00121A2C">
        <w:rPr>
          <w:rFonts w:ascii="Times New Roman" w:hAnsi="Times New Roman"/>
          <w:sz w:val="24"/>
          <w:szCs w:val="24"/>
        </w:rPr>
        <w:t>aar bij U is vergeving</w:t>
      </w:r>
      <w:r>
        <w:rPr>
          <w:rFonts w:ascii="Times New Roman" w:hAnsi="Times New Roman"/>
          <w:sz w:val="24"/>
          <w:szCs w:val="24"/>
        </w:rPr>
        <w:t xml:space="preserve">, opdat u </w:t>
      </w:r>
      <w:r w:rsidRPr="00121A2C">
        <w:rPr>
          <w:rFonts w:ascii="Times New Roman" w:hAnsi="Times New Roman"/>
          <w:sz w:val="24"/>
          <w:szCs w:val="24"/>
        </w:rPr>
        <w:t>gevreesd wordt.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130:3</w:t>
      </w:r>
      <w:r>
        <w:rPr>
          <w:rFonts w:ascii="Times New Roman" w:hAnsi="Times New Roman"/>
          <w:sz w:val="24"/>
          <w:szCs w:val="24"/>
        </w:rPr>
        <w:t xml:space="preserve"> - </w:t>
      </w:r>
      <w:r w:rsidRPr="00121A2C">
        <w:rPr>
          <w:rFonts w:ascii="Times New Roman" w:hAnsi="Times New Roman"/>
          <w:sz w:val="24"/>
          <w:szCs w:val="24"/>
        </w:rPr>
        <w:t xml:space="preserve">4. </w:t>
      </w:r>
      <w:r>
        <w:rPr>
          <w:rFonts w:ascii="Times New Roman" w:hAnsi="Times New Roman"/>
          <w:sz w:val="24"/>
          <w:szCs w:val="24"/>
        </w:rPr>
        <w:t>"</w:t>
      </w:r>
      <w:r w:rsidRPr="00121A2C">
        <w:rPr>
          <w:rFonts w:ascii="Times New Roman" w:hAnsi="Times New Roman"/>
          <w:sz w:val="24"/>
          <w:szCs w:val="24"/>
        </w:rPr>
        <w:t>Bij U is barmhartigheid</w:t>
      </w:r>
      <w:r>
        <w:rPr>
          <w:rFonts w:ascii="Times New Roman" w:hAnsi="Times New Roman"/>
          <w:sz w:val="24"/>
          <w:szCs w:val="24"/>
        </w:rPr>
        <w:t xml:space="preserve">," </w:t>
      </w:r>
      <w:r w:rsidRPr="00121A2C">
        <w:rPr>
          <w:rFonts w:ascii="Times New Roman" w:hAnsi="Times New Roman"/>
          <w:sz w:val="24"/>
          <w:szCs w:val="24"/>
        </w:rPr>
        <w:t>hiervan heeft de ziel bewustheid</w:t>
      </w:r>
      <w:r>
        <w:rPr>
          <w:rFonts w:ascii="Times New Roman" w:hAnsi="Times New Roman"/>
          <w:sz w:val="24"/>
          <w:szCs w:val="24"/>
        </w:rPr>
        <w:t xml:space="preserve">, </w:t>
      </w:r>
      <w:r w:rsidRPr="00121A2C">
        <w:rPr>
          <w:rFonts w:ascii="Times New Roman" w:hAnsi="Times New Roman"/>
          <w:sz w:val="24"/>
          <w:szCs w:val="24"/>
        </w:rPr>
        <w:t>en hierop heeft zij hoop</w:t>
      </w:r>
      <w:r>
        <w:rPr>
          <w:rFonts w:ascii="Times New Roman" w:hAnsi="Times New Roman"/>
          <w:sz w:val="24"/>
          <w:szCs w:val="24"/>
        </w:rPr>
        <w:t xml:space="preserve">, </w:t>
      </w:r>
      <w:r w:rsidRPr="00121A2C">
        <w:rPr>
          <w:rFonts w:ascii="Times New Roman" w:hAnsi="Times New Roman"/>
          <w:sz w:val="24"/>
          <w:szCs w:val="24"/>
        </w:rPr>
        <w:t>en daarom vreest zij God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niets kan een sterkere verplichting op het hart leggen om God te vrezen</w:t>
      </w:r>
      <w:r>
        <w:rPr>
          <w:rFonts w:ascii="Times New Roman" w:hAnsi="Times New Roman"/>
          <w:sz w:val="24"/>
          <w:szCs w:val="24"/>
        </w:rPr>
        <w:t xml:space="preserve">, </w:t>
      </w:r>
      <w:r w:rsidRPr="00121A2C">
        <w:rPr>
          <w:rFonts w:ascii="Times New Roman" w:hAnsi="Times New Roman"/>
          <w:sz w:val="24"/>
          <w:szCs w:val="24"/>
        </w:rPr>
        <w:t>dan gevoel van of hoop op de genade. Jeremia 33:8</w:t>
      </w:r>
      <w:r>
        <w:rPr>
          <w:rFonts w:ascii="Times New Roman" w:hAnsi="Times New Roman"/>
          <w:sz w:val="24"/>
          <w:szCs w:val="24"/>
        </w:rPr>
        <w:t xml:space="preserve"> - </w:t>
      </w:r>
      <w:r w:rsidRPr="00121A2C">
        <w:rPr>
          <w:rFonts w:ascii="Times New Roman" w:hAnsi="Times New Roman"/>
          <w:sz w:val="24"/>
          <w:szCs w:val="24"/>
        </w:rPr>
        <w:t>9. Dit verwekt</w:t>
      </w:r>
      <w:r>
        <w:rPr>
          <w:rFonts w:ascii="Times New Roman" w:hAnsi="Times New Roman"/>
          <w:sz w:val="24"/>
          <w:szCs w:val="24"/>
        </w:rPr>
        <w:t xml:space="preserve"> was </w:t>
      </w:r>
      <w:r w:rsidRPr="00121A2C">
        <w:rPr>
          <w:rFonts w:ascii="Times New Roman" w:hAnsi="Times New Roman"/>
          <w:sz w:val="24"/>
          <w:szCs w:val="24"/>
        </w:rPr>
        <w:t>tederheid des harten</w:t>
      </w:r>
      <w:r>
        <w:rPr>
          <w:rFonts w:ascii="Times New Roman" w:hAnsi="Times New Roman"/>
          <w:sz w:val="24"/>
          <w:szCs w:val="24"/>
        </w:rPr>
        <w:t>, was Goddelijk</w:t>
      </w:r>
      <w:r w:rsidRPr="00121A2C">
        <w:rPr>
          <w:rFonts w:ascii="Times New Roman" w:hAnsi="Times New Roman"/>
          <w:sz w:val="24"/>
          <w:szCs w:val="24"/>
        </w:rPr>
        <w:t>e zachtmoedigheid des geestes</w:t>
      </w:r>
      <w:r>
        <w:rPr>
          <w:rFonts w:ascii="Times New Roman" w:hAnsi="Times New Roman"/>
          <w:sz w:val="24"/>
          <w:szCs w:val="24"/>
        </w:rPr>
        <w:t xml:space="preserve">, </w:t>
      </w:r>
      <w:r w:rsidRPr="00121A2C">
        <w:rPr>
          <w:rFonts w:ascii="Times New Roman" w:hAnsi="Times New Roman"/>
          <w:sz w:val="24"/>
          <w:szCs w:val="24"/>
        </w:rPr>
        <w:t>dit doet in waarheid de genegenheden zich uitstrekken naar God</w:t>
      </w:r>
      <w:r>
        <w:rPr>
          <w:rFonts w:ascii="Times New Roman" w:hAnsi="Times New Roman"/>
          <w:sz w:val="24"/>
          <w:szCs w:val="24"/>
        </w:rPr>
        <w:t xml:space="preserve">, </w:t>
      </w:r>
      <w:r w:rsidRPr="00121A2C">
        <w:rPr>
          <w:rFonts w:ascii="Times New Roman" w:hAnsi="Times New Roman"/>
          <w:sz w:val="24"/>
          <w:szCs w:val="24"/>
        </w:rPr>
        <w:t>en in deze</w:t>
      </w:r>
      <w:r>
        <w:rPr>
          <w:rFonts w:ascii="Times New Roman" w:hAnsi="Times New Roman"/>
          <w:sz w:val="24"/>
          <w:szCs w:val="24"/>
        </w:rPr>
        <w:t xml:space="preserve"> was </w:t>
      </w:r>
      <w:r w:rsidRPr="00121A2C">
        <w:rPr>
          <w:rFonts w:ascii="Times New Roman" w:hAnsi="Times New Roman"/>
          <w:sz w:val="24"/>
          <w:szCs w:val="24"/>
        </w:rPr>
        <w:t>tederheid</w:t>
      </w:r>
      <w:r>
        <w:rPr>
          <w:rFonts w:ascii="Times New Roman" w:hAnsi="Times New Roman"/>
          <w:sz w:val="24"/>
          <w:szCs w:val="24"/>
        </w:rPr>
        <w:t xml:space="preserve">, </w:t>
      </w:r>
      <w:r w:rsidRPr="00121A2C">
        <w:rPr>
          <w:rFonts w:ascii="Times New Roman" w:hAnsi="Times New Roman"/>
          <w:sz w:val="24"/>
          <w:szCs w:val="24"/>
        </w:rPr>
        <w:t>zachtmoedigheid en het zien uitstrekken der genegenheden naar God ligt het wezen en de kern van deze vrees des Heeren</w:t>
      </w:r>
      <w:r>
        <w:rPr>
          <w:rFonts w:ascii="Times New Roman" w:hAnsi="Times New Roman"/>
          <w:sz w:val="24"/>
          <w:szCs w:val="24"/>
        </w:rPr>
        <w:t xml:space="preserve">, </w:t>
      </w:r>
      <w:r w:rsidRPr="00121A2C">
        <w:rPr>
          <w:rFonts w:ascii="Times New Roman" w:hAnsi="Times New Roman"/>
          <w:sz w:val="24"/>
          <w:szCs w:val="24"/>
        </w:rPr>
        <w:t>gelijk openbaar wordt uit de vrucht van deze vrees wanneer wij daarover zullen spreken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 Deze vrees Gods vloeit voort uit een gepaste beschouwing van de oordelen Gods</w:t>
      </w:r>
      <w:r>
        <w:rPr>
          <w:rFonts w:ascii="Times New Roman" w:hAnsi="Times New Roman"/>
          <w:sz w:val="24"/>
          <w:szCs w:val="24"/>
        </w:rPr>
        <w:t xml:space="preserve">, </w:t>
      </w:r>
      <w:r w:rsidRPr="00121A2C">
        <w:rPr>
          <w:rFonts w:ascii="Times New Roman" w:hAnsi="Times New Roman"/>
          <w:sz w:val="24"/>
          <w:szCs w:val="24"/>
        </w:rPr>
        <w:t>die uitgevoerd zullen worden in de wereld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op de belijders. Ja verder</w:t>
      </w:r>
      <w:r>
        <w:rPr>
          <w:rFonts w:ascii="Times New Roman" w:hAnsi="Times New Roman"/>
          <w:sz w:val="24"/>
          <w:szCs w:val="24"/>
        </w:rPr>
        <w:t xml:space="preserve">, </w:t>
      </w:r>
      <w:r w:rsidRPr="00121A2C">
        <w:rPr>
          <w:rFonts w:ascii="Times New Roman" w:hAnsi="Times New Roman"/>
          <w:sz w:val="24"/>
          <w:szCs w:val="24"/>
        </w:rPr>
        <w:t>Gods volk zelf</w:t>
      </w:r>
      <w:r>
        <w:rPr>
          <w:rFonts w:ascii="Times New Roman" w:hAnsi="Times New Roman"/>
          <w:sz w:val="24"/>
          <w:szCs w:val="24"/>
        </w:rPr>
        <w:t xml:space="preserve">, </w:t>
      </w:r>
      <w:r w:rsidRPr="00121A2C">
        <w:rPr>
          <w:rFonts w:ascii="Times New Roman" w:hAnsi="Times New Roman"/>
          <w:sz w:val="24"/>
          <w:szCs w:val="24"/>
        </w:rPr>
        <w:t>ik bedoel wat aangaat henzelf</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zo'n </w:t>
      </w:r>
      <w:r w:rsidRPr="00121A2C">
        <w:rPr>
          <w:rFonts w:ascii="Times New Roman" w:hAnsi="Times New Roman"/>
          <w:sz w:val="24"/>
          <w:szCs w:val="24"/>
        </w:rPr>
        <w:t>beschouwing van Zijn oordelen te hunwaarts</w:t>
      </w:r>
      <w:r>
        <w:rPr>
          <w:rFonts w:ascii="Times New Roman" w:hAnsi="Times New Roman"/>
          <w:sz w:val="24"/>
          <w:szCs w:val="24"/>
        </w:rPr>
        <w:t xml:space="preserve">, </w:t>
      </w:r>
      <w:r w:rsidRPr="00121A2C">
        <w:rPr>
          <w:rFonts w:ascii="Times New Roman" w:hAnsi="Times New Roman"/>
          <w:sz w:val="24"/>
          <w:szCs w:val="24"/>
        </w:rPr>
        <w:t xml:space="preserve">dat daardoor deze </w:t>
      </w:r>
      <w:r>
        <w:rPr>
          <w:rFonts w:ascii="Times New Roman" w:hAnsi="Times New Roman"/>
          <w:sz w:val="24"/>
          <w:szCs w:val="24"/>
        </w:rPr>
        <w:t>Goddelijk</w:t>
      </w:r>
      <w:r w:rsidRPr="00121A2C">
        <w:rPr>
          <w:rFonts w:ascii="Times New Roman" w:hAnsi="Times New Roman"/>
          <w:sz w:val="24"/>
          <w:szCs w:val="24"/>
        </w:rPr>
        <w:t>e vrees voortgebracht wordt. Wanneer Gods oordelen op de aarde zijn</w:t>
      </w:r>
      <w:r>
        <w:rPr>
          <w:rFonts w:ascii="Times New Roman" w:hAnsi="Times New Roman"/>
          <w:sz w:val="24"/>
          <w:szCs w:val="24"/>
        </w:rPr>
        <w:t xml:space="preserve">, </w:t>
      </w:r>
      <w:r w:rsidRPr="00121A2C">
        <w:rPr>
          <w:rFonts w:ascii="Times New Roman" w:hAnsi="Times New Roman"/>
          <w:sz w:val="24"/>
          <w:szCs w:val="24"/>
        </w:rPr>
        <w:t xml:space="preserve">hebben zij de vrees Zijns </w:t>
      </w:r>
      <w:r>
        <w:rPr>
          <w:rFonts w:ascii="Times New Roman" w:hAnsi="Times New Roman"/>
          <w:sz w:val="24"/>
          <w:szCs w:val="24"/>
        </w:rPr>
        <w:t>N</w:t>
      </w:r>
      <w:r w:rsidRPr="00121A2C">
        <w:rPr>
          <w:rFonts w:ascii="Times New Roman" w:hAnsi="Times New Roman"/>
          <w:sz w:val="24"/>
          <w:szCs w:val="24"/>
        </w:rPr>
        <w:t>aams tengevolge</w:t>
      </w:r>
      <w:r>
        <w:rPr>
          <w:rFonts w:ascii="Times New Roman" w:hAnsi="Times New Roman"/>
          <w:sz w:val="24"/>
          <w:szCs w:val="24"/>
        </w:rPr>
        <w:t xml:space="preserve">, </w:t>
      </w:r>
      <w:r w:rsidRPr="00121A2C">
        <w:rPr>
          <w:rFonts w:ascii="Times New Roman" w:hAnsi="Times New Roman"/>
          <w:sz w:val="24"/>
          <w:szCs w:val="24"/>
        </w:rPr>
        <w:t xml:space="preserve">in de harten van Zijn eigen volk. </w:t>
      </w:r>
      <w:r>
        <w:rPr>
          <w:rFonts w:ascii="Times New Roman" w:hAnsi="Times New Roman"/>
          <w:sz w:val="24"/>
          <w:szCs w:val="24"/>
        </w:rPr>
        <w:t>"</w:t>
      </w:r>
      <w:r w:rsidRPr="00121A2C">
        <w:rPr>
          <w:rFonts w:ascii="Times New Roman" w:hAnsi="Times New Roman"/>
          <w:sz w:val="24"/>
          <w:szCs w:val="24"/>
        </w:rPr>
        <w:t>Het haar van mijn vlees</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is te berge gerezen van verschrikking voor U</w:t>
      </w:r>
      <w:r>
        <w:rPr>
          <w:rFonts w:ascii="Times New Roman" w:hAnsi="Times New Roman"/>
          <w:sz w:val="24"/>
          <w:szCs w:val="24"/>
        </w:rPr>
        <w:t xml:space="preserve">, </w:t>
      </w:r>
      <w:r w:rsidRPr="00121A2C">
        <w:rPr>
          <w:rFonts w:ascii="Times New Roman" w:hAnsi="Times New Roman"/>
          <w:sz w:val="24"/>
          <w:szCs w:val="24"/>
        </w:rPr>
        <w:t>en ik heb gevreesd voor Uw oordelen.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119:120. Toen God Uza sloeg</w:t>
      </w:r>
      <w:r>
        <w:rPr>
          <w:rFonts w:ascii="Times New Roman" w:hAnsi="Times New Roman"/>
          <w:sz w:val="24"/>
          <w:szCs w:val="24"/>
        </w:rPr>
        <w:t xml:space="preserve">, </w:t>
      </w:r>
      <w:r w:rsidRPr="00121A2C">
        <w:rPr>
          <w:rFonts w:ascii="Times New Roman" w:hAnsi="Times New Roman"/>
          <w:sz w:val="24"/>
          <w:szCs w:val="24"/>
        </w:rPr>
        <w:t>vreesde David de Heere te</w:t>
      </w:r>
      <w:r>
        <w:rPr>
          <w:rFonts w:ascii="Times New Roman" w:hAnsi="Times New Roman"/>
          <w:sz w:val="24"/>
          <w:szCs w:val="24"/>
        </w:rPr>
        <w:t xml:space="preserve"> die </w:t>
      </w:r>
      <w:r w:rsidRPr="00121A2C">
        <w:rPr>
          <w:rFonts w:ascii="Times New Roman" w:hAnsi="Times New Roman"/>
          <w:sz w:val="24"/>
          <w:szCs w:val="24"/>
        </w:rPr>
        <w:t>dage. 1 Kronieken 13:12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velen letten niet op de werken des Heeren</w:t>
      </w:r>
      <w:r>
        <w:rPr>
          <w:rFonts w:ascii="Times New Roman" w:hAnsi="Times New Roman"/>
          <w:sz w:val="24"/>
          <w:szCs w:val="24"/>
        </w:rPr>
        <w:t xml:space="preserve">, </w:t>
      </w:r>
      <w:r w:rsidRPr="00121A2C">
        <w:rPr>
          <w:rFonts w:ascii="Times New Roman" w:hAnsi="Times New Roman"/>
          <w:sz w:val="24"/>
          <w:szCs w:val="24"/>
        </w:rPr>
        <w:t>noch geven acht op de werking van Zijn handen</w:t>
      </w:r>
      <w:r>
        <w:rPr>
          <w:rFonts w:ascii="Times New Roman" w:hAnsi="Times New Roman"/>
          <w:sz w:val="24"/>
          <w:szCs w:val="24"/>
        </w:rPr>
        <w:t xml:space="preserve">, </w:t>
      </w:r>
      <w:r w:rsidRPr="00121A2C">
        <w:rPr>
          <w:rFonts w:ascii="Times New Roman" w:hAnsi="Times New Roman"/>
          <w:sz w:val="24"/>
          <w:szCs w:val="24"/>
        </w:rPr>
        <w:t xml:space="preserve">en dezulken kunnen de Heere niet vrezen. Maar </w:t>
      </w:r>
      <w:r>
        <w:rPr>
          <w:rFonts w:ascii="Times New Roman" w:hAnsi="Times New Roman"/>
          <w:sz w:val="24"/>
          <w:szCs w:val="24"/>
        </w:rPr>
        <w:t>andere</w:t>
      </w:r>
      <w:r w:rsidRPr="00121A2C">
        <w:rPr>
          <w:rFonts w:ascii="Times New Roman" w:hAnsi="Times New Roman"/>
          <w:sz w:val="24"/>
          <w:szCs w:val="24"/>
        </w:rPr>
        <w:t xml:space="preserve"> geven acht en zijn opmerkzaam</w:t>
      </w:r>
      <w:r>
        <w:rPr>
          <w:rFonts w:ascii="Times New Roman" w:hAnsi="Times New Roman"/>
          <w:sz w:val="24"/>
          <w:szCs w:val="24"/>
        </w:rPr>
        <w:t xml:space="preserve">, </w:t>
      </w:r>
      <w:r w:rsidRPr="00121A2C">
        <w:rPr>
          <w:rFonts w:ascii="Times New Roman" w:hAnsi="Times New Roman"/>
          <w:sz w:val="24"/>
          <w:szCs w:val="24"/>
        </w:rPr>
        <w:t xml:space="preserve">en denken wijselijk na over Zijn </w:t>
      </w:r>
      <w:r>
        <w:rPr>
          <w:rFonts w:ascii="Times New Roman" w:hAnsi="Times New Roman"/>
          <w:sz w:val="24"/>
          <w:szCs w:val="24"/>
        </w:rPr>
        <w:t xml:space="preserve">Hand., </w:t>
      </w:r>
      <w:r w:rsidRPr="00121A2C">
        <w:rPr>
          <w:rFonts w:ascii="Times New Roman" w:hAnsi="Times New Roman"/>
          <w:sz w:val="24"/>
          <w:szCs w:val="24"/>
        </w:rPr>
        <w:t>en over de oordelen</w:t>
      </w:r>
      <w:r>
        <w:rPr>
          <w:rFonts w:ascii="Times New Roman" w:hAnsi="Times New Roman"/>
          <w:sz w:val="24"/>
          <w:szCs w:val="24"/>
        </w:rPr>
        <w:t xml:space="preserve">, </w:t>
      </w:r>
      <w:r w:rsidRPr="00121A2C">
        <w:rPr>
          <w:rFonts w:ascii="Times New Roman" w:hAnsi="Times New Roman"/>
          <w:sz w:val="24"/>
          <w:szCs w:val="24"/>
        </w:rPr>
        <w:t>die Hij uitvoert</w:t>
      </w:r>
      <w:r>
        <w:rPr>
          <w:rFonts w:ascii="Times New Roman" w:hAnsi="Times New Roman"/>
          <w:sz w:val="24"/>
          <w:szCs w:val="24"/>
        </w:rPr>
        <w:t xml:space="preserve">, </w:t>
      </w:r>
      <w:r w:rsidRPr="00121A2C">
        <w:rPr>
          <w:rFonts w:ascii="Times New Roman" w:hAnsi="Times New Roman"/>
          <w:sz w:val="24"/>
          <w:szCs w:val="24"/>
        </w:rPr>
        <w:t>en dat doet hen de Heere vrezen. Dit geeft God zelf als een middel aan om ons Hem te doen vrezen. Hierom gebiedt Hij</w:t>
      </w:r>
      <w:r>
        <w:rPr>
          <w:rFonts w:ascii="Times New Roman" w:hAnsi="Times New Roman"/>
          <w:sz w:val="24"/>
          <w:szCs w:val="24"/>
        </w:rPr>
        <w:t xml:space="preserve">, </w:t>
      </w:r>
      <w:r w:rsidRPr="00121A2C">
        <w:rPr>
          <w:rFonts w:ascii="Times New Roman" w:hAnsi="Times New Roman"/>
          <w:sz w:val="24"/>
          <w:szCs w:val="24"/>
        </w:rPr>
        <w:t>dat de valse profeet moet gestenigd worden</w:t>
      </w:r>
      <w:r>
        <w:rPr>
          <w:rFonts w:ascii="Times New Roman" w:hAnsi="Times New Roman"/>
          <w:sz w:val="24"/>
          <w:szCs w:val="24"/>
        </w:rPr>
        <w:t>, "</w:t>
      </w:r>
      <w:r w:rsidRPr="00121A2C">
        <w:rPr>
          <w:rFonts w:ascii="Times New Roman" w:hAnsi="Times New Roman"/>
          <w:sz w:val="24"/>
          <w:szCs w:val="24"/>
        </w:rPr>
        <w:t>opdat geheel Israël het hore en vreze.</w:t>
      </w:r>
      <w:r>
        <w:rPr>
          <w:rFonts w:ascii="Times New Roman" w:hAnsi="Times New Roman"/>
          <w:sz w:val="24"/>
          <w:szCs w:val="24"/>
        </w:rPr>
        <w:t>"</w:t>
      </w:r>
      <w:r w:rsidRPr="00121A2C">
        <w:rPr>
          <w:rFonts w:ascii="Times New Roman" w:hAnsi="Times New Roman"/>
          <w:sz w:val="24"/>
          <w:szCs w:val="24"/>
        </w:rPr>
        <w:t xml:space="preserve"> Hierom ook gebood Hij</w:t>
      </w:r>
      <w:r>
        <w:rPr>
          <w:rFonts w:ascii="Times New Roman" w:hAnsi="Times New Roman"/>
          <w:sz w:val="24"/>
          <w:szCs w:val="24"/>
        </w:rPr>
        <w:t xml:space="preserve">, </w:t>
      </w:r>
      <w:r w:rsidRPr="00121A2C">
        <w:rPr>
          <w:rFonts w:ascii="Times New Roman" w:hAnsi="Times New Roman"/>
          <w:sz w:val="24"/>
          <w:szCs w:val="24"/>
        </w:rPr>
        <w:t>dat de weerspannige zoon moest gestenigd worden</w:t>
      </w:r>
      <w:r>
        <w:rPr>
          <w:rFonts w:ascii="Times New Roman" w:hAnsi="Times New Roman"/>
          <w:sz w:val="24"/>
          <w:szCs w:val="24"/>
        </w:rPr>
        <w:t xml:space="preserve">, </w:t>
      </w:r>
      <w:r w:rsidRPr="00121A2C">
        <w:rPr>
          <w:rFonts w:ascii="Times New Roman" w:hAnsi="Times New Roman"/>
          <w:sz w:val="24"/>
          <w:szCs w:val="24"/>
        </w:rPr>
        <w:t>opdat het geheel Israël mocht horen en vrezen. Over de valse getuige moest ook hetzelfde oordeel Gods uitgevoerd worden</w:t>
      </w:r>
      <w:r>
        <w:rPr>
          <w:rFonts w:ascii="Times New Roman" w:hAnsi="Times New Roman"/>
          <w:sz w:val="24"/>
          <w:szCs w:val="24"/>
        </w:rPr>
        <w:t xml:space="preserve">, </w:t>
      </w:r>
      <w:r w:rsidRPr="00121A2C">
        <w:rPr>
          <w:rFonts w:ascii="Times New Roman" w:hAnsi="Times New Roman"/>
          <w:sz w:val="24"/>
          <w:szCs w:val="24"/>
        </w:rPr>
        <w:t>opdat geheel Israël het mocht horen en vrezen. Ook de man</w:t>
      </w:r>
      <w:r>
        <w:rPr>
          <w:rFonts w:ascii="Times New Roman" w:hAnsi="Times New Roman"/>
          <w:sz w:val="24"/>
          <w:szCs w:val="24"/>
        </w:rPr>
        <w:t xml:space="preserve">, </w:t>
      </w:r>
      <w:r w:rsidRPr="00121A2C">
        <w:rPr>
          <w:rFonts w:ascii="Times New Roman" w:hAnsi="Times New Roman"/>
          <w:sz w:val="24"/>
          <w:szCs w:val="24"/>
        </w:rPr>
        <w:t>die trots handelde</w:t>
      </w:r>
      <w:r>
        <w:rPr>
          <w:rFonts w:ascii="Times New Roman" w:hAnsi="Times New Roman"/>
          <w:sz w:val="24"/>
          <w:szCs w:val="24"/>
        </w:rPr>
        <w:t xml:space="preserve">, </w:t>
      </w:r>
      <w:r w:rsidRPr="00121A2C">
        <w:rPr>
          <w:rFonts w:ascii="Times New Roman" w:hAnsi="Times New Roman"/>
          <w:sz w:val="24"/>
          <w:szCs w:val="24"/>
        </w:rPr>
        <w:t>moest sterven</w:t>
      </w:r>
      <w:r>
        <w:rPr>
          <w:rFonts w:ascii="Times New Roman" w:hAnsi="Times New Roman"/>
          <w:sz w:val="24"/>
          <w:szCs w:val="24"/>
        </w:rPr>
        <w:t xml:space="preserve">, </w:t>
      </w:r>
      <w:r w:rsidRPr="00121A2C">
        <w:rPr>
          <w:rFonts w:ascii="Times New Roman" w:hAnsi="Times New Roman"/>
          <w:sz w:val="24"/>
          <w:szCs w:val="24"/>
        </w:rPr>
        <w:t>opdat geheel Israël het mocht horen en vrezen. Deuteronomium 13:11</w:t>
      </w:r>
      <w:r>
        <w:rPr>
          <w:rFonts w:ascii="Times New Roman" w:hAnsi="Times New Roman"/>
          <w:sz w:val="24"/>
          <w:szCs w:val="24"/>
        </w:rPr>
        <w:t xml:space="preserve">, </w:t>
      </w:r>
      <w:r w:rsidRPr="00121A2C">
        <w:rPr>
          <w:rFonts w:ascii="Times New Roman" w:hAnsi="Times New Roman"/>
          <w:sz w:val="24"/>
          <w:szCs w:val="24"/>
        </w:rPr>
        <w:t>21:21</w:t>
      </w:r>
      <w:r>
        <w:rPr>
          <w:rFonts w:ascii="Times New Roman" w:hAnsi="Times New Roman"/>
          <w:sz w:val="24"/>
          <w:szCs w:val="24"/>
        </w:rPr>
        <w:t xml:space="preserve">, </w:t>
      </w:r>
      <w:r w:rsidRPr="00121A2C">
        <w:rPr>
          <w:rFonts w:ascii="Times New Roman" w:hAnsi="Times New Roman"/>
          <w:sz w:val="24"/>
          <w:szCs w:val="24"/>
        </w:rPr>
        <w:t>17:13</w:t>
      </w:r>
      <w:r>
        <w:rPr>
          <w:rFonts w:ascii="Times New Roman" w:hAnsi="Times New Roman"/>
          <w:sz w:val="24"/>
          <w:szCs w:val="24"/>
        </w:rPr>
        <w:t xml:space="preserve">, </w:t>
      </w:r>
      <w:r w:rsidRPr="00121A2C">
        <w:rPr>
          <w:rFonts w:ascii="Times New Roman" w:hAnsi="Times New Roman"/>
          <w:sz w:val="24"/>
          <w:szCs w:val="24"/>
        </w:rPr>
        <w:t>19:20</w:t>
      </w:r>
      <w:r>
        <w:rPr>
          <w:rFonts w:ascii="Times New Roman" w:hAnsi="Times New Roman"/>
          <w:sz w:val="24"/>
          <w:szCs w:val="24"/>
        </w:rPr>
        <w:t>. E</w:t>
      </w:r>
      <w:r w:rsidRPr="00121A2C">
        <w:rPr>
          <w:rFonts w:ascii="Times New Roman" w:hAnsi="Times New Roman"/>
          <w:sz w:val="24"/>
          <w:szCs w:val="24"/>
        </w:rPr>
        <w:t>r is een natuurlijke strekking in de oordelen</w:t>
      </w:r>
      <w:r>
        <w:rPr>
          <w:rFonts w:ascii="Times New Roman" w:hAnsi="Times New Roman"/>
          <w:sz w:val="24"/>
          <w:szCs w:val="24"/>
        </w:rPr>
        <w:t xml:space="preserve">, </w:t>
      </w:r>
      <w:r w:rsidRPr="00121A2C">
        <w:rPr>
          <w:rFonts w:ascii="Times New Roman" w:hAnsi="Times New Roman"/>
          <w:sz w:val="24"/>
          <w:szCs w:val="24"/>
        </w:rPr>
        <w:t>als oordelen</w:t>
      </w:r>
      <w:r>
        <w:rPr>
          <w:rFonts w:ascii="Times New Roman" w:hAnsi="Times New Roman"/>
          <w:sz w:val="24"/>
          <w:szCs w:val="24"/>
        </w:rPr>
        <w:t xml:space="preserve">, </w:t>
      </w:r>
      <w:r w:rsidRPr="00121A2C">
        <w:rPr>
          <w:rFonts w:ascii="Times New Roman" w:hAnsi="Times New Roman"/>
          <w:sz w:val="24"/>
          <w:szCs w:val="24"/>
        </w:rPr>
        <w:t>om een vrees Gods te verwekken in het hart van de mens</w:t>
      </w:r>
      <w:r>
        <w:rPr>
          <w:rFonts w:ascii="Times New Roman" w:hAnsi="Times New Roman"/>
          <w:sz w:val="24"/>
          <w:szCs w:val="24"/>
        </w:rPr>
        <w:t xml:space="preserve">, </w:t>
      </w:r>
      <w:r w:rsidRPr="00121A2C">
        <w:rPr>
          <w:rFonts w:ascii="Times New Roman" w:hAnsi="Times New Roman"/>
          <w:sz w:val="24"/>
          <w:szCs w:val="24"/>
        </w:rPr>
        <w:t>als mens</w:t>
      </w:r>
      <w:r>
        <w:rPr>
          <w:rFonts w:ascii="Times New Roman" w:hAnsi="Times New Roman"/>
          <w:sz w:val="24"/>
          <w:szCs w:val="24"/>
        </w:rPr>
        <w:t>, maar</w:t>
      </w:r>
      <w:r w:rsidRPr="00121A2C">
        <w:rPr>
          <w:rFonts w:ascii="Times New Roman" w:hAnsi="Times New Roman"/>
          <w:sz w:val="24"/>
          <w:szCs w:val="24"/>
        </w:rPr>
        <w:t xml:space="preserve"> wanneer het oordeel Gods wordt gadegeslagen door hem</w:t>
      </w:r>
      <w:r>
        <w:rPr>
          <w:rFonts w:ascii="Times New Roman" w:hAnsi="Times New Roman"/>
          <w:sz w:val="24"/>
          <w:szCs w:val="24"/>
        </w:rPr>
        <w:t xml:space="preserve">, </w:t>
      </w:r>
      <w:r w:rsidRPr="00121A2C">
        <w:rPr>
          <w:rFonts w:ascii="Times New Roman" w:hAnsi="Times New Roman"/>
          <w:sz w:val="24"/>
          <w:szCs w:val="24"/>
        </w:rPr>
        <w:t>die een beginsel van waarachtige genade in zijn ziel heeft</w:t>
      </w:r>
      <w:r>
        <w:rPr>
          <w:rFonts w:ascii="Times New Roman" w:hAnsi="Times New Roman"/>
          <w:sz w:val="24"/>
          <w:szCs w:val="24"/>
        </w:rPr>
        <w:t xml:space="preserve">, </w:t>
      </w:r>
      <w:r w:rsidRPr="00121A2C">
        <w:rPr>
          <w:rFonts w:ascii="Times New Roman" w:hAnsi="Times New Roman"/>
          <w:sz w:val="24"/>
          <w:szCs w:val="24"/>
        </w:rPr>
        <w:t>wanneer die beschouwing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geschiedt door een begenadigd hart</w:t>
      </w:r>
      <w:r>
        <w:rPr>
          <w:rFonts w:ascii="Times New Roman" w:hAnsi="Times New Roman"/>
          <w:sz w:val="24"/>
          <w:szCs w:val="24"/>
        </w:rPr>
        <w:t xml:space="preserve">, </w:t>
      </w:r>
      <w:r w:rsidRPr="00121A2C">
        <w:rPr>
          <w:rFonts w:ascii="Times New Roman" w:hAnsi="Times New Roman"/>
          <w:sz w:val="24"/>
          <w:szCs w:val="24"/>
        </w:rPr>
        <w:t>brengt zij een vrees Gods in de ziel voort van haar eigen natuur</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een genadige of </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achtste. Deze </w:t>
      </w:r>
      <w:r>
        <w:rPr>
          <w:rFonts w:ascii="Times New Roman" w:hAnsi="Times New Roman"/>
          <w:sz w:val="24"/>
          <w:szCs w:val="24"/>
        </w:rPr>
        <w:t>Goddelijk</w:t>
      </w:r>
      <w:r w:rsidRPr="00121A2C">
        <w:rPr>
          <w:rFonts w:ascii="Times New Roman" w:hAnsi="Times New Roman"/>
          <w:sz w:val="24"/>
          <w:szCs w:val="24"/>
        </w:rPr>
        <w:t xml:space="preserve">e vrees vloeit ook voort uit een </w:t>
      </w:r>
      <w:r>
        <w:rPr>
          <w:rFonts w:ascii="Times New Roman" w:hAnsi="Times New Roman"/>
          <w:sz w:val="24"/>
          <w:szCs w:val="24"/>
        </w:rPr>
        <w:t>Goddelijk</w:t>
      </w:r>
      <w:r w:rsidRPr="00121A2C">
        <w:rPr>
          <w:rFonts w:ascii="Times New Roman" w:hAnsi="Times New Roman"/>
          <w:sz w:val="24"/>
          <w:szCs w:val="24"/>
        </w:rPr>
        <w:t>e herinnering van onze vorige benauwdheden</w:t>
      </w:r>
      <w:r>
        <w:rPr>
          <w:rFonts w:ascii="Times New Roman" w:hAnsi="Times New Roman"/>
          <w:sz w:val="24"/>
          <w:szCs w:val="24"/>
        </w:rPr>
        <w:t xml:space="preserve">, </w:t>
      </w:r>
      <w:r w:rsidRPr="00121A2C">
        <w:rPr>
          <w:rFonts w:ascii="Times New Roman" w:hAnsi="Times New Roman"/>
          <w:sz w:val="24"/>
          <w:szCs w:val="24"/>
        </w:rPr>
        <w:t>toen wij benauwd werden door onze eerste vrees</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onze eerste vrees in ons verwekt werd door de werking van de Geest als een Geest der dienstbaarheid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niet altijd als zodanig zal onderhouden worden</w:t>
      </w:r>
      <w:r>
        <w:rPr>
          <w:rFonts w:ascii="Times New Roman" w:hAnsi="Times New Roman"/>
          <w:sz w:val="24"/>
          <w:szCs w:val="24"/>
        </w:rPr>
        <w:t xml:space="preserve">, </w:t>
      </w:r>
      <w:r w:rsidRPr="00121A2C">
        <w:rPr>
          <w:rFonts w:ascii="Times New Roman" w:hAnsi="Times New Roman"/>
          <w:sz w:val="24"/>
          <w:szCs w:val="24"/>
        </w:rPr>
        <w:t>zo laat nochtans die vrees in ons en op onze geest dat gevoel en die smaak achter van ons eerste ontwaken en onze eerste schrik</w:t>
      </w:r>
      <w:r>
        <w:rPr>
          <w:rFonts w:ascii="Times New Roman" w:hAnsi="Times New Roman"/>
          <w:sz w:val="24"/>
          <w:szCs w:val="24"/>
        </w:rPr>
        <w:t xml:space="preserve">, </w:t>
      </w:r>
      <w:r w:rsidRPr="00121A2C">
        <w:rPr>
          <w:rFonts w:ascii="Times New Roman" w:hAnsi="Times New Roman"/>
          <w:sz w:val="24"/>
          <w:szCs w:val="24"/>
        </w:rPr>
        <w:t xml:space="preserve">hetwelk ook deze </w:t>
      </w:r>
      <w:r>
        <w:rPr>
          <w:rFonts w:ascii="Times New Roman" w:hAnsi="Times New Roman"/>
          <w:sz w:val="24"/>
          <w:szCs w:val="24"/>
        </w:rPr>
        <w:t>Goddelijk</w:t>
      </w:r>
      <w:r w:rsidRPr="00121A2C">
        <w:rPr>
          <w:rFonts w:ascii="Times New Roman" w:hAnsi="Times New Roman"/>
          <w:sz w:val="24"/>
          <w:szCs w:val="24"/>
        </w:rPr>
        <w:t xml:space="preserve">e vrees veroorzaakt en teweegbrengt. </w:t>
      </w:r>
      <w:r>
        <w:rPr>
          <w:rFonts w:ascii="Times New Roman" w:hAnsi="Times New Roman"/>
          <w:sz w:val="24"/>
          <w:szCs w:val="24"/>
        </w:rPr>
        <w:t>"</w:t>
      </w:r>
      <w:r w:rsidRPr="00121A2C">
        <w:rPr>
          <w:rFonts w:ascii="Times New Roman" w:hAnsi="Times New Roman"/>
          <w:sz w:val="24"/>
          <w:szCs w:val="24"/>
        </w:rPr>
        <w:t>Alleen wacht u</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en bewaart uw ziel wel</w:t>
      </w:r>
      <w:r>
        <w:rPr>
          <w:rFonts w:ascii="Times New Roman" w:hAnsi="Times New Roman"/>
          <w:sz w:val="24"/>
          <w:szCs w:val="24"/>
        </w:rPr>
        <w:t xml:space="preserve">, dat u </w:t>
      </w:r>
      <w:r w:rsidRPr="00121A2C">
        <w:rPr>
          <w:rFonts w:ascii="Times New Roman" w:hAnsi="Times New Roman"/>
          <w:sz w:val="24"/>
          <w:szCs w:val="24"/>
        </w:rPr>
        <w:t>niet vergeet de dingen</w:t>
      </w:r>
      <w:r>
        <w:rPr>
          <w:rFonts w:ascii="Times New Roman" w:hAnsi="Times New Roman"/>
          <w:sz w:val="24"/>
          <w:szCs w:val="24"/>
        </w:rPr>
        <w:t xml:space="preserve">, </w:t>
      </w:r>
      <w:r w:rsidRPr="00121A2C">
        <w:rPr>
          <w:rFonts w:ascii="Times New Roman" w:hAnsi="Times New Roman"/>
          <w:sz w:val="24"/>
          <w:szCs w:val="24"/>
        </w:rPr>
        <w:t>die uw ogen gezien hebben</w:t>
      </w:r>
      <w:r>
        <w:rPr>
          <w:rFonts w:ascii="Times New Roman" w:hAnsi="Times New Roman"/>
          <w:sz w:val="24"/>
          <w:szCs w:val="24"/>
        </w:rPr>
        <w:t xml:space="preserve">, </w:t>
      </w:r>
      <w:r w:rsidRPr="00121A2C">
        <w:rPr>
          <w:rFonts w:ascii="Times New Roman" w:hAnsi="Times New Roman"/>
          <w:sz w:val="24"/>
          <w:szCs w:val="24"/>
        </w:rPr>
        <w:t>en dat zij niet van uw hart wijken</w:t>
      </w:r>
      <w:r>
        <w:rPr>
          <w:rFonts w:ascii="Times New Roman" w:hAnsi="Times New Roman"/>
          <w:sz w:val="24"/>
          <w:szCs w:val="24"/>
        </w:rPr>
        <w:t xml:space="preserve">, </w:t>
      </w:r>
      <w:r w:rsidRPr="00121A2C">
        <w:rPr>
          <w:rFonts w:ascii="Times New Roman" w:hAnsi="Times New Roman"/>
          <w:sz w:val="24"/>
          <w:szCs w:val="24"/>
        </w:rPr>
        <w:t>al de dagen van uw leven</w:t>
      </w:r>
      <w:r>
        <w:rPr>
          <w:rFonts w:ascii="Times New Roman" w:hAnsi="Times New Roman"/>
          <w:sz w:val="24"/>
          <w:szCs w:val="24"/>
        </w:rPr>
        <w:t xml:space="preserve">, en u </w:t>
      </w:r>
      <w:r w:rsidRPr="00121A2C">
        <w:rPr>
          <w:rFonts w:ascii="Times New Roman" w:hAnsi="Times New Roman"/>
          <w:sz w:val="24"/>
          <w:szCs w:val="24"/>
        </w:rPr>
        <w:t>zult ze aan uw kinderen en uw kindskinderen bekend maken.</w:t>
      </w:r>
      <w:r>
        <w:rPr>
          <w:rFonts w:ascii="Times New Roman" w:hAnsi="Times New Roman"/>
          <w:sz w:val="24"/>
          <w:szCs w:val="24"/>
        </w:rPr>
        <w:t>"</w:t>
      </w:r>
      <w:r w:rsidRPr="00121A2C">
        <w:rPr>
          <w:rFonts w:ascii="Times New Roman" w:hAnsi="Times New Roman"/>
          <w:sz w:val="24"/>
          <w:szCs w:val="24"/>
        </w:rPr>
        <w:t xml:space="preserve"> Maar welke waren de dingen</w:t>
      </w:r>
      <w:r>
        <w:rPr>
          <w:rFonts w:ascii="Times New Roman" w:hAnsi="Times New Roman"/>
          <w:sz w:val="24"/>
          <w:szCs w:val="24"/>
        </w:rPr>
        <w:t xml:space="preserve">, </w:t>
      </w:r>
      <w:r w:rsidRPr="00121A2C">
        <w:rPr>
          <w:rFonts w:ascii="Times New Roman" w:hAnsi="Times New Roman"/>
          <w:sz w:val="24"/>
          <w:szCs w:val="24"/>
        </w:rPr>
        <w:t>die hun ogen hadden gezien</w:t>
      </w:r>
      <w:r>
        <w:rPr>
          <w:rFonts w:ascii="Times New Roman" w:hAnsi="Times New Roman"/>
          <w:sz w:val="24"/>
          <w:szCs w:val="24"/>
        </w:rPr>
        <w:t xml:space="preserve">, </w:t>
      </w:r>
      <w:r w:rsidRPr="00121A2C">
        <w:rPr>
          <w:rFonts w:ascii="Times New Roman" w:hAnsi="Times New Roman"/>
          <w:sz w:val="24"/>
          <w:szCs w:val="24"/>
        </w:rPr>
        <w:t>die hun zo tot schade zouden strekken</w:t>
      </w:r>
      <w:r>
        <w:rPr>
          <w:rFonts w:ascii="Times New Roman" w:hAnsi="Times New Roman"/>
          <w:sz w:val="24"/>
          <w:szCs w:val="24"/>
        </w:rPr>
        <w:t xml:space="preserve">, indien </w:t>
      </w:r>
      <w:r w:rsidRPr="00121A2C">
        <w:rPr>
          <w:rFonts w:ascii="Times New Roman" w:hAnsi="Times New Roman"/>
          <w:sz w:val="24"/>
          <w:szCs w:val="24"/>
        </w:rPr>
        <w:t xml:space="preserve">zij vergeten werden?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antwoord is: De dingen welke zij zagen op Horeb</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vuur de rook</w:t>
      </w:r>
      <w:r>
        <w:rPr>
          <w:rFonts w:ascii="Times New Roman" w:hAnsi="Times New Roman"/>
          <w:sz w:val="24"/>
          <w:szCs w:val="24"/>
        </w:rPr>
        <w:t xml:space="preserve">, </w:t>
      </w:r>
      <w:r w:rsidRPr="00121A2C">
        <w:rPr>
          <w:rFonts w:ascii="Times New Roman" w:hAnsi="Times New Roman"/>
          <w:sz w:val="24"/>
          <w:szCs w:val="24"/>
        </w:rPr>
        <w:t>de donkerheid</w:t>
      </w:r>
      <w:r>
        <w:rPr>
          <w:rFonts w:ascii="Times New Roman" w:hAnsi="Times New Roman"/>
          <w:sz w:val="24"/>
          <w:szCs w:val="24"/>
        </w:rPr>
        <w:t xml:space="preserve">, </w:t>
      </w:r>
      <w:r w:rsidRPr="00121A2C">
        <w:rPr>
          <w:rFonts w:ascii="Times New Roman" w:hAnsi="Times New Roman"/>
          <w:sz w:val="24"/>
          <w:szCs w:val="24"/>
        </w:rPr>
        <w:t>de aardbeving</w:t>
      </w:r>
      <w:r>
        <w:rPr>
          <w:rFonts w:ascii="Times New Roman" w:hAnsi="Times New Roman"/>
          <w:sz w:val="24"/>
          <w:szCs w:val="24"/>
        </w:rPr>
        <w:t xml:space="preserve">, </w:t>
      </w:r>
      <w:r w:rsidRPr="00121A2C">
        <w:rPr>
          <w:rFonts w:ascii="Times New Roman" w:hAnsi="Times New Roman"/>
          <w:sz w:val="24"/>
          <w:szCs w:val="24"/>
        </w:rPr>
        <w:t>hun eerste ontwaken door de wet</w:t>
      </w:r>
      <w:r>
        <w:rPr>
          <w:rFonts w:ascii="Times New Roman" w:hAnsi="Times New Roman"/>
          <w:sz w:val="24"/>
          <w:szCs w:val="24"/>
        </w:rPr>
        <w:t xml:space="preserve">, </w:t>
      </w:r>
      <w:r w:rsidRPr="00121A2C">
        <w:rPr>
          <w:rFonts w:ascii="Times New Roman" w:hAnsi="Times New Roman"/>
          <w:sz w:val="24"/>
          <w:szCs w:val="24"/>
        </w:rPr>
        <w:t>waardoor zij in een vrees der dienstbaarheid gebracht werden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moesten dit voornamelijk in gedachte houden</w:t>
      </w:r>
      <w:r>
        <w:rPr>
          <w:rFonts w:ascii="Times New Roman" w:hAnsi="Times New Roman"/>
          <w:sz w:val="24"/>
          <w:szCs w:val="24"/>
        </w:rPr>
        <w:t xml:space="preserve">, </w:t>
      </w:r>
      <w:r w:rsidRPr="00121A2C">
        <w:rPr>
          <w:rFonts w:ascii="Times New Roman" w:hAnsi="Times New Roman"/>
          <w:sz w:val="24"/>
          <w:szCs w:val="24"/>
        </w:rPr>
        <w:t>voornamelijk de dag</w:t>
      </w:r>
      <w:r>
        <w:rPr>
          <w:rFonts w:ascii="Times New Roman" w:hAnsi="Times New Roman"/>
          <w:sz w:val="24"/>
          <w:szCs w:val="24"/>
        </w:rPr>
        <w:t>, "</w:t>
      </w:r>
      <w:r w:rsidRPr="00121A2C">
        <w:rPr>
          <w:rFonts w:ascii="Times New Roman" w:hAnsi="Times New Roman"/>
          <w:sz w:val="24"/>
          <w:szCs w:val="24"/>
        </w:rPr>
        <w:t>als gij voor het aangezicht des HEEREN</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aan Horeb stond</w:t>
      </w:r>
      <w:r>
        <w:rPr>
          <w:rFonts w:ascii="Times New Roman" w:hAnsi="Times New Roman"/>
          <w:sz w:val="24"/>
          <w:szCs w:val="24"/>
        </w:rPr>
        <w:t xml:space="preserve">, </w:t>
      </w:r>
      <w:r w:rsidRPr="00121A2C">
        <w:rPr>
          <w:rFonts w:ascii="Times New Roman" w:hAnsi="Times New Roman"/>
          <w:sz w:val="24"/>
          <w:szCs w:val="24"/>
        </w:rPr>
        <w:t>als de HEERE tot mij zei: Vergader Mij dit volk</w:t>
      </w:r>
      <w:r>
        <w:rPr>
          <w:rFonts w:ascii="Times New Roman" w:hAnsi="Times New Roman"/>
          <w:sz w:val="24"/>
          <w:szCs w:val="24"/>
        </w:rPr>
        <w:t xml:space="preserve">, </w:t>
      </w:r>
      <w:r w:rsidRPr="00121A2C">
        <w:rPr>
          <w:rFonts w:ascii="Times New Roman" w:hAnsi="Times New Roman"/>
          <w:sz w:val="24"/>
          <w:szCs w:val="24"/>
        </w:rPr>
        <w:t>en Ik zal hun Mijn woorden doen horen</w:t>
      </w:r>
      <w:r>
        <w:rPr>
          <w:rFonts w:ascii="Times New Roman" w:hAnsi="Times New Roman"/>
          <w:sz w:val="24"/>
          <w:szCs w:val="24"/>
        </w:rPr>
        <w:t xml:space="preserve">, </w:t>
      </w:r>
      <w:r w:rsidRPr="00121A2C">
        <w:rPr>
          <w:rFonts w:ascii="Times New Roman" w:hAnsi="Times New Roman"/>
          <w:sz w:val="24"/>
          <w:szCs w:val="24"/>
        </w:rPr>
        <w:t>die zij zullen leren</w:t>
      </w:r>
      <w:r>
        <w:rPr>
          <w:rFonts w:ascii="Times New Roman" w:hAnsi="Times New Roman"/>
          <w:sz w:val="24"/>
          <w:szCs w:val="24"/>
        </w:rPr>
        <w:t xml:space="preserve">, </w:t>
      </w:r>
      <w:r w:rsidRPr="00121A2C">
        <w:rPr>
          <w:rFonts w:ascii="Times New Roman" w:hAnsi="Times New Roman"/>
          <w:sz w:val="24"/>
          <w:szCs w:val="24"/>
        </w:rPr>
        <w:t>om Mij te vrezen al de dagen</w:t>
      </w:r>
      <w:r>
        <w:rPr>
          <w:rFonts w:ascii="Times New Roman" w:hAnsi="Times New Roman"/>
          <w:sz w:val="24"/>
          <w:szCs w:val="24"/>
        </w:rPr>
        <w:t xml:space="preserve">, </w:t>
      </w:r>
      <w:r w:rsidRPr="00121A2C">
        <w:rPr>
          <w:rFonts w:ascii="Times New Roman" w:hAnsi="Times New Roman"/>
          <w:sz w:val="24"/>
          <w:szCs w:val="24"/>
        </w:rPr>
        <w:t>die zij op de aardbodem zullen leven.</w:t>
      </w:r>
      <w:r>
        <w:rPr>
          <w:rFonts w:ascii="Times New Roman" w:hAnsi="Times New Roman"/>
          <w:sz w:val="24"/>
          <w:szCs w:val="24"/>
        </w:rPr>
        <w:t>"</w:t>
      </w:r>
      <w:r w:rsidRPr="00121A2C">
        <w:rPr>
          <w:rFonts w:ascii="Times New Roman" w:hAnsi="Times New Roman"/>
          <w:sz w:val="24"/>
          <w:szCs w:val="24"/>
        </w:rPr>
        <w:t xml:space="preserve"> Deuteronomium 4:9</w:t>
      </w:r>
      <w:r>
        <w:rPr>
          <w:rFonts w:ascii="Times New Roman" w:hAnsi="Times New Roman"/>
          <w:sz w:val="24"/>
          <w:szCs w:val="24"/>
        </w:rPr>
        <w:t xml:space="preserve"> - </w:t>
      </w:r>
      <w:r w:rsidRPr="00121A2C">
        <w:rPr>
          <w:rFonts w:ascii="Times New Roman" w:hAnsi="Times New Roman"/>
          <w:sz w:val="24"/>
          <w:szCs w:val="24"/>
        </w:rPr>
        <w:t>11. De herinnering aan hetgeen wij zagen</w:t>
      </w:r>
      <w:r>
        <w:rPr>
          <w:rFonts w:ascii="Times New Roman" w:hAnsi="Times New Roman"/>
          <w:sz w:val="24"/>
          <w:szCs w:val="24"/>
        </w:rPr>
        <w:t xml:space="preserve">, </w:t>
      </w:r>
      <w:r w:rsidRPr="00121A2C">
        <w:rPr>
          <w:rFonts w:ascii="Times New Roman" w:hAnsi="Times New Roman"/>
          <w:sz w:val="24"/>
          <w:szCs w:val="24"/>
        </w:rPr>
        <w:t>gevoelden</w:t>
      </w:r>
      <w:r>
        <w:rPr>
          <w:rFonts w:ascii="Times New Roman" w:hAnsi="Times New Roman"/>
          <w:sz w:val="24"/>
          <w:szCs w:val="24"/>
        </w:rPr>
        <w:t xml:space="preserve">, </w:t>
      </w:r>
      <w:r w:rsidRPr="00121A2C">
        <w:rPr>
          <w:rFonts w:ascii="Times New Roman" w:hAnsi="Times New Roman"/>
          <w:sz w:val="24"/>
          <w:szCs w:val="24"/>
        </w:rPr>
        <w:t>vreesden</w:t>
      </w:r>
      <w:r>
        <w:rPr>
          <w:rFonts w:ascii="Times New Roman" w:hAnsi="Times New Roman"/>
          <w:sz w:val="24"/>
          <w:szCs w:val="24"/>
        </w:rPr>
        <w:t xml:space="preserve">, </w:t>
      </w:r>
      <w:r w:rsidRPr="00121A2C">
        <w:rPr>
          <w:rFonts w:ascii="Times New Roman" w:hAnsi="Times New Roman"/>
          <w:sz w:val="24"/>
          <w:szCs w:val="24"/>
        </w:rPr>
        <w:t>aan onze siddering onder het gevoel van onze eerste vrees</w:t>
      </w:r>
      <w:r>
        <w:rPr>
          <w:rFonts w:ascii="Times New Roman" w:hAnsi="Times New Roman"/>
          <w:sz w:val="24"/>
          <w:szCs w:val="24"/>
        </w:rPr>
        <w:t xml:space="preserve">, </w:t>
      </w:r>
      <w:r w:rsidRPr="00121A2C">
        <w:rPr>
          <w:rFonts w:ascii="Times New Roman" w:hAnsi="Times New Roman"/>
          <w:sz w:val="24"/>
          <w:szCs w:val="24"/>
        </w:rPr>
        <w:t>toen die over ons was</w:t>
      </w:r>
      <w:r>
        <w:rPr>
          <w:rFonts w:ascii="Times New Roman" w:hAnsi="Times New Roman"/>
          <w:sz w:val="24"/>
          <w:szCs w:val="24"/>
        </w:rPr>
        <w:t xml:space="preserve">, </w:t>
      </w:r>
      <w:r w:rsidRPr="00121A2C">
        <w:rPr>
          <w:rFonts w:ascii="Times New Roman" w:hAnsi="Times New Roman"/>
          <w:sz w:val="24"/>
          <w:szCs w:val="24"/>
        </w:rPr>
        <w:t>is datgene</w:t>
      </w:r>
      <w:r>
        <w:rPr>
          <w:rFonts w:ascii="Times New Roman" w:hAnsi="Times New Roman"/>
          <w:sz w:val="24"/>
          <w:szCs w:val="24"/>
        </w:rPr>
        <w:t xml:space="preserve">, </w:t>
      </w:r>
      <w:r w:rsidRPr="00121A2C">
        <w:rPr>
          <w:rFonts w:ascii="Times New Roman" w:hAnsi="Times New Roman"/>
          <w:sz w:val="24"/>
          <w:szCs w:val="24"/>
        </w:rPr>
        <w:t xml:space="preserve">hetwelk in onze harten deze </w:t>
      </w:r>
      <w:r>
        <w:rPr>
          <w:rFonts w:ascii="Times New Roman" w:hAnsi="Times New Roman"/>
          <w:sz w:val="24"/>
          <w:szCs w:val="24"/>
        </w:rPr>
        <w:t>Goddelijk</w:t>
      </w:r>
      <w:r w:rsidRPr="00121A2C">
        <w:rPr>
          <w:rFonts w:ascii="Times New Roman" w:hAnsi="Times New Roman"/>
          <w:sz w:val="24"/>
          <w:szCs w:val="24"/>
        </w:rPr>
        <w:t>e</w:t>
      </w:r>
      <w:r>
        <w:rPr>
          <w:rFonts w:ascii="Times New Roman" w:hAnsi="Times New Roman"/>
          <w:sz w:val="24"/>
          <w:szCs w:val="24"/>
        </w:rPr>
        <w:t xml:space="preserve">, </w:t>
      </w:r>
      <w:r w:rsidRPr="00121A2C">
        <w:rPr>
          <w:rFonts w:ascii="Times New Roman" w:hAnsi="Times New Roman"/>
          <w:sz w:val="24"/>
          <w:szCs w:val="24"/>
        </w:rPr>
        <w:t>kinderlijke vrees zal verwekken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negende. Deze </w:t>
      </w:r>
      <w:r>
        <w:rPr>
          <w:rFonts w:ascii="Times New Roman" w:hAnsi="Times New Roman"/>
          <w:sz w:val="24"/>
          <w:szCs w:val="24"/>
        </w:rPr>
        <w:t>Goddelijk</w:t>
      </w:r>
      <w:r w:rsidRPr="00121A2C">
        <w:rPr>
          <w:rFonts w:ascii="Times New Roman" w:hAnsi="Times New Roman"/>
          <w:sz w:val="24"/>
          <w:szCs w:val="24"/>
        </w:rPr>
        <w:t>e vrees vloeit voort uit het ontvangen van een antwoord op het gebed</w:t>
      </w:r>
      <w:r>
        <w:rPr>
          <w:rFonts w:ascii="Times New Roman" w:hAnsi="Times New Roman"/>
          <w:sz w:val="24"/>
          <w:szCs w:val="24"/>
        </w:rPr>
        <w:t xml:space="preserve">, </w:t>
      </w:r>
      <w:r w:rsidRPr="00121A2C">
        <w:rPr>
          <w:rFonts w:ascii="Times New Roman" w:hAnsi="Times New Roman"/>
          <w:sz w:val="24"/>
          <w:szCs w:val="24"/>
        </w:rPr>
        <w:t>toen wij smeekten om genade uit de hand van God</w:t>
      </w:r>
      <w:r>
        <w:rPr>
          <w:rFonts w:ascii="Times New Roman" w:hAnsi="Times New Roman"/>
          <w:sz w:val="24"/>
          <w:szCs w:val="24"/>
        </w:rPr>
        <w:t>. Z</w:t>
      </w:r>
      <w:r w:rsidRPr="00121A2C">
        <w:rPr>
          <w:rFonts w:ascii="Times New Roman" w:hAnsi="Times New Roman"/>
          <w:sz w:val="24"/>
          <w:szCs w:val="24"/>
        </w:rPr>
        <w:t xml:space="preserve">ie het bewijs hiervoor. </w:t>
      </w:r>
      <w:r>
        <w:rPr>
          <w:rFonts w:ascii="Times New Roman" w:hAnsi="Times New Roman"/>
          <w:sz w:val="24"/>
          <w:szCs w:val="24"/>
        </w:rPr>
        <w:t>"</w:t>
      </w:r>
      <w:r w:rsidRPr="00121A2C">
        <w:rPr>
          <w:rFonts w:ascii="Times New Roman" w:hAnsi="Times New Roman"/>
          <w:sz w:val="24"/>
          <w:szCs w:val="24"/>
        </w:rPr>
        <w:t>Als er honger in het land wezen zal</w:t>
      </w:r>
      <w:r>
        <w:rPr>
          <w:rFonts w:ascii="Times New Roman" w:hAnsi="Times New Roman"/>
          <w:sz w:val="24"/>
          <w:szCs w:val="24"/>
        </w:rPr>
        <w:t xml:space="preserve">, </w:t>
      </w:r>
      <w:r w:rsidRPr="00121A2C">
        <w:rPr>
          <w:rFonts w:ascii="Times New Roman" w:hAnsi="Times New Roman"/>
          <w:sz w:val="24"/>
          <w:szCs w:val="24"/>
        </w:rPr>
        <w:t>als er pest wezen zal</w:t>
      </w:r>
      <w:r>
        <w:rPr>
          <w:rFonts w:ascii="Times New Roman" w:hAnsi="Times New Roman"/>
          <w:sz w:val="24"/>
          <w:szCs w:val="24"/>
        </w:rPr>
        <w:t xml:space="preserve">, </w:t>
      </w:r>
      <w:r w:rsidRPr="00121A2C">
        <w:rPr>
          <w:rFonts w:ascii="Times New Roman" w:hAnsi="Times New Roman"/>
          <w:sz w:val="24"/>
          <w:szCs w:val="24"/>
        </w:rPr>
        <w:t>als er brandkoren</w:t>
      </w:r>
      <w:r>
        <w:rPr>
          <w:rFonts w:ascii="Times New Roman" w:hAnsi="Times New Roman"/>
          <w:sz w:val="24"/>
          <w:szCs w:val="24"/>
        </w:rPr>
        <w:t xml:space="preserve">, </w:t>
      </w:r>
      <w:r w:rsidRPr="00121A2C">
        <w:rPr>
          <w:rFonts w:ascii="Times New Roman" w:hAnsi="Times New Roman"/>
          <w:sz w:val="24"/>
          <w:szCs w:val="24"/>
        </w:rPr>
        <w:t>honingdauw</w:t>
      </w:r>
      <w:r>
        <w:rPr>
          <w:rFonts w:ascii="Times New Roman" w:hAnsi="Times New Roman"/>
          <w:sz w:val="24"/>
          <w:szCs w:val="24"/>
        </w:rPr>
        <w:t xml:space="preserve">, </w:t>
      </w:r>
      <w:r w:rsidRPr="00121A2C">
        <w:rPr>
          <w:rFonts w:ascii="Times New Roman" w:hAnsi="Times New Roman"/>
          <w:sz w:val="24"/>
          <w:szCs w:val="24"/>
        </w:rPr>
        <w:t>sprinkhanen</w:t>
      </w:r>
      <w:r>
        <w:rPr>
          <w:rFonts w:ascii="Times New Roman" w:hAnsi="Times New Roman"/>
          <w:sz w:val="24"/>
          <w:szCs w:val="24"/>
        </w:rPr>
        <w:t xml:space="preserve">, </w:t>
      </w:r>
      <w:r w:rsidRPr="00121A2C">
        <w:rPr>
          <w:rFonts w:ascii="Times New Roman" w:hAnsi="Times New Roman"/>
          <w:sz w:val="24"/>
          <w:szCs w:val="24"/>
        </w:rPr>
        <w:t>kevers wezen zullen</w:t>
      </w:r>
      <w:r>
        <w:rPr>
          <w:rFonts w:ascii="Times New Roman" w:hAnsi="Times New Roman"/>
          <w:sz w:val="24"/>
          <w:szCs w:val="24"/>
        </w:rPr>
        <w:t xml:space="preserve">, </w:t>
      </w:r>
      <w:r w:rsidRPr="00121A2C">
        <w:rPr>
          <w:rFonts w:ascii="Times New Roman" w:hAnsi="Times New Roman"/>
          <w:sz w:val="24"/>
          <w:szCs w:val="24"/>
        </w:rPr>
        <w:t>als zijn vijand in het land van zijn poorten hem belegeren zal of enige plaag</w:t>
      </w:r>
      <w:r>
        <w:rPr>
          <w:rFonts w:ascii="Times New Roman" w:hAnsi="Times New Roman"/>
          <w:sz w:val="24"/>
          <w:szCs w:val="24"/>
        </w:rPr>
        <w:t xml:space="preserve">, </w:t>
      </w:r>
      <w:r w:rsidRPr="00121A2C">
        <w:rPr>
          <w:rFonts w:ascii="Times New Roman" w:hAnsi="Times New Roman"/>
          <w:sz w:val="24"/>
          <w:szCs w:val="24"/>
        </w:rPr>
        <w:t>of enige ziekte wezen zal</w:t>
      </w:r>
      <w:r>
        <w:rPr>
          <w:rFonts w:ascii="Times New Roman" w:hAnsi="Times New Roman"/>
          <w:sz w:val="24"/>
          <w:szCs w:val="24"/>
        </w:rPr>
        <w:t xml:space="preserve">, </w:t>
      </w:r>
      <w:r w:rsidRPr="00121A2C">
        <w:rPr>
          <w:rFonts w:ascii="Times New Roman" w:hAnsi="Times New Roman"/>
          <w:sz w:val="24"/>
          <w:szCs w:val="24"/>
        </w:rPr>
        <w:t>alle gebed</w:t>
      </w:r>
      <w:r>
        <w:rPr>
          <w:rFonts w:ascii="Times New Roman" w:hAnsi="Times New Roman"/>
          <w:sz w:val="24"/>
          <w:szCs w:val="24"/>
        </w:rPr>
        <w:t xml:space="preserve">, </w:t>
      </w:r>
      <w:r w:rsidRPr="00121A2C">
        <w:rPr>
          <w:rFonts w:ascii="Times New Roman" w:hAnsi="Times New Roman"/>
          <w:sz w:val="24"/>
          <w:szCs w:val="24"/>
        </w:rPr>
        <w:t>alle smeking</w:t>
      </w:r>
      <w:r>
        <w:rPr>
          <w:rFonts w:ascii="Times New Roman" w:hAnsi="Times New Roman"/>
          <w:sz w:val="24"/>
          <w:szCs w:val="24"/>
        </w:rPr>
        <w:t xml:space="preserve">, </w:t>
      </w:r>
      <w:r w:rsidRPr="00121A2C">
        <w:rPr>
          <w:rFonts w:ascii="Times New Roman" w:hAnsi="Times New Roman"/>
          <w:sz w:val="24"/>
          <w:szCs w:val="24"/>
        </w:rPr>
        <w:t>die van enige mens</w:t>
      </w:r>
      <w:r>
        <w:rPr>
          <w:rFonts w:ascii="Times New Roman" w:hAnsi="Times New Roman"/>
          <w:sz w:val="24"/>
          <w:szCs w:val="24"/>
        </w:rPr>
        <w:t xml:space="preserve">, </w:t>
      </w:r>
      <w:r w:rsidRPr="00121A2C">
        <w:rPr>
          <w:rFonts w:ascii="Times New Roman" w:hAnsi="Times New Roman"/>
          <w:sz w:val="24"/>
          <w:szCs w:val="24"/>
        </w:rPr>
        <w:t>van al Uw volk Israël geschieden zal</w:t>
      </w:r>
      <w:r>
        <w:rPr>
          <w:rFonts w:ascii="Times New Roman" w:hAnsi="Times New Roman"/>
          <w:sz w:val="24"/>
          <w:szCs w:val="24"/>
        </w:rPr>
        <w:t xml:space="preserve">, </w:t>
      </w:r>
      <w:r w:rsidRPr="00121A2C">
        <w:rPr>
          <w:rFonts w:ascii="Times New Roman" w:hAnsi="Times New Roman"/>
          <w:sz w:val="24"/>
          <w:szCs w:val="24"/>
        </w:rPr>
        <w:t>als zij erkennen</w:t>
      </w:r>
      <w:r>
        <w:rPr>
          <w:rFonts w:ascii="Times New Roman" w:hAnsi="Times New Roman"/>
          <w:sz w:val="24"/>
          <w:szCs w:val="24"/>
        </w:rPr>
        <w:t xml:space="preserve">, </w:t>
      </w:r>
      <w:r w:rsidRPr="00121A2C">
        <w:rPr>
          <w:rFonts w:ascii="Times New Roman" w:hAnsi="Times New Roman"/>
          <w:sz w:val="24"/>
          <w:szCs w:val="24"/>
        </w:rPr>
        <w:t>een ieder de plaag van zijn hart</w:t>
      </w:r>
      <w:r>
        <w:rPr>
          <w:rFonts w:ascii="Times New Roman" w:hAnsi="Times New Roman"/>
          <w:sz w:val="24"/>
          <w:szCs w:val="24"/>
        </w:rPr>
        <w:t xml:space="preserve">, </w:t>
      </w:r>
      <w:r w:rsidRPr="00121A2C">
        <w:rPr>
          <w:rFonts w:ascii="Times New Roman" w:hAnsi="Times New Roman"/>
          <w:sz w:val="24"/>
          <w:szCs w:val="24"/>
        </w:rPr>
        <w:t>en een ieder zijn handen in dit huis uitbreiden zal</w:t>
      </w:r>
      <w:r>
        <w:rPr>
          <w:rFonts w:ascii="Times New Roman" w:hAnsi="Times New Roman"/>
          <w:sz w:val="24"/>
          <w:szCs w:val="24"/>
        </w:rPr>
        <w:t xml:space="preserve">, </w:t>
      </w:r>
      <w:r w:rsidRPr="00121A2C">
        <w:rPr>
          <w:rFonts w:ascii="Times New Roman" w:hAnsi="Times New Roman"/>
          <w:sz w:val="24"/>
          <w:szCs w:val="24"/>
        </w:rPr>
        <w:t>hoor Gij dan in de hemel</w:t>
      </w:r>
      <w:r>
        <w:rPr>
          <w:rFonts w:ascii="Times New Roman" w:hAnsi="Times New Roman"/>
          <w:sz w:val="24"/>
          <w:szCs w:val="24"/>
        </w:rPr>
        <w:t xml:space="preserve">, </w:t>
      </w:r>
      <w:r w:rsidRPr="00121A2C">
        <w:rPr>
          <w:rFonts w:ascii="Times New Roman" w:hAnsi="Times New Roman"/>
          <w:sz w:val="24"/>
          <w:szCs w:val="24"/>
        </w:rPr>
        <w:t>de vaste plaats Uwer woning</w:t>
      </w:r>
      <w:r>
        <w:rPr>
          <w:rFonts w:ascii="Times New Roman" w:hAnsi="Times New Roman"/>
          <w:sz w:val="24"/>
          <w:szCs w:val="24"/>
        </w:rPr>
        <w:t xml:space="preserve">, </w:t>
      </w:r>
      <w:r w:rsidRPr="00121A2C">
        <w:rPr>
          <w:rFonts w:ascii="Times New Roman" w:hAnsi="Times New Roman"/>
          <w:sz w:val="24"/>
          <w:szCs w:val="24"/>
        </w:rPr>
        <w:t>en vergeef</w:t>
      </w:r>
      <w:r>
        <w:rPr>
          <w:rFonts w:ascii="Times New Roman" w:hAnsi="Times New Roman"/>
          <w:sz w:val="24"/>
          <w:szCs w:val="24"/>
        </w:rPr>
        <w:t xml:space="preserve">, </w:t>
      </w:r>
      <w:r w:rsidRPr="00121A2C">
        <w:rPr>
          <w:rFonts w:ascii="Times New Roman" w:hAnsi="Times New Roman"/>
          <w:sz w:val="24"/>
          <w:szCs w:val="24"/>
        </w:rPr>
        <w:t>en doe</w:t>
      </w:r>
      <w:r>
        <w:rPr>
          <w:rFonts w:ascii="Times New Roman" w:hAnsi="Times New Roman"/>
          <w:sz w:val="24"/>
          <w:szCs w:val="24"/>
        </w:rPr>
        <w:t xml:space="preserve">, </w:t>
      </w:r>
      <w:r w:rsidRPr="00121A2C">
        <w:rPr>
          <w:rFonts w:ascii="Times New Roman" w:hAnsi="Times New Roman"/>
          <w:sz w:val="24"/>
          <w:szCs w:val="24"/>
        </w:rPr>
        <w:t>en geef een ieder naar al zijn wegen</w:t>
      </w:r>
      <w:r>
        <w:rPr>
          <w:rFonts w:ascii="Times New Roman" w:hAnsi="Times New Roman"/>
          <w:sz w:val="24"/>
          <w:szCs w:val="24"/>
        </w:rPr>
        <w:t xml:space="preserve">, </w:t>
      </w:r>
      <w:r w:rsidRPr="00121A2C">
        <w:rPr>
          <w:rFonts w:ascii="Times New Roman" w:hAnsi="Times New Roman"/>
          <w:sz w:val="24"/>
          <w:szCs w:val="24"/>
        </w:rPr>
        <w:t>gelijk Gij zijn hart kent: want Gij alleen kent het hart van alle kinderen der mensen. Opdat zij U vrezen al de dagen van hun leven</w:t>
      </w:r>
      <w:r>
        <w:rPr>
          <w:rFonts w:ascii="Times New Roman" w:hAnsi="Times New Roman"/>
          <w:sz w:val="24"/>
          <w:szCs w:val="24"/>
        </w:rPr>
        <w:t>, "</w:t>
      </w:r>
      <w:r w:rsidRPr="00121A2C">
        <w:rPr>
          <w:rFonts w:ascii="Times New Roman" w:hAnsi="Times New Roman"/>
          <w:sz w:val="24"/>
          <w:szCs w:val="24"/>
        </w:rPr>
        <w:t>die zij leven zullen in het land</w:t>
      </w:r>
      <w:r>
        <w:rPr>
          <w:rFonts w:ascii="Times New Roman" w:hAnsi="Times New Roman"/>
          <w:sz w:val="24"/>
          <w:szCs w:val="24"/>
        </w:rPr>
        <w:t>, dat u onze</w:t>
      </w:r>
      <w:r w:rsidRPr="00121A2C">
        <w:rPr>
          <w:rFonts w:ascii="Times New Roman" w:hAnsi="Times New Roman"/>
          <w:sz w:val="24"/>
          <w:szCs w:val="24"/>
        </w:rPr>
        <w:t xml:space="preserve"> vaderen gegeven hebt.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8:37</w:t>
      </w:r>
      <w:r>
        <w:rPr>
          <w:rFonts w:ascii="Times New Roman" w:hAnsi="Times New Roman"/>
          <w:sz w:val="24"/>
          <w:szCs w:val="24"/>
        </w:rPr>
        <w:t xml:space="preserve"> - </w:t>
      </w:r>
      <w:r w:rsidRPr="00121A2C">
        <w:rPr>
          <w:rFonts w:ascii="Times New Roman" w:hAnsi="Times New Roman"/>
          <w:sz w:val="24"/>
          <w:szCs w:val="24"/>
        </w:rPr>
        <w:t>40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tiende. Deze genade gave der vrees vloeit ook voort uit een zalige overtuiging van het alziend oog van God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uit het geloof dat Hij met zekerheid het hart kent</w:t>
      </w:r>
      <w:r>
        <w:rPr>
          <w:rFonts w:ascii="Times New Roman" w:hAnsi="Times New Roman"/>
          <w:sz w:val="24"/>
          <w:szCs w:val="24"/>
        </w:rPr>
        <w:t xml:space="preserve">, </w:t>
      </w:r>
      <w:r w:rsidRPr="00121A2C">
        <w:rPr>
          <w:rFonts w:ascii="Times New Roman" w:hAnsi="Times New Roman"/>
          <w:sz w:val="24"/>
          <w:szCs w:val="24"/>
        </w:rPr>
        <w:t>en elke der gangen en wendingen daarvan ziet</w:t>
      </w:r>
      <w:r>
        <w:rPr>
          <w:rFonts w:ascii="Times New Roman" w:hAnsi="Times New Roman"/>
          <w:sz w:val="24"/>
          <w:szCs w:val="24"/>
        </w:rPr>
        <w:t xml:space="preserve">, </w:t>
      </w:r>
      <w:r w:rsidRPr="00121A2C">
        <w:rPr>
          <w:rFonts w:ascii="Times New Roman" w:hAnsi="Times New Roman"/>
          <w:sz w:val="24"/>
          <w:szCs w:val="24"/>
        </w:rPr>
        <w:t xml:space="preserve">dit wordt aangewezen in de laatst vermelde tekst. </w:t>
      </w:r>
      <w:r>
        <w:rPr>
          <w:rFonts w:ascii="Times New Roman" w:hAnsi="Times New Roman"/>
          <w:sz w:val="24"/>
          <w:szCs w:val="24"/>
        </w:rPr>
        <w:t>"</w:t>
      </w:r>
      <w:r w:rsidRPr="00121A2C">
        <w:rPr>
          <w:rFonts w:ascii="Times New Roman" w:hAnsi="Times New Roman"/>
          <w:sz w:val="24"/>
          <w:szCs w:val="24"/>
        </w:rPr>
        <w:t>Gelijk Gij zijn hart kent</w:t>
      </w:r>
      <w:r>
        <w:rPr>
          <w:rFonts w:ascii="Times New Roman" w:hAnsi="Times New Roman"/>
          <w:sz w:val="24"/>
          <w:szCs w:val="24"/>
        </w:rPr>
        <w:t xml:space="preserve">, </w:t>
      </w:r>
      <w:r w:rsidRPr="00121A2C">
        <w:rPr>
          <w:rFonts w:ascii="Times New Roman" w:hAnsi="Times New Roman"/>
          <w:sz w:val="24"/>
          <w:szCs w:val="24"/>
        </w:rPr>
        <w:t>opdat zij U vrezen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zo velen van hen als hiervan overtuigd zijn of zullen zijn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 xml:space="preserve">zonder deze overtuiging kan deze </w:t>
      </w:r>
      <w:r>
        <w:rPr>
          <w:rFonts w:ascii="Times New Roman" w:hAnsi="Times New Roman"/>
          <w:sz w:val="24"/>
          <w:szCs w:val="24"/>
        </w:rPr>
        <w:t>Goddelijk</w:t>
      </w:r>
      <w:r w:rsidRPr="00121A2C">
        <w:rPr>
          <w:rFonts w:ascii="Times New Roman" w:hAnsi="Times New Roman"/>
          <w:sz w:val="24"/>
          <w:szCs w:val="24"/>
        </w:rPr>
        <w:t>e vrees niet in ons zijn</w:t>
      </w:r>
      <w:r>
        <w:rPr>
          <w:rFonts w:ascii="Times New Roman" w:hAnsi="Times New Roman"/>
          <w:sz w:val="24"/>
          <w:szCs w:val="24"/>
        </w:rPr>
        <w:t xml:space="preserve">, </w:t>
      </w:r>
      <w:r w:rsidRPr="00121A2C">
        <w:rPr>
          <w:rFonts w:ascii="Times New Roman" w:hAnsi="Times New Roman"/>
          <w:sz w:val="24"/>
          <w:szCs w:val="24"/>
        </w:rPr>
        <w:t xml:space="preserve">het gemis van deze overtuiging maakte van de Farizeeën zulke geveinsden. </w:t>
      </w:r>
      <w:r>
        <w:rPr>
          <w:rFonts w:ascii="Times New Roman" w:hAnsi="Times New Roman"/>
          <w:sz w:val="24"/>
          <w:szCs w:val="24"/>
        </w:rPr>
        <w:t>"</w:t>
      </w:r>
      <w:r w:rsidRPr="00121A2C">
        <w:rPr>
          <w:rFonts w:ascii="Times New Roman" w:hAnsi="Times New Roman"/>
          <w:sz w:val="24"/>
          <w:szCs w:val="24"/>
        </w:rPr>
        <w:t>Gij zijt het</w:t>
      </w:r>
      <w:r>
        <w:rPr>
          <w:rFonts w:ascii="Times New Roman" w:hAnsi="Times New Roman"/>
          <w:sz w:val="24"/>
          <w:szCs w:val="24"/>
        </w:rPr>
        <w:t xml:space="preserve">," </w:t>
      </w:r>
      <w:r w:rsidRPr="00121A2C">
        <w:rPr>
          <w:rFonts w:ascii="Times New Roman" w:hAnsi="Times New Roman"/>
          <w:sz w:val="24"/>
          <w:szCs w:val="24"/>
        </w:rPr>
        <w:t>zei Christus</w:t>
      </w:r>
      <w:r>
        <w:rPr>
          <w:rFonts w:ascii="Times New Roman" w:hAnsi="Times New Roman"/>
          <w:sz w:val="24"/>
          <w:szCs w:val="24"/>
        </w:rPr>
        <w:t>, "</w:t>
      </w:r>
      <w:r w:rsidRPr="00121A2C">
        <w:rPr>
          <w:rFonts w:ascii="Times New Roman" w:hAnsi="Times New Roman"/>
          <w:sz w:val="24"/>
          <w:szCs w:val="24"/>
        </w:rPr>
        <w:t>die uzelf rechtvaardigt voor de mensen</w:t>
      </w:r>
      <w:r>
        <w:rPr>
          <w:rFonts w:ascii="Times New Roman" w:hAnsi="Times New Roman"/>
          <w:sz w:val="24"/>
          <w:szCs w:val="24"/>
        </w:rPr>
        <w:t>, maar</w:t>
      </w:r>
      <w:r w:rsidRPr="00121A2C">
        <w:rPr>
          <w:rFonts w:ascii="Times New Roman" w:hAnsi="Times New Roman"/>
          <w:sz w:val="24"/>
          <w:szCs w:val="24"/>
        </w:rPr>
        <w:t xml:space="preserve"> God kent uw harten.</w:t>
      </w:r>
      <w:r>
        <w:rPr>
          <w:rFonts w:ascii="Times New Roman" w:hAnsi="Times New Roman"/>
          <w:sz w:val="24"/>
          <w:szCs w:val="24"/>
        </w:rPr>
        <w:t>"</w:t>
      </w:r>
      <w:r w:rsidRPr="00121A2C">
        <w:rPr>
          <w:rFonts w:ascii="Times New Roman" w:hAnsi="Times New Roman"/>
          <w:sz w:val="24"/>
          <w:szCs w:val="24"/>
        </w:rPr>
        <w:t xml:space="preserve"> Lukas 16:15. De Farizeeën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waren hierop niet bedacht</w:t>
      </w:r>
      <w:r>
        <w:rPr>
          <w:rFonts w:ascii="Times New Roman" w:hAnsi="Times New Roman"/>
          <w:sz w:val="24"/>
          <w:szCs w:val="24"/>
        </w:rPr>
        <w:t xml:space="preserve">, </w:t>
      </w:r>
      <w:r w:rsidRPr="00121A2C">
        <w:rPr>
          <w:rFonts w:ascii="Times New Roman" w:hAnsi="Times New Roman"/>
          <w:sz w:val="24"/>
          <w:szCs w:val="24"/>
        </w:rPr>
        <w:t>daarom gaven zij zo zeer aan zichzelf de voorkeur boven diegenen</w:t>
      </w:r>
      <w:r>
        <w:rPr>
          <w:rFonts w:ascii="Times New Roman" w:hAnsi="Times New Roman"/>
          <w:sz w:val="24"/>
          <w:szCs w:val="24"/>
        </w:rPr>
        <w:t xml:space="preserve">, </w:t>
      </w:r>
      <w:r w:rsidRPr="00121A2C">
        <w:rPr>
          <w:rFonts w:ascii="Times New Roman" w:hAnsi="Times New Roman"/>
          <w:sz w:val="24"/>
          <w:szCs w:val="24"/>
        </w:rPr>
        <w:t>die veel beter waren dan zijzelf</w:t>
      </w:r>
      <w:r>
        <w:rPr>
          <w:rFonts w:ascii="Times New Roman" w:hAnsi="Times New Roman"/>
          <w:sz w:val="24"/>
          <w:szCs w:val="24"/>
        </w:rPr>
        <w:t xml:space="preserve">, </w:t>
      </w:r>
      <w:r w:rsidRPr="00121A2C">
        <w:rPr>
          <w:rFonts w:ascii="Times New Roman" w:hAnsi="Times New Roman"/>
          <w:sz w:val="24"/>
          <w:szCs w:val="24"/>
        </w:rPr>
        <w:t>en het is door het gemis van deze overtuiging</w:t>
      </w:r>
      <w:r>
        <w:rPr>
          <w:rFonts w:ascii="Times New Roman" w:hAnsi="Times New Roman"/>
          <w:sz w:val="24"/>
          <w:szCs w:val="24"/>
        </w:rPr>
        <w:t xml:space="preserve">, </w:t>
      </w:r>
      <w:r w:rsidRPr="00121A2C">
        <w:rPr>
          <w:rFonts w:ascii="Times New Roman" w:hAnsi="Times New Roman"/>
          <w:sz w:val="24"/>
          <w:szCs w:val="24"/>
        </w:rPr>
        <w:t>dat de mensen zo in verborgen zonden voort gaan</w:t>
      </w:r>
      <w:r>
        <w:rPr>
          <w:rFonts w:ascii="Times New Roman" w:hAnsi="Times New Roman"/>
          <w:sz w:val="24"/>
          <w:szCs w:val="24"/>
        </w:rPr>
        <w:t xml:space="preserve">, </w:t>
      </w:r>
      <w:r w:rsidRPr="00121A2C">
        <w:rPr>
          <w:rFonts w:ascii="Times New Roman" w:hAnsi="Times New Roman"/>
          <w:sz w:val="24"/>
          <w:szCs w:val="24"/>
        </w:rPr>
        <w:t>en zo zeer zonder vrees zijn</w:t>
      </w:r>
      <w:r>
        <w:rPr>
          <w:rFonts w:ascii="Times New Roman" w:hAnsi="Times New Roman"/>
          <w:sz w:val="24"/>
          <w:szCs w:val="24"/>
        </w:rPr>
        <w:t xml:space="preserve">, </w:t>
      </w:r>
      <w:r w:rsidRPr="00121A2C">
        <w:rPr>
          <w:rFonts w:ascii="Times New Roman" w:hAnsi="Times New Roman"/>
          <w:sz w:val="24"/>
          <w:szCs w:val="24"/>
        </w:rPr>
        <w:t>zowel voor God als voor Zijn oordelen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elfde. Deze genade gave der vrees vloeit ook voort uit een gevoel van het onpartijdig oordeel Gods over de mensen overeenkomstig hun werken. Ook dit is duidelijk uit de bovenvermelde tekst</w:t>
      </w:r>
      <w:r>
        <w:rPr>
          <w:rFonts w:ascii="Times New Roman" w:hAnsi="Times New Roman"/>
          <w:sz w:val="24"/>
          <w:szCs w:val="24"/>
        </w:rPr>
        <w:t>. E</w:t>
      </w:r>
      <w:r w:rsidRPr="00121A2C">
        <w:rPr>
          <w:rFonts w:ascii="Times New Roman" w:hAnsi="Times New Roman"/>
          <w:sz w:val="24"/>
          <w:szCs w:val="24"/>
        </w:rPr>
        <w:t>n geef een ieder naar al zijn werken of wegen</w:t>
      </w:r>
      <w:r>
        <w:rPr>
          <w:rFonts w:ascii="Times New Roman" w:hAnsi="Times New Roman"/>
          <w:sz w:val="24"/>
          <w:szCs w:val="24"/>
        </w:rPr>
        <w:t>, "</w:t>
      </w:r>
      <w:r w:rsidRPr="00121A2C">
        <w:rPr>
          <w:rFonts w:ascii="Times New Roman" w:hAnsi="Times New Roman"/>
          <w:sz w:val="24"/>
          <w:szCs w:val="24"/>
        </w:rPr>
        <w:t>opdat zij U vrezen</w:t>
      </w:r>
      <w:r>
        <w:rPr>
          <w:rFonts w:ascii="Times New Roman" w:hAnsi="Times New Roman"/>
          <w:sz w:val="24"/>
          <w:szCs w:val="24"/>
        </w:rPr>
        <w:t xml:space="preserve">, </w:t>
      </w:r>
      <w:r w:rsidRPr="00121A2C">
        <w:rPr>
          <w:rFonts w:ascii="Times New Roman" w:hAnsi="Times New Roman"/>
          <w:sz w:val="24"/>
          <w:szCs w:val="24"/>
        </w:rPr>
        <w:t xml:space="preserve">enz. Dit is ook duidelijk uit het woord van Petrus. </w:t>
      </w:r>
      <w:r>
        <w:rPr>
          <w:rFonts w:ascii="Times New Roman" w:hAnsi="Times New Roman"/>
          <w:sz w:val="24"/>
          <w:szCs w:val="24"/>
        </w:rPr>
        <w:t>"</w:t>
      </w:r>
      <w:r w:rsidRPr="00121A2C">
        <w:rPr>
          <w:rFonts w:ascii="Times New Roman" w:hAnsi="Times New Roman"/>
          <w:sz w:val="24"/>
          <w:szCs w:val="24"/>
        </w:rPr>
        <w:t>En</w:t>
      </w:r>
      <w:r>
        <w:rPr>
          <w:rFonts w:ascii="Times New Roman" w:hAnsi="Times New Roman"/>
          <w:sz w:val="24"/>
          <w:szCs w:val="24"/>
        </w:rPr>
        <w:t xml:space="preserve"> indien u </w:t>
      </w:r>
      <w:r w:rsidRPr="00121A2C">
        <w:rPr>
          <w:rFonts w:ascii="Times New Roman" w:hAnsi="Times New Roman"/>
          <w:sz w:val="24"/>
          <w:szCs w:val="24"/>
        </w:rPr>
        <w:t>tot een Vader aanroept Degene</w:t>
      </w:r>
      <w:r>
        <w:rPr>
          <w:rFonts w:ascii="Times New Roman" w:hAnsi="Times New Roman"/>
          <w:sz w:val="24"/>
          <w:szCs w:val="24"/>
        </w:rPr>
        <w:t xml:space="preserve">, </w:t>
      </w:r>
      <w:r w:rsidRPr="00121A2C">
        <w:rPr>
          <w:rFonts w:ascii="Times New Roman" w:hAnsi="Times New Roman"/>
          <w:sz w:val="24"/>
          <w:szCs w:val="24"/>
        </w:rPr>
        <w:t>die zonder aanneming des persoons oordeelt naar een ieders werk</w:t>
      </w:r>
      <w:r>
        <w:rPr>
          <w:rFonts w:ascii="Times New Roman" w:hAnsi="Times New Roman"/>
          <w:sz w:val="24"/>
          <w:szCs w:val="24"/>
        </w:rPr>
        <w:t xml:space="preserve">, </w:t>
      </w:r>
      <w:r w:rsidRPr="00121A2C">
        <w:rPr>
          <w:rFonts w:ascii="Times New Roman" w:hAnsi="Times New Roman"/>
          <w:sz w:val="24"/>
          <w:szCs w:val="24"/>
        </w:rPr>
        <w:t>zo wandelt in vrees de tijd van uw inwoning.</w:t>
      </w:r>
      <w:r>
        <w:rPr>
          <w:rFonts w:ascii="Times New Roman" w:hAnsi="Times New Roman"/>
          <w:sz w:val="24"/>
          <w:szCs w:val="24"/>
        </w:rPr>
        <w:t>"</w:t>
      </w:r>
      <w:r w:rsidRPr="00121A2C">
        <w:rPr>
          <w:rFonts w:ascii="Times New Roman" w:hAnsi="Times New Roman"/>
          <w:sz w:val="24"/>
          <w:szCs w:val="24"/>
        </w:rPr>
        <w:t xml:space="preserve"> 1 Petrus 1:17. Hij</w:t>
      </w:r>
      <w:r>
        <w:rPr>
          <w:rFonts w:ascii="Times New Roman" w:hAnsi="Times New Roman"/>
          <w:sz w:val="24"/>
          <w:szCs w:val="24"/>
        </w:rPr>
        <w:t xml:space="preserve">, </w:t>
      </w:r>
      <w:r w:rsidRPr="00121A2C">
        <w:rPr>
          <w:rFonts w:ascii="Times New Roman" w:hAnsi="Times New Roman"/>
          <w:sz w:val="24"/>
          <w:szCs w:val="24"/>
        </w:rPr>
        <w:t xml:space="preserve">die een </w:t>
      </w:r>
      <w:r>
        <w:rPr>
          <w:rFonts w:ascii="Times New Roman" w:hAnsi="Times New Roman"/>
          <w:sz w:val="24"/>
          <w:szCs w:val="24"/>
        </w:rPr>
        <w:t>Goddelijk</w:t>
      </w:r>
      <w:r w:rsidRPr="00121A2C">
        <w:rPr>
          <w:rFonts w:ascii="Times New Roman" w:hAnsi="Times New Roman"/>
          <w:sz w:val="24"/>
          <w:szCs w:val="24"/>
        </w:rPr>
        <w:t>e overtuiging heeft van deze vrees Gods</w:t>
      </w:r>
      <w:r>
        <w:rPr>
          <w:rFonts w:ascii="Times New Roman" w:hAnsi="Times New Roman"/>
          <w:sz w:val="24"/>
          <w:szCs w:val="24"/>
        </w:rPr>
        <w:t xml:space="preserve">, </w:t>
      </w:r>
      <w:r w:rsidRPr="00121A2C">
        <w:rPr>
          <w:rFonts w:ascii="Times New Roman" w:hAnsi="Times New Roman"/>
          <w:sz w:val="24"/>
          <w:szCs w:val="24"/>
        </w:rPr>
        <w:t>zal voor Hem vrezen</w:t>
      </w:r>
      <w:r>
        <w:rPr>
          <w:rFonts w:ascii="Times New Roman" w:hAnsi="Times New Roman"/>
          <w:sz w:val="24"/>
          <w:szCs w:val="24"/>
        </w:rPr>
        <w:t xml:space="preserve">, </w:t>
      </w:r>
      <w:r w:rsidRPr="00121A2C">
        <w:rPr>
          <w:rFonts w:ascii="Times New Roman" w:hAnsi="Times New Roman"/>
          <w:sz w:val="24"/>
          <w:szCs w:val="24"/>
        </w:rPr>
        <w:t>door welke vrees hun harten in evenwicht gehouden worden</w:t>
      </w:r>
      <w:r>
        <w:rPr>
          <w:rFonts w:ascii="Times New Roman" w:hAnsi="Times New Roman"/>
          <w:sz w:val="24"/>
          <w:szCs w:val="24"/>
        </w:rPr>
        <w:t xml:space="preserve">, </w:t>
      </w:r>
      <w:r w:rsidRPr="00121A2C">
        <w:rPr>
          <w:rFonts w:ascii="Times New Roman" w:hAnsi="Times New Roman"/>
          <w:sz w:val="24"/>
          <w:szCs w:val="24"/>
        </w:rPr>
        <w:t>en hun werken bestuurd worden met beving</w:t>
      </w:r>
      <w:r>
        <w:rPr>
          <w:rFonts w:ascii="Times New Roman" w:hAnsi="Times New Roman"/>
          <w:sz w:val="24"/>
          <w:szCs w:val="24"/>
        </w:rPr>
        <w:t xml:space="preserve">, </w:t>
      </w:r>
      <w:r w:rsidRPr="00121A2C">
        <w:rPr>
          <w:rFonts w:ascii="Times New Roman" w:hAnsi="Times New Roman"/>
          <w:sz w:val="24"/>
          <w:szCs w:val="24"/>
        </w:rPr>
        <w:t>naar de wil van God. Aldus ziet gij welk een gewichtige en grote genade gave deze genade gave van de Heilige vrees Gods is</w:t>
      </w:r>
      <w:r>
        <w:rPr>
          <w:rFonts w:ascii="Times New Roman" w:hAnsi="Times New Roman"/>
          <w:sz w:val="24"/>
          <w:szCs w:val="24"/>
        </w:rPr>
        <w:t xml:space="preserve">, </w:t>
      </w:r>
      <w:r w:rsidRPr="00121A2C">
        <w:rPr>
          <w:rFonts w:ascii="Times New Roman" w:hAnsi="Times New Roman"/>
          <w:sz w:val="24"/>
          <w:szCs w:val="24"/>
        </w:rPr>
        <w:t>en hoe al de genade gaven van de Heilige Geest onderling hun hulp en sterkte bieden tot de voeding en het leven ervan</w:t>
      </w:r>
      <w:r>
        <w:rPr>
          <w:rFonts w:ascii="Times New Roman" w:hAnsi="Times New Roman"/>
          <w:sz w:val="24"/>
          <w:szCs w:val="24"/>
        </w:rPr>
        <w:t xml:space="preserve">, </w:t>
      </w:r>
      <w:r w:rsidRPr="00121A2C">
        <w:rPr>
          <w:rFonts w:ascii="Times New Roman" w:hAnsi="Times New Roman"/>
          <w:sz w:val="24"/>
          <w:szCs w:val="24"/>
        </w:rPr>
        <w:t>en ook hoe zij voortvloeit uit die alle</w:t>
      </w:r>
      <w:r>
        <w:rPr>
          <w:rFonts w:ascii="Times New Roman" w:hAnsi="Times New Roman"/>
          <w:sz w:val="24"/>
          <w:szCs w:val="24"/>
        </w:rPr>
        <w:t xml:space="preserve">, </w:t>
      </w:r>
      <w:r w:rsidRPr="00121A2C">
        <w:rPr>
          <w:rFonts w:ascii="Times New Roman" w:hAnsi="Times New Roman"/>
          <w:sz w:val="24"/>
          <w:szCs w:val="24"/>
        </w:rPr>
        <w:t>en afhankelijk is van elkeen van die tot haar rechte werking in het hart van hem</w:t>
      </w:r>
      <w:r>
        <w:rPr>
          <w:rFonts w:ascii="Times New Roman" w:hAnsi="Times New Roman"/>
          <w:sz w:val="24"/>
          <w:szCs w:val="24"/>
        </w:rPr>
        <w:t xml:space="preserve">, </w:t>
      </w:r>
      <w:r w:rsidRPr="00121A2C">
        <w:rPr>
          <w:rFonts w:ascii="Times New Roman" w:hAnsi="Times New Roman"/>
          <w:sz w:val="24"/>
          <w:szCs w:val="24"/>
        </w:rPr>
        <w:t>die haar bezit</w:t>
      </w:r>
      <w:r>
        <w:rPr>
          <w:rFonts w:ascii="Times New Roman" w:hAnsi="Times New Roman"/>
          <w:sz w:val="24"/>
          <w:szCs w:val="24"/>
        </w:rPr>
        <w:t>. E</w:t>
      </w:r>
      <w:r w:rsidRPr="00121A2C">
        <w:rPr>
          <w:rFonts w:ascii="Times New Roman" w:hAnsi="Times New Roman"/>
          <w:sz w:val="24"/>
          <w:szCs w:val="24"/>
        </w:rPr>
        <w:t>n tot zover om u aan te tonen waaruit zij voortvloeit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7F5591" w:rsidRDefault="00E50744" w:rsidP="00006D98">
      <w:pPr>
        <w:spacing w:after="0"/>
        <w:jc w:val="both"/>
        <w:rPr>
          <w:rFonts w:ascii="Times New Roman" w:hAnsi="Times New Roman"/>
          <w:b/>
          <w:i/>
          <w:sz w:val="24"/>
          <w:szCs w:val="24"/>
        </w:rPr>
      </w:pPr>
      <w:r>
        <w:rPr>
          <w:rFonts w:ascii="Times New Roman" w:hAnsi="Times New Roman"/>
          <w:sz w:val="24"/>
          <w:szCs w:val="24"/>
        </w:rPr>
        <w:t>E</w:t>
      </w:r>
      <w:r w:rsidRPr="00121A2C">
        <w:rPr>
          <w:rFonts w:ascii="Times New Roman" w:hAnsi="Times New Roman"/>
          <w:sz w:val="24"/>
          <w:szCs w:val="24"/>
        </w:rPr>
        <w:t>n nu zal ik komen tot de derde zaak</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u aan te tonen</w:t>
      </w:r>
      <w:r>
        <w:rPr>
          <w:rFonts w:ascii="Times New Roman" w:hAnsi="Times New Roman"/>
          <w:sz w:val="24"/>
          <w:szCs w:val="24"/>
        </w:rPr>
        <w:t>:</w:t>
      </w:r>
      <w:r w:rsidRPr="00121A2C">
        <w:rPr>
          <w:rFonts w:ascii="Times New Roman" w:hAnsi="Times New Roman"/>
          <w:sz w:val="24"/>
          <w:szCs w:val="24"/>
        </w:rPr>
        <w:t xml:space="preserve"> </w:t>
      </w:r>
      <w:r w:rsidRPr="007F5591">
        <w:rPr>
          <w:rFonts w:ascii="Times New Roman" w:hAnsi="Times New Roman"/>
          <w:b/>
          <w:i/>
          <w:sz w:val="24"/>
          <w:szCs w:val="24"/>
        </w:rPr>
        <w:t xml:space="preserve">Wat uit deze Goddelijke vrees voortvloeit.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U aangetoond hebbende waaruit de </w:t>
      </w:r>
      <w:r>
        <w:rPr>
          <w:rFonts w:ascii="Times New Roman" w:hAnsi="Times New Roman"/>
          <w:sz w:val="24"/>
          <w:szCs w:val="24"/>
        </w:rPr>
        <w:t>Goddelijk</w:t>
      </w:r>
      <w:r w:rsidRPr="00121A2C">
        <w:rPr>
          <w:rFonts w:ascii="Times New Roman" w:hAnsi="Times New Roman"/>
          <w:sz w:val="24"/>
          <w:szCs w:val="24"/>
        </w:rPr>
        <w:t>e vrees voortvloeit</w:t>
      </w:r>
      <w:r>
        <w:rPr>
          <w:rFonts w:ascii="Times New Roman" w:hAnsi="Times New Roman"/>
          <w:sz w:val="24"/>
          <w:szCs w:val="24"/>
        </w:rPr>
        <w:t xml:space="preserve">, </w:t>
      </w:r>
      <w:r w:rsidRPr="00121A2C">
        <w:rPr>
          <w:rFonts w:ascii="Times New Roman" w:hAnsi="Times New Roman"/>
          <w:sz w:val="24"/>
          <w:szCs w:val="24"/>
        </w:rPr>
        <w:t>kom ik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u aantonen wat voortkomt of voortvloeit uit deze </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waar zij gevestigd is in het hart van de mens</w:t>
      </w:r>
      <w:r>
        <w:rPr>
          <w:rFonts w:ascii="Times New Roman" w:hAnsi="Times New Roman"/>
          <w:sz w:val="24"/>
          <w:szCs w:val="24"/>
        </w:rPr>
        <w:t>. E</w:t>
      </w:r>
      <w:r w:rsidRPr="00121A2C">
        <w:rPr>
          <w:rFonts w:ascii="Times New Roman" w:hAnsi="Times New Roman"/>
          <w:sz w:val="24"/>
          <w:szCs w:val="24"/>
        </w:rPr>
        <w:t xml:space="preserv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 xml:space="preserve">e vrees een </w:t>
      </w:r>
      <w:r>
        <w:rPr>
          <w:rFonts w:ascii="Times New Roman" w:hAnsi="Times New Roman"/>
          <w:sz w:val="24"/>
          <w:szCs w:val="24"/>
        </w:rPr>
        <w:t>Goddelijk</w:t>
      </w:r>
      <w:r w:rsidRPr="00121A2C">
        <w:rPr>
          <w:rFonts w:ascii="Times New Roman" w:hAnsi="Times New Roman"/>
          <w:sz w:val="24"/>
          <w:szCs w:val="24"/>
        </w:rPr>
        <w:t xml:space="preserve">e eerbied voor God. </w:t>
      </w:r>
      <w:r>
        <w:rPr>
          <w:rFonts w:ascii="Times New Roman" w:hAnsi="Times New Roman"/>
          <w:sz w:val="24"/>
          <w:szCs w:val="24"/>
        </w:rPr>
        <w:t>"</w:t>
      </w:r>
      <w:r w:rsidRPr="00121A2C">
        <w:rPr>
          <w:rFonts w:ascii="Times New Roman" w:hAnsi="Times New Roman"/>
          <w:sz w:val="24"/>
          <w:szCs w:val="24"/>
        </w:rPr>
        <w:t>Hij is groot</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w:t>
      </w:r>
      <w:r w:rsidRPr="00121A2C">
        <w:rPr>
          <w:rFonts w:ascii="Times New Roman" w:hAnsi="Times New Roman"/>
          <w:sz w:val="24"/>
          <w:szCs w:val="24"/>
        </w:rPr>
        <w:t>en zeer te vrezen in de vergadering van Zijn heiligen.</w:t>
      </w:r>
      <w:r>
        <w:rPr>
          <w:rFonts w:ascii="Times New Roman" w:hAnsi="Times New Roman"/>
          <w:sz w:val="24"/>
          <w:szCs w:val="24"/>
        </w:rPr>
        <w:t>"</w:t>
      </w:r>
      <w:r w:rsidRPr="00121A2C">
        <w:rPr>
          <w:rFonts w:ascii="Times New Roman" w:hAnsi="Times New Roman"/>
          <w:sz w:val="24"/>
          <w:szCs w:val="24"/>
        </w:rPr>
        <w:t xml:space="preserve"> God</w:t>
      </w:r>
      <w:r>
        <w:rPr>
          <w:rFonts w:ascii="Times New Roman" w:hAnsi="Times New Roman"/>
          <w:sz w:val="24"/>
          <w:szCs w:val="24"/>
        </w:rPr>
        <w:t xml:space="preserve">, </w:t>
      </w:r>
      <w:r w:rsidRPr="00121A2C">
        <w:rPr>
          <w:rFonts w:ascii="Times New Roman" w:hAnsi="Times New Roman"/>
          <w:sz w:val="24"/>
          <w:szCs w:val="24"/>
        </w:rPr>
        <w:t>gelijk ik u alreeds heb aangetoond</w:t>
      </w:r>
      <w:r>
        <w:rPr>
          <w:rFonts w:ascii="Times New Roman" w:hAnsi="Times New Roman"/>
          <w:sz w:val="24"/>
          <w:szCs w:val="24"/>
        </w:rPr>
        <w:t xml:space="preserve">, </w:t>
      </w:r>
      <w:r w:rsidRPr="00121A2C">
        <w:rPr>
          <w:rFonts w:ascii="Times New Roman" w:hAnsi="Times New Roman"/>
          <w:sz w:val="24"/>
          <w:szCs w:val="24"/>
        </w:rPr>
        <w:t xml:space="preserve">is het eigenlijke </w:t>
      </w:r>
      <w:r>
        <w:rPr>
          <w:rFonts w:ascii="Times New Roman" w:hAnsi="Times New Roman"/>
          <w:sz w:val="24"/>
          <w:szCs w:val="24"/>
        </w:rPr>
        <w:t>V</w:t>
      </w:r>
      <w:r w:rsidRPr="00121A2C">
        <w:rPr>
          <w:rFonts w:ascii="Times New Roman" w:hAnsi="Times New Roman"/>
          <w:sz w:val="24"/>
          <w:szCs w:val="24"/>
        </w:rPr>
        <w:t xml:space="preserve">oorwerp der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het is Zijn persoon en Zijn majesteit</w:t>
      </w:r>
      <w:r>
        <w:rPr>
          <w:rFonts w:ascii="Times New Roman" w:hAnsi="Times New Roman"/>
          <w:sz w:val="24"/>
          <w:szCs w:val="24"/>
        </w:rPr>
        <w:t xml:space="preserve">, </w:t>
      </w:r>
      <w:r w:rsidRPr="00121A2C">
        <w:rPr>
          <w:rFonts w:ascii="Times New Roman" w:hAnsi="Times New Roman"/>
          <w:sz w:val="24"/>
          <w:szCs w:val="24"/>
        </w:rPr>
        <w:t>waarop deze vrees steeds het oog der</w:t>
      </w:r>
      <w:r>
        <w:rPr>
          <w:rFonts w:ascii="Times New Roman" w:hAnsi="Times New Roman"/>
          <w:sz w:val="24"/>
          <w:szCs w:val="24"/>
        </w:rPr>
        <w:t xml:space="preserve"> ziel</w:t>
      </w:r>
      <w:r w:rsidRPr="00121A2C">
        <w:rPr>
          <w:rFonts w:ascii="Times New Roman" w:hAnsi="Times New Roman"/>
          <w:sz w:val="24"/>
          <w:szCs w:val="24"/>
        </w:rPr>
        <w:t xml:space="preserve"> richt.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gelijk de ogen der knechten zijn op de hand van hun heren</w:t>
      </w:r>
      <w:r>
        <w:rPr>
          <w:rFonts w:ascii="Times New Roman" w:hAnsi="Times New Roman"/>
          <w:sz w:val="24"/>
          <w:szCs w:val="24"/>
        </w:rPr>
        <w:t xml:space="preserve">, </w:t>
      </w:r>
      <w:r w:rsidRPr="00121A2C">
        <w:rPr>
          <w:rFonts w:ascii="Times New Roman" w:hAnsi="Times New Roman"/>
          <w:sz w:val="24"/>
          <w:szCs w:val="24"/>
        </w:rPr>
        <w:t>gelijk de ogen der dienstmaagd zijn op de hand van haar vrouw</w:t>
      </w:r>
      <w:r>
        <w:rPr>
          <w:rFonts w:ascii="Times New Roman" w:hAnsi="Times New Roman"/>
          <w:sz w:val="24"/>
          <w:szCs w:val="24"/>
        </w:rPr>
        <w:t xml:space="preserve">, zo </w:t>
      </w:r>
      <w:r w:rsidRPr="00121A2C">
        <w:rPr>
          <w:rFonts w:ascii="Times New Roman" w:hAnsi="Times New Roman"/>
          <w:sz w:val="24"/>
          <w:szCs w:val="24"/>
        </w:rPr>
        <w:t>zijn onze ogen op de HEERE</w:t>
      </w:r>
      <w:r>
        <w:rPr>
          <w:rFonts w:ascii="Times New Roman" w:hAnsi="Times New Roman"/>
          <w:sz w:val="24"/>
          <w:szCs w:val="24"/>
        </w:rPr>
        <w:t xml:space="preserve">, </w:t>
      </w:r>
      <w:r w:rsidRPr="00121A2C">
        <w:rPr>
          <w:rFonts w:ascii="Times New Roman" w:hAnsi="Times New Roman"/>
          <w:sz w:val="24"/>
          <w:szCs w:val="24"/>
        </w:rPr>
        <w:t>onze God</w:t>
      </w:r>
      <w:r>
        <w:rPr>
          <w:rFonts w:ascii="Times New Roman" w:hAnsi="Times New Roman"/>
          <w:sz w:val="24"/>
          <w:szCs w:val="24"/>
        </w:rPr>
        <w:t xml:space="preserve">, </w:t>
      </w:r>
      <w:r w:rsidRPr="00121A2C">
        <w:rPr>
          <w:rFonts w:ascii="Times New Roman" w:hAnsi="Times New Roman"/>
          <w:sz w:val="24"/>
          <w:szCs w:val="24"/>
        </w:rPr>
        <w:t>totdat Hij ons genadig zij.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123:2</w:t>
      </w:r>
      <w:r>
        <w:rPr>
          <w:rFonts w:ascii="Times New Roman" w:hAnsi="Times New Roman"/>
          <w:sz w:val="24"/>
          <w:szCs w:val="24"/>
        </w:rPr>
        <w:t>. N</w:t>
      </w:r>
      <w:r w:rsidRPr="00121A2C">
        <w:rPr>
          <w:rFonts w:ascii="Times New Roman" w:hAnsi="Times New Roman"/>
          <w:sz w:val="24"/>
          <w:szCs w:val="24"/>
        </w:rPr>
        <w:t>iets vervult de ziel</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zo zeer met ontzag als de heerlijke majesteit Gods</w:t>
      </w:r>
      <w:r>
        <w:rPr>
          <w:rFonts w:ascii="Times New Roman" w:hAnsi="Times New Roman"/>
          <w:sz w:val="24"/>
          <w:szCs w:val="24"/>
        </w:rPr>
        <w:t>. Z</w:t>
      </w:r>
      <w:r w:rsidRPr="00121A2C">
        <w:rPr>
          <w:rFonts w:ascii="Times New Roman" w:hAnsi="Times New Roman"/>
          <w:sz w:val="24"/>
          <w:szCs w:val="24"/>
        </w:rPr>
        <w:t xml:space="preserve">ijn persoon wordt boven alle dingen door hen gevreesd. </w:t>
      </w:r>
      <w:r>
        <w:rPr>
          <w:rFonts w:ascii="Times New Roman" w:hAnsi="Times New Roman"/>
          <w:sz w:val="24"/>
          <w:szCs w:val="24"/>
        </w:rPr>
        <w:t>"</w:t>
      </w:r>
      <w:r w:rsidRPr="00121A2C">
        <w:rPr>
          <w:rFonts w:ascii="Times New Roman" w:hAnsi="Times New Roman"/>
          <w:sz w:val="24"/>
          <w:szCs w:val="24"/>
        </w:rPr>
        <w:t>Ik vrees God</w:t>
      </w:r>
      <w:r>
        <w:rPr>
          <w:rFonts w:ascii="Times New Roman" w:hAnsi="Times New Roman"/>
          <w:sz w:val="24"/>
          <w:szCs w:val="24"/>
        </w:rPr>
        <w:t xml:space="preserve">," </w:t>
      </w:r>
      <w:r w:rsidRPr="00121A2C">
        <w:rPr>
          <w:rFonts w:ascii="Times New Roman" w:hAnsi="Times New Roman"/>
          <w:sz w:val="24"/>
          <w:szCs w:val="24"/>
        </w:rPr>
        <w:t>zei Jozef</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meer dan iemand anders</w:t>
      </w:r>
      <w:r>
        <w:rPr>
          <w:rFonts w:ascii="Times New Roman" w:hAnsi="Times New Roman"/>
          <w:sz w:val="24"/>
          <w:szCs w:val="24"/>
        </w:rPr>
        <w:t xml:space="preserve">, </w:t>
      </w:r>
      <w:r w:rsidRPr="00121A2C">
        <w:rPr>
          <w:rFonts w:ascii="Times New Roman" w:hAnsi="Times New Roman"/>
          <w:sz w:val="24"/>
          <w:szCs w:val="24"/>
        </w:rPr>
        <w:t>ik ben met ontzag voor Hem vervuld</w:t>
      </w:r>
      <w:r>
        <w:rPr>
          <w:rFonts w:ascii="Times New Roman" w:hAnsi="Times New Roman"/>
          <w:sz w:val="24"/>
          <w:szCs w:val="24"/>
        </w:rPr>
        <w:t xml:space="preserve">, </w:t>
      </w:r>
      <w:r w:rsidRPr="00121A2C">
        <w:rPr>
          <w:rFonts w:ascii="Times New Roman" w:hAnsi="Times New Roman"/>
          <w:sz w:val="24"/>
          <w:szCs w:val="24"/>
        </w:rPr>
        <w:t>Hij is mijn vrees</w:t>
      </w:r>
      <w:r>
        <w:rPr>
          <w:rFonts w:ascii="Times New Roman" w:hAnsi="Times New Roman"/>
          <w:sz w:val="24"/>
          <w:szCs w:val="24"/>
        </w:rPr>
        <w:t xml:space="preserve">, </w:t>
      </w:r>
      <w:r w:rsidRPr="00121A2C">
        <w:rPr>
          <w:rFonts w:ascii="Times New Roman" w:hAnsi="Times New Roman"/>
          <w:sz w:val="24"/>
          <w:szCs w:val="24"/>
        </w:rPr>
        <w:t>Hij is mijn verschrikking</w:t>
      </w:r>
      <w:r>
        <w:rPr>
          <w:rFonts w:ascii="Times New Roman" w:hAnsi="Times New Roman"/>
          <w:sz w:val="24"/>
          <w:szCs w:val="24"/>
        </w:rPr>
        <w:t xml:space="preserve">, </w:t>
      </w:r>
      <w:r w:rsidRPr="00121A2C">
        <w:rPr>
          <w:rFonts w:ascii="Times New Roman" w:hAnsi="Times New Roman"/>
          <w:sz w:val="24"/>
          <w:szCs w:val="24"/>
        </w:rPr>
        <w:t xml:space="preserve">ik doe al mijn </w:t>
      </w:r>
      <w:r>
        <w:rPr>
          <w:rFonts w:ascii="Times New Roman" w:hAnsi="Times New Roman"/>
          <w:sz w:val="24"/>
          <w:szCs w:val="24"/>
        </w:rPr>
        <w:t>Hand.</w:t>
      </w:r>
      <w:r w:rsidRPr="00121A2C">
        <w:rPr>
          <w:rFonts w:ascii="Times New Roman" w:hAnsi="Times New Roman"/>
          <w:sz w:val="24"/>
          <w:szCs w:val="24"/>
        </w:rPr>
        <w:t xml:space="preserve"> als in Zijn tegenwoordigheid</w:t>
      </w:r>
      <w:r>
        <w:rPr>
          <w:rFonts w:ascii="Times New Roman" w:hAnsi="Times New Roman"/>
          <w:sz w:val="24"/>
          <w:szCs w:val="24"/>
        </w:rPr>
        <w:t xml:space="preserve">, </w:t>
      </w:r>
      <w:r w:rsidRPr="00121A2C">
        <w:rPr>
          <w:rFonts w:ascii="Times New Roman" w:hAnsi="Times New Roman"/>
          <w:sz w:val="24"/>
          <w:szCs w:val="24"/>
        </w:rPr>
        <w:t>als voor Zijn ogen</w:t>
      </w:r>
      <w:r>
        <w:rPr>
          <w:rFonts w:ascii="Times New Roman" w:hAnsi="Times New Roman"/>
          <w:sz w:val="24"/>
          <w:szCs w:val="24"/>
        </w:rPr>
        <w:t xml:space="preserve">, </w:t>
      </w:r>
      <w:r w:rsidRPr="00121A2C">
        <w:rPr>
          <w:rFonts w:ascii="Times New Roman" w:hAnsi="Times New Roman"/>
          <w:sz w:val="24"/>
          <w:szCs w:val="24"/>
        </w:rPr>
        <w:t>ik betoon eerbied voor Zijn heilige en heerlijke majesteit</w:t>
      </w:r>
      <w:r>
        <w:rPr>
          <w:rFonts w:ascii="Times New Roman" w:hAnsi="Times New Roman"/>
          <w:sz w:val="24"/>
          <w:szCs w:val="24"/>
        </w:rPr>
        <w:t xml:space="preserve">, </w:t>
      </w:r>
      <w:r w:rsidRPr="00121A2C">
        <w:rPr>
          <w:rFonts w:ascii="Times New Roman" w:hAnsi="Times New Roman"/>
          <w:sz w:val="24"/>
          <w:szCs w:val="24"/>
        </w:rPr>
        <w:t>doende alle dingen als met vrees en beven voor Zijn aangezicht</w:t>
      </w:r>
      <w:r>
        <w:rPr>
          <w:rFonts w:ascii="Times New Roman" w:hAnsi="Times New Roman"/>
          <w:sz w:val="24"/>
          <w:szCs w:val="24"/>
        </w:rPr>
        <w:t>. G</w:t>
      </w:r>
      <w:r w:rsidRPr="00121A2C">
        <w:rPr>
          <w:rFonts w:ascii="Times New Roman" w:hAnsi="Times New Roman"/>
          <w:sz w:val="24"/>
          <w:szCs w:val="24"/>
        </w:rPr>
        <w:t xml:space="preserve">enesis 42:18. 50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vrees doet ben ook een zeer grote eerbied koesteren voor</w:t>
      </w:r>
      <w:r>
        <w:rPr>
          <w:rFonts w:ascii="Times New Roman" w:hAnsi="Times New Roman"/>
          <w:sz w:val="24"/>
          <w:szCs w:val="24"/>
        </w:rPr>
        <w:t xml:space="preserve"> Zijn Woord, </w:t>
      </w:r>
      <w:r w:rsidRPr="00121A2C">
        <w:rPr>
          <w:rFonts w:ascii="Times New Roman" w:hAnsi="Times New Roman"/>
          <w:sz w:val="24"/>
          <w:szCs w:val="24"/>
        </w:rPr>
        <w:t>want dat ook is</w:t>
      </w:r>
      <w:r>
        <w:rPr>
          <w:rFonts w:ascii="Times New Roman" w:hAnsi="Times New Roman"/>
          <w:sz w:val="24"/>
          <w:szCs w:val="24"/>
        </w:rPr>
        <w:t xml:space="preserve">, </w:t>
      </w:r>
      <w:r w:rsidRPr="00121A2C">
        <w:rPr>
          <w:rFonts w:ascii="Times New Roman" w:hAnsi="Times New Roman"/>
          <w:sz w:val="24"/>
          <w:szCs w:val="24"/>
        </w:rPr>
        <w:t>gelijk ik u gezegd heb</w:t>
      </w:r>
      <w:r>
        <w:rPr>
          <w:rFonts w:ascii="Times New Roman" w:hAnsi="Times New Roman"/>
          <w:sz w:val="24"/>
          <w:szCs w:val="24"/>
        </w:rPr>
        <w:t xml:space="preserve">, </w:t>
      </w:r>
      <w:r w:rsidRPr="00121A2C">
        <w:rPr>
          <w:rFonts w:ascii="Times New Roman" w:hAnsi="Times New Roman"/>
          <w:sz w:val="24"/>
          <w:szCs w:val="24"/>
        </w:rPr>
        <w:t>de regel voor hun vrees</w:t>
      </w:r>
      <w:r>
        <w:rPr>
          <w:rFonts w:ascii="Times New Roman" w:hAnsi="Times New Roman"/>
          <w:sz w:val="24"/>
          <w:szCs w:val="24"/>
        </w:rPr>
        <w:t>, "</w:t>
      </w:r>
      <w:r w:rsidRPr="00121A2C">
        <w:rPr>
          <w:rFonts w:ascii="Times New Roman" w:hAnsi="Times New Roman"/>
          <w:sz w:val="24"/>
          <w:szCs w:val="24"/>
        </w:rPr>
        <w:t>De vorsten</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w:t>
      </w:r>
      <w:r w:rsidRPr="00121A2C">
        <w:rPr>
          <w:rFonts w:ascii="Times New Roman" w:hAnsi="Times New Roman"/>
          <w:sz w:val="24"/>
          <w:szCs w:val="24"/>
        </w:rPr>
        <w:t>hebben mij vervolgd zonder oorzaak</w:t>
      </w:r>
      <w:r>
        <w:rPr>
          <w:rFonts w:ascii="Times New Roman" w:hAnsi="Times New Roman"/>
          <w:sz w:val="24"/>
          <w:szCs w:val="24"/>
        </w:rPr>
        <w:t>, maar</w:t>
      </w:r>
      <w:r w:rsidRPr="00121A2C">
        <w:rPr>
          <w:rFonts w:ascii="Times New Roman" w:hAnsi="Times New Roman"/>
          <w:sz w:val="24"/>
          <w:szCs w:val="24"/>
        </w:rPr>
        <w:t xml:space="preserve"> mijn hart heeft gevreesd voor Uw woord.</w:t>
      </w:r>
      <w:r>
        <w:rPr>
          <w:rFonts w:ascii="Times New Roman" w:hAnsi="Times New Roman"/>
          <w:sz w:val="24"/>
          <w:szCs w:val="24"/>
        </w:rPr>
        <w:t>"</w:t>
      </w:r>
      <w:r w:rsidRPr="00121A2C">
        <w:rPr>
          <w:rFonts w:ascii="Times New Roman" w:hAnsi="Times New Roman"/>
          <w:sz w:val="24"/>
          <w:szCs w:val="24"/>
        </w:rPr>
        <w:t xml:space="preserve"> Uit deze genade gave der vrees dus vloeit eerbied voort voor de woorden Gods</w:t>
      </w:r>
      <w:r>
        <w:rPr>
          <w:rFonts w:ascii="Times New Roman" w:hAnsi="Times New Roman"/>
          <w:sz w:val="24"/>
          <w:szCs w:val="24"/>
        </w:rPr>
        <w:t xml:space="preserve">, </w:t>
      </w:r>
      <w:r w:rsidRPr="00121A2C">
        <w:rPr>
          <w:rFonts w:ascii="Times New Roman" w:hAnsi="Times New Roman"/>
          <w:sz w:val="24"/>
          <w:szCs w:val="24"/>
        </w:rPr>
        <w:t>van alle wetten vreest die mens het Woord</w:t>
      </w:r>
      <w:r>
        <w:rPr>
          <w:rFonts w:ascii="Times New Roman" w:hAnsi="Times New Roman"/>
          <w:sz w:val="24"/>
          <w:szCs w:val="24"/>
        </w:rPr>
        <w:t xml:space="preserve">, </w:t>
      </w:r>
      <w:r w:rsidRPr="00121A2C">
        <w:rPr>
          <w:rFonts w:ascii="Times New Roman" w:hAnsi="Times New Roman"/>
          <w:sz w:val="24"/>
          <w:szCs w:val="24"/>
        </w:rPr>
        <w:t>en hij vreest geen wet</w:t>
      </w:r>
      <w:r>
        <w:rPr>
          <w:rFonts w:ascii="Times New Roman" w:hAnsi="Times New Roman"/>
          <w:sz w:val="24"/>
          <w:szCs w:val="24"/>
        </w:rPr>
        <w:t xml:space="preserve">, </w:t>
      </w:r>
      <w:r w:rsidRPr="00121A2C">
        <w:rPr>
          <w:rFonts w:ascii="Times New Roman" w:hAnsi="Times New Roman"/>
          <w:sz w:val="24"/>
          <w:szCs w:val="24"/>
        </w:rPr>
        <w:t xml:space="preserve">die daarmee niet overeenstemt. </w:t>
      </w:r>
      <w:r>
        <w:rPr>
          <w:rFonts w:ascii="Times New Roman" w:hAnsi="Times New Roman"/>
          <w:sz w:val="24"/>
          <w:szCs w:val="24"/>
        </w:rPr>
        <w:t>Psalm</w:t>
      </w:r>
      <w:r w:rsidRPr="00121A2C">
        <w:rPr>
          <w:rFonts w:ascii="Times New Roman" w:hAnsi="Times New Roman"/>
          <w:sz w:val="24"/>
          <w:szCs w:val="24"/>
        </w:rPr>
        <w:t xml:space="preserve"> 119:161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e vrees tederheid voort over de eer Gods. Deze vrees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oorzaak zijn</w:t>
      </w:r>
      <w:r>
        <w:rPr>
          <w:rFonts w:ascii="Times New Roman" w:hAnsi="Times New Roman"/>
          <w:sz w:val="24"/>
          <w:szCs w:val="24"/>
        </w:rPr>
        <w:t xml:space="preserve">, </w:t>
      </w:r>
      <w:r w:rsidRPr="00121A2C">
        <w:rPr>
          <w:rFonts w:ascii="Times New Roman" w:hAnsi="Times New Roman"/>
          <w:sz w:val="24"/>
          <w:szCs w:val="24"/>
        </w:rPr>
        <w:t>dat een mens zijn ziel kwelt</w:t>
      </w:r>
      <w:r>
        <w:rPr>
          <w:rFonts w:ascii="Times New Roman" w:hAnsi="Times New Roman"/>
          <w:sz w:val="24"/>
          <w:szCs w:val="24"/>
        </w:rPr>
        <w:t xml:space="preserve">, </w:t>
      </w:r>
      <w:r w:rsidRPr="00121A2C">
        <w:rPr>
          <w:rFonts w:ascii="Times New Roman" w:hAnsi="Times New Roman"/>
          <w:sz w:val="24"/>
          <w:szCs w:val="24"/>
        </w:rPr>
        <w:t>wanneer hij ziet</w:t>
      </w:r>
      <w:r>
        <w:rPr>
          <w:rFonts w:ascii="Times New Roman" w:hAnsi="Times New Roman"/>
          <w:sz w:val="24"/>
          <w:szCs w:val="24"/>
        </w:rPr>
        <w:t xml:space="preserve">, </w:t>
      </w:r>
      <w:r w:rsidRPr="00121A2C">
        <w:rPr>
          <w:rFonts w:ascii="Times New Roman" w:hAnsi="Times New Roman"/>
          <w:sz w:val="24"/>
          <w:szCs w:val="24"/>
        </w:rPr>
        <w:t xml:space="preserve">dat er door belijders oneer wordt toegebracht aan de </w:t>
      </w:r>
      <w:r>
        <w:rPr>
          <w:rFonts w:ascii="Times New Roman" w:hAnsi="Times New Roman"/>
          <w:sz w:val="24"/>
          <w:szCs w:val="24"/>
        </w:rPr>
        <w:t>Naam van God</w:t>
      </w:r>
      <w:r w:rsidRPr="00121A2C">
        <w:rPr>
          <w:rFonts w:ascii="Times New Roman" w:hAnsi="Times New Roman"/>
          <w:sz w:val="24"/>
          <w:szCs w:val="24"/>
        </w:rPr>
        <w:t xml:space="preserve"> en aan</w:t>
      </w:r>
      <w:r>
        <w:rPr>
          <w:rFonts w:ascii="Times New Roman" w:hAnsi="Times New Roman"/>
          <w:sz w:val="24"/>
          <w:szCs w:val="24"/>
        </w:rPr>
        <w:t xml:space="preserve"> Zijn Woord</w:t>
      </w:r>
      <w:r w:rsidRPr="00121A2C">
        <w:rPr>
          <w:rFonts w:ascii="Times New Roman" w:hAnsi="Times New Roman"/>
          <w:sz w:val="24"/>
          <w:szCs w:val="24"/>
        </w:rPr>
        <w:t>. Wie</w:t>
      </w:r>
      <w:r>
        <w:rPr>
          <w:rFonts w:ascii="Times New Roman" w:hAnsi="Times New Roman"/>
          <w:sz w:val="24"/>
          <w:szCs w:val="24"/>
        </w:rPr>
        <w:t xml:space="preserve"> zou </w:t>
      </w:r>
      <w:r w:rsidRPr="00121A2C">
        <w:rPr>
          <w:rFonts w:ascii="Times New Roman" w:hAnsi="Times New Roman"/>
          <w:sz w:val="24"/>
          <w:szCs w:val="24"/>
        </w:rPr>
        <w:t>U niet vrezen</w:t>
      </w:r>
      <w:r>
        <w:rPr>
          <w:rFonts w:ascii="Times New Roman" w:hAnsi="Times New Roman"/>
          <w:sz w:val="24"/>
          <w:szCs w:val="24"/>
        </w:rPr>
        <w:t>? Z</w:t>
      </w:r>
      <w:r w:rsidRPr="00121A2C">
        <w:rPr>
          <w:rFonts w:ascii="Times New Roman" w:hAnsi="Times New Roman"/>
          <w:sz w:val="24"/>
          <w:szCs w:val="24"/>
        </w:rPr>
        <w:t>ei Jeremia</w:t>
      </w:r>
      <w:r>
        <w:rPr>
          <w:rFonts w:ascii="Times New Roman" w:hAnsi="Times New Roman"/>
          <w:sz w:val="24"/>
          <w:szCs w:val="24"/>
        </w:rPr>
        <w:t xml:space="preserve">, </w:t>
      </w:r>
      <w:r w:rsidRPr="00121A2C">
        <w:rPr>
          <w:rFonts w:ascii="Times New Roman" w:hAnsi="Times New Roman"/>
          <w:sz w:val="24"/>
          <w:szCs w:val="24"/>
        </w:rPr>
        <w:t>o Koning der natiën! want het komt U toe. Hij zegt het als aangedaan zijnde door die oneer</w:t>
      </w:r>
      <w:r>
        <w:rPr>
          <w:rFonts w:ascii="Times New Roman" w:hAnsi="Times New Roman"/>
          <w:sz w:val="24"/>
          <w:szCs w:val="24"/>
        </w:rPr>
        <w:t xml:space="preserve">, </w:t>
      </w:r>
      <w:r w:rsidRPr="00121A2C">
        <w:rPr>
          <w:rFonts w:ascii="Times New Roman" w:hAnsi="Times New Roman"/>
          <w:sz w:val="24"/>
          <w:szCs w:val="24"/>
        </w:rPr>
        <w:t>welke er door de grote menigte der Joden voortdurend werd toegebracht aan Zijn naam</w:t>
      </w:r>
      <w:r>
        <w:rPr>
          <w:rFonts w:ascii="Times New Roman" w:hAnsi="Times New Roman"/>
          <w:sz w:val="24"/>
          <w:szCs w:val="24"/>
        </w:rPr>
        <w:t>, Zijn Woord</w:t>
      </w:r>
      <w:r w:rsidRPr="00121A2C">
        <w:rPr>
          <w:rFonts w:ascii="Times New Roman" w:hAnsi="Times New Roman"/>
          <w:sz w:val="24"/>
          <w:szCs w:val="24"/>
        </w:rPr>
        <w:t xml:space="preserve"> en Zijn wegen</w:t>
      </w:r>
      <w:r>
        <w:rPr>
          <w:rFonts w:ascii="Times New Roman" w:hAnsi="Times New Roman"/>
          <w:sz w:val="24"/>
          <w:szCs w:val="24"/>
        </w:rPr>
        <w:t xml:space="preserve">, </w:t>
      </w:r>
      <w:r w:rsidRPr="00121A2C">
        <w:rPr>
          <w:rFonts w:ascii="Times New Roman" w:hAnsi="Times New Roman"/>
          <w:sz w:val="24"/>
          <w:szCs w:val="24"/>
        </w:rPr>
        <w:t>hij zegt het ook als hartelijk wensende</w:t>
      </w:r>
      <w:r>
        <w:rPr>
          <w:rFonts w:ascii="Times New Roman" w:hAnsi="Times New Roman"/>
          <w:sz w:val="24"/>
          <w:szCs w:val="24"/>
        </w:rPr>
        <w:t xml:space="preserve">, </w:t>
      </w:r>
      <w:r w:rsidRPr="00121A2C">
        <w:rPr>
          <w:rFonts w:ascii="Times New Roman" w:hAnsi="Times New Roman"/>
          <w:sz w:val="24"/>
          <w:szCs w:val="24"/>
        </w:rPr>
        <w:t>dat zij eens anders gezind mochten zijn</w:t>
      </w:r>
      <w:r>
        <w:rPr>
          <w:rFonts w:ascii="Times New Roman" w:hAnsi="Times New Roman"/>
          <w:sz w:val="24"/>
          <w:szCs w:val="24"/>
        </w:rPr>
        <w:t>. E</w:t>
      </w:r>
      <w:r w:rsidRPr="00121A2C">
        <w:rPr>
          <w:rFonts w:ascii="Times New Roman" w:hAnsi="Times New Roman"/>
          <w:sz w:val="24"/>
          <w:szCs w:val="24"/>
        </w:rPr>
        <w:t xml:space="preserve">en uitspraak van dezelfde strekking vinden wij ook in de Openbaringen van Johannes. </w:t>
      </w:r>
      <w:r>
        <w:rPr>
          <w:rFonts w:ascii="Times New Roman" w:hAnsi="Times New Roman"/>
          <w:sz w:val="24"/>
          <w:szCs w:val="24"/>
        </w:rPr>
        <w:t>"</w:t>
      </w:r>
      <w:r w:rsidRPr="00121A2C">
        <w:rPr>
          <w:rFonts w:ascii="Times New Roman" w:hAnsi="Times New Roman"/>
          <w:sz w:val="24"/>
          <w:szCs w:val="24"/>
        </w:rPr>
        <w:t>Wie</w:t>
      </w:r>
      <w:r>
        <w:rPr>
          <w:rFonts w:ascii="Times New Roman" w:hAnsi="Times New Roman"/>
          <w:sz w:val="24"/>
          <w:szCs w:val="24"/>
        </w:rPr>
        <w:t xml:space="preserve"> zou </w:t>
      </w:r>
      <w:r w:rsidRPr="00121A2C">
        <w:rPr>
          <w:rFonts w:ascii="Times New Roman" w:hAnsi="Times New Roman"/>
          <w:sz w:val="24"/>
          <w:szCs w:val="24"/>
        </w:rPr>
        <w:t>U niet vrezen</w:t>
      </w:r>
      <w:r>
        <w:rPr>
          <w:rFonts w:ascii="Times New Roman" w:hAnsi="Times New Roman"/>
          <w:sz w:val="24"/>
          <w:szCs w:val="24"/>
        </w:rPr>
        <w:t xml:space="preserve">, </w:t>
      </w:r>
      <w:r w:rsidRPr="00121A2C">
        <w:rPr>
          <w:rFonts w:ascii="Times New Roman" w:hAnsi="Times New Roman"/>
          <w:sz w:val="24"/>
          <w:szCs w:val="24"/>
        </w:rPr>
        <w:t>Heere!</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en Uw naam niet ver</w:t>
      </w:r>
      <w:r>
        <w:rPr>
          <w:rFonts w:ascii="Times New Roman" w:hAnsi="Times New Roman"/>
          <w:sz w:val="24"/>
          <w:szCs w:val="24"/>
        </w:rPr>
        <w:t>heerlijke</w:t>
      </w:r>
      <w:r w:rsidRPr="00121A2C">
        <w:rPr>
          <w:rFonts w:ascii="Times New Roman" w:hAnsi="Times New Roman"/>
          <w:sz w:val="24"/>
          <w:szCs w:val="24"/>
        </w:rPr>
        <w:t>?</w:t>
      </w:r>
      <w:r>
        <w:rPr>
          <w:rFonts w:ascii="Times New Roman" w:hAnsi="Times New Roman"/>
          <w:sz w:val="24"/>
          <w:szCs w:val="24"/>
        </w:rPr>
        <w:t xml:space="preserve">" Openb. </w:t>
      </w:r>
      <w:r w:rsidRPr="00121A2C">
        <w:rPr>
          <w:rFonts w:ascii="Times New Roman" w:hAnsi="Times New Roman"/>
          <w:sz w:val="24"/>
          <w:szCs w:val="24"/>
        </w:rPr>
        <w:t>15:4</w:t>
      </w:r>
      <w:r>
        <w:rPr>
          <w:rFonts w:ascii="Times New Roman" w:hAnsi="Times New Roman"/>
          <w:sz w:val="24"/>
          <w:szCs w:val="24"/>
        </w:rPr>
        <w:t xml:space="preserve">, </w:t>
      </w:r>
      <w:r w:rsidRPr="00121A2C">
        <w:rPr>
          <w:rFonts w:ascii="Times New Roman" w:hAnsi="Times New Roman"/>
          <w:sz w:val="24"/>
          <w:szCs w:val="24"/>
        </w:rPr>
        <w:t>duidelijk besluitende</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Goddelijk</w:t>
      </w:r>
      <w:r w:rsidRPr="00121A2C">
        <w:rPr>
          <w:rFonts w:ascii="Times New Roman" w:hAnsi="Times New Roman"/>
          <w:sz w:val="24"/>
          <w:szCs w:val="24"/>
        </w:rPr>
        <w:t xml:space="preserve">e vrees een </w:t>
      </w:r>
      <w:r>
        <w:rPr>
          <w:rFonts w:ascii="Times New Roman" w:hAnsi="Times New Roman"/>
          <w:sz w:val="24"/>
          <w:szCs w:val="24"/>
        </w:rPr>
        <w:t>Goddelijk</w:t>
      </w:r>
      <w:r w:rsidRPr="00121A2C">
        <w:rPr>
          <w:rFonts w:ascii="Times New Roman" w:hAnsi="Times New Roman"/>
          <w:sz w:val="24"/>
          <w:szCs w:val="24"/>
        </w:rPr>
        <w:t>e tederheid over de eer Gods in de wereld voortbrengt</w:t>
      </w:r>
      <w:r>
        <w:rPr>
          <w:rFonts w:ascii="Times New Roman" w:hAnsi="Times New Roman"/>
          <w:sz w:val="24"/>
          <w:szCs w:val="24"/>
        </w:rPr>
        <w:t xml:space="preserve">, </w:t>
      </w:r>
      <w:r w:rsidRPr="00121A2C">
        <w:rPr>
          <w:rFonts w:ascii="Times New Roman" w:hAnsi="Times New Roman"/>
          <w:sz w:val="24"/>
          <w:szCs w:val="24"/>
        </w:rPr>
        <w:t>want die komt Hem toe</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wij zijn ze aan Hem verschuldigd</w:t>
      </w:r>
      <w:r>
        <w:rPr>
          <w:rFonts w:ascii="Times New Roman" w:hAnsi="Times New Roman"/>
          <w:sz w:val="24"/>
          <w:szCs w:val="24"/>
        </w:rPr>
        <w:t xml:space="preserve">, </w:t>
      </w:r>
      <w:r w:rsidRPr="00121A2C">
        <w:rPr>
          <w:rFonts w:ascii="Times New Roman" w:hAnsi="Times New Roman"/>
          <w:sz w:val="24"/>
          <w:szCs w:val="24"/>
        </w:rPr>
        <w:t>het is een schuld</w:t>
      </w:r>
      <w:r>
        <w:rPr>
          <w:rFonts w:ascii="Times New Roman" w:hAnsi="Times New Roman"/>
          <w:sz w:val="24"/>
          <w:szCs w:val="24"/>
        </w:rPr>
        <w:t xml:space="preserve">, </w:t>
      </w:r>
      <w:r w:rsidRPr="00121A2C">
        <w:rPr>
          <w:rFonts w:ascii="Times New Roman" w:hAnsi="Times New Roman"/>
          <w:sz w:val="24"/>
          <w:szCs w:val="24"/>
        </w:rPr>
        <w:t xml:space="preserve">die wij aan Hem te betalen hebben. </w:t>
      </w:r>
      <w:r>
        <w:rPr>
          <w:rFonts w:ascii="Times New Roman" w:hAnsi="Times New Roman"/>
          <w:sz w:val="24"/>
          <w:szCs w:val="24"/>
        </w:rPr>
        <w:t>"</w:t>
      </w:r>
      <w:r w:rsidRPr="00121A2C">
        <w:rPr>
          <w:rFonts w:ascii="Times New Roman" w:hAnsi="Times New Roman"/>
          <w:sz w:val="24"/>
          <w:szCs w:val="24"/>
        </w:rPr>
        <w:t>Geef de Heere</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w:t>
      </w:r>
      <w:r w:rsidRPr="00121A2C">
        <w:rPr>
          <w:rFonts w:ascii="Times New Roman" w:hAnsi="Times New Roman"/>
          <w:sz w:val="24"/>
          <w:szCs w:val="24"/>
        </w:rPr>
        <w:t>de eer verschuldigd aan Zijn naam.</w:t>
      </w:r>
      <w:r>
        <w:rPr>
          <w:rFonts w:ascii="Times New Roman" w:hAnsi="Times New Roman"/>
          <w:sz w:val="24"/>
          <w:szCs w:val="24"/>
        </w:rPr>
        <w:t xml:space="preserve">" Indien </w:t>
      </w:r>
      <w:r w:rsidRPr="00121A2C">
        <w:rPr>
          <w:rFonts w:ascii="Times New Roman" w:hAnsi="Times New Roman"/>
          <w:sz w:val="24"/>
          <w:szCs w:val="24"/>
        </w:rPr>
        <w:t xml:space="preserve">er nu in het hart der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w:t>
      </w:r>
      <w:r w:rsidRPr="00121A2C">
        <w:rPr>
          <w:rFonts w:ascii="Times New Roman" w:hAnsi="Times New Roman"/>
          <w:sz w:val="24"/>
          <w:szCs w:val="24"/>
        </w:rPr>
        <w:t>door deze genade gave der vrees</w:t>
      </w:r>
      <w:r>
        <w:rPr>
          <w:rFonts w:ascii="Times New Roman" w:hAnsi="Times New Roman"/>
          <w:sz w:val="24"/>
          <w:szCs w:val="24"/>
        </w:rPr>
        <w:t xml:space="preserve">, </w:t>
      </w:r>
      <w:r w:rsidRPr="00121A2C">
        <w:rPr>
          <w:rFonts w:ascii="Times New Roman" w:hAnsi="Times New Roman"/>
          <w:sz w:val="24"/>
          <w:szCs w:val="24"/>
        </w:rPr>
        <w:t xml:space="preserve">een </w:t>
      </w:r>
      <w:r>
        <w:rPr>
          <w:rFonts w:ascii="Times New Roman" w:hAnsi="Times New Roman"/>
          <w:sz w:val="24"/>
          <w:szCs w:val="24"/>
        </w:rPr>
        <w:t>Goddelijk</w:t>
      </w:r>
      <w:r w:rsidRPr="00121A2C">
        <w:rPr>
          <w:rFonts w:ascii="Times New Roman" w:hAnsi="Times New Roman"/>
          <w:sz w:val="24"/>
          <w:szCs w:val="24"/>
        </w:rPr>
        <w:t>e tederheid verwekt wordt over de eer Gods</w:t>
      </w:r>
      <w:r>
        <w:rPr>
          <w:rFonts w:ascii="Times New Roman" w:hAnsi="Times New Roman"/>
          <w:sz w:val="24"/>
          <w:szCs w:val="24"/>
        </w:rPr>
        <w:t xml:space="preserve">, </w:t>
      </w:r>
      <w:r w:rsidRPr="00121A2C">
        <w:rPr>
          <w:rFonts w:ascii="Times New Roman" w:hAnsi="Times New Roman"/>
          <w:sz w:val="24"/>
          <w:szCs w:val="24"/>
        </w:rPr>
        <w:t>dan volgt er als vanzelf uit</w:t>
      </w:r>
      <w:r>
        <w:rPr>
          <w:rFonts w:ascii="Times New Roman" w:hAnsi="Times New Roman"/>
          <w:sz w:val="24"/>
          <w:szCs w:val="24"/>
        </w:rPr>
        <w:t xml:space="preserve">, </w:t>
      </w:r>
      <w:r w:rsidRPr="00121A2C">
        <w:rPr>
          <w:rFonts w:ascii="Times New Roman" w:hAnsi="Times New Roman"/>
          <w:sz w:val="24"/>
          <w:szCs w:val="24"/>
        </w:rPr>
        <w:t>dat waar zij</w:t>
      </w:r>
      <w:r>
        <w:rPr>
          <w:rFonts w:ascii="Times New Roman" w:hAnsi="Times New Roman"/>
          <w:sz w:val="24"/>
          <w:szCs w:val="24"/>
        </w:rPr>
        <w:t xml:space="preserve">, </w:t>
      </w:r>
      <w:r w:rsidRPr="00121A2C">
        <w:rPr>
          <w:rFonts w:ascii="Times New Roman" w:hAnsi="Times New Roman"/>
          <w:sz w:val="24"/>
          <w:szCs w:val="24"/>
        </w:rPr>
        <w:t>die deze vrees Gods bezitten</w:t>
      </w:r>
      <w:r>
        <w:rPr>
          <w:rFonts w:ascii="Times New Roman" w:hAnsi="Times New Roman"/>
          <w:sz w:val="24"/>
          <w:szCs w:val="24"/>
        </w:rPr>
        <w:t xml:space="preserve">, </w:t>
      </w:r>
      <w:r w:rsidRPr="00121A2C">
        <w:rPr>
          <w:rFonts w:ascii="Times New Roman" w:hAnsi="Times New Roman"/>
          <w:sz w:val="24"/>
          <w:szCs w:val="24"/>
        </w:rPr>
        <w:t>Zijn eer verminderd zien door de mensenkinderen</w:t>
      </w:r>
      <w:r>
        <w:rPr>
          <w:rFonts w:ascii="Times New Roman" w:hAnsi="Times New Roman"/>
          <w:sz w:val="24"/>
          <w:szCs w:val="24"/>
        </w:rPr>
        <w:t xml:space="preserve">, </w:t>
      </w:r>
      <w:r w:rsidRPr="00121A2C">
        <w:rPr>
          <w:rFonts w:ascii="Times New Roman" w:hAnsi="Times New Roman"/>
          <w:sz w:val="24"/>
          <w:szCs w:val="24"/>
        </w:rPr>
        <w:t xml:space="preserve">dat zij daar met smart vervuld en diep getroffen worden. </w:t>
      </w:r>
      <w:r>
        <w:rPr>
          <w:rFonts w:ascii="Times New Roman" w:hAnsi="Times New Roman"/>
          <w:sz w:val="24"/>
          <w:szCs w:val="24"/>
        </w:rPr>
        <w:t>"</w:t>
      </w:r>
      <w:r w:rsidRPr="00121A2C">
        <w:rPr>
          <w:rFonts w:ascii="Times New Roman" w:hAnsi="Times New Roman"/>
          <w:sz w:val="24"/>
          <w:szCs w:val="24"/>
        </w:rPr>
        <w:t>Waterbeken</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xml:space="preserve">," </w:t>
      </w:r>
      <w:r w:rsidRPr="00121A2C">
        <w:rPr>
          <w:rFonts w:ascii="Times New Roman" w:hAnsi="Times New Roman"/>
          <w:sz w:val="24"/>
          <w:szCs w:val="24"/>
        </w:rPr>
        <w:t>vlieten af uit mijn ogen</w:t>
      </w:r>
      <w:r>
        <w:rPr>
          <w:rFonts w:ascii="Times New Roman" w:hAnsi="Times New Roman"/>
          <w:sz w:val="24"/>
          <w:szCs w:val="24"/>
        </w:rPr>
        <w:t xml:space="preserve">, </w:t>
      </w:r>
      <w:r w:rsidRPr="00121A2C">
        <w:rPr>
          <w:rFonts w:ascii="Times New Roman" w:hAnsi="Times New Roman"/>
          <w:sz w:val="24"/>
          <w:szCs w:val="24"/>
        </w:rPr>
        <w:t>omdat zij Uw wet niet onderhouden.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119:136. Laat mij u hiervoor de volgende voorbeelden geven. Hoe was David ontstoken</w:t>
      </w:r>
      <w:r>
        <w:rPr>
          <w:rFonts w:ascii="Times New Roman" w:hAnsi="Times New Roman"/>
          <w:sz w:val="24"/>
          <w:szCs w:val="24"/>
        </w:rPr>
        <w:t xml:space="preserve">, </w:t>
      </w:r>
      <w:r w:rsidRPr="00121A2C">
        <w:rPr>
          <w:rFonts w:ascii="Times New Roman" w:hAnsi="Times New Roman"/>
          <w:sz w:val="24"/>
          <w:szCs w:val="24"/>
        </w:rPr>
        <w:t>toen Goliath de God van Israël hoonde! 1 Samuel 17:23</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45</w:t>
      </w:r>
      <w:r>
        <w:rPr>
          <w:rFonts w:ascii="Times New Roman" w:hAnsi="Times New Roman"/>
          <w:sz w:val="24"/>
          <w:szCs w:val="24"/>
        </w:rPr>
        <w:t xml:space="preserve">, </w:t>
      </w:r>
      <w:r w:rsidRPr="00121A2C">
        <w:rPr>
          <w:rFonts w:ascii="Times New Roman" w:hAnsi="Times New Roman"/>
          <w:sz w:val="24"/>
          <w:szCs w:val="24"/>
        </w:rPr>
        <w:t xml:space="preserve">46.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toen </w:t>
      </w:r>
      <w:r>
        <w:rPr>
          <w:rFonts w:ascii="Times New Roman" w:hAnsi="Times New Roman"/>
          <w:sz w:val="24"/>
          <w:szCs w:val="24"/>
        </w:rPr>
        <w:t>andere</w:t>
      </w:r>
      <w:r w:rsidRPr="00121A2C">
        <w:rPr>
          <w:rFonts w:ascii="Times New Roman" w:hAnsi="Times New Roman"/>
          <w:sz w:val="24"/>
          <w:szCs w:val="24"/>
        </w:rPr>
        <w:t xml:space="preserve"> verwijten tot God richtten</w:t>
      </w:r>
      <w:r>
        <w:rPr>
          <w:rFonts w:ascii="Times New Roman" w:hAnsi="Times New Roman"/>
          <w:sz w:val="24"/>
          <w:szCs w:val="24"/>
        </w:rPr>
        <w:t xml:space="preserve">, </w:t>
      </w:r>
      <w:r w:rsidRPr="00121A2C">
        <w:rPr>
          <w:rFonts w:ascii="Times New Roman" w:hAnsi="Times New Roman"/>
          <w:sz w:val="24"/>
          <w:szCs w:val="24"/>
        </w:rPr>
        <w:t>zegt hij ons</w:t>
      </w:r>
      <w:r>
        <w:rPr>
          <w:rFonts w:ascii="Times New Roman" w:hAnsi="Times New Roman"/>
          <w:sz w:val="24"/>
          <w:szCs w:val="24"/>
        </w:rPr>
        <w:t xml:space="preserve">, </w:t>
      </w:r>
      <w:r w:rsidRPr="00121A2C">
        <w:rPr>
          <w:rFonts w:ascii="Times New Roman" w:hAnsi="Times New Roman"/>
          <w:sz w:val="24"/>
          <w:szCs w:val="24"/>
        </w:rPr>
        <w:t xml:space="preserve">dat dat verwijten evenals een doodsteek in zijn beenderen was. </w:t>
      </w:r>
      <w:r>
        <w:rPr>
          <w:rFonts w:ascii="Times New Roman" w:hAnsi="Times New Roman"/>
          <w:sz w:val="24"/>
          <w:szCs w:val="24"/>
        </w:rPr>
        <w:t>Psalm</w:t>
      </w:r>
      <w:r w:rsidRPr="00121A2C">
        <w:rPr>
          <w:rFonts w:ascii="Times New Roman" w:hAnsi="Times New Roman"/>
          <w:sz w:val="24"/>
          <w:szCs w:val="24"/>
        </w:rPr>
        <w:t xml:space="preserve"> 42:10. Hoe werd Hizkia gekweld toen Rabsake zijn God smaadde. Jesaja 37. Ook droeg David</w:t>
      </w:r>
      <w:r>
        <w:rPr>
          <w:rFonts w:ascii="Times New Roman" w:hAnsi="Times New Roman"/>
          <w:sz w:val="24"/>
          <w:szCs w:val="24"/>
        </w:rPr>
        <w:t xml:space="preserve">, </w:t>
      </w:r>
      <w:r w:rsidRPr="00121A2C">
        <w:rPr>
          <w:rFonts w:ascii="Times New Roman" w:hAnsi="Times New Roman"/>
          <w:sz w:val="24"/>
          <w:szCs w:val="24"/>
        </w:rPr>
        <w:t>wegens de liefde</w:t>
      </w:r>
      <w:r>
        <w:rPr>
          <w:rFonts w:ascii="Times New Roman" w:hAnsi="Times New Roman"/>
          <w:sz w:val="24"/>
          <w:szCs w:val="24"/>
        </w:rPr>
        <w:t xml:space="preserve">, </w:t>
      </w:r>
      <w:r w:rsidRPr="00121A2C">
        <w:rPr>
          <w:rFonts w:ascii="Times New Roman" w:hAnsi="Times New Roman"/>
          <w:sz w:val="24"/>
          <w:szCs w:val="24"/>
        </w:rPr>
        <w:t>die hij had voor de eer van Gods woord</w:t>
      </w:r>
      <w:r>
        <w:rPr>
          <w:rFonts w:ascii="Times New Roman" w:hAnsi="Times New Roman"/>
          <w:sz w:val="24"/>
          <w:szCs w:val="24"/>
        </w:rPr>
        <w:t xml:space="preserve">, </w:t>
      </w:r>
      <w:r w:rsidRPr="00121A2C">
        <w:rPr>
          <w:rFonts w:ascii="Times New Roman" w:hAnsi="Times New Roman"/>
          <w:sz w:val="24"/>
          <w:szCs w:val="24"/>
        </w:rPr>
        <w:t xml:space="preserve">de smaad van alle grote volken. </w:t>
      </w:r>
      <w:r>
        <w:rPr>
          <w:rFonts w:ascii="Times New Roman" w:hAnsi="Times New Roman"/>
          <w:sz w:val="24"/>
          <w:szCs w:val="24"/>
        </w:rPr>
        <w:t>Psalm</w:t>
      </w:r>
      <w:r w:rsidRPr="00121A2C">
        <w:rPr>
          <w:rFonts w:ascii="Times New Roman" w:hAnsi="Times New Roman"/>
          <w:sz w:val="24"/>
          <w:szCs w:val="24"/>
        </w:rPr>
        <w:t xml:space="preserve"> 119</w:t>
      </w:r>
      <w:r>
        <w:rPr>
          <w:rFonts w:ascii="Times New Roman" w:hAnsi="Times New Roman"/>
          <w:sz w:val="24"/>
          <w:szCs w:val="24"/>
        </w:rPr>
        <w:t xml:space="preserve">, </w:t>
      </w:r>
      <w:r w:rsidRPr="00121A2C">
        <w:rPr>
          <w:rFonts w:ascii="Times New Roman" w:hAnsi="Times New Roman"/>
          <w:sz w:val="24"/>
          <w:szCs w:val="24"/>
        </w:rPr>
        <w:t xml:space="preserve">89:51.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Hoe teder over de eer Gods waren Eli</w:t>
      </w:r>
      <w:r>
        <w:rPr>
          <w:rFonts w:ascii="Times New Roman" w:hAnsi="Times New Roman"/>
          <w:sz w:val="24"/>
          <w:szCs w:val="24"/>
        </w:rPr>
        <w:t xml:space="preserve">, </w:t>
      </w:r>
      <w:r w:rsidRPr="00121A2C">
        <w:rPr>
          <w:rFonts w:ascii="Times New Roman" w:hAnsi="Times New Roman"/>
          <w:sz w:val="24"/>
          <w:szCs w:val="24"/>
        </w:rPr>
        <w:t>Daniël en de drie jongelingen</w:t>
      </w:r>
      <w:r>
        <w:rPr>
          <w:rFonts w:ascii="Times New Roman" w:hAnsi="Times New Roman"/>
          <w:sz w:val="24"/>
          <w:szCs w:val="24"/>
        </w:rPr>
        <w:t>. E</w:t>
      </w:r>
      <w:r w:rsidRPr="00121A2C">
        <w:rPr>
          <w:rFonts w:ascii="Times New Roman" w:hAnsi="Times New Roman"/>
          <w:sz w:val="24"/>
          <w:szCs w:val="24"/>
        </w:rPr>
        <w:t>li stierf van vrees en schrik des harten toen hij hoorde</w:t>
      </w:r>
      <w:r>
        <w:rPr>
          <w:rFonts w:ascii="Times New Roman" w:hAnsi="Times New Roman"/>
          <w:sz w:val="24"/>
          <w:szCs w:val="24"/>
        </w:rPr>
        <w:t xml:space="preserve">, </w:t>
      </w:r>
      <w:r w:rsidRPr="00121A2C">
        <w:rPr>
          <w:rFonts w:ascii="Times New Roman" w:hAnsi="Times New Roman"/>
          <w:sz w:val="24"/>
          <w:szCs w:val="24"/>
        </w:rPr>
        <w:t>dat de ark Gods genomen was. 1 Samuel 4:14</w:t>
      </w:r>
      <w:r>
        <w:rPr>
          <w:rFonts w:ascii="Times New Roman" w:hAnsi="Times New Roman"/>
          <w:sz w:val="24"/>
          <w:szCs w:val="24"/>
        </w:rPr>
        <w:t xml:space="preserve"> - </w:t>
      </w:r>
      <w:r w:rsidRPr="00121A2C">
        <w:rPr>
          <w:rFonts w:ascii="Times New Roman" w:hAnsi="Times New Roman"/>
          <w:sz w:val="24"/>
          <w:szCs w:val="24"/>
        </w:rPr>
        <w:t>18. Daniël kwam in gevaar van de muil der leeuw</w:t>
      </w:r>
      <w:r>
        <w:rPr>
          <w:rFonts w:ascii="Times New Roman" w:hAnsi="Times New Roman"/>
          <w:sz w:val="24"/>
          <w:szCs w:val="24"/>
        </w:rPr>
        <w:t xml:space="preserve">, </w:t>
      </w:r>
      <w:r w:rsidRPr="00121A2C">
        <w:rPr>
          <w:rFonts w:ascii="Times New Roman" w:hAnsi="Times New Roman"/>
          <w:sz w:val="24"/>
          <w:szCs w:val="24"/>
        </w:rPr>
        <w:t>door de tedere liefde</w:t>
      </w:r>
      <w:r>
        <w:rPr>
          <w:rFonts w:ascii="Times New Roman" w:hAnsi="Times New Roman"/>
          <w:sz w:val="24"/>
          <w:szCs w:val="24"/>
        </w:rPr>
        <w:t xml:space="preserve">, </w:t>
      </w:r>
      <w:r w:rsidRPr="00121A2C">
        <w:rPr>
          <w:rFonts w:ascii="Times New Roman" w:hAnsi="Times New Roman"/>
          <w:sz w:val="24"/>
          <w:szCs w:val="24"/>
        </w:rPr>
        <w:t>die hij had voor het woord en de dienst van God. Daniël 6:10</w:t>
      </w:r>
      <w:r>
        <w:rPr>
          <w:rFonts w:ascii="Times New Roman" w:hAnsi="Times New Roman"/>
          <w:sz w:val="24"/>
          <w:szCs w:val="24"/>
        </w:rPr>
        <w:t xml:space="preserve"> - </w:t>
      </w:r>
      <w:r w:rsidRPr="00121A2C">
        <w:rPr>
          <w:rFonts w:ascii="Times New Roman" w:hAnsi="Times New Roman"/>
          <w:sz w:val="24"/>
          <w:szCs w:val="24"/>
        </w:rPr>
        <w:t>16. De drie jongelingen wilden zich blootstellen aan het gevaar van een brandende</w:t>
      </w:r>
      <w:r>
        <w:rPr>
          <w:rFonts w:ascii="Times New Roman" w:hAnsi="Times New Roman"/>
          <w:sz w:val="24"/>
          <w:szCs w:val="24"/>
        </w:rPr>
        <w:t xml:space="preserve">, </w:t>
      </w:r>
      <w:r w:rsidRPr="00121A2C">
        <w:rPr>
          <w:rFonts w:ascii="Times New Roman" w:hAnsi="Times New Roman"/>
          <w:sz w:val="24"/>
          <w:szCs w:val="24"/>
        </w:rPr>
        <w:t>vurige oven</w:t>
      </w:r>
      <w:r>
        <w:rPr>
          <w:rFonts w:ascii="Times New Roman" w:hAnsi="Times New Roman"/>
          <w:sz w:val="24"/>
          <w:szCs w:val="24"/>
        </w:rPr>
        <w:t xml:space="preserve">, </w:t>
      </w:r>
      <w:r w:rsidRPr="00121A2C">
        <w:rPr>
          <w:rFonts w:ascii="Times New Roman" w:hAnsi="Times New Roman"/>
          <w:sz w:val="24"/>
          <w:szCs w:val="24"/>
        </w:rPr>
        <w:t>liever dan de weg van hun God te onteren. Daniël 3:13</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 xml:space="preserve">20. Dit dus is een van de vruchten van deze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eerbied voor Zijn naam en tederheid over Zijn eer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e vrees waakzaamheid voort</w:t>
      </w:r>
      <w:r>
        <w:rPr>
          <w:rFonts w:ascii="Times New Roman" w:hAnsi="Times New Roman"/>
          <w:sz w:val="24"/>
          <w:szCs w:val="24"/>
        </w:rPr>
        <w:t>. G</w:t>
      </w:r>
      <w:r w:rsidRPr="00121A2C">
        <w:rPr>
          <w:rFonts w:ascii="Times New Roman" w:hAnsi="Times New Roman"/>
          <w:sz w:val="24"/>
          <w:szCs w:val="24"/>
        </w:rPr>
        <w:t>elijk er gezegd wordt van Salomo</w:t>
      </w:r>
      <w:r>
        <w:rPr>
          <w:rFonts w:ascii="Times New Roman" w:hAnsi="Times New Roman"/>
          <w:sz w:val="24"/>
          <w:szCs w:val="24"/>
        </w:rPr>
        <w:t>'s</w:t>
      </w:r>
      <w:r w:rsidRPr="00121A2C">
        <w:rPr>
          <w:rFonts w:ascii="Times New Roman" w:hAnsi="Times New Roman"/>
          <w:sz w:val="24"/>
          <w:szCs w:val="24"/>
        </w:rPr>
        <w:t xml:space="preserve"> knechten</w:t>
      </w:r>
      <w:r>
        <w:rPr>
          <w:rFonts w:ascii="Times New Roman" w:hAnsi="Times New Roman"/>
          <w:sz w:val="24"/>
          <w:szCs w:val="24"/>
        </w:rPr>
        <w:t xml:space="preserve">, </w:t>
      </w:r>
      <w:r w:rsidRPr="00121A2C">
        <w:rPr>
          <w:rFonts w:ascii="Times New Roman" w:hAnsi="Times New Roman"/>
          <w:sz w:val="24"/>
          <w:szCs w:val="24"/>
        </w:rPr>
        <w:t>dat zij waakten over zijn bed</w:t>
      </w:r>
      <w:r>
        <w:rPr>
          <w:rFonts w:ascii="Times New Roman" w:hAnsi="Times New Roman"/>
          <w:sz w:val="24"/>
          <w:szCs w:val="24"/>
        </w:rPr>
        <w:t xml:space="preserve">, </w:t>
      </w:r>
      <w:r w:rsidRPr="00121A2C">
        <w:rPr>
          <w:rFonts w:ascii="Times New Roman" w:hAnsi="Times New Roman"/>
          <w:sz w:val="24"/>
          <w:szCs w:val="24"/>
        </w:rPr>
        <w:t>ter</w:t>
      </w:r>
      <w:r>
        <w:rPr>
          <w:rFonts w:ascii="Times New Roman" w:hAnsi="Times New Roman"/>
          <w:sz w:val="24"/>
          <w:szCs w:val="24"/>
        </w:rPr>
        <w:t xml:space="preserve"> oorzaak </w:t>
      </w:r>
      <w:r w:rsidRPr="00121A2C">
        <w:rPr>
          <w:rFonts w:ascii="Times New Roman" w:hAnsi="Times New Roman"/>
          <w:sz w:val="24"/>
          <w:szCs w:val="24"/>
        </w:rPr>
        <w:t>van de vrees des nachts</w:t>
      </w:r>
      <w:r>
        <w:rPr>
          <w:rFonts w:ascii="Times New Roman" w:hAnsi="Times New Roman"/>
          <w:sz w:val="24"/>
          <w:szCs w:val="24"/>
        </w:rPr>
        <w:t xml:space="preserve">, </w:t>
      </w:r>
      <w:r w:rsidRPr="00121A2C">
        <w:rPr>
          <w:rFonts w:ascii="Times New Roman" w:hAnsi="Times New Roman"/>
          <w:sz w:val="24"/>
          <w:szCs w:val="24"/>
        </w:rPr>
        <w:t>zo kan er ook gezegd worden van hen</w:t>
      </w:r>
      <w:r>
        <w:rPr>
          <w:rFonts w:ascii="Times New Roman" w:hAnsi="Times New Roman"/>
          <w:sz w:val="24"/>
          <w:szCs w:val="24"/>
        </w:rPr>
        <w:t xml:space="preserve">, </w:t>
      </w:r>
      <w:r w:rsidRPr="00121A2C">
        <w:rPr>
          <w:rFonts w:ascii="Times New Roman" w:hAnsi="Times New Roman"/>
          <w:sz w:val="24"/>
          <w:szCs w:val="24"/>
        </w:rPr>
        <w:t xml:space="preserve">die deze </w:t>
      </w:r>
      <w:r>
        <w:rPr>
          <w:rFonts w:ascii="Times New Roman" w:hAnsi="Times New Roman"/>
          <w:sz w:val="24"/>
          <w:szCs w:val="24"/>
        </w:rPr>
        <w:t>Goddelijk</w:t>
      </w:r>
      <w:r w:rsidRPr="00121A2C">
        <w:rPr>
          <w:rFonts w:ascii="Times New Roman" w:hAnsi="Times New Roman"/>
          <w:sz w:val="24"/>
          <w:szCs w:val="24"/>
        </w:rPr>
        <w:t>e vrees bezitten</w:t>
      </w:r>
      <w:r>
        <w:rPr>
          <w:rFonts w:ascii="Times New Roman" w:hAnsi="Times New Roman"/>
          <w:sz w:val="24"/>
          <w:szCs w:val="24"/>
        </w:rPr>
        <w:t xml:space="preserve"> - </w:t>
      </w:r>
      <w:r w:rsidRPr="00121A2C">
        <w:rPr>
          <w:rFonts w:ascii="Times New Roman" w:hAnsi="Times New Roman"/>
          <w:sz w:val="24"/>
          <w:szCs w:val="24"/>
        </w:rPr>
        <w:t>zij maakt hen tot een waakzaam volk</w:t>
      </w:r>
      <w:r>
        <w:rPr>
          <w:rFonts w:ascii="Times New Roman" w:hAnsi="Times New Roman"/>
          <w:sz w:val="24"/>
          <w:szCs w:val="24"/>
        </w:rPr>
        <w:t>. Z</w:t>
      </w:r>
      <w:r w:rsidRPr="00121A2C">
        <w:rPr>
          <w:rFonts w:ascii="Times New Roman" w:hAnsi="Times New Roman"/>
          <w:sz w:val="24"/>
          <w:szCs w:val="24"/>
        </w:rPr>
        <w:t>ij doet hen waken over hun harten</w:t>
      </w:r>
      <w:r>
        <w:rPr>
          <w:rFonts w:ascii="Times New Roman" w:hAnsi="Times New Roman"/>
          <w:sz w:val="24"/>
          <w:szCs w:val="24"/>
        </w:rPr>
        <w:t xml:space="preserve">, </w:t>
      </w:r>
      <w:r w:rsidRPr="00121A2C">
        <w:rPr>
          <w:rFonts w:ascii="Times New Roman" w:hAnsi="Times New Roman"/>
          <w:sz w:val="24"/>
          <w:szCs w:val="24"/>
        </w:rPr>
        <w:t>en zorg dragen ze te behoeden met alle naarstigheid</w:t>
      </w:r>
      <w:r>
        <w:rPr>
          <w:rFonts w:ascii="Times New Roman" w:hAnsi="Times New Roman"/>
          <w:sz w:val="24"/>
          <w:szCs w:val="24"/>
        </w:rPr>
        <w:t xml:space="preserve">, </w:t>
      </w:r>
      <w:r w:rsidRPr="00121A2C">
        <w:rPr>
          <w:rFonts w:ascii="Times New Roman" w:hAnsi="Times New Roman"/>
          <w:sz w:val="24"/>
          <w:szCs w:val="24"/>
        </w:rPr>
        <w:t>opdat zij hen niet</w:t>
      </w:r>
      <w:r>
        <w:rPr>
          <w:rFonts w:ascii="Times New Roman" w:hAnsi="Times New Roman"/>
          <w:sz w:val="24"/>
          <w:szCs w:val="24"/>
        </w:rPr>
        <w:t xml:space="preserve">, </w:t>
      </w:r>
      <w:r w:rsidRPr="00121A2C">
        <w:rPr>
          <w:rFonts w:ascii="Times New Roman" w:hAnsi="Times New Roman"/>
          <w:sz w:val="24"/>
          <w:szCs w:val="24"/>
        </w:rPr>
        <w:t>door de een of andere aandrift</w:t>
      </w:r>
      <w:r>
        <w:rPr>
          <w:rFonts w:ascii="Times New Roman" w:hAnsi="Times New Roman"/>
          <w:sz w:val="24"/>
          <w:szCs w:val="24"/>
        </w:rPr>
        <w:t xml:space="preserve">, </w:t>
      </w:r>
      <w:r w:rsidRPr="00121A2C">
        <w:rPr>
          <w:rFonts w:ascii="Times New Roman" w:hAnsi="Times New Roman"/>
          <w:sz w:val="24"/>
          <w:szCs w:val="24"/>
        </w:rPr>
        <w:t>er toe zouden leiden om datgene te doen wat in zichzelf boos en verkeerd is. Spreuken 4:23</w:t>
      </w:r>
      <w:r>
        <w:rPr>
          <w:rFonts w:ascii="Times New Roman" w:hAnsi="Times New Roman"/>
          <w:sz w:val="24"/>
          <w:szCs w:val="24"/>
        </w:rPr>
        <w:t xml:space="preserve">, Hebr. </w:t>
      </w:r>
      <w:r w:rsidRPr="00121A2C">
        <w:rPr>
          <w:rFonts w:ascii="Times New Roman" w:hAnsi="Times New Roman"/>
          <w:sz w:val="24"/>
          <w:szCs w:val="24"/>
        </w:rPr>
        <w:t>12:15</w:t>
      </w:r>
      <w:r>
        <w:rPr>
          <w:rFonts w:ascii="Times New Roman" w:hAnsi="Times New Roman"/>
          <w:sz w:val="24"/>
          <w:szCs w:val="24"/>
        </w:rPr>
        <w:t>. Z</w:t>
      </w:r>
      <w:r w:rsidRPr="00121A2C">
        <w:rPr>
          <w:rFonts w:ascii="Times New Roman" w:hAnsi="Times New Roman"/>
          <w:sz w:val="24"/>
          <w:szCs w:val="24"/>
        </w:rPr>
        <w:t>ij doet hen waakzaam zijn</w:t>
      </w:r>
      <w:r>
        <w:rPr>
          <w:rFonts w:ascii="Times New Roman" w:hAnsi="Times New Roman"/>
          <w:sz w:val="24"/>
          <w:szCs w:val="24"/>
        </w:rPr>
        <w:t xml:space="preserve">, </w:t>
      </w:r>
      <w:r w:rsidRPr="00121A2C">
        <w:rPr>
          <w:rFonts w:ascii="Times New Roman" w:hAnsi="Times New Roman"/>
          <w:sz w:val="24"/>
          <w:szCs w:val="24"/>
        </w:rPr>
        <w:t>opdat niet de een of andere verzoeking van de hel hun hart binnendringen om hen te verderven. 1 Petrus 5:8</w:t>
      </w:r>
      <w:r>
        <w:rPr>
          <w:rFonts w:ascii="Times New Roman" w:hAnsi="Times New Roman"/>
          <w:sz w:val="24"/>
          <w:szCs w:val="24"/>
        </w:rPr>
        <w:t>. Z</w:t>
      </w:r>
      <w:r w:rsidRPr="00121A2C">
        <w:rPr>
          <w:rFonts w:ascii="Times New Roman" w:hAnsi="Times New Roman"/>
          <w:sz w:val="24"/>
          <w:szCs w:val="24"/>
        </w:rPr>
        <w:t>ij doet hen waken over hun mond</w:t>
      </w:r>
      <w:r>
        <w:rPr>
          <w:rFonts w:ascii="Times New Roman" w:hAnsi="Times New Roman"/>
          <w:sz w:val="24"/>
          <w:szCs w:val="24"/>
        </w:rPr>
        <w:t xml:space="preserve">, </w:t>
      </w:r>
      <w:r w:rsidRPr="00121A2C">
        <w:rPr>
          <w:rFonts w:ascii="Times New Roman" w:hAnsi="Times New Roman"/>
          <w:sz w:val="24"/>
          <w:szCs w:val="24"/>
        </w:rPr>
        <w:t>en deze ook</w:t>
      </w:r>
      <w:r>
        <w:rPr>
          <w:rFonts w:ascii="Times New Roman" w:hAnsi="Times New Roman"/>
          <w:sz w:val="24"/>
          <w:szCs w:val="24"/>
        </w:rPr>
        <w:t xml:space="preserve">, </w:t>
      </w:r>
      <w:r w:rsidRPr="00121A2C">
        <w:rPr>
          <w:rFonts w:ascii="Times New Roman" w:hAnsi="Times New Roman"/>
          <w:sz w:val="24"/>
          <w:szCs w:val="24"/>
        </w:rPr>
        <w:t>op sommige tijden</w:t>
      </w:r>
      <w:r>
        <w:rPr>
          <w:rFonts w:ascii="Times New Roman" w:hAnsi="Times New Roman"/>
          <w:sz w:val="24"/>
          <w:szCs w:val="24"/>
        </w:rPr>
        <w:t xml:space="preserve">, </w:t>
      </w:r>
      <w:r w:rsidRPr="00121A2C">
        <w:rPr>
          <w:rFonts w:ascii="Times New Roman" w:hAnsi="Times New Roman"/>
          <w:sz w:val="24"/>
          <w:szCs w:val="24"/>
        </w:rPr>
        <w:t>als met een bit en breidel in toom houden</w:t>
      </w:r>
      <w:r>
        <w:rPr>
          <w:rFonts w:ascii="Times New Roman" w:hAnsi="Times New Roman"/>
          <w:sz w:val="24"/>
          <w:szCs w:val="24"/>
        </w:rPr>
        <w:t xml:space="preserve">, </w:t>
      </w:r>
      <w:r w:rsidRPr="00121A2C">
        <w:rPr>
          <w:rFonts w:ascii="Times New Roman" w:hAnsi="Times New Roman"/>
          <w:sz w:val="24"/>
          <w:szCs w:val="24"/>
        </w:rPr>
        <w:t>opdat zij niet overtreden met hun tong</w:t>
      </w:r>
      <w:r>
        <w:rPr>
          <w:rFonts w:ascii="Times New Roman" w:hAnsi="Times New Roman"/>
          <w:sz w:val="24"/>
          <w:szCs w:val="24"/>
        </w:rPr>
        <w:t xml:space="preserve">, </w:t>
      </w:r>
      <w:r w:rsidRPr="00121A2C">
        <w:rPr>
          <w:rFonts w:ascii="Times New Roman" w:hAnsi="Times New Roman"/>
          <w:sz w:val="24"/>
          <w:szCs w:val="24"/>
        </w:rPr>
        <w:t>daar zij weten</w:t>
      </w:r>
      <w:r>
        <w:rPr>
          <w:rFonts w:ascii="Times New Roman" w:hAnsi="Times New Roman"/>
          <w:sz w:val="24"/>
          <w:szCs w:val="24"/>
        </w:rPr>
        <w:t xml:space="preserve">, </w:t>
      </w:r>
      <w:r w:rsidRPr="00121A2C">
        <w:rPr>
          <w:rFonts w:ascii="Times New Roman" w:hAnsi="Times New Roman"/>
          <w:sz w:val="24"/>
          <w:szCs w:val="24"/>
        </w:rPr>
        <w:t>dat de tong</w:t>
      </w:r>
      <w:r>
        <w:rPr>
          <w:rFonts w:ascii="Times New Roman" w:hAnsi="Times New Roman"/>
          <w:sz w:val="24"/>
          <w:szCs w:val="24"/>
        </w:rPr>
        <w:t xml:space="preserve">, </w:t>
      </w:r>
      <w:r w:rsidRPr="00121A2C">
        <w:rPr>
          <w:rFonts w:ascii="Times New Roman" w:hAnsi="Times New Roman"/>
          <w:sz w:val="24"/>
          <w:szCs w:val="24"/>
        </w:rPr>
        <w:t>een boos lid zijnde</w:t>
      </w:r>
      <w:r>
        <w:rPr>
          <w:rFonts w:ascii="Times New Roman" w:hAnsi="Times New Roman"/>
          <w:sz w:val="24"/>
          <w:szCs w:val="24"/>
        </w:rPr>
        <w:t xml:space="preserve">, </w:t>
      </w:r>
      <w:r w:rsidRPr="00121A2C">
        <w:rPr>
          <w:rFonts w:ascii="Times New Roman" w:hAnsi="Times New Roman"/>
          <w:sz w:val="24"/>
          <w:szCs w:val="24"/>
        </w:rPr>
        <w:t>geschikt is om spoedig het vuur der hel te vatten</w:t>
      </w:r>
      <w:r>
        <w:rPr>
          <w:rFonts w:ascii="Times New Roman" w:hAnsi="Times New Roman"/>
          <w:sz w:val="24"/>
          <w:szCs w:val="24"/>
        </w:rPr>
        <w:t xml:space="preserve">, </w:t>
      </w:r>
      <w:r w:rsidRPr="00121A2C">
        <w:rPr>
          <w:rFonts w:ascii="Times New Roman" w:hAnsi="Times New Roman"/>
          <w:sz w:val="24"/>
          <w:szCs w:val="24"/>
        </w:rPr>
        <w:t>tot besmetting van het gehele lichaam. Jakobus 3:2</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doet hen waken over hun wegen</w:t>
      </w:r>
      <w:r>
        <w:rPr>
          <w:rFonts w:ascii="Times New Roman" w:hAnsi="Times New Roman"/>
          <w:sz w:val="24"/>
          <w:szCs w:val="24"/>
        </w:rPr>
        <w:t xml:space="preserve">, </w:t>
      </w:r>
      <w:r w:rsidRPr="00121A2C">
        <w:rPr>
          <w:rFonts w:ascii="Times New Roman" w:hAnsi="Times New Roman"/>
          <w:sz w:val="24"/>
          <w:szCs w:val="24"/>
        </w:rPr>
        <w:t>toezien op hun gangen</w:t>
      </w:r>
      <w:r>
        <w:rPr>
          <w:rFonts w:ascii="Times New Roman" w:hAnsi="Times New Roman"/>
          <w:sz w:val="24"/>
          <w:szCs w:val="24"/>
        </w:rPr>
        <w:t xml:space="preserve">, </w:t>
      </w:r>
      <w:r w:rsidRPr="00121A2C">
        <w:rPr>
          <w:rFonts w:ascii="Times New Roman" w:hAnsi="Times New Roman"/>
          <w:sz w:val="24"/>
          <w:szCs w:val="24"/>
        </w:rPr>
        <w:t xml:space="preserve">en rechte paden maken voor hun voeten. </w:t>
      </w:r>
      <w:r>
        <w:rPr>
          <w:rFonts w:ascii="Times New Roman" w:hAnsi="Times New Roman"/>
          <w:sz w:val="24"/>
          <w:szCs w:val="24"/>
        </w:rPr>
        <w:t>Psalm</w:t>
      </w:r>
      <w:r w:rsidRPr="00121A2C">
        <w:rPr>
          <w:rFonts w:ascii="Times New Roman" w:hAnsi="Times New Roman"/>
          <w:sz w:val="24"/>
          <w:szCs w:val="24"/>
        </w:rPr>
        <w:t xml:space="preserve"> 39:1</w:t>
      </w:r>
      <w:r>
        <w:rPr>
          <w:rFonts w:ascii="Times New Roman" w:hAnsi="Times New Roman"/>
          <w:sz w:val="24"/>
          <w:szCs w:val="24"/>
        </w:rPr>
        <w:t xml:space="preserve">, Hebr. </w:t>
      </w:r>
      <w:r w:rsidRPr="00121A2C">
        <w:rPr>
          <w:rFonts w:ascii="Times New Roman" w:hAnsi="Times New Roman"/>
          <w:sz w:val="24"/>
          <w:szCs w:val="24"/>
        </w:rPr>
        <w:t xml:space="preserve">12:13. Aldus stelt deze </w:t>
      </w:r>
      <w:r>
        <w:rPr>
          <w:rFonts w:ascii="Times New Roman" w:hAnsi="Times New Roman"/>
          <w:sz w:val="24"/>
          <w:szCs w:val="24"/>
        </w:rPr>
        <w:t>Goddelijk</w:t>
      </w:r>
      <w:r w:rsidRPr="00121A2C">
        <w:rPr>
          <w:rFonts w:ascii="Times New Roman" w:hAnsi="Times New Roman"/>
          <w:sz w:val="24"/>
          <w:szCs w:val="24"/>
        </w:rPr>
        <w:t>e vrees de ziel op de wacht</w:t>
      </w:r>
      <w:r>
        <w:rPr>
          <w:rFonts w:ascii="Times New Roman" w:hAnsi="Times New Roman"/>
          <w:sz w:val="24"/>
          <w:szCs w:val="24"/>
        </w:rPr>
        <w:t xml:space="preserve">, </w:t>
      </w:r>
      <w:r w:rsidRPr="00121A2C">
        <w:rPr>
          <w:rFonts w:ascii="Times New Roman" w:hAnsi="Times New Roman"/>
          <w:sz w:val="24"/>
          <w:szCs w:val="24"/>
        </w:rPr>
        <w:t>opdat niet uit het hart van binnen</w:t>
      </w:r>
      <w:r>
        <w:rPr>
          <w:rFonts w:ascii="Times New Roman" w:hAnsi="Times New Roman"/>
          <w:sz w:val="24"/>
          <w:szCs w:val="24"/>
        </w:rPr>
        <w:t xml:space="preserve">, </w:t>
      </w:r>
      <w:r w:rsidRPr="00121A2C">
        <w:rPr>
          <w:rFonts w:ascii="Times New Roman" w:hAnsi="Times New Roman"/>
          <w:sz w:val="24"/>
          <w:szCs w:val="24"/>
        </w:rPr>
        <w:t>of uit de duivel van buiten</w:t>
      </w:r>
      <w:r>
        <w:rPr>
          <w:rFonts w:ascii="Times New Roman" w:hAnsi="Times New Roman"/>
          <w:sz w:val="24"/>
          <w:szCs w:val="24"/>
        </w:rPr>
        <w:t xml:space="preserve">, </w:t>
      </w:r>
      <w:r w:rsidRPr="00121A2C">
        <w:rPr>
          <w:rFonts w:ascii="Times New Roman" w:hAnsi="Times New Roman"/>
          <w:sz w:val="24"/>
          <w:szCs w:val="24"/>
        </w:rPr>
        <w:t>of uit de wereld</w:t>
      </w:r>
      <w:r>
        <w:rPr>
          <w:rFonts w:ascii="Times New Roman" w:hAnsi="Times New Roman"/>
          <w:sz w:val="24"/>
          <w:szCs w:val="24"/>
        </w:rPr>
        <w:t xml:space="preserve">, </w:t>
      </w:r>
      <w:r w:rsidRPr="00121A2C">
        <w:rPr>
          <w:rFonts w:ascii="Times New Roman" w:hAnsi="Times New Roman"/>
          <w:sz w:val="24"/>
          <w:szCs w:val="24"/>
        </w:rPr>
        <w:t>of enige andere verzoeking</w:t>
      </w:r>
      <w:r>
        <w:rPr>
          <w:rFonts w:ascii="Times New Roman" w:hAnsi="Times New Roman"/>
          <w:sz w:val="24"/>
          <w:szCs w:val="24"/>
        </w:rPr>
        <w:t xml:space="preserve">, </w:t>
      </w:r>
      <w:r w:rsidRPr="00121A2C">
        <w:rPr>
          <w:rFonts w:ascii="Times New Roman" w:hAnsi="Times New Roman"/>
          <w:sz w:val="24"/>
          <w:szCs w:val="24"/>
        </w:rPr>
        <w:t>iets het kind van God</w:t>
      </w:r>
      <w:r>
        <w:rPr>
          <w:rFonts w:ascii="Times New Roman" w:hAnsi="Times New Roman"/>
          <w:sz w:val="24"/>
          <w:szCs w:val="24"/>
        </w:rPr>
        <w:t xml:space="preserve"> zou </w:t>
      </w:r>
      <w:r w:rsidRPr="00121A2C">
        <w:rPr>
          <w:rFonts w:ascii="Times New Roman" w:hAnsi="Times New Roman"/>
          <w:sz w:val="24"/>
          <w:szCs w:val="24"/>
        </w:rPr>
        <w:t>ver</w:t>
      </w:r>
      <w:r>
        <w:rPr>
          <w:rFonts w:ascii="Times New Roman" w:hAnsi="Times New Roman"/>
          <w:sz w:val="24"/>
          <w:szCs w:val="24"/>
        </w:rPr>
        <w:t>rass</w:t>
      </w:r>
      <w:r w:rsidRPr="00121A2C">
        <w:rPr>
          <w:rFonts w:ascii="Times New Roman" w:hAnsi="Times New Roman"/>
          <w:sz w:val="24"/>
          <w:szCs w:val="24"/>
        </w:rPr>
        <w:t>en en overvallen om hem te besmetten of te bewerken</w:t>
      </w:r>
      <w:r>
        <w:rPr>
          <w:rFonts w:ascii="Times New Roman" w:hAnsi="Times New Roman"/>
          <w:sz w:val="24"/>
          <w:szCs w:val="24"/>
        </w:rPr>
        <w:t xml:space="preserve">, </w:t>
      </w:r>
      <w:r w:rsidRPr="00121A2C">
        <w:rPr>
          <w:rFonts w:ascii="Times New Roman" w:hAnsi="Times New Roman"/>
          <w:sz w:val="24"/>
          <w:szCs w:val="24"/>
        </w:rPr>
        <w:t>dat hij de wegen Gods besmet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heiligen ergert</w:t>
      </w:r>
      <w:r>
        <w:rPr>
          <w:rFonts w:ascii="Times New Roman" w:hAnsi="Times New Roman"/>
          <w:sz w:val="24"/>
          <w:szCs w:val="24"/>
        </w:rPr>
        <w:t xml:space="preserve">, </w:t>
      </w:r>
      <w:r w:rsidRPr="00121A2C">
        <w:rPr>
          <w:rFonts w:ascii="Times New Roman" w:hAnsi="Times New Roman"/>
          <w:sz w:val="24"/>
          <w:szCs w:val="24"/>
        </w:rPr>
        <w:t>de mond der mensen opent</w:t>
      </w:r>
      <w:r>
        <w:rPr>
          <w:rFonts w:ascii="Times New Roman" w:hAnsi="Times New Roman"/>
          <w:sz w:val="24"/>
          <w:szCs w:val="24"/>
        </w:rPr>
        <w:t xml:space="preserve">, </w:t>
      </w:r>
      <w:r w:rsidRPr="00121A2C">
        <w:rPr>
          <w:rFonts w:ascii="Times New Roman" w:hAnsi="Times New Roman"/>
          <w:sz w:val="24"/>
          <w:szCs w:val="24"/>
        </w:rPr>
        <w:t>en de vijand gelegenheid geeft om schandelijk van de godsdienst te spreken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r vloeit uit deze vrees een heilige opwekking voort tot een eerbiedige omgang met de heiligen in hun godsdienstige en vrome vergaderingen</w:t>
      </w:r>
      <w:r>
        <w:rPr>
          <w:rFonts w:ascii="Times New Roman" w:hAnsi="Times New Roman"/>
          <w:sz w:val="24"/>
          <w:szCs w:val="24"/>
        </w:rPr>
        <w:t xml:space="preserve">, </w:t>
      </w:r>
      <w:r w:rsidRPr="00121A2C">
        <w:rPr>
          <w:rFonts w:ascii="Times New Roman" w:hAnsi="Times New Roman"/>
          <w:sz w:val="24"/>
          <w:szCs w:val="24"/>
        </w:rPr>
        <w:t xml:space="preserve">tot hun verdere voortgang in het geloof en de weg der heiligheid. </w:t>
      </w:r>
      <w:r>
        <w:rPr>
          <w:rFonts w:ascii="Times New Roman" w:hAnsi="Times New Roman"/>
          <w:sz w:val="24"/>
          <w:szCs w:val="24"/>
        </w:rPr>
        <w:t>"</w:t>
      </w:r>
      <w:r w:rsidRPr="00121A2C">
        <w:rPr>
          <w:rFonts w:ascii="Times New Roman" w:hAnsi="Times New Roman"/>
          <w:sz w:val="24"/>
          <w:szCs w:val="24"/>
        </w:rPr>
        <w:t>Alsdan spreken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een ieder tot zijn naaste.</w:t>
      </w:r>
      <w:r>
        <w:rPr>
          <w:rFonts w:ascii="Times New Roman" w:hAnsi="Times New Roman"/>
          <w:sz w:val="24"/>
          <w:szCs w:val="24"/>
        </w:rPr>
        <w:t>"</w:t>
      </w:r>
      <w:r w:rsidRPr="00121A2C">
        <w:rPr>
          <w:rFonts w:ascii="Times New Roman" w:hAnsi="Times New Roman"/>
          <w:sz w:val="24"/>
          <w:szCs w:val="24"/>
        </w:rPr>
        <w:t xml:space="preserve"> Spreken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God en Zijn heilige en heerlijke naam</w:t>
      </w:r>
      <w:r>
        <w:rPr>
          <w:rFonts w:ascii="Times New Roman" w:hAnsi="Times New Roman"/>
          <w:sz w:val="24"/>
          <w:szCs w:val="24"/>
        </w:rPr>
        <w:t xml:space="preserve">, </w:t>
      </w:r>
      <w:r w:rsidRPr="00121A2C">
        <w:rPr>
          <w:rFonts w:ascii="Times New Roman" w:hAnsi="Times New Roman"/>
          <w:sz w:val="24"/>
          <w:szCs w:val="24"/>
        </w:rPr>
        <w:t>Zijn koninkrijk en zijn werken</w:t>
      </w:r>
      <w:r>
        <w:rPr>
          <w:rFonts w:ascii="Times New Roman" w:hAnsi="Times New Roman"/>
          <w:sz w:val="24"/>
          <w:szCs w:val="24"/>
        </w:rPr>
        <w:t xml:space="preserve">, </w:t>
      </w:r>
      <w:r w:rsidRPr="00121A2C">
        <w:rPr>
          <w:rFonts w:ascii="Times New Roman" w:hAnsi="Times New Roman"/>
          <w:sz w:val="24"/>
          <w:szCs w:val="24"/>
        </w:rPr>
        <w:t xml:space="preserve">tot hun onderlinge opbouw: </w:t>
      </w:r>
      <w:r>
        <w:rPr>
          <w:rFonts w:ascii="Times New Roman" w:hAnsi="Times New Roman"/>
          <w:sz w:val="24"/>
          <w:szCs w:val="24"/>
        </w:rPr>
        <w:t>"</w:t>
      </w:r>
      <w:r w:rsidRPr="00121A2C">
        <w:rPr>
          <w:rFonts w:ascii="Times New Roman" w:hAnsi="Times New Roman"/>
          <w:sz w:val="24"/>
          <w:szCs w:val="24"/>
        </w:rPr>
        <w:t>en er is een gedenkboek voor Zijn aangezicht geschreven</w:t>
      </w:r>
      <w:r>
        <w:rPr>
          <w:rFonts w:ascii="Times New Roman" w:hAnsi="Times New Roman"/>
          <w:sz w:val="24"/>
          <w:szCs w:val="24"/>
        </w:rPr>
        <w:t xml:space="preserve">, </w:t>
      </w:r>
      <w:r w:rsidRPr="00121A2C">
        <w:rPr>
          <w:rFonts w:ascii="Times New Roman" w:hAnsi="Times New Roman"/>
          <w:sz w:val="24"/>
          <w:szCs w:val="24"/>
        </w:rPr>
        <w:t>voor diegenen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en voor diegenen</w:t>
      </w:r>
      <w:r>
        <w:rPr>
          <w:rFonts w:ascii="Times New Roman" w:hAnsi="Times New Roman"/>
          <w:sz w:val="24"/>
          <w:szCs w:val="24"/>
        </w:rPr>
        <w:t xml:space="preserve">, </w:t>
      </w:r>
      <w:r w:rsidRPr="00121A2C">
        <w:rPr>
          <w:rFonts w:ascii="Times New Roman" w:hAnsi="Times New Roman"/>
          <w:sz w:val="24"/>
          <w:szCs w:val="24"/>
        </w:rPr>
        <w:t>die aan Zijn naam gedenken.</w:t>
      </w:r>
      <w:r>
        <w:rPr>
          <w:rFonts w:ascii="Times New Roman" w:hAnsi="Times New Roman"/>
          <w:sz w:val="24"/>
          <w:szCs w:val="24"/>
        </w:rPr>
        <w:t>"</w:t>
      </w:r>
      <w:r w:rsidRPr="00121A2C">
        <w:rPr>
          <w:rFonts w:ascii="Times New Roman" w:hAnsi="Times New Roman"/>
          <w:sz w:val="24"/>
          <w:szCs w:val="24"/>
        </w:rPr>
        <w:t xml:space="preserve"> Maleachi 3:16. De vrees des Heeren in het hart wekt hiertoe op in al haar </w:t>
      </w:r>
      <w:r>
        <w:rPr>
          <w:rFonts w:ascii="Times New Roman" w:hAnsi="Times New Roman"/>
          <w:sz w:val="24"/>
          <w:szCs w:val="24"/>
        </w:rPr>
        <w:t xml:space="preserve">handelingen, </w:t>
      </w:r>
      <w:r w:rsidRPr="00121A2C">
        <w:rPr>
          <w:rFonts w:ascii="Times New Roman" w:hAnsi="Times New Roman"/>
          <w:sz w:val="24"/>
          <w:szCs w:val="24"/>
        </w:rPr>
        <w:t>niet slechts van nood</w:t>
      </w:r>
      <w:r>
        <w:rPr>
          <w:rFonts w:ascii="Times New Roman" w:hAnsi="Times New Roman"/>
          <w:sz w:val="24"/>
          <w:szCs w:val="24"/>
        </w:rPr>
        <w:t>, maar</w:t>
      </w:r>
      <w:r w:rsidRPr="00121A2C">
        <w:rPr>
          <w:rFonts w:ascii="Times New Roman" w:hAnsi="Times New Roman"/>
          <w:sz w:val="24"/>
          <w:szCs w:val="24"/>
        </w:rPr>
        <w:t xml:space="preserve"> van nature: het is de natuurlijke uitwerking van deze </w:t>
      </w:r>
      <w:r>
        <w:rPr>
          <w:rFonts w:ascii="Times New Roman" w:hAnsi="Times New Roman"/>
          <w:sz w:val="24"/>
          <w:szCs w:val="24"/>
        </w:rPr>
        <w:t>Goddelijk</w:t>
      </w:r>
      <w:r w:rsidRPr="00121A2C">
        <w:rPr>
          <w:rFonts w:ascii="Times New Roman" w:hAnsi="Times New Roman"/>
          <w:sz w:val="24"/>
          <w:szCs w:val="24"/>
        </w:rPr>
        <w:t>e vrees de kerk te oefenen in de beschouwing van God</w:t>
      </w:r>
      <w:r>
        <w:rPr>
          <w:rFonts w:ascii="Times New Roman" w:hAnsi="Times New Roman"/>
          <w:sz w:val="24"/>
          <w:szCs w:val="24"/>
        </w:rPr>
        <w:t xml:space="preserve">, </w:t>
      </w:r>
      <w:r w:rsidRPr="00121A2C">
        <w:rPr>
          <w:rFonts w:ascii="Times New Roman" w:hAnsi="Times New Roman"/>
          <w:sz w:val="24"/>
          <w:szCs w:val="24"/>
        </w:rPr>
        <w:t xml:space="preserve">tezamen en afzonderlijk.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Alle vrees</w:t>
      </w:r>
      <w:r>
        <w:rPr>
          <w:rFonts w:ascii="Times New Roman" w:hAnsi="Times New Roman"/>
          <w:sz w:val="24"/>
          <w:szCs w:val="24"/>
        </w:rPr>
        <w:t xml:space="preserve">, </w:t>
      </w:r>
      <w:r w:rsidRPr="00121A2C">
        <w:rPr>
          <w:rFonts w:ascii="Times New Roman" w:hAnsi="Times New Roman"/>
          <w:sz w:val="24"/>
          <w:szCs w:val="24"/>
        </w:rPr>
        <w:t>goede en kwade</w:t>
      </w:r>
      <w:r>
        <w:rPr>
          <w:rFonts w:ascii="Times New Roman" w:hAnsi="Times New Roman"/>
          <w:sz w:val="24"/>
          <w:szCs w:val="24"/>
        </w:rPr>
        <w:t xml:space="preserve">, </w:t>
      </w:r>
      <w:r w:rsidRPr="00121A2C">
        <w:rPr>
          <w:rFonts w:ascii="Times New Roman" w:hAnsi="Times New Roman"/>
          <w:sz w:val="24"/>
          <w:szCs w:val="24"/>
        </w:rPr>
        <w:t>heeft een natuurlijke geneigdheid in zich om het hart over te buigen tot de beschouwing van het voorwerp der vrees</w:t>
      </w:r>
      <w:r>
        <w:rPr>
          <w:rFonts w:ascii="Times New Roman" w:hAnsi="Times New Roman"/>
          <w:sz w:val="24"/>
          <w:szCs w:val="24"/>
        </w:rPr>
        <w:t xml:space="preserve">, </w:t>
      </w:r>
      <w:r w:rsidRPr="00121A2C">
        <w:rPr>
          <w:rFonts w:ascii="Times New Roman" w:hAnsi="Times New Roman"/>
          <w:sz w:val="24"/>
          <w:szCs w:val="24"/>
        </w:rPr>
        <w:t>en al arbeidde een mens er ook op om zijn gedachten af te trekken van het voorwerp van zijn vrees</w:t>
      </w:r>
      <w:r>
        <w:rPr>
          <w:rFonts w:ascii="Times New Roman" w:hAnsi="Times New Roman"/>
          <w:sz w:val="24"/>
          <w:szCs w:val="24"/>
        </w:rPr>
        <w:t xml:space="preserve">, </w:t>
      </w:r>
      <w:r w:rsidRPr="00121A2C">
        <w:rPr>
          <w:rFonts w:ascii="Times New Roman" w:hAnsi="Times New Roman"/>
          <w:sz w:val="24"/>
          <w:szCs w:val="24"/>
        </w:rPr>
        <w:t>hetzij dat voorwerp mensen</w:t>
      </w:r>
      <w:r>
        <w:rPr>
          <w:rFonts w:ascii="Times New Roman" w:hAnsi="Times New Roman"/>
          <w:sz w:val="24"/>
          <w:szCs w:val="24"/>
        </w:rPr>
        <w:t xml:space="preserve">, </w:t>
      </w:r>
      <w:r w:rsidRPr="00121A2C">
        <w:rPr>
          <w:rFonts w:ascii="Times New Roman" w:hAnsi="Times New Roman"/>
          <w:sz w:val="24"/>
          <w:szCs w:val="24"/>
        </w:rPr>
        <w:t>de hel</w:t>
      </w:r>
      <w:r>
        <w:rPr>
          <w:rFonts w:ascii="Times New Roman" w:hAnsi="Times New Roman"/>
          <w:sz w:val="24"/>
          <w:szCs w:val="24"/>
        </w:rPr>
        <w:t xml:space="preserve">, </w:t>
      </w:r>
      <w:r w:rsidRPr="00121A2C">
        <w:rPr>
          <w:rFonts w:ascii="Times New Roman" w:hAnsi="Times New Roman"/>
          <w:sz w:val="24"/>
          <w:szCs w:val="24"/>
        </w:rPr>
        <w:t>de duivels of iets anders was</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nochtans zijn vrees</w:t>
      </w:r>
      <w:r>
        <w:rPr>
          <w:rFonts w:ascii="Times New Roman" w:hAnsi="Times New Roman"/>
          <w:sz w:val="24"/>
          <w:szCs w:val="24"/>
        </w:rPr>
        <w:t xml:space="preserve">, </w:t>
      </w:r>
      <w:r w:rsidRPr="00121A2C">
        <w:rPr>
          <w:rFonts w:ascii="Times New Roman" w:hAnsi="Times New Roman"/>
          <w:sz w:val="24"/>
          <w:szCs w:val="24"/>
        </w:rPr>
        <w:t>al deed hij ook wat hij kon</w:t>
      </w:r>
      <w:r>
        <w:rPr>
          <w:rFonts w:ascii="Times New Roman" w:hAnsi="Times New Roman"/>
          <w:sz w:val="24"/>
          <w:szCs w:val="24"/>
        </w:rPr>
        <w:t xml:space="preserve">, </w:t>
      </w:r>
      <w:r w:rsidRPr="00121A2C">
        <w:rPr>
          <w:rFonts w:ascii="Times New Roman" w:hAnsi="Times New Roman"/>
          <w:sz w:val="24"/>
          <w:szCs w:val="24"/>
        </w:rPr>
        <w:t>de eerste maal dat zij enige werkzaamheid in zich had</w:t>
      </w:r>
      <w:r>
        <w:rPr>
          <w:rFonts w:ascii="Times New Roman" w:hAnsi="Times New Roman"/>
          <w:sz w:val="24"/>
          <w:szCs w:val="24"/>
        </w:rPr>
        <w:t xml:space="preserve">, </w:t>
      </w:r>
      <w:r w:rsidRPr="00121A2C">
        <w:rPr>
          <w:rFonts w:ascii="Times New Roman" w:hAnsi="Times New Roman"/>
          <w:sz w:val="24"/>
          <w:szCs w:val="24"/>
        </w:rPr>
        <w:t>weer tot haar voorwerp terugkeren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zo is het met de </w:t>
      </w:r>
      <w:r>
        <w:rPr>
          <w:rFonts w:ascii="Times New Roman" w:hAnsi="Times New Roman"/>
          <w:sz w:val="24"/>
          <w:szCs w:val="24"/>
        </w:rPr>
        <w:t>Goddelijk</w:t>
      </w:r>
      <w:r w:rsidRPr="00121A2C">
        <w:rPr>
          <w:rFonts w:ascii="Times New Roman" w:hAnsi="Times New Roman"/>
          <w:sz w:val="24"/>
          <w:szCs w:val="24"/>
        </w:rPr>
        <w:t xml:space="preserve">e vrees: zij zal een mens met eerbied doen spreken van en denken aan de </w:t>
      </w:r>
      <w:r>
        <w:rPr>
          <w:rFonts w:ascii="Times New Roman" w:hAnsi="Times New Roman"/>
          <w:sz w:val="24"/>
          <w:szCs w:val="24"/>
        </w:rPr>
        <w:t>Naam van God, Psalm</w:t>
      </w:r>
      <w:r w:rsidRPr="00121A2C">
        <w:rPr>
          <w:rFonts w:ascii="Times New Roman" w:hAnsi="Times New Roman"/>
          <w:sz w:val="24"/>
          <w:szCs w:val="24"/>
        </w:rPr>
        <w:t xml:space="preserve"> 89:7</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hem zich dermate doen oefenen in heilige gedachten van Hem</w:t>
      </w:r>
      <w:r>
        <w:rPr>
          <w:rFonts w:ascii="Times New Roman" w:hAnsi="Times New Roman"/>
          <w:sz w:val="24"/>
          <w:szCs w:val="24"/>
        </w:rPr>
        <w:t xml:space="preserve">, </w:t>
      </w:r>
      <w:r w:rsidRPr="00121A2C">
        <w:rPr>
          <w:rFonts w:ascii="Times New Roman" w:hAnsi="Times New Roman"/>
          <w:sz w:val="24"/>
          <w:szCs w:val="24"/>
        </w:rPr>
        <w:t>dat zijn ziel door zulke overpeinzingen zal worden geheiligd en gesterkt</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heilige gedachten van God</w:t>
      </w:r>
      <w:r>
        <w:rPr>
          <w:rFonts w:ascii="Times New Roman" w:hAnsi="Times New Roman"/>
          <w:sz w:val="24"/>
          <w:szCs w:val="24"/>
        </w:rPr>
        <w:t xml:space="preserve">, </w:t>
      </w:r>
      <w:r w:rsidRPr="00121A2C">
        <w:rPr>
          <w:rFonts w:ascii="Times New Roman" w:hAnsi="Times New Roman"/>
          <w:sz w:val="24"/>
          <w:szCs w:val="24"/>
        </w:rPr>
        <w:t>zulke als waarin gij ziet dat deze vrees het hart zich doet oefenen</w:t>
      </w:r>
      <w:r>
        <w:rPr>
          <w:rFonts w:ascii="Times New Roman" w:hAnsi="Times New Roman"/>
          <w:sz w:val="24"/>
          <w:szCs w:val="24"/>
        </w:rPr>
        <w:t xml:space="preserve">, </w:t>
      </w:r>
      <w:r w:rsidRPr="00121A2C">
        <w:rPr>
          <w:rFonts w:ascii="Times New Roman" w:hAnsi="Times New Roman"/>
          <w:sz w:val="24"/>
          <w:szCs w:val="24"/>
        </w:rPr>
        <w:t>bereiden het hart toe voor God. Deze vrees is het dus</w:t>
      </w:r>
      <w:r>
        <w:rPr>
          <w:rFonts w:ascii="Times New Roman" w:hAnsi="Times New Roman"/>
          <w:sz w:val="24"/>
          <w:szCs w:val="24"/>
        </w:rPr>
        <w:t xml:space="preserve">, </w:t>
      </w:r>
      <w:r w:rsidRPr="00121A2C">
        <w:rPr>
          <w:rFonts w:ascii="Times New Roman" w:hAnsi="Times New Roman"/>
          <w:sz w:val="24"/>
          <w:szCs w:val="24"/>
        </w:rPr>
        <w:t>waarom David bad voor het volk</w:t>
      </w:r>
      <w:r>
        <w:rPr>
          <w:rFonts w:ascii="Times New Roman" w:hAnsi="Times New Roman"/>
          <w:sz w:val="24"/>
          <w:szCs w:val="24"/>
        </w:rPr>
        <w:t xml:space="preserve">, </w:t>
      </w:r>
      <w:r w:rsidRPr="00121A2C">
        <w:rPr>
          <w:rFonts w:ascii="Times New Roman" w:hAnsi="Times New Roman"/>
          <w:sz w:val="24"/>
          <w:szCs w:val="24"/>
        </w:rPr>
        <w:t xml:space="preserve">toen hij zei: </w:t>
      </w:r>
      <w:r>
        <w:rPr>
          <w:rFonts w:ascii="Times New Roman" w:hAnsi="Times New Roman"/>
          <w:sz w:val="24"/>
          <w:szCs w:val="24"/>
        </w:rPr>
        <w:t>"</w:t>
      </w:r>
      <w:r w:rsidRPr="00121A2C">
        <w:rPr>
          <w:rFonts w:ascii="Times New Roman" w:hAnsi="Times New Roman"/>
          <w:sz w:val="24"/>
          <w:szCs w:val="24"/>
        </w:rPr>
        <w:t>O HEERE</w:t>
      </w:r>
      <w:r>
        <w:rPr>
          <w:rFonts w:ascii="Times New Roman" w:hAnsi="Times New Roman"/>
          <w:sz w:val="24"/>
          <w:szCs w:val="24"/>
        </w:rPr>
        <w:t xml:space="preserve">, </w:t>
      </w:r>
      <w:r w:rsidRPr="00121A2C">
        <w:rPr>
          <w:rFonts w:ascii="Times New Roman" w:hAnsi="Times New Roman"/>
          <w:sz w:val="24"/>
          <w:szCs w:val="24"/>
        </w:rPr>
        <w:t>Gij God van onze vaderen Abraham</w:t>
      </w:r>
      <w:r>
        <w:rPr>
          <w:rFonts w:ascii="Times New Roman" w:hAnsi="Times New Roman"/>
          <w:sz w:val="24"/>
          <w:szCs w:val="24"/>
        </w:rPr>
        <w:t>, Izak</w:t>
      </w:r>
      <w:r w:rsidRPr="00121A2C">
        <w:rPr>
          <w:rFonts w:ascii="Times New Roman" w:hAnsi="Times New Roman"/>
          <w:sz w:val="24"/>
          <w:szCs w:val="24"/>
        </w:rPr>
        <w:t xml:space="preserve"> en Israël</w:t>
      </w:r>
      <w:r>
        <w:rPr>
          <w:rFonts w:ascii="Times New Roman" w:hAnsi="Times New Roman"/>
          <w:sz w:val="24"/>
          <w:szCs w:val="24"/>
        </w:rPr>
        <w:t xml:space="preserve">, </w:t>
      </w:r>
      <w:r w:rsidRPr="00121A2C">
        <w:rPr>
          <w:rFonts w:ascii="Times New Roman" w:hAnsi="Times New Roman"/>
          <w:sz w:val="24"/>
          <w:szCs w:val="24"/>
        </w:rPr>
        <w:t>bewaar dit in eeuwigheid in de zin der gedachten van het hart Uws volks</w:t>
      </w:r>
      <w:r>
        <w:rPr>
          <w:rFonts w:ascii="Times New Roman" w:hAnsi="Times New Roman"/>
          <w:sz w:val="24"/>
          <w:szCs w:val="24"/>
        </w:rPr>
        <w:t xml:space="preserve">, </w:t>
      </w:r>
      <w:r w:rsidRPr="00121A2C">
        <w:rPr>
          <w:rFonts w:ascii="Times New Roman" w:hAnsi="Times New Roman"/>
          <w:sz w:val="24"/>
          <w:szCs w:val="24"/>
        </w:rPr>
        <w:t>en richt hun hart tot U.</w:t>
      </w:r>
      <w:r>
        <w:rPr>
          <w:rFonts w:ascii="Times New Roman" w:hAnsi="Times New Roman"/>
          <w:sz w:val="24"/>
          <w:szCs w:val="24"/>
        </w:rPr>
        <w:t>"</w:t>
      </w:r>
      <w:r w:rsidRPr="00121A2C">
        <w:rPr>
          <w:rFonts w:ascii="Times New Roman" w:hAnsi="Times New Roman"/>
          <w:sz w:val="24"/>
          <w:szCs w:val="24"/>
        </w:rPr>
        <w:t xml:space="preserve"> 1 Kronieken 29:18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E</w:t>
      </w:r>
      <w:r w:rsidRPr="00121A2C">
        <w:rPr>
          <w:rFonts w:ascii="Times New Roman" w:hAnsi="Times New Roman"/>
          <w:sz w:val="24"/>
          <w:szCs w:val="24"/>
        </w:rPr>
        <w:t>r vloeit uit deze vrees Gods grote eerbied voor Zijn majesteit voort</w:t>
      </w:r>
      <w:r>
        <w:rPr>
          <w:rFonts w:ascii="Times New Roman" w:hAnsi="Times New Roman"/>
          <w:sz w:val="24"/>
          <w:szCs w:val="24"/>
        </w:rPr>
        <w:t xml:space="preserve">, </w:t>
      </w:r>
      <w:r w:rsidRPr="00121A2C">
        <w:rPr>
          <w:rFonts w:ascii="Times New Roman" w:hAnsi="Times New Roman"/>
          <w:sz w:val="24"/>
          <w:szCs w:val="24"/>
        </w:rPr>
        <w:t>in en onder het gebruik en de genieting van Gods heilige ordonnantiën</w:t>
      </w:r>
      <w:r>
        <w:rPr>
          <w:rFonts w:ascii="Times New Roman" w:hAnsi="Times New Roman"/>
          <w:sz w:val="24"/>
          <w:szCs w:val="24"/>
        </w:rPr>
        <w:t>. Z</w:t>
      </w:r>
      <w:r w:rsidRPr="00121A2C">
        <w:rPr>
          <w:rFonts w:ascii="Times New Roman" w:hAnsi="Times New Roman"/>
          <w:sz w:val="24"/>
          <w:szCs w:val="24"/>
        </w:rPr>
        <w:t>ijn ordonnantiën zijn Zijn</w:t>
      </w:r>
      <w:r>
        <w:rPr>
          <w:rFonts w:ascii="Times New Roman" w:hAnsi="Times New Roman"/>
          <w:sz w:val="24"/>
          <w:szCs w:val="24"/>
        </w:rPr>
        <w:t>e</w:t>
      </w:r>
      <w:r w:rsidRPr="00121A2C">
        <w:rPr>
          <w:rFonts w:ascii="Times New Roman" w:hAnsi="Times New Roman"/>
          <w:sz w:val="24"/>
          <w:szCs w:val="24"/>
        </w:rPr>
        <w:t xml:space="preserve"> voorhoven en paleizen</w:t>
      </w:r>
      <w:r>
        <w:rPr>
          <w:rFonts w:ascii="Times New Roman" w:hAnsi="Times New Roman"/>
          <w:sz w:val="24"/>
          <w:szCs w:val="24"/>
        </w:rPr>
        <w:t xml:space="preserve">, </w:t>
      </w:r>
      <w:r w:rsidRPr="00121A2C">
        <w:rPr>
          <w:rFonts w:ascii="Times New Roman" w:hAnsi="Times New Roman"/>
          <w:sz w:val="24"/>
          <w:szCs w:val="24"/>
        </w:rPr>
        <w:t>Zijn wandelwegen en plaatsen</w:t>
      </w:r>
      <w:r>
        <w:rPr>
          <w:rFonts w:ascii="Times New Roman" w:hAnsi="Times New Roman"/>
          <w:sz w:val="24"/>
          <w:szCs w:val="24"/>
        </w:rPr>
        <w:t xml:space="preserve">, </w:t>
      </w:r>
      <w:r w:rsidRPr="00121A2C">
        <w:rPr>
          <w:rFonts w:ascii="Times New Roman" w:hAnsi="Times New Roman"/>
          <w:sz w:val="24"/>
          <w:szCs w:val="24"/>
        </w:rPr>
        <w:t>waar Hij Zijn tegenwoordigheid geeft aan hen</w:t>
      </w:r>
      <w:r>
        <w:rPr>
          <w:rFonts w:ascii="Times New Roman" w:hAnsi="Times New Roman"/>
          <w:sz w:val="24"/>
          <w:szCs w:val="24"/>
        </w:rPr>
        <w:t xml:space="preserve">, </w:t>
      </w:r>
      <w:r w:rsidRPr="00121A2C">
        <w:rPr>
          <w:rFonts w:ascii="Times New Roman" w:hAnsi="Times New Roman"/>
          <w:sz w:val="24"/>
          <w:szCs w:val="24"/>
        </w:rPr>
        <w:t>die daarin op Hem wachten</w:t>
      </w:r>
      <w:r>
        <w:rPr>
          <w:rFonts w:ascii="Times New Roman" w:hAnsi="Times New Roman"/>
          <w:sz w:val="24"/>
          <w:szCs w:val="24"/>
        </w:rPr>
        <w:t xml:space="preserve">, </w:t>
      </w:r>
      <w:r w:rsidRPr="00121A2C">
        <w:rPr>
          <w:rFonts w:ascii="Times New Roman" w:hAnsi="Times New Roman"/>
          <w:sz w:val="24"/>
          <w:szCs w:val="24"/>
        </w:rPr>
        <w:t>in de vrees van Zijn naam</w:t>
      </w:r>
      <w:r>
        <w:rPr>
          <w:rFonts w:ascii="Times New Roman" w:hAnsi="Times New Roman"/>
          <w:sz w:val="24"/>
          <w:szCs w:val="24"/>
        </w:rPr>
        <w:t>. E</w:t>
      </w:r>
      <w:r w:rsidRPr="00121A2C">
        <w:rPr>
          <w:rFonts w:ascii="Times New Roman" w:hAnsi="Times New Roman"/>
          <w:sz w:val="24"/>
          <w:szCs w:val="24"/>
        </w:rPr>
        <w:t xml:space="preserve">n dit is de betekenis van het woord van de apostel: </w:t>
      </w:r>
      <w:r>
        <w:rPr>
          <w:rFonts w:ascii="Times New Roman" w:hAnsi="Times New Roman"/>
          <w:sz w:val="24"/>
          <w:szCs w:val="24"/>
        </w:rPr>
        <w:t>"</w:t>
      </w:r>
      <w:r w:rsidRPr="00121A2C">
        <w:rPr>
          <w:rFonts w:ascii="Times New Roman" w:hAnsi="Times New Roman"/>
          <w:sz w:val="24"/>
          <w:szCs w:val="24"/>
        </w:rPr>
        <w:t>De gemeenten dan</w:t>
      </w:r>
      <w:r>
        <w:rPr>
          <w:rFonts w:ascii="Times New Roman" w:hAnsi="Times New Roman"/>
          <w:sz w:val="24"/>
          <w:szCs w:val="24"/>
        </w:rPr>
        <w:t xml:space="preserve">, </w:t>
      </w:r>
      <w:r w:rsidRPr="00121A2C">
        <w:rPr>
          <w:rFonts w:ascii="Times New Roman" w:hAnsi="Times New Roman"/>
          <w:sz w:val="24"/>
          <w:szCs w:val="24"/>
        </w:rPr>
        <w:t>door geheel Judea</w:t>
      </w:r>
      <w:r>
        <w:rPr>
          <w:rFonts w:ascii="Times New Roman" w:hAnsi="Times New Roman"/>
          <w:sz w:val="24"/>
          <w:szCs w:val="24"/>
        </w:rPr>
        <w:t xml:space="preserve">, </w:t>
      </w:r>
      <w:r w:rsidRPr="00121A2C">
        <w:rPr>
          <w:rFonts w:ascii="Times New Roman" w:hAnsi="Times New Roman"/>
          <w:sz w:val="24"/>
          <w:szCs w:val="24"/>
        </w:rPr>
        <w:t>en Galilea</w:t>
      </w:r>
      <w:r>
        <w:rPr>
          <w:rFonts w:ascii="Times New Roman" w:hAnsi="Times New Roman"/>
          <w:sz w:val="24"/>
          <w:szCs w:val="24"/>
        </w:rPr>
        <w:t xml:space="preserve">, </w:t>
      </w:r>
      <w:r w:rsidRPr="00121A2C">
        <w:rPr>
          <w:rFonts w:ascii="Times New Roman" w:hAnsi="Times New Roman"/>
          <w:sz w:val="24"/>
          <w:szCs w:val="24"/>
        </w:rPr>
        <w:t>en Samaria</w:t>
      </w:r>
      <w:r>
        <w:rPr>
          <w:rFonts w:ascii="Times New Roman" w:hAnsi="Times New Roman"/>
          <w:sz w:val="24"/>
          <w:szCs w:val="24"/>
        </w:rPr>
        <w:t xml:space="preserve">, </w:t>
      </w:r>
      <w:r w:rsidRPr="00121A2C">
        <w:rPr>
          <w:rFonts w:ascii="Times New Roman" w:hAnsi="Times New Roman"/>
          <w:sz w:val="24"/>
          <w:szCs w:val="24"/>
        </w:rPr>
        <w:t>hadden vrede</w:t>
      </w:r>
      <w:r>
        <w:rPr>
          <w:rFonts w:ascii="Times New Roman" w:hAnsi="Times New Roman"/>
          <w:sz w:val="24"/>
          <w:szCs w:val="24"/>
        </w:rPr>
        <w:t xml:space="preserve">, </w:t>
      </w:r>
      <w:r w:rsidRPr="00121A2C">
        <w:rPr>
          <w:rFonts w:ascii="Times New Roman" w:hAnsi="Times New Roman"/>
          <w:sz w:val="24"/>
          <w:szCs w:val="24"/>
        </w:rPr>
        <w:t>en werden gesticht</w:t>
      </w:r>
      <w:r>
        <w:rPr>
          <w:rFonts w:ascii="Times New Roman" w:hAnsi="Times New Roman"/>
          <w:sz w:val="24"/>
          <w:szCs w:val="24"/>
        </w:rPr>
        <w:t xml:space="preserve">, </w:t>
      </w:r>
      <w:r w:rsidRPr="00121A2C">
        <w:rPr>
          <w:rFonts w:ascii="Times New Roman" w:hAnsi="Times New Roman"/>
          <w:sz w:val="24"/>
          <w:szCs w:val="24"/>
        </w:rPr>
        <w:t>en wandelende in de vrees des Heeren</w:t>
      </w:r>
      <w:r>
        <w:rPr>
          <w:rFonts w:ascii="Times New Roman" w:hAnsi="Times New Roman"/>
          <w:sz w:val="24"/>
          <w:szCs w:val="24"/>
        </w:rPr>
        <w:t xml:space="preserve">, </w:t>
      </w:r>
      <w:r w:rsidRPr="00121A2C">
        <w:rPr>
          <w:rFonts w:ascii="Times New Roman" w:hAnsi="Times New Roman"/>
          <w:sz w:val="24"/>
          <w:szCs w:val="24"/>
        </w:rPr>
        <w:t>en de vertroosting van de Heilige Geest</w:t>
      </w:r>
      <w:r>
        <w:rPr>
          <w:rFonts w:ascii="Times New Roman" w:hAnsi="Times New Roman"/>
          <w:sz w:val="24"/>
          <w:szCs w:val="24"/>
        </w:rPr>
        <w:t xml:space="preserve">, </w:t>
      </w:r>
      <w:r w:rsidRPr="00121A2C">
        <w:rPr>
          <w:rFonts w:ascii="Times New Roman" w:hAnsi="Times New Roman"/>
          <w:sz w:val="24"/>
          <w:szCs w:val="24"/>
        </w:rPr>
        <w:t>werden vermenigvuldigd.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9:31. </w:t>
      </w:r>
      <w:r>
        <w:rPr>
          <w:rFonts w:ascii="Times New Roman" w:hAnsi="Times New Roman"/>
          <w:sz w:val="24"/>
          <w:szCs w:val="24"/>
        </w:rPr>
        <w:t>"</w:t>
      </w:r>
      <w:r w:rsidRPr="00121A2C">
        <w:rPr>
          <w:rFonts w:ascii="Times New Roman" w:hAnsi="Times New Roman"/>
          <w:sz w:val="24"/>
          <w:szCs w:val="24"/>
        </w:rPr>
        <w:t>En wandelende</w:t>
      </w:r>
      <w:r>
        <w:rPr>
          <w:rFonts w:ascii="Times New Roman" w:hAnsi="Times New Roman"/>
          <w:sz w:val="24"/>
          <w:szCs w:val="24"/>
        </w:rPr>
        <w:t>"</w:t>
      </w:r>
      <w:r w:rsidRPr="00121A2C">
        <w:rPr>
          <w:rFonts w:ascii="Times New Roman" w:hAnsi="Times New Roman"/>
          <w:sz w:val="24"/>
          <w:szCs w:val="24"/>
        </w:rPr>
        <w:t xml:space="preserve"> dat woord wijst hun gebruik aan van de ordonnantiën Gods</w:t>
      </w:r>
      <w:r>
        <w:rPr>
          <w:rFonts w:ascii="Times New Roman" w:hAnsi="Times New Roman"/>
          <w:sz w:val="24"/>
          <w:szCs w:val="24"/>
        </w:rPr>
        <w:t>. Z</w:t>
      </w:r>
      <w:r w:rsidRPr="00121A2C">
        <w:rPr>
          <w:rFonts w:ascii="Times New Roman" w:hAnsi="Times New Roman"/>
          <w:sz w:val="24"/>
          <w:szCs w:val="24"/>
        </w:rPr>
        <w:t xml:space="preserve">ij wandelden ia al de geboden en ordonnantiën des Heeren onberispelijk.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wordt in de taal van het Oude Testament genoemd: het betreden van Gods voorhoven en het wandelen in Zijn paden. Dit</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xml:space="preserve">, </w:t>
      </w:r>
      <w:r w:rsidRPr="00121A2C">
        <w:rPr>
          <w:rFonts w:ascii="Times New Roman" w:hAnsi="Times New Roman"/>
          <w:sz w:val="24"/>
          <w:szCs w:val="24"/>
        </w:rPr>
        <w:t>deden zij hier</w:t>
      </w:r>
      <w:r>
        <w:rPr>
          <w:rFonts w:ascii="Times New Roman" w:hAnsi="Times New Roman"/>
          <w:sz w:val="24"/>
          <w:szCs w:val="24"/>
        </w:rPr>
        <w:t xml:space="preserve">, </w:t>
      </w:r>
      <w:r w:rsidRPr="00121A2C">
        <w:rPr>
          <w:rFonts w:ascii="Times New Roman" w:hAnsi="Times New Roman"/>
          <w:sz w:val="24"/>
          <w:szCs w:val="24"/>
        </w:rPr>
        <w:t>in de vrees Gods. Dat is</w:t>
      </w:r>
      <w:r>
        <w:rPr>
          <w:rFonts w:ascii="Times New Roman" w:hAnsi="Times New Roman"/>
          <w:sz w:val="24"/>
          <w:szCs w:val="24"/>
        </w:rPr>
        <w:t xml:space="preserve">, </w:t>
      </w:r>
      <w:r w:rsidRPr="00121A2C">
        <w:rPr>
          <w:rFonts w:ascii="Times New Roman" w:hAnsi="Times New Roman"/>
          <w:sz w:val="24"/>
          <w:szCs w:val="24"/>
        </w:rPr>
        <w:t>met een grote eerbied voor die God</w:t>
      </w:r>
      <w:r>
        <w:rPr>
          <w:rFonts w:ascii="Times New Roman" w:hAnsi="Times New Roman"/>
          <w:sz w:val="24"/>
          <w:szCs w:val="24"/>
        </w:rPr>
        <w:t xml:space="preserve">, </w:t>
      </w:r>
      <w:r w:rsidRPr="00121A2C">
        <w:rPr>
          <w:rFonts w:ascii="Times New Roman" w:hAnsi="Times New Roman"/>
          <w:sz w:val="24"/>
          <w:szCs w:val="24"/>
        </w:rPr>
        <w:t xml:space="preserve">wiens ordonnantiën het waren. </w:t>
      </w:r>
      <w:r>
        <w:rPr>
          <w:rFonts w:ascii="Times New Roman" w:hAnsi="Times New Roman"/>
          <w:sz w:val="24"/>
          <w:szCs w:val="24"/>
        </w:rPr>
        <w:t>"U zal</w:t>
      </w:r>
      <w:r w:rsidRPr="00121A2C">
        <w:rPr>
          <w:rFonts w:ascii="Times New Roman" w:hAnsi="Times New Roman"/>
          <w:sz w:val="24"/>
          <w:szCs w:val="24"/>
        </w:rPr>
        <w:t xml:space="preserve"> Mijn Sabbatten houden</w:t>
      </w:r>
      <w:r>
        <w:rPr>
          <w:rFonts w:ascii="Times New Roman" w:hAnsi="Times New Roman"/>
          <w:sz w:val="24"/>
          <w:szCs w:val="24"/>
        </w:rPr>
        <w:t xml:space="preserve">, </w:t>
      </w:r>
      <w:r w:rsidRPr="00121A2C">
        <w:rPr>
          <w:rFonts w:ascii="Times New Roman" w:hAnsi="Times New Roman"/>
          <w:sz w:val="24"/>
          <w:szCs w:val="24"/>
        </w:rPr>
        <w:t xml:space="preserve">en Mijn heiligdom </w:t>
      </w:r>
      <w:r>
        <w:rPr>
          <w:rFonts w:ascii="Times New Roman" w:hAnsi="Times New Roman"/>
          <w:sz w:val="24"/>
          <w:szCs w:val="24"/>
        </w:rPr>
        <w:t xml:space="preserve">zal u </w:t>
      </w:r>
      <w:r w:rsidRPr="00121A2C">
        <w:rPr>
          <w:rFonts w:ascii="Times New Roman" w:hAnsi="Times New Roman"/>
          <w:sz w:val="24"/>
          <w:szCs w:val="24"/>
        </w:rPr>
        <w:t>vrezen: Ik ben de HEERE!</w:t>
      </w:r>
      <w:r>
        <w:rPr>
          <w:rFonts w:ascii="Times New Roman" w:hAnsi="Times New Roman"/>
          <w:sz w:val="24"/>
          <w:szCs w:val="24"/>
        </w:rPr>
        <w:t>"</w:t>
      </w:r>
      <w:r w:rsidRPr="00121A2C">
        <w:rPr>
          <w:rFonts w:ascii="Times New Roman" w:hAnsi="Times New Roman"/>
          <w:sz w:val="24"/>
          <w:szCs w:val="24"/>
        </w:rPr>
        <w:t xml:space="preserve"> Leviticus 19:30</w:t>
      </w:r>
      <w:r>
        <w:rPr>
          <w:rFonts w:ascii="Times New Roman" w:hAnsi="Times New Roman"/>
          <w:sz w:val="24"/>
          <w:szCs w:val="24"/>
        </w:rPr>
        <w:t xml:space="preserve">, </w:t>
      </w:r>
      <w:r w:rsidRPr="00121A2C">
        <w:rPr>
          <w:rFonts w:ascii="Times New Roman" w:hAnsi="Times New Roman"/>
          <w:sz w:val="24"/>
          <w:szCs w:val="24"/>
        </w:rPr>
        <w:t xml:space="preserve">26:2.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zijn twee dingen</w:t>
      </w:r>
      <w:r>
        <w:rPr>
          <w:rFonts w:ascii="Times New Roman" w:hAnsi="Times New Roman"/>
          <w:sz w:val="24"/>
          <w:szCs w:val="24"/>
        </w:rPr>
        <w:t xml:space="preserve">, </w:t>
      </w:r>
      <w:r w:rsidRPr="00121A2C">
        <w:rPr>
          <w:rFonts w:ascii="Times New Roman" w:hAnsi="Times New Roman"/>
          <w:sz w:val="24"/>
          <w:szCs w:val="24"/>
        </w:rPr>
        <w:t>te wandelen in Gods ordonnantiën</w:t>
      </w:r>
      <w:r>
        <w:rPr>
          <w:rFonts w:ascii="Times New Roman" w:hAnsi="Times New Roman"/>
          <w:sz w:val="24"/>
          <w:szCs w:val="24"/>
        </w:rPr>
        <w:t xml:space="preserve">, </w:t>
      </w:r>
      <w:r w:rsidRPr="00121A2C">
        <w:rPr>
          <w:rFonts w:ascii="Times New Roman" w:hAnsi="Times New Roman"/>
          <w:sz w:val="24"/>
          <w:szCs w:val="24"/>
        </w:rPr>
        <w:t>en er in te wandelen met een gepaste eerbied voor de majesteit en de naam van die God</w:t>
      </w:r>
      <w:r>
        <w:rPr>
          <w:rFonts w:ascii="Times New Roman" w:hAnsi="Times New Roman"/>
          <w:sz w:val="24"/>
          <w:szCs w:val="24"/>
        </w:rPr>
        <w:t xml:space="preserve">, </w:t>
      </w:r>
      <w:r w:rsidRPr="00121A2C">
        <w:rPr>
          <w:rFonts w:ascii="Times New Roman" w:hAnsi="Times New Roman"/>
          <w:sz w:val="24"/>
          <w:szCs w:val="24"/>
        </w:rPr>
        <w:t>wiens ordonnantiën het zijn. Het is algemeen bij de mensen</w:t>
      </w:r>
      <w:r>
        <w:rPr>
          <w:rFonts w:ascii="Times New Roman" w:hAnsi="Times New Roman"/>
          <w:sz w:val="24"/>
          <w:szCs w:val="24"/>
        </w:rPr>
        <w:t xml:space="preserve">, </w:t>
      </w:r>
      <w:r w:rsidRPr="00121A2C">
        <w:rPr>
          <w:rFonts w:ascii="Times New Roman" w:hAnsi="Times New Roman"/>
          <w:sz w:val="24"/>
          <w:szCs w:val="24"/>
        </w:rPr>
        <w:t>het eerste te doen</w:t>
      </w:r>
      <w:r>
        <w:rPr>
          <w:rFonts w:ascii="Times New Roman" w:hAnsi="Times New Roman"/>
          <w:sz w:val="24"/>
          <w:szCs w:val="24"/>
        </w:rPr>
        <w:t>, maar</w:t>
      </w:r>
      <w:r w:rsidRPr="00121A2C">
        <w:rPr>
          <w:rFonts w:ascii="Times New Roman" w:hAnsi="Times New Roman"/>
          <w:sz w:val="24"/>
          <w:szCs w:val="24"/>
        </w:rPr>
        <w:t xml:space="preserve"> niemand kan het laatste doen zonder deze vrees </w:t>
      </w:r>
      <w:r>
        <w:rPr>
          <w:rFonts w:ascii="Times New Roman" w:hAnsi="Times New Roman"/>
          <w:sz w:val="24"/>
          <w:szCs w:val="24"/>
        </w:rPr>
        <w:t>"</w:t>
      </w:r>
      <w:r w:rsidRPr="00121A2C">
        <w:rPr>
          <w:rFonts w:ascii="Times New Roman" w:hAnsi="Times New Roman"/>
          <w:sz w:val="24"/>
          <w:szCs w:val="24"/>
        </w:rPr>
        <w:t>Ik zal mij buigen naar het paleis van Uw heiligheid</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in Uw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5:7. Het is deze vrees Gods dus</w:t>
      </w:r>
      <w:r>
        <w:rPr>
          <w:rFonts w:ascii="Times New Roman" w:hAnsi="Times New Roman"/>
          <w:sz w:val="24"/>
          <w:szCs w:val="24"/>
        </w:rPr>
        <w:t xml:space="preserve">, </w:t>
      </w:r>
      <w:r w:rsidRPr="00121A2C">
        <w:rPr>
          <w:rFonts w:ascii="Times New Roman" w:hAnsi="Times New Roman"/>
          <w:sz w:val="24"/>
          <w:szCs w:val="24"/>
        </w:rPr>
        <w:t>waaruit die grote eerbied voor Zijn majesteit voortvloeit</w:t>
      </w:r>
      <w:r>
        <w:rPr>
          <w:rFonts w:ascii="Times New Roman" w:hAnsi="Times New Roman"/>
          <w:sz w:val="24"/>
          <w:szCs w:val="24"/>
        </w:rPr>
        <w:t xml:space="preserve">, </w:t>
      </w:r>
      <w:r w:rsidRPr="00121A2C">
        <w:rPr>
          <w:rFonts w:ascii="Times New Roman" w:hAnsi="Times New Roman"/>
          <w:sz w:val="24"/>
          <w:szCs w:val="24"/>
        </w:rPr>
        <w:t>die Zijn heiligen in zich hebben</w:t>
      </w:r>
      <w:r>
        <w:rPr>
          <w:rFonts w:ascii="Times New Roman" w:hAnsi="Times New Roman"/>
          <w:sz w:val="24"/>
          <w:szCs w:val="24"/>
        </w:rPr>
        <w:t xml:space="preserve">, </w:t>
      </w:r>
      <w:r w:rsidRPr="00121A2C">
        <w:rPr>
          <w:rFonts w:ascii="Times New Roman" w:hAnsi="Times New Roman"/>
          <w:sz w:val="24"/>
          <w:szCs w:val="24"/>
        </w:rPr>
        <w:t>in en onder het gebruik en de genieting van Gods heilige ordonnantiën</w:t>
      </w:r>
      <w:r>
        <w:rPr>
          <w:rFonts w:ascii="Times New Roman" w:hAnsi="Times New Roman"/>
          <w:sz w:val="24"/>
          <w:szCs w:val="24"/>
        </w:rPr>
        <w:t xml:space="preserve">, </w:t>
      </w:r>
      <w:r w:rsidRPr="00121A2C">
        <w:rPr>
          <w:rFonts w:ascii="Times New Roman" w:hAnsi="Times New Roman"/>
          <w:sz w:val="24"/>
          <w:szCs w:val="24"/>
        </w:rPr>
        <w:t xml:space="preserve">en die bijgevolg onze dienst in de volbrenging ervan aannemelijk maakt bij God door Christus. </w:t>
      </w:r>
      <w:r>
        <w:rPr>
          <w:rFonts w:ascii="Times New Roman" w:hAnsi="Times New Roman"/>
          <w:sz w:val="24"/>
          <w:szCs w:val="24"/>
        </w:rPr>
        <w:t xml:space="preserve">Hebr. </w:t>
      </w:r>
      <w:r w:rsidRPr="00121A2C">
        <w:rPr>
          <w:rFonts w:ascii="Times New Roman" w:hAnsi="Times New Roman"/>
          <w:sz w:val="24"/>
          <w:szCs w:val="24"/>
        </w:rPr>
        <w:t>12. Want God verwacht</w:t>
      </w:r>
      <w:r>
        <w:rPr>
          <w:rFonts w:ascii="Times New Roman" w:hAnsi="Times New Roman"/>
          <w:sz w:val="24"/>
          <w:szCs w:val="24"/>
        </w:rPr>
        <w:t xml:space="preserve">, </w:t>
      </w:r>
      <w:r w:rsidRPr="00121A2C">
        <w:rPr>
          <w:rFonts w:ascii="Times New Roman" w:hAnsi="Times New Roman"/>
          <w:sz w:val="24"/>
          <w:szCs w:val="24"/>
        </w:rPr>
        <w:t>dat wij Hem dienen met vrees en beving</w:t>
      </w:r>
      <w:r>
        <w:rPr>
          <w:rFonts w:ascii="Times New Roman" w:hAnsi="Times New Roman"/>
          <w:sz w:val="24"/>
          <w:szCs w:val="24"/>
        </w:rPr>
        <w:t xml:space="preserve">, </w:t>
      </w:r>
      <w:r w:rsidRPr="00121A2C">
        <w:rPr>
          <w:rFonts w:ascii="Times New Roman" w:hAnsi="Times New Roman"/>
          <w:sz w:val="24"/>
          <w:szCs w:val="24"/>
        </w:rPr>
        <w:t>en het is verfoeilijk onder de mensen</w:t>
      </w:r>
      <w:r>
        <w:rPr>
          <w:rFonts w:ascii="Times New Roman" w:hAnsi="Times New Roman"/>
          <w:sz w:val="24"/>
          <w:szCs w:val="24"/>
        </w:rPr>
        <w:t xml:space="preserve">, </w:t>
      </w:r>
      <w:r w:rsidRPr="00121A2C">
        <w:rPr>
          <w:rFonts w:ascii="Times New Roman" w:hAnsi="Times New Roman"/>
          <w:sz w:val="24"/>
          <w:szCs w:val="24"/>
        </w:rPr>
        <w:t>wanneer iemand in de tegenwoordigheid of in de dienst van zijn vorst zich lichtzinnig gedraagt</w:t>
      </w:r>
      <w:r>
        <w:rPr>
          <w:rFonts w:ascii="Times New Roman" w:hAnsi="Times New Roman"/>
          <w:sz w:val="24"/>
          <w:szCs w:val="24"/>
        </w:rPr>
        <w:t xml:space="preserve">, </w:t>
      </w:r>
      <w:r w:rsidRPr="00121A2C">
        <w:rPr>
          <w:rFonts w:ascii="Times New Roman" w:hAnsi="Times New Roman"/>
          <w:sz w:val="24"/>
          <w:szCs w:val="24"/>
        </w:rPr>
        <w:t>en zonder de gepaste eerbied voor die majesteit</w:t>
      </w:r>
      <w:r>
        <w:rPr>
          <w:rFonts w:ascii="Times New Roman" w:hAnsi="Times New Roman"/>
          <w:sz w:val="24"/>
          <w:szCs w:val="24"/>
        </w:rPr>
        <w:t xml:space="preserve">, </w:t>
      </w:r>
      <w:r w:rsidRPr="00121A2C">
        <w:rPr>
          <w:rFonts w:ascii="Times New Roman" w:hAnsi="Times New Roman"/>
          <w:sz w:val="24"/>
          <w:szCs w:val="24"/>
        </w:rPr>
        <w:t>in welker tegenwoordigheid en in welker dienst hij is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dit het geval is</w:t>
      </w:r>
      <w:r>
        <w:rPr>
          <w:rFonts w:ascii="Times New Roman" w:hAnsi="Times New Roman"/>
          <w:sz w:val="24"/>
          <w:szCs w:val="24"/>
        </w:rPr>
        <w:t xml:space="preserve">, </w:t>
      </w:r>
      <w:r w:rsidRPr="00121A2C">
        <w:rPr>
          <w:rFonts w:ascii="Times New Roman" w:hAnsi="Times New Roman"/>
          <w:sz w:val="24"/>
          <w:szCs w:val="24"/>
        </w:rPr>
        <w:t>hoe kan dan die dienst van God ook maar in de verte door de hand van God worden aangenomen</w:t>
      </w:r>
      <w:r>
        <w:rPr>
          <w:rFonts w:ascii="Times New Roman" w:hAnsi="Times New Roman"/>
          <w:sz w:val="24"/>
          <w:szCs w:val="24"/>
        </w:rPr>
        <w:t xml:space="preserve">, </w:t>
      </w:r>
      <w:r w:rsidRPr="00121A2C">
        <w:rPr>
          <w:rFonts w:ascii="Times New Roman" w:hAnsi="Times New Roman"/>
          <w:sz w:val="24"/>
          <w:szCs w:val="24"/>
        </w:rPr>
        <w:t>die verricht wordt</w:t>
      </w:r>
      <w:r>
        <w:rPr>
          <w:rFonts w:ascii="Times New Roman" w:hAnsi="Times New Roman"/>
          <w:sz w:val="24"/>
          <w:szCs w:val="24"/>
        </w:rPr>
        <w:t xml:space="preserve">, </w:t>
      </w:r>
      <w:r w:rsidRPr="00121A2C">
        <w:rPr>
          <w:rFonts w:ascii="Times New Roman" w:hAnsi="Times New Roman"/>
          <w:sz w:val="24"/>
          <w:szCs w:val="24"/>
        </w:rPr>
        <w:t>niet in</w:t>
      </w:r>
      <w:r>
        <w:rPr>
          <w:rFonts w:ascii="Times New Roman" w:hAnsi="Times New Roman"/>
          <w:sz w:val="24"/>
          <w:szCs w:val="24"/>
        </w:rPr>
        <w:t>, maar</w:t>
      </w:r>
      <w:r w:rsidRPr="00121A2C">
        <w:rPr>
          <w:rFonts w:ascii="Times New Roman" w:hAnsi="Times New Roman"/>
          <w:sz w:val="24"/>
          <w:szCs w:val="24"/>
        </w:rPr>
        <w:t xml:space="preserve"> zonder de vrees Gods? Deze dienst moet Hem noodzakelijk tot een afschuw zijn</w:t>
      </w:r>
      <w:r>
        <w:rPr>
          <w:rFonts w:ascii="Times New Roman" w:hAnsi="Times New Roman"/>
          <w:sz w:val="24"/>
          <w:szCs w:val="24"/>
        </w:rPr>
        <w:t xml:space="preserve">, </w:t>
      </w:r>
      <w:r w:rsidRPr="00121A2C">
        <w:rPr>
          <w:rFonts w:ascii="Times New Roman" w:hAnsi="Times New Roman"/>
          <w:sz w:val="24"/>
          <w:szCs w:val="24"/>
        </w:rPr>
        <w:t>en deze dienaren moeten er met straf afkomen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e vrees Gods zelfverloochening voort. Dat is</w:t>
      </w:r>
      <w:r>
        <w:rPr>
          <w:rFonts w:ascii="Times New Roman" w:hAnsi="Times New Roman"/>
          <w:sz w:val="24"/>
          <w:szCs w:val="24"/>
        </w:rPr>
        <w:t xml:space="preserve">, </w:t>
      </w:r>
      <w:r w:rsidRPr="00121A2C">
        <w:rPr>
          <w:rFonts w:ascii="Times New Roman" w:hAnsi="Times New Roman"/>
          <w:sz w:val="24"/>
          <w:szCs w:val="24"/>
        </w:rPr>
        <w:t>een heilige onthouding van die dingen</w:t>
      </w:r>
      <w:r>
        <w:rPr>
          <w:rFonts w:ascii="Times New Roman" w:hAnsi="Times New Roman"/>
          <w:sz w:val="24"/>
          <w:szCs w:val="24"/>
        </w:rPr>
        <w:t xml:space="preserve">, </w:t>
      </w:r>
      <w:r w:rsidRPr="00121A2C">
        <w:rPr>
          <w:rFonts w:ascii="Times New Roman" w:hAnsi="Times New Roman"/>
          <w:sz w:val="24"/>
          <w:szCs w:val="24"/>
        </w:rPr>
        <w:t>die of onwettig of ongepast zijn</w:t>
      </w:r>
      <w:r>
        <w:rPr>
          <w:rFonts w:ascii="Times New Roman" w:hAnsi="Times New Roman"/>
          <w:sz w:val="24"/>
          <w:szCs w:val="24"/>
        </w:rPr>
        <w:t xml:space="preserve">, </w:t>
      </w:r>
      <w:r w:rsidRPr="00121A2C">
        <w:rPr>
          <w:rFonts w:ascii="Times New Roman" w:hAnsi="Times New Roman"/>
          <w:sz w:val="24"/>
          <w:szCs w:val="24"/>
        </w:rPr>
        <w:t xml:space="preserve">overeenkomstig het woord van Nehemia: </w:t>
      </w:r>
      <w:r>
        <w:rPr>
          <w:rFonts w:ascii="Times New Roman" w:hAnsi="Times New Roman"/>
          <w:sz w:val="24"/>
          <w:szCs w:val="24"/>
        </w:rPr>
        <w:t>"</w:t>
      </w:r>
      <w:r w:rsidRPr="00121A2C">
        <w:rPr>
          <w:rFonts w:ascii="Times New Roman" w:hAnsi="Times New Roman"/>
          <w:sz w:val="24"/>
          <w:szCs w:val="24"/>
        </w:rPr>
        <w:t>En de vorige landvoogden</w:t>
      </w:r>
      <w:r>
        <w:rPr>
          <w:rFonts w:ascii="Times New Roman" w:hAnsi="Times New Roman"/>
          <w:sz w:val="24"/>
          <w:szCs w:val="24"/>
        </w:rPr>
        <w:t xml:space="preserve">, </w:t>
      </w:r>
      <w:r w:rsidRPr="00121A2C">
        <w:rPr>
          <w:rFonts w:ascii="Times New Roman" w:hAnsi="Times New Roman"/>
          <w:sz w:val="24"/>
          <w:szCs w:val="24"/>
        </w:rPr>
        <w:t>die voor mij geweest zijn</w:t>
      </w:r>
      <w:r>
        <w:rPr>
          <w:rFonts w:ascii="Times New Roman" w:hAnsi="Times New Roman"/>
          <w:sz w:val="24"/>
          <w:szCs w:val="24"/>
        </w:rPr>
        <w:t xml:space="preserve">, </w:t>
      </w:r>
      <w:r w:rsidRPr="00121A2C">
        <w:rPr>
          <w:rFonts w:ascii="Times New Roman" w:hAnsi="Times New Roman"/>
          <w:sz w:val="24"/>
          <w:szCs w:val="24"/>
        </w:rPr>
        <w:t>hebben het volk bezwaard</w:t>
      </w:r>
      <w:r>
        <w:rPr>
          <w:rFonts w:ascii="Times New Roman" w:hAnsi="Times New Roman"/>
          <w:sz w:val="24"/>
          <w:szCs w:val="24"/>
        </w:rPr>
        <w:t xml:space="preserve">, </w:t>
      </w:r>
      <w:r w:rsidRPr="00121A2C">
        <w:rPr>
          <w:rFonts w:ascii="Times New Roman" w:hAnsi="Times New Roman"/>
          <w:sz w:val="24"/>
          <w:szCs w:val="24"/>
        </w:rPr>
        <w:t>en van hen genomen aan brood en wijn</w:t>
      </w:r>
      <w:r>
        <w:rPr>
          <w:rFonts w:ascii="Times New Roman" w:hAnsi="Times New Roman"/>
          <w:sz w:val="24"/>
          <w:szCs w:val="24"/>
        </w:rPr>
        <w:t xml:space="preserve">, </w:t>
      </w:r>
      <w:r w:rsidRPr="00121A2C">
        <w:rPr>
          <w:rFonts w:ascii="Times New Roman" w:hAnsi="Times New Roman"/>
          <w:sz w:val="24"/>
          <w:szCs w:val="24"/>
        </w:rPr>
        <w:t>daarna veertig zilveren sikkels: ook heersen hun jongens over het volk</w:t>
      </w:r>
      <w:r>
        <w:rPr>
          <w:rFonts w:ascii="Times New Roman" w:hAnsi="Times New Roman"/>
          <w:sz w:val="24"/>
          <w:szCs w:val="24"/>
        </w:rPr>
        <w:t>, maar</w:t>
      </w:r>
      <w:r w:rsidRPr="00121A2C">
        <w:rPr>
          <w:rFonts w:ascii="Times New Roman" w:hAnsi="Times New Roman"/>
          <w:sz w:val="24"/>
          <w:szCs w:val="24"/>
        </w:rPr>
        <w:t xml:space="preserve"> ik heb</w:t>
      </w:r>
      <w:r>
        <w:rPr>
          <w:rFonts w:ascii="Times New Roman" w:hAnsi="Times New Roman"/>
          <w:sz w:val="24"/>
          <w:szCs w:val="24"/>
        </w:rPr>
        <w:t xml:space="preserve"> zo </w:t>
      </w:r>
      <w:r w:rsidRPr="00121A2C">
        <w:rPr>
          <w:rFonts w:ascii="Times New Roman" w:hAnsi="Times New Roman"/>
          <w:sz w:val="24"/>
          <w:szCs w:val="24"/>
        </w:rPr>
        <w:t>niet gedaan</w:t>
      </w:r>
      <w:r>
        <w:rPr>
          <w:rFonts w:ascii="Times New Roman" w:hAnsi="Times New Roman"/>
          <w:sz w:val="24"/>
          <w:szCs w:val="24"/>
        </w:rPr>
        <w:t xml:space="preserve">, </w:t>
      </w:r>
      <w:r w:rsidRPr="00121A2C">
        <w:rPr>
          <w:rFonts w:ascii="Times New Roman" w:hAnsi="Times New Roman"/>
          <w:sz w:val="24"/>
          <w:szCs w:val="24"/>
        </w:rPr>
        <w:t>om der vrees Gods wil.</w:t>
      </w:r>
      <w:r>
        <w:rPr>
          <w:rFonts w:ascii="Times New Roman" w:hAnsi="Times New Roman"/>
          <w:sz w:val="24"/>
          <w:szCs w:val="24"/>
        </w:rPr>
        <w:t>"</w:t>
      </w:r>
      <w:r w:rsidRPr="00121A2C">
        <w:rPr>
          <w:rFonts w:ascii="Times New Roman" w:hAnsi="Times New Roman"/>
          <w:sz w:val="24"/>
          <w:szCs w:val="24"/>
        </w:rPr>
        <w:t xml:space="preserve"> Nehemia 5:15. Hier nu was zelfverloochening: hij wilde niet doen gelijk zij deden</w:t>
      </w:r>
      <w:r>
        <w:rPr>
          <w:rFonts w:ascii="Times New Roman" w:hAnsi="Times New Roman"/>
          <w:sz w:val="24"/>
          <w:szCs w:val="24"/>
        </w:rPr>
        <w:t xml:space="preserve">, </w:t>
      </w:r>
      <w:r w:rsidRPr="00121A2C">
        <w:rPr>
          <w:rFonts w:ascii="Times New Roman" w:hAnsi="Times New Roman"/>
          <w:sz w:val="24"/>
          <w:szCs w:val="24"/>
        </w:rPr>
        <w:t>die hem voorgingen</w:t>
      </w:r>
      <w:r>
        <w:rPr>
          <w:rFonts w:ascii="Times New Roman" w:hAnsi="Times New Roman"/>
          <w:sz w:val="24"/>
          <w:szCs w:val="24"/>
        </w:rPr>
        <w:t xml:space="preserve">, </w:t>
      </w:r>
      <w:r w:rsidRPr="00121A2C">
        <w:rPr>
          <w:rFonts w:ascii="Times New Roman" w:hAnsi="Times New Roman"/>
          <w:sz w:val="24"/>
          <w:szCs w:val="24"/>
        </w:rPr>
        <w:t>noch hij zelf</w:t>
      </w:r>
      <w:r>
        <w:rPr>
          <w:rFonts w:ascii="Times New Roman" w:hAnsi="Times New Roman"/>
          <w:sz w:val="24"/>
          <w:szCs w:val="24"/>
        </w:rPr>
        <w:t xml:space="preserve">, </w:t>
      </w:r>
      <w:r w:rsidRPr="00121A2C">
        <w:rPr>
          <w:rFonts w:ascii="Times New Roman" w:hAnsi="Times New Roman"/>
          <w:sz w:val="24"/>
          <w:szCs w:val="24"/>
        </w:rPr>
        <w:t>noch zouden zijn jongens</w:t>
      </w:r>
      <w:r>
        <w:rPr>
          <w:rFonts w:ascii="Times New Roman" w:hAnsi="Times New Roman"/>
          <w:sz w:val="24"/>
          <w:szCs w:val="24"/>
        </w:rPr>
        <w:t xml:space="preserve"> zo </w:t>
      </w:r>
      <w:r w:rsidRPr="00121A2C">
        <w:rPr>
          <w:rFonts w:ascii="Times New Roman" w:hAnsi="Times New Roman"/>
          <w:sz w:val="24"/>
          <w:szCs w:val="24"/>
        </w:rPr>
        <w:t>doen</w:t>
      </w:r>
      <w:r>
        <w:rPr>
          <w:rFonts w:ascii="Times New Roman" w:hAnsi="Times New Roman"/>
          <w:sz w:val="24"/>
          <w:szCs w:val="24"/>
        </w:rPr>
        <w:t>, maar</w:t>
      </w:r>
      <w:r w:rsidRPr="00121A2C">
        <w:rPr>
          <w:rFonts w:ascii="Times New Roman" w:hAnsi="Times New Roman"/>
          <w:sz w:val="24"/>
          <w:szCs w:val="24"/>
        </w:rPr>
        <w:t xml:space="preserve"> wat was het</w:t>
      </w:r>
      <w:r>
        <w:rPr>
          <w:rFonts w:ascii="Times New Roman" w:hAnsi="Times New Roman"/>
          <w:sz w:val="24"/>
          <w:szCs w:val="24"/>
        </w:rPr>
        <w:t xml:space="preserve">, </w:t>
      </w:r>
      <w:r w:rsidRPr="00121A2C">
        <w:rPr>
          <w:rFonts w:ascii="Times New Roman" w:hAnsi="Times New Roman"/>
          <w:sz w:val="24"/>
          <w:szCs w:val="24"/>
        </w:rPr>
        <w:t xml:space="preserve">dat hem aandreef tot deze daden van zelfverloochening?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antwoord is: de vrees Gods: </w:t>
      </w:r>
      <w:r>
        <w:rPr>
          <w:rFonts w:ascii="Times New Roman" w:hAnsi="Times New Roman"/>
          <w:sz w:val="24"/>
          <w:szCs w:val="24"/>
        </w:rPr>
        <w:t>"</w:t>
      </w:r>
      <w:r w:rsidRPr="00121A2C">
        <w:rPr>
          <w:rFonts w:ascii="Times New Roman" w:hAnsi="Times New Roman"/>
          <w:sz w:val="24"/>
          <w:szCs w:val="24"/>
        </w:rPr>
        <w:t>maar ik heb</w:t>
      </w:r>
      <w:r>
        <w:rPr>
          <w:rFonts w:ascii="Times New Roman" w:hAnsi="Times New Roman"/>
          <w:sz w:val="24"/>
          <w:szCs w:val="24"/>
        </w:rPr>
        <w:t xml:space="preserve"> zo </w:t>
      </w:r>
      <w:r w:rsidRPr="00121A2C">
        <w:rPr>
          <w:rFonts w:ascii="Times New Roman" w:hAnsi="Times New Roman"/>
          <w:sz w:val="24"/>
          <w:szCs w:val="24"/>
        </w:rPr>
        <w:t>niet gedaan</w:t>
      </w:r>
      <w:r>
        <w:rPr>
          <w:rFonts w:ascii="Times New Roman" w:hAnsi="Times New Roman"/>
          <w:sz w:val="24"/>
          <w:szCs w:val="24"/>
        </w:rPr>
        <w:t xml:space="preserve">, </w:t>
      </w:r>
      <w:r w:rsidRPr="00121A2C">
        <w:rPr>
          <w:rFonts w:ascii="Times New Roman" w:hAnsi="Times New Roman"/>
          <w:sz w:val="24"/>
          <w:szCs w:val="24"/>
        </w:rPr>
        <w:t>om der vrees Gods wil.</w:t>
      </w:r>
      <w:r>
        <w:rPr>
          <w:rFonts w:ascii="Times New Roman" w:hAnsi="Times New Roman"/>
          <w:sz w:val="24"/>
          <w:szCs w:val="24"/>
        </w:rPr>
        <w:t>"</w:t>
      </w:r>
      <w:r w:rsidRPr="00121A2C">
        <w:rPr>
          <w:rFonts w:ascii="Times New Roman" w:hAnsi="Times New Roman"/>
          <w:sz w:val="24"/>
          <w:szCs w:val="24"/>
        </w:rPr>
        <w:t xml:space="preserve"> Of hij nu met de vrees Gods in deze plaats</w:t>
      </w:r>
      <w:r>
        <w:rPr>
          <w:rFonts w:ascii="Times New Roman" w:hAnsi="Times New Roman"/>
          <w:sz w:val="24"/>
          <w:szCs w:val="24"/>
        </w:rPr>
        <w:t xml:space="preserve"> Zijn Woord</w:t>
      </w:r>
      <w:r w:rsidRPr="00121A2C">
        <w:rPr>
          <w:rFonts w:ascii="Times New Roman" w:hAnsi="Times New Roman"/>
          <w:sz w:val="24"/>
          <w:szCs w:val="24"/>
        </w:rPr>
        <w:t xml:space="preserve"> bedoelde</w:t>
      </w:r>
      <w:r>
        <w:rPr>
          <w:rFonts w:ascii="Times New Roman" w:hAnsi="Times New Roman"/>
          <w:sz w:val="24"/>
          <w:szCs w:val="24"/>
        </w:rPr>
        <w:t xml:space="preserve">, </w:t>
      </w:r>
      <w:r w:rsidRPr="00121A2C">
        <w:rPr>
          <w:rFonts w:ascii="Times New Roman" w:hAnsi="Times New Roman"/>
          <w:sz w:val="24"/>
          <w:szCs w:val="24"/>
        </w:rPr>
        <w:t>of de genade gave der vrees in zijn hart</w:t>
      </w:r>
      <w:r>
        <w:rPr>
          <w:rFonts w:ascii="Times New Roman" w:hAnsi="Times New Roman"/>
          <w:sz w:val="24"/>
          <w:szCs w:val="24"/>
        </w:rPr>
        <w:t xml:space="preserve">, </w:t>
      </w:r>
      <w:r w:rsidRPr="00121A2C">
        <w:rPr>
          <w:rFonts w:ascii="Times New Roman" w:hAnsi="Times New Roman"/>
          <w:sz w:val="24"/>
          <w:szCs w:val="24"/>
        </w:rPr>
        <w:t>moge misschien twijfelachtig zijn voor sommigen</w:t>
      </w:r>
      <w:r>
        <w:rPr>
          <w:rFonts w:ascii="Times New Roman" w:hAnsi="Times New Roman"/>
          <w:sz w:val="24"/>
          <w:szCs w:val="24"/>
        </w:rPr>
        <w:t>, maar</w:t>
      </w:r>
      <w:r w:rsidRPr="00121A2C">
        <w:rPr>
          <w:rFonts w:ascii="Times New Roman" w:hAnsi="Times New Roman"/>
          <w:sz w:val="24"/>
          <w:szCs w:val="24"/>
        </w:rPr>
        <w:t xml:space="preserve"> naar mijn oordeel moet de tekst betrekking hebben op het laatste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op de genade gave der vrees</w:t>
      </w:r>
      <w:r>
        <w:rPr>
          <w:rFonts w:ascii="Times New Roman" w:hAnsi="Times New Roman"/>
          <w:sz w:val="24"/>
          <w:szCs w:val="24"/>
        </w:rPr>
        <w:t xml:space="preserve">, </w:t>
      </w:r>
      <w:r w:rsidRPr="00121A2C">
        <w:rPr>
          <w:rFonts w:ascii="Times New Roman" w:hAnsi="Times New Roman"/>
          <w:sz w:val="24"/>
          <w:szCs w:val="24"/>
        </w:rPr>
        <w:t>want zonder dat die inderdaad in het hart is</w:t>
      </w:r>
      <w:r>
        <w:rPr>
          <w:rFonts w:ascii="Times New Roman" w:hAnsi="Times New Roman"/>
          <w:sz w:val="24"/>
          <w:szCs w:val="24"/>
        </w:rPr>
        <w:t xml:space="preserve">, </w:t>
      </w:r>
      <w:r w:rsidRPr="00121A2C">
        <w:rPr>
          <w:rFonts w:ascii="Times New Roman" w:hAnsi="Times New Roman"/>
          <w:sz w:val="24"/>
          <w:szCs w:val="24"/>
        </w:rPr>
        <w:t>zal het Woord niet die goede zelfverloochening in ons teweegbrengen</w:t>
      </w:r>
      <w:r>
        <w:rPr>
          <w:rFonts w:ascii="Times New Roman" w:hAnsi="Times New Roman"/>
          <w:sz w:val="24"/>
          <w:szCs w:val="24"/>
        </w:rPr>
        <w:t xml:space="preserve">, </w:t>
      </w:r>
      <w:r w:rsidRPr="00121A2C">
        <w:rPr>
          <w:rFonts w:ascii="Times New Roman" w:hAnsi="Times New Roman"/>
          <w:sz w:val="24"/>
          <w:szCs w:val="24"/>
        </w:rPr>
        <w:t>in welker dagelijkse beoefening gij hier vindt dat deze man leeft. De vreze Gods dus</w:t>
      </w:r>
      <w:r>
        <w:rPr>
          <w:rFonts w:ascii="Times New Roman" w:hAnsi="Times New Roman"/>
          <w:sz w:val="24"/>
          <w:szCs w:val="24"/>
        </w:rPr>
        <w:t xml:space="preserve">, </w:t>
      </w:r>
      <w:r w:rsidRPr="00121A2C">
        <w:rPr>
          <w:rFonts w:ascii="Times New Roman" w:hAnsi="Times New Roman"/>
          <w:sz w:val="24"/>
          <w:szCs w:val="24"/>
        </w:rPr>
        <w:t>die de oorzaak was van zijn zelfverloochening</w:t>
      </w:r>
      <w:r>
        <w:rPr>
          <w:rFonts w:ascii="Times New Roman" w:hAnsi="Times New Roman"/>
          <w:sz w:val="24"/>
          <w:szCs w:val="24"/>
        </w:rPr>
        <w:t xml:space="preserve">, </w:t>
      </w:r>
      <w:r w:rsidRPr="00121A2C">
        <w:rPr>
          <w:rFonts w:ascii="Times New Roman" w:hAnsi="Times New Roman"/>
          <w:sz w:val="24"/>
          <w:szCs w:val="24"/>
        </w:rPr>
        <w:t>was deze genade gave der vrees in zijn hart. Dit deed hem</w:t>
      </w:r>
      <w:r>
        <w:rPr>
          <w:rFonts w:ascii="Times New Roman" w:hAnsi="Times New Roman"/>
          <w:sz w:val="24"/>
          <w:szCs w:val="24"/>
        </w:rPr>
        <w:t xml:space="preserve">, </w:t>
      </w:r>
      <w:r w:rsidRPr="00121A2C">
        <w:rPr>
          <w:rFonts w:ascii="Times New Roman" w:hAnsi="Times New Roman"/>
          <w:sz w:val="24"/>
          <w:szCs w:val="24"/>
        </w:rPr>
        <w:t>even als vroeger gezegd werd</w:t>
      </w:r>
      <w:r>
        <w:rPr>
          <w:rFonts w:ascii="Times New Roman" w:hAnsi="Times New Roman"/>
          <w:sz w:val="24"/>
          <w:szCs w:val="24"/>
        </w:rPr>
        <w:t xml:space="preserve">, </w:t>
      </w:r>
      <w:r w:rsidRPr="00121A2C">
        <w:rPr>
          <w:rFonts w:ascii="Times New Roman" w:hAnsi="Times New Roman"/>
          <w:sz w:val="24"/>
          <w:szCs w:val="24"/>
        </w:rPr>
        <w:t>teder zijn over de eer van God en over de zaligheid van zijn broeder</w:t>
      </w:r>
      <w:r>
        <w:rPr>
          <w:rFonts w:ascii="Times New Roman" w:hAnsi="Times New Roman"/>
          <w:sz w:val="24"/>
          <w:szCs w:val="24"/>
        </w:rPr>
        <w:t xml:space="preserve">, </w:t>
      </w:r>
      <w:r w:rsidRPr="00121A2C">
        <w:rPr>
          <w:rFonts w:ascii="Times New Roman" w:hAnsi="Times New Roman"/>
          <w:sz w:val="24"/>
          <w:szCs w:val="24"/>
        </w:rPr>
        <w:t>ja zo teder</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liever dan aan de zwakken een gelegenheid te geven om te struikelen of geërgerd te worden</w:t>
      </w:r>
      <w:r>
        <w:rPr>
          <w:rFonts w:ascii="Times New Roman" w:hAnsi="Times New Roman"/>
          <w:sz w:val="24"/>
          <w:szCs w:val="24"/>
        </w:rPr>
        <w:t>, zichzelf</w:t>
      </w:r>
      <w:r w:rsidRPr="00121A2C">
        <w:rPr>
          <w:rFonts w:ascii="Times New Roman" w:hAnsi="Times New Roman"/>
          <w:sz w:val="24"/>
          <w:szCs w:val="24"/>
        </w:rPr>
        <w:t>s datgene wilde ontzeggen</w:t>
      </w:r>
      <w:r>
        <w:rPr>
          <w:rFonts w:ascii="Times New Roman" w:hAnsi="Times New Roman"/>
          <w:sz w:val="24"/>
          <w:szCs w:val="24"/>
        </w:rPr>
        <w:t xml:space="preserve">, </w:t>
      </w:r>
      <w:r w:rsidRPr="00121A2C">
        <w:rPr>
          <w:rFonts w:ascii="Times New Roman" w:hAnsi="Times New Roman"/>
          <w:sz w:val="24"/>
          <w:szCs w:val="24"/>
        </w:rPr>
        <w:t xml:space="preserve">hetwelk </w:t>
      </w:r>
      <w:r>
        <w:rPr>
          <w:rFonts w:ascii="Times New Roman" w:hAnsi="Times New Roman"/>
          <w:sz w:val="24"/>
          <w:szCs w:val="24"/>
        </w:rPr>
        <w:t>andere</w:t>
      </w:r>
      <w:r w:rsidRPr="00121A2C">
        <w:rPr>
          <w:rFonts w:ascii="Times New Roman" w:hAnsi="Times New Roman"/>
          <w:sz w:val="24"/>
          <w:szCs w:val="24"/>
        </w:rPr>
        <w:t xml:space="preserve"> nimmer geschroomd hadden te doen. Ook Paulus</w:t>
      </w:r>
      <w:r>
        <w:rPr>
          <w:rFonts w:ascii="Times New Roman" w:hAnsi="Times New Roman"/>
          <w:sz w:val="24"/>
          <w:szCs w:val="24"/>
        </w:rPr>
        <w:t xml:space="preserve">, </w:t>
      </w:r>
      <w:r w:rsidRPr="00121A2C">
        <w:rPr>
          <w:rFonts w:ascii="Times New Roman" w:hAnsi="Times New Roman"/>
          <w:sz w:val="24"/>
          <w:szCs w:val="24"/>
        </w:rPr>
        <w:t>door de heiligende werkingen van deze vrees Gods in zijn hart</w:t>
      </w:r>
      <w:r>
        <w:rPr>
          <w:rFonts w:ascii="Times New Roman" w:hAnsi="Times New Roman"/>
          <w:sz w:val="24"/>
          <w:szCs w:val="24"/>
        </w:rPr>
        <w:t xml:space="preserve">, </w:t>
      </w:r>
      <w:r w:rsidRPr="00121A2C">
        <w:rPr>
          <w:rFonts w:ascii="Times New Roman" w:hAnsi="Times New Roman"/>
          <w:sz w:val="24"/>
          <w:szCs w:val="24"/>
        </w:rPr>
        <w:t xml:space="preserve">ontzei </w:t>
      </w:r>
      <w:r>
        <w:rPr>
          <w:rFonts w:ascii="Times New Roman" w:hAnsi="Times New Roman"/>
          <w:sz w:val="24"/>
          <w:szCs w:val="24"/>
        </w:rPr>
        <w:t>zichzelf</w:t>
      </w:r>
      <w:r w:rsidRPr="00121A2C">
        <w:rPr>
          <w:rFonts w:ascii="Times New Roman" w:hAnsi="Times New Roman"/>
          <w:sz w:val="24"/>
          <w:szCs w:val="24"/>
        </w:rPr>
        <w:t>s wettige of geoorloofde dingen</w:t>
      </w:r>
      <w:r>
        <w:rPr>
          <w:rFonts w:ascii="Times New Roman" w:hAnsi="Times New Roman"/>
          <w:sz w:val="24"/>
          <w:szCs w:val="24"/>
        </w:rPr>
        <w:t xml:space="preserve">, </w:t>
      </w:r>
      <w:r w:rsidRPr="00121A2C">
        <w:rPr>
          <w:rFonts w:ascii="Times New Roman" w:hAnsi="Times New Roman"/>
          <w:sz w:val="24"/>
          <w:szCs w:val="24"/>
        </w:rPr>
        <w:t xml:space="preserve">tot heil en voordeel voor zijn broeder. </w:t>
      </w:r>
      <w:r>
        <w:rPr>
          <w:rFonts w:ascii="Times New Roman" w:hAnsi="Times New Roman"/>
          <w:sz w:val="24"/>
          <w:szCs w:val="24"/>
        </w:rPr>
        <w:t>"</w:t>
      </w:r>
      <w:r w:rsidRPr="00121A2C">
        <w:rPr>
          <w:rFonts w:ascii="Times New Roman" w:hAnsi="Times New Roman"/>
          <w:sz w:val="24"/>
          <w:szCs w:val="24"/>
        </w:rPr>
        <w:t>Daarom</w:t>
      </w:r>
      <w:r>
        <w:rPr>
          <w:rFonts w:ascii="Times New Roman" w:hAnsi="Times New Roman"/>
          <w:sz w:val="24"/>
          <w:szCs w:val="24"/>
        </w:rPr>
        <w:t xml:space="preserve">, indien </w:t>
      </w:r>
      <w:r w:rsidRPr="00121A2C">
        <w:rPr>
          <w:rFonts w:ascii="Times New Roman" w:hAnsi="Times New Roman"/>
          <w:sz w:val="24"/>
          <w:szCs w:val="24"/>
        </w:rPr>
        <w:t>de spijs mijn broeder ergert</w:t>
      </w:r>
      <w:r>
        <w:rPr>
          <w:rFonts w:ascii="Times New Roman" w:hAnsi="Times New Roman"/>
          <w:sz w:val="24"/>
          <w:szCs w:val="24"/>
        </w:rPr>
        <w:t xml:space="preserve">, </w:t>
      </w:r>
      <w:r w:rsidRPr="00121A2C">
        <w:rPr>
          <w:rFonts w:ascii="Times New Roman" w:hAnsi="Times New Roman"/>
          <w:sz w:val="24"/>
          <w:szCs w:val="24"/>
        </w:rPr>
        <w:t>zo zal ik in eeuwigheid geen vlees eten</w:t>
      </w:r>
      <w:r>
        <w:rPr>
          <w:rFonts w:ascii="Times New Roman" w:hAnsi="Times New Roman"/>
          <w:sz w:val="24"/>
          <w:szCs w:val="24"/>
        </w:rPr>
        <w:t xml:space="preserve">, </w:t>
      </w:r>
      <w:r w:rsidRPr="00121A2C">
        <w:rPr>
          <w:rFonts w:ascii="Times New Roman" w:hAnsi="Times New Roman"/>
          <w:sz w:val="24"/>
          <w:szCs w:val="24"/>
        </w:rPr>
        <w:t>opdat ik mijn broeder niet ergere.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8:13.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Mensen</w:t>
      </w:r>
      <w:r>
        <w:rPr>
          <w:rFonts w:ascii="Times New Roman" w:hAnsi="Times New Roman"/>
          <w:sz w:val="24"/>
          <w:szCs w:val="24"/>
        </w:rPr>
        <w:t xml:space="preserve">, </w:t>
      </w:r>
      <w:r w:rsidRPr="00121A2C">
        <w:rPr>
          <w:rFonts w:ascii="Times New Roman" w:hAnsi="Times New Roman"/>
          <w:sz w:val="24"/>
          <w:szCs w:val="24"/>
        </w:rPr>
        <w:t>die deze vrees Gods niet in zich hebben</w:t>
      </w:r>
      <w:r>
        <w:rPr>
          <w:rFonts w:ascii="Times New Roman" w:hAnsi="Times New Roman"/>
          <w:sz w:val="24"/>
          <w:szCs w:val="24"/>
        </w:rPr>
        <w:t xml:space="preserve">, </w:t>
      </w:r>
      <w:r w:rsidRPr="00121A2C">
        <w:rPr>
          <w:rFonts w:ascii="Times New Roman" w:hAnsi="Times New Roman"/>
          <w:sz w:val="24"/>
          <w:szCs w:val="24"/>
        </w:rPr>
        <w:t>willen en kunnen zichzelf</w:t>
      </w:r>
      <w:r>
        <w:rPr>
          <w:rFonts w:ascii="Times New Roman" w:hAnsi="Times New Roman"/>
          <w:sz w:val="24"/>
          <w:szCs w:val="24"/>
        </w:rPr>
        <w:t xml:space="preserve"> - </w:t>
      </w:r>
      <w:r w:rsidRPr="00121A2C">
        <w:rPr>
          <w:rFonts w:ascii="Times New Roman" w:hAnsi="Times New Roman"/>
          <w:sz w:val="24"/>
          <w:szCs w:val="24"/>
        </w:rPr>
        <w:t>uit liefde tot God en voor het welzijn der zwakken</w:t>
      </w:r>
      <w:r>
        <w:rPr>
          <w:rFonts w:ascii="Times New Roman" w:hAnsi="Times New Roman"/>
          <w:sz w:val="24"/>
          <w:szCs w:val="24"/>
        </w:rPr>
        <w:t xml:space="preserve">, </w:t>
      </w:r>
      <w:r w:rsidRPr="00121A2C">
        <w:rPr>
          <w:rFonts w:ascii="Times New Roman" w:hAnsi="Times New Roman"/>
          <w:sz w:val="24"/>
          <w:szCs w:val="24"/>
        </w:rPr>
        <w:t>die er aan onderhevig zijn om te struikelen over verschillende dingen</w:t>
      </w:r>
      <w:r>
        <w:rPr>
          <w:rFonts w:ascii="Times New Roman" w:hAnsi="Times New Roman"/>
          <w:sz w:val="24"/>
          <w:szCs w:val="24"/>
        </w:rPr>
        <w:t xml:space="preserve"> - </w:t>
      </w:r>
      <w:r w:rsidRPr="00121A2C">
        <w:rPr>
          <w:rFonts w:ascii="Times New Roman" w:hAnsi="Times New Roman"/>
          <w:sz w:val="24"/>
          <w:szCs w:val="24"/>
        </w:rPr>
        <w:t>niet verloochenen</w:t>
      </w:r>
      <w:r>
        <w:rPr>
          <w:rFonts w:ascii="Times New Roman" w:hAnsi="Times New Roman"/>
          <w:sz w:val="24"/>
          <w:szCs w:val="24"/>
        </w:rPr>
        <w:t>, maar</w:t>
      </w:r>
      <w:r w:rsidRPr="00121A2C">
        <w:rPr>
          <w:rFonts w:ascii="Times New Roman" w:hAnsi="Times New Roman"/>
          <w:sz w:val="24"/>
          <w:szCs w:val="24"/>
        </w:rPr>
        <w:t xml:space="preserve"> waar deze genade gave der vrees is</w:t>
      </w:r>
      <w:r>
        <w:rPr>
          <w:rFonts w:ascii="Times New Roman" w:hAnsi="Times New Roman"/>
          <w:sz w:val="24"/>
          <w:szCs w:val="24"/>
        </w:rPr>
        <w:t xml:space="preserve">, </w:t>
      </w:r>
      <w:r w:rsidRPr="00121A2C">
        <w:rPr>
          <w:rFonts w:ascii="Times New Roman" w:hAnsi="Times New Roman"/>
          <w:sz w:val="24"/>
          <w:szCs w:val="24"/>
        </w:rPr>
        <w:t>daar volgt zelfverloochening</w:t>
      </w:r>
      <w:r>
        <w:rPr>
          <w:rFonts w:ascii="Times New Roman" w:hAnsi="Times New Roman"/>
          <w:sz w:val="24"/>
          <w:szCs w:val="24"/>
        </w:rPr>
        <w:t xml:space="preserve">, </w:t>
      </w:r>
      <w:r w:rsidRPr="00121A2C">
        <w:rPr>
          <w:rFonts w:ascii="Times New Roman" w:hAnsi="Times New Roman"/>
          <w:sz w:val="24"/>
          <w:szCs w:val="24"/>
        </w:rPr>
        <w:t>daar zijn de mensen bevreesd om ergernis te geven</w:t>
      </w:r>
      <w:r>
        <w:rPr>
          <w:rFonts w:ascii="Times New Roman" w:hAnsi="Times New Roman"/>
          <w:sz w:val="24"/>
          <w:szCs w:val="24"/>
        </w:rPr>
        <w:t xml:space="preserve">, </w:t>
      </w:r>
      <w:r w:rsidRPr="00121A2C">
        <w:rPr>
          <w:rFonts w:ascii="Times New Roman" w:hAnsi="Times New Roman"/>
          <w:sz w:val="24"/>
          <w:szCs w:val="24"/>
        </w:rPr>
        <w:t>en daar rekenen zij</w:t>
      </w:r>
      <w:r>
        <w:rPr>
          <w:rFonts w:ascii="Times New Roman" w:hAnsi="Times New Roman"/>
          <w:sz w:val="24"/>
          <w:szCs w:val="24"/>
        </w:rPr>
        <w:t xml:space="preserve">, </w:t>
      </w:r>
      <w:r w:rsidRPr="00121A2C">
        <w:rPr>
          <w:rFonts w:ascii="Times New Roman" w:hAnsi="Times New Roman"/>
          <w:sz w:val="24"/>
          <w:szCs w:val="24"/>
        </w:rPr>
        <w:t>dat het veel beter bij hun belijdenis past om van een zelf verloochenende</w:t>
      </w:r>
      <w:r>
        <w:rPr>
          <w:rFonts w:ascii="Times New Roman" w:hAnsi="Times New Roman"/>
          <w:sz w:val="24"/>
          <w:szCs w:val="24"/>
        </w:rPr>
        <w:t xml:space="preserve">, </w:t>
      </w:r>
      <w:r w:rsidRPr="00121A2C">
        <w:rPr>
          <w:rFonts w:ascii="Times New Roman" w:hAnsi="Times New Roman"/>
          <w:sz w:val="24"/>
          <w:szCs w:val="24"/>
        </w:rPr>
        <w:t>voorkomende wandel en gemoedsgesteldheid te zijn</w:t>
      </w:r>
      <w:r>
        <w:rPr>
          <w:rFonts w:ascii="Times New Roman" w:hAnsi="Times New Roman"/>
          <w:sz w:val="24"/>
          <w:szCs w:val="24"/>
        </w:rPr>
        <w:t xml:space="preserve">, </w:t>
      </w:r>
      <w:r w:rsidRPr="00121A2C">
        <w:rPr>
          <w:rFonts w:ascii="Times New Roman" w:hAnsi="Times New Roman"/>
          <w:sz w:val="24"/>
          <w:szCs w:val="24"/>
        </w:rPr>
        <w:t>dan stokstijf op hun eigen vrijheid te staan in dingen van geen nut</w:t>
      </w:r>
      <w:r>
        <w:rPr>
          <w:rFonts w:ascii="Times New Roman" w:hAnsi="Times New Roman"/>
          <w:sz w:val="24"/>
          <w:szCs w:val="24"/>
        </w:rPr>
        <w:t xml:space="preserve">, </w:t>
      </w:r>
      <w:r w:rsidRPr="00121A2C">
        <w:rPr>
          <w:rFonts w:ascii="Times New Roman" w:hAnsi="Times New Roman"/>
          <w:sz w:val="24"/>
          <w:szCs w:val="24"/>
        </w:rPr>
        <w:t>wie daardoor ook geërgerd wordt. Deze genade gave der vrees is dus een zeer uitmuntende zaak</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zo'n </w:t>
      </w:r>
      <w:r w:rsidRPr="00121A2C">
        <w:rPr>
          <w:rFonts w:ascii="Times New Roman" w:hAnsi="Times New Roman"/>
          <w:sz w:val="24"/>
          <w:szCs w:val="24"/>
        </w:rPr>
        <w:t>uitnemende vrucht oplevert als deze is. Want het gemis van deze zelfverloochening</w:t>
      </w:r>
      <w:r>
        <w:rPr>
          <w:rFonts w:ascii="Times New Roman" w:hAnsi="Times New Roman"/>
          <w:sz w:val="24"/>
          <w:szCs w:val="24"/>
        </w:rPr>
        <w:t xml:space="preserve">, </w:t>
      </w:r>
      <w:r w:rsidRPr="00121A2C">
        <w:rPr>
          <w:rFonts w:ascii="Times New Roman" w:hAnsi="Times New Roman"/>
          <w:sz w:val="24"/>
          <w:szCs w:val="24"/>
        </w:rPr>
        <w:t>van hoe luttele schatting zij ook moge zijn bij sommigen</w:t>
      </w:r>
      <w:r>
        <w:rPr>
          <w:rFonts w:ascii="Times New Roman" w:hAnsi="Times New Roman"/>
          <w:sz w:val="24"/>
          <w:szCs w:val="24"/>
        </w:rPr>
        <w:t xml:space="preserve">, </w:t>
      </w:r>
      <w:r w:rsidRPr="00121A2C">
        <w:rPr>
          <w:rFonts w:ascii="Times New Roman" w:hAnsi="Times New Roman"/>
          <w:sz w:val="24"/>
          <w:szCs w:val="24"/>
        </w:rPr>
        <w:t>ontneemt</w:t>
      </w:r>
      <w:r>
        <w:rPr>
          <w:rFonts w:ascii="Times New Roman" w:hAnsi="Times New Roman"/>
          <w:sz w:val="24"/>
          <w:szCs w:val="24"/>
        </w:rPr>
        <w:t xml:space="preserve">, </w:t>
      </w:r>
      <w:r w:rsidRPr="00121A2C">
        <w:rPr>
          <w:rFonts w:ascii="Times New Roman" w:hAnsi="Times New Roman"/>
          <w:sz w:val="24"/>
          <w:szCs w:val="24"/>
        </w:rPr>
        <w:t>zo de woorden van Christus waarheid zijn</w:t>
      </w:r>
      <w:r>
        <w:rPr>
          <w:rFonts w:ascii="Times New Roman" w:hAnsi="Times New Roman"/>
          <w:sz w:val="24"/>
          <w:szCs w:val="24"/>
        </w:rPr>
        <w:t xml:space="preserve">, </w:t>
      </w:r>
      <w:r w:rsidRPr="00121A2C">
        <w:rPr>
          <w:rFonts w:ascii="Times New Roman" w:hAnsi="Times New Roman"/>
          <w:sz w:val="24"/>
          <w:szCs w:val="24"/>
        </w:rPr>
        <w:t>gelijk zij zijn</w:t>
      </w:r>
      <w:r>
        <w:rPr>
          <w:rFonts w:ascii="Times New Roman" w:hAnsi="Times New Roman"/>
          <w:sz w:val="24"/>
          <w:szCs w:val="24"/>
        </w:rPr>
        <w:t xml:space="preserve">, </w:t>
      </w:r>
      <w:r w:rsidRPr="00121A2C">
        <w:rPr>
          <w:rFonts w:ascii="Times New Roman" w:hAnsi="Times New Roman"/>
          <w:sz w:val="24"/>
          <w:szCs w:val="24"/>
        </w:rPr>
        <w:t xml:space="preserve">zelfs aan een belijder geheel en al de naam van een discipel. </w:t>
      </w:r>
      <w:r>
        <w:rPr>
          <w:rFonts w:ascii="Times New Roman" w:hAnsi="Times New Roman"/>
          <w:sz w:val="24"/>
          <w:szCs w:val="24"/>
        </w:rPr>
        <w:t>Matth.</w:t>
      </w:r>
      <w:r w:rsidRPr="00121A2C">
        <w:rPr>
          <w:rFonts w:ascii="Times New Roman" w:hAnsi="Times New Roman"/>
          <w:sz w:val="24"/>
          <w:szCs w:val="24"/>
        </w:rPr>
        <w:t xml:space="preserve"> 10:37</w:t>
      </w:r>
      <w:r>
        <w:rPr>
          <w:rFonts w:ascii="Times New Roman" w:hAnsi="Times New Roman"/>
          <w:sz w:val="24"/>
          <w:szCs w:val="24"/>
        </w:rPr>
        <w:t xml:space="preserve">,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Lukas 14:26</w:t>
      </w:r>
      <w:r>
        <w:rPr>
          <w:rFonts w:ascii="Times New Roman" w:hAnsi="Times New Roman"/>
          <w:sz w:val="24"/>
          <w:szCs w:val="24"/>
        </w:rPr>
        <w:t xml:space="preserve">, </w:t>
      </w:r>
      <w:r w:rsidRPr="00121A2C">
        <w:rPr>
          <w:rFonts w:ascii="Times New Roman" w:hAnsi="Times New Roman"/>
          <w:sz w:val="24"/>
          <w:szCs w:val="24"/>
        </w:rPr>
        <w:t>27</w:t>
      </w:r>
      <w:r>
        <w:rPr>
          <w:rFonts w:ascii="Times New Roman" w:hAnsi="Times New Roman"/>
          <w:sz w:val="24"/>
          <w:szCs w:val="24"/>
        </w:rPr>
        <w:t xml:space="preserve">, </w:t>
      </w:r>
      <w:r w:rsidRPr="00121A2C">
        <w:rPr>
          <w:rFonts w:ascii="Times New Roman" w:hAnsi="Times New Roman"/>
          <w:sz w:val="24"/>
          <w:szCs w:val="24"/>
        </w:rPr>
        <w:t>33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zegt Nehemia</w:t>
      </w:r>
      <w:r>
        <w:rPr>
          <w:rFonts w:ascii="Times New Roman" w:hAnsi="Times New Roman"/>
          <w:sz w:val="24"/>
          <w:szCs w:val="24"/>
        </w:rPr>
        <w:t xml:space="preserve">, </w:t>
      </w:r>
      <w:r w:rsidRPr="00121A2C">
        <w:rPr>
          <w:rFonts w:ascii="Times New Roman" w:hAnsi="Times New Roman"/>
          <w:sz w:val="24"/>
          <w:szCs w:val="24"/>
        </w:rPr>
        <w:t>hebben heerschappij gevoerd over de broeders</w:t>
      </w:r>
      <w:r>
        <w:rPr>
          <w:rFonts w:ascii="Times New Roman" w:hAnsi="Times New Roman"/>
          <w:sz w:val="24"/>
          <w:szCs w:val="24"/>
        </w:rPr>
        <w:t>, maar</w:t>
      </w:r>
      <w:r w:rsidRPr="00121A2C">
        <w:rPr>
          <w:rFonts w:ascii="Times New Roman" w:hAnsi="Times New Roman"/>
          <w:sz w:val="24"/>
          <w:szCs w:val="24"/>
        </w:rPr>
        <w:t xml:space="preserve"> ik heb</w:t>
      </w:r>
      <w:r>
        <w:rPr>
          <w:rFonts w:ascii="Times New Roman" w:hAnsi="Times New Roman"/>
          <w:sz w:val="24"/>
          <w:szCs w:val="24"/>
        </w:rPr>
        <w:t xml:space="preserve"> zo </w:t>
      </w:r>
      <w:r w:rsidRPr="00121A2C">
        <w:rPr>
          <w:rFonts w:ascii="Times New Roman" w:hAnsi="Times New Roman"/>
          <w:sz w:val="24"/>
          <w:szCs w:val="24"/>
        </w:rPr>
        <w:t>niet gedaan</w:t>
      </w:r>
      <w:r>
        <w:rPr>
          <w:rFonts w:ascii="Times New Roman" w:hAnsi="Times New Roman"/>
          <w:sz w:val="24"/>
          <w:szCs w:val="24"/>
        </w:rPr>
        <w:t>. Z</w:t>
      </w:r>
      <w:r w:rsidRPr="00121A2C">
        <w:rPr>
          <w:rFonts w:ascii="Times New Roman" w:hAnsi="Times New Roman"/>
          <w:sz w:val="24"/>
          <w:szCs w:val="24"/>
        </w:rPr>
        <w:t>ij hebben brood en wijn en veertig zilveren sikkels van hen genomen</w:t>
      </w:r>
      <w:r>
        <w:rPr>
          <w:rFonts w:ascii="Times New Roman" w:hAnsi="Times New Roman"/>
          <w:sz w:val="24"/>
          <w:szCs w:val="24"/>
        </w:rPr>
        <w:t>, maar</w:t>
      </w:r>
      <w:r w:rsidRPr="00121A2C">
        <w:rPr>
          <w:rFonts w:ascii="Times New Roman" w:hAnsi="Times New Roman"/>
          <w:sz w:val="24"/>
          <w:szCs w:val="24"/>
        </w:rPr>
        <w:t xml:space="preserve"> ik heb</w:t>
      </w:r>
      <w:r>
        <w:rPr>
          <w:rFonts w:ascii="Times New Roman" w:hAnsi="Times New Roman"/>
          <w:sz w:val="24"/>
          <w:szCs w:val="24"/>
        </w:rPr>
        <w:t xml:space="preserve"> zo </w:t>
      </w:r>
      <w:r w:rsidRPr="00121A2C">
        <w:rPr>
          <w:rFonts w:ascii="Times New Roman" w:hAnsi="Times New Roman"/>
          <w:sz w:val="24"/>
          <w:szCs w:val="24"/>
        </w:rPr>
        <w:t>niet gedaan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zelfs hun knechten voerden heerschappij over het volk</w:t>
      </w:r>
      <w:r>
        <w:rPr>
          <w:rFonts w:ascii="Times New Roman" w:hAnsi="Times New Roman"/>
          <w:sz w:val="24"/>
          <w:szCs w:val="24"/>
        </w:rPr>
        <w:t>, "</w:t>
      </w:r>
      <w:r w:rsidRPr="00121A2C">
        <w:rPr>
          <w:rFonts w:ascii="Times New Roman" w:hAnsi="Times New Roman"/>
          <w:sz w:val="24"/>
          <w:szCs w:val="24"/>
        </w:rPr>
        <w:t>maar ik heb</w:t>
      </w:r>
      <w:r>
        <w:rPr>
          <w:rFonts w:ascii="Times New Roman" w:hAnsi="Times New Roman"/>
          <w:sz w:val="24"/>
          <w:szCs w:val="24"/>
        </w:rPr>
        <w:t xml:space="preserve"> zo </w:t>
      </w:r>
      <w:r w:rsidRPr="00121A2C">
        <w:rPr>
          <w:rFonts w:ascii="Times New Roman" w:hAnsi="Times New Roman"/>
          <w:sz w:val="24"/>
          <w:szCs w:val="24"/>
        </w:rPr>
        <w:t>niet gedaan</w:t>
      </w:r>
      <w:r>
        <w:rPr>
          <w:rFonts w:ascii="Times New Roman" w:hAnsi="Times New Roman"/>
          <w:sz w:val="24"/>
          <w:szCs w:val="24"/>
        </w:rPr>
        <w:t xml:space="preserve">, </w:t>
      </w:r>
      <w:r w:rsidRPr="00121A2C">
        <w:rPr>
          <w:rFonts w:ascii="Times New Roman" w:hAnsi="Times New Roman"/>
          <w:sz w:val="24"/>
          <w:szCs w:val="24"/>
        </w:rPr>
        <w:t>om der vrees Gods wil.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zesde</w:t>
      </w:r>
      <w:r>
        <w:rPr>
          <w:rFonts w:ascii="Times New Roman" w:hAnsi="Times New Roman"/>
          <w:sz w:val="24"/>
          <w:szCs w:val="24"/>
        </w:rPr>
        <w:t>. 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w:t>
      </w:r>
      <w:r w:rsidRPr="00121A2C">
        <w:rPr>
          <w:rFonts w:ascii="Times New Roman" w:hAnsi="Times New Roman"/>
          <w:sz w:val="24"/>
          <w:szCs w:val="24"/>
        </w:rPr>
        <w:t>eenvoudigheid des harten</w:t>
      </w:r>
      <w:r>
        <w:rPr>
          <w:rFonts w:ascii="Times New Roman" w:hAnsi="Times New Roman"/>
          <w:sz w:val="24"/>
          <w:szCs w:val="24"/>
        </w:rPr>
        <w:t>"</w:t>
      </w:r>
      <w:r w:rsidRPr="00121A2C">
        <w:rPr>
          <w:rFonts w:ascii="Times New Roman" w:hAnsi="Times New Roman"/>
          <w:sz w:val="24"/>
          <w:szCs w:val="24"/>
        </w:rPr>
        <w:t xml:space="preserve"> voort</w:t>
      </w:r>
      <w:r>
        <w:rPr>
          <w:rFonts w:ascii="Times New Roman" w:hAnsi="Times New Roman"/>
          <w:sz w:val="24"/>
          <w:szCs w:val="24"/>
        </w:rPr>
        <w:t xml:space="preserve">. Kol. </w:t>
      </w:r>
      <w:r w:rsidRPr="00121A2C">
        <w:rPr>
          <w:rFonts w:ascii="Times New Roman" w:hAnsi="Times New Roman"/>
          <w:sz w:val="24"/>
          <w:szCs w:val="24"/>
        </w:rPr>
        <w:t>3:22</w:t>
      </w:r>
      <w:r>
        <w:rPr>
          <w:rFonts w:ascii="Times New Roman" w:hAnsi="Times New Roman"/>
          <w:sz w:val="24"/>
          <w:szCs w:val="24"/>
        </w:rPr>
        <w:t>. E</w:t>
      </w:r>
      <w:r w:rsidRPr="00121A2C">
        <w:rPr>
          <w:rFonts w:ascii="Times New Roman" w:hAnsi="Times New Roman"/>
          <w:sz w:val="24"/>
          <w:szCs w:val="24"/>
        </w:rPr>
        <w:t>envoudigheid des harten beide tegenover God en mensen</w:t>
      </w:r>
      <w:r>
        <w:rPr>
          <w:rFonts w:ascii="Times New Roman" w:hAnsi="Times New Roman"/>
          <w:sz w:val="24"/>
          <w:szCs w:val="24"/>
        </w:rPr>
        <w:t xml:space="preserve">, </w:t>
      </w:r>
      <w:r w:rsidRPr="00121A2C">
        <w:rPr>
          <w:rFonts w:ascii="Times New Roman" w:hAnsi="Times New Roman"/>
          <w:sz w:val="24"/>
          <w:szCs w:val="24"/>
        </w:rPr>
        <w:t>eenvoudigheid des harten</w:t>
      </w:r>
      <w:r>
        <w:rPr>
          <w:rFonts w:ascii="Times New Roman" w:hAnsi="Times New Roman"/>
          <w:sz w:val="24"/>
          <w:szCs w:val="24"/>
        </w:rPr>
        <w:t xml:space="preserve">, </w:t>
      </w:r>
      <w:r w:rsidRPr="00121A2C">
        <w:rPr>
          <w:rFonts w:ascii="Times New Roman" w:hAnsi="Times New Roman"/>
          <w:sz w:val="24"/>
          <w:szCs w:val="24"/>
        </w:rPr>
        <w:t>het is datgene</w:t>
      </w:r>
      <w:r>
        <w:rPr>
          <w:rFonts w:ascii="Times New Roman" w:hAnsi="Times New Roman"/>
          <w:sz w:val="24"/>
          <w:szCs w:val="24"/>
        </w:rPr>
        <w:t xml:space="preserve">, </w:t>
      </w:r>
      <w:r w:rsidRPr="00121A2C">
        <w:rPr>
          <w:rFonts w:ascii="Times New Roman" w:hAnsi="Times New Roman"/>
          <w:sz w:val="24"/>
          <w:szCs w:val="24"/>
        </w:rPr>
        <w:t>hetwelk in een andere plaats oprechtheid en zuiverheid genoemd wordt</w:t>
      </w:r>
      <w:r>
        <w:rPr>
          <w:rFonts w:ascii="Times New Roman" w:hAnsi="Times New Roman"/>
          <w:sz w:val="24"/>
          <w:szCs w:val="24"/>
        </w:rPr>
        <w:t xml:space="preserve">, </w:t>
      </w:r>
      <w:r w:rsidRPr="00121A2C">
        <w:rPr>
          <w:rFonts w:ascii="Times New Roman" w:hAnsi="Times New Roman"/>
          <w:sz w:val="24"/>
          <w:szCs w:val="24"/>
        </w:rPr>
        <w:t>en het bestaat hierin</w:t>
      </w:r>
      <w:r>
        <w:rPr>
          <w:rFonts w:ascii="Times New Roman" w:hAnsi="Times New Roman"/>
          <w:sz w:val="24"/>
          <w:szCs w:val="24"/>
        </w:rPr>
        <w:t xml:space="preserve">, </w:t>
      </w:r>
      <w:r w:rsidRPr="00121A2C">
        <w:rPr>
          <w:rFonts w:ascii="Times New Roman" w:hAnsi="Times New Roman"/>
          <w:sz w:val="24"/>
          <w:szCs w:val="24"/>
        </w:rPr>
        <w:t xml:space="preserve">dat een mens een zaak enkel doet </w:t>
      </w:r>
      <w:r>
        <w:rPr>
          <w:rFonts w:ascii="Times New Roman" w:hAnsi="Times New Roman"/>
          <w:sz w:val="24"/>
          <w:szCs w:val="24"/>
        </w:rPr>
        <w:t xml:space="preserve">terwille  </w:t>
      </w:r>
      <w:r w:rsidRPr="00121A2C">
        <w:rPr>
          <w:rFonts w:ascii="Times New Roman" w:hAnsi="Times New Roman"/>
          <w:sz w:val="24"/>
          <w:szCs w:val="24"/>
        </w:rPr>
        <w:t>van Hem of van de wet</w:t>
      </w:r>
      <w:r>
        <w:rPr>
          <w:rFonts w:ascii="Times New Roman" w:hAnsi="Times New Roman"/>
          <w:sz w:val="24"/>
          <w:szCs w:val="24"/>
        </w:rPr>
        <w:t xml:space="preserve">, </w:t>
      </w:r>
      <w:r w:rsidRPr="00121A2C">
        <w:rPr>
          <w:rFonts w:ascii="Times New Roman" w:hAnsi="Times New Roman"/>
          <w:sz w:val="24"/>
          <w:szCs w:val="24"/>
        </w:rPr>
        <w:t>die ze gebiedt</w:t>
      </w:r>
      <w:r>
        <w:rPr>
          <w:rFonts w:ascii="Times New Roman" w:hAnsi="Times New Roman"/>
          <w:sz w:val="24"/>
          <w:szCs w:val="24"/>
        </w:rPr>
        <w:t xml:space="preserve">, </w:t>
      </w:r>
      <w:r w:rsidRPr="00121A2C">
        <w:rPr>
          <w:rFonts w:ascii="Times New Roman" w:hAnsi="Times New Roman"/>
          <w:sz w:val="24"/>
          <w:szCs w:val="24"/>
        </w:rPr>
        <w:t xml:space="preserve">zonder dit bijoogmerk of die begeerte naar lof of naar ijdele roem van </w:t>
      </w:r>
      <w:r>
        <w:rPr>
          <w:rFonts w:ascii="Times New Roman" w:hAnsi="Times New Roman"/>
          <w:sz w:val="24"/>
          <w:szCs w:val="24"/>
        </w:rPr>
        <w:t xml:space="preserve">andere,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wanneer onze gehoorzaamheid aan God enkel en alleen door ons volbracht wordt om Gods wil</w:t>
      </w:r>
      <w:r>
        <w:rPr>
          <w:rFonts w:ascii="Times New Roman" w:hAnsi="Times New Roman"/>
          <w:sz w:val="24"/>
          <w:szCs w:val="24"/>
        </w:rPr>
        <w:t xml:space="preserve">, </w:t>
      </w:r>
      <w:r w:rsidRPr="00121A2C">
        <w:rPr>
          <w:rFonts w:ascii="Times New Roman" w:hAnsi="Times New Roman"/>
          <w:sz w:val="24"/>
          <w:szCs w:val="24"/>
        </w:rPr>
        <w:t>om Zijns Woords wil</w:t>
      </w:r>
      <w:r>
        <w:rPr>
          <w:rFonts w:ascii="Times New Roman" w:hAnsi="Times New Roman"/>
          <w:sz w:val="24"/>
          <w:szCs w:val="24"/>
        </w:rPr>
        <w:t xml:space="preserve">, </w:t>
      </w:r>
      <w:r w:rsidRPr="00121A2C">
        <w:rPr>
          <w:rFonts w:ascii="Times New Roman" w:hAnsi="Times New Roman"/>
          <w:sz w:val="24"/>
          <w:szCs w:val="24"/>
        </w:rPr>
        <w:t>zonder enigszins het oog te hebben op dit of dat bijoogmerk</w:t>
      </w:r>
      <w:r>
        <w:rPr>
          <w:rFonts w:ascii="Times New Roman" w:hAnsi="Times New Roman"/>
          <w:sz w:val="24"/>
          <w:szCs w:val="24"/>
        </w:rPr>
        <w:t xml:space="preserve">, </w:t>
      </w:r>
      <w:r w:rsidRPr="00121A2C">
        <w:rPr>
          <w:rFonts w:ascii="Times New Roman" w:hAnsi="Times New Roman"/>
          <w:sz w:val="24"/>
          <w:szCs w:val="24"/>
        </w:rPr>
        <w:t>of zonder enig voorbehoud</w:t>
      </w:r>
      <w:r>
        <w:rPr>
          <w:rFonts w:ascii="Times New Roman" w:hAnsi="Times New Roman"/>
          <w:sz w:val="24"/>
          <w:szCs w:val="24"/>
        </w:rPr>
        <w:t>, "</w:t>
      </w:r>
      <w:r w:rsidRPr="00121A2C">
        <w:rPr>
          <w:rFonts w:ascii="Times New Roman" w:hAnsi="Times New Roman"/>
          <w:sz w:val="24"/>
          <w:szCs w:val="24"/>
        </w:rPr>
        <w:t>niet met ogendiensten als mensenbehagers</w:t>
      </w:r>
      <w:r>
        <w:rPr>
          <w:rFonts w:ascii="Times New Roman" w:hAnsi="Times New Roman"/>
          <w:sz w:val="24"/>
          <w:szCs w:val="24"/>
        </w:rPr>
        <w:t>, maar</w:t>
      </w:r>
      <w:r w:rsidRPr="00121A2C">
        <w:rPr>
          <w:rFonts w:ascii="Times New Roman" w:hAnsi="Times New Roman"/>
          <w:sz w:val="24"/>
          <w:szCs w:val="24"/>
        </w:rPr>
        <w:t xml:space="preserve"> met eenvoudigheid des harten</w:t>
      </w:r>
      <w:r>
        <w:rPr>
          <w:rFonts w:ascii="Times New Roman" w:hAnsi="Times New Roman"/>
          <w:sz w:val="24"/>
          <w:szCs w:val="24"/>
        </w:rPr>
        <w:t xml:space="preserve">, </w:t>
      </w:r>
      <w:r w:rsidRPr="00121A2C">
        <w:rPr>
          <w:rFonts w:ascii="Times New Roman" w:hAnsi="Times New Roman"/>
          <w:sz w:val="24"/>
          <w:szCs w:val="24"/>
        </w:rPr>
        <w:t>vrezende God.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Een mens is nergens meer aan onderhevig dan aan af te wijken van eenvoudigheid des harten in zijn dienst van God en in zijn gehoorzaamheid aan Zijn wil. Hoe beschuldigt niet de Heere de kinderen </w:t>
      </w:r>
      <w:r>
        <w:rPr>
          <w:rFonts w:ascii="Times New Roman" w:hAnsi="Times New Roman"/>
          <w:sz w:val="24"/>
          <w:szCs w:val="24"/>
        </w:rPr>
        <w:t>Israëls</w:t>
      </w:r>
      <w:r w:rsidRPr="00121A2C">
        <w:rPr>
          <w:rFonts w:ascii="Times New Roman" w:hAnsi="Times New Roman"/>
          <w:sz w:val="24"/>
          <w:szCs w:val="24"/>
        </w:rPr>
        <w:t xml:space="preserve"> en al hun gehoorzaamheid</w:t>
      </w:r>
      <w:r>
        <w:rPr>
          <w:rFonts w:ascii="Times New Roman" w:hAnsi="Times New Roman"/>
          <w:sz w:val="24"/>
          <w:szCs w:val="24"/>
        </w:rPr>
        <w:t xml:space="preserve">, </w:t>
      </w:r>
      <w:r w:rsidRPr="00121A2C">
        <w:rPr>
          <w:rFonts w:ascii="Times New Roman" w:hAnsi="Times New Roman"/>
          <w:sz w:val="24"/>
          <w:szCs w:val="24"/>
        </w:rPr>
        <w:t>en dat voor zeventig jaren achtereen</w:t>
      </w:r>
      <w:r>
        <w:rPr>
          <w:rFonts w:ascii="Times New Roman" w:hAnsi="Times New Roman"/>
          <w:sz w:val="24"/>
          <w:szCs w:val="24"/>
        </w:rPr>
        <w:t xml:space="preserve">, </w:t>
      </w:r>
      <w:r w:rsidRPr="00121A2C">
        <w:rPr>
          <w:rFonts w:ascii="Times New Roman" w:hAnsi="Times New Roman"/>
          <w:sz w:val="24"/>
          <w:szCs w:val="24"/>
        </w:rPr>
        <w:t>van het gemis van eenvoudigheid des harten tegenover Hem</w:t>
      </w:r>
      <w:r>
        <w:rPr>
          <w:rFonts w:ascii="Times New Roman" w:hAnsi="Times New Roman"/>
          <w:sz w:val="24"/>
          <w:szCs w:val="24"/>
        </w:rPr>
        <w:t xml:space="preserve"> - "</w:t>
      </w:r>
      <w:r w:rsidRPr="00121A2C">
        <w:rPr>
          <w:rFonts w:ascii="Times New Roman" w:hAnsi="Times New Roman"/>
          <w:sz w:val="24"/>
          <w:szCs w:val="24"/>
        </w:rPr>
        <w:t>Toen gij vastte en rouwklaagde</w:t>
      </w:r>
      <w:r>
        <w:rPr>
          <w:rFonts w:ascii="Times New Roman" w:hAnsi="Times New Roman"/>
          <w:sz w:val="24"/>
          <w:szCs w:val="24"/>
        </w:rPr>
        <w:t xml:space="preserve">, </w:t>
      </w:r>
      <w:r w:rsidRPr="00121A2C">
        <w:rPr>
          <w:rFonts w:ascii="Times New Roman" w:hAnsi="Times New Roman"/>
          <w:sz w:val="24"/>
          <w:szCs w:val="24"/>
        </w:rPr>
        <w:t>in de vijfde en in de zevende maand</w:t>
      </w:r>
      <w:r>
        <w:rPr>
          <w:rFonts w:ascii="Times New Roman" w:hAnsi="Times New Roman"/>
          <w:sz w:val="24"/>
          <w:szCs w:val="24"/>
        </w:rPr>
        <w:t xml:space="preserve">, </w:t>
      </w:r>
      <w:r w:rsidRPr="00121A2C">
        <w:rPr>
          <w:rFonts w:ascii="Times New Roman" w:hAnsi="Times New Roman"/>
          <w:sz w:val="24"/>
          <w:szCs w:val="24"/>
        </w:rPr>
        <w:t>namelijk na zeventig jaren</w:t>
      </w:r>
      <w:r>
        <w:rPr>
          <w:rFonts w:ascii="Times New Roman" w:hAnsi="Times New Roman"/>
          <w:sz w:val="24"/>
          <w:szCs w:val="24"/>
        </w:rPr>
        <w:t xml:space="preserve">, </w:t>
      </w:r>
      <w:r w:rsidRPr="00121A2C">
        <w:rPr>
          <w:rFonts w:ascii="Times New Roman" w:hAnsi="Times New Roman"/>
          <w:sz w:val="24"/>
          <w:szCs w:val="24"/>
        </w:rPr>
        <w:t>hebt gij Mij</w:t>
      </w:r>
      <w:r>
        <w:rPr>
          <w:rFonts w:ascii="Times New Roman" w:hAnsi="Times New Roman"/>
          <w:sz w:val="24"/>
          <w:szCs w:val="24"/>
        </w:rPr>
        <w:t xml:space="preserve">, </w:t>
      </w:r>
      <w:r w:rsidRPr="00121A2C">
        <w:rPr>
          <w:rFonts w:ascii="Times New Roman" w:hAnsi="Times New Roman"/>
          <w:sz w:val="24"/>
          <w:szCs w:val="24"/>
        </w:rPr>
        <w:t>Mij enigszins gevast? Of als gij at</w:t>
      </w:r>
      <w:r>
        <w:rPr>
          <w:rFonts w:ascii="Times New Roman" w:hAnsi="Times New Roman"/>
          <w:sz w:val="24"/>
          <w:szCs w:val="24"/>
        </w:rPr>
        <w:t xml:space="preserve">, </w:t>
      </w:r>
      <w:r w:rsidRPr="00121A2C">
        <w:rPr>
          <w:rFonts w:ascii="Times New Roman" w:hAnsi="Times New Roman"/>
          <w:sz w:val="24"/>
          <w:szCs w:val="24"/>
        </w:rPr>
        <w:t>en als gij dronk</w:t>
      </w:r>
      <w:r>
        <w:rPr>
          <w:rFonts w:ascii="Times New Roman" w:hAnsi="Times New Roman"/>
          <w:sz w:val="24"/>
          <w:szCs w:val="24"/>
        </w:rPr>
        <w:t xml:space="preserve">, </w:t>
      </w:r>
      <w:r w:rsidRPr="00121A2C">
        <w:rPr>
          <w:rFonts w:ascii="Times New Roman" w:hAnsi="Times New Roman"/>
          <w:sz w:val="24"/>
          <w:szCs w:val="24"/>
        </w:rPr>
        <w:t>waart gij het niet</w:t>
      </w:r>
      <w:r>
        <w:rPr>
          <w:rFonts w:ascii="Times New Roman" w:hAnsi="Times New Roman"/>
          <w:sz w:val="24"/>
          <w:szCs w:val="24"/>
        </w:rPr>
        <w:t xml:space="preserve">, </w:t>
      </w:r>
      <w:r w:rsidRPr="00121A2C">
        <w:rPr>
          <w:rFonts w:ascii="Times New Roman" w:hAnsi="Times New Roman"/>
          <w:sz w:val="24"/>
          <w:szCs w:val="24"/>
        </w:rPr>
        <w:t>die daar at</w:t>
      </w:r>
      <w:r>
        <w:rPr>
          <w:rFonts w:ascii="Times New Roman" w:hAnsi="Times New Roman"/>
          <w:sz w:val="24"/>
          <w:szCs w:val="24"/>
        </w:rPr>
        <w:t xml:space="preserve">, </w:t>
      </w:r>
      <w:r w:rsidRPr="00121A2C">
        <w:rPr>
          <w:rFonts w:ascii="Times New Roman" w:hAnsi="Times New Roman"/>
          <w:sz w:val="24"/>
          <w:szCs w:val="24"/>
        </w:rPr>
        <w:t>en gij</w:t>
      </w:r>
      <w:r>
        <w:rPr>
          <w:rFonts w:ascii="Times New Roman" w:hAnsi="Times New Roman"/>
          <w:sz w:val="24"/>
          <w:szCs w:val="24"/>
        </w:rPr>
        <w:t xml:space="preserve">, </w:t>
      </w:r>
      <w:r w:rsidRPr="00121A2C">
        <w:rPr>
          <w:rFonts w:ascii="Times New Roman" w:hAnsi="Times New Roman"/>
          <w:sz w:val="24"/>
          <w:szCs w:val="24"/>
        </w:rPr>
        <w:t>die daar dronk?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7:5</w:t>
      </w:r>
      <w:r>
        <w:rPr>
          <w:rFonts w:ascii="Times New Roman" w:hAnsi="Times New Roman"/>
          <w:sz w:val="24"/>
          <w:szCs w:val="24"/>
        </w:rPr>
        <w:t xml:space="preserve"> - </w:t>
      </w:r>
      <w:r w:rsidRPr="00121A2C">
        <w:rPr>
          <w:rFonts w:ascii="Times New Roman" w:hAnsi="Times New Roman"/>
          <w:sz w:val="24"/>
          <w:szCs w:val="24"/>
        </w:rPr>
        <w:t>6. Hun ontbrak deze eenvoudigheid des harten in hun vasten en in hun eten</w:t>
      </w:r>
      <w:r>
        <w:rPr>
          <w:rFonts w:ascii="Times New Roman" w:hAnsi="Times New Roman"/>
          <w:sz w:val="24"/>
          <w:szCs w:val="24"/>
        </w:rPr>
        <w:t xml:space="preserve">, </w:t>
      </w:r>
      <w:r w:rsidRPr="00121A2C">
        <w:rPr>
          <w:rFonts w:ascii="Times New Roman" w:hAnsi="Times New Roman"/>
          <w:sz w:val="24"/>
          <w:szCs w:val="24"/>
        </w:rPr>
        <w:t>in hun rouwklagen en in hun drinken</w:t>
      </w:r>
      <w:r>
        <w:rPr>
          <w:rFonts w:ascii="Times New Roman" w:hAnsi="Times New Roman"/>
          <w:sz w:val="24"/>
          <w:szCs w:val="24"/>
        </w:rPr>
        <w:t xml:space="preserve">, </w:t>
      </w:r>
      <w:r w:rsidRPr="00121A2C">
        <w:rPr>
          <w:rFonts w:ascii="Times New Roman" w:hAnsi="Times New Roman"/>
          <w:sz w:val="24"/>
          <w:szCs w:val="24"/>
        </w:rPr>
        <w:t>zij hadden dubbele harten in hetgeen zij deden</w:t>
      </w:r>
      <w:r>
        <w:rPr>
          <w:rFonts w:ascii="Times New Roman" w:hAnsi="Times New Roman"/>
          <w:sz w:val="24"/>
          <w:szCs w:val="24"/>
        </w:rPr>
        <w:t>. Z</w:t>
      </w:r>
      <w:r w:rsidRPr="00121A2C">
        <w:rPr>
          <w:rFonts w:ascii="Times New Roman" w:hAnsi="Times New Roman"/>
          <w:sz w:val="24"/>
          <w:szCs w:val="24"/>
        </w:rPr>
        <w:t xml:space="preserve">ij deden niet gelijk de apostel vermaant: </w:t>
      </w:r>
      <w:r>
        <w:rPr>
          <w:rFonts w:ascii="Times New Roman" w:hAnsi="Times New Roman"/>
          <w:sz w:val="24"/>
          <w:szCs w:val="24"/>
        </w:rPr>
        <w:t>"</w:t>
      </w:r>
      <w:r w:rsidRPr="00121A2C">
        <w:rPr>
          <w:rFonts w:ascii="Times New Roman" w:hAnsi="Times New Roman"/>
          <w:sz w:val="24"/>
          <w:szCs w:val="24"/>
        </w:rPr>
        <w:t xml:space="preserve"> Hetzij dan</w:t>
      </w:r>
      <w:r>
        <w:rPr>
          <w:rFonts w:ascii="Times New Roman" w:hAnsi="Times New Roman"/>
          <w:sz w:val="24"/>
          <w:szCs w:val="24"/>
        </w:rPr>
        <w:t xml:space="preserve"> dat u </w:t>
      </w:r>
      <w:r w:rsidRPr="00121A2C">
        <w:rPr>
          <w:rFonts w:ascii="Times New Roman" w:hAnsi="Times New Roman"/>
          <w:sz w:val="24"/>
          <w:szCs w:val="24"/>
        </w:rPr>
        <w:t>eet</w:t>
      </w:r>
      <w:r>
        <w:rPr>
          <w:rFonts w:ascii="Times New Roman" w:hAnsi="Times New Roman"/>
          <w:sz w:val="24"/>
          <w:szCs w:val="24"/>
        </w:rPr>
        <w:t xml:space="preserve">, </w:t>
      </w:r>
      <w:r w:rsidRPr="00121A2C">
        <w:rPr>
          <w:rFonts w:ascii="Times New Roman" w:hAnsi="Times New Roman"/>
          <w:sz w:val="24"/>
          <w:szCs w:val="24"/>
        </w:rPr>
        <w:t>hetzij</w:t>
      </w:r>
      <w:r>
        <w:rPr>
          <w:rFonts w:ascii="Times New Roman" w:hAnsi="Times New Roman"/>
          <w:sz w:val="24"/>
          <w:szCs w:val="24"/>
        </w:rPr>
        <w:t xml:space="preserve"> dat u </w:t>
      </w:r>
      <w:r w:rsidRPr="00121A2C">
        <w:rPr>
          <w:rFonts w:ascii="Times New Roman" w:hAnsi="Times New Roman"/>
          <w:sz w:val="24"/>
          <w:szCs w:val="24"/>
        </w:rPr>
        <w:t>drinkt</w:t>
      </w:r>
      <w:r>
        <w:rPr>
          <w:rFonts w:ascii="Times New Roman" w:hAnsi="Times New Roman"/>
          <w:sz w:val="24"/>
          <w:szCs w:val="24"/>
        </w:rPr>
        <w:t xml:space="preserve">, </w:t>
      </w:r>
      <w:r w:rsidRPr="00121A2C">
        <w:rPr>
          <w:rFonts w:ascii="Times New Roman" w:hAnsi="Times New Roman"/>
          <w:sz w:val="24"/>
          <w:szCs w:val="24"/>
        </w:rPr>
        <w:t>hetzij</w:t>
      </w:r>
      <w:r>
        <w:rPr>
          <w:rFonts w:ascii="Times New Roman" w:hAnsi="Times New Roman"/>
          <w:sz w:val="24"/>
          <w:szCs w:val="24"/>
        </w:rPr>
        <w:t xml:space="preserve"> dat u </w:t>
      </w:r>
      <w:r w:rsidRPr="00121A2C">
        <w:rPr>
          <w:rFonts w:ascii="Times New Roman" w:hAnsi="Times New Roman"/>
          <w:sz w:val="24"/>
          <w:szCs w:val="24"/>
        </w:rPr>
        <w:t>iets anders doet</w:t>
      </w:r>
      <w:r>
        <w:rPr>
          <w:rFonts w:ascii="Times New Roman" w:hAnsi="Times New Roman"/>
          <w:sz w:val="24"/>
          <w:szCs w:val="24"/>
        </w:rPr>
        <w:t xml:space="preserve">, </w:t>
      </w:r>
      <w:r w:rsidRPr="00121A2C">
        <w:rPr>
          <w:rFonts w:ascii="Times New Roman" w:hAnsi="Times New Roman"/>
          <w:sz w:val="24"/>
          <w:szCs w:val="24"/>
        </w:rPr>
        <w:t>doet het al ter ere Gods.</w:t>
      </w:r>
      <w:r>
        <w:rPr>
          <w:rFonts w:ascii="Times New Roman" w:hAnsi="Times New Roman"/>
          <w:sz w:val="24"/>
          <w:szCs w:val="24"/>
        </w:rPr>
        <w:t>"</w:t>
      </w:r>
      <w:r w:rsidRPr="00121A2C">
        <w:rPr>
          <w:rFonts w:ascii="Times New Roman" w:hAnsi="Times New Roman"/>
          <w:sz w:val="24"/>
          <w:szCs w:val="24"/>
        </w:rPr>
        <w:t xml:space="preserve"> En de oorzaak van hun gemis van deze zaak was</w:t>
      </w:r>
      <w:r>
        <w:rPr>
          <w:rFonts w:ascii="Times New Roman" w:hAnsi="Times New Roman"/>
          <w:sz w:val="24"/>
          <w:szCs w:val="24"/>
        </w:rPr>
        <w:t xml:space="preserve">, </w:t>
      </w:r>
      <w:r w:rsidRPr="00121A2C">
        <w:rPr>
          <w:rFonts w:ascii="Times New Roman" w:hAnsi="Times New Roman"/>
          <w:sz w:val="24"/>
          <w:szCs w:val="24"/>
        </w:rPr>
        <w:t>dat hun deze vrees Gods ontbrak</w:t>
      </w:r>
      <w:r>
        <w:rPr>
          <w:rFonts w:ascii="Times New Roman" w:hAnsi="Times New Roman"/>
          <w:sz w:val="24"/>
          <w:szCs w:val="24"/>
        </w:rPr>
        <w:t xml:space="preserve">, </w:t>
      </w:r>
      <w:r w:rsidRPr="00121A2C">
        <w:rPr>
          <w:rFonts w:ascii="Times New Roman" w:hAnsi="Times New Roman"/>
          <w:sz w:val="24"/>
          <w:szCs w:val="24"/>
        </w:rPr>
        <w:t>want die</w:t>
      </w:r>
      <w:r>
        <w:rPr>
          <w:rFonts w:ascii="Times New Roman" w:hAnsi="Times New Roman"/>
          <w:sz w:val="24"/>
          <w:szCs w:val="24"/>
        </w:rPr>
        <w:t xml:space="preserve">, </w:t>
      </w:r>
      <w:r w:rsidRPr="00121A2C">
        <w:rPr>
          <w:rFonts w:ascii="Times New Roman" w:hAnsi="Times New Roman"/>
          <w:sz w:val="24"/>
          <w:szCs w:val="24"/>
        </w:rPr>
        <w:t>gelijk de apostel hier zegt</w:t>
      </w:r>
      <w:r>
        <w:rPr>
          <w:rFonts w:ascii="Times New Roman" w:hAnsi="Times New Roman"/>
          <w:sz w:val="24"/>
          <w:szCs w:val="24"/>
        </w:rPr>
        <w:t xml:space="preserve">, </w:t>
      </w:r>
      <w:r w:rsidRPr="00121A2C">
        <w:rPr>
          <w:rFonts w:ascii="Times New Roman" w:hAnsi="Times New Roman"/>
          <w:sz w:val="24"/>
          <w:szCs w:val="24"/>
        </w:rPr>
        <w:t>brengt eenvoudigheid des harten teweeg tegenover God</w:t>
      </w:r>
      <w:r>
        <w:rPr>
          <w:rFonts w:ascii="Times New Roman" w:hAnsi="Times New Roman"/>
          <w:sz w:val="24"/>
          <w:szCs w:val="24"/>
        </w:rPr>
        <w:t xml:space="preserve">, </w:t>
      </w:r>
      <w:r w:rsidRPr="00121A2C">
        <w:rPr>
          <w:rFonts w:ascii="Times New Roman" w:hAnsi="Times New Roman"/>
          <w:sz w:val="24"/>
          <w:szCs w:val="24"/>
        </w:rPr>
        <w:t>en doet een mens</w:t>
      </w:r>
      <w:r>
        <w:rPr>
          <w:rFonts w:ascii="Times New Roman" w:hAnsi="Times New Roman"/>
          <w:sz w:val="24"/>
          <w:szCs w:val="24"/>
        </w:rPr>
        <w:t xml:space="preserve">, </w:t>
      </w:r>
      <w:r w:rsidRPr="00121A2C">
        <w:rPr>
          <w:rFonts w:ascii="Times New Roman" w:hAnsi="Times New Roman"/>
          <w:sz w:val="24"/>
          <w:szCs w:val="24"/>
        </w:rPr>
        <w:t>gelijk Johannes zei tot Gajus</w:t>
      </w:r>
      <w:r>
        <w:rPr>
          <w:rFonts w:ascii="Times New Roman" w:hAnsi="Times New Roman"/>
          <w:sz w:val="24"/>
          <w:szCs w:val="24"/>
        </w:rPr>
        <w:t xml:space="preserve">, </w:t>
      </w:r>
      <w:r w:rsidRPr="00121A2C">
        <w:rPr>
          <w:rFonts w:ascii="Times New Roman" w:hAnsi="Times New Roman"/>
          <w:sz w:val="24"/>
          <w:szCs w:val="24"/>
        </w:rPr>
        <w:t>getrouw handelen in al hetgeen hij doet. 3 Johannes 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 reden is</w:t>
      </w:r>
      <w:r>
        <w:rPr>
          <w:rFonts w:ascii="Times New Roman" w:hAnsi="Times New Roman"/>
          <w:sz w:val="24"/>
          <w:szCs w:val="24"/>
        </w:rPr>
        <w:t xml:space="preserve">, </w:t>
      </w:r>
      <w:r w:rsidRPr="00121A2C">
        <w:rPr>
          <w:rFonts w:ascii="Times New Roman" w:hAnsi="Times New Roman"/>
          <w:sz w:val="24"/>
          <w:szCs w:val="24"/>
        </w:rPr>
        <w:t>gelijk alreeds is aangegeven</w:t>
      </w:r>
      <w:r>
        <w:rPr>
          <w:rFonts w:ascii="Times New Roman" w:hAnsi="Times New Roman"/>
          <w:sz w:val="24"/>
          <w:szCs w:val="24"/>
        </w:rPr>
        <w:t xml:space="preserve">, </w:t>
      </w:r>
      <w:r w:rsidRPr="00121A2C">
        <w:rPr>
          <w:rFonts w:ascii="Times New Roman" w:hAnsi="Times New Roman"/>
          <w:sz w:val="24"/>
          <w:szCs w:val="24"/>
        </w:rPr>
        <w:t>omdat die genade gave der vrees Gods in het hart een eerbiedig en ontzagwekkend gevoel houdt en bewaart van de geduchte majesteit in en het alziend oog van God</w:t>
      </w:r>
      <w:r>
        <w:rPr>
          <w:rFonts w:ascii="Times New Roman" w:hAnsi="Times New Roman"/>
          <w:sz w:val="24"/>
          <w:szCs w:val="24"/>
        </w:rPr>
        <w:t>. G</w:t>
      </w:r>
      <w:r w:rsidRPr="00121A2C">
        <w:rPr>
          <w:rFonts w:ascii="Times New Roman" w:hAnsi="Times New Roman"/>
          <w:sz w:val="24"/>
          <w:szCs w:val="24"/>
        </w:rPr>
        <w:t>elijk ook een gepast aandenken aan de dag der verantwoording voor Hem</w:t>
      </w:r>
      <w:r>
        <w:rPr>
          <w:rFonts w:ascii="Times New Roman" w:hAnsi="Times New Roman"/>
          <w:sz w:val="24"/>
          <w:szCs w:val="24"/>
        </w:rPr>
        <w:t xml:space="preserve">, </w:t>
      </w:r>
      <w:r w:rsidRPr="00121A2C">
        <w:rPr>
          <w:rFonts w:ascii="Times New Roman" w:hAnsi="Times New Roman"/>
          <w:sz w:val="24"/>
          <w:szCs w:val="24"/>
        </w:rPr>
        <w:t>zij maakt eveneens Zijn dienst zoet en aangenaam</w:t>
      </w:r>
      <w:r>
        <w:rPr>
          <w:rFonts w:ascii="Times New Roman" w:hAnsi="Times New Roman"/>
          <w:sz w:val="24"/>
          <w:szCs w:val="24"/>
        </w:rPr>
        <w:t xml:space="preserve">, </w:t>
      </w:r>
      <w:r w:rsidRPr="00121A2C">
        <w:rPr>
          <w:rFonts w:ascii="Times New Roman" w:hAnsi="Times New Roman"/>
          <w:sz w:val="24"/>
          <w:szCs w:val="24"/>
        </w:rPr>
        <w:t>en versterkt de ziel tegen alle ontmoedigingen</w:t>
      </w:r>
      <w:r>
        <w:rPr>
          <w:rFonts w:ascii="Times New Roman" w:hAnsi="Times New Roman"/>
          <w:sz w:val="24"/>
          <w:szCs w:val="24"/>
        </w:rPr>
        <w:t xml:space="preserve">, </w:t>
      </w:r>
      <w:r w:rsidRPr="00121A2C">
        <w:rPr>
          <w:rFonts w:ascii="Times New Roman" w:hAnsi="Times New Roman"/>
          <w:sz w:val="24"/>
          <w:szCs w:val="24"/>
        </w:rPr>
        <w:t>door middel hiervan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wordt de ziel in haar dienst van God of mensen niet zo spoedig verstrikt als waar deze vrees niet is</w:t>
      </w:r>
      <w:r>
        <w:rPr>
          <w:rFonts w:ascii="Times New Roman" w:hAnsi="Times New Roman"/>
          <w:sz w:val="24"/>
          <w:szCs w:val="24"/>
        </w:rPr>
        <w:t>, maar</w:t>
      </w:r>
      <w:r w:rsidRPr="00121A2C">
        <w:rPr>
          <w:rFonts w:ascii="Times New Roman" w:hAnsi="Times New Roman"/>
          <w:sz w:val="24"/>
          <w:szCs w:val="24"/>
        </w:rPr>
        <w:t xml:space="preserve"> uit en door haar wordt haar dienst aangenomen</w:t>
      </w:r>
      <w:r>
        <w:rPr>
          <w:rFonts w:ascii="Times New Roman" w:hAnsi="Times New Roman"/>
          <w:sz w:val="24"/>
          <w:szCs w:val="24"/>
        </w:rPr>
        <w:t xml:space="preserve">, </w:t>
      </w:r>
      <w:r w:rsidRPr="00121A2C">
        <w:rPr>
          <w:rFonts w:ascii="Times New Roman" w:hAnsi="Times New Roman"/>
          <w:sz w:val="24"/>
          <w:szCs w:val="24"/>
        </w:rPr>
        <w:t>daar zij eenvoudig</w:t>
      </w:r>
      <w:r>
        <w:rPr>
          <w:rFonts w:ascii="Times New Roman" w:hAnsi="Times New Roman"/>
          <w:sz w:val="24"/>
          <w:szCs w:val="24"/>
        </w:rPr>
        <w:t xml:space="preserve">, </w:t>
      </w:r>
      <w:r w:rsidRPr="00121A2C">
        <w:rPr>
          <w:rFonts w:ascii="Times New Roman" w:hAnsi="Times New Roman"/>
          <w:sz w:val="24"/>
          <w:szCs w:val="24"/>
        </w:rPr>
        <w:t>oprecht</w:t>
      </w:r>
      <w:r>
        <w:rPr>
          <w:rFonts w:ascii="Times New Roman" w:hAnsi="Times New Roman"/>
          <w:sz w:val="24"/>
          <w:szCs w:val="24"/>
        </w:rPr>
        <w:t xml:space="preserve">, </w:t>
      </w:r>
      <w:r w:rsidRPr="00121A2C">
        <w:rPr>
          <w:rFonts w:ascii="Times New Roman" w:hAnsi="Times New Roman"/>
          <w:sz w:val="24"/>
          <w:szCs w:val="24"/>
        </w:rPr>
        <w:t>zuiver en getrouw is</w:t>
      </w:r>
      <w:r>
        <w:rPr>
          <w:rFonts w:ascii="Times New Roman" w:hAnsi="Times New Roman"/>
          <w:sz w:val="24"/>
          <w:szCs w:val="24"/>
        </w:rPr>
        <w:t xml:space="preserve">, </w:t>
      </w:r>
      <w:r w:rsidRPr="00121A2C">
        <w:rPr>
          <w:rFonts w:ascii="Times New Roman" w:hAnsi="Times New Roman"/>
          <w:sz w:val="24"/>
          <w:szCs w:val="24"/>
        </w:rPr>
        <w:t xml:space="preserve">terwijl </w:t>
      </w:r>
      <w:r>
        <w:rPr>
          <w:rFonts w:ascii="Times New Roman" w:hAnsi="Times New Roman"/>
          <w:sz w:val="24"/>
          <w:szCs w:val="24"/>
        </w:rPr>
        <w:t>andere</w:t>
      </w:r>
      <w:r w:rsidRPr="00121A2C">
        <w:rPr>
          <w:rFonts w:ascii="Times New Roman" w:hAnsi="Times New Roman"/>
          <w:sz w:val="24"/>
          <w:szCs w:val="24"/>
        </w:rPr>
        <w:t xml:space="preserve"> met hetgeen zij doen in de hel geworpen worden wegens hun geveinsdheid</w:t>
      </w:r>
      <w:r>
        <w:rPr>
          <w:rFonts w:ascii="Times New Roman" w:hAnsi="Times New Roman"/>
          <w:sz w:val="24"/>
          <w:szCs w:val="24"/>
        </w:rPr>
        <w:t xml:space="preserve">, </w:t>
      </w:r>
      <w:r w:rsidRPr="00121A2C">
        <w:rPr>
          <w:rFonts w:ascii="Times New Roman" w:hAnsi="Times New Roman"/>
          <w:sz w:val="24"/>
          <w:szCs w:val="24"/>
        </w:rPr>
        <w:t xml:space="preserve">want zij vermengen hetgeen zij doen niet met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envoudigheid des harten in de dienst van God is van</w:t>
      </w:r>
      <w:r>
        <w:rPr>
          <w:rFonts w:ascii="Times New Roman" w:hAnsi="Times New Roman"/>
          <w:sz w:val="24"/>
          <w:szCs w:val="24"/>
        </w:rPr>
        <w:t xml:space="preserve"> zo'n </w:t>
      </w:r>
      <w:r w:rsidRPr="00121A2C">
        <w:rPr>
          <w:rFonts w:ascii="Times New Roman" w:hAnsi="Times New Roman"/>
          <w:sz w:val="24"/>
          <w:szCs w:val="24"/>
        </w:rPr>
        <w:t>volstrekte noodzakelijkheid</w:t>
      </w:r>
      <w:r>
        <w:rPr>
          <w:rFonts w:ascii="Times New Roman" w:hAnsi="Times New Roman"/>
          <w:sz w:val="24"/>
          <w:szCs w:val="24"/>
        </w:rPr>
        <w:t xml:space="preserve">, </w:t>
      </w:r>
      <w:r w:rsidRPr="00121A2C">
        <w:rPr>
          <w:rFonts w:ascii="Times New Roman" w:hAnsi="Times New Roman"/>
          <w:sz w:val="24"/>
          <w:szCs w:val="24"/>
        </w:rPr>
        <w:t>dat er zonder haar</w:t>
      </w:r>
      <w:r>
        <w:rPr>
          <w:rFonts w:ascii="Times New Roman" w:hAnsi="Times New Roman"/>
          <w:sz w:val="24"/>
          <w:szCs w:val="24"/>
        </w:rPr>
        <w:t xml:space="preserve">, </w:t>
      </w:r>
      <w:r w:rsidRPr="00121A2C">
        <w:rPr>
          <w:rFonts w:ascii="Times New Roman" w:hAnsi="Times New Roman"/>
          <w:sz w:val="24"/>
          <w:szCs w:val="24"/>
        </w:rPr>
        <w:t>gelijk ik heb aangewezen</w:t>
      </w:r>
      <w:r>
        <w:rPr>
          <w:rFonts w:ascii="Times New Roman" w:hAnsi="Times New Roman"/>
          <w:sz w:val="24"/>
          <w:szCs w:val="24"/>
        </w:rPr>
        <w:t xml:space="preserve">, </w:t>
      </w:r>
      <w:r w:rsidRPr="00121A2C">
        <w:rPr>
          <w:rFonts w:ascii="Times New Roman" w:hAnsi="Times New Roman"/>
          <w:sz w:val="24"/>
          <w:szCs w:val="24"/>
        </w:rPr>
        <w:t>niets kan worden aangenomen</w:t>
      </w:r>
      <w:r>
        <w:rPr>
          <w:rFonts w:ascii="Times New Roman" w:hAnsi="Times New Roman"/>
          <w:sz w:val="24"/>
          <w:szCs w:val="24"/>
        </w:rPr>
        <w:t xml:space="preserve">, </w:t>
      </w:r>
      <w:r w:rsidRPr="00121A2C">
        <w:rPr>
          <w:rFonts w:ascii="Times New Roman" w:hAnsi="Times New Roman"/>
          <w:sz w:val="24"/>
          <w:szCs w:val="24"/>
        </w:rPr>
        <w:t>omdat waar dat ontbreekt</w:t>
      </w:r>
      <w:r>
        <w:rPr>
          <w:rFonts w:ascii="Times New Roman" w:hAnsi="Times New Roman"/>
          <w:sz w:val="24"/>
          <w:szCs w:val="24"/>
        </w:rPr>
        <w:t xml:space="preserve">, </w:t>
      </w:r>
      <w:r w:rsidRPr="00121A2C">
        <w:rPr>
          <w:rFonts w:ascii="Times New Roman" w:hAnsi="Times New Roman"/>
          <w:sz w:val="24"/>
          <w:szCs w:val="24"/>
        </w:rPr>
        <w:t>liefde ontbreekt tot God en tot datgene</w:t>
      </w:r>
      <w:r>
        <w:rPr>
          <w:rFonts w:ascii="Times New Roman" w:hAnsi="Times New Roman"/>
          <w:sz w:val="24"/>
          <w:szCs w:val="24"/>
        </w:rPr>
        <w:t xml:space="preserve">, </w:t>
      </w:r>
      <w:r w:rsidRPr="00121A2C">
        <w:rPr>
          <w:rFonts w:ascii="Times New Roman" w:hAnsi="Times New Roman"/>
          <w:sz w:val="24"/>
          <w:szCs w:val="24"/>
        </w:rPr>
        <w:t>hetwelk inderdaad</w:t>
      </w:r>
      <w:r>
        <w:rPr>
          <w:rFonts w:ascii="Times New Roman" w:hAnsi="Times New Roman"/>
          <w:sz w:val="24"/>
          <w:szCs w:val="24"/>
        </w:rPr>
        <w:t xml:space="preserve"> was </w:t>
      </w:r>
      <w:r w:rsidRPr="00121A2C">
        <w:rPr>
          <w:rFonts w:ascii="Times New Roman" w:hAnsi="Times New Roman"/>
          <w:sz w:val="24"/>
          <w:szCs w:val="24"/>
        </w:rPr>
        <w:t>heiligheid is. Het was deze eenvoudigheid des harten</w:t>
      </w:r>
      <w:r>
        <w:rPr>
          <w:rFonts w:ascii="Times New Roman" w:hAnsi="Times New Roman"/>
          <w:sz w:val="24"/>
          <w:szCs w:val="24"/>
        </w:rPr>
        <w:t xml:space="preserve">, </w:t>
      </w:r>
      <w:r w:rsidRPr="00121A2C">
        <w:rPr>
          <w:rFonts w:ascii="Times New Roman" w:hAnsi="Times New Roman"/>
          <w:sz w:val="24"/>
          <w:szCs w:val="24"/>
        </w:rPr>
        <w:t xml:space="preserve">die Nathaniël zo eerwaardig maakte in de ogen van Jezus Christus. </w:t>
      </w:r>
      <w:r>
        <w:rPr>
          <w:rFonts w:ascii="Times New Roman" w:hAnsi="Times New Roman"/>
          <w:sz w:val="24"/>
          <w:szCs w:val="24"/>
        </w:rPr>
        <w:t>"</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Waarlijk een Israëliet</w:t>
      </w:r>
      <w:r>
        <w:rPr>
          <w:rFonts w:ascii="Times New Roman" w:hAnsi="Times New Roman"/>
          <w:sz w:val="24"/>
          <w:szCs w:val="24"/>
        </w:rPr>
        <w:t xml:space="preserve">, waarin </w:t>
      </w:r>
      <w:r w:rsidRPr="00121A2C">
        <w:rPr>
          <w:rFonts w:ascii="Times New Roman" w:hAnsi="Times New Roman"/>
          <w:sz w:val="24"/>
          <w:szCs w:val="24"/>
        </w:rPr>
        <w:t>geen bedrog is.</w:t>
      </w:r>
      <w:r>
        <w:rPr>
          <w:rFonts w:ascii="Times New Roman" w:hAnsi="Times New Roman"/>
          <w:sz w:val="24"/>
          <w:szCs w:val="24"/>
        </w:rPr>
        <w:t>"</w:t>
      </w:r>
      <w:r w:rsidRPr="00121A2C">
        <w:rPr>
          <w:rFonts w:ascii="Times New Roman" w:hAnsi="Times New Roman"/>
          <w:sz w:val="24"/>
          <w:szCs w:val="24"/>
        </w:rPr>
        <w:t xml:space="preserve"> Johannes 1:48</w:t>
      </w:r>
      <w:r>
        <w:rPr>
          <w:rFonts w:ascii="Times New Roman" w:hAnsi="Times New Roman"/>
          <w:sz w:val="24"/>
          <w:szCs w:val="24"/>
        </w:rPr>
        <w:t>. E</w:t>
      </w:r>
      <w:r w:rsidRPr="00121A2C">
        <w:rPr>
          <w:rFonts w:ascii="Times New Roman" w:hAnsi="Times New Roman"/>
          <w:sz w:val="24"/>
          <w:szCs w:val="24"/>
        </w:rPr>
        <w:t>n het is het gemis daarvan</w:t>
      </w:r>
      <w:r>
        <w:rPr>
          <w:rFonts w:ascii="Times New Roman" w:hAnsi="Times New Roman"/>
          <w:sz w:val="24"/>
          <w:szCs w:val="24"/>
        </w:rPr>
        <w:t xml:space="preserve">, </w:t>
      </w:r>
      <w:r w:rsidRPr="00121A2C">
        <w:rPr>
          <w:rFonts w:ascii="Times New Roman" w:hAnsi="Times New Roman"/>
          <w:sz w:val="24"/>
          <w:szCs w:val="24"/>
        </w:rPr>
        <w:t>dat Hem zo zeer de Farizeeën deed verafschuwen</w:t>
      </w:r>
      <w:r>
        <w:rPr>
          <w:rFonts w:ascii="Times New Roman" w:hAnsi="Times New Roman"/>
          <w:sz w:val="24"/>
          <w:szCs w:val="24"/>
        </w:rPr>
        <w:t>. Z</w:t>
      </w:r>
      <w:r w:rsidRPr="00121A2C">
        <w:rPr>
          <w:rFonts w:ascii="Times New Roman" w:hAnsi="Times New Roman"/>
          <w:sz w:val="24"/>
          <w:szCs w:val="24"/>
        </w:rPr>
        <w:t>ij misten eenvoudigheid</w:t>
      </w:r>
      <w:r>
        <w:rPr>
          <w:rFonts w:ascii="Times New Roman" w:hAnsi="Times New Roman"/>
          <w:sz w:val="24"/>
          <w:szCs w:val="24"/>
        </w:rPr>
        <w:t xml:space="preserve">, </w:t>
      </w:r>
      <w:r w:rsidRPr="00121A2C">
        <w:rPr>
          <w:rFonts w:ascii="Times New Roman" w:hAnsi="Times New Roman"/>
          <w:sz w:val="24"/>
          <w:szCs w:val="24"/>
        </w:rPr>
        <w:t xml:space="preserve">oprechtheid en </w:t>
      </w:r>
      <w:r>
        <w:rPr>
          <w:rFonts w:ascii="Times New Roman" w:hAnsi="Times New Roman"/>
          <w:sz w:val="24"/>
          <w:szCs w:val="24"/>
        </w:rPr>
        <w:t>Goddelijk</w:t>
      </w:r>
      <w:r w:rsidRPr="00121A2C">
        <w:rPr>
          <w:rFonts w:ascii="Times New Roman" w:hAnsi="Times New Roman"/>
          <w:sz w:val="24"/>
          <w:szCs w:val="24"/>
        </w:rPr>
        <w:t>e eenvoudigheid in hun</w:t>
      </w:r>
      <w:r>
        <w:rPr>
          <w:rFonts w:ascii="Times New Roman" w:hAnsi="Times New Roman"/>
          <w:sz w:val="24"/>
          <w:szCs w:val="24"/>
        </w:rPr>
        <w:t xml:space="preserve"> zielen, </w:t>
      </w:r>
      <w:r w:rsidRPr="00121A2C">
        <w:rPr>
          <w:rFonts w:ascii="Times New Roman" w:hAnsi="Times New Roman"/>
          <w:sz w:val="24"/>
          <w:szCs w:val="24"/>
        </w:rPr>
        <w:t>en werden</w:t>
      </w:r>
      <w:r>
        <w:rPr>
          <w:rFonts w:ascii="Times New Roman" w:hAnsi="Times New Roman"/>
          <w:sz w:val="24"/>
          <w:szCs w:val="24"/>
        </w:rPr>
        <w:t xml:space="preserve"> zo </w:t>
      </w:r>
      <w:r w:rsidRPr="00121A2C">
        <w:rPr>
          <w:rFonts w:ascii="Times New Roman" w:hAnsi="Times New Roman"/>
          <w:sz w:val="24"/>
          <w:szCs w:val="24"/>
        </w:rPr>
        <w:t>een gruwel in Zijn schatting. Deze gouden genade gave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 eenvoudigheid des harten</w:t>
      </w:r>
      <w:r>
        <w:rPr>
          <w:rFonts w:ascii="Times New Roman" w:hAnsi="Times New Roman"/>
          <w:sz w:val="24"/>
          <w:szCs w:val="24"/>
        </w:rPr>
        <w:t xml:space="preserve">, </w:t>
      </w:r>
      <w:r w:rsidRPr="00121A2C">
        <w:rPr>
          <w:rFonts w:ascii="Times New Roman" w:hAnsi="Times New Roman"/>
          <w:sz w:val="24"/>
          <w:szCs w:val="24"/>
        </w:rPr>
        <w:t xml:space="preserve">zij vloeit voort uit deze </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E</w:t>
      </w:r>
      <w:r w:rsidRPr="00121A2C">
        <w:rPr>
          <w:rFonts w:ascii="Times New Roman" w:hAnsi="Times New Roman"/>
          <w:sz w:val="24"/>
          <w:szCs w:val="24"/>
        </w:rPr>
        <w:t xml:space="preserve">r vloei uit deze </w:t>
      </w:r>
      <w:r>
        <w:rPr>
          <w:rFonts w:ascii="Times New Roman" w:hAnsi="Times New Roman"/>
          <w:sz w:val="24"/>
          <w:szCs w:val="24"/>
        </w:rPr>
        <w:t>Goddelijk</w:t>
      </w:r>
      <w:r w:rsidRPr="00121A2C">
        <w:rPr>
          <w:rFonts w:ascii="Times New Roman" w:hAnsi="Times New Roman"/>
          <w:sz w:val="24"/>
          <w:szCs w:val="24"/>
        </w:rPr>
        <w:t>e vrees Gods medelijden en mededogen voort met diegenen onder de heiligen</w:t>
      </w:r>
      <w:r>
        <w:rPr>
          <w:rFonts w:ascii="Times New Roman" w:hAnsi="Times New Roman"/>
          <w:sz w:val="24"/>
          <w:szCs w:val="24"/>
        </w:rPr>
        <w:t xml:space="preserve">, </w:t>
      </w:r>
      <w:r w:rsidRPr="00121A2C">
        <w:rPr>
          <w:rFonts w:ascii="Times New Roman" w:hAnsi="Times New Roman"/>
          <w:sz w:val="24"/>
          <w:szCs w:val="24"/>
        </w:rPr>
        <w:t>die in nood en verlegenheid zijn. Dit komt aan het licht in de vrome Obadja</w:t>
      </w:r>
      <w:r>
        <w:rPr>
          <w:rFonts w:ascii="Times New Roman" w:hAnsi="Times New Roman"/>
          <w:sz w:val="24"/>
          <w:szCs w:val="24"/>
        </w:rPr>
        <w:t xml:space="preserve">, </w:t>
      </w:r>
      <w:r w:rsidRPr="00121A2C">
        <w:rPr>
          <w:rFonts w:ascii="Times New Roman" w:hAnsi="Times New Roman"/>
          <w:sz w:val="24"/>
          <w:szCs w:val="24"/>
        </w:rPr>
        <w:t>er wordt van hem gezegd</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honderd profeten des Heeren</w:t>
      </w:r>
      <w:r>
        <w:rPr>
          <w:rFonts w:ascii="Times New Roman" w:hAnsi="Times New Roman"/>
          <w:sz w:val="24"/>
          <w:szCs w:val="24"/>
        </w:rPr>
        <w:t>"</w:t>
      </w:r>
      <w:r w:rsidRPr="00121A2C">
        <w:rPr>
          <w:rFonts w:ascii="Times New Roman" w:hAnsi="Times New Roman"/>
          <w:sz w:val="24"/>
          <w:szCs w:val="24"/>
        </w:rPr>
        <w:t xml:space="preserve"> nam</w:t>
      </w:r>
      <w:r>
        <w:rPr>
          <w:rFonts w:ascii="Times New Roman" w:hAnsi="Times New Roman"/>
          <w:sz w:val="24"/>
          <w:szCs w:val="24"/>
        </w:rPr>
        <w:t xml:space="preserve">, </w:t>
      </w:r>
      <w:r w:rsidRPr="00121A2C">
        <w:rPr>
          <w:rFonts w:ascii="Times New Roman" w:hAnsi="Times New Roman"/>
          <w:sz w:val="24"/>
          <w:szCs w:val="24"/>
        </w:rPr>
        <w:t>en verborg hen bij vijftig man in een spelonk en onderhield hen met brood en water</w:t>
      </w:r>
      <w:r>
        <w:rPr>
          <w:rFonts w:ascii="Times New Roman" w:hAnsi="Times New Roman"/>
          <w:sz w:val="24"/>
          <w:szCs w:val="24"/>
        </w:rPr>
        <w:t xml:space="preserve">," </w:t>
      </w:r>
      <w:r w:rsidRPr="00121A2C">
        <w:rPr>
          <w:rFonts w:ascii="Times New Roman" w:hAnsi="Times New Roman"/>
          <w:sz w:val="24"/>
          <w:szCs w:val="24"/>
        </w:rPr>
        <w:t>in de dagen toen de tirannieke Izébel hun</w:t>
      </w:r>
      <w:r>
        <w:rPr>
          <w:rFonts w:ascii="Times New Roman" w:hAnsi="Times New Roman"/>
          <w:sz w:val="24"/>
          <w:szCs w:val="24"/>
        </w:rPr>
        <w:t xml:space="preserve"> zielen</w:t>
      </w:r>
      <w:r w:rsidRPr="00121A2C">
        <w:rPr>
          <w:rFonts w:ascii="Times New Roman" w:hAnsi="Times New Roman"/>
          <w:sz w:val="24"/>
          <w:szCs w:val="24"/>
        </w:rPr>
        <w:t xml:space="preserve"> zocht om hen uit te roeien. </w:t>
      </w:r>
      <w:r>
        <w:rPr>
          <w:rFonts w:ascii="Times New Roman" w:hAnsi="Times New Roman"/>
          <w:sz w:val="24"/>
          <w:szCs w:val="24"/>
        </w:rPr>
        <w:t>1 Kon.</w:t>
      </w:r>
      <w:r w:rsidRPr="00121A2C">
        <w:rPr>
          <w:rFonts w:ascii="Times New Roman" w:hAnsi="Times New Roman"/>
          <w:sz w:val="24"/>
          <w:szCs w:val="24"/>
        </w:rPr>
        <w:t xml:space="preserve"> 18:3</w:t>
      </w:r>
      <w:r>
        <w:rPr>
          <w:rFonts w:ascii="Times New Roman" w:hAnsi="Times New Roman"/>
          <w:sz w:val="24"/>
          <w:szCs w:val="24"/>
        </w:rPr>
        <w:t xml:space="preserve"> - </w:t>
      </w:r>
      <w:r w:rsidRPr="00121A2C">
        <w:rPr>
          <w:rFonts w:ascii="Times New Roman" w:hAnsi="Times New Roman"/>
          <w:sz w:val="24"/>
          <w:szCs w:val="24"/>
        </w:rPr>
        <w:t>4. Maar wat was het</w:t>
      </w:r>
      <w:r>
        <w:rPr>
          <w:rFonts w:ascii="Times New Roman" w:hAnsi="Times New Roman"/>
          <w:sz w:val="24"/>
          <w:szCs w:val="24"/>
        </w:rPr>
        <w:t xml:space="preserve">, </w:t>
      </w:r>
      <w:r w:rsidRPr="00121A2C">
        <w:rPr>
          <w:rFonts w:ascii="Times New Roman" w:hAnsi="Times New Roman"/>
          <w:sz w:val="24"/>
          <w:szCs w:val="24"/>
        </w:rPr>
        <w:t>dat zoveel aandrang had op Zijn hart</w:t>
      </w:r>
      <w:r>
        <w:rPr>
          <w:rFonts w:ascii="Times New Roman" w:hAnsi="Times New Roman"/>
          <w:sz w:val="24"/>
          <w:szCs w:val="24"/>
        </w:rPr>
        <w:t xml:space="preserve">, </w:t>
      </w:r>
      <w:r w:rsidRPr="00121A2C">
        <w:rPr>
          <w:rFonts w:ascii="Times New Roman" w:hAnsi="Times New Roman"/>
          <w:sz w:val="24"/>
          <w:szCs w:val="24"/>
        </w:rPr>
        <w:t>dat het hem er toe bracht om deze zaak te doen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het was deze gezegende genade gave van de vrees Gods. </w:t>
      </w:r>
      <w:r>
        <w:rPr>
          <w:rFonts w:ascii="Times New Roman" w:hAnsi="Times New Roman"/>
          <w:sz w:val="24"/>
          <w:szCs w:val="24"/>
        </w:rPr>
        <w:t>"</w:t>
      </w:r>
      <w:r w:rsidRPr="00121A2C">
        <w:rPr>
          <w:rFonts w:ascii="Times New Roman" w:hAnsi="Times New Roman"/>
          <w:sz w:val="24"/>
          <w:szCs w:val="24"/>
        </w:rPr>
        <w:t>En Obadja</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was de HEERE zeer vrezende. Want het geschiedde</w:t>
      </w:r>
      <w:r>
        <w:rPr>
          <w:rFonts w:ascii="Times New Roman" w:hAnsi="Times New Roman"/>
          <w:sz w:val="24"/>
          <w:szCs w:val="24"/>
        </w:rPr>
        <w:t xml:space="preserve">, </w:t>
      </w:r>
      <w:r w:rsidRPr="00121A2C">
        <w:rPr>
          <w:rFonts w:ascii="Times New Roman" w:hAnsi="Times New Roman"/>
          <w:sz w:val="24"/>
          <w:szCs w:val="24"/>
        </w:rPr>
        <w:t>als Izebel de profeten des HEEREN uitroeide</w:t>
      </w:r>
      <w:r>
        <w:rPr>
          <w:rFonts w:ascii="Times New Roman" w:hAnsi="Times New Roman"/>
          <w:sz w:val="24"/>
          <w:szCs w:val="24"/>
        </w:rPr>
        <w:t xml:space="preserve">, </w:t>
      </w:r>
      <w:r w:rsidRPr="00121A2C">
        <w:rPr>
          <w:rFonts w:ascii="Times New Roman" w:hAnsi="Times New Roman"/>
          <w:sz w:val="24"/>
          <w:szCs w:val="24"/>
        </w:rPr>
        <w:t>dat Obadja honderd profeten nam en verborg hen bij vijftig man in een spelonk</w:t>
      </w:r>
      <w:r>
        <w:rPr>
          <w:rFonts w:ascii="Times New Roman" w:hAnsi="Times New Roman"/>
          <w:sz w:val="24"/>
          <w:szCs w:val="24"/>
        </w:rPr>
        <w:t xml:space="preserve">, </w:t>
      </w:r>
      <w:r w:rsidRPr="00121A2C">
        <w:rPr>
          <w:rFonts w:ascii="Times New Roman" w:hAnsi="Times New Roman"/>
          <w:sz w:val="24"/>
          <w:szCs w:val="24"/>
        </w:rPr>
        <w:t>en onderhield hen met brood en water.</w:t>
      </w:r>
      <w:r>
        <w:rPr>
          <w:rFonts w:ascii="Times New Roman" w:hAnsi="Times New Roman"/>
          <w:sz w:val="24"/>
          <w:szCs w:val="24"/>
        </w:rPr>
        <w:t>"</w:t>
      </w:r>
      <w:r w:rsidRPr="00121A2C">
        <w:rPr>
          <w:rFonts w:ascii="Times New Roman" w:hAnsi="Times New Roman"/>
          <w:sz w:val="24"/>
          <w:szCs w:val="24"/>
        </w:rPr>
        <w:t xml:space="preserve"> Dit was liefdadigheid aan de benauwden</w:t>
      </w:r>
      <w:r>
        <w:rPr>
          <w:rFonts w:ascii="Times New Roman" w:hAnsi="Times New Roman"/>
          <w:sz w:val="24"/>
          <w:szCs w:val="24"/>
        </w:rPr>
        <w:t xml:space="preserve">, </w:t>
      </w:r>
      <w:r w:rsidRPr="00121A2C">
        <w:rPr>
          <w:rFonts w:ascii="Times New Roman" w:hAnsi="Times New Roman"/>
          <w:sz w:val="24"/>
          <w:szCs w:val="24"/>
        </w:rPr>
        <w:t>aan de benauwden om des Heeren wil. Had Obadja de Heere niet gediend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had hij Hem niet in grote mate gevreesd</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niet in slaat geweest zijn deze zaak te doen</w:t>
      </w:r>
      <w:r>
        <w:rPr>
          <w:rFonts w:ascii="Times New Roman" w:hAnsi="Times New Roman"/>
          <w:sz w:val="24"/>
          <w:szCs w:val="24"/>
        </w:rPr>
        <w:t xml:space="preserve">, </w:t>
      </w:r>
      <w:r w:rsidRPr="00121A2C">
        <w:rPr>
          <w:rFonts w:ascii="Times New Roman" w:hAnsi="Times New Roman"/>
          <w:sz w:val="24"/>
          <w:szCs w:val="24"/>
        </w:rPr>
        <w:t>voornamelijk zoals de zaak toen stond met hem en ook met de kerk van die tijd</w:t>
      </w:r>
      <w:r>
        <w:rPr>
          <w:rFonts w:ascii="Times New Roman" w:hAnsi="Times New Roman"/>
          <w:sz w:val="24"/>
          <w:szCs w:val="24"/>
        </w:rPr>
        <w:t xml:space="preserve">, </w:t>
      </w:r>
      <w:r w:rsidRPr="00121A2C">
        <w:rPr>
          <w:rFonts w:ascii="Times New Roman" w:hAnsi="Times New Roman"/>
          <w:sz w:val="24"/>
          <w:szCs w:val="24"/>
        </w:rPr>
        <w:t>want Izébel zocht toen allen te doden</w:t>
      </w:r>
      <w:r>
        <w:rPr>
          <w:rFonts w:ascii="Times New Roman" w:hAnsi="Times New Roman"/>
          <w:sz w:val="24"/>
          <w:szCs w:val="24"/>
        </w:rPr>
        <w:t xml:space="preserve">, </w:t>
      </w:r>
      <w:r w:rsidRPr="00121A2C">
        <w:rPr>
          <w:rFonts w:ascii="Times New Roman" w:hAnsi="Times New Roman"/>
          <w:sz w:val="24"/>
          <w:szCs w:val="24"/>
        </w:rPr>
        <w:t>die inderdaad de Heere vreesden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de vervolging nam op die tijd zo zeer de overhand</w:t>
      </w:r>
      <w:r>
        <w:rPr>
          <w:rFonts w:ascii="Times New Roman" w:hAnsi="Times New Roman"/>
          <w:sz w:val="24"/>
          <w:szCs w:val="24"/>
        </w:rPr>
        <w:t xml:space="preserve">, </w:t>
      </w:r>
      <w:r w:rsidRPr="00121A2C">
        <w:rPr>
          <w:rFonts w:ascii="Times New Roman" w:hAnsi="Times New Roman"/>
          <w:sz w:val="24"/>
          <w:szCs w:val="24"/>
        </w:rPr>
        <w:t>dat zelfs Elia zelf dacht</w:t>
      </w:r>
      <w:r>
        <w:rPr>
          <w:rFonts w:ascii="Times New Roman" w:hAnsi="Times New Roman"/>
          <w:sz w:val="24"/>
          <w:szCs w:val="24"/>
        </w:rPr>
        <w:t xml:space="preserve">, </w:t>
      </w:r>
      <w:r w:rsidRPr="00121A2C">
        <w:rPr>
          <w:rFonts w:ascii="Times New Roman" w:hAnsi="Times New Roman"/>
          <w:sz w:val="24"/>
          <w:szCs w:val="24"/>
        </w:rPr>
        <w:t xml:space="preserve">dat zij allen had gedood behalve hem.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nu</w:t>
      </w:r>
      <w:r>
        <w:rPr>
          <w:rFonts w:ascii="Times New Roman" w:hAnsi="Times New Roman"/>
          <w:sz w:val="24"/>
          <w:szCs w:val="24"/>
        </w:rPr>
        <w:t xml:space="preserve">, </w:t>
      </w:r>
      <w:r w:rsidRPr="00121A2C">
        <w:rPr>
          <w:rFonts w:ascii="Times New Roman" w:hAnsi="Times New Roman"/>
          <w:sz w:val="24"/>
          <w:szCs w:val="24"/>
        </w:rPr>
        <w:t>zelfs nu</w:t>
      </w:r>
      <w:r>
        <w:rPr>
          <w:rFonts w:ascii="Times New Roman" w:hAnsi="Times New Roman"/>
          <w:sz w:val="24"/>
          <w:szCs w:val="24"/>
        </w:rPr>
        <w:t xml:space="preserve">, </w:t>
      </w:r>
      <w:r w:rsidRPr="00121A2C">
        <w:rPr>
          <w:rFonts w:ascii="Times New Roman" w:hAnsi="Times New Roman"/>
          <w:sz w:val="24"/>
          <w:szCs w:val="24"/>
        </w:rPr>
        <w:t>kwam de vrees Gods in het hart van deze man naar buiten in daden van barmhartigheid</w:t>
      </w:r>
      <w:r>
        <w:rPr>
          <w:rFonts w:ascii="Times New Roman" w:hAnsi="Times New Roman"/>
          <w:sz w:val="24"/>
          <w:szCs w:val="24"/>
        </w:rPr>
        <w:t>, hoewel</w:t>
      </w:r>
      <w:r w:rsidRPr="00121A2C">
        <w:rPr>
          <w:rFonts w:ascii="Times New Roman" w:hAnsi="Times New Roman"/>
          <w:sz w:val="24"/>
          <w:szCs w:val="24"/>
        </w:rPr>
        <w:t xml:space="preserve"> deze vergezeld waren met</w:t>
      </w:r>
      <w:r>
        <w:rPr>
          <w:rFonts w:ascii="Times New Roman" w:hAnsi="Times New Roman"/>
          <w:sz w:val="24"/>
          <w:szCs w:val="24"/>
        </w:rPr>
        <w:t xml:space="preserve"> zo'n </w:t>
      </w:r>
      <w:r w:rsidRPr="00121A2C">
        <w:rPr>
          <w:rFonts w:ascii="Times New Roman" w:hAnsi="Times New Roman"/>
          <w:sz w:val="24"/>
          <w:szCs w:val="24"/>
        </w:rPr>
        <w:t>dreigend gevaar</w:t>
      </w:r>
      <w:r>
        <w:rPr>
          <w:rFonts w:ascii="Times New Roman" w:hAnsi="Times New Roman"/>
          <w:sz w:val="24"/>
          <w:szCs w:val="24"/>
        </w:rPr>
        <w:t>. Z</w:t>
      </w:r>
      <w:r w:rsidRPr="00121A2C">
        <w:rPr>
          <w:rFonts w:ascii="Times New Roman" w:hAnsi="Times New Roman"/>
          <w:sz w:val="24"/>
          <w:szCs w:val="24"/>
        </w:rPr>
        <w:t>ie hier dus dat de vrees Gods zich op de voorgrond dringt in het hart</w:t>
      </w:r>
      <w:r>
        <w:rPr>
          <w:rFonts w:ascii="Times New Roman" w:hAnsi="Times New Roman"/>
          <w:sz w:val="24"/>
          <w:szCs w:val="24"/>
        </w:rPr>
        <w:t xml:space="preserve">, </w:t>
      </w:r>
      <w:r w:rsidRPr="00121A2C">
        <w:rPr>
          <w:rFonts w:ascii="Times New Roman" w:hAnsi="Times New Roman"/>
          <w:sz w:val="24"/>
          <w:szCs w:val="24"/>
        </w:rPr>
        <w:t>waar God ze heeft gelegd</w:t>
      </w:r>
      <w:r>
        <w:rPr>
          <w:rFonts w:ascii="Times New Roman" w:hAnsi="Times New Roman"/>
          <w:sz w:val="24"/>
          <w:szCs w:val="24"/>
        </w:rPr>
        <w:t xml:space="preserve">, </w:t>
      </w:r>
      <w:r w:rsidRPr="00121A2C">
        <w:rPr>
          <w:rFonts w:ascii="Times New Roman" w:hAnsi="Times New Roman"/>
          <w:sz w:val="24"/>
          <w:szCs w:val="24"/>
        </w:rPr>
        <w:t>om liefdadigheid te betonen en medelijden te hebben met de benauwde dienaren Gods</w:t>
      </w:r>
      <w:r>
        <w:rPr>
          <w:rFonts w:ascii="Times New Roman" w:hAnsi="Times New Roman"/>
          <w:sz w:val="24"/>
          <w:szCs w:val="24"/>
        </w:rPr>
        <w:t xml:space="preserve">, </w:t>
      </w:r>
      <w:r w:rsidRPr="00121A2C">
        <w:rPr>
          <w:rFonts w:ascii="Times New Roman" w:hAnsi="Times New Roman"/>
          <w:sz w:val="24"/>
          <w:szCs w:val="24"/>
        </w:rPr>
        <w:t>zelfs onder de ogen van Izébel</w:t>
      </w:r>
      <w:r>
        <w:rPr>
          <w:rFonts w:ascii="Times New Roman" w:hAnsi="Times New Roman"/>
          <w:sz w:val="24"/>
          <w:szCs w:val="24"/>
        </w:rPr>
        <w:t xml:space="preserve">, </w:t>
      </w:r>
      <w:r w:rsidRPr="00121A2C">
        <w:rPr>
          <w:rFonts w:ascii="Times New Roman" w:hAnsi="Times New Roman"/>
          <w:sz w:val="24"/>
          <w:szCs w:val="24"/>
        </w:rPr>
        <w:t>want Obadja woonde in Achabs huis</w:t>
      </w:r>
      <w:r>
        <w:rPr>
          <w:rFonts w:ascii="Times New Roman" w:hAnsi="Times New Roman"/>
          <w:sz w:val="24"/>
          <w:szCs w:val="24"/>
        </w:rPr>
        <w:t xml:space="preserve">, </w:t>
      </w:r>
      <w:r w:rsidRPr="00121A2C">
        <w:rPr>
          <w:rFonts w:ascii="Times New Roman" w:hAnsi="Times New Roman"/>
          <w:sz w:val="24"/>
          <w:szCs w:val="24"/>
        </w:rPr>
        <w:t>en Izebel was Achabs huisvrouw</w:t>
      </w:r>
      <w:r>
        <w:rPr>
          <w:rFonts w:ascii="Times New Roman" w:hAnsi="Times New Roman"/>
          <w:sz w:val="24"/>
          <w:szCs w:val="24"/>
        </w:rPr>
        <w:t xml:space="preserve">, </w:t>
      </w:r>
      <w:r w:rsidRPr="00121A2C">
        <w:rPr>
          <w:rFonts w:ascii="Times New Roman" w:hAnsi="Times New Roman"/>
          <w:sz w:val="24"/>
          <w:szCs w:val="24"/>
        </w:rPr>
        <w:t>en een vervolgster</w:t>
      </w:r>
      <w:r>
        <w:rPr>
          <w:rFonts w:ascii="Times New Roman" w:hAnsi="Times New Roman"/>
          <w:sz w:val="24"/>
          <w:szCs w:val="24"/>
        </w:rPr>
        <w:t xml:space="preserve">, </w:t>
      </w:r>
      <w:r w:rsidRPr="00121A2C">
        <w:rPr>
          <w:rFonts w:ascii="Times New Roman" w:hAnsi="Times New Roman"/>
          <w:sz w:val="24"/>
          <w:szCs w:val="24"/>
        </w:rPr>
        <w:t>gelijk vroeger gezegd werd: toch betoont Obadja barmhartigheid aan de armen</w:t>
      </w:r>
      <w:r>
        <w:rPr>
          <w:rFonts w:ascii="Times New Roman" w:hAnsi="Times New Roman"/>
          <w:sz w:val="24"/>
          <w:szCs w:val="24"/>
        </w:rPr>
        <w:t xml:space="preserve">, </w:t>
      </w:r>
      <w:r w:rsidRPr="00121A2C">
        <w:rPr>
          <w:rFonts w:ascii="Times New Roman" w:hAnsi="Times New Roman"/>
          <w:sz w:val="24"/>
          <w:szCs w:val="24"/>
        </w:rPr>
        <w:t>omdat hij God vreesde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waagt er haar ongenoegen</w:t>
      </w:r>
      <w:r>
        <w:rPr>
          <w:rFonts w:ascii="Times New Roman" w:hAnsi="Times New Roman"/>
          <w:sz w:val="24"/>
          <w:szCs w:val="24"/>
        </w:rPr>
        <w:t xml:space="preserve">, </w:t>
      </w:r>
      <w:r w:rsidRPr="00121A2C">
        <w:rPr>
          <w:rFonts w:ascii="Times New Roman" w:hAnsi="Times New Roman"/>
          <w:sz w:val="24"/>
          <w:szCs w:val="24"/>
        </w:rPr>
        <w:t>zijn plaats</w:t>
      </w:r>
      <w:r>
        <w:rPr>
          <w:rFonts w:ascii="Times New Roman" w:hAnsi="Times New Roman"/>
          <w:sz w:val="24"/>
          <w:szCs w:val="24"/>
        </w:rPr>
        <w:t xml:space="preserve">, </w:t>
      </w:r>
      <w:r w:rsidRPr="00121A2C">
        <w:rPr>
          <w:rFonts w:ascii="Times New Roman" w:hAnsi="Times New Roman"/>
          <w:sz w:val="24"/>
          <w:szCs w:val="24"/>
        </w:rPr>
        <w:t>zijn hals en alles aan</w:t>
      </w:r>
      <w:r>
        <w:rPr>
          <w:rFonts w:ascii="Times New Roman" w:hAnsi="Times New Roman"/>
          <w:sz w:val="24"/>
          <w:szCs w:val="24"/>
        </w:rPr>
        <w:t>, maar</w:t>
      </w:r>
      <w:r w:rsidRPr="00121A2C">
        <w:rPr>
          <w:rFonts w:ascii="Times New Roman" w:hAnsi="Times New Roman"/>
          <w:sz w:val="24"/>
          <w:szCs w:val="24"/>
        </w:rPr>
        <w:t xml:space="preserve"> wil barmhartig zijn jegens zijn broeders</w:t>
      </w:r>
      <w:r>
        <w:rPr>
          <w:rFonts w:ascii="Times New Roman" w:hAnsi="Times New Roman"/>
          <w:sz w:val="24"/>
          <w:szCs w:val="24"/>
        </w:rPr>
        <w:t xml:space="preserve">, </w:t>
      </w:r>
      <w:r w:rsidRPr="00121A2C">
        <w:rPr>
          <w:rFonts w:ascii="Times New Roman" w:hAnsi="Times New Roman"/>
          <w:sz w:val="24"/>
          <w:szCs w:val="24"/>
        </w:rPr>
        <w:t xml:space="preserve">die in benauwdheid waren.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Cornelius</w:t>
      </w:r>
      <w:r>
        <w:rPr>
          <w:rFonts w:ascii="Times New Roman" w:hAnsi="Times New Roman"/>
          <w:sz w:val="24"/>
          <w:szCs w:val="24"/>
        </w:rPr>
        <w:t xml:space="preserve">, </w:t>
      </w:r>
      <w:r w:rsidRPr="00121A2C">
        <w:rPr>
          <w:rFonts w:ascii="Times New Roman" w:hAnsi="Times New Roman"/>
          <w:sz w:val="24"/>
          <w:szCs w:val="24"/>
        </w:rPr>
        <w:t>een man die begiftigd was met deze vrees Gods</w:t>
      </w:r>
      <w:r>
        <w:rPr>
          <w:rFonts w:ascii="Times New Roman" w:hAnsi="Times New Roman"/>
          <w:sz w:val="24"/>
          <w:szCs w:val="24"/>
        </w:rPr>
        <w:t xml:space="preserve">, </w:t>
      </w:r>
      <w:r w:rsidRPr="00121A2C">
        <w:rPr>
          <w:rFonts w:ascii="Times New Roman" w:hAnsi="Times New Roman"/>
          <w:sz w:val="24"/>
          <w:szCs w:val="24"/>
        </w:rPr>
        <w:t xml:space="preserve">werd iemand met een zeer gewillig hart en een open hand tegenover de armen. Hij vreesde God en deed vele aalmoezen aan het volk. </w:t>
      </w:r>
      <w:r>
        <w:rPr>
          <w:rFonts w:ascii="Times New Roman" w:hAnsi="Times New Roman"/>
          <w:sz w:val="24"/>
          <w:szCs w:val="24"/>
        </w:rPr>
        <w:t>Hand.</w:t>
      </w:r>
      <w:r w:rsidRPr="00121A2C">
        <w:rPr>
          <w:rFonts w:ascii="Times New Roman" w:hAnsi="Times New Roman"/>
          <w:sz w:val="24"/>
          <w:szCs w:val="24"/>
        </w:rPr>
        <w:t xml:space="preserve"> 10:1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deze vrees</w:t>
      </w:r>
      <w:r>
        <w:rPr>
          <w:rFonts w:ascii="Times New Roman" w:hAnsi="Times New Roman"/>
          <w:sz w:val="24"/>
          <w:szCs w:val="24"/>
        </w:rPr>
        <w:t xml:space="preserve">, </w:t>
      </w:r>
      <w:r w:rsidRPr="00121A2C">
        <w:rPr>
          <w:rFonts w:ascii="Times New Roman" w:hAnsi="Times New Roman"/>
          <w:sz w:val="24"/>
          <w:szCs w:val="24"/>
        </w:rPr>
        <w:t xml:space="preserve">deze </w:t>
      </w:r>
      <w:r>
        <w:rPr>
          <w:rFonts w:ascii="Times New Roman" w:hAnsi="Times New Roman"/>
          <w:sz w:val="24"/>
          <w:szCs w:val="24"/>
        </w:rPr>
        <w:t>Goddelijk</w:t>
      </w:r>
      <w:r w:rsidRPr="00121A2C">
        <w:rPr>
          <w:rFonts w:ascii="Times New Roman" w:hAnsi="Times New Roman"/>
          <w:sz w:val="24"/>
          <w:szCs w:val="24"/>
        </w:rPr>
        <w:t>e vrees Gods</w:t>
      </w:r>
      <w:r>
        <w:rPr>
          <w:rFonts w:ascii="Times New Roman" w:hAnsi="Times New Roman"/>
          <w:sz w:val="24"/>
          <w:szCs w:val="24"/>
        </w:rPr>
        <w:t xml:space="preserve">, </w:t>
      </w:r>
      <w:r w:rsidRPr="00121A2C">
        <w:rPr>
          <w:rFonts w:ascii="Times New Roman" w:hAnsi="Times New Roman"/>
          <w:sz w:val="24"/>
          <w:szCs w:val="24"/>
        </w:rPr>
        <w:t>zij is een algemene genade gave</w:t>
      </w:r>
      <w:r>
        <w:rPr>
          <w:rFonts w:ascii="Times New Roman" w:hAnsi="Times New Roman"/>
          <w:sz w:val="24"/>
          <w:szCs w:val="24"/>
        </w:rPr>
        <w:t xml:space="preserve">, </w:t>
      </w:r>
      <w:r w:rsidRPr="00121A2C">
        <w:rPr>
          <w:rFonts w:ascii="Times New Roman" w:hAnsi="Times New Roman"/>
          <w:sz w:val="24"/>
          <w:szCs w:val="24"/>
        </w:rPr>
        <w:t>zij zal de ziel opwekken tot alle goede plichten</w:t>
      </w:r>
      <w:r>
        <w:rPr>
          <w:rFonts w:ascii="Times New Roman" w:hAnsi="Times New Roman"/>
          <w:sz w:val="24"/>
          <w:szCs w:val="24"/>
        </w:rPr>
        <w:t>. Z</w:t>
      </w:r>
      <w:r w:rsidRPr="00121A2C">
        <w:rPr>
          <w:rFonts w:ascii="Times New Roman" w:hAnsi="Times New Roman"/>
          <w:sz w:val="24"/>
          <w:szCs w:val="24"/>
        </w:rPr>
        <w:t>ij is een vruchtbare genade gave</w:t>
      </w:r>
      <w:r>
        <w:rPr>
          <w:rFonts w:ascii="Times New Roman" w:hAnsi="Times New Roman"/>
          <w:sz w:val="24"/>
          <w:szCs w:val="24"/>
        </w:rPr>
        <w:t xml:space="preserve">, </w:t>
      </w:r>
      <w:r w:rsidRPr="00121A2C">
        <w:rPr>
          <w:rFonts w:ascii="Times New Roman" w:hAnsi="Times New Roman"/>
          <w:sz w:val="24"/>
          <w:szCs w:val="24"/>
        </w:rPr>
        <w:t>uit haar</w:t>
      </w:r>
      <w:r>
        <w:rPr>
          <w:rFonts w:ascii="Times New Roman" w:hAnsi="Times New Roman"/>
          <w:sz w:val="24"/>
          <w:szCs w:val="24"/>
        </w:rPr>
        <w:t xml:space="preserve">, </w:t>
      </w:r>
      <w:r w:rsidRPr="00121A2C">
        <w:rPr>
          <w:rFonts w:ascii="Times New Roman" w:hAnsi="Times New Roman"/>
          <w:sz w:val="24"/>
          <w:szCs w:val="24"/>
        </w:rPr>
        <w:t>waar zij is</w:t>
      </w:r>
      <w:r>
        <w:rPr>
          <w:rFonts w:ascii="Times New Roman" w:hAnsi="Times New Roman"/>
          <w:sz w:val="24"/>
          <w:szCs w:val="24"/>
        </w:rPr>
        <w:t xml:space="preserve">, </w:t>
      </w:r>
      <w:r w:rsidRPr="00121A2C">
        <w:rPr>
          <w:rFonts w:ascii="Times New Roman" w:hAnsi="Times New Roman"/>
          <w:sz w:val="24"/>
          <w:szCs w:val="24"/>
        </w:rPr>
        <w:t>vloeit een overvloed van uitnemende deugden voort</w:t>
      </w:r>
      <w:r>
        <w:rPr>
          <w:rFonts w:ascii="Times New Roman" w:hAnsi="Times New Roman"/>
          <w:sz w:val="24"/>
          <w:szCs w:val="24"/>
        </w:rPr>
        <w:t xml:space="preserve">, </w:t>
      </w:r>
      <w:r w:rsidRPr="00121A2C">
        <w:rPr>
          <w:rFonts w:ascii="Times New Roman" w:hAnsi="Times New Roman"/>
          <w:sz w:val="24"/>
          <w:szCs w:val="24"/>
        </w:rPr>
        <w:t>ook kan er zonder haar niets goed zijn of goed verricht worden</w:t>
      </w:r>
      <w:r>
        <w:rPr>
          <w:rFonts w:ascii="Times New Roman" w:hAnsi="Times New Roman"/>
          <w:sz w:val="24"/>
          <w:szCs w:val="24"/>
        </w:rPr>
        <w:t xml:space="preserve">, </w:t>
      </w:r>
      <w:r w:rsidRPr="00121A2C">
        <w:rPr>
          <w:rFonts w:ascii="Times New Roman" w:hAnsi="Times New Roman"/>
          <w:sz w:val="24"/>
          <w:szCs w:val="24"/>
        </w:rPr>
        <w:t xml:space="preserve">dat verricht wordt.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achtste</w:t>
      </w:r>
      <w:r>
        <w:rPr>
          <w:rFonts w:ascii="Times New Roman" w:hAnsi="Times New Roman"/>
          <w:sz w:val="24"/>
          <w:szCs w:val="24"/>
        </w:rPr>
        <w:t>. E</w:t>
      </w:r>
      <w:r w:rsidRPr="00121A2C">
        <w:rPr>
          <w:rFonts w:ascii="Times New Roman" w:hAnsi="Times New Roman"/>
          <w:sz w:val="24"/>
          <w:szCs w:val="24"/>
        </w:rPr>
        <w:t>r vloeit uit deze vrees Gods een hartelijk</w:t>
      </w:r>
      <w:r>
        <w:rPr>
          <w:rFonts w:ascii="Times New Roman" w:hAnsi="Times New Roman"/>
          <w:sz w:val="24"/>
          <w:szCs w:val="24"/>
        </w:rPr>
        <w:t xml:space="preserve">, </w:t>
      </w:r>
      <w:r w:rsidRPr="00121A2C">
        <w:rPr>
          <w:rFonts w:ascii="Times New Roman" w:hAnsi="Times New Roman"/>
          <w:sz w:val="24"/>
          <w:szCs w:val="24"/>
        </w:rPr>
        <w:t>vurig en aanhoudend gebed voort. Dit wordt ook gezien in Cornelius</w:t>
      </w:r>
      <w:r>
        <w:rPr>
          <w:rFonts w:ascii="Times New Roman" w:hAnsi="Times New Roman"/>
          <w:sz w:val="24"/>
          <w:szCs w:val="24"/>
        </w:rPr>
        <w:t xml:space="preserve">, </w:t>
      </w:r>
      <w:r w:rsidRPr="00121A2C">
        <w:rPr>
          <w:rFonts w:ascii="Times New Roman" w:hAnsi="Times New Roman"/>
          <w:sz w:val="24"/>
          <w:szCs w:val="24"/>
        </w:rPr>
        <w:t>die vrome man. Hij vreesde God</w:t>
      </w:r>
      <w:r>
        <w:rPr>
          <w:rFonts w:ascii="Times New Roman" w:hAnsi="Times New Roman"/>
          <w:sz w:val="24"/>
          <w:szCs w:val="24"/>
        </w:rPr>
        <w:t xml:space="preserve">, </w:t>
      </w:r>
      <w:r w:rsidRPr="00121A2C">
        <w:rPr>
          <w:rFonts w:ascii="Times New Roman" w:hAnsi="Times New Roman"/>
          <w:sz w:val="24"/>
          <w:szCs w:val="24"/>
        </w:rPr>
        <w:t>en wat volgt er? Hij was een man</w:t>
      </w:r>
      <w:r>
        <w:rPr>
          <w:rFonts w:ascii="Times New Roman" w:hAnsi="Times New Roman"/>
          <w:sz w:val="24"/>
          <w:szCs w:val="24"/>
        </w:rPr>
        <w:t xml:space="preserve">, </w:t>
      </w:r>
      <w:r w:rsidRPr="00121A2C">
        <w:rPr>
          <w:rFonts w:ascii="Times New Roman" w:hAnsi="Times New Roman"/>
          <w:sz w:val="24"/>
          <w:szCs w:val="24"/>
        </w:rPr>
        <w:t>doende vele aalmoezen aan het volk</w:t>
      </w:r>
      <w:r>
        <w:rPr>
          <w:rFonts w:ascii="Times New Roman" w:hAnsi="Times New Roman"/>
          <w:sz w:val="24"/>
          <w:szCs w:val="24"/>
        </w:rPr>
        <w:t>, "</w:t>
      </w:r>
      <w:r w:rsidRPr="00121A2C">
        <w:rPr>
          <w:rFonts w:ascii="Times New Roman" w:hAnsi="Times New Roman"/>
          <w:sz w:val="24"/>
          <w:szCs w:val="24"/>
        </w:rPr>
        <w:t xml:space="preserve">en God gedurig biddende </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10:1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Z</w:t>
      </w:r>
      <w:r w:rsidRPr="00121A2C">
        <w:rPr>
          <w:rFonts w:ascii="Times New Roman" w:hAnsi="Times New Roman"/>
          <w:sz w:val="24"/>
          <w:szCs w:val="24"/>
        </w:rPr>
        <w:t>ei ik</w:t>
      </w:r>
      <w:r>
        <w:rPr>
          <w:rFonts w:ascii="Times New Roman" w:hAnsi="Times New Roman"/>
          <w:sz w:val="24"/>
          <w:szCs w:val="24"/>
        </w:rPr>
        <w:t xml:space="preserve">, </w:t>
      </w:r>
      <w:r w:rsidRPr="00121A2C">
        <w:rPr>
          <w:rFonts w:ascii="Times New Roman" w:hAnsi="Times New Roman"/>
          <w:sz w:val="24"/>
          <w:szCs w:val="24"/>
        </w:rPr>
        <w:t>dat er een hartelijk</w:t>
      </w:r>
      <w:r>
        <w:rPr>
          <w:rFonts w:ascii="Times New Roman" w:hAnsi="Times New Roman"/>
          <w:sz w:val="24"/>
          <w:szCs w:val="24"/>
        </w:rPr>
        <w:t xml:space="preserve">, </w:t>
      </w:r>
      <w:r w:rsidRPr="00121A2C">
        <w:rPr>
          <w:rFonts w:ascii="Times New Roman" w:hAnsi="Times New Roman"/>
          <w:sz w:val="24"/>
          <w:szCs w:val="24"/>
        </w:rPr>
        <w:t>vurig en aanhoudend gebed voortvloeit uit deze vrees Gods</w:t>
      </w:r>
      <w:r>
        <w:rPr>
          <w:rFonts w:ascii="Times New Roman" w:hAnsi="Times New Roman"/>
          <w:sz w:val="24"/>
          <w:szCs w:val="24"/>
        </w:rPr>
        <w:t xml:space="preserve">, </w:t>
      </w:r>
      <w:r w:rsidRPr="00121A2C">
        <w:rPr>
          <w:rFonts w:ascii="Times New Roman" w:hAnsi="Times New Roman"/>
          <w:sz w:val="24"/>
          <w:szCs w:val="24"/>
        </w:rPr>
        <w:t>ik voeg er bij</w:t>
      </w:r>
      <w:r>
        <w:rPr>
          <w:rFonts w:ascii="Times New Roman" w:hAnsi="Times New Roman"/>
          <w:sz w:val="24"/>
          <w:szCs w:val="24"/>
        </w:rPr>
        <w:t xml:space="preserve">, </w:t>
      </w:r>
      <w:r w:rsidRPr="00121A2C">
        <w:rPr>
          <w:rFonts w:ascii="Times New Roman" w:hAnsi="Times New Roman"/>
          <w:sz w:val="24"/>
          <w:szCs w:val="24"/>
        </w:rPr>
        <w:t>dat zo de hele plicht</w:t>
      </w:r>
      <w:r>
        <w:rPr>
          <w:rFonts w:ascii="Times New Roman" w:hAnsi="Times New Roman"/>
          <w:sz w:val="24"/>
          <w:szCs w:val="24"/>
        </w:rPr>
        <w:t xml:space="preserve">, </w:t>
      </w:r>
      <w:r w:rsidRPr="00121A2C">
        <w:rPr>
          <w:rFonts w:ascii="Times New Roman" w:hAnsi="Times New Roman"/>
          <w:sz w:val="24"/>
          <w:szCs w:val="24"/>
        </w:rPr>
        <w:t>en de voortzetting daarvan</w:t>
      </w:r>
      <w:r>
        <w:rPr>
          <w:rFonts w:ascii="Times New Roman" w:hAnsi="Times New Roman"/>
          <w:sz w:val="24"/>
          <w:szCs w:val="24"/>
        </w:rPr>
        <w:t xml:space="preserve">, </w:t>
      </w:r>
      <w:r w:rsidRPr="00121A2C">
        <w:rPr>
          <w:rFonts w:ascii="Times New Roman" w:hAnsi="Times New Roman"/>
          <w:sz w:val="24"/>
          <w:szCs w:val="24"/>
        </w:rPr>
        <w:t>niet geleid en bestuurd wordt door deze vrees Gods</w:t>
      </w:r>
      <w:r>
        <w:rPr>
          <w:rFonts w:ascii="Times New Roman" w:hAnsi="Times New Roman"/>
          <w:sz w:val="24"/>
          <w:szCs w:val="24"/>
        </w:rPr>
        <w:t xml:space="preserve">, </w:t>
      </w:r>
      <w:r w:rsidRPr="00121A2C">
        <w:rPr>
          <w:rFonts w:ascii="Times New Roman" w:hAnsi="Times New Roman"/>
          <w:sz w:val="24"/>
          <w:szCs w:val="24"/>
        </w:rPr>
        <w:t>zij in het geheel geen voordeel brengt</w:t>
      </w:r>
      <w:r>
        <w:rPr>
          <w:rFonts w:ascii="Times New Roman" w:hAnsi="Times New Roman"/>
          <w:sz w:val="24"/>
          <w:szCs w:val="24"/>
        </w:rPr>
        <w:t>. E</w:t>
      </w:r>
      <w:r w:rsidRPr="00121A2C">
        <w:rPr>
          <w:rFonts w:ascii="Times New Roman" w:hAnsi="Times New Roman"/>
          <w:sz w:val="24"/>
          <w:szCs w:val="24"/>
        </w:rPr>
        <w:t>r wordt van onze Heere Jezus Christus zelf gezegd</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verhoord is uit de vrees.</w:t>
      </w:r>
      <w:r>
        <w:rPr>
          <w:rFonts w:ascii="Times New Roman" w:hAnsi="Times New Roman"/>
          <w:sz w:val="24"/>
          <w:szCs w:val="24"/>
        </w:rPr>
        <w:t>"</w:t>
      </w:r>
      <w:r w:rsidRPr="00121A2C">
        <w:rPr>
          <w:rFonts w:ascii="Times New Roman" w:hAnsi="Times New Roman"/>
          <w:sz w:val="24"/>
          <w:szCs w:val="24"/>
        </w:rPr>
        <w:t xml:space="preserve"> Hij bad dus</w:t>
      </w:r>
      <w:r>
        <w:rPr>
          <w:rFonts w:ascii="Times New Roman" w:hAnsi="Times New Roman"/>
          <w:sz w:val="24"/>
          <w:szCs w:val="24"/>
        </w:rPr>
        <w:t xml:space="preserve">, </w:t>
      </w:r>
      <w:r w:rsidRPr="00121A2C">
        <w:rPr>
          <w:rFonts w:ascii="Times New Roman" w:hAnsi="Times New Roman"/>
          <w:sz w:val="24"/>
          <w:szCs w:val="24"/>
        </w:rPr>
        <w:t>omdat Hij vreesde</w:t>
      </w:r>
      <w:r>
        <w:rPr>
          <w:rFonts w:ascii="Times New Roman" w:hAnsi="Times New Roman"/>
          <w:sz w:val="24"/>
          <w:szCs w:val="24"/>
        </w:rPr>
        <w:t xml:space="preserve">, </w:t>
      </w:r>
      <w:r w:rsidRPr="00121A2C">
        <w:rPr>
          <w:rFonts w:ascii="Times New Roman" w:hAnsi="Times New Roman"/>
          <w:sz w:val="24"/>
          <w:szCs w:val="24"/>
        </w:rPr>
        <w:t>omdat Hij God vreesde</w:t>
      </w:r>
      <w:r>
        <w:rPr>
          <w:rFonts w:ascii="Times New Roman" w:hAnsi="Times New Roman"/>
          <w:sz w:val="24"/>
          <w:szCs w:val="24"/>
        </w:rPr>
        <w:t xml:space="preserve">, </w:t>
      </w:r>
      <w:r w:rsidRPr="00121A2C">
        <w:rPr>
          <w:rFonts w:ascii="Times New Roman" w:hAnsi="Times New Roman"/>
          <w:sz w:val="24"/>
          <w:szCs w:val="24"/>
        </w:rPr>
        <w:t>en daarom werd Zijn gebed door Hem aangenomen</w:t>
      </w:r>
      <w:r>
        <w:rPr>
          <w:rFonts w:ascii="Times New Roman" w:hAnsi="Times New Roman"/>
          <w:sz w:val="24"/>
          <w:szCs w:val="24"/>
        </w:rPr>
        <w:t xml:space="preserve">, </w:t>
      </w:r>
      <w:r w:rsidRPr="00121A2C">
        <w:rPr>
          <w:rFonts w:ascii="Times New Roman" w:hAnsi="Times New Roman"/>
          <w:sz w:val="24"/>
          <w:szCs w:val="24"/>
        </w:rPr>
        <w:t xml:space="preserve">namelijk omdat Hij vreesde: </w:t>
      </w:r>
      <w:r>
        <w:rPr>
          <w:rFonts w:ascii="Times New Roman" w:hAnsi="Times New Roman"/>
          <w:sz w:val="24"/>
          <w:szCs w:val="24"/>
        </w:rPr>
        <w:t>"</w:t>
      </w:r>
      <w:r w:rsidRPr="00121A2C">
        <w:rPr>
          <w:rFonts w:ascii="Times New Roman" w:hAnsi="Times New Roman"/>
          <w:sz w:val="24"/>
          <w:szCs w:val="24"/>
        </w:rPr>
        <w:t>verhoord zijnde uit de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 xml:space="preserve">5:7.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w:t>
      </w:r>
      <w:r>
        <w:rPr>
          <w:rFonts w:ascii="Times New Roman" w:hAnsi="Times New Roman"/>
          <w:sz w:val="24"/>
          <w:szCs w:val="24"/>
        </w:rPr>
        <w:t>Goddelijk</w:t>
      </w:r>
      <w:r w:rsidRPr="00121A2C">
        <w:rPr>
          <w:rFonts w:ascii="Times New Roman" w:hAnsi="Times New Roman"/>
          <w:sz w:val="24"/>
          <w:szCs w:val="24"/>
        </w:rPr>
        <w:t>e vrees is</w:t>
      </w:r>
      <w:r>
        <w:rPr>
          <w:rFonts w:ascii="Times New Roman" w:hAnsi="Times New Roman"/>
          <w:sz w:val="24"/>
          <w:szCs w:val="24"/>
        </w:rPr>
        <w:t xml:space="preserve"> zo'n </w:t>
      </w:r>
      <w:r w:rsidRPr="00121A2C">
        <w:rPr>
          <w:rFonts w:ascii="Times New Roman" w:hAnsi="Times New Roman"/>
          <w:sz w:val="24"/>
          <w:szCs w:val="24"/>
        </w:rPr>
        <w:t>wezenlijk bestanddeel van het rechte gebed</w:t>
      </w:r>
      <w:r>
        <w:rPr>
          <w:rFonts w:ascii="Times New Roman" w:hAnsi="Times New Roman"/>
          <w:sz w:val="24"/>
          <w:szCs w:val="24"/>
        </w:rPr>
        <w:t xml:space="preserve">, </w:t>
      </w:r>
      <w:r w:rsidRPr="00121A2C">
        <w:rPr>
          <w:rFonts w:ascii="Times New Roman" w:hAnsi="Times New Roman"/>
          <w:sz w:val="24"/>
          <w:szCs w:val="24"/>
        </w:rPr>
        <w:t>en het rechte gebed is</w:t>
      </w:r>
      <w:r>
        <w:rPr>
          <w:rFonts w:ascii="Times New Roman" w:hAnsi="Times New Roman"/>
          <w:sz w:val="24"/>
          <w:szCs w:val="24"/>
        </w:rPr>
        <w:t xml:space="preserve"> zo'n </w:t>
      </w:r>
      <w:r w:rsidRPr="00121A2C">
        <w:rPr>
          <w:rFonts w:ascii="Times New Roman" w:hAnsi="Times New Roman"/>
          <w:sz w:val="24"/>
          <w:szCs w:val="24"/>
        </w:rPr>
        <w:t>onafscheidelijke uitwerking en</w:t>
      </w:r>
      <w:r>
        <w:rPr>
          <w:rFonts w:ascii="Times New Roman" w:hAnsi="Times New Roman"/>
          <w:sz w:val="24"/>
          <w:szCs w:val="24"/>
        </w:rPr>
        <w:t xml:space="preserve"> zo'n </w:t>
      </w:r>
      <w:r w:rsidRPr="00121A2C">
        <w:rPr>
          <w:rFonts w:ascii="Times New Roman" w:hAnsi="Times New Roman"/>
          <w:sz w:val="24"/>
          <w:szCs w:val="24"/>
        </w:rPr>
        <w:t>onafscheidelijke vrucht van deze vrees</w:t>
      </w:r>
      <w:r>
        <w:rPr>
          <w:rFonts w:ascii="Times New Roman" w:hAnsi="Times New Roman"/>
          <w:sz w:val="24"/>
          <w:szCs w:val="24"/>
        </w:rPr>
        <w:t xml:space="preserve">, dat u </w:t>
      </w:r>
      <w:r w:rsidRPr="00121A2C">
        <w:rPr>
          <w:rFonts w:ascii="Times New Roman" w:hAnsi="Times New Roman"/>
          <w:sz w:val="24"/>
          <w:szCs w:val="24"/>
        </w:rPr>
        <w:t>beide moet hebben of geen van beide</w:t>
      </w:r>
      <w:r>
        <w:rPr>
          <w:rFonts w:ascii="Times New Roman" w:hAnsi="Times New Roman"/>
          <w:sz w:val="24"/>
          <w:szCs w:val="24"/>
        </w:rPr>
        <w:t xml:space="preserve">, </w:t>
      </w:r>
      <w:r w:rsidRPr="00121A2C">
        <w:rPr>
          <w:rFonts w:ascii="Times New Roman" w:hAnsi="Times New Roman"/>
          <w:sz w:val="24"/>
          <w:szCs w:val="24"/>
        </w:rPr>
        <w:t>die niet bidt</w:t>
      </w:r>
      <w:r>
        <w:rPr>
          <w:rFonts w:ascii="Times New Roman" w:hAnsi="Times New Roman"/>
          <w:sz w:val="24"/>
          <w:szCs w:val="24"/>
        </w:rPr>
        <w:t xml:space="preserve">, </w:t>
      </w:r>
      <w:r w:rsidRPr="00121A2C">
        <w:rPr>
          <w:rFonts w:ascii="Times New Roman" w:hAnsi="Times New Roman"/>
          <w:sz w:val="24"/>
          <w:szCs w:val="24"/>
        </w:rPr>
        <w:t>vreest God niet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die niet vurig en gedurig bidt</w:t>
      </w:r>
      <w:r>
        <w:rPr>
          <w:rFonts w:ascii="Times New Roman" w:hAnsi="Times New Roman"/>
          <w:sz w:val="24"/>
          <w:szCs w:val="24"/>
        </w:rPr>
        <w:t xml:space="preserve">, </w:t>
      </w:r>
      <w:r w:rsidRPr="00121A2C">
        <w:rPr>
          <w:rFonts w:ascii="Times New Roman" w:hAnsi="Times New Roman"/>
          <w:sz w:val="24"/>
          <w:szCs w:val="24"/>
        </w:rPr>
        <w:t>vreest Hem niet</w:t>
      </w:r>
      <w:r>
        <w:rPr>
          <w:rFonts w:ascii="Times New Roman" w:hAnsi="Times New Roman"/>
          <w:sz w:val="24"/>
          <w:szCs w:val="24"/>
        </w:rPr>
        <w:t xml:space="preserve">, </w:t>
      </w:r>
      <w:r w:rsidRPr="00121A2C">
        <w:rPr>
          <w:rFonts w:ascii="Times New Roman" w:hAnsi="Times New Roman"/>
          <w:sz w:val="24"/>
          <w:szCs w:val="24"/>
        </w:rPr>
        <w:t>en evenzo kan Hij</w:t>
      </w:r>
      <w:r>
        <w:rPr>
          <w:rFonts w:ascii="Times New Roman" w:hAnsi="Times New Roman"/>
          <w:sz w:val="24"/>
          <w:szCs w:val="24"/>
        </w:rPr>
        <w:t xml:space="preserve">, </w:t>
      </w:r>
      <w:r w:rsidRPr="00121A2C">
        <w:rPr>
          <w:rFonts w:ascii="Times New Roman" w:hAnsi="Times New Roman"/>
          <w:sz w:val="24"/>
          <w:szCs w:val="24"/>
        </w:rPr>
        <w:t>die Hem niet vreest</w:t>
      </w:r>
      <w:r>
        <w:rPr>
          <w:rFonts w:ascii="Times New Roman" w:hAnsi="Times New Roman"/>
          <w:sz w:val="24"/>
          <w:szCs w:val="24"/>
        </w:rPr>
        <w:t xml:space="preserve">, </w:t>
      </w:r>
      <w:r w:rsidRPr="00121A2C">
        <w:rPr>
          <w:rFonts w:ascii="Times New Roman" w:hAnsi="Times New Roman"/>
          <w:sz w:val="24"/>
          <w:szCs w:val="24"/>
        </w:rPr>
        <w:t>niet bidden</w:t>
      </w:r>
      <w:r>
        <w:rPr>
          <w:rFonts w:ascii="Times New Roman" w:hAnsi="Times New Roman"/>
          <w:sz w:val="24"/>
          <w:szCs w:val="24"/>
        </w:rPr>
        <w:t xml:space="preserve">, </w:t>
      </w:r>
      <w:r w:rsidRPr="00121A2C">
        <w:rPr>
          <w:rFonts w:ascii="Times New Roman" w:hAnsi="Times New Roman"/>
          <w:sz w:val="24"/>
          <w:szCs w:val="24"/>
        </w:rPr>
        <w:t>want als het gebed de uitwerking is van deze vreze Gods</w:t>
      </w:r>
      <w:r>
        <w:rPr>
          <w:rFonts w:ascii="Times New Roman" w:hAnsi="Times New Roman"/>
          <w:sz w:val="24"/>
          <w:szCs w:val="24"/>
        </w:rPr>
        <w:t xml:space="preserve">, </w:t>
      </w:r>
      <w:r w:rsidRPr="00121A2C">
        <w:rPr>
          <w:rFonts w:ascii="Times New Roman" w:hAnsi="Times New Roman"/>
          <w:sz w:val="24"/>
          <w:szCs w:val="24"/>
        </w:rPr>
        <w:t>dan houdt zonder deze vrees het gebed</w:t>
      </w:r>
      <w:r>
        <w:rPr>
          <w:rFonts w:ascii="Times New Roman" w:hAnsi="Times New Roman"/>
          <w:sz w:val="24"/>
          <w:szCs w:val="24"/>
        </w:rPr>
        <w:t xml:space="preserve">, </w:t>
      </w:r>
      <w:r w:rsidRPr="00121A2C">
        <w:rPr>
          <w:rFonts w:ascii="Times New Roman" w:hAnsi="Times New Roman"/>
          <w:sz w:val="24"/>
          <w:szCs w:val="24"/>
        </w:rPr>
        <w:t>het vurig gebed op. Hoe kunnen zij bidden of zich de plicht aantrekken</w:t>
      </w:r>
      <w:r>
        <w:rPr>
          <w:rFonts w:ascii="Times New Roman" w:hAnsi="Times New Roman"/>
          <w:sz w:val="24"/>
          <w:szCs w:val="24"/>
        </w:rPr>
        <w:t xml:space="preserve">, </w:t>
      </w:r>
      <w:r w:rsidRPr="00121A2C">
        <w:rPr>
          <w:rFonts w:ascii="Times New Roman" w:hAnsi="Times New Roman"/>
          <w:sz w:val="24"/>
          <w:szCs w:val="24"/>
        </w:rPr>
        <w:t>die God niet vrezen? O man zonder gebed! gij vreest God niet</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zou </w:t>
      </w:r>
      <w:r w:rsidRPr="00121A2C">
        <w:rPr>
          <w:rFonts w:ascii="Times New Roman" w:hAnsi="Times New Roman"/>
          <w:sz w:val="24"/>
          <w:szCs w:val="24"/>
        </w:rPr>
        <w:t>niet zoals een zwijn of een hond in de wereld leven als gij doet</w:t>
      </w:r>
      <w:r>
        <w:rPr>
          <w:rFonts w:ascii="Times New Roman" w:hAnsi="Times New Roman"/>
          <w:sz w:val="24"/>
          <w:szCs w:val="24"/>
        </w:rPr>
        <w:t xml:space="preserve">, indien u </w:t>
      </w:r>
      <w:r w:rsidRPr="00121A2C">
        <w:rPr>
          <w:rFonts w:ascii="Times New Roman" w:hAnsi="Times New Roman"/>
          <w:sz w:val="24"/>
          <w:szCs w:val="24"/>
        </w:rPr>
        <w:t>de Heere vreesde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w:t>
      </w:r>
      <w:r>
        <w:rPr>
          <w:rFonts w:ascii="Times New Roman" w:hAnsi="Times New Roman"/>
          <w:sz w:val="24"/>
          <w:szCs w:val="24"/>
        </w:rPr>
        <w:t>. E</w:t>
      </w:r>
      <w:r w:rsidRPr="00121A2C">
        <w:rPr>
          <w:rFonts w:ascii="Times New Roman" w:hAnsi="Times New Roman"/>
          <w:sz w:val="24"/>
          <w:szCs w:val="24"/>
        </w:rPr>
        <w:t>r vloeit uit deze vrees Gods een bereidheid of gewilligheid voort om op de roepstem Gods onze beste genietingen aan Zijn beschikking over te geven. Dit blijkt in Abraham</w:t>
      </w:r>
      <w:r>
        <w:rPr>
          <w:rFonts w:ascii="Times New Roman" w:hAnsi="Times New Roman"/>
          <w:sz w:val="24"/>
          <w:szCs w:val="24"/>
        </w:rPr>
        <w:t xml:space="preserve">, </w:t>
      </w:r>
      <w:r w:rsidRPr="00121A2C">
        <w:rPr>
          <w:rFonts w:ascii="Times New Roman" w:hAnsi="Times New Roman"/>
          <w:sz w:val="24"/>
          <w:szCs w:val="24"/>
        </w:rPr>
        <w:t xml:space="preserve">die op de roepstem Gods zonder uitstel vroeg in de morgen opstond om zijn enige en teerbeminde </w:t>
      </w:r>
      <w:r>
        <w:rPr>
          <w:rFonts w:ascii="Times New Roman" w:hAnsi="Times New Roman"/>
          <w:sz w:val="24"/>
          <w:szCs w:val="24"/>
        </w:rPr>
        <w:t>Izak</w:t>
      </w:r>
      <w:r w:rsidRPr="00121A2C">
        <w:rPr>
          <w:rFonts w:ascii="Times New Roman" w:hAnsi="Times New Roman"/>
          <w:sz w:val="24"/>
          <w:szCs w:val="24"/>
        </w:rPr>
        <w:t xml:space="preserve"> op te offeren als een brandoffer op de plaats</w:t>
      </w:r>
      <w:r>
        <w:rPr>
          <w:rFonts w:ascii="Times New Roman" w:hAnsi="Times New Roman"/>
          <w:sz w:val="24"/>
          <w:szCs w:val="24"/>
        </w:rPr>
        <w:t xml:space="preserve">, </w:t>
      </w:r>
      <w:r w:rsidRPr="00121A2C">
        <w:rPr>
          <w:rFonts w:ascii="Times New Roman" w:hAnsi="Times New Roman"/>
          <w:sz w:val="24"/>
          <w:szCs w:val="24"/>
        </w:rPr>
        <w:t>die God hem</w:t>
      </w:r>
      <w:r>
        <w:rPr>
          <w:rFonts w:ascii="Times New Roman" w:hAnsi="Times New Roman"/>
          <w:sz w:val="24"/>
          <w:szCs w:val="24"/>
        </w:rPr>
        <w:t xml:space="preserve"> zou </w:t>
      </w:r>
      <w:r w:rsidRPr="00121A2C">
        <w:rPr>
          <w:rFonts w:ascii="Times New Roman" w:hAnsi="Times New Roman"/>
          <w:sz w:val="24"/>
          <w:szCs w:val="24"/>
        </w:rPr>
        <w:t>aanwijzen. Het was een zeldzame zaak</w:t>
      </w:r>
      <w:r>
        <w:rPr>
          <w:rFonts w:ascii="Times New Roman" w:hAnsi="Times New Roman"/>
          <w:sz w:val="24"/>
          <w:szCs w:val="24"/>
        </w:rPr>
        <w:t xml:space="preserve">, </w:t>
      </w:r>
      <w:r w:rsidRPr="00121A2C">
        <w:rPr>
          <w:rFonts w:ascii="Times New Roman" w:hAnsi="Times New Roman"/>
          <w:sz w:val="24"/>
          <w:szCs w:val="24"/>
        </w:rPr>
        <w:t>die Abraham deed</w:t>
      </w:r>
      <w:r>
        <w:rPr>
          <w:rFonts w:ascii="Times New Roman" w:hAnsi="Times New Roman"/>
          <w:sz w:val="24"/>
          <w:szCs w:val="24"/>
        </w:rPr>
        <w:t xml:space="preserve">, </w:t>
      </w:r>
      <w:r w:rsidRPr="00121A2C">
        <w:rPr>
          <w:rFonts w:ascii="Times New Roman" w:hAnsi="Times New Roman"/>
          <w:sz w:val="24"/>
          <w:szCs w:val="24"/>
        </w:rPr>
        <w:t>en had hij deze zeldzame genade gave</w:t>
      </w:r>
      <w:r>
        <w:rPr>
          <w:rFonts w:ascii="Times New Roman" w:hAnsi="Times New Roman"/>
          <w:sz w:val="24"/>
          <w:szCs w:val="24"/>
        </w:rPr>
        <w:t xml:space="preserve">, </w:t>
      </w:r>
      <w:r w:rsidRPr="00121A2C">
        <w:rPr>
          <w:rFonts w:ascii="Times New Roman" w:hAnsi="Times New Roman"/>
          <w:sz w:val="24"/>
          <w:szCs w:val="24"/>
        </w:rPr>
        <w:t>deze vrees Gods</w:t>
      </w:r>
      <w:r>
        <w:rPr>
          <w:rFonts w:ascii="Times New Roman" w:hAnsi="Times New Roman"/>
          <w:sz w:val="24"/>
          <w:szCs w:val="24"/>
        </w:rPr>
        <w:t xml:space="preserve">, </w:t>
      </w:r>
      <w:r w:rsidRPr="00121A2C">
        <w:rPr>
          <w:rFonts w:ascii="Times New Roman" w:hAnsi="Times New Roman"/>
          <w:sz w:val="24"/>
          <w:szCs w:val="24"/>
        </w:rPr>
        <w:t>niet gehad</w:t>
      </w:r>
      <w:r>
        <w:rPr>
          <w:rFonts w:ascii="Times New Roman" w:hAnsi="Times New Roman"/>
          <w:sz w:val="24"/>
          <w:szCs w:val="24"/>
        </w:rPr>
        <w:t xml:space="preserve">, </w:t>
      </w:r>
      <w:r w:rsidRPr="00121A2C">
        <w:rPr>
          <w:rFonts w:ascii="Times New Roman" w:hAnsi="Times New Roman"/>
          <w:sz w:val="24"/>
          <w:szCs w:val="24"/>
        </w:rPr>
        <w:t>hij zou</w:t>
      </w:r>
      <w:r>
        <w:rPr>
          <w:rFonts w:ascii="Times New Roman" w:hAnsi="Times New Roman"/>
          <w:sz w:val="24"/>
          <w:szCs w:val="24"/>
        </w:rPr>
        <w:t xml:space="preserve">, </w:t>
      </w:r>
      <w:r w:rsidRPr="00121A2C">
        <w:rPr>
          <w:rFonts w:ascii="Times New Roman" w:hAnsi="Times New Roman"/>
          <w:sz w:val="24"/>
          <w:szCs w:val="24"/>
        </w:rPr>
        <w:t>hij kon</w:t>
      </w:r>
      <w:r>
        <w:rPr>
          <w:rFonts w:ascii="Times New Roman" w:hAnsi="Times New Roman"/>
          <w:sz w:val="24"/>
          <w:szCs w:val="24"/>
        </w:rPr>
        <w:t xml:space="preserve"> zo'n </w:t>
      </w:r>
      <w:r w:rsidRPr="00121A2C">
        <w:rPr>
          <w:rFonts w:ascii="Times New Roman" w:hAnsi="Times New Roman"/>
          <w:sz w:val="24"/>
          <w:szCs w:val="24"/>
        </w:rPr>
        <w:t xml:space="preserve">verwonderlijke zaak niet tot welgevallen van God gedaan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 xml:space="preserve">dat de Heilige Geest ook van deze dienst van Abraham melding maakt als de vrucht van zijn geloof. </w:t>
      </w:r>
      <w:r>
        <w:rPr>
          <w:rFonts w:ascii="Times New Roman" w:hAnsi="Times New Roman"/>
          <w:sz w:val="24"/>
          <w:szCs w:val="24"/>
        </w:rPr>
        <w:t>"</w:t>
      </w:r>
      <w:r w:rsidRPr="00121A2C">
        <w:rPr>
          <w:rFonts w:ascii="Times New Roman" w:hAnsi="Times New Roman"/>
          <w:sz w:val="24"/>
          <w:szCs w:val="24"/>
        </w:rPr>
        <w:t>Door het geloof heeft Abraham</w:t>
      </w:r>
      <w:r>
        <w:rPr>
          <w:rFonts w:ascii="Times New Roman" w:hAnsi="Times New Roman"/>
          <w:sz w:val="24"/>
          <w:szCs w:val="24"/>
        </w:rPr>
        <w:t xml:space="preserve">, </w:t>
      </w:r>
      <w:r w:rsidRPr="00121A2C">
        <w:rPr>
          <w:rFonts w:ascii="Times New Roman" w:hAnsi="Times New Roman"/>
          <w:sz w:val="24"/>
          <w:szCs w:val="24"/>
        </w:rPr>
        <w:t>als hij verzocht werd</w:t>
      </w:r>
      <w:r>
        <w:rPr>
          <w:rFonts w:ascii="Times New Roman" w:hAnsi="Times New Roman"/>
          <w:sz w:val="24"/>
          <w:szCs w:val="24"/>
        </w:rPr>
        <w:t>, Izak</w:t>
      </w:r>
      <w:r w:rsidRPr="00121A2C">
        <w:rPr>
          <w:rFonts w:ascii="Times New Roman" w:hAnsi="Times New Roman"/>
          <w:sz w:val="24"/>
          <w:szCs w:val="24"/>
        </w:rPr>
        <w:t xml:space="preserve"> geofferd</w:t>
      </w:r>
      <w:r>
        <w:rPr>
          <w:rFonts w:ascii="Times New Roman" w:hAnsi="Times New Roman"/>
          <w:sz w:val="24"/>
          <w:szCs w:val="24"/>
        </w:rPr>
        <w:t xml:space="preserve">, </w:t>
      </w:r>
      <w:r w:rsidRPr="00121A2C">
        <w:rPr>
          <w:rFonts w:ascii="Times New Roman" w:hAnsi="Times New Roman"/>
          <w:sz w:val="24"/>
          <w:szCs w:val="24"/>
        </w:rPr>
        <w:t>en hij die de beloften ontvangen had</w:t>
      </w:r>
      <w:r>
        <w:rPr>
          <w:rFonts w:ascii="Times New Roman" w:hAnsi="Times New Roman"/>
          <w:sz w:val="24"/>
          <w:szCs w:val="24"/>
        </w:rPr>
        <w:t xml:space="preserve">, </w:t>
      </w:r>
      <w:r w:rsidRPr="00121A2C">
        <w:rPr>
          <w:rFonts w:ascii="Times New Roman" w:hAnsi="Times New Roman"/>
          <w:sz w:val="24"/>
          <w:szCs w:val="24"/>
        </w:rPr>
        <w:t>heeft zijn eniggeborene geofferd.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 xml:space="preserve">Jakobus 2. </w:t>
      </w:r>
      <w:r>
        <w:rPr>
          <w:rFonts w:ascii="Times New Roman" w:hAnsi="Times New Roman"/>
          <w:sz w:val="24"/>
          <w:szCs w:val="24"/>
        </w:rPr>
        <w:t xml:space="preserve">Maar </w:t>
      </w:r>
      <w:r w:rsidRPr="00121A2C">
        <w:rPr>
          <w:rFonts w:ascii="Times New Roman" w:hAnsi="Times New Roman"/>
          <w:sz w:val="24"/>
          <w:szCs w:val="24"/>
        </w:rPr>
        <w:t>ook ontbrak het Abraham zonder twijfel niet aan liefde tot God in deze zijn dienst</w:t>
      </w:r>
      <w:r>
        <w:rPr>
          <w:rFonts w:ascii="Times New Roman" w:hAnsi="Times New Roman"/>
          <w:sz w:val="24"/>
          <w:szCs w:val="24"/>
        </w:rPr>
        <w:t xml:space="preserve">, </w:t>
      </w:r>
      <w:r w:rsidRPr="00121A2C">
        <w:rPr>
          <w:rFonts w:ascii="Times New Roman" w:hAnsi="Times New Roman"/>
          <w:sz w:val="24"/>
          <w:szCs w:val="24"/>
        </w:rPr>
        <w:t>noch aan deze genade gave der vrees</w:t>
      </w:r>
      <w:r>
        <w:rPr>
          <w:rFonts w:ascii="Times New Roman" w:hAnsi="Times New Roman"/>
          <w:sz w:val="24"/>
          <w:szCs w:val="24"/>
        </w:rPr>
        <w:t xml:space="preserve">, </w:t>
      </w:r>
      <w:r w:rsidRPr="00121A2C">
        <w:rPr>
          <w:rFonts w:ascii="Times New Roman" w:hAnsi="Times New Roman"/>
          <w:sz w:val="24"/>
          <w:szCs w:val="24"/>
        </w:rPr>
        <w:t>ja zelfs</w:t>
      </w:r>
      <w:r>
        <w:rPr>
          <w:rFonts w:ascii="Times New Roman" w:hAnsi="Times New Roman"/>
          <w:sz w:val="24"/>
          <w:szCs w:val="24"/>
        </w:rPr>
        <w:t xml:space="preserve">, </w:t>
      </w:r>
      <w:r w:rsidRPr="00121A2C">
        <w:rPr>
          <w:rFonts w:ascii="Times New Roman" w:hAnsi="Times New Roman"/>
          <w:sz w:val="24"/>
          <w:szCs w:val="24"/>
        </w:rPr>
        <w:t>in het verhaal</w:t>
      </w:r>
      <w:r>
        <w:rPr>
          <w:rFonts w:ascii="Times New Roman" w:hAnsi="Times New Roman"/>
          <w:sz w:val="24"/>
          <w:szCs w:val="24"/>
        </w:rPr>
        <w:t xml:space="preserve">, </w:t>
      </w:r>
      <w:r w:rsidRPr="00121A2C">
        <w:rPr>
          <w:rFonts w:ascii="Times New Roman" w:hAnsi="Times New Roman"/>
          <w:sz w:val="24"/>
          <w:szCs w:val="24"/>
        </w:rPr>
        <w:t>waar daarvan melding gemaakt wordt</w:t>
      </w:r>
      <w:r>
        <w:rPr>
          <w:rFonts w:ascii="Times New Roman" w:hAnsi="Times New Roman"/>
          <w:sz w:val="24"/>
          <w:szCs w:val="24"/>
        </w:rPr>
        <w:t xml:space="preserve">, </w:t>
      </w:r>
      <w:r w:rsidRPr="00121A2C">
        <w:rPr>
          <w:rFonts w:ascii="Times New Roman" w:hAnsi="Times New Roman"/>
          <w:sz w:val="24"/>
          <w:szCs w:val="24"/>
        </w:rPr>
        <w:t xml:space="preserve">daar wordt het hoofdzakelijk aangemerkt als de vrucht van zijn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 xml:space="preserve">en dat wel door een engel van de hemel. </w:t>
      </w:r>
      <w:r>
        <w:rPr>
          <w:rFonts w:ascii="Times New Roman" w:hAnsi="Times New Roman"/>
          <w:sz w:val="24"/>
          <w:szCs w:val="24"/>
        </w:rPr>
        <w:t>"</w:t>
      </w:r>
      <w:r w:rsidRPr="00121A2C">
        <w:rPr>
          <w:rFonts w:ascii="Times New Roman" w:hAnsi="Times New Roman"/>
          <w:sz w:val="24"/>
          <w:szCs w:val="24"/>
        </w:rPr>
        <w:t>Maar de Engel des HEEREN riep tot hem van de hemel</w:t>
      </w:r>
      <w:r>
        <w:rPr>
          <w:rFonts w:ascii="Times New Roman" w:hAnsi="Times New Roman"/>
          <w:sz w:val="24"/>
          <w:szCs w:val="24"/>
        </w:rPr>
        <w:t xml:space="preserve">, </w:t>
      </w:r>
      <w:r w:rsidRPr="00121A2C">
        <w:rPr>
          <w:rFonts w:ascii="Times New Roman" w:hAnsi="Times New Roman"/>
          <w:sz w:val="24"/>
          <w:szCs w:val="24"/>
        </w:rPr>
        <w:t>en zei: Abraham</w:t>
      </w:r>
      <w:r>
        <w:rPr>
          <w:rFonts w:ascii="Times New Roman" w:hAnsi="Times New Roman"/>
          <w:sz w:val="24"/>
          <w:szCs w:val="24"/>
        </w:rPr>
        <w:t xml:space="preserve">, </w:t>
      </w:r>
      <w:r w:rsidRPr="00121A2C">
        <w:rPr>
          <w:rFonts w:ascii="Times New Roman" w:hAnsi="Times New Roman"/>
          <w:sz w:val="24"/>
          <w:szCs w:val="24"/>
        </w:rPr>
        <w:t>Abraham! En hij zei: Zie</w:t>
      </w:r>
      <w:r>
        <w:rPr>
          <w:rFonts w:ascii="Times New Roman" w:hAnsi="Times New Roman"/>
          <w:sz w:val="24"/>
          <w:szCs w:val="24"/>
        </w:rPr>
        <w:t xml:space="preserve">, </w:t>
      </w:r>
      <w:r w:rsidRPr="00121A2C">
        <w:rPr>
          <w:rFonts w:ascii="Times New Roman" w:hAnsi="Times New Roman"/>
          <w:sz w:val="24"/>
          <w:szCs w:val="24"/>
        </w:rPr>
        <w:t>hier ben ik! Toen zei Hij: Strek uw hand niet uit aan de jongen</w:t>
      </w:r>
      <w:r>
        <w:rPr>
          <w:rFonts w:ascii="Times New Roman" w:hAnsi="Times New Roman"/>
          <w:sz w:val="24"/>
          <w:szCs w:val="24"/>
        </w:rPr>
        <w:t xml:space="preserve">, </w:t>
      </w:r>
      <w:r w:rsidRPr="00121A2C">
        <w:rPr>
          <w:rFonts w:ascii="Times New Roman" w:hAnsi="Times New Roman"/>
          <w:sz w:val="24"/>
          <w:szCs w:val="24"/>
        </w:rPr>
        <w:t>en doe hem niets! want nu weet Ik</w:t>
      </w:r>
      <w:r>
        <w:rPr>
          <w:rFonts w:ascii="Times New Roman" w:hAnsi="Times New Roman"/>
          <w:sz w:val="24"/>
          <w:szCs w:val="24"/>
        </w:rPr>
        <w:t>, dat u Godv</w:t>
      </w:r>
      <w:r w:rsidRPr="00121A2C">
        <w:rPr>
          <w:rFonts w:ascii="Times New Roman" w:hAnsi="Times New Roman"/>
          <w:sz w:val="24"/>
          <w:szCs w:val="24"/>
        </w:rPr>
        <w:t>rezende zijt</w:t>
      </w:r>
      <w:r>
        <w:rPr>
          <w:rFonts w:ascii="Times New Roman" w:hAnsi="Times New Roman"/>
          <w:sz w:val="24"/>
          <w:szCs w:val="24"/>
        </w:rPr>
        <w:t xml:space="preserve">, </w:t>
      </w:r>
      <w:r w:rsidRPr="00121A2C">
        <w:rPr>
          <w:rFonts w:ascii="Times New Roman" w:hAnsi="Times New Roman"/>
          <w:sz w:val="24"/>
          <w:szCs w:val="24"/>
        </w:rPr>
        <w:t>en uw zoon</w:t>
      </w:r>
      <w:r>
        <w:rPr>
          <w:rFonts w:ascii="Times New Roman" w:hAnsi="Times New Roman"/>
          <w:sz w:val="24"/>
          <w:szCs w:val="24"/>
        </w:rPr>
        <w:t xml:space="preserve">, </w:t>
      </w:r>
      <w:r w:rsidRPr="00121A2C">
        <w:rPr>
          <w:rFonts w:ascii="Times New Roman" w:hAnsi="Times New Roman"/>
          <w:sz w:val="24"/>
          <w:szCs w:val="24"/>
        </w:rPr>
        <w:t>uw enige</w:t>
      </w:r>
      <w:r>
        <w:rPr>
          <w:rFonts w:ascii="Times New Roman" w:hAnsi="Times New Roman"/>
          <w:sz w:val="24"/>
          <w:szCs w:val="24"/>
        </w:rPr>
        <w:t xml:space="preserve">, </w:t>
      </w:r>
      <w:r w:rsidRPr="00121A2C">
        <w:rPr>
          <w:rFonts w:ascii="Times New Roman" w:hAnsi="Times New Roman"/>
          <w:sz w:val="24"/>
          <w:szCs w:val="24"/>
        </w:rPr>
        <w:t>van Mij niet hebt onthouden.</w:t>
      </w:r>
      <w:r>
        <w:rPr>
          <w:rFonts w:ascii="Times New Roman" w:hAnsi="Times New Roman"/>
          <w:sz w:val="24"/>
          <w:szCs w:val="24"/>
        </w:rPr>
        <w:t>"</w:t>
      </w:r>
      <w:r w:rsidRPr="00121A2C">
        <w:rPr>
          <w:rFonts w:ascii="Times New Roman" w:hAnsi="Times New Roman"/>
          <w:sz w:val="24"/>
          <w:szCs w:val="24"/>
        </w:rPr>
        <w:t xml:space="preserve"> Genesis 22:11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N</w:t>
      </w:r>
      <w:r w:rsidRPr="00121A2C">
        <w:rPr>
          <w:rFonts w:ascii="Times New Roman" w:hAnsi="Times New Roman"/>
          <w:sz w:val="24"/>
          <w:szCs w:val="24"/>
        </w:rPr>
        <w:t>u weet Ik het</w:t>
      </w:r>
      <w:r>
        <w:rPr>
          <w:rFonts w:ascii="Times New Roman" w:hAnsi="Times New Roman"/>
          <w:sz w:val="24"/>
          <w:szCs w:val="24"/>
        </w:rPr>
        <w:t xml:space="preserve">, </w:t>
      </w: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nu gij uw enige</w:t>
      </w:r>
      <w:r>
        <w:rPr>
          <w:rFonts w:ascii="Times New Roman" w:hAnsi="Times New Roman"/>
          <w:sz w:val="24"/>
          <w:szCs w:val="24"/>
        </w:rPr>
        <w:t xml:space="preserve">, </w:t>
      </w:r>
      <w:r w:rsidRPr="00121A2C">
        <w:rPr>
          <w:rFonts w:ascii="Times New Roman" w:hAnsi="Times New Roman"/>
          <w:sz w:val="24"/>
          <w:szCs w:val="24"/>
        </w:rPr>
        <w:t xml:space="preserve">uw </w:t>
      </w:r>
      <w:r>
        <w:rPr>
          <w:rFonts w:ascii="Times New Roman" w:hAnsi="Times New Roman"/>
          <w:sz w:val="24"/>
          <w:szCs w:val="24"/>
        </w:rPr>
        <w:t xml:space="preserve">Izak, </w:t>
      </w:r>
      <w:r w:rsidRPr="00121A2C">
        <w:rPr>
          <w:rFonts w:ascii="Times New Roman" w:hAnsi="Times New Roman"/>
          <w:sz w:val="24"/>
          <w:szCs w:val="24"/>
        </w:rPr>
        <w:t>uw al</w:t>
      </w:r>
      <w:r>
        <w:rPr>
          <w:rFonts w:ascii="Times New Roman" w:hAnsi="Times New Roman"/>
          <w:sz w:val="24"/>
          <w:szCs w:val="24"/>
        </w:rPr>
        <w:t xml:space="preserve">, </w:t>
      </w:r>
      <w:r w:rsidRPr="00121A2C">
        <w:rPr>
          <w:rFonts w:ascii="Times New Roman" w:hAnsi="Times New Roman"/>
          <w:sz w:val="24"/>
          <w:szCs w:val="24"/>
        </w:rPr>
        <w:t>hebt opgeofferd</w:t>
      </w:r>
      <w:r>
        <w:rPr>
          <w:rFonts w:ascii="Times New Roman" w:hAnsi="Times New Roman"/>
          <w:sz w:val="24"/>
          <w:szCs w:val="24"/>
        </w:rPr>
        <w:t xml:space="preserve">, </w:t>
      </w:r>
      <w:r w:rsidRPr="00121A2C">
        <w:rPr>
          <w:rFonts w:ascii="Times New Roman" w:hAnsi="Times New Roman"/>
          <w:sz w:val="24"/>
          <w:szCs w:val="24"/>
        </w:rPr>
        <w:t>op het bevel van uw God</w:t>
      </w:r>
      <w:r>
        <w:rPr>
          <w:rFonts w:ascii="Times New Roman" w:hAnsi="Times New Roman"/>
          <w:sz w:val="24"/>
          <w:szCs w:val="24"/>
        </w:rPr>
        <w:t>. N</w:t>
      </w:r>
      <w:r w:rsidRPr="00121A2C">
        <w:rPr>
          <w:rFonts w:ascii="Times New Roman" w:hAnsi="Times New Roman"/>
          <w:sz w:val="24"/>
          <w:szCs w:val="24"/>
        </w:rPr>
        <w:t>u weet Ik het. De vrees Gods wordt niet dadelijk onderscheiden in het hart en het leven van een mens. Abraham had lang voor deze menige heilige plicht gedaan</w:t>
      </w:r>
      <w:r>
        <w:rPr>
          <w:rFonts w:ascii="Times New Roman" w:hAnsi="Times New Roman"/>
          <w:sz w:val="24"/>
          <w:szCs w:val="24"/>
        </w:rPr>
        <w:t xml:space="preserve">, </w:t>
      </w:r>
      <w:r w:rsidRPr="00121A2C">
        <w:rPr>
          <w:rFonts w:ascii="Times New Roman" w:hAnsi="Times New Roman"/>
          <w:sz w:val="24"/>
          <w:szCs w:val="24"/>
        </w:rPr>
        <w:t>en veel gewilligheid des harten betoond om de wil van God te betrachten en te doen</w:t>
      </w:r>
      <w:r>
        <w:rPr>
          <w:rFonts w:ascii="Times New Roman" w:hAnsi="Times New Roman"/>
          <w:sz w:val="24"/>
          <w:szCs w:val="24"/>
        </w:rPr>
        <w:t xml:space="preserve">, maar </w:t>
      </w:r>
      <w:r w:rsidRPr="00121A2C">
        <w:rPr>
          <w:rFonts w:ascii="Times New Roman" w:hAnsi="Times New Roman"/>
          <w:sz w:val="24"/>
          <w:szCs w:val="24"/>
        </w:rPr>
        <w:t>gij vindt het niet eerder dan nu</w:t>
      </w:r>
      <w:r>
        <w:rPr>
          <w:rFonts w:ascii="Times New Roman" w:hAnsi="Times New Roman"/>
          <w:sz w:val="24"/>
          <w:szCs w:val="24"/>
        </w:rPr>
        <w:t xml:space="preserve">, </w:t>
      </w:r>
      <w:r w:rsidRPr="00121A2C">
        <w:rPr>
          <w:rFonts w:ascii="Times New Roman" w:hAnsi="Times New Roman"/>
          <w:sz w:val="24"/>
          <w:szCs w:val="24"/>
        </w:rPr>
        <w:t>zover ik mij herinner</w:t>
      </w:r>
      <w:r>
        <w:rPr>
          <w:rFonts w:ascii="Times New Roman" w:hAnsi="Times New Roman"/>
          <w:sz w:val="24"/>
          <w:szCs w:val="24"/>
        </w:rPr>
        <w:t xml:space="preserve">, </w:t>
      </w:r>
      <w:r w:rsidRPr="00121A2C">
        <w:rPr>
          <w:rFonts w:ascii="Times New Roman" w:hAnsi="Times New Roman"/>
          <w:sz w:val="24"/>
          <w:szCs w:val="24"/>
        </w:rPr>
        <w:t>dat hij deze getuigenis van de hemel ontving</w:t>
      </w:r>
      <w:r>
        <w:rPr>
          <w:rFonts w:ascii="Times New Roman" w:hAnsi="Times New Roman"/>
          <w:sz w:val="24"/>
          <w:szCs w:val="24"/>
        </w:rPr>
        <w:t xml:space="preserve">, </w:t>
      </w:r>
      <w:r w:rsidRPr="00121A2C">
        <w:rPr>
          <w:rFonts w:ascii="Times New Roman" w:hAnsi="Times New Roman"/>
          <w:sz w:val="24"/>
          <w:szCs w:val="24"/>
        </w:rPr>
        <w:t>dat hij God vreesde</w:t>
      </w:r>
      <w:r>
        <w:rPr>
          <w:rFonts w:ascii="Times New Roman" w:hAnsi="Times New Roman"/>
          <w:sz w:val="24"/>
          <w:szCs w:val="24"/>
        </w:rPr>
        <w:t>, maar</w:t>
      </w:r>
      <w:r w:rsidRPr="00121A2C">
        <w:rPr>
          <w:rFonts w:ascii="Times New Roman" w:hAnsi="Times New Roman"/>
          <w:sz w:val="24"/>
          <w:szCs w:val="24"/>
        </w:rPr>
        <w:t xml:space="preserve"> nu heeft hij ze</w:t>
      </w:r>
      <w:r>
        <w:rPr>
          <w:rFonts w:ascii="Times New Roman" w:hAnsi="Times New Roman"/>
          <w:sz w:val="24"/>
          <w:szCs w:val="24"/>
        </w:rPr>
        <w:t xml:space="preserve">, </w:t>
      </w:r>
      <w:r w:rsidRPr="00121A2C">
        <w:rPr>
          <w:rFonts w:ascii="Times New Roman" w:hAnsi="Times New Roman"/>
          <w:sz w:val="24"/>
          <w:szCs w:val="24"/>
        </w:rPr>
        <w:t xml:space="preserve">nu heeft hij ze van de hemel. </w:t>
      </w:r>
      <w:r>
        <w:rPr>
          <w:rFonts w:ascii="Times New Roman" w:hAnsi="Times New Roman"/>
          <w:sz w:val="24"/>
          <w:szCs w:val="24"/>
        </w:rPr>
        <w:t>"</w:t>
      </w:r>
      <w:r w:rsidRPr="00121A2C">
        <w:rPr>
          <w:rFonts w:ascii="Times New Roman" w:hAnsi="Times New Roman"/>
          <w:sz w:val="24"/>
          <w:szCs w:val="24"/>
        </w:rPr>
        <w:t>Nu weet Ik</w:t>
      </w:r>
      <w:r>
        <w:rPr>
          <w:rFonts w:ascii="Times New Roman" w:hAnsi="Times New Roman"/>
          <w:sz w:val="24"/>
          <w:szCs w:val="24"/>
        </w:rPr>
        <w:t>, dat u Godv</w:t>
      </w:r>
      <w:r w:rsidRPr="00121A2C">
        <w:rPr>
          <w:rFonts w:ascii="Times New Roman" w:hAnsi="Times New Roman"/>
          <w:sz w:val="24"/>
          <w:szCs w:val="24"/>
        </w:rPr>
        <w:t>rezende zijt.</w:t>
      </w:r>
      <w:r>
        <w:rPr>
          <w:rFonts w:ascii="Times New Roman" w:hAnsi="Times New Roman"/>
          <w:sz w:val="24"/>
          <w:szCs w:val="24"/>
        </w:rPr>
        <w:t>"</w:t>
      </w:r>
      <w:r w:rsidRPr="00121A2C">
        <w:rPr>
          <w:rFonts w:ascii="Times New Roman" w:hAnsi="Times New Roman"/>
          <w:sz w:val="24"/>
          <w:szCs w:val="24"/>
        </w:rPr>
        <w:t xml:space="preserve"> Vele plichten kunnen er verricht worden </w:t>
      </w:r>
      <w:r>
        <w:rPr>
          <w:rFonts w:ascii="Times New Roman" w:hAnsi="Times New Roman"/>
          <w:sz w:val="24"/>
          <w:szCs w:val="24"/>
        </w:rPr>
        <w:t>hoewel</w:t>
      </w:r>
      <w:r w:rsidRPr="00121A2C">
        <w:rPr>
          <w:rFonts w:ascii="Times New Roman" w:hAnsi="Times New Roman"/>
          <w:sz w:val="24"/>
          <w:szCs w:val="24"/>
        </w:rPr>
        <w:t xml:space="preserve"> ik niet zeg</w:t>
      </w:r>
      <w:r>
        <w:rPr>
          <w:rFonts w:ascii="Times New Roman" w:hAnsi="Times New Roman"/>
          <w:sz w:val="24"/>
          <w:szCs w:val="24"/>
        </w:rPr>
        <w:t xml:space="preserve">, </w:t>
      </w:r>
      <w:r w:rsidRPr="00121A2C">
        <w:rPr>
          <w:rFonts w:ascii="Times New Roman" w:hAnsi="Times New Roman"/>
          <w:sz w:val="24"/>
          <w:szCs w:val="24"/>
        </w:rPr>
        <w:t>dat Abraham het deed</w:t>
      </w:r>
      <w:r>
        <w:rPr>
          <w:rFonts w:ascii="Times New Roman" w:hAnsi="Times New Roman"/>
          <w:sz w:val="24"/>
          <w:szCs w:val="24"/>
        </w:rPr>
        <w:t xml:space="preserve"> - </w:t>
      </w:r>
      <w:r w:rsidRPr="00121A2C">
        <w:rPr>
          <w:rFonts w:ascii="Times New Roman" w:hAnsi="Times New Roman"/>
          <w:sz w:val="24"/>
          <w:szCs w:val="24"/>
        </w:rPr>
        <w:t>zonder de vrees Gods</w:t>
      </w:r>
      <w:r>
        <w:rPr>
          <w:rFonts w:ascii="Times New Roman" w:hAnsi="Times New Roman"/>
          <w:sz w:val="24"/>
          <w:szCs w:val="24"/>
        </w:rPr>
        <w:t>, maar</w:t>
      </w:r>
      <w:r w:rsidRPr="00121A2C">
        <w:rPr>
          <w:rFonts w:ascii="Times New Roman" w:hAnsi="Times New Roman"/>
          <w:sz w:val="24"/>
          <w:szCs w:val="24"/>
        </w:rPr>
        <w:t xml:space="preserve"> wanneer een mens niet terugdeinst</w:t>
      </w:r>
      <w:r>
        <w:rPr>
          <w:rFonts w:ascii="Times New Roman" w:hAnsi="Times New Roman"/>
          <w:sz w:val="24"/>
          <w:szCs w:val="24"/>
        </w:rPr>
        <w:t xml:space="preserve">, </w:t>
      </w:r>
      <w:r w:rsidRPr="00121A2C">
        <w:rPr>
          <w:rFonts w:ascii="Times New Roman" w:hAnsi="Times New Roman"/>
          <w:sz w:val="24"/>
          <w:szCs w:val="24"/>
        </w:rPr>
        <w:t>en zijn lieveling niet van God onthoudt</w:t>
      </w:r>
      <w:r>
        <w:rPr>
          <w:rFonts w:ascii="Times New Roman" w:hAnsi="Times New Roman"/>
          <w:sz w:val="24"/>
          <w:szCs w:val="24"/>
        </w:rPr>
        <w:t xml:space="preserve">, </w:t>
      </w:r>
      <w:r w:rsidRPr="00121A2C">
        <w:rPr>
          <w:rFonts w:ascii="Times New Roman" w:hAnsi="Times New Roman"/>
          <w:sz w:val="24"/>
          <w:szCs w:val="24"/>
        </w:rPr>
        <w:t>wanneer hij door God wordt opgeroepen om die aan Hem op te offeren</w:t>
      </w:r>
      <w:r>
        <w:rPr>
          <w:rFonts w:ascii="Times New Roman" w:hAnsi="Times New Roman"/>
          <w:sz w:val="24"/>
          <w:szCs w:val="24"/>
        </w:rPr>
        <w:t xml:space="preserve">, </w:t>
      </w:r>
      <w:r w:rsidRPr="00121A2C">
        <w:rPr>
          <w:rFonts w:ascii="Times New Roman" w:hAnsi="Times New Roman"/>
          <w:sz w:val="24"/>
          <w:szCs w:val="24"/>
        </w:rPr>
        <w:t>dat verklaart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geeft overtuiging aan de engelen</w:t>
      </w:r>
      <w:r>
        <w:rPr>
          <w:rFonts w:ascii="Times New Roman" w:hAnsi="Times New Roman"/>
          <w:sz w:val="24"/>
          <w:szCs w:val="24"/>
        </w:rPr>
        <w:t xml:space="preserve">, </w:t>
      </w:r>
      <w:r w:rsidRPr="00121A2C">
        <w:rPr>
          <w:rFonts w:ascii="Times New Roman" w:hAnsi="Times New Roman"/>
          <w:sz w:val="24"/>
          <w:szCs w:val="24"/>
        </w:rPr>
        <w:t>dat hij God vreest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tiende</w:t>
      </w:r>
      <w:r>
        <w:rPr>
          <w:rFonts w:ascii="Times New Roman" w:hAnsi="Times New Roman"/>
          <w:sz w:val="24"/>
          <w:szCs w:val="24"/>
        </w:rPr>
        <w:t>. 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e vrees nederigheid des geestes voort. Dit blijkt duidelijk</w:t>
      </w:r>
      <w:r>
        <w:rPr>
          <w:rFonts w:ascii="Times New Roman" w:hAnsi="Times New Roman"/>
          <w:sz w:val="24"/>
          <w:szCs w:val="24"/>
        </w:rPr>
        <w:t xml:space="preserve">, </w:t>
      </w:r>
      <w:r w:rsidRPr="00121A2C">
        <w:rPr>
          <w:rFonts w:ascii="Times New Roman" w:hAnsi="Times New Roman"/>
          <w:sz w:val="24"/>
          <w:szCs w:val="24"/>
        </w:rPr>
        <w:t>doordat de apostel</w:t>
      </w:r>
      <w:r>
        <w:rPr>
          <w:rFonts w:ascii="Times New Roman" w:hAnsi="Times New Roman"/>
          <w:sz w:val="24"/>
          <w:szCs w:val="24"/>
        </w:rPr>
        <w:t xml:space="preserve">, </w:t>
      </w:r>
      <w:r w:rsidRPr="00121A2C">
        <w:rPr>
          <w:rFonts w:ascii="Times New Roman" w:hAnsi="Times New Roman"/>
          <w:sz w:val="24"/>
          <w:szCs w:val="24"/>
        </w:rPr>
        <w:t xml:space="preserve">wanneer hij de </w:t>
      </w:r>
      <w:r>
        <w:rPr>
          <w:rFonts w:ascii="Times New Roman" w:hAnsi="Times New Roman"/>
          <w:sz w:val="24"/>
          <w:szCs w:val="24"/>
        </w:rPr>
        <w:t>Rom.</w:t>
      </w:r>
      <w:r w:rsidRPr="00121A2C">
        <w:rPr>
          <w:rFonts w:ascii="Times New Roman" w:hAnsi="Times New Roman"/>
          <w:sz w:val="24"/>
          <w:szCs w:val="24"/>
        </w:rPr>
        <w:t xml:space="preserve"> waarschuwt tegen het vergif van de geestelijke hoogmoed</w:t>
      </w:r>
      <w:r>
        <w:rPr>
          <w:rFonts w:ascii="Times New Roman" w:hAnsi="Times New Roman"/>
          <w:sz w:val="24"/>
          <w:szCs w:val="24"/>
        </w:rPr>
        <w:t xml:space="preserve">, </w:t>
      </w:r>
      <w:r w:rsidRPr="00121A2C">
        <w:rPr>
          <w:rFonts w:ascii="Times New Roman" w:hAnsi="Times New Roman"/>
          <w:sz w:val="24"/>
          <w:szCs w:val="24"/>
        </w:rPr>
        <w:t>hen verwijst naar de beoefening van deze gezegende genade gave der vrees</w:t>
      </w:r>
      <w:r>
        <w:rPr>
          <w:rFonts w:ascii="Times New Roman" w:hAnsi="Times New Roman"/>
          <w:sz w:val="24"/>
          <w:szCs w:val="24"/>
        </w:rPr>
        <w:t xml:space="preserve">, </w:t>
      </w:r>
      <w:r w:rsidRPr="00121A2C">
        <w:rPr>
          <w:rFonts w:ascii="Times New Roman" w:hAnsi="Times New Roman"/>
          <w:sz w:val="24"/>
          <w:szCs w:val="24"/>
        </w:rPr>
        <w:t xml:space="preserve">als zijn tegengif. </w:t>
      </w:r>
      <w:r>
        <w:rPr>
          <w:rFonts w:ascii="Times New Roman" w:hAnsi="Times New Roman"/>
          <w:sz w:val="24"/>
          <w:szCs w:val="24"/>
        </w:rPr>
        <w:t>"</w:t>
      </w:r>
      <w:r w:rsidRPr="00121A2C">
        <w:rPr>
          <w:rFonts w:ascii="Times New Roman" w:hAnsi="Times New Roman"/>
          <w:sz w:val="24"/>
          <w:szCs w:val="24"/>
        </w:rPr>
        <w:t>Zijt niet hooggevoelend.</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maar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11:20. Hoogmoed</w:t>
      </w:r>
      <w:r>
        <w:rPr>
          <w:rFonts w:ascii="Times New Roman" w:hAnsi="Times New Roman"/>
          <w:sz w:val="24"/>
          <w:szCs w:val="24"/>
        </w:rPr>
        <w:t xml:space="preserve">, </w:t>
      </w:r>
      <w:r w:rsidRPr="00121A2C">
        <w:rPr>
          <w:rFonts w:ascii="Times New Roman" w:hAnsi="Times New Roman"/>
          <w:sz w:val="24"/>
          <w:szCs w:val="24"/>
        </w:rPr>
        <w:t>geestelijke hoogmoed</w:t>
      </w:r>
      <w:r>
        <w:rPr>
          <w:rFonts w:ascii="Times New Roman" w:hAnsi="Times New Roman"/>
          <w:sz w:val="24"/>
          <w:szCs w:val="24"/>
        </w:rPr>
        <w:t xml:space="preserve">, </w:t>
      </w:r>
      <w:r w:rsidRPr="00121A2C">
        <w:rPr>
          <w:rFonts w:ascii="Times New Roman" w:hAnsi="Times New Roman"/>
          <w:sz w:val="24"/>
          <w:szCs w:val="24"/>
        </w:rPr>
        <w:t xml:space="preserve">welke hier voorgehouden wordt door het woord </w:t>
      </w:r>
      <w:r>
        <w:rPr>
          <w:rFonts w:ascii="Times New Roman" w:hAnsi="Times New Roman"/>
          <w:sz w:val="24"/>
          <w:szCs w:val="24"/>
        </w:rPr>
        <w:t>"</w:t>
      </w:r>
      <w:r w:rsidRPr="00121A2C">
        <w:rPr>
          <w:rFonts w:ascii="Times New Roman" w:hAnsi="Times New Roman"/>
          <w:sz w:val="24"/>
          <w:szCs w:val="24"/>
        </w:rPr>
        <w:t>hooggevoelend</w:t>
      </w:r>
      <w:r>
        <w:rPr>
          <w:rFonts w:ascii="Times New Roman" w:hAnsi="Times New Roman"/>
          <w:sz w:val="24"/>
          <w:szCs w:val="24"/>
        </w:rPr>
        <w:t>"</w:t>
      </w:r>
      <w:r w:rsidRPr="00121A2C">
        <w:rPr>
          <w:rFonts w:ascii="Times New Roman" w:hAnsi="Times New Roman"/>
          <w:sz w:val="24"/>
          <w:szCs w:val="24"/>
        </w:rPr>
        <w:t xml:space="preserve"> is een zonde van een zeer hoge en verdoemelijke natuur</w:t>
      </w:r>
      <w:r>
        <w:rPr>
          <w:rFonts w:ascii="Times New Roman" w:hAnsi="Times New Roman"/>
          <w:sz w:val="24"/>
          <w:szCs w:val="24"/>
        </w:rPr>
        <w:t xml:space="preserve">, </w:t>
      </w:r>
      <w:r w:rsidRPr="00121A2C">
        <w:rPr>
          <w:rFonts w:ascii="Times New Roman" w:hAnsi="Times New Roman"/>
          <w:sz w:val="24"/>
          <w:szCs w:val="24"/>
        </w:rPr>
        <w:t>zij was de zonde van de gevallen engelen</w:t>
      </w:r>
      <w:r>
        <w:rPr>
          <w:rFonts w:ascii="Times New Roman" w:hAnsi="Times New Roman"/>
          <w:sz w:val="24"/>
          <w:szCs w:val="24"/>
        </w:rPr>
        <w:t xml:space="preserve">, </w:t>
      </w:r>
      <w:r w:rsidRPr="00121A2C">
        <w:rPr>
          <w:rFonts w:ascii="Times New Roman" w:hAnsi="Times New Roman"/>
          <w:sz w:val="24"/>
          <w:szCs w:val="24"/>
        </w:rPr>
        <w:t>en is die</w:t>
      </w:r>
      <w:r>
        <w:rPr>
          <w:rFonts w:ascii="Times New Roman" w:hAnsi="Times New Roman"/>
          <w:sz w:val="24"/>
          <w:szCs w:val="24"/>
        </w:rPr>
        <w:t xml:space="preserve">, </w:t>
      </w:r>
      <w:r w:rsidRPr="00121A2C">
        <w:rPr>
          <w:rFonts w:ascii="Times New Roman" w:hAnsi="Times New Roman"/>
          <w:sz w:val="24"/>
          <w:szCs w:val="24"/>
        </w:rPr>
        <w:t>welke de mensen in hetzelfde oordeel doet vallen</w:t>
      </w:r>
      <w:r>
        <w:rPr>
          <w:rFonts w:ascii="Times New Roman" w:hAnsi="Times New Roman"/>
          <w:sz w:val="24"/>
          <w:szCs w:val="24"/>
        </w:rPr>
        <w:t xml:space="preserve"> - "</w:t>
      </w:r>
      <w:r w:rsidRPr="00121A2C">
        <w:rPr>
          <w:rFonts w:ascii="Times New Roman" w:hAnsi="Times New Roman"/>
          <w:sz w:val="24"/>
          <w:szCs w:val="24"/>
        </w:rPr>
        <w:t>Opdat hij niet</w:t>
      </w:r>
      <w:r>
        <w:rPr>
          <w:rFonts w:ascii="Times New Roman" w:hAnsi="Times New Roman"/>
          <w:sz w:val="24"/>
          <w:szCs w:val="24"/>
        </w:rPr>
        <w:t xml:space="preserve">, </w:t>
      </w:r>
      <w:r w:rsidRPr="00121A2C">
        <w:rPr>
          <w:rFonts w:ascii="Times New Roman" w:hAnsi="Times New Roman"/>
          <w:sz w:val="24"/>
          <w:szCs w:val="24"/>
        </w:rPr>
        <w:t>door hoogmoed opgeblazen zijnde</w:t>
      </w:r>
      <w:r>
        <w:rPr>
          <w:rFonts w:ascii="Times New Roman" w:hAnsi="Times New Roman"/>
          <w:sz w:val="24"/>
          <w:szCs w:val="24"/>
        </w:rPr>
        <w:t xml:space="preserve">, </w:t>
      </w:r>
      <w:r w:rsidRPr="00121A2C">
        <w:rPr>
          <w:rFonts w:ascii="Times New Roman" w:hAnsi="Times New Roman"/>
          <w:sz w:val="24"/>
          <w:szCs w:val="24"/>
        </w:rPr>
        <w:t>in het oordeel des duivels valle.</w:t>
      </w:r>
      <w:r>
        <w:rPr>
          <w:rFonts w:ascii="Times New Roman" w:hAnsi="Times New Roman"/>
          <w:sz w:val="24"/>
          <w:szCs w:val="24"/>
        </w:rPr>
        <w:t>"</w:t>
      </w:r>
      <w:r w:rsidRPr="00121A2C">
        <w:rPr>
          <w:rFonts w:ascii="Times New Roman" w:hAnsi="Times New Roman"/>
          <w:sz w:val="24"/>
          <w:szCs w:val="24"/>
        </w:rPr>
        <w:t xml:space="preserve"> Hoogmoed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verdoemt een belijder met de verdoemenis der duivels</w:t>
      </w:r>
      <w:r>
        <w:rPr>
          <w:rFonts w:ascii="Times New Roman" w:hAnsi="Times New Roman"/>
          <w:sz w:val="24"/>
          <w:szCs w:val="24"/>
        </w:rPr>
        <w:t xml:space="preserve">, </w:t>
      </w:r>
      <w:r w:rsidRPr="00121A2C">
        <w:rPr>
          <w:rFonts w:ascii="Times New Roman" w:hAnsi="Times New Roman"/>
          <w:sz w:val="24"/>
          <w:szCs w:val="24"/>
        </w:rPr>
        <w:t>met de verdoemenis der hel</w:t>
      </w:r>
      <w:r>
        <w:rPr>
          <w:rFonts w:ascii="Times New Roman" w:hAnsi="Times New Roman"/>
          <w:sz w:val="24"/>
          <w:szCs w:val="24"/>
        </w:rPr>
        <w:t xml:space="preserve">, </w:t>
      </w:r>
      <w:r w:rsidRPr="00121A2C">
        <w:rPr>
          <w:rFonts w:ascii="Times New Roman" w:hAnsi="Times New Roman"/>
          <w:sz w:val="24"/>
          <w:szCs w:val="24"/>
        </w:rPr>
        <w:t>en daarom is het een dodelijke</w:t>
      </w:r>
      <w:r>
        <w:rPr>
          <w:rFonts w:ascii="Times New Roman" w:hAnsi="Times New Roman"/>
          <w:sz w:val="24"/>
          <w:szCs w:val="24"/>
        </w:rPr>
        <w:t xml:space="preserve">, </w:t>
      </w:r>
      <w:r w:rsidRPr="00121A2C">
        <w:rPr>
          <w:rFonts w:ascii="Times New Roman" w:hAnsi="Times New Roman"/>
          <w:sz w:val="24"/>
          <w:szCs w:val="24"/>
        </w:rPr>
        <w:t xml:space="preserve">dodelijke zonde.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Tegen deze dodelijke zonde nu wordt de genade gave der ootmoedigheid gesteld</w:t>
      </w:r>
      <w:r>
        <w:rPr>
          <w:rFonts w:ascii="Times New Roman" w:hAnsi="Times New Roman"/>
          <w:sz w:val="24"/>
          <w:szCs w:val="24"/>
        </w:rPr>
        <w:t xml:space="preserve">, </w:t>
      </w:r>
      <w:r w:rsidRPr="00121A2C">
        <w:rPr>
          <w:rFonts w:ascii="Times New Roman" w:hAnsi="Times New Roman"/>
          <w:sz w:val="24"/>
          <w:szCs w:val="24"/>
        </w:rPr>
        <w:t>dat sierlijke kleed</w:t>
      </w:r>
      <w:r>
        <w:rPr>
          <w:rFonts w:ascii="Times New Roman" w:hAnsi="Times New Roman"/>
          <w:sz w:val="24"/>
          <w:szCs w:val="24"/>
        </w:rPr>
        <w:t xml:space="preserve">, </w:t>
      </w:r>
      <w:r w:rsidRPr="00121A2C">
        <w:rPr>
          <w:rFonts w:ascii="Times New Roman" w:hAnsi="Times New Roman"/>
          <w:sz w:val="24"/>
          <w:szCs w:val="24"/>
        </w:rPr>
        <w:t>want zo noemt de apostel het</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Zijt met ootmoedigheid bekleed.</w:t>
      </w:r>
      <w:r>
        <w:rPr>
          <w:rFonts w:ascii="Times New Roman" w:hAnsi="Times New Roman"/>
          <w:sz w:val="24"/>
          <w:szCs w:val="24"/>
        </w:rPr>
        <w:t>"</w:t>
      </w:r>
      <w:r w:rsidRPr="00121A2C">
        <w:rPr>
          <w:rFonts w:ascii="Times New Roman" w:hAnsi="Times New Roman"/>
          <w:sz w:val="24"/>
          <w:szCs w:val="24"/>
        </w:rPr>
        <w:t xml:space="preserve"> Maar de vraag is nu hoe wij moeten geraken tot een leven in de beoefening van deze gezegende en sierlijke genade gave</w:t>
      </w:r>
      <w:r>
        <w:rPr>
          <w:rFonts w:ascii="Times New Roman" w:hAnsi="Times New Roman"/>
          <w:sz w:val="24"/>
          <w:szCs w:val="24"/>
        </w:rPr>
        <w:t xml:space="preserve">, </w:t>
      </w:r>
      <w:r w:rsidRPr="00121A2C">
        <w:rPr>
          <w:rFonts w:ascii="Times New Roman" w:hAnsi="Times New Roman"/>
          <w:sz w:val="24"/>
          <w:szCs w:val="24"/>
        </w:rPr>
        <w:t>waarop de apostel antwoordt: Vrees</w:t>
      </w:r>
      <w:r>
        <w:rPr>
          <w:rFonts w:ascii="Times New Roman" w:hAnsi="Times New Roman"/>
          <w:sz w:val="24"/>
          <w:szCs w:val="24"/>
        </w:rPr>
        <w:t xml:space="preserve">, </w:t>
      </w:r>
      <w:r w:rsidRPr="00121A2C">
        <w:rPr>
          <w:rFonts w:ascii="Times New Roman" w:hAnsi="Times New Roman"/>
          <w:sz w:val="24"/>
          <w:szCs w:val="24"/>
        </w:rPr>
        <w:t xml:space="preserve">zijt bevreesd met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en er zal ootmoedigheid uit voortvloeien</w:t>
      </w:r>
      <w:r>
        <w:rPr>
          <w:rFonts w:ascii="Times New Roman" w:hAnsi="Times New Roman"/>
          <w:sz w:val="24"/>
          <w:szCs w:val="24"/>
        </w:rPr>
        <w:t xml:space="preserve"> - "</w:t>
      </w:r>
      <w:r w:rsidRPr="00121A2C">
        <w:rPr>
          <w:rFonts w:ascii="Times New Roman" w:hAnsi="Times New Roman"/>
          <w:sz w:val="24"/>
          <w:szCs w:val="24"/>
        </w:rPr>
        <w:t>Zijt niet hooggevoelend</w:t>
      </w:r>
      <w:r>
        <w:rPr>
          <w:rFonts w:ascii="Times New Roman" w:hAnsi="Times New Roman"/>
          <w:sz w:val="24"/>
          <w:szCs w:val="24"/>
        </w:rPr>
        <w:t>, maar</w:t>
      </w:r>
      <w:r w:rsidRPr="00121A2C">
        <w:rPr>
          <w:rFonts w:ascii="Times New Roman" w:hAnsi="Times New Roman"/>
          <w:sz w:val="24"/>
          <w:szCs w:val="24"/>
        </w:rPr>
        <w:t xml:space="preserve"> vrees.</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of zijt voortdurend bevreesd en bezorgd voor uzelf en voor uw eigen boos hart</w:t>
      </w:r>
      <w:r>
        <w:rPr>
          <w:rFonts w:ascii="Times New Roman" w:hAnsi="Times New Roman"/>
          <w:sz w:val="24"/>
          <w:szCs w:val="24"/>
        </w:rPr>
        <w:t xml:space="preserve">, </w:t>
      </w:r>
      <w:r w:rsidRPr="00121A2C">
        <w:rPr>
          <w:rFonts w:ascii="Times New Roman" w:hAnsi="Times New Roman"/>
          <w:sz w:val="24"/>
          <w:szCs w:val="24"/>
        </w:rPr>
        <w:t>vrees ook</w:t>
      </w:r>
      <w:r>
        <w:rPr>
          <w:rFonts w:ascii="Times New Roman" w:hAnsi="Times New Roman"/>
          <w:sz w:val="24"/>
          <w:szCs w:val="24"/>
        </w:rPr>
        <w:t xml:space="preserve">, </w:t>
      </w:r>
      <w:r w:rsidRPr="00121A2C">
        <w:rPr>
          <w:rFonts w:ascii="Times New Roman" w:hAnsi="Times New Roman"/>
          <w:sz w:val="24"/>
          <w:szCs w:val="24"/>
        </w:rPr>
        <w:t>opdat niet op de een of andere tijd de duivel</w:t>
      </w:r>
      <w:r>
        <w:rPr>
          <w:rFonts w:ascii="Times New Roman" w:hAnsi="Times New Roman"/>
          <w:sz w:val="24"/>
          <w:szCs w:val="24"/>
        </w:rPr>
        <w:t xml:space="preserve">, </w:t>
      </w:r>
      <w:r w:rsidRPr="00121A2C">
        <w:rPr>
          <w:rFonts w:ascii="Times New Roman" w:hAnsi="Times New Roman"/>
          <w:sz w:val="24"/>
          <w:szCs w:val="24"/>
        </w:rPr>
        <w:t>uw tegenstander</w:t>
      </w:r>
      <w:r>
        <w:rPr>
          <w:rFonts w:ascii="Times New Roman" w:hAnsi="Times New Roman"/>
          <w:sz w:val="24"/>
          <w:szCs w:val="24"/>
        </w:rPr>
        <w:t xml:space="preserve">, </w:t>
      </w:r>
      <w:r w:rsidRPr="00121A2C">
        <w:rPr>
          <w:rFonts w:ascii="Times New Roman" w:hAnsi="Times New Roman"/>
          <w:sz w:val="24"/>
          <w:szCs w:val="24"/>
        </w:rPr>
        <w:t>voordeel op u krijge. Vrees</w:t>
      </w:r>
      <w:r>
        <w:rPr>
          <w:rFonts w:ascii="Times New Roman" w:hAnsi="Times New Roman"/>
          <w:sz w:val="24"/>
          <w:szCs w:val="24"/>
        </w:rPr>
        <w:t xml:space="preserve">, opdat u </w:t>
      </w:r>
      <w:r w:rsidRPr="00121A2C">
        <w:rPr>
          <w:rFonts w:ascii="Times New Roman" w:hAnsi="Times New Roman"/>
          <w:sz w:val="24"/>
          <w:szCs w:val="24"/>
        </w:rPr>
        <w:t>niet door te vergeten wat gij van nature zijt</w:t>
      </w:r>
      <w:r>
        <w:rPr>
          <w:rFonts w:ascii="Times New Roman" w:hAnsi="Times New Roman"/>
          <w:sz w:val="24"/>
          <w:szCs w:val="24"/>
        </w:rPr>
        <w:t xml:space="preserve">, </w:t>
      </w:r>
      <w:r w:rsidRPr="00121A2C">
        <w:rPr>
          <w:rFonts w:ascii="Times New Roman" w:hAnsi="Times New Roman"/>
          <w:sz w:val="24"/>
          <w:szCs w:val="24"/>
        </w:rPr>
        <w:t>eveneens de behoefte vergeet</w:t>
      </w:r>
      <w:r>
        <w:rPr>
          <w:rFonts w:ascii="Times New Roman" w:hAnsi="Times New Roman"/>
          <w:sz w:val="24"/>
          <w:szCs w:val="24"/>
        </w:rPr>
        <w:t xml:space="preserve">, </w:t>
      </w:r>
      <w:r w:rsidRPr="00121A2C">
        <w:rPr>
          <w:rFonts w:ascii="Times New Roman" w:hAnsi="Times New Roman"/>
          <w:sz w:val="24"/>
          <w:szCs w:val="24"/>
        </w:rPr>
        <w:t>die gij hebt aan voortdurende kwijtschelding</w:t>
      </w:r>
      <w:r>
        <w:rPr>
          <w:rFonts w:ascii="Times New Roman" w:hAnsi="Times New Roman"/>
          <w:sz w:val="24"/>
          <w:szCs w:val="24"/>
        </w:rPr>
        <w:t xml:space="preserve">, </w:t>
      </w:r>
      <w:r w:rsidRPr="00121A2C">
        <w:rPr>
          <w:rFonts w:ascii="Times New Roman" w:hAnsi="Times New Roman"/>
          <w:sz w:val="24"/>
          <w:szCs w:val="24"/>
        </w:rPr>
        <w:t>ondersteuning en bijstand van de Geest der genade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hoogmoedig wordt op uw eigen bekwaamheden of op hetgeen gij van God hebt ontvangen</w:t>
      </w:r>
      <w:r>
        <w:rPr>
          <w:rFonts w:ascii="Times New Roman" w:hAnsi="Times New Roman"/>
          <w:sz w:val="24"/>
          <w:szCs w:val="24"/>
        </w:rPr>
        <w:t xml:space="preserve">, </w:t>
      </w:r>
      <w:r w:rsidRPr="00121A2C">
        <w:rPr>
          <w:rFonts w:ascii="Times New Roman" w:hAnsi="Times New Roman"/>
          <w:sz w:val="24"/>
          <w:szCs w:val="24"/>
        </w:rPr>
        <w:t xml:space="preserve">en in het oordeel des duivels valt.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en dat zal u klein maken in uw eigen ogen</w:t>
      </w:r>
      <w:r>
        <w:rPr>
          <w:rFonts w:ascii="Times New Roman" w:hAnsi="Times New Roman"/>
          <w:sz w:val="24"/>
          <w:szCs w:val="24"/>
        </w:rPr>
        <w:t xml:space="preserve">, </w:t>
      </w:r>
      <w:r w:rsidRPr="00121A2C">
        <w:rPr>
          <w:rFonts w:ascii="Times New Roman" w:hAnsi="Times New Roman"/>
          <w:sz w:val="24"/>
          <w:szCs w:val="24"/>
        </w:rPr>
        <w:t>u nederig houden</w:t>
      </w:r>
      <w:r>
        <w:rPr>
          <w:rFonts w:ascii="Times New Roman" w:hAnsi="Times New Roman"/>
          <w:sz w:val="24"/>
          <w:szCs w:val="24"/>
        </w:rPr>
        <w:t xml:space="preserve">, </w:t>
      </w:r>
      <w:r w:rsidRPr="00121A2C">
        <w:rPr>
          <w:rFonts w:ascii="Times New Roman" w:hAnsi="Times New Roman"/>
          <w:sz w:val="24"/>
          <w:szCs w:val="24"/>
        </w:rPr>
        <w:t>u aandrijven om tot God te roepen om bescherming</w:t>
      </w:r>
      <w:r>
        <w:rPr>
          <w:rFonts w:ascii="Times New Roman" w:hAnsi="Times New Roman"/>
          <w:sz w:val="24"/>
          <w:szCs w:val="24"/>
        </w:rPr>
        <w:t xml:space="preserve">, </w:t>
      </w:r>
      <w:r w:rsidRPr="00121A2C">
        <w:rPr>
          <w:rFonts w:ascii="Times New Roman" w:hAnsi="Times New Roman"/>
          <w:sz w:val="24"/>
          <w:szCs w:val="24"/>
        </w:rPr>
        <w:t>en aan Zijn voeten te liggen om te smeken om genade</w:t>
      </w:r>
      <w:r>
        <w:rPr>
          <w:rFonts w:ascii="Times New Roman" w:hAnsi="Times New Roman"/>
          <w:sz w:val="24"/>
          <w:szCs w:val="24"/>
        </w:rPr>
        <w:t xml:space="preserve">, </w:t>
      </w:r>
      <w:r w:rsidRPr="00121A2C">
        <w:rPr>
          <w:rFonts w:ascii="Times New Roman" w:hAnsi="Times New Roman"/>
          <w:sz w:val="24"/>
          <w:szCs w:val="24"/>
        </w:rPr>
        <w:t>dat zal u ook lage gedachten doen koesteren van uw eigen bekwaamheden</w:t>
      </w:r>
      <w:r>
        <w:rPr>
          <w:rFonts w:ascii="Times New Roman" w:hAnsi="Times New Roman"/>
          <w:sz w:val="24"/>
          <w:szCs w:val="24"/>
        </w:rPr>
        <w:t xml:space="preserve">, </w:t>
      </w:r>
      <w:r w:rsidRPr="00121A2C">
        <w:rPr>
          <w:rFonts w:ascii="Times New Roman" w:hAnsi="Times New Roman"/>
          <w:sz w:val="24"/>
          <w:szCs w:val="24"/>
        </w:rPr>
        <w:t xml:space="preserve">uw eigen </w:t>
      </w:r>
      <w:r>
        <w:rPr>
          <w:rFonts w:ascii="Times New Roman" w:hAnsi="Times New Roman"/>
          <w:sz w:val="24"/>
          <w:szCs w:val="24"/>
        </w:rPr>
        <w:t xml:space="preserve">handelingen, </w:t>
      </w:r>
      <w:r w:rsidRPr="00121A2C">
        <w:rPr>
          <w:rFonts w:ascii="Times New Roman" w:hAnsi="Times New Roman"/>
          <w:sz w:val="24"/>
          <w:szCs w:val="24"/>
        </w:rPr>
        <w:t>en maken</w:t>
      </w:r>
      <w:r>
        <w:rPr>
          <w:rFonts w:ascii="Times New Roman" w:hAnsi="Times New Roman"/>
          <w:sz w:val="24"/>
          <w:szCs w:val="24"/>
        </w:rPr>
        <w:t xml:space="preserve">, dat u </w:t>
      </w:r>
      <w:r w:rsidRPr="00121A2C">
        <w:rPr>
          <w:rFonts w:ascii="Times New Roman" w:hAnsi="Times New Roman"/>
          <w:sz w:val="24"/>
          <w:szCs w:val="24"/>
        </w:rPr>
        <w:t>uw broeder stelt boven uzelf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zal u </w:t>
      </w:r>
      <w:r w:rsidRPr="00121A2C">
        <w:rPr>
          <w:rFonts w:ascii="Times New Roman" w:hAnsi="Times New Roman"/>
          <w:sz w:val="24"/>
          <w:szCs w:val="24"/>
        </w:rPr>
        <w:t>in ootmoed wandelen</w:t>
      </w:r>
      <w:r>
        <w:rPr>
          <w:rFonts w:ascii="Times New Roman" w:hAnsi="Times New Roman"/>
          <w:sz w:val="24"/>
          <w:szCs w:val="24"/>
        </w:rPr>
        <w:t xml:space="preserve">, </w:t>
      </w:r>
      <w:r w:rsidRPr="00121A2C">
        <w:rPr>
          <w:rFonts w:ascii="Times New Roman" w:hAnsi="Times New Roman"/>
          <w:sz w:val="24"/>
          <w:szCs w:val="24"/>
        </w:rPr>
        <w:t>en voortdurend onder de onderwijzingen Gods zijn</w:t>
      </w:r>
      <w:r>
        <w:rPr>
          <w:rFonts w:ascii="Times New Roman" w:hAnsi="Times New Roman"/>
          <w:sz w:val="24"/>
          <w:szCs w:val="24"/>
        </w:rPr>
        <w:t xml:space="preserve">, </w:t>
      </w:r>
      <w:r w:rsidRPr="00121A2C">
        <w:rPr>
          <w:rFonts w:ascii="Times New Roman" w:hAnsi="Times New Roman"/>
          <w:sz w:val="24"/>
          <w:szCs w:val="24"/>
        </w:rPr>
        <w:t xml:space="preserve">en onder Zijn leiding in uw weg. De nederigen zal God leren. </w:t>
      </w:r>
      <w:r>
        <w:rPr>
          <w:rFonts w:ascii="Times New Roman" w:hAnsi="Times New Roman"/>
          <w:sz w:val="24"/>
          <w:szCs w:val="24"/>
        </w:rPr>
        <w:t>"</w:t>
      </w:r>
      <w:r w:rsidRPr="00121A2C">
        <w:rPr>
          <w:rFonts w:ascii="Times New Roman" w:hAnsi="Times New Roman"/>
          <w:sz w:val="24"/>
          <w:szCs w:val="24"/>
        </w:rPr>
        <w:t>Hij zal de zachtmoedigen leiden in het recht</w:t>
      </w:r>
      <w:r>
        <w:rPr>
          <w:rFonts w:ascii="Times New Roman" w:hAnsi="Times New Roman"/>
          <w:sz w:val="24"/>
          <w:szCs w:val="24"/>
        </w:rPr>
        <w:t xml:space="preserve">, </w:t>
      </w:r>
      <w:r w:rsidRPr="00121A2C">
        <w:rPr>
          <w:rFonts w:ascii="Times New Roman" w:hAnsi="Times New Roman"/>
          <w:sz w:val="24"/>
          <w:szCs w:val="24"/>
        </w:rPr>
        <w:t>en Hij zal de zachtmoedigen Zijn weg leren.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deze genade gave der vrees dus vloeit deze uitnemende en sierlijke zaak voort</w:t>
      </w:r>
      <w:r>
        <w:rPr>
          <w:rFonts w:ascii="Times New Roman" w:hAnsi="Times New Roman"/>
          <w:sz w:val="24"/>
          <w:szCs w:val="24"/>
        </w:rPr>
        <w:t xml:space="preserve">, </w:t>
      </w:r>
      <w:r w:rsidRPr="00121A2C">
        <w:rPr>
          <w:rFonts w:ascii="Times New Roman" w:hAnsi="Times New Roman"/>
          <w:sz w:val="24"/>
          <w:szCs w:val="24"/>
        </w:rPr>
        <w:t>de ootmoedigheid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wordt ook onderhouden door deze vrees. De vrees trekt een mens af van te vertrouwen op zichzelf</w:t>
      </w:r>
      <w:r>
        <w:rPr>
          <w:rFonts w:ascii="Times New Roman" w:hAnsi="Times New Roman"/>
          <w:sz w:val="24"/>
          <w:szCs w:val="24"/>
        </w:rPr>
        <w:t xml:space="preserve">, </w:t>
      </w:r>
      <w:r w:rsidRPr="00121A2C">
        <w:rPr>
          <w:rFonts w:ascii="Times New Roman" w:hAnsi="Times New Roman"/>
          <w:sz w:val="24"/>
          <w:szCs w:val="24"/>
        </w:rPr>
        <w:t>zij drijft een mens aan tot het beproeven van alle dingen</w:t>
      </w:r>
      <w:r>
        <w:rPr>
          <w:rFonts w:ascii="Times New Roman" w:hAnsi="Times New Roman"/>
          <w:sz w:val="24"/>
          <w:szCs w:val="24"/>
        </w:rPr>
        <w:t xml:space="preserve">, </w:t>
      </w:r>
      <w:r w:rsidRPr="00121A2C">
        <w:rPr>
          <w:rFonts w:ascii="Times New Roman" w:hAnsi="Times New Roman"/>
          <w:sz w:val="24"/>
          <w:szCs w:val="24"/>
        </w:rPr>
        <w:t>zij drijft een mens aan tot het begeren van raad en hulp van de hemel</w:t>
      </w:r>
      <w:r>
        <w:rPr>
          <w:rFonts w:ascii="Times New Roman" w:hAnsi="Times New Roman"/>
          <w:sz w:val="24"/>
          <w:szCs w:val="24"/>
        </w:rPr>
        <w:t xml:space="preserve">, </w:t>
      </w:r>
      <w:r w:rsidRPr="00121A2C">
        <w:rPr>
          <w:rFonts w:ascii="Times New Roman" w:hAnsi="Times New Roman"/>
          <w:sz w:val="24"/>
          <w:szCs w:val="24"/>
        </w:rPr>
        <w:t>zij maakt een mens bereid en gewillig om te horen naar onderricht</w:t>
      </w:r>
      <w:r>
        <w:rPr>
          <w:rFonts w:ascii="Times New Roman" w:hAnsi="Times New Roman"/>
          <w:sz w:val="24"/>
          <w:szCs w:val="24"/>
        </w:rPr>
        <w:t xml:space="preserve">, </w:t>
      </w:r>
      <w:r w:rsidRPr="00121A2C">
        <w:rPr>
          <w:rFonts w:ascii="Times New Roman" w:hAnsi="Times New Roman"/>
          <w:sz w:val="24"/>
          <w:szCs w:val="24"/>
        </w:rPr>
        <w:t>en doet hem laag</w:t>
      </w:r>
      <w:r>
        <w:rPr>
          <w:rFonts w:ascii="Times New Roman" w:hAnsi="Times New Roman"/>
          <w:sz w:val="24"/>
          <w:szCs w:val="24"/>
        </w:rPr>
        <w:t xml:space="preserve">, </w:t>
      </w:r>
      <w:r w:rsidRPr="00121A2C">
        <w:rPr>
          <w:rFonts w:ascii="Times New Roman" w:hAnsi="Times New Roman"/>
          <w:sz w:val="24"/>
          <w:szCs w:val="24"/>
        </w:rPr>
        <w:t>zachtjes en</w:t>
      </w:r>
      <w:r>
        <w:rPr>
          <w:rFonts w:ascii="Times New Roman" w:hAnsi="Times New Roman"/>
          <w:sz w:val="24"/>
          <w:szCs w:val="24"/>
        </w:rPr>
        <w:t xml:space="preserve"> zo </w:t>
      </w:r>
      <w:r w:rsidRPr="00121A2C">
        <w:rPr>
          <w:rFonts w:ascii="Times New Roman" w:hAnsi="Times New Roman"/>
          <w:sz w:val="24"/>
          <w:szCs w:val="24"/>
        </w:rPr>
        <w:t>veilig wandelen in de weg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elfde</w:t>
      </w:r>
      <w:r>
        <w:rPr>
          <w:rFonts w:ascii="Times New Roman" w:hAnsi="Times New Roman"/>
          <w:sz w:val="24"/>
          <w:szCs w:val="24"/>
        </w:rPr>
        <w:t>. E</w:t>
      </w:r>
      <w:r w:rsidRPr="00121A2C">
        <w:rPr>
          <w:rFonts w:ascii="Times New Roman" w:hAnsi="Times New Roman"/>
          <w:sz w:val="24"/>
          <w:szCs w:val="24"/>
        </w:rPr>
        <w:t xml:space="preserve">r vloeit uit deze genade gave der vrees hoop voort op de goedertierenheid Gods. </w:t>
      </w:r>
      <w:r>
        <w:rPr>
          <w:rFonts w:ascii="Times New Roman" w:hAnsi="Times New Roman"/>
          <w:sz w:val="24"/>
          <w:szCs w:val="24"/>
        </w:rPr>
        <w:t>"</w:t>
      </w:r>
      <w:r w:rsidRPr="00121A2C">
        <w:rPr>
          <w:rFonts w:ascii="Times New Roman" w:hAnsi="Times New Roman"/>
          <w:sz w:val="24"/>
          <w:szCs w:val="24"/>
        </w:rPr>
        <w:t>De HEERE heeft een welgevallen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die op Zijn goedertierenheid hopen.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147:11. Het laatste gedeelte van de tekst is een verklaring van het eerste</w:t>
      </w:r>
      <w:r>
        <w:rPr>
          <w:rFonts w:ascii="Times New Roman" w:hAnsi="Times New Roman"/>
          <w:sz w:val="24"/>
          <w:szCs w:val="24"/>
        </w:rPr>
        <w:t xml:space="preserve">, </w:t>
      </w:r>
      <w:r w:rsidRPr="00121A2C">
        <w:rPr>
          <w:rFonts w:ascii="Times New Roman" w:hAnsi="Times New Roman"/>
          <w:sz w:val="24"/>
          <w:szCs w:val="24"/>
        </w:rPr>
        <w:t xml:space="preserve">alsof de </w:t>
      </w:r>
      <w:r>
        <w:rPr>
          <w:rFonts w:ascii="Times New Roman" w:hAnsi="Times New Roman"/>
          <w:sz w:val="24"/>
          <w:szCs w:val="24"/>
        </w:rPr>
        <w:t>Psalm</w:t>
      </w:r>
      <w:r w:rsidRPr="00121A2C">
        <w:rPr>
          <w:rFonts w:ascii="Times New Roman" w:hAnsi="Times New Roman"/>
          <w:sz w:val="24"/>
          <w:szCs w:val="24"/>
        </w:rPr>
        <w:t>ist had gezegd: Zij zijn de mensen die de Heere vrezen</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op Zijn goedertierenheid hopen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was </w:t>
      </w:r>
      <w:r w:rsidRPr="00121A2C">
        <w:rPr>
          <w:rFonts w:ascii="Times New Roman" w:hAnsi="Times New Roman"/>
          <w:sz w:val="24"/>
          <w:szCs w:val="24"/>
        </w:rPr>
        <w:t>vrees brengt hoop op Gods goedertierenheid voort</w:t>
      </w:r>
      <w:r>
        <w:rPr>
          <w:rFonts w:ascii="Times New Roman" w:hAnsi="Times New Roman"/>
          <w:sz w:val="24"/>
          <w:szCs w:val="24"/>
        </w:rPr>
        <w:t>. E</w:t>
      </w:r>
      <w:r w:rsidRPr="00121A2C">
        <w:rPr>
          <w:rFonts w:ascii="Times New Roman" w:hAnsi="Times New Roman"/>
          <w:sz w:val="24"/>
          <w:szCs w:val="24"/>
        </w:rPr>
        <w:t>n dit wordt verder op deze wijze openbaar. De vrees</w:t>
      </w:r>
      <w:r>
        <w:rPr>
          <w:rFonts w:ascii="Times New Roman" w:hAnsi="Times New Roman"/>
          <w:sz w:val="24"/>
          <w:szCs w:val="24"/>
        </w:rPr>
        <w:t xml:space="preserve">, de ware </w:t>
      </w:r>
      <w:r w:rsidRPr="00121A2C">
        <w:rPr>
          <w:rFonts w:ascii="Times New Roman" w:hAnsi="Times New Roman"/>
          <w:sz w:val="24"/>
          <w:szCs w:val="24"/>
        </w:rPr>
        <w:t>vrees Gods neigt het hart tot een ernstig vragen naar die weg der zaligheid</w:t>
      </w:r>
      <w:r>
        <w:rPr>
          <w:rFonts w:ascii="Times New Roman" w:hAnsi="Times New Roman"/>
          <w:sz w:val="24"/>
          <w:szCs w:val="24"/>
        </w:rPr>
        <w:t xml:space="preserve">, </w:t>
      </w:r>
      <w:r w:rsidRPr="00121A2C">
        <w:rPr>
          <w:rFonts w:ascii="Times New Roman" w:hAnsi="Times New Roman"/>
          <w:sz w:val="24"/>
          <w:szCs w:val="24"/>
        </w:rPr>
        <w:t>welke God zelf heeft voorgeschreven</w:t>
      </w:r>
      <w:r>
        <w:rPr>
          <w:rFonts w:ascii="Times New Roman" w:hAnsi="Times New Roman"/>
          <w:sz w:val="24"/>
          <w:szCs w:val="24"/>
        </w:rPr>
        <w:t xml:space="preserve">, </w:t>
      </w:r>
      <w:r w:rsidRPr="00121A2C">
        <w:rPr>
          <w:rFonts w:ascii="Times New Roman" w:hAnsi="Times New Roman"/>
          <w:sz w:val="24"/>
          <w:szCs w:val="24"/>
        </w:rPr>
        <w:t>de weg nu</w:t>
      </w:r>
      <w:r>
        <w:rPr>
          <w:rFonts w:ascii="Times New Roman" w:hAnsi="Times New Roman"/>
          <w:sz w:val="24"/>
          <w:szCs w:val="24"/>
        </w:rPr>
        <w:t xml:space="preserve">, </w:t>
      </w:r>
      <w:r w:rsidRPr="00121A2C">
        <w:rPr>
          <w:rFonts w:ascii="Times New Roman" w:hAnsi="Times New Roman"/>
          <w:sz w:val="24"/>
          <w:szCs w:val="24"/>
        </w:rPr>
        <w:t>die God heeft aangewezen</w:t>
      </w:r>
      <w:r>
        <w:rPr>
          <w:rFonts w:ascii="Times New Roman" w:hAnsi="Times New Roman"/>
          <w:sz w:val="24"/>
          <w:szCs w:val="24"/>
        </w:rPr>
        <w:t xml:space="preserve">, </w:t>
      </w:r>
      <w:r w:rsidRPr="00121A2C">
        <w:rPr>
          <w:rFonts w:ascii="Times New Roman" w:hAnsi="Times New Roman"/>
          <w:sz w:val="24"/>
          <w:szCs w:val="24"/>
        </w:rPr>
        <w:t>langs welke de zondaar de zaligheid van zijn ziel moet verkrijgen</w:t>
      </w:r>
      <w:r>
        <w:rPr>
          <w:rFonts w:ascii="Times New Roman" w:hAnsi="Times New Roman"/>
          <w:sz w:val="24"/>
          <w:szCs w:val="24"/>
        </w:rPr>
        <w:t xml:space="preserve">, </w:t>
      </w:r>
      <w:r w:rsidRPr="00121A2C">
        <w:rPr>
          <w:rFonts w:ascii="Times New Roman" w:hAnsi="Times New Roman"/>
          <w:sz w:val="24"/>
          <w:szCs w:val="24"/>
        </w:rPr>
        <w:t>is Zijn goedertierenheid als op die en die wijze voorgesteld in het Woord</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Goddelijk</w:t>
      </w:r>
      <w:r w:rsidRPr="00121A2C">
        <w:rPr>
          <w:rFonts w:ascii="Times New Roman" w:hAnsi="Times New Roman"/>
          <w:sz w:val="24"/>
          <w:szCs w:val="24"/>
        </w:rPr>
        <w:t xml:space="preserve">e vrees heeft een bijzondere achting voor het Woord. Aan deze weg dus onderwerpt de zondaar met deze </w:t>
      </w:r>
      <w:r>
        <w:rPr>
          <w:rFonts w:ascii="Times New Roman" w:hAnsi="Times New Roman"/>
          <w:sz w:val="24"/>
          <w:szCs w:val="24"/>
        </w:rPr>
        <w:t>Goddelijk</w:t>
      </w:r>
      <w:r w:rsidRPr="00121A2C">
        <w:rPr>
          <w:rFonts w:ascii="Times New Roman" w:hAnsi="Times New Roman"/>
          <w:sz w:val="24"/>
          <w:szCs w:val="24"/>
        </w:rPr>
        <w:t>e vrees zijn ziel</w:t>
      </w:r>
      <w:r>
        <w:rPr>
          <w:rFonts w:ascii="Times New Roman" w:hAnsi="Times New Roman"/>
          <w:sz w:val="24"/>
          <w:szCs w:val="24"/>
        </w:rPr>
        <w:t xml:space="preserve">, </w:t>
      </w:r>
      <w:r w:rsidRPr="00121A2C">
        <w:rPr>
          <w:rFonts w:ascii="Times New Roman" w:hAnsi="Times New Roman"/>
          <w:sz w:val="24"/>
          <w:szCs w:val="24"/>
        </w:rPr>
        <w:t>daaraan geeft hij zich over en wordt</w:t>
      </w:r>
      <w:r>
        <w:rPr>
          <w:rFonts w:ascii="Times New Roman" w:hAnsi="Times New Roman"/>
          <w:sz w:val="24"/>
          <w:szCs w:val="24"/>
        </w:rPr>
        <w:t xml:space="preserve"> zo </w:t>
      </w:r>
      <w:r w:rsidRPr="00121A2C">
        <w:rPr>
          <w:rFonts w:ascii="Times New Roman" w:hAnsi="Times New Roman"/>
          <w:sz w:val="24"/>
          <w:szCs w:val="24"/>
        </w:rPr>
        <w:t>verlost van die dood</w:t>
      </w:r>
      <w:r>
        <w:rPr>
          <w:rFonts w:ascii="Times New Roman" w:hAnsi="Times New Roman"/>
          <w:sz w:val="24"/>
          <w:szCs w:val="24"/>
        </w:rPr>
        <w:t xml:space="preserve">, waarin andere, </w:t>
      </w:r>
      <w:r w:rsidRPr="00121A2C">
        <w:rPr>
          <w:rFonts w:ascii="Times New Roman" w:hAnsi="Times New Roman"/>
          <w:sz w:val="24"/>
          <w:szCs w:val="24"/>
        </w:rPr>
        <w:t>door het gemis van deze vrees Gods</w:t>
      </w:r>
      <w:r>
        <w:rPr>
          <w:rFonts w:ascii="Times New Roman" w:hAnsi="Times New Roman"/>
          <w:sz w:val="24"/>
          <w:szCs w:val="24"/>
        </w:rPr>
        <w:t xml:space="preserve">, </w:t>
      </w:r>
      <w:r w:rsidRPr="00121A2C">
        <w:rPr>
          <w:rFonts w:ascii="Times New Roman" w:hAnsi="Times New Roman"/>
          <w:sz w:val="24"/>
          <w:szCs w:val="24"/>
        </w:rPr>
        <w:t xml:space="preserve">met ontzetting vallen.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w:t>
      </w:r>
      <w:r>
        <w:rPr>
          <w:rFonts w:ascii="Times New Roman" w:hAnsi="Times New Roman"/>
          <w:sz w:val="24"/>
          <w:szCs w:val="24"/>
        </w:rPr>
        <w:t xml:space="preserve">, </w:t>
      </w:r>
      <w:r w:rsidRPr="00121A2C">
        <w:rPr>
          <w:rFonts w:ascii="Times New Roman" w:hAnsi="Times New Roman"/>
          <w:sz w:val="24"/>
          <w:szCs w:val="24"/>
        </w:rPr>
        <w:t>gelijk ik ook vroeger heb aangewezen</w:t>
      </w:r>
      <w:r>
        <w:rPr>
          <w:rFonts w:ascii="Times New Roman" w:hAnsi="Times New Roman"/>
          <w:sz w:val="24"/>
          <w:szCs w:val="24"/>
        </w:rPr>
        <w:t xml:space="preserve">, </w:t>
      </w:r>
      <w:r w:rsidRPr="00121A2C">
        <w:rPr>
          <w:rFonts w:ascii="Times New Roman" w:hAnsi="Times New Roman"/>
          <w:sz w:val="24"/>
          <w:szCs w:val="24"/>
        </w:rPr>
        <w:t xml:space="preserve">de natuur der </w:t>
      </w:r>
      <w:r>
        <w:rPr>
          <w:rFonts w:ascii="Times New Roman" w:hAnsi="Times New Roman"/>
          <w:sz w:val="24"/>
          <w:szCs w:val="24"/>
        </w:rPr>
        <w:t>Goddelijk</w:t>
      </w:r>
      <w:r w:rsidRPr="00121A2C">
        <w:rPr>
          <w:rFonts w:ascii="Times New Roman" w:hAnsi="Times New Roman"/>
          <w:sz w:val="24"/>
          <w:szCs w:val="24"/>
        </w:rPr>
        <w:t>e vrees de ziel zeer sterk aan te drijven tot de vraag</w:t>
      </w:r>
      <w:r>
        <w:rPr>
          <w:rFonts w:ascii="Times New Roman" w:hAnsi="Times New Roman"/>
          <w:sz w:val="24"/>
          <w:szCs w:val="24"/>
        </w:rPr>
        <w:t xml:space="preserve">, </w:t>
      </w:r>
      <w:r w:rsidRPr="00121A2C">
        <w:rPr>
          <w:rFonts w:ascii="Times New Roman" w:hAnsi="Times New Roman"/>
          <w:sz w:val="24"/>
          <w:szCs w:val="24"/>
        </w:rPr>
        <w:t>welke al en welke niet de dingen zijn</w:t>
      </w:r>
      <w:r>
        <w:rPr>
          <w:rFonts w:ascii="Times New Roman" w:hAnsi="Times New Roman"/>
          <w:sz w:val="24"/>
          <w:szCs w:val="24"/>
        </w:rPr>
        <w:t xml:space="preserve">, </w:t>
      </w:r>
      <w:r w:rsidRPr="00121A2C">
        <w:rPr>
          <w:rFonts w:ascii="Times New Roman" w:hAnsi="Times New Roman"/>
          <w:sz w:val="24"/>
          <w:szCs w:val="24"/>
        </w:rPr>
        <w:t>die door God worden goedgekeurd</w:t>
      </w:r>
      <w:r>
        <w:rPr>
          <w:rFonts w:ascii="Times New Roman" w:hAnsi="Times New Roman"/>
          <w:sz w:val="24"/>
          <w:szCs w:val="24"/>
        </w:rPr>
        <w:t xml:space="preserve">, </w:t>
      </w:r>
      <w:r w:rsidRPr="00121A2C">
        <w:rPr>
          <w:rFonts w:ascii="Times New Roman" w:hAnsi="Times New Roman"/>
          <w:sz w:val="24"/>
          <w:szCs w:val="24"/>
        </w:rPr>
        <w:t>en ze dienovereenkomstig te omhelzen of te vermijden. Wanneer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deze vrees de ziel heeft aangedreven tot een nauwgezet en ernstig onderzoek naar de weg der zaligheid</w:t>
      </w:r>
      <w:r>
        <w:rPr>
          <w:rFonts w:ascii="Times New Roman" w:hAnsi="Times New Roman"/>
          <w:sz w:val="24"/>
          <w:szCs w:val="24"/>
        </w:rPr>
        <w:t xml:space="preserve">, </w:t>
      </w:r>
      <w:r w:rsidRPr="00121A2C">
        <w:rPr>
          <w:rFonts w:ascii="Times New Roman" w:hAnsi="Times New Roman"/>
          <w:sz w:val="24"/>
          <w:szCs w:val="24"/>
        </w:rPr>
        <w:t>bevindt zij die ten laatste te zijn de barmhartigheid Gods in Christus</w:t>
      </w:r>
      <w:r>
        <w:rPr>
          <w:rFonts w:ascii="Times New Roman" w:hAnsi="Times New Roman"/>
          <w:sz w:val="24"/>
          <w:szCs w:val="24"/>
        </w:rPr>
        <w:t xml:space="preserve">, </w:t>
      </w:r>
      <w:r w:rsidRPr="00121A2C">
        <w:rPr>
          <w:rFonts w:ascii="Times New Roman" w:hAnsi="Times New Roman"/>
          <w:sz w:val="24"/>
          <w:szCs w:val="24"/>
        </w:rPr>
        <w:t>daarom drijft deze vrees de ziel aan om ook op Hem te hopen voor het eeuwige leven en de gelukzaligheid</w:t>
      </w:r>
      <w:r>
        <w:rPr>
          <w:rFonts w:ascii="Times New Roman" w:hAnsi="Times New Roman"/>
          <w:sz w:val="24"/>
          <w:szCs w:val="24"/>
        </w:rPr>
        <w:t xml:space="preserve">, </w:t>
      </w:r>
      <w:r w:rsidRPr="00121A2C">
        <w:rPr>
          <w:rFonts w:ascii="Times New Roman" w:hAnsi="Times New Roman"/>
          <w:sz w:val="24"/>
          <w:szCs w:val="24"/>
        </w:rPr>
        <w:t>door welke hoop hij zijn ziel niet slechts bevestigt</w:t>
      </w:r>
      <w:r>
        <w:rPr>
          <w:rFonts w:ascii="Times New Roman" w:hAnsi="Times New Roman"/>
          <w:sz w:val="24"/>
          <w:szCs w:val="24"/>
        </w:rPr>
        <w:t>, maar</w:t>
      </w:r>
      <w:r w:rsidRPr="00121A2C">
        <w:rPr>
          <w:rFonts w:ascii="Times New Roman" w:hAnsi="Times New Roman"/>
          <w:sz w:val="24"/>
          <w:szCs w:val="24"/>
        </w:rPr>
        <w:t xml:space="preserve"> deelt in het welgevallen Gods. </w:t>
      </w:r>
      <w:r>
        <w:rPr>
          <w:rFonts w:ascii="Times New Roman" w:hAnsi="Times New Roman"/>
          <w:sz w:val="24"/>
          <w:szCs w:val="24"/>
        </w:rPr>
        <w:t>"</w:t>
      </w:r>
      <w:r w:rsidRPr="00121A2C">
        <w:rPr>
          <w:rFonts w:ascii="Times New Roman" w:hAnsi="Times New Roman"/>
          <w:sz w:val="24"/>
          <w:szCs w:val="24"/>
        </w:rPr>
        <w:t>De HEERE heeft een welgevallen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die op Zijn goedertierenheid hopen.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Daarenboven</w:t>
      </w:r>
      <w:r>
        <w:rPr>
          <w:rFonts w:ascii="Times New Roman" w:hAnsi="Times New Roman"/>
          <w:sz w:val="24"/>
          <w:szCs w:val="24"/>
        </w:rPr>
        <w:t xml:space="preserve">, </w:t>
      </w:r>
      <w:r w:rsidRPr="00121A2C">
        <w:rPr>
          <w:rFonts w:ascii="Times New Roman" w:hAnsi="Times New Roman"/>
          <w:sz w:val="24"/>
          <w:szCs w:val="24"/>
        </w:rPr>
        <w:t xml:space="preserve">deze </w:t>
      </w:r>
      <w:r>
        <w:rPr>
          <w:rFonts w:ascii="Times New Roman" w:hAnsi="Times New Roman"/>
          <w:sz w:val="24"/>
          <w:szCs w:val="24"/>
        </w:rPr>
        <w:t>Goddelijk</w:t>
      </w:r>
      <w:r w:rsidRPr="00121A2C">
        <w:rPr>
          <w:rFonts w:ascii="Times New Roman" w:hAnsi="Times New Roman"/>
          <w:sz w:val="24"/>
          <w:szCs w:val="24"/>
        </w:rPr>
        <w:t>e vrees draagt voor de zondaar zelf het bewijs in zich</w:t>
      </w:r>
      <w:r>
        <w:rPr>
          <w:rFonts w:ascii="Times New Roman" w:hAnsi="Times New Roman"/>
          <w:sz w:val="24"/>
          <w:szCs w:val="24"/>
        </w:rPr>
        <w:t xml:space="preserve">, </w:t>
      </w:r>
      <w:r w:rsidRPr="00121A2C">
        <w:rPr>
          <w:rFonts w:ascii="Times New Roman" w:hAnsi="Times New Roman"/>
          <w:sz w:val="24"/>
          <w:szCs w:val="24"/>
        </w:rPr>
        <w:t>dat zijn staat gelukzalig is</w:t>
      </w:r>
      <w:r>
        <w:rPr>
          <w:rFonts w:ascii="Times New Roman" w:hAnsi="Times New Roman"/>
          <w:sz w:val="24"/>
          <w:szCs w:val="24"/>
        </w:rPr>
        <w:t xml:space="preserve">, </w:t>
      </w:r>
      <w:r w:rsidRPr="00121A2C">
        <w:rPr>
          <w:rFonts w:ascii="Times New Roman" w:hAnsi="Times New Roman"/>
          <w:sz w:val="24"/>
          <w:szCs w:val="24"/>
        </w:rPr>
        <w:t>omdat hij begiftigd is met deze gelukzalige genade gave. Daarom</w:t>
      </w:r>
      <w:r>
        <w:rPr>
          <w:rFonts w:ascii="Times New Roman" w:hAnsi="Times New Roman"/>
          <w:sz w:val="24"/>
          <w:szCs w:val="24"/>
        </w:rPr>
        <w:t xml:space="preserve">, </w:t>
      </w:r>
      <w:r w:rsidRPr="00121A2C">
        <w:rPr>
          <w:rFonts w:ascii="Times New Roman" w:hAnsi="Times New Roman"/>
          <w:sz w:val="24"/>
          <w:szCs w:val="24"/>
        </w:rPr>
        <w:t xml:space="preserve">gelijk Johannes zegt: </w:t>
      </w:r>
      <w:r>
        <w:rPr>
          <w:rFonts w:ascii="Times New Roman" w:hAnsi="Times New Roman"/>
          <w:sz w:val="24"/>
          <w:szCs w:val="24"/>
        </w:rPr>
        <w:t>"</w:t>
      </w:r>
      <w:r w:rsidRPr="00121A2C">
        <w:rPr>
          <w:rFonts w:ascii="Times New Roman" w:hAnsi="Times New Roman"/>
          <w:sz w:val="24"/>
          <w:szCs w:val="24"/>
        </w:rPr>
        <w:t>Wij weten</w:t>
      </w:r>
      <w:r>
        <w:rPr>
          <w:rFonts w:ascii="Times New Roman" w:hAnsi="Times New Roman"/>
          <w:sz w:val="24"/>
          <w:szCs w:val="24"/>
        </w:rPr>
        <w:t xml:space="preserve">, </w:t>
      </w:r>
      <w:r w:rsidRPr="00121A2C">
        <w:rPr>
          <w:rFonts w:ascii="Times New Roman" w:hAnsi="Times New Roman"/>
          <w:sz w:val="24"/>
          <w:szCs w:val="24"/>
        </w:rPr>
        <w:t>dat wij overgegaan zijn uit de dood in het leven</w:t>
      </w:r>
      <w:r>
        <w:rPr>
          <w:rFonts w:ascii="Times New Roman" w:hAnsi="Times New Roman"/>
          <w:sz w:val="24"/>
          <w:szCs w:val="24"/>
        </w:rPr>
        <w:t xml:space="preserve">, </w:t>
      </w:r>
      <w:r w:rsidRPr="00121A2C">
        <w:rPr>
          <w:rFonts w:ascii="Times New Roman" w:hAnsi="Times New Roman"/>
          <w:sz w:val="24"/>
          <w:szCs w:val="24"/>
        </w:rPr>
        <w:t>omdat wij de broeders liefhebben</w:t>
      </w:r>
      <w:r>
        <w:rPr>
          <w:rFonts w:ascii="Times New Roman" w:hAnsi="Times New Roman"/>
          <w:sz w:val="24"/>
          <w:szCs w:val="24"/>
        </w:rPr>
        <w:t xml:space="preserve">," 1 Joh. </w:t>
      </w:r>
      <w:r w:rsidRPr="00121A2C">
        <w:rPr>
          <w:rFonts w:ascii="Times New Roman" w:hAnsi="Times New Roman"/>
          <w:sz w:val="24"/>
          <w:szCs w:val="24"/>
        </w:rPr>
        <w:t>3:14</w:t>
      </w:r>
      <w:r>
        <w:rPr>
          <w:rFonts w:ascii="Times New Roman" w:hAnsi="Times New Roman"/>
          <w:sz w:val="24"/>
          <w:szCs w:val="24"/>
        </w:rPr>
        <w:t xml:space="preserve">, </w:t>
      </w:r>
      <w:r w:rsidRPr="00121A2C">
        <w:rPr>
          <w:rFonts w:ascii="Times New Roman" w:hAnsi="Times New Roman"/>
          <w:sz w:val="24"/>
          <w:szCs w:val="24"/>
        </w:rPr>
        <w:t xml:space="preserve">evenzo wordt hier gezegd: </w:t>
      </w:r>
      <w:r>
        <w:rPr>
          <w:rFonts w:ascii="Times New Roman" w:hAnsi="Times New Roman"/>
          <w:sz w:val="24"/>
          <w:szCs w:val="24"/>
        </w:rPr>
        <w:t>"</w:t>
      </w:r>
      <w:r w:rsidRPr="00121A2C">
        <w:rPr>
          <w:rFonts w:ascii="Times New Roman" w:hAnsi="Times New Roman"/>
          <w:sz w:val="24"/>
          <w:szCs w:val="24"/>
        </w:rPr>
        <w:t>De HEERE heeft een welgevallen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die op Zijn goedertierenheid hopen.</w:t>
      </w:r>
      <w:r>
        <w:rPr>
          <w:rFonts w:ascii="Times New Roman" w:hAnsi="Times New Roman"/>
          <w:sz w:val="24"/>
          <w:szCs w:val="24"/>
        </w:rPr>
        <w:t>"</w:t>
      </w:r>
      <w:r w:rsidRPr="00121A2C">
        <w:rPr>
          <w:rFonts w:ascii="Times New Roman" w:hAnsi="Times New Roman"/>
          <w:sz w:val="24"/>
          <w:szCs w:val="24"/>
        </w:rPr>
        <w:t xml:space="preserve"> Als ik God vrees</w:t>
      </w:r>
      <w:r>
        <w:rPr>
          <w:rFonts w:ascii="Times New Roman" w:hAnsi="Times New Roman"/>
          <w:sz w:val="24"/>
          <w:szCs w:val="24"/>
        </w:rPr>
        <w:t xml:space="preserve">, </w:t>
      </w:r>
      <w:r w:rsidRPr="00121A2C">
        <w:rPr>
          <w:rFonts w:ascii="Times New Roman" w:hAnsi="Times New Roman"/>
          <w:sz w:val="24"/>
          <w:szCs w:val="24"/>
        </w:rPr>
        <w:t>en als mijn vrezen van Hem een zaak is</w:t>
      </w:r>
      <w:r>
        <w:rPr>
          <w:rFonts w:ascii="Times New Roman" w:hAnsi="Times New Roman"/>
          <w:sz w:val="24"/>
          <w:szCs w:val="24"/>
        </w:rPr>
        <w:t xml:space="preserve">, waarin </w:t>
      </w:r>
      <w:r w:rsidRPr="00121A2C">
        <w:rPr>
          <w:rFonts w:ascii="Times New Roman" w:hAnsi="Times New Roman"/>
          <w:sz w:val="24"/>
          <w:szCs w:val="24"/>
        </w:rPr>
        <w:t>Hij</w:t>
      </w:r>
      <w:r>
        <w:rPr>
          <w:rFonts w:ascii="Times New Roman" w:hAnsi="Times New Roman"/>
          <w:sz w:val="24"/>
          <w:szCs w:val="24"/>
        </w:rPr>
        <w:t xml:space="preserve"> zo'n </w:t>
      </w:r>
      <w:r w:rsidRPr="00121A2C">
        <w:rPr>
          <w:rFonts w:ascii="Times New Roman" w:hAnsi="Times New Roman"/>
          <w:sz w:val="24"/>
          <w:szCs w:val="24"/>
        </w:rPr>
        <w:t>welgevallen neemt</w:t>
      </w:r>
      <w:r>
        <w:rPr>
          <w:rFonts w:ascii="Times New Roman" w:hAnsi="Times New Roman"/>
          <w:sz w:val="24"/>
          <w:szCs w:val="24"/>
        </w:rPr>
        <w:t xml:space="preserve">, </w:t>
      </w:r>
      <w:r w:rsidRPr="00121A2C">
        <w:rPr>
          <w:rFonts w:ascii="Times New Roman" w:hAnsi="Times New Roman"/>
          <w:sz w:val="24"/>
          <w:szCs w:val="24"/>
        </w:rPr>
        <w:t>dan mag ik het met vrijmoedigheid wagen</w:t>
      </w:r>
      <w:r>
        <w:rPr>
          <w:rFonts w:ascii="Times New Roman" w:hAnsi="Times New Roman"/>
          <w:sz w:val="24"/>
          <w:szCs w:val="24"/>
        </w:rPr>
        <w:t xml:space="preserve">, </w:t>
      </w:r>
      <w:r w:rsidRPr="00121A2C">
        <w:rPr>
          <w:rFonts w:ascii="Times New Roman" w:hAnsi="Times New Roman"/>
          <w:sz w:val="24"/>
          <w:szCs w:val="24"/>
        </w:rPr>
        <w:t>mij voor het eeuwige leven te wentelen in de boezem van Zijn goedertierenheid</w:t>
      </w:r>
      <w:r>
        <w:rPr>
          <w:rFonts w:ascii="Times New Roman" w:hAnsi="Times New Roman"/>
          <w:sz w:val="24"/>
          <w:szCs w:val="24"/>
        </w:rPr>
        <w:t xml:space="preserve">, </w:t>
      </w:r>
      <w:r w:rsidRPr="00121A2C">
        <w:rPr>
          <w:rFonts w:ascii="Times New Roman" w:hAnsi="Times New Roman"/>
          <w:sz w:val="24"/>
          <w:szCs w:val="24"/>
        </w:rPr>
        <w:t>welke is Christus. Deze vrees verwekt ook hoop</w:t>
      </w:r>
      <w:r>
        <w:rPr>
          <w:rFonts w:ascii="Times New Roman" w:hAnsi="Times New Roman"/>
          <w:sz w:val="24"/>
          <w:szCs w:val="24"/>
        </w:rPr>
        <w:t xml:space="preserve">, </w:t>
      </w:r>
      <w:r w:rsidRPr="00121A2C">
        <w:rPr>
          <w:rFonts w:ascii="Times New Roman" w:hAnsi="Times New Roman"/>
          <w:sz w:val="24"/>
          <w:szCs w:val="24"/>
        </w:rPr>
        <w:t>zo gij</w:t>
      </w:r>
      <w:r>
        <w:rPr>
          <w:rFonts w:ascii="Times New Roman" w:hAnsi="Times New Roman"/>
          <w:sz w:val="24"/>
          <w:szCs w:val="24"/>
        </w:rPr>
        <w:t xml:space="preserve">, </w:t>
      </w:r>
      <w:r w:rsidRPr="00121A2C">
        <w:rPr>
          <w:rFonts w:ascii="Times New Roman" w:hAnsi="Times New Roman"/>
          <w:sz w:val="24"/>
          <w:szCs w:val="24"/>
        </w:rPr>
        <w:t>arme zondaar</w:t>
      </w:r>
      <w:r>
        <w:rPr>
          <w:rFonts w:ascii="Times New Roman" w:hAnsi="Times New Roman"/>
          <w:sz w:val="24"/>
          <w:szCs w:val="24"/>
        </w:rPr>
        <w:t xml:space="preserve">, </w:t>
      </w:r>
      <w:r w:rsidRPr="00121A2C">
        <w:rPr>
          <w:rFonts w:ascii="Times New Roman" w:hAnsi="Times New Roman"/>
          <w:sz w:val="24"/>
          <w:szCs w:val="24"/>
        </w:rPr>
        <w:t>u dus kent als iemand</w:t>
      </w:r>
      <w:r>
        <w:rPr>
          <w:rFonts w:ascii="Times New Roman" w:hAnsi="Times New Roman"/>
          <w:sz w:val="24"/>
          <w:szCs w:val="24"/>
        </w:rPr>
        <w:t xml:space="preserve">, </w:t>
      </w:r>
      <w:r w:rsidRPr="00121A2C">
        <w:rPr>
          <w:rFonts w:ascii="Times New Roman" w:hAnsi="Times New Roman"/>
          <w:sz w:val="24"/>
          <w:szCs w:val="24"/>
        </w:rPr>
        <w:t>die in het bezit gesteld is van deze vrees Gods</w:t>
      </w:r>
      <w:r>
        <w:rPr>
          <w:rFonts w:ascii="Times New Roman" w:hAnsi="Times New Roman"/>
          <w:sz w:val="24"/>
          <w:szCs w:val="24"/>
        </w:rPr>
        <w:t xml:space="preserve">, </w:t>
      </w:r>
      <w:r w:rsidRPr="00121A2C">
        <w:rPr>
          <w:rFonts w:ascii="Times New Roman" w:hAnsi="Times New Roman"/>
          <w:sz w:val="24"/>
          <w:szCs w:val="24"/>
        </w:rPr>
        <w:t>laat u dan overreden om te hopen op de goedertierenheid Gods ter zaligheid</w:t>
      </w:r>
      <w:r>
        <w:rPr>
          <w:rFonts w:ascii="Times New Roman" w:hAnsi="Times New Roman"/>
          <w:sz w:val="24"/>
          <w:szCs w:val="24"/>
        </w:rPr>
        <w:t xml:space="preserve">, </w:t>
      </w:r>
      <w:r w:rsidRPr="00121A2C">
        <w:rPr>
          <w:rFonts w:ascii="Times New Roman" w:hAnsi="Times New Roman"/>
          <w:sz w:val="24"/>
          <w:szCs w:val="24"/>
        </w:rPr>
        <w:t>want de Heere heeft een welgevallen aan u.En het is Hem tot verhoging</w:t>
      </w:r>
      <w:r>
        <w:rPr>
          <w:rFonts w:ascii="Times New Roman" w:hAnsi="Times New Roman"/>
          <w:sz w:val="24"/>
          <w:szCs w:val="24"/>
        </w:rPr>
        <w:t xml:space="preserve">, </w:t>
      </w:r>
      <w:r w:rsidRPr="00121A2C">
        <w:rPr>
          <w:rFonts w:ascii="Times New Roman" w:hAnsi="Times New Roman"/>
          <w:sz w:val="24"/>
          <w:szCs w:val="24"/>
        </w:rPr>
        <w:t>te zien</w:t>
      </w:r>
      <w:r>
        <w:rPr>
          <w:rFonts w:ascii="Times New Roman" w:hAnsi="Times New Roman"/>
          <w:sz w:val="24"/>
          <w:szCs w:val="24"/>
        </w:rPr>
        <w:t xml:space="preserve">, dat u </w:t>
      </w:r>
      <w:r w:rsidRPr="00121A2C">
        <w:rPr>
          <w:rFonts w:ascii="Times New Roman" w:hAnsi="Times New Roman"/>
          <w:sz w:val="24"/>
          <w:szCs w:val="24"/>
        </w:rPr>
        <w:t>hoopt op Zijn goedertierenheid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twaalfde</w:t>
      </w:r>
      <w:r>
        <w:rPr>
          <w:rFonts w:ascii="Times New Roman" w:hAnsi="Times New Roman"/>
          <w:sz w:val="24"/>
          <w:szCs w:val="24"/>
        </w:rPr>
        <w:t>. E</w:t>
      </w:r>
      <w:r w:rsidRPr="00121A2C">
        <w:rPr>
          <w:rFonts w:ascii="Times New Roman" w:hAnsi="Times New Roman"/>
          <w:sz w:val="24"/>
          <w:szCs w:val="24"/>
        </w:rPr>
        <w:t xml:space="preserve">r vloeit uit deze </w:t>
      </w:r>
      <w:r>
        <w:rPr>
          <w:rFonts w:ascii="Times New Roman" w:hAnsi="Times New Roman"/>
          <w:sz w:val="24"/>
          <w:szCs w:val="24"/>
        </w:rPr>
        <w:t>Goddelijk</w:t>
      </w:r>
      <w:r w:rsidRPr="00121A2C">
        <w:rPr>
          <w:rFonts w:ascii="Times New Roman" w:hAnsi="Times New Roman"/>
          <w:sz w:val="24"/>
          <w:szCs w:val="24"/>
        </w:rPr>
        <w:t>e vrees Gods een eerlijk en nauwgezet gebruik voort van al die middelen</w:t>
      </w:r>
      <w:r>
        <w:rPr>
          <w:rFonts w:ascii="Times New Roman" w:hAnsi="Times New Roman"/>
          <w:sz w:val="24"/>
          <w:szCs w:val="24"/>
        </w:rPr>
        <w:t xml:space="preserve">, </w:t>
      </w:r>
      <w:r w:rsidRPr="00121A2C">
        <w:rPr>
          <w:rFonts w:ascii="Times New Roman" w:hAnsi="Times New Roman"/>
          <w:sz w:val="24"/>
          <w:szCs w:val="24"/>
        </w:rPr>
        <w:t>welke God heeft verordineerd</w:t>
      </w:r>
      <w:r>
        <w:rPr>
          <w:rFonts w:ascii="Times New Roman" w:hAnsi="Times New Roman"/>
          <w:sz w:val="24"/>
          <w:szCs w:val="24"/>
        </w:rPr>
        <w:t xml:space="preserve">, </w:t>
      </w:r>
      <w:r w:rsidRPr="00121A2C">
        <w:rPr>
          <w:rFonts w:ascii="Times New Roman" w:hAnsi="Times New Roman"/>
          <w:sz w:val="24"/>
          <w:szCs w:val="24"/>
        </w:rPr>
        <w:t>opdat wij daarin zouden wandelen ter bereiding van de zaligheid. Het geloof en de hoop op Gods goedertierenheid is datgene</w:t>
      </w:r>
      <w:r>
        <w:rPr>
          <w:rFonts w:ascii="Times New Roman" w:hAnsi="Times New Roman"/>
          <w:sz w:val="24"/>
          <w:szCs w:val="24"/>
        </w:rPr>
        <w:t xml:space="preserve">, </w:t>
      </w:r>
      <w:r w:rsidRPr="00121A2C">
        <w:rPr>
          <w:rFonts w:ascii="Times New Roman" w:hAnsi="Times New Roman"/>
          <w:sz w:val="24"/>
          <w:szCs w:val="24"/>
        </w:rPr>
        <w:t>hetwelk onze rechtvaardigmaking en hoop bevestigt</w:t>
      </w:r>
      <w:r>
        <w:rPr>
          <w:rFonts w:ascii="Times New Roman" w:hAnsi="Times New Roman"/>
          <w:sz w:val="24"/>
          <w:szCs w:val="24"/>
        </w:rPr>
        <w:t xml:space="preserve">, </w:t>
      </w:r>
      <w:r w:rsidRPr="00121A2C">
        <w:rPr>
          <w:rFonts w:ascii="Times New Roman" w:hAnsi="Times New Roman"/>
          <w:sz w:val="24"/>
          <w:szCs w:val="24"/>
        </w:rPr>
        <w:t>en gelijk gij gehoord hebt</w:t>
      </w:r>
      <w:r>
        <w:rPr>
          <w:rFonts w:ascii="Times New Roman" w:hAnsi="Times New Roman"/>
          <w:sz w:val="24"/>
          <w:szCs w:val="24"/>
        </w:rPr>
        <w:t xml:space="preserve">, </w:t>
      </w:r>
      <w:r w:rsidRPr="00121A2C">
        <w:rPr>
          <w:rFonts w:ascii="Times New Roman" w:hAnsi="Times New Roman"/>
          <w:sz w:val="24"/>
          <w:szCs w:val="24"/>
        </w:rPr>
        <w:t>zij vloeien uit deze vrees voort. Maar nu is er</w:t>
      </w:r>
      <w:r>
        <w:rPr>
          <w:rFonts w:ascii="Times New Roman" w:hAnsi="Times New Roman"/>
          <w:sz w:val="24"/>
          <w:szCs w:val="24"/>
        </w:rPr>
        <w:t xml:space="preserve">, </w:t>
      </w:r>
      <w:r w:rsidRPr="00121A2C">
        <w:rPr>
          <w:rFonts w:ascii="Times New Roman" w:hAnsi="Times New Roman"/>
          <w:sz w:val="24"/>
          <w:szCs w:val="24"/>
        </w:rPr>
        <w:t>benevens het geloof en de hoop</w:t>
      </w:r>
      <w:r>
        <w:rPr>
          <w:rFonts w:ascii="Times New Roman" w:hAnsi="Times New Roman"/>
          <w:sz w:val="24"/>
          <w:szCs w:val="24"/>
        </w:rPr>
        <w:t xml:space="preserve">, </w:t>
      </w:r>
      <w:r w:rsidRPr="00121A2C">
        <w:rPr>
          <w:rFonts w:ascii="Times New Roman" w:hAnsi="Times New Roman"/>
          <w:sz w:val="24"/>
          <w:szCs w:val="24"/>
        </w:rPr>
        <w:t>een levenswandel in die dingen</w:t>
      </w:r>
      <w:r>
        <w:rPr>
          <w:rFonts w:ascii="Times New Roman" w:hAnsi="Times New Roman"/>
          <w:sz w:val="24"/>
          <w:szCs w:val="24"/>
        </w:rPr>
        <w:t xml:space="preserve">, waarin </w:t>
      </w:r>
      <w:r w:rsidRPr="00121A2C">
        <w:rPr>
          <w:rFonts w:ascii="Times New Roman" w:hAnsi="Times New Roman"/>
          <w:sz w:val="24"/>
          <w:szCs w:val="24"/>
        </w:rPr>
        <w:t>God ons geboden heeft dat wij onze wandel zullen hebben</w:t>
      </w:r>
      <w:r>
        <w:rPr>
          <w:rFonts w:ascii="Times New Roman" w:hAnsi="Times New Roman"/>
          <w:sz w:val="24"/>
          <w:szCs w:val="24"/>
        </w:rPr>
        <w:t xml:space="preserve">, </w:t>
      </w:r>
      <w:r w:rsidRPr="00121A2C">
        <w:rPr>
          <w:rFonts w:ascii="Times New Roman" w:hAnsi="Times New Roman"/>
          <w:sz w:val="24"/>
          <w:szCs w:val="24"/>
        </w:rPr>
        <w:t xml:space="preserve">zonder welke er geen eeuwig leven is. </w:t>
      </w:r>
      <w:r>
        <w:rPr>
          <w:rFonts w:ascii="Times New Roman" w:hAnsi="Times New Roman"/>
          <w:sz w:val="24"/>
          <w:szCs w:val="24"/>
        </w:rPr>
        <w:t>"</w:t>
      </w:r>
      <w:r w:rsidRPr="00121A2C">
        <w:rPr>
          <w:rFonts w:ascii="Times New Roman" w:hAnsi="Times New Roman"/>
          <w:sz w:val="24"/>
          <w:szCs w:val="24"/>
        </w:rPr>
        <w:t>Gij hebt uw vrucht tot heiligmaking en het einde het eeuwige leven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zonder heiligmaking zal niemand de Heere zien.</w:t>
      </w:r>
      <w:r>
        <w:rPr>
          <w:rFonts w:ascii="Times New Roman" w:hAnsi="Times New Roman"/>
          <w:sz w:val="24"/>
          <w:szCs w:val="24"/>
        </w:rPr>
        <w:t>"</w:t>
      </w:r>
      <w:r w:rsidRPr="00121A2C">
        <w:rPr>
          <w:rFonts w:ascii="Times New Roman" w:hAnsi="Times New Roman"/>
          <w:sz w:val="24"/>
          <w:szCs w:val="24"/>
        </w:rPr>
        <w:t xml:space="preserve"> Niet dat het geloof en de hoop ontoereikend zijn</w:t>
      </w:r>
      <w:r>
        <w:rPr>
          <w:rFonts w:ascii="Times New Roman" w:hAnsi="Times New Roman"/>
          <w:sz w:val="24"/>
          <w:szCs w:val="24"/>
        </w:rPr>
        <w:t xml:space="preserve">, </w:t>
      </w:r>
      <w:r w:rsidRPr="00121A2C">
        <w:rPr>
          <w:rFonts w:ascii="Times New Roman" w:hAnsi="Times New Roman"/>
          <w:sz w:val="24"/>
          <w:szCs w:val="24"/>
        </w:rPr>
        <w:t>als zij het rechte zijn</w:t>
      </w:r>
      <w:r>
        <w:rPr>
          <w:rFonts w:ascii="Times New Roman" w:hAnsi="Times New Roman"/>
          <w:sz w:val="24"/>
          <w:szCs w:val="24"/>
        </w:rPr>
        <w:t>, maar</w:t>
      </w:r>
      <w:r w:rsidRPr="00121A2C">
        <w:rPr>
          <w:rFonts w:ascii="Times New Roman" w:hAnsi="Times New Roman"/>
          <w:sz w:val="24"/>
          <w:szCs w:val="24"/>
        </w:rPr>
        <w:t xml:space="preserve"> zij zijn beide nagemaakt</w:t>
      </w:r>
      <w:r>
        <w:rPr>
          <w:rFonts w:ascii="Times New Roman" w:hAnsi="Times New Roman"/>
          <w:sz w:val="24"/>
          <w:szCs w:val="24"/>
        </w:rPr>
        <w:t xml:space="preserve">, </w:t>
      </w:r>
      <w:r w:rsidRPr="00121A2C">
        <w:rPr>
          <w:rFonts w:ascii="Times New Roman" w:hAnsi="Times New Roman"/>
          <w:sz w:val="24"/>
          <w:szCs w:val="24"/>
        </w:rPr>
        <w:t>wanneer zij niet vergezeld gaan met een eerbiedig gebruik van al de middelen</w:t>
      </w:r>
      <w:r>
        <w:rPr>
          <w:rFonts w:ascii="Times New Roman" w:hAnsi="Times New Roman"/>
          <w:sz w:val="24"/>
          <w:szCs w:val="24"/>
        </w:rPr>
        <w:t xml:space="preserve">, </w:t>
      </w:r>
      <w:r w:rsidRPr="00121A2C">
        <w:rPr>
          <w:rFonts w:ascii="Times New Roman" w:hAnsi="Times New Roman"/>
          <w:sz w:val="24"/>
          <w:szCs w:val="24"/>
        </w:rPr>
        <w:t xml:space="preserve">tot welker eerbiedig gebruik de ziel aangedreven wordt door deze genade gave der vrees. </w:t>
      </w:r>
      <w:r>
        <w:rPr>
          <w:rFonts w:ascii="Times New Roman" w:hAnsi="Times New Roman"/>
          <w:sz w:val="24"/>
          <w:szCs w:val="24"/>
        </w:rPr>
        <w:t>"</w:t>
      </w:r>
      <w:r w:rsidRPr="00121A2C">
        <w:rPr>
          <w:rFonts w:ascii="Times New Roman" w:hAnsi="Times New Roman"/>
          <w:sz w:val="24"/>
          <w:szCs w:val="24"/>
        </w:rPr>
        <w:t>Alzo dan</w:t>
      </w:r>
      <w:r>
        <w:rPr>
          <w:rFonts w:ascii="Times New Roman" w:hAnsi="Times New Roman"/>
          <w:sz w:val="24"/>
          <w:szCs w:val="24"/>
        </w:rPr>
        <w:t xml:space="preserve">, </w:t>
      </w:r>
      <w:r w:rsidRPr="00121A2C">
        <w:rPr>
          <w:rFonts w:ascii="Times New Roman" w:hAnsi="Times New Roman"/>
          <w:sz w:val="24"/>
          <w:szCs w:val="24"/>
        </w:rPr>
        <w:t>mijn geliefden!</w:t>
      </w:r>
      <w:r>
        <w:rPr>
          <w:rFonts w:ascii="Times New Roman" w:hAnsi="Times New Roman"/>
          <w:sz w:val="24"/>
          <w:szCs w:val="24"/>
        </w:rPr>
        <w:t>"</w:t>
      </w:r>
      <w:r w:rsidRPr="00121A2C">
        <w:rPr>
          <w:rFonts w:ascii="Times New Roman" w:hAnsi="Times New Roman"/>
          <w:sz w:val="24"/>
          <w:szCs w:val="24"/>
        </w:rPr>
        <w:t xml:space="preserve"> zegt Paulus</w:t>
      </w:r>
      <w:r>
        <w:rPr>
          <w:rFonts w:ascii="Times New Roman" w:hAnsi="Times New Roman"/>
          <w:sz w:val="24"/>
          <w:szCs w:val="24"/>
        </w:rPr>
        <w:t>, "</w:t>
      </w:r>
      <w:r w:rsidRPr="00121A2C">
        <w:rPr>
          <w:rFonts w:ascii="Times New Roman" w:hAnsi="Times New Roman"/>
          <w:sz w:val="24"/>
          <w:szCs w:val="24"/>
        </w:rPr>
        <w:t>gelijk gij te allen tijd gehoorzaam geweest zijt</w:t>
      </w:r>
      <w:r>
        <w:rPr>
          <w:rFonts w:ascii="Times New Roman" w:hAnsi="Times New Roman"/>
          <w:sz w:val="24"/>
          <w:szCs w:val="24"/>
        </w:rPr>
        <w:t xml:space="preserve">, </w:t>
      </w:r>
      <w:r w:rsidRPr="00121A2C">
        <w:rPr>
          <w:rFonts w:ascii="Times New Roman" w:hAnsi="Times New Roman"/>
          <w:sz w:val="24"/>
          <w:szCs w:val="24"/>
        </w:rPr>
        <w:t>niet als in mijn tegenwoordigheid alleen</w:t>
      </w:r>
      <w:r>
        <w:rPr>
          <w:rFonts w:ascii="Times New Roman" w:hAnsi="Times New Roman"/>
          <w:sz w:val="24"/>
          <w:szCs w:val="24"/>
        </w:rPr>
        <w:t>, maar</w:t>
      </w:r>
      <w:r w:rsidRPr="00121A2C">
        <w:rPr>
          <w:rFonts w:ascii="Times New Roman" w:hAnsi="Times New Roman"/>
          <w:sz w:val="24"/>
          <w:szCs w:val="24"/>
        </w:rPr>
        <w:t xml:space="preserve"> veel meer nu in mijn afwezigheid</w:t>
      </w:r>
      <w:r>
        <w:rPr>
          <w:rFonts w:ascii="Times New Roman" w:hAnsi="Times New Roman"/>
          <w:sz w:val="24"/>
          <w:szCs w:val="24"/>
        </w:rPr>
        <w:t xml:space="preserve">, </w:t>
      </w:r>
      <w:r w:rsidRPr="00121A2C">
        <w:rPr>
          <w:rFonts w:ascii="Times New Roman" w:hAnsi="Times New Roman"/>
          <w:sz w:val="24"/>
          <w:szCs w:val="24"/>
        </w:rPr>
        <w:t>werkt uws zelfs zaligheid met vrees en beven.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6:22</w:t>
      </w:r>
      <w:r>
        <w:rPr>
          <w:rFonts w:ascii="Times New Roman" w:hAnsi="Times New Roman"/>
          <w:sz w:val="24"/>
          <w:szCs w:val="24"/>
        </w:rPr>
        <w:t>, Filip.</w:t>
      </w:r>
      <w:r w:rsidRPr="00121A2C">
        <w:rPr>
          <w:rFonts w:ascii="Times New Roman" w:hAnsi="Times New Roman"/>
          <w:sz w:val="24"/>
          <w:szCs w:val="24"/>
        </w:rPr>
        <w:t xml:space="preserve"> 2:12</w:t>
      </w:r>
      <w:r>
        <w:rPr>
          <w:rFonts w:ascii="Times New Roman" w:hAnsi="Times New Roman"/>
          <w:sz w:val="24"/>
          <w:szCs w:val="24"/>
        </w:rPr>
        <w:t xml:space="preserve">, Hebr. </w:t>
      </w:r>
      <w:r w:rsidRPr="00121A2C">
        <w:rPr>
          <w:rFonts w:ascii="Times New Roman" w:hAnsi="Times New Roman"/>
          <w:sz w:val="24"/>
          <w:szCs w:val="24"/>
        </w:rPr>
        <w:t>12:14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een geloof en een hoop op de goedertierenheid</w:t>
      </w:r>
      <w:r>
        <w:rPr>
          <w:rFonts w:ascii="Times New Roman" w:hAnsi="Times New Roman"/>
          <w:sz w:val="24"/>
          <w:szCs w:val="24"/>
        </w:rPr>
        <w:t xml:space="preserve">, </w:t>
      </w:r>
      <w:r w:rsidRPr="00121A2C">
        <w:rPr>
          <w:rFonts w:ascii="Times New Roman" w:hAnsi="Times New Roman"/>
          <w:sz w:val="24"/>
          <w:szCs w:val="24"/>
        </w:rPr>
        <w:t>die een mens kunnen bedriegen</w:t>
      </w:r>
      <w:r>
        <w:rPr>
          <w:rFonts w:ascii="Times New Roman" w:hAnsi="Times New Roman"/>
          <w:sz w:val="24"/>
          <w:szCs w:val="24"/>
        </w:rPr>
        <w:t xml:space="preserve"> (hoewel</w:t>
      </w:r>
      <w:r w:rsidRPr="00121A2C">
        <w:rPr>
          <w:rFonts w:ascii="Times New Roman" w:hAnsi="Times New Roman"/>
          <w:sz w:val="24"/>
          <w:szCs w:val="24"/>
        </w:rPr>
        <w:t xml:space="preserve"> het geloof van Gods uitverkorenen</w:t>
      </w:r>
      <w:r>
        <w:rPr>
          <w:rFonts w:ascii="Times New Roman" w:hAnsi="Times New Roman"/>
          <w:sz w:val="24"/>
          <w:szCs w:val="24"/>
        </w:rPr>
        <w:t xml:space="preserve">, </w:t>
      </w:r>
      <w:r w:rsidRPr="00121A2C">
        <w:rPr>
          <w:rFonts w:ascii="Times New Roman" w:hAnsi="Times New Roman"/>
          <w:sz w:val="24"/>
          <w:szCs w:val="24"/>
        </w:rPr>
        <w:t>en de hoop</w:t>
      </w:r>
      <w:r>
        <w:rPr>
          <w:rFonts w:ascii="Times New Roman" w:hAnsi="Times New Roman"/>
          <w:sz w:val="24"/>
          <w:szCs w:val="24"/>
        </w:rPr>
        <w:t xml:space="preserve">, </w:t>
      </w:r>
      <w:r w:rsidRPr="00121A2C">
        <w:rPr>
          <w:rFonts w:ascii="Times New Roman" w:hAnsi="Times New Roman"/>
          <w:sz w:val="24"/>
          <w:szCs w:val="24"/>
        </w:rPr>
        <w:t>die het hart reinigt</w:t>
      </w:r>
      <w:r>
        <w:rPr>
          <w:rFonts w:ascii="Times New Roman" w:hAnsi="Times New Roman"/>
          <w:sz w:val="24"/>
          <w:szCs w:val="24"/>
        </w:rPr>
        <w:t xml:space="preserve">, </w:t>
      </w:r>
      <w:r w:rsidRPr="00121A2C">
        <w:rPr>
          <w:rFonts w:ascii="Times New Roman" w:hAnsi="Times New Roman"/>
          <w:sz w:val="24"/>
          <w:szCs w:val="24"/>
        </w:rPr>
        <w:t>dit nimmer zullen doen)</w:t>
      </w:r>
      <w:r>
        <w:rPr>
          <w:rFonts w:ascii="Times New Roman" w:hAnsi="Times New Roman"/>
          <w:sz w:val="24"/>
          <w:szCs w:val="24"/>
        </w:rPr>
        <w:t xml:space="preserve">, </w:t>
      </w:r>
      <w:r w:rsidRPr="00121A2C">
        <w:rPr>
          <w:rFonts w:ascii="Times New Roman" w:hAnsi="Times New Roman"/>
          <w:sz w:val="24"/>
          <w:szCs w:val="24"/>
        </w:rPr>
        <w:t>omdat zij alleen staan</w:t>
      </w:r>
      <w:r>
        <w:rPr>
          <w:rFonts w:ascii="Times New Roman" w:hAnsi="Times New Roman"/>
          <w:sz w:val="24"/>
          <w:szCs w:val="24"/>
        </w:rPr>
        <w:t xml:space="preserve">, </w:t>
      </w:r>
      <w:r w:rsidRPr="00121A2C">
        <w:rPr>
          <w:rFonts w:ascii="Times New Roman" w:hAnsi="Times New Roman"/>
          <w:sz w:val="24"/>
          <w:szCs w:val="24"/>
        </w:rPr>
        <w:t>en niet vergezeld gaan met die metgezellen</w:t>
      </w:r>
      <w:r>
        <w:rPr>
          <w:rFonts w:ascii="Times New Roman" w:hAnsi="Times New Roman"/>
          <w:sz w:val="24"/>
          <w:szCs w:val="24"/>
        </w:rPr>
        <w:t xml:space="preserve">, </w:t>
      </w:r>
      <w:r w:rsidRPr="00121A2C">
        <w:rPr>
          <w:rFonts w:ascii="Times New Roman" w:hAnsi="Times New Roman"/>
          <w:sz w:val="24"/>
          <w:szCs w:val="24"/>
        </w:rPr>
        <w:t xml:space="preserve">die gepaard gaan met de zaligheid. </w:t>
      </w:r>
      <w:r>
        <w:rPr>
          <w:rFonts w:ascii="Times New Roman" w:hAnsi="Times New Roman"/>
          <w:sz w:val="24"/>
          <w:szCs w:val="24"/>
        </w:rPr>
        <w:t xml:space="preserve">Hebr. </w:t>
      </w:r>
      <w:r w:rsidRPr="00121A2C">
        <w:rPr>
          <w:rFonts w:ascii="Times New Roman" w:hAnsi="Times New Roman"/>
          <w:sz w:val="24"/>
          <w:szCs w:val="24"/>
        </w:rPr>
        <w:t>6:3</w:t>
      </w:r>
      <w:r>
        <w:rPr>
          <w:rFonts w:ascii="Times New Roman" w:hAnsi="Times New Roman"/>
          <w:sz w:val="24"/>
          <w:szCs w:val="24"/>
        </w:rPr>
        <w:t xml:space="preserve"> - </w:t>
      </w:r>
      <w:r w:rsidRPr="00121A2C">
        <w:rPr>
          <w:rFonts w:ascii="Times New Roman" w:hAnsi="Times New Roman"/>
          <w:sz w:val="24"/>
          <w:szCs w:val="24"/>
        </w:rPr>
        <w:t xml:space="preserve">8. Maar nu draagt deze </w:t>
      </w:r>
      <w:r>
        <w:rPr>
          <w:rFonts w:ascii="Times New Roman" w:hAnsi="Times New Roman"/>
          <w:sz w:val="24"/>
          <w:szCs w:val="24"/>
        </w:rPr>
        <w:t>Goddelijk</w:t>
      </w:r>
      <w:r w:rsidRPr="00121A2C">
        <w:rPr>
          <w:rFonts w:ascii="Times New Roman" w:hAnsi="Times New Roman"/>
          <w:sz w:val="24"/>
          <w:szCs w:val="24"/>
        </w:rPr>
        <w:t>e vrees in haar ingewanden niet slechts een aandrang van de ziel tot het geloof en de hoop op Gods goedertierenheid</w:t>
      </w:r>
      <w:r>
        <w:rPr>
          <w:rFonts w:ascii="Times New Roman" w:hAnsi="Times New Roman"/>
          <w:sz w:val="24"/>
          <w:szCs w:val="24"/>
        </w:rPr>
        <w:t>, maar</w:t>
      </w:r>
      <w:r w:rsidRPr="00121A2C">
        <w:rPr>
          <w:rFonts w:ascii="Times New Roman" w:hAnsi="Times New Roman"/>
          <w:sz w:val="24"/>
          <w:szCs w:val="24"/>
        </w:rPr>
        <w:t xml:space="preserve"> een ernstige opwekking tot het heilig en eerbiedig gebruik van al de middelen</w:t>
      </w:r>
      <w:r>
        <w:rPr>
          <w:rFonts w:ascii="Times New Roman" w:hAnsi="Times New Roman"/>
          <w:sz w:val="24"/>
          <w:szCs w:val="24"/>
        </w:rPr>
        <w:t xml:space="preserve">, </w:t>
      </w:r>
      <w:r w:rsidRPr="00121A2C">
        <w:rPr>
          <w:rFonts w:ascii="Times New Roman" w:hAnsi="Times New Roman"/>
          <w:sz w:val="24"/>
          <w:szCs w:val="24"/>
        </w:rPr>
        <w:t>die God de mens verordend heeft om daarin te wandelen</w:t>
      </w:r>
      <w:r>
        <w:rPr>
          <w:rFonts w:ascii="Times New Roman" w:hAnsi="Times New Roman"/>
          <w:sz w:val="24"/>
          <w:szCs w:val="24"/>
        </w:rPr>
        <w:t xml:space="preserve">, </w:t>
      </w:r>
      <w:r w:rsidRPr="00121A2C">
        <w:rPr>
          <w:rFonts w:ascii="Times New Roman" w:hAnsi="Times New Roman"/>
          <w:sz w:val="24"/>
          <w:szCs w:val="24"/>
        </w:rPr>
        <w:t xml:space="preserve">met het oog op zijn eeuwige zaligheid. </w:t>
      </w:r>
      <w:r>
        <w:rPr>
          <w:rFonts w:ascii="Times New Roman" w:hAnsi="Times New Roman"/>
          <w:sz w:val="24"/>
          <w:szCs w:val="24"/>
        </w:rPr>
        <w:t>"</w:t>
      </w:r>
      <w:r w:rsidRPr="00121A2C">
        <w:rPr>
          <w:rFonts w:ascii="Times New Roman" w:hAnsi="Times New Roman"/>
          <w:sz w:val="24"/>
          <w:szCs w:val="24"/>
        </w:rPr>
        <w:t>Werkt uws zelfs zaligheid met vrees.</w:t>
      </w:r>
      <w:r>
        <w:rPr>
          <w:rFonts w:ascii="Times New Roman" w:hAnsi="Times New Roman"/>
          <w:sz w:val="24"/>
          <w:szCs w:val="24"/>
        </w:rPr>
        <w:t>"</w:t>
      </w:r>
      <w:r w:rsidRPr="00121A2C">
        <w:rPr>
          <w:rFonts w:ascii="Times New Roman" w:hAnsi="Times New Roman"/>
          <w:sz w:val="24"/>
          <w:szCs w:val="24"/>
        </w:rPr>
        <w:t xml:space="preserve"> Niet dat dit werk verdienend is</w:t>
      </w:r>
      <w:r>
        <w:rPr>
          <w:rFonts w:ascii="Times New Roman" w:hAnsi="Times New Roman"/>
          <w:sz w:val="24"/>
          <w:szCs w:val="24"/>
        </w:rPr>
        <w:t xml:space="preserve">, </w:t>
      </w:r>
      <w:r w:rsidRPr="00121A2C">
        <w:rPr>
          <w:rFonts w:ascii="Times New Roman" w:hAnsi="Times New Roman"/>
          <w:sz w:val="24"/>
          <w:szCs w:val="24"/>
        </w:rPr>
        <w:t>of zodanig</w:t>
      </w:r>
      <w:r>
        <w:rPr>
          <w:rFonts w:ascii="Times New Roman" w:hAnsi="Times New Roman"/>
          <w:sz w:val="24"/>
          <w:szCs w:val="24"/>
        </w:rPr>
        <w:t xml:space="preserve">, </w:t>
      </w:r>
      <w:r w:rsidRPr="00121A2C">
        <w:rPr>
          <w:rFonts w:ascii="Times New Roman" w:hAnsi="Times New Roman"/>
          <w:sz w:val="24"/>
          <w:szCs w:val="24"/>
        </w:rPr>
        <w:t>dat het het eeuwige leven kan verschaffen</w:t>
      </w:r>
      <w:r>
        <w:rPr>
          <w:rFonts w:ascii="Times New Roman" w:hAnsi="Times New Roman"/>
          <w:sz w:val="24"/>
          <w:szCs w:val="24"/>
        </w:rPr>
        <w:t xml:space="preserve">, </w:t>
      </w:r>
      <w:r w:rsidRPr="00121A2C">
        <w:rPr>
          <w:rFonts w:ascii="Times New Roman" w:hAnsi="Times New Roman"/>
          <w:sz w:val="24"/>
          <w:szCs w:val="24"/>
        </w:rPr>
        <w:t>want het eeuwige leven wordt verkregen door de hoop op Gods goedertierenheid</w:t>
      </w:r>
      <w:r>
        <w:rPr>
          <w:rFonts w:ascii="Times New Roman" w:hAnsi="Times New Roman"/>
          <w:sz w:val="24"/>
          <w:szCs w:val="24"/>
        </w:rPr>
        <w:t>, maar</w:t>
      </w:r>
      <w:r w:rsidRPr="00121A2C">
        <w:rPr>
          <w:rFonts w:ascii="Times New Roman" w:hAnsi="Times New Roman"/>
          <w:sz w:val="24"/>
          <w:szCs w:val="24"/>
        </w:rPr>
        <w:t xml:space="preserve"> deze hoop</w:t>
      </w:r>
      <w:r>
        <w:rPr>
          <w:rFonts w:ascii="Times New Roman" w:hAnsi="Times New Roman"/>
          <w:sz w:val="24"/>
          <w:szCs w:val="24"/>
        </w:rPr>
        <w:t xml:space="preserve">, </w:t>
      </w:r>
      <w:r w:rsidRPr="00121A2C">
        <w:rPr>
          <w:rFonts w:ascii="Times New Roman" w:hAnsi="Times New Roman"/>
          <w:sz w:val="24"/>
          <w:szCs w:val="24"/>
        </w:rPr>
        <w:t>zo zij recht is</w:t>
      </w:r>
      <w:r>
        <w:rPr>
          <w:rFonts w:ascii="Times New Roman" w:hAnsi="Times New Roman"/>
          <w:sz w:val="24"/>
          <w:szCs w:val="24"/>
        </w:rPr>
        <w:t xml:space="preserve">, </w:t>
      </w:r>
      <w:r w:rsidRPr="00121A2C">
        <w:rPr>
          <w:rFonts w:ascii="Times New Roman" w:hAnsi="Times New Roman"/>
          <w:sz w:val="24"/>
          <w:szCs w:val="24"/>
        </w:rPr>
        <w:t xml:space="preserve">gaat vergezeld met deze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welke vrees de ziel aandrijft tot een naarstig gebruik van al die middelen</w:t>
      </w:r>
      <w:r>
        <w:rPr>
          <w:rFonts w:ascii="Times New Roman" w:hAnsi="Times New Roman"/>
          <w:sz w:val="24"/>
          <w:szCs w:val="24"/>
        </w:rPr>
        <w:t xml:space="preserve">, </w:t>
      </w:r>
      <w:r w:rsidRPr="00121A2C">
        <w:rPr>
          <w:rFonts w:ascii="Times New Roman" w:hAnsi="Times New Roman"/>
          <w:sz w:val="24"/>
          <w:szCs w:val="24"/>
        </w:rPr>
        <w:t>welke kunnen verstrekken tot versterking der hoop</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dienen om ons heilig te doen zijn in al onze wandel</w:t>
      </w:r>
      <w:r>
        <w:rPr>
          <w:rFonts w:ascii="Times New Roman" w:hAnsi="Times New Roman"/>
          <w:sz w:val="24"/>
          <w:szCs w:val="24"/>
        </w:rPr>
        <w:t xml:space="preserve">, </w:t>
      </w:r>
      <w:r w:rsidRPr="00121A2C">
        <w:rPr>
          <w:rFonts w:ascii="Times New Roman" w:hAnsi="Times New Roman"/>
          <w:sz w:val="24"/>
          <w:szCs w:val="24"/>
        </w:rPr>
        <w:t xml:space="preserve">opdat wij geschikt mogen zijn om deel te hebben aan de erfenis der heiligen in het licht.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de hoop reinigt het hart</w:t>
      </w:r>
      <w:r>
        <w:rPr>
          <w:rFonts w:ascii="Times New Roman" w:hAnsi="Times New Roman"/>
          <w:sz w:val="24"/>
          <w:szCs w:val="24"/>
        </w:rPr>
        <w:t xml:space="preserve">, </w:t>
      </w:r>
      <w:r w:rsidRPr="00121A2C">
        <w:rPr>
          <w:rFonts w:ascii="Times New Roman" w:hAnsi="Times New Roman"/>
          <w:sz w:val="24"/>
          <w:szCs w:val="24"/>
        </w:rPr>
        <w:t>zo de vreze Gods haar metgezel is</w:t>
      </w:r>
      <w:r>
        <w:rPr>
          <w:rFonts w:ascii="Times New Roman" w:hAnsi="Times New Roman"/>
          <w:sz w:val="24"/>
          <w:szCs w:val="24"/>
        </w:rPr>
        <w:t xml:space="preserve">, </w:t>
      </w:r>
      <w:r w:rsidRPr="00121A2C">
        <w:rPr>
          <w:rFonts w:ascii="Times New Roman" w:hAnsi="Times New Roman"/>
          <w:sz w:val="24"/>
          <w:szCs w:val="24"/>
        </w:rPr>
        <w:t>en maakt een mens</w:t>
      </w:r>
      <w:r>
        <w:rPr>
          <w:rFonts w:ascii="Times New Roman" w:hAnsi="Times New Roman"/>
          <w:sz w:val="24"/>
          <w:szCs w:val="24"/>
        </w:rPr>
        <w:t xml:space="preserve"> zo </w:t>
      </w:r>
      <w:r w:rsidRPr="00121A2C">
        <w:rPr>
          <w:rFonts w:ascii="Times New Roman" w:hAnsi="Times New Roman"/>
          <w:sz w:val="24"/>
          <w:szCs w:val="24"/>
        </w:rPr>
        <w:t>tot een vat der barmhartigheid</w:t>
      </w:r>
      <w:r>
        <w:rPr>
          <w:rFonts w:ascii="Times New Roman" w:hAnsi="Times New Roman"/>
          <w:sz w:val="24"/>
          <w:szCs w:val="24"/>
        </w:rPr>
        <w:t xml:space="preserve">, </w:t>
      </w:r>
      <w:r w:rsidRPr="00121A2C">
        <w:rPr>
          <w:rFonts w:ascii="Times New Roman" w:hAnsi="Times New Roman"/>
          <w:sz w:val="24"/>
          <w:szCs w:val="24"/>
        </w:rPr>
        <w:t>toebereid tot de heerlijkheid. Paulus vermaant Timotheus om hoogmoed</w:t>
      </w:r>
      <w:r>
        <w:rPr>
          <w:rFonts w:ascii="Times New Roman" w:hAnsi="Times New Roman"/>
          <w:sz w:val="24"/>
          <w:szCs w:val="24"/>
        </w:rPr>
        <w:t xml:space="preserve">, </w:t>
      </w:r>
      <w:r w:rsidRPr="00121A2C">
        <w:rPr>
          <w:rFonts w:ascii="Times New Roman" w:hAnsi="Times New Roman"/>
          <w:sz w:val="24"/>
          <w:szCs w:val="24"/>
        </w:rPr>
        <w:t>begerigheid</w:t>
      </w:r>
      <w:r>
        <w:rPr>
          <w:rFonts w:ascii="Times New Roman" w:hAnsi="Times New Roman"/>
          <w:sz w:val="24"/>
          <w:szCs w:val="24"/>
        </w:rPr>
        <w:t xml:space="preserve">, </w:t>
      </w:r>
      <w:r w:rsidRPr="00121A2C">
        <w:rPr>
          <w:rFonts w:ascii="Times New Roman" w:hAnsi="Times New Roman"/>
          <w:sz w:val="24"/>
          <w:szCs w:val="24"/>
        </w:rPr>
        <w:t>het razen omtrent twistvragen</w:t>
      </w:r>
      <w:r>
        <w:rPr>
          <w:rFonts w:ascii="Times New Roman" w:hAnsi="Times New Roman"/>
          <w:sz w:val="24"/>
          <w:szCs w:val="24"/>
        </w:rPr>
        <w:t xml:space="preserve">, </w:t>
      </w:r>
      <w:r w:rsidRPr="00121A2C">
        <w:rPr>
          <w:rFonts w:ascii="Times New Roman" w:hAnsi="Times New Roman"/>
          <w:sz w:val="24"/>
          <w:szCs w:val="24"/>
        </w:rPr>
        <w:t>en dergelijke te vlieden</w:t>
      </w:r>
      <w:r>
        <w:rPr>
          <w:rFonts w:ascii="Times New Roman" w:hAnsi="Times New Roman"/>
          <w:sz w:val="24"/>
          <w:szCs w:val="24"/>
        </w:rPr>
        <w:t xml:space="preserve">, </w:t>
      </w:r>
      <w:r w:rsidRPr="00121A2C">
        <w:rPr>
          <w:rFonts w:ascii="Times New Roman" w:hAnsi="Times New Roman"/>
          <w:sz w:val="24"/>
          <w:szCs w:val="24"/>
        </w:rPr>
        <w:t>en te jagen naar gerechtigheid</w:t>
      </w:r>
      <w:r>
        <w:rPr>
          <w:rFonts w:ascii="Times New Roman" w:hAnsi="Times New Roman"/>
          <w:sz w:val="24"/>
          <w:szCs w:val="24"/>
        </w:rPr>
        <w:t>, Godz</w:t>
      </w:r>
      <w:r w:rsidRPr="00121A2C">
        <w:rPr>
          <w:rFonts w:ascii="Times New Roman" w:hAnsi="Times New Roman"/>
          <w:sz w:val="24"/>
          <w:szCs w:val="24"/>
        </w:rPr>
        <w:t>aligheid</w:t>
      </w:r>
      <w:r>
        <w:rPr>
          <w:rFonts w:ascii="Times New Roman" w:hAnsi="Times New Roman"/>
          <w:sz w:val="24"/>
          <w:szCs w:val="24"/>
        </w:rPr>
        <w:t xml:space="preserve">, </w:t>
      </w:r>
      <w:r w:rsidRPr="00121A2C">
        <w:rPr>
          <w:rFonts w:ascii="Times New Roman" w:hAnsi="Times New Roman"/>
          <w:sz w:val="24"/>
          <w:szCs w:val="24"/>
        </w:rPr>
        <w:t>geloof</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lijdzaamheid</w:t>
      </w:r>
      <w:r>
        <w:rPr>
          <w:rFonts w:ascii="Times New Roman" w:hAnsi="Times New Roman"/>
          <w:sz w:val="24"/>
          <w:szCs w:val="24"/>
        </w:rPr>
        <w:t xml:space="preserve">, </w:t>
      </w:r>
      <w:r w:rsidRPr="00121A2C">
        <w:rPr>
          <w:rFonts w:ascii="Times New Roman" w:hAnsi="Times New Roman"/>
          <w:sz w:val="24"/>
          <w:szCs w:val="24"/>
        </w:rPr>
        <w:t>te strijden de goede strijd des geloofs</w:t>
      </w:r>
      <w:r>
        <w:rPr>
          <w:rFonts w:ascii="Times New Roman" w:hAnsi="Times New Roman"/>
          <w:sz w:val="24"/>
          <w:szCs w:val="24"/>
        </w:rPr>
        <w:t xml:space="preserve">, </w:t>
      </w:r>
      <w:r w:rsidRPr="00121A2C">
        <w:rPr>
          <w:rFonts w:ascii="Times New Roman" w:hAnsi="Times New Roman"/>
          <w:sz w:val="24"/>
          <w:szCs w:val="24"/>
        </w:rPr>
        <w:t xml:space="preserve">en te grijpen naar het eeuwige leven. </w:t>
      </w:r>
      <w:r>
        <w:rPr>
          <w:rFonts w:ascii="Times New Roman" w:hAnsi="Times New Roman"/>
          <w:sz w:val="24"/>
          <w:szCs w:val="24"/>
        </w:rPr>
        <w:t>1 Tim. 6. E</w:t>
      </w:r>
      <w:r w:rsidRPr="00121A2C">
        <w:rPr>
          <w:rFonts w:ascii="Times New Roman" w:hAnsi="Times New Roman"/>
          <w:sz w:val="24"/>
          <w:szCs w:val="24"/>
        </w:rPr>
        <w:t xml:space="preserve">venzo vermaant Petrus: </w:t>
      </w:r>
      <w:r>
        <w:rPr>
          <w:rFonts w:ascii="Times New Roman" w:hAnsi="Times New Roman"/>
          <w:sz w:val="24"/>
          <w:szCs w:val="24"/>
        </w:rPr>
        <w:t>"</w:t>
      </w:r>
      <w:r w:rsidRPr="00121A2C">
        <w:rPr>
          <w:rFonts w:ascii="Times New Roman" w:hAnsi="Times New Roman"/>
          <w:sz w:val="24"/>
          <w:szCs w:val="24"/>
        </w:rPr>
        <w:t>Voegt bij uw geloof deugd</w:t>
      </w:r>
      <w:r>
        <w:rPr>
          <w:rFonts w:ascii="Times New Roman" w:hAnsi="Times New Roman"/>
          <w:sz w:val="24"/>
          <w:szCs w:val="24"/>
        </w:rPr>
        <w:t xml:space="preserve">, </w:t>
      </w:r>
      <w:r w:rsidRPr="00121A2C">
        <w:rPr>
          <w:rFonts w:ascii="Times New Roman" w:hAnsi="Times New Roman"/>
          <w:sz w:val="24"/>
          <w:szCs w:val="24"/>
        </w:rPr>
        <w:t>en bij de deugd kennis</w:t>
      </w:r>
      <w:r>
        <w:rPr>
          <w:rFonts w:ascii="Times New Roman" w:hAnsi="Times New Roman"/>
          <w:sz w:val="24"/>
          <w:szCs w:val="24"/>
        </w:rPr>
        <w:t xml:space="preserve">, </w:t>
      </w:r>
      <w:r w:rsidRPr="00121A2C">
        <w:rPr>
          <w:rFonts w:ascii="Times New Roman" w:hAnsi="Times New Roman"/>
          <w:sz w:val="24"/>
          <w:szCs w:val="24"/>
        </w:rPr>
        <w:t>en bij de kennis matigheid</w:t>
      </w:r>
      <w:r>
        <w:rPr>
          <w:rFonts w:ascii="Times New Roman" w:hAnsi="Times New Roman"/>
          <w:sz w:val="24"/>
          <w:szCs w:val="24"/>
        </w:rPr>
        <w:t xml:space="preserve">, </w:t>
      </w:r>
      <w:r w:rsidRPr="00121A2C">
        <w:rPr>
          <w:rFonts w:ascii="Times New Roman" w:hAnsi="Times New Roman"/>
          <w:sz w:val="24"/>
          <w:szCs w:val="24"/>
        </w:rPr>
        <w:t>en bij de matigheid lijdzaamheid</w:t>
      </w:r>
      <w:r>
        <w:rPr>
          <w:rFonts w:ascii="Times New Roman" w:hAnsi="Times New Roman"/>
          <w:sz w:val="24"/>
          <w:szCs w:val="24"/>
        </w:rPr>
        <w:t xml:space="preserve">, </w:t>
      </w:r>
      <w:r w:rsidRPr="00121A2C">
        <w:rPr>
          <w:rFonts w:ascii="Times New Roman" w:hAnsi="Times New Roman"/>
          <w:sz w:val="24"/>
          <w:szCs w:val="24"/>
        </w:rPr>
        <w:t xml:space="preserve">en bij de lijdzaamheid </w:t>
      </w:r>
      <w:r>
        <w:rPr>
          <w:rFonts w:ascii="Times New Roman" w:hAnsi="Times New Roman"/>
          <w:sz w:val="24"/>
          <w:szCs w:val="24"/>
        </w:rPr>
        <w:t>Godz</w:t>
      </w:r>
      <w:r w:rsidRPr="00121A2C">
        <w:rPr>
          <w:rFonts w:ascii="Times New Roman" w:hAnsi="Times New Roman"/>
          <w:sz w:val="24"/>
          <w:szCs w:val="24"/>
        </w:rPr>
        <w:t>aligheid</w:t>
      </w:r>
      <w:r>
        <w:rPr>
          <w:rFonts w:ascii="Times New Roman" w:hAnsi="Times New Roman"/>
          <w:sz w:val="24"/>
          <w:szCs w:val="24"/>
        </w:rPr>
        <w:t xml:space="preserve">, </w:t>
      </w:r>
      <w:r w:rsidRPr="00121A2C">
        <w:rPr>
          <w:rFonts w:ascii="Times New Roman" w:hAnsi="Times New Roman"/>
          <w:sz w:val="24"/>
          <w:szCs w:val="24"/>
        </w:rPr>
        <w:t xml:space="preserve">en bij de </w:t>
      </w:r>
      <w:r>
        <w:rPr>
          <w:rFonts w:ascii="Times New Roman" w:hAnsi="Times New Roman"/>
          <w:sz w:val="24"/>
          <w:szCs w:val="24"/>
        </w:rPr>
        <w:t>Godz</w:t>
      </w:r>
      <w:r w:rsidRPr="00121A2C">
        <w:rPr>
          <w:rFonts w:ascii="Times New Roman" w:hAnsi="Times New Roman"/>
          <w:sz w:val="24"/>
          <w:szCs w:val="24"/>
        </w:rPr>
        <w:t>aligheid broederlijke liefde</w:t>
      </w:r>
      <w:r>
        <w:rPr>
          <w:rFonts w:ascii="Times New Roman" w:hAnsi="Times New Roman"/>
          <w:sz w:val="24"/>
          <w:szCs w:val="24"/>
        </w:rPr>
        <w:t xml:space="preserve">, </w:t>
      </w:r>
      <w:r w:rsidRPr="00121A2C">
        <w:rPr>
          <w:rFonts w:ascii="Times New Roman" w:hAnsi="Times New Roman"/>
          <w:sz w:val="24"/>
          <w:szCs w:val="24"/>
        </w:rPr>
        <w:t>en bij de broederlijke liefde</w:t>
      </w:r>
      <w:r>
        <w:rPr>
          <w:rFonts w:ascii="Times New Roman" w:hAnsi="Times New Roman"/>
          <w:sz w:val="24"/>
          <w:szCs w:val="24"/>
        </w:rPr>
        <w:t xml:space="preserve">, </w:t>
      </w:r>
      <w:r w:rsidRPr="00121A2C">
        <w:rPr>
          <w:rFonts w:ascii="Times New Roman" w:hAnsi="Times New Roman"/>
          <w:sz w:val="24"/>
          <w:szCs w:val="24"/>
        </w:rPr>
        <w:t>liefde jegens allen</w:t>
      </w:r>
      <w:r>
        <w:rPr>
          <w:rFonts w:ascii="Times New Roman" w:hAnsi="Times New Roman"/>
          <w:sz w:val="24"/>
          <w:szCs w:val="24"/>
        </w:rPr>
        <w:t xml:space="preserve">," </w:t>
      </w:r>
      <w:r w:rsidRPr="00121A2C">
        <w:rPr>
          <w:rFonts w:ascii="Times New Roman" w:hAnsi="Times New Roman"/>
          <w:sz w:val="24"/>
          <w:szCs w:val="24"/>
        </w:rPr>
        <w:t xml:space="preserve">er bij voegende: </w:t>
      </w:r>
      <w:r>
        <w:rPr>
          <w:rFonts w:ascii="Times New Roman" w:hAnsi="Times New Roman"/>
          <w:sz w:val="24"/>
          <w:szCs w:val="24"/>
        </w:rPr>
        <w:t>"</w:t>
      </w:r>
      <w:r w:rsidRPr="00121A2C">
        <w:rPr>
          <w:rFonts w:ascii="Times New Roman" w:hAnsi="Times New Roman"/>
          <w:sz w:val="24"/>
          <w:szCs w:val="24"/>
        </w:rPr>
        <w:t>want zo deze dingen bij u zijn</w:t>
      </w:r>
      <w:r>
        <w:rPr>
          <w:rFonts w:ascii="Times New Roman" w:hAnsi="Times New Roman"/>
          <w:sz w:val="24"/>
          <w:szCs w:val="24"/>
        </w:rPr>
        <w:t xml:space="preserve">, </w:t>
      </w:r>
      <w:r w:rsidRPr="00121A2C">
        <w:rPr>
          <w:rFonts w:ascii="Times New Roman" w:hAnsi="Times New Roman"/>
          <w:sz w:val="24"/>
          <w:szCs w:val="24"/>
        </w:rPr>
        <w:t>en in u overvloedig zijn</w:t>
      </w:r>
      <w:r>
        <w:rPr>
          <w:rFonts w:ascii="Times New Roman" w:hAnsi="Times New Roman"/>
          <w:sz w:val="24"/>
          <w:szCs w:val="24"/>
        </w:rPr>
        <w:t xml:space="preserve">, </w:t>
      </w:r>
      <w:r w:rsidRPr="00121A2C">
        <w:rPr>
          <w:rFonts w:ascii="Times New Roman" w:hAnsi="Times New Roman"/>
          <w:sz w:val="24"/>
          <w:szCs w:val="24"/>
        </w:rPr>
        <w:t xml:space="preserve">zij zullen  u niet ledig noch onvruchtbaar laten in de kennis van onze Heere Jezus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bij welke deze dingen niet zijn</w:t>
      </w:r>
      <w:r>
        <w:rPr>
          <w:rFonts w:ascii="Times New Roman" w:hAnsi="Times New Roman"/>
          <w:sz w:val="24"/>
          <w:szCs w:val="24"/>
        </w:rPr>
        <w:t xml:space="preserve">, </w:t>
      </w:r>
      <w:r w:rsidRPr="00121A2C">
        <w:rPr>
          <w:rFonts w:ascii="Times New Roman" w:hAnsi="Times New Roman"/>
          <w:sz w:val="24"/>
          <w:szCs w:val="24"/>
        </w:rPr>
        <w:t>die is blind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ver </w:t>
      </w:r>
      <w:r w:rsidRPr="00121A2C">
        <w:rPr>
          <w:rFonts w:ascii="Times New Roman" w:hAnsi="Times New Roman"/>
          <w:sz w:val="24"/>
          <w:szCs w:val="24"/>
        </w:rPr>
        <w:t>niet ziende</w:t>
      </w:r>
      <w:r>
        <w:rPr>
          <w:rFonts w:ascii="Times New Roman" w:hAnsi="Times New Roman"/>
          <w:sz w:val="24"/>
          <w:szCs w:val="24"/>
        </w:rPr>
        <w:t xml:space="preserve">, </w:t>
      </w:r>
      <w:r w:rsidRPr="00121A2C">
        <w:rPr>
          <w:rFonts w:ascii="Times New Roman" w:hAnsi="Times New Roman"/>
          <w:sz w:val="24"/>
          <w:szCs w:val="24"/>
        </w:rPr>
        <w:t>hebbende vergeten de reiniging van hun vorige zonden. Daarom</w:t>
      </w:r>
      <w:r>
        <w:rPr>
          <w:rFonts w:ascii="Times New Roman" w:hAnsi="Times New Roman"/>
          <w:sz w:val="24"/>
          <w:szCs w:val="24"/>
        </w:rPr>
        <w:t xml:space="preserve">, </w:t>
      </w:r>
      <w:r w:rsidRPr="00121A2C">
        <w:rPr>
          <w:rFonts w:ascii="Times New Roman" w:hAnsi="Times New Roman"/>
          <w:sz w:val="24"/>
          <w:szCs w:val="24"/>
        </w:rPr>
        <w:t>broeders! benaarstigt u te meer</w:t>
      </w:r>
      <w:r>
        <w:rPr>
          <w:rFonts w:ascii="Times New Roman" w:hAnsi="Times New Roman"/>
          <w:sz w:val="24"/>
          <w:szCs w:val="24"/>
        </w:rPr>
        <w:t xml:space="preserve">, </w:t>
      </w:r>
      <w:r w:rsidRPr="00121A2C">
        <w:rPr>
          <w:rFonts w:ascii="Times New Roman" w:hAnsi="Times New Roman"/>
          <w:sz w:val="24"/>
          <w:szCs w:val="24"/>
        </w:rPr>
        <w:t xml:space="preserve">om uw roeping en verkiezing vast te maken: want dat doende </w:t>
      </w:r>
      <w:r>
        <w:rPr>
          <w:rFonts w:ascii="Times New Roman" w:hAnsi="Times New Roman"/>
          <w:sz w:val="24"/>
          <w:szCs w:val="24"/>
        </w:rPr>
        <w:t xml:space="preserve">zal u </w:t>
      </w:r>
      <w:r w:rsidRPr="00121A2C">
        <w:rPr>
          <w:rFonts w:ascii="Times New Roman" w:hAnsi="Times New Roman"/>
          <w:sz w:val="24"/>
          <w:szCs w:val="24"/>
        </w:rPr>
        <w:t>nimmermeer struikelen. Want</w:t>
      </w:r>
      <w:r>
        <w:rPr>
          <w:rFonts w:ascii="Times New Roman" w:hAnsi="Times New Roman"/>
          <w:sz w:val="24"/>
          <w:szCs w:val="24"/>
        </w:rPr>
        <w:t xml:space="preserve"> zo </w:t>
      </w:r>
      <w:r w:rsidRPr="00121A2C">
        <w:rPr>
          <w:rFonts w:ascii="Times New Roman" w:hAnsi="Times New Roman"/>
          <w:sz w:val="24"/>
          <w:szCs w:val="24"/>
        </w:rPr>
        <w:t>zal u rijkelijk toegevoegd worden de ingang in het eeuwig koninkrijk van onze Heere en Zaligmaker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w:t>
      </w:r>
      <w:r w:rsidRPr="00121A2C">
        <w:rPr>
          <w:rFonts w:ascii="Times New Roman" w:hAnsi="Times New Roman"/>
          <w:sz w:val="24"/>
          <w:szCs w:val="24"/>
        </w:rPr>
        <w:t xml:space="preserve"> 2 Petrus 1:5</w:t>
      </w:r>
      <w:r>
        <w:rPr>
          <w:rFonts w:ascii="Times New Roman" w:hAnsi="Times New Roman"/>
          <w:sz w:val="24"/>
          <w:szCs w:val="24"/>
        </w:rPr>
        <w:t xml:space="preserve"> - </w:t>
      </w:r>
      <w:r w:rsidRPr="00121A2C">
        <w:rPr>
          <w:rFonts w:ascii="Times New Roman" w:hAnsi="Times New Roman"/>
          <w:sz w:val="24"/>
          <w:szCs w:val="24"/>
        </w:rPr>
        <w:t>11. De somma van al hetwelk datgene is</w:t>
      </w:r>
      <w:r>
        <w:rPr>
          <w:rFonts w:ascii="Times New Roman" w:hAnsi="Times New Roman"/>
          <w:sz w:val="24"/>
          <w:szCs w:val="24"/>
        </w:rPr>
        <w:t xml:space="preserve">, </w:t>
      </w:r>
      <w:r w:rsidRPr="00121A2C">
        <w:rPr>
          <w:rFonts w:ascii="Times New Roman" w:hAnsi="Times New Roman"/>
          <w:sz w:val="24"/>
          <w:szCs w:val="24"/>
        </w:rPr>
        <w:t>hetwelk vroeger vermeld werd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onze eigen zaligheid uit te werken met vrees en beven. Want geen van deze dingen kan nauwgezet verricht worden dan door en met de hulp van deze gezegende genade gave der vrees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dertiende</w:t>
      </w:r>
      <w:r>
        <w:rPr>
          <w:rFonts w:ascii="Times New Roman" w:hAnsi="Times New Roman"/>
          <w:sz w:val="24"/>
          <w:szCs w:val="24"/>
        </w:rPr>
        <w:t>. E</w:t>
      </w:r>
      <w:r w:rsidRPr="00121A2C">
        <w:rPr>
          <w:rFonts w:ascii="Times New Roman" w:hAnsi="Times New Roman"/>
          <w:sz w:val="24"/>
          <w:szCs w:val="24"/>
        </w:rPr>
        <w:t>r vloeit uit deze vrees</w:t>
      </w:r>
      <w:r>
        <w:rPr>
          <w:rFonts w:ascii="Times New Roman" w:hAnsi="Times New Roman"/>
          <w:sz w:val="24"/>
          <w:szCs w:val="24"/>
        </w:rPr>
        <w:t xml:space="preserve">, </w:t>
      </w:r>
      <w:r w:rsidRPr="00121A2C">
        <w:rPr>
          <w:rFonts w:ascii="Times New Roman" w:hAnsi="Times New Roman"/>
          <w:sz w:val="24"/>
          <w:szCs w:val="24"/>
        </w:rPr>
        <w:t xml:space="preserve">uit deze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grote lust voort in de heilige geboden Gods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een lust om daaraan gelijkvormig te zijn. </w:t>
      </w:r>
      <w:r>
        <w:rPr>
          <w:rFonts w:ascii="Times New Roman" w:hAnsi="Times New Roman"/>
          <w:sz w:val="24"/>
          <w:szCs w:val="24"/>
        </w:rPr>
        <w:t>"</w:t>
      </w:r>
      <w:r w:rsidRPr="00121A2C">
        <w:rPr>
          <w:rFonts w:ascii="Times New Roman" w:hAnsi="Times New Roman"/>
          <w:sz w:val="24"/>
          <w:szCs w:val="24"/>
        </w:rPr>
        <w:t>Welgelukzalig is de man</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die grote lust heeft in</w:t>
      </w:r>
      <w:r>
        <w:rPr>
          <w:rFonts w:ascii="Times New Roman" w:hAnsi="Times New Roman"/>
          <w:sz w:val="24"/>
          <w:szCs w:val="24"/>
        </w:rPr>
        <w:t xml:space="preserve">, </w:t>
      </w:r>
      <w:r w:rsidRPr="00121A2C">
        <w:rPr>
          <w:rFonts w:ascii="Times New Roman" w:hAnsi="Times New Roman"/>
          <w:sz w:val="24"/>
          <w:szCs w:val="24"/>
        </w:rPr>
        <w:t>Zijn geboden.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112:1. Dit bevestigt datgene</w:t>
      </w:r>
      <w:r>
        <w:rPr>
          <w:rFonts w:ascii="Times New Roman" w:hAnsi="Times New Roman"/>
          <w:sz w:val="24"/>
          <w:szCs w:val="24"/>
        </w:rPr>
        <w:t xml:space="preserve">, </w:t>
      </w:r>
      <w:r w:rsidRPr="00121A2C">
        <w:rPr>
          <w:rFonts w:ascii="Times New Roman" w:hAnsi="Times New Roman"/>
          <w:sz w:val="24"/>
          <w:szCs w:val="24"/>
        </w:rPr>
        <w:t>hetwelk vroeger gezegd werd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deze vrees opwekt tot een heilig en eerbiedig gebruik van de middelen</w:t>
      </w:r>
      <w:r>
        <w:rPr>
          <w:rFonts w:ascii="Times New Roman" w:hAnsi="Times New Roman"/>
          <w:sz w:val="24"/>
          <w:szCs w:val="24"/>
        </w:rPr>
        <w:t xml:space="preserve">, </w:t>
      </w:r>
      <w:r w:rsidRPr="00121A2C">
        <w:rPr>
          <w:rFonts w:ascii="Times New Roman" w:hAnsi="Times New Roman"/>
          <w:sz w:val="24"/>
          <w:szCs w:val="24"/>
        </w:rPr>
        <w:t>Want dat kan niet geschieden</w:t>
      </w:r>
      <w:r>
        <w:rPr>
          <w:rFonts w:ascii="Times New Roman" w:hAnsi="Times New Roman"/>
          <w:sz w:val="24"/>
          <w:szCs w:val="24"/>
        </w:rPr>
        <w:t xml:space="preserve">, </w:t>
      </w:r>
      <w:r w:rsidRPr="00121A2C">
        <w:rPr>
          <w:rFonts w:ascii="Times New Roman" w:hAnsi="Times New Roman"/>
          <w:sz w:val="24"/>
          <w:szCs w:val="24"/>
        </w:rPr>
        <w:t>wanneer er geen heilige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grote lust in de geboden is. Waarom deze vrees de zondaar datgene doet verafschuwen</w:t>
      </w:r>
      <w:r>
        <w:rPr>
          <w:rFonts w:ascii="Times New Roman" w:hAnsi="Times New Roman"/>
          <w:sz w:val="24"/>
          <w:szCs w:val="24"/>
        </w:rPr>
        <w:t xml:space="preserve">, </w:t>
      </w:r>
      <w:r w:rsidRPr="00121A2C">
        <w:rPr>
          <w:rFonts w:ascii="Times New Roman" w:hAnsi="Times New Roman"/>
          <w:sz w:val="24"/>
          <w:szCs w:val="24"/>
        </w:rPr>
        <w:t>hetwelk zonde is</w:t>
      </w:r>
      <w:r>
        <w:rPr>
          <w:rFonts w:ascii="Times New Roman" w:hAnsi="Times New Roman"/>
          <w:sz w:val="24"/>
          <w:szCs w:val="24"/>
        </w:rPr>
        <w:t xml:space="preserve">, </w:t>
      </w:r>
      <w:r w:rsidRPr="00121A2C">
        <w:rPr>
          <w:rFonts w:ascii="Times New Roman" w:hAnsi="Times New Roman"/>
          <w:sz w:val="24"/>
          <w:szCs w:val="24"/>
        </w:rPr>
        <w:t>omdat dat tegengesteld is aan het voorwerp van zijn lust</w:t>
      </w:r>
      <w:r>
        <w:rPr>
          <w:rFonts w:ascii="Times New Roman" w:hAnsi="Times New Roman"/>
          <w:sz w:val="24"/>
          <w:szCs w:val="24"/>
        </w:rPr>
        <w:t>. E</w:t>
      </w:r>
      <w:r w:rsidRPr="00121A2C">
        <w:rPr>
          <w:rFonts w:ascii="Times New Roman" w:hAnsi="Times New Roman"/>
          <w:sz w:val="24"/>
          <w:szCs w:val="24"/>
        </w:rPr>
        <w:t>en mens kan zich niet op dezelfde tijd verheugen in dingen</w:t>
      </w:r>
      <w:r>
        <w:rPr>
          <w:rFonts w:ascii="Times New Roman" w:hAnsi="Times New Roman"/>
          <w:sz w:val="24"/>
          <w:szCs w:val="24"/>
        </w:rPr>
        <w:t xml:space="preserve">, </w:t>
      </w:r>
      <w:r w:rsidRPr="00121A2C">
        <w:rPr>
          <w:rFonts w:ascii="Times New Roman" w:hAnsi="Times New Roman"/>
          <w:sz w:val="24"/>
          <w:szCs w:val="24"/>
        </w:rPr>
        <w:t>die rechtstreeks tegenover elkaar staan</w:t>
      </w:r>
      <w:r>
        <w:rPr>
          <w:rFonts w:ascii="Times New Roman" w:hAnsi="Times New Roman"/>
          <w:sz w:val="24"/>
          <w:szCs w:val="24"/>
        </w:rPr>
        <w:t xml:space="preserve">, </w:t>
      </w:r>
      <w:r w:rsidRPr="00121A2C">
        <w:rPr>
          <w:rFonts w:ascii="Times New Roman" w:hAnsi="Times New Roman"/>
          <w:sz w:val="24"/>
          <w:szCs w:val="24"/>
        </w:rPr>
        <w:t>zoals het met de zonde en het heilige gebod is</w:t>
      </w:r>
      <w:r>
        <w:rPr>
          <w:rFonts w:ascii="Times New Roman" w:hAnsi="Times New Roman"/>
          <w:sz w:val="24"/>
          <w:szCs w:val="24"/>
        </w:rPr>
        <w:t xml:space="preserve">, </w:t>
      </w:r>
      <w:r w:rsidRPr="00121A2C">
        <w:rPr>
          <w:rFonts w:ascii="Times New Roman" w:hAnsi="Times New Roman"/>
          <w:sz w:val="24"/>
          <w:szCs w:val="24"/>
        </w:rPr>
        <w:t>daarom zegt Christus van de dienaar</w:t>
      </w:r>
      <w:r>
        <w:rPr>
          <w:rFonts w:ascii="Times New Roman" w:hAnsi="Times New Roman"/>
          <w:sz w:val="24"/>
          <w:szCs w:val="24"/>
        </w:rPr>
        <w:t xml:space="preserve">, </w:t>
      </w:r>
      <w:r w:rsidRPr="00121A2C">
        <w:rPr>
          <w:rFonts w:ascii="Times New Roman" w:hAnsi="Times New Roman"/>
          <w:sz w:val="24"/>
          <w:szCs w:val="24"/>
        </w:rPr>
        <w:t xml:space="preserve">dat hij God niet lief kan hebben en de Mammon. </w:t>
      </w:r>
      <w:r>
        <w:rPr>
          <w:rFonts w:ascii="Times New Roman" w:hAnsi="Times New Roman"/>
          <w:sz w:val="24"/>
          <w:szCs w:val="24"/>
        </w:rPr>
        <w:t>"</w:t>
      </w:r>
      <w:r w:rsidRPr="00121A2C">
        <w:rPr>
          <w:rFonts w:ascii="Times New Roman" w:hAnsi="Times New Roman"/>
          <w:sz w:val="24"/>
          <w:szCs w:val="24"/>
        </w:rPr>
        <w:t>Gij kunt niet God dienen en de Mammon.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Zo hij de</w:t>
      </w:r>
      <w:r>
        <w:rPr>
          <w:rFonts w:ascii="Times New Roman" w:hAnsi="Times New Roman"/>
          <w:sz w:val="24"/>
          <w:szCs w:val="24"/>
        </w:rPr>
        <w:t xml:space="preserve"> een </w:t>
      </w:r>
      <w:r w:rsidRPr="00121A2C">
        <w:rPr>
          <w:rFonts w:ascii="Times New Roman" w:hAnsi="Times New Roman"/>
          <w:sz w:val="24"/>
          <w:szCs w:val="24"/>
        </w:rPr>
        <w:t>aanhangt</w:t>
      </w:r>
      <w:r>
        <w:rPr>
          <w:rFonts w:ascii="Times New Roman" w:hAnsi="Times New Roman"/>
          <w:sz w:val="24"/>
          <w:szCs w:val="24"/>
        </w:rPr>
        <w:t xml:space="preserve">, </w:t>
      </w:r>
      <w:r w:rsidRPr="00121A2C">
        <w:rPr>
          <w:rFonts w:ascii="Times New Roman" w:hAnsi="Times New Roman"/>
          <w:sz w:val="24"/>
          <w:szCs w:val="24"/>
        </w:rPr>
        <w:t>moet hij de andere haten en verachten</w:t>
      </w:r>
      <w:r>
        <w:rPr>
          <w:rFonts w:ascii="Times New Roman" w:hAnsi="Times New Roman"/>
          <w:sz w:val="24"/>
          <w:szCs w:val="24"/>
        </w:rPr>
        <w:t xml:space="preserve">, </w:t>
      </w:r>
      <w:r w:rsidRPr="00121A2C">
        <w:rPr>
          <w:rFonts w:ascii="Times New Roman" w:hAnsi="Times New Roman"/>
          <w:sz w:val="24"/>
          <w:szCs w:val="24"/>
        </w:rPr>
        <w:t>zij kunnen niet op dezelfde tijd beiden gediend worden</w:t>
      </w:r>
      <w:r>
        <w:rPr>
          <w:rFonts w:ascii="Times New Roman" w:hAnsi="Times New Roman"/>
          <w:sz w:val="24"/>
          <w:szCs w:val="24"/>
        </w:rPr>
        <w:t xml:space="preserve">, </w:t>
      </w:r>
      <w:r w:rsidRPr="00121A2C">
        <w:rPr>
          <w:rFonts w:ascii="Times New Roman" w:hAnsi="Times New Roman"/>
          <w:sz w:val="24"/>
          <w:szCs w:val="24"/>
        </w:rPr>
        <w:t>omdat zijzelf vijandig tegenover elkaar staan</w:t>
      </w:r>
      <w:r>
        <w:rPr>
          <w:rFonts w:ascii="Times New Roman" w:hAnsi="Times New Roman"/>
          <w:sz w:val="24"/>
          <w:szCs w:val="24"/>
        </w:rPr>
        <w:t>. Zo</w:t>
      </w:r>
      <w:r w:rsidRPr="00121A2C">
        <w:rPr>
          <w:rFonts w:ascii="Times New Roman" w:hAnsi="Times New Roman"/>
          <w:sz w:val="24"/>
          <w:szCs w:val="24"/>
        </w:rPr>
        <w:t xml:space="preserve"> ook is het met de zonde en het gebod</w:t>
      </w:r>
      <w:r>
        <w:rPr>
          <w:rFonts w:ascii="Times New Roman" w:hAnsi="Times New Roman"/>
          <w:sz w:val="24"/>
          <w:szCs w:val="24"/>
        </w:rPr>
        <w:t>. Zo</w:t>
      </w:r>
      <w:r w:rsidRPr="00121A2C">
        <w:rPr>
          <w:rFonts w:ascii="Times New Roman" w:hAnsi="Times New Roman"/>
          <w:sz w:val="24"/>
          <w:szCs w:val="24"/>
        </w:rPr>
        <w:t xml:space="preserve"> een mens zich dus verheugt in het gebod</w:t>
      </w:r>
      <w:r>
        <w:rPr>
          <w:rFonts w:ascii="Times New Roman" w:hAnsi="Times New Roman"/>
          <w:sz w:val="24"/>
          <w:szCs w:val="24"/>
        </w:rPr>
        <w:t xml:space="preserve">, </w:t>
      </w:r>
      <w:r w:rsidRPr="00121A2C">
        <w:rPr>
          <w:rFonts w:ascii="Times New Roman" w:hAnsi="Times New Roman"/>
          <w:sz w:val="24"/>
          <w:szCs w:val="24"/>
        </w:rPr>
        <w:t>haat hij datgene</w:t>
      </w:r>
      <w:r>
        <w:rPr>
          <w:rFonts w:ascii="Times New Roman" w:hAnsi="Times New Roman"/>
          <w:sz w:val="24"/>
          <w:szCs w:val="24"/>
        </w:rPr>
        <w:t xml:space="preserve">, </w:t>
      </w:r>
      <w:r w:rsidRPr="00121A2C">
        <w:rPr>
          <w:rFonts w:ascii="Times New Roman" w:hAnsi="Times New Roman"/>
          <w:sz w:val="24"/>
          <w:szCs w:val="24"/>
        </w:rPr>
        <w:t>hetwelk daar tegenover staat</w:t>
      </w:r>
      <w:r>
        <w:rPr>
          <w:rFonts w:ascii="Times New Roman" w:hAnsi="Times New Roman"/>
          <w:sz w:val="24"/>
          <w:szCs w:val="24"/>
        </w:rPr>
        <w:t xml:space="preserve">, </w:t>
      </w:r>
      <w:r w:rsidRPr="00121A2C">
        <w:rPr>
          <w:rFonts w:ascii="Times New Roman" w:hAnsi="Times New Roman"/>
          <w:sz w:val="24"/>
          <w:szCs w:val="24"/>
        </w:rPr>
        <w:t>hetwelk is de zonde</w:t>
      </w:r>
      <w:r>
        <w:rPr>
          <w:rFonts w:ascii="Times New Roman" w:hAnsi="Times New Roman"/>
          <w:sz w:val="24"/>
          <w:szCs w:val="24"/>
        </w:rPr>
        <w:t xml:space="preserve">, </w:t>
      </w:r>
      <w:r w:rsidRPr="00121A2C">
        <w:rPr>
          <w:rFonts w:ascii="Times New Roman" w:hAnsi="Times New Roman"/>
          <w:sz w:val="24"/>
          <w:szCs w:val="24"/>
        </w:rPr>
        <w:t xml:space="preserve">hoeveel te meer wanneer hij grote lust heeft in het gebod.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heilige vrees Gods nu trekt het hart en de genegenheden af van de zonde</w:t>
      </w:r>
      <w:r>
        <w:rPr>
          <w:rFonts w:ascii="Times New Roman" w:hAnsi="Times New Roman"/>
          <w:sz w:val="24"/>
          <w:szCs w:val="24"/>
        </w:rPr>
        <w:t xml:space="preserve">, </w:t>
      </w:r>
      <w:r w:rsidRPr="00121A2C">
        <w:rPr>
          <w:rFonts w:ascii="Times New Roman" w:hAnsi="Times New Roman"/>
          <w:sz w:val="24"/>
          <w:szCs w:val="24"/>
        </w:rPr>
        <w:t>en vestigt ze op het heilige gebod. Daarom wordt</w:t>
      </w:r>
      <w:r>
        <w:rPr>
          <w:rFonts w:ascii="Times New Roman" w:hAnsi="Times New Roman"/>
          <w:sz w:val="24"/>
          <w:szCs w:val="24"/>
        </w:rPr>
        <w:t xml:space="preserve"> zo'n </w:t>
      </w:r>
      <w:r w:rsidRPr="00121A2C">
        <w:rPr>
          <w:rFonts w:ascii="Times New Roman" w:hAnsi="Times New Roman"/>
          <w:sz w:val="24"/>
          <w:szCs w:val="24"/>
        </w:rPr>
        <w:t>man met recht welgelukzalig geacht. Want geen belijdenis maakt een mens welgelukzalig</w:t>
      </w:r>
      <w:r>
        <w:rPr>
          <w:rFonts w:ascii="Times New Roman" w:hAnsi="Times New Roman"/>
          <w:sz w:val="24"/>
          <w:szCs w:val="24"/>
        </w:rPr>
        <w:t xml:space="preserve">, </w:t>
      </w:r>
      <w:r w:rsidRPr="00121A2C">
        <w:rPr>
          <w:rFonts w:ascii="Times New Roman" w:hAnsi="Times New Roman"/>
          <w:sz w:val="24"/>
          <w:szCs w:val="24"/>
        </w:rPr>
        <w:t>dan die</w:t>
      </w:r>
      <w:r>
        <w:rPr>
          <w:rFonts w:ascii="Times New Roman" w:hAnsi="Times New Roman"/>
          <w:sz w:val="24"/>
          <w:szCs w:val="24"/>
        </w:rPr>
        <w:t xml:space="preserve">, </w:t>
      </w:r>
      <w:r w:rsidRPr="00121A2C">
        <w:rPr>
          <w:rFonts w:ascii="Times New Roman" w:hAnsi="Times New Roman"/>
          <w:sz w:val="24"/>
          <w:szCs w:val="24"/>
        </w:rPr>
        <w:t>welke vergezeld is met een vervreemding des harten van de zonde</w:t>
      </w:r>
      <w:r>
        <w:rPr>
          <w:rFonts w:ascii="Times New Roman" w:hAnsi="Times New Roman"/>
          <w:sz w:val="24"/>
          <w:szCs w:val="24"/>
        </w:rPr>
        <w:t xml:space="preserve">, </w:t>
      </w:r>
      <w:r w:rsidRPr="00121A2C">
        <w:rPr>
          <w:rFonts w:ascii="Times New Roman" w:hAnsi="Times New Roman"/>
          <w:sz w:val="24"/>
          <w:szCs w:val="24"/>
        </w:rPr>
        <w:t>ook is er niets hetwelk dat doet</w:t>
      </w:r>
      <w:r>
        <w:rPr>
          <w:rFonts w:ascii="Times New Roman" w:hAnsi="Times New Roman"/>
          <w:sz w:val="24"/>
          <w:szCs w:val="24"/>
        </w:rPr>
        <w:t xml:space="preserve">, </w:t>
      </w:r>
      <w:r w:rsidRPr="00121A2C">
        <w:rPr>
          <w:rFonts w:ascii="Times New Roman" w:hAnsi="Times New Roman"/>
          <w:sz w:val="24"/>
          <w:szCs w:val="24"/>
        </w:rPr>
        <w:t>wanneer deze heilige vrees ontbreekt. Het is uit deze vrees dus</w:t>
      </w:r>
      <w:r>
        <w:rPr>
          <w:rFonts w:ascii="Times New Roman" w:hAnsi="Times New Roman"/>
          <w:sz w:val="24"/>
          <w:szCs w:val="24"/>
        </w:rPr>
        <w:t xml:space="preserve">, </w:t>
      </w:r>
      <w:r w:rsidRPr="00121A2C">
        <w:rPr>
          <w:rFonts w:ascii="Times New Roman" w:hAnsi="Times New Roman"/>
          <w:sz w:val="24"/>
          <w:szCs w:val="24"/>
        </w:rPr>
        <w:t>dat liefde tot en lust in het heilige gebod voortvloeit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wordt de zondaar daardoor bewaard voor die struikelingen en gevaren van zich te misdragen</w:t>
      </w:r>
      <w:r>
        <w:rPr>
          <w:rFonts w:ascii="Times New Roman" w:hAnsi="Times New Roman"/>
          <w:sz w:val="24"/>
          <w:szCs w:val="24"/>
        </w:rPr>
        <w:t xml:space="preserve">, </w:t>
      </w:r>
      <w:r w:rsidRPr="00121A2C">
        <w:rPr>
          <w:rFonts w:ascii="Times New Roman" w:hAnsi="Times New Roman"/>
          <w:sz w:val="24"/>
          <w:szCs w:val="24"/>
        </w:rPr>
        <w:t>waaraan andere belijders zo onderhevig zijn: hij heeft grote lust in het gebod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veertiende. Tenslotte vloeit er uit deze vrees Gods verwijding des harten voort. </w:t>
      </w:r>
      <w:r>
        <w:rPr>
          <w:rFonts w:ascii="Times New Roman" w:hAnsi="Times New Roman"/>
          <w:sz w:val="24"/>
          <w:szCs w:val="24"/>
        </w:rPr>
        <w:t>"</w:t>
      </w:r>
      <w:r w:rsidRPr="00121A2C">
        <w:rPr>
          <w:rFonts w:ascii="Times New Roman" w:hAnsi="Times New Roman"/>
          <w:sz w:val="24"/>
          <w:szCs w:val="24"/>
        </w:rPr>
        <w:t xml:space="preserve">Dan </w:t>
      </w:r>
      <w:r>
        <w:rPr>
          <w:rFonts w:ascii="Times New Roman" w:hAnsi="Times New Roman"/>
          <w:sz w:val="24"/>
          <w:szCs w:val="24"/>
        </w:rPr>
        <w:t xml:space="preserve">zal u </w:t>
      </w:r>
      <w:r w:rsidRPr="00121A2C">
        <w:rPr>
          <w:rFonts w:ascii="Times New Roman" w:hAnsi="Times New Roman"/>
          <w:sz w:val="24"/>
          <w:szCs w:val="24"/>
        </w:rPr>
        <w:t>het zien en samenvloeien</w:t>
      </w:r>
      <w:r>
        <w:rPr>
          <w:rFonts w:ascii="Times New Roman" w:hAnsi="Times New Roman"/>
          <w:sz w:val="24"/>
          <w:szCs w:val="24"/>
        </w:rPr>
        <w:t xml:space="preserve">, </w:t>
      </w:r>
      <w:r w:rsidRPr="00121A2C">
        <w:rPr>
          <w:rFonts w:ascii="Times New Roman" w:hAnsi="Times New Roman"/>
          <w:sz w:val="24"/>
          <w:szCs w:val="24"/>
        </w:rPr>
        <w:t>en uw hart zal vervaard zijn en verwijd worden.</w:t>
      </w:r>
      <w:r>
        <w:rPr>
          <w:rFonts w:ascii="Times New Roman" w:hAnsi="Times New Roman"/>
          <w:sz w:val="24"/>
          <w:szCs w:val="24"/>
        </w:rPr>
        <w:t>"</w:t>
      </w:r>
      <w:r w:rsidRPr="00121A2C">
        <w:rPr>
          <w:rFonts w:ascii="Times New Roman" w:hAnsi="Times New Roman"/>
          <w:sz w:val="24"/>
          <w:szCs w:val="24"/>
        </w:rPr>
        <w:t xml:space="preserve"> Jesaja 60:5. Uw hart zal vrezen en verwijd worden</w:t>
      </w:r>
      <w:r>
        <w:rPr>
          <w:rFonts w:ascii="Times New Roman" w:hAnsi="Times New Roman"/>
          <w:sz w:val="24"/>
          <w:szCs w:val="24"/>
        </w:rPr>
        <w:t xml:space="preserve">, </w:t>
      </w:r>
      <w:r w:rsidRPr="00121A2C">
        <w:rPr>
          <w:rFonts w:ascii="Times New Roman" w:hAnsi="Times New Roman"/>
          <w:sz w:val="24"/>
          <w:szCs w:val="24"/>
        </w:rPr>
        <w:t>verwijd naar God</w:t>
      </w:r>
      <w:r>
        <w:rPr>
          <w:rFonts w:ascii="Times New Roman" w:hAnsi="Times New Roman"/>
          <w:sz w:val="24"/>
          <w:szCs w:val="24"/>
        </w:rPr>
        <w:t xml:space="preserve">, </w:t>
      </w:r>
      <w:r w:rsidRPr="00121A2C">
        <w:rPr>
          <w:rFonts w:ascii="Times New Roman" w:hAnsi="Times New Roman"/>
          <w:sz w:val="24"/>
          <w:szCs w:val="24"/>
        </w:rPr>
        <w:t>verwijd ten aanzien van Zijn wegen</w:t>
      </w:r>
      <w:r>
        <w:rPr>
          <w:rFonts w:ascii="Times New Roman" w:hAnsi="Times New Roman"/>
          <w:sz w:val="24"/>
          <w:szCs w:val="24"/>
        </w:rPr>
        <w:t xml:space="preserve">, </w:t>
      </w:r>
      <w:r w:rsidRPr="00121A2C">
        <w:rPr>
          <w:rFonts w:ascii="Times New Roman" w:hAnsi="Times New Roman"/>
          <w:sz w:val="24"/>
          <w:szCs w:val="24"/>
        </w:rPr>
        <w:t>verwijd ten aanzien van Zijn heilig volk</w:t>
      </w:r>
      <w:r>
        <w:rPr>
          <w:rFonts w:ascii="Times New Roman" w:hAnsi="Times New Roman"/>
          <w:sz w:val="24"/>
          <w:szCs w:val="24"/>
        </w:rPr>
        <w:t xml:space="preserve">, </w:t>
      </w:r>
      <w:r w:rsidRPr="00121A2C">
        <w:rPr>
          <w:rFonts w:ascii="Times New Roman" w:hAnsi="Times New Roman"/>
          <w:sz w:val="24"/>
          <w:szCs w:val="24"/>
        </w:rPr>
        <w:t xml:space="preserve">verwijd in liefde voor de zaligheid van </w:t>
      </w:r>
      <w:r>
        <w:rPr>
          <w:rFonts w:ascii="Times New Roman" w:hAnsi="Times New Roman"/>
          <w:sz w:val="24"/>
          <w:szCs w:val="24"/>
        </w:rPr>
        <w:t xml:space="preserve">andere.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wanneer deze vrees Gods ontbreekt</w:t>
      </w:r>
      <w:r>
        <w:rPr>
          <w:rFonts w:ascii="Times New Roman" w:hAnsi="Times New Roman"/>
          <w:sz w:val="24"/>
          <w:szCs w:val="24"/>
        </w:rPr>
        <w:t xml:space="preserve">, </w:t>
      </w:r>
      <w:r w:rsidRPr="00121A2C">
        <w:rPr>
          <w:rFonts w:ascii="Times New Roman" w:hAnsi="Times New Roman"/>
          <w:sz w:val="24"/>
          <w:szCs w:val="24"/>
        </w:rPr>
        <w:t>al is de belijdenis ook nog zo vermaard</w:t>
      </w:r>
      <w:r>
        <w:rPr>
          <w:rFonts w:ascii="Times New Roman" w:hAnsi="Times New Roman"/>
          <w:sz w:val="24"/>
          <w:szCs w:val="24"/>
        </w:rPr>
        <w:t xml:space="preserve">, </w:t>
      </w:r>
      <w:r w:rsidRPr="00121A2C">
        <w:rPr>
          <w:rFonts w:ascii="Times New Roman" w:hAnsi="Times New Roman"/>
          <w:sz w:val="24"/>
          <w:szCs w:val="24"/>
        </w:rPr>
        <w:t>is het hart opgesloten en beperkt</w:t>
      </w:r>
      <w:r>
        <w:rPr>
          <w:rFonts w:ascii="Times New Roman" w:hAnsi="Times New Roman"/>
          <w:sz w:val="24"/>
          <w:szCs w:val="24"/>
        </w:rPr>
        <w:t xml:space="preserve">, </w:t>
      </w:r>
      <w:r w:rsidRPr="00121A2C">
        <w:rPr>
          <w:rFonts w:ascii="Times New Roman" w:hAnsi="Times New Roman"/>
          <w:sz w:val="24"/>
          <w:szCs w:val="24"/>
        </w:rPr>
        <w:t>en niets wordt gedaan in die vorstelijke</w:t>
      </w:r>
      <w:r>
        <w:rPr>
          <w:rFonts w:ascii="Times New Roman" w:hAnsi="Times New Roman"/>
          <w:sz w:val="24"/>
          <w:szCs w:val="24"/>
        </w:rPr>
        <w:t xml:space="preserve">, </w:t>
      </w:r>
      <w:r w:rsidRPr="00121A2C">
        <w:rPr>
          <w:rFonts w:ascii="Times New Roman" w:hAnsi="Times New Roman"/>
          <w:sz w:val="24"/>
          <w:szCs w:val="24"/>
        </w:rPr>
        <w:t>vrijmoedige geest</w:t>
      </w:r>
      <w:r>
        <w:rPr>
          <w:rFonts w:ascii="Times New Roman" w:hAnsi="Times New Roman"/>
          <w:sz w:val="24"/>
          <w:szCs w:val="24"/>
        </w:rPr>
        <w:t xml:space="preserve">, </w:t>
      </w:r>
      <w:r w:rsidRPr="00121A2C">
        <w:rPr>
          <w:rFonts w:ascii="Times New Roman" w:hAnsi="Times New Roman"/>
          <w:sz w:val="24"/>
          <w:szCs w:val="24"/>
        </w:rPr>
        <w:t xml:space="preserve">welke genoemd wordt </w:t>
      </w:r>
      <w:r>
        <w:rPr>
          <w:rFonts w:ascii="Times New Roman" w:hAnsi="Times New Roman"/>
          <w:sz w:val="24"/>
          <w:szCs w:val="24"/>
        </w:rPr>
        <w:t>"</w:t>
      </w:r>
      <w:r w:rsidRPr="00121A2C">
        <w:rPr>
          <w:rFonts w:ascii="Times New Roman" w:hAnsi="Times New Roman"/>
          <w:sz w:val="24"/>
          <w:szCs w:val="24"/>
        </w:rPr>
        <w:t xml:space="preserve">de geest der vrees des HEEREN. </w:t>
      </w:r>
      <w:r>
        <w:rPr>
          <w:rFonts w:ascii="Times New Roman" w:hAnsi="Times New Roman"/>
          <w:sz w:val="24"/>
          <w:szCs w:val="24"/>
        </w:rPr>
        <w:t>Psalm</w:t>
      </w:r>
      <w:r w:rsidRPr="00121A2C">
        <w:rPr>
          <w:rFonts w:ascii="Times New Roman" w:hAnsi="Times New Roman"/>
          <w:sz w:val="24"/>
          <w:szCs w:val="24"/>
        </w:rPr>
        <w:t xml:space="preserve"> 51:14</w:t>
      </w:r>
      <w:r>
        <w:rPr>
          <w:rFonts w:ascii="Times New Roman" w:hAnsi="Times New Roman"/>
          <w:sz w:val="24"/>
          <w:szCs w:val="24"/>
        </w:rPr>
        <w:t xml:space="preserve">, </w:t>
      </w:r>
      <w:r w:rsidRPr="00121A2C">
        <w:rPr>
          <w:rFonts w:ascii="Times New Roman" w:hAnsi="Times New Roman"/>
          <w:sz w:val="24"/>
          <w:szCs w:val="24"/>
        </w:rPr>
        <w:t>Jesaja 11:2. Maar bij murmurering of bij de begeerte naar ijdele roem ontbreekt deze verwijdheid des harten</w:t>
      </w:r>
      <w:r>
        <w:rPr>
          <w:rFonts w:ascii="Times New Roman" w:hAnsi="Times New Roman"/>
          <w:sz w:val="24"/>
          <w:szCs w:val="24"/>
        </w:rPr>
        <w:t xml:space="preserve">, </w:t>
      </w:r>
      <w:r w:rsidRPr="00121A2C">
        <w:rPr>
          <w:rFonts w:ascii="Times New Roman" w:hAnsi="Times New Roman"/>
          <w:sz w:val="24"/>
          <w:szCs w:val="24"/>
        </w:rPr>
        <w:t xml:space="preserve">want zij vloeit voort uit deze vreze des Heeren.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heb ik aangetoond wat deze vreze Gods is</w:t>
      </w:r>
      <w:r>
        <w:rPr>
          <w:rFonts w:ascii="Times New Roman" w:hAnsi="Times New Roman"/>
          <w:sz w:val="24"/>
          <w:szCs w:val="24"/>
        </w:rPr>
        <w:t xml:space="preserve">, </w:t>
      </w:r>
      <w:r w:rsidRPr="00121A2C">
        <w:rPr>
          <w:rFonts w:ascii="Times New Roman" w:hAnsi="Times New Roman"/>
          <w:sz w:val="24"/>
          <w:szCs w:val="24"/>
        </w:rPr>
        <w:t>waaruit zij voortvloeit</w:t>
      </w:r>
      <w:r>
        <w:rPr>
          <w:rFonts w:ascii="Times New Roman" w:hAnsi="Times New Roman"/>
          <w:sz w:val="24"/>
          <w:szCs w:val="24"/>
        </w:rPr>
        <w:t xml:space="preserve">, </w:t>
      </w:r>
      <w:r w:rsidRPr="00121A2C">
        <w:rPr>
          <w:rFonts w:ascii="Times New Roman" w:hAnsi="Times New Roman"/>
          <w:sz w:val="24"/>
          <w:szCs w:val="24"/>
        </w:rPr>
        <w:t>en wat uit haar voortvloeit</w:t>
      </w:r>
      <w:r>
        <w:rPr>
          <w:rFonts w:ascii="Times New Roman" w:hAnsi="Times New Roman"/>
          <w:sz w:val="24"/>
          <w:szCs w:val="24"/>
        </w:rPr>
        <w:t>. I</w:t>
      </w:r>
      <w:r w:rsidRPr="00121A2C">
        <w:rPr>
          <w:rFonts w:ascii="Times New Roman" w:hAnsi="Times New Roman"/>
          <w:sz w:val="24"/>
          <w:szCs w:val="24"/>
        </w:rPr>
        <w:t>k ga u nu enige van de voorrechten aantonen van hen</w:t>
      </w:r>
      <w:r>
        <w:rPr>
          <w:rFonts w:ascii="Times New Roman" w:hAnsi="Times New Roman"/>
          <w:sz w:val="24"/>
          <w:szCs w:val="24"/>
        </w:rPr>
        <w:t xml:space="preserve">, </w:t>
      </w:r>
      <w:r w:rsidRPr="00121A2C">
        <w:rPr>
          <w:rFonts w:ascii="Times New Roman" w:hAnsi="Times New Roman"/>
          <w:sz w:val="24"/>
          <w:szCs w:val="24"/>
        </w:rPr>
        <w:t xml:space="preserve">die aldus de Heere vrezen.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DE VOORRECHTEN VAN HEN</w:t>
      </w:r>
      <w:r>
        <w:rPr>
          <w:rFonts w:ascii="Times New Roman" w:hAnsi="Times New Roman"/>
          <w:sz w:val="24"/>
          <w:szCs w:val="24"/>
        </w:rPr>
        <w:t xml:space="preserve">, </w:t>
      </w:r>
      <w:r w:rsidRPr="00121A2C">
        <w:rPr>
          <w:rFonts w:ascii="Times New Roman" w:hAnsi="Times New Roman"/>
          <w:sz w:val="24"/>
          <w:szCs w:val="24"/>
        </w:rPr>
        <w:t xml:space="preserve">DIE ALDUS DE HEERE VREZEN.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Hebbende</w:t>
      </w:r>
      <w:r>
        <w:rPr>
          <w:rFonts w:ascii="Times New Roman" w:hAnsi="Times New Roman"/>
          <w:sz w:val="24"/>
          <w:szCs w:val="24"/>
        </w:rPr>
        <w:t xml:space="preserve"> zo </w:t>
      </w:r>
      <w:r w:rsidRPr="00121A2C">
        <w:rPr>
          <w:rFonts w:ascii="Times New Roman" w:hAnsi="Times New Roman"/>
          <w:sz w:val="24"/>
          <w:szCs w:val="24"/>
        </w:rPr>
        <w:t>tot dusver in het kort in het bijzonder van deze vrees Gods gehandeld</w:t>
      </w:r>
      <w:r>
        <w:rPr>
          <w:rFonts w:ascii="Times New Roman" w:hAnsi="Times New Roman"/>
          <w:sz w:val="24"/>
          <w:szCs w:val="24"/>
        </w:rPr>
        <w:t xml:space="preserve">, </w:t>
      </w:r>
      <w:r w:rsidRPr="00121A2C">
        <w:rPr>
          <w:rFonts w:ascii="Times New Roman" w:hAnsi="Times New Roman"/>
          <w:sz w:val="24"/>
          <w:szCs w:val="24"/>
        </w:rPr>
        <w:t>zal ik u nu enige van de uitnemende voorrechten aantonen van hen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N</w:t>
      </w:r>
      <w:r w:rsidRPr="00121A2C">
        <w:rPr>
          <w:rFonts w:ascii="Times New Roman" w:hAnsi="Times New Roman"/>
          <w:sz w:val="24"/>
          <w:szCs w:val="24"/>
        </w:rPr>
        <w:t>iet dat dat geen voorrechten zijn</w:t>
      </w:r>
      <w:r>
        <w:rPr>
          <w:rFonts w:ascii="Times New Roman" w:hAnsi="Times New Roman"/>
          <w:sz w:val="24"/>
          <w:szCs w:val="24"/>
        </w:rPr>
        <w:t xml:space="preserve">, </w:t>
      </w:r>
      <w:r w:rsidRPr="00121A2C">
        <w:rPr>
          <w:rFonts w:ascii="Times New Roman" w:hAnsi="Times New Roman"/>
          <w:sz w:val="24"/>
          <w:szCs w:val="24"/>
        </w:rPr>
        <w:t>welke alreeds vermeld zijn geworden</w:t>
      </w:r>
      <w:r>
        <w:rPr>
          <w:rFonts w:ascii="Times New Roman" w:hAnsi="Times New Roman"/>
          <w:sz w:val="24"/>
          <w:szCs w:val="24"/>
        </w:rPr>
        <w:t xml:space="preserve">, </w:t>
      </w:r>
      <w:r w:rsidRPr="00121A2C">
        <w:rPr>
          <w:rFonts w:ascii="Times New Roman" w:hAnsi="Times New Roman"/>
          <w:sz w:val="24"/>
          <w:szCs w:val="24"/>
        </w:rPr>
        <w:t>want wat grotere voorrechten dan dat deze vrees in de ziel zulke uitnemende dingen voortbrengt</w:t>
      </w:r>
      <w:r>
        <w:rPr>
          <w:rFonts w:ascii="Times New Roman" w:hAnsi="Times New Roman"/>
          <w:sz w:val="24"/>
          <w:szCs w:val="24"/>
        </w:rPr>
        <w:t xml:space="preserve">, </w:t>
      </w:r>
      <w:r w:rsidRPr="00121A2C">
        <w:rPr>
          <w:rFonts w:ascii="Times New Roman" w:hAnsi="Times New Roman"/>
          <w:sz w:val="24"/>
          <w:szCs w:val="24"/>
        </w:rPr>
        <w:t>zo noodzakelijk voor ons ten goede</w:t>
      </w:r>
      <w:r>
        <w:rPr>
          <w:rFonts w:ascii="Times New Roman" w:hAnsi="Times New Roman"/>
          <w:sz w:val="24"/>
          <w:szCs w:val="24"/>
        </w:rPr>
        <w:t xml:space="preserve">, </w:t>
      </w:r>
      <w:r w:rsidRPr="00121A2C">
        <w:rPr>
          <w:rFonts w:ascii="Times New Roman" w:hAnsi="Times New Roman"/>
          <w:sz w:val="24"/>
          <w:szCs w:val="24"/>
        </w:rPr>
        <w:t>beide met betrekking tot deze wereld en die</w:t>
      </w:r>
      <w:r>
        <w:rPr>
          <w:rFonts w:ascii="Times New Roman" w:hAnsi="Times New Roman"/>
          <w:sz w:val="24"/>
          <w:szCs w:val="24"/>
        </w:rPr>
        <w:t xml:space="preserve">, </w:t>
      </w:r>
      <w:r w:rsidRPr="00121A2C">
        <w:rPr>
          <w:rFonts w:ascii="Times New Roman" w:hAnsi="Times New Roman"/>
          <w:sz w:val="24"/>
          <w:szCs w:val="24"/>
        </w:rPr>
        <w:t>welke te komen staat</w:t>
      </w:r>
      <w:r>
        <w:rPr>
          <w:rFonts w:ascii="Times New Roman" w:hAnsi="Times New Roman"/>
          <w:sz w:val="24"/>
          <w:szCs w:val="24"/>
        </w:rPr>
        <w:t>? M</w:t>
      </w:r>
      <w:r w:rsidRPr="00121A2C">
        <w:rPr>
          <w:rFonts w:ascii="Times New Roman" w:hAnsi="Times New Roman"/>
          <w:sz w:val="24"/>
          <w:szCs w:val="24"/>
        </w:rPr>
        <w:t>aar omdat deze veertien bovengenoemde eerder voortvloeien uit deze genade gave der vrees waar zij is</w:t>
      </w:r>
      <w:r>
        <w:rPr>
          <w:rFonts w:ascii="Times New Roman" w:hAnsi="Times New Roman"/>
          <w:sz w:val="24"/>
          <w:szCs w:val="24"/>
        </w:rPr>
        <w:t xml:space="preserve">, </w:t>
      </w:r>
      <w:r w:rsidRPr="00121A2C">
        <w:rPr>
          <w:rFonts w:ascii="Times New Roman" w:hAnsi="Times New Roman"/>
          <w:sz w:val="24"/>
          <w:szCs w:val="24"/>
        </w:rPr>
        <w:t>dan uit een belofte tot de persoon</w:t>
      </w:r>
      <w:r>
        <w:rPr>
          <w:rFonts w:ascii="Times New Roman" w:hAnsi="Times New Roman"/>
          <w:sz w:val="24"/>
          <w:szCs w:val="24"/>
        </w:rPr>
        <w:t xml:space="preserve">, </w:t>
      </w:r>
      <w:r w:rsidRPr="00121A2C">
        <w:rPr>
          <w:rFonts w:ascii="Times New Roman" w:hAnsi="Times New Roman"/>
          <w:sz w:val="24"/>
          <w:szCs w:val="24"/>
        </w:rPr>
        <w:t>die ze bezit</w:t>
      </w:r>
      <w:r>
        <w:rPr>
          <w:rFonts w:ascii="Times New Roman" w:hAnsi="Times New Roman"/>
          <w:sz w:val="24"/>
          <w:szCs w:val="24"/>
        </w:rPr>
        <w:t xml:space="preserve">, </w:t>
      </w:r>
      <w:r w:rsidRPr="00121A2C">
        <w:rPr>
          <w:rFonts w:ascii="Times New Roman" w:hAnsi="Times New Roman"/>
          <w:sz w:val="24"/>
          <w:szCs w:val="24"/>
        </w:rPr>
        <w:t>daarom heb ik verkozen liever daarover te handelen als de vruchten en uitwerkingen der vrees</w:t>
      </w:r>
      <w:r>
        <w:rPr>
          <w:rFonts w:ascii="Times New Roman" w:hAnsi="Times New Roman"/>
          <w:sz w:val="24"/>
          <w:szCs w:val="24"/>
        </w:rPr>
        <w:t xml:space="preserve">, </w:t>
      </w:r>
      <w:r w:rsidRPr="00121A2C">
        <w:rPr>
          <w:rFonts w:ascii="Times New Roman" w:hAnsi="Times New Roman"/>
          <w:sz w:val="24"/>
          <w:szCs w:val="24"/>
        </w:rPr>
        <w:t>dan anderszins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zijn er</w:t>
      </w:r>
      <w:r>
        <w:rPr>
          <w:rFonts w:ascii="Times New Roman" w:hAnsi="Times New Roman"/>
          <w:sz w:val="24"/>
          <w:szCs w:val="24"/>
        </w:rPr>
        <w:t xml:space="preserve">, </w:t>
      </w:r>
      <w:r w:rsidRPr="00121A2C">
        <w:rPr>
          <w:rFonts w:ascii="Times New Roman" w:hAnsi="Times New Roman"/>
          <w:sz w:val="24"/>
          <w:szCs w:val="24"/>
        </w:rPr>
        <w:t>benevens alle deze</w:t>
      </w:r>
      <w:r>
        <w:rPr>
          <w:rFonts w:ascii="Times New Roman" w:hAnsi="Times New Roman"/>
          <w:sz w:val="24"/>
          <w:szCs w:val="24"/>
        </w:rPr>
        <w:t xml:space="preserve">, </w:t>
      </w:r>
      <w:r w:rsidRPr="00121A2C">
        <w:rPr>
          <w:rFonts w:ascii="Times New Roman" w:hAnsi="Times New Roman"/>
          <w:sz w:val="24"/>
          <w:szCs w:val="24"/>
        </w:rPr>
        <w:t>door belofte aan de mens</w:t>
      </w:r>
      <w:r>
        <w:rPr>
          <w:rFonts w:ascii="Times New Roman" w:hAnsi="Times New Roman"/>
          <w:sz w:val="24"/>
          <w:szCs w:val="24"/>
        </w:rPr>
        <w:t xml:space="preserve">, </w:t>
      </w:r>
      <w:r w:rsidRPr="00121A2C">
        <w:rPr>
          <w:rFonts w:ascii="Times New Roman" w:hAnsi="Times New Roman"/>
          <w:sz w:val="24"/>
          <w:szCs w:val="24"/>
        </w:rPr>
        <w:t>die deze vrees bezit</w:t>
      </w:r>
      <w:r>
        <w:rPr>
          <w:rFonts w:ascii="Times New Roman" w:hAnsi="Times New Roman"/>
          <w:sz w:val="24"/>
          <w:szCs w:val="24"/>
        </w:rPr>
        <w:t xml:space="preserve">, </w:t>
      </w:r>
      <w:r w:rsidRPr="00121A2C">
        <w:rPr>
          <w:rFonts w:ascii="Times New Roman" w:hAnsi="Times New Roman"/>
          <w:sz w:val="24"/>
          <w:szCs w:val="24"/>
        </w:rPr>
        <w:t>vele andere gezegende voorrechten verzekerd</w:t>
      </w:r>
      <w:r>
        <w:rPr>
          <w:rFonts w:ascii="Times New Roman" w:hAnsi="Times New Roman"/>
          <w:sz w:val="24"/>
          <w:szCs w:val="24"/>
        </w:rPr>
        <w:t xml:space="preserve">, </w:t>
      </w:r>
      <w:r w:rsidRPr="00121A2C">
        <w:rPr>
          <w:rFonts w:ascii="Times New Roman" w:hAnsi="Times New Roman"/>
          <w:sz w:val="24"/>
          <w:szCs w:val="24"/>
        </w:rPr>
        <w:t>welke ik u nu in het kort zal blootleggen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erste voorrecht dan.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heeft vergunning en verlof om op de Heere te vertrouwen</w:t>
      </w:r>
      <w:r>
        <w:rPr>
          <w:rFonts w:ascii="Times New Roman" w:hAnsi="Times New Roman"/>
          <w:sz w:val="24"/>
          <w:szCs w:val="24"/>
        </w:rPr>
        <w:t xml:space="preserve">, </w:t>
      </w:r>
      <w:r w:rsidRPr="00121A2C">
        <w:rPr>
          <w:rFonts w:ascii="Times New Roman" w:hAnsi="Times New Roman"/>
          <w:sz w:val="24"/>
          <w:szCs w:val="24"/>
        </w:rPr>
        <w:t>met de verzekering</w:t>
      </w:r>
      <w:r>
        <w:rPr>
          <w:rFonts w:ascii="Times New Roman" w:hAnsi="Times New Roman"/>
          <w:sz w:val="24"/>
          <w:szCs w:val="24"/>
        </w:rPr>
        <w:t xml:space="preserve">, </w:t>
      </w:r>
      <w:r w:rsidRPr="00121A2C">
        <w:rPr>
          <w:rFonts w:ascii="Times New Roman" w:hAnsi="Times New Roman"/>
          <w:sz w:val="24"/>
          <w:szCs w:val="24"/>
        </w:rPr>
        <w:t xml:space="preserve">dat Hij hun hulp en hun schild is. </w:t>
      </w:r>
      <w:r>
        <w:rPr>
          <w:rFonts w:ascii="Times New Roman" w:hAnsi="Times New Roman"/>
          <w:sz w:val="24"/>
          <w:szCs w:val="24"/>
        </w:rPr>
        <w:t>"</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de HEERE vreest vertrouwt op de HEERE</w:t>
      </w:r>
      <w:r>
        <w:rPr>
          <w:rFonts w:ascii="Times New Roman" w:hAnsi="Times New Roman"/>
          <w:sz w:val="24"/>
          <w:szCs w:val="24"/>
        </w:rPr>
        <w:t xml:space="preserve">, </w:t>
      </w:r>
      <w:r w:rsidRPr="00121A2C">
        <w:rPr>
          <w:rFonts w:ascii="Times New Roman" w:hAnsi="Times New Roman"/>
          <w:sz w:val="24"/>
          <w:szCs w:val="24"/>
        </w:rPr>
        <w:t>Hij is hun hulp en hun schild.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115:11</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welk een voorrecht is dit een vermaning in het algemeen aan zondaren</w:t>
      </w:r>
      <w:r>
        <w:rPr>
          <w:rFonts w:ascii="Times New Roman" w:hAnsi="Times New Roman"/>
          <w:sz w:val="24"/>
          <w:szCs w:val="24"/>
        </w:rPr>
        <w:t xml:space="preserve">, </w:t>
      </w:r>
      <w:r w:rsidRPr="00121A2C">
        <w:rPr>
          <w:rFonts w:ascii="Times New Roman" w:hAnsi="Times New Roman"/>
          <w:sz w:val="24"/>
          <w:szCs w:val="24"/>
        </w:rPr>
        <w:t>als zondaren</w:t>
      </w:r>
      <w:r>
        <w:rPr>
          <w:rFonts w:ascii="Times New Roman" w:hAnsi="Times New Roman"/>
          <w:sz w:val="24"/>
          <w:szCs w:val="24"/>
        </w:rPr>
        <w:t xml:space="preserve">, </w:t>
      </w:r>
      <w:r w:rsidRPr="00121A2C">
        <w:rPr>
          <w:rFonts w:ascii="Times New Roman" w:hAnsi="Times New Roman"/>
          <w:sz w:val="24"/>
          <w:szCs w:val="24"/>
        </w:rPr>
        <w:t>om op Hem te vertrouwen</w:t>
      </w:r>
      <w:r>
        <w:rPr>
          <w:rFonts w:ascii="Times New Roman" w:hAnsi="Times New Roman"/>
          <w:sz w:val="24"/>
          <w:szCs w:val="24"/>
        </w:rPr>
        <w:t xml:space="preserve">, </w:t>
      </w:r>
      <w:r w:rsidRPr="00121A2C">
        <w:rPr>
          <w:rFonts w:ascii="Times New Roman" w:hAnsi="Times New Roman"/>
          <w:sz w:val="24"/>
          <w:szCs w:val="24"/>
        </w:rPr>
        <w:t>is een voorrecht groot en heerlijk</w:t>
      </w:r>
      <w:r>
        <w:rPr>
          <w:rFonts w:ascii="Times New Roman" w:hAnsi="Times New Roman"/>
          <w:sz w:val="24"/>
          <w:szCs w:val="24"/>
        </w:rPr>
        <w:t>, maar</w:t>
      </w:r>
      <w:r w:rsidRPr="00121A2C">
        <w:rPr>
          <w:rFonts w:ascii="Times New Roman" w:hAnsi="Times New Roman"/>
          <w:sz w:val="24"/>
          <w:szCs w:val="24"/>
        </w:rPr>
        <w:t xml:space="preserve"> dat een mens uitgekozen wordt tussen zijn naasten</w:t>
      </w:r>
      <w:r>
        <w:rPr>
          <w:rFonts w:ascii="Times New Roman" w:hAnsi="Times New Roman"/>
          <w:sz w:val="24"/>
          <w:szCs w:val="24"/>
        </w:rPr>
        <w:t xml:space="preserve">, </w:t>
      </w:r>
      <w:r w:rsidRPr="00121A2C">
        <w:rPr>
          <w:rFonts w:ascii="Times New Roman" w:hAnsi="Times New Roman"/>
          <w:sz w:val="24"/>
          <w:szCs w:val="24"/>
        </w:rPr>
        <w:t>dat een mens als het</w:t>
      </w:r>
      <w:r>
        <w:rPr>
          <w:rFonts w:ascii="Times New Roman" w:hAnsi="Times New Roman"/>
          <w:sz w:val="24"/>
          <w:szCs w:val="24"/>
        </w:rPr>
        <w:t xml:space="preserve"> was </w:t>
      </w:r>
      <w:r w:rsidRPr="00121A2C">
        <w:rPr>
          <w:rFonts w:ascii="Times New Roman" w:hAnsi="Times New Roman"/>
          <w:sz w:val="24"/>
          <w:szCs w:val="24"/>
        </w:rPr>
        <w:t>bij name van de hemel toegesproken wordt</w:t>
      </w:r>
      <w:r>
        <w:rPr>
          <w:rFonts w:ascii="Times New Roman" w:hAnsi="Times New Roman"/>
          <w:sz w:val="24"/>
          <w:szCs w:val="24"/>
        </w:rPr>
        <w:t xml:space="preserve">, </w:t>
      </w:r>
      <w:r w:rsidRPr="00121A2C">
        <w:rPr>
          <w:rFonts w:ascii="Times New Roman" w:hAnsi="Times New Roman"/>
          <w:sz w:val="24"/>
          <w:szCs w:val="24"/>
        </w:rPr>
        <w:t>en tot hem wordt gezegd</w:t>
      </w:r>
      <w:r>
        <w:rPr>
          <w:rFonts w:ascii="Times New Roman" w:hAnsi="Times New Roman"/>
          <w:sz w:val="24"/>
          <w:szCs w:val="24"/>
        </w:rPr>
        <w:t xml:space="preserve">, </w:t>
      </w:r>
      <w:r w:rsidRPr="00121A2C">
        <w:rPr>
          <w:rFonts w:ascii="Times New Roman" w:hAnsi="Times New Roman"/>
          <w:sz w:val="24"/>
          <w:szCs w:val="24"/>
        </w:rPr>
        <w:t>dat God hem een vrijbrief heeft gegeven</w:t>
      </w:r>
      <w:r>
        <w:rPr>
          <w:rFonts w:ascii="Times New Roman" w:hAnsi="Times New Roman"/>
          <w:sz w:val="24"/>
          <w:szCs w:val="24"/>
        </w:rPr>
        <w:t xml:space="preserve">, </w:t>
      </w:r>
      <w:r w:rsidRPr="00121A2C">
        <w:rPr>
          <w:rFonts w:ascii="Times New Roman" w:hAnsi="Times New Roman"/>
          <w:sz w:val="24"/>
          <w:szCs w:val="24"/>
        </w:rPr>
        <w:t>een bijzondere en uitsluitende vergunning om op Hem te vertrouwen</w:t>
      </w:r>
      <w:r>
        <w:rPr>
          <w:rFonts w:ascii="Times New Roman" w:hAnsi="Times New Roman"/>
          <w:sz w:val="24"/>
          <w:szCs w:val="24"/>
        </w:rPr>
        <w:t xml:space="preserve">, </w:t>
      </w:r>
      <w:r w:rsidRPr="00121A2C">
        <w:rPr>
          <w:rFonts w:ascii="Times New Roman" w:hAnsi="Times New Roman"/>
          <w:sz w:val="24"/>
          <w:szCs w:val="24"/>
        </w:rPr>
        <w:t>dat is ontzaglijk veel meer</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dit is de vergunning</w:t>
      </w:r>
      <w:r>
        <w:rPr>
          <w:rFonts w:ascii="Times New Roman" w:hAnsi="Times New Roman"/>
          <w:sz w:val="24"/>
          <w:szCs w:val="24"/>
        </w:rPr>
        <w:t xml:space="preserve">, </w:t>
      </w:r>
      <w:r w:rsidRPr="00121A2C">
        <w:rPr>
          <w:rFonts w:ascii="Times New Roman" w:hAnsi="Times New Roman"/>
          <w:sz w:val="24"/>
          <w:szCs w:val="24"/>
        </w:rPr>
        <w:t>die God aan die mens heeft gegeven! Hij heeft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een vrijbrief om het te doen</w:t>
      </w:r>
      <w:r>
        <w:rPr>
          <w:rFonts w:ascii="Times New Roman" w:hAnsi="Times New Roman"/>
          <w:sz w:val="24"/>
          <w:szCs w:val="24"/>
        </w:rPr>
        <w:t xml:space="preserve"> - </w:t>
      </w:r>
      <w:r w:rsidRPr="00121A2C">
        <w:rPr>
          <w:rFonts w:ascii="Times New Roman" w:hAnsi="Times New Roman"/>
          <w:sz w:val="24"/>
          <w:szCs w:val="24"/>
        </w:rPr>
        <w:t>een vrijbrief</w:t>
      </w:r>
      <w:r>
        <w:rPr>
          <w:rFonts w:ascii="Times New Roman" w:hAnsi="Times New Roman"/>
          <w:sz w:val="24"/>
          <w:szCs w:val="24"/>
        </w:rPr>
        <w:t xml:space="preserve">, </w:t>
      </w:r>
      <w:r w:rsidRPr="00121A2C">
        <w:rPr>
          <w:rFonts w:ascii="Times New Roman" w:hAnsi="Times New Roman"/>
          <w:sz w:val="24"/>
          <w:szCs w:val="24"/>
        </w:rPr>
        <w:t>ingegeven door de Heilige Geest</w:t>
      </w:r>
      <w:r>
        <w:rPr>
          <w:rFonts w:ascii="Times New Roman" w:hAnsi="Times New Roman"/>
          <w:sz w:val="24"/>
          <w:szCs w:val="24"/>
        </w:rPr>
        <w:t xml:space="preserve">, </w:t>
      </w:r>
      <w:r w:rsidRPr="00121A2C">
        <w:rPr>
          <w:rFonts w:ascii="Times New Roman" w:hAnsi="Times New Roman"/>
          <w:sz w:val="24"/>
          <w:szCs w:val="24"/>
        </w:rPr>
        <w:t>en te boek gesteld voor hen die nog geboren moeten worden</w:t>
      </w:r>
      <w:r>
        <w:rPr>
          <w:rFonts w:ascii="Times New Roman" w:hAnsi="Times New Roman"/>
          <w:sz w:val="24"/>
          <w:szCs w:val="24"/>
        </w:rPr>
        <w:t xml:space="preserve">, </w:t>
      </w:r>
      <w:r w:rsidRPr="00121A2C">
        <w:rPr>
          <w:rFonts w:ascii="Times New Roman" w:hAnsi="Times New Roman"/>
          <w:sz w:val="24"/>
          <w:szCs w:val="24"/>
        </w:rPr>
        <w:t>die de Heere zullen vrezen</w:t>
      </w:r>
      <w:r>
        <w:rPr>
          <w:rFonts w:ascii="Times New Roman" w:hAnsi="Times New Roman"/>
          <w:sz w:val="24"/>
          <w:szCs w:val="24"/>
        </w:rPr>
        <w:t xml:space="preserve">, </w:t>
      </w:r>
      <w:r w:rsidRPr="00121A2C">
        <w:rPr>
          <w:rFonts w:ascii="Times New Roman" w:hAnsi="Times New Roman"/>
          <w:sz w:val="24"/>
          <w:szCs w:val="24"/>
        </w:rPr>
        <w:t>om op Hem te vertrouwen</w:t>
      </w:r>
      <w:r>
        <w:rPr>
          <w:rFonts w:ascii="Times New Roman" w:hAnsi="Times New Roman"/>
          <w:sz w:val="24"/>
          <w:szCs w:val="24"/>
        </w:rPr>
        <w:t>. E</w:t>
      </w:r>
      <w:r w:rsidRPr="00121A2C">
        <w:rPr>
          <w:rFonts w:ascii="Times New Roman" w:hAnsi="Times New Roman"/>
          <w:sz w:val="24"/>
          <w:szCs w:val="24"/>
        </w:rPr>
        <w:t>n niet alleen dit</w:t>
      </w:r>
      <w:r>
        <w:rPr>
          <w:rFonts w:ascii="Times New Roman" w:hAnsi="Times New Roman"/>
          <w:sz w:val="24"/>
          <w:szCs w:val="24"/>
        </w:rPr>
        <w:t>, maar</w:t>
      </w:r>
      <w:r w:rsidRPr="00121A2C">
        <w:rPr>
          <w:rFonts w:ascii="Times New Roman" w:hAnsi="Times New Roman"/>
          <w:sz w:val="24"/>
          <w:szCs w:val="24"/>
        </w:rPr>
        <w:t xml:space="preserve"> gelijk de tekst verzekert: </w:t>
      </w:r>
      <w:r>
        <w:rPr>
          <w:rFonts w:ascii="Times New Roman" w:hAnsi="Times New Roman"/>
          <w:sz w:val="24"/>
          <w:szCs w:val="24"/>
        </w:rPr>
        <w:t>"</w:t>
      </w:r>
      <w:r w:rsidRPr="00121A2C">
        <w:rPr>
          <w:rFonts w:ascii="Times New Roman" w:hAnsi="Times New Roman"/>
          <w:sz w:val="24"/>
          <w:szCs w:val="24"/>
        </w:rPr>
        <w:t xml:space="preserve">Hij is hun </w:t>
      </w:r>
      <w:r>
        <w:rPr>
          <w:rFonts w:ascii="Times New Roman" w:hAnsi="Times New Roman"/>
          <w:sz w:val="24"/>
          <w:szCs w:val="24"/>
        </w:rPr>
        <w:t>H</w:t>
      </w:r>
      <w:r w:rsidRPr="00121A2C">
        <w:rPr>
          <w:rFonts w:ascii="Times New Roman" w:hAnsi="Times New Roman"/>
          <w:sz w:val="24"/>
          <w:szCs w:val="24"/>
        </w:rPr>
        <w:t xml:space="preserve">ulp en hun </w:t>
      </w:r>
      <w:r>
        <w:rPr>
          <w:rFonts w:ascii="Times New Roman" w:hAnsi="Times New Roman"/>
          <w:sz w:val="24"/>
          <w:szCs w:val="24"/>
        </w:rPr>
        <w:t>S</w:t>
      </w:r>
      <w:r w:rsidRPr="00121A2C">
        <w:rPr>
          <w:rFonts w:ascii="Times New Roman" w:hAnsi="Times New Roman"/>
          <w:sz w:val="24"/>
          <w:szCs w:val="24"/>
        </w:rPr>
        <w:t>child.</w:t>
      </w:r>
      <w:r>
        <w:rPr>
          <w:rFonts w:ascii="Times New Roman" w:hAnsi="Times New Roman"/>
          <w:sz w:val="24"/>
          <w:szCs w:val="24"/>
        </w:rPr>
        <w:t>"</w:t>
      </w:r>
      <w:r w:rsidRPr="00121A2C">
        <w:rPr>
          <w:rFonts w:ascii="Times New Roman" w:hAnsi="Times New Roman"/>
          <w:sz w:val="24"/>
          <w:szCs w:val="24"/>
        </w:rPr>
        <w:t xml:space="preserve"> Hun </w:t>
      </w:r>
      <w:r>
        <w:rPr>
          <w:rFonts w:ascii="Times New Roman" w:hAnsi="Times New Roman"/>
          <w:sz w:val="24"/>
          <w:szCs w:val="24"/>
        </w:rPr>
        <w:t>H</w:t>
      </w:r>
      <w:r w:rsidRPr="00121A2C">
        <w:rPr>
          <w:rFonts w:ascii="Times New Roman" w:hAnsi="Times New Roman"/>
          <w:sz w:val="24"/>
          <w:szCs w:val="24"/>
        </w:rPr>
        <w:t>ulp onder al hun zwakheden en gebreken</w:t>
      </w:r>
      <w:r>
        <w:rPr>
          <w:rFonts w:ascii="Times New Roman" w:hAnsi="Times New Roman"/>
          <w:sz w:val="24"/>
          <w:szCs w:val="24"/>
        </w:rPr>
        <w:t xml:space="preserve">, </w:t>
      </w:r>
      <w:r w:rsidRPr="00121A2C">
        <w:rPr>
          <w:rFonts w:ascii="Times New Roman" w:hAnsi="Times New Roman"/>
          <w:sz w:val="24"/>
          <w:szCs w:val="24"/>
        </w:rPr>
        <w:t>en een schild om hen te verdedigen tegen al de aanvallen van de duivel en deze wereld. 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zo </w:t>
      </w:r>
      <w:r w:rsidRPr="00121A2C">
        <w:rPr>
          <w:rFonts w:ascii="Times New Roman" w:hAnsi="Times New Roman"/>
          <w:sz w:val="24"/>
          <w:szCs w:val="24"/>
        </w:rPr>
        <w:t>volkomen vrijheid verleend om de Heere tot zijn steun en tot de God van zijn zaligheid te maken</w:t>
      </w:r>
      <w:r>
        <w:rPr>
          <w:rFonts w:ascii="Times New Roman" w:hAnsi="Times New Roman"/>
          <w:sz w:val="24"/>
          <w:szCs w:val="24"/>
        </w:rPr>
        <w:t xml:space="preserve">, </w:t>
      </w:r>
      <w:r w:rsidRPr="00121A2C">
        <w:rPr>
          <w:rFonts w:ascii="Times New Roman" w:hAnsi="Times New Roman"/>
          <w:sz w:val="24"/>
          <w:szCs w:val="24"/>
        </w:rPr>
        <w:t>tot de ondersteuner en verlosser van zijn ziel. Hij zal hem verdedigen</w:t>
      </w:r>
      <w:r>
        <w:rPr>
          <w:rFonts w:ascii="Times New Roman" w:hAnsi="Times New Roman"/>
          <w:sz w:val="24"/>
          <w:szCs w:val="24"/>
        </w:rPr>
        <w:t xml:space="preserve">, </w:t>
      </w:r>
      <w:r w:rsidRPr="00121A2C">
        <w:rPr>
          <w:rFonts w:ascii="Times New Roman" w:hAnsi="Times New Roman"/>
          <w:sz w:val="24"/>
          <w:szCs w:val="24"/>
        </w:rPr>
        <w:t xml:space="preserve">omdat zijn vrees in zijn hart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gij dienstknechten des Heeren! gij die Hem vreest! leeft in de troost</w:t>
      </w:r>
      <w:r>
        <w:rPr>
          <w:rFonts w:ascii="Times New Roman" w:hAnsi="Times New Roman"/>
          <w:sz w:val="24"/>
          <w:szCs w:val="24"/>
        </w:rPr>
        <w:t xml:space="preserve">, </w:t>
      </w:r>
      <w:r w:rsidRPr="00121A2C">
        <w:rPr>
          <w:rFonts w:ascii="Times New Roman" w:hAnsi="Times New Roman"/>
          <w:sz w:val="24"/>
          <w:szCs w:val="24"/>
        </w:rPr>
        <w:t>die hieraan verbonden is</w:t>
      </w:r>
      <w:r>
        <w:rPr>
          <w:rFonts w:ascii="Times New Roman" w:hAnsi="Times New Roman"/>
          <w:sz w:val="24"/>
          <w:szCs w:val="24"/>
        </w:rPr>
        <w:t xml:space="preserve">, </w:t>
      </w:r>
      <w:r w:rsidRPr="00121A2C">
        <w:rPr>
          <w:rFonts w:ascii="Times New Roman" w:hAnsi="Times New Roman"/>
          <w:sz w:val="24"/>
          <w:szCs w:val="24"/>
        </w:rPr>
        <w:t>maakt er vrijmoedig gebruik van wanneer gij u in engten bevindt</w:t>
      </w:r>
      <w:r>
        <w:rPr>
          <w:rFonts w:ascii="Times New Roman" w:hAnsi="Times New Roman"/>
          <w:sz w:val="24"/>
          <w:szCs w:val="24"/>
        </w:rPr>
        <w:t xml:space="preserve">, </w:t>
      </w:r>
      <w:r w:rsidRPr="00121A2C">
        <w:rPr>
          <w:rFonts w:ascii="Times New Roman" w:hAnsi="Times New Roman"/>
          <w:sz w:val="24"/>
          <w:szCs w:val="24"/>
        </w:rPr>
        <w:t>en vertrouwt u onder de schaduw van Zijn vleugels</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Hij begeert</w:t>
      </w:r>
      <w:r>
        <w:rPr>
          <w:rFonts w:ascii="Times New Roman" w:hAnsi="Times New Roman"/>
          <w:sz w:val="24"/>
          <w:szCs w:val="24"/>
        </w:rPr>
        <w:t xml:space="preserve">, dat u </w:t>
      </w:r>
      <w:r w:rsidRPr="00121A2C">
        <w:rPr>
          <w:rFonts w:ascii="Times New Roman" w:hAnsi="Times New Roman"/>
          <w:sz w:val="24"/>
          <w:szCs w:val="24"/>
        </w:rPr>
        <w:t>dit doen zult</w:t>
      </w:r>
      <w:r>
        <w:rPr>
          <w:rFonts w:ascii="Times New Roman" w:hAnsi="Times New Roman"/>
          <w:sz w:val="24"/>
          <w:szCs w:val="24"/>
        </w:rPr>
        <w:t xml:space="preserve">, </w:t>
      </w:r>
      <w:r w:rsidRPr="00121A2C">
        <w:rPr>
          <w:rFonts w:ascii="Times New Roman" w:hAnsi="Times New Roman"/>
          <w:sz w:val="24"/>
          <w:szCs w:val="24"/>
        </w:rPr>
        <w:t xml:space="preserve">omdat gij de Heere vreest.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Tweede voorrecht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heeft ook verklaard ten aanzien van 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dat Hij ook zijn onderwijzer en gids zal zijn in de weg</w:t>
      </w:r>
      <w:r>
        <w:rPr>
          <w:rFonts w:ascii="Times New Roman" w:hAnsi="Times New Roman"/>
          <w:sz w:val="24"/>
          <w:szCs w:val="24"/>
        </w:rPr>
        <w:t xml:space="preserve">, </w:t>
      </w:r>
      <w:r w:rsidRPr="00121A2C">
        <w:rPr>
          <w:rFonts w:ascii="Times New Roman" w:hAnsi="Times New Roman"/>
          <w:sz w:val="24"/>
          <w:szCs w:val="24"/>
        </w:rPr>
        <w:t>die hij zal hebben te verkiezen</w:t>
      </w:r>
      <w:r>
        <w:rPr>
          <w:rFonts w:ascii="Times New Roman" w:hAnsi="Times New Roman"/>
          <w:sz w:val="24"/>
          <w:szCs w:val="24"/>
        </w:rPr>
        <w:t xml:space="preserve">, </w:t>
      </w:r>
      <w:r w:rsidRPr="00121A2C">
        <w:rPr>
          <w:rFonts w:ascii="Times New Roman" w:hAnsi="Times New Roman"/>
          <w:sz w:val="24"/>
          <w:szCs w:val="24"/>
        </w:rPr>
        <w:t>en heeft bovendien ten aanzien van de zodanige beloofd</w:t>
      </w:r>
      <w:r>
        <w:rPr>
          <w:rFonts w:ascii="Times New Roman" w:hAnsi="Times New Roman"/>
          <w:sz w:val="24"/>
          <w:szCs w:val="24"/>
        </w:rPr>
        <w:t xml:space="preserve">, </w:t>
      </w:r>
      <w:r w:rsidRPr="00121A2C">
        <w:rPr>
          <w:rFonts w:ascii="Times New Roman" w:hAnsi="Times New Roman"/>
          <w:sz w:val="24"/>
          <w:szCs w:val="24"/>
        </w:rPr>
        <w:t xml:space="preserve">dat zijn ziel zal vernachten in het goede. </w:t>
      </w:r>
      <w:r>
        <w:rPr>
          <w:rFonts w:ascii="Times New Roman" w:hAnsi="Times New Roman"/>
          <w:sz w:val="24"/>
          <w:szCs w:val="24"/>
        </w:rPr>
        <w:t>"</w:t>
      </w:r>
      <w:r w:rsidRPr="00121A2C">
        <w:rPr>
          <w:rFonts w:ascii="Times New Roman" w:hAnsi="Times New Roman"/>
          <w:sz w:val="24"/>
          <w:szCs w:val="24"/>
        </w:rPr>
        <w:t>Wie is de man</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die de HEERE vreest? Hij zal hem onderwijzen in de weg</w:t>
      </w:r>
      <w:r>
        <w:rPr>
          <w:rFonts w:ascii="Times New Roman" w:hAnsi="Times New Roman"/>
          <w:sz w:val="24"/>
          <w:szCs w:val="24"/>
        </w:rPr>
        <w:t xml:space="preserve">, </w:t>
      </w:r>
      <w:r w:rsidRPr="00121A2C">
        <w:rPr>
          <w:rFonts w:ascii="Times New Roman" w:hAnsi="Times New Roman"/>
          <w:sz w:val="24"/>
          <w:szCs w:val="24"/>
        </w:rPr>
        <w:t>die hij zal hebben te verkiezen.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25:12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onderwezen te worden door God</w:t>
      </w:r>
      <w:r>
        <w:rPr>
          <w:rFonts w:ascii="Times New Roman" w:hAnsi="Times New Roman"/>
          <w:sz w:val="24"/>
          <w:szCs w:val="24"/>
        </w:rPr>
        <w:t xml:space="preserve">, </w:t>
      </w:r>
      <w:r w:rsidRPr="00121A2C">
        <w:rPr>
          <w:rFonts w:ascii="Times New Roman" w:hAnsi="Times New Roman"/>
          <w:sz w:val="24"/>
          <w:szCs w:val="24"/>
        </w:rPr>
        <w:t>wat is daaraan gelijk? ja</w:t>
      </w:r>
      <w:r>
        <w:rPr>
          <w:rFonts w:ascii="Times New Roman" w:hAnsi="Times New Roman"/>
          <w:sz w:val="24"/>
          <w:szCs w:val="24"/>
        </w:rPr>
        <w:t xml:space="preserve">, </w:t>
      </w:r>
      <w:r w:rsidRPr="00121A2C">
        <w:rPr>
          <w:rFonts w:ascii="Times New Roman" w:hAnsi="Times New Roman"/>
          <w:sz w:val="24"/>
          <w:szCs w:val="24"/>
        </w:rPr>
        <w:t>wat is daaraan gelijk</w:t>
      </w:r>
      <w:r>
        <w:rPr>
          <w:rFonts w:ascii="Times New Roman" w:hAnsi="Times New Roman"/>
          <w:sz w:val="24"/>
          <w:szCs w:val="24"/>
        </w:rPr>
        <w:t xml:space="preserve">, </w:t>
      </w:r>
      <w:r w:rsidRPr="00121A2C">
        <w:rPr>
          <w:rFonts w:ascii="Times New Roman" w:hAnsi="Times New Roman"/>
          <w:sz w:val="24"/>
          <w:szCs w:val="24"/>
        </w:rPr>
        <w:t>onderwezen te worden in de weg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 zal </w:t>
      </w:r>
      <w:r w:rsidRPr="00121A2C">
        <w:rPr>
          <w:rFonts w:ascii="Times New Roman" w:hAnsi="Times New Roman"/>
          <w:sz w:val="24"/>
          <w:szCs w:val="24"/>
        </w:rPr>
        <w:t>hebben te verkiezen? Gij hebt de weg ten leven</w:t>
      </w:r>
      <w:r>
        <w:rPr>
          <w:rFonts w:ascii="Times New Roman" w:hAnsi="Times New Roman"/>
          <w:sz w:val="24"/>
          <w:szCs w:val="24"/>
        </w:rPr>
        <w:t xml:space="preserve">, </w:t>
      </w:r>
      <w:r w:rsidRPr="00121A2C">
        <w:rPr>
          <w:rFonts w:ascii="Times New Roman" w:hAnsi="Times New Roman"/>
          <w:sz w:val="24"/>
          <w:szCs w:val="24"/>
        </w:rPr>
        <w:t>Gods weg</w:t>
      </w:r>
      <w:r>
        <w:rPr>
          <w:rFonts w:ascii="Times New Roman" w:hAnsi="Times New Roman"/>
          <w:sz w:val="24"/>
          <w:szCs w:val="24"/>
        </w:rPr>
        <w:t xml:space="preserve">, </w:t>
      </w:r>
      <w:r w:rsidRPr="00121A2C">
        <w:rPr>
          <w:rFonts w:ascii="Times New Roman" w:hAnsi="Times New Roman"/>
          <w:sz w:val="24"/>
          <w:szCs w:val="24"/>
        </w:rPr>
        <w:t>verkozen</w:t>
      </w:r>
      <w:r>
        <w:rPr>
          <w:rFonts w:ascii="Times New Roman" w:hAnsi="Times New Roman"/>
          <w:sz w:val="24"/>
          <w:szCs w:val="24"/>
        </w:rPr>
        <w:t>, maar</w:t>
      </w:r>
      <w:r w:rsidRPr="00121A2C">
        <w:rPr>
          <w:rFonts w:ascii="Times New Roman" w:hAnsi="Times New Roman"/>
          <w:sz w:val="24"/>
          <w:szCs w:val="24"/>
        </w:rPr>
        <w:t xml:space="preserve"> misschien is uw onwetendheid daaromtrent zo groot</w:t>
      </w:r>
      <w:r>
        <w:rPr>
          <w:rFonts w:ascii="Times New Roman" w:hAnsi="Times New Roman"/>
          <w:sz w:val="24"/>
          <w:szCs w:val="24"/>
        </w:rPr>
        <w:t xml:space="preserve">, </w:t>
      </w:r>
      <w:r w:rsidRPr="00121A2C">
        <w:rPr>
          <w:rFonts w:ascii="Times New Roman" w:hAnsi="Times New Roman"/>
          <w:sz w:val="24"/>
          <w:szCs w:val="24"/>
        </w:rPr>
        <w:t>en zijn zij</w:t>
      </w:r>
      <w:r>
        <w:rPr>
          <w:rFonts w:ascii="Times New Roman" w:hAnsi="Times New Roman"/>
          <w:sz w:val="24"/>
          <w:szCs w:val="24"/>
        </w:rPr>
        <w:t xml:space="preserve">, </w:t>
      </w:r>
      <w:r w:rsidRPr="00121A2C">
        <w:rPr>
          <w:rFonts w:ascii="Times New Roman" w:hAnsi="Times New Roman"/>
          <w:sz w:val="24"/>
          <w:szCs w:val="24"/>
        </w:rPr>
        <w:t>die u verzoeken om ter zijde af te wijken</w:t>
      </w:r>
      <w:r>
        <w:rPr>
          <w:rFonts w:ascii="Times New Roman" w:hAnsi="Times New Roman"/>
          <w:sz w:val="24"/>
          <w:szCs w:val="24"/>
        </w:rPr>
        <w:t xml:space="preserve">, </w:t>
      </w:r>
      <w:r w:rsidRPr="00121A2C">
        <w:rPr>
          <w:rFonts w:ascii="Times New Roman" w:hAnsi="Times New Roman"/>
          <w:sz w:val="24"/>
          <w:szCs w:val="24"/>
        </w:rPr>
        <w:t>zo velen en zo listig</w:t>
      </w:r>
      <w:r>
        <w:rPr>
          <w:rFonts w:ascii="Times New Roman" w:hAnsi="Times New Roman"/>
          <w:sz w:val="24"/>
          <w:szCs w:val="24"/>
        </w:rPr>
        <w:t xml:space="preserve">, </w:t>
      </w:r>
      <w:r w:rsidRPr="00121A2C">
        <w:rPr>
          <w:rFonts w:ascii="Times New Roman" w:hAnsi="Times New Roman"/>
          <w:sz w:val="24"/>
          <w:szCs w:val="24"/>
        </w:rPr>
        <w:t>dat zij u schijnen te verbijsteren</w:t>
      </w:r>
      <w:r>
        <w:rPr>
          <w:rFonts w:ascii="Times New Roman" w:hAnsi="Times New Roman"/>
          <w:sz w:val="24"/>
          <w:szCs w:val="24"/>
        </w:rPr>
        <w:t xml:space="preserve">, </w:t>
      </w:r>
      <w:r w:rsidRPr="00121A2C">
        <w:rPr>
          <w:rFonts w:ascii="Times New Roman" w:hAnsi="Times New Roman"/>
          <w:sz w:val="24"/>
          <w:szCs w:val="24"/>
        </w:rPr>
        <w:t>en u door hun misleiding verwarren. Maar zie</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die gij vreest</w:t>
      </w:r>
      <w:r>
        <w:rPr>
          <w:rFonts w:ascii="Times New Roman" w:hAnsi="Times New Roman"/>
          <w:sz w:val="24"/>
          <w:szCs w:val="24"/>
        </w:rPr>
        <w:t xml:space="preserve">, </w:t>
      </w:r>
      <w:r w:rsidRPr="00121A2C">
        <w:rPr>
          <w:rFonts w:ascii="Times New Roman" w:hAnsi="Times New Roman"/>
          <w:sz w:val="24"/>
          <w:szCs w:val="24"/>
        </w:rPr>
        <w:t>zal u niet aan uw onwetendheid</w:t>
      </w:r>
      <w:r>
        <w:rPr>
          <w:rFonts w:ascii="Times New Roman" w:hAnsi="Times New Roman"/>
          <w:sz w:val="24"/>
          <w:szCs w:val="24"/>
        </w:rPr>
        <w:t xml:space="preserve">, </w:t>
      </w:r>
      <w:r w:rsidRPr="00121A2C">
        <w:rPr>
          <w:rFonts w:ascii="Times New Roman" w:hAnsi="Times New Roman"/>
          <w:sz w:val="24"/>
          <w:szCs w:val="24"/>
        </w:rPr>
        <w:t>noch ook aan de macht en de listigheid van uw vijanden overlaten</w:t>
      </w:r>
      <w:r>
        <w:rPr>
          <w:rFonts w:ascii="Times New Roman" w:hAnsi="Times New Roman"/>
          <w:sz w:val="24"/>
          <w:szCs w:val="24"/>
        </w:rPr>
        <w:t>, maar</w:t>
      </w:r>
      <w:r w:rsidRPr="00121A2C">
        <w:rPr>
          <w:rFonts w:ascii="Times New Roman" w:hAnsi="Times New Roman"/>
          <w:sz w:val="24"/>
          <w:szCs w:val="24"/>
        </w:rPr>
        <w:t xml:space="preserve"> zal het op Zich nemen uw onderwijzer en uw leidsman te zijn</w:t>
      </w:r>
      <w:r>
        <w:rPr>
          <w:rFonts w:ascii="Times New Roman" w:hAnsi="Times New Roman"/>
          <w:sz w:val="24"/>
          <w:szCs w:val="24"/>
        </w:rPr>
        <w:t xml:space="preserve">, </w:t>
      </w:r>
      <w:r w:rsidRPr="00121A2C">
        <w:rPr>
          <w:rFonts w:ascii="Times New Roman" w:hAnsi="Times New Roman"/>
          <w:sz w:val="24"/>
          <w:szCs w:val="24"/>
        </w:rPr>
        <w:t>en dat in de weg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 zal </w:t>
      </w:r>
      <w:r w:rsidRPr="00121A2C">
        <w:rPr>
          <w:rFonts w:ascii="Times New Roman" w:hAnsi="Times New Roman"/>
          <w:sz w:val="24"/>
          <w:szCs w:val="24"/>
        </w:rPr>
        <w:t xml:space="preserve">hebben te verkiezen.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Hoor dan</w:t>
      </w:r>
      <w:r>
        <w:rPr>
          <w:rFonts w:ascii="Times New Roman" w:hAnsi="Times New Roman"/>
          <w:sz w:val="24"/>
          <w:szCs w:val="24"/>
        </w:rPr>
        <w:t xml:space="preserve">, </w:t>
      </w:r>
      <w:r w:rsidRPr="00121A2C">
        <w:rPr>
          <w:rFonts w:ascii="Times New Roman" w:hAnsi="Times New Roman"/>
          <w:sz w:val="24"/>
          <w:szCs w:val="24"/>
        </w:rPr>
        <w:t>en aanschouw uw voorrecht</w:t>
      </w:r>
      <w:r>
        <w:rPr>
          <w:rFonts w:ascii="Times New Roman" w:hAnsi="Times New Roman"/>
          <w:sz w:val="24"/>
          <w:szCs w:val="24"/>
        </w:rPr>
        <w:t xml:space="preserve">, </w:t>
      </w:r>
      <w:r w:rsidRPr="00121A2C">
        <w:rPr>
          <w:rFonts w:ascii="Times New Roman" w:hAnsi="Times New Roman"/>
          <w:sz w:val="24"/>
          <w:szCs w:val="24"/>
        </w:rPr>
        <w:t>o gij</w:t>
      </w:r>
      <w:r>
        <w:rPr>
          <w:rFonts w:ascii="Times New Roman" w:hAnsi="Times New Roman"/>
          <w:sz w:val="24"/>
          <w:szCs w:val="24"/>
        </w:rPr>
        <w:t xml:space="preserve">, </w:t>
      </w:r>
      <w:r w:rsidRPr="00121A2C">
        <w:rPr>
          <w:rFonts w:ascii="Times New Roman" w:hAnsi="Times New Roman"/>
          <w:sz w:val="24"/>
          <w:szCs w:val="24"/>
        </w:rPr>
        <w:t>die de Heere vreest! en gij</w:t>
      </w:r>
      <w:r>
        <w:rPr>
          <w:rFonts w:ascii="Times New Roman" w:hAnsi="Times New Roman"/>
          <w:sz w:val="24"/>
          <w:szCs w:val="24"/>
        </w:rPr>
        <w:t xml:space="preserve">, </w:t>
      </w:r>
      <w:r w:rsidRPr="00121A2C">
        <w:rPr>
          <w:rFonts w:ascii="Times New Roman" w:hAnsi="Times New Roman"/>
          <w:sz w:val="24"/>
          <w:szCs w:val="24"/>
        </w:rPr>
        <w:t>die ronddoolt</w:t>
      </w:r>
      <w:r>
        <w:rPr>
          <w:rFonts w:ascii="Times New Roman" w:hAnsi="Times New Roman"/>
          <w:sz w:val="24"/>
          <w:szCs w:val="24"/>
        </w:rPr>
        <w:t xml:space="preserve">, </w:t>
      </w:r>
      <w:r w:rsidRPr="00121A2C">
        <w:rPr>
          <w:rFonts w:ascii="Times New Roman" w:hAnsi="Times New Roman"/>
          <w:sz w:val="24"/>
          <w:szCs w:val="24"/>
        </w:rPr>
        <w:t>terzijde afwijkt en afdwaalt van de weg der zaligheid</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u in een stikdonkere nacht bevindt en omgeven zijt door dikke duisternis</w:t>
      </w:r>
      <w:r>
        <w:rPr>
          <w:rFonts w:ascii="Times New Roman" w:hAnsi="Times New Roman"/>
          <w:sz w:val="24"/>
          <w:szCs w:val="24"/>
        </w:rPr>
        <w:t xml:space="preserve">, u zal </w:t>
      </w:r>
      <w:r w:rsidRPr="00121A2C">
        <w:rPr>
          <w:rFonts w:ascii="Times New Roman" w:hAnsi="Times New Roman"/>
          <w:sz w:val="24"/>
          <w:szCs w:val="24"/>
        </w:rPr>
        <w:t>de weg naar de hemel en de heerlijkheid vinden</w:t>
      </w:r>
      <w:r>
        <w:rPr>
          <w:rFonts w:ascii="Times New Roman" w:hAnsi="Times New Roman"/>
          <w:sz w:val="24"/>
          <w:szCs w:val="24"/>
        </w:rPr>
        <w:t xml:space="preserve">, </w:t>
      </w:r>
      <w:r w:rsidRPr="00121A2C">
        <w:rPr>
          <w:rFonts w:ascii="Times New Roman" w:hAnsi="Times New Roman"/>
          <w:sz w:val="24"/>
          <w:szCs w:val="24"/>
        </w:rPr>
        <w:t xml:space="preserve">die gij verkozen hebt.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Verder</w:t>
      </w:r>
      <w:r>
        <w:rPr>
          <w:rFonts w:ascii="Times New Roman" w:hAnsi="Times New Roman"/>
          <w:sz w:val="24"/>
          <w:szCs w:val="24"/>
        </w:rPr>
        <w:t xml:space="preserve">, </w:t>
      </w:r>
      <w:r w:rsidRPr="00121A2C">
        <w:rPr>
          <w:rFonts w:ascii="Times New Roman" w:hAnsi="Times New Roman"/>
          <w:sz w:val="24"/>
          <w:szCs w:val="24"/>
        </w:rPr>
        <w:t>Hij zegt niet slechts</w:t>
      </w:r>
      <w:r>
        <w:rPr>
          <w:rFonts w:ascii="Times New Roman" w:hAnsi="Times New Roman"/>
          <w:sz w:val="24"/>
          <w:szCs w:val="24"/>
        </w:rPr>
        <w:t xml:space="preserve">, </w:t>
      </w:r>
      <w:r w:rsidRPr="00121A2C">
        <w:rPr>
          <w:rFonts w:ascii="Times New Roman" w:hAnsi="Times New Roman"/>
          <w:sz w:val="24"/>
          <w:szCs w:val="24"/>
        </w:rPr>
        <w:t>dat Hij hen de weg zal leren</w:t>
      </w:r>
      <w:r>
        <w:rPr>
          <w:rFonts w:ascii="Times New Roman" w:hAnsi="Times New Roman"/>
          <w:sz w:val="24"/>
          <w:szCs w:val="24"/>
        </w:rPr>
        <w:t xml:space="preserve">, </w:t>
      </w:r>
      <w:r w:rsidRPr="00121A2C">
        <w:rPr>
          <w:rFonts w:ascii="Times New Roman" w:hAnsi="Times New Roman"/>
          <w:sz w:val="24"/>
          <w:szCs w:val="24"/>
        </w:rPr>
        <w:t>want dat moet er noodzakelijk bij verstaan worden</w:t>
      </w:r>
      <w:r>
        <w:rPr>
          <w:rFonts w:ascii="Times New Roman" w:hAnsi="Times New Roman"/>
          <w:sz w:val="24"/>
          <w:szCs w:val="24"/>
        </w:rPr>
        <w:t>, maar</w:t>
      </w:r>
      <w:r w:rsidRPr="00121A2C">
        <w:rPr>
          <w:rFonts w:ascii="Times New Roman" w:hAnsi="Times New Roman"/>
          <w:sz w:val="24"/>
          <w:szCs w:val="24"/>
        </w:rPr>
        <w:t xml:space="preserve"> Hij zegt ook</w:t>
      </w:r>
      <w:r>
        <w:rPr>
          <w:rFonts w:ascii="Times New Roman" w:hAnsi="Times New Roman"/>
          <w:sz w:val="24"/>
          <w:szCs w:val="24"/>
        </w:rPr>
        <w:t xml:space="preserve">, </w:t>
      </w:r>
      <w:r w:rsidRPr="00121A2C">
        <w:rPr>
          <w:rFonts w:ascii="Times New Roman" w:hAnsi="Times New Roman"/>
          <w:sz w:val="24"/>
          <w:szCs w:val="24"/>
        </w:rPr>
        <w:t xml:space="preserve">dat Hij dezulken zal onderwijzen in de weg. </w:t>
      </w:r>
      <w:r>
        <w:rPr>
          <w:rFonts w:ascii="Times New Roman" w:hAnsi="Times New Roman"/>
          <w:sz w:val="24"/>
          <w:szCs w:val="24"/>
        </w:rPr>
        <w:t>"</w:t>
      </w:r>
      <w:r w:rsidRPr="00121A2C">
        <w:rPr>
          <w:rFonts w:ascii="Times New Roman" w:hAnsi="Times New Roman"/>
          <w:sz w:val="24"/>
          <w:szCs w:val="24"/>
        </w:rPr>
        <w:t>Hij zal hem onderwijzen in de weg</w:t>
      </w:r>
      <w:r>
        <w:rPr>
          <w:rFonts w:ascii="Times New Roman" w:hAnsi="Times New Roman"/>
          <w:sz w:val="24"/>
          <w:szCs w:val="24"/>
        </w:rPr>
        <w:t xml:space="preserve">, </w:t>
      </w:r>
      <w:r w:rsidRPr="00121A2C">
        <w:rPr>
          <w:rFonts w:ascii="Times New Roman" w:hAnsi="Times New Roman"/>
          <w:sz w:val="24"/>
          <w:szCs w:val="24"/>
        </w:rPr>
        <w:t>die hij zal hebben te verkiezen.</w:t>
      </w:r>
      <w:r>
        <w:rPr>
          <w:rFonts w:ascii="Times New Roman" w:hAnsi="Times New Roman"/>
          <w:sz w:val="24"/>
          <w:szCs w:val="24"/>
        </w:rPr>
        <w:t>"</w:t>
      </w:r>
      <w:r w:rsidRPr="00121A2C">
        <w:rPr>
          <w:rFonts w:ascii="Times New Roman" w:hAnsi="Times New Roman"/>
          <w:sz w:val="24"/>
          <w:szCs w:val="24"/>
        </w:rPr>
        <w:t xml:space="preserve"> Dit bewijst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gij de weg zult weten</w:t>
      </w:r>
      <w:r>
        <w:rPr>
          <w:rFonts w:ascii="Times New Roman" w:hAnsi="Times New Roman"/>
          <w:sz w:val="24"/>
          <w:szCs w:val="24"/>
        </w:rPr>
        <w:t xml:space="preserve">, </w:t>
      </w:r>
      <w:r w:rsidRPr="00121A2C">
        <w:rPr>
          <w:rFonts w:ascii="Times New Roman" w:hAnsi="Times New Roman"/>
          <w:sz w:val="24"/>
          <w:szCs w:val="24"/>
        </w:rPr>
        <w:t>hij alzo</w:t>
      </w:r>
      <w:r>
        <w:rPr>
          <w:rFonts w:ascii="Times New Roman" w:hAnsi="Times New Roman"/>
          <w:sz w:val="24"/>
          <w:szCs w:val="24"/>
        </w:rPr>
        <w:t xml:space="preserve">, </w:t>
      </w:r>
      <w:r w:rsidRPr="00121A2C">
        <w:rPr>
          <w:rFonts w:ascii="Times New Roman" w:hAnsi="Times New Roman"/>
          <w:sz w:val="24"/>
          <w:szCs w:val="24"/>
        </w:rPr>
        <w:t>door de gemeenschap</w:t>
      </w:r>
      <w:r>
        <w:rPr>
          <w:rFonts w:ascii="Times New Roman" w:hAnsi="Times New Roman"/>
          <w:sz w:val="24"/>
          <w:szCs w:val="24"/>
        </w:rPr>
        <w:t xml:space="preserve">, </w:t>
      </w:r>
      <w:r w:rsidRPr="00121A2C">
        <w:rPr>
          <w:rFonts w:ascii="Times New Roman" w:hAnsi="Times New Roman"/>
          <w:sz w:val="24"/>
          <w:szCs w:val="24"/>
        </w:rPr>
        <w:t>die gij daarin met God zult hebben zoet en aangenaam voor</w:t>
      </w:r>
      <w:r>
        <w:rPr>
          <w:rFonts w:ascii="Times New Roman" w:hAnsi="Times New Roman"/>
          <w:sz w:val="24"/>
          <w:szCs w:val="24"/>
        </w:rPr>
        <w:t xml:space="preserve"> u zal </w:t>
      </w:r>
      <w:r w:rsidRPr="00121A2C">
        <w:rPr>
          <w:rFonts w:ascii="Times New Roman" w:hAnsi="Times New Roman"/>
          <w:sz w:val="24"/>
          <w:szCs w:val="24"/>
        </w:rPr>
        <w:t>worden gemaakt. Want deze tekst belooft aan de man</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de tegenwoordigheid</w:t>
      </w:r>
      <w:r>
        <w:rPr>
          <w:rFonts w:ascii="Times New Roman" w:hAnsi="Times New Roman"/>
          <w:sz w:val="24"/>
          <w:szCs w:val="24"/>
        </w:rPr>
        <w:t xml:space="preserve">, </w:t>
      </w:r>
      <w:r w:rsidRPr="00121A2C">
        <w:rPr>
          <w:rFonts w:ascii="Times New Roman" w:hAnsi="Times New Roman"/>
          <w:sz w:val="24"/>
          <w:szCs w:val="24"/>
        </w:rPr>
        <w:t>het gezelschap</w:t>
      </w:r>
      <w:r>
        <w:rPr>
          <w:rFonts w:ascii="Times New Roman" w:hAnsi="Times New Roman"/>
          <w:sz w:val="24"/>
          <w:szCs w:val="24"/>
        </w:rPr>
        <w:t xml:space="preserve">, </w:t>
      </w:r>
      <w:r w:rsidRPr="00121A2C">
        <w:rPr>
          <w:rFonts w:ascii="Times New Roman" w:hAnsi="Times New Roman"/>
          <w:sz w:val="24"/>
          <w:szCs w:val="24"/>
        </w:rPr>
        <w:t>en de ontdekking van de zin van God</w:t>
      </w:r>
      <w:r>
        <w:rPr>
          <w:rFonts w:ascii="Times New Roman" w:hAnsi="Times New Roman"/>
          <w:sz w:val="24"/>
          <w:szCs w:val="24"/>
        </w:rPr>
        <w:t xml:space="preserve">, </w:t>
      </w:r>
      <w:r w:rsidRPr="00121A2C">
        <w:rPr>
          <w:rFonts w:ascii="Times New Roman" w:hAnsi="Times New Roman"/>
          <w:sz w:val="24"/>
          <w:szCs w:val="24"/>
        </w:rPr>
        <w:t>terwijl hij is gaande in de weg</w:t>
      </w:r>
      <w:r>
        <w:rPr>
          <w:rFonts w:ascii="Times New Roman" w:hAnsi="Times New Roman"/>
          <w:sz w:val="24"/>
          <w:szCs w:val="24"/>
        </w:rPr>
        <w:t xml:space="preserve">, </w:t>
      </w:r>
      <w:r w:rsidRPr="00121A2C">
        <w:rPr>
          <w:rFonts w:ascii="Times New Roman" w:hAnsi="Times New Roman"/>
          <w:sz w:val="24"/>
          <w:szCs w:val="24"/>
        </w:rPr>
        <w:t>die hij heeft verkozen</w:t>
      </w:r>
      <w:r>
        <w:rPr>
          <w:rFonts w:ascii="Times New Roman" w:hAnsi="Times New Roman"/>
          <w:sz w:val="24"/>
          <w:szCs w:val="24"/>
        </w:rPr>
        <w:t>. E</w:t>
      </w:r>
      <w:r w:rsidRPr="00121A2C">
        <w:rPr>
          <w:rFonts w:ascii="Times New Roman" w:hAnsi="Times New Roman"/>
          <w:sz w:val="24"/>
          <w:szCs w:val="24"/>
        </w:rPr>
        <w:t>r wordt gezegd van de goede Schriftgeleerde</w:t>
      </w:r>
      <w:r>
        <w:rPr>
          <w:rFonts w:ascii="Times New Roman" w:hAnsi="Times New Roman"/>
          <w:sz w:val="24"/>
          <w:szCs w:val="24"/>
        </w:rPr>
        <w:t xml:space="preserve">, </w:t>
      </w:r>
      <w:r w:rsidRPr="00121A2C">
        <w:rPr>
          <w:rFonts w:ascii="Times New Roman" w:hAnsi="Times New Roman"/>
          <w:sz w:val="24"/>
          <w:szCs w:val="24"/>
        </w:rPr>
        <w:t>dat hij is onderwezen tot</w:t>
      </w:r>
      <w:r>
        <w:rPr>
          <w:rFonts w:ascii="Times New Roman" w:hAnsi="Times New Roman"/>
          <w:sz w:val="24"/>
          <w:szCs w:val="24"/>
        </w:rPr>
        <w:t xml:space="preserve">, </w:t>
      </w:r>
      <w:r w:rsidRPr="00121A2C">
        <w:rPr>
          <w:rFonts w:ascii="Times New Roman" w:hAnsi="Times New Roman"/>
          <w:sz w:val="24"/>
          <w:szCs w:val="24"/>
        </w:rPr>
        <w:t xml:space="preserve">zowel als in de weg van het koninkrijk Gods. </w:t>
      </w:r>
      <w:r>
        <w:rPr>
          <w:rFonts w:ascii="Times New Roman" w:hAnsi="Times New Roman"/>
          <w:sz w:val="24"/>
          <w:szCs w:val="24"/>
        </w:rPr>
        <w:t>Matth.</w:t>
      </w:r>
      <w:r w:rsidRPr="00121A2C">
        <w:rPr>
          <w:rFonts w:ascii="Times New Roman" w:hAnsi="Times New Roman"/>
          <w:sz w:val="24"/>
          <w:szCs w:val="24"/>
        </w:rPr>
        <w:t xml:space="preserve"> 13:52. Onderwezen tot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hart en de zin van God wordt voortdurend aan hem ontdekt in de weg</w:t>
      </w:r>
      <w:r>
        <w:rPr>
          <w:rFonts w:ascii="Times New Roman" w:hAnsi="Times New Roman"/>
          <w:sz w:val="24"/>
          <w:szCs w:val="24"/>
        </w:rPr>
        <w:t xml:space="preserve">, </w:t>
      </w:r>
      <w:r w:rsidRPr="00121A2C">
        <w:rPr>
          <w:rFonts w:ascii="Times New Roman" w:hAnsi="Times New Roman"/>
          <w:sz w:val="24"/>
          <w:szCs w:val="24"/>
        </w:rPr>
        <w:t>die hij heeft verkozen</w:t>
      </w:r>
      <w:r>
        <w:rPr>
          <w:rFonts w:ascii="Times New Roman" w:hAnsi="Times New Roman"/>
          <w:sz w:val="24"/>
          <w:szCs w:val="24"/>
        </w:rPr>
        <w:t xml:space="preserve">, </w:t>
      </w:r>
      <w:r w:rsidRPr="00121A2C">
        <w:rPr>
          <w:rFonts w:ascii="Times New Roman" w:hAnsi="Times New Roman"/>
          <w:sz w:val="24"/>
          <w:szCs w:val="24"/>
        </w:rPr>
        <w:t>en wel gedurende de gehele weg van deze wereld naar die</w:t>
      </w:r>
      <w:r>
        <w:rPr>
          <w:rFonts w:ascii="Times New Roman" w:hAnsi="Times New Roman"/>
          <w:sz w:val="24"/>
          <w:szCs w:val="24"/>
        </w:rPr>
        <w:t xml:space="preserve">, </w:t>
      </w:r>
      <w:r w:rsidRPr="00121A2C">
        <w:rPr>
          <w:rFonts w:ascii="Times New Roman" w:hAnsi="Times New Roman"/>
          <w:sz w:val="24"/>
          <w:szCs w:val="24"/>
        </w:rPr>
        <w:t>welke te komen staat</w:t>
      </w:r>
      <w:r>
        <w:rPr>
          <w:rFonts w:ascii="Times New Roman" w:hAnsi="Times New Roman"/>
          <w:sz w:val="24"/>
          <w:szCs w:val="24"/>
        </w:rPr>
        <w:t xml:space="preserve">, </w:t>
      </w:r>
      <w:r w:rsidRPr="00121A2C">
        <w:rPr>
          <w:rFonts w:ascii="Times New Roman" w:hAnsi="Times New Roman"/>
          <w:sz w:val="24"/>
          <w:szCs w:val="24"/>
        </w:rPr>
        <w:t>zelfs totdat hij zal komen aan de poort en de deur des hemels. Wat de discipelen zeiden dat het gevolg was van de tegenwoordigheid van Christus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hun harten brandende waren in hen</w:t>
      </w:r>
      <w:r>
        <w:rPr>
          <w:rFonts w:ascii="Times New Roman" w:hAnsi="Times New Roman"/>
          <w:sz w:val="24"/>
          <w:szCs w:val="24"/>
        </w:rPr>
        <w:t xml:space="preserve">, </w:t>
      </w:r>
      <w:r w:rsidRPr="00121A2C">
        <w:rPr>
          <w:rFonts w:ascii="Times New Roman" w:hAnsi="Times New Roman"/>
          <w:sz w:val="24"/>
          <w:szCs w:val="24"/>
        </w:rPr>
        <w:t>terwijl Hij tot hen sprak op de weg</w:t>
      </w:r>
      <w:r>
        <w:rPr>
          <w:rFonts w:ascii="Times New Roman" w:hAnsi="Times New Roman"/>
          <w:sz w:val="24"/>
          <w:szCs w:val="24"/>
        </w:rPr>
        <w:t xml:space="preserve">, </w:t>
      </w:r>
      <w:r w:rsidRPr="00121A2C">
        <w:rPr>
          <w:rFonts w:ascii="Times New Roman" w:hAnsi="Times New Roman"/>
          <w:sz w:val="24"/>
          <w:szCs w:val="24"/>
        </w:rPr>
        <w:t>zal ook in u vervuld worden</w:t>
      </w:r>
      <w:r>
        <w:rPr>
          <w:rFonts w:ascii="Times New Roman" w:hAnsi="Times New Roman"/>
          <w:sz w:val="24"/>
          <w:szCs w:val="24"/>
        </w:rPr>
        <w:t xml:space="preserve">, </w:t>
      </w:r>
      <w:r w:rsidRPr="00121A2C">
        <w:rPr>
          <w:rFonts w:ascii="Times New Roman" w:hAnsi="Times New Roman"/>
          <w:sz w:val="24"/>
          <w:szCs w:val="24"/>
        </w:rPr>
        <w:t>Hij zal u ontmoeten in de weg</w:t>
      </w:r>
      <w:r>
        <w:rPr>
          <w:rFonts w:ascii="Times New Roman" w:hAnsi="Times New Roman"/>
          <w:sz w:val="24"/>
          <w:szCs w:val="24"/>
        </w:rPr>
        <w:t xml:space="preserve">, </w:t>
      </w:r>
      <w:r w:rsidRPr="00121A2C">
        <w:rPr>
          <w:rFonts w:ascii="Times New Roman" w:hAnsi="Times New Roman"/>
          <w:sz w:val="24"/>
          <w:szCs w:val="24"/>
        </w:rPr>
        <w:t>met u spreken in de weg</w:t>
      </w:r>
      <w:r>
        <w:rPr>
          <w:rFonts w:ascii="Times New Roman" w:hAnsi="Times New Roman"/>
          <w:sz w:val="24"/>
          <w:szCs w:val="24"/>
        </w:rPr>
        <w:t xml:space="preserve">, </w:t>
      </w:r>
      <w:r w:rsidRPr="00121A2C">
        <w:rPr>
          <w:rFonts w:ascii="Times New Roman" w:hAnsi="Times New Roman"/>
          <w:sz w:val="24"/>
          <w:szCs w:val="24"/>
        </w:rPr>
        <w:t>Hij zal u onderwijzen in de weg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u zal </w:t>
      </w:r>
      <w:r w:rsidRPr="00121A2C">
        <w:rPr>
          <w:rFonts w:ascii="Times New Roman" w:hAnsi="Times New Roman"/>
          <w:sz w:val="24"/>
          <w:szCs w:val="24"/>
        </w:rPr>
        <w:t xml:space="preserve">hebben te verkiezen. Lukas 24:32.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Derde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Vreest </w:t>
      </w:r>
      <w:r>
        <w:rPr>
          <w:rFonts w:ascii="Times New Roman" w:hAnsi="Times New Roman"/>
          <w:sz w:val="24"/>
          <w:szCs w:val="24"/>
        </w:rPr>
        <w:t>u</w:t>
      </w:r>
      <w:r w:rsidRPr="00121A2C">
        <w:rPr>
          <w:rFonts w:ascii="Times New Roman" w:hAnsi="Times New Roman"/>
          <w:sz w:val="24"/>
          <w:szCs w:val="24"/>
        </w:rPr>
        <w:t xml:space="preserve"> de Heere? Hij zal Zijn verborgenheid aan u bekend maken</w:t>
      </w:r>
      <w:r>
        <w:rPr>
          <w:rFonts w:ascii="Times New Roman" w:hAnsi="Times New Roman"/>
          <w:sz w:val="24"/>
          <w:szCs w:val="24"/>
        </w:rPr>
        <w:t xml:space="preserve">, </w:t>
      </w:r>
      <w:r w:rsidRPr="00121A2C">
        <w:rPr>
          <w:rFonts w:ascii="Times New Roman" w:hAnsi="Times New Roman"/>
          <w:sz w:val="24"/>
          <w:szCs w:val="24"/>
        </w:rPr>
        <w:t>namelijk die</w:t>
      </w:r>
      <w:r>
        <w:rPr>
          <w:rFonts w:ascii="Times New Roman" w:hAnsi="Times New Roman"/>
          <w:sz w:val="24"/>
          <w:szCs w:val="24"/>
        </w:rPr>
        <w:t xml:space="preserve">, </w:t>
      </w:r>
      <w:r w:rsidRPr="00121A2C">
        <w:rPr>
          <w:rFonts w:ascii="Times New Roman" w:hAnsi="Times New Roman"/>
          <w:sz w:val="24"/>
          <w:szCs w:val="24"/>
        </w:rPr>
        <w:t>welke Hij verborgen heeft en gesloten houdt voor de gehele wereld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de verborgenheid van Zijn verbond en van uw aandeel daarin. </w:t>
      </w:r>
      <w:r>
        <w:rPr>
          <w:rFonts w:ascii="Times New Roman" w:hAnsi="Times New Roman"/>
          <w:sz w:val="24"/>
          <w:szCs w:val="24"/>
        </w:rPr>
        <w:t>"</w:t>
      </w:r>
      <w:r w:rsidRPr="00121A2C">
        <w:rPr>
          <w:rFonts w:ascii="Times New Roman" w:hAnsi="Times New Roman"/>
          <w:sz w:val="24"/>
          <w:szCs w:val="24"/>
        </w:rPr>
        <w:t>De verborgenheid des HEEREN is voor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en Zijn verbond</w:t>
      </w:r>
      <w:r>
        <w:rPr>
          <w:rFonts w:ascii="Times New Roman" w:hAnsi="Times New Roman"/>
          <w:sz w:val="24"/>
          <w:szCs w:val="24"/>
        </w:rPr>
        <w:t xml:space="preserve">, </w:t>
      </w:r>
      <w:r w:rsidRPr="00121A2C">
        <w:rPr>
          <w:rFonts w:ascii="Times New Roman" w:hAnsi="Times New Roman"/>
          <w:sz w:val="24"/>
          <w:szCs w:val="24"/>
        </w:rPr>
        <w:t>om hun die bekend te maken</w:t>
      </w:r>
      <w:r>
        <w:rPr>
          <w:rFonts w:ascii="Times New Roman" w:hAnsi="Times New Roman"/>
          <w:sz w:val="24"/>
          <w:szCs w:val="24"/>
        </w:rPr>
        <w:t>," Psalm</w:t>
      </w:r>
      <w:r w:rsidRPr="00121A2C">
        <w:rPr>
          <w:rFonts w:ascii="Times New Roman" w:hAnsi="Times New Roman"/>
          <w:sz w:val="24"/>
          <w:szCs w:val="24"/>
        </w:rPr>
        <w:t xml:space="preserve"> 25:14. Dit bevestigt dus verder hetgeen zo pas boven gezegd werd</w:t>
      </w:r>
      <w:r>
        <w:rPr>
          <w:rFonts w:ascii="Times New Roman" w:hAnsi="Times New Roman"/>
          <w:sz w:val="24"/>
          <w:szCs w:val="24"/>
        </w:rPr>
        <w:t xml:space="preserve">, </w:t>
      </w:r>
      <w:r w:rsidRPr="00121A2C">
        <w:rPr>
          <w:rFonts w:ascii="Times New Roman" w:hAnsi="Times New Roman"/>
          <w:sz w:val="24"/>
          <w:szCs w:val="24"/>
        </w:rPr>
        <w:t>Zijn verborgenheid zal bij hen zijn</w:t>
      </w:r>
      <w:r>
        <w:rPr>
          <w:rFonts w:ascii="Times New Roman" w:hAnsi="Times New Roman"/>
          <w:sz w:val="24"/>
          <w:szCs w:val="24"/>
        </w:rPr>
        <w:t xml:space="preserve">, </w:t>
      </w:r>
      <w:r w:rsidRPr="00121A2C">
        <w:rPr>
          <w:rFonts w:ascii="Times New Roman" w:hAnsi="Times New Roman"/>
          <w:sz w:val="24"/>
          <w:szCs w:val="24"/>
        </w:rPr>
        <w:t>en Zijn verbond zal aan hen getoond worden</w:t>
      </w:r>
      <w:r>
        <w:rPr>
          <w:rFonts w:ascii="Times New Roman" w:hAnsi="Times New Roman"/>
          <w:sz w:val="24"/>
          <w:szCs w:val="24"/>
        </w:rPr>
        <w:t>. Z</w:t>
      </w:r>
      <w:r w:rsidRPr="00121A2C">
        <w:rPr>
          <w:rFonts w:ascii="Times New Roman" w:hAnsi="Times New Roman"/>
          <w:sz w:val="24"/>
          <w:szCs w:val="24"/>
        </w:rPr>
        <w:t>ijn verborgenheid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verborgen is gehouden geworden voor eeuwen en geslachten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Hij alleen openbaarde aan de heiligen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Zijn Christus</w:t>
      </w:r>
      <w:r>
        <w:rPr>
          <w:rFonts w:ascii="Times New Roman" w:hAnsi="Times New Roman"/>
          <w:sz w:val="24"/>
          <w:szCs w:val="24"/>
        </w:rPr>
        <w:t xml:space="preserve">, </w:t>
      </w:r>
      <w:r w:rsidRPr="00121A2C">
        <w:rPr>
          <w:rFonts w:ascii="Times New Roman" w:hAnsi="Times New Roman"/>
          <w:sz w:val="24"/>
          <w:szCs w:val="24"/>
        </w:rPr>
        <w:t>want Hij is het</w:t>
      </w:r>
      <w:r>
        <w:rPr>
          <w:rFonts w:ascii="Times New Roman" w:hAnsi="Times New Roman"/>
          <w:sz w:val="24"/>
          <w:szCs w:val="24"/>
        </w:rPr>
        <w:t xml:space="preserve">, </w:t>
      </w:r>
      <w:r w:rsidRPr="00121A2C">
        <w:rPr>
          <w:rFonts w:ascii="Times New Roman" w:hAnsi="Times New Roman"/>
          <w:sz w:val="24"/>
          <w:szCs w:val="24"/>
        </w:rPr>
        <w:t>die verborgen is in God</w:t>
      </w:r>
      <w:r>
        <w:rPr>
          <w:rFonts w:ascii="Times New Roman" w:hAnsi="Times New Roman"/>
          <w:sz w:val="24"/>
          <w:szCs w:val="24"/>
        </w:rPr>
        <w:t xml:space="preserve">, </w:t>
      </w:r>
      <w:r w:rsidRPr="00121A2C">
        <w:rPr>
          <w:rFonts w:ascii="Times New Roman" w:hAnsi="Times New Roman"/>
          <w:sz w:val="24"/>
          <w:szCs w:val="24"/>
        </w:rPr>
        <w:t>en die niemand kan kennen dan hij</w:t>
      </w:r>
      <w:r>
        <w:rPr>
          <w:rFonts w:ascii="Times New Roman" w:hAnsi="Times New Roman"/>
          <w:sz w:val="24"/>
          <w:szCs w:val="24"/>
        </w:rPr>
        <w:t xml:space="preserve">, </w:t>
      </w:r>
      <w:r w:rsidRPr="00121A2C">
        <w:rPr>
          <w:rFonts w:ascii="Times New Roman" w:hAnsi="Times New Roman"/>
          <w:sz w:val="24"/>
          <w:szCs w:val="24"/>
        </w:rPr>
        <w:t xml:space="preserve">aan wie de Vader Hem zal openbaren. </w:t>
      </w:r>
      <w:r>
        <w:rPr>
          <w:rFonts w:ascii="Times New Roman" w:hAnsi="Times New Roman"/>
          <w:sz w:val="24"/>
          <w:szCs w:val="24"/>
        </w:rPr>
        <w:t>Matth.</w:t>
      </w:r>
      <w:r w:rsidRPr="00121A2C">
        <w:rPr>
          <w:rFonts w:ascii="Times New Roman" w:hAnsi="Times New Roman"/>
          <w:sz w:val="24"/>
          <w:szCs w:val="24"/>
        </w:rPr>
        <w:t xml:space="preserve"> 11:27. Maar wat ligt er opgesloten in deze Christus</w:t>
      </w:r>
      <w:r>
        <w:rPr>
          <w:rFonts w:ascii="Times New Roman" w:hAnsi="Times New Roman"/>
          <w:sz w:val="24"/>
          <w:szCs w:val="24"/>
        </w:rPr>
        <w:t xml:space="preserve">, </w:t>
      </w:r>
      <w:r w:rsidRPr="00121A2C">
        <w:rPr>
          <w:rFonts w:ascii="Times New Roman" w:hAnsi="Times New Roman"/>
          <w:sz w:val="24"/>
          <w:szCs w:val="24"/>
        </w:rPr>
        <w:t>deze verborgenheid Gods</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alle schatten des levens</w:t>
      </w:r>
      <w:r>
        <w:rPr>
          <w:rFonts w:ascii="Times New Roman" w:hAnsi="Times New Roman"/>
          <w:sz w:val="24"/>
          <w:szCs w:val="24"/>
        </w:rPr>
        <w:t xml:space="preserve">, </w:t>
      </w:r>
      <w:r w:rsidRPr="00121A2C">
        <w:rPr>
          <w:rFonts w:ascii="Times New Roman" w:hAnsi="Times New Roman"/>
          <w:sz w:val="24"/>
          <w:szCs w:val="24"/>
        </w:rPr>
        <w:t xml:space="preserve">des hemels en der gelukzaligheid. </w:t>
      </w:r>
      <w:r>
        <w:rPr>
          <w:rFonts w:ascii="Times New Roman" w:hAnsi="Times New Roman"/>
          <w:sz w:val="24"/>
          <w:szCs w:val="24"/>
        </w:rPr>
        <w:t xml:space="preserve">"Waarin </w:t>
      </w:r>
      <w:r w:rsidRPr="00121A2C">
        <w:rPr>
          <w:rFonts w:ascii="Times New Roman" w:hAnsi="Times New Roman"/>
          <w:sz w:val="24"/>
          <w:szCs w:val="24"/>
        </w:rPr>
        <w:t>zal de schatten der wijsheid en der kennis verborgen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Want in Hem woont al de volheid der Godheid lichamelijk.</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Kol. 2.</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ook is die Verborgene</w:t>
      </w:r>
      <w:r>
        <w:rPr>
          <w:rFonts w:ascii="Times New Roman" w:hAnsi="Times New Roman"/>
          <w:sz w:val="24"/>
          <w:szCs w:val="24"/>
        </w:rPr>
        <w:t xml:space="preserve">, </w:t>
      </w:r>
      <w:r w:rsidRPr="00121A2C">
        <w:rPr>
          <w:rFonts w:ascii="Times New Roman" w:hAnsi="Times New Roman"/>
          <w:sz w:val="24"/>
          <w:szCs w:val="24"/>
        </w:rPr>
        <w:t>die zo vol van genade is om zondaren zalig te maken</w:t>
      </w:r>
      <w:r>
        <w:rPr>
          <w:rFonts w:ascii="Times New Roman" w:hAnsi="Times New Roman"/>
          <w:sz w:val="24"/>
          <w:szCs w:val="24"/>
        </w:rPr>
        <w:t xml:space="preserve">, </w:t>
      </w:r>
      <w:r w:rsidRPr="00121A2C">
        <w:rPr>
          <w:rFonts w:ascii="Times New Roman" w:hAnsi="Times New Roman"/>
          <w:sz w:val="24"/>
          <w:szCs w:val="24"/>
        </w:rPr>
        <w:t>en zo vol van waarheid en getrouwheid om de belofte en het verbond met hen te houden</w:t>
      </w:r>
      <w:r>
        <w:rPr>
          <w:rFonts w:ascii="Times New Roman" w:hAnsi="Times New Roman"/>
          <w:sz w:val="24"/>
          <w:szCs w:val="24"/>
        </w:rPr>
        <w:t xml:space="preserve">, </w:t>
      </w:r>
      <w:r w:rsidRPr="00121A2C">
        <w:rPr>
          <w:rFonts w:ascii="Times New Roman" w:hAnsi="Times New Roman"/>
          <w:sz w:val="24"/>
          <w:szCs w:val="24"/>
        </w:rPr>
        <w:t>dat hun ogen</w:t>
      </w:r>
      <w:r>
        <w:rPr>
          <w:rFonts w:ascii="Times New Roman" w:hAnsi="Times New Roman"/>
          <w:sz w:val="24"/>
          <w:szCs w:val="24"/>
        </w:rPr>
        <w:t xml:space="preserve">, </w:t>
      </w:r>
      <w:r w:rsidRPr="00121A2C">
        <w:rPr>
          <w:rFonts w:ascii="Times New Roman" w:hAnsi="Times New Roman"/>
          <w:sz w:val="24"/>
          <w:szCs w:val="24"/>
        </w:rPr>
        <w:t>bij elke blik</w:t>
      </w:r>
      <w:r>
        <w:rPr>
          <w:rFonts w:ascii="Times New Roman" w:hAnsi="Times New Roman"/>
          <w:sz w:val="24"/>
          <w:szCs w:val="24"/>
        </w:rPr>
        <w:t xml:space="preserve">, </w:t>
      </w:r>
      <w:r w:rsidRPr="00121A2C">
        <w:rPr>
          <w:rFonts w:ascii="Times New Roman" w:hAnsi="Times New Roman"/>
          <w:sz w:val="24"/>
          <w:szCs w:val="24"/>
        </w:rPr>
        <w:t>die zij slaan op Zijn persoon</w:t>
      </w:r>
      <w:r>
        <w:rPr>
          <w:rFonts w:ascii="Times New Roman" w:hAnsi="Times New Roman"/>
          <w:sz w:val="24"/>
          <w:szCs w:val="24"/>
        </w:rPr>
        <w:t xml:space="preserve">, </w:t>
      </w:r>
      <w:r w:rsidRPr="00121A2C">
        <w:rPr>
          <w:rFonts w:ascii="Times New Roman" w:hAnsi="Times New Roman"/>
          <w:sz w:val="24"/>
          <w:szCs w:val="24"/>
        </w:rPr>
        <w:t>Zijn bedieningen en Zijn betrekking noodzakelijk zulke aandoenlijke verrukkingen naar het hart moeten overvoeren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Hem zien</w:t>
      </w:r>
      <w:r>
        <w:rPr>
          <w:rFonts w:ascii="Times New Roman" w:hAnsi="Times New Roman"/>
          <w:sz w:val="24"/>
          <w:szCs w:val="24"/>
        </w:rPr>
        <w:t xml:space="preserve">, </w:t>
      </w:r>
      <w:r w:rsidRPr="00121A2C">
        <w:rPr>
          <w:rFonts w:ascii="Times New Roman" w:hAnsi="Times New Roman"/>
          <w:sz w:val="24"/>
          <w:szCs w:val="24"/>
        </w:rPr>
        <w:t>bijna voor dat gezicht zonden bezwijken. Deze verborgenheid des Heeren zal zijn</w:t>
      </w:r>
      <w:r>
        <w:rPr>
          <w:rFonts w:ascii="Times New Roman" w:hAnsi="Times New Roman"/>
          <w:sz w:val="24"/>
          <w:szCs w:val="24"/>
        </w:rPr>
        <w:t xml:space="preserve">, </w:t>
      </w:r>
      <w:r w:rsidRPr="00121A2C">
        <w:rPr>
          <w:rFonts w:ascii="Times New Roman" w:hAnsi="Times New Roman"/>
          <w:sz w:val="24"/>
          <w:szCs w:val="24"/>
        </w:rPr>
        <w:t>neen is</w:t>
      </w:r>
      <w:r>
        <w:rPr>
          <w:rFonts w:ascii="Times New Roman" w:hAnsi="Times New Roman"/>
          <w:sz w:val="24"/>
          <w:szCs w:val="24"/>
        </w:rPr>
        <w:t xml:space="preserve">, </w:t>
      </w:r>
      <w:r w:rsidRPr="00121A2C">
        <w:rPr>
          <w:rFonts w:ascii="Times New Roman" w:hAnsi="Times New Roman"/>
          <w:sz w:val="24"/>
          <w:szCs w:val="24"/>
        </w:rPr>
        <w:t>bij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 xml:space="preserve">want Hij woont in hun hart door het geloof. </w:t>
      </w:r>
      <w:r>
        <w:rPr>
          <w:rFonts w:ascii="Times New Roman" w:hAnsi="Times New Roman"/>
          <w:sz w:val="24"/>
          <w:szCs w:val="24"/>
        </w:rPr>
        <w:t>"</w:t>
      </w:r>
      <w:r w:rsidRPr="00121A2C">
        <w:rPr>
          <w:rFonts w:ascii="Times New Roman" w:hAnsi="Times New Roman"/>
          <w:sz w:val="24"/>
          <w:szCs w:val="24"/>
        </w:rPr>
        <w:t>En Zijn verbond</w:t>
      </w:r>
      <w:r>
        <w:rPr>
          <w:rFonts w:ascii="Times New Roman" w:hAnsi="Times New Roman"/>
          <w:sz w:val="24"/>
          <w:szCs w:val="24"/>
        </w:rPr>
        <w:t xml:space="preserve">, </w:t>
      </w:r>
      <w:r w:rsidRPr="00121A2C">
        <w:rPr>
          <w:rFonts w:ascii="Times New Roman" w:hAnsi="Times New Roman"/>
          <w:sz w:val="24"/>
          <w:szCs w:val="24"/>
        </w:rPr>
        <w:t>om hun die bekend te maken.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 verbond</w:t>
      </w:r>
      <w:r>
        <w:rPr>
          <w:rFonts w:ascii="Times New Roman" w:hAnsi="Times New Roman"/>
          <w:sz w:val="24"/>
          <w:szCs w:val="24"/>
        </w:rPr>
        <w:t xml:space="preserve">, </w:t>
      </w:r>
      <w:r w:rsidRPr="00121A2C">
        <w:rPr>
          <w:rFonts w:ascii="Times New Roman" w:hAnsi="Times New Roman"/>
          <w:sz w:val="24"/>
          <w:szCs w:val="24"/>
        </w:rPr>
        <w:t>dat bevestigd is door God in Christus</w:t>
      </w:r>
      <w:r>
        <w:rPr>
          <w:rFonts w:ascii="Times New Roman" w:hAnsi="Times New Roman"/>
          <w:sz w:val="24"/>
          <w:szCs w:val="24"/>
        </w:rPr>
        <w:t xml:space="preserve">, </w:t>
      </w:r>
      <w:r w:rsidRPr="00121A2C">
        <w:rPr>
          <w:rFonts w:ascii="Times New Roman" w:hAnsi="Times New Roman"/>
          <w:sz w:val="24"/>
          <w:szCs w:val="24"/>
        </w:rPr>
        <w:t>dat eeuwigdurende en eeuwige verbond</w:t>
      </w:r>
      <w:r>
        <w:rPr>
          <w:rFonts w:ascii="Times New Roman" w:hAnsi="Times New Roman"/>
          <w:sz w:val="24"/>
          <w:szCs w:val="24"/>
        </w:rPr>
        <w:t xml:space="preserve">, </w:t>
      </w:r>
      <w:r w:rsidRPr="00121A2C">
        <w:rPr>
          <w:rFonts w:ascii="Times New Roman" w:hAnsi="Times New Roman"/>
          <w:sz w:val="24"/>
          <w:szCs w:val="24"/>
        </w:rPr>
        <w:t>en Hij zal hem ook tonen</w:t>
      </w:r>
      <w:r>
        <w:rPr>
          <w:rFonts w:ascii="Times New Roman" w:hAnsi="Times New Roman"/>
          <w:sz w:val="24"/>
          <w:szCs w:val="24"/>
        </w:rPr>
        <w:t xml:space="preserve">, </w:t>
      </w:r>
      <w:r w:rsidRPr="00121A2C">
        <w:rPr>
          <w:rFonts w:ascii="Times New Roman" w:hAnsi="Times New Roman"/>
          <w:sz w:val="24"/>
          <w:szCs w:val="24"/>
        </w:rPr>
        <w:t>dat hij zelf daarin is opgesloten</w:t>
      </w:r>
      <w:r>
        <w:rPr>
          <w:rFonts w:ascii="Times New Roman" w:hAnsi="Times New Roman"/>
          <w:sz w:val="24"/>
          <w:szCs w:val="24"/>
        </w:rPr>
        <w:t xml:space="preserve">, </w:t>
      </w:r>
      <w:r w:rsidRPr="00121A2C">
        <w:rPr>
          <w:rFonts w:ascii="Times New Roman" w:hAnsi="Times New Roman"/>
          <w:sz w:val="24"/>
          <w:szCs w:val="24"/>
        </w:rPr>
        <w:t>als in een bundel des levens bij de Heere zijn God. Dit zijn de gedachten</w:t>
      </w:r>
      <w:r>
        <w:rPr>
          <w:rFonts w:ascii="Times New Roman" w:hAnsi="Times New Roman"/>
          <w:sz w:val="24"/>
          <w:szCs w:val="24"/>
        </w:rPr>
        <w:t xml:space="preserve">, </w:t>
      </w:r>
      <w:r w:rsidRPr="00121A2C">
        <w:rPr>
          <w:rFonts w:ascii="Times New Roman" w:hAnsi="Times New Roman"/>
          <w:sz w:val="24"/>
          <w:szCs w:val="24"/>
        </w:rPr>
        <w:t>voornemens en beloften Gods aan hen</w:t>
      </w:r>
      <w:r>
        <w:rPr>
          <w:rFonts w:ascii="Times New Roman" w:hAnsi="Times New Roman"/>
          <w:sz w:val="24"/>
          <w:szCs w:val="24"/>
        </w:rPr>
        <w:t xml:space="preserve">, </w:t>
      </w:r>
      <w:r w:rsidRPr="00121A2C">
        <w:rPr>
          <w:rFonts w:ascii="Times New Roman" w:hAnsi="Times New Roman"/>
          <w:sz w:val="24"/>
          <w:szCs w:val="24"/>
        </w:rPr>
        <w:t>die Hem vrezen. Vierde voorrecht. Vreest gij de Heere</w:t>
      </w:r>
      <w:r>
        <w:rPr>
          <w:rFonts w:ascii="Times New Roman" w:hAnsi="Times New Roman"/>
          <w:sz w:val="24"/>
          <w:szCs w:val="24"/>
        </w:rPr>
        <w:t>? Z</w:t>
      </w:r>
      <w:r w:rsidRPr="00121A2C">
        <w:rPr>
          <w:rFonts w:ascii="Times New Roman" w:hAnsi="Times New Roman"/>
          <w:sz w:val="24"/>
          <w:szCs w:val="24"/>
        </w:rPr>
        <w:t>ijn oog is steeds over u ten goede</w:t>
      </w:r>
      <w:r>
        <w:rPr>
          <w:rFonts w:ascii="Times New Roman" w:hAnsi="Times New Roman"/>
          <w:sz w:val="24"/>
          <w:szCs w:val="24"/>
        </w:rPr>
        <w:t xml:space="preserve">, </w:t>
      </w:r>
      <w:r w:rsidRPr="00121A2C">
        <w:rPr>
          <w:rFonts w:ascii="Times New Roman" w:hAnsi="Times New Roman"/>
          <w:sz w:val="24"/>
          <w:szCs w:val="24"/>
        </w:rPr>
        <w:t xml:space="preserve">om u te bewaren voor alle kwaad. </w:t>
      </w:r>
      <w:r>
        <w:rPr>
          <w:rFonts w:ascii="Times New Roman" w:hAnsi="Times New Roman"/>
          <w:sz w:val="24"/>
          <w:szCs w:val="24"/>
        </w:rPr>
        <w:t>"</w:t>
      </w:r>
      <w:r w:rsidRPr="00121A2C">
        <w:rPr>
          <w:rFonts w:ascii="Times New Roman" w:hAnsi="Times New Roman"/>
          <w:sz w:val="24"/>
          <w:szCs w:val="24"/>
        </w:rPr>
        <w:t>Ziet des HEEREN oog is over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op diegenen</w:t>
      </w:r>
      <w:r>
        <w:rPr>
          <w:rFonts w:ascii="Times New Roman" w:hAnsi="Times New Roman"/>
          <w:sz w:val="24"/>
          <w:szCs w:val="24"/>
        </w:rPr>
        <w:t xml:space="preserve">, </w:t>
      </w:r>
      <w:r w:rsidRPr="00121A2C">
        <w:rPr>
          <w:rFonts w:ascii="Times New Roman" w:hAnsi="Times New Roman"/>
          <w:sz w:val="24"/>
          <w:szCs w:val="24"/>
        </w:rPr>
        <w:t>die op Zijn goedertierenheid hopen</w:t>
      </w:r>
      <w:r>
        <w:rPr>
          <w:rFonts w:ascii="Times New Roman" w:hAnsi="Times New Roman"/>
          <w:sz w:val="24"/>
          <w:szCs w:val="24"/>
        </w:rPr>
        <w:t xml:space="preserve">, </w:t>
      </w:r>
      <w:r w:rsidRPr="00121A2C">
        <w:rPr>
          <w:rFonts w:ascii="Times New Roman" w:hAnsi="Times New Roman"/>
          <w:sz w:val="24"/>
          <w:szCs w:val="24"/>
        </w:rPr>
        <w:t>om hun ziel van de dood te redden</w:t>
      </w:r>
      <w:r>
        <w:rPr>
          <w:rFonts w:ascii="Times New Roman" w:hAnsi="Times New Roman"/>
          <w:sz w:val="24"/>
          <w:szCs w:val="24"/>
        </w:rPr>
        <w:t xml:space="preserve">, </w:t>
      </w:r>
      <w:r w:rsidRPr="00121A2C">
        <w:rPr>
          <w:rFonts w:ascii="Times New Roman" w:hAnsi="Times New Roman"/>
          <w:sz w:val="24"/>
          <w:szCs w:val="24"/>
        </w:rPr>
        <w:t>en om hen in het leven te houden in de honger.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33:18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ijn oog is over hen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om over hen te waken ten goede. Hij is de Bewaarder </w:t>
      </w:r>
      <w:r>
        <w:rPr>
          <w:rFonts w:ascii="Times New Roman" w:hAnsi="Times New Roman"/>
          <w:sz w:val="24"/>
          <w:szCs w:val="24"/>
        </w:rPr>
        <w:t xml:space="preserve">Israëls, </w:t>
      </w:r>
      <w:r w:rsidRPr="00121A2C">
        <w:rPr>
          <w:rFonts w:ascii="Times New Roman" w:hAnsi="Times New Roman"/>
          <w:sz w:val="24"/>
          <w:szCs w:val="24"/>
        </w:rPr>
        <w:t>die niet slaapt of sluimert</w:t>
      </w:r>
      <w:r>
        <w:rPr>
          <w:rFonts w:ascii="Times New Roman" w:hAnsi="Times New Roman"/>
          <w:sz w:val="24"/>
          <w:szCs w:val="24"/>
        </w:rPr>
        <w:t>. Z</w:t>
      </w:r>
      <w:r w:rsidRPr="00121A2C">
        <w:rPr>
          <w:rFonts w:ascii="Times New Roman" w:hAnsi="Times New Roman"/>
          <w:sz w:val="24"/>
          <w:szCs w:val="24"/>
        </w:rPr>
        <w:t>ijn ogen zijn over hen</w:t>
      </w:r>
      <w:r>
        <w:rPr>
          <w:rFonts w:ascii="Times New Roman" w:hAnsi="Times New Roman"/>
          <w:sz w:val="24"/>
          <w:szCs w:val="24"/>
        </w:rPr>
        <w:t xml:space="preserve">, </w:t>
      </w:r>
      <w:r w:rsidRPr="00121A2C">
        <w:rPr>
          <w:rFonts w:ascii="Times New Roman" w:hAnsi="Times New Roman"/>
          <w:sz w:val="24"/>
          <w:szCs w:val="24"/>
        </w:rPr>
        <w:t>en Hij zal hen bewaren gelijk een herder zijn schapen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die wolven</w:t>
      </w:r>
      <w:r>
        <w:rPr>
          <w:rFonts w:ascii="Times New Roman" w:hAnsi="Times New Roman"/>
          <w:sz w:val="24"/>
          <w:szCs w:val="24"/>
        </w:rPr>
        <w:t xml:space="preserve">, </w:t>
      </w:r>
      <w:r w:rsidRPr="00121A2C">
        <w:rPr>
          <w:rFonts w:ascii="Times New Roman" w:hAnsi="Times New Roman"/>
          <w:sz w:val="24"/>
          <w:szCs w:val="24"/>
        </w:rPr>
        <w:t>die hen zoeken te verslinden en op te slokken in de dood</w:t>
      </w:r>
      <w:r>
        <w:rPr>
          <w:rFonts w:ascii="Times New Roman" w:hAnsi="Times New Roman"/>
          <w:sz w:val="24"/>
          <w:szCs w:val="24"/>
        </w:rPr>
        <w:t>. Z</w:t>
      </w:r>
      <w:r w:rsidRPr="00121A2C">
        <w:rPr>
          <w:rFonts w:ascii="Times New Roman" w:hAnsi="Times New Roman"/>
          <w:sz w:val="24"/>
          <w:szCs w:val="24"/>
        </w:rPr>
        <w:t>ijn ogen zijn over hen</w:t>
      </w:r>
      <w:r>
        <w:rPr>
          <w:rFonts w:ascii="Times New Roman" w:hAnsi="Times New Roman"/>
          <w:sz w:val="24"/>
          <w:szCs w:val="24"/>
        </w:rPr>
        <w:t xml:space="preserve">, </w:t>
      </w:r>
      <w:r w:rsidRPr="00121A2C">
        <w:rPr>
          <w:rFonts w:ascii="Times New Roman" w:hAnsi="Times New Roman"/>
          <w:sz w:val="24"/>
          <w:szCs w:val="24"/>
        </w:rPr>
        <w:t>want zij zijn het voorwerp van Zijn welgevallen</w:t>
      </w:r>
      <w:r>
        <w:rPr>
          <w:rFonts w:ascii="Times New Roman" w:hAnsi="Times New Roman"/>
          <w:sz w:val="24"/>
          <w:szCs w:val="24"/>
        </w:rPr>
        <w:t xml:space="preserve">, </w:t>
      </w:r>
      <w:r w:rsidRPr="00121A2C">
        <w:rPr>
          <w:rFonts w:ascii="Times New Roman" w:hAnsi="Times New Roman"/>
          <w:sz w:val="24"/>
          <w:szCs w:val="24"/>
        </w:rPr>
        <w:t>de zeldzaamheden der wereld</w:t>
      </w:r>
      <w:r>
        <w:rPr>
          <w:rFonts w:ascii="Times New Roman" w:hAnsi="Times New Roman"/>
          <w:sz w:val="24"/>
          <w:szCs w:val="24"/>
        </w:rPr>
        <w:t xml:space="preserve">, </w:t>
      </w:r>
      <w:r w:rsidRPr="00121A2C">
        <w:rPr>
          <w:rFonts w:ascii="Times New Roman" w:hAnsi="Times New Roman"/>
          <w:sz w:val="24"/>
          <w:szCs w:val="24"/>
        </w:rPr>
        <w:t>in welke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al Mijn welgevallen is</w:t>
      </w:r>
      <w:r>
        <w:rPr>
          <w:rFonts w:ascii="Times New Roman" w:hAnsi="Times New Roman"/>
          <w:sz w:val="24"/>
          <w:szCs w:val="24"/>
        </w:rPr>
        <w:t>. Z</w:t>
      </w:r>
      <w:r w:rsidRPr="00121A2C">
        <w:rPr>
          <w:rFonts w:ascii="Times New Roman" w:hAnsi="Times New Roman"/>
          <w:sz w:val="24"/>
          <w:szCs w:val="24"/>
        </w:rPr>
        <w:t>ijn oog is over hen</w:t>
      </w:r>
      <w:r>
        <w:rPr>
          <w:rFonts w:ascii="Times New Roman" w:hAnsi="Times New Roman"/>
          <w:sz w:val="24"/>
          <w:szCs w:val="24"/>
        </w:rPr>
        <w:t xml:space="preserve">, </w:t>
      </w:r>
      <w:r w:rsidRPr="00121A2C">
        <w:rPr>
          <w:rFonts w:ascii="Times New Roman" w:hAnsi="Times New Roman"/>
          <w:sz w:val="24"/>
          <w:szCs w:val="24"/>
        </w:rPr>
        <w:t>gelijk ik vroeger zei</w:t>
      </w:r>
      <w:r>
        <w:rPr>
          <w:rFonts w:ascii="Times New Roman" w:hAnsi="Times New Roman"/>
          <w:sz w:val="24"/>
          <w:szCs w:val="24"/>
        </w:rPr>
        <w:t xml:space="preserve">, </w:t>
      </w:r>
      <w:r w:rsidRPr="00121A2C">
        <w:rPr>
          <w:rFonts w:ascii="Times New Roman" w:hAnsi="Times New Roman"/>
          <w:sz w:val="24"/>
          <w:szCs w:val="24"/>
        </w:rPr>
        <w:t>om hen te onderwijzen en te onderrichten</w:t>
      </w:r>
      <w:r>
        <w:rPr>
          <w:rFonts w:ascii="Times New Roman" w:hAnsi="Times New Roman"/>
          <w:sz w:val="24"/>
          <w:szCs w:val="24"/>
        </w:rPr>
        <w:t xml:space="preserve"> - "</w:t>
      </w:r>
      <w:r w:rsidRPr="00121A2C">
        <w:rPr>
          <w:rFonts w:ascii="Times New Roman" w:hAnsi="Times New Roman"/>
          <w:sz w:val="24"/>
          <w:szCs w:val="24"/>
        </w:rPr>
        <w:t>Ik zal u onderwijzen</w:t>
      </w:r>
      <w:r>
        <w:rPr>
          <w:rFonts w:ascii="Times New Roman" w:hAnsi="Times New Roman"/>
          <w:sz w:val="24"/>
          <w:szCs w:val="24"/>
        </w:rPr>
        <w:t xml:space="preserve">, </w:t>
      </w:r>
      <w:r w:rsidRPr="00121A2C">
        <w:rPr>
          <w:rFonts w:ascii="Times New Roman" w:hAnsi="Times New Roman"/>
          <w:sz w:val="24"/>
          <w:szCs w:val="24"/>
        </w:rPr>
        <w:t>en u leren van de weg</w:t>
      </w:r>
      <w:r>
        <w:rPr>
          <w:rFonts w:ascii="Times New Roman" w:hAnsi="Times New Roman"/>
          <w:sz w:val="24"/>
          <w:szCs w:val="24"/>
        </w:rPr>
        <w:t xml:space="preserve">, </w:t>
      </w:r>
      <w:r w:rsidRPr="00121A2C">
        <w:rPr>
          <w:rFonts w:ascii="Times New Roman" w:hAnsi="Times New Roman"/>
          <w:sz w:val="24"/>
          <w:szCs w:val="24"/>
        </w:rPr>
        <w:t>die gij gaan zult</w:t>
      </w:r>
      <w:r>
        <w:rPr>
          <w:rFonts w:ascii="Times New Roman" w:hAnsi="Times New Roman"/>
          <w:sz w:val="24"/>
          <w:szCs w:val="24"/>
        </w:rPr>
        <w:t xml:space="preserve">, </w:t>
      </w:r>
      <w:r w:rsidRPr="00121A2C">
        <w:rPr>
          <w:rFonts w:ascii="Times New Roman" w:hAnsi="Times New Roman"/>
          <w:sz w:val="24"/>
          <w:szCs w:val="24"/>
        </w:rPr>
        <w:t>Ik zal raad geven</w:t>
      </w:r>
      <w:r>
        <w:rPr>
          <w:rFonts w:ascii="Times New Roman" w:hAnsi="Times New Roman"/>
          <w:sz w:val="24"/>
          <w:szCs w:val="24"/>
        </w:rPr>
        <w:t xml:space="preserve">, </w:t>
      </w:r>
      <w:r w:rsidRPr="00121A2C">
        <w:rPr>
          <w:rFonts w:ascii="Times New Roman" w:hAnsi="Times New Roman"/>
          <w:sz w:val="24"/>
          <w:szCs w:val="24"/>
        </w:rPr>
        <w:t>Mijn oog zal op u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32:8</w:t>
      </w:r>
      <w:r>
        <w:rPr>
          <w:rFonts w:ascii="Times New Roman" w:hAnsi="Times New Roman"/>
          <w:sz w:val="24"/>
          <w:szCs w:val="24"/>
        </w:rPr>
        <w:t xml:space="preserve">, </w:t>
      </w:r>
      <w:r w:rsidRPr="00121A2C">
        <w:rPr>
          <w:rFonts w:ascii="Times New Roman" w:hAnsi="Times New Roman"/>
          <w:sz w:val="24"/>
          <w:szCs w:val="24"/>
        </w:rPr>
        <w:t>2 Kronieken 7:15</w:t>
      </w:r>
      <w:r>
        <w:rPr>
          <w:rFonts w:ascii="Times New Roman" w:hAnsi="Times New Roman"/>
          <w:sz w:val="24"/>
          <w:szCs w:val="24"/>
        </w:rPr>
        <w:t xml:space="preserve">,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oog des Heeren is dus op hen</w:t>
      </w:r>
      <w:r>
        <w:rPr>
          <w:rFonts w:ascii="Times New Roman" w:hAnsi="Times New Roman"/>
          <w:sz w:val="24"/>
          <w:szCs w:val="24"/>
        </w:rPr>
        <w:t xml:space="preserve">, </w:t>
      </w:r>
      <w:r w:rsidRPr="00121A2C">
        <w:rPr>
          <w:rFonts w:ascii="Times New Roman" w:hAnsi="Times New Roman"/>
          <w:sz w:val="24"/>
          <w:szCs w:val="24"/>
        </w:rPr>
        <w:t>niet om voordeel op hen te verkrijgen</w:t>
      </w:r>
      <w:r>
        <w:rPr>
          <w:rFonts w:ascii="Times New Roman" w:hAnsi="Times New Roman"/>
          <w:sz w:val="24"/>
          <w:szCs w:val="24"/>
        </w:rPr>
        <w:t xml:space="preserve">, </w:t>
      </w:r>
      <w:r w:rsidRPr="00121A2C">
        <w:rPr>
          <w:rFonts w:ascii="Times New Roman" w:hAnsi="Times New Roman"/>
          <w:sz w:val="24"/>
          <w:szCs w:val="24"/>
        </w:rPr>
        <w:t>hen te verderven vanwege hun zonden</w:t>
      </w:r>
      <w:r>
        <w:rPr>
          <w:rFonts w:ascii="Times New Roman" w:hAnsi="Times New Roman"/>
          <w:sz w:val="24"/>
          <w:szCs w:val="24"/>
        </w:rPr>
        <w:t>, maar</w:t>
      </w:r>
      <w:r w:rsidRPr="00121A2C">
        <w:rPr>
          <w:rFonts w:ascii="Times New Roman" w:hAnsi="Times New Roman"/>
          <w:sz w:val="24"/>
          <w:szCs w:val="24"/>
        </w:rPr>
        <w:t xml:space="preserve"> om hen te geleiden</w:t>
      </w:r>
      <w:r>
        <w:rPr>
          <w:rFonts w:ascii="Times New Roman" w:hAnsi="Times New Roman"/>
          <w:sz w:val="24"/>
          <w:szCs w:val="24"/>
        </w:rPr>
        <w:t xml:space="preserve">, </w:t>
      </w:r>
      <w:r w:rsidRPr="00121A2C">
        <w:rPr>
          <w:rFonts w:ascii="Times New Roman" w:hAnsi="Times New Roman"/>
          <w:sz w:val="24"/>
          <w:szCs w:val="24"/>
        </w:rPr>
        <w:t>te helpen en te verlossen van de dood</w:t>
      </w:r>
      <w:r>
        <w:rPr>
          <w:rFonts w:ascii="Times New Roman" w:hAnsi="Times New Roman"/>
          <w:sz w:val="24"/>
          <w:szCs w:val="24"/>
        </w:rPr>
        <w:t xml:space="preserve">, </w:t>
      </w:r>
      <w:r w:rsidRPr="00121A2C">
        <w:rPr>
          <w:rFonts w:ascii="Times New Roman" w:hAnsi="Times New Roman"/>
          <w:sz w:val="24"/>
          <w:szCs w:val="24"/>
        </w:rPr>
        <w:t>van die dood</w:t>
      </w:r>
      <w:r>
        <w:rPr>
          <w:rFonts w:ascii="Times New Roman" w:hAnsi="Times New Roman"/>
          <w:sz w:val="24"/>
          <w:szCs w:val="24"/>
        </w:rPr>
        <w:t xml:space="preserve">, </w:t>
      </w:r>
      <w:r w:rsidRPr="00121A2C">
        <w:rPr>
          <w:rFonts w:ascii="Times New Roman" w:hAnsi="Times New Roman"/>
          <w:sz w:val="24"/>
          <w:szCs w:val="24"/>
        </w:rPr>
        <w:t>die zich met hun</w:t>
      </w:r>
      <w:r>
        <w:rPr>
          <w:rFonts w:ascii="Times New Roman" w:hAnsi="Times New Roman"/>
          <w:sz w:val="24"/>
          <w:szCs w:val="24"/>
        </w:rPr>
        <w:t xml:space="preserve"> zielen zou </w:t>
      </w:r>
      <w:r w:rsidRPr="00121A2C">
        <w:rPr>
          <w:rFonts w:ascii="Times New Roman" w:hAnsi="Times New Roman"/>
          <w:sz w:val="24"/>
          <w:szCs w:val="24"/>
        </w:rPr>
        <w:t xml:space="preserve">voeden. </w:t>
      </w:r>
      <w:r>
        <w:rPr>
          <w:rFonts w:ascii="Times New Roman" w:hAnsi="Times New Roman"/>
          <w:sz w:val="24"/>
          <w:szCs w:val="24"/>
        </w:rPr>
        <w:t>"</w:t>
      </w:r>
      <w:r w:rsidRPr="00121A2C">
        <w:rPr>
          <w:rFonts w:ascii="Times New Roman" w:hAnsi="Times New Roman"/>
          <w:sz w:val="24"/>
          <w:szCs w:val="24"/>
        </w:rPr>
        <w:t>Om hun ziel van de dood te redden</w:t>
      </w:r>
      <w:r>
        <w:rPr>
          <w:rFonts w:ascii="Times New Roman" w:hAnsi="Times New Roman"/>
          <w:sz w:val="24"/>
          <w:szCs w:val="24"/>
        </w:rPr>
        <w:t xml:space="preserve">, </w:t>
      </w:r>
      <w:r w:rsidRPr="00121A2C">
        <w:rPr>
          <w:rFonts w:ascii="Times New Roman" w:hAnsi="Times New Roman"/>
          <w:sz w:val="24"/>
          <w:szCs w:val="24"/>
        </w:rPr>
        <w:t>en om hen in het leven te houden in de honger.</w:t>
      </w:r>
      <w:r>
        <w:rPr>
          <w:rFonts w:ascii="Times New Roman" w:hAnsi="Times New Roman"/>
          <w:sz w:val="24"/>
          <w:szCs w:val="24"/>
        </w:rPr>
        <w:t>"</w:t>
      </w:r>
      <w:r w:rsidRPr="00121A2C">
        <w:rPr>
          <w:rFonts w:ascii="Times New Roman" w:hAnsi="Times New Roman"/>
          <w:sz w:val="24"/>
          <w:szCs w:val="24"/>
        </w:rPr>
        <w:t xml:space="preserve"> Neem de dood hier voor de geestelijke en eeuwige dood</w:t>
      </w:r>
      <w:r>
        <w:rPr>
          <w:rFonts w:ascii="Times New Roman" w:hAnsi="Times New Roman"/>
          <w:sz w:val="24"/>
          <w:szCs w:val="24"/>
        </w:rPr>
        <w:t xml:space="preserve">, </w:t>
      </w:r>
      <w:r w:rsidRPr="00121A2C">
        <w:rPr>
          <w:rFonts w:ascii="Times New Roman" w:hAnsi="Times New Roman"/>
          <w:sz w:val="24"/>
          <w:szCs w:val="24"/>
        </w:rPr>
        <w:t>en de honger niet voor die die ontstaat uit gebrek aan brood en water</w:t>
      </w:r>
      <w:r>
        <w:rPr>
          <w:rFonts w:ascii="Times New Roman" w:hAnsi="Times New Roman"/>
          <w:sz w:val="24"/>
          <w:szCs w:val="24"/>
        </w:rPr>
        <w:t>, maar</w:t>
      </w:r>
      <w:r w:rsidRPr="00121A2C">
        <w:rPr>
          <w:rFonts w:ascii="Times New Roman" w:hAnsi="Times New Roman"/>
          <w:sz w:val="24"/>
          <w:szCs w:val="24"/>
        </w:rPr>
        <w:t xml:space="preserve"> voor die</w:t>
      </w:r>
      <w:r>
        <w:rPr>
          <w:rFonts w:ascii="Times New Roman" w:hAnsi="Times New Roman"/>
          <w:sz w:val="24"/>
          <w:szCs w:val="24"/>
        </w:rPr>
        <w:t xml:space="preserve">, </w:t>
      </w:r>
      <w:r w:rsidRPr="00121A2C">
        <w:rPr>
          <w:rFonts w:ascii="Times New Roman" w:hAnsi="Times New Roman"/>
          <w:sz w:val="24"/>
          <w:szCs w:val="24"/>
        </w:rPr>
        <w:t>welke over velen komt door het gemis van het Woord des Heeren</w:t>
      </w:r>
      <w:r>
        <w:rPr>
          <w:rFonts w:ascii="Times New Roman" w:hAnsi="Times New Roman"/>
          <w:sz w:val="24"/>
          <w:szCs w:val="24"/>
        </w:rPr>
        <w:t xml:space="preserve">, Openb. </w:t>
      </w:r>
      <w:r w:rsidRPr="00121A2C">
        <w:rPr>
          <w:rFonts w:ascii="Times New Roman" w:hAnsi="Times New Roman"/>
          <w:sz w:val="24"/>
          <w:szCs w:val="24"/>
        </w:rPr>
        <w:t>20:14</w:t>
      </w:r>
      <w:r>
        <w:rPr>
          <w:rFonts w:ascii="Times New Roman" w:hAnsi="Times New Roman"/>
          <w:sz w:val="24"/>
          <w:szCs w:val="24"/>
        </w:rPr>
        <w:t xml:space="preserve">, </w:t>
      </w:r>
      <w:r w:rsidRPr="00121A2C">
        <w:rPr>
          <w:rFonts w:ascii="Times New Roman" w:hAnsi="Times New Roman"/>
          <w:sz w:val="24"/>
          <w:szCs w:val="24"/>
        </w:rPr>
        <w:t>Amos 8:11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en dan is de zin deze</w:t>
      </w:r>
      <w:r>
        <w:rPr>
          <w:rFonts w:ascii="Times New Roman" w:hAnsi="Times New Roman"/>
          <w:sz w:val="24"/>
          <w:szCs w:val="24"/>
        </w:rPr>
        <w:t xml:space="preserve">, </w:t>
      </w:r>
      <w:r w:rsidRPr="00121A2C">
        <w:rPr>
          <w:rFonts w:ascii="Times New Roman" w:hAnsi="Times New Roman"/>
          <w:sz w:val="24"/>
          <w:szCs w:val="24"/>
        </w:rPr>
        <w:t>dat 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noch geestelijk</w:t>
      </w:r>
      <w:r>
        <w:rPr>
          <w:rFonts w:ascii="Times New Roman" w:hAnsi="Times New Roman"/>
          <w:sz w:val="24"/>
          <w:szCs w:val="24"/>
        </w:rPr>
        <w:t xml:space="preserve">, </w:t>
      </w:r>
      <w:r w:rsidRPr="00121A2C">
        <w:rPr>
          <w:rFonts w:ascii="Times New Roman" w:hAnsi="Times New Roman"/>
          <w:sz w:val="24"/>
          <w:szCs w:val="24"/>
        </w:rPr>
        <w:t>noch eeuwig zal sterven</w:t>
      </w:r>
      <w:r>
        <w:rPr>
          <w:rFonts w:ascii="Times New Roman" w:hAnsi="Times New Roman"/>
          <w:sz w:val="24"/>
          <w:szCs w:val="24"/>
        </w:rPr>
        <w:t xml:space="preserve">, </w:t>
      </w:r>
      <w:r w:rsidRPr="00121A2C">
        <w:rPr>
          <w:rFonts w:ascii="Times New Roman" w:hAnsi="Times New Roman"/>
          <w:sz w:val="24"/>
          <w:szCs w:val="24"/>
        </w:rPr>
        <w:t>want God zal hem met Zijn oog bewaren voor al die dingen</w:t>
      </w:r>
      <w:r>
        <w:rPr>
          <w:rFonts w:ascii="Times New Roman" w:hAnsi="Times New Roman"/>
          <w:sz w:val="24"/>
          <w:szCs w:val="24"/>
        </w:rPr>
        <w:t xml:space="preserve">, </w:t>
      </w:r>
      <w:r w:rsidRPr="00121A2C">
        <w:rPr>
          <w:rFonts w:ascii="Times New Roman" w:hAnsi="Times New Roman"/>
          <w:sz w:val="24"/>
          <w:szCs w:val="24"/>
        </w:rPr>
        <w:t>die hen op een zodanige wijze zouden doden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zo er een honger mocht zijn naar het Woord</w:t>
      </w:r>
      <w:r>
        <w:rPr>
          <w:rFonts w:ascii="Times New Roman" w:hAnsi="Times New Roman"/>
          <w:sz w:val="24"/>
          <w:szCs w:val="24"/>
        </w:rPr>
        <w:t xml:space="preserve">, </w:t>
      </w:r>
      <w:r w:rsidRPr="00121A2C">
        <w:rPr>
          <w:rFonts w:ascii="Times New Roman" w:hAnsi="Times New Roman"/>
          <w:sz w:val="24"/>
          <w:szCs w:val="24"/>
        </w:rPr>
        <w:t>zo er gebrek mocht zijn beide aan het Woord en aan hen</w:t>
      </w:r>
      <w:r>
        <w:rPr>
          <w:rFonts w:ascii="Times New Roman" w:hAnsi="Times New Roman"/>
          <w:sz w:val="24"/>
          <w:szCs w:val="24"/>
        </w:rPr>
        <w:t xml:space="preserve">, </w:t>
      </w:r>
      <w:r w:rsidRPr="00121A2C">
        <w:rPr>
          <w:rFonts w:ascii="Times New Roman" w:hAnsi="Times New Roman"/>
          <w:sz w:val="24"/>
          <w:szCs w:val="24"/>
        </w:rPr>
        <w:t>die het prediken in de plaats waar gij woont</w:t>
      </w:r>
      <w:r>
        <w:rPr>
          <w:rFonts w:ascii="Times New Roman" w:hAnsi="Times New Roman"/>
          <w:sz w:val="24"/>
          <w:szCs w:val="24"/>
        </w:rPr>
        <w:t xml:space="preserve">, </w:t>
      </w:r>
      <w:r w:rsidRPr="00121A2C">
        <w:rPr>
          <w:rFonts w:ascii="Times New Roman" w:hAnsi="Times New Roman"/>
          <w:sz w:val="24"/>
          <w:szCs w:val="24"/>
        </w:rPr>
        <w:t>zo zal u nochtans brood gegeven worden</w:t>
      </w:r>
      <w:r>
        <w:rPr>
          <w:rFonts w:ascii="Times New Roman" w:hAnsi="Times New Roman"/>
          <w:sz w:val="24"/>
          <w:szCs w:val="24"/>
        </w:rPr>
        <w:t xml:space="preserve">, </w:t>
      </w:r>
      <w:r w:rsidRPr="00121A2C">
        <w:rPr>
          <w:rFonts w:ascii="Times New Roman" w:hAnsi="Times New Roman"/>
          <w:sz w:val="24"/>
          <w:szCs w:val="24"/>
        </w:rPr>
        <w:t>en uw water zal gewis zijn</w:t>
      </w:r>
      <w:r>
        <w:rPr>
          <w:rFonts w:ascii="Times New Roman" w:hAnsi="Times New Roman"/>
          <w:sz w:val="24"/>
          <w:szCs w:val="24"/>
        </w:rPr>
        <w:t xml:space="preserve">, u zal </w:t>
      </w:r>
      <w:r w:rsidRPr="00121A2C">
        <w:rPr>
          <w:rFonts w:ascii="Times New Roman" w:hAnsi="Times New Roman"/>
          <w:sz w:val="24"/>
          <w:szCs w:val="24"/>
        </w:rPr>
        <w:t>niet van de honger sterven</w:t>
      </w:r>
      <w:r>
        <w:rPr>
          <w:rFonts w:ascii="Times New Roman" w:hAnsi="Times New Roman"/>
          <w:sz w:val="24"/>
          <w:szCs w:val="24"/>
        </w:rPr>
        <w:t xml:space="preserve">, </w:t>
      </w:r>
      <w:r w:rsidRPr="00121A2C">
        <w:rPr>
          <w:rFonts w:ascii="Times New Roman" w:hAnsi="Times New Roman"/>
          <w:sz w:val="24"/>
          <w:szCs w:val="24"/>
        </w:rPr>
        <w:t>omdat gij God vreest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die mens zal niet</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hij zal niet sterven</w:t>
      </w:r>
      <w:r>
        <w:rPr>
          <w:rFonts w:ascii="Times New Roman" w:hAnsi="Times New Roman"/>
          <w:sz w:val="24"/>
          <w:szCs w:val="24"/>
        </w:rPr>
        <w:t xml:space="preserve">, </w:t>
      </w:r>
      <w:r w:rsidRPr="00121A2C">
        <w:rPr>
          <w:rFonts w:ascii="Times New Roman" w:hAnsi="Times New Roman"/>
          <w:sz w:val="24"/>
          <w:szCs w:val="24"/>
        </w:rPr>
        <w:t>omdat hij God vreest</w:t>
      </w:r>
      <w:r>
        <w:rPr>
          <w:rFonts w:ascii="Times New Roman" w:hAnsi="Times New Roman"/>
          <w:sz w:val="24"/>
          <w:szCs w:val="24"/>
        </w:rPr>
        <w:t xml:space="preserve">, </w:t>
      </w:r>
      <w:r w:rsidRPr="00121A2C">
        <w:rPr>
          <w:rFonts w:ascii="Times New Roman" w:hAnsi="Times New Roman"/>
          <w:sz w:val="24"/>
          <w:szCs w:val="24"/>
        </w:rPr>
        <w:t xml:space="preserve">en dit wordt door hetgeen hier volgt nog te meer openbaar.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Vijfde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Vreest gij God? vreest Hem om dit voordeel meer en meer. </w:t>
      </w:r>
      <w:r>
        <w:rPr>
          <w:rFonts w:ascii="Times New Roman" w:hAnsi="Times New Roman"/>
          <w:sz w:val="24"/>
          <w:szCs w:val="24"/>
        </w:rPr>
        <w:t>"</w:t>
      </w:r>
      <w:r w:rsidRPr="00121A2C">
        <w:rPr>
          <w:rFonts w:ascii="Times New Roman" w:hAnsi="Times New Roman"/>
          <w:sz w:val="24"/>
          <w:szCs w:val="24"/>
        </w:rPr>
        <w:t>Vreest de HEERE</w:t>
      </w:r>
      <w:r>
        <w:rPr>
          <w:rFonts w:ascii="Times New Roman" w:hAnsi="Times New Roman"/>
          <w:sz w:val="24"/>
          <w:szCs w:val="24"/>
        </w:rPr>
        <w:t xml:space="preserve">, </w:t>
      </w:r>
      <w:r w:rsidRPr="00121A2C">
        <w:rPr>
          <w:rFonts w:ascii="Times New Roman" w:hAnsi="Times New Roman"/>
          <w:sz w:val="24"/>
          <w:szCs w:val="24"/>
        </w:rPr>
        <w:t>gij Zijn heiligen! want die Hem vrezen</w:t>
      </w:r>
      <w:r>
        <w:rPr>
          <w:rFonts w:ascii="Times New Roman" w:hAnsi="Times New Roman"/>
          <w:sz w:val="24"/>
          <w:szCs w:val="24"/>
        </w:rPr>
        <w:t xml:space="preserve">, </w:t>
      </w:r>
      <w:r w:rsidRPr="00121A2C">
        <w:rPr>
          <w:rFonts w:ascii="Times New Roman" w:hAnsi="Times New Roman"/>
          <w:sz w:val="24"/>
          <w:szCs w:val="24"/>
        </w:rPr>
        <w:t>hebben geen gebrek. De jonge leeuwen lijden armoede</w:t>
      </w:r>
      <w:r>
        <w:rPr>
          <w:rFonts w:ascii="Times New Roman" w:hAnsi="Times New Roman"/>
          <w:sz w:val="24"/>
          <w:szCs w:val="24"/>
        </w:rPr>
        <w:t xml:space="preserve">, </w:t>
      </w:r>
      <w:r w:rsidRPr="00121A2C">
        <w:rPr>
          <w:rFonts w:ascii="Times New Roman" w:hAnsi="Times New Roman"/>
          <w:sz w:val="24"/>
          <w:szCs w:val="24"/>
        </w:rPr>
        <w:t>en hongeren</w:t>
      </w:r>
      <w:r>
        <w:rPr>
          <w:rFonts w:ascii="Times New Roman" w:hAnsi="Times New Roman"/>
          <w:sz w:val="24"/>
          <w:szCs w:val="24"/>
        </w:rPr>
        <w:t>, maar</w:t>
      </w:r>
      <w:r w:rsidRPr="00121A2C">
        <w:rPr>
          <w:rFonts w:ascii="Times New Roman" w:hAnsi="Times New Roman"/>
          <w:sz w:val="24"/>
          <w:szCs w:val="24"/>
        </w:rPr>
        <w:t xml:space="preserve"> die de HEERE zoeken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w:t>
      </w:r>
      <w:r w:rsidRPr="00121A2C">
        <w:rPr>
          <w:rFonts w:ascii="Times New Roman" w:hAnsi="Times New Roman"/>
          <w:sz w:val="24"/>
          <w:szCs w:val="24"/>
        </w:rPr>
        <w:t>hebben geen gebrek aan enig goed.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34:10</w:t>
      </w:r>
      <w:r>
        <w:rPr>
          <w:rFonts w:ascii="Times New Roman" w:hAnsi="Times New Roman"/>
          <w:sz w:val="24"/>
          <w:szCs w:val="24"/>
        </w:rPr>
        <w:t xml:space="preserve">, </w:t>
      </w:r>
      <w:r w:rsidRPr="00121A2C">
        <w:rPr>
          <w:rFonts w:ascii="Times New Roman" w:hAnsi="Times New Roman"/>
          <w:sz w:val="24"/>
          <w:szCs w:val="24"/>
        </w:rPr>
        <w:t>11. Aan niets van hetgeen God ziet dat goed voor hen is</w:t>
      </w:r>
      <w:r>
        <w:rPr>
          <w:rFonts w:ascii="Times New Roman" w:hAnsi="Times New Roman"/>
          <w:sz w:val="24"/>
          <w:szCs w:val="24"/>
        </w:rPr>
        <w:t xml:space="preserve">, </w:t>
      </w:r>
      <w:r w:rsidRPr="00121A2C">
        <w:rPr>
          <w:rFonts w:ascii="Times New Roman" w:hAnsi="Times New Roman"/>
          <w:sz w:val="24"/>
          <w:szCs w:val="24"/>
        </w:rPr>
        <w:t>zullen die mensen gebrek hebben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Zo</w:t>
      </w:r>
      <w:r w:rsidRPr="00121A2C">
        <w:rPr>
          <w:rFonts w:ascii="Times New Roman" w:hAnsi="Times New Roman"/>
          <w:sz w:val="24"/>
          <w:szCs w:val="24"/>
        </w:rPr>
        <w:t xml:space="preserve"> de gezondheid hun goed zal doen</w:t>
      </w:r>
      <w:r>
        <w:rPr>
          <w:rFonts w:ascii="Times New Roman" w:hAnsi="Times New Roman"/>
          <w:sz w:val="24"/>
          <w:szCs w:val="24"/>
        </w:rPr>
        <w:t xml:space="preserve">, </w:t>
      </w:r>
      <w:r w:rsidRPr="00121A2C">
        <w:rPr>
          <w:rFonts w:ascii="Times New Roman" w:hAnsi="Times New Roman"/>
          <w:sz w:val="24"/>
          <w:szCs w:val="24"/>
        </w:rPr>
        <w:t>zo ziekte hun goed zal doen</w:t>
      </w:r>
      <w:r>
        <w:rPr>
          <w:rFonts w:ascii="Times New Roman" w:hAnsi="Times New Roman"/>
          <w:sz w:val="24"/>
          <w:szCs w:val="24"/>
        </w:rPr>
        <w:t xml:space="preserve">, </w:t>
      </w:r>
      <w:r w:rsidRPr="00121A2C">
        <w:rPr>
          <w:rFonts w:ascii="Times New Roman" w:hAnsi="Times New Roman"/>
          <w:sz w:val="24"/>
          <w:szCs w:val="24"/>
        </w:rPr>
        <w:t>zo rijkdom hun goed zal doen</w:t>
      </w:r>
      <w:r>
        <w:rPr>
          <w:rFonts w:ascii="Times New Roman" w:hAnsi="Times New Roman"/>
          <w:sz w:val="24"/>
          <w:szCs w:val="24"/>
        </w:rPr>
        <w:t xml:space="preserve">, </w:t>
      </w:r>
      <w:r w:rsidRPr="00121A2C">
        <w:rPr>
          <w:rFonts w:ascii="Times New Roman" w:hAnsi="Times New Roman"/>
          <w:sz w:val="24"/>
          <w:szCs w:val="24"/>
        </w:rPr>
        <w:t>zo ar</w:t>
      </w:r>
      <w:r>
        <w:rPr>
          <w:rFonts w:ascii="Times New Roman" w:hAnsi="Times New Roman"/>
          <w:sz w:val="24"/>
          <w:szCs w:val="24"/>
        </w:rPr>
        <w:t xml:space="preserve">moe </w:t>
      </w:r>
      <w:r w:rsidRPr="00121A2C">
        <w:rPr>
          <w:rFonts w:ascii="Times New Roman" w:hAnsi="Times New Roman"/>
          <w:sz w:val="24"/>
          <w:szCs w:val="24"/>
        </w:rPr>
        <w:t>hun goed zal doen</w:t>
      </w:r>
      <w:r>
        <w:rPr>
          <w:rFonts w:ascii="Times New Roman" w:hAnsi="Times New Roman"/>
          <w:sz w:val="24"/>
          <w:szCs w:val="24"/>
        </w:rPr>
        <w:t xml:space="preserve">, </w:t>
      </w:r>
      <w:r w:rsidRPr="00121A2C">
        <w:rPr>
          <w:rFonts w:ascii="Times New Roman" w:hAnsi="Times New Roman"/>
          <w:sz w:val="24"/>
          <w:szCs w:val="24"/>
        </w:rPr>
        <w:t>zo het leven hun goed zal doen</w:t>
      </w:r>
      <w:r>
        <w:rPr>
          <w:rFonts w:ascii="Times New Roman" w:hAnsi="Times New Roman"/>
          <w:sz w:val="24"/>
          <w:szCs w:val="24"/>
        </w:rPr>
        <w:t xml:space="preserve">, </w:t>
      </w:r>
      <w:r w:rsidRPr="00121A2C">
        <w:rPr>
          <w:rFonts w:ascii="Times New Roman" w:hAnsi="Times New Roman"/>
          <w:sz w:val="24"/>
          <w:szCs w:val="24"/>
        </w:rPr>
        <w:t>zo de dood hun goed zal doen</w:t>
      </w:r>
      <w:r>
        <w:rPr>
          <w:rFonts w:ascii="Times New Roman" w:hAnsi="Times New Roman"/>
          <w:sz w:val="24"/>
          <w:szCs w:val="24"/>
        </w:rPr>
        <w:t xml:space="preserve">, </w:t>
      </w:r>
      <w:r w:rsidRPr="00121A2C">
        <w:rPr>
          <w:rFonts w:ascii="Times New Roman" w:hAnsi="Times New Roman"/>
          <w:sz w:val="24"/>
          <w:szCs w:val="24"/>
        </w:rPr>
        <w:t>dan zullen zij daar geen gebrek aan hebben</w:t>
      </w:r>
      <w:r>
        <w:rPr>
          <w:rFonts w:ascii="Times New Roman" w:hAnsi="Times New Roman"/>
          <w:sz w:val="24"/>
          <w:szCs w:val="24"/>
        </w:rPr>
        <w:t xml:space="preserve">, </w:t>
      </w:r>
      <w:r w:rsidRPr="00121A2C">
        <w:rPr>
          <w:rFonts w:ascii="Times New Roman" w:hAnsi="Times New Roman"/>
          <w:sz w:val="24"/>
          <w:szCs w:val="24"/>
        </w:rPr>
        <w:t>ook zal geen</w:t>
      </w:r>
      <w:r>
        <w:rPr>
          <w:rFonts w:ascii="Times New Roman" w:hAnsi="Times New Roman"/>
          <w:sz w:val="24"/>
          <w:szCs w:val="24"/>
        </w:rPr>
        <w:t xml:space="preserve"> van deze </w:t>
      </w:r>
      <w:r w:rsidRPr="00121A2C">
        <w:rPr>
          <w:rFonts w:ascii="Times New Roman" w:hAnsi="Times New Roman"/>
          <w:sz w:val="24"/>
          <w:szCs w:val="24"/>
        </w:rPr>
        <w:t>dingen hun nabij komen</w:t>
      </w:r>
      <w:r>
        <w:rPr>
          <w:rFonts w:ascii="Times New Roman" w:hAnsi="Times New Roman"/>
          <w:sz w:val="24"/>
          <w:szCs w:val="24"/>
        </w:rPr>
        <w:t xml:space="preserve">, </w:t>
      </w:r>
      <w:r w:rsidRPr="00121A2C">
        <w:rPr>
          <w:rFonts w:ascii="Times New Roman" w:hAnsi="Times New Roman"/>
          <w:sz w:val="24"/>
          <w:szCs w:val="24"/>
        </w:rPr>
        <w:t>zo zij hun geen goed zullen doen. De leeuw</w:t>
      </w:r>
      <w:r>
        <w:rPr>
          <w:rFonts w:ascii="Times New Roman" w:hAnsi="Times New Roman"/>
          <w:sz w:val="24"/>
          <w:szCs w:val="24"/>
        </w:rPr>
        <w:t xml:space="preserve">, </w:t>
      </w:r>
      <w:r w:rsidRPr="00121A2C">
        <w:rPr>
          <w:rFonts w:ascii="Times New Roman" w:hAnsi="Times New Roman"/>
          <w:sz w:val="24"/>
          <w:szCs w:val="24"/>
        </w:rPr>
        <w:t>de boze lieden der wereld</w:t>
      </w:r>
      <w:r>
        <w:rPr>
          <w:rFonts w:ascii="Times New Roman" w:hAnsi="Times New Roman"/>
          <w:sz w:val="24"/>
          <w:szCs w:val="24"/>
        </w:rPr>
        <w:t xml:space="preserve">, </w:t>
      </w:r>
      <w:r w:rsidRPr="00121A2C">
        <w:rPr>
          <w:rFonts w:ascii="Times New Roman" w:hAnsi="Times New Roman"/>
          <w:sz w:val="24"/>
          <w:szCs w:val="24"/>
        </w:rPr>
        <w:t>die God niet vrezen</w:t>
      </w:r>
      <w:r>
        <w:rPr>
          <w:rFonts w:ascii="Times New Roman" w:hAnsi="Times New Roman"/>
          <w:sz w:val="24"/>
          <w:szCs w:val="24"/>
        </w:rPr>
        <w:t xml:space="preserve">, </w:t>
      </w:r>
      <w:r w:rsidRPr="00121A2C">
        <w:rPr>
          <w:rFonts w:ascii="Times New Roman" w:hAnsi="Times New Roman"/>
          <w:sz w:val="24"/>
          <w:szCs w:val="24"/>
        </w:rPr>
        <w:t>worden geen deelgenoten gemaakt van dit grote voorrecht</w:t>
      </w:r>
      <w:r>
        <w:rPr>
          <w:rFonts w:ascii="Times New Roman" w:hAnsi="Times New Roman"/>
          <w:sz w:val="24"/>
          <w:szCs w:val="24"/>
        </w:rPr>
        <w:t xml:space="preserve">, </w:t>
      </w:r>
      <w:r w:rsidRPr="00121A2C">
        <w:rPr>
          <w:rFonts w:ascii="Times New Roman" w:hAnsi="Times New Roman"/>
          <w:sz w:val="24"/>
          <w:szCs w:val="24"/>
        </w:rPr>
        <w:t>alle dingen vallen voor hen tegenovergesteld uit</w:t>
      </w:r>
      <w:r>
        <w:rPr>
          <w:rFonts w:ascii="Times New Roman" w:hAnsi="Times New Roman"/>
          <w:sz w:val="24"/>
          <w:szCs w:val="24"/>
        </w:rPr>
        <w:t xml:space="preserve">, </w:t>
      </w:r>
      <w:r w:rsidRPr="00121A2C">
        <w:rPr>
          <w:rFonts w:ascii="Times New Roman" w:hAnsi="Times New Roman"/>
          <w:sz w:val="24"/>
          <w:szCs w:val="24"/>
        </w:rPr>
        <w:t>omdat zij God niet vrezen</w:t>
      </w:r>
      <w:r>
        <w:rPr>
          <w:rFonts w:ascii="Times New Roman" w:hAnsi="Times New Roman"/>
          <w:sz w:val="24"/>
          <w:szCs w:val="24"/>
        </w:rPr>
        <w:t>. I</w:t>
      </w:r>
      <w:r w:rsidRPr="00121A2C">
        <w:rPr>
          <w:rFonts w:ascii="Times New Roman" w:hAnsi="Times New Roman"/>
          <w:sz w:val="24"/>
          <w:szCs w:val="24"/>
        </w:rPr>
        <w:t>n het midden van hun genoegzaamheid ontbreekt hun dat goede</w:t>
      </w:r>
      <w:r>
        <w:rPr>
          <w:rFonts w:ascii="Times New Roman" w:hAnsi="Times New Roman"/>
          <w:sz w:val="24"/>
          <w:szCs w:val="24"/>
        </w:rPr>
        <w:t xml:space="preserve">, </w:t>
      </w:r>
      <w:r w:rsidRPr="00121A2C">
        <w:rPr>
          <w:rFonts w:ascii="Times New Roman" w:hAnsi="Times New Roman"/>
          <w:sz w:val="24"/>
          <w:szCs w:val="24"/>
        </w:rPr>
        <w:t>dat God legt in de ergste dingen</w:t>
      </w:r>
      <w:r>
        <w:rPr>
          <w:rFonts w:ascii="Times New Roman" w:hAnsi="Times New Roman"/>
          <w:sz w:val="24"/>
          <w:szCs w:val="24"/>
        </w:rPr>
        <w:t xml:space="preserve">, </w:t>
      </w:r>
      <w:r w:rsidRPr="00121A2C">
        <w:rPr>
          <w:rFonts w:ascii="Times New Roman" w:hAnsi="Times New Roman"/>
          <w:sz w:val="24"/>
          <w:szCs w:val="24"/>
        </w:rPr>
        <w:t>die de mens</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in de wereld ontmoet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Zesde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Vreest </w:t>
      </w:r>
      <w:r>
        <w:rPr>
          <w:rFonts w:ascii="Times New Roman" w:hAnsi="Times New Roman"/>
          <w:sz w:val="24"/>
          <w:szCs w:val="24"/>
        </w:rPr>
        <w:t>u</w:t>
      </w:r>
      <w:r w:rsidRPr="00121A2C">
        <w:rPr>
          <w:rFonts w:ascii="Times New Roman" w:hAnsi="Times New Roman"/>
          <w:sz w:val="24"/>
          <w:szCs w:val="24"/>
        </w:rPr>
        <w:t xml:space="preserve"> God? Hij heeft aan</w:t>
      </w:r>
      <w:r>
        <w:rPr>
          <w:rFonts w:ascii="Times New Roman" w:hAnsi="Times New Roman"/>
          <w:sz w:val="24"/>
          <w:szCs w:val="24"/>
        </w:rPr>
        <w:t xml:space="preserve">, </w:t>
      </w:r>
      <w:r w:rsidRPr="00121A2C">
        <w:rPr>
          <w:rFonts w:ascii="Times New Roman" w:hAnsi="Times New Roman"/>
          <w:sz w:val="24"/>
          <w:szCs w:val="24"/>
        </w:rPr>
        <w:t>de legerscharen last gegeven op u toe te zien</w:t>
      </w:r>
      <w:r>
        <w:rPr>
          <w:rFonts w:ascii="Times New Roman" w:hAnsi="Times New Roman"/>
          <w:sz w:val="24"/>
          <w:szCs w:val="24"/>
        </w:rPr>
        <w:t xml:space="preserve">, </w:t>
      </w:r>
      <w:r w:rsidRPr="00121A2C">
        <w:rPr>
          <w:rFonts w:ascii="Times New Roman" w:hAnsi="Times New Roman"/>
          <w:sz w:val="24"/>
          <w:szCs w:val="24"/>
        </w:rPr>
        <w:t>voor u zorg te dragen</w:t>
      </w:r>
      <w:r>
        <w:rPr>
          <w:rFonts w:ascii="Times New Roman" w:hAnsi="Times New Roman"/>
          <w:sz w:val="24"/>
          <w:szCs w:val="24"/>
        </w:rPr>
        <w:t xml:space="preserve">, </w:t>
      </w:r>
      <w:r w:rsidRPr="00121A2C">
        <w:rPr>
          <w:rFonts w:ascii="Times New Roman" w:hAnsi="Times New Roman"/>
          <w:sz w:val="24"/>
          <w:szCs w:val="24"/>
        </w:rPr>
        <w:t>zich om u te legeren</w:t>
      </w:r>
      <w:r>
        <w:rPr>
          <w:rFonts w:ascii="Times New Roman" w:hAnsi="Times New Roman"/>
          <w:sz w:val="24"/>
          <w:szCs w:val="24"/>
        </w:rPr>
        <w:t xml:space="preserve">, </w:t>
      </w:r>
      <w:r w:rsidRPr="00121A2C">
        <w:rPr>
          <w:rFonts w:ascii="Times New Roman" w:hAnsi="Times New Roman"/>
          <w:sz w:val="24"/>
          <w:szCs w:val="24"/>
        </w:rPr>
        <w:t xml:space="preserve">en u te verlossen. </w:t>
      </w:r>
      <w:r>
        <w:rPr>
          <w:rFonts w:ascii="Times New Roman" w:hAnsi="Times New Roman"/>
          <w:sz w:val="24"/>
          <w:szCs w:val="24"/>
        </w:rPr>
        <w:t>"</w:t>
      </w:r>
      <w:r w:rsidRPr="00121A2C">
        <w:rPr>
          <w:rFonts w:ascii="Times New Roman" w:hAnsi="Times New Roman"/>
          <w:sz w:val="24"/>
          <w:szCs w:val="24"/>
        </w:rPr>
        <w:t>De Engel des HEEREN legert zich rondom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 xml:space="preserve">en rukt hen uit. </w:t>
      </w:r>
      <w:r>
        <w:rPr>
          <w:rFonts w:ascii="Times New Roman" w:hAnsi="Times New Roman"/>
          <w:sz w:val="24"/>
          <w:szCs w:val="24"/>
        </w:rPr>
        <w:t>Psalm</w:t>
      </w:r>
      <w:r w:rsidRPr="00121A2C">
        <w:rPr>
          <w:rFonts w:ascii="Times New Roman" w:hAnsi="Times New Roman"/>
          <w:sz w:val="24"/>
          <w:szCs w:val="24"/>
        </w:rPr>
        <w:t xml:space="preserve"> 34:8. Dit is ook een voorrecht</w:t>
      </w:r>
      <w:r>
        <w:rPr>
          <w:rFonts w:ascii="Times New Roman" w:hAnsi="Times New Roman"/>
          <w:sz w:val="24"/>
          <w:szCs w:val="24"/>
        </w:rPr>
        <w:t xml:space="preserve">, </w:t>
      </w:r>
      <w:r w:rsidRPr="00121A2C">
        <w:rPr>
          <w:rFonts w:ascii="Times New Roman" w:hAnsi="Times New Roman"/>
          <w:sz w:val="24"/>
          <w:szCs w:val="24"/>
        </w:rPr>
        <w:t>dat toegekend wordt aan hen</w:t>
      </w:r>
      <w:r>
        <w:rPr>
          <w:rFonts w:ascii="Times New Roman" w:hAnsi="Times New Roman"/>
          <w:sz w:val="24"/>
          <w:szCs w:val="24"/>
        </w:rPr>
        <w:t xml:space="preserve">, </w:t>
      </w:r>
      <w:r w:rsidRPr="00121A2C">
        <w:rPr>
          <w:rFonts w:ascii="Times New Roman" w:hAnsi="Times New Roman"/>
          <w:sz w:val="24"/>
          <w:szCs w:val="24"/>
        </w:rPr>
        <w:t>die in alle geslachten de Heere vrezen. De engelen</w:t>
      </w:r>
      <w:r>
        <w:rPr>
          <w:rFonts w:ascii="Times New Roman" w:hAnsi="Times New Roman"/>
          <w:sz w:val="24"/>
          <w:szCs w:val="24"/>
        </w:rPr>
        <w:t xml:space="preserve">, </w:t>
      </w:r>
      <w:r w:rsidRPr="00121A2C">
        <w:rPr>
          <w:rFonts w:ascii="Times New Roman" w:hAnsi="Times New Roman"/>
          <w:sz w:val="24"/>
          <w:szCs w:val="24"/>
        </w:rPr>
        <w:t>de hemelse schepselen</w:t>
      </w:r>
      <w:r>
        <w:rPr>
          <w:rFonts w:ascii="Times New Roman" w:hAnsi="Times New Roman"/>
          <w:sz w:val="24"/>
          <w:szCs w:val="24"/>
        </w:rPr>
        <w:t xml:space="preserve">, </w:t>
      </w:r>
      <w:r w:rsidRPr="00121A2C">
        <w:rPr>
          <w:rFonts w:ascii="Times New Roman" w:hAnsi="Times New Roman"/>
          <w:sz w:val="24"/>
          <w:szCs w:val="24"/>
        </w:rPr>
        <w:t>hebben de opdracht om de zorg op zich te nemen voor hen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een van hen is in staat om in een nacht 185.000 mensen te doden</w:t>
      </w:r>
      <w:r>
        <w:rPr>
          <w:rFonts w:ascii="Times New Roman" w:hAnsi="Times New Roman"/>
          <w:sz w:val="24"/>
          <w:szCs w:val="24"/>
        </w:rPr>
        <w:t>. Z</w:t>
      </w:r>
      <w:r w:rsidRPr="00121A2C">
        <w:rPr>
          <w:rFonts w:ascii="Times New Roman" w:hAnsi="Times New Roman"/>
          <w:sz w:val="24"/>
          <w:szCs w:val="24"/>
        </w:rPr>
        <w:t>ij zijn het</w:t>
      </w:r>
      <w:r>
        <w:rPr>
          <w:rFonts w:ascii="Times New Roman" w:hAnsi="Times New Roman"/>
          <w:sz w:val="24"/>
          <w:szCs w:val="24"/>
        </w:rPr>
        <w:t xml:space="preserve">, </w:t>
      </w:r>
      <w:r w:rsidRPr="00121A2C">
        <w:rPr>
          <w:rFonts w:ascii="Times New Roman" w:hAnsi="Times New Roman"/>
          <w:sz w:val="24"/>
          <w:szCs w:val="24"/>
        </w:rPr>
        <w:t>die zich legerden rondom Eliza gelijk vurige paarden en vurige wagens</w:t>
      </w:r>
      <w:r>
        <w:rPr>
          <w:rFonts w:ascii="Times New Roman" w:hAnsi="Times New Roman"/>
          <w:sz w:val="24"/>
          <w:szCs w:val="24"/>
        </w:rPr>
        <w:t xml:space="preserve">, </w:t>
      </w:r>
      <w:r w:rsidRPr="00121A2C">
        <w:rPr>
          <w:rFonts w:ascii="Times New Roman" w:hAnsi="Times New Roman"/>
          <w:sz w:val="24"/>
          <w:szCs w:val="24"/>
        </w:rPr>
        <w:t>toen de vijand kwam om hem te vernielen</w:t>
      </w:r>
      <w:r>
        <w:rPr>
          <w:rFonts w:ascii="Times New Roman" w:hAnsi="Times New Roman"/>
          <w:sz w:val="24"/>
          <w:szCs w:val="24"/>
        </w:rPr>
        <w:t>. Z</w:t>
      </w:r>
      <w:r w:rsidRPr="00121A2C">
        <w:rPr>
          <w:rFonts w:ascii="Times New Roman" w:hAnsi="Times New Roman"/>
          <w:sz w:val="24"/>
          <w:szCs w:val="24"/>
        </w:rPr>
        <w:t>ij ook hielpen Hizkia tegen de vijandelijke bende</w:t>
      </w:r>
      <w:r>
        <w:rPr>
          <w:rFonts w:ascii="Times New Roman" w:hAnsi="Times New Roman"/>
          <w:sz w:val="24"/>
          <w:szCs w:val="24"/>
        </w:rPr>
        <w:t xml:space="preserve">, </w:t>
      </w:r>
      <w:r w:rsidRPr="00121A2C">
        <w:rPr>
          <w:rFonts w:ascii="Times New Roman" w:hAnsi="Times New Roman"/>
          <w:sz w:val="24"/>
          <w:szCs w:val="24"/>
        </w:rPr>
        <w:t xml:space="preserve">omdat hij God vreesde. </w:t>
      </w:r>
      <w:r>
        <w:rPr>
          <w:rFonts w:ascii="Times New Roman" w:hAnsi="Times New Roman"/>
          <w:sz w:val="24"/>
          <w:szCs w:val="24"/>
        </w:rPr>
        <w:t>2 Kon.</w:t>
      </w:r>
      <w:r w:rsidRPr="00121A2C">
        <w:rPr>
          <w:rFonts w:ascii="Times New Roman" w:hAnsi="Times New Roman"/>
          <w:sz w:val="24"/>
          <w:szCs w:val="24"/>
        </w:rPr>
        <w:t xml:space="preserve"> 6:17</w:t>
      </w:r>
      <w:r>
        <w:rPr>
          <w:rFonts w:ascii="Times New Roman" w:hAnsi="Times New Roman"/>
          <w:sz w:val="24"/>
          <w:szCs w:val="24"/>
        </w:rPr>
        <w:t xml:space="preserve">, </w:t>
      </w:r>
      <w:r w:rsidRPr="00121A2C">
        <w:rPr>
          <w:rFonts w:ascii="Times New Roman" w:hAnsi="Times New Roman"/>
          <w:sz w:val="24"/>
          <w:szCs w:val="24"/>
        </w:rPr>
        <w:t>Jesaja 37:36</w:t>
      </w:r>
      <w:r>
        <w:rPr>
          <w:rFonts w:ascii="Times New Roman" w:hAnsi="Times New Roman"/>
          <w:sz w:val="24"/>
          <w:szCs w:val="24"/>
        </w:rPr>
        <w:t xml:space="preserve">, </w:t>
      </w:r>
      <w:r w:rsidRPr="00121A2C">
        <w:rPr>
          <w:rFonts w:ascii="Times New Roman" w:hAnsi="Times New Roman"/>
          <w:sz w:val="24"/>
          <w:szCs w:val="24"/>
        </w:rPr>
        <w:t>Jesaja 26:19. De engel des Heeren legert zich rondom hen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opdat de vijand hen aan geen zijde zouden aanvallen</w:t>
      </w:r>
      <w:r>
        <w:rPr>
          <w:rFonts w:ascii="Times New Roman" w:hAnsi="Times New Roman"/>
          <w:sz w:val="24"/>
          <w:szCs w:val="24"/>
        </w:rPr>
        <w:t xml:space="preserve">, </w:t>
      </w:r>
      <w:r w:rsidRPr="00121A2C">
        <w:rPr>
          <w:rFonts w:ascii="Times New Roman" w:hAnsi="Times New Roman"/>
          <w:sz w:val="24"/>
          <w:szCs w:val="24"/>
        </w:rPr>
        <w:t>laat hij komen waar hij wil</w:t>
      </w:r>
      <w:r>
        <w:rPr>
          <w:rFonts w:ascii="Times New Roman" w:hAnsi="Times New Roman"/>
          <w:sz w:val="24"/>
          <w:szCs w:val="24"/>
        </w:rPr>
        <w:t xml:space="preserve">, </w:t>
      </w:r>
      <w:r w:rsidRPr="00121A2C">
        <w:rPr>
          <w:rFonts w:ascii="Times New Roman" w:hAnsi="Times New Roman"/>
          <w:sz w:val="24"/>
          <w:szCs w:val="24"/>
        </w:rPr>
        <w:t>van voren of van achteren</w:t>
      </w:r>
      <w:r>
        <w:rPr>
          <w:rFonts w:ascii="Times New Roman" w:hAnsi="Times New Roman"/>
          <w:sz w:val="24"/>
          <w:szCs w:val="24"/>
        </w:rPr>
        <w:t xml:space="preserve">, </w:t>
      </w:r>
      <w:r w:rsidRPr="00121A2C">
        <w:rPr>
          <w:rFonts w:ascii="Times New Roman" w:hAnsi="Times New Roman"/>
          <w:sz w:val="24"/>
          <w:szCs w:val="24"/>
        </w:rPr>
        <w:t>aan deze zijde of aan gene</w:t>
      </w:r>
      <w:r>
        <w:rPr>
          <w:rFonts w:ascii="Times New Roman" w:hAnsi="Times New Roman"/>
          <w:sz w:val="24"/>
          <w:szCs w:val="24"/>
        </w:rPr>
        <w:t xml:space="preserve">, </w:t>
      </w:r>
      <w:r w:rsidRPr="00121A2C">
        <w:rPr>
          <w:rFonts w:ascii="Times New Roman" w:hAnsi="Times New Roman"/>
          <w:sz w:val="24"/>
          <w:szCs w:val="24"/>
        </w:rPr>
        <w:t xml:space="preserve">de engel des Heeren is daar om hem te verdedigen. </w:t>
      </w:r>
      <w:r>
        <w:rPr>
          <w:rFonts w:ascii="Times New Roman" w:hAnsi="Times New Roman"/>
          <w:sz w:val="24"/>
          <w:szCs w:val="24"/>
        </w:rPr>
        <w:t>"</w:t>
      </w:r>
      <w:r w:rsidRPr="00121A2C">
        <w:rPr>
          <w:rFonts w:ascii="Times New Roman" w:hAnsi="Times New Roman"/>
          <w:sz w:val="24"/>
          <w:szCs w:val="24"/>
        </w:rPr>
        <w:t>De engel.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kan zijn</w:t>
      </w:r>
      <w:r>
        <w:rPr>
          <w:rFonts w:ascii="Times New Roman" w:hAnsi="Times New Roman"/>
          <w:sz w:val="24"/>
          <w:szCs w:val="24"/>
        </w:rPr>
        <w:t xml:space="preserve">, </w:t>
      </w:r>
      <w:r w:rsidRPr="00121A2C">
        <w:rPr>
          <w:rFonts w:ascii="Times New Roman" w:hAnsi="Times New Roman"/>
          <w:sz w:val="24"/>
          <w:szCs w:val="24"/>
        </w:rPr>
        <w:t>dat dit in het enkelvoudig getal gezegd wordt</w:t>
      </w:r>
      <w:r>
        <w:rPr>
          <w:rFonts w:ascii="Times New Roman" w:hAnsi="Times New Roman"/>
          <w:sz w:val="24"/>
          <w:szCs w:val="24"/>
        </w:rPr>
        <w:t xml:space="preserve">, </w:t>
      </w:r>
      <w:r w:rsidRPr="00121A2C">
        <w:rPr>
          <w:rFonts w:ascii="Times New Roman" w:hAnsi="Times New Roman"/>
          <w:sz w:val="24"/>
          <w:szCs w:val="24"/>
        </w:rPr>
        <w:t>om daardoor te tonen</w:t>
      </w:r>
      <w:r>
        <w:rPr>
          <w:rFonts w:ascii="Times New Roman" w:hAnsi="Times New Roman"/>
          <w:sz w:val="24"/>
          <w:szCs w:val="24"/>
        </w:rPr>
        <w:t xml:space="preserve">, </w:t>
      </w:r>
      <w:r w:rsidRPr="00121A2C">
        <w:rPr>
          <w:rFonts w:ascii="Times New Roman" w:hAnsi="Times New Roman"/>
          <w:sz w:val="24"/>
          <w:szCs w:val="24"/>
        </w:rPr>
        <w:t>dat iedereen</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zijn engel heeft om hem te vergezellen en hem te dienen. Toen aan de gemeente</w:t>
      </w:r>
      <w:r>
        <w:rPr>
          <w:rFonts w:ascii="Times New Roman" w:hAnsi="Times New Roman"/>
          <w:sz w:val="24"/>
          <w:szCs w:val="24"/>
        </w:rPr>
        <w:t xml:space="preserve">, </w:t>
      </w:r>
      <w:r w:rsidRPr="00121A2C">
        <w:rPr>
          <w:rFonts w:ascii="Times New Roman" w:hAnsi="Times New Roman"/>
          <w:sz w:val="24"/>
          <w:szCs w:val="24"/>
        </w:rPr>
        <w:t xml:space="preserve">in de </w:t>
      </w:r>
      <w:r>
        <w:rPr>
          <w:rFonts w:ascii="Times New Roman" w:hAnsi="Times New Roman"/>
          <w:sz w:val="24"/>
          <w:szCs w:val="24"/>
        </w:rPr>
        <w:t xml:space="preserve">Hand., </w:t>
      </w:r>
      <w:r w:rsidRPr="00121A2C">
        <w:rPr>
          <w:rFonts w:ascii="Times New Roman" w:hAnsi="Times New Roman"/>
          <w:sz w:val="24"/>
          <w:szCs w:val="24"/>
        </w:rPr>
        <w:t>gezegd werd</w:t>
      </w:r>
      <w:r>
        <w:rPr>
          <w:rFonts w:ascii="Times New Roman" w:hAnsi="Times New Roman"/>
          <w:sz w:val="24"/>
          <w:szCs w:val="24"/>
        </w:rPr>
        <w:t xml:space="preserve">, </w:t>
      </w:r>
      <w:r w:rsidRPr="00121A2C">
        <w:rPr>
          <w:rFonts w:ascii="Times New Roman" w:hAnsi="Times New Roman"/>
          <w:sz w:val="24"/>
          <w:szCs w:val="24"/>
        </w:rPr>
        <w:t>dat Petrus aan de deur stord en klopte</w:t>
      </w:r>
      <w:r>
        <w:rPr>
          <w:rFonts w:ascii="Times New Roman" w:hAnsi="Times New Roman"/>
          <w:sz w:val="24"/>
          <w:szCs w:val="24"/>
        </w:rPr>
        <w:t xml:space="preserve">, </w:t>
      </w:r>
      <w:r w:rsidRPr="00121A2C">
        <w:rPr>
          <w:rFonts w:ascii="Times New Roman" w:hAnsi="Times New Roman"/>
          <w:sz w:val="24"/>
          <w:szCs w:val="24"/>
        </w:rPr>
        <w:t>dachten zij in het eerst</w:t>
      </w:r>
      <w:r>
        <w:rPr>
          <w:rFonts w:ascii="Times New Roman" w:hAnsi="Times New Roman"/>
          <w:sz w:val="24"/>
          <w:szCs w:val="24"/>
        </w:rPr>
        <w:t xml:space="preserve">, </w:t>
      </w:r>
      <w:r w:rsidRPr="00121A2C">
        <w:rPr>
          <w:rFonts w:ascii="Times New Roman" w:hAnsi="Times New Roman"/>
          <w:sz w:val="24"/>
          <w:szCs w:val="24"/>
        </w:rPr>
        <w:t>dat de boodschapster niet wel bij haar zinnen was</w:t>
      </w:r>
      <w:r>
        <w:rPr>
          <w:rFonts w:ascii="Times New Roman" w:hAnsi="Times New Roman"/>
          <w:sz w:val="24"/>
          <w:szCs w:val="24"/>
        </w:rPr>
        <w:t>, maar</w:t>
      </w:r>
      <w:r w:rsidRPr="00121A2C">
        <w:rPr>
          <w:rFonts w:ascii="Times New Roman" w:hAnsi="Times New Roman"/>
          <w:sz w:val="24"/>
          <w:szCs w:val="24"/>
        </w:rPr>
        <w:t xml:space="preserve"> toen zij het standvastig verzekerde</w:t>
      </w:r>
      <w:r>
        <w:rPr>
          <w:rFonts w:ascii="Times New Roman" w:hAnsi="Times New Roman"/>
          <w:sz w:val="24"/>
          <w:szCs w:val="24"/>
        </w:rPr>
        <w:t xml:space="preserve">, </w:t>
      </w:r>
      <w:r w:rsidRPr="00121A2C">
        <w:rPr>
          <w:rFonts w:ascii="Times New Roman" w:hAnsi="Times New Roman"/>
          <w:sz w:val="24"/>
          <w:szCs w:val="24"/>
        </w:rPr>
        <w:t>zeiden zij:</w:t>
      </w:r>
      <w:r>
        <w:rPr>
          <w:rFonts w:ascii="Times New Roman" w:hAnsi="Times New Roman"/>
          <w:sz w:val="24"/>
          <w:szCs w:val="24"/>
        </w:rPr>
        <w:t xml:space="preserve"> </w:t>
      </w:r>
      <w:r w:rsidRPr="0069679E">
        <w:rPr>
          <w:rFonts w:ascii="Times New Roman" w:hAnsi="Times New Roman"/>
          <w:i/>
          <w:sz w:val="24"/>
          <w:szCs w:val="24"/>
        </w:rPr>
        <w:t>Het is zijn engel.</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12:13</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Zo</w:t>
      </w:r>
      <w:r w:rsidRPr="00121A2C">
        <w:rPr>
          <w:rFonts w:ascii="Times New Roman" w:hAnsi="Times New Roman"/>
          <w:sz w:val="24"/>
          <w:szCs w:val="24"/>
        </w:rPr>
        <w:t xml:space="preserve"> ook zegt Christus van de kinderen</w:t>
      </w:r>
      <w:r>
        <w:rPr>
          <w:rFonts w:ascii="Times New Roman" w:hAnsi="Times New Roman"/>
          <w:sz w:val="24"/>
          <w:szCs w:val="24"/>
        </w:rPr>
        <w:t xml:space="preserve">, </w:t>
      </w:r>
      <w:r w:rsidRPr="00121A2C">
        <w:rPr>
          <w:rFonts w:ascii="Times New Roman" w:hAnsi="Times New Roman"/>
          <w:sz w:val="24"/>
          <w:szCs w:val="24"/>
        </w:rPr>
        <w:t>die tot Hem kwamen</w:t>
      </w:r>
      <w:r>
        <w:rPr>
          <w:rFonts w:ascii="Times New Roman" w:hAnsi="Times New Roman"/>
          <w:sz w:val="24"/>
          <w:szCs w:val="24"/>
        </w:rPr>
        <w:t xml:space="preserve">, </w:t>
      </w:r>
      <w:r w:rsidRPr="0069679E">
        <w:rPr>
          <w:rFonts w:ascii="Times New Roman" w:hAnsi="Times New Roman"/>
          <w:i/>
          <w:sz w:val="24"/>
          <w:szCs w:val="24"/>
        </w:rPr>
        <w:t>dat hun engelen altijd zagen het aangezicht Zijns Vaders, die in de hemelen is.</w:t>
      </w:r>
      <w:r w:rsidRPr="00121A2C">
        <w:rPr>
          <w:rFonts w:ascii="Times New Roman" w:hAnsi="Times New Roman"/>
          <w:sz w:val="24"/>
          <w:szCs w:val="24"/>
        </w:rPr>
        <w:t xml:space="preserve"> Hun engelen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diegenen onder hen</w:t>
      </w:r>
      <w:r>
        <w:rPr>
          <w:rFonts w:ascii="Times New Roman" w:hAnsi="Times New Roman"/>
          <w:sz w:val="24"/>
          <w:szCs w:val="24"/>
        </w:rPr>
        <w:t xml:space="preserve">, </w:t>
      </w:r>
      <w:r w:rsidRPr="00121A2C">
        <w:rPr>
          <w:rFonts w:ascii="Times New Roman" w:hAnsi="Times New Roman"/>
          <w:sz w:val="24"/>
          <w:szCs w:val="24"/>
        </w:rPr>
        <w:t>die God vreesden</w:t>
      </w:r>
      <w:r>
        <w:rPr>
          <w:rFonts w:ascii="Times New Roman" w:hAnsi="Times New Roman"/>
          <w:sz w:val="24"/>
          <w:szCs w:val="24"/>
        </w:rPr>
        <w:t xml:space="preserve">, </w:t>
      </w:r>
      <w:r w:rsidRPr="00121A2C">
        <w:rPr>
          <w:rFonts w:ascii="Times New Roman" w:hAnsi="Times New Roman"/>
          <w:sz w:val="24"/>
          <w:szCs w:val="24"/>
        </w:rPr>
        <w:t>hadden ieder een engel</w:t>
      </w:r>
      <w:r>
        <w:rPr>
          <w:rFonts w:ascii="Times New Roman" w:hAnsi="Times New Roman"/>
          <w:sz w:val="24"/>
          <w:szCs w:val="24"/>
        </w:rPr>
        <w:t xml:space="preserve">, </w:t>
      </w:r>
      <w:r w:rsidRPr="00121A2C">
        <w:rPr>
          <w:rFonts w:ascii="Times New Roman" w:hAnsi="Times New Roman"/>
          <w:sz w:val="24"/>
          <w:szCs w:val="24"/>
        </w:rPr>
        <w:t xml:space="preserve">die last had van God om hen te behoeden in hun weg.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denken hier weinig aan</w:t>
      </w:r>
      <w:r>
        <w:rPr>
          <w:rFonts w:ascii="Times New Roman" w:hAnsi="Times New Roman"/>
          <w:sz w:val="24"/>
          <w:szCs w:val="24"/>
        </w:rPr>
        <w:t xml:space="preserve">, </w:t>
      </w:r>
      <w:r w:rsidRPr="00121A2C">
        <w:rPr>
          <w:rFonts w:ascii="Times New Roman" w:hAnsi="Times New Roman"/>
          <w:sz w:val="24"/>
          <w:szCs w:val="24"/>
        </w:rPr>
        <w:t>toch is dit het voorrecht van hen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het nodig is</w:t>
      </w:r>
      <w:r>
        <w:rPr>
          <w:rFonts w:ascii="Times New Roman" w:hAnsi="Times New Roman"/>
          <w:sz w:val="24"/>
          <w:szCs w:val="24"/>
        </w:rPr>
        <w:t xml:space="preserve">, </w:t>
      </w:r>
      <w:r w:rsidRPr="00121A2C">
        <w:rPr>
          <w:rFonts w:ascii="Times New Roman" w:hAnsi="Times New Roman"/>
          <w:sz w:val="24"/>
          <w:szCs w:val="24"/>
        </w:rPr>
        <w:t>zullen zij allen neerkomen om hen te helpen en hen te bevrijden</w:t>
      </w:r>
      <w:r>
        <w:rPr>
          <w:rFonts w:ascii="Times New Roman" w:hAnsi="Times New Roman"/>
          <w:sz w:val="24"/>
          <w:szCs w:val="24"/>
        </w:rPr>
        <w:t xml:space="preserve">, </w:t>
      </w:r>
      <w:r w:rsidRPr="00121A2C">
        <w:rPr>
          <w:rFonts w:ascii="Times New Roman" w:hAnsi="Times New Roman"/>
          <w:sz w:val="24"/>
          <w:szCs w:val="24"/>
        </w:rPr>
        <w:t>liever dan dat zij</w:t>
      </w:r>
      <w:r>
        <w:rPr>
          <w:rFonts w:ascii="Times New Roman" w:hAnsi="Times New Roman"/>
          <w:sz w:val="24"/>
          <w:szCs w:val="24"/>
        </w:rPr>
        <w:t xml:space="preserve">, </w:t>
      </w:r>
      <w:r w:rsidRPr="00121A2C">
        <w:rPr>
          <w:rFonts w:ascii="Times New Roman" w:hAnsi="Times New Roman"/>
          <w:sz w:val="24"/>
          <w:szCs w:val="24"/>
        </w:rPr>
        <w:t>tegengesteld aan de wil van hun God</w:t>
      </w:r>
      <w:r>
        <w:rPr>
          <w:rFonts w:ascii="Times New Roman" w:hAnsi="Times New Roman"/>
          <w:sz w:val="24"/>
          <w:szCs w:val="24"/>
        </w:rPr>
        <w:t xml:space="preserve">, </w:t>
      </w:r>
      <w:r w:rsidRPr="00121A2C">
        <w:rPr>
          <w:rFonts w:ascii="Times New Roman" w:hAnsi="Times New Roman"/>
          <w:sz w:val="24"/>
          <w:szCs w:val="24"/>
        </w:rPr>
        <w:t>door iemand</w:t>
      </w:r>
      <w:r>
        <w:rPr>
          <w:rFonts w:ascii="Times New Roman" w:hAnsi="Times New Roman"/>
          <w:sz w:val="24"/>
          <w:szCs w:val="24"/>
        </w:rPr>
        <w:t xml:space="preserve">, </w:t>
      </w:r>
      <w:r w:rsidRPr="00121A2C">
        <w:rPr>
          <w:rFonts w:ascii="Times New Roman" w:hAnsi="Times New Roman"/>
          <w:sz w:val="24"/>
          <w:szCs w:val="24"/>
        </w:rPr>
        <w:t xml:space="preserve">wie dan ook zouden misleid worden. </w:t>
      </w:r>
      <w:r>
        <w:rPr>
          <w:rFonts w:ascii="Times New Roman" w:hAnsi="Times New Roman"/>
          <w:sz w:val="24"/>
          <w:szCs w:val="24"/>
        </w:rPr>
        <w:t>"</w:t>
      </w:r>
      <w:r w:rsidRPr="00121A2C">
        <w:rPr>
          <w:rFonts w:ascii="Times New Roman" w:hAnsi="Times New Roman"/>
          <w:sz w:val="24"/>
          <w:szCs w:val="24"/>
        </w:rPr>
        <w:t>Zijn zij niet allen gedienstige geesten</w:t>
      </w:r>
      <w:r>
        <w:rPr>
          <w:rFonts w:ascii="Times New Roman" w:hAnsi="Times New Roman"/>
          <w:sz w:val="24"/>
          <w:szCs w:val="24"/>
        </w:rPr>
        <w:t xml:space="preserve">, </w:t>
      </w:r>
      <w:r w:rsidRPr="00121A2C">
        <w:rPr>
          <w:rFonts w:ascii="Times New Roman" w:hAnsi="Times New Roman"/>
          <w:sz w:val="24"/>
          <w:szCs w:val="24"/>
        </w:rPr>
        <w:t>die tot dienst uitgezonden worden</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van degenen</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die de zaligheid beërven zullen?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69679E">
        <w:rPr>
          <w:rFonts w:ascii="Times New Roman" w:hAnsi="Times New Roman"/>
          <w:b/>
          <w:sz w:val="24"/>
          <w:szCs w:val="24"/>
        </w:rPr>
        <w:t>Vraag.</w:t>
      </w:r>
      <w:r w:rsidRPr="00121A2C">
        <w:rPr>
          <w:rFonts w:ascii="Times New Roman" w:hAnsi="Times New Roman"/>
          <w:sz w:val="24"/>
          <w:szCs w:val="24"/>
        </w:rPr>
        <w:t xml:space="preserve"> Maar hoe rukken zij hen uit of verlossen zij hen</w:t>
      </w:r>
      <w:r>
        <w:rPr>
          <w:rFonts w:ascii="Times New Roman" w:hAnsi="Times New Roman"/>
          <w:sz w:val="24"/>
          <w:szCs w:val="24"/>
        </w:rPr>
        <w:t>? W</w:t>
      </w:r>
      <w:r w:rsidRPr="00121A2C">
        <w:rPr>
          <w:rFonts w:ascii="Times New Roman" w:hAnsi="Times New Roman"/>
          <w:sz w:val="24"/>
          <w:szCs w:val="24"/>
        </w:rPr>
        <w:t xml:space="preserve">ant zo zegt de tekst. </w:t>
      </w:r>
      <w:r>
        <w:rPr>
          <w:rFonts w:ascii="Times New Roman" w:hAnsi="Times New Roman"/>
          <w:sz w:val="24"/>
          <w:szCs w:val="24"/>
        </w:rPr>
        <w:t>"</w:t>
      </w:r>
      <w:r w:rsidRPr="00121A2C">
        <w:rPr>
          <w:rFonts w:ascii="Times New Roman" w:hAnsi="Times New Roman"/>
          <w:sz w:val="24"/>
          <w:szCs w:val="24"/>
        </w:rPr>
        <w:t>De Engel des HEEREN legert zich rondom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en rukt hen uit.</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Antwoord. De wijze</w:t>
      </w:r>
      <w:r>
        <w:rPr>
          <w:rFonts w:ascii="Times New Roman" w:hAnsi="Times New Roman"/>
          <w:sz w:val="24"/>
          <w:szCs w:val="24"/>
        </w:rPr>
        <w:t xml:space="preserve">, </w:t>
      </w:r>
      <w:r w:rsidRPr="00121A2C">
        <w:rPr>
          <w:rFonts w:ascii="Times New Roman" w:hAnsi="Times New Roman"/>
          <w:sz w:val="24"/>
          <w:szCs w:val="24"/>
        </w:rPr>
        <w:t>waarop zij te werk gaan om hen te verlossen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is soms door hun vijanden met blindheid te slaan</w:t>
      </w:r>
      <w:r>
        <w:rPr>
          <w:rFonts w:ascii="Times New Roman" w:hAnsi="Times New Roman"/>
          <w:sz w:val="24"/>
          <w:szCs w:val="24"/>
        </w:rPr>
        <w:t xml:space="preserve">, </w:t>
      </w:r>
      <w:r w:rsidRPr="00121A2C">
        <w:rPr>
          <w:rFonts w:ascii="Times New Roman" w:hAnsi="Times New Roman"/>
          <w:sz w:val="24"/>
          <w:szCs w:val="24"/>
        </w:rPr>
        <w:t>opdat zij hen niet mogen vinden</w:t>
      </w:r>
      <w:r>
        <w:rPr>
          <w:rFonts w:ascii="Times New Roman" w:hAnsi="Times New Roman"/>
          <w:sz w:val="24"/>
          <w:szCs w:val="24"/>
        </w:rPr>
        <w:t xml:space="preserve">, </w:t>
      </w:r>
      <w:r w:rsidRPr="00121A2C">
        <w:rPr>
          <w:rFonts w:ascii="Times New Roman" w:hAnsi="Times New Roman"/>
          <w:sz w:val="24"/>
          <w:szCs w:val="24"/>
        </w:rPr>
        <w:t>en zo handelden zij met de vijanden van Lot</w:t>
      </w:r>
      <w:r>
        <w:rPr>
          <w:rFonts w:ascii="Times New Roman" w:hAnsi="Times New Roman"/>
          <w:sz w:val="24"/>
          <w:szCs w:val="24"/>
        </w:rPr>
        <w:t>. G</w:t>
      </w:r>
      <w:r w:rsidRPr="00121A2C">
        <w:rPr>
          <w:rFonts w:ascii="Times New Roman" w:hAnsi="Times New Roman"/>
          <w:sz w:val="24"/>
          <w:szCs w:val="24"/>
        </w:rPr>
        <w:t>enesis 19:10</w:t>
      </w:r>
      <w:r>
        <w:rPr>
          <w:rFonts w:ascii="Times New Roman" w:hAnsi="Times New Roman"/>
          <w:sz w:val="24"/>
          <w:szCs w:val="24"/>
        </w:rPr>
        <w:t xml:space="preserve"> - </w:t>
      </w:r>
      <w:r w:rsidRPr="00121A2C">
        <w:rPr>
          <w:rFonts w:ascii="Times New Roman" w:hAnsi="Times New Roman"/>
          <w:sz w:val="24"/>
          <w:szCs w:val="24"/>
        </w:rPr>
        <w:t xml:space="preserve">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Soms door hen te slaan met</w:t>
      </w:r>
      <w:r>
        <w:rPr>
          <w:rFonts w:ascii="Times New Roman" w:hAnsi="Times New Roman"/>
          <w:sz w:val="24"/>
          <w:szCs w:val="24"/>
        </w:rPr>
        <w:t xml:space="preserve"> een </w:t>
      </w:r>
      <w:r w:rsidRPr="00121A2C">
        <w:rPr>
          <w:rFonts w:ascii="Times New Roman" w:hAnsi="Times New Roman"/>
          <w:sz w:val="24"/>
          <w:szCs w:val="24"/>
        </w:rPr>
        <w:t>dodelijke verschrikking</w:t>
      </w:r>
      <w:r>
        <w:rPr>
          <w:rFonts w:ascii="Times New Roman" w:hAnsi="Times New Roman"/>
          <w:sz w:val="24"/>
          <w:szCs w:val="24"/>
        </w:rPr>
        <w:t xml:space="preserve">, </w:t>
      </w:r>
      <w:r w:rsidRPr="00121A2C">
        <w:rPr>
          <w:rFonts w:ascii="Times New Roman" w:hAnsi="Times New Roman"/>
          <w:sz w:val="24"/>
          <w:szCs w:val="24"/>
        </w:rPr>
        <w:t>en zo handelden zij met hen</w:t>
      </w:r>
      <w:r>
        <w:rPr>
          <w:rFonts w:ascii="Times New Roman" w:hAnsi="Times New Roman"/>
          <w:sz w:val="24"/>
          <w:szCs w:val="24"/>
        </w:rPr>
        <w:t xml:space="preserve">, </w:t>
      </w:r>
      <w:r w:rsidRPr="00121A2C">
        <w:rPr>
          <w:rFonts w:ascii="Times New Roman" w:hAnsi="Times New Roman"/>
          <w:sz w:val="24"/>
          <w:szCs w:val="24"/>
        </w:rPr>
        <w:t xml:space="preserve">die het beleg geslagen hadden om Samaria. </w:t>
      </w:r>
      <w:r>
        <w:rPr>
          <w:rFonts w:ascii="Times New Roman" w:hAnsi="Times New Roman"/>
          <w:sz w:val="24"/>
          <w:szCs w:val="24"/>
        </w:rPr>
        <w:t>2 Kon.</w:t>
      </w:r>
      <w:r w:rsidRPr="00121A2C">
        <w:rPr>
          <w:rFonts w:ascii="Times New Roman" w:hAnsi="Times New Roman"/>
          <w:sz w:val="24"/>
          <w:szCs w:val="24"/>
        </w:rPr>
        <w:t xml:space="preserve"> 7:6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soms door hen te slaan met de dood zelf</w:t>
      </w:r>
      <w:r>
        <w:rPr>
          <w:rFonts w:ascii="Times New Roman" w:hAnsi="Times New Roman"/>
          <w:sz w:val="24"/>
          <w:szCs w:val="24"/>
        </w:rPr>
        <w:t xml:space="preserve">, </w:t>
      </w:r>
      <w:r w:rsidRPr="00121A2C">
        <w:rPr>
          <w:rFonts w:ascii="Times New Roman" w:hAnsi="Times New Roman"/>
          <w:sz w:val="24"/>
          <w:szCs w:val="24"/>
        </w:rPr>
        <w:t>en aldus handelden zij met Herodes</w:t>
      </w:r>
      <w:r>
        <w:rPr>
          <w:rFonts w:ascii="Times New Roman" w:hAnsi="Times New Roman"/>
          <w:sz w:val="24"/>
          <w:szCs w:val="24"/>
        </w:rPr>
        <w:t xml:space="preserve">, </w:t>
      </w:r>
      <w:r w:rsidRPr="00121A2C">
        <w:rPr>
          <w:rFonts w:ascii="Times New Roman" w:hAnsi="Times New Roman"/>
          <w:sz w:val="24"/>
          <w:szCs w:val="24"/>
        </w:rPr>
        <w:t>nadat hij het ondernomen had de apostel Jacobus te doden</w:t>
      </w:r>
      <w:r>
        <w:rPr>
          <w:rFonts w:ascii="Times New Roman" w:hAnsi="Times New Roman"/>
          <w:sz w:val="24"/>
          <w:szCs w:val="24"/>
        </w:rPr>
        <w:t xml:space="preserve">, </w:t>
      </w:r>
      <w:r w:rsidRPr="00121A2C">
        <w:rPr>
          <w:rFonts w:ascii="Times New Roman" w:hAnsi="Times New Roman"/>
          <w:sz w:val="24"/>
          <w:szCs w:val="24"/>
        </w:rPr>
        <w:t xml:space="preserve">en ook verscheidene </w:t>
      </w:r>
      <w:r>
        <w:rPr>
          <w:rFonts w:ascii="Times New Roman" w:hAnsi="Times New Roman"/>
          <w:sz w:val="24"/>
          <w:szCs w:val="24"/>
        </w:rPr>
        <w:t>andere</w:t>
      </w:r>
      <w:r w:rsidRPr="00121A2C">
        <w:rPr>
          <w:rFonts w:ascii="Times New Roman" w:hAnsi="Times New Roman"/>
          <w:sz w:val="24"/>
          <w:szCs w:val="24"/>
        </w:rPr>
        <w:t xml:space="preserve"> van de gemeente zocht te kwellen. </w:t>
      </w:r>
      <w:r>
        <w:rPr>
          <w:rFonts w:ascii="Times New Roman" w:hAnsi="Times New Roman"/>
          <w:sz w:val="24"/>
          <w:szCs w:val="24"/>
        </w:rPr>
        <w:t>Hand.</w:t>
      </w:r>
      <w:r w:rsidRPr="00121A2C">
        <w:rPr>
          <w:rFonts w:ascii="Times New Roman" w:hAnsi="Times New Roman"/>
          <w:sz w:val="24"/>
          <w:szCs w:val="24"/>
        </w:rPr>
        <w:t xml:space="preserve"> 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engelen</w:t>
      </w:r>
      <w:r>
        <w:rPr>
          <w:rFonts w:ascii="Times New Roman" w:hAnsi="Times New Roman"/>
          <w:sz w:val="24"/>
          <w:szCs w:val="24"/>
        </w:rPr>
        <w:t xml:space="preserve">, </w:t>
      </w:r>
      <w:r w:rsidRPr="00121A2C">
        <w:rPr>
          <w:rFonts w:ascii="Times New Roman" w:hAnsi="Times New Roman"/>
          <w:sz w:val="24"/>
          <w:szCs w:val="24"/>
        </w:rPr>
        <w:t>die dienaren zijn van hen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zijn het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zo God hun bevel geeft</w:t>
      </w:r>
      <w:r>
        <w:rPr>
          <w:rFonts w:ascii="Times New Roman" w:hAnsi="Times New Roman"/>
          <w:sz w:val="24"/>
          <w:szCs w:val="24"/>
        </w:rPr>
        <w:t xml:space="preserve">, </w:t>
      </w:r>
      <w:r w:rsidRPr="00121A2C">
        <w:rPr>
          <w:rFonts w:ascii="Times New Roman" w:hAnsi="Times New Roman"/>
          <w:sz w:val="24"/>
          <w:szCs w:val="24"/>
        </w:rPr>
        <w:t xml:space="preserve">de twistzaak van Zijn knechten zullen wreken op de stoutste monarch op aarde. </w:t>
      </w:r>
    </w:p>
    <w:p w:rsidR="00E50744" w:rsidRDefault="00E50744" w:rsidP="0069679E">
      <w:pPr>
        <w:spacing w:after="0"/>
        <w:ind w:left="142"/>
        <w:jc w:val="both"/>
        <w:rPr>
          <w:rFonts w:ascii="Times New Roman" w:hAnsi="Times New Roman"/>
          <w:sz w:val="24"/>
          <w:szCs w:val="24"/>
        </w:rPr>
      </w:pPr>
      <w:r w:rsidRPr="00121A2C">
        <w:rPr>
          <w:rFonts w:ascii="Times New Roman" w:hAnsi="Times New Roman"/>
          <w:sz w:val="24"/>
          <w:szCs w:val="24"/>
        </w:rPr>
        <w:t>Dit is dus een heerlijk voorrecht van de mensen</w:t>
      </w:r>
      <w:r>
        <w:rPr>
          <w:rFonts w:ascii="Times New Roman" w:hAnsi="Times New Roman"/>
          <w:sz w:val="24"/>
          <w:szCs w:val="24"/>
        </w:rPr>
        <w:t xml:space="preserve">, </w:t>
      </w:r>
      <w:r w:rsidRPr="00121A2C">
        <w:rPr>
          <w:rFonts w:ascii="Times New Roman" w:hAnsi="Times New Roman"/>
          <w:sz w:val="24"/>
          <w:szCs w:val="24"/>
        </w:rPr>
        <w:t>die de Heere vrezen. Ach! sommigen van hun zijn van</w:t>
      </w:r>
      <w:r>
        <w:rPr>
          <w:rFonts w:ascii="Times New Roman" w:hAnsi="Times New Roman"/>
          <w:sz w:val="24"/>
          <w:szCs w:val="24"/>
        </w:rPr>
        <w:t xml:space="preserve"> zo'n </w:t>
      </w:r>
      <w:r w:rsidRPr="00121A2C">
        <w:rPr>
          <w:rFonts w:ascii="Times New Roman" w:hAnsi="Times New Roman"/>
          <w:sz w:val="24"/>
          <w:szCs w:val="24"/>
        </w:rPr>
        <w:t>lage staat</w:t>
      </w:r>
      <w:r>
        <w:rPr>
          <w:rFonts w:ascii="Times New Roman" w:hAnsi="Times New Roman"/>
          <w:sz w:val="24"/>
          <w:szCs w:val="24"/>
        </w:rPr>
        <w:t xml:space="preserve">, </w:t>
      </w:r>
      <w:r w:rsidRPr="00121A2C">
        <w:rPr>
          <w:rFonts w:ascii="Times New Roman" w:hAnsi="Times New Roman"/>
          <w:sz w:val="24"/>
          <w:szCs w:val="24"/>
        </w:rPr>
        <w:t>dat zij het door de</w:t>
      </w:r>
      <w:r>
        <w:rPr>
          <w:rFonts w:ascii="Times New Roman" w:hAnsi="Times New Roman"/>
          <w:sz w:val="24"/>
          <w:szCs w:val="24"/>
        </w:rPr>
        <w:t xml:space="preserve"> grote </w:t>
      </w:r>
      <w:r w:rsidRPr="00121A2C">
        <w:rPr>
          <w:rFonts w:ascii="Times New Roman" w:hAnsi="Times New Roman"/>
          <w:sz w:val="24"/>
          <w:szCs w:val="24"/>
        </w:rPr>
        <w:t>der wereld niet waard geacht worden</w:t>
      </w:r>
      <w:r>
        <w:rPr>
          <w:rFonts w:ascii="Times New Roman" w:hAnsi="Times New Roman"/>
          <w:sz w:val="24"/>
          <w:szCs w:val="24"/>
        </w:rPr>
        <w:t xml:space="preserve">, </w:t>
      </w:r>
      <w:r w:rsidRPr="00121A2C">
        <w:rPr>
          <w:rFonts w:ascii="Times New Roman" w:hAnsi="Times New Roman"/>
          <w:sz w:val="24"/>
          <w:szCs w:val="24"/>
        </w:rPr>
        <w:t>dat er acht op hen geslagen wordt</w:t>
      </w:r>
      <w:r>
        <w:rPr>
          <w:rFonts w:ascii="Times New Roman" w:hAnsi="Times New Roman"/>
          <w:sz w:val="24"/>
          <w:szCs w:val="24"/>
        </w:rPr>
        <w:t>, maar</w:t>
      </w:r>
      <w:r w:rsidRPr="00121A2C">
        <w:rPr>
          <w:rFonts w:ascii="Times New Roman" w:hAnsi="Times New Roman"/>
          <w:sz w:val="24"/>
          <w:szCs w:val="24"/>
        </w:rPr>
        <w:t xml:space="preserve"> hun meerderen geven acht op hen. De engelen Gods rekenen er zichzelf niet te goed voor om hen te dienen en zich om hen te legeren om hen uit te rukken. Hij dus is de man</w:t>
      </w:r>
      <w:r>
        <w:rPr>
          <w:rFonts w:ascii="Times New Roman" w:hAnsi="Times New Roman"/>
          <w:sz w:val="24"/>
          <w:szCs w:val="24"/>
        </w:rPr>
        <w:t xml:space="preserve">, </w:t>
      </w:r>
      <w:r w:rsidRPr="00121A2C">
        <w:rPr>
          <w:rFonts w:ascii="Times New Roman" w:hAnsi="Times New Roman"/>
          <w:sz w:val="24"/>
          <w:szCs w:val="24"/>
        </w:rPr>
        <w:t>die een engel heeft</w:t>
      </w:r>
      <w:r>
        <w:rPr>
          <w:rFonts w:ascii="Times New Roman" w:hAnsi="Times New Roman"/>
          <w:sz w:val="24"/>
          <w:szCs w:val="24"/>
        </w:rPr>
        <w:t xml:space="preserve">, </w:t>
      </w:r>
      <w:r w:rsidRPr="00121A2C">
        <w:rPr>
          <w:rFonts w:ascii="Times New Roman" w:hAnsi="Times New Roman"/>
          <w:sz w:val="24"/>
          <w:szCs w:val="24"/>
        </w:rPr>
        <w:t>welke hem bewaakt</w:t>
      </w:r>
      <w:r>
        <w:rPr>
          <w:rFonts w:ascii="Times New Roman" w:hAnsi="Times New Roman"/>
          <w:sz w:val="24"/>
          <w:szCs w:val="24"/>
        </w:rPr>
        <w:t xml:space="preserve">, </w:t>
      </w:r>
      <w:r w:rsidRPr="00121A2C">
        <w:rPr>
          <w:rFonts w:ascii="Times New Roman" w:hAnsi="Times New Roman"/>
          <w:sz w:val="24"/>
          <w:szCs w:val="24"/>
        </w:rPr>
        <w:t>hij namelijk</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Z</w:t>
      </w:r>
      <w:r w:rsidRPr="00121A2C">
        <w:rPr>
          <w:rFonts w:ascii="Times New Roman" w:hAnsi="Times New Roman"/>
          <w:sz w:val="24"/>
          <w:szCs w:val="24"/>
        </w:rPr>
        <w:t>evende voorrecht. Vreest gij de Heere</w:t>
      </w:r>
      <w:r>
        <w:rPr>
          <w:rFonts w:ascii="Times New Roman" w:hAnsi="Times New Roman"/>
          <w:sz w:val="24"/>
          <w:szCs w:val="24"/>
        </w:rPr>
        <w:t>? Z</w:t>
      </w:r>
      <w:r w:rsidRPr="00121A2C">
        <w:rPr>
          <w:rFonts w:ascii="Times New Roman" w:hAnsi="Times New Roman"/>
          <w:sz w:val="24"/>
          <w:szCs w:val="24"/>
        </w:rPr>
        <w:t xml:space="preserve">ijn heil is nabij u. </w:t>
      </w:r>
      <w:r>
        <w:rPr>
          <w:rFonts w:ascii="Times New Roman" w:hAnsi="Times New Roman"/>
          <w:sz w:val="24"/>
          <w:szCs w:val="24"/>
        </w:rPr>
        <w:t>"</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Zijn heil is nabij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opdat in ons land eer wone.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85:10. </w:t>
      </w:r>
    </w:p>
    <w:p w:rsidR="00E50744" w:rsidRDefault="00E50744" w:rsidP="0069679E">
      <w:pPr>
        <w:spacing w:after="0"/>
        <w:ind w:left="142"/>
        <w:jc w:val="both"/>
        <w:rPr>
          <w:rFonts w:ascii="Times New Roman" w:hAnsi="Times New Roman"/>
          <w:sz w:val="24"/>
          <w:szCs w:val="24"/>
        </w:rPr>
      </w:pPr>
      <w:r w:rsidRPr="00121A2C">
        <w:rPr>
          <w:rFonts w:ascii="Times New Roman" w:hAnsi="Times New Roman"/>
          <w:sz w:val="24"/>
          <w:szCs w:val="24"/>
        </w:rPr>
        <w:t>Dit is weer een ander voorrecht voor hen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I</w:t>
      </w:r>
      <w:r w:rsidRPr="00121A2C">
        <w:rPr>
          <w:rFonts w:ascii="Times New Roman" w:hAnsi="Times New Roman"/>
          <w:sz w:val="24"/>
          <w:szCs w:val="24"/>
        </w:rPr>
        <w:t>k zei u straks</w:t>
      </w:r>
      <w:r>
        <w:rPr>
          <w:rFonts w:ascii="Times New Roman" w:hAnsi="Times New Roman"/>
          <w:sz w:val="24"/>
          <w:szCs w:val="24"/>
        </w:rPr>
        <w:t xml:space="preserve">, </w:t>
      </w:r>
      <w:r w:rsidRPr="00121A2C">
        <w:rPr>
          <w:rFonts w:ascii="Times New Roman" w:hAnsi="Times New Roman"/>
          <w:sz w:val="24"/>
          <w:szCs w:val="24"/>
        </w:rPr>
        <w:t>dat de engel des Heeren zich rondom hen legert</w:t>
      </w:r>
      <w:r>
        <w:rPr>
          <w:rFonts w:ascii="Times New Roman" w:hAnsi="Times New Roman"/>
          <w:sz w:val="24"/>
          <w:szCs w:val="24"/>
        </w:rPr>
        <w:t>, maar</w:t>
      </w:r>
      <w:r w:rsidRPr="00121A2C">
        <w:rPr>
          <w:rFonts w:ascii="Times New Roman" w:hAnsi="Times New Roman"/>
          <w:sz w:val="24"/>
          <w:szCs w:val="24"/>
        </w:rPr>
        <w:t xml:space="preserve"> nu wordt er gezegd</w:t>
      </w:r>
      <w:r>
        <w:rPr>
          <w:rFonts w:ascii="Times New Roman" w:hAnsi="Times New Roman"/>
          <w:sz w:val="24"/>
          <w:szCs w:val="24"/>
        </w:rPr>
        <w:t xml:space="preserve">, </w:t>
      </w:r>
      <w:r w:rsidRPr="00121A2C">
        <w:rPr>
          <w:rFonts w:ascii="Times New Roman" w:hAnsi="Times New Roman"/>
          <w:sz w:val="24"/>
          <w:szCs w:val="24"/>
        </w:rPr>
        <w:t>dat Zijn heil ook nabij hen is</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hoewel</w:t>
      </w:r>
      <w:r w:rsidRPr="00121A2C">
        <w:rPr>
          <w:rFonts w:ascii="Times New Roman" w:hAnsi="Times New Roman"/>
          <w:sz w:val="24"/>
          <w:szCs w:val="24"/>
        </w:rPr>
        <w:t xml:space="preserve"> het volstrekt de wacht niet uitsluit</w:t>
      </w:r>
      <w:r>
        <w:rPr>
          <w:rFonts w:ascii="Times New Roman" w:hAnsi="Times New Roman"/>
          <w:sz w:val="24"/>
          <w:szCs w:val="24"/>
        </w:rPr>
        <w:t>, maar</w:t>
      </w:r>
      <w:r w:rsidRPr="00121A2C">
        <w:rPr>
          <w:rFonts w:ascii="Times New Roman" w:hAnsi="Times New Roman"/>
          <w:sz w:val="24"/>
          <w:szCs w:val="24"/>
        </w:rPr>
        <w:t xml:space="preserve"> ze insluit</w:t>
      </w:r>
      <w:r>
        <w:rPr>
          <w:rFonts w:ascii="Times New Roman" w:hAnsi="Times New Roman"/>
          <w:sz w:val="24"/>
          <w:szCs w:val="24"/>
        </w:rPr>
        <w:t xml:space="preserve">, </w:t>
      </w:r>
      <w:r w:rsidRPr="00121A2C">
        <w:rPr>
          <w:rFonts w:ascii="Times New Roman" w:hAnsi="Times New Roman"/>
          <w:sz w:val="24"/>
          <w:szCs w:val="24"/>
        </w:rPr>
        <w:t xml:space="preserve">nochtans verder ziet. </w:t>
      </w:r>
      <w:r>
        <w:rPr>
          <w:rFonts w:ascii="Times New Roman" w:hAnsi="Times New Roman"/>
          <w:sz w:val="24"/>
          <w:szCs w:val="24"/>
        </w:rPr>
        <w:t>"</w:t>
      </w:r>
      <w:r w:rsidRPr="00121A2C">
        <w:rPr>
          <w:rFonts w:ascii="Times New Roman" w:hAnsi="Times New Roman"/>
          <w:sz w:val="24"/>
          <w:szCs w:val="24"/>
        </w:rPr>
        <w:t>Zeker</w:t>
      </w:r>
      <w:r>
        <w:rPr>
          <w:rFonts w:ascii="Times New Roman" w:hAnsi="Times New Roman"/>
          <w:sz w:val="24"/>
          <w:szCs w:val="24"/>
        </w:rPr>
        <w:t xml:space="preserve">, </w:t>
      </w:r>
      <w:r w:rsidRPr="00121A2C">
        <w:rPr>
          <w:rFonts w:ascii="Times New Roman" w:hAnsi="Times New Roman"/>
          <w:sz w:val="24"/>
          <w:szCs w:val="24"/>
        </w:rPr>
        <w:t>Zijn heil</w:t>
      </w:r>
      <w:r>
        <w:rPr>
          <w:rFonts w:ascii="Times New Roman" w:hAnsi="Times New Roman"/>
          <w:sz w:val="24"/>
          <w:szCs w:val="24"/>
        </w:rPr>
        <w:t xml:space="preserve">," </w:t>
      </w:r>
      <w:r w:rsidRPr="00121A2C">
        <w:rPr>
          <w:rFonts w:ascii="Times New Roman" w:hAnsi="Times New Roman"/>
          <w:sz w:val="24"/>
          <w:szCs w:val="24"/>
        </w:rPr>
        <w:t>Zijn zaligmakende</w:t>
      </w:r>
      <w:r>
        <w:rPr>
          <w:rFonts w:ascii="Times New Roman" w:hAnsi="Times New Roman"/>
          <w:sz w:val="24"/>
          <w:szCs w:val="24"/>
        </w:rPr>
        <w:t xml:space="preserve">, </w:t>
      </w:r>
      <w:r w:rsidRPr="00121A2C">
        <w:rPr>
          <w:rFonts w:ascii="Times New Roman" w:hAnsi="Times New Roman"/>
          <w:sz w:val="24"/>
          <w:szCs w:val="24"/>
        </w:rPr>
        <w:t>vergevende genade</w:t>
      </w:r>
      <w:r>
        <w:rPr>
          <w:rFonts w:ascii="Times New Roman" w:hAnsi="Times New Roman"/>
          <w:sz w:val="24"/>
          <w:szCs w:val="24"/>
        </w:rPr>
        <w:t>, "</w:t>
      </w:r>
      <w:r w:rsidRPr="00121A2C">
        <w:rPr>
          <w:rFonts w:ascii="Times New Roman" w:hAnsi="Times New Roman"/>
          <w:sz w:val="24"/>
          <w:szCs w:val="24"/>
        </w:rPr>
        <w:t>is nabij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 hen te redden uit de hand van hun geestelijke vijanden. De duivel en de zonde en de dood liggen altijd op de loer om zelfs hen te verslinden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maar</w:t>
      </w:r>
      <w:r w:rsidRPr="00121A2C">
        <w:rPr>
          <w:rFonts w:ascii="Times New Roman" w:hAnsi="Times New Roman"/>
          <w:sz w:val="24"/>
          <w:szCs w:val="24"/>
        </w:rPr>
        <w:t xml:space="preserve"> om hen hiervan te verlossen is Zijn heil hun nabij</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als de Satan verzoekt</w:t>
      </w:r>
      <w:r>
        <w:rPr>
          <w:rFonts w:ascii="Times New Roman" w:hAnsi="Times New Roman"/>
          <w:sz w:val="24"/>
          <w:szCs w:val="24"/>
        </w:rPr>
        <w:t xml:space="preserve">, </w:t>
      </w:r>
      <w:r w:rsidRPr="00121A2C">
        <w:rPr>
          <w:rFonts w:ascii="Times New Roman" w:hAnsi="Times New Roman"/>
          <w:sz w:val="24"/>
          <w:szCs w:val="24"/>
        </w:rPr>
        <w:t>is hun heil nabij</w:t>
      </w:r>
      <w:r>
        <w:rPr>
          <w:rFonts w:ascii="Times New Roman" w:hAnsi="Times New Roman"/>
          <w:sz w:val="24"/>
          <w:szCs w:val="24"/>
        </w:rPr>
        <w:t xml:space="preserve">, </w:t>
      </w:r>
      <w:r w:rsidRPr="00121A2C">
        <w:rPr>
          <w:rFonts w:ascii="Times New Roman" w:hAnsi="Times New Roman"/>
          <w:sz w:val="24"/>
          <w:szCs w:val="24"/>
        </w:rPr>
        <w:t>als de zonde</w:t>
      </w:r>
      <w:r>
        <w:rPr>
          <w:rFonts w:ascii="Times New Roman" w:hAnsi="Times New Roman"/>
          <w:sz w:val="24"/>
          <w:szCs w:val="24"/>
        </w:rPr>
        <w:t xml:space="preserve">, </w:t>
      </w:r>
      <w:r w:rsidRPr="00121A2C">
        <w:rPr>
          <w:rFonts w:ascii="Times New Roman" w:hAnsi="Times New Roman"/>
          <w:sz w:val="24"/>
          <w:szCs w:val="24"/>
        </w:rPr>
        <w:t>door los te breken</w:t>
      </w:r>
      <w:r>
        <w:rPr>
          <w:rFonts w:ascii="Times New Roman" w:hAnsi="Times New Roman"/>
          <w:sz w:val="24"/>
          <w:szCs w:val="24"/>
        </w:rPr>
        <w:t xml:space="preserve">, </w:t>
      </w:r>
      <w:r w:rsidRPr="00121A2C">
        <w:rPr>
          <w:rFonts w:ascii="Times New Roman" w:hAnsi="Times New Roman"/>
          <w:sz w:val="24"/>
          <w:szCs w:val="24"/>
        </w:rPr>
        <w:t>hen bezoedelt</w:t>
      </w:r>
      <w:r>
        <w:rPr>
          <w:rFonts w:ascii="Times New Roman" w:hAnsi="Times New Roman"/>
          <w:sz w:val="24"/>
          <w:szCs w:val="24"/>
        </w:rPr>
        <w:t xml:space="preserve">, </w:t>
      </w:r>
      <w:r w:rsidRPr="00121A2C">
        <w:rPr>
          <w:rFonts w:ascii="Times New Roman" w:hAnsi="Times New Roman"/>
          <w:sz w:val="24"/>
          <w:szCs w:val="24"/>
        </w:rPr>
        <w:t>is Gods heil nabij hen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zo de dood zelf hen plotseling zal aangrijpen</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hier is het heil van hun God nabij hen</w:t>
      </w:r>
      <w:r>
        <w:rPr>
          <w:rFonts w:ascii="Times New Roman" w:hAnsi="Times New Roman"/>
          <w:sz w:val="24"/>
          <w:szCs w:val="24"/>
        </w:rPr>
        <w:t>. I</w:t>
      </w:r>
      <w:r w:rsidRPr="00121A2C">
        <w:rPr>
          <w:rFonts w:ascii="Times New Roman" w:hAnsi="Times New Roman"/>
          <w:sz w:val="24"/>
          <w:szCs w:val="24"/>
        </w:rPr>
        <w:t>k heb gezien</w:t>
      </w:r>
      <w:r>
        <w:rPr>
          <w:rFonts w:ascii="Times New Roman" w:hAnsi="Times New Roman"/>
          <w:sz w:val="24"/>
          <w:szCs w:val="24"/>
        </w:rPr>
        <w:t xml:space="preserve">, </w:t>
      </w:r>
      <w:r w:rsidRPr="00121A2C">
        <w:rPr>
          <w:rFonts w:ascii="Times New Roman" w:hAnsi="Times New Roman"/>
          <w:sz w:val="24"/>
          <w:szCs w:val="24"/>
        </w:rPr>
        <w:t>dat de kleine kinderen van grote lieden overal waar zij gaan</w:t>
      </w:r>
      <w:r>
        <w:rPr>
          <w:rFonts w:ascii="Times New Roman" w:hAnsi="Times New Roman"/>
          <w:sz w:val="24"/>
          <w:szCs w:val="24"/>
        </w:rPr>
        <w:t xml:space="preserve">, </w:t>
      </w:r>
      <w:r w:rsidRPr="00121A2C">
        <w:rPr>
          <w:rFonts w:ascii="Times New Roman" w:hAnsi="Times New Roman"/>
          <w:sz w:val="24"/>
          <w:szCs w:val="24"/>
        </w:rPr>
        <w:t>steeds vergezeld moeten wezen van hun oppassers. Als zij naar buiten gaan</w:t>
      </w:r>
      <w:r>
        <w:rPr>
          <w:rFonts w:ascii="Times New Roman" w:hAnsi="Times New Roman"/>
          <w:sz w:val="24"/>
          <w:szCs w:val="24"/>
        </w:rPr>
        <w:t xml:space="preserve">, </w:t>
      </w:r>
      <w:r w:rsidRPr="00121A2C">
        <w:rPr>
          <w:rFonts w:ascii="Times New Roman" w:hAnsi="Times New Roman"/>
          <w:sz w:val="24"/>
          <w:szCs w:val="24"/>
        </w:rPr>
        <w:t>moeten hun oppassers mee</w:t>
      </w:r>
      <w:r>
        <w:rPr>
          <w:rFonts w:ascii="Times New Roman" w:hAnsi="Times New Roman"/>
          <w:sz w:val="24"/>
          <w:szCs w:val="24"/>
        </w:rPr>
        <w:t xml:space="preserve">, </w:t>
      </w:r>
      <w:r w:rsidRPr="00121A2C">
        <w:rPr>
          <w:rFonts w:ascii="Times New Roman" w:hAnsi="Times New Roman"/>
          <w:sz w:val="24"/>
          <w:szCs w:val="24"/>
        </w:rPr>
        <w:t>als zij aan tafel gaan</w:t>
      </w:r>
      <w:r>
        <w:rPr>
          <w:rFonts w:ascii="Times New Roman" w:hAnsi="Times New Roman"/>
          <w:sz w:val="24"/>
          <w:szCs w:val="24"/>
        </w:rPr>
        <w:t xml:space="preserve">, </w:t>
      </w:r>
      <w:r w:rsidRPr="00121A2C">
        <w:rPr>
          <w:rFonts w:ascii="Times New Roman" w:hAnsi="Times New Roman"/>
          <w:sz w:val="24"/>
          <w:szCs w:val="24"/>
        </w:rPr>
        <w:t>moeten hun oppassers mee</w:t>
      </w:r>
      <w:r>
        <w:rPr>
          <w:rFonts w:ascii="Times New Roman" w:hAnsi="Times New Roman"/>
          <w:sz w:val="24"/>
          <w:szCs w:val="24"/>
        </w:rPr>
        <w:t xml:space="preserve">, </w:t>
      </w:r>
      <w:r w:rsidRPr="00121A2C">
        <w:rPr>
          <w:rFonts w:ascii="Times New Roman" w:hAnsi="Times New Roman"/>
          <w:sz w:val="24"/>
          <w:szCs w:val="24"/>
        </w:rPr>
        <w:t>als zij naar bed gaan</w:t>
      </w:r>
      <w:r>
        <w:rPr>
          <w:rFonts w:ascii="Times New Roman" w:hAnsi="Times New Roman"/>
          <w:sz w:val="24"/>
          <w:szCs w:val="24"/>
        </w:rPr>
        <w:t xml:space="preserve">, </w:t>
      </w:r>
      <w:r w:rsidRPr="00121A2C">
        <w:rPr>
          <w:rFonts w:ascii="Times New Roman" w:hAnsi="Times New Roman"/>
          <w:sz w:val="24"/>
          <w:szCs w:val="24"/>
        </w:rPr>
        <w:t>moeten hun oppassers mee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als zij in slaap vallen</w:t>
      </w:r>
      <w:r>
        <w:rPr>
          <w:rFonts w:ascii="Times New Roman" w:hAnsi="Times New Roman"/>
          <w:sz w:val="24"/>
          <w:szCs w:val="24"/>
        </w:rPr>
        <w:t xml:space="preserve">, </w:t>
      </w:r>
      <w:r w:rsidRPr="00121A2C">
        <w:rPr>
          <w:rFonts w:ascii="Times New Roman" w:hAnsi="Times New Roman"/>
          <w:sz w:val="24"/>
          <w:szCs w:val="24"/>
        </w:rPr>
        <w:t xml:space="preserve">moeten hun oppassers bij hen staan. </w:t>
      </w:r>
    </w:p>
    <w:p w:rsidR="00E50744" w:rsidRDefault="00E50744" w:rsidP="0069679E">
      <w:pPr>
        <w:spacing w:after="0"/>
        <w:ind w:left="142"/>
        <w:jc w:val="both"/>
        <w:rPr>
          <w:rFonts w:ascii="Times New Roman" w:hAnsi="Times New Roman"/>
          <w:sz w:val="24"/>
          <w:szCs w:val="24"/>
        </w:rPr>
      </w:pPr>
      <w:r w:rsidRPr="00121A2C">
        <w:rPr>
          <w:rFonts w:ascii="Times New Roman" w:hAnsi="Times New Roman"/>
          <w:sz w:val="24"/>
          <w:szCs w:val="24"/>
        </w:rPr>
        <w:t>O mijn broeders! die kleinen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 xml:space="preserve">zij zijn de kinderen </w:t>
      </w:r>
      <w:r>
        <w:rPr>
          <w:rFonts w:ascii="Times New Roman" w:hAnsi="Times New Roman"/>
          <w:sz w:val="24"/>
          <w:szCs w:val="24"/>
        </w:rPr>
        <w:t>v</w:t>
      </w:r>
      <w:r w:rsidRPr="00121A2C">
        <w:rPr>
          <w:rFonts w:ascii="Times New Roman" w:hAnsi="Times New Roman"/>
          <w:sz w:val="24"/>
          <w:szCs w:val="24"/>
        </w:rPr>
        <w:t>an de Allerhoogste</w:t>
      </w:r>
      <w:r>
        <w:rPr>
          <w:rFonts w:ascii="Times New Roman" w:hAnsi="Times New Roman"/>
          <w:sz w:val="24"/>
          <w:szCs w:val="24"/>
        </w:rPr>
        <w:t xml:space="preserve">, </w:t>
      </w:r>
      <w:r w:rsidRPr="00121A2C">
        <w:rPr>
          <w:rFonts w:ascii="Times New Roman" w:hAnsi="Times New Roman"/>
          <w:sz w:val="24"/>
          <w:szCs w:val="24"/>
        </w:rPr>
        <w:t>daarom zullen zij niet alleen wandelen</w:t>
      </w:r>
      <w:r>
        <w:rPr>
          <w:rFonts w:ascii="Times New Roman" w:hAnsi="Times New Roman"/>
          <w:sz w:val="24"/>
          <w:szCs w:val="24"/>
        </w:rPr>
        <w:t xml:space="preserve">, </w:t>
      </w:r>
      <w:r w:rsidRPr="00121A2C">
        <w:rPr>
          <w:rFonts w:ascii="Times New Roman" w:hAnsi="Times New Roman"/>
          <w:sz w:val="24"/>
          <w:szCs w:val="24"/>
        </w:rPr>
        <w:t>niet alleen aan hun geestelijke maaltijden zijn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alleen naar hun ziekbedden of naar hun graven gaan</w:t>
      </w:r>
      <w:r>
        <w:rPr>
          <w:rFonts w:ascii="Times New Roman" w:hAnsi="Times New Roman"/>
          <w:sz w:val="24"/>
          <w:szCs w:val="24"/>
        </w:rPr>
        <w:t xml:space="preserve">, </w:t>
      </w:r>
      <w:r w:rsidRPr="00121A2C">
        <w:rPr>
          <w:rFonts w:ascii="Times New Roman" w:hAnsi="Times New Roman"/>
          <w:sz w:val="24"/>
          <w:szCs w:val="24"/>
        </w:rPr>
        <w:t>het heil huns Gods is nabij hen</w:t>
      </w:r>
      <w:r>
        <w:rPr>
          <w:rFonts w:ascii="Times New Roman" w:hAnsi="Times New Roman"/>
          <w:sz w:val="24"/>
          <w:szCs w:val="24"/>
        </w:rPr>
        <w:t xml:space="preserve">, </w:t>
      </w:r>
      <w:r w:rsidRPr="00121A2C">
        <w:rPr>
          <w:rFonts w:ascii="Times New Roman" w:hAnsi="Times New Roman"/>
          <w:sz w:val="24"/>
          <w:szCs w:val="24"/>
        </w:rPr>
        <w:t xml:space="preserve">om hen te verlossen van het boze. </w:t>
      </w:r>
    </w:p>
    <w:p w:rsidR="00E50744" w:rsidRDefault="00E50744" w:rsidP="0069679E">
      <w:pPr>
        <w:spacing w:after="0"/>
        <w:ind w:left="142"/>
        <w:jc w:val="both"/>
        <w:rPr>
          <w:rFonts w:ascii="Times New Roman" w:hAnsi="Times New Roman"/>
          <w:sz w:val="24"/>
          <w:szCs w:val="24"/>
        </w:rPr>
      </w:pPr>
      <w:r w:rsidRPr="00121A2C">
        <w:rPr>
          <w:rFonts w:ascii="Times New Roman" w:hAnsi="Times New Roman"/>
          <w:sz w:val="24"/>
          <w:szCs w:val="24"/>
        </w:rPr>
        <w:t>Dit is dan de eer</w:t>
      </w:r>
      <w:r>
        <w:rPr>
          <w:rFonts w:ascii="Times New Roman" w:hAnsi="Times New Roman"/>
          <w:sz w:val="24"/>
          <w:szCs w:val="24"/>
        </w:rPr>
        <w:t xml:space="preserve">, </w:t>
      </w:r>
      <w:r w:rsidRPr="00121A2C">
        <w:rPr>
          <w:rFonts w:ascii="Times New Roman" w:hAnsi="Times New Roman"/>
          <w:sz w:val="24"/>
          <w:szCs w:val="24"/>
        </w:rPr>
        <w:t>die woont in het land van hen</w:t>
      </w:r>
      <w:r>
        <w:rPr>
          <w:rFonts w:ascii="Times New Roman" w:hAnsi="Times New Roman"/>
          <w:sz w:val="24"/>
          <w:szCs w:val="24"/>
        </w:rPr>
        <w:t xml:space="preserve">, </w:t>
      </w:r>
      <w:r w:rsidRPr="00121A2C">
        <w:rPr>
          <w:rFonts w:ascii="Times New Roman" w:hAnsi="Times New Roman"/>
          <w:sz w:val="24"/>
          <w:szCs w:val="24"/>
        </w:rPr>
        <w:t xml:space="preserve">die de Heere vrezen.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Achtste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Vreest </w:t>
      </w:r>
      <w:r>
        <w:rPr>
          <w:rFonts w:ascii="Times New Roman" w:hAnsi="Times New Roman"/>
          <w:sz w:val="24"/>
          <w:szCs w:val="24"/>
        </w:rPr>
        <w:t>u</w:t>
      </w:r>
      <w:r w:rsidRPr="00121A2C">
        <w:rPr>
          <w:rFonts w:ascii="Times New Roman" w:hAnsi="Times New Roman"/>
          <w:sz w:val="24"/>
          <w:szCs w:val="24"/>
        </w:rPr>
        <w:t xml:space="preserve"> de Heere? luistert</w:t>
      </w:r>
      <w:r>
        <w:rPr>
          <w:rFonts w:ascii="Times New Roman" w:hAnsi="Times New Roman"/>
          <w:sz w:val="24"/>
          <w:szCs w:val="24"/>
        </w:rPr>
        <w:t xml:space="preserve"> nogmaals</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Maar de goedertierenheid des HEEREN is van eeuwigheid en tot eeuwigheid over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en Zijn gerechtigheid aan kindskinderen.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103:17. Dit bevestigt nog wat zo pas verzekerd werd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dat Zijn heil nabij hen is</w:t>
      </w:r>
      <w:r>
        <w:rPr>
          <w:rFonts w:ascii="Times New Roman" w:hAnsi="Times New Roman"/>
          <w:sz w:val="24"/>
          <w:szCs w:val="24"/>
        </w:rPr>
        <w:t>. Z</w:t>
      </w:r>
      <w:r w:rsidRPr="00121A2C">
        <w:rPr>
          <w:rFonts w:ascii="Times New Roman" w:hAnsi="Times New Roman"/>
          <w:sz w:val="24"/>
          <w:szCs w:val="24"/>
        </w:rPr>
        <w:t>ijn heil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Zijn vergevende goedertierenheid</w:t>
      </w:r>
      <w:r>
        <w:rPr>
          <w:rFonts w:ascii="Times New Roman" w:hAnsi="Times New Roman"/>
          <w:sz w:val="24"/>
          <w:szCs w:val="24"/>
        </w:rPr>
        <w:t xml:space="preserve">, </w:t>
      </w:r>
      <w:r w:rsidRPr="00121A2C">
        <w:rPr>
          <w:rFonts w:ascii="Times New Roman" w:hAnsi="Times New Roman"/>
          <w:sz w:val="24"/>
          <w:szCs w:val="24"/>
        </w:rPr>
        <w:t>dat is nabij hen. Maar let er op</w:t>
      </w:r>
      <w:r>
        <w:rPr>
          <w:rFonts w:ascii="Times New Roman" w:hAnsi="Times New Roman"/>
          <w:sz w:val="24"/>
          <w:szCs w:val="24"/>
        </w:rPr>
        <w:t xml:space="preserve">, </w:t>
      </w:r>
      <w:r w:rsidRPr="00121A2C">
        <w:rPr>
          <w:rFonts w:ascii="Times New Roman" w:hAnsi="Times New Roman"/>
          <w:sz w:val="24"/>
          <w:szCs w:val="24"/>
        </w:rPr>
        <w:t>daar wordt gezegd</w:t>
      </w:r>
      <w:r>
        <w:rPr>
          <w:rFonts w:ascii="Times New Roman" w:hAnsi="Times New Roman"/>
          <w:sz w:val="24"/>
          <w:szCs w:val="24"/>
        </w:rPr>
        <w:t xml:space="preserve">, </w:t>
      </w:r>
      <w:r w:rsidRPr="00121A2C">
        <w:rPr>
          <w:rFonts w:ascii="Times New Roman" w:hAnsi="Times New Roman"/>
          <w:sz w:val="24"/>
          <w:szCs w:val="24"/>
        </w:rPr>
        <w:t>dat het nabij hen is</w:t>
      </w:r>
      <w:r>
        <w:rPr>
          <w:rFonts w:ascii="Times New Roman" w:hAnsi="Times New Roman"/>
          <w:sz w:val="24"/>
          <w:szCs w:val="24"/>
        </w:rPr>
        <w:t>, maar</w:t>
      </w:r>
      <w:r w:rsidRPr="00121A2C">
        <w:rPr>
          <w:rFonts w:ascii="Times New Roman" w:hAnsi="Times New Roman"/>
          <w:sz w:val="24"/>
          <w:szCs w:val="24"/>
        </w:rPr>
        <w:t xml:space="preserve"> hier is ze over hen</w:t>
      </w:r>
      <w:r>
        <w:rPr>
          <w:rFonts w:ascii="Times New Roman" w:hAnsi="Times New Roman"/>
          <w:sz w:val="24"/>
          <w:szCs w:val="24"/>
        </w:rPr>
        <w:t>. Z</w:t>
      </w:r>
      <w:r w:rsidRPr="00121A2C">
        <w:rPr>
          <w:rFonts w:ascii="Times New Roman" w:hAnsi="Times New Roman"/>
          <w:sz w:val="24"/>
          <w:szCs w:val="24"/>
        </w:rPr>
        <w:t>ijn goedertierenheid is over hen</w:t>
      </w:r>
      <w:r>
        <w:rPr>
          <w:rFonts w:ascii="Times New Roman" w:hAnsi="Times New Roman"/>
          <w:sz w:val="24"/>
          <w:szCs w:val="24"/>
        </w:rPr>
        <w:t xml:space="preserve">, </w:t>
      </w:r>
      <w:r w:rsidRPr="00121A2C">
        <w:rPr>
          <w:rFonts w:ascii="Times New Roman" w:hAnsi="Times New Roman"/>
          <w:sz w:val="24"/>
          <w:szCs w:val="24"/>
        </w:rPr>
        <w:t>zij bedekt hen geheel en al</w:t>
      </w:r>
      <w:r>
        <w:rPr>
          <w:rFonts w:ascii="Times New Roman" w:hAnsi="Times New Roman"/>
          <w:sz w:val="24"/>
          <w:szCs w:val="24"/>
        </w:rPr>
        <w:t xml:space="preserve">, </w:t>
      </w:r>
      <w:r w:rsidRPr="00121A2C">
        <w:rPr>
          <w:rFonts w:ascii="Times New Roman" w:hAnsi="Times New Roman"/>
          <w:sz w:val="24"/>
          <w:szCs w:val="24"/>
        </w:rPr>
        <w:t>zij omgeeft hen van rondom als met een schild. Daarom wordt</w:t>
      </w:r>
      <w:r>
        <w:rPr>
          <w:rFonts w:ascii="Times New Roman" w:hAnsi="Times New Roman"/>
          <w:sz w:val="24"/>
          <w:szCs w:val="24"/>
        </w:rPr>
        <w:t xml:space="preserve"> ervan </w:t>
      </w:r>
      <w:r w:rsidRPr="00121A2C">
        <w:rPr>
          <w:rFonts w:ascii="Times New Roman" w:hAnsi="Times New Roman"/>
          <w:sz w:val="24"/>
          <w:szCs w:val="24"/>
        </w:rPr>
        <w:t>hen in een andere plaats gezegd</w:t>
      </w:r>
      <w:r>
        <w:rPr>
          <w:rFonts w:ascii="Times New Roman" w:hAnsi="Times New Roman"/>
          <w:sz w:val="24"/>
          <w:szCs w:val="24"/>
        </w:rPr>
        <w:t xml:space="preserve">, </w:t>
      </w:r>
      <w:r w:rsidRPr="00121A2C">
        <w:rPr>
          <w:rFonts w:ascii="Times New Roman" w:hAnsi="Times New Roman"/>
          <w:sz w:val="24"/>
          <w:szCs w:val="24"/>
        </w:rPr>
        <w:t>dat zij bekleed zijn met heil</w:t>
      </w:r>
      <w:r>
        <w:rPr>
          <w:rFonts w:ascii="Times New Roman" w:hAnsi="Times New Roman"/>
          <w:sz w:val="24"/>
          <w:szCs w:val="24"/>
        </w:rPr>
        <w:t xml:space="preserve">, </w:t>
      </w:r>
      <w:r w:rsidRPr="00121A2C">
        <w:rPr>
          <w:rFonts w:ascii="Times New Roman" w:hAnsi="Times New Roman"/>
          <w:sz w:val="24"/>
          <w:szCs w:val="24"/>
        </w:rPr>
        <w:t>en bedekt met de mantel der gerechtigheid. De goedertierenheid des Heeren is over hen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om hen te beschutten en te verdedigen. De goedertierenheid</w:t>
      </w:r>
      <w:r>
        <w:rPr>
          <w:rFonts w:ascii="Times New Roman" w:hAnsi="Times New Roman"/>
          <w:sz w:val="24"/>
          <w:szCs w:val="24"/>
        </w:rPr>
        <w:t xml:space="preserve">, </w:t>
      </w:r>
      <w:r w:rsidRPr="00121A2C">
        <w:rPr>
          <w:rFonts w:ascii="Times New Roman" w:hAnsi="Times New Roman"/>
          <w:sz w:val="24"/>
          <w:szCs w:val="24"/>
        </w:rPr>
        <w:t>de vergevende</w:t>
      </w:r>
      <w:r>
        <w:rPr>
          <w:rFonts w:ascii="Times New Roman" w:hAnsi="Times New Roman"/>
          <w:sz w:val="24"/>
          <w:szCs w:val="24"/>
        </w:rPr>
        <w:t xml:space="preserve">, </w:t>
      </w:r>
      <w:r w:rsidRPr="00121A2C">
        <w:rPr>
          <w:rFonts w:ascii="Times New Roman" w:hAnsi="Times New Roman"/>
          <w:sz w:val="24"/>
          <w:szCs w:val="24"/>
        </w:rPr>
        <w:t>bewarende goedertierenheid</w:t>
      </w:r>
      <w:r>
        <w:rPr>
          <w:rFonts w:ascii="Times New Roman" w:hAnsi="Times New Roman"/>
          <w:sz w:val="24"/>
          <w:szCs w:val="24"/>
        </w:rPr>
        <w:t xml:space="preserve">, </w:t>
      </w:r>
      <w:r w:rsidRPr="00121A2C">
        <w:rPr>
          <w:rFonts w:ascii="Times New Roman" w:hAnsi="Times New Roman"/>
          <w:sz w:val="24"/>
          <w:szCs w:val="24"/>
        </w:rPr>
        <w:t>de goedertierenheid des Heeren is over hen</w:t>
      </w:r>
      <w:r>
        <w:rPr>
          <w:rFonts w:ascii="Times New Roman" w:hAnsi="Times New Roman"/>
          <w:sz w:val="24"/>
          <w:szCs w:val="24"/>
        </w:rPr>
        <w:t xml:space="preserve">, </w:t>
      </w:r>
      <w:r w:rsidRPr="00121A2C">
        <w:rPr>
          <w:rFonts w:ascii="Times New Roman" w:hAnsi="Times New Roman"/>
          <w:sz w:val="24"/>
          <w:szCs w:val="24"/>
        </w:rPr>
        <w:t>wie is het dan</w:t>
      </w:r>
      <w:r>
        <w:rPr>
          <w:rFonts w:ascii="Times New Roman" w:hAnsi="Times New Roman"/>
          <w:sz w:val="24"/>
          <w:szCs w:val="24"/>
        </w:rPr>
        <w:t xml:space="preserve">, </w:t>
      </w:r>
      <w:r w:rsidRPr="00121A2C">
        <w:rPr>
          <w:rFonts w:ascii="Times New Roman" w:hAnsi="Times New Roman"/>
          <w:sz w:val="24"/>
          <w:szCs w:val="24"/>
        </w:rPr>
        <w:t xml:space="preserve">die hen kan veroordelen. </w:t>
      </w:r>
      <w:r>
        <w:rPr>
          <w:rFonts w:ascii="Times New Roman" w:hAnsi="Times New Roman"/>
          <w:sz w:val="24"/>
          <w:szCs w:val="24"/>
        </w:rPr>
        <w:t>Rom. 8.</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er is nog meer achter. De goedertierenheid des Heeren is van eeuwigheid en tot eeuwigheid over hen</w:t>
      </w:r>
      <w:r>
        <w:rPr>
          <w:rFonts w:ascii="Times New Roman" w:hAnsi="Times New Roman"/>
          <w:sz w:val="24"/>
          <w:szCs w:val="24"/>
        </w:rPr>
        <w:t>. Z</w:t>
      </w:r>
      <w:r w:rsidRPr="00121A2C">
        <w:rPr>
          <w:rFonts w:ascii="Times New Roman" w:hAnsi="Times New Roman"/>
          <w:sz w:val="24"/>
          <w:szCs w:val="24"/>
        </w:rPr>
        <w:t>ij werd voor hen bestemd eer de wereld was</w:t>
      </w:r>
      <w:r>
        <w:rPr>
          <w:rFonts w:ascii="Times New Roman" w:hAnsi="Times New Roman"/>
          <w:sz w:val="24"/>
          <w:szCs w:val="24"/>
        </w:rPr>
        <w:t xml:space="preserve">, </w:t>
      </w:r>
      <w:r w:rsidRPr="00121A2C">
        <w:rPr>
          <w:rFonts w:ascii="Times New Roman" w:hAnsi="Times New Roman"/>
          <w:sz w:val="24"/>
          <w:szCs w:val="24"/>
        </w:rPr>
        <w:t>en zal over hen zijn wanneer de wereld zelf een einde heeft genomen</w:t>
      </w:r>
      <w:r>
        <w:rPr>
          <w:rFonts w:ascii="Times New Roman" w:hAnsi="Times New Roman"/>
          <w:sz w:val="24"/>
          <w:szCs w:val="24"/>
        </w:rPr>
        <w:t xml:space="preserve">, </w:t>
      </w:r>
      <w:r w:rsidRPr="00121A2C">
        <w:rPr>
          <w:rFonts w:ascii="Times New Roman" w:hAnsi="Times New Roman"/>
          <w:sz w:val="24"/>
          <w:szCs w:val="24"/>
        </w:rPr>
        <w:t>van eeuwigheid en tot eeuwigheid is zij over hen</w:t>
      </w:r>
      <w:r>
        <w:rPr>
          <w:rFonts w:ascii="Times New Roman" w:hAnsi="Times New Roman"/>
          <w:sz w:val="24"/>
          <w:szCs w:val="24"/>
        </w:rPr>
        <w:t xml:space="preserve">, </w:t>
      </w:r>
      <w:r w:rsidRPr="00121A2C">
        <w:rPr>
          <w:rFonts w:ascii="Times New Roman" w:hAnsi="Times New Roman"/>
          <w:sz w:val="24"/>
          <w:szCs w:val="24"/>
        </w:rPr>
        <w:t>die Hem vrezen. Dit van eeuwigheid tot eeuwigheid is datgene</w:t>
      </w:r>
      <w:r>
        <w:rPr>
          <w:rFonts w:ascii="Times New Roman" w:hAnsi="Times New Roman"/>
          <w:sz w:val="24"/>
          <w:szCs w:val="24"/>
        </w:rPr>
        <w:t xml:space="preserve">, </w:t>
      </w:r>
      <w:r w:rsidRPr="00121A2C">
        <w:rPr>
          <w:rFonts w:ascii="Times New Roman" w:hAnsi="Times New Roman"/>
          <w:sz w:val="24"/>
          <w:szCs w:val="24"/>
        </w:rPr>
        <w:t>door hetwelk</w:t>
      </w:r>
      <w:r>
        <w:rPr>
          <w:rFonts w:ascii="Times New Roman" w:hAnsi="Times New Roman"/>
          <w:sz w:val="24"/>
          <w:szCs w:val="24"/>
        </w:rPr>
        <w:t xml:space="preserve">, </w:t>
      </w:r>
      <w:r w:rsidRPr="00121A2C">
        <w:rPr>
          <w:rFonts w:ascii="Times New Roman" w:hAnsi="Times New Roman"/>
          <w:sz w:val="24"/>
          <w:szCs w:val="24"/>
        </w:rPr>
        <w:t>in een andere plaats</w:t>
      </w:r>
      <w:r>
        <w:rPr>
          <w:rFonts w:ascii="Times New Roman" w:hAnsi="Times New Roman"/>
          <w:sz w:val="24"/>
          <w:szCs w:val="24"/>
        </w:rPr>
        <w:t xml:space="preserve">, </w:t>
      </w:r>
      <w:r w:rsidRPr="00121A2C">
        <w:rPr>
          <w:rFonts w:ascii="Times New Roman" w:hAnsi="Times New Roman"/>
          <w:sz w:val="24"/>
          <w:szCs w:val="24"/>
        </w:rPr>
        <w:t xml:space="preserve">de eeuwigheid van God zelf verklaard wordt. </w:t>
      </w:r>
      <w:r>
        <w:rPr>
          <w:rFonts w:ascii="Times New Roman" w:hAnsi="Times New Roman"/>
          <w:sz w:val="24"/>
          <w:szCs w:val="24"/>
        </w:rPr>
        <w:t>"</w:t>
      </w:r>
      <w:r w:rsidRPr="00121A2C">
        <w:rPr>
          <w:rFonts w:ascii="Times New Roman" w:hAnsi="Times New Roman"/>
          <w:sz w:val="24"/>
          <w:szCs w:val="24"/>
        </w:rPr>
        <w:t>Ja van eeuwigheid tot eeuwigheid</w:t>
      </w:r>
      <w:r>
        <w:rPr>
          <w:rFonts w:ascii="Times New Roman" w:hAnsi="Times New Roman"/>
          <w:sz w:val="24"/>
          <w:szCs w:val="24"/>
        </w:rPr>
        <w:t xml:space="preserve"> bent u</w:t>
      </w:r>
      <w:r w:rsidRPr="00121A2C">
        <w:rPr>
          <w:rFonts w:ascii="Times New Roman" w:hAnsi="Times New Roman"/>
          <w:sz w:val="24"/>
          <w:szCs w:val="24"/>
        </w:rPr>
        <w:t xml:space="preserve">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90:2. De betekenis kan dus deze zijn</w:t>
      </w:r>
      <w:r>
        <w:rPr>
          <w:rFonts w:ascii="Times New Roman" w:hAnsi="Times New Roman"/>
          <w:sz w:val="24"/>
          <w:szCs w:val="24"/>
        </w:rPr>
        <w:t xml:space="preserve">, </w:t>
      </w:r>
      <w:r w:rsidRPr="00121A2C">
        <w:rPr>
          <w:rFonts w:ascii="Times New Roman" w:hAnsi="Times New Roman"/>
          <w:sz w:val="24"/>
          <w:szCs w:val="24"/>
        </w:rPr>
        <w:t>dat zo lang als God het aanzijn heeft</w:t>
      </w:r>
      <w:r>
        <w:rPr>
          <w:rFonts w:ascii="Times New Roman" w:hAnsi="Times New Roman"/>
          <w:sz w:val="24"/>
          <w:szCs w:val="24"/>
        </w:rPr>
        <w:t xml:space="preserve">, </w:t>
      </w:r>
      <w:r w:rsidRPr="00121A2C">
        <w:rPr>
          <w:rFonts w:ascii="Times New Roman" w:hAnsi="Times New Roman"/>
          <w:sz w:val="24"/>
          <w:szCs w:val="24"/>
        </w:rPr>
        <w:t>zo lang de man</w:t>
      </w:r>
      <w:r>
        <w:rPr>
          <w:rFonts w:ascii="Times New Roman" w:hAnsi="Times New Roman"/>
          <w:sz w:val="24"/>
          <w:szCs w:val="24"/>
        </w:rPr>
        <w:t xml:space="preserve">, </w:t>
      </w:r>
      <w:r w:rsidRPr="00121A2C">
        <w:rPr>
          <w:rFonts w:ascii="Times New Roman" w:hAnsi="Times New Roman"/>
          <w:sz w:val="24"/>
          <w:szCs w:val="24"/>
        </w:rPr>
        <w:t>die Hem vreest</w:t>
      </w:r>
      <w:r>
        <w:rPr>
          <w:rFonts w:ascii="Times New Roman" w:hAnsi="Times New Roman"/>
          <w:sz w:val="24"/>
          <w:szCs w:val="24"/>
        </w:rPr>
        <w:t xml:space="preserve">, </w:t>
      </w:r>
      <w:r w:rsidRPr="00121A2C">
        <w:rPr>
          <w:rFonts w:ascii="Times New Roman" w:hAnsi="Times New Roman"/>
          <w:sz w:val="24"/>
          <w:szCs w:val="24"/>
        </w:rPr>
        <w:t xml:space="preserve">goedertierenheid zal vinden uit Zijn hand. Overeenkomstig het woord van Mozes. </w:t>
      </w:r>
      <w:r>
        <w:rPr>
          <w:rFonts w:ascii="Times New Roman" w:hAnsi="Times New Roman"/>
          <w:sz w:val="24"/>
          <w:szCs w:val="24"/>
        </w:rPr>
        <w:t>"</w:t>
      </w:r>
      <w:r w:rsidRPr="00121A2C">
        <w:rPr>
          <w:rFonts w:ascii="Times New Roman" w:hAnsi="Times New Roman"/>
          <w:sz w:val="24"/>
          <w:szCs w:val="24"/>
        </w:rPr>
        <w:t>De eeuwige God zij u een woning</w:t>
      </w:r>
      <w:r>
        <w:rPr>
          <w:rFonts w:ascii="Times New Roman" w:hAnsi="Times New Roman"/>
          <w:sz w:val="24"/>
          <w:szCs w:val="24"/>
        </w:rPr>
        <w:t xml:space="preserve">, </w:t>
      </w:r>
      <w:r w:rsidRPr="00121A2C">
        <w:rPr>
          <w:rFonts w:ascii="Times New Roman" w:hAnsi="Times New Roman"/>
          <w:sz w:val="24"/>
          <w:szCs w:val="24"/>
        </w:rPr>
        <w:t>en van onder eeuwige armen</w:t>
      </w:r>
      <w:r>
        <w:rPr>
          <w:rFonts w:ascii="Times New Roman" w:hAnsi="Times New Roman"/>
          <w:sz w:val="24"/>
          <w:szCs w:val="24"/>
        </w:rPr>
        <w:t xml:space="preserve">, </w:t>
      </w:r>
      <w:r w:rsidRPr="00121A2C">
        <w:rPr>
          <w:rFonts w:ascii="Times New Roman" w:hAnsi="Times New Roman"/>
          <w:sz w:val="24"/>
          <w:szCs w:val="24"/>
        </w:rPr>
        <w:t>en Hij verdrijve de vijand voor uw aangezicht</w:t>
      </w:r>
      <w:r>
        <w:rPr>
          <w:rFonts w:ascii="Times New Roman" w:hAnsi="Times New Roman"/>
          <w:sz w:val="24"/>
          <w:szCs w:val="24"/>
        </w:rPr>
        <w:t xml:space="preserve">, </w:t>
      </w:r>
      <w:r w:rsidRPr="00121A2C">
        <w:rPr>
          <w:rFonts w:ascii="Times New Roman" w:hAnsi="Times New Roman"/>
          <w:sz w:val="24"/>
          <w:szCs w:val="24"/>
        </w:rPr>
        <w:t>en zegge Verdelg!</w:t>
      </w:r>
      <w:r>
        <w:rPr>
          <w:rFonts w:ascii="Times New Roman" w:hAnsi="Times New Roman"/>
          <w:sz w:val="24"/>
          <w:szCs w:val="24"/>
        </w:rPr>
        <w:t>"</w:t>
      </w:r>
      <w:r w:rsidRPr="00121A2C">
        <w:rPr>
          <w:rFonts w:ascii="Times New Roman" w:hAnsi="Times New Roman"/>
          <w:sz w:val="24"/>
          <w:szCs w:val="24"/>
        </w:rPr>
        <w:t xml:space="preserve"> Deuteronomium 33:27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ind van God</w:t>
      </w:r>
      <w:r>
        <w:rPr>
          <w:rFonts w:ascii="Times New Roman" w:hAnsi="Times New Roman"/>
          <w:sz w:val="24"/>
          <w:szCs w:val="24"/>
        </w:rPr>
        <w:t xml:space="preserve">, </w:t>
      </w:r>
      <w:r w:rsidRPr="00121A2C">
        <w:rPr>
          <w:rFonts w:ascii="Times New Roman" w:hAnsi="Times New Roman"/>
          <w:sz w:val="24"/>
          <w:szCs w:val="24"/>
        </w:rPr>
        <w:t>gij die God vreest! hier is goedertierenheid</w:t>
      </w:r>
      <w:r>
        <w:rPr>
          <w:rFonts w:ascii="Times New Roman" w:hAnsi="Times New Roman"/>
          <w:sz w:val="24"/>
          <w:szCs w:val="24"/>
        </w:rPr>
        <w:t xml:space="preserve">, </w:t>
      </w:r>
      <w:r w:rsidRPr="00121A2C">
        <w:rPr>
          <w:rFonts w:ascii="Times New Roman" w:hAnsi="Times New Roman"/>
          <w:sz w:val="24"/>
          <w:szCs w:val="24"/>
        </w:rPr>
        <w:t>eeuwigdurende goedertierenheid over u. Dit is langdurige goedertierenheid</w:t>
      </w:r>
      <w:r>
        <w:rPr>
          <w:rFonts w:ascii="Times New Roman" w:hAnsi="Times New Roman"/>
          <w:sz w:val="24"/>
          <w:szCs w:val="24"/>
        </w:rPr>
        <w:t xml:space="preserve">, </w:t>
      </w:r>
      <w:r w:rsidRPr="00121A2C">
        <w:rPr>
          <w:rFonts w:ascii="Times New Roman" w:hAnsi="Times New Roman"/>
          <w:sz w:val="24"/>
          <w:szCs w:val="24"/>
        </w:rPr>
        <w:t>zij zal langer duren dan uw zonde</w:t>
      </w:r>
      <w:r>
        <w:rPr>
          <w:rFonts w:ascii="Times New Roman" w:hAnsi="Times New Roman"/>
          <w:sz w:val="24"/>
          <w:szCs w:val="24"/>
        </w:rPr>
        <w:t xml:space="preserve">, </w:t>
      </w:r>
      <w:r w:rsidRPr="00121A2C">
        <w:rPr>
          <w:rFonts w:ascii="Times New Roman" w:hAnsi="Times New Roman"/>
          <w:sz w:val="24"/>
          <w:szCs w:val="24"/>
        </w:rPr>
        <w:t>zij zal langer duren dan de verzoeking</w:t>
      </w:r>
      <w:r>
        <w:rPr>
          <w:rFonts w:ascii="Times New Roman" w:hAnsi="Times New Roman"/>
          <w:sz w:val="24"/>
          <w:szCs w:val="24"/>
        </w:rPr>
        <w:t xml:space="preserve">, </w:t>
      </w:r>
      <w:r w:rsidRPr="00121A2C">
        <w:rPr>
          <w:rFonts w:ascii="Times New Roman" w:hAnsi="Times New Roman"/>
          <w:sz w:val="24"/>
          <w:szCs w:val="24"/>
        </w:rPr>
        <w:t>zij zal langer duren dan uw smarten</w:t>
      </w:r>
      <w:r>
        <w:rPr>
          <w:rFonts w:ascii="Times New Roman" w:hAnsi="Times New Roman"/>
          <w:sz w:val="24"/>
          <w:szCs w:val="24"/>
        </w:rPr>
        <w:t xml:space="preserve">, </w:t>
      </w:r>
      <w:r w:rsidRPr="00121A2C">
        <w:rPr>
          <w:rFonts w:ascii="Times New Roman" w:hAnsi="Times New Roman"/>
          <w:sz w:val="24"/>
          <w:szCs w:val="24"/>
        </w:rPr>
        <w:t>zij zal langer leven dan uw vervolgers. Het is goedertierenheid van eeuwigheid om uw zaligheid te beramen</w:t>
      </w:r>
      <w:r>
        <w:rPr>
          <w:rFonts w:ascii="Times New Roman" w:hAnsi="Times New Roman"/>
          <w:sz w:val="24"/>
          <w:szCs w:val="24"/>
        </w:rPr>
        <w:t xml:space="preserve">, </w:t>
      </w:r>
      <w:r w:rsidRPr="00121A2C">
        <w:rPr>
          <w:rFonts w:ascii="Times New Roman" w:hAnsi="Times New Roman"/>
          <w:sz w:val="24"/>
          <w:szCs w:val="24"/>
        </w:rPr>
        <w:t>en goedertierenheid tot eeuwigheid om ze te volmaken in weerwil van al uw tegenstanders. Wat nu kan de hel en de dood hem doen</w:t>
      </w:r>
      <w:r>
        <w:rPr>
          <w:rFonts w:ascii="Times New Roman" w:hAnsi="Times New Roman"/>
          <w:sz w:val="24"/>
          <w:szCs w:val="24"/>
        </w:rPr>
        <w:t xml:space="preserve">, </w:t>
      </w:r>
      <w:r w:rsidRPr="00121A2C">
        <w:rPr>
          <w:rFonts w:ascii="Times New Roman" w:hAnsi="Times New Roman"/>
          <w:sz w:val="24"/>
          <w:szCs w:val="24"/>
        </w:rPr>
        <w:t>over wie deze goedertierenheid Gods is? En dit is het geval met 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N</w:t>
      </w:r>
      <w:r w:rsidRPr="00121A2C">
        <w:rPr>
          <w:rFonts w:ascii="Times New Roman" w:hAnsi="Times New Roman"/>
          <w:sz w:val="24"/>
          <w:szCs w:val="24"/>
        </w:rPr>
        <w:t>eem dat andere gezegende woord</w:t>
      </w:r>
      <w:r>
        <w:rPr>
          <w:rFonts w:ascii="Times New Roman" w:hAnsi="Times New Roman"/>
          <w:sz w:val="24"/>
          <w:szCs w:val="24"/>
        </w:rPr>
        <w:t xml:space="preserve">, </w:t>
      </w:r>
      <w:r w:rsidRPr="00121A2C">
        <w:rPr>
          <w:rFonts w:ascii="Times New Roman" w:hAnsi="Times New Roman"/>
          <w:sz w:val="24"/>
          <w:szCs w:val="24"/>
        </w:rPr>
        <w:t xml:space="preserve">en o gij mens die de Heere vreest! hang het als een gouden keten om uw hals. </w:t>
      </w:r>
      <w:r>
        <w:rPr>
          <w:rFonts w:ascii="Times New Roman" w:hAnsi="Times New Roman"/>
          <w:sz w:val="24"/>
          <w:szCs w:val="24"/>
        </w:rPr>
        <w:t>"</w:t>
      </w:r>
      <w:r w:rsidRPr="00121A2C">
        <w:rPr>
          <w:rFonts w:ascii="Times New Roman" w:hAnsi="Times New Roman"/>
          <w:sz w:val="24"/>
          <w:szCs w:val="24"/>
        </w:rPr>
        <w:t>Want zo hoog de hemel is boven de aarde</w:t>
      </w:r>
      <w:r>
        <w:rPr>
          <w:rFonts w:ascii="Times New Roman" w:hAnsi="Times New Roman"/>
          <w:sz w:val="24"/>
          <w:szCs w:val="24"/>
        </w:rPr>
        <w:t xml:space="preserve">, </w:t>
      </w:r>
      <w:r w:rsidRPr="00121A2C">
        <w:rPr>
          <w:rFonts w:ascii="Times New Roman" w:hAnsi="Times New Roman"/>
          <w:sz w:val="24"/>
          <w:szCs w:val="24"/>
        </w:rPr>
        <w:t>is Zijn goedertierenheid geweldig over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103:11. Als goedertierenheid</w:t>
      </w:r>
      <w:r>
        <w:rPr>
          <w:rFonts w:ascii="Times New Roman" w:hAnsi="Times New Roman"/>
          <w:sz w:val="24"/>
          <w:szCs w:val="24"/>
        </w:rPr>
        <w:t xml:space="preserve">, </w:t>
      </w:r>
      <w:r w:rsidRPr="00121A2C">
        <w:rPr>
          <w:rFonts w:ascii="Times New Roman" w:hAnsi="Times New Roman"/>
          <w:sz w:val="24"/>
          <w:szCs w:val="24"/>
        </w:rPr>
        <w:t>zo groot</w:t>
      </w:r>
      <w:r>
        <w:rPr>
          <w:rFonts w:ascii="Times New Roman" w:hAnsi="Times New Roman"/>
          <w:sz w:val="24"/>
          <w:szCs w:val="24"/>
        </w:rPr>
        <w:t xml:space="preserve">, </w:t>
      </w:r>
      <w:r w:rsidRPr="00121A2C">
        <w:rPr>
          <w:rFonts w:ascii="Times New Roman" w:hAnsi="Times New Roman"/>
          <w:sz w:val="24"/>
          <w:szCs w:val="24"/>
        </w:rPr>
        <w:t>zo hoog en zo goed als de hemel zelf</w:t>
      </w:r>
      <w:r>
        <w:rPr>
          <w:rFonts w:ascii="Times New Roman" w:hAnsi="Times New Roman"/>
          <w:sz w:val="24"/>
          <w:szCs w:val="24"/>
        </w:rPr>
        <w:t xml:space="preserve">, </w:t>
      </w:r>
      <w:r w:rsidRPr="00121A2C">
        <w:rPr>
          <w:rFonts w:ascii="Times New Roman" w:hAnsi="Times New Roman"/>
          <w:sz w:val="24"/>
          <w:szCs w:val="24"/>
        </w:rPr>
        <w:t>een voorrecht is</w:t>
      </w:r>
      <w:r>
        <w:rPr>
          <w:rFonts w:ascii="Times New Roman" w:hAnsi="Times New Roman"/>
          <w:sz w:val="24"/>
          <w:szCs w:val="24"/>
        </w:rPr>
        <w:t xml:space="preserve">, </w:t>
      </w:r>
      <w:r w:rsidRPr="00121A2C">
        <w:rPr>
          <w:rFonts w:ascii="Times New Roman" w:hAnsi="Times New Roman"/>
          <w:sz w:val="24"/>
          <w:szCs w:val="24"/>
        </w:rPr>
        <w:t>heeft de mens</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een voorrecht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egende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Vreest gij God?</w:t>
      </w:r>
      <w:r>
        <w:rPr>
          <w:rFonts w:ascii="Times New Roman" w:hAnsi="Times New Roman"/>
          <w:sz w:val="24"/>
          <w:szCs w:val="24"/>
        </w:rPr>
        <w:t xml:space="preserve"> - "</w:t>
      </w:r>
      <w:r w:rsidRPr="00121A2C">
        <w:rPr>
          <w:rFonts w:ascii="Times New Roman" w:hAnsi="Times New Roman"/>
          <w:sz w:val="24"/>
          <w:szCs w:val="24"/>
        </w:rPr>
        <w:t xml:space="preserve"> Gelijk zich een vader ontfermt over de kinderen</w:t>
      </w:r>
      <w:r>
        <w:rPr>
          <w:rFonts w:ascii="Times New Roman" w:hAnsi="Times New Roman"/>
          <w:sz w:val="24"/>
          <w:szCs w:val="24"/>
        </w:rPr>
        <w:t xml:space="preserve">, </w:t>
      </w:r>
      <w:r w:rsidRPr="00121A2C">
        <w:rPr>
          <w:rFonts w:ascii="Times New Roman" w:hAnsi="Times New Roman"/>
          <w:sz w:val="24"/>
          <w:szCs w:val="24"/>
        </w:rPr>
        <w:t>ontfermt zich de HEERE over degenen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103:13. De Heere ontfermt Zich over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heeft medelijden en is aangedaan</w:t>
      </w:r>
      <w:r>
        <w:rPr>
          <w:rFonts w:ascii="Times New Roman" w:hAnsi="Times New Roman"/>
          <w:sz w:val="24"/>
          <w:szCs w:val="24"/>
        </w:rPr>
        <w:t xml:space="preserve">, </w:t>
      </w:r>
      <w:r w:rsidRPr="00121A2C">
        <w:rPr>
          <w:rFonts w:ascii="Times New Roman" w:hAnsi="Times New Roman"/>
          <w:sz w:val="24"/>
          <w:szCs w:val="24"/>
        </w:rPr>
        <w:t>gevoelt met hen mee en neemt deel aan al hun droefheden. Het is een grote zaak voor een arme man op deze wijze in de genegenheden van de</w:t>
      </w:r>
      <w:r>
        <w:rPr>
          <w:rFonts w:ascii="Times New Roman" w:hAnsi="Times New Roman"/>
          <w:sz w:val="24"/>
          <w:szCs w:val="24"/>
        </w:rPr>
        <w:t xml:space="preserve"> grote </w:t>
      </w:r>
      <w:r w:rsidRPr="00121A2C">
        <w:rPr>
          <w:rFonts w:ascii="Times New Roman" w:hAnsi="Times New Roman"/>
          <w:sz w:val="24"/>
          <w:szCs w:val="24"/>
        </w:rPr>
        <w:t>en geweldigen te mogen delen</w:t>
      </w:r>
      <w:r>
        <w:rPr>
          <w:rFonts w:ascii="Times New Roman" w:hAnsi="Times New Roman"/>
          <w:sz w:val="24"/>
          <w:szCs w:val="24"/>
        </w:rPr>
        <w:t>, maar</w:t>
      </w:r>
      <w:r w:rsidRPr="00121A2C">
        <w:rPr>
          <w:rFonts w:ascii="Times New Roman" w:hAnsi="Times New Roman"/>
          <w:sz w:val="24"/>
          <w:szCs w:val="24"/>
        </w:rPr>
        <w:t xml:space="preserve"> dat een arme zondaar aldus opgenomen is in het hart en de genegenheden van God</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zijn dit</w:t>
      </w:r>
      <w:r>
        <w:rPr>
          <w:rFonts w:ascii="Times New Roman" w:hAnsi="Times New Roman"/>
          <w:sz w:val="24"/>
          <w:szCs w:val="24"/>
        </w:rPr>
        <w:t xml:space="preserve">, </w:t>
      </w:r>
      <w:r w:rsidRPr="00121A2C">
        <w:rPr>
          <w:rFonts w:ascii="Times New Roman" w:hAnsi="Times New Roman"/>
          <w:sz w:val="24"/>
          <w:szCs w:val="24"/>
        </w:rPr>
        <w:t xml:space="preserve">dat is verbazingwekkend om te overwegen. </w:t>
      </w:r>
      <w:r>
        <w:rPr>
          <w:rFonts w:ascii="Times New Roman" w:hAnsi="Times New Roman"/>
          <w:sz w:val="24"/>
          <w:szCs w:val="24"/>
        </w:rPr>
        <w:t>"</w:t>
      </w:r>
      <w:r w:rsidRPr="00121A2C">
        <w:rPr>
          <w:rFonts w:ascii="Times New Roman" w:hAnsi="Times New Roman"/>
          <w:sz w:val="24"/>
          <w:szCs w:val="24"/>
        </w:rPr>
        <w:t>Door</w:t>
      </w:r>
      <w:r>
        <w:rPr>
          <w:rFonts w:ascii="Times New Roman" w:hAnsi="Times New Roman"/>
          <w:sz w:val="24"/>
          <w:szCs w:val="24"/>
        </w:rPr>
        <w:t xml:space="preserve"> Zijn liefde </w:t>
      </w:r>
      <w:r w:rsidRPr="00121A2C">
        <w:rPr>
          <w:rFonts w:ascii="Times New Roman" w:hAnsi="Times New Roman"/>
          <w:sz w:val="24"/>
          <w:szCs w:val="24"/>
        </w:rPr>
        <w:t>en door</w:t>
      </w:r>
      <w:r>
        <w:rPr>
          <w:rFonts w:ascii="Times New Roman" w:hAnsi="Times New Roman"/>
          <w:sz w:val="24"/>
          <w:szCs w:val="24"/>
        </w:rPr>
        <w:t xml:space="preserve"> Zijn genade</w:t>
      </w:r>
      <w:r w:rsidRPr="00121A2C">
        <w:rPr>
          <w:rFonts w:ascii="Times New Roman" w:hAnsi="Times New Roman"/>
          <w:sz w:val="24"/>
          <w:szCs w:val="24"/>
        </w:rPr>
        <w:t xml:space="preserve"> heeft Hij hen verlost.</w:t>
      </w:r>
      <w:r>
        <w:rPr>
          <w:rFonts w:ascii="Times New Roman" w:hAnsi="Times New Roman"/>
          <w:sz w:val="24"/>
          <w:szCs w:val="24"/>
        </w:rPr>
        <w:t>"</w:t>
      </w:r>
      <w:r w:rsidRPr="00121A2C">
        <w:rPr>
          <w:rFonts w:ascii="Times New Roman" w:hAnsi="Times New Roman"/>
          <w:sz w:val="24"/>
          <w:szCs w:val="24"/>
        </w:rPr>
        <w:t xml:space="preserve"> Door</w:t>
      </w:r>
      <w:r>
        <w:rPr>
          <w:rFonts w:ascii="Times New Roman" w:hAnsi="Times New Roman"/>
          <w:sz w:val="24"/>
          <w:szCs w:val="24"/>
        </w:rPr>
        <w:t xml:space="preserve"> Zijn liefde </w:t>
      </w:r>
      <w:r w:rsidRPr="00121A2C">
        <w:rPr>
          <w:rFonts w:ascii="Times New Roman" w:hAnsi="Times New Roman"/>
          <w:sz w:val="24"/>
          <w:szCs w:val="24"/>
        </w:rPr>
        <w:t>en door</w:t>
      </w:r>
      <w:r>
        <w:rPr>
          <w:rFonts w:ascii="Times New Roman" w:hAnsi="Times New Roman"/>
          <w:sz w:val="24"/>
          <w:szCs w:val="24"/>
        </w:rPr>
        <w:t xml:space="preserve"> Zijn genade</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In al hun benauwdheid was Hij benauwd</w:t>
      </w:r>
      <w:r>
        <w:rPr>
          <w:rFonts w:ascii="Times New Roman" w:hAnsi="Times New Roman"/>
          <w:sz w:val="24"/>
          <w:szCs w:val="24"/>
        </w:rPr>
        <w:t xml:space="preserve">, </w:t>
      </w:r>
      <w:r w:rsidRPr="00121A2C">
        <w:rPr>
          <w:rFonts w:ascii="Times New Roman" w:hAnsi="Times New Roman"/>
          <w:sz w:val="24"/>
          <w:szCs w:val="24"/>
        </w:rPr>
        <w:t>en de Engel zijns aangezicht heeft hen behouden: door</w:t>
      </w:r>
      <w:r>
        <w:rPr>
          <w:rFonts w:ascii="Times New Roman" w:hAnsi="Times New Roman"/>
          <w:sz w:val="24"/>
          <w:szCs w:val="24"/>
        </w:rPr>
        <w:t xml:space="preserve"> Zijn liefde </w:t>
      </w:r>
      <w:r w:rsidRPr="00121A2C">
        <w:rPr>
          <w:rFonts w:ascii="Times New Roman" w:hAnsi="Times New Roman"/>
          <w:sz w:val="24"/>
          <w:szCs w:val="24"/>
        </w:rPr>
        <w:t>en door</w:t>
      </w:r>
      <w:r>
        <w:rPr>
          <w:rFonts w:ascii="Times New Roman" w:hAnsi="Times New Roman"/>
          <w:sz w:val="24"/>
          <w:szCs w:val="24"/>
        </w:rPr>
        <w:t xml:space="preserve"> Zijn genade</w:t>
      </w:r>
      <w:r w:rsidRPr="00121A2C">
        <w:rPr>
          <w:rFonts w:ascii="Times New Roman" w:hAnsi="Times New Roman"/>
          <w:sz w:val="24"/>
          <w:szCs w:val="24"/>
        </w:rPr>
        <w:t xml:space="preserve"> heeft Hij hen verlost</w:t>
      </w:r>
      <w:r>
        <w:rPr>
          <w:rFonts w:ascii="Times New Roman" w:hAnsi="Times New Roman"/>
          <w:sz w:val="24"/>
          <w:szCs w:val="24"/>
        </w:rPr>
        <w:t xml:space="preserve">, </w:t>
      </w:r>
      <w:r w:rsidRPr="00121A2C">
        <w:rPr>
          <w:rFonts w:ascii="Times New Roman" w:hAnsi="Times New Roman"/>
          <w:sz w:val="24"/>
          <w:szCs w:val="24"/>
        </w:rPr>
        <w:t>en Hij nam hen op</w:t>
      </w:r>
      <w:r>
        <w:rPr>
          <w:rFonts w:ascii="Times New Roman" w:hAnsi="Times New Roman"/>
          <w:sz w:val="24"/>
          <w:szCs w:val="24"/>
        </w:rPr>
        <w:t xml:space="preserve">, </w:t>
      </w:r>
      <w:r w:rsidRPr="00121A2C">
        <w:rPr>
          <w:rFonts w:ascii="Times New Roman" w:hAnsi="Times New Roman"/>
          <w:sz w:val="24"/>
          <w:szCs w:val="24"/>
        </w:rPr>
        <w:t>en Hij droeg hen al de dagen</w:t>
      </w:r>
      <w:r>
        <w:rPr>
          <w:rFonts w:ascii="Times New Roman" w:hAnsi="Times New Roman"/>
          <w:sz w:val="24"/>
          <w:szCs w:val="24"/>
        </w:rPr>
        <w:t xml:space="preserve"> vanouds</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Jesaja 63:9</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dat er gezegd wordt</w:t>
      </w:r>
      <w:r>
        <w:rPr>
          <w:rFonts w:ascii="Times New Roman" w:hAnsi="Times New Roman"/>
          <w:sz w:val="24"/>
          <w:szCs w:val="24"/>
        </w:rPr>
        <w:t xml:space="preserve">, </w:t>
      </w:r>
      <w:r w:rsidRPr="00121A2C">
        <w:rPr>
          <w:rFonts w:ascii="Times New Roman" w:hAnsi="Times New Roman"/>
          <w:sz w:val="24"/>
          <w:szCs w:val="24"/>
        </w:rPr>
        <w:t>dat Hij Zich over hen ontfermt</w:t>
      </w:r>
      <w:r>
        <w:rPr>
          <w:rFonts w:ascii="Times New Roman" w:hAnsi="Times New Roman"/>
          <w:sz w:val="24"/>
          <w:szCs w:val="24"/>
        </w:rPr>
        <w:t xml:space="preserve">, </w:t>
      </w:r>
      <w:r w:rsidRPr="00121A2C">
        <w:rPr>
          <w:rFonts w:ascii="Times New Roman" w:hAnsi="Times New Roman"/>
          <w:sz w:val="24"/>
          <w:szCs w:val="24"/>
        </w:rPr>
        <w:t>het is evenveel te zeggen als: Hij heeft medelijden</w:t>
      </w:r>
      <w:r>
        <w:rPr>
          <w:rFonts w:ascii="Times New Roman" w:hAnsi="Times New Roman"/>
          <w:sz w:val="24"/>
          <w:szCs w:val="24"/>
        </w:rPr>
        <w:t xml:space="preserve">, </w:t>
      </w:r>
      <w:r w:rsidRPr="00121A2C">
        <w:rPr>
          <w:rFonts w:ascii="Times New Roman" w:hAnsi="Times New Roman"/>
          <w:sz w:val="24"/>
          <w:szCs w:val="24"/>
        </w:rPr>
        <w:t>gevoelt met hen mee en neemt deel aan al hun droefenissen en verzoekingen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 dit de gelukzaligheid is van hem</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dat hij een God heeft</w:t>
      </w:r>
      <w:r>
        <w:rPr>
          <w:rFonts w:ascii="Times New Roman" w:hAnsi="Times New Roman"/>
          <w:sz w:val="24"/>
          <w:szCs w:val="24"/>
        </w:rPr>
        <w:t xml:space="preserve">, </w:t>
      </w:r>
      <w:r w:rsidRPr="00121A2C">
        <w:rPr>
          <w:rFonts w:ascii="Times New Roman" w:hAnsi="Times New Roman"/>
          <w:sz w:val="24"/>
          <w:szCs w:val="24"/>
        </w:rPr>
        <w:t>die Zich over hem ontfermt</w:t>
      </w:r>
      <w:r>
        <w:rPr>
          <w:rFonts w:ascii="Times New Roman" w:hAnsi="Times New Roman"/>
          <w:sz w:val="24"/>
          <w:szCs w:val="24"/>
        </w:rPr>
        <w:t xml:space="preserve">, </w:t>
      </w:r>
      <w:r w:rsidRPr="00121A2C">
        <w:rPr>
          <w:rFonts w:ascii="Times New Roman" w:hAnsi="Times New Roman"/>
          <w:sz w:val="24"/>
          <w:szCs w:val="24"/>
        </w:rPr>
        <w:t>en aangedaan wordt door al zijn ellende</w:t>
      </w:r>
      <w:r>
        <w:rPr>
          <w:rFonts w:ascii="Times New Roman" w:hAnsi="Times New Roman"/>
          <w:sz w:val="24"/>
          <w:szCs w:val="24"/>
        </w:rPr>
        <w:t>. E</w:t>
      </w:r>
      <w:r w:rsidRPr="00121A2C">
        <w:rPr>
          <w:rFonts w:ascii="Times New Roman" w:hAnsi="Times New Roman"/>
          <w:sz w:val="24"/>
          <w:szCs w:val="24"/>
        </w:rPr>
        <w:t>r wordt in het boek der Richteren gezegd</w:t>
      </w:r>
      <w:r>
        <w:rPr>
          <w:rFonts w:ascii="Times New Roman" w:hAnsi="Times New Roman"/>
          <w:sz w:val="24"/>
          <w:szCs w:val="24"/>
        </w:rPr>
        <w:t xml:space="preserve">, </w:t>
      </w:r>
      <w:r w:rsidRPr="00121A2C">
        <w:rPr>
          <w:rFonts w:ascii="Times New Roman" w:hAnsi="Times New Roman"/>
          <w:sz w:val="24"/>
          <w:szCs w:val="24"/>
        </w:rPr>
        <w:t>dat Zijn ziel verdrietig werd over de arbeid van Israël</w:t>
      </w:r>
      <w:r>
        <w:rPr>
          <w:rFonts w:ascii="Times New Roman" w:hAnsi="Times New Roman"/>
          <w:sz w:val="24"/>
          <w:szCs w:val="24"/>
        </w:rPr>
        <w:t xml:space="preserve">, </w:t>
      </w:r>
      <w:r w:rsidRPr="00121A2C">
        <w:rPr>
          <w:rFonts w:ascii="Times New Roman" w:hAnsi="Times New Roman"/>
          <w:sz w:val="24"/>
          <w:szCs w:val="24"/>
        </w:rPr>
        <w:t>Richteren 10:16</w:t>
      </w:r>
      <w:r>
        <w:rPr>
          <w:rFonts w:ascii="Times New Roman" w:hAnsi="Times New Roman"/>
          <w:sz w:val="24"/>
          <w:szCs w:val="24"/>
        </w:rPr>
        <w:t xml:space="preserve">, </w:t>
      </w:r>
      <w:r w:rsidRPr="00121A2C">
        <w:rPr>
          <w:rFonts w:ascii="Times New Roman" w:hAnsi="Times New Roman"/>
          <w:sz w:val="24"/>
          <w:szCs w:val="24"/>
        </w:rPr>
        <w:t>en in de Hebre</w:t>
      </w:r>
      <w:r>
        <w:rPr>
          <w:rFonts w:ascii="Times New Roman" w:hAnsi="Times New Roman"/>
          <w:sz w:val="24"/>
          <w:szCs w:val="24"/>
        </w:rPr>
        <w:t>e</w:t>
      </w:r>
      <w:r w:rsidRPr="00121A2C">
        <w:rPr>
          <w:rFonts w:ascii="Times New Roman" w:hAnsi="Times New Roman"/>
          <w:sz w:val="24"/>
          <w:szCs w:val="24"/>
        </w:rPr>
        <w:t>ën</w:t>
      </w:r>
      <w:r>
        <w:rPr>
          <w:rFonts w:ascii="Times New Roman" w:hAnsi="Times New Roman"/>
          <w:sz w:val="24"/>
          <w:szCs w:val="24"/>
        </w:rPr>
        <w:t xml:space="preserve">, </w:t>
      </w:r>
      <w:r w:rsidRPr="00121A2C">
        <w:rPr>
          <w:rFonts w:ascii="Times New Roman" w:hAnsi="Times New Roman"/>
          <w:sz w:val="24"/>
          <w:szCs w:val="24"/>
        </w:rPr>
        <w:t>dat Hij medelijden heeft met onze zwakheden</w:t>
      </w:r>
      <w:r>
        <w:rPr>
          <w:rFonts w:ascii="Times New Roman" w:hAnsi="Times New Roman"/>
          <w:sz w:val="24"/>
          <w:szCs w:val="24"/>
        </w:rPr>
        <w:t xml:space="preserve">, </w:t>
      </w:r>
      <w:r w:rsidRPr="00121A2C">
        <w:rPr>
          <w:rFonts w:ascii="Times New Roman" w:hAnsi="Times New Roman"/>
          <w:sz w:val="24"/>
          <w:szCs w:val="24"/>
        </w:rPr>
        <w:t>en dat Hij diegenen</w:t>
      </w:r>
      <w:r>
        <w:rPr>
          <w:rFonts w:ascii="Times New Roman" w:hAnsi="Times New Roman"/>
          <w:sz w:val="24"/>
          <w:szCs w:val="24"/>
        </w:rPr>
        <w:t xml:space="preserve">, </w:t>
      </w:r>
      <w:r w:rsidRPr="00121A2C">
        <w:rPr>
          <w:rFonts w:ascii="Times New Roman" w:hAnsi="Times New Roman"/>
          <w:sz w:val="24"/>
          <w:szCs w:val="24"/>
        </w:rPr>
        <w:t>die verzocht worden</w:t>
      </w:r>
      <w:r>
        <w:rPr>
          <w:rFonts w:ascii="Times New Roman" w:hAnsi="Times New Roman"/>
          <w:sz w:val="24"/>
          <w:szCs w:val="24"/>
        </w:rPr>
        <w:t xml:space="preserve">, </w:t>
      </w:r>
      <w:r w:rsidRPr="00121A2C">
        <w:rPr>
          <w:rFonts w:ascii="Times New Roman" w:hAnsi="Times New Roman"/>
          <w:sz w:val="24"/>
          <w:szCs w:val="24"/>
        </w:rPr>
        <w:t xml:space="preserve">te hulp kan komen. </w:t>
      </w:r>
      <w:r>
        <w:rPr>
          <w:rFonts w:ascii="Times New Roman" w:hAnsi="Times New Roman"/>
          <w:sz w:val="24"/>
          <w:szCs w:val="24"/>
        </w:rPr>
        <w:t xml:space="preserve">Hebr. </w:t>
      </w:r>
      <w:r w:rsidRPr="00121A2C">
        <w:rPr>
          <w:rFonts w:ascii="Times New Roman" w:hAnsi="Times New Roman"/>
          <w:sz w:val="24"/>
          <w:szCs w:val="24"/>
        </w:rPr>
        <w:t>4:15</w:t>
      </w:r>
      <w:r>
        <w:rPr>
          <w:rFonts w:ascii="Times New Roman" w:hAnsi="Times New Roman"/>
          <w:sz w:val="24"/>
          <w:szCs w:val="24"/>
        </w:rPr>
        <w:t xml:space="preserve">, </w:t>
      </w:r>
      <w:r w:rsidRPr="00121A2C">
        <w:rPr>
          <w:rFonts w:ascii="Times New Roman" w:hAnsi="Times New Roman"/>
          <w:sz w:val="24"/>
          <w:szCs w:val="24"/>
        </w:rPr>
        <w:t>2:17</w:t>
      </w:r>
      <w:r>
        <w:rPr>
          <w:rFonts w:ascii="Times New Roman" w:hAnsi="Times New Roman"/>
          <w:sz w:val="24"/>
          <w:szCs w:val="24"/>
        </w:rPr>
        <w:t xml:space="preserve"> - </w:t>
      </w:r>
      <w:r w:rsidRPr="00121A2C">
        <w:rPr>
          <w:rFonts w:ascii="Times New Roman" w:hAnsi="Times New Roman"/>
          <w:sz w:val="24"/>
          <w:szCs w:val="24"/>
        </w:rPr>
        <w:t xml:space="preserve">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verder</w:t>
      </w:r>
      <w:r>
        <w:rPr>
          <w:rFonts w:ascii="Times New Roman" w:hAnsi="Times New Roman"/>
          <w:sz w:val="24"/>
          <w:szCs w:val="24"/>
        </w:rPr>
        <w:t xml:space="preserve">, </w:t>
      </w:r>
      <w:r w:rsidRPr="00121A2C">
        <w:rPr>
          <w:rFonts w:ascii="Times New Roman" w:hAnsi="Times New Roman"/>
          <w:sz w:val="24"/>
          <w:szCs w:val="24"/>
        </w:rPr>
        <w:t xml:space="preserve">laat ons acht geven op de vergelijking. </w:t>
      </w:r>
      <w:r>
        <w:rPr>
          <w:rFonts w:ascii="Times New Roman" w:hAnsi="Times New Roman"/>
          <w:sz w:val="24"/>
          <w:szCs w:val="24"/>
        </w:rPr>
        <w:t>"</w:t>
      </w:r>
      <w:r w:rsidRPr="00121A2C">
        <w:rPr>
          <w:rFonts w:ascii="Times New Roman" w:hAnsi="Times New Roman"/>
          <w:sz w:val="24"/>
          <w:szCs w:val="24"/>
        </w:rPr>
        <w:t>Gelijk zich een vader ontfermt over de kinderen</w:t>
      </w:r>
      <w:r>
        <w:rPr>
          <w:rFonts w:ascii="Times New Roman" w:hAnsi="Times New Roman"/>
          <w:sz w:val="24"/>
          <w:szCs w:val="24"/>
        </w:rPr>
        <w:t xml:space="preserve">, </w:t>
      </w:r>
      <w:r w:rsidRPr="00121A2C">
        <w:rPr>
          <w:rFonts w:ascii="Times New Roman" w:hAnsi="Times New Roman"/>
          <w:sz w:val="24"/>
          <w:szCs w:val="24"/>
        </w:rPr>
        <w:t>ontfermt Zich de HEERE over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w:t>
      </w:r>
      <w:r w:rsidRPr="00121A2C">
        <w:rPr>
          <w:rFonts w:ascii="Times New Roman" w:hAnsi="Times New Roman"/>
          <w:sz w:val="24"/>
          <w:szCs w:val="24"/>
        </w:rPr>
        <w:t xml:space="preserve"> Hier is niet slechts sprake van ontferming</w:t>
      </w:r>
      <w:r>
        <w:rPr>
          <w:rFonts w:ascii="Times New Roman" w:hAnsi="Times New Roman"/>
          <w:sz w:val="24"/>
          <w:szCs w:val="24"/>
        </w:rPr>
        <w:t>, maar</w:t>
      </w:r>
      <w:r w:rsidRPr="00121A2C">
        <w:rPr>
          <w:rFonts w:ascii="Times New Roman" w:hAnsi="Times New Roman"/>
          <w:sz w:val="24"/>
          <w:szCs w:val="24"/>
        </w:rPr>
        <w:t xml:space="preserve"> van de ontferming van een bloedverwant</w:t>
      </w:r>
      <w:r>
        <w:rPr>
          <w:rFonts w:ascii="Times New Roman" w:hAnsi="Times New Roman"/>
          <w:sz w:val="24"/>
          <w:szCs w:val="24"/>
        </w:rPr>
        <w:t xml:space="preserve">, </w:t>
      </w:r>
      <w:r w:rsidRPr="00121A2C">
        <w:rPr>
          <w:rFonts w:ascii="Times New Roman" w:hAnsi="Times New Roman"/>
          <w:sz w:val="24"/>
          <w:szCs w:val="24"/>
        </w:rPr>
        <w:t>een vader</w:t>
      </w:r>
      <w:r>
        <w:rPr>
          <w:rFonts w:ascii="Times New Roman" w:hAnsi="Times New Roman"/>
          <w:sz w:val="24"/>
          <w:szCs w:val="24"/>
        </w:rPr>
        <w:t>. E</w:t>
      </w:r>
      <w:r w:rsidRPr="00121A2C">
        <w:rPr>
          <w:rFonts w:ascii="Times New Roman" w:hAnsi="Times New Roman"/>
          <w:sz w:val="24"/>
          <w:szCs w:val="24"/>
        </w:rPr>
        <w:t xml:space="preserve">r wordt in een andere plaats gezegd: </w:t>
      </w:r>
      <w:r>
        <w:rPr>
          <w:rFonts w:ascii="Times New Roman" w:hAnsi="Times New Roman"/>
          <w:sz w:val="24"/>
          <w:szCs w:val="24"/>
        </w:rPr>
        <w:t>"</w:t>
      </w:r>
      <w:r w:rsidRPr="00121A2C">
        <w:rPr>
          <w:rFonts w:ascii="Times New Roman" w:hAnsi="Times New Roman"/>
          <w:sz w:val="24"/>
          <w:szCs w:val="24"/>
        </w:rPr>
        <w:t>Kan ook een vrouw</w:t>
      </w:r>
      <w:r>
        <w:rPr>
          <w:rFonts w:ascii="Times New Roman" w:hAnsi="Times New Roman"/>
          <w:sz w:val="24"/>
          <w:szCs w:val="24"/>
        </w:rPr>
        <w:t xml:space="preserve">," </w:t>
      </w:r>
      <w:r w:rsidRPr="00121A2C">
        <w:rPr>
          <w:rFonts w:ascii="Times New Roman" w:hAnsi="Times New Roman"/>
          <w:sz w:val="24"/>
          <w:szCs w:val="24"/>
        </w:rPr>
        <w:t>een moeder</w:t>
      </w:r>
      <w:r>
        <w:rPr>
          <w:rFonts w:ascii="Times New Roman" w:hAnsi="Times New Roman"/>
          <w:sz w:val="24"/>
          <w:szCs w:val="24"/>
        </w:rPr>
        <w:t>, "</w:t>
      </w:r>
      <w:r w:rsidRPr="00121A2C">
        <w:rPr>
          <w:rFonts w:ascii="Times New Roman" w:hAnsi="Times New Roman"/>
          <w:sz w:val="24"/>
          <w:szCs w:val="24"/>
        </w:rPr>
        <w:t>haar zuigeling vergeten</w:t>
      </w:r>
      <w:r>
        <w:rPr>
          <w:rFonts w:ascii="Times New Roman" w:hAnsi="Times New Roman"/>
          <w:sz w:val="24"/>
          <w:szCs w:val="24"/>
        </w:rPr>
        <w:t xml:space="preserve">, </w:t>
      </w:r>
      <w:r w:rsidRPr="00121A2C">
        <w:rPr>
          <w:rFonts w:ascii="Times New Roman" w:hAnsi="Times New Roman"/>
          <w:sz w:val="24"/>
          <w:szCs w:val="24"/>
        </w:rPr>
        <w:t xml:space="preserve">dat zij zich niet ontferme over de zoon van haar buik? </w:t>
      </w:r>
      <w:r>
        <w:rPr>
          <w:rFonts w:ascii="Times New Roman" w:hAnsi="Times New Roman"/>
          <w:sz w:val="24"/>
          <w:szCs w:val="24"/>
        </w:rPr>
        <w:t>Hoewel</w:t>
      </w:r>
      <w:r w:rsidRPr="00121A2C">
        <w:rPr>
          <w:rFonts w:ascii="Times New Roman" w:hAnsi="Times New Roman"/>
          <w:sz w:val="24"/>
          <w:szCs w:val="24"/>
        </w:rPr>
        <w:t xml:space="preserve"> deze vergate</w:t>
      </w:r>
      <w:r>
        <w:rPr>
          <w:rFonts w:ascii="Times New Roman" w:hAnsi="Times New Roman"/>
          <w:sz w:val="24"/>
          <w:szCs w:val="24"/>
        </w:rPr>
        <w:t xml:space="preserve">, </w:t>
      </w:r>
      <w:r w:rsidRPr="00121A2C">
        <w:rPr>
          <w:rFonts w:ascii="Times New Roman" w:hAnsi="Times New Roman"/>
          <w:sz w:val="24"/>
          <w:szCs w:val="24"/>
        </w:rPr>
        <w:t>zo zal Ik toch u niet vergeten!</w:t>
      </w:r>
      <w:r>
        <w:rPr>
          <w:rFonts w:ascii="Times New Roman" w:hAnsi="Times New Roman"/>
          <w:sz w:val="24"/>
          <w:szCs w:val="24"/>
        </w:rPr>
        <w:t>"</w:t>
      </w:r>
      <w:r w:rsidRPr="00121A2C">
        <w:rPr>
          <w:rFonts w:ascii="Times New Roman" w:hAnsi="Times New Roman"/>
          <w:sz w:val="24"/>
          <w:szCs w:val="24"/>
        </w:rPr>
        <w:t xml:space="preserve"> De ontferming van naburen en bekenden helpt in tijden van benauwdheid</w:t>
      </w:r>
      <w:r>
        <w:rPr>
          <w:rFonts w:ascii="Times New Roman" w:hAnsi="Times New Roman"/>
          <w:sz w:val="24"/>
          <w:szCs w:val="24"/>
        </w:rPr>
        <w:t>, maar</w:t>
      </w:r>
      <w:r w:rsidRPr="00121A2C">
        <w:rPr>
          <w:rFonts w:ascii="Times New Roman" w:hAnsi="Times New Roman"/>
          <w:sz w:val="24"/>
          <w:szCs w:val="24"/>
        </w:rPr>
        <w:t xml:space="preserve"> de ontferming van een vader en een moeder is een ontferming</w:t>
      </w:r>
      <w:r>
        <w:rPr>
          <w:rFonts w:ascii="Times New Roman" w:hAnsi="Times New Roman"/>
          <w:sz w:val="24"/>
          <w:szCs w:val="24"/>
        </w:rPr>
        <w:t xml:space="preserve">, </w:t>
      </w:r>
      <w:r w:rsidRPr="00121A2C">
        <w:rPr>
          <w:rFonts w:ascii="Times New Roman" w:hAnsi="Times New Roman"/>
          <w:sz w:val="24"/>
          <w:szCs w:val="24"/>
        </w:rPr>
        <w:t>die boven alles gaat. De Heere</w:t>
      </w:r>
      <w:r>
        <w:rPr>
          <w:rFonts w:ascii="Times New Roman" w:hAnsi="Times New Roman"/>
          <w:sz w:val="24"/>
          <w:szCs w:val="24"/>
        </w:rPr>
        <w:t xml:space="preserve">," </w:t>
      </w:r>
      <w:r w:rsidRPr="00121A2C">
        <w:rPr>
          <w:rFonts w:ascii="Times New Roman" w:hAnsi="Times New Roman"/>
          <w:sz w:val="24"/>
          <w:szCs w:val="24"/>
        </w:rPr>
        <w:t>zegt Jacobus</w:t>
      </w:r>
      <w:r>
        <w:rPr>
          <w:rFonts w:ascii="Times New Roman" w:hAnsi="Times New Roman"/>
          <w:sz w:val="24"/>
          <w:szCs w:val="24"/>
        </w:rPr>
        <w:t>, "</w:t>
      </w:r>
      <w:r w:rsidRPr="00121A2C">
        <w:rPr>
          <w:rFonts w:ascii="Times New Roman" w:hAnsi="Times New Roman"/>
          <w:sz w:val="24"/>
          <w:szCs w:val="24"/>
        </w:rPr>
        <w:t>is zeer barmhartig en een Ontfermer.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Farao noemde Jozef zijn tedere vader</w:t>
      </w:r>
      <w:r>
        <w:rPr>
          <w:rFonts w:ascii="Times New Roman" w:hAnsi="Times New Roman"/>
          <w:sz w:val="24"/>
          <w:szCs w:val="24"/>
        </w:rPr>
        <w:t xml:space="preserve">, </w:t>
      </w:r>
      <w:r w:rsidRPr="00121A2C">
        <w:rPr>
          <w:rFonts w:ascii="Times New Roman" w:hAnsi="Times New Roman"/>
          <w:sz w:val="24"/>
          <w:szCs w:val="24"/>
        </w:rPr>
        <w:t>omdat hij voor hem zorgde tegen de honger</w:t>
      </w:r>
      <w:r>
        <w:rPr>
          <w:rFonts w:ascii="Times New Roman" w:hAnsi="Times New Roman"/>
          <w:sz w:val="24"/>
          <w:szCs w:val="24"/>
        </w:rPr>
        <w:t>, maar</w:t>
      </w:r>
      <w:r w:rsidRPr="00121A2C">
        <w:rPr>
          <w:rFonts w:ascii="Times New Roman" w:hAnsi="Times New Roman"/>
          <w:sz w:val="24"/>
          <w:szCs w:val="24"/>
        </w:rPr>
        <w:t xml:space="preserve"> welk een tedere Vader is God! hoe vol van mededogen! hoe vol van ontferming! Jakobus 5:1</w:t>
      </w:r>
      <w:r>
        <w:rPr>
          <w:rFonts w:ascii="Times New Roman" w:hAnsi="Times New Roman"/>
          <w:sz w:val="24"/>
          <w:szCs w:val="24"/>
        </w:rPr>
        <w:t xml:space="preserve">, </w:t>
      </w:r>
      <w:r w:rsidRPr="00121A2C">
        <w:rPr>
          <w:rFonts w:ascii="Times New Roman" w:hAnsi="Times New Roman"/>
          <w:sz w:val="24"/>
          <w:szCs w:val="24"/>
        </w:rPr>
        <w:t>Genesis 41:43</w:t>
      </w:r>
      <w:r>
        <w:rPr>
          <w:rFonts w:ascii="Times New Roman" w:hAnsi="Times New Roman"/>
          <w:sz w:val="24"/>
          <w:szCs w:val="24"/>
        </w:rPr>
        <w:t>.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toen Efraïm getuchtigd was geworden</w:t>
      </w:r>
      <w:r>
        <w:rPr>
          <w:rFonts w:ascii="Times New Roman" w:hAnsi="Times New Roman"/>
          <w:sz w:val="24"/>
          <w:szCs w:val="24"/>
        </w:rPr>
        <w:t xml:space="preserve">, </w:t>
      </w:r>
      <w:r w:rsidRPr="00121A2C">
        <w:rPr>
          <w:rFonts w:ascii="Times New Roman" w:hAnsi="Times New Roman"/>
          <w:sz w:val="24"/>
          <w:szCs w:val="24"/>
        </w:rPr>
        <w:t>Gods ingewand over hem rommelde</w:t>
      </w:r>
      <w:r>
        <w:rPr>
          <w:rFonts w:ascii="Times New Roman" w:hAnsi="Times New Roman"/>
          <w:sz w:val="24"/>
          <w:szCs w:val="24"/>
        </w:rPr>
        <w:t xml:space="preserve">, </w:t>
      </w:r>
      <w:r w:rsidRPr="00121A2C">
        <w:rPr>
          <w:rFonts w:ascii="Times New Roman" w:hAnsi="Times New Roman"/>
          <w:sz w:val="24"/>
          <w:szCs w:val="24"/>
        </w:rPr>
        <w:t>en Hij Zich zijner zeker</w:t>
      </w:r>
      <w:r>
        <w:rPr>
          <w:rFonts w:ascii="Times New Roman" w:hAnsi="Times New Roman"/>
          <w:sz w:val="24"/>
          <w:szCs w:val="24"/>
        </w:rPr>
        <w:t xml:space="preserve"> zou </w:t>
      </w:r>
      <w:r w:rsidRPr="00121A2C">
        <w:rPr>
          <w:rFonts w:ascii="Times New Roman" w:hAnsi="Times New Roman"/>
          <w:sz w:val="24"/>
          <w:szCs w:val="24"/>
        </w:rPr>
        <w:t>ontfermen. O dat de man</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slechts geloofde aan de ontferming en het mededogen</w:t>
      </w:r>
      <w:r>
        <w:rPr>
          <w:rFonts w:ascii="Times New Roman" w:hAnsi="Times New Roman"/>
          <w:sz w:val="24"/>
          <w:szCs w:val="24"/>
        </w:rPr>
        <w:t xml:space="preserve">, </w:t>
      </w:r>
      <w:r w:rsidRPr="00121A2C">
        <w:rPr>
          <w:rFonts w:ascii="Times New Roman" w:hAnsi="Times New Roman"/>
          <w:sz w:val="24"/>
          <w:szCs w:val="24"/>
        </w:rPr>
        <w:t>die in het hart van zijn God en Vader zijn jegens hem. Jeremia 31:18</w:t>
      </w:r>
      <w:r>
        <w:rPr>
          <w:rFonts w:ascii="Times New Roman" w:hAnsi="Times New Roman"/>
          <w:sz w:val="24"/>
          <w:szCs w:val="24"/>
        </w:rPr>
        <w:t xml:space="preserve"> - </w:t>
      </w:r>
      <w:r w:rsidRPr="00121A2C">
        <w:rPr>
          <w:rFonts w:ascii="Times New Roman" w:hAnsi="Times New Roman"/>
          <w:sz w:val="24"/>
          <w:szCs w:val="24"/>
        </w:rPr>
        <w:t>20. Tiende voorrecht. Vreest gij God?</w:t>
      </w:r>
      <w:r>
        <w:rPr>
          <w:rFonts w:ascii="Times New Roman" w:hAnsi="Times New Roman"/>
          <w:sz w:val="24"/>
          <w:szCs w:val="24"/>
        </w:rPr>
        <w:t xml:space="preserve"> - "</w:t>
      </w:r>
      <w:r w:rsidRPr="00121A2C">
        <w:rPr>
          <w:rFonts w:ascii="Times New Roman" w:hAnsi="Times New Roman"/>
          <w:sz w:val="24"/>
          <w:szCs w:val="24"/>
        </w:rPr>
        <w:t xml:space="preserve"> Hij doet het welbehagen </w:t>
      </w:r>
      <w:r>
        <w:rPr>
          <w:rFonts w:ascii="Times New Roman" w:hAnsi="Times New Roman"/>
          <w:sz w:val="24"/>
          <w:szCs w:val="24"/>
        </w:rPr>
        <w:t xml:space="preserve">van degenen, </w:t>
      </w:r>
      <w:r w:rsidRPr="00121A2C">
        <w:rPr>
          <w:rFonts w:ascii="Times New Roman" w:hAnsi="Times New Roman"/>
          <w:sz w:val="24"/>
          <w:szCs w:val="24"/>
        </w:rPr>
        <w:t>die Hem vrezen en Hij hoort hun geroep</w:t>
      </w:r>
      <w:r>
        <w:rPr>
          <w:rFonts w:ascii="Times New Roman" w:hAnsi="Times New Roman"/>
          <w:sz w:val="24"/>
          <w:szCs w:val="24"/>
        </w:rPr>
        <w:t xml:space="preserve">, </w:t>
      </w:r>
      <w:r w:rsidRPr="00121A2C">
        <w:rPr>
          <w:rFonts w:ascii="Times New Roman" w:hAnsi="Times New Roman"/>
          <w:sz w:val="24"/>
          <w:szCs w:val="24"/>
        </w:rPr>
        <w:t>en verlost hen.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145:19.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Bijna al die plaatsen</w:t>
      </w:r>
      <w:r>
        <w:rPr>
          <w:rFonts w:ascii="Times New Roman" w:hAnsi="Times New Roman"/>
          <w:sz w:val="24"/>
          <w:szCs w:val="24"/>
        </w:rPr>
        <w:t xml:space="preserve">, </w:t>
      </w:r>
      <w:r w:rsidRPr="00121A2C">
        <w:rPr>
          <w:rFonts w:ascii="Times New Roman" w:hAnsi="Times New Roman"/>
          <w:sz w:val="24"/>
          <w:szCs w:val="24"/>
        </w:rPr>
        <w:t>die melding maken van de mensen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hebben een aanwijzing in zich alsof zij voortdurend zich in droefenis of in gevaar bevinden ter</w:t>
      </w:r>
      <w:r>
        <w:rPr>
          <w:rFonts w:ascii="Times New Roman" w:hAnsi="Times New Roman"/>
          <w:sz w:val="24"/>
          <w:szCs w:val="24"/>
        </w:rPr>
        <w:t xml:space="preserve"> oorzaak </w:t>
      </w:r>
      <w:r w:rsidRPr="00121A2C">
        <w:rPr>
          <w:rFonts w:ascii="Times New Roman" w:hAnsi="Times New Roman"/>
          <w:sz w:val="24"/>
          <w:szCs w:val="24"/>
        </w:rPr>
        <w:t>van een vijand. Maar ik zeg</w:t>
      </w:r>
      <w:r>
        <w:rPr>
          <w:rFonts w:ascii="Times New Roman" w:hAnsi="Times New Roman"/>
          <w:sz w:val="24"/>
          <w:szCs w:val="24"/>
        </w:rPr>
        <w:t xml:space="preserve">, </w:t>
      </w:r>
      <w:r w:rsidRPr="00121A2C">
        <w:rPr>
          <w:rFonts w:ascii="Times New Roman" w:hAnsi="Times New Roman"/>
          <w:sz w:val="24"/>
          <w:szCs w:val="24"/>
        </w:rPr>
        <w:t>het is daarbij steeds hun voorrecht</w:t>
      </w:r>
      <w:r>
        <w:rPr>
          <w:rFonts w:ascii="Times New Roman" w:hAnsi="Times New Roman"/>
          <w:sz w:val="24"/>
          <w:szCs w:val="24"/>
        </w:rPr>
        <w:t xml:space="preserve">, </w:t>
      </w:r>
      <w:r w:rsidRPr="00121A2C">
        <w:rPr>
          <w:rFonts w:ascii="Times New Roman" w:hAnsi="Times New Roman"/>
          <w:sz w:val="24"/>
          <w:szCs w:val="24"/>
        </w:rPr>
        <w:t xml:space="preserve">dat hun God hun Vader is en Zich over hen ontfermt. </w:t>
      </w:r>
      <w:r>
        <w:rPr>
          <w:rFonts w:ascii="Times New Roman" w:hAnsi="Times New Roman"/>
          <w:sz w:val="24"/>
          <w:szCs w:val="24"/>
        </w:rPr>
        <w:t>"</w:t>
      </w:r>
      <w:r w:rsidRPr="00121A2C">
        <w:rPr>
          <w:rFonts w:ascii="Times New Roman" w:hAnsi="Times New Roman"/>
          <w:sz w:val="24"/>
          <w:szCs w:val="24"/>
        </w:rPr>
        <w:t xml:space="preserve">Hij doet het welbehagen </w:t>
      </w:r>
      <w:r>
        <w:rPr>
          <w:rFonts w:ascii="Times New Roman" w:hAnsi="Times New Roman"/>
          <w:sz w:val="24"/>
          <w:szCs w:val="24"/>
        </w:rPr>
        <w:t xml:space="preserve">van degenen, </w:t>
      </w:r>
      <w:r w:rsidRPr="00121A2C">
        <w:rPr>
          <w:rFonts w:ascii="Times New Roman" w:hAnsi="Times New Roman"/>
          <w:sz w:val="24"/>
          <w:szCs w:val="24"/>
        </w:rPr>
        <w:t>die Hem vrezen.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 is nu de man</w:t>
      </w:r>
      <w:r>
        <w:rPr>
          <w:rFonts w:ascii="Times New Roman" w:hAnsi="Times New Roman"/>
          <w:sz w:val="24"/>
          <w:szCs w:val="24"/>
        </w:rPr>
        <w:t xml:space="preserve">, </w:t>
      </w:r>
      <w:r w:rsidRPr="00121A2C">
        <w:rPr>
          <w:rFonts w:ascii="Times New Roman" w:hAnsi="Times New Roman"/>
          <w:sz w:val="24"/>
          <w:szCs w:val="24"/>
        </w:rPr>
        <w:t>die de Heere vreest? laat hem hiernaar luisteren. Wat zegt gij</w:t>
      </w:r>
      <w:r>
        <w:rPr>
          <w:rFonts w:ascii="Times New Roman" w:hAnsi="Times New Roman"/>
          <w:sz w:val="24"/>
          <w:szCs w:val="24"/>
        </w:rPr>
        <w:t xml:space="preserve">, </w:t>
      </w:r>
      <w:r w:rsidRPr="00121A2C">
        <w:rPr>
          <w:rFonts w:ascii="Times New Roman" w:hAnsi="Times New Roman"/>
          <w:sz w:val="24"/>
          <w:szCs w:val="24"/>
        </w:rPr>
        <w:t>arme ziel</w:t>
      </w:r>
      <w:r>
        <w:rPr>
          <w:rFonts w:ascii="Times New Roman" w:hAnsi="Times New Roman"/>
          <w:sz w:val="24"/>
          <w:szCs w:val="24"/>
        </w:rPr>
        <w:t xml:space="preserve"> bent u hiermee </w:t>
      </w:r>
      <w:r w:rsidRPr="00121A2C">
        <w:rPr>
          <w:rFonts w:ascii="Times New Roman" w:hAnsi="Times New Roman"/>
          <w:sz w:val="24"/>
          <w:szCs w:val="24"/>
        </w:rPr>
        <w:t>tevreden</w:t>
      </w:r>
      <w:r>
        <w:rPr>
          <w:rFonts w:ascii="Times New Roman" w:hAnsi="Times New Roman"/>
          <w:sz w:val="24"/>
          <w:szCs w:val="24"/>
        </w:rPr>
        <w:t xml:space="preserve">, </w:t>
      </w:r>
      <w:r w:rsidRPr="00121A2C">
        <w:rPr>
          <w:rFonts w:ascii="Times New Roman" w:hAnsi="Times New Roman"/>
          <w:sz w:val="24"/>
          <w:szCs w:val="24"/>
        </w:rPr>
        <w:t>dat de Heere uw begeerten wil vervullen? Er wordt van Adonia te kennen gegeven</w:t>
      </w:r>
      <w:r>
        <w:rPr>
          <w:rFonts w:ascii="Times New Roman" w:hAnsi="Times New Roman"/>
          <w:sz w:val="24"/>
          <w:szCs w:val="24"/>
        </w:rPr>
        <w:t xml:space="preserve">, </w:t>
      </w:r>
      <w:r w:rsidRPr="00121A2C">
        <w:rPr>
          <w:rFonts w:ascii="Times New Roman" w:hAnsi="Times New Roman"/>
          <w:sz w:val="24"/>
          <w:szCs w:val="24"/>
        </w:rPr>
        <w:t xml:space="preserve">dat zijn vader David hem in alle dingen zijn eigen hoofd en zijn eigen zin liet volgen. </w:t>
      </w:r>
      <w:r>
        <w:rPr>
          <w:rFonts w:ascii="Times New Roman" w:hAnsi="Times New Roman"/>
          <w:sz w:val="24"/>
          <w:szCs w:val="24"/>
        </w:rPr>
        <w:t>"</w:t>
      </w:r>
      <w:r w:rsidRPr="00121A2C">
        <w:rPr>
          <w:rFonts w:ascii="Times New Roman" w:hAnsi="Times New Roman"/>
          <w:sz w:val="24"/>
          <w:szCs w:val="24"/>
        </w:rPr>
        <w:t>En zijn vader</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had hem niet bedroefd van zijn dagen</w:t>
      </w:r>
      <w:r>
        <w:rPr>
          <w:rFonts w:ascii="Times New Roman" w:hAnsi="Times New Roman"/>
          <w:sz w:val="24"/>
          <w:szCs w:val="24"/>
        </w:rPr>
        <w:t xml:space="preserve">, </w:t>
      </w:r>
      <w:r w:rsidRPr="00121A2C">
        <w:rPr>
          <w:rFonts w:ascii="Times New Roman" w:hAnsi="Times New Roman"/>
          <w:sz w:val="24"/>
          <w:szCs w:val="24"/>
        </w:rPr>
        <w:t>zeggende: Waarom hebt gij</w:t>
      </w:r>
      <w:r>
        <w:rPr>
          <w:rFonts w:ascii="Times New Roman" w:hAnsi="Times New Roman"/>
          <w:sz w:val="24"/>
          <w:szCs w:val="24"/>
        </w:rPr>
        <w:t xml:space="preserve"> zo </w:t>
      </w:r>
      <w:r w:rsidRPr="00121A2C">
        <w:rPr>
          <w:rFonts w:ascii="Times New Roman" w:hAnsi="Times New Roman"/>
          <w:sz w:val="24"/>
          <w:szCs w:val="24"/>
        </w:rPr>
        <w:t>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1:6. Maar hier is meer</w:t>
      </w:r>
      <w:r>
        <w:rPr>
          <w:rFonts w:ascii="Times New Roman" w:hAnsi="Times New Roman"/>
          <w:sz w:val="24"/>
          <w:szCs w:val="24"/>
        </w:rPr>
        <w:t xml:space="preserve">, </w:t>
      </w:r>
      <w:r w:rsidRPr="00121A2C">
        <w:rPr>
          <w:rFonts w:ascii="Times New Roman" w:hAnsi="Times New Roman"/>
          <w:sz w:val="24"/>
          <w:szCs w:val="24"/>
        </w:rPr>
        <w:t>hier is de belofte</w:t>
      </w:r>
      <w:r>
        <w:rPr>
          <w:rFonts w:ascii="Times New Roman" w:hAnsi="Times New Roman"/>
          <w:sz w:val="24"/>
          <w:szCs w:val="24"/>
        </w:rPr>
        <w:t xml:space="preserve">, </w:t>
      </w:r>
      <w:r w:rsidRPr="00121A2C">
        <w:rPr>
          <w:rFonts w:ascii="Times New Roman" w:hAnsi="Times New Roman"/>
          <w:sz w:val="24"/>
          <w:szCs w:val="24"/>
        </w:rPr>
        <w:t>dat u de hele begeerte van uw hart zal worden gegeven</w:t>
      </w:r>
      <w:r>
        <w:rPr>
          <w:rFonts w:ascii="Times New Roman" w:hAnsi="Times New Roman"/>
          <w:sz w:val="24"/>
          <w:szCs w:val="24"/>
        </w:rPr>
        <w:t xml:space="preserve">, </w:t>
      </w:r>
      <w:r w:rsidRPr="00121A2C">
        <w:rPr>
          <w:rFonts w:ascii="Times New Roman" w:hAnsi="Times New Roman"/>
          <w:sz w:val="24"/>
          <w:szCs w:val="24"/>
        </w:rPr>
        <w:t xml:space="preserve">overeenkomstig het gebed van de heilige David: </w:t>
      </w:r>
      <w:r>
        <w:rPr>
          <w:rFonts w:ascii="Times New Roman" w:hAnsi="Times New Roman"/>
          <w:sz w:val="24"/>
          <w:szCs w:val="24"/>
        </w:rPr>
        <w:t>"</w:t>
      </w:r>
      <w:r w:rsidRPr="00121A2C">
        <w:rPr>
          <w:rFonts w:ascii="Times New Roman" w:hAnsi="Times New Roman"/>
          <w:sz w:val="24"/>
          <w:szCs w:val="24"/>
        </w:rPr>
        <w:t>De Heere geve u naar uw hart</w:t>
      </w:r>
      <w:r>
        <w:rPr>
          <w:rFonts w:ascii="Times New Roman" w:hAnsi="Times New Roman"/>
          <w:sz w:val="24"/>
          <w:szCs w:val="24"/>
        </w:rPr>
        <w:t xml:space="preserve">, </w:t>
      </w:r>
      <w:r w:rsidRPr="00121A2C">
        <w:rPr>
          <w:rFonts w:ascii="Times New Roman" w:hAnsi="Times New Roman"/>
          <w:sz w:val="24"/>
          <w:szCs w:val="24"/>
        </w:rPr>
        <w:t>en vervulle al uw raad.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De HEERE vervulle al uw begeerten.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gij die de Heere vreest! wat is uw begeerte? Al mijn begeerte</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xml:space="preserve">, </w:t>
      </w:r>
      <w:r w:rsidRPr="00121A2C">
        <w:rPr>
          <w:rFonts w:ascii="Times New Roman" w:hAnsi="Times New Roman"/>
          <w:sz w:val="24"/>
          <w:szCs w:val="24"/>
        </w:rPr>
        <w:t>is al mijn heil</w:t>
      </w:r>
      <w:r>
        <w:rPr>
          <w:rFonts w:ascii="Times New Roman" w:hAnsi="Times New Roman"/>
          <w:sz w:val="24"/>
          <w:szCs w:val="24"/>
        </w:rPr>
        <w:t xml:space="preserve">, </w:t>
      </w:r>
      <w:r w:rsidRPr="00121A2C">
        <w:rPr>
          <w:rFonts w:ascii="Times New Roman" w:hAnsi="Times New Roman"/>
          <w:sz w:val="24"/>
          <w:szCs w:val="24"/>
        </w:rPr>
        <w:t>2 Samuel 23:5</w:t>
      </w:r>
      <w:r>
        <w:rPr>
          <w:rFonts w:ascii="Times New Roman" w:hAnsi="Times New Roman"/>
          <w:sz w:val="24"/>
          <w:szCs w:val="24"/>
        </w:rPr>
        <w:t xml:space="preserve">, </w:t>
      </w:r>
      <w:r w:rsidRPr="00121A2C">
        <w:rPr>
          <w:rFonts w:ascii="Times New Roman" w:hAnsi="Times New Roman"/>
          <w:sz w:val="24"/>
          <w:szCs w:val="24"/>
        </w:rPr>
        <w:t xml:space="preserve">zo zegt gij: </w:t>
      </w:r>
      <w:r>
        <w:rPr>
          <w:rFonts w:ascii="Times New Roman" w:hAnsi="Times New Roman"/>
          <w:sz w:val="24"/>
          <w:szCs w:val="24"/>
        </w:rPr>
        <w:t>"</w:t>
      </w:r>
      <w:r w:rsidRPr="00121A2C">
        <w:rPr>
          <w:rFonts w:ascii="Times New Roman" w:hAnsi="Times New Roman"/>
          <w:sz w:val="24"/>
          <w:szCs w:val="24"/>
        </w:rPr>
        <w:t>Al mijn heil</w:t>
      </w:r>
      <w:r>
        <w:rPr>
          <w:rFonts w:ascii="Times New Roman" w:hAnsi="Times New Roman"/>
          <w:sz w:val="24"/>
          <w:szCs w:val="24"/>
        </w:rPr>
        <w:t>"</w:t>
      </w:r>
      <w:r w:rsidRPr="00121A2C">
        <w:rPr>
          <w:rFonts w:ascii="Times New Roman" w:hAnsi="Times New Roman"/>
          <w:sz w:val="24"/>
          <w:szCs w:val="24"/>
        </w:rPr>
        <w:t xml:space="preserve"> is </w:t>
      </w:r>
      <w:r>
        <w:rPr>
          <w:rFonts w:ascii="Times New Roman" w:hAnsi="Times New Roman"/>
          <w:sz w:val="24"/>
          <w:szCs w:val="24"/>
        </w:rPr>
        <w:t>"</w:t>
      </w:r>
      <w:r w:rsidRPr="00121A2C">
        <w:rPr>
          <w:rFonts w:ascii="Times New Roman" w:hAnsi="Times New Roman"/>
          <w:sz w:val="24"/>
          <w:szCs w:val="24"/>
        </w:rPr>
        <w:t>al mijn lust.</w:t>
      </w:r>
      <w:r>
        <w:rPr>
          <w:rFonts w:ascii="Times New Roman" w:hAnsi="Times New Roman"/>
          <w:sz w:val="24"/>
          <w:szCs w:val="24"/>
        </w:rPr>
        <w:t>"</w:t>
      </w:r>
      <w:r w:rsidRPr="00121A2C">
        <w:rPr>
          <w:rFonts w:ascii="Times New Roman" w:hAnsi="Times New Roman"/>
          <w:sz w:val="24"/>
          <w:szCs w:val="24"/>
        </w:rPr>
        <w:t xml:space="preserve"> Wel</w:t>
      </w:r>
      <w:r>
        <w:rPr>
          <w:rFonts w:ascii="Times New Roman" w:hAnsi="Times New Roman"/>
          <w:sz w:val="24"/>
          <w:szCs w:val="24"/>
        </w:rPr>
        <w:t xml:space="preserve">, </w:t>
      </w:r>
      <w:r w:rsidRPr="00121A2C">
        <w:rPr>
          <w:rFonts w:ascii="Times New Roman" w:hAnsi="Times New Roman"/>
          <w:sz w:val="24"/>
          <w:szCs w:val="24"/>
        </w:rPr>
        <w:t>de begeerte van uw ziel is u geschonken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God zelf heeft Zich verbonden deze uw begeerte te vervullen. Hij doet het welbehagen </w:t>
      </w:r>
      <w:r>
        <w:rPr>
          <w:rFonts w:ascii="Times New Roman" w:hAnsi="Times New Roman"/>
          <w:sz w:val="24"/>
          <w:szCs w:val="24"/>
        </w:rPr>
        <w:t xml:space="preserve">van degenen,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en Hij hoort hun geroep</w:t>
      </w:r>
      <w:r>
        <w:rPr>
          <w:rFonts w:ascii="Times New Roman" w:hAnsi="Times New Roman"/>
          <w:sz w:val="24"/>
          <w:szCs w:val="24"/>
        </w:rPr>
        <w:t xml:space="preserve">, </w:t>
      </w:r>
      <w:r w:rsidRPr="00121A2C">
        <w:rPr>
          <w:rFonts w:ascii="Times New Roman" w:hAnsi="Times New Roman"/>
          <w:sz w:val="24"/>
          <w:szCs w:val="24"/>
        </w:rPr>
        <w:t>en verlost hen.</w:t>
      </w:r>
      <w:r>
        <w:rPr>
          <w:rFonts w:ascii="Times New Roman" w:hAnsi="Times New Roman"/>
          <w:sz w:val="24"/>
          <w:szCs w:val="24"/>
        </w:rPr>
        <w:t>"</w:t>
      </w:r>
      <w:r w:rsidRPr="00121A2C">
        <w:rPr>
          <w:rFonts w:ascii="Times New Roman" w:hAnsi="Times New Roman"/>
          <w:sz w:val="24"/>
          <w:szCs w:val="24"/>
        </w:rPr>
        <w:t xml:space="preserve"> O deze begeerte</w:t>
      </w:r>
      <w:r>
        <w:rPr>
          <w:rFonts w:ascii="Times New Roman" w:hAnsi="Times New Roman"/>
          <w:sz w:val="24"/>
          <w:szCs w:val="24"/>
        </w:rPr>
        <w:t xml:space="preserve">, </w:t>
      </w:r>
      <w:r w:rsidRPr="00121A2C">
        <w:rPr>
          <w:rFonts w:ascii="Times New Roman" w:hAnsi="Times New Roman"/>
          <w:sz w:val="24"/>
          <w:szCs w:val="24"/>
        </w:rPr>
        <w:t>wanneer zij komt</w:t>
      </w:r>
      <w:r>
        <w:rPr>
          <w:rFonts w:ascii="Times New Roman" w:hAnsi="Times New Roman"/>
          <w:sz w:val="24"/>
          <w:szCs w:val="24"/>
        </w:rPr>
        <w:t xml:space="preserve">, </w:t>
      </w:r>
      <w:r w:rsidRPr="00121A2C">
        <w:rPr>
          <w:rFonts w:ascii="Times New Roman" w:hAnsi="Times New Roman"/>
          <w:sz w:val="24"/>
          <w:szCs w:val="24"/>
        </w:rPr>
        <w:t>welk een boom des levens zal zij voor u zijn! Gij begeert bevrijd te worden van uw tegenwoordige bekommering: de Heere zal u uit de bekommering bevrijden</w:t>
      </w:r>
      <w:r>
        <w:rPr>
          <w:rFonts w:ascii="Times New Roman" w:hAnsi="Times New Roman"/>
          <w:sz w:val="24"/>
          <w:szCs w:val="24"/>
        </w:rPr>
        <w:t>. G</w:t>
      </w:r>
      <w:r w:rsidRPr="00121A2C">
        <w:rPr>
          <w:rFonts w:ascii="Times New Roman" w:hAnsi="Times New Roman"/>
          <w:sz w:val="24"/>
          <w:szCs w:val="24"/>
        </w:rPr>
        <w:t xml:space="preserve">ij begeert verlost te worden van uw lichaam des doods: en de Heere zal dit uw snood lichaam </w:t>
      </w:r>
      <w:r>
        <w:rPr>
          <w:rFonts w:ascii="Times New Roman" w:hAnsi="Times New Roman"/>
          <w:sz w:val="24"/>
          <w:szCs w:val="24"/>
        </w:rPr>
        <w:t xml:space="preserve">veranderen, </w:t>
      </w:r>
      <w:r w:rsidRPr="00121A2C">
        <w:rPr>
          <w:rFonts w:ascii="Times New Roman" w:hAnsi="Times New Roman"/>
          <w:sz w:val="24"/>
          <w:szCs w:val="24"/>
        </w:rPr>
        <w:t>opdat het gelijk moge zijn aan Zijn heerlijk lichaam</w:t>
      </w:r>
      <w:r>
        <w:rPr>
          <w:rFonts w:ascii="Times New Roman" w:hAnsi="Times New Roman"/>
          <w:sz w:val="24"/>
          <w:szCs w:val="24"/>
        </w:rPr>
        <w:t>. G</w:t>
      </w:r>
      <w:r w:rsidRPr="00121A2C">
        <w:rPr>
          <w:rFonts w:ascii="Times New Roman" w:hAnsi="Times New Roman"/>
          <w:sz w:val="24"/>
          <w:szCs w:val="24"/>
        </w:rPr>
        <w:t xml:space="preserve">ij begeert in de tegenwoordigheid Gods en onder de engelen des hemels te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deze uw begeerte zal vervuld worden</w:t>
      </w:r>
      <w:r>
        <w:rPr>
          <w:rFonts w:ascii="Times New Roman" w:hAnsi="Times New Roman"/>
          <w:sz w:val="24"/>
          <w:szCs w:val="24"/>
        </w:rPr>
        <w:t xml:space="preserve">, en u </w:t>
      </w:r>
      <w:r w:rsidRPr="00121A2C">
        <w:rPr>
          <w:rFonts w:ascii="Times New Roman" w:hAnsi="Times New Roman"/>
          <w:sz w:val="24"/>
          <w:szCs w:val="24"/>
        </w:rPr>
        <w:t>zult gelijk gemaakt worden aan de engelen</w:t>
      </w:r>
      <w:r>
        <w:rPr>
          <w:rFonts w:ascii="Times New Roman" w:hAnsi="Times New Roman"/>
          <w:sz w:val="24"/>
          <w:szCs w:val="24"/>
        </w:rPr>
        <w:t xml:space="preserve">. Ex. </w:t>
      </w:r>
      <w:r w:rsidRPr="00121A2C">
        <w:rPr>
          <w:rFonts w:ascii="Times New Roman" w:hAnsi="Times New Roman"/>
          <w:sz w:val="24"/>
          <w:szCs w:val="24"/>
        </w:rPr>
        <w:t>6:6</w:t>
      </w:r>
      <w:r>
        <w:rPr>
          <w:rFonts w:ascii="Times New Roman" w:hAnsi="Times New Roman"/>
          <w:sz w:val="24"/>
          <w:szCs w:val="24"/>
        </w:rPr>
        <w:t xml:space="preserve">, </w:t>
      </w:r>
      <w:r w:rsidRPr="00121A2C">
        <w:rPr>
          <w:rFonts w:ascii="Times New Roman" w:hAnsi="Times New Roman"/>
          <w:sz w:val="24"/>
          <w:szCs w:val="24"/>
        </w:rPr>
        <w:t>2 Petrus 2:9</w:t>
      </w:r>
      <w:r>
        <w:rPr>
          <w:rFonts w:ascii="Times New Roman" w:hAnsi="Times New Roman"/>
          <w:sz w:val="24"/>
          <w:szCs w:val="24"/>
        </w:rPr>
        <w:t>, Filip.</w:t>
      </w:r>
      <w:r w:rsidRPr="00121A2C">
        <w:rPr>
          <w:rFonts w:ascii="Times New Roman" w:hAnsi="Times New Roman"/>
          <w:sz w:val="24"/>
          <w:szCs w:val="24"/>
        </w:rPr>
        <w:t xml:space="preserve"> 3:20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Lukas 16:22</w:t>
      </w:r>
      <w:r>
        <w:rPr>
          <w:rFonts w:ascii="Times New Roman" w:hAnsi="Times New Roman"/>
          <w:sz w:val="24"/>
          <w:szCs w:val="24"/>
        </w:rPr>
        <w:t xml:space="preserve">, </w:t>
      </w:r>
      <w:r w:rsidRPr="00121A2C">
        <w:rPr>
          <w:rFonts w:ascii="Times New Roman" w:hAnsi="Times New Roman"/>
          <w:sz w:val="24"/>
          <w:szCs w:val="24"/>
        </w:rPr>
        <w:t>20:35</w:t>
      </w:r>
      <w:r>
        <w:rPr>
          <w:rFonts w:ascii="Times New Roman" w:hAnsi="Times New Roman"/>
          <w:sz w:val="24"/>
          <w:szCs w:val="24"/>
        </w:rPr>
        <w:t xml:space="preserve">, </w:t>
      </w:r>
      <w:r w:rsidRPr="00121A2C">
        <w:rPr>
          <w:rFonts w:ascii="Times New Roman" w:hAnsi="Times New Roman"/>
          <w:sz w:val="24"/>
          <w:szCs w:val="24"/>
        </w:rPr>
        <w:t xml:space="preserve">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maar</w:t>
      </w:r>
      <w:r w:rsidRPr="00121A2C">
        <w:rPr>
          <w:rFonts w:ascii="Times New Roman" w:hAnsi="Times New Roman"/>
          <w:sz w:val="24"/>
          <w:szCs w:val="24"/>
        </w:rPr>
        <w:t xml:space="preserve"> dat duurt nog lang!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w:t>
      </w:r>
      <w:r>
        <w:rPr>
          <w:rFonts w:ascii="Times New Roman" w:hAnsi="Times New Roman"/>
          <w:sz w:val="24"/>
          <w:szCs w:val="24"/>
        </w:rPr>
        <w:t xml:space="preserve">, </w:t>
      </w:r>
      <w:r w:rsidRPr="00121A2C">
        <w:rPr>
          <w:rFonts w:ascii="Times New Roman" w:hAnsi="Times New Roman"/>
          <w:sz w:val="24"/>
          <w:szCs w:val="24"/>
        </w:rPr>
        <w:t>leer eerst te leven van uw aandeel in de belofte daarvan</w:t>
      </w:r>
      <w:r>
        <w:rPr>
          <w:rFonts w:ascii="Times New Roman" w:hAnsi="Times New Roman"/>
          <w:sz w:val="24"/>
          <w:szCs w:val="24"/>
        </w:rPr>
        <w:t xml:space="preserve">, </w:t>
      </w:r>
      <w:r w:rsidRPr="00121A2C">
        <w:rPr>
          <w:rFonts w:ascii="Times New Roman" w:hAnsi="Times New Roman"/>
          <w:sz w:val="24"/>
          <w:szCs w:val="24"/>
        </w:rPr>
        <w:t>en dat zal uw verwachting daarvan zoet maken God zal uw begeerten vervullen</w:t>
      </w:r>
      <w:r>
        <w:rPr>
          <w:rFonts w:ascii="Times New Roman" w:hAnsi="Times New Roman"/>
          <w:sz w:val="24"/>
          <w:szCs w:val="24"/>
        </w:rPr>
        <w:t xml:space="preserve">, </w:t>
      </w:r>
      <w:r w:rsidRPr="00121A2C">
        <w:rPr>
          <w:rFonts w:ascii="Times New Roman" w:hAnsi="Times New Roman"/>
          <w:sz w:val="24"/>
          <w:szCs w:val="24"/>
        </w:rPr>
        <w:t>God zal het doen</w:t>
      </w:r>
      <w:r>
        <w:rPr>
          <w:rFonts w:ascii="Times New Roman" w:hAnsi="Times New Roman"/>
          <w:sz w:val="24"/>
          <w:szCs w:val="24"/>
        </w:rPr>
        <w:t>, hoewel</w:t>
      </w:r>
      <w:r w:rsidRPr="00121A2C">
        <w:rPr>
          <w:rFonts w:ascii="Times New Roman" w:hAnsi="Times New Roman"/>
          <w:sz w:val="24"/>
          <w:szCs w:val="24"/>
        </w:rPr>
        <w:t xml:space="preserve"> het lang uitblijft.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Wacht er op</w:t>
      </w:r>
      <w:r>
        <w:rPr>
          <w:rFonts w:ascii="Times New Roman" w:hAnsi="Times New Roman"/>
          <w:sz w:val="24"/>
          <w:szCs w:val="24"/>
        </w:rPr>
        <w:t xml:space="preserve">, </w:t>
      </w:r>
      <w:r w:rsidRPr="00121A2C">
        <w:rPr>
          <w:rFonts w:ascii="Times New Roman" w:hAnsi="Times New Roman"/>
          <w:sz w:val="24"/>
          <w:szCs w:val="24"/>
        </w:rPr>
        <w:t>omdat het zeker komen zal</w:t>
      </w:r>
      <w:r>
        <w:rPr>
          <w:rFonts w:ascii="Times New Roman" w:hAnsi="Times New Roman"/>
          <w:sz w:val="24"/>
          <w:szCs w:val="24"/>
        </w:rPr>
        <w:t xml:space="preserve">, </w:t>
      </w:r>
      <w:r w:rsidRPr="00121A2C">
        <w:rPr>
          <w:rFonts w:ascii="Times New Roman" w:hAnsi="Times New Roman"/>
          <w:sz w:val="24"/>
          <w:szCs w:val="24"/>
        </w:rPr>
        <w:t>het zal niet uitblijven</w:t>
      </w:r>
      <w:r>
        <w:rPr>
          <w:rFonts w:ascii="Times New Roman" w:hAnsi="Times New Roman"/>
          <w:sz w:val="24"/>
          <w:szCs w:val="24"/>
        </w:rPr>
        <w:t>. E</w:t>
      </w:r>
      <w:r w:rsidRPr="00121A2C">
        <w:rPr>
          <w:rFonts w:ascii="Times New Roman" w:hAnsi="Times New Roman"/>
          <w:sz w:val="24"/>
          <w:szCs w:val="24"/>
        </w:rPr>
        <w:t>lfde voorrecht. Vreest gij God?</w:t>
      </w:r>
      <w:r>
        <w:rPr>
          <w:rFonts w:ascii="Times New Roman" w:hAnsi="Times New Roman"/>
          <w:sz w:val="24"/>
          <w:szCs w:val="24"/>
        </w:rPr>
        <w:t xml:space="preserve"> - "</w:t>
      </w:r>
      <w:r w:rsidRPr="00121A2C">
        <w:rPr>
          <w:rFonts w:ascii="Times New Roman" w:hAnsi="Times New Roman"/>
          <w:sz w:val="24"/>
          <w:szCs w:val="24"/>
        </w:rPr>
        <w:t xml:space="preserve"> De HEERE heeft een welbehagen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147:11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zijn onder Zijn voornaamste vermakingen. Hij verheugt Zich in Zijn werken</w:t>
      </w:r>
      <w:r>
        <w:rPr>
          <w:rFonts w:ascii="Times New Roman" w:hAnsi="Times New Roman"/>
          <w:sz w:val="24"/>
          <w:szCs w:val="24"/>
        </w:rPr>
        <w:t xml:space="preserve">, </w:t>
      </w:r>
      <w:r w:rsidRPr="00121A2C">
        <w:rPr>
          <w:rFonts w:ascii="Times New Roman" w:hAnsi="Times New Roman"/>
          <w:sz w:val="24"/>
          <w:szCs w:val="24"/>
        </w:rPr>
        <w:t>en heeft een welgevallen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G</w:t>
      </w:r>
      <w:r w:rsidRPr="00121A2C">
        <w:rPr>
          <w:rFonts w:ascii="Times New Roman" w:hAnsi="Times New Roman"/>
          <w:sz w:val="24"/>
          <w:szCs w:val="24"/>
        </w:rPr>
        <w:t>elijk een man een welgevallen heeft aan Zijn vrouw</w:t>
      </w:r>
      <w:r>
        <w:rPr>
          <w:rFonts w:ascii="Times New Roman" w:hAnsi="Times New Roman"/>
          <w:sz w:val="24"/>
          <w:szCs w:val="24"/>
        </w:rPr>
        <w:t xml:space="preserve">, </w:t>
      </w:r>
      <w:r w:rsidRPr="00121A2C">
        <w:rPr>
          <w:rFonts w:ascii="Times New Roman" w:hAnsi="Times New Roman"/>
          <w:sz w:val="24"/>
          <w:szCs w:val="24"/>
        </w:rPr>
        <w:t>aan zijn kinderen</w:t>
      </w:r>
      <w:r>
        <w:rPr>
          <w:rFonts w:ascii="Times New Roman" w:hAnsi="Times New Roman"/>
          <w:sz w:val="24"/>
          <w:szCs w:val="24"/>
        </w:rPr>
        <w:t xml:space="preserve">, </w:t>
      </w:r>
      <w:r w:rsidRPr="00121A2C">
        <w:rPr>
          <w:rFonts w:ascii="Times New Roman" w:hAnsi="Times New Roman"/>
          <w:sz w:val="24"/>
          <w:szCs w:val="24"/>
        </w:rPr>
        <w:t>aan zijn goud</w:t>
      </w:r>
      <w:r>
        <w:rPr>
          <w:rFonts w:ascii="Times New Roman" w:hAnsi="Times New Roman"/>
          <w:sz w:val="24"/>
          <w:szCs w:val="24"/>
        </w:rPr>
        <w:t xml:space="preserve">, </w:t>
      </w:r>
      <w:r w:rsidRPr="00121A2C">
        <w:rPr>
          <w:rFonts w:ascii="Times New Roman" w:hAnsi="Times New Roman"/>
          <w:sz w:val="24"/>
          <w:szCs w:val="24"/>
        </w:rPr>
        <w:t>aan zijn juwelen</w:t>
      </w:r>
      <w:r>
        <w:rPr>
          <w:rFonts w:ascii="Times New Roman" w:hAnsi="Times New Roman"/>
          <w:sz w:val="24"/>
          <w:szCs w:val="24"/>
        </w:rPr>
        <w:t xml:space="preserve">, zo </w:t>
      </w:r>
      <w:r w:rsidRPr="00121A2C">
        <w:rPr>
          <w:rFonts w:ascii="Times New Roman" w:hAnsi="Times New Roman"/>
          <w:sz w:val="24"/>
          <w:szCs w:val="24"/>
        </w:rPr>
        <w:t>is 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het voorwerp van Zijn vermaking. Hij heeft een welgevallen aan hun voorspoed</w:t>
      </w:r>
      <w:r>
        <w:rPr>
          <w:rFonts w:ascii="Times New Roman" w:hAnsi="Times New Roman"/>
          <w:sz w:val="24"/>
          <w:szCs w:val="24"/>
        </w:rPr>
        <w:t xml:space="preserve">, </w:t>
      </w:r>
      <w:r w:rsidRPr="00121A2C">
        <w:rPr>
          <w:rFonts w:ascii="Times New Roman" w:hAnsi="Times New Roman"/>
          <w:sz w:val="24"/>
          <w:szCs w:val="24"/>
        </w:rPr>
        <w:t>en zendt hun daarom gezondheid uit het heiligdom</w:t>
      </w:r>
      <w:r>
        <w:rPr>
          <w:rFonts w:ascii="Times New Roman" w:hAnsi="Times New Roman"/>
          <w:sz w:val="24"/>
          <w:szCs w:val="24"/>
        </w:rPr>
        <w:t xml:space="preserve">, </w:t>
      </w:r>
      <w:r w:rsidRPr="00121A2C">
        <w:rPr>
          <w:rFonts w:ascii="Times New Roman" w:hAnsi="Times New Roman"/>
          <w:sz w:val="24"/>
          <w:szCs w:val="24"/>
        </w:rPr>
        <w:t xml:space="preserve">en doet hen drinken uit de beek van Zijn wellusten. </w:t>
      </w:r>
      <w:r>
        <w:rPr>
          <w:rFonts w:ascii="Times New Roman" w:hAnsi="Times New Roman"/>
          <w:sz w:val="24"/>
          <w:szCs w:val="24"/>
        </w:rPr>
        <w:t>Psalm</w:t>
      </w:r>
      <w:r w:rsidRPr="00121A2C">
        <w:rPr>
          <w:rFonts w:ascii="Times New Roman" w:hAnsi="Times New Roman"/>
          <w:sz w:val="24"/>
          <w:szCs w:val="24"/>
        </w:rPr>
        <w:t xml:space="preserve"> 35:27. </w:t>
      </w:r>
      <w:r>
        <w:rPr>
          <w:rFonts w:ascii="Times New Roman" w:hAnsi="Times New Roman"/>
          <w:sz w:val="24"/>
          <w:szCs w:val="24"/>
        </w:rPr>
        <w:t>"</w:t>
      </w:r>
      <w:r w:rsidRPr="00121A2C">
        <w:rPr>
          <w:rFonts w:ascii="Times New Roman" w:hAnsi="Times New Roman"/>
          <w:sz w:val="24"/>
          <w:szCs w:val="24"/>
        </w:rPr>
        <w:t>Zij worden dronken van de vettigheid Uws huizes</w:t>
      </w:r>
      <w:r>
        <w:rPr>
          <w:rFonts w:ascii="Times New Roman" w:hAnsi="Times New Roman"/>
          <w:sz w:val="24"/>
          <w:szCs w:val="24"/>
        </w:rPr>
        <w:t xml:space="preserve">, en u </w:t>
      </w:r>
      <w:r w:rsidRPr="00121A2C">
        <w:rPr>
          <w:rFonts w:ascii="Times New Roman" w:hAnsi="Times New Roman"/>
          <w:sz w:val="24"/>
          <w:szCs w:val="24"/>
        </w:rPr>
        <w:t>drenkt hen uit de beek van Uw wellusten.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36:9.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Datgene of diegenen</w:t>
      </w:r>
      <w:r>
        <w:rPr>
          <w:rFonts w:ascii="Times New Roman" w:hAnsi="Times New Roman"/>
          <w:sz w:val="24"/>
          <w:szCs w:val="24"/>
        </w:rPr>
        <w:t xml:space="preserve">, </w:t>
      </w:r>
      <w:r w:rsidRPr="00121A2C">
        <w:rPr>
          <w:rFonts w:ascii="Times New Roman" w:hAnsi="Times New Roman"/>
          <w:sz w:val="24"/>
          <w:szCs w:val="24"/>
        </w:rPr>
        <w:t>waaraan wij een welgevallen hebben</w:t>
      </w:r>
      <w:r>
        <w:rPr>
          <w:rFonts w:ascii="Times New Roman" w:hAnsi="Times New Roman"/>
          <w:sz w:val="24"/>
          <w:szCs w:val="24"/>
        </w:rPr>
        <w:t xml:space="preserve">, </w:t>
      </w:r>
      <w:r w:rsidRPr="00121A2C">
        <w:rPr>
          <w:rFonts w:ascii="Times New Roman" w:hAnsi="Times New Roman"/>
          <w:sz w:val="24"/>
          <w:szCs w:val="24"/>
        </w:rPr>
        <w:t xml:space="preserve">datgene of diegenen tooien en versieren wij </w:t>
      </w:r>
      <w:r>
        <w:rPr>
          <w:rFonts w:ascii="Times New Roman" w:hAnsi="Times New Roman"/>
          <w:sz w:val="24"/>
          <w:szCs w:val="24"/>
        </w:rPr>
        <w:t>graag</w:t>
      </w:r>
      <w:r w:rsidRPr="00121A2C">
        <w:rPr>
          <w:rFonts w:ascii="Times New Roman" w:hAnsi="Times New Roman"/>
          <w:sz w:val="24"/>
          <w:szCs w:val="24"/>
        </w:rPr>
        <w:t xml:space="preserve"> met vele sieraden. Wij rekenen geen kosten teveel om te besteden aan diegenen</w:t>
      </w:r>
      <w:r>
        <w:rPr>
          <w:rFonts w:ascii="Times New Roman" w:hAnsi="Times New Roman"/>
          <w:sz w:val="24"/>
          <w:szCs w:val="24"/>
        </w:rPr>
        <w:t xml:space="preserve">, waarin </w:t>
      </w:r>
      <w:r w:rsidRPr="00121A2C">
        <w:rPr>
          <w:rFonts w:ascii="Times New Roman" w:hAnsi="Times New Roman"/>
          <w:sz w:val="24"/>
          <w:szCs w:val="24"/>
        </w:rPr>
        <w:t>wij behagen scheppen</w:t>
      </w:r>
      <w:r>
        <w:rPr>
          <w:rFonts w:ascii="Times New Roman" w:hAnsi="Times New Roman"/>
          <w:sz w:val="24"/>
          <w:szCs w:val="24"/>
        </w:rPr>
        <w:t xml:space="preserve">, </w:t>
      </w:r>
      <w:r w:rsidRPr="00121A2C">
        <w:rPr>
          <w:rFonts w:ascii="Times New Roman" w:hAnsi="Times New Roman"/>
          <w:sz w:val="24"/>
          <w:szCs w:val="24"/>
        </w:rPr>
        <w:t>en welke wij tot het voorwerp van ons welgevallen maken</w:t>
      </w:r>
      <w:r>
        <w:rPr>
          <w:rFonts w:ascii="Times New Roman" w:hAnsi="Times New Roman"/>
          <w:sz w:val="24"/>
          <w:szCs w:val="24"/>
        </w:rPr>
        <w:t>. E</w:t>
      </w:r>
      <w:r w:rsidRPr="00121A2C">
        <w:rPr>
          <w:rFonts w:ascii="Times New Roman" w:hAnsi="Times New Roman"/>
          <w:sz w:val="24"/>
          <w:szCs w:val="24"/>
        </w:rPr>
        <w:t xml:space="preserve">n evenzo is het met God. </w:t>
      </w:r>
      <w:r>
        <w:rPr>
          <w:rFonts w:ascii="Times New Roman" w:hAnsi="Times New Roman"/>
          <w:sz w:val="24"/>
          <w:szCs w:val="24"/>
        </w:rPr>
        <w:t>"</w:t>
      </w:r>
      <w:r w:rsidRPr="00121A2C">
        <w:rPr>
          <w:rFonts w:ascii="Times New Roman" w:hAnsi="Times New Roman"/>
          <w:sz w:val="24"/>
          <w:szCs w:val="24"/>
        </w:rPr>
        <w:t>Want de HEERE heeft een welgevallen aan Zijn volk</w:t>
      </w:r>
      <w:r>
        <w:rPr>
          <w:rFonts w:ascii="Times New Roman" w:hAnsi="Times New Roman"/>
          <w:sz w:val="24"/>
          <w:szCs w:val="24"/>
        </w:rPr>
        <w:t xml:space="preserve">," </w:t>
      </w:r>
      <w:r w:rsidRPr="00121A2C">
        <w:rPr>
          <w:rFonts w:ascii="Times New Roman" w:hAnsi="Times New Roman"/>
          <w:sz w:val="24"/>
          <w:szCs w:val="24"/>
        </w:rPr>
        <w:t>en wat volgt er?</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zal de zachtmoedige versieren met heil.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149:4. Wij hebben een welgevallen aan de</w:t>
      </w:r>
      <w:r>
        <w:rPr>
          <w:rFonts w:ascii="Times New Roman" w:hAnsi="Times New Roman"/>
          <w:sz w:val="24"/>
          <w:szCs w:val="24"/>
        </w:rPr>
        <w:t xml:space="preserve"> handelingen </w:t>
      </w:r>
      <w:r w:rsidRPr="00121A2C">
        <w:rPr>
          <w:rFonts w:ascii="Times New Roman" w:hAnsi="Times New Roman"/>
          <w:sz w:val="24"/>
          <w:szCs w:val="24"/>
        </w:rPr>
        <w:t>van hen</w:t>
      </w:r>
      <w:r>
        <w:rPr>
          <w:rFonts w:ascii="Times New Roman" w:hAnsi="Times New Roman"/>
          <w:sz w:val="24"/>
          <w:szCs w:val="24"/>
        </w:rPr>
        <w:t xml:space="preserve">, waarin </w:t>
      </w:r>
      <w:r w:rsidRPr="00121A2C">
        <w:rPr>
          <w:rFonts w:ascii="Times New Roman" w:hAnsi="Times New Roman"/>
          <w:sz w:val="24"/>
          <w:szCs w:val="24"/>
        </w:rPr>
        <w:t>wij behagen scheppen</w:t>
      </w:r>
      <w:r>
        <w:rPr>
          <w:rFonts w:ascii="Times New Roman" w:hAnsi="Times New Roman"/>
          <w:sz w:val="24"/>
          <w:szCs w:val="24"/>
        </w:rPr>
        <w:t xml:space="preserve">, </w:t>
      </w:r>
      <w:r w:rsidRPr="00121A2C">
        <w:rPr>
          <w:rFonts w:ascii="Times New Roman" w:hAnsi="Times New Roman"/>
          <w:sz w:val="24"/>
          <w:szCs w:val="24"/>
        </w:rPr>
        <w:t>ja wij onderwijzen hen</w:t>
      </w:r>
      <w:r>
        <w:rPr>
          <w:rFonts w:ascii="Times New Roman" w:hAnsi="Times New Roman"/>
          <w:sz w:val="24"/>
          <w:szCs w:val="24"/>
        </w:rPr>
        <w:t xml:space="preserve">, </w:t>
      </w:r>
      <w:r w:rsidRPr="00121A2C">
        <w:rPr>
          <w:rFonts w:ascii="Times New Roman" w:hAnsi="Times New Roman"/>
          <w:sz w:val="24"/>
          <w:szCs w:val="24"/>
        </w:rPr>
        <w:t>en geven hun zulke regelen en wetten om naar te wandelen</w:t>
      </w:r>
      <w:r>
        <w:rPr>
          <w:rFonts w:ascii="Times New Roman" w:hAnsi="Times New Roman"/>
          <w:sz w:val="24"/>
          <w:szCs w:val="24"/>
        </w:rPr>
        <w:t xml:space="preserve">, </w:t>
      </w:r>
      <w:r w:rsidRPr="00121A2C">
        <w:rPr>
          <w:rFonts w:ascii="Times New Roman" w:hAnsi="Times New Roman"/>
          <w:sz w:val="24"/>
          <w:szCs w:val="24"/>
        </w:rPr>
        <w:t>welke hen</w:t>
      </w:r>
      <w:r>
        <w:rPr>
          <w:rFonts w:ascii="Times New Roman" w:hAnsi="Times New Roman"/>
          <w:sz w:val="24"/>
          <w:szCs w:val="24"/>
        </w:rPr>
        <w:t xml:space="preserve">, </w:t>
      </w:r>
      <w:r w:rsidRPr="00121A2C">
        <w:rPr>
          <w:rFonts w:ascii="Times New Roman" w:hAnsi="Times New Roman"/>
          <w:sz w:val="24"/>
          <w:szCs w:val="24"/>
        </w:rPr>
        <w:t>die wij liefhebben</w:t>
      </w:r>
      <w:r>
        <w:rPr>
          <w:rFonts w:ascii="Times New Roman" w:hAnsi="Times New Roman"/>
          <w:sz w:val="24"/>
          <w:szCs w:val="24"/>
        </w:rPr>
        <w:t xml:space="preserve">, </w:t>
      </w:r>
      <w:r w:rsidRPr="00121A2C">
        <w:rPr>
          <w:rFonts w:ascii="Times New Roman" w:hAnsi="Times New Roman"/>
          <w:sz w:val="24"/>
          <w:szCs w:val="24"/>
        </w:rPr>
        <w:t>nog des te meer welgevallig kunnen maken in onze ogen. Daarom wordt hun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aangezien zij het voorwerp zijn van Zijn welgevallen</w:t>
      </w:r>
      <w:r>
        <w:rPr>
          <w:rFonts w:ascii="Times New Roman" w:hAnsi="Times New Roman"/>
          <w:sz w:val="24"/>
          <w:szCs w:val="24"/>
        </w:rPr>
        <w:t xml:space="preserve">, </w:t>
      </w:r>
      <w:r w:rsidRPr="00121A2C">
        <w:rPr>
          <w:rFonts w:ascii="Times New Roman" w:hAnsi="Times New Roman"/>
          <w:sz w:val="24"/>
          <w:szCs w:val="24"/>
        </w:rPr>
        <w:t>geleerd te weten</w:t>
      </w:r>
      <w:r>
        <w:rPr>
          <w:rFonts w:ascii="Times New Roman" w:hAnsi="Times New Roman"/>
          <w:sz w:val="24"/>
          <w:szCs w:val="24"/>
        </w:rPr>
        <w:t xml:space="preserve">, </w:t>
      </w:r>
      <w:r w:rsidRPr="00121A2C">
        <w:rPr>
          <w:rFonts w:ascii="Times New Roman" w:hAnsi="Times New Roman"/>
          <w:sz w:val="24"/>
          <w:szCs w:val="24"/>
        </w:rPr>
        <w:t xml:space="preserve">hoe zij Hem in alles zullen behagen. 1 </w:t>
      </w:r>
      <w:r>
        <w:rPr>
          <w:rFonts w:ascii="Times New Roman" w:hAnsi="Times New Roman"/>
          <w:sz w:val="24"/>
          <w:szCs w:val="24"/>
        </w:rPr>
        <w:t>Thess.</w:t>
      </w:r>
      <w:r w:rsidRPr="00121A2C">
        <w:rPr>
          <w:rFonts w:ascii="Times New Roman" w:hAnsi="Times New Roman"/>
          <w:sz w:val="24"/>
          <w:szCs w:val="24"/>
        </w:rPr>
        <w:t xml:space="preserve"> 4:1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 wordt er gezegd</w:t>
      </w:r>
      <w:r>
        <w:rPr>
          <w:rFonts w:ascii="Times New Roman" w:hAnsi="Times New Roman"/>
          <w:sz w:val="24"/>
          <w:szCs w:val="24"/>
        </w:rPr>
        <w:t xml:space="preserve">, </w:t>
      </w:r>
      <w:r w:rsidRPr="00121A2C">
        <w:rPr>
          <w:rFonts w:ascii="Times New Roman" w:hAnsi="Times New Roman"/>
          <w:sz w:val="24"/>
          <w:szCs w:val="24"/>
        </w:rPr>
        <w:t>dat Hij verrukt wordt door hun blikken</w:t>
      </w:r>
      <w:r>
        <w:rPr>
          <w:rFonts w:ascii="Times New Roman" w:hAnsi="Times New Roman"/>
          <w:sz w:val="24"/>
          <w:szCs w:val="24"/>
        </w:rPr>
        <w:t xml:space="preserve">, </w:t>
      </w:r>
      <w:r w:rsidRPr="00121A2C">
        <w:rPr>
          <w:rFonts w:ascii="Times New Roman" w:hAnsi="Times New Roman"/>
          <w:sz w:val="24"/>
          <w:szCs w:val="24"/>
        </w:rPr>
        <w:t>dat Hij een behagen schept in hun geroep</w:t>
      </w:r>
      <w:r>
        <w:rPr>
          <w:rFonts w:ascii="Times New Roman" w:hAnsi="Times New Roman"/>
          <w:sz w:val="24"/>
          <w:szCs w:val="24"/>
        </w:rPr>
        <w:t xml:space="preserve">, </w:t>
      </w:r>
      <w:r w:rsidRPr="00121A2C">
        <w:rPr>
          <w:rFonts w:ascii="Times New Roman" w:hAnsi="Times New Roman"/>
          <w:sz w:val="24"/>
          <w:szCs w:val="24"/>
        </w:rPr>
        <w:t>en dat Hij een welgevallen heeft aan hun wandel. Hooglied 4:9</w:t>
      </w:r>
      <w:r>
        <w:rPr>
          <w:rFonts w:ascii="Times New Roman" w:hAnsi="Times New Roman"/>
          <w:sz w:val="24"/>
          <w:szCs w:val="24"/>
        </w:rPr>
        <w:t xml:space="preserve">, </w:t>
      </w:r>
      <w:r w:rsidRPr="00121A2C">
        <w:rPr>
          <w:rFonts w:ascii="Times New Roman" w:hAnsi="Times New Roman"/>
          <w:sz w:val="24"/>
          <w:szCs w:val="24"/>
        </w:rPr>
        <w:t>Spreuken 15:8</w:t>
      </w:r>
      <w:r>
        <w:rPr>
          <w:rFonts w:ascii="Times New Roman" w:hAnsi="Times New Roman"/>
          <w:sz w:val="24"/>
          <w:szCs w:val="24"/>
        </w:rPr>
        <w:t xml:space="preserve">, </w:t>
      </w:r>
      <w:r w:rsidRPr="00121A2C">
        <w:rPr>
          <w:rFonts w:ascii="Times New Roman" w:hAnsi="Times New Roman"/>
          <w:sz w:val="24"/>
          <w:szCs w:val="24"/>
        </w:rPr>
        <w:t xml:space="preserve">11:20.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zullen in hen</w:t>
      </w:r>
      <w:r>
        <w:rPr>
          <w:rFonts w:ascii="Times New Roman" w:hAnsi="Times New Roman"/>
          <w:sz w:val="24"/>
          <w:szCs w:val="24"/>
        </w:rPr>
        <w:t xml:space="preserve">, waarin </w:t>
      </w:r>
      <w:r w:rsidRPr="00121A2C">
        <w:rPr>
          <w:rFonts w:ascii="Times New Roman" w:hAnsi="Times New Roman"/>
          <w:sz w:val="24"/>
          <w:szCs w:val="24"/>
        </w:rPr>
        <w:t>wij behagen scheppen en aan welke wij een welgevallen hebben</w:t>
      </w:r>
      <w:r>
        <w:rPr>
          <w:rFonts w:ascii="Times New Roman" w:hAnsi="Times New Roman"/>
          <w:sz w:val="24"/>
          <w:szCs w:val="24"/>
        </w:rPr>
        <w:t xml:space="preserve">, </w:t>
      </w:r>
      <w:r w:rsidRPr="00121A2C">
        <w:rPr>
          <w:rFonts w:ascii="Times New Roman" w:hAnsi="Times New Roman"/>
          <w:sz w:val="24"/>
          <w:szCs w:val="24"/>
        </w:rPr>
        <w:t>vele dingen</w:t>
      </w:r>
      <w:r>
        <w:rPr>
          <w:rFonts w:ascii="Times New Roman" w:hAnsi="Times New Roman"/>
          <w:sz w:val="24"/>
          <w:szCs w:val="24"/>
        </w:rPr>
        <w:t xml:space="preserve">, </w:t>
      </w:r>
      <w:r w:rsidRPr="00121A2C">
        <w:rPr>
          <w:rFonts w:ascii="Times New Roman" w:hAnsi="Times New Roman"/>
          <w:sz w:val="24"/>
          <w:szCs w:val="24"/>
        </w:rPr>
        <w:t>die zij doen</w:t>
      </w:r>
      <w:r>
        <w:rPr>
          <w:rFonts w:ascii="Times New Roman" w:hAnsi="Times New Roman"/>
          <w:sz w:val="24"/>
          <w:szCs w:val="24"/>
        </w:rPr>
        <w:t xml:space="preserve">, </w:t>
      </w:r>
      <w:r w:rsidRPr="00121A2C">
        <w:rPr>
          <w:rFonts w:ascii="Times New Roman" w:hAnsi="Times New Roman"/>
          <w:sz w:val="24"/>
          <w:szCs w:val="24"/>
        </w:rPr>
        <w:t>verdragen en over het hoofd zien</w:t>
      </w:r>
      <w:r>
        <w:rPr>
          <w:rFonts w:ascii="Times New Roman" w:hAnsi="Times New Roman"/>
          <w:sz w:val="24"/>
          <w:szCs w:val="24"/>
        </w:rPr>
        <w:t>, hoewel</w:t>
      </w:r>
      <w:r w:rsidRPr="00121A2C">
        <w:rPr>
          <w:rFonts w:ascii="Times New Roman" w:hAnsi="Times New Roman"/>
          <w:sz w:val="24"/>
          <w:szCs w:val="24"/>
        </w:rPr>
        <w:t xml:space="preserve"> zij niet naar onze zin zijn</w:t>
      </w:r>
      <w:r>
        <w:rPr>
          <w:rFonts w:ascii="Times New Roman" w:hAnsi="Times New Roman"/>
          <w:sz w:val="24"/>
          <w:szCs w:val="24"/>
        </w:rPr>
        <w:t>. E</w:t>
      </w:r>
      <w:r w:rsidRPr="00121A2C">
        <w:rPr>
          <w:rFonts w:ascii="Times New Roman" w:hAnsi="Times New Roman"/>
          <w:sz w:val="24"/>
          <w:szCs w:val="24"/>
        </w:rPr>
        <w:t>en man zal datgene verdragen en over het hoofd zien uit de hand van het kind of de vrouw van zijn welgevallen</w:t>
      </w:r>
      <w:r>
        <w:rPr>
          <w:rFonts w:ascii="Times New Roman" w:hAnsi="Times New Roman"/>
          <w:sz w:val="24"/>
          <w:szCs w:val="24"/>
        </w:rPr>
        <w:t xml:space="preserve">, </w:t>
      </w:r>
      <w:r w:rsidRPr="00121A2C">
        <w:rPr>
          <w:rFonts w:ascii="Times New Roman" w:hAnsi="Times New Roman"/>
          <w:sz w:val="24"/>
          <w:szCs w:val="24"/>
        </w:rPr>
        <w:t>wat hij niet zal laten voorbij gaan of over het hoofd zien in een ander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767F8A">
        <w:rPr>
          <w:rFonts w:ascii="Times New Roman" w:hAnsi="Times New Roman"/>
          <w:i/>
          <w:sz w:val="24"/>
          <w:szCs w:val="24"/>
        </w:rPr>
        <w:t>Zij zijn Mijn juwelen</w:t>
      </w:r>
      <w:r w:rsidRPr="00121A2C">
        <w:rPr>
          <w:rFonts w:ascii="Times New Roman" w:hAnsi="Times New Roman"/>
          <w:sz w:val="24"/>
          <w:szCs w:val="24"/>
        </w:rPr>
        <w:t xml:space="preserve"> zegt God</w:t>
      </w:r>
      <w:r>
        <w:rPr>
          <w:rFonts w:ascii="Times New Roman" w:hAnsi="Times New Roman"/>
          <w:sz w:val="24"/>
          <w:szCs w:val="24"/>
        </w:rPr>
        <w:t xml:space="preserve">, </w:t>
      </w:r>
      <w:r w:rsidRPr="00121A2C">
        <w:rPr>
          <w:rFonts w:ascii="Times New Roman" w:hAnsi="Times New Roman"/>
          <w:sz w:val="24"/>
          <w:szCs w:val="24"/>
        </w:rPr>
        <w:t>zij namelijk</w:t>
      </w:r>
      <w:r>
        <w:rPr>
          <w:rFonts w:ascii="Times New Roman" w:hAnsi="Times New Roman"/>
          <w:sz w:val="24"/>
          <w:szCs w:val="24"/>
        </w:rPr>
        <w:t xml:space="preserve">, </w:t>
      </w:r>
      <w:r w:rsidRPr="00121A2C">
        <w:rPr>
          <w:rFonts w:ascii="Times New Roman" w:hAnsi="Times New Roman"/>
          <w:sz w:val="24"/>
          <w:szCs w:val="24"/>
        </w:rPr>
        <w:t>die Mij vrezen</w:t>
      </w:r>
      <w:r>
        <w:rPr>
          <w:rFonts w:ascii="Times New Roman" w:hAnsi="Times New Roman"/>
          <w:sz w:val="24"/>
          <w:szCs w:val="24"/>
        </w:rPr>
        <w:t xml:space="preserve">, </w:t>
      </w:r>
      <w:r w:rsidRPr="00121A2C">
        <w:rPr>
          <w:rFonts w:ascii="Times New Roman" w:hAnsi="Times New Roman"/>
          <w:sz w:val="24"/>
          <w:szCs w:val="24"/>
        </w:rPr>
        <w:t>en Ik zal hen sparen in al hun tekortkomingen in Mijn wil</w:t>
      </w:r>
      <w:r>
        <w:rPr>
          <w:rFonts w:ascii="Times New Roman" w:hAnsi="Times New Roman"/>
          <w:sz w:val="24"/>
          <w:szCs w:val="24"/>
        </w:rPr>
        <w:t>, "</w:t>
      </w:r>
      <w:r w:rsidRPr="00121A2C">
        <w:rPr>
          <w:rFonts w:ascii="Times New Roman" w:hAnsi="Times New Roman"/>
          <w:sz w:val="24"/>
          <w:szCs w:val="24"/>
        </w:rPr>
        <w:t>gelijk als een man zijn zoon verschoont</w:t>
      </w:r>
      <w:r>
        <w:rPr>
          <w:rFonts w:ascii="Times New Roman" w:hAnsi="Times New Roman"/>
          <w:sz w:val="24"/>
          <w:szCs w:val="24"/>
        </w:rPr>
        <w:t xml:space="preserve">, </w:t>
      </w:r>
      <w:r w:rsidRPr="00121A2C">
        <w:rPr>
          <w:rFonts w:ascii="Times New Roman" w:hAnsi="Times New Roman"/>
          <w:sz w:val="24"/>
          <w:szCs w:val="24"/>
        </w:rPr>
        <w:t>die hem dient</w:t>
      </w:r>
      <w:r>
        <w:rPr>
          <w:rFonts w:ascii="Times New Roman" w:hAnsi="Times New Roman"/>
          <w:sz w:val="24"/>
          <w:szCs w:val="24"/>
        </w:rPr>
        <w:t xml:space="preserve">," </w:t>
      </w:r>
      <w:r w:rsidRPr="00121A2C">
        <w:rPr>
          <w:rFonts w:ascii="Times New Roman" w:hAnsi="Times New Roman"/>
          <w:sz w:val="24"/>
          <w:szCs w:val="24"/>
        </w:rPr>
        <w:t>Maleachi 3:16</w:t>
      </w:r>
      <w:r>
        <w:rPr>
          <w:rFonts w:ascii="Times New Roman" w:hAnsi="Times New Roman"/>
          <w:sz w:val="24"/>
          <w:szCs w:val="24"/>
        </w:rPr>
        <w:t xml:space="preserve">, </w:t>
      </w:r>
      <w:r w:rsidRPr="00121A2C">
        <w:rPr>
          <w:rFonts w:ascii="Times New Roman" w:hAnsi="Times New Roman"/>
          <w:sz w:val="24"/>
          <w:szCs w:val="24"/>
        </w:rPr>
        <w:t xml:space="preserve">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gelukkig is de mens</w:t>
      </w:r>
      <w:r>
        <w:rPr>
          <w:rFonts w:ascii="Times New Roman" w:hAnsi="Times New Roman"/>
          <w:sz w:val="24"/>
          <w:szCs w:val="24"/>
        </w:rPr>
        <w:t xml:space="preserve">, </w:t>
      </w:r>
      <w:r w:rsidRPr="00121A2C">
        <w:rPr>
          <w:rFonts w:ascii="Times New Roman" w:hAnsi="Times New Roman"/>
          <w:sz w:val="24"/>
          <w:szCs w:val="24"/>
        </w:rPr>
        <w:t>die God vreest! Zijn goede gedachten</w:t>
      </w:r>
      <w:r>
        <w:rPr>
          <w:rFonts w:ascii="Times New Roman" w:hAnsi="Times New Roman"/>
          <w:sz w:val="24"/>
          <w:szCs w:val="24"/>
        </w:rPr>
        <w:t xml:space="preserve">, </w:t>
      </w:r>
      <w:r w:rsidRPr="00121A2C">
        <w:rPr>
          <w:rFonts w:ascii="Times New Roman" w:hAnsi="Times New Roman"/>
          <w:sz w:val="24"/>
          <w:szCs w:val="24"/>
        </w:rPr>
        <w:t>zijn goede pogingen om Hem te dienen</w:t>
      </w:r>
      <w:r>
        <w:rPr>
          <w:rFonts w:ascii="Times New Roman" w:hAnsi="Times New Roman"/>
          <w:sz w:val="24"/>
          <w:szCs w:val="24"/>
        </w:rPr>
        <w:t xml:space="preserve">, </w:t>
      </w:r>
      <w:r w:rsidRPr="00121A2C">
        <w:rPr>
          <w:rFonts w:ascii="Times New Roman" w:hAnsi="Times New Roman"/>
          <w:sz w:val="24"/>
          <w:szCs w:val="24"/>
        </w:rPr>
        <w:t>en zijn goed leven behaagt Hem</w:t>
      </w:r>
      <w:r>
        <w:rPr>
          <w:rFonts w:ascii="Times New Roman" w:hAnsi="Times New Roman"/>
          <w:sz w:val="24"/>
          <w:szCs w:val="24"/>
        </w:rPr>
        <w:t xml:space="preserve">, </w:t>
      </w:r>
      <w:r w:rsidRPr="00121A2C">
        <w:rPr>
          <w:rFonts w:ascii="Times New Roman" w:hAnsi="Times New Roman"/>
          <w:sz w:val="24"/>
          <w:szCs w:val="24"/>
        </w:rPr>
        <w:t xml:space="preserve">omdat hij God vreest. </w:t>
      </w:r>
      <w:r>
        <w:rPr>
          <w:rFonts w:ascii="Times New Roman" w:hAnsi="Times New Roman"/>
          <w:sz w:val="24"/>
          <w:szCs w:val="24"/>
        </w:rPr>
        <w:t>U weet</w:t>
      </w:r>
      <w:r w:rsidRPr="00121A2C">
        <w:rPr>
          <w:rFonts w:ascii="Times New Roman" w:hAnsi="Times New Roman"/>
          <w:sz w:val="24"/>
          <w:szCs w:val="24"/>
        </w:rPr>
        <w:t xml:space="preserve"> hoe aangenaam in onze ogen de</w:t>
      </w:r>
      <w:r>
        <w:rPr>
          <w:rFonts w:ascii="Times New Roman" w:hAnsi="Times New Roman"/>
          <w:sz w:val="24"/>
          <w:szCs w:val="24"/>
        </w:rPr>
        <w:t xml:space="preserve"> handelingen </w:t>
      </w:r>
      <w:r w:rsidRPr="00121A2C">
        <w:rPr>
          <w:rFonts w:ascii="Times New Roman" w:hAnsi="Times New Roman"/>
          <w:sz w:val="24"/>
          <w:szCs w:val="24"/>
        </w:rPr>
        <w:t>van onze kinderen zijn</w:t>
      </w:r>
      <w:r>
        <w:rPr>
          <w:rFonts w:ascii="Times New Roman" w:hAnsi="Times New Roman"/>
          <w:sz w:val="24"/>
          <w:szCs w:val="24"/>
        </w:rPr>
        <w:t xml:space="preserve">, </w:t>
      </w:r>
      <w:r w:rsidRPr="00121A2C">
        <w:rPr>
          <w:rFonts w:ascii="Times New Roman" w:hAnsi="Times New Roman"/>
          <w:sz w:val="24"/>
          <w:szCs w:val="24"/>
        </w:rPr>
        <w:t>wanneer wij weten</w:t>
      </w:r>
      <w:r>
        <w:rPr>
          <w:rFonts w:ascii="Times New Roman" w:hAnsi="Times New Roman"/>
          <w:sz w:val="24"/>
          <w:szCs w:val="24"/>
        </w:rPr>
        <w:t xml:space="preserve">, </w:t>
      </w:r>
      <w:r w:rsidRPr="00121A2C">
        <w:rPr>
          <w:rFonts w:ascii="Times New Roman" w:hAnsi="Times New Roman"/>
          <w:sz w:val="24"/>
          <w:szCs w:val="24"/>
        </w:rPr>
        <w:t>dat zij wat zij doen uit een eerbiedige vrees en ontzag voor ons verrichten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hoewel</w:t>
      </w:r>
      <w:r w:rsidRPr="00121A2C">
        <w:rPr>
          <w:rFonts w:ascii="Times New Roman" w:hAnsi="Times New Roman"/>
          <w:sz w:val="24"/>
          <w:szCs w:val="24"/>
        </w:rPr>
        <w:t xml:space="preserve"> datgene</w:t>
      </w:r>
      <w:r>
        <w:rPr>
          <w:rFonts w:ascii="Times New Roman" w:hAnsi="Times New Roman"/>
          <w:sz w:val="24"/>
          <w:szCs w:val="24"/>
        </w:rPr>
        <w:t xml:space="preserve">, </w:t>
      </w:r>
      <w:r w:rsidRPr="00121A2C">
        <w:rPr>
          <w:rFonts w:ascii="Times New Roman" w:hAnsi="Times New Roman"/>
          <w:sz w:val="24"/>
          <w:szCs w:val="24"/>
        </w:rPr>
        <w:t>wat zij doen</w:t>
      </w:r>
      <w:r>
        <w:rPr>
          <w:rFonts w:ascii="Times New Roman" w:hAnsi="Times New Roman"/>
          <w:sz w:val="24"/>
          <w:szCs w:val="24"/>
        </w:rPr>
        <w:t xml:space="preserve">, </w:t>
      </w:r>
      <w:r w:rsidRPr="00121A2C">
        <w:rPr>
          <w:rFonts w:ascii="Times New Roman" w:hAnsi="Times New Roman"/>
          <w:sz w:val="24"/>
          <w:szCs w:val="24"/>
        </w:rPr>
        <w:t>slechts weinig bedraagt</w:t>
      </w:r>
      <w:r>
        <w:rPr>
          <w:rFonts w:ascii="Times New Roman" w:hAnsi="Times New Roman"/>
          <w:sz w:val="24"/>
          <w:szCs w:val="24"/>
        </w:rPr>
        <w:t xml:space="preserve">, </w:t>
      </w:r>
      <w:r w:rsidRPr="00121A2C">
        <w:rPr>
          <w:rFonts w:ascii="Times New Roman" w:hAnsi="Times New Roman"/>
          <w:sz w:val="24"/>
          <w:szCs w:val="24"/>
        </w:rPr>
        <w:t>wij nemen het goedwillig uit hun handen aan</w:t>
      </w:r>
      <w:r>
        <w:rPr>
          <w:rFonts w:ascii="Times New Roman" w:hAnsi="Times New Roman"/>
          <w:sz w:val="24"/>
          <w:szCs w:val="24"/>
        </w:rPr>
        <w:t xml:space="preserve">, </w:t>
      </w:r>
      <w:r w:rsidRPr="00121A2C">
        <w:rPr>
          <w:rFonts w:ascii="Times New Roman" w:hAnsi="Times New Roman"/>
          <w:sz w:val="24"/>
          <w:szCs w:val="24"/>
        </w:rPr>
        <w:t>en zijn daarmee ingenomen. De vrouw</w:t>
      </w:r>
      <w:r>
        <w:rPr>
          <w:rFonts w:ascii="Times New Roman" w:hAnsi="Times New Roman"/>
          <w:sz w:val="24"/>
          <w:szCs w:val="24"/>
        </w:rPr>
        <w:t xml:space="preserve">, </w:t>
      </w:r>
      <w:r w:rsidRPr="00121A2C">
        <w:rPr>
          <w:rFonts w:ascii="Times New Roman" w:hAnsi="Times New Roman"/>
          <w:sz w:val="24"/>
          <w:szCs w:val="24"/>
        </w:rPr>
        <w:t>die haar twee penningen in de schatkist wierp</w:t>
      </w:r>
      <w:r>
        <w:rPr>
          <w:rFonts w:ascii="Times New Roman" w:hAnsi="Times New Roman"/>
          <w:sz w:val="24"/>
          <w:szCs w:val="24"/>
        </w:rPr>
        <w:t xml:space="preserve">, </w:t>
      </w:r>
      <w:r w:rsidRPr="00121A2C">
        <w:rPr>
          <w:rFonts w:ascii="Times New Roman" w:hAnsi="Times New Roman"/>
          <w:sz w:val="24"/>
          <w:szCs w:val="24"/>
        </w:rPr>
        <w:t>wierp er niet veel in</w:t>
      </w:r>
      <w:r>
        <w:rPr>
          <w:rFonts w:ascii="Times New Roman" w:hAnsi="Times New Roman"/>
          <w:sz w:val="24"/>
          <w:szCs w:val="24"/>
        </w:rPr>
        <w:t xml:space="preserve">, </w:t>
      </w:r>
      <w:r w:rsidRPr="00121A2C">
        <w:rPr>
          <w:rFonts w:ascii="Times New Roman" w:hAnsi="Times New Roman"/>
          <w:sz w:val="24"/>
          <w:szCs w:val="24"/>
        </w:rPr>
        <w:t>want zij maakten tezamen slechts een oort uit</w:t>
      </w:r>
      <w:r>
        <w:rPr>
          <w:rFonts w:ascii="Times New Roman" w:hAnsi="Times New Roman"/>
          <w:sz w:val="24"/>
          <w:szCs w:val="24"/>
        </w:rPr>
        <w:t xml:space="preserve">, maar </w:t>
      </w:r>
      <w:r w:rsidRPr="00121A2C">
        <w:rPr>
          <w:rFonts w:ascii="Times New Roman" w:hAnsi="Times New Roman"/>
          <w:sz w:val="24"/>
          <w:szCs w:val="24"/>
        </w:rPr>
        <w:t>hoe gewaagt de Heere Jezus van haar lof</w:t>
      </w:r>
      <w:r>
        <w:rPr>
          <w:rFonts w:ascii="Times New Roman" w:hAnsi="Times New Roman"/>
          <w:sz w:val="24"/>
          <w:szCs w:val="24"/>
        </w:rPr>
        <w:t xml:space="preserve">, </w:t>
      </w:r>
      <w:r w:rsidRPr="00121A2C">
        <w:rPr>
          <w:rFonts w:ascii="Times New Roman" w:hAnsi="Times New Roman"/>
          <w:sz w:val="24"/>
          <w:szCs w:val="24"/>
        </w:rPr>
        <w:t>Hij had een welgevallen aan haar en aan haar daad. Markus 12:40</w:t>
      </w:r>
      <w:r>
        <w:rPr>
          <w:rFonts w:ascii="Times New Roman" w:hAnsi="Times New Roman"/>
          <w:sz w:val="24"/>
          <w:szCs w:val="24"/>
        </w:rPr>
        <w:t xml:space="preserve"> - </w:t>
      </w:r>
      <w:r w:rsidRPr="00121A2C">
        <w:rPr>
          <w:rFonts w:ascii="Times New Roman" w:hAnsi="Times New Roman"/>
          <w:sz w:val="24"/>
          <w:szCs w:val="24"/>
        </w:rPr>
        <w:t xml:space="preserve">44.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dus</w:t>
      </w:r>
      <w:r>
        <w:rPr>
          <w:rFonts w:ascii="Times New Roman" w:hAnsi="Times New Roman"/>
          <w:sz w:val="24"/>
          <w:szCs w:val="24"/>
        </w:rPr>
        <w:t xml:space="preserve">, </w:t>
      </w:r>
      <w:r w:rsidRPr="00121A2C">
        <w:rPr>
          <w:rFonts w:ascii="Times New Roman" w:hAnsi="Times New Roman"/>
          <w:sz w:val="24"/>
          <w:szCs w:val="24"/>
        </w:rPr>
        <w:t>dat de Heere een welgevallen heeft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 xml:space="preserve">is weer een van hun grote voorrechten.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Twaalfde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Vreest </w:t>
      </w:r>
      <w:r>
        <w:rPr>
          <w:rFonts w:ascii="Times New Roman" w:hAnsi="Times New Roman"/>
          <w:sz w:val="24"/>
          <w:szCs w:val="24"/>
        </w:rPr>
        <w:t>u</w:t>
      </w:r>
      <w:r w:rsidRPr="00121A2C">
        <w:rPr>
          <w:rFonts w:ascii="Times New Roman" w:hAnsi="Times New Roman"/>
          <w:sz w:val="24"/>
          <w:szCs w:val="24"/>
        </w:rPr>
        <w:t xml:space="preserve"> God? het geringste greintje van die vrees geeft het voorrecht gezegend te worden met de grootste heilige. </w:t>
      </w:r>
      <w:r>
        <w:rPr>
          <w:rFonts w:ascii="Times New Roman" w:hAnsi="Times New Roman"/>
          <w:sz w:val="24"/>
          <w:szCs w:val="24"/>
        </w:rPr>
        <w:t>"</w:t>
      </w:r>
      <w:r w:rsidRPr="00121A2C">
        <w:rPr>
          <w:rFonts w:ascii="Times New Roman" w:hAnsi="Times New Roman"/>
          <w:sz w:val="24"/>
          <w:szCs w:val="24"/>
        </w:rPr>
        <w:t>Hij zal zegenen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115:13.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woord kleinen kan op drie wijzen genomen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Vo</w:t>
      </w:r>
      <w:r w:rsidRPr="00121A2C">
        <w:rPr>
          <w:rFonts w:ascii="Times New Roman" w:hAnsi="Times New Roman"/>
          <w:sz w:val="24"/>
          <w:szCs w:val="24"/>
        </w:rPr>
        <w:t>or diegenen</w:t>
      </w:r>
      <w:r>
        <w:rPr>
          <w:rFonts w:ascii="Times New Roman" w:hAnsi="Times New Roman"/>
          <w:sz w:val="24"/>
          <w:szCs w:val="24"/>
        </w:rPr>
        <w:t xml:space="preserve">, </w:t>
      </w:r>
      <w:r w:rsidRPr="00121A2C">
        <w:rPr>
          <w:rFonts w:ascii="Times New Roman" w:hAnsi="Times New Roman"/>
          <w:sz w:val="24"/>
          <w:szCs w:val="24"/>
        </w:rPr>
        <w:t>die klein in achting zijn</w:t>
      </w:r>
      <w:r>
        <w:rPr>
          <w:rFonts w:ascii="Times New Roman" w:hAnsi="Times New Roman"/>
          <w:sz w:val="24"/>
          <w:szCs w:val="24"/>
        </w:rPr>
        <w:t xml:space="preserve">, </w:t>
      </w:r>
      <w:r w:rsidRPr="00121A2C">
        <w:rPr>
          <w:rFonts w:ascii="Times New Roman" w:hAnsi="Times New Roman"/>
          <w:sz w:val="24"/>
          <w:szCs w:val="24"/>
        </w:rPr>
        <w:t>voor diegenen</w:t>
      </w:r>
      <w:r>
        <w:rPr>
          <w:rFonts w:ascii="Times New Roman" w:hAnsi="Times New Roman"/>
          <w:sz w:val="24"/>
          <w:szCs w:val="24"/>
        </w:rPr>
        <w:t xml:space="preserve">, </w:t>
      </w:r>
      <w:r w:rsidRPr="00121A2C">
        <w:rPr>
          <w:rFonts w:ascii="Times New Roman" w:hAnsi="Times New Roman"/>
          <w:sz w:val="24"/>
          <w:szCs w:val="24"/>
        </w:rPr>
        <w:t>die van slechts weinig waarde gerekend worden. Richteren 6:15</w:t>
      </w:r>
      <w:r>
        <w:rPr>
          <w:rFonts w:ascii="Times New Roman" w:hAnsi="Times New Roman"/>
          <w:sz w:val="24"/>
          <w:szCs w:val="24"/>
        </w:rPr>
        <w:t xml:space="preserve">, </w:t>
      </w:r>
      <w:r w:rsidRPr="00121A2C">
        <w:rPr>
          <w:rFonts w:ascii="Times New Roman" w:hAnsi="Times New Roman"/>
          <w:sz w:val="24"/>
          <w:szCs w:val="24"/>
        </w:rPr>
        <w:t>1 Samuel 18:23</w:t>
      </w:r>
      <w:r>
        <w:rPr>
          <w:rFonts w:ascii="Times New Roman" w:hAnsi="Times New Roman"/>
          <w:sz w:val="24"/>
          <w:szCs w:val="24"/>
        </w:rPr>
        <w:t>. Bent u</w:t>
      </w:r>
      <w:r w:rsidRPr="00121A2C">
        <w:rPr>
          <w:rFonts w:ascii="Times New Roman" w:hAnsi="Times New Roman"/>
          <w:sz w:val="24"/>
          <w:szCs w:val="24"/>
        </w:rPr>
        <w:t xml:space="preserve"> klein of gering in deze zin</w:t>
      </w:r>
      <w:r>
        <w:rPr>
          <w:rFonts w:ascii="Times New Roman" w:hAnsi="Times New Roman"/>
          <w:sz w:val="24"/>
          <w:szCs w:val="24"/>
        </w:rPr>
        <w:t xml:space="preserve">, </w:t>
      </w:r>
      <w:r w:rsidRPr="00121A2C">
        <w:rPr>
          <w:rFonts w:ascii="Times New Roman" w:hAnsi="Times New Roman"/>
          <w:sz w:val="24"/>
          <w:szCs w:val="24"/>
        </w:rPr>
        <w:t>nochthans zo gij God vreest</w:t>
      </w:r>
      <w:r>
        <w:rPr>
          <w:rFonts w:ascii="Times New Roman" w:hAnsi="Times New Roman"/>
          <w:sz w:val="24"/>
          <w:szCs w:val="24"/>
        </w:rPr>
        <w:t>, bent u</w:t>
      </w:r>
      <w:r w:rsidRPr="00121A2C">
        <w:rPr>
          <w:rFonts w:ascii="Times New Roman" w:hAnsi="Times New Roman"/>
          <w:sz w:val="24"/>
          <w:szCs w:val="24"/>
        </w:rPr>
        <w:t xml:space="preserve"> er zeker van gezegend te zullen worden. </w:t>
      </w:r>
      <w:r>
        <w:rPr>
          <w:rFonts w:ascii="Times New Roman" w:hAnsi="Times New Roman"/>
          <w:sz w:val="24"/>
          <w:szCs w:val="24"/>
        </w:rPr>
        <w:t>"</w:t>
      </w:r>
      <w:r w:rsidRPr="00121A2C">
        <w:rPr>
          <w:rFonts w:ascii="Times New Roman" w:hAnsi="Times New Roman"/>
          <w:sz w:val="24"/>
          <w:szCs w:val="24"/>
        </w:rPr>
        <w:t>Hij zal zegenen die Hem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 xml:space="preserve">," </w:t>
      </w:r>
      <w:r w:rsidRPr="00121A2C">
        <w:rPr>
          <w:rFonts w:ascii="Times New Roman" w:hAnsi="Times New Roman"/>
          <w:sz w:val="24"/>
          <w:szCs w:val="24"/>
        </w:rPr>
        <w:t>al</w:t>
      </w:r>
      <w:r>
        <w:rPr>
          <w:rFonts w:ascii="Times New Roman" w:hAnsi="Times New Roman"/>
          <w:sz w:val="24"/>
          <w:szCs w:val="24"/>
        </w:rPr>
        <w:t xml:space="preserve"> bent u</w:t>
      </w:r>
      <w:r w:rsidRPr="00121A2C">
        <w:rPr>
          <w:rFonts w:ascii="Times New Roman" w:hAnsi="Times New Roman"/>
          <w:sz w:val="24"/>
          <w:szCs w:val="24"/>
        </w:rPr>
        <w:t xml:space="preserve"> nog zo klein in de ogen der wereld</w:t>
      </w:r>
      <w:r>
        <w:rPr>
          <w:rFonts w:ascii="Times New Roman" w:hAnsi="Times New Roman"/>
          <w:sz w:val="24"/>
          <w:szCs w:val="24"/>
        </w:rPr>
        <w:t xml:space="preserve">, </w:t>
      </w:r>
      <w:r w:rsidRPr="00121A2C">
        <w:rPr>
          <w:rFonts w:ascii="Times New Roman" w:hAnsi="Times New Roman"/>
          <w:sz w:val="24"/>
          <w:szCs w:val="24"/>
        </w:rPr>
        <w:t>in uw eigen ogen</w:t>
      </w:r>
      <w:r>
        <w:rPr>
          <w:rFonts w:ascii="Times New Roman" w:hAnsi="Times New Roman"/>
          <w:sz w:val="24"/>
          <w:szCs w:val="24"/>
        </w:rPr>
        <w:t xml:space="preserve">, </w:t>
      </w:r>
      <w:r w:rsidRPr="00121A2C">
        <w:rPr>
          <w:rFonts w:ascii="Times New Roman" w:hAnsi="Times New Roman"/>
          <w:sz w:val="24"/>
          <w:szCs w:val="24"/>
        </w:rPr>
        <w:t>in de ogen der heiligen</w:t>
      </w:r>
      <w:r>
        <w:rPr>
          <w:rFonts w:ascii="Times New Roman" w:hAnsi="Times New Roman"/>
          <w:sz w:val="24"/>
          <w:szCs w:val="24"/>
        </w:rPr>
        <w:t xml:space="preserve">, </w:t>
      </w:r>
      <w:r w:rsidRPr="00121A2C">
        <w:rPr>
          <w:rFonts w:ascii="Times New Roman" w:hAnsi="Times New Roman"/>
          <w:sz w:val="24"/>
          <w:szCs w:val="24"/>
        </w:rPr>
        <w:t>gelijk soms de</w:t>
      </w:r>
      <w:r>
        <w:rPr>
          <w:rFonts w:ascii="Times New Roman" w:hAnsi="Times New Roman"/>
          <w:sz w:val="24"/>
          <w:szCs w:val="24"/>
        </w:rPr>
        <w:t xml:space="preserve"> een </w:t>
      </w:r>
      <w:r w:rsidRPr="00121A2C">
        <w:rPr>
          <w:rFonts w:ascii="Times New Roman" w:hAnsi="Times New Roman"/>
          <w:sz w:val="24"/>
          <w:szCs w:val="24"/>
        </w:rPr>
        <w:t>heilige klein is in het oog van een andere heilige</w:t>
      </w:r>
      <w:r>
        <w:rPr>
          <w:rFonts w:ascii="Times New Roman" w:hAnsi="Times New Roman"/>
          <w:sz w:val="24"/>
          <w:szCs w:val="24"/>
        </w:rPr>
        <w:t xml:space="preserve">, </w:t>
      </w:r>
      <w:r w:rsidRPr="00121A2C">
        <w:rPr>
          <w:rFonts w:ascii="Times New Roman" w:hAnsi="Times New Roman"/>
          <w:sz w:val="24"/>
          <w:szCs w:val="24"/>
        </w:rPr>
        <w:t>nochtans</w:t>
      </w:r>
      <w:r>
        <w:rPr>
          <w:rFonts w:ascii="Times New Roman" w:hAnsi="Times New Roman"/>
          <w:sz w:val="24"/>
          <w:szCs w:val="24"/>
        </w:rPr>
        <w:t xml:space="preserve">, </w:t>
      </w:r>
      <w:r w:rsidRPr="00121A2C">
        <w:rPr>
          <w:rFonts w:ascii="Times New Roman" w:hAnsi="Times New Roman"/>
          <w:sz w:val="24"/>
          <w:szCs w:val="24"/>
        </w:rPr>
        <w:t>omdat gij God vreest</w:t>
      </w:r>
      <w:r>
        <w:rPr>
          <w:rFonts w:ascii="Times New Roman" w:hAnsi="Times New Roman"/>
          <w:sz w:val="24"/>
          <w:szCs w:val="24"/>
        </w:rPr>
        <w:t xml:space="preserve">, </w:t>
      </w:r>
      <w:r w:rsidRPr="00121A2C">
        <w:rPr>
          <w:rFonts w:ascii="Times New Roman" w:hAnsi="Times New Roman"/>
          <w:sz w:val="24"/>
          <w:szCs w:val="24"/>
        </w:rPr>
        <w:t>wordt gij geplaatst onder de gezegenden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de kleinen worden soms zij bedoeld</w:t>
      </w:r>
      <w:r>
        <w:rPr>
          <w:rFonts w:ascii="Times New Roman" w:hAnsi="Times New Roman"/>
          <w:sz w:val="24"/>
          <w:szCs w:val="24"/>
        </w:rPr>
        <w:t xml:space="preserve">, </w:t>
      </w:r>
      <w:r w:rsidRPr="00121A2C">
        <w:rPr>
          <w:rFonts w:ascii="Times New Roman" w:hAnsi="Times New Roman"/>
          <w:sz w:val="24"/>
          <w:szCs w:val="24"/>
        </w:rPr>
        <w:t>die slechts klein van statuur zijn of jong van jaren</w:t>
      </w:r>
      <w:r>
        <w:rPr>
          <w:rFonts w:ascii="Times New Roman" w:hAnsi="Times New Roman"/>
          <w:sz w:val="24"/>
          <w:szCs w:val="24"/>
        </w:rPr>
        <w:t xml:space="preserve">, </w:t>
      </w:r>
      <w:r w:rsidRPr="00121A2C">
        <w:rPr>
          <w:rFonts w:ascii="Times New Roman" w:hAnsi="Times New Roman"/>
          <w:sz w:val="24"/>
          <w:szCs w:val="24"/>
        </w:rPr>
        <w:t>kleine kinderen</w:t>
      </w:r>
      <w:r>
        <w:rPr>
          <w:rFonts w:ascii="Times New Roman" w:hAnsi="Times New Roman"/>
          <w:sz w:val="24"/>
          <w:szCs w:val="24"/>
        </w:rPr>
        <w:t xml:space="preserve">, </w:t>
      </w:r>
      <w:r w:rsidRPr="00121A2C">
        <w:rPr>
          <w:rFonts w:ascii="Times New Roman" w:hAnsi="Times New Roman"/>
          <w:sz w:val="24"/>
          <w:szCs w:val="24"/>
        </w:rPr>
        <w:t>die gemakkelijk worden voorbijgegaan en over het hoofd gezien</w:t>
      </w:r>
      <w:r>
        <w:rPr>
          <w:rFonts w:ascii="Times New Roman" w:hAnsi="Times New Roman"/>
          <w:sz w:val="24"/>
          <w:szCs w:val="24"/>
        </w:rPr>
        <w:t xml:space="preserve">, </w:t>
      </w:r>
      <w:r w:rsidRPr="00121A2C">
        <w:rPr>
          <w:rFonts w:ascii="Times New Roman" w:hAnsi="Times New Roman"/>
          <w:sz w:val="24"/>
          <w:szCs w:val="24"/>
        </w:rPr>
        <w:t>gelijk zij waren</w:t>
      </w:r>
      <w:r>
        <w:rPr>
          <w:rFonts w:ascii="Times New Roman" w:hAnsi="Times New Roman"/>
          <w:sz w:val="24"/>
          <w:szCs w:val="24"/>
        </w:rPr>
        <w:t xml:space="preserve">, </w:t>
      </w:r>
      <w:r w:rsidRPr="00121A2C">
        <w:rPr>
          <w:rFonts w:ascii="Times New Roman" w:hAnsi="Times New Roman"/>
          <w:sz w:val="24"/>
          <w:szCs w:val="24"/>
        </w:rPr>
        <w:t>die in de tempel Hosanna zongen</w:t>
      </w:r>
      <w:r>
        <w:rPr>
          <w:rFonts w:ascii="Times New Roman" w:hAnsi="Times New Roman"/>
          <w:sz w:val="24"/>
          <w:szCs w:val="24"/>
        </w:rPr>
        <w:t xml:space="preserve">, </w:t>
      </w:r>
      <w:r w:rsidRPr="00121A2C">
        <w:rPr>
          <w:rFonts w:ascii="Times New Roman" w:hAnsi="Times New Roman"/>
          <w:sz w:val="24"/>
          <w:szCs w:val="24"/>
        </w:rPr>
        <w:t xml:space="preserve">toen de Farizeeën spottend van hen tot Christus zeiden: </w:t>
      </w:r>
      <w:r>
        <w:rPr>
          <w:rFonts w:ascii="Times New Roman" w:hAnsi="Times New Roman"/>
          <w:sz w:val="24"/>
          <w:szCs w:val="24"/>
        </w:rPr>
        <w:t>"</w:t>
      </w:r>
      <w:r w:rsidRPr="00121A2C">
        <w:rPr>
          <w:rFonts w:ascii="Times New Roman" w:hAnsi="Times New Roman"/>
          <w:sz w:val="24"/>
          <w:szCs w:val="24"/>
        </w:rPr>
        <w:t>Hoort Gij wel</w:t>
      </w:r>
      <w:r>
        <w:rPr>
          <w:rFonts w:ascii="Times New Roman" w:hAnsi="Times New Roman"/>
          <w:sz w:val="24"/>
          <w:szCs w:val="24"/>
        </w:rPr>
        <w:t xml:space="preserve">, </w:t>
      </w:r>
      <w:r w:rsidRPr="00121A2C">
        <w:rPr>
          <w:rFonts w:ascii="Times New Roman" w:hAnsi="Times New Roman"/>
          <w:sz w:val="24"/>
          <w:szCs w:val="24"/>
        </w:rPr>
        <w:t>wat deze zeggen?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21:16. Maar zie</w:t>
      </w:r>
      <w:r>
        <w:rPr>
          <w:rFonts w:ascii="Times New Roman" w:hAnsi="Times New Roman"/>
          <w:sz w:val="24"/>
          <w:szCs w:val="24"/>
        </w:rPr>
        <w:t xml:space="preserve">, </w:t>
      </w:r>
      <w:r w:rsidRPr="00121A2C">
        <w:rPr>
          <w:rFonts w:ascii="Times New Roman" w:hAnsi="Times New Roman"/>
          <w:sz w:val="24"/>
          <w:szCs w:val="24"/>
        </w:rPr>
        <w:t>Christus wilde hen niet verachten</w:t>
      </w:r>
      <w:r>
        <w:rPr>
          <w:rFonts w:ascii="Times New Roman" w:hAnsi="Times New Roman"/>
          <w:sz w:val="24"/>
          <w:szCs w:val="24"/>
        </w:rPr>
        <w:t xml:space="preserve">, </w:t>
      </w:r>
      <w:r w:rsidRPr="00121A2C">
        <w:rPr>
          <w:rFonts w:ascii="Times New Roman" w:hAnsi="Times New Roman"/>
          <w:sz w:val="24"/>
          <w:szCs w:val="24"/>
        </w:rPr>
        <w:t>van hen die God vreesden</w:t>
      </w:r>
      <w:r>
        <w:rPr>
          <w:rFonts w:ascii="Times New Roman" w:hAnsi="Times New Roman"/>
          <w:sz w:val="24"/>
          <w:szCs w:val="24"/>
        </w:rPr>
        <w:t>, maar</w:t>
      </w:r>
      <w:r w:rsidRPr="00121A2C">
        <w:rPr>
          <w:rFonts w:ascii="Times New Roman" w:hAnsi="Times New Roman"/>
          <w:sz w:val="24"/>
          <w:szCs w:val="24"/>
        </w:rPr>
        <w:t xml:space="preserve"> verkoos hen volgens de getuigenis der Schrift ver boven diegenen</w:t>
      </w:r>
      <w:r>
        <w:rPr>
          <w:rFonts w:ascii="Times New Roman" w:hAnsi="Times New Roman"/>
          <w:sz w:val="24"/>
          <w:szCs w:val="24"/>
        </w:rPr>
        <w:t xml:space="preserve">, </w:t>
      </w:r>
      <w:r w:rsidRPr="00121A2C">
        <w:rPr>
          <w:rFonts w:ascii="Times New Roman" w:hAnsi="Times New Roman"/>
          <w:sz w:val="24"/>
          <w:szCs w:val="24"/>
        </w:rPr>
        <w:t>die hen smaadden</w:t>
      </w:r>
      <w:r>
        <w:rPr>
          <w:rFonts w:ascii="Times New Roman" w:hAnsi="Times New Roman"/>
          <w:sz w:val="24"/>
          <w:szCs w:val="24"/>
        </w:rPr>
        <w:t>. K</w:t>
      </w:r>
      <w:r w:rsidRPr="00121A2C">
        <w:rPr>
          <w:rFonts w:ascii="Times New Roman" w:hAnsi="Times New Roman"/>
          <w:sz w:val="24"/>
          <w:szCs w:val="24"/>
        </w:rPr>
        <w:t>leine kinderen</w:t>
      </w:r>
      <w:r>
        <w:rPr>
          <w:rFonts w:ascii="Times New Roman" w:hAnsi="Times New Roman"/>
          <w:sz w:val="24"/>
          <w:szCs w:val="24"/>
        </w:rPr>
        <w:t xml:space="preserve">, </w:t>
      </w:r>
      <w:r w:rsidRPr="00121A2C">
        <w:rPr>
          <w:rFonts w:ascii="Times New Roman" w:hAnsi="Times New Roman"/>
          <w:sz w:val="24"/>
          <w:szCs w:val="24"/>
        </w:rPr>
        <w:t>hoe gering ook</w:t>
      </w:r>
      <w:r>
        <w:rPr>
          <w:rFonts w:ascii="Times New Roman" w:hAnsi="Times New Roman"/>
          <w:sz w:val="24"/>
          <w:szCs w:val="24"/>
        </w:rPr>
        <w:t xml:space="preserve">, </w:t>
      </w:r>
      <w:r w:rsidRPr="00121A2C">
        <w:rPr>
          <w:rFonts w:ascii="Times New Roman" w:hAnsi="Times New Roman"/>
          <w:sz w:val="24"/>
          <w:szCs w:val="24"/>
        </w:rPr>
        <w:t>en al zijn zij ook van nog zo geringe schatting bij de mensen</w:t>
      </w:r>
      <w:r>
        <w:rPr>
          <w:rFonts w:ascii="Times New Roman" w:hAnsi="Times New Roman"/>
          <w:sz w:val="24"/>
          <w:szCs w:val="24"/>
        </w:rPr>
        <w:t xml:space="preserve">, </w:t>
      </w:r>
      <w:r w:rsidRPr="00121A2C">
        <w:rPr>
          <w:rFonts w:ascii="Times New Roman" w:hAnsi="Times New Roman"/>
          <w:sz w:val="24"/>
          <w:szCs w:val="24"/>
        </w:rPr>
        <w:t>zullen ook</w:t>
      </w:r>
      <w:r>
        <w:rPr>
          <w:rFonts w:ascii="Times New Roman" w:hAnsi="Times New Roman"/>
          <w:sz w:val="24"/>
          <w:szCs w:val="24"/>
        </w:rPr>
        <w:t xml:space="preserve">, </w:t>
      </w:r>
      <w:r w:rsidRPr="00121A2C">
        <w:rPr>
          <w:rFonts w:ascii="Times New Roman" w:hAnsi="Times New Roman"/>
          <w:sz w:val="24"/>
          <w:szCs w:val="24"/>
        </w:rPr>
        <w:t>als zij de Heere vrezen</w:t>
      </w:r>
      <w:r>
        <w:rPr>
          <w:rFonts w:ascii="Times New Roman" w:hAnsi="Times New Roman"/>
          <w:sz w:val="24"/>
          <w:szCs w:val="24"/>
        </w:rPr>
        <w:t xml:space="preserve">, </w:t>
      </w:r>
      <w:r w:rsidRPr="00121A2C">
        <w:rPr>
          <w:rFonts w:ascii="Times New Roman" w:hAnsi="Times New Roman"/>
          <w:sz w:val="24"/>
          <w:szCs w:val="24"/>
        </w:rPr>
        <w:t xml:space="preserve">gezegend worden met de grootste heiligen. </w:t>
      </w:r>
      <w:r>
        <w:rPr>
          <w:rFonts w:ascii="Times New Roman" w:hAnsi="Times New Roman"/>
          <w:sz w:val="24"/>
          <w:szCs w:val="24"/>
        </w:rPr>
        <w:t>"</w:t>
      </w:r>
      <w:r w:rsidRPr="00121A2C">
        <w:rPr>
          <w:rFonts w:ascii="Times New Roman" w:hAnsi="Times New Roman"/>
          <w:sz w:val="24"/>
          <w:szCs w:val="24"/>
        </w:rPr>
        <w:t>Hij zal zegenen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Door de kleinen kunnen soms bedoeld worden diegenen</w:t>
      </w:r>
      <w:r>
        <w:rPr>
          <w:rFonts w:ascii="Times New Roman" w:hAnsi="Times New Roman"/>
          <w:sz w:val="24"/>
          <w:szCs w:val="24"/>
        </w:rPr>
        <w:t xml:space="preserve">, </w:t>
      </w:r>
      <w:r w:rsidRPr="00121A2C">
        <w:rPr>
          <w:rFonts w:ascii="Times New Roman" w:hAnsi="Times New Roman"/>
          <w:sz w:val="24"/>
          <w:szCs w:val="24"/>
        </w:rPr>
        <w:t>die klein zijn in de genade of in gaven</w:t>
      </w:r>
      <w:r>
        <w:rPr>
          <w:rFonts w:ascii="Times New Roman" w:hAnsi="Times New Roman"/>
          <w:sz w:val="24"/>
          <w:szCs w:val="24"/>
        </w:rPr>
        <w:t xml:space="preserve">, </w:t>
      </w:r>
      <w:r w:rsidRPr="00121A2C">
        <w:rPr>
          <w:rFonts w:ascii="Times New Roman" w:hAnsi="Times New Roman"/>
          <w:sz w:val="24"/>
          <w:szCs w:val="24"/>
        </w:rPr>
        <w:t>van deze wordt gezegd</w:t>
      </w:r>
      <w:r>
        <w:rPr>
          <w:rFonts w:ascii="Times New Roman" w:hAnsi="Times New Roman"/>
          <w:sz w:val="24"/>
          <w:szCs w:val="24"/>
        </w:rPr>
        <w:t xml:space="preserve">, </w:t>
      </w:r>
      <w:r w:rsidRPr="00121A2C">
        <w:rPr>
          <w:rFonts w:ascii="Times New Roman" w:hAnsi="Times New Roman"/>
          <w:sz w:val="24"/>
          <w:szCs w:val="24"/>
        </w:rPr>
        <w:t>dat zij de kleinsten zijn in de kerk</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onder deze beschouwing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worden zij door haar het minst geacht</w:t>
      </w:r>
      <w:r>
        <w:rPr>
          <w:rFonts w:ascii="Times New Roman" w:hAnsi="Times New Roman"/>
          <w:sz w:val="24"/>
          <w:szCs w:val="24"/>
        </w:rPr>
        <w:t xml:space="preserve">. Zo </w:t>
      </w:r>
      <w:r w:rsidRPr="00121A2C">
        <w:rPr>
          <w:rFonts w:ascii="Times New Roman" w:hAnsi="Times New Roman"/>
          <w:sz w:val="24"/>
          <w:szCs w:val="24"/>
        </w:rPr>
        <w:t xml:space="preserve">ook moet het woord van Christus verstaan worden: </w:t>
      </w:r>
      <w:r>
        <w:rPr>
          <w:rFonts w:ascii="Times New Roman" w:hAnsi="Times New Roman"/>
          <w:sz w:val="24"/>
          <w:szCs w:val="24"/>
        </w:rPr>
        <w:t>"</w:t>
      </w:r>
      <w:r w:rsidRPr="00121A2C">
        <w:rPr>
          <w:rFonts w:ascii="Times New Roman" w:hAnsi="Times New Roman"/>
          <w:sz w:val="24"/>
          <w:szCs w:val="24"/>
        </w:rPr>
        <w:t>Voor zoveel gij dit één van deze minsten niet gedaan hebt</w:t>
      </w:r>
      <w:r>
        <w:rPr>
          <w:rFonts w:ascii="Times New Roman" w:hAnsi="Times New Roman"/>
          <w:sz w:val="24"/>
          <w:szCs w:val="24"/>
        </w:rPr>
        <w:t xml:space="preserve">, </w:t>
      </w:r>
      <w:r w:rsidRPr="00121A2C">
        <w:rPr>
          <w:rFonts w:ascii="Times New Roman" w:hAnsi="Times New Roman"/>
          <w:sz w:val="24"/>
          <w:szCs w:val="24"/>
        </w:rPr>
        <w:t>zo hebt gij het Mij ook niet gedaan.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6:4</w:t>
      </w:r>
      <w:r>
        <w:rPr>
          <w:rFonts w:ascii="Times New Roman" w:hAnsi="Times New Roman"/>
          <w:sz w:val="24"/>
          <w:szCs w:val="24"/>
        </w:rPr>
        <w:t>, Matth.</w:t>
      </w:r>
      <w:r w:rsidRPr="00121A2C">
        <w:rPr>
          <w:rFonts w:ascii="Times New Roman" w:hAnsi="Times New Roman"/>
          <w:sz w:val="24"/>
          <w:szCs w:val="24"/>
        </w:rPr>
        <w:t xml:space="preserve"> 25:45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Bent u</w:t>
      </w:r>
      <w:r w:rsidRPr="00121A2C">
        <w:rPr>
          <w:rFonts w:ascii="Times New Roman" w:hAnsi="Times New Roman"/>
          <w:sz w:val="24"/>
          <w:szCs w:val="24"/>
        </w:rPr>
        <w:t xml:space="preserve"> naar uw eigen gedachten</w:t>
      </w:r>
      <w:r>
        <w:rPr>
          <w:rFonts w:ascii="Times New Roman" w:hAnsi="Times New Roman"/>
          <w:sz w:val="24"/>
          <w:szCs w:val="24"/>
        </w:rPr>
        <w:t xml:space="preserve">, </w:t>
      </w:r>
      <w:r w:rsidRPr="00121A2C">
        <w:rPr>
          <w:rFonts w:ascii="Times New Roman" w:hAnsi="Times New Roman"/>
          <w:sz w:val="24"/>
          <w:szCs w:val="24"/>
        </w:rPr>
        <w:t xml:space="preserve">of naar de gedachten van </w:t>
      </w:r>
      <w:r>
        <w:rPr>
          <w:rFonts w:ascii="Times New Roman" w:hAnsi="Times New Roman"/>
          <w:sz w:val="24"/>
          <w:szCs w:val="24"/>
        </w:rPr>
        <w:t xml:space="preserve">andere, </w:t>
      </w:r>
      <w:r w:rsidRPr="00121A2C">
        <w:rPr>
          <w:rFonts w:ascii="Times New Roman" w:hAnsi="Times New Roman"/>
          <w:sz w:val="24"/>
          <w:szCs w:val="24"/>
        </w:rPr>
        <w:t>een van deze laatste kleinen</w:t>
      </w:r>
      <w:r>
        <w:rPr>
          <w:rFonts w:ascii="Times New Roman" w:hAnsi="Times New Roman"/>
          <w:sz w:val="24"/>
          <w:szCs w:val="24"/>
        </w:rPr>
        <w:t xml:space="preserve">, </w:t>
      </w:r>
      <w:r w:rsidRPr="00121A2C">
        <w:rPr>
          <w:rFonts w:ascii="Times New Roman" w:hAnsi="Times New Roman"/>
          <w:sz w:val="24"/>
          <w:szCs w:val="24"/>
        </w:rPr>
        <w:t>klein in de genade</w:t>
      </w:r>
      <w:r>
        <w:rPr>
          <w:rFonts w:ascii="Times New Roman" w:hAnsi="Times New Roman"/>
          <w:sz w:val="24"/>
          <w:szCs w:val="24"/>
        </w:rPr>
        <w:t xml:space="preserve">, </w:t>
      </w:r>
      <w:r w:rsidRPr="00121A2C">
        <w:rPr>
          <w:rFonts w:ascii="Times New Roman" w:hAnsi="Times New Roman"/>
          <w:sz w:val="24"/>
          <w:szCs w:val="24"/>
        </w:rPr>
        <w:t>klein in gaven</w:t>
      </w:r>
      <w:r>
        <w:rPr>
          <w:rFonts w:ascii="Times New Roman" w:hAnsi="Times New Roman"/>
          <w:sz w:val="24"/>
          <w:szCs w:val="24"/>
        </w:rPr>
        <w:t xml:space="preserve">, </w:t>
      </w:r>
      <w:r w:rsidRPr="00121A2C">
        <w:rPr>
          <w:rFonts w:ascii="Times New Roman" w:hAnsi="Times New Roman"/>
          <w:sz w:val="24"/>
          <w:szCs w:val="24"/>
        </w:rPr>
        <w:t>klein in achting te deze aanzien</w:t>
      </w:r>
      <w:r>
        <w:rPr>
          <w:rFonts w:ascii="Times New Roman" w:hAnsi="Times New Roman"/>
          <w:sz w:val="24"/>
          <w:szCs w:val="24"/>
        </w:rPr>
        <w:t xml:space="preserve">, </w:t>
      </w:r>
      <w:r w:rsidRPr="00121A2C">
        <w:rPr>
          <w:rFonts w:ascii="Times New Roman" w:hAnsi="Times New Roman"/>
          <w:sz w:val="24"/>
          <w:szCs w:val="24"/>
        </w:rPr>
        <w:t>zo gij nochtans God vreest</w:t>
      </w:r>
      <w:r>
        <w:rPr>
          <w:rFonts w:ascii="Times New Roman" w:hAnsi="Times New Roman"/>
          <w:sz w:val="24"/>
          <w:szCs w:val="24"/>
        </w:rPr>
        <w:t xml:space="preserve">, </w:t>
      </w:r>
      <w:r w:rsidRPr="00121A2C">
        <w:rPr>
          <w:rFonts w:ascii="Times New Roman" w:hAnsi="Times New Roman"/>
          <w:sz w:val="24"/>
          <w:szCs w:val="24"/>
        </w:rPr>
        <w:t>zo gij God inderdaad vreest</w:t>
      </w:r>
      <w:r>
        <w:rPr>
          <w:rFonts w:ascii="Times New Roman" w:hAnsi="Times New Roman"/>
          <w:sz w:val="24"/>
          <w:szCs w:val="24"/>
        </w:rPr>
        <w:t xml:space="preserve">, </w:t>
      </w:r>
      <w:r w:rsidRPr="00121A2C">
        <w:rPr>
          <w:rFonts w:ascii="Times New Roman" w:hAnsi="Times New Roman"/>
          <w:sz w:val="24"/>
          <w:szCs w:val="24"/>
        </w:rPr>
        <w:t>wordt gij voorzeker gezegend met de besten der heiligen. De minste ster staat</w:t>
      </w:r>
      <w:r>
        <w:rPr>
          <w:rFonts w:ascii="Times New Roman" w:hAnsi="Times New Roman"/>
          <w:sz w:val="24"/>
          <w:szCs w:val="24"/>
        </w:rPr>
        <w:t xml:space="preserve">, </w:t>
      </w:r>
      <w:r w:rsidRPr="00121A2C">
        <w:rPr>
          <w:rFonts w:ascii="Times New Roman" w:hAnsi="Times New Roman"/>
          <w:sz w:val="24"/>
          <w:szCs w:val="24"/>
        </w:rPr>
        <w:t>gelijk de grootste van die allen</w:t>
      </w:r>
      <w:r>
        <w:rPr>
          <w:rFonts w:ascii="Times New Roman" w:hAnsi="Times New Roman"/>
          <w:sz w:val="24"/>
          <w:szCs w:val="24"/>
        </w:rPr>
        <w:t xml:space="preserve">, </w:t>
      </w:r>
      <w:r w:rsidRPr="00121A2C">
        <w:rPr>
          <w:rFonts w:ascii="Times New Roman" w:hAnsi="Times New Roman"/>
          <w:sz w:val="24"/>
          <w:szCs w:val="24"/>
        </w:rPr>
        <w:t xml:space="preserve">als bevestigd aan de hemel. </w:t>
      </w:r>
      <w:r>
        <w:rPr>
          <w:rFonts w:ascii="Times New Roman" w:hAnsi="Times New Roman"/>
          <w:sz w:val="24"/>
          <w:szCs w:val="24"/>
        </w:rPr>
        <w:t>"</w:t>
      </w:r>
      <w:r w:rsidRPr="00121A2C">
        <w:rPr>
          <w:rFonts w:ascii="Times New Roman" w:hAnsi="Times New Roman"/>
          <w:sz w:val="24"/>
          <w:szCs w:val="24"/>
        </w:rPr>
        <w:t>Hij zal zegenen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w:t>
      </w:r>
      <w:r w:rsidRPr="00121A2C">
        <w:rPr>
          <w:rFonts w:ascii="Times New Roman" w:hAnsi="Times New Roman"/>
          <w:sz w:val="24"/>
          <w:szCs w:val="24"/>
        </w:rPr>
        <w:t xml:space="preserve"> Hij zal hen zegenen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dezelfde zegen des eeuwigen levens. Want de verschillende trappen der genade in de heiligen brengt in de zegen</w:t>
      </w:r>
      <w:r>
        <w:rPr>
          <w:rFonts w:ascii="Times New Roman" w:hAnsi="Times New Roman"/>
          <w:sz w:val="24"/>
          <w:szCs w:val="24"/>
        </w:rPr>
        <w:t xml:space="preserve">, </w:t>
      </w:r>
      <w:r w:rsidRPr="00121A2C">
        <w:rPr>
          <w:rFonts w:ascii="Times New Roman" w:hAnsi="Times New Roman"/>
          <w:sz w:val="24"/>
          <w:szCs w:val="24"/>
        </w:rPr>
        <w:t>wat aangaat zijn natuur</w:t>
      </w:r>
      <w:r>
        <w:rPr>
          <w:rFonts w:ascii="Times New Roman" w:hAnsi="Times New Roman"/>
          <w:sz w:val="24"/>
          <w:szCs w:val="24"/>
        </w:rPr>
        <w:t xml:space="preserve">, </w:t>
      </w:r>
      <w:r w:rsidRPr="00121A2C">
        <w:rPr>
          <w:rFonts w:ascii="Times New Roman" w:hAnsi="Times New Roman"/>
          <w:sz w:val="24"/>
          <w:szCs w:val="24"/>
        </w:rPr>
        <w:t>geen verschil teweeg. Het is dezelfde hemel</w:t>
      </w:r>
      <w:r>
        <w:rPr>
          <w:rFonts w:ascii="Times New Roman" w:hAnsi="Times New Roman"/>
          <w:sz w:val="24"/>
          <w:szCs w:val="24"/>
        </w:rPr>
        <w:t xml:space="preserve">, </w:t>
      </w:r>
      <w:r w:rsidRPr="00121A2C">
        <w:rPr>
          <w:rFonts w:ascii="Times New Roman" w:hAnsi="Times New Roman"/>
          <w:sz w:val="24"/>
          <w:szCs w:val="24"/>
        </w:rPr>
        <w:t>hetzelfde leven</w:t>
      </w:r>
      <w:r>
        <w:rPr>
          <w:rFonts w:ascii="Times New Roman" w:hAnsi="Times New Roman"/>
          <w:sz w:val="24"/>
          <w:szCs w:val="24"/>
        </w:rPr>
        <w:t xml:space="preserve">, </w:t>
      </w:r>
      <w:r w:rsidRPr="00121A2C">
        <w:rPr>
          <w:rFonts w:ascii="Times New Roman" w:hAnsi="Times New Roman"/>
          <w:sz w:val="24"/>
          <w:szCs w:val="24"/>
        </w:rPr>
        <w:t>dezelfde heerlijkheid en dezelfde eeuwigheid van geluk</w:t>
      </w:r>
      <w:r>
        <w:rPr>
          <w:rFonts w:ascii="Times New Roman" w:hAnsi="Times New Roman"/>
          <w:sz w:val="24"/>
          <w:szCs w:val="24"/>
        </w:rPr>
        <w:t xml:space="preserve">, </w:t>
      </w:r>
      <w:r w:rsidRPr="00121A2C">
        <w:rPr>
          <w:rFonts w:ascii="Times New Roman" w:hAnsi="Times New Roman"/>
          <w:sz w:val="24"/>
          <w:szCs w:val="24"/>
        </w:rPr>
        <w:t xml:space="preserve">die hun in de tekst beloofd wordt als daarmee te zullen worden gezegend.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is opmerkelijk</w:t>
      </w:r>
      <w:r>
        <w:rPr>
          <w:rFonts w:ascii="Times New Roman" w:hAnsi="Times New Roman"/>
          <w:sz w:val="24"/>
          <w:szCs w:val="24"/>
        </w:rPr>
        <w:t xml:space="preserve">, </w:t>
      </w:r>
      <w:r w:rsidRPr="00121A2C">
        <w:rPr>
          <w:rFonts w:ascii="Times New Roman" w:hAnsi="Times New Roman"/>
          <w:sz w:val="24"/>
          <w:szCs w:val="24"/>
        </w:rPr>
        <w:t>hetwelk ik vroeger vermeldde</w:t>
      </w:r>
      <w:r>
        <w:rPr>
          <w:rFonts w:ascii="Times New Roman" w:hAnsi="Times New Roman"/>
          <w:sz w:val="24"/>
          <w:szCs w:val="24"/>
        </w:rPr>
        <w:t xml:space="preserve">, </w:t>
      </w:r>
      <w:r w:rsidRPr="00121A2C">
        <w:rPr>
          <w:rFonts w:ascii="Times New Roman" w:hAnsi="Times New Roman"/>
          <w:sz w:val="24"/>
          <w:szCs w:val="24"/>
        </w:rPr>
        <w:t xml:space="preserve">waar Christus in de dag des oordeels bijzonder de minsten vermeldt en erkent. </w:t>
      </w:r>
      <w:r>
        <w:rPr>
          <w:rFonts w:ascii="Times New Roman" w:hAnsi="Times New Roman"/>
          <w:sz w:val="24"/>
          <w:szCs w:val="24"/>
        </w:rPr>
        <w:t>"</w:t>
      </w:r>
      <w:r w:rsidRPr="00121A2C">
        <w:rPr>
          <w:rFonts w:ascii="Times New Roman" w:hAnsi="Times New Roman"/>
          <w:sz w:val="24"/>
          <w:szCs w:val="24"/>
        </w:rPr>
        <w:t>Voor zoveel gij dit één van deze minsten niet gedaan hebt.</w:t>
      </w:r>
      <w:r>
        <w:rPr>
          <w:rFonts w:ascii="Times New Roman" w:hAnsi="Times New Roman"/>
          <w:sz w:val="24"/>
          <w:szCs w:val="24"/>
        </w:rPr>
        <w:t>"</w:t>
      </w:r>
      <w:r w:rsidRPr="00121A2C">
        <w:rPr>
          <w:rFonts w:ascii="Times New Roman" w:hAnsi="Times New Roman"/>
          <w:sz w:val="24"/>
          <w:szCs w:val="24"/>
        </w:rPr>
        <w:t xml:space="preserve"> De minste dus was daar</w:t>
      </w:r>
      <w:r>
        <w:rPr>
          <w:rFonts w:ascii="Times New Roman" w:hAnsi="Times New Roman"/>
          <w:sz w:val="24"/>
          <w:szCs w:val="24"/>
        </w:rPr>
        <w:t xml:space="preserve">, </w:t>
      </w:r>
      <w:r w:rsidRPr="00121A2C">
        <w:rPr>
          <w:rFonts w:ascii="Times New Roman" w:hAnsi="Times New Roman"/>
          <w:sz w:val="24"/>
          <w:szCs w:val="24"/>
        </w:rPr>
        <w:t>in Zijn koninkrijk en in Zijn heerlijkheid</w:t>
      </w:r>
      <w:r>
        <w:rPr>
          <w:rFonts w:ascii="Times New Roman" w:hAnsi="Times New Roman"/>
          <w:sz w:val="24"/>
          <w:szCs w:val="24"/>
        </w:rPr>
        <w:t xml:space="preserve">, </w:t>
      </w:r>
      <w:r w:rsidRPr="00121A2C">
        <w:rPr>
          <w:rFonts w:ascii="Times New Roman" w:hAnsi="Times New Roman"/>
          <w:sz w:val="24"/>
          <w:szCs w:val="24"/>
        </w:rPr>
        <w:t xml:space="preserve">zowel als de grootste van allen. </w:t>
      </w:r>
      <w:r>
        <w:rPr>
          <w:rFonts w:ascii="Times New Roman" w:hAnsi="Times New Roman"/>
          <w:sz w:val="24"/>
          <w:szCs w:val="24"/>
        </w:rPr>
        <w:t>"</w:t>
      </w:r>
      <w:r w:rsidRPr="00121A2C">
        <w:rPr>
          <w:rFonts w:ascii="Times New Roman" w:hAnsi="Times New Roman"/>
          <w:sz w:val="24"/>
          <w:szCs w:val="24"/>
        </w:rPr>
        <w:t>Hij zal zegenen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w:t>
      </w:r>
      <w:r w:rsidRPr="00121A2C">
        <w:rPr>
          <w:rFonts w:ascii="Times New Roman" w:hAnsi="Times New Roman"/>
          <w:sz w:val="24"/>
          <w:szCs w:val="24"/>
        </w:rPr>
        <w:t xml:space="preserve"> De kleinen worden het eerst genoemd in de tekst</w:t>
      </w:r>
      <w:r>
        <w:rPr>
          <w:rFonts w:ascii="Times New Roman" w:hAnsi="Times New Roman"/>
          <w:sz w:val="24"/>
          <w:szCs w:val="24"/>
        </w:rPr>
        <w:t xml:space="preserve">, </w:t>
      </w:r>
      <w:r w:rsidRPr="00121A2C">
        <w:rPr>
          <w:rFonts w:ascii="Times New Roman" w:hAnsi="Times New Roman"/>
          <w:sz w:val="24"/>
          <w:szCs w:val="24"/>
        </w:rPr>
        <w:t>en zijn</w:t>
      </w:r>
      <w:r>
        <w:rPr>
          <w:rFonts w:ascii="Times New Roman" w:hAnsi="Times New Roman"/>
          <w:sz w:val="24"/>
          <w:szCs w:val="24"/>
        </w:rPr>
        <w:t xml:space="preserve"> zo </w:t>
      </w:r>
      <w:r w:rsidRPr="00121A2C">
        <w:rPr>
          <w:rFonts w:ascii="Times New Roman" w:hAnsi="Times New Roman"/>
          <w:sz w:val="24"/>
          <w:szCs w:val="24"/>
        </w:rPr>
        <w:t>de eersten in rang</w:t>
      </w:r>
      <w:r>
        <w:rPr>
          <w:rFonts w:ascii="Times New Roman" w:hAnsi="Times New Roman"/>
          <w:sz w:val="24"/>
          <w:szCs w:val="24"/>
        </w:rPr>
        <w:t xml:space="preserve">, </w:t>
      </w:r>
      <w:r w:rsidRPr="00121A2C">
        <w:rPr>
          <w:rFonts w:ascii="Times New Roman" w:hAnsi="Times New Roman"/>
          <w:sz w:val="24"/>
          <w:szCs w:val="24"/>
        </w:rPr>
        <w:t>misschien wel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zij versmaad en van weinig waarde geacht mogen worden in de wereld</w:t>
      </w:r>
      <w:r>
        <w:rPr>
          <w:rFonts w:ascii="Times New Roman" w:hAnsi="Times New Roman"/>
          <w:sz w:val="24"/>
          <w:szCs w:val="24"/>
        </w:rPr>
        <w:t xml:space="preserve">, </w:t>
      </w:r>
      <w:r w:rsidRPr="00121A2C">
        <w:rPr>
          <w:rFonts w:ascii="Times New Roman" w:hAnsi="Times New Roman"/>
          <w:sz w:val="24"/>
          <w:szCs w:val="24"/>
        </w:rPr>
        <w:t>zij nochtans van hoge waarde geacht worden in de ogen des Heeren</w:t>
      </w:r>
      <w:r>
        <w:rPr>
          <w:rFonts w:ascii="Times New Roman" w:hAnsi="Times New Roman"/>
          <w:sz w:val="24"/>
          <w:szCs w:val="24"/>
        </w:rPr>
        <w:t>. Z</w:t>
      </w:r>
      <w:r w:rsidRPr="00121A2C">
        <w:rPr>
          <w:rFonts w:ascii="Times New Roman" w:hAnsi="Times New Roman"/>
          <w:sz w:val="24"/>
          <w:szCs w:val="24"/>
        </w:rPr>
        <w:t>ullen de grote heiligen alleen het koninkrijk en de eeuwige heerlijkheid ontvangen</w:t>
      </w:r>
      <w:r>
        <w:rPr>
          <w:rFonts w:ascii="Times New Roman" w:hAnsi="Times New Roman"/>
          <w:sz w:val="24"/>
          <w:szCs w:val="24"/>
        </w:rPr>
        <w:t>? Z</w:t>
      </w:r>
      <w:r w:rsidRPr="00121A2C">
        <w:rPr>
          <w:rFonts w:ascii="Times New Roman" w:hAnsi="Times New Roman"/>
          <w:sz w:val="24"/>
          <w:szCs w:val="24"/>
        </w:rPr>
        <w:t>ullen de grote werken alleen beloond worden? de werken</w:t>
      </w:r>
      <w:r>
        <w:rPr>
          <w:rFonts w:ascii="Times New Roman" w:hAnsi="Times New Roman"/>
          <w:sz w:val="24"/>
          <w:szCs w:val="24"/>
        </w:rPr>
        <w:t xml:space="preserve">, </w:t>
      </w:r>
      <w:r w:rsidRPr="00121A2C">
        <w:rPr>
          <w:rFonts w:ascii="Times New Roman" w:hAnsi="Times New Roman"/>
          <w:sz w:val="24"/>
          <w:szCs w:val="24"/>
        </w:rPr>
        <w:t xml:space="preserve">die gedaan zijn uit kracht van grote genade en van de overvloed van de gaven van de Heilige Geest?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Neen: </w:t>
      </w:r>
      <w:r>
        <w:rPr>
          <w:rFonts w:ascii="Times New Roman" w:hAnsi="Times New Roman"/>
          <w:sz w:val="24"/>
          <w:szCs w:val="24"/>
        </w:rPr>
        <w:t>"</w:t>
      </w:r>
      <w:r w:rsidRPr="00121A2C">
        <w:rPr>
          <w:rFonts w:ascii="Times New Roman" w:hAnsi="Times New Roman"/>
          <w:sz w:val="24"/>
          <w:szCs w:val="24"/>
        </w:rPr>
        <w:t>En zo wie één van deze kleinen te drinken geeft alleen een beker koud water</w:t>
      </w:r>
      <w:r>
        <w:rPr>
          <w:rFonts w:ascii="Times New Roman" w:hAnsi="Times New Roman"/>
          <w:sz w:val="24"/>
          <w:szCs w:val="24"/>
        </w:rPr>
        <w:t xml:space="preserve">, </w:t>
      </w:r>
      <w:r w:rsidRPr="00121A2C">
        <w:rPr>
          <w:rFonts w:ascii="Times New Roman" w:hAnsi="Times New Roman"/>
          <w:sz w:val="24"/>
          <w:szCs w:val="24"/>
        </w:rPr>
        <w:t>in de naam van een discipel</w:t>
      </w:r>
      <w:r>
        <w:rPr>
          <w:rFonts w:ascii="Times New Roman" w:hAnsi="Times New Roman"/>
          <w:sz w:val="24"/>
          <w:szCs w:val="24"/>
        </w:rPr>
        <w:t xml:space="preserve">, </w:t>
      </w:r>
      <w:r w:rsidRPr="00121A2C">
        <w:rPr>
          <w:rFonts w:ascii="Times New Roman" w:hAnsi="Times New Roman"/>
          <w:sz w:val="24"/>
          <w:szCs w:val="24"/>
        </w:rPr>
        <w:t>voorwaar Ik zeg u</w:t>
      </w:r>
      <w:r>
        <w:rPr>
          <w:rFonts w:ascii="Times New Roman" w:hAnsi="Times New Roman"/>
          <w:sz w:val="24"/>
          <w:szCs w:val="24"/>
        </w:rPr>
        <w:t xml:space="preserve">, </w:t>
      </w:r>
      <w:r w:rsidRPr="00121A2C">
        <w:rPr>
          <w:rFonts w:ascii="Times New Roman" w:hAnsi="Times New Roman"/>
          <w:sz w:val="24"/>
          <w:szCs w:val="24"/>
        </w:rPr>
        <w:t>hij zal zijn loon</w:t>
      </w:r>
      <w:r>
        <w:rPr>
          <w:rFonts w:ascii="Times New Roman" w:hAnsi="Times New Roman"/>
          <w:sz w:val="24"/>
          <w:szCs w:val="24"/>
        </w:rPr>
        <w:t xml:space="preserve"> (</w:t>
      </w:r>
      <w:r w:rsidRPr="00121A2C">
        <w:rPr>
          <w:rFonts w:ascii="Times New Roman" w:hAnsi="Times New Roman"/>
          <w:sz w:val="24"/>
          <w:szCs w:val="24"/>
        </w:rPr>
        <w:t>het loon van een discipel) geenszins verliezen.</w:t>
      </w:r>
      <w:r>
        <w:rPr>
          <w:rFonts w:ascii="Times New Roman" w:hAnsi="Times New Roman"/>
          <w:sz w:val="24"/>
          <w:szCs w:val="24"/>
        </w:rPr>
        <w:t>"</w:t>
      </w:r>
      <w:r w:rsidRPr="00121A2C">
        <w:rPr>
          <w:rFonts w:ascii="Times New Roman" w:hAnsi="Times New Roman"/>
          <w:sz w:val="24"/>
          <w:szCs w:val="24"/>
        </w:rPr>
        <w:t xml:space="preserve"> Let er op</w:t>
      </w:r>
      <w:r>
        <w:rPr>
          <w:rFonts w:ascii="Times New Roman" w:hAnsi="Times New Roman"/>
          <w:sz w:val="24"/>
          <w:szCs w:val="24"/>
        </w:rPr>
        <w:t xml:space="preserve">, </w:t>
      </w:r>
      <w:r w:rsidRPr="00121A2C">
        <w:rPr>
          <w:rFonts w:ascii="Times New Roman" w:hAnsi="Times New Roman"/>
          <w:sz w:val="24"/>
          <w:szCs w:val="24"/>
        </w:rPr>
        <w:t>hier wordt slechts gesproken van een geringe gave</w:t>
      </w:r>
      <w:r>
        <w:rPr>
          <w:rFonts w:ascii="Times New Roman" w:hAnsi="Times New Roman"/>
          <w:sz w:val="24"/>
          <w:szCs w:val="24"/>
        </w:rPr>
        <w:t xml:space="preserve">, </w:t>
      </w:r>
      <w:r w:rsidRPr="00121A2C">
        <w:rPr>
          <w:rFonts w:ascii="Times New Roman" w:hAnsi="Times New Roman"/>
          <w:sz w:val="24"/>
          <w:szCs w:val="24"/>
        </w:rPr>
        <w:t>een beker koud water</w:t>
      </w:r>
      <w:r>
        <w:rPr>
          <w:rFonts w:ascii="Times New Roman" w:hAnsi="Times New Roman"/>
          <w:sz w:val="24"/>
          <w:szCs w:val="24"/>
        </w:rPr>
        <w:t xml:space="preserve">, </w:t>
      </w:r>
      <w:r w:rsidRPr="00121A2C">
        <w:rPr>
          <w:rFonts w:ascii="Times New Roman" w:hAnsi="Times New Roman"/>
          <w:sz w:val="24"/>
          <w:szCs w:val="24"/>
        </w:rPr>
        <w:t>en die gegeven aan een geringe heilige</w:t>
      </w:r>
      <w:r>
        <w:rPr>
          <w:rFonts w:ascii="Times New Roman" w:hAnsi="Times New Roman"/>
          <w:sz w:val="24"/>
          <w:szCs w:val="24"/>
        </w:rPr>
        <w:t>, maar</w:t>
      </w:r>
      <w:r w:rsidRPr="00121A2C">
        <w:rPr>
          <w:rFonts w:ascii="Times New Roman" w:hAnsi="Times New Roman"/>
          <w:sz w:val="24"/>
          <w:szCs w:val="24"/>
        </w:rPr>
        <w:t xml:space="preserve"> op beide wordt bijzondere acht gegeven door </w:t>
      </w:r>
      <w:r>
        <w:rPr>
          <w:rFonts w:ascii="Times New Roman" w:hAnsi="Times New Roman"/>
          <w:sz w:val="24"/>
          <w:szCs w:val="24"/>
        </w:rPr>
        <w:t>onze</w:t>
      </w:r>
      <w:r w:rsidRPr="00121A2C">
        <w:rPr>
          <w:rFonts w:ascii="Times New Roman" w:hAnsi="Times New Roman"/>
          <w:sz w:val="24"/>
          <w:szCs w:val="24"/>
        </w:rPr>
        <w:t xml:space="preserve"> Heer Jezus Christus. </w:t>
      </w:r>
      <w:r>
        <w:rPr>
          <w:rFonts w:ascii="Times New Roman" w:hAnsi="Times New Roman"/>
          <w:sz w:val="24"/>
          <w:szCs w:val="24"/>
        </w:rPr>
        <w:t>Matth.</w:t>
      </w:r>
      <w:r w:rsidRPr="00121A2C">
        <w:rPr>
          <w:rFonts w:ascii="Times New Roman" w:hAnsi="Times New Roman"/>
          <w:sz w:val="24"/>
          <w:szCs w:val="24"/>
        </w:rPr>
        <w:t xml:space="preserve"> 10:42. </w:t>
      </w:r>
      <w:r>
        <w:rPr>
          <w:rFonts w:ascii="Times New Roman" w:hAnsi="Times New Roman"/>
          <w:sz w:val="24"/>
          <w:szCs w:val="24"/>
        </w:rPr>
        <w:t>"</w:t>
      </w:r>
      <w:r w:rsidRPr="00121A2C">
        <w:rPr>
          <w:rFonts w:ascii="Times New Roman" w:hAnsi="Times New Roman"/>
          <w:sz w:val="24"/>
          <w:szCs w:val="24"/>
        </w:rPr>
        <w:t>Om het loon te geven Uw dienstknechten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en de heiligen</w:t>
      </w:r>
      <w:r>
        <w:rPr>
          <w:rFonts w:ascii="Times New Roman" w:hAnsi="Times New Roman"/>
          <w:sz w:val="24"/>
          <w:szCs w:val="24"/>
        </w:rPr>
        <w:t xml:space="preserve">, </w:t>
      </w:r>
      <w:r w:rsidRPr="00121A2C">
        <w:rPr>
          <w:rFonts w:ascii="Times New Roman" w:hAnsi="Times New Roman"/>
          <w:sz w:val="24"/>
          <w:szCs w:val="24"/>
        </w:rPr>
        <w:t>en diegenen</w:t>
      </w:r>
      <w:r>
        <w:rPr>
          <w:rFonts w:ascii="Times New Roman" w:hAnsi="Times New Roman"/>
          <w:sz w:val="24"/>
          <w:szCs w:val="24"/>
        </w:rPr>
        <w:t xml:space="preserve">, </w:t>
      </w:r>
      <w:r w:rsidRPr="00121A2C">
        <w:rPr>
          <w:rFonts w:ascii="Times New Roman" w:hAnsi="Times New Roman"/>
          <w:sz w:val="24"/>
          <w:szCs w:val="24"/>
        </w:rPr>
        <w:t>die Uw naam vrezen</w:t>
      </w:r>
      <w:r>
        <w:rPr>
          <w:rFonts w:ascii="Times New Roman" w:hAnsi="Times New Roman"/>
          <w:sz w:val="24"/>
          <w:szCs w:val="24"/>
        </w:rPr>
        <w:t xml:space="preserve">, </w:t>
      </w:r>
      <w:r w:rsidRPr="00121A2C">
        <w:rPr>
          <w:rFonts w:ascii="Times New Roman" w:hAnsi="Times New Roman"/>
          <w:sz w:val="24"/>
          <w:szCs w:val="24"/>
        </w:rPr>
        <w:t>de kleinen en de groten.</w:t>
      </w:r>
      <w:r>
        <w:rPr>
          <w:rFonts w:ascii="Times New Roman" w:hAnsi="Times New Roman"/>
          <w:sz w:val="24"/>
          <w:szCs w:val="24"/>
        </w:rPr>
        <w:t xml:space="preserve">" Openb. </w:t>
      </w:r>
      <w:r w:rsidRPr="00121A2C">
        <w:rPr>
          <w:rFonts w:ascii="Times New Roman" w:hAnsi="Times New Roman"/>
          <w:sz w:val="24"/>
          <w:szCs w:val="24"/>
        </w:rPr>
        <w:t xml:space="preserve">11:18.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kleinen dus</w:t>
      </w:r>
      <w:r>
        <w:rPr>
          <w:rFonts w:ascii="Times New Roman" w:hAnsi="Times New Roman"/>
          <w:sz w:val="24"/>
          <w:szCs w:val="24"/>
        </w:rPr>
        <w:t xml:space="preserve">, </w:t>
      </w:r>
      <w:r w:rsidRPr="00121A2C">
        <w:rPr>
          <w:rFonts w:ascii="Times New Roman" w:hAnsi="Times New Roman"/>
          <w:sz w:val="24"/>
          <w:szCs w:val="24"/>
        </w:rPr>
        <w:t>onder diegenen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worden gezegend met de groten</w:t>
      </w:r>
      <w:r>
        <w:rPr>
          <w:rFonts w:ascii="Times New Roman" w:hAnsi="Times New Roman"/>
          <w:sz w:val="24"/>
          <w:szCs w:val="24"/>
        </w:rPr>
        <w:t xml:space="preserve">, </w:t>
      </w:r>
      <w:r w:rsidRPr="00121A2C">
        <w:rPr>
          <w:rFonts w:ascii="Times New Roman" w:hAnsi="Times New Roman"/>
          <w:sz w:val="24"/>
          <w:szCs w:val="24"/>
        </w:rPr>
        <w:t>als de groten</w:t>
      </w:r>
      <w:r>
        <w:rPr>
          <w:rFonts w:ascii="Times New Roman" w:hAnsi="Times New Roman"/>
          <w:sz w:val="24"/>
          <w:szCs w:val="24"/>
        </w:rPr>
        <w:t xml:space="preserve">, </w:t>
      </w:r>
      <w:r w:rsidRPr="00121A2C">
        <w:rPr>
          <w:rFonts w:ascii="Times New Roman" w:hAnsi="Times New Roman"/>
          <w:sz w:val="24"/>
          <w:szCs w:val="24"/>
        </w:rPr>
        <w:t>met dezelfde zaligheid</w:t>
      </w:r>
      <w:r>
        <w:rPr>
          <w:rFonts w:ascii="Times New Roman" w:hAnsi="Times New Roman"/>
          <w:sz w:val="24"/>
          <w:szCs w:val="24"/>
        </w:rPr>
        <w:t xml:space="preserve">, </w:t>
      </w:r>
      <w:r w:rsidRPr="00121A2C">
        <w:rPr>
          <w:rFonts w:ascii="Times New Roman" w:hAnsi="Times New Roman"/>
          <w:sz w:val="24"/>
          <w:szCs w:val="24"/>
        </w:rPr>
        <w:t>dezelfde heerlijkheid en hetzelfde eeuwige leven</w:t>
      </w:r>
      <w:r>
        <w:rPr>
          <w:rFonts w:ascii="Times New Roman" w:hAnsi="Times New Roman"/>
          <w:sz w:val="24"/>
          <w:szCs w:val="24"/>
        </w:rPr>
        <w:t xml:space="preserve">, </w:t>
      </w:r>
      <w:r w:rsidRPr="00121A2C">
        <w:rPr>
          <w:rFonts w:ascii="Times New Roman" w:hAnsi="Times New Roman"/>
          <w:sz w:val="24"/>
          <w:szCs w:val="24"/>
        </w:rPr>
        <w:t>en zij zullen</w:t>
      </w:r>
      <w:r>
        <w:rPr>
          <w:rFonts w:ascii="Times New Roman" w:hAnsi="Times New Roman"/>
          <w:sz w:val="24"/>
          <w:szCs w:val="24"/>
        </w:rPr>
        <w:t xml:space="preserve">, </w:t>
      </w:r>
      <w:r w:rsidRPr="00121A2C">
        <w:rPr>
          <w:rFonts w:ascii="Times New Roman" w:hAnsi="Times New Roman"/>
          <w:sz w:val="24"/>
          <w:szCs w:val="24"/>
        </w:rPr>
        <w:t>evenals met de</w:t>
      </w:r>
      <w:r>
        <w:rPr>
          <w:rFonts w:ascii="Times New Roman" w:hAnsi="Times New Roman"/>
          <w:sz w:val="24"/>
          <w:szCs w:val="24"/>
        </w:rPr>
        <w:t xml:space="preserve"> grote </w:t>
      </w:r>
      <w:r w:rsidRPr="00121A2C">
        <w:rPr>
          <w:rFonts w:ascii="Times New Roman" w:hAnsi="Times New Roman"/>
          <w:sz w:val="24"/>
          <w:szCs w:val="24"/>
        </w:rPr>
        <w:t>ook het geval zal zijn</w:t>
      </w:r>
      <w:r>
        <w:rPr>
          <w:rFonts w:ascii="Times New Roman" w:hAnsi="Times New Roman"/>
          <w:sz w:val="24"/>
          <w:szCs w:val="24"/>
        </w:rPr>
        <w:t xml:space="preserve">, </w:t>
      </w:r>
      <w:r w:rsidRPr="00121A2C">
        <w:rPr>
          <w:rFonts w:ascii="Times New Roman" w:hAnsi="Times New Roman"/>
          <w:sz w:val="24"/>
          <w:szCs w:val="24"/>
        </w:rPr>
        <w:t>evenveel ontvangen als zij kunnen dragen</w:t>
      </w:r>
      <w:r>
        <w:rPr>
          <w:rFonts w:ascii="Times New Roman" w:hAnsi="Times New Roman"/>
          <w:sz w:val="24"/>
          <w:szCs w:val="24"/>
        </w:rPr>
        <w:t xml:space="preserve">, </w:t>
      </w:r>
      <w:r w:rsidRPr="00121A2C">
        <w:rPr>
          <w:rFonts w:ascii="Times New Roman" w:hAnsi="Times New Roman"/>
          <w:sz w:val="24"/>
          <w:szCs w:val="24"/>
        </w:rPr>
        <w:t>evenveel als hun harten</w:t>
      </w:r>
      <w:r>
        <w:rPr>
          <w:rFonts w:ascii="Times New Roman" w:hAnsi="Times New Roman"/>
          <w:sz w:val="24"/>
          <w:szCs w:val="24"/>
        </w:rPr>
        <w:t xml:space="preserve">, zielen, </w:t>
      </w:r>
      <w:r w:rsidRPr="00121A2C">
        <w:rPr>
          <w:rFonts w:ascii="Times New Roman" w:hAnsi="Times New Roman"/>
          <w:sz w:val="24"/>
          <w:szCs w:val="24"/>
        </w:rPr>
        <w:t xml:space="preserve">lichamen en vermogens kunnen houden.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Dertiende voorrecht.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Vreest </w:t>
      </w:r>
      <w:r>
        <w:rPr>
          <w:rFonts w:ascii="Times New Roman" w:hAnsi="Times New Roman"/>
          <w:sz w:val="24"/>
          <w:szCs w:val="24"/>
        </w:rPr>
        <w:t>u</w:t>
      </w:r>
      <w:r w:rsidRPr="00121A2C">
        <w:rPr>
          <w:rFonts w:ascii="Times New Roman" w:hAnsi="Times New Roman"/>
          <w:sz w:val="24"/>
          <w:szCs w:val="24"/>
        </w:rPr>
        <w:t xml:space="preserve"> God</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de Heilige Geest heeft opzettelijk voor u een gehele </w:t>
      </w:r>
      <w:r>
        <w:rPr>
          <w:rFonts w:ascii="Times New Roman" w:hAnsi="Times New Roman"/>
          <w:sz w:val="24"/>
          <w:szCs w:val="24"/>
        </w:rPr>
        <w:t>Psalm</w:t>
      </w:r>
      <w:r w:rsidRPr="00121A2C">
        <w:rPr>
          <w:rFonts w:ascii="Times New Roman" w:hAnsi="Times New Roman"/>
          <w:sz w:val="24"/>
          <w:szCs w:val="24"/>
        </w:rPr>
        <w:t xml:space="preserve"> ingegeven om aangaande uzelf te zingen</w:t>
      </w:r>
      <w:r>
        <w:rPr>
          <w:rFonts w:ascii="Times New Roman" w:hAnsi="Times New Roman"/>
          <w:sz w:val="24"/>
          <w:szCs w:val="24"/>
        </w:rPr>
        <w:t>. Zo</w:t>
      </w:r>
      <w:r w:rsidRPr="00121A2C">
        <w:rPr>
          <w:rFonts w:ascii="Times New Roman" w:hAnsi="Times New Roman"/>
          <w:sz w:val="24"/>
          <w:szCs w:val="24"/>
        </w:rPr>
        <w:t>dat gij</w:t>
      </w:r>
      <w:r>
        <w:rPr>
          <w:rFonts w:ascii="Times New Roman" w:hAnsi="Times New Roman"/>
          <w:sz w:val="24"/>
          <w:szCs w:val="24"/>
        </w:rPr>
        <w:t xml:space="preserve">, </w:t>
      </w:r>
      <w:r w:rsidRPr="00121A2C">
        <w:rPr>
          <w:rFonts w:ascii="Times New Roman" w:hAnsi="Times New Roman"/>
          <w:sz w:val="24"/>
          <w:szCs w:val="24"/>
        </w:rPr>
        <w:t>zelfs als gij in uw beroep</w:t>
      </w:r>
      <w:r>
        <w:rPr>
          <w:rFonts w:ascii="Times New Roman" w:hAnsi="Times New Roman"/>
          <w:sz w:val="24"/>
          <w:szCs w:val="24"/>
        </w:rPr>
        <w:t xml:space="preserve">, </w:t>
      </w:r>
      <w:r w:rsidRPr="00121A2C">
        <w:rPr>
          <w:rFonts w:ascii="Times New Roman" w:hAnsi="Times New Roman"/>
          <w:sz w:val="24"/>
          <w:szCs w:val="24"/>
        </w:rPr>
        <w:t>op uw bed</w:t>
      </w:r>
      <w:r>
        <w:rPr>
          <w:rFonts w:ascii="Times New Roman" w:hAnsi="Times New Roman"/>
          <w:sz w:val="24"/>
          <w:szCs w:val="24"/>
        </w:rPr>
        <w:t xml:space="preserve">, </w:t>
      </w:r>
      <w:r w:rsidRPr="00121A2C">
        <w:rPr>
          <w:rFonts w:ascii="Times New Roman" w:hAnsi="Times New Roman"/>
          <w:sz w:val="24"/>
          <w:szCs w:val="24"/>
        </w:rPr>
        <w:t>op de reis</w:t>
      </w:r>
      <w:r>
        <w:rPr>
          <w:rFonts w:ascii="Times New Roman" w:hAnsi="Times New Roman"/>
          <w:sz w:val="24"/>
          <w:szCs w:val="24"/>
        </w:rPr>
        <w:t xml:space="preserve">, </w:t>
      </w:r>
      <w:r w:rsidRPr="00121A2C">
        <w:rPr>
          <w:rFonts w:ascii="Times New Roman" w:hAnsi="Times New Roman"/>
          <w:sz w:val="24"/>
          <w:szCs w:val="24"/>
        </w:rPr>
        <w:t>of waar dan ook zijt</w:t>
      </w:r>
      <w:r>
        <w:rPr>
          <w:rFonts w:ascii="Times New Roman" w:hAnsi="Times New Roman"/>
          <w:sz w:val="24"/>
          <w:szCs w:val="24"/>
        </w:rPr>
        <w:t xml:space="preserve">, </w:t>
      </w:r>
      <w:r w:rsidRPr="00121A2C">
        <w:rPr>
          <w:rFonts w:ascii="Times New Roman" w:hAnsi="Times New Roman"/>
          <w:sz w:val="24"/>
          <w:szCs w:val="24"/>
        </w:rPr>
        <w:t xml:space="preserve">uw eigen gezegende en gelukkige toestand kunt uitzingen tot uw eigen troost en tot troost van uw medegenoten. De </w:t>
      </w:r>
      <w:r>
        <w:rPr>
          <w:rFonts w:ascii="Times New Roman" w:hAnsi="Times New Roman"/>
          <w:sz w:val="24"/>
          <w:szCs w:val="24"/>
        </w:rPr>
        <w:t>Psalm</w:t>
      </w:r>
      <w:r w:rsidRPr="00121A2C">
        <w:rPr>
          <w:rFonts w:ascii="Times New Roman" w:hAnsi="Times New Roman"/>
          <w:sz w:val="24"/>
          <w:szCs w:val="24"/>
        </w:rPr>
        <w:t xml:space="preserve"> wordt genoemd de 128ste </w:t>
      </w:r>
      <w:r>
        <w:rPr>
          <w:rFonts w:ascii="Times New Roman" w:hAnsi="Times New Roman"/>
          <w:sz w:val="24"/>
          <w:szCs w:val="24"/>
        </w:rPr>
        <w:t xml:space="preserve">Psalm, </w:t>
      </w:r>
      <w:r w:rsidRPr="00121A2C">
        <w:rPr>
          <w:rFonts w:ascii="Times New Roman" w:hAnsi="Times New Roman"/>
          <w:sz w:val="24"/>
          <w:szCs w:val="24"/>
        </w:rPr>
        <w:t>ik zal hem u voorhouden</w:t>
      </w:r>
      <w:r>
        <w:rPr>
          <w:rFonts w:ascii="Times New Roman" w:hAnsi="Times New Roman"/>
          <w:sz w:val="24"/>
          <w:szCs w:val="24"/>
        </w:rPr>
        <w:t xml:space="preserve">, </w:t>
      </w:r>
      <w:r w:rsidRPr="00121A2C">
        <w:rPr>
          <w:rFonts w:ascii="Times New Roman" w:hAnsi="Times New Roman"/>
          <w:sz w:val="24"/>
          <w:szCs w:val="24"/>
        </w:rPr>
        <w:t xml:space="preserve">beide gelijk hij luidt in de onberijmde en in de berijmde </w:t>
      </w:r>
      <w:r>
        <w:rPr>
          <w:rFonts w:ascii="Times New Roman" w:hAnsi="Times New Roman"/>
          <w:sz w:val="24"/>
          <w:szCs w:val="24"/>
        </w:rPr>
        <w:t>Psalm</w:t>
      </w:r>
      <w:r w:rsidRPr="00121A2C">
        <w:rPr>
          <w:rFonts w:ascii="Times New Roman" w:hAnsi="Times New Roman"/>
          <w:sz w:val="24"/>
          <w:szCs w:val="24"/>
        </w:rPr>
        <w:t>en. Welgelukzalig is een ieder</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die in Zijn wegen wandelt. Want</w:t>
      </w:r>
      <w:r>
        <w:rPr>
          <w:rFonts w:ascii="Times New Roman" w:hAnsi="Times New Roman"/>
          <w:sz w:val="24"/>
          <w:szCs w:val="24"/>
        </w:rPr>
        <w:t xml:space="preserve"> u zal </w:t>
      </w:r>
      <w:r w:rsidRPr="00121A2C">
        <w:rPr>
          <w:rFonts w:ascii="Times New Roman" w:hAnsi="Times New Roman"/>
          <w:sz w:val="24"/>
          <w:szCs w:val="24"/>
        </w:rPr>
        <w:t>eten de arbeid uwer handen</w:t>
      </w:r>
      <w:r>
        <w:rPr>
          <w:rFonts w:ascii="Times New Roman" w:hAnsi="Times New Roman"/>
          <w:sz w:val="24"/>
          <w:szCs w:val="24"/>
        </w:rPr>
        <w:t xml:space="preserve">, </w:t>
      </w:r>
      <w:r w:rsidRPr="00121A2C">
        <w:rPr>
          <w:rFonts w:ascii="Times New Roman" w:hAnsi="Times New Roman"/>
          <w:sz w:val="24"/>
          <w:szCs w:val="24"/>
        </w:rPr>
        <w:t xml:space="preserve">welgelukzalig </w:t>
      </w:r>
      <w:r>
        <w:rPr>
          <w:rFonts w:ascii="Times New Roman" w:hAnsi="Times New Roman"/>
          <w:sz w:val="24"/>
          <w:szCs w:val="24"/>
        </w:rPr>
        <w:t xml:space="preserve">zal 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en het zal u welgaan. Uw huisvrouw zal wezen als een vruchtbare wijnstok aan de zijde van uw huis: uw kinderen als olijfplanten rondom uw tafel</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zo </w:t>
      </w:r>
      <w:r w:rsidRPr="00121A2C">
        <w:rPr>
          <w:rFonts w:ascii="Times New Roman" w:hAnsi="Times New Roman"/>
          <w:sz w:val="24"/>
          <w:szCs w:val="24"/>
        </w:rPr>
        <w:t>zal zeker die man gezegend worden</w:t>
      </w:r>
      <w:r>
        <w:rPr>
          <w:rFonts w:ascii="Times New Roman" w:hAnsi="Times New Roman"/>
          <w:sz w:val="24"/>
          <w:szCs w:val="24"/>
        </w:rPr>
        <w:t xml:space="preserve">, </w:t>
      </w:r>
      <w:r w:rsidRPr="00121A2C">
        <w:rPr>
          <w:rFonts w:ascii="Times New Roman" w:hAnsi="Times New Roman"/>
          <w:sz w:val="24"/>
          <w:szCs w:val="24"/>
        </w:rPr>
        <w:t xml:space="preserve">die de HEERE vreest. De HEERE zal u zegenen uit </w:t>
      </w:r>
      <w:r>
        <w:rPr>
          <w:rFonts w:ascii="Times New Roman" w:hAnsi="Times New Roman"/>
          <w:sz w:val="24"/>
          <w:szCs w:val="24"/>
        </w:rPr>
        <w:t xml:space="preserve">Sion, en u </w:t>
      </w:r>
      <w:r w:rsidRPr="00121A2C">
        <w:rPr>
          <w:rFonts w:ascii="Times New Roman" w:hAnsi="Times New Roman"/>
          <w:sz w:val="24"/>
          <w:szCs w:val="24"/>
        </w:rPr>
        <w:t>zult het goede van Jeruzalem aanschouw al de dagen uws levens</w:t>
      </w:r>
      <w:r>
        <w:rPr>
          <w:rFonts w:ascii="Times New Roman" w:hAnsi="Times New Roman"/>
          <w:sz w:val="24"/>
          <w:szCs w:val="24"/>
        </w:rPr>
        <w:t xml:space="preserve">, en u </w:t>
      </w:r>
      <w:r w:rsidRPr="00121A2C">
        <w:rPr>
          <w:rFonts w:ascii="Times New Roman" w:hAnsi="Times New Roman"/>
          <w:sz w:val="24"/>
          <w:szCs w:val="24"/>
        </w:rPr>
        <w:t>zult uw kindskinderen zien. Vrede over Israël!</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Zoals het gezongen wordt: </w:t>
      </w:r>
    </w:p>
    <w:p w:rsidR="00E50744" w:rsidRPr="00F408C2" w:rsidRDefault="00E50744" w:rsidP="00F408C2">
      <w:pPr>
        <w:spacing w:after="0"/>
        <w:ind w:left="708"/>
        <w:jc w:val="both"/>
        <w:rPr>
          <w:rFonts w:ascii="Times New Roman" w:hAnsi="Times New Roman"/>
          <w:i/>
          <w:sz w:val="24"/>
          <w:szCs w:val="24"/>
        </w:rPr>
      </w:pP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U mag men zalig heten,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Die 's HEEREN vrees bekoort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Die met een goed geweten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Steeds wandelt naar Zijn Woord.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U zal uw nooddruft vinden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Door d" arbeid van uw hand, </w:t>
      </w:r>
    </w:p>
    <w:p w:rsidR="00E50744" w:rsidRPr="00F408C2" w:rsidRDefault="00E50744" w:rsidP="00F408C2">
      <w:pPr>
        <w:spacing w:after="0"/>
        <w:ind w:left="708"/>
        <w:jc w:val="both"/>
        <w:rPr>
          <w:rFonts w:ascii="Times New Roman" w:hAnsi="Times New Roman"/>
          <w:i/>
          <w:sz w:val="24"/>
          <w:szCs w:val="24"/>
        </w:rPr>
      </w:pP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Wat ge u mag onderwinden,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Komt naar uw wens tot stand.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Uw echtvriendin zal bloeien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Gelijk een wijnstok tiert,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Die, vruchtrijk onder het groeien,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Uw huismuur dekt en siert. </w:t>
      </w:r>
    </w:p>
    <w:p w:rsidR="00E50744" w:rsidRPr="00F408C2" w:rsidRDefault="00E50744" w:rsidP="00F408C2">
      <w:pPr>
        <w:spacing w:after="0"/>
        <w:ind w:left="708"/>
        <w:jc w:val="both"/>
        <w:rPr>
          <w:rFonts w:ascii="Times New Roman" w:hAnsi="Times New Roman"/>
          <w:i/>
          <w:sz w:val="24"/>
          <w:szCs w:val="24"/>
        </w:rPr>
      </w:pP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Niets zal uw welvaart stuiten,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Uw kroost zal blij en fris,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Als groene olijfspruiten,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Versieren uw dis.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Dit lot is u beschoren,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Zo gij met diep ontzag</w:t>
      </w:r>
    </w:p>
    <w:p w:rsidR="00E50744" w:rsidRPr="00F408C2" w:rsidRDefault="00E50744" w:rsidP="00F408C2">
      <w:pPr>
        <w:spacing w:after="0"/>
        <w:ind w:left="708"/>
        <w:jc w:val="both"/>
        <w:rPr>
          <w:rFonts w:ascii="Times New Roman" w:hAnsi="Times New Roman"/>
          <w:i/>
          <w:sz w:val="24"/>
          <w:szCs w:val="24"/>
        </w:rPr>
      </w:pP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Naar 's HEEREN wet blijft horen.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Voor u zal, dag aan dag,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Het heil uit Sion vloeien: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U zal, zo lang gij leeft,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Jeruzalem zien bloeien,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hetwelk God Zijn zegen geeft. </w:t>
      </w:r>
    </w:p>
    <w:p w:rsidR="00E50744" w:rsidRPr="00F408C2" w:rsidRDefault="00E50744" w:rsidP="00F408C2">
      <w:pPr>
        <w:spacing w:after="0"/>
        <w:ind w:left="708"/>
        <w:jc w:val="both"/>
        <w:rPr>
          <w:rFonts w:ascii="Times New Roman" w:hAnsi="Times New Roman"/>
          <w:i/>
          <w:sz w:val="24"/>
          <w:szCs w:val="24"/>
        </w:rPr>
      </w:pP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Blijft gij op Hem betrouwen,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Dan zult gij, op uw bee, </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het Kroost van uw kroost aanschouwen.</w:t>
      </w:r>
    </w:p>
    <w:p w:rsidR="00E50744" w:rsidRPr="00F408C2" w:rsidRDefault="00E50744" w:rsidP="00F408C2">
      <w:pPr>
        <w:spacing w:after="0"/>
        <w:ind w:left="708"/>
        <w:jc w:val="both"/>
        <w:rPr>
          <w:rFonts w:ascii="Times New Roman" w:hAnsi="Times New Roman"/>
          <w:i/>
          <w:sz w:val="24"/>
          <w:szCs w:val="24"/>
        </w:rPr>
      </w:pPr>
      <w:r w:rsidRPr="00F408C2">
        <w:rPr>
          <w:rFonts w:ascii="Times New Roman" w:hAnsi="Times New Roman"/>
          <w:i/>
          <w:sz w:val="24"/>
          <w:szCs w:val="24"/>
        </w:rPr>
        <w:t xml:space="preserve"> In Israël zij vree.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nu heb ik de voorrechten afgehandeld wanneer ik een tegenwerping uit de weg geruimd heb</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F408C2" w:rsidRDefault="00E50744" w:rsidP="00006D98">
      <w:pPr>
        <w:spacing w:after="0"/>
        <w:jc w:val="both"/>
        <w:rPr>
          <w:rFonts w:ascii="Times New Roman" w:hAnsi="Times New Roman"/>
          <w:b/>
          <w:sz w:val="24"/>
          <w:szCs w:val="24"/>
        </w:rPr>
      </w:pPr>
      <w:r w:rsidRPr="00F408C2">
        <w:rPr>
          <w:rFonts w:ascii="Times New Roman" w:hAnsi="Times New Roman"/>
          <w:b/>
          <w:sz w:val="24"/>
          <w:szCs w:val="24"/>
        </w:rPr>
        <w:t xml:space="preserve">Tegenwerping.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de Schrift zegt: </w:t>
      </w:r>
      <w:r>
        <w:rPr>
          <w:rFonts w:ascii="Times New Roman" w:hAnsi="Times New Roman"/>
          <w:sz w:val="24"/>
          <w:szCs w:val="24"/>
        </w:rPr>
        <w:t>"</w:t>
      </w:r>
      <w:r w:rsidRPr="00121A2C">
        <w:rPr>
          <w:rFonts w:ascii="Times New Roman" w:hAnsi="Times New Roman"/>
          <w:sz w:val="24"/>
          <w:szCs w:val="24"/>
        </w:rPr>
        <w:t>De volmaakte liefde drijft de vrees buiten</w:t>
      </w:r>
      <w:r>
        <w:rPr>
          <w:rFonts w:ascii="Times New Roman" w:hAnsi="Times New Roman"/>
          <w:sz w:val="24"/>
          <w:szCs w:val="24"/>
        </w:rPr>
        <w:t xml:space="preserve">," </w:t>
      </w:r>
      <w:r w:rsidRPr="00121A2C">
        <w:rPr>
          <w:rFonts w:ascii="Times New Roman" w:hAnsi="Times New Roman"/>
          <w:sz w:val="24"/>
          <w:szCs w:val="24"/>
        </w:rPr>
        <w:t>en daarom schijnt het</w:t>
      </w:r>
      <w:r>
        <w:rPr>
          <w:rFonts w:ascii="Times New Roman" w:hAnsi="Times New Roman"/>
          <w:sz w:val="24"/>
          <w:szCs w:val="24"/>
        </w:rPr>
        <w:t xml:space="preserve">, </w:t>
      </w:r>
      <w:r w:rsidRPr="00121A2C">
        <w:rPr>
          <w:rFonts w:ascii="Times New Roman" w:hAnsi="Times New Roman"/>
          <w:sz w:val="24"/>
          <w:szCs w:val="24"/>
        </w:rPr>
        <w:t>dat de heiligen</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niet moeten vrezen</w:t>
      </w:r>
      <w:r>
        <w:rPr>
          <w:rFonts w:ascii="Times New Roman" w:hAnsi="Times New Roman"/>
          <w:sz w:val="24"/>
          <w:szCs w:val="24"/>
        </w:rPr>
        <w:t>, maar</w:t>
      </w:r>
      <w:r w:rsidRPr="00121A2C">
        <w:rPr>
          <w:rFonts w:ascii="Times New Roman" w:hAnsi="Times New Roman"/>
          <w:sz w:val="24"/>
          <w:szCs w:val="24"/>
        </w:rPr>
        <w:t xml:space="preserve"> hun plicht doen</w:t>
      </w:r>
      <w:r>
        <w:rPr>
          <w:rFonts w:ascii="Times New Roman" w:hAnsi="Times New Roman"/>
          <w:sz w:val="24"/>
          <w:szCs w:val="24"/>
        </w:rPr>
        <w:t xml:space="preserve">, </w:t>
      </w:r>
      <w:r w:rsidRPr="00121A2C">
        <w:rPr>
          <w:rFonts w:ascii="Times New Roman" w:hAnsi="Times New Roman"/>
          <w:sz w:val="24"/>
          <w:szCs w:val="24"/>
        </w:rPr>
        <w:t>gelijk een andere schriftuur plaats zegt</w:t>
      </w:r>
      <w:r>
        <w:rPr>
          <w:rFonts w:ascii="Times New Roman" w:hAnsi="Times New Roman"/>
          <w:sz w:val="24"/>
          <w:szCs w:val="24"/>
        </w:rPr>
        <w:t xml:space="preserve">, </w:t>
      </w:r>
      <w:r w:rsidRPr="00121A2C">
        <w:rPr>
          <w:rFonts w:ascii="Times New Roman" w:hAnsi="Times New Roman"/>
          <w:sz w:val="24"/>
          <w:szCs w:val="24"/>
        </w:rPr>
        <w:t xml:space="preserve">zonder vrees. </w:t>
      </w:r>
      <w:r>
        <w:rPr>
          <w:rFonts w:ascii="Times New Roman" w:hAnsi="Times New Roman"/>
          <w:sz w:val="24"/>
          <w:szCs w:val="24"/>
        </w:rPr>
        <w:t xml:space="preserve">1 Joh. </w:t>
      </w:r>
      <w:r w:rsidRPr="00121A2C">
        <w:rPr>
          <w:rFonts w:ascii="Times New Roman" w:hAnsi="Times New Roman"/>
          <w:sz w:val="24"/>
          <w:szCs w:val="24"/>
        </w:rPr>
        <w:t>4:18</w:t>
      </w:r>
      <w:r>
        <w:rPr>
          <w:rFonts w:ascii="Times New Roman" w:hAnsi="Times New Roman"/>
          <w:sz w:val="24"/>
          <w:szCs w:val="24"/>
        </w:rPr>
        <w:t xml:space="preserve">, </w:t>
      </w:r>
      <w:r w:rsidRPr="00121A2C">
        <w:rPr>
          <w:rFonts w:ascii="Times New Roman" w:hAnsi="Times New Roman"/>
          <w:sz w:val="24"/>
          <w:szCs w:val="24"/>
        </w:rPr>
        <w:t>Lukas 1:74</w:t>
      </w:r>
      <w:r>
        <w:rPr>
          <w:rFonts w:ascii="Times New Roman" w:hAnsi="Times New Roman"/>
          <w:sz w:val="24"/>
          <w:szCs w:val="24"/>
        </w:rPr>
        <w:t xml:space="preserve">, </w:t>
      </w:r>
      <w:r w:rsidRPr="00121A2C">
        <w:rPr>
          <w:rFonts w:ascii="Times New Roman" w:hAnsi="Times New Roman"/>
          <w:sz w:val="24"/>
          <w:szCs w:val="24"/>
        </w:rPr>
        <w:t>75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F408C2">
        <w:rPr>
          <w:rFonts w:ascii="Times New Roman" w:hAnsi="Times New Roman"/>
          <w:b/>
          <w:sz w:val="24"/>
          <w:szCs w:val="24"/>
        </w:rPr>
        <w:t>Antwoord.</w:t>
      </w:r>
      <w:r w:rsidRPr="00121A2C">
        <w:rPr>
          <w:rFonts w:ascii="Times New Roman" w:hAnsi="Times New Roman"/>
          <w:sz w:val="24"/>
          <w:szCs w:val="24"/>
        </w:rPr>
        <w:t xml:space="preserve"> Het woord vrees</w:t>
      </w:r>
      <w:r>
        <w:rPr>
          <w:rFonts w:ascii="Times New Roman" w:hAnsi="Times New Roman"/>
          <w:sz w:val="24"/>
          <w:szCs w:val="24"/>
        </w:rPr>
        <w:t xml:space="preserve">, </w:t>
      </w:r>
      <w:r w:rsidRPr="00121A2C">
        <w:rPr>
          <w:rFonts w:ascii="Times New Roman" w:hAnsi="Times New Roman"/>
          <w:sz w:val="24"/>
          <w:szCs w:val="24"/>
        </w:rPr>
        <w:t>gelijk ik u heb aangetoond</w:t>
      </w:r>
      <w:r>
        <w:rPr>
          <w:rFonts w:ascii="Times New Roman" w:hAnsi="Times New Roman"/>
          <w:sz w:val="24"/>
          <w:szCs w:val="24"/>
        </w:rPr>
        <w:t xml:space="preserve">, </w:t>
      </w:r>
      <w:r w:rsidRPr="00121A2C">
        <w:rPr>
          <w:rFonts w:ascii="Times New Roman" w:hAnsi="Times New Roman"/>
          <w:sz w:val="24"/>
          <w:szCs w:val="24"/>
        </w:rPr>
        <w:t>kan op verschillende wijzen opgevat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kan genomen worden voor de vrees der duivels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kan genomen worden voor de vrees der verworpelingen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kan genomen worden voor de vrees</w:t>
      </w:r>
      <w:r>
        <w:rPr>
          <w:rFonts w:ascii="Times New Roman" w:hAnsi="Times New Roman"/>
          <w:sz w:val="24"/>
          <w:szCs w:val="24"/>
        </w:rPr>
        <w:t xml:space="preserve">, </w:t>
      </w:r>
      <w:r w:rsidRPr="00121A2C">
        <w:rPr>
          <w:rFonts w:ascii="Times New Roman" w:hAnsi="Times New Roman"/>
          <w:sz w:val="24"/>
          <w:szCs w:val="24"/>
        </w:rPr>
        <w:t xml:space="preserve">die in de </w:t>
      </w:r>
      <w:r>
        <w:rPr>
          <w:rFonts w:ascii="Times New Roman" w:hAnsi="Times New Roman"/>
          <w:sz w:val="24"/>
          <w:szCs w:val="24"/>
        </w:rPr>
        <w:t>Godz</w:t>
      </w:r>
      <w:r w:rsidRPr="00121A2C">
        <w:rPr>
          <w:rFonts w:ascii="Times New Roman" w:hAnsi="Times New Roman"/>
          <w:sz w:val="24"/>
          <w:szCs w:val="24"/>
        </w:rPr>
        <w:t>aligen gewerkt wordt door de Geest als een Geest der dienstbaarheid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 Het kan genomen worden voor de vrees</w:t>
      </w:r>
      <w:r>
        <w:rPr>
          <w:rFonts w:ascii="Times New Roman" w:hAnsi="Times New Roman"/>
          <w:sz w:val="24"/>
          <w:szCs w:val="24"/>
        </w:rPr>
        <w:t xml:space="preserve">, </w:t>
      </w:r>
      <w:r w:rsidRPr="00121A2C">
        <w:rPr>
          <w:rFonts w:ascii="Times New Roman" w:hAnsi="Times New Roman"/>
          <w:sz w:val="24"/>
          <w:szCs w:val="24"/>
        </w:rPr>
        <w:t xml:space="preserve">waarover ik zo pas gehandeld heb.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 kan de vrees</w:t>
      </w:r>
      <w:r>
        <w:rPr>
          <w:rFonts w:ascii="Times New Roman" w:hAnsi="Times New Roman"/>
          <w:sz w:val="24"/>
          <w:szCs w:val="24"/>
        </w:rPr>
        <w:t xml:space="preserve">, </w:t>
      </w:r>
      <w:r w:rsidRPr="00121A2C">
        <w:rPr>
          <w:rFonts w:ascii="Times New Roman" w:hAnsi="Times New Roman"/>
          <w:sz w:val="24"/>
          <w:szCs w:val="24"/>
        </w:rPr>
        <w:t>die de volmaakte liefde buiten drijft</w:t>
      </w:r>
      <w:r>
        <w:rPr>
          <w:rFonts w:ascii="Times New Roman" w:hAnsi="Times New Roman"/>
          <w:sz w:val="24"/>
          <w:szCs w:val="24"/>
        </w:rPr>
        <w:t xml:space="preserve">, </w:t>
      </w:r>
      <w:r w:rsidRPr="00121A2C">
        <w:rPr>
          <w:rFonts w:ascii="Times New Roman" w:hAnsi="Times New Roman"/>
          <w:sz w:val="24"/>
          <w:szCs w:val="24"/>
        </w:rPr>
        <w:t>niet die kinderlijke</w:t>
      </w:r>
      <w:r>
        <w:rPr>
          <w:rFonts w:ascii="Times New Roman" w:hAnsi="Times New Roman"/>
          <w:sz w:val="24"/>
          <w:szCs w:val="24"/>
        </w:rPr>
        <w:t xml:space="preserve">, </w:t>
      </w:r>
      <w:r w:rsidRPr="00121A2C">
        <w:rPr>
          <w:rFonts w:ascii="Times New Roman" w:hAnsi="Times New Roman"/>
          <w:sz w:val="24"/>
          <w:szCs w:val="24"/>
        </w:rPr>
        <w:t>genadige vrees Godszijn</w:t>
      </w:r>
      <w:r>
        <w:rPr>
          <w:rFonts w:ascii="Times New Roman" w:hAnsi="Times New Roman"/>
          <w:sz w:val="24"/>
          <w:szCs w:val="24"/>
        </w:rPr>
        <w:t xml:space="preserve">, </w:t>
      </w:r>
      <w:r w:rsidRPr="00121A2C">
        <w:rPr>
          <w:rFonts w:ascii="Times New Roman" w:hAnsi="Times New Roman"/>
          <w:sz w:val="24"/>
          <w:szCs w:val="24"/>
        </w:rPr>
        <w:t>waarover ik in deze laatste plaats gehandeld heb</w:t>
      </w:r>
      <w:r>
        <w:rPr>
          <w:rFonts w:ascii="Times New Roman" w:hAnsi="Times New Roman"/>
          <w:sz w:val="24"/>
          <w:szCs w:val="24"/>
        </w:rPr>
        <w:t xml:space="preserve">, </w:t>
      </w:r>
      <w:r w:rsidRPr="00121A2C">
        <w:rPr>
          <w:rFonts w:ascii="Times New Roman" w:hAnsi="Times New Roman"/>
          <w:sz w:val="24"/>
          <w:szCs w:val="24"/>
        </w:rPr>
        <w:t>omdat die vrees</w:t>
      </w:r>
      <w:r>
        <w:rPr>
          <w:rFonts w:ascii="Times New Roman" w:hAnsi="Times New Roman"/>
          <w:sz w:val="24"/>
          <w:szCs w:val="24"/>
        </w:rPr>
        <w:t xml:space="preserve">, </w:t>
      </w:r>
      <w:r w:rsidRPr="00121A2C">
        <w:rPr>
          <w:rFonts w:ascii="Times New Roman" w:hAnsi="Times New Roman"/>
          <w:sz w:val="24"/>
          <w:szCs w:val="24"/>
        </w:rPr>
        <w:t>die de liefde buiten drijft</w:t>
      </w:r>
      <w:r>
        <w:rPr>
          <w:rFonts w:ascii="Times New Roman" w:hAnsi="Times New Roman"/>
          <w:sz w:val="24"/>
          <w:szCs w:val="24"/>
        </w:rPr>
        <w:t xml:space="preserve">, </w:t>
      </w:r>
      <w:r w:rsidRPr="00121A2C">
        <w:rPr>
          <w:rFonts w:ascii="Times New Roman" w:hAnsi="Times New Roman"/>
          <w:sz w:val="24"/>
          <w:szCs w:val="24"/>
        </w:rPr>
        <w:t>pijn heeft</w:t>
      </w:r>
      <w:r>
        <w:rPr>
          <w:rFonts w:ascii="Times New Roman" w:hAnsi="Times New Roman"/>
          <w:sz w:val="24"/>
          <w:szCs w:val="24"/>
        </w:rPr>
        <w:t>, maar</w:t>
      </w:r>
      <w:r w:rsidRPr="00121A2C">
        <w:rPr>
          <w:rFonts w:ascii="Times New Roman" w:hAnsi="Times New Roman"/>
          <w:sz w:val="24"/>
          <w:szCs w:val="24"/>
        </w:rPr>
        <w:t xml:space="preserve"> dit heeft de kinderlijke vrees niet. Daarom is de vrees</w:t>
      </w:r>
      <w:r>
        <w:rPr>
          <w:rFonts w:ascii="Times New Roman" w:hAnsi="Times New Roman"/>
          <w:sz w:val="24"/>
          <w:szCs w:val="24"/>
        </w:rPr>
        <w:t xml:space="preserve">, </w:t>
      </w:r>
      <w:r w:rsidRPr="00121A2C">
        <w:rPr>
          <w:rFonts w:ascii="Times New Roman" w:hAnsi="Times New Roman"/>
          <w:sz w:val="24"/>
          <w:szCs w:val="24"/>
        </w:rPr>
        <w:t>die de liefde buiten drijft</w:t>
      </w:r>
      <w:r>
        <w:rPr>
          <w:rFonts w:ascii="Times New Roman" w:hAnsi="Times New Roman"/>
          <w:sz w:val="24"/>
          <w:szCs w:val="24"/>
        </w:rPr>
        <w:t xml:space="preserve">, </w:t>
      </w:r>
      <w:r w:rsidRPr="00121A2C">
        <w:rPr>
          <w:rFonts w:ascii="Times New Roman" w:hAnsi="Times New Roman"/>
          <w:sz w:val="24"/>
          <w:szCs w:val="24"/>
        </w:rPr>
        <w:t>of die vrees</w:t>
      </w:r>
      <w:r>
        <w:rPr>
          <w:rFonts w:ascii="Times New Roman" w:hAnsi="Times New Roman"/>
          <w:sz w:val="24"/>
          <w:szCs w:val="24"/>
        </w:rPr>
        <w:t xml:space="preserve">, </w:t>
      </w:r>
      <w:r w:rsidRPr="00121A2C">
        <w:rPr>
          <w:rFonts w:ascii="Times New Roman" w:hAnsi="Times New Roman"/>
          <w:sz w:val="24"/>
          <w:szCs w:val="24"/>
        </w:rPr>
        <w:t>die gelijk de vrees der duivels en verworpelingen is</w:t>
      </w:r>
      <w:r>
        <w:rPr>
          <w:rFonts w:ascii="Times New Roman" w:hAnsi="Times New Roman"/>
          <w:sz w:val="24"/>
          <w:szCs w:val="24"/>
        </w:rPr>
        <w:t xml:space="preserve">, </w:t>
      </w:r>
      <w:r w:rsidRPr="00121A2C">
        <w:rPr>
          <w:rFonts w:ascii="Times New Roman" w:hAnsi="Times New Roman"/>
          <w:sz w:val="24"/>
          <w:szCs w:val="24"/>
        </w:rPr>
        <w:t>of die vrees</w:t>
      </w:r>
      <w:r>
        <w:rPr>
          <w:rFonts w:ascii="Times New Roman" w:hAnsi="Times New Roman"/>
          <w:sz w:val="24"/>
          <w:szCs w:val="24"/>
        </w:rPr>
        <w:t xml:space="preserve">, </w:t>
      </w:r>
      <w:r w:rsidRPr="00121A2C">
        <w:rPr>
          <w:rFonts w:ascii="Times New Roman" w:hAnsi="Times New Roman"/>
          <w:sz w:val="24"/>
          <w:szCs w:val="24"/>
        </w:rPr>
        <w:t>die in het hart verwekt wordt door de Geest van God als een Geest der dienstbaarheid</w:t>
      </w:r>
      <w:r>
        <w:rPr>
          <w:rFonts w:ascii="Times New Roman" w:hAnsi="Times New Roman"/>
          <w:sz w:val="24"/>
          <w:szCs w:val="24"/>
        </w:rPr>
        <w:t xml:space="preserve">, </w:t>
      </w:r>
      <w:r w:rsidRPr="00121A2C">
        <w:rPr>
          <w:rFonts w:ascii="Times New Roman" w:hAnsi="Times New Roman"/>
          <w:sz w:val="24"/>
          <w:szCs w:val="24"/>
        </w:rPr>
        <w:t>of beide</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al deze soorten van vrees hebben pijn</w:t>
      </w:r>
      <w:r>
        <w:rPr>
          <w:rFonts w:ascii="Times New Roman" w:hAnsi="Times New Roman"/>
          <w:sz w:val="24"/>
          <w:szCs w:val="24"/>
        </w:rPr>
        <w:t xml:space="preserve">, </w:t>
      </w:r>
      <w:r w:rsidRPr="00121A2C">
        <w:rPr>
          <w:rFonts w:ascii="Times New Roman" w:hAnsi="Times New Roman"/>
          <w:sz w:val="24"/>
          <w:szCs w:val="24"/>
        </w:rPr>
        <w:t>en kunnen daarom buiten gedreven worden</w:t>
      </w:r>
      <w:r>
        <w:rPr>
          <w:rFonts w:ascii="Times New Roman" w:hAnsi="Times New Roman"/>
          <w:sz w:val="24"/>
          <w:szCs w:val="24"/>
        </w:rPr>
        <w:t xml:space="preserve">, </w:t>
      </w:r>
      <w:r w:rsidRPr="00121A2C">
        <w:rPr>
          <w:rFonts w:ascii="Times New Roman" w:hAnsi="Times New Roman"/>
          <w:sz w:val="24"/>
          <w:szCs w:val="24"/>
        </w:rPr>
        <w:t>en worden dit door de Geest der aanneming</w:t>
      </w:r>
      <w:r>
        <w:rPr>
          <w:rFonts w:ascii="Times New Roman" w:hAnsi="Times New Roman"/>
          <w:sz w:val="24"/>
          <w:szCs w:val="24"/>
        </w:rPr>
        <w:t xml:space="preserve">, </w:t>
      </w:r>
      <w:r w:rsidRPr="00121A2C">
        <w:rPr>
          <w:rFonts w:ascii="Times New Roman" w:hAnsi="Times New Roman"/>
          <w:sz w:val="24"/>
          <w:szCs w:val="24"/>
        </w:rPr>
        <w:t>welke genoemd wordt de Geest des geloofs en der liefde</w:t>
      </w:r>
      <w:r>
        <w:rPr>
          <w:rFonts w:ascii="Times New Roman" w:hAnsi="Times New Roman"/>
          <w:sz w:val="24"/>
          <w:szCs w:val="24"/>
        </w:rPr>
        <w:t xml:space="preserve">, </w:t>
      </w:r>
      <w:r w:rsidRPr="00121A2C">
        <w:rPr>
          <w:rFonts w:ascii="Times New Roman" w:hAnsi="Times New Roman"/>
          <w:sz w:val="24"/>
          <w:szCs w:val="24"/>
        </w:rPr>
        <w:t>wanneer Hij met kracht in de ziel komt</w:t>
      </w:r>
      <w:r>
        <w:rPr>
          <w:rFonts w:ascii="Times New Roman" w:hAnsi="Times New Roman"/>
          <w:sz w:val="24"/>
          <w:szCs w:val="24"/>
        </w:rPr>
        <w:t xml:space="preserve">, </w:t>
      </w:r>
      <w:r w:rsidRPr="00121A2C">
        <w:rPr>
          <w:rFonts w:ascii="Times New Roman" w:hAnsi="Times New Roman"/>
          <w:sz w:val="24"/>
          <w:szCs w:val="24"/>
        </w:rPr>
        <w:t>zodat wij zonder deze vrees Hem moeten dienen. Maar uit deze teksten af te leiden</w:t>
      </w:r>
      <w:r>
        <w:rPr>
          <w:rFonts w:ascii="Times New Roman" w:hAnsi="Times New Roman"/>
          <w:sz w:val="24"/>
          <w:szCs w:val="24"/>
        </w:rPr>
        <w:t xml:space="preserve">, </w:t>
      </w:r>
      <w:r w:rsidRPr="00121A2C">
        <w:rPr>
          <w:rFonts w:ascii="Times New Roman" w:hAnsi="Times New Roman"/>
          <w:sz w:val="24"/>
          <w:szCs w:val="24"/>
        </w:rPr>
        <w:t>dat wij God niet behoorden te vrezen</w:t>
      </w:r>
      <w:r>
        <w:rPr>
          <w:rFonts w:ascii="Times New Roman" w:hAnsi="Times New Roman"/>
          <w:sz w:val="24"/>
          <w:szCs w:val="24"/>
        </w:rPr>
        <w:t xml:space="preserve">, </w:t>
      </w:r>
      <w:r w:rsidRPr="00121A2C">
        <w:rPr>
          <w:rFonts w:ascii="Times New Roman" w:hAnsi="Times New Roman"/>
          <w:sz w:val="24"/>
          <w:szCs w:val="24"/>
        </w:rPr>
        <w:t>of geen vrees behoorden te mengen met onze verering van Hem</w:t>
      </w:r>
      <w:r>
        <w:rPr>
          <w:rFonts w:ascii="Times New Roman" w:hAnsi="Times New Roman"/>
          <w:sz w:val="24"/>
          <w:szCs w:val="24"/>
        </w:rPr>
        <w:t xml:space="preserve">, </w:t>
      </w:r>
      <w:r w:rsidRPr="00121A2C">
        <w:rPr>
          <w:rFonts w:ascii="Times New Roman" w:hAnsi="Times New Roman"/>
          <w:sz w:val="24"/>
          <w:szCs w:val="24"/>
        </w:rPr>
        <w:t>is evenveel als te zeggen</w:t>
      </w:r>
      <w:r>
        <w:rPr>
          <w:rFonts w:ascii="Times New Roman" w:hAnsi="Times New Roman"/>
          <w:sz w:val="24"/>
          <w:szCs w:val="24"/>
        </w:rPr>
        <w:t xml:space="preserve">, </w:t>
      </w:r>
      <w:r w:rsidRPr="00121A2C">
        <w:rPr>
          <w:rFonts w:ascii="Times New Roman" w:hAnsi="Times New Roman"/>
          <w:sz w:val="24"/>
          <w:szCs w:val="24"/>
        </w:rPr>
        <w:t>dat wij door de Geest der aanneming echte bandieten worden</w:t>
      </w:r>
      <w:r>
        <w:rPr>
          <w:rFonts w:ascii="Times New Roman" w:hAnsi="Times New Roman"/>
          <w:sz w:val="24"/>
          <w:szCs w:val="24"/>
        </w:rPr>
        <w:t xml:space="preserve">, </w:t>
      </w:r>
      <w:r w:rsidRPr="00121A2C">
        <w:rPr>
          <w:rFonts w:ascii="Times New Roman" w:hAnsi="Times New Roman"/>
          <w:sz w:val="24"/>
          <w:szCs w:val="24"/>
        </w:rPr>
        <w:t xml:space="preserve">want God niet te vrezen wordt door de Schrift op dezulken van toepassing gemaakt. Lukas 23:40.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wat ik </w:t>
      </w:r>
      <w:r w:rsidRPr="00121A2C">
        <w:rPr>
          <w:rFonts w:ascii="Times New Roman" w:hAnsi="Times New Roman"/>
          <w:sz w:val="24"/>
          <w:szCs w:val="24"/>
        </w:rPr>
        <w:t>heb verzekerd</w:t>
      </w:r>
      <w:r>
        <w:rPr>
          <w:rFonts w:ascii="Times New Roman" w:hAnsi="Times New Roman"/>
          <w:sz w:val="24"/>
          <w:szCs w:val="24"/>
        </w:rPr>
        <w:t xml:space="preserve">, </w:t>
      </w:r>
      <w:r w:rsidRPr="00121A2C">
        <w:rPr>
          <w:rFonts w:ascii="Times New Roman" w:hAnsi="Times New Roman"/>
          <w:sz w:val="24"/>
          <w:szCs w:val="24"/>
        </w:rPr>
        <w:t>bevestigt de Schrift overvloedig</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Welgelukzalig is de man</w:t>
      </w:r>
      <w:r>
        <w:rPr>
          <w:rFonts w:ascii="Times New Roman" w:hAnsi="Times New Roman"/>
          <w:sz w:val="24"/>
          <w:szCs w:val="24"/>
        </w:rPr>
        <w:t xml:space="preserve">, </w:t>
      </w:r>
      <w:r w:rsidRPr="00121A2C">
        <w:rPr>
          <w:rFonts w:ascii="Times New Roman" w:hAnsi="Times New Roman"/>
          <w:sz w:val="24"/>
          <w:szCs w:val="24"/>
        </w:rPr>
        <w:t>die gedurig vreest.</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Het zal hen welgaan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die voor Zijn aangezicht vrezen.</w:t>
      </w:r>
      <w:r>
        <w:rPr>
          <w:rFonts w:ascii="Times New Roman" w:hAnsi="Times New Roman"/>
          <w:sz w:val="24"/>
          <w:szCs w:val="24"/>
        </w:rPr>
        <w:t>"</w:t>
      </w:r>
      <w:r w:rsidRPr="00121A2C">
        <w:rPr>
          <w:rFonts w:ascii="Times New Roman" w:hAnsi="Times New Roman"/>
          <w:sz w:val="24"/>
          <w:szCs w:val="24"/>
        </w:rPr>
        <w:t xml:space="preserve"> De vrees dus</w:t>
      </w:r>
      <w:r>
        <w:rPr>
          <w:rFonts w:ascii="Times New Roman" w:hAnsi="Times New Roman"/>
          <w:sz w:val="24"/>
          <w:szCs w:val="24"/>
        </w:rPr>
        <w:t xml:space="preserve">, </w:t>
      </w:r>
      <w:r w:rsidRPr="00121A2C">
        <w:rPr>
          <w:rFonts w:ascii="Times New Roman" w:hAnsi="Times New Roman"/>
          <w:sz w:val="24"/>
          <w:szCs w:val="24"/>
        </w:rPr>
        <w:t>de geest der vrees des Heeren is een genade gave</w:t>
      </w:r>
      <w:r>
        <w:rPr>
          <w:rFonts w:ascii="Times New Roman" w:hAnsi="Times New Roman"/>
          <w:sz w:val="24"/>
          <w:szCs w:val="24"/>
        </w:rPr>
        <w:t xml:space="preserve">, </w:t>
      </w:r>
      <w:r w:rsidRPr="00121A2C">
        <w:rPr>
          <w:rFonts w:ascii="Times New Roman" w:hAnsi="Times New Roman"/>
          <w:sz w:val="24"/>
          <w:szCs w:val="24"/>
        </w:rPr>
        <w:t>die een Christen</w:t>
      </w:r>
      <w:r>
        <w:rPr>
          <w:rFonts w:ascii="Times New Roman" w:hAnsi="Times New Roman"/>
          <w:sz w:val="24"/>
          <w:szCs w:val="24"/>
        </w:rPr>
        <w:t>, Zijn Woord</w:t>
      </w:r>
      <w:r w:rsidRPr="00121A2C">
        <w:rPr>
          <w:rFonts w:ascii="Times New Roman" w:hAnsi="Times New Roman"/>
          <w:sz w:val="24"/>
          <w:szCs w:val="24"/>
        </w:rPr>
        <w:t xml:space="preserve">en en al zijn wegen in grote mate tot sieraad verstrekt: </w:t>
      </w:r>
      <w:r>
        <w:rPr>
          <w:rFonts w:ascii="Times New Roman" w:hAnsi="Times New Roman"/>
          <w:sz w:val="24"/>
          <w:szCs w:val="24"/>
        </w:rPr>
        <w:t>"</w:t>
      </w:r>
      <w:r w:rsidRPr="00121A2C">
        <w:rPr>
          <w:rFonts w:ascii="Times New Roman" w:hAnsi="Times New Roman"/>
          <w:sz w:val="24"/>
          <w:szCs w:val="24"/>
        </w:rPr>
        <w:t>Nu dan</w:t>
      </w:r>
      <w:r>
        <w:rPr>
          <w:rFonts w:ascii="Times New Roman" w:hAnsi="Times New Roman"/>
          <w:sz w:val="24"/>
          <w:szCs w:val="24"/>
        </w:rPr>
        <w:t xml:space="preserve">, </w:t>
      </w:r>
      <w:r w:rsidRPr="00121A2C">
        <w:rPr>
          <w:rFonts w:ascii="Times New Roman" w:hAnsi="Times New Roman"/>
          <w:sz w:val="24"/>
          <w:szCs w:val="24"/>
        </w:rPr>
        <w:t>de verschrikking des HEEREN zij op u</w:t>
      </w:r>
      <w:r>
        <w:rPr>
          <w:rFonts w:ascii="Times New Roman" w:hAnsi="Times New Roman"/>
          <w:sz w:val="24"/>
          <w:szCs w:val="24"/>
        </w:rPr>
        <w:t xml:space="preserve">, </w:t>
      </w:r>
      <w:r w:rsidRPr="00121A2C">
        <w:rPr>
          <w:rFonts w:ascii="Times New Roman" w:hAnsi="Times New Roman"/>
          <w:sz w:val="24"/>
          <w:szCs w:val="24"/>
        </w:rPr>
        <w:t>neemt waar</w:t>
      </w:r>
      <w:r>
        <w:rPr>
          <w:rFonts w:ascii="Times New Roman" w:hAnsi="Times New Roman"/>
          <w:sz w:val="24"/>
          <w:szCs w:val="24"/>
        </w:rPr>
        <w:t xml:space="preserve">, </w:t>
      </w:r>
      <w:r w:rsidRPr="00121A2C">
        <w:rPr>
          <w:rFonts w:ascii="Times New Roman" w:hAnsi="Times New Roman"/>
          <w:sz w:val="24"/>
          <w:szCs w:val="24"/>
        </w:rPr>
        <w:t>en doet het: want bij de HEERE onze God</w:t>
      </w:r>
      <w:r>
        <w:rPr>
          <w:rFonts w:ascii="Times New Roman" w:hAnsi="Times New Roman"/>
          <w:sz w:val="24"/>
          <w:szCs w:val="24"/>
        </w:rPr>
        <w:t xml:space="preserve">, </w:t>
      </w:r>
      <w:r w:rsidRPr="00121A2C">
        <w:rPr>
          <w:rFonts w:ascii="Times New Roman" w:hAnsi="Times New Roman"/>
          <w:sz w:val="24"/>
          <w:szCs w:val="24"/>
        </w:rPr>
        <w:t>is geen onrecht</w:t>
      </w:r>
      <w:r>
        <w:rPr>
          <w:rFonts w:ascii="Times New Roman" w:hAnsi="Times New Roman"/>
          <w:sz w:val="24"/>
          <w:szCs w:val="24"/>
        </w:rPr>
        <w:t xml:space="preserve">, </w:t>
      </w:r>
      <w:r w:rsidRPr="00121A2C">
        <w:rPr>
          <w:rFonts w:ascii="Times New Roman" w:hAnsi="Times New Roman"/>
          <w:sz w:val="24"/>
          <w:szCs w:val="24"/>
        </w:rPr>
        <w:t>noch aanneming van personen</w:t>
      </w:r>
      <w:r>
        <w:rPr>
          <w:rFonts w:ascii="Times New Roman" w:hAnsi="Times New Roman"/>
          <w:sz w:val="24"/>
          <w:szCs w:val="24"/>
        </w:rPr>
        <w:t xml:space="preserve">, </w:t>
      </w:r>
      <w:r w:rsidRPr="00121A2C">
        <w:rPr>
          <w:rFonts w:ascii="Times New Roman" w:hAnsi="Times New Roman"/>
          <w:sz w:val="24"/>
          <w:szCs w:val="24"/>
        </w:rPr>
        <w:t>noch ontvanging van geschenken.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Kon.</w:t>
      </w:r>
      <w:r w:rsidRPr="00121A2C">
        <w:rPr>
          <w:rFonts w:ascii="Times New Roman" w:hAnsi="Times New Roman"/>
          <w:sz w:val="24"/>
          <w:szCs w:val="24"/>
        </w:rPr>
        <w:t xml:space="preserve"> 19:7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ga nu enig gebruik en de toepassing maken van deze leer.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GEBRUIK VAN DEZE LEER.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zover gekomen zijnde omtrent deze leer van de vrees Gods</w:t>
      </w:r>
      <w:r>
        <w:rPr>
          <w:rFonts w:ascii="Times New Roman" w:hAnsi="Times New Roman"/>
          <w:sz w:val="24"/>
          <w:szCs w:val="24"/>
        </w:rPr>
        <w:t xml:space="preserve">, </w:t>
      </w:r>
      <w:r w:rsidRPr="00121A2C">
        <w:rPr>
          <w:rFonts w:ascii="Times New Roman" w:hAnsi="Times New Roman"/>
          <w:sz w:val="24"/>
          <w:szCs w:val="24"/>
        </w:rPr>
        <w:t>ga ik nu enig gebruik en de toepassing maken van het geheel</w:t>
      </w:r>
      <w:r>
        <w:rPr>
          <w:rFonts w:ascii="Times New Roman" w:hAnsi="Times New Roman"/>
          <w:sz w:val="24"/>
          <w:szCs w:val="24"/>
        </w:rPr>
        <w:t xml:space="preserve">, </w:t>
      </w:r>
      <w:r w:rsidRPr="00121A2C">
        <w:rPr>
          <w:rFonts w:ascii="Times New Roman" w:hAnsi="Times New Roman"/>
          <w:sz w:val="24"/>
          <w:szCs w:val="24"/>
        </w:rPr>
        <w:t>en begin met het eerste gebruik van onderzoek</w:t>
      </w:r>
      <w:r>
        <w:rPr>
          <w:rFonts w:ascii="Times New Roman" w:hAnsi="Times New Roman"/>
          <w:sz w:val="24"/>
          <w:szCs w:val="24"/>
        </w:rPr>
        <w:t>. I</w:t>
      </w:r>
      <w:r w:rsidRPr="00121A2C">
        <w:rPr>
          <w:rFonts w:ascii="Times New Roman" w:hAnsi="Times New Roman"/>
          <w:sz w:val="24"/>
          <w:szCs w:val="24"/>
        </w:rPr>
        <w:t>s deze vrees Gods</w:t>
      </w:r>
      <w:r>
        <w:rPr>
          <w:rFonts w:ascii="Times New Roman" w:hAnsi="Times New Roman"/>
          <w:sz w:val="24"/>
          <w:szCs w:val="24"/>
        </w:rPr>
        <w:t xml:space="preserve"> zo'n </w:t>
      </w:r>
      <w:r w:rsidRPr="00121A2C">
        <w:rPr>
          <w:rFonts w:ascii="Times New Roman" w:hAnsi="Times New Roman"/>
          <w:sz w:val="24"/>
          <w:szCs w:val="24"/>
        </w:rPr>
        <w:t>uitnemende zaak? Gaat zij vergezeld met zovele zalige voorrechten? Dan moet dit ons</w:t>
      </w:r>
      <w:r>
        <w:rPr>
          <w:rFonts w:ascii="Times New Roman" w:hAnsi="Times New Roman"/>
          <w:sz w:val="24"/>
          <w:szCs w:val="24"/>
        </w:rPr>
        <w:t xml:space="preserve">, </w:t>
      </w:r>
      <w:r w:rsidRPr="00121A2C">
        <w:rPr>
          <w:rFonts w:ascii="Times New Roman" w:hAnsi="Times New Roman"/>
          <w:sz w:val="24"/>
          <w:szCs w:val="24"/>
        </w:rPr>
        <w:t>een ieder van ons</w:t>
      </w:r>
      <w:r>
        <w:rPr>
          <w:rFonts w:ascii="Times New Roman" w:hAnsi="Times New Roman"/>
          <w:sz w:val="24"/>
          <w:szCs w:val="24"/>
        </w:rPr>
        <w:t xml:space="preserve">, </w:t>
      </w:r>
      <w:r w:rsidRPr="00121A2C">
        <w:rPr>
          <w:rFonts w:ascii="Times New Roman" w:hAnsi="Times New Roman"/>
          <w:sz w:val="24"/>
          <w:szCs w:val="24"/>
        </w:rPr>
        <w:t>aandrijven tot een naarstig onderzoek van onszelf</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of deze genade gave in ons is of niet</w:t>
      </w:r>
      <w:r>
        <w:rPr>
          <w:rFonts w:ascii="Times New Roman" w:hAnsi="Times New Roman"/>
          <w:sz w:val="24"/>
          <w:szCs w:val="24"/>
        </w:rPr>
        <w:t xml:space="preserve">, </w:t>
      </w:r>
      <w:r w:rsidRPr="00121A2C">
        <w:rPr>
          <w:rFonts w:ascii="Times New Roman" w:hAnsi="Times New Roman"/>
          <w:sz w:val="24"/>
          <w:szCs w:val="24"/>
        </w:rPr>
        <w:t>want als zij in u is</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bent u</w:t>
      </w:r>
      <w:r w:rsidRPr="00121A2C">
        <w:rPr>
          <w:rFonts w:ascii="Times New Roman" w:hAnsi="Times New Roman"/>
          <w:sz w:val="24"/>
          <w:szCs w:val="24"/>
        </w:rPr>
        <w:t xml:space="preserve"> een van die gezegenden</w:t>
      </w:r>
      <w:r>
        <w:rPr>
          <w:rFonts w:ascii="Times New Roman" w:hAnsi="Times New Roman"/>
          <w:sz w:val="24"/>
          <w:szCs w:val="24"/>
        </w:rPr>
        <w:t xml:space="preserve">, </w:t>
      </w:r>
      <w:r w:rsidRPr="00121A2C">
        <w:rPr>
          <w:rFonts w:ascii="Times New Roman" w:hAnsi="Times New Roman"/>
          <w:sz w:val="24"/>
          <w:szCs w:val="24"/>
        </w:rPr>
        <w:t>aan welke deze heerlijke voorrechten toebehoren</w:t>
      </w:r>
      <w:r>
        <w:rPr>
          <w:rFonts w:ascii="Times New Roman" w:hAnsi="Times New Roman"/>
          <w:sz w:val="24"/>
          <w:szCs w:val="24"/>
        </w:rPr>
        <w:t xml:space="preserve">, </w:t>
      </w:r>
      <w:r w:rsidRPr="00121A2C">
        <w:rPr>
          <w:rFonts w:ascii="Times New Roman" w:hAnsi="Times New Roman"/>
          <w:sz w:val="24"/>
          <w:szCs w:val="24"/>
        </w:rPr>
        <w:t>want gij hebt een aandeel in elkeen ervan</w:t>
      </w:r>
      <w:r>
        <w:rPr>
          <w:rFonts w:ascii="Times New Roman" w:hAnsi="Times New Roman"/>
          <w:sz w:val="24"/>
          <w:szCs w:val="24"/>
        </w:rPr>
        <w:t>, maar</w:t>
      </w:r>
      <w:r w:rsidRPr="00121A2C">
        <w:rPr>
          <w:rFonts w:ascii="Times New Roman" w:hAnsi="Times New Roman"/>
          <w:sz w:val="24"/>
          <w:szCs w:val="24"/>
        </w:rPr>
        <w:t xml:space="preserve"> als het zal blijken</w:t>
      </w:r>
      <w:r>
        <w:rPr>
          <w:rFonts w:ascii="Times New Roman" w:hAnsi="Times New Roman"/>
          <w:sz w:val="24"/>
          <w:szCs w:val="24"/>
        </w:rPr>
        <w:t xml:space="preserve">, </w:t>
      </w:r>
      <w:r w:rsidRPr="00121A2C">
        <w:rPr>
          <w:rFonts w:ascii="Times New Roman" w:hAnsi="Times New Roman"/>
          <w:sz w:val="24"/>
          <w:szCs w:val="24"/>
        </w:rPr>
        <w:t>dat deze genade gave niet in u is</w:t>
      </w:r>
      <w:r>
        <w:rPr>
          <w:rFonts w:ascii="Times New Roman" w:hAnsi="Times New Roman"/>
          <w:sz w:val="24"/>
          <w:szCs w:val="24"/>
        </w:rPr>
        <w:t xml:space="preserve">, </w:t>
      </w:r>
      <w:r w:rsidRPr="00121A2C">
        <w:rPr>
          <w:rFonts w:ascii="Times New Roman" w:hAnsi="Times New Roman"/>
          <w:sz w:val="24"/>
          <w:szCs w:val="24"/>
        </w:rPr>
        <w:t>dan is uw staat vreselijk ellendig</w:t>
      </w:r>
      <w:r>
        <w:rPr>
          <w:rFonts w:ascii="Times New Roman" w:hAnsi="Times New Roman"/>
          <w:sz w:val="24"/>
          <w:szCs w:val="24"/>
        </w:rPr>
        <w:t xml:space="preserve">, </w:t>
      </w:r>
      <w:r w:rsidRPr="00121A2C">
        <w:rPr>
          <w:rFonts w:ascii="Times New Roman" w:hAnsi="Times New Roman"/>
          <w:sz w:val="24"/>
          <w:szCs w:val="24"/>
        </w:rPr>
        <w:t>gelijk reeds gedeeltelijk is openbaar geworden</w:t>
      </w:r>
      <w:r>
        <w:rPr>
          <w:rFonts w:ascii="Times New Roman" w:hAnsi="Times New Roman"/>
          <w:sz w:val="24"/>
          <w:szCs w:val="24"/>
        </w:rPr>
        <w:t xml:space="preserve">, </w:t>
      </w:r>
      <w:r w:rsidRPr="00121A2C">
        <w:rPr>
          <w:rFonts w:ascii="Times New Roman" w:hAnsi="Times New Roman"/>
          <w:sz w:val="24"/>
          <w:szCs w:val="24"/>
        </w:rPr>
        <w:t>en verder zal worden gezien in hetgeen hierna komt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om u des te beter te helpen om te overwegen</w:t>
      </w:r>
      <w:r>
        <w:rPr>
          <w:rFonts w:ascii="Times New Roman" w:hAnsi="Times New Roman"/>
          <w:sz w:val="24"/>
          <w:szCs w:val="24"/>
        </w:rPr>
        <w:t xml:space="preserve">, </w:t>
      </w:r>
      <w:r w:rsidRPr="00121A2C">
        <w:rPr>
          <w:rFonts w:ascii="Times New Roman" w:hAnsi="Times New Roman"/>
          <w:sz w:val="24"/>
          <w:szCs w:val="24"/>
        </w:rPr>
        <w:t>en in uw zel</w:t>
      </w:r>
      <w:r>
        <w:rPr>
          <w:rFonts w:ascii="Times New Roman" w:hAnsi="Times New Roman"/>
          <w:sz w:val="24"/>
          <w:szCs w:val="24"/>
        </w:rPr>
        <w:t>fonde</w:t>
      </w:r>
      <w:r w:rsidRPr="00121A2C">
        <w:rPr>
          <w:rFonts w:ascii="Times New Roman" w:hAnsi="Times New Roman"/>
          <w:sz w:val="24"/>
          <w:szCs w:val="24"/>
        </w:rPr>
        <w:t>rzoek niet te missen in het uitvinden van wat gij zijt</w:t>
      </w:r>
      <w:r>
        <w:rPr>
          <w:rFonts w:ascii="Times New Roman" w:hAnsi="Times New Roman"/>
          <w:sz w:val="24"/>
          <w:szCs w:val="24"/>
        </w:rPr>
        <w:t xml:space="preserve">, </w:t>
      </w:r>
      <w:r w:rsidRPr="00121A2C">
        <w:rPr>
          <w:rFonts w:ascii="Times New Roman" w:hAnsi="Times New Roman"/>
          <w:sz w:val="24"/>
          <w:szCs w:val="24"/>
        </w:rPr>
        <w:t>zal ik hierover spreken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F408C2">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In het algemeen</w:t>
      </w:r>
      <w:r>
        <w:rPr>
          <w:rFonts w:ascii="Times New Roman" w:hAnsi="Times New Roman"/>
          <w:sz w:val="24"/>
          <w:szCs w:val="24"/>
        </w:rPr>
        <w:t xml:space="preserve">. </w:t>
      </w:r>
    </w:p>
    <w:p w:rsidR="00E50744" w:rsidRDefault="00E50744" w:rsidP="00F408C2">
      <w:pPr>
        <w:spacing w:after="0"/>
        <w:ind w:left="708"/>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In het bijzonder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n het algemeen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iemand brengt deze genade gave met zich in de wereld</w:t>
      </w:r>
      <w:r>
        <w:rPr>
          <w:rFonts w:ascii="Times New Roman" w:hAnsi="Times New Roman"/>
          <w:sz w:val="24"/>
          <w:szCs w:val="24"/>
        </w:rPr>
        <w:t>. I</w:t>
      </w:r>
      <w:r w:rsidRPr="00121A2C">
        <w:rPr>
          <w:rFonts w:ascii="Times New Roman" w:hAnsi="Times New Roman"/>
          <w:sz w:val="24"/>
          <w:szCs w:val="24"/>
        </w:rPr>
        <w:t>edereen is</w:t>
      </w:r>
      <w:r>
        <w:rPr>
          <w:rFonts w:ascii="Times New Roman" w:hAnsi="Times New Roman"/>
          <w:sz w:val="24"/>
          <w:szCs w:val="24"/>
        </w:rPr>
        <w:t xml:space="preserve"> ervan </w:t>
      </w:r>
      <w:r w:rsidRPr="00121A2C">
        <w:rPr>
          <w:rFonts w:ascii="Times New Roman" w:hAnsi="Times New Roman"/>
          <w:sz w:val="24"/>
          <w:szCs w:val="24"/>
        </w:rPr>
        <w:t>nature van ontbloot</w:t>
      </w:r>
      <w:r>
        <w:rPr>
          <w:rFonts w:ascii="Times New Roman" w:hAnsi="Times New Roman"/>
          <w:sz w:val="24"/>
          <w:szCs w:val="24"/>
        </w:rPr>
        <w:t xml:space="preserve">, </w:t>
      </w:r>
      <w:r w:rsidRPr="00121A2C">
        <w:rPr>
          <w:rFonts w:ascii="Times New Roman" w:hAnsi="Times New Roman"/>
          <w:sz w:val="24"/>
          <w:szCs w:val="24"/>
        </w:rPr>
        <w:t>want van nature vreest niemand God</w:t>
      </w:r>
      <w:r>
        <w:rPr>
          <w:rFonts w:ascii="Times New Roman" w:hAnsi="Times New Roman"/>
          <w:sz w:val="24"/>
          <w:szCs w:val="24"/>
        </w:rPr>
        <w:t xml:space="preserve">, </w:t>
      </w:r>
      <w:r w:rsidRPr="00121A2C">
        <w:rPr>
          <w:rFonts w:ascii="Times New Roman" w:hAnsi="Times New Roman"/>
          <w:sz w:val="24"/>
          <w:szCs w:val="24"/>
        </w:rPr>
        <w:t>er is geen vrees Gods</w:t>
      </w:r>
      <w:r>
        <w:rPr>
          <w:rFonts w:ascii="Times New Roman" w:hAnsi="Times New Roman"/>
          <w:sz w:val="24"/>
          <w:szCs w:val="24"/>
        </w:rPr>
        <w:t xml:space="preserve">, </w:t>
      </w:r>
      <w:r w:rsidRPr="00121A2C">
        <w:rPr>
          <w:rFonts w:ascii="Times New Roman" w:hAnsi="Times New Roman"/>
          <w:sz w:val="24"/>
          <w:szCs w:val="24"/>
        </w:rPr>
        <w:t>er is niet het minste van deze genade gave der vrees voor hun ogen</w:t>
      </w:r>
      <w:r>
        <w:rPr>
          <w:rFonts w:ascii="Times New Roman" w:hAnsi="Times New Roman"/>
          <w:sz w:val="24"/>
          <w:szCs w:val="24"/>
        </w:rPr>
        <w:t xml:space="preserve">, </w:t>
      </w:r>
      <w:r w:rsidRPr="00121A2C">
        <w:rPr>
          <w:rFonts w:ascii="Times New Roman" w:hAnsi="Times New Roman"/>
          <w:sz w:val="24"/>
          <w:szCs w:val="24"/>
        </w:rPr>
        <w:t>zij weten zelfs niet eens wat het is God te vrezen</w:t>
      </w:r>
      <w:r>
        <w:rPr>
          <w:rFonts w:ascii="Times New Roman" w:hAnsi="Times New Roman"/>
          <w:sz w:val="24"/>
          <w:szCs w:val="24"/>
        </w:rPr>
        <w:t xml:space="preserve">, </w:t>
      </w:r>
      <w:r w:rsidRPr="00121A2C">
        <w:rPr>
          <w:rFonts w:ascii="Times New Roman" w:hAnsi="Times New Roman"/>
          <w:sz w:val="24"/>
          <w:szCs w:val="24"/>
        </w:rPr>
        <w:t>want deze vrees vloeit</w:t>
      </w:r>
      <w:r>
        <w:rPr>
          <w:rFonts w:ascii="Times New Roman" w:hAnsi="Times New Roman"/>
          <w:sz w:val="24"/>
          <w:szCs w:val="24"/>
        </w:rPr>
        <w:t xml:space="preserve">, </w:t>
      </w:r>
      <w:r w:rsidRPr="00121A2C">
        <w:rPr>
          <w:rFonts w:ascii="Times New Roman" w:hAnsi="Times New Roman"/>
          <w:sz w:val="24"/>
          <w:szCs w:val="24"/>
        </w:rPr>
        <w:t>gelijk tevoren werd aangetoond</w:t>
      </w:r>
      <w:r>
        <w:rPr>
          <w:rFonts w:ascii="Times New Roman" w:hAnsi="Times New Roman"/>
          <w:sz w:val="24"/>
          <w:szCs w:val="24"/>
        </w:rPr>
        <w:t xml:space="preserve">, </w:t>
      </w:r>
      <w:r w:rsidRPr="00121A2C">
        <w:rPr>
          <w:rFonts w:ascii="Times New Roman" w:hAnsi="Times New Roman"/>
          <w:sz w:val="24"/>
          <w:szCs w:val="24"/>
        </w:rPr>
        <w:t>voort uit een nieuw hart</w:t>
      </w:r>
      <w:r>
        <w:rPr>
          <w:rFonts w:ascii="Times New Roman" w:hAnsi="Times New Roman"/>
          <w:sz w:val="24"/>
          <w:szCs w:val="24"/>
        </w:rPr>
        <w:t xml:space="preserve">, </w:t>
      </w:r>
      <w:r w:rsidRPr="00121A2C">
        <w:rPr>
          <w:rFonts w:ascii="Times New Roman" w:hAnsi="Times New Roman"/>
          <w:sz w:val="24"/>
          <w:szCs w:val="24"/>
        </w:rPr>
        <w:t>uit geloof</w:t>
      </w:r>
      <w:r>
        <w:rPr>
          <w:rFonts w:ascii="Times New Roman" w:hAnsi="Times New Roman"/>
          <w:sz w:val="24"/>
          <w:szCs w:val="24"/>
        </w:rPr>
        <w:t xml:space="preserve">, </w:t>
      </w:r>
      <w:r w:rsidRPr="00121A2C">
        <w:rPr>
          <w:rFonts w:ascii="Times New Roman" w:hAnsi="Times New Roman"/>
          <w:sz w:val="24"/>
          <w:szCs w:val="24"/>
        </w:rPr>
        <w:t>berouw en dergelijke</w:t>
      </w:r>
      <w:r>
        <w:rPr>
          <w:rFonts w:ascii="Times New Roman" w:hAnsi="Times New Roman"/>
          <w:sz w:val="24"/>
          <w:szCs w:val="24"/>
        </w:rPr>
        <w:t xml:space="preserve">, </w:t>
      </w:r>
      <w:r w:rsidRPr="00121A2C">
        <w:rPr>
          <w:rFonts w:ascii="Times New Roman" w:hAnsi="Times New Roman"/>
          <w:sz w:val="24"/>
          <w:szCs w:val="24"/>
        </w:rPr>
        <w:t>en zo gij ontbloot zijt van dit nieuwe hart</w:t>
      </w:r>
      <w:r>
        <w:rPr>
          <w:rFonts w:ascii="Times New Roman" w:hAnsi="Times New Roman"/>
          <w:sz w:val="24"/>
          <w:szCs w:val="24"/>
        </w:rPr>
        <w:t xml:space="preserve">, </w:t>
      </w:r>
      <w:r w:rsidRPr="00121A2C">
        <w:rPr>
          <w:rFonts w:ascii="Times New Roman" w:hAnsi="Times New Roman"/>
          <w:sz w:val="24"/>
          <w:szCs w:val="24"/>
        </w:rPr>
        <w:t>van geloof en berouw</w:t>
      </w:r>
      <w:r>
        <w:rPr>
          <w:rFonts w:ascii="Times New Roman" w:hAnsi="Times New Roman"/>
          <w:sz w:val="24"/>
          <w:szCs w:val="24"/>
        </w:rPr>
        <w:t>, bent u</w:t>
      </w:r>
      <w:r w:rsidRPr="00121A2C">
        <w:rPr>
          <w:rFonts w:ascii="Times New Roman" w:hAnsi="Times New Roman"/>
          <w:sz w:val="24"/>
          <w:szCs w:val="24"/>
        </w:rPr>
        <w:t xml:space="preserve"> ook ontbloot van deze </w:t>
      </w:r>
      <w:r>
        <w:rPr>
          <w:rFonts w:ascii="Times New Roman" w:hAnsi="Times New Roman"/>
          <w:sz w:val="24"/>
          <w:szCs w:val="24"/>
        </w:rPr>
        <w:t>Goddelijk</w:t>
      </w:r>
      <w:r w:rsidRPr="00121A2C">
        <w:rPr>
          <w:rFonts w:ascii="Times New Roman" w:hAnsi="Times New Roman"/>
          <w:sz w:val="24"/>
          <w:szCs w:val="24"/>
        </w:rPr>
        <w:t>e vrees. Men moet een krachtige verandering van hart en leven ondervinden</w:t>
      </w:r>
      <w:r>
        <w:rPr>
          <w:rFonts w:ascii="Times New Roman" w:hAnsi="Times New Roman"/>
          <w:sz w:val="24"/>
          <w:szCs w:val="24"/>
        </w:rPr>
        <w:t xml:space="preserve">, </w:t>
      </w:r>
      <w:r w:rsidRPr="00121A2C">
        <w:rPr>
          <w:rFonts w:ascii="Times New Roman" w:hAnsi="Times New Roman"/>
          <w:sz w:val="24"/>
          <w:szCs w:val="24"/>
        </w:rPr>
        <w:t>of anders is men een vreemdeling ten aanzien van deze vrees Gods. Helaas! hoe onwetend zijn de meesten hiervan. Ja</w:t>
      </w:r>
      <w:r>
        <w:rPr>
          <w:rFonts w:ascii="Times New Roman" w:hAnsi="Times New Roman"/>
          <w:sz w:val="24"/>
          <w:szCs w:val="24"/>
        </w:rPr>
        <w:t xml:space="preserve">, </w:t>
      </w:r>
      <w:r w:rsidRPr="00121A2C">
        <w:rPr>
          <w:rFonts w:ascii="Times New Roman" w:hAnsi="Times New Roman"/>
          <w:sz w:val="24"/>
          <w:szCs w:val="24"/>
        </w:rPr>
        <w:t>en sommigen vrezen niet te zeggen</w:t>
      </w:r>
      <w:r>
        <w:rPr>
          <w:rFonts w:ascii="Times New Roman" w:hAnsi="Times New Roman"/>
          <w:sz w:val="24"/>
          <w:szCs w:val="24"/>
        </w:rPr>
        <w:t xml:space="preserve">, </w:t>
      </w:r>
      <w:r w:rsidRPr="00121A2C">
        <w:rPr>
          <w:rFonts w:ascii="Times New Roman" w:hAnsi="Times New Roman"/>
          <w:sz w:val="24"/>
          <w:szCs w:val="24"/>
        </w:rPr>
        <w:t>dat zij niet veranderd zijn</w:t>
      </w:r>
      <w:r>
        <w:rPr>
          <w:rFonts w:ascii="Times New Roman" w:hAnsi="Times New Roman"/>
          <w:sz w:val="24"/>
          <w:szCs w:val="24"/>
        </w:rPr>
        <w:t xml:space="preserve">, </w:t>
      </w:r>
      <w:r w:rsidRPr="00121A2C">
        <w:rPr>
          <w:rFonts w:ascii="Times New Roman" w:hAnsi="Times New Roman"/>
          <w:sz w:val="24"/>
          <w:szCs w:val="24"/>
        </w:rPr>
        <w:t>noch begeren dit te worden</w:t>
      </w:r>
      <w:r>
        <w:rPr>
          <w:rFonts w:ascii="Times New Roman" w:hAnsi="Times New Roman"/>
          <w:sz w:val="24"/>
          <w:szCs w:val="24"/>
        </w:rPr>
        <w:t>. K</w:t>
      </w:r>
      <w:r w:rsidRPr="00121A2C">
        <w:rPr>
          <w:rFonts w:ascii="Times New Roman" w:hAnsi="Times New Roman"/>
          <w:sz w:val="24"/>
          <w:szCs w:val="24"/>
        </w:rPr>
        <w:t>unnen deze mensen God vrezen? kunnen deze in het bezit zijn van deze genade gave der vrees? Neen: omdat bij hen geheel geen verandering is</w:t>
      </w:r>
      <w:r>
        <w:rPr>
          <w:rFonts w:ascii="Times New Roman" w:hAnsi="Times New Roman"/>
          <w:sz w:val="24"/>
          <w:szCs w:val="24"/>
        </w:rPr>
        <w:t xml:space="preserve">, </w:t>
      </w:r>
      <w:r w:rsidRPr="00121A2C">
        <w:rPr>
          <w:rFonts w:ascii="Times New Roman" w:hAnsi="Times New Roman"/>
          <w:sz w:val="24"/>
          <w:szCs w:val="24"/>
        </w:rPr>
        <w:t xml:space="preserve">daarom vrezen zij God niet. </w:t>
      </w:r>
      <w:r>
        <w:rPr>
          <w:rFonts w:ascii="Times New Roman" w:hAnsi="Times New Roman"/>
          <w:sz w:val="24"/>
          <w:szCs w:val="24"/>
        </w:rPr>
        <w:t>Psalm</w:t>
      </w:r>
      <w:r w:rsidRPr="00121A2C">
        <w:rPr>
          <w:rFonts w:ascii="Times New Roman" w:hAnsi="Times New Roman"/>
          <w:sz w:val="24"/>
          <w:szCs w:val="24"/>
        </w:rPr>
        <w:t xml:space="preserve"> 55:20</w:t>
      </w:r>
      <w:r>
        <w:rPr>
          <w:rFonts w:ascii="Times New Roman" w:hAnsi="Times New Roman"/>
          <w:sz w:val="24"/>
          <w:szCs w:val="24"/>
        </w:rPr>
        <w:t>, Psalm</w:t>
      </w:r>
      <w:r w:rsidRPr="00121A2C">
        <w:rPr>
          <w:rFonts w:ascii="Times New Roman" w:hAnsi="Times New Roman"/>
          <w:sz w:val="24"/>
          <w:szCs w:val="24"/>
        </w:rPr>
        <w:t xml:space="preserve"> 36:1</w:t>
      </w:r>
      <w:r>
        <w:rPr>
          <w:rFonts w:ascii="Times New Roman" w:hAnsi="Times New Roman"/>
          <w:sz w:val="24"/>
          <w:szCs w:val="24"/>
        </w:rPr>
        <w:t>, Rom.</w:t>
      </w:r>
      <w:r w:rsidRPr="00121A2C">
        <w:rPr>
          <w:rFonts w:ascii="Times New Roman" w:hAnsi="Times New Roman"/>
          <w:sz w:val="24"/>
          <w:szCs w:val="24"/>
        </w:rPr>
        <w:t xml:space="preserve"> 3:18.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bedenk</w:t>
      </w:r>
      <w:r>
        <w:rPr>
          <w:rFonts w:ascii="Times New Roman" w:hAnsi="Times New Roman"/>
          <w:sz w:val="24"/>
          <w:szCs w:val="24"/>
        </w:rPr>
        <w:t xml:space="preserve">, </w:t>
      </w:r>
      <w:r w:rsidRPr="00121A2C">
        <w:rPr>
          <w:rFonts w:ascii="Times New Roman" w:hAnsi="Times New Roman"/>
          <w:sz w:val="24"/>
          <w:szCs w:val="24"/>
        </w:rPr>
        <w:t>wie gij ook zijt</w:t>
      </w:r>
      <w:r>
        <w:rPr>
          <w:rFonts w:ascii="Times New Roman" w:hAnsi="Times New Roman"/>
          <w:sz w:val="24"/>
          <w:szCs w:val="24"/>
        </w:rPr>
        <w:t xml:space="preserve">, </w:t>
      </w:r>
      <w:r w:rsidRPr="00121A2C">
        <w:rPr>
          <w:rFonts w:ascii="Times New Roman" w:hAnsi="Times New Roman"/>
          <w:sz w:val="24"/>
          <w:szCs w:val="24"/>
        </w:rPr>
        <w:t>die ontbloot zijt van deze vrees Gods</w:t>
      </w:r>
      <w:r>
        <w:rPr>
          <w:rFonts w:ascii="Times New Roman" w:hAnsi="Times New Roman"/>
          <w:sz w:val="24"/>
          <w:szCs w:val="24"/>
        </w:rPr>
        <w:t xml:space="preserve">, dat u </w:t>
      </w:r>
      <w:r w:rsidRPr="00121A2C">
        <w:rPr>
          <w:rFonts w:ascii="Times New Roman" w:hAnsi="Times New Roman"/>
          <w:sz w:val="24"/>
          <w:szCs w:val="24"/>
        </w:rPr>
        <w:t>alle andere genade gaven mist</w:t>
      </w:r>
      <w:r>
        <w:rPr>
          <w:rFonts w:ascii="Times New Roman" w:hAnsi="Times New Roman"/>
          <w:sz w:val="24"/>
          <w:szCs w:val="24"/>
        </w:rPr>
        <w:t xml:space="preserve">, </w:t>
      </w:r>
      <w:r w:rsidRPr="00121A2C">
        <w:rPr>
          <w:rFonts w:ascii="Times New Roman" w:hAnsi="Times New Roman"/>
          <w:sz w:val="24"/>
          <w:szCs w:val="24"/>
        </w:rPr>
        <w:t>want deze vrees</w:t>
      </w:r>
      <w:r>
        <w:rPr>
          <w:rFonts w:ascii="Times New Roman" w:hAnsi="Times New Roman"/>
          <w:sz w:val="24"/>
          <w:szCs w:val="24"/>
        </w:rPr>
        <w:t xml:space="preserve">, </w:t>
      </w:r>
      <w:r w:rsidRPr="00121A2C">
        <w:rPr>
          <w:rFonts w:ascii="Times New Roman" w:hAnsi="Times New Roman"/>
          <w:sz w:val="24"/>
          <w:szCs w:val="24"/>
        </w:rPr>
        <w:t>gelijk ik ook heb aangetoond</w:t>
      </w:r>
      <w:r>
        <w:rPr>
          <w:rFonts w:ascii="Times New Roman" w:hAnsi="Times New Roman"/>
          <w:sz w:val="24"/>
          <w:szCs w:val="24"/>
        </w:rPr>
        <w:t xml:space="preserve">, </w:t>
      </w:r>
      <w:r w:rsidRPr="00121A2C">
        <w:rPr>
          <w:rFonts w:ascii="Times New Roman" w:hAnsi="Times New Roman"/>
          <w:sz w:val="24"/>
          <w:szCs w:val="24"/>
        </w:rPr>
        <w:t>vloeit voort uit de gehele voorraad der genade waar zij is</w:t>
      </w:r>
      <w:r>
        <w:rPr>
          <w:rFonts w:ascii="Times New Roman" w:hAnsi="Times New Roman"/>
          <w:sz w:val="24"/>
          <w:szCs w:val="24"/>
        </w:rPr>
        <w:t>. E</w:t>
      </w:r>
      <w:r w:rsidRPr="00121A2C">
        <w:rPr>
          <w:rFonts w:ascii="Times New Roman" w:hAnsi="Times New Roman"/>
          <w:sz w:val="24"/>
          <w:szCs w:val="24"/>
        </w:rPr>
        <w:t>r is niet een van de genade gaven des Geestes</w:t>
      </w:r>
      <w:r>
        <w:rPr>
          <w:rFonts w:ascii="Times New Roman" w:hAnsi="Times New Roman"/>
          <w:sz w:val="24"/>
          <w:szCs w:val="24"/>
        </w:rPr>
        <w:t xml:space="preserve">, </w:t>
      </w:r>
      <w:r w:rsidRPr="00121A2C">
        <w:rPr>
          <w:rFonts w:ascii="Times New Roman" w:hAnsi="Times New Roman"/>
          <w:sz w:val="24"/>
          <w:szCs w:val="24"/>
        </w:rPr>
        <w:t>of deze vrees is in haar ingewanden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deze vrees is</w:t>
      </w:r>
      <w:r>
        <w:rPr>
          <w:rFonts w:ascii="Times New Roman" w:hAnsi="Times New Roman"/>
          <w:sz w:val="24"/>
          <w:szCs w:val="24"/>
        </w:rPr>
        <w:t xml:space="preserve">, </w:t>
      </w:r>
      <w:r w:rsidRPr="00121A2C">
        <w:rPr>
          <w:rFonts w:ascii="Times New Roman" w:hAnsi="Times New Roman"/>
          <w:sz w:val="24"/>
          <w:szCs w:val="24"/>
        </w:rPr>
        <w:t>gelijk ik mag zeggen</w:t>
      </w:r>
      <w:r>
        <w:rPr>
          <w:rFonts w:ascii="Times New Roman" w:hAnsi="Times New Roman"/>
          <w:sz w:val="24"/>
          <w:szCs w:val="24"/>
        </w:rPr>
        <w:t xml:space="preserve">, </w:t>
      </w:r>
      <w:r w:rsidRPr="00121A2C">
        <w:rPr>
          <w:rFonts w:ascii="Times New Roman" w:hAnsi="Times New Roman"/>
          <w:sz w:val="24"/>
          <w:szCs w:val="24"/>
        </w:rPr>
        <w:t>de bloem en de schoonheid van elke genade gave</w:t>
      </w:r>
      <w:r>
        <w:rPr>
          <w:rFonts w:ascii="Times New Roman" w:hAnsi="Times New Roman"/>
          <w:sz w:val="24"/>
          <w:szCs w:val="24"/>
        </w:rPr>
        <w:t xml:space="preserve">, </w:t>
      </w:r>
      <w:r w:rsidRPr="00121A2C">
        <w:rPr>
          <w:rFonts w:ascii="Times New Roman" w:hAnsi="Times New Roman"/>
          <w:sz w:val="24"/>
          <w:szCs w:val="24"/>
        </w:rPr>
        <w:t>ook is er niets</w:t>
      </w:r>
      <w:r>
        <w:rPr>
          <w:rFonts w:ascii="Times New Roman" w:hAnsi="Times New Roman"/>
          <w:sz w:val="24"/>
          <w:szCs w:val="24"/>
        </w:rPr>
        <w:t xml:space="preserve">, </w:t>
      </w:r>
      <w:r w:rsidRPr="00121A2C">
        <w:rPr>
          <w:rFonts w:ascii="Times New Roman" w:hAnsi="Times New Roman"/>
          <w:sz w:val="24"/>
          <w:szCs w:val="24"/>
        </w:rPr>
        <w:t>laat het zoveel op genade gelijken als het wil</w:t>
      </w:r>
      <w:r>
        <w:rPr>
          <w:rFonts w:ascii="Times New Roman" w:hAnsi="Times New Roman"/>
          <w:sz w:val="24"/>
          <w:szCs w:val="24"/>
        </w:rPr>
        <w:t xml:space="preserve">, </w:t>
      </w:r>
      <w:r w:rsidRPr="00121A2C">
        <w:rPr>
          <w:rFonts w:ascii="Times New Roman" w:hAnsi="Times New Roman"/>
          <w:sz w:val="24"/>
          <w:szCs w:val="24"/>
        </w:rPr>
        <w:t>dat er inderdaad voor gehouden zal worden</w:t>
      </w:r>
      <w:r>
        <w:rPr>
          <w:rFonts w:ascii="Times New Roman" w:hAnsi="Times New Roman"/>
          <w:sz w:val="24"/>
          <w:szCs w:val="24"/>
        </w:rPr>
        <w:t xml:space="preserve">, </w:t>
      </w:r>
      <w:r w:rsidRPr="00121A2C">
        <w:rPr>
          <w:rFonts w:ascii="Times New Roman" w:hAnsi="Times New Roman"/>
          <w:sz w:val="24"/>
          <w:szCs w:val="24"/>
        </w:rPr>
        <w:t xml:space="preserve">als de vrucht daarvan niet deze vrees Gods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zeg ik</w:t>
      </w:r>
      <w:r>
        <w:rPr>
          <w:rFonts w:ascii="Times New Roman" w:hAnsi="Times New Roman"/>
          <w:sz w:val="24"/>
          <w:szCs w:val="24"/>
        </w:rPr>
        <w:t xml:space="preserve"> nogmaals, </w:t>
      </w:r>
      <w:r w:rsidRPr="00121A2C">
        <w:rPr>
          <w:rFonts w:ascii="Times New Roman" w:hAnsi="Times New Roman"/>
          <w:sz w:val="24"/>
          <w:szCs w:val="24"/>
        </w:rPr>
        <w:t>denk wel over deze zaak na</w:t>
      </w:r>
      <w:r>
        <w:rPr>
          <w:rFonts w:ascii="Times New Roman" w:hAnsi="Times New Roman"/>
          <w:sz w:val="24"/>
          <w:szCs w:val="24"/>
        </w:rPr>
        <w:t xml:space="preserve">, </w:t>
      </w:r>
      <w:r w:rsidRPr="00121A2C">
        <w:rPr>
          <w:rFonts w:ascii="Times New Roman" w:hAnsi="Times New Roman"/>
          <w:sz w:val="24"/>
          <w:szCs w:val="24"/>
        </w:rPr>
        <w:t>want gelijk</w:t>
      </w:r>
      <w:r>
        <w:rPr>
          <w:rFonts w:ascii="Times New Roman" w:hAnsi="Times New Roman"/>
          <w:sz w:val="24"/>
          <w:szCs w:val="24"/>
        </w:rPr>
        <w:t xml:space="preserve"> u zal </w:t>
      </w:r>
      <w:r w:rsidRPr="00121A2C">
        <w:rPr>
          <w:rFonts w:ascii="Times New Roman" w:hAnsi="Times New Roman"/>
          <w:sz w:val="24"/>
          <w:szCs w:val="24"/>
        </w:rPr>
        <w:t>bevonden worden met betrekking tot deze genade gave</w:t>
      </w:r>
      <w:r>
        <w:rPr>
          <w:rFonts w:ascii="Times New Roman" w:hAnsi="Times New Roman"/>
          <w:sz w:val="24"/>
          <w:szCs w:val="24"/>
        </w:rPr>
        <w:t xml:space="preserve">, </w:t>
      </w:r>
      <w:r w:rsidRPr="00121A2C">
        <w:rPr>
          <w:rFonts w:ascii="Times New Roman" w:hAnsi="Times New Roman"/>
          <w:sz w:val="24"/>
          <w:szCs w:val="24"/>
        </w:rPr>
        <w:t>zo zal uw oordeel zijn</w:t>
      </w:r>
      <w:r>
        <w:rPr>
          <w:rFonts w:ascii="Times New Roman" w:hAnsi="Times New Roman"/>
          <w:sz w:val="24"/>
          <w:szCs w:val="24"/>
        </w:rPr>
        <w:t>. I</w:t>
      </w:r>
      <w:r w:rsidRPr="00121A2C">
        <w:rPr>
          <w:rFonts w:ascii="Times New Roman" w:hAnsi="Times New Roman"/>
          <w:sz w:val="24"/>
          <w:szCs w:val="24"/>
        </w:rPr>
        <w:t>k heb slechts in het kort van deze genade gave gehandeld</w:t>
      </w:r>
      <w:r>
        <w:rPr>
          <w:rFonts w:ascii="Times New Roman" w:hAnsi="Times New Roman"/>
          <w:sz w:val="24"/>
          <w:szCs w:val="24"/>
        </w:rPr>
        <w:t xml:space="preserve">, maar </w:t>
      </w:r>
      <w:r w:rsidRPr="00121A2C">
        <w:rPr>
          <w:rFonts w:ascii="Times New Roman" w:hAnsi="Times New Roman"/>
          <w:sz w:val="24"/>
          <w:szCs w:val="24"/>
        </w:rPr>
        <w:t>heb getracht</w:t>
      </w:r>
      <w:r>
        <w:rPr>
          <w:rFonts w:ascii="Times New Roman" w:hAnsi="Times New Roman"/>
          <w:sz w:val="24"/>
          <w:szCs w:val="24"/>
        </w:rPr>
        <w:t xml:space="preserve">, </w:t>
      </w:r>
      <w:r w:rsidRPr="00121A2C">
        <w:rPr>
          <w:rFonts w:ascii="Times New Roman" w:hAnsi="Times New Roman"/>
          <w:sz w:val="24"/>
          <w:szCs w:val="24"/>
        </w:rPr>
        <w:t>met woorden zo geschikt als ik kon vinden</w:t>
      </w:r>
      <w:r>
        <w:rPr>
          <w:rFonts w:ascii="Times New Roman" w:hAnsi="Times New Roman"/>
          <w:sz w:val="24"/>
          <w:szCs w:val="24"/>
        </w:rPr>
        <w:t xml:space="preserve">, </w:t>
      </w:r>
      <w:r w:rsidRPr="00121A2C">
        <w:rPr>
          <w:rFonts w:ascii="Times New Roman" w:hAnsi="Times New Roman"/>
          <w:sz w:val="24"/>
          <w:szCs w:val="24"/>
        </w:rPr>
        <w:t>ze in haar kleuren voor uw aangezicht ten toon te spreiden</w:t>
      </w:r>
      <w:r>
        <w:rPr>
          <w:rFonts w:ascii="Times New Roman" w:hAnsi="Times New Roman"/>
          <w:sz w:val="24"/>
          <w:szCs w:val="24"/>
        </w:rPr>
        <w:t xml:space="preserve">, </w:t>
      </w:r>
      <w:r w:rsidRPr="00121A2C">
        <w:rPr>
          <w:rFonts w:ascii="Times New Roman" w:hAnsi="Times New Roman"/>
          <w:sz w:val="24"/>
          <w:szCs w:val="24"/>
        </w:rPr>
        <w:t>eerst door u te tonen wat deze vrees Gods is</w:t>
      </w:r>
      <w:r>
        <w:rPr>
          <w:rFonts w:ascii="Times New Roman" w:hAnsi="Times New Roman"/>
          <w:sz w:val="24"/>
          <w:szCs w:val="24"/>
        </w:rPr>
        <w:t xml:space="preserve">, </w:t>
      </w:r>
      <w:r w:rsidRPr="00121A2C">
        <w:rPr>
          <w:rFonts w:ascii="Times New Roman" w:hAnsi="Times New Roman"/>
          <w:sz w:val="24"/>
          <w:szCs w:val="24"/>
        </w:rPr>
        <w:t>dan waaruit zij voortvloeit</w:t>
      </w:r>
      <w:r>
        <w:rPr>
          <w:rFonts w:ascii="Times New Roman" w:hAnsi="Times New Roman"/>
          <w:sz w:val="24"/>
          <w:szCs w:val="24"/>
        </w:rPr>
        <w:t xml:space="preserve">, </w:t>
      </w:r>
      <w:r w:rsidRPr="00121A2C">
        <w:rPr>
          <w:rFonts w:ascii="Times New Roman" w:hAnsi="Times New Roman"/>
          <w:sz w:val="24"/>
          <w:szCs w:val="24"/>
        </w:rPr>
        <w:t>alsook wat uit haar voortvloeit</w:t>
      </w:r>
      <w:r>
        <w:rPr>
          <w:rFonts w:ascii="Times New Roman" w:hAnsi="Times New Roman"/>
          <w:sz w:val="24"/>
          <w:szCs w:val="24"/>
        </w:rPr>
        <w:t xml:space="preserve">, </w:t>
      </w:r>
      <w:r w:rsidRPr="00121A2C">
        <w:rPr>
          <w:rFonts w:ascii="Times New Roman" w:hAnsi="Times New Roman"/>
          <w:sz w:val="24"/>
          <w:szCs w:val="24"/>
        </w:rPr>
        <w:t>bij hetwelk ik</w:t>
      </w:r>
      <w:r>
        <w:rPr>
          <w:rFonts w:ascii="Times New Roman" w:hAnsi="Times New Roman"/>
          <w:sz w:val="24"/>
          <w:szCs w:val="24"/>
        </w:rPr>
        <w:t xml:space="preserve">, </w:t>
      </w:r>
      <w:r w:rsidRPr="00121A2C">
        <w:rPr>
          <w:rFonts w:ascii="Times New Roman" w:hAnsi="Times New Roman"/>
          <w:sz w:val="24"/>
          <w:szCs w:val="24"/>
        </w:rPr>
        <w:t>gelijk vroeger gezegd werd</w:t>
      </w:r>
      <w:r>
        <w:rPr>
          <w:rFonts w:ascii="Times New Roman" w:hAnsi="Times New Roman"/>
          <w:sz w:val="24"/>
          <w:szCs w:val="24"/>
        </w:rPr>
        <w:t xml:space="preserve">, </w:t>
      </w:r>
      <w:r w:rsidRPr="00121A2C">
        <w:rPr>
          <w:rFonts w:ascii="Times New Roman" w:hAnsi="Times New Roman"/>
          <w:sz w:val="24"/>
          <w:szCs w:val="24"/>
        </w:rPr>
        <w:t>verscheiden voorrechten gevoegd heb</w:t>
      </w:r>
      <w:r>
        <w:rPr>
          <w:rFonts w:ascii="Times New Roman" w:hAnsi="Times New Roman"/>
          <w:sz w:val="24"/>
          <w:szCs w:val="24"/>
        </w:rPr>
        <w:t xml:space="preserve">, </w:t>
      </w:r>
      <w:r w:rsidRPr="00121A2C">
        <w:rPr>
          <w:rFonts w:ascii="Times New Roman" w:hAnsi="Times New Roman"/>
          <w:sz w:val="24"/>
          <w:szCs w:val="24"/>
        </w:rPr>
        <w:t>die aan deze vrees verbonden zijn</w:t>
      </w:r>
      <w:r>
        <w:rPr>
          <w:rFonts w:ascii="Times New Roman" w:hAnsi="Times New Roman"/>
          <w:sz w:val="24"/>
          <w:szCs w:val="24"/>
        </w:rPr>
        <w:t xml:space="preserve">, opdat u </w:t>
      </w:r>
      <w:r w:rsidRPr="00121A2C">
        <w:rPr>
          <w:rFonts w:ascii="Times New Roman" w:hAnsi="Times New Roman"/>
          <w:sz w:val="24"/>
          <w:szCs w:val="24"/>
        </w:rPr>
        <w:t>door alles</w:t>
      </w:r>
      <w:r>
        <w:rPr>
          <w:rFonts w:ascii="Times New Roman" w:hAnsi="Times New Roman"/>
          <w:sz w:val="24"/>
          <w:szCs w:val="24"/>
        </w:rPr>
        <w:t xml:space="preserve">, </w:t>
      </w:r>
      <w:r w:rsidRPr="00121A2C">
        <w:rPr>
          <w:rFonts w:ascii="Times New Roman" w:hAnsi="Times New Roman"/>
          <w:sz w:val="24"/>
          <w:szCs w:val="24"/>
        </w:rPr>
        <w:t>kon het zijn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mag </w:t>
      </w:r>
      <w:r w:rsidRPr="00121A2C">
        <w:rPr>
          <w:rFonts w:ascii="Times New Roman" w:hAnsi="Times New Roman"/>
          <w:sz w:val="24"/>
          <w:szCs w:val="24"/>
        </w:rPr>
        <w:t>zien als gij ze bezit</w:t>
      </w:r>
      <w:r>
        <w:rPr>
          <w:rFonts w:ascii="Times New Roman" w:hAnsi="Times New Roman"/>
          <w:sz w:val="24"/>
          <w:szCs w:val="24"/>
        </w:rPr>
        <w:t xml:space="preserve">, </w:t>
      </w:r>
      <w:r w:rsidRPr="00121A2C">
        <w:rPr>
          <w:rFonts w:ascii="Times New Roman" w:hAnsi="Times New Roman"/>
          <w:sz w:val="24"/>
          <w:szCs w:val="24"/>
        </w:rPr>
        <w:t>en tot de ontdekking</w:t>
      </w:r>
      <w:r>
        <w:rPr>
          <w:rFonts w:ascii="Times New Roman" w:hAnsi="Times New Roman"/>
          <w:sz w:val="24"/>
          <w:szCs w:val="24"/>
        </w:rPr>
        <w:t xml:space="preserve"> mag </w:t>
      </w:r>
      <w:r w:rsidRPr="00121A2C">
        <w:rPr>
          <w:rFonts w:ascii="Times New Roman" w:hAnsi="Times New Roman"/>
          <w:sz w:val="24"/>
          <w:szCs w:val="24"/>
        </w:rPr>
        <w:t>komen</w:t>
      </w:r>
      <w:r>
        <w:rPr>
          <w:rFonts w:ascii="Times New Roman" w:hAnsi="Times New Roman"/>
          <w:sz w:val="24"/>
          <w:szCs w:val="24"/>
        </w:rPr>
        <w:t xml:space="preserve">, dat u </w:t>
      </w:r>
      <w:r w:rsidRPr="00121A2C">
        <w:rPr>
          <w:rFonts w:ascii="Times New Roman" w:hAnsi="Times New Roman"/>
          <w:sz w:val="24"/>
          <w:szCs w:val="24"/>
        </w:rPr>
        <w:t>er buiten staat</w:t>
      </w:r>
      <w:r>
        <w:rPr>
          <w:rFonts w:ascii="Times New Roman" w:hAnsi="Times New Roman"/>
          <w:sz w:val="24"/>
          <w:szCs w:val="24"/>
        </w:rPr>
        <w:t xml:space="preserve">, </w:t>
      </w:r>
      <w:r w:rsidRPr="00121A2C">
        <w:rPr>
          <w:rFonts w:ascii="Times New Roman" w:hAnsi="Times New Roman"/>
          <w:sz w:val="24"/>
          <w:szCs w:val="24"/>
        </w:rPr>
        <w:t>als gij ze niet bezit. Waarom ik u</w:t>
      </w:r>
      <w:r>
        <w:rPr>
          <w:rFonts w:ascii="Times New Roman" w:hAnsi="Times New Roman"/>
          <w:sz w:val="24"/>
          <w:szCs w:val="24"/>
        </w:rPr>
        <w:t xml:space="preserve">, </w:t>
      </w:r>
      <w:r w:rsidRPr="00121A2C">
        <w:rPr>
          <w:rFonts w:ascii="Times New Roman" w:hAnsi="Times New Roman"/>
          <w:sz w:val="24"/>
          <w:szCs w:val="24"/>
        </w:rPr>
        <w:t>ter inlichting in deze zaak</w:t>
      </w:r>
      <w:r>
        <w:rPr>
          <w:rFonts w:ascii="Times New Roman" w:hAnsi="Times New Roman"/>
          <w:sz w:val="24"/>
          <w:szCs w:val="24"/>
        </w:rPr>
        <w:t>, nogmaals</w:t>
      </w:r>
      <w:r w:rsidRPr="00121A2C">
        <w:rPr>
          <w:rFonts w:ascii="Times New Roman" w:hAnsi="Times New Roman"/>
          <w:sz w:val="24"/>
          <w:szCs w:val="24"/>
        </w:rPr>
        <w:t xml:space="preserve"> derwaarts verwijs</w:t>
      </w:r>
      <w:r>
        <w:rPr>
          <w:rFonts w:ascii="Times New Roman" w:hAnsi="Times New Roman"/>
          <w:sz w:val="24"/>
          <w:szCs w:val="24"/>
        </w:rPr>
        <w:t xml:space="preserve">, </w:t>
      </w:r>
      <w:r w:rsidRPr="00121A2C">
        <w:rPr>
          <w:rFonts w:ascii="Times New Roman" w:hAnsi="Times New Roman"/>
          <w:sz w:val="24"/>
          <w:szCs w:val="24"/>
        </w:rPr>
        <w:t>of zo gij er afkerig van zijt om het boek voor de tweede maal te lezen</w:t>
      </w:r>
      <w:r>
        <w:rPr>
          <w:rFonts w:ascii="Times New Roman" w:hAnsi="Times New Roman"/>
          <w:sz w:val="24"/>
          <w:szCs w:val="24"/>
        </w:rPr>
        <w:t>, maar</w:t>
      </w:r>
      <w:r w:rsidRPr="00121A2C">
        <w:rPr>
          <w:rFonts w:ascii="Times New Roman" w:hAnsi="Times New Roman"/>
          <w:sz w:val="24"/>
          <w:szCs w:val="24"/>
        </w:rPr>
        <w:t xml:space="preserve"> voort wilt gaan tot het einde</w:t>
      </w:r>
      <w:r>
        <w:rPr>
          <w:rFonts w:ascii="Times New Roman" w:hAnsi="Times New Roman"/>
          <w:sz w:val="24"/>
          <w:szCs w:val="24"/>
        </w:rPr>
        <w:t xml:space="preserve">, </w:t>
      </w:r>
      <w:r w:rsidRPr="00121A2C">
        <w:rPr>
          <w:rFonts w:ascii="Times New Roman" w:hAnsi="Times New Roman"/>
          <w:sz w:val="24"/>
          <w:szCs w:val="24"/>
        </w:rPr>
        <w:t>nu gij tot zover gekomen zijt</w:t>
      </w:r>
      <w:r>
        <w:rPr>
          <w:rFonts w:ascii="Times New Roman" w:hAnsi="Times New Roman"/>
          <w:sz w:val="24"/>
          <w:szCs w:val="24"/>
        </w:rPr>
        <w:t xml:space="preserve">, </w:t>
      </w:r>
      <w:r w:rsidRPr="00121A2C">
        <w:rPr>
          <w:rFonts w:ascii="Times New Roman" w:hAnsi="Times New Roman"/>
          <w:sz w:val="24"/>
          <w:szCs w:val="24"/>
        </w:rPr>
        <w:t>dan besluit ik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tweede </w:t>
      </w:r>
      <w:r w:rsidRPr="00F408C2">
        <w:rPr>
          <w:rFonts w:ascii="Times New Roman" w:hAnsi="Times New Roman"/>
          <w:i/>
          <w:sz w:val="24"/>
          <w:szCs w:val="24"/>
        </w:rPr>
        <w:t>en in het bijzonder, met deze onderscheidene voorstellingen, betreffende diegenen, die God niet vrezen.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Die mens</w:t>
      </w:r>
      <w:r>
        <w:rPr>
          <w:rFonts w:ascii="Times New Roman" w:hAnsi="Times New Roman"/>
          <w:sz w:val="24"/>
          <w:szCs w:val="24"/>
        </w:rPr>
        <w:t xml:space="preserve">, </w:t>
      </w:r>
      <w:r w:rsidRPr="00121A2C">
        <w:rPr>
          <w:rFonts w:ascii="Times New Roman" w:hAnsi="Times New Roman"/>
          <w:sz w:val="24"/>
          <w:szCs w:val="24"/>
        </w:rPr>
        <w:t>die trots en van een hoge en verheven geest is</w:t>
      </w:r>
      <w:r>
        <w:rPr>
          <w:rFonts w:ascii="Times New Roman" w:hAnsi="Times New Roman"/>
          <w:sz w:val="24"/>
          <w:szCs w:val="24"/>
        </w:rPr>
        <w:t xml:space="preserve">, </w:t>
      </w:r>
      <w:r w:rsidRPr="00121A2C">
        <w:rPr>
          <w:rFonts w:ascii="Times New Roman" w:hAnsi="Times New Roman"/>
          <w:sz w:val="24"/>
          <w:szCs w:val="24"/>
        </w:rPr>
        <w:t xml:space="preserve">vreest God niet. Dit is duidelijk uit de vermaning: </w:t>
      </w:r>
      <w:r>
        <w:rPr>
          <w:rFonts w:ascii="Times New Roman" w:hAnsi="Times New Roman"/>
          <w:sz w:val="24"/>
          <w:szCs w:val="24"/>
        </w:rPr>
        <w:t>"</w:t>
      </w:r>
      <w:r w:rsidRPr="00121A2C">
        <w:rPr>
          <w:rFonts w:ascii="Times New Roman" w:hAnsi="Times New Roman"/>
          <w:sz w:val="24"/>
          <w:szCs w:val="24"/>
        </w:rPr>
        <w:t>Zijt niet hooggevoelend</w:t>
      </w:r>
      <w:r>
        <w:rPr>
          <w:rFonts w:ascii="Times New Roman" w:hAnsi="Times New Roman"/>
          <w:sz w:val="24"/>
          <w:szCs w:val="24"/>
        </w:rPr>
        <w:t>, maar</w:t>
      </w:r>
      <w:r w:rsidRPr="00121A2C">
        <w:rPr>
          <w:rFonts w:ascii="Times New Roman" w:hAnsi="Times New Roman"/>
          <w:sz w:val="24"/>
          <w:szCs w:val="24"/>
        </w:rPr>
        <w:t xml:space="preserve"> vrees.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11:20. Hier ziet gij dat een hoge geest en de vrees Gods in rechtstreekse tegenstelling tegenover elkaar geplaatst worden</w:t>
      </w:r>
      <w:r>
        <w:rPr>
          <w:rFonts w:ascii="Times New Roman" w:hAnsi="Times New Roman"/>
          <w:sz w:val="24"/>
          <w:szCs w:val="24"/>
        </w:rPr>
        <w:t xml:space="preserve">, </w:t>
      </w:r>
      <w:r w:rsidRPr="00121A2C">
        <w:rPr>
          <w:rFonts w:ascii="Times New Roman" w:hAnsi="Times New Roman"/>
          <w:sz w:val="24"/>
          <w:szCs w:val="24"/>
        </w:rPr>
        <w:t>en er wordt in die woorden door de apostel duidelijk genoeg te kennen gegeven</w:t>
      </w:r>
      <w:r>
        <w:rPr>
          <w:rFonts w:ascii="Times New Roman" w:hAnsi="Times New Roman"/>
          <w:sz w:val="24"/>
          <w:szCs w:val="24"/>
        </w:rPr>
        <w:t xml:space="preserve">, </w:t>
      </w:r>
      <w:r w:rsidRPr="00121A2C">
        <w:rPr>
          <w:rFonts w:ascii="Times New Roman" w:hAnsi="Times New Roman"/>
          <w:sz w:val="24"/>
          <w:szCs w:val="24"/>
        </w:rPr>
        <w:t>dat waar inderdaad het een is</w:t>
      </w:r>
      <w:r>
        <w:rPr>
          <w:rFonts w:ascii="Times New Roman" w:hAnsi="Times New Roman"/>
          <w:sz w:val="24"/>
          <w:szCs w:val="24"/>
        </w:rPr>
        <w:t xml:space="preserve">, </w:t>
      </w:r>
      <w:r w:rsidRPr="00121A2C">
        <w:rPr>
          <w:rFonts w:ascii="Times New Roman" w:hAnsi="Times New Roman"/>
          <w:sz w:val="24"/>
          <w:szCs w:val="24"/>
        </w:rPr>
        <w:t>het andere niet kan wezen</w:t>
      </w:r>
      <w:r>
        <w:rPr>
          <w:rFonts w:ascii="Times New Roman" w:hAnsi="Times New Roman"/>
          <w:sz w:val="24"/>
          <w:szCs w:val="24"/>
        </w:rPr>
        <w:t xml:space="preserve">, </w:t>
      </w:r>
      <w:r w:rsidRPr="00121A2C">
        <w:rPr>
          <w:rFonts w:ascii="Times New Roman" w:hAnsi="Times New Roman"/>
          <w:sz w:val="24"/>
          <w:szCs w:val="24"/>
        </w:rPr>
        <w:t>waar een hoge geest is</w:t>
      </w:r>
      <w:r>
        <w:rPr>
          <w:rFonts w:ascii="Times New Roman" w:hAnsi="Times New Roman"/>
          <w:sz w:val="24"/>
          <w:szCs w:val="24"/>
        </w:rPr>
        <w:t xml:space="preserve">, </w:t>
      </w:r>
      <w:r w:rsidRPr="00121A2C">
        <w:rPr>
          <w:rFonts w:ascii="Times New Roman" w:hAnsi="Times New Roman"/>
          <w:sz w:val="24"/>
          <w:szCs w:val="24"/>
        </w:rPr>
        <w:t>daar is de vrees Gods niet</w:t>
      </w:r>
      <w:r>
        <w:rPr>
          <w:rFonts w:ascii="Times New Roman" w:hAnsi="Times New Roman"/>
          <w:sz w:val="24"/>
          <w:szCs w:val="24"/>
        </w:rPr>
        <w:t xml:space="preserve">, </w:t>
      </w:r>
      <w:r w:rsidRPr="00121A2C">
        <w:rPr>
          <w:rFonts w:ascii="Times New Roman" w:hAnsi="Times New Roman"/>
          <w:sz w:val="24"/>
          <w:szCs w:val="24"/>
        </w:rPr>
        <w:t>en waar de vrees Gods is</w:t>
      </w:r>
      <w:r>
        <w:rPr>
          <w:rFonts w:ascii="Times New Roman" w:hAnsi="Times New Roman"/>
          <w:sz w:val="24"/>
          <w:szCs w:val="24"/>
        </w:rPr>
        <w:t xml:space="preserve">, </w:t>
      </w:r>
      <w:r w:rsidRPr="00121A2C">
        <w:rPr>
          <w:rFonts w:ascii="Times New Roman" w:hAnsi="Times New Roman"/>
          <w:sz w:val="24"/>
          <w:szCs w:val="24"/>
        </w:rPr>
        <w:t>daar is de geest niet hoog</w:t>
      </w:r>
      <w:r>
        <w:rPr>
          <w:rFonts w:ascii="Times New Roman" w:hAnsi="Times New Roman"/>
          <w:sz w:val="24"/>
          <w:szCs w:val="24"/>
        </w:rPr>
        <w:t>, maar</w:t>
      </w:r>
      <w:r w:rsidRPr="00121A2C">
        <w:rPr>
          <w:rFonts w:ascii="Times New Roman" w:hAnsi="Times New Roman"/>
          <w:sz w:val="24"/>
          <w:szCs w:val="24"/>
        </w:rPr>
        <w:t xml:space="preserve"> laag</w:t>
      </w:r>
      <w:r>
        <w:rPr>
          <w:rFonts w:ascii="Times New Roman" w:hAnsi="Times New Roman"/>
          <w:sz w:val="24"/>
          <w:szCs w:val="24"/>
        </w:rPr>
        <w:t>. K</w:t>
      </w:r>
      <w:r w:rsidRPr="00121A2C">
        <w:rPr>
          <w:rFonts w:ascii="Times New Roman" w:hAnsi="Times New Roman"/>
          <w:sz w:val="24"/>
          <w:szCs w:val="24"/>
        </w:rPr>
        <w:t>an iemand op de zelfde tijd een trots man zijn</w:t>
      </w:r>
      <w:r>
        <w:rPr>
          <w:rFonts w:ascii="Times New Roman" w:hAnsi="Times New Roman"/>
          <w:sz w:val="24"/>
          <w:szCs w:val="24"/>
        </w:rPr>
        <w:t xml:space="preserve">, </w:t>
      </w:r>
      <w:r w:rsidRPr="00121A2C">
        <w:rPr>
          <w:rFonts w:ascii="Times New Roman" w:hAnsi="Times New Roman"/>
          <w:sz w:val="24"/>
          <w:szCs w:val="24"/>
        </w:rPr>
        <w:t>en meteen God vrezen</w:t>
      </w:r>
      <w:r>
        <w:rPr>
          <w:rFonts w:ascii="Times New Roman" w:hAnsi="Times New Roman"/>
          <w:sz w:val="24"/>
          <w:szCs w:val="24"/>
        </w:rPr>
        <w:t>? W</w:t>
      </w:r>
      <w:r w:rsidRPr="00121A2C">
        <w:rPr>
          <w:rFonts w:ascii="Times New Roman" w:hAnsi="Times New Roman"/>
          <w:sz w:val="24"/>
          <w:szCs w:val="24"/>
        </w:rPr>
        <w:t>aarom dan wordt er gezegd</w:t>
      </w:r>
      <w:r>
        <w:rPr>
          <w:rFonts w:ascii="Times New Roman" w:hAnsi="Times New Roman"/>
          <w:sz w:val="24"/>
          <w:szCs w:val="24"/>
        </w:rPr>
        <w:t xml:space="preserve">, </w:t>
      </w:r>
      <w:r w:rsidRPr="00121A2C">
        <w:rPr>
          <w:rFonts w:ascii="Times New Roman" w:hAnsi="Times New Roman"/>
          <w:sz w:val="24"/>
          <w:szCs w:val="24"/>
        </w:rPr>
        <w:t>dat God iedereen aanschouwt</w:t>
      </w:r>
      <w:r>
        <w:rPr>
          <w:rFonts w:ascii="Times New Roman" w:hAnsi="Times New Roman"/>
          <w:sz w:val="24"/>
          <w:szCs w:val="24"/>
        </w:rPr>
        <w:t xml:space="preserve">, </w:t>
      </w:r>
      <w:r w:rsidRPr="00121A2C">
        <w:rPr>
          <w:rFonts w:ascii="Times New Roman" w:hAnsi="Times New Roman"/>
          <w:sz w:val="24"/>
          <w:szCs w:val="24"/>
        </w:rPr>
        <w:t>die trots is</w:t>
      </w:r>
      <w:r>
        <w:rPr>
          <w:rFonts w:ascii="Times New Roman" w:hAnsi="Times New Roman"/>
          <w:sz w:val="24"/>
          <w:szCs w:val="24"/>
        </w:rPr>
        <w:t xml:space="preserve">, </w:t>
      </w:r>
      <w:r w:rsidRPr="00121A2C">
        <w:rPr>
          <w:rFonts w:ascii="Times New Roman" w:hAnsi="Times New Roman"/>
          <w:sz w:val="24"/>
          <w:szCs w:val="24"/>
        </w:rPr>
        <w:t>en hem vernedert? en</w:t>
      </w:r>
      <w:r>
        <w:rPr>
          <w:rFonts w:ascii="Times New Roman" w:hAnsi="Times New Roman"/>
          <w:sz w:val="24"/>
          <w:szCs w:val="24"/>
        </w:rPr>
        <w:t xml:space="preserve"> nogmaals, </w:t>
      </w:r>
      <w:r w:rsidRPr="00121A2C">
        <w:rPr>
          <w:rFonts w:ascii="Times New Roman" w:hAnsi="Times New Roman"/>
          <w:sz w:val="24"/>
          <w:szCs w:val="24"/>
        </w:rPr>
        <w:t>dat Hij de trotse man van</w:t>
      </w:r>
      <w:r>
        <w:rPr>
          <w:rFonts w:ascii="Times New Roman" w:hAnsi="Times New Roman"/>
          <w:sz w:val="24"/>
          <w:szCs w:val="24"/>
        </w:rPr>
        <w:t xml:space="preserve"> ver </w:t>
      </w:r>
      <w:r w:rsidRPr="00121A2C">
        <w:rPr>
          <w:rFonts w:ascii="Times New Roman" w:hAnsi="Times New Roman"/>
          <w:sz w:val="24"/>
          <w:szCs w:val="24"/>
        </w:rPr>
        <w:t>aanschouwt? Hij dus</w:t>
      </w:r>
      <w:r>
        <w:rPr>
          <w:rFonts w:ascii="Times New Roman" w:hAnsi="Times New Roman"/>
          <w:sz w:val="24"/>
          <w:szCs w:val="24"/>
        </w:rPr>
        <w:t xml:space="preserve">, </w:t>
      </w:r>
      <w:r w:rsidRPr="00121A2C">
        <w:rPr>
          <w:rFonts w:ascii="Times New Roman" w:hAnsi="Times New Roman"/>
          <w:sz w:val="24"/>
          <w:szCs w:val="24"/>
        </w:rPr>
        <w:t>die trots is op zijn persoon</w:t>
      </w:r>
      <w:r>
        <w:rPr>
          <w:rFonts w:ascii="Times New Roman" w:hAnsi="Times New Roman"/>
          <w:sz w:val="24"/>
          <w:szCs w:val="24"/>
        </w:rPr>
        <w:t xml:space="preserve">, </w:t>
      </w:r>
      <w:r w:rsidRPr="00121A2C">
        <w:rPr>
          <w:rFonts w:ascii="Times New Roman" w:hAnsi="Times New Roman"/>
          <w:sz w:val="24"/>
          <w:szCs w:val="24"/>
        </w:rPr>
        <w:t>op zijn rijkdom</w:t>
      </w:r>
      <w:r>
        <w:rPr>
          <w:rFonts w:ascii="Times New Roman" w:hAnsi="Times New Roman"/>
          <w:sz w:val="24"/>
          <w:szCs w:val="24"/>
        </w:rPr>
        <w:t xml:space="preserve">, </w:t>
      </w:r>
      <w:r w:rsidRPr="00121A2C">
        <w:rPr>
          <w:rFonts w:ascii="Times New Roman" w:hAnsi="Times New Roman"/>
          <w:sz w:val="24"/>
          <w:szCs w:val="24"/>
        </w:rPr>
        <w:t>op zijn ambt</w:t>
      </w:r>
      <w:r>
        <w:rPr>
          <w:rFonts w:ascii="Times New Roman" w:hAnsi="Times New Roman"/>
          <w:sz w:val="24"/>
          <w:szCs w:val="24"/>
        </w:rPr>
        <w:t xml:space="preserve">, </w:t>
      </w:r>
      <w:r w:rsidRPr="00121A2C">
        <w:rPr>
          <w:rFonts w:ascii="Times New Roman" w:hAnsi="Times New Roman"/>
          <w:sz w:val="24"/>
          <w:szCs w:val="24"/>
        </w:rPr>
        <w:t>op zijn bekwaamheden</w:t>
      </w:r>
      <w:r>
        <w:rPr>
          <w:rFonts w:ascii="Times New Roman" w:hAnsi="Times New Roman"/>
          <w:sz w:val="24"/>
          <w:szCs w:val="24"/>
        </w:rPr>
        <w:t xml:space="preserve">, </w:t>
      </w:r>
      <w:r w:rsidRPr="00121A2C">
        <w:rPr>
          <w:rFonts w:ascii="Times New Roman" w:hAnsi="Times New Roman"/>
          <w:sz w:val="24"/>
          <w:szCs w:val="24"/>
        </w:rPr>
        <w:t>en dergelijke</w:t>
      </w:r>
      <w:r>
        <w:rPr>
          <w:rFonts w:ascii="Times New Roman" w:hAnsi="Times New Roman"/>
          <w:sz w:val="24"/>
          <w:szCs w:val="24"/>
        </w:rPr>
        <w:t xml:space="preserve">, </w:t>
      </w:r>
      <w:r w:rsidRPr="00121A2C">
        <w:rPr>
          <w:rFonts w:ascii="Times New Roman" w:hAnsi="Times New Roman"/>
          <w:sz w:val="24"/>
          <w:szCs w:val="24"/>
        </w:rPr>
        <w:t>vreest God niet. Het wordt ook verder openbaar</w:t>
      </w:r>
      <w:r>
        <w:rPr>
          <w:rFonts w:ascii="Times New Roman" w:hAnsi="Times New Roman"/>
          <w:sz w:val="24"/>
          <w:szCs w:val="24"/>
        </w:rPr>
        <w:t xml:space="preserve">, </w:t>
      </w:r>
      <w:r w:rsidRPr="00121A2C">
        <w:rPr>
          <w:rFonts w:ascii="Times New Roman" w:hAnsi="Times New Roman"/>
          <w:sz w:val="24"/>
          <w:szCs w:val="24"/>
        </w:rPr>
        <w:t>want God weerstaat de hovaardige</w:t>
      </w:r>
      <w:r>
        <w:rPr>
          <w:rFonts w:ascii="Times New Roman" w:hAnsi="Times New Roman"/>
          <w:sz w:val="24"/>
          <w:szCs w:val="24"/>
        </w:rPr>
        <w:t xml:space="preserve">, </w:t>
      </w:r>
      <w:r w:rsidRPr="00121A2C">
        <w:rPr>
          <w:rFonts w:ascii="Times New Roman" w:hAnsi="Times New Roman"/>
          <w:sz w:val="24"/>
          <w:szCs w:val="24"/>
        </w:rPr>
        <w:t>hetwelk Hij niet</w:t>
      </w:r>
      <w:r>
        <w:rPr>
          <w:rFonts w:ascii="Times New Roman" w:hAnsi="Times New Roman"/>
          <w:sz w:val="24"/>
          <w:szCs w:val="24"/>
        </w:rPr>
        <w:t xml:space="preserve"> zou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als deze Hem vreesde</w:t>
      </w:r>
      <w:r>
        <w:rPr>
          <w:rFonts w:ascii="Times New Roman" w:hAnsi="Times New Roman"/>
          <w:sz w:val="24"/>
          <w:szCs w:val="24"/>
        </w:rPr>
        <w:t>, maar</w:t>
      </w:r>
      <w:r w:rsidRPr="00121A2C">
        <w:rPr>
          <w:rFonts w:ascii="Times New Roman" w:hAnsi="Times New Roman"/>
          <w:sz w:val="24"/>
          <w:szCs w:val="24"/>
        </w:rPr>
        <w:t xml:space="preserve"> omdat Hij hem op</w:t>
      </w:r>
      <w:r>
        <w:rPr>
          <w:rFonts w:ascii="Times New Roman" w:hAnsi="Times New Roman"/>
          <w:sz w:val="24"/>
          <w:szCs w:val="24"/>
        </w:rPr>
        <w:t xml:space="preserve"> zo'n </w:t>
      </w:r>
      <w:r w:rsidRPr="00121A2C">
        <w:rPr>
          <w:rFonts w:ascii="Times New Roman" w:hAnsi="Times New Roman"/>
          <w:sz w:val="24"/>
          <w:szCs w:val="24"/>
        </w:rPr>
        <w:t>afstand van Zich plaatst</w:t>
      </w:r>
      <w:r>
        <w:rPr>
          <w:rFonts w:ascii="Times New Roman" w:hAnsi="Times New Roman"/>
          <w:sz w:val="24"/>
          <w:szCs w:val="24"/>
        </w:rPr>
        <w:t xml:space="preserve">, </w:t>
      </w:r>
      <w:r w:rsidRPr="00121A2C">
        <w:rPr>
          <w:rFonts w:ascii="Times New Roman" w:hAnsi="Times New Roman"/>
          <w:sz w:val="24"/>
          <w:szCs w:val="24"/>
        </w:rPr>
        <w:t>omdat Hij getuigt</w:t>
      </w:r>
      <w:r>
        <w:rPr>
          <w:rFonts w:ascii="Times New Roman" w:hAnsi="Times New Roman"/>
          <w:sz w:val="24"/>
          <w:szCs w:val="24"/>
        </w:rPr>
        <w:t xml:space="preserve">, </w:t>
      </w:r>
      <w:r w:rsidRPr="00121A2C">
        <w:rPr>
          <w:rFonts w:ascii="Times New Roman" w:hAnsi="Times New Roman"/>
          <w:sz w:val="24"/>
          <w:szCs w:val="24"/>
        </w:rPr>
        <w:t>dat Hij hem zal vernederen en hem zal weerstaan</w:t>
      </w:r>
      <w:r>
        <w:rPr>
          <w:rFonts w:ascii="Times New Roman" w:hAnsi="Times New Roman"/>
          <w:sz w:val="24"/>
          <w:szCs w:val="24"/>
        </w:rPr>
        <w:t xml:space="preserve">, </w:t>
      </w:r>
      <w:r w:rsidRPr="00121A2C">
        <w:rPr>
          <w:rFonts w:ascii="Times New Roman" w:hAnsi="Times New Roman"/>
          <w:sz w:val="24"/>
          <w:szCs w:val="24"/>
        </w:rPr>
        <w:t>is het duidelijk</w:t>
      </w:r>
      <w:r>
        <w:rPr>
          <w:rFonts w:ascii="Times New Roman" w:hAnsi="Times New Roman"/>
          <w:sz w:val="24"/>
          <w:szCs w:val="24"/>
        </w:rPr>
        <w:t xml:space="preserve">, </w:t>
      </w:r>
      <w:r w:rsidRPr="00121A2C">
        <w:rPr>
          <w:rFonts w:ascii="Times New Roman" w:hAnsi="Times New Roman"/>
          <w:sz w:val="24"/>
          <w:szCs w:val="24"/>
        </w:rPr>
        <w:t>dat hij niet de man is</w:t>
      </w:r>
      <w:r>
        <w:rPr>
          <w:rFonts w:ascii="Times New Roman" w:hAnsi="Times New Roman"/>
          <w:sz w:val="24"/>
          <w:szCs w:val="24"/>
        </w:rPr>
        <w:t xml:space="preserve">, </w:t>
      </w:r>
      <w:r w:rsidRPr="00121A2C">
        <w:rPr>
          <w:rFonts w:ascii="Times New Roman" w:hAnsi="Times New Roman"/>
          <w:sz w:val="24"/>
          <w:szCs w:val="24"/>
        </w:rPr>
        <w:t>die deze genade gave der vrees bezit</w:t>
      </w:r>
      <w:r>
        <w:rPr>
          <w:rFonts w:ascii="Times New Roman" w:hAnsi="Times New Roman"/>
          <w:sz w:val="24"/>
          <w:szCs w:val="24"/>
        </w:rPr>
        <w:t xml:space="preserve">, </w:t>
      </w:r>
      <w:r w:rsidRPr="00121A2C">
        <w:rPr>
          <w:rFonts w:ascii="Times New Roman" w:hAnsi="Times New Roman"/>
          <w:sz w:val="24"/>
          <w:szCs w:val="24"/>
        </w:rPr>
        <w:t>want die mens is</w:t>
      </w:r>
      <w:r>
        <w:rPr>
          <w:rFonts w:ascii="Times New Roman" w:hAnsi="Times New Roman"/>
          <w:sz w:val="24"/>
          <w:szCs w:val="24"/>
        </w:rPr>
        <w:t xml:space="preserve">, </w:t>
      </w:r>
      <w:r w:rsidRPr="00121A2C">
        <w:rPr>
          <w:rFonts w:ascii="Times New Roman" w:hAnsi="Times New Roman"/>
          <w:sz w:val="24"/>
          <w:szCs w:val="24"/>
        </w:rPr>
        <w:t>gelijk ik u heb aangetoond</w:t>
      </w:r>
      <w:r>
        <w:rPr>
          <w:rFonts w:ascii="Times New Roman" w:hAnsi="Times New Roman"/>
          <w:sz w:val="24"/>
          <w:szCs w:val="24"/>
        </w:rPr>
        <w:t xml:space="preserve">, </w:t>
      </w:r>
      <w:r w:rsidRPr="00121A2C">
        <w:rPr>
          <w:rFonts w:ascii="Times New Roman" w:hAnsi="Times New Roman"/>
          <w:sz w:val="24"/>
          <w:szCs w:val="24"/>
        </w:rPr>
        <w:t xml:space="preserve">Gods vermaking en het voorwerp van Zijn welgevallen. </w:t>
      </w:r>
      <w:r>
        <w:rPr>
          <w:rFonts w:ascii="Times New Roman" w:hAnsi="Times New Roman"/>
          <w:sz w:val="24"/>
          <w:szCs w:val="24"/>
        </w:rPr>
        <w:t>Psalm</w:t>
      </w:r>
      <w:r w:rsidRPr="00121A2C">
        <w:rPr>
          <w:rFonts w:ascii="Times New Roman" w:hAnsi="Times New Roman"/>
          <w:sz w:val="24"/>
          <w:szCs w:val="24"/>
        </w:rPr>
        <w:t xml:space="preserve"> 138:6</w:t>
      </w:r>
      <w:r>
        <w:rPr>
          <w:rFonts w:ascii="Times New Roman" w:hAnsi="Times New Roman"/>
          <w:sz w:val="24"/>
          <w:szCs w:val="24"/>
        </w:rPr>
        <w:t xml:space="preserve">, </w:t>
      </w:r>
      <w:r w:rsidRPr="00121A2C">
        <w:rPr>
          <w:rFonts w:ascii="Times New Roman" w:hAnsi="Times New Roman"/>
          <w:sz w:val="24"/>
          <w:szCs w:val="24"/>
        </w:rPr>
        <w:t>Jakobus 4:6</w:t>
      </w:r>
      <w:r>
        <w:rPr>
          <w:rFonts w:ascii="Times New Roman" w:hAnsi="Times New Roman"/>
          <w:sz w:val="24"/>
          <w:szCs w:val="24"/>
        </w:rPr>
        <w:t xml:space="preserve">, </w:t>
      </w:r>
      <w:r w:rsidRPr="00121A2C">
        <w:rPr>
          <w:rFonts w:ascii="Times New Roman" w:hAnsi="Times New Roman"/>
          <w:sz w:val="24"/>
          <w:szCs w:val="24"/>
        </w:rPr>
        <w:t>1 Petrus 5:5</w:t>
      </w:r>
      <w:r>
        <w:rPr>
          <w:rFonts w:ascii="Times New Roman" w:hAnsi="Times New Roman"/>
          <w:sz w:val="24"/>
          <w:szCs w:val="24"/>
        </w:rPr>
        <w:t xml:space="preserve">, </w:t>
      </w:r>
      <w:r w:rsidRPr="00121A2C">
        <w:rPr>
          <w:rFonts w:ascii="Times New Roman" w:hAnsi="Times New Roman"/>
          <w:sz w:val="24"/>
          <w:szCs w:val="24"/>
        </w:rPr>
        <w:t>Maleachi 4:1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gierigaard vreest God niet. Ook dit is duidelijk uit het Woord</w:t>
      </w:r>
      <w:r>
        <w:rPr>
          <w:rFonts w:ascii="Times New Roman" w:hAnsi="Times New Roman"/>
          <w:sz w:val="24"/>
          <w:szCs w:val="24"/>
        </w:rPr>
        <w:t xml:space="preserve">, </w:t>
      </w:r>
      <w:r w:rsidRPr="00121A2C">
        <w:rPr>
          <w:rFonts w:ascii="Times New Roman" w:hAnsi="Times New Roman"/>
          <w:sz w:val="24"/>
          <w:szCs w:val="24"/>
        </w:rPr>
        <w:t>omdat dit de gierigheid en de vrees Gods in rechtstreekse tegenstelling plaatst. Van mensen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wordt gezegd</w:t>
      </w:r>
      <w:r>
        <w:rPr>
          <w:rFonts w:ascii="Times New Roman" w:hAnsi="Times New Roman"/>
          <w:sz w:val="24"/>
          <w:szCs w:val="24"/>
        </w:rPr>
        <w:t xml:space="preserve">, </w:t>
      </w:r>
      <w:r w:rsidRPr="00121A2C">
        <w:rPr>
          <w:rFonts w:ascii="Times New Roman" w:hAnsi="Times New Roman"/>
          <w:sz w:val="24"/>
          <w:szCs w:val="24"/>
        </w:rPr>
        <w:t>dat zij de gierigheid haten</w:t>
      </w:r>
      <w:r>
        <w:rPr>
          <w:rFonts w:ascii="Times New Roman" w:hAnsi="Times New Roman"/>
          <w:sz w:val="24"/>
          <w:szCs w:val="24"/>
        </w:rPr>
        <w:t xml:space="preserve">. Ex. </w:t>
      </w:r>
      <w:r w:rsidRPr="00121A2C">
        <w:rPr>
          <w:rFonts w:ascii="Times New Roman" w:hAnsi="Times New Roman"/>
          <w:sz w:val="24"/>
          <w:szCs w:val="24"/>
        </w:rPr>
        <w:t>18:21. Bovendien wordt de gierigaard een afgodendienaar genoemd</w:t>
      </w:r>
      <w:r>
        <w:rPr>
          <w:rFonts w:ascii="Times New Roman" w:hAnsi="Times New Roman"/>
          <w:sz w:val="24"/>
          <w:szCs w:val="24"/>
        </w:rPr>
        <w:t xml:space="preserve">, </w:t>
      </w:r>
      <w:r w:rsidRPr="00121A2C">
        <w:rPr>
          <w:rFonts w:ascii="Times New Roman" w:hAnsi="Times New Roman"/>
          <w:sz w:val="24"/>
          <w:szCs w:val="24"/>
        </w:rPr>
        <w:t>en wordt</w:t>
      </w:r>
      <w:r>
        <w:rPr>
          <w:rFonts w:ascii="Times New Roman" w:hAnsi="Times New Roman"/>
          <w:sz w:val="24"/>
          <w:szCs w:val="24"/>
        </w:rPr>
        <w:t xml:space="preserve"> ervan </w:t>
      </w:r>
      <w:r w:rsidRPr="00121A2C">
        <w:rPr>
          <w:rFonts w:ascii="Times New Roman" w:hAnsi="Times New Roman"/>
          <w:sz w:val="24"/>
          <w:szCs w:val="24"/>
        </w:rPr>
        <w:t>hem gezegd</w:t>
      </w:r>
      <w:r>
        <w:rPr>
          <w:rFonts w:ascii="Times New Roman" w:hAnsi="Times New Roman"/>
          <w:sz w:val="24"/>
          <w:szCs w:val="24"/>
        </w:rPr>
        <w:t xml:space="preserve">, </w:t>
      </w:r>
      <w:r w:rsidRPr="00121A2C">
        <w:rPr>
          <w:rFonts w:ascii="Times New Roman" w:hAnsi="Times New Roman"/>
          <w:sz w:val="24"/>
          <w:szCs w:val="24"/>
        </w:rPr>
        <w:t>dat hij geen deel heeft aan het koninkrijk van Christus en van God</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Want de goddeloze roemt over de wens van zijn ziel</w:t>
      </w:r>
      <w:r>
        <w:rPr>
          <w:rFonts w:ascii="Times New Roman" w:hAnsi="Times New Roman"/>
          <w:sz w:val="24"/>
          <w:szCs w:val="24"/>
        </w:rPr>
        <w:t xml:space="preserve">, </w:t>
      </w:r>
      <w:r w:rsidRPr="00121A2C">
        <w:rPr>
          <w:rFonts w:ascii="Times New Roman" w:hAnsi="Times New Roman"/>
          <w:sz w:val="24"/>
          <w:szCs w:val="24"/>
        </w:rPr>
        <w:t>hij zegent de gierigaard</w:t>
      </w:r>
      <w:r>
        <w:rPr>
          <w:rFonts w:ascii="Times New Roman" w:hAnsi="Times New Roman"/>
          <w:sz w:val="24"/>
          <w:szCs w:val="24"/>
        </w:rPr>
        <w:t xml:space="preserve">, </w:t>
      </w:r>
      <w:r w:rsidRPr="00121A2C">
        <w:rPr>
          <w:rFonts w:ascii="Times New Roman" w:hAnsi="Times New Roman"/>
          <w:sz w:val="24"/>
          <w:szCs w:val="24"/>
        </w:rPr>
        <w:t>hij lastert de HEERE.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33:31</w:t>
      </w:r>
      <w:r>
        <w:rPr>
          <w:rFonts w:ascii="Times New Roman" w:hAnsi="Times New Roman"/>
          <w:sz w:val="24"/>
          <w:szCs w:val="24"/>
        </w:rPr>
        <w:t xml:space="preserve">, </w:t>
      </w:r>
      <w:r w:rsidRPr="00121A2C">
        <w:rPr>
          <w:rFonts w:ascii="Times New Roman" w:hAnsi="Times New Roman"/>
          <w:sz w:val="24"/>
          <w:szCs w:val="24"/>
        </w:rPr>
        <w:t>Eféze 5:5</w:t>
      </w:r>
      <w:r>
        <w:rPr>
          <w:rFonts w:ascii="Times New Roman" w:hAnsi="Times New Roman"/>
          <w:sz w:val="24"/>
          <w:szCs w:val="24"/>
        </w:rPr>
        <w:t>, Psalm</w:t>
      </w:r>
      <w:r w:rsidRPr="00121A2C">
        <w:rPr>
          <w:rFonts w:ascii="Times New Roman" w:hAnsi="Times New Roman"/>
          <w:sz w:val="24"/>
          <w:szCs w:val="24"/>
        </w:rPr>
        <w:t xml:space="preserve"> 10:3.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Luistert hiernaar</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de wereld najaagt om ze te grijpen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er u niet over bekommert</w:t>
      </w:r>
      <w:r>
        <w:rPr>
          <w:rFonts w:ascii="Times New Roman" w:hAnsi="Times New Roman"/>
          <w:sz w:val="24"/>
          <w:szCs w:val="24"/>
        </w:rPr>
        <w:t xml:space="preserve"> hoe u </w:t>
      </w:r>
      <w:r w:rsidRPr="00121A2C">
        <w:rPr>
          <w:rFonts w:ascii="Times New Roman" w:hAnsi="Times New Roman"/>
          <w:sz w:val="24"/>
          <w:szCs w:val="24"/>
        </w:rPr>
        <w:t>verkrijgt</w:t>
      </w:r>
      <w:r>
        <w:rPr>
          <w:rFonts w:ascii="Times New Roman" w:hAnsi="Times New Roman"/>
          <w:sz w:val="24"/>
          <w:szCs w:val="24"/>
        </w:rPr>
        <w:t xml:space="preserve">, </w:t>
      </w:r>
      <w:r w:rsidRPr="00121A2C">
        <w:rPr>
          <w:rFonts w:ascii="Times New Roman" w:hAnsi="Times New Roman"/>
          <w:sz w:val="24"/>
          <w:szCs w:val="24"/>
        </w:rPr>
        <w:t>zo gij de wereld verkrijgt. Ook gij</w:t>
      </w:r>
      <w:r>
        <w:rPr>
          <w:rFonts w:ascii="Times New Roman" w:hAnsi="Times New Roman"/>
          <w:sz w:val="24"/>
          <w:szCs w:val="24"/>
        </w:rPr>
        <w:t xml:space="preserve">, </w:t>
      </w:r>
      <w:r w:rsidRPr="00121A2C">
        <w:rPr>
          <w:rFonts w:ascii="Times New Roman" w:hAnsi="Times New Roman"/>
          <w:sz w:val="24"/>
          <w:szCs w:val="24"/>
        </w:rPr>
        <w:t>die juist van de godsdienst uw rijpaard maakt om de wereld machtig te worden</w:t>
      </w:r>
      <w:r>
        <w:rPr>
          <w:rFonts w:ascii="Times New Roman" w:hAnsi="Times New Roman"/>
          <w:sz w:val="24"/>
          <w:szCs w:val="24"/>
        </w:rPr>
        <w:t xml:space="preserve">, </w:t>
      </w:r>
      <w:r w:rsidRPr="00121A2C">
        <w:rPr>
          <w:rFonts w:ascii="Times New Roman" w:hAnsi="Times New Roman"/>
          <w:sz w:val="24"/>
          <w:szCs w:val="24"/>
        </w:rPr>
        <w:t>ook gij vreest God niet</w:t>
      </w:r>
      <w:r>
        <w:rPr>
          <w:rFonts w:ascii="Times New Roman" w:hAnsi="Times New Roman"/>
          <w:sz w:val="24"/>
          <w:szCs w:val="24"/>
        </w:rPr>
        <w:t>. E</w:t>
      </w:r>
      <w:r w:rsidRPr="00121A2C">
        <w:rPr>
          <w:rFonts w:ascii="Times New Roman" w:hAnsi="Times New Roman"/>
          <w:sz w:val="24"/>
          <w:szCs w:val="24"/>
        </w:rPr>
        <w:t xml:space="preserve">n wat </w:t>
      </w:r>
      <w:r>
        <w:rPr>
          <w:rFonts w:ascii="Times New Roman" w:hAnsi="Times New Roman"/>
          <w:sz w:val="24"/>
          <w:szCs w:val="24"/>
        </w:rPr>
        <w:t xml:space="preserve">zal u </w:t>
      </w:r>
      <w:r w:rsidRPr="00121A2C">
        <w:rPr>
          <w:rFonts w:ascii="Times New Roman" w:hAnsi="Times New Roman"/>
          <w:sz w:val="24"/>
          <w:szCs w:val="24"/>
        </w:rPr>
        <w:t>al niet doen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welker </w:t>
      </w:r>
      <w:r w:rsidRPr="00121A2C">
        <w:rPr>
          <w:rFonts w:ascii="Times New Roman" w:hAnsi="Times New Roman"/>
          <w:sz w:val="24"/>
          <w:szCs w:val="24"/>
        </w:rPr>
        <w:t>hart de gierigheid na wandelt</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door de gierigheid als het</w:t>
      </w:r>
      <w:r>
        <w:rPr>
          <w:rFonts w:ascii="Times New Roman" w:hAnsi="Times New Roman"/>
          <w:sz w:val="24"/>
          <w:szCs w:val="24"/>
        </w:rPr>
        <w:t xml:space="preserve"> was </w:t>
      </w:r>
      <w:r w:rsidRPr="00121A2C">
        <w:rPr>
          <w:rFonts w:ascii="Times New Roman" w:hAnsi="Times New Roman"/>
          <w:sz w:val="24"/>
          <w:szCs w:val="24"/>
        </w:rPr>
        <w:t>bij de neus op en neer geleid wordt? soms zweren</w:t>
      </w:r>
      <w:r>
        <w:rPr>
          <w:rFonts w:ascii="Times New Roman" w:hAnsi="Times New Roman"/>
          <w:sz w:val="24"/>
          <w:szCs w:val="24"/>
        </w:rPr>
        <w:t xml:space="preserve">, </w:t>
      </w:r>
      <w:r w:rsidRPr="00121A2C">
        <w:rPr>
          <w:rFonts w:ascii="Times New Roman" w:hAnsi="Times New Roman"/>
          <w:sz w:val="24"/>
          <w:szCs w:val="24"/>
        </w:rPr>
        <w:t>liegen</w:t>
      </w:r>
      <w:r>
        <w:rPr>
          <w:rFonts w:ascii="Times New Roman" w:hAnsi="Times New Roman"/>
          <w:sz w:val="24"/>
          <w:szCs w:val="24"/>
        </w:rPr>
        <w:t xml:space="preserve">, </w:t>
      </w:r>
      <w:r w:rsidRPr="00121A2C">
        <w:rPr>
          <w:rFonts w:ascii="Times New Roman" w:hAnsi="Times New Roman"/>
          <w:sz w:val="24"/>
          <w:szCs w:val="24"/>
        </w:rPr>
        <w:t>liefkozen</w:t>
      </w:r>
      <w:r>
        <w:rPr>
          <w:rFonts w:ascii="Times New Roman" w:hAnsi="Times New Roman"/>
          <w:sz w:val="24"/>
          <w:szCs w:val="24"/>
        </w:rPr>
        <w:t xml:space="preserve">, </w:t>
      </w:r>
      <w:r w:rsidRPr="00121A2C">
        <w:rPr>
          <w:rFonts w:ascii="Times New Roman" w:hAnsi="Times New Roman"/>
          <w:sz w:val="24"/>
          <w:szCs w:val="24"/>
        </w:rPr>
        <w:t>bedriegen en misleiden</w:t>
      </w:r>
      <w:r>
        <w:rPr>
          <w:rFonts w:ascii="Times New Roman" w:hAnsi="Times New Roman"/>
          <w:sz w:val="24"/>
          <w:szCs w:val="24"/>
        </w:rPr>
        <w:t xml:space="preserve">, </w:t>
      </w:r>
      <w:r w:rsidRPr="00121A2C">
        <w:rPr>
          <w:rFonts w:ascii="Times New Roman" w:hAnsi="Times New Roman"/>
          <w:sz w:val="24"/>
          <w:szCs w:val="24"/>
        </w:rPr>
        <w:t>als gij er slechts voordeel mee behalen kunt</w:t>
      </w:r>
      <w:r>
        <w:rPr>
          <w:rFonts w:ascii="Times New Roman" w:hAnsi="Times New Roman"/>
          <w:sz w:val="24"/>
          <w:szCs w:val="24"/>
        </w:rPr>
        <w:t>. G</w:t>
      </w:r>
      <w:r w:rsidRPr="00121A2C">
        <w:rPr>
          <w:rFonts w:ascii="Times New Roman" w:hAnsi="Times New Roman"/>
          <w:sz w:val="24"/>
          <w:szCs w:val="24"/>
        </w:rPr>
        <w:t>ij zijt ver</w:t>
      </w:r>
      <w:r>
        <w:rPr>
          <w:rFonts w:ascii="Times New Roman" w:hAnsi="Times New Roman"/>
          <w:sz w:val="24"/>
          <w:szCs w:val="24"/>
        </w:rPr>
        <w:t xml:space="preserve">, </w:t>
      </w:r>
      <w:r w:rsidRPr="00121A2C">
        <w:rPr>
          <w:rFonts w:ascii="Times New Roman" w:hAnsi="Times New Roman"/>
          <w:sz w:val="24"/>
          <w:szCs w:val="24"/>
        </w:rPr>
        <w:t>zeer ver</w:t>
      </w:r>
      <w:r>
        <w:rPr>
          <w:rFonts w:ascii="Times New Roman" w:hAnsi="Times New Roman"/>
          <w:sz w:val="24"/>
          <w:szCs w:val="24"/>
        </w:rPr>
        <w:t xml:space="preserve">, </w:t>
      </w:r>
      <w:r w:rsidRPr="00121A2C">
        <w:rPr>
          <w:rFonts w:ascii="Times New Roman" w:hAnsi="Times New Roman"/>
          <w:sz w:val="24"/>
          <w:szCs w:val="24"/>
        </w:rPr>
        <w:t>van de vrees Gods</w:t>
      </w:r>
      <w:r>
        <w:rPr>
          <w:rFonts w:ascii="Times New Roman" w:hAnsi="Times New Roman"/>
          <w:sz w:val="24"/>
          <w:szCs w:val="24"/>
        </w:rPr>
        <w:t>. G</w:t>
      </w:r>
      <w:r w:rsidRPr="00121A2C">
        <w:rPr>
          <w:rFonts w:ascii="Times New Roman" w:hAnsi="Times New Roman"/>
          <w:sz w:val="24"/>
          <w:szCs w:val="24"/>
        </w:rPr>
        <w:t xml:space="preserve">ij </w:t>
      </w:r>
      <w:r>
        <w:rPr>
          <w:rFonts w:ascii="Times New Roman" w:hAnsi="Times New Roman"/>
          <w:sz w:val="24"/>
          <w:szCs w:val="24"/>
        </w:rPr>
        <w:t>"</w:t>
      </w:r>
      <w:r w:rsidRPr="00121A2C">
        <w:rPr>
          <w:rFonts w:ascii="Times New Roman" w:hAnsi="Times New Roman"/>
          <w:sz w:val="24"/>
          <w:szCs w:val="24"/>
        </w:rPr>
        <w:t>overspelers en overspeleressen!</w:t>
      </w:r>
      <w:r>
        <w:rPr>
          <w:rFonts w:ascii="Times New Roman" w:hAnsi="Times New Roman"/>
          <w:sz w:val="24"/>
          <w:szCs w:val="24"/>
        </w:rPr>
        <w:t>"</w:t>
      </w:r>
      <w:r w:rsidRPr="00121A2C">
        <w:rPr>
          <w:rFonts w:ascii="Times New Roman" w:hAnsi="Times New Roman"/>
          <w:sz w:val="24"/>
          <w:szCs w:val="24"/>
        </w:rPr>
        <w:t xml:space="preserve"> want zo worden de gierigaards genoemd</w:t>
      </w:r>
      <w:r>
        <w:rPr>
          <w:rFonts w:ascii="Times New Roman" w:hAnsi="Times New Roman"/>
          <w:sz w:val="24"/>
          <w:szCs w:val="24"/>
        </w:rPr>
        <w:t>, "</w:t>
      </w:r>
      <w:r w:rsidRPr="00121A2C">
        <w:rPr>
          <w:rFonts w:ascii="Times New Roman" w:hAnsi="Times New Roman"/>
          <w:sz w:val="24"/>
          <w:szCs w:val="24"/>
        </w:rPr>
        <w:t>weet gij niet</w:t>
      </w:r>
      <w:r>
        <w:rPr>
          <w:rFonts w:ascii="Times New Roman" w:hAnsi="Times New Roman"/>
          <w:sz w:val="24"/>
          <w:szCs w:val="24"/>
        </w:rPr>
        <w:t xml:space="preserve">, </w:t>
      </w:r>
      <w:r w:rsidRPr="00121A2C">
        <w:rPr>
          <w:rFonts w:ascii="Times New Roman" w:hAnsi="Times New Roman"/>
          <w:sz w:val="24"/>
          <w:szCs w:val="24"/>
        </w:rPr>
        <w:t>dat de vriendschap der wereld een vijandschap Gods is</w:t>
      </w:r>
      <w:r>
        <w:rPr>
          <w:rFonts w:ascii="Times New Roman" w:hAnsi="Times New Roman"/>
          <w:sz w:val="24"/>
          <w:szCs w:val="24"/>
        </w:rPr>
        <w:t>. Zo</w:t>
      </w:r>
      <w:r w:rsidRPr="00121A2C">
        <w:rPr>
          <w:rFonts w:ascii="Times New Roman" w:hAnsi="Times New Roman"/>
          <w:sz w:val="24"/>
          <w:szCs w:val="24"/>
        </w:rPr>
        <w:t xml:space="preserve"> wie dan een vriend van de wereld wil zijn</w:t>
      </w:r>
      <w:r>
        <w:rPr>
          <w:rFonts w:ascii="Times New Roman" w:hAnsi="Times New Roman"/>
          <w:sz w:val="24"/>
          <w:szCs w:val="24"/>
        </w:rPr>
        <w:t xml:space="preserve">, </w:t>
      </w:r>
      <w:r w:rsidRPr="00121A2C">
        <w:rPr>
          <w:rFonts w:ascii="Times New Roman" w:hAnsi="Times New Roman"/>
          <w:sz w:val="24"/>
          <w:szCs w:val="24"/>
        </w:rPr>
        <w:t>die wordt een vijand van God gesteld.</w:t>
      </w:r>
      <w:r>
        <w:rPr>
          <w:rFonts w:ascii="Times New Roman" w:hAnsi="Times New Roman"/>
          <w:sz w:val="24"/>
          <w:szCs w:val="24"/>
        </w:rPr>
        <w:t>"</w:t>
      </w:r>
      <w:r w:rsidRPr="00121A2C">
        <w:rPr>
          <w:rFonts w:ascii="Times New Roman" w:hAnsi="Times New Roman"/>
          <w:sz w:val="24"/>
          <w:szCs w:val="24"/>
        </w:rPr>
        <w:t xml:space="preserve"> Jakobus 4:4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De losbandige vleesvreters bezitten niet de vrees Gods. Want dit wordt gedaan </w:t>
      </w:r>
      <w:r>
        <w:rPr>
          <w:rFonts w:ascii="Times New Roman" w:hAnsi="Times New Roman"/>
          <w:sz w:val="24"/>
          <w:szCs w:val="24"/>
        </w:rPr>
        <w:t>"</w:t>
      </w:r>
      <w:r w:rsidRPr="00121A2C">
        <w:rPr>
          <w:rFonts w:ascii="Times New Roman" w:hAnsi="Times New Roman"/>
          <w:sz w:val="24"/>
          <w:szCs w:val="24"/>
        </w:rPr>
        <w:t>zonder vrees.</w:t>
      </w:r>
      <w:r>
        <w:rPr>
          <w:rFonts w:ascii="Times New Roman" w:hAnsi="Times New Roman"/>
          <w:sz w:val="24"/>
          <w:szCs w:val="24"/>
        </w:rPr>
        <w:t>"</w:t>
      </w:r>
      <w:r w:rsidRPr="00121A2C">
        <w:rPr>
          <w:rFonts w:ascii="Times New Roman" w:hAnsi="Times New Roman"/>
          <w:sz w:val="24"/>
          <w:szCs w:val="24"/>
        </w:rPr>
        <w:t xml:space="preserve"> Judas: 12</w:t>
      </w:r>
      <w:r>
        <w:rPr>
          <w:rFonts w:ascii="Times New Roman" w:hAnsi="Times New Roman"/>
          <w:sz w:val="24"/>
          <w:szCs w:val="24"/>
        </w:rPr>
        <w:t>. G</w:t>
      </w:r>
      <w:r w:rsidRPr="00121A2C">
        <w:rPr>
          <w:rFonts w:ascii="Times New Roman" w:hAnsi="Times New Roman"/>
          <w:sz w:val="24"/>
          <w:szCs w:val="24"/>
        </w:rPr>
        <w:t>ulzigheid is een zonde waarop weinig gelet wordt</w:t>
      </w:r>
      <w:r>
        <w:rPr>
          <w:rFonts w:ascii="Times New Roman" w:hAnsi="Times New Roman"/>
          <w:sz w:val="24"/>
          <w:szCs w:val="24"/>
        </w:rPr>
        <w:t xml:space="preserve">, </w:t>
      </w:r>
      <w:r w:rsidRPr="00121A2C">
        <w:rPr>
          <w:rFonts w:ascii="Times New Roman" w:hAnsi="Times New Roman"/>
          <w:sz w:val="24"/>
          <w:szCs w:val="24"/>
        </w:rPr>
        <w:t>en waarover even weinig berouw gevoeld wordt door diegenen</w:t>
      </w:r>
      <w:r>
        <w:rPr>
          <w:rFonts w:ascii="Times New Roman" w:hAnsi="Times New Roman"/>
          <w:sz w:val="24"/>
          <w:szCs w:val="24"/>
        </w:rPr>
        <w:t xml:space="preserve">, </w:t>
      </w:r>
      <w:r w:rsidRPr="00121A2C">
        <w:rPr>
          <w:rFonts w:ascii="Times New Roman" w:hAnsi="Times New Roman"/>
          <w:sz w:val="24"/>
          <w:szCs w:val="24"/>
        </w:rPr>
        <w:t>die zich daaraan schuldig maken</w:t>
      </w:r>
      <w:r>
        <w:rPr>
          <w:rFonts w:ascii="Times New Roman" w:hAnsi="Times New Roman"/>
          <w:sz w:val="24"/>
          <w:szCs w:val="24"/>
        </w:rPr>
        <w:t>, maar</w:t>
      </w:r>
      <w:r w:rsidRPr="00121A2C">
        <w:rPr>
          <w:rFonts w:ascii="Times New Roman" w:hAnsi="Times New Roman"/>
          <w:sz w:val="24"/>
          <w:szCs w:val="24"/>
        </w:rPr>
        <w:t xml:space="preserve"> nochthans is het een verfoeilijke zonde in het oog van God</w:t>
      </w:r>
      <w:r>
        <w:rPr>
          <w:rFonts w:ascii="Times New Roman" w:hAnsi="Times New Roman"/>
          <w:sz w:val="24"/>
          <w:szCs w:val="24"/>
        </w:rPr>
        <w:t xml:space="preserve">, </w:t>
      </w:r>
      <w:r w:rsidRPr="00121A2C">
        <w:rPr>
          <w:rFonts w:ascii="Times New Roman" w:hAnsi="Times New Roman"/>
          <w:sz w:val="24"/>
          <w:szCs w:val="24"/>
        </w:rPr>
        <w:t>en het bedrijven daarvan is een bewijs van het ontbreken van Zijn vrees in het hart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zo verfoeilijk is ze</w:t>
      </w:r>
      <w:r>
        <w:rPr>
          <w:rFonts w:ascii="Times New Roman" w:hAnsi="Times New Roman"/>
          <w:sz w:val="24"/>
          <w:szCs w:val="24"/>
        </w:rPr>
        <w:t xml:space="preserve">, </w:t>
      </w:r>
      <w:r w:rsidRPr="00121A2C">
        <w:rPr>
          <w:rFonts w:ascii="Times New Roman" w:hAnsi="Times New Roman"/>
          <w:sz w:val="24"/>
          <w:szCs w:val="24"/>
        </w:rPr>
        <w:t xml:space="preserve">dat God aan Zijn volk verbiedt om met dezulken om te gaan. </w:t>
      </w:r>
      <w:r>
        <w:rPr>
          <w:rFonts w:ascii="Times New Roman" w:hAnsi="Times New Roman"/>
          <w:sz w:val="24"/>
          <w:szCs w:val="24"/>
        </w:rPr>
        <w:t>"</w:t>
      </w:r>
      <w:r w:rsidRPr="00121A2C">
        <w:rPr>
          <w:rFonts w:ascii="Times New Roman" w:hAnsi="Times New Roman"/>
          <w:sz w:val="24"/>
          <w:szCs w:val="24"/>
        </w:rPr>
        <w:t>Zijt niet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onder de wijnzuipers</w:t>
      </w:r>
      <w:r>
        <w:rPr>
          <w:rFonts w:ascii="Times New Roman" w:hAnsi="Times New Roman"/>
          <w:sz w:val="24"/>
          <w:szCs w:val="24"/>
        </w:rPr>
        <w:t xml:space="preserve">, </w:t>
      </w:r>
      <w:r w:rsidRPr="00121A2C">
        <w:rPr>
          <w:rFonts w:ascii="Times New Roman" w:hAnsi="Times New Roman"/>
          <w:sz w:val="24"/>
          <w:szCs w:val="24"/>
        </w:rPr>
        <w:t>noch onder de vleesvreters.</w:t>
      </w:r>
      <w:r>
        <w:rPr>
          <w:rFonts w:ascii="Times New Roman" w:hAnsi="Times New Roman"/>
          <w:sz w:val="24"/>
          <w:szCs w:val="24"/>
        </w:rPr>
        <w:t>"</w:t>
      </w:r>
      <w:r w:rsidRPr="00121A2C">
        <w:rPr>
          <w:rFonts w:ascii="Times New Roman" w:hAnsi="Times New Roman"/>
          <w:sz w:val="24"/>
          <w:szCs w:val="24"/>
        </w:rPr>
        <w:t xml:space="preserve"> Spreuken 23:20</w:t>
      </w:r>
      <w:r>
        <w:rPr>
          <w:rFonts w:ascii="Times New Roman" w:hAnsi="Times New Roman"/>
          <w:sz w:val="24"/>
          <w:szCs w:val="24"/>
        </w:rPr>
        <w:t>. E</w:t>
      </w:r>
      <w:r w:rsidRPr="00121A2C">
        <w:rPr>
          <w:rFonts w:ascii="Times New Roman" w:hAnsi="Times New Roman"/>
          <w:sz w:val="24"/>
          <w:szCs w:val="24"/>
        </w:rPr>
        <w:t>n hij zegt ons verder</w:t>
      </w:r>
      <w:r>
        <w:rPr>
          <w:rFonts w:ascii="Times New Roman" w:hAnsi="Times New Roman"/>
          <w:sz w:val="24"/>
          <w:szCs w:val="24"/>
        </w:rPr>
        <w:t xml:space="preserve">, </w:t>
      </w:r>
      <w:r w:rsidRPr="00121A2C">
        <w:rPr>
          <w:rFonts w:ascii="Times New Roman" w:hAnsi="Times New Roman"/>
          <w:sz w:val="24"/>
          <w:szCs w:val="24"/>
        </w:rPr>
        <w:t>dat de zodanigen vlekken en smetten zijn voor diegenen</w:t>
      </w:r>
      <w:r>
        <w:rPr>
          <w:rFonts w:ascii="Times New Roman" w:hAnsi="Times New Roman"/>
          <w:sz w:val="24"/>
          <w:szCs w:val="24"/>
        </w:rPr>
        <w:t xml:space="preserve">, </w:t>
      </w:r>
      <w:r w:rsidRPr="00121A2C">
        <w:rPr>
          <w:rFonts w:ascii="Times New Roman" w:hAnsi="Times New Roman"/>
          <w:sz w:val="24"/>
          <w:szCs w:val="24"/>
        </w:rPr>
        <w:t>die met hen omgaan</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zij vrezen God niet. 2 Petrus 2:13</w:t>
      </w:r>
      <w:r>
        <w:rPr>
          <w:rFonts w:ascii="Times New Roman" w:hAnsi="Times New Roman"/>
          <w:sz w:val="24"/>
          <w:szCs w:val="24"/>
        </w:rPr>
        <w:t>, Rom.</w:t>
      </w:r>
      <w:r w:rsidRPr="00121A2C">
        <w:rPr>
          <w:rFonts w:ascii="Times New Roman" w:hAnsi="Times New Roman"/>
          <w:sz w:val="24"/>
          <w:szCs w:val="24"/>
        </w:rPr>
        <w:t xml:space="preserve"> 13:13</w:t>
      </w:r>
      <w:r>
        <w:rPr>
          <w:rFonts w:ascii="Times New Roman" w:hAnsi="Times New Roman"/>
          <w:sz w:val="24"/>
          <w:szCs w:val="24"/>
        </w:rPr>
        <w:t xml:space="preserve">, </w:t>
      </w:r>
      <w:r w:rsidRPr="00121A2C">
        <w:rPr>
          <w:rFonts w:ascii="Times New Roman" w:hAnsi="Times New Roman"/>
          <w:sz w:val="24"/>
          <w:szCs w:val="24"/>
        </w:rPr>
        <w:t xml:space="preserve">1 Petrus 4:4.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sommige mensen stellen zich aan alsof zij voor niets anders geboren waren dan om te eten en te drinken</w:t>
      </w:r>
      <w:r>
        <w:rPr>
          <w:rFonts w:ascii="Times New Roman" w:hAnsi="Times New Roman"/>
          <w:sz w:val="24"/>
          <w:szCs w:val="24"/>
        </w:rPr>
        <w:t xml:space="preserve">, </w:t>
      </w:r>
      <w:r w:rsidRPr="00121A2C">
        <w:rPr>
          <w:rFonts w:ascii="Times New Roman" w:hAnsi="Times New Roman"/>
          <w:sz w:val="24"/>
          <w:szCs w:val="24"/>
        </w:rPr>
        <w:t>en mesten hun lichamen met de lekkernijen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geheel en al vergetende</w:t>
      </w:r>
      <w:r>
        <w:rPr>
          <w:rFonts w:ascii="Times New Roman" w:hAnsi="Times New Roman"/>
          <w:sz w:val="24"/>
          <w:szCs w:val="24"/>
        </w:rPr>
        <w:t xml:space="preserve">, </w:t>
      </w:r>
      <w:r w:rsidRPr="00121A2C">
        <w:rPr>
          <w:rFonts w:ascii="Times New Roman" w:hAnsi="Times New Roman"/>
          <w:sz w:val="24"/>
          <w:szCs w:val="24"/>
        </w:rPr>
        <w:t>waarom God hen herwaarts zond</w:t>
      </w:r>
      <w:r>
        <w:rPr>
          <w:rFonts w:ascii="Times New Roman" w:hAnsi="Times New Roman"/>
          <w:sz w:val="24"/>
          <w:szCs w:val="24"/>
        </w:rPr>
        <w:t>, maar</w:t>
      </w:r>
      <w:r w:rsidRPr="00121A2C">
        <w:rPr>
          <w:rFonts w:ascii="Times New Roman" w:hAnsi="Times New Roman"/>
          <w:sz w:val="24"/>
          <w:szCs w:val="24"/>
        </w:rPr>
        <w:t xml:space="preserve"> dezulken</w:t>
      </w:r>
      <w:r>
        <w:rPr>
          <w:rFonts w:ascii="Times New Roman" w:hAnsi="Times New Roman"/>
          <w:sz w:val="24"/>
          <w:szCs w:val="24"/>
        </w:rPr>
        <w:t xml:space="preserve">, </w:t>
      </w:r>
      <w:r w:rsidRPr="00121A2C">
        <w:rPr>
          <w:rFonts w:ascii="Times New Roman" w:hAnsi="Times New Roman"/>
          <w:sz w:val="24"/>
          <w:szCs w:val="24"/>
        </w:rPr>
        <w:t>gelijk gezegd is</w:t>
      </w:r>
      <w:r>
        <w:rPr>
          <w:rFonts w:ascii="Times New Roman" w:hAnsi="Times New Roman"/>
          <w:sz w:val="24"/>
          <w:szCs w:val="24"/>
        </w:rPr>
        <w:t xml:space="preserve">, </w:t>
      </w:r>
      <w:r w:rsidRPr="00121A2C">
        <w:rPr>
          <w:rFonts w:ascii="Times New Roman" w:hAnsi="Times New Roman"/>
          <w:sz w:val="24"/>
          <w:szCs w:val="24"/>
        </w:rPr>
        <w:t>vrezen God niet</w:t>
      </w:r>
      <w:r>
        <w:rPr>
          <w:rFonts w:ascii="Times New Roman" w:hAnsi="Times New Roman"/>
          <w:sz w:val="24"/>
          <w:szCs w:val="24"/>
        </w:rPr>
        <w:t xml:space="preserve">, </w:t>
      </w:r>
      <w:r w:rsidRPr="00121A2C">
        <w:rPr>
          <w:rFonts w:ascii="Times New Roman" w:hAnsi="Times New Roman"/>
          <w:sz w:val="24"/>
          <w:szCs w:val="24"/>
        </w:rPr>
        <w:t>en behoren</w:t>
      </w:r>
      <w:r>
        <w:rPr>
          <w:rFonts w:ascii="Times New Roman" w:hAnsi="Times New Roman"/>
          <w:sz w:val="24"/>
          <w:szCs w:val="24"/>
        </w:rPr>
        <w:t xml:space="preserve"> zo </w:t>
      </w:r>
      <w:r w:rsidRPr="00121A2C">
        <w:rPr>
          <w:rFonts w:ascii="Times New Roman" w:hAnsi="Times New Roman"/>
          <w:sz w:val="24"/>
          <w:szCs w:val="24"/>
        </w:rPr>
        <w:t xml:space="preserve">tot het getal </w:t>
      </w:r>
      <w:r>
        <w:rPr>
          <w:rFonts w:ascii="Times New Roman" w:hAnsi="Times New Roman"/>
          <w:sz w:val="24"/>
          <w:szCs w:val="24"/>
        </w:rPr>
        <w:t xml:space="preserve">van degenen, </w:t>
      </w:r>
      <w:r w:rsidRPr="00121A2C">
        <w:rPr>
          <w:rFonts w:ascii="Times New Roman" w:hAnsi="Times New Roman"/>
          <w:sz w:val="24"/>
          <w:szCs w:val="24"/>
        </w:rPr>
        <w:t>wie de dag des oordeels onvoorzien zal overkomen. Lukas 21:34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leugenaar is iemand</w:t>
      </w:r>
      <w:r>
        <w:rPr>
          <w:rFonts w:ascii="Times New Roman" w:hAnsi="Times New Roman"/>
          <w:sz w:val="24"/>
          <w:szCs w:val="24"/>
        </w:rPr>
        <w:t xml:space="preserve">, </w:t>
      </w:r>
      <w:r w:rsidRPr="00121A2C">
        <w:rPr>
          <w:rFonts w:ascii="Times New Roman" w:hAnsi="Times New Roman"/>
          <w:sz w:val="24"/>
          <w:szCs w:val="24"/>
        </w:rPr>
        <w:t xml:space="preserve">die God niet vreest. Ook dit blijkt uit de duidelijke tekst: </w:t>
      </w:r>
      <w:r>
        <w:rPr>
          <w:rFonts w:ascii="Times New Roman" w:hAnsi="Times New Roman"/>
          <w:sz w:val="24"/>
          <w:szCs w:val="24"/>
        </w:rPr>
        <w:t>"</w:t>
      </w:r>
      <w:r w:rsidRPr="00121A2C">
        <w:rPr>
          <w:rFonts w:ascii="Times New Roman" w:hAnsi="Times New Roman"/>
          <w:sz w:val="24"/>
          <w:szCs w:val="24"/>
        </w:rPr>
        <w:t>Want gij hebt gelogen</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w:t>
      </w:r>
      <w:r w:rsidRPr="00121A2C">
        <w:rPr>
          <w:rFonts w:ascii="Times New Roman" w:hAnsi="Times New Roman"/>
          <w:sz w:val="24"/>
          <w:szCs w:val="24"/>
        </w:rPr>
        <w:t>en zijt Mijner niet gedachtig geweest</w:t>
      </w:r>
      <w:r>
        <w:rPr>
          <w:rFonts w:ascii="Times New Roman" w:hAnsi="Times New Roman"/>
          <w:sz w:val="24"/>
          <w:szCs w:val="24"/>
        </w:rPr>
        <w:t xml:space="preserve">, </w:t>
      </w:r>
      <w:r w:rsidRPr="00121A2C">
        <w:rPr>
          <w:rFonts w:ascii="Times New Roman" w:hAnsi="Times New Roman"/>
          <w:sz w:val="24"/>
          <w:szCs w:val="24"/>
        </w:rPr>
        <w:t>gij hebt Mij op uw hart niet gelegd</w:t>
      </w:r>
      <w:r>
        <w:rPr>
          <w:rFonts w:ascii="Times New Roman" w:hAnsi="Times New Roman"/>
          <w:sz w:val="24"/>
          <w:szCs w:val="24"/>
        </w:rPr>
        <w:t xml:space="preserve">, </w:t>
      </w:r>
      <w:r w:rsidRPr="00121A2C">
        <w:rPr>
          <w:rFonts w:ascii="Times New Roman" w:hAnsi="Times New Roman"/>
          <w:sz w:val="24"/>
          <w:szCs w:val="24"/>
        </w:rPr>
        <w:t>is het niet</w:t>
      </w:r>
      <w:r>
        <w:rPr>
          <w:rFonts w:ascii="Times New Roman" w:hAnsi="Times New Roman"/>
          <w:sz w:val="24"/>
          <w:szCs w:val="24"/>
        </w:rPr>
        <w:t xml:space="preserve">, </w:t>
      </w:r>
      <w:r w:rsidRPr="00121A2C">
        <w:rPr>
          <w:rFonts w:ascii="Times New Roman" w:hAnsi="Times New Roman"/>
          <w:sz w:val="24"/>
          <w:szCs w:val="24"/>
        </w:rPr>
        <w:t>omdat Ik zwijg</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vanouds</w:t>
      </w:r>
      <w:r w:rsidRPr="00121A2C">
        <w:rPr>
          <w:rFonts w:ascii="Times New Roman" w:hAnsi="Times New Roman"/>
          <w:sz w:val="24"/>
          <w:szCs w:val="24"/>
        </w:rPr>
        <w:t xml:space="preserve"> af</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 "</w:t>
      </w:r>
      <w:r w:rsidRPr="00121A2C">
        <w:rPr>
          <w:rFonts w:ascii="Times New Roman" w:hAnsi="Times New Roman"/>
          <w:sz w:val="24"/>
          <w:szCs w:val="24"/>
        </w:rPr>
        <w:t>en gij vreest Mij niet?</w:t>
      </w:r>
      <w:r>
        <w:rPr>
          <w:rFonts w:ascii="Times New Roman" w:hAnsi="Times New Roman"/>
          <w:sz w:val="24"/>
          <w:szCs w:val="24"/>
        </w:rPr>
        <w:t>"</w:t>
      </w:r>
      <w:r w:rsidRPr="00121A2C">
        <w:rPr>
          <w:rFonts w:ascii="Times New Roman" w:hAnsi="Times New Roman"/>
          <w:sz w:val="24"/>
          <w:szCs w:val="24"/>
        </w:rPr>
        <w:t xml:space="preserve"> Jesaja 57:11. Welke leugen dit was</w:t>
      </w:r>
      <w:r>
        <w:rPr>
          <w:rFonts w:ascii="Times New Roman" w:hAnsi="Times New Roman"/>
          <w:sz w:val="24"/>
          <w:szCs w:val="24"/>
        </w:rPr>
        <w:t xml:space="preserve">, </w:t>
      </w:r>
      <w:r w:rsidRPr="00121A2C">
        <w:rPr>
          <w:rFonts w:ascii="Times New Roman" w:hAnsi="Times New Roman"/>
          <w:sz w:val="24"/>
          <w:szCs w:val="24"/>
        </w:rPr>
        <w:t>wordt niet met name aangewezen</w:t>
      </w:r>
      <w:r>
        <w:rPr>
          <w:rFonts w:ascii="Times New Roman" w:hAnsi="Times New Roman"/>
          <w:sz w:val="24"/>
          <w:szCs w:val="24"/>
        </w:rPr>
        <w:t xml:space="preserve">, </w:t>
      </w:r>
      <w:r w:rsidRPr="00121A2C">
        <w:rPr>
          <w:rFonts w:ascii="Times New Roman" w:hAnsi="Times New Roman"/>
          <w:sz w:val="24"/>
          <w:szCs w:val="24"/>
        </w:rPr>
        <w:t>het was een leugen</w:t>
      </w:r>
      <w:r>
        <w:rPr>
          <w:rFonts w:ascii="Times New Roman" w:hAnsi="Times New Roman"/>
          <w:sz w:val="24"/>
          <w:szCs w:val="24"/>
        </w:rPr>
        <w:t xml:space="preserve">, </w:t>
      </w:r>
      <w:r w:rsidRPr="00121A2C">
        <w:rPr>
          <w:rFonts w:ascii="Times New Roman" w:hAnsi="Times New Roman"/>
          <w:sz w:val="24"/>
          <w:szCs w:val="24"/>
        </w:rPr>
        <w:t>of een gewoonte om te liegen</w:t>
      </w:r>
      <w:r>
        <w:rPr>
          <w:rFonts w:ascii="Times New Roman" w:hAnsi="Times New Roman"/>
          <w:sz w:val="24"/>
          <w:szCs w:val="24"/>
        </w:rPr>
        <w:t xml:space="preserve">, </w:t>
      </w:r>
      <w:r w:rsidRPr="00121A2C">
        <w:rPr>
          <w:rFonts w:ascii="Times New Roman" w:hAnsi="Times New Roman"/>
          <w:sz w:val="24"/>
          <w:szCs w:val="24"/>
        </w:rPr>
        <w:t>welke hier bestraft wordt</w:t>
      </w:r>
      <w:r>
        <w:rPr>
          <w:rFonts w:ascii="Times New Roman" w:hAnsi="Times New Roman"/>
          <w:sz w:val="24"/>
          <w:szCs w:val="24"/>
        </w:rPr>
        <w:t xml:space="preserve">, </w:t>
      </w:r>
      <w:r w:rsidRPr="00121A2C">
        <w:rPr>
          <w:rFonts w:ascii="Times New Roman" w:hAnsi="Times New Roman"/>
          <w:sz w:val="24"/>
          <w:szCs w:val="24"/>
        </w:rPr>
        <w:t>en de persoon of de personen</w:t>
      </w:r>
      <w:r>
        <w:rPr>
          <w:rFonts w:ascii="Times New Roman" w:hAnsi="Times New Roman"/>
          <w:sz w:val="24"/>
          <w:szCs w:val="24"/>
        </w:rPr>
        <w:t xml:space="preserve">, </w:t>
      </w:r>
      <w:r w:rsidRPr="00121A2C">
        <w:rPr>
          <w:rFonts w:ascii="Times New Roman" w:hAnsi="Times New Roman"/>
          <w:sz w:val="24"/>
          <w:szCs w:val="24"/>
        </w:rPr>
        <w:t>welke zich hieraan schuldig maakten</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w:t>
      </w:r>
      <w:r w:rsidRPr="00121A2C">
        <w:rPr>
          <w:rFonts w:ascii="Times New Roman" w:hAnsi="Times New Roman"/>
          <w:sz w:val="24"/>
          <w:szCs w:val="24"/>
        </w:rPr>
        <w:t>gelijk gezegd wordt</w:t>
      </w:r>
      <w:r>
        <w:rPr>
          <w:rFonts w:ascii="Times New Roman" w:hAnsi="Times New Roman"/>
          <w:sz w:val="24"/>
          <w:szCs w:val="24"/>
        </w:rPr>
        <w:t xml:space="preserve">, </w:t>
      </w:r>
      <w:r w:rsidRPr="00121A2C">
        <w:rPr>
          <w:rFonts w:ascii="Times New Roman" w:hAnsi="Times New Roman"/>
          <w:sz w:val="24"/>
          <w:szCs w:val="24"/>
        </w:rPr>
        <w:t>dezulken</w:t>
      </w:r>
      <w:r>
        <w:rPr>
          <w:rFonts w:ascii="Times New Roman" w:hAnsi="Times New Roman"/>
          <w:sz w:val="24"/>
          <w:szCs w:val="24"/>
        </w:rPr>
        <w:t xml:space="preserve">, </w:t>
      </w:r>
      <w:r w:rsidRPr="00121A2C">
        <w:rPr>
          <w:rFonts w:ascii="Times New Roman" w:hAnsi="Times New Roman"/>
          <w:sz w:val="24"/>
          <w:szCs w:val="24"/>
        </w:rPr>
        <w:t>welke God niet vreesden: een gewoonte van te liegen en de vrees Gods kunnen niet samengaan. Deze zonde van te liegen is een alledaagse zonde</w:t>
      </w:r>
      <w:r>
        <w:rPr>
          <w:rFonts w:ascii="Times New Roman" w:hAnsi="Times New Roman"/>
          <w:sz w:val="24"/>
          <w:szCs w:val="24"/>
        </w:rPr>
        <w:t xml:space="preserve">, </w:t>
      </w:r>
      <w:r w:rsidRPr="00121A2C">
        <w:rPr>
          <w:rFonts w:ascii="Times New Roman" w:hAnsi="Times New Roman"/>
          <w:sz w:val="24"/>
          <w:szCs w:val="24"/>
        </w:rPr>
        <w:t>en zij wandelt met een onderscheiden voorkomen in de wereld rond. Daar hebt gij de heiligschennende</w:t>
      </w:r>
      <w:r>
        <w:rPr>
          <w:rFonts w:ascii="Times New Roman" w:hAnsi="Times New Roman"/>
          <w:sz w:val="24"/>
          <w:szCs w:val="24"/>
        </w:rPr>
        <w:t xml:space="preserve">, </w:t>
      </w:r>
      <w:r w:rsidRPr="00121A2C">
        <w:rPr>
          <w:rFonts w:ascii="Times New Roman" w:hAnsi="Times New Roman"/>
          <w:sz w:val="24"/>
          <w:szCs w:val="24"/>
        </w:rPr>
        <w:t>spot drijvende leugenaar</w:t>
      </w:r>
      <w:r>
        <w:rPr>
          <w:rFonts w:ascii="Times New Roman" w:hAnsi="Times New Roman"/>
          <w:sz w:val="24"/>
          <w:szCs w:val="24"/>
        </w:rPr>
        <w:t xml:space="preserve">, </w:t>
      </w:r>
      <w:r w:rsidRPr="00121A2C">
        <w:rPr>
          <w:rFonts w:ascii="Times New Roman" w:hAnsi="Times New Roman"/>
          <w:sz w:val="24"/>
          <w:szCs w:val="24"/>
        </w:rPr>
        <w:t>daar hebt gij de listige</w:t>
      </w:r>
      <w:r>
        <w:rPr>
          <w:rFonts w:ascii="Times New Roman" w:hAnsi="Times New Roman"/>
          <w:sz w:val="24"/>
          <w:szCs w:val="24"/>
        </w:rPr>
        <w:t xml:space="preserve">, </w:t>
      </w:r>
      <w:r w:rsidRPr="00121A2C">
        <w:rPr>
          <w:rFonts w:ascii="Times New Roman" w:hAnsi="Times New Roman"/>
          <w:sz w:val="24"/>
          <w:szCs w:val="24"/>
        </w:rPr>
        <w:t>geslepen leugenaar</w:t>
      </w:r>
      <w:r>
        <w:rPr>
          <w:rFonts w:ascii="Times New Roman" w:hAnsi="Times New Roman"/>
          <w:sz w:val="24"/>
          <w:szCs w:val="24"/>
        </w:rPr>
        <w:t xml:space="preserve">, </w:t>
      </w:r>
      <w:r w:rsidRPr="00121A2C">
        <w:rPr>
          <w:rFonts w:ascii="Times New Roman" w:hAnsi="Times New Roman"/>
          <w:sz w:val="24"/>
          <w:szCs w:val="24"/>
        </w:rPr>
        <w:t>daar hebt gij de geveinsde</w:t>
      </w:r>
      <w:r>
        <w:rPr>
          <w:rFonts w:ascii="Times New Roman" w:hAnsi="Times New Roman"/>
          <w:sz w:val="24"/>
          <w:szCs w:val="24"/>
        </w:rPr>
        <w:t xml:space="preserve">, </w:t>
      </w:r>
      <w:r w:rsidRPr="00121A2C">
        <w:rPr>
          <w:rFonts w:ascii="Times New Roman" w:hAnsi="Times New Roman"/>
          <w:sz w:val="24"/>
          <w:szCs w:val="24"/>
        </w:rPr>
        <w:t>godsdienstige leugenaar</w:t>
      </w:r>
      <w:r>
        <w:rPr>
          <w:rFonts w:ascii="Times New Roman" w:hAnsi="Times New Roman"/>
          <w:sz w:val="24"/>
          <w:szCs w:val="24"/>
        </w:rPr>
        <w:t xml:space="preserve">, </w:t>
      </w:r>
      <w:r w:rsidRPr="00121A2C">
        <w:rPr>
          <w:rFonts w:ascii="Times New Roman" w:hAnsi="Times New Roman"/>
          <w:sz w:val="24"/>
          <w:szCs w:val="24"/>
        </w:rPr>
        <w:t xml:space="preserve">mitsgaders leugenaars van andere rangen en graden.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geen van die allen bezitten de vrees Gods</w:t>
      </w:r>
      <w:r>
        <w:rPr>
          <w:rFonts w:ascii="Times New Roman" w:hAnsi="Times New Roman"/>
          <w:sz w:val="24"/>
          <w:szCs w:val="24"/>
        </w:rPr>
        <w:t xml:space="preserve">, </w:t>
      </w:r>
      <w:r w:rsidRPr="00121A2C">
        <w:rPr>
          <w:rFonts w:ascii="Times New Roman" w:hAnsi="Times New Roman"/>
          <w:sz w:val="24"/>
          <w:szCs w:val="24"/>
        </w:rPr>
        <w:t>ook zal niemand van hen</w:t>
      </w:r>
      <w:r>
        <w:rPr>
          <w:rFonts w:ascii="Times New Roman" w:hAnsi="Times New Roman"/>
          <w:sz w:val="24"/>
          <w:szCs w:val="24"/>
        </w:rPr>
        <w:t xml:space="preserve">, </w:t>
      </w:r>
      <w:r w:rsidRPr="00121A2C">
        <w:rPr>
          <w:rFonts w:ascii="Times New Roman" w:hAnsi="Times New Roman"/>
          <w:sz w:val="24"/>
          <w:szCs w:val="24"/>
        </w:rPr>
        <w:t xml:space="preserve">zo zij zich niet bekeren de helse verdoemenis ontvlieden. </w:t>
      </w:r>
      <w:r>
        <w:rPr>
          <w:rFonts w:ascii="Times New Roman" w:hAnsi="Times New Roman"/>
          <w:sz w:val="24"/>
          <w:szCs w:val="24"/>
        </w:rPr>
        <w:t>"</w:t>
      </w:r>
      <w:r w:rsidRPr="00121A2C">
        <w:rPr>
          <w:rFonts w:ascii="Times New Roman" w:hAnsi="Times New Roman"/>
          <w:sz w:val="24"/>
          <w:szCs w:val="24"/>
        </w:rPr>
        <w:t>Al de leugenaars is hun deel in de poel</w:t>
      </w:r>
      <w:r>
        <w:rPr>
          <w:rFonts w:ascii="Times New Roman" w:hAnsi="Times New Roman"/>
          <w:sz w:val="24"/>
          <w:szCs w:val="24"/>
        </w:rPr>
        <w:t xml:space="preserve">, </w:t>
      </w:r>
      <w:r w:rsidRPr="00121A2C">
        <w:rPr>
          <w:rFonts w:ascii="Times New Roman" w:hAnsi="Times New Roman"/>
          <w:sz w:val="24"/>
          <w:szCs w:val="24"/>
        </w:rPr>
        <w:t>die daar brandt van vuur en sulfer.</w:t>
      </w:r>
      <w:r>
        <w:rPr>
          <w:rFonts w:ascii="Times New Roman" w:hAnsi="Times New Roman"/>
          <w:sz w:val="24"/>
          <w:szCs w:val="24"/>
        </w:rPr>
        <w:t xml:space="preserve">" Openb. </w:t>
      </w:r>
      <w:r w:rsidRPr="00121A2C">
        <w:rPr>
          <w:rFonts w:ascii="Times New Roman" w:hAnsi="Times New Roman"/>
          <w:sz w:val="24"/>
          <w:szCs w:val="24"/>
        </w:rPr>
        <w:t xml:space="preserve">21:8. De hemel en het nieuwe Jeruzalem zijn geen plaats voor dezulken. </w:t>
      </w:r>
      <w:r>
        <w:rPr>
          <w:rFonts w:ascii="Times New Roman" w:hAnsi="Times New Roman"/>
          <w:sz w:val="24"/>
          <w:szCs w:val="24"/>
        </w:rPr>
        <w:t>"</w:t>
      </w:r>
      <w:r w:rsidRPr="00121A2C">
        <w:rPr>
          <w:rFonts w:ascii="Times New Roman" w:hAnsi="Times New Roman"/>
          <w:sz w:val="24"/>
          <w:szCs w:val="24"/>
        </w:rPr>
        <w:t>En in haar zal niet inkomen iets</w:t>
      </w:r>
      <w:r>
        <w:rPr>
          <w:rFonts w:ascii="Times New Roman" w:hAnsi="Times New Roman"/>
          <w:sz w:val="24"/>
          <w:szCs w:val="24"/>
        </w:rPr>
        <w:t xml:space="preserve">, </w:t>
      </w:r>
      <w:r w:rsidRPr="00121A2C">
        <w:rPr>
          <w:rFonts w:ascii="Times New Roman" w:hAnsi="Times New Roman"/>
          <w:sz w:val="24"/>
          <w:szCs w:val="24"/>
        </w:rPr>
        <w:t>dat ontreinigt</w:t>
      </w:r>
      <w:r>
        <w:rPr>
          <w:rFonts w:ascii="Times New Roman" w:hAnsi="Times New Roman"/>
          <w:sz w:val="24"/>
          <w:szCs w:val="24"/>
        </w:rPr>
        <w:t xml:space="preserve">, </w:t>
      </w:r>
      <w:r w:rsidRPr="00121A2C">
        <w:rPr>
          <w:rFonts w:ascii="Times New Roman" w:hAnsi="Times New Roman"/>
          <w:sz w:val="24"/>
          <w:szCs w:val="24"/>
        </w:rPr>
        <w:t>en gruwelijkheid doet</w:t>
      </w:r>
      <w:r>
        <w:rPr>
          <w:rFonts w:ascii="Times New Roman" w:hAnsi="Times New Roman"/>
          <w:sz w:val="24"/>
          <w:szCs w:val="24"/>
        </w:rPr>
        <w:t xml:space="preserve">, </w:t>
      </w:r>
      <w:r w:rsidRPr="00121A2C">
        <w:rPr>
          <w:rFonts w:ascii="Times New Roman" w:hAnsi="Times New Roman"/>
          <w:sz w:val="24"/>
          <w:szCs w:val="24"/>
        </w:rPr>
        <w:t>en leugen spreekt.</w:t>
      </w:r>
      <w:r>
        <w:rPr>
          <w:rFonts w:ascii="Times New Roman" w:hAnsi="Times New Roman"/>
          <w:sz w:val="24"/>
          <w:szCs w:val="24"/>
        </w:rPr>
        <w:t>"</w:t>
      </w:r>
      <w:r w:rsidRPr="00121A2C">
        <w:rPr>
          <w:rFonts w:ascii="Times New Roman" w:hAnsi="Times New Roman"/>
          <w:sz w:val="24"/>
          <w:szCs w:val="24"/>
        </w:rPr>
        <w:t xml:space="preserve"> vers 27. Daarom zegt een andere schriftuur plaats</w:t>
      </w:r>
      <w:r>
        <w:rPr>
          <w:rFonts w:ascii="Times New Roman" w:hAnsi="Times New Roman"/>
          <w:sz w:val="24"/>
          <w:szCs w:val="24"/>
        </w:rPr>
        <w:t xml:space="preserve">, </w:t>
      </w:r>
      <w:r w:rsidRPr="00121A2C">
        <w:rPr>
          <w:rFonts w:ascii="Times New Roman" w:hAnsi="Times New Roman"/>
          <w:sz w:val="24"/>
          <w:szCs w:val="24"/>
        </w:rPr>
        <w:t xml:space="preserve">dat alle leugenaars buiten zullen zijn. </w:t>
      </w:r>
      <w:r>
        <w:rPr>
          <w:rFonts w:ascii="Times New Roman" w:hAnsi="Times New Roman"/>
          <w:sz w:val="24"/>
          <w:szCs w:val="24"/>
        </w:rPr>
        <w:t>"</w:t>
      </w:r>
      <w:r w:rsidRPr="00121A2C">
        <w:rPr>
          <w:rFonts w:ascii="Times New Roman" w:hAnsi="Times New Roman"/>
          <w:sz w:val="24"/>
          <w:szCs w:val="24"/>
        </w:rPr>
        <w:t>Maar buiten zullen zijn de honden</w:t>
      </w:r>
      <w:r>
        <w:rPr>
          <w:rFonts w:ascii="Times New Roman" w:hAnsi="Times New Roman"/>
          <w:sz w:val="24"/>
          <w:szCs w:val="24"/>
        </w:rPr>
        <w:t xml:space="preserve">, </w:t>
      </w:r>
      <w:r w:rsidRPr="00121A2C">
        <w:rPr>
          <w:rFonts w:ascii="Times New Roman" w:hAnsi="Times New Roman"/>
          <w:sz w:val="24"/>
          <w:szCs w:val="24"/>
        </w:rPr>
        <w:t>en de tovenaars</w:t>
      </w:r>
      <w:r>
        <w:rPr>
          <w:rFonts w:ascii="Times New Roman" w:hAnsi="Times New Roman"/>
          <w:sz w:val="24"/>
          <w:szCs w:val="24"/>
        </w:rPr>
        <w:t xml:space="preserve">, </w:t>
      </w:r>
      <w:r w:rsidRPr="00121A2C">
        <w:rPr>
          <w:rFonts w:ascii="Times New Roman" w:hAnsi="Times New Roman"/>
          <w:sz w:val="24"/>
          <w:szCs w:val="24"/>
        </w:rPr>
        <w:t>en de hoereerders</w:t>
      </w:r>
      <w:r>
        <w:rPr>
          <w:rFonts w:ascii="Times New Roman" w:hAnsi="Times New Roman"/>
          <w:sz w:val="24"/>
          <w:szCs w:val="24"/>
        </w:rPr>
        <w:t xml:space="preserve">, </w:t>
      </w:r>
      <w:r w:rsidRPr="00121A2C">
        <w:rPr>
          <w:rFonts w:ascii="Times New Roman" w:hAnsi="Times New Roman"/>
          <w:sz w:val="24"/>
          <w:szCs w:val="24"/>
        </w:rPr>
        <w:t>en de doodslagers</w:t>
      </w:r>
      <w:r>
        <w:rPr>
          <w:rFonts w:ascii="Times New Roman" w:hAnsi="Times New Roman"/>
          <w:sz w:val="24"/>
          <w:szCs w:val="24"/>
        </w:rPr>
        <w:t xml:space="preserve">, </w:t>
      </w:r>
      <w:r w:rsidRPr="00121A2C">
        <w:rPr>
          <w:rFonts w:ascii="Times New Roman" w:hAnsi="Times New Roman"/>
          <w:sz w:val="24"/>
          <w:szCs w:val="24"/>
        </w:rPr>
        <w:t>en de afgodendienaars</w:t>
      </w:r>
      <w:r>
        <w:rPr>
          <w:rFonts w:ascii="Times New Roman" w:hAnsi="Times New Roman"/>
          <w:sz w:val="24"/>
          <w:szCs w:val="24"/>
        </w:rPr>
        <w:t xml:space="preserve">, </w:t>
      </w:r>
      <w:r w:rsidRPr="00121A2C">
        <w:rPr>
          <w:rFonts w:ascii="Times New Roman" w:hAnsi="Times New Roman"/>
          <w:sz w:val="24"/>
          <w:szCs w:val="24"/>
        </w:rPr>
        <w:t>en een ieder</w:t>
      </w:r>
      <w:r>
        <w:rPr>
          <w:rFonts w:ascii="Times New Roman" w:hAnsi="Times New Roman"/>
          <w:sz w:val="24"/>
          <w:szCs w:val="24"/>
        </w:rPr>
        <w:t xml:space="preserve">, </w:t>
      </w:r>
      <w:r w:rsidRPr="00121A2C">
        <w:rPr>
          <w:rFonts w:ascii="Times New Roman" w:hAnsi="Times New Roman"/>
          <w:sz w:val="24"/>
          <w:szCs w:val="24"/>
        </w:rPr>
        <w:t>die de leugen lief heeft en doet.</w:t>
      </w:r>
      <w:r>
        <w:rPr>
          <w:rFonts w:ascii="Times New Roman" w:hAnsi="Times New Roman"/>
          <w:sz w:val="24"/>
          <w:szCs w:val="24"/>
        </w:rPr>
        <w:t xml:space="preserve">" Openb. </w:t>
      </w:r>
      <w:r w:rsidRPr="00121A2C">
        <w:rPr>
          <w:rFonts w:ascii="Times New Roman" w:hAnsi="Times New Roman"/>
          <w:sz w:val="24"/>
          <w:szCs w:val="24"/>
        </w:rPr>
        <w:t>22:15. Maar dit</w:t>
      </w:r>
      <w:r>
        <w:rPr>
          <w:rFonts w:ascii="Times New Roman" w:hAnsi="Times New Roman"/>
          <w:sz w:val="24"/>
          <w:szCs w:val="24"/>
        </w:rPr>
        <w:t xml:space="preserve"> zou </w:t>
      </w:r>
      <w:r w:rsidRPr="00121A2C">
        <w:rPr>
          <w:rFonts w:ascii="Times New Roman" w:hAnsi="Times New Roman"/>
          <w:sz w:val="24"/>
          <w:szCs w:val="24"/>
        </w:rPr>
        <w:t>hun vonnis</w:t>
      </w:r>
      <w:r>
        <w:rPr>
          <w:rFonts w:ascii="Times New Roman" w:hAnsi="Times New Roman"/>
          <w:sz w:val="24"/>
          <w:szCs w:val="24"/>
        </w:rPr>
        <w:t xml:space="preserve">, </w:t>
      </w:r>
      <w:r w:rsidRPr="00121A2C">
        <w:rPr>
          <w:rFonts w:ascii="Times New Roman" w:hAnsi="Times New Roman"/>
          <w:sz w:val="24"/>
          <w:szCs w:val="24"/>
        </w:rPr>
        <w:t>hun oordeel en hun verdoemenis niet zijn</w:t>
      </w:r>
      <w:r>
        <w:rPr>
          <w:rFonts w:ascii="Times New Roman" w:hAnsi="Times New Roman"/>
          <w:sz w:val="24"/>
          <w:szCs w:val="24"/>
        </w:rPr>
        <w:t xml:space="preserve">, indien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 leugenaars zijn</w:t>
      </w:r>
      <w:r>
        <w:rPr>
          <w:rFonts w:ascii="Times New Roman" w:hAnsi="Times New Roman"/>
          <w:sz w:val="24"/>
          <w:szCs w:val="24"/>
        </w:rPr>
        <w:t xml:space="preserve">, </w:t>
      </w:r>
      <w:r w:rsidRPr="00121A2C">
        <w:rPr>
          <w:rFonts w:ascii="Times New Roman" w:hAnsi="Times New Roman"/>
          <w:sz w:val="24"/>
          <w:szCs w:val="24"/>
        </w:rPr>
        <w:t>de zodanige waren</w:t>
      </w:r>
      <w:r>
        <w:rPr>
          <w:rFonts w:ascii="Times New Roman" w:hAnsi="Times New Roman"/>
          <w:sz w:val="24"/>
          <w:szCs w:val="24"/>
        </w:rPr>
        <w:t xml:space="preserve">, </w:t>
      </w:r>
      <w:r w:rsidRPr="00121A2C">
        <w:rPr>
          <w:rFonts w:ascii="Times New Roman" w:hAnsi="Times New Roman"/>
          <w:sz w:val="24"/>
          <w:szCs w:val="24"/>
        </w:rPr>
        <w:t>die deze zalige vrees Gods in zich hadden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die tot Hem om hulp roepen in tijd van nood</w:t>
      </w:r>
      <w:r>
        <w:rPr>
          <w:rFonts w:ascii="Times New Roman" w:hAnsi="Times New Roman"/>
          <w:sz w:val="24"/>
          <w:szCs w:val="24"/>
        </w:rPr>
        <w:t xml:space="preserve">, </w:t>
      </w:r>
      <w:r w:rsidRPr="00121A2C">
        <w:rPr>
          <w:rFonts w:ascii="Times New Roman" w:hAnsi="Times New Roman"/>
          <w:sz w:val="24"/>
          <w:szCs w:val="24"/>
        </w:rPr>
        <w:t>en wanneer zij verlost zijn</w:t>
      </w:r>
      <w:r>
        <w:rPr>
          <w:rFonts w:ascii="Times New Roman" w:hAnsi="Times New Roman"/>
          <w:sz w:val="24"/>
          <w:szCs w:val="24"/>
        </w:rPr>
        <w:t xml:space="preserve">, </w:t>
      </w:r>
      <w:r w:rsidRPr="00121A2C">
        <w:rPr>
          <w:rFonts w:ascii="Times New Roman" w:hAnsi="Times New Roman"/>
          <w:sz w:val="24"/>
          <w:szCs w:val="24"/>
        </w:rPr>
        <w:t>keren zij weer tot hun vorige opstand. Dit verzekert Mozes</w:t>
      </w:r>
      <w:r>
        <w:rPr>
          <w:rFonts w:ascii="Times New Roman" w:hAnsi="Times New Roman"/>
          <w:sz w:val="24"/>
          <w:szCs w:val="24"/>
        </w:rPr>
        <w:t xml:space="preserve">, </w:t>
      </w:r>
      <w:r w:rsidRPr="00121A2C">
        <w:rPr>
          <w:rFonts w:ascii="Times New Roman" w:hAnsi="Times New Roman"/>
          <w:sz w:val="24"/>
          <w:szCs w:val="24"/>
        </w:rPr>
        <w:t>in een profetische geest</w:t>
      </w:r>
      <w:r>
        <w:rPr>
          <w:rFonts w:ascii="Times New Roman" w:hAnsi="Times New Roman"/>
          <w:sz w:val="24"/>
          <w:szCs w:val="24"/>
        </w:rPr>
        <w:t xml:space="preserve">, </w:t>
      </w:r>
      <w:r w:rsidRPr="00121A2C">
        <w:rPr>
          <w:rFonts w:ascii="Times New Roman" w:hAnsi="Times New Roman"/>
          <w:sz w:val="24"/>
          <w:szCs w:val="24"/>
        </w:rPr>
        <w:t>ten tijde van het geweldige oordeel des hagels. Farao begeerde toen van hem om tot God te bidden</w:t>
      </w:r>
      <w:r>
        <w:rPr>
          <w:rFonts w:ascii="Times New Roman" w:hAnsi="Times New Roman"/>
          <w:sz w:val="24"/>
          <w:szCs w:val="24"/>
        </w:rPr>
        <w:t xml:space="preserve">, </w:t>
      </w:r>
      <w:r w:rsidRPr="00121A2C">
        <w:rPr>
          <w:rFonts w:ascii="Times New Roman" w:hAnsi="Times New Roman"/>
          <w:sz w:val="24"/>
          <w:szCs w:val="24"/>
        </w:rPr>
        <w:t>dat Hij dat oordeel van hem mocht wegnemen. Wel</w:t>
      </w:r>
      <w:r>
        <w:rPr>
          <w:rFonts w:ascii="Times New Roman" w:hAnsi="Times New Roman"/>
          <w:sz w:val="24"/>
          <w:szCs w:val="24"/>
        </w:rPr>
        <w:t xml:space="preserve">, </w:t>
      </w:r>
      <w:r w:rsidRPr="00121A2C">
        <w:rPr>
          <w:rFonts w:ascii="Times New Roman" w:hAnsi="Times New Roman"/>
          <w:sz w:val="24"/>
          <w:szCs w:val="24"/>
        </w:rPr>
        <w:t>dat zal ik doen</w:t>
      </w:r>
      <w:r>
        <w:rPr>
          <w:rFonts w:ascii="Times New Roman" w:hAnsi="Times New Roman"/>
          <w:sz w:val="24"/>
          <w:szCs w:val="24"/>
        </w:rPr>
        <w:t xml:space="preserve">, </w:t>
      </w:r>
      <w:r w:rsidRPr="00121A2C">
        <w:rPr>
          <w:rFonts w:ascii="Times New Roman" w:hAnsi="Times New Roman"/>
          <w:sz w:val="24"/>
          <w:szCs w:val="24"/>
        </w:rPr>
        <w:t>zei Mozes</w:t>
      </w:r>
      <w:r>
        <w:rPr>
          <w:rFonts w:ascii="Times New Roman" w:hAnsi="Times New Roman"/>
          <w:sz w:val="24"/>
          <w:szCs w:val="24"/>
        </w:rPr>
        <w:t>, "</w:t>
      </w:r>
      <w:r w:rsidRPr="00121A2C">
        <w:rPr>
          <w:rFonts w:ascii="Times New Roman" w:hAnsi="Times New Roman"/>
          <w:sz w:val="24"/>
          <w:szCs w:val="24"/>
        </w:rPr>
        <w:t>nochtans u en uw knechten aangaande</w:t>
      </w:r>
      <w:r>
        <w:rPr>
          <w:rFonts w:ascii="Times New Roman" w:hAnsi="Times New Roman"/>
          <w:sz w:val="24"/>
          <w:szCs w:val="24"/>
        </w:rPr>
        <w:t xml:space="preserve">, </w:t>
      </w:r>
      <w:r w:rsidRPr="00121A2C">
        <w:rPr>
          <w:rFonts w:ascii="Times New Roman" w:hAnsi="Times New Roman"/>
          <w:sz w:val="24"/>
          <w:szCs w:val="24"/>
        </w:rPr>
        <w:t>weet ik</w:t>
      </w:r>
      <w:r>
        <w:rPr>
          <w:rFonts w:ascii="Times New Roman" w:hAnsi="Times New Roman"/>
          <w:sz w:val="24"/>
          <w:szCs w:val="24"/>
        </w:rPr>
        <w:t xml:space="preserve">, dat u </w:t>
      </w:r>
      <w:r w:rsidRPr="00121A2C">
        <w:rPr>
          <w:rFonts w:ascii="Times New Roman" w:hAnsi="Times New Roman"/>
          <w:sz w:val="24"/>
          <w:szCs w:val="24"/>
        </w:rPr>
        <w:t>voor het aangezicht van de HEERE God nog niet vrezen zult.</w:t>
      </w:r>
      <w:r>
        <w:rPr>
          <w:rFonts w:ascii="Times New Roman" w:hAnsi="Times New Roman"/>
          <w:sz w:val="24"/>
          <w:szCs w:val="24"/>
        </w:rPr>
        <w:t xml:space="preserve">" Ex. </w:t>
      </w:r>
      <w:r w:rsidRPr="00121A2C">
        <w:rPr>
          <w:rFonts w:ascii="Times New Roman" w:hAnsi="Times New Roman"/>
          <w:sz w:val="24"/>
          <w:szCs w:val="24"/>
        </w:rPr>
        <w:t>9:30</w:t>
      </w:r>
      <w:r>
        <w:rPr>
          <w:rFonts w:ascii="Times New Roman" w:hAnsi="Times New Roman"/>
          <w:sz w:val="24"/>
          <w:szCs w:val="24"/>
        </w:rPr>
        <w:t>. E</w:t>
      </w:r>
      <w:r w:rsidRPr="00121A2C">
        <w:rPr>
          <w:rFonts w:ascii="Times New Roman" w:hAnsi="Times New Roman"/>
          <w:sz w:val="24"/>
          <w:szCs w:val="24"/>
        </w:rPr>
        <w:t>ven goed alsof hij zegt: Ik weet</w:t>
      </w:r>
      <w:r>
        <w:rPr>
          <w:rFonts w:ascii="Times New Roman" w:hAnsi="Times New Roman"/>
          <w:sz w:val="24"/>
          <w:szCs w:val="24"/>
        </w:rPr>
        <w:t xml:space="preserve">, </w:t>
      </w:r>
      <w:r w:rsidRPr="00121A2C">
        <w:rPr>
          <w:rFonts w:ascii="Times New Roman" w:hAnsi="Times New Roman"/>
          <w:sz w:val="24"/>
          <w:szCs w:val="24"/>
        </w:rPr>
        <w:t>dat zodra als dit oordeel is weggenomen</w:t>
      </w:r>
      <w:r>
        <w:rPr>
          <w:rFonts w:ascii="Times New Roman" w:hAnsi="Times New Roman"/>
          <w:sz w:val="24"/>
          <w:szCs w:val="24"/>
        </w:rPr>
        <w:t xml:space="preserve">, </w:t>
      </w:r>
      <w:r w:rsidRPr="00121A2C">
        <w:rPr>
          <w:rFonts w:ascii="Times New Roman" w:hAnsi="Times New Roman"/>
          <w:sz w:val="24"/>
          <w:szCs w:val="24"/>
        </w:rPr>
        <w:t>gij tot uw vroegere opstand zult weerkeren</w:t>
      </w:r>
      <w:r>
        <w:rPr>
          <w:rFonts w:ascii="Times New Roman" w:hAnsi="Times New Roman"/>
          <w:sz w:val="24"/>
          <w:szCs w:val="24"/>
        </w:rPr>
        <w:t>. E</w:t>
      </w:r>
      <w:r w:rsidRPr="00121A2C">
        <w:rPr>
          <w:rFonts w:ascii="Times New Roman" w:hAnsi="Times New Roman"/>
          <w:sz w:val="24"/>
          <w:szCs w:val="24"/>
        </w:rPr>
        <w:t>n wat sterker bewijs kan er gegeven worden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mens God niet vreest</w:t>
      </w:r>
      <w:r>
        <w:rPr>
          <w:rFonts w:ascii="Times New Roman" w:hAnsi="Times New Roman"/>
          <w:sz w:val="24"/>
          <w:szCs w:val="24"/>
        </w:rPr>
        <w:t xml:space="preserve">, </w:t>
      </w:r>
      <w:r w:rsidRPr="00121A2C">
        <w:rPr>
          <w:rFonts w:ascii="Times New Roman" w:hAnsi="Times New Roman"/>
          <w:sz w:val="24"/>
          <w:szCs w:val="24"/>
        </w:rPr>
        <w:t>dan tot God te roepen om verlost te worden van tegenspoed en gebracht tot voorspoed</w:t>
      </w:r>
      <w:r>
        <w:rPr>
          <w:rFonts w:ascii="Times New Roman" w:hAnsi="Times New Roman"/>
          <w:sz w:val="24"/>
          <w:szCs w:val="24"/>
        </w:rPr>
        <w:t xml:space="preserve">, </w:t>
      </w:r>
      <w:r w:rsidRPr="00121A2C">
        <w:rPr>
          <w:rFonts w:ascii="Times New Roman" w:hAnsi="Times New Roman"/>
          <w:sz w:val="24"/>
          <w:szCs w:val="24"/>
        </w:rPr>
        <w:t>en die voorspoed te besteden in opstand tegen Hem? Dit is roepen om weldaden</w:t>
      </w:r>
      <w:r>
        <w:rPr>
          <w:rFonts w:ascii="Times New Roman" w:hAnsi="Times New Roman"/>
          <w:sz w:val="24"/>
          <w:szCs w:val="24"/>
        </w:rPr>
        <w:t xml:space="preserve">, </w:t>
      </w:r>
      <w:r w:rsidRPr="00121A2C">
        <w:rPr>
          <w:rFonts w:ascii="Times New Roman" w:hAnsi="Times New Roman"/>
          <w:sz w:val="24"/>
          <w:szCs w:val="24"/>
        </w:rPr>
        <w:t>opdat zij doorgebracht zouden worden</w:t>
      </w:r>
      <w:r>
        <w:rPr>
          <w:rFonts w:ascii="Times New Roman" w:hAnsi="Times New Roman"/>
          <w:sz w:val="24"/>
          <w:szCs w:val="24"/>
        </w:rPr>
        <w:t xml:space="preserve">, </w:t>
      </w:r>
      <w:r w:rsidRPr="00121A2C">
        <w:rPr>
          <w:rFonts w:ascii="Times New Roman" w:hAnsi="Times New Roman"/>
          <w:sz w:val="24"/>
          <w:szCs w:val="24"/>
        </w:rPr>
        <w:t>of opdat wij iets zouden hebben om door te brengen in onze wellusten en in de dienst van Satan. Jakobus 4:1</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Hierover klaagt God in het zestiende hoofdstuk van </w:t>
      </w:r>
      <w:r>
        <w:rPr>
          <w:rFonts w:ascii="Times New Roman" w:hAnsi="Times New Roman"/>
          <w:sz w:val="24"/>
          <w:szCs w:val="24"/>
        </w:rPr>
        <w:t>Ezech. E</w:t>
      </w:r>
      <w:r w:rsidRPr="00121A2C">
        <w:rPr>
          <w:rFonts w:ascii="Times New Roman" w:hAnsi="Times New Roman"/>
          <w:sz w:val="24"/>
          <w:szCs w:val="24"/>
        </w:rPr>
        <w:t xml:space="preserve">n in het tweede van Hosea. </w:t>
      </w:r>
      <w:r>
        <w:rPr>
          <w:rFonts w:ascii="Times New Roman" w:hAnsi="Times New Roman"/>
          <w:sz w:val="24"/>
          <w:szCs w:val="24"/>
        </w:rPr>
        <w:t>"</w:t>
      </w:r>
      <w:r w:rsidRPr="00121A2C">
        <w:rPr>
          <w:rFonts w:ascii="Times New Roman" w:hAnsi="Times New Roman"/>
          <w:sz w:val="24"/>
          <w:szCs w:val="24"/>
        </w:rPr>
        <w:t>Daartoe hebt gij genomen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de vaten uws sieraads van Mijn goud en van Mijn zilver</w:t>
      </w:r>
      <w:r>
        <w:rPr>
          <w:rFonts w:ascii="Times New Roman" w:hAnsi="Times New Roman"/>
          <w:sz w:val="24"/>
          <w:szCs w:val="24"/>
        </w:rPr>
        <w:t xml:space="preserve">, </w:t>
      </w:r>
      <w:r w:rsidRPr="00121A2C">
        <w:rPr>
          <w:rFonts w:ascii="Times New Roman" w:hAnsi="Times New Roman"/>
          <w:sz w:val="24"/>
          <w:szCs w:val="24"/>
        </w:rPr>
        <w:t>dat Ik u gegeven had</w:t>
      </w:r>
      <w:r>
        <w:rPr>
          <w:rFonts w:ascii="Times New Roman" w:hAnsi="Times New Roman"/>
          <w:sz w:val="24"/>
          <w:szCs w:val="24"/>
        </w:rPr>
        <w:t xml:space="preserve">, en u </w:t>
      </w:r>
      <w:r w:rsidRPr="00121A2C">
        <w:rPr>
          <w:rFonts w:ascii="Times New Roman" w:hAnsi="Times New Roman"/>
          <w:sz w:val="24"/>
          <w:szCs w:val="24"/>
        </w:rPr>
        <w:t>hebt u mans beelden gemaakt</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Ezech.</w:t>
      </w:r>
      <w:r w:rsidRPr="00121A2C">
        <w:rPr>
          <w:rFonts w:ascii="Times New Roman" w:hAnsi="Times New Roman"/>
          <w:sz w:val="24"/>
          <w:szCs w:val="24"/>
        </w:rPr>
        <w:t xml:space="preserve"> 16:17. Dit kwam voort uit gemis van de vrees Gods. Velen van deze soort zijn er thans in de wereld</w:t>
      </w:r>
      <w:r>
        <w:rPr>
          <w:rFonts w:ascii="Times New Roman" w:hAnsi="Times New Roman"/>
          <w:sz w:val="24"/>
          <w:szCs w:val="24"/>
        </w:rPr>
        <w:t xml:space="preserve">, </w:t>
      </w:r>
      <w:r w:rsidRPr="00121A2C">
        <w:rPr>
          <w:rFonts w:ascii="Times New Roman" w:hAnsi="Times New Roman"/>
          <w:sz w:val="24"/>
          <w:szCs w:val="24"/>
        </w:rPr>
        <w:t>zowel onder mannen als onder vrouwen en kinderen</w:t>
      </w:r>
      <w:r>
        <w:rPr>
          <w:rFonts w:ascii="Times New Roman" w:hAnsi="Times New Roman"/>
          <w:sz w:val="24"/>
          <w:szCs w:val="24"/>
        </w:rPr>
        <w:t xml:space="preserve">, </w:t>
      </w:r>
      <w:r w:rsidRPr="00121A2C">
        <w:rPr>
          <w:rFonts w:ascii="Times New Roman" w:hAnsi="Times New Roman"/>
          <w:sz w:val="24"/>
          <w:szCs w:val="24"/>
        </w:rPr>
        <w:t>zijt niet gij</w:t>
      </w:r>
      <w:r>
        <w:rPr>
          <w:rFonts w:ascii="Times New Roman" w:hAnsi="Times New Roman"/>
          <w:sz w:val="24"/>
          <w:szCs w:val="24"/>
        </w:rPr>
        <w:t xml:space="preserve">, </w:t>
      </w:r>
      <w:r w:rsidRPr="00121A2C">
        <w:rPr>
          <w:rFonts w:ascii="Times New Roman" w:hAnsi="Times New Roman"/>
          <w:sz w:val="24"/>
          <w:szCs w:val="24"/>
        </w:rPr>
        <w:t>die dit boek leest</w:t>
      </w:r>
      <w:r>
        <w:rPr>
          <w:rFonts w:ascii="Times New Roman" w:hAnsi="Times New Roman"/>
          <w:sz w:val="24"/>
          <w:szCs w:val="24"/>
        </w:rPr>
        <w:t xml:space="preserve">, </w:t>
      </w:r>
      <w:r w:rsidRPr="00121A2C">
        <w:rPr>
          <w:rFonts w:ascii="Times New Roman" w:hAnsi="Times New Roman"/>
          <w:sz w:val="24"/>
          <w:szCs w:val="24"/>
        </w:rPr>
        <w:t>van dit getal? Hebt gij niet ziek zijnde om gezondheid</w:t>
      </w:r>
      <w:r>
        <w:rPr>
          <w:rFonts w:ascii="Times New Roman" w:hAnsi="Times New Roman"/>
          <w:sz w:val="24"/>
          <w:szCs w:val="24"/>
        </w:rPr>
        <w:t xml:space="preserve">, </w:t>
      </w:r>
      <w:r w:rsidRPr="00121A2C">
        <w:rPr>
          <w:rFonts w:ascii="Times New Roman" w:hAnsi="Times New Roman"/>
          <w:sz w:val="24"/>
          <w:szCs w:val="24"/>
        </w:rPr>
        <w:t>arm zijnde om rijkdom</w:t>
      </w:r>
      <w:r>
        <w:rPr>
          <w:rFonts w:ascii="Times New Roman" w:hAnsi="Times New Roman"/>
          <w:sz w:val="24"/>
          <w:szCs w:val="24"/>
        </w:rPr>
        <w:t xml:space="preserve">, </w:t>
      </w:r>
      <w:r w:rsidRPr="00121A2C">
        <w:rPr>
          <w:rFonts w:ascii="Times New Roman" w:hAnsi="Times New Roman"/>
          <w:sz w:val="24"/>
          <w:szCs w:val="24"/>
        </w:rPr>
        <w:t>zwak zijnde om kracht</w:t>
      </w:r>
      <w:r>
        <w:rPr>
          <w:rFonts w:ascii="Times New Roman" w:hAnsi="Times New Roman"/>
          <w:sz w:val="24"/>
          <w:szCs w:val="24"/>
        </w:rPr>
        <w:t xml:space="preserve">, </w:t>
      </w:r>
      <w:r w:rsidRPr="00121A2C">
        <w:rPr>
          <w:rFonts w:ascii="Times New Roman" w:hAnsi="Times New Roman"/>
          <w:sz w:val="24"/>
          <w:szCs w:val="24"/>
        </w:rPr>
        <w:t>in de gevangenis zijnde om vrijheid geroepen</w:t>
      </w:r>
      <w:r>
        <w:rPr>
          <w:rFonts w:ascii="Times New Roman" w:hAnsi="Times New Roman"/>
          <w:sz w:val="24"/>
          <w:szCs w:val="24"/>
        </w:rPr>
        <w:t xml:space="preserve">, </w:t>
      </w:r>
      <w:r w:rsidRPr="00121A2C">
        <w:rPr>
          <w:rFonts w:ascii="Times New Roman" w:hAnsi="Times New Roman"/>
          <w:sz w:val="24"/>
          <w:szCs w:val="24"/>
        </w:rPr>
        <w:t>en daarna alles wat gij door uw gebed verkreegt doorgebracht in de dienst van Satan en tot bevrediging van uw lusten? Neem er acht op</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deze dingen zijn tekenen</w:t>
      </w:r>
      <w:r>
        <w:rPr>
          <w:rFonts w:ascii="Times New Roman" w:hAnsi="Times New Roman"/>
          <w:sz w:val="24"/>
          <w:szCs w:val="24"/>
        </w:rPr>
        <w:t xml:space="preserve">, dat u </w:t>
      </w:r>
      <w:r w:rsidRPr="00121A2C">
        <w:rPr>
          <w:rFonts w:ascii="Times New Roman" w:hAnsi="Times New Roman"/>
          <w:sz w:val="24"/>
          <w:szCs w:val="24"/>
        </w:rPr>
        <w:t>met uw hart God niet vreest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w:t>
      </w:r>
      <w:r>
        <w:rPr>
          <w:rFonts w:ascii="Times New Roman" w:hAnsi="Times New Roman"/>
          <w:sz w:val="24"/>
          <w:szCs w:val="24"/>
        </w:rPr>
        <w:t>.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die Zijn volk belagen en hen zoeken te verstoren</w:t>
      </w:r>
      <w:r>
        <w:rPr>
          <w:rFonts w:ascii="Times New Roman" w:hAnsi="Times New Roman"/>
          <w:sz w:val="24"/>
          <w:szCs w:val="24"/>
        </w:rPr>
        <w:t xml:space="preserve">, </w:t>
      </w:r>
      <w:r w:rsidRPr="00121A2C">
        <w:rPr>
          <w:rFonts w:ascii="Times New Roman" w:hAnsi="Times New Roman"/>
          <w:sz w:val="24"/>
          <w:szCs w:val="24"/>
        </w:rPr>
        <w:t>of hen buiten het rechte pad zoeken te doen gaan</w:t>
      </w:r>
      <w:r>
        <w:rPr>
          <w:rFonts w:ascii="Times New Roman" w:hAnsi="Times New Roman"/>
          <w:sz w:val="24"/>
          <w:szCs w:val="24"/>
        </w:rPr>
        <w:t xml:space="preserve">, </w:t>
      </w:r>
      <w:r w:rsidRPr="00121A2C">
        <w:rPr>
          <w:rFonts w:ascii="Times New Roman" w:hAnsi="Times New Roman"/>
          <w:sz w:val="24"/>
          <w:szCs w:val="24"/>
        </w:rPr>
        <w:t xml:space="preserve">in hun trekken van hier naar de eeuwige rust. Dit is kenbaar uit de duidelijke tekst: </w:t>
      </w:r>
      <w:r>
        <w:rPr>
          <w:rFonts w:ascii="Times New Roman" w:hAnsi="Times New Roman"/>
          <w:sz w:val="24"/>
          <w:szCs w:val="24"/>
        </w:rPr>
        <w:t>"</w:t>
      </w:r>
      <w:r w:rsidRPr="00121A2C">
        <w:rPr>
          <w:rFonts w:ascii="Times New Roman" w:hAnsi="Times New Roman"/>
          <w:sz w:val="24"/>
          <w:szCs w:val="24"/>
        </w:rPr>
        <w:t>Gedenkt</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wat u Amalek gedaan heeft</w:t>
      </w:r>
      <w:r>
        <w:rPr>
          <w:rFonts w:ascii="Times New Roman" w:hAnsi="Times New Roman"/>
          <w:sz w:val="24"/>
          <w:szCs w:val="24"/>
        </w:rPr>
        <w:t xml:space="preserve">, </w:t>
      </w:r>
      <w:r w:rsidRPr="00121A2C">
        <w:rPr>
          <w:rFonts w:ascii="Times New Roman" w:hAnsi="Times New Roman"/>
          <w:sz w:val="24"/>
          <w:szCs w:val="24"/>
        </w:rPr>
        <w:t>als gij uit Egypte uittoogt: hoe hij u op de weg ontmoette</w:t>
      </w:r>
      <w:r>
        <w:rPr>
          <w:rFonts w:ascii="Times New Roman" w:hAnsi="Times New Roman"/>
          <w:sz w:val="24"/>
          <w:szCs w:val="24"/>
        </w:rPr>
        <w:t xml:space="preserve">, </w:t>
      </w:r>
      <w:r w:rsidRPr="00121A2C">
        <w:rPr>
          <w:rFonts w:ascii="Times New Roman" w:hAnsi="Times New Roman"/>
          <w:sz w:val="24"/>
          <w:szCs w:val="24"/>
        </w:rPr>
        <w:t>en sloeg onder u in de staart al de zwakken achter u</w:t>
      </w:r>
      <w:r>
        <w:rPr>
          <w:rFonts w:ascii="Times New Roman" w:hAnsi="Times New Roman"/>
          <w:sz w:val="24"/>
          <w:szCs w:val="24"/>
        </w:rPr>
        <w:t xml:space="preserve">, </w:t>
      </w:r>
      <w:r w:rsidRPr="00121A2C">
        <w:rPr>
          <w:rFonts w:ascii="Times New Roman" w:hAnsi="Times New Roman"/>
          <w:sz w:val="24"/>
          <w:szCs w:val="24"/>
        </w:rPr>
        <w:t xml:space="preserve">als gij </w:t>
      </w:r>
      <w:r>
        <w:rPr>
          <w:rFonts w:ascii="Times New Roman" w:hAnsi="Times New Roman"/>
          <w:sz w:val="24"/>
          <w:szCs w:val="24"/>
        </w:rPr>
        <w:t xml:space="preserve">moe </w:t>
      </w:r>
      <w:r w:rsidRPr="00121A2C">
        <w:rPr>
          <w:rFonts w:ascii="Times New Roman" w:hAnsi="Times New Roman"/>
          <w:sz w:val="24"/>
          <w:szCs w:val="24"/>
        </w:rPr>
        <w:t>en mat waart</w:t>
      </w:r>
      <w:r>
        <w:rPr>
          <w:rFonts w:ascii="Times New Roman" w:hAnsi="Times New Roman"/>
          <w:sz w:val="24"/>
          <w:szCs w:val="24"/>
        </w:rPr>
        <w:t xml:space="preserve">, </w:t>
      </w:r>
      <w:r w:rsidRPr="00121A2C">
        <w:rPr>
          <w:rFonts w:ascii="Times New Roman" w:hAnsi="Times New Roman"/>
          <w:sz w:val="24"/>
          <w:szCs w:val="24"/>
        </w:rPr>
        <w:t>en hij vreesde God niet.</w:t>
      </w:r>
      <w:r>
        <w:rPr>
          <w:rFonts w:ascii="Times New Roman" w:hAnsi="Times New Roman"/>
          <w:sz w:val="24"/>
          <w:szCs w:val="24"/>
        </w:rPr>
        <w:t>"</w:t>
      </w:r>
      <w:r w:rsidRPr="00121A2C">
        <w:rPr>
          <w:rFonts w:ascii="Times New Roman" w:hAnsi="Times New Roman"/>
          <w:sz w:val="24"/>
          <w:szCs w:val="24"/>
        </w:rPr>
        <w:t xml:space="preserve"> Deuteronomium 25:17</w:t>
      </w:r>
      <w:r>
        <w:rPr>
          <w:rFonts w:ascii="Times New Roman" w:hAnsi="Times New Roman"/>
          <w:sz w:val="24"/>
          <w:szCs w:val="24"/>
        </w:rPr>
        <w:t xml:space="preserve">, </w:t>
      </w:r>
      <w:r w:rsidRPr="00121A2C">
        <w:rPr>
          <w:rFonts w:ascii="Times New Roman" w:hAnsi="Times New Roman"/>
          <w:sz w:val="24"/>
          <w:szCs w:val="24"/>
        </w:rPr>
        <w:t>18. Vele zulke Amelekieten zijn er thans in de wereld</w:t>
      </w:r>
      <w:r>
        <w:rPr>
          <w:rFonts w:ascii="Times New Roman" w:hAnsi="Times New Roman"/>
          <w:sz w:val="24"/>
          <w:szCs w:val="24"/>
        </w:rPr>
        <w:t xml:space="preserve">, </w:t>
      </w:r>
      <w:r w:rsidRPr="00121A2C">
        <w:rPr>
          <w:rFonts w:ascii="Times New Roman" w:hAnsi="Times New Roman"/>
          <w:sz w:val="24"/>
          <w:szCs w:val="24"/>
        </w:rPr>
        <w:t>die zich stellen tegen de zwakken van de kudde</w:t>
      </w:r>
      <w:r>
        <w:rPr>
          <w:rFonts w:ascii="Times New Roman" w:hAnsi="Times New Roman"/>
          <w:sz w:val="24"/>
          <w:szCs w:val="24"/>
        </w:rPr>
        <w:t xml:space="preserve">, </w:t>
      </w:r>
      <w:r w:rsidRPr="00121A2C">
        <w:rPr>
          <w:rFonts w:ascii="Times New Roman" w:hAnsi="Times New Roman"/>
          <w:sz w:val="24"/>
          <w:szCs w:val="24"/>
        </w:rPr>
        <w:t>tegen de zwakken van de kudde voornamelijk</w:t>
      </w:r>
      <w:r>
        <w:rPr>
          <w:rFonts w:ascii="Times New Roman" w:hAnsi="Times New Roman"/>
          <w:sz w:val="24"/>
          <w:szCs w:val="24"/>
        </w:rPr>
        <w:t xml:space="preserve">, </w:t>
      </w:r>
      <w:r w:rsidRPr="00121A2C">
        <w:rPr>
          <w:rFonts w:ascii="Times New Roman" w:hAnsi="Times New Roman"/>
          <w:sz w:val="24"/>
          <w:szCs w:val="24"/>
        </w:rPr>
        <w:t>hen voortdurend treffende</w:t>
      </w:r>
      <w:r>
        <w:rPr>
          <w:rFonts w:ascii="Times New Roman" w:hAnsi="Times New Roman"/>
          <w:sz w:val="24"/>
          <w:szCs w:val="24"/>
        </w:rPr>
        <w:t xml:space="preserve">, </w:t>
      </w:r>
      <w:r w:rsidRPr="00121A2C">
        <w:rPr>
          <w:rFonts w:ascii="Times New Roman" w:hAnsi="Times New Roman"/>
          <w:sz w:val="24"/>
          <w:szCs w:val="24"/>
        </w:rPr>
        <w:t>sommigen door overmacht</w:t>
      </w:r>
      <w:r>
        <w:rPr>
          <w:rFonts w:ascii="Times New Roman" w:hAnsi="Times New Roman"/>
          <w:sz w:val="24"/>
          <w:szCs w:val="24"/>
        </w:rPr>
        <w:t xml:space="preserve">, </w:t>
      </w:r>
      <w:r w:rsidRPr="00121A2C">
        <w:rPr>
          <w:rFonts w:ascii="Times New Roman" w:hAnsi="Times New Roman"/>
          <w:sz w:val="24"/>
          <w:szCs w:val="24"/>
        </w:rPr>
        <w:t>sommigen met de tong</w:t>
      </w:r>
      <w:r>
        <w:rPr>
          <w:rFonts w:ascii="Times New Roman" w:hAnsi="Times New Roman"/>
          <w:sz w:val="24"/>
          <w:szCs w:val="24"/>
        </w:rPr>
        <w:t xml:space="preserve">, </w:t>
      </w:r>
      <w:r w:rsidRPr="00121A2C">
        <w:rPr>
          <w:rFonts w:ascii="Times New Roman" w:hAnsi="Times New Roman"/>
          <w:sz w:val="24"/>
          <w:szCs w:val="24"/>
        </w:rPr>
        <w:t>sommigen in hun leven en hun bezittingen</w:t>
      </w:r>
      <w:r>
        <w:rPr>
          <w:rFonts w:ascii="Times New Roman" w:hAnsi="Times New Roman"/>
          <w:sz w:val="24"/>
          <w:szCs w:val="24"/>
        </w:rPr>
        <w:t xml:space="preserve">, </w:t>
      </w:r>
      <w:r w:rsidRPr="00121A2C">
        <w:rPr>
          <w:rFonts w:ascii="Times New Roman" w:hAnsi="Times New Roman"/>
          <w:sz w:val="24"/>
          <w:szCs w:val="24"/>
        </w:rPr>
        <w:t>sommigen in hun eer en goede naam</w:t>
      </w:r>
      <w:r>
        <w:rPr>
          <w:rFonts w:ascii="Times New Roman" w:hAnsi="Times New Roman"/>
          <w:sz w:val="24"/>
          <w:szCs w:val="24"/>
        </w:rPr>
        <w:t xml:space="preserve">, </w:t>
      </w:r>
      <w:r w:rsidRPr="00121A2C">
        <w:rPr>
          <w:rFonts w:ascii="Times New Roman" w:hAnsi="Times New Roman"/>
          <w:sz w:val="24"/>
          <w:szCs w:val="24"/>
        </w:rPr>
        <w:t>door ergerlijke dingen</w:t>
      </w:r>
      <w:r>
        <w:rPr>
          <w:rFonts w:ascii="Times New Roman" w:hAnsi="Times New Roman"/>
          <w:sz w:val="24"/>
          <w:szCs w:val="24"/>
        </w:rPr>
        <w:t xml:space="preserve">, </w:t>
      </w:r>
      <w:r w:rsidRPr="00121A2C">
        <w:rPr>
          <w:rFonts w:ascii="Times New Roman" w:hAnsi="Times New Roman"/>
          <w:sz w:val="24"/>
          <w:szCs w:val="24"/>
        </w:rPr>
        <w:t>lastertaal en verwijten</w:t>
      </w:r>
      <w:r>
        <w:rPr>
          <w:rFonts w:ascii="Times New Roman" w:hAnsi="Times New Roman"/>
          <w:sz w:val="24"/>
          <w:szCs w:val="24"/>
        </w:rPr>
        <w:t>, maar</w:t>
      </w:r>
      <w:r w:rsidRPr="00121A2C">
        <w:rPr>
          <w:rFonts w:ascii="Times New Roman" w:hAnsi="Times New Roman"/>
          <w:sz w:val="24"/>
          <w:szCs w:val="24"/>
        </w:rPr>
        <w:t xml:space="preserve"> de reden van deze hun goddeloze praktijk is deze: zij vrezen God niet. Want vreesden zij Hem</w:t>
      </w:r>
      <w:r>
        <w:rPr>
          <w:rFonts w:ascii="Times New Roman" w:hAnsi="Times New Roman"/>
          <w:sz w:val="24"/>
          <w:szCs w:val="24"/>
        </w:rPr>
        <w:t xml:space="preserve">, </w:t>
      </w:r>
      <w:r w:rsidRPr="00121A2C">
        <w:rPr>
          <w:rFonts w:ascii="Times New Roman" w:hAnsi="Times New Roman"/>
          <w:sz w:val="24"/>
          <w:szCs w:val="24"/>
        </w:rPr>
        <w:t>zij zouden er bevreesd voor zijn er ook maar aan te denken</w:t>
      </w:r>
      <w:r>
        <w:rPr>
          <w:rFonts w:ascii="Times New Roman" w:hAnsi="Times New Roman"/>
          <w:sz w:val="24"/>
          <w:szCs w:val="24"/>
        </w:rPr>
        <w:t xml:space="preserve">, </w:t>
      </w:r>
      <w:r w:rsidRPr="00121A2C">
        <w:rPr>
          <w:rFonts w:ascii="Times New Roman" w:hAnsi="Times New Roman"/>
          <w:sz w:val="24"/>
          <w:szCs w:val="24"/>
        </w:rPr>
        <w:t>veel meer om te pogen de kinderen Gods te bedroeven</w:t>
      </w:r>
      <w:r>
        <w:rPr>
          <w:rFonts w:ascii="Times New Roman" w:hAnsi="Times New Roman"/>
          <w:sz w:val="24"/>
          <w:szCs w:val="24"/>
        </w:rPr>
        <w:t xml:space="preserve">, </w:t>
      </w:r>
      <w:r w:rsidRPr="00121A2C">
        <w:rPr>
          <w:rFonts w:ascii="Times New Roman" w:hAnsi="Times New Roman"/>
          <w:sz w:val="24"/>
          <w:szCs w:val="24"/>
        </w:rPr>
        <w:t>en te kwellen</w:t>
      </w:r>
      <w:r>
        <w:rPr>
          <w:rFonts w:ascii="Times New Roman" w:hAnsi="Times New Roman"/>
          <w:sz w:val="24"/>
          <w:szCs w:val="24"/>
        </w:rPr>
        <w:t xml:space="preserve">, </w:t>
      </w:r>
      <w:r w:rsidRPr="00121A2C">
        <w:rPr>
          <w:rFonts w:ascii="Times New Roman" w:hAnsi="Times New Roman"/>
          <w:sz w:val="24"/>
          <w:szCs w:val="24"/>
        </w:rPr>
        <w:t>en te belasteren</w:t>
      </w:r>
      <w:r>
        <w:rPr>
          <w:rFonts w:ascii="Times New Roman" w:hAnsi="Times New Roman"/>
          <w:sz w:val="24"/>
          <w:szCs w:val="24"/>
        </w:rPr>
        <w:t>, maar</w:t>
      </w:r>
      <w:r w:rsidRPr="00121A2C">
        <w:rPr>
          <w:rFonts w:ascii="Times New Roman" w:hAnsi="Times New Roman"/>
          <w:sz w:val="24"/>
          <w:szCs w:val="24"/>
        </w:rPr>
        <w:t xml:space="preserve"> de zodanige zijn er in de wereld geweest</w:t>
      </w:r>
      <w:r>
        <w:rPr>
          <w:rFonts w:ascii="Times New Roman" w:hAnsi="Times New Roman"/>
          <w:sz w:val="24"/>
          <w:szCs w:val="24"/>
        </w:rPr>
        <w:t xml:space="preserve">, </w:t>
      </w:r>
      <w:r w:rsidRPr="00121A2C">
        <w:rPr>
          <w:rFonts w:ascii="Times New Roman" w:hAnsi="Times New Roman"/>
          <w:sz w:val="24"/>
          <w:szCs w:val="24"/>
        </w:rPr>
        <w:t>de zodanige zijn er</w:t>
      </w:r>
      <w:r>
        <w:rPr>
          <w:rFonts w:ascii="Times New Roman" w:hAnsi="Times New Roman"/>
          <w:sz w:val="24"/>
          <w:szCs w:val="24"/>
        </w:rPr>
        <w:t xml:space="preserve">, </w:t>
      </w:r>
      <w:r w:rsidRPr="00121A2C">
        <w:rPr>
          <w:rFonts w:ascii="Times New Roman" w:hAnsi="Times New Roman"/>
          <w:sz w:val="24"/>
          <w:szCs w:val="24"/>
        </w:rPr>
        <w:t>en de zodanige zullen er zijn</w:t>
      </w:r>
      <w:r>
        <w:rPr>
          <w:rFonts w:ascii="Times New Roman" w:hAnsi="Times New Roman"/>
          <w:sz w:val="24"/>
          <w:szCs w:val="24"/>
        </w:rPr>
        <w:t xml:space="preserve">, </w:t>
      </w:r>
      <w:r w:rsidRPr="00121A2C">
        <w:rPr>
          <w:rFonts w:ascii="Times New Roman" w:hAnsi="Times New Roman"/>
          <w:sz w:val="24"/>
          <w:szCs w:val="24"/>
        </w:rPr>
        <w:t>want alle mensen vrezen God niet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7.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die Zijn hand op afgekeerden zien vanwege hun zonden</w:t>
      </w:r>
      <w:r>
        <w:rPr>
          <w:rFonts w:ascii="Times New Roman" w:hAnsi="Times New Roman"/>
          <w:sz w:val="24"/>
          <w:szCs w:val="24"/>
        </w:rPr>
        <w:t xml:space="preserve">, </w:t>
      </w:r>
      <w:r w:rsidRPr="00121A2C">
        <w:rPr>
          <w:rFonts w:ascii="Times New Roman" w:hAnsi="Times New Roman"/>
          <w:sz w:val="24"/>
          <w:szCs w:val="24"/>
        </w:rPr>
        <w:t xml:space="preserve">en nochtans zelf ook afgekeerden zullen zijn. </w:t>
      </w:r>
      <w:r>
        <w:rPr>
          <w:rFonts w:ascii="Times New Roman" w:hAnsi="Times New Roman"/>
          <w:sz w:val="24"/>
          <w:szCs w:val="24"/>
        </w:rPr>
        <w:t>"</w:t>
      </w:r>
      <w:r w:rsidRPr="00121A2C">
        <w:rPr>
          <w:rFonts w:ascii="Times New Roman" w:hAnsi="Times New Roman"/>
          <w:sz w:val="24"/>
          <w:szCs w:val="24"/>
        </w:rPr>
        <w:t>En Ik zag</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als Ik ter</w:t>
      </w:r>
      <w:r>
        <w:rPr>
          <w:rFonts w:ascii="Times New Roman" w:hAnsi="Times New Roman"/>
          <w:sz w:val="24"/>
          <w:szCs w:val="24"/>
        </w:rPr>
        <w:t xml:space="preserve"> oorzaak </w:t>
      </w:r>
      <w:r w:rsidRPr="00121A2C">
        <w:rPr>
          <w:rFonts w:ascii="Times New Roman" w:hAnsi="Times New Roman"/>
          <w:sz w:val="24"/>
          <w:szCs w:val="24"/>
        </w:rPr>
        <w:t>van alles</w:t>
      </w:r>
      <w:r>
        <w:rPr>
          <w:rFonts w:ascii="Times New Roman" w:hAnsi="Times New Roman"/>
          <w:sz w:val="24"/>
          <w:szCs w:val="24"/>
        </w:rPr>
        <w:t xml:space="preserve">, </w:t>
      </w:r>
      <w:r w:rsidRPr="00121A2C">
        <w:rPr>
          <w:rFonts w:ascii="Times New Roman" w:hAnsi="Times New Roman"/>
          <w:sz w:val="24"/>
          <w:szCs w:val="24"/>
        </w:rPr>
        <w:t>waarin het afgekeerde Israël overspel bedreven had</w:t>
      </w:r>
      <w:r>
        <w:rPr>
          <w:rFonts w:ascii="Times New Roman" w:hAnsi="Times New Roman"/>
          <w:sz w:val="24"/>
          <w:szCs w:val="24"/>
        </w:rPr>
        <w:t xml:space="preserve">, </w:t>
      </w:r>
      <w:r w:rsidRPr="00121A2C">
        <w:rPr>
          <w:rFonts w:ascii="Times New Roman" w:hAnsi="Times New Roman"/>
          <w:sz w:val="24"/>
          <w:szCs w:val="24"/>
        </w:rPr>
        <w:t>haar verlaten</w:t>
      </w:r>
      <w:r>
        <w:rPr>
          <w:rFonts w:ascii="Times New Roman" w:hAnsi="Times New Roman"/>
          <w:sz w:val="24"/>
          <w:szCs w:val="24"/>
        </w:rPr>
        <w:t xml:space="preserve">, </w:t>
      </w:r>
      <w:r w:rsidRPr="00121A2C">
        <w:rPr>
          <w:rFonts w:ascii="Times New Roman" w:hAnsi="Times New Roman"/>
          <w:sz w:val="24"/>
          <w:szCs w:val="24"/>
        </w:rPr>
        <w:t>en haar haar scheidbrief gegeven had</w:t>
      </w:r>
      <w:r>
        <w:rPr>
          <w:rFonts w:ascii="Times New Roman" w:hAnsi="Times New Roman"/>
          <w:sz w:val="24"/>
          <w:szCs w:val="24"/>
        </w:rPr>
        <w:t xml:space="preserve">, </w:t>
      </w:r>
      <w:r w:rsidRPr="00121A2C">
        <w:rPr>
          <w:rFonts w:ascii="Times New Roman" w:hAnsi="Times New Roman"/>
          <w:sz w:val="24"/>
          <w:szCs w:val="24"/>
        </w:rPr>
        <w:t>dat de trouweloze</w:t>
      </w:r>
      <w:r>
        <w:rPr>
          <w:rFonts w:ascii="Times New Roman" w:hAnsi="Times New Roman"/>
          <w:sz w:val="24"/>
          <w:szCs w:val="24"/>
        </w:rPr>
        <w:t xml:space="preserve">, </w:t>
      </w:r>
      <w:r w:rsidRPr="00121A2C">
        <w:rPr>
          <w:rFonts w:ascii="Times New Roman" w:hAnsi="Times New Roman"/>
          <w:sz w:val="24"/>
          <w:szCs w:val="24"/>
        </w:rPr>
        <w:t>haar zuster Juda niet vreesde</w:t>
      </w:r>
      <w:r>
        <w:rPr>
          <w:rFonts w:ascii="Times New Roman" w:hAnsi="Times New Roman"/>
          <w:sz w:val="24"/>
          <w:szCs w:val="24"/>
        </w:rPr>
        <w:t>, maar</w:t>
      </w:r>
      <w:r w:rsidRPr="00121A2C">
        <w:rPr>
          <w:rFonts w:ascii="Times New Roman" w:hAnsi="Times New Roman"/>
          <w:sz w:val="24"/>
          <w:szCs w:val="24"/>
        </w:rPr>
        <w:t xml:space="preserve"> ging heen en hoereerde zelf ook.</w:t>
      </w:r>
      <w:r>
        <w:rPr>
          <w:rFonts w:ascii="Times New Roman" w:hAnsi="Times New Roman"/>
          <w:sz w:val="24"/>
          <w:szCs w:val="24"/>
        </w:rPr>
        <w:t>"</w:t>
      </w:r>
      <w:r w:rsidRPr="00121A2C">
        <w:rPr>
          <w:rFonts w:ascii="Times New Roman" w:hAnsi="Times New Roman"/>
          <w:sz w:val="24"/>
          <w:szCs w:val="24"/>
        </w:rPr>
        <w:t xml:space="preserve"> Jeremia 3:8</w:t>
      </w:r>
      <w:r>
        <w:rPr>
          <w:rFonts w:ascii="Times New Roman" w:hAnsi="Times New Roman"/>
          <w:sz w:val="24"/>
          <w:szCs w:val="24"/>
        </w:rPr>
        <w:t xml:space="preserve">, </w:t>
      </w:r>
      <w:r w:rsidRPr="00121A2C">
        <w:rPr>
          <w:rFonts w:ascii="Times New Roman" w:hAnsi="Times New Roman"/>
          <w:sz w:val="24"/>
          <w:szCs w:val="24"/>
        </w:rPr>
        <w:t>2:19. Juda zag</w:t>
      </w:r>
      <w:r>
        <w:rPr>
          <w:rFonts w:ascii="Times New Roman" w:hAnsi="Times New Roman"/>
          <w:sz w:val="24"/>
          <w:szCs w:val="24"/>
        </w:rPr>
        <w:t xml:space="preserve">, </w:t>
      </w:r>
      <w:r w:rsidRPr="00121A2C">
        <w:rPr>
          <w:rFonts w:ascii="Times New Roman" w:hAnsi="Times New Roman"/>
          <w:sz w:val="24"/>
          <w:szCs w:val="24"/>
        </w:rPr>
        <w:t>dat haar zuster verlaten was</w:t>
      </w:r>
      <w:r>
        <w:rPr>
          <w:rFonts w:ascii="Times New Roman" w:hAnsi="Times New Roman"/>
          <w:sz w:val="24"/>
          <w:szCs w:val="24"/>
        </w:rPr>
        <w:t xml:space="preserve">, </w:t>
      </w:r>
      <w:r w:rsidRPr="00121A2C">
        <w:rPr>
          <w:rFonts w:ascii="Times New Roman" w:hAnsi="Times New Roman"/>
          <w:sz w:val="24"/>
          <w:szCs w:val="24"/>
        </w:rPr>
        <w:t>en door God was overgegeven in de handen van Salmanezer</w:t>
      </w:r>
      <w:r>
        <w:rPr>
          <w:rFonts w:ascii="Times New Roman" w:hAnsi="Times New Roman"/>
          <w:sz w:val="24"/>
          <w:szCs w:val="24"/>
        </w:rPr>
        <w:t xml:space="preserve">, </w:t>
      </w:r>
      <w:r w:rsidRPr="00121A2C">
        <w:rPr>
          <w:rFonts w:ascii="Times New Roman" w:hAnsi="Times New Roman"/>
          <w:sz w:val="24"/>
          <w:szCs w:val="24"/>
        </w:rPr>
        <w:t>die haar wegvoerde aan</w:t>
      </w:r>
      <w:r>
        <w:rPr>
          <w:rFonts w:ascii="Times New Roman" w:hAnsi="Times New Roman"/>
          <w:sz w:val="24"/>
          <w:szCs w:val="24"/>
        </w:rPr>
        <w:t xml:space="preserve"> geen </w:t>
      </w:r>
      <w:r w:rsidRPr="00121A2C">
        <w:rPr>
          <w:rFonts w:ascii="Times New Roman" w:hAnsi="Times New Roman"/>
          <w:sz w:val="24"/>
          <w:szCs w:val="24"/>
        </w:rPr>
        <w:t>zijde van Babylon</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hoewel</w:t>
      </w:r>
      <w:r w:rsidRPr="00121A2C">
        <w:rPr>
          <w:rFonts w:ascii="Times New Roman" w:hAnsi="Times New Roman"/>
          <w:sz w:val="24"/>
          <w:szCs w:val="24"/>
        </w:rPr>
        <w:t xml:space="preserve"> zij het zag</w:t>
      </w:r>
      <w:r>
        <w:rPr>
          <w:rFonts w:ascii="Times New Roman" w:hAnsi="Times New Roman"/>
          <w:sz w:val="24"/>
          <w:szCs w:val="24"/>
        </w:rPr>
        <w:t xml:space="preserve">, </w:t>
      </w:r>
      <w:r w:rsidRPr="00121A2C">
        <w:rPr>
          <w:rFonts w:ascii="Times New Roman" w:hAnsi="Times New Roman"/>
          <w:sz w:val="24"/>
          <w:szCs w:val="24"/>
        </w:rPr>
        <w:t>zij ging heen en hoereerde zelf ook</w:t>
      </w:r>
      <w:r>
        <w:rPr>
          <w:rFonts w:ascii="Times New Roman" w:hAnsi="Times New Roman"/>
          <w:sz w:val="24"/>
          <w:szCs w:val="24"/>
        </w:rPr>
        <w:t xml:space="preserve"> - </w:t>
      </w:r>
      <w:r w:rsidRPr="00121A2C">
        <w:rPr>
          <w:rFonts w:ascii="Times New Roman" w:hAnsi="Times New Roman"/>
          <w:sz w:val="24"/>
          <w:szCs w:val="24"/>
        </w:rPr>
        <w:t>een teken van grote hardheid des harten en van het gemis van</w:t>
      </w:r>
      <w:r>
        <w:rPr>
          <w:rFonts w:ascii="Times New Roman" w:hAnsi="Times New Roman"/>
          <w:sz w:val="24"/>
          <w:szCs w:val="24"/>
        </w:rPr>
        <w:t xml:space="preserve"> de ware </w:t>
      </w:r>
      <w:r w:rsidRPr="00121A2C">
        <w:rPr>
          <w:rFonts w:ascii="Times New Roman" w:hAnsi="Times New Roman"/>
          <w:sz w:val="24"/>
          <w:szCs w:val="24"/>
        </w:rPr>
        <w:t>vrees Gods. Want deze vrees</w:t>
      </w:r>
      <w:r>
        <w:rPr>
          <w:rFonts w:ascii="Times New Roman" w:hAnsi="Times New Roman"/>
          <w:sz w:val="24"/>
          <w:szCs w:val="24"/>
        </w:rPr>
        <w:t xml:space="preserve">, was </w:t>
      </w:r>
      <w:r w:rsidRPr="00121A2C">
        <w:rPr>
          <w:rFonts w:ascii="Times New Roman" w:hAnsi="Times New Roman"/>
          <w:sz w:val="24"/>
          <w:szCs w:val="24"/>
        </w:rPr>
        <w:t>ze in haar hart geweest</w:t>
      </w:r>
      <w:r>
        <w:rPr>
          <w:rFonts w:ascii="Times New Roman" w:hAnsi="Times New Roman"/>
          <w:sz w:val="24"/>
          <w:szCs w:val="24"/>
        </w:rPr>
        <w:t xml:space="preserve">, zou </w:t>
      </w:r>
      <w:r w:rsidRPr="00121A2C">
        <w:rPr>
          <w:rFonts w:ascii="Times New Roman" w:hAnsi="Times New Roman"/>
          <w:sz w:val="24"/>
          <w:szCs w:val="24"/>
        </w:rPr>
        <w:t>haar geleerd hebben te sidderen bij het oordeel</w:t>
      </w:r>
      <w:r>
        <w:rPr>
          <w:rFonts w:ascii="Times New Roman" w:hAnsi="Times New Roman"/>
          <w:sz w:val="24"/>
          <w:szCs w:val="24"/>
        </w:rPr>
        <w:t xml:space="preserve">, </w:t>
      </w:r>
      <w:r w:rsidRPr="00121A2C">
        <w:rPr>
          <w:rFonts w:ascii="Times New Roman" w:hAnsi="Times New Roman"/>
          <w:sz w:val="24"/>
          <w:szCs w:val="24"/>
        </w:rPr>
        <w:t>dat over haar zuster werd uitgevoerd</w:t>
      </w:r>
      <w:r>
        <w:rPr>
          <w:rFonts w:ascii="Times New Roman" w:hAnsi="Times New Roman"/>
          <w:sz w:val="24"/>
          <w:szCs w:val="24"/>
        </w:rPr>
        <w:t xml:space="preserve">, </w:t>
      </w:r>
      <w:r w:rsidRPr="00121A2C">
        <w:rPr>
          <w:rFonts w:ascii="Times New Roman" w:hAnsi="Times New Roman"/>
          <w:sz w:val="24"/>
          <w:szCs w:val="24"/>
        </w:rPr>
        <w:t>en niet heen te gaan en zelf ook te hoereren: en dit niet te doen</w:t>
      </w:r>
      <w:r>
        <w:rPr>
          <w:rFonts w:ascii="Times New Roman" w:hAnsi="Times New Roman"/>
          <w:sz w:val="24"/>
          <w:szCs w:val="24"/>
        </w:rPr>
        <w:t xml:space="preserve">, </w:t>
      </w:r>
      <w:r w:rsidRPr="00121A2C">
        <w:rPr>
          <w:rFonts w:ascii="Times New Roman" w:hAnsi="Times New Roman"/>
          <w:sz w:val="24"/>
          <w:szCs w:val="24"/>
        </w:rPr>
        <w:t>terwijl haar zusters oordeel voor ogen en in gedachtenis was. Maar wat is het</w:t>
      </w:r>
      <w:r>
        <w:rPr>
          <w:rFonts w:ascii="Times New Roman" w:hAnsi="Times New Roman"/>
          <w:sz w:val="24"/>
          <w:szCs w:val="24"/>
        </w:rPr>
        <w:t xml:space="preserve">, </w:t>
      </w:r>
      <w:r w:rsidRPr="00121A2C">
        <w:rPr>
          <w:rFonts w:ascii="Times New Roman" w:hAnsi="Times New Roman"/>
          <w:sz w:val="24"/>
          <w:szCs w:val="24"/>
        </w:rPr>
        <w:t>dat een hart</w:t>
      </w:r>
      <w:r>
        <w:rPr>
          <w:rFonts w:ascii="Times New Roman" w:hAnsi="Times New Roman"/>
          <w:sz w:val="24"/>
          <w:szCs w:val="24"/>
        </w:rPr>
        <w:t xml:space="preserve">, </w:t>
      </w:r>
      <w:r w:rsidRPr="00121A2C">
        <w:rPr>
          <w:rFonts w:ascii="Times New Roman" w:hAnsi="Times New Roman"/>
          <w:sz w:val="24"/>
          <w:szCs w:val="24"/>
        </w:rPr>
        <w:t>dat ontbloot is van de vrees Gods</w:t>
      </w:r>
      <w:r>
        <w:rPr>
          <w:rFonts w:ascii="Times New Roman" w:hAnsi="Times New Roman"/>
          <w:sz w:val="24"/>
          <w:szCs w:val="24"/>
        </w:rPr>
        <w:t xml:space="preserve">, </w:t>
      </w:r>
      <w:r w:rsidRPr="00121A2C">
        <w:rPr>
          <w:rFonts w:ascii="Times New Roman" w:hAnsi="Times New Roman"/>
          <w:sz w:val="24"/>
          <w:szCs w:val="24"/>
        </w:rPr>
        <w:t>niet doen zal? Geen zonde komt dezulken te onpas: ja</w:t>
      </w:r>
      <w:r>
        <w:rPr>
          <w:rFonts w:ascii="Times New Roman" w:hAnsi="Times New Roman"/>
          <w:sz w:val="24"/>
          <w:szCs w:val="24"/>
        </w:rPr>
        <w:t xml:space="preserve">, </w:t>
      </w:r>
      <w:r w:rsidRPr="00121A2C">
        <w:rPr>
          <w:rFonts w:ascii="Times New Roman" w:hAnsi="Times New Roman"/>
          <w:sz w:val="24"/>
          <w:szCs w:val="24"/>
        </w:rPr>
        <w:t>zij zullen zondigen</w:t>
      </w:r>
      <w:r>
        <w:rPr>
          <w:rFonts w:ascii="Times New Roman" w:hAnsi="Times New Roman"/>
          <w:sz w:val="24"/>
          <w:szCs w:val="24"/>
        </w:rPr>
        <w:t xml:space="preserve">, </w:t>
      </w:r>
      <w:r w:rsidRPr="00121A2C">
        <w:rPr>
          <w:rFonts w:ascii="Times New Roman" w:hAnsi="Times New Roman"/>
          <w:sz w:val="24"/>
          <w:szCs w:val="24"/>
        </w:rPr>
        <w:t>zij zullen datgene zelf bedrijven</w:t>
      </w:r>
      <w:r>
        <w:rPr>
          <w:rFonts w:ascii="Times New Roman" w:hAnsi="Times New Roman"/>
          <w:sz w:val="24"/>
          <w:szCs w:val="24"/>
        </w:rPr>
        <w:t xml:space="preserve">, </w:t>
      </w:r>
      <w:r w:rsidRPr="00121A2C">
        <w:rPr>
          <w:rFonts w:ascii="Times New Roman" w:hAnsi="Times New Roman"/>
          <w:sz w:val="24"/>
          <w:szCs w:val="24"/>
        </w:rPr>
        <w:t>voor het bedrijven van hetwelk zij geloven</w:t>
      </w:r>
      <w:r>
        <w:rPr>
          <w:rFonts w:ascii="Times New Roman" w:hAnsi="Times New Roman"/>
          <w:sz w:val="24"/>
          <w:szCs w:val="24"/>
        </w:rPr>
        <w:t xml:space="preserve">, </w:t>
      </w:r>
      <w:r w:rsidRPr="00121A2C">
        <w:rPr>
          <w:rFonts w:ascii="Times New Roman" w:hAnsi="Times New Roman"/>
          <w:sz w:val="24"/>
          <w:szCs w:val="24"/>
        </w:rPr>
        <w:t>dat sommigen in het hellevuur zijn</w:t>
      </w:r>
      <w:r>
        <w:rPr>
          <w:rFonts w:ascii="Times New Roman" w:hAnsi="Times New Roman"/>
          <w:sz w:val="24"/>
          <w:szCs w:val="24"/>
        </w:rPr>
        <w:t xml:space="preserve">, </w:t>
      </w:r>
      <w:r w:rsidRPr="00121A2C">
        <w:rPr>
          <w:rFonts w:ascii="Times New Roman" w:hAnsi="Times New Roman"/>
          <w:sz w:val="24"/>
          <w:szCs w:val="24"/>
        </w:rPr>
        <w:t xml:space="preserve">en dat al omdat zij God niet vrezen.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merk op</w:t>
      </w:r>
      <w:r>
        <w:rPr>
          <w:rFonts w:ascii="Times New Roman" w:hAnsi="Times New Roman"/>
          <w:sz w:val="24"/>
          <w:szCs w:val="24"/>
        </w:rPr>
        <w:t xml:space="preserve">, </w:t>
      </w:r>
      <w:r w:rsidRPr="00121A2C">
        <w:rPr>
          <w:rFonts w:ascii="Times New Roman" w:hAnsi="Times New Roman"/>
          <w:sz w:val="24"/>
          <w:szCs w:val="24"/>
        </w:rPr>
        <w:t>bid ik u</w:t>
      </w:r>
      <w:r>
        <w:rPr>
          <w:rFonts w:ascii="Times New Roman" w:hAnsi="Times New Roman"/>
          <w:sz w:val="24"/>
          <w:szCs w:val="24"/>
        </w:rPr>
        <w:t xml:space="preserve">, </w:t>
      </w:r>
      <w:r w:rsidRPr="00121A2C">
        <w:rPr>
          <w:rFonts w:ascii="Times New Roman" w:hAnsi="Times New Roman"/>
          <w:sz w:val="24"/>
          <w:szCs w:val="24"/>
        </w:rPr>
        <w:t>als van diegenen</w:t>
      </w:r>
      <w:r>
        <w:rPr>
          <w:rFonts w:ascii="Times New Roman" w:hAnsi="Times New Roman"/>
          <w:sz w:val="24"/>
          <w:szCs w:val="24"/>
        </w:rPr>
        <w:t xml:space="preserve">, </w:t>
      </w:r>
      <w:r w:rsidRPr="00121A2C">
        <w:rPr>
          <w:rFonts w:ascii="Times New Roman" w:hAnsi="Times New Roman"/>
          <w:sz w:val="24"/>
          <w:szCs w:val="24"/>
        </w:rPr>
        <w:t>die de waarschuwing niet in acht nemen</w:t>
      </w:r>
      <w:r>
        <w:rPr>
          <w:rFonts w:ascii="Times New Roman" w:hAnsi="Times New Roman"/>
          <w:sz w:val="24"/>
          <w:szCs w:val="24"/>
        </w:rPr>
        <w:t xml:space="preserve">, </w:t>
      </w:r>
      <w:r w:rsidRPr="00121A2C">
        <w:rPr>
          <w:rFonts w:ascii="Times New Roman" w:hAnsi="Times New Roman"/>
          <w:sz w:val="24"/>
          <w:szCs w:val="24"/>
        </w:rPr>
        <w:t>wanneer zij de hand Gods op afgekeerden zien</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geen vrees Gods bezitten</w:t>
      </w:r>
      <w:r>
        <w:rPr>
          <w:rFonts w:ascii="Times New Roman" w:hAnsi="Times New Roman"/>
          <w:sz w:val="24"/>
          <w:szCs w:val="24"/>
        </w:rPr>
        <w:t xml:space="preserve">, </w:t>
      </w:r>
      <w:r w:rsidRPr="00121A2C">
        <w:rPr>
          <w:rFonts w:ascii="Times New Roman" w:hAnsi="Times New Roman"/>
          <w:sz w:val="24"/>
          <w:szCs w:val="24"/>
        </w:rPr>
        <w:t>bezitten zij ze dan</w:t>
      </w:r>
      <w:r>
        <w:rPr>
          <w:rFonts w:ascii="Times New Roman" w:hAnsi="Times New Roman"/>
          <w:sz w:val="24"/>
          <w:szCs w:val="24"/>
        </w:rPr>
        <w:t xml:space="preserve">, </w:t>
      </w:r>
      <w:r w:rsidRPr="00121A2C">
        <w:rPr>
          <w:rFonts w:ascii="Times New Roman" w:hAnsi="Times New Roman"/>
          <w:sz w:val="24"/>
          <w:szCs w:val="24"/>
        </w:rPr>
        <w:t>meent gij</w:t>
      </w:r>
      <w:r>
        <w:rPr>
          <w:rFonts w:ascii="Times New Roman" w:hAnsi="Times New Roman"/>
          <w:sz w:val="24"/>
          <w:szCs w:val="24"/>
        </w:rPr>
        <w:t xml:space="preserve">, </w:t>
      </w:r>
      <w:r w:rsidRPr="00121A2C">
        <w:rPr>
          <w:rFonts w:ascii="Times New Roman" w:hAnsi="Times New Roman"/>
          <w:sz w:val="24"/>
          <w:szCs w:val="24"/>
        </w:rPr>
        <w:t>die Gods volk struikelblokken in de weg leggen</w:t>
      </w:r>
      <w:r>
        <w:rPr>
          <w:rFonts w:ascii="Times New Roman" w:hAnsi="Times New Roman"/>
          <w:sz w:val="24"/>
          <w:szCs w:val="24"/>
        </w:rPr>
        <w:t xml:space="preserve">, </w:t>
      </w:r>
      <w:r w:rsidRPr="00121A2C">
        <w:rPr>
          <w:rFonts w:ascii="Times New Roman" w:hAnsi="Times New Roman"/>
          <w:sz w:val="24"/>
          <w:szCs w:val="24"/>
        </w:rPr>
        <w:t>en op een slinkse wijze te werk gaan om hen te doen afwijken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zich verheugen wanneer zij dit onheil aan iemand kunnen toebrengen? en toch</w:t>
      </w:r>
      <w:r>
        <w:rPr>
          <w:rFonts w:ascii="Times New Roman" w:hAnsi="Times New Roman"/>
          <w:sz w:val="24"/>
          <w:szCs w:val="24"/>
        </w:rPr>
        <w:t xml:space="preserve">, </w:t>
      </w:r>
      <w:r w:rsidRPr="00121A2C">
        <w:rPr>
          <w:rFonts w:ascii="Times New Roman" w:hAnsi="Times New Roman"/>
          <w:sz w:val="24"/>
          <w:szCs w:val="24"/>
        </w:rPr>
        <w:t>velen van die soort zijn er in de wereld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 zelf</w:t>
      </w:r>
      <w:r w:rsidRPr="00121A2C">
        <w:rPr>
          <w:rFonts w:ascii="Times New Roman" w:hAnsi="Times New Roman"/>
          <w:sz w:val="24"/>
          <w:szCs w:val="24"/>
        </w:rPr>
        <w:t>s verheugen</w:t>
      </w:r>
      <w:r>
        <w:rPr>
          <w:rFonts w:ascii="Times New Roman" w:hAnsi="Times New Roman"/>
          <w:sz w:val="24"/>
          <w:szCs w:val="24"/>
        </w:rPr>
        <w:t xml:space="preserve">, </w:t>
      </w:r>
      <w:r w:rsidRPr="00121A2C">
        <w:rPr>
          <w:rFonts w:ascii="Times New Roman" w:hAnsi="Times New Roman"/>
          <w:sz w:val="24"/>
          <w:szCs w:val="24"/>
        </w:rPr>
        <w:t>wanneer zij een belijder in de zonde zien vallen en van zijn belijdenis zien teruggaan</w:t>
      </w:r>
      <w:r>
        <w:rPr>
          <w:rFonts w:ascii="Times New Roman" w:hAnsi="Times New Roman"/>
          <w:sz w:val="24"/>
          <w:szCs w:val="24"/>
        </w:rPr>
        <w:t xml:space="preserve">, </w:t>
      </w:r>
      <w:r w:rsidRPr="00121A2C">
        <w:rPr>
          <w:rFonts w:ascii="Times New Roman" w:hAnsi="Times New Roman"/>
          <w:sz w:val="24"/>
          <w:szCs w:val="24"/>
        </w:rPr>
        <w:t>alsof zij de een of andere uitnemende zaak hadden gevonden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8.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die op een land kunnen zien als zich wentelende in de zonde</w:t>
      </w:r>
      <w:r>
        <w:rPr>
          <w:rFonts w:ascii="Times New Roman" w:hAnsi="Times New Roman"/>
          <w:sz w:val="24"/>
          <w:szCs w:val="24"/>
        </w:rPr>
        <w:t xml:space="preserve">, </w:t>
      </w:r>
      <w:r w:rsidRPr="00121A2C">
        <w:rPr>
          <w:rFonts w:ascii="Times New Roman" w:hAnsi="Times New Roman"/>
          <w:sz w:val="24"/>
          <w:szCs w:val="24"/>
        </w:rPr>
        <w:t xml:space="preserve">en evenwel op het gezicht daarvan niet verootmoedigd worden. </w:t>
      </w:r>
      <w:r>
        <w:rPr>
          <w:rFonts w:ascii="Times New Roman" w:hAnsi="Times New Roman"/>
          <w:sz w:val="24"/>
          <w:szCs w:val="24"/>
        </w:rPr>
        <w:t>"</w:t>
      </w:r>
      <w:r w:rsidRPr="00121A2C">
        <w:rPr>
          <w:rFonts w:ascii="Times New Roman" w:hAnsi="Times New Roman"/>
          <w:sz w:val="24"/>
          <w:szCs w:val="24"/>
        </w:rPr>
        <w:t>Hebt gij vergeten</w:t>
      </w:r>
      <w:r>
        <w:rPr>
          <w:rFonts w:ascii="Times New Roman" w:hAnsi="Times New Roman"/>
          <w:sz w:val="24"/>
          <w:szCs w:val="24"/>
        </w:rPr>
        <w:t xml:space="preserve">," </w:t>
      </w:r>
      <w:r w:rsidRPr="00121A2C">
        <w:rPr>
          <w:rFonts w:ascii="Times New Roman" w:hAnsi="Times New Roman"/>
          <w:sz w:val="24"/>
          <w:szCs w:val="24"/>
        </w:rPr>
        <w:t>zei God door de profeet tot de Joden</w:t>
      </w:r>
      <w:r>
        <w:rPr>
          <w:rFonts w:ascii="Times New Roman" w:hAnsi="Times New Roman"/>
          <w:sz w:val="24"/>
          <w:szCs w:val="24"/>
        </w:rPr>
        <w:t>, "</w:t>
      </w:r>
      <w:r w:rsidRPr="00121A2C">
        <w:rPr>
          <w:rFonts w:ascii="Times New Roman" w:hAnsi="Times New Roman"/>
          <w:sz w:val="24"/>
          <w:szCs w:val="24"/>
        </w:rPr>
        <w:t>de boosheden uwer vaderen</w:t>
      </w:r>
      <w:r>
        <w:rPr>
          <w:rFonts w:ascii="Times New Roman" w:hAnsi="Times New Roman"/>
          <w:sz w:val="24"/>
          <w:szCs w:val="24"/>
        </w:rPr>
        <w:t xml:space="preserve">, </w:t>
      </w:r>
      <w:r w:rsidRPr="00121A2C">
        <w:rPr>
          <w:rFonts w:ascii="Times New Roman" w:hAnsi="Times New Roman"/>
          <w:sz w:val="24"/>
          <w:szCs w:val="24"/>
        </w:rPr>
        <w:t>en de boosheden der koningen van Juda</w:t>
      </w:r>
      <w:r>
        <w:rPr>
          <w:rFonts w:ascii="Times New Roman" w:hAnsi="Times New Roman"/>
          <w:sz w:val="24"/>
          <w:szCs w:val="24"/>
        </w:rPr>
        <w:t xml:space="preserve">, </w:t>
      </w:r>
      <w:r w:rsidRPr="00121A2C">
        <w:rPr>
          <w:rFonts w:ascii="Times New Roman" w:hAnsi="Times New Roman"/>
          <w:sz w:val="24"/>
          <w:szCs w:val="24"/>
        </w:rPr>
        <w:t>en de boosheden van hun vrouw</w:t>
      </w:r>
      <w:r>
        <w:rPr>
          <w:rFonts w:ascii="Times New Roman" w:hAnsi="Times New Roman"/>
          <w:sz w:val="24"/>
          <w:szCs w:val="24"/>
        </w:rPr>
        <w:t xml:space="preserve">, </w:t>
      </w:r>
      <w:r w:rsidRPr="00121A2C">
        <w:rPr>
          <w:rFonts w:ascii="Times New Roman" w:hAnsi="Times New Roman"/>
          <w:sz w:val="24"/>
          <w:szCs w:val="24"/>
        </w:rPr>
        <w:t>en uw boosheden</w:t>
      </w:r>
      <w:r>
        <w:rPr>
          <w:rFonts w:ascii="Times New Roman" w:hAnsi="Times New Roman"/>
          <w:sz w:val="24"/>
          <w:szCs w:val="24"/>
        </w:rPr>
        <w:t xml:space="preserve">, </w:t>
      </w:r>
      <w:r w:rsidRPr="00121A2C">
        <w:rPr>
          <w:rFonts w:ascii="Times New Roman" w:hAnsi="Times New Roman"/>
          <w:sz w:val="24"/>
          <w:szCs w:val="24"/>
        </w:rPr>
        <w:t>en de boosheden uwer vrouw</w:t>
      </w:r>
      <w:r>
        <w:rPr>
          <w:rFonts w:ascii="Times New Roman" w:hAnsi="Times New Roman"/>
          <w:sz w:val="24"/>
          <w:szCs w:val="24"/>
        </w:rPr>
        <w:t xml:space="preserve">, </w:t>
      </w:r>
      <w:r w:rsidRPr="00121A2C">
        <w:rPr>
          <w:rFonts w:ascii="Times New Roman" w:hAnsi="Times New Roman"/>
          <w:sz w:val="24"/>
          <w:szCs w:val="24"/>
        </w:rPr>
        <w:t>die zij gedaan hebben in het land van Juda en in de straten van 76 Jeruzalem</w:t>
      </w:r>
      <w:r>
        <w:rPr>
          <w:rFonts w:ascii="Times New Roman" w:hAnsi="Times New Roman"/>
          <w:sz w:val="24"/>
          <w:szCs w:val="24"/>
        </w:rPr>
        <w:t>? Z</w:t>
      </w:r>
      <w:r w:rsidRPr="00121A2C">
        <w:rPr>
          <w:rFonts w:ascii="Times New Roman" w:hAnsi="Times New Roman"/>
          <w:sz w:val="24"/>
          <w:szCs w:val="24"/>
        </w:rPr>
        <w:t>ij zijn tot op deze dag nog niet verbrijzeld van hart</w:t>
      </w:r>
      <w:r>
        <w:rPr>
          <w:rFonts w:ascii="Times New Roman" w:hAnsi="Times New Roman"/>
          <w:sz w:val="24"/>
          <w:szCs w:val="24"/>
        </w:rPr>
        <w:t xml:space="preserve">, </w:t>
      </w:r>
      <w:r w:rsidRPr="00121A2C">
        <w:rPr>
          <w:rFonts w:ascii="Times New Roman" w:hAnsi="Times New Roman"/>
          <w:sz w:val="24"/>
          <w:szCs w:val="24"/>
        </w:rPr>
        <w:t>en zij hebben niet gevreesd</w:t>
      </w:r>
      <w:r>
        <w:rPr>
          <w:rFonts w:ascii="Times New Roman" w:hAnsi="Times New Roman"/>
          <w:sz w:val="24"/>
          <w:szCs w:val="24"/>
        </w:rPr>
        <w:t xml:space="preserve">, </w:t>
      </w:r>
      <w:r w:rsidRPr="00121A2C">
        <w:rPr>
          <w:rFonts w:ascii="Times New Roman" w:hAnsi="Times New Roman"/>
          <w:sz w:val="24"/>
          <w:szCs w:val="24"/>
        </w:rPr>
        <w:t xml:space="preserve">noch gewandeld in Mijn wet </w:t>
      </w:r>
      <w:r>
        <w:rPr>
          <w:rFonts w:ascii="Times New Roman" w:hAnsi="Times New Roman"/>
          <w:sz w:val="24"/>
          <w:szCs w:val="24"/>
        </w:rPr>
        <w:t>"</w:t>
      </w:r>
      <w:r w:rsidRPr="00121A2C">
        <w:rPr>
          <w:rFonts w:ascii="Times New Roman" w:hAnsi="Times New Roman"/>
          <w:sz w:val="24"/>
          <w:szCs w:val="24"/>
        </w:rPr>
        <w:t xml:space="preserve"> Jeremia 44:1</w:t>
      </w:r>
      <w:r>
        <w:rPr>
          <w:rFonts w:ascii="Times New Roman" w:hAnsi="Times New Roman"/>
          <w:sz w:val="24"/>
          <w:szCs w:val="24"/>
        </w:rPr>
        <w:t>0</w:t>
      </w:r>
      <w:r w:rsidRPr="00121A2C">
        <w:rPr>
          <w:rFonts w:ascii="Times New Roman" w:hAnsi="Times New Roman"/>
          <w:sz w:val="24"/>
          <w:szCs w:val="24"/>
        </w:rPr>
        <w:t>. Hier is een land vol boosheden</w:t>
      </w:r>
      <w:r>
        <w:rPr>
          <w:rFonts w:ascii="Times New Roman" w:hAnsi="Times New Roman"/>
          <w:sz w:val="24"/>
          <w:szCs w:val="24"/>
        </w:rPr>
        <w:t xml:space="preserve">, </w:t>
      </w:r>
      <w:r w:rsidRPr="00121A2C">
        <w:rPr>
          <w:rFonts w:ascii="Times New Roman" w:hAnsi="Times New Roman"/>
          <w:sz w:val="24"/>
          <w:szCs w:val="24"/>
        </w:rPr>
        <w:t>en niemand om ze te bewenen</w:t>
      </w:r>
      <w:r>
        <w:rPr>
          <w:rFonts w:ascii="Times New Roman" w:hAnsi="Times New Roman"/>
          <w:sz w:val="24"/>
          <w:szCs w:val="24"/>
        </w:rPr>
        <w:t xml:space="preserve">, </w:t>
      </w:r>
      <w:r w:rsidRPr="00121A2C">
        <w:rPr>
          <w:rFonts w:ascii="Times New Roman" w:hAnsi="Times New Roman"/>
          <w:sz w:val="24"/>
          <w:szCs w:val="24"/>
        </w:rPr>
        <w:t>want het ontbrak hun aan de vrees Gods en aan liefde om te wandelen in</w:t>
      </w:r>
      <w:r>
        <w:rPr>
          <w:rFonts w:ascii="Times New Roman" w:hAnsi="Times New Roman"/>
          <w:sz w:val="24"/>
          <w:szCs w:val="24"/>
        </w:rPr>
        <w:t xml:space="preserve"> Zijn Wet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zegt gij</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ervan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niet verootmoedigd worden bij hun eigen en anderer boosheden</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niet vrezen of de vrees Gods bezitten</w:t>
      </w:r>
      <w:r>
        <w:rPr>
          <w:rFonts w:ascii="Times New Roman" w:hAnsi="Times New Roman"/>
          <w:sz w:val="24"/>
          <w:szCs w:val="24"/>
        </w:rPr>
        <w:t xml:space="preserve">, </w:t>
      </w:r>
      <w:r w:rsidRPr="00121A2C">
        <w:rPr>
          <w:rFonts w:ascii="Times New Roman" w:hAnsi="Times New Roman"/>
          <w:sz w:val="24"/>
          <w:szCs w:val="24"/>
        </w:rPr>
        <w:t>wat zullen wij dan denken of zeggen van dezulken</w:t>
      </w:r>
      <w:r>
        <w:rPr>
          <w:rFonts w:ascii="Times New Roman" w:hAnsi="Times New Roman"/>
          <w:sz w:val="24"/>
          <w:szCs w:val="24"/>
        </w:rPr>
        <w:t xml:space="preserve">, </w:t>
      </w:r>
      <w:r w:rsidRPr="00121A2C">
        <w:rPr>
          <w:rFonts w:ascii="Times New Roman" w:hAnsi="Times New Roman"/>
          <w:sz w:val="24"/>
          <w:szCs w:val="24"/>
        </w:rPr>
        <w:t>die zulke boosheden aannemen</w:t>
      </w:r>
      <w:r>
        <w:rPr>
          <w:rFonts w:ascii="Times New Roman" w:hAnsi="Times New Roman"/>
          <w:sz w:val="24"/>
          <w:szCs w:val="24"/>
        </w:rPr>
        <w:t xml:space="preserve">, </w:t>
      </w:r>
      <w:r w:rsidRPr="00121A2C">
        <w:rPr>
          <w:rFonts w:ascii="Times New Roman" w:hAnsi="Times New Roman"/>
          <w:sz w:val="24"/>
          <w:szCs w:val="24"/>
        </w:rPr>
        <w:t>ze koesteren of er zich in verheugen! Vrezen zij God? Ja</w:t>
      </w:r>
      <w:r>
        <w:rPr>
          <w:rFonts w:ascii="Times New Roman" w:hAnsi="Times New Roman"/>
          <w:sz w:val="24"/>
          <w:szCs w:val="24"/>
        </w:rPr>
        <w:t xml:space="preserve">, </w:t>
      </w:r>
      <w:r w:rsidRPr="00121A2C">
        <w:rPr>
          <w:rFonts w:ascii="Times New Roman" w:hAnsi="Times New Roman"/>
          <w:sz w:val="24"/>
          <w:szCs w:val="24"/>
        </w:rPr>
        <w:t>wat zullen wij zeggen van dezulken</w:t>
      </w:r>
      <w:r>
        <w:rPr>
          <w:rFonts w:ascii="Times New Roman" w:hAnsi="Times New Roman"/>
          <w:sz w:val="24"/>
          <w:szCs w:val="24"/>
        </w:rPr>
        <w:t xml:space="preserve">, </w:t>
      </w:r>
      <w:r w:rsidRPr="00121A2C">
        <w:rPr>
          <w:rFonts w:ascii="Times New Roman" w:hAnsi="Times New Roman"/>
          <w:sz w:val="24"/>
          <w:szCs w:val="24"/>
        </w:rPr>
        <w:t>die de uitvinders en bevorderaars zijn van boosheden</w:t>
      </w:r>
      <w:r>
        <w:rPr>
          <w:rFonts w:ascii="Times New Roman" w:hAnsi="Times New Roman"/>
          <w:sz w:val="24"/>
          <w:szCs w:val="24"/>
        </w:rPr>
        <w:t xml:space="preserve">, </w:t>
      </w:r>
      <w:r w:rsidRPr="00121A2C">
        <w:rPr>
          <w:rFonts w:ascii="Times New Roman" w:hAnsi="Times New Roman"/>
          <w:sz w:val="24"/>
          <w:szCs w:val="24"/>
        </w:rPr>
        <w:t>als van vloeken</w:t>
      </w:r>
      <w:r>
        <w:rPr>
          <w:rFonts w:ascii="Times New Roman" w:hAnsi="Times New Roman"/>
          <w:sz w:val="24"/>
          <w:szCs w:val="24"/>
        </w:rPr>
        <w:t xml:space="preserve">, </w:t>
      </w:r>
      <w:r w:rsidRPr="00121A2C">
        <w:rPr>
          <w:rFonts w:ascii="Times New Roman" w:hAnsi="Times New Roman"/>
          <w:sz w:val="24"/>
          <w:szCs w:val="24"/>
        </w:rPr>
        <w:t>beestachtige taal of dergelijke? Vrezen zij God</w:t>
      </w:r>
      <w:r>
        <w:rPr>
          <w:rFonts w:ascii="Times New Roman" w:hAnsi="Times New Roman"/>
          <w:sz w:val="24"/>
          <w:szCs w:val="24"/>
        </w:rPr>
        <w:t xml:space="preserve">, </w:t>
      </w:r>
      <w:r w:rsidRPr="00121A2C">
        <w:rPr>
          <w:rFonts w:ascii="Times New Roman" w:hAnsi="Times New Roman"/>
          <w:sz w:val="24"/>
          <w:szCs w:val="24"/>
        </w:rPr>
        <w:t>meent gij? Nog eens</w:t>
      </w:r>
      <w:r>
        <w:rPr>
          <w:rFonts w:ascii="Times New Roman" w:hAnsi="Times New Roman"/>
          <w:sz w:val="24"/>
          <w:szCs w:val="24"/>
        </w:rPr>
        <w:t xml:space="preserve">, </w:t>
      </w:r>
      <w:r w:rsidRPr="00121A2C">
        <w:rPr>
          <w:rFonts w:ascii="Times New Roman" w:hAnsi="Times New Roman"/>
          <w:sz w:val="24"/>
          <w:szCs w:val="24"/>
        </w:rPr>
        <w:t>wat zullen wij zeggen van dezulken</w:t>
      </w:r>
      <w:r>
        <w:rPr>
          <w:rFonts w:ascii="Times New Roman" w:hAnsi="Times New Roman"/>
          <w:sz w:val="24"/>
          <w:szCs w:val="24"/>
        </w:rPr>
        <w:t xml:space="preserve">, </w:t>
      </w:r>
      <w:r w:rsidRPr="00121A2C">
        <w:rPr>
          <w:rFonts w:ascii="Times New Roman" w:hAnsi="Times New Roman"/>
          <w:sz w:val="24"/>
          <w:szCs w:val="24"/>
        </w:rPr>
        <w:t>die er zich niet mee tevreden kunnen stellen zelf boosheden te bedrijven</w:t>
      </w:r>
      <w:r>
        <w:rPr>
          <w:rFonts w:ascii="Times New Roman" w:hAnsi="Times New Roman"/>
          <w:sz w:val="24"/>
          <w:szCs w:val="24"/>
        </w:rPr>
        <w:t xml:space="preserve">, </w:t>
      </w:r>
      <w:r w:rsidRPr="00121A2C">
        <w:rPr>
          <w:rFonts w:ascii="Times New Roman" w:hAnsi="Times New Roman"/>
          <w:sz w:val="24"/>
          <w:szCs w:val="24"/>
        </w:rPr>
        <w:t>ze uit te vinden en zich te verheugen in de boosheden van andere mensen</w:t>
      </w:r>
      <w:r>
        <w:rPr>
          <w:rFonts w:ascii="Times New Roman" w:hAnsi="Times New Roman"/>
          <w:sz w:val="24"/>
          <w:szCs w:val="24"/>
        </w:rPr>
        <w:t>, maar</w:t>
      </w:r>
      <w:r w:rsidRPr="00121A2C">
        <w:rPr>
          <w:rFonts w:ascii="Times New Roman" w:hAnsi="Times New Roman"/>
          <w:sz w:val="24"/>
          <w:szCs w:val="24"/>
        </w:rPr>
        <w:t xml:space="preserve"> moeten haten</w:t>
      </w:r>
      <w:r>
        <w:rPr>
          <w:rFonts w:ascii="Times New Roman" w:hAnsi="Times New Roman"/>
          <w:sz w:val="24"/>
          <w:szCs w:val="24"/>
        </w:rPr>
        <w:t xml:space="preserve">, </w:t>
      </w:r>
      <w:r w:rsidRPr="00121A2C">
        <w:rPr>
          <w:rFonts w:ascii="Times New Roman" w:hAnsi="Times New Roman"/>
          <w:sz w:val="24"/>
          <w:szCs w:val="24"/>
        </w:rPr>
        <w:t>verwijten</w:t>
      </w:r>
      <w:r>
        <w:rPr>
          <w:rFonts w:ascii="Times New Roman" w:hAnsi="Times New Roman"/>
          <w:sz w:val="24"/>
          <w:szCs w:val="24"/>
        </w:rPr>
        <w:t xml:space="preserve">, </w:t>
      </w:r>
      <w:r w:rsidRPr="00121A2C">
        <w:rPr>
          <w:rFonts w:ascii="Times New Roman" w:hAnsi="Times New Roman"/>
          <w:sz w:val="24"/>
          <w:szCs w:val="24"/>
        </w:rPr>
        <w:t>beschimpen en misleiden diegenen</w:t>
      </w:r>
      <w:r>
        <w:rPr>
          <w:rFonts w:ascii="Times New Roman" w:hAnsi="Times New Roman"/>
          <w:sz w:val="24"/>
          <w:szCs w:val="24"/>
        </w:rPr>
        <w:t xml:space="preserve">, </w:t>
      </w:r>
      <w:r w:rsidRPr="00121A2C">
        <w:rPr>
          <w:rFonts w:ascii="Times New Roman" w:hAnsi="Times New Roman"/>
          <w:sz w:val="24"/>
          <w:szCs w:val="24"/>
        </w:rPr>
        <w:t xml:space="preserve">die zij niet kunnen overhalen boosheden te bedrijven? Vrezen zij God?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9</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meer acht geven op hun eigen dromen dan op het Woord van God</w:t>
      </w:r>
      <w:r>
        <w:rPr>
          <w:rFonts w:ascii="Times New Roman" w:hAnsi="Times New Roman"/>
          <w:sz w:val="24"/>
          <w:szCs w:val="24"/>
        </w:rPr>
        <w:t xml:space="preserve">, </w:t>
      </w:r>
      <w:r w:rsidRPr="00121A2C">
        <w:rPr>
          <w:rFonts w:ascii="Times New Roman" w:hAnsi="Times New Roman"/>
          <w:sz w:val="24"/>
          <w:szCs w:val="24"/>
        </w:rPr>
        <w:t xml:space="preserve">vrezen God niet. Dit is ook duidelijk uit het Woord. </w:t>
      </w:r>
      <w:r>
        <w:rPr>
          <w:rFonts w:ascii="Times New Roman" w:hAnsi="Times New Roman"/>
          <w:sz w:val="24"/>
          <w:szCs w:val="24"/>
        </w:rPr>
        <w:t>"</w:t>
      </w:r>
      <w:r w:rsidRPr="00121A2C">
        <w:rPr>
          <w:rFonts w:ascii="Times New Roman" w:hAnsi="Times New Roman"/>
          <w:sz w:val="24"/>
          <w:szCs w:val="24"/>
        </w:rPr>
        <w:t>Want gelijk in de veelheid der dromen ijdelheden zijn</w:t>
      </w:r>
      <w:r>
        <w:rPr>
          <w:rFonts w:ascii="Times New Roman" w:hAnsi="Times New Roman"/>
          <w:sz w:val="24"/>
          <w:szCs w:val="24"/>
        </w:rPr>
        <w:t xml:space="preserve">, zo </w:t>
      </w:r>
      <w:r w:rsidRPr="00121A2C">
        <w:rPr>
          <w:rFonts w:ascii="Times New Roman" w:hAnsi="Times New Roman"/>
          <w:sz w:val="24"/>
          <w:szCs w:val="24"/>
        </w:rPr>
        <w:t>in vele woorden</w:t>
      </w:r>
      <w:r>
        <w:rPr>
          <w:rFonts w:ascii="Times New Roman" w:hAnsi="Times New Roman"/>
          <w:sz w:val="24"/>
          <w:szCs w:val="24"/>
        </w:rPr>
        <w:t>, maar</w:t>
      </w:r>
      <w:r w:rsidRPr="00121A2C">
        <w:rPr>
          <w:rFonts w:ascii="Times New Roman" w:hAnsi="Times New Roman"/>
          <w:sz w:val="24"/>
          <w:szCs w:val="24"/>
        </w:rPr>
        <w:t xml:space="preserve"> vrees gij God!</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geef acht op</w:t>
      </w:r>
      <w:r>
        <w:rPr>
          <w:rFonts w:ascii="Times New Roman" w:hAnsi="Times New Roman"/>
          <w:sz w:val="24"/>
          <w:szCs w:val="24"/>
        </w:rPr>
        <w:t xml:space="preserve"> Zijn Woord</w:t>
      </w:r>
      <w:r w:rsidRPr="00121A2C">
        <w:rPr>
          <w:rFonts w:ascii="Times New Roman" w:hAnsi="Times New Roman"/>
          <w:sz w:val="24"/>
          <w:szCs w:val="24"/>
        </w:rPr>
        <w:t>. Prediker 5:6</w:t>
      </w:r>
      <w:r>
        <w:rPr>
          <w:rFonts w:ascii="Times New Roman" w:hAnsi="Times New Roman"/>
          <w:sz w:val="24"/>
          <w:szCs w:val="24"/>
        </w:rPr>
        <w:t xml:space="preserve">, </w:t>
      </w:r>
      <w:r w:rsidRPr="00121A2C">
        <w:rPr>
          <w:rFonts w:ascii="Times New Roman" w:hAnsi="Times New Roman"/>
          <w:sz w:val="24"/>
          <w:szCs w:val="24"/>
        </w:rPr>
        <w:t>Jesaja 8:20. Hier wordt het vrezen van God gesteld tegenover ons overmatig acht geven op dromen</w:t>
      </w:r>
      <w:r>
        <w:rPr>
          <w:rFonts w:ascii="Times New Roman" w:hAnsi="Times New Roman"/>
          <w:sz w:val="24"/>
          <w:szCs w:val="24"/>
        </w:rPr>
        <w:t xml:space="preserve">, </w:t>
      </w:r>
      <w:r w:rsidRPr="00121A2C">
        <w:rPr>
          <w:rFonts w:ascii="Times New Roman" w:hAnsi="Times New Roman"/>
          <w:sz w:val="24"/>
          <w:szCs w:val="24"/>
        </w:rPr>
        <w:t>en daardoor wordt te kennen gegeven</w:t>
      </w:r>
      <w:r>
        <w:rPr>
          <w:rFonts w:ascii="Times New Roman" w:hAnsi="Times New Roman"/>
          <w:sz w:val="24"/>
          <w:szCs w:val="24"/>
        </w:rPr>
        <w:t xml:space="preserve">, </w:t>
      </w:r>
      <w:r w:rsidRPr="00121A2C">
        <w:rPr>
          <w:rFonts w:ascii="Times New Roman" w:hAnsi="Times New Roman"/>
          <w:sz w:val="24"/>
          <w:szCs w:val="24"/>
        </w:rPr>
        <w:t>dat het door gemis van de vrees Gods is</w:t>
      </w:r>
      <w:r>
        <w:rPr>
          <w:rFonts w:ascii="Times New Roman" w:hAnsi="Times New Roman"/>
          <w:sz w:val="24"/>
          <w:szCs w:val="24"/>
        </w:rPr>
        <w:t xml:space="preserve">, </w:t>
      </w:r>
      <w:r w:rsidRPr="00121A2C">
        <w:rPr>
          <w:rFonts w:ascii="Times New Roman" w:hAnsi="Times New Roman"/>
          <w:sz w:val="24"/>
          <w:szCs w:val="24"/>
        </w:rPr>
        <w:t>dat de mensen zoveel acht geven op die dingen. Wat zullen zij hierop zeggen</w:t>
      </w:r>
      <w:r>
        <w:rPr>
          <w:rFonts w:ascii="Times New Roman" w:hAnsi="Times New Roman"/>
          <w:sz w:val="24"/>
          <w:szCs w:val="24"/>
        </w:rPr>
        <w:t xml:space="preserve">, </w:t>
      </w:r>
      <w:r w:rsidRPr="00121A2C">
        <w:rPr>
          <w:rFonts w:ascii="Times New Roman" w:hAnsi="Times New Roman"/>
          <w:sz w:val="24"/>
          <w:szCs w:val="24"/>
        </w:rPr>
        <w:t>die meer acht geven op een ingeving</w:t>
      </w:r>
      <w:r>
        <w:rPr>
          <w:rFonts w:ascii="Times New Roman" w:hAnsi="Times New Roman"/>
          <w:sz w:val="24"/>
          <w:szCs w:val="24"/>
        </w:rPr>
        <w:t xml:space="preserve">, </w:t>
      </w:r>
      <w:r w:rsidRPr="00121A2C">
        <w:rPr>
          <w:rFonts w:ascii="Times New Roman" w:hAnsi="Times New Roman"/>
          <w:sz w:val="24"/>
          <w:szCs w:val="24"/>
        </w:rPr>
        <w:t>die oprijst uit hun dwaze harten</w:t>
      </w:r>
      <w:r>
        <w:rPr>
          <w:rFonts w:ascii="Times New Roman" w:hAnsi="Times New Roman"/>
          <w:sz w:val="24"/>
          <w:szCs w:val="24"/>
        </w:rPr>
        <w:t xml:space="preserve">, </w:t>
      </w:r>
      <w:r w:rsidRPr="00121A2C">
        <w:rPr>
          <w:rFonts w:ascii="Times New Roman" w:hAnsi="Times New Roman"/>
          <w:sz w:val="24"/>
          <w:szCs w:val="24"/>
        </w:rPr>
        <w:t>of die derwaarts ingeworpen is door de duivel</w:t>
      </w:r>
      <w:r>
        <w:rPr>
          <w:rFonts w:ascii="Times New Roman" w:hAnsi="Times New Roman"/>
          <w:sz w:val="24"/>
          <w:szCs w:val="24"/>
        </w:rPr>
        <w:t xml:space="preserve">, </w:t>
      </w:r>
      <w:r w:rsidRPr="00121A2C">
        <w:rPr>
          <w:rFonts w:ascii="Times New Roman" w:hAnsi="Times New Roman"/>
          <w:sz w:val="24"/>
          <w:szCs w:val="24"/>
        </w:rPr>
        <w:t xml:space="preserve">dan zij geven op het heilige Woord van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zijn </w:t>
      </w:r>
      <w:r>
        <w:rPr>
          <w:rFonts w:ascii="Times New Roman" w:hAnsi="Times New Roman"/>
          <w:sz w:val="24"/>
          <w:szCs w:val="24"/>
        </w:rPr>
        <w:t>"</w:t>
      </w:r>
      <w:r w:rsidRPr="00121A2C">
        <w:rPr>
          <w:rFonts w:ascii="Times New Roman" w:hAnsi="Times New Roman"/>
          <w:sz w:val="24"/>
          <w:szCs w:val="24"/>
        </w:rPr>
        <w:t>vuile dromers.</w:t>
      </w:r>
      <w:r>
        <w:rPr>
          <w:rFonts w:ascii="Times New Roman" w:hAnsi="Times New Roman"/>
          <w:sz w:val="24"/>
          <w:szCs w:val="24"/>
        </w:rPr>
        <w:t>"</w:t>
      </w:r>
      <w:r w:rsidRPr="00121A2C">
        <w:rPr>
          <w:rFonts w:ascii="Times New Roman" w:hAnsi="Times New Roman"/>
          <w:sz w:val="24"/>
          <w:szCs w:val="24"/>
        </w:rPr>
        <w:t xml:space="preserve"> En ook</w:t>
      </w:r>
      <w:r>
        <w:rPr>
          <w:rFonts w:ascii="Times New Roman" w:hAnsi="Times New Roman"/>
          <w:sz w:val="24"/>
          <w:szCs w:val="24"/>
        </w:rPr>
        <w:t xml:space="preserve">, </w:t>
      </w:r>
      <w:r w:rsidRPr="00121A2C">
        <w:rPr>
          <w:rFonts w:ascii="Times New Roman" w:hAnsi="Times New Roman"/>
          <w:sz w:val="24"/>
          <w:szCs w:val="24"/>
        </w:rPr>
        <w:t>wat zullen wij zeggen aangaande hen</w:t>
      </w:r>
      <w:r>
        <w:rPr>
          <w:rFonts w:ascii="Times New Roman" w:hAnsi="Times New Roman"/>
          <w:sz w:val="24"/>
          <w:szCs w:val="24"/>
        </w:rPr>
        <w:t xml:space="preserve">, </w:t>
      </w:r>
      <w:r w:rsidRPr="00121A2C">
        <w:rPr>
          <w:rFonts w:ascii="Times New Roman" w:hAnsi="Times New Roman"/>
          <w:sz w:val="24"/>
          <w:szCs w:val="24"/>
        </w:rPr>
        <w:t>die meer vertrouwde zijn op de barmhartigheid Gods jegens hun ziel</w:t>
      </w:r>
      <w:r>
        <w:rPr>
          <w:rFonts w:ascii="Times New Roman" w:hAnsi="Times New Roman"/>
          <w:sz w:val="24"/>
          <w:szCs w:val="24"/>
        </w:rPr>
        <w:t xml:space="preserve">, </w:t>
      </w:r>
      <w:r w:rsidRPr="00121A2C">
        <w:rPr>
          <w:rFonts w:ascii="Times New Roman" w:hAnsi="Times New Roman"/>
          <w:sz w:val="24"/>
          <w:szCs w:val="24"/>
        </w:rPr>
        <w:t>omdat Hij hen heeft gezegend met uitwendige dingen</w:t>
      </w:r>
      <w:r>
        <w:rPr>
          <w:rFonts w:ascii="Times New Roman" w:hAnsi="Times New Roman"/>
          <w:sz w:val="24"/>
          <w:szCs w:val="24"/>
        </w:rPr>
        <w:t xml:space="preserve">, </w:t>
      </w:r>
      <w:r w:rsidRPr="00121A2C">
        <w:rPr>
          <w:rFonts w:ascii="Times New Roman" w:hAnsi="Times New Roman"/>
          <w:sz w:val="24"/>
          <w:szCs w:val="24"/>
        </w:rPr>
        <w:t>dan zij bevreesd zijn voor Zijn gramschap en veroordeling</w:t>
      </w:r>
      <w:r>
        <w:rPr>
          <w:rFonts w:ascii="Times New Roman" w:hAnsi="Times New Roman"/>
          <w:sz w:val="24"/>
          <w:szCs w:val="24"/>
        </w:rPr>
        <w:t>, hoewel</w:t>
      </w:r>
      <w:r w:rsidRPr="00121A2C">
        <w:rPr>
          <w:rFonts w:ascii="Times New Roman" w:hAnsi="Times New Roman"/>
          <w:sz w:val="24"/>
          <w:szCs w:val="24"/>
        </w:rPr>
        <w:t xml:space="preserve"> het gehele Woord van God dezelve ten volle als waarheid doet kennen? Deze zijn inderdaad </w:t>
      </w:r>
      <w:r>
        <w:rPr>
          <w:rFonts w:ascii="Times New Roman" w:hAnsi="Times New Roman"/>
          <w:sz w:val="24"/>
          <w:szCs w:val="24"/>
        </w:rPr>
        <w:t>"</w:t>
      </w:r>
      <w:r w:rsidRPr="00121A2C">
        <w:rPr>
          <w:rFonts w:ascii="Times New Roman" w:hAnsi="Times New Roman"/>
          <w:sz w:val="24"/>
          <w:szCs w:val="24"/>
        </w:rPr>
        <w:t>vuile dromers.</w:t>
      </w:r>
      <w:r>
        <w:rPr>
          <w:rFonts w:ascii="Times New Roman" w:hAnsi="Times New Roman"/>
          <w:sz w:val="24"/>
          <w:szCs w:val="24"/>
        </w:rPr>
        <w:t>"</w:t>
      </w:r>
      <w:r w:rsidRPr="00121A2C">
        <w:rPr>
          <w:rFonts w:ascii="Times New Roman" w:hAnsi="Times New Roman"/>
          <w:sz w:val="24"/>
          <w:szCs w:val="24"/>
        </w:rPr>
        <w:t xml:space="preserve"> Een droom is of werkelijk een droom</w:t>
      </w:r>
      <w:r>
        <w:rPr>
          <w:rFonts w:ascii="Times New Roman" w:hAnsi="Times New Roman"/>
          <w:sz w:val="24"/>
          <w:szCs w:val="24"/>
        </w:rPr>
        <w:t xml:space="preserve">, </w:t>
      </w:r>
      <w:r w:rsidRPr="00121A2C">
        <w:rPr>
          <w:rFonts w:ascii="Times New Roman" w:hAnsi="Times New Roman"/>
          <w:sz w:val="24"/>
          <w:szCs w:val="24"/>
        </w:rPr>
        <w:t>of hij is dit bij wijze van gelijkenis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dromen sommige mensen slapende en sommigen wakende. Jesaja 29:7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gelijk die</w:t>
      </w:r>
      <w:r>
        <w:rPr>
          <w:rFonts w:ascii="Times New Roman" w:hAnsi="Times New Roman"/>
          <w:sz w:val="24"/>
          <w:szCs w:val="24"/>
        </w:rPr>
        <w:t xml:space="preserve">, </w:t>
      </w:r>
      <w:r w:rsidRPr="00121A2C">
        <w:rPr>
          <w:rFonts w:ascii="Times New Roman" w:hAnsi="Times New Roman"/>
          <w:sz w:val="24"/>
          <w:szCs w:val="24"/>
        </w:rPr>
        <w:t>welk een mens slapende droomt</w:t>
      </w:r>
      <w:r>
        <w:rPr>
          <w:rFonts w:ascii="Times New Roman" w:hAnsi="Times New Roman"/>
          <w:sz w:val="24"/>
          <w:szCs w:val="24"/>
        </w:rPr>
        <w:t xml:space="preserve">, </w:t>
      </w:r>
      <w:r w:rsidRPr="00121A2C">
        <w:rPr>
          <w:rFonts w:ascii="Times New Roman" w:hAnsi="Times New Roman"/>
          <w:sz w:val="24"/>
          <w:szCs w:val="24"/>
        </w:rPr>
        <w:t>veroorzaakt worden hetzij door God</w:t>
      </w:r>
      <w:r>
        <w:rPr>
          <w:rFonts w:ascii="Times New Roman" w:hAnsi="Times New Roman"/>
          <w:sz w:val="24"/>
          <w:szCs w:val="24"/>
        </w:rPr>
        <w:t xml:space="preserve">, </w:t>
      </w:r>
      <w:r w:rsidRPr="00121A2C">
        <w:rPr>
          <w:rFonts w:ascii="Times New Roman" w:hAnsi="Times New Roman"/>
          <w:sz w:val="24"/>
          <w:szCs w:val="24"/>
        </w:rPr>
        <w:t>Satan</w:t>
      </w:r>
      <w:r>
        <w:rPr>
          <w:rFonts w:ascii="Times New Roman" w:hAnsi="Times New Roman"/>
          <w:sz w:val="24"/>
          <w:szCs w:val="24"/>
        </w:rPr>
        <w:t xml:space="preserve">, </w:t>
      </w:r>
      <w:r w:rsidRPr="00121A2C">
        <w:rPr>
          <w:rFonts w:ascii="Times New Roman" w:hAnsi="Times New Roman"/>
          <w:sz w:val="24"/>
          <w:szCs w:val="24"/>
        </w:rPr>
        <w:t>bezigheid</w:t>
      </w:r>
      <w:r>
        <w:rPr>
          <w:rFonts w:ascii="Times New Roman" w:hAnsi="Times New Roman"/>
          <w:sz w:val="24"/>
          <w:szCs w:val="24"/>
        </w:rPr>
        <w:t xml:space="preserve">, </w:t>
      </w:r>
      <w:r w:rsidRPr="00121A2C">
        <w:rPr>
          <w:rFonts w:ascii="Times New Roman" w:hAnsi="Times New Roman"/>
          <w:sz w:val="24"/>
          <w:szCs w:val="24"/>
        </w:rPr>
        <w:t>het vlees of dergelijke</w:t>
      </w:r>
      <w:r>
        <w:rPr>
          <w:rFonts w:ascii="Times New Roman" w:hAnsi="Times New Roman"/>
          <w:sz w:val="24"/>
          <w:szCs w:val="24"/>
        </w:rPr>
        <w:t xml:space="preserve">, </w:t>
      </w:r>
      <w:r w:rsidRPr="00121A2C">
        <w:rPr>
          <w:rFonts w:ascii="Times New Roman" w:hAnsi="Times New Roman"/>
          <w:sz w:val="24"/>
          <w:szCs w:val="24"/>
        </w:rPr>
        <w:t>zo zijn die</w:t>
      </w:r>
      <w:r>
        <w:rPr>
          <w:rFonts w:ascii="Times New Roman" w:hAnsi="Times New Roman"/>
          <w:sz w:val="24"/>
          <w:szCs w:val="24"/>
        </w:rPr>
        <w:t xml:space="preserve">, </w:t>
      </w:r>
      <w:r w:rsidRPr="00121A2C">
        <w:rPr>
          <w:rFonts w:ascii="Times New Roman" w:hAnsi="Times New Roman"/>
          <w:sz w:val="24"/>
          <w:szCs w:val="24"/>
        </w:rPr>
        <w:t>welke een mens wakende droomt</w:t>
      </w:r>
      <w:r>
        <w:rPr>
          <w:rFonts w:ascii="Times New Roman" w:hAnsi="Times New Roman"/>
          <w:sz w:val="24"/>
          <w:szCs w:val="24"/>
        </w:rPr>
        <w:t xml:space="preserve">, </w:t>
      </w:r>
      <w:r w:rsidRPr="00121A2C">
        <w:rPr>
          <w:rFonts w:ascii="Times New Roman" w:hAnsi="Times New Roman"/>
          <w:sz w:val="24"/>
          <w:szCs w:val="24"/>
        </w:rPr>
        <w:t>te vergelijken bij die</w:t>
      </w:r>
      <w:r>
        <w:rPr>
          <w:rFonts w:ascii="Times New Roman" w:hAnsi="Times New Roman"/>
          <w:sz w:val="24"/>
          <w:szCs w:val="24"/>
        </w:rPr>
        <w:t xml:space="preserve">, </w:t>
      </w:r>
      <w:r w:rsidRPr="00121A2C">
        <w:rPr>
          <w:rFonts w:ascii="Times New Roman" w:hAnsi="Times New Roman"/>
          <w:sz w:val="24"/>
          <w:szCs w:val="24"/>
        </w:rPr>
        <w:t>welke wij hebben in onze slaap. Men kan</w:t>
      </w:r>
      <w:r>
        <w:rPr>
          <w:rFonts w:ascii="Times New Roman" w:hAnsi="Times New Roman"/>
          <w:sz w:val="24"/>
          <w:szCs w:val="24"/>
        </w:rPr>
        <w:t xml:space="preserve">, </w:t>
      </w:r>
      <w:r w:rsidRPr="00121A2C">
        <w:rPr>
          <w:rFonts w:ascii="Times New Roman" w:hAnsi="Times New Roman"/>
          <w:sz w:val="24"/>
          <w:szCs w:val="24"/>
        </w:rPr>
        <w:t>wanneer men naar het lichaam wakende is</w:t>
      </w:r>
      <w:r>
        <w:rPr>
          <w:rFonts w:ascii="Times New Roman" w:hAnsi="Times New Roman"/>
          <w:sz w:val="24"/>
          <w:szCs w:val="24"/>
        </w:rPr>
        <w:t xml:space="preserve">, </w:t>
      </w:r>
      <w:r w:rsidRPr="00121A2C">
        <w:rPr>
          <w:rFonts w:ascii="Times New Roman" w:hAnsi="Times New Roman"/>
          <w:sz w:val="24"/>
          <w:szCs w:val="24"/>
        </w:rPr>
        <w:t>dromen hebben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visioenen van de hemel</w:t>
      </w:r>
      <w:r>
        <w:rPr>
          <w:rFonts w:ascii="Times New Roman" w:hAnsi="Times New Roman"/>
          <w:sz w:val="24"/>
          <w:szCs w:val="24"/>
        </w:rPr>
        <w:t xml:space="preserve">, </w:t>
      </w:r>
      <w:r w:rsidRPr="00121A2C">
        <w:rPr>
          <w:rFonts w:ascii="Times New Roman" w:hAnsi="Times New Roman"/>
          <w:sz w:val="24"/>
          <w:szCs w:val="24"/>
        </w:rPr>
        <w:t>dezulke zijn alle die</w:t>
      </w:r>
      <w:r>
        <w:rPr>
          <w:rFonts w:ascii="Times New Roman" w:hAnsi="Times New Roman"/>
          <w:sz w:val="24"/>
          <w:szCs w:val="24"/>
        </w:rPr>
        <w:t xml:space="preserve">, </w:t>
      </w:r>
      <w:r w:rsidRPr="00121A2C">
        <w:rPr>
          <w:rFonts w:ascii="Times New Roman" w:hAnsi="Times New Roman"/>
          <w:sz w:val="24"/>
          <w:szCs w:val="24"/>
        </w:rPr>
        <w:t>welke een strekking hebben om aan de zondaar zijn staat of de staat van de kerk te openbaren overeenkomstig het Woord. Maar die</w:t>
      </w:r>
      <w:r>
        <w:rPr>
          <w:rFonts w:ascii="Times New Roman" w:hAnsi="Times New Roman"/>
          <w:sz w:val="24"/>
          <w:szCs w:val="24"/>
        </w:rPr>
        <w:t xml:space="preserve">, </w:t>
      </w:r>
      <w:r w:rsidRPr="00121A2C">
        <w:rPr>
          <w:rFonts w:ascii="Times New Roman" w:hAnsi="Times New Roman"/>
          <w:sz w:val="24"/>
          <w:szCs w:val="24"/>
        </w:rPr>
        <w:t>welke van Satan</w:t>
      </w:r>
      <w:r>
        <w:rPr>
          <w:rFonts w:ascii="Times New Roman" w:hAnsi="Times New Roman"/>
          <w:sz w:val="24"/>
          <w:szCs w:val="24"/>
        </w:rPr>
        <w:t xml:space="preserve">, </w:t>
      </w:r>
      <w:r w:rsidRPr="00121A2C">
        <w:rPr>
          <w:rFonts w:ascii="Times New Roman" w:hAnsi="Times New Roman"/>
          <w:sz w:val="24"/>
          <w:szCs w:val="24"/>
        </w:rPr>
        <w:t>bezigheid en het vlees zijn</w:t>
      </w:r>
      <w:r>
        <w:rPr>
          <w:rFonts w:ascii="Times New Roman" w:hAnsi="Times New Roman"/>
          <w:sz w:val="24"/>
          <w:szCs w:val="24"/>
        </w:rPr>
        <w:t xml:space="preserve">, </w:t>
      </w:r>
      <w:r w:rsidRPr="00121A2C">
        <w:rPr>
          <w:rFonts w:ascii="Times New Roman" w:hAnsi="Times New Roman"/>
          <w:sz w:val="24"/>
          <w:szCs w:val="24"/>
        </w:rPr>
        <w:t>zijn dezulke voornamelijk de eerste en de laatste</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van Satan en het vlees</w:t>
      </w:r>
      <w:r>
        <w:rPr>
          <w:rFonts w:ascii="Times New Roman" w:hAnsi="Times New Roman"/>
          <w:sz w:val="24"/>
          <w:szCs w:val="24"/>
        </w:rPr>
        <w:t xml:space="preserve"> - </w:t>
      </w:r>
      <w:r w:rsidRPr="00121A2C">
        <w:rPr>
          <w:rFonts w:ascii="Times New Roman" w:hAnsi="Times New Roman"/>
          <w:sz w:val="24"/>
          <w:szCs w:val="24"/>
        </w:rPr>
        <w:t xml:space="preserve">welke verstrekken om de mensen stoutmoedig te maken om te hopen op het goede in een weg niet overeenstemmende met het Woord van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noemt Judas </w:t>
      </w:r>
      <w:r>
        <w:rPr>
          <w:rFonts w:ascii="Times New Roman" w:hAnsi="Times New Roman"/>
          <w:sz w:val="24"/>
          <w:szCs w:val="24"/>
        </w:rPr>
        <w:t>"</w:t>
      </w:r>
      <w:r w:rsidRPr="00121A2C">
        <w:rPr>
          <w:rFonts w:ascii="Times New Roman" w:hAnsi="Times New Roman"/>
          <w:sz w:val="24"/>
          <w:szCs w:val="24"/>
        </w:rPr>
        <w:t>vuile dromers</w:t>
      </w:r>
      <w:r>
        <w:rPr>
          <w:rFonts w:ascii="Times New Roman" w:hAnsi="Times New Roman"/>
          <w:sz w:val="24"/>
          <w:szCs w:val="24"/>
        </w:rPr>
        <w:t xml:space="preserve">," </w:t>
      </w:r>
      <w:r w:rsidRPr="00121A2C">
        <w:rPr>
          <w:rFonts w:ascii="Times New Roman" w:hAnsi="Times New Roman"/>
          <w:sz w:val="24"/>
          <w:szCs w:val="24"/>
        </w:rPr>
        <w:t>dezulken</w:t>
      </w:r>
      <w:r>
        <w:rPr>
          <w:rFonts w:ascii="Times New Roman" w:hAnsi="Times New Roman"/>
          <w:sz w:val="24"/>
          <w:szCs w:val="24"/>
        </w:rPr>
        <w:t xml:space="preserve">, welker </w:t>
      </w:r>
      <w:r w:rsidRPr="00121A2C">
        <w:rPr>
          <w:rFonts w:ascii="Times New Roman" w:hAnsi="Times New Roman"/>
          <w:sz w:val="24"/>
          <w:szCs w:val="24"/>
        </w:rPr>
        <w:t>beginselen hun dromen waren</w:t>
      </w:r>
      <w:r>
        <w:rPr>
          <w:rFonts w:ascii="Times New Roman" w:hAnsi="Times New Roman"/>
          <w:sz w:val="24"/>
          <w:szCs w:val="24"/>
        </w:rPr>
        <w:t xml:space="preserve">, </w:t>
      </w:r>
      <w:r w:rsidRPr="00121A2C">
        <w:rPr>
          <w:rFonts w:ascii="Times New Roman" w:hAnsi="Times New Roman"/>
          <w:sz w:val="24"/>
          <w:szCs w:val="24"/>
        </w:rPr>
        <w:t>en zij leidden hen er toe</w:t>
      </w:r>
      <w:r>
        <w:rPr>
          <w:rFonts w:ascii="Times New Roman" w:hAnsi="Times New Roman"/>
          <w:sz w:val="24"/>
          <w:szCs w:val="24"/>
        </w:rPr>
        <w:t>, "</w:t>
      </w:r>
      <w:r w:rsidRPr="00121A2C">
        <w:rPr>
          <w:rFonts w:ascii="Times New Roman" w:hAnsi="Times New Roman"/>
          <w:sz w:val="24"/>
          <w:szCs w:val="24"/>
        </w:rPr>
        <w:t>om het vlees te verontreinigen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hoererij en onreinheid</w:t>
      </w:r>
      <w:r>
        <w:rPr>
          <w:rFonts w:ascii="Times New Roman" w:hAnsi="Times New Roman"/>
          <w:sz w:val="24"/>
          <w:szCs w:val="24"/>
        </w:rPr>
        <w:t>, "</w:t>
      </w:r>
      <w:r w:rsidRPr="00121A2C">
        <w:rPr>
          <w:rFonts w:ascii="Times New Roman" w:hAnsi="Times New Roman"/>
          <w:sz w:val="24"/>
          <w:szCs w:val="24"/>
        </w:rPr>
        <w:t>om de heerschappij te verachten</w:t>
      </w:r>
      <w:r>
        <w:rPr>
          <w:rFonts w:ascii="Times New Roman" w:hAnsi="Times New Roman"/>
          <w:sz w:val="24"/>
          <w:szCs w:val="24"/>
        </w:rPr>
        <w:t xml:space="preserve">," </w:t>
      </w:r>
      <w:r w:rsidRPr="00121A2C">
        <w:rPr>
          <w:rFonts w:ascii="Times New Roman" w:hAnsi="Times New Roman"/>
          <w:sz w:val="24"/>
          <w:szCs w:val="24"/>
        </w:rPr>
        <w:t>dat de teugels gelegd zouden worden op de nek van hun lusten</w:t>
      </w:r>
      <w:r>
        <w:rPr>
          <w:rFonts w:ascii="Times New Roman" w:hAnsi="Times New Roman"/>
          <w:sz w:val="24"/>
          <w:szCs w:val="24"/>
        </w:rPr>
        <w:t>, "</w:t>
      </w:r>
      <w:r w:rsidRPr="00121A2C">
        <w:rPr>
          <w:rFonts w:ascii="Times New Roman" w:hAnsi="Times New Roman"/>
          <w:sz w:val="24"/>
          <w:szCs w:val="24"/>
        </w:rPr>
        <w:t>om de heerlijkheden te lasteren</w:t>
      </w:r>
      <w:r>
        <w:rPr>
          <w:rFonts w:ascii="Times New Roman" w:hAnsi="Times New Roman"/>
          <w:sz w:val="24"/>
          <w:szCs w:val="24"/>
        </w:rPr>
        <w:t xml:space="preserve">," </w:t>
      </w:r>
      <w:r w:rsidRPr="00121A2C">
        <w:rPr>
          <w:rFonts w:ascii="Times New Roman" w:hAnsi="Times New Roman"/>
          <w:sz w:val="24"/>
          <w:szCs w:val="24"/>
        </w:rPr>
        <w:t>diegenen</w:t>
      </w:r>
      <w:r>
        <w:rPr>
          <w:rFonts w:ascii="Times New Roman" w:hAnsi="Times New Roman"/>
          <w:sz w:val="24"/>
          <w:szCs w:val="24"/>
        </w:rPr>
        <w:t xml:space="preserve">, </w:t>
      </w:r>
      <w:r w:rsidRPr="00121A2C">
        <w:rPr>
          <w:rFonts w:ascii="Times New Roman" w:hAnsi="Times New Roman"/>
          <w:sz w:val="24"/>
          <w:szCs w:val="24"/>
        </w:rPr>
        <w:t>die God over hen gesteld had</w:t>
      </w:r>
      <w:r>
        <w:rPr>
          <w:rFonts w:ascii="Times New Roman" w:hAnsi="Times New Roman"/>
          <w:sz w:val="24"/>
          <w:szCs w:val="24"/>
        </w:rPr>
        <w:t xml:space="preserve">, </w:t>
      </w:r>
      <w:r w:rsidRPr="00121A2C">
        <w:rPr>
          <w:rFonts w:ascii="Times New Roman" w:hAnsi="Times New Roman"/>
          <w:sz w:val="24"/>
          <w:szCs w:val="24"/>
        </w:rPr>
        <w:t xml:space="preserve">om hen in alles te besturen naar de wet en het testament van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droomden</w:t>
      </w:r>
      <w:r>
        <w:rPr>
          <w:rFonts w:ascii="Times New Roman" w:hAnsi="Times New Roman"/>
          <w:sz w:val="24"/>
          <w:szCs w:val="24"/>
        </w:rPr>
        <w:t xml:space="preserve">, </w:t>
      </w:r>
      <w:r w:rsidRPr="00121A2C">
        <w:rPr>
          <w:rFonts w:ascii="Times New Roman" w:hAnsi="Times New Roman"/>
          <w:sz w:val="24"/>
          <w:szCs w:val="24"/>
        </w:rPr>
        <w:t>dat te leven als dieren</w:t>
      </w:r>
      <w:r>
        <w:rPr>
          <w:rFonts w:ascii="Times New Roman" w:hAnsi="Times New Roman"/>
          <w:sz w:val="24"/>
          <w:szCs w:val="24"/>
        </w:rPr>
        <w:t xml:space="preserve">, </w:t>
      </w:r>
      <w:r w:rsidRPr="00121A2C">
        <w:rPr>
          <w:rFonts w:ascii="Times New Roman" w:hAnsi="Times New Roman"/>
          <w:sz w:val="24"/>
          <w:szCs w:val="24"/>
        </w:rPr>
        <w:t>begerig te zijn naar gewin</w:t>
      </w:r>
      <w:r>
        <w:rPr>
          <w:rFonts w:ascii="Times New Roman" w:hAnsi="Times New Roman"/>
          <w:sz w:val="24"/>
          <w:szCs w:val="24"/>
        </w:rPr>
        <w:t xml:space="preserve">, </w:t>
      </w:r>
      <w:r w:rsidRPr="00121A2C">
        <w:rPr>
          <w:rFonts w:ascii="Times New Roman" w:hAnsi="Times New Roman"/>
          <w:sz w:val="24"/>
          <w:szCs w:val="24"/>
        </w:rPr>
        <w:t>en om datzelve</w:t>
      </w:r>
      <w:r>
        <w:rPr>
          <w:rFonts w:ascii="Times New Roman" w:hAnsi="Times New Roman"/>
          <w:sz w:val="24"/>
          <w:szCs w:val="24"/>
        </w:rPr>
        <w:t xml:space="preserve">, </w:t>
      </w:r>
      <w:r w:rsidRPr="00121A2C">
        <w:rPr>
          <w:rFonts w:ascii="Times New Roman" w:hAnsi="Times New Roman"/>
          <w:sz w:val="24"/>
          <w:szCs w:val="24"/>
        </w:rPr>
        <w:t>gelijk Kaïn en Bileam deden door hun listen</w:t>
      </w:r>
      <w:r>
        <w:rPr>
          <w:rFonts w:ascii="Times New Roman" w:hAnsi="Times New Roman"/>
          <w:sz w:val="24"/>
          <w:szCs w:val="24"/>
        </w:rPr>
        <w:t xml:space="preserve">, </w:t>
      </w:r>
      <w:r w:rsidRPr="00121A2C">
        <w:rPr>
          <w:rFonts w:ascii="Times New Roman" w:hAnsi="Times New Roman"/>
          <w:sz w:val="24"/>
          <w:szCs w:val="24"/>
        </w:rPr>
        <w:t>de eigenaars daarvan van het leven te beroven</w:t>
      </w:r>
      <w:r>
        <w:rPr>
          <w:rFonts w:ascii="Times New Roman" w:hAnsi="Times New Roman"/>
          <w:sz w:val="24"/>
          <w:szCs w:val="24"/>
        </w:rPr>
        <w:t xml:space="preserve">, </w:t>
      </w:r>
      <w:r w:rsidRPr="00121A2C">
        <w:rPr>
          <w:rFonts w:ascii="Times New Roman" w:hAnsi="Times New Roman"/>
          <w:sz w:val="24"/>
          <w:szCs w:val="24"/>
        </w:rPr>
        <w:t>voor goede munt</w:t>
      </w:r>
      <w:r>
        <w:rPr>
          <w:rFonts w:ascii="Times New Roman" w:hAnsi="Times New Roman"/>
          <w:sz w:val="24"/>
          <w:szCs w:val="24"/>
        </w:rPr>
        <w:t xml:space="preserve"> zou </w:t>
      </w:r>
      <w:r w:rsidRPr="00121A2C">
        <w:rPr>
          <w:rFonts w:ascii="Times New Roman" w:hAnsi="Times New Roman"/>
          <w:sz w:val="24"/>
          <w:szCs w:val="24"/>
        </w:rPr>
        <w:t>doorgaan in de beste der beproevingen. Van deze spreekt ook Petrus. 2 Petrus 2</w:t>
      </w:r>
      <w:r>
        <w:rPr>
          <w:rFonts w:ascii="Times New Roman" w:hAnsi="Times New Roman"/>
          <w:sz w:val="24"/>
          <w:szCs w:val="24"/>
        </w:rPr>
        <w:t>. E</w:t>
      </w:r>
      <w:r w:rsidRPr="00121A2C">
        <w:rPr>
          <w:rFonts w:ascii="Times New Roman" w:hAnsi="Times New Roman"/>
          <w:sz w:val="24"/>
          <w:szCs w:val="24"/>
        </w:rPr>
        <w:t>n hij maakt van hun dromen</w:t>
      </w:r>
      <w:r>
        <w:rPr>
          <w:rFonts w:ascii="Times New Roman" w:hAnsi="Times New Roman"/>
          <w:sz w:val="24"/>
          <w:szCs w:val="24"/>
        </w:rPr>
        <w:t xml:space="preserve">, </w:t>
      </w:r>
      <w:r w:rsidRPr="00121A2C">
        <w:rPr>
          <w:rFonts w:ascii="Times New Roman" w:hAnsi="Times New Roman"/>
          <w:sz w:val="24"/>
          <w:szCs w:val="24"/>
        </w:rPr>
        <w:t>die Judas</w:t>
      </w:r>
      <w:r>
        <w:rPr>
          <w:rFonts w:ascii="Times New Roman" w:hAnsi="Times New Roman"/>
          <w:sz w:val="24"/>
          <w:szCs w:val="24"/>
        </w:rPr>
        <w:t xml:space="preserve"> zo </w:t>
      </w:r>
      <w:r w:rsidRPr="00121A2C">
        <w:rPr>
          <w:rFonts w:ascii="Times New Roman" w:hAnsi="Times New Roman"/>
          <w:sz w:val="24"/>
          <w:szCs w:val="24"/>
        </w:rPr>
        <w:t>noemt</w:t>
      </w:r>
      <w:r>
        <w:rPr>
          <w:rFonts w:ascii="Times New Roman" w:hAnsi="Times New Roman"/>
          <w:sz w:val="24"/>
          <w:szCs w:val="24"/>
        </w:rPr>
        <w:t xml:space="preserve">, </w:t>
      </w:r>
      <w:r w:rsidRPr="00121A2C">
        <w:rPr>
          <w:rFonts w:ascii="Times New Roman" w:hAnsi="Times New Roman"/>
          <w:sz w:val="24"/>
          <w:szCs w:val="24"/>
        </w:rPr>
        <w:t>hun beginsel en hun dwalingen in leven en leer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U kunt</w:t>
      </w:r>
      <w:r w:rsidRPr="00121A2C">
        <w:rPr>
          <w:rFonts w:ascii="Times New Roman" w:hAnsi="Times New Roman"/>
          <w:sz w:val="24"/>
          <w:szCs w:val="24"/>
        </w:rPr>
        <w:t xml:space="preserve"> van hen lezen in dat gehele hoofdstuk</w:t>
      </w:r>
      <w:r>
        <w:rPr>
          <w:rFonts w:ascii="Times New Roman" w:hAnsi="Times New Roman"/>
          <w:sz w:val="24"/>
          <w:szCs w:val="24"/>
        </w:rPr>
        <w:t xml:space="preserve">, </w:t>
      </w:r>
      <w:r w:rsidRPr="00121A2C">
        <w:rPr>
          <w:rFonts w:ascii="Times New Roman" w:hAnsi="Times New Roman"/>
          <w:sz w:val="24"/>
          <w:szCs w:val="24"/>
        </w:rPr>
        <w:t>waar zij genoemd worden kinderen der vervloeking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dezulken zijn</w:t>
      </w:r>
      <w:r>
        <w:rPr>
          <w:rFonts w:ascii="Times New Roman" w:hAnsi="Times New Roman"/>
          <w:sz w:val="24"/>
          <w:szCs w:val="24"/>
        </w:rPr>
        <w:t xml:space="preserve">, </w:t>
      </w:r>
      <w:r w:rsidRPr="00121A2C">
        <w:rPr>
          <w:rFonts w:ascii="Times New Roman" w:hAnsi="Times New Roman"/>
          <w:sz w:val="24"/>
          <w:szCs w:val="24"/>
        </w:rPr>
        <w:t>die God niet vrezen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10</w:t>
      </w:r>
      <w:r>
        <w:rPr>
          <w:rFonts w:ascii="Times New Roman" w:hAnsi="Times New Roman"/>
          <w:sz w:val="24"/>
          <w:szCs w:val="24"/>
        </w:rPr>
        <w:t>.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die tovenaars zijn</w:t>
      </w:r>
      <w:r>
        <w:rPr>
          <w:rFonts w:ascii="Times New Roman" w:hAnsi="Times New Roman"/>
          <w:sz w:val="24"/>
          <w:szCs w:val="24"/>
        </w:rPr>
        <w:t xml:space="preserve">, </w:t>
      </w:r>
      <w:r w:rsidRPr="00121A2C">
        <w:rPr>
          <w:rFonts w:ascii="Times New Roman" w:hAnsi="Times New Roman"/>
          <w:sz w:val="24"/>
          <w:szCs w:val="24"/>
        </w:rPr>
        <w:t>en overspelers</w:t>
      </w:r>
      <w:r>
        <w:rPr>
          <w:rFonts w:ascii="Times New Roman" w:hAnsi="Times New Roman"/>
          <w:sz w:val="24"/>
          <w:szCs w:val="24"/>
        </w:rPr>
        <w:t xml:space="preserve">, </w:t>
      </w:r>
      <w:r w:rsidRPr="00121A2C">
        <w:rPr>
          <w:rFonts w:ascii="Times New Roman" w:hAnsi="Times New Roman"/>
          <w:sz w:val="24"/>
          <w:szCs w:val="24"/>
        </w:rPr>
        <w:t>en die vals zweren</w:t>
      </w:r>
      <w:r>
        <w:rPr>
          <w:rFonts w:ascii="Times New Roman" w:hAnsi="Times New Roman"/>
          <w:sz w:val="24"/>
          <w:szCs w:val="24"/>
        </w:rPr>
        <w:t xml:space="preserve">, </w:t>
      </w:r>
      <w:r w:rsidRPr="00121A2C">
        <w:rPr>
          <w:rFonts w:ascii="Times New Roman" w:hAnsi="Times New Roman"/>
          <w:sz w:val="24"/>
          <w:szCs w:val="24"/>
        </w:rPr>
        <w:t>en die de huurling onderdrukken in zijn loon. Het is een gewoonte bij sommige mensen om van de huurling terug te houden door bedrog wat zij door verdrag overeengekomen waren te betalen voor hun arbeid: hen beknijpende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en hun onthoudende wat hun rechtens toekomt</w:t>
      </w:r>
      <w:r>
        <w:rPr>
          <w:rFonts w:ascii="Times New Roman" w:hAnsi="Times New Roman"/>
          <w:sz w:val="24"/>
          <w:szCs w:val="24"/>
        </w:rPr>
        <w:t xml:space="preserve">, </w:t>
      </w:r>
      <w:r w:rsidRPr="00121A2C">
        <w:rPr>
          <w:rFonts w:ascii="Times New Roman" w:hAnsi="Times New Roman"/>
          <w:sz w:val="24"/>
          <w:szCs w:val="24"/>
        </w:rPr>
        <w:t xml:space="preserve">zodat hun geschrei komt </w:t>
      </w:r>
      <w:r>
        <w:rPr>
          <w:rFonts w:ascii="Times New Roman" w:hAnsi="Times New Roman"/>
          <w:sz w:val="24"/>
          <w:szCs w:val="24"/>
        </w:rPr>
        <w:t>"</w:t>
      </w:r>
      <w:r w:rsidRPr="00121A2C">
        <w:rPr>
          <w:rFonts w:ascii="Times New Roman" w:hAnsi="Times New Roman"/>
          <w:sz w:val="24"/>
          <w:szCs w:val="24"/>
        </w:rPr>
        <w:t>tot in de oren van de Heere Zebaoth.</w:t>
      </w:r>
      <w:r>
        <w:rPr>
          <w:rFonts w:ascii="Times New Roman" w:hAnsi="Times New Roman"/>
          <w:sz w:val="24"/>
          <w:szCs w:val="24"/>
        </w:rPr>
        <w:t>"</w:t>
      </w:r>
      <w:r w:rsidRPr="00121A2C">
        <w:rPr>
          <w:rFonts w:ascii="Times New Roman" w:hAnsi="Times New Roman"/>
          <w:sz w:val="24"/>
          <w:szCs w:val="24"/>
        </w:rPr>
        <w:t xml:space="preserve"> Jakobus 5:4. Deze vrezen God niet</w:t>
      </w:r>
      <w:r>
        <w:rPr>
          <w:rFonts w:ascii="Times New Roman" w:hAnsi="Times New Roman"/>
          <w:sz w:val="24"/>
          <w:szCs w:val="24"/>
        </w:rPr>
        <w:t xml:space="preserve">, </w:t>
      </w:r>
      <w:r w:rsidRPr="00121A2C">
        <w:rPr>
          <w:rFonts w:ascii="Times New Roman" w:hAnsi="Times New Roman"/>
          <w:sz w:val="24"/>
          <w:szCs w:val="24"/>
        </w:rPr>
        <w:t>zij worden onder de slechtste mensen gerekend</w:t>
      </w:r>
      <w:r>
        <w:rPr>
          <w:rFonts w:ascii="Times New Roman" w:hAnsi="Times New Roman"/>
          <w:sz w:val="24"/>
          <w:szCs w:val="24"/>
        </w:rPr>
        <w:t xml:space="preserve">, </w:t>
      </w:r>
      <w:r w:rsidRPr="00121A2C">
        <w:rPr>
          <w:rFonts w:ascii="Times New Roman" w:hAnsi="Times New Roman"/>
          <w:sz w:val="24"/>
          <w:szCs w:val="24"/>
        </w:rPr>
        <w:t xml:space="preserve">en in de dag van hun verantwoording zal God zelf getuigenis tegen hen geven. </w:t>
      </w:r>
      <w:r>
        <w:rPr>
          <w:rFonts w:ascii="Times New Roman" w:hAnsi="Times New Roman"/>
          <w:sz w:val="24"/>
          <w:szCs w:val="24"/>
        </w:rPr>
        <w:t>"</w:t>
      </w:r>
      <w:r w:rsidRPr="00121A2C">
        <w:rPr>
          <w:rFonts w:ascii="Times New Roman" w:hAnsi="Times New Roman"/>
          <w:sz w:val="24"/>
          <w:szCs w:val="24"/>
        </w:rPr>
        <w:t>En Ik</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zal tot u ten oordeel naderen</w:t>
      </w:r>
      <w:r>
        <w:rPr>
          <w:rFonts w:ascii="Times New Roman" w:hAnsi="Times New Roman"/>
          <w:sz w:val="24"/>
          <w:szCs w:val="24"/>
        </w:rPr>
        <w:t xml:space="preserve">, </w:t>
      </w:r>
      <w:r w:rsidRPr="00121A2C">
        <w:rPr>
          <w:rFonts w:ascii="Times New Roman" w:hAnsi="Times New Roman"/>
          <w:sz w:val="24"/>
          <w:szCs w:val="24"/>
        </w:rPr>
        <w:t>en Ik zal een snel getuige zijn tegen de tovenaars</w:t>
      </w:r>
      <w:r>
        <w:rPr>
          <w:rFonts w:ascii="Times New Roman" w:hAnsi="Times New Roman"/>
          <w:sz w:val="24"/>
          <w:szCs w:val="24"/>
        </w:rPr>
        <w:t xml:space="preserve">, </w:t>
      </w:r>
      <w:r w:rsidRPr="00121A2C">
        <w:rPr>
          <w:rFonts w:ascii="Times New Roman" w:hAnsi="Times New Roman"/>
          <w:sz w:val="24"/>
          <w:szCs w:val="24"/>
        </w:rPr>
        <w:t>en tegen de overspelers</w:t>
      </w:r>
      <w:r>
        <w:rPr>
          <w:rFonts w:ascii="Times New Roman" w:hAnsi="Times New Roman"/>
          <w:sz w:val="24"/>
          <w:szCs w:val="24"/>
        </w:rPr>
        <w:t xml:space="preserve">, </w:t>
      </w:r>
      <w:r w:rsidRPr="00121A2C">
        <w:rPr>
          <w:rFonts w:ascii="Times New Roman" w:hAnsi="Times New Roman"/>
          <w:sz w:val="24"/>
          <w:szCs w:val="24"/>
        </w:rPr>
        <w:t>en tegen diegenen</w:t>
      </w:r>
      <w:r>
        <w:rPr>
          <w:rFonts w:ascii="Times New Roman" w:hAnsi="Times New Roman"/>
          <w:sz w:val="24"/>
          <w:szCs w:val="24"/>
        </w:rPr>
        <w:t xml:space="preserve">, </w:t>
      </w:r>
      <w:r w:rsidRPr="00121A2C">
        <w:rPr>
          <w:rFonts w:ascii="Times New Roman" w:hAnsi="Times New Roman"/>
          <w:sz w:val="24"/>
          <w:szCs w:val="24"/>
        </w:rPr>
        <w:t>die vals zweren</w:t>
      </w:r>
      <w:r>
        <w:rPr>
          <w:rFonts w:ascii="Times New Roman" w:hAnsi="Times New Roman"/>
          <w:sz w:val="24"/>
          <w:szCs w:val="24"/>
        </w:rPr>
        <w:t xml:space="preserve">, </w:t>
      </w:r>
      <w:r w:rsidRPr="00121A2C">
        <w:rPr>
          <w:rFonts w:ascii="Times New Roman" w:hAnsi="Times New Roman"/>
          <w:sz w:val="24"/>
          <w:szCs w:val="24"/>
        </w:rPr>
        <w:t>en tegen diegenen</w:t>
      </w:r>
      <w:r>
        <w:rPr>
          <w:rFonts w:ascii="Times New Roman" w:hAnsi="Times New Roman"/>
          <w:sz w:val="24"/>
          <w:szCs w:val="24"/>
        </w:rPr>
        <w:t xml:space="preserve">, </w:t>
      </w:r>
      <w:r w:rsidRPr="00121A2C">
        <w:rPr>
          <w:rFonts w:ascii="Times New Roman" w:hAnsi="Times New Roman"/>
          <w:sz w:val="24"/>
          <w:szCs w:val="24"/>
        </w:rPr>
        <w:t>die het loon des dagloners met geweld inhouden</w:t>
      </w:r>
      <w:r>
        <w:rPr>
          <w:rFonts w:ascii="Times New Roman" w:hAnsi="Times New Roman"/>
          <w:sz w:val="24"/>
          <w:szCs w:val="24"/>
        </w:rPr>
        <w:t xml:space="preserve">, </w:t>
      </w:r>
      <w:r w:rsidRPr="00121A2C">
        <w:rPr>
          <w:rFonts w:ascii="Times New Roman" w:hAnsi="Times New Roman"/>
          <w:sz w:val="24"/>
          <w:szCs w:val="24"/>
        </w:rPr>
        <w:t>die de weduwen</w:t>
      </w:r>
      <w:r>
        <w:rPr>
          <w:rFonts w:ascii="Times New Roman" w:hAnsi="Times New Roman"/>
          <w:sz w:val="24"/>
          <w:szCs w:val="24"/>
        </w:rPr>
        <w:t xml:space="preserve">, </w:t>
      </w:r>
      <w:r w:rsidRPr="00121A2C">
        <w:rPr>
          <w:rFonts w:ascii="Times New Roman" w:hAnsi="Times New Roman"/>
          <w:sz w:val="24"/>
          <w:szCs w:val="24"/>
        </w:rPr>
        <w:t>en de wees</w:t>
      </w:r>
      <w:r>
        <w:rPr>
          <w:rFonts w:ascii="Times New Roman" w:hAnsi="Times New Roman"/>
          <w:sz w:val="24"/>
          <w:szCs w:val="24"/>
        </w:rPr>
        <w:t xml:space="preserve">, </w:t>
      </w:r>
      <w:r w:rsidRPr="00121A2C">
        <w:rPr>
          <w:rFonts w:ascii="Times New Roman" w:hAnsi="Times New Roman"/>
          <w:sz w:val="24"/>
          <w:szCs w:val="24"/>
        </w:rPr>
        <w:t>en de vreemdeling het recht verkeren</w:t>
      </w:r>
      <w:r>
        <w:rPr>
          <w:rFonts w:ascii="Times New Roman" w:hAnsi="Times New Roman"/>
          <w:sz w:val="24"/>
          <w:szCs w:val="24"/>
        </w:rPr>
        <w:t xml:space="preserve">, </w:t>
      </w:r>
      <w:r w:rsidRPr="00121A2C">
        <w:rPr>
          <w:rFonts w:ascii="Times New Roman" w:hAnsi="Times New Roman"/>
          <w:sz w:val="24"/>
          <w:szCs w:val="24"/>
        </w:rPr>
        <w:t>en Mij niet vrezen</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w:t>
      </w:r>
      <w:r w:rsidRPr="00121A2C">
        <w:rPr>
          <w:rFonts w:ascii="Times New Roman" w:hAnsi="Times New Roman"/>
          <w:sz w:val="24"/>
          <w:szCs w:val="24"/>
        </w:rPr>
        <w:t xml:space="preserve"> Maleachi 3:5.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w:t>
      </w:r>
      <w:r>
        <w:rPr>
          <w:rFonts w:ascii="Times New Roman" w:hAnsi="Times New Roman"/>
          <w:sz w:val="24"/>
          <w:szCs w:val="24"/>
        </w:rPr>
        <w:t>.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die in plaats van medelijden te hebben</w:t>
      </w:r>
      <w:r>
        <w:rPr>
          <w:rFonts w:ascii="Times New Roman" w:hAnsi="Times New Roman"/>
          <w:sz w:val="24"/>
          <w:szCs w:val="24"/>
        </w:rPr>
        <w:t xml:space="preserve">, </w:t>
      </w:r>
      <w:r w:rsidRPr="00121A2C">
        <w:rPr>
          <w:rFonts w:ascii="Times New Roman" w:hAnsi="Times New Roman"/>
          <w:sz w:val="24"/>
          <w:szCs w:val="24"/>
        </w:rPr>
        <w:t>spotten met Gods volk in hun droefheid</w:t>
      </w:r>
      <w:r>
        <w:rPr>
          <w:rFonts w:ascii="Times New Roman" w:hAnsi="Times New Roman"/>
          <w:sz w:val="24"/>
          <w:szCs w:val="24"/>
        </w:rPr>
        <w:t xml:space="preserve">, </w:t>
      </w:r>
      <w:r w:rsidRPr="00121A2C">
        <w:rPr>
          <w:rFonts w:ascii="Times New Roman" w:hAnsi="Times New Roman"/>
          <w:sz w:val="24"/>
          <w:szCs w:val="24"/>
        </w:rPr>
        <w:t>verzoekingen en vervolgingen</w:t>
      </w:r>
      <w:r>
        <w:rPr>
          <w:rFonts w:ascii="Times New Roman" w:hAnsi="Times New Roman"/>
          <w:sz w:val="24"/>
          <w:szCs w:val="24"/>
        </w:rPr>
        <w:t xml:space="preserve">, </w:t>
      </w:r>
      <w:r w:rsidRPr="00121A2C">
        <w:rPr>
          <w:rFonts w:ascii="Times New Roman" w:hAnsi="Times New Roman"/>
          <w:sz w:val="24"/>
          <w:szCs w:val="24"/>
        </w:rPr>
        <w:t>en zich liever verheugen en van vreugde opspringen</w:t>
      </w:r>
      <w:r>
        <w:rPr>
          <w:rFonts w:ascii="Times New Roman" w:hAnsi="Times New Roman"/>
          <w:sz w:val="24"/>
          <w:szCs w:val="24"/>
        </w:rPr>
        <w:t xml:space="preserve">, </w:t>
      </w:r>
      <w:r w:rsidRPr="00121A2C">
        <w:rPr>
          <w:rFonts w:ascii="Times New Roman" w:hAnsi="Times New Roman"/>
          <w:sz w:val="24"/>
          <w:szCs w:val="24"/>
        </w:rPr>
        <w:t>dan met hen mee te voelen in hun bekommernis. Dit deden Davids vijanden</w:t>
      </w:r>
      <w:r>
        <w:rPr>
          <w:rFonts w:ascii="Times New Roman" w:hAnsi="Times New Roman"/>
          <w:sz w:val="24"/>
          <w:szCs w:val="24"/>
        </w:rPr>
        <w:t xml:space="preserve">, </w:t>
      </w:r>
      <w:r w:rsidRPr="00121A2C">
        <w:rPr>
          <w:rFonts w:ascii="Times New Roman" w:hAnsi="Times New Roman"/>
          <w:sz w:val="24"/>
          <w:szCs w:val="24"/>
        </w:rPr>
        <w:t xml:space="preserve">dit deden </w:t>
      </w:r>
      <w:r>
        <w:rPr>
          <w:rFonts w:ascii="Times New Roman" w:hAnsi="Times New Roman"/>
          <w:sz w:val="24"/>
          <w:szCs w:val="24"/>
        </w:rPr>
        <w:t>Israëls</w:t>
      </w:r>
      <w:r w:rsidRPr="00121A2C">
        <w:rPr>
          <w:rFonts w:ascii="Times New Roman" w:hAnsi="Times New Roman"/>
          <w:sz w:val="24"/>
          <w:szCs w:val="24"/>
        </w:rPr>
        <w:t xml:space="preserve"> vijanden</w:t>
      </w:r>
      <w:r>
        <w:rPr>
          <w:rFonts w:ascii="Times New Roman" w:hAnsi="Times New Roman"/>
          <w:sz w:val="24"/>
          <w:szCs w:val="24"/>
        </w:rPr>
        <w:t xml:space="preserve">, </w:t>
      </w:r>
      <w:r w:rsidRPr="00121A2C">
        <w:rPr>
          <w:rFonts w:ascii="Times New Roman" w:hAnsi="Times New Roman"/>
          <w:sz w:val="24"/>
          <w:szCs w:val="24"/>
        </w:rPr>
        <w:t>en dit deed de dief</w:t>
      </w:r>
      <w:r>
        <w:rPr>
          <w:rFonts w:ascii="Times New Roman" w:hAnsi="Times New Roman"/>
          <w:sz w:val="24"/>
          <w:szCs w:val="24"/>
        </w:rPr>
        <w:t xml:space="preserve">, </w:t>
      </w:r>
      <w:r w:rsidRPr="00121A2C">
        <w:rPr>
          <w:rFonts w:ascii="Times New Roman" w:hAnsi="Times New Roman"/>
          <w:sz w:val="24"/>
          <w:szCs w:val="24"/>
        </w:rPr>
        <w:t>hij spotte met Christus</w:t>
      </w:r>
      <w:r>
        <w:rPr>
          <w:rFonts w:ascii="Times New Roman" w:hAnsi="Times New Roman"/>
          <w:sz w:val="24"/>
          <w:szCs w:val="24"/>
        </w:rPr>
        <w:t xml:space="preserve">, </w:t>
      </w:r>
      <w:r w:rsidRPr="00121A2C">
        <w:rPr>
          <w:rFonts w:ascii="Times New Roman" w:hAnsi="Times New Roman"/>
          <w:sz w:val="24"/>
          <w:szCs w:val="24"/>
        </w:rPr>
        <w:t>toen hij aan het kruis hing</w:t>
      </w:r>
      <w:r>
        <w:rPr>
          <w:rFonts w:ascii="Times New Roman" w:hAnsi="Times New Roman"/>
          <w:sz w:val="24"/>
          <w:szCs w:val="24"/>
        </w:rPr>
        <w:t xml:space="preserve">, </w:t>
      </w:r>
      <w:r w:rsidRPr="00121A2C">
        <w:rPr>
          <w:rFonts w:ascii="Times New Roman" w:hAnsi="Times New Roman"/>
          <w:sz w:val="24"/>
          <w:szCs w:val="24"/>
        </w:rPr>
        <w:t>en werd daarom</w:t>
      </w:r>
      <w:r>
        <w:rPr>
          <w:rFonts w:ascii="Times New Roman" w:hAnsi="Times New Roman"/>
          <w:sz w:val="24"/>
          <w:szCs w:val="24"/>
        </w:rPr>
        <w:t xml:space="preserve">, </w:t>
      </w:r>
      <w:r w:rsidRPr="00121A2C">
        <w:rPr>
          <w:rFonts w:ascii="Times New Roman" w:hAnsi="Times New Roman"/>
          <w:sz w:val="24"/>
          <w:szCs w:val="24"/>
        </w:rPr>
        <w:t>en dat nog wel door zijn lotgenoot</w:t>
      </w:r>
      <w:r>
        <w:rPr>
          <w:rFonts w:ascii="Times New Roman" w:hAnsi="Times New Roman"/>
          <w:sz w:val="24"/>
          <w:szCs w:val="24"/>
        </w:rPr>
        <w:t xml:space="preserve">, </w:t>
      </w:r>
      <w:r w:rsidRPr="00121A2C">
        <w:rPr>
          <w:rFonts w:ascii="Times New Roman" w:hAnsi="Times New Roman"/>
          <w:sz w:val="24"/>
          <w:szCs w:val="24"/>
        </w:rPr>
        <w:t>beschouwd als iemand</w:t>
      </w:r>
      <w:r>
        <w:rPr>
          <w:rFonts w:ascii="Times New Roman" w:hAnsi="Times New Roman"/>
          <w:sz w:val="24"/>
          <w:szCs w:val="24"/>
        </w:rPr>
        <w:t xml:space="preserve">, </w:t>
      </w:r>
      <w:r w:rsidRPr="00121A2C">
        <w:rPr>
          <w:rFonts w:ascii="Times New Roman" w:hAnsi="Times New Roman"/>
          <w:sz w:val="24"/>
          <w:szCs w:val="24"/>
        </w:rPr>
        <w:t>die God niet vreesde. Lukas 23:40</w:t>
      </w:r>
      <w:r>
        <w:rPr>
          <w:rFonts w:ascii="Times New Roman" w:hAnsi="Times New Roman"/>
          <w:sz w:val="24"/>
          <w:szCs w:val="24"/>
        </w:rPr>
        <w:t>, Psalm</w:t>
      </w:r>
      <w:r w:rsidRPr="00121A2C">
        <w:rPr>
          <w:rFonts w:ascii="Times New Roman" w:hAnsi="Times New Roman"/>
          <w:sz w:val="24"/>
          <w:szCs w:val="24"/>
        </w:rPr>
        <w:t xml:space="preserve"> 35:1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xml:space="preserve">, </w:t>
      </w:r>
      <w:r w:rsidRPr="00121A2C">
        <w:rPr>
          <w:rFonts w:ascii="Times New Roman" w:hAnsi="Times New Roman"/>
          <w:sz w:val="24"/>
          <w:szCs w:val="24"/>
        </w:rPr>
        <w:t>lees Obadja 10</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Jeremia 48:2</w:t>
      </w:r>
      <w:r>
        <w:rPr>
          <w:rFonts w:ascii="Times New Roman" w:hAnsi="Times New Roman"/>
          <w:sz w:val="24"/>
          <w:szCs w:val="24"/>
        </w:rPr>
        <w:t xml:space="preserve"> - </w:t>
      </w:r>
      <w:r w:rsidRPr="00121A2C">
        <w:rPr>
          <w:rFonts w:ascii="Times New Roman" w:hAnsi="Times New Roman"/>
          <w:sz w:val="24"/>
          <w:szCs w:val="24"/>
        </w:rPr>
        <w:t xml:space="preserve">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een menigvuldig voorkomende zaak bij de mensenkinderen</w:t>
      </w:r>
      <w:r>
        <w:rPr>
          <w:rFonts w:ascii="Times New Roman" w:hAnsi="Times New Roman"/>
          <w:sz w:val="24"/>
          <w:szCs w:val="24"/>
        </w:rPr>
        <w:t xml:space="preserve">, </w:t>
      </w:r>
      <w:r w:rsidRPr="00121A2C">
        <w:rPr>
          <w:rFonts w:ascii="Times New Roman" w:hAnsi="Times New Roman"/>
          <w:sz w:val="24"/>
          <w:szCs w:val="24"/>
        </w:rPr>
        <w:t>namelijk dat zij zich verblijden in het leed van hen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 xml:space="preserve">en het komt voort uit een inwendige haat tegen de </w:t>
      </w:r>
      <w:r>
        <w:rPr>
          <w:rFonts w:ascii="Times New Roman" w:hAnsi="Times New Roman"/>
          <w:sz w:val="24"/>
          <w:szCs w:val="24"/>
        </w:rPr>
        <w:t>Godz</w:t>
      </w:r>
      <w:r w:rsidRPr="00121A2C">
        <w:rPr>
          <w:rFonts w:ascii="Times New Roman" w:hAnsi="Times New Roman"/>
          <w:sz w:val="24"/>
          <w:szCs w:val="24"/>
        </w:rPr>
        <w:t>aligheid</w:t>
      </w:r>
      <w:r>
        <w:rPr>
          <w:rFonts w:ascii="Times New Roman" w:hAnsi="Times New Roman"/>
          <w:sz w:val="24"/>
          <w:szCs w:val="24"/>
        </w:rPr>
        <w:t>. Z</w:t>
      </w:r>
      <w:r w:rsidRPr="00121A2C">
        <w:rPr>
          <w:rFonts w:ascii="Times New Roman" w:hAnsi="Times New Roman"/>
          <w:sz w:val="24"/>
          <w:szCs w:val="24"/>
        </w:rPr>
        <w:t>ij haten u</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xml:space="preserve">, </w:t>
      </w:r>
      <w:r w:rsidRPr="00121A2C">
        <w:rPr>
          <w:rFonts w:ascii="Times New Roman" w:hAnsi="Times New Roman"/>
          <w:sz w:val="24"/>
          <w:szCs w:val="24"/>
        </w:rPr>
        <w:t>omdat zij Mij gehaat hebben. Daarom rekent Christus wat in deze aan de zijnen wordt gedaan</w:t>
      </w:r>
      <w:r>
        <w:rPr>
          <w:rFonts w:ascii="Times New Roman" w:hAnsi="Times New Roman"/>
          <w:sz w:val="24"/>
          <w:szCs w:val="24"/>
        </w:rPr>
        <w:t xml:space="preserve">, </w:t>
      </w:r>
      <w:r w:rsidRPr="00121A2C">
        <w:rPr>
          <w:rFonts w:ascii="Times New Roman" w:hAnsi="Times New Roman"/>
          <w:sz w:val="24"/>
          <w:szCs w:val="24"/>
        </w:rPr>
        <w:t>als gedaan aan Hemzelf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aan heiligheid des levens. Maar dit komt hard neer op dezulken</w:t>
      </w:r>
      <w:r>
        <w:rPr>
          <w:rFonts w:ascii="Times New Roman" w:hAnsi="Times New Roman"/>
          <w:sz w:val="24"/>
          <w:szCs w:val="24"/>
        </w:rPr>
        <w:t xml:space="preserve">, </w:t>
      </w:r>
      <w:r w:rsidRPr="00121A2C">
        <w:rPr>
          <w:rFonts w:ascii="Times New Roman" w:hAnsi="Times New Roman"/>
          <w:sz w:val="24"/>
          <w:szCs w:val="24"/>
        </w:rPr>
        <w:t>die Gods volk in hun ellende verachten en zich verheugen hen daarin te zien</w:t>
      </w:r>
      <w:r>
        <w:rPr>
          <w:rFonts w:ascii="Times New Roman" w:hAnsi="Times New Roman"/>
          <w:sz w:val="24"/>
          <w:szCs w:val="24"/>
        </w:rPr>
        <w:t xml:space="preserve">, </w:t>
      </w:r>
      <w:r w:rsidRPr="00121A2C">
        <w:rPr>
          <w:rFonts w:ascii="Times New Roman" w:hAnsi="Times New Roman"/>
          <w:sz w:val="24"/>
          <w:szCs w:val="24"/>
        </w:rPr>
        <w:t>en die de gelegenheid te baat nemen</w:t>
      </w:r>
      <w:r>
        <w:rPr>
          <w:rFonts w:ascii="Times New Roman" w:hAnsi="Times New Roman"/>
          <w:sz w:val="24"/>
          <w:szCs w:val="24"/>
        </w:rPr>
        <w:t xml:space="preserve">, </w:t>
      </w:r>
      <w:r w:rsidRPr="00121A2C">
        <w:rPr>
          <w:rFonts w:ascii="Times New Roman" w:hAnsi="Times New Roman"/>
          <w:sz w:val="24"/>
          <w:szCs w:val="24"/>
        </w:rPr>
        <w:t>gelijk de onbeschaamde Simeï deed</w:t>
      </w:r>
      <w:r>
        <w:rPr>
          <w:rFonts w:ascii="Times New Roman" w:hAnsi="Times New Roman"/>
          <w:sz w:val="24"/>
          <w:szCs w:val="24"/>
        </w:rPr>
        <w:t xml:space="preserve">, </w:t>
      </w:r>
      <w:r w:rsidRPr="00121A2C">
        <w:rPr>
          <w:rFonts w:ascii="Times New Roman" w:hAnsi="Times New Roman"/>
          <w:sz w:val="24"/>
          <w:szCs w:val="24"/>
        </w:rPr>
        <w:t>om de smarten en droefenissen van Gods volk te vermeerderen. 2 Samuel 16:5</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vrezen God niet</w:t>
      </w:r>
      <w:r>
        <w:rPr>
          <w:rFonts w:ascii="Times New Roman" w:hAnsi="Times New Roman"/>
          <w:sz w:val="24"/>
          <w:szCs w:val="24"/>
        </w:rPr>
        <w:t xml:space="preserve">, </w:t>
      </w:r>
      <w:r w:rsidRPr="00121A2C">
        <w:rPr>
          <w:rFonts w:ascii="Times New Roman" w:hAnsi="Times New Roman"/>
          <w:sz w:val="24"/>
          <w:szCs w:val="24"/>
        </w:rPr>
        <w:t>zij doen dit uit vijandschap</w:t>
      </w:r>
      <w:r>
        <w:rPr>
          <w:rFonts w:ascii="Times New Roman" w:hAnsi="Times New Roman"/>
          <w:sz w:val="24"/>
          <w:szCs w:val="24"/>
        </w:rPr>
        <w:t xml:space="preserve">, </w:t>
      </w:r>
      <w:r w:rsidRPr="00121A2C">
        <w:rPr>
          <w:rFonts w:ascii="Times New Roman" w:hAnsi="Times New Roman"/>
          <w:sz w:val="24"/>
          <w:szCs w:val="24"/>
        </w:rPr>
        <w:t>en hun zonde is zodanig</w:t>
      </w:r>
      <w:r>
        <w:rPr>
          <w:rFonts w:ascii="Times New Roman" w:hAnsi="Times New Roman"/>
          <w:sz w:val="24"/>
          <w:szCs w:val="24"/>
        </w:rPr>
        <w:t xml:space="preserve">, </w:t>
      </w:r>
      <w:r w:rsidRPr="00121A2C">
        <w:rPr>
          <w:rFonts w:ascii="Times New Roman" w:hAnsi="Times New Roman"/>
          <w:sz w:val="24"/>
          <w:szCs w:val="24"/>
        </w:rPr>
        <w:t xml:space="preserve">dat zij moeilijk zal worden uitgewist. </w:t>
      </w:r>
      <w:r>
        <w:rPr>
          <w:rFonts w:ascii="Times New Roman" w:hAnsi="Times New Roman"/>
          <w:sz w:val="24"/>
          <w:szCs w:val="24"/>
        </w:rPr>
        <w:t>1 Kon.</w:t>
      </w:r>
      <w:r w:rsidRPr="00121A2C">
        <w:rPr>
          <w:rFonts w:ascii="Times New Roman" w:hAnsi="Times New Roman"/>
          <w:sz w:val="24"/>
          <w:szCs w:val="24"/>
        </w:rPr>
        <w:t xml:space="preserve"> 2:8</w:t>
      </w:r>
      <w:r>
        <w:rPr>
          <w:rFonts w:ascii="Times New Roman" w:hAnsi="Times New Roman"/>
          <w:sz w:val="24"/>
          <w:szCs w:val="24"/>
        </w:rPr>
        <w:t xml:space="preserve"> - </w:t>
      </w:r>
      <w:r w:rsidRPr="00121A2C">
        <w:rPr>
          <w:rFonts w:ascii="Times New Roman" w:hAnsi="Times New Roman"/>
          <w:sz w:val="24"/>
          <w:szCs w:val="24"/>
        </w:rPr>
        <w:t>9. 12</w:t>
      </w:r>
      <w:r>
        <w:rPr>
          <w:rFonts w:ascii="Times New Roman" w:hAnsi="Times New Roman"/>
          <w:sz w:val="24"/>
          <w:szCs w:val="24"/>
        </w:rPr>
        <w:t>. Z</w:t>
      </w:r>
      <w:r w:rsidRPr="00121A2C">
        <w:rPr>
          <w:rFonts w:ascii="Times New Roman" w:hAnsi="Times New Roman"/>
          <w:sz w:val="24"/>
          <w:szCs w:val="24"/>
        </w:rPr>
        <w:t>ij vrezen God niet</w:t>
      </w:r>
      <w:r>
        <w:rPr>
          <w:rFonts w:ascii="Times New Roman" w:hAnsi="Times New Roman"/>
          <w:sz w:val="24"/>
          <w:szCs w:val="24"/>
        </w:rPr>
        <w:t xml:space="preserve">, </w:t>
      </w:r>
      <w:r w:rsidRPr="00121A2C">
        <w:rPr>
          <w:rFonts w:ascii="Times New Roman" w:hAnsi="Times New Roman"/>
          <w:sz w:val="24"/>
          <w:szCs w:val="24"/>
        </w:rPr>
        <w:t xml:space="preserve">die vreemdelingen zijn van de uitwerkingen der vrees. </w:t>
      </w:r>
      <w:r>
        <w:rPr>
          <w:rFonts w:ascii="Times New Roman" w:hAnsi="Times New Roman"/>
          <w:sz w:val="24"/>
          <w:szCs w:val="24"/>
        </w:rPr>
        <w:t>"</w:t>
      </w:r>
      <w:r w:rsidRPr="00121A2C">
        <w:rPr>
          <w:rFonts w:ascii="Times New Roman" w:hAnsi="Times New Roman"/>
          <w:sz w:val="24"/>
          <w:szCs w:val="24"/>
        </w:rPr>
        <w:t>Ben Ik een Heere</w:t>
      </w:r>
      <w:r>
        <w:rPr>
          <w:rFonts w:ascii="Times New Roman" w:hAnsi="Times New Roman"/>
          <w:sz w:val="24"/>
          <w:szCs w:val="24"/>
        </w:rPr>
        <w:t xml:space="preserve">, </w:t>
      </w:r>
      <w:r w:rsidRPr="00121A2C">
        <w:rPr>
          <w:rFonts w:ascii="Times New Roman" w:hAnsi="Times New Roman"/>
          <w:sz w:val="24"/>
          <w:szCs w:val="24"/>
        </w:rPr>
        <w:t>waar is Mijn vrees?</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 xml:space="preserve">toon dat Ik het ben door Mij te vrezen in de uitwerkingen van die vrees. </w:t>
      </w:r>
      <w:r>
        <w:rPr>
          <w:rFonts w:ascii="Times New Roman" w:hAnsi="Times New Roman"/>
          <w:sz w:val="24"/>
          <w:szCs w:val="24"/>
        </w:rPr>
        <w:t>"</w:t>
      </w:r>
      <w:r w:rsidRPr="00121A2C">
        <w:rPr>
          <w:rFonts w:ascii="Times New Roman" w:hAnsi="Times New Roman"/>
          <w:sz w:val="24"/>
          <w:szCs w:val="24"/>
        </w:rPr>
        <w:t>Gij brengt op Mijn altaar verontreinigd brood.</w:t>
      </w:r>
      <w:r>
        <w:rPr>
          <w:rFonts w:ascii="Times New Roman" w:hAnsi="Times New Roman"/>
          <w:sz w:val="24"/>
          <w:szCs w:val="24"/>
        </w:rPr>
        <w:t>"</w:t>
      </w:r>
      <w:r w:rsidRPr="00121A2C">
        <w:rPr>
          <w:rFonts w:ascii="Times New Roman" w:hAnsi="Times New Roman"/>
          <w:sz w:val="24"/>
          <w:szCs w:val="24"/>
        </w:rPr>
        <w:t xml:space="preserve"> Dit is geen teken</w:t>
      </w:r>
      <w:r>
        <w:rPr>
          <w:rFonts w:ascii="Times New Roman" w:hAnsi="Times New Roman"/>
          <w:sz w:val="24"/>
          <w:szCs w:val="24"/>
        </w:rPr>
        <w:t xml:space="preserve"> dat u </w:t>
      </w:r>
      <w:r w:rsidRPr="00121A2C">
        <w:rPr>
          <w:rFonts w:ascii="Times New Roman" w:hAnsi="Times New Roman"/>
          <w:sz w:val="24"/>
          <w:szCs w:val="24"/>
        </w:rPr>
        <w:t>Mij vreest</w:t>
      </w:r>
      <w:r>
        <w:rPr>
          <w:rFonts w:ascii="Times New Roman" w:hAnsi="Times New Roman"/>
          <w:sz w:val="24"/>
          <w:szCs w:val="24"/>
        </w:rPr>
        <w:t xml:space="preserve">, </w:t>
      </w:r>
      <w:r w:rsidRPr="00121A2C">
        <w:rPr>
          <w:rFonts w:ascii="Times New Roman" w:hAnsi="Times New Roman"/>
          <w:sz w:val="24"/>
          <w:szCs w:val="24"/>
        </w:rPr>
        <w:t>gij brengt wat blinds aan om te offeren</w:t>
      </w:r>
      <w:r>
        <w:rPr>
          <w:rFonts w:ascii="Times New Roman" w:hAnsi="Times New Roman"/>
          <w:sz w:val="24"/>
          <w:szCs w:val="24"/>
        </w:rPr>
        <w:t xml:space="preserve">, </w:t>
      </w:r>
      <w:r w:rsidRPr="00121A2C">
        <w:rPr>
          <w:rFonts w:ascii="Times New Roman" w:hAnsi="Times New Roman"/>
          <w:sz w:val="24"/>
          <w:szCs w:val="24"/>
        </w:rPr>
        <w:t>waar is Mijn vrees? gij offert het kreupele en het zieke</w:t>
      </w:r>
      <w:r>
        <w:rPr>
          <w:rFonts w:ascii="Times New Roman" w:hAnsi="Times New Roman"/>
          <w:sz w:val="24"/>
          <w:szCs w:val="24"/>
        </w:rPr>
        <w:t xml:space="preserve">, </w:t>
      </w:r>
      <w:r w:rsidRPr="00121A2C">
        <w:rPr>
          <w:rFonts w:ascii="Times New Roman" w:hAnsi="Times New Roman"/>
          <w:sz w:val="24"/>
          <w:szCs w:val="24"/>
        </w:rPr>
        <w:t>dit zijn niet de uitwerkingen van de vrees Gods. Maleachi 1:6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het zijn twee verschillende zaken</w:t>
      </w:r>
      <w:r>
        <w:rPr>
          <w:rFonts w:ascii="Times New Roman" w:hAnsi="Times New Roman"/>
          <w:sz w:val="24"/>
          <w:szCs w:val="24"/>
        </w:rPr>
        <w:t xml:space="preserve">, </w:t>
      </w:r>
      <w:r w:rsidRPr="00121A2C">
        <w:rPr>
          <w:rFonts w:ascii="Times New Roman" w:hAnsi="Times New Roman"/>
          <w:sz w:val="24"/>
          <w:szCs w:val="24"/>
        </w:rPr>
        <w:t>te zeggen: Ik vrees God</w:t>
      </w:r>
      <w:r>
        <w:rPr>
          <w:rFonts w:ascii="Times New Roman" w:hAnsi="Times New Roman"/>
          <w:sz w:val="24"/>
          <w:szCs w:val="24"/>
        </w:rPr>
        <w:t xml:space="preserve">, </w:t>
      </w:r>
      <w:r w:rsidRPr="00121A2C">
        <w:rPr>
          <w:rFonts w:ascii="Times New Roman" w:hAnsi="Times New Roman"/>
          <w:sz w:val="24"/>
          <w:szCs w:val="24"/>
        </w:rPr>
        <w:t>en Hem inderdaad te vrezen. Daarom</w:t>
      </w:r>
      <w:r>
        <w:rPr>
          <w:rFonts w:ascii="Times New Roman" w:hAnsi="Times New Roman"/>
          <w:sz w:val="24"/>
          <w:szCs w:val="24"/>
        </w:rPr>
        <w:t xml:space="preserve">, </w:t>
      </w:r>
      <w:r w:rsidRPr="00121A2C">
        <w:rPr>
          <w:rFonts w:ascii="Times New Roman" w:hAnsi="Times New Roman"/>
          <w:sz w:val="24"/>
          <w:szCs w:val="24"/>
        </w:rPr>
        <w:t xml:space="preserve">gelijk Jacobus zegt: </w:t>
      </w:r>
      <w:r w:rsidRPr="00F408C2">
        <w:rPr>
          <w:rFonts w:ascii="Times New Roman" w:hAnsi="Times New Roman"/>
          <w:i/>
          <w:sz w:val="24"/>
          <w:szCs w:val="24"/>
        </w:rPr>
        <w:t xml:space="preserve">Toon mij uw geloof uit uw werken, </w:t>
      </w:r>
      <w:r w:rsidRPr="00121A2C">
        <w:rPr>
          <w:rFonts w:ascii="Times New Roman" w:hAnsi="Times New Roman"/>
          <w:sz w:val="24"/>
          <w:szCs w:val="24"/>
        </w:rPr>
        <w:t>zo eist God hier een getuigenis van uw vrees door de uitwerkingen der vrees Ik heb u alreeds onderscheidene uitwerkingen der vrees aangetoond</w:t>
      </w:r>
      <w:r>
        <w:rPr>
          <w:rFonts w:ascii="Times New Roman" w:hAnsi="Times New Roman"/>
          <w:sz w:val="24"/>
          <w:szCs w:val="24"/>
        </w:rPr>
        <w:t xml:space="preserve">, </w:t>
      </w:r>
      <w:r w:rsidRPr="00121A2C">
        <w:rPr>
          <w:rFonts w:ascii="Times New Roman" w:hAnsi="Times New Roman"/>
          <w:sz w:val="24"/>
          <w:szCs w:val="24"/>
        </w:rPr>
        <w:t>als gij er een vreemdeling van zijt</w:t>
      </w:r>
      <w:r>
        <w:rPr>
          <w:rFonts w:ascii="Times New Roman" w:hAnsi="Times New Roman"/>
          <w:sz w:val="24"/>
          <w:szCs w:val="24"/>
        </w:rPr>
        <w:t>, bent u</w:t>
      </w:r>
      <w:r w:rsidRPr="00121A2C">
        <w:rPr>
          <w:rFonts w:ascii="Times New Roman" w:hAnsi="Times New Roman"/>
          <w:sz w:val="24"/>
          <w:szCs w:val="24"/>
        </w:rPr>
        <w:t xml:space="preserve"> een vreemdeling van deze genade gave der vrees.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om dit te besluiten</w:t>
      </w:r>
      <w:r>
        <w:rPr>
          <w:rFonts w:ascii="Times New Roman" w:hAnsi="Times New Roman"/>
          <w:sz w:val="24"/>
          <w:szCs w:val="24"/>
        </w:rPr>
        <w:t xml:space="preserve">, </w:t>
      </w:r>
      <w:r w:rsidRPr="00121A2C">
        <w:rPr>
          <w:rFonts w:ascii="Times New Roman" w:hAnsi="Times New Roman"/>
          <w:sz w:val="24"/>
          <w:szCs w:val="24"/>
        </w:rPr>
        <w:t>geen voorgewende belijdenis zal baten</w:t>
      </w:r>
      <w:r>
        <w:rPr>
          <w:rFonts w:ascii="Times New Roman" w:hAnsi="Times New Roman"/>
          <w:sz w:val="24"/>
          <w:szCs w:val="24"/>
        </w:rPr>
        <w:t xml:space="preserve">, </w:t>
      </w:r>
      <w:r w:rsidRPr="00121A2C">
        <w:rPr>
          <w:rFonts w:ascii="Times New Roman" w:hAnsi="Times New Roman"/>
          <w:sz w:val="24"/>
          <w:szCs w:val="24"/>
        </w:rPr>
        <w:t>niets is hier goed</w:t>
      </w:r>
      <w:r>
        <w:rPr>
          <w:rFonts w:ascii="Times New Roman" w:hAnsi="Times New Roman"/>
          <w:sz w:val="24"/>
          <w:szCs w:val="24"/>
        </w:rPr>
        <w:t xml:space="preserve">, </w:t>
      </w:r>
      <w:r w:rsidRPr="00121A2C">
        <w:rPr>
          <w:rFonts w:ascii="Times New Roman" w:hAnsi="Times New Roman"/>
          <w:sz w:val="24"/>
          <w:szCs w:val="24"/>
        </w:rPr>
        <w:t>dan hetgeen gezouten is met deze vrees Gods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zijn mensen van waarheid</w:t>
      </w:r>
      <w:r>
        <w:rPr>
          <w:rFonts w:ascii="Times New Roman" w:hAnsi="Times New Roman"/>
          <w:sz w:val="24"/>
          <w:szCs w:val="24"/>
        </w:rPr>
        <w:t xml:space="preserve">, </w:t>
      </w:r>
      <w:r w:rsidRPr="00121A2C">
        <w:rPr>
          <w:rFonts w:ascii="Times New Roman" w:hAnsi="Times New Roman"/>
          <w:sz w:val="24"/>
          <w:szCs w:val="24"/>
        </w:rPr>
        <w:t>mensen van eenvoudigheid des harten</w:t>
      </w:r>
      <w:r>
        <w:rPr>
          <w:rFonts w:ascii="Times New Roman" w:hAnsi="Times New Roman"/>
          <w:sz w:val="24"/>
          <w:szCs w:val="24"/>
        </w:rPr>
        <w:t xml:space="preserve">, </w:t>
      </w:r>
      <w:r w:rsidRPr="00121A2C">
        <w:rPr>
          <w:rFonts w:ascii="Times New Roman" w:hAnsi="Times New Roman"/>
          <w:sz w:val="24"/>
          <w:szCs w:val="24"/>
        </w:rPr>
        <w:t>volmaakte</w:t>
      </w:r>
      <w:r>
        <w:rPr>
          <w:rFonts w:ascii="Times New Roman" w:hAnsi="Times New Roman"/>
          <w:sz w:val="24"/>
          <w:szCs w:val="24"/>
        </w:rPr>
        <w:t xml:space="preserve">, </w:t>
      </w:r>
      <w:r w:rsidRPr="00121A2C">
        <w:rPr>
          <w:rFonts w:ascii="Times New Roman" w:hAnsi="Times New Roman"/>
          <w:sz w:val="24"/>
          <w:szCs w:val="24"/>
        </w:rPr>
        <w:t>oprechte</w:t>
      </w:r>
      <w:r>
        <w:rPr>
          <w:rFonts w:ascii="Times New Roman" w:hAnsi="Times New Roman"/>
          <w:sz w:val="24"/>
          <w:szCs w:val="24"/>
        </w:rPr>
        <w:t xml:space="preserve">, </w:t>
      </w:r>
      <w:r w:rsidRPr="00121A2C">
        <w:rPr>
          <w:rFonts w:ascii="Times New Roman" w:hAnsi="Times New Roman"/>
          <w:sz w:val="24"/>
          <w:szCs w:val="24"/>
        </w:rPr>
        <w:t>nederige</w:t>
      </w:r>
      <w:r>
        <w:rPr>
          <w:rFonts w:ascii="Times New Roman" w:hAnsi="Times New Roman"/>
          <w:sz w:val="24"/>
          <w:szCs w:val="24"/>
        </w:rPr>
        <w:t xml:space="preserve">, </w:t>
      </w:r>
      <w:r w:rsidRPr="00121A2C">
        <w:rPr>
          <w:rFonts w:ascii="Times New Roman" w:hAnsi="Times New Roman"/>
          <w:sz w:val="24"/>
          <w:szCs w:val="24"/>
        </w:rPr>
        <w:t>heilige mensen</w:t>
      </w:r>
      <w:r>
        <w:rPr>
          <w:rFonts w:ascii="Times New Roman" w:hAnsi="Times New Roman"/>
          <w:sz w:val="24"/>
          <w:szCs w:val="24"/>
        </w:rPr>
        <w:t xml:space="preserve">, </w:t>
      </w:r>
      <w:r w:rsidRPr="00121A2C">
        <w:rPr>
          <w:rFonts w:ascii="Times New Roman" w:hAnsi="Times New Roman"/>
          <w:sz w:val="24"/>
          <w:szCs w:val="24"/>
        </w:rPr>
        <w:t>en daarom</w:t>
      </w:r>
      <w:r>
        <w:rPr>
          <w:rFonts w:ascii="Times New Roman" w:hAnsi="Times New Roman"/>
          <w:sz w:val="24"/>
          <w:szCs w:val="24"/>
        </w:rPr>
        <w:t xml:space="preserve">, </w:t>
      </w: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onderzoek</w:t>
      </w:r>
      <w:r>
        <w:rPr>
          <w:rFonts w:ascii="Times New Roman" w:hAnsi="Times New Roman"/>
          <w:sz w:val="24"/>
          <w:szCs w:val="24"/>
        </w:rPr>
        <w:t xml:space="preserve">, </w:t>
      </w:r>
      <w:r w:rsidRPr="00121A2C">
        <w:rPr>
          <w:rFonts w:ascii="Times New Roman" w:hAnsi="Times New Roman"/>
          <w:sz w:val="24"/>
          <w:szCs w:val="24"/>
        </w:rPr>
        <w:t>en ik zeg</w:t>
      </w:r>
      <w:r>
        <w:rPr>
          <w:rFonts w:ascii="Times New Roman" w:hAnsi="Times New Roman"/>
          <w:sz w:val="24"/>
          <w:szCs w:val="24"/>
        </w:rPr>
        <w:t xml:space="preserve"> nogmaals, </w:t>
      </w:r>
      <w:r w:rsidRPr="00121A2C">
        <w:rPr>
          <w:rFonts w:ascii="Times New Roman" w:hAnsi="Times New Roman"/>
          <w:sz w:val="24"/>
          <w:szCs w:val="24"/>
        </w:rPr>
        <w:t>onderzoek</w:t>
      </w:r>
      <w:r>
        <w:rPr>
          <w:rFonts w:ascii="Times New Roman" w:hAnsi="Times New Roman"/>
          <w:sz w:val="24"/>
          <w:szCs w:val="24"/>
        </w:rPr>
        <w:t xml:space="preserve">, </w:t>
      </w:r>
      <w:r w:rsidRPr="00121A2C">
        <w:rPr>
          <w:rFonts w:ascii="Times New Roman" w:hAnsi="Times New Roman"/>
          <w:sz w:val="24"/>
          <w:szCs w:val="24"/>
        </w:rPr>
        <w:t>en leg het Woord en uw hart naast elkaar</w:t>
      </w:r>
      <w:r>
        <w:rPr>
          <w:rFonts w:ascii="Times New Roman" w:hAnsi="Times New Roman"/>
          <w:sz w:val="24"/>
          <w:szCs w:val="24"/>
        </w:rPr>
        <w:t xml:space="preserve">, </w:t>
      </w:r>
      <w:r w:rsidRPr="00121A2C">
        <w:rPr>
          <w:rFonts w:ascii="Times New Roman" w:hAnsi="Times New Roman"/>
          <w:sz w:val="24"/>
          <w:szCs w:val="24"/>
        </w:rPr>
        <w:t>voor gij besluit</w:t>
      </w:r>
      <w:r>
        <w:rPr>
          <w:rFonts w:ascii="Times New Roman" w:hAnsi="Times New Roman"/>
          <w:sz w:val="24"/>
          <w:szCs w:val="24"/>
        </w:rPr>
        <w:t xml:space="preserve">, dat u </w:t>
      </w:r>
      <w:r w:rsidRPr="00121A2C">
        <w:rPr>
          <w:rFonts w:ascii="Times New Roman" w:hAnsi="Times New Roman"/>
          <w:sz w:val="24"/>
          <w:szCs w:val="24"/>
        </w:rPr>
        <w:t>God vreest. Hoe! God vrezen</w:t>
      </w:r>
      <w:r>
        <w:rPr>
          <w:rFonts w:ascii="Times New Roman" w:hAnsi="Times New Roman"/>
          <w:sz w:val="24"/>
          <w:szCs w:val="24"/>
        </w:rPr>
        <w:t xml:space="preserve">, </w:t>
      </w:r>
      <w:r w:rsidRPr="00121A2C">
        <w:rPr>
          <w:rFonts w:ascii="Times New Roman" w:hAnsi="Times New Roman"/>
          <w:sz w:val="24"/>
          <w:szCs w:val="24"/>
        </w:rPr>
        <w:t>en in de staat der natuur? God vrezen zonder een verandering van hart en leven? Hoe God vrezen en trots zijn</w:t>
      </w:r>
      <w:r>
        <w:rPr>
          <w:rFonts w:ascii="Times New Roman" w:hAnsi="Times New Roman"/>
          <w:sz w:val="24"/>
          <w:szCs w:val="24"/>
        </w:rPr>
        <w:t xml:space="preserve">, </w:t>
      </w:r>
      <w:r w:rsidRPr="00121A2C">
        <w:rPr>
          <w:rFonts w:ascii="Times New Roman" w:hAnsi="Times New Roman"/>
          <w:sz w:val="24"/>
          <w:szCs w:val="24"/>
        </w:rPr>
        <w:t>en begerig</w:t>
      </w:r>
      <w:r>
        <w:rPr>
          <w:rFonts w:ascii="Times New Roman" w:hAnsi="Times New Roman"/>
          <w:sz w:val="24"/>
          <w:szCs w:val="24"/>
        </w:rPr>
        <w:t xml:space="preserve">, </w:t>
      </w:r>
      <w:r w:rsidRPr="00121A2C">
        <w:rPr>
          <w:rFonts w:ascii="Times New Roman" w:hAnsi="Times New Roman"/>
          <w:sz w:val="24"/>
          <w:szCs w:val="24"/>
        </w:rPr>
        <w:t>een wijnzuiper</w:t>
      </w:r>
      <w:r>
        <w:rPr>
          <w:rFonts w:ascii="Times New Roman" w:hAnsi="Times New Roman"/>
          <w:sz w:val="24"/>
          <w:szCs w:val="24"/>
        </w:rPr>
        <w:t xml:space="preserve">, </w:t>
      </w:r>
      <w:r w:rsidRPr="00121A2C">
        <w:rPr>
          <w:rFonts w:ascii="Times New Roman" w:hAnsi="Times New Roman"/>
          <w:sz w:val="24"/>
          <w:szCs w:val="24"/>
        </w:rPr>
        <w:t>en een losbandige vleesvreter? Hoe! God vrezen en een leugenaar</w:t>
      </w:r>
      <w:r>
        <w:rPr>
          <w:rFonts w:ascii="Times New Roman" w:hAnsi="Times New Roman"/>
          <w:sz w:val="24"/>
          <w:szCs w:val="24"/>
        </w:rPr>
        <w:t xml:space="preserve">, </w:t>
      </w:r>
      <w:r w:rsidRPr="00121A2C">
        <w:rPr>
          <w:rFonts w:ascii="Times New Roman" w:hAnsi="Times New Roman"/>
          <w:sz w:val="24"/>
          <w:szCs w:val="24"/>
        </w:rPr>
        <w:t>en een die om weldaden roept om ze in uw wellusten door te brengen? Dit</w:t>
      </w:r>
      <w:r>
        <w:rPr>
          <w:rFonts w:ascii="Times New Roman" w:hAnsi="Times New Roman"/>
          <w:sz w:val="24"/>
          <w:szCs w:val="24"/>
        </w:rPr>
        <w:t xml:space="preserve"> zou </w:t>
      </w:r>
      <w:r w:rsidRPr="00121A2C">
        <w:rPr>
          <w:rFonts w:ascii="Times New Roman" w:hAnsi="Times New Roman"/>
          <w:sz w:val="24"/>
          <w:szCs w:val="24"/>
        </w:rPr>
        <w:t>vreemd zijn. het is waar</w:t>
      </w:r>
      <w:r>
        <w:rPr>
          <w:rFonts w:ascii="Times New Roman" w:hAnsi="Times New Roman"/>
          <w:sz w:val="24"/>
          <w:szCs w:val="24"/>
        </w:rPr>
        <w:t xml:space="preserve">, </w:t>
      </w:r>
      <w:r w:rsidRPr="00121A2C">
        <w:rPr>
          <w:rFonts w:ascii="Times New Roman" w:hAnsi="Times New Roman"/>
          <w:sz w:val="24"/>
          <w:szCs w:val="24"/>
        </w:rPr>
        <w:t>gij kunt vrezen gelijk de duivels doen</w:t>
      </w:r>
      <w:r>
        <w:rPr>
          <w:rFonts w:ascii="Times New Roman" w:hAnsi="Times New Roman"/>
          <w:sz w:val="24"/>
          <w:szCs w:val="24"/>
        </w:rPr>
        <w:t>, maar</w:t>
      </w:r>
      <w:r w:rsidRPr="00121A2C">
        <w:rPr>
          <w:rFonts w:ascii="Times New Roman" w:hAnsi="Times New Roman"/>
          <w:sz w:val="24"/>
          <w:szCs w:val="24"/>
        </w:rPr>
        <w:t xml:space="preserve"> wat zal dat baten? Gij kunt door uw vrees weggedreven worden van God</w:t>
      </w:r>
      <w:r>
        <w:rPr>
          <w:rFonts w:ascii="Times New Roman" w:hAnsi="Times New Roman"/>
          <w:sz w:val="24"/>
          <w:szCs w:val="24"/>
        </w:rPr>
        <w:t xml:space="preserve">, </w:t>
      </w:r>
      <w:r w:rsidRPr="00121A2C">
        <w:rPr>
          <w:rFonts w:ascii="Times New Roman" w:hAnsi="Times New Roman"/>
          <w:sz w:val="24"/>
          <w:szCs w:val="24"/>
        </w:rPr>
        <w:t>wan zijn dienst</w:t>
      </w:r>
      <w:r>
        <w:rPr>
          <w:rFonts w:ascii="Times New Roman" w:hAnsi="Times New Roman"/>
          <w:sz w:val="24"/>
          <w:szCs w:val="24"/>
        </w:rPr>
        <w:t xml:space="preserve">, </w:t>
      </w:r>
      <w:r w:rsidRPr="00121A2C">
        <w:rPr>
          <w:rFonts w:ascii="Times New Roman" w:hAnsi="Times New Roman"/>
          <w:sz w:val="24"/>
          <w:szCs w:val="24"/>
        </w:rPr>
        <w:t>Zijn volk en Zijn wegen</w:t>
      </w:r>
      <w:r>
        <w:rPr>
          <w:rFonts w:ascii="Times New Roman" w:hAnsi="Times New Roman"/>
          <w:sz w:val="24"/>
          <w:szCs w:val="24"/>
        </w:rPr>
        <w:t>, maar</w:t>
      </w:r>
      <w:r w:rsidRPr="00121A2C">
        <w:rPr>
          <w:rFonts w:ascii="Times New Roman" w:hAnsi="Times New Roman"/>
          <w:sz w:val="24"/>
          <w:szCs w:val="24"/>
        </w:rPr>
        <w:t xml:space="preserve"> wat zal dat u verder brengen? Het kan zijn</w:t>
      </w:r>
      <w:r>
        <w:rPr>
          <w:rFonts w:ascii="Times New Roman" w:hAnsi="Times New Roman"/>
          <w:sz w:val="24"/>
          <w:szCs w:val="24"/>
        </w:rPr>
        <w:t xml:space="preserve">, dat u </w:t>
      </w:r>
      <w:r w:rsidRPr="00121A2C">
        <w:rPr>
          <w:rFonts w:ascii="Times New Roman" w:hAnsi="Times New Roman"/>
          <w:sz w:val="24"/>
          <w:szCs w:val="24"/>
        </w:rPr>
        <w:t>op het heden zodanig vreest</w:t>
      </w:r>
      <w:r>
        <w:rPr>
          <w:rFonts w:ascii="Times New Roman" w:hAnsi="Times New Roman"/>
          <w:sz w:val="24"/>
          <w:szCs w:val="24"/>
        </w:rPr>
        <w:t xml:space="preserve">, dat u </w:t>
      </w:r>
      <w:r w:rsidRPr="00121A2C">
        <w:rPr>
          <w:rFonts w:ascii="Times New Roman" w:hAnsi="Times New Roman"/>
          <w:sz w:val="24"/>
          <w:szCs w:val="24"/>
        </w:rPr>
        <w:t>een weinig gestuit zijt in uw zondige loop</w:t>
      </w:r>
      <w:r>
        <w:rPr>
          <w:rFonts w:ascii="Times New Roman" w:hAnsi="Times New Roman"/>
          <w:sz w:val="24"/>
          <w:szCs w:val="24"/>
        </w:rPr>
        <w:t xml:space="preserve">, </w:t>
      </w:r>
      <w:r w:rsidRPr="00121A2C">
        <w:rPr>
          <w:rFonts w:ascii="Times New Roman" w:hAnsi="Times New Roman"/>
          <w:sz w:val="24"/>
          <w:szCs w:val="24"/>
        </w:rPr>
        <w:t>misschien hebt gij een slag gekregen van het Woord van God</w:t>
      </w:r>
      <w:r>
        <w:rPr>
          <w:rFonts w:ascii="Times New Roman" w:hAnsi="Times New Roman"/>
          <w:sz w:val="24"/>
          <w:szCs w:val="24"/>
        </w:rPr>
        <w:t xml:space="preserve">, </w:t>
      </w:r>
      <w:r w:rsidRPr="00121A2C">
        <w:rPr>
          <w:rFonts w:ascii="Times New Roman" w:hAnsi="Times New Roman"/>
          <w:sz w:val="24"/>
          <w:szCs w:val="24"/>
        </w:rPr>
        <w:t>en zijt voor het ogenblik een weinig bedwelmd en verhinderd om gelijk vroeger met een volkomen hart jacht te maken op de zonde</w:t>
      </w:r>
      <w:r>
        <w:rPr>
          <w:rFonts w:ascii="Times New Roman" w:hAnsi="Times New Roman"/>
          <w:sz w:val="24"/>
          <w:szCs w:val="24"/>
        </w:rPr>
        <w:t>, maar</w:t>
      </w:r>
      <w:r w:rsidRPr="00121A2C">
        <w:rPr>
          <w:rFonts w:ascii="Times New Roman" w:hAnsi="Times New Roman"/>
          <w:sz w:val="24"/>
          <w:szCs w:val="24"/>
        </w:rPr>
        <w:t xml:space="preserve"> wat baat het</w:t>
      </w:r>
      <w:r>
        <w:rPr>
          <w:rFonts w:ascii="Times New Roman" w:hAnsi="Times New Roman"/>
          <w:sz w:val="24"/>
          <w:szCs w:val="24"/>
        </w:rPr>
        <w:t xml:space="preserve">? </w:t>
      </w:r>
    </w:p>
    <w:p w:rsidR="00E50744" w:rsidRDefault="00E50744" w:rsidP="00F408C2">
      <w:pPr>
        <w:spacing w:after="0"/>
        <w:ind w:firstLine="708"/>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door de vrees</w:t>
      </w:r>
      <w:r>
        <w:rPr>
          <w:rFonts w:ascii="Times New Roman" w:hAnsi="Times New Roman"/>
          <w:sz w:val="24"/>
          <w:szCs w:val="24"/>
        </w:rPr>
        <w:t xml:space="preserve">, </w:t>
      </w:r>
      <w:r w:rsidRPr="00121A2C">
        <w:rPr>
          <w:rFonts w:ascii="Times New Roman" w:hAnsi="Times New Roman"/>
          <w:sz w:val="24"/>
          <w:szCs w:val="24"/>
        </w:rPr>
        <w:t>die gij hebt</w:t>
      </w:r>
      <w:r>
        <w:rPr>
          <w:rFonts w:ascii="Times New Roman" w:hAnsi="Times New Roman"/>
          <w:sz w:val="24"/>
          <w:szCs w:val="24"/>
        </w:rPr>
        <w:t xml:space="preserve">, </w:t>
      </w:r>
      <w:r w:rsidRPr="00121A2C">
        <w:rPr>
          <w:rFonts w:ascii="Times New Roman" w:hAnsi="Times New Roman"/>
          <w:sz w:val="24"/>
          <w:szCs w:val="24"/>
        </w:rPr>
        <w:t>uw hart niet verenigd is met God</w:t>
      </w:r>
      <w:r>
        <w:rPr>
          <w:rFonts w:ascii="Times New Roman" w:hAnsi="Times New Roman"/>
          <w:sz w:val="24"/>
          <w:szCs w:val="24"/>
        </w:rPr>
        <w:t xml:space="preserve">, </w:t>
      </w:r>
      <w:r w:rsidRPr="00121A2C">
        <w:rPr>
          <w:rFonts w:ascii="Times New Roman" w:hAnsi="Times New Roman"/>
          <w:sz w:val="24"/>
          <w:szCs w:val="24"/>
        </w:rPr>
        <w:t>en met de liefde van zijn Zoon</w:t>
      </w:r>
      <w:r>
        <w:rPr>
          <w:rFonts w:ascii="Times New Roman" w:hAnsi="Times New Roman"/>
          <w:sz w:val="24"/>
          <w:szCs w:val="24"/>
        </w:rPr>
        <w:t>, Zijn Woord</w:t>
      </w:r>
      <w:r w:rsidRPr="00121A2C">
        <w:rPr>
          <w:rFonts w:ascii="Times New Roman" w:hAnsi="Times New Roman"/>
          <w:sz w:val="24"/>
          <w:szCs w:val="24"/>
        </w:rPr>
        <w:t xml:space="preserve"> en Zijn volk</w:t>
      </w:r>
      <w:r>
        <w:rPr>
          <w:rFonts w:ascii="Times New Roman" w:hAnsi="Times New Roman"/>
          <w:sz w:val="24"/>
          <w:szCs w:val="24"/>
        </w:rPr>
        <w:t xml:space="preserve">, </w:t>
      </w:r>
      <w:r w:rsidRPr="00121A2C">
        <w:rPr>
          <w:rFonts w:ascii="Times New Roman" w:hAnsi="Times New Roman"/>
          <w:sz w:val="24"/>
          <w:szCs w:val="24"/>
        </w:rPr>
        <w:t>is uw vrees niets waard. Vele mensen zijn ook genoodzaakt God te vrezen</w:t>
      </w:r>
      <w:r>
        <w:rPr>
          <w:rFonts w:ascii="Times New Roman" w:hAnsi="Times New Roman"/>
          <w:sz w:val="24"/>
          <w:szCs w:val="24"/>
        </w:rPr>
        <w:t xml:space="preserve">, </w:t>
      </w:r>
      <w:r w:rsidRPr="00121A2C">
        <w:rPr>
          <w:rFonts w:ascii="Times New Roman" w:hAnsi="Times New Roman"/>
          <w:sz w:val="24"/>
          <w:szCs w:val="24"/>
        </w:rPr>
        <w:t>gelijk zij</w:t>
      </w:r>
      <w:r>
        <w:rPr>
          <w:rFonts w:ascii="Times New Roman" w:hAnsi="Times New Roman"/>
          <w:sz w:val="24"/>
          <w:szCs w:val="24"/>
        </w:rPr>
        <w:t xml:space="preserve">, </w:t>
      </w:r>
      <w:r w:rsidRPr="00121A2C">
        <w:rPr>
          <w:rFonts w:ascii="Times New Roman" w:hAnsi="Times New Roman"/>
          <w:sz w:val="24"/>
          <w:szCs w:val="24"/>
        </w:rPr>
        <w:t xml:space="preserve">die onder </w:t>
      </w:r>
      <w:r>
        <w:rPr>
          <w:rFonts w:ascii="Times New Roman" w:hAnsi="Times New Roman"/>
          <w:sz w:val="24"/>
          <w:szCs w:val="24"/>
        </w:rPr>
        <w:t>andere</w:t>
      </w:r>
      <w:r w:rsidRPr="00121A2C">
        <w:rPr>
          <w:rFonts w:ascii="Times New Roman" w:hAnsi="Times New Roman"/>
          <w:sz w:val="24"/>
          <w:szCs w:val="24"/>
        </w:rPr>
        <w:t xml:space="preserve"> gesteld zijn</w:t>
      </w:r>
      <w:r>
        <w:rPr>
          <w:rFonts w:ascii="Times New Roman" w:hAnsi="Times New Roman"/>
          <w:sz w:val="24"/>
          <w:szCs w:val="24"/>
        </w:rPr>
        <w:t xml:space="preserve">, </w:t>
      </w:r>
      <w:r w:rsidRPr="00121A2C">
        <w:rPr>
          <w:rFonts w:ascii="Times New Roman" w:hAnsi="Times New Roman"/>
          <w:sz w:val="24"/>
          <w:szCs w:val="24"/>
        </w:rPr>
        <w:t>genoodzaakt zijn diegenen te vrezen</w:t>
      </w:r>
      <w:r>
        <w:rPr>
          <w:rFonts w:ascii="Times New Roman" w:hAnsi="Times New Roman"/>
          <w:sz w:val="24"/>
          <w:szCs w:val="24"/>
        </w:rPr>
        <w:t xml:space="preserve">, </w:t>
      </w:r>
      <w:r w:rsidRPr="00121A2C">
        <w:rPr>
          <w:rFonts w:ascii="Times New Roman" w:hAnsi="Times New Roman"/>
          <w:sz w:val="24"/>
          <w:szCs w:val="24"/>
        </w:rPr>
        <w:t>die als machthebbenden boven hen staan</w:t>
      </w:r>
      <w:r>
        <w:rPr>
          <w:rFonts w:ascii="Times New Roman" w:hAnsi="Times New Roman"/>
          <w:sz w:val="24"/>
          <w:szCs w:val="24"/>
        </w:rPr>
        <w:t xml:space="preserve">. Indien u </w:t>
      </w:r>
      <w:r w:rsidRPr="00121A2C">
        <w:rPr>
          <w:rFonts w:ascii="Times New Roman" w:hAnsi="Times New Roman"/>
          <w:sz w:val="24"/>
          <w:szCs w:val="24"/>
        </w:rPr>
        <w:t>alleen op die wijze God vreest</w:t>
      </w:r>
      <w:r>
        <w:rPr>
          <w:rFonts w:ascii="Times New Roman" w:hAnsi="Times New Roman"/>
          <w:sz w:val="24"/>
          <w:szCs w:val="24"/>
        </w:rPr>
        <w:t xml:space="preserve">, </w:t>
      </w:r>
      <w:r w:rsidRPr="00121A2C">
        <w:rPr>
          <w:rFonts w:ascii="Times New Roman" w:hAnsi="Times New Roman"/>
          <w:sz w:val="24"/>
          <w:szCs w:val="24"/>
        </w:rPr>
        <w:t>is het slechts een valse vrees</w:t>
      </w:r>
      <w:r>
        <w:rPr>
          <w:rFonts w:ascii="Times New Roman" w:hAnsi="Times New Roman"/>
          <w:sz w:val="24"/>
          <w:szCs w:val="24"/>
        </w:rPr>
        <w:t xml:space="preserve">, </w:t>
      </w:r>
      <w:r w:rsidRPr="00121A2C">
        <w:rPr>
          <w:rFonts w:ascii="Times New Roman" w:hAnsi="Times New Roman"/>
          <w:sz w:val="24"/>
          <w:szCs w:val="24"/>
        </w:rPr>
        <w:t>zij vloeit niet voort uit liefde tot God: deze vrees brengt geen gewillige onderwerping</w:t>
      </w:r>
      <w:r>
        <w:rPr>
          <w:rFonts w:ascii="Times New Roman" w:hAnsi="Times New Roman"/>
          <w:sz w:val="24"/>
          <w:szCs w:val="24"/>
        </w:rPr>
        <w:t xml:space="preserve">, </w:t>
      </w:r>
      <w:r w:rsidRPr="00121A2C">
        <w:rPr>
          <w:rFonts w:ascii="Times New Roman" w:hAnsi="Times New Roman"/>
          <w:sz w:val="24"/>
          <w:szCs w:val="24"/>
        </w:rPr>
        <w:t>welke inderdaad de uitwerking is van de rechte vrees</w:t>
      </w:r>
      <w:r>
        <w:rPr>
          <w:rFonts w:ascii="Times New Roman" w:hAnsi="Times New Roman"/>
          <w:sz w:val="24"/>
          <w:szCs w:val="24"/>
        </w:rPr>
        <w:t>, maar</w:t>
      </w:r>
      <w:r w:rsidRPr="00121A2C">
        <w:rPr>
          <w:rFonts w:ascii="Times New Roman" w:hAnsi="Times New Roman"/>
          <w:sz w:val="24"/>
          <w:szCs w:val="24"/>
        </w:rPr>
        <w:t xml:space="preserve"> overheerst wordende hebt gij uzelf</w:t>
      </w:r>
      <w:r>
        <w:rPr>
          <w:rFonts w:ascii="Times New Roman" w:hAnsi="Times New Roman"/>
          <w:sz w:val="24"/>
          <w:szCs w:val="24"/>
        </w:rPr>
        <w:t xml:space="preserve">, </w:t>
      </w:r>
      <w:r w:rsidRPr="00121A2C">
        <w:rPr>
          <w:rFonts w:ascii="Times New Roman" w:hAnsi="Times New Roman"/>
          <w:sz w:val="24"/>
          <w:szCs w:val="24"/>
        </w:rPr>
        <w:t>als een geveinsde</w:t>
      </w:r>
      <w:r>
        <w:rPr>
          <w:rFonts w:ascii="Times New Roman" w:hAnsi="Times New Roman"/>
          <w:sz w:val="24"/>
          <w:szCs w:val="24"/>
        </w:rPr>
        <w:t xml:space="preserve">, </w:t>
      </w:r>
      <w:r w:rsidRPr="00121A2C">
        <w:rPr>
          <w:rFonts w:ascii="Times New Roman" w:hAnsi="Times New Roman"/>
          <w:sz w:val="24"/>
          <w:szCs w:val="24"/>
        </w:rPr>
        <w:t>door voorgewende gehoorzaamheid onderworpen</w:t>
      </w:r>
      <w:r>
        <w:rPr>
          <w:rFonts w:ascii="Times New Roman" w:hAnsi="Times New Roman"/>
          <w:sz w:val="24"/>
          <w:szCs w:val="24"/>
        </w:rPr>
        <w:t xml:space="preserve">, </w:t>
      </w:r>
      <w:r w:rsidRPr="00121A2C">
        <w:rPr>
          <w:rFonts w:ascii="Times New Roman" w:hAnsi="Times New Roman"/>
          <w:sz w:val="24"/>
          <w:szCs w:val="24"/>
        </w:rPr>
        <w:t>door louter vrees en schrik</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daartoe genoodzaakt zijnde. Spreuken 18:24</w:t>
      </w:r>
      <w:r>
        <w:rPr>
          <w:rFonts w:ascii="Times New Roman" w:hAnsi="Times New Roman"/>
          <w:sz w:val="24"/>
          <w:szCs w:val="24"/>
        </w:rPr>
        <w:t>, Psalm</w:t>
      </w:r>
      <w:r w:rsidRPr="00121A2C">
        <w:rPr>
          <w:rFonts w:ascii="Times New Roman" w:hAnsi="Times New Roman"/>
          <w:sz w:val="24"/>
          <w:szCs w:val="24"/>
        </w:rPr>
        <w:t xml:space="preserve"> 66:3</w:t>
      </w:r>
      <w:r>
        <w:rPr>
          <w:rFonts w:ascii="Times New Roman" w:hAnsi="Times New Roman"/>
          <w:sz w:val="24"/>
          <w:szCs w:val="24"/>
        </w:rPr>
        <w:t>. E</w:t>
      </w:r>
      <w:r w:rsidRPr="00121A2C">
        <w:rPr>
          <w:rFonts w:ascii="Times New Roman" w:hAnsi="Times New Roman"/>
          <w:sz w:val="24"/>
          <w:szCs w:val="24"/>
        </w:rPr>
        <w:t xml:space="preserve">r wordt van David gezegd: </w:t>
      </w:r>
      <w:r>
        <w:rPr>
          <w:rFonts w:ascii="Times New Roman" w:hAnsi="Times New Roman"/>
          <w:sz w:val="24"/>
          <w:szCs w:val="24"/>
        </w:rPr>
        <w:t>"</w:t>
      </w:r>
      <w:r w:rsidRPr="00121A2C">
        <w:rPr>
          <w:rFonts w:ascii="Times New Roman" w:hAnsi="Times New Roman"/>
          <w:sz w:val="24"/>
          <w:szCs w:val="24"/>
        </w:rPr>
        <w:t>Alzo ging Davids naam uit in al die landen</w:t>
      </w:r>
      <w:r>
        <w:rPr>
          <w:rFonts w:ascii="Times New Roman" w:hAnsi="Times New Roman"/>
          <w:sz w:val="24"/>
          <w:szCs w:val="24"/>
        </w:rPr>
        <w:t xml:space="preserve">, </w:t>
      </w:r>
      <w:r w:rsidRPr="00121A2C">
        <w:rPr>
          <w:rFonts w:ascii="Times New Roman" w:hAnsi="Times New Roman"/>
          <w:sz w:val="24"/>
          <w:szCs w:val="24"/>
        </w:rPr>
        <w:t>en de HEERE gaf zijn verschrikking over al die Heidenen.</w:t>
      </w:r>
      <w:r>
        <w:rPr>
          <w:rFonts w:ascii="Times New Roman" w:hAnsi="Times New Roman"/>
          <w:sz w:val="24"/>
          <w:szCs w:val="24"/>
        </w:rPr>
        <w:t>"</w:t>
      </w:r>
      <w:r w:rsidRPr="00121A2C">
        <w:rPr>
          <w:rFonts w:ascii="Times New Roman" w:hAnsi="Times New Roman"/>
          <w:sz w:val="24"/>
          <w:szCs w:val="24"/>
        </w:rPr>
        <w:t xml:space="preserve"> 1 Kronieken 14:17. Maar hoe</w:t>
      </w:r>
      <w:r>
        <w:rPr>
          <w:rFonts w:ascii="Times New Roman" w:hAnsi="Times New Roman"/>
          <w:sz w:val="24"/>
          <w:szCs w:val="24"/>
        </w:rPr>
        <w:t xml:space="preserve">, </w:t>
      </w:r>
      <w:r w:rsidRPr="00121A2C">
        <w:rPr>
          <w:rFonts w:ascii="Times New Roman" w:hAnsi="Times New Roman"/>
          <w:sz w:val="24"/>
          <w:szCs w:val="24"/>
        </w:rPr>
        <w:t>hadden zij David nu lief? verkozen zij hem nu tot hun koning? neen voorwaar</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velen van hen</w:t>
      </w:r>
      <w:r>
        <w:rPr>
          <w:rFonts w:ascii="Times New Roman" w:hAnsi="Times New Roman"/>
          <w:sz w:val="24"/>
          <w:szCs w:val="24"/>
        </w:rPr>
        <w:t xml:space="preserve">, </w:t>
      </w:r>
      <w:r w:rsidRPr="00121A2C">
        <w:rPr>
          <w:rFonts w:ascii="Times New Roman" w:hAnsi="Times New Roman"/>
          <w:sz w:val="24"/>
          <w:szCs w:val="24"/>
        </w:rPr>
        <w:t>haatten hem eer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wanneer zij konden</w:t>
      </w:r>
      <w:r>
        <w:rPr>
          <w:rFonts w:ascii="Times New Roman" w:hAnsi="Times New Roman"/>
          <w:sz w:val="24"/>
          <w:szCs w:val="24"/>
        </w:rPr>
        <w:t xml:space="preserve">, </w:t>
      </w:r>
      <w:r w:rsidRPr="00121A2C">
        <w:rPr>
          <w:rFonts w:ascii="Times New Roman" w:hAnsi="Times New Roman"/>
          <w:sz w:val="24"/>
          <w:szCs w:val="24"/>
        </w:rPr>
        <w:t>verzetten zich tegen hem</w:t>
      </w:r>
      <w:r>
        <w:rPr>
          <w:rFonts w:ascii="Times New Roman" w:hAnsi="Times New Roman"/>
          <w:sz w:val="24"/>
          <w:szCs w:val="24"/>
        </w:rPr>
        <w:t>. Z</w:t>
      </w:r>
      <w:r w:rsidRPr="00121A2C">
        <w:rPr>
          <w:rFonts w:ascii="Times New Roman" w:hAnsi="Times New Roman"/>
          <w:sz w:val="24"/>
          <w:szCs w:val="24"/>
        </w:rPr>
        <w:t>ij deden even als gij doet</w:t>
      </w:r>
      <w:r>
        <w:rPr>
          <w:rFonts w:ascii="Times New Roman" w:hAnsi="Times New Roman"/>
          <w:sz w:val="24"/>
          <w:szCs w:val="24"/>
        </w:rPr>
        <w:t xml:space="preserve"> - </w:t>
      </w:r>
      <w:r w:rsidRPr="00121A2C">
        <w:rPr>
          <w:rFonts w:ascii="Times New Roman" w:hAnsi="Times New Roman"/>
          <w:sz w:val="24"/>
          <w:szCs w:val="24"/>
        </w:rPr>
        <w:t>vreesden</w:t>
      </w:r>
      <w:r>
        <w:rPr>
          <w:rFonts w:ascii="Times New Roman" w:hAnsi="Times New Roman"/>
          <w:sz w:val="24"/>
          <w:szCs w:val="24"/>
        </w:rPr>
        <w:t>, maar</w:t>
      </w:r>
      <w:r w:rsidRPr="00121A2C">
        <w:rPr>
          <w:rFonts w:ascii="Times New Roman" w:hAnsi="Times New Roman"/>
          <w:sz w:val="24"/>
          <w:szCs w:val="24"/>
        </w:rPr>
        <w:t xml:space="preserve"> hadden niet lief</w:t>
      </w:r>
      <w:r>
        <w:rPr>
          <w:rFonts w:ascii="Times New Roman" w:hAnsi="Times New Roman"/>
          <w:sz w:val="24"/>
          <w:szCs w:val="24"/>
        </w:rPr>
        <w:t xml:space="preserve">, </w:t>
      </w:r>
      <w:r w:rsidRPr="00121A2C">
        <w:rPr>
          <w:rFonts w:ascii="Times New Roman" w:hAnsi="Times New Roman"/>
          <w:sz w:val="24"/>
          <w:szCs w:val="24"/>
        </w:rPr>
        <w:t>vreesden</w:t>
      </w:r>
      <w:r>
        <w:rPr>
          <w:rFonts w:ascii="Times New Roman" w:hAnsi="Times New Roman"/>
          <w:sz w:val="24"/>
          <w:szCs w:val="24"/>
        </w:rPr>
        <w:t>, maar</w:t>
      </w:r>
      <w:r w:rsidRPr="00121A2C">
        <w:rPr>
          <w:rFonts w:ascii="Times New Roman" w:hAnsi="Times New Roman"/>
          <w:sz w:val="24"/>
          <w:szCs w:val="24"/>
        </w:rPr>
        <w:t xml:space="preserve"> verkozen zijn bestuur niet</w:t>
      </w:r>
      <w:r>
        <w:rPr>
          <w:rFonts w:ascii="Times New Roman" w:hAnsi="Times New Roman"/>
          <w:sz w:val="24"/>
          <w:szCs w:val="24"/>
        </w:rPr>
        <w:t xml:space="preserve">, </w:t>
      </w:r>
      <w:r w:rsidRPr="00121A2C">
        <w:rPr>
          <w:rFonts w:ascii="Times New Roman" w:hAnsi="Times New Roman"/>
          <w:sz w:val="24"/>
          <w:szCs w:val="24"/>
        </w:rPr>
        <w:t>dat hij over hen</w:t>
      </w:r>
      <w:r>
        <w:rPr>
          <w:rFonts w:ascii="Times New Roman" w:hAnsi="Times New Roman"/>
          <w:sz w:val="24"/>
          <w:szCs w:val="24"/>
        </w:rPr>
        <w:t xml:space="preserve"> zou </w:t>
      </w:r>
      <w:r w:rsidRPr="00121A2C">
        <w:rPr>
          <w:rFonts w:ascii="Times New Roman" w:hAnsi="Times New Roman"/>
          <w:sz w:val="24"/>
          <w:szCs w:val="24"/>
        </w:rPr>
        <w:t>regeren</w:t>
      </w:r>
      <w:r>
        <w:rPr>
          <w:rFonts w:ascii="Times New Roman" w:hAnsi="Times New Roman"/>
          <w:sz w:val="24"/>
          <w:szCs w:val="24"/>
        </w:rPr>
        <w:t xml:space="preserve">. </w:t>
      </w:r>
    </w:p>
    <w:p w:rsidR="00E50744" w:rsidRDefault="00E50744" w:rsidP="00F408C2">
      <w:pPr>
        <w:spacing w:after="0"/>
        <w:ind w:firstLine="708"/>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wordt ook gezegd van Josafath</w:t>
      </w:r>
      <w:r>
        <w:rPr>
          <w:rFonts w:ascii="Times New Roman" w:hAnsi="Times New Roman"/>
          <w:sz w:val="24"/>
          <w:szCs w:val="24"/>
        </w:rPr>
        <w:t xml:space="preserve">, </w:t>
      </w:r>
      <w:r w:rsidRPr="00121A2C">
        <w:rPr>
          <w:rFonts w:ascii="Times New Roman" w:hAnsi="Times New Roman"/>
          <w:sz w:val="24"/>
          <w:szCs w:val="24"/>
        </w:rPr>
        <w:t>toen God voor zijn aangezicht Ammon</w:t>
      </w:r>
      <w:r>
        <w:rPr>
          <w:rFonts w:ascii="Times New Roman" w:hAnsi="Times New Roman"/>
          <w:sz w:val="24"/>
          <w:szCs w:val="24"/>
        </w:rPr>
        <w:t xml:space="preserve">, </w:t>
      </w:r>
      <w:r w:rsidRPr="00121A2C">
        <w:rPr>
          <w:rFonts w:ascii="Times New Roman" w:hAnsi="Times New Roman"/>
          <w:sz w:val="24"/>
          <w:szCs w:val="24"/>
        </w:rPr>
        <w:t xml:space="preserve">Moab en het gebergte Seïr onderworpen had: </w:t>
      </w:r>
      <w:r>
        <w:rPr>
          <w:rFonts w:ascii="Times New Roman" w:hAnsi="Times New Roman"/>
          <w:sz w:val="24"/>
          <w:szCs w:val="24"/>
        </w:rPr>
        <w:t>"</w:t>
      </w:r>
      <w:r w:rsidRPr="00121A2C">
        <w:rPr>
          <w:rFonts w:ascii="Times New Roman" w:hAnsi="Times New Roman"/>
          <w:sz w:val="24"/>
          <w:szCs w:val="24"/>
        </w:rPr>
        <w:t>En er werd een verschrikking Gods over alle koninkrijken</w:t>
      </w:r>
      <w:r>
        <w:rPr>
          <w:rFonts w:ascii="Times New Roman" w:hAnsi="Times New Roman"/>
          <w:sz w:val="24"/>
          <w:szCs w:val="24"/>
        </w:rPr>
        <w:t xml:space="preserve"> van die </w:t>
      </w:r>
      <w:r w:rsidRPr="00121A2C">
        <w:rPr>
          <w:rFonts w:ascii="Times New Roman" w:hAnsi="Times New Roman"/>
          <w:sz w:val="24"/>
          <w:szCs w:val="24"/>
        </w:rPr>
        <w:t>landen</w:t>
      </w:r>
      <w:r>
        <w:rPr>
          <w:rFonts w:ascii="Times New Roman" w:hAnsi="Times New Roman"/>
          <w:sz w:val="24"/>
          <w:szCs w:val="24"/>
        </w:rPr>
        <w:t xml:space="preserve">, </w:t>
      </w:r>
      <w:r w:rsidRPr="00121A2C">
        <w:rPr>
          <w:rFonts w:ascii="Times New Roman" w:hAnsi="Times New Roman"/>
          <w:sz w:val="24"/>
          <w:szCs w:val="24"/>
        </w:rPr>
        <w:t>als zij hoorden</w:t>
      </w:r>
      <w:r>
        <w:rPr>
          <w:rFonts w:ascii="Times New Roman" w:hAnsi="Times New Roman"/>
          <w:sz w:val="24"/>
          <w:szCs w:val="24"/>
        </w:rPr>
        <w:t xml:space="preserve">, </w:t>
      </w:r>
      <w:r w:rsidRPr="00121A2C">
        <w:rPr>
          <w:rFonts w:ascii="Times New Roman" w:hAnsi="Times New Roman"/>
          <w:sz w:val="24"/>
          <w:szCs w:val="24"/>
        </w:rPr>
        <w:t>dat de HEERE tegen de vijanden van Israël gestreden had.</w:t>
      </w:r>
      <w:r>
        <w:rPr>
          <w:rFonts w:ascii="Times New Roman" w:hAnsi="Times New Roman"/>
          <w:sz w:val="24"/>
          <w:szCs w:val="24"/>
        </w:rPr>
        <w:t>"</w:t>
      </w:r>
      <w:r w:rsidRPr="00121A2C">
        <w:rPr>
          <w:rFonts w:ascii="Times New Roman" w:hAnsi="Times New Roman"/>
          <w:sz w:val="24"/>
          <w:szCs w:val="24"/>
        </w:rPr>
        <w:t xml:space="preserve"> 2 Kronieken 20:29.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was deze vrees</w:t>
      </w:r>
      <w:r>
        <w:rPr>
          <w:rFonts w:ascii="Times New Roman" w:hAnsi="Times New Roman"/>
          <w:sz w:val="24"/>
          <w:szCs w:val="24"/>
        </w:rPr>
        <w:t xml:space="preserve">, </w:t>
      </w:r>
      <w:r w:rsidRPr="00121A2C">
        <w:rPr>
          <w:rFonts w:ascii="Times New Roman" w:hAnsi="Times New Roman"/>
          <w:sz w:val="24"/>
          <w:szCs w:val="24"/>
        </w:rPr>
        <w:t>die nu de vrees Gods genoemd wordt</w:t>
      </w:r>
      <w:r>
        <w:rPr>
          <w:rFonts w:ascii="Times New Roman" w:hAnsi="Times New Roman"/>
          <w:sz w:val="24"/>
          <w:szCs w:val="24"/>
        </w:rPr>
        <w:t xml:space="preserve">, </w:t>
      </w:r>
      <w:r w:rsidRPr="00121A2C">
        <w:rPr>
          <w:rFonts w:ascii="Times New Roman" w:hAnsi="Times New Roman"/>
          <w:sz w:val="24"/>
          <w:szCs w:val="24"/>
        </w:rPr>
        <w:t>iets anders</w:t>
      </w:r>
      <w:r>
        <w:rPr>
          <w:rFonts w:ascii="Times New Roman" w:hAnsi="Times New Roman"/>
          <w:sz w:val="24"/>
          <w:szCs w:val="24"/>
        </w:rPr>
        <w:t xml:space="preserve">, </w:t>
      </w:r>
      <w:r w:rsidRPr="00121A2C">
        <w:rPr>
          <w:rFonts w:ascii="Times New Roman" w:hAnsi="Times New Roman"/>
          <w:sz w:val="24"/>
          <w:szCs w:val="24"/>
        </w:rPr>
        <w:t>dan een verschrikking voor de grootheid en de macht van de koning? Nee voorwaar</w:t>
      </w:r>
      <w:r>
        <w:rPr>
          <w:rFonts w:ascii="Times New Roman" w:hAnsi="Times New Roman"/>
          <w:sz w:val="24"/>
          <w:szCs w:val="24"/>
        </w:rPr>
        <w:t xml:space="preserve">, </w:t>
      </w:r>
      <w:r w:rsidRPr="00121A2C">
        <w:rPr>
          <w:rFonts w:ascii="Times New Roman" w:hAnsi="Times New Roman"/>
          <w:sz w:val="24"/>
          <w:szCs w:val="24"/>
        </w:rPr>
        <w:t>ook bracht die verschrikking hen niet tot een gewillige onderwerping aan</w:t>
      </w:r>
      <w:r>
        <w:rPr>
          <w:rFonts w:ascii="Times New Roman" w:hAnsi="Times New Roman"/>
          <w:sz w:val="24"/>
          <w:szCs w:val="24"/>
        </w:rPr>
        <w:t xml:space="preserve">, </w:t>
      </w:r>
      <w:r w:rsidRPr="00121A2C">
        <w:rPr>
          <w:rFonts w:ascii="Times New Roman" w:hAnsi="Times New Roman"/>
          <w:sz w:val="24"/>
          <w:szCs w:val="24"/>
        </w:rPr>
        <w:t>en goedkeuren van</w:t>
      </w:r>
      <w:r>
        <w:rPr>
          <w:rFonts w:ascii="Times New Roman" w:hAnsi="Times New Roman"/>
          <w:sz w:val="24"/>
          <w:szCs w:val="24"/>
        </w:rPr>
        <w:t xml:space="preserve"> Zijn Wet</w:t>
      </w:r>
      <w:r w:rsidRPr="00121A2C">
        <w:rPr>
          <w:rFonts w:ascii="Times New Roman" w:hAnsi="Times New Roman"/>
          <w:sz w:val="24"/>
          <w:szCs w:val="24"/>
        </w:rPr>
        <w:t>ten en Zijn bestuur</w:t>
      </w:r>
      <w:r>
        <w:rPr>
          <w:rFonts w:ascii="Times New Roman" w:hAnsi="Times New Roman"/>
          <w:sz w:val="24"/>
          <w:szCs w:val="24"/>
        </w:rPr>
        <w:t xml:space="preserve">, </w:t>
      </w:r>
      <w:r w:rsidRPr="00121A2C">
        <w:rPr>
          <w:rFonts w:ascii="Times New Roman" w:hAnsi="Times New Roman"/>
          <w:sz w:val="24"/>
          <w:szCs w:val="24"/>
        </w:rPr>
        <w:t>zij deed hen alleen gelijk slaven en onderhorigen vrezen</w:t>
      </w:r>
      <w:r>
        <w:rPr>
          <w:rFonts w:ascii="Times New Roman" w:hAnsi="Times New Roman"/>
          <w:sz w:val="24"/>
          <w:szCs w:val="24"/>
        </w:rPr>
        <w:t xml:space="preserve">, </w:t>
      </w:r>
      <w:r w:rsidRPr="00121A2C">
        <w:rPr>
          <w:rFonts w:ascii="Times New Roman" w:hAnsi="Times New Roman"/>
          <w:sz w:val="24"/>
          <w:szCs w:val="24"/>
        </w:rPr>
        <w:t>dat hij de wraak Gods over hen</w:t>
      </w:r>
      <w:r>
        <w:rPr>
          <w:rFonts w:ascii="Times New Roman" w:hAnsi="Times New Roman"/>
          <w:sz w:val="24"/>
          <w:szCs w:val="24"/>
        </w:rPr>
        <w:t xml:space="preserve"> zou </w:t>
      </w:r>
      <w:r w:rsidRPr="00121A2C">
        <w:rPr>
          <w:rFonts w:ascii="Times New Roman" w:hAnsi="Times New Roman"/>
          <w:sz w:val="24"/>
          <w:szCs w:val="24"/>
        </w:rPr>
        <w:t>uitvoeren. Daarom waren zij nog steeds</w:t>
      </w:r>
      <w:r>
        <w:rPr>
          <w:rFonts w:ascii="Times New Roman" w:hAnsi="Times New Roman"/>
          <w:sz w:val="24"/>
          <w:szCs w:val="24"/>
        </w:rPr>
        <w:t xml:space="preserve">, </w:t>
      </w:r>
      <w:r w:rsidRPr="00121A2C">
        <w:rPr>
          <w:rFonts w:ascii="Times New Roman" w:hAnsi="Times New Roman"/>
          <w:sz w:val="24"/>
          <w:szCs w:val="24"/>
        </w:rPr>
        <w:t>niettegenstaande deze vrees</w:t>
      </w:r>
      <w:r>
        <w:rPr>
          <w:rFonts w:ascii="Times New Roman" w:hAnsi="Times New Roman"/>
          <w:sz w:val="24"/>
          <w:szCs w:val="24"/>
        </w:rPr>
        <w:t xml:space="preserve">, </w:t>
      </w:r>
      <w:r w:rsidRPr="00121A2C">
        <w:rPr>
          <w:rFonts w:ascii="Times New Roman" w:hAnsi="Times New Roman"/>
          <w:sz w:val="24"/>
          <w:szCs w:val="24"/>
        </w:rPr>
        <w:t>in hun harten opstandelingen tegen Hem</w:t>
      </w:r>
      <w:r>
        <w:rPr>
          <w:rFonts w:ascii="Times New Roman" w:hAnsi="Times New Roman"/>
          <w:sz w:val="24"/>
          <w:szCs w:val="24"/>
        </w:rPr>
        <w:t xml:space="preserve">, </w:t>
      </w:r>
      <w:r w:rsidRPr="00121A2C">
        <w:rPr>
          <w:rFonts w:ascii="Times New Roman" w:hAnsi="Times New Roman"/>
          <w:sz w:val="24"/>
          <w:szCs w:val="24"/>
        </w:rPr>
        <w:t>en wanneer de omstandigheden en de gelegenheid gunstig waren</w:t>
      </w:r>
      <w:r>
        <w:rPr>
          <w:rFonts w:ascii="Times New Roman" w:hAnsi="Times New Roman"/>
          <w:sz w:val="24"/>
          <w:szCs w:val="24"/>
        </w:rPr>
        <w:t xml:space="preserve">, </w:t>
      </w:r>
      <w:r w:rsidRPr="00121A2C">
        <w:rPr>
          <w:rFonts w:ascii="Times New Roman" w:hAnsi="Times New Roman"/>
          <w:sz w:val="24"/>
          <w:szCs w:val="24"/>
        </w:rPr>
        <w:t>toonden zij dit door in opstand te komen tegen Israël. Deze vrees dus verwekte slechts geveinsde en gedwongen gehoorzaamheid</w:t>
      </w:r>
      <w:r>
        <w:rPr>
          <w:rFonts w:ascii="Times New Roman" w:hAnsi="Times New Roman"/>
          <w:sz w:val="24"/>
          <w:szCs w:val="24"/>
        </w:rPr>
        <w:t xml:space="preserve">, </w:t>
      </w:r>
      <w:r w:rsidRPr="00121A2C">
        <w:rPr>
          <w:rFonts w:ascii="Times New Roman" w:hAnsi="Times New Roman"/>
          <w:sz w:val="24"/>
          <w:szCs w:val="24"/>
        </w:rPr>
        <w:t>een juist zinnebeeld van de gehoorzaamheid van dezulken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terwijl zij voortdurend in hun gemoed vijanden zijn van God</w:t>
      </w:r>
      <w:r>
        <w:rPr>
          <w:rFonts w:ascii="Times New Roman" w:hAnsi="Times New Roman"/>
          <w:sz w:val="24"/>
          <w:szCs w:val="24"/>
        </w:rPr>
        <w:t xml:space="preserve">, </w:t>
      </w:r>
      <w:r w:rsidRPr="00121A2C">
        <w:rPr>
          <w:rFonts w:ascii="Times New Roman" w:hAnsi="Times New Roman"/>
          <w:sz w:val="24"/>
          <w:szCs w:val="24"/>
        </w:rPr>
        <w:t>genoodzaakt zijn uit kracht van tegenwoordige overtuiging een weinig te bezwijken</w:t>
      </w:r>
      <w:r>
        <w:rPr>
          <w:rFonts w:ascii="Times New Roman" w:hAnsi="Times New Roman"/>
          <w:sz w:val="24"/>
          <w:szCs w:val="24"/>
        </w:rPr>
        <w:t xml:space="preserve">, </w:t>
      </w:r>
      <w:r w:rsidRPr="00121A2C">
        <w:rPr>
          <w:rFonts w:ascii="Times New Roman" w:hAnsi="Times New Roman"/>
          <w:sz w:val="24"/>
          <w:szCs w:val="24"/>
        </w:rPr>
        <w:t>en wel uit vrees Gods</w:t>
      </w:r>
      <w:r>
        <w:rPr>
          <w:rFonts w:ascii="Times New Roman" w:hAnsi="Times New Roman"/>
          <w:sz w:val="24"/>
          <w:szCs w:val="24"/>
        </w:rPr>
        <w:t xml:space="preserve">, </w:t>
      </w:r>
      <w:r w:rsidRPr="00121A2C">
        <w:rPr>
          <w:rFonts w:ascii="Times New Roman" w:hAnsi="Times New Roman"/>
          <w:sz w:val="24"/>
          <w:szCs w:val="24"/>
        </w:rPr>
        <w:t>voor</w:t>
      </w:r>
      <w:r>
        <w:rPr>
          <w:rFonts w:ascii="Times New Roman" w:hAnsi="Times New Roman"/>
          <w:sz w:val="24"/>
          <w:szCs w:val="24"/>
        </w:rPr>
        <w:t xml:space="preserve"> Zijn Woord</w:t>
      </w:r>
      <w:r w:rsidRPr="00121A2C">
        <w:rPr>
          <w:rFonts w:ascii="Times New Roman" w:hAnsi="Times New Roman"/>
          <w:sz w:val="24"/>
          <w:szCs w:val="24"/>
        </w:rPr>
        <w:t xml:space="preserve"> en voor Zijn ordonnantiën. </w:t>
      </w:r>
    </w:p>
    <w:p w:rsidR="00E50744" w:rsidRDefault="00E50744" w:rsidP="00F408C2">
      <w:pPr>
        <w:spacing w:after="0"/>
        <w:ind w:firstLine="708"/>
        <w:jc w:val="both"/>
        <w:rPr>
          <w:rFonts w:ascii="Times New Roman" w:hAnsi="Times New Roman"/>
          <w:sz w:val="24"/>
          <w:szCs w:val="24"/>
        </w:rPr>
      </w:pP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wie gij ook zijt</w:t>
      </w:r>
      <w:r>
        <w:rPr>
          <w:rFonts w:ascii="Times New Roman" w:hAnsi="Times New Roman"/>
          <w:sz w:val="24"/>
          <w:szCs w:val="24"/>
        </w:rPr>
        <w:t xml:space="preserve">, </w:t>
      </w:r>
      <w:r w:rsidRPr="00121A2C">
        <w:rPr>
          <w:rFonts w:ascii="Times New Roman" w:hAnsi="Times New Roman"/>
          <w:sz w:val="24"/>
          <w:szCs w:val="24"/>
        </w:rPr>
        <w:t>denk hieraan</w:t>
      </w:r>
      <w:r>
        <w:rPr>
          <w:rFonts w:ascii="Times New Roman" w:hAnsi="Times New Roman"/>
          <w:sz w:val="24"/>
          <w:szCs w:val="24"/>
        </w:rPr>
        <w:t xml:space="preserve">, </w:t>
      </w:r>
      <w:r w:rsidRPr="00121A2C">
        <w:rPr>
          <w:rFonts w:ascii="Times New Roman" w:hAnsi="Times New Roman"/>
          <w:sz w:val="24"/>
          <w:szCs w:val="24"/>
        </w:rPr>
        <w:t>het is voor u van belang</w:t>
      </w:r>
      <w:r>
        <w:rPr>
          <w:rFonts w:ascii="Times New Roman" w:hAnsi="Times New Roman"/>
          <w:sz w:val="24"/>
          <w:szCs w:val="24"/>
        </w:rPr>
        <w:t xml:space="preserve">, </w:t>
      </w:r>
      <w:r w:rsidRPr="00121A2C">
        <w:rPr>
          <w:rFonts w:ascii="Times New Roman" w:hAnsi="Times New Roman"/>
          <w:sz w:val="24"/>
          <w:szCs w:val="24"/>
        </w:rPr>
        <w:t>daarom doe het</w:t>
      </w:r>
      <w:r>
        <w:rPr>
          <w:rFonts w:ascii="Times New Roman" w:hAnsi="Times New Roman"/>
          <w:sz w:val="24"/>
          <w:szCs w:val="24"/>
        </w:rPr>
        <w:t xml:space="preserve">, </w:t>
      </w:r>
      <w:r w:rsidRPr="00121A2C">
        <w:rPr>
          <w:rFonts w:ascii="Times New Roman" w:hAnsi="Times New Roman"/>
          <w:sz w:val="24"/>
          <w:szCs w:val="24"/>
        </w:rPr>
        <w:t>en onderzoek</w:t>
      </w:r>
      <w:r>
        <w:rPr>
          <w:rFonts w:ascii="Times New Roman" w:hAnsi="Times New Roman"/>
          <w:sz w:val="24"/>
          <w:szCs w:val="24"/>
        </w:rPr>
        <w:t xml:space="preserve">, </w:t>
      </w:r>
      <w:r w:rsidRPr="00121A2C">
        <w:rPr>
          <w:rFonts w:ascii="Times New Roman" w:hAnsi="Times New Roman"/>
          <w:sz w:val="24"/>
          <w:szCs w:val="24"/>
        </w:rPr>
        <w:t>en onderzoek opnieuw</w:t>
      </w:r>
      <w:r>
        <w:rPr>
          <w:rFonts w:ascii="Times New Roman" w:hAnsi="Times New Roman"/>
          <w:sz w:val="24"/>
          <w:szCs w:val="24"/>
        </w:rPr>
        <w:t xml:space="preserve">, </w:t>
      </w:r>
      <w:r w:rsidRPr="00121A2C">
        <w:rPr>
          <w:rFonts w:ascii="Times New Roman" w:hAnsi="Times New Roman"/>
          <w:sz w:val="24"/>
          <w:szCs w:val="24"/>
        </w:rPr>
        <w:t>en heb naarstig acht op uw hart in uw onderzoek</w:t>
      </w:r>
      <w:r>
        <w:rPr>
          <w:rFonts w:ascii="Times New Roman" w:hAnsi="Times New Roman"/>
          <w:sz w:val="24"/>
          <w:szCs w:val="24"/>
        </w:rPr>
        <w:t xml:space="preserve">, </w:t>
      </w:r>
      <w:r w:rsidRPr="00121A2C">
        <w:rPr>
          <w:rFonts w:ascii="Times New Roman" w:hAnsi="Times New Roman"/>
          <w:sz w:val="24"/>
          <w:szCs w:val="24"/>
        </w:rPr>
        <w:t>dat het u niet bedriege omtrent een zaak van zo groot belang</w:t>
      </w:r>
      <w:r>
        <w:rPr>
          <w:rFonts w:ascii="Times New Roman" w:hAnsi="Times New Roman"/>
          <w:sz w:val="24"/>
          <w:szCs w:val="24"/>
        </w:rPr>
        <w:t xml:space="preserve">, </w:t>
      </w:r>
      <w:r w:rsidRPr="00121A2C">
        <w:rPr>
          <w:rFonts w:ascii="Times New Roman" w:hAnsi="Times New Roman"/>
          <w:sz w:val="24"/>
          <w:szCs w:val="24"/>
        </w:rPr>
        <w:t>als inderdaad de vrees Gods is. Laat mij u nog</w:t>
      </w:r>
      <w:r>
        <w:rPr>
          <w:rFonts w:ascii="Times New Roman" w:hAnsi="Times New Roman"/>
          <w:sz w:val="24"/>
          <w:szCs w:val="24"/>
        </w:rPr>
        <w:t xml:space="preserve">, </w:t>
      </w:r>
      <w:r w:rsidRPr="00121A2C">
        <w:rPr>
          <w:rFonts w:ascii="Times New Roman" w:hAnsi="Times New Roman"/>
          <w:sz w:val="24"/>
          <w:szCs w:val="24"/>
        </w:rPr>
        <w:t>voor ik u verlaat</w:t>
      </w:r>
      <w:r>
        <w:rPr>
          <w:rFonts w:ascii="Times New Roman" w:hAnsi="Times New Roman"/>
          <w:sz w:val="24"/>
          <w:szCs w:val="24"/>
        </w:rPr>
        <w:t xml:space="preserve">, </w:t>
      </w:r>
      <w:r w:rsidRPr="00121A2C">
        <w:rPr>
          <w:rFonts w:ascii="Times New Roman" w:hAnsi="Times New Roman"/>
          <w:sz w:val="24"/>
          <w:szCs w:val="24"/>
        </w:rPr>
        <w:t>voor één ding waarschuwen. Wees op uw hoede voor het uitstellen van de Heere te vrezen. Sommige mensen</w:t>
      </w:r>
      <w:r>
        <w:rPr>
          <w:rFonts w:ascii="Times New Roman" w:hAnsi="Times New Roman"/>
          <w:sz w:val="24"/>
          <w:szCs w:val="24"/>
        </w:rPr>
        <w:t xml:space="preserve">, </w:t>
      </w:r>
      <w:r w:rsidRPr="00121A2C">
        <w:rPr>
          <w:rFonts w:ascii="Times New Roman" w:hAnsi="Times New Roman"/>
          <w:sz w:val="24"/>
          <w:szCs w:val="24"/>
        </w:rPr>
        <w:t>wanneer hun de overtuiging op het hart gebonden werd</w:t>
      </w:r>
      <w:r>
        <w:rPr>
          <w:rFonts w:ascii="Times New Roman" w:hAnsi="Times New Roman"/>
          <w:sz w:val="24"/>
          <w:szCs w:val="24"/>
        </w:rPr>
        <w:t xml:space="preserve">, </w:t>
      </w:r>
      <w:r w:rsidRPr="00121A2C">
        <w:rPr>
          <w:rFonts w:ascii="Times New Roman" w:hAnsi="Times New Roman"/>
          <w:sz w:val="24"/>
          <w:szCs w:val="24"/>
        </w:rPr>
        <w:t>dat de vrees Gods niet in hen was</w:t>
      </w:r>
      <w:r>
        <w:rPr>
          <w:rFonts w:ascii="Times New Roman" w:hAnsi="Times New Roman"/>
          <w:sz w:val="24"/>
          <w:szCs w:val="24"/>
        </w:rPr>
        <w:t xml:space="preserve">, </w:t>
      </w:r>
      <w:r w:rsidRPr="00121A2C">
        <w:rPr>
          <w:rFonts w:ascii="Times New Roman" w:hAnsi="Times New Roman"/>
          <w:sz w:val="24"/>
          <w:szCs w:val="24"/>
        </w:rPr>
        <w:t>hebben door de overheersende macht van hun bedorvenheden nochtans de vrees Gods uitgesteld en van zich afgeschoven</w:t>
      </w:r>
      <w:r>
        <w:rPr>
          <w:rFonts w:ascii="Times New Roman" w:hAnsi="Times New Roman"/>
          <w:sz w:val="24"/>
          <w:szCs w:val="24"/>
        </w:rPr>
        <w:t xml:space="preserve">, </w:t>
      </w:r>
      <w:r w:rsidRPr="00121A2C">
        <w:rPr>
          <w:rFonts w:ascii="Times New Roman" w:hAnsi="Times New Roman"/>
          <w:sz w:val="24"/>
          <w:szCs w:val="24"/>
        </w:rPr>
        <w:t xml:space="preserve">gelijk gezegd wordt van die in Jeremia: </w:t>
      </w:r>
      <w:r>
        <w:rPr>
          <w:rFonts w:ascii="Times New Roman" w:hAnsi="Times New Roman"/>
          <w:sz w:val="24"/>
          <w:szCs w:val="24"/>
        </w:rPr>
        <w:t>"</w:t>
      </w:r>
      <w:r w:rsidRPr="00121A2C">
        <w:rPr>
          <w:rFonts w:ascii="Times New Roman" w:hAnsi="Times New Roman"/>
          <w:sz w:val="24"/>
          <w:szCs w:val="24"/>
        </w:rPr>
        <w:t>Maar dit volk heeft een afvallig en weerspannig hart</w:t>
      </w:r>
      <w:r>
        <w:rPr>
          <w:rFonts w:ascii="Times New Roman" w:hAnsi="Times New Roman"/>
          <w:sz w:val="24"/>
          <w:szCs w:val="24"/>
        </w:rPr>
        <w:t xml:space="preserve">, </w:t>
      </w:r>
      <w:r w:rsidRPr="00121A2C">
        <w:rPr>
          <w:rFonts w:ascii="Times New Roman" w:hAnsi="Times New Roman"/>
          <w:sz w:val="24"/>
          <w:szCs w:val="24"/>
        </w:rPr>
        <w:t>zij zijn afgevallen en heengegaan</w:t>
      </w:r>
      <w:r>
        <w:rPr>
          <w:rFonts w:ascii="Times New Roman" w:hAnsi="Times New Roman"/>
          <w:sz w:val="24"/>
          <w:szCs w:val="24"/>
        </w:rPr>
        <w:t xml:space="preserve">, </w:t>
      </w:r>
      <w:r w:rsidRPr="00121A2C">
        <w:rPr>
          <w:rFonts w:ascii="Times New Roman" w:hAnsi="Times New Roman"/>
          <w:sz w:val="24"/>
          <w:szCs w:val="24"/>
        </w:rPr>
        <w:t>en zij zeggen niet in hun hart: Laat ons nu de HEERE</w:t>
      </w:r>
      <w:r>
        <w:rPr>
          <w:rFonts w:ascii="Times New Roman" w:hAnsi="Times New Roman"/>
          <w:sz w:val="24"/>
          <w:szCs w:val="24"/>
        </w:rPr>
        <w:t xml:space="preserve">, </w:t>
      </w:r>
      <w:r w:rsidRPr="00121A2C">
        <w:rPr>
          <w:rFonts w:ascii="Times New Roman" w:hAnsi="Times New Roman"/>
          <w:sz w:val="24"/>
          <w:szCs w:val="24"/>
        </w:rPr>
        <w:t>onze God</w:t>
      </w:r>
      <w:r>
        <w:rPr>
          <w:rFonts w:ascii="Times New Roman" w:hAnsi="Times New Roman"/>
          <w:sz w:val="24"/>
          <w:szCs w:val="24"/>
        </w:rPr>
        <w:t xml:space="preserve">, </w:t>
      </w:r>
      <w:r w:rsidRPr="00121A2C">
        <w:rPr>
          <w:rFonts w:ascii="Times New Roman" w:hAnsi="Times New Roman"/>
          <w:sz w:val="24"/>
          <w:szCs w:val="24"/>
        </w:rPr>
        <w:t>vrezen</w:t>
      </w:r>
      <w:r>
        <w:rPr>
          <w:rFonts w:ascii="Times New Roman" w:hAnsi="Times New Roman"/>
          <w:sz w:val="24"/>
          <w:szCs w:val="24"/>
        </w:rPr>
        <w:t xml:space="preserve">," </w:t>
      </w:r>
      <w:r w:rsidRPr="00121A2C">
        <w:rPr>
          <w:rFonts w:ascii="Times New Roman" w:hAnsi="Times New Roman"/>
          <w:sz w:val="24"/>
          <w:szCs w:val="24"/>
        </w:rPr>
        <w:t>Jeremia 5:23</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Z</w:t>
      </w:r>
      <w:r w:rsidRPr="00121A2C">
        <w:rPr>
          <w:rFonts w:ascii="Times New Roman" w:hAnsi="Times New Roman"/>
          <w:sz w:val="24"/>
          <w:szCs w:val="24"/>
        </w:rPr>
        <w:t>ij zagen</w:t>
      </w:r>
      <w:r>
        <w:rPr>
          <w:rFonts w:ascii="Times New Roman" w:hAnsi="Times New Roman"/>
          <w:sz w:val="24"/>
          <w:szCs w:val="24"/>
        </w:rPr>
        <w:t xml:space="preserve">, </w:t>
      </w:r>
      <w:r w:rsidRPr="00121A2C">
        <w:rPr>
          <w:rFonts w:ascii="Times New Roman" w:hAnsi="Times New Roman"/>
          <w:sz w:val="24"/>
          <w:szCs w:val="24"/>
        </w:rPr>
        <w:t>dat de oordelen Gods hen omringden</w:t>
      </w:r>
      <w:r>
        <w:rPr>
          <w:rFonts w:ascii="Times New Roman" w:hAnsi="Times New Roman"/>
          <w:sz w:val="24"/>
          <w:szCs w:val="24"/>
        </w:rPr>
        <w:t xml:space="preserve">, </w:t>
      </w:r>
      <w:r w:rsidRPr="00121A2C">
        <w:rPr>
          <w:rFonts w:ascii="Times New Roman" w:hAnsi="Times New Roman"/>
          <w:sz w:val="24"/>
          <w:szCs w:val="24"/>
        </w:rPr>
        <w:t>omdat zij God nog niet vreesden</w:t>
      </w:r>
      <w:r>
        <w:rPr>
          <w:rFonts w:ascii="Times New Roman" w:hAnsi="Times New Roman"/>
          <w:sz w:val="24"/>
          <w:szCs w:val="24"/>
        </w:rPr>
        <w:t>, maar</w:t>
      </w:r>
      <w:r w:rsidRPr="00121A2C">
        <w:rPr>
          <w:rFonts w:ascii="Times New Roman" w:hAnsi="Times New Roman"/>
          <w:sz w:val="24"/>
          <w:szCs w:val="24"/>
        </w:rPr>
        <w:t xml:space="preserve"> die overtuiging vermocht niet hen er toe te brengen om te zeggen: </w:t>
      </w:r>
      <w:r>
        <w:rPr>
          <w:rFonts w:ascii="Times New Roman" w:hAnsi="Times New Roman"/>
          <w:sz w:val="24"/>
          <w:szCs w:val="24"/>
        </w:rPr>
        <w:t>"</w:t>
      </w:r>
      <w:r w:rsidRPr="00121A2C">
        <w:rPr>
          <w:rFonts w:ascii="Times New Roman" w:hAnsi="Times New Roman"/>
          <w:sz w:val="24"/>
          <w:szCs w:val="24"/>
        </w:rPr>
        <w:t>Laat ons nu de HEERE vrezen.</w:t>
      </w:r>
      <w:r>
        <w:rPr>
          <w:rFonts w:ascii="Times New Roman" w:hAnsi="Times New Roman"/>
          <w:sz w:val="24"/>
          <w:szCs w:val="24"/>
        </w:rPr>
        <w:t>"</w:t>
      </w:r>
      <w:r w:rsidRPr="00121A2C">
        <w:rPr>
          <w:rFonts w:ascii="Times New Roman" w:hAnsi="Times New Roman"/>
          <w:sz w:val="24"/>
          <w:szCs w:val="24"/>
        </w:rPr>
        <w:t xml:space="preserve"> zij wilden toch maar al uitstellen Hem te vrezen</w:t>
      </w:r>
      <w:r>
        <w:rPr>
          <w:rFonts w:ascii="Times New Roman" w:hAnsi="Times New Roman"/>
          <w:sz w:val="24"/>
          <w:szCs w:val="24"/>
        </w:rPr>
        <w:t xml:space="preserve">, </w:t>
      </w:r>
      <w:r w:rsidRPr="00121A2C">
        <w:rPr>
          <w:rFonts w:ascii="Times New Roman" w:hAnsi="Times New Roman"/>
          <w:sz w:val="24"/>
          <w:szCs w:val="24"/>
        </w:rPr>
        <w:t>zij wilden nog langer Zijn vrees van zich afschuiven</w:t>
      </w:r>
      <w:r>
        <w:rPr>
          <w:rFonts w:ascii="Times New Roman" w:hAnsi="Times New Roman"/>
          <w:sz w:val="24"/>
          <w:szCs w:val="24"/>
        </w:rPr>
        <w:t>. 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hebt gij het uitgesteld de Heere te vrezen</w:t>
      </w:r>
      <w:r>
        <w:rPr>
          <w:rFonts w:ascii="Times New Roman" w:hAnsi="Times New Roman"/>
          <w:sz w:val="24"/>
          <w:szCs w:val="24"/>
        </w:rPr>
        <w:t>? I</w:t>
      </w:r>
      <w:r w:rsidRPr="00121A2C">
        <w:rPr>
          <w:rFonts w:ascii="Times New Roman" w:hAnsi="Times New Roman"/>
          <w:sz w:val="24"/>
          <w:szCs w:val="24"/>
        </w:rPr>
        <w:t>s uw hart nog altijd zo weerspannig</w:t>
      </w:r>
      <w:r>
        <w:rPr>
          <w:rFonts w:ascii="Times New Roman" w:hAnsi="Times New Roman"/>
          <w:sz w:val="24"/>
          <w:szCs w:val="24"/>
        </w:rPr>
        <w:t xml:space="preserve">, dat u </w:t>
      </w:r>
      <w:r w:rsidRPr="00121A2C">
        <w:rPr>
          <w:rFonts w:ascii="Times New Roman" w:hAnsi="Times New Roman"/>
          <w:sz w:val="24"/>
          <w:szCs w:val="24"/>
        </w:rPr>
        <w:t xml:space="preserve">nog niet zegt: </w:t>
      </w:r>
      <w:r>
        <w:rPr>
          <w:rFonts w:ascii="Times New Roman" w:hAnsi="Times New Roman"/>
          <w:sz w:val="24"/>
          <w:szCs w:val="24"/>
        </w:rPr>
        <w:t>"</w:t>
      </w:r>
      <w:r w:rsidRPr="00121A2C">
        <w:rPr>
          <w:rFonts w:ascii="Times New Roman" w:hAnsi="Times New Roman"/>
          <w:sz w:val="24"/>
          <w:szCs w:val="24"/>
        </w:rPr>
        <w:t>Laat ons nu de HEERE vrezen.</w:t>
      </w:r>
      <w:r>
        <w:rPr>
          <w:rFonts w:ascii="Times New Roman" w:hAnsi="Times New Roman"/>
          <w:sz w:val="24"/>
          <w:szCs w:val="24"/>
        </w:rPr>
        <w:t>"</w:t>
      </w:r>
      <w:r w:rsidRPr="00121A2C">
        <w:rPr>
          <w:rFonts w:ascii="Times New Roman" w:hAnsi="Times New Roman"/>
          <w:sz w:val="24"/>
          <w:szCs w:val="24"/>
        </w:rPr>
        <w:t xml:space="preserve"> O! de Heere heeft acht geslagen op deze uw opstand</w:t>
      </w:r>
      <w:r>
        <w:rPr>
          <w:rFonts w:ascii="Times New Roman" w:hAnsi="Times New Roman"/>
          <w:sz w:val="24"/>
          <w:szCs w:val="24"/>
        </w:rPr>
        <w:t xml:space="preserve">, </w:t>
      </w:r>
      <w:r w:rsidRPr="00121A2C">
        <w:rPr>
          <w:rFonts w:ascii="Times New Roman" w:hAnsi="Times New Roman"/>
          <w:sz w:val="24"/>
          <w:szCs w:val="24"/>
        </w:rPr>
        <w:t xml:space="preserve">en is een vreselijk oordeel voor u bereidende. </w:t>
      </w:r>
      <w:r>
        <w:rPr>
          <w:rFonts w:ascii="Times New Roman" w:hAnsi="Times New Roman"/>
          <w:sz w:val="24"/>
          <w:szCs w:val="24"/>
        </w:rPr>
        <w:t>"</w:t>
      </w:r>
      <w:r w:rsidRPr="00121A2C">
        <w:rPr>
          <w:rFonts w:ascii="Times New Roman" w:hAnsi="Times New Roman"/>
          <w:sz w:val="24"/>
          <w:szCs w:val="24"/>
        </w:rPr>
        <w:t>Zou Ik over die dingen geen bezoeking doen? spreekt de HEERE</w:t>
      </w:r>
      <w:r>
        <w:rPr>
          <w:rFonts w:ascii="Times New Roman" w:hAnsi="Times New Roman"/>
          <w:sz w:val="24"/>
          <w:szCs w:val="24"/>
        </w:rPr>
        <w:t xml:space="preserve">, zou </w:t>
      </w:r>
      <w:r w:rsidRPr="00121A2C">
        <w:rPr>
          <w:rFonts w:ascii="Times New Roman" w:hAnsi="Times New Roman"/>
          <w:sz w:val="24"/>
          <w:szCs w:val="24"/>
        </w:rPr>
        <w:t>Mijn ziel zich niet wreken aan</w:t>
      </w:r>
      <w:r>
        <w:rPr>
          <w:rFonts w:ascii="Times New Roman" w:hAnsi="Times New Roman"/>
          <w:sz w:val="24"/>
          <w:szCs w:val="24"/>
        </w:rPr>
        <w:t xml:space="preserve"> zo'n </w:t>
      </w:r>
      <w:r w:rsidRPr="00121A2C">
        <w:rPr>
          <w:rFonts w:ascii="Times New Roman" w:hAnsi="Times New Roman"/>
          <w:sz w:val="24"/>
          <w:szCs w:val="24"/>
        </w:rPr>
        <w:t>volk</w:t>
      </w:r>
      <w:r>
        <w:rPr>
          <w:rFonts w:ascii="Times New Roman" w:hAnsi="Times New Roman"/>
          <w:sz w:val="24"/>
          <w:szCs w:val="24"/>
        </w:rPr>
        <w:t xml:space="preserve">, </w:t>
      </w:r>
      <w:r w:rsidRPr="00121A2C">
        <w:rPr>
          <w:rFonts w:ascii="Times New Roman" w:hAnsi="Times New Roman"/>
          <w:sz w:val="24"/>
          <w:szCs w:val="24"/>
        </w:rPr>
        <w:t>als dit is?</w:t>
      </w:r>
      <w:r>
        <w:rPr>
          <w:rFonts w:ascii="Times New Roman" w:hAnsi="Times New Roman"/>
          <w:sz w:val="24"/>
          <w:szCs w:val="24"/>
        </w:rPr>
        <w:t>"</w:t>
      </w:r>
      <w:r w:rsidRPr="00121A2C">
        <w:rPr>
          <w:rFonts w:ascii="Times New Roman" w:hAnsi="Times New Roman"/>
          <w:sz w:val="24"/>
          <w:szCs w:val="24"/>
        </w:rPr>
        <w:t xml:space="preserve"> vers 29</w:t>
      </w:r>
      <w:r>
        <w:rPr>
          <w:rFonts w:ascii="Times New Roman" w:hAnsi="Times New Roman"/>
          <w:sz w:val="24"/>
          <w:szCs w:val="24"/>
        </w:rPr>
        <w:t xml:space="preserve">. </w:t>
      </w:r>
    </w:p>
    <w:p w:rsidR="00E50744" w:rsidRDefault="00E50744" w:rsidP="00F408C2">
      <w:pPr>
        <w:spacing w:after="0"/>
        <w:ind w:firstLine="708"/>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u</w:t>
      </w:r>
      <w:r w:rsidRPr="00121A2C">
        <w:rPr>
          <w:rFonts w:ascii="Times New Roman" w:hAnsi="Times New Roman"/>
          <w:sz w:val="24"/>
          <w:szCs w:val="24"/>
        </w:rPr>
        <w:t xml:space="preserve"> de wraak naar beneden halen om op u te rusten</w:t>
      </w:r>
      <w:r>
        <w:rPr>
          <w:rFonts w:ascii="Times New Roman" w:hAnsi="Times New Roman"/>
          <w:sz w:val="24"/>
          <w:szCs w:val="24"/>
        </w:rPr>
        <w:t>? W</w:t>
      </w:r>
      <w:r w:rsidRPr="00121A2C">
        <w:rPr>
          <w:rFonts w:ascii="Times New Roman" w:hAnsi="Times New Roman"/>
          <w:sz w:val="24"/>
          <w:szCs w:val="24"/>
        </w:rPr>
        <w:t>aarom</w:t>
      </w:r>
      <w:r>
        <w:rPr>
          <w:rFonts w:ascii="Times New Roman" w:hAnsi="Times New Roman"/>
          <w:sz w:val="24"/>
          <w:szCs w:val="24"/>
        </w:rPr>
        <w:t xml:space="preserve"> zou u</w:t>
      </w:r>
      <w:r w:rsidRPr="00121A2C">
        <w:rPr>
          <w:rFonts w:ascii="Times New Roman" w:hAnsi="Times New Roman"/>
          <w:sz w:val="24"/>
          <w:szCs w:val="24"/>
        </w:rPr>
        <w:t xml:space="preserve"> de wraak van de hemel naar beneden halen om op u te rusten</w:t>
      </w:r>
      <w:r>
        <w:rPr>
          <w:rFonts w:ascii="Times New Roman" w:hAnsi="Times New Roman"/>
          <w:sz w:val="24"/>
          <w:szCs w:val="24"/>
        </w:rPr>
        <w:t>? Z</w:t>
      </w:r>
      <w:r w:rsidRPr="00121A2C">
        <w:rPr>
          <w:rFonts w:ascii="Times New Roman" w:hAnsi="Times New Roman"/>
          <w:sz w:val="24"/>
          <w:szCs w:val="24"/>
        </w:rPr>
        <w:t>ie opwaarts</w:t>
      </w:r>
      <w:r>
        <w:rPr>
          <w:rFonts w:ascii="Times New Roman" w:hAnsi="Times New Roman"/>
          <w:sz w:val="24"/>
          <w:szCs w:val="24"/>
        </w:rPr>
        <w:t xml:space="preserve">, </w:t>
      </w:r>
      <w:r w:rsidRPr="00121A2C">
        <w:rPr>
          <w:rFonts w:ascii="Times New Roman" w:hAnsi="Times New Roman"/>
          <w:sz w:val="24"/>
          <w:szCs w:val="24"/>
        </w:rPr>
        <w:t>misschien</w:t>
      </w:r>
      <w:r>
        <w:rPr>
          <w:rFonts w:ascii="Times New Roman" w:hAnsi="Times New Roman"/>
          <w:sz w:val="24"/>
          <w:szCs w:val="24"/>
        </w:rPr>
        <w:t xml:space="preserve"> bent u</w:t>
      </w:r>
      <w:r w:rsidRPr="00121A2C">
        <w:rPr>
          <w:rFonts w:ascii="Times New Roman" w:hAnsi="Times New Roman"/>
          <w:sz w:val="24"/>
          <w:szCs w:val="24"/>
        </w:rPr>
        <w:t xml:space="preserve"> er reeds een lange tijd mee bezig geweest om ze op u te doen neerkomen. O! doe het niet langer</w:t>
      </w:r>
      <w:r>
        <w:rPr>
          <w:rFonts w:ascii="Times New Roman" w:hAnsi="Times New Roman"/>
          <w:sz w:val="24"/>
          <w:szCs w:val="24"/>
        </w:rPr>
        <w:t xml:space="preserve">, </w:t>
      </w:r>
      <w:r w:rsidRPr="00121A2C">
        <w:rPr>
          <w:rFonts w:ascii="Times New Roman" w:hAnsi="Times New Roman"/>
          <w:sz w:val="24"/>
          <w:szCs w:val="24"/>
        </w:rPr>
        <w:t>waarom</w:t>
      </w:r>
      <w:r>
        <w:rPr>
          <w:rFonts w:ascii="Times New Roman" w:hAnsi="Times New Roman"/>
          <w:sz w:val="24"/>
          <w:szCs w:val="24"/>
        </w:rPr>
        <w:t xml:space="preserve"> zou u</w:t>
      </w:r>
      <w:r w:rsidRPr="00121A2C">
        <w:rPr>
          <w:rFonts w:ascii="Times New Roman" w:hAnsi="Times New Roman"/>
          <w:sz w:val="24"/>
          <w:szCs w:val="24"/>
        </w:rPr>
        <w:t xml:space="preserve"> uw eigen beul zijn? Val op uw knieën</w:t>
      </w:r>
      <w:r>
        <w:rPr>
          <w:rFonts w:ascii="Times New Roman" w:hAnsi="Times New Roman"/>
          <w:sz w:val="24"/>
          <w:szCs w:val="24"/>
        </w:rPr>
        <w:t xml:space="preserv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en verhef uw hart en uw handen opwaarts naar de God</w:t>
      </w:r>
      <w:r>
        <w:rPr>
          <w:rFonts w:ascii="Times New Roman" w:hAnsi="Times New Roman"/>
          <w:sz w:val="24"/>
          <w:szCs w:val="24"/>
        </w:rPr>
        <w:t xml:space="preserve">, </w:t>
      </w:r>
      <w:r w:rsidRPr="00121A2C">
        <w:rPr>
          <w:rFonts w:ascii="Times New Roman" w:hAnsi="Times New Roman"/>
          <w:sz w:val="24"/>
          <w:szCs w:val="24"/>
        </w:rPr>
        <w:t>die in de hemelen woont</w:t>
      </w:r>
      <w:r>
        <w:rPr>
          <w:rFonts w:ascii="Times New Roman" w:hAnsi="Times New Roman"/>
          <w:sz w:val="24"/>
          <w:szCs w:val="24"/>
        </w:rPr>
        <w:t xml:space="preserve">, </w:t>
      </w:r>
      <w:r w:rsidRPr="00121A2C">
        <w:rPr>
          <w:rFonts w:ascii="Times New Roman" w:hAnsi="Times New Roman"/>
          <w:sz w:val="24"/>
          <w:szCs w:val="24"/>
        </w:rPr>
        <w:t>roep</w:t>
      </w:r>
      <w:r>
        <w:rPr>
          <w:rFonts w:ascii="Times New Roman" w:hAnsi="Times New Roman"/>
          <w:sz w:val="24"/>
          <w:szCs w:val="24"/>
        </w:rPr>
        <w:t xml:space="preserve">, </w:t>
      </w:r>
      <w:r w:rsidRPr="00121A2C">
        <w:rPr>
          <w:rFonts w:ascii="Times New Roman" w:hAnsi="Times New Roman"/>
          <w:sz w:val="24"/>
          <w:szCs w:val="24"/>
        </w:rPr>
        <w:t xml:space="preserve">ja roep luide: </w:t>
      </w:r>
      <w:r w:rsidRPr="0034575F">
        <w:rPr>
          <w:rFonts w:ascii="Times New Roman" w:hAnsi="Times New Roman"/>
          <w:i/>
          <w:sz w:val="24"/>
          <w:szCs w:val="24"/>
        </w:rPr>
        <w:t>Heere! verenig mijn hart tot de vrees van Uw naam, en verhard mijn hart niet van Uw vrees.</w:t>
      </w:r>
      <w:r>
        <w:rPr>
          <w:rFonts w:ascii="Times New Roman" w:hAnsi="Times New Roman"/>
          <w:sz w:val="24"/>
          <w:szCs w:val="24"/>
        </w:rPr>
        <w:t xml:space="preserve"> </w:t>
      </w:r>
    </w:p>
    <w:p w:rsidR="00E50744" w:rsidRDefault="00E50744" w:rsidP="0034575F">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hebben heilige mannen vóór u geroepen</w:t>
      </w:r>
      <w:r>
        <w:rPr>
          <w:rFonts w:ascii="Times New Roman" w:hAnsi="Times New Roman"/>
          <w:sz w:val="24"/>
          <w:szCs w:val="24"/>
        </w:rPr>
        <w:t xml:space="preserve">, </w:t>
      </w:r>
      <w:r w:rsidRPr="00121A2C">
        <w:rPr>
          <w:rFonts w:ascii="Times New Roman" w:hAnsi="Times New Roman"/>
          <w:sz w:val="24"/>
          <w:szCs w:val="24"/>
        </w:rPr>
        <w:t>en door hun geroep hebben zij het oordeel afgewend</w:t>
      </w:r>
      <w:r>
        <w:rPr>
          <w:rFonts w:ascii="Times New Roman" w:hAnsi="Times New Roman"/>
          <w:sz w:val="24"/>
          <w:szCs w:val="24"/>
        </w:rPr>
        <w:t>. E</w:t>
      </w:r>
      <w:r w:rsidRPr="00121A2C">
        <w:rPr>
          <w:rFonts w:ascii="Times New Roman" w:hAnsi="Times New Roman"/>
          <w:sz w:val="24"/>
          <w:szCs w:val="24"/>
        </w:rPr>
        <w:t>nige weinige dingen</w:t>
      </w:r>
      <w:r>
        <w:rPr>
          <w:rFonts w:ascii="Times New Roman" w:hAnsi="Times New Roman"/>
          <w:sz w:val="24"/>
          <w:szCs w:val="24"/>
        </w:rPr>
        <w:t xml:space="preserve">, </w:t>
      </w:r>
      <w:r w:rsidRPr="00121A2C">
        <w:rPr>
          <w:rFonts w:ascii="Times New Roman" w:hAnsi="Times New Roman"/>
          <w:sz w:val="24"/>
          <w:szCs w:val="24"/>
        </w:rPr>
        <w:t xml:space="preserve">die u kunnen opwekken om de Heere te vrezen. </w:t>
      </w:r>
    </w:p>
    <w:p w:rsidR="00E50744" w:rsidRDefault="00E50744" w:rsidP="00006D98">
      <w:pPr>
        <w:spacing w:after="0"/>
        <w:jc w:val="both"/>
        <w:rPr>
          <w:rFonts w:ascii="Times New Roman" w:hAnsi="Times New Roman"/>
          <w:sz w:val="24"/>
          <w:szCs w:val="24"/>
        </w:rPr>
      </w:pPr>
    </w:p>
    <w:p w:rsidR="00E50744" w:rsidRPr="00F408C2" w:rsidRDefault="00E50744" w:rsidP="00006D98">
      <w:pPr>
        <w:spacing w:after="0"/>
        <w:jc w:val="both"/>
        <w:rPr>
          <w:rFonts w:ascii="Times New Roman" w:hAnsi="Times New Roman"/>
          <w:i/>
          <w:sz w:val="24"/>
          <w:szCs w:val="24"/>
        </w:rPr>
      </w:pPr>
      <w:r w:rsidRPr="00F408C2">
        <w:rPr>
          <w:rFonts w:ascii="Times New Roman" w:hAnsi="Times New Roman"/>
          <w:i/>
          <w:sz w:val="24"/>
          <w:szCs w:val="24"/>
        </w:rPr>
        <w:t xml:space="preserve">Laat mij u, voor ik van dit gebruik afscheid neem, enige weinige dingen voorhouden, die, zo God wil, u kunnen opwekken om de Heere te vrezen.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God niet vreest</w:t>
      </w:r>
      <w:r>
        <w:rPr>
          <w:rFonts w:ascii="Times New Roman" w:hAnsi="Times New Roman"/>
          <w:sz w:val="24"/>
          <w:szCs w:val="24"/>
        </w:rPr>
        <w:t xml:space="preserve">, </w:t>
      </w:r>
      <w:r w:rsidRPr="00121A2C">
        <w:rPr>
          <w:rFonts w:ascii="Times New Roman" w:hAnsi="Times New Roman"/>
          <w:sz w:val="24"/>
          <w:szCs w:val="24"/>
        </w:rPr>
        <w:t>gedraagt zich slechter tegen Hem</w:t>
      </w:r>
      <w:r>
        <w:rPr>
          <w:rFonts w:ascii="Times New Roman" w:hAnsi="Times New Roman"/>
          <w:sz w:val="24"/>
          <w:szCs w:val="24"/>
        </w:rPr>
        <w:t xml:space="preserve">, </w:t>
      </w:r>
      <w:r w:rsidRPr="00121A2C">
        <w:rPr>
          <w:rFonts w:ascii="Times New Roman" w:hAnsi="Times New Roman"/>
          <w:sz w:val="24"/>
          <w:szCs w:val="24"/>
        </w:rPr>
        <w:t>dan het dier</w:t>
      </w:r>
      <w:r>
        <w:rPr>
          <w:rFonts w:ascii="Times New Roman" w:hAnsi="Times New Roman"/>
          <w:sz w:val="24"/>
          <w:szCs w:val="24"/>
        </w:rPr>
        <w:t xml:space="preserve">, </w:t>
      </w:r>
      <w:r w:rsidRPr="00121A2C">
        <w:rPr>
          <w:rFonts w:ascii="Times New Roman" w:hAnsi="Times New Roman"/>
          <w:sz w:val="24"/>
          <w:szCs w:val="24"/>
        </w:rPr>
        <w:t>het redeloze dier</w:t>
      </w:r>
      <w:r>
        <w:rPr>
          <w:rFonts w:ascii="Times New Roman" w:hAnsi="Times New Roman"/>
          <w:sz w:val="24"/>
          <w:szCs w:val="24"/>
        </w:rPr>
        <w:t xml:space="preserve">, </w:t>
      </w:r>
      <w:r w:rsidRPr="00121A2C">
        <w:rPr>
          <w:rFonts w:ascii="Times New Roman" w:hAnsi="Times New Roman"/>
          <w:sz w:val="24"/>
          <w:szCs w:val="24"/>
        </w:rPr>
        <w:t xml:space="preserve">zich gedraagt tegenover die mens. </w:t>
      </w:r>
      <w:r>
        <w:rPr>
          <w:rFonts w:ascii="Times New Roman" w:hAnsi="Times New Roman"/>
          <w:sz w:val="24"/>
          <w:szCs w:val="24"/>
        </w:rPr>
        <w:t>"</w:t>
      </w:r>
      <w:r w:rsidRPr="00121A2C">
        <w:rPr>
          <w:rFonts w:ascii="Times New Roman" w:hAnsi="Times New Roman"/>
          <w:sz w:val="24"/>
          <w:szCs w:val="24"/>
        </w:rPr>
        <w:t>En uw vrees</w:t>
      </w:r>
      <w:r>
        <w:rPr>
          <w:rFonts w:ascii="Times New Roman" w:hAnsi="Times New Roman"/>
          <w:sz w:val="24"/>
          <w:szCs w:val="24"/>
        </w:rPr>
        <w:t xml:space="preserve">, </w:t>
      </w:r>
      <w:r w:rsidRPr="00121A2C">
        <w:rPr>
          <w:rFonts w:ascii="Times New Roman" w:hAnsi="Times New Roman"/>
          <w:sz w:val="24"/>
          <w:szCs w:val="24"/>
        </w:rPr>
        <w:t>en uw verschrikking zij 80 over al het gedierte der aarde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w:t>
      </w:r>
      <w:r w:rsidRPr="00121A2C">
        <w:rPr>
          <w:rFonts w:ascii="Times New Roman" w:hAnsi="Times New Roman"/>
          <w:sz w:val="24"/>
          <w:szCs w:val="24"/>
        </w:rPr>
        <w:t>en over al het gevogelte des hemels</w:t>
      </w:r>
      <w:r>
        <w:rPr>
          <w:rFonts w:ascii="Times New Roman" w:hAnsi="Times New Roman"/>
          <w:sz w:val="24"/>
          <w:szCs w:val="24"/>
        </w:rPr>
        <w:t xml:space="preserve">," </w:t>
      </w:r>
      <w:r w:rsidRPr="00121A2C">
        <w:rPr>
          <w:rFonts w:ascii="Times New Roman" w:hAnsi="Times New Roman"/>
          <w:sz w:val="24"/>
          <w:szCs w:val="24"/>
        </w:rPr>
        <w:t xml:space="preserve">en over </w:t>
      </w:r>
      <w:r>
        <w:rPr>
          <w:rFonts w:ascii="Times New Roman" w:hAnsi="Times New Roman"/>
          <w:sz w:val="24"/>
          <w:szCs w:val="24"/>
        </w:rPr>
        <w:t>"</w:t>
      </w:r>
      <w:r w:rsidRPr="00121A2C">
        <w:rPr>
          <w:rFonts w:ascii="Times New Roman" w:hAnsi="Times New Roman"/>
          <w:sz w:val="24"/>
          <w:szCs w:val="24"/>
        </w:rPr>
        <w:t>al wat Zich op de aardbodem roert</w:t>
      </w:r>
      <w:r>
        <w:rPr>
          <w:rFonts w:ascii="Times New Roman" w:hAnsi="Times New Roman"/>
          <w:sz w:val="24"/>
          <w:szCs w:val="24"/>
        </w:rPr>
        <w:t xml:space="preserve">," </w:t>
      </w:r>
      <w:r w:rsidRPr="00121A2C">
        <w:rPr>
          <w:rFonts w:ascii="Times New Roman" w:hAnsi="Times New Roman"/>
          <w:sz w:val="24"/>
          <w:szCs w:val="24"/>
        </w:rPr>
        <w:t xml:space="preserve">en over </w:t>
      </w:r>
      <w:r>
        <w:rPr>
          <w:rFonts w:ascii="Times New Roman" w:hAnsi="Times New Roman"/>
          <w:sz w:val="24"/>
          <w:szCs w:val="24"/>
        </w:rPr>
        <w:t>"</w:t>
      </w:r>
      <w:r w:rsidRPr="00121A2C">
        <w:rPr>
          <w:rFonts w:ascii="Times New Roman" w:hAnsi="Times New Roman"/>
          <w:sz w:val="24"/>
          <w:szCs w:val="24"/>
        </w:rPr>
        <w:t>alle vissen der zee.</w:t>
      </w:r>
      <w:r>
        <w:rPr>
          <w:rFonts w:ascii="Times New Roman" w:hAnsi="Times New Roman"/>
          <w:sz w:val="24"/>
          <w:szCs w:val="24"/>
        </w:rPr>
        <w:t>"</w:t>
      </w:r>
      <w:r w:rsidRPr="00121A2C">
        <w:rPr>
          <w:rFonts w:ascii="Times New Roman" w:hAnsi="Times New Roman"/>
          <w:sz w:val="24"/>
          <w:szCs w:val="24"/>
        </w:rPr>
        <w:t xml:space="preserve"> Genesis 9:2. Let op</w:t>
      </w:r>
      <w:r>
        <w:rPr>
          <w:rFonts w:ascii="Times New Roman" w:hAnsi="Times New Roman"/>
          <w:sz w:val="24"/>
          <w:szCs w:val="24"/>
        </w:rPr>
        <w:t xml:space="preserve">, </w:t>
      </w:r>
      <w:r w:rsidRPr="00121A2C">
        <w:rPr>
          <w:rFonts w:ascii="Times New Roman" w:hAnsi="Times New Roman"/>
          <w:sz w:val="24"/>
          <w:szCs w:val="24"/>
        </w:rPr>
        <w:t>al Mijn schepselen zullen u vrezen en voor u schrikken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G</w:t>
      </w:r>
      <w:r w:rsidRPr="00121A2C">
        <w:rPr>
          <w:rFonts w:ascii="Times New Roman" w:hAnsi="Times New Roman"/>
          <w:sz w:val="24"/>
          <w:szCs w:val="24"/>
        </w:rPr>
        <w:t>een van hen zal zo stout zijn</w:t>
      </w:r>
      <w:r>
        <w:rPr>
          <w:rFonts w:ascii="Times New Roman" w:hAnsi="Times New Roman"/>
          <w:sz w:val="24"/>
          <w:szCs w:val="24"/>
        </w:rPr>
        <w:t xml:space="preserve">, </w:t>
      </w:r>
      <w:r w:rsidRPr="00121A2C">
        <w:rPr>
          <w:rFonts w:ascii="Times New Roman" w:hAnsi="Times New Roman"/>
          <w:sz w:val="24"/>
          <w:szCs w:val="24"/>
        </w:rPr>
        <w:t>dat het alle eerbied voor u afwerpt. Maar welk een schande is dit voor de mens</w:t>
      </w:r>
      <w:r>
        <w:rPr>
          <w:rFonts w:ascii="Times New Roman" w:hAnsi="Times New Roman"/>
          <w:sz w:val="24"/>
          <w:szCs w:val="24"/>
        </w:rPr>
        <w:t xml:space="preserve">, </w:t>
      </w:r>
      <w:r w:rsidRPr="00121A2C">
        <w:rPr>
          <w:rFonts w:ascii="Times New Roman" w:hAnsi="Times New Roman"/>
          <w:sz w:val="24"/>
          <w:szCs w:val="24"/>
        </w:rPr>
        <w:t>dat God al Zijn schepselen aan hem onderwerpt</w:t>
      </w:r>
      <w:r>
        <w:rPr>
          <w:rFonts w:ascii="Times New Roman" w:hAnsi="Times New Roman"/>
          <w:sz w:val="24"/>
          <w:szCs w:val="24"/>
        </w:rPr>
        <w:t xml:space="preserve">, </w:t>
      </w:r>
      <w:r w:rsidRPr="00121A2C">
        <w:rPr>
          <w:rFonts w:ascii="Times New Roman" w:hAnsi="Times New Roman"/>
          <w:sz w:val="24"/>
          <w:szCs w:val="24"/>
        </w:rPr>
        <w:t>en hij weigert zijn hart te buigen voor God. Het beest</w:t>
      </w:r>
      <w:r>
        <w:rPr>
          <w:rFonts w:ascii="Times New Roman" w:hAnsi="Times New Roman"/>
          <w:sz w:val="24"/>
          <w:szCs w:val="24"/>
        </w:rPr>
        <w:t xml:space="preserve">, </w:t>
      </w:r>
      <w:r w:rsidRPr="00121A2C">
        <w:rPr>
          <w:rFonts w:ascii="Times New Roman" w:hAnsi="Times New Roman"/>
          <w:sz w:val="24"/>
          <w:szCs w:val="24"/>
        </w:rPr>
        <w:t>de vogel</w:t>
      </w:r>
      <w:r>
        <w:rPr>
          <w:rFonts w:ascii="Times New Roman" w:hAnsi="Times New Roman"/>
          <w:sz w:val="24"/>
          <w:szCs w:val="24"/>
        </w:rPr>
        <w:t xml:space="preserve">, </w:t>
      </w:r>
      <w:r w:rsidRPr="00121A2C">
        <w:rPr>
          <w:rFonts w:ascii="Times New Roman" w:hAnsi="Times New Roman"/>
          <w:sz w:val="24"/>
          <w:szCs w:val="24"/>
        </w:rPr>
        <w:t>de vis</w:t>
      </w:r>
      <w:r>
        <w:rPr>
          <w:rFonts w:ascii="Times New Roman" w:hAnsi="Times New Roman"/>
          <w:sz w:val="24"/>
          <w:szCs w:val="24"/>
        </w:rPr>
        <w:t xml:space="preserve">, </w:t>
      </w:r>
      <w:r w:rsidRPr="00121A2C">
        <w:rPr>
          <w:rFonts w:ascii="Times New Roman" w:hAnsi="Times New Roman"/>
          <w:sz w:val="24"/>
          <w:szCs w:val="24"/>
        </w:rPr>
        <w:t>en alles hebben een vrees en een schrik voor de mens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God heeft het in hun harten gelegd de mens te vrezen</w:t>
      </w:r>
      <w:r>
        <w:rPr>
          <w:rFonts w:ascii="Times New Roman" w:hAnsi="Times New Roman"/>
          <w:sz w:val="24"/>
          <w:szCs w:val="24"/>
        </w:rPr>
        <w:t xml:space="preserve">, </w:t>
      </w:r>
      <w:r w:rsidRPr="00121A2C">
        <w:rPr>
          <w:rFonts w:ascii="Times New Roman" w:hAnsi="Times New Roman"/>
          <w:sz w:val="24"/>
          <w:szCs w:val="24"/>
        </w:rPr>
        <w:t>en nochtans is de mens ontbloot van vrees en verschrikking</w:t>
      </w:r>
      <w:r>
        <w:rPr>
          <w:rFonts w:ascii="Times New Roman" w:hAnsi="Times New Roman"/>
          <w:sz w:val="24"/>
          <w:szCs w:val="24"/>
        </w:rPr>
        <w:t xml:space="preserve">, </w:t>
      </w:r>
      <w:r w:rsidRPr="00121A2C">
        <w:rPr>
          <w:rFonts w:ascii="Times New Roman" w:hAnsi="Times New Roman"/>
          <w:sz w:val="24"/>
          <w:szCs w:val="24"/>
        </w:rPr>
        <w:t xml:space="preserve">ik bedoel van de </w:t>
      </w:r>
      <w:r>
        <w:rPr>
          <w:rFonts w:ascii="Times New Roman" w:hAnsi="Times New Roman"/>
          <w:sz w:val="24"/>
          <w:szCs w:val="24"/>
        </w:rPr>
        <w:t>Goddelijk</w:t>
      </w:r>
      <w:r w:rsidRPr="00121A2C">
        <w:rPr>
          <w:rFonts w:ascii="Times New Roman" w:hAnsi="Times New Roman"/>
          <w:sz w:val="24"/>
          <w:szCs w:val="24"/>
        </w:rPr>
        <w:t>e vrees van Hem</w:t>
      </w:r>
      <w:r>
        <w:rPr>
          <w:rFonts w:ascii="Times New Roman" w:hAnsi="Times New Roman"/>
          <w:sz w:val="24"/>
          <w:szCs w:val="24"/>
        </w:rPr>
        <w:t xml:space="preserve">, </w:t>
      </w:r>
      <w:r w:rsidRPr="00121A2C">
        <w:rPr>
          <w:rFonts w:ascii="Times New Roman" w:hAnsi="Times New Roman"/>
          <w:sz w:val="24"/>
          <w:szCs w:val="24"/>
        </w:rPr>
        <w:t>die aldus op een liefderijke wijze alle dingen onder hem heeft gesteld</w:t>
      </w:r>
      <w:r>
        <w:rPr>
          <w:rFonts w:ascii="Times New Roman" w:hAnsi="Times New Roman"/>
          <w:sz w:val="24"/>
          <w:szCs w:val="24"/>
        </w:rPr>
        <w:t>. 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schaamt gij u niet</w:t>
      </w:r>
      <w:r>
        <w:rPr>
          <w:rFonts w:ascii="Times New Roman" w:hAnsi="Times New Roman"/>
          <w:sz w:val="24"/>
          <w:szCs w:val="24"/>
        </w:rPr>
        <w:t xml:space="preserve">, </w:t>
      </w:r>
      <w:r w:rsidRPr="00121A2C">
        <w:rPr>
          <w:rFonts w:ascii="Times New Roman" w:hAnsi="Times New Roman"/>
          <w:sz w:val="24"/>
          <w:szCs w:val="24"/>
        </w:rPr>
        <w:t>dat een onnozele koe</w:t>
      </w:r>
      <w:r>
        <w:rPr>
          <w:rFonts w:ascii="Times New Roman" w:hAnsi="Times New Roman"/>
          <w:sz w:val="24"/>
          <w:szCs w:val="24"/>
        </w:rPr>
        <w:t xml:space="preserve">, </w:t>
      </w:r>
      <w:r w:rsidRPr="00121A2C">
        <w:rPr>
          <w:rFonts w:ascii="Times New Roman" w:hAnsi="Times New Roman"/>
          <w:sz w:val="24"/>
          <w:szCs w:val="24"/>
        </w:rPr>
        <w:t>een schaap</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zwijn beter de wet van zijn schepping betracht</w:t>
      </w:r>
      <w:r>
        <w:rPr>
          <w:rFonts w:ascii="Times New Roman" w:hAnsi="Times New Roman"/>
          <w:sz w:val="24"/>
          <w:szCs w:val="24"/>
        </w:rPr>
        <w:t>, dan u</w:t>
      </w:r>
      <w:r w:rsidRPr="00121A2C">
        <w:rPr>
          <w:rFonts w:ascii="Times New Roman" w:hAnsi="Times New Roman"/>
          <w:sz w:val="24"/>
          <w:szCs w:val="24"/>
        </w:rPr>
        <w:t xml:space="preserve"> de wet van uw God doet?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Bedenk</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God niet wil vrezen</w:t>
      </w:r>
      <w:r>
        <w:rPr>
          <w:rFonts w:ascii="Times New Roman" w:hAnsi="Times New Roman"/>
          <w:sz w:val="24"/>
          <w:szCs w:val="24"/>
        </w:rPr>
        <w:t xml:space="preserve">, </w:t>
      </w:r>
      <w:r w:rsidRPr="00121A2C">
        <w:rPr>
          <w:rFonts w:ascii="Times New Roman" w:hAnsi="Times New Roman"/>
          <w:sz w:val="24"/>
          <w:szCs w:val="24"/>
        </w:rPr>
        <w:t>God zal maken dat hij Hem vreest</w:t>
      </w:r>
      <w:r>
        <w:rPr>
          <w:rFonts w:ascii="Times New Roman" w:hAnsi="Times New Roman"/>
          <w:sz w:val="24"/>
          <w:szCs w:val="24"/>
        </w:rPr>
        <w:t xml:space="preserve">, </w:t>
      </w:r>
      <w:r w:rsidRPr="00121A2C">
        <w:rPr>
          <w:rFonts w:ascii="Times New Roman" w:hAnsi="Times New Roman"/>
          <w:sz w:val="24"/>
          <w:szCs w:val="24"/>
        </w:rPr>
        <w:t>of hij wil of niet. Dat is</w:t>
      </w:r>
      <w:r>
        <w:rPr>
          <w:rFonts w:ascii="Times New Roman" w:hAnsi="Times New Roman"/>
          <w:sz w:val="24"/>
          <w:szCs w:val="24"/>
        </w:rPr>
        <w:t xml:space="preserve">, </w:t>
      </w:r>
      <w:r w:rsidRPr="00121A2C">
        <w:rPr>
          <w:rFonts w:ascii="Times New Roman" w:hAnsi="Times New Roman"/>
          <w:sz w:val="24"/>
          <w:szCs w:val="24"/>
        </w:rPr>
        <w:t>die Hem nu niet zodanig vreest</w:t>
      </w:r>
      <w:r>
        <w:rPr>
          <w:rFonts w:ascii="Times New Roman" w:hAnsi="Times New Roman"/>
          <w:sz w:val="24"/>
          <w:szCs w:val="24"/>
        </w:rPr>
        <w:t xml:space="preserve">, </w:t>
      </w:r>
      <w:r w:rsidRPr="00121A2C">
        <w:rPr>
          <w:rFonts w:ascii="Times New Roman" w:hAnsi="Times New Roman"/>
          <w:sz w:val="24"/>
          <w:szCs w:val="24"/>
        </w:rPr>
        <w:t>niet zodanig wil vrezen</w:t>
      </w:r>
      <w:r>
        <w:rPr>
          <w:rFonts w:ascii="Times New Roman" w:hAnsi="Times New Roman"/>
          <w:sz w:val="24"/>
          <w:szCs w:val="24"/>
        </w:rPr>
        <w:t xml:space="preserve">, </w:t>
      </w:r>
      <w:r w:rsidRPr="00121A2C">
        <w:rPr>
          <w:rFonts w:ascii="Times New Roman" w:hAnsi="Times New Roman"/>
          <w:sz w:val="24"/>
          <w:szCs w:val="24"/>
        </w:rPr>
        <w:t>dat hij gewillig voor Hem buigt</w:t>
      </w:r>
      <w:r>
        <w:rPr>
          <w:rFonts w:ascii="Times New Roman" w:hAnsi="Times New Roman"/>
          <w:sz w:val="24"/>
          <w:szCs w:val="24"/>
        </w:rPr>
        <w:t xml:space="preserve">, </w:t>
      </w:r>
      <w:r w:rsidRPr="00121A2C">
        <w:rPr>
          <w:rFonts w:ascii="Times New Roman" w:hAnsi="Times New Roman"/>
          <w:sz w:val="24"/>
          <w:szCs w:val="24"/>
        </w:rPr>
        <w:t>en zijn bals steekt in Zijn juk</w:t>
      </w:r>
      <w:r>
        <w:rPr>
          <w:rFonts w:ascii="Times New Roman" w:hAnsi="Times New Roman"/>
          <w:sz w:val="24"/>
          <w:szCs w:val="24"/>
        </w:rPr>
        <w:t xml:space="preserve">, </w:t>
      </w:r>
      <w:r w:rsidRPr="00121A2C">
        <w:rPr>
          <w:rFonts w:ascii="Times New Roman" w:hAnsi="Times New Roman"/>
          <w:sz w:val="24"/>
          <w:szCs w:val="24"/>
        </w:rPr>
        <w:t>die zal God Hem doen vrezen</w:t>
      </w:r>
      <w:r>
        <w:rPr>
          <w:rFonts w:ascii="Times New Roman" w:hAnsi="Times New Roman"/>
          <w:sz w:val="24"/>
          <w:szCs w:val="24"/>
        </w:rPr>
        <w:t xml:space="preserve">, </w:t>
      </w:r>
      <w:r w:rsidRPr="00121A2C">
        <w:rPr>
          <w:rFonts w:ascii="Times New Roman" w:hAnsi="Times New Roman"/>
          <w:sz w:val="24"/>
          <w:szCs w:val="24"/>
        </w:rPr>
        <w:t>wanneer Hij komt om wraak over Hem te nemen. Dan zal Hij hem aan elke zijde met vrees en verschrikking omringen</w:t>
      </w:r>
      <w:r>
        <w:rPr>
          <w:rFonts w:ascii="Times New Roman" w:hAnsi="Times New Roman"/>
          <w:sz w:val="24"/>
          <w:szCs w:val="24"/>
        </w:rPr>
        <w:t xml:space="preserve">, </w:t>
      </w:r>
      <w:r w:rsidRPr="00121A2C">
        <w:rPr>
          <w:rFonts w:ascii="Times New Roman" w:hAnsi="Times New Roman"/>
          <w:sz w:val="24"/>
          <w:szCs w:val="24"/>
        </w:rPr>
        <w:t>vrees van binnen en vrees van buiten</w:t>
      </w:r>
      <w:r>
        <w:rPr>
          <w:rFonts w:ascii="Times New Roman" w:hAnsi="Times New Roman"/>
          <w:sz w:val="24"/>
          <w:szCs w:val="24"/>
        </w:rPr>
        <w:t xml:space="preserve">, </w:t>
      </w:r>
      <w:r w:rsidRPr="00121A2C">
        <w:rPr>
          <w:rFonts w:ascii="Times New Roman" w:hAnsi="Times New Roman"/>
          <w:sz w:val="24"/>
          <w:szCs w:val="24"/>
        </w:rPr>
        <w:t>vrees zal er zijn op de weg</w:t>
      </w:r>
      <w:r>
        <w:rPr>
          <w:rFonts w:ascii="Times New Roman" w:hAnsi="Times New Roman"/>
          <w:sz w:val="24"/>
          <w:szCs w:val="24"/>
        </w:rPr>
        <w:t xml:space="preserve">, </w:t>
      </w:r>
      <w:r w:rsidRPr="00121A2C">
        <w:rPr>
          <w:rFonts w:ascii="Times New Roman" w:hAnsi="Times New Roman"/>
          <w:sz w:val="24"/>
          <w:szCs w:val="24"/>
        </w:rPr>
        <w:t>namelijk op de weg</w:t>
      </w:r>
      <w:r>
        <w:rPr>
          <w:rFonts w:ascii="Times New Roman" w:hAnsi="Times New Roman"/>
          <w:sz w:val="24"/>
          <w:szCs w:val="24"/>
        </w:rPr>
        <w:t xml:space="preserve">, </w:t>
      </w:r>
      <w:r w:rsidRPr="00121A2C">
        <w:rPr>
          <w:rFonts w:ascii="Times New Roman" w:hAnsi="Times New Roman"/>
          <w:sz w:val="24"/>
          <w:szCs w:val="24"/>
        </w:rPr>
        <w:t>die gij gaat</w:t>
      </w:r>
      <w:r>
        <w:rPr>
          <w:rFonts w:ascii="Times New Roman" w:hAnsi="Times New Roman"/>
          <w:sz w:val="24"/>
          <w:szCs w:val="24"/>
        </w:rPr>
        <w:t xml:space="preserve">, </w:t>
      </w:r>
      <w:r w:rsidRPr="00121A2C">
        <w:rPr>
          <w:rFonts w:ascii="Times New Roman" w:hAnsi="Times New Roman"/>
          <w:sz w:val="24"/>
          <w:szCs w:val="24"/>
        </w:rPr>
        <w:t>wanneer gij deze wereld verlaat</w:t>
      </w:r>
      <w:r>
        <w:rPr>
          <w:rFonts w:ascii="Times New Roman" w:hAnsi="Times New Roman"/>
          <w:sz w:val="24"/>
          <w:szCs w:val="24"/>
        </w:rPr>
        <w:t xml:space="preserve">, </w:t>
      </w:r>
      <w:r w:rsidRPr="00121A2C">
        <w:rPr>
          <w:rFonts w:ascii="Times New Roman" w:hAnsi="Times New Roman"/>
          <w:sz w:val="24"/>
          <w:szCs w:val="24"/>
        </w:rPr>
        <w:t xml:space="preserve">en dat zal verschrikkelijke vrees zijn. Prediker 12:5. </w:t>
      </w:r>
      <w:r>
        <w:rPr>
          <w:rFonts w:ascii="Times New Roman" w:hAnsi="Times New Roman"/>
          <w:sz w:val="24"/>
          <w:szCs w:val="24"/>
        </w:rPr>
        <w:t>"</w:t>
      </w:r>
      <w:r w:rsidRPr="00121A2C">
        <w:rPr>
          <w:rFonts w:ascii="Times New Roman" w:hAnsi="Times New Roman"/>
          <w:sz w:val="24"/>
          <w:szCs w:val="24"/>
        </w:rPr>
        <w:t>Hun vrees zal Ik over hen doen komen</w:t>
      </w:r>
      <w:r>
        <w:rPr>
          <w:rFonts w:ascii="Times New Roman" w:hAnsi="Times New Roman"/>
          <w:sz w:val="24"/>
          <w:szCs w:val="24"/>
        </w:rPr>
        <w:t xml:space="preserve">," </w:t>
      </w:r>
      <w:r w:rsidRPr="00121A2C">
        <w:rPr>
          <w:rFonts w:ascii="Times New Roman" w:hAnsi="Times New Roman"/>
          <w:sz w:val="24"/>
          <w:szCs w:val="24"/>
        </w:rPr>
        <w:t>zegt de Heere. Jesaja 66:4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Die God nu niet vreest</w:t>
      </w:r>
      <w:r>
        <w:rPr>
          <w:rFonts w:ascii="Times New Roman" w:hAnsi="Times New Roman"/>
          <w:sz w:val="24"/>
          <w:szCs w:val="24"/>
        </w:rPr>
        <w:t xml:space="preserve">, </w:t>
      </w:r>
      <w:r w:rsidRPr="00121A2C">
        <w:rPr>
          <w:rFonts w:ascii="Times New Roman" w:hAnsi="Times New Roman"/>
          <w:sz w:val="24"/>
          <w:szCs w:val="24"/>
        </w:rPr>
        <w:t>bij diens vrees zal de Heere dan lachen</w:t>
      </w:r>
      <w:r>
        <w:rPr>
          <w:rFonts w:ascii="Times New Roman" w:hAnsi="Times New Roman"/>
          <w:sz w:val="24"/>
          <w:szCs w:val="24"/>
        </w:rPr>
        <w:t>. Zo</w:t>
      </w:r>
      <w:r w:rsidRPr="00121A2C">
        <w:rPr>
          <w:rFonts w:ascii="Times New Roman" w:hAnsi="Times New Roman"/>
          <w:sz w:val="24"/>
          <w:szCs w:val="24"/>
        </w:rPr>
        <w:t>ndaar</w:t>
      </w:r>
      <w:r>
        <w:rPr>
          <w:rFonts w:ascii="Times New Roman" w:hAnsi="Times New Roman"/>
          <w:sz w:val="24"/>
          <w:szCs w:val="24"/>
        </w:rPr>
        <w:t xml:space="preserve">, </w:t>
      </w:r>
      <w:r w:rsidRPr="00121A2C">
        <w:rPr>
          <w:rFonts w:ascii="Times New Roman" w:hAnsi="Times New Roman"/>
          <w:sz w:val="24"/>
          <w:szCs w:val="24"/>
        </w:rPr>
        <w:t>God zal zijn bij al diegenen</w:t>
      </w:r>
      <w:r>
        <w:rPr>
          <w:rFonts w:ascii="Times New Roman" w:hAnsi="Times New Roman"/>
          <w:sz w:val="24"/>
          <w:szCs w:val="24"/>
        </w:rPr>
        <w:t xml:space="preserve">, </w:t>
      </w:r>
      <w:r w:rsidRPr="00121A2C">
        <w:rPr>
          <w:rFonts w:ascii="Times New Roman" w:hAnsi="Times New Roman"/>
          <w:sz w:val="24"/>
          <w:szCs w:val="24"/>
        </w:rPr>
        <w:t>die niet verkiezen Zijn vrees in hun harten te hebben: want gelijk Hij nu roept</w:t>
      </w:r>
      <w:r>
        <w:rPr>
          <w:rFonts w:ascii="Times New Roman" w:hAnsi="Times New Roman"/>
          <w:sz w:val="24"/>
          <w:szCs w:val="24"/>
        </w:rPr>
        <w:t xml:space="preserve">, </w:t>
      </w:r>
      <w:r w:rsidRPr="00121A2C">
        <w:rPr>
          <w:rFonts w:ascii="Times New Roman" w:hAnsi="Times New Roman"/>
          <w:sz w:val="24"/>
          <w:szCs w:val="24"/>
        </w:rPr>
        <w:t>en zij niet horen</w:t>
      </w:r>
      <w:r>
        <w:rPr>
          <w:rFonts w:ascii="Times New Roman" w:hAnsi="Times New Roman"/>
          <w:sz w:val="24"/>
          <w:szCs w:val="24"/>
        </w:rPr>
        <w:t xml:space="preserve">, </w:t>
      </w:r>
      <w:r w:rsidRPr="00121A2C">
        <w:rPr>
          <w:rFonts w:ascii="Times New Roman" w:hAnsi="Times New Roman"/>
          <w:sz w:val="24"/>
          <w:szCs w:val="24"/>
        </w:rPr>
        <w:t>zo zullen zij dan roepen</w:t>
      </w:r>
      <w:r>
        <w:rPr>
          <w:rFonts w:ascii="Times New Roman" w:hAnsi="Times New Roman"/>
          <w:sz w:val="24"/>
          <w:szCs w:val="24"/>
        </w:rPr>
        <w:t xml:space="preserve">, </w:t>
      </w:r>
      <w:r w:rsidRPr="00121A2C">
        <w:rPr>
          <w:rFonts w:ascii="Times New Roman" w:hAnsi="Times New Roman"/>
          <w:sz w:val="24"/>
          <w:szCs w:val="24"/>
        </w:rPr>
        <w:t>ja huilen</w:t>
      </w:r>
      <w:r>
        <w:rPr>
          <w:rFonts w:ascii="Times New Roman" w:hAnsi="Times New Roman"/>
          <w:sz w:val="24"/>
          <w:szCs w:val="24"/>
        </w:rPr>
        <w:t xml:space="preserve">, </w:t>
      </w:r>
      <w:r w:rsidRPr="00121A2C">
        <w:rPr>
          <w:rFonts w:ascii="Times New Roman" w:hAnsi="Times New Roman"/>
          <w:sz w:val="24"/>
          <w:szCs w:val="24"/>
        </w:rPr>
        <w:t xml:space="preserve">en Hij zal lachen bij hun vrees. </w:t>
      </w:r>
      <w:r>
        <w:rPr>
          <w:rFonts w:ascii="Times New Roman" w:hAnsi="Times New Roman"/>
          <w:sz w:val="24"/>
          <w:szCs w:val="24"/>
        </w:rPr>
        <w:t>"</w:t>
      </w:r>
      <w:r w:rsidRPr="00121A2C">
        <w:rPr>
          <w:rFonts w:ascii="Times New Roman" w:hAnsi="Times New Roman"/>
          <w:sz w:val="24"/>
          <w:szCs w:val="24"/>
        </w:rPr>
        <w:t>Zo zal Ik ook</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in uw verderf lachen</w:t>
      </w:r>
      <w:r>
        <w:rPr>
          <w:rFonts w:ascii="Times New Roman" w:hAnsi="Times New Roman"/>
          <w:sz w:val="24"/>
          <w:szCs w:val="24"/>
        </w:rPr>
        <w:t xml:space="preserve">, </w:t>
      </w:r>
      <w:r w:rsidRPr="00121A2C">
        <w:rPr>
          <w:rFonts w:ascii="Times New Roman" w:hAnsi="Times New Roman"/>
          <w:sz w:val="24"/>
          <w:szCs w:val="24"/>
        </w:rPr>
        <w:t>Ik zal spotten</w:t>
      </w:r>
      <w:r>
        <w:rPr>
          <w:rFonts w:ascii="Times New Roman" w:hAnsi="Times New Roman"/>
          <w:sz w:val="24"/>
          <w:szCs w:val="24"/>
        </w:rPr>
        <w:t xml:space="preserve">, </w:t>
      </w:r>
      <w:r w:rsidRPr="00121A2C">
        <w:rPr>
          <w:rFonts w:ascii="Times New Roman" w:hAnsi="Times New Roman"/>
          <w:sz w:val="24"/>
          <w:szCs w:val="24"/>
        </w:rPr>
        <w:t>wanneer uw vrees komt. Wanneer uw vrees komt gelijk een verwoesting</w:t>
      </w:r>
      <w:r>
        <w:rPr>
          <w:rFonts w:ascii="Times New Roman" w:hAnsi="Times New Roman"/>
          <w:sz w:val="24"/>
          <w:szCs w:val="24"/>
        </w:rPr>
        <w:t xml:space="preserve">, </w:t>
      </w:r>
      <w:r w:rsidRPr="00121A2C">
        <w:rPr>
          <w:rFonts w:ascii="Times New Roman" w:hAnsi="Times New Roman"/>
          <w:sz w:val="24"/>
          <w:szCs w:val="24"/>
        </w:rPr>
        <w:t>en uw verderf aankomt als een wervelwind</w:t>
      </w:r>
      <w:r>
        <w:rPr>
          <w:rFonts w:ascii="Times New Roman" w:hAnsi="Times New Roman"/>
          <w:sz w:val="24"/>
          <w:szCs w:val="24"/>
        </w:rPr>
        <w:t xml:space="preserve">, </w:t>
      </w:r>
      <w:r w:rsidRPr="00121A2C">
        <w:rPr>
          <w:rFonts w:ascii="Times New Roman" w:hAnsi="Times New Roman"/>
          <w:sz w:val="24"/>
          <w:szCs w:val="24"/>
        </w:rPr>
        <w:t>wanneer u benauwdheid en angst overkomt</w:t>
      </w:r>
      <w:r>
        <w:rPr>
          <w:rFonts w:ascii="Times New Roman" w:hAnsi="Times New Roman"/>
          <w:sz w:val="24"/>
          <w:szCs w:val="24"/>
        </w:rPr>
        <w:t xml:space="preserve">, </w:t>
      </w:r>
      <w:r w:rsidRPr="00121A2C">
        <w:rPr>
          <w:rFonts w:ascii="Times New Roman" w:hAnsi="Times New Roman"/>
          <w:sz w:val="24"/>
          <w:szCs w:val="24"/>
        </w:rPr>
        <w:t>dan zullen zij tot Mij roepen</w:t>
      </w:r>
      <w:r>
        <w:rPr>
          <w:rFonts w:ascii="Times New Roman" w:hAnsi="Times New Roman"/>
          <w:sz w:val="24"/>
          <w:szCs w:val="24"/>
        </w:rPr>
        <w:t>, maar</w:t>
      </w:r>
      <w:r w:rsidRPr="00121A2C">
        <w:rPr>
          <w:rFonts w:ascii="Times New Roman" w:hAnsi="Times New Roman"/>
          <w:sz w:val="24"/>
          <w:szCs w:val="24"/>
        </w:rPr>
        <w:t xml:space="preserve"> Ik zal niet antwoorden</w:t>
      </w:r>
      <w:r>
        <w:rPr>
          <w:rFonts w:ascii="Times New Roman" w:hAnsi="Times New Roman"/>
          <w:sz w:val="24"/>
          <w:szCs w:val="24"/>
        </w:rPr>
        <w:t xml:space="preserve">, </w:t>
      </w:r>
      <w:r w:rsidRPr="00121A2C">
        <w:rPr>
          <w:rFonts w:ascii="Times New Roman" w:hAnsi="Times New Roman"/>
          <w:sz w:val="24"/>
          <w:szCs w:val="24"/>
        </w:rPr>
        <w:t>zij zullen Mij vroeg zoeken maar zullen Mij niet vinden: daarom dat zij de wetenschap gehaat hebben</w:t>
      </w:r>
      <w:r>
        <w:rPr>
          <w:rFonts w:ascii="Times New Roman" w:hAnsi="Times New Roman"/>
          <w:sz w:val="24"/>
          <w:szCs w:val="24"/>
        </w:rPr>
        <w:t xml:space="preserve">, </w:t>
      </w:r>
      <w:r w:rsidRPr="00121A2C">
        <w:rPr>
          <w:rFonts w:ascii="Times New Roman" w:hAnsi="Times New Roman"/>
          <w:sz w:val="24"/>
          <w:szCs w:val="24"/>
        </w:rPr>
        <w:t>en de vrees des HEEREN niet hebben verkoren.</w:t>
      </w:r>
      <w:r>
        <w:rPr>
          <w:rFonts w:ascii="Times New Roman" w:hAnsi="Times New Roman"/>
          <w:sz w:val="24"/>
          <w:szCs w:val="24"/>
        </w:rPr>
        <w:t>"</w:t>
      </w:r>
      <w:r w:rsidRPr="00121A2C">
        <w:rPr>
          <w:rFonts w:ascii="Times New Roman" w:hAnsi="Times New Roman"/>
          <w:sz w:val="24"/>
          <w:szCs w:val="24"/>
        </w:rPr>
        <w:t xml:space="preserve"> Spreuken 1:27</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ndaar! gij denkt aan de vrees te ontkomen</w:t>
      </w:r>
      <w:r>
        <w:rPr>
          <w:rFonts w:ascii="Times New Roman" w:hAnsi="Times New Roman"/>
          <w:sz w:val="24"/>
          <w:szCs w:val="24"/>
        </w:rPr>
        <w:t>, maar</w:t>
      </w:r>
      <w:r w:rsidRPr="00121A2C">
        <w:rPr>
          <w:rFonts w:ascii="Times New Roman" w:hAnsi="Times New Roman"/>
          <w:sz w:val="24"/>
          <w:szCs w:val="24"/>
        </w:rPr>
        <w:t xml:space="preserve"> wat </w:t>
      </w:r>
      <w:r>
        <w:rPr>
          <w:rFonts w:ascii="Times New Roman" w:hAnsi="Times New Roman"/>
          <w:sz w:val="24"/>
          <w:szCs w:val="24"/>
        </w:rPr>
        <w:t xml:space="preserve">zal u </w:t>
      </w:r>
      <w:r w:rsidRPr="00121A2C">
        <w:rPr>
          <w:rFonts w:ascii="Times New Roman" w:hAnsi="Times New Roman"/>
          <w:sz w:val="24"/>
          <w:szCs w:val="24"/>
        </w:rPr>
        <w:t>doen met de put? Gij denkt aan de put te ontkomen</w:t>
      </w:r>
      <w:r>
        <w:rPr>
          <w:rFonts w:ascii="Times New Roman" w:hAnsi="Times New Roman"/>
          <w:sz w:val="24"/>
          <w:szCs w:val="24"/>
        </w:rPr>
        <w:t>, maar</w:t>
      </w:r>
      <w:r w:rsidRPr="00121A2C">
        <w:rPr>
          <w:rFonts w:ascii="Times New Roman" w:hAnsi="Times New Roman"/>
          <w:sz w:val="24"/>
          <w:szCs w:val="24"/>
        </w:rPr>
        <w:t xml:space="preserve"> wat </w:t>
      </w:r>
      <w:r>
        <w:rPr>
          <w:rFonts w:ascii="Times New Roman" w:hAnsi="Times New Roman"/>
          <w:sz w:val="24"/>
          <w:szCs w:val="24"/>
        </w:rPr>
        <w:t xml:space="preserve">zal u </w:t>
      </w:r>
      <w:r w:rsidRPr="00121A2C">
        <w:rPr>
          <w:rFonts w:ascii="Times New Roman" w:hAnsi="Times New Roman"/>
          <w:sz w:val="24"/>
          <w:szCs w:val="24"/>
        </w:rPr>
        <w:t>doen met de strik? De strik</w:t>
      </w:r>
      <w:r>
        <w:rPr>
          <w:rFonts w:ascii="Times New Roman" w:hAnsi="Times New Roman"/>
          <w:sz w:val="24"/>
          <w:szCs w:val="24"/>
        </w:rPr>
        <w:t xml:space="preserve">, </w:t>
      </w:r>
      <w:r w:rsidRPr="00121A2C">
        <w:rPr>
          <w:rFonts w:ascii="Times New Roman" w:hAnsi="Times New Roman"/>
          <w:sz w:val="24"/>
          <w:szCs w:val="24"/>
        </w:rPr>
        <w:t>zegt gij</w:t>
      </w:r>
      <w:r>
        <w:rPr>
          <w:rFonts w:ascii="Times New Roman" w:hAnsi="Times New Roman"/>
          <w:sz w:val="24"/>
          <w:szCs w:val="24"/>
        </w:rPr>
        <w:t xml:space="preserve">, </w:t>
      </w:r>
      <w:r w:rsidRPr="00121A2C">
        <w:rPr>
          <w:rFonts w:ascii="Times New Roman" w:hAnsi="Times New Roman"/>
          <w:sz w:val="24"/>
          <w:szCs w:val="24"/>
        </w:rPr>
        <w:t>wat is dat</w:t>
      </w:r>
      <w:r>
        <w:rPr>
          <w:rFonts w:ascii="Times New Roman" w:hAnsi="Times New Roman"/>
          <w:sz w:val="24"/>
          <w:szCs w:val="24"/>
        </w:rPr>
        <w:t>? I</w:t>
      </w:r>
      <w:r w:rsidRPr="00121A2C">
        <w:rPr>
          <w:rFonts w:ascii="Times New Roman" w:hAnsi="Times New Roman"/>
          <w:sz w:val="24"/>
          <w:szCs w:val="24"/>
        </w:rPr>
        <w:t xml:space="preserve">k antwoord: Het is het werk van uw eigen handen. </w:t>
      </w:r>
      <w:r>
        <w:rPr>
          <w:rFonts w:ascii="Times New Roman" w:hAnsi="Times New Roman"/>
          <w:sz w:val="24"/>
          <w:szCs w:val="24"/>
        </w:rPr>
        <w:t>"</w:t>
      </w:r>
      <w:r w:rsidRPr="00121A2C">
        <w:rPr>
          <w:rFonts w:ascii="Times New Roman" w:hAnsi="Times New Roman"/>
          <w:sz w:val="24"/>
          <w:szCs w:val="24"/>
        </w:rPr>
        <w:t>De goddeloze is verstrikt in het werk van zijn handen! In de overtreding der lippen is de strik des bozen.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9:17</w:t>
      </w:r>
      <w:r>
        <w:rPr>
          <w:rFonts w:ascii="Times New Roman" w:hAnsi="Times New Roman"/>
          <w:sz w:val="24"/>
          <w:szCs w:val="24"/>
        </w:rPr>
        <w:t xml:space="preserve">, </w:t>
      </w:r>
      <w:r w:rsidRPr="00121A2C">
        <w:rPr>
          <w:rFonts w:ascii="Times New Roman" w:hAnsi="Times New Roman"/>
          <w:sz w:val="24"/>
          <w:szCs w:val="24"/>
        </w:rPr>
        <w:t>Spreuken 12:13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ndaar! wat </w:t>
      </w:r>
      <w:r>
        <w:rPr>
          <w:rFonts w:ascii="Times New Roman" w:hAnsi="Times New Roman"/>
          <w:sz w:val="24"/>
          <w:szCs w:val="24"/>
        </w:rPr>
        <w:t xml:space="preserve">zal u </w:t>
      </w:r>
      <w:r w:rsidRPr="00121A2C">
        <w:rPr>
          <w:rFonts w:ascii="Times New Roman" w:hAnsi="Times New Roman"/>
          <w:sz w:val="24"/>
          <w:szCs w:val="24"/>
        </w:rPr>
        <w:t>doen wanneer gij in deze strik komt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de schuld en de verschrikking</w:t>
      </w:r>
      <w:r>
        <w:rPr>
          <w:rFonts w:ascii="Times New Roman" w:hAnsi="Times New Roman"/>
          <w:sz w:val="24"/>
          <w:szCs w:val="24"/>
        </w:rPr>
        <w:t xml:space="preserve">, </w:t>
      </w:r>
      <w:r w:rsidRPr="00121A2C">
        <w:rPr>
          <w:rFonts w:ascii="Times New Roman" w:hAnsi="Times New Roman"/>
          <w:sz w:val="24"/>
          <w:szCs w:val="24"/>
        </w:rPr>
        <w:t>waarmee uw zonden u in toom zullen houden</w:t>
      </w:r>
      <w:r>
        <w:rPr>
          <w:rFonts w:ascii="Times New Roman" w:hAnsi="Times New Roman"/>
          <w:sz w:val="24"/>
          <w:szCs w:val="24"/>
        </w:rPr>
        <w:t xml:space="preserve">, </w:t>
      </w:r>
      <w:r w:rsidRPr="00121A2C">
        <w:rPr>
          <w:rFonts w:ascii="Times New Roman" w:hAnsi="Times New Roman"/>
          <w:sz w:val="24"/>
          <w:szCs w:val="24"/>
        </w:rPr>
        <w:t>wanneer zij</w:t>
      </w:r>
      <w:r>
        <w:rPr>
          <w:rFonts w:ascii="Times New Roman" w:hAnsi="Times New Roman"/>
          <w:sz w:val="24"/>
          <w:szCs w:val="24"/>
        </w:rPr>
        <w:t xml:space="preserve">, </w:t>
      </w:r>
      <w:r w:rsidRPr="00121A2C">
        <w:rPr>
          <w:rFonts w:ascii="Times New Roman" w:hAnsi="Times New Roman"/>
          <w:sz w:val="24"/>
          <w:szCs w:val="24"/>
        </w:rPr>
        <w:t>gelijk een koord</w:t>
      </w:r>
      <w:r>
        <w:rPr>
          <w:rFonts w:ascii="Times New Roman" w:hAnsi="Times New Roman"/>
          <w:sz w:val="24"/>
          <w:szCs w:val="24"/>
        </w:rPr>
        <w:t xml:space="preserve">, </w:t>
      </w:r>
      <w:r w:rsidRPr="00121A2C">
        <w:rPr>
          <w:rFonts w:ascii="Times New Roman" w:hAnsi="Times New Roman"/>
          <w:sz w:val="24"/>
          <w:szCs w:val="24"/>
        </w:rPr>
        <w:t>om uw ziel bevestigd zijn? Deze strik zal u weer terugbrengen naar de put</w:t>
      </w:r>
      <w:r>
        <w:rPr>
          <w:rFonts w:ascii="Times New Roman" w:hAnsi="Times New Roman"/>
          <w:sz w:val="24"/>
          <w:szCs w:val="24"/>
        </w:rPr>
        <w:t xml:space="preserve">, </w:t>
      </w:r>
      <w:r w:rsidRPr="00121A2C">
        <w:rPr>
          <w:rFonts w:ascii="Times New Roman" w:hAnsi="Times New Roman"/>
          <w:sz w:val="24"/>
          <w:szCs w:val="24"/>
        </w:rPr>
        <w:t>hetwelk is de hel</w:t>
      </w:r>
      <w:r>
        <w:rPr>
          <w:rFonts w:ascii="Times New Roman" w:hAnsi="Times New Roman"/>
          <w:sz w:val="24"/>
          <w:szCs w:val="24"/>
        </w:rPr>
        <w:t xml:space="preserve">, </w:t>
      </w:r>
      <w:r w:rsidRPr="00121A2C">
        <w:rPr>
          <w:rFonts w:ascii="Times New Roman" w:hAnsi="Times New Roman"/>
          <w:sz w:val="24"/>
          <w:szCs w:val="24"/>
        </w:rPr>
        <w:t xml:space="preserve">en wat </w:t>
      </w:r>
      <w:r>
        <w:rPr>
          <w:rFonts w:ascii="Times New Roman" w:hAnsi="Times New Roman"/>
          <w:sz w:val="24"/>
          <w:szCs w:val="24"/>
        </w:rPr>
        <w:t xml:space="preserve">zal u </w:t>
      </w:r>
      <w:r w:rsidRPr="00121A2C">
        <w:rPr>
          <w:rFonts w:ascii="Times New Roman" w:hAnsi="Times New Roman"/>
          <w:sz w:val="24"/>
          <w:szCs w:val="24"/>
        </w:rPr>
        <w:t>dan doen om bevrijd te worden van uw vrees? De vrees</w:t>
      </w:r>
      <w:r>
        <w:rPr>
          <w:rFonts w:ascii="Times New Roman" w:hAnsi="Times New Roman"/>
          <w:sz w:val="24"/>
          <w:szCs w:val="24"/>
        </w:rPr>
        <w:t xml:space="preserve">, </w:t>
      </w:r>
      <w:r w:rsidRPr="00121A2C">
        <w:rPr>
          <w:rFonts w:ascii="Times New Roman" w:hAnsi="Times New Roman"/>
          <w:sz w:val="24"/>
          <w:szCs w:val="24"/>
        </w:rPr>
        <w:t>de put en de strik zullen over u komen</w:t>
      </w:r>
      <w:r>
        <w:rPr>
          <w:rFonts w:ascii="Times New Roman" w:hAnsi="Times New Roman"/>
          <w:sz w:val="24"/>
          <w:szCs w:val="24"/>
        </w:rPr>
        <w:t xml:space="preserve">, </w:t>
      </w:r>
      <w:r w:rsidRPr="00121A2C">
        <w:rPr>
          <w:rFonts w:ascii="Times New Roman" w:hAnsi="Times New Roman"/>
          <w:sz w:val="24"/>
          <w:szCs w:val="24"/>
        </w:rPr>
        <w:t xml:space="preserve">omdat gij God niet vreest.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Zondaar!</w:t>
      </w:r>
      <w:r>
        <w:rPr>
          <w:rFonts w:ascii="Times New Roman" w:hAnsi="Times New Roman"/>
          <w:sz w:val="24"/>
          <w:szCs w:val="24"/>
        </w:rPr>
        <w:t xml:space="preserve"> bent u</w:t>
      </w:r>
      <w:r w:rsidRPr="00121A2C">
        <w:rPr>
          <w:rFonts w:ascii="Times New Roman" w:hAnsi="Times New Roman"/>
          <w:sz w:val="24"/>
          <w:szCs w:val="24"/>
        </w:rPr>
        <w:t xml:space="preserve"> een van diegenen</w:t>
      </w:r>
      <w:r>
        <w:rPr>
          <w:rFonts w:ascii="Times New Roman" w:hAnsi="Times New Roman"/>
          <w:sz w:val="24"/>
          <w:szCs w:val="24"/>
        </w:rPr>
        <w:t xml:space="preserve">, </w:t>
      </w:r>
      <w:r w:rsidRPr="00121A2C">
        <w:rPr>
          <w:rFonts w:ascii="Times New Roman" w:hAnsi="Times New Roman"/>
          <w:sz w:val="24"/>
          <w:szCs w:val="24"/>
        </w:rPr>
        <w:t>die de vrees hebben afgeworpen? arme mens</w:t>
      </w:r>
      <w:r>
        <w:rPr>
          <w:rFonts w:ascii="Times New Roman" w:hAnsi="Times New Roman"/>
          <w:sz w:val="24"/>
          <w:szCs w:val="24"/>
        </w:rPr>
        <w:t xml:space="preserve">, </w:t>
      </w:r>
      <w:r w:rsidRPr="00121A2C">
        <w:rPr>
          <w:rFonts w:ascii="Times New Roman" w:hAnsi="Times New Roman"/>
          <w:sz w:val="24"/>
          <w:szCs w:val="24"/>
        </w:rPr>
        <w:t xml:space="preserve">wat </w:t>
      </w:r>
      <w:r>
        <w:rPr>
          <w:rFonts w:ascii="Times New Roman" w:hAnsi="Times New Roman"/>
          <w:sz w:val="24"/>
          <w:szCs w:val="24"/>
        </w:rPr>
        <w:t xml:space="preserve">zal u </w:t>
      </w:r>
      <w:r w:rsidRPr="00121A2C">
        <w:rPr>
          <w:rFonts w:ascii="Times New Roman" w:hAnsi="Times New Roman"/>
          <w:sz w:val="24"/>
          <w:szCs w:val="24"/>
        </w:rPr>
        <w:t>doen</w:t>
      </w:r>
      <w:r>
        <w:rPr>
          <w:rFonts w:ascii="Times New Roman" w:hAnsi="Times New Roman"/>
          <w:sz w:val="24"/>
          <w:szCs w:val="24"/>
        </w:rPr>
        <w:t xml:space="preserve">, </w:t>
      </w:r>
      <w:r w:rsidRPr="00121A2C">
        <w:rPr>
          <w:rFonts w:ascii="Times New Roman" w:hAnsi="Times New Roman"/>
          <w:sz w:val="24"/>
          <w:szCs w:val="24"/>
        </w:rPr>
        <w:t>wanneer deze drie dingen u bezetten</w:t>
      </w:r>
      <w:r>
        <w:rPr>
          <w:rFonts w:ascii="Times New Roman" w:hAnsi="Times New Roman"/>
          <w:sz w:val="24"/>
          <w:szCs w:val="24"/>
        </w:rPr>
        <w:t>? W</w:t>
      </w:r>
      <w:r w:rsidRPr="00121A2C">
        <w:rPr>
          <w:rFonts w:ascii="Times New Roman" w:hAnsi="Times New Roman"/>
          <w:sz w:val="24"/>
          <w:szCs w:val="24"/>
        </w:rPr>
        <w:t xml:space="preserve">aarheen </w:t>
      </w:r>
      <w:r>
        <w:rPr>
          <w:rFonts w:ascii="Times New Roman" w:hAnsi="Times New Roman"/>
          <w:sz w:val="24"/>
          <w:szCs w:val="24"/>
        </w:rPr>
        <w:t xml:space="preserve">zal u </w:t>
      </w:r>
      <w:r w:rsidRPr="00121A2C">
        <w:rPr>
          <w:rFonts w:ascii="Times New Roman" w:hAnsi="Times New Roman"/>
          <w:sz w:val="24"/>
          <w:szCs w:val="24"/>
        </w:rPr>
        <w:t xml:space="preserve">vluchten om hulp? En waar </w:t>
      </w:r>
      <w:r>
        <w:rPr>
          <w:rFonts w:ascii="Times New Roman" w:hAnsi="Times New Roman"/>
          <w:sz w:val="24"/>
          <w:szCs w:val="24"/>
        </w:rPr>
        <w:t xml:space="preserve">zal u </w:t>
      </w:r>
      <w:r w:rsidRPr="00121A2C">
        <w:rPr>
          <w:rFonts w:ascii="Times New Roman" w:hAnsi="Times New Roman"/>
          <w:sz w:val="24"/>
          <w:szCs w:val="24"/>
        </w:rPr>
        <w:t>uw heerlijkheid laten</w:t>
      </w:r>
      <w:r>
        <w:rPr>
          <w:rFonts w:ascii="Times New Roman" w:hAnsi="Times New Roman"/>
          <w:sz w:val="24"/>
          <w:szCs w:val="24"/>
        </w:rPr>
        <w:t>? Z</w:t>
      </w:r>
      <w:r w:rsidRPr="00121A2C">
        <w:rPr>
          <w:rFonts w:ascii="Times New Roman" w:hAnsi="Times New Roman"/>
          <w:sz w:val="24"/>
          <w:szCs w:val="24"/>
        </w:rPr>
        <w:t>o gij vlucht van de vrees</w:t>
      </w:r>
      <w:r>
        <w:rPr>
          <w:rFonts w:ascii="Times New Roman" w:hAnsi="Times New Roman"/>
          <w:sz w:val="24"/>
          <w:szCs w:val="24"/>
        </w:rPr>
        <w:t xml:space="preserve">, </w:t>
      </w:r>
      <w:r w:rsidRPr="00121A2C">
        <w:rPr>
          <w:rFonts w:ascii="Times New Roman" w:hAnsi="Times New Roman"/>
          <w:sz w:val="24"/>
          <w:szCs w:val="24"/>
        </w:rPr>
        <w:t>vindt gij de put</w:t>
      </w:r>
      <w:r>
        <w:rPr>
          <w:rFonts w:ascii="Times New Roman" w:hAnsi="Times New Roman"/>
          <w:sz w:val="24"/>
          <w:szCs w:val="24"/>
        </w:rPr>
        <w:t xml:space="preserve">, </w:t>
      </w:r>
      <w:r w:rsidRPr="00121A2C">
        <w:rPr>
          <w:rFonts w:ascii="Times New Roman" w:hAnsi="Times New Roman"/>
          <w:sz w:val="24"/>
          <w:szCs w:val="24"/>
        </w:rPr>
        <w:t>zo gij vlucht van de put</w:t>
      </w:r>
      <w:r>
        <w:rPr>
          <w:rFonts w:ascii="Times New Roman" w:hAnsi="Times New Roman"/>
          <w:sz w:val="24"/>
          <w:szCs w:val="24"/>
        </w:rPr>
        <w:t xml:space="preserve">, </w:t>
      </w:r>
      <w:r w:rsidRPr="00121A2C">
        <w:rPr>
          <w:rFonts w:ascii="Times New Roman" w:hAnsi="Times New Roman"/>
          <w:sz w:val="24"/>
          <w:szCs w:val="24"/>
        </w:rPr>
        <w:t xml:space="preserve">vindt gij de strik.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Tweede gebruik.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MIJN VOLGEND WOORD ZAL ZIJN EEN VERMANING OM GOD TE VREZEN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bedoel een vermaning aan de heiligen. </w:t>
      </w:r>
      <w:r>
        <w:rPr>
          <w:rFonts w:ascii="Times New Roman" w:hAnsi="Times New Roman"/>
          <w:sz w:val="24"/>
          <w:szCs w:val="24"/>
        </w:rPr>
        <w:t>"</w:t>
      </w:r>
      <w:r w:rsidRPr="00121A2C">
        <w:rPr>
          <w:rFonts w:ascii="Times New Roman" w:hAnsi="Times New Roman"/>
          <w:sz w:val="24"/>
          <w:szCs w:val="24"/>
        </w:rPr>
        <w:t>Vreest de HEERE</w:t>
      </w:r>
      <w:r>
        <w:rPr>
          <w:rFonts w:ascii="Times New Roman" w:hAnsi="Times New Roman"/>
          <w:sz w:val="24"/>
          <w:szCs w:val="24"/>
        </w:rPr>
        <w:t xml:space="preserve">, </w:t>
      </w:r>
      <w:r w:rsidRPr="00121A2C">
        <w:rPr>
          <w:rFonts w:ascii="Times New Roman" w:hAnsi="Times New Roman"/>
          <w:sz w:val="24"/>
          <w:szCs w:val="24"/>
        </w:rPr>
        <w:t>gij Zijn heiligen</w:t>
      </w:r>
      <w:r>
        <w:rPr>
          <w:rFonts w:ascii="Times New Roman" w:hAnsi="Times New Roman"/>
          <w:sz w:val="24"/>
          <w:szCs w:val="24"/>
        </w:rPr>
        <w:t>;</w:t>
      </w:r>
      <w:r w:rsidRPr="00121A2C">
        <w:rPr>
          <w:rFonts w:ascii="Times New Roman" w:hAnsi="Times New Roman"/>
          <w:sz w:val="24"/>
          <w:szCs w:val="24"/>
        </w:rPr>
        <w:t xml:space="preserve"> want die Hem vrezen</w:t>
      </w:r>
      <w:r>
        <w:rPr>
          <w:rFonts w:ascii="Times New Roman" w:hAnsi="Times New Roman"/>
          <w:sz w:val="24"/>
          <w:szCs w:val="24"/>
        </w:rPr>
        <w:t xml:space="preserve">, </w:t>
      </w:r>
      <w:r w:rsidRPr="00121A2C">
        <w:rPr>
          <w:rFonts w:ascii="Times New Roman" w:hAnsi="Times New Roman"/>
          <w:sz w:val="24"/>
          <w:szCs w:val="24"/>
        </w:rPr>
        <w:t>hebben geen gebrek.</w:t>
      </w:r>
      <w:r>
        <w:rPr>
          <w:rFonts w:ascii="Times New Roman" w:hAnsi="Times New Roman"/>
          <w:sz w:val="24"/>
          <w:szCs w:val="24"/>
        </w:rPr>
        <w:t>"</w:t>
      </w:r>
      <w:r w:rsidRPr="00121A2C">
        <w:rPr>
          <w:rFonts w:ascii="Times New Roman" w:hAnsi="Times New Roman"/>
          <w:sz w:val="24"/>
          <w:szCs w:val="24"/>
        </w:rPr>
        <w:t xml:space="preserve"> Niet dat niet elke heilige God vreest</w:t>
      </w:r>
      <w:r>
        <w:rPr>
          <w:rFonts w:ascii="Times New Roman" w:hAnsi="Times New Roman"/>
          <w:sz w:val="24"/>
          <w:szCs w:val="24"/>
        </w:rPr>
        <w:t>, maar</w:t>
      </w:r>
      <w:r w:rsidRPr="00121A2C">
        <w:rPr>
          <w:rFonts w:ascii="Times New Roman" w:hAnsi="Times New Roman"/>
          <w:sz w:val="24"/>
          <w:szCs w:val="24"/>
        </w:rPr>
        <w:t xml:space="preserve"> gelijk de apostel zegt in een ander geval: </w:t>
      </w:r>
      <w:r>
        <w:rPr>
          <w:rFonts w:ascii="Times New Roman" w:hAnsi="Times New Roman"/>
          <w:sz w:val="24"/>
          <w:szCs w:val="24"/>
        </w:rPr>
        <w:t>"</w:t>
      </w:r>
      <w:r w:rsidRPr="00121A2C">
        <w:rPr>
          <w:rFonts w:ascii="Times New Roman" w:hAnsi="Times New Roman"/>
          <w:sz w:val="24"/>
          <w:szCs w:val="24"/>
        </w:rPr>
        <w:t>Ik smeek u</w:t>
      </w:r>
      <w:r>
        <w:rPr>
          <w:rFonts w:ascii="Times New Roman" w:hAnsi="Times New Roman"/>
          <w:sz w:val="24"/>
          <w:szCs w:val="24"/>
        </w:rPr>
        <w:t xml:space="preserve">, </w:t>
      </w:r>
      <w:r w:rsidRPr="00121A2C">
        <w:rPr>
          <w:rFonts w:ascii="Times New Roman" w:hAnsi="Times New Roman"/>
          <w:sz w:val="24"/>
          <w:szCs w:val="24"/>
        </w:rPr>
        <w:t>doe het meer en meer.</w:t>
      </w:r>
      <w:r>
        <w:rPr>
          <w:rFonts w:ascii="Times New Roman" w:hAnsi="Times New Roman"/>
          <w:sz w:val="24"/>
          <w:szCs w:val="24"/>
        </w:rPr>
        <w:t>"</w:t>
      </w:r>
      <w:r w:rsidRPr="00121A2C">
        <w:rPr>
          <w:rFonts w:ascii="Times New Roman" w:hAnsi="Times New Roman"/>
          <w:sz w:val="24"/>
          <w:szCs w:val="24"/>
        </w:rPr>
        <w:t xml:space="preserve"> De vrees des Heeren is</w:t>
      </w:r>
      <w:r>
        <w:rPr>
          <w:rFonts w:ascii="Times New Roman" w:hAnsi="Times New Roman"/>
          <w:sz w:val="24"/>
          <w:szCs w:val="24"/>
        </w:rPr>
        <w:t xml:space="preserve">, </w:t>
      </w:r>
      <w:r w:rsidRPr="00121A2C">
        <w:rPr>
          <w:rFonts w:ascii="Times New Roman" w:hAnsi="Times New Roman"/>
          <w:sz w:val="24"/>
          <w:szCs w:val="24"/>
        </w:rPr>
        <w:t>gelijk ik u heb aangetoond</w:t>
      </w:r>
      <w:r>
        <w:rPr>
          <w:rFonts w:ascii="Times New Roman" w:hAnsi="Times New Roman"/>
          <w:sz w:val="24"/>
          <w:szCs w:val="24"/>
        </w:rPr>
        <w:t xml:space="preserve">, </w:t>
      </w:r>
      <w:r w:rsidRPr="00121A2C">
        <w:rPr>
          <w:rFonts w:ascii="Times New Roman" w:hAnsi="Times New Roman"/>
          <w:sz w:val="24"/>
          <w:szCs w:val="24"/>
        </w:rPr>
        <w:t>een genade gave van het Nieuwe Verbond</w:t>
      </w:r>
      <w:r>
        <w:rPr>
          <w:rFonts w:ascii="Times New Roman" w:hAnsi="Times New Roman"/>
          <w:sz w:val="24"/>
          <w:szCs w:val="24"/>
        </w:rPr>
        <w:t xml:space="preserve">, </w:t>
      </w:r>
      <w:r w:rsidRPr="00121A2C">
        <w:rPr>
          <w:rFonts w:ascii="Times New Roman" w:hAnsi="Times New Roman"/>
          <w:sz w:val="24"/>
          <w:szCs w:val="24"/>
        </w:rPr>
        <w:t>gelijk andere zaligmakende genade gaven zijn</w:t>
      </w:r>
      <w:r>
        <w:rPr>
          <w:rFonts w:ascii="Times New Roman" w:hAnsi="Times New Roman"/>
          <w:sz w:val="24"/>
          <w:szCs w:val="24"/>
        </w:rPr>
        <w:t xml:space="preserve">, </w:t>
      </w:r>
      <w:r w:rsidRPr="00121A2C">
        <w:rPr>
          <w:rFonts w:ascii="Times New Roman" w:hAnsi="Times New Roman"/>
          <w:sz w:val="24"/>
          <w:szCs w:val="24"/>
        </w:rPr>
        <w:t>en heeft</w:t>
      </w:r>
      <w:r>
        <w:rPr>
          <w:rFonts w:ascii="Times New Roman" w:hAnsi="Times New Roman"/>
          <w:sz w:val="24"/>
          <w:szCs w:val="24"/>
        </w:rPr>
        <w:t xml:space="preserve"> zo </w:t>
      </w:r>
      <w:r w:rsidRPr="00121A2C">
        <w:rPr>
          <w:rFonts w:ascii="Times New Roman" w:hAnsi="Times New Roman"/>
          <w:sz w:val="24"/>
          <w:szCs w:val="24"/>
        </w:rPr>
        <w:t>het vermogen om sterker of zwakker te zijn</w:t>
      </w:r>
      <w:r>
        <w:rPr>
          <w:rFonts w:ascii="Times New Roman" w:hAnsi="Times New Roman"/>
          <w:sz w:val="24"/>
          <w:szCs w:val="24"/>
        </w:rPr>
        <w:t xml:space="preserve">, </w:t>
      </w:r>
      <w:r w:rsidRPr="00121A2C">
        <w:rPr>
          <w:rFonts w:ascii="Times New Roman" w:hAnsi="Times New Roman"/>
          <w:sz w:val="24"/>
          <w:szCs w:val="24"/>
        </w:rPr>
        <w:t>gelijk met andere genade gaven het geval is</w:t>
      </w:r>
      <w:r>
        <w:rPr>
          <w:rFonts w:ascii="Times New Roman" w:hAnsi="Times New Roman"/>
          <w:sz w:val="24"/>
          <w:szCs w:val="24"/>
        </w:rPr>
        <w:t xml:space="preserve">, </w:t>
      </w:r>
      <w:r w:rsidRPr="00121A2C">
        <w:rPr>
          <w:rFonts w:ascii="Times New Roman" w:hAnsi="Times New Roman"/>
          <w:sz w:val="24"/>
          <w:szCs w:val="24"/>
        </w:rPr>
        <w:t>waarom ik u smeek Hem meer en meer te vrezen</w:t>
      </w:r>
      <w:r>
        <w:rPr>
          <w:rFonts w:ascii="Times New Roman" w:hAnsi="Times New Roman"/>
          <w:sz w:val="24"/>
          <w:szCs w:val="24"/>
        </w:rPr>
        <w:t>. E</w:t>
      </w:r>
      <w:r w:rsidRPr="00121A2C">
        <w:rPr>
          <w:rFonts w:ascii="Times New Roman" w:hAnsi="Times New Roman"/>
          <w:sz w:val="24"/>
          <w:szCs w:val="24"/>
        </w:rPr>
        <w:t>r wordt van Obadja gezegd</w:t>
      </w:r>
      <w:r>
        <w:rPr>
          <w:rFonts w:ascii="Times New Roman" w:hAnsi="Times New Roman"/>
          <w:sz w:val="24"/>
          <w:szCs w:val="24"/>
        </w:rPr>
        <w:t xml:space="preserve">, </w:t>
      </w:r>
      <w:r w:rsidRPr="00121A2C">
        <w:rPr>
          <w:rFonts w:ascii="Times New Roman" w:hAnsi="Times New Roman"/>
          <w:sz w:val="24"/>
          <w:szCs w:val="24"/>
        </w:rPr>
        <w:t>dat hij de Heere zeer vrezende was</w:t>
      </w:r>
      <w:r>
        <w:rPr>
          <w:rFonts w:ascii="Times New Roman" w:hAnsi="Times New Roman"/>
          <w:sz w:val="24"/>
          <w:szCs w:val="24"/>
        </w:rPr>
        <w:t>. E</w:t>
      </w:r>
      <w:r w:rsidRPr="00121A2C">
        <w:rPr>
          <w:rFonts w:ascii="Times New Roman" w:hAnsi="Times New Roman"/>
          <w:sz w:val="24"/>
          <w:szCs w:val="24"/>
        </w:rPr>
        <w:t>lke heilige vreest de Heere</w:t>
      </w:r>
      <w:r>
        <w:rPr>
          <w:rFonts w:ascii="Times New Roman" w:hAnsi="Times New Roman"/>
          <w:sz w:val="24"/>
          <w:szCs w:val="24"/>
        </w:rPr>
        <w:t>, maar</w:t>
      </w:r>
      <w:r w:rsidRPr="00121A2C">
        <w:rPr>
          <w:rFonts w:ascii="Times New Roman" w:hAnsi="Times New Roman"/>
          <w:sz w:val="24"/>
          <w:szCs w:val="24"/>
        </w:rPr>
        <w:t xml:space="preserve"> elke heilige is Hem niet zeer vrezende. O! er zijn slechts weinige Obadja</w:t>
      </w:r>
      <w:r>
        <w:rPr>
          <w:rFonts w:ascii="Times New Roman" w:hAnsi="Times New Roman"/>
          <w:sz w:val="24"/>
          <w:szCs w:val="24"/>
        </w:rPr>
        <w:t>'s</w:t>
      </w:r>
      <w:r w:rsidRPr="00121A2C">
        <w:rPr>
          <w:rFonts w:ascii="Times New Roman" w:hAnsi="Times New Roman"/>
          <w:sz w:val="24"/>
          <w:szCs w:val="24"/>
        </w:rPr>
        <w:t xml:space="preserve"> in de wereld</w:t>
      </w:r>
      <w:r>
        <w:rPr>
          <w:rFonts w:ascii="Times New Roman" w:hAnsi="Times New Roman"/>
          <w:sz w:val="24"/>
          <w:szCs w:val="24"/>
        </w:rPr>
        <w:t xml:space="preserve">, </w:t>
      </w:r>
      <w:r w:rsidRPr="00121A2C">
        <w:rPr>
          <w:rFonts w:ascii="Times New Roman" w:hAnsi="Times New Roman"/>
          <w:sz w:val="24"/>
          <w:szCs w:val="24"/>
        </w:rPr>
        <w:t>ik bedoel onder de heiligen op aarde</w:t>
      </w:r>
      <w:r>
        <w:rPr>
          <w:rFonts w:ascii="Times New Roman" w:hAnsi="Times New Roman"/>
          <w:sz w:val="24"/>
          <w:szCs w:val="24"/>
        </w:rPr>
        <w:t>. Z</w:t>
      </w:r>
      <w:r w:rsidRPr="00121A2C">
        <w:rPr>
          <w:rFonts w:ascii="Times New Roman" w:hAnsi="Times New Roman"/>
          <w:sz w:val="24"/>
          <w:szCs w:val="24"/>
        </w:rPr>
        <w:t xml:space="preserve">ie het gehele verhaal aangaande hem. </w:t>
      </w:r>
      <w:r>
        <w:rPr>
          <w:rFonts w:ascii="Times New Roman" w:hAnsi="Times New Roman"/>
          <w:sz w:val="24"/>
          <w:szCs w:val="24"/>
        </w:rPr>
        <w:t>1 Kon.</w:t>
      </w:r>
      <w:r w:rsidRPr="00121A2C">
        <w:rPr>
          <w:rFonts w:ascii="Times New Roman" w:hAnsi="Times New Roman"/>
          <w:sz w:val="24"/>
          <w:szCs w:val="24"/>
        </w:rPr>
        <w:t xml:space="preserve"> 18</w:t>
      </w:r>
      <w:r>
        <w:rPr>
          <w:rFonts w:ascii="Times New Roman" w:hAnsi="Times New Roman"/>
          <w:sz w:val="24"/>
          <w:szCs w:val="24"/>
        </w:rPr>
        <w:t>. G</w:t>
      </w:r>
      <w:r w:rsidRPr="00121A2C">
        <w:rPr>
          <w:rFonts w:ascii="Times New Roman" w:hAnsi="Times New Roman"/>
          <w:sz w:val="24"/>
          <w:szCs w:val="24"/>
        </w:rPr>
        <w:t>elijk Paulus zei van Timotheüs</w:t>
      </w:r>
      <w:r>
        <w:rPr>
          <w:rFonts w:ascii="Times New Roman" w:hAnsi="Times New Roman"/>
          <w:sz w:val="24"/>
          <w:szCs w:val="24"/>
        </w:rPr>
        <w:t xml:space="preserve">, </w:t>
      </w:r>
      <w:r w:rsidRPr="00121A2C">
        <w:rPr>
          <w:rFonts w:ascii="Times New Roman" w:hAnsi="Times New Roman"/>
          <w:sz w:val="24"/>
          <w:szCs w:val="24"/>
        </w:rPr>
        <w:t>dat hij niemand had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 </w:t>
      </w:r>
      <w:r w:rsidRPr="00121A2C">
        <w:rPr>
          <w:rFonts w:ascii="Times New Roman" w:hAnsi="Times New Roman"/>
          <w:sz w:val="24"/>
          <w:szCs w:val="24"/>
        </w:rPr>
        <w:t>gezind was</w:t>
      </w:r>
      <w:r>
        <w:rPr>
          <w:rFonts w:ascii="Times New Roman" w:hAnsi="Times New Roman"/>
          <w:sz w:val="24"/>
          <w:szCs w:val="24"/>
        </w:rPr>
        <w:t xml:space="preserve">, </w:t>
      </w:r>
      <w:r w:rsidRPr="00121A2C">
        <w:rPr>
          <w:rFonts w:ascii="Times New Roman" w:hAnsi="Times New Roman"/>
          <w:sz w:val="24"/>
          <w:szCs w:val="24"/>
        </w:rPr>
        <w:t>zo kan</w:t>
      </w:r>
      <w:r>
        <w:rPr>
          <w:rFonts w:ascii="Times New Roman" w:hAnsi="Times New Roman"/>
          <w:sz w:val="24"/>
          <w:szCs w:val="24"/>
        </w:rPr>
        <w:t xml:space="preserve"> ervan </w:t>
      </w:r>
      <w:r w:rsidRPr="00121A2C">
        <w:rPr>
          <w:rFonts w:ascii="Times New Roman" w:hAnsi="Times New Roman"/>
          <w:sz w:val="24"/>
          <w:szCs w:val="24"/>
        </w:rPr>
        <w:t>sommigen gezegd worden aangaande de vrees des Heeren</w:t>
      </w:r>
      <w:r>
        <w:rPr>
          <w:rFonts w:ascii="Times New Roman" w:hAnsi="Times New Roman"/>
          <w:sz w:val="24"/>
          <w:szCs w:val="24"/>
        </w:rPr>
        <w:t xml:space="preserve">, </w:t>
      </w:r>
      <w:r w:rsidRPr="00121A2C">
        <w:rPr>
          <w:rFonts w:ascii="Times New Roman" w:hAnsi="Times New Roman"/>
          <w:sz w:val="24"/>
          <w:szCs w:val="24"/>
        </w:rPr>
        <w:t>zij hebben nauwelijks huns gelijke</w:t>
      </w:r>
      <w:r>
        <w:rPr>
          <w:rFonts w:ascii="Times New Roman" w:hAnsi="Times New Roman"/>
          <w:sz w:val="24"/>
          <w:szCs w:val="24"/>
        </w:rPr>
        <w:t>. Zo</w:t>
      </w:r>
      <w:r w:rsidRPr="00121A2C">
        <w:rPr>
          <w:rFonts w:ascii="Times New Roman" w:hAnsi="Times New Roman"/>
          <w:sz w:val="24"/>
          <w:szCs w:val="24"/>
        </w:rPr>
        <w:t xml:space="preserve"> was het met Job: </w:t>
      </w:r>
      <w:r>
        <w:rPr>
          <w:rFonts w:ascii="Times New Roman" w:hAnsi="Times New Roman"/>
          <w:sz w:val="24"/>
          <w:szCs w:val="24"/>
        </w:rPr>
        <w:t>"</w:t>
      </w:r>
      <w:r w:rsidRPr="00121A2C">
        <w:rPr>
          <w:rFonts w:ascii="Times New Roman" w:hAnsi="Times New Roman"/>
          <w:sz w:val="24"/>
          <w:szCs w:val="24"/>
        </w:rPr>
        <w:t>Want niemand is op de aarde gelijk hij</w:t>
      </w:r>
      <w:r>
        <w:rPr>
          <w:rFonts w:ascii="Times New Roman" w:hAnsi="Times New Roman"/>
          <w:sz w:val="24"/>
          <w:szCs w:val="24"/>
        </w:rPr>
        <w:t xml:space="preserve">, </w:t>
      </w:r>
      <w:r w:rsidRPr="00121A2C">
        <w:rPr>
          <w:rFonts w:ascii="Times New Roman" w:hAnsi="Times New Roman"/>
          <w:sz w:val="24"/>
          <w:szCs w:val="24"/>
        </w:rPr>
        <w:t>een man oprecht en vroom</w:t>
      </w:r>
      <w:r>
        <w:rPr>
          <w:rFonts w:ascii="Times New Roman" w:hAnsi="Times New Roman"/>
          <w:sz w:val="24"/>
          <w:szCs w:val="24"/>
        </w:rPr>
        <w:t>, Godv</w:t>
      </w:r>
      <w:r w:rsidRPr="00121A2C">
        <w:rPr>
          <w:rFonts w:ascii="Times New Roman" w:hAnsi="Times New Roman"/>
          <w:sz w:val="24"/>
          <w:szCs w:val="24"/>
        </w:rPr>
        <w:t>rezende</w:t>
      </w:r>
      <w:r>
        <w:rPr>
          <w:rFonts w:ascii="Times New Roman" w:hAnsi="Times New Roman"/>
          <w:sz w:val="24"/>
          <w:szCs w:val="24"/>
        </w:rPr>
        <w:t xml:space="preserve">," </w:t>
      </w:r>
      <w:r w:rsidRPr="00121A2C">
        <w:rPr>
          <w:rFonts w:ascii="Times New Roman" w:hAnsi="Times New Roman"/>
          <w:sz w:val="24"/>
          <w:szCs w:val="24"/>
        </w:rPr>
        <w:t>enz. Job 1:8</w:t>
      </w:r>
      <w:r>
        <w:rPr>
          <w:rFonts w:ascii="Times New Roman" w:hAnsi="Times New Roman"/>
          <w:sz w:val="24"/>
          <w:szCs w:val="24"/>
        </w:rPr>
        <w:t>. E</w:t>
      </w:r>
      <w:r w:rsidRPr="00121A2C">
        <w:rPr>
          <w:rFonts w:ascii="Times New Roman" w:hAnsi="Times New Roman"/>
          <w:sz w:val="24"/>
          <w:szCs w:val="24"/>
        </w:rPr>
        <w:t>r was niemand in de dagen van Job</w:t>
      </w:r>
      <w:r>
        <w:rPr>
          <w:rFonts w:ascii="Times New Roman" w:hAnsi="Times New Roman"/>
          <w:sz w:val="24"/>
          <w:szCs w:val="24"/>
        </w:rPr>
        <w:t xml:space="preserve">, </w:t>
      </w:r>
      <w:r w:rsidRPr="00121A2C">
        <w:rPr>
          <w:rFonts w:ascii="Times New Roman" w:hAnsi="Times New Roman"/>
          <w:sz w:val="24"/>
          <w:szCs w:val="24"/>
        </w:rPr>
        <w:t>die God vreesde gelijk hij</w:t>
      </w:r>
      <w:r>
        <w:rPr>
          <w:rFonts w:ascii="Times New Roman" w:hAnsi="Times New Roman"/>
          <w:sz w:val="24"/>
          <w:szCs w:val="24"/>
        </w:rPr>
        <w:t xml:space="preserve">, Nee, </w:t>
      </w:r>
      <w:r w:rsidRPr="00121A2C">
        <w:rPr>
          <w:rFonts w:ascii="Times New Roman" w:hAnsi="Times New Roman"/>
          <w:sz w:val="24"/>
          <w:szCs w:val="24"/>
        </w:rPr>
        <w:t>er was niemand gelijk hij op de gehele aarde</w:t>
      </w:r>
      <w:r>
        <w:rPr>
          <w:rFonts w:ascii="Times New Roman" w:hAnsi="Times New Roman"/>
          <w:sz w:val="24"/>
          <w:szCs w:val="24"/>
        </w:rPr>
        <w:t>, maar</w:t>
      </w:r>
      <w:r w:rsidRPr="00121A2C">
        <w:rPr>
          <w:rFonts w:ascii="Times New Roman" w:hAnsi="Times New Roman"/>
          <w:sz w:val="24"/>
          <w:szCs w:val="24"/>
        </w:rPr>
        <w:t xml:space="preserve"> ongetwijfeld waren er meer in de wereld</w:t>
      </w:r>
      <w:r>
        <w:rPr>
          <w:rFonts w:ascii="Times New Roman" w:hAnsi="Times New Roman"/>
          <w:sz w:val="24"/>
          <w:szCs w:val="24"/>
        </w:rPr>
        <w:t xml:space="preserve">, </w:t>
      </w:r>
      <w:r w:rsidRPr="00121A2C">
        <w:rPr>
          <w:rFonts w:ascii="Times New Roman" w:hAnsi="Times New Roman"/>
          <w:sz w:val="24"/>
          <w:szCs w:val="24"/>
        </w:rPr>
        <w:t>die God vreesden</w:t>
      </w:r>
      <w:r>
        <w:rPr>
          <w:rFonts w:ascii="Times New Roman" w:hAnsi="Times New Roman"/>
          <w:sz w:val="24"/>
          <w:szCs w:val="24"/>
        </w:rPr>
        <w:t>, maar</w:t>
      </w:r>
      <w:r w:rsidRPr="00121A2C">
        <w:rPr>
          <w:rFonts w:ascii="Times New Roman" w:hAnsi="Times New Roman"/>
          <w:sz w:val="24"/>
          <w:szCs w:val="24"/>
        </w:rPr>
        <w:t xml:space="preserve"> dit in grote mate vrezen van de Heere</w:t>
      </w:r>
      <w:r>
        <w:rPr>
          <w:rFonts w:ascii="Times New Roman" w:hAnsi="Times New Roman"/>
          <w:sz w:val="24"/>
          <w:szCs w:val="24"/>
        </w:rPr>
        <w:t xml:space="preserve">, </w:t>
      </w:r>
      <w:r w:rsidRPr="00121A2C">
        <w:rPr>
          <w:rFonts w:ascii="Times New Roman" w:hAnsi="Times New Roman"/>
          <w:sz w:val="24"/>
          <w:szCs w:val="24"/>
        </w:rPr>
        <w:t>dat is de zaak</w:t>
      </w:r>
      <w:r>
        <w:rPr>
          <w:rFonts w:ascii="Times New Roman" w:hAnsi="Times New Roman"/>
          <w:sz w:val="24"/>
          <w:szCs w:val="24"/>
        </w:rPr>
        <w:t xml:space="preserve">, </w:t>
      </w:r>
      <w:r w:rsidRPr="00121A2C">
        <w:rPr>
          <w:rFonts w:ascii="Times New Roman" w:hAnsi="Times New Roman"/>
          <w:sz w:val="24"/>
          <w:szCs w:val="24"/>
        </w:rPr>
        <w:t>die de heiligen moeten doen</w:t>
      </w:r>
      <w:r>
        <w:rPr>
          <w:rFonts w:ascii="Times New Roman" w:hAnsi="Times New Roman"/>
          <w:sz w:val="24"/>
          <w:szCs w:val="24"/>
        </w:rPr>
        <w:t xml:space="preserve">, </w:t>
      </w:r>
      <w:r w:rsidRPr="00121A2C">
        <w:rPr>
          <w:rFonts w:ascii="Times New Roman" w:hAnsi="Times New Roman"/>
          <w:sz w:val="24"/>
          <w:szCs w:val="24"/>
        </w:rPr>
        <w:t>en dat was de zaak</w:t>
      </w:r>
      <w:r>
        <w:rPr>
          <w:rFonts w:ascii="Times New Roman" w:hAnsi="Times New Roman"/>
          <w:sz w:val="24"/>
          <w:szCs w:val="24"/>
        </w:rPr>
        <w:t xml:space="preserve">, </w:t>
      </w:r>
      <w:r w:rsidRPr="00121A2C">
        <w:rPr>
          <w:rFonts w:ascii="Times New Roman" w:hAnsi="Times New Roman"/>
          <w:sz w:val="24"/>
          <w:szCs w:val="24"/>
        </w:rPr>
        <w:t>die Job deed</w:t>
      </w:r>
      <w:r>
        <w:rPr>
          <w:rFonts w:ascii="Times New Roman" w:hAnsi="Times New Roman"/>
          <w:sz w:val="24"/>
          <w:szCs w:val="24"/>
        </w:rPr>
        <w:t xml:space="preserve">, </w:t>
      </w:r>
      <w:r w:rsidRPr="00121A2C">
        <w:rPr>
          <w:rFonts w:ascii="Times New Roman" w:hAnsi="Times New Roman"/>
          <w:sz w:val="24"/>
          <w:szCs w:val="24"/>
        </w:rPr>
        <w:t>en daarin ging hij zijn medegenoten te boven</w:t>
      </w:r>
      <w:r>
        <w:rPr>
          <w:rFonts w:ascii="Times New Roman" w:hAnsi="Times New Roman"/>
          <w:sz w:val="24"/>
          <w:szCs w:val="24"/>
        </w:rPr>
        <w:t>. E</w:t>
      </w:r>
      <w:r w:rsidRPr="00121A2C">
        <w:rPr>
          <w:rFonts w:ascii="Times New Roman" w:hAnsi="Times New Roman"/>
          <w:sz w:val="24"/>
          <w:szCs w:val="24"/>
        </w:rPr>
        <w:t>r wordt ook gezegd van Hananja</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was als een man van getrouwheid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Godv</w:t>
      </w:r>
      <w:r w:rsidRPr="00121A2C">
        <w:rPr>
          <w:rFonts w:ascii="Times New Roman" w:hAnsi="Times New Roman"/>
          <w:sz w:val="24"/>
          <w:szCs w:val="24"/>
        </w:rPr>
        <w:t>rezende boven velen.</w:t>
      </w:r>
      <w:r>
        <w:rPr>
          <w:rFonts w:ascii="Times New Roman" w:hAnsi="Times New Roman"/>
          <w:sz w:val="24"/>
          <w:szCs w:val="24"/>
        </w:rPr>
        <w:t>"</w:t>
      </w:r>
      <w:r w:rsidRPr="00121A2C">
        <w:rPr>
          <w:rFonts w:ascii="Times New Roman" w:hAnsi="Times New Roman"/>
          <w:sz w:val="24"/>
          <w:szCs w:val="24"/>
        </w:rPr>
        <w:t xml:space="preserve"> Nehemia 7:2.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ook had</w:t>
      </w:r>
      <w:r>
        <w:rPr>
          <w:rFonts w:ascii="Times New Roman" w:hAnsi="Times New Roman"/>
          <w:sz w:val="24"/>
          <w:szCs w:val="24"/>
        </w:rPr>
        <w:t xml:space="preserve">, </w:t>
      </w:r>
      <w:r w:rsidRPr="00121A2C">
        <w:rPr>
          <w:rFonts w:ascii="Times New Roman" w:hAnsi="Times New Roman"/>
          <w:sz w:val="24"/>
          <w:szCs w:val="24"/>
        </w:rPr>
        <w:t>ten aanzien van de beoefening van en de wasdom in deze genade gave</w:t>
      </w:r>
      <w:r>
        <w:rPr>
          <w:rFonts w:ascii="Times New Roman" w:hAnsi="Times New Roman"/>
          <w:sz w:val="24"/>
          <w:szCs w:val="24"/>
        </w:rPr>
        <w:t xml:space="preserve">, </w:t>
      </w:r>
      <w:r w:rsidRPr="00121A2C">
        <w:rPr>
          <w:rFonts w:ascii="Times New Roman" w:hAnsi="Times New Roman"/>
          <w:sz w:val="24"/>
          <w:szCs w:val="24"/>
        </w:rPr>
        <w:t xml:space="preserve">de overhand gekregen over velen van zijn broeders. Hij was </w:t>
      </w:r>
      <w:r>
        <w:rPr>
          <w:rFonts w:ascii="Times New Roman" w:hAnsi="Times New Roman"/>
          <w:sz w:val="24"/>
          <w:szCs w:val="24"/>
        </w:rPr>
        <w:t>"Godv</w:t>
      </w:r>
      <w:r w:rsidRPr="00121A2C">
        <w:rPr>
          <w:rFonts w:ascii="Times New Roman" w:hAnsi="Times New Roman"/>
          <w:sz w:val="24"/>
          <w:szCs w:val="24"/>
        </w:rPr>
        <w:t>rezende boven velen.</w:t>
      </w:r>
      <w:r>
        <w:rPr>
          <w:rFonts w:ascii="Times New Roman" w:hAnsi="Times New Roman"/>
          <w:sz w:val="24"/>
          <w:szCs w:val="24"/>
        </w:rPr>
        <w:t>"</w:t>
      </w:r>
      <w:r w:rsidRPr="00121A2C">
        <w:rPr>
          <w:rFonts w:ascii="Times New Roman" w:hAnsi="Times New Roman"/>
          <w:sz w:val="24"/>
          <w:szCs w:val="24"/>
        </w:rPr>
        <w:t xml:space="preserve"> Nu dan</w:t>
      </w:r>
      <w:r>
        <w:rPr>
          <w:rFonts w:ascii="Times New Roman" w:hAnsi="Times New Roman"/>
          <w:sz w:val="24"/>
          <w:szCs w:val="24"/>
        </w:rPr>
        <w:t xml:space="preserve">, </w:t>
      </w:r>
      <w:r w:rsidRPr="00121A2C">
        <w:rPr>
          <w:rFonts w:ascii="Times New Roman" w:hAnsi="Times New Roman"/>
          <w:sz w:val="24"/>
          <w:szCs w:val="24"/>
        </w:rPr>
        <w:t>aangezien deze genade gave trappen toelaat</w:t>
      </w:r>
      <w:r>
        <w:rPr>
          <w:rFonts w:ascii="Times New Roman" w:hAnsi="Times New Roman"/>
          <w:sz w:val="24"/>
          <w:szCs w:val="24"/>
        </w:rPr>
        <w:t xml:space="preserve">, </w:t>
      </w:r>
      <w:r w:rsidRPr="00121A2C">
        <w:rPr>
          <w:rFonts w:ascii="Times New Roman" w:hAnsi="Times New Roman"/>
          <w:sz w:val="24"/>
          <w:szCs w:val="24"/>
        </w:rPr>
        <w:t xml:space="preserve">en in sommigen sterker en in </w:t>
      </w:r>
      <w:r>
        <w:rPr>
          <w:rFonts w:ascii="Times New Roman" w:hAnsi="Times New Roman"/>
          <w:sz w:val="24"/>
          <w:szCs w:val="24"/>
        </w:rPr>
        <w:t>andere</w:t>
      </w:r>
      <w:r w:rsidRPr="00121A2C">
        <w:rPr>
          <w:rFonts w:ascii="Times New Roman" w:hAnsi="Times New Roman"/>
          <w:sz w:val="24"/>
          <w:szCs w:val="24"/>
        </w:rPr>
        <w:t xml:space="preserve"> zwakker is</w:t>
      </w:r>
      <w:r>
        <w:rPr>
          <w:rFonts w:ascii="Times New Roman" w:hAnsi="Times New Roman"/>
          <w:sz w:val="24"/>
          <w:szCs w:val="24"/>
        </w:rPr>
        <w:t xml:space="preserve">, </w:t>
      </w:r>
      <w:r w:rsidRPr="00121A2C">
        <w:rPr>
          <w:rFonts w:ascii="Times New Roman" w:hAnsi="Times New Roman"/>
          <w:sz w:val="24"/>
          <w:szCs w:val="24"/>
        </w:rPr>
        <w:t>laat ons allen opgewekt worden</w:t>
      </w:r>
      <w:r>
        <w:rPr>
          <w:rFonts w:ascii="Times New Roman" w:hAnsi="Times New Roman"/>
          <w:sz w:val="24"/>
          <w:szCs w:val="24"/>
        </w:rPr>
        <w:t xml:space="preserve">, </w:t>
      </w:r>
      <w:r w:rsidRPr="00121A2C">
        <w:rPr>
          <w:rFonts w:ascii="Times New Roman" w:hAnsi="Times New Roman"/>
          <w:sz w:val="24"/>
          <w:szCs w:val="24"/>
        </w:rPr>
        <w:t>gelijk ten aanzien van andere genade gaven</w:t>
      </w:r>
      <w:r>
        <w:rPr>
          <w:rFonts w:ascii="Times New Roman" w:hAnsi="Times New Roman"/>
          <w:sz w:val="24"/>
          <w:szCs w:val="24"/>
        </w:rPr>
        <w:t xml:space="preserve">, </w:t>
      </w:r>
      <w:r w:rsidRPr="00121A2C">
        <w:rPr>
          <w:rFonts w:ascii="Times New Roman" w:hAnsi="Times New Roman"/>
          <w:sz w:val="24"/>
          <w:szCs w:val="24"/>
        </w:rPr>
        <w:t>zo ook ten aanzien van deze</w:t>
      </w:r>
      <w:r>
        <w:rPr>
          <w:rFonts w:ascii="Times New Roman" w:hAnsi="Times New Roman"/>
          <w:sz w:val="24"/>
          <w:szCs w:val="24"/>
        </w:rPr>
        <w:t>. Z</w:t>
      </w:r>
      <w:r w:rsidRPr="00121A2C">
        <w:rPr>
          <w:rFonts w:ascii="Times New Roman" w:hAnsi="Times New Roman"/>
          <w:sz w:val="24"/>
          <w:szCs w:val="24"/>
        </w:rPr>
        <w:t>ie dat gij</w:t>
      </w:r>
      <w:r>
        <w:rPr>
          <w:rFonts w:ascii="Times New Roman" w:hAnsi="Times New Roman"/>
          <w:sz w:val="24"/>
          <w:szCs w:val="24"/>
        </w:rPr>
        <w:t xml:space="preserve">, </w:t>
      </w:r>
      <w:r w:rsidRPr="00121A2C">
        <w:rPr>
          <w:rFonts w:ascii="Times New Roman" w:hAnsi="Times New Roman"/>
          <w:sz w:val="24"/>
          <w:szCs w:val="24"/>
        </w:rPr>
        <w:t>gelijk gij overvloedig wordt in alles</w:t>
      </w:r>
      <w:r>
        <w:rPr>
          <w:rFonts w:ascii="Times New Roman" w:hAnsi="Times New Roman"/>
          <w:sz w:val="24"/>
          <w:szCs w:val="24"/>
        </w:rPr>
        <w:t xml:space="preserve">, </w:t>
      </w:r>
      <w:r w:rsidRPr="00121A2C">
        <w:rPr>
          <w:rFonts w:ascii="Times New Roman" w:hAnsi="Times New Roman"/>
          <w:sz w:val="24"/>
          <w:szCs w:val="24"/>
        </w:rPr>
        <w:t>in geloof</w:t>
      </w:r>
      <w:r>
        <w:rPr>
          <w:rFonts w:ascii="Times New Roman" w:hAnsi="Times New Roman"/>
          <w:sz w:val="24"/>
          <w:szCs w:val="24"/>
        </w:rPr>
        <w:t xml:space="preserve">, </w:t>
      </w:r>
      <w:r w:rsidRPr="00121A2C">
        <w:rPr>
          <w:rFonts w:ascii="Times New Roman" w:hAnsi="Times New Roman"/>
          <w:sz w:val="24"/>
          <w:szCs w:val="24"/>
        </w:rPr>
        <w:t>in openbaring</w:t>
      </w:r>
      <w:r>
        <w:rPr>
          <w:rFonts w:ascii="Times New Roman" w:hAnsi="Times New Roman"/>
          <w:sz w:val="24"/>
          <w:szCs w:val="24"/>
        </w:rPr>
        <w:t xml:space="preserve">, </w:t>
      </w:r>
      <w:r w:rsidRPr="00121A2C">
        <w:rPr>
          <w:rFonts w:ascii="Times New Roman" w:hAnsi="Times New Roman"/>
          <w:sz w:val="24"/>
          <w:szCs w:val="24"/>
        </w:rPr>
        <w:t>in kennis en in alle naarstigheid</w:t>
      </w:r>
      <w:r>
        <w:rPr>
          <w:rFonts w:ascii="Times New Roman" w:hAnsi="Times New Roman"/>
          <w:sz w:val="24"/>
          <w:szCs w:val="24"/>
        </w:rPr>
        <w:t xml:space="preserve">, dat u </w:t>
      </w:r>
      <w:r w:rsidRPr="00121A2C">
        <w:rPr>
          <w:rFonts w:ascii="Times New Roman" w:hAnsi="Times New Roman"/>
          <w:sz w:val="24"/>
          <w:szCs w:val="24"/>
        </w:rPr>
        <w:t>ook</w:t>
      </w:r>
      <w:r>
        <w:rPr>
          <w:rFonts w:ascii="Times New Roman" w:hAnsi="Times New Roman"/>
          <w:sz w:val="24"/>
          <w:szCs w:val="24"/>
        </w:rPr>
        <w:t xml:space="preserve"> zo </w:t>
      </w:r>
      <w:r w:rsidRPr="00121A2C">
        <w:rPr>
          <w:rFonts w:ascii="Times New Roman" w:hAnsi="Times New Roman"/>
          <w:sz w:val="24"/>
          <w:szCs w:val="24"/>
        </w:rPr>
        <w:t>in deze genade gave overvloedig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34575F" w:rsidRDefault="00E50744" w:rsidP="00006D98">
      <w:pPr>
        <w:spacing w:after="0"/>
        <w:jc w:val="both"/>
        <w:rPr>
          <w:rFonts w:ascii="Times New Roman" w:hAnsi="Times New Roman"/>
          <w:i/>
          <w:sz w:val="24"/>
          <w:szCs w:val="24"/>
        </w:rPr>
      </w:pPr>
      <w:r w:rsidRPr="0034575F">
        <w:rPr>
          <w:rFonts w:ascii="Times New Roman" w:hAnsi="Times New Roman"/>
          <w:i/>
          <w:sz w:val="24"/>
          <w:szCs w:val="24"/>
        </w:rPr>
        <w:t xml:space="preserve">Ik zal mij er op toeleggen om aan deze vermaning door onderscheidene drangredenen kracht bij te zetten.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T</w:t>
      </w:r>
      <w:r w:rsidRPr="00121A2C">
        <w:rPr>
          <w:rFonts w:ascii="Times New Roman" w:hAnsi="Times New Roman"/>
          <w:sz w:val="24"/>
          <w:szCs w:val="24"/>
        </w:rPr>
        <w:t xml:space="preserve">en eerste.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Gods onderscheidende liefde jegens u een drangreden voor u zijn om Hem in grote mate te vrezen. Hij heeft Zijn vrees in uw hart gelegd</w:t>
      </w:r>
      <w:r>
        <w:rPr>
          <w:rFonts w:ascii="Times New Roman" w:hAnsi="Times New Roman"/>
          <w:sz w:val="24"/>
          <w:szCs w:val="24"/>
        </w:rPr>
        <w:t xml:space="preserve">, </w:t>
      </w:r>
      <w:r w:rsidRPr="00121A2C">
        <w:rPr>
          <w:rFonts w:ascii="Times New Roman" w:hAnsi="Times New Roman"/>
          <w:sz w:val="24"/>
          <w:szCs w:val="24"/>
        </w:rPr>
        <w:t>en heeft die zegen niet aan uw naaste gegeven</w:t>
      </w:r>
      <w:r>
        <w:rPr>
          <w:rFonts w:ascii="Times New Roman" w:hAnsi="Times New Roman"/>
          <w:sz w:val="24"/>
          <w:szCs w:val="24"/>
        </w:rPr>
        <w:t xml:space="preserve">, </w:t>
      </w:r>
      <w:r w:rsidRPr="00121A2C">
        <w:rPr>
          <w:rFonts w:ascii="Times New Roman" w:hAnsi="Times New Roman"/>
          <w:sz w:val="24"/>
          <w:szCs w:val="24"/>
        </w:rPr>
        <w:t>misschien niet aan uw man</w:t>
      </w:r>
      <w:r>
        <w:rPr>
          <w:rFonts w:ascii="Times New Roman" w:hAnsi="Times New Roman"/>
          <w:sz w:val="24"/>
          <w:szCs w:val="24"/>
        </w:rPr>
        <w:t xml:space="preserve">, </w:t>
      </w:r>
      <w:r w:rsidRPr="00121A2C">
        <w:rPr>
          <w:rFonts w:ascii="Times New Roman" w:hAnsi="Times New Roman"/>
          <w:sz w:val="24"/>
          <w:szCs w:val="24"/>
        </w:rPr>
        <w:t>uw vrouw</w:t>
      </w:r>
      <w:r>
        <w:rPr>
          <w:rFonts w:ascii="Times New Roman" w:hAnsi="Times New Roman"/>
          <w:sz w:val="24"/>
          <w:szCs w:val="24"/>
        </w:rPr>
        <w:t xml:space="preserve">, </w:t>
      </w:r>
      <w:r w:rsidRPr="00121A2C">
        <w:rPr>
          <w:rFonts w:ascii="Times New Roman" w:hAnsi="Times New Roman"/>
          <w:sz w:val="24"/>
          <w:szCs w:val="24"/>
        </w:rPr>
        <w:t>uw kind</w:t>
      </w:r>
      <w:r>
        <w:rPr>
          <w:rFonts w:ascii="Times New Roman" w:hAnsi="Times New Roman"/>
          <w:sz w:val="24"/>
          <w:szCs w:val="24"/>
        </w:rPr>
        <w:t xml:space="preserve">, </w:t>
      </w:r>
      <w:r w:rsidRPr="00121A2C">
        <w:rPr>
          <w:rFonts w:ascii="Times New Roman" w:hAnsi="Times New Roman"/>
          <w:sz w:val="24"/>
          <w:szCs w:val="24"/>
        </w:rPr>
        <w:t xml:space="preserve">uw vader of uw moeder. O welk een verplichting moet deze overweging op uw hart leggen om in grote mate de Heere te vrezen!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Bedenk ook</w:t>
      </w:r>
      <w:r>
        <w:rPr>
          <w:rFonts w:ascii="Times New Roman" w:hAnsi="Times New Roman"/>
          <w:sz w:val="24"/>
          <w:szCs w:val="24"/>
        </w:rPr>
        <w:t xml:space="preserve">, </w:t>
      </w:r>
      <w:r w:rsidRPr="00121A2C">
        <w:rPr>
          <w:rFonts w:ascii="Times New Roman" w:hAnsi="Times New Roman"/>
          <w:sz w:val="24"/>
          <w:szCs w:val="24"/>
        </w:rPr>
        <w:t>gelijk ik heb aangetoond in het eerste deel van dit boek</w:t>
      </w:r>
      <w:r>
        <w:rPr>
          <w:rFonts w:ascii="Times New Roman" w:hAnsi="Times New Roman"/>
          <w:sz w:val="24"/>
          <w:szCs w:val="24"/>
        </w:rPr>
        <w:t xml:space="preserve">, </w:t>
      </w:r>
      <w:r w:rsidRPr="00121A2C">
        <w:rPr>
          <w:rFonts w:ascii="Times New Roman" w:hAnsi="Times New Roman"/>
          <w:sz w:val="24"/>
          <w:szCs w:val="24"/>
        </w:rPr>
        <w:t>dat deze vrees des Heeren Zijn schat is</w:t>
      </w:r>
      <w:r>
        <w:rPr>
          <w:rFonts w:ascii="Times New Roman" w:hAnsi="Times New Roman"/>
          <w:sz w:val="24"/>
          <w:szCs w:val="24"/>
        </w:rPr>
        <w:t xml:space="preserve">, </w:t>
      </w:r>
      <w:r w:rsidRPr="00121A2C">
        <w:rPr>
          <w:rFonts w:ascii="Times New Roman" w:hAnsi="Times New Roman"/>
          <w:sz w:val="24"/>
          <w:szCs w:val="24"/>
        </w:rPr>
        <w:t>een uitgerookte juweel</w:t>
      </w:r>
      <w:r>
        <w:rPr>
          <w:rFonts w:ascii="Times New Roman" w:hAnsi="Times New Roman"/>
          <w:sz w:val="24"/>
          <w:szCs w:val="24"/>
        </w:rPr>
        <w:t xml:space="preserve">, </w:t>
      </w:r>
      <w:r w:rsidRPr="00121A2C">
        <w:rPr>
          <w:rFonts w:ascii="Times New Roman" w:hAnsi="Times New Roman"/>
          <w:sz w:val="24"/>
          <w:szCs w:val="24"/>
        </w:rPr>
        <w:t>alleen aan gunstelingen</w:t>
      </w:r>
      <w:r>
        <w:rPr>
          <w:rFonts w:ascii="Times New Roman" w:hAnsi="Times New Roman"/>
          <w:sz w:val="24"/>
          <w:szCs w:val="24"/>
        </w:rPr>
        <w:t xml:space="preserve">, </w:t>
      </w:r>
      <w:r w:rsidRPr="00121A2C">
        <w:rPr>
          <w:rFonts w:ascii="Times New Roman" w:hAnsi="Times New Roman"/>
          <w:sz w:val="24"/>
          <w:szCs w:val="24"/>
        </w:rPr>
        <w:t>en aan diegenen</w:t>
      </w:r>
      <w:r>
        <w:rPr>
          <w:rFonts w:ascii="Times New Roman" w:hAnsi="Times New Roman"/>
          <w:sz w:val="24"/>
          <w:szCs w:val="24"/>
        </w:rPr>
        <w:t xml:space="preserve">, </w:t>
      </w:r>
      <w:r w:rsidRPr="00121A2C">
        <w:rPr>
          <w:rFonts w:ascii="Times New Roman" w:hAnsi="Times New Roman"/>
          <w:sz w:val="24"/>
          <w:szCs w:val="24"/>
        </w:rPr>
        <w:t>die in grote mate bemind worden</w:t>
      </w:r>
      <w:r>
        <w:rPr>
          <w:rFonts w:ascii="Times New Roman" w:hAnsi="Times New Roman"/>
          <w:sz w:val="24"/>
          <w:szCs w:val="24"/>
        </w:rPr>
        <w:t xml:space="preserve">, </w:t>
      </w:r>
      <w:r w:rsidRPr="00121A2C">
        <w:rPr>
          <w:rFonts w:ascii="Times New Roman" w:hAnsi="Times New Roman"/>
          <w:sz w:val="24"/>
          <w:szCs w:val="24"/>
        </w:rPr>
        <w:t>gegeven</w:t>
      </w:r>
      <w:r>
        <w:rPr>
          <w:rFonts w:ascii="Times New Roman" w:hAnsi="Times New Roman"/>
          <w:sz w:val="24"/>
          <w:szCs w:val="24"/>
        </w:rPr>
        <w:t>. G</w:t>
      </w:r>
      <w:r w:rsidRPr="00121A2C">
        <w:rPr>
          <w:rFonts w:ascii="Times New Roman" w:hAnsi="Times New Roman"/>
          <w:sz w:val="24"/>
          <w:szCs w:val="24"/>
        </w:rPr>
        <w:t>rote gaven strekken natuurlijkerwijze tot verplichting</w:t>
      </w:r>
      <w:r>
        <w:rPr>
          <w:rFonts w:ascii="Times New Roman" w:hAnsi="Times New Roman"/>
          <w:sz w:val="24"/>
          <w:szCs w:val="24"/>
        </w:rPr>
        <w:t xml:space="preserve">, </w:t>
      </w:r>
      <w:r w:rsidRPr="00121A2C">
        <w:rPr>
          <w:rFonts w:ascii="Times New Roman" w:hAnsi="Times New Roman"/>
          <w:sz w:val="24"/>
          <w:szCs w:val="24"/>
        </w:rPr>
        <w:t>en zullen dit</w:t>
      </w:r>
      <w:r>
        <w:rPr>
          <w:rFonts w:ascii="Times New Roman" w:hAnsi="Times New Roman"/>
          <w:sz w:val="24"/>
          <w:szCs w:val="24"/>
        </w:rPr>
        <w:t xml:space="preserve">, </w:t>
      </w:r>
      <w:r w:rsidRPr="00121A2C">
        <w:rPr>
          <w:rFonts w:ascii="Times New Roman" w:hAnsi="Times New Roman"/>
          <w:sz w:val="24"/>
          <w:szCs w:val="24"/>
        </w:rPr>
        <w:t>vertrouw ik</w:t>
      </w:r>
      <w:r>
        <w:rPr>
          <w:rFonts w:ascii="Times New Roman" w:hAnsi="Times New Roman"/>
          <w:sz w:val="24"/>
          <w:szCs w:val="24"/>
        </w:rPr>
        <w:t xml:space="preserve">, </w:t>
      </w:r>
      <w:r w:rsidRPr="00121A2C">
        <w:rPr>
          <w:rFonts w:ascii="Times New Roman" w:hAnsi="Times New Roman"/>
          <w:sz w:val="24"/>
          <w:szCs w:val="24"/>
        </w:rPr>
        <w:t>bij u doen</w:t>
      </w:r>
      <w:r>
        <w:rPr>
          <w:rFonts w:ascii="Times New Roman" w:hAnsi="Times New Roman"/>
          <w:sz w:val="24"/>
          <w:szCs w:val="24"/>
        </w:rPr>
        <w:t xml:space="preserve">, </w:t>
      </w:r>
      <w:r w:rsidRPr="00121A2C">
        <w:rPr>
          <w:rFonts w:ascii="Times New Roman" w:hAnsi="Times New Roman"/>
          <w:sz w:val="24"/>
          <w:szCs w:val="24"/>
        </w:rPr>
        <w:t>wanneer gij ze met verstand en aandacht zult beschouwen. Het is een teken van een zeer slechte natuur</w:t>
      </w:r>
      <w:r>
        <w:rPr>
          <w:rFonts w:ascii="Times New Roman" w:hAnsi="Times New Roman"/>
          <w:sz w:val="24"/>
          <w:szCs w:val="24"/>
        </w:rPr>
        <w:t xml:space="preserve">, </w:t>
      </w:r>
      <w:r w:rsidRPr="00121A2C">
        <w:rPr>
          <w:rFonts w:ascii="Times New Roman" w:hAnsi="Times New Roman"/>
          <w:sz w:val="24"/>
          <w:szCs w:val="24"/>
        </w:rPr>
        <w:t>wanneer het tegendeel zich vertoont</w:t>
      </w:r>
      <w:r>
        <w:rPr>
          <w:rFonts w:ascii="Times New Roman" w:hAnsi="Times New Roman"/>
          <w:sz w:val="24"/>
          <w:szCs w:val="24"/>
        </w:rPr>
        <w:t xml:space="preserve">, </w:t>
      </w:r>
      <w:r w:rsidRPr="00121A2C">
        <w:rPr>
          <w:rFonts w:ascii="Times New Roman" w:hAnsi="Times New Roman"/>
          <w:sz w:val="24"/>
          <w:szCs w:val="24"/>
        </w:rPr>
        <w:t>kon God meer voor u gedaan hebben dan zijn vrees in uw hart leggen? Dit is beter</w:t>
      </w:r>
      <w:r>
        <w:rPr>
          <w:rFonts w:ascii="Times New Roman" w:hAnsi="Times New Roman"/>
          <w:sz w:val="24"/>
          <w:szCs w:val="24"/>
        </w:rPr>
        <w:t xml:space="preserve">, </w:t>
      </w:r>
      <w:r w:rsidRPr="00121A2C">
        <w:rPr>
          <w:rFonts w:ascii="Times New Roman" w:hAnsi="Times New Roman"/>
          <w:sz w:val="24"/>
          <w:szCs w:val="24"/>
        </w:rPr>
        <w:t>dan wanneer Hij u een plaats in de hemel gegeven had zonder die vrees. Ja</w:t>
      </w:r>
      <w:r>
        <w:rPr>
          <w:rFonts w:ascii="Times New Roman" w:hAnsi="Times New Roman"/>
          <w:sz w:val="24"/>
          <w:szCs w:val="24"/>
        </w:rPr>
        <w:t xml:space="preserve">, </w:t>
      </w:r>
      <w:r w:rsidRPr="00121A2C">
        <w:rPr>
          <w:rFonts w:ascii="Times New Roman" w:hAnsi="Times New Roman"/>
          <w:sz w:val="24"/>
          <w:szCs w:val="24"/>
        </w:rPr>
        <w:t>had Hij u al het geloof</w:t>
      </w:r>
      <w:r>
        <w:rPr>
          <w:rFonts w:ascii="Times New Roman" w:hAnsi="Times New Roman"/>
          <w:sz w:val="24"/>
          <w:szCs w:val="24"/>
        </w:rPr>
        <w:t xml:space="preserve">, </w:t>
      </w:r>
      <w:r w:rsidRPr="00121A2C">
        <w:rPr>
          <w:rFonts w:ascii="Times New Roman" w:hAnsi="Times New Roman"/>
          <w:sz w:val="24"/>
          <w:szCs w:val="24"/>
        </w:rPr>
        <w:t>alle kennis en de tong van mensen en engelen gegeven</w:t>
      </w:r>
      <w:r>
        <w:rPr>
          <w:rFonts w:ascii="Times New Roman" w:hAnsi="Times New Roman"/>
          <w:sz w:val="24"/>
          <w:szCs w:val="24"/>
        </w:rPr>
        <w:t xml:space="preserve">, </w:t>
      </w:r>
      <w:r w:rsidRPr="00121A2C">
        <w:rPr>
          <w:rFonts w:ascii="Times New Roman" w:hAnsi="Times New Roman"/>
          <w:sz w:val="24"/>
          <w:szCs w:val="24"/>
        </w:rPr>
        <w:t>en een plaats in de hemel op de koop toe</w:t>
      </w:r>
      <w:r>
        <w:rPr>
          <w:rFonts w:ascii="Times New Roman" w:hAnsi="Times New Roman"/>
          <w:sz w:val="24"/>
          <w:szCs w:val="24"/>
        </w:rPr>
        <w:t xml:space="preserve">, </w:t>
      </w:r>
      <w:r w:rsidRPr="00121A2C">
        <w:rPr>
          <w:rFonts w:ascii="Times New Roman" w:hAnsi="Times New Roman"/>
          <w:sz w:val="24"/>
          <w:szCs w:val="24"/>
        </w:rPr>
        <w:t>zij zouden alle beneden deze gave gestaan hebben</w:t>
      </w:r>
      <w:r>
        <w:rPr>
          <w:rFonts w:ascii="Times New Roman" w:hAnsi="Times New Roman"/>
          <w:sz w:val="24"/>
          <w:szCs w:val="24"/>
        </w:rPr>
        <w:t xml:space="preserve">, </w:t>
      </w:r>
      <w:r w:rsidRPr="00121A2C">
        <w:rPr>
          <w:rFonts w:ascii="Times New Roman" w:hAnsi="Times New Roman"/>
          <w:sz w:val="24"/>
          <w:szCs w:val="24"/>
        </w:rPr>
        <w:t>beneden de vrees Gods in uw hart. Daarom bemin ze</w:t>
      </w:r>
      <w:r>
        <w:rPr>
          <w:rFonts w:ascii="Times New Roman" w:hAnsi="Times New Roman"/>
          <w:sz w:val="24"/>
          <w:szCs w:val="24"/>
        </w:rPr>
        <w:t xml:space="preserve">, </w:t>
      </w:r>
      <w:r w:rsidRPr="00121A2C">
        <w:rPr>
          <w:rFonts w:ascii="Times New Roman" w:hAnsi="Times New Roman"/>
          <w:sz w:val="24"/>
          <w:szCs w:val="24"/>
        </w:rPr>
        <w:t>koester ze</w:t>
      </w:r>
      <w:r>
        <w:rPr>
          <w:rFonts w:ascii="Times New Roman" w:hAnsi="Times New Roman"/>
          <w:sz w:val="24"/>
          <w:szCs w:val="24"/>
        </w:rPr>
        <w:t xml:space="preserve">, </w:t>
      </w:r>
      <w:r w:rsidRPr="00121A2C">
        <w:rPr>
          <w:rFonts w:ascii="Times New Roman" w:hAnsi="Times New Roman"/>
          <w:sz w:val="24"/>
          <w:szCs w:val="24"/>
        </w:rPr>
        <w:t>beoefen ze</w:t>
      </w:r>
      <w:r>
        <w:rPr>
          <w:rFonts w:ascii="Times New Roman" w:hAnsi="Times New Roman"/>
          <w:sz w:val="24"/>
          <w:szCs w:val="24"/>
        </w:rPr>
        <w:t xml:space="preserve">, </w:t>
      </w:r>
      <w:r w:rsidRPr="00121A2C">
        <w:rPr>
          <w:rFonts w:ascii="Times New Roman" w:hAnsi="Times New Roman"/>
          <w:sz w:val="24"/>
          <w:szCs w:val="24"/>
        </w:rPr>
        <w:t>gebruik alle middelen om ze in uw hart te doen wassen en toenemen</w:t>
      </w:r>
      <w:r>
        <w:rPr>
          <w:rFonts w:ascii="Times New Roman" w:hAnsi="Times New Roman"/>
          <w:sz w:val="24"/>
          <w:szCs w:val="24"/>
        </w:rPr>
        <w:t xml:space="preserve">, </w:t>
      </w:r>
      <w:r w:rsidRPr="00121A2C">
        <w:rPr>
          <w:rFonts w:ascii="Times New Roman" w:hAnsi="Times New Roman"/>
          <w:sz w:val="24"/>
          <w:szCs w:val="24"/>
        </w:rPr>
        <w:t>opdat het moge blijken</w:t>
      </w:r>
      <w:r>
        <w:rPr>
          <w:rFonts w:ascii="Times New Roman" w:hAnsi="Times New Roman"/>
          <w:sz w:val="24"/>
          <w:szCs w:val="24"/>
        </w:rPr>
        <w:t xml:space="preserve">, </w:t>
      </w:r>
      <w:r w:rsidRPr="00121A2C">
        <w:rPr>
          <w:rFonts w:ascii="Times New Roman" w:hAnsi="Times New Roman"/>
          <w:sz w:val="24"/>
          <w:szCs w:val="24"/>
        </w:rPr>
        <w:t>dat zij meerder wordt in uw hand</w:t>
      </w:r>
      <w:r>
        <w:rPr>
          <w:rFonts w:ascii="Times New Roman" w:hAnsi="Times New Roman"/>
          <w:sz w:val="24"/>
          <w:szCs w:val="24"/>
        </w:rPr>
        <w:t xml:space="preserve">, </w:t>
      </w:r>
      <w:r w:rsidRPr="00121A2C">
        <w:rPr>
          <w:rFonts w:ascii="Times New Roman" w:hAnsi="Times New Roman"/>
          <w:sz w:val="24"/>
          <w:szCs w:val="24"/>
        </w:rPr>
        <w:t>arme zondaar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u op te wekken om toe te nemen in deze genade gave van de vrees Gods kunnen de voorrechten zijn</w:t>
      </w:r>
      <w:r>
        <w:rPr>
          <w:rFonts w:ascii="Times New Roman" w:hAnsi="Times New Roman"/>
          <w:sz w:val="24"/>
          <w:szCs w:val="24"/>
        </w:rPr>
        <w:t xml:space="preserve">, </w:t>
      </w:r>
      <w:r w:rsidRPr="00121A2C">
        <w:rPr>
          <w:rFonts w:ascii="Times New Roman" w:hAnsi="Times New Roman"/>
          <w:sz w:val="24"/>
          <w:szCs w:val="24"/>
        </w:rPr>
        <w:t xml:space="preserve">waaronder zij u legt. Wat of waar </w:t>
      </w:r>
      <w:r>
        <w:rPr>
          <w:rFonts w:ascii="Times New Roman" w:hAnsi="Times New Roman"/>
          <w:sz w:val="24"/>
          <w:szCs w:val="24"/>
        </w:rPr>
        <w:t xml:space="preserve">zal u </w:t>
      </w:r>
      <w:r w:rsidRPr="00121A2C">
        <w:rPr>
          <w:rFonts w:ascii="Times New Roman" w:hAnsi="Times New Roman"/>
          <w:sz w:val="24"/>
          <w:szCs w:val="24"/>
        </w:rPr>
        <w:t>in de Bijbel zo vele voorrechten met zoveel hartelijkheid verzekerd vinden aan enige genade gave</w:t>
      </w:r>
      <w:r>
        <w:rPr>
          <w:rFonts w:ascii="Times New Roman" w:hAnsi="Times New Roman"/>
          <w:sz w:val="24"/>
          <w:szCs w:val="24"/>
        </w:rPr>
        <w:t xml:space="preserve">, </w:t>
      </w:r>
      <w:r w:rsidRPr="00121A2C">
        <w:rPr>
          <w:rFonts w:ascii="Times New Roman" w:hAnsi="Times New Roman"/>
          <w:sz w:val="24"/>
          <w:szCs w:val="24"/>
        </w:rPr>
        <w:t>als aan deze genade gave van de vrees Gods? God spreekt van deze genade gave</w:t>
      </w:r>
      <w:r>
        <w:rPr>
          <w:rFonts w:ascii="Times New Roman" w:hAnsi="Times New Roman"/>
          <w:sz w:val="24"/>
          <w:szCs w:val="24"/>
        </w:rPr>
        <w:t xml:space="preserve">, </w:t>
      </w:r>
      <w:r w:rsidRPr="00121A2C">
        <w:rPr>
          <w:rFonts w:ascii="Times New Roman" w:hAnsi="Times New Roman"/>
          <w:sz w:val="24"/>
          <w:szCs w:val="24"/>
        </w:rPr>
        <w:t>en van de voorrechten</w:t>
      </w:r>
      <w:r>
        <w:rPr>
          <w:rFonts w:ascii="Times New Roman" w:hAnsi="Times New Roman"/>
          <w:sz w:val="24"/>
          <w:szCs w:val="24"/>
        </w:rPr>
        <w:t xml:space="preserve">, </w:t>
      </w:r>
      <w:r w:rsidRPr="00121A2C">
        <w:rPr>
          <w:rFonts w:ascii="Times New Roman" w:hAnsi="Times New Roman"/>
          <w:sz w:val="24"/>
          <w:szCs w:val="24"/>
        </w:rPr>
        <w:t>die daartoe behoren</w:t>
      </w:r>
      <w:r>
        <w:rPr>
          <w:rFonts w:ascii="Times New Roman" w:hAnsi="Times New Roman"/>
          <w:sz w:val="24"/>
          <w:szCs w:val="24"/>
        </w:rPr>
        <w:t xml:space="preserve">, </w:t>
      </w:r>
      <w:r w:rsidRPr="00121A2C">
        <w:rPr>
          <w:rFonts w:ascii="Times New Roman" w:hAnsi="Times New Roman"/>
          <w:sz w:val="24"/>
          <w:szCs w:val="24"/>
        </w:rPr>
        <w:t>alsof Hij</w:t>
      </w:r>
      <w:r>
        <w:rPr>
          <w:rFonts w:ascii="Times New Roman" w:hAnsi="Times New Roman"/>
          <w:sz w:val="24"/>
          <w:szCs w:val="24"/>
        </w:rPr>
        <w:t xml:space="preserve">, </w:t>
      </w:r>
      <w:r w:rsidRPr="00121A2C">
        <w:rPr>
          <w:rFonts w:ascii="Times New Roman" w:hAnsi="Times New Roman"/>
          <w:sz w:val="24"/>
          <w:szCs w:val="24"/>
        </w:rPr>
        <w:t>met eerbied gesproken</w:t>
      </w:r>
      <w:r>
        <w:rPr>
          <w:rFonts w:ascii="Times New Roman" w:hAnsi="Times New Roman"/>
          <w:sz w:val="24"/>
          <w:szCs w:val="24"/>
        </w:rPr>
        <w:t xml:space="preserve">, </w:t>
      </w:r>
      <w:r w:rsidRPr="00121A2C">
        <w:rPr>
          <w:rFonts w:ascii="Times New Roman" w:hAnsi="Times New Roman"/>
          <w:sz w:val="24"/>
          <w:szCs w:val="24"/>
        </w:rPr>
        <w:t>niet wist hoe een einde te krijgen aan de zegening van de mens</w:t>
      </w:r>
      <w:r>
        <w:rPr>
          <w:rFonts w:ascii="Times New Roman" w:hAnsi="Times New Roman"/>
          <w:sz w:val="24"/>
          <w:szCs w:val="24"/>
        </w:rPr>
        <w:t xml:space="preserve">, </w:t>
      </w:r>
      <w:r w:rsidRPr="00121A2C">
        <w:rPr>
          <w:rFonts w:ascii="Times New Roman" w:hAnsi="Times New Roman"/>
          <w:sz w:val="24"/>
          <w:szCs w:val="24"/>
        </w:rPr>
        <w:t>die ze bezit. Het schijnt mij toe alsof deze genade gave der vrees de geliefkoosde genade gave is</w:t>
      </w:r>
      <w:r>
        <w:rPr>
          <w:rFonts w:ascii="Times New Roman" w:hAnsi="Times New Roman"/>
          <w:sz w:val="24"/>
          <w:szCs w:val="24"/>
        </w:rPr>
        <w:t xml:space="preserve">, </w:t>
      </w:r>
      <w:r w:rsidRPr="00121A2C">
        <w:rPr>
          <w:rFonts w:ascii="Times New Roman" w:hAnsi="Times New Roman"/>
          <w:sz w:val="24"/>
          <w:szCs w:val="24"/>
        </w:rPr>
        <w:t>deze genade gave</w:t>
      </w:r>
      <w:r>
        <w:rPr>
          <w:rFonts w:ascii="Times New Roman" w:hAnsi="Times New Roman"/>
          <w:sz w:val="24"/>
          <w:szCs w:val="24"/>
        </w:rPr>
        <w:t xml:space="preserve">, </w:t>
      </w:r>
      <w:r w:rsidRPr="00121A2C">
        <w:rPr>
          <w:rFonts w:ascii="Times New Roman" w:hAnsi="Times New Roman"/>
          <w:sz w:val="24"/>
          <w:szCs w:val="24"/>
        </w:rPr>
        <w:t>waar God in de hoogste mate zijn hart op stelt. Als het</w:t>
      </w:r>
      <w:r>
        <w:rPr>
          <w:rFonts w:ascii="Times New Roman" w:hAnsi="Times New Roman"/>
          <w:sz w:val="24"/>
          <w:szCs w:val="24"/>
        </w:rPr>
        <w:t xml:space="preserve"> was </w:t>
      </w:r>
      <w:r w:rsidRPr="00121A2C">
        <w:rPr>
          <w:rFonts w:ascii="Times New Roman" w:hAnsi="Times New Roman"/>
          <w:sz w:val="24"/>
          <w:szCs w:val="24"/>
        </w:rPr>
        <w:t>omarmt en liefkoost hij de mens</w:t>
      </w:r>
      <w:r>
        <w:rPr>
          <w:rFonts w:ascii="Times New Roman" w:hAnsi="Times New Roman"/>
          <w:sz w:val="24"/>
          <w:szCs w:val="24"/>
        </w:rPr>
        <w:t xml:space="preserve">, </w:t>
      </w:r>
      <w:r w:rsidRPr="00121A2C">
        <w:rPr>
          <w:rFonts w:ascii="Times New Roman" w:hAnsi="Times New Roman"/>
          <w:sz w:val="24"/>
          <w:szCs w:val="24"/>
        </w:rPr>
        <w:t>en legt hem aan zijn boezem</w:t>
      </w:r>
      <w:r>
        <w:rPr>
          <w:rFonts w:ascii="Times New Roman" w:hAnsi="Times New Roman"/>
          <w:sz w:val="24"/>
          <w:szCs w:val="24"/>
        </w:rPr>
        <w:t xml:space="preserve">, </w:t>
      </w:r>
      <w:r w:rsidRPr="00121A2C">
        <w:rPr>
          <w:rFonts w:ascii="Times New Roman" w:hAnsi="Times New Roman"/>
          <w:sz w:val="24"/>
          <w:szCs w:val="24"/>
        </w:rPr>
        <w:t>die deze genade gave van de vrees Gods bezit en daarin sterk opwast</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nogmaals</w:t>
      </w:r>
      <w:r w:rsidRPr="00121A2C">
        <w:rPr>
          <w:rFonts w:ascii="Times New Roman" w:hAnsi="Times New Roman"/>
          <w:sz w:val="24"/>
          <w:szCs w:val="24"/>
        </w:rPr>
        <w:t xml:space="preserve"> de vele voorrechten</w:t>
      </w:r>
      <w:r>
        <w:rPr>
          <w:rFonts w:ascii="Times New Roman" w:hAnsi="Times New Roman"/>
          <w:sz w:val="24"/>
          <w:szCs w:val="24"/>
        </w:rPr>
        <w:t xml:space="preserve">, waarin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deze genade gave in zijn hart heeft</w:t>
      </w:r>
      <w:r>
        <w:rPr>
          <w:rFonts w:ascii="Times New Roman" w:hAnsi="Times New Roman"/>
          <w:sz w:val="24"/>
          <w:szCs w:val="24"/>
        </w:rPr>
        <w:t xml:space="preserve">, </w:t>
      </w:r>
      <w:r w:rsidRPr="00121A2C">
        <w:rPr>
          <w:rFonts w:ascii="Times New Roman" w:hAnsi="Times New Roman"/>
          <w:sz w:val="24"/>
          <w:szCs w:val="24"/>
        </w:rPr>
        <w:t>is betrokken</w:t>
      </w:r>
      <w:r>
        <w:rPr>
          <w:rFonts w:ascii="Times New Roman" w:hAnsi="Times New Roman"/>
          <w:sz w:val="24"/>
          <w:szCs w:val="24"/>
        </w:rPr>
        <w:t xml:space="preserve">, </w:t>
      </w:r>
      <w:r w:rsidRPr="00121A2C">
        <w:rPr>
          <w:rFonts w:ascii="Times New Roman" w:hAnsi="Times New Roman"/>
          <w:sz w:val="24"/>
          <w:szCs w:val="24"/>
        </w:rPr>
        <w:t>en zie ook</w:t>
      </w:r>
      <w:r>
        <w:rPr>
          <w:rFonts w:ascii="Times New Roman" w:hAnsi="Times New Roman"/>
          <w:sz w:val="24"/>
          <w:szCs w:val="24"/>
        </w:rPr>
        <w:t xml:space="preserve">, </w:t>
      </w:r>
      <w:r w:rsidRPr="00121A2C">
        <w:rPr>
          <w:rFonts w:ascii="Times New Roman" w:hAnsi="Times New Roman"/>
          <w:sz w:val="24"/>
          <w:szCs w:val="24"/>
        </w:rPr>
        <w:t>dat er slechts weinige onder zijn</w:t>
      </w:r>
      <w:r>
        <w:rPr>
          <w:rFonts w:ascii="Times New Roman" w:hAnsi="Times New Roman"/>
          <w:sz w:val="24"/>
          <w:szCs w:val="24"/>
        </w:rPr>
        <w:t xml:space="preserve">, </w:t>
      </w:r>
      <w:r w:rsidRPr="00121A2C">
        <w:rPr>
          <w:rFonts w:ascii="Times New Roman" w:hAnsi="Times New Roman"/>
          <w:sz w:val="24"/>
          <w:szCs w:val="24"/>
        </w:rPr>
        <w:t>waar ook vermeld</w:t>
      </w:r>
      <w:r>
        <w:rPr>
          <w:rFonts w:ascii="Times New Roman" w:hAnsi="Times New Roman"/>
          <w:sz w:val="24"/>
          <w:szCs w:val="24"/>
        </w:rPr>
        <w:t xml:space="preserve">, </w:t>
      </w:r>
      <w:r w:rsidRPr="00121A2C">
        <w:rPr>
          <w:rFonts w:ascii="Times New Roman" w:hAnsi="Times New Roman"/>
          <w:sz w:val="24"/>
          <w:szCs w:val="24"/>
        </w:rPr>
        <w:t>of er wordt een zegen bij uitgesproken</w:t>
      </w:r>
      <w:r>
        <w:rPr>
          <w:rFonts w:ascii="Times New Roman" w:hAnsi="Times New Roman"/>
          <w:sz w:val="24"/>
          <w:szCs w:val="24"/>
        </w:rPr>
        <w:t xml:space="preserve">, </w:t>
      </w:r>
      <w:r w:rsidRPr="00121A2C">
        <w:rPr>
          <w:rFonts w:ascii="Times New Roman" w:hAnsi="Times New Roman"/>
          <w:sz w:val="24"/>
          <w:szCs w:val="24"/>
        </w:rPr>
        <w:t>ofwel er wordt van die mens gesproken bij wijze van bewondering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kan deze zijn: De mens</w:t>
      </w:r>
      <w:r>
        <w:rPr>
          <w:rFonts w:ascii="Times New Roman" w:hAnsi="Times New Roman"/>
          <w:sz w:val="24"/>
          <w:szCs w:val="24"/>
        </w:rPr>
        <w:t xml:space="preserve">, </w:t>
      </w:r>
      <w:r w:rsidRPr="00121A2C">
        <w:rPr>
          <w:rFonts w:ascii="Times New Roman" w:hAnsi="Times New Roman"/>
          <w:sz w:val="24"/>
          <w:szCs w:val="24"/>
        </w:rPr>
        <w:t>die opwast in deze genade gave van de vrees des Heeren</w:t>
      </w:r>
      <w:r>
        <w:rPr>
          <w:rFonts w:ascii="Times New Roman" w:hAnsi="Times New Roman"/>
          <w:sz w:val="24"/>
          <w:szCs w:val="24"/>
        </w:rPr>
        <w:t xml:space="preserve">, </w:t>
      </w:r>
      <w:r w:rsidRPr="00121A2C">
        <w:rPr>
          <w:rFonts w:ascii="Times New Roman" w:hAnsi="Times New Roman"/>
          <w:sz w:val="24"/>
          <w:szCs w:val="24"/>
        </w:rPr>
        <w:t>zal aan die onheilen ontkomen</w:t>
      </w:r>
      <w:r>
        <w:rPr>
          <w:rFonts w:ascii="Times New Roman" w:hAnsi="Times New Roman"/>
          <w:sz w:val="24"/>
          <w:szCs w:val="24"/>
        </w:rPr>
        <w:t>, waarin andere</w:t>
      </w:r>
      <w:r w:rsidRPr="00121A2C">
        <w:rPr>
          <w:rFonts w:ascii="Times New Roman" w:hAnsi="Times New Roman"/>
          <w:sz w:val="24"/>
          <w:szCs w:val="24"/>
        </w:rPr>
        <w:t xml:space="preserve"> zullen vallen. Waar deze genade gave is</w:t>
      </w:r>
      <w:r>
        <w:rPr>
          <w:rFonts w:ascii="Times New Roman" w:hAnsi="Times New Roman"/>
          <w:sz w:val="24"/>
          <w:szCs w:val="24"/>
        </w:rPr>
        <w:t xml:space="preserve">, </w:t>
      </w:r>
      <w:r w:rsidRPr="00121A2C">
        <w:rPr>
          <w:rFonts w:ascii="Times New Roman" w:hAnsi="Times New Roman"/>
          <w:sz w:val="24"/>
          <w:szCs w:val="24"/>
        </w:rPr>
        <w:t xml:space="preserve">bewaart zij de ziel voor volkomen afval: </w:t>
      </w:r>
      <w:r>
        <w:rPr>
          <w:rFonts w:ascii="Times New Roman" w:hAnsi="Times New Roman"/>
          <w:sz w:val="24"/>
          <w:szCs w:val="24"/>
        </w:rPr>
        <w:t>"</w:t>
      </w:r>
      <w:r w:rsidRPr="00121A2C">
        <w:rPr>
          <w:rFonts w:ascii="Times New Roman" w:hAnsi="Times New Roman"/>
          <w:sz w:val="24"/>
          <w:szCs w:val="24"/>
        </w:rPr>
        <w:t>En Ik zal Mijn vrees in hun hart geven</w:t>
      </w:r>
      <w:r>
        <w:rPr>
          <w:rFonts w:ascii="Times New Roman" w:hAnsi="Times New Roman"/>
          <w:sz w:val="24"/>
          <w:szCs w:val="24"/>
        </w:rPr>
        <w:t xml:space="preserve">, </w:t>
      </w:r>
      <w:r w:rsidRPr="00121A2C">
        <w:rPr>
          <w:rFonts w:ascii="Times New Roman" w:hAnsi="Times New Roman"/>
          <w:sz w:val="24"/>
          <w:szCs w:val="24"/>
        </w:rPr>
        <w:t>dat zij niet van Mij afwijken.</w:t>
      </w:r>
      <w:r>
        <w:rPr>
          <w:rFonts w:ascii="Times New Roman" w:hAnsi="Times New Roman"/>
          <w:sz w:val="24"/>
          <w:szCs w:val="24"/>
        </w:rPr>
        <w:t>"</w:t>
      </w:r>
      <w:r w:rsidRPr="00121A2C">
        <w:rPr>
          <w:rFonts w:ascii="Times New Roman" w:hAnsi="Times New Roman"/>
          <w:sz w:val="24"/>
          <w:szCs w:val="24"/>
        </w:rPr>
        <w:t xml:space="preserve"> Jeremia 32:40. Maar toch</w:t>
      </w:r>
      <w:r>
        <w:rPr>
          <w:rFonts w:ascii="Times New Roman" w:hAnsi="Times New Roman"/>
          <w:sz w:val="24"/>
          <w:szCs w:val="24"/>
        </w:rPr>
        <w:t xml:space="preserve">, </w:t>
      </w:r>
      <w:r w:rsidRPr="00121A2C">
        <w:rPr>
          <w:rFonts w:ascii="Times New Roman" w:hAnsi="Times New Roman"/>
          <w:sz w:val="24"/>
          <w:szCs w:val="24"/>
        </w:rPr>
        <w:t>zo er geen toeneming is in deze genade gave</w:t>
      </w:r>
      <w:r>
        <w:rPr>
          <w:rFonts w:ascii="Times New Roman" w:hAnsi="Times New Roman"/>
          <w:sz w:val="24"/>
          <w:szCs w:val="24"/>
        </w:rPr>
        <w:t xml:space="preserve">, </w:t>
      </w:r>
      <w:r w:rsidRPr="00121A2C">
        <w:rPr>
          <w:rFonts w:ascii="Times New Roman" w:hAnsi="Times New Roman"/>
          <w:sz w:val="24"/>
          <w:szCs w:val="24"/>
        </w:rPr>
        <w:t>kan niettegenstaande dat veel kwaad aankleven en bedreven worden. Daar hebt gij een kind</w:t>
      </w:r>
      <w:r>
        <w:rPr>
          <w:rFonts w:ascii="Times New Roman" w:hAnsi="Times New Roman"/>
          <w:sz w:val="24"/>
          <w:szCs w:val="24"/>
        </w:rPr>
        <w:t xml:space="preserve">, </w:t>
      </w:r>
      <w:r w:rsidRPr="00121A2C">
        <w:rPr>
          <w:rFonts w:ascii="Times New Roman" w:hAnsi="Times New Roman"/>
          <w:sz w:val="24"/>
          <w:szCs w:val="24"/>
        </w:rPr>
        <w:t>dat gezond is</w:t>
      </w:r>
      <w:r>
        <w:rPr>
          <w:rFonts w:ascii="Times New Roman" w:hAnsi="Times New Roman"/>
          <w:sz w:val="24"/>
          <w:szCs w:val="24"/>
        </w:rPr>
        <w:t xml:space="preserve">, </w:t>
      </w:r>
      <w:r w:rsidRPr="00121A2C">
        <w:rPr>
          <w:rFonts w:ascii="Times New Roman" w:hAnsi="Times New Roman"/>
          <w:sz w:val="24"/>
          <w:szCs w:val="24"/>
        </w:rPr>
        <w:t>en zijn ledematen heeft</w:t>
      </w:r>
      <w:r>
        <w:rPr>
          <w:rFonts w:ascii="Times New Roman" w:hAnsi="Times New Roman"/>
          <w:sz w:val="24"/>
          <w:szCs w:val="24"/>
        </w:rPr>
        <w:t xml:space="preserve">, </w:t>
      </w:r>
      <w:r w:rsidRPr="00121A2C">
        <w:rPr>
          <w:rFonts w:ascii="Times New Roman" w:hAnsi="Times New Roman"/>
          <w:sz w:val="24"/>
          <w:szCs w:val="24"/>
        </w:rPr>
        <w:t>en gaan kan</w:t>
      </w:r>
      <w:r>
        <w:rPr>
          <w:rFonts w:ascii="Times New Roman" w:hAnsi="Times New Roman"/>
          <w:sz w:val="24"/>
          <w:szCs w:val="24"/>
        </w:rPr>
        <w:t>, maar</w:t>
      </w:r>
      <w:r w:rsidRPr="00121A2C">
        <w:rPr>
          <w:rFonts w:ascii="Times New Roman" w:hAnsi="Times New Roman"/>
          <w:sz w:val="24"/>
          <w:szCs w:val="24"/>
        </w:rPr>
        <w:t xml:space="preserve"> het is achteloos</w:t>
      </w:r>
      <w:r>
        <w:rPr>
          <w:rFonts w:ascii="Times New Roman" w:hAnsi="Times New Roman"/>
          <w:sz w:val="24"/>
          <w:szCs w:val="24"/>
        </w:rPr>
        <w:t xml:space="preserve">, </w:t>
      </w:r>
      <w:r w:rsidRPr="00121A2C">
        <w:rPr>
          <w:rFonts w:ascii="Times New Roman" w:hAnsi="Times New Roman"/>
          <w:sz w:val="24"/>
          <w:szCs w:val="24"/>
        </w:rPr>
        <w:t>nu brengt het kwaad van achteloosheid het kind zeer veel nadeel toe</w:t>
      </w:r>
      <w:r>
        <w:rPr>
          <w:rFonts w:ascii="Times New Roman" w:hAnsi="Times New Roman"/>
          <w:sz w:val="24"/>
          <w:szCs w:val="24"/>
        </w:rPr>
        <w:t xml:space="preserve">, </w:t>
      </w:r>
      <w:r w:rsidRPr="00121A2C">
        <w:rPr>
          <w:rFonts w:ascii="Times New Roman" w:hAnsi="Times New Roman"/>
          <w:sz w:val="24"/>
          <w:szCs w:val="24"/>
        </w:rPr>
        <w:t>achteloosheid is de oorzaak van struikelingen</w:t>
      </w:r>
      <w:r>
        <w:rPr>
          <w:rFonts w:ascii="Times New Roman" w:hAnsi="Times New Roman"/>
          <w:sz w:val="24"/>
          <w:szCs w:val="24"/>
        </w:rPr>
        <w:t xml:space="preserve">, </w:t>
      </w:r>
      <w:r w:rsidRPr="00121A2C">
        <w:rPr>
          <w:rFonts w:ascii="Times New Roman" w:hAnsi="Times New Roman"/>
          <w:sz w:val="24"/>
          <w:szCs w:val="24"/>
        </w:rPr>
        <w:t>van vallen</w:t>
      </w:r>
      <w:r>
        <w:rPr>
          <w:rFonts w:ascii="Times New Roman" w:hAnsi="Times New Roman"/>
          <w:sz w:val="24"/>
          <w:szCs w:val="24"/>
        </w:rPr>
        <w:t xml:space="preserve">, </w:t>
      </w:r>
      <w:r w:rsidRPr="00121A2C">
        <w:rPr>
          <w:rFonts w:ascii="Times New Roman" w:hAnsi="Times New Roman"/>
          <w:sz w:val="24"/>
          <w:szCs w:val="24"/>
        </w:rPr>
        <w:t>van stoten</w:t>
      </w:r>
      <w:r>
        <w:rPr>
          <w:rFonts w:ascii="Times New Roman" w:hAnsi="Times New Roman"/>
          <w:sz w:val="24"/>
          <w:szCs w:val="24"/>
        </w:rPr>
        <w:t xml:space="preserve">, </w:t>
      </w:r>
      <w:r w:rsidRPr="00121A2C">
        <w:rPr>
          <w:rFonts w:ascii="Times New Roman" w:hAnsi="Times New Roman"/>
          <w:sz w:val="24"/>
          <w:szCs w:val="24"/>
        </w:rPr>
        <w:t>en dat het in de modder valt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het zich soms brandt of bijna verdrinkt</w:t>
      </w:r>
      <w:r>
        <w:rPr>
          <w:rFonts w:ascii="Times New Roman" w:hAnsi="Times New Roman"/>
          <w:sz w:val="24"/>
          <w:szCs w:val="24"/>
        </w:rPr>
        <w:t>. E</w:t>
      </w:r>
      <w:r w:rsidRPr="00121A2C">
        <w:rPr>
          <w:rFonts w:ascii="Times New Roman" w:hAnsi="Times New Roman"/>
          <w:sz w:val="24"/>
          <w:szCs w:val="24"/>
        </w:rPr>
        <w:t>n zo is het juist met het volk van God</w:t>
      </w:r>
      <w:r>
        <w:rPr>
          <w:rFonts w:ascii="Times New Roman" w:hAnsi="Times New Roman"/>
          <w:sz w:val="24"/>
          <w:szCs w:val="24"/>
        </w:rPr>
        <w:t xml:space="preserve">, </w:t>
      </w:r>
      <w:r w:rsidRPr="00121A2C">
        <w:rPr>
          <w:rFonts w:ascii="Times New Roman" w:hAnsi="Times New Roman"/>
          <w:sz w:val="24"/>
          <w:szCs w:val="24"/>
        </w:rPr>
        <w:t>dat Hem vreest</w:t>
      </w:r>
      <w:r>
        <w:rPr>
          <w:rFonts w:ascii="Times New Roman" w:hAnsi="Times New Roman"/>
          <w:sz w:val="24"/>
          <w:szCs w:val="24"/>
        </w:rPr>
        <w:t xml:space="preserve">, </w:t>
      </w:r>
      <w:r w:rsidRPr="00121A2C">
        <w:rPr>
          <w:rFonts w:ascii="Times New Roman" w:hAnsi="Times New Roman"/>
          <w:sz w:val="24"/>
          <w:szCs w:val="24"/>
        </w:rPr>
        <w:t>omdat zij niet bij hun vrees een zorgvuldigheid voegen om meer op te groeien in de vrees Gods</w:t>
      </w:r>
      <w:r>
        <w:rPr>
          <w:rFonts w:ascii="Times New Roman" w:hAnsi="Times New Roman"/>
          <w:sz w:val="24"/>
          <w:szCs w:val="24"/>
        </w:rPr>
        <w:t xml:space="preserve">, </w:t>
      </w:r>
      <w:r w:rsidRPr="00121A2C">
        <w:rPr>
          <w:rFonts w:ascii="Times New Roman" w:hAnsi="Times New Roman"/>
          <w:sz w:val="24"/>
          <w:szCs w:val="24"/>
        </w:rPr>
        <w:t>daarom oogsten zij schade in</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w:t>
      </w:r>
      <w:r w:rsidRPr="00121A2C">
        <w:rPr>
          <w:rFonts w:ascii="Times New Roman" w:hAnsi="Times New Roman"/>
          <w:sz w:val="24"/>
          <w:szCs w:val="24"/>
        </w:rPr>
        <w:t>wanneer zij meer in Zijn vrees wandelden</w:t>
      </w:r>
      <w:r>
        <w:rPr>
          <w:rFonts w:ascii="Times New Roman" w:hAnsi="Times New Roman"/>
          <w:sz w:val="24"/>
          <w:szCs w:val="24"/>
        </w:rPr>
        <w:t xml:space="preserve">, </w:t>
      </w:r>
      <w:r w:rsidRPr="00121A2C">
        <w:rPr>
          <w:rFonts w:ascii="Times New Roman" w:hAnsi="Times New Roman"/>
          <w:sz w:val="24"/>
          <w:szCs w:val="24"/>
        </w:rPr>
        <w:t>en zij hen beter</w:t>
      </w:r>
      <w:r>
        <w:rPr>
          <w:rFonts w:ascii="Times New Roman" w:hAnsi="Times New Roman"/>
          <w:sz w:val="24"/>
          <w:szCs w:val="24"/>
        </w:rPr>
        <w:t xml:space="preserve"> zou </w:t>
      </w:r>
      <w:r w:rsidRPr="00121A2C">
        <w:rPr>
          <w:rFonts w:ascii="Times New Roman" w:hAnsi="Times New Roman"/>
          <w:sz w:val="24"/>
          <w:szCs w:val="24"/>
        </w:rPr>
        <w:t>bewaren</w:t>
      </w:r>
      <w:r>
        <w:rPr>
          <w:rFonts w:ascii="Times New Roman" w:hAnsi="Times New Roman"/>
          <w:sz w:val="24"/>
          <w:szCs w:val="24"/>
        </w:rPr>
        <w:t xml:space="preserve">, </w:t>
      </w:r>
      <w:r w:rsidRPr="00121A2C">
        <w:rPr>
          <w:rFonts w:ascii="Times New Roman" w:hAnsi="Times New Roman"/>
          <w:sz w:val="24"/>
          <w:szCs w:val="24"/>
        </w:rPr>
        <w:t>hen meer</w:t>
      </w:r>
      <w:r>
        <w:rPr>
          <w:rFonts w:ascii="Times New Roman" w:hAnsi="Times New Roman"/>
          <w:sz w:val="24"/>
          <w:szCs w:val="24"/>
        </w:rPr>
        <w:t xml:space="preserve"> zou </w:t>
      </w:r>
      <w:r w:rsidRPr="00121A2C">
        <w:rPr>
          <w:rFonts w:ascii="Times New Roman" w:hAnsi="Times New Roman"/>
          <w:sz w:val="24"/>
          <w:szCs w:val="24"/>
        </w:rPr>
        <w:t>verlossen</w:t>
      </w:r>
      <w:r>
        <w:rPr>
          <w:rFonts w:ascii="Times New Roman" w:hAnsi="Times New Roman"/>
          <w:sz w:val="24"/>
          <w:szCs w:val="24"/>
        </w:rPr>
        <w:t xml:space="preserve">, </w:t>
      </w:r>
      <w:r w:rsidRPr="00121A2C">
        <w:rPr>
          <w:rFonts w:ascii="Times New Roman" w:hAnsi="Times New Roman"/>
          <w:sz w:val="24"/>
          <w:szCs w:val="24"/>
        </w:rPr>
        <w:t>en hen</w:t>
      </w:r>
      <w:r>
        <w:rPr>
          <w:rFonts w:ascii="Times New Roman" w:hAnsi="Times New Roman"/>
          <w:sz w:val="24"/>
          <w:szCs w:val="24"/>
        </w:rPr>
        <w:t xml:space="preserve"> zou </w:t>
      </w:r>
      <w:r w:rsidRPr="00121A2C">
        <w:rPr>
          <w:rFonts w:ascii="Times New Roman" w:hAnsi="Times New Roman"/>
          <w:sz w:val="24"/>
          <w:szCs w:val="24"/>
        </w:rPr>
        <w:t>behoeden voor deze strikken des doods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E</w:t>
      </w:r>
      <w:r w:rsidRPr="00121A2C">
        <w:rPr>
          <w:rFonts w:ascii="Times New Roman" w:hAnsi="Times New Roman"/>
          <w:sz w:val="24"/>
          <w:szCs w:val="24"/>
        </w:rPr>
        <w:t>en andere drangreden kan deze zijn: Te groeien in deze genade gave van de vrees Gods is de weg om steeds in een nauwgezette vervulling der Christenplichten te volharden</w:t>
      </w:r>
      <w:r>
        <w:rPr>
          <w:rFonts w:ascii="Times New Roman" w:hAnsi="Times New Roman"/>
          <w:sz w:val="24"/>
          <w:szCs w:val="24"/>
        </w:rPr>
        <w:t>. E</w:t>
      </w:r>
      <w:r w:rsidRPr="00121A2C">
        <w:rPr>
          <w:rFonts w:ascii="Times New Roman" w:hAnsi="Times New Roman"/>
          <w:sz w:val="24"/>
          <w:szCs w:val="24"/>
        </w:rPr>
        <w:t>en toeneming in deze genade gave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houdt elke genade gave in beoefening</w:t>
      </w:r>
      <w:r>
        <w:rPr>
          <w:rFonts w:ascii="Times New Roman" w:hAnsi="Times New Roman"/>
          <w:sz w:val="24"/>
          <w:szCs w:val="24"/>
        </w:rPr>
        <w:t xml:space="preserve">, </w:t>
      </w:r>
      <w:r w:rsidRPr="00121A2C">
        <w:rPr>
          <w:rFonts w:ascii="Times New Roman" w:hAnsi="Times New Roman"/>
          <w:sz w:val="24"/>
          <w:szCs w:val="24"/>
        </w:rPr>
        <w:t>en dat onze genade gaven in behoorlijke beoefening gehouden worden</w:t>
      </w:r>
      <w:r>
        <w:rPr>
          <w:rFonts w:ascii="Times New Roman" w:hAnsi="Times New Roman"/>
          <w:sz w:val="24"/>
          <w:szCs w:val="24"/>
        </w:rPr>
        <w:t xml:space="preserve">, </w:t>
      </w:r>
      <w:r w:rsidRPr="00121A2C">
        <w:rPr>
          <w:rFonts w:ascii="Times New Roman" w:hAnsi="Times New Roman"/>
          <w:sz w:val="24"/>
          <w:szCs w:val="24"/>
        </w:rPr>
        <w:t>brengt een nauwgezette vervulling der plichten voort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hebt misschien een horloge op zak</w:t>
      </w:r>
      <w:r>
        <w:rPr>
          <w:rFonts w:ascii="Times New Roman" w:hAnsi="Times New Roman"/>
          <w:sz w:val="24"/>
          <w:szCs w:val="24"/>
        </w:rPr>
        <w:t>, maar</w:t>
      </w:r>
      <w:r w:rsidRPr="00121A2C">
        <w:rPr>
          <w:rFonts w:ascii="Times New Roman" w:hAnsi="Times New Roman"/>
          <w:sz w:val="24"/>
          <w:szCs w:val="24"/>
        </w:rPr>
        <w:t xml:space="preserve"> de wijzer wil tot nog toe maar niet in orde blijven</w:t>
      </w:r>
      <w:r>
        <w:rPr>
          <w:rFonts w:ascii="Times New Roman" w:hAnsi="Times New Roman"/>
          <w:sz w:val="24"/>
          <w:szCs w:val="24"/>
        </w:rPr>
        <w:t>, maar</w:t>
      </w:r>
      <w:r w:rsidRPr="00121A2C">
        <w:rPr>
          <w:rFonts w:ascii="Times New Roman" w:hAnsi="Times New Roman"/>
          <w:sz w:val="24"/>
          <w:szCs w:val="24"/>
        </w:rPr>
        <w:t xml:space="preserve"> wijst altijd het verkeerde uur van de dag aan</w:t>
      </w:r>
      <w:r>
        <w:rPr>
          <w:rFonts w:ascii="Times New Roman" w:hAnsi="Times New Roman"/>
          <w:sz w:val="24"/>
          <w:szCs w:val="24"/>
        </w:rPr>
        <w:t>, maar</w:t>
      </w:r>
      <w:r w:rsidRPr="00121A2C">
        <w:rPr>
          <w:rFonts w:ascii="Times New Roman" w:hAnsi="Times New Roman"/>
          <w:sz w:val="24"/>
          <w:szCs w:val="24"/>
        </w:rPr>
        <w:t xml:space="preserve"> wat is nu de weg om dit te herstellen dan goed toe te zien op de veer en de raderen van binnen</w:t>
      </w:r>
      <w:r>
        <w:rPr>
          <w:rFonts w:ascii="Times New Roman" w:hAnsi="Times New Roman"/>
          <w:sz w:val="24"/>
          <w:szCs w:val="24"/>
        </w:rPr>
        <w:t>? W</w:t>
      </w:r>
      <w:r w:rsidRPr="00121A2C">
        <w:rPr>
          <w:rFonts w:ascii="Times New Roman" w:hAnsi="Times New Roman"/>
          <w:sz w:val="24"/>
          <w:szCs w:val="24"/>
        </w:rPr>
        <w:t>ant als die inderdaad goed gaan</w:t>
      </w:r>
      <w:r>
        <w:rPr>
          <w:rFonts w:ascii="Times New Roman" w:hAnsi="Times New Roman"/>
          <w:sz w:val="24"/>
          <w:szCs w:val="24"/>
        </w:rPr>
        <w:t xml:space="preserve">, </w:t>
      </w:r>
      <w:r w:rsidRPr="00121A2C">
        <w:rPr>
          <w:rFonts w:ascii="Times New Roman" w:hAnsi="Times New Roman"/>
          <w:sz w:val="24"/>
          <w:szCs w:val="24"/>
        </w:rPr>
        <w:t>zal de wijzer het ook doen. Dit is uw toestand in geestelijke dingen</w:t>
      </w:r>
      <w:r>
        <w:rPr>
          <w:rFonts w:ascii="Times New Roman" w:hAnsi="Times New Roman"/>
          <w:sz w:val="24"/>
          <w:szCs w:val="24"/>
        </w:rPr>
        <w:t xml:space="preserve">, </w:t>
      </w:r>
      <w:r w:rsidRPr="00121A2C">
        <w:rPr>
          <w:rFonts w:ascii="Times New Roman" w:hAnsi="Times New Roman"/>
          <w:sz w:val="24"/>
          <w:szCs w:val="24"/>
        </w:rPr>
        <w:t>gij zijt een begenadigd mens</w:t>
      </w:r>
      <w:r>
        <w:rPr>
          <w:rFonts w:ascii="Times New Roman" w:hAnsi="Times New Roman"/>
          <w:sz w:val="24"/>
          <w:szCs w:val="24"/>
        </w:rPr>
        <w:t xml:space="preserve">, </w:t>
      </w:r>
      <w:r w:rsidRPr="00121A2C">
        <w:rPr>
          <w:rFonts w:ascii="Times New Roman" w:hAnsi="Times New Roman"/>
          <w:sz w:val="24"/>
          <w:szCs w:val="24"/>
        </w:rPr>
        <w:t>en de vrees Gods is in u</w:t>
      </w:r>
      <w:r>
        <w:rPr>
          <w:rFonts w:ascii="Times New Roman" w:hAnsi="Times New Roman"/>
          <w:sz w:val="24"/>
          <w:szCs w:val="24"/>
        </w:rPr>
        <w:t>, maar</w:t>
      </w:r>
      <w:r w:rsidRPr="00121A2C">
        <w:rPr>
          <w:rFonts w:ascii="Times New Roman" w:hAnsi="Times New Roman"/>
          <w:sz w:val="24"/>
          <w:szCs w:val="24"/>
        </w:rPr>
        <w:t xml:space="preserve"> toch kan men</w:t>
      </w:r>
      <w:r>
        <w:rPr>
          <w:rFonts w:ascii="Times New Roman" w:hAnsi="Times New Roman"/>
          <w:sz w:val="24"/>
          <w:szCs w:val="24"/>
        </w:rPr>
        <w:t xml:space="preserve">, </w:t>
      </w:r>
      <w:r w:rsidRPr="00121A2C">
        <w:rPr>
          <w:rFonts w:ascii="Times New Roman" w:hAnsi="Times New Roman"/>
          <w:sz w:val="24"/>
          <w:szCs w:val="24"/>
        </w:rPr>
        <w:t>niettegenstaande dat alles</w:t>
      </w:r>
      <w:r>
        <w:rPr>
          <w:rFonts w:ascii="Times New Roman" w:hAnsi="Times New Roman"/>
          <w:sz w:val="24"/>
          <w:szCs w:val="24"/>
        </w:rPr>
        <w:t xml:space="preserve">, </w:t>
      </w:r>
      <w:r w:rsidRPr="00121A2C">
        <w:rPr>
          <w:rFonts w:ascii="Times New Roman" w:hAnsi="Times New Roman"/>
          <w:sz w:val="24"/>
          <w:szCs w:val="24"/>
        </w:rPr>
        <w:t>aan uw leven niet recht zien welke tijd van de dag het is</w:t>
      </w:r>
      <w:r>
        <w:rPr>
          <w:rFonts w:ascii="Times New Roman" w:hAnsi="Times New Roman"/>
          <w:sz w:val="24"/>
          <w:szCs w:val="24"/>
        </w:rPr>
        <w:t>. G</w:t>
      </w:r>
      <w:r w:rsidRPr="00121A2C">
        <w:rPr>
          <w:rFonts w:ascii="Times New Roman" w:hAnsi="Times New Roman"/>
          <w:sz w:val="24"/>
          <w:szCs w:val="24"/>
        </w:rPr>
        <w:t>ij geeft geen waar en standvastig teken</w:t>
      </w:r>
      <w:r>
        <w:rPr>
          <w:rFonts w:ascii="Times New Roman" w:hAnsi="Times New Roman"/>
          <w:sz w:val="24"/>
          <w:szCs w:val="24"/>
        </w:rPr>
        <w:t xml:space="preserve">, dat u </w:t>
      </w:r>
      <w:r w:rsidRPr="00121A2C">
        <w:rPr>
          <w:rFonts w:ascii="Times New Roman" w:hAnsi="Times New Roman"/>
          <w:sz w:val="24"/>
          <w:szCs w:val="24"/>
        </w:rPr>
        <w:t>inderdaad een Christen zijt</w:t>
      </w:r>
      <w:r>
        <w:rPr>
          <w:rFonts w:ascii="Times New Roman" w:hAnsi="Times New Roman"/>
          <w:sz w:val="24"/>
          <w:szCs w:val="24"/>
        </w:rPr>
        <w:t xml:space="preserve">, </w:t>
      </w:r>
      <w:r w:rsidRPr="00121A2C">
        <w:rPr>
          <w:rFonts w:ascii="Times New Roman" w:hAnsi="Times New Roman"/>
          <w:sz w:val="24"/>
          <w:szCs w:val="24"/>
        </w:rPr>
        <w:t>en zie</w:t>
      </w:r>
      <w:r>
        <w:rPr>
          <w:rFonts w:ascii="Times New Roman" w:hAnsi="Times New Roman"/>
          <w:sz w:val="24"/>
          <w:szCs w:val="24"/>
        </w:rPr>
        <w:t xml:space="preserve">, </w:t>
      </w:r>
      <w:r w:rsidRPr="00121A2C">
        <w:rPr>
          <w:rFonts w:ascii="Times New Roman" w:hAnsi="Times New Roman"/>
          <w:sz w:val="24"/>
          <w:szCs w:val="24"/>
        </w:rPr>
        <w:t>de reden is</w:t>
      </w:r>
      <w:r>
        <w:rPr>
          <w:rFonts w:ascii="Times New Roman" w:hAnsi="Times New Roman"/>
          <w:sz w:val="24"/>
          <w:szCs w:val="24"/>
        </w:rPr>
        <w:t xml:space="preserve">, dat u </w:t>
      </w:r>
      <w:r w:rsidRPr="00121A2C">
        <w:rPr>
          <w:rFonts w:ascii="Times New Roman" w:hAnsi="Times New Roman"/>
          <w:sz w:val="24"/>
          <w:szCs w:val="24"/>
        </w:rPr>
        <w:t>niet goed acht geeft op deze genade gave der vrees Gods</w:t>
      </w:r>
      <w:r>
        <w:rPr>
          <w:rFonts w:ascii="Times New Roman" w:hAnsi="Times New Roman"/>
          <w:sz w:val="24"/>
          <w:szCs w:val="24"/>
        </w:rPr>
        <w:t>. G</w:t>
      </w:r>
      <w:r w:rsidRPr="00121A2C">
        <w:rPr>
          <w:rFonts w:ascii="Times New Roman" w:hAnsi="Times New Roman"/>
          <w:sz w:val="24"/>
          <w:szCs w:val="24"/>
        </w:rPr>
        <w:t>ij wast er niet in op en neemt er niet in toe</w:t>
      </w:r>
      <w:r>
        <w:rPr>
          <w:rFonts w:ascii="Times New Roman" w:hAnsi="Times New Roman"/>
          <w:sz w:val="24"/>
          <w:szCs w:val="24"/>
        </w:rPr>
        <w:t>, maar</w:t>
      </w:r>
      <w:r w:rsidRPr="00121A2C">
        <w:rPr>
          <w:rFonts w:ascii="Times New Roman" w:hAnsi="Times New Roman"/>
          <w:sz w:val="24"/>
          <w:szCs w:val="24"/>
        </w:rPr>
        <w:t xml:space="preserve"> laat toe</w:t>
      </w:r>
      <w:r>
        <w:rPr>
          <w:rFonts w:ascii="Times New Roman" w:hAnsi="Times New Roman"/>
          <w:sz w:val="24"/>
          <w:szCs w:val="24"/>
        </w:rPr>
        <w:t xml:space="preserve">, </w:t>
      </w:r>
      <w:r w:rsidRPr="00121A2C">
        <w:rPr>
          <w:rFonts w:ascii="Times New Roman" w:hAnsi="Times New Roman"/>
          <w:sz w:val="24"/>
          <w:szCs w:val="24"/>
        </w:rPr>
        <w:t>dat uw hart zorgeloos en hard en</w:t>
      </w:r>
      <w:r>
        <w:rPr>
          <w:rFonts w:ascii="Times New Roman" w:hAnsi="Times New Roman"/>
          <w:sz w:val="24"/>
          <w:szCs w:val="24"/>
        </w:rPr>
        <w:t xml:space="preserve"> zo </w:t>
      </w:r>
      <w:r w:rsidRPr="00121A2C">
        <w:rPr>
          <w:rFonts w:ascii="Times New Roman" w:hAnsi="Times New Roman"/>
          <w:sz w:val="24"/>
          <w:szCs w:val="24"/>
        </w:rPr>
        <w:t>uw leven slap en werelds wordt Dat Job groot werd in de vrees Gods deed hem wijken van het kwaad. Job 1</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is: Dit is de weg om inderdaad wijs te worden</w:t>
      </w:r>
      <w:r>
        <w:rPr>
          <w:rFonts w:ascii="Times New Roman" w:hAnsi="Times New Roman"/>
          <w:sz w:val="24"/>
          <w:szCs w:val="24"/>
        </w:rPr>
        <w:t>. E</w:t>
      </w:r>
      <w:r w:rsidRPr="00121A2C">
        <w:rPr>
          <w:rFonts w:ascii="Times New Roman" w:hAnsi="Times New Roman"/>
          <w:sz w:val="24"/>
          <w:szCs w:val="24"/>
        </w:rPr>
        <w:t>en wijs man vreest en wijkt van het kwaad. Dat betekent niet</w:t>
      </w:r>
      <w:r>
        <w:rPr>
          <w:rFonts w:ascii="Times New Roman" w:hAnsi="Times New Roman"/>
          <w:sz w:val="24"/>
          <w:szCs w:val="24"/>
        </w:rPr>
        <w:t xml:space="preserve">, </w:t>
      </w:r>
      <w:r w:rsidRPr="00121A2C">
        <w:rPr>
          <w:rFonts w:ascii="Times New Roman" w:hAnsi="Times New Roman"/>
          <w:sz w:val="24"/>
          <w:szCs w:val="24"/>
        </w:rPr>
        <w:t>dat een wijs man de genade gave der vrees bezit</w:t>
      </w:r>
      <w:r>
        <w:rPr>
          <w:rFonts w:ascii="Times New Roman" w:hAnsi="Times New Roman"/>
          <w:sz w:val="24"/>
          <w:szCs w:val="24"/>
        </w:rPr>
        <w:t>, maar</w:t>
      </w:r>
      <w:r w:rsidRPr="00121A2C">
        <w:rPr>
          <w:rFonts w:ascii="Times New Roman" w:hAnsi="Times New Roman"/>
          <w:sz w:val="24"/>
          <w:szCs w:val="24"/>
        </w:rPr>
        <w:t xml:space="preserve"> een wijs man vreest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brengt deze genade gave in beoefening</w:t>
      </w:r>
      <w:r>
        <w:rPr>
          <w:rFonts w:ascii="Times New Roman" w:hAnsi="Times New Roman"/>
          <w:sz w:val="24"/>
          <w:szCs w:val="24"/>
        </w:rPr>
        <w:t>. E</w:t>
      </w:r>
      <w:r w:rsidRPr="00121A2C">
        <w:rPr>
          <w:rFonts w:ascii="Times New Roman" w:hAnsi="Times New Roman"/>
          <w:sz w:val="24"/>
          <w:szCs w:val="24"/>
        </w:rPr>
        <w:t>r is geen groter teken van wijsheid dan te groeien in deze gezegende genade gave</w:t>
      </w:r>
      <w:r>
        <w:rPr>
          <w:rFonts w:ascii="Times New Roman" w:hAnsi="Times New Roman"/>
          <w:sz w:val="24"/>
          <w:szCs w:val="24"/>
        </w:rPr>
        <w:t>. I</w:t>
      </w:r>
      <w:r w:rsidRPr="00121A2C">
        <w:rPr>
          <w:rFonts w:ascii="Times New Roman" w:hAnsi="Times New Roman"/>
          <w:sz w:val="24"/>
          <w:szCs w:val="24"/>
        </w:rPr>
        <w:t>s het geen teken van wijsheid</w:t>
      </w:r>
      <w:r>
        <w:rPr>
          <w:rFonts w:ascii="Times New Roman" w:hAnsi="Times New Roman"/>
          <w:sz w:val="24"/>
          <w:szCs w:val="24"/>
        </w:rPr>
        <w:t xml:space="preserve">, </w:t>
      </w:r>
      <w:r w:rsidRPr="00121A2C">
        <w:rPr>
          <w:rFonts w:ascii="Times New Roman" w:hAnsi="Times New Roman"/>
          <w:sz w:val="24"/>
          <w:szCs w:val="24"/>
        </w:rPr>
        <w:t>af te wijken van de zonden</w:t>
      </w:r>
      <w:r>
        <w:rPr>
          <w:rFonts w:ascii="Times New Roman" w:hAnsi="Times New Roman"/>
          <w:sz w:val="24"/>
          <w:szCs w:val="24"/>
        </w:rPr>
        <w:t xml:space="preserve">, </w:t>
      </w:r>
      <w:r w:rsidRPr="00121A2C">
        <w:rPr>
          <w:rFonts w:ascii="Times New Roman" w:hAnsi="Times New Roman"/>
          <w:sz w:val="24"/>
          <w:szCs w:val="24"/>
        </w:rPr>
        <w:t>welke de strikken zijn des doods en der hel</w:t>
      </w:r>
      <w:r>
        <w:rPr>
          <w:rFonts w:ascii="Times New Roman" w:hAnsi="Times New Roman"/>
          <w:sz w:val="24"/>
          <w:szCs w:val="24"/>
        </w:rPr>
        <w:t>? I</w:t>
      </w:r>
      <w:r w:rsidRPr="00121A2C">
        <w:rPr>
          <w:rFonts w:ascii="Times New Roman" w:hAnsi="Times New Roman"/>
          <w:sz w:val="24"/>
          <w:szCs w:val="24"/>
        </w:rPr>
        <w:t>s het geen teken van wijsheid</w:t>
      </w:r>
      <w:r>
        <w:rPr>
          <w:rFonts w:ascii="Times New Roman" w:hAnsi="Times New Roman"/>
          <w:sz w:val="24"/>
          <w:szCs w:val="24"/>
        </w:rPr>
        <w:t xml:space="preserve">, </w:t>
      </w:r>
      <w:r w:rsidRPr="00121A2C">
        <w:rPr>
          <w:rFonts w:ascii="Times New Roman" w:hAnsi="Times New Roman"/>
          <w:sz w:val="24"/>
          <w:szCs w:val="24"/>
        </w:rPr>
        <w:t>dat iemand steeds meer en meer tracht betrokken te worden in de liefde en bescherming van God</w:t>
      </w:r>
      <w:r>
        <w:rPr>
          <w:rFonts w:ascii="Times New Roman" w:hAnsi="Times New Roman"/>
          <w:sz w:val="24"/>
          <w:szCs w:val="24"/>
        </w:rPr>
        <w:t>? I</w:t>
      </w:r>
      <w:r w:rsidRPr="00121A2C">
        <w:rPr>
          <w:rFonts w:ascii="Times New Roman" w:hAnsi="Times New Roman"/>
          <w:sz w:val="24"/>
          <w:szCs w:val="24"/>
        </w:rPr>
        <w:t>s het geen hoge mate van wijsheid</w:t>
      </w:r>
      <w:r>
        <w:rPr>
          <w:rFonts w:ascii="Times New Roman" w:hAnsi="Times New Roman"/>
          <w:sz w:val="24"/>
          <w:szCs w:val="24"/>
        </w:rPr>
        <w:t xml:space="preserve">, </w:t>
      </w:r>
      <w:r w:rsidRPr="00121A2C">
        <w:rPr>
          <w:rFonts w:ascii="Times New Roman" w:hAnsi="Times New Roman"/>
          <w:sz w:val="24"/>
          <w:szCs w:val="24"/>
        </w:rPr>
        <w:t>dat iemand steeds datgene doet</w:t>
      </w:r>
      <w:r>
        <w:rPr>
          <w:rFonts w:ascii="Times New Roman" w:hAnsi="Times New Roman"/>
          <w:sz w:val="24"/>
          <w:szCs w:val="24"/>
        </w:rPr>
        <w:t xml:space="preserve">, </w:t>
      </w:r>
      <w:r w:rsidRPr="00121A2C">
        <w:rPr>
          <w:rFonts w:ascii="Times New Roman" w:hAnsi="Times New Roman"/>
          <w:sz w:val="24"/>
          <w:szCs w:val="24"/>
        </w:rPr>
        <w:t>hetwelk hem onder de leiding van engelen brengt? Voorzeker</w:t>
      </w:r>
      <w:r>
        <w:rPr>
          <w:rFonts w:ascii="Times New Roman" w:hAnsi="Times New Roman"/>
          <w:sz w:val="24"/>
          <w:szCs w:val="24"/>
        </w:rPr>
        <w:t xml:space="preserve">, </w:t>
      </w:r>
      <w:r w:rsidRPr="00121A2C">
        <w:rPr>
          <w:rFonts w:ascii="Times New Roman" w:hAnsi="Times New Roman"/>
          <w:sz w:val="24"/>
          <w:szCs w:val="24"/>
        </w:rPr>
        <w:t>dit is wijsheid</w:t>
      </w:r>
      <w:r>
        <w:rPr>
          <w:rFonts w:ascii="Times New Roman" w:hAnsi="Times New Roman"/>
          <w:sz w:val="24"/>
          <w:szCs w:val="24"/>
        </w:rPr>
        <w:t>. E</w:t>
      </w:r>
      <w:r w:rsidRPr="00121A2C">
        <w:rPr>
          <w:rFonts w:ascii="Times New Roman" w:hAnsi="Times New Roman"/>
          <w:sz w:val="24"/>
          <w:szCs w:val="24"/>
        </w:rPr>
        <w:t>n als het een zegen is deze vrees te bezitten</w:t>
      </w:r>
      <w:r>
        <w:rPr>
          <w:rFonts w:ascii="Times New Roman" w:hAnsi="Times New Roman"/>
          <w:sz w:val="24"/>
          <w:szCs w:val="24"/>
        </w:rPr>
        <w:t xml:space="preserve">, </w:t>
      </w:r>
      <w:r w:rsidRPr="00121A2C">
        <w:rPr>
          <w:rFonts w:ascii="Times New Roman" w:hAnsi="Times New Roman"/>
          <w:sz w:val="24"/>
          <w:szCs w:val="24"/>
        </w:rPr>
        <w:t>is het dan geen wijsheid daarin toe te nemen</w:t>
      </w:r>
      <w:r>
        <w:rPr>
          <w:rFonts w:ascii="Times New Roman" w:hAnsi="Times New Roman"/>
          <w:sz w:val="24"/>
          <w:szCs w:val="24"/>
        </w:rPr>
        <w:t>? Z</w:t>
      </w:r>
      <w:r w:rsidRPr="00121A2C">
        <w:rPr>
          <w:rFonts w:ascii="Times New Roman" w:hAnsi="Times New Roman"/>
          <w:sz w:val="24"/>
          <w:szCs w:val="24"/>
        </w:rPr>
        <w:t>onder twijfel is het het toppunt</w:t>
      </w:r>
      <w:r>
        <w:rPr>
          <w:rFonts w:ascii="Times New Roman" w:hAnsi="Times New Roman"/>
          <w:sz w:val="24"/>
          <w:szCs w:val="24"/>
        </w:rPr>
        <w:t xml:space="preserve">, </w:t>
      </w:r>
      <w:r w:rsidRPr="00121A2C">
        <w:rPr>
          <w:rFonts w:ascii="Times New Roman" w:hAnsi="Times New Roman"/>
          <w:sz w:val="24"/>
          <w:szCs w:val="24"/>
        </w:rPr>
        <w:t>der wijsheid</w:t>
      </w:r>
      <w:r>
        <w:rPr>
          <w:rFonts w:ascii="Times New Roman" w:hAnsi="Times New Roman"/>
          <w:sz w:val="24"/>
          <w:szCs w:val="24"/>
        </w:rPr>
        <w:t xml:space="preserve">, </w:t>
      </w:r>
      <w:r w:rsidRPr="00121A2C">
        <w:rPr>
          <w:rFonts w:ascii="Times New Roman" w:hAnsi="Times New Roman"/>
          <w:sz w:val="24"/>
          <w:szCs w:val="24"/>
        </w:rPr>
        <w:t>gelijk ik vroeger heb aangetoond</w:t>
      </w:r>
      <w:r>
        <w:rPr>
          <w:rFonts w:ascii="Times New Roman" w:hAnsi="Times New Roman"/>
          <w:sz w:val="24"/>
          <w:szCs w:val="24"/>
        </w:rPr>
        <w:t xml:space="preserve">, </w:t>
      </w:r>
      <w:r w:rsidRPr="00121A2C">
        <w:rPr>
          <w:rFonts w:ascii="Times New Roman" w:hAnsi="Times New Roman"/>
          <w:sz w:val="24"/>
          <w:szCs w:val="24"/>
        </w:rPr>
        <w:t>daarom was er in op</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kan deze zijn: Het is betamelijk voor de heiligen te vrezen en toe te nemen in deze vrees Gods. Hij is uw Schepper</w:t>
      </w:r>
      <w:r>
        <w:rPr>
          <w:rFonts w:ascii="Times New Roman" w:hAnsi="Times New Roman"/>
          <w:sz w:val="24"/>
          <w:szCs w:val="24"/>
        </w:rPr>
        <w:t xml:space="preserve">, </w:t>
      </w:r>
      <w:r w:rsidRPr="00121A2C">
        <w:rPr>
          <w:rFonts w:ascii="Times New Roman" w:hAnsi="Times New Roman"/>
          <w:sz w:val="24"/>
          <w:szCs w:val="24"/>
        </w:rPr>
        <w:t>is het niet betamelijk voor schepselen hun Schepper te vrezen en te eren? Hij is uw Koning: is het niet betamelijk voor onderdanen hun Koning te vrezen en te eren? Hij is uw Vader: is het niet betamelijk voor kinderen hun Vader te eren en te vrezen? ja</w:t>
      </w:r>
      <w:r>
        <w:rPr>
          <w:rFonts w:ascii="Times New Roman" w:hAnsi="Times New Roman"/>
          <w:sz w:val="24"/>
          <w:szCs w:val="24"/>
        </w:rPr>
        <w:t xml:space="preserve">, </w:t>
      </w:r>
      <w:r w:rsidRPr="00121A2C">
        <w:rPr>
          <w:rFonts w:ascii="Times New Roman" w:hAnsi="Times New Roman"/>
          <w:sz w:val="24"/>
          <w:szCs w:val="24"/>
        </w:rPr>
        <w:t xml:space="preserve">in het meer en meer te doe?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zevende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andere drangreden kan zijn: Het is eervol op te groeien in deze genade gave der vrees: </w:t>
      </w:r>
      <w:r>
        <w:rPr>
          <w:rFonts w:ascii="Times New Roman" w:hAnsi="Times New Roman"/>
          <w:sz w:val="24"/>
          <w:szCs w:val="24"/>
        </w:rPr>
        <w:t>"</w:t>
      </w:r>
      <w:r w:rsidRPr="00121A2C">
        <w:rPr>
          <w:rFonts w:ascii="Times New Roman" w:hAnsi="Times New Roman"/>
          <w:sz w:val="24"/>
          <w:szCs w:val="24"/>
        </w:rPr>
        <w:t>Als Efraïm bevende sprak</w:t>
      </w:r>
      <w:r>
        <w:rPr>
          <w:rFonts w:ascii="Times New Roman" w:hAnsi="Times New Roman"/>
          <w:sz w:val="24"/>
          <w:szCs w:val="24"/>
        </w:rPr>
        <w:t xml:space="preserve">, </w:t>
      </w:r>
      <w:r w:rsidRPr="00121A2C">
        <w:rPr>
          <w:rFonts w:ascii="Times New Roman" w:hAnsi="Times New Roman"/>
          <w:sz w:val="24"/>
          <w:szCs w:val="24"/>
        </w:rPr>
        <w:t>verhief hij zich in Israël.</w:t>
      </w:r>
      <w:r>
        <w:rPr>
          <w:rFonts w:ascii="Times New Roman" w:hAnsi="Times New Roman"/>
          <w:sz w:val="24"/>
          <w:szCs w:val="24"/>
        </w:rPr>
        <w:t>"</w:t>
      </w:r>
      <w:r w:rsidRPr="00121A2C">
        <w:rPr>
          <w:rFonts w:ascii="Times New Roman" w:hAnsi="Times New Roman"/>
          <w:sz w:val="24"/>
          <w:szCs w:val="24"/>
        </w:rPr>
        <w:t xml:space="preserve"> Hosea 13:1</w:t>
      </w:r>
      <w:r>
        <w:rPr>
          <w:rFonts w:ascii="Times New Roman" w:hAnsi="Times New Roman"/>
          <w:sz w:val="24"/>
          <w:szCs w:val="24"/>
        </w:rPr>
        <w:t>. Vo</w:t>
      </w:r>
      <w:r w:rsidRPr="00121A2C">
        <w:rPr>
          <w:rFonts w:ascii="Times New Roman" w:hAnsi="Times New Roman"/>
          <w:sz w:val="24"/>
          <w:szCs w:val="24"/>
        </w:rPr>
        <w:t>orwaar</w:t>
      </w:r>
      <w:r>
        <w:rPr>
          <w:rFonts w:ascii="Times New Roman" w:hAnsi="Times New Roman"/>
          <w:sz w:val="24"/>
          <w:szCs w:val="24"/>
        </w:rPr>
        <w:t xml:space="preserve">, </w:t>
      </w:r>
      <w:r w:rsidRPr="00121A2C">
        <w:rPr>
          <w:rFonts w:ascii="Times New Roman" w:hAnsi="Times New Roman"/>
          <w:sz w:val="24"/>
          <w:szCs w:val="24"/>
        </w:rPr>
        <w:t>te vrezen</w:t>
      </w:r>
      <w:r>
        <w:rPr>
          <w:rFonts w:ascii="Times New Roman" w:hAnsi="Times New Roman"/>
          <w:sz w:val="24"/>
          <w:szCs w:val="24"/>
        </w:rPr>
        <w:t xml:space="preserve">, </w:t>
      </w:r>
      <w:r w:rsidRPr="00121A2C">
        <w:rPr>
          <w:rFonts w:ascii="Times New Roman" w:hAnsi="Times New Roman"/>
          <w:sz w:val="24"/>
          <w:szCs w:val="24"/>
        </w:rPr>
        <w:t>en overvloedig te worden in deze vrees</w:t>
      </w:r>
      <w:r>
        <w:rPr>
          <w:rFonts w:ascii="Times New Roman" w:hAnsi="Times New Roman"/>
          <w:sz w:val="24"/>
          <w:szCs w:val="24"/>
        </w:rPr>
        <w:t xml:space="preserve">, </w:t>
      </w:r>
      <w:r w:rsidRPr="00121A2C">
        <w:rPr>
          <w:rFonts w:ascii="Times New Roman" w:hAnsi="Times New Roman"/>
          <w:sz w:val="24"/>
          <w:szCs w:val="24"/>
        </w:rPr>
        <w:t>is een teken van een zeer vorstelijke geest</w:t>
      </w:r>
      <w:r>
        <w:rPr>
          <w:rFonts w:ascii="Times New Roman" w:hAnsi="Times New Roman"/>
          <w:sz w:val="24"/>
          <w:szCs w:val="24"/>
        </w:rPr>
        <w:t xml:space="preserve">, </w:t>
      </w:r>
      <w:r w:rsidRPr="00121A2C">
        <w:rPr>
          <w:rFonts w:ascii="Times New Roman" w:hAnsi="Times New Roman"/>
          <w:sz w:val="24"/>
          <w:szCs w:val="24"/>
        </w:rPr>
        <w:t>en de reden is</w:t>
      </w:r>
      <w:r>
        <w:rPr>
          <w:rFonts w:ascii="Times New Roman" w:hAnsi="Times New Roman"/>
          <w:sz w:val="24"/>
          <w:szCs w:val="24"/>
        </w:rPr>
        <w:t xml:space="preserve">, </w:t>
      </w:r>
      <w:r w:rsidRPr="00121A2C">
        <w:rPr>
          <w:rFonts w:ascii="Times New Roman" w:hAnsi="Times New Roman"/>
          <w:sz w:val="24"/>
          <w:szCs w:val="24"/>
        </w:rPr>
        <w:t>wanneer ik mijn God in grote mate vrees</w:t>
      </w:r>
      <w:r>
        <w:rPr>
          <w:rFonts w:ascii="Times New Roman" w:hAnsi="Times New Roman"/>
          <w:sz w:val="24"/>
          <w:szCs w:val="24"/>
        </w:rPr>
        <w:t xml:space="preserve">, </w:t>
      </w:r>
      <w:r w:rsidRPr="00121A2C">
        <w:rPr>
          <w:rFonts w:ascii="Times New Roman" w:hAnsi="Times New Roman"/>
          <w:sz w:val="24"/>
          <w:szCs w:val="24"/>
        </w:rPr>
        <w:t xml:space="preserve">sta ik boven de vrees voor alle </w:t>
      </w:r>
      <w:r>
        <w:rPr>
          <w:rFonts w:ascii="Times New Roman" w:hAnsi="Times New Roman"/>
          <w:sz w:val="24"/>
          <w:szCs w:val="24"/>
        </w:rPr>
        <w:t xml:space="preserve">andere, </w:t>
      </w:r>
      <w:r w:rsidRPr="00121A2C">
        <w:rPr>
          <w:rFonts w:ascii="Times New Roman" w:hAnsi="Times New Roman"/>
          <w:sz w:val="24"/>
          <w:szCs w:val="24"/>
        </w:rPr>
        <w:t>ook kan niets in deze wereld</w:t>
      </w:r>
      <w:r>
        <w:rPr>
          <w:rFonts w:ascii="Times New Roman" w:hAnsi="Times New Roman"/>
          <w:sz w:val="24"/>
          <w:szCs w:val="24"/>
        </w:rPr>
        <w:t xml:space="preserve">, </w:t>
      </w:r>
      <w:r w:rsidRPr="00121A2C">
        <w:rPr>
          <w:rFonts w:ascii="Times New Roman" w:hAnsi="Times New Roman"/>
          <w:sz w:val="24"/>
          <w:szCs w:val="24"/>
        </w:rPr>
        <w:t>al is het ook nog zo vreselijk en verschrikkelijk</w:t>
      </w:r>
      <w:r>
        <w:rPr>
          <w:rFonts w:ascii="Times New Roman" w:hAnsi="Times New Roman"/>
          <w:sz w:val="24"/>
          <w:szCs w:val="24"/>
        </w:rPr>
        <w:t xml:space="preserve">, </w:t>
      </w:r>
      <w:r w:rsidRPr="00121A2C">
        <w:rPr>
          <w:rFonts w:ascii="Times New Roman" w:hAnsi="Times New Roman"/>
          <w:sz w:val="24"/>
          <w:szCs w:val="24"/>
        </w:rPr>
        <w:t>mij ook maar enigszins bewegen ze te vrezen</w:t>
      </w:r>
      <w:r>
        <w:rPr>
          <w:rFonts w:ascii="Times New Roman" w:hAnsi="Times New Roman"/>
          <w:sz w:val="24"/>
          <w:szCs w:val="24"/>
        </w:rPr>
        <w:t>. E</w:t>
      </w:r>
      <w:r w:rsidRPr="00121A2C">
        <w:rPr>
          <w:rFonts w:ascii="Times New Roman" w:hAnsi="Times New Roman"/>
          <w:sz w:val="24"/>
          <w:szCs w:val="24"/>
        </w:rPr>
        <w:t>n hierom is het</w:t>
      </w:r>
      <w:r>
        <w:rPr>
          <w:rFonts w:ascii="Times New Roman" w:hAnsi="Times New Roman"/>
          <w:sz w:val="24"/>
          <w:szCs w:val="24"/>
        </w:rPr>
        <w:t xml:space="preserve">, </w:t>
      </w:r>
      <w:r w:rsidRPr="00121A2C">
        <w:rPr>
          <w:rFonts w:ascii="Times New Roman" w:hAnsi="Times New Roman"/>
          <w:sz w:val="24"/>
          <w:szCs w:val="24"/>
        </w:rPr>
        <w:t xml:space="preserve">dat Christus ons aanraadt te vrezen. </w:t>
      </w:r>
      <w:r>
        <w:rPr>
          <w:rFonts w:ascii="Times New Roman" w:hAnsi="Times New Roman"/>
          <w:sz w:val="24"/>
          <w:szCs w:val="24"/>
        </w:rPr>
        <w:t>"</w:t>
      </w:r>
      <w:r w:rsidRPr="00121A2C">
        <w:rPr>
          <w:rFonts w:ascii="Times New Roman" w:hAnsi="Times New Roman"/>
          <w:sz w:val="24"/>
          <w:szCs w:val="24"/>
        </w:rPr>
        <w:t>En Ik zeg u</w:t>
      </w:r>
      <w:r>
        <w:rPr>
          <w:rFonts w:ascii="Times New Roman" w:hAnsi="Times New Roman"/>
          <w:sz w:val="24"/>
          <w:szCs w:val="24"/>
        </w:rPr>
        <w:t xml:space="preserve">, </w:t>
      </w:r>
      <w:r w:rsidRPr="00121A2C">
        <w:rPr>
          <w:rFonts w:ascii="Times New Roman" w:hAnsi="Times New Roman"/>
          <w:sz w:val="24"/>
          <w:szCs w:val="24"/>
        </w:rPr>
        <w:t>mijn vrienden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vreest u niet voor diegenen</w:t>
      </w:r>
      <w:r>
        <w:rPr>
          <w:rFonts w:ascii="Times New Roman" w:hAnsi="Times New Roman"/>
          <w:sz w:val="24"/>
          <w:szCs w:val="24"/>
        </w:rPr>
        <w:t xml:space="preserve">, </w:t>
      </w:r>
      <w:r w:rsidRPr="00121A2C">
        <w:rPr>
          <w:rFonts w:ascii="Times New Roman" w:hAnsi="Times New Roman"/>
          <w:sz w:val="24"/>
          <w:szCs w:val="24"/>
        </w:rPr>
        <w:t>die het lichaam doden</w:t>
      </w:r>
      <w:r>
        <w:rPr>
          <w:rFonts w:ascii="Times New Roman" w:hAnsi="Times New Roman"/>
          <w:sz w:val="24"/>
          <w:szCs w:val="24"/>
        </w:rPr>
        <w:t xml:space="preserve">, </w:t>
      </w:r>
      <w:r w:rsidRPr="00121A2C">
        <w:rPr>
          <w:rFonts w:ascii="Times New Roman" w:hAnsi="Times New Roman"/>
          <w:sz w:val="24"/>
          <w:szCs w:val="24"/>
        </w:rPr>
        <w:t>en daarna niet meer kunnen doen.</w:t>
      </w:r>
      <w:r>
        <w:rPr>
          <w:rFonts w:ascii="Times New Roman" w:hAnsi="Times New Roman"/>
          <w:sz w:val="24"/>
          <w:szCs w:val="24"/>
        </w:rPr>
        <w:t>"</w:t>
      </w:r>
      <w:r w:rsidRPr="00121A2C">
        <w:rPr>
          <w:rFonts w:ascii="Times New Roman" w:hAnsi="Times New Roman"/>
          <w:sz w:val="24"/>
          <w:szCs w:val="24"/>
        </w:rPr>
        <w:t xml:space="preserve"> Maar dit is een hoge zaak</w:t>
      </w:r>
      <w:r>
        <w:rPr>
          <w:rFonts w:ascii="Times New Roman" w:hAnsi="Times New Roman"/>
          <w:sz w:val="24"/>
          <w:szCs w:val="24"/>
        </w:rPr>
        <w:t xml:space="preserve">, </w:t>
      </w:r>
      <w:r w:rsidRPr="00121A2C">
        <w:rPr>
          <w:rFonts w:ascii="Times New Roman" w:hAnsi="Times New Roman"/>
          <w:sz w:val="24"/>
          <w:szCs w:val="24"/>
        </w:rPr>
        <w:t>hoe zouden wij aan</w:t>
      </w:r>
      <w:r>
        <w:rPr>
          <w:rFonts w:ascii="Times New Roman" w:hAnsi="Times New Roman"/>
          <w:sz w:val="24"/>
          <w:szCs w:val="24"/>
        </w:rPr>
        <w:t xml:space="preserve"> zo'n </w:t>
      </w:r>
      <w:r w:rsidRPr="00121A2C">
        <w:rPr>
          <w:rFonts w:ascii="Times New Roman" w:hAnsi="Times New Roman"/>
          <w:sz w:val="24"/>
          <w:szCs w:val="24"/>
        </w:rPr>
        <w:t>vorstelijke geest komen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Ik zal u verkondigen wie</w:t>
      </w:r>
      <w:r>
        <w:rPr>
          <w:rFonts w:ascii="Times New Roman" w:hAnsi="Times New Roman"/>
          <w:sz w:val="24"/>
          <w:szCs w:val="24"/>
        </w:rPr>
        <w:t xml:space="preserve"> u zal </w:t>
      </w:r>
      <w:r w:rsidRPr="00121A2C">
        <w:rPr>
          <w:rFonts w:ascii="Times New Roman" w:hAnsi="Times New Roman"/>
          <w:sz w:val="24"/>
          <w:szCs w:val="24"/>
        </w:rPr>
        <w:t>vrezen</w:t>
      </w:r>
      <w:r>
        <w:rPr>
          <w:rFonts w:ascii="Times New Roman" w:hAnsi="Times New Roman"/>
          <w:sz w:val="24"/>
          <w:szCs w:val="24"/>
        </w:rPr>
        <w:t xml:space="preserve">, </w:t>
      </w:r>
      <w:r w:rsidRPr="00121A2C">
        <w:rPr>
          <w:rFonts w:ascii="Times New Roman" w:hAnsi="Times New Roman"/>
          <w:sz w:val="24"/>
          <w:szCs w:val="24"/>
        </w:rPr>
        <w:t>opdat gij</w:t>
      </w:r>
      <w:r>
        <w:rPr>
          <w:rFonts w:ascii="Times New Roman" w:hAnsi="Times New Roman"/>
          <w:sz w:val="24"/>
          <w:szCs w:val="24"/>
        </w:rPr>
        <w:t xml:space="preserve">, </w:t>
      </w:r>
      <w:r w:rsidRPr="00121A2C">
        <w:rPr>
          <w:rFonts w:ascii="Times New Roman" w:hAnsi="Times New Roman"/>
          <w:sz w:val="24"/>
          <w:szCs w:val="24"/>
        </w:rPr>
        <w:t>door Hem te vrezen</w:t>
      </w:r>
      <w:r>
        <w:rPr>
          <w:rFonts w:ascii="Times New Roman" w:hAnsi="Times New Roman"/>
          <w:sz w:val="24"/>
          <w:szCs w:val="24"/>
        </w:rPr>
        <w:t xml:space="preserve">, </w:t>
      </w:r>
      <w:r w:rsidRPr="00121A2C">
        <w:rPr>
          <w:rFonts w:ascii="Times New Roman" w:hAnsi="Times New Roman"/>
          <w:sz w:val="24"/>
          <w:szCs w:val="24"/>
        </w:rPr>
        <w:t>tot deze hoogte</w:t>
      </w:r>
      <w:r>
        <w:rPr>
          <w:rFonts w:ascii="Times New Roman" w:hAnsi="Times New Roman"/>
          <w:sz w:val="24"/>
          <w:szCs w:val="24"/>
        </w:rPr>
        <w:t xml:space="preserve"> mag </w:t>
      </w:r>
      <w:r w:rsidRPr="00121A2C">
        <w:rPr>
          <w:rFonts w:ascii="Times New Roman" w:hAnsi="Times New Roman"/>
          <w:sz w:val="24"/>
          <w:szCs w:val="24"/>
        </w:rPr>
        <w:t xml:space="preserve">geraken: </w:t>
      </w:r>
      <w:r>
        <w:rPr>
          <w:rFonts w:ascii="Times New Roman" w:hAnsi="Times New Roman"/>
          <w:sz w:val="24"/>
          <w:szCs w:val="24"/>
        </w:rPr>
        <w:t>"</w:t>
      </w:r>
      <w:r w:rsidRPr="00121A2C">
        <w:rPr>
          <w:rFonts w:ascii="Times New Roman" w:hAnsi="Times New Roman"/>
          <w:sz w:val="24"/>
          <w:szCs w:val="24"/>
        </w:rPr>
        <w:t>Vreest Die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nadat Hij gedood heeft</w:t>
      </w:r>
      <w:r>
        <w:rPr>
          <w:rFonts w:ascii="Times New Roman" w:hAnsi="Times New Roman"/>
          <w:sz w:val="24"/>
          <w:szCs w:val="24"/>
        </w:rPr>
        <w:t xml:space="preserve">, </w:t>
      </w:r>
      <w:r w:rsidRPr="00121A2C">
        <w:rPr>
          <w:rFonts w:ascii="Times New Roman" w:hAnsi="Times New Roman"/>
          <w:sz w:val="24"/>
          <w:szCs w:val="24"/>
        </w:rPr>
        <w:t>ook macht heeft in de hel te werpen</w:t>
      </w:r>
      <w:r>
        <w:rPr>
          <w:rFonts w:ascii="Times New Roman" w:hAnsi="Times New Roman"/>
          <w:sz w:val="24"/>
          <w:szCs w:val="24"/>
        </w:rPr>
        <w:t xml:space="preserve">, </w:t>
      </w:r>
      <w:r w:rsidRPr="00121A2C">
        <w:rPr>
          <w:rFonts w:ascii="Times New Roman" w:hAnsi="Times New Roman"/>
          <w:sz w:val="24"/>
          <w:szCs w:val="24"/>
        </w:rPr>
        <w:t>ja Ik zeg u</w:t>
      </w:r>
      <w:r>
        <w:rPr>
          <w:rFonts w:ascii="Times New Roman" w:hAnsi="Times New Roman"/>
          <w:sz w:val="24"/>
          <w:szCs w:val="24"/>
        </w:rPr>
        <w:t xml:space="preserve">, </w:t>
      </w:r>
      <w:r w:rsidRPr="00121A2C">
        <w:rPr>
          <w:rFonts w:ascii="Times New Roman" w:hAnsi="Times New Roman"/>
          <w:sz w:val="24"/>
          <w:szCs w:val="24"/>
        </w:rPr>
        <w:t>vreest Die!</w:t>
      </w:r>
      <w:r>
        <w:rPr>
          <w:rFonts w:ascii="Times New Roman" w:hAnsi="Times New Roman"/>
          <w:sz w:val="24"/>
          <w:szCs w:val="24"/>
        </w:rPr>
        <w:t>"</w:t>
      </w:r>
      <w:r w:rsidRPr="00121A2C">
        <w:rPr>
          <w:rFonts w:ascii="Times New Roman" w:hAnsi="Times New Roman"/>
          <w:sz w:val="24"/>
          <w:szCs w:val="24"/>
        </w:rPr>
        <w:t xml:space="preserve"> Lukas 12:4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deze</w:t>
      </w:r>
      <w:r>
        <w:rPr>
          <w:rFonts w:ascii="Times New Roman" w:hAnsi="Times New Roman"/>
          <w:sz w:val="24"/>
          <w:szCs w:val="24"/>
        </w:rPr>
        <w:t xml:space="preserve"> was </w:t>
      </w:r>
      <w:r w:rsidRPr="00121A2C">
        <w:rPr>
          <w:rFonts w:ascii="Times New Roman" w:hAnsi="Times New Roman"/>
          <w:sz w:val="24"/>
          <w:szCs w:val="24"/>
        </w:rPr>
        <w:t>vrees Gods stelt een mens boven de gehele wereld</w:t>
      </w:r>
      <w:r>
        <w:rPr>
          <w:rFonts w:ascii="Times New Roman" w:hAnsi="Times New Roman"/>
          <w:sz w:val="24"/>
          <w:szCs w:val="24"/>
        </w:rPr>
        <w:t>. E</w:t>
      </w:r>
      <w:r w:rsidRPr="00121A2C">
        <w:rPr>
          <w:rFonts w:ascii="Times New Roman" w:hAnsi="Times New Roman"/>
          <w:sz w:val="24"/>
          <w:szCs w:val="24"/>
        </w:rPr>
        <w:t>n daarom wordt er</w:t>
      </w:r>
      <w:r>
        <w:rPr>
          <w:rFonts w:ascii="Times New Roman" w:hAnsi="Times New Roman"/>
          <w:sz w:val="24"/>
          <w:szCs w:val="24"/>
        </w:rPr>
        <w:t xml:space="preserve"> nogmaals</w:t>
      </w:r>
      <w:r w:rsidRPr="00121A2C">
        <w:rPr>
          <w:rFonts w:ascii="Times New Roman" w:hAnsi="Times New Roman"/>
          <w:sz w:val="24"/>
          <w:szCs w:val="24"/>
        </w:rPr>
        <w:t xml:space="preserve"> gezegd: </w:t>
      </w:r>
      <w:r>
        <w:rPr>
          <w:rFonts w:ascii="Times New Roman" w:hAnsi="Times New Roman"/>
          <w:sz w:val="24"/>
          <w:szCs w:val="24"/>
        </w:rPr>
        <w:t>"</w:t>
      </w:r>
      <w:r w:rsidRPr="00121A2C">
        <w:rPr>
          <w:rFonts w:ascii="Times New Roman" w:hAnsi="Times New Roman"/>
          <w:sz w:val="24"/>
          <w:szCs w:val="24"/>
        </w:rPr>
        <w:t>Vreest gij hun vrees niet</w:t>
      </w:r>
      <w:r>
        <w:rPr>
          <w:rFonts w:ascii="Times New Roman" w:hAnsi="Times New Roman"/>
          <w:sz w:val="24"/>
          <w:szCs w:val="24"/>
        </w:rPr>
        <w:t xml:space="preserve">," </w:t>
      </w:r>
      <w:r w:rsidRPr="00121A2C">
        <w:rPr>
          <w:rFonts w:ascii="Times New Roman" w:hAnsi="Times New Roman"/>
          <w:sz w:val="24"/>
          <w:szCs w:val="24"/>
        </w:rPr>
        <w:t xml:space="preserve">maar </w:t>
      </w:r>
      <w:r>
        <w:rPr>
          <w:rFonts w:ascii="Times New Roman" w:hAnsi="Times New Roman"/>
          <w:sz w:val="24"/>
          <w:szCs w:val="24"/>
        </w:rPr>
        <w:t>"</w:t>
      </w:r>
      <w:r w:rsidRPr="00121A2C">
        <w:rPr>
          <w:rFonts w:ascii="Times New Roman" w:hAnsi="Times New Roman"/>
          <w:sz w:val="24"/>
          <w:szCs w:val="24"/>
        </w:rPr>
        <w:t>de HEERE der heirscharen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 xml:space="preserve">zal u </w:t>
      </w:r>
      <w:r w:rsidRPr="00121A2C">
        <w:rPr>
          <w:rFonts w:ascii="Times New Roman" w:hAnsi="Times New Roman"/>
          <w:sz w:val="24"/>
          <w:szCs w:val="24"/>
        </w:rPr>
        <w:t>lieden heiligen</w:t>
      </w:r>
      <w:r>
        <w:rPr>
          <w:rFonts w:ascii="Times New Roman" w:hAnsi="Times New Roman"/>
          <w:sz w:val="24"/>
          <w:szCs w:val="24"/>
        </w:rPr>
        <w:t>"</w:t>
      </w:r>
      <w:r w:rsidRPr="00121A2C">
        <w:rPr>
          <w:rFonts w:ascii="Times New Roman" w:hAnsi="Times New Roman"/>
          <w:sz w:val="24"/>
          <w:szCs w:val="24"/>
        </w:rPr>
        <w:t xml:space="preserve"> in uw harten</w:t>
      </w:r>
      <w:r>
        <w:rPr>
          <w:rFonts w:ascii="Times New Roman" w:hAnsi="Times New Roman"/>
          <w:sz w:val="24"/>
          <w:szCs w:val="24"/>
        </w:rPr>
        <w:t>, "</w:t>
      </w:r>
      <w:r w:rsidRPr="00121A2C">
        <w:rPr>
          <w:rFonts w:ascii="Times New Roman" w:hAnsi="Times New Roman"/>
          <w:sz w:val="24"/>
          <w:szCs w:val="24"/>
        </w:rPr>
        <w:t>en Hij zij uw vrees</w:t>
      </w:r>
      <w:r>
        <w:rPr>
          <w:rFonts w:ascii="Times New Roman" w:hAnsi="Times New Roman"/>
          <w:sz w:val="24"/>
          <w:szCs w:val="24"/>
        </w:rPr>
        <w:t xml:space="preserve">, </w:t>
      </w:r>
      <w:r w:rsidRPr="00121A2C">
        <w:rPr>
          <w:rFonts w:ascii="Times New Roman" w:hAnsi="Times New Roman"/>
          <w:sz w:val="24"/>
          <w:szCs w:val="24"/>
        </w:rPr>
        <w:t>en Hij zij uw verschrikking.</w:t>
      </w:r>
      <w:r>
        <w:rPr>
          <w:rFonts w:ascii="Times New Roman" w:hAnsi="Times New Roman"/>
          <w:sz w:val="24"/>
          <w:szCs w:val="24"/>
        </w:rPr>
        <w:t>"</w:t>
      </w:r>
      <w:r w:rsidRPr="00121A2C">
        <w:rPr>
          <w:rFonts w:ascii="Times New Roman" w:hAnsi="Times New Roman"/>
          <w:sz w:val="24"/>
          <w:szCs w:val="24"/>
        </w:rPr>
        <w:t xml:space="preserve"> Jesaja 8:12</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ij grote pochende</w:t>
      </w:r>
      <w:r>
        <w:rPr>
          <w:rFonts w:ascii="Times New Roman" w:hAnsi="Times New Roman"/>
          <w:sz w:val="24"/>
          <w:szCs w:val="24"/>
        </w:rPr>
        <w:t xml:space="preserve">, </w:t>
      </w:r>
      <w:r w:rsidRPr="00121A2C">
        <w:rPr>
          <w:rFonts w:ascii="Times New Roman" w:hAnsi="Times New Roman"/>
          <w:sz w:val="24"/>
          <w:szCs w:val="24"/>
        </w:rPr>
        <w:t>snoevende</w:t>
      </w:r>
      <w:r>
        <w:rPr>
          <w:rFonts w:ascii="Times New Roman" w:hAnsi="Times New Roman"/>
          <w:sz w:val="24"/>
          <w:szCs w:val="24"/>
        </w:rPr>
        <w:t xml:space="preserve">, </w:t>
      </w:r>
      <w:r w:rsidRPr="00121A2C">
        <w:rPr>
          <w:rFonts w:ascii="Times New Roman" w:hAnsi="Times New Roman"/>
          <w:sz w:val="24"/>
          <w:szCs w:val="24"/>
        </w:rPr>
        <w:t>schuimende geweldenaars</w:t>
      </w:r>
      <w:r>
        <w:rPr>
          <w:rFonts w:ascii="Times New Roman" w:hAnsi="Times New Roman"/>
          <w:sz w:val="24"/>
          <w:szCs w:val="24"/>
        </w:rPr>
        <w:t xml:space="preserve">, </w:t>
      </w:r>
      <w:r w:rsidRPr="00121A2C">
        <w:rPr>
          <w:rFonts w:ascii="Times New Roman" w:hAnsi="Times New Roman"/>
          <w:sz w:val="24"/>
          <w:szCs w:val="24"/>
        </w:rPr>
        <w:t>die onwetend zijt van de natuur van de vrees Gods</w:t>
      </w:r>
      <w:r>
        <w:rPr>
          <w:rFonts w:ascii="Times New Roman" w:hAnsi="Times New Roman"/>
          <w:sz w:val="24"/>
          <w:szCs w:val="24"/>
        </w:rPr>
        <w:t xml:space="preserve">, </w:t>
      </w:r>
      <w:r w:rsidRPr="00121A2C">
        <w:rPr>
          <w:rFonts w:ascii="Times New Roman" w:hAnsi="Times New Roman"/>
          <w:sz w:val="24"/>
          <w:szCs w:val="24"/>
        </w:rPr>
        <w:t>acht het een armzalige</w:t>
      </w:r>
      <w:r>
        <w:rPr>
          <w:rFonts w:ascii="Times New Roman" w:hAnsi="Times New Roman"/>
          <w:sz w:val="24"/>
          <w:szCs w:val="24"/>
        </w:rPr>
        <w:t xml:space="preserve">, </w:t>
      </w:r>
      <w:r w:rsidRPr="00121A2C">
        <w:rPr>
          <w:rFonts w:ascii="Times New Roman" w:hAnsi="Times New Roman"/>
          <w:sz w:val="24"/>
          <w:szCs w:val="24"/>
        </w:rPr>
        <w:t>jammerlijke</w:t>
      </w:r>
      <w:r>
        <w:rPr>
          <w:rFonts w:ascii="Times New Roman" w:hAnsi="Times New Roman"/>
          <w:sz w:val="24"/>
          <w:szCs w:val="24"/>
        </w:rPr>
        <w:t xml:space="preserve">, </w:t>
      </w:r>
      <w:r w:rsidRPr="00121A2C">
        <w:rPr>
          <w:rFonts w:ascii="Times New Roman" w:hAnsi="Times New Roman"/>
          <w:sz w:val="24"/>
          <w:szCs w:val="24"/>
        </w:rPr>
        <w:t>beklagenswaardige</w:t>
      </w:r>
      <w:r>
        <w:rPr>
          <w:rFonts w:ascii="Times New Roman" w:hAnsi="Times New Roman"/>
          <w:sz w:val="24"/>
          <w:szCs w:val="24"/>
        </w:rPr>
        <w:t xml:space="preserve">, </w:t>
      </w:r>
      <w:r w:rsidRPr="00121A2C">
        <w:rPr>
          <w:rFonts w:ascii="Times New Roman" w:hAnsi="Times New Roman"/>
          <w:sz w:val="24"/>
          <w:szCs w:val="24"/>
        </w:rPr>
        <w:t>lafhartige geest in de mens</w:t>
      </w:r>
      <w:r>
        <w:rPr>
          <w:rFonts w:ascii="Times New Roman" w:hAnsi="Times New Roman"/>
          <w:sz w:val="24"/>
          <w:szCs w:val="24"/>
        </w:rPr>
        <w:t xml:space="preserve">, </w:t>
      </w:r>
      <w:r w:rsidRPr="00121A2C">
        <w:rPr>
          <w:rFonts w:ascii="Times New Roman" w:hAnsi="Times New Roman"/>
          <w:sz w:val="24"/>
          <w:szCs w:val="24"/>
        </w:rPr>
        <w:t>te vrezen en te beven voor de Heere</w:t>
      </w:r>
      <w:r>
        <w:rPr>
          <w:rFonts w:ascii="Times New Roman" w:hAnsi="Times New Roman"/>
          <w:sz w:val="24"/>
          <w:szCs w:val="24"/>
        </w:rPr>
        <w:t>, maar</w:t>
      </w:r>
      <w:r w:rsidRPr="00121A2C">
        <w:rPr>
          <w:rFonts w:ascii="Times New Roman" w:hAnsi="Times New Roman"/>
          <w:sz w:val="24"/>
          <w:szCs w:val="24"/>
        </w:rPr>
        <w:t xml:space="preserve"> wie terugziet op kerkers en galgen</w:t>
      </w:r>
      <w:r>
        <w:rPr>
          <w:rFonts w:ascii="Times New Roman" w:hAnsi="Times New Roman"/>
          <w:sz w:val="24"/>
          <w:szCs w:val="24"/>
        </w:rPr>
        <w:t xml:space="preserve">, </w:t>
      </w:r>
      <w:r w:rsidRPr="00121A2C">
        <w:rPr>
          <w:rFonts w:ascii="Times New Roman" w:hAnsi="Times New Roman"/>
          <w:sz w:val="24"/>
          <w:szCs w:val="24"/>
        </w:rPr>
        <w:t>op het zwaard en de brandstapel</w:t>
      </w:r>
      <w:r>
        <w:rPr>
          <w:rFonts w:ascii="Times New Roman" w:hAnsi="Times New Roman"/>
          <w:sz w:val="24"/>
          <w:szCs w:val="24"/>
        </w:rPr>
        <w:t xml:space="preserve">, </w:t>
      </w:r>
      <w:r w:rsidRPr="00121A2C">
        <w:rPr>
          <w:rFonts w:ascii="Times New Roman" w:hAnsi="Times New Roman"/>
          <w:sz w:val="24"/>
          <w:szCs w:val="24"/>
        </w:rPr>
        <w:t>zal zien</w:t>
      </w:r>
      <w:r>
        <w:rPr>
          <w:rFonts w:ascii="Times New Roman" w:hAnsi="Times New Roman"/>
          <w:sz w:val="24"/>
          <w:szCs w:val="24"/>
        </w:rPr>
        <w:t xml:space="preserve">, </w:t>
      </w:r>
      <w:r w:rsidRPr="00121A2C">
        <w:rPr>
          <w:rFonts w:ascii="Times New Roman" w:hAnsi="Times New Roman"/>
          <w:sz w:val="24"/>
          <w:szCs w:val="24"/>
        </w:rPr>
        <w:t>dat er in zodanige mensen de machtigste en onoverwinnelijkste geest ter wereld gen eest is. Ja</w:t>
      </w:r>
      <w:r>
        <w:rPr>
          <w:rFonts w:ascii="Times New Roman" w:hAnsi="Times New Roman"/>
          <w:sz w:val="24"/>
          <w:szCs w:val="24"/>
        </w:rPr>
        <w:t xml:space="preserve">, </w:t>
      </w:r>
      <w:r w:rsidRPr="00121A2C">
        <w:rPr>
          <w:rFonts w:ascii="Times New Roman" w:hAnsi="Times New Roman"/>
          <w:sz w:val="24"/>
          <w:szCs w:val="24"/>
        </w:rPr>
        <w:t>zie of God niet de groei en wasdom van Zijn volk in deze genade gave der vrees voor datgene rekent</w:t>
      </w:r>
      <w:r>
        <w:rPr>
          <w:rFonts w:ascii="Times New Roman" w:hAnsi="Times New Roman"/>
          <w:sz w:val="24"/>
          <w:szCs w:val="24"/>
        </w:rPr>
        <w:t xml:space="preserve">, </w:t>
      </w:r>
      <w:r w:rsidRPr="00121A2C">
        <w:rPr>
          <w:rFonts w:ascii="Times New Roman" w:hAnsi="Times New Roman"/>
          <w:sz w:val="24"/>
          <w:szCs w:val="24"/>
        </w:rPr>
        <w:t>hetwelk hen lofwaardig doet zijn</w:t>
      </w:r>
      <w:r>
        <w:rPr>
          <w:rFonts w:ascii="Times New Roman" w:hAnsi="Times New Roman"/>
          <w:sz w:val="24"/>
          <w:szCs w:val="24"/>
        </w:rPr>
        <w:t xml:space="preserve">, </w:t>
      </w:r>
      <w:r w:rsidRPr="00121A2C">
        <w:rPr>
          <w:rFonts w:ascii="Times New Roman" w:hAnsi="Times New Roman"/>
          <w:sz w:val="24"/>
          <w:szCs w:val="24"/>
        </w:rPr>
        <w:t>wanneer Hij volstrekt en bepaald diegenen uitsluit van een woonplaats in Zijn huis</w:t>
      </w:r>
      <w:r>
        <w:rPr>
          <w:rFonts w:ascii="Times New Roman" w:hAnsi="Times New Roman"/>
          <w:sz w:val="24"/>
          <w:szCs w:val="24"/>
        </w:rPr>
        <w:t xml:space="preserve">, </w:t>
      </w:r>
      <w:r w:rsidRPr="00121A2C">
        <w:rPr>
          <w:rFonts w:ascii="Times New Roman" w:hAnsi="Times New Roman"/>
          <w:sz w:val="24"/>
          <w:szCs w:val="24"/>
        </w:rPr>
        <w:t>die hen niet eren</w:t>
      </w:r>
      <w:r>
        <w:rPr>
          <w:rFonts w:ascii="Times New Roman" w:hAnsi="Times New Roman"/>
          <w:sz w:val="24"/>
          <w:szCs w:val="24"/>
        </w:rPr>
        <w:t xml:space="preserve">, </w:t>
      </w:r>
      <w:r w:rsidRPr="00121A2C">
        <w:rPr>
          <w:rFonts w:ascii="Times New Roman" w:hAnsi="Times New Roman"/>
          <w:sz w:val="24"/>
          <w:szCs w:val="24"/>
        </w:rPr>
        <w:t xml:space="preserve">die Hem vrezen. </w:t>
      </w:r>
      <w:r>
        <w:rPr>
          <w:rFonts w:ascii="Times New Roman" w:hAnsi="Times New Roman"/>
          <w:sz w:val="24"/>
          <w:szCs w:val="24"/>
        </w:rPr>
        <w:t>Psalm</w:t>
      </w:r>
      <w:r w:rsidRPr="00121A2C">
        <w:rPr>
          <w:rFonts w:ascii="Times New Roman" w:hAnsi="Times New Roman"/>
          <w:sz w:val="24"/>
          <w:szCs w:val="24"/>
        </w:rPr>
        <w:t xml:space="preserve"> 15:4</w:t>
      </w:r>
      <w:r>
        <w:rPr>
          <w:rFonts w:ascii="Times New Roman" w:hAnsi="Times New Roman"/>
          <w:sz w:val="24"/>
          <w:szCs w:val="24"/>
        </w:rPr>
        <w:t>. E</w:t>
      </w:r>
      <w:r w:rsidRPr="00121A2C">
        <w:rPr>
          <w:rFonts w:ascii="Times New Roman" w:hAnsi="Times New Roman"/>
          <w:sz w:val="24"/>
          <w:szCs w:val="24"/>
        </w:rPr>
        <w:t xml:space="preserve">n Hij zegt bovendien: </w:t>
      </w:r>
      <w:r>
        <w:rPr>
          <w:rFonts w:ascii="Times New Roman" w:hAnsi="Times New Roman"/>
          <w:sz w:val="24"/>
          <w:szCs w:val="24"/>
        </w:rPr>
        <w:t>"</w:t>
      </w:r>
      <w:r w:rsidRPr="00121A2C">
        <w:rPr>
          <w:rFonts w:ascii="Times New Roman" w:hAnsi="Times New Roman"/>
          <w:sz w:val="24"/>
          <w:szCs w:val="24"/>
        </w:rPr>
        <w:t>Een vrouw</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die zal geprezen worden. Als de wereld en de goddeloze mensen deze niet willen eren</w:t>
      </w:r>
      <w:r>
        <w:rPr>
          <w:rFonts w:ascii="Times New Roman" w:hAnsi="Times New Roman"/>
          <w:sz w:val="24"/>
          <w:szCs w:val="24"/>
        </w:rPr>
        <w:t xml:space="preserve">, </w:t>
      </w:r>
      <w:r w:rsidRPr="00121A2C">
        <w:rPr>
          <w:rFonts w:ascii="Times New Roman" w:hAnsi="Times New Roman"/>
          <w:sz w:val="24"/>
          <w:szCs w:val="24"/>
        </w:rPr>
        <w:t>dan zullen zij ergens elders geëerd worden. Dezulken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die Mij eren</w:t>
      </w:r>
      <w:r>
        <w:rPr>
          <w:rFonts w:ascii="Times New Roman" w:hAnsi="Times New Roman"/>
          <w:sz w:val="24"/>
          <w:szCs w:val="24"/>
        </w:rPr>
        <w:t xml:space="preserve">, </w:t>
      </w:r>
      <w:r w:rsidRPr="00121A2C">
        <w:rPr>
          <w:rFonts w:ascii="Times New Roman" w:hAnsi="Times New Roman"/>
          <w:sz w:val="24"/>
          <w:szCs w:val="24"/>
        </w:rPr>
        <w:t>zal Ik eren</w:t>
      </w:r>
      <w:r>
        <w:rPr>
          <w:rFonts w:ascii="Times New Roman" w:hAnsi="Times New Roman"/>
          <w:sz w:val="24"/>
          <w:szCs w:val="24"/>
        </w:rPr>
        <w:t xml:space="preserve">," </w:t>
      </w:r>
      <w:r w:rsidRPr="00121A2C">
        <w:rPr>
          <w:rFonts w:ascii="Times New Roman" w:hAnsi="Times New Roman"/>
          <w:sz w:val="24"/>
          <w:szCs w:val="24"/>
        </w:rPr>
        <w:t>en zij zullen geëerd worden in de hemel</w:t>
      </w:r>
      <w:r>
        <w:rPr>
          <w:rFonts w:ascii="Times New Roman" w:hAnsi="Times New Roman"/>
          <w:sz w:val="24"/>
          <w:szCs w:val="24"/>
        </w:rPr>
        <w:t xml:space="preserve">, </w:t>
      </w:r>
      <w:r w:rsidRPr="00121A2C">
        <w:rPr>
          <w:rFonts w:ascii="Times New Roman" w:hAnsi="Times New Roman"/>
          <w:sz w:val="24"/>
          <w:szCs w:val="24"/>
        </w:rPr>
        <w:t>in de gemeenten en onder de engelen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andere drangreden om op te groeien in deze vrees Gods kan zijn: </w:t>
      </w:r>
      <w:r w:rsidRPr="0034575F">
        <w:rPr>
          <w:rFonts w:ascii="Times New Roman" w:hAnsi="Times New Roman"/>
          <w:i/>
          <w:sz w:val="24"/>
          <w:szCs w:val="24"/>
        </w:rPr>
        <w:t>Deze vrees, en de toeneming daarvan, doet een mens kennen als iemand, aan wie hemelse en geestelijke dingen, ja, en ook aardse dingen zijn toevertrouwd.</w:t>
      </w:r>
      <w:r>
        <w:rPr>
          <w:rFonts w:ascii="Times New Roman" w:hAnsi="Times New Roman"/>
          <w:sz w:val="24"/>
          <w:szCs w:val="24"/>
        </w:rPr>
        <w:t xml:space="preserve"> </w:t>
      </w:r>
    </w:p>
    <w:p w:rsidR="00E50744" w:rsidRDefault="00E50744" w:rsidP="0034575F">
      <w:pPr>
        <w:spacing w:after="0"/>
        <w:ind w:left="284"/>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Wat aangaat hemelse en geestelijke dingen. </w:t>
      </w:r>
      <w:r>
        <w:rPr>
          <w:rFonts w:ascii="Times New Roman" w:hAnsi="Times New Roman"/>
          <w:sz w:val="24"/>
          <w:szCs w:val="24"/>
        </w:rPr>
        <w:t>"</w:t>
      </w:r>
      <w:r w:rsidRPr="00121A2C">
        <w:rPr>
          <w:rFonts w:ascii="Times New Roman" w:hAnsi="Times New Roman"/>
          <w:sz w:val="24"/>
          <w:szCs w:val="24"/>
        </w:rPr>
        <w:t>Mijn verbond met hem</w:t>
      </w:r>
      <w:r>
        <w:rPr>
          <w:rFonts w:ascii="Times New Roman" w:hAnsi="Times New Roman"/>
          <w:sz w:val="24"/>
          <w:szCs w:val="24"/>
        </w:rPr>
        <w:t xml:space="preserve">," </w:t>
      </w:r>
      <w:r w:rsidRPr="00121A2C">
        <w:rPr>
          <w:rFonts w:ascii="Times New Roman" w:hAnsi="Times New Roman"/>
          <w:sz w:val="24"/>
          <w:szCs w:val="24"/>
        </w:rPr>
        <w:t>met Levi</w:t>
      </w:r>
      <w:r>
        <w:rPr>
          <w:rFonts w:ascii="Times New Roman" w:hAnsi="Times New Roman"/>
          <w:sz w:val="24"/>
          <w:szCs w:val="24"/>
        </w:rPr>
        <w:t>, "</w:t>
      </w:r>
      <w:r w:rsidRPr="00121A2C">
        <w:rPr>
          <w:rFonts w:ascii="Times New Roman" w:hAnsi="Times New Roman"/>
          <w:sz w:val="24"/>
          <w:szCs w:val="24"/>
        </w:rPr>
        <w:t>was het leven en de vrede</w:t>
      </w:r>
      <w:r>
        <w:rPr>
          <w:rFonts w:ascii="Times New Roman" w:hAnsi="Times New Roman"/>
          <w:sz w:val="24"/>
          <w:szCs w:val="24"/>
        </w:rPr>
        <w:t xml:space="preserve">, </w:t>
      </w:r>
      <w:r w:rsidRPr="00121A2C">
        <w:rPr>
          <w:rFonts w:ascii="Times New Roman" w:hAnsi="Times New Roman"/>
          <w:sz w:val="24"/>
          <w:szCs w:val="24"/>
        </w:rPr>
        <w:t>en Ik gaf hem die tot een vrees</w:t>
      </w:r>
      <w:r>
        <w:rPr>
          <w:rFonts w:ascii="Times New Roman" w:hAnsi="Times New Roman"/>
          <w:sz w:val="24"/>
          <w:szCs w:val="24"/>
        </w:rPr>
        <w:t xml:space="preserve">, </w:t>
      </w:r>
      <w:r w:rsidRPr="00121A2C">
        <w:rPr>
          <w:rFonts w:ascii="Times New Roman" w:hAnsi="Times New Roman"/>
          <w:sz w:val="24"/>
          <w:szCs w:val="24"/>
        </w:rPr>
        <w:t>en hij vreesde Mij</w:t>
      </w:r>
      <w:r>
        <w:rPr>
          <w:rFonts w:ascii="Times New Roman" w:hAnsi="Times New Roman"/>
          <w:sz w:val="24"/>
          <w:szCs w:val="24"/>
        </w:rPr>
        <w:t xml:space="preserve">, </w:t>
      </w:r>
      <w:r w:rsidRPr="00121A2C">
        <w:rPr>
          <w:rFonts w:ascii="Times New Roman" w:hAnsi="Times New Roman"/>
          <w:sz w:val="24"/>
          <w:szCs w:val="24"/>
        </w:rPr>
        <w:t>en hij werd om Mijns naams wil verschrikt.</w:t>
      </w:r>
      <w:r>
        <w:rPr>
          <w:rFonts w:ascii="Times New Roman" w:hAnsi="Times New Roman"/>
          <w:sz w:val="24"/>
          <w:szCs w:val="24"/>
        </w:rPr>
        <w:t>"</w:t>
      </w:r>
      <w:r w:rsidRPr="00121A2C">
        <w:rPr>
          <w:rFonts w:ascii="Times New Roman" w:hAnsi="Times New Roman"/>
          <w:sz w:val="24"/>
          <w:szCs w:val="24"/>
        </w:rPr>
        <w:t xml:space="preserve"> Maleachi 2:5</w:t>
      </w:r>
      <w:r>
        <w:rPr>
          <w:rFonts w:ascii="Times New Roman" w:hAnsi="Times New Roman"/>
          <w:sz w:val="24"/>
          <w:szCs w:val="24"/>
        </w:rPr>
        <w:t>. Z</w:t>
      </w:r>
      <w:r w:rsidRPr="00121A2C">
        <w:rPr>
          <w:rFonts w:ascii="Times New Roman" w:hAnsi="Times New Roman"/>
          <w:sz w:val="24"/>
          <w:szCs w:val="24"/>
        </w:rPr>
        <w:t>ie welk een gift</w:t>
      </w:r>
      <w:r>
        <w:rPr>
          <w:rFonts w:ascii="Times New Roman" w:hAnsi="Times New Roman"/>
          <w:sz w:val="24"/>
          <w:szCs w:val="24"/>
        </w:rPr>
        <w:t xml:space="preserve">, </w:t>
      </w:r>
      <w:r w:rsidRPr="00121A2C">
        <w:rPr>
          <w:rFonts w:ascii="Times New Roman" w:hAnsi="Times New Roman"/>
          <w:sz w:val="24"/>
          <w:szCs w:val="24"/>
        </w:rPr>
        <w:t>welk een gunstbewijs</w:t>
      </w:r>
      <w:r>
        <w:rPr>
          <w:rFonts w:ascii="Times New Roman" w:hAnsi="Times New Roman"/>
          <w:sz w:val="24"/>
          <w:szCs w:val="24"/>
        </w:rPr>
        <w:t xml:space="preserve">, </w:t>
      </w:r>
      <w:r w:rsidRPr="00121A2C">
        <w:rPr>
          <w:rFonts w:ascii="Times New Roman" w:hAnsi="Times New Roman"/>
          <w:sz w:val="24"/>
          <w:szCs w:val="24"/>
        </w:rPr>
        <w:t>welk een zegen aan deze Levi is toevertrouwd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Gods eeuwigdurend verbond</w:t>
      </w:r>
      <w:r>
        <w:rPr>
          <w:rFonts w:ascii="Times New Roman" w:hAnsi="Times New Roman"/>
          <w:sz w:val="24"/>
          <w:szCs w:val="24"/>
        </w:rPr>
        <w:t xml:space="preserve">, </w:t>
      </w:r>
      <w:r w:rsidRPr="00121A2C">
        <w:rPr>
          <w:rFonts w:ascii="Times New Roman" w:hAnsi="Times New Roman"/>
          <w:sz w:val="24"/>
          <w:szCs w:val="24"/>
        </w:rPr>
        <w:t>en het leven en de vrede</w:t>
      </w:r>
      <w:r>
        <w:rPr>
          <w:rFonts w:ascii="Times New Roman" w:hAnsi="Times New Roman"/>
          <w:sz w:val="24"/>
          <w:szCs w:val="24"/>
        </w:rPr>
        <w:t xml:space="preserve">, </w:t>
      </w:r>
      <w:r w:rsidRPr="00121A2C">
        <w:rPr>
          <w:rFonts w:ascii="Times New Roman" w:hAnsi="Times New Roman"/>
          <w:sz w:val="24"/>
          <w:szCs w:val="24"/>
        </w:rPr>
        <w:t xml:space="preserve">die in dit verbond is opgesloten. Maar waarom is het aan hem gegeven? </w:t>
      </w:r>
    </w:p>
    <w:p w:rsidR="00E50744" w:rsidRDefault="00E50744" w:rsidP="0034575F">
      <w:pPr>
        <w:spacing w:after="0"/>
        <w:ind w:left="284"/>
        <w:jc w:val="both"/>
        <w:rPr>
          <w:rFonts w:ascii="Times New Roman" w:hAnsi="Times New Roman"/>
          <w:sz w:val="24"/>
          <w:szCs w:val="24"/>
        </w:rPr>
      </w:pPr>
      <w:r w:rsidRPr="00121A2C">
        <w:rPr>
          <w:rFonts w:ascii="Times New Roman" w:hAnsi="Times New Roman"/>
          <w:sz w:val="24"/>
          <w:szCs w:val="24"/>
        </w:rPr>
        <w:t>Het antwoord is: Om de vrees</w:t>
      </w:r>
      <w:r>
        <w:rPr>
          <w:rFonts w:ascii="Times New Roman" w:hAnsi="Times New Roman"/>
          <w:sz w:val="24"/>
          <w:szCs w:val="24"/>
        </w:rPr>
        <w:t xml:space="preserve">, </w:t>
      </w:r>
      <w:r w:rsidRPr="00121A2C">
        <w:rPr>
          <w:rFonts w:ascii="Times New Roman" w:hAnsi="Times New Roman"/>
          <w:sz w:val="24"/>
          <w:szCs w:val="24"/>
        </w:rPr>
        <w:t>waarmee hij Mij vreesde</w:t>
      </w:r>
      <w:r>
        <w:rPr>
          <w:rFonts w:ascii="Times New Roman" w:hAnsi="Times New Roman"/>
          <w:sz w:val="24"/>
          <w:szCs w:val="24"/>
        </w:rPr>
        <w:t xml:space="preserve">, </w:t>
      </w:r>
      <w:r w:rsidRPr="00121A2C">
        <w:rPr>
          <w:rFonts w:ascii="Times New Roman" w:hAnsi="Times New Roman"/>
          <w:sz w:val="24"/>
          <w:szCs w:val="24"/>
        </w:rPr>
        <w:t>en hij werd om Mijns naams wil verschrikt</w:t>
      </w:r>
      <w:r>
        <w:rPr>
          <w:rFonts w:ascii="Times New Roman" w:hAnsi="Times New Roman"/>
          <w:sz w:val="24"/>
          <w:szCs w:val="24"/>
        </w:rPr>
        <w:t>. E</w:t>
      </w:r>
      <w:r w:rsidRPr="00121A2C">
        <w:rPr>
          <w:rFonts w:ascii="Times New Roman" w:hAnsi="Times New Roman"/>
          <w:sz w:val="24"/>
          <w:szCs w:val="24"/>
        </w:rPr>
        <w:t>n de reden is goed</w:t>
      </w:r>
      <w:r>
        <w:rPr>
          <w:rFonts w:ascii="Times New Roman" w:hAnsi="Times New Roman"/>
          <w:sz w:val="24"/>
          <w:szCs w:val="24"/>
        </w:rPr>
        <w:t xml:space="preserve">, </w:t>
      </w:r>
      <w:r w:rsidRPr="00121A2C">
        <w:rPr>
          <w:rFonts w:ascii="Times New Roman" w:hAnsi="Times New Roman"/>
          <w:sz w:val="24"/>
          <w:szCs w:val="24"/>
        </w:rPr>
        <w:t>want deze vrees Gods leert een mens een behoorlijke achting te stellen op elke gift van God</w:t>
      </w:r>
      <w:r>
        <w:rPr>
          <w:rFonts w:ascii="Times New Roman" w:hAnsi="Times New Roman"/>
          <w:sz w:val="24"/>
          <w:szCs w:val="24"/>
        </w:rPr>
        <w:t xml:space="preserve">, </w:t>
      </w:r>
      <w:r w:rsidRPr="00121A2C">
        <w:rPr>
          <w:rFonts w:ascii="Times New Roman" w:hAnsi="Times New Roman"/>
          <w:sz w:val="24"/>
          <w:szCs w:val="24"/>
        </w:rPr>
        <w:t>die aan ons geschonken wordt</w:t>
      </w:r>
      <w:r>
        <w:rPr>
          <w:rFonts w:ascii="Times New Roman" w:hAnsi="Times New Roman"/>
          <w:sz w:val="24"/>
          <w:szCs w:val="24"/>
        </w:rPr>
        <w:t xml:space="preserve">, </w:t>
      </w:r>
      <w:r w:rsidRPr="00121A2C">
        <w:rPr>
          <w:rFonts w:ascii="Times New Roman" w:hAnsi="Times New Roman"/>
          <w:sz w:val="24"/>
          <w:szCs w:val="24"/>
        </w:rPr>
        <w:t xml:space="preserve">ook leert zij ons daarvan gebruik te maken met eerbied voor Zijn naam en voor Zijn heerlijkheid op de </w:t>
      </w:r>
      <w:r>
        <w:rPr>
          <w:rFonts w:ascii="Times New Roman" w:hAnsi="Times New Roman"/>
          <w:sz w:val="24"/>
          <w:szCs w:val="24"/>
        </w:rPr>
        <w:t>Goddelijk</w:t>
      </w:r>
      <w:r w:rsidRPr="00121A2C">
        <w:rPr>
          <w:rFonts w:ascii="Times New Roman" w:hAnsi="Times New Roman"/>
          <w:sz w:val="24"/>
          <w:szCs w:val="24"/>
        </w:rPr>
        <w:t>ste wijze</w:t>
      </w:r>
      <w:r>
        <w:rPr>
          <w:rFonts w:ascii="Times New Roman" w:hAnsi="Times New Roman"/>
          <w:sz w:val="24"/>
          <w:szCs w:val="24"/>
        </w:rPr>
        <w:t xml:space="preserve">, </w:t>
      </w:r>
      <w:r w:rsidRPr="00121A2C">
        <w:rPr>
          <w:rFonts w:ascii="Times New Roman" w:hAnsi="Times New Roman"/>
          <w:sz w:val="24"/>
          <w:szCs w:val="24"/>
        </w:rPr>
        <w:t>al hetwelk hem past</w:t>
      </w:r>
      <w:r>
        <w:rPr>
          <w:rFonts w:ascii="Times New Roman" w:hAnsi="Times New Roman"/>
          <w:sz w:val="24"/>
          <w:szCs w:val="24"/>
        </w:rPr>
        <w:t xml:space="preserve">, </w:t>
      </w:r>
      <w:r w:rsidRPr="00121A2C">
        <w:rPr>
          <w:rFonts w:ascii="Times New Roman" w:hAnsi="Times New Roman"/>
          <w:sz w:val="24"/>
          <w:szCs w:val="24"/>
        </w:rPr>
        <w:t>aan wie enige geestelijke gift is toevertrouwd. De gift</w:t>
      </w:r>
      <w:r>
        <w:rPr>
          <w:rFonts w:ascii="Times New Roman" w:hAnsi="Times New Roman"/>
          <w:sz w:val="24"/>
          <w:szCs w:val="24"/>
        </w:rPr>
        <w:t xml:space="preserve">, </w:t>
      </w:r>
      <w:r w:rsidRPr="00121A2C">
        <w:rPr>
          <w:rFonts w:ascii="Times New Roman" w:hAnsi="Times New Roman"/>
          <w:sz w:val="24"/>
          <w:szCs w:val="24"/>
        </w:rPr>
        <w:t>die hier bedoeld wordt</w:t>
      </w:r>
      <w:r>
        <w:rPr>
          <w:rFonts w:ascii="Times New Roman" w:hAnsi="Times New Roman"/>
          <w:sz w:val="24"/>
          <w:szCs w:val="24"/>
        </w:rPr>
        <w:t xml:space="preserve">, </w:t>
      </w:r>
      <w:r w:rsidRPr="00121A2C">
        <w:rPr>
          <w:rFonts w:ascii="Times New Roman" w:hAnsi="Times New Roman"/>
          <w:sz w:val="24"/>
          <w:szCs w:val="24"/>
        </w:rPr>
        <w:t>was gegeven aan Levi om daarover jegens zijn broeders onderwijzend te beschikken</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zal Jakob Mijn inzettingen leren</w:t>
      </w:r>
      <w:r>
        <w:rPr>
          <w:rFonts w:ascii="Times New Roman" w:hAnsi="Times New Roman"/>
          <w:sz w:val="24"/>
          <w:szCs w:val="24"/>
        </w:rPr>
        <w:t xml:space="preserve">, </w:t>
      </w:r>
      <w:r w:rsidRPr="00121A2C">
        <w:rPr>
          <w:rFonts w:ascii="Times New Roman" w:hAnsi="Times New Roman"/>
          <w:sz w:val="24"/>
          <w:szCs w:val="24"/>
        </w:rPr>
        <w:t>en Israël Mijn wet</w:t>
      </w:r>
      <w:r>
        <w:rPr>
          <w:rFonts w:ascii="Times New Roman" w:hAnsi="Times New Roman"/>
          <w:sz w:val="24"/>
          <w:szCs w:val="24"/>
        </w:rPr>
        <w:t>. Z</w:t>
      </w:r>
      <w:r w:rsidRPr="00121A2C">
        <w:rPr>
          <w:rFonts w:ascii="Times New Roman" w:hAnsi="Times New Roman"/>
          <w:sz w:val="24"/>
          <w:szCs w:val="24"/>
        </w:rPr>
        <w:t>ie ook</w:t>
      </w:r>
      <w:r>
        <w:rPr>
          <w:rFonts w:ascii="Times New Roman" w:hAnsi="Times New Roman"/>
          <w:sz w:val="24"/>
          <w:szCs w:val="24"/>
        </w:rPr>
        <w:t xml:space="preserve"> Ex. </w:t>
      </w:r>
      <w:r w:rsidRPr="00121A2C">
        <w:rPr>
          <w:rFonts w:ascii="Times New Roman" w:hAnsi="Times New Roman"/>
          <w:sz w:val="24"/>
          <w:szCs w:val="24"/>
        </w:rPr>
        <w:t>18:21 en Nehemia 7:2</w:t>
      </w:r>
      <w:r>
        <w:rPr>
          <w:rFonts w:ascii="Times New Roman" w:hAnsi="Times New Roman"/>
          <w:sz w:val="24"/>
          <w:szCs w:val="24"/>
        </w:rPr>
        <w:t xml:space="preserve">, </w:t>
      </w:r>
      <w:r w:rsidRPr="00121A2C">
        <w:rPr>
          <w:rFonts w:ascii="Times New Roman" w:hAnsi="Times New Roman"/>
          <w:sz w:val="24"/>
          <w:szCs w:val="24"/>
        </w:rPr>
        <w:t>naast vele andere plaatsen</w:t>
      </w:r>
      <w:r>
        <w:rPr>
          <w:rFonts w:ascii="Times New Roman" w:hAnsi="Times New Roman"/>
          <w:sz w:val="24"/>
          <w:szCs w:val="24"/>
        </w:rPr>
        <w:t xml:space="preserve">, </w:t>
      </w:r>
      <w:r w:rsidRPr="00121A2C">
        <w:rPr>
          <w:rFonts w:ascii="Times New Roman" w:hAnsi="Times New Roman"/>
          <w:sz w:val="24"/>
          <w:szCs w:val="24"/>
        </w:rPr>
        <w:t>die zouden kunnen worden opgenoemd</w:t>
      </w:r>
      <w:r>
        <w:rPr>
          <w:rFonts w:ascii="Times New Roman" w:hAnsi="Times New Roman"/>
          <w:sz w:val="24"/>
          <w:szCs w:val="24"/>
        </w:rPr>
        <w:t xml:space="preserve">, en u </w:t>
      </w:r>
      <w:r w:rsidRPr="00121A2C">
        <w:rPr>
          <w:rFonts w:ascii="Times New Roman" w:hAnsi="Times New Roman"/>
          <w:sz w:val="24"/>
          <w:szCs w:val="24"/>
        </w:rPr>
        <w:t>zult bevinden</w:t>
      </w:r>
      <w:r>
        <w:rPr>
          <w:rFonts w:ascii="Times New Roman" w:hAnsi="Times New Roman"/>
          <w:sz w:val="24"/>
          <w:szCs w:val="24"/>
        </w:rPr>
        <w:t xml:space="preserve">, </w:t>
      </w:r>
      <w:r w:rsidRPr="00121A2C">
        <w:rPr>
          <w:rFonts w:ascii="Times New Roman" w:hAnsi="Times New Roman"/>
          <w:sz w:val="24"/>
          <w:szCs w:val="24"/>
        </w:rPr>
        <w:t>dat aan de mensen</w:t>
      </w:r>
      <w:r>
        <w:rPr>
          <w:rFonts w:ascii="Times New Roman" w:hAnsi="Times New Roman"/>
          <w:sz w:val="24"/>
          <w:szCs w:val="24"/>
        </w:rPr>
        <w:t xml:space="preserve">, </w:t>
      </w:r>
      <w:r w:rsidRPr="00121A2C">
        <w:rPr>
          <w:rFonts w:ascii="Times New Roman" w:hAnsi="Times New Roman"/>
          <w:sz w:val="24"/>
          <w:szCs w:val="24"/>
        </w:rPr>
        <w:t>die God vrezen en de gierigheid haten</w:t>
      </w:r>
      <w:r>
        <w:rPr>
          <w:rFonts w:ascii="Times New Roman" w:hAnsi="Times New Roman"/>
          <w:sz w:val="24"/>
          <w:szCs w:val="24"/>
        </w:rPr>
        <w:t xml:space="preserve">, </w:t>
      </w:r>
      <w:r w:rsidRPr="00121A2C">
        <w:rPr>
          <w:rFonts w:ascii="Times New Roman" w:hAnsi="Times New Roman"/>
          <w:sz w:val="24"/>
          <w:szCs w:val="24"/>
        </w:rPr>
        <w:t>dat aan de mensen</w:t>
      </w:r>
      <w:r>
        <w:rPr>
          <w:rFonts w:ascii="Times New Roman" w:hAnsi="Times New Roman"/>
          <w:sz w:val="24"/>
          <w:szCs w:val="24"/>
        </w:rPr>
        <w:t xml:space="preserve">, </w:t>
      </w:r>
      <w:r w:rsidRPr="00121A2C">
        <w:rPr>
          <w:rFonts w:ascii="Times New Roman" w:hAnsi="Times New Roman"/>
          <w:sz w:val="24"/>
          <w:szCs w:val="24"/>
        </w:rPr>
        <w:t xml:space="preserve">die God boven </w:t>
      </w:r>
      <w:r>
        <w:rPr>
          <w:rFonts w:ascii="Times New Roman" w:hAnsi="Times New Roman"/>
          <w:sz w:val="24"/>
          <w:szCs w:val="24"/>
        </w:rPr>
        <w:t>andere</w:t>
      </w:r>
      <w:r w:rsidRPr="00121A2C">
        <w:rPr>
          <w:rFonts w:ascii="Times New Roman" w:hAnsi="Times New Roman"/>
          <w:sz w:val="24"/>
          <w:szCs w:val="24"/>
        </w:rPr>
        <w:t xml:space="preserve"> vrezen</w:t>
      </w:r>
      <w:r>
        <w:rPr>
          <w:rFonts w:ascii="Times New Roman" w:hAnsi="Times New Roman"/>
          <w:sz w:val="24"/>
          <w:szCs w:val="24"/>
        </w:rPr>
        <w:t xml:space="preserve">, </w:t>
      </w:r>
      <w:r w:rsidRPr="00121A2C">
        <w:rPr>
          <w:rFonts w:ascii="Times New Roman" w:hAnsi="Times New Roman"/>
          <w:sz w:val="24"/>
          <w:szCs w:val="24"/>
        </w:rPr>
        <w:t>door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ook door Zijn kerk</w:t>
      </w:r>
      <w:r>
        <w:rPr>
          <w:rFonts w:ascii="Times New Roman" w:hAnsi="Times New Roman"/>
          <w:sz w:val="24"/>
          <w:szCs w:val="24"/>
        </w:rPr>
        <w:t xml:space="preserve">, </w:t>
      </w:r>
      <w:r w:rsidRPr="00121A2C">
        <w:rPr>
          <w:rFonts w:ascii="Times New Roman" w:hAnsi="Times New Roman"/>
          <w:sz w:val="24"/>
          <w:szCs w:val="24"/>
        </w:rPr>
        <w:t xml:space="preserve">de verzorging en bediening van geestelijke dingen voor iemand anders in de wereld is toevertrouwd. </w:t>
      </w:r>
    </w:p>
    <w:p w:rsidR="00E50744" w:rsidRDefault="00E50744" w:rsidP="0034575F">
      <w:pPr>
        <w:spacing w:after="0"/>
        <w:ind w:left="284"/>
        <w:jc w:val="both"/>
        <w:rPr>
          <w:rFonts w:ascii="Times New Roman" w:hAnsi="Times New Roman"/>
          <w:sz w:val="24"/>
          <w:szCs w:val="24"/>
        </w:rPr>
      </w:pPr>
    </w:p>
    <w:p w:rsidR="00E50744" w:rsidRDefault="00E50744" w:rsidP="0034575F">
      <w:pPr>
        <w:spacing w:after="0"/>
        <w:ind w:left="284"/>
        <w:jc w:val="both"/>
        <w:rPr>
          <w:rFonts w:ascii="Times New Roman" w:hAnsi="Times New Roman"/>
          <w:sz w:val="24"/>
          <w:szCs w:val="24"/>
        </w:rPr>
      </w:pPr>
      <w:r w:rsidRPr="00121A2C">
        <w:rPr>
          <w:rFonts w:ascii="Times New Roman" w:hAnsi="Times New Roman"/>
          <w:sz w:val="24"/>
          <w:szCs w:val="24"/>
        </w:rPr>
        <w:t>2. Wat aangaat aardse dingen. Deze vrees Gods doet een mens kennen als iemand</w:t>
      </w:r>
      <w:r>
        <w:rPr>
          <w:rFonts w:ascii="Times New Roman" w:hAnsi="Times New Roman"/>
          <w:sz w:val="24"/>
          <w:szCs w:val="24"/>
        </w:rPr>
        <w:t xml:space="preserve">, </w:t>
      </w:r>
      <w:r w:rsidRPr="00121A2C">
        <w:rPr>
          <w:rFonts w:ascii="Times New Roman" w:hAnsi="Times New Roman"/>
          <w:sz w:val="24"/>
          <w:szCs w:val="24"/>
        </w:rPr>
        <w:t>aan wie deze zijn toevertrouwd</w:t>
      </w:r>
      <w:r>
        <w:rPr>
          <w:rFonts w:ascii="Times New Roman" w:hAnsi="Times New Roman"/>
          <w:sz w:val="24"/>
          <w:szCs w:val="24"/>
        </w:rPr>
        <w:t xml:space="preserve">, </w:t>
      </w:r>
      <w:r w:rsidRPr="00121A2C">
        <w:rPr>
          <w:rFonts w:ascii="Times New Roman" w:hAnsi="Times New Roman"/>
          <w:sz w:val="24"/>
          <w:szCs w:val="24"/>
        </w:rPr>
        <w:t>eerder dan aan een andere. Daarom maakte God Jozef heer van geheel Egypte</w:t>
      </w:r>
      <w:r>
        <w:rPr>
          <w:rFonts w:ascii="Times New Roman" w:hAnsi="Times New Roman"/>
          <w:sz w:val="24"/>
          <w:szCs w:val="24"/>
        </w:rPr>
        <w:t xml:space="preserve">, </w:t>
      </w:r>
      <w:r w:rsidRPr="00121A2C">
        <w:rPr>
          <w:rFonts w:ascii="Times New Roman" w:hAnsi="Times New Roman"/>
          <w:sz w:val="24"/>
          <w:szCs w:val="24"/>
        </w:rPr>
        <w:t>Obadja hofmeester van Achabs huis</w:t>
      </w:r>
      <w:r>
        <w:rPr>
          <w:rFonts w:ascii="Times New Roman" w:hAnsi="Times New Roman"/>
          <w:sz w:val="24"/>
          <w:szCs w:val="24"/>
        </w:rPr>
        <w:t xml:space="preserve">, </w:t>
      </w:r>
      <w:r w:rsidRPr="00121A2C">
        <w:rPr>
          <w:rFonts w:ascii="Times New Roman" w:hAnsi="Times New Roman"/>
          <w:sz w:val="24"/>
          <w:szCs w:val="24"/>
        </w:rPr>
        <w:t>Daniël</w:t>
      </w:r>
      <w:r>
        <w:rPr>
          <w:rFonts w:ascii="Times New Roman" w:hAnsi="Times New Roman"/>
          <w:sz w:val="24"/>
          <w:szCs w:val="24"/>
        </w:rPr>
        <w:t xml:space="preserve">, </w:t>
      </w:r>
      <w:r w:rsidRPr="00121A2C">
        <w:rPr>
          <w:rFonts w:ascii="Times New Roman" w:hAnsi="Times New Roman"/>
          <w:sz w:val="24"/>
          <w:szCs w:val="24"/>
        </w:rPr>
        <w:t>Mordechai en de drie jongelingen werden gesteld over het landschap van Babel</w:t>
      </w:r>
      <w:r>
        <w:rPr>
          <w:rFonts w:ascii="Times New Roman" w:hAnsi="Times New Roman"/>
          <w:sz w:val="24"/>
          <w:szCs w:val="24"/>
        </w:rPr>
        <w:t xml:space="preserve">, </w:t>
      </w:r>
      <w:r w:rsidRPr="00121A2C">
        <w:rPr>
          <w:rFonts w:ascii="Times New Roman" w:hAnsi="Times New Roman"/>
          <w:sz w:val="24"/>
          <w:szCs w:val="24"/>
        </w:rPr>
        <w:t>en dit door de wondervol werkende hand van God</w:t>
      </w:r>
      <w:r>
        <w:rPr>
          <w:rFonts w:ascii="Times New Roman" w:hAnsi="Times New Roman"/>
          <w:sz w:val="24"/>
          <w:szCs w:val="24"/>
        </w:rPr>
        <w:t xml:space="preserve">, </w:t>
      </w:r>
      <w:r w:rsidRPr="00121A2C">
        <w:rPr>
          <w:rFonts w:ascii="Times New Roman" w:hAnsi="Times New Roman"/>
          <w:sz w:val="24"/>
          <w:szCs w:val="24"/>
        </w:rPr>
        <w:t>omdat Hij nu over aardse dingen had te beschikken</w:t>
      </w:r>
      <w:r>
        <w:rPr>
          <w:rFonts w:ascii="Times New Roman" w:hAnsi="Times New Roman"/>
          <w:sz w:val="24"/>
          <w:szCs w:val="24"/>
        </w:rPr>
        <w:t xml:space="preserve">, </w:t>
      </w:r>
      <w:r w:rsidRPr="00121A2C">
        <w:rPr>
          <w:rFonts w:ascii="Times New Roman" w:hAnsi="Times New Roman"/>
          <w:sz w:val="24"/>
          <w:szCs w:val="24"/>
        </w:rPr>
        <w:t>niet slechts in een algemene weg</w:t>
      </w:r>
      <w:r>
        <w:rPr>
          <w:rFonts w:ascii="Times New Roman" w:hAnsi="Times New Roman"/>
          <w:sz w:val="24"/>
          <w:szCs w:val="24"/>
        </w:rPr>
        <w:t>, maar</w:t>
      </w:r>
      <w:r w:rsidRPr="00121A2C">
        <w:rPr>
          <w:rFonts w:ascii="Times New Roman" w:hAnsi="Times New Roman"/>
          <w:sz w:val="24"/>
          <w:szCs w:val="24"/>
        </w:rPr>
        <w:t xml:space="preserve"> ten goede van Zijn volk op een bijzondere wijze. </w:t>
      </w:r>
    </w:p>
    <w:p w:rsidR="00E50744" w:rsidRDefault="00E50744" w:rsidP="0034575F">
      <w:pPr>
        <w:spacing w:after="0"/>
        <w:ind w:left="284"/>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wanneer God in een natie voor Zijn volk geen bijzondere zaak te verrichten heeft</w:t>
      </w:r>
      <w:r>
        <w:rPr>
          <w:rFonts w:ascii="Times New Roman" w:hAnsi="Times New Roman"/>
          <w:sz w:val="24"/>
          <w:szCs w:val="24"/>
        </w:rPr>
        <w:t xml:space="preserve">, </w:t>
      </w:r>
      <w:r w:rsidRPr="00121A2C">
        <w:rPr>
          <w:rFonts w:ascii="Times New Roman" w:hAnsi="Times New Roman"/>
          <w:sz w:val="24"/>
          <w:szCs w:val="24"/>
        </w:rPr>
        <w:t>dan wie wil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hetzij zij genade hebben of niet) mag de beschikking hebben over deze dingen</w:t>
      </w:r>
      <w:r>
        <w:rPr>
          <w:rFonts w:ascii="Times New Roman" w:hAnsi="Times New Roman"/>
          <w:sz w:val="24"/>
          <w:szCs w:val="24"/>
        </w:rPr>
        <w:t>, maar</w:t>
      </w:r>
      <w:r w:rsidRPr="00121A2C">
        <w:rPr>
          <w:rFonts w:ascii="Times New Roman" w:hAnsi="Times New Roman"/>
          <w:sz w:val="24"/>
          <w:szCs w:val="24"/>
        </w:rPr>
        <w:t xml:space="preserve"> als God iets in het bijzonder aan Zijn volk heeft te geven van de goederen</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dan zal Hij het stellen in de hand van mensen</w:t>
      </w:r>
      <w:r>
        <w:rPr>
          <w:rFonts w:ascii="Times New Roman" w:hAnsi="Times New Roman"/>
          <w:sz w:val="24"/>
          <w:szCs w:val="24"/>
        </w:rPr>
        <w:t xml:space="preserve">, </w:t>
      </w:r>
      <w:r w:rsidRPr="00121A2C">
        <w:rPr>
          <w:rFonts w:ascii="Times New Roman" w:hAnsi="Times New Roman"/>
          <w:sz w:val="24"/>
          <w:szCs w:val="24"/>
        </w:rPr>
        <w:t>die God vrezen. Jozef moest nu verheven worden tot heer van Egypte</w:t>
      </w:r>
      <w:r>
        <w:rPr>
          <w:rFonts w:ascii="Times New Roman" w:hAnsi="Times New Roman"/>
          <w:sz w:val="24"/>
          <w:szCs w:val="24"/>
        </w:rPr>
        <w:t xml:space="preserve">, </w:t>
      </w:r>
      <w:r w:rsidRPr="00121A2C">
        <w:rPr>
          <w:rFonts w:ascii="Times New Roman" w:hAnsi="Times New Roman"/>
          <w:sz w:val="24"/>
          <w:szCs w:val="24"/>
        </w:rPr>
        <w:t>omdat Israël bewaard moest worden voor de hongerdood</w:t>
      </w:r>
      <w:r>
        <w:rPr>
          <w:rFonts w:ascii="Times New Roman" w:hAnsi="Times New Roman"/>
          <w:sz w:val="24"/>
          <w:szCs w:val="24"/>
        </w:rPr>
        <w:t xml:space="preserve">, </w:t>
      </w:r>
      <w:r w:rsidRPr="00121A2C">
        <w:rPr>
          <w:rFonts w:ascii="Times New Roman" w:hAnsi="Times New Roman"/>
          <w:sz w:val="24"/>
          <w:szCs w:val="24"/>
        </w:rPr>
        <w:t>Obadja moest nu aangesteld worden tot hofmeester van Achabs huis</w:t>
      </w:r>
      <w:r>
        <w:rPr>
          <w:rFonts w:ascii="Times New Roman" w:hAnsi="Times New Roman"/>
          <w:sz w:val="24"/>
          <w:szCs w:val="24"/>
        </w:rPr>
        <w:t xml:space="preserve">, </w:t>
      </w:r>
      <w:r w:rsidRPr="00121A2C">
        <w:rPr>
          <w:rFonts w:ascii="Times New Roman" w:hAnsi="Times New Roman"/>
          <w:sz w:val="24"/>
          <w:szCs w:val="24"/>
        </w:rPr>
        <w:t>omdat de profeten des Heeren verborgen en gevoed moesten worden in spijt van de woede en de bloeddorst van Izebel</w:t>
      </w:r>
      <w:r>
        <w:rPr>
          <w:rFonts w:ascii="Times New Roman" w:hAnsi="Times New Roman"/>
          <w:sz w:val="24"/>
          <w:szCs w:val="24"/>
        </w:rPr>
        <w:t xml:space="preserve">, </w:t>
      </w:r>
      <w:r w:rsidRPr="00121A2C">
        <w:rPr>
          <w:rFonts w:ascii="Times New Roman" w:hAnsi="Times New Roman"/>
          <w:sz w:val="24"/>
          <w:szCs w:val="24"/>
        </w:rPr>
        <w:t>Daniël</w:t>
      </w:r>
      <w:r>
        <w:rPr>
          <w:rFonts w:ascii="Times New Roman" w:hAnsi="Times New Roman"/>
          <w:sz w:val="24"/>
          <w:szCs w:val="24"/>
        </w:rPr>
        <w:t xml:space="preserve">, </w:t>
      </w:r>
      <w:r w:rsidRPr="00121A2C">
        <w:rPr>
          <w:rFonts w:ascii="Times New Roman" w:hAnsi="Times New Roman"/>
          <w:sz w:val="24"/>
          <w:szCs w:val="24"/>
        </w:rPr>
        <w:t>met zijn metgezellen</w:t>
      </w:r>
      <w:r>
        <w:rPr>
          <w:rFonts w:ascii="Times New Roman" w:hAnsi="Times New Roman"/>
          <w:sz w:val="24"/>
          <w:szCs w:val="24"/>
        </w:rPr>
        <w:t xml:space="preserve">, </w:t>
      </w:r>
      <w:r w:rsidRPr="00121A2C">
        <w:rPr>
          <w:rFonts w:ascii="Times New Roman" w:hAnsi="Times New Roman"/>
          <w:sz w:val="24"/>
          <w:szCs w:val="24"/>
        </w:rPr>
        <w:t>en ook Mordechai</w:t>
      </w:r>
      <w:r>
        <w:rPr>
          <w:rFonts w:ascii="Times New Roman" w:hAnsi="Times New Roman"/>
          <w:sz w:val="24"/>
          <w:szCs w:val="24"/>
        </w:rPr>
        <w:t xml:space="preserve">, </w:t>
      </w:r>
      <w:r w:rsidRPr="00121A2C">
        <w:rPr>
          <w:rFonts w:ascii="Times New Roman" w:hAnsi="Times New Roman"/>
          <w:sz w:val="24"/>
          <w:szCs w:val="24"/>
        </w:rPr>
        <w:t>zij werden allen verheven tot aardse en tijdelijke waardigheid</w:t>
      </w:r>
      <w:r>
        <w:rPr>
          <w:rFonts w:ascii="Times New Roman" w:hAnsi="Times New Roman"/>
          <w:sz w:val="24"/>
          <w:szCs w:val="24"/>
        </w:rPr>
        <w:t xml:space="preserve">, </w:t>
      </w:r>
      <w:r w:rsidRPr="00121A2C">
        <w:rPr>
          <w:rFonts w:ascii="Times New Roman" w:hAnsi="Times New Roman"/>
          <w:sz w:val="24"/>
          <w:szCs w:val="24"/>
        </w:rPr>
        <w:t>opdat zij in die staat</w:t>
      </w:r>
      <w:r>
        <w:rPr>
          <w:rFonts w:ascii="Times New Roman" w:hAnsi="Times New Roman"/>
          <w:sz w:val="24"/>
          <w:szCs w:val="24"/>
        </w:rPr>
        <w:t xml:space="preserve">, </w:t>
      </w:r>
      <w:r w:rsidRPr="00121A2C">
        <w:rPr>
          <w:rFonts w:ascii="Times New Roman" w:hAnsi="Times New Roman"/>
          <w:sz w:val="24"/>
          <w:szCs w:val="24"/>
        </w:rPr>
        <w:t>daar zij mensen waren die vervuld waren met de vrees des Heeren</w:t>
      </w:r>
      <w:r>
        <w:rPr>
          <w:rFonts w:ascii="Times New Roman" w:hAnsi="Times New Roman"/>
          <w:sz w:val="24"/>
          <w:szCs w:val="24"/>
        </w:rPr>
        <w:t xml:space="preserve">, </w:t>
      </w:r>
      <w:r w:rsidRPr="00121A2C">
        <w:rPr>
          <w:rFonts w:ascii="Times New Roman" w:hAnsi="Times New Roman"/>
          <w:sz w:val="24"/>
          <w:szCs w:val="24"/>
        </w:rPr>
        <w:t>dienstbaar mochten zijn aan hun broeders in hun bezwaren en moeilijkheden</w:t>
      </w:r>
      <w:r>
        <w:rPr>
          <w:rFonts w:ascii="Times New Roman" w:hAnsi="Times New Roman"/>
          <w:sz w:val="24"/>
          <w:szCs w:val="24"/>
        </w:rPr>
        <w:t>. G</w:t>
      </w:r>
      <w:r w:rsidRPr="00121A2C">
        <w:rPr>
          <w:rFonts w:ascii="Times New Roman" w:hAnsi="Times New Roman"/>
          <w:sz w:val="24"/>
          <w:szCs w:val="24"/>
        </w:rPr>
        <w:t>enesis 42:18</w:t>
      </w:r>
      <w:r>
        <w:rPr>
          <w:rFonts w:ascii="Times New Roman" w:hAnsi="Times New Roman"/>
          <w:sz w:val="24"/>
          <w:szCs w:val="24"/>
        </w:rPr>
        <w:t xml:space="preserve">, </w:t>
      </w:r>
      <w:r w:rsidRPr="00121A2C">
        <w:rPr>
          <w:rFonts w:ascii="Times New Roman" w:hAnsi="Times New Roman"/>
          <w:sz w:val="24"/>
          <w:szCs w:val="24"/>
        </w:rPr>
        <w:t>41:39</w:t>
      </w:r>
      <w:r>
        <w:rPr>
          <w:rFonts w:ascii="Times New Roman" w:hAnsi="Times New Roman"/>
          <w:sz w:val="24"/>
          <w:szCs w:val="24"/>
        </w:rPr>
        <w:t>, 1 Kon.</w:t>
      </w:r>
      <w:r w:rsidRPr="00121A2C">
        <w:rPr>
          <w:rFonts w:ascii="Times New Roman" w:hAnsi="Times New Roman"/>
          <w:sz w:val="24"/>
          <w:szCs w:val="24"/>
        </w:rPr>
        <w:t xml:space="preserve"> 18:3</w:t>
      </w:r>
      <w:r>
        <w:rPr>
          <w:rFonts w:ascii="Times New Roman" w:hAnsi="Times New Roman"/>
          <w:sz w:val="24"/>
          <w:szCs w:val="24"/>
        </w:rPr>
        <w:t xml:space="preserve">, </w:t>
      </w:r>
      <w:r w:rsidRPr="00121A2C">
        <w:rPr>
          <w:rFonts w:ascii="Times New Roman" w:hAnsi="Times New Roman"/>
          <w:sz w:val="24"/>
          <w:szCs w:val="24"/>
        </w:rPr>
        <w:t>Esther 6:10</w:t>
      </w:r>
      <w:r>
        <w:rPr>
          <w:rFonts w:ascii="Times New Roman" w:hAnsi="Times New Roman"/>
          <w:sz w:val="24"/>
          <w:szCs w:val="24"/>
        </w:rPr>
        <w:t xml:space="preserve">, </w:t>
      </w:r>
      <w:r w:rsidRPr="00121A2C">
        <w:rPr>
          <w:rFonts w:ascii="Times New Roman" w:hAnsi="Times New Roman"/>
          <w:sz w:val="24"/>
          <w:szCs w:val="24"/>
        </w:rPr>
        <w:t>Daniël 2:48</w:t>
      </w:r>
      <w:r>
        <w:rPr>
          <w:rFonts w:ascii="Times New Roman" w:hAnsi="Times New Roman"/>
          <w:sz w:val="24"/>
          <w:szCs w:val="24"/>
        </w:rPr>
        <w:t xml:space="preserve">, </w:t>
      </w:r>
      <w:r w:rsidRPr="00121A2C">
        <w:rPr>
          <w:rFonts w:ascii="Times New Roman" w:hAnsi="Times New Roman"/>
          <w:sz w:val="24"/>
          <w:szCs w:val="24"/>
        </w:rPr>
        <w:t>3:30</w:t>
      </w:r>
      <w:r>
        <w:rPr>
          <w:rFonts w:ascii="Times New Roman" w:hAnsi="Times New Roman"/>
          <w:sz w:val="24"/>
          <w:szCs w:val="24"/>
        </w:rPr>
        <w:t xml:space="preserve">, </w:t>
      </w:r>
      <w:r w:rsidRPr="00121A2C">
        <w:rPr>
          <w:rFonts w:ascii="Times New Roman" w:hAnsi="Times New Roman"/>
          <w:sz w:val="24"/>
          <w:szCs w:val="24"/>
        </w:rPr>
        <w:t>5:29</w:t>
      </w:r>
      <w:r>
        <w:rPr>
          <w:rFonts w:ascii="Times New Roman" w:hAnsi="Times New Roman"/>
          <w:sz w:val="24"/>
          <w:szCs w:val="24"/>
        </w:rPr>
        <w:t xml:space="preserve">, </w:t>
      </w:r>
      <w:r w:rsidRPr="00121A2C">
        <w:rPr>
          <w:rFonts w:ascii="Times New Roman" w:hAnsi="Times New Roman"/>
          <w:sz w:val="24"/>
          <w:szCs w:val="24"/>
        </w:rPr>
        <w:t>6:1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op te groeien in deze genade gave der vrees is: Waar de vrees Gods in iemands hart niet meerder wordt</w:t>
      </w:r>
      <w:r>
        <w:rPr>
          <w:rFonts w:ascii="Times New Roman" w:hAnsi="Times New Roman"/>
          <w:sz w:val="24"/>
          <w:szCs w:val="24"/>
        </w:rPr>
        <w:t xml:space="preserve">, </w:t>
      </w:r>
      <w:r w:rsidRPr="00121A2C">
        <w:rPr>
          <w:rFonts w:ascii="Times New Roman" w:hAnsi="Times New Roman"/>
          <w:sz w:val="24"/>
          <w:szCs w:val="24"/>
        </w:rPr>
        <w:t>daar tiert geen genade gave</w:t>
      </w:r>
      <w:r>
        <w:rPr>
          <w:rFonts w:ascii="Times New Roman" w:hAnsi="Times New Roman"/>
          <w:sz w:val="24"/>
          <w:szCs w:val="24"/>
        </w:rPr>
        <w:t xml:space="preserve">, </w:t>
      </w:r>
      <w:r w:rsidRPr="00121A2C">
        <w:rPr>
          <w:rFonts w:ascii="Times New Roman" w:hAnsi="Times New Roman"/>
          <w:sz w:val="24"/>
          <w:szCs w:val="24"/>
        </w:rPr>
        <w:t>ook wordt geen plicht gedaan gelijk het behoorde. Daar tiert geen genade gave</w:t>
      </w:r>
      <w:r>
        <w:rPr>
          <w:rFonts w:ascii="Times New Roman" w:hAnsi="Times New Roman"/>
          <w:sz w:val="24"/>
          <w:szCs w:val="24"/>
        </w:rPr>
        <w:t xml:space="preserve">, </w:t>
      </w:r>
      <w:r w:rsidRPr="00121A2C">
        <w:rPr>
          <w:rFonts w:ascii="Times New Roman" w:hAnsi="Times New Roman"/>
          <w:sz w:val="24"/>
          <w:szCs w:val="24"/>
        </w:rPr>
        <w:t>geen geloof</w:t>
      </w:r>
      <w:r>
        <w:rPr>
          <w:rFonts w:ascii="Times New Roman" w:hAnsi="Times New Roman"/>
          <w:sz w:val="24"/>
          <w:szCs w:val="24"/>
        </w:rPr>
        <w:t xml:space="preserve">, </w:t>
      </w:r>
      <w:r w:rsidRPr="00121A2C">
        <w:rPr>
          <w:rFonts w:ascii="Times New Roman" w:hAnsi="Times New Roman"/>
          <w:sz w:val="24"/>
          <w:szCs w:val="24"/>
        </w:rPr>
        <w:t>geen hoop</w:t>
      </w:r>
      <w:r>
        <w:rPr>
          <w:rFonts w:ascii="Times New Roman" w:hAnsi="Times New Roman"/>
          <w:sz w:val="24"/>
          <w:szCs w:val="24"/>
        </w:rPr>
        <w:t xml:space="preserve">, </w:t>
      </w:r>
      <w:r w:rsidRPr="00121A2C">
        <w:rPr>
          <w:rFonts w:ascii="Times New Roman" w:hAnsi="Times New Roman"/>
          <w:sz w:val="24"/>
          <w:szCs w:val="24"/>
        </w:rPr>
        <w:t>geen liefde</w:t>
      </w:r>
      <w:r>
        <w:rPr>
          <w:rFonts w:ascii="Times New Roman" w:hAnsi="Times New Roman"/>
          <w:sz w:val="24"/>
          <w:szCs w:val="24"/>
        </w:rPr>
        <w:t xml:space="preserve">, </w:t>
      </w:r>
      <w:r w:rsidRPr="00121A2C">
        <w:rPr>
          <w:rFonts w:ascii="Times New Roman" w:hAnsi="Times New Roman"/>
          <w:sz w:val="24"/>
          <w:szCs w:val="24"/>
        </w:rPr>
        <w:t xml:space="preserve">noch enige genade gave. Dit is duidelijk uit die algemene vermaning: </w:t>
      </w:r>
      <w:r>
        <w:rPr>
          <w:rFonts w:ascii="Times New Roman" w:hAnsi="Times New Roman"/>
          <w:sz w:val="24"/>
          <w:szCs w:val="24"/>
        </w:rPr>
        <w:t>"</w:t>
      </w:r>
      <w:r w:rsidRPr="00121A2C">
        <w:rPr>
          <w:rFonts w:ascii="Times New Roman" w:hAnsi="Times New Roman"/>
          <w:sz w:val="24"/>
          <w:szCs w:val="24"/>
        </w:rPr>
        <w:t>Voleindigende de heiligmaking in de vrees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7:l</w:t>
      </w:r>
      <w:r>
        <w:rPr>
          <w:rFonts w:ascii="Times New Roman" w:hAnsi="Times New Roman"/>
          <w:sz w:val="24"/>
          <w:szCs w:val="24"/>
        </w:rPr>
        <w:t>. Vo</w:t>
      </w:r>
      <w:r w:rsidRPr="00121A2C">
        <w:rPr>
          <w:rFonts w:ascii="Times New Roman" w:hAnsi="Times New Roman"/>
          <w:sz w:val="24"/>
          <w:szCs w:val="24"/>
        </w:rPr>
        <w:t>leindigende de heiligmaking</w:t>
      </w:r>
      <w:r>
        <w:rPr>
          <w:rFonts w:ascii="Times New Roman" w:hAnsi="Times New Roman"/>
          <w:sz w:val="24"/>
          <w:szCs w:val="24"/>
        </w:rPr>
        <w:t xml:space="preserve">, </w:t>
      </w:r>
      <w:r w:rsidRPr="00121A2C">
        <w:rPr>
          <w:rFonts w:ascii="Times New Roman" w:hAnsi="Times New Roman"/>
          <w:sz w:val="24"/>
          <w:szCs w:val="24"/>
        </w:rPr>
        <w:t xml:space="preserve">wat is dat? dan gelijk Jacobus zegt van de lijdzaamheid: </w:t>
      </w:r>
      <w:r>
        <w:rPr>
          <w:rFonts w:ascii="Times New Roman" w:hAnsi="Times New Roman"/>
          <w:sz w:val="24"/>
          <w:szCs w:val="24"/>
        </w:rPr>
        <w:t xml:space="preserve">Maar </w:t>
      </w:r>
      <w:r w:rsidRPr="00121A2C">
        <w:rPr>
          <w:rFonts w:ascii="Times New Roman" w:hAnsi="Times New Roman"/>
          <w:sz w:val="24"/>
          <w:szCs w:val="24"/>
        </w:rPr>
        <w:t>de lijdzaamheid hebbe een volmaakt werk</w:t>
      </w:r>
      <w:r>
        <w:rPr>
          <w:rFonts w:ascii="Times New Roman" w:hAnsi="Times New Roman"/>
          <w:sz w:val="24"/>
          <w:szCs w:val="24"/>
        </w:rPr>
        <w:t xml:space="preserve">, opdat u mag </w:t>
      </w:r>
      <w:r w:rsidRPr="00121A2C">
        <w:rPr>
          <w:rFonts w:ascii="Times New Roman" w:hAnsi="Times New Roman"/>
          <w:sz w:val="24"/>
          <w:szCs w:val="24"/>
        </w:rPr>
        <w:t>volmaakt zijn en geheel oprecht</w:t>
      </w:r>
      <w:r>
        <w:rPr>
          <w:rFonts w:ascii="Times New Roman" w:hAnsi="Times New Roman"/>
          <w:sz w:val="24"/>
          <w:szCs w:val="24"/>
        </w:rPr>
        <w:t xml:space="preserve">, </w:t>
      </w:r>
      <w:r w:rsidRPr="00121A2C">
        <w:rPr>
          <w:rFonts w:ascii="Times New Roman" w:hAnsi="Times New Roman"/>
          <w:sz w:val="24"/>
          <w:szCs w:val="24"/>
        </w:rPr>
        <w:t xml:space="preserve">in geen ding gebrekkig. Jakobus 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dit kan niet geschieden dan in de vrees Gods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in de beoefening van die genade gave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in de groei daarvan</w:t>
      </w:r>
      <w:r>
        <w:rPr>
          <w:rFonts w:ascii="Times New Roman" w:hAnsi="Times New Roman"/>
          <w:sz w:val="24"/>
          <w:szCs w:val="24"/>
        </w:rPr>
        <w:t xml:space="preserve">, </w:t>
      </w:r>
      <w:r w:rsidRPr="00121A2C">
        <w:rPr>
          <w:rFonts w:ascii="Times New Roman" w:hAnsi="Times New Roman"/>
          <w:sz w:val="24"/>
          <w:szCs w:val="24"/>
        </w:rPr>
        <w:t>want er is geen genade gave</w:t>
      </w:r>
      <w:r>
        <w:rPr>
          <w:rFonts w:ascii="Times New Roman" w:hAnsi="Times New Roman"/>
          <w:sz w:val="24"/>
          <w:szCs w:val="24"/>
        </w:rPr>
        <w:t xml:space="preserve">, </w:t>
      </w:r>
      <w:r w:rsidRPr="00121A2C">
        <w:rPr>
          <w:rFonts w:ascii="Times New Roman" w:hAnsi="Times New Roman"/>
          <w:sz w:val="24"/>
          <w:szCs w:val="24"/>
        </w:rPr>
        <w:t>of zij groeit door beoefend te worden</w:t>
      </w:r>
      <w:r>
        <w:rPr>
          <w:rFonts w:ascii="Times New Roman" w:hAnsi="Times New Roman"/>
          <w:sz w:val="24"/>
          <w:szCs w:val="24"/>
        </w:rPr>
        <w:t xml:space="preserve">. Indien u </w:t>
      </w:r>
      <w:r w:rsidRPr="00121A2C">
        <w:rPr>
          <w:rFonts w:ascii="Times New Roman" w:hAnsi="Times New Roman"/>
          <w:sz w:val="24"/>
          <w:szCs w:val="24"/>
        </w:rPr>
        <w:t>dan volmaakt wilt zijn in heiligheid</w:t>
      </w:r>
      <w:r>
        <w:rPr>
          <w:rFonts w:ascii="Times New Roman" w:hAnsi="Times New Roman"/>
          <w:sz w:val="24"/>
          <w:szCs w:val="24"/>
        </w:rPr>
        <w:t xml:space="preserve">, indien </w:t>
      </w:r>
      <w:r w:rsidRPr="00121A2C">
        <w:rPr>
          <w:rFonts w:ascii="Times New Roman" w:hAnsi="Times New Roman"/>
          <w:sz w:val="24"/>
          <w:szCs w:val="24"/>
        </w:rPr>
        <w:t>pij begeert</w:t>
      </w:r>
      <w:r>
        <w:rPr>
          <w:rFonts w:ascii="Times New Roman" w:hAnsi="Times New Roman"/>
          <w:sz w:val="24"/>
          <w:szCs w:val="24"/>
        </w:rPr>
        <w:t xml:space="preserve">, </w:t>
      </w:r>
      <w:r w:rsidRPr="00121A2C">
        <w:rPr>
          <w:rFonts w:ascii="Times New Roman" w:hAnsi="Times New Roman"/>
          <w:sz w:val="24"/>
          <w:szCs w:val="24"/>
        </w:rPr>
        <w:t>dat elke genade gave</w:t>
      </w:r>
      <w:r>
        <w:rPr>
          <w:rFonts w:ascii="Times New Roman" w:hAnsi="Times New Roman"/>
          <w:sz w:val="24"/>
          <w:szCs w:val="24"/>
        </w:rPr>
        <w:t xml:space="preserve">, </w:t>
      </w:r>
      <w:r w:rsidRPr="00121A2C">
        <w:rPr>
          <w:rFonts w:ascii="Times New Roman" w:hAnsi="Times New Roman"/>
          <w:sz w:val="24"/>
          <w:szCs w:val="24"/>
        </w:rPr>
        <w:t>die God in uw ziel gelegd heeft</w:t>
      </w:r>
      <w:r>
        <w:rPr>
          <w:rFonts w:ascii="Times New Roman" w:hAnsi="Times New Roman"/>
          <w:sz w:val="24"/>
          <w:szCs w:val="24"/>
        </w:rPr>
        <w:t xml:space="preserve">, </w:t>
      </w:r>
      <w:r w:rsidRPr="00121A2C">
        <w:rPr>
          <w:rFonts w:ascii="Times New Roman" w:hAnsi="Times New Roman"/>
          <w:sz w:val="24"/>
          <w:szCs w:val="24"/>
        </w:rPr>
        <w:t>groeie en bloeie tot volmaking</w:t>
      </w:r>
      <w:r>
        <w:rPr>
          <w:rFonts w:ascii="Times New Roman" w:hAnsi="Times New Roman"/>
          <w:sz w:val="24"/>
          <w:szCs w:val="24"/>
        </w:rPr>
        <w:t xml:space="preserve">, </w:t>
      </w:r>
      <w:r w:rsidRPr="00121A2C">
        <w:rPr>
          <w:rFonts w:ascii="Times New Roman" w:hAnsi="Times New Roman"/>
          <w:sz w:val="24"/>
          <w:szCs w:val="24"/>
        </w:rPr>
        <w:t>laat ze</w:t>
      </w:r>
      <w:r>
        <w:rPr>
          <w:rFonts w:ascii="Times New Roman" w:hAnsi="Times New Roman"/>
          <w:sz w:val="24"/>
          <w:szCs w:val="24"/>
        </w:rPr>
        <w:t xml:space="preserve">, </w:t>
      </w:r>
      <w:r w:rsidRPr="00121A2C">
        <w:rPr>
          <w:rFonts w:ascii="Times New Roman" w:hAnsi="Times New Roman"/>
          <w:sz w:val="24"/>
          <w:szCs w:val="24"/>
        </w:rPr>
        <w:t>om mij zo uit te drukken</w:t>
      </w:r>
      <w:r>
        <w:rPr>
          <w:rFonts w:ascii="Times New Roman" w:hAnsi="Times New Roman"/>
          <w:sz w:val="24"/>
          <w:szCs w:val="24"/>
        </w:rPr>
        <w:t xml:space="preserve">, </w:t>
      </w:r>
      <w:r w:rsidRPr="00121A2C">
        <w:rPr>
          <w:rFonts w:ascii="Times New Roman" w:hAnsi="Times New Roman"/>
          <w:sz w:val="24"/>
          <w:szCs w:val="24"/>
        </w:rPr>
        <w:t>doortrokken worden met deze genade gave der vrees</w:t>
      </w:r>
      <w:r>
        <w:rPr>
          <w:rFonts w:ascii="Times New Roman" w:hAnsi="Times New Roman"/>
          <w:sz w:val="24"/>
          <w:szCs w:val="24"/>
        </w:rPr>
        <w:t xml:space="preserve">, </w:t>
      </w:r>
      <w:r w:rsidRPr="00121A2C">
        <w:rPr>
          <w:rFonts w:ascii="Times New Roman" w:hAnsi="Times New Roman"/>
          <w:sz w:val="24"/>
          <w:szCs w:val="24"/>
        </w:rPr>
        <w:t>en doe alles in de beoefening ervan</w:t>
      </w:r>
      <w:r>
        <w:rPr>
          <w:rFonts w:ascii="Times New Roman" w:hAnsi="Times New Roman"/>
          <w:sz w:val="24"/>
          <w:szCs w:val="24"/>
        </w:rPr>
        <w:t xml:space="preserve">, </w:t>
      </w:r>
      <w:r w:rsidRPr="00121A2C">
        <w:rPr>
          <w:rFonts w:ascii="Times New Roman" w:hAnsi="Times New Roman"/>
          <w:sz w:val="24"/>
          <w:szCs w:val="24"/>
        </w:rPr>
        <w:t>want weinig</w:t>
      </w:r>
      <w:r>
        <w:rPr>
          <w:rFonts w:ascii="Times New Roman" w:hAnsi="Times New Roman"/>
          <w:sz w:val="24"/>
          <w:szCs w:val="24"/>
        </w:rPr>
        <w:t xml:space="preserve">, </w:t>
      </w:r>
      <w:r w:rsidRPr="00121A2C">
        <w:rPr>
          <w:rFonts w:ascii="Times New Roman" w:hAnsi="Times New Roman"/>
          <w:sz w:val="24"/>
          <w:szCs w:val="24"/>
        </w:rPr>
        <w:t>gedaan in de vrees des Heeren</w:t>
      </w:r>
      <w:r>
        <w:rPr>
          <w:rFonts w:ascii="Times New Roman" w:hAnsi="Times New Roman"/>
          <w:sz w:val="24"/>
          <w:szCs w:val="24"/>
        </w:rPr>
        <w:t xml:space="preserve">, </w:t>
      </w:r>
      <w:r w:rsidRPr="00121A2C">
        <w:rPr>
          <w:rFonts w:ascii="Times New Roman" w:hAnsi="Times New Roman"/>
          <w:sz w:val="24"/>
          <w:szCs w:val="24"/>
        </w:rPr>
        <w:t>is beter dan de inkomsten der goddelozen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de Heere zal niet toelaten</w:t>
      </w:r>
      <w:r>
        <w:rPr>
          <w:rFonts w:ascii="Times New Roman" w:hAnsi="Times New Roman"/>
          <w:sz w:val="24"/>
          <w:szCs w:val="24"/>
        </w:rPr>
        <w:t xml:space="preserve">, </w:t>
      </w:r>
      <w:r w:rsidRPr="00121A2C">
        <w:rPr>
          <w:rFonts w:ascii="Times New Roman" w:hAnsi="Times New Roman"/>
          <w:sz w:val="24"/>
          <w:szCs w:val="24"/>
        </w:rPr>
        <w:t>dat de ziel des rechtvaardigen</w:t>
      </w:r>
      <w:r>
        <w:rPr>
          <w:rFonts w:ascii="Times New Roman" w:hAnsi="Times New Roman"/>
          <w:sz w:val="24"/>
          <w:szCs w:val="24"/>
        </w:rPr>
        <w:t xml:space="preserve">, </w:t>
      </w:r>
      <w:r w:rsidRPr="00121A2C">
        <w:rPr>
          <w:rFonts w:ascii="Times New Roman" w:hAnsi="Times New Roman"/>
          <w:sz w:val="24"/>
          <w:szCs w:val="24"/>
        </w:rPr>
        <w:t>de ziel</w:t>
      </w:r>
      <w:r>
        <w:rPr>
          <w:rFonts w:ascii="Times New Roman" w:hAnsi="Times New Roman"/>
          <w:sz w:val="24"/>
          <w:szCs w:val="24"/>
        </w:rPr>
        <w:t xml:space="preserve">, </w:t>
      </w:r>
      <w:r w:rsidRPr="00121A2C">
        <w:rPr>
          <w:rFonts w:ascii="Times New Roman" w:hAnsi="Times New Roman"/>
          <w:sz w:val="24"/>
          <w:szCs w:val="24"/>
        </w:rPr>
        <w:t>die leeft in de vrees des Heeren</w:t>
      </w:r>
      <w:r>
        <w:rPr>
          <w:rFonts w:ascii="Times New Roman" w:hAnsi="Times New Roman"/>
          <w:sz w:val="24"/>
          <w:szCs w:val="24"/>
        </w:rPr>
        <w:t xml:space="preserve">, </w:t>
      </w:r>
      <w:r w:rsidRPr="00121A2C">
        <w:rPr>
          <w:rFonts w:ascii="Times New Roman" w:hAnsi="Times New Roman"/>
          <w:sz w:val="24"/>
          <w:szCs w:val="24"/>
        </w:rPr>
        <w:t>honger lijdt</w:t>
      </w:r>
      <w:r>
        <w:rPr>
          <w:rFonts w:ascii="Times New Roman" w:hAnsi="Times New Roman"/>
          <w:sz w:val="24"/>
          <w:szCs w:val="24"/>
        </w:rPr>
        <w:t>, maar</w:t>
      </w:r>
      <w:r w:rsidRPr="00121A2C">
        <w:rPr>
          <w:rFonts w:ascii="Times New Roman" w:hAnsi="Times New Roman"/>
          <w:sz w:val="24"/>
          <w:szCs w:val="24"/>
        </w:rPr>
        <w:t xml:space="preserve"> de overvloed der goddelozen werpt Hij weg. Breng overvloed tot God</w:t>
      </w:r>
      <w:r>
        <w:rPr>
          <w:rFonts w:ascii="Times New Roman" w:hAnsi="Times New Roman"/>
          <w:sz w:val="24"/>
          <w:szCs w:val="24"/>
        </w:rPr>
        <w:t xml:space="preserve">, </w:t>
      </w:r>
      <w:r w:rsidRPr="00121A2C">
        <w:rPr>
          <w:rFonts w:ascii="Times New Roman" w:hAnsi="Times New Roman"/>
          <w:sz w:val="24"/>
          <w:szCs w:val="24"/>
        </w:rPr>
        <w:t xml:space="preserve">en als het niet gezouten is met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zal het Hem niet aangenaam zijn</w:t>
      </w:r>
      <w:r>
        <w:rPr>
          <w:rFonts w:ascii="Times New Roman" w:hAnsi="Times New Roman"/>
          <w:sz w:val="24"/>
          <w:szCs w:val="24"/>
        </w:rPr>
        <w:t>, maar</w:t>
      </w:r>
      <w:r w:rsidRPr="00121A2C">
        <w:rPr>
          <w:rFonts w:ascii="Times New Roman" w:hAnsi="Times New Roman"/>
          <w:sz w:val="24"/>
          <w:szCs w:val="24"/>
        </w:rPr>
        <w:t xml:space="preserve"> walgelijk en afschuwelijk in Zijn ogen</w:t>
      </w:r>
      <w:r>
        <w:rPr>
          <w:rFonts w:ascii="Times New Roman" w:hAnsi="Times New Roman"/>
          <w:sz w:val="24"/>
          <w:szCs w:val="24"/>
        </w:rPr>
        <w:t xml:space="preserve">, </w:t>
      </w:r>
      <w:r w:rsidRPr="00121A2C">
        <w:rPr>
          <w:rFonts w:ascii="Times New Roman" w:hAnsi="Times New Roman"/>
          <w:sz w:val="24"/>
          <w:szCs w:val="24"/>
        </w:rPr>
        <w:t>want het vloeit niet voort uit de geest van de vrees des Heeren. Daarom</w:t>
      </w:r>
      <w:r>
        <w:rPr>
          <w:rFonts w:ascii="Times New Roman" w:hAnsi="Times New Roman"/>
          <w:sz w:val="24"/>
          <w:szCs w:val="24"/>
        </w:rPr>
        <w:t xml:space="preserve">, </w:t>
      </w:r>
      <w:r w:rsidRPr="00121A2C">
        <w:rPr>
          <w:rFonts w:ascii="Times New Roman" w:hAnsi="Times New Roman"/>
          <w:sz w:val="24"/>
          <w:szCs w:val="24"/>
        </w:rPr>
        <w:t>waar geen opwas is in deze vrees</w:t>
      </w:r>
      <w:r>
        <w:rPr>
          <w:rFonts w:ascii="Times New Roman" w:hAnsi="Times New Roman"/>
          <w:sz w:val="24"/>
          <w:szCs w:val="24"/>
        </w:rPr>
        <w:t xml:space="preserve">, </w:t>
      </w:r>
      <w:r w:rsidRPr="00121A2C">
        <w:rPr>
          <w:rFonts w:ascii="Times New Roman" w:hAnsi="Times New Roman"/>
          <w:sz w:val="24"/>
          <w:szCs w:val="24"/>
        </w:rPr>
        <w:t>daar wordt geen plicht zo aannemelijk volbracht. Dit vloeit voort uit hetgeen voorafgaat</w:t>
      </w:r>
      <w:r>
        <w:rPr>
          <w:rFonts w:ascii="Times New Roman" w:hAnsi="Times New Roman"/>
          <w:sz w:val="24"/>
          <w:szCs w:val="24"/>
        </w:rPr>
        <w:t xml:space="preserve">, </w:t>
      </w:r>
      <w:r w:rsidRPr="00121A2C">
        <w:rPr>
          <w:rFonts w:ascii="Times New Roman" w:hAnsi="Times New Roman"/>
          <w:sz w:val="24"/>
          <w:szCs w:val="24"/>
        </w:rPr>
        <w:t>want als de genade eerder kwijnt dan groeit</w:t>
      </w:r>
      <w:r>
        <w:rPr>
          <w:rFonts w:ascii="Times New Roman" w:hAnsi="Times New Roman"/>
          <w:sz w:val="24"/>
          <w:szCs w:val="24"/>
        </w:rPr>
        <w:t xml:space="preserve">, </w:t>
      </w:r>
      <w:r w:rsidRPr="00121A2C">
        <w:rPr>
          <w:rFonts w:ascii="Times New Roman" w:hAnsi="Times New Roman"/>
          <w:sz w:val="24"/>
          <w:szCs w:val="24"/>
        </w:rPr>
        <w:t>waar deze genade gave dor vrees niet groeit en toeneemt</w:t>
      </w:r>
      <w:r>
        <w:rPr>
          <w:rFonts w:ascii="Times New Roman" w:hAnsi="Times New Roman"/>
          <w:sz w:val="24"/>
          <w:szCs w:val="24"/>
        </w:rPr>
        <w:t xml:space="preserve">, </w:t>
      </w:r>
      <w:r w:rsidRPr="00121A2C">
        <w:rPr>
          <w:rFonts w:ascii="Times New Roman" w:hAnsi="Times New Roman"/>
          <w:sz w:val="24"/>
          <w:szCs w:val="24"/>
        </w:rPr>
        <w:t xml:space="preserve">dan kwijnen de plichten eveneens in hun heerlijkheid en aannemelijkheid.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tiende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u op te wekken om op te groeien en toe te nemen in deze genade gave der vrees is: Het is een genade gave</w:t>
      </w:r>
      <w:r>
        <w:rPr>
          <w:rFonts w:ascii="Times New Roman" w:hAnsi="Times New Roman"/>
          <w:sz w:val="24"/>
          <w:szCs w:val="24"/>
        </w:rPr>
        <w:t xml:space="preserve">, </w:t>
      </w:r>
      <w:r w:rsidRPr="00121A2C">
        <w:rPr>
          <w:rFonts w:ascii="Times New Roman" w:hAnsi="Times New Roman"/>
          <w:sz w:val="24"/>
          <w:szCs w:val="24"/>
        </w:rPr>
        <w:t>wordt daarin slechts overvloedig</w:t>
      </w:r>
      <w:r>
        <w:rPr>
          <w:rFonts w:ascii="Times New Roman" w:hAnsi="Times New Roman"/>
          <w:sz w:val="24"/>
          <w:szCs w:val="24"/>
        </w:rPr>
        <w:t xml:space="preserve">, </w:t>
      </w:r>
      <w:r w:rsidRPr="00121A2C">
        <w:rPr>
          <w:rFonts w:ascii="Times New Roman" w:hAnsi="Times New Roman"/>
          <w:sz w:val="24"/>
          <w:szCs w:val="24"/>
        </w:rPr>
        <w:t>en dat zal u grote stoutmoedigheid geven beide tegenover God en de mensen. Job was een man</w:t>
      </w:r>
      <w:r>
        <w:rPr>
          <w:rFonts w:ascii="Times New Roman" w:hAnsi="Times New Roman"/>
          <w:sz w:val="24"/>
          <w:szCs w:val="24"/>
        </w:rPr>
        <w:t xml:space="preserve">, </w:t>
      </w:r>
      <w:r w:rsidRPr="00121A2C">
        <w:rPr>
          <w:rFonts w:ascii="Times New Roman" w:hAnsi="Times New Roman"/>
          <w:sz w:val="24"/>
          <w:szCs w:val="24"/>
        </w:rPr>
        <w:t>God vrezende gelijk er niemand was in zijn dagen</w:t>
      </w:r>
      <w:r>
        <w:rPr>
          <w:rFonts w:ascii="Times New Roman" w:hAnsi="Times New Roman"/>
          <w:sz w:val="24"/>
          <w:szCs w:val="24"/>
        </w:rPr>
        <w:t xml:space="preserve">, </w:t>
      </w:r>
      <w:r w:rsidRPr="00121A2C">
        <w:rPr>
          <w:rFonts w:ascii="Times New Roman" w:hAnsi="Times New Roman"/>
          <w:sz w:val="24"/>
          <w:szCs w:val="24"/>
        </w:rPr>
        <w:t>en wie was zo stoutmoedig tegenover God als Job</w:t>
      </w:r>
      <w:r>
        <w:rPr>
          <w:rFonts w:ascii="Times New Roman" w:hAnsi="Times New Roman"/>
          <w:sz w:val="24"/>
          <w:szCs w:val="24"/>
        </w:rPr>
        <w:t>? W</w:t>
      </w:r>
      <w:r w:rsidRPr="00121A2C">
        <w:rPr>
          <w:rFonts w:ascii="Times New Roman" w:hAnsi="Times New Roman"/>
          <w:sz w:val="24"/>
          <w:szCs w:val="24"/>
        </w:rPr>
        <w:t>ie was zo stoutmoedig tegenover God en wie zo stoutmoedig tegenover de mensen als hij? Hoe stoutmoedig was hij tegenover God</w:t>
      </w:r>
      <w:r>
        <w:rPr>
          <w:rFonts w:ascii="Times New Roman" w:hAnsi="Times New Roman"/>
          <w:sz w:val="24"/>
          <w:szCs w:val="24"/>
        </w:rPr>
        <w:t xml:space="preserve">, </w:t>
      </w:r>
      <w:r w:rsidRPr="00121A2C">
        <w:rPr>
          <w:rFonts w:ascii="Times New Roman" w:hAnsi="Times New Roman"/>
          <w:sz w:val="24"/>
          <w:szCs w:val="24"/>
        </w:rPr>
        <w:t>wanneer hij om niet anders wenst dan dat hij mocht komen tot Zijn stoel</w:t>
      </w:r>
      <w:r>
        <w:rPr>
          <w:rFonts w:ascii="Times New Roman" w:hAnsi="Times New Roman"/>
          <w:sz w:val="24"/>
          <w:szCs w:val="24"/>
        </w:rPr>
        <w:t xml:space="preserve">, </w:t>
      </w:r>
      <w:r w:rsidRPr="00121A2C">
        <w:rPr>
          <w:rFonts w:ascii="Times New Roman" w:hAnsi="Times New Roman"/>
          <w:sz w:val="24"/>
          <w:szCs w:val="24"/>
        </w:rPr>
        <w:t>en besluit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hij tot Hem kon komen</w:t>
      </w:r>
      <w:r>
        <w:rPr>
          <w:rFonts w:ascii="Times New Roman" w:hAnsi="Times New Roman"/>
          <w:sz w:val="24"/>
          <w:szCs w:val="24"/>
        </w:rPr>
        <w:t xml:space="preserve">, </w:t>
      </w:r>
      <w:r w:rsidRPr="00121A2C">
        <w:rPr>
          <w:rFonts w:ascii="Times New Roman" w:hAnsi="Times New Roman"/>
          <w:sz w:val="24"/>
          <w:szCs w:val="24"/>
        </w:rPr>
        <w:t>hij als een vorst tot Hem</w:t>
      </w:r>
      <w:r>
        <w:rPr>
          <w:rFonts w:ascii="Times New Roman" w:hAnsi="Times New Roman"/>
          <w:sz w:val="24"/>
          <w:szCs w:val="24"/>
        </w:rPr>
        <w:t xml:space="preserve"> zou </w:t>
      </w:r>
      <w:r w:rsidRPr="00121A2C">
        <w:rPr>
          <w:rFonts w:ascii="Times New Roman" w:hAnsi="Times New Roman"/>
          <w:sz w:val="24"/>
          <w:szCs w:val="24"/>
        </w:rPr>
        <w:t>naderen</w:t>
      </w:r>
      <w:r>
        <w:rPr>
          <w:rFonts w:ascii="Times New Roman" w:hAnsi="Times New Roman"/>
          <w:sz w:val="24"/>
          <w:szCs w:val="24"/>
        </w:rPr>
        <w:t xml:space="preserve">, </w:t>
      </w:r>
      <w:r w:rsidRPr="00121A2C">
        <w:rPr>
          <w:rFonts w:ascii="Times New Roman" w:hAnsi="Times New Roman"/>
          <w:sz w:val="24"/>
          <w:szCs w:val="24"/>
        </w:rPr>
        <w:t>en als zodanig Hem zijn zaak</w:t>
      </w:r>
      <w:r>
        <w:rPr>
          <w:rFonts w:ascii="Times New Roman" w:hAnsi="Times New Roman"/>
          <w:sz w:val="24"/>
          <w:szCs w:val="24"/>
        </w:rPr>
        <w:t xml:space="preserve"> zou </w:t>
      </w:r>
      <w:r w:rsidRPr="00121A2C">
        <w:rPr>
          <w:rFonts w:ascii="Times New Roman" w:hAnsi="Times New Roman"/>
          <w:sz w:val="24"/>
          <w:szCs w:val="24"/>
        </w:rPr>
        <w:t>voorstellen. Job. 23:3</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31:35</w:t>
      </w:r>
      <w:r>
        <w:rPr>
          <w:rFonts w:ascii="Times New Roman" w:hAnsi="Times New Roman"/>
          <w:sz w:val="24"/>
          <w:szCs w:val="24"/>
        </w:rPr>
        <w:t xml:space="preserve"> - </w:t>
      </w:r>
      <w:r w:rsidRPr="00121A2C">
        <w:rPr>
          <w:rFonts w:ascii="Times New Roman" w:hAnsi="Times New Roman"/>
          <w:sz w:val="24"/>
          <w:szCs w:val="24"/>
        </w:rPr>
        <w:t>37. Hoe dapper was hij ook tegenover zijn vrienden! Want steeds als zij hem beschuldigden</w:t>
      </w:r>
      <w:r>
        <w:rPr>
          <w:rFonts w:ascii="Times New Roman" w:hAnsi="Times New Roman"/>
          <w:sz w:val="24"/>
          <w:szCs w:val="24"/>
        </w:rPr>
        <w:t xml:space="preserve">, </w:t>
      </w:r>
      <w:r w:rsidRPr="00121A2C">
        <w:rPr>
          <w:rFonts w:ascii="Times New Roman" w:hAnsi="Times New Roman"/>
          <w:sz w:val="24"/>
          <w:szCs w:val="24"/>
        </w:rPr>
        <w:t>dat hij een geveinsde was</w:t>
      </w:r>
      <w:r>
        <w:rPr>
          <w:rFonts w:ascii="Times New Roman" w:hAnsi="Times New Roman"/>
          <w:sz w:val="24"/>
          <w:szCs w:val="24"/>
        </w:rPr>
        <w:t xml:space="preserve">, </w:t>
      </w:r>
      <w:r w:rsidRPr="00121A2C">
        <w:rPr>
          <w:rFonts w:ascii="Times New Roman" w:hAnsi="Times New Roman"/>
          <w:sz w:val="24"/>
          <w:szCs w:val="24"/>
        </w:rPr>
        <w:t>wijst hij hen af met de getuigenis van een goed geweten</w:t>
      </w:r>
      <w:r>
        <w:rPr>
          <w:rFonts w:ascii="Times New Roman" w:hAnsi="Times New Roman"/>
          <w:sz w:val="24"/>
          <w:szCs w:val="24"/>
        </w:rPr>
        <w:t xml:space="preserve">, </w:t>
      </w:r>
      <w:r w:rsidRPr="00121A2C">
        <w:rPr>
          <w:rFonts w:ascii="Times New Roman" w:hAnsi="Times New Roman"/>
          <w:sz w:val="24"/>
          <w:szCs w:val="24"/>
        </w:rPr>
        <w:t>welke goed geweten hij kreeg</w:t>
      </w:r>
      <w:r>
        <w:rPr>
          <w:rFonts w:ascii="Times New Roman" w:hAnsi="Times New Roman"/>
          <w:sz w:val="24"/>
          <w:szCs w:val="24"/>
        </w:rPr>
        <w:t xml:space="preserve">, </w:t>
      </w:r>
      <w:r w:rsidRPr="00121A2C">
        <w:rPr>
          <w:rFonts w:ascii="Times New Roman" w:hAnsi="Times New Roman"/>
          <w:sz w:val="24"/>
          <w:szCs w:val="24"/>
        </w:rPr>
        <w:t>en behield</w:t>
      </w:r>
      <w:r>
        <w:rPr>
          <w:rFonts w:ascii="Times New Roman" w:hAnsi="Times New Roman"/>
          <w:sz w:val="24"/>
          <w:szCs w:val="24"/>
        </w:rPr>
        <w:t xml:space="preserve">, </w:t>
      </w:r>
      <w:r w:rsidRPr="00121A2C">
        <w:rPr>
          <w:rFonts w:ascii="Times New Roman" w:hAnsi="Times New Roman"/>
          <w:sz w:val="24"/>
          <w:szCs w:val="24"/>
        </w:rPr>
        <w:t>en bewaarde</w:t>
      </w:r>
      <w:r>
        <w:rPr>
          <w:rFonts w:ascii="Times New Roman" w:hAnsi="Times New Roman"/>
          <w:sz w:val="24"/>
          <w:szCs w:val="24"/>
        </w:rPr>
        <w:t xml:space="preserve">, </w:t>
      </w:r>
      <w:r w:rsidRPr="00121A2C">
        <w:rPr>
          <w:rFonts w:ascii="Times New Roman" w:hAnsi="Times New Roman"/>
          <w:sz w:val="24"/>
          <w:szCs w:val="24"/>
        </w:rPr>
        <w:t>door toe te nemen in de vrees Gods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zijn geweten bleef zo goed door deze genade gave der vrees</w:t>
      </w:r>
      <w:r>
        <w:rPr>
          <w:rFonts w:ascii="Times New Roman" w:hAnsi="Times New Roman"/>
          <w:sz w:val="24"/>
          <w:szCs w:val="24"/>
        </w:rPr>
        <w:t xml:space="preserve">, </w:t>
      </w:r>
      <w:r w:rsidRPr="00121A2C">
        <w:rPr>
          <w:rFonts w:ascii="Times New Roman" w:hAnsi="Times New Roman"/>
          <w:sz w:val="24"/>
          <w:szCs w:val="24"/>
        </w:rPr>
        <w:t>want het was door haar dat hij een afschuw had van het kwaad</w:t>
      </w:r>
      <w:r>
        <w:rPr>
          <w:rFonts w:ascii="Times New Roman" w:hAnsi="Times New Roman"/>
          <w:sz w:val="24"/>
          <w:szCs w:val="24"/>
        </w:rPr>
        <w:t xml:space="preserve">, </w:t>
      </w:r>
      <w:r w:rsidRPr="00121A2C">
        <w:rPr>
          <w:rFonts w:ascii="Times New Roman" w:hAnsi="Times New Roman"/>
          <w:sz w:val="24"/>
          <w:szCs w:val="24"/>
        </w:rPr>
        <w:t>dat het de gewoonte bij hem was zich op God te beroepen wanneer hij beschuldigd werd</w:t>
      </w:r>
      <w:r>
        <w:rPr>
          <w:rFonts w:ascii="Times New Roman" w:hAnsi="Times New Roman"/>
          <w:sz w:val="24"/>
          <w:szCs w:val="24"/>
        </w:rPr>
        <w:t xml:space="preserve">, </w:t>
      </w:r>
      <w:r w:rsidRPr="00121A2C">
        <w:rPr>
          <w:rFonts w:ascii="Times New Roman" w:hAnsi="Times New Roman"/>
          <w:sz w:val="24"/>
          <w:szCs w:val="24"/>
        </w:rPr>
        <w:t>en ook om zich tot zijn rechtvaardiging onder de bitterste vloeken en verwensingen te stellen. Job 13:3</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19:22</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31.</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Deze vrees Gods is het</w:t>
      </w:r>
      <w:r>
        <w:rPr>
          <w:rFonts w:ascii="Times New Roman" w:hAnsi="Times New Roman"/>
          <w:sz w:val="24"/>
          <w:szCs w:val="24"/>
        </w:rPr>
        <w:t xml:space="preserve">, </w:t>
      </w:r>
      <w:r w:rsidRPr="00121A2C">
        <w:rPr>
          <w:rFonts w:ascii="Times New Roman" w:hAnsi="Times New Roman"/>
          <w:sz w:val="24"/>
          <w:szCs w:val="24"/>
        </w:rPr>
        <w:t>die het geweten zuiver en teder houdt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vrij van veel van die bezoedeling</w:t>
      </w:r>
      <w:r>
        <w:rPr>
          <w:rFonts w:ascii="Times New Roman" w:hAnsi="Times New Roman"/>
          <w:sz w:val="24"/>
          <w:szCs w:val="24"/>
        </w:rPr>
        <w:t xml:space="preserve">, </w:t>
      </w:r>
      <w:r w:rsidRPr="00121A2C">
        <w:rPr>
          <w:rFonts w:ascii="Times New Roman" w:hAnsi="Times New Roman"/>
          <w:sz w:val="24"/>
          <w:szCs w:val="24"/>
        </w:rPr>
        <w:t>waardoor zelfs een goed man kan gekweld worden</w:t>
      </w:r>
      <w:r>
        <w:rPr>
          <w:rFonts w:ascii="Times New Roman" w:hAnsi="Times New Roman"/>
          <w:sz w:val="24"/>
          <w:szCs w:val="24"/>
        </w:rPr>
        <w:t xml:space="preserve">, </w:t>
      </w:r>
      <w:r w:rsidRPr="00121A2C">
        <w:rPr>
          <w:rFonts w:ascii="Times New Roman" w:hAnsi="Times New Roman"/>
          <w:sz w:val="24"/>
          <w:szCs w:val="24"/>
        </w:rPr>
        <w:t>door gemis van opwas in deze vrees Gods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laat mij er bijvoegen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een mens met een goed geweten kan zeggen</w:t>
      </w:r>
      <w:r>
        <w:rPr>
          <w:rFonts w:ascii="Times New Roman" w:hAnsi="Times New Roman"/>
          <w:sz w:val="24"/>
          <w:szCs w:val="24"/>
        </w:rPr>
        <w:t xml:space="preserve">, </w:t>
      </w:r>
      <w:r w:rsidRPr="00121A2C">
        <w:rPr>
          <w:rFonts w:ascii="Times New Roman" w:hAnsi="Times New Roman"/>
          <w:sz w:val="24"/>
          <w:szCs w:val="24"/>
        </w:rPr>
        <w:t xml:space="preserve">dat hij begeert de </w:t>
      </w:r>
      <w:r>
        <w:rPr>
          <w:rFonts w:ascii="Times New Roman" w:hAnsi="Times New Roman"/>
          <w:sz w:val="24"/>
          <w:szCs w:val="24"/>
        </w:rPr>
        <w:t>Naam van God</w:t>
      </w:r>
      <w:r w:rsidRPr="00121A2C">
        <w:rPr>
          <w:rFonts w:ascii="Times New Roman" w:hAnsi="Times New Roman"/>
          <w:sz w:val="24"/>
          <w:szCs w:val="24"/>
        </w:rPr>
        <w:t xml:space="preserve"> te vrezen</w:t>
      </w:r>
      <w:r>
        <w:rPr>
          <w:rFonts w:ascii="Times New Roman" w:hAnsi="Times New Roman"/>
          <w:sz w:val="24"/>
          <w:szCs w:val="24"/>
        </w:rPr>
        <w:t xml:space="preserve">, </w:t>
      </w:r>
      <w:r w:rsidRPr="00121A2C">
        <w:rPr>
          <w:rFonts w:ascii="Times New Roman" w:hAnsi="Times New Roman"/>
          <w:sz w:val="24"/>
          <w:szCs w:val="24"/>
        </w:rPr>
        <w:t xml:space="preserve">dit aan zijn ziel dapperheid zal toevoegen in zijn nadering voor het aangezicht van God. </w:t>
      </w:r>
      <w:r>
        <w:rPr>
          <w:rFonts w:ascii="Times New Roman" w:hAnsi="Times New Roman"/>
          <w:sz w:val="24"/>
          <w:szCs w:val="24"/>
        </w:rPr>
        <w:t>"</w:t>
      </w:r>
      <w:r w:rsidRPr="00121A2C">
        <w:rPr>
          <w:rFonts w:ascii="Times New Roman" w:hAnsi="Times New Roman"/>
          <w:sz w:val="24"/>
          <w:szCs w:val="24"/>
        </w:rPr>
        <w:t>Och HEERE!</w:t>
      </w:r>
      <w:r>
        <w:rPr>
          <w:rFonts w:ascii="Times New Roman" w:hAnsi="Times New Roman"/>
          <w:sz w:val="24"/>
          <w:szCs w:val="24"/>
        </w:rPr>
        <w:t>"</w:t>
      </w:r>
      <w:r w:rsidRPr="00121A2C">
        <w:rPr>
          <w:rFonts w:ascii="Times New Roman" w:hAnsi="Times New Roman"/>
          <w:sz w:val="24"/>
          <w:szCs w:val="24"/>
        </w:rPr>
        <w:t xml:space="preserve"> zei Nehemia</w:t>
      </w:r>
      <w:r>
        <w:rPr>
          <w:rFonts w:ascii="Times New Roman" w:hAnsi="Times New Roman"/>
          <w:sz w:val="24"/>
          <w:szCs w:val="24"/>
        </w:rPr>
        <w:t>, "</w:t>
      </w:r>
      <w:r w:rsidRPr="00121A2C">
        <w:rPr>
          <w:rFonts w:ascii="Times New Roman" w:hAnsi="Times New Roman"/>
          <w:sz w:val="24"/>
          <w:szCs w:val="24"/>
        </w:rPr>
        <w:t>laat toch Uw oor opmerkende zijn op het gebed van Uw knecht</w:t>
      </w:r>
      <w:r>
        <w:rPr>
          <w:rFonts w:ascii="Times New Roman" w:hAnsi="Times New Roman"/>
          <w:sz w:val="24"/>
          <w:szCs w:val="24"/>
        </w:rPr>
        <w:t xml:space="preserve">, </w:t>
      </w:r>
      <w:r w:rsidRPr="00121A2C">
        <w:rPr>
          <w:rFonts w:ascii="Times New Roman" w:hAnsi="Times New Roman"/>
          <w:sz w:val="24"/>
          <w:szCs w:val="24"/>
        </w:rPr>
        <w:t>en op het gebed van Uw knechten</w:t>
      </w:r>
      <w:r>
        <w:rPr>
          <w:rFonts w:ascii="Times New Roman" w:hAnsi="Times New Roman"/>
          <w:sz w:val="24"/>
          <w:szCs w:val="24"/>
        </w:rPr>
        <w:t xml:space="preserve">, </w:t>
      </w:r>
      <w:r w:rsidRPr="00121A2C">
        <w:rPr>
          <w:rFonts w:ascii="Times New Roman" w:hAnsi="Times New Roman"/>
          <w:sz w:val="24"/>
          <w:szCs w:val="24"/>
        </w:rPr>
        <w:t>die lust hebben Uw naam te vrezen.</w:t>
      </w:r>
      <w:r>
        <w:rPr>
          <w:rFonts w:ascii="Times New Roman" w:hAnsi="Times New Roman"/>
          <w:sz w:val="24"/>
          <w:szCs w:val="24"/>
        </w:rPr>
        <w:t>"</w:t>
      </w:r>
      <w:r w:rsidRPr="00121A2C">
        <w:rPr>
          <w:rFonts w:ascii="Times New Roman" w:hAnsi="Times New Roman"/>
          <w:sz w:val="24"/>
          <w:szCs w:val="24"/>
        </w:rPr>
        <w:t xml:space="preserve"> Nehemia 1:11. Hij pleitte op zijn begeerte om de </w:t>
      </w:r>
      <w:r>
        <w:rPr>
          <w:rFonts w:ascii="Times New Roman" w:hAnsi="Times New Roman"/>
          <w:sz w:val="24"/>
          <w:szCs w:val="24"/>
        </w:rPr>
        <w:t>Naam van God</w:t>
      </w:r>
      <w:r w:rsidRPr="00121A2C">
        <w:rPr>
          <w:rFonts w:ascii="Times New Roman" w:hAnsi="Times New Roman"/>
          <w:sz w:val="24"/>
          <w:szCs w:val="24"/>
        </w:rPr>
        <w:t xml:space="preserve"> te vrezen</w:t>
      </w:r>
      <w:r>
        <w:rPr>
          <w:rFonts w:ascii="Times New Roman" w:hAnsi="Times New Roman"/>
          <w:sz w:val="24"/>
          <w:szCs w:val="24"/>
        </w:rPr>
        <w:t xml:space="preserve">, </w:t>
      </w:r>
      <w:r w:rsidRPr="00121A2C">
        <w:rPr>
          <w:rFonts w:ascii="Times New Roman" w:hAnsi="Times New Roman"/>
          <w:sz w:val="24"/>
          <w:szCs w:val="24"/>
        </w:rPr>
        <w:t>als een drangreden bij God om hem zijn verzoek toe te staan</w:t>
      </w:r>
      <w:r>
        <w:rPr>
          <w:rFonts w:ascii="Times New Roman" w:hAnsi="Times New Roman"/>
          <w:sz w:val="24"/>
          <w:szCs w:val="24"/>
        </w:rPr>
        <w:t xml:space="preserve">, </w:t>
      </w:r>
      <w:r w:rsidRPr="00121A2C">
        <w:rPr>
          <w:rFonts w:ascii="Times New Roman" w:hAnsi="Times New Roman"/>
          <w:sz w:val="24"/>
          <w:szCs w:val="24"/>
        </w:rPr>
        <w:t>en de reden was</w:t>
      </w:r>
      <w:r>
        <w:rPr>
          <w:rFonts w:ascii="Times New Roman" w:hAnsi="Times New Roman"/>
          <w:sz w:val="24"/>
          <w:szCs w:val="24"/>
        </w:rPr>
        <w:t xml:space="preserve">, </w:t>
      </w:r>
      <w:r w:rsidRPr="00121A2C">
        <w:rPr>
          <w:rFonts w:ascii="Times New Roman" w:hAnsi="Times New Roman"/>
          <w:sz w:val="24"/>
          <w:szCs w:val="24"/>
        </w:rPr>
        <w:t xml:space="preserve">omdat God tevoren beloofd had te </w:t>
      </w:r>
      <w:r>
        <w:rPr>
          <w:rFonts w:ascii="Times New Roman" w:hAnsi="Times New Roman"/>
          <w:sz w:val="24"/>
          <w:szCs w:val="24"/>
        </w:rPr>
        <w:t>"</w:t>
      </w:r>
      <w:r w:rsidRPr="00121A2C">
        <w:rPr>
          <w:rFonts w:ascii="Times New Roman" w:hAnsi="Times New Roman"/>
          <w:sz w:val="24"/>
          <w:szCs w:val="24"/>
        </w:rPr>
        <w:t>zegenen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115:13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elfde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u op te wekken de Heere te vrezen en op te wassen in deze vrees</w:t>
      </w:r>
      <w:r>
        <w:rPr>
          <w:rFonts w:ascii="Times New Roman" w:hAnsi="Times New Roman"/>
          <w:sz w:val="24"/>
          <w:szCs w:val="24"/>
        </w:rPr>
        <w:t xml:space="preserve">, </w:t>
      </w:r>
      <w:r w:rsidRPr="00121A2C">
        <w:rPr>
          <w:rFonts w:ascii="Times New Roman" w:hAnsi="Times New Roman"/>
          <w:sz w:val="24"/>
          <w:szCs w:val="24"/>
        </w:rPr>
        <w:t>is: Door haar kan uw arbeid gezegend worden</w:t>
      </w:r>
      <w:r>
        <w:rPr>
          <w:rFonts w:ascii="Times New Roman" w:hAnsi="Times New Roman"/>
          <w:sz w:val="24"/>
          <w:szCs w:val="24"/>
        </w:rPr>
        <w:t xml:space="preserve">, </w:t>
      </w:r>
      <w:r w:rsidRPr="00121A2C">
        <w:rPr>
          <w:rFonts w:ascii="Times New Roman" w:hAnsi="Times New Roman"/>
          <w:sz w:val="24"/>
          <w:szCs w:val="24"/>
        </w:rPr>
        <w:t>tot zaliging van de</w:t>
      </w:r>
      <w:r>
        <w:rPr>
          <w:rFonts w:ascii="Times New Roman" w:hAnsi="Times New Roman"/>
          <w:sz w:val="24"/>
          <w:szCs w:val="24"/>
        </w:rPr>
        <w:t xml:space="preserve"> zielen</w:t>
      </w:r>
      <w:r w:rsidRPr="00121A2C">
        <w:rPr>
          <w:rFonts w:ascii="Times New Roman" w:hAnsi="Times New Roman"/>
          <w:sz w:val="24"/>
          <w:szCs w:val="24"/>
        </w:rPr>
        <w:t xml:space="preserve"> van </w:t>
      </w:r>
      <w:r>
        <w:rPr>
          <w:rFonts w:ascii="Times New Roman" w:hAnsi="Times New Roman"/>
          <w:sz w:val="24"/>
          <w:szCs w:val="24"/>
        </w:rPr>
        <w:t>andere. E</w:t>
      </w:r>
      <w:r w:rsidRPr="00121A2C">
        <w:rPr>
          <w:rFonts w:ascii="Times New Roman" w:hAnsi="Times New Roman"/>
          <w:sz w:val="24"/>
          <w:szCs w:val="24"/>
        </w:rPr>
        <w:t>r wordt van Levi gezegd</w:t>
      </w:r>
      <w:r>
        <w:rPr>
          <w:rFonts w:ascii="Times New Roman" w:hAnsi="Times New Roman"/>
          <w:sz w:val="24"/>
          <w:szCs w:val="24"/>
        </w:rPr>
        <w:t xml:space="preserve">, </w:t>
      </w:r>
      <w:r w:rsidRPr="00121A2C">
        <w:rPr>
          <w:rFonts w:ascii="Times New Roman" w:hAnsi="Times New Roman"/>
          <w:sz w:val="24"/>
          <w:szCs w:val="24"/>
        </w:rPr>
        <w:t>van wie tevoren melding gemaakt werd dat hij God vreesde en om Zijns naams wil verschrikt werd</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andere</w:t>
      </w:r>
      <w:r w:rsidRPr="00121A2C">
        <w:rPr>
          <w:rFonts w:ascii="Times New Roman" w:hAnsi="Times New Roman"/>
          <w:sz w:val="24"/>
          <w:szCs w:val="24"/>
        </w:rPr>
        <w:t xml:space="preserve"> behield van hun zonden. </w:t>
      </w:r>
      <w:r>
        <w:rPr>
          <w:rFonts w:ascii="Times New Roman" w:hAnsi="Times New Roman"/>
          <w:sz w:val="24"/>
          <w:szCs w:val="24"/>
        </w:rPr>
        <w:t>"</w:t>
      </w:r>
      <w:r w:rsidRPr="00121A2C">
        <w:rPr>
          <w:rFonts w:ascii="Times New Roman" w:hAnsi="Times New Roman"/>
          <w:sz w:val="24"/>
          <w:szCs w:val="24"/>
        </w:rPr>
        <w:t>De wet der waarheid was in zijn mond</w:t>
      </w:r>
      <w:r>
        <w:rPr>
          <w:rFonts w:ascii="Times New Roman" w:hAnsi="Times New Roman"/>
          <w:sz w:val="24"/>
          <w:szCs w:val="24"/>
        </w:rPr>
        <w:t xml:space="preserve">, </w:t>
      </w:r>
      <w:r w:rsidRPr="00121A2C">
        <w:rPr>
          <w:rFonts w:ascii="Times New Roman" w:hAnsi="Times New Roman"/>
          <w:sz w:val="24"/>
          <w:szCs w:val="24"/>
        </w:rPr>
        <w:t>en er werd geen onrecht in zijn lippen gevonden</w:t>
      </w:r>
      <w:r>
        <w:rPr>
          <w:rFonts w:ascii="Times New Roman" w:hAnsi="Times New Roman"/>
          <w:sz w:val="24"/>
          <w:szCs w:val="24"/>
        </w:rPr>
        <w:t xml:space="preserve">, </w:t>
      </w:r>
      <w:r w:rsidRPr="00121A2C">
        <w:rPr>
          <w:rFonts w:ascii="Times New Roman" w:hAnsi="Times New Roman"/>
          <w:sz w:val="24"/>
          <w:szCs w:val="24"/>
        </w:rPr>
        <w:t>hij wandelde met Mij in vrede en in rechtmatigheid</w:t>
      </w:r>
      <w:r>
        <w:rPr>
          <w:rFonts w:ascii="Times New Roman" w:hAnsi="Times New Roman"/>
          <w:sz w:val="24"/>
          <w:szCs w:val="24"/>
        </w:rPr>
        <w:t xml:space="preserve">, </w:t>
      </w:r>
      <w:r w:rsidRPr="00121A2C">
        <w:rPr>
          <w:rFonts w:ascii="Times New Roman" w:hAnsi="Times New Roman"/>
          <w:sz w:val="24"/>
          <w:szCs w:val="24"/>
        </w:rPr>
        <w:t>en hij bekeerde er velen van ongerechtigheid.</w:t>
      </w:r>
      <w:r>
        <w:rPr>
          <w:rFonts w:ascii="Times New Roman" w:hAnsi="Times New Roman"/>
          <w:sz w:val="24"/>
          <w:szCs w:val="24"/>
        </w:rPr>
        <w:t>"</w:t>
      </w:r>
      <w:r w:rsidRPr="00121A2C">
        <w:rPr>
          <w:rFonts w:ascii="Times New Roman" w:hAnsi="Times New Roman"/>
          <w:sz w:val="24"/>
          <w:szCs w:val="24"/>
        </w:rPr>
        <w:t xml:space="preserve"> Maleachi 2:6. De vrees Gods</w:t>
      </w:r>
      <w:r>
        <w:rPr>
          <w:rFonts w:ascii="Times New Roman" w:hAnsi="Times New Roman"/>
          <w:sz w:val="24"/>
          <w:szCs w:val="24"/>
        </w:rPr>
        <w:t xml:space="preserve">, </w:t>
      </w:r>
      <w:r w:rsidRPr="00121A2C">
        <w:rPr>
          <w:rFonts w:ascii="Times New Roman" w:hAnsi="Times New Roman"/>
          <w:sz w:val="24"/>
          <w:szCs w:val="24"/>
        </w:rPr>
        <w:t>die in zijn hart woonde</w:t>
      </w:r>
      <w:r>
        <w:rPr>
          <w:rFonts w:ascii="Times New Roman" w:hAnsi="Times New Roman"/>
          <w:sz w:val="24"/>
          <w:szCs w:val="24"/>
        </w:rPr>
        <w:t xml:space="preserve">, </w:t>
      </w:r>
      <w:r w:rsidRPr="00121A2C">
        <w:rPr>
          <w:rFonts w:ascii="Times New Roman" w:hAnsi="Times New Roman"/>
          <w:sz w:val="24"/>
          <w:szCs w:val="24"/>
        </w:rPr>
        <w:t>betoonde haar groei in de heiliging des Heeren door zijn leven en</w:t>
      </w:r>
      <w:r>
        <w:rPr>
          <w:rFonts w:ascii="Times New Roman" w:hAnsi="Times New Roman"/>
          <w:sz w:val="24"/>
          <w:szCs w:val="24"/>
        </w:rPr>
        <w:t xml:space="preserve"> Zijn Woord</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en de Heere zegende ook deze zijn groei hierin</w:t>
      </w:r>
      <w:r>
        <w:rPr>
          <w:rFonts w:ascii="Times New Roman" w:hAnsi="Times New Roman"/>
          <w:sz w:val="24"/>
          <w:szCs w:val="24"/>
        </w:rPr>
        <w:t xml:space="preserve">, </w:t>
      </w:r>
      <w:r w:rsidRPr="00121A2C">
        <w:rPr>
          <w:rFonts w:ascii="Times New Roman" w:hAnsi="Times New Roman"/>
          <w:sz w:val="24"/>
          <w:szCs w:val="24"/>
        </w:rPr>
        <w:t>door zijn arbeid te zegenen tot behoud van zijn naasten</w:t>
      </w:r>
      <w:r>
        <w:rPr>
          <w:rFonts w:ascii="Times New Roman" w:hAnsi="Times New Roman"/>
          <w:sz w:val="24"/>
          <w:szCs w:val="24"/>
        </w:rPr>
        <w:t>. Wilt u</w:t>
      </w:r>
      <w:r w:rsidRPr="00121A2C">
        <w:rPr>
          <w:rFonts w:ascii="Times New Roman" w:hAnsi="Times New Roman"/>
          <w:sz w:val="24"/>
          <w:szCs w:val="24"/>
        </w:rPr>
        <w:t xml:space="preserve"> uw man</w:t>
      </w:r>
      <w:r>
        <w:rPr>
          <w:rFonts w:ascii="Times New Roman" w:hAnsi="Times New Roman"/>
          <w:sz w:val="24"/>
          <w:szCs w:val="24"/>
        </w:rPr>
        <w:t xml:space="preserve">, </w:t>
      </w:r>
      <w:r w:rsidRPr="00121A2C">
        <w:rPr>
          <w:rFonts w:ascii="Times New Roman" w:hAnsi="Times New Roman"/>
          <w:sz w:val="24"/>
          <w:szCs w:val="24"/>
        </w:rPr>
        <w:t>uw vrouw</w:t>
      </w:r>
      <w:r>
        <w:rPr>
          <w:rFonts w:ascii="Times New Roman" w:hAnsi="Times New Roman"/>
          <w:sz w:val="24"/>
          <w:szCs w:val="24"/>
        </w:rPr>
        <w:t xml:space="preserve">, </w:t>
      </w:r>
      <w:r w:rsidRPr="00121A2C">
        <w:rPr>
          <w:rFonts w:ascii="Times New Roman" w:hAnsi="Times New Roman"/>
          <w:sz w:val="24"/>
          <w:szCs w:val="24"/>
        </w:rPr>
        <w:t>uw kinderen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zalig maken</w:t>
      </w:r>
      <w:r>
        <w:rPr>
          <w:rFonts w:ascii="Times New Roman" w:hAnsi="Times New Roman"/>
          <w:sz w:val="24"/>
          <w:szCs w:val="24"/>
        </w:rPr>
        <w:t xml:space="preserve">, </w:t>
      </w:r>
      <w:r w:rsidRPr="00121A2C">
        <w:rPr>
          <w:rFonts w:ascii="Times New Roman" w:hAnsi="Times New Roman"/>
          <w:sz w:val="24"/>
          <w:szCs w:val="24"/>
        </w:rPr>
        <w:t xml:space="preserve">zijt dan God in grote mate vrezende. Dit leert Petrus: </w:t>
      </w:r>
      <w:r>
        <w:rPr>
          <w:rFonts w:ascii="Times New Roman" w:hAnsi="Times New Roman"/>
          <w:sz w:val="24"/>
          <w:szCs w:val="24"/>
        </w:rPr>
        <w:t>"</w:t>
      </w:r>
      <w:r w:rsidRPr="00121A2C">
        <w:rPr>
          <w:rFonts w:ascii="Times New Roman" w:hAnsi="Times New Roman"/>
          <w:sz w:val="24"/>
          <w:szCs w:val="24"/>
        </w:rPr>
        <w:t>Desgelijks gij vrouw!</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zijt uw eigen mannen onderdanig</w:t>
      </w:r>
      <w:r>
        <w:rPr>
          <w:rFonts w:ascii="Times New Roman" w:hAnsi="Times New Roman"/>
          <w:sz w:val="24"/>
          <w:szCs w:val="24"/>
        </w:rPr>
        <w:t xml:space="preserve">, </w:t>
      </w:r>
      <w:r w:rsidRPr="00121A2C">
        <w:rPr>
          <w:rFonts w:ascii="Times New Roman" w:hAnsi="Times New Roman"/>
          <w:sz w:val="24"/>
          <w:szCs w:val="24"/>
        </w:rPr>
        <w:t>opdat ook</w:t>
      </w:r>
      <w:r>
        <w:rPr>
          <w:rFonts w:ascii="Times New Roman" w:hAnsi="Times New Roman"/>
          <w:sz w:val="24"/>
          <w:szCs w:val="24"/>
        </w:rPr>
        <w:t xml:space="preserve">, </w:t>
      </w:r>
      <w:r w:rsidRPr="00121A2C">
        <w:rPr>
          <w:rFonts w:ascii="Times New Roman" w:hAnsi="Times New Roman"/>
          <w:sz w:val="24"/>
          <w:szCs w:val="24"/>
        </w:rPr>
        <w:t>zo enigen de woorden ongehoorzaam zijn</w:t>
      </w:r>
      <w:r>
        <w:rPr>
          <w:rFonts w:ascii="Times New Roman" w:hAnsi="Times New Roman"/>
          <w:sz w:val="24"/>
          <w:szCs w:val="24"/>
        </w:rPr>
        <w:t xml:space="preserve">, </w:t>
      </w:r>
      <w:r w:rsidRPr="00121A2C">
        <w:rPr>
          <w:rFonts w:ascii="Times New Roman" w:hAnsi="Times New Roman"/>
          <w:sz w:val="24"/>
          <w:szCs w:val="24"/>
        </w:rPr>
        <w:t>zij door de wandel der vrouw</w:t>
      </w:r>
      <w:r>
        <w:rPr>
          <w:rFonts w:ascii="Times New Roman" w:hAnsi="Times New Roman"/>
          <w:sz w:val="24"/>
          <w:szCs w:val="24"/>
        </w:rPr>
        <w:t xml:space="preserve">, </w:t>
      </w:r>
      <w:r w:rsidRPr="00121A2C">
        <w:rPr>
          <w:rFonts w:ascii="Times New Roman" w:hAnsi="Times New Roman"/>
          <w:sz w:val="24"/>
          <w:szCs w:val="24"/>
        </w:rPr>
        <w:t>zonder woord mogen gewonnen worden</w:t>
      </w:r>
      <w:r>
        <w:rPr>
          <w:rFonts w:ascii="Times New Roman" w:hAnsi="Times New Roman"/>
          <w:sz w:val="24"/>
          <w:szCs w:val="24"/>
        </w:rPr>
        <w:t xml:space="preserve">, </w:t>
      </w:r>
      <w:r w:rsidRPr="00121A2C">
        <w:rPr>
          <w:rFonts w:ascii="Times New Roman" w:hAnsi="Times New Roman"/>
          <w:sz w:val="24"/>
          <w:szCs w:val="24"/>
        </w:rPr>
        <w:t>als zij zullen ingezien hebben uw kuise wandel in vrees.</w:t>
      </w:r>
      <w:r>
        <w:rPr>
          <w:rFonts w:ascii="Times New Roman" w:hAnsi="Times New Roman"/>
          <w:sz w:val="24"/>
          <w:szCs w:val="24"/>
        </w:rPr>
        <w:t>"</w:t>
      </w:r>
      <w:r w:rsidRPr="00121A2C">
        <w:rPr>
          <w:rFonts w:ascii="Times New Roman" w:hAnsi="Times New Roman"/>
          <w:sz w:val="24"/>
          <w:szCs w:val="24"/>
        </w:rPr>
        <w:t xml:space="preserve"> 1 Petrus 3:1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als mannen en vrouwen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als mannen</w:t>
      </w:r>
      <w:r>
        <w:rPr>
          <w:rFonts w:ascii="Times New Roman" w:hAnsi="Times New Roman"/>
          <w:sz w:val="24"/>
          <w:szCs w:val="24"/>
        </w:rPr>
        <w:t xml:space="preserve">, </w:t>
      </w:r>
      <w:r w:rsidRPr="00121A2C">
        <w:rPr>
          <w:rFonts w:ascii="Times New Roman" w:hAnsi="Times New Roman"/>
          <w:sz w:val="24"/>
          <w:szCs w:val="24"/>
        </w:rPr>
        <w:t>vrouwen</w:t>
      </w:r>
      <w:r>
        <w:rPr>
          <w:rFonts w:ascii="Times New Roman" w:hAnsi="Times New Roman"/>
          <w:sz w:val="24"/>
          <w:szCs w:val="24"/>
        </w:rPr>
        <w:t xml:space="preserve">, </w:t>
      </w:r>
      <w:r w:rsidRPr="00121A2C">
        <w:rPr>
          <w:rFonts w:ascii="Times New Roman" w:hAnsi="Times New Roman"/>
          <w:sz w:val="24"/>
          <w:szCs w:val="24"/>
        </w:rPr>
        <w:t>kinderen</w:t>
      </w:r>
      <w:r>
        <w:rPr>
          <w:rFonts w:ascii="Times New Roman" w:hAnsi="Times New Roman"/>
          <w:sz w:val="24"/>
          <w:szCs w:val="24"/>
        </w:rPr>
        <w:t xml:space="preserve">, </w:t>
      </w:r>
      <w:r w:rsidRPr="00121A2C">
        <w:rPr>
          <w:rFonts w:ascii="Times New Roman" w:hAnsi="Times New Roman"/>
          <w:sz w:val="24"/>
          <w:szCs w:val="24"/>
        </w:rPr>
        <w:t>dienstsbaren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deze algemene regel van Petrus slechts beter betrachtten</w:t>
      </w:r>
      <w:r>
        <w:rPr>
          <w:rFonts w:ascii="Times New Roman" w:hAnsi="Times New Roman"/>
          <w:sz w:val="24"/>
          <w:szCs w:val="24"/>
        </w:rPr>
        <w:t xml:space="preserve">, </w:t>
      </w:r>
      <w:r w:rsidRPr="00121A2C">
        <w:rPr>
          <w:rFonts w:ascii="Times New Roman" w:hAnsi="Times New Roman"/>
          <w:sz w:val="24"/>
          <w:szCs w:val="24"/>
        </w:rPr>
        <w:t>teweten</w:t>
      </w:r>
      <w:r>
        <w:rPr>
          <w:rFonts w:ascii="Times New Roman" w:hAnsi="Times New Roman"/>
          <w:sz w:val="24"/>
          <w:szCs w:val="24"/>
        </w:rPr>
        <w:t xml:space="preserve">, </w:t>
      </w:r>
      <w:r w:rsidRPr="00121A2C">
        <w:rPr>
          <w:rFonts w:ascii="Times New Roman" w:hAnsi="Times New Roman"/>
          <w:sz w:val="24"/>
          <w:szCs w:val="24"/>
        </w:rPr>
        <w:t>hun gehele wandel te laten samengaan met vrees</w:t>
      </w:r>
      <w:r>
        <w:rPr>
          <w:rFonts w:ascii="Times New Roman" w:hAnsi="Times New Roman"/>
          <w:sz w:val="24"/>
          <w:szCs w:val="24"/>
        </w:rPr>
        <w:t xml:space="preserve">, </w:t>
      </w:r>
      <w:r w:rsidRPr="00121A2C">
        <w:rPr>
          <w:rFonts w:ascii="Times New Roman" w:hAnsi="Times New Roman"/>
          <w:sz w:val="24"/>
          <w:szCs w:val="24"/>
        </w:rPr>
        <w:t xml:space="preserve">dan konden zij in Gods band instrumenten worden van veel meer goeds dan zij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te bejammeren is</w:t>
      </w:r>
      <w:r>
        <w:rPr>
          <w:rFonts w:ascii="Times New Roman" w:hAnsi="Times New Roman"/>
          <w:sz w:val="24"/>
          <w:szCs w:val="24"/>
        </w:rPr>
        <w:t xml:space="preserve">, </w:t>
      </w:r>
      <w:r w:rsidRPr="00121A2C">
        <w:rPr>
          <w:rFonts w:ascii="Times New Roman" w:hAnsi="Times New Roman"/>
          <w:sz w:val="24"/>
          <w:szCs w:val="24"/>
        </w:rPr>
        <w:t xml:space="preserve">de vrees Gods ontbreekt in de </w:t>
      </w:r>
      <w:r>
        <w:rPr>
          <w:rFonts w:ascii="Times New Roman" w:hAnsi="Times New Roman"/>
          <w:sz w:val="24"/>
          <w:szCs w:val="24"/>
        </w:rPr>
        <w:t xml:space="preserve">handelingen </w:t>
      </w:r>
      <w:r w:rsidRPr="00121A2C">
        <w:rPr>
          <w:rFonts w:ascii="Times New Roman" w:hAnsi="Times New Roman"/>
          <w:sz w:val="24"/>
          <w:szCs w:val="24"/>
        </w:rPr>
        <w:t>en dat is de oorzaak</w:t>
      </w:r>
      <w:r>
        <w:rPr>
          <w:rFonts w:ascii="Times New Roman" w:hAnsi="Times New Roman"/>
          <w:sz w:val="24"/>
          <w:szCs w:val="24"/>
        </w:rPr>
        <w:t xml:space="preserve">, </w:t>
      </w:r>
      <w:r w:rsidRPr="00121A2C">
        <w:rPr>
          <w:rFonts w:ascii="Times New Roman" w:hAnsi="Times New Roman"/>
          <w:sz w:val="24"/>
          <w:szCs w:val="24"/>
        </w:rPr>
        <w:t>dat er zo weinig goeds verricht wordt door diegenen</w:t>
      </w:r>
      <w:r>
        <w:rPr>
          <w:rFonts w:ascii="Times New Roman" w:hAnsi="Times New Roman"/>
          <w:sz w:val="24"/>
          <w:szCs w:val="24"/>
        </w:rPr>
        <w:t xml:space="preserve">, </w:t>
      </w:r>
      <w:r w:rsidRPr="00121A2C">
        <w:rPr>
          <w:rFonts w:ascii="Times New Roman" w:hAnsi="Times New Roman"/>
          <w:sz w:val="24"/>
          <w:szCs w:val="24"/>
        </w:rPr>
        <w:t>die belijden. Het is niet een wandel die gevoegd wordt bij een belijdenis</w:t>
      </w:r>
      <w:r>
        <w:rPr>
          <w:rFonts w:ascii="Times New Roman" w:hAnsi="Times New Roman"/>
          <w:sz w:val="24"/>
          <w:szCs w:val="24"/>
        </w:rPr>
        <w:t xml:space="preserve"> - </w:t>
      </w:r>
      <w:r w:rsidRPr="00121A2C">
        <w:rPr>
          <w:rFonts w:ascii="Times New Roman" w:hAnsi="Times New Roman"/>
          <w:sz w:val="24"/>
          <w:szCs w:val="24"/>
        </w:rPr>
        <w:t>want een grootsprakige belijdenis kan vergezeld gaan met een leven</w:t>
      </w:r>
      <w:r>
        <w:rPr>
          <w:rFonts w:ascii="Times New Roman" w:hAnsi="Times New Roman"/>
          <w:sz w:val="24"/>
          <w:szCs w:val="24"/>
        </w:rPr>
        <w:t xml:space="preserve">, </w:t>
      </w:r>
      <w:r w:rsidRPr="00121A2C">
        <w:rPr>
          <w:rFonts w:ascii="Times New Roman" w:hAnsi="Times New Roman"/>
          <w:sz w:val="24"/>
          <w:szCs w:val="24"/>
        </w:rPr>
        <w:t>dat niet goed</w:t>
      </w:r>
      <w:r>
        <w:rPr>
          <w:rFonts w:ascii="Times New Roman" w:hAnsi="Times New Roman"/>
          <w:sz w:val="24"/>
          <w:szCs w:val="24"/>
        </w:rPr>
        <w:t>, maar</w:t>
      </w:r>
      <w:r w:rsidRPr="00121A2C">
        <w:rPr>
          <w:rFonts w:ascii="Times New Roman" w:hAnsi="Times New Roman"/>
          <w:sz w:val="24"/>
          <w:szCs w:val="24"/>
        </w:rPr>
        <w:t xml:space="preserve"> ergerlijk is</w:t>
      </w:r>
      <w:r>
        <w:rPr>
          <w:rFonts w:ascii="Times New Roman" w:hAnsi="Times New Roman"/>
          <w:sz w:val="24"/>
          <w:szCs w:val="24"/>
        </w:rPr>
        <w:t xml:space="preserve"> - </w:t>
      </w:r>
      <w:r w:rsidRPr="00121A2C">
        <w:rPr>
          <w:rFonts w:ascii="Times New Roman" w:hAnsi="Times New Roman"/>
          <w:sz w:val="24"/>
          <w:szCs w:val="24"/>
        </w:rPr>
        <w:t>maar het is een wandel gevoegd bij de vrees Gods</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de indrukken van de vrees Gods voorzien</w:t>
      </w:r>
      <w:r>
        <w:rPr>
          <w:rFonts w:ascii="Times New Roman" w:hAnsi="Times New Roman"/>
          <w:sz w:val="24"/>
          <w:szCs w:val="24"/>
        </w:rPr>
        <w:t xml:space="preserve"> - </w:t>
      </w:r>
      <w:r w:rsidRPr="00121A2C">
        <w:rPr>
          <w:rFonts w:ascii="Times New Roman" w:hAnsi="Times New Roman"/>
          <w:sz w:val="24"/>
          <w:szCs w:val="24"/>
        </w:rPr>
        <w:t>die overtuigend is</w:t>
      </w:r>
      <w:r>
        <w:rPr>
          <w:rFonts w:ascii="Times New Roman" w:hAnsi="Times New Roman"/>
          <w:sz w:val="24"/>
          <w:szCs w:val="24"/>
        </w:rPr>
        <w:t xml:space="preserve">, </w:t>
      </w:r>
      <w:r w:rsidRPr="00121A2C">
        <w:rPr>
          <w:rFonts w:ascii="Times New Roman" w:hAnsi="Times New Roman"/>
          <w:sz w:val="24"/>
          <w:szCs w:val="24"/>
        </w:rPr>
        <w:t>en die de opwekkingen Gods aan het geweten bewerkt</w:t>
      </w:r>
      <w:r>
        <w:rPr>
          <w:rFonts w:ascii="Times New Roman" w:hAnsi="Times New Roman"/>
          <w:sz w:val="24"/>
          <w:szCs w:val="24"/>
        </w:rPr>
        <w:t xml:space="preserve">, </w:t>
      </w:r>
      <w:r w:rsidRPr="00121A2C">
        <w:rPr>
          <w:rFonts w:ascii="Times New Roman" w:hAnsi="Times New Roman"/>
          <w:sz w:val="24"/>
          <w:szCs w:val="24"/>
        </w:rPr>
        <w:t xml:space="preserve">ten einde de ongelovige te behouden.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het is een liefelijke samenvoeging</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een Christelijke wandel gevoegd bij vrees. Het gemis van deze vrees Gods is datgene</w:t>
      </w:r>
      <w:r>
        <w:rPr>
          <w:rFonts w:ascii="Times New Roman" w:hAnsi="Times New Roman"/>
          <w:sz w:val="24"/>
          <w:szCs w:val="24"/>
        </w:rPr>
        <w:t xml:space="preserve">, </w:t>
      </w:r>
      <w:r w:rsidRPr="00121A2C">
        <w:rPr>
          <w:rFonts w:ascii="Times New Roman" w:hAnsi="Times New Roman"/>
          <w:sz w:val="24"/>
          <w:szCs w:val="24"/>
        </w:rPr>
        <w:t>hetwelk dikwijls een struikelblok voor de blinden is geweest. Helaas! de wereld zal niet overtuigd worden door uw gesprekken</w:t>
      </w:r>
      <w:r>
        <w:rPr>
          <w:rFonts w:ascii="Times New Roman" w:hAnsi="Times New Roman"/>
          <w:sz w:val="24"/>
          <w:szCs w:val="24"/>
        </w:rPr>
        <w:t xml:space="preserve">, </w:t>
      </w:r>
      <w:r w:rsidRPr="00121A2C">
        <w:rPr>
          <w:rFonts w:ascii="Times New Roman" w:hAnsi="Times New Roman"/>
          <w:sz w:val="24"/>
          <w:szCs w:val="24"/>
        </w:rPr>
        <w:t>door uw denkbeelden</w:t>
      </w:r>
      <w:r>
        <w:rPr>
          <w:rFonts w:ascii="Times New Roman" w:hAnsi="Times New Roman"/>
          <w:sz w:val="24"/>
          <w:szCs w:val="24"/>
        </w:rPr>
        <w:t xml:space="preserve">, </w:t>
      </w:r>
      <w:r w:rsidRPr="00121A2C">
        <w:rPr>
          <w:rFonts w:ascii="Times New Roman" w:hAnsi="Times New Roman"/>
          <w:sz w:val="24"/>
          <w:szCs w:val="24"/>
        </w:rPr>
        <w:t>en door de grote dingen</w:t>
      </w:r>
      <w:r>
        <w:rPr>
          <w:rFonts w:ascii="Times New Roman" w:hAnsi="Times New Roman"/>
          <w:sz w:val="24"/>
          <w:szCs w:val="24"/>
        </w:rPr>
        <w:t xml:space="preserve">, </w:t>
      </w:r>
      <w:r w:rsidRPr="00121A2C">
        <w:rPr>
          <w:rFonts w:ascii="Times New Roman" w:hAnsi="Times New Roman"/>
          <w:sz w:val="24"/>
          <w:szCs w:val="24"/>
        </w:rPr>
        <w:t>die gij belijdt</w:t>
      </w:r>
      <w:r>
        <w:rPr>
          <w:rFonts w:ascii="Times New Roman" w:hAnsi="Times New Roman"/>
          <w:sz w:val="24"/>
          <w:szCs w:val="24"/>
        </w:rPr>
        <w:t xml:space="preserve">, indien </w:t>
      </w:r>
      <w:r w:rsidRPr="00121A2C">
        <w:rPr>
          <w:rFonts w:ascii="Times New Roman" w:hAnsi="Times New Roman"/>
          <w:sz w:val="24"/>
          <w:szCs w:val="24"/>
        </w:rPr>
        <w:t>zij de levendige indrukken van de vrees Gods niet daarmee vermengd zien</w:t>
      </w:r>
      <w:r>
        <w:rPr>
          <w:rFonts w:ascii="Times New Roman" w:hAnsi="Times New Roman"/>
          <w:sz w:val="24"/>
          <w:szCs w:val="24"/>
        </w:rPr>
        <w:t>, maar</w:t>
      </w:r>
      <w:r w:rsidRPr="00121A2C">
        <w:rPr>
          <w:rFonts w:ascii="Times New Roman" w:hAnsi="Times New Roman"/>
          <w:sz w:val="24"/>
          <w:szCs w:val="24"/>
        </w:rPr>
        <w:t xml:space="preserve"> zij zullen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eerder struikelen en vallen</w:t>
      </w:r>
      <w:r>
        <w:rPr>
          <w:rFonts w:ascii="Times New Roman" w:hAnsi="Times New Roman"/>
          <w:sz w:val="24"/>
          <w:szCs w:val="24"/>
        </w:rPr>
        <w:t xml:space="preserve">, </w:t>
      </w:r>
      <w:r w:rsidRPr="00121A2C">
        <w:rPr>
          <w:rFonts w:ascii="Times New Roman" w:hAnsi="Times New Roman"/>
          <w:sz w:val="24"/>
          <w:szCs w:val="24"/>
        </w:rPr>
        <w:t>juist over uw wandel en over uw belijdenis zelf. Waarom God</w:t>
      </w:r>
      <w:r>
        <w:rPr>
          <w:rFonts w:ascii="Times New Roman" w:hAnsi="Times New Roman"/>
          <w:sz w:val="24"/>
          <w:szCs w:val="24"/>
        </w:rPr>
        <w:t xml:space="preserve">, </w:t>
      </w:r>
      <w:r w:rsidRPr="00121A2C">
        <w:rPr>
          <w:rFonts w:ascii="Times New Roman" w:hAnsi="Times New Roman"/>
          <w:sz w:val="24"/>
          <w:szCs w:val="24"/>
        </w:rPr>
        <w:t>om dit onheil te verhoeden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het struikelen der</w:t>
      </w:r>
      <w:r>
        <w:rPr>
          <w:rFonts w:ascii="Times New Roman" w:hAnsi="Times New Roman"/>
          <w:sz w:val="24"/>
          <w:szCs w:val="24"/>
        </w:rPr>
        <w:t xml:space="preserve"> zielen</w:t>
      </w:r>
      <w:r w:rsidRPr="00121A2C">
        <w:rPr>
          <w:rFonts w:ascii="Times New Roman" w:hAnsi="Times New Roman"/>
          <w:sz w:val="24"/>
          <w:szCs w:val="24"/>
        </w:rPr>
        <w:t xml:space="preserve"> terwijl gij uw belijdenis van God uitspreekt</w:t>
      </w:r>
      <w:r>
        <w:rPr>
          <w:rFonts w:ascii="Times New Roman" w:hAnsi="Times New Roman"/>
          <w:sz w:val="24"/>
          <w:szCs w:val="24"/>
        </w:rPr>
        <w:t xml:space="preserve">, </w:t>
      </w:r>
      <w:r w:rsidRPr="00121A2C">
        <w:rPr>
          <w:rFonts w:ascii="Times New Roman" w:hAnsi="Times New Roman"/>
          <w:sz w:val="24"/>
          <w:szCs w:val="24"/>
        </w:rPr>
        <w:t>door een wandel niet passende bij uw belijdenis</w:t>
      </w:r>
      <w:r>
        <w:rPr>
          <w:rFonts w:ascii="Times New Roman" w:hAnsi="Times New Roman"/>
          <w:sz w:val="24"/>
          <w:szCs w:val="24"/>
        </w:rPr>
        <w:t xml:space="preserve">, </w:t>
      </w:r>
      <w:r w:rsidRPr="00121A2C">
        <w:rPr>
          <w:rFonts w:ascii="Times New Roman" w:hAnsi="Times New Roman"/>
          <w:sz w:val="24"/>
          <w:szCs w:val="24"/>
        </w:rPr>
        <w:t>u gebiedt Hem te vrezen</w:t>
      </w:r>
      <w:r>
        <w:rPr>
          <w:rFonts w:ascii="Times New Roman" w:hAnsi="Times New Roman"/>
          <w:sz w:val="24"/>
          <w:szCs w:val="24"/>
        </w:rPr>
        <w:t xml:space="preserve">, </w:t>
      </w:r>
      <w:r w:rsidRPr="00121A2C">
        <w:rPr>
          <w:rFonts w:ascii="Times New Roman" w:hAnsi="Times New Roman"/>
          <w:sz w:val="24"/>
          <w:szCs w:val="24"/>
        </w:rPr>
        <w:t>te kennen gevende</w:t>
      </w:r>
      <w:r>
        <w:rPr>
          <w:rFonts w:ascii="Times New Roman" w:hAnsi="Times New Roman"/>
          <w:sz w:val="24"/>
          <w:szCs w:val="24"/>
        </w:rPr>
        <w:t xml:space="preserve">, </w:t>
      </w:r>
      <w:r w:rsidRPr="00121A2C">
        <w:rPr>
          <w:rFonts w:ascii="Times New Roman" w:hAnsi="Times New Roman"/>
          <w:sz w:val="24"/>
          <w:szCs w:val="24"/>
        </w:rPr>
        <w:t>dat een goede wandel</w:t>
      </w:r>
      <w:r>
        <w:rPr>
          <w:rFonts w:ascii="Times New Roman" w:hAnsi="Times New Roman"/>
          <w:sz w:val="24"/>
          <w:szCs w:val="24"/>
        </w:rPr>
        <w:t xml:space="preserve">, </w:t>
      </w:r>
      <w:r w:rsidRPr="00121A2C">
        <w:rPr>
          <w:rFonts w:ascii="Times New Roman" w:hAnsi="Times New Roman"/>
          <w:sz w:val="24"/>
          <w:szCs w:val="24"/>
        </w:rPr>
        <w:t>gevoegd bij vrees</w:t>
      </w:r>
      <w:r>
        <w:rPr>
          <w:rFonts w:ascii="Times New Roman" w:hAnsi="Times New Roman"/>
          <w:sz w:val="24"/>
          <w:szCs w:val="24"/>
        </w:rPr>
        <w:t xml:space="preserve">, </w:t>
      </w:r>
      <w:r w:rsidRPr="00121A2C">
        <w:rPr>
          <w:rFonts w:ascii="Times New Roman" w:hAnsi="Times New Roman"/>
          <w:sz w:val="24"/>
          <w:szCs w:val="24"/>
        </w:rPr>
        <w:t>de blinde wereld bevrijdt van die struikelingen</w:t>
      </w:r>
      <w:r>
        <w:rPr>
          <w:rFonts w:ascii="Times New Roman" w:hAnsi="Times New Roman"/>
          <w:sz w:val="24"/>
          <w:szCs w:val="24"/>
        </w:rPr>
        <w:t xml:space="preserve">, </w:t>
      </w:r>
      <w:r w:rsidRPr="00121A2C">
        <w:rPr>
          <w:rFonts w:ascii="Times New Roman" w:hAnsi="Times New Roman"/>
          <w:sz w:val="24"/>
          <w:szCs w:val="24"/>
        </w:rPr>
        <w:t xml:space="preserve">waarvan zij anders niet bevrijd kunnen worden. </w:t>
      </w:r>
      <w:r>
        <w:rPr>
          <w:rFonts w:ascii="Times New Roman" w:hAnsi="Times New Roman"/>
          <w:sz w:val="24"/>
          <w:szCs w:val="24"/>
        </w:rPr>
        <w:t>"U zal</w:t>
      </w:r>
      <w:r w:rsidRPr="00121A2C">
        <w:rPr>
          <w:rFonts w:ascii="Times New Roman" w:hAnsi="Times New Roman"/>
          <w:sz w:val="24"/>
          <w:szCs w:val="24"/>
        </w:rPr>
        <w:t xml:space="preserve"> de dove niet vloeken</w:t>
      </w:r>
      <w:r>
        <w:rPr>
          <w:rFonts w:ascii="Times New Roman" w:hAnsi="Times New Roman"/>
          <w:sz w:val="24"/>
          <w:szCs w:val="24"/>
        </w:rPr>
        <w:t xml:space="preserve">, </w:t>
      </w:r>
      <w:r w:rsidRPr="00121A2C">
        <w:rPr>
          <w:rFonts w:ascii="Times New Roman" w:hAnsi="Times New Roman"/>
          <w:sz w:val="24"/>
          <w:szCs w:val="24"/>
        </w:rPr>
        <w:t>en voor het aangezicht des blinden geen aanstoot zetten</w:t>
      </w:r>
      <w:r>
        <w:rPr>
          <w:rFonts w:ascii="Times New Roman" w:hAnsi="Times New Roman"/>
          <w:sz w:val="24"/>
          <w:szCs w:val="24"/>
        </w:rPr>
        <w:t xml:space="preserve">, maar u zal </w:t>
      </w:r>
      <w:r w:rsidRPr="00121A2C">
        <w:rPr>
          <w:rFonts w:ascii="Times New Roman" w:hAnsi="Times New Roman"/>
          <w:sz w:val="24"/>
          <w:szCs w:val="24"/>
        </w:rPr>
        <w:t>voor uw God vrezen: Ik ben de HEERE!</w:t>
      </w:r>
      <w:r>
        <w:rPr>
          <w:rFonts w:ascii="Times New Roman" w:hAnsi="Times New Roman"/>
          <w:sz w:val="24"/>
          <w:szCs w:val="24"/>
        </w:rPr>
        <w:t>"</w:t>
      </w:r>
      <w:r w:rsidRPr="00121A2C">
        <w:rPr>
          <w:rFonts w:ascii="Times New Roman" w:hAnsi="Times New Roman"/>
          <w:sz w:val="24"/>
          <w:szCs w:val="24"/>
        </w:rPr>
        <w:t xml:space="preserve"> Leviticus 19:14. Maar</w:t>
      </w:r>
      <w:r>
        <w:rPr>
          <w:rFonts w:ascii="Times New Roman" w:hAnsi="Times New Roman"/>
          <w:sz w:val="24"/>
          <w:szCs w:val="24"/>
        </w:rPr>
        <w:t xml:space="preserve"> u zal </w:t>
      </w:r>
      <w:r w:rsidRPr="00121A2C">
        <w:rPr>
          <w:rFonts w:ascii="Times New Roman" w:hAnsi="Times New Roman"/>
          <w:sz w:val="24"/>
          <w:szCs w:val="24"/>
        </w:rPr>
        <w:t>voor uw God vrezen</w:t>
      </w:r>
      <w:r>
        <w:rPr>
          <w:rFonts w:ascii="Times New Roman" w:hAnsi="Times New Roman"/>
          <w:sz w:val="24"/>
          <w:szCs w:val="24"/>
        </w:rPr>
        <w:t xml:space="preserve">, </w:t>
      </w:r>
      <w:r w:rsidRPr="00121A2C">
        <w:rPr>
          <w:rFonts w:ascii="Times New Roman" w:hAnsi="Times New Roman"/>
          <w:sz w:val="24"/>
          <w:szCs w:val="24"/>
        </w:rPr>
        <w:t>dat is het redmiddel</w:t>
      </w:r>
      <w:r>
        <w:rPr>
          <w:rFonts w:ascii="Times New Roman" w:hAnsi="Times New Roman"/>
          <w:sz w:val="24"/>
          <w:szCs w:val="24"/>
        </w:rPr>
        <w:t xml:space="preserve">, </w:t>
      </w:r>
      <w:r w:rsidRPr="00121A2C">
        <w:rPr>
          <w:rFonts w:ascii="Times New Roman" w:hAnsi="Times New Roman"/>
          <w:sz w:val="24"/>
          <w:szCs w:val="24"/>
        </w:rPr>
        <w:t>dat hun aanstoot nemen aan</w:t>
      </w:r>
      <w:r>
        <w:rPr>
          <w:rFonts w:ascii="Times New Roman" w:hAnsi="Times New Roman"/>
          <w:sz w:val="24"/>
          <w:szCs w:val="24"/>
        </w:rPr>
        <w:t xml:space="preserve"> u zal </w:t>
      </w:r>
      <w:r w:rsidRPr="00121A2C">
        <w:rPr>
          <w:rFonts w:ascii="Times New Roman" w:hAnsi="Times New Roman"/>
          <w:sz w:val="24"/>
          <w:szCs w:val="24"/>
        </w:rPr>
        <w:t>verhoeden</w:t>
      </w:r>
      <w:r>
        <w:rPr>
          <w:rFonts w:ascii="Times New Roman" w:hAnsi="Times New Roman"/>
          <w:sz w:val="24"/>
          <w:szCs w:val="24"/>
        </w:rPr>
        <w:t xml:space="preserve">, </w:t>
      </w:r>
      <w:r w:rsidRPr="00121A2C">
        <w:rPr>
          <w:rFonts w:ascii="Times New Roman" w:hAnsi="Times New Roman"/>
          <w:sz w:val="24"/>
          <w:szCs w:val="24"/>
        </w:rPr>
        <w:t xml:space="preserve">waaraan zij overigens dan ook aanstoot mogen nemen. Waarom Paulus tot Timotheüs zegt: </w:t>
      </w:r>
      <w:r>
        <w:rPr>
          <w:rFonts w:ascii="Times New Roman" w:hAnsi="Times New Roman"/>
          <w:sz w:val="24"/>
          <w:szCs w:val="24"/>
        </w:rPr>
        <w:t>"</w:t>
      </w:r>
      <w:r w:rsidRPr="00121A2C">
        <w:rPr>
          <w:rFonts w:ascii="Times New Roman" w:hAnsi="Times New Roman"/>
          <w:sz w:val="24"/>
          <w:szCs w:val="24"/>
        </w:rPr>
        <w:t>Heb acht op uzelf en op de leer</w:t>
      </w:r>
      <w:r>
        <w:rPr>
          <w:rFonts w:ascii="Times New Roman" w:hAnsi="Times New Roman"/>
          <w:sz w:val="24"/>
          <w:szCs w:val="24"/>
        </w:rPr>
        <w:t xml:space="preserve">, </w:t>
      </w:r>
      <w:r w:rsidRPr="00121A2C">
        <w:rPr>
          <w:rFonts w:ascii="Times New Roman" w:hAnsi="Times New Roman"/>
          <w:sz w:val="24"/>
          <w:szCs w:val="24"/>
        </w:rPr>
        <w:t>volhard daarin: want dat doende</w:t>
      </w:r>
      <w:r>
        <w:rPr>
          <w:rFonts w:ascii="Times New Roman" w:hAnsi="Times New Roman"/>
          <w:sz w:val="24"/>
          <w:szCs w:val="24"/>
        </w:rPr>
        <w:t xml:space="preserve">, zal u </w:t>
      </w:r>
      <w:r w:rsidRPr="00121A2C">
        <w:rPr>
          <w:rFonts w:ascii="Times New Roman" w:hAnsi="Times New Roman"/>
          <w:sz w:val="24"/>
          <w:szCs w:val="24"/>
        </w:rPr>
        <w:t>en uzelf behouden</w:t>
      </w:r>
      <w:r>
        <w:rPr>
          <w:rFonts w:ascii="Times New Roman" w:hAnsi="Times New Roman"/>
          <w:sz w:val="24"/>
          <w:szCs w:val="24"/>
        </w:rPr>
        <w:t xml:space="preserve">, </w:t>
      </w:r>
      <w:r w:rsidRPr="00121A2C">
        <w:rPr>
          <w:rFonts w:ascii="Times New Roman" w:hAnsi="Times New Roman"/>
          <w:sz w:val="24"/>
          <w:szCs w:val="24"/>
        </w:rPr>
        <w:t>en die u horen.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Tim.</w:t>
      </w:r>
      <w:r w:rsidRPr="00121A2C">
        <w:rPr>
          <w:rFonts w:ascii="Times New Roman" w:hAnsi="Times New Roman"/>
          <w:sz w:val="24"/>
          <w:szCs w:val="24"/>
        </w:rPr>
        <w:t xml:space="preserve"> 4:16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twaalfde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te vrezen en op te groeien in deze vrees Gods</w:t>
      </w:r>
      <w:r>
        <w:rPr>
          <w:rFonts w:ascii="Times New Roman" w:hAnsi="Times New Roman"/>
          <w:sz w:val="24"/>
          <w:szCs w:val="24"/>
        </w:rPr>
        <w:t xml:space="preserve">, </w:t>
      </w:r>
      <w:r w:rsidRPr="00121A2C">
        <w:rPr>
          <w:rFonts w:ascii="Times New Roman" w:hAnsi="Times New Roman"/>
          <w:sz w:val="24"/>
          <w:szCs w:val="24"/>
        </w:rPr>
        <w:t>is: Dit is de weg om God te verbinden u te bevrijden uit vele uitwendige gevaren</w:t>
      </w:r>
      <w:r>
        <w:rPr>
          <w:rFonts w:ascii="Times New Roman" w:hAnsi="Times New Roman"/>
          <w:sz w:val="24"/>
          <w:szCs w:val="24"/>
        </w:rPr>
        <w:t xml:space="preserve">, </w:t>
      </w:r>
      <w:r w:rsidRPr="00121A2C">
        <w:rPr>
          <w:rFonts w:ascii="Times New Roman" w:hAnsi="Times New Roman"/>
          <w:sz w:val="24"/>
          <w:szCs w:val="24"/>
        </w:rPr>
        <w:t xml:space="preserve">wie daarin ook valt. </w:t>
      </w:r>
      <w:r>
        <w:rPr>
          <w:rFonts w:ascii="Times New Roman" w:hAnsi="Times New Roman"/>
          <w:sz w:val="24"/>
          <w:szCs w:val="24"/>
        </w:rPr>
        <w:t>Psalm</w:t>
      </w:r>
      <w:r w:rsidRPr="00121A2C">
        <w:rPr>
          <w:rFonts w:ascii="Times New Roman" w:hAnsi="Times New Roman"/>
          <w:sz w:val="24"/>
          <w:szCs w:val="24"/>
        </w:rPr>
        <w:t xml:space="preserve"> 34:7. Dit is gebleken uit hetgeen ons verhaald wordt aangaande de Hebreeuwse vroedvrouwen. </w:t>
      </w:r>
      <w:r>
        <w:rPr>
          <w:rFonts w:ascii="Times New Roman" w:hAnsi="Times New Roman"/>
          <w:sz w:val="24"/>
          <w:szCs w:val="24"/>
        </w:rPr>
        <w:t xml:space="preserve">"Maar </w:t>
      </w:r>
      <w:r w:rsidRPr="00121A2C">
        <w:rPr>
          <w:rFonts w:ascii="Times New Roman" w:hAnsi="Times New Roman"/>
          <w:sz w:val="24"/>
          <w:szCs w:val="24"/>
        </w:rPr>
        <w:t>de vroedvrouwen</w:t>
      </w:r>
      <w:r>
        <w:rPr>
          <w:rFonts w:ascii="Times New Roman" w:hAnsi="Times New Roman"/>
          <w:sz w:val="24"/>
          <w:szCs w:val="24"/>
        </w:rPr>
        <w:t xml:space="preserve">", </w:t>
      </w:r>
      <w:r w:rsidRPr="00121A2C">
        <w:rPr>
          <w:rFonts w:ascii="Times New Roman" w:hAnsi="Times New Roman"/>
          <w:sz w:val="24"/>
          <w:szCs w:val="24"/>
        </w:rPr>
        <w:t>zegt Mozes</w:t>
      </w:r>
      <w:r>
        <w:rPr>
          <w:rFonts w:ascii="Times New Roman" w:hAnsi="Times New Roman"/>
          <w:sz w:val="24"/>
          <w:szCs w:val="24"/>
        </w:rPr>
        <w:t>, "</w:t>
      </w:r>
      <w:r w:rsidRPr="00121A2C">
        <w:rPr>
          <w:rFonts w:ascii="Times New Roman" w:hAnsi="Times New Roman"/>
          <w:sz w:val="24"/>
          <w:szCs w:val="24"/>
        </w:rPr>
        <w:t>vreesden God</w:t>
      </w:r>
      <w:r>
        <w:rPr>
          <w:rFonts w:ascii="Times New Roman" w:hAnsi="Times New Roman"/>
          <w:sz w:val="24"/>
          <w:szCs w:val="24"/>
        </w:rPr>
        <w:t xml:space="preserve">, </w:t>
      </w:r>
      <w:r w:rsidRPr="00121A2C">
        <w:rPr>
          <w:rFonts w:ascii="Times New Roman" w:hAnsi="Times New Roman"/>
          <w:sz w:val="24"/>
          <w:szCs w:val="24"/>
        </w:rPr>
        <w:t>en deden niet</w:t>
      </w:r>
      <w:r>
        <w:rPr>
          <w:rFonts w:ascii="Times New Roman" w:hAnsi="Times New Roman"/>
          <w:sz w:val="24"/>
          <w:szCs w:val="24"/>
        </w:rPr>
        <w:t xml:space="preserve">, </w:t>
      </w:r>
      <w:r w:rsidRPr="00121A2C">
        <w:rPr>
          <w:rFonts w:ascii="Times New Roman" w:hAnsi="Times New Roman"/>
          <w:sz w:val="24"/>
          <w:szCs w:val="24"/>
        </w:rPr>
        <w:t>gelijk als de koning van Egypte tot haar gesproken had</w:t>
      </w:r>
      <w:r>
        <w:rPr>
          <w:rFonts w:ascii="Times New Roman" w:hAnsi="Times New Roman"/>
          <w:sz w:val="24"/>
          <w:szCs w:val="24"/>
        </w:rPr>
        <w:t>, maar</w:t>
      </w:r>
      <w:r w:rsidRPr="00121A2C">
        <w:rPr>
          <w:rFonts w:ascii="Times New Roman" w:hAnsi="Times New Roman"/>
          <w:sz w:val="24"/>
          <w:szCs w:val="24"/>
        </w:rPr>
        <w:t xml:space="preserve"> zij behielden de knechtjes in het leven. </w:t>
      </w:r>
      <w:r>
        <w:rPr>
          <w:rFonts w:ascii="Times New Roman" w:hAnsi="Times New Roman"/>
          <w:sz w:val="24"/>
          <w:szCs w:val="24"/>
        </w:rPr>
        <w:t>"</w:t>
      </w:r>
      <w:r w:rsidRPr="00121A2C">
        <w:rPr>
          <w:rFonts w:ascii="Times New Roman" w:hAnsi="Times New Roman"/>
          <w:sz w:val="24"/>
          <w:szCs w:val="24"/>
        </w:rPr>
        <w:t xml:space="preserve"> En wat volgt er!</w:t>
      </w:r>
      <w:r>
        <w:rPr>
          <w:rFonts w:ascii="Times New Roman" w:hAnsi="Times New Roman"/>
          <w:sz w:val="24"/>
          <w:szCs w:val="24"/>
        </w:rPr>
        <w:t>"</w:t>
      </w:r>
      <w:r w:rsidRPr="00121A2C">
        <w:rPr>
          <w:rFonts w:ascii="Times New Roman" w:hAnsi="Times New Roman"/>
          <w:sz w:val="24"/>
          <w:szCs w:val="24"/>
        </w:rPr>
        <w:t xml:space="preserve"> Daarom deed God aan de vroedvrouwen goed</w:t>
      </w:r>
      <w:r>
        <w:rPr>
          <w:rFonts w:ascii="Times New Roman" w:hAnsi="Times New Roman"/>
          <w:sz w:val="24"/>
          <w:szCs w:val="24"/>
        </w:rPr>
        <w:t xml:space="preserve">, </w:t>
      </w:r>
      <w:r w:rsidRPr="00121A2C">
        <w:rPr>
          <w:rFonts w:ascii="Times New Roman" w:hAnsi="Times New Roman"/>
          <w:sz w:val="24"/>
          <w:szCs w:val="24"/>
        </w:rPr>
        <w:t>en het geschiedde</w:t>
      </w:r>
      <w:r>
        <w:rPr>
          <w:rFonts w:ascii="Times New Roman" w:hAnsi="Times New Roman"/>
          <w:sz w:val="24"/>
          <w:szCs w:val="24"/>
        </w:rPr>
        <w:t xml:space="preserve">, </w:t>
      </w:r>
      <w:r w:rsidRPr="00121A2C">
        <w:rPr>
          <w:rFonts w:ascii="Times New Roman" w:hAnsi="Times New Roman"/>
          <w:sz w:val="24"/>
          <w:szCs w:val="24"/>
        </w:rPr>
        <w:t>omdat de vroedvrouwen God vreesden</w:t>
      </w:r>
      <w:r>
        <w:rPr>
          <w:rFonts w:ascii="Times New Roman" w:hAnsi="Times New Roman"/>
          <w:sz w:val="24"/>
          <w:szCs w:val="24"/>
        </w:rPr>
        <w:t xml:space="preserve">, </w:t>
      </w:r>
      <w:r w:rsidRPr="00121A2C">
        <w:rPr>
          <w:rFonts w:ascii="Times New Roman" w:hAnsi="Times New Roman"/>
          <w:sz w:val="24"/>
          <w:szCs w:val="24"/>
        </w:rPr>
        <w:t>zo bouwde Hij haar huizen.</w:t>
      </w:r>
      <w:r>
        <w:rPr>
          <w:rFonts w:ascii="Times New Roman" w:hAnsi="Times New Roman"/>
          <w:sz w:val="24"/>
          <w:szCs w:val="24"/>
        </w:rPr>
        <w:t xml:space="preserve">" Exod. </w:t>
      </w:r>
      <w:r w:rsidRPr="00121A2C">
        <w:rPr>
          <w:rFonts w:ascii="Times New Roman" w:hAnsi="Times New Roman"/>
          <w:sz w:val="24"/>
          <w:szCs w:val="24"/>
        </w:rPr>
        <w:t>1. Dat is</w:t>
      </w:r>
      <w:r>
        <w:rPr>
          <w:rFonts w:ascii="Times New Roman" w:hAnsi="Times New Roman"/>
          <w:sz w:val="24"/>
          <w:szCs w:val="24"/>
        </w:rPr>
        <w:t xml:space="preserve">, </w:t>
      </w:r>
      <w:r w:rsidRPr="00121A2C">
        <w:rPr>
          <w:rFonts w:ascii="Times New Roman" w:hAnsi="Times New Roman"/>
          <w:sz w:val="24"/>
          <w:szCs w:val="24"/>
        </w:rPr>
        <w:t>Hij beschutte haar en maakte</w:t>
      </w:r>
      <w:r>
        <w:rPr>
          <w:rFonts w:ascii="Times New Roman" w:hAnsi="Times New Roman"/>
          <w:sz w:val="24"/>
          <w:szCs w:val="24"/>
        </w:rPr>
        <w:t xml:space="preserve">, </w:t>
      </w:r>
      <w:r w:rsidRPr="00121A2C">
        <w:rPr>
          <w:rFonts w:ascii="Times New Roman" w:hAnsi="Times New Roman"/>
          <w:sz w:val="24"/>
          <w:szCs w:val="24"/>
        </w:rPr>
        <w:t>dat zij verborgen waren voor de woede en razernij des konings</w:t>
      </w:r>
      <w:r>
        <w:rPr>
          <w:rFonts w:ascii="Times New Roman" w:hAnsi="Times New Roman"/>
          <w:sz w:val="24"/>
          <w:szCs w:val="24"/>
        </w:rPr>
        <w:t xml:space="preserve">, </w:t>
      </w:r>
      <w:r w:rsidRPr="00121A2C">
        <w:rPr>
          <w:rFonts w:ascii="Times New Roman" w:hAnsi="Times New Roman"/>
          <w:sz w:val="24"/>
          <w:szCs w:val="24"/>
        </w:rPr>
        <w:t xml:space="preserve">en dat misschien wel in sommige van de huizen der Egyptenaren zelf: want waarom konden niet de vroedvrouwen daar verborgen zijn even goed als Mozes het zelfs aan </w:t>
      </w:r>
      <w:r>
        <w:rPr>
          <w:rFonts w:ascii="Times New Roman" w:hAnsi="Times New Roman"/>
          <w:sz w:val="24"/>
          <w:szCs w:val="24"/>
        </w:rPr>
        <w:t>'s</w:t>
      </w:r>
      <w:r w:rsidRPr="00121A2C">
        <w:rPr>
          <w:rFonts w:ascii="Times New Roman" w:hAnsi="Times New Roman"/>
          <w:sz w:val="24"/>
          <w:szCs w:val="24"/>
        </w:rPr>
        <w:t xml:space="preserve"> konings hof was? En hoe menigma</w:t>
      </w:r>
      <w:r>
        <w:rPr>
          <w:rFonts w:ascii="Times New Roman" w:hAnsi="Times New Roman"/>
          <w:sz w:val="24"/>
          <w:szCs w:val="24"/>
        </w:rPr>
        <w:t>a</w:t>
      </w:r>
      <w:r w:rsidRPr="00121A2C">
        <w:rPr>
          <w:rFonts w:ascii="Times New Roman" w:hAnsi="Times New Roman"/>
          <w:sz w:val="24"/>
          <w:szCs w:val="24"/>
        </w:rPr>
        <w:t>l wordt van hen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dat zij zijn verlost beide door God en Zijn heilige engelen? gelijk ik ook alreeds heb aangetoond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dertiende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te vrezen en op te wassen in deze vrees Gods</w:t>
      </w:r>
      <w:r>
        <w:rPr>
          <w:rFonts w:ascii="Times New Roman" w:hAnsi="Times New Roman"/>
          <w:sz w:val="24"/>
          <w:szCs w:val="24"/>
        </w:rPr>
        <w:t xml:space="preserve">, </w:t>
      </w:r>
      <w:r w:rsidRPr="00121A2C">
        <w:rPr>
          <w:rFonts w:ascii="Times New Roman" w:hAnsi="Times New Roman"/>
          <w:sz w:val="24"/>
          <w:szCs w:val="24"/>
        </w:rPr>
        <w:t>is: Dit is de weg om verlost te worden van dwalingen en verdoemelijke gevoelens</w:t>
      </w:r>
      <w:r>
        <w:rPr>
          <w:rFonts w:ascii="Times New Roman" w:hAnsi="Times New Roman"/>
          <w:sz w:val="24"/>
          <w:szCs w:val="24"/>
        </w:rPr>
        <w:t>. E</w:t>
      </w:r>
      <w:r w:rsidRPr="00121A2C">
        <w:rPr>
          <w:rFonts w:ascii="Times New Roman" w:hAnsi="Times New Roman"/>
          <w:sz w:val="24"/>
          <w:szCs w:val="24"/>
        </w:rPr>
        <w:t>r zijn sommigen</w:t>
      </w:r>
      <w:r>
        <w:rPr>
          <w:rFonts w:ascii="Times New Roman" w:hAnsi="Times New Roman"/>
          <w:sz w:val="24"/>
          <w:szCs w:val="24"/>
        </w:rPr>
        <w:t xml:space="preserve">, </w:t>
      </w:r>
      <w:r w:rsidRPr="00121A2C">
        <w:rPr>
          <w:rFonts w:ascii="Times New Roman" w:hAnsi="Times New Roman"/>
          <w:sz w:val="24"/>
          <w:szCs w:val="24"/>
        </w:rPr>
        <w:t>die omkomen in hun gerechtigheid</w:t>
      </w:r>
      <w:r>
        <w:rPr>
          <w:rFonts w:ascii="Times New Roman" w:hAnsi="Times New Roman"/>
          <w:sz w:val="24"/>
          <w:szCs w:val="24"/>
        </w:rPr>
        <w:t xml:space="preserve">, </w:t>
      </w:r>
      <w:r w:rsidRPr="00121A2C">
        <w:rPr>
          <w:rFonts w:ascii="Times New Roman" w:hAnsi="Times New Roman"/>
          <w:sz w:val="24"/>
          <w:szCs w:val="24"/>
        </w:rPr>
        <w:t>dat is een dwaling</w:t>
      </w:r>
      <w:r>
        <w:rPr>
          <w:rFonts w:ascii="Times New Roman" w:hAnsi="Times New Roman"/>
          <w:sz w:val="24"/>
          <w:szCs w:val="24"/>
        </w:rPr>
        <w:t xml:space="preserve">, </w:t>
      </w:r>
      <w:r w:rsidRPr="00121A2C">
        <w:rPr>
          <w:rFonts w:ascii="Times New Roman" w:hAnsi="Times New Roman"/>
          <w:sz w:val="24"/>
          <w:szCs w:val="24"/>
        </w:rPr>
        <w:t>er zijn sommigen</w:t>
      </w:r>
      <w:r>
        <w:rPr>
          <w:rFonts w:ascii="Times New Roman" w:hAnsi="Times New Roman"/>
          <w:sz w:val="24"/>
          <w:szCs w:val="24"/>
        </w:rPr>
        <w:t xml:space="preserve">, </w:t>
      </w:r>
      <w:r w:rsidRPr="00121A2C">
        <w:rPr>
          <w:rFonts w:ascii="Times New Roman" w:hAnsi="Times New Roman"/>
          <w:sz w:val="24"/>
          <w:szCs w:val="24"/>
        </w:rPr>
        <w:t>die omkomen in hun goddeloosheid</w:t>
      </w:r>
      <w:r>
        <w:rPr>
          <w:rFonts w:ascii="Times New Roman" w:hAnsi="Times New Roman"/>
          <w:sz w:val="24"/>
          <w:szCs w:val="24"/>
        </w:rPr>
        <w:t xml:space="preserve">, </w:t>
      </w:r>
      <w:r w:rsidRPr="00121A2C">
        <w:rPr>
          <w:rFonts w:ascii="Times New Roman" w:hAnsi="Times New Roman"/>
          <w:sz w:val="24"/>
          <w:szCs w:val="24"/>
        </w:rPr>
        <w:t>en dat is ook een dwaling. Sommigen</w:t>
      </w:r>
      <w:r>
        <w:rPr>
          <w:rFonts w:ascii="Times New Roman" w:hAnsi="Times New Roman"/>
          <w:sz w:val="24"/>
          <w:szCs w:val="24"/>
        </w:rPr>
        <w:t xml:space="preserve"> nogmaals</w:t>
      </w:r>
      <w:r w:rsidRPr="00121A2C">
        <w:rPr>
          <w:rFonts w:ascii="Times New Roman" w:hAnsi="Times New Roman"/>
          <w:sz w:val="24"/>
          <w:szCs w:val="24"/>
        </w:rPr>
        <w:t xml:space="preserve"> verlengen hun leven door hun goddeloosheid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zijn al te rechtvaardig</w:t>
      </w:r>
      <w:r>
        <w:rPr>
          <w:rFonts w:ascii="Times New Roman" w:hAnsi="Times New Roman"/>
          <w:sz w:val="24"/>
          <w:szCs w:val="24"/>
        </w:rPr>
        <w:t xml:space="preserve">, </w:t>
      </w:r>
      <w:r w:rsidRPr="00121A2C">
        <w:rPr>
          <w:rFonts w:ascii="Times New Roman" w:hAnsi="Times New Roman"/>
          <w:sz w:val="24"/>
          <w:szCs w:val="24"/>
        </w:rPr>
        <w:t>en 88 sommigen zijn al te wijs</w:t>
      </w:r>
      <w:r>
        <w:rPr>
          <w:rFonts w:ascii="Times New Roman" w:hAnsi="Times New Roman"/>
          <w:sz w:val="24"/>
          <w:szCs w:val="24"/>
        </w:rPr>
        <w:t xml:space="preserve">, </w:t>
      </w:r>
      <w:r w:rsidRPr="00121A2C">
        <w:rPr>
          <w:rFonts w:ascii="Times New Roman" w:hAnsi="Times New Roman"/>
          <w:sz w:val="24"/>
          <w:szCs w:val="24"/>
        </w:rPr>
        <w:t>en alle deze zijn strikken</w:t>
      </w:r>
      <w:r>
        <w:rPr>
          <w:rFonts w:ascii="Times New Roman" w:hAnsi="Times New Roman"/>
          <w:sz w:val="24"/>
          <w:szCs w:val="24"/>
        </w:rPr>
        <w:t xml:space="preserve">, </w:t>
      </w:r>
      <w:r w:rsidRPr="00121A2C">
        <w:rPr>
          <w:rFonts w:ascii="Times New Roman" w:hAnsi="Times New Roman"/>
          <w:sz w:val="24"/>
          <w:szCs w:val="24"/>
        </w:rPr>
        <w:t>en kuilen</w:t>
      </w:r>
      <w:r>
        <w:rPr>
          <w:rFonts w:ascii="Times New Roman" w:hAnsi="Times New Roman"/>
          <w:sz w:val="24"/>
          <w:szCs w:val="24"/>
        </w:rPr>
        <w:t xml:space="preserve">, </w:t>
      </w:r>
      <w:r w:rsidRPr="00121A2C">
        <w:rPr>
          <w:rFonts w:ascii="Times New Roman" w:hAnsi="Times New Roman"/>
          <w:sz w:val="24"/>
          <w:szCs w:val="24"/>
        </w:rPr>
        <w:t>en gaten. Maar</w:t>
      </w:r>
      <w:r>
        <w:rPr>
          <w:rFonts w:ascii="Times New Roman" w:hAnsi="Times New Roman"/>
          <w:sz w:val="24"/>
          <w:szCs w:val="24"/>
        </w:rPr>
        <w:t xml:space="preserve">, </w:t>
      </w:r>
      <w:r w:rsidRPr="00121A2C">
        <w:rPr>
          <w:rFonts w:ascii="Times New Roman" w:hAnsi="Times New Roman"/>
          <w:sz w:val="24"/>
          <w:szCs w:val="24"/>
        </w:rPr>
        <w:t>zegt gij</w:t>
      </w:r>
      <w:r>
        <w:rPr>
          <w:rFonts w:ascii="Times New Roman" w:hAnsi="Times New Roman"/>
          <w:sz w:val="24"/>
          <w:szCs w:val="24"/>
        </w:rPr>
        <w:t xml:space="preserve">, </w:t>
      </w:r>
      <w:r w:rsidRPr="00121A2C">
        <w:rPr>
          <w:rFonts w:ascii="Times New Roman" w:hAnsi="Times New Roman"/>
          <w:sz w:val="24"/>
          <w:szCs w:val="24"/>
        </w:rPr>
        <w:t>hoe zal ik dan ontkomen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dat is de vraag</w:t>
      </w:r>
      <w:r>
        <w:rPr>
          <w:rFonts w:ascii="Times New Roman" w:hAnsi="Times New Roman"/>
          <w:sz w:val="24"/>
          <w:szCs w:val="24"/>
        </w:rPr>
        <w:t xml:space="preserve">, </w:t>
      </w:r>
      <w:r w:rsidRPr="00121A2C">
        <w:rPr>
          <w:rFonts w:ascii="Times New Roman" w:hAnsi="Times New Roman"/>
          <w:sz w:val="24"/>
          <w:szCs w:val="24"/>
        </w:rPr>
        <w:t xml:space="preserve">en de Heilige Geest lost die aldus op: </w:t>
      </w:r>
      <w:r>
        <w:rPr>
          <w:rFonts w:ascii="Times New Roman" w:hAnsi="Times New Roman"/>
          <w:sz w:val="24"/>
          <w:szCs w:val="24"/>
        </w:rPr>
        <w:t>"</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die ontgaat dat al.</w:t>
      </w:r>
      <w:r>
        <w:rPr>
          <w:rFonts w:ascii="Times New Roman" w:hAnsi="Times New Roman"/>
          <w:sz w:val="24"/>
          <w:szCs w:val="24"/>
        </w:rPr>
        <w:t>"</w:t>
      </w:r>
      <w:r w:rsidRPr="00121A2C">
        <w:rPr>
          <w:rFonts w:ascii="Times New Roman" w:hAnsi="Times New Roman"/>
          <w:sz w:val="24"/>
          <w:szCs w:val="24"/>
        </w:rPr>
        <w:t xml:space="preserve"> Prediker 7:18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veertiende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te vrezen en op te groeien in deze vrees Gods</w:t>
      </w:r>
      <w:r>
        <w:rPr>
          <w:rFonts w:ascii="Times New Roman" w:hAnsi="Times New Roman"/>
          <w:sz w:val="24"/>
          <w:szCs w:val="24"/>
        </w:rPr>
        <w:t xml:space="preserve">, </w:t>
      </w:r>
      <w:r w:rsidRPr="00121A2C">
        <w:rPr>
          <w:rFonts w:ascii="Times New Roman" w:hAnsi="Times New Roman"/>
          <w:sz w:val="24"/>
          <w:szCs w:val="24"/>
        </w:rPr>
        <w:t>is: Dezulken hebben verlof</w:t>
      </w:r>
      <w:r>
        <w:rPr>
          <w:rFonts w:ascii="Times New Roman" w:hAnsi="Times New Roman"/>
          <w:sz w:val="24"/>
          <w:szCs w:val="24"/>
        </w:rPr>
        <w:t xml:space="preserve">, </w:t>
      </w:r>
      <w:r w:rsidRPr="00121A2C">
        <w:rPr>
          <w:rFonts w:ascii="Times New Roman" w:hAnsi="Times New Roman"/>
          <w:sz w:val="24"/>
          <w:szCs w:val="24"/>
        </w:rPr>
        <w:t>al zijn zij nog zo duister in hun</w:t>
      </w:r>
      <w:r>
        <w:rPr>
          <w:rFonts w:ascii="Times New Roman" w:hAnsi="Times New Roman"/>
          <w:sz w:val="24"/>
          <w:szCs w:val="24"/>
        </w:rPr>
        <w:t xml:space="preserve"> zielen, </w:t>
      </w:r>
      <w:r w:rsidRPr="00121A2C">
        <w:rPr>
          <w:rFonts w:ascii="Times New Roman" w:hAnsi="Times New Roman"/>
          <w:sz w:val="24"/>
          <w:szCs w:val="24"/>
        </w:rPr>
        <w:t>om met vrijmoedigheid tot Jezus Christus te komen en op Hem te vertrouwen ten leven</w:t>
      </w:r>
      <w:r>
        <w:rPr>
          <w:rFonts w:ascii="Times New Roman" w:hAnsi="Times New Roman"/>
          <w:sz w:val="24"/>
          <w:szCs w:val="24"/>
        </w:rPr>
        <w:t>. I</w:t>
      </w:r>
      <w:r w:rsidRPr="00121A2C">
        <w:rPr>
          <w:rFonts w:ascii="Times New Roman" w:hAnsi="Times New Roman"/>
          <w:sz w:val="24"/>
          <w:szCs w:val="24"/>
        </w:rPr>
        <w:t>k zei u vroeger</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 xml:space="preserve">, </w:t>
      </w:r>
      <w:r w:rsidRPr="00121A2C">
        <w:rPr>
          <w:rFonts w:ascii="Times New Roman" w:hAnsi="Times New Roman"/>
          <w:sz w:val="24"/>
          <w:szCs w:val="24"/>
        </w:rPr>
        <w:t>in het algemeen een vrijbrief hebben om op Hem te vertrouwen</w:t>
      </w:r>
      <w:r>
        <w:rPr>
          <w:rFonts w:ascii="Times New Roman" w:hAnsi="Times New Roman"/>
          <w:sz w:val="24"/>
          <w:szCs w:val="24"/>
        </w:rPr>
        <w:t>, maar</w:t>
      </w:r>
      <w:r w:rsidRPr="00121A2C">
        <w:rPr>
          <w:rFonts w:ascii="Times New Roman" w:hAnsi="Times New Roman"/>
          <w:sz w:val="24"/>
          <w:szCs w:val="24"/>
        </w:rPr>
        <w:t xml:space="preserve"> nu zeg ik u</w:t>
      </w:r>
      <w:r>
        <w:rPr>
          <w:rFonts w:ascii="Times New Roman" w:hAnsi="Times New Roman"/>
          <w:sz w:val="24"/>
          <w:szCs w:val="24"/>
        </w:rPr>
        <w:t xml:space="preserve">, </w:t>
      </w:r>
      <w:r w:rsidRPr="00121A2C">
        <w:rPr>
          <w:rFonts w:ascii="Times New Roman" w:hAnsi="Times New Roman"/>
          <w:sz w:val="24"/>
          <w:szCs w:val="24"/>
        </w:rPr>
        <w:t>en dat in het bijzonder</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en zij voornamelijk</w:t>
      </w:r>
      <w:r>
        <w:rPr>
          <w:rFonts w:ascii="Times New Roman" w:hAnsi="Times New Roman"/>
          <w:sz w:val="24"/>
          <w:szCs w:val="24"/>
        </w:rPr>
        <w:t xml:space="preserve">, </w:t>
      </w:r>
      <w:r w:rsidRPr="00121A2C">
        <w:rPr>
          <w:rFonts w:ascii="Times New Roman" w:hAnsi="Times New Roman"/>
          <w:sz w:val="24"/>
          <w:szCs w:val="24"/>
        </w:rPr>
        <w:t>het mogen doen</w:t>
      </w:r>
      <w:r>
        <w:rPr>
          <w:rFonts w:ascii="Times New Roman" w:hAnsi="Times New Roman"/>
          <w:sz w:val="24"/>
          <w:szCs w:val="24"/>
        </w:rPr>
        <w:t xml:space="preserve">, </w:t>
      </w:r>
      <w:r w:rsidRPr="00121A2C">
        <w:rPr>
          <w:rFonts w:ascii="Times New Roman" w:hAnsi="Times New Roman"/>
          <w:sz w:val="24"/>
          <w:szCs w:val="24"/>
        </w:rPr>
        <w:t xml:space="preserve">en dat </w:t>
      </w:r>
      <w:r>
        <w:rPr>
          <w:rFonts w:ascii="Times New Roman" w:hAnsi="Times New Roman"/>
          <w:sz w:val="24"/>
          <w:szCs w:val="24"/>
        </w:rPr>
        <w:t>hoewel</w:t>
      </w:r>
      <w:r w:rsidRPr="00121A2C">
        <w:rPr>
          <w:rFonts w:ascii="Times New Roman" w:hAnsi="Times New Roman"/>
          <w:sz w:val="24"/>
          <w:szCs w:val="24"/>
        </w:rPr>
        <w:t xml:space="preserve"> zij zich in het duister bevinden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in duisternis zit en geen licht hebt</w:t>
      </w:r>
      <w:r>
        <w:rPr>
          <w:rFonts w:ascii="Times New Roman" w:hAnsi="Times New Roman"/>
          <w:sz w:val="24"/>
          <w:szCs w:val="24"/>
        </w:rPr>
        <w:t xml:space="preserve">, indien </w:t>
      </w:r>
      <w:r w:rsidRPr="00121A2C">
        <w:rPr>
          <w:rFonts w:ascii="Times New Roman" w:hAnsi="Times New Roman"/>
          <w:sz w:val="24"/>
          <w:szCs w:val="24"/>
        </w:rPr>
        <w:t>deze genade gave der vrees levendig is in uw harten</w:t>
      </w:r>
      <w:r>
        <w:rPr>
          <w:rFonts w:ascii="Times New Roman" w:hAnsi="Times New Roman"/>
          <w:sz w:val="24"/>
          <w:szCs w:val="24"/>
        </w:rPr>
        <w:t xml:space="preserve">, </w:t>
      </w:r>
      <w:r w:rsidRPr="00121A2C">
        <w:rPr>
          <w:rFonts w:ascii="Times New Roman" w:hAnsi="Times New Roman"/>
          <w:sz w:val="24"/>
          <w:szCs w:val="24"/>
        </w:rPr>
        <w:t xml:space="preserve">hebt gij deze vrijmoedigheid. </w:t>
      </w:r>
      <w:r>
        <w:rPr>
          <w:rFonts w:ascii="Times New Roman" w:hAnsi="Times New Roman"/>
          <w:sz w:val="24"/>
          <w:szCs w:val="24"/>
        </w:rPr>
        <w:t>"</w:t>
      </w:r>
      <w:r w:rsidRPr="00121A2C">
        <w:rPr>
          <w:rFonts w:ascii="Times New Roman" w:hAnsi="Times New Roman"/>
          <w:sz w:val="24"/>
          <w:szCs w:val="24"/>
        </w:rPr>
        <w:t>Wie is er onder u</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xml:space="preserve">," </w:t>
      </w:r>
      <w:r w:rsidRPr="00121A2C">
        <w:rPr>
          <w:rFonts w:ascii="Times New Roman" w:hAnsi="Times New Roman"/>
          <w:sz w:val="24"/>
          <w:szCs w:val="24"/>
        </w:rPr>
        <w:t>let er op</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 "</w:t>
      </w:r>
      <w:r w:rsidRPr="00121A2C">
        <w:rPr>
          <w:rFonts w:ascii="Times New Roman" w:hAnsi="Times New Roman"/>
          <w:sz w:val="24"/>
          <w:szCs w:val="24"/>
        </w:rPr>
        <w:t>die naar de stem van Zijn knecht hoort? als hij in de duisternissen wandelt</w:t>
      </w:r>
      <w:r>
        <w:rPr>
          <w:rFonts w:ascii="Times New Roman" w:hAnsi="Times New Roman"/>
          <w:sz w:val="24"/>
          <w:szCs w:val="24"/>
        </w:rPr>
        <w:t xml:space="preserve">, </w:t>
      </w:r>
      <w:r w:rsidRPr="00121A2C">
        <w:rPr>
          <w:rFonts w:ascii="Times New Roman" w:hAnsi="Times New Roman"/>
          <w:sz w:val="24"/>
          <w:szCs w:val="24"/>
        </w:rPr>
        <w:t>en geen licht heeft</w:t>
      </w:r>
      <w:r>
        <w:rPr>
          <w:rFonts w:ascii="Times New Roman" w:hAnsi="Times New Roman"/>
          <w:sz w:val="24"/>
          <w:szCs w:val="24"/>
        </w:rPr>
        <w:t xml:space="preserve">, </w:t>
      </w:r>
      <w:r w:rsidRPr="00121A2C">
        <w:rPr>
          <w:rFonts w:ascii="Times New Roman" w:hAnsi="Times New Roman"/>
          <w:sz w:val="24"/>
          <w:szCs w:val="24"/>
        </w:rPr>
        <w:t>dat hij betrouwe op de naam des HEEREN</w:t>
      </w:r>
      <w:r>
        <w:rPr>
          <w:rFonts w:ascii="Times New Roman" w:hAnsi="Times New Roman"/>
          <w:sz w:val="24"/>
          <w:szCs w:val="24"/>
        </w:rPr>
        <w:t xml:space="preserve">, </w:t>
      </w:r>
      <w:r w:rsidRPr="00121A2C">
        <w:rPr>
          <w:rFonts w:ascii="Times New Roman" w:hAnsi="Times New Roman"/>
          <w:sz w:val="24"/>
          <w:szCs w:val="24"/>
        </w:rPr>
        <w:t>en steune op zijn God.</w:t>
      </w:r>
      <w:r>
        <w:rPr>
          <w:rFonts w:ascii="Times New Roman" w:hAnsi="Times New Roman"/>
          <w:sz w:val="24"/>
          <w:szCs w:val="24"/>
        </w:rPr>
        <w:t>"</w:t>
      </w:r>
      <w:r w:rsidRPr="00121A2C">
        <w:rPr>
          <w:rFonts w:ascii="Times New Roman" w:hAnsi="Times New Roman"/>
          <w:sz w:val="24"/>
          <w:szCs w:val="24"/>
        </w:rPr>
        <w:t xml:space="preserve"> Jesaja 50:10.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geen gering voordeel</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wanneer men in moeilijke zaken heeft te handelen</w:t>
      </w:r>
      <w:r>
        <w:rPr>
          <w:rFonts w:ascii="Times New Roman" w:hAnsi="Times New Roman"/>
          <w:sz w:val="24"/>
          <w:szCs w:val="24"/>
        </w:rPr>
        <w:t xml:space="preserve">, </w:t>
      </w:r>
      <w:r w:rsidRPr="00121A2C">
        <w:rPr>
          <w:rFonts w:ascii="Times New Roman" w:hAnsi="Times New Roman"/>
          <w:sz w:val="24"/>
          <w:szCs w:val="24"/>
        </w:rPr>
        <w:t>dat men er een patent of vrijbrief voor heeft</w:t>
      </w:r>
      <w:r>
        <w:rPr>
          <w:rFonts w:ascii="Times New Roman" w:hAnsi="Times New Roman"/>
          <w:sz w:val="24"/>
          <w:szCs w:val="24"/>
        </w:rPr>
        <w:t xml:space="preserve">, </w:t>
      </w:r>
      <w:r w:rsidRPr="00121A2C">
        <w:rPr>
          <w:rFonts w:ascii="Times New Roman" w:hAnsi="Times New Roman"/>
          <w:sz w:val="24"/>
          <w:szCs w:val="24"/>
        </w:rPr>
        <w:t>het betrouwen en op de Heere nu is een moeilijke zaak</w:t>
      </w:r>
      <w:r>
        <w:rPr>
          <w:rFonts w:ascii="Times New Roman" w:hAnsi="Times New Roman"/>
          <w:sz w:val="24"/>
          <w:szCs w:val="24"/>
        </w:rPr>
        <w:t xml:space="preserve">, maar </w:t>
      </w:r>
      <w:r w:rsidRPr="00121A2C">
        <w:rPr>
          <w:rFonts w:ascii="Times New Roman" w:hAnsi="Times New Roman"/>
          <w:sz w:val="24"/>
          <w:szCs w:val="24"/>
        </w:rPr>
        <w:t>de beste en winstgevende van alle. Maar</w:t>
      </w:r>
      <w:r>
        <w:rPr>
          <w:rFonts w:ascii="Times New Roman" w:hAnsi="Times New Roman"/>
          <w:sz w:val="24"/>
          <w:szCs w:val="24"/>
        </w:rPr>
        <w:t xml:space="preserve">, </w:t>
      </w:r>
      <w:r w:rsidRPr="00121A2C">
        <w:rPr>
          <w:rFonts w:ascii="Times New Roman" w:hAnsi="Times New Roman"/>
          <w:sz w:val="24"/>
          <w:szCs w:val="24"/>
        </w:rPr>
        <w:t>zullensommigen zeggen</w:t>
      </w:r>
      <w:r>
        <w:rPr>
          <w:rFonts w:ascii="Times New Roman" w:hAnsi="Times New Roman"/>
          <w:sz w:val="24"/>
          <w:szCs w:val="24"/>
        </w:rPr>
        <w:t xml:space="preserve">, </w:t>
      </w:r>
      <w:r w:rsidRPr="00121A2C">
        <w:rPr>
          <w:rFonts w:ascii="Times New Roman" w:hAnsi="Times New Roman"/>
          <w:sz w:val="24"/>
          <w:szCs w:val="24"/>
        </w:rPr>
        <w:t>als het zo moeilijk is</w:t>
      </w:r>
      <w:r>
        <w:rPr>
          <w:rFonts w:ascii="Times New Roman" w:hAnsi="Times New Roman"/>
          <w:sz w:val="24"/>
          <w:szCs w:val="24"/>
        </w:rPr>
        <w:t xml:space="preserve">, </w:t>
      </w:r>
      <w:r w:rsidRPr="00121A2C">
        <w:rPr>
          <w:rFonts w:ascii="Times New Roman" w:hAnsi="Times New Roman"/>
          <w:sz w:val="24"/>
          <w:szCs w:val="24"/>
        </w:rPr>
        <w:t>hoe kunnen wij het dan doen zonder gevaar</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de tekst geeft een vrijbrief</w:t>
      </w:r>
      <w:r>
        <w:rPr>
          <w:rFonts w:ascii="Times New Roman" w:hAnsi="Times New Roman"/>
          <w:sz w:val="24"/>
          <w:szCs w:val="24"/>
        </w:rPr>
        <w:t xml:space="preserve">, </w:t>
      </w:r>
      <w:r w:rsidRPr="00121A2C">
        <w:rPr>
          <w:rFonts w:ascii="Times New Roman" w:hAnsi="Times New Roman"/>
          <w:sz w:val="24"/>
          <w:szCs w:val="24"/>
        </w:rPr>
        <w:t>een patent om op Zijn naam te betrouwen aan hen</w:t>
      </w:r>
      <w:r>
        <w:rPr>
          <w:rFonts w:ascii="Times New Roman" w:hAnsi="Times New Roman"/>
          <w:sz w:val="24"/>
          <w:szCs w:val="24"/>
        </w:rPr>
        <w:t xml:space="preserve">, </w:t>
      </w:r>
      <w:r w:rsidRPr="00121A2C">
        <w:rPr>
          <w:rFonts w:ascii="Times New Roman" w:hAnsi="Times New Roman"/>
          <w:sz w:val="24"/>
          <w:szCs w:val="24"/>
        </w:rPr>
        <w:t xml:space="preserve">die Zijn vrees in hun harten hebben. </w:t>
      </w:r>
      <w:r>
        <w:rPr>
          <w:rFonts w:ascii="Times New Roman" w:hAnsi="Times New Roman"/>
          <w:sz w:val="24"/>
          <w:szCs w:val="24"/>
        </w:rPr>
        <w:t>"</w:t>
      </w:r>
      <w:r w:rsidRPr="00121A2C">
        <w:rPr>
          <w:rFonts w:ascii="Times New Roman" w:hAnsi="Times New Roman"/>
          <w:sz w:val="24"/>
          <w:szCs w:val="24"/>
        </w:rPr>
        <w:t>Dat hij betrouwe op de naam des HEEREN</w:t>
      </w:r>
      <w:r>
        <w:rPr>
          <w:rFonts w:ascii="Times New Roman" w:hAnsi="Times New Roman"/>
          <w:sz w:val="24"/>
          <w:szCs w:val="24"/>
        </w:rPr>
        <w:t xml:space="preserve">, </w:t>
      </w:r>
      <w:r w:rsidRPr="00121A2C">
        <w:rPr>
          <w:rFonts w:ascii="Times New Roman" w:hAnsi="Times New Roman"/>
          <w:sz w:val="24"/>
          <w:szCs w:val="24"/>
        </w:rPr>
        <w:t>en steune op zijn God.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vijftiende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andere drangreden om te vrezen en op te groeien in deze genade gave der vreze</w:t>
      </w:r>
      <w:r>
        <w:rPr>
          <w:rFonts w:ascii="Times New Roman" w:hAnsi="Times New Roman"/>
          <w:sz w:val="24"/>
          <w:szCs w:val="24"/>
        </w:rPr>
        <w:t xml:space="preserve">, </w:t>
      </w:r>
      <w:r w:rsidRPr="00121A2C">
        <w:rPr>
          <w:rFonts w:ascii="Times New Roman" w:hAnsi="Times New Roman"/>
          <w:sz w:val="24"/>
          <w:szCs w:val="24"/>
        </w:rPr>
        <w:t>is: God zal dezulken erkennen als de Zijnen</w:t>
      </w:r>
      <w:r>
        <w:rPr>
          <w:rFonts w:ascii="Times New Roman" w:hAnsi="Times New Roman"/>
          <w:sz w:val="24"/>
          <w:szCs w:val="24"/>
        </w:rPr>
        <w:t xml:space="preserve">, </w:t>
      </w:r>
      <w:r w:rsidRPr="00121A2C">
        <w:rPr>
          <w:rFonts w:ascii="Times New Roman" w:hAnsi="Times New Roman"/>
          <w:sz w:val="24"/>
          <w:szCs w:val="24"/>
        </w:rPr>
        <w:t xml:space="preserve">wie Hij ook verwerpt. Ja Hij zal hen onderscheiden en afscheiden van alle </w:t>
      </w:r>
      <w:r>
        <w:rPr>
          <w:rFonts w:ascii="Times New Roman" w:hAnsi="Times New Roman"/>
          <w:sz w:val="24"/>
          <w:szCs w:val="24"/>
        </w:rPr>
        <w:t xml:space="preserve">andere, </w:t>
      </w:r>
      <w:r w:rsidRPr="00121A2C">
        <w:rPr>
          <w:rFonts w:ascii="Times New Roman" w:hAnsi="Times New Roman"/>
          <w:sz w:val="24"/>
          <w:szCs w:val="24"/>
        </w:rPr>
        <w:t>in de dag van Zijn verschrikkelijke oordelen. Hij zal met hen doen zoals Hij deed door diegenen</w:t>
      </w:r>
      <w:r>
        <w:rPr>
          <w:rFonts w:ascii="Times New Roman" w:hAnsi="Times New Roman"/>
          <w:sz w:val="24"/>
          <w:szCs w:val="24"/>
        </w:rPr>
        <w:t xml:space="preserve">, </w:t>
      </w:r>
      <w:r w:rsidRPr="00121A2C">
        <w:rPr>
          <w:rFonts w:ascii="Times New Roman" w:hAnsi="Times New Roman"/>
          <w:sz w:val="24"/>
          <w:szCs w:val="24"/>
        </w:rPr>
        <w:t>die zuchtten vanwege de gruwelen</w:t>
      </w:r>
      <w:r>
        <w:rPr>
          <w:rFonts w:ascii="Times New Roman" w:hAnsi="Times New Roman"/>
          <w:sz w:val="24"/>
          <w:szCs w:val="24"/>
        </w:rPr>
        <w:t xml:space="preserve">, </w:t>
      </w:r>
      <w:r w:rsidRPr="00121A2C">
        <w:rPr>
          <w:rFonts w:ascii="Times New Roman" w:hAnsi="Times New Roman"/>
          <w:sz w:val="24"/>
          <w:szCs w:val="24"/>
        </w:rPr>
        <w:t>die in het land gedaan werden</w:t>
      </w:r>
      <w:r>
        <w:rPr>
          <w:rFonts w:ascii="Times New Roman" w:hAnsi="Times New Roman"/>
          <w:sz w:val="24"/>
          <w:szCs w:val="24"/>
        </w:rPr>
        <w:t xml:space="preserve"> - </w:t>
      </w:r>
      <w:r w:rsidRPr="00121A2C">
        <w:rPr>
          <w:rFonts w:ascii="Times New Roman" w:hAnsi="Times New Roman"/>
          <w:sz w:val="24"/>
          <w:szCs w:val="24"/>
        </w:rPr>
        <w:t>de man gebieden</w:t>
      </w:r>
      <w:r>
        <w:rPr>
          <w:rFonts w:ascii="Times New Roman" w:hAnsi="Times New Roman"/>
          <w:sz w:val="24"/>
          <w:szCs w:val="24"/>
        </w:rPr>
        <w:t xml:space="preserve">, </w:t>
      </w:r>
      <w:r w:rsidRPr="00121A2C">
        <w:rPr>
          <w:rFonts w:ascii="Times New Roman" w:hAnsi="Times New Roman"/>
          <w:sz w:val="24"/>
          <w:szCs w:val="24"/>
        </w:rPr>
        <w:t>die een inktkoker aan zijn lenden heeft</w:t>
      </w:r>
      <w:r>
        <w:rPr>
          <w:rFonts w:ascii="Times New Roman" w:hAnsi="Times New Roman"/>
          <w:sz w:val="24"/>
          <w:szCs w:val="24"/>
        </w:rPr>
        <w:t xml:space="preserve">, </w:t>
      </w:r>
      <w:r w:rsidRPr="00121A2C">
        <w:rPr>
          <w:rFonts w:ascii="Times New Roman" w:hAnsi="Times New Roman"/>
          <w:sz w:val="24"/>
          <w:szCs w:val="24"/>
        </w:rPr>
        <w:t>om een teken te tekenen op hun voorhoofden</w:t>
      </w:r>
      <w:r>
        <w:rPr>
          <w:rFonts w:ascii="Times New Roman" w:hAnsi="Times New Roman"/>
          <w:sz w:val="24"/>
          <w:szCs w:val="24"/>
        </w:rPr>
        <w:t xml:space="preserve">, </w:t>
      </w:r>
      <w:r w:rsidRPr="00121A2C">
        <w:rPr>
          <w:rFonts w:ascii="Times New Roman" w:hAnsi="Times New Roman"/>
          <w:sz w:val="24"/>
          <w:szCs w:val="24"/>
        </w:rPr>
        <w:t xml:space="preserve">opdat zij niet met </w:t>
      </w:r>
      <w:r>
        <w:rPr>
          <w:rFonts w:ascii="Times New Roman" w:hAnsi="Times New Roman"/>
          <w:sz w:val="24"/>
          <w:szCs w:val="24"/>
        </w:rPr>
        <w:t>andere</w:t>
      </w:r>
      <w:r w:rsidRPr="00121A2C">
        <w:rPr>
          <w:rFonts w:ascii="Times New Roman" w:hAnsi="Times New Roman"/>
          <w:sz w:val="24"/>
          <w:szCs w:val="24"/>
        </w:rPr>
        <w:t xml:space="preserve"> in dat oordeel vallen</w:t>
      </w:r>
      <w:r>
        <w:rPr>
          <w:rFonts w:ascii="Times New Roman" w:hAnsi="Times New Roman"/>
          <w:sz w:val="24"/>
          <w:szCs w:val="24"/>
        </w:rPr>
        <w:t>. E</w:t>
      </w:r>
      <w:r w:rsidRPr="00121A2C">
        <w:rPr>
          <w:rFonts w:ascii="Times New Roman" w:hAnsi="Times New Roman"/>
          <w:sz w:val="24"/>
          <w:szCs w:val="24"/>
        </w:rPr>
        <w:t>zechiël 9</w:t>
      </w:r>
      <w:r>
        <w:rPr>
          <w:rFonts w:ascii="Times New Roman" w:hAnsi="Times New Roman"/>
          <w:sz w:val="24"/>
          <w:szCs w:val="24"/>
        </w:rPr>
        <w:t>. Zo</w:t>
      </w:r>
      <w:r w:rsidRPr="00121A2C">
        <w:rPr>
          <w:rFonts w:ascii="Times New Roman" w:hAnsi="Times New Roman"/>
          <w:sz w:val="24"/>
          <w:szCs w:val="24"/>
        </w:rPr>
        <w:t xml:space="preserve"> zei God duidelijk van hen</w:t>
      </w:r>
      <w:r>
        <w:rPr>
          <w:rFonts w:ascii="Times New Roman" w:hAnsi="Times New Roman"/>
          <w:sz w:val="24"/>
          <w:szCs w:val="24"/>
        </w:rPr>
        <w:t xml:space="preserve">, </w:t>
      </w:r>
      <w:r w:rsidRPr="00121A2C">
        <w:rPr>
          <w:rFonts w:ascii="Times New Roman" w:hAnsi="Times New Roman"/>
          <w:sz w:val="24"/>
          <w:szCs w:val="24"/>
        </w:rPr>
        <w:t>die de Heere vreesden en die aan Zijn naam gedachten</w:t>
      </w:r>
      <w:r>
        <w:rPr>
          <w:rFonts w:ascii="Times New Roman" w:hAnsi="Times New Roman"/>
          <w:sz w:val="24"/>
          <w:szCs w:val="24"/>
        </w:rPr>
        <w:t xml:space="preserve">, </w:t>
      </w:r>
      <w:r w:rsidRPr="00121A2C">
        <w:rPr>
          <w:rFonts w:ascii="Times New Roman" w:hAnsi="Times New Roman"/>
          <w:sz w:val="24"/>
          <w:szCs w:val="24"/>
        </w:rPr>
        <w:t xml:space="preserve">dat zij in Zijn boek zouden geschreven worden. </w:t>
      </w:r>
      <w:r>
        <w:rPr>
          <w:rFonts w:ascii="Times New Roman" w:hAnsi="Times New Roman"/>
          <w:sz w:val="24"/>
          <w:szCs w:val="24"/>
        </w:rPr>
        <w:t>"</w:t>
      </w:r>
      <w:r w:rsidRPr="00121A2C">
        <w:rPr>
          <w:rFonts w:ascii="Times New Roman" w:hAnsi="Times New Roman"/>
          <w:sz w:val="24"/>
          <w:szCs w:val="24"/>
        </w:rPr>
        <w:t>En er is een gedenkboek voor zijn aangezicht geschreven</w:t>
      </w:r>
      <w:r>
        <w:rPr>
          <w:rFonts w:ascii="Times New Roman" w:hAnsi="Times New Roman"/>
          <w:sz w:val="24"/>
          <w:szCs w:val="24"/>
        </w:rPr>
        <w:t xml:space="preserve">, </w:t>
      </w:r>
      <w:r w:rsidRPr="00121A2C">
        <w:rPr>
          <w:rFonts w:ascii="Times New Roman" w:hAnsi="Times New Roman"/>
          <w:sz w:val="24"/>
          <w:szCs w:val="24"/>
        </w:rPr>
        <w:t>voor diegenen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en voor diegenen</w:t>
      </w:r>
      <w:r>
        <w:rPr>
          <w:rFonts w:ascii="Times New Roman" w:hAnsi="Times New Roman"/>
          <w:sz w:val="24"/>
          <w:szCs w:val="24"/>
        </w:rPr>
        <w:t xml:space="preserve">, </w:t>
      </w:r>
      <w:r w:rsidRPr="00121A2C">
        <w:rPr>
          <w:rFonts w:ascii="Times New Roman" w:hAnsi="Times New Roman"/>
          <w:sz w:val="24"/>
          <w:szCs w:val="24"/>
        </w:rPr>
        <w:t>die aan Zijn naam gedenken</w:t>
      </w:r>
      <w:r>
        <w:rPr>
          <w:rFonts w:ascii="Times New Roman" w:hAnsi="Times New Roman"/>
          <w:sz w:val="24"/>
          <w:szCs w:val="24"/>
        </w:rPr>
        <w:t>. E</w:t>
      </w:r>
      <w:r w:rsidRPr="00121A2C">
        <w:rPr>
          <w:rFonts w:ascii="Times New Roman" w:hAnsi="Times New Roman"/>
          <w:sz w:val="24"/>
          <w:szCs w:val="24"/>
        </w:rPr>
        <w:t>n zij zullen</w:t>
      </w:r>
      <w:r>
        <w:rPr>
          <w:rFonts w:ascii="Times New Roman" w:hAnsi="Times New Roman"/>
          <w:sz w:val="24"/>
          <w:szCs w:val="24"/>
        </w:rPr>
        <w:t xml:space="preserve">, </w:t>
      </w:r>
      <w:r w:rsidRPr="00121A2C">
        <w:rPr>
          <w:rFonts w:ascii="Times New Roman" w:hAnsi="Times New Roman"/>
          <w:sz w:val="24"/>
          <w:szCs w:val="24"/>
        </w:rPr>
        <w:t>zegt de HEERE der heirscharen</w:t>
      </w:r>
      <w:r>
        <w:rPr>
          <w:rFonts w:ascii="Times New Roman" w:hAnsi="Times New Roman"/>
          <w:sz w:val="24"/>
          <w:szCs w:val="24"/>
        </w:rPr>
        <w:t xml:space="preserve">, </w:t>
      </w:r>
      <w:r w:rsidRPr="00121A2C">
        <w:rPr>
          <w:rFonts w:ascii="Times New Roman" w:hAnsi="Times New Roman"/>
          <w:sz w:val="24"/>
          <w:szCs w:val="24"/>
        </w:rPr>
        <w:t>te</w:t>
      </w:r>
      <w:r>
        <w:rPr>
          <w:rFonts w:ascii="Times New Roman" w:hAnsi="Times New Roman"/>
          <w:sz w:val="24"/>
          <w:szCs w:val="24"/>
        </w:rPr>
        <w:t xml:space="preserve"> die </w:t>
      </w:r>
      <w:r w:rsidRPr="00121A2C">
        <w:rPr>
          <w:rFonts w:ascii="Times New Roman" w:hAnsi="Times New Roman"/>
          <w:sz w:val="24"/>
          <w:szCs w:val="24"/>
        </w:rPr>
        <w:t>dage</w:t>
      </w:r>
      <w:r>
        <w:rPr>
          <w:rFonts w:ascii="Times New Roman" w:hAnsi="Times New Roman"/>
          <w:sz w:val="24"/>
          <w:szCs w:val="24"/>
        </w:rPr>
        <w:t xml:space="preserve">, </w:t>
      </w:r>
      <w:r w:rsidRPr="00121A2C">
        <w:rPr>
          <w:rFonts w:ascii="Times New Roman" w:hAnsi="Times New Roman"/>
          <w:sz w:val="24"/>
          <w:szCs w:val="24"/>
        </w:rPr>
        <w:t>die Ik maken zal</w:t>
      </w:r>
      <w:r>
        <w:rPr>
          <w:rFonts w:ascii="Times New Roman" w:hAnsi="Times New Roman"/>
          <w:sz w:val="24"/>
          <w:szCs w:val="24"/>
        </w:rPr>
        <w:t xml:space="preserve">, </w:t>
      </w:r>
      <w:r w:rsidRPr="00121A2C">
        <w:rPr>
          <w:rFonts w:ascii="Times New Roman" w:hAnsi="Times New Roman"/>
          <w:sz w:val="24"/>
          <w:szCs w:val="24"/>
        </w:rPr>
        <w:t>Mij een eigendom Zijn</w:t>
      </w:r>
      <w:r>
        <w:rPr>
          <w:rFonts w:ascii="Times New Roman" w:hAnsi="Times New Roman"/>
          <w:sz w:val="24"/>
          <w:szCs w:val="24"/>
        </w:rPr>
        <w:t xml:space="preserve">, </w:t>
      </w:r>
      <w:r w:rsidRPr="00121A2C">
        <w:rPr>
          <w:rFonts w:ascii="Times New Roman" w:hAnsi="Times New Roman"/>
          <w:sz w:val="24"/>
          <w:szCs w:val="24"/>
        </w:rPr>
        <w:t>en Ik zal hen verschonen</w:t>
      </w:r>
      <w:r>
        <w:rPr>
          <w:rFonts w:ascii="Times New Roman" w:hAnsi="Times New Roman"/>
          <w:sz w:val="24"/>
          <w:szCs w:val="24"/>
        </w:rPr>
        <w:t xml:space="preserve">, </w:t>
      </w:r>
      <w:r w:rsidRPr="00121A2C">
        <w:rPr>
          <w:rFonts w:ascii="Times New Roman" w:hAnsi="Times New Roman"/>
          <w:sz w:val="24"/>
          <w:szCs w:val="24"/>
        </w:rPr>
        <w:t>gelijk als een man zijn zoon verschoont</w:t>
      </w:r>
      <w:r>
        <w:rPr>
          <w:rFonts w:ascii="Times New Roman" w:hAnsi="Times New Roman"/>
          <w:sz w:val="24"/>
          <w:szCs w:val="24"/>
        </w:rPr>
        <w:t xml:space="preserve">, </w:t>
      </w:r>
      <w:r w:rsidRPr="00121A2C">
        <w:rPr>
          <w:rFonts w:ascii="Times New Roman" w:hAnsi="Times New Roman"/>
          <w:sz w:val="24"/>
          <w:szCs w:val="24"/>
        </w:rPr>
        <w:t>die hem dient.</w:t>
      </w:r>
      <w:r>
        <w:rPr>
          <w:rFonts w:ascii="Times New Roman" w:hAnsi="Times New Roman"/>
          <w:sz w:val="24"/>
          <w:szCs w:val="24"/>
        </w:rPr>
        <w:t>"</w:t>
      </w:r>
      <w:r w:rsidRPr="00121A2C">
        <w:rPr>
          <w:rFonts w:ascii="Times New Roman" w:hAnsi="Times New Roman"/>
          <w:sz w:val="24"/>
          <w:szCs w:val="24"/>
        </w:rPr>
        <w:t xml:space="preserve"> Maleachi 3:16</w:t>
      </w:r>
      <w:r>
        <w:rPr>
          <w:rFonts w:ascii="Times New Roman" w:hAnsi="Times New Roman"/>
          <w:sz w:val="24"/>
          <w:szCs w:val="24"/>
        </w:rPr>
        <w:t xml:space="preserve">, </w:t>
      </w:r>
      <w:r w:rsidRPr="00121A2C">
        <w:rPr>
          <w:rFonts w:ascii="Times New Roman" w:hAnsi="Times New Roman"/>
          <w:sz w:val="24"/>
          <w:szCs w:val="24"/>
        </w:rPr>
        <w:t>17. Let er op</w:t>
      </w:r>
      <w:r>
        <w:rPr>
          <w:rFonts w:ascii="Times New Roman" w:hAnsi="Times New Roman"/>
          <w:sz w:val="24"/>
          <w:szCs w:val="24"/>
        </w:rPr>
        <w:t xml:space="preserve">, </w:t>
      </w:r>
      <w:r w:rsidRPr="00121A2C">
        <w:rPr>
          <w:rFonts w:ascii="Times New Roman" w:hAnsi="Times New Roman"/>
          <w:sz w:val="24"/>
          <w:szCs w:val="24"/>
        </w:rPr>
        <w:t>Hij erkent hen voor de Zijnen</w:t>
      </w:r>
      <w:r>
        <w:rPr>
          <w:rFonts w:ascii="Times New Roman" w:hAnsi="Times New Roman"/>
          <w:sz w:val="24"/>
          <w:szCs w:val="24"/>
        </w:rPr>
        <w:t xml:space="preserve">, </w:t>
      </w:r>
      <w:r w:rsidRPr="00121A2C">
        <w:rPr>
          <w:rFonts w:ascii="Times New Roman" w:hAnsi="Times New Roman"/>
          <w:sz w:val="24"/>
          <w:szCs w:val="24"/>
        </w:rPr>
        <w:t>en belooft tevens</w:t>
      </w:r>
      <w:r>
        <w:rPr>
          <w:rFonts w:ascii="Times New Roman" w:hAnsi="Times New Roman"/>
          <w:sz w:val="24"/>
          <w:szCs w:val="24"/>
        </w:rPr>
        <w:t xml:space="preserve">, </w:t>
      </w:r>
      <w:r w:rsidRPr="00121A2C">
        <w:rPr>
          <w:rFonts w:ascii="Times New Roman" w:hAnsi="Times New Roman"/>
          <w:sz w:val="24"/>
          <w:szCs w:val="24"/>
        </w:rPr>
        <w:t>hen te zullen verschonen</w:t>
      </w:r>
      <w:r>
        <w:rPr>
          <w:rFonts w:ascii="Times New Roman" w:hAnsi="Times New Roman"/>
          <w:sz w:val="24"/>
          <w:szCs w:val="24"/>
        </w:rPr>
        <w:t xml:space="preserve">, </w:t>
      </w:r>
      <w:r w:rsidRPr="00121A2C">
        <w:rPr>
          <w:rFonts w:ascii="Times New Roman" w:hAnsi="Times New Roman"/>
          <w:sz w:val="24"/>
          <w:szCs w:val="24"/>
        </w:rPr>
        <w:t>gelijk als een man zijn eigen zoon</w:t>
      </w:r>
      <w:r>
        <w:rPr>
          <w:rFonts w:ascii="Times New Roman" w:hAnsi="Times New Roman"/>
          <w:sz w:val="24"/>
          <w:szCs w:val="24"/>
        </w:rPr>
        <w:t xml:space="preserve"> zou </w:t>
      </w:r>
      <w:r w:rsidRPr="00121A2C">
        <w:rPr>
          <w:rFonts w:ascii="Times New Roman" w:hAnsi="Times New Roman"/>
          <w:sz w:val="24"/>
          <w:szCs w:val="24"/>
        </w:rPr>
        <w:t>verschonen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en zal hen bovendien als Zijn dierbaarste kleinodiën bij Zichzelf inwikkelen in de bundel des levens.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Tot zover over de drangredenen. </w:t>
      </w:r>
    </w:p>
    <w:p w:rsidR="00E50744" w:rsidRDefault="00E50744" w:rsidP="00006D98">
      <w:pPr>
        <w:spacing w:after="0"/>
        <w:jc w:val="both"/>
        <w:rPr>
          <w:rFonts w:ascii="Times New Roman" w:hAnsi="Times New Roman"/>
          <w:sz w:val="24"/>
          <w:szCs w:val="24"/>
        </w:rPr>
      </w:pPr>
    </w:p>
    <w:p w:rsidR="00E50744" w:rsidRPr="0034575F" w:rsidRDefault="00E50744" w:rsidP="00006D98">
      <w:pPr>
        <w:spacing w:after="0"/>
        <w:jc w:val="both"/>
        <w:rPr>
          <w:rFonts w:ascii="Times New Roman" w:hAnsi="Times New Roman"/>
          <w:i/>
          <w:sz w:val="24"/>
          <w:szCs w:val="24"/>
        </w:rPr>
      </w:pPr>
      <w:r w:rsidRPr="0034575F">
        <w:rPr>
          <w:rFonts w:ascii="Times New Roman" w:hAnsi="Times New Roman"/>
          <w:i/>
          <w:sz w:val="24"/>
          <w:szCs w:val="24"/>
        </w:rPr>
        <w:t xml:space="preserve">Hoe men in deze vrees Gods kan opgroeien.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ik u deze drangredenen gegeven heb voor de plicht om op te groeien in deze vrees God</w:t>
      </w:r>
      <w:r>
        <w:rPr>
          <w:rFonts w:ascii="Times New Roman" w:hAnsi="Times New Roman"/>
          <w:sz w:val="24"/>
          <w:szCs w:val="24"/>
        </w:rPr>
        <w:t xml:space="preserve">, </w:t>
      </w:r>
      <w:r w:rsidRPr="00121A2C">
        <w:rPr>
          <w:rFonts w:ascii="Times New Roman" w:hAnsi="Times New Roman"/>
          <w:sz w:val="24"/>
          <w:szCs w:val="24"/>
        </w:rPr>
        <w:t>zal ik</w:t>
      </w:r>
      <w:r>
        <w:rPr>
          <w:rFonts w:ascii="Times New Roman" w:hAnsi="Times New Roman"/>
          <w:sz w:val="24"/>
          <w:szCs w:val="24"/>
        </w:rPr>
        <w:t xml:space="preserve">, </w:t>
      </w:r>
      <w:r w:rsidRPr="00121A2C">
        <w:rPr>
          <w:rFonts w:ascii="Times New Roman" w:hAnsi="Times New Roman"/>
          <w:sz w:val="24"/>
          <w:szCs w:val="24"/>
        </w:rPr>
        <w:t>vóór ik van dit gebruik afscheid neem</w:t>
      </w:r>
      <w:r>
        <w:rPr>
          <w:rFonts w:ascii="Times New Roman" w:hAnsi="Times New Roman"/>
          <w:sz w:val="24"/>
          <w:szCs w:val="24"/>
        </w:rPr>
        <w:t xml:space="preserve">, </w:t>
      </w:r>
      <w:r w:rsidRPr="00121A2C">
        <w:rPr>
          <w:rFonts w:ascii="Times New Roman" w:hAnsi="Times New Roman"/>
          <w:sz w:val="24"/>
          <w:szCs w:val="24"/>
        </w:rPr>
        <w:t>in enige weinige woorden u tonen</w:t>
      </w:r>
      <w:r>
        <w:rPr>
          <w:rFonts w:ascii="Times New Roman" w:hAnsi="Times New Roman"/>
          <w:sz w:val="24"/>
          <w:szCs w:val="24"/>
        </w:rPr>
        <w:t xml:space="preserve"> hoe u </w:t>
      </w:r>
      <w:r w:rsidRPr="00121A2C">
        <w:rPr>
          <w:rFonts w:ascii="Times New Roman" w:hAnsi="Times New Roman"/>
          <w:sz w:val="24"/>
          <w:szCs w:val="24"/>
        </w:rPr>
        <w:t xml:space="preserve">in deze vrees Gods kunt opgroeien.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gij wilt opgroeien in deze vrees Gods</w:t>
      </w:r>
      <w:r>
        <w:rPr>
          <w:rFonts w:ascii="Times New Roman" w:hAnsi="Times New Roman"/>
          <w:sz w:val="24"/>
          <w:szCs w:val="24"/>
        </w:rPr>
        <w:t xml:space="preserve">, </w:t>
      </w:r>
      <w:r w:rsidRPr="00121A2C">
        <w:rPr>
          <w:rFonts w:ascii="Times New Roman" w:hAnsi="Times New Roman"/>
          <w:sz w:val="24"/>
          <w:szCs w:val="24"/>
        </w:rPr>
        <w:t>leer dan recht te onderscheiden tussen de vrees in het algemeen</w:t>
      </w:r>
      <w:r>
        <w:rPr>
          <w:rFonts w:ascii="Times New Roman" w:hAnsi="Times New Roman"/>
          <w:sz w:val="24"/>
          <w:szCs w:val="24"/>
        </w:rPr>
        <w:t>. I</w:t>
      </w:r>
      <w:r w:rsidRPr="00121A2C">
        <w:rPr>
          <w:rFonts w:ascii="Times New Roman" w:hAnsi="Times New Roman"/>
          <w:sz w:val="24"/>
          <w:szCs w:val="24"/>
        </w:rPr>
        <w:t>k bedoel</w:t>
      </w:r>
      <w:r>
        <w:rPr>
          <w:rFonts w:ascii="Times New Roman" w:hAnsi="Times New Roman"/>
          <w:sz w:val="24"/>
          <w:szCs w:val="24"/>
        </w:rPr>
        <w:t xml:space="preserve">, </w:t>
      </w:r>
      <w:r w:rsidRPr="00121A2C">
        <w:rPr>
          <w:rFonts w:ascii="Times New Roman" w:hAnsi="Times New Roman"/>
          <w:sz w:val="24"/>
          <w:szCs w:val="24"/>
        </w:rPr>
        <w:t>leer te onderscheiden tussen die vrees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welke in zichzelf inderdaad on</w:t>
      </w:r>
      <w:r>
        <w:rPr>
          <w:rFonts w:ascii="Times New Roman" w:hAnsi="Times New Roman"/>
          <w:sz w:val="24"/>
          <w:szCs w:val="24"/>
        </w:rPr>
        <w:t>-Goddelijk</w:t>
      </w:r>
      <w:r w:rsidRPr="00121A2C">
        <w:rPr>
          <w:rFonts w:ascii="Times New Roman" w:hAnsi="Times New Roman"/>
          <w:sz w:val="24"/>
          <w:szCs w:val="24"/>
        </w:rPr>
        <w:t>e vrees Gods is</w:t>
      </w:r>
      <w:r>
        <w:rPr>
          <w:rFonts w:ascii="Times New Roman" w:hAnsi="Times New Roman"/>
          <w:sz w:val="24"/>
          <w:szCs w:val="24"/>
        </w:rPr>
        <w:t xml:space="preserve">, </w:t>
      </w:r>
      <w:r w:rsidRPr="00121A2C">
        <w:rPr>
          <w:rFonts w:ascii="Times New Roman" w:hAnsi="Times New Roman"/>
          <w:sz w:val="24"/>
          <w:szCs w:val="24"/>
        </w:rPr>
        <w:t>en ken ze goed van elkaar</w:t>
      </w:r>
      <w:r>
        <w:rPr>
          <w:rFonts w:ascii="Times New Roman" w:hAnsi="Times New Roman"/>
          <w:sz w:val="24"/>
          <w:szCs w:val="24"/>
        </w:rPr>
        <w:t xml:space="preserve">, </w:t>
      </w:r>
      <w:r w:rsidRPr="00121A2C">
        <w:rPr>
          <w:rFonts w:ascii="Times New Roman" w:hAnsi="Times New Roman"/>
          <w:sz w:val="24"/>
          <w:szCs w:val="24"/>
        </w:rPr>
        <w:t>opdat niet de ene</w:t>
      </w:r>
      <w:r>
        <w:rPr>
          <w:rFonts w:ascii="Times New Roman" w:hAnsi="Times New Roman"/>
          <w:sz w:val="24"/>
          <w:szCs w:val="24"/>
        </w:rPr>
        <w:t xml:space="preserve">, </w:t>
      </w:r>
      <w:r w:rsidRPr="00121A2C">
        <w:rPr>
          <w:rFonts w:ascii="Times New Roman" w:hAnsi="Times New Roman"/>
          <w:sz w:val="24"/>
          <w:szCs w:val="24"/>
        </w:rPr>
        <w:t>de vrees</w:t>
      </w:r>
      <w:r>
        <w:rPr>
          <w:rFonts w:ascii="Times New Roman" w:hAnsi="Times New Roman"/>
          <w:sz w:val="24"/>
          <w:szCs w:val="24"/>
        </w:rPr>
        <w:t xml:space="preserve">, </w:t>
      </w:r>
      <w:r w:rsidRPr="00121A2C">
        <w:rPr>
          <w:rFonts w:ascii="Times New Roman" w:hAnsi="Times New Roman"/>
          <w:sz w:val="24"/>
          <w:szCs w:val="24"/>
        </w:rPr>
        <w:t>die in zichzelf inderdaad on</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de plaats inneme van of zelfs de overhand verkrijge over die</w:t>
      </w:r>
      <w:r>
        <w:rPr>
          <w:rFonts w:ascii="Times New Roman" w:hAnsi="Times New Roman"/>
          <w:sz w:val="24"/>
          <w:szCs w:val="24"/>
        </w:rPr>
        <w:t xml:space="preserve">, </w:t>
      </w:r>
      <w:r w:rsidRPr="00121A2C">
        <w:rPr>
          <w:rFonts w:ascii="Times New Roman" w:hAnsi="Times New Roman"/>
          <w:sz w:val="24"/>
          <w:szCs w:val="24"/>
        </w:rPr>
        <w:t xml:space="preserve">welke waarlijk </w:t>
      </w:r>
      <w:r>
        <w:rPr>
          <w:rFonts w:ascii="Times New Roman" w:hAnsi="Times New Roman"/>
          <w:sz w:val="24"/>
          <w:szCs w:val="24"/>
        </w:rPr>
        <w:t>Goddelijk</w:t>
      </w:r>
      <w:r w:rsidRPr="00121A2C">
        <w:rPr>
          <w:rFonts w:ascii="Times New Roman" w:hAnsi="Times New Roman"/>
          <w:sz w:val="24"/>
          <w:szCs w:val="24"/>
        </w:rPr>
        <w:t>e vrees is</w:t>
      </w:r>
      <w:r>
        <w:rPr>
          <w:rFonts w:ascii="Times New Roman" w:hAnsi="Times New Roman"/>
          <w:sz w:val="24"/>
          <w:szCs w:val="24"/>
        </w:rPr>
        <w:t>. E</w:t>
      </w:r>
      <w:r w:rsidRPr="00121A2C">
        <w:rPr>
          <w:rFonts w:ascii="Times New Roman" w:hAnsi="Times New Roman"/>
          <w:sz w:val="24"/>
          <w:szCs w:val="24"/>
        </w:rPr>
        <w:t>n bedenk</w:t>
      </w:r>
      <w:r>
        <w:rPr>
          <w:rFonts w:ascii="Times New Roman" w:hAnsi="Times New Roman"/>
          <w:sz w:val="24"/>
          <w:szCs w:val="24"/>
        </w:rPr>
        <w:t xml:space="preserve">, </w:t>
      </w:r>
      <w:r w:rsidRPr="00121A2C">
        <w:rPr>
          <w:rFonts w:ascii="Times New Roman" w:hAnsi="Times New Roman"/>
          <w:sz w:val="24"/>
          <w:szCs w:val="24"/>
        </w:rPr>
        <w:t>dat de on</w:t>
      </w:r>
      <w:r>
        <w:rPr>
          <w:rFonts w:ascii="Times New Roman" w:hAnsi="Times New Roman"/>
          <w:sz w:val="24"/>
          <w:szCs w:val="24"/>
        </w:rPr>
        <w:t>-Goddelijk</w:t>
      </w:r>
      <w:r w:rsidRPr="00121A2C">
        <w:rPr>
          <w:rFonts w:ascii="Times New Roman" w:hAnsi="Times New Roman"/>
          <w:sz w:val="24"/>
          <w:szCs w:val="24"/>
        </w:rPr>
        <w:t>e vrees Gods door God zelf beschouwd wordt als een vijandin van Hem</w:t>
      </w:r>
      <w:r>
        <w:rPr>
          <w:rFonts w:ascii="Times New Roman" w:hAnsi="Times New Roman"/>
          <w:sz w:val="24"/>
          <w:szCs w:val="24"/>
        </w:rPr>
        <w:t xml:space="preserve">, </w:t>
      </w:r>
      <w:r w:rsidRPr="00121A2C">
        <w:rPr>
          <w:rFonts w:ascii="Times New Roman" w:hAnsi="Times New Roman"/>
          <w:sz w:val="24"/>
          <w:szCs w:val="24"/>
        </w:rPr>
        <w:t>en als schadelijk voor Zijn volk</w:t>
      </w:r>
      <w:r>
        <w:rPr>
          <w:rFonts w:ascii="Times New Roman" w:hAnsi="Times New Roman"/>
          <w:sz w:val="24"/>
          <w:szCs w:val="24"/>
        </w:rPr>
        <w:t xml:space="preserve">, </w:t>
      </w:r>
      <w:r w:rsidRPr="00121A2C">
        <w:rPr>
          <w:rFonts w:ascii="Times New Roman" w:hAnsi="Times New Roman"/>
          <w:sz w:val="24"/>
          <w:szCs w:val="24"/>
        </w:rPr>
        <w:t>en dat zij daarom overvloedig verboden wordt in het Woord</w:t>
      </w:r>
      <w:r>
        <w:rPr>
          <w:rFonts w:ascii="Times New Roman" w:hAnsi="Times New Roman"/>
          <w:sz w:val="24"/>
          <w:szCs w:val="24"/>
        </w:rPr>
        <w:t>. G</w:t>
      </w:r>
      <w:r w:rsidRPr="00121A2C">
        <w:rPr>
          <w:rFonts w:ascii="Times New Roman" w:hAnsi="Times New Roman"/>
          <w:sz w:val="24"/>
          <w:szCs w:val="24"/>
        </w:rPr>
        <w:t>enesis 3:15</w:t>
      </w:r>
      <w:r>
        <w:rPr>
          <w:rFonts w:ascii="Times New Roman" w:hAnsi="Times New Roman"/>
          <w:sz w:val="24"/>
          <w:szCs w:val="24"/>
        </w:rPr>
        <w:t xml:space="preserve">, </w:t>
      </w:r>
      <w:r w:rsidRPr="00121A2C">
        <w:rPr>
          <w:rFonts w:ascii="Times New Roman" w:hAnsi="Times New Roman"/>
          <w:sz w:val="24"/>
          <w:szCs w:val="24"/>
        </w:rPr>
        <w:t>26:24</w:t>
      </w:r>
      <w:r>
        <w:rPr>
          <w:rFonts w:ascii="Times New Roman" w:hAnsi="Times New Roman"/>
          <w:sz w:val="24"/>
          <w:szCs w:val="24"/>
        </w:rPr>
        <w:t xml:space="preserve">, </w:t>
      </w:r>
      <w:r w:rsidRPr="00121A2C">
        <w:rPr>
          <w:rFonts w:ascii="Times New Roman" w:hAnsi="Times New Roman"/>
          <w:sz w:val="24"/>
          <w:szCs w:val="24"/>
        </w:rPr>
        <w:t>46:3</w:t>
      </w:r>
      <w:r>
        <w:rPr>
          <w:rFonts w:ascii="Times New Roman" w:hAnsi="Times New Roman"/>
          <w:sz w:val="24"/>
          <w:szCs w:val="24"/>
        </w:rPr>
        <w:t xml:space="preserve">, Ex. </w:t>
      </w:r>
      <w:r w:rsidRPr="00121A2C">
        <w:rPr>
          <w:rFonts w:ascii="Times New Roman" w:hAnsi="Times New Roman"/>
          <w:sz w:val="24"/>
          <w:szCs w:val="24"/>
        </w:rPr>
        <w:t>14:13</w:t>
      </w:r>
      <w:r>
        <w:rPr>
          <w:rFonts w:ascii="Times New Roman" w:hAnsi="Times New Roman"/>
          <w:sz w:val="24"/>
          <w:szCs w:val="24"/>
        </w:rPr>
        <w:t xml:space="preserve">, </w:t>
      </w:r>
      <w:r w:rsidRPr="00121A2C">
        <w:rPr>
          <w:rFonts w:ascii="Times New Roman" w:hAnsi="Times New Roman"/>
          <w:sz w:val="24"/>
          <w:szCs w:val="24"/>
        </w:rPr>
        <w:t>20:20</w:t>
      </w:r>
      <w:r>
        <w:rPr>
          <w:rFonts w:ascii="Times New Roman" w:hAnsi="Times New Roman"/>
          <w:sz w:val="24"/>
          <w:szCs w:val="24"/>
        </w:rPr>
        <w:t xml:space="preserve">, </w:t>
      </w:r>
      <w:r w:rsidRPr="00121A2C">
        <w:rPr>
          <w:rFonts w:ascii="Times New Roman" w:hAnsi="Times New Roman"/>
          <w:sz w:val="24"/>
          <w:szCs w:val="24"/>
        </w:rPr>
        <w:t>Numeri 14:9</w:t>
      </w:r>
      <w:r>
        <w:rPr>
          <w:rFonts w:ascii="Times New Roman" w:hAnsi="Times New Roman"/>
          <w:sz w:val="24"/>
          <w:szCs w:val="24"/>
        </w:rPr>
        <w:t xml:space="preserve">, </w:t>
      </w:r>
      <w:r w:rsidRPr="00121A2C">
        <w:rPr>
          <w:rFonts w:ascii="Times New Roman" w:hAnsi="Times New Roman"/>
          <w:sz w:val="24"/>
          <w:szCs w:val="24"/>
        </w:rPr>
        <w:t>21:34</w:t>
      </w:r>
      <w:r>
        <w:rPr>
          <w:rFonts w:ascii="Times New Roman" w:hAnsi="Times New Roman"/>
          <w:sz w:val="24"/>
          <w:szCs w:val="24"/>
        </w:rPr>
        <w:t xml:space="preserve">, </w:t>
      </w:r>
      <w:r w:rsidRPr="00121A2C">
        <w:rPr>
          <w:rFonts w:ascii="Times New Roman" w:hAnsi="Times New Roman"/>
          <w:sz w:val="24"/>
          <w:szCs w:val="24"/>
        </w:rPr>
        <w:t>Jesaja 41:10</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43:1</w:t>
      </w:r>
      <w:r>
        <w:rPr>
          <w:rFonts w:ascii="Times New Roman" w:hAnsi="Times New Roman"/>
          <w:sz w:val="24"/>
          <w:szCs w:val="24"/>
        </w:rPr>
        <w:t xml:space="preserve">, </w:t>
      </w:r>
      <w:r w:rsidRPr="00121A2C">
        <w:rPr>
          <w:rFonts w:ascii="Times New Roman" w:hAnsi="Times New Roman"/>
          <w:sz w:val="24"/>
          <w:szCs w:val="24"/>
        </w:rPr>
        <w:t>44:2</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54:4</w:t>
      </w:r>
      <w:r>
        <w:rPr>
          <w:rFonts w:ascii="Times New Roman" w:hAnsi="Times New Roman"/>
          <w:sz w:val="24"/>
          <w:szCs w:val="24"/>
        </w:rPr>
        <w:t xml:space="preserve">, </w:t>
      </w:r>
      <w:r w:rsidRPr="00121A2C">
        <w:rPr>
          <w:rFonts w:ascii="Times New Roman" w:hAnsi="Times New Roman"/>
          <w:sz w:val="24"/>
          <w:szCs w:val="24"/>
        </w:rPr>
        <w:t>Jeremia 30:10</w:t>
      </w:r>
      <w:r>
        <w:rPr>
          <w:rFonts w:ascii="Times New Roman" w:hAnsi="Times New Roman"/>
          <w:sz w:val="24"/>
          <w:szCs w:val="24"/>
        </w:rPr>
        <w:t xml:space="preserve">, </w:t>
      </w:r>
      <w:r w:rsidRPr="00121A2C">
        <w:rPr>
          <w:rFonts w:ascii="Times New Roman" w:hAnsi="Times New Roman"/>
          <w:sz w:val="24"/>
          <w:szCs w:val="24"/>
        </w:rPr>
        <w:t>Daniël 10:12</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Joël 2:21</w:t>
      </w:r>
      <w:r>
        <w:rPr>
          <w:rFonts w:ascii="Times New Roman" w:hAnsi="Times New Roman"/>
          <w:sz w:val="24"/>
          <w:szCs w:val="24"/>
        </w:rPr>
        <w:t xml:space="preserve">, </w:t>
      </w:r>
      <w:r w:rsidRPr="00121A2C">
        <w:rPr>
          <w:rFonts w:ascii="Times New Roman" w:hAnsi="Times New Roman"/>
          <w:sz w:val="24"/>
          <w:szCs w:val="24"/>
        </w:rPr>
        <w:t>Haggai 2:5</w:t>
      </w:r>
      <w:r>
        <w:rPr>
          <w:rFonts w:ascii="Times New Roman" w:hAnsi="Times New Roman"/>
          <w:sz w:val="24"/>
          <w:szCs w:val="24"/>
        </w:rPr>
        <w:t>, Zach.</w:t>
      </w:r>
      <w:r w:rsidRPr="00121A2C">
        <w:rPr>
          <w:rFonts w:ascii="Times New Roman" w:hAnsi="Times New Roman"/>
          <w:sz w:val="24"/>
          <w:szCs w:val="24"/>
        </w:rPr>
        <w:t xml:space="preserve"> 8:13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gij wilt opgroeien in deze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leer ze dan recht te onderscheiden van die vrees</w:t>
      </w:r>
      <w:r>
        <w:rPr>
          <w:rFonts w:ascii="Times New Roman" w:hAnsi="Times New Roman"/>
          <w:sz w:val="24"/>
          <w:szCs w:val="24"/>
        </w:rPr>
        <w:t xml:space="preserve">, </w:t>
      </w:r>
      <w:r w:rsidRPr="00121A2C">
        <w:rPr>
          <w:rFonts w:ascii="Times New Roman" w:hAnsi="Times New Roman"/>
          <w:sz w:val="24"/>
          <w:szCs w:val="24"/>
        </w:rPr>
        <w:t>in het bijzonder</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Goddelijk</w:t>
      </w:r>
      <w:r w:rsidRPr="00121A2C">
        <w:rPr>
          <w:rFonts w:ascii="Times New Roman" w:hAnsi="Times New Roman"/>
          <w:sz w:val="24"/>
          <w:szCs w:val="24"/>
        </w:rPr>
        <w:t xml:space="preserve"> is slechts voor een tijd</w:t>
      </w:r>
      <w:r>
        <w:rPr>
          <w:rFonts w:ascii="Times New Roman" w:hAnsi="Times New Roman"/>
          <w:sz w:val="24"/>
          <w:szCs w:val="24"/>
        </w:rPr>
        <w:t xml:space="preserve">, </w:t>
      </w:r>
      <w:r w:rsidRPr="00121A2C">
        <w:rPr>
          <w:rFonts w:ascii="Times New Roman" w:hAnsi="Times New Roman"/>
          <w:sz w:val="24"/>
          <w:szCs w:val="24"/>
        </w:rPr>
        <w:t>namelijk van die vrees</w:t>
      </w:r>
      <w:r>
        <w:rPr>
          <w:rFonts w:ascii="Times New Roman" w:hAnsi="Times New Roman"/>
          <w:sz w:val="24"/>
          <w:szCs w:val="24"/>
        </w:rPr>
        <w:t xml:space="preserve">, </w:t>
      </w:r>
      <w:r w:rsidRPr="00121A2C">
        <w:rPr>
          <w:rFonts w:ascii="Times New Roman" w:hAnsi="Times New Roman"/>
          <w:sz w:val="24"/>
          <w:szCs w:val="24"/>
        </w:rPr>
        <w:t>die gewerkt wordt door de Geest</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leer deze beide van elkaar te onderscheiden</w:t>
      </w:r>
      <w:r>
        <w:rPr>
          <w:rFonts w:ascii="Times New Roman" w:hAnsi="Times New Roman"/>
          <w:sz w:val="24"/>
          <w:szCs w:val="24"/>
        </w:rPr>
        <w:t xml:space="preserve">, </w:t>
      </w:r>
      <w:r w:rsidRPr="00121A2C">
        <w:rPr>
          <w:rFonts w:ascii="Times New Roman" w:hAnsi="Times New Roman"/>
          <w:sz w:val="24"/>
          <w:szCs w:val="24"/>
        </w:rPr>
        <w:t>en leer ook volkomen de grenzen te kennen</w:t>
      </w:r>
      <w:r>
        <w:rPr>
          <w:rFonts w:ascii="Times New Roman" w:hAnsi="Times New Roman"/>
          <w:sz w:val="24"/>
          <w:szCs w:val="24"/>
        </w:rPr>
        <w:t xml:space="preserve">, </w:t>
      </w:r>
      <w:r w:rsidRPr="00121A2C">
        <w:rPr>
          <w:rFonts w:ascii="Times New Roman" w:hAnsi="Times New Roman"/>
          <w:sz w:val="24"/>
          <w:szCs w:val="24"/>
        </w:rPr>
        <w:t>die God heeft gezet voor die vrees</w:t>
      </w:r>
      <w:r>
        <w:rPr>
          <w:rFonts w:ascii="Times New Roman" w:hAnsi="Times New Roman"/>
          <w:sz w:val="24"/>
          <w:szCs w:val="24"/>
        </w:rPr>
        <w:t xml:space="preserve">, </w:t>
      </w:r>
      <w:r w:rsidRPr="00121A2C">
        <w:rPr>
          <w:rFonts w:ascii="Times New Roman" w:hAnsi="Times New Roman"/>
          <w:sz w:val="24"/>
          <w:szCs w:val="24"/>
        </w:rPr>
        <w:t>die gewerkt wordt door de Geest</w:t>
      </w:r>
      <w:r>
        <w:rPr>
          <w:rFonts w:ascii="Times New Roman" w:hAnsi="Times New Roman"/>
          <w:sz w:val="24"/>
          <w:szCs w:val="24"/>
        </w:rPr>
        <w:t xml:space="preserve">, </w:t>
      </w:r>
      <w:r w:rsidRPr="00121A2C">
        <w:rPr>
          <w:rFonts w:ascii="Times New Roman" w:hAnsi="Times New Roman"/>
          <w:sz w:val="24"/>
          <w:szCs w:val="24"/>
        </w:rPr>
        <w:t>als een Geest der dienstbaarheid</w:t>
      </w:r>
      <w:r>
        <w:rPr>
          <w:rFonts w:ascii="Times New Roman" w:hAnsi="Times New Roman"/>
          <w:sz w:val="24"/>
          <w:szCs w:val="24"/>
        </w:rPr>
        <w:t xml:space="preserve">, opdat u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in plaats van op te groeien in de vrees</w:t>
      </w:r>
      <w:r>
        <w:rPr>
          <w:rFonts w:ascii="Times New Roman" w:hAnsi="Times New Roman"/>
          <w:sz w:val="24"/>
          <w:szCs w:val="24"/>
        </w:rPr>
        <w:t xml:space="preserve">, </w:t>
      </w:r>
      <w:r w:rsidRPr="00121A2C">
        <w:rPr>
          <w:rFonts w:ascii="Times New Roman" w:hAnsi="Times New Roman"/>
          <w:sz w:val="24"/>
          <w:szCs w:val="24"/>
        </w:rPr>
        <w:t>die de ziel zal bij blijven tot in eeuwigheid</w:t>
      </w:r>
      <w:r>
        <w:rPr>
          <w:rFonts w:ascii="Times New Roman" w:hAnsi="Times New Roman"/>
          <w:sz w:val="24"/>
          <w:szCs w:val="24"/>
        </w:rPr>
        <w:t>, nogmaals</w:t>
      </w:r>
      <w:r w:rsidRPr="00121A2C">
        <w:rPr>
          <w:rFonts w:ascii="Times New Roman" w:hAnsi="Times New Roman"/>
          <w:sz w:val="24"/>
          <w:szCs w:val="24"/>
        </w:rPr>
        <w:t xml:space="preserve"> overvallen wordt door die eerste vrees</w:t>
      </w:r>
      <w:r>
        <w:rPr>
          <w:rFonts w:ascii="Times New Roman" w:hAnsi="Times New Roman"/>
          <w:sz w:val="24"/>
          <w:szCs w:val="24"/>
        </w:rPr>
        <w:t xml:space="preserve">, </w:t>
      </w:r>
      <w:r w:rsidRPr="00121A2C">
        <w:rPr>
          <w:rFonts w:ascii="Times New Roman" w:hAnsi="Times New Roman"/>
          <w:sz w:val="24"/>
          <w:szCs w:val="24"/>
        </w:rPr>
        <w:t>welke u slechts moet bij blijven totdat de Geest der aanneming komt</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opdat u </w:t>
      </w:r>
      <w:r w:rsidRPr="00121A2C">
        <w:rPr>
          <w:rFonts w:ascii="Times New Roman" w:hAnsi="Times New Roman"/>
          <w:sz w:val="24"/>
          <w:szCs w:val="24"/>
        </w:rPr>
        <w:t>ze niet alleen van elkaar</w:t>
      </w:r>
      <w:r>
        <w:rPr>
          <w:rFonts w:ascii="Times New Roman" w:hAnsi="Times New Roman"/>
          <w:sz w:val="24"/>
          <w:szCs w:val="24"/>
        </w:rPr>
        <w:t xml:space="preserve"> mag </w:t>
      </w:r>
      <w:r w:rsidRPr="00121A2C">
        <w:rPr>
          <w:rFonts w:ascii="Times New Roman" w:hAnsi="Times New Roman"/>
          <w:sz w:val="24"/>
          <w:szCs w:val="24"/>
        </w:rPr>
        <w:t>onderscheiden</w:t>
      </w:r>
      <w:r>
        <w:rPr>
          <w:rFonts w:ascii="Times New Roman" w:hAnsi="Times New Roman"/>
          <w:sz w:val="24"/>
          <w:szCs w:val="24"/>
        </w:rPr>
        <w:t>, maar</w:t>
      </w:r>
      <w:r w:rsidRPr="00121A2C">
        <w:rPr>
          <w:rFonts w:ascii="Times New Roman" w:hAnsi="Times New Roman"/>
          <w:sz w:val="24"/>
          <w:szCs w:val="24"/>
        </w:rPr>
        <w:t xml:space="preserve"> ook ieder in haar behoorlijke plaats en binnen haar rechte grenzen</w:t>
      </w:r>
      <w:r>
        <w:rPr>
          <w:rFonts w:ascii="Times New Roman" w:hAnsi="Times New Roman"/>
          <w:sz w:val="24"/>
          <w:szCs w:val="24"/>
        </w:rPr>
        <w:t xml:space="preserve"> mag </w:t>
      </w:r>
      <w:r w:rsidRPr="00121A2C">
        <w:rPr>
          <w:rFonts w:ascii="Times New Roman" w:hAnsi="Times New Roman"/>
          <w:sz w:val="24"/>
          <w:szCs w:val="24"/>
        </w:rPr>
        <w:t>houden</w:t>
      </w:r>
      <w:r>
        <w:rPr>
          <w:rFonts w:ascii="Times New Roman" w:hAnsi="Times New Roman"/>
          <w:sz w:val="24"/>
          <w:szCs w:val="24"/>
        </w:rPr>
        <w:t xml:space="preserve">, </w:t>
      </w:r>
      <w:r w:rsidRPr="00121A2C">
        <w:rPr>
          <w:rFonts w:ascii="Times New Roman" w:hAnsi="Times New Roman"/>
          <w:sz w:val="24"/>
          <w:szCs w:val="24"/>
        </w:rPr>
        <w:t>denk in het algemeen na over hetgeen reeds omtrent deze zaak gezegd is</w:t>
      </w:r>
      <w:r>
        <w:rPr>
          <w:rFonts w:ascii="Times New Roman" w:hAnsi="Times New Roman"/>
          <w:sz w:val="24"/>
          <w:szCs w:val="24"/>
        </w:rPr>
        <w:t xml:space="preserve">, </w:t>
      </w:r>
      <w:r w:rsidRPr="00121A2C">
        <w:rPr>
          <w:rFonts w:ascii="Times New Roman" w:hAnsi="Times New Roman"/>
          <w:sz w:val="24"/>
          <w:szCs w:val="24"/>
        </w:rPr>
        <w:t>en bedenk in het bijzonder</w:t>
      </w:r>
      <w:r>
        <w:rPr>
          <w:rFonts w:ascii="Times New Roman" w:hAnsi="Times New Roman"/>
          <w:sz w:val="24"/>
          <w:szCs w:val="24"/>
        </w:rPr>
        <w:t xml:space="preserve">, </w:t>
      </w:r>
      <w:r w:rsidRPr="00121A2C">
        <w:rPr>
          <w:rFonts w:ascii="Times New Roman" w:hAnsi="Times New Roman"/>
          <w:sz w:val="24"/>
          <w:szCs w:val="24"/>
        </w:rPr>
        <w:t>dat de eerste vrees niet meer gewerkt wordt door de Heilige Geest</w:t>
      </w:r>
      <w:r>
        <w:rPr>
          <w:rFonts w:ascii="Times New Roman" w:hAnsi="Times New Roman"/>
          <w:sz w:val="24"/>
          <w:szCs w:val="24"/>
        </w:rPr>
        <w:t>, maar</w:t>
      </w:r>
      <w:r w:rsidRPr="00121A2C">
        <w:rPr>
          <w:rFonts w:ascii="Times New Roman" w:hAnsi="Times New Roman"/>
          <w:sz w:val="24"/>
          <w:szCs w:val="24"/>
        </w:rPr>
        <w:t xml:space="preserve"> door de duivel</w:t>
      </w:r>
      <w:r>
        <w:rPr>
          <w:rFonts w:ascii="Times New Roman" w:hAnsi="Times New Roman"/>
          <w:sz w:val="24"/>
          <w:szCs w:val="24"/>
        </w:rPr>
        <w:t xml:space="preserve">, </w:t>
      </w:r>
      <w:r w:rsidRPr="00121A2C">
        <w:rPr>
          <w:rFonts w:ascii="Times New Roman" w:hAnsi="Times New Roman"/>
          <w:sz w:val="24"/>
          <w:szCs w:val="24"/>
        </w:rPr>
        <w:t>om u te benauwen</w:t>
      </w:r>
      <w:r>
        <w:rPr>
          <w:rFonts w:ascii="Times New Roman" w:hAnsi="Times New Roman"/>
          <w:sz w:val="24"/>
          <w:szCs w:val="24"/>
        </w:rPr>
        <w:t xml:space="preserve">, </w:t>
      </w:r>
      <w:r w:rsidRPr="00121A2C">
        <w:rPr>
          <w:rFonts w:ascii="Times New Roman" w:hAnsi="Times New Roman"/>
          <w:sz w:val="24"/>
          <w:szCs w:val="24"/>
        </w:rPr>
        <w:t>en om u</w:t>
      </w:r>
      <w:r>
        <w:rPr>
          <w:rFonts w:ascii="Times New Roman" w:hAnsi="Times New Roman"/>
          <w:sz w:val="24"/>
          <w:szCs w:val="24"/>
        </w:rPr>
        <w:t xml:space="preserve">, </w:t>
      </w:r>
      <w:r w:rsidRPr="00121A2C">
        <w:rPr>
          <w:rFonts w:ascii="Times New Roman" w:hAnsi="Times New Roman"/>
          <w:sz w:val="24"/>
          <w:szCs w:val="24"/>
        </w:rPr>
        <w:t>niet als een zoon</w:t>
      </w:r>
      <w:r>
        <w:rPr>
          <w:rFonts w:ascii="Times New Roman" w:hAnsi="Times New Roman"/>
          <w:sz w:val="24"/>
          <w:szCs w:val="24"/>
        </w:rPr>
        <w:t>, maar</w:t>
      </w:r>
      <w:r w:rsidRPr="00121A2C">
        <w:rPr>
          <w:rFonts w:ascii="Times New Roman" w:hAnsi="Times New Roman"/>
          <w:sz w:val="24"/>
          <w:szCs w:val="24"/>
        </w:rPr>
        <w:t xml:space="preserve"> als een slaaf te doen leven</w:t>
      </w:r>
      <w:r>
        <w:rPr>
          <w:rFonts w:ascii="Times New Roman" w:hAnsi="Times New Roman"/>
          <w:sz w:val="24"/>
          <w:szCs w:val="24"/>
        </w:rPr>
        <w:t>. E</w:t>
      </w:r>
      <w:r w:rsidRPr="00121A2C">
        <w:rPr>
          <w:rFonts w:ascii="Times New Roman" w:hAnsi="Times New Roman"/>
          <w:sz w:val="24"/>
          <w:szCs w:val="24"/>
        </w:rPr>
        <w:t>n om u des te beter hulp te bieden in deze zaak</w:t>
      </w:r>
      <w:r>
        <w:rPr>
          <w:rFonts w:ascii="Times New Roman" w:hAnsi="Times New Roman"/>
          <w:sz w:val="24"/>
          <w:szCs w:val="24"/>
        </w:rPr>
        <w:t xml:space="preserve">, </w:t>
      </w:r>
      <w:r w:rsidRPr="00121A2C">
        <w:rPr>
          <w:rFonts w:ascii="Times New Roman" w:hAnsi="Times New Roman"/>
          <w:sz w:val="24"/>
          <w:szCs w:val="24"/>
        </w:rPr>
        <w:t>weet</w:t>
      </w:r>
      <w:r>
        <w:rPr>
          <w:rFonts w:ascii="Times New Roman" w:hAnsi="Times New Roman"/>
          <w:sz w:val="24"/>
          <w:szCs w:val="24"/>
        </w:rPr>
        <w:t xml:space="preserve">, </w:t>
      </w:r>
      <w:r w:rsidRPr="00121A2C">
        <w:rPr>
          <w:rFonts w:ascii="Times New Roman" w:hAnsi="Times New Roman"/>
          <w:sz w:val="24"/>
          <w:szCs w:val="24"/>
        </w:rPr>
        <w:t>dat God zelf grenzen heeft gesteld voor deze vrees</w:t>
      </w:r>
      <w:r>
        <w:rPr>
          <w:rFonts w:ascii="Times New Roman" w:hAnsi="Times New Roman"/>
          <w:sz w:val="24"/>
          <w:szCs w:val="24"/>
        </w:rPr>
        <w:t xml:space="preserve">, </w:t>
      </w:r>
      <w:r w:rsidRPr="00121A2C">
        <w:rPr>
          <w:rFonts w:ascii="Times New Roman" w:hAnsi="Times New Roman"/>
          <w:sz w:val="24"/>
          <w:szCs w:val="24"/>
        </w:rPr>
        <w:t>en besloten heeft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nadat de Geest der aanneming gekomen is</w:t>
      </w:r>
      <w:r>
        <w:rPr>
          <w:rFonts w:ascii="Times New Roman" w:hAnsi="Times New Roman"/>
          <w:sz w:val="24"/>
          <w:szCs w:val="24"/>
        </w:rPr>
        <w:t xml:space="preserve">, </w:t>
      </w:r>
      <w:r w:rsidRPr="00121A2C">
        <w:rPr>
          <w:rFonts w:ascii="Times New Roman" w:hAnsi="Times New Roman"/>
          <w:sz w:val="24"/>
          <w:szCs w:val="24"/>
        </w:rPr>
        <w:t xml:space="preserve">die andere vrees niet meer door Hem in uw hart gewerkt wordt. </w:t>
      </w:r>
      <w:r>
        <w:rPr>
          <w:rFonts w:ascii="Times New Roman" w:hAnsi="Times New Roman"/>
          <w:sz w:val="24"/>
          <w:szCs w:val="24"/>
        </w:rPr>
        <w:t>Rom.</w:t>
      </w:r>
      <w:r w:rsidRPr="00121A2C">
        <w:rPr>
          <w:rFonts w:ascii="Times New Roman" w:hAnsi="Times New Roman"/>
          <w:sz w:val="24"/>
          <w:szCs w:val="24"/>
        </w:rPr>
        <w:t xml:space="preserve"> 8:15</w:t>
      </w:r>
      <w:r>
        <w:rPr>
          <w:rFonts w:ascii="Times New Roman" w:hAnsi="Times New Roman"/>
          <w:sz w:val="24"/>
          <w:szCs w:val="24"/>
        </w:rPr>
        <w:t>, 2 Tim.</w:t>
      </w:r>
      <w:r w:rsidRPr="00121A2C">
        <w:rPr>
          <w:rFonts w:ascii="Times New Roman" w:hAnsi="Times New Roman"/>
          <w:sz w:val="24"/>
          <w:szCs w:val="24"/>
        </w:rPr>
        <w:t xml:space="preserve"> 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laat mij u zeggen</w:t>
      </w:r>
      <w:r>
        <w:rPr>
          <w:rFonts w:ascii="Times New Roman" w:hAnsi="Times New Roman"/>
          <w:sz w:val="24"/>
          <w:szCs w:val="24"/>
        </w:rPr>
        <w:t xml:space="preserve">, </w:t>
      </w:r>
      <w:r w:rsidRPr="00121A2C">
        <w:rPr>
          <w:rFonts w:ascii="Times New Roman" w:hAnsi="Times New Roman"/>
          <w:sz w:val="24"/>
          <w:szCs w:val="24"/>
        </w:rPr>
        <w:t>voor ik hiervan afscheid neem</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gij u niet wel gedraagt in deze zaak</w:t>
      </w:r>
      <w:r>
        <w:rPr>
          <w:rFonts w:ascii="Times New Roman" w:hAnsi="Times New Roman"/>
          <w:sz w:val="24"/>
          <w:szCs w:val="24"/>
        </w:rPr>
        <w:t xml:space="preserve">, </w:t>
      </w:r>
      <w:r w:rsidRPr="00121A2C">
        <w:rPr>
          <w:rFonts w:ascii="Times New Roman" w:hAnsi="Times New Roman"/>
          <w:sz w:val="24"/>
          <w:szCs w:val="24"/>
        </w:rPr>
        <w:t>deze vrees der dienstbaarheid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aan haar gelijk is</w:t>
      </w:r>
      <w:r>
        <w:rPr>
          <w:rFonts w:ascii="Times New Roman" w:hAnsi="Times New Roman"/>
          <w:sz w:val="24"/>
          <w:szCs w:val="24"/>
        </w:rPr>
        <w:t>, hoewel</w:t>
      </w:r>
      <w:r w:rsidRPr="00121A2C">
        <w:rPr>
          <w:rFonts w:ascii="Times New Roman" w:hAnsi="Times New Roman"/>
          <w:sz w:val="24"/>
          <w:szCs w:val="24"/>
        </w:rPr>
        <w:t xml:space="preserve"> niet in u gewerkt door de Heilige Geest</w:t>
      </w:r>
      <w:r>
        <w:rPr>
          <w:rFonts w:ascii="Times New Roman" w:hAnsi="Times New Roman"/>
          <w:sz w:val="24"/>
          <w:szCs w:val="24"/>
        </w:rPr>
        <w:t xml:space="preserve">, </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door de behandeling en de listigheid van de duivel</w:t>
      </w:r>
      <w:r>
        <w:rPr>
          <w:rFonts w:ascii="Times New Roman" w:hAnsi="Times New Roman"/>
          <w:sz w:val="24"/>
          <w:szCs w:val="24"/>
        </w:rPr>
        <w:t xml:space="preserve">, </w:t>
      </w:r>
      <w:r w:rsidRPr="00121A2C">
        <w:rPr>
          <w:rFonts w:ascii="Times New Roman" w:hAnsi="Times New Roman"/>
          <w:sz w:val="24"/>
          <w:szCs w:val="24"/>
        </w:rPr>
        <w:t>de bewerker daarvan</w:t>
      </w:r>
      <w:r>
        <w:rPr>
          <w:rFonts w:ascii="Times New Roman" w:hAnsi="Times New Roman"/>
          <w:sz w:val="24"/>
          <w:szCs w:val="24"/>
        </w:rPr>
        <w:t xml:space="preserve">, </w:t>
      </w:r>
      <w:r w:rsidRPr="00121A2C">
        <w:rPr>
          <w:rFonts w:ascii="Times New Roman" w:hAnsi="Times New Roman"/>
          <w:sz w:val="24"/>
          <w:szCs w:val="24"/>
        </w:rPr>
        <w:t>zal kwellen en beangstigen</w:t>
      </w:r>
      <w:r>
        <w:rPr>
          <w:rFonts w:ascii="Times New Roman" w:hAnsi="Times New Roman"/>
          <w:sz w:val="24"/>
          <w:szCs w:val="24"/>
        </w:rPr>
        <w:t xml:space="preserve">, </w:t>
      </w:r>
      <w:r w:rsidRPr="00121A2C">
        <w:rPr>
          <w:rFonts w:ascii="Times New Roman" w:hAnsi="Times New Roman"/>
          <w:sz w:val="24"/>
          <w:szCs w:val="24"/>
        </w:rPr>
        <w:t>en u ongetroost zal doen leven</w:t>
      </w:r>
      <w:r>
        <w:rPr>
          <w:rFonts w:ascii="Times New Roman" w:hAnsi="Times New Roman"/>
          <w:sz w:val="24"/>
          <w:szCs w:val="24"/>
        </w:rPr>
        <w:t xml:space="preserve">, </w:t>
      </w:r>
      <w:r w:rsidRPr="00121A2C">
        <w:rPr>
          <w:rFonts w:ascii="Times New Roman" w:hAnsi="Times New Roman"/>
          <w:sz w:val="24"/>
          <w:szCs w:val="24"/>
        </w:rPr>
        <w:t>en dat terwijl gij een erfge</w:t>
      </w:r>
      <w:r>
        <w:rPr>
          <w:rFonts w:ascii="Times New Roman" w:hAnsi="Times New Roman"/>
          <w:sz w:val="24"/>
          <w:szCs w:val="24"/>
        </w:rPr>
        <w:t>naam van God</w:t>
      </w:r>
      <w:r w:rsidRPr="00121A2C">
        <w:rPr>
          <w:rFonts w:ascii="Times New Roman" w:hAnsi="Times New Roman"/>
          <w:sz w:val="24"/>
          <w:szCs w:val="24"/>
        </w:rPr>
        <w:t xml:space="preserve"> en Zijn koninkrijk zijt. Dit is die vrees</w:t>
      </w:r>
      <w:r>
        <w:rPr>
          <w:rFonts w:ascii="Times New Roman" w:hAnsi="Times New Roman"/>
          <w:sz w:val="24"/>
          <w:szCs w:val="24"/>
        </w:rPr>
        <w:t xml:space="preserve">, </w:t>
      </w:r>
      <w:r w:rsidRPr="00121A2C">
        <w:rPr>
          <w:rFonts w:ascii="Times New Roman" w:hAnsi="Times New Roman"/>
          <w:sz w:val="24"/>
          <w:szCs w:val="24"/>
        </w:rPr>
        <w:t>waarvan de apostel spreekt</w:t>
      </w:r>
      <w:r>
        <w:rPr>
          <w:rFonts w:ascii="Times New Roman" w:hAnsi="Times New Roman"/>
          <w:sz w:val="24"/>
          <w:szCs w:val="24"/>
        </w:rPr>
        <w:t xml:space="preserve">, </w:t>
      </w:r>
      <w:r w:rsidRPr="00121A2C">
        <w:rPr>
          <w:rFonts w:ascii="Times New Roman" w:hAnsi="Times New Roman"/>
          <w:sz w:val="24"/>
          <w:szCs w:val="24"/>
        </w:rPr>
        <w:t xml:space="preserve">die de mensen </w:t>
      </w:r>
      <w:r>
        <w:rPr>
          <w:rFonts w:ascii="Times New Roman" w:hAnsi="Times New Roman"/>
          <w:sz w:val="24"/>
          <w:szCs w:val="24"/>
        </w:rPr>
        <w:t>"</w:t>
      </w:r>
      <w:r w:rsidRPr="00121A2C">
        <w:rPr>
          <w:rFonts w:ascii="Times New Roman" w:hAnsi="Times New Roman"/>
          <w:sz w:val="24"/>
          <w:szCs w:val="24"/>
        </w:rPr>
        <w:t>door al hun leven</w:t>
      </w:r>
      <w:r>
        <w:rPr>
          <w:rFonts w:ascii="Times New Roman" w:hAnsi="Times New Roman"/>
          <w:sz w:val="24"/>
          <w:szCs w:val="24"/>
        </w:rPr>
        <w:t xml:space="preserve">, </w:t>
      </w:r>
      <w:r w:rsidRPr="00121A2C">
        <w:rPr>
          <w:rFonts w:ascii="Times New Roman" w:hAnsi="Times New Roman"/>
          <w:sz w:val="24"/>
          <w:szCs w:val="24"/>
        </w:rPr>
        <w:t>der dienstbaarheid onderworpen</w:t>
      </w:r>
      <w:r>
        <w:rPr>
          <w:rFonts w:ascii="Times New Roman" w:hAnsi="Times New Roman"/>
          <w:sz w:val="24"/>
          <w:szCs w:val="24"/>
        </w:rPr>
        <w:t>"</w:t>
      </w:r>
      <w:r w:rsidRPr="00121A2C">
        <w:rPr>
          <w:rFonts w:ascii="Times New Roman" w:hAnsi="Times New Roman"/>
          <w:sz w:val="24"/>
          <w:szCs w:val="24"/>
        </w:rPr>
        <w:t xml:space="preserve"> doet zijn. </w:t>
      </w:r>
      <w:r>
        <w:rPr>
          <w:rFonts w:ascii="Times New Roman" w:hAnsi="Times New Roman"/>
          <w:sz w:val="24"/>
          <w:szCs w:val="24"/>
        </w:rPr>
        <w:t xml:space="preserve">Hebr. </w:t>
      </w:r>
      <w:r w:rsidRPr="00121A2C">
        <w:rPr>
          <w:rFonts w:ascii="Times New Roman" w:hAnsi="Times New Roman"/>
          <w:sz w:val="24"/>
          <w:szCs w:val="24"/>
        </w:rPr>
        <w:t>2:14</w:t>
      </w:r>
      <w:r>
        <w:rPr>
          <w:rFonts w:ascii="Times New Roman" w:hAnsi="Times New Roman"/>
          <w:sz w:val="24"/>
          <w:szCs w:val="24"/>
        </w:rPr>
        <w:t xml:space="preserve">, </w:t>
      </w:r>
      <w:r w:rsidRPr="00121A2C">
        <w:rPr>
          <w:rFonts w:ascii="Times New Roman" w:hAnsi="Times New Roman"/>
          <w:sz w:val="24"/>
          <w:szCs w:val="24"/>
        </w:rPr>
        <w:t xml:space="preserve">15. Want </w:t>
      </w:r>
      <w:r>
        <w:rPr>
          <w:rFonts w:ascii="Times New Roman" w:hAnsi="Times New Roman"/>
          <w:sz w:val="24"/>
          <w:szCs w:val="24"/>
        </w:rPr>
        <w:t>hoewel</w:t>
      </w:r>
      <w:r w:rsidRPr="00121A2C">
        <w:rPr>
          <w:rFonts w:ascii="Times New Roman" w:hAnsi="Times New Roman"/>
          <w:sz w:val="24"/>
          <w:szCs w:val="24"/>
        </w:rPr>
        <w:t xml:space="preserve"> Christus u ten laatste zeker zal verlossen</w:t>
      </w:r>
      <w:r>
        <w:rPr>
          <w:rFonts w:ascii="Times New Roman" w:hAnsi="Times New Roman"/>
          <w:sz w:val="24"/>
          <w:szCs w:val="24"/>
        </w:rPr>
        <w:t xml:space="preserve">, </w:t>
      </w:r>
      <w:r w:rsidRPr="00121A2C">
        <w:rPr>
          <w:rFonts w:ascii="Times New Roman" w:hAnsi="Times New Roman"/>
          <w:sz w:val="24"/>
          <w:szCs w:val="24"/>
        </w:rPr>
        <w:t>daar gij Hem door het geloof hebt omhelsd</w:t>
      </w:r>
      <w:r>
        <w:rPr>
          <w:rFonts w:ascii="Times New Roman" w:hAnsi="Times New Roman"/>
          <w:sz w:val="24"/>
          <w:szCs w:val="24"/>
        </w:rPr>
        <w:t xml:space="preserve">, </w:t>
      </w:r>
      <w:r w:rsidRPr="00121A2C">
        <w:rPr>
          <w:rFonts w:ascii="Times New Roman" w:hAnsi="Times New Roman"/>
          <w:sz w:val="24"/>
          <w:szCs w:val="24"/>
        </w:rPr>
        <w:t>zo zal uw leven nochtans vol onrust zijn</w:t>
      </w:r>
      <w:r>
        <w:rPr>
          <w:rFonts w:ascii="Times New Roman" w:hAnsi="Times New Roman"/>
          <w:sz w:val="24"/>
          <w:szCs w:val="24"/>
        </w:rPr>
        <w:t xml:space="preserve">, </w:t>
      </w:r>
      <w:r w:rsidRPr="00121A2C">
        <w:rPr>
          <w:rFonts w:ascii="Times New Roman" w:hAnsi="Times New Roman"/>
          <w:sz w:val="24"/>
          <w:szCs w:val="24"/>
        </w:rPr>
        <w:t>en de dood</w:t>
      </w:r>
      <w:r>
        <w:rPr>
          <w:rFonts w:ascii="Times New Roman" w:hAnsi="Times New Roman"/>
          <w:sz w:val="24"/>
          <w:szCs w:val="24"/>
        </w:rPr>
        <w:t>, hoewel</w:t>
      </w:r>
      <w:r w:rsidRPr="00121A2C">
        <w:rPr>
          <w:rFonts w:ascii="Times New Roman" w:hAnsi="Times New Roman"/>
          <w:sz w:val="24"/>
          <w:szCs w:val="24"/>
        </w:rPr>
        <w:t xml:space="preserve"> Jezus die heeft vernietigd</w:t>
      </w:r>
      <w:r>
        <w:rPr>
          <w:rFonts w:ascii="Times New Roman" w:hAnsi="Times New Roman"/>
          <w:sz w:val="24"/>
          <w:szCs w:val="24"/>
        </w:rPr>
        <w:t xml:space="preserve">, </w:t>
      </w:r>
      <w:r w:rsidRPr="00121A2C">
        <w:rPr>
          <w:rFonts w:ascii="Times New Roman" w:hAnsi="Times New Roman"/>
          <w:sz w:val="24"/>
          <w:szCs w:val="24"/>
        </w:rPr>
        <w:t>zal steeds een levende bullebak voor u zijn in al uw wegen en gedachten</w:t>
      </w:r>
      <w:r>
        <w:rPr>
          <w:rFonts w:ascii="Times New Roman" w:hAnsi="Times New Roman"/>
          <w:sz w:val="24"/>
          <w:szCs w:val="24"/>
        </w:rPr>
        <w:t xml:space="preserve">, </w:t>
      </w:r>
      <w:r w:rsidRPr="00121A2C">
        <w:rPr>
          <w:rFonts w:ascii="Times New Roman" w:hAnsi="Times New Roman"/>
          <w:sz w:val="24"/>
          <w:szCs w:val="24"/>
        </w:rPr>
        <w:t>om uw vrede te verbreken</w:t>
      </w:r>
      <w:r>
        <w:rPr>
          <w:rFonts w:ascii="Times New Roman" w:hAnsi="Times New Roman"/>
          <w:sz w:val="24"/>
          <w:szCs w:val="24"/>
        </w:rPr>
        <w:t xml:space="preserve">, </w:t>
      </w:r>
      <w:r w:rsidRPr="00121A2C">
        <w:rPr>
          <w:rFonts w:ascii="Times New Roman" w:hAnsi="Times New Roman"/>
          <w:sz w:val="24"/>
          <w:szCs w:val="24"/>
        </w:rPr>
        <w:t>en om te maken</w:t>
      </w:r>
      <w:r>
        <w:rPr>
          <w:rFonts w:ascii="Times New Roman" w:hAnsi="Times New Roman"/>
          <w:sz w:val="24"/>
          <w:szCs w:val="24"/>
        </w:rPr>
        <w:t xml:space="preserve">, dat u </w:t>
      </w:r>
      <w:r w:rsidRPr="00121A2C">
        <w:rPr>
          <w:rFonts w:ascii="Times New Roman" w:hAnsi="Times New Roman"/>
          <w:sz w:val="24"/>
          <w:szCs w:val="24"/>
        </w:rPr>
        <w:t>hem met lome schreden volgt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opgroeien in deze </w:t>
      </w:r>
      <w:r>
        <w:rPr>
          <w:rFonts w:ascii="Times New Roman" w:hAnsi="Times New Roman"/>
          <w:sz w:val="24"/>
          <w:szCs w:val="24"/>
        </w:rPr>
        <w:t>Goddelijk</w:t>
      </w:r>
      <w:r w:rsidRPr="00121A2C">
        <w:rPr>
          <w:rFonts w:ascii="Times New Roman" w:hAnsi="Times New Roman"/>
          <w:sz w:val="24"/>
          <w:szCs w:val="24"/>
        </w:rPr>
        <w:t>e vrees? dan</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U moet</w:t>
      </w:r>
      <w:r w:rsidRPr="00121A2C">
        <w:rPr>
          <w:rFonts w:ascii="Times New Roman" w:hAnsi="Times New Roman"/>
          <w:sz w:val="24"/>
          <w:szCs w:val="24"/>
        </w:rPr>
        <w:t xml:space="preserve"> leren onderscheid te maken tussen vrees en vrees</w:t>
      </w:r>
      <w:r>
        <w:rPr>
          <w:rFonts w:ascii="Times New Roman" w:hAnsi="Times New Roman"/>
          <w:sz w:val="24"/>
          <w:szCs w:val="24"/>
        </w:rPr>
        <w:t xml:space="preserve">, moet u </w:t>
      </w:r>
      <w:r w:rsidRPr="00121A2C">
        <w:rPr>
          <w:rFonts w:ascii="Times New Roman" w:hAnsi="Times New Roman"/>
          <w:sz w:val="24"/>
          <w:szCs w:val="24"/>
        </w:rPr>
        <w:t>ook</w:t>
      </w:r>
      <w:r>
        <w:rPr>
          <w:rFonts w:ascii="Times New Roman" w:hAnsi="Times New Roman"/>
          <w:sz w:val="24"/>
          <w:szCs w:val="24"/>
        </w:rPr>
        <w:t xml:space="preserve"> zo </w:t>
      </w:r>
      <w:r w:rsidRPr="00121A2C">
        <w:rPr>
          <w:rFonts w:ascii="Times New Roman" w:hAnsi="Times New Roman"/>
          <w:sz w:val="24"/>
          <w:szCs w:val="24"/>
        </w:rPr>
        <w:t>er een gewetenszaak van maken</w:t>
      </w:r>
      <w:r>
        <w:rPr>
          <w:rFonts w:ascii="Times New Roman" w:hAnsi="Times New Roman"/>
          <w:sz w:val="24"/>
          <w:szCs w:val="24"/>
        </w:rPr>
        <w:t xml:space="preserve">, </w:t>
      </w:r>
      <w:r w:rsidRPr="00121A2C">
        <w:rPr>
          <w:rFonts w:ascii="Times New Roman" w:hAnsi="Times New Roman"/>
          <w:sz w:val="24"/>
          <w:szCs w:val="24"/>
        </w:rPr>
        <w:t>welke gij hebt te onderhouden en te koesteren</w:t>
      </w:r>
      <w:r>
        <w:rPr>
          <w:rFonts w:ascii="Times New Roman" w:hAnsi="Times New Roman"/>
          <w:sz w:val="24"/>
          <w:szCs w:val="24"/>
        </w:rPr>
        <w:t xml:space="preserve">. Indien </w:t>
      </w:r>
      <w:r w:rsidRPr="00121A2C">
        <w:rPr>
          <w:rFonts w:ascii="Times New Roman" w:hAnsi="Times New Roman"/>
          <w:sz w:val="24"/>
          <w:szCs w:val="24"/>
        </w:rPr>
        <w:t>God wil</w:t>
      </w:r>
      <w:r>
        <w:rPr>
          <w:rFonts w:ascii="Times New Roman" w:hAnsi="Times New Roman"/>
          <w:sz w:val="24"/>
          <w:szCs w:val="24"/>
        </w:rPr>
        <w:t xml:space="preserve">, </w:t>
      </w:r>
      <w:r w:rsidRPr="00121A2C">
        <w:rPr>
          <w:rFonts w:ascii="Times New Roman" w:hAnsi="Times New Roman"/>
          <w:sz w:val="24"/>
          <w:szCs w:val="24"/>
        </w:rPr>
        <w:t>dat Zijn vrees</w:t>
      </w:r>
      <w:r>
        <w:rPr>
          <w:rFonts w:ascii="Times New Roman" w:hAnsi="Times New Roman"/>
          <w:sz w:val="24"/>
          <w:szCs w:val="24"/>
        </w:rPr>
        <w:t xml:space="preserve"> - </w:t>
      </w:r>
      <w:r w:rsidRPr="00121A2C">
        <w:rPr>
          <w:rFonts w:ascii="Times New Roman" w:hAnsi="Times New Roman"/>
          <w:sz w:val="24"/>
          <w:szCs w:val="24"/>
        </w:rPr>
        <w:t>en het wordt ZIJN vrees genoemd bij wijze van verhevenheid</w:t>
      </w:r>
      <w:r>
        <w:rPr>
          <w:rFonts w:ascii="Times New Roman" w:hAnsi="Times New Roman"/>
          <w:sz w:val="24"/>
          <w:szCs w:val="24"/>
        </w:rPr>
        <w:t xml:space="preserve"> - "</w:t>
      </w:r>
      <w:r w:rsidRPr="00121A2C">
        <w:rPr>
          <w:rFonts w:ascii="Times New Roman" w:hAnsi="Times New Roman"/>
          <w:sz w:val="24"/>
          <w:szCs w:val="24"/>
        </w:rPr>
        <w:t>opdat Zijn vrees voor uw aangezicht</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dat u </w:t>
      </w:r>
      <w:r w:rsidRPr="00121A2C">
        <w:rPr>
          <w:rFonts w:ascii="Times New Roman" w:hAnsi="Times New Roman"/>
          <w:sz w:val="24"/>
          <w:szCs w:val="24"/>
        </w:rPr>
        <w:t>niet zondigt</w:t>
      </w:r>
      <w:r>
        <w:rPr>
          <w:rFonts w:ascii="Times New Roman" w:hAnsi="Times New Roman"/>
          <w:sz w:val="24"/>
          <w:szCs w:val="24"/>
        </w:rPr>
        <w:t xml:space="preserve">," Ex. </w:t>
      </w:r>
      <w:r w:rsidRPr="00121A2C">
        <w:rPr>
          <w:rFonts w:ascii="Times New Roman" w:hAnsi="Times New Roman"/>
          <w:sz w:val="24"/>
          <w:szCs w:val="24"/>
        </w:rPr>
        <w:t>20:20</w:t>
      </w:r>
      <w:r>
        <w:rPr>
          <w:rFonts w:ascii="Times New Roman" w:hAnsi="Times New Roman"/>
          <w:sz w:val="24"/>
          <w:szCs w:val="24"/>
        </w:rPr>
        <w:t xml:space="preserve">, </w:t>
      </w:r>
      <w:r w:rsidRPr="00121A2C">
        <w:rPr>
          <w:rFonts w:ascii="Times New Roman" w:hAnsi="Times New Roman"/>
          <w:sz w:val="24"/>
          <w:szCs w:val="24"/>
        </w:rPr>
        <w:t>Jeremia 32:40</w:t>
      </w:r>
      <w:r>
        <w:rPr>
          <w:rFonts w:ascii="Times New Roman" w:hAnsi="Times New Roman"/>
          <w:sz w:val="24"/>
          <w:szCs w:val="24"/>
        </w:rPr>
        <w:t xml:space="preserve"> - </w:t>
      </w:r>
      <w:r w:rsidRPr="00121A2C">
        <w:rPr>
          <w:rFonts w:ascii="Times New Roman" w:hAnsi="Times New Roman"/>
          <w:sz w:val="24"/>
          <w:szCs w:val="24"/>
        </w:rPr>
        <w:t>ik zeg</w:t>
      </w:r>
      <w:r>
        <w:rPr>
          <w:rFonts w:ascii="Times New Roman" w:hAnsi="Times New Roman"/>
          <w:sz w:val="24"/>
          <w:szCs w:val="24"/>
        </w:rPr>
        <w:t xml:space="preserve">, indien </w:t>
      </w:r>
      <w:r w:rsidRPr="00121A2C">
        <w:rPr>
          <w:rFonts w:ascii="Times New Roman" w:hAnsi="Times New Roman"/>
          <w:sz w:val="24"/>
          <w:szCs w:val="24"/>
        </w:rPr>
        <w:t>God wil</w:t>
      </w:r>
      <w:r>
        <w:rPr>
          <w:rFonts w:ascii="Times New Roman" w:hAnsi="Times New Roman"/>
          <w:sz w:val="24"/>
          <w:szCs w:val="24"/>
        </w:rPr>
        <w:t xml:space="preserve">, </w:t>
      </w:r>
      <w:r w:rsidRPr="00121A2C">
        <w:rPr>
          <w:rFonts w:ascii="Times New Roman" w:hAnsi="Times New Roman"/>
          <w:sz w:val="24"/>
          <w:szCs w:val="24"/>
        </w:rPr>
        <w:t>dat Zijn vrees bij u zij</w:t>
      </w:r>
      <w:r>
        <w:rPr>
          <w:rFonts w:ascii="Times New Roman" w:hAnsi="Times New Roman"/>
          <w:sz w:val="24"/>
          <w:szCs w:val="24"/>
        </w:rPr>
        <w:t xml:space="preserve">, </w:t>
      </w:r>
      <w:r w:rsidRPr="00121A2C">
        <w:rPr>
          <w:rFonts w:ascii="Times New Roman" w:hAnsi="Times New Roman"/>
          <w:sz w:val="24"/>
          <w:szCs w:val="24"/>
        </w:rPr>
        <w:t xml:space="preserve">dan </w:t>
      </w:r>
      <w:r>
        <w:rPr>
          <w:rFonts w:ascii="Times New Roman" w:hAnsi="Times New Roman"/>
          <w:sz w:val="24"/>
          <w:szCs w:val="24"/>
        </w:rPr>
        <w:t xml:space="preserve">moet u </w:t>
      </w:r>
      <w:r w:rsidRPr="00121A2C">
        <w:rPr>
          <w:rFonts w:ascii="Times New Roman" w:hAnsi="Times New Roman"/>
          <w:sz w:val="24"/>
          <w:szCs w:val="24"/>
        </w:rPr>
        <w:t>hier een gewetenszaak van maken</w:t>
      </w:r>
      <w:r>
        <w:rPr>
          <w:rFonts w:ascii="Times New Roman" w:hAnsi="Times New Roman"/>
          <w:sz w:val="24"/>
          <w:szCs w:val="24"/>
        </w:rPr>
        <w:t xml:space="preserve">, </w:t>
      </w:r>
      <w:r w:rsidRPr="00121A2C">
        <w:rPr>
          <w:rFonts w:ascii="Times New Roman" w:hAnsi="Times New Roman"/>
          <w:sz w:val="24"/>
          <w:szCs w:val="24"/>
        </w:rPr>
        <w:t>en niet zo licht voet geven aan slaafse vrees als het bij christenen de gewoonte is te doen</w:t>
      </w:r>
      <w:r>
        <w:rPr>
          <w:rFonts w:ascii="Times New Roman" w:hAnsi="Times New Roman"/>
          <w:sz w:val="24"/>
          <w:szCs w:val="24"/>
        </w:rPr>
        <w:t>. E</w:t>
      </w:r>
      <w:r w:rsidRPr="00121A2C">
        <w:rPr>
          <w:rFonts w:ascii="Times New Roman" w:hAnsi="Times New Roman"/>
          <w:sz w:val="24"/>
          <w:szCs w:val="24"/>
        </w:rPr>
        <w:t>r bestaat geheel een gebrek onder de Christenen omtrent deze zaak</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maken niet die gewetenszaak van het weerstaan der slaafse vrees</w:t>
      </w:r>
      <w:r>
        <w:rPr>
          <w:rFonts w:ascii="Times New Roman" w:hAnsi="Times New Roman"/>
          <w:sz w:val="24"/>
          <w:szCs w:val="24"/>
        </w:rPr>
        <w:t xml:space="preserve">, </w:t>
      </w:r>
      <w:r w:rsidRPr="00121A2C">
        <w:rPr>
          <w:rFonts w:ascii="Times New Roman" w:hAnsi="Times New Roman"/>
          <w:sz w:val="24"/>
          <w:szCs w:val="24"/>
        </w:rPr>
        <w:t>die zij</w:t>
      </w:r>
      <w:r>
        <w:rPr>
          <w:rFonts w:ascii="Times New Roman" w:hAnsi="Times New Roman"/>
          <w:sz w:val="24"/>
          <w:szCs w:val="24"/>
        </w:rPr>
        <w:t xml:space="preserve"> ervan </w:t>
      </w:r>
      <w:r w:rsidRPr="00121A2C">
        <w:rPr>
          <w:rFonts w:ascii="Times New Roman" w:hAnsi="Times New Roman"/>
          <w:sz w:val="24"/>
          <w:szCs w:val="24"/>
        </w:rPr>
        <w:t>behoorden te maken</w:t>
      </w:r>
      <w:r>
        <w:rPr>
          <w:rFonts w:ascii="Times New Roman" w:hAnsi="Times New Roman"/>
          <w:sz w:val="24"/>
          <w:szCs w:val="24"/>
        </w:rPr>
        <w:t xml:space="preserve">, </w:t>
      </w:r>
      <w:r w:rsidRPr="00121A2C">
        <w:rPr>
          <w:rFonts w:ascii="Times New Roman" w:hAnsi="Times New Roman"/>
          <w:sz w:val="24"/>
          <w:szCs w:val="24"/>
        </w:rPr>
        <w:t>zij koesteren en onderhouden ze liever</w:t>
      </w:r>
      <w:r>
        <w:rPr>
          <w:rFonts w:ascii="Times New Roman" w:hAnsi="Times New Roman"/>
          <w:sz w:val="24"/>
          <w:szCs w:val="24"/>
        </w:rPr>
        <w:t xml:space="preserve">, </w:t>
      </w:r>
      <w:r w:rsidRPr="00121A2C">
        <w:rPr>
          <w:rFonts w:ascii="Times New Roman" w:hAnsi="Times New Roman"/>
          <w:sz w:val="24"/>
          <w:szCs w:val="24"/>
        </w:rPr>
        <w:t>en verzwakken</w:t>
      </w:r>
      <w:r>
        <w:rPr>
          <w:rFonts w:ascii="Times New Roman" w:hAnsi="Times New Roman"/>
          <w:sz w:val="24"/>
          <w:szCs w:val="24"/>
        </w:rPr>
        <w:t xml:space="preserve"> zo </w:t>
      </w:r>
      <w:r w:rsidRPr="00121A2C">
        <w:rPr>
          <w:rFonts w:ascii="Times New Roman" w:hAnsi="Times New Roman"/>
          <w:sz w:val="24"/>
          <w:szCs w:val="24"/>
        </w:rPr>
        <w:t>zichzelf en die vrees</w:t>
      </w:r>
      <w:r>
        <w:rPr>
          <w:rFonts w:ascii="Times New Roman" w:hAnsi="Times New Roman"/>
          <w:sz w:val="24"/>
          <w:szCs w:val="24"/>
        </w:rPr>
        <w:t xml:space="preserve">, </w:t>
      </w:r>
      <w:r w:rsidRPr="00121A2C">
        <w:rPr>
          <w:rFonts w:ascii="Times New Roman" w:hAnsi="Times New Roman"/>
          <w:sz w:val="24"/>
          <w:szCs w:val="24"/>
        </w:rPr>
        <w:t>die zij behoorden te versterken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is de reden</w:t>
      </w:r>
      <w:r>
        <w:rPr>
          <w:rFonts w:ascii="Times New Roman" w:hAnsi="Times New Roman"/>
          <w:sz w:val="24"/>
          <w:szCs w:val="24"/>
        </w:rPr>
        <w:t xml:space="preserve">, </w:t>
      </w:r>
      <w:r w:rsidRPr="00121A2C">
        <w:rPr>
          <w:rFonts w:ascii="Times New Roman" w:hAnsi="Times New Roman"/>
          <w:sz w:val="24"/>
          <w:szCs w:val="24"/>
        </w:rPr>
        <w:t>dat wij zo dikwijls spartelende onder de zwarte en ontzettende gedachten liggen</w:t>
      </w:r>
      <w:r>
        <w:rPr>
          <w:rFonts w:ascii="Times New Roman" w:hAnsi="Times New Roman"/>
          <w:sz w:val="24"/>
          <w:szCs w:val="24"/>
        </w:rPr>
        <w:t xml:space="preserve">, </w:t>
      </w:r>
      <w:r w:rsidRPr="00121A2C">
        <w:rPr>
          <w:rFonts w:ascii="Times New Roman" w:hAnsi="Times New Roman"/>
          <w:sz w:val="24"/>
          <w:szCs w:val="24"/>
        </w:rPr>
        <w:t>die in onze harten verwekt worden door het ongeloof</w:t>
      </w:r>
      <w:r>
        <w:rPr>
          <w:rFonts w:ascii="Times New Roman" w:hAnsi="Times New Roman"/>
          <w:sz w:val="24"/>
          <w:szCs w:val="24"/>
        </w:rPr>
        <w:t xml:space="preserve">, </w:t>
      </w:r>
      <w:r w:rsidRPr="00121A2C">
        <w:rPr>
          <w:rFonts w:ascii="Times New Roman" w:hAnsi="Times New Roman"/>
          <w:sz w:val="24"/>
          <w:szCs w:val="24"/>
        </w:rPr>
        <w:t>want deze vrees voedt het ongeloof</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nu doet ze dit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als wij er voet aan geven nadat de Geest der aanneming gekomen is</w:t>
      </w:r>
      <w:r>
        <w:rPr>
          <w:rFonts w:ascii="Times New Roman" w:hAnsi="Times New Roman"/>
          <w:sz w:val="24"/>
          <w:szCs w:val="24"/>
        </w:rPr>
        <w:t xml:space="preserve">, </w:t>
      </w:r>
      <w:r w:rsidRPr="00121A2C">
        <w:rPr>
          <w:rFonts w:ascii="Times New Roman" w:hAnsi="Times New Roman"/>
          <w:sz w:val="24"/>
          <w:szCs w:val="24"/>
        </w:rPr>
        <w:t>en sluit zich geredelijk aan bij al de vurige pijlen van de boze. Maar de Christenen zijn bereid om te doen met deze vrees</w:t>
      </w:r>
      <w:r>
        <w:rPr>
          <w:rFonts w:ascii="Times New Roman" w:hAnsi="Times New Roman"/>
          <w:sz w:val="24"/>
          <w:szCs w:val="24"/>
        </w:rPr>
        <w:t xml:space="preserve">, </w:t>
      </w:r>
      <w:r w:rsidRPr="00121A2C">
        <w:rPr>
          <w:rFonts w:ascii="Times New Roman" w:hAnsi="Times New Roman"/>
          <w:sz w:val="24"/>
          <w:szCs w:val="24"/>
        </w:rPr>
        <w:t>gelijk het paard doet wanneer de tanden van de vork tegen zijn zijde gezet worden</w:t>
      </w:r>
      <w:r>
        <w:rPr>
          <w:rFonts w:ascii="Times New Roman" w:hAnsi="Times New Roman"/>
          <w:sz w:val="24"/>
          <w:szCs w:val="24"/>
        </w:rPr>
        <w:t xml:space="preserve">, </w:t>
      </w:r>
      <w:r w:rsidRPr="00121A2C">
        <w:rPr>
          <w:rFonts w:ascii="Times New Roman" w:hAnsi="Times New Roman"/>
          <w:sz w:val="24"/>
          <w:szCs w:val="24"/>
        </w:rPr>
        <w:t>namelijk er op leunen totdat het in zijn buik ingaat. Wij leunen van nature op deze vrees</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nadat God aan onze</w:t>
      </w:r>
      <w:r>
        <w:rPr>
          <w:rFonts w:ascii="Times New Roman" w:hAnsi="Times New Roman"/>
          <w:sz w:val="24"/>
          <w:szCs w:val="24"/>
        </w:rPr>
        <w:t xml:space="preserve"> zielen</w:t>
      </w:r>
      <w:r w:rsidRPr="00121A2C">
        <w:rPr>
          <w:rFonts w:ascii="Times New Roman" w:hAnsi="Times New Roman"/>
          <w:sz w:val="24"/>
          <w:szCs w:val="24"/>
        </w:rPr>
        <w:t xml:space="preserve"> welgedaan heeft</w:t>
      </w:r>
      <w:r>
        <w:rPr>
          <w:rFonts w:ascii="Times New Roman" w:hAnsi="Times New Roman"/>
          <w:sz w:val="24"/>
          <w:szCs w:val="24"/>
        </w:rPr>
        <w:t xml:space="preserve">, </w:t>
      </w:r>
      <w:r w:rsidRPr="00121A2C">
        <w:rPr>
          <w:rFonts w:ascii="Times New Roman" w:hAnsi="Times New Roman"/>
          <w:sz w:val="24"/>
          <w:szCs w:val="24"/>
        </w:rPr>
        <w:t>het is moeilijk daartegen te strijden</w:t>
      </w:r>
      <w:r>
        <w:rPr>
          <w:rFonts w:ascii="Times New Roman" w:hAnsi="Times New Roman"/>
          <w:sz w:val="24"/>
          <w:szCs w:val="24"/>
        </w:rPr>
        <w:t xml:space="preserve">, </w:t>
      </w:r>
      <w:r w:rsidRPr="00121A2C">
        <w:rPr>
          <w:rFonts w:ascii="Times New Roman" w:hAnsi="Times New Roman"/>
          <w:sz w:val="24"/>
          <w:szCs w:val="24"/>
        </w:rPr>
        <w:t>omdat zij zelfs ons gevoel en onze genegenheid op haar zijde heeft. Maar ik zeg</w:t>
      </w:r>
      <w:r>
        <w:rPr>
          <w:rFonts w:ascii="Times New Roman" w:hAnsi="Times New Roman"/>
          <w:sz w:val="24"/>
          <w:szCs w:val="24"/>
        </w:rPr>
        <w:t xml:space="preserve">, </w:t>
      </w:r>
      <w:r w:rsidRPr="00121A2C">
        <w:rPr>
          <w:rFonts w:ascii="Times New Roman" w:hAnsi="Times New Roman"/>
          <w:sz w:val="24"/>
          <w:szCs w:val="24"/>
        </w:rPr>
        <w:t>als gij een opwassende Christen wilt zijn</w:t>
      </w:r>
      <w:r>
        <w:rPr>
          <w:rFonts w:ascii="Times New Roman" w:hAnsi="Times New Roman"/>
          <w:sz w:val="24"/>
          <w:szCs w:val="24"/>
        </w:rPr>
        <w:t xml:space="preserve"> - </w:t>
      </w:r>
      <w:r w:rsidRPr="00121A2C">
        <w:rPr>
          <w:rFonts w:ascii="Times New Roman" w:hAnsi="Times New Roman"/>
          <w:sz w:val="24"/>
          <w:szCs w:val="24"/>
        </w:rPr>
        <w:t>opwassend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in de vrees</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Goddelijk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in de vrees</w:t>
      </w:r>
      <w:r>
        <w:rPr>
          <w:rFonts w:ascii="Times New Roman" w:hAnsi="Times New Roman"/>
          <w:sz w:val="24"/>
          <w:szCs w:val="24"/>
        </w:rPr>
        <w:t xml:space="preserve">, </w:t>
      </w:r>
      <w:r w:rsidRPr="00121A2C">
        <w:rPr>
          <w:rFonts w:ascii="Times New Roman" w:hAnsi="Times New Roman"/>
          <w:sz w:val="24"/>
          <w:szCs w:val="24"/>
        </w:rPr>
        <w:t>die dit altijd is</w:t>
      </w:r>
      <w:r>
        <w:rPr>
          <w:rFonts w:ascii="Times New Roman" w:hAnsi="Times New Roman"/>
          <w:sz w:val="24"/>
          <w:szCs w:val="24"/>
        </w:rPr>
        <w:t xml:space="preserve"> - </w:t>
      </w:r>
      <w:r w:rsidRPr="00121A2C">
        <w:rPr>
          <w:rFonts w:ascii="Times New Roman" w:hAnsi="Times New Roman"/>
          <w:sz w:val="24"/>
          <w:szCs w:val="24"/>
        </w:rPr>
        <w:t>maak er dan een gewetenszaak van te strijden tegen de andere</w:t>
      </w:r>
      <w:r>
        <w:rPr>
          <w:rFonts w:ascii="Times New Roman" w:hAnsi="Times New Roman"/>
          <w:sz w:val="24"/>
          <w:szCs w:val="24"/>
        </w:rPr>
        <w:t xml:space="preserve">, </w:t>
      </w:r>
      <w:r w:rsidRPr="00121A2C">
        <w:rPr>
          <w:rFonts w:ascii="Times New Roman" w:hAnsi="Times New Roman"/>
          <w:sz w:val="24"/>
          <w:szCs w:val="24"/>
        </w:rPr>
        <w:t>en tegen al die dingen</w:t>
      </w:r>
      <w:r>
        <w:rPr>
          <w:rFonts w:ascii="Times New Roman" w:hAnsi="Times New Roman"/>
          <w:sz w:val="24"/>
          <w:szCs w:val="24"/>
        </w:rPr>
        <w:t xml:space="preserve">, </w:t>
      </w:r>
      <w:r w:rsidRPr="00121A2C">
        <w:rPr>
          <w:rFonts w:ascii="Times New Roman" w:hAnsi="Times New Roman"/>
          <w:sz w:val="24"/>
          <w:szCs w:val="24"/>
        </w:rPr>
        <w:t xml:space="preserve">die u tot haar zouden terugbrengen. </w:t>
      </w:r>
      <w:r>
        <w:rPr>
          <w:rFonts w:ascii="Times New Roman" w:hAnsi="Times New Roman"/>
          <w:sz w:val="24"/>
          <w:szCs w:val="24"/>
        </w:rPr>
        <w:t>"</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ik vrezen</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w:t>
      </w:r>
      <w:r w:rsidRPr="00121A2C">
        <w:rPr>
          <w:rFonts w:ascii="Times New Roman" w:hAnsi="Times New Roman"/>
          <w:sz w:val="24"/>
          <w:szCs w:val="24"/>
        </w:rPr>
        <w:t>in kwade dagen</w:t>
      </w:r>
      <w:r>
        <w:rPr>
          <w:rFonts w:ascii="Times New Roman" w:hAnsi="Times New Roman"/>
          <w:sz w:val="24"/>
          <w:szCs w:val="24"/>
        </w:rPr>
        <w:t xml:space="preserve">, </w:t>
      </w:r>
      <w:r w:rsidRPr="00121A2C">
        <w:rPr>
          <w:rFonts w:ascii="Times New Roman" w:hAnsi="Times New Roman"/>
          <w:sz w:val="24"/>
          <w:szCs w:val="24"/>
        </w:rPr>
        <w:t>als de ongerechtigen</w:t>
      </w:r>
      <w:r>
        <w:rPr>
          <w:rFonts w:ascii="Times New Roman" w:hAnsi="Times New Roman"/>
          <w:sz w:val="24"/>
          <w:szCs w:val="24"/>
        </w:rPr>
        <w:t xml:space="preserve">, </w:t>
      </w:r>
      <w:r w:rsidRPr="00121A2C">
        <w:rPr>
          <w:rFonts w:ascii="Times New Roman" w:hAnsi="Times New Roman"/>
          <w:sz w:val="24"/>
          <w:szCs w:val="24"/>
        </w:rPr>
        <w:t>die op de hielen zijn</w:t>
      </w:r>
      <w:r>
        <w:rPr>
          <w:rFonts w:ascii="Times New Roman" w:hAnsi="Times New Roman"/>
          <w:sz w:val="24"/>
          <w:szCs w:val="24"/>
        </w:rPr>
        <w:t xml:space="preserve">, </w:t>
      </w:r>
      <w:r w:rsidRPr="00121A2C">
        <w:rPr>
          <w:rFonts w:ascii="Times New Roman" w:hAnsi="Times New Roman"/>
          <w:sz w:val="24"/>
          <w:szCs w:val="24"/>
        </w:rPr>
        <w:t>mij omringen?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49:6. Hoe niet vrezen in de dag des kwaads? Hoe! niet als de ongerechtigheid uwer hielen u omringt? </w:t>
      </w:r>
      <w:r>
        <w:rPr>
          <w:rFonts w:ascii="Times New Roman" w:hAnsi="Times New Roman"/>
          <w:sz w:val="24"/>
          <w:szCs w:val="24"/>
        </w:rPr>
        <w:t xml:space="preserve">Nee, </w:t>
      </w:r>
      <w:r w:rsidRPr="00121A2C">
        <w:rPr>
          <w:rFonts w:ascii="Times New Roman" w:hAnsi="Times New Roman"/>
          <w:sz w:val="24"/>
          <w:szCs w:val="24"/>
        </w:rPr>
        <w:t>ook dan niet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met die vrees</w:t>
      </w:r>
      <w:r>
        <w:rPr>
          <w:rFonts w:ascii="Times New Roman" w:hAnsi="Times New Roman"/>
          <w:sz w:val="24"/>
          <w:szCs w:val="24"/>
        </w:rPr>
        <w:t xml:space="preserve">, </w:t>
      </w:r>
      <w:r w:rsidRPr="00121A2C">
        <w:rPr>
          <w:rFonts w:ascii="Times New Roman" w:hAnsi="Times New Roman"/>
          <w:sz w:val="24"/>
          <w:szCs w:val="24"/>
        </w:rPr>
        <w:t>die hem weer tot dienstbaarheid aan de wet</w:t>
      </w:r>
      <w:r>
        <w:rPr>
          <w:rFonts w:ascii="Times New Roman" w:hAnsi="Times New Roman"/>
          <w:sz w:val="24"/>
          <w:szCs w:val="24"/>
        </w:rPr>
        <w:t xml:space="preserve"> zou </w:t>
      </w:r>
      <w:r w:rsidRPr="00121A2C">
        <w:rPr>
          <w:rFonts w:ascii="Times New Roman" w:hAnsi="Times New Roman"/>
          <w:sz w:val="24"/>
          <w:szCs w:val="24"/>
        </w:rPr>
        <w:t>brengen</w:t>
      </w:r>
      <w:r>
        <w:rPr>
          <w:rFonts w:ascii="Times New Roman" w:hAnsi="Times New Roman"/>
          <w:sz w:val="24"/>
          <w:szCs w:val="24"/>
        </w:rPr>
        <w:t xml:space="preserve">, </w:t>
      </w:r>
      <w:r w:rsidRPr="00121A2C">
        <w:rPr>
          <w:rFonts w:ascii="Times New Roman" w:hAnsi="Times New Roman"/>
          <w:sz w:val="24"/>
          <w:szCs w:val="24"/>
        </w:rPr>
        <w:t>want hij had tevoren de Geest der aanneming ontvangen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als een Christen ooit grond heeft om voet te geven aan slaafse vrees</w:t>
      </w:r>
      <w:r>
        <w:rPr>
          <w:rFonts w:ascii="Times New Roman" w:hAnsi="Times New Roman"/>
          <w:sz w:val="24"/>
          <w:szCs w:val="24"/>
        </w:rPr>
        <w:t xml:space="preserve">, </w:t>
      </w:r>
      <w:r w:rsidRPr="00121A2C">
        <w:rPr>
          <w:rFonts w:ascii="Times New Roman" w:hAnsi="Times New Roman"/>
          <w:sz w:val="24"/>
          <w:szCs w:val="24"/>
        </w:rPr>
        <w:t>is het op deze twee tijden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in de dag des kwaads en als de ongerechtigheid van zijn hielen hem omringt</w:t>
      </w:r>
      <w:r>
        <w:rPr>
          <w:rFonts w:ascii="Times New Roman" w:hAnsi="Times New Roman"/>
          <w:sz w:val="24"/>
          <w:szCs w:val="24"/>
        </w:rPr>
        <w:t>, maar</w:t>
      </w:r>
      <w:r w:rsidRPr="00121A2C">
        <w:rPr>
          <w:rFonts w:ascii="Times New Roman" w:hAnsi="Times New Roman"/>
          <w:sz w:val="24"/>
          <w:szCs w:val="24"/>
        </w:rPr>
        <w:t xml:space="preserve"> gij ziet</w:t>
      </w:r>
      <w:r>
        <w:rPr>
          <w:rFonts w:ascii="Times New Roman" w:hAnsi="Times New Roman"/>
          <w:sz w:val="24"/>
          <w:szCs w:val="24"/>
        </w:rPr>
        <w:t xml:space="preserve">, </w:t>
      </w:r>
      <w:r w:rsidRPr="00121A2C">
        <w:rPr>
          <w:rFonts w:ascii="Times New Roman" w:hAnsi="Times New Roman"/>
          <w:sz w:val="24"/>
          <w:szCs w:val="24"/>
        </w:rPr>
        <w:t>David wilde ook dan</w:t>
      </w:r>
      <w:r>
        <w:rPr>
          <w:rFonts w:ascii="Times New Roman" w:hAnsi="Times New Roman"/>
          <w:sz w:val="24"/>
          <w:szCs w:val="24"/>
        </w:rPr>
        <w:t xml:space="preserve">, </w:t>
      </w:r>
      <w:r w:rsidRPr="00121A2C">
        <w:rPr>
          <w:rFonts w:ascii="Times New Roman" w:hAnsi="Times New Roman"/>
          <w:sz w:val="24"/>
          <w:szCs w:val="24"/>
        </w:rPr>
        <w:t>ja ook dan</w:t>
      </w:r>
      <w:r>
        <w:rPr>
          <w:rFonts w:ascii="Times New Roman" w:hAnsi="Times New Roman"/>
          <w:sz w:val="24"/>
          <w:szCs w:val="24"/>
        </w:rPr>
        <w:t xml:space="preserve">, </w:t>
      </w:r>
      <w:r w:rsidRPr="00121A2C">
        <w:rPr>
          <w:rFonts w:ascii="Times New Roman" w:hAnsi="Times New Roman"/>
          <w:sz w:val="24"/>
          <w:szCs w:val="24"/>
        </w:rPr>
        <w:t>geen voet daaraan geven</w:t>
      </w:r>
      <w:r>
        <w:rPr>
          <w:rFonts w:ascii="Times New Roman" w:hAnsi="Times New Roman"/>
          <w:sz w:val="24"/>
          <w:szCs w:val="24"/>
        </w:rPr>
        <w:t xml:space="preserve">, </w:t>
      </w:r>
      <w:r w:rsidRPr="00121A2C">
        <w:rPr>
          <w:rFonts w:ascii="Times New Roman" w:hAnsi="Times New Roman"/>
          <w:sz w:val="24"/>
          <w:szCs w:val="24"/>
        </w:rPr>
        <w:t>ook zag hij geen reden waarom hij dit</w:t>
      </w:r>
      <w:r>
        <w:rPr>
          <w:rFonts w:ascii="Times New Roman" w:hAnsi="Times New Roman"/>
          <w:sz w:val="24"/>
          <w:szCs w:val="24"/>
        </w:rPr>
        <w:t xml:space="preserve"> zou </w:t>
      </w:r>
      <w:r w:rsidRPr="00121A2C">
        <w:rPr>
          <w:rFonts w:ascii="Times New Roman" w:hAnsi="Times New Roman"/>
          <w:sz w:val="24"/>
          <w:szCs w:val="24"/>
        </w:rPr>
        <w:t xml:space="preserve">doen. </w:t>
      </w:r>
      <w:r>
        <w:rPr>
          <w:rFonts w:ascii="Times New Roman" w:hAnsi="Times New Roman"/>
          <w:sz w:val="24"/>
          <w:szCs w:val="24"/>
        </w:rPr>
        <w:t>"</w:t>
      </w: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w:t>
      </w:r>
      <w:r w:rsidRPr="00121A2C">
        <w:rPr>
          <w:rFonts w:ascii="Times New Roman" w:hAnsi="Times New Roman"/>
          <w:sz w:val="24"/>
          <w:szCs w:val="24"/>
        </w:rPr>
        <w:t xml:space="preserve"> zegt hij. Welzeker</w:t>
      </w:r>
      <w:r>
        <w:rPr>
          <w:rFonts w:ascii="Times New Roman" w:hAnsi="Times New Roman"/>
          <w:sz w:val="24"/>
          <w:szCs w:val="24"/>
        </w:rPr>
        <w:t xml:space="preserve">, </w:t>
      </w:r>
      <w:r w:rsidRPr="00121A2C">
        <w:rPr>
          <w:rFonts w:ascii="Times New Roman" w:hAnsi="Times New Roman"/>
          <w:sz w:val="24"/>
          <w:szCs w:val="24"/>
        </w:rPr>
        <w:t>waarom? aangezien gij nu een zoon van God geworden Zijt door Christus</w:t>
      </w:r>
      <w:r>
        <w:rPr>
          <w:rFonts w:ascii="Times New Roman" w:hAnsi="Times New Roman"/>
          <w:sz w:val="24"/>
          <w:szCs w:val="24"/>
        </w:rPr>
        <w:t xml:space="preserve">, </w:t>
      </w:r>
      <w:r w:rsidRPr="00121A2C">
        <w:rPr>
          <w:rFonts w:ascii="Times New Roman" w:hAnsi="Times New Roman"/>
          <w:sz w:val="24"/>
          <w:szCs w:val="24"/>
        </w:rPr>
        <w:t>en de Geest van zijn Zoon in uw hart hebt ontvangen</w:t>
      </w:r>
      <w:r>
        <w:rPr>
          <w:rFonts w:ascii="Times New Roman" w:hAnsi="Times New Roman"/>
          <w:sz w:val="24"/>
          <w:szCs w:val="24"/>
        </w:rPr>
        <w:t xml:space="preserve">, </w:t>
      </w:r>
      <w:r w:rsidRPr="00121A2C">
        <w:rPr>
          <w:rFonts w:ascii="Times New Roman" w:hAnsi="Times New Roman"/>
          <w:sz w:val="24"/>
          <w:szCs w:val="24"/>
        </w:rPr>
        <w:t>roepende: Vader! Vader! Ten vierde</w:t>
      </w:r>
      <w:r>
        <w:rPr>
          <w:rFonts w:ascii="Times New Roman" w:hAnsi="Times New Roman"/>
          <w:sz w:val="24"/>
          <w:szCs w:val="24"/>
        </w:rPr>
        <w:t>. Wilt u</w:t>
      </w:r>
      <w:r w:rsidRPr="00121A2C">
        <w:rPr>
          <w:rFonts w:ascii="Times New Roman" w:hAnsi="Times New Roman"/>
          <w:sz w:val="24"/>
          <w:szCs w:val="24"/>
        </w:rPr>
        <w:t xml:space="preserve"> opwassen in deze genade gave der </w:t>
      </w:r>
      <w:r>
        <w:rPr>
          <w:rFonts w:ascii="Times New Roman" w:hAnsi="Times New Roman"/>
          <w:sz w:val="24"/>
          <w:szCs w:val="24"/>
        </w:rPr>
        <w:t>Goddelijk</w:t>
      </w:r>
      <w:r w:rsidRPr="00121A2C">
        <w:rPr>
          <w:rFonts w:ascii="Times New Roman" w:hAnsi="Times New Roman"/>
          <w:sz w:val="24"/>
          <w:szCs w:val="24"/>
        </w:rPr>
        <w:t>e vrees</w:t>
      </w:r>
      <w:r>
        <w:rPr>
          <w:rFonts w:ascii="Times New Roman" w:hAnsi="Times New Roman"/>
          <w:sz w:val="24"/>
          <w:szCs w:val="24"/>
        </w:rPr>
        <w:t>? W</w:t>
      </w:r>
      <w:r w:rsidRPr="00121A2C">
        <w:rPr>
          <w:rFonts w:ascii="Times New Roman" w:hAnsi="Times New Roman"/>
          <w:sz w:val="24"/>
          <w:szCs w:val="24"/>
        </w:rPr>
        <w:t>as dan op in de kennis van het nieuwe verbond</w:t>
      </w:r>
      <w:r>
        <w:rPr>
          <w:rFonts w:ascii="Times New Roman" w:hAnsi="Times New Roman"/>
          <w:sz w:val="24"/>
          <w:szCs w:val="24"/>
        </w:rPr>
        <w:t xml:space="preserve">, </w:t>
      </w:r>
      <w:r w:rsidRPr="00121A2C">
        <w:rPr>
          <w:rFonts w:ascii="Times New Roman" w:hAnsi="Times New Roman"/>
          <w:sz w:val="24"/>
          <w:szCs w:val="24"/>
        </w:rPr>
        <w:t>want dat is inderdaad de gordel van onze lendenen en de sterkte van onze</w:t>
      </w:r>
      <w:r>
        <w:rPr>
          <w:rFonts w:ascii="Times New Roman" w:hAnsi="Times New Roman"/>
          <w:sz w:val="24"/>
          <w:szCs w:val="24"/>
        </w:rPr>
        <w:t xml:space="preserve"> zielen</w:t>
      </w:r>
      <w:r w:rsidRPr="00121A2C">
        <w:rPr>
          <w:rFonts w:ascii="Times New Roman" w:hAnsi="Times New Roman"/>
          <w:sz w:val="24"/>
          <w:szCs w:val="24"/>
        </w:rPr>
        <w:t xml:space="preserve">. Hoor wat Zacharias zegt. </w:t>
      </w:r>
      <w:r>
        <w:rPr>
          <w:rFonts w:ascii="Times New Roman" w:hAnsi="Times New Roman"/>
          <w:sz w:val="24"/>
          <w:szCs w:val="24"/>
        </w:rPr>
        <w:t>"</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heeft een hoorn der zaligheid ons opgericht</w:t>
      </w:r>
      <w:r>
        <w:rPr>
          <w:rFonts w:ascii="Times New Roman" w:hAnsi="Times New Roman"/>
          <w:sz w:val="24"/>
          <w:szCs w:val="24"/>
        </w:rPr>
        <w:t xml:space="preserve">, </w:t>
      </w:r>
      <w:r w:rsidRPr="00121A2C">
        <w:rPr>
          <w:rFonts w:ascii="Times New Roman" w:hAnsi="Times New Roman"/>
          <w:sz w:val="24"/>
          <w:szCs w:val="24"/>
        </w:rPr>
        <w:t>in het huis van David</w:t>
      </w:r>
      <w:r>
        <w:rPr>
          <w:rFonts w:ascii="Times New Roman" w:hAnsi="Times New Roman"/>
          <w:sz w:val="24"/>
          <w:szCs w:val="24"/>
        </w:rPr>
        <w:t xml:space="preserve">, </w:t>
      </w:r>
      <w:r w:rsidRPr="00121A2C">
        <w:rPr>
          <w:rFonts w:ascii="Times New Roman" w:hAnsi="Times New Roman"/>
          <w:sz w:val="24"/>
          <w:szCs w:val="24"/>
        </w:rPr>
        <w:t>zijn knecht</w:t>
      </w:r>
      <w:r>
        <w:rPr>
          <w:rFonts w:ascii="Times New Roman" w:hAnsi="Times New Roman"/>
          <w:sz w:val="24"/>
          <w:szCs w:val="24"/>
        </w:rPr>
        <w:t xml:space="preserve">, </w:t>
      </w:r>
      <w:r w:rsidRPr="00121A2C">
        <w:rPr>
          <w:rFonts w:ascii="Times New Roman" w:hAnsi="Times New Roman"/>
          <w:sz w:val="24"/>
          <w:szCs w:val="24"/>
        </w:rPr>
        <w:t>gelijk hij gesproken heeft</w:t>
      </w:r>
      <w:r>
        <w:rPr>
          <w:rFonts w:ascii="Times New Roman" w:hAnsi="Times New Roman"/>
          <w:sz w:val="24"/>
          <w:szCs w:val="24"/>
        </w:rPr>
        <w:t xml:space="preserve">, </w:t>
      </w:r>
      <w:r w:rsidRPr="00121A2C">
        <w:rPr>
          <w:rFonts w:ascii="Times New Roman" w:hAnsi="Times New Roman"/>
          <w:sz w:val="24"/>
          <w:szCs w:val="24"/>
        </w:rPr>
        <w:t>door de mond van Zijn heilige profeten die van het begin der wereld geweest zijn.</w:t>
      </w:r>
      <w:r>
        <w:rPr>
          <w:rFonts w:ascii="Times New Roman" w:hAnsi="Times New Roman"/>
          <w:sz w:val="24"/>
          <w:szCs w:val="24"/>
        </w:rPr>
        <w:t>"</w:t>
      </w:r>
      <w:r w:rsidRPr="00121A2C">
        <w:rPr>
          <w:rFonts w:ascii="Times New Roman" w:hAnsi="Times New Roman"/>
          <w:sz w:val="24"/>
          <w:szCs w:val="24"/>
        </w:rPr>
        <w:t xml:space="preserve"> Maar wat was het</w:t>
      </w:r>
      <w:r>
        <w:rPr>
          <w:rFonts w:ascii="Times New Roman" w:hAnsi="Times New Roman"/>
          <w:sz w:val="24"/>
          <w:szCs w:val="24"/>
        </w:rPr>
        <w:t>? W</w:t>
      </w:r>
      <w:r w:rsidRPr="00121A2C">
        <w:rPr>
          <w:rFonts w:ascii="Times New Roman" w:hAnsi="Times New Roman"/>
          <w:sz w:val="24"/>
          <w:szCs w:val="24"/>
        </w:rPr>
        <w:t>at was het dat Hij sprak</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verlost zijnde uit de hand van onze vijanden</w:t>
      </w:r>
      <w:r>
        <w:rPr>
          <w:rFonts w:ascii="Times New Roman" w:hAnsi="Times New Roman"/>
          <w:sz w:val="24"/>
          <w:szCs w:val="24"/>
        </w:rPr>
        <w:t xml:space="preserve">, </w:t>
      </w:r>
      <w:r w:rsidRPr="00121A2C">
        <w:rPr>
          <w:rFonts w:ascii="Times New Roman" w:hAnsi="Times New Roman"/>
          <w:sz w:val="24"/>
          <w:szCs w:val="24"/>
        </w:rPr>
        <w:t>Hem dienen zouden zonder vrees</w:t>
      </w:r>
      <w:r>
        <w:rPr>
          <w:rFonts w:ascii="Times New Roman" w:hAnsi="Times New Roman"/>
          <w:sz w:val="24"/>
          <w:szCs w:val="24"/>
        </w:rPr>
        <w:t xml:space="preserve">," </w:t>
      </w:r>
      <w:r w:rsidRPr="00121A2C">
        <w:rPr>
          <w:rFonts w:ascii="Times New Roman" w:hAnsi="Times New Roman"/>
          <w:sz w:val="24"/>
          <w:szCs w:val="24"/>
        </w:rPr>
        <w:t>zonder deze slaafse vrees der dienstbaarheid</w:t>
      </w:r>
      <w:r>
        <w:rPr>
          <w:rFonts w:ascii="Times New Roman" w:hAnsi="Times New Roman"/>
          <w:sz w:val="24"/>
          <w:szCs w:val="24"/>
        </w:rPr>
        <w:t>, "</w:t>
      </w:r>
      <w:r w:rsidRPr="00121A2C">
        <w:rPr>
          <w:rFonts w:ascii="Times New Roman" w:hAnsi="Times New Roman"/>
          <w:sz w:val="24"/>
          <w:szCs w:val="24"/>
        </w:rPr>
        <w:t>in heiligheid en gerechtigheid voor Hem</w:t>
      </w:r>
      <w:r>
        <w:rPr>
          <w:rFonts w:ascii="Times New Roman" w:hAnsi="Times New Roman"/>
          <w:sz w:val="24"/>
          <w:szCs w:val="24"/>
        </w:rPr>
        <w:t xml:space="preserve">, </w:t>
      </w:r>
      <w:r w:rsidRPr="00121A2C">
        <w:rPr>
          <w:rFonts w:ascii="Times New Roman" w:hAnsi="Times New Roman"/>
          <w:sz w:val="24"/>
          <w:szCs w:val="24"/>
        </w:rPr>
        <w:t>al de dagen van ons leven.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waarop is deze vorstelijke dienst van God zonder vrees gegrond</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op het heilige verbond Gods</w:t>
      </w:r>
      <w:r>
        <w:rPr>
          <w:rFonts w:ascii="Times New Roman" w:hAnsi="Times New Roman"/>
          <w:sz w:val="24"/>
          <w:szCs w:val="24"/>
        </w:rPr>
        <w:t xml:space="preserve">, </w:t>
      </w:r>
      <w:r w:rsidRPr="00121A2C">
        <w:rPr>
          <w:rFonts w:ascii="Times New Roman" w:hAnsi="Times New Roman"/>
          <w:sz w:val="24"/>
          <w:szCs w:val="24"/>
        </w:rPr>
        <w:t>op de eed</w:t>
      </w:r>
      <w:r>
        <w:rPr>
          <w:rFonts w:ascii="Times New Roman" w:hAnsi="Times New Roman"/>
          <w:sz w:val="24"/>
          <w:szCs w:val="24"/>
        </w:rPr>
        <w:t xml:space="preserve">, </w:t>
      </w:r>
      <w:r w:rsidRPr="00121A2C">
        <w:rPr>
          <w:rFonts w:ascii="Times New Roman" w:hAnsi="Times New Roman"/>
          <w:sz w:val="24"/>
          <w:szCs w:val="24"/>
        </w:rPr>
        <w:t>die Hij aan Abraham zwoer. Lukas 1:69</w:t>
      </w:r>
      <w:r>
        <w:rPr>
          <w:rFonts w:ascii="Times New Roman" w:hAnsi="Times New Roman"/>
          <w:sz w:val="24"/>
          <w:szCs w:val="24"/>
        </w:rPr>
        <w:t xml:space="preserve"> - </w:t>
      </w:r>
      <w:r w:rsidRPr="00121A2C">
        <w:rPr>
          <w:rFonts w:ascii="Times New Roman" w:hAnsi="Times New Roman"/>
          <w:sz w:val="24"/>
          <w:szCs w:val="24"/>
        </w:rPr>
        <w:t>74</w:t>
      </w:r>
      <w:r>
        <w:rPr>
          <w:rFonts w:ascii="Times New Roman" w:hAnsi="Times New Roman"/>
          <w:sz w:val="24"/>
          <w:szCs w:val="24"/>
        </w:rPr>
        <w:t>. I</w:t>
      </w:r>
      <w:r w:rsidRPr="00121A2C">
        <w:rPr>
          <w:rFonts w:ascii="Times New Roman" w:hAnsi="Times New Roman"/>
          <w:sz w:val="24"/>
          <w:szCs w:val="24"/>
        </w:rPr>
        <w:t>n dit verbond nu is al uw zaligheid opgesloten</w:t>
      </w:r>
      <w:r>
        <w:rPr>
          <w:rFonts w:ascii="Times New Roman" w:hAnsi="Times New Roman"/>
          <w:sz w:val="24"/>
          <w:szCs w:val="24"/>
        </w:rPr>
        <w:t xml:space="preserve">, </w:t>
      </w:r>
      <w:r w:rsidRPr="00121A2C">
        <w:rPr>
          <w:rFonts w:ascii="Times New Roman" w:hAnsi="Times New Roman"/>
          <w:sz w:val="24"/>
          <w:szCs w:val="24"/>
        </w:rPr>
        <w:t>daarin is al uw begeerte vervat</w:t>
      </w:r>
      <w:r>
        <w:rPr>
          <w:rFonts w:ascii="Times New Roman" w:hAnsi="Times New Roman"/>
          <w:sz w:val="24"/>
          <w:szCs w:val="24"/>
        </w:rPr>
        <w:t xml:space="preserve">, </w:t>
      </w:r>
      <w:r w:rsidRPr="00121A2C">
        <w:rPr>
          <w:rFonts w:ascii="Times New Roman" w:hAnsi="Times New Roman"/>
          <w:sz w:val="24"/>
          <w:szCs w:val="24"/>
        </w:rPr>
        <w:t>en ik ben er zeker van</w:t>
      </w:r>
      <w:r>
        <w:rPr>
          <w:rFonts w:ascii="Times New Roman" w:hAnsi="Times New Roman"/>
          <w:sz w:val="24"/>
          <w:szCs w:val="24"/>
        </w:rPr>
        <w:t xml:space="preserve">, </w:t>
      </w:r>
      <w:r w:rsidRPr="00121A2C">
        <w:rPr>
          <w:rFonts w:ascii="Times New Roman" w:hAnsi="Times New Roman"/>
          <w:sz w:val="24"/>
          <w:szCs w:val="24"/>
        </w:rPr>
        <w:t>dat het dan de volkomen zaligheid</w:t>
      </w:r>
      <w:r>
        <w:rPr>
          <w:rFonts w:ascii="Times New Roman" w:hAnsi="Times New Roman"/>
          <w:sz w:val="24"/>
          <w:szCs w:val="24"/>
        </w:rPr>
        <w:t xml:space="preserve"> van uw ziel</w:t>
      </w:r>
      <w:r w:rsidRPr="00121A2C">
        <w:rPr>
          <w:rFonts w:ascii="Times New Roman" w:hAnsi="Times New Roman"/>
          <w:sz w:val="24"/>
          <w:szCs w:val="24"/>
        </w:rPr>
        <w:t xml:space="preserve"> bevat</w:t>
      </w:r>
      <w:r>
        <w:rPr>
          <w:rFonts w:ascii="Times New Roman" w:hAnsi="Times New Roman"/>
          <w:sz w:val="24"/>
          <w:szCs w:val="24"/>
        </w:rPr>
        <w:t xml:space="preserve">, </w:t>
      </w:r>
      <w:r w:rsidRPr="00121A2C">
        <w:rPr>
          <w:rFonts w:ascii="Times New Roman" w:hAnsi="Times New Roman"/>
          <w:sz w:val="24"/>
          <w:szCs w:val="24"/>
        </w:rPr>
        <w:t>en ik zeg</w:t>
      </w:r>
      <w:r>
        <w:rPr>
          <w:rFonts w:ascii="Times New Roman" w:hAnsi="Times New Roman"/>
          <w:sz w:val="24"/>
          <w:szCs w:val="24"/>
        </w:rPr>
        <w:t xml:space="preserve">, </w:t>
      </w:r>
      <w:r w:rsidRPr="00121A2C">
        <w:rPr>
          <w:rFonts w:ascii="Times New Roman" w:hAnsi="Times New Roman"/>
          <w:sz w:val="24"/>
          <w:szCs w:val="24"/>
        </w:rPr>
        <w:t>aangezien dit verbond is bevestigd door belofte</w:t>
      </w:r>
      <w:r>
        <w:rPr>
          <w:rFonts w:ascii="Times New Roman" w:hAnsi="Times New Roman"/>
          <w:sz w:val="24"/>
          <w:szCs w:val="24"/>
        </w:rPr>
        <w:t xml:space="preserve">, </w:t>
      </w:r>
      <w:r w:rsidRPr="00121A2C">
        <w:rPr>
          <w:rFonts w:ascii="Times New Roman" w:hAnsi="Times New Roman"/>
          <w:sz w:val="24"/>
          <w:szCs w:val="24"/>
        </w:rPr>
        <w:t>door eedzwering en door het bloed van de Zoon van God</w:t>
      </w:r>
      <w:r>
        <w:rPr>
          <w:rFonts w:ascii="Times New Roman" w:hAnsi="Times New Roman"/>
          <w:sz w:val="24"/>
          <w:szCs w:val="24"/>
        </w:rPr>
        <w:t xml:space="preserve">, </w:t>
      </w:r>
      <w:r w:rsidRPr="00121A2C">
        <w:rPr>
          <w:rFonts w:ascii="Times New Roman" w:hAnsi="Times New Roman"/>
          <w:sz w:val="24"/>
          <w:szCs w:val="24"/>
        </w:rPr>
        <w:t>en dat met het doel</w:t>
      </w:r>
      <w:r>
        <w:rPr>
          <w:rFonts w:ascii="Times New Roman" w:hAnsi="Times New Roman"/>
          <w:sz w:val="24"/>
          <w:szCs w:val="24"/>
        </w:rPr>
        <w:t xml:space="preserve"> dat u </w:t>
      </w:r>
      <w:r w:rsidRPr="00121A2C">
        <w:rPr>
          <w:rFonts w:ascii="Times New Roman" w:hAnsi="Times New Roman"/>
          <w:sz w:val="24"/>
          <w:szCs w:val="24"/>
        </w:rPr>
        <w:t>uw God</w:t>
      </w:r>
      <w:r>
        <w:rPr>
          <w:rFonts w:ascii="Times New Roman" w:hAnsi="Times New Roman"/>
          <w:sz w:val="24"/>
          <w:szCs w:val="24"/>
        </w:rPr>
        <w:t xml:space="preserve"> zou </w:t>
      </w:r>
      <w:r w:rsidRPr="00121A2C">
        <w:rPr>
          <w:rFonts w:ascii="Times New Roman" w:hAnsi="Times New Roman"/>
          <w:sz w:val="24"/>
          <w:szCs w:val="24"/>
        </w:rPr>
        <w:t>dienen zonder slaafse vrees</w:t>
      </w:r>
      <w:r>
        <w:rPr>
          <w:rFonts w:ascii="Times New Roman" w:hAnsi="Times New Roman"/>
          <w:sz w:val="24"/>
          <w:szCs w:val="24"/>
        </w:rPr>
        <w:t xml:space="preserve">, </w:t>
      </w:r>
      <w:r w:rsidRPr="00121A2C">
        <w:rPr>
          <w:rFonts w:ascii="Times New Roman" w:hAnsi="Times New Roman"/>
          <w:sz w:val="24"/>
          <w:szCs w:val="24"/>
        </w:rPr>
        <w:t>zo is dan de kennis en het geloof van dit verbond van volstrekte</w:t>
      </w:r>
      <w:r>
        <w:rPr>
          <w:rFonts w:ascii="Times New Roman" w:hAnsi="Times New Roman"/>
          <w:sz w:val="24"/>
          <w:szCs w:val="24"/>
        </w:rPr>
        <w:t xml:space="preserve"> noodzaak  </w:t>
      </w:r>
      <w:r w:rsidRPr="00121A2C">
        <w:rPr>
          <w:rFonts w:ascii="Times New Roman" w:hAnsi="Times New Roman"/>
          <w:sz w:val="24"/>
          <w:szCs w:val="24"/>
        </w:rPr>
        <w:t>om ons in deze vrijheid en uit onze slaafse verschrikkingen te brengen</w:t>
      </w:r>
      <w:r>
        <w:rPr>
          <w:rFonts w:ascii="Times New Roman" w:hAnsi="Times New Roman"/>
          <w:sz w:val="24"/>
          <w:szCs w:val="24"/>
        </w:rPr>
        <w:t xml:space="preserve">, </w:t>
      </w:r>
      <w:r w:rsidRPr="00121A2C">
        <w:rPr>
          <w:rFonts w:ascii="Times New Roman" w:hAnsi="Times New Roman"/>
          <w:sz w:val="24"/>
          <w:szCs w:val="24"/>
        </w:rPr>
        <w:t>en ons alzo</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te doen opwassen in die kinderlijke</w:t>
      </w:r>
      <w:r>
        <w:rPr>
          <w:rFonts w:ascii="Times New Roman" w:hAnsi="Times New Roman"/>
          <w:sz w:val="24"/>
          <w:szCs w:val="24"/>
        </w:rPr>
        <w:t>, Goddelijk</w:t>
      </w:r>
      <w:r w:rsidRPr="00121A2C">
        <w:rPr>
          <w:rFonts w:ascii="Times New Roman" w:hAnsi="Times New Roman"/>
          <w:sz w:val="24"/>
          <w:szCs w:val="24"/>
        </w:rPr>
        <w:t>e vrees</w:t>
      </w:r>
      <w:r>
        <w:rPr>
          <w:rFonts w:ascii="Times New Roman" w:hAnsi="Times New Roman"/>
          <w:sz w:val="24"/>
          <w:szCs w:val="24"/>
        </w:rPr>
        <w:t xml:space="preserve">, </w:t>
      </w:r>
      <w:r w:rsidRPr="00121A2C">
        <w:rPr>
          <w:rFonts w:ascii="Times New Roman" w:hAnsi="Times New Roman"/>
          <w:sz w:val="24"/>
          <w:szCs w:val="24"/>
        </w:rPr>
        <w:t>in de groei en de beoefening van welke het zelfs de Zoon van God zelf paste en het al Zijn discipelen past te leven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Wilt u</w:t>
      </w:r>
      <w:r w:rsidRPr="00121A2C">
        <w:rPr>
          <w:rFonts w:ascii="Times New Roman" w:hAnsi="Times New Roman"/>
          <w:sz w:val="24"/>
          <w:szCs w:val="24"/>
        </w:rPr>
        <w:t xml:space="preserve"> opwassen in deze </w:t>
      </w:r>
      <w:r>
        <w:rPr>
          <w:rFonts w:ascii="Times New Roman" w:hAnsi="Times New Roman"/>
          <w:sz w:val="24"/>
          <w:szCs w:val="24"/>
        </w:rPr>
        <w:t>Goddelijk</w:t>
      </w:r>
      <w:r w:rsidRPr="00121A2C">
        <w:rPr>
          <w:rFonts w:ascii="Times New Roman" w:hAnsi="Times New Roman"/>
          <w:sz w:val="24"/>
          <w:szCs w:val="24"/>
        </w:rPr>
        <w:t xml:space="preserve">e vrees?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Ten eerste. </w:t>
      </w:r>
      <w:r>
        <w:rPr>
          <w:rFonts w:ascii="Times New Roman" w:hAnsi="Times New Roman"/>
          <w:sz w:val="24"/>
          <w:szCs w:val="24"/>
        </w:rPr>
        <w:t>L</w:t>
      </w:r>
      <w:r w:rsidRPr="00121A2C">
        <w:rPr>
          <w:rFonts w:ascii="Times New Roman" w:hAnsi="Times New Roman"/>
          <w:sz w:val="24"/>
          <w:szCs w:val="24"/>
        </w:rPr>
        <w:t>eg u er dan op toe om steeds uw verwachtingen voor de hemel en van uw zaligheid levendig te houden in uw hart</w:t>
      </w:r>
      <w:r>
        <w:rPr>
          <w:rFonts w:ascii="Times New Roman" w:hAnsi="Times New Roman"/>
          <w:sz w:val="24"/>
          <w:szCs w:val="24"/>
        </w:rPr>
        <w:t xml:space="preserve">, </w:t>
      </w:r>
      <w:r w:rsidRPr="00121A2C">
        <w:rPr>
          <w:rFonts w:ascii="Times New Roman" w:hAnsi="Times New Roman"/>
          <w:sz w:val="24"/>
          <w:szCs w:val="24"/>
        </w:rPr>
        <w:t>want hij</w:t>
      </w:r>
      <w:r>
        <w:rPr>
          <w:rFonts w:ascii="Times New Roman" w:hAnsi="Times New Roman"/>
          <w:sz w:val="24"/>
          <w:szCs w:val="24"/>
        </w:rPr>
        <w:t xml:space="preserve">, </w:t>
      </w:r>
      <w:r w:rsidRPr="00121A2C">
        <w:rPr>
          <w:rFonts w:ascii="Times New Roman" w:hAnsi="Times New Roman"/>
          <w:sz w:val="24"/>
          <w:szCs w:val="24"/>
        </w:rPr>
        <w:t>die zijn verwachtingen voor de hemel verliest</w:t>
      </w:r>
      <w:r>
        <w:rPr>
          <w:rFonts w:ascii="Times New Roman" w:hAnsi="Times New Roman"/>
          <w:sz w:val="24"/>
          <w:szCs w:val="24"/>
        </w:rPr>
        <w:t xml:space="preserve">, </w:t>
      </w:r>
      <w:r w:rsidRPr="00121A2C">
        <w:rPr>
          <w:rFonts w:ascii="Times New Roman" w:hAnsi="Times New Roman"/>
          <w:sz w:val="24"/>
          <w:szCs w:val="24"/>
        </w:rPr>
        <w:t>zal moeilijk de slaafse vrees uit zijn hart houden</w:t>
      </w:r>
      <w:r>
        <w:rPr>
          <w:rFonts w:ascii="Times New Roman" w:hAnsi="Times New Roman"/>
          <w:sz w:val="24"/>
          <w:szCs w:val="24"/>
        </w:rPr>
        <w:t>, maar</w:t>
      </w:r>
      <w:r w:rsidRPr="00121A2C">
        <w:rPr>
          <w:rFonts w:ascii="Times New Roman" w:hAnsi="Times New Roman"/>
          <w:sz w:val="24"/>
          <w:szCs w:val="24"/>
        </w:rPr>
        <w:t xml:space="preserve"> hij</w:t>
      </w:r>
      <w:r>
        <w:rPr>
          <w:rFonts w:ascii="Times New Roman" w:hAnsi="Times New Roman"/>
          <w:sz w:val="24"/>
          <w:szCs w:val="24"/>
        </w:rPr>
        <w:t xml:space="preserve">, </w:t>
      </w:r>
      <w:r w:rsidRPr="00121A2C">
        <w:rPr>
          <w:rFonts w:ascii="Times New Roman" w:hAnsi="Times New Roman"/>
          <w:sz w:val="24"/>
          <w:szCs w:val="24"/>
        </w:rPr>
        <w:t>die de wijsheid en de genade heeft om ze levendig te houden</w:t>
      </w:r>
      <w:r>
        <w:rPr>
          <w:rFonts w:ascii="Times New Roman" w:hAnsi="Times New Roman"/>
          <w:sz w:val="24"/>
          <w:szCs w:val="24"/>
        </w:rPr>
        <w:t xml:space="preserve">, </w:t>
      </w:r>
      <w:r w:rsidRPr="00121A2C">
        <w:rPr>
          <w:rFonts w:ascii="Times New Roman" w:hAnsi="Times New Roman"/>
          <w:sz w:val="24"/>
          <w:szCs w:val="24"/>
        </w:rPr>
        <w:t>en duidelijk voor zichzelf</w:t>
      </w:r>
      <w:r>
        <w:rPr>
          <w:rFonts w:ascii="Times New Roman" w:hAnsi="Times New Roman"/>
          <w:sz w:val="24"/>
          <w:szCs w:val="24"/>
        </w:rPr>
        <w:t xml:space="preserve">, </w:t>
      </w:r>
      <w:r w:rsidRPr="00121A2C">
        <w:rPr>
          <w:rFonts w:ascii="Times New Roman" w:hAnsi="Times New Roman"/>
          <w:sz w:val="24"/>
          <w:szCs w:val="24"/>
        </w:rPr>
        <w:t xml:space="preserve">hij zal in deze </w:t>
      </w:r>
      <w:r>
        <w:rPr>
          <w:rFonts w:ascii="Times New Roman" w:hAnsi="Times New Roman"/>
          <w:sz w:val="24"/>
          <w:szCs w:val="24"/>
        </w:rPr>
        <w:t>Goddelijk</w:t>
      </w:r>
      <w:r w:rsidRPr="00121A2C">
        <w:rPr>
          <w:rFonts w:ascii="Times New Roman" w:hAnsi="Times New Roman"/>
          <w:sz w:val="24"/>
          <w:szCs w:val="24"/>
        </w:rPr>
        <w:t>e vrees opwassen</w:t>
      </w:r>
      <w:r>
        <w:rPr>
          <w:rFonts w:ascii="Times New Roman" w:hAnsi="Times New Roman"/>
          <w:sz w:val="24"/>
          <w:szCs w:val="24"/>
        </w:rPr>
        <w:t>. Z</w:t>
      </w:r>
      <w:r w:rsidRPr="00121A2C">
        <w:rPr>
          <w:rFonts w:ascii="Times New Roman" w:hAnsi="Times New Roman"/>
          <w:sz w:val="24"/>
          <w:szCs w:val="24"/>
        </w:rPr>
        <w:t xml:space="preserve">ie hoe David het onder woorden brengt. </w:t>
      </w:r>
      <w:r>
        <w:rPr>
          <w:rFonts w:ascii="Times New Roman" w:hAnsi="Times New Roman"/>
          <w:sz w:val="24"/>
          <w:szCs w:val="24"/>
        </w:rPr>
        <w:t>"</w:t>
      </w:r>
      <w:r w:rsidRPr="00121A2C">
        <w:rPr>
          <w:rFonts w:ascii="Times New Roman" w:hAnsi="Times New Roman"/>
          <w:sz w:val="24"/>
          <w:szCs w:val="24"/>
        </w:rPr>
        <w:t>Van het einde des lands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roep ik tot U</w:t>
      </w:r>
      <w:r>
        <w:rPr>
          <w:rFonts w:ascii="Times New Roman" w:hAnsi="Times New Roman"/>
          <w:sz w:val="24"/>
          <w:szCs w:val="24"/>
        </w:rPr>
        <w:t xml:space="preserve">, </w:t>
      </w:r>
      <w:r w:rsidRPr="00121A2C">
        <w:rPr>
          <w:rFonts w:ascii="Times New Roman" w:hAnsi="Times New Roman"/>
          <w:sz w:val="24"/>
          <w:szCs w:val="24"/>
        </w:rPr>
        <w:t>als mijn hart overstelpt is</w:t>
      </w:r>
      <w:r>
        <w:rPr>
          <w:rFonts w:ascii="Times New Roman" w:hAnsi="Times New Roman"/>
          <w:sz w:val="24"/>
          <w:szCs w:val="24"/>
        </w:rPr>
        <w:t xml:space="preserve">, </w:t>
      </w:r>
      <w:r w:rsidRPr="00121A2C">
        <w:rPr>
          <w:rFonts w:ascii="Times New Roman" w:hAnsi="Times New Roman"/>
          <w:sz w:val="24"/>
          <w:szCs w:val="24"/>
        </w:rPr>
        <w:t>leid mij op een rotssteen</w:t>
      </w:r>
      <w:r>
        <w:rPr>
          <w:rFonts w:ascii="Times New Roman" w:hAnsi="Times New Roman"/>
          <w:sz w:val="24"/>
          <w:szCs w:val="24"/>
        </w:rPr>
        <w:t xml:space="preserve">, </w:t>
      </w:r>
      <w:r w:rsidRPr="00121A2C">
        <w:rPr>
          <w:rFonts w:ascii="Times New Roman" w:hAnsi="Times New Roman"/>
          <w:sz w:val="24"/>
          <w:szCs w:val="24"/>
        </w:rPr>
        <w:t>die mij te hoog</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Want u</w:t>
      </w:r>
      <w:r w:rsidRPr="00121A2C">
        <w:rPr>
          <w:rFonts w:ascii="Times New Roman" w:hAnsi="Times New Roman"/>
          <w:sz w:val="24"/>
          <w:szCs w:val="24"/>
        </w:rPr>
        <w:t xml:space="preserve"> zijt mij een Toevlucht geweest</w:t>
      </w:r>
      <w:r>
        <w:rPr>
          <w:rFonts w:ascii="Times New Roman" w:hAnsi="Times New Roman"/>
          <w:sz w:val="24"/>
          <w:szCs w:val="24"/>
        </w:rPr>
        <w:t xml:space="preserve">, </w:t>
      </w:r>
      <w:r w:rsidRPr="00121A2C">
        <w:rPr>
          <w:rFonts w:ascii="Times New Roman" w:hAnsi="Times New Roman"/>
          <w:sz w:val="24"/>
          <w:szCs w:val="24"/>
        </w:rPr>
        <w:t>een sterke Toren voor de vijand</w:t>
      </w:r>
      <w:r>
        <w:rPr>
          <w:rFonts w:ascii="Times New Roman" w:hAnsi="Times New Roman"/>
          <w:sz w:val="24"/>
          <w:szCs w:val="24"/>
        </w:rPr>
        <w:t>. I</w:t>
      </w:r>
      <w:r w:rsidRPr="00121A2C">
        <w:rPr>
          <w:rFonts w:ascii="Times New Roman" w:hAnsi="Times New Roman"/>
          <w:sz w:val="24"/>
          <w:szCs w:val="24"/>
        </w:rPr>
        <w:t>k zal in Uw hut verkeren in eeuwigheden</w:t>
      </w:r>
      <w:r>
        <w:rPr>
          <w:rFonts w:ascii="Times New Roman" w:hAnsi="Times New Roman"/>
          <w:sz w:val="24"/>
          <w:szCs w:val="24"/>
        </w:rPr>
        <w:t xml:space="preserve">, </w:t>
      </w:r>
      <w:r w:rsidRPr="00121A2C">
        <w:rPr>
          <w:rFonts w:ascii="Times New Roman" w:hAnsi="Times New Roman"/>
          <w:sz w:val="24"/>
          <w:szCs w:val="24"/>
        </w:rPr>
        <w:t>ik zal mijn toevlucht nemen in het verborgene van Uw vleugelen. Sela</w:t>
      </w:r>
      <w:r>
        <w:rPr>
          <w:rFonts w:ascii="Times New Roman" w:hAnsi="Times New Roman"/>
          <w:sz w:val="24"/>
          <w:szCs w:val="24"/>
        </w:rPr>
        <w:t xml:space="preserve">. Want u, </w:t>
      </w:r>
      <w:r w:rsidRPr="00121A2C">
        <w:rPr>
          <w:rFonts w:ascii="Times New Roman" w:hAnsi="Times New Roman"/>
          <w:sz w:val="24"/>
          <w:szCs w:val="24"/>
        </w:rPr>
        <w:t>o God! hebt gehoord naar mijn geloften</w:t>
      </w:r>
      <w:r>
        <w:rPr>
          <w:rFonts w:ascii="Times New Roman" w:hAnsi="Times New Roman"/>
          <w:sz w:val="24"/>
          <w:szCs w:val="24"/>
        </w:rPr>
        <w:t xml:space="preserve">, </w:t>
      </w:r>
      <w:r w:rsidRPr="00121A2C">
        <w:rPr>
          <w:rFonts w:ascii="Times New Roman" w:hAnsi="Times New Roman"/>
          <w:sz w:val="24"/>
          <w:szCs w:val="24"/>
        </w:rPr>
        <w:t xml:space="preserve">Gij hebt mij gegeven de erfenis </w:t>
      </w:r>
      <w:r>
        <w:rPr>
          <w:rFonts w:ascii="Times New Roman" w:hAnsi="Times New Roman"/>
          <w:sz w:val="24"/>
          <w:szCs w:val="24"/>
        </w:rPr>
        <w:t xml:space="preserve">van degenen, </w:t>
      </w:r>
      <w:r w:rsidRPr="00121A2C">
        <w:rPr>
          <w:rFonts w:ascii="Times New Roman" w:hAnsi="Times New Roman"/>
          <w:sz w:val="24"/>
          <w:szCs w:val="24"/>
        </w:rPr>
        <w:t>die Uw naam vrezen.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61:3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G</w:t>
      </w:r>
      <w:r w:rsidRPr="00121A2C">
        <w:rPr>
          <w:rFonts w:ascii="Times New Roman" w:hAnsi="Times New Roman"/>
          <w:sz w:val="24"/>
          <w:szCs w:val="24"/>
        </w:rPr>
        <w:t>eef een weinig acht</w:t>
      </w:r>
      <w:r>
        <w:rPr>
          <w:rFonts w:ascii="Times New Roman" w:hAnsi="Times New Roman"/>
          <w:sz w:val="24"/>
          <w:szCs w:val="24"/>
        </w:rPr>
        <w:t xml:space="preserve">, </w:t>
      </w:r>
      <w:r w:rsidRPr="00121A2C">
        <w:rPr>
          <w:rFonts w:ascii="Times New Roman" w:hAnsi="Times New Roman"/>
          <w:sz w:val="24"/>
          <w:szCs w:val="24"/>
        </w:rPr>
        <w:t>David geeft door deze woorden in de eerste plaats te kennen</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voor zijn denken</w:t>
      </w:r>
      <w:r>
        <w:rPr>
          <w:rFonts w:ascii="Times New Roman" w:hAnsi="Times New Roman"/>
          <w:sz w:val="24"/>
          <w:szCs w:val="24"/>
        </w:rPr>
        <w:t xml:space="preserve">, </w:t>
      </w:r>
      <w:r w:rsidRPr="00121A2C">
        <w:rPr>
          <w:rFonts w:ascii="Times New Roman" w:hAnsi="Times New Roman"/>
          <w:sz w:val="24"/>
          <w:szCs w:val="24"/>
        </w:rPr>
        <w:t>soms even ver van zijn God af was als de einden der aarde van elkaar zijn</w:t>
      </w:r>
      <w:r>
        <w:rPr>
          <w:rFonts w:ascii="Times New Roman" w:hAnsi="Times New Roman"/>
          <w:sz w:val="24"/>
          <w:szCs w:val="24"/>
        </w:rPr>
        <w:t xml:space="preserve">, </w:t>
      </w:r>
      <w:r w:rsidRPr="00121A2C">
        <w:rPr>
          <w:rFonts w:ascii="Times New Roman" w:hAnsi="Times New Roman"/>
          <w:sz w:val="24"/>
          <w:szCs w:val="24"/>
        </w:rPr>
        <w:t>en dat hij er op zulke tijden aan onderhevig was overstelpt</w:t>
      </w:r>
      <w:r>
        <w:rPr>
          <w:rFonts w:ascii="Times New Roman" w:hAnsi="Times New Roman"/>
          <w:sz w:val="24"/>
          <w:szCs w:val="24"/>
        </w:rPr>
        <w:t xml:space="preserve">, </w:t>
      </w:r>
      <w:r w:rsidRPr="00121A2C">
        <w:rPr>
          <w:rFonts w:ascii="Times New Roman" w:hAnsi="Times New Roman"/>
          <w:sz w:val="24"/>
          <w:szCs w:val="24"/>
        </w:rPr>
        <w:t>bevreesd te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ten tweede</w:t>
      </w:r>
      <w:r>
        <w:rPr>
          <w:rFonts w:ascii="Times New Roman" w:hAnsi="Times New Roman"/>
          <w:sz w:val="24"/>
          <w:szCs w:val="24"/>
        </w:rPr>
        <w:t xml:space="preserve">, </w:t>
      </w:r>
      <w:r w:rsidRPr="00121A2C">
        <w:rPr>
          <w:rFonts w:ascii="Times New Roman" w:hAnsi="Times New Roman"/>
          <w:sz w:val="24"/>
          <w:szCs w:val="24"/>
        </w:rPr>
        <w:t>de weg</w:t>
      </w:r>
      <w:r>
        <w:rPr>
          <w:rFonts w:ascii="Times New Roman" w:hAnsi="Times New Roman"/>
          <w:sz w:val="24"/>
          <w:szCs w:val="24"/>
        </w:rPr>
        <w:t xml:space="preserve">, </w:t>
      </w:r>
      <w:r w:rsidRPr="00121A2C">
        <w:rPr>
          <w:rFonts w:ascii="Times New Roman" w:hAnsi="Times New Roman"/>
          <w:sz w:val="24"/>
          <w:szCs w:val="24"/>
        </w:rPr>
        <w:t>die hij op zulke tijden insloeg</w:t>
      </w:r>
      <w:r>
        <w:rPr>
          <w:rFonts w:ascii="Times New Roman" w:hAnsi="Times New Roman"/>
          <w:sz w:val="24"/>
          <w:szCs w:val="24"/>
        </w:rPr>
        <w:t xml:space="preserve">, </w:t>
      </w:r>
      <w:r w:rsidRPr="00121A2C">
        <w:rPr>
          <w:rFonts w:ascii="Times New Roman" w:hAnsi="Times New Roman"/>
          <w:sz w:val="24"/>
          <w:szCs w:val="24"/>
        </w:rPr>
        <w:t>om zich te redden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tot God te roepen om hem</w:t>
      </w:r>
      <w:r>
        <w:rPr>
          <w:rFonts w:ascii="Times New Roman" w:hAnsi="Times New Roman"/>
          <w:sz w:val="24"/>
          <w:szCs w:val="24"/>
        </w:rPr>
        <w:t xml:space="preserve"> nogmaals</w:t>
      </w:r>
      <w:r w:rsidRPr="00121A2C">
        <w:rPr>
          <w:rFonts w:ascii="Times New Roman" w:hAnsi="Times New Roman"/>
          <w:sz w:val="24"/>
          <w:szCs w:val="24"/>
        </w:rPr>
        <w:t xml:space="preserve"> tot Jezus Christus te geleiden</w:t>
      </w:r>
      <w:r>
        <w:rPr>
          <w:rFonts w:ascii="Times New Roman" w:hAnsi="Times New Roman"/>
          <w:sz w:val="24"/>
          <w:szCs w:val="24"/>
        </w:rPr>
        <w:t xml:space="preserve"> - "</w:t>
      </w:r>
      <w:r w:rsidRPr="00121A2C">
        <w:rPr>
          <w:rFonts w:ascii="Times New Roman" w:hAnsi="Times New Roman"/>
          <w:sz w:val="24"/>
          <w:szCs w:val="24"/>
        </w:rPr>
        <w:t>leid mij tot de rotssteen</w:t>
      </w:r>
      <w:r>
        <w:rPr>
          <w:rFonts w:ascii="Times New Roman" w:hAnsi="Times New Roman"/>
          <w:sz w:val="24"/>
          <w:szCs w:val="24"/>
        </w:rPr>
        <w:t xml:space="preserve">, </w:t>
      </w:r>
      <w:r w:rsidRPr="00121A2C">
        <w:rPr>
          <w:rFonts w:ascii="Times New Roman" w:hAnsi="Times New Roman"/>
          <w:sz w:val="24"/>
          <w:szCs w:val="24"/>
        </w:rPr>
        <w:t>die hoger is dan ik</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zonder het geloof in Hem</w:t>
      </w:r>
      <w:r>
        <w:rPr>
          <w:rFonts w:ascii="Times New Roman" w:hAnsi="Times New Roman"/>
          <w:sz w:val="24"/>
          <w:szCs w:val="24"/>
        </w:rPr>
        <w:t xml:space="preserve">, </w:t>
      </w:r>
      <w:r w:rsidRPr="00121A2C">
        <w:rPr>
          <w:rFonts w:ascii="Times New Roman" w:hAnsi="Times New Roman"/>
          <w:sz w:val="24"/>
          <w:szCs w:val="24"/>
        </w:rPr>
        <w:t>en de vernieuwing van dat geloof</w:t>
      </w:r>
      <w:r>
        <w:rPr>
          <w:rFonts w:ascii="Times New Roman" w:hAnsi="Times New Roman"/>
          <w:sz w:val="24"/>
          <w:szCs w:val="24"/>
        </w:rPr>
        <w:t xml:space="preserve">, </w:t>
      </w:r>
      <w:r w:rsidRPr="00121A2C">
        <w:rPr>
          <w:rFonts w:ascii="Times New Roman" w:hAnsi="Times New Roman"/>
          <w:sz w:val="24"/>
          <w:szCs w:val="24"/>
        </w:rPr>
        <w:t>kan er aan de ziel geen verwachting voor de hemel zichtbaar worden. Hierom bidt hij daarom eerst. Dan brengt hij dat geloof in beoefening</w:t>
      </w:r>
      <w:r>
        <w:rPr>
          <w:rFonts w:ascii="Times New Roman" w:hAnsi="Times New Roman"/>
          <w:sz w:val="24"/>
          <w:szCs w:val="24"/>
        </w:rPr>
        <w:t xml:space="preserve">, </w:t>
      </w:r>
      <w:r w:rsidRPr="00121A2C">
        <w:rPr>
          <w:rFonts w:ascii="Times New Roman" w:hAnsi="Times New Roman"/>
          <w:sz w:val="24"/>
          <w:szCs w:val="24"/>
        </w:rPr>
        <w:t>en dat met betrekking tot de tijd</w:t>
      </w:r>
      <w:r>
        <w:rPr>
          <w:rFonts w:ascii="Times New Roman" w:hAnsi="Times New Roman"/>
          <w:sz w:val="24"/>
          <w:szCs w:val="24"/>
        </w:rPr>
        <w:t xml:space="preserve">, </w:t>
      </w:r>
      <w:r w:rsidRPr="00121A2C">
        <w:rPr>
          <w:rFonts w:ascii="Times New Roman" w:hAnsi="Times New Roman"/>
          <w:sz w:val="24"/>
          <w:szCs w:val="24"/>
        </w:rPr>
        <w:t>die voorbij was</w:t>
      </w:r>
      <w:r>
        <w:rPr>
          <w:rFonts w:ascii="Times New Roman" w:hAnsi="Times New Roman"/>
          <w:sz w:val="24"/>
          <w:szCs w:val="24"/>
        </w:rPr>
        <w:t xml:space="preserve">, </w:t>
      </w:r>
      <w:r w:rsidRPr="00121A2C">
        <w:rPr>
          <w:rFonts w:ascii="Times New Roman" w:hAnsi="Times New Roman"/>
          <w:sz w:val="24"/>
          <w:szCs w:val="24"/>
        </w:rPr>
        <w:t>en ook tot de tijd</w:t>
      </w:r>
      <w:r>
        <w:rPr>
          <w:rFonts w:ascii="Times New Roman" w:hAnsi="Times New Roman"/>
          <w:sz w:val="24"/>
          <w:szCs w:val="24"/>
        </w:rPr>
        <w:t xml:space="preserve">, </w:t>
      </w:r>
      <w:r w:rsidRPr="00121A2C">
        <w:rPr>
          <w:rFonts w:ascii="Times New Roman" w:hAnsi="Times New Roman"/>
          <w:sz w:val="24"/>
          <w:szCs w:val="24"/>
        </w:rPr>
        <w:t xml:space="preserve">die komen zou. Aangaande de verleden tijd zegt hij: </w:t>
      </w:r>
      <w:r>
        <w:rPr>
          <w:rFonts w:ascii="Times New Roman" w:hAnsi="Times New Roman"/>
          <w:sz w:val="24"/>
          <w:szCs w:val="24"/>
        </w:rPr>
        <w:t>"</w:t>
      </w:r>
      <w:r w:rsidRPr="00121A2C">
        <w:rPr>
          <w:rFonts w:ascii="Times New Roman" w:hAnsi="Times New Roman"/>
          <w:sz w:val="24"/>
          <w:szCs w:val="24"/>
        </w:rPr>
        <w:t>Want Gij zijt mij een Toevlucht geweest</w:t>
      </w:r>
      <w:r>
        <w:rPr>
          <w:rFonts w:ascii="Times New Roman" w:hAnsi="Times New Roman"/>
          <w:sz w:val="24"/>
          <w:szCs w:val="24"/>
        </w:rPr>
        <w:t xml:space="preserve">, </w:t>
      </w:r>
      <w:r w:rsidRPr="00121A2C">
        <w:rPr>
          <w:rFonts w:ascii="Times New Roman" w:hAnsi="Times New Roman"/>
          <w:sz w:val="24"/>
          <w:szCs w:val="24"/>
        </w:rPr>
        <w:t>een sterke Toren voor de vijand</w:t>
      </w:r>
      <w:r>
        <w:rPr>
          <w:rFonts w:ascii="Times New Roman" w:hAnsi="Times New Roman"/>
          <w:sz w:val="24"/>
          <w:szCs w:val="24"/>
        </w:rPr>
        <w:t xml:space="preserve">," </w:t>
      </w:r>
      <w:r w:rsidRPr="00121A2C">
        <w:rPr>
          <w:rFonts w:ascii="Times New Roman" w:hAnsi="Times New Roman"/>
          <w:sz w:val="24"/>
          <w:szCs w:val="24"/>
        </w:rPr>
        <w:t xml:space="preserve">en aangaande de toekomende tijd: </w:t>
      </w:r>
      <w:r>
        <w:rPr>
          <w:rFonts w:ascii="Times New Roman" w:hAnsi="Times New Roman"/>
          <w:sz w:val="24"/>
          <w:szCs w:val="24"/>
        </w:rPr>
        <w:t>"</w:t>
      </w:r>
      <w:r w:rsidRPr="00121A2C">
        <w:rPr>
          <w:rFonts w:ascii="Times New Roman" w:hAnsi="Times New Roman"/>
          <w:sz w:val="24"/>
          <w:szCs w:val="24"/>
        </w:rPr>
        <w:t>Ik zal in Uw hut verkeren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Uw Christus door het geloof</w:t>
      </w:r>
      <w:r>
        <w:rPr>
          <w:rFonts w:ascii="Times New Roman" w:hAnsi="Times New Roman"/>
          <w:sz w:val="24"/>
          <w:szCs w:val="24"/>
        </w:rPr>
        <w:t xml:space="preserve">, </w:t>
      </w:r>
      <w:r w:rsidRPr="00121A2C">
        <w:rPr>
          <w:rFonts w:ascii="Times New Roman" w:hAnsi="Times New Roman"/>
          <w:sz w:val="24"/>
          <w:szCs w:val="24"/>
        </w:rPr>
        <w:t>en in Uw wijze van Godsverering door de liefde</w:t>
      </w:r>
      <w:r>
        <w:rPr>
          <w:rFonts w:ascii="Times New Roman" w:hAnsi="Times New Roman"/>
          <w:sz w:val="24"/>
          <w:szCs w:val="24"/>
        </w:rPr>
        <w:t>, "</w:t>
      </w:r>
      <w:r w:rsidRPr="00121A2C">
        <w:rPr>
          <w:rFonts w:ascii="Times New Roman" w:hAnsi="Times New Roman"/>
          <w:sz w:val="24"/>
          <w:szCs w:val="24"/>
        </w:rPr>
        <w:t>in eeuwigheden.</w:t>
      </w:r>
      <w:r>
        <w:rPr>
          <w:rFonts w:ascii="Times New Roman" w:hAnsi="Times New Roman"/>
          <w:sz w:val="24"/>
          <w:szCs w:val="24"/>
        </w:rPr>
        <w:t>"</w:t>
      </w:r>
      <w:r w:rsidRPr="00121A2C">
        <w:rPr>
          <w:rFonts w:ascii="Times New Roman" w:hAnsi="Times New Roman"/>
          <w:sz w:val="24"/>
          <w:szCs w:val="24"/>
        </w:rPr>
        <w:t xml:space="preserve"> En merk er op</w:t>
      </w:r>
      <w:r>
        <w:rPr>
          <w:rFonts w:ascii="Times New Roman" w:hAnsi="Times New Roman"/>
          <w:sz w:val="24"/>
          <w:szCs w:val="24"/>
        </w:rPr>
        <w:t xml:space="preserve">, </w:t>
      </w:r>
      <w:r w:rsidRPr="00121A2C">
        <w:rPr>
          <w:rFonts w:ascii="Times New Roman" w:hAnsi="Times New Roman"/>
          <w:sz w:val="24"/>
          <w:szCs w:val="24"/>
        </w:rPr>
        <w:t xml:space="preserve">hij maakt van het gelovige aandenken aan zijn eerste verwachtingen voor de hemel de grond van dit zijn geroep en geloof: </w:t>
      </w:r>
      <w:r>
        <w:rPr>
          <w:rFonts w:ascii="Times New Roman" w:hAnsi="Times New Roman"/>
          <w:sz w:val="24"/>
          <w:szCs w:val="24"/>
        </w:rPr>
        <w:t>"</w:t>
      </w:r>
      <w:r w:rsidRPr="00121A2C">
        <w:rPr>
          <w:rFonts w:ascii="Times New Roman" w:hAnsi="Times New Roman"/>
          <w:sz w:val="24"/>
          <w:szCs w:val="24"/>
        </w:rPr>
        <w:t>Want Gij</w:t>
      </w:r>
      <w:r>
        <w:rPr>
          <w:rFonts w:ascii="Times New Roman" w:hAnsi="Times New Roman"/>
          <w:sz w:val="24"/>
          <w:szCs w:val="24"/>
        </w:rPr>
        <w:t xml:space="preserve">, </w:t>
      </w:r>
      <w:r w:rsidRPr="00121A2C">
        <w:rPr>
          <w:rFonts w:ascii="Times New Roman" w:hAnsi="Times New Roman"/>
          <w:sz w:val="24"/>
          <w:szCs w:val="24"/>
        </w:rPr>
        <w:t>o God!</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 xml:space="preserve">Gij hebt mij gegeven de erfenis </w:t>
      </w:r>
      <w:r>
        <w:rPr>
          <w:rFonts w:ascii="Times New Roman" w:hAnsi="Times New Roman"/>
          <w:sz w:val="24"/>
          <w:szCs w:val="24"/>
        </w:rPr>
        <w:t xml:space="preserve">van degenen, </w:t>
      </w:r>
      <w:r w:rsidRPr="00121A2C">
        <w:rPr>
          <w:rFonts w:ascii="Times New Roman" w:hAnsi="Times New Roman"/>
          <w:sz w:val="24"/>
          <w:szCs w:val="24"/>
        </w:rPr>
        <w:t>die Uw naam vrezen.</w:t>
      </w:r>
      <w:r>
        <w:rPr>
          <w:rFonts w:ascii="Times New Roman" w:hAnsi="Times New Roman"/>
          <w:sz w:val="24"/>
          <w:szCs w:val="24"/>
        </w:rPr>
        <w:t>"</w:t>
      </w:r>
      <w:r w:rsidRPr="00121A2C">
        <w:rPr>
          <w:rFonts w:ascii="Times New Roman" w:hAnsi="Times New Roman"/>
          <w:sz w:val="24"/>
          <w:szCs w:val="24"/>
        </w:rPr>
        <w:t xml:space="preserve"> Gij hebt mij geschikt gemaakt om een deelgenoot te zijn van de genade van Uw uitverkorenen</w:t>
      </w:r>
      <w:r>
        <w:rPr>
          <w:rFonts w:ascii="Times New Roman" w:hAnsi="Times New Roman"/>
          <w:sz w:val="24"/>
          <w:szCs w:val="24"/>
        </w:rPr>
        <w:t xml:space="preserve">, </w:t>
      </w:r>
      <w:r w:rsidRPr="00121A2C">
        <w:rPr>
          <w:rFonts w:ascii="Times New Roman" w:hAnsi="Times New Roman"/>
          <w:sz w:val="24"/>
          <w:szCs w:val="24"/>
        </w:rPr>
        <w:t>en hebt mij gesteld onder de zegen van het goede</w:t>
      </w:r>
      <w:r>
        <w:rPr>
          <w:rFonts w:ascii="Times New Roman" w:hAnsi="Times New Roman"/>
          <w:sz w:val="24"/>
          <w:szCs w:val="24"/>
        </w:rPr>
        <w:t xml:space="preserve">, </w:t>
      </w:r>
      <w:r w:rsidRPr="00121A2C">
        <w:rPr>
          <w:rFonts w:ascii="Times New Roman" w:hAnsi="Times New Roman"/>
          <w:sz w:val="24"/>
          <w:szCs w:val="24"/>
        </w:rPr>
        <w:t>waarmee Gij hebt gezegend diegenen</w:t>
      </w:r>
      <w:r>
        <w:rPr>
          <w:rFonts w:ascii="Times New Roman" w:hAnsi="Times New Roman"/>
          <w:sz w:val="24"/>
          <w:szCs w:val="24"/>
        </w:rPr>
        <w:t xml:space="preserve">, </w:t>
      </w:r>
      <w:r w:rsidRPr="00121A2C">
        <w:rPr>
          <w:rFonts w:ascii="Times New Roman" w:hAnsi="Times New Roman"/>
          <w:sz w:val="24"/>
          <w:szCs w:val="24"/>
        </w:rPr>
        <w:t>die U vrezen. Aldus ziet gij hoe David in zijn benauwdheden zijn gebeden</w:t>
      </w:r>
      <w:r>
        <w:rPr>
          <w:rFonts w:ascii="Times New Roman" w:hAnsi="Times New Roman"/>
          <w:sz w:val="24"/>
          <w:szCs w:val="24"/>
        </w:rPr>
        <w:t xml:space="preserve">, </w:t>
      </w:r>
      <w:r w:rsidRPr="00121A2C">
        <w:rPr>
          <w:rFonts w:ascii="Times New Roman" w:hAnsi="Times New Roman"/>
          <w:sz w:val="24"/>
          <w:szCs w:val="24"/>
        </w:rPr>
        <w:t>zijn geloof en zijn verwachtingen voor het eeuwige leven oproept</w:t>
      </w:r>
      <w:r>
        <w:rPr>
          <w:rFonts w:ascii="Times New Roman" w:hAnsi="Times New Roman"/>
          <w:sz w:val="24"/>
          <w:szCs w:val="24"/>
        </w:rPr>
        <w:t xml:space="preserve">, </w:t>
      </w:r>
      <w:r w:rsidRPr="00121A2C">
        <w:rPr>
          <w:rFonts w:ascii="Times New Roman" w:hAnsi="Times New Roman"/>
          <w:sz w:val="24"/>
          <w:szCs w:val="24"/>
        </w:rPr>
        <w:t>opdat hij zichzelf mocht bevrijden van overstelpt te worden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slaafse vrees</w:t>
      </w:r>
      <w:r>
        <w:rPr>
          <w:rFonts w:ascii="Times New Roman" w:hAnsi="Times New Roman"/>
          <w:sz w:val="24"/>
          <w:szCs w:val="24"/>
        </w:rPr>
        <w:t xml:space="preserve">, </w:t>
      </w:r>
      <w:r w:rsidRPr="00121A2C">
        <w:rPr>
          <w:rFonts w:ascii="Times New Roman" w:hAnsi="Times New Roman"/>
          <w:sz w:val="24"/>
          <w:szCs w:val="24"/>
        </w:rPr>
        <w:t>en opdat hij ook overvloedig mocht 92 worden in die kinderlijke vrees van zijn medebroeders</w:t>
      </w:r>
      <w:r>
        <w:rPr>
          <w:rFonts w:ascii="Times New Roman" w:hAnsi="Times New Roman"/>
          <w:sz w:val="24"/>
          <w:szCs w:val="24"/>
        </w:rPr>
        <w:t xml:space="preserve">, </w:t>
      </w:r>
      <w:r w:rsidRPr="00121A2C">
        <w:rPr>
          <w:rFonts w:ascii="Times New Roman" w:hAnsi="Times New Roman"/>
          <w:sz w:val="24"/>
          <w:szCs w:val="24"/>
        </w:rPr>
        <w:t>die niet alleen sierlijk is met betrekking tot onze belijdenis</w:t>
      </w:r>
      <w:r>
        <w:rPr>
          <w:rFonts w:ascii="Times New Roman" w:hAnsi="Times New Roman"/>
          <w:sz w:val="24"/>
          <w:szCs w:val="24"/>
        </w:rPr>
        <w:t>, maar</w:t>
      </w:r>
      <w:r w:rsidRPr="00121A2C">
        <w:rPr>
          <w:rFonts w:ascii="Times New Roman" w:hAnsi="Times New Roman"/>
          <w:sz w:val="24"/>
          <w:szCs w:val="24"/>
        </w:rPr>
        <w:t xml:space="preserve"> ook heilzaam voor onze</w:t>
      </w:r>
      <w:r>
        <w:rPr>
          <w:rFonts w:ascii="Times New Roman" w:hAnsi="Times New Roman"/>
          <w:sz w:val="24"/>
          <w:szCs w:val="24"/>
        </w:rPr>
        <w:t xml:space="preserve"> zielen.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vrees Gods? </w:t>
      </w:r>
      <w:r>
        <w:rPr>
          <w:rFonts w:ascii="Times New Roman" w:hAnsi="Times New Roman"/>
          <w:sz w:val="24"/>
          <w:szCs w:val="24"/>
        </w:rPr>
        <w:t>S</w:t>
      </w:r>
      <w:r w:rsidRPr="00121A2C">
        <w:rPr>
          <w:rFonts w:ascii="Times New Roman" w:hAnsi="Times New Roman"/>
          <w:sz w:val="24"/>
          <w:szCs w:val="24"/>
        </w:rPr>
        <w:t>tel u dan voor ogen het wezen en de majesteit van God</w:t>
      </w:r>
      <w:r>
        <w:rPr>
          <w:rFonts w:ascii="Times New Roman" w:hAnsi="Times New Roman"/>
          <w:sz w:val="24"/>
          <w:szCs w:val="24"/>
        </w:rPr>
        <w:t xml:space="preserve">, </w:t>
      </w:r>
      <w:r w:rsidRPr="00121A2C">
        <w:rPr>
          <w:rFonts w:ascii="Times New Roman" w:hAnsi="Times New Roman"/>
          <w:sz w:val="24"/>
          <w:szCs w:val="24"/>
        </w:rPr>
        <w:t>want dat verwekt</w:t>
      </w:r>
      <w:r>
        <w:rPr>
          <w:rFonts w:ascii="Times New Roman" w:hAnsi="Times New Roman"/>
          <w:sz w:val="24"/>
          <w:szCs w:val="24"/>
        </w:rPr>
        <w:t xml:space="preserve">, </w:t>
      </w:r>
      <w:r w:rsidRPr="00121A2C">
        <w:rPr>
          <w:rFonts w:ascii="Times New Roman" w:hAnsi="Times New Roman"/>
          <w:sz w:val="24"/>
          <w:szCs w:val="24"/>
        </w:rPr>
        <w:t>onderhoudt en vermeerdert deze vrees</w:t>
      </w:r>
      <w:r>
        <w:rPr>
          <w:rFonts w:ascii="Times New Roman" w:hAnsi="Times New Roman"/>
          <w:sz w:val="24"/>
          <w:szCs w:val="24"/>
        </w:rPr>
        <w:t>. E</w:t>
      </w:r>
      <w:r w:rsidRPr="00121A2C">
        <w:rPr>
          <w:rFonts w:ascii="Times New Roman" w:hAnsi="Times New Roman"/>
          <w:sz w:val="24"/>
          <w:szCs w:val="24"/>
        </w:rPr>
        <w:t>n hierom wordt het de vrees Gods genoemd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een heilige en ontzagvolle vrees en eerbied voor Zijn majesteit. Want de vrees Gods is</w:t>
      </w:r>
      <w:r>
        <w:rPr>
          <w:rFonts w:ascii="Times New Roman" w:hAnsi="Times New Roman"/>
          <w:sz w:val="24"/>
          <w:szCs w:val="24"/>
        </w:rPr>
        <w:t xml:space="preserve">, </w:t>
      </w:r>
      <w:r w:rsidRPr="00121A2C">
        <w:rPr>
          <w:rFonts w:ascii="Times New Roman" w:hAnsi="Times New Roman"/>
          <w:sz w:val="24"/>
          <w:szCs w:val="24"/>
        </w:rPr>
        <w:t>met ontzag voor Hem vervuld te zijn</w:t>
      </w:r>
      <w:r>
        <w:rPr>
          <w:rFonts w:ascii="Times New Roman" w:hAnsi="Times New Roman"/>
          <w:sz w:val="24"/>
          <w:szCs w:val="24"/>
        </w:rPr>
        <w:t>, maar</w:t>
      </w:r>
      <w:r w:rsidRPr="00121A2C">
        <w:rPr>
          <w:rFonts w:ascii="Times New Roman" w:hAnsi="Times New Roman"/>
          <w:sz w:val="24"/>
          <w:szCs w:val="24"/>
        </w:rPr>
        <w:t xml:space="preserve"> hoe kan dat geschieden</w:t>
      </w:r>
      <w:r>
        <w:rPr>
          <w:rFonts w:ascii="Times New Roman" w:hAnsi="Times New Roman"/>
          <w:sz w:val="24"/>
          <w:szCs w:val="24"/>
        </w:rPr>
        <w:t xml:space="preserve">, </w:t>
      </w:r>
      <w:r w:rsidRPr="00121A2C">
        <w:rPr>
          <w:rFonts w:ascii="Times New Roman" w:hAnsi="Times New Roman"/>
          <w:sz w:val="24"/>
          <w:szCs w:val="24"/>
        </w:rPr>
        <w:t>als wij Hem niet voor ons stellen? En</w:t>
      </w:r>
      <w:r>
        <w:rPr>
          <w:rFonts w:ascii="Times New Roman" w:hAnsi="Times New Roman"/>
          <w:sz w:val="24"/>
          <w:szCs w:val="24"/>
        </w:rPr>
        <w:t xml:space="preserve"> nogmaals, </w:t>
      </w:r>
      <w:r w:rsidRPr="00121A2C">
        <w:rPr>
          <w:rFonts w:ascii="Times New Roman" w:hAnsi="Times New Roman"/>
          <w:sz w:val="24"/>
          <w:szCs w:val="24"/>
        </w:rPr>
        <w:t>als wij Hem meer willen vrezen</w:t>
      </w:r>
      <w:r>
        <w:rPr>
          <w:rFonts w:ascii="Times New Roman" w:hAnsi="Times New Roman"/>
          <w:sz w:val="24"/>
          <w:szCs w:val="24"/>
        </w:rPr>
        <w:t xml:space="preserve">, </w:t>
      </w:r>
      <w:r w:rsidRPr="00121A2C">
        <w:rPr>
          <w:rFonts w:ascii="Times New Roman" w:hAnsi="Times New Roman"/>
          <w:sz w:val="24"/>
          <w:szCs w:val="24"/>
        </w:rPr>
        <w:t>moeten wij meer vertoeven in het gevoel en het geloof van Zijn heerlijke majesteit. Hierom wordt deze vrees en Gods naam zo dikwijls saam gevoegd</w:t>
      </w:r>
      <w:r>
        <w:rPr>
          <w:rFonts w:ascii="Times New Roman" w:hAnsi="Times New Roman"/>
          <w:sz w:val="24"/>
          <w:szCs w:val="24"/>
        </w:rPr>
        <w:t xml:space="preserve">, </w:t>
      </w:r>
      <w:r w:rsidRPr="00121A2C">
        <w:rPr>
          <w:rFonts w:ascii="Times New Roman" w:hAnsi="Times New Roman"/>
          <w:sz w:val="24"/>
          <w:szCs w:val="24"/>
        </w:rPr>
        <w:t>als: vrees God</w:t>
      </w:r>
      <w:r>
        <w:rPr>
          <w:rFonts w:ascii="Times New Roman" w:hAnsi="Times New Roman"/>
          <w:sz w:val="24"/>
          <w:szCs w:val="24"/>
        </w:rPr>
        <w:t xml:space="preserve">, </w:t>
      </w:r>
      <w:r w:rsidRPr="00121A2C">
        <w:rPr>
          <w:rFonts w:ascii="Times New Roman" w:hAnsi="Times New Roman"/>
          <w:sz w:val="24"/>
          <w:szCs w:val="24"/>
        </w:rPr>
        <w:t>vrees de Heere</w:t>
      </w:r>
      <w:r>
        <w:rPr>
          <w:rFonts w:ascii="Times New Roman" w:hAnsi="Times New Roman"/>
          <w:sz w:val="24"/>
          <w:szCs w:val="24"/>
        </w:rPr>
        <w:t xml:space="preserve">, </w:t>
      </w:r>
      <w:r w:rsidRPr="00121A2C">
        <w:rPr>
          <w:rFonts w:ascii="Times New Roman" w:hAnsi="Times New Roman"/>
          <w:sz w:val="24"/>
          <w:szCs w:val="24"/>
        </w:rPr>
        <w:t>vrees uw God</w:t>
      </w:r>
      <w:r>
        <w:rPr>
          <w:rFonts w:ascii="Times New Roman" w:hAnsi="Times New Roman"/>
          <w:sz w:val="24"/>
          <w:szCs w:val="24"/>
        </w:rPr>
        <w:t xml:space="preserve">, </w:t>
      </w:r>
      <w:r w:rsidRPr="00121A2C">
        <w:rPr>
          <w:rFonts w:ascii="Times New Roman" w:hAnsi="Times New Roman"/>
          <w:sz w:val="24"/>
          <w:szCs w:val="24"/>
        </w:rPr>
        <w:t>doe dit in de vrees des Heeren</w:t>
      </w:r>
      <w:r>
        <w:rPr>
          <w:rFonts w:ascii="Times New Roman" w:hAnsi="Times New Roman"/>
          <w:sz w:val="24"/>
          <w:szCs w:val="24"/>
        </w:rPr>
        <w:t xml:space="preserve">, en u </w:t>
      </w:r>
      <w:r w:rsidRPr="00121A2C">
        <w:rPr>
          <w:rFonts w:ascii="Times New Roman" w:hAnsi="Times New Roman"/>
          <w:sz w:val="24"/>
          <w:szCs w:val="24"/>
        </w:rPr>
        <w:t>zult uw God vrezen</w:t>
      </w:r>
      <w:r>
        <w:rPr>
          <w:rFonts w:ascii="Times New Roman" w:hAnsi="Times New Roman"/>
          <w:sz w:val="24"/>
          <w:szCs w:val="24"/>
        </w:rPr>
        <w:t xml:space="preserve">, </w:t>
      </w:r>
      <w:r w:rsidRPr="00121A2C">
        <w:rPr>
          <w:rFonts w:ascii="Times New Roman" w:hAnsi="Times New Roman"/>
          <w:sz w:val="24"/>
          <w:szCs w:val="24"/>
        </w:rPr>
        <w:t>Ik ben de Heere. Want deze woorden</w:t>
      </w:r>
      <w:r>
        <w:rPr>
          <w:rFonts w:ascii="Times New Roman" w:hAnsi="Times New Roman"/>
          <w:sz w:val="24"/>
          <w:szCs w:val="24"/>
        </w:rPr>
        <w:t>, "</w:t>
      </w:r>
      <w:r w:rsidRPr="00121A2C">
        <w:rPr>
          <w:rFonts w:ascii="Times New Roman" w:hAnsi="Times New Roman"/>
          <w:sz w:val="24"/>
          <w:szCs w:val="24"/>
        </w:rPr>
        <w:t>Ik ben de HEERE uw God</w:t>
      </w:r>
      <w:r>
        <w:rPr>
          <w:rFonts w:ascii="Times New Roman" w:hAnsi="Times New Roman"/>
          <w:sz w:val="24"/>
          <w:szCs w:val="24"/>
        </w:rPr>
        <w:t xml:space="preserve">," </w:t>
      </w:r>
      <w:r w:rsidRPr="00121A2C">
        <w:rPr>
          <w:rFonts w:ascii="Times New Roman" w:hAnsi="Times New Roman"/>
          <w:sz w:val="24"/>
          <w:szCs w:val="24"/>
        </w:rPr>
        <w:t>en dergelijke</w:t>
      </w:r>
      <w:r>
        <w:rPr>
          <w:rFonts w:ascii="Times New Roman" w:hAnsi="Times New Roman"/>
          <w:sz w:val="24"/>
          <w:szCs w:val="24"/>
        </w:rPr>
        <w:t xml:space="preserve">, </w:t>
      </w:r>
      <w:r w:rsidRPr="00121A2C">
        <w:rPr>
          <w:rFonts w:ascii="Times New Roman" w:hAnsi="Times New Roman"/>
          <w:sz w:val="24"/>
          <w:szCs w:val="24"/>
        </w:rPr>
        <w:t>worden er met opzet ingevoegd</w:t>
      </w:r>
      <w:r>
        <w:rPr>
          <w:rFonts w:ascii="Times New Roman" w:hAnsi="Times New Roman"/>
          <w:sz w:val="24"/>
          <w:szCs w:val="24"/>
        </w:rPr>
        <w:t xml:space="preserve">, </w:t>
      </w:r>
      <w:r w:rsidRPr="00121A2C">
        <w:rPr>
          <w:rFonts w:ascii="Times New Roman" w:hAnsi="Times New Roman"/>
          <w:sz w:val="24"/>
          <w:szCs w:val="24"/>
        </w:rPr>
        <w:t>niet slechts om ons te tonen wie wij moeten vrezen</w:t>
      </w:r>
      <w:r>
        <w:rPr>
          <w:rFonts w:ascii="Times New Roman" w:hAnsi="Times New Roman"/>
          <w:sz w:val="24"/>
          <w:szCs w:val="24"/>
        </w:rPr>
        <w:t>, maar</w:t>
      </w:r>
      <w:r w:rsidRPr="00121A2C">
        <w:rPr>
          <w:rFonts w:ascii="Times New Roman" w:hAnsi="Times New Roman"/>
          <w:sz w:val="24"/>
          <w:szCs w:val="24"/>
        </w:rPr>
        <w:t xml:space="preserve"> ook om in ons die vrees te verwekken</w:t>
      </w:r>
      <w:r>
        <w:rPr>
          <w:rFonts w:ascii="Times New Roman" w:hAnsi="Times New Roman"/>
          <w:sz w:val="24"/>
          <w:szCs w:val="24"/>
        </w:rPr>
        <w:t xml:space="preserve">, </w:t>
      </w:r>
      <w:r w:rsidRPr="00121A2C">
        <w:rPr>
          <w:rFonts w:ascii="Times New Roman" w:hAnsi="Times New Roman"/>
          <w:sz w:val="24"/>
          <w:szCs w:val="24"/>
        </w:rPr>
        <w:t>te onderhouden en te vermeerderen</w:t>
      </w:r>
      <w:r>
        <w:rPr>
          <w:rFonts w:ascii="Times New Roman" w:hAnsi="Times New Roman"/>
          <w:sz w:val="24"/>
          <w:szCs w:val="24"/>
        </w:rPr>
        <w:t xml:space="preserve">, </w:t>
      </w:r>
      <w:r w:rsidRPr="00121A2C">
        <w:rPr>
          <w:rFonts w:ascii="Times New Roman" w:hAnsi="Times New Roman"/>
          <w:sz w:val="24"/>
          <w:szCs w:val="24"/>
        </w:rPr>
        <w:t xml:space="preserve">die ons past tegenover die </w:t>
      </w:r>
      <w:r>
        <w:rPr>
          <w:rFonts w:ascii="Times New Roman" w:hAnsi="Times New Roman"/>
          <w:sz w:val="24"/>
          <w:szCs w:val="24"/>
        </w:rPr>
        <w:t>"</w:t>
      </w:r>
      <w:r w:rsidRPr="00121A2C">
        <w:rPr>
          <w:rFonts w:ascii="Times New Roman" w:hAnsi="Times New Roman"/>
          <w:sz w:val="24"/>
          <w:szCs w:val="24"/>
        </w:rPr>
        <w:t>heerlijke en vreselijke Naam</w:t>
      </w:r>
      <w:r>
        <w:rPr>
          <w:rFonts w:ascii="Times New Roman" w:hAnsi="Times New Roman"/>
          <w:sz w:val="24"/>
          <w:szCs w:val="24"/>
        </w:rPr>
        <w:t xml:space="preserv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onze God.</w:t>
      </w:r>
      <w:r>
        <w:rPr>
          <w:rFonts w:ascii="Times New Roman" w:hAnsi="Times New Roman"/>
          <w:sz w:val="24"/>
          <w:szCs w:val="24"/>
        </w:rPr>
        <w:t>"</w:t>
      </w:r>
      <w:r w:rsidRPr="00121A2C">
        <w:rPr>
          <w:rFonts w:ascii="Times New Roman" w:hAnsi="Times New Roman"/>
          <w:sz w:val="24"/>
          <w:szCs w:val="24"/>
        </w:rPr>
        <w:t xml:space="preserve"> Deuteronomium 28:58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genade gave der vrees? houd dan steeds het gezag van het Woord dicht bij uw geweten</w:t>
      </w:r>
      <w:r>
        <w:rPr>
          <w:rFonts w:ascii="Times New Roman" w:hAnsi="Times New Roman"/>
          <w:sz w:val="24"/>
          <w:szCs w:val="24"/>
        </w:rPr>
        <w:t xml:space="preserve">, </w:t>
      </w:r>
      <w:r w:rsidRPr="00121A2C">
        <w:rPr>
          <w:rFonts w:ascii="Times New Roman" w:hAnsi="Times New Roman"/>
          <w:sz w:val="24"/>
          <w:szCs w:val="24"/>
        </w:rPr>
        <w:t>vrees het gebod als het gebod van een God</w:t>
      </w:r>
      <w:r>
        <w:rPr>
          <w:rFonts w:ascii="Times New Roman" w:hAnsi="Times New Roman"/>
          <w:sz w:val="24"/>
          <w:szCs w:val="24"/>
        </w:rPr>
        <w:t xml:space="preserve">, </w:t>
      </w:r>
      <w:r w:rsidRPr="00121A2C">
        <w:rPr>
          <w:rFonts w:ascii="Times New Roman" w:hAnsi="Times New Roman"/>
          <w:sz w:val="24"/>
          <w:szCs w:val="24"/>
        </w:rPr>
        <w:t>beide machtig en heerlijk</w:t>
      </w:r>
      <w:r>
        <w:rPr>
          <w:rFonts w:ascii="Times New Roman" w:hAnsi="Times New Roman"/>
          <w:sz w:val="24"/>
          <w:szCs w:val="24"/>
        </w:rPr>
        <w:t xml:space="preserve">, </w:t>
      </w:r>
      <w:r w:rsidRPr="00121A2C">
        <w:rPr>
          <w:rFonts w:ascii="Times New Roman" w:hAnsi="Times New Roman"/>
          <w:sz w:val="24"/>
          <w:szCs w:val="24"/>
        </w:rPr>
        <w:t>en als het gebod van een Vader</w:t>
      </w:r>
      <w:r>
        <w:rPr>
          <w:rFonts w:ascii="Times New Roman" w:hAnsi="Times New Roman"/>
          <w:sz w:val="24"/>
          <w:szCs w:val="24"/>
        </w:rPr>
        <w:t xml:space="preserve">, </w:t>
      </w:r>
      <w:r w:rsidRPr="00121A2C">
        <w:rPr>
          <w:rFonts w:ascii="Times New Roman" w:hAnsi="Times New Roman"/>
          <w:sz w:val="24"/>
          <w:szCs w:val="24"/>
        </w:rPr>
        <w:t>beide liefdevol en meedogend</w:t>
      </w:r>
      <w:r>
        <w:rPr>
          <w:rFonts w:ascii="Times New Roman" w:hAnsi="Times New Roman"/>
          <w:sz w:val="24"/>
          <w:szCs w:val="24"/>
        </w:rPr>
        <w:t xml:space="preserve">, </w:t>
      </w:r>
      <w:r w:rsidRPr="00121A2C">
        <w:rPr>
          <w:rFonts w:ascii="Times New Roman" w:hAnsi="Times New Roman"/>
          <w:sz w:val="24"/>
          <w:szCs w:val="24"/>
        </w:rPr>
        <w:t>laat dit gebod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steeds bij uw oog</w:t>
      </w:r>
      <w:r>
        <w:rPr>
          <w:rFonts w:ascii="Times New Roman" w:hAnsi="Times New Roman"/>
          <w:sz w:val="24"/>
          <w:szCs w:val="24"/>
        </w:rPr>
        <w:t xml:space="preserve">, </w:t>
      </w:r>
      <w:r w:rsidRPr="00121A2C">
        <w:rPr>
          <w:rFonts w:ascii="Times New Roman" w:hAnsi="Times New Roman"/>
          <w:sz w:val="24"/>
          <w:szCs w:val="24"/>
        </w:rPr>
        <w:t>bij uw oor en bij uw hart zijn</w:t>
      </w:r>
      <w:r>
        <w:rPr>
          <w:rFonts w:ascii="Times New Roman" w:hAnsi="Times New Roman"/>
          <w:sz w:val="24"/>
          <w:szCs w:val="24"/>
        </w:rPr>
        <w:t xml:space="preserve">, </w:t>
      </w:r>
      <w:r w:rsidRPr="00121A2C">
        <w:rPr>
          <w:rFonts w:ascii="Times New Roman" w:hAnsi="Times New Roman"/>
          <w:sz w:val="24"/>
          <w:szCs w:val="24"/>
        </w:rPr>
        <w:t>want dan zal u geleerd worden</w:t>
      </w:r>
      <w:r>
        <w:rPr>
          <w:rFonts w:ascii="Times New Roman" w:hAnsi="Times New Roman"/>
          <w:sz w:val="24"/>
          <w:szCs w:val="24"/>
        </w:rPr>
        <w:t xml:space="preserve">, </w:t>
      </w:r>
      <w:r w:rsidRPr="00121A2C">
        <w:rPr>
          <w:rFonts w:ascii="Times New Roman" w:hAnsi="Times New Roman"/>
          <w:sz w:val="24"/>
          <w:szCs w:val="24"/>
        </w:rPr>
        <w:t>niet slechts te vrezen</w:t>
      </w:r>
      <w:r>
        <w:rPr>
          <w:rFonts w:ascii="Times New Roman" w:hAnsi="Times New Roman"/>
          <w:sz w:val="24"/>
          <w:szCs w:val="24"/>
        </w:rPr>
        <w:t>, maar</w:t>
      </w:r>
      <w:r w:rsidRPr="00121A2C">
        <w:rPr>
          <w:rFonts w:ascii="Times New Roman" w:hAnsi="Times New Roman"/>
          <w:sz w:val="24"/>
          <w:szCs w:val="24"/>
        </w:rPr>
        <w:t xml:space="preserve"> overvloedig te zijn in de vrees des Heeren</w:t>
      </w:r>
      <w:r>
        <w:rPr>
          <w:rFonts w:ascii="Times New Roman" w:hAnsi="Times New Roman"/>
          <w:sz w:val="24"/>
          <w:szCs w:val="24"/>
        </w:rPr>
        <w:t>. E</w:t>
      </w:r>
      <w:r w:rsidRPr="00121A2C">
        <w:rPr>
          <w:rFonts w:ascii="Times New Roman" w:hAnsi="Times New Roman"/>
          <w:sz w:val="24"/>
          <w:szCs w:val="24"/>
        </w:rPr>
        <w:t>lke genade gave wordt gevoed door het Woord</w:t>
      </w:r>
      <w:r>
        <w:rPr>
          <w:rFonts w:ascii="Times New Roman" w:hAnsi="Times New Roman"/>
          <w:sz w:val="24"/>
          <w:szCs w:val="24"/>
        </w:rPr>
        <w:t xml:space="preserve">, </w:t>
      </w:r>
      <w:r w:rsidRPr="00121A2C">
        <w:rPr>
          <w:rFonts w:ascii="Times New Roman" w:hAnsi="Times New Roman"/>
          <w:sz w:val="24"/>
          <w:szCs w:val="24"/>
        </w:rPr>
        <w:t>en zonder dat is er geen tier in de ziel. Spreuken 13:13</w:t>
      </w:r>
      <w:r>
        <w:rPr>
          <w:rFonts w:ascii="Times New Roman" w:hAnsi="Times New Roman"/>
          <w:sz w:val="24"/>
          <w:szCs w:val="24"/>
        </w:rPr>
        <w:t xml:space="preserve">, </w:t>
      </w:r>
      <w:r w:rsidRPr="00121A2C">
        <w:rPr>
          <w:rFonts w:ascii="Times New Roman" w:hAnsi="Times New Roman"/>
          <w:sz w:val="24"/>
          <w:szCs w:val="24"/>
        </w:rPr>
        <w:t>4:20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Deuteronomium 6:1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genade gave der vrees? sta dan veel in het geloof aan de belofte</w:t>
      </w:r>
      <w:r>
        <w:rPr>
          <w:rFonts w:ascii="Times New Roman" w:hAnsi="Times New Roman"/>
          <w:sz w:val="24"/>
          <w:szCs w:val="24"/>
        </w:rPr>
        <w:t xml:space="preserve">, </w:t>
      </w:r>
      <w:r w:rsidRPr="00121A2C">
        <w:rPr>
          <w:rFonts w:ascii="Times New Roman" w:hAnsi="Times New Roman"/>
          <w:sz w:val="24"/>
          <w:szCs w:val="24"/>
        </w:rPr>
        <w:t>aan de belofte</w:t>
      </w:r>
      <w:r>
        <w:rPr>
          <w:rFonts w:ascii="Times New Roman" w:hAnsi="Times New Roman"/>
          <w:sz w:val="24"/>
          <w:szCs w:val="24"/>
        </w:rPr>
        <w:t xml:space="preserve">, </w:t>
      </w:r>
      <w:r w:rsidRPr="00121A2C">
        <w:rPr>
          <w:rFonts w:ascii="Times New Roman" w:hAnsi="Times New Roman"/>
          <w:sz w:val="24"/>
          <w:szCs w:val="24"/>
        </w:rPr>
        <w:t>die aan uw ziel een aandeel schenkt in God door Christus</w:t>
      </w:r>
      <w:r>
        <w:rPr>
          <w:rFonts w:ascii="Times New Roman" w:hAnsi="Times New Roman"/>
          <w:sz w:val="24"/>
          <w:szCs w:val="24"/>
        </w:rPr>
        <w:t xml:space="preserve">, </w:t>
      </w:r>
      <w:r w:rsidRPr="00121A2C">
        <w:rPr>
          <w:rFonts w:ascii="Times New Roman" w:hAnsi="Times New Roman"/>
          <w:sz w:val="24"/>
          <w:szCs w:val="24"/>
        </w:rPr>
        <w:t>en van alle goede dingen. De belofte strekt natuurlijkerwijze om de vrees des Heeren in ons te doen toenemen</w:t>
      </w:r>
      <w:r>
        <w:rPr>
          <w:rFonts w:ascii="Times New Roman" w:hAnsi="Times New Roman"/>
          <w:sz w:val="24"/>
          <w:szCs w:val="24"/>
        </w:rPr>
        <w:t xml:space="preserve">, </w:t>
      </w:r>
      <w:r w:rsidRPr="00121A2C">
        <w:rPr>
          <w:rFonts w:ascii="Times New Roman" w:hAnsi="Times New Roman"/>
          <w:sz w:val="24"/>
          <w:szCs w:val="24"/>
        </w:rPr>
        <w:t>omdat deze vrees groeit door goedheid en genade</w:t>
      </w:r>
      <w:r>
        <w:rPr>
          <w:rFonts w:ascii="Times New Roman" w:hAnsi="Times New Roman"/>
          <w:sz w:val="24"/>
          <w:szCs w:val="24"/>
        </w:rPr>
        <w:t xml:space="preserve">, </w:t>
      </w:r>
      <w:r w:rsidRPr="00121A2C">
        <w:rPr>
          <w:rFonts w:ascii="Times New Roman" w:hAnsi="Times New Roman"/>
          <w:sz w:val="24"/>
          <w:szCs w:val="24"/>
        </w:rPr>
        <w:t>zij zullen de Heere en Zijn goedheid vrezen</w:t>
      </w:r>
      <w:r>
        <w:rPr>
          <w:rFonts w:ascii="Times New Roman" w:hAnsi="Times New Roman"/>
          <w:sz w:val="24"/>
          <w:szCs w:val="24"/>
        </w:rPr>
        <w:t xml:space="preserve">, </w:t>
      </w:r>
      <w:r w:rsidRPr="00121A2C">
        <w:rPr>
          <w:rFonts w:ascii="Times New Roman" w:hAnsi="Times New Roman"/>
          <w:sz w:val="24"/>
          <w:szCs w:val="24"/>
        </w:rPr>
        <w:t>deze goedheid en genade van God nu ligt opgesloten in en wordt aan ons overgemaakt door de belofte</w:t>
      </w:r>
      <w:r>
        <w:rPr>
          <w:rFonts w:ascii="Times New Roman" w:hAnsi="Times New Roman"/>
          <w:sz w:val="24"/>
          <w:szCs w:val="24"/>
        </w:rPr>
        <w:t xml:space="preserve">, </w:t>
      </w:r>
      <w:r w:rsidRPr="00121A2C">
        <w:rPr>
          <w:rFonts w:ascii="Times New Roman" w:hAnsi="Times New Roman"/>
          <w:sz w:val="24"/>
          <w:szCs w:val="24"/>
        </w:rPr>
        <w:t xml:space="preserve">want God gaf ze aan Abraham door belofte. Daarom doet het geloof en de hoop der belofte deze vrees in de ziel opwassen. </w:t>
      </w:r>
      <w:r>
        <w:rPr>
          <w:rFonts w:ascii="Times New Roman" w:hAnsi="Times New Roman"/>
          <w:sz w:val="24"/>
          <w:szCs w:val="24"/>
        </w:rPr>
        <w:t>"</w:t>
      </w:r>
      <w:r w:rsidRPr="00121A2C">
        <w:rPr>
          <w:rFonts w:ascii="Times New Roman" w:hAnsi="Times New Roman"/>
          <w:sz w:val="24"/>
          <w:szCs w:val="24"/>
        </w:rPr>
        <w:t>Omdat wij dan deze beloften hebben</w:t>
      </w:r>
      <w:r>
        <w:rPr>
          <w:rFonts w:ascii="Times New Roman" w:hAnsi="Times New Roman"/>
          <w:sz w:val="24"/>
          <w:szCs w:val="24"/>
        </w:rPr>
        <w:t xml:space="preserve">, </w:t>
      </w:r>
      <w:r w:rsidRPr="00121A2C">
        <w:rPr>
          <w:rFonts w:ascii="Times New Roman" w:hAnsi="Times New Roman"/>
          <w:sz w:val="24"/>
          <w:szCs w:val="24"/>
        </w:rPr>
        <w:t>geliefden laat ons onszelf reinigen van alle besmetting van het vlees en de geest</w:t>
      </w:r>
      <w:r>
        <w:rPr>
          <w:rFonts w:ascii="Times New Roman" w:hAnsi="Times New Roman"/>
          <w:sz w:val="24"/>
          <w:szCs w:val="24"/>
        </w:rPr>
        <w:t xml:space="preserve">, </w:t>
      </w:r>
      <w:r w:rsidRPr="00121A2C">
        <w:rPr>
          <w:rFonts w:ascii="Times New Roman" w:hAnsi="Times New Roman"/>
          <w:sz w:val="24"/>
          <w:szCs w:val="24"/>
        </w:rPr>
        <w:t>voleindigende de heiligmaking in de vrees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7:1. </w:t>
      </w:r>
      <w:r>
        <w:rPr>
          <w:rFonts w:ascii="Times New Roman" w:hAnsi="Times New Roman"/>
          <w:sz w:val="24"/>
          <w:szCs w:val="24"/>
        </w:rPr>
        <w:t>"</w:t>
      </w:r>
      <w:r w:rsidRPr="00121A2C">
        <w:rPr>
          <w:rFonts w:ascii="Times New Roman" w:hAnsi="Times New Roman"/>
          <w:sz w:val="24"/>
          <w:szCs w:val="24"/>
        </w:rPr>
        <w:t>Voleindigende de heiligmaking in de vrees Gods</w:t>
      </w:r>
      <w:r>
        <w:rPr>
          <w:rFonts w:ascii="Times New Roman" w:hAnsi="Times New Roman"/>
          <w:sz w:val="24"/>
          <w:szCs w:val="24"/>
        </w:rPr>
        <w:t xml:space="preserve">," </w:t>
      </w:r>
      <w:r w:rsidRPr="00121A2C">
        <w:rPr>
          <w:rFonts w:ascii="Times New Roman" w:hAnsi="Times New Roman"/>
          <w:sz w:val="24"/>
          <w:szCs w:val="24"/>
        </w:rPr>
        <w:t>daarom moet die vrees door de belofte noodzakelijk krachtig groeien</w:t>
      </w:r>
      <w:r>
        <w:rPr>
          <w:rFonts w:ascii="Times New Roman" w:hAnsi="Times New Roman"/>
          <w:sz w:val="24"/>
          <w:szCs w:val="24"/>
        </w:rPr>
        <w:t xml:space="preserve">, </w:t>
      </w:r>
      <w:r w:rsidRPr="00121A2C">
        <w:rPr>
          <w:rFonts w:ascii="Times New Roman" w:hAnsi="Times New Roman"/>
          <w:sz w:val="24"/>
          <w:szCs w:val="24"/>
        </w:rPr>
        <w:t>want door</w:t>
      </w:r>
      <w:r>
        <w:rPr>
          <w:rFonts w:ascii="Times New Roman" w:hAnsi="Times New Roman"/>
          <w:sz w:val="24"/>
          <w:szCs w:val="24"/>
        </w:rPr>
        <w:t xml:space="preserve">, </w:t>
      </w:r>
      <w:r w:rsidRPr="00121A2C">
        <w:rPr>
          <w:rFonts w:ascii="Times New Roman" w:hAnsi="Times New Roman"/>
          <w:sz w:val="24"/>
          <w:szCs w:val="24"/>
        </w:rPr>
        <w:t>met en in haar wordt</w:t>
      </w:r>
      <w:r>
        <w:rPr>
          <w:rFonts w:ascii="Times New Roman" w:hAnsi="Times New Roman"/>
          <w:sz w:val="24"/>
          <w:szCs w:val="24"/>
        </w:rPr>
        <w:t xml:space="preserve">, </w:t>
      </w:r>
      <w:r w:rsidRPr="00121A2C">
        <w:rPr>
          <w:rFonts w:ascii="Times New Roman" w:hAnsi="Times New Roman"/>
          <w:sz w:val="24"/>
          <w:szCs w:val="24"/>
        </w:rPr>
        <w:t>gelijk gij ziet</w:t>
      </w:r>
      <w:r>
        <w:rPr>
          <w:rFonts w:ascii="Times New Roman" w:hAnsi="Times New Roman"/>
          <w:sz w:val="24"/>
          <w:szCs w:val="24"/>
        </w:rPr>
        <w:t xml:space="preserve">, </w:t>
      </w:r>
      <w:r w:rsidRPr="00121A2C">
        <w:rPr>
          <w:rFonts w:ascii="Times New Roman" w:hAnsi="Times New Roman"/>
          <w:sz w:val="24"/>
          <w:szCs w:val="24"/>
        </w:rPr>
        <w:t>de heiligmaking voleindigd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genade gave der vrees? breng u dan de oordelen Gods te binnen</w:t>
      </w:r>
      <w:r>
        <w:rPr>
          <w:rFonts w:ascii="Times New Roman" w:hAnsi="Times New Roman"/>
          <w:sz w:val="24"/>
          <w:szCs w:val="24"/>
        </w:rPr>
        <w:t xml:space="preserve">, </w:t>
      </w:r>
      <w:r w:rsidRPr="00121A2C">
        <w:rPr>
          <w:rFonts w:ascii="Times New Roman" w:hAnsi="Times New Roman"/>
          <w:sz w:val="24"/>
          <w:szCs w:val="24"/>
        </w:rPr>
        <w:t>welke die belijders zijn overkomen</w:t>
      </w:r>
      <w:r>
        <w:rPr>
          <w:rFonts w:ascii="Times New Roman" w:hAnsi="Times New Roman"/>
          <w:sz w:val="24"/>
          <w:szCs w:val="24"/>
        </w:rPr>
        <w:t xml:space="preserve">, </w:t>
      </w:r>
      <w:r w:rsidRPr="00121A2C">
        <w:rPr>
          <w:rFonts w:ascii="Times New Roman" w:hAnsi="Times New Roman"/>
          <w:sz w:val="24"/>
          <w:szCs w:val="24"/>
        </w:rPr>
        <w:t>of voorzeker zullen overkomen</w:t>
      </w:r>
      <w:r>
        <w:rPr>
          <w:rFonts w:ascii="Times New Roman" w:hAnsi="Times New Roman"/>
          <w:sz w:val="24"/>
          <w:szCs w:val="24"/>
        </w:rPr>
        <w:t xml:space="preserve">, </w:t>
      </w:r>
      <w:r w:rsidRPr="00121A2C">
        <w:rPr>
          <w:rFonts w:ascii="Times New Roman" w:hAnsi="Times New Roman"/>
          <w:sz w:val="24"/>
          <w:szCs w:val="24"/>
        </w:rPr>
        <w:t>die of volslagen huichelaars zijn geweest</w:t>
      </w:r>
      <w:r>
        <w:rPr>
          <w:rFonts w:ascii="Times New Roman" w:hAnsi="Times New Roman"/>
          <w:sz w:val="24"/>
          <w:szCs w:val="24"/>
        </w:rPr>
        <w:t xml:space="preserve">, </w:t>
      </w:r>
      <w:r w:rsidRPr="00121A2C">
        <w:rPr>
          <w:rFonts w:ascii="Times New Roman" w:hAnsi="Times New Roman"/>
          <w:sz w:val="24"/>
          <w:szCs w:val="24"/>
        </w:rPr>
        <w:t>of anders onwaakzame Christenen. Want aan beide deze soorten vallen de oordelen Gods ten deel</w:t>
      </w:r>
      <w:r>
        <w:rPr>
          <w:rFonts w:ascii="Times New Roman" w:hAnsi="Times New Roman"/>
          <w:sz w:val="24"/>
          <w:szCs w:val="24"/>
        </w:rPr>
        <w:t xml:space="preserve">, </w:t>
      </w:r>
      <w:r w:rsidRPr="00121A2C">
        <w:rPr>
          <w:rFonts w:ascii="Times New Roman" w:hAnsi="Times New Roman"/>
          <w:sz w:val="24"/>
          <w:szCs w:val="24"/>
        </w:rPr>
        <w:t>aan de een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de ware </w:t>
      </w:r>
      <w:r w:rsidRPr="00121A2C">
        <w:rPr>
          <w:rFonts w:ascii="Times New Roman" w:hAnsi="Times New Roman"/>
          <w:sz w:val="24"/>
          <w:szCs w:val="24"/>
        </w:rPr>
        <w:t>Christen</w:t>
      </w:r>
      <w:r>
        <w:rPr>
          <w:rFonts w:ascii="Times New Roman" w:hAnsi="Times New Roman"/>
          <w:sz w:val="24"/>
          <w:szCs w:val="24"/>
        </w:rPr>
        <w:t xml:space="preserve">, </w:t>
      </w:r>
      <w:r w:rsidRPr="00121A2C">
        <w:rPr>
          <w:rFonts w:ascii="Times New Roman" w:hAnsi="Times New Roman"/>
          <w:sz w:val="24"/>
          <w:szCs w:val="24"/>
        </w:rPr>
        <w:t>voor zijn onwaakzaamheid</w:t>
      </w:r>
      <w:r>
        <w:rPr>
          <w:rFonts w:ascii="Times New Roman" w:hAnsi="Times New Roman"/>
          <w:sz w:val="24"/>
          <w:szCs w:val="24"/>
        </w:rPr>
        <w:t xml:space="preserve">, </w:t>
      </w:r>
      <w:r w:rsidRPr="00121A2C">
        <w:rPr>
          <w:rFonts w:ascii="Times New Roman" w:hAnsi="Times New Roman"/>
          <w:sz w:val="24"/>
          <w:szCs w:val="24"/>
        </w:rPr>
        <w:t>tot zijn verbetering</w:t>
      </w:r>
      <w:r>
        <w:rPr>
          <w:rFonts w:ascii="Times New Roman" w:hAnsi="Times New Roman"/>
          <w:sz w:val="24"/>
          <w:szCs w:val="24"/>
        </w:rPr>
        <w:t xml:space="preserve">, </w:t>
      </w:r>
      <w:r w:rsidRPr="00121A2C">
        <w:rPr>
          <w:rFonts w:ascii="Times New Roman" w:hAnsi="Times New Roman"/>
          <w:sz w:val="24"/>
          <w:szCs w:val="24"/>
        </w:rPr>
        <w:t xml:space="preserve">aan de </w:t>
      </w:r>
      <w:r>
        <w:rPr>
          <w:rFonts w:ascii="Times New Roman" w:hAnsi="Times New Roman"/>
          <w:sz w:val="24"/>
          <w:szCs w:val="24"/>
        </w:rPr>
        <w:t xml:space="preserve">andere,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aan de huichelaar</w:t>
      </w:r>
      <w:r>
        <w:rPr>
          <w:rFonts w:ascii="Times New Roman" w:hAnsi="Times New Roman"/>
          <w:sz w:val="24"/>
          <w:szCs w:val="24"/>
        </w:rPr>
        <w:t xml:space="preserve">, </w:t>
      </w:r>
      <w:r w:rsidRPr="00121A2C">
        <w:rPr>
          <w:rFonts w:ascii="Times New Roman" w:hAnsi="Times New Roman"/>
          <w:sz w:val="24"/>
          <w:szCs w:val="24"/>
        </w:rPr>
        <w:t>voor zijn huichelarij</w:t>
      </w:r>
      <w:r>
        <w:rPr>
          <w:rFonts w:ascii="Times New Roman" w:hAnsi="Times New Roman"/>
          <w:sz w:val="24"/>
          <w:szCs w:val="24"/>
        </w:rPr>
        <w:t xml:space="preserve">, </w:t>
      </w:r>
      <w:r w:rsidRPr="00121A2C">
        <w:rPr>
          <w:rFonts w:ascii="Times New Roman" w:hAnsi="Times New Roman"/>
          <w:sz w:val="24"/>
          <w:szCs w:val="24"/>
        </w:rPr>
        <w:t>tot zijn verderf. Dit is een middel om u met ontzag te vervullen</w:t>
      </w:r>
      <w:r>
        <w:rPr>
          <w:rFonts w:ascii="Times New Roman" w:hAnsi="Times New Roman"/>
          <w:sz w:val="24"/>
          <w:szCs w:val="24"/>
        </w:rPr>
        <w:t xml:space="preserve">, </w:t>
      </w:r>
      <w:r w:rsidRPr="00121A2C">
        <w:rPr>
          <w:rFonts w:ascii="Times New Roman" w:hAnsi="Times New Roman"/>
          <w:sz w:val="24"/>
          <w:szCs w:val="24"/>
        </w:rPr>
        <w:t>en u te doen beven voor uw God</w:t>
      </w:r>
      <w:r>
        <w:rPr>
          <w:rFonts w:ascii="Times New Roman" w:hAnsi="Times New Roman"/>
          <w:sz w:val="24"/>
          <w:szCs w:val="24"/>
        </w:rPr>
        <w:t xml:space="preserve">, </w:t>
      </w:r>
      <w:r w:rsidRPr="00121A2C">
        <w:rPr>
          <w:rFonts w:ascii="Times New Roman" w:hAnsi="Times New Roman"/>
          <w:sz w:val="24"/>
          <w:szCs w:val="24"/>
        </w:rPr>
        <w:t xml:space="preserve">en u in de genade gave der vrees te doen opwassen.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Oordelen! </w:t>
      </w:r>
      <w:r>
        <w:rPr>
          <w:rFonts w:ascii="Times New Roman" w:hAnsi="Times New Roman"/>
          <w:sz w:val="24"/>
          <w:szCs w:val="24"/>
        </w:rPr>
        <w:t xml:space="preserve">zal u </w:t>
      </w:r>
      <w:r w:rsidRPr="00121A2C">
        <w:rPr>
          <w:rFonts w:ascii="Times New Roman" w:hAnsi="Times New Roman"/>
          <w:sz w:val="24"/>
          <w:szCs w:val="24"/>
        </w:rPr>
        <w:t>misschien zeggen</w:t>
      </w:r>
      <w:r>
        <w:rPr>
          <w:rFonts w:ascii="Times New Roman" w:hAnsi="Times New Roman"/>
          <w:sz w:val="24"/>
          <w:szCs w:val="24"/>
        </w:rPr>
        <w:t xml:space="preserve">, </w:t>
      </w:r>
      <w:r w:rsidRPr="007442DF">
        <w:rPr>
          <w:rFonts w:ascii="Times New Roman" w:hAnsi="Times New Roman"/>
          <w:i/>
          <w:sz w:val="24"/>
          <w:szCs w:val="24"/>
        </w:rPr>
        <w:t>welke oordelen?</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De tijd zal mij hier ontbreken om u te verhalen van de oordelen</w:t>
      </w:r>
      <w:r>
        <w:rPr>
          <w:rFonts w:ascii="Times New Roman" w:hAnsi="Times New Roman"/>
          <w:sz w:val="24"/>
          <w:szCs w:val="24"/>
        </w:rPr>
        <w:t xml:space="preserve">, </w:t>
      </w:r>
      <w:r w:rsidRPr="00121A2C">
        <w:rPr>
          <w:rFonts w:ascii="Times New Roman" w:hAnsi="Times New Roman"/>
          <w:sz w:val="24"/>
          <w:szCs w:val="24"/>
        </w:rPr>
        <w:t>die soms het volk van God overvallen</w:t>
      </w:r>
      <w:r>
        <w:rPr>
          <w:rFonts w:ascii="Times New Roman" w:hAnsi="Times New Roman"/>
          <w:sz w:val="24"/>
          <w:szCs w:val="24"/>
        </w:rPr>
        <w:t xml:space="preserve">, </w:t>
      </w:r>
      <w:r w:rsidRPr="00121A2C">
        <w:rPr>
          <w:rFonts w:ascii="Times New Roman" w:hAnsi="Times New Roman"/>
          <w:sz w:val="24"/>
          <w:szCs w:val="24"/>
        </w:rPr>
        <w:t>en die altijd voorzeker de huichelaar overvallen voor zijn overtredingen. Aangaande die</w:t>
      </w:r>
      <w:r>
        <w:rPr>
          <w:rFonts w:ascii="Times New Roman" w:hAnsi="Times New Roman"/>
          <w:sz w:val="24"/>
          <w:szCs w:val="24"/>
        </w:rPr>
        <w:t xml:space="preserve">, </w:t>
      </w:r>
      <w:r w:rsidRPr="00121A2C">
        <w:rPr>
          <w:rFonts w:ascii="Times New Roman" w:hAnsi="Times New Roman"/>
          <w:sz w:val="24"/>
          <w:szCs w:val="24"/>
        </w:rPr>
        <w:t>welke het volk van God vergezellen</w:t>
      </w:r>
      <w:r>
        <w:rPr>
          <w:rFonts w:ascii="Times New Roman" w:hAnsi="Times New Roman"/>
          <w:sz w:val="24"/>
          <w:szCs w:val="24"/>
        </w:rPr>
        <w:t xml:space="preserve">, </w:t>
      </w:r>
      <w:r w:rsidRPr="00121A2C">
        <w:rPr>
          <w:rFonts w:ascii="Times New Roman" w:hAnsi="Times New Roman"/>
          <w:sz w:val="24"/>
          <w:szCs w:val="24"/>
        </w:rPr>
        <w:t>verzoek ik terug te zien naar de plaats in dit boek</w:t>
      </w:r>
      <w:r>
        <w:rPr>
          <w:rFonts w:ascii="Times New Roman" w:hAnsi="Times New Roman"/>
          <w:sz w:val="24"/>
          <w:szCs w:val="24"/>
        </w:rPr>
        <w:t xml:space="preserve">, </w:t>
      </w:r>
      <w:r w:rsidRPr="00121A2C">
        <w:rPr>
          <w:rFonts w:ascii="Times New Roman" w:hAnsi="Times New Roman"/>
          <w:sz w:val="24"/>
          <w:szCs w:val="24"/>
        </w:rPr>
        <w:t>waar zij bijzonder zijn aangestipt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aangaande die</w:t>
      </w:r>
      <w:r>
        <w:rPr>
          <w:rFonts w:ascii="Times New Roman" w:hAnsi="Times New Roman"/>
          <w:sz w:val="24"/>
          <w:szCs w:val="24"/>
        </w:rPr>
        <w:t xml:space="preserve">, </w:t>
      </w:r>
      <w:r w:rsidRPr="00121A2C">
        <w:rPr>
          <w:rFonts w:ascii="Times New Roman" w:hAnsi="Times New Roman"/>
          <w:sz w:val="24"/>
          <w:szCs w:val="24"/>
        </w:rPr>
        <w:t>welke de huichelaar vergezellen</w:t>
      </w:r>
      <w:r>
        <w:rPr>
          <w:rFonts w:ascii="Times New Roman" w:hAnsi="Times New Roman"/>
          <w:sz w:val="24"/>
          <w:szCs w:val="24"/>
        </w:rPr>
        <w:t xml:space="preserve">, </w:t>
      </w:r>
      <w:r w:rsidRPr="00121A2C">
        <w:rPr>
          <w:rFonts w:ascii="Times New Roman" w:hAnsi="Times New Roman"/>
          <w:sz w:val="24"/>
          <w:szCs w:val="24"/>
        </w:rPr>
        <w:t xml:space="preserve">in het algemeen zijn het deze: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Blindheid des harten in deze wereld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sterven van hun hoop op de dag van hun dood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n de verdoemenis van hun</w:t>
      </w:r>
      <w:r>
        <w:rPr>
          <w:rFonts w:ascii="Times New Roman" w:hAnsi="Times New Roman"/>
          <w:sz w:val="24"/>
          <w:szCs w:val="24"/>
        </w:rPr>
        <w:t xml:space="preserve"> zielen</w:t>
      </w:r>
      <w:r w:rsidRPr="00121A2C">
        <w:rPr>
          <w:rFonts w:ascii="Times New Roman" w:hAnsi="Times New Roman"/>
          <w:sz w:val="24"/>
          <w:szCs w:val="24"/>
        </w:rPr>
        <w:t xml:space="preserve"> in de dag des oordeels. </w:t>
      </w:r>
      <w:r>
        <w:rPr>
          <w:rFonts w:ascii="Times New Roman" w:hAnsi="Times New Roman"/>
          <w:sz w:val="24"/>
          <w:szCs w:val="24"/>
        </w:rPr>
        <w:t>Matth.</w:t>
      </w:r>
      <w:r w:rsidRPr="00121A2C">
        <w:rPr>
          <w:rFonts w:ascii="Times New Roman" w:hAnsi="Times New Roman"/>
          <w:sz w:val="24"/>
          <w:szCs w:val="24"/>
        </w:rPr>
        <w:t xml:space="preserve"> 23:15</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Job 8:13</w:t>
      </w:r>
      <w:r>
        <w:rPr>
          <w:rFonts w:ascii="Times New Roman" w:hAnsi="Times New Roman"/>
          <w:sz w:val="24"/>
          <w:szCs w:val="24"/>
        </w:rPr>
        <w:t xml:space="preserve">, </w:t>
      </w:r>
      <w:r w:rsidRPr="00121A2C">
        <w:rPr>
          <w:rFonts w:ascii="Times New Roman" w:hAnsi="Times New Roman"/>
          <w:sz w:val="24"/>
          <w:szCs w:val="24"/>
        </w:rPr>
        <w:t>11:20</w:t>
      </w:r>
      <w:r>
        <w:rPr>
          <w:rFonts w:ascii="Times New Roman" w:hAnsi="Times New Roman"/>
          <w:sz w:val="24"/>
          <w:szCs w:val="24"/>
        </w:rPr>
        <w:t xml:space="preserve">, </w:t>
      </w:r>
      <w:r w:rsidRPr="00121A2C">
        <w:rPr>
          <w:rFonts w:ascii="Times New Roman" w:hAnsi="Times New Roman"/>
          <w:sz w:val="24"/>
          <w:szCs w:val="24"/>
        </w:rPr>
        <w:t>18:14</w:t>
      </w:r>
      <w:r>
        <w:rPr>
          <w:rFonts w:ascii="Times New Roman" w:hAnsi="Times New Roman"/>
          <w:sz w:val="24"/>
          <w:szCs w:val="24"/>
        </w:rPr>
        <w:t xml:space="preserve">, </w:t>
      </w:r>
      <w:r w:rsidRPr="00121A2C">
        <w:rPr>
          <w:rFonts w:ascii="Times New Roman" w:hAnsi="Times New Roman"/>
          <w:sz w:val="24"/>
          <w:szCs w:val="24"/>
        </w:rPr>
        <w:t>20:4</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Matth.</w:t>
      </w:r>
      <w:r w:rsidRPr="00121A2C">
        <w:rPr>
          <w:rFonts w:ascii="Times New Roman" w:hAnsi="Times New Roman"/>
          <w:sz w:val="24"/>
          <w:szCs w:val="24"/>
        </w:rPr>
        <w:t xml:space="preserve"> 23:33</w:t>
      </w:r>
      <w:r>
        <w:rPr>
          <w:rFonts w:ascii="Times New Roman" w:hAnsi="Times New Roman"/>
          <w:sz w:val="24"/>
          <w:szCs w:val="24"/>
        </w:rPr>
        <w:t xml:space="preserve">, </w:t>
      </w:r>
      <w:r w:rsidRPr="00121A2C">
        <w:rPr>
          <w:rFonts w:ascii="Times New Roman" w:hAnsi="Times New Roman"/>
          <w:sz w:val="24"/>
          <w:szCs w:val="24"/>
        </w:rPr>
        <w:t>24:51</w:t>
      </w:r>
      <w:r>
        <w:rPr>
          <w:rFonts w:ascii="Times New Roman" w:hAnsi="Times New Roman"/>
          <w:sz w:val="24"/>
          <w:szCs w:val="24"/>
        </w:rPr>
        <w:t xml:space="preserve">, </w:t>
      </w:r>
      <w:r w:rsidRPr="00121A2C">
        <w:rPr>
          <w:rFonts w:ascii="Times New Roman" w:hAnsi="Times New Roman"/>
          <w:sz w:val="24"/>
          <w:szCs w:val="24"/>
        </w:rPr>
        <w:t xml:space="preserve">Lukas 20:47.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w:t>
      </w:r>
      <w:r>
        <w:rPr>
          <w:rFonts w:ascii="Times New Roman" w:hAnsi="Times New Roman"/>
          <w:sz w:val="24"/>
          <w:szCs w:val="24"/>
        </w:rPr>
        <w:t>Godv</w:t>
      </w:r>
      <w:r w:rsidRPr="00121A2C">
        <w:rPr>
          <w:rFonts w:ascii="Times New Roman" w:hAnsi="Times New Roman"/>
          <w:sz w:val="24"/>
          <w:szCs w:val="24"/>
        </w:rPr>
        <w:t>ruchtige overweging van deze dingen strekt om de mensen te doen opwassen in de vrees Gods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tiende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genade gave der vrees? overdenk dan de voortreffelijkheden van de genade gave der vrees</w:t>
      </w:r>
      <w:r>
        <w:rPr>
          <w:rFonts w:ascii="Times New Roman" w:hAnsi="Times New Roman"/>
          <w:sz w:val="24"/>
          <w:szCs w:val="24"/>
        </w:rPr>
        <w:t xml:space="preserve">, </w:t>
      </w:r>
      <w:r w:rsidRPr="00121A2C">
        <w:rPr>
          <w:rFonts w:ascii="Times New Roman" w:hAnsi="Times New Roman"/>
          <w:sz w:val="24"/>
          <w:szCs w:val="24"/>
        </w:rPr>
        <w:t>en welk een voordeel zij oplevert aan hen</w:t>
      </w:r>
      <w:r>
        <w:rPr>
          <w:rFonts w:ascii="Times New Roman" w:hAnsi="Times New Roman"/>
          <w:sz w:val="24"/>
          <w:szCs w:val="24"/>
        </w:rPr>
        <w:t xml:space="preserve">, </w:t>
      </w:r>
      <w:r w:rsidRPr="00121A2C">
        <w:rPr>
          <w:rFonts w:ascii="Times New Roman" w:hAnsi="Times New Roman"/>
          <w:sz w:val="24"/>
          <w:szCs w:val="24"/>
        </w:rPr>
        <w:t>die ze bezitten</w:t>
      </w:r>
      <w:r>
        <w:rPr>
          <w:rFonts w:ascii="Times New Roman" w:hAnsi="Times New Roman"/>
          <w:sz w:val="24"/>
          <w:szCs w:val="24"/>
        </w:rPr>
        <w:t xml:space="preserve">, </w:t>
      </w:r>
      <w:r w:rsidRPr="00121A2C">
        <w:rPr>
          <w:rFonts w:ascii="Times New Roman" w:hAnsi="Times New Roman"/>
          <w:sz w:val="24"/>
          <w:szCs w:val="24"/>
        </w:rPr>
        <w:t>en leg er u op toe om uw hart verliefd te doen worden</w:t>
      </w:r>
      <w:r>
        <w:rPr>
          <w:rFonts w:ascii="Times New Roman" w:hAnsi="Times New Roman"/>
          <w:sz w:val="24"/>
          <w:szCs w:val="24"/>
        </w:rPr>
        <w:t xml:space="preserve">, </w:t>
      </w:r>
      <w:r w:rsidRPr="00121A2C">
        <w:rPr>
          <w:rFonts w:ascii="Times New Roman" w:hAnsi="Times New Roman"/>
          <w:sz w:val="24"/>
          <w:szCs w:val="24"/>
        </w:rPr>
        <w:t>beide op de beoefening van de genade gave zelf</w:t>
      </w:r>
      <w:r>
        <w:rPr>
          <w:rFonts w:ascii="Times New Roman" w:hAnsi="Times New Roman"/>
          <w:sz w:val="24"/>
          <w:szCs w:val="24"/>
        </w:rPr>
        <w:t xml:space="preserve">, </w:t>
      </w:r>
      <w:r w:rsidRPr="00121A2C">
        <w:rPr>
          <w:rFonts w:ascii="Times New Roman" w:hAnsi="Times New Roman"/>
          <w:sz w:val="24"/>
          <w:szCs w:val="24"/>
        </w:rPr>
        <w:t>gelijk ook op de vrucht</w:t>
      </w:r>
      <w:r>
        <w:rPr>
          <w:rFonts w:ascii="Times New Roman" w:hAnsi="Times New Roman"/>
          <w:sz w:val="24"/>
          <w:szCs w:val="24"/>
        </w:rPr>
        <w:t xml:space="preserve">, </w:t>
      </w:r>
      <w:r w:rsidRPr="00121A2C">
        <w:rPr>
          <w:rFonts w:ascii="Times New Roman" w:hAnsi="Times New Roman"/>
          <w:sz w:val="24"/>
          <w:szCs w:val="24"/>
        </w:rPr>
        <w:t>die zij oplevert</w:t>
      </w:r>
      <w:r>
        <w:rPr>
          <w:rFonts w:ascii="Times New Roman" w:hAnsi="Times New Roman"/>
          <w:sz w:val="24"/>
          <w:szCs w:val="24"/>
        </w:rPr>
        <w:t xml:space="preserve">, </w:t>
      </w:r>
      <w:r w:rsidRPr="00121A2C">
        <w:rPr>
          <w:rFonts w:ascii="Times New Roman" w:hAnsi="Times New Roman"/>
          <w:sz w:val="24"/>
          <w:szCs w:val="24"/>
        </w:rPr>
        <w:t>want een mens neemt moeilijk toe in enige genade gave</w:t>
      </w:r>
      <w:r>
        <w:rPr>
          <w:rFonts w:ascii="Times New Roman" w:hAnsi="Times New Roman"/>
          <w:sz w:val="24"/>
          <w:szCs w:val="24"/>
        </w:rPr>
        <w:t xml:space="preserve">, </w:t>
      </w:r>
      <w:r w:rsidRPr="00121A2C">
        <w:rPr>
          <w:rFonts w:ascii="Times New Roman" w:hAnsi="Times New Roman"/>
          <w:sz w:val="24"/>
          <w:szCs w:val="24"/>
        </w:rPr>
        <w:t xml:space="preserve">zo zijn hart daarmee niet verenigd is en zo zij niet beminnenswaardig geworden is in zijn ogen. </w:t>
      </w:r>
      <w:r>
        <w:rPr>
          <w:rFonts w:ascii="Times New Roman" w:hAnsi="Times New Roman"/>
          <w:sz w:val="24"/>
          <w:szCs w:val="24"/>
        </w:rPr>
        <w:t>Psalm</w:t>
      </w:r>
      <w:r w:rsidRPr="00121A2C">
        <w:rPr>
          <w:rFonts w:ascii="Times New Roman" w:hAnsi="Times New Roman"/>
          <w:sz w:val="24"/>
          <w:szCs w:val="24"/>
        </w:rPr>
        <w:t xml:space="preserve"> 119:119</w:t>
      </w:r>
      <w:r>
        <w:rPr>
          <w:rFonts w:ascii="Times New Roman" w:hAnsi="Times New Roman"/>
          <w:sz w:val="24"/>
          <w:szCs w:val="24"/>
        </w:rPr>
        <w:t xml:space="preserve">, </w:t>
      </w:r>
      <w:r w:rsidRPr="00121A2C">
        <w:rPr>
          <w:rFonts w:ascii="Times New Roman" w:hAnsi="Times New Roman"/>
          <w:sz w:val="24"/>
          <w:szCs w:val="24"/>
        </w:rPr>
        <w:t>120. Van de voortreffelijkheden van deze genade gave der vrees is ook vroeger in dit boek gehandeld</w:t>
      </w:r>
      <w:r>
        <w:rPr>
          <w:rFonts w:ascii="Times New Roman" w:hAnsi="Times New Roman"/>
          <w:sz w:val="24"/>
          <w:szCs w:val="24"/>
        </w:rPr>
        <w:t xml:space="preserve">, </w:t>
      </w:r>
      <w:r w:rsidRPr="00121A2C">
        <w:rPr>
          <w:rFonts w:ascii="Times New Roman" w:hAnsi="Times New Roman"/>
          <w:sz w:val="24"/>
          <w:szCs w:val="24"/>
        </w:rPr>
        <w:t>waar gij door het na te lezen de vrucht zult vinden</w:t>
      </w:r>
      <w:r>
        <w:rPr>
          <w:rFonts w:ascii="Times New Roman" w:hAnsi="Times New Roman"/>
          <w:sz w:val="24"/>
          <w:szCs w:val="24"/>
        </w:rPr>
        <w:t xml:space="preserve">, </w:t>
      </w:r>
      <w:r w:rsidRPr="00121A2C">
        <w:rPr>
          <w:rFonts w:ascii="Times New Roman" w:hAnsi="Times New Roman"/>
          <w:sz w:val="24"/>
          <w:szCs w:val="24"/>
        </w:rPr>
        <w:t>die zij draagt</w:t>
      </w:r>
      <w:r>
        <w:rPr>
          <w:rFonts w:ascii="Times New Roman" w:hAnsi="Times New Roman"/>
          <w:sz w:val="24"/>
          <w:szCs w:val="24"/>
        </w:rPr>
        <w:t xml:space="preserve">, </w:t>
      </w:r>
      <w:r w:rsidRPr="00121A2C">
        <w:rPr>
          <w:rFonts w:ascii="Times New Roman" w:hAnsi="Times New Roman"/>
          <w:sz w:val="24"/>
          <w:szCs w:val="24"/>
        </w:rPr>
        <w:t>en de beloften</w:t>
      </w:r>
      <w:r>
        <w:rPr>
          <w:rFonts w:ascii="Times New Roman" w:hAnsi="Times New Roman"/>
          <w:sz w:val="24"/>
          <w:szCs w:val="24"/>
        </w:rPr>
        <w:t xml:space="preserve">, </w:t>
      </w:r>
      <w:r w:rsidRPr="00121A2C">
        <w:rPr>
          <w:rFonts w:ascii="Times New Roman" w:hAnsi="Times New Roman"/>
          <w:sz w:val="24"/>
          <w:szCs w:val="24"/>
        </w:rPr>
        <w:t>die aan haar zijn verbonden</w:t>
      </w:r>
      <w:r>
        <w:rPr>
          <w:rFonts w:ascii="Times New Roman" w:hAnsi="Times New Roman"/>
          <w:sz w:val="24"/>
          <w:szCs w:val="24"/>
        </w:rPr>
        <w:t xml:space="preserve">, </w:t>
      </w:r>
      <w:r w:rsidRPr="00121A2C">
        <w:rPr>
          <w:rFonts w:ascii="Times New Roman" w:hAnsi="Times New Roman"/>
          <w:sz w:val="24"/>
          <w:szCs w:val="24"/>
        </w:rPr>
        <w:t>waarheen ik u</w:t>
      </w:r>
      <w:r>
        <w:rPr>
          <w:rFonts w:ascii="Times New Roman" w:hAnsi="Times New Roman"/>
          <w:sz w:val="24"/>
          <w:szCs w:val="24"/>
        </w:rPr>
        <w:t xml:space="preserve">, </w:t>
      </w:r>
      <w:r w:rsidRPr="00121A2C">
        <w:rPr>
          <w:rFonts w:ascii="Times New Roman" w:hAnsi="Times New Roman"/>
          <w:sz w:val="24"/>
          <w:szCs w:val="24"/>
        </w:rPr>
        <w:t>omdat zij vele zijn</w:t>
      </w:r>
      <w:r>
        <w:rPr>
          <w:rFonts w:ascii="Times New Roman" w:hAnsi="Times New Roman"/>
          <w:sz w:val="24"/>
          <w:szCs w:val="24"/>
        </w:rPr>
        <w:t xml:space="preserve">, </w:t>
      </w:r>
      <w:r w:rsidRPr="00121A2C">
        <w:rPr>
          <w:rFonts w:ascii="Times New Roman" w:hAnsi="Times New Roman"/>
          <w:sz w:val="24"/>
          <w:szCs w:val="24"/>
        </w:rPr>
        <w:t>ook verwijs tot uw onderrichting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elfde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genade gave der vrees? breng u dan te binnen welk een wereld van voorrechten toebehoren aan hen</w:t>
      </w:r>
      <w:r>
        <w:rPr>
          <w:rFonts w:ascii="Times New Roman" w:hAnsi="Times New Roman"/>
          <w:sz w:val="24"/>
          <w:szCs w:val="24"/>
        </w:rPr>
        <w:t xml:space="preserve">,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gelijk ik ook heb aangewezen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dezulken geen schade zullen lijden</w:t>
      </w:r>
      <w:r>
        <w:rPr>
          <w:rFonts w:ascii="Times New Roman" w:hAnsi="Times New Roman"/>
          <w:sz w:val="24"/>
          <w:szCs w:val="24"/>
        </w:rPr>
        <w:t xml:space="preserve">, </w:t>
      </w:r>
      <w:r w:rsidRPr="00121A2C">
        <w:rPr>
          <w:rFonts w:ascii="Times New Roman" w:hAnsi="Times New Roman"/>
          <w:sz w:val="24"/>
          <w:szCs w:val="24"/>
        </w:rPr>
        <w:t>dat hun niets goeds zal ontbreken</w:t>
      </w:r>
      <w:r>
        <w:rPr>
          <w:rFonts w:ascii="Times New Roman" w:hAnsi="Times New Roman"/>
          <w:sz w:val="24"/>
          <w:szCs w:val="24"/>
        </w:rPr>
        <w:t xml:space="preserve">, </w:t>
      </w:r>
      <w:r w:rsidRPr="00121A2C">
        <w:rPr>
          <w:rFonts w:ascii="Times New Roman" w:hAnsi="Times New Roman"/>
          <w:sz w:val="24"/>
          <w:szCs w:val="24"/>
        </w:rPr>
        <w:t>dat zij zullen bewaakt worden door engelen</w:t>
      </w:r>
      <w:r>
        <w:rPr>
          <w:rFonts w:ascii="Times New Roman" w:hAnsi="Times New Roman"/>
          <w:sz w:val="24"/>
          <w:szCs w:val="24"/>
        </w:rPr>
        <w:t xml:space="preserve">, </w:t>
      </w:r>
      <w:r w:rsidRPr="00121A2C">
        <w:rPr>
          <w:rFonts w:ascii="Times New Roman" w:hAnsi="Times New Roman"/>
          <w:sz w:val="24"/>
          <w:szCs w:val="24"/>
        </w:rPr>
        <w:t>en een bijzondere vrijbrief hebben om</w:t>
      </w:r>
      <w:r>
        <w:rPr>
          <w:rFonts w:ascii="Times New Roman" w:hAnsi="Times New Roman"/>
          <w:sz w:val="24"/>
          <w:szCs w:val="24"/>
        </w:rPr>
        <w:t xml:space="preserve">, </w:t>
      </w:r>
      <w:r w:rsidRPr="00121A2C">
        <w:rPr>
          <w:rFonts w:ascii="Times New Roman" w:hAnsi="Times New Roman"/>
          <w:sz w:val="24"/>
          <w:szCs w:val="24"/>
        </w:rPr>
        <w:t>al zijn zij ook in nog</w:t>
      </w:r>
      <w:r>
        <w:rPr>
          <w:rFonts w:ascii="Times New Roman" w:hAnsi="Times New Roman"/>
          <w:sz w:val="24"/>
          <w:szCs w:val="24"/>
        </w:rPr>
        <w:t xml:space="preserve"> zo'n </w:t>
      </w:r>
      <w:r w:rsidRPr="00121A2C">
        <w:rPr>
          <w:rFonts w:ascii="Times New Roman" w:hAnsi="Times New Roman"/>
          <w:sz w:val="24"/>
          <w:szCs w:val="24"/>
        </w:rPr>
        <w:t>vreselijke toestand</w:t>
      </w:r>
      <w:r>
        <w:rPr>
          <w:rFonts w:ascii="Times New Roman" w:hAnsi="Times New Roman"/>
          <w:sz w:val="24"/>
          <w:szCs w:val="24"/>
        </w:rPr>
        <w:t xml:space="preserve">, </w:t>
      </w:r>
      <w:r w:rsidRPr="00121A2C">
        <w:rPr>
          <w:rFonts w:ascii="Times New Roman" w:hAnsi="Times New Roman"/>
          <w:sz w:val="24"/>
          <w:szCs w:val="24"/>
        </w:rPr>
        <w:t xml:space="preserve">te betrouwen op de </w:t>
      </w:r>
      <w:r>
        <w:rPr>
          <w:rFonts w:ascii="Times New Roman" w:hAnsi="Times New Roman"/>
          <w:sz w:val="24"/>
          <w:szCs w:val="24"/>
        </w:rPr>
        <w:t>N</w:t>
      </w:r>
      <w:r w:rsidRPr="00121A2C">
        <w:rPr>
          <w:rFonts w:ascii="Times New Roman" w:hAnsi="Times New Roman"/>
          <w:sz w:val="24"/>
          <w:szCs w:val="24"/>
        </w:rPr>
        <w:t>aam des Heeren en te steunen op hun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twaalfde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Wilt u</w:t>
      </w:r>
      <w:r w:rsidRPr="00121A2C">
        <w:rPr>
          <w:rFonts w:ascii="Times New Roman" w:hAnsi="Times New Roman"/>
          <w:sz w:val="24"/>
          <w:szCs w:val="24"/>
        </w:rPr>
        <w:t xml:space="preserve"> opwassen in deze genade gave der vrees</w:t>
      </w:r>
      <w:r>
        <w:rPr>
          <w:rFonts w:ascii="Times New Roman" w:hAnsi="Times New Roman"/>
          <w:sz w:val="24"/>
          <w:szCs w:val="24"/>
        </w:rPr>
        <w:t>? W</w:t>
      </w:r>
      <w:r w:rsidRPr="00121A2C">
        <w:rPr>
          <w:rFonts w:ascii="Times New Roman" w:hAnsi="Times New Roman"/>
          <w:sz w:val="24"/>
          <w:szCs w:val="24"/>
        </w:rPr>
        <w:t>ees dan veel in het gebed om overvloedige vermeerdering daarvan</w:t>
      </w:r>
      <w:r>
        <w:rPr>
          <w:rFonts w:ascii="Times New Roman" w:hAnsi="Times New Roman"/>
          <w:sz w:val="24"/>
          <w:szCs w:val="24"/>
        </w:rPr>
        <w:t>. G</w:t>
      </w:r>
      <w:r w:rsidRPr="00121A2C">
        <w:rPr>
          <w:rFonts w:ascii="Times New Roman" w:hAnsi="Times New Roman"/>
          <w:sz w:val="24"/>
          <w:szCs w:val="24"/>
        </w:rPr>
        <w:t>od te vrezen is datgene</w:t>
      </w:r>
      <w:r>
        <w:rPr>
          <w:rFonts w:ascii="Times New Roman" w:hAnsi="Times New Roman"/>
          <w:sz w:val="24"/>
          <w:szCs w:val="24"/>
        </w:rPr>
        <w:t xml:space="preserve">, </w:t>
      </w:r>
      <w:r w:rsidRPr="00121A2C">
        <w:rPr>
          <w:rFonts w:ascii="Times New Roman" w:hAnsi="Times New Roman"/>
          <w:sz w:val="24"/>
          <w:szCs w:val="24"/>
        </w:rPr>
        <w:t>hetwelk in overeenstemming is met Zijn wil</w:t>
      </w:r>
      <w:r>
        <w:rPr>
          <w:rFonts w:ascii="Times New Roman" w:hAnsi="Times New Roman"/>
          <w:sz w:val="24"/>
          <w:szCs w:val="24"/>
        </w:rPr>
        <w:t xml:space="preserve">, </w:t>
      </w:r>
      <w:r w:rsidRPr="00121A2C">
        <w:rPr>
          <w:rFonts w:ascii="Times New Roman" w:hAnsi="Times New Roman"/>
          <w:sz w:val="24"/>
          <w:szCs w:val="24"/>
        </w:rPr>
        <w:t>en als wij iets vragen</w:t>
      </w:r>
      <w:r>
        <w:rPr>
          <w:rFonts w:ascii="Times New Roman" w:hAnsi="Times New Roman"/>
          <w:sz w:val="24"/>
          <w:szCs w:val="24"/>
        </w:rPr>
        <w:t xml:space="preserve">, </w:t>
      </w:r>
      <w:r w:rsidRPr="00121A2C">
        <w:rPr>
          <w:rFonts w:ascii="Times New Roman" w:hAnsi="Times New Roman"/>
          <w:sz w:val="24"/>
          <w:szCs w:val="24"/>
        </w:rPr>
        <w:t>dat in overeenstemming is met Zijn wil</w:t>
      </w:r>
      <w:r>
        <w:rPr>
          <w:rFonts w:ascii="Times New Roman" w:hAnsi="Times New Roman"/>
          <w:sz w:val="24"/>
          <w:szCs w:val="24"/>
        </w:rPr>
        <w:t xml:space="preserve">, </w:t>
      </w:r>
      <w:r w:rsidRPr="00121A2C">
        <w:rPr>
          <w:rFonts w:ascii="Times New Roman" w:hAnsi="Times New Roman"/>
          <w:sz w:val="24"/>
          <w:szCs w:val="24"/>
        </w:rPr>
        <w:t>hoort Hij ons. Bid dus</w:t>
      </w:r>
      <w:r>
        <w:rPr>
          <w:rFonts w:ascii="Times New Roman" w:hAnsi="Times New Roman"/>
          <w:sz w:val="24"/>
          <w:szCs w:val="24"/>
        </w:rPr>
        <w:t xml:space="preserve">, </w:t>
      </w:r>
      <w:r w:rsidRPr="00121A2C">
        <w:rPr>
          <w:rFonts w:ascii="Times New Roman" w:hAnsi="Times New Roman"/>
          <w:sz w:val="24"/>
          <w:szCs w:val="24"/>
        </w:rPr>
        <w:t>dat God uw hart verenige tot de vrees Zijns Naams</w:t>
      </w:r>
      <w:r>
        <w:rPr>
          <w:rFonts w:ascii="Times New Roman" w:hAnsi="Times New Roman"/>
          <w:sz w:val="24"/>
          <w:szCs w:val="24"/>
        </w:rPr>
        <w:t xml:space="preserve">, </w:t>
      </w:r>
      <w:r w:rsidRPr="00121A2C">
        <w:rPr>
          <w:rFonts w:ascii="Times New Roman" w:hAnsi="Times New Roman"/>
          <w:sz w:val="24"/>
          <w:szCs w:val="24"/>
        </w:rPr>
        <w:t xml:space="preserve">dit is de weg om in de genade gave der vrees op te wassen.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Tenslotte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 xml:space="preserve">ilt </w:t>
      </w:r>
      <w:r>
        <w:rPr>
          <w:rFonts w:ascii="Times New Roman" w:hAnsi="Times New Roman"/>
          <w:sz w:val="24"/>
          <w:szCs w:val="24"/>
        </w:rPr>
        <w:t>u</w:t>
      </w:r>
      <w:r w:rsidRPr="00121A2C">
        <w:rPr>
          <w:rFonts w:ascii="Times New Roman" w:hAnsi="Times New Roman"/>
          <w:sz w:val="24"/>
          <w:szCs w:val="24"/>
        </w:rPr>
        <w:t xml:space="preserve"> opwassen in deze genade gave der vrees</w:t>
      </w:r>
      <w:r>
        <w:rPr>
          <w:rFonts w:ascii="Times New Roman" w:hAnsi="Times New Roman"/>
          <w:sz w:val="24"/>
          <w:szCs w:val="24"/>
        </w:rPr>
        <w:t>? W</w:t>
      </w:r>
      <w:r w:rsidRPr="00121A2C">
        <w:rPr>
          <w:rFonts w:ascii="Times New Roman" w:hAnsi="Times New Roman"/>
          <w:sz w:val="24"/>
          <w:szCs w:val="24"/>
        </w:rPr>
        <w:t xml:space="preserve">ijd er u dan aan toe. </w:t>
      </w:r>
      <w:r>
        <w:rPr>
          <w:rFonts w:ascii="Times New Roman" w:hAnsi="Times New Roman"/>
          <w:sz w:val="24"/>
          <w:szCs w:val="24"/>
        </w:rPr>
        <w:t>Psalm</w:t>
      </w:r>
      <w:r w:rsidRPr="00121A2C">
        <w:rPr>
          <w:rFonts w:ascii="Times New Roman" w:hAnsi="Times New Roman"/>
          <w:sz w:val="24"/>
          <w:szCs w:val="24"/>
        </w:rPr>
        <w:t xml:space="preserve"> 119:38</w:t>
      </w:r>
      <w:r>
        <w:rPr>
          <w:rFonts w:ascii="Times New Roman" w:hAnsi="Times New Roman"/>
          <w:sz w:val="24"/>
          <w:szCs w:val="24"/>
        </w:rPr>
        <w:t xml:space="preserve">. </w:t>
      </w:r>
    </w:p>
    <w:p w:rsidR="00E50744" w:rsidRPr="007442DF" w:rsidRDefault="00E50744" w:rsidP="00006D98">
      <w:pPr>
        <w:spacing w:after="0"/>
        <w:jc w:val="both"/>
        <w:rPr>
          <w:rFonts w:ascii="Times New Roman" w:hAnsi="Times New Roman"/>
          <w:i/>
          <w:sz w:val="24"/>
          <w:szCs w:val="24"/>
        </w:rPr>
      </w:pPr>
      <w:r w:rsidRPr="007442DF">
        <w:rPr>
          <w:rFonts w:ascii="Times New Roman" w:hAnsi="Times New Roman"/>
          <w:i/>
          <w:sz w:val="24"/>
          <w:szCs w:val="24"/>
        </w:rPr>
        <w:t xml:space="preserve">Er mij aan toewijden, zal u zeggen, hoe geschiedt dat?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Wel</w:t>
      </w:r>
      <w:r>
        <w:rPr>
          <w:rFonts w:ascii="Times New Roman" w:hAnsi="Times New Roman"/>
          <w:sz w:val="24"/>
          <w:szCs w:val="24"/>
        </w:rPr>
        <w:t xml:space="preserve">, </w:t>
      </w:r>
      <w:r w:rsidRPr="00121A2C">
        <w:rPr>
          <w:rFonts w:ascii="Times New Roman" w:hAnsi="Times New Roman"/>
          <w:sz w:val="24"/>
          <w:szCs w:val="24"/>
        </w:rPr>
        <w:t>geef er u aan over</w:t>
      </w:r>
      <w:r>
        <w:rPr>
          <w:rFonts w:ascii="Times New Roman" w:hAnsi="Times New Roman"/>
          <w:sz w:val="24"/>
          <w:szCs w:val="24"/>
        </w:rPr>
        <w:t xml:space="preserve">, </w:t>
      </w:r>
      <w:r w:rsidRPr="00121A2C">
        <w:rPr>
          <w:rFonts w:ascii="Times New Roman" w:hAnsi="Times New Roman"/>
          <w:sz w:val="24"/>
          <w:szCs w:val="24"/>
        </w:rPr>
        <w:t>hecht er u aan. Verkwik uzelf in de beschouwing van God</w:t>
      </w:r>
      <w:r>
        <w:rPr>
          <w:rFonts w:ascii="Times New Roman" w:hAnsi="Times New Roman"/>
          <w:sz w:val="24"/>
          <w:szCs w:val="24"/>
        </w:rPr>
        <w:t xml:space="preserve">, </w:t>
      </w:r>
      <w:r w:rsidRPr="00121A2C">
        <w:rPr>
          <w:rFonts w:ascii="Times New Roman" w:hAnsi="Times New Roman"/>
          <w:sz w:val="24"/>
          <w:szCs w:val="24"/>
        </w:rPr>
        <w:t>en door een eerbied voor Zijn naam</w:t>
      </w:r>
      <w:r>
        <w:rPr>
          <w:rFonts w:ascii="Times New Roman" w:hAnsi="Times New Roman"/>
          <w:sz w:val="24"/>
          <w:szCs w:val="24"/>
        </w:rPr>
        <w:t>, Zijn Woord</w:t>
      </w:r>
      <w:r w:rsidRPr="00121A2C">
        <w:rPr>
          <w:rFonts w:ascii="Times New Roman" w:hAnsi="Times New Roman"/>
          <w:sz w:val="24"/>
          <w:szCs w:val="24"/>
        </w:rPr>
        <w:t xml:space="preserve"> en Zijn dienst. Dan </w:t>
      </w:r>
      <w:r>
        <w:rPr>
          <w:rFonts w:ascii="Times New Roman" w:hAnsi="Times New Roman"/>
          <w:sz w:val="24"/>
          <w:szCs w:val="24"/>
        </w:rPr>
        <w:t xml:space="preserve">zal u </w:t>
      </w:r>
      <w:r w:rsidRPr="00121A2C">
        <w:rPr>
          <w:rFonts w:ascii="Times New Roman" w:hAnsi="Times New Roman"/>
          <w:sz w:val="24"/>
          <w:szCs w:val="24"/>
        </w:rPr>
        <w:t>vrezen en in deze genade gave der vrees opwassen. Welke dingen het zijn</w:t>
      </w:r>
      <w:r>
        <w:rPr>
          <w:rFonts w:ascii="Times New Roman" w:hAnsi="Times New Roman"/>
          <w:sz w:val="24"/>
          <w:szCs w:val="24"/>
        </w:rPr>
        <w:t xml:space="preserve">, </w:t>
      </w:r>
      <w:r w:rsidRPr="00121A2C">
        <w:rPr>
          <w:rFonts w:ascii="Times New Roman" w:hAnsi="Times New Roman"/>
          <w:sz w:val="24"/>
          <w:szCs w:val="24"/>
        </w:rPr>
        <w:t>die een strekking in zich hebben om de groei van de vrees Gods in onze harten te verhinderen</w:t>
      </w:r>
      <w:r>
        <w:rPr>
          <w:rFonts w:ascii="Times New Roman" w:hAnsi="Times New Roman"/>
          <w:sz w:val="24"/>
          <w:szCs w:val="24"/>
        </w:rPr>
        <w:t>. E</w:t>
      </w:r>
      <w:r w:rsidRPr="00121A2C">
        <w:rPr>
          <w:rFonts w:ascii="Times New Roman" w:hAnsi="Times New Roman"/>
          <w:sz w:val="24"/>
          <w:szCs w:val="24"/>
        </w:rPr>
        <w:t>n opdat ik u nog verder moge behulpzaam zijn</w:t>
      </w:r>
      <w:r>
        <w:rPr>
          <w:rFonts w:ascii="Times New Roman" w:hAnsi="Times New Roman"/>
          <w:sz w:val="24"/>
          <w:szCs w:val="24"/>
        </w:rPr>
        <w:t xml:space="preserve">, </w:t>
      </w:r>
      <w:r w:rsidRPr="00121A2C">
        <w:rPr>
          <w:rFonts w:ascii="Times New Roman" w:hAnsi="Times New Roman"/>
          <w:sz w:val="24"/>
          <w:szCs w:val="24"/>
        </w:rPr>
        <w:t>lezer</w:t>
      </w:r>
      <w:r>
        <w:rPr>
          <w:rFonts w:ascii="Times New Roman" w:hAnsi="Times New Roman"/>
          <w:sz w:val="24"/>
          <w:szCs w:val="24"/>
        </w:rPr>
        <w:t xml:space="preserve">, </w:t>
      </w:r>
      <w:r w:rsidRPr="00121A2C">
        <w:rPr>
          <w:rFonts w:ascii="Times New Roman" w:hAnsi="Times New Roman"/>
          <w:sz w:val="24"/>
          <w:szCs w:val="24"/>
        </w:rPr>
        <w:t>zal ik u nu waarschuwen voor die dingen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zo hun de weg open gelaten wordt</w:t>
      </w:r>
      <w:r>
        <w:rPr>
          <w:rFonts w:ascii="Times New Roman" w:hAnsi="Times New Roman"/>
          <w:sz w:val="24"/>
          <w:szCs w:val="24"/>
        </w:rPr>
        <w:t xml:space="preserve">, </w:t>
      </w:r>
      <w:r w:rsidRPr="00121A2C">
        <w:rPr>
          <w:rFonts w:ascii="Times New Roman" w:hAnsi="Times New Roman"/>
          <w:sz w:val="24"/>
          <w:szCs w:val="24"/>
        </w:rPr>
        <w:t>uw groei in deze vrees Gods zullen verhinderen</w:t>
      </w:r>
      <w:r>
        <w:rPr>
          <w:rFonts w:ascii="Times New Roman" w:hAnsi="Times New Roman"/>
          <w:sz w:val="24"/>
          <w:szCs w:val="24"/>
        </w:rPr>
        <w:t xml:space="preserve">. </w:t>
      </w:r>
    </w:p>
    <w:p w:rsidR="00E50744" w:rsidRDefault="00E50744" w:rsidP="00006D98">
      <w:pPr>
        <w:spacing w:after="0"/>
        <w:jc w:val="both"/>
        <w:rPr>
          <w:rFonts w:ascii="Times New Roman" w:hAnsi="Times New Roman"/>
          <w:i/>
          <w:sz w:val="24"/>
          <w:szCs w:val="24"/>
        </w:rPr>
      </w:pPr>
    </w:p>
    <w:p w:rsidR="00E50744" w:rsidRPr="007442DF" w:rsidRDefault="00E50744" w:rsidP="00006D98">
      <w:pPr>
        <w:spacing w:after="0"/>
        <w:jc w:val="both"/>
        <w:rPr>
          <w:rFonts w:ascii="Times New Roman" w:hAnsi="Times New Roman"/>
          <w:i/>
          <w:sz w:val="24"/>
          <w:szCs w:val="24"/>
        </w:rPr>
      </w:pPr>
      <w:r w:rsidRPr="007442DF">
        <w:rPr>
          <w:rFonts w:ascii="Times New Roman" w:hAnsi="Times New Roman"/>
          <w:i/>
          <w:sz w:val="24"/>
          <w:szCs w:val="24"/>
        </w:rPr>
        <w:t xml:space="preserve">Omdat zij zeer schadelijk zijn voor het volk van God, daarom wil ik u niet ongewaarschuwd laten.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zijn de volgende: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u </w:t>
      </w:r>
      <w:r w:rsidRPr="00121A2C">
        <w:rPr>
          <w:rFonts w:ascii="Times New Roman" w:hAnsi="Times New Roman"/>
          <w:sz w:val="24"/>
          <w:szCs w:val="24"/>
        </w:rPr>
        <w:t>in deze genade gave der vrees wilt opwassen</w:t>
      </w:r>
      <w:r>
        <w:rPr>
          <w:rFonts w:ascii="Times New Roman" w:hAnsi="Times New Roman"/>
          <w:sz w:val="24"/>
          <w:szCs w:val="24"/>
        </w:rPr>
        <w:t xml:space="preserve">, </w:t>
      </w:r>
      <w:r w:rsidRPr="00121A2C">
        <w:rPr>
          <w:rFonts w:ascii="Times New Roman" w:hAnsi="Times New Roman"/>
          <w:sz w:val="24"/>
          <w:szCs w:val="24"/>
        </w:rPr>
        <w:t>wees dan op uw hoede voor een hard hart</w:t>
      </w:r>
      <w:r>
        <w:rPr>
          <w:rFonts w:ascii="Times New Roman" w:hAnsi="Times New Roman"/>
          <w:sz w:val="24"/>
          <w:szCs w:val="24"/>
        </w:rPr>
        <w:t xml:space="preserve">, </w:t>
      </w:r>
      <w:r w:rsidRPr="00121A2C">
        <w:rPr>
          <w:rFonts w:ascii="Times New Roman" w:hAnsi="Times New Roman"/>
          <w:sz w:val="24"/>
          <w:szCs w:val="24"/>
        </w:rPr>
        <w:t xml:space="preserve">want dat zal uw groei in deze genade gave verhinderen. </w:t>
      </w:r>
      <w:r>
        <w:rPr>
          <w:rFonts w:ascii="Times New Roman" w:hAnsi="Times New Roman"/>
          <w:sz w:val="24"/>
          <w:szCs w:val="24"/>
        </w:rPr>
        <w:t>"</w:t>
      </w:r>
      <w:r w:rsidRPr="00121A2C">
        <w:rPr>
          <w:rFonts w:ascii="Times New Roman" w:hAnsi="Times New Roman"/>
          <w:sz w:val="24"/>
          <w:szCs w:val="24"/>
        </w:rPr>
        <w:t>Waarom hebt Gij ons hart verhard van Uw vrees was een bittere klacht van de kerk van vroeger</w:t>
      </w:r>
      <w:r>
        <w:rPr>
          <w:rFonts w:ascii="Times New Roman" w:hAnsi="Times New Roman"/>
          <w:sz w:val="24"/>
          <w:szCs w:val="24"/>
        </w:rPr>
        <w:t xml:space="preserve">, </w:t>
      </w:r>
      <w:r w:rsidRPr="00121A2C">
        <w:rPr>
          <w:rFonts w:ascii="Times New Roman" w:hAnsi="Times New Roman"/>
          <w:sz w:val="24"/>
          <w:szCs w:val="24"/>
        </w:rPr>
        <w:t>want het is niet slechts het oordeel</w:t>
      </w:r>
      <w:r>
        <w:rPr>
          <w:rFonts w:ascii="Times New Roman" w:hAnsi="Times New Roman"/>
          <w:sz w:val="24"/>
          <w:szCs w:val="24"/>
        </w:rPr>
        <w:t xml:space="preserve">, </w:t>
      </w:r>
      <w:r w:rsidRPr="00121A2C">
        <w:rPr>
          <w:rFonts w:ascii="Times New Roman" w:hAnsi="Times New Roman"/>
          <w:sz w:val="24"/>
          <w:szCs w:val="24"/>
        </w:rPr>
        <w:t>dat in zichzelf vreselijk en smartelijk is voor Gods volk</w:t>
      </w:r>
      <w:r>
        <w:rPr>
          <w:rFonts w:ascii="Times New Roman" w:hAnsi="Times New Roman"/>
          <w:sz w:val="24"/>
          <w:szCs w:val="24"/>
        </w:rPr>
        <w:t>, maar</w:t>
      </w:r>
      <w:r w:rsidRPr="00121A2C">
        <w:rPr>
          <w:rFonts w:ascii="Times New Roman" w:hAnsi="Times New Roman"/>
          <w:sz w:val="24"/>
          <w:szCs w:val="24"/>
        </w:rPr>
        <w:t xml:space="preserve"> datgene</w:t>
      </w:r>
      <w:r>
        <w:rPr>
          <w:rFonts w:ascii="Times New Roman" w:hAnsi="Times New Roman"/>
          <w:sz w:val="24"/>
          <w:szCs w:val="24"/>
        </w:rPr>
        <w:t xml:space="preserve">, </w:t>
      </w:r>
      <w:r w:rsidRPr="00121A2C">
        <w:rPr>
          <w:rFonts w:ascii="Times New Roman" w:hAnsi="Times New Roman"/>
          <w:sz w:val="24"/>
          <w:szCs w:val="24"/>
        </w:rPr>
        <w:t>hetwelk de groei van deze genade gave in de ziel in grote mate hindert. Jesaja 63:17</w:t>
      </w:r>
      <w:r>
        <w:rPr>
          <w:rFonts w:ascii="Times New Roman" w:hAnsi="Times New Roman"/>
          <w:sz w:val="24"/>
          <w:szCs w:val="24"/>
        </w:rPr>
        <w:t>. E</w:t>
      </w:r>
      <w:r w:rsidRPr="00121A2C">
        <w:rPr>
          <w:rFonts w:ascii="Times New Roman" w:hAnsi="Times New Roman"/>
          <w:sz w:val="24"/>
          <w:szCs w:val="24"/>
        </w:rPr>
        <w:t>en hard hart is maar onvruchtbare grond voor iedere genade gave om in te groeien</w:t>
      </w:r>
      <w:r>
        <w:rPr>
          <w:rFonts w:ascii="Times New Roman" w:hAnsi="Times New Roman"/>
          <w:sz w:val="24"/>
          <w:szCs w:val="24"/>
        </w:rPr>
        <w:t xml:space="preserve">, </w:t>
      </w:r>
      <w:r w:rsidRPr="00121A2C">
        <w:rPr>
          <w:rFonts w:ascii="Times New Roman" w:hAnsi="Times New Roman"/>
          <w:sz w:val="24"/>
          <w:szCs w:val="24"/>
        </w:rPr>
        <w:t>voornamelijk voor de genade gave der vrees: er is slechts weinig van deze vrees waar het hart inderdaad hard is</w:t>
      </w:r>
      <w:r>
        <w:rPr>
          <w:rFonts w:ascii="Times New Roman" w:hAnsi="Times New Roman"/>
          <w:sz w:val="24"/>
          <w:szCs w:val="24"/>
        </w:rPr>
        <w:t xml:space="preserve">, </w:t>
      </w:r>
      <w:r w:rsidRPr="00121A2C">
        <w:rPr>
          <w:rFonts w:ascii="Times New Roman" w:hAnsi="Times New Roman"/>
          <w:sz w:val="24"/>
          <w:szCs w:val="24"/>
        </w:rPr>
        <w:t>ook zal daar nooit veel van deze vrees gevonden worden</w:t>
      </w:r>
      <w:r>
        <w:rPr>
          <w:rFonts w:ascii="Times New Roman" w:hAnsi="Times New Roman"/>
          <w:sz w:val="24"/>
          <w:szCs w:val="24"/>
        </w:rPr>
        <w:t xml:space="preserve">. Indien u </w:t>
      </w:r>
      <w:r w:rsidRPr="00121A2C">
        <w:rPr>
          <w:rFonts w:ascii="Times New Roman" w:hAnsi="Times New Roman"/>
          <w:sz w:val="24"/>
          <w:szCs w:val="24"/>
        </w:rPr>
        <w:t>nu bewaard wilt blijven voor een hard hart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7442DF">
      <w:pPr>
        <w:spacing w:after="0"/>
        <w:ind w:left="284" w:hanging="284"/>
        <w:jc w:val="both"/>
        <w:rPr>
          <w:rFonts w:ascii="Times New Roman" w:hAnsi="Times New Roman"/>
          <w:sz w:val="24"/>
          <w:szCs w:val="24"/>
        </w:rPr>
      </w:pPr>
      <w:r w:rsidRPr="00121A2C">
        <w:rPr>
          <w:rFonts w:ascii="Times New Roman" w:hAnsi="Times New Roman"/>
          <w:sz w:val="24"/>
          <w:szCs w:val="24"/>
        </w:rPr>
        <w:t>1. Wees op uw hoede voor de beginselen der zonde. Wees daarvoor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op uw hoede</w:t>
      </w:r>
      <w:r>
        <w:rPr>
          <w:rFonts w:ascii="Times New Roman" w:hAnsi="Times New Roman"/>
          <w:sz w:val="24"/>
          <w:szCs w:val="24"/>
        </w:rPr>
        <w:t xml:space="preserve">, </w:t>
      </w:r>
      <w:r w:rsidRPr="00121A2C">
        <w:rPr>
          <w:rFonts w:ascii="Times New Roman" w:hAnsi="Times New Roman"/>
          <w:sz w:val="24"/>
          <w:szCs w:val="24"/>
        </w:rPr>
        <w:t xml:space="preserve">al is het ook nog zo gering. </w:t>
      </w:r>
      <w:r>
        <w:rPr>
          <w:rFonts w:ascii="Times New Roman" w:hAnsi="Times New Roman"/>
          <w:sz w:val="24"/>
          <w:szCs w:val="24"/>
        </w:rPr>
        <w:t>"</w:t>
      </w:r>
      <w:r w:rsidRPr="00121A2C">
        <w:rPr>
          <w:rFonts w:ascii="Times New Roman" w:hAnsi="Times New Roman"/>
          <w:sz w:val="24"/>
          <w:szCs w:val="24"/>
        </w:rPr>
        <w:t>Een weinig zuurdeeg doorzuurt de gehele klomp.</w:t>
      </w:r>
      <w:r>
        <w:rPr>
          <w:rFonts w:ascii="Times New Roman" w:hAnsi="Times New Roman"/>
          <w:sz w:val="24"/>
          <w:szCs w:val="24"/>
        </w:rPr>
        <w:t>"</w:t>
      </w:r>
      <w:r w:rsidRPr="00121A2C">
        <w:rPr>
          <w:rFonts w:ascii="Times New Roman" w:hAnsi="Times New Roman"/>
          <w:sz w:val="24"/>
          <w:szCs w:val="24"/>
        </w:rPr>
        <w:t xml:space="preserve"> Er is meer in een kleine zonde om te verharden</w:t>
      </w:r>
      <w:r>
        <w:rPr>
          <w:rFonts w:ascii="Times New Roman" w:hAnsi="Times New Roman"/>
          <w:sz w:val="24"/>
          <w:szCs w:val="24"/>
        </w:rPr>
        <w:t xml:space="preserve">, </w:t>
      </w:r>
      <w:r w:rsidRPr="00121A2C">
        <w:rPr>
          <w:rFonts w:ascii="Times New Roman" w:hAnsi="Times New Roman"/>
          <w:sz w:val="24"/>
          <w:szCs w:val="24"/>
        </w:rPr>
        <w:t>dan in een grote hoeveelheid genade om te verzachten. Davids blik op Bathseba was</w:t>
      </w:r>
      <w:r>
        <w:rPr>
          <w:rFonts w:ascii="Times New Roman" w:hAnsi="Times New Roman"/>
          <w:sz w:val="24"/>
          <w:szCs w:val="24"/>
        </w:rPr>
        <w:t xml:space="preserve">, zou </w:t>
      </w:r>
      <w:r w:rsidRPr="00121A2C">
        <w:rPr>
          <w:rFonts w:ascii="Times New Roman" w:hAnsi="Times New Roman"/>
          <w:sz w:val="24"/>
          <w:szCs w:val="24"/>
        </w:rPr>
        <w:t>men denken</w:t>
      </w:r>
      <w:r>
        <w:rPr>
          <w:rFonts w:ascii="Times New Roman" w:hAnsi="Times New Roman"/>
          <w:sz w:val="24"/>
          <w:szCs w:val="24"/>
        </w:rPr>
        <w:t xml:space="preserve">, </w:t>
      </w:r>
      <w:r w:rsidRPr="00121A2C">
        <w:rPr>
          <w:rFonts w:ascii="Times New Roman" w:hAnsi="Times New Roman"/>
          <w:sz w:val="24"/>
          <w:szCs w:val="24"/>
        </w:rPr>
        <w:t>slechts een geringe zaak</w:t>
      </w:r>
      <w:r>
        <w:rPr>
          <w:rFonts w:ascii="Times New Roman" w:hAnsi="Times New Roman"/>
          <w:sz w:val="24"/>
          <w:szCs w:val="24"/>
        </w:rPr>
        <w:t xml:space="preserve">, maar </w:t>
      </w:r>
      <w:r w:rsidRPr="00121A2C">
        <w:rPr>
          <w:rFonts w:ascii="Times New Roman" w:hAnsi="Times New Roman"/>
          <w:sz w:val="24"/>
          <w:szCs w:val="24"/>
        </w:rPr>
        <w:t>dat beginsel der zonde bewerkte</w:t>
      </w:r>
      <w:r>
        <w:rPr>
          <w:rFonts w:ascii="Times New Roman" w:hAnsi="Times New Roman"/>
          <w:sz w:val="24"/>
          <w:szCs w:val="24"/>
        </w:rPr>
        <w:t xml:space="preserve"> zo'n </w:t>
      </w:r>
      <w:r w:rsidRPr="00121A2C">
        <w:rPr>
          <w:rFonts w:ascii="Times New Roman" w:hAnsi="Times New Roman"/>
          <w:sz w:val="24"/>
          <w:szCs w:val="24"/>
        </w:rPr>
        <w:t>hardheid des harten in hem</w:t>
      </w:r>
      <w:r>
        <w:rPr>
          <w:rFonts w:ascii="Times New Roman" w:hAnsi="Times New Roman"/>
          <w:sz w:val="24"/>
          <w:szCs w:val="24"/>
        </w:rPr>
        <w:t xml:space="preserve">, </w:t>
      </w:r>
      <w:r w:rsidRPr="00121A2C">
        <w:rPr>
          <w:rFonts w:ascii="Times New Roman" w:hAnsi="Times New Roman"/>
          <w:sz w:val="24"/>
          <w:szCs w:val="24"/>
        </w:rPr>
        <w:t>dat het hem bijna vervoerde buiten alle vrees Gods. Het vervoerde hem om overspel te begaan met haar en doodslag aan het lichaam van Uria</w:t>
      </w:r>
      <w:r>
        <w:rPr>
          <w:rFonts w:ascii="Times New Roman" w:hAnsi="Times New Roman"/>
          <w:sz w:val="24"/>
          <w:szCs w:val="24"/>
        </w:rPr>
        <w:t xml:space="preserve">, </w:t>
      </w:r>
      <w:r w:rsidRPr="00121A2C">
        <w:rPr>
          <w:rFonts w:ascii="Times New Roman" w:hAnsi="Times New Roman"/>
          <w:sz w:val="24"/>
          <w:szCs w:val="24"/>
        </w:rPr>
        <w:t>en tot een overvloedige mate van goddeloze veinzerij</w:t>
      </w:r>
      <w:r>
        <w:rPr>
          <w:rFonts w:ascii="Times New Roman" w:hAnsi="Times New Roman"/>
          <w:sz w:val="24"/>
          <w:szCs w:val="24"/>
        </w:rPr>
        <w:t xml:space="preserve">, </w:t>
      </w:r>
      <w:r w:rsidRPr="00121A2C">
        <w:rPr>
          <w:rFonts w:ascii="Times New Roman" w:hAnsi="Times New Roman"/>
          <w:sz w:val="24"/>
          <w:szCs w:val="24"/>
        </w:rPr>
        <w:t>hetwelk dingen zijn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de rechtstreekse strekking hebben om alle vrees Gods in de ziel te vernietigen en uit te doven</w:t>
      </w:r>
      <w:r>
        <w:rPr>
          <w:rFonts w:ascii="Times New Roman" w:hAnsi="Times New Roman"/>
          <w:sz w:val="24"/>
          <w:szCs w:val="24"/>
        </w:rPr>
        <w:t xml:space="preserve">. </w:t>
      </w:r>
    </w:p>
    <w:p w:rsidR="00E50744" w:rsidRDefault="00E50744" w:rsidP="007442DF">
      <w:pPr>
        <w:spacing w:after="0"/>
        <w:ind w:left="284" w:hanging="284"/>
        <w:jc w:val="both"/>
        <w:rPr>
          <w:rFonts w:ascii="Times New Roman" w:hAnsi="Times New Roman"/>
          <w:sz w:val="24"/>
          <w:szCs w:val="24"/>
        </w:rPr>
      </w:pPr>
    </w:p>
    <w:p w:rsidR="00E50744" w:rsidRDefault="00E50744" w:rsidP="007442DF">
      <w:pPr>
        <w:spacing w:after="0"/>
        <w:ind w:left="284" w:hanging="284"/>
        <w:jc w:val="both"/>
        <w:rPr>
          <w:rFonts w:ascii="Times New Roman" w:hAnsi="Times New Roman"/>
          <w:sz w:val="24"/>
          <w:szCs w:val="24"/>
        </w:rPr>
      </w:pPr>
      <w:r>
        <w:rPr>
          <w:rFonts w:ascii="Times New Roman" w:hAnsi="Times New Roman"/>
          <w:sz w:val="24"/>
          <w:szCs w:val="24"/>
        </w:rPr>
        <w:t xml:space="preserve">2. Indien u </w:t>
      </w:r>
      <w:r w:rsidRPr="00121A2C">
        <w:rPr>
          <w:rFonts w:ascii="Times New Roman" w:hAnsi="Times New Roman"/>
          <w:sz w:val="24"/>
          <w:szCs w:val="24"/>
        </w:rPr>
        <w:t>hebt gezondigd</w:t>
      </w:r>
      <w:r>
        <w:rPr>
          <w:rFonts w:ascii="Times New Roman" w:hAnsi="Times New Roman"/>
          <w:sz w:val="24"/>
          <w:szCs w:val="24"/>
        </w:rPr>
        <w:t xml:space="preserve">, </w:t>
      </w:r>
      <w:r w:rsidRPr="00121A2C">
        <w:rPr>
          <w:rFonts w:ascii="Times New Roman" w:hAnsi="Times New Roman"/>
          <w:sz w:val="24"/>
          <w:szCs w:val="24"/>
        </w:rPr>
        <w:t>lig dan niet neer zonder berouw</w:t>
      </w:r>
      <w:r>
        <w:rPr>
          <w:rFonts w:ascii="Times New Roman" w:hAnsi="Times New Roman"/>
          <w:sz w:val="24"/>
          <w:szCs w:val="24"/>
        </w:rPr>
        <w:t xml:space="preserve">, </w:t>
      </w:r>
      <w:r w:rsidRPr="00121A2C">
        <w:rPr>
          <w:rFonts w:ascii="Times New Roman" w:hAnsi="Times New Roman"/>
          <w:sz w:val="24"/>
          <w:szCs w:val="24"/>
        </w:rPr>
        <w:t>want het gemis van berouw</w:t>
      </w:r>
      <w:r>
        <w:rPr>
          <w:rFonts w:ascii="Times New Roman" w:hAnsi="Times New Roman"/>
          <w:sz w:val="24"/>
          <w:szCs w:val="24"/>
        </w:rPr>
        <w:t xml:space="preserve">, </w:t>
      </w:r>
      <w:r w:rsidRPr="00121A2C">
        <w:rPr>
          <w:rFonts w:ascii="Times New Roman" w:hAnsi="Times New Roman"/>
          <w:sz w:val="24"/>
          <w:szCs w:val="24"/>
        </w:rPr>
        <w:t>nadat iemand heeft gezondigd</w:t>
      </w:r>
      <w:r>
        <w:rPr>
          <w:rFonts w:ascii="Times New Roman" w:hAnsi="Times New Roman"/>
          <w:sz w:val="24"/>
          <w:szCs w:val="24"/>
        </w:rPr>
        <w:t xml:space="preserve">, </w:t>
      </w:r>
      <w:r w:rsidRPr="00121A2C">
        <w:rPr>
          <w:rFonts w:ascii="Times New Roman" w:hAnsi="Times New Roman"/>
          <w:sz w:val="24"/>
          <w:szCs w:val="24"/>
        </w:rPr>
        <w:t>maakt het hart al harder en harder</w:t>
      </w:r>
      <w:r>
        <w:rPr>
          <w:rFonts w:ascii="Times New Roman" w:hAnsi="Times New Roman"/>
          <w:sz w:val="24"/>
          <w:szCs w:val="24"/>
        </w:rPr>
        <w:t>. I</w:t>
      </w:r>
      <w:r w:rsidRPr="00121A2C">
        <w:rPr>
          <w:rFonts w:ascii="Times New Roman" w:hAnsi="Times New Roman"/>
          <w:sz w:val="24"/>
          <w:szCs w:val="24"/>
        </w:rPr>
        <w:t>nderdaad een hard hart is onboetvaardig</w:t>
      </w:r>
      <w:r>
        <w:rPr>
          <w:rFonts w:ascii="Times New Roman" w:hAnsi="Times New Roman"/>
          <w:sz w:val="24"/>
          <w:szCs w:val="24"/>
        </w:rPr>
        <w:t xml:space="preserve">, </w:t>
      </w:r>
      <w:r w:rsidRPr="00121A2C">
        <w:rPr>
          <w:rFonts w:ascii="Times New Roman" w:hAnsi="Times New Roman"/>
          <w:sz w:val="24"/>
          <w:szCs w:val="24"/>
        </w:rPr>
        <w:t>en onboetvaardigheid maakt het hart ook nog al harder en harder</w:t>
      </w:r>
      <w:r>
        <w:rPr>
          <w:rFonts w:ascii="Times New Roman" w:hAnsi="Times New Roman"/>
          <w:sz w:val="24"/>
          <w:szCs w:val="24"/>
        </w:rPr>
        <w:t>. Zo</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als onboetvaardigheid gevoegd wordt bij hardheid des harten</w:t>
      </w:r>
      <w:r>
        <w:rPr>
          <w:rFonts w:ascii="Times New Roman" w:hAnsi="Times New Roman"/>
          <w:sz w:val="24"/>
          <w:szCs w:val="24"/>
        </w:rPr>
        <w:t xml:space="preserve">, </w:t>
      </w:r>
      <w:r w:rsidRPr="00121A2C">
        <w:rPr>
          <w:rFonts w:ascii="Times New Roman" w:hAnsi="Times New Roman"/>
          <w:sz w:val="24"/>
          <w:szCs w:val="24"/>
        </w:rPr>
        <w:t>of bij de beginselen der zonde</w:t>
      </w:r>
      <w:r>
        <w:rPr>
          <w:rFonts w:ascii="Times New Roman" w:hAnsi="Times New Roman"/>
          <w:sz w:val="24"/>
          <w:szCs w:val="24"/>
        </w:rPr>
        <w:t xml:space="preserve">, </w:t>
      </w:r>
      <w:r w:rsidRPr="00121A2C">
        <w:rPr>
          <w:rFonts w:ascii="Times New Roman" w:hAnsi="Times New Roman"/>
          <w:sz w:val="24"/>
          <w:szCs w:val="24"/>
        </w:rPr>
        <w:t>hetwelk het</w:t>
      </w:r>
      <w:r>
        <w:rPr>
          <w:rFonts w:ascii="Times New Roman" w:hAnsi="Times New Roman"/>
          <w:sz w:val="24"/>
          <w:szCs w:val="24"/>
        </w:rPr>
        <w:t xml:space="preserve"> zo </w:t>
      </w:r>
      <w:r w:rsidRPr="00121A2C">
        <w:rPr>
          <w:rFonts w:ascii="Times New Roman" w:hAnsi="Times New Roman"/>
          <w:sz w:val="24"/>
          <w:szCs w:val="24"/>
        </w:rPr>
        <w:t>maakt</w:t>
      </w:r>
      <w:r>
        <w:rPr>
          <w:rFonts w:ascii="Times New Roman" w:hAnsi="Times New Roman"/>
          <w:sz w:val="24"/>
          <w:szCs w:val="24"/>
        </w:rPr>
        <w:t xml:space="preserve">, </w:t>
      </w:r>
      <w:r w:rsidRPr="00121A2C">
        <w:rPr>
          <w:rFonts w:ascii="Times New Roman" w:hAnsi="Times New Roman"/>
          <w:sz w:val="24"/>
          <w:szCs w:val="24"/>
        </w:rPr>
        <w:t>het spoedig zo zal zijn met de ziel als er gezegd wordt van het huis van Israël: zij zal een hoerenvoorhoofd hebben</w:t>
      </w:r>
      <w:r>
        <w:rPr>
          <w:rFonts w:ascii="Times New Roman" w:hAnsi="Times New Roman"/>
          <w:sz w:val="24"/>
          <w:szCs w:val="24"/>
        </w:rPr>
        <w:t xml:space="preserve">, </w:t>
      </w:r>
      <w:r w:rsidRPr="00121A2C">
        <w:rPr>
          <w:rFonts w:ascii="Times New Roman" w:hAnsi="Times New Roman"/>
          <w:sz w:val="24"/>
          <w:szCs w:val="24"/>
        </w:rPr>
        <w:t xml:space="preserve">zij zal moeilijk tot schaamte gebracht worden. Jeremia 3:3. </w:t>
      </w:r>
    </w:p>
    <w:p w:rsidR="00E50744" w:rsidRDefault="00E50744" w:rsidP="007442DF">
      <w:pPr>
        <w:spacing w:after="0"/>
        <w:ind w:left="284" w:hanging="284"/>
        <w:jc w:val="both"/>
        <w:rPr>
          <w:rFonts w:ascii="Times New Roman" w:hAnsi="Times New Roman"/>
          <w:sz w:val="24"/>
          <w:szCs w:val="24"/>
        </w:rPr>
      </w:pPr>
    </w:p>
    <w:p w:rsidR="00E50744" w:rsidRDefault="00E50744" w:rsidP="007442DF">
      <w:pPr>
        <w:spacing w:after="0"/>
        <w:ind w:left="284" w:hanging="284"/>
        <w:jc w:val="both"/>
        <w:rPr>
          <w:rFonts w:ascii="Times New Roman" w:hAnsi="Times New Roman"/>
          <w:sz w:val="24"/>
          <w:szCs w:val="24"/>
        </w:rPr>
      </w:pPr>
      <w:r w:rsidRPr="00121A2C">
        <w:rPr>
          <w:rFonts w:ascii="Times New Roman" w:hAnsi="Times New Roman"/>
          <w:sz w:val="24"/>
          <w:szCs w:val="24"/>
        </w:rPr>
        <w:t>3</w:t>
      </w:r>
      <w:r>
        <w:rPr>
          <w:rFonts w:ascii="Times New Roman" w:hAnsi="Times New Roman"/>
          <w:sz w:val="24"/>
          <w:szCs w:val="24"/>
        </w:rPr>
        <w:t>. Zo</w:t>
      </w:r>
      <w:r w:rsidRPr="00121A2C">
        <w:rPr>
          <w:rFonts w:ascii="Times New Roman" w:hAnsi="Times New Roman"/>
          <w:sz w:val="24"/>
          <w:szCs w:val="24"/>
        </w:rPr>
        <w:t xml:space="preserve"> gij bevrijd wilt zijn van een hard hart</w:t>
      </w:r>
      <w:r>
        <w:rPr>
          <w:rFonts w:ascii="Times New Roman" w:hAnsi="Times New Roman"/>
          <w:sz w:val="24"/>
          <w:szCs w:val="24"/>
        </w:rPr>
        <w:t xml:space="preserve">, </w:t>
      </w:r>
      <w:r w:rsidRPr="00121A2C">
        <w:rPr>
          <w:rFonts w:ascii="Times New Roman" w:hAnsi="Times New Roman"/>
          <w:sz w:val="24"/>
          <w:szCs w:val="24"/>
        </w:rPr>
        <w:t>die grote vijand van de groei van de genade gave der vrees</w:t>
      </w:r>
      <w:r>
        <w:rPr>
          <w:rFonts w:ascii="Times New Roman" w:hAnsi="Times New Roman"/>
          <w:sz w:val="24"/>
          <w:szCs w:val="24"/>
        </w:rPr>
        <w:t xml:space="preserve">, </w:t>
      </w:r>
      <w:r w:rsidRPr="00121A2C">
        <w:rPr>
          <w:rFonts w:ascii="Times New Roman" w:hAnsi="Times New Roman"/>
          <w:sz w:val="24"/>
          <w:szCs w:val="24"/>
        </w:rPr>
        <w:t>wees dan veel in uw overdenkingen bij Christus aan het kruis</w:t>
      </w:r>
      <w:r>
        <w:rPr>
          <w:rFonts w:ascii="Times New Roman" w:hAnsi="Times New Roman"/>
          <w:sz w:val="24"/>
          <w:szCs w:val="24"/>
        </w:rPr>
        <w:t xml:space="preserve">, </w:t>
      </w:r>
      <w:r w:rsidRPr="00121A2C">
        <w:rPr>
          <w:rFonts w:ascii="Times New Roman" w:hAnsi="Times New Roman"/>
          <w:sz w:val="24"/>
          <w:szCs w:val="24"/>
        </w:rPr>
        <w:t>want dat is een voortreffelijk geneesmiddel tegen de hardheid des harten: een recht gezicht op Hem</w:t>
      </w:r>
      <w:r>
        <w:rPr>
          <w:rFonts w:ascii="Times New Roman" w:hAnsi="Times New Roman"/>
          <w:sz w:val="24"/>
          <w:szCs w:val="24"/>
        </w:rPr>
        <w:t xml:space="preserve">, </w:t>
      </w:r>
      <w:r w:rsidRPr="00121A2C">
        <w:rPr>
          <w:rFonts w:ascii="Times New Roman" w:hAnsi="Times New Roman"/>
          <w:sz w:val="24"/>
          <w:szCs w:val="24"/>
        </w:rPr>
        <w:t>zoals Hij daar hing voor uw zonden</w:t>
      </w:r>
      <w:r>
        <w:rPr>
          <w:rFonts w:ascii="Times New Roman" w:hAnsi="Times New Roman"/>
          <w:sz w:val="24"/>
          <w:szCs w:val="24"/>
        </w:rPr>
        <w:t xml:space="preserve">, </w:t>
      </w:r>
      <w:r w:rsidRPr="00121A2C">
        <w:rPr>
          <w:rFonts w:ascii="Times New Roman" w:hAnsi="Times New Roman"/>
          <w:sz w:val="24"/>
          <w:szCs w:val="24"/>
        </w:rPr>
        <w:t xml:space="preserve">zal uw hart in tranen oplossen en het zacht en teder maken. </w:t>
      </w:r>
      <w:r>
        <w:rPr>
          <w:rFonts w:ascii="Times New Roman" w:hAnsi="Times New Roman"/>
          <w:sz w:val="24"/>
          <w:szCs w:val="24"/>
        </w:rPr>
        <w:t>"</w:t>
      </w:r>
      <w:r w:rsidRPr="00121A2C">
        <w:rPr>
          <w:rFonts w:ascii="Times New Roman" w:hAnsi="Times New Roman"/>
          <w:sz w:val="24"/>
          <w:szCs w:val="24"/>
        </w:rPr>
        <w:t>Zij zullen mij aanschouwen</w:t>
      </w:r>
      <w:r>
        <w:rPr>
          <w:rFonts w:ascii="Times New Roman" w:hAnsi="Times New Roman"/>
          <w:sz w:val="24"/>
          <w:szCs w:val="24"/>
        </w:rPr>
        <w:t xml:space="preserve">, </w:t>
      </w:r>
      <w:r w:rsidRPr="00121A2C">
        <w:rPr>
          <w:rFonts w:ascii="Times New Roman" w:hAnsi="Times New Roman"/>
          <w:sz w:val="24"/>
          <w:szCs w:val="24"/>
        </w:rPr>
        <w:t>die zij doorstoken hebben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 </w:t>
      </w:r>
      <w:r w:rsidRPr="00121A2C">
        <w:rPr>
          <w:rFonts w:ascii="Times New Roman" w:hAnsi="Times New Roman"/>
          <w:sz w:val="24"/>
          <w:szCs w:val="24"/>
        </w:rPr>
        <w:t>rouwklagen.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12:10</w:t>
      </w:r>
      <w:r>
        <w:rPr>
          <w:rFonts w:ascii="Times New Roman" w:hAnsi="Times New Roman"/>
          <w:sz w:val="24"/>
          <w:szCs w:val="24"/>
        </w:rPr>
        <w:t>. E</w:t>
      </w:r>
      <w:r w:rsidRPr="00121A2C">
        <w:rPr>
          <w:rFonts w:ascii="Times New Roman" w:hAnsi="Times New Roman"/>
          <w:sz w:val="24"/>
          <w:szCs w:val="24"/>
        </w:rPr>
        <w:t>en zacht</w:t>
      </w:r>
      <w:r>
        <w:rPr>
          <w:rFonts w:ascii="Times New Roman" w:hAnsi="Times New Roman"/>
          <w:sz w:val="24"/>
          <w:szCs w:val="24"/>
        </w:rPr>
        <w:t xml:space="preserve">, </w:t>
      </w:r>
      <w:r w:rsidRPr="00121A2C">
        <w:rPr>
          <w:rFonts w:ascii="Times New Roman" w:hAnsi="Times New Roman"/>
          <w:sz w:val="24"/>
          <w:szCs w:val="24"/>
        </w:rPr>
        <w:t>een teder en een gebroken hart nu is een geschikte plaats voor de genade gave der vrees om in te tieren</w:t>
      </w:r>
      <w:r>
        <w:rPr>
          <w:rFonts w:ascii="Times New Roman" w:hAnsi="Times New Roman"/>
          <w:sz w:val="24"/>
          <w:szCs w:val="24"/>
        </w:rPr>
        <w:t>, maar</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Zo</w:t>
      </w:r>
      <w:r w:rsidRPr="00121A2C">
        <w:rPr>
          <w:rFonts w:ascii="Times New Roman" w:hAnsi="Times New Roman"/>
          <w:sz w:val="24"/>
          <w:szCs w:val="24"/>
        </w:rPr>
        <w:t xml:space="preserve"> gij begeert</w:t>
      </w:r>
      <w:r>
        <w:rPr>
          <w:rFonts w:ascii="Times New Roman" w:hAnsi="Times New Roman"/>
          <w:sz w:val="24"/>
          <w:szCs w:val="24"/>
        </w:rPr>
        <w:t xml:space="preserve">, </w:t>
      </w:r>
      <w:r w:rsidRPr="00121A2C">
        <w:rPr>
          <w:rFonts w:ascii="Times New Roman" w:hAnsi="Times New Roman"/>
          <w:sz w:val="24"/>
          <w:szCs w:val="24"/>
        </w:rPr>
        <w:t xml:space="preserve">dat de genade gave der vrees </w:t>
      </w:r>
      <w:r>
        <w:rPr>
          <w:rFonts w:ascii="Times New Roman" w:hAnsi="Times New Roman"/>
          <w:sz w:val="24"/>
          <w:szCs w:val="24"/>
        </w:rPr>
        <w:t xml:space="preserve">zal </w:t>
      </w:r>
      <w:r w:rsidRPr="00121A2C">
        <w:rPr>
          <w:rFonts w:ascii="Times New Roman" w:hAnsi="Times New Roman"/>
          <w:sz w:val="24"/>
          <w:szCs w:val="24"/>
        </w:rPr>
        <w:t>groeie</w:t>
      </w:r>
      <w:r>
        <w:rPr>
          <w:rFonts w:ascii="Times New Roman" w:hAnsi="Times New Roman"/>
          <w:sz w:val="24"/>
          <w:szCs w:val="24"/>
        </w:rPr>
        <w:t>n</w:t>
      </w:r>
      <w:r w:rsidRPr="00121A2C">
        <w:rPr>
          <w:rFonts w:ascii="Times New Roman" w:hAnsi="Times New Roman"/>
          <w:sz w:val="24"/>
          <w:szCs w:val="24"/>
        </w:rPr>
        <w:t xml:space="preserve"> in uw ziel</w:t>
      </w:r>
      <w:r>
        <w:rPr>
          <w:rFonts w:ascii="Times New Roman" w:hAnsi="Times New Roman"/>
          <w:sz w:val="24"/>
          <w:szCs w:val="24"/>
        </w:rPr>
        <w:t xml:space="preserve">, </w:t>
      </w:r>
      <w:r w:rsidRPr="00121A2C">
        <w:rPr>
          <w:rFonts w:ascii="Times New Roman" w:hAnsi="Times New Roman"/>
          <w:sz w:val="24"/>
          <w:szCs w:val="24"/>
        </w:rPr>
        <w:t>wees dan ook op uw hoede voor een hart zonder gebed</w:t>
      </w:r>
      <w:r>
        <w:rPr>
          <w:rFonts w:ascii="Times New Roman" w:hAnsi="Times New Roman"/>
          <w:sz w:val="24"/>
          <w:szCs w:val="24"/>
        </w:rPr>
        <w:t xml:space="preserve">, </w:t>
      </w:r>
      <w:r w:rsidRPr="00121A2C">
        <w:rPr>
          <w:rFonts w:ascii="Times New Roman" w:hAnsi="Times New Roman"/>
          <w:sz w:val="24"/>
          <w:szCs w:val="24"/>
        </w:rPr>
        <w:t>want dat is geen plaats voor deze genade gave der vrees om in te groeien. Hierom wordt</w:t>
      </w:r>
      <w:r>
        <w:rPr>
          <w:rFonts w:ascii="Times New Roman" w:hAnsi="Times New Roman"/>
          <w:sz w:val="24"/>
          <w:szCs w:val="24"/>
        </w:rPr>
        <w:t xml:space="preserve"> ervan </w:t>
      </w: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die het gebed wegneemt</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 xml:space="preserve">dat hij de vrees vernietigt. </w:t>
      </w:r>
      <w:r>
        <w:rPr>
          <w:rFonts w:ascii="Times New Roman" w:hAnsi="Times New Roman"/>
          <w:sz w:val="24"/>
          <w:szCs w:val="24"/>
        </w:rPr>
        <w:t>"</w:t>
      </w:r>
      <w:r w:rsidRPr="00121A2C">
        <w:rPr>
          <w:rFonts w:ascii="Times New Roman" w:hAnsi="Times New Roman"/>
          <w:sz w:val="24"/>
          <w:szCs w:val="24"/>
        </w:rPr>
        <w:t>Gij vernietigt de vrees</w:t>
      </w:r>
      <w:r>
        <w:rPr>
          <w:rFonts w:ascii="Times New Roman" w:hAnsi="Times New Roman"/>
          <w:sz w:val="24"/>
          <w:szCs w:val="24"/>
        </w:rPr>
        <w:t xml:space="preserve">," </w:t>
      </w:r>
      <w:r w:rsidRPr="00121A2C">
        <w:rPr>
          <w:rFonts w:ascii="Times New Roman" w:hAnsi="Times New Roman"/>
          <w:sz w:val="24"/>
          <w:szCs w:val="24"/>
        </w:rPr>
        <w:t>zei een van zijn vrienden tot Job. Maar hoe kan hij dat doen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 xml:space="preserve">de volgende woorden tonen dat aan: </w:t>
      </w:r>
      <w:r>
        <w:rPr>
          <w:rFonts w:ascii="Times New Roman" w:hAnsi="Times New Roman"/>
          <w:sz w:val="24"/>
          <w:szCs w:val="24"/>
        </w:rPr>
        <w:t>"</w:t>
      </w:r>
      <w:r w:rsidRPr="00121A2C">
        <w:rPr>
          <w:rFonts w:ascii="Times New Roman" w:hAnsi="Times New Roman"/>
          <w:sz w:val="24"/>
          <w:szCs w:val="24"/>
        </w:rPr>
        <w:t>En neemt het gebed voor het aangezicht Gods weg.</w:t>
      </w:r>
      <w:r>
        <w:rPr>
          <w:rFonts w:ascii="Times New Roman" w:hAnsi="Times New Roman"/>
          <w:sz w:val="24"/>
          <w:szCs w:val="24"/>
        </w:rPr>
        <w:t>"</w:t>
      </w:r>
      <w:r w:rsidRPr="00121A2C">
        <w:rPr>
          <w:rFonts w:ascii="Times New Roman" w:hAnsi="Times New Roman"/>
          <w:sz w:val="24"/>
          <w:szCs w:val="24"/>
        </w:rPr>
        <w:t xml:space="preserve"> Job 15:4</w:t>
      </w:r>
      <w:r>
        <w:rPr>
          <w:rFonts w:ascii="Times New Roman" w:hAnsi="Times New Roman"/>
          <w:sz w:val="24"/>
          <w:szCs w:val="24"/>
        </w:rPr>
        <w:t>. Z</w:t>
      </w:r>
      <w:r w:rsidRPr="00121A2C">
        <w:rPr>
          <w:rFonts w:ascii="Times New Roman" w:hAnsi="Times New Roman"/>
          <w:sz w:val="24"/>
          <w:szCs w:val="24"/>
        </w:rPr>
        <w:t>iet gij een belijder</w:t>
      </w:r>
      <w:r>
        <w:rPr>
          <w:rFonts w:ascii="Times New Roman" w:hAnsi="Times New Roman"/>
          <w:sz w:val="24"/>
          <w:szCs w:val="24"/>
        </w:rPr>
        <w:t xml:space="preserve">, </w:t>
      </w:r>
      <w:r w:rsidRPr="00121A2C">
        <w:rPr>
          <w:rFonts w:ascii="Times New Roman" w:hAnsi="Times New Roman"/>
          <w:sz w:val="24"/>
          <w:szCs w:val="24"/>
        </w:rPr>
        <w:t>die niet bidt? die mens werpt de vrees Gods van zich af</w:t>
      </w:r>
      <w:r>
        <w:rPr>
          <w:rFonts w:ascii="Times New Roman" w:hAnsi="Times New Roman"/>
          <w:sz w:val="24"/>
          <w:szCs w:val="24"/>
        </w:rPr>
        <w:t>. Z</w:t>
      </w:r>
      <w:r w:rsidRPr="00121A2C">
        <w:rPr>
          <w:rFonts w:ascii="Times New Roman" w:hAnsi="Times New Roman"/>
          <w:sz w:val="24"/>
          <w:szCs w:val="24"/>
        </w:rPr>
        <w:t>iet gij een mens</w:t>
      </w:r>
      <w:r>
        <w:rPr>
          <w:rFonts w:ascii="Times New Roman" w:hAnsi="Times New Roman"/>
          <w:sz w:val="24"/>
          <w:szCs w:val="24"/>
        </w:rPr>
        <w:t xml:space="preserve">, </w:t>
      </w:r>
      <w:r w:rsidRPr="00121A2C">
        <w:rPr>
          <w:rFonts w:ascii="Times New Roman" w:hAnsi="Times New Roman"/>
          <w:sz w:val="24"/>
          <w:szCs w:val="24"/>
        </w:rPr>
        <w:t>die slechts weinig bidt</w:t>
      </w:r>
      <w:r>
        <w:rPr>
          <w:rFonts w:ascii="Times New Roman" w:hAnsi="Times New Roman"/>
          <w:sz w:val="24"/>
          <w:szCs w:val="24"/>
        </w:rPr>
        <w:t xml:space="preserve">, </w:t>
      </w:r>
      <w:r w:rsidRPr="00121A2C">
        <w:rPr>
          <w:rFonts w:ascii="Times New Roman" w:hAnsi="Times New Roman"/>
          <w:sz w:val="24"/>
          <w:szCs w:val="24"/>
        </w:rPr>
        <w:t>die mens vreest God slechts weinig</w:t>
      </w:r>
      <w:r>
        <w:rPr>
          <w:rFonts w:ascii="Times New Roman" w:hAnsi="Times New Roman"/>
          <w:sz w:val="24"/>
          <w:szCs w:val="24"/>
        </w:rPr>
        <w:t xml:space="preserve">, </w:t>
      </w:r>
      <w:r w:rsidRPr="00121A2C">
        <w:rPr>
          <w:rFonts w:ascii="Times New Roman" w:hAnsi="Times New Roman"/>
          <w:sz w:val="24"/>
          <w:szCs w:val="24"/>
        </w:rPr>
        <w:t>want het is de biddende ziel</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xml:space="preserve">, </w:t>
      </w:r>
      <w:r w:rsidRPr="00121A2C">
        <w:rPr>
          <w:rFonts w:ascii="Times New Roman" w:hAnsi="Times New Roman"/>
          <w:sz w:val="24"/>
          <w:szCs w:val="24"/>
        </w:rPr>
        <w:t>die machtig is in het bidden</w:t>
      </w:r>
      <w:r>
        <w:rPr>
          <w:rFonts w:ascii="Times New Roman" w:hAnsi="Times New Roman"/>
          <w:sz w:val="24"/>
          <w:szCs w:val="24"/>
        </w:rPr>
        <w:t xml:space="preserve">, </w:t>
      </w:r>
      <w:r w:rsidRPr="00121A2C">
        <w:rPr>
          <w:rFonts w:ascii="Times New Roman" w:hAnsi="Times New Roman"/>
          <w:sz w:val="24"/>
          <w:szCs w:val="24"/>
        </w:rPr>
        <w:t>die een hart heeft waar de vrees Gods in kan groeien. Wees daarom op uw hoede voor een hart zonder gebed</w:t>
      </w:r>
      <w:r>
        <w:rPr>
          <w:rFonts w:ascii="Times New Roman" w:hAnsi="Times New Roman"/>
          <w:sz w:val="24"/>
          <w:szCs w:val="24"/>
        </w:rPr>
        <w:t xml:space="preserve">, indien u </w:t>
      </w:r>
      <w:r w:rsidRPr="00121A2C">
        <w:rPr>
          <w:rFonts w:ascii="Times New Roman" w:hAnsi="Times New Roman"/>
          <w:sz w:val="24"/>
          <w:szCs w:val="24"/>
        </w:rPr>
        <w:t>wilt opgroeien in deze genade gave van de vrees Gods. Het gebed is als de kruik</w:t>
      </w:r>
      <w:r>
        <w:rPr>
          <w:rFonts w:ascii="Times New Roman" w:hAnsi="Times New Roman"/>
          <w:sz w:val="24"/>
          <w:szCs w:val="24"/>
        </w:rPr>
        <w:t xml:space="preserve">, </w:t>
      </w:r>
      <w:r w:rsidRPr="00121A2C">
        <w:rPr>
          <w:rFonts w:ascii="Times New Roman" w:hAnsi="Times New Roman"/>
          <w:sz w:val="24"/>
          <w:szCs w:val="24"/>
        </w:rPr>
        <w:t>die het water uit de beek haalt om daarmee de planten te begieten</w:t>
      </w:r>
      <w:r>
        <w:rPr>
          <w:rFonts w:ascii="Times New Roman" w:hAnsi="Times New Roman"/>
          <w:sz w:val="24"/>
          <w:szCs w:val="24"/>
        </w:rPr>
        <w:t xml:space="preserve">, </w:t>
      </w:r>
      <w:r w:rsidRPr="00121A2C">
        <w:rPr>
          <w:rFonts w:ascii="Times New Roman" w:hAnsi="Times New Roman"/>
          <w:sz w:val="24"/>
          <w:szCs w:val="24"/>
        </w:rPr>
        <w:t>breek de kruik</w:t>
      </w:r>
      <w:r>
        <w:rPr>
          <w:rFonts w:ascii="Times New Roman" w:hAnsi="Times New Roman"/>
          <w:sz w:val="24"/>
          <w:szCs w:val="24"/>
        </w:rPr>
        <w:t xml:space="preserve">, </w:t>
      </w:r>
      <w:r w:rsidRPr="00121A2C">
        <w:rPr>
          <w:rFonts w:ascii="Times New Roman" w:hAnsi="Times New Roman"/>
          <w:sz w:val="24"/>
          <w:szCs w:val="24"/>
        </w:rPr>
        <w:t>en zij zal geen water halen</w:t>
      </w:r>
      <w:r>
        <w:rPr>
          <w:rFonts w:ascii="Times New Roman" w:hAnsi="Times New Roman"/>
          <w:sz w:val="24"/>
          <w:szCs w:val="24"/>
        </w:rPr>
        <w:t xml:space="preserve">, </w:t>
      </w:r>
      <w:r w:rsidRPr="00121A2C">
        <w:rPr>
          <w:rFonts w:ascii="Times New Roman" w:hAnsi="Times New Roman"/>
          <w:sz w:val="24"/>
          <w:szCs w:val="24"/>
        </w:rPr>
        <w:t>en door gebrek aan water kwijnt de hof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lichtzinnig en wellustig hart</w:t>
      </w:r>
      <w:r>
        <w:rPr>
          <w:rFonts w:ascii="Times New Roman" w:hAnsi="Times New Roman"/>
          <w:sz w:val="24"/>
          <w:szCs w:val="24"/>
        </w:rPr>
        <w:t xml:space="preserve">, </w:t>
      </w:r>
      <w:r w:rsidRPr="00121A2C">
        <w:rPr>
          <w:rFonts w:ascii="Times New Roman" w:hAnsi="Times New Roman"/>
          <w:sz w:val="24"/>
          <w:szCs w:val="24"/>
        </w:rPr>
        <w:t>want ook</w:t>
      </w:r>
      <w:r>
        <w:rPr>
          <w:rFonts w:ascii="Times New Roman" w:hAnsi="Times New Roman"/>
          <w:sz w:val="24"/>
          <w:szCs w:val="24"/>
        </w:rPr>
        <w:t xml:space="preserve"> zo'n </w:t>
      </w:r>
      <w:r w:rsidRPr="00121A2C">
        <w:rPr>
          <w:rFonts w:ascii="Times New Roman" w:hAnsi="Times New Roman"/>
          <w:sz w:val="24"/>
          <w:szCs w:val="24"/>
        </w:rPr>
        <w:t>hart is geen goede grond voor de vrees Gods om in te groeien. Waarom</w:t>
      </w:r>
      <w:r>
        <w:rPr>
          <w:rFonts w:ascii="Times New Roman" w:hAnsi="Times New Roman"/>
          <w:sz w:val="24"/>
          <w:szCs w:val="24"/>
        </w:rPr>
        <w:t xml:space="preserve"> ervan </w:t>
      </w:r>
      <w:r w:rsidRPr="00121A2C">
        <w:rPr>
          <w:rFonts w:ascii="Times New Roman" w:hAnsi="Times New Roman"/>
          <w:sz w:val="24"/>
          <w:szCs w:val="24"/>
        </w:rPr>
        <w:t>Israël gezegd wordt</w:t>
      </w:r>
      <w:r>
        <w:rPr>
          <w:rFonts w:ascii="Times New Roman" w:hAnsi="Times New Roman"/>
          <w:sz w:val="24"/>
          <w:szCs w:val="24"/>
        </w:rPr>
        <w:t xml:space="preserve">, </w:t>
      </w:r>
      <w:r w:rsidRPr="00121A2C">
        <w:rPr>
          <w:rFonts w:ascii="Times New Roman" w:hAnsi="Times New Roman"/>
          <w:sz w:val="24"/>
          <w:szCs w:val="24"/>
        </w:rPr>
        <w:t>dat zij niet vreesde</w:t>
      </w:r>
      <w:r>
        <w:rPr>
          <w:rFonts w:ascii="Times New Roman" w:hAnsi="Times New Roman"/>
          <w:sz w:val="24"/>
          <w:szCs w:val="24"/>
        </w:rPr>
        <w:t>, maar</w:t>
      </w:r>
      <w:r w:rsidRPr="00121A2C">
        <w:rPr>
          <w:rFonts w:ascii="Times New Roman" w:hAnsi="Times New Roman"/>
          <w:sz w:val="24"/>
          <w:szCs w:val="24"/>
        </w:rPr>
        <w:t xml:space="preserve"> heenging en ook hoereerde</w:t>
      </w:r>
      <w:r>
        <w:rPr>
          <w:rFonts w:ascii="Times New Roman" w:hAnsi="Times New Roman"/>
          <w:sz w:val="24"/>
          <w:szCs w:val="24"/>
        </w:rPr>
        <w:t>. Z</w:t>
      </w:r>
      <w:r w:rsidRPr="00121A2C">
        <w:rPr>
          <w:rFonts w:ascii="Times New Roman" w:hAnsi="Times New Roman"/>
          <w:sz w:val="24"/>
          <w:szCs w:val="24"/>
        </w:rPr>
        <w:t>ij was overgegeven aan wellustigheid en aan ijdel en lichtzinnig te zijn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verviel haar vrees Gods. Jeremia 3:8. Was Jozef even wellustig geweest als zijn meesteres</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evenzeer ontbloot geweest zijn van de vrees Gods als zij</w:t>
      </w:r>
      <w:r>
        <w:rPr>
          <w:rFonts w:ascii="Times New Roman" w:hAnsi="Times New Roman"/>
          <w:sz w:val="24"/>
          <w:szCs w:val="24"/>
        </w:rPr>
        <w:t>, maar</w:t>
      </w:r>
      <w:r w:rsidRPr="00121A2C">
        <w:rPr>
          <w:rFonts w:ascii="Times New Roman" w:hAnsi="Times New Roman"/>
          <w:sz w:val="24"/>
          <w:szCs w:val="24"/>
        </w:rPr>
        <w:t xml:space="preserve"> hij was van een matige</w:t>
      </w:r>
      <w:r>
        <w:rPr>
          <w:rFonts w:ascii="Times New Roman" w:hAnsi="Times New Roman"/>
          <w:sz w:val="24"/>
          <w:szCs w:val="24"/>
        </w:rPr>
        <w:t xml:space="preserve">, </w:t>
      </w:r>
      <w:r w:rsidRPr="00121A2C">
        <w:rPr>
          <w:rFonts w:ascii="Times New Roman" w:hAnsi="Times New Roman"/>
          <w:sz w:val="24"/>
          <w:szCs w:val="24"/>
        </w:rPr>
        <w:t>tedere</w:t>
      </w:r>
      <w:r>
        <w:rPr>
          <w:rFonts w:ascii="Times New Roman" w:hAnsi="Times New Roman"/>
          <w:sz w:val="24"/>
          <w:szCs w:val="24"/>
        </w:rPr>
        <w:t>, Godz</w:t>
      </w:r>
      <w:r w:rsidRPr="00121A2C">
        <w:rPr>
          <w:rFonts w:ascii="Times New Roman" w:hAnsi="Times New Roman"/>
          <w:sz w:val="24"/>
          <w:szCs w:val="24"/>
        </w:rPr>
        <w:t>alige</w:t>
      </w:r>
      <w:r>
        <w:rPr>
          <w:rFonts w:ascii="Times New Roman" w:hAnsi="Times New Roman"/>
          <w:sz w:val="24"/>
          <w:szCs w:val="24"/>
        </w:rPr>
        <w:t xml:space="preserve">, </w:t>
      </w:r>
      <w:r w:rsidRPr="00121A2C">
        <w:rPr>
          <w:rFonts w:ascii="Times New Roman" w:hAnsi="Times New Roman"/>
          <w:sz w:val="24"/>
          <w:szCs w:val="24"/>
        </w:rPr>
        <w:t>bedachtzame geest</w:t>
      </w:r>
      <w:r>
        <w:rPr>
          <w:rFonts w:ascii="Times New Roman" w:hAnsi="Times New Roman"/>
          <w:sz w:val="24"/>
          <w:szCs w:val="24"/>
        </w:rPr>
        <w:t xml:space="preserve">, </w:t>
      </w:r>
      <w:r w:rsidRPr="00121A2C">
        <w:rPr>
          <w:rFonts w:ascii="Times New Roman" w:hAnsi="Times New Roman"/>
          <w:sz w:val="24"/>
          <w:szCs w:val="24"/>
        </w:rPr>
        <w:t>daarom wies hij op in de vrees Gods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gierig hart</w:t>
      </w:r>
      <w:r>
        <w:rPr>
          <w:rFonts w:ascii="Times New Roman" w:hAnsi="Times New Roman"/>
          <w:sz w:val="24"/>
          <w:szCs w:val="24"/>
        </w:rPr>
        <w:t xml:space="preserve">, </w:t>
      </w:r>
      <w:r w:rsidRPr="00121A2C">
        <w:rPr>
          <w:rFonts w:ascii="Times New Roman" w:hAnsi="Times New Roman"/>
          <w:sz w:val="24"/>
          <w:szCs w:val="24"/>
        </w:rPr>
        <w:t>want ook dat</w:t>
      </w:r>
      <w:r>
        <w:rPr>
          <w:rFonts w:ascii="Times New Roman" w:hAnsi="Times New Roman"/>
          <w:sz w:val="24"/>
          <w:szCs w:val="24"/>
        </w:rPr>
        <w:t xml:space="preserve">, </w:t>
      </w:r>
      <w:r w:rsidRPr="00121A2C">
        <w:rPr>
          <w:rFonts w:ascii="Times New Roman" w:hAnsi="Times New Roman"/>
          <w:sz w:val="24"/>
          <w:szCs w:val="24"/>
        </w:rPr>
        <w:t>hetwelk zodanig is</w:t>
      </w:r>
      <w:r>
        <w:rPr>
          <w:rFonts w:ascii="Times New Roman" w:hAnsi="Times New Roman"/>
          <w:sz w:val="24"/>
          <w:szCs w:val="24"/>
        </w:rPr>
        <w:t xml:space="preserve">, </w:t>
      </w:r>
      <w:r w:rsidRPr="00121A2C">
        <w:rPr>
          <w:rFonts w:ascii="Times New Roman" w:hAnsi="Times New Roman"/>
          <w:sz w:val="24"/>
          <w:szCs w:val="24"/>
        </w:rPr>
        <w:t>is geen goede grond voor deze genade gave der vrees om in te groeien. Daarom worden deze gierigheid en de vrees Gods als vijandinnen tegen elkaar over gesteld: God vrezende en de gierigheid hatende</w:t>
      </w:r>
      <w:r>
        <w:rPr>
          <w:rFonts w:ascii="Times New Roman" w:hAnsi="Times New Roman"/>
          <w:sz w:val="24"/>
          <w:szCs w:val="24"/>
        </w:rPr>
        <w:t xml:space="preserve">. Ex. </w:t>
      </w:r>
      <w:r w:rsidRPr="00121A2C">
        <w:rPr>
          <w:rFonts w:ascii="Times New Roman" w:hAnsi="Times New Roman"/>
          <w:sz w:val="24"/>
          <w:szCs w:val="24"/>
        </w:rPr>
        <w:t>18:21</w:t>
      </w:r>
      <w:r>
        <w:rPr>
          <w:rFonts w:ascii="Times New Roman" w:hAnsi="Times New Roman"/>
          <w:sz w:val="24"/>
          <w:szCs w:val="24"/>
        </w:rPr>
        <w:t>. E</w:t>
      </w:r>
      <w:r w:rsidRPr="00121A2C">
        <w:rPr>
          <w:rFonts w:ascii="Times New Roman" w:hAnsi="Times New Roman"/>
          <w:sz w:val="24"/>
          <w:szCs w:val="24"/>
        </w:rPr>
        <w:t>n de reden waarom de gierigheid</w:t>
      </w:r>
      <w:r>
        <w:rPr>
          <w:rFonts w:ascii="Times New Roman" w:hAnsi="Times New Roman"/>
          <w:sz w:val="24"/>
          <w:szCs w:val="24"/>
        </w:rPr>
        <w:t xml:space="preserve"> zo'n </w:t>
      </w:r>
      <w:r w:rsidRPr="00121A2C">
        <w:rPr>
          <w:rFonts w:ascii="Times New Roman" w:hAnsi="Times New Roman"/>
          <w:sz w:val="24"/>
          <w:szCs w:val="24"/>
        </w:rPr>
        <w:t>hinderpaal is voor de groei van deze genade gave der vrees</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omdat de gierigheid die dingen uit het hart werpt</w:t>
      </w:r>
      <w:r>
        <w:rPr>
          <w:rFonts w:ascii="Times New Roman" w:hAnsi="Times New Roman"/>
          <w:sz w:val="24"/>
          <w:szCs w:val="24"/>
        </w:rPr>
        <w:t xml:space="preserve">, </w:t>
      </w:r>
      <w:r w:rsidRPr="00121A2C">
        <w:rPr>
          <w:rFonts w:ascii="Times New Roman" w:hAnsi="Times New Roman"/>
          <w:sz w:val="24"/>
          <w:szCs w:val="24"/>
        </w:rPr>
        <w:t>welke alleen deze vrees kunnen voeden</w:t>
      </w:r>
      <w:r>
        <w:rPr>
          <w:rFonts w:ascii="Times New Roman" w:hAnsi="Times New Roman"/>
          <w:sz w:val="24"/>
          <w:szCs w:val="24"/>
        </w:rPr>
        <w:t>. Z</w:t>
      </w:r>
      <w:r w:rsidRPr="00121A2C">
        <w:rPr>
          <w:rFonts w:ascii="Times New Roman" w:hAnsi="Times New Roman"/>
          <w:sz w:val="24"/>
          <w:szCs w:val="24"/>
        </w:rPr>
        <w:t>ij werpt het Woord en de liefde Gods uit</w:t>
      </w:r>
      <w:r>
        <w:rPr>
          <w:rFonts w:ascii="Times New Roman" w:hAnsi="Times New Roman"/>
          <w:sz w:val="24"/>
          <w:szCs w:val="24"/>
        </w:rPr>
        <w:t xml:space="preserve">, </w:t>
      </w:r>
      <w:r w:rsidRPr="00121A2C">
        <w:rPr>
          <w:rFonts w:ascii="Times New Roman" w:hAnsi="Times New Roman"/>
          <w:sz w:val="24"/>
          <w:szCs w:val="24"/>
        </w:rPr>
        <w:t>zonder welke geen genade gave kan groeien in de ziel</w:t>
      </w:r>
      <w:r>
        <w:rPr>
          <w:rFonts w:ascii="Times New Roman" w:hAnsi="Times New Roman"/>
          <w:sz w:val="24"/>
          <w:szCs w:val="24"/>
        </w:rPr>
        <w:t xml:space="preserve">, </w:t>
      </w:r>
      <w:r w:rsidRPr="00121A2C">
        <w:rPr>
          <w:rFonts w:ascii="Times New Roman" w:hAnsi="Times New Roman"/>
          <w:sz w:val="24"/>
          <w:szCs w:val="24"/>
        </w:rPr>
        <w:t>hoe</w:t>
      </w:r>
      <w:r>
        <w:rPr>
          <w:rFonts w:ascii="Times New Roman" w:hAnsi="Times New Roman"/>
          <w:sz w:val="24"/>
          <w:szCs w:val="24"/>
        </w:rPr>
        <w:t xml:space="preserve"> zou </w:t>
      </w:r>
      <w:r w:rsidRPr="00121A2C">
        <w:rPr>
          <w:rFonts w:ascii="Times New Roman" w:hAnsi="Times New Roman"/>
          <w:sz w:val="24"/>
          <w:szCs w:val="24"/>
        </w:rPr>
        <w:t xml:space="preserve">dan de vrees Gods groeien in een gierig hart? </w:t>
      </w:r>
      <w:r>
        <w:rPr>
          <w:rFonts w:ascii="Times New Roman" w:hAnsi="Times New Roman"/>
          <w:sz w:val="24"/>
          <w:szCs w:val="24"/>
        </w:rPr>
        <w:t>Ezech.</w:t>
      </w:r>
      <w:r w:rsidRPr="00121A2C">
        <w:rPr>
          <w:rFonts w:ascii="Times New Roman" w:hAnsi="Times New Roman"/>
          <w:sz w:val="24"/>
          <w:szCs w:val="24"/>
        </w:rPr>
        <w:t xml:space="preserve"> 33:30</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1 Joh. </w:t>
      </w:r>
      <w:r w:rsidRPr="00121A2C">
        <w:rPr>
          <w:rFonts w:ascii="Times New Roman" w:hAnsi="Times New Roman"/>
          <w:sz w:val="24"/>
          <w:szCs w:val="24"/>
        </w:rPr>
        <w:t>2:15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ongelovig hart</w:t>
      </w:r>
      <w:r>
        <w:rPr>
          <w:rFonts w:ascii="Times New Roman" w:hAnsi="Times New Roman"/>
          <w:sz w:val="24"/>
          <w:szCs w:val="24"/>
        </w:rPr>
        <w:t xml:space="preserve">, </w:t>
      </w:r>
      <w:r w:rsidRPr="00121A2C">
        <w:rPr>
          <w:rFonts w:ascii="Times New Roman" w:hAnsi="Times New Roman"/>
          <w:sz w:val="24"/>
          <w:szCs w:val="24"/>
        </w:rPr>
        <w:t>want een ongelovig hart is geen goede grond voor deze genade gave der vrees om in te groeien</w:t>
      </w:r>
      <w:r>
        <w:rPr>
          <w:rFonts w:ascii="Times New Roman" w:hAnsi="Times New Roman"/>
          <w:sz w:val="24"/>
          <w:szCs w:val="24"/>
        </w:rPr>
        <w:t>. E</w:t>
      </w:r>
      <w:r w:rsidRPr="00121A2C">
        <w:rPr>
          <w:rFonts w:ascii="Times New Roman" w:hAnsi="Times New Roman"/>
          <w:sz w:val="24"/>
          <w:szCs w:val="24"/>
        </w:rPr>
        <w:t xml:space="preserve">en ongelovig hart wordt genoemd </w:t>
      </w:r>
      <w:r>
        <w:rPr>
          <w:rFonts w:ascii="Times New Roman" w:hAnsi="Times New Roman"/>
          <w:sz w:val="24"/>
          <w:szCs w:val="24"/>
        </w:rPr>
        <w:t>"</w:t>
      </w:r>
      <w:r w:rsidRPr="00121A2C">
        <w:rPr>
          <w:rFonts w:ascii="Times New Roman" w:hAnsi="Times New Roman"/>
          <w:sz w:val="24"/>
          <w:szCs w:val="24"/>
        </w:rPr>
        <w:t>een boos hart</w:t>
      </w:r>
      <w:r>
        <w:rPr>
          <w:rFonts w:ascii="Times New Roman" w:hAnsi="Times New Roman"/>
          <w:sz w:val="24"/>
          <w:szCs w:val="24"/>
        </w:rPr>
        <w:t xml:space="preserve">," </w:t>
      </w:r>
      <w:r w:rsidRPr="00121A2C">
        <w:rPr>
          <w:rFonts w:ascii="Times New Roman" w:hAnsi="Times New Roman"/>
          <w:sz w:val="24"/>
          <w:szCs w:val="24"/>
        </w:rPr>
        <w:t>omdat daaruit al de boosheid voortvloeit</w:t>
      </w:r>
      <w:r>
        <w:rPr>
          <w:rFonts w:ascii="Times New Roman" w:hAnsi="Times New Roman"/>
          <w:sz w:val="24"/>
          <w:szCs w:val="24"/>
        </w:rPr>
        <w:t xml:space="preserve">, </w:t>
      </w:r>
      <w:r w:rsidRPr="00121A2C">
        <w:rPr>
          <w:rFonts w:ascii="Times New Roman" w:hAnsi="Times New Roman"/>
          <w:sz w:val="24"/>
          <w:szCs w:val="24"/>
        </w:rPr>
        <w:t xml:space="preserve">die in de wereld bedreven wordt. </w:t>
      </w:r>
      <w:r>
        <w:rPr>
          <w:rFonts w:ascii="Times New Roman" w:hAnsi="Times New Roman"/>
          <w:sz w:val="24"/>
          <w:szCs w:val="24"/>
        </w:rPr>
        <w:t xml:space="preserve">Hebr. </w:t>
      </w:r>
      <w:r w:rsidRPr="00121A2C">
        <w:rPr>
          <w:rFonts w:ascii="Times New Roman" w:hAnsi="Times New Roman"/>
          <w:sz w:val="24"/>
          <w:szCs w:val="24"/>
        </w:rPr>
        <w:t>3:12</w:t>
      </w:r>
      <w:r>
        <w:rPr>
          <w:rFonts w:ascii="Times New Roman" w:hAnsi="Times New Roman"/>
          <w:sz w:val="24"/>
          <w:szCs w:val="24"/>
        </w:rPr>
        <w:t>. N</w:t>
      </w:r>
      <w:r w:rsidRPr="00121A2C">
        <w:rPr>
          <w:rFonts w:ascii="Times New Roman" w:hAnsi="Times New Roman"/>
          <w:sz w:val="24"/>
          <w:szCs w:val="24"/>
        </w:rPr>
        <w:t>u 96 is het het geloof</w:t>
      </w:r>
      <w:r>
        <w:rPr>
          <w:rFonts w:ascii="Times New Roman" w:hAnsi="Times New Roman"/>
          <w:sz w:val="24"/>
          <w:szCs w:val="24"/>
        </w:rPr>
        <w:t xml:space="preserve">, </w:t>
      </w:r>
      <w:r w:rsidRPr="00121A2C">
        <w:rPr>
          <w:rFonts w:ascii="Times New Roman" w:hAnsi="Times New Roman"/>
          <w:sz w:val="24"/>
          <w:szCs w:val="24"/>
        </w:rPr>
        <w:t>of een gelovig hart</w:t>
      </w:r>
      <w:r>
        <w:rPr>
          <w:rFonts w:ascii="Times New Roman" w:hAnsi="Times New Roman"/>
          <w:sz w:val="24"/>
          <w:szCs w:val="24"/>
        </w:rPr>
        <w:t xml:space="preserve">, </w:t>
      </w:r>
      <w:r w:rsidRPr="00121A2C">
        <w:rPr>
          <w:rFonts w:ascii="Times New Roman" w:hAnsi="Times New Roman"/>
          <w:sz w:val="24"/>
          <w:szCs w:val="24"/>
        </w:rPr>
        <w:t>dat deze vrees Gods voedt</w:t>
      </w:r>
      <w:r>
        <w:rPr>
          <w:rFonts w:ascii="Times New Roman" w:hAnsi="Times New Roman"/>
          <w:sz w:val="24"/>
          <w:szCs w:val="24"/>
        </w:rPr>
        <w:t xml:space="preserve">, </w:t>
      </w:r>
      <w:r w:rsidRPr="00121A2C">
        <w:rPr>
          <w:rFonts w:ascii="Times New Roman" w:hAnsi="Times New Roman"/>
          <w:sz w:val="24"/>
          <w:szCs w:val="24"/>
        </w:rPr>
        <w:t>en niet het andere</w:t>
      </w:r>
      <w:r>
        <w:rPr>
          <w:rFonts w:ascii="Times New Roman" w:hAnsi="Times New Roman"/>
          <w:sz w:val="24"/>
          <w:szCs w:val="24"/>
        </w:rPr>
        <w:t xml:space="preserve">, </w:t>
      </w:r>
      <w:r w:rsidRPr="00121A2C">
        <w:rPr>
          <w:rFonts w:ascii="Times New Roman" w:hAnsi="Times New Roman"/>
          <w:sz w:val="24"/>
          <w:szCs w:val="24"/>
        </w:rPr>
        <w:t>en de reden is</w:t>
      </w:r>
      <w:r>
        <w:rPr>
          <w:rFonts w:ascii="Times New Roman" w:hAnsi="Times New Roman"/>
          <w:sz w:val="24"/>
          <w:szCs w:val="24"/>
        </w:rPr>
        <w:t xml:space="preserve">, </w:t>
      </w:r>
      <w:r w:rsidRPr="00121A2C">
        <w:rPr>
          <w:rFonts w:ascii="Times New Roman" w:hAnsi="Times New Roman"/>
          <w:sz w:val="24"/>
          <w:szCs w:val="24"/>
        </w:rPr>
        <w:t>omdat het geloof God</w:t>
      </w:r>
      <w:r>
        <w:rPr>
          <w:rFonts w:ascii="Times New Roman" w:hAnsi="Times New Roman"/>
          <w:sz w:val="24"/>
          <w:szCs w:val="24"/>
        </w:rPr>
        <w:t xml:space="preserve">, </w:t>
      </w:r>
      <w:r w:rsidRPr="00121A2C">
        <w:rPr>
          <w:rFonts w:ascii="Times New Roman" w:hAnsi="Times New Roman"/>
          <w:sz w:val="24"/>
          <w:szCs w:val="24"/>
        </w:rPr>
        <w:t xml:space="preserve">de hemel en de hel tot de ziel brengt en ze behoorlijk over die allen doet nadenken. </w:t>
      </w:r>
      <w:r>
        <w:rPr>
          <w:rFonts w:ascii="Times New Roman" w:hAnsi="Times New Roman"/>
          <w:sz w:val="24"/>
          <w:szCs w:val="24"/>
        </w:rPr>
        <w:t xml:space="preserve">Hebr. </w:t>
      </w:r>
      <w:r w:rsidRPr="00121A2C">
        <w:rPr>
          <w:rFonts w:ascii="Times New Roman" w:hAnsi="Times New Roman"/>
          <w:sz w:val="24"/>
          <w:szCs w:val="24"/>
        </w:rPr>
        <w:t>11:7. Dit is dus het middel tot vrees</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hetwelk haar zal doen groeien in de ziel</w:t>
      </w:r>
      <w:r>
        <w:rPr>
          <w:rFonts w:ascii="Times New Roman" w:hAnsi="Times New Roman"/>
          <w:sz w:val="24"/>
          <w:szCs w:val="24"/>
        </w:rPr>
        <w:t>, maar</w:t>
      </w:r>
      <w:r w:rsidRPr="00121A2C">
        <w:rPr>
          <w:rFonts w:ascii="Times New Roman" w:hAnsi="Times New Roman"/>
          <w:sz w:val="24"/>
          <w:szCs w:val="24"/>
        </w:rPr>
        <w:t xml:space="preserve"> het ongeloof is er een verderf voor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vergeetachtig hart</w:t>
      </w:r>
      <w:r>
        <w:rPr>
          <w:rFonts w:ascii="Times New Roman" w:hAnsi="Times New Roman"/>
          <w:sz w:val="24"/>
          <w:szCs w:val="24"/>
        </w:rPr>
        <w:t xml:space="preserve">. Zo'n </w:t>
      </w:r>
      <w:r w:rsidRPr="00121A2C">
        <w:rPr>
          <w:rFonts w:ascii="Times New Roman" w:hAnsi="Times New Roman"/>
          <w:sz w:val="24"/>
          <w:szCs w:val="24"/>
        </w:rPr>
        <w:t xml:space="preserve">hart is geen hart waar deze genade gave der vrees zal bloeien: </w:t>
      </w:r>
      <w:r>
        <w:rPr>
          <w:rFonts w:ascii="Times New Roman" w:hAnsi="Times New Roman"/>
          <w:sz w:val="24"/>
          <w:szCs w:val="24"/>
        </w:rPr>
        <w:t>"</w:t>
      </w:r>
      <w:r w:rsidRPr="00121A2C">
        <w:rPr>
          <w:rFonts w:ascii="Times New Roman" w:hAnsi="Times New Roman"/>
          <w:sz w:val="24"/>
          <w:szCs w:val="24"/>
        </w:rPr>
        <w:t>Wanneer ik gedenk</w:t>
      </w:r>
      <w:r>
        <w:rPr>
          <w:rFonts w:ascii="Times New Roman" w:hAnsi="Times New Roman"/>
          <w:sz w:val="24"/>
          <w:szCs w:val="24"/>
        </w:rPr>
        <w:t xml:space="preserve">, </w:t>
      </w:r>
      <w:r w:rsidRPr="00121A2C">
        <w:rPr>
          <w:rFonts w:ascii="Times New Roman" w:hAnsi="Times New Roman"/>
          <w:sz w:val="24"/>
          <w:szCs w:val="24"/>
        </w:rPr>
        <w:t>vrees ik</w:t>
      </w:r>
      <w:r>
        <w:rPr>
          <w:rFonts w:ascii="Times New Roman" w:hAnsi="Times New Roman"/>
          <w:sz w:val="24"/>
          <w:szCs w:val="24"/>
        </w:rPr>
        <w:t xml:space="preserve">," </w:t>
      </w:r>
      <w:r w:rsidRPr="00121A2C">
        <w:rPr>
          <w:rFonts w:ascii="Times New Roman" w:hAnsi="Times New Roman"/>
          <w:sz w:val="24"/>
          <w:szCs w:val="24"/>
        </w:rPr>
        <w:t>enz. Wees daarom op uw hoede voor vergeetachtigheid</w:t>
      </w:r>
      <w:r>
        <w:rPr>
          <w:rFonts w:ascii="Times New Roman" w:hAnsi="Times New Roman"/>
          <w:sz w:val="24"/>
          <w:szCs w:val="24"/>
        </w:rPr>
        <w:t xml:space="preserve">, </w:t>
      </w:r>
      <w:r w:rsidRPr="00121A2C">
        <w:rPr>
          <w:rFonts w:ascii="Times New Roman" w:hAnsi="Times New Roman"/>
          <w:sz w:val="24"/>
          <w:szCs w:val="24"/>
        </w:rPr>
        <w:t>vergeet God niet</w:t>
      </w:r>
      <w:r>
        <w:rPr>
          <w:rFonts w:ascii="Times New Roman" w:hAnsi="Times New Roman"/>
          <w:sz w:val="24"/>
          <w:szCs w:val="24"/>
        </w:rPr>
        <w:t>, maar</w:t>
      </w:r>
      <w:r w:rsidRPr="00121A2C">
        <w:rPr>
          <w:rFonts w:ascii="Times New Roman" w:hAnsi="Times New Roman"/>
          <w:sz w:val="24"/>
          <w:szCs w:val="24"/>
        </w:rPr>
        <w:t xml:space="preserve"> gedenk aan Hem en aan Zijn goedheid</w:t>
      </w:r>
      <w:r>
        <w:rPr>
          <w:rFonts w:ascii="Times New Roman" w:hAnsi="Times New Roman"/>
          <w:sz w:val="24"/>
          <w:szCs w:val="24"/>
        </w:rPr>
        <w:t xml:space="preserve">, </w:t>
      </w:r>
      <w:r w:rsidRPr="00121A2C">
        <w:rPr>
          <w:rFonts w:ascii="Times New Roman" w:hAnsi="Times New Roman"/>
          <w:sz w:val="24"/>
          <w:szCs w:val="24"/>
        </w:rPr>
        <w:t>Zijn geduld en Zijn barmhartigheid jegens diegenen</w:t>
      </w:r>
      <w:r>
        <w:rPr>
          <w:rFonts w:ascii="Times New Roman" w:hAnsi="Times New Roman"/>
          <w:sz w:val="24"/>
          <w:szCs w:val="24"/>
        </w:rPr>
        <w:t xml:space="preserve">, </w:t>
      </w:r>
      <w:r w:rsidRPr="00121A2C">
        <w:rPr>
          <w:rFonts w:ascii="Times New Roman" w:hAnsi="Times New Roman"/>
          <w:sz w:val="24"/>
          <w:szCs w:val="24"/>
        </w:rPr>
        <w:t>die echter noch genade</w:t>
      </w:r>
      <w:r>
        <w:rPr>
          <w:rFonts w:ascii="Times New Roman" w:hAnsi="Times New Roman"/>
          <w:sz w:val="24"/>
          <w:szCs w:val="24"/>
        </w:rPr>
        <w:t xml:space="preserve">, </w:t>
      </w:r>
      <w:r w:rsidRPr="00121A2C">
        <w:rPr>
          <w:rFonts w:ascii="Times New Roman" w:hAnsi="Times New Roman"/>
          <w:sz w:val="24"/>
          <w:szCs w:val="24"/>
        </w:rPr>
        <w:t>noch bijzondere gunst van Hem hebben ontvangen</w:t>
      </w:r>
      <w:r>
        <w:rPr>
          <w:rFonts w:ascii="Times New Roman" w:hAnsi="Times New Roman"/>
          <w:sz w:val="24"/>
          <w:szCs w:val="24"/>
        </w:rPr>
        <w:t xml:space="preserve">, </w:t>
      </w:r>
      <w:r w:rsidRPr="00121A2C">
        <w:rPr>
          <w:rFonts w:ascii="Times New Roman" w:hAnsi="Times New Roman"/>
          <w:sz w:val="24"/>
          <w:szCs w:val="24"/>
        </w:rPr>
        <w:t>en dat zal Zijn vrees in uw hart opwekken en voeden</w:t>
      </w:r>
      <w:r>
        <w:rPr>
          <w:rFonts w:ascii="Times New Roman" w:hAnsi="Times New Roman"/>
          <w:sz w:val="24"/>
          <w:szCs w:val="24"/>
        </w:rPr>
        <w:t>, maar</w:t>
      </w:r>
      <w:r w:rsidRPr="00121A2C">
        <w:rPr>
          <w:rFonts w:ascii="Times New Roman" w:hAnsi="Times New Roman"/>
          <w:sz w:val="24"/>
          <w:szCs w:val="24"/>
        </w:rPr>
        <w:t xml:space="preserve"> vergeetachtigheid te</w:t>
      </w:r>
      <w:r>
        <w:rPr>
          <w:rFonts w:ascii="Times New Roman" w:hAnsi="Times New Roman"/>
          <w:sz w:val="24"/>
          <w:szCs w:val="24"/>
        </w:rPr>
        <w:t xml:space="preserve"> deze </w:t>
      </w:r>
      <w:r w:rsidRPr="00121A2C">
        <w:rPr>
          <w:rFonts w:ascii="Times New Roman" w:hAnsi="Times New Roman"/>
          <w:sz w:val="24"/>
          <w:szCs w:val="24"/>
        </w:rPr>
        <w:t>aanzien of ten aanzien van Zijn oordelen is een grote wonde en verzwakking voor deze vrees. Job 21:6. Wanneer een mens wel bedenkt</w:t>
      </w:r>
      <w:r>
        <w:rPr>
          <w:rFonts w:ascii="Times New Roman" w:hAnsi="Times New Roman"/>
          <w:sz w:val="24"/>
          <w:szCs w:val="24"/>
        </w:rPr>
        <w:t xml:space="preserve">, </w:t>
      </w:r>
      <w:r w:rsidRPr="00121A2C">
        <w:rPr>
          <w:rFonts w:ascii="Times New Roman" w:hAnsi="Times New Roman"/>
          <w:sz w:val="24"/>
          <w:szCs w:val="24"/>
        </w:rPr>
        <w:t>dat Gods oordelen</w:t>
      </w:r>
      <w:r>
        <w:rPr>
          <w:rFonts w:ascii="Times New Roman" w:hAnsi="Times New Roman"/>
          <w:sz w:val="24"/>
          <w:szCs w:val="24"/>
        </w:rPr>
        <w:t xml:space="preserve"> zo'n </w:t>
      </w:r>
      <w:r w:rsidRPr="00121A2C">
        <w:rPr>
          <w:rFonts w:ascii="Times New Roman" w:hAnsi="Times New Roman"/>
          <w:sz w:val="24"/>
          <w:szCs w:val="24"/>
        </w:rPr>
        <w:t>grote diepte en verborgenheid zijn als zij inderdaad zijn</w:t>
      </w:r>
      <w:r>
        <w:rPr>
          <w:rFonts w:ascii="Times New Roman" w:hAnsi="Times New Roman"/>
          <w:sz w:val="24"/>
          <w:szCs w:val="24"/>
        </w:rPr>
        <w:t xml:space="preserve">, </w:t>
      </w:r>
      <w:r w:rsidRPr="00121A2C">
        <w:rPr>
          <w:rFonts w:ascii="Times New Roman" w:hAnsi="Times New Roman"/>
          <w:sz w:val="24"/>
          <w:szCs w:val="24"/>
        </w:rPr>
        <w:t>brengt die overdenking een mens tot zulke beschouwingen van God en van Zijn oordelen</w:t>
      </w:r>
      <w:r>
        <w:rPr>
          <w:rFonts w:ascii="Times New Roman" w:hAnsi="Times New Roman"/>
          <w:sz w:val="24"/>
          <w:szCs w:val="24"/>
        </w:rPr>
        <w:t xml:space="preserve">, </w:t>
      </w:r>
      <w:r w:rsidRPr="00121A2C">
        <w:rPr>
          <w:rFonts w:ascii="Times New Roman" w:hAnsi="Times New Roman"/>
          <w:sz w:val="24"/>
          <w:szCs w:val="24"/>
        </w:rPr>
        <w:t xml:space="preserve">dat ze hem doen vrezen. </w:t>
      </w:r>
      <w:r>
        <w:rPr>
          <w:rFonts w:ascii="Times New Roman" w:hAnsi="Times New Roman"/>
          <w:sz w:val="24"/>
          <w:szCs w:val="24"/>
        </w:rPr>
        <w:t>"</w:t>
      </w:r>
      <w:r w:rsidRPr="00121A2C">
        <w:rPr>
          <w:rFonts w:ascii="Times New Roman" w:hAnsi="Times New Roman"/>
          <w:sz w:val="24"/>
          <w:szCs w:val="24"/>
        </w:rPr>
        <w:t xml:space="preserve"> Hierom</w:t>
      </w:r>
      <w:r>
        <w:rPr>
          <w:rFonts w:ascii="Times New Roman" w:hAnsi="Times New Roman"/>
          <w:sz w:val="24"/>
          <w:szCs w:val="24"/>
        </w:rPr>
        <w:t xml:space="preserve">," </w:t>
      </w:r>
      <w:r w:rsidRPr="00121A2C">
        <w:rPr>
          <w:rFonts w:ascii="Times New Roman" w:hAnsi="Times New Roman"/>
          <w:sz w:val="24"/>
          <w:szCs w:val="24"/>
        </w:rPr>
        <w:t>zei Job</w:t>
      </w:r>
      <w:r>
        <w:rPr>
          <w:rFonts w:ascii="Times New Roman" w:hAnsi="Times New Roman"/>
          <w:sz w:val="24"/>
          <w:szCs w:val="24"/>
        </w:rPr>
        <w:t>, "</w:t>
      </w:r>
      <w:r w:rsidRPr="00121A2C">
        <w:rPr>
          <w:rFonts w:ascii="Times New Roman" w:hAnsi="Times New Roman"/>
          <w:sz w:val="24"/>
          <w:szCs w:val="24"/>
        </w:rPr>
        <w:t>vrees ik voor Hem.</w:t>
      </w:r>
      <w:r>
        <w:rPr>
          <w:rFonts w:ascii="Times New Roman" w:hAnsi="Times New Roman"/>
          <w:sz w:val="24"/>
          <w:szCs w:val="24"/>
        </w:rPr>
        <w:t>"</w:t>
      </w:r>
      <w:r w:rsidRPr="00121A2C">
        <w:rPr>
          <w:rFonts w:ascii="Times New Roman" w:hAnsi="Times New Roman"/>
          <w:sz w:val="24"/>
          <w:szCs w:val="24"/>
        </w:rPr>
        <w:t xml:space="preserve"> Zie de plaats. Job 23:15. </w:t>
      </w:r>
      <w:r>
        <w:rPr>
          <w:rFonts w:ascii="Times New Roman" w:hAnsi="Times New Roman"/>
          <w:sz w:val="24"/>
          <w:szCs w:val="24"/>
        </w:rPr>
        <w:t>"</w:t>
      </w:r>
      <w:r w:rsidRPr="00121A2C">
        <w:rPr>
          <w:rFonts w:ascii="Times New Roman" w:hAnsi="Times New Roman"/>
          <w:sz w:val="24"/>
          <w:szCs w:val="24"/>
        </w:rPr>
        <w:t>Hierom word ik voor Zijn aangezicht beroerd</w:t>
      </w:r>
      <w:r>
        <w:rPr>
          <w:rFonts w:ascii="Times New Roman" w:hAnsi="Times New Roman"/>
          <w:sz w:val="24"/>
          <w:szCs w:val="24"/>
        </w:rPr>
        <w:t xml:space="preserve">, </w:t>
      </w:r>
      <w:r w:rsidRPr="00121A2C">
        <w:rPr>
          <w:rFonts w:ascii="Times New Roman" w:hAnsi="Times New Roman"/>
          <w:sz w:val="24"/>
          <w:szCs w:val="24"/>
        </w:rPr>
        <w:t>wanneer ik het aanmerke</w:t>
      </w:r>
      <w:r>
        <w:rPr>
          <w:rFonts w:ascii="Times New Roman" w:hAnsi="Times New Roman"/>
          <w:sz w:val="24"/>
          <w:szCs w:val="24"/>
        </w:rPr>
        <w:t xml:space="preserve">, </w:t>
      </w:r>
      <w:r w:rsidRPr="00121A2C">
        <w:rPr>
          <w:rFonts w:ascii="Times New Roman" w:hAnsi="Times New Roman"/>
          <w:sz w:val="24"/>
          <w:szCs w:val="24"/>
        </w:rPr>
        <w:t>vrees ik voor Hem</w:t>
      </w:r>
      <w:r>
        <w:rPr>
          <w:rFonts w:ascii="Times New Roman" w:hAnsi="Times New Roman"/>
          <w:sz w:val="24"/>
          <w:szCs w:val="24"/>
        </w:rPr>
        <w:t xml:space="preserve">," </w:t>
      </w:r>
      <w:r w:rsidRPr="00121A2C">
        <w:rPr>
          <w:rFonts w:ascii="Times New Roman" w:hAnsi="Times New Roman"/>
          <w:sz w:val="24"/>
          <w:szCs w:val="24"/>
        </w:rPr>
        <w:t>wanneer ik aanmerk en bedenk de wondervolle diepten van zijn oordelen over de mens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zevende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morrend en ontevreden hart</w:t>
      </w:r>
      <w:r>
        <w:rPr>
          <w:rFonts w:ascii="Times New Roman" w:hAnsi="Times New Roman"/>
          <w:sz w:val="24"/>
          <w:szCs w:val="24"/>
        </w:rPr>
        <w:t xml:space="preserve">, </w:t>
      </w:r>
      <w:r w:rsidRPr="00121A2C">
        <w:rPr>
          <w:rFonts w:ascii="Times New Roman" w:hAnsi="Times New Roman"/>
          <w:sz w:val="24"/>
          <w:szCs w:val="24"/>
        </w:rPr>
        <w:t>want dat is geen hart voor deze genade gave der vrees om in te groeien</w:t>
      </w:r>
      <w:r>
        <w:rPr>
          <w:rFonts w:ascii="Times New Roman" w:hAnsi="Times New Roman"/>
          <w:sz w:val="24"/>
          <w:szCs w:val="24"/>
        </w:rPr>
        <w:t>. Zo</w:t>
      </w:r>
      <w:r w:rsidRPr="00121A2C">
        <w:rPr>
          <w:rFonts w:ascii="Times New Roman" w:hAnsi="Times New Roman"/>
          <w:sz w:val="24"/>
          <w:szCs w:val="24"/>
        </w:rPr>
        <w:t>als bijvoorbeeld</w:t>
      </w:r>
      <w:r>
        <w:rPr>
          <w:rFonts w:ascii="Times New Roman" w:hAnsi="Times New Roman"/>
          <w:sz w:val="24"/>
          <w:szCs w:val="24"/>
        </w:rPr>
        <w:t xml:space="preserve">, </w:t>
      </w:r>
      <w:r w:rsidRPr="00121A2C">
        <w:rPr>
          <w:rFonts w:ascii="Times New Roman" w:hAnsi="Times New Roman"/>
          <w:sz w:val="24"/>
          <w:szCs w:val="24"/>
        </w:rPr>
        <w:t>wanneer de mensen murmureren en morren over Gods band</w:t>
      </w:r>
      <w:r>
        <w:rPr>
          <w:rFonts w:ascii="Times New Roman" w:hAnsi="Times New Roman"/>
          <w:sz w:val="24"/>
          <w:szCs w:val="24"/>
        </w:rPr>
        <w:t xml:space="preserve">, </w:t>
      </w:r>
      <w:r w:rsidRPr="00121A2C">
        <w:rPr>
          <w:rFonts w:ascii="Times New Roman" w:hAnsi="Times New Roman"/>
          <w:sz w:val="24"/>
          <w:szCs w:val="24"/>
        </w:rPr>
        <w:t>over Zijn beschikkingen</w:t>
      </w:r>
      <w:r>
        <w:rPr>
          <w:rFonts w:ascii="Times New Roman" w:hAnsi="Times New Roman"/>
          <w:sz w:val="24"/>
          <w:szCs w:val="24"/>
        </w:rPr>
        <w:t xml:space="preserve">, </w:t>
      </w:r>
      <w:r w:rsidRPr="00121A2C">
        <w:rPr>
          <w:rFonts w:ascii="Times New Roman" w:hAnsi="Times New Roman"/>
          <w:sz w:val="24"/>
          <w:szCs w:val="24"/>
        </w:rPr>
        <w:t>en over de oordelen</w:t>
      </w:r>
      <w:r>
        <w:rPr>
          <w:rFonts w:ascii="Times New Roman" w:hAnsi="Times New Roman"/>
          <w:sz w:val="24"/>
          <w:szCs w:val="24"/>
        </w:rPr>
        <w:t xml:space="preserve">, </w:t>
      </w:r>
      <w:r w:rsidRPr="00121A2C">
        <w:rPr>
          <w:rFonts w:ascii="Times New Roman" w:hAnsi="Times New Roman"/>
          <w:sz w:val="24"/>
          <w:szCs w:val="24"/>
        </w:rPr>
        <w:t>die hen overvallen</w:t>
      </w:r>
      <w:r>
        <w:rPr>
          <w:rFonts w:ascii="Times New Roman" w:hAnsi="Times New Roman"/>
          <w:sz w:val="24"/>
          <w:szCs w:val="24"/>
        </w:rPr>
        <w:t xml:space="preserve">, </w:t>
      </w:r>
      <w:r w:rsidRPr="00121A2C">
        <w:rPr>
          <w:rFonts w:ascii="Times New Roman" w:hAnsi="Times New Roman"/>
          <w:sz w:val="24"/>
          <w:szCs w:val="24"/>
        </w:rPr>
        <w:t>in hun personen</w:t>
      </w:r>
      <w:r>
        <w:rPr>
          <w:rFonts w:ascii="Times New Roman" w:hAnsi="Times New Roman"/>
          <w:sz w:val="24"/>
          <w:szCs w:val="24"/>
        </w:rPr>
        <w:t xml:space="preserve">, </w:t>
      </w:r>
      <w:r w:rsidRPr="00121A2C">
        <w:rPr>
          <w:rFonts w:ascii="Times New Roman" w:hAnsi="Times New Roman"/>
          <w:sz w:val="24"/>
          <w:szCs w:val="24"/>
        </w:rPr>
        <w:t>bezittingen</w:t>
      </w:r>
      <w:r>
        <w:rPr>
          <w:rFonts w:ascii="Times New Roman" w:hAnsi="Times New Roman"/>
          <w:sz w:val="24"/>
          <w:szCs w:val="24"/>
        </w:rPr>
        <w:t xml:space="preserve">, </w:t>
      </w:r>
      <w:r w:rsidRPr="00121A2C">
        <w:rPr>
          <w:rFonts w:ascii="Times New Roman" w:hAnsi="Times New Roman"/>
          <w:sz w:val="24"/>
          <w:szCs w:val="24"/>
        </w:rPr>
        <w:t>huisgezinnen of betrekkingen</w:t>
      </w:r>
      <w:r>
        <w:rPr>
          <w:rFonts w:ascii="Times New Roman" w:hAnsi="Times New Roman"/>
          <w:sz w:val="24"/>
          <w:szCs w:val="24"/>
        </w:rPr>
        <w:t xml:space="preserve">, </w:t>
      </w:r>
      <w:r w:rsidRPr="00121A2C">
        <w:rPr>
          <w:rFonts w:ascii="Times New Roman" w:hAnsi="Times New Roman"/>
          <w:sz w:val="24"/>
          <w:szCs w:val="24"/>
        </w:rPr>
        <w:t>strekt deze hun murmurering om de vrees te vernietigen</w:t>
      </w:r>
      <w:r>
        <w:rPr>
          <w:rFonts w:ascii="Times New Roman" w:hAnsi="Times New Roman"/>
          <w:sz w:val="24"/>
          <w:szCs w:val="24"/>
        </w:rPr>
        <w:t xml:space="preserve">, </w:t>
      </w:r>
      <w:r w:rsidRPr="00121A2C">
        <w:rPr>
          <w:rFonts w:ascii="Times New Roman" w:hAnsi="Times New Roman"/>
          <w:sz w:val="24"/>
          <w:szCs w:val="24"/>
        </w:rPr>
        <w:t>want een murmurerende geest is een zodanige</w:t>
      </w:r>
      <w:r>
        <w:rPr>
          <w:rFonts w:ascii="Times New Roman" w:hAnsi="Times New Roman"/>
          <w:sz w:val="24"/>
          <w:szCs w:val="24"/>
        </w:rPr>
        <w:t xml:space="preserve">, </w:t>
      </w:r>
      <w:r w:rsidRPr="00121A2C">
        <w:rPr>
          <w:rFonts w:ascii="Times New Roman" w:hAnsi="Times New Roman"/>
          <w:sz w:val="24"/>
          <w:szCs w:val="24"/>
        </w:rPr>
        <w:t>welke het beter schijnt te weten dan God</w:t>
      </w:r>
      <w:r>
        <w:rPr>
          <w:rFonts w:ascii="Times New Roman" w:hAnsi="Times New Roman"/>
          <w:sz w:val="24"/>
          <w:szCs w:val="24"/>
        </w:rPr>
        <w:t xml:space="preserve">, </w:t>
      </w:r>
      <w:r w:rsidRPr="00121A2C">
        <w:rPr>
          <w:rFonts w:ascii="Times New Roman" w:hAnsi="Times New Roman"/>
          <w:sz w:val="24"/>
          <w:szCs w:val="24"/>
        </w:rPr>
        <w:t>en Zijn beschikkingen bedilt</w:t>
      </w:r>
      <w:r>
        <w:rPr>
          <w:rFonts w:ascii="Times New Roman" w:hAnsi="Times New Roman"/>
          <w:sz w:val="24"/>
          <w:szCs w:val="24"/>
        </w:rPr>
        <w:t xml:space="preserve">, </w:t>
      </w:r>
      <w:r w:rsidRPr="00121A2C">
        <w:rPr>
          <w:rFonts w:ascii="Times New Roman" w:hAnsi="Times New Roman"/>
          <w:sz w:val="24"/>
          <w:szCs w:val="24"/>
        </w:rPr>
        <w:t>en waar dat plaats heeft</w:t>
      </w:r>
      <w:r>
        <w:rPr>
          <w:rFonts w:ascii="Times New Roman" w:hAnsi="Times New Roman"/>
          <w:sz w:val="24"/>
          <w:szCs w:val="24"/>
        </w:rPr>
        <w:t xml:space="preserve">, </w:t>
      </w:r>
      <w:r w:rsidRPr="00121A2C">
        <w:rPr>
          <w:rFonts w:ascii="Times New Roman" w:hAnsi="Times New Roman"/>
          <w:sz w:val="24"/>
          <w:szCs w:val="24"/>
        </w:rPr>
        <w:t>daar is het hart ver van de vrees</w:t>
      </w:r>
      <w:r>
        <w:rPr>
          <w:rFonts w:ascii="Times New Roman" w:hAnsi="Times New Roman"/>
          <w:sz w:val="24"/>
          <w:szCs w:val="24"/>
        </w:rPr>
        <w:t>. E</w:t>
      </w:r>
      <w:r w:rsidRPr="00121A2C">
        <w:rPr>
          <w:rFonts w:ascii="Times New Roman" w:hAnsi="Times New Roman"/>
          <w:sz w:val="24"/>
          <w:szCs w:val="24"/>
        </w:rPr>
        <w:t>en murmurerende geest komt voort of uit de wijsheid</w:t>
      </w:r>
      <w:r>
        <w:rPr>
          <w:rFonts w:ascii="Times New Roman" w:hAnsi="Times New Roman"/>
          <w:sz w:val="24"/>
          <w:szCs w:val="24"/>
        </w:rPr>
        <w:t xml:space="preserve">, </w:t>
      </w:r>
      <w:r w:rsidRPr="00121A2C">
        <w:rPr>
          <w:rFonts w:ascii="Times New Roman" w:hAnsi="Times New Roman"/>
          <w:sz w:val="24"/>
          <w:szCs w:val="24"/>
        </w:rPr>
        <w:t>die waant te begrijpen</w:t>
      </w:r>
      <w:r>
        <w:rPr>
          <w:rFonts w:ascii="Times New Roman" w:hAnsi="Times New Roman"/>
          <w:sz w:val="24"/>
          <w:szCs w:val="24"/>
        </w:rPr>
        <w:t xml:space="preserve">, </w:t>
      </w:r>
      <w:r w:rsidRPr="00121A2C">
        <w:rPr>
          <w:rFonts w:ascii="Times New Roman" w:hAnsi="Times New Roman"/>
          <w:sz w:val="24"/>
          <w:szCs w:val="24"/>
        </w:rPr>
        <w:t>dat er een gebrek is in de natuur en de uitvoering der dingen</w:t>
      </w:r>
      <w:r>
        <w:rPr>
          <w:rFonts w:ascii="Times New Roman" w:hAnsi="Times New Roman"/>
          <w:sz w:val="24"/>
          <w:szCs w:val="24"/>
        </w:rPr>
        <w:t xml:space="preserve">, </w:t>
      </w:r>
      <w:r w:rsidRPr="00121A2C">
        <w:rPr>
          <w:rFonts w:ascii="Times New Roman" w:hAnsi="Times New Roman"/>
          <w:sz w:val="24"/>
          <w:szCs w:val="24"/>
        </w:rPr>
        <w:t>of uit een nijdigheid en spijt over de uitvoering ervan. Als nu de murmureringen voortkomen uit deze gewaande wijsheid van het vlees</w:t>
      </w:r>
      <w:r>
        <w:rPr>
          <w:rFonts w:ascii="Times New Roman" w:hAnsi="Times New Roman"/>
          <w:sz w:val="24"/>
          <w:szCs w:val="24"/>
        </w:rPr>
        <w:t xml:space="preserve">, </w:t>
      </w:r>
      <w:r w:rsidRPr="00121A2C">
        <w:rPr>
          <w:rFonts w:ascii="Times New Roman" w:hAnsi="Times New Roman"/>
          <w:sz w:val="24"/>
          <w:szCs w:val="24"/>
        </w:rPr>
        <w:t>dan worden</w:t>
      </w:r>
      <w:r>
        <w:rPr>
          <w:rFonts w:ascii="Times New Roman" w:hAnsi="Times New Roman"/>
          <w:sz w:val="24"/>
          <w:szCs w:val="24"/>
        </w:rPr>
        <w:t xml:space="preserve">, </w:t>
      </w:r>
      <w:r w:rsidRPr="00121A2C">
        <w:rPr>
          <w:rFonts w:ascii="Times New Roman" w:hAnsi="Times New Roman"/>
          <w:sz w:val="24"/>
          <w:szCs w:val="24"/>
        </w:rPr>
        <w:t>in plaats van God te vrezen</w:t>
      </w:r>
      <w:r>
        <w:rPr>
          <w:rFonts w:ascii="Times New Roman" w:hAnsi="Times New Roman"/>
          <w:sz w:val="24"/>
          <w:szCs w:val="24"/>
        </w:rPr>
        <w:t xml:space="preserve">, </w:t>
      </w:r>
      <w:r w:rsidRPr="00121A2C">
        <w:rPr>
          <w:rFonts w:ascii="Times New Roman" w:hAnsi="Times New Roman"/>
          <w:sz w:val="24"/>
          <w:szCs w:val="24"/>
        </w:rPr>
        <w:t>Zijn</w:t>
      </w:r>
      <w:r>
        <w:rPr>
          <w:rFonts w:ascii="Times New Roman" w:hAnsi="Times New Roman"/>
          <w:sz w:val="24"/>
          <w:szCs w:val="24"/>
        </w:rPr>
        <w:t xml:space="preserve"> handelingen </w:t>
      </w:r>
      <w:r w:rsidRPr="00121A2C">
        <w:rPr>
          <w:rFonts w:ascii="Times New Roman" w:hAnsi="Times New Roman"/>
          <w:sz w:val="24"/>
          <w:szCs w:val="24"/>
        </w:rPr>
        <w:t>of gestreng</w:t>
      </w:r>
      <w:r>
        <w:rPr>
          <w:rFonts w:ascii="Times New Roman" w:hAnsi="Times New Roman"/>
          <w:sz w:val="24"/>
          <w:szCs w:val="24"/>
        </w:rPr>
        <w:t xml:space="preserve">, </w:t>
      </w:r>
      <w:r w:rsidRPr="00121A2C">
        <w:rPr>
          <w:rFonts w:ascii="Times New Roman" w:hAnsi="Times New Roman"/>
          <w:sz w:val="24"/>
          <w:szCs w:val="24"/>
        </w:rPr>
        <w:t>of belachelijk geoordeeld</w:t>
      </w:r>
      <w:r>
        <w:rPr>
          <w:rFonts w:ascii="Times New Roman" w:hAnsi="Times New Roman"/>
          <w:sz w:val="24"/>
          <w:szCs w:val="24"/>
        </w:rPr>
        <w:t xml:space="preserve">, </w:t>
      </w:r>
      <w:r w:rsidRPr="00121A2C">
        <w:rPr>
          <w:rFonts w:ascii="Times New Roman" w:hAnsi="Times New Roman"/>
          <w:sz w:val="24"/>
          <w:szCs w:val="24"/>
        </w:rPr>
        <w:t>welke nochtans geschieden in waarheid</w:t>
      </w:r>
      <w:r>
        <w:rPr>
          <w:rFonts w:ascii="Times New Roman" w:hAnsi="Times New Roman"/>
          <w:sz w:val="24"/>
          <w:szCs w:val="24"/>
        </w:rPr>
        <w:t xml:space="preserve">, </w:t>
      </w:r>
      <w:r w:rsidRPr="00121A2C">
        <w:rPr>
          <w:rFonts w:ascii="Times New Roman" w:hAnsi="Times New Roman"/>
          <w:sz w:val="24"/>
          <w:szCs w:val="24"/>
        </w:rPr>
        <w:t>recht en gerechtigheid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 een murmurerend hart geen goed hart kan zijn voor de vrees Gods om in te groeien. Het hart</w:t>
      </w:r>
      <w:r>
        <w:rPr>
          <w:rFonts w:ascii="Times New Roman" w:hAnsi="Times New Roman"/>
          <w:sz w:val="24"/>
          <w:szCs w:val="24"/>
        </w:rPr>
        <w:t xml:space="preserve">, </w:t>
      </w:r>
      <w:r w:rsidRPr="00121A2C">
        <w:rPr>
          <w:rFonts w:ascii="Times New Roman" w:hAnsi="Times New Roman"/>
          <w:sz w:val="24"/>
          <w:szCs w:val="24"/>
        </w:rPr>
        <w:t>waar die groeit</w:t>
      </w:r>
      <w:r>
        <w:rPr>
          <w:rFonts w:ascii="Times New Roman" w:hAnsi="Times New Roman"/>
          <w:sz w:val="24"/>
          <w:szCs w:val="24"/>
        </w:rPr>
        <w:t xml:space="preserve">, </w:t>
      </w:r>
      <w:r w:rsidRPr="00121A2C">
        <w:rPr>
          <w:rFonts w:ascii="Times New Roman" w:hAnsi="Times New Roman"/>
          <w:sz w:val="24"/>
          <w:szCs w:val="24"/>
        </w:rPr>
        <w:t>moet een week hart zijn</w:t>
      </w:r>
      <w:r>
        <w:rPr>
          <w:rFonts w:ascii="Times New Roman" w:hAnsi="Times New Roman"/>
          <w:sz w:val="24"/>
          <w:szCs w:val="24"/>
        </w:rPr>
        <w:t xml:space="preserve">, </w:t>
      </w:r>
      <w:r w:rsidRPr="00121A2C">
        <w:rPr>
          <w:rFonts w:ascii="Times New Roman" w:hAnsi="Times New Roman"/>
          <w:sz w:val="24"/>
          <w:szCs w:val="24"/>
        </w:rPr>
        <w:t>gelijk gij dat vindt in Job 23:15</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en een hart</w:t>
      </w:r>
      <w:r>
        <w:rPr>
          <w:rFonts w:ascii="Times New Roman" w:hAnsi="Times New Roman"/>
          <w:sz w:val="24"/>
          <w:szCs w:val="24"/>
        </w:rPr>
        <w:t xml:space="preserve">, </w:t>
      </w:r>
      <w:r w:rsidRPr="00121A2C">
        <w:rPr>
          <w:rFonts w:ascii="Times New Roman" w:hAnsi="Times New Roman"/>
          <w:sz w:val="24"/>
          <w:szCs w:val="24"/>
        </w:rPr>
        <w:t>dat bukken en zwijgen zal blij de diepzinnigste en duisterste van al Zijn oordelen</w:t>
      </w:r>
      <w:r>
        <w:rPr>
          <w:rFonts w:ascii="Times New Roman" w:hAnsi="Times New Roman"/>
          <w:sz w:val="24"/>
          <w:szCs w:val="24"/>
        </w:rPr>
        <w:t xml:space="preserve"> - "</w:t>
      </w:r>
      <w:r w:rsidRPr="00121A2C">
        <w:rPr>
          <w:rFonts w:ascii="Times New Roman" w:hAnsi="Times New Roman"/>
          <w:sz w:val="24"/>
          <w:szCs w:val="24"/>
        </w:rPr>
        <w:t>Ik was stom</w:t>
      </w:r>
      <w:r>
        <w:rPr>
          <w:rFonts w:ascii="Times New Roman" w:hAnsi="Times New Roman"/>
          <w:sz w:val="24"/>
          <w:szCs w:val="24"/>
        </w:rPr>
        <w:t xml:space="preserve">, </w:t>
      </w:r>
      <w:r w:rsidRPr="00121A2C">
        <w:rPr>
          <w:rFonts w:ascii="Times New Roman" w:hAnsi="Times New Roman"/>
          <w:sz w:val="24"/>
          <w:szCs w:val="24"/>
        </w:rPr>
        <w:t>omdat GIJ het deedt.</w:t>
      </w:r>
      <w:r>
        <w:rPr>
          <w:rFonts w:ascii="Times New Roman" w:hAnsi="Times New Roman"/>
          <w:sz w:val="24"/>
          <w:szCs w:val="24"/>
        </w:rPr>
        <w:t>"</w:t>
      </w:r>
      <w:r w:rsidRPr="00121A2C">
        <w:rPr>
          <w:rFonts w:ascii="Times New Roman" w:hAnsi="Times New Roman"/>
          <w:sz w:val="24"/>
          <w:szCs w:val="24"/>
        </w:rPr>
        <w:t xml:space="preserve"> Het hart</w:t>
      </w:r>
      <w:r>
        <w:rPr>
          <w:rFonts w:ascii="Times New Roman" w:hAnsi="Times New Roman"/>
          <w:sz w:val="24"/>
          <w:szCs w:val="24"/>
        </w:rPr>
        <w:t xml:space="preserve">, </w:t>
      </w:r>
      <w:r w:rsidRPr="00121A2C">
        <w:rPr>
          <w:rFonts w:ascii="Times New Roman" w:hAnsi="Times New Roman"/>
          <w:sz w:val="24"/>
          <w:szCs w:val="24"/>
        </w:rPr>
        <w:t>in hetwelk deze vrees Gods bloeit</w:t>
      </w:r>
      <w:r>
        <w:rPr>
          <w:rFonts w:ascii="Times New Roman" w:hAnsi="Times New Roman"/>
          <w:sz w:val="24"/>
          <w:szCs w:val="24"/>
        </w:rPr>
        <w:t xml:space="preserve">, </w:t>
      </w:r>
      <w:r w:rsidRPr="00121A2C">
        <w:rPr>
          <w:rFonts w:ascii="Times New Roman" w:hAnsi="Times New Roman"/>
          <w:sz w:val="24"/>
          <w:szCs w:val="24"/>
        </w:rPr>
        <w:t>is zodanig</w:t>
      </w:r>
      <w:r>
        <w:rPr>
          <w:rFonts w:ascii="Times New Roman" w:hAnsi="Times New Roman"/>
          <w:sz w:val="24"/>
          <w:szCs w:val="24"/>
        </w:rPr>
        <w:t xml:space="preserve">, </w:t>
      </w:r>
      <w:r w:rsidRPr="00121A2C">
        <w:rPr>
          <w:rFonts w:ascii="Times New Roman" w:hAnsi="Times New Roman"/>
          <w:sz w:val="24"/>
          <w:szCs w:val="24"/>
        </w:rPr>
        <w:t>dat het buigt en stom is</w:t>
      </w:r>
      <w:r>
        <w:rPr>
          <w:rFonts w:ascii="Times New Roman" w:hAnsi="Times New Roman"/>
          <w:sz w:val="24"/>
          <w:szCs w:val="24"/>
        </w:rPr>
        <w:t xml:space="preserve">, </w:t>
      </w:r>
      <w:r w:rsidRPr="00121A2C">
        <w:rPr>
          <w:rFonts w:ascii="Times New Roman" w:hAnsi="Times New Roman"/>
          <w:sz w:val="24"/>
          <w:szCs w:val="24"/>
        </w:rPr>
        <w:t>als het slechts de hand</w:t>
      </w:r>
      <w:r>
        <w:rPr>
          <w:rFonts w:ascii="Times New Roman" w:hAnsi="Times New Roman"/>
          <w:sz w:val="24"/>
          <w:szCs w:val="24"/>
        </w:rPr>
        <w:t xml:space="preserve">, </w:t>
      </w:r>
      <w:r w:rsidRPr="00121A2C">
        <w:rPr>
          <w:rFonts w:ascii="Times New Roman" w:hAnsi="Times New Roman"/>
          <w:sz w:val="24"/>
          <w:szCs w:val="24"/>
        </w:rPr>
        <w:t>de wijsheid</w:t>
      </w:r>
      <w:r>
        <w:rPr>
          <w:rFonts w:ascii="Times New Roman" w:hAnsi="Times New Roman"/>
          <w:sz w:val="24"/>
          <w:szCs w:val="24"/>
        </w:rPr>
        <w:t xml:space="preserve">, </w:t>
      </w:r>
      <w:r w:rsidRPr="00121A2C">
        <w:rPr>
          <w:rFonts w:ascii="Times New Roman" w:hAnsi="Times New Roman"/>
          <w:sz w:val="24"/>
          <w:szCs w:val="24"/>
        </w:rPr>
        <w:t>de rechtvaardigheid of de heiligheid Gods in deze of</w:t>
      </w:r>
      <w:r>
        <w:rPr>
          <w:rFonts w:ascii="Times New Roman" w:hAnsi="Times New Roman"/>
          <w:sz w:val="24"/>
          <w:szCs w:val="24"/>
        </w:rPr>
        <w:t xml:space="preserve"> geen </w:t>
      </w:r>
      <w:r w:rsidRPr="00121A2C">
        <w:rPr>
          <w:rFonts w:ascii="Times New Roman" w:hAnsi="Times New Roman"/>
          <w:sz w:val="24"/>
          <w:szCs w:val="24"/>
        </w:rPr>
        <w:t>van Zijn beschikkingen kan ontdekken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de ziel opwekt om voor Hem te vrezen. Maar als deze murmurering voorkomt uit nijdigheid en spijt</w:t>
      </w:r>
      <w:r>
        <w:rPr>
          <w:rFonts w:ascii="Times New Roman" w:hAnsi="Times New Roman"/>
          <w:sz w:val="24"/>
          <w:szCs w:val="24"/>
        </w:rPr>
        <w:t xml:space="preserve">, </w:t>
      </w:r>
      <w:r w:rsidRPr="00121A2C">
        <w:rPr>
          <w:rFonts w:ascii="Times New Roman" w:hAnsi="Times New Roman"/>
          <w:sz w:val="24"/>
          <w:szCs w:val="24"/>
        </w:rPr>
        <w:t>dat gelijkt zo op de geest des duivels</w:t>
      </w:r>
      <w:r>
        <w:rPr>
          <w:rFonts w:ascii="Times New Roman" w:hAnsi="Times New Roman"/>
          <w:sz w:val="24"/>
          <w:szCs w:val="24"/>
        </w:rPr>
        <w:t xml:space="preserve">, </w:t>
      </w:r>
      <w:r w:rsidRPr="00121A2C">
        <w:rPr>
          <w:rFonts w:ascii="Times New Roman" w:hAnsi="Times New Roman"/>
          <w:sz w:val="24"/>
          <w:szCs w:val="24"/>
        </w:rPr>
        <w:t xml:space="preserve">dat er niets behoeft gezegd te worden om overtuiging te geven van de verschrikkelijke boosheid daarvan.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achtste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hoge en bedilzieke geest</w:t>
      </w:r>
      <w:r>
        <w:rPr>
          <w:rFonts w:ascii="Times New Roman" w:hAnsi="Times New Roman"/>
          <w:sz w:val="24"/>
          <w:szCs w:val="24"/>
        </w:rPr>
        <w:t xml:space="preserve">, </w:t>
      </w:r>
      <w:r w:rsidRPr="00121A2C">
        <w:rPr>
          <w:rFonts w:ascii="Times New Roman" w:hAnsi="Times New Roman"/>
          <w:sz w:val="24"/>
          <w:szCs w:val="24"/>
        </w:rPr>
        <w:t>want dat is geen goede grond voor de vrees Gods om in te groeien</w:t>
      </w:r>
      <w:r>
        <w:rPr>
          <w:rFonts w:ascii="Times New Roman" w:hAnsi="Times New Roman"/>
          <w:sz w:val="24"/>
          <w:szCs w:val="24"/>
        </w:rPr>
        <w:t>. E</w:t>
      </w:r>
      <w:r w:rsidRPr="00121A2C">
        <w:rPr>
          <w:rFonts w:ascii="Times New Roman" w:hAnsi="Times New Roman"/>
          <w:sz w:val="24"/>
          <w:szCs w:val="24"/>
        </w:rPr>
        <w:t>en zachtmoedige en stille geest is de beste</w:t>
      </w:r>
      <w:r>
        <w:rPr>
          <w:rFonts w:ascii="Times New Roman" w:hAnsi="Times New Roman"/>
          <w:sz w:val="24"/>
          <w:szCs w:val="24"/>
        </w:rPr>
        <w:t xml:space="preserve">, </w:t>
      </w:r>
      <w:r w:rsidRPr="00121A2C">
        <w:rPr>
          <w:rFonts w:ascii="Times New Roman" w:hAnsi="Times New Roman"/>
          <w:sz w:val="24"/>
          <w:szCs w:val="24"/>
        </w:rPr>
        <w:t>en daar zal de vrees Gods het meest bloeien</w:t>
      </w:r>
      <w:r>
        <w:rPr>
          <w:rFonts w:ascii="Times New Roman" w:hAnsi="Times New Roman"/>
          <w:sz w:val="24"/>
          <w:szCs w:val="24"/>
        </w:rPr>
        <w:t xml:space="preserve">, </w:t>
      </w:r>
      <w:r w:rsidRPr="00121A2C">
        <w:rPr>
          <w:rFonts w:ascii="Times New Roman" w:hAnsi="Times New Roman"/>
          <w:sz w:val="24"/>
          <w:szCs w:val="24"/>
        </w:rPr>
        <w:t>daarom voegt Petrus zachtmoedigheid en vrees bij elkaar</w:t>
      </w:r>
      <w:r>
        <w:rPr>
          <w:rFonts w:ascii="Times New Roman" w:hAnsi="Times New Roman"/>
          <w:sz w:val="24"/>
          <w:szCs w:val="24"/>
        </w:rPr>
        <w:t xml:space="preserve">, </w:t>
      </w:r>
      <w:r w:rsidRPr="00121A2C">
        <w:rPr>
          <w:rFonts w:ascii="Times New Roman" w:hAnsi="Times New Roman"/>
          <w:sz w:val="24"/>
          <w:szCs w:val="24"/>
        </w:rPr>
        <w:t>als in haar natuur en natuurlijke strekking het meest hij elkaar passende. 1 Petrus 3:15</w:t>
      </w:r>
      <w:r>
        <w:rPr>
          <w:rFonts w:ascii="Times New Roman" w:hAnsi="Times New Roman"/>
          <w:sz w:val="24"/>
          <w:szCs w:val="24"/>
        </w:rPr>
        <w:t>. Z</w:t>
      </w:r>
      <w:r w:rsidRPr="00121A2C">
        <w:rPr>
          <w:rFonts w:ascii="Times New Roman" w:hAnsi="Times New Roman"/>
          <w:sz w:val="24"/>
          <w:szCs w:val="24"/>
        </w:rPr>
        <w:t>achtmoedigheid van geest is gelijk dat hart</w:t>
      </w:r>
      <w:r>
        <w:rPr>
          <w:rFonts w:ascii="Times New Roman" w:hAnsi="Times New Roman"/>
          <w:sz w:val="24"/>
          <w:szCs w:val="24"/>
        </w:rPr>
        <w:t xml:space="preserve">, </w:t>
      </w:r>
      <w:r w:rsidRPr="00121A2C">
        <w:rPr>
          <w:rFonts w:ascii="Times New Roman" w:hAnsi="Times New Roman"/>
          <w:sz w:val="24"/>
          <w:szCs w:val="24"/>
        </w:rPr>
        <w:t>dat diepte van aarde in zich heeft</w:t>
      </w:r>
      <w:r>
        <w:rPr>
          <w:rFonts w:ascii="Times New Roman" w:hAnsi="Times New Roman"/>
          <w:sz w:val="24"/>
          <w:szCs w:val="24"/>
        </w:rPr>
        <w:t xml:space="preserve">, waarin </w:t>
      </w:r>
      <w:r w:rsidRPr="00121A2C">
        <w:rPr>
          <w:rFonts w:ascii="Times New Roman" w:hAnsi="Times New Roman"/>
          <w:sz w:val="24"/>
          <w:szCs w:val="24"/>
        </w:rPr>
        <w:t>de zaken wortel kunnen schieten en groeien</w:t>
      </w:r>
      <w:r>
        <w:rPr>
          <w:rFonts w:ascii="Times New Roman" w:hAnsi="Times New Roman"/>
          <w:sz w:val="24"/>
          <w:szCs w:val="24"/>
        </w:rPr>
        <w:t>, maar</w:t>
      </w:r>
      <w:r w:rsidRPr="00121A2C">
        <w:rPr>
          <w:rFonts w:ascii="Times New Roman" w:hAnsi="Times New Roman"/>
          <w:sz w:val="24"/>
          <w:szCs w:val="24"/>
        </w:rPr>
        <w:t xml:space="preserve"> een hoge en bedilzieke geest is gelijk aan de steenachtige grond</w:t>
      </w:r>
      <w:r>
        <w:rPr>
          <w:rFonts w:ascii="Times New Roman" w:hAnsi="Times New Roman"/>
          <w:sz w:val="24"/>
          <w:szCs w:val="24"/>
        </w:rPr>
        <w:t xml:space="preserve">, </w:t>
      </w:r>
      <w:r w:rsidRPr="00121A2C">
        <w:rPr>
          <w:rFonts w:ascii="Times New Roman" w:hAnsi="Times New Roman"/>
          <w:sz w:val="24"/>
          <w:szCs w:val="24"/>
        </w:rPr>
        <w:t>waar geen diepte van aarde is</w:t>
      </w:r>
      <w:r>
        <w:rPr>
          <w:rFonts w:ascii="Times New Roman" w:hAnsi="Times New Roman"/>
          <w:sz w:val="24"/>
          <w:szCs w:val="24"/>
        </w:rPr>
        <w:t xml:space="preserve">, </w:t>
      </w:r>
      <w:r w:rsidRPr="00121A2C">
        <w:rPr>
          <w:rFonts w:ascii="Times New Roman" w:hAnsi="Times New Roman"/>
          <w:sz w:val="24"/>
          <w:szCs w:val="24"/>
        </w:rPr>
        <w:t>en waar bijgevolg deze genade gave der vrees niet kan groeien</w:t>
      </w:r>
      <w:r>
        <w:rPr>
          <w:rFonts w:ascii="Times New Roman" w:hAnsi="Times New Roman"/>
          <w:sz w:val="24"/>
          <w:szCs w:val="24"/>
        </w:rPr>
        <w:t xml:space="preserve">, </w:t>
      </w:r>
      <w:r w:rsidRPr="00121A2C">
        <w:rPr>
          <w:rFonts w:ascii="Times New Roman" w:hAnsi="Times New Roman"/>
          <w:sz w:val="24"/>
          <w:szCs w:val="24"/>
        </w:rPr>
        <w:t>wees daarom voor</w:t>
      </w:r>
      <w:r>
        <w:rPr>
          <w:rFonts w:ascii="Times New Roman" w:hAnsi="Times New Roman"/>
          <w:sz w:val="24"/>
          <w:szCs w:val="24"/>
        </w:rPr>
        <w:t xml:space="preserve"> zo'n </w:t>
      </w:r>
      <w:r w:rsidRPr="00121A2C">
        <w:rPr>
          <w:rFonts w:ascii="Times New Roman" w:hAnsi="Times New Roman"/>
          <w:sz w:val="24"/>
          <w:szCs w:val="24"/>
        </w:rPr>
        <w:t>geest op uw hoede</w:t>
      </w:r>
      <w:r>
        <w:rPr>
          <w:rFonts w:ascii="Times New Roman" w:hAnsi="Times New Roman"/>
          <w:sz w:val="24"/>
          <w:szCs w:val="24"/>
        </w:rPr>
        <w:t xml:space="preserve">, </w:t>
      </w:r>
      <w:r w:rsidRPr="00121A2C">
        <w:rPr>
          <w:rFonts w:ascii="Times New Roman" w:hAnsi="Times New Roman"/>
          <w:sz w:val="24"/>
          <w:szCs w:val="24"/>
        </w:rPr>
        <w:t>zo gij begeert</w:t>
      </w:r>
      <w:r>
        <w:rPr>
          <w:rFonts w:ascii="Times New Roman" w:hAnsi="Times New Roman"/>
          <w:sz w:val="24"/>
          <w:szCs w:val="24"/>
        </w:rPr>
        <w:t xml:space="preserve">, </w:t>
      </w:r>
      <w:r w:rsidRPr="00121A2C">
        <w:rPr>
          <w:rFonts w:ascii="Times New Roman" w:hAnsi="Times New Roman"/>
          <w:sz w:val="24"/>
          <w:szCs w:val="24"/>
        </w:rPr>
        <w:t>dat de vrees Gods zal groeien in uw ziel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negende</w:t>
      </w:r>
      <w:r>
        <w:rPr>
          <w:rFonts w:ascii="Times New Roman" w:hAnsi="Times New Roman"/>
          <w:sz w:val="24"/>
          <w:szCs w:val="24"/>
        </w:rPr>
        <w:t>. Wilt u</w:t>
      </w:r>
      <w:r w:rsidRPr="00121A2C">
        <w:rPr>
          <w:rFonts w:ascii="Times New Roman" w:hAnsi="Times New Roman"/>
          <w:sz w:val="24"/>
          <w:szCs w:val="24"/>
        </w:rPr>
        <w:t xml:space="preserve"> in deze genade gave der vrees opwassen</w:t>
      </w:r>
      <w:r>
        <w:rPr>
          <w:rFonts w:ascii="Times New Roman" w:hAnsi="Times New Roman"/>
          <w:sz w:val="24"/>
          <w:szCs w:val="24"/>
        </w:rPr>
        <w:t>? W</w:t>
      </w:r>
      <w:r w:rsidRPr="00121A2C">
        <w:rPr>
          <w:rFonts w:ascii="Times New Roman" w:hAnsi="Times New Roman"/>
          <w:sz w:val="24"/>
          <w:szCs w:val="24"/>
        </w:rPr>
        <w:t>ees dan op uw hoede voor een nijdig hart</w:t>
      </w:r>
      <w:r>
        <w:rPr>
          <w:rFonts w:ascii="Times New Roman" w:hAnsi="Times New Roman"/>
          <w:sz w:val="24"/>
          <w:szCs w:val="24"/>
        </w:rPr>
        <w:t xml:space="preserve">, </w:t>
      </w:r>
      <w:r w:rsidRPr="00121A2C">
        <w:rPr>
          <w:rFonts w:ascii="Times New Roman" w:hAnsi="Times New Roman"/>
          <w:sz w:val="24"/>
          <w:szCs w:val="24"/>
        </w:rPr>
        <w:t xml:space="preserve">want dat is geen goed hart voor de vrees Gods om in te groeien. </w:t>
      </w:r>
      <w:r>
        <w:rPr>
          <w:rFonts w:ascii="Times New Roman" w:hAnsi="Times New Roman"/>
          <w:sz w:val="24"/>
          <w:szCs w:val="24"/>
        </w:rPr>
        <w:t>"</w:t>
      </w:r>
      <w:r w:rsidRPr="00121A2C">
        <w:rPr>
          <w:rFonts w:ascii="Times New Roman" w:hAnsi="Times New Roman"/>
          <w:sz w:val="24"/>
          <w:szCs w:val="24"/>
        </w:rPr>
        <w:t>Uw hart zij niet nijdig over de zondaren</w:t>
      </w:r>
      <w:r>
        <w:rPr>
          <w:rFonts w:ascii="Times New Roman" w:hAnsi="Times New Roman"/>
          <w:sz w:val="24"/>
          <w:szCs w:val="24"/>
        </w:rPr>
        <w:t>, maar</w:t>
      </w:r>
      <w:r w:rsidRPr="00121A2C">
        <w:rPr>
          <w:rFonts w:ascii="Times New Roman" w:hAnsi="Times New Roman"/>
          <w:sz w:val="24"/>
          <w:szCs w:val="24"/>
        </w:rPr>
        <w:t xml:space="preserve"> zijt te allen dage in de vrees des HEEREN</w:t>
      </w:r>
      <w:r>
        <w:rPr>
          <w:rFonts w:ascii="Times New Roman" w:hAnsi="Times New Roman"/>
          <w:sz w:val="24"/>
          <w:szCs w:val="24"/>
        </w:rPr>
        <w:t xml:space="preserve">," </w:t>
      </w:r>
      <w:r w:rsidRPr="00121A2C">
        <w:rPr>
          <w:rFonts w:ascii="Times New Roman" w:hAnsi="Times New Roman"/>
          <w:sz w:val="24"/>
          <w:szCs w:val="24"/>
        </w:rPr>
        <w:t>Spreuken 23:17</w:t>
      </w:r>
      <w:r>
        <w:rPr>
          <w:rFonts w:ascii="Times New Roman" w:hAnsi="Times New Roman"/>
          <w:sz w:val="24"/>
          <w:szCs w:val="24"/>
        </w:rPr>
        <w:t>. N</w:t>
      </w:r>
      <w:r w:rsidRPr="00121A2C">
        <w:rPr>
          <w:rFonts w:ascii="Times New Roman" w:hAnsi="Times New Roman"/>
          <w:sz w:val="24"/>
          <w:szCs w:val="24"/>
        </w:rPr>
        <w:t>ijdig te zijn over iemand is een teken van een slechte geest</w:t>
      </w:r>
      <w:r>
        <w:rPr>
          <w:rFonts w:ascii="Times New Roman" w:hAnsi="Times New Roman"/>
          <w:sz w:val="24"/>
          <w:szCs w:val="24"/>
        </w:rPr>
        <w:t xml:space="preserve">, </w:t>
      </w:r>
      <w:r w:rsidRPr="00121A2C">
        <w:rPr>
          <w:rFonts w:ascii="Times New Roman" w:hAnsi="Times New Roman"/>
          <w:sz w:val="24"/>
          <w:szCs w:val="24"/>
        </w:rPr>
        <w:t>en die mens neemt op zich</w:t>
      </w:r>
      <w:r>
        <w:rPr>
          <w:rFonts w:ascii="Times New Roman" w:hAnsi="Times New Roman"/>
          <w:sz w:val="24"/>
          <w:szCs w:val="24"/>
        </w:rPr>
        <w:t xml:space="preserve">, </w:t>
      </w:r>
      <w:r w:rsidRPr="00121A2C">
        <w:rPr>
          <w:rFonts w:ascii="Times New Roman" w:hAnsi="Times New Roman"/>
          <w:sz w:val="24"/>
          <w:szCs w:val="24"/>
        </w:rPr>
        <w:t>gelijk ik reeds heb aangewezen</w:t>
      </w:r>
      <w:r>
        <w:rPr>
          <w:rFonts w:ascii="Times New Roman" w:hAnsi="Times New Roman"/>
          <w:sz w:val="24"/>
          <w:szCs w:val="24"/>
        </w:rPr>
        <w:t xml:space="preserve">, </w:t>
      </w:r>
      <w:r w:rsidRPr="00121A2C">
        <w:rPr>
          <w:rFonts w:ascii="Times New Roman" w:hAnsi="Times New Roman"/>
          <w:sz w:val="24"/>
          <w:szCs w:val="24"/>
        </w:rPr>
        <w:t>een toezichthouder en een richter te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een kwaadaardige scherprechter bovendien</w:t>
      </w:r>
      <w:r>
        <w:rPr>
          <w:rFonts w:ascii="Times New Roman" w:hAnsi="Times New Roman"/>
          <w:sz w:val="24"/>
          <w:szCs w:val="24"/>
        </w:rPr>
        <w:t xml:space="preserve">, </w:t>
      </w:r>
      <w:r w:rsidRPr="00121A2C">
        <w:rPr>
          <w:rFonts w:ascii="Times New Roman" w:hAnsi="Times New Roman"/>
          <w:sz w:val="24"/>
          <w:szCs w:val="24"/>
        </w:rPr>
        <w:t>en dat met die woede</w:t>
      </w:r>
      <w:r>
        <w:rPr>
          <w:rFonts w:ascii="Times New Roman" w:hAnsi="Times New Roman"/>
          <w:sz w:val="24"/>
          <w:szCs w:val="24"/>
        </w:rPr>
        <w:t xml:space="preserve">, </w:t>
      </w:r>
      <w:r w:rsidRPr="00121A2C">
        <w:rPr>
          <w:rFonts w:ascii="Times New Roman" w:hAnsi="Times New Roman"/>
          <w:sz w:val="24"/>
          <w:szCs w:val="24"/>
        </w:rPr>
        <w:t>die voortkomt uit zijn eigen lusten en zijn wraakzuchtige geest</w:t>
      </w:r>
      <w:r>
        <w:rPr>
          <w:rFonts w:ascii="Times New Roman" w:hAnsi="Times New Roman"/>
          <w:sz w:val="24"/>
          <w:szCs w:val="24"/>
        </w:rPr>
        <w:t xml:space="preserve">, </w:t>
      </w:r>
      <w:r w:rsidRPr="00121A2C">
        <w:rPr>
          <w:rFonts w:ascii="Times New Roman" w:hAnsi="Times New Roman"/>
          <w:sz w:val="24"/>
          <w:szCs w:val="24"/>
        </w:rPr>
        <w:t>over de man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misschien) rechtvaardiger is dan hij zelf. Maar veronderstel dat het een zondaar is</w:t>
      </w:r>
      <w:r>
        <w:rPr>
          <w:rFonts w:ascii="Times New Roman" w:hAnsi="Times New Roman"/>
          <w:sz w:val="24"/>
          <w:szCs w:val="24"/>
        </w:rPr>
        <w:t xml:space="preserve">, </w:t>
      </w:r>
      <w:r w:rsidRPr="00121A2C">
        <w:rPr>
          <w:rFonts w:ascii="Times New Roman" w:hAnsi="Times New Roman"/>
          <w:sz w:val="24"/>
          <w:szCs w:val="24"/>
        </w:rPr>
        <w:t>die het voorwerp is van uw nijdigheid</w:t>
      </w:r>
      <w:r>
        <w:rPr>
          <w:rFonts w:ascii="Times New Roman" w:hAnsi="Times New Roman"/>
          <w:sz w:val="24"/>
          <w:szCs w:val="24"/>
        </w:rPr>
        <w:t xml:space="preserve">, </w:t>
      </w:r>
      <w:r w:rsidRPr="00121A2C">
        <w:rPr>
          <w:rFonts w:ascii="Times New Roman" w:hAnsi="Times New Roman"/>
          <w:sz w:val="24"/>
          <w:szCs w:val="24"/>
        </w:rPr>
        <w:t>zie</w:t>
      </w:r>
      <w:r>
        <w:rPr>
          <w:rFonts w:ascii="Times New Roman" w:hAnsi="Times New Roman"/>
          <w:sz w:val="24"/>
          <w:szCs w:val="24"/>
        </w:rPr>
        <w:t xml:space="preserve">, </w:t>
      </w:r>
      <w:r w:rsidRPr="00121A2C">
        <w:rPr>
          <w:rFonts w:ascii="Times New Roman" w:hAnsi="Times New Roman"/>
          <w:sz w:val="24"/>
          <w:szCs w:val="24"/>
        </w:rPr>
        <w:t xml:space="preserve">de tekst plaatst die nijdigheid in rechtstreekse tegenstelling met de vrees Gods: </w:t>
      </w:r>
      <w:r>
        <w:rPr>
          <w:rFonts w:ascii="Times New Roman" w:hAnsi="Times New Roman"/>
          <w:sz w:val="24"/>
          <w:szCs w:val="24"/>
        </w:rPr>
        <w:t>"</w:t>
      </w:r>
      <w:r w:rsidRPr="00121A2C">
        <w:rPr>
          <w:rFonts w:ascii="Times New Roman" w:hAnsi="Times New Roman"/>
          <w:sz w:val="24"/>
          <w:szCs w:val="24"/>
        </w:rPr>
        <w:t>Zijt niet nijdig over de zondaren</w:t>
      </w:r>
      <w:r>
        <w:rPr>
          <w:rFonts w:ascii="Times New Roman" w:hAnsi="Times New Roman"/>
          <w:sz w:val="24"/>
          <w:szCs w:val="24"/>
        </w:rPr>
        <w:t>, maar</w:t>
      </w:r>
      <w:r w:rsidRPr="00121A2C">
        <w:rPr>
          <w:rFonts w:ascii="Times New Roman" w:hAnsi="Times New Roman"/>
          <w:sz w:val="24"/>
          <w:szCs w:val="24"/>
        </w:rPr>
        <w:t xml:space="preserve"> wees gij in de vrees Gods.</w:t>
      </w:r>
      <w:r>
        <w:rPr>
          <w:rFonts w:ascii="Times New Roman" w:hAnsi="Times New Roman"/>
          <w:sz w:val="24"/>
          <w:szCs w:val="24"/>
        </w:rPr>
        <w:t>"</w:t>
      </w:r>
      <w:r w:rsidRPr="00121A2C">
        <w:rPr>
          <w:rFonts w:ascii="Times New Roman" w:hAnsi="Times New Roman"/>
          <w:sz w:val="24"/>
          <w:szCs w:val="24"/>
        </w:rPr>
        <w:t xml:space="preserve"> Deze twee dus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nijdig zijn en het vrezen van God</w:t>
      </w:r>
      <w:r>
        <w:rPr>
          <w:rFonts w:ascii="Times New Roman" w:hAnsi="Times New Roman"/>
          <w:sz w:val="24"/>
          <w:szCs w:val="24"/>
        </w:rPr>
        <w:t xml:space="preserve">, </w:t>
      </w:r>
      <w:r w:rsidRPr="00121A2C">
        <w:rPr>
          <w:rFonts w:ascii="Times New Roman" w:hAnsi="Times New Roman"/>
          <w:sz w:val="24"/>
          <w:szCs w:val="24"/>
        </w:rPr>
        <w:t>zijn tegenovergestelde zaken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U kunt</w:t>
      </w:r>
      <w:r w:rsidRPr="00121A2C">
        <w:rPr>
          <w:rFonts w:ascii="Times New Roman" w:hAnsi="Times New Roman"/>
          <w:sz w:val="24"/>
          <w:szCs w:val="24"/>
        </w:rPr>
        <w:t xml:space="preserve"> niet God vrezen en meteen de zondaren benijden</w:t>
      </w:r>
      <w:r>
        <w:rPr>
          <w:rFonts w:ascii="Times New Roman" w:hAnsi="Times New Roman"/>
          <w:sz w:val="24"/>
          <w:szCs w:val="24"/>
        </w:rPr>
        <w:t>. E</w:t>
      </w:r>
      <w:r w:rsidRPr="00121A2C">
        <w:rPr>
          <w:rFonts w:ascii="Times New Roman" w:hAnsi="Times New Roman"/>
          <w:sz w:val="24"/>
          <w:szCs w:val="24"/>
        </w:rPr>
        <w:t>n de reden is</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die nijdig is over een zondaar</w:t>
      </w:r>
      <w:r>
        <w:rPr>
          <w:rFonts w:ascii="Times New Roman" w:hAnsi="Times New Roman"/>
          <w:sz w:val="24"/>
          <w:szCs w:val="24"/>
        </w:rPr>
        <w:t xml:space="preserve">, </w:t>
      </w:r>
      <w:r w:rsidRPr="00121A2C">
        <w:rPr>
          <w:rFonts w:ascii="Times New Roman" w:hAnsi="Times New Roman"/>
          <w:sz w:val="24"/>
          <w:szCs w:val="24"/>
        </w:rPr>
        <w:t>zelf vergeten heeft</w:t>
      </w:r>
      <w:r>
        <w:rPr>
          <w:rFonts w:ascii="Times New Roman" w:hAnsi="Times New Roman"/>
          <w:sz w:val="24"/>
          <w:szCs w:val="24"/>
        </w:rPr>
        <w:t xml:space="preserve">, </w:t>
      </w:r>
      <w:r w:rsidRPr="00121A2C">
        <w:rPr>
          <w:rFonts w:ascii="Times New Roman" w:hAnsi="Times New Roman"/>
          <w:sz w:val="24"/>
          <w:szCs w:val="24"/>
        </w:rPr>
        <w:t>dat hij even slecht is</w:t>
      </w:r>
      <w:r>
        <w:rPr>
          <w:rFonts w:ascii="Times New Roman" w:hAnsi="Times New Roman"/>
          <w:sz w:val="24"/>
          <w:szCs w:val="24"/>
        </w:rPr>
        <w:t xml:space="preserve">, </w:t>
      </w:r>
      <w:r w:rsidRPr="00121A2C">
        <w:rPr>
          <w:rFonts w:ascii="Times New Roman" w:hAnsi="Times New Roman"/>
          <w:sz w:val="24"/>
          <w:szCs w:val="24"/>
        </w:rPr>
        <w:t>en hoe kan hij God dan vrezen? Hij</w:t>
      </w:r>
      <w:r>
        <w:rPr>
          <w:rFonts w:ascii="Times New Roman" w:hAnsi="Times New Roman"/>
          <w:sz w:val="24"/>
          <w:szCs w:val="24"/>
        </w:rPr>
        <w:t xml:space="preserve">, </w:t>
      </w:r>
      <w:r w:rsidRPr="00121A2C">
        <w:rPr>
          <w:rFonts w:ascii="Times New Roman" w:hAnsi="Times New Roman"/>
          <w:sz w:val="24"/>
          <w:szCs w:val="24"/>
        </w:rPr>
        <w:t>die nijdig is over de zondaren</w:t>
      </w:r>
      <w:r>
        <w:rPr>
          <w:rFonts w:ascii="Times New Roman" w:hAnsi="Times New Roman"/>
          <w:sz w:val="24"/>
          <w:szCs w:val="24"/>
        </w:rPr>
        <w:t xml:space="preserve">, </w:t>
      </w:r>
      <w:r w:rsidRPr="00121A2C">
        <w:rPr>
          <w:rFonts w:ascii="Times New Roman" w:hAnsi="Times New Roman"/>
          <w:sz w:val="24"/>
          <w:szCs w:val="24"/>
        </w:rPr>
        <w:t>verwerpt zijn plicht om te zegenen hen</w:t>
      </w:r>
      <w:r>
        <w:rPr>
          <w:rFonts w:ascii="Times New Roman" w:hAnsi="Times New Roman"/>
          <w:sz w:val="24"/>
          <w:szCs w:val="24"/>
        </w:rPr>
        <w:t xml:space="preserve">, </w:t>
      </w:r>
      <w:r w:rsidRPr="00121A2C">
        <w:rPr>
          <w:rFonts w:ascii="Times New Roman" w:hAnsi="Times New Roman"/>
          <w:sz w:val="24"/>
          <w:szCs w:val="24"/>
        </w:rPr>
        <w:t>die ons vervloeken</w:t>
      </w:r>
      <w:r>
        <w:rPr>
          <w:rFonts w:ascii="Times New Roman" w:hAnsi="Times New Roman"/>
          <w:sz w:val="24"/>
          <w:szCs w:val="24"/>
        </w:rPr>
        <w:t xml:space="preserve">, </w:t>
      </w:r>
      <w:r w:rsidRPr="00121A2C">
        <w:rPr>
          <w:rFonts w:ascii="Times New Roman" w:hAnsi="Times New Roman"/>
          <w:sz w:val="24"/>
          <w:szCs w:val="24"/>
        </w:rPr>
        <w:t>en te bidden voor hen</w:t>
      </w:r>
      <w:r>
        <w:rPr>
          <w:rFonts w:ascii="Times New Roman" w:hAnsi="Times New Roman"/>
          <w:sz w:val="24"/>
          <w:szCs w:val="24"/>
        </w:rPr>
        <w:t xml:space="preserve">, </w:t>
      </w:r>
      <w:r w:rsidRPr="00121A2C">
        <w:rPr>
          <w:rFonts w:ascii="Times New Roman" w:hAnsi="Times New Roman"/>
          <w:sz w:val="24"/>
          <w:szCs w:val="24"/>
        </w:rPr>
        <w:t>die ons geweld aandoen</w:t>
      </w:r>
      <w:r>
        <w:rPr>
          <w:rFonts w:ascii="Times New Roman" w:hAnsi="Times New Roman"/>
          <w:sz w:val="24"/>
          <w:szCs w:val="24"/>
        </w:rPr>
        <w:t xml:space="preserve">, </w:t>
      </w:r>
      <w:r w:rsidRPr="00121A2C">
        <w:rPr>
          <w:rFonts w:ascii="Times New Roman" w:hAnsi="Times New Roman"/>
          <w:sz w:val="24"/>
          <w:szCs w:val="24"/>
        </w:rPr>
        <w:t>en hoe kan hij</w:t>
      </w:r>
      <w:r>
        <w:rPr>
          <w:rFonts w:ascii="Times New Roman" w:hAnsi="Times New Roman"/>
          <w:sz w:val="24"/>
          <w:szCs w:val="24"/>
        </w:rPr>
        <w:t xml:space="preserve">, </w:t>
      </w:r>
      <w:r w:rsidRPr="00121A2C">
        <w:rPr>
          <w:rFonts w:ascii="Times New Roman" w:hAnsi="Times New Roman"/>
          <w:sz w:val="24"/>
          <w:szCs w:val="24"/>
        </w:rPr>
        <w:t>die dit verworpen heeft</w:t>
      </w:r>
      <w:r>
        <w:rPr>
          <w:rFonts w:ascii="Times New Roman" w:hAnsi="Times New Roman"/>
          <w:sz w:val="24"/>
          <w:szCs w:val="24"/>
        </w:rPr>
        <w:t xml:space="preserve">, </w:t>
      </w:r>
      <w:r w:rsidRPr="00121A2C">
        <w:rPr>
          <w:rFonts w:ascii="Times New Roman" w:hAnsi="Times New Roman"/>
          <w:sz w:val="24"/>
          <w:szCs w:val="24"/>
        </w:rPr>
        <w:t>God vrezen? Hij</w:t>
      </w:r>
      <w:r>
        <w:rPr>
          <w:rFonts w:ascii="Times New Roman" w:hAnsi="Times New Roman"/>
          <w:sz w:val="24"/>
          <w:szCs w:val="24"/>
        </w:rPr>
        <w:t xml:space="preserve">, </w:t>
      </w:r>
      <w:r w:rsidRPr="00121A2C">
        <w:rPr>
          <w:rFonts w:ascii="Times New Roman" w:hAnsi="Times New Roman"/>
          <w:sz w:val="24"/>
          <w:szCs w:val="24"/>
        </w:rPr>
        <w:t>die nijdig is over de zondaren</w:t>
      </w:r>
      <w:r>
        <w:rPr>
          <w:rFonts w:ascii="Times New Roman" w:hAnsi="Times New Roman"/>
          <w:sz w:val="24"/>
          <w:szCs w:val="24"/>
        </w:rPr>
        <w:t xml:space="preserve">, </w:t>
      </w:r>
      <w:r w:rsidRPr="00121A2C">
        <w:rPr>
          <w:rFonts w:ascii="Times New Roman" w:hAnsi="Times New Roman"/>
          <w:sz w:val="24"/>
          <w:szCs w:val="24"/>
        </w:rPr>
        <w:t>kan dus niet van een goede geest zijn</w:t>
      </w:r>
      <w:r>
        <w:rPr>
          <w:rFonts w:ascii="Times New Roman" w:hAnsi="Times New Roman"/>
          <w:sz w:val="24"/>
          <w:szCs w:val="24"/>
        </w:rPr>
        <w:t xml:space="preserve">, </w:t>
      </w:r>
      <w:r w:rsidRPr="00121A2C">
        <w:rPr>
          <w:rFonts w:ascii="Times New Roman" w:hAnsi="Times New Roman"/>
          <w:sz w:val="24"/>
          <w:szCs w:val="24"/>
        </w:rPr>
        <w:t>ook kan de vrees Gods niet groeien in zijn hart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tiende. Tenslotte</w:t>
      </w:r>
      <w:r>
        <w:rPr>
          <w:rFonts w:ascii="Times New Roman" w:hAnsi="Times New Roman"/>
          <w:sz w:val="24"/>
          <w:szCs w:val="24"/>
        </w:rPr>
        <w:t xml:space="preserve">, </w:t>
      </w:r>
      <w:r w:rsidRPr="00121A2C">
        <w:rPr>
          <w:rFonts w:ascii="Times New Roman" w:hAnsi="Times New Roman"/>
          <w:sz w:val="24"/>
          <w:szCs w:val="24"/>
        </w:rPr>
        <w:t>wilt gij in deze genade gave der vrees opwassen</w:t>
      </w:r>
      <w:r>
        <w:rPr>
          <w:rFonts w:ascii="Times New Roman" w:hAnsi="Times New Roman"/>
          <w:sz w:val="24"/>
          <w:szCs w:val="24"/>
        </w:rPr>
        <w:t>? W</w:t>
      </w:r>
      <w:r w:rsidRPr="00121A2C">
        <w:rPr>
          <w:rFonts w:ascii="Times New Roman" w:hAnsi="Times New Roman"/>
          <w:sz w:val="24"/>
          <w:szCs w:val="24"/>
        </w:rPr>
        <w:t>ees dan op uw hoede</w:t>
      </w:r>
      <w:r>
        <w:rPr>
          <w:rFonts w:ascii="Times New Roman" w:hAnsi="Times New Roman"/>
          <w:sz w:val="24"/>
          <w:szCs w:val="24"/>
        </w:rPr>
        <w:t xml:space="preserve"> dat u </w:t>
      </w:r>
      <w:r w:rsidRPr="00121A2C">
        <w:rPr>
          <w:rFonts w:ascii="Times New Roman" w:hAnsi="Times New Roman"/>
          <w:sz w:val="24"/>
          <w:szCs w:val="24"/>
        </w:rPr>
        <w:t>niet te eniger tijd uw hart verhardt tegen de overtuigingen tot bijzondere plichten</w:t>
      </w:r>
      <w:r>
        <w:rPr>
          <w:rFonts w:ascii="Times New Roman" w:hAnsi="Times New Roman"/>
          <w:sz w:val="24"/>
          <w:szCs w:val="24"/>
        </w:rPr>
        <w:t xml:space="preserve">, </w:t>
      </w:r>
      <w:r w:rsidRPr="00121A2C">
        <w:rPr>
          <w:rFonts w:ascii="Times New Roman" w:hAnsi="Times New Roman"/>
          <w:sz w:val="24"/>
          <w:szCs w:val="24"/>
        </w:rPr>
        <w:t>als tot gebed</w:t>
      </w:r>
      <w:r>
        <w:rPr>
          <w:rFonts w:ascii="Times New Roman" w:hAnsi="Times New Roman"/>
          <w:sz w:val="24"/>
          <w:szCs w:val="24"/>
        </w:rPr>
        <w:t xml:space="preserve">, </w:t>
      </w:r>
      <w:r w:rsidRPr="00121A2C">
        <w:rPr>
          <w:rFonts w:ascii="Times New Roman" w:hAnsi="Times New Roman"/>
          <w:sz w:val="24"/>
          <w:szCs w:val="24"/>
        </w:rPr>
        <w:t>aalmoezen doen</w:t>
      </w:r>
      <w:r>
        <w:rPr>
          <w:rFonts w:ascii="Times New Roman" w:hAnsi="Times New Roman"/>
          <w:sz w:val="24"/>
          <w:szCs w:val="24"/>
        </w:rPr>
        <w:t xml:space="preserve">, </w:t>
      </w:r>
      <w:r w:rsidRPr="00121A2C">
        <w:rPr>
          <w:rFonts w:ascii="Times New Roman" w:hAnsi="Times New Roman"/>
          <w:sz w:val="24"/>
          <w:szCs w:val="24"/>
        </w:rPr>
        <w:t>zelfverloochening of dergelijke. Wees ook op uw hoede</w:t>
      </w:r>
      <w:r>
        <w:rPr>
          <w:rFonts w:ascii="Times New Roman" w:hAnsi="Times New Roman"/>
          <w:sz w:val="24"/>
          <w:szCs w:val="24"/>
        </w:rPr>
        <w:t xml:space="preserve"> dat u </w:t>
      </w:r>
      <w:r w:rsidRPr="00121A2C">
        <w:rPr>
          <w:rFonts w:ascii="Times New Roman" w:hAnsi="Times New Roman"/>
          <w:sz w:val="24"/>
          <w:szCs w:val="24"/>
        </w:rPr>
        <w:t>niet uw hart verhardt</w:t>
      </w:r>
      <w:r>
        <w:rPr>
          <w:rFonts w:ascii="Times New Roman" w:hAnsi="Times New Roman"/>
          <w:sz w:val="24"/>
          <w:szCs w:val="24"/>
        </w:rPr>
        <w:t xml:space="preserve">, </w:t>
      </w:r>
      <w:r w:rsidRPr="00121A2C">
        <w:rPr>
          <w:rFonts w:ascii="Times New Roman" w:hAnsi="Times New Roman"/>
          <w:sz w:val="24"/>
          <w:szCs w:val="24"/>
        </w:rPr>
        <w:t>wanneer gij onder enig oordeel Gods zijt</w:t>
      </w:r>
      <w:r>
        <w:rPr>
          <w:rFonts w:ascii="Times New Roman" w:hAnsi="Times New Roman"/>
          <w:sz w:val="24"/>
          <w:szCs w:val="24"/>
        </w:rPr>
        <w:t xml:space="preserve">, </w:t>
      </w:r>
      <w:r w:rsidRPr="00121A2C">
        <w:rPr>
          <w:rFonts w:ascii="Times New Roman" w:hAnsi="Times New Roman"/>
          <w:sz w:val="24"/>
          <w:szCs w:val="24"/>
        </w:rPr>
        <w:t>zoals ziekte</w:t>
      </w:r>
      <w:r>
        <w:rPr>
          <w:rFonts w:ascii="Times New Roman" w:hAnsi="Times New Roman"/>
          <w:sz w:val="24"/>
          <w:szCs w:val="24"/>
        </w:rPr>
        <w:t xml:space="preserve">, </w:t>
      </w:r>
      <w:r w:rsidRPr="00121A2C">
        <w:rPr>
          <w:rFonts w:ascii="Times New Roman" w:hAnsi="Times New Roman"/>
          <w:sz w:val="24"/>
          <w:szCs w:val="24"/>
        </w:rPr>
        <w:t>verliezen</w:t>
      </w:r>
      <w:r>
        <w:rPr>
          <w:rFonts w:ascii="Times New Roman" w:hAnsi="Times New Roman"/>
          <w:sz w:val="24"/>
          <w:szCs w:val="24"/>
        </w:rPr>
        <w:t xml:space="preserve">, </w:t>
      </w:r>
      <w:r w:rsidRPr="00121A2C">
        <w:rPr>
          <w:rFonts w:ascii="Times New Roman" w:hAnsi="Times New Roman"/>
          <w:sz w:val="24"/>
          <w:szCs w:val="24"/>
        </w:rPr>
        <w:t>kruisen of dergelijke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vermaande u vroeger u in acht te nemen voor een hard hart</w:t>
      </w:r>
      <w:r>
        <w:rPr>
          <w:rFonts w:ascii="Times New Roman" w:hAnsi="Times New Roman"/>
          <w:sz w:val="24"/>
          <w:szCs w:val="24"/>
        </w:rPr>
        <w:t>, maar</w:t>
      </w:r>
      <w:r w:rsidRPr="00121A2C">
        <w:rPr>
          <w:rFonts w:ascii="Times New Roman" w:hAnsi="Times New Roman"/>
          <w:sz w:val="24"/>
          <w:szCs w:val="24"/>
        </w:rPr>
        <w:t xml:space="preserve"> nu vermaan ik</w:t>
      </w:r>
      <w:r>
        <w:rPr>
          <w:rFonts w:ascii="Times New Roman" w:hAnsi="Times New Roman"/>
          <w:sz w:val="24"/>
          <w:szCs w:val="24"/>
        </w:rPr>
        <w:t xml:space="preserve"> ge u </w:t>
      </w:r>
      <w:r w:rsidRPr="00121A2C">
        <w:rPr>
          <w:rFonts w:ascii="Times New Roman" w:hAnsi="Times New Roman"/>
          <w:sz w:val="24"/>
          <w:szCs w:val="24"/>
        </w:rPr>
        <w:t>in acht te nemen voor het verharden van uw weke harten. Want het hart te verharden is het erger te maken dan het is</w:t>
      </w:r>
      <w:r>
        <w:rPr>
          <w:rFonts w:ascii="Times New Roman" w:hAnsi="Times New Roman"/>
          <w:sz w:val="24"/>
          <w:szCs w:val="24"/>
        </w:rPr>
        <w:t xml:space="preserve">, </w:t>
      </w:r>
      <w:r w:rsidRPr="00121A2C">
        <w:rPr>
          <w:rFonts w:ascii="Times New Roman" w:hAnsi="Times New Roman"/>
          <w:sz w:val="24"/>
          <w:szCs w:val="24"/>
        </w:rPr>
        <w:t>harder</w:t>
      </w:r>
      <w:r>
        <w:rPr>
          <w:rFonts w:ascii="Times New Roman" w:hAnsi="Times New Roman"/>
          <w:sz w:val="24"/>
          <w:szCs w:val="24"/>
        </w:rPr>
        <w:t xml:space="preserve">, </w:t>
      </w:r>
      <w:r w:rsidRPr="00121A2C">
        <w:rPr>
          <w:rFonts w:ascii="Times New Roman" w:hAnsi="Times New Roman"/>
          <w:sz w:val="24"/>
          <w:szCs w:val="24"/>
        </w:rPr>
        <w:t>doldriftiger en overmoediger tegen God dan het voor het tegenwoordige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als gij in deze genade gave der vrees wilt opwassen</w:t>
      </w:r>
      <w:r>
        <w:rPr>
          <w:rFonts w:ascii="Times New Roman" w:hAnsi="Times New Roman"/>
          <w:sz w:val="24"/>
          <w:szCs w:val="24"/>
        </w:rPr>
        <w:t xml:space="preserve">, </w:t>
      </w:r>
      <w:r w:rsidRPr="00121A2C">
        <w:rPr>
          <w:rFonts w:ascii="Times New Roman" w:hAnsi="Times New Roman"/>
          <w:sz w:val="24"/>
          <w:szCs w:val="24"/>
        </w:rPr>
        <w:t>wees op uw hoede voor Het verharden van uw hart</w:t>
      </w:r>
      <w:r>
        <w:rPr>
          <w:rFonts w:ascii="Times New Roman" w:hAnsi="Times New Roman"/>
          <w:sz w:val="24"/>
          <w:szCs w:val="24"/>
        </w:rPr>
        <w:t xml:space="preserve">, </w:t>
      </w:r>
      <w:r w:rsidRPr="00121A2C">
        <w:rPr>
          <w:rFonts w:ascii="Times New Roman" w:hAnsi="Times New Roman"/>
          <w:sz w:val="24"/>
          <w:szCs w:val="24"/>
        </w:rPr>
        <w:t>en voornamelijk voor het verharden van uw hart tegen overtuigingen van het goede</w:t>
      </w:r>
      <w:r>
        <w:rPr>
          <w:rFonts w:ascii="Times New Roman" w:hAnsi="Times New Roman"/>
          <w:sz w:val="24"/>
          <w:szCs w:val="24"/>
        </w:rPr>
        <w:t xml:space="preserve">, </w:t>
      </w:r>
      <w:r w:rsidRPr="00121A2C">
        <w:rPr>
          <w:rFonts w:ascii="Times New Roman" w:hAnsi="Times New Roman"/>
          <w:sz w:val="24"/>
          <w:szCs w:val="24"/>
        </w:rPr>
        <w:t>want die overtuigingen worden van God gezonden als regenbuien die van pas komen</w:t>
      </w:r>
      <w:r>
        <w:rPr>
          <w:rFonts w:ascii="Times New Roman" w:hAnsi="Times New Roman"/>
          <w:sz w:val="24"/>
          <w:szCs w:val="24"/>
        </w:rPr>
        <w:t xml:space="preserve">, </w:t>
      </w:r>
      <w:r w:rsidRPr="00121A2C">
        <w:rPr>
          <w:rFonts w:ascii="Times New Roman" w:hAnsi="Times New Roman"/>
          <w:sz w:val="24"/>
          <w:szCs w:val="24"/>
        </w:rPr>
        <w:t>om de bebouwing van uw hart in goede orde te houden</w:t>
      </w:r>
      <w:r>
        <w:rPr>
          <w:rFonts w:ascii="Times New Roman" w:hAnsi="Times New Roman"/>
          <w:sz w:val="24"/>
          <w:szCs w:val="24"/>
        </w:rPr>
        <w:t xml:space="preserve">, </w:t>
      </w:r>
      <w:r w:rsidRPr="00121A2C">
        <w:rPr>
          <w:rFonts w:ascii="Times New Roman" w:hAnsi="Times New Roman"/>
          <w:sz w:val="24"/>
          <w:szCs w:val="24"/>
        </w:rPr>
        <w:t>opdat de genade gave der vrees daarin moge groeien</w:t>
      </w:r>
      <w:r>
        <w:rPr>
          <w:rFonts w:ascii="Times New Roman" w:hAnsi="Times New Roman"/>
          <w:sz w:val="24"/>
          <w:szCs w:val="24"/>
        </w:rPr>
        <w:t>, maar</w:t>
      </w:r>
      <w:r w:rsidRPr="00121A2C">
        <w:rPr>
          <w:rFonts w:ascii="Times New Roman" w:hAnsi="Times New Roman"/>
          <w:sz w:val="24"/>
          <w:szCs w:val="24"/>
        </w:rPr>
        <w:t xml:space="preserve"> dit verstikken der 98 overtuigingen maakt het hart even hard als stuk van de onderste molensteen</w:t>
      </w:r>
      <w:r>
        <w:rPr>
          <w:rFonts w:ascii="Times New Roman" w:hAnsi="Times New Roman"/>
          <w:sz w:val="24"/>
          <w:szCs w:val="24"/>
        </w:rPr>
        <w:t>. G</w:t>
      </w:r>
      <w:r w:rsidRPr="00121A2C">
        <w:rPr>
          <w:rFonts w:ascii="Times New Roman" w:hAnsi="Times New Roman"/>
          <w:sz w:val="24"/>
          <w:szCs w:val="24"/>
        </w:rPr>
        <w:t>elukkig daarom is hij</w:t>
      </w:r>
      <w:r>
        <w:rPr>
          <w:rFonts w:ascii="Times New Roman" w:hAnsi="Times New Roman"/>
          <w:sz w:val="24"/>
          <w:szCs w:val="24"/>
        </w:rPr>
        <w:t xml:space="preserve">, </w:t>
      </w:r>
      <w:r w:rsidRPr="00121A2C">
        <w:rPr>
          <w:rFonts w:ascii="Times New Roman" w:hAnsi="Times New Roman"/>
          <w:sz w:val="24"/>
          <w:szCs w:val="24"/>
        </w:rPr>
        <w:t>die de overtuiging opvolgt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zo </w:t>
      </w:r>
      <w:r w:rsidRPr="00121A2C">
        <w:rPr>
          <w:rFonts w:ascii="Times New Roman" w:hAnsi="Times New Roman"/>
          <w:sz w:val="24"/>
          <w:szCs w:val="24"/>
        </w:rPr>
        <w:t>blijft hij in de vrees Gods</w:t>
      </w:r>
      <w:r>
        <w:rPr>
          <w:rFonts w:ascii="Times New Roman" w:hAnsi="Times New Roman"/>
          <w:sz w:val="24"/>
          <w:szCs w:val="24"/>
        </w:rPr>
        <w:t xml:space="preserve">, </w:t>
      </w:r>
      <w:r w:rsidRPr="00121A2C">
        <w:rPr>
          <w:rFonts w:ascii="Times New Roman" w:hAnsi="Times New Roman"/>
          <w:sz w:val="24"/>
          <w:szCs w:val="24"/>
        </w:rPr>
        <w:t>en die vrees wordt daardoor gevoed in zijn ziel</w:t>
      </w:r>
      <w:r>
        <w:rPr>
          <w:rFonts w:ascii="Times New Roman" w:hAnsi="Times New Roman"/>
          <w:sz w:val="24"/>
          <w:szCs w:val="24"/>
        </w:rPr>
        <w:t>, maar</w:t>
      </w:r>
      <w:r w:rsidRPr="00121A2C">
        <w:rPr>
          <w:rFonts w:ascii="Times New Roman" w:hAnsi="Times New Roman"/>
          <w:sz w:val="24"/>
          <w:szCs w:val="24"/>
        </w:rPr>
        <w:t xml:space="preserve"> vervloekt is hij</w:t>
      </w:r>
      <w:r>
        <w:rPr>
          <w:rFonts w:ascii="Times New Roman" w:hAnsi="Times New Roman"/>
          <w:sz w:val="24"/>
          <w:szCs w:val="24"/>
        </w:rPr>
        <w:t xml:space="preserve">, </w:t>
      </w:r>
      <w:r w:rsidRPr="00121A2C">
        <w:rPr>
          <w:rFonts w:ascii="Times New Roman" w:hAnsi="Times New Roman"/>
          <w:sz w:val="24"/>
          <w:szCs w:val="24"/>
        </w:rPr>
        <w:t xml:space="preserve">die anders handelt. </w:t>
      </w:r>
      <w:r>
        <w:rPr>
          <w:rFonts w:ascii="Times New Roman" w:hAnsi="Times New Roman"/>
          <w:sz w:val="24"/>
          <w:szCs w:val="24"/>
        </w:rPr>
        <w:t>"</w:t>
      </w:r>
      <w:r w:rsidRPr="00121A2C">
        <w:rPr>
          <w:rFonts w:ascii="Times New Roman" w:hAnsi="Times New Roman"/>
          <w:sz w:val="24"/>
          <w:szCs w:val="24"/>
        </w:rPr>
        <w:t>Welgelukzalig is de mens</w:t>
      </w:r>
      <w:r>
        <w:rPr>
          <w:rFonts w:ascii="Times New Roman" w:hAnsi="Times New Roman"/>
          <w:sz w:val="24"/>
          <w:szCs w:val="24"/>
        </w:rPr>
        <w:t xml:space="preserve">, </w:t>
      </w:r>
      <w:r w:rsidRPr="00121A2C">
        <w:rPr>
          <w:rFonts w:ascii="Times New Roman" w:hAnsi="Times New Roman"/>
          <w:sz w:val="24"/>
          <w:szCs w:val="24"/>
        </w:rPr>
        <w:t>die gedurig vreest</w:t>
      </w:r>
      <w:r>
        <w:rPr>
          <w:rFonts w:ascii="Times New Roman" w:hAnsi="Times New Roman"/>
          <w:sz w:val="24"/>
          <w:szCs w:val="24"/>
        </w:rPr>
        <w:t>, maar</w:t>
      </w:r>
      <w:r w:rsidRPr="00121A2C">
        <w:rPr>
          <w:rFonts w:ascii="Times New Roman" w:hAnsi="Times New Roman"/>
          <w:sz w:val="24"/>
          <w:szCs w:val="24"/>
        </w:rPr>
        <w:t xml:space="preserve"> die zijn hart verhardt</w:t>
      </w:r>
      <w:r>
        <w:rPr>
          <w:rFonts w:ascii="Times New Roman" w:hAnsi="Times New Roman"/>
          <w:sz w:val="24"/>
          <w:szCs w:val="24"/>
        </w:rPr>
        <w:t xml:space="preserve">, </w:t>
      </w:r>
      <w:r w:rsidRPr="00121A2C">
        <w:rPr>
          <w:rFonts w:ascii="Times New Roman" w:hAnsi="Times New Roman"/>
          <w:sz w:val="24"/>
          <w:szCs w:val="24"/>
        </w:rPr>
        <w:t>zal in het kwaad vallen.</w:t>
      </w:r>
      <w:r>
        <w:rPr>
          <w:rFonts w:ascii="Times New Roman" w:hAnsi="Times New Roman"/>
          <w:sz w:val="24"/>
          <w:szCs w:val="24"/>
        </w:rPr>
        <w:t>"</w:t>
      </w:r>
      <w:r w:rsidRPr="00121A2C">
        <w:rPr>
          <w:rFonts w:ascii="Times New Roman" w:hAnsi="Times New Roman"/>
          <w:sz w:val="24"/>
          <w:szCs w:val="24"/>
        </w:rPr>
        <w:t xml:space="preserve"> Spreuken 28:14.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Derde gebruik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KOM NU TOT EEN GEBRUIK VAN AANMOEDIGING VOOR DIEGENEN</w:t>
      </w:r>
      <w:r>
        <w:rPr>
          <w:rFonts w:ascii="Times New Roman" w:hAnsi="Times New Roman"/>
          <w:sz w:val="24"/>
          <w:szCs w:val="24"/>
        </w:rPr>
        <w:t xml:space="preserve">, </w:t>
      </w:r>
      <w:r w:rsidRPr="00121A2C">
        <w:rPr>
          <w:rFonts w:ascii="Times New Roman" w:hAnsi="Times New Roman"/>
          <w:sz w:val="24"/>
          <w:szCs w:val="24"/>
        </w:rPr>
        <w:t xml:space="preserve">DIE GEZEGEND ZIJN MET DEZE GENADE GAVE DER VREES.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laatste tekst</w:t>
      </w:r>
      <w:r>
        <w:rPr>
          <w:rFonts w:ascii="Times New Roman" w:hAnsi="Times New Roman"/>
          <w:sz w:val="24"/>
          <w:szCs w:val="24"/>
        </w:rPr>
        <w:t xml:space="preserve">, </w:t>
      </w:r>
      <w:r w:rsidRPr="00121A2C">
        <w:rPr>
          <w:rFonts w:ascii="Times New Roman" w:hAnsi="Times New Roman"/>
          <w:sz w:val="24"/>
          <w:szCs w:val="24"/>
        </w:rPr>
        <w:t>die vermeld werd</w:t>
      </w:r>
      <w:r>
        <w:rPr>
          <w:rFonts w:ascii="Times New Roman" w:hAnsi="Times New Roman"/>
          <w:sz w:val="24"/>
          <w:szCs w:val="24"/>
        </w:rPr>
        <w:t xml:space="preserve">, </w:t>
      </w:r>
      <w:r w:rsidRPr="00121A2C">
        <w:rPr>
          <w:rFonts w:ascii="Times New Roman" w:hAnsi="Times New Roman"/>
          <w:sz w:val="24"/>
          <w:szCs w:val="24"/>
        </w:rPr>
        <w:t xml:space="preserve">zegt: </w:t>
      </w:r>
      <w:r>
        <w:rPr>
          <w:rFonts w:ascii="Times New Roman" w:hAnsi="Times New Roman"/>
          <w:sz w:val="24"/>
          <w:szCs w:val="24"/>
        </w:rPr>
        <w:t>"</w:t>
      </w:r>
      <w:r w:rsidRPr="00121A2C">
        <w:rPr>
          <w:rFonts w:ascii="Times New Roman" w:hAnsi="Times New Roman"/>
          <w:sz w:val="24"/>
          <w:szCs w:val="24"/>
        </w:rPr>
        <w:t>Welgelukzalig is de mens</w:t>
      </w:r>
      <w:r>
        <w:rPr>
          <w:rFonts w:ascii="Times New Roman" w:hAnsi="Times New Roman"/>
          <w:sz w:val="24"/>
          <w:szCs w:val="24"/>
        </w:rPr>
        <w:t xml:space="preserve">, </w:t>
      </w:r>
      <w:r w:rsidRPr="00121A2C">
        <w:rPr>
          <w:rFonts w:ascii="Times New Roman" w:hAnsi="Times New Roman"/>
          <w:sz w:val="24"/>
          <w:szCs w:val="24"/>
        </w:rPr>
        <w:t>die gedurig vreest</w:t>
      </w:r>
      <w:r>
        <w:rPr>
          <w:rFonts w:ascii="Times New Roman" w:hAnsi="Times New Roman"/>
          <w:sz w:val="24"/>
          <w:szCs w:val="24"/>
        </w:rPr>
        <w:t xml:space="preserve">," </w:t>
      </w:r>
      <w:r w:rsidRPr="00121A2C">
        <w:rPr>
          <w:rFonts w:ascii="Times New Roman" w:hAnsi="Times New Roman"/>
          <w:sz w:val="24"/>
          <w:szCs w:val="24"/>
        </w:rPr>
        <w:t>en zo spreken er vele meer. Welgelukzalig reeds</w:t>
      </w:r>
      <w:r>
        <w:rPr>
          <w:rFonts w:ascii="Times New Roman" w:hAnsi="Times New Roman"/>
          <w:sz w:val="24"/>
          <w:szCs w:val="24"/>
        </w:rPr>
        <w:t xml:space="preserve">, </w:t>
      </w:r>
      <w:r w:rsidRPr="00121A2C">
        <w:rPr>
          <w:rFonts w:ascii="Times New Roman" w:hAnsi="Times New Roman"/>
          <w:sz w:val="24"/>
          <w:szCs w:val="24"/>
        </w:rPr>
        <w:t>omdat zij gezegend zijn met deze genade gave</w:t>
      </w:r>
      <w:r>
        <w:rPr>
          <w:rFonts w:ascii="Times New Roman" w:hAnsi="Times New Roman"/>
          <w:sz w:val="24"/>
          <w:szCs w:val="24"/>
        </w:rPr>
        <w:t xml:space="preserve">, </w:t>
      </w:r>
      <w:r w:rsidRPr="00121A2C">
        <w:rPr>
          <w:rFonts w:ascii="Times New Roman" w:hAnsi="Times New Roman"/>
          <w:sz w:val="24"/>
          <w:szCs w:val="24"/>
        </w:rPr>
        <w:t>en welgelukzalig voor de toekomst</w:t>
      </w:r>
      <w:r>
        <w:rPr>
          <w:rFonts w:ascii="Times New Roman" w:hAnsi="Times New Roman"/>
          <w:sz w:val="24"/>
          <w:szCs w:val="24"/>
        </w:rPr>
        <w:t xml:space="preserve">, </w:t>
      </w:r>
      <w:r w:rsidRPr="00121A2C">
        <w:rPr>
          <w:rFonts w:ascii="Times New Roman" w:hAnsi="Times New Roman"/>
          <w:sz w:val="24"/>
          <w:szCs w:val="24"/>
        </w:rPr>
        <w:t>omdat deze genade gave zal blijven en voortduren</w:t>
      </w:r>
      <w:r>
        <w:rPr>
          <w:rFonts w:ascii="Times New Roman" w:hAnsi="Times New Roman"/>
          <w:sz w:val="24"/>
          <w:szCs w:val="24"/>
        </w:rPr>
        <w:t xml:space="preserve">, </w:t>
      </w:r>
      <w:r w:rsidRPr="00121A2C">
        <w:rPr>
          <w:rFonts w:ascii="Times New Roman" w:hAnsi="Times New Roman"/>
          <w:sz w:val="24"/>
          <w:szCs w:val="24"/>
        </w:rPr>
        <w:t>totdat de ziel</w:t>
      </w:r>
      <w:r>
        <w:rPr>
          <w:rFonts w:ascii="Times New Roman" w:hAnsi="Times New Roman"/>
          <w:sz w:val="24"/>
          <w:szCs w:val="24"/>
        </w:rPr>
        <w:t xml:space="preserve">, </w:t>
      </w:r>
      <w:r w:rsidRPr="00121A2C">
        <w:rPr>
          <w:rFonts w:ascii="Times New Roman" w:hAnsi="Times New Roman"/>
          <w:sz w:val="24"/>
          <w:szCs w:val="24"/>
        </w:rPr>
        <w:t>die ze bezit</w:t>
      </w:r>
      <w:r>
        <w:rPr>
          <w:rFonts w:ascii="Times New Roman" w:hAnsi="Times New Roman"/>
          <w:sz w:val="24"/>
          <w:szCs w:val="24"/>
        </w:rPr>
        <w:t xml:space="preserve">, </w:t>
      </w:r>
      <w:r w:rsidRPr="00121A2C">
        <w:rPr>
          <w:rFonts w:ascii="Times New Roman" w:hAnsi="Times New Roman"/>
          <w:sz w:val="24"/>
          <w:szCs w:val="24"/>
        </w:rPr>
        <w:t xml:space="preserve">gebracht is tot de eeuwige woningen der heerlijkheid. </w:t>
      </w:r>
      <w:r>
        <w:rPr>
          <w:rFonts w:ascii="Times New Roman" w:hAnsi="Times New Roman"/>
          <w:sz w:val="24"/>
          <w:szCs w:val="24"/>
        </w:rPr>
        <w:t>"</w:t>
      </w:r>
      <w:r w:rsidRPr="00121A2C">
        <w:rPr>
          <w:rFonts w:ascii="Times New Roman" w:hAnsi="Times New Roman"/>
          <w:sz w:val="24"/>
          <w:szCs w:val="24"/>
        </w:rPr>
        <w:t>Ik zal Mijn vrees in hun hart geven</w:t>
      </w:r>
      <w:r>
        <w:rPr>
          <w:rFonts w:ascii="Times New Roman" w:hAnsi="Times New Roman"/>
          <w:sz w:val="24"/>
          <w:szCs w:val="24"/>
        </w:rPr>
        <w:t xml:space="preserve">, </w:t>
      </w:r>
      <w:r w:rsidRPr="00121A2C">
        <w:rPr>
          <w:rFonts w:ascii="Times New Roman" w:hAnsi="Times New Roman"/>
          <w:sz w:val="24"/>
          <w:szCs w:val="24"/>
        </w:rPr>
        <w:t>dat zij niet van Mij zullen afwijken.</w:t>
      </w:r>
      <w:r>
        <w:rPr>
          <w:rFonts w:ascii="Times New Roman" w:hAnsi="Times New Roman"/>
          <w:sz w:val="24"/>
          <w:szCs w:val="24"/>
        </w:rPr>
        <w:t>"</w:t>
      </w:r>
      <w:r w:rsidRPr="00121A2C">
        <w:rPr>
          <w:rFonts w:ascii="Times New Roman" w:hAnsi="Times New Roman"/>
          <w:sz w:val="24"/>
          <w:szCs w:val="24"/>
        </w:rPr>
        <w:t xml:space="preserve"> Daarom</w:t>
      </w:r>
      <w:r>
        <w:rPr>
          <w:rFonts w:ascii="Times New Roman" w:hAnsi="Times New Roman"/>
          <w:sz w:val="24"/>
          <w:szCs w:val="24"/>
        </w:rPr>
        <w:t xml:space="preserve">, </w:t>
      </w:r>
      <w:r w:rsidRPr="00121A2C">
        <w:rPr>
          <w:rFonts w:ascii="Times New Roman" w:hAnsi="Times New Roman"/>
          <w:sz w:val="24"/>
          <w:szCs w:val="24"/>
        </w:rPr>
        <w:t>gelijk hier gezegd wordt: Welgelukzalig is hij</w:t>
      </w:r>
      <w:r>
        <w:rPr>
          <w:rFonts w:ascii="Times New Roman" w:hAnsi="Times New Roman"/>
          <w:sz w:val="24"/>
          <w:szCs w:val="24"/>
        </w:rPr>
        <w:t xml:space="preserve">, </w:t>
      </w:r>
      <w:r w:rsidRPr="00121A2C">
        <w:rPr>
          <w:rFonts w:ascii="Times New Roman" w:hAnsi="Times New Roman"/>
          <w:sz w:val="24"/>
          <w:szCs w:val="24"/>
        </w:rPr>
        <w:t>zo wordt er ook gezegd: Het zal hem welgaan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in de toekomende tijd. </w:t>
      </w:r>
      <w:r>
        <w:rPr>
          <w:rFonts w:ascii="Times New Roman" w:hAnsi="Times New Roman"/>
          <w:sz w:val="24"/>
          <w:szCs w:val="24"/>
        </w:rPr>
        <w:t>"</w:t>
      </w:r>
      <w:r w:rsidRPr="00121A2C">
        <w:rPr>
          <w:rFonts w:ascii="Times New Roman" w:hAnsi="Times New Roman"/>
          <w:sz w:val="24"/>
          <w:szCs w:val="24"/>
        </w:rPr>
        <w:t>Zo weet ik toch</w:t>
      </w:r>
      <w:r>
        <w:rPr>
          <w:rFonts w:ascii="Times New Roman" w:hAnsi="Times New Roman"/>
          <w:sz w:val="24"/>
          <w:szCs w:val="24"/>
        </w:rPr>
        <w:t xml:space="preserve">, </w:t>
      </w:r>
      <w:r w:rsidRPr="00121A2C">
        <w:rPr>
          <w:rFonts w:ascii="Times New Roman" w:hAnsi="Times New Roman"/>
          <w:sz w:val="24"/>
          <w:szCs w:val="24"/>
        </w:rPr>
        <w:t>dat het die zal welgaan</w:t>
      </w:r>
      <w:r>
        <w:rPr>
          <w:rFonts w:ascii="Times New Roman" w:hAnsi="Times New Roman"/>
          <w:sz w:val="24"/>
          <w:szCs w:val="24"/>
        </w:rPr>
        <w:t xml:space="preserve">, </w:t>
      </w:r>
      <w:r w:rsidRPr="00121A2C">
        <w:rPr>
          <w:rFonts w:ascii="Times New Roman" w:hAnsi="Times New Roman"/>
          <w:sz w:val="24"/>
          <w:szCs w:val="24"/>
        </w:rPr>
        <w:t>die God vrezen.</w:t>
      </w:r>
      <w:r>
        <w:rPr>
          <w:rFonts w:ascii="Times New Roman" w:hAnsi="Times New Roman"/>
          <w:sz w:val="24"/>
          <w:szCs w:val="24"/>
        </w:rPr>
        <w:t>"</w:t>
      </w:r>
      <w:r w:rsidRPr="00121A2C">
        <w:rPr>
          <w:rFonts w:ascii="Times New Roman" w:hAnsi="Times New Roman"/>
          <w:sz w:val="24"/>
          <w:szCs w:val="24"/>
        </w:rPr>
        <w:t xml:space="preserve"> Prediker 8:12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Had God u de gehele wereld gegeven</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zou </w:t>
      </w:r>
      <w:r w:rsidRPr="00121A2C">
        <w:rPr>
          <w:rFonts w:ascii="Times New Roman" w:hAnsi="Times New Roman"/>
          <w:sz w:val="24"/>
          <w:szCs w:val="24"/>
        </w:rPr>
        <w:t>nochtans vervloekt geweest zijn</w:t>
      </w:r>
      <w:r>
        <w:rPr>
          <w:rFonts w:ascii="Times New Roman" w:hAnsi="Times New Roman"/>
          <w:sz w:val="24"/>
          <w:szCs w:val="24"/>
        </w:rPr>
        <w:t xml:space="preserve">, </w:t>
      </w:r>
      <w:r w:rsidRPr="00121A2C">
        <w:rPr>
          <w:rFonts w:ascii="Times New Roman" w:hAnsi="Times New Roman"/>
          <w:sz w:val="24"/>
          <w:szCs w:val="24"/>
        </w:rPr>
        <w:t>zo Hij u niet de vrees des Heeren gegeven had</w:t>
      </w:r>
      <w:r>
        <w:rPr>
          <w:rFonts w:ascii="Times New Roman" w:hAnsi="Times New Roman"/>
          <w:sz w:val="24"/>
          <w:szCs w:val="24"/>
        </w:rPr>
        <w:t xml:space="preserve">, </w:t>
      </w:r>
      <w:r w:rsidRPr="00121A2C">
        <w:rPr>
          <w:rFonts w:ascii="Times New Roman" w:hAnsi="Times New Roman"/>
          <w:sz w:val="24"/>
          <w:szCs w:val="24"/>
        </w:rPr>
        <w:t>want de gedaante</w:t>
      </w:r>
      <w:r>
        <w:rPr>
          <w:rFonts w:ascii="Times New Roman" w:hAnsi="Times New Roman"/>
          <w:sz w:val="24"/>
          <w:szCs w:val="24"/>
        </w:rPr>
        <w:t xml:space="preserve"> van deze </w:t>
      </w:r>
      <w:r w:rsidRPr="00121A2C">
        <w:rPr>
          <w:rFonts w:ascii="Times New Roman" w:hAnsi="Times New Roman"/>
          <w:sz w:val="24"/>
          <w:szCs w:val="24"/>
        </w:rPr>
        <w:t>wereld gaat voorbij</w:t>
      </w:r>
      <w:r>
        <w:rPr>
          <w:rFonts w:ascii="Times New Roman" w:hAnsi="Times New Roman"/>
          <w:sz w:val="24"/>
          <w:szCs w:val="24"/>
        </w:rPr>
        <w:t>, maar</w:t>
      </w:r>
      <w:r w:rsidRPr="00121A2C">
        <w:rPr>
          <w:rFonts w:ascii="Times New Roman" w:hAnsi="Times New Roman"/>
          <w:sz w:val="24"/>
          <w:szCs w:val="24"/>
        </w:rPr>
        <w:t xml:space="preserve"> die de Heere vreest zal tot in eeuwigheid bestendig blijven. Dit dus is de eerste zaak</w:t>
      </w:r>
      <w:r>
        <w:rPr>
          <w:rFonts w:ascii="Times New Roman" w:hAnsi="Times New Roman"/>
          <w:sz w:val="24"/>
          <w:szCs w:val="24"/>
        </w:rPr>
        <w:t xml:space="preserve">, </w:t>
      </w:r>
      <w:r w:rsidRPr="00121A2C">
        <w:rPr>
          <w:rFonts w:ascii="Times New Roman" w:hAnsi="Times New Roman"/>
          <w:sz w:val="24"/>
          <w:szCs w:val="24"/>
        </w:rPr>
        <w:t>die ik wilde voorstellen tot uw aanmoediging</w:t>
      </w:r>
      <w:r>
        <w:rPr>
          <w:rFonts w:ascii="Times New Roman" w:hAnsi="Times New Roman"/>
          <w:sz w:val="24"/>
          <w:szCs w:val="24"/>
        </w:rPr>
        <w:t xml:space="preserve">, </w:t>
      </w:r>
      <w:r w:rsidRPr="00121A2C">
        <w:rPr>
          <w:rFonts w:ascii="Times New Roman" w:hAnsi="Times New Roman"/>
          <w:sz w:val="24"/>
          <w:szCs w:val="24"/>
        </w:rPr>
        <w:t>gij man die de Heere vreest. Deze genade gave zal in uw hart wonen</w:t>
      </w:r>
      <w:r>
        <w:rPr>
          <w:rFonts w:ascii="Times New Roman" w:hAnsi="Times New Roman"/>
          <w:sz w:val="24"/>
          <w:szCs w:val="24"/>
        </w:rPr>
        <w:t xml:space="preserve">, </w:t>
      </w:r>
      <w:r w:rsidRPr="00121A2C">
        <w:rPr>
          <w:rFonts w:ascii="Times New Roman" w:hAnsi="Times New Roman"/>
          <w:sz w:val="24"/>
          <w:szCs w:val="24"/>
        </w:rPr>
        <w:t>want het is een genade gave van het nieuwe verbond</w:t>
      </w:r>
      <w:r>
        <w:rPr>
          <w:rFonts w:ascii="Times New Roman" w:hAnsi="Times New Roman"/>
          <w:sz w:val="24"/>
          <w:szCs w:val="24"/>
        </w:rPr>
        <w:t xml:space="preserve">, </w:t>
      </w:r>
      <w:r w:rsidRPr="00121A2C">
        <w:rPr>
          <w:rFonts w:ascii="Times New Roman" w:hAnsi="Times New Roman"/>
          <w:sz w:val="24"/>
          <w:szCs w:val="24"/>
        </w:rPr>
        <w:t>en zij zal u tot in eeuwigheid bij blijven</w:t>
      </w:r>
      <w:r>
        <w:rPr>
          <w:rFonts w:ascii="Times New Roman" w:hAnsi="Times New Roman"/>
          <w:sz w:val="24"/>
          <w:szCs w:val="24"/>
        </w:rPr>
        <w:t>. Z</w:t>
      </w:r>
      <w:r w:rsidRPr="00121A2C">
        <w:rPr>
          <w:rFonts w:ascii="Times New Roman" w:hAnsi="Times New Roman"/>
          <w:sz w:val="24"/>
          <w:szCs w:val="24"/>
        </w:rPr>
        <w:t>ij is van God tot u gezonden</w:t>
      </w:r>
      <w:r>
        <w:rPr>
          <w:rFonts w:ascii="Times New Roman" w:hAnsi="Times New Roman"/>
          <w:sz w:val="24"/>
          <w:szCs w:val="24"/>
        </w:rPr>
        <w:t xml:space="preserve">, </w:t>
      </w:r>
      <w:r w:rsidRPr="00121A2C">
        <w:rPr>
          <w:rFonts w:ascii="Times New Roman" w:hAnsi="Times New Roman"/>
          <w:sz w:val="24"/>
          <w:szCs w:val="24"/>
        </w:rPr>
        <w:t>niet slechts om uw hart met Hem te verenigen</w:t>
      </w:r>
      <w:r>
        <w:rPr>
          <w:rFonts w:ascii="Times New Roman" w:hAnsi="Times New Roman"/>
          <w:sz w:val="24"/>
          <w:szCs w:val="24"/>
        </w:rPr>
        <w:t>, maar</w:t>
      </w:r>
      <w:r w:rsidRPr="00121A2C">
        <w:rPr>
          <w:rFonts w:ascii="Times New Roman" w:hAnsi="Times New Roman"/>
          <w:sz w:val="24"/>
          <w:szCs w:val="24"/>
        </w:rPr>
        <w:t xml:space="preserve"> om u te behoeden voor volkomen afval. </w:t>
      </w:r>
      <w:r>
        <w:rPr>
          <w:rFonts w:ascii="Times New Roman" w:hAnsi="Times New Roman"/>
          <w:sz w:val="24"/>
          <w:szCs w:val="24"/>
        </w:rPr>
        <w:t>"</w:t>
      </w:r>
      <w:r w:rsidRPr="00121A2C">
        <w:rPr>
          <w:rFonts w:ascii="Times New Roman" w:hAnsi="Times New Roman"/>
          <w:sz w:val="24"/>
          <w:szCs w:val="24"/>
        </w:rPr>
        <w:t>En Ik zal Mijn vrees in hun hart geven</w:t>
      </w:r>
      <w:r>
        <w:rPr>
          <w:rFonts w:ascii="Times New Roman" w:hAnsi="Times New Roman"/>
          <w:sz w:val="24"/>
          <w:szCs w:val="24"/>
        </w:rPr>
        <w:t xml:space="preserve">, </w:t>
      </w:r>
      <w:r w:rsidRPr="00121A2C">
        <w:rPr>
          <w:rFonts w:ascii="Times New Roman" w:hAnsi="Times New Roman"/>
          <w:sz w:val="24"/>
          <w:szCs w:val="24"/>
        </w:rPr>
        <w:t>dat zij niet van Mij afwijken.</w:t>
      </w:r>
      <w:r>
        <w:rPr>
          <w:rFonts w:ascii="Times New Roman" w:hAnsi="Times New Roman"/>
          <w:sz w:val="24"/>
          <w:szCs w:val="24"/>
        </w:rPr>
        <w:t>"</w:t>
      </w:r>
      <w:r w:rsidRPr="00121A2C">
        <w:rPr>
          <w:rFonts w:ascii="Times New Roman" w:hAnsi="Times New Roman"/>
          <w:sz w:val="24"/>
          <w:szCs w:val="24"/>
        </w:rPr>
        <w:t xml:space="preserve"> Jeremia 32:40.</w:t>
      </w:r>
      <w:r>
        <w:rPr>
          <w:rFonts w:ascii="Times New Roman" w:hAnsi="Times New Roman"/>
          <w:sz w:val="24"/>
          <w:szCs w:val="24"/>
        </w:rPr>
        <w:t xml:space="preserve"> dat u </w:t>
      </w:r>
      <w:r w:rsidRPr="00121A2C">
        <w:rPr>
          <w:rFonts w:ascii="Times New Roman" w:hAnsi="Times New Roman"/>
          <w:sz w:val="24"/>
          <w:szCs w:val="24"/>
        </w:rPr>
        <w:t>nimmer God verzaakt</w:t>
      </w:r>
      <w:r>
        <w:rPr>
          <w:rFonts w:ascii="Times New Roman" w:hAnsi="Times New Roman"/>
          <w:sz w:val="24"/>
          <w:szCs w:val="24"/>
        </w:rPr>
        <w:t xml:space="preserve">, </w:t>
      </w:r>
      <w:r w:rsidRPr="00121A2C">
        <w:rPr>
          <w:rFonts w:ascii="Times New Roman" w:hAnsi="Times New Roman"/>
          <w:sz w:val="24"/>
          <w:szCs w:val="24"/>
        </w:rPr>
        <w:t>is Zijn bedoeling</w:t>
      </w:r>
      <w:r>
        <w:rPr>
          <w:rFonts w:ascii="Times New Roman" w:hAnsi="Times New Roman"/>
          <w:sz w:val="24"/>
          <w:szCs w:val="24"/>
        </w:rPr>
        <w:t xml:space="preserve">, </w:t>
      </w:r>
      <w:r w:rsidRPr="00121A2C">
        <w:rPr>
          <w:rFonts w:ascii="Times New Roman" w:hAnsi="Times New Roman"/>
          <w:sz w:val="24"/>
          <w:szCs w:val="24"/>
        </w:rPr>
        <w:t>en daarom heeft Hij</w:t>
      </w:r>
      <w:r>
        <w:rPr>
          <w:rFonts w:ascii="Times New Roman" w:hAnsi="Times New Roman"/>
          <w:sz w:val="24"/>
          <w:szCs w:val="24"/>
        </w:rPr>
        <w:t xml:space="preserve">, </w:t>
      </w:r>
      <w:r w:rsidRPr="00121A2C">
        <w:rPr>
          <w:rFonts w:ascii="Times New Roman" w:hAnsi="Times New Roman"/>
          <w:sz w:val="24"/>
          <w:szCs w:val="24"/>
        </w:rPr>
        <w:t>om u te bewaren voor dat boze stuk</w:t>
      </w:r>
      <w:r>
        <w:rPr>
          <w:rFonts w:ascii="Times New Roman" w:hAnsi="Times New Roman"/>
          <w:sz w:val="24"/>
          <w:szCs w:val="24"/>
        </w:rPr>
        <w:t xml:space="preserve">, </w:t>
      </w:r>
      <w:r w:rsidRPr="00121A2C">
        <w:rPr>
          <w:rFonts w:ascii="Times New Roman" w:hAnsi="Times New Roman"/>
          <w:sz w:val="24"/>
          <w:szCs w:val="24"/>
        </w:rPr>
        <w:t>Zijn vrees in uw hart gegeven. Vele zijn de verzoekingen</w:t>
      </w:r>
      <w:r>
        <w:rPr>
          <w:rFonts w:ascii="Times New Roman" w:hAnsi="Times New Roman"/>
          <w:sz w:val="24"/>
          <w:szCs w:val="24"/>
        </w:rPr>
        <w:t xml:space="preserve">, </w:t>
      </w:r>
      <w:r w:rsidRPr="00121A2C">
        <w:rPr>
          <w:rFonts w:ascii="Times New Roman" w:hAnsi="Times New Roman"/>
          <w:sz w:val="24"/>
          <w:szCs w:val="24"/>
        </w:rPr>
        <w:t>moeilijkheden</w:t>
      </w:r>
      <w:r>
        <w:rPr>
          <w:rFonts w:ascii="Times New Roman" w:hAnsi="Times New Roman"/>
          <w:sz w:val="24"/>
          <w:szCs w:val="24"/>
        </w:rPr>
        <w:t xml:space="preserve">, </w:t>
      </w:r>
      <w:r w:rsidRPr="00121A2C">
        <w:rPr>
          <w:rFonts w:ascii="Times New Roman" w:hAnsi="Times New Roman"/>
          <w:sz w:val="24"/>
          <w:szCs w:val="24"/>
        </w:rPr>
        <w:t>strikken</w:t>
      </w:r>
      <w:r>
        <w:rPr>
          <w:rFonts w:ascii="Times New Roman" w:hAnsi="Times New Roman"/>
          <w:sz w:val="24"/>
          <w:szCs w:val="24"/>
        </w:rPr>
        <w:t xml:space="preserve">, </w:t>
      </w:r>
      <w:r w:rsidRPr="00121A2C">
        <w:rPr>
          <w:rFonts w:ascii="Times New Roman" w:hAnsi="Times New Roman"/>
          <w:sz w:val="24"/>
          <w:szCs w:val="24"/>
        </w:rPr>
        <w:t>beproevingen en bezwaren</w:t>
      </w:r>
      <w:r>
        <w:rPr>
          <w:rFonts w:ascii="Times New Roman" w:hAnsi="Times New Roman"/>
          <w:sz w:val="24"/>
          <w:szCs w:val="24"/>
        </w:rPr>
        <w:t xml:space="preserve">, </w:t>
      </w:r>
      <w:r w:rsidRPr="00121A2C">
        <w:rPr>
          <w:rFonts w:ascii="Times New Roman" w:hAnsi="Times New Roman"/>
          <w:sz w:val="24"/>
          <w:szCs w:val="24"/>
        </w:rPr>
        <w:t>die het volk van God in de Wereld door moeten</w:t>
      </w:r>
      <w:r>
        <w:rPr>
          <w:rFonts w:ascii="Times New Roman" w:hAnsi="Times New Roman"/>
          <w:sz w:val="24"/>
          <w:szCs w:val="24"/>
        </w:rPr>
        <w:t xml:space="preserve">. </w:t>
      </w:r>
    </w:p>
    <w:p w:rsidR="00E50744" w:rsidRPr="007442DF" w:rsidRDefault="00E50744" w:rsidP="00006D98">
      <w:pPr>
        <w:spacing w:after="0"/>
        <w:jc w:val="both"/>
        <w:rPr>
          <w:rFonts w:ascii="Times New Roman" w:hAnsi="Times New Roman"/>
          <w:i/>
          <w:sz w:val="24"/>
          <w:szCs w:val="24"/>
        </w:rPr>
      </w:pPr>
      <w:r w:rsidRPr="007442DF">
        <w:rPr>
          <w:rFonts w:ascii="Times New Roman" w:hAnsi="Times New Roman"/>
          <w:i/>
          <w:sz w:val="24"/>
          <w:szCs w:val="24"/>
        </w:rPr>
        <w:t xml:space="preserve">Maar hoe zullen zij bewaard worden, hoe zullen zij daarvan verlost worden en er aan ontkomen?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het antwoord is: De vrees Gods zal hen behoeden</w:t>
      </w:r>
      <w:r>
        <w:rPr>
          <w:rFonts w:ascii="Times New Roman" w:hAnsi="Times New Roman"/>
          <w:sz w:val="24"/>
          <w:szCs w:val="24"/>
        </w:rPr>
        <w:t xml:space="preserve"> - "</w:t>
      </w:r>
      <w:r w:rsidRPr="00121A2C">
        <w:rPr>
          <w:rFonts w:ascii="Times New Roman" w:hAnsi="Times New Roman"/>
          <w:sz w:val="24"/>
          <w:szCs w:val="24"/>
        </w:rPr>
        <w:t>Want die God vreest</w:t>
      </w:r>
      <w:r>
        <w:rPr>
          <w:rFonts w:ascii="Times New Roman" w:hAnsi="Times New Roman"/>
          <w:sz w:val="24"/>
          <w:szCs w:val="24"/>
        </w:rPr>
        <w:t xml:space="preserve">, </w:t>
      </w:r>
      <w:r w:rsidRPr="00121A2C">
        <w:rPr>
          <w:rFonts w:ascii="Times New Roman" w:hAnsi="Times New Roman"/>
          <w:sz w:val="24"/>
          <w:szCs w:val="24"/>
        </w:rPr>
        <w:t>die ontgaat dat al</w:t>
      </w:r>
      <w:r>
        <w:rPr>
          <w:rFonts w:ascii="Times New Roman" w:hAnsi="Times New Roman"/>
          <w:sz w:val="24"/>
          <w:szCs w:val="24"/>
        </w:rPr>
        <w:t>. I</w:t>
      </w:r>
      <w:r w:rsidRPr="00121A2C">
        <w:rPr>
          <w:rFonts w:ascii="Times New Roman" w:hAnsi="Times New Roman"/>
          <w:sz w:val="24"/>
          <w:szCs w:val="24"/>
        </w:rPr>
        <w:t>s het dan niet een wondervolle goedertierenheid gezegend te zijn met deze genade gave der vrees</w:t>
      </w:r>
      <w:r>
        <w:rPr>
          <w:rFonts w:ascii="Times New Roman" w:hAnsi="Times New Roman"/>
          <w:sz w:val="24"/>
          <w:szCs w:val="24"/>
        </w:rPr>
        <w:t xml:space="preserve">, dat u </w:t>
      </w:r>
      <w:r w:rsidRPr="00121A2C">
        <w:rPr>
          <w:rFonts w:ascii="Times New Roman" w:hAnsi="Times New Roman"/>
          <w:sz w:val="24"/>
          <w:szCs w:val="24"/>
        </w:rPr>
        <w:t>door haar kunt behoed worden voor volkomen</w:t>
      </w:r>
      <w:r>
        <w:rPr>
          <w:rFonts w:ascii="Times New Roman" w:hAnsi="Times New Roman"/>
          <w:sz w:val="24"/>
          <w:szCs w:val="24"/>
        </w:rPr>
        <w:t>, hetwelk</w:t>
      </w:r>
      <w:r w:rsidRPr="00121A2C">
        <w:rPr>
          <w:rFonts w:ascii="Times New Roman" w:hAnsi="Times New Roman"/>
          <w:sz w:val="24"/>
          <w:szCs w:val="24"/>
        </w:rPr>
        <w:t xml:space="preserve"> is verdoemelijke afval? Loof God daarom</w:t>
      </w:r>
      <w:r>
        <w:rPr>
          <w:rFonts w:ascii="Times New Roman" w:hAnsi="Times New Roman"/>
          <w:sz w:val="24"/>
          <w:szCs w:val="24"/>
        </w:rPr>
        <w:t xml:space="preserve">, </w:t>
      </w:r>
      <w:r w:rsidRPr="00121A2C">
        <w:rPr>
          <w:rFonts w:ascii="Times New Roman" w:hAnsi="Times New Roman"/>
          <w:sz w:val="24"/>
          <w:szCs w:val="24"/>
        </w:rPr>
        <w:t>gij gezegende mens</w:t>
      </w:r>
      <w:r>
        <w:rPr>
          <w:rFonts w:ascii="Times New Roman" w:hAnsi="Times New Roman"/>
          <w:sz w:val="24"/>
          <w:szCs w:val="24"/>
        </w:rPr>
        <w:t xml:space="preserve">, </w:t>
      </w:r>
      <w:r w:rsidRPr="00121A2C">
        <w:rPr>
          <w:rFonts w:ascii="Times New Roman" w:hAnsi="Times New Roman"/>
          <w:sz w:val="24"/>
          <w:szCs w:val="24"/>
        </w:rPr>
        <w:t>die deze genade gave der vrees in uw ziel bezit</w:t>
      </w:r>
      <w:r>
        <w:rPr>
          <w:rFonts w:ascii="Times New Roman" w:hAnsi="Times New Roman"/>
          <w:sz w:val="24"/>
          <w:szCs w:val="24"/>
        </w:rPr>
        <w:t>. E</w:t>
      </w:r>
      <w:r w:rsidRPr="00121A2C">
        <w:rPr>
          <w:rFonts w:ascii="Times New Roman" w:hAnsi="Times New Roman"/>
          <w:sz w:val="24"/>
          <w:szCs w:val="24"/>
        </w:rPr>
        <w:t>r zijn vijf dingen in deze genade gave der vrees</w:t>
      </w:r>
      <w:r>
        <w:rPr>
          <w:rFonts w:ascii="Times New Roman" w:hAnsi="Times New Roman"/>
          <w:sz w:val="24"/>
          <w:szCs w:val="24"/>
        </w:rPr>
        <w:t xml:space="preserve">, </w:t>
      </w:r>
      <w:r w:rsidRPr="00121A2C">
        <w:rPr>
          <w:rFonts w:ascii="Times New Roman" w:hAnsi="Times New Roman"/>
          <w:sz w:val="24"/>
          <w:szCs w:val="24"/>
        </w:rPr>
        <w:t>die een rechtstreekse strekking in zich hebben om u te bewaren voor volkomen afval.</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heeft haar zetel in het hart</w:t>
      </w:r>
      <w:r>
        <w:rPr>
          <w:rFonts w:ascii="Times New Roman" w:hAnsi="Times New Roman"/>
          <w:sz w:val="24"/>
          <w:szCs w:val="24"/>
        </w:rPr>
        <w:t xml:space="preserve">, </w:t>
      </w:r>
      <w:r w:rsidRPr="00121A2C">
        <w:rPr>
          <w:rFonts w:ascii="Times New Roman" w:hAnsi="Times New Roman"/>
          <w:sz w:val="24"/>
          <w:szCs w:val="24"/>
        </w:rPr>
        <w:t>en het hart is</w:t>
      </w:r>
      <w:r>
        <w:rPr>
          <w:rFonts w:ascii="Times New Roman" w:hAnsi="Times New Roman"/>
          <w:sz w:val="24"/>
          <w:szCs w:val="24"/>
        </w:rPr>
        <w:t xml:space="preserve">, </w:t>
      </w:r>
      <w:r w:rsidRPr="00121A2C">
        <w:rPr>
          <w:rFonts w:ascii="Times New Roman" w:hAnsi="Times New Roman"/>
          <w:sz w:val="24"/>
          <w:szCs w:val="24"/>
        </w:rPr>
        <w:t>om mij zo uit te drukken</w:t>
      </w:r>
      <w:r>
        <w:rPr>
          <w:rFonts w:ascii="Times New Roman" w:hAnsi="Times New Roman"/>
          <w:sz w:val="24"/>
          <w:szCs w:val="24"/>
        </w:rPr>
        <w:t xml:space="preserve">, </w:t>
      </w:r>
      <w:r w:rsidRPr="00121A2C">
        <w:rPr>
          <w:rFonts w:ascii="Times New Roman" w:hAnsi="Times New Roman"/>
          <w:sz w:val="24"/>
          <w:szCs w:val="24"/>
        </w:rPr>
        <w:t>de hoofdsterkte in de mystieke wereld</w:t>
      </w:r>
      <w:r>
        <w:rPr>
          <w:rFonts w:ascii="Times New Roman" w:hAnsi="Times New Roman"/>
          <w:sz w:val="24"/>
          <w:szCs w:val="24"/>
        </w:rPr>
        <w:t xml:space="preserve">, </w:t>
      </w:r>
      <w:r w:rsidRPr="00121A2C">
        <w:rPr>
          <w:rFonts w:ascii="Times New Roman" w:hAnsi="Times New Roman"/>
          <w:sz w:val="24"/>
          <w:szCs w:val="24"/>
        </w:rPr>
        <w:t>de mens</w:t>
      </w:r>
      <w:r>
        <w:rPr>
          <w:rFonts w:ascii="Times New Roman" w:hAnsi="Times New Roman"/>
          <w:sz w:val="24"/>
          <w:szCs w:val="24"/>
        </w:rPr>
        <w:t>. Z</w:t>
      </w:r>
      <w:r w:rsidRPr="00121A2C">
        <w:rPr>
          <w:rFonts w:ascii="Times New Roman" w:hAnsi="Times New Roman"/>
          <w:sz w:val="24"/>
          <w:szCs w:val="24"/>
        </w:rPr>
        <w:t>ij is niet geplaatst in het hoofd</w:t>
      </w:r>
      <w:r>
        <w:rPr>
          <w:rFonts w:ascii="Times New Roman" w:hAnsi="Times New Roman"/>
          <w:sz w:val="24"/>
          <w:szCs w:val="24"/>
        </w:rPr>
        <w:t xml:space="preserve">, </w:t>
      </w:r>
      <w:r w:rsidRPr="00121A2C">
        <w:rPr>
          <w:rFonts w:ascii="Times New Roman" w:hAnsi="Times New Roman"/>
          <w:sz w:val="24"/>
          <w:szCs w:val="24"/>
        </w:rPr>
        <w:t>zoals de kennis</w:t>
      </w:r>
      <w:r>
        <w:rPr>
          <w:rFonts w:ascii="Times New Roman" w:hAnsi="Times New Roman"/>
          <w:sz w:val="24"/>
          <w:szCs w:val="24"/>
        </w:rPr>
        <w:t xml:space="preserve">, </w:t>
      </w:r>
      <w:r w:rsidRPr="00121A2C">
        <w:rPr>
          <w:rFonts w:ascii="Times New Roman" w:hAnsi="Times New Roman"/>
          <w:sz w:val="24"/>
          <w:szCs w:val="24"/>
        </w:rPr>
        <w:t>noch in de mond</w:t>
      </w:r>
      <w:r>
        <w:rPr>
          <w:rFonts w:ascii="Times New Roman" w:hAnsi="Times New Roman"/>
          <w:sz w:val="24"/>
          <w:szCs w:val="24"/>
        </w:rPr>
        <w:t xml:space="preserve">, </w:t>
      </w:r>
      <w:r w:rsidRPr="00121A2C">
        <w:rPr>
          <w:rFonts w:ascii="Times New Roman" w:hAnsi="Times New Roman"/>
          <w:sz w:val="24"/>
          <w:szCs w:val="24"/>
        </w:rPr>
        <w:t>zoals de uiting der gedachten</w:t>
      </w:r>
      <w:r>
        <w:rPr>
          <w:rFonts w:ascii="Times New Roman" w:hAnsi="Times New Roman"/>
          <w:sz w:val="24"/>
          <w:szCs w:val="24"/>
        </w:rPr>
        <w:t>, maar</w:t>
      </w:r>
      <w:r w:rsidRPr="00121A2C">
        <w:rPr>
          <w:rFonts w:ascii="Times New Roman" w:hAnsi="Times New Roman"/>
          <w:sz w:val="24"/>
          <w:szCs w:val="24"/>
        </w:rPr>
        <w:t xml:space="preserve"> in het hart</w:t>
      </w:r>
      <w:r>
        <w:rPr>
          <w:rFonts w:ascii="Times New Roman" w:hAnsi="Times New Roman"/>
          <w:sz w:val="24"/>
          <w:szCs w:val="24"/>
        </w:rPr>
        <w:t xml:space="preserve">, </w:t>
      </w:r>
      <w:r w:rsidRPr="00121A2C">
        <w:rPr>
          <w:rFonts w:ascii="Times New Roman" w:hAnsi="Times New Roman"/>
          <w:sz w:val="24"/>
          <w:szCs w:val="24"/>
        </w:rPr>
        <w:t xml:space="preserve">de zetel van alles: </w:t>
      </w:r>
      <w:r>
        <w:rPr>
          <w:rFonts w:ascii="Times New Roman" w:hAnsi="Times New Roman"/>
          <w:sz w:val="24"/>
          <w:szCs w:val="24"/>
        </w:rPr>
        <w:t>"</w:t>
      </w:r>
      <w:r w:rsidRPr="00121A2C">
        <w:rPr>
          <w:rFonts w:ascii="Times New Roman" w:hAnsi="Times New Roman"/>
          <w:sz w:val="24"/>
          <w:szCs w:val="24"/>
        </w:rPr>
        <w:t>En Ik zal Mijn vrees in hun hart geven.</w:t>
      </w:r>
      <w:r>
        <w:rPr>
          <w:rFonts w:ascii="Times New Roman" w:hAnsi="Times New Roman"/>
          <w:sz w:val="24"/>
          <w:szCs w:val="24"/>
        </w:rPr>
        <w:t>"</w:t>
      </w:r>
      <w:r w:rsidRPr="00121A2C">
        <w:rPr>
          <w:rFonts w:ascii="Times New Roman" w:hAnsi="Times New Roman"/>
          <w:sz w:val="24"/>
          <w:szCs w:val="24"/>
        </w:rPr>
        <w:t xml:space="preserve"> Als een koning een stad veilig voor zich wil behouden</w:t>
      </w:r>
      <w:r>
        <w:rPr>
          <w:rFonts w:ascii="Times New Roman" w:hAnsi="Times New Roman"/>
          <w:sz w:val="24"/>
          <w:szCs w:val="24"/>
        </w:rPr>
        <w:t xml:space="preserve">, </w:t>
      </w:r>
      <w:r w:rsidRPr="00121A2C">
        <w:rPr>
          <w:rFonts w:ascii="Times New Roman" w:hAnsi="Times New Roman"/>
          <w:sz w:val="24"/>
          <w:szCs w:val="24"/>
        </w:rPr>
        <w:t>laat hij er dan voor zorgen de hoofdsterkte daarvan voldoende van manschappen te voorzien. Als hij twintig duizend goed gewapende mannen heeft</w:t>
      </w:r>
      <w:r>
        <w:rPr>
          <w:rFonts w:ascii="Times New Roman" w:hAnsi="Times New Roman"/>
          <w:sz w:val="24"/>
          <w:szCs w:val="24"/>
        </w:rPr>
        <w:t xml:space="preserve">, </w:t>
      </w:r>
      <w:r w:rsidRPr="00121A2C">
        <w:rPr>
          <w:rFonts w:ascii="Times New Roman" w:hAnsi="Times New Roman"/>
          <w:sz w:val="24"/>
          <w:szCs w:val="24"/>
        </w:rPr>
        <w:t>zo kan toch</w:t>
      </w:r>
      <w:r>
        <w:rPr>
          <w:rFonts w:ascii="Times New Roman" w:hAnsi="Times New Roman"/>
          <w:sz w:val="24"/>
          <w:szCs w:val="24"/>
        </w:rPr>
        <w:t xml:space="preserve">, </w:t>
      </w:r>
      <w:r w:rsidRPr="00121A2C">
        <w:rPr>
          <w:rFonts w:ascii="Times New Roman" w:hAnsi="Times New Roman"/>
          <w:sz w:val="24"/>
          <w:szCs w:val="24"/>
        </w:rPr>
        <w:t>als zij hier en daar verstrooid liggen</w:t>
      </w:r>
      <w:r>
        <w:rPr>
          <w:rFonts w:ascii="Times New Roman" w:hAnsi="Times New Roman"/>
          <w:sz w:val="24"/>
          <w:szCs w:val="24"/>
        </w:rPr>
        <w:t xml:space="preserve">, </w:t>
      </w:r>
      <w:r w:rsidRPr="00121A2C">
        <w:rPr>
          <w:rFonts w:ascii="Times New Roman" w:hAnsi="Times New Roman"/>
          <w:sz w:val="24"/>
          <w:szCs w:val="24"/>
        </w:rPr>
        <w:t>de stad met dat al genomen worden</w:t>
      </w:r>
      <w:r>
        <w:rPr>
          <w:rFonts w:ascii="Times New Roman" w:hAnsi="Times New Roman"/>
          <w:sz w:val="24"/>
          <w:szCs w:val="24"/>
        </w:rPr>
        <w:t>, maar</w:t>
      </w:r>
      <w:r w:rsidRPr="00121A2C">
        <w:rPr>
          <w:rFonts w:ascii="Times New Roman" w:hAnsi="Times New Roman"/>
          <w:sz w:val="24"/>
          <w:szCs w:val="24"/>
        </w:rPr>
        <w:t xml:space="preserve"> als de hoofdsterkte wel bemand is</w:t>
      </w:r>
      <w:r>
        <w:rPr>
          <w:rFonts w:ascii="Times New Roman" w:hAnsi="Times New Roman"/>
          <w:sz w:val="24"/>
          <w:szCs w:val="24"/>
        </w:rPr>
        <w:t xml:space="preserve">, </w:t>
      </w:r>
      <w:r w:rsidRPr="00121A2C">
        <w:rPr>
          <w:rFonts w:ascii="Times New Roman" w:hAnsi="Times New Roman"/>
          <w:sz w:val="24"/>
          <w:szCs w:val="24"/>
        </w:rPr>
        <w:t>dan is de stad meer in veiligheid. Wat</w:t>
      </w:r>
      <w:r>
        <w:rPr>
          <w:rFonts w:ascii="Times New Roman" w:hAnsi="Times New Roman"/>
          <w:sz w:val="24"/>
          <w:szCs w:val="24"/>
        </w:rPr>
        <w:t xml:space="preserve"> zou </w:t>
      </w:r>
      <w:r w:rsidRPr="00121A2C">
        <w:rPr>
          <w:rFonts w:ascii="Times New Roman" w:hAnsi="Times New Roman"/>
          <w:sz w:val="24"/>
          <w:szCs w:val="24"/>
        </w:rPr>
        <w:t>het baten zo een mens al het vermogen</w:t>
      </w:r>
      <w:r>
        <w:rPr>
          <w:rFonts w:ascii="Times New Roman" w:hAnsi="Times New Roman"/>
          <w:sz w:val="24"/>
          <w:szCs w:val="24"/>
        </w:rPr>
        <w:t xml:space="preserve">, </w:t>
      </w:r>
      <w:r w:rsidRPr="00121A2C">
        <w:rPr>
          <w:rFonts w:ascii="Times New Roman" w:hAnsi="Times New Roman"/>
          <w:sz w:val="24"/>
          <w:szCs w:val="24"/>
        </w:rPr>
        <w:t>ja al de gaven van mensen en engelen bezat? Dat zal het hart niet voor God bewaren. Maar wanneer het hart</w:t>
      </w:r>
      <w:r>
        <w:rPr>
          <w:rFonts w:ascii="Times New Roman" w:hAnsi="Times New Roman"/>
          <w:sz w:val="24"/>
          <w:szCs w:val="24"/>
        </w:rPr>
        <w:t xml:space="preserve">, </w:t>
      </w:r>
      <w:r w:rsidRPr="00121A2C">
        <w:rPr>
          <w:rFonts w:ascii="Times New Roman" w:hAnsi="Times New Roman"/>
          <w:sz w:val="24"/>
          <w:szCs w:val="24"/>
        </w:rPr>
        <w:t>deze hoofdsterkte</w:t>
      </w:r>
      <w:r>
        <w:rPr>
          <w:rFonts w:ascii="Times New Roman" w:hAnsi="Times New Roman"/>
          <w:sz w:val="24"/>
          <w:szCs w:val="24"/>
        </w:rPr>
        <w:t xml:space="preserve">, </w:t>
      </w:r>
      <w:r w:rsidRPr="00121A2C">
        <w:rPr>
          <w:rFonts w:ascii="Times New Roman" w:hAnsi="Times New Roman"/>
          <w:sz w:val="24"/>
          <w:szCs w:val="24"/>
        </w:rPr>
        <w:t>in het bezit is van de vrees Gods</w:t>
      </w:r>
      <w:r>
        <w:rPr>
          <w:rFonts w:ascii="Times New Roman" w:hAnsi="Times New Roman"/>
          <w:sz w:val="24"/>
          <w:szCs w:val="24"/>
        </w:rPr>
        <w:t xml:space="preserve">, </w:t>
      </w:r>
      <w:r w:rsidRPr="00121A2C">
        <w:rPr>
          <w:rFonts w:ascii="Times New Roman" w:hAnsi="Times New Roman"/>
          <w:sz w:val="24"/>
          <w:szCs w:val="24"/>
        </w:rPr>
        <w:t>dan is hij veilig</w:t>
      </w:r>
      <w:r>
        <w:rPr>
          <w:rFonts w:ascii="Times New Roman" w:hAnsi="Times New Roman"/>
          <w:sz w:val="24"/>
          <w:szCs w:val="24"/>
        </w:rPr>
        <w:t>, maar</w:t>
      </w:r>
      <w:r w:rsidRPr="00121A2C">
        <w:rPr>
          <w:rFonts w:ascii="Times New Roman" w:hAnsi="Times New Roman"/>
          <w:sz w:val="24"/>
          <w:szCs w:val="24"/>
        </w:rPr>
        <w:t xml:space="preserve"> anders niet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G</w:t>
      </w:r>
      <w:r w:rsidRPr="00121A2C">
        <w:rPr>
          <w:rFonts w:ascii="Times New Roman" w:hAnsi="Times New Roman"/>
          <w:sz w:val="24"/>
          <w:szCs w:val="24"/>
        </w:rPr>
        <w:t>elijk het hart in het algemeen</w:t>
      </w:r>
      <w:r>
        <w:rPr>
          <w:rFonts w:ascii="Times New Roman" w:hAnsi="Times New Roman"/>
          <w:sz w:val="24"/>
          <w:szCs w:val="24"/>
        </w:rPr>
        <w:t xml:space="preserve">, zo </w:t>
      </w:r>
      <w:r w:rsidRPr="00121A2C">
        <w:rPr>
          <w:rFonts w:ascii="Times New Roman" w:hAnsi="Times New Roman"/>
          <w:sz w:val="24"/>
          <w:szCs w:val="24"/>
        </w:rPr>
        <w:t>de wil in het bijzonder. Dat voorname en grote vermogen der ziel is het beginsel</w:t>
      </w:r>
      <w:r>
        <w:rPr>
          <w:rFonts w:ascii="Times New Roman" w:hAnsi="Times New Roman"/>
          <w:sz w:val="24"/>
          <w:szCs w:val="24"/>
        </w:rPr>
        <w:t xml:space="preserve">, </w:t>
      </w:r>
      <w:r w:rsidRPr="00121A2C">
        <w:rPr>
          <w:rFonts w:ascii="Times New Roman" w:hAnsi="Times New Roman"/>
          <w:sz w:val="24"/>
          <w:szCs w:val="24"/>
        </w:rPr>
        <w:t>dat door deze vrees geleid wordt. De wil</w:t>
      </w:r>
      <w:r>
        <w:rPr>
          <w:rFonts w:ascii="Times New Roman" w:hAnsi="Times New Roman"/>
          <w:sz w:val="24"/>
          <w:szCs w:val="24"/>
        </w:rPr>
        <w:t xml:space="preserve">, </w:t>
      </w:r>
      <w:r w:rsidRPr="00121A2C">
        <w:rPr>
          <w:rFonts w:ascii="Times New Roman" w:hAnsi="Times New Roman"/>
          <w:sz w:val="24"/>
          <w:szCs w:val="24"/>
        </w:rPr>
        <w:t>welke weg die gaat</w:t>
      </w:r>
      <w:r>
        <w:rPr>
          <w:rFonts w:ascii="Times New Roman" w:hAnsi="Times New Roman"/>
          <w:sz w:val="24"/>
          <w:szCs w:val="24"/>
        </w:rPr>
        <w:t xml:space="preserve">, </w:t>
      </w:r>
      <w:r w:rsidRPr="00121A2C">
        <w:rPr>
          <w:rFonts w:ascii="Times New Roman" w:hAnsi="Times New Roman"/>
          <w:sz w:val="24"/>
          <w:szCs w:val="24"/>
        </w:rPr>
        <w:t>gaat alles</w:t>
      </w:r>
      <w:r>
        <w:rPr>
          <w:rFonts w:ascii="Times New Roman" w:hAnsi="Times New Roman"/>
          <w:sz w:val="24"/>
          <w:szCs w:val="24"/>
        </w:rPr>
        <w:t xml:space="preserve">, </w:t>
      </w:r>
      <w:r w:rsidRPr="00121A2C">
        <w:rPr>
          <w:rFonts w:ascii="Times New Roman" w:hAnsi="Times New Roman"/>
          <w:sz w:val="24"/>
          <w:szCs w:val="24"/>
        </w:rPr>
        <w:t>zij het naar de hemel of naar de hel. De wil nu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dat hoofdvermogen</w:t>
      </w:r>
      <w:r>
        <w:rPr>
          <w:rFonts w:ascii="Times New Roman" w:hAnsi="Times New Roman"/>
          <w:sz w:val="24"/>
          <w:szCs w:val="24"/>
        </w:rPr>
        <w:t xml:space="preserve">, </w:t>
      </w:r>
      <w:r w:rsidRPr="00121A2C">
        <w:rPr>
          <w:rFonts w:ascii="Times New Roman" w:hAnsi="Times New Roman"/>
          <w:sz w:val="24"/>
          <w:szCs w:val="24"/>
        </w:rPr>
        <w:t>dat bestuurd wordt door deze vrees</w:t>
      </w:r>
      <w:r>
        <w:rPr>
          <w:rFonts w:ascii="Times New Roman" w:hAnsi="Times New Roman"/>
          <w:sz w:val="24"/>
          <w:szCs w:val="24"/>
        </w:rPr>
        <w:t xml:space="preserve">, </w:t>
      </w:r>
      <w:r w:rsidRPr="00121A2C">
        <w:rPr>
          <w:rFonts w:ascii="Times New Roman" w:hAnsi="Times New Roman"/>
          <w:sz w:val="24"/>
          <w:szCs w:val="24"/>
        </w:rPr>
        <w:t>die de ziel vervult</w:t>
      </w:r>
      <w:r>
        <w:rPr>
          <w:rFonts w:ascii="Times New Roman" w:hAnsi="Times New Roman"/>
          <w:sz w:val="24"/>
          <w:szCs w:val="24"/>
        </w:rPr>
        <w:t xml:space="preserve">, </w:t>
      </w:r>
      <w:r w:rsidRPr="00121A2C">
        <w:rPr>
          <w:rFonts w:ascii="Times New Roman" w:hAnsi="Times New Roman"/>
          <w:sz w:val="24"/>
          <w:szCs w:val="24"/>
        </w:rPr>
        <w:t>daarom moet het haar wel welgaan. Dit geeft Samuel te kennen</w:t>
      </w:r>
      <w:r>
        <w:rPr>
          <w:rFonts w:ascii="Times New Roman" w:hAnsi="Times New Roman"/>
          <w:sz w:val="24"/>
          <w:szCs w:val="24"/>
        </w:rPr>
        <w:t xml:space="preserve">, </w:t>
      </w:r>
      <w:r w:rsidRPr="00121A2C">
        <w:rPr>
          <w:rFonts w:ascii="Times New Roman" w:hAnsi="Times New Roman"/>
          <w:sz w:val="24"/>
          <w:szCs w:val="24"/>
        </w:rPr>
        <w:t xml:space="preserve">waar hij zegt: </w:t>
      </w:r>
      <w:r>
        <w:rPr>
          <w:rFonts w:ascii="Times New Roman" w:hAnsi="Times New Roman"/>
          <w:sz w:val="24"/>
          <w:szCs w:val="24"/>
        </w:rPr>
        <w:t>"</w:t>
      </w:r>
      <w:r w:rsidRPr="00121A2C">
        <w:rPr>
          <w:rFonts w:ascii="Times New Roman" w:hAnsi="Times New Roman"/>
          <w:sz w:val="24"/>
          <w:szCs w:val="24"/>
        </w:rPr>
        <w:t>Zo gij de Heere zult vrezen.</w:t>
      </w:r>
      <w:r>
        <w:rPr>
          <w:rFonts w:ascii="Times New Roman" w:hAnsi="Times New Roman"/>
          <w:sz w:val="24"/>
          <w:szCs w:val="24"/>
        </w:rPr>
        <w:t>"</w:t>
      </w:r>
      <w:r w:rsidRPr="00121A2C">
        <w:rPr>
          <w:rFonts w:ascii="Times New Roman" w:hAnsi="Times New Roman"/>
          <w:sz w:val="24"/>
          <w:szCs w:val="24"/>
        </w:rPr>
        <w:t xml:space="preserve"> Het vrezen van God is een vrije daad van de wil</w:t>
      </w:r>
      <w:r>
        <w:rPr>
          <w:rFonts w:ascii="Times New Roman" w:hAnsi="Times New Roman"/>
          <w:sz w:val="24"/>
          <w:szCs w:val="24"/>
        </w:rPr>
        <w:t xml:space="preserve">, </w:t>
      </w:r>
      <w:r w:rsidRPr="00121A2C">
        <w:rPr>
          <w:rFonts w:ascii="Times New Roman" w:hAnsi="Times New Roman"/>
          <w:sz w:val="24"/>
          <w:szCs w:val="24"/>
        </w:rPr>
        <w:t>en dat zo zijnde wordt de ziel bewaard voor opstand tegen het gebod</w:t>
      </w:r>
      <w:r>
        <w:rPr>
          <w:rFonts w:ascii="Times New Roman" w:hAnsi="Times New Roman"/>
          <w:sz w:val="24"/>
          <w:szCs w:val="24"/>
        </w:rPr>
        <w:t xml:space="preserve">, </w:t>
      </w:r>
      <w:r w:rsidRPr="00121A2C">
        <w:rPr>
          <w:rFonts w:ascii="Times New Roman" w:hAnsi="Times New Roman"/>
          <w:sz w:val="24"/>
          <w:szCs w:val="24"/>
        </w:rPr>
        <w:t>omdat door de wil</w:t>
      </w:r>
      <w:r>
        <w:rPr>
          <w:rFonts w:ascii="Times New Roman" w:hAnsi="Times New Roman"/>
          <w:sz w:val="24"/>
          <w:szCs w:val="24"/>
        </w:rPr>
        <w:t xml:space="preserve">, </w:t>
      </w:r>
      <w:r w:rsidRPr="00121A2C">
        <w:rPr>
          <w:rFonts w:ascii="Times New Roman" w:hAnsi="Times New Roman"/>
          <w:sz w:val="24"/>
          <w:szCs w:val="24"/>
        </w:rPr>
        <w:t>waar deze vrees Gods is geplaatst en welke zij bestuurt</w:t>
      </w:r>
      <w:r>
        <w:rPr>
          <w:rFonts w:ascii="Times New Roman" w:hAnsi="Times New Roman"/>
          <w:sz w:val="24"/>
          <w:szCs w:val="24"/>
        </w:rPr>
        <w:t xml:space="preserve">, </w:t>
      </w:r>
      <w:r w:rsidRPr="00121A2C">
        <w:rPr>
          <w:rFonts w:ascii="Times New Roman" w:hAnsi="Times New Roman"/>
          <w:sz w:val="24"/>
          <w:szCs w:val="24"/>
        </w:rPr>
        <w:t>al de overige vermogens der ziel geleid worden. 1 Samuel 12:14</w:t>
      </w:r>
      <w:r>
        <w:rPr>
          <w:rFonts w:ascii="Times New Roman" w:hAnsi="Times New Roman"/>
          <w:sz w:val="24"/>
          <w:szCs w:val="24"/>
        </w:rPr>
        <w:t>. I</w:t>
      </w:r>
      <w:r w:rsidRPr="00121A2C">
        <w:rPr>
          <w:rFonts w:ascii="Times New Roman" w:hAnsi="Times New Roman"/>
          <w:sz w:val="24"/>
          <w:szCs w:val="24"/>
        </w:rPr>
        <w:t>n deze wil dan is deze vrees Gods geplaatst</w:t>
      </w:r>
      <w:r>
        <w:rPr>
          <w:rFonts w:ascii="Times New Roman" w:hAnsi="Times New Roman"/>
          <w:sz w:val="24"/>
          <w:szCs w:val="24"/>
        </w:rPr>
        <w:t xml:space="preserve">, </w:t>
      </w:r>
      <w:r w:rsidRPr="00121A2C">
        <w:rPr>
          <w:rFonts w:ascii="Times New Roman" w:hAnsi="Times New Roman"/>
          <w:sz w:val="24"/>
          <w:szCs w:val="24"/>
        </w:rPr>
        <w:t>opdat deze genade gave des te beter in staat moge zijn om de ziel te besturen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de gehele mens</w:t>
      </w:r>
      <w:r>
        <w:rPr>
          <w:rFonts w:ascii="Times New Roman" w:hAnsi="Times New Roman"/>
          <w:sz w:val="24"/>
          <w:szCs w:val="24"/>
        </w:rPr>
        <w:t xml:space="preserve">, </w:t>
      </w:r>
      <w:r w:rsidRPr="00121A2C">
        <w:rPr>
          <w:rFonts w:ascii="Times New Roman" w:hAnsi="Times New Roman"/>
          <w:sz w:val="24"/>
          <w:szCs w:val="24"/>
        </w:rPr>
        <w:t>want gelijk ik vroeger zei</w:t>
      </w:r>
      <w:r>
        <w:rPr>
          <w:rFonts w:ascii="Times New Roman" w:hAnsi="Times New Roman"/>
          <w:sz w:val="24"/>
          <w:szCs w:val="24"/>
        </w:rPr>
        <w:t xml:space="preserve">, </w:t>
      </w:r>
      <w:r w:rsidRPr="00121A2C">
        <w:rPr>
          <w:rFonts w:ascii="Times New Roman" w:hAnsi="Times New Roman"/>
          <w:sz w:val="24"/>
          <w:szCs w:val="24"/>
        </w:rPr>
        <w:t>zie welke weg de wil gaat</w:t>
      </w:r>
      <w:r>
        <w:rPr>
          <w:rFonts w:ascii="Times New Roman" w:hAnsi="Times New Roman"/>
          <w:sz w:val="24"/>
          <w:szCs w:val="24"/>
        </w:rPr>
        <w:t xml:space="preserve">, </w:t>
      </w:r>
      <w:r w:rsidRPr="00121A2C">
        <w:rPr>
          <w:rFonts w:ascii="Times New Roman" w:hAnsi="Times New Roman"/>
          <w:sz w:val="24"/>
          <w:szCs w:val="24"/>
        </w:rPr>
        <w:t>zie wat de wil doet</w:t>
      </w:r>
      <w:r>
        <w:rPr>
          <w:rFonts w:ascii="Times New Roman" w:hAnsi="Times New Roman"/>
          <w:sz w:val="24"/>
          <w:szCs w:val="24"/>
        </w:rPr>
        <w:t xml:space="preserve">, </w:t>
      </w:r>
      <w:r w:rsidRPr="00121A2C">
        <w:rPr>
          <w:rFonts w:ascii="Times New Roman" w:hAnsi="Times New Roman"/>
          <w:sz w:val="24"/>
          <w:szCs w:val="24"/>
        </w:rPr>
        <w:t xml:space="preserve">daarheen gaat en dat doet de gehele mens. </w:t>
      </w:r>
      <w:r>
        <w:rPr>
          <w:rFonts w:ascii="Times New Roman" w:hAnsi="Times New Roman"/>
          <w:sz w:val="24"/>
          <w:szCs w:val="24"/>
        </w:rPr>
        <w:t>Psalm</w:t>
      </w:r>
      <w:r w:rsidRPr="00121A2C">
        <w:rPr>
          <w:rFonts w:ascii="Times New Roman" w:hAnsi="Times New Roman"/>
          <w:sz w:val="24"/>
          <w:szCs w:val="24"/>
        </w:rPr>
        <w:t xml:space="preserve"> 110:3.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de wil des mensen vervreemd is van God</w:t>
      </w:r>
      <w:r>
        <w:rPr>
          <w:rFonts w:ascii="Times New Roman" w:hAnsi="Times New Roman"/>
          <w:sz w:val="24"/>
          <w:szCs w:val="24"/>
        </w:rPr>
        <w:t xml:space="preserve">, </w:t>
      </w:r>
      <w:r w:rsidRPr="00121A2C">
        <w:rPr>
          <w:rFonts w:ascii="Times New Roman" w:hAnsi="Times New Roman"/>
          <w:sz w:val="24"/>
          <w:szCs w:val="24"/>
        </w:rPr>
        <w:t>wordt hij beschouwd als geheel en al in opstand</w:t>
      </w:r>
      <w:r>
        <w:rPr>
          <w:rFonts w:ascii="Times New Roman" w:hAnsi="Times New Roman"/>
          <w:sz w:val="24"/>
          <w:szCs w:val="24"/>
        </w:rPr>
        <w:t xml:space="preserve">, </w:t>
      </w:r>
      <w:r w:rsidRPr="00121A2C">
        <w:rPr>
          <w:rFonts w:ascii="Times New Roman" w:hAnsi="Times New Roman"/>
          <w:sz w:val="24"/>
          <w:szCs w:val="24"/>
        </w:rPr>
        <w:t>en dat niet zonder grond</w:t>
      </w:r>
      <w:r>
        <w:rPr>
          <w:rFonts w:ascii="Times New Roman" w:hAnsi="Times New Roman"/>
          <w:sz w:val="24"/>
          <w:szCs w:val="24"/>
        </w:rPr>
        <w:t xml:space="preserve">, </w:t>
      </w:r>
      <w:r w:rsidRPr="00121A2C">
        <w:rPr>
          <w:rFonts w:ascii="Times New Roman" w:hAnsi="Times New Roman"/>
          <w:sz w:val="24"/>
          <w:szCs w:val="24"/>
        </w:rPr>
        <w:t>want de wil is het voornaamste vermogen der ziel ten aanzien van de gehoorzaamheid</w:t>
      </w:r>
      <w:r>
        <w:rPr>
          <w:rFonts w:ascii="Times New Roman" w:hAnsi="Times New Roman"/>
          <w:sz w:val="24"/>
          <w:szCs w:val="24"/>
        </w:rPr>
        <w:t xml:space="preserve">, </w:t>
      </w:r>
      <w:r w:rsidRPr="00121A2C">
        <w:rPr>
          <w:rFonts w:ascii="Times New Roman" w:hAnsi="Times New Roman"/>
          <w:sz w:val="24"/>
          <w:szCs w:val="24"/>
        </w:rPr>
        <w:t>en daarom zijn de dingen</w:t>
      </w:r>
      <w:r>
        <w:rPr>
          <w:rFonts w:ascii="Times New Roman" w:hAnsi="Times New Roman"/>
          <w:sz w:val="24"/>
          <w:szCs w:val="24"/>
        </w:rPr>
        <w:t xml:space="preserve">, </w:t>
      </w:r>
      <w:r w:rsidRPr="00121A2C">
        <w:rPr>
          <w:rFonts w:ascii="Times New Roman" w:hAnsi="Times New Roman"/>
          <w:sz w:val="24"/>
          <w:szCs w:val="24"/>
        </w:rPr>
        <w:t>die zonder de wil gedaan worden</w:t>
      </w:r>
      <w:r>
        <w:rPr>
          <w:rFonts w:ascii="Times New Roman" w:hAnsi="Times New Roman"/>
          <w:sz w:val="24"/>
          <w:szCs w:val="24"/>
        </w:rPr>
        <w:t xml:space="preserve">, </w:t>
      </w:r>
      <w:r w:rsidRPr="00121A2C">
        <w:rPr>
          <w:rFonts w:ascii="Times New Roman" w:hAnsi="Times New Roman"/>
          <w:sz w:val="24"/>
          <w:szCs w:val="24"/>
        </w:rPr>
        <w:t>alsof zij in het geheel niet gedaan waren. Richteren 5:40. De geest is gewillig</w:t>
      </w:r>
      <w:r>
        <w:rPr>
          <w:rFonts w:ascii="Times New Roman" w:hAnsi="Times New Roman"/>
          <w:sz w:val="24"/>
          <w:szCs w:val="24"/>
        </w:rPr>
        <w:t xml:space="preserve">, </w:t>
      </w:r>
      <w:r w:rsidRPr="00121A2C">
        <w:rPr>
          <w:rFonts w:ascii="Times New Roman" w:hAnsi="Times New Roman"/>
          <w:sz w:val="24"/>
          <w:szCs w:val="24"/>
        </w:rPr>
        <w:t>als gij gewillig zijt</w:t>
      </w:r>
      <w:r>
        <w:rPr>
          <w:rFonts w:ascii="Times New Roman" w:hAnsi="Times New Roman"/>
          <w:sz w:val="24"/>
          <w:szCs w:val="24"/>
        </w:rPr>
        <w:t>, "</w:t>
      </w:r>
      <w:r w:rsidRPr="00121A2C">
        <w:rPr>
          <w:rFonts w:ascii="Times New Roman" w:hAnsi="Times New Roman"/>
          <w:sz w:val="24"/>
          <w:szCs w:val="24"/>
        </w:rPr>
        <w:t>zij heeft gedaan wat zij kon</w:t>
      </w:r>
      <w:r>
        <w:rPr>
          <w:rFonts w:ascii="Times New Roman" w:hAnsi="Times New Roman"/>
          <w:sz w:val="24"/>
          <w:szCs w:val="24"/>
        </w:rPr>
        <w:t xml:space="preserve">," </w:t>
      </w:r>
      <w:r w:rsidRPr="00121A2C">
        <w:rPr>
          <w:rFonts w:ascii="Times New Roman" w:hAnsi="Times New Roman"/>
          <w:sz w:val="24"/>
          <w:szCs w:val="24"/>
        </w:rPr>
        <w:t>en dergelijke</w:t>
      </w:r>
      <w:r>
        <w:rPr>
          <w:rFonts w:ascii="Times New Roman" w:hAnsi="Times New Roman"/>
          <w:sz w:val="24"/>
          <w:szCs w:val="24"/>
        </w:rPr>
        <w:t xml:space="preserve">, </w:t>
      </w:r>
      <w:r w:rsidRPr="00121A2C">
        <w:rPr>
          <w:rFonts w:ascii="Times New Roman" w:hAnsi="Times New Roman"/>
          <w:sz w:val="24"/>
          <w:szCs w:val="24"/>
        </w:rPr>
        <w:t>door deze en dergelijke uitspraken wordt de goedheid van het hart en de handeling beoordeeld</w:t>
      </w:r>
      <w:r>
        <w:rPr>
          <w:rFonts w:ascii="Times New Roman" w:hAnsi="Times New Roman"/>
          <w:sz w:val="24"/>
          <w:szCs w:val="24"/>
        </w:rPr>
        <w:t xml:space="preserve">, </w:t>
      </w:r>
      <w:r w:rsidRPr="00121A2C">
        <w:rPr>
          <w:rFonts w:ascii="Times New Roman" w:hAnsi="Times New Roman"/>
          <w:sz w:val="24"/>
          <w:szCs w:val="24"/>
        </w:rPr>
        <w:t>ten aanzien van het onderwerpelijke deel daarvan</w:t>
      </w:r>
      <w:r>
        <w:rPr>
          <w:rFonts w:ascii="Times New Roman" w:hAnsi="Times New Roman"/>
          <w:sz w:val="24"/>
          <w:szCs w:val="24"/>
        </w:rPr>
        <w:t>. N</w:t>
      </w:r>
      <w:r w:rsidRPr="00121A2C">
        <w:rPr>
          <w:rFonts w:ascii="Times New Roman" w:hAnsi="Times New Roman"/>
          <w:sz w:val="24"/>
          <w:szCs w:val="24"/>
        </w:rPr>
        <w:t>u is deze vrees</w:t>
      </w:r>
      <w:r>
        <w:rPr>
          <w:rFonts w:ascii="Times New Roman" w:hAnsi="Times New Roman"/>
          <w:sz w:val="24"/>
          <w:szCs w:val="24"/>
        </w:rPr>
        <w:t xml:space="preserve">, </w:t>
      </w:r>
      <w:r w:rsidRPr="00121A2C">
        <w:rPr>
          <w:rFonts w:ascii="Times New Roman" w:hAnsi="Times New Roman"/>
          <w:sz w:val="24"/>
          <w:szCs w:val="24"/>
        </w:rPr>
        <w:t>waarover wij gesproken hebben</w:t>
      </w:r>
      <w:r>
        <w:rPr>
          <w:rFonts w:ascii="Times New Roman" w:hAnsi="Times New Roman"/>
          <w:sz w:val="24"/>
          <w:szCs w:val="24"/>
        </w:rPr>
        <w:t xml:space="preserve">, </w:t>
      </w:r>
      <w:r w:rsidRPr="00121A2C">
        <w:rPr>
          <w:rFonts w:ascii="Times New Roman" w:hAnsi="Times New Roman"/>
          <w:sz w:val="24"/>
          <w:szCs w:val="24"/>
        </w:rPr>
        <w:t>geplaatst in de ziel</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bijgevolg in de wil</w:t>
      </w:r>
      <w:r>
        <w:rPr>
          <w:rFonts w:ascii="Times New Roman" w:hAnsi="Times New Roman"/>
          <w:sz w:val="24"/>
          <w:szCs w:val="24"/>
        </w:rPr>
        <w:t xml:space="preserve">, </w:t>
      </w:r>
      <w:r w:rsidRPr="00121A2C">
        <w:rPr>
          <w:rFonts w:ascii="Times New Roman" w:hAnsi="Times New Roman"/>
          <w:sz w:val="24"/>
          <w:szCs w:val="24"/>
        </w:rPr>
        <w:t>opdat de mens daardoor des te beter bewaard moge worden voor volkomen en verdoemelijke afval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vrees is</w:t>
      </w:r>
      <w:r>
        <w:rPr>
          <w:rFonts w:ascii="Times New Roman" w:hAnsi="Times New Roman"/>
          <w:sz w:val="24"/>
          <w:szCs w:val="24"/>
        </w:rPr>
        <w:t xml:space="preserve">, </w:t>
      </w:r>
      <w:r w:rsidRPr="00121A2C">
        <w:rPr>
          <w:rFonts w:ascii="Times New Roman" w:hAnsi="Times New Roman"/>
          <w:sz w:val="24"/>
          <w:szCs w:val="24"/>
        </w:rPr>
        <w:t>gelijk ik mag zeggen</w:t>
      </w:r>
      <w:r>
        <w:rPr>
          <w:rFonts w:ascii="Times New Roman" w:hAnsi="Times New Roman"/>
          <w:sz w:val="24"/>
          <w:szCs w:val="24"/>
        </w:rPr>
        <w:t xml:space="preserve">, </w:t>
      </w:r>
      <w:r w:rsidRPr="00121A2C">
        <w:rPr>
          <w:rFonts w:ascii="Times New Roman" w:hAnsi="Times New Roman"/>
          <w:sz w:val="24"/>
          <w:szCs w:val="24"/>
        </w:rPr>
        <w:t>zelfs boven elke andere genade gave</w:t>
      </w:r>
      <w:r>
        <w:rPr>
          <w:rFonts w:ascii="Times New Roman" w:hAnsi="Times New Roman"/>
          <w:sz w:val="24"/>
          <w:szCs w:val="24"/>
        </w:rPr>
        <w:t xml:space="preserve">, </w:t>
      </w:r>
      <w:r w:rsidRPr="00121A2C">
        <w:rPr>
          <w:rFonts w:ascii="Times New Roman" w:hAnsi="Times New Roman"/>
          <w:sz w:val="24"/>
          <w:szCs w:val="24"/>
        </w:rPr>
        <w:t>de gunsteling van God</w:t>
      </w:r>
      <w:r>
        <w:rPr>
          <w:rFonts w:ascii="Times New Roman" w:hAnsi="Times New Roman"/>
          <w:sz w:val="24"/>
          <w:szCs w:val="24"/>
        </w:rPr>
        <w:t xml:space="preserve">, </w:t>
      </w:r>
      <w:r w:rsidRPr="00121A2C">
        <w:rPr>
          <w:rFonts w:ascii="Times New Roman" w:hAnsi="Times New Roman"/>
          <w:sz w:val="24"/>
          <w:szCs w:val="24"/>
        </w:rPr>
        <w:t>en hierom wordt zij genoemd</w:t>
      </w:r>
      <w:r>
        <w:rPr>
          <w:rFonts w:ascii="Times New Roman" w:hAnsi="Times New Roman"/>
          <w:sz w:val="24"/>
          <w:szCs w:val="24"/>
        </w:rPr>
        <w:t xml:space="preserve">, </w:t>
      </w:r>
      <w:r w:rsidRPr="00121A2C">
        <w:rPr>
          <w:rFonts w:ascii="Times New Roman" w:hAnsi="Times New Roman"/>
          <w:sz w:val="24"/>
          <w:szCs w:val="24"/>
        </w:rPr>
        <w:t>gelijk ik u ook heb aangetoond</w:t>
      </w:r>
      <w:r>
        <w:rPr>
          <w:rFonts w:ascii="Times New Roman" w:hAnsi="Times New Roman"/>
          <w:sz w:val="24"/>
          <w:szCs w:val="24"/>
        </w:rPr>
        <w:t xml:space="preserve">, </w:t>
      </w:r>
      <w:r w:rsidRPr="00121A2C">
        <w:rPr>
          <w:rFonts w:ascii="Times New Roman" w:hAnsi="Times New Roman"/>
          <w:sz w:val="24"/>
          <w:szCs w:val="24"/>
        </w:rPr>
        <w:t>Zijn vrees</w:t>
      </w:r>
      <w:r>
        <w:rPr>
          <w:rFonts w:ascii="Times New Roman" w:hAnsi="Times New Roman"/>
          <w:sz w:val="24"/>
          <w:szCs w:val="24"/>
        </w:rPr>
        <w:t>. G</w:t>
      </w:r>
      <w:r w:rsidRPr="00121A2C">
        <w:rPr>
          <w:rFonts w:ascii="Times New Roman" w:hAnsi="Times New Roman"/>
          <w:sz w:val="24"/>
          <w:szCs w:val="24"/>
        </w:rPr>
        <w:t xml:space="preserve">elijk Hij ook in de tekst boven vermeld zegt: </w:t>
      </w:r>
      <w:r>
        <w:rPr>
          <w:rFonts w:ascii="Times New Roman" w:hAnsi="Times New Roman"/>
          <w:sz w:val="24"/>
          <w:szCs w:val="24"/>
        </w:rPr>
        <w:t>"</w:t>
      </w:r>
      <w:r w:rsidRPr="00121A2C">
        <w:rPr>
          <w:rFonts w:ascii="Times New Roman" w:hAnsi="Times New Roman"/>
          <w:sz w:val="24"/>
          <w:szCs w:val="24"/>
        </w:rPr>
        <w:t>En Ik zal Mijn vrees in hun hart geven.</w:t>
      </w:r>
      <w:r>
        <w:rPr>
          <w:rFonts w:ascii="Times New Roman" w:hAnsi="Times New Roman"/>
          <w:sz w:val="24"/>
          <w:szCs w:val="24"/>
        </w:rPr>
        <w:t>"</w:t>
      </w:r>
      <w:r w:rsidRPr="00121A2C">
        <w:rPr>
          <w:rFonts w:ascii="Times New Roman" w:hAnsi="Times New Roman"/>
          <w:sz w:val="24"/>
          <w:szCs w:val="24"/>
        </w:rPr>
        <w:t xml:space="preserve"> Deze woorden</w:t>
      </w:r>
      <w:r>
        <w:rPr>
          <w:rFonts w:ascii="Times New Roman" w:hAnsi="Times New Roman"/>
          <w:sz w:val="24"/>
          <w:szCs w:val="24"/>
        </w:rPr>
        <w:t xml:space="preserve">, zijn </w:t>
      </w:r>
      <w:r w:rsidRPr="00121A2C">
        <w:rPr>
          <w:rFonts w:ascii="Times New Roman" w:hAnsi="Times New Roman"/>
          <w:sz w:val="24"/>
          <w:szCs w:val="24"/>
        </w:rPr>
        <w:t>en mijne</w:t>
      </w:r>
      <w:r>
        <w:rPr>
          <w:rFonts w:ascii="Times New Roman" w:hAnsi="Times New Roman"/>
          <w:sz w:val="24"/>
          <w:szCs w:val="24"/>
        </w:rPr>
        <w:t xml:space="preserve">, </w:t>
      </w:r>
      <w:r w:rsidRPr="00121A2C">
        <w:rPr>
          <w:rFonts w:ascii="Times New Roman" w:hAnsi="Times New Roman"/>
          <w:sz w:val="24"/>
          <w:szCs w:val="24"/>
        </w:rPr>
        <w:t>zijn innige en gemeenzame uitdrukkingen</w:t>
      </w:r>
      <w:r>
        <w:rPr>
          <w:rFonts w:ascii="Times New Roman" w:hAnsi="Times New Roman"/>
          <w:sz w:val="24"/>
          <w:szCs w:val="24"/>
        </w:rPr>
        <w:t xml:space="preserve">, </w:t>
      </w:r>
      <w:r w:rsidRPr="00121A2C">
        <w:rPr>
          <w:rFonts w:ascii="Times New Roman" w:hAnsi="Times New Roman"/>
          <w:sz w:val="24"/>
          <w:szCs w:val="24"/>
        </w:rPr>
        <w:t>aanwijzende</w:t>
      </w:r>
      <w:r>
        <w:rPr>
          <w:rFonts w:ascii="Times New Roman" w:hAnsi="Times New Roman"/>
          <w:sz w:val="24"/>
          <w:szCs w:val="24"/>
        </w:rPr>
        <w:t xml:space="preserve">, </w:t>
      </w:r>
      <w:r w:rsidRPr="00121A2C">
        <w:rPr>
          <w:rFonts w:ascii="Times New Roman" w:hAnsi="Times New Roman"/>
          <w:sz w:val="24"/>
          <w:szCs w:val="24"/>
        </w:rPr>
        <w:t>niet slechts dat er een grote gunst aan de mens bewezen wordt</w:t>
      </w:r>
      <w:r>
        <w:rPr>
          <w:rFonts w:ascii="Times New Roman" w:hAnsi="Times New Roman"/>
          <w:sz w:val="24"/>
          <w:szCs w:val="24"/>
        </w:rPr>
        <w:t>, maar</w:t>
      </w:r>
      <w:r w:rsidRPr="00121A2C">
        <w:rPr>
          <w:rFonts w:ascii="Times New Roman" w:hAnsi="Times New Roman"/>
          <w:sz w:val="24"/>
          <w:szCs w:val="24"/>
        </w:rPr>
        <w:t xml:space="preserve"> dat er een zeer groot vertrouwen in hem wordt gesteld. Als wie zei: Deze vrees is mijn bijzondere vriendin</w:t>
      </w:r>
      <w:r>
        <w:rPr>
          <w:rFonts w:ascii="Times New Roman" w:hAnsi="Times New Roman"/>
          <w:sz w:val="24"/>
          <w:szCs w:val="24"/>
        </w:rPr>
        <w:t xml:space="preserve">, </w:t>
      </w:r>
      <w:r w:rsidRPr="00121A2C">
        <w:rPr>
          <w:rFonts w:ascii="Times New Roman" w:hAnsi="Times New Roman"/>
          <w:sz w:val="24"/>
          <w:szCs w:val="24"/>
        </w:rPr>
        <w:t>zij zal de ziel en de onderscheidene vermogens daarvan onderwerpen en buigen naar mijn welgevallen</w:t>
      </w:r>
      <w:r>
        <w:rPr>
          <w:rFonts w:ascii="Times New Roman" w:hAnsi="Times New Roman"/>
          <w:sz w:val="24"/>
          <w:szCs w:val="24"/>
        </w:rPr>
        <w:t xml:space="preserve">, </w:t>
      </w:r>
      <w:r w:rsidRPr="00121A2C">
        <w:rPr>
          <w:rFonts w:ascii="Times New Roman" w:hAnsi="Times New Roman"/>
          <w:sz w:val="24"/>
          <w:szCs w:val="24"/>
        </w:rPr>
        <w:t>zij is mijn grote gunsteling</w:t>
      </w:r>
      <w:r>
        <w:rPr>
          <w:rFonts w:ascii="Times New Roman" w:hAnsi="Times New Roman"/>
          <w:sz w:val="24"/>
          <w:szCs w:val="24"/>
        </w:rPr>
        <w:t xml:space="preserve">, </w:t>
      </w:r>
      <w:r w:rsidRPr="00121A2C">
        <w:rPr>
          <w:rFonts w:ascii="Times New Roman" w:hAnsi="Times New Roman"/>
          <w:sz w:val="24"/>
          <w:szCs w:val="24"/>
        </w:rPr>
        <w:t>en onderwerpt zondaars aan mijn welgevallen.</w:t>
      </w:r>
      <w:r>
        <w:rPr>
          <w:rFonts w:ascii="Times New Roman" w:hAnsi="Times New Roman"/>
          <w:sz w:val="24"/>
          <w:szCs w:val="24"/>
        </w:rPr>
        <w:t xml:space="preserve"> u zal </w:t>
      </w:r>
      <w:r w:rsidRPr="00121A2C">
        <w:rPr>
          <w:rFonts w:ascii="Times New Roman" w:hAnsi="Times New Roman"/>
          <w:sz w:val="24"/>
          <w:szCs w:val="24"/>
        </w:rPr>
        <w:t>zelden geloof</w:t>
      </w:r>
      <w:r>
        <w:rPr>
          <w:rFonts w:ascii="Times New Roman" w:hAnsi="Times New Roman"/>
          <w:sz w:val="24"/>
          <w:szCs w:val="24"/>
        </w:rPr>
        <w:t xml:space="preserve">, </w:t>
      </w:r>
      <w:r w:rsidRPr="00121A2C">
        <w:rPr>
          <w:rFonts w:ascii="Times New Roman" w:hAnsi="Times New Roman"/>
          <w:sz w:val="24"/>
          <w:szCs w:val="24"/>
        </w:rPr>
        <w:t>of berouw</w:t>
      </w:r>
      <w:r>
        <w:rPr>
          <w:rFonts w:ascii="Times New Roman" w:hAnsi="Times New Roman"/>
          <w:sz w:val="24"/>
          <w:szCs w:val="24"/>
        </w:rPr>
        <w:t xml:space="preserve">, </w:t>
      </w:r>
      <w:r w:rsidRPr="00121A2C">
        <w:rPr>
          <w:rFonts w:ascii="Times New Roman" w:hAnsi="Times New Roman"/>
          <w:sz w:val="24"/>
          <w:szCs w:val="24"/>
        </w:rPr>
        <w:t xml:space="preserve">of talenten met zulke gemeenzame benamingen zien aangeduid als dit het geval is met deze gezegende vrees des Heeren.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al de raadslieden en geweldigen</w:t>
      </w:r>
      <w:r>
        <w:rPr>
          <w:rFonts w:ascii="Times New Roman" w:hAnsi="Times New Roman"/>
          <w:sz w:val="24"/>
          <w:szCs w:val="24"/>
        </w:rPr>
        <w:t xml:space="preserve">, </w:t>
      </w:r>
      <w:r w:rsidRPr="00121A2C">
        <w:rPr>
          <w:rFonts w:ascii="Times New Roman" w:hAnsi="Times New Roman"/>
          <w:sz w:val="24"/>
          <w:szCs w:val="24"/>
        </w:rPr>
        <w:t>die David had</w:t>
      </w:r>
      <w:r>
        <w:rPr>
          <w:rFonts w:ascii="Times New Roman" w:hAnsi="Times New Roman"/>
          <w:sz w:val="24"/>
          <w:szCs w:val="24"/>
        </w:rPr>
        <w:t xml:space="preserve">, </w:t>
      </w:r>
      <w:r w:rsidRPr="00121A2C">
        <w:rPr>
          <w:rFonts w:ascii="Times New Roman" w:hAnsi="Times New Roman"/>
          <w:sz w:val="24"/>
          <w:szCs w:val="24"/>
        </w:rPr>
        <w:t>werd Husaï alleen des konings vriend genoemd</w:t>
      </w:r>
      <w:r>
        <w:rPr>
          <w:rFonts w:ascii="Times New Roman" w:hAnsi="Times New Roman"/>
          <w:sz w:val="24"/>
          <w:szCs w:val="24"/>
        </w:rPr>
        <w:t xml:space="preserve">, </w:t>
      </w:r>
      <w:r w:rsidRPr="00121A2C">
        <w:rPr>
          <w:rFonts w:ascii="Times New Roman" w:hAnsi="Times New Roman"/>
          <w:sz w:val="24"/>
          <w:szCs w:val="24"/>
        </w:rPr>
        <w:t>2 Samuel 15:37</w:t>
      </w:r>
      <w:r>
        <w:rPr>
          <w:rFonts w:ascii="Times New Roman" w:hAnsi="Times New Roman"/>
          <w:sz w:val="24"/>
          <w:szCs w:val="24"/>
        </w:rPr>
        <w:t xml:space="preserve">, </w:t>
      </w:r>
      <w:r w:rsidRPr="00121A2C">
        <w:rPr>
          <w:rFonts w:ascii="Times New Roman" w:hAnsi="Times New Roman"/>
          <w:sz w:val="24"/>
          <w:szCs w:val="24"/>
        </w:rPr>
        <w:t>16:16</w:t>
      </w:r>
      <w:r>
        <w:rPr>
          <w:rFonts w:ascii="Times New Roman" w:hAnsi="Times New Roman"/>
          <w:sz w:val="24"/>
          <w:szCs w:val="24"/>
        </w:rPr>
        <w:t>. Zo</w:t>
      </w:r>
      <w:r w:rsidRPr="00121A2C">
        <w:rPr>
          <w:rFonts w:ascii="Times New Roman" w:hAnsi="Times New Roman"/>
          <w:sz w:val="24"/>
          <w:szCs w:val="24"/>
        </w:rPr>
        <w:t xml:space="preserve"> gaat van al de genade gaven des Geestes deze genade gave van de vrees des Heeren meestentijds</w:t>
      </w:r>
      <w:r>
        <w:rPr>
          <w:rFonts w:ascii="Times New Roman" w:hAnsi="Times New Roman"/>
          <w:sz w:val="24"/>
          <w:szCs w:val="24"/>
        </w:rPr>
        <w:t xml:space="preserve">, </w:t>
      </w:r>
      <w:r w:rsidRPr="00121A2C">
        <w:rPr>
          <w:rFonts w:ascii="Times New Roman" w:hAnsi="Times New Roman"/>
          <w:sz w:val="24"/>
          <w:szCs w:val="24"/>
        </w:rPr>
        <w:t>zo niet altijd</w:t>
      </w:r>
      <w:r>
        <w:rPr>
          <w:rFonts w:ascii="Times New Roman" w:hAnsi="Times New Roman"/>
          <w:sz w:val="24"/>
          <w:szCs w:val="24"/>
        </w:rPr>
        <w:t xml:space="preserve">, </w:t>
      </w:r>
      <w:r w:rsidRPr="00121A2C">
        <w:rPr>
          <w:rFonts w:ascii="Times New Roman" w:hAnsi="Times New Roman"/>
          <w:sz w:val="24"/>
          <w:szCs w:val="24"/>
        </w:rPr>
        <w:t>door onder de naam van</w:t>
      </w:r>
      <w:r>
        <w:rPr>
          <w:rFonts w:ascii="Times New Roman" w:hAnsi="Times New Roman"/>
          <w:sz w:val="24"/>
          <w:szCs w:val="24"/>
        </w:rPr>
        <w:t xml:space="preserve"> mijn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de vrees Gods</w:t>
      </w:r>
      <w:r>
        <w:rPr>
          <w:rFonts w:ascii="Times New Roman" w:hAnsi="Times New Roman"/>
          <w:sz w:val="24"/>
          <w:szCs w:val="24"/>
        </w:rPr>
        <w:t xml:space="preserve">, zijn </w:t>
      </w:r>
      <w:r w:rsidRPr="00121A2C">
        <w:rPr>
          <w:rFonts w:ascii="Times New Roman" w:hAnsi="Times New Roman"/>
          <w:sz w:val="24"/>
          <w:szCs w:val="24"/>
        </w:rPr>
        <w:t>vrees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I</w:t>
      </w:r>
      <w:r w:rsidRPr="00121A2C">
        <w:rPr>
          <w:rFonts w:ascii="Times New Roman" w:hAnsi="Times New Roman"/>
          <w:sz w:val="24"/>
          <w:szCs w:val="24"/>
        </w:rPr>
        <w:t>k zei u vroeger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de koning een stad wil behouden</w:t>
      </w:r>
      <w:r>
        <w:rPr>
          <w:rFonts w:ascii="Times New Roman" w:hAnsi="Times New Roman"/>
          <w:sz w:val="24"/>
          <w:szCs w:val="24"/>
        </w:rPr>
        <w:t xml:space="preserve">, </w:t>
      </w:r>
      <w:r w:rsidRPr="00121A2C">
        <w:rPr>
          <w:rFonts w:ascii="Times New Roman" w:hAnsi="Times New Roman"/>
          <w:sz w:val="24"/>
          <w:szCs w:val="24"/>
        </w:rPr>
        <w:t>de hoofdsterkte daarin voldoende moet worden bemand</w:t>
      </w:r>
      <w:r>
        <w:rPr>
          <w:rFonts w:ascii="Times New Roman" w:hAnsi="Times New Roman"/>
          <w:sz w:val="24"/>
          <w:szCs w:val="24"/>
        </w:rPr>
        <w:t xml:space="preserve">, </w:t>
      </w:r>
      <w:r w:rsidRPr="00121A2C">
        <w:rPr>
          <w:rFonts w:ascii="Times New Roman" w:hAnsi="Times New Roman"/>
          <w:sz w:val="24"/>
          <w:szCs w:val="24"/>
        </w:rPr>
        <w:t>en nu voeg ik er aan toe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hij niet om deze mannen te besturen de een of andere vertrouwde en bijzondere vriend heeft</w:t>
      </w:r>
      <w:r>
        <w:rPr>
          <w:rFonts w:ascii="Times New Roman" w:hAnsi="Times New Roman"/>
          <w:sz w:val="24"/>
          <w:szCs w:val="24"/>
        </w:rPr>
        <w:t xml:space="preserve">, </w:t>
      </w:r>
      <w:r w:rsidRPr="00121A2C">
        <w:rPr>
          <w:rFonts w:ascii="Times New Roman" w:hAnsi="Times New Roman"/>
          <w:sz w:val="24"/>
          <w:szCs w:val="24"/>
        </w:rPr>
        <w:t>zoals een Husai voor David was</w:t>
      </w:r>
      <w:r>
        <w:rPr>
          <w:rFonts w:ascii="Times New Roman" w:hAnsi="Times New Roman"/>
          <w:sz w:val="24"/>
          <w:szCs w:val="24"/>
        </w:rPr>
        <w:t xml:space="preserve">, </w:t>
      </w:r>
      <w:r w:rsidRPr="00121A2C">
        <w:rPr>
          <w:rFonts w:ascii="Times New Roman" w:hAnsi="Times New Roman"/>
          <w:sz w:val="24"/>
          <w:szCs w:val="24"/>
        </w:rPr>
        <w:t>hij kan bevinden</w:t>
      </w:r>
      <w:r>
        <w:rPr>
          <w:rFonts w:ascii="Times New Roman" w:hAnsi="Times New Roman"/>
          <w:sz w:val="24"/>
          <w:szCs w:val="24"/>
        </w:rPr>
        <w:t xml:space="preserve">, </w:t>
      </w:r>
      <w:r w:rsidRPr="00121A2C">
        <w:rPr>
          <w:rFonts w:ascii="Times New Roman" w:hAnsi="Times New Roman"/>
          <w:sz w:val="24"/>
          <w:szCs w:val="24"/>
        </w:rPr>
        <w:t>dat ze verloren is wanneer ze hem het meest te pas</w:t>
      </w:r>
      <w:r>
        <w:rPr>
          <w:rFonts w:ascii="Times New Roman" w:hAnsi="Times New Roman"/>
          <w:sz w:val="24"/>
          <w:szCs w:val="24"/>
        </w:rPr>
        <w:t xml:space="preserve"> zou </w:t>
      </w:r>
      <w:r w:rsidRPr="00121A2C">
        <w:rPr>
          <w:rFonts w:ascii="Times New Roman" w:hAnsi="Times New Roman"/>
          <w:sz w:val="24"/>
          <w:szCs w:val="24"/>
        </w:rPr>
        <w:t>komen</w:t>
      </w:r>
      <w:r>
        <w:rPr>
          <w:rFonts w:ascii="Times New Roman" w:hAnsi="Times New Roman"/>
          <w:sz w:val="24"/>
          <w:szCs w:val="24"/>
        </w:rPr>
        <w:t xml:space="preserve">. Indien </w:t>
      </w:r>
      <w:r w:rsidRPr="00121A2C">
        <w:rPr>
          <w:rFonts w:ascii="Times New Roman" w:hAnsi="Times New Roman"/>
          <w:sz w:val="24"/>
          <w:szCs w:val="24"/>
        </w:rPr>
        <w:t>aan een ziel alle mogelijke dingen werden geschonken</w:t>
      </w:r>
      <w:r>
        <w:rPr>
          <w:rFonts w:ascii="Times New Roman" w:hAnsi="Times New Roman"/>
          <w:sz w:val="24"/>
          <w:szCs w:val="24"/>
        </w:rPr>
        <w:t xml:space="preserve">, </w:t>
      </w:r>
      <w:r w:rsidRPr="00121A2C">
        <w:rPr>
          <w:rFonts w:ascii="Times New Roman" w:hAnsi="Times New Roman"/>
          <w:sz w:val="24"/>
          <w:szCs w:val="24"/>
        </w:rPr>
        <w:t>zo zouden nochtans</w:t>
      </w:r>
      <w:r>
        <w:rPr>
          <w:rFonts w:ascii="Times New Roman" w:hAnsi="Times New Roman"/>
          <w:sz w:val="24"/>
          <w:szCs w:val="24"/>
        </w:rPr>
        <w:t xml:space="preserve">, </w:t>
      </w:r>
      <w:r w:rsidRPr="00121A2C">
        <w:rPr>
          <w:rFonts w:ascii="Times New Roman" w:hAnsi="Times New Roman"/>
          <w:sz w:val="24"/>
          <w:szCs w:val="24"/>
        </w:rPr>
        <w:t>zo deze vrees Gods ontbrak</w:t>
      </w:r>
      <w:r>
        <w:rPr>
          <w:rFonts w:ascii="Times New Roman" w:hAnsi="Times New Roman"/>
          <w:sz w:val="24"/>
          <w:szCs w:val="24"/>
        </w:rPr>
        <w:t xml:space="preserve">, </w:t>
      </w:r>
      <w:r w:rsidRPr="00121A2C">
        <w:rPr>
          <w:rFonts w:ascii="Times New Roman" w:hAnsi="Times New Roman"/>
          <w:sz w:val="24"/>
          <w:szCs w:val="24"/>
        </w:rPr>
        <w:t>alle andere dingen wijken in tijd van opstand</w:t>
      </w:r>
      <w:r>
        <w:rPr>
          <w:rFonts w:ascii="Times New Roman" w:hAnsi="Times New Roman"/>
          <w:sz w:val="24"/>
          <w:szCs w:val="24"/>
        </w:rPr>
        <w:t xml:space="preserve">, </w:t>
      </w:r>
      <w:r w:rsidRPr="00121A2C">
        <w:rPr>
          <w:rFonts w:ascii="Times New Roman" w:hAnsi="Times New Roman"/>
          <w:sz w:val="24"/>
          <w:szCs w:val="24"/>
        </w:rPr>
        <w:t>en de ziel</w:t>
      </w:r>
      <w:r>
        <w:rPr>
          <w:rFonts w:ascii="Times New Roman" w:hAnsi="Times New Roman"/>
          <w:sz w:val="24"/>
          <w:szCs w:val="24"/>
        </w:rPr>
        <w:t xml:space="preserve"> zou </w:t>
      </w:r>
      <w:r w:rsidRPr="00121A2C">
        <w:rPr>
          <w:rFonts w:ascii="Times New Roman" w:hAnsi="Times New Roman"/>
          <w:sz w:val="24"/>
          <w:szCs w:val="24"/>
        </w:rPr>
        <w:t>bevonden worden in en onder de leiding der hel</w:t>
      </w:r>
      <w:r>
        <w:rPr>
          <w:rFonts w:ascii="Times New Roman" w:hAnsi="Times New Roman"/>
          <w:sz w:val="24"/>
          <w:szCs w:val="24"/>
        </w:rPr>
        <w:t xml:space="preserve">, </w:t>
      </w:r>
      <w:r w:rsidRPr="00121A2C">
        <w:rPr>
          <w:rFonts w:ascii="Times New Roman" w:hAnsi="Times New Roman"/>
          <w:sz w:val="24"/>
          <w:szCs w:val="24"/>
        </w:rPr>
        <w:t>wanneer zij voor God en Zijn waarheid in de wereld moest opstaan. Deze vrees Gods is Gods bijzondere vriendin</w:t>
      </w:r>
      <w:r>
        <w:rPr>
          <w:rFonts w:ascii="Times New Roman" w:hAnsi="Times New Roman"/>
          <w:sz w:val="24"/>
          <w:szCs w:val="24"/>
        </w:rPr>
        <w:t xml:space="preserve">, </w:t>
      </w:r>
      <w:r w:rsidRPr="00121A2C">
        <w:rPr>
          <w:rFonts w:ascii="Times New Roman" w:hAnsi="Times New Roman"/>
          <w:sz w:val="24"/>
          <w:szCs w:val="24"/>
        </w:rPr>
        <w:t>en daarom is aan haar de hoofdzetel van het hart</w:t>
      </w:r>
      <w:r>
        <w:rPr>
          <w:rFonts w:ascii="Times New Roman" w:hAnsi="Times New Roman"/>
          <w:sz w:val="24"/>
          <w:szCs w:val="24"/>
        </w:rPr>
        <w:t xml:space="preserve">, </w:t>
      </w:r>
      <w:r w:rsidRPr="00121A2C">
        <w:rPr>
          <w:rFonts w:ascii="Times New Roman" w:hAnsi="Times New Roman"/>
          <w:sz w:val="24"/>
          <w:szCs w:val="24"/>
        </w:rPr>
        <w:t>de wil</w:t>
      </w:r>
      <w:r>
        <w:rPr>
          <w:rFonts w:ascii="Times New Roman" w:hAnsi="Times New Roman"/>
          <w:sz w:val="24"/>
          <w:szCs w:val="24"/>
        </w:rPr>
        <w:t xml:space="preserve">, </w:t>
      </w:r>
      <w:r w:rsidRPr="00121A2C">
        <w:rPr>
          <w:rFonts w:ascii="Times New Roman" w:hAnsi="Times New Roman"/>
          <w:sz w:val="24"/>
          <w:szCs w:val="24"/>
        </w:rPr>
        <w:t>gegeven</w:t>
      </w:r>
      <w:r>
        <w:rPr>
          <w:rFonts w:ascii="Times New Roman" w:hAnsi="Times New Roman"/>
          <w:sz w:val="24"/>
          <w:szCs w:val="24"/>
        </w:rPr>
        <w:t xml:space="preserve">, </w:t>
      </w:r>
      <w:r w:rsidRPr="00121A2C">
        <w:rPr>
          <w:rFonts w:ascii="Times New Roman" w:hAnsi="Times New Roman"/>
          <w:sz w:val="24"/>
          <w:szCs w:val="24"/>
        </w:rPr>
        <w:t>opdat de gehele mens nu moge zijn</w:t>
      </w:r>
      <w:r>
        <w:rPr>
          <w:rFonts w:ascii="Times New Roman" w:hAnsi="Times New Roman"/>
          <w:sz w:val="24"/>
          <w:szCs w:val="24"/>
        </w:rPr>
        <w:t xml:space="preserve">, </w:t>
      </w:r>
      <w:r w:rsidRPr="00121A2C">
        <w:rPr>
          <w:rFonts w:ascii="Times New Roman" w:hAnsi="Times New Roman"/>
          <w:sz w:val="24"/>
          <w:szCs w:val="24"/>
        </w:rPr>
        <w:t>en ook hierna moge bewaard worden</w:t>
      </w:r>
      <w:r>
        <w:rPr>
          <w:rFonts w:ascii="Times New Roman" w:hAnsi="Times New Roman"/>
          <w:sz w:val="24"/>
          <w:szCs w:val="24"/>
        </w:rPr>
        <w:t xml:space="preserve">, </w:t>
      </w:r>
      <w:r w:rsidRPr="00121A2C">
        <w:rPr>
          <w:rFonts w:ascii="Times New Roman" w:hAnsi="Times New Roman"/>
          <w:sz w:val="24"/>
          <w:szCs w:val="24"/>
        </w:rPr>
        <w:t xml:space="preserve">in onderwerping en gehoorzaamheid aan het </w:t>
      </w:r>
      <w:r>
        <w:rPr>
          <w:rFonts w:ascii="Times New Roman" w:hAnsi="Times New Roman"/>
          <w:sz w:val="24"/>
          <w:szCs w:val="24"/>
        </w:rPr>
        <w:t>Evangelie</w:t>
      </w:r>
      <w:r w:rsidRPr="00121A2C">
        <w:rPr>
          <w:rFonts w:ascii="Times New Roman" w:hAnsi="Times New Roman"/>
          <w:sz w:val="24"/>
          <w:szCs w:val="24"/>
        </w:rPr>
        <w:t>. Want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 Deze genade gave der vrees is de weekste en tederste over Gods eer van alle andere genade gaven</w:t>
      </w:r>
      <w:r>
        <w:rPr>
          <w:rFonts w:ascii="Times New Roman" w:hAnsi="Times New Roman"/>
          <w:sz w:val="24"/>
          <w:szCs w:val="24"/>
        </w:rPr>
        <w:t>. Z</w:t>
      </w:r>
      <w:r w:rsidRPr="00121A2C">
        <w:rPr>
          <w:rFonts w:ascii="Times New Roman" w:hAnsi="Times New Roman"/>
          <w:sz w:val="24"/>
          <w:szCs w:val="24"/>
        </w:rPr>
        <w:t>ij is die tedere</w:t>
      </w:r>
      <w:r>
        <w:rPr>
          <w:rFonts w:ascii="Times New Roman" w:hAnsi="Times New Roman"/>
          <w:sz w:val="24"/>
          <w:szCs w:val="24"/>
        </w:rPr>
        <w:t xml:space="preserve">, </w:t>
      </w:r>
      <w:r w:rsidRPr="00121A2C">
        <w:rPr>
          <w:rFonts w:ascii="Times New Roman" w:hAnsi="Times New Roman"/>
          <w:sz w:val="24"/>
          <w:szCs w:val="24"/>
        </w:rPr>
        <w:t>gevoelige en bevende genade gave</w:t>
      </w:r>
      <w:r>
        <w:rPr>
          <w:rFonts w:ascii="Times New Roman" w:hAnsi="Times New Roman"/>
          <w:sz w:val="24"/>
          <w:szCs w:val="24"/>
        </w:rPr>
        <w:t xml:space="preserve">, </w:t>
      </w:r>
      <w:r w:rsidRPr="00121A2C">
        <w:rPr>
          <w:rFonts w:ascii="Times New Roman" w:hAnsi="Times New Roman"/>
          <w:sz w:val="24"/>
          <w:szCs w:val="24"/>
        </w:rPr>
        <w:t>die de ziel voortdurend waakzaam doet zijn</w:t>
      </w:r>
      <w:r>
        <w:rPr>
          <w:rFonts w:ascii="Times New Roman" w:hAnsi="Times New Roman"/>
          <w:sz w:val="24"/>
          <w:szCs w:val="24"/>
        </w:rPr>
        <w:t>. G</w:t>
      </w:r>
      <w:r w:rsidRPr="00121A2C">
        <w:rPr>
          <w:rFonts w:ascii="Times New Roman" w:hAnsi="Times New Roman"/>
          <w:sz w:val="24"/>
          <w:szCs w:val="24"/>
        </w:rPr>
        <w:t>oed de wacht te houden is</w:t>
      </w:r>
      <w:r>
        <w:rPr>
          <w:rFonts w:ascii="Times New Roman" w:hAnsi="Times New Roman"/>
          <w:sz w:val="24"/>
          <w:szCs w:val="24"/>
        </w:rPr>
        <w:t xml:space="preserve">, </w:t>
      </w:r>
      <w:r w:rsidRPr="00121A2C">
        <w:rPr>
          <w:rFonts w:ascii="Times New Roman" w:hAnsi="Times New Roman"/>
          <w:sz w:val="24"/>
          <w:szCs w:val="24"/>
        </w:rPr>
        <w:t xml:space="preserve">gelijk </w:t>
      </w:r>
      <w:r>
        <w:rPr>
          <w:rFonts w:ascii="Times New Roman" w:hAnsi="Times New Roman"/>
          <w:sz w:val="24"/>
          <w:szCs w:val="24"/>
        </w:rPr>
        <w:t xml:space="preserve">U weet, </w:t>
      </w:r>
      <w:r w:rsidRPr="00121A2C">
        <w:rPr>
          <w:rFonts w:ascii="Times New Roman" w:hAnsi="Times New Roman"/>
          <w:sz w:val="24"/>
          <w:szCs w:val="24"/>
        </w:rPr>
        <w:t>een wonderlijke veiligheid voor een plaats</w:t>
      </w:r>
      <w:r>
        <w:rPr>
          <w:rFonts w:ascii="Times New Roman" w:hAnsi="Times New Roman"/>
          <w:sz w:val="24"/>
          <w:szCs w:val="24"/>
        </w:rPr>
        <w:t xml:space="preserve">, </w:t>
      </w:r>
      <w:r w:rsidRPr="00121A2C">
        <w:rPr>
          <w:rFonts w:ascii="Times New Roman" w:hAnsi="Times New Roman"/>
          <w:sz w:val="24"/>
          <w:szCs w:val="24"/>
        </w:rPr>
        <w:t>die in aanhoudend gevaar is vanwege de vijand</w:t>
      </w:r>
      <w:r>
        <w:rPr>
          <w:rFonts w:ascii="Times New Roman" w:hAnsi="Times New Roman"/>
          <w:sz w:val="24"/>
          <w:szCs w:val="24"/>
        </w:rPr>
        <w:t>. E</w:t>
      </w:r>
      <w:r w:rsidRPr="00121A2C">
        <w:rPr>
          <w:rFonts w:ascii="Times New Roman" w:hAnsi="Times New Roman"/>
          <w:sz w:val="24"/>
          <w:szCs w:val="24"/>
        </w:rPr>
        <w:t>n zie</w:t>
      </w:r>
      <w:r>
        <w:rPr>
          <w:rFonts w:ascii="Times New Roman" w:hAnsi="Times New Roman"/>
          <w:sz w:val="24"/>
          <w:szCs w:val="24"/>
        </w:rPr>
        <w:t xml:space="preserve">, </w:t>
      </w:r>
      <w:r w:rsidRPr="00121A2C">
        <w:rPr>
          <w:rFonts w:ascii="Times New Roman" w:hAnsi="Times New Roman"/>
          <w:sz w:val="24"/>
          <w:szCs w:val="24"/>
        </w:rPr>
        <w:t>dit is de genade gave</w:t>
      </w:r>
      <w:r>
        <w:rPr>
          <w:rFonts w:ascii="Times New Roman" w:hAnsi="Times New Roman"/>
          <w:sz w:val="24"/>
          <w:szCs w:val="24"/>
        </w:rPr>
        <w:t xml:space="preserve">, </w:t>
      </w:r>
      <w:r w:rsidRPr="00121A2C">
        <w:rPr>
          <w:rFonts w:ascii="Times New Roman" w:hAnsi="Times New Roman"/>
          <w:sz w:val="24"/>
          <w:szCs w:val="24"/>
        </w:rPr>
        <w:t>die de wacht stelt</w:t>
      </w:r>
      <w:r>
        <w:rPr>
          <w:rFonts w:ascii="Times New Roman" w:hAnsi="Times New Roman"/>
          <w:sz w:val="24"/>
          <w:szCs w:val="24"/>
        </w:rPr>
        <w:t xml:space="preserve">, </w:t>
      </w:r>
      <w:r w:rsidRPr="00121A2C">
        <w:rPr>
          <w:rFonts w:ascii="Times New Roman" w:hAnsi="Times New Roman"/>
          <w:sz w:val="24"/>
          <w:szCs w:val="24"/>
        </w:rPr>
        <w:t>en die de wachter wakker houdt. Hooglied 3:7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E</w:t>
      </w:r>
      <w:r w:rsidRPr="00121A2C">
        <w:rPr>
          <w:rFonts w:ascii="Times New Roman" w:hAnsi="Times New Roman"/>
          <w:sz w:val="24"/>
          <w:szCs w:val="24"/>
        </w:rPr>
        <w:t>en mens kan geen wacht houden zoals het behoort als hij van vrees ontbloot is: zo hij vol vertrouwen is</w:t>
      </w:r>
      <w:r>
        <w:rPr>
          <w:rFonts w:ascii="Times New Roman" w:hAnsi="Times New Roman"/>
          <w:sz w:val="24"/>
          <w:szCs w:val="24"/>
        </w:rPr>
        <w:t xml:space="preserve">, </w:t>
      </w:r>
      <w:r w:rsidRPr="00121A2C">
        <w:rPr>
          <w:rFonts w:ascii="Times New Roman" w:hAnsi="Times New Roman"/>
          <w:sz w:val="24"/>
          <w:szCs w:val="24"/>
        </w:rPr>
        <w:t>slaapt hij in</w:t>
      </w:r>
      <w:r>
        <w:rPr>
          <w:rFonts w:ascii="Times New Roman" w:hAnsi="Times New Roman"/>
          <w:sz w:val="24"/>
          <w:szCs w:val="24"/>
        </w:rPr>
        <w:t xml:space="preserve">, </w:t>
      </w:r>
      <w:r w:rsidRPr="00121A2C">
        <w:rPr>
          <w:rFonts w:ascii="Times New Roman" w:hAnsi="Times New Roman"/>
          <w:sz w:val="24"/>
          <w:szCs w:val="24"/>
        </w:rPr>
        <w:t>onbedachtzaam laat hij hen binnen</w:t>
      </w:r>
      <w:r>
        <w:rPr>
          <w:rFonts w:ascii="Times New Roman" w:hAnsi="Times New Roman"/>
          <w:sz w:val="24"/>
          <w:szCs w:val="24"/>
        </w:rPr>
        <w:t xml:space="preserve">, </w:t>
      </w:r>
      <w:r w:rsidRPr="00121A2C">
        <w:rPr>
          <w:rFonts w:ascii="Times New Roman" w:hAnsi="Times New Roman"/>
          <w:sz w:val="24"/>
          <w:szCs w:val="24"/>
        </w:rPr>
        <w:t>die daar niet moeten zijn</w:t>
      </w:r>
      <w:r>
        <w:rPr>
          <w:rFonts w:ascii="Times New Roman" w:hAnsi="Times New Roman"/>
          <w:sz w:val="24"/>
          <w:szCs w:val="24"/>
        </w:rPr>
        <w:t>. Israëls</w:t>
      </w:r>
      <w:r w:rsidRPr="00121A2C">
        <w:rPr>
          <w:rFonts w:ascii="Times New Roman" w:hAnsi="Times New Roman"/>
          <w:sz w:val="24"/>
          <w:szCs w:val="24"/>
        </w:rPr>
        <w:t xml:space="preserve"> fout</w:t>
      </w:r>
      <w:r>
        <w:rPr>
          <w:rFonts w:ascii="Times New Roman" w:hAnsi="Times New Roman"/>
          <w:sz w:val="24"/>
          <w:szCs w:val="24"/>
        </w:rPr>
        <w:t xml:space="preserve">, </w:t>
      </w:r>
      <w:r w:rsidRPr="00121A2C">
        <w:rPr>
          <w:rFonts w:ascii="Times New Roman" w:hAnsi="Times New Roman"/>
          <w:sz w:val="24"/>
          <w:szCs w:val="24"/>
        </w:rPr>
        <w:t>toen zij in Kanaän kwamen</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w:t>
      </w:r>
      <w:r w:rsidRPr="00121A2C">
        <w:rPr>
          <w:rFonts w:ascii="Times New Roman" w:hAnsi="Times New Roman"/>
          <w:sz w:val="24"/>
          <w:szCs w:val="24"/>
        </w:rPr>
        <w:t>dat zij een verbond maakten met de inwoners des lands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met de Gibeonieten</w:t>
      </w:r>
      <w:r>
        <w:rPr>
          <w:rFonts w:ascii="Times New Roman" w:hAnsi="Times New Roman"/>
          <w:sz w:val="24"/>
          <w:szCs w:val="24"/>
        </w:rPr>
        <w:t xml:space="preserve">, </w:t>
      </w:r>
      <w:r w:rsidRPr="00121A2C">
        <w:rPr>
          <w:rFonts w:ascii="Times New Roman" w:hAnsi="Times New Roman"/>
          <w:sz w:val="24"/>
          <w:szCs w:val="24"/>
        </w:rPr>
        <w:t>zonder God om raad te vragen. Maar zouden zij dit gedaan hebben</w:t>
      </w:r>
      <w:r>
        <w:rPr>
          <w:rFonts w:ascii="Times New Roman" w:hAnsi="Times New Roman"/>
          <w:sz w:val="24"/>
          <w:szCs w:val="24"/>
        </w:rPr>
        <w:t xml:space="preserve">, </w:t>
      </w:r>
      <w:r w:rsidRPr="00121A2C">
        <w:rPr>
          <w:rFonts w:ascii="Times New Roman" w:hAnsi="Times New Roman"/>
          <w:sz w:val="24"/>
          <w:szCs w:val="24"/>
        </w:rPr>
        <w:t>meent gij</w:t>
      </w:r>
      <w:r>
        <w:rPr>
          <w:rFonts w:ascii="Times New Roman" w:hAnsi="Times New Roman"/>
          <w:sz w:val="24"/>
          <w:szCs w:val="24"/>
        </w:rPr>
        <w:t xml:space="preserve">, </w:t>
      </w:r>
      <w:r w:rsidRPr="00121A2C">
        <w:rPr>
          <w:rFonts w:ascii="Times New Roman" w:hAnsi="Times New Roman"/>
          <w:sz w:val="24"/>
          <w:szCs w:val="24"/>
        </w:rPr>
        <w:t>zo op dezelfde tijd de vrees Gods haar volle kracht gehad had in de ziel</w:t>
      </w:r>
      <w:r>
        <w:rPr>
          <w:rFonts w:ascii="Times New Roman" w:hAnsi="Times New Roman"/>
          <w:sz w:val="24"/>
          <w:szCs w:val="24"/>
        </w:rPr>
        <w:t xml:space="preserve">, </w:t>
      </w:r>
      <w:r w:rsidRPr="00121A2C">
        <w:rPr>
          <w:rFonts w:ascii="Times New Roman" w:hAnsi="Times New Roman"/>
          <w:sz w:val="24"/>
          <w:szCs w:val="24"/>
        </w:rPr>
        <w:t>in het leger? neen zij vergaten op die tijd te vrezen. De genade gave der vrees had op die tijd niet haar volle kracht en heerschappij onder hen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genade gave der vrees is die</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als ik mij zo mag uitdrukken</w:t>
      </w:r>
      <w:r>
        <w:rPr>
          <w:rFonts w:ascii="Times New Roman" w:hAnsi="Times New Roman"/>
          <w:sz w:val="24"/>
          <w:szCs w:val="24"/>
        </w:rPr>
        <w:t xml:space="preserve">, </w:t>
      </w:r>
      <w:r w:rsidRPr="00121A2C">
        <w:rPr>
          <w:rFonts w:ascii="Times New Roman" w:hAnsi="Times New Roman"/>
          <w:sz w:val="24"/>
          <w:szCs w:val="24"/>
        </w:rPr>
        <w:t>het eerst de harten der heiligen met de oordelen treft</w:t>
      </w:r>
      <w:r>
        <w:rPr>
          <w:rFonts w:ascii="Times New Roman" w:hAnsi="Times New Roman"/>
          <w:sz w:val="24"/>
          <w:szCs w:val="24"/>
        </w:rPr>
        <w:t xml:space="preserve">, </w:t>
      </w:r>
      <w:r w:rsidRPr="00121A2C">
        <w:rPr>
          <w:rFonts w:ascii="Times New Roman" w:hAnsi="Times New Roman"/>
          <w:sz w:val="24"/>
          <w:szCs w:val="24"/>
        </w:rPr>
        <w:t>nadat wij gezondigd hebben</w:t>
      </w:r>
      <w:r>
        <w:rPr>
          <w:rFonts w:ascii="Times New Roman" w:hAnsi="Times New Roman"/>
          <w:sz w:val="24"/>
          <w:szCs w:val="24"/>
        </w:rPr>
        <w:t xml:space="preserve">, </w:t>
      </w:r>
      <w:r w:rsidRPr="00121A2C">
        <w:rPr>
          <w:rFonts w:ascii="Times New Roman" w:hAnsi="Times New Roman"/>
          <w:sz w:val="24"/>
          <w:szCs w:val="24"/>
        </w:rPr>
        <w:t>en is</w:t>
      </w:r>
      <w:r>
        <w:rPr>
          <w:rFonts w:ascii="Times New Roman" w:hAnsi="Times New Roman"/>
          <w:sz w:val="24"/>
          <w:szCs w:val="24"/>
        </w:rPr>
        <w:t xml:space="preserve"> zo </w:t>
      </w:r>
      <w:r w:rsidRPr="00121A2C">
        <w:rPr>
          <w:rFonts w:ascii="Times New Roman" w:hAnsi="Times New Roman"/>
          <w:sz w:val="24"/>
          <w:szCs w:val="24"/>
        </w:rPr>
        <w:t>als een vernieuwde genade werking om</w:t>
      </w:r>
      <w:r>
        <w:rPr>
          <w:rFonts w:ascii="Times New Roman" w:hAnsi="Times New Roman"/>
          <w:sz w:val="24"/>
          <w:szCs w:val="24"/>
        </w:rPr>
        <w:t xml:space="preserve"> nogmaals</w:t>
      </w:r>
      <w:r w:rsidRPr="00121A2C">
        <w:rPr>
          <w:rFonts w:ascii="Times New Roman" w:hAnsi="Times New Roman"/>
          <w:sz w:val="24"/>
          <w:szCs w:val="24"/>
        </w:rPr>
        <w:t xml:space="preserve"> dat terecht te brengen</w:t>
      </w:r>
      <w:r>
        <w:rPr>
          <w:rFonts w:ascii="Times New Roman" w:hAnsi="Times New Roman"/>
          <w:sz w:val="24"/>
          <w:szCs w:val="24"/>
        </w:rPr>
        <w:t xml:space="preserve">, </w:t>
      </w:r>
      <w:r w:rsidRPr="00121A2C">
        <w:rPr>
          <w:rFonts w:ascii="Times New Roman" w:hAnsi="Times New Roman"/>
          <w:sz w:val="24"/>
          <w:szCs w:val="24"/>
        </w:rPr>
        <w:t>wat door de zonde uit zijn stand gebracht is. O het is een kostelijke genade gave Gods! Ik weet wat ik zeg aangaande deze zaak</w:t>
      </w:r>
      <w:r>
        <w:rPr>
          <w:rFonts w:ascii="Times New Roman" w:hAnsi="Times New Roman"/>
          <w:sz w:val="24"/>
          <w:szCs w:val="24"/>
        </w:rPr>
        <w:t xml:space="preserve">, </w:t>
      </w:r>
      <w:r w:rsidRPr="00121A2C">
        <w:rPr>
          <w:rFonts w:ascii="Times New Roman" w:hAnsi="Times New Roman"/>
          <w:sz w:val="24"/>
          <w:szCs w:val="24"/>
        </w:rPr>
        <w:t>en ook waar ik sedert lang geweest</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door de kracht van mijn lusten en de listen des duivels</w:t>
      </w:r>
      <w:r>
        <w:rPr>
          <w:rFonts w:ascii="Times New Roman" w:hAnsi="Times New Roman"/>
          <w:sz w:val="24"/>
          <w:szCs w:val="24"/>
        </w:rPr>
        <w:t xml:space="preserve">, </w:t>
      </w:r>
      <w:r w:rsidRPr="00121A2C">
        <w:rPr>
          <w:rFonts w:ascii="Times New Roman" w:hAnsi="Times New Roman"/>
          <w:sz w:val="24"/>
          <w:szCs w:val="24"/>
        </w:rPr>
        <w:t>zo de vrees Gods het niet had verhoed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tweede.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7442DF">
        <w:rPr>
          <w:rFonts w:ascii="Times New Roman" w:hAnsi="Times New Roman"/>
          <w:i/>
          <w:sz w:val="24"/>
          <w:szCs w:val="24"/>
        </w:rPr>
        <w:t>en andere aanmoediging voor diegenen, die gezegend zijn met deze gezegende genade gave der vrees, is deze.</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vrees blijft niet in gebreke dit werk voor haar ziel te doen</w:t>
      </w:r>
      <w:r>
        <w:rPr>
          <w:rFonts w:ascii="Times New Roman" w:hAnsi="Times New Roman"/>
          <w:sz w:val="24"/>
          <w:szCs w:val="24"/>
        </w:rPr>
        <w:t xml:space="preserve">, </w:t>
      </w:r>
      <w:r w:rsidRPr="00121A2C">
        <w:rPr>
          <w:rFonts w:ascii="Times New Roman" w:hAnsi="Times New Roman"/>
          <w:sz w:val="24"/>
          <w:szCs w:val="24"/>
        </w:rPr>
        <w:t>zo zij daar in waarheid is</w:t>
      </w:r>
      <w:r>
        <w:rPr>
          <w:rFonts w:ascii="Times New Roman" w:hAnsi="Times New Roman"/>
          <w:sz w:val="24"/>
          <w:szCs w:val="24"/>
        </w:rPr>
        <w:t xml:space="preserve">, </w:t>
      </w:r>
      <w:r w:rsidRPr="00121A2C">
        <w:rPr>
          <w:rFonts w:ascii="Times New Roman" w:hAnsi="Times New Roman"/>
          <w:sz w:val="24"/>
          <w:szCs w:val="24"/>
        </w:rPr>
        <w:t>al is het dan ook in een nog zo geringe mate</w:t>
      </w:r>
      <w:r>
        <w:rPr>
          <w:rFonts w:ascii="Times New Roman" w:hAnsi="Times New Roman"/>
          <w:sz w:val="24"/>
          <w:szCs w:val="24"/>
        </w:rPr>
        <w:t>. E</w:t>
      </w:r>
      <w:r w:rsidRPr="00121A2C">
        <w:rPr>
          <w:rFonts w:ascii="Times New Roman" w:hAnsi="Times New Roman"/>
          <w:sz w:val="24"/>
          <w:szCs w:val="24"/>
        </w:rPr>
        <w:t xml:space="preserve">en weinig van dit zuurdeeg </w:t>
      </w:r>
      <w:r>
        <w:rPr>
          <w:rFonts w:ascii="Times New Roman" w:hAnsi="Times New Roman"/>
          <w:sz w:val="24"/>
          <w:szCs w:val="24"/>
        </w:rPr>
        <w:t>"</w:t>
      </w:r>
      <w:r w:rsidRPr="00121A2C">
        <w:rPr>
          <w:rFonts w:ascii="Times New Roman" w:hAnsi="Times New Roman"/>
          <w:sz w:val="24"/>
          <w:szCs w:val="24"/>
        </w:rPr>
        <w:t>door zuurt de gehele klomp.</w:t>
      </w:r>
      <w:r>
        <w:rPr>
          <w:rFonts w:ascii="Times New Roman" w:hAnsi="Times New Roman"/>
          <w:sz w:val="24"/>
          <w:szCs w:val="24"/>
        </w:rPr>
        <w:t>"</w:t>
      </w:r>
      <w:r w:rsidRPr="00121A2C">
        <w:rPr>
          <w:rFonts w:ascii="Times New Roman" w:hAnsi="Times New Roman"/>
          <w:sz w:val="24"/>
          <w:szCs w:val="24"/>
        </w:rPr>
        <w:t xml:space="preserve"> Het </w:t>
      </w:r>
      <w:r>
        <w:rPr>
          <w:rFonts w:ascii="Times New Roman" w:hAnsi="Times New Roman"/>
          <w:sz w:val="24"/>
          <w:szCs w:val="24"/>
        </w:rPr>
        <w:t>i</w:t>
      </w:r>
      <w:r w:rsidRPr="00121A2C">
        <w:rPr>
          <w:rFonts w:ascii="Times New Roman" w:hAnsi="Times New Roman"/>
          <w:sz w:val="24"/>
          <w:szCs w:val="24"/>
        </w:rPr>
        <w:t>s waar</w:t>
      </w:r>
      <w:r>
        <w:rPr>
          <w:rFonts w:ascii="Times New Roman" w:hAnsi="Times New Roman"/>
          <w:sz w:val="24"/>
          <w:szCs w:val="24"/>
        </w:rPr>
        <w:t xml:space="preserve">, </w:t>
      </w:r>
      <w:r w:rsidRPr="00121A2C">
        <w:rPr>
          <w:rFonts w:ascii="Times New Roman" w:hAnsi="Times New Roman"/>
          <w:sz w:val="24"/>
          <w:szCs w:val="24"/>
        </w:rPr>
        <w:t>een weinig zal die kloeke daden in het hart of in het leven niet doen</w:t>
      </w:r>
      <w:r>
        <w:rPr>
          <w:rFonts w:ascii="Times New Roman" w:hAnsi="Times New Roman"/>
          <w:sz w:val="24"/>
          <w:szCs w:val="24"/>
        </w:rPr>
        <w:t xml:space="preserve">, </w:t>
      </w:r>
      <w:r w:rsidRPr="00121A2C">
        <w:rPr>
          <w:rFonts w:ascii="Times New Roman" w:hAnsi="Times New Roman"/>
          <w:sz w:val="24"/>
          <w:szCs w:val="24"/>
        </w:rPr>
        <w:t>of de ziel helpen ze te doen</w:t>
      </w:r>
      <w:r>
        <w:rPr>
          <w:rFonts w:ascii="Times New Roman" w:hAnsi="Times New Roman"/>
          <w:sz w:val="24"/>
          <w:szCs w:val="24"/>
        </w:rPr>
        <w:t xml:space="preserve">, </w:t>
      </w:r>
      <w:r w:rsidRPr="00121A2C">
        <w:rPr>
          <w:rFonts w:ascii="Times New Roman" w:hAnsi="Times New Roman"/>
          <w:sz w:val="24"/>
          <w:szCs w:val="24"/>
        </w:rPr>
        <w:t>even goed als een grotere mate daarvan</w:t>
      </w:r>
      <w:r>
        <w:rPr>
          <w:rFonts w:ascii="Times New Roman" w:hAnsi="Times New Roman"/>
          <w:sz w:val="24"/>
          <w:szCs w:val="24"/>
        </w:rPr>
        <w:t xml:space="preserve">, </w:t>
      </w:r>
      <w:r w:rsidRPr="00121A2C">
        <w:rPr>
          <w:rFonts w:ascii="Times New Roman" w:hAnsi="Times New Roman"/>
          <w:sz w:val="24"/>
          <w:szCs w:val="24"/>
        </w:rPr>
        <w:t>gelijk inderdaad van niet één genade gave een weinig datgene kan doen wat een grotere mate zal kunnen</w:t>
      </w:r>
      <w:r>
        <w:rPr>
          <w:rFonts w:ascii="Times New Roman" w:hAnsi="Times New Roman"/>
          <w:sz w:val="24"/>
          <w:szCs w:val="24"/>
        </w:rPr>
        <w:t>, maar</w:t>
      </w:r>
      <w:r w:rsidRPr="00121A2C">
        <w:rPr>
          <w:rFonts w:ascii="Times New Roman" w:hAnsi="Times New Roman"/>
          <w:sz w:val="24"/>
          <w:szCs w:val="24"/>
        </w:rPr>
        <w:t xml:space="preserve"> een weinig zal de ziel voor volkomen afval behoeden</w:t>
      </w:r>
      <w:r>
        <w:rPr>
          <w:rFonts w:ascii="Times New Roman" w:hAnsi="Times New Roman"/>
          <w:sz w:val="24"/>
          <w:szCs w:val="24"/>
        </w:rPr>
        <w:t xml:space="preserve">, </w:t>
      </w:r>
      <w:r w:rsidRPr="00121A2C">
        <w:rPr>
          <w:rFonts w:ascii="Times New Roman" w:hAnsi="Times New Roman"/>
          <w:sz w:val="24"/>
          <w:szCs w:val="24"/>
        </w:rPr>
        <w:t>en haar bij het eindoordeel overleveren in de armen van de Zoon van God. Waarom Hij</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En Ik zal Mijn vrees in hun hart geven</w:t>
      </w:r>
      <w:r>
        <w:rPr>
          <w:rFonts w:ascii="Times New Roman" w:hAnsi="Times New Roman"/>
          <w:sz w:val="24"/>
          <w:szCs w:val="24"/>
        </w:rPr>
        <w:t xml:space="preserve">," </w:t>
      </w:r>
      <w:r w:rsidRPr="00121A2C">
        <w:rPr>
          <w:rFonts w:ascii="Times New Roman" w:hAnsi="Times New Roman"/>
          <w:sz w:val="24"/>
          <w:szCs w:val="24"/>
        </w:rPr>
        <w:t>niet zegt: Ik zal daar zo en zoveel geven</w:t>
      </w:r>
      <w:r>
        <w:rPr>
          <w:rFonts w:ascii="Times New Roman" w:hAnsi="Times New Roman"/>
          <w:sz w:val="24"/>
          <w:szCs w:val="24"/>
        </w:rPr>
        <w:t xml:space="preserve">, zo'n </w:t>
      </w:r>
      <w:r w:rsidRPr="00121A2C">
        <w:rPr>
          <w:rFonts w:ascii="Times New Roman" w:hAnsi="Times New Roman"/>
          <w:sz w:val="24"/>
          <w:szCs w:val="24"/>
        </w:rPr>
        <w:t>hoeveelheid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zo'n </w:t>
      </w:r>
      <w:r w:rsidRPr="00121A2C">
        <w:rPr>
          <w:rFonts w:ascii="Times New Roman" w:hAnsi="Times New Roman"/>
          <w:sz w:val="24"/>
          <w:szCs w:val="24"/>
        </w:rPr>
        <w:t>graad</w:t>
      </w:r>
      <w:r>
        <w:rPr>
          <w:rFonts w:ascii="Times New Roman" w:hAnsi="Times New Roman"/>
          <w:sz w:val="24"/>
          <w:szCs w:val="24"/>
        </w:rPr>
        <w:t>, maar</w:t>
      </w:r>
      <w:r w:rsidRPr="00121A2C">
        <w:rPr>
          <w:rFonts w:ascii="Times New Roman" w:hAnsi="Times New Roman"/>
          <w:sz w:val="24"/>
          <w:szCs w:val="24"/>
        </w:rPr>
        <w:t>: Ik zal Mijn vrees daar geven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spreek dit in het minste niet om de </w:t>
      </w:r>
      <w:r>
        <w:rPr>
          <w:rFonts w:ascii="Times New Roman" w:hAnsi="Times New Roman"/>
          <w:sz w:val="24"/>
          <w:szCs w:val="24"/>
        </w:rPr>
        <w:t>Godz</w:t>
      </w:r>
      <w:r w:rsidRPr="00121A2C">
        <w:rPr>
          <w:rFonts w:ascii="Times New Roman" w:hAnsi="Times New Roman"/>
          <w:sz w:val="24"/>
          <w:szCs w:val="24"/>
        </w:rPr>
        <w:t>alige te verzoeken tevreden te zijn met de minste graad van de vrees Gods in zijn hart. Het is waar</w:t>
      </w:r>
      <w:r>
        <w:rPr>
          <w:rFonts w:ascii="Times New Roman" w:hAnsi="Times New Roman"/>
          <w:sz w:val="24"/>
          <w:szCs w:val="24"/>
        </w:rPr>
        <w:t xml:space="preserve">, </w:t>
      </w:r>
      <w:r w:rsidRPr="00121A2C">
        <w:rPr>
          <w:rFonts w:ascii="Times New Roman" w:hAnsi="Times New Roman"/>
          <w:sz w:val="24"/>
          <w:szCs w:val="24"/>
        </w:rPr>
        <w:t>de mensen moeten blij zijn</w:t>
      </w:r>
      <w:r>
        <w:rPr>
          <w:rFonts w:ascii="Times New Roman" w:hAnsi="Times New Roman"/>
          <w:sz w:val="24"/>
          <w:szCs w:val="24"/>
        </w:rPr>
        <w:t xml:space="preserve">, </w:t>
      </w:r>
      <w:r w:rsidRPr="00121A2C">
        <w:rPr>
          <w:rFonts w:ascii="Times New Roman" w:hAnsi="Times New Roman"/>
          <w:sz w:val="24"/>
          <w:szCs w:val="24"/>
        </w:rPr>
        <w:t>wie God ook maar de geringste graad van deze genade gave in hun</w:t>
      </w:r>
      <w:r>
        <w:rPr>
          <w:rFonts w:ascii="Times New Roman" w:hAnsi="Times New Roman"/>
          <w:sz w:val="24"/>
          <w:szCs w:val="24"/>
        </w:rPr>
        <w:t xml:space="preserve"> zielen</w:t>
      </w:r>
      <w:r w:rsidRPr="00121A2C">
        <w:rPr>
          <w:rFonts w:ascii="Times New Roman" w:hAnsi="Times New Roman"/>
          <w:sz w:val="24"/>
          <w:szCs w:val="24"/>
        </w:rPr>
        <w:t xml:space="preserve"> gegeven heeft</w:t>
      </w:r>
      <w:r>
        <w:rPr>
          <w:rFonts w:ascii="Times New Roman" w:hAnsi="Times New Roman"/>
          <w:sz w:val="24"/>
          <w:szCs w:val="24"/>
        </w:rPr>
        <w:t>, maar</w:t>
      </w:r>
      <w:r w:rsidRPr="00121A2C">
        <w:rPr>
          <w:rFonts w:ascii="Times New Roman" w:hAnsi="Times New Roman"/>
          <w:sz w:val="24"/>
          <w:szCs w:val="24"/>
        </w:rPr>
        <w:t xml:space="preserve"> zij moeten daarmee niet tevreden zijn</w:t>
      </w:r>
      <w:r>
        <w:rPr>
          <w:rFonts w:ascii="Times New Roman" w:hAnsi="Times New Roman"/>
          <w:sz w:val="24"/>
          <w:szCs w:val="24"/>
        </w:rPr>
        <w:t xml:space="preserve">, </w:t>
      </w:r>
      <w:r w:rsidRPr="00121A2C">
        <w:rPr>
          <w:rFonts w:ascii="Times New Roman" w:hAnsi="Times New Roman"/>
          <w:sz w:val="24"/>
          <w:szCs w:val="24"/>
        </w:rPr>
        <w:t>zij moeten ernstig meer begeren</w:t>
      </w:r>
      <w:r>
        <w:rPr>
          <w:rFonts w:ascii="Times New Roman" w:hAnsi="Times New Roman"/>
          <w:sz w:val="24"/>
          <w:szCs w:val="24"/>
        </w:rPr>
        <w:t xml:space="preserve">, </w:t>
      </w:r>
      <w:r w:rsidRPr="00121A2C">
        <w:rPr>
          <w:rFonts w:ascii="Times New Roman" w:hAnsi="Times New Roman"/>
          <w:sz w:val="24"/>
          <w:szCs w:val="24"/>
        </w:rPr>
        <w:t>om meer bidden</w:t>
      </w:r>
      <w:r>
        <w:rPr>
          <w:rFonts w:ascii="Times New Roman" w:hAnsi="Times New Roman"/>
          <w:sz w:val="24"/>
          <w:szCs w:val="24"/>
        </w:rPr>
        <w:t xml:space="preserve">, </w:t>
      </w:r>
      <w:r w:rsidRPr="00121A2C">
        <w:rPr>
          <w:rFonts w:ascii="Times New Roman" w:hAnsi="Times New Roman"/>
          <w:sz w:val="24"/>
          <w:szCs w:val="24"/>
        </w:rPr>
        <w:t>en alle geoorloofde middelen aanwenden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al de middelen</w:t>
      </w:r>
      <w:r>
        <w:rPr>
          <w:rFonts w:ascii="Times New Roman" w:hAnsi="Times New Roman"/>
          <w:sz w:val="24"/>
          <w:szCs w:val="24"/>
        </w:rPr>
        <w:t xml:space="preserve">, </w:t>
      </w:r>
      <w:r w:rsidRPr="00121A2C">
        <w:rPr>
          <w:rFonts w:ascii="Times New Roman" w:hAnsi="Times New Roman"/>
          <w:sz w:val="24"/>
          <w:szCs w:val="24"/>
        </w:rPr>
        <w:t>die God aangewezen heeft</w:t>
      </w:r>
      <w:r>
        <w:rPr>
          <w:rFonts w:ascii="Times New Roman" w:hAnsi="Times New Roman"/>
          <w:sz w:val="24"/>
          <w:szCs w:val="24"/>
        </w:rPr>
        <w:t xml:space="preserve">, </w:t>
      </w:r>
      <w:r w:rsidRPr="00121A2C">
        <w:rPr>
          <w:rFonts w:ascii="Times New Roman" w:hAnsi="Times New Roman"/>
          <w:sz w:val="24"/>
          <w:szCs w:val="24"/>
        </w:rPr>
        <w:t>opdat zij meer mogen ontvangen</w:t>
      </w:r>
      <w:r>
        <w:rPr>
          <w:rFonts w:ascii="Times New Roman" w:hAnsi="Times New Roman"/>
          <w:sz w:val="24"/>
          <w:szCs w:val="24"/>
        </w:rPr>
        <w:t>. E</w:t>
      </w:r>
      <w:r w:rsidRPr="00121A2C">
        <w:rPr>
          <w:rFonts w:ascii="Times New Roman" w:hAnsi="Times New Roman"/>
          <w:sz w:val="24"/>
          <w:szCs w:val="24"/>
        </w:rPr>
        <w:t>r zijn</w:t>
      </w:r>
      <w:r>
        <w:rPr>
          <w:rFonts w:ascii="Times New Roman" w:hAnsi="Times New Roman"/>
          <w:sz w:val="24"/>
          <w:szCs w:val="24"/>
        </w:rPr>
        <w:t xml:space="preserve">, </w:t>
      </w:r>
      <w:r w:rsidRPr="00121A2C">
        <w:rPr>
          <w:rFonts w:ascii="Times New Roman" w:hAnsi="Times New Roman"/>
          <w:sz w:val="24"/>
          <w:szCs w:val="24"/>
        </w:rPr>
        <w:t>gelijk ik reeds heb gezegd</w:t>
      </w:r>
      <w:r>
        <w:rPr>
          <w:rFonts w:ascii="Times New Roman" w:hAnsi="Times New Roman"/>
          <w:sz w:val="24"/>
          <w:szCs w:val="24"/>
        </w:rPr>
        <w:t xml:space="preserve">, </w:t>
      </w:r>
      <w:r w:rsidRPr="00121A2C">
        <w:rPr>
          <w:rFonts w:ascii="Times New Roman" w:hAnsi="Times New Roman"/>
          <w:sz w:val="24"/>
          <w:szCs w:val="24"/>
        </w:rPr>
        <w:t>onderscheidene graden van deze genade gave der vrees</w:t>
      </w:r>
      <w:r>
        <w:rPr>
          <w:rFonts w:ascii="Times New Roman" w:hAnsi="Times New Roman"/>
          <w:sz w:val="24"/>
          <w:szCs w:val="24"/>
        </w:rPr>
        <w:t xml:space="preserve">, </w:t>
      </w:r>
      <w:r w:rsidRPr="00121A2C">
        <w:rPr>
          <w:rFonts w:ascii="Times New Roman" w:hAnsi="Times New Roman"/>
          <w:sz w:val="24"/>
          <w:szCs w:val="24"/>
        </w:rPr>
        <w:t>en het is onze wijsheid daarin op te groeien</w:t>
      </w:r>
      <w:r>
        <w:rPr>
          <w:rFonts w:ascii="Times New Roman" w:hAnsi="Times New Roman"/>
          <w:sz w:val="24"/>
          <w:szCs w:val="24"/>
        </w:rPr>
        <w:t xml:space="preserve">, </w:t>
      </w:r>
      <w:r w:rsidRPr="00121A2C">
        <w:rPr>
          <w:rFonts w:ascii="Times New Roman" w:hAnsi="Times New Roman"/>
          <w:sz w:val="24"/>
          <w:szCs w:val="24"/>
        </w:rPr>
        <w:t>gelijk als in alle andere genade gaven des Geestes. De redenen waarom</w:t>
      </w:r>
      <w:r>
        <w:rPr>
          <w:rFonts w:ascii="Times New Roman" w:hAnsi="Times New Roman"/>
          <w:sz w:val="24"/>
          <w:szCs w:val="24"/>
        </w:rPr>
        <w:t xml:space="preserve">, </w:t>
      </w:r>
      <w:r w:rsidRPr="00121A2C">
        <w:rPr>
          <w:rFonts w:ascii="Times New Roman" w:hAnsi="Times New Roman"/>
          <w:sz w:val="24"/>
          <w:szCs w:val="24"/>
        </w:rPr>
        <w:t>heb ik u getoond</w:t>
      </w:r>
      <w:r>
        <w:rPr>
          <w:rFonts w:ascii="Times New Roman" w:hAnsi="Times New Roman"/>
          <w:sz w:val="24"/>
          <w:szCs w:val="24"/>
        </w:rPr>
        <w:t xml:space="preserve">, </w:t>
      </w:r>
      <w:r w:rsidRPr="00121A2C">
        <w:rPr>
          <w:rFonts w:ascii="Times New Roman" w:hAnsi="Times New Roman"/>
          <w:sz w:val="24"/>
          <w:szCs w:val="24"/>
        </w:rPr>
        <w:t>en ook de weg om daarin op te groeien</w:t>
      </w:r>
      <w:r>
        <w:rPr>
          <w:rFonts w:ascii="Times New Roman" w:hAnsi="Times New Roman"/>
          <w:sz w:val="24"/>
          <w:szCs w:val="24"/>
        </w:rPr>
        <w:t>, maar</w:t>
      </w:r>
      <w:r w:rsidRPr="00121A2C">
        <w:rPr>
          <w:rFonts w:ascii="Times New Roman" w:hAnsi="Times New Roman"/>
          <w:sz w:val="24"/>
          <w:szCs w:val="24"/>
        </w:rPr>
        <w:t xml:space="preserve"> de geringste mate daarvan zal doen gelijk ik zei</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 ziel behoeden voor volkomen afval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er</w:t>
      </w:r>
      <w:r>
        <w:rPr>
          <w:rFonts w:ascii="Times New Roman" w:hAnsi="Times New Roman"/>
          <w:sz w:val="24"/>
          <w:szCs w:val="24"/>
        </w:rPr>
        <w:t xml:space="preserve">, </w:t>
      </w:r>
      <w:r w:rsidRPr="00121A2C">
        <w:rPr>
          <w:rFonts w:ascii="Times New Roman" w:hAnsi="Times New Roman"/>
          <w:sz w:val="24"/>
          <w:szCs w:val="24"/>
        </w:rPr>
        <w:t>gelijk ik u heb aangetoond</w:t>
      </w:r>
      <w:r>
        <w:rPr>
          <w:rFonts w:ascii="Times New Roman" w:hAnsi="Times New Roman"/>
          <w:sz w:val="24"/>
          <w:szCs w:val="24"/>
        </w:rPr>
        <w:t xml:space="preserve">, </w:t>
      </w:r>
      <w:r w:rsidRPr="00121A2C">
        <w:rPr>
          <w:rFonts w:ascii="Times New Roman" w:hAnsi="Times New Roman"/>
          <w:sz w:val="24"/>
          <w:szCs w:val="24"/>
        </w:rPr>
        <w:t>die de Heere in grote mate vrezen</w:t>
      </w:r>
      <w:r>
        <w:rPr>
          <w:rFonts w:ascii="Times New Roman" w:hAnsi="Times New Roman"/>
          <w:sz w:val="24"/>
          <w:szCs w:val="24"/>
        </w:rPr>
        <w:t xml:space="preserve">, </w:t>
      </w:r>
      <w:r w:rsidRPr="00121A2C">
        <w:rPr>
          <w:rFonts w:ascii="Times New Roman" w:hAnsi="Times New Roman"/>
          <w:sz w:val="24"/>
          <w:szCs w:val="24"/>
        </w:rPr>
        <w:t>die Hem uitermate vrezen</w:t>
      </w:r>
      <w:r>
        <w:rPr>
          <w:rFonts w:ascii="Times New Roman" w:hAnsi="Times New Roman"/>
          <w:sz w:val="24"/>
          <w:szCs w:val="24"/>
        </w:rPr>
        <w:t xml:space="preserve">, </w:t>
      </w:r>
      <w:r w:rsidRPr="00121A2C">
        <w:rPr>
          <w:rFonts w:ascii="Times New Roman" w:hAnsi="Times New Roman"/>
          <w:sz w:val="24"/>
          <w:szCs w:val="24"/>
        </w:rPr>
        <w:t>die Hem vrezen boven velen van hun broeders</w:t>
      </w:r>
      <w:r>
        <w:rPr>
          <w:rFonts w:ascii="Times New Roman" w:hAnsi="Times New Roman"/>
          <w:sz w:val="24"/>
          <w:szCs w:val="24"/>
        </w:rPr>
        <w:t>, maar</w:t>
      </w:r>
      <w:r w:rsidRPr="00121A2C">
        <w:rPr>
          <w:rFonts w:ascii="Times New Roman" w:hAnsi="Times New Roman"/>
          <w:sz w:val="24"/>
          <w:szCs w:val="24"/>
        </w:rPr>
        <w:t xml:space="preserve"> de kleinen in deze genade gave worden even goed behouden als diegenen</w:t>
      </w:r>
      <w:r>
        <w:rPr>
          <w:rFonts w:ascii="Times New Roman" w:hAnsi="Times New Roman"/>
          <w:sz w:val="24"/>
          <w:szCs w:val="24"/>
        </w:rPr>
        <w:t xml:space="preserve">, </w:t>
      </w:r>
      <w:r w:rsidRPr="00121A2C">
        <w:rPr>
          <w:rFonts w:ascii="Times New Roman" w:hAnsi="Times New Roman"/>
          <w:sz w:val="24"/>
          <w:szCs w:val="24"/>
        </w:rPr>
        <w:t xml:space="preserve">die groot daarin zijn. </w:t>
      </w:r>
      <w:r>
        <w:rPr>
          <w:rFonts w:ascii="Times New Roman" w:hAnsi="Times New Roman"/>
          <w:sz w:val="24"/>
          <w:szCs w:val="24"/>
        </w:rPr>
        <w:t>"</w:t>
      </w:r>
      <w:r w:rsidRPr="00121A2C">
        <w:rPr>
          <w:rFonts w:ascii="Times New Roman" w:hAnsi="Times New Roman"/>
          <w:sz w:val="24"/>
          <w:szCs w:val="24"/>
        </w:rPr>
        <w:t>Hij zal zegenen</w:t>
      </w:r>
      <w:r>
        <w:rPr>
          <w:rFonts w:ascii="Times New Roman" w:hAnsi="Times New Roman"/>
          <w:sz w:val="24"/>
          <w:szCs w:val="24"/>
        </w:rPr>
        <w:t xml:space="preserve">," </w:t>
      </w:r>
      <w:r w:rsidRPr="00121A2C">
        <w:rPr>
          <w:rFonts w:ascii="Times New Roman" w:hAnsi="Times New Roman"/>
          <w:sz w:val="24"/>
          <w:szCs w:val="24"/>
        </w:rPr>
        <w:t>of zalig maken</w:t>
      </w:r>
      <w:r>
        <w:rPr>
          <w:rFonts w:ascii="Times New Roman" w:hAnsi="Times New Roman"/>
          <w:sz w:val="24"/>
          <w:szCs w:val="24"/>
        </w:rPr>
        <w:t>, "</w:t>
      </w:r>
      <w:r w:rsidRPr="00121A2C">
        <w:rPr>
          <w:rFonts w:ascii="Times New Roman" w:hAnsi="Times New Roman"/>
          <w:sz w:val="24"/>
          <w:szCs w:val="24"/>
        </w:rPr>
        <w:t>die de HEERE vrezen</w:t>
      </w:r>
      <w:r>
        <w:rPr>
          <w:rFonts w:ascii="Times New Roman" w:hAnsi="Times New Roman"/>
          <w:sz w:val="24"/>
          <w:szCs w:val="24"/>
        </w:rPr>
        <w:t xml:space="preserve">, </w:t>
      </w:r>
      <w:r w:rsidRPr="00121A2C">
        <w:rPr>
          <w:rFonts w:ascii="Times New Roman" w:hAnsi="Times New Roman"/>
          <w:sz w:val="24"/>
          <w:szCs w:val="24"/>
        </w:rPr>
        <w:t>de kleinen met de groten.</w:t>
      </w:r>
      <w:r>
        <w:rPr>
          <w:rFonts w:ascii="Times New Roman" w:hAnsi="Times New Roman"/>
          <w:sz w:val="24"/>
          <w:szCs w:val="24"/>
        </w:rPr>
        <w:t>"</w:t>
      </w:r>
      <w:r w:rsidRPr="00121A2C">
        <w:rPr>
          <w:rFonts w:ascii="Times New Roman" w:hAnsi="Times New Roman"/>
          <w:sz w:val="24"/>
          <w:szCs w:val="24"/>
        </w:rPr>
        <w:t xml:space="preserve"> Deze vrees des Heeren is de pols der ziel</w:t>
      </w:r>
      <w:r>
        <w:rPr>
          <w:rFonts w:ascii="Times New Roman" w:hAnsi="Times New Roman"/>
          <w:sz w:val="24"/>
          <w:szCs w:val="24"/>
        </w:rPr>
        <w:t xml:space="preserve">, </w:t>
      </w:r>
      <w:r w:rsidRPr="00121A2C">
        <w:rPr>
          <w:rFonts w:ascii="Times New Roman" w:hAnsi="Times New Roman"/>
          <w:sz w:val="24"/>
          <w:szCs w:val="24"/>
        </w:rPr>
        <w:t>en gelijk sommige polsen harder slaan</w:t>
      </w:r>
      <w:r>
        <w:rPr>
          <w:rFonts w:ascii="Times New Roman" w:hAnsi="Times New Roman"/>
          <w:sz w:val="24"/>
          <w:szCs w:val="24"/>
        </w:rPr>
        <w:t xml:space="preserve">, </w:t>
      </w:r>
      <w:r w:rsidRPr="00121A2C">
        <w:rPr>
          <w:rFonts w:ascii="Times New Roman" w:hAnsi="Times New Roman"/>
          <w:sz w:val="24"/>
          <w:szCs w:val="24"/>
        </w:rPr>
        <w:t>sommige zwakker</w:t>
      </w:r>
      <w:r>
        <w:rPr>
          <w:rFonts w:ascii="Times New Roman" w:hAnsi="Times New Roman"/>
          <w:sz w:val="24"/>
          <w:szCs w:val="24"/>
        </w:rPr>
        <w:t xml:space="preserve">, </w:t>
      </w:r>
      <w:r w:rsidRPr="00121A2C">
        <w:rPr>
          <w:rFonts w:ascii="Times New Roman" w:hAnsi="Times New Roman"/>
          <w:sz w:val="24"/>
          <w:szCs w:val="24"/>
        </w:rPr>
        <w:t>zo is het ook met deze genade gave der vrees in de ziel</w:t>
      </w:r>
      <w:r>
        <w:rPr>
          <w:rFonts w:ascii="Times New Roman" w:hAnsi="Times New Roman"/>
          <w:sz w:val="24"/>
          <w:szCs w:val="24"/>
        </w:rPr>
        <w:t>. Z</w:t>
      </w:r>
      <w:r w:rsidRPr="00121A2C">
        <w:rPr>
          <w:rFonts w:ascii="Times New Roman" w:hAnsi="Times New Roman"/>
          <w:sz w:val="24"/>
          <w:szCs w:val="24"/>
        </w:rPr>
        <w:t>ijt</w:t>
      </w:r>
      <w:r>
        <w:rPr>
          <w:rFonts w:ascii="Times New Roman" w:hAnsi="Times New Roman"/>
          <w:sz w:val="24"/>
          <w:szCs w:val="24"/>
        </w:rPr>
        <w:t xml:space="preserve">, </w:t>
      </w:r>
      <w:r w:rsidRPr="00121A2C">
        <w:rPr>
          <w:rFonts w:ascii="Times New Roman" w:hAnsi="Times New Roman"/>
          <w:sz w:val="24"/>
          <w:szCs w:val="24"/>
        </w:rPr>
        <w:t>die het beste slaan</w:t>
      </w:r>
      <w:r>
        <w:rPr>
          <w:rFonts w:ascii="Times New Roman" w:hAnsi="Times New Roman"/>
          <w:sz w:val="24"/>
          <w:szCs w:val="24"/>
        </w:rPr>
        <w:t xml:space="preserve">, </w:t>
      </w:r>
      <w:r w:rsidRPr="00121A2C">
        <w:rPr>
          <w:rFonts w:ascii="Times New Roman" w:hAnsi="Times New Roman"/>
          <w:sz w:val="24"/>
          <w:szCs w:val="24"/>
        </w:rPr>
        <w:t>zijn een teken van het meeste leven</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 het minste slaan</w:t>
      </w:r>
      <w:r>
        <w:rPr>
          <w:rFonts w:ascii="Times New Roman" w:hAnsi="Times New Roman"/>
          <w:sz w:val="24"/>
          <w:szCs w:val="24"/>
        </w:rPr>
        <w:t xml:space="preserve">, </w:t>
      </w:r>
      <w:r w:rsidRPr="00121A2C">
        <w:rPr>
          <w:rFonts w:ascii="Times New Roman" w:hAnsi="Times New Roman"/>
          <w:sz w:val="24"/>
          <w:szCs w:val="24"/>
        </w:rPr>
        <w:t>tonen</w:t>
      </w:r>
      <w:r>
        <w:rPr>
          <w:rFonts w:ascii="Times New Roman" w:hAnsi="Times New Roman"/>
          <w:sz w:val="24"/>
          <w:szCs w:val="24"/>
        </w:rPr>
        <w:t xml:space="preserve">, </w:t>
      </w:r>
      <w:r w:rsidRPr="00121A2C">
        <w:rPr>
          <w:rFonts w:ascii="Times New Roman" w:hAnsi="Times New Roman"/>
          <w:sz w:val="24"/>
          <w:szCs w:val="24"/>
        </w:rPr>
        <w:t>dat het leven nauwelijks aanwezig is</w:t>
      </w:r>
      <w:r>
        <w:rPr>
          <w:rFonts w:ascii="Times New Roman" w:hAnsi="Times New Roman"/>
          <w:sz w:val="24"/>
          <w:szCs w:val="24"/>
        </w:rPr>
        <w:t>. Zo</w:t>
      </w:r>
      <w:r w:rsidRPr="00121A2C">
        <w:rPr>
          <w:rFonts w:ascii="Times New Roman" w:hAnsi="Times New Roman"/>
          <w:sz w:val="24"/>
          <w:szCs w:val="24"/>
        </w:rPr>
        <w:t>lang als de pols slaat</w:t>
      </w:r>
      <w:r>
        <w:rPr>
          <w:rFonts w:ascii="Times New Roman" w:hAnsi="Times New Roman"/>
          <w:sz w:val="24"/>
          <w:szCs w:val="24"/>
        </w:rPr>
        <w:t xml:space="preserve">, </w:t>
      </w:r>
      <w:r w:rsidRPr="00121A2C">
        <w:rPr>
          <w:rFonts w:ascii="Times New Roman" w:hAnsi="Times New Roman"/>
          <w:sz w:val="24"/>
          <w:szCs w:val="24"/>
        </w:rPr>
        <w:t>rekenen wij niet</w:t>
      </w:r>
      <w:r>
        <w:rPr>
          <w:rFonts w:ascii="Times New Roman" w:hAnsi="Times New Roman"/>
          <w:sz w:val="24"/>
          <w:szCs w:val="24"/>
        </w:rPr>
        <w:t xml:space="preserve">, </w:t>
      </w:r>
      <w:r w:rsidRPr="00121A2C">
        <w:rPr>
          <w:rFonts w:ascii="Times New Roman" w:hAnsi="Times New Roman"/>
          <w:sz w:val="24"/>
          <w:szCs w:val="24"/>
        </w:rPr>
        <w:t>dat de mens dood is</w:t>
      </w:r>
      <w:r>
        <w:rPr>
          <w:rFonts w:ascii="Times New Roman" w:hAnsi="Times New Roman"/>
          <w:sz w:val="24"/>
          <w:szCs w:val="24"/>
        </w:rPr>
        <w:t xml:space="preserve">, </w:t>
      </w:r>
      <w:r w:rsidRPr="00121A2C">
        <w:rPr>
          <w:rFonts w:ascii="Times New Roman" w:hAnsi="Times New Roman"/>
          <w:sz w:val="24"/>
          <w:szCs w:val="24"/>
        </w:rPr>
        <w:t>schoon hij zwak is</w:t>
      </w:r>
      <w:r>
        <w:rPr>
          <w:rFonts w:ascii="Times New Roman" w:hAnsi="Times New Roman"/>
          <w:sz w:val="24"/>
          <w:szCs w:val="24"/>
        </w:rPr>
        <w:t xml:space="preserve">, </w:t>
      </w:r>
      <w:r w:rsidRPr="00121A2C">
        <w:rPr>
          <w:rFonts w:ascii="Times New Roman" w:hAnsi="Times New Roman"/>
          <w:sz w:val="24"/>
          <w:szCs w:val="24"/>
        </w:rPr>
        <w:t>en deze vrees</w:t>
      </w:r>
      <w:r>
        <w:rPr>
          <w:rFonts w:ascii="Times New Roman" w:hAnsi="Times New Roman"/>
          <w:sz w:val="24"/>
          <w:szCs w:val="24"/>
        </w:rPr>
        <w:t xml:space="preserve">, </w:t>
      </w:r>
      <w:r w:rsidRPr="00121A2C">
        <w:rPr>
          <w:rFonts w:ascii="Times New Roman" w:hAnsi="Times New Roman"/>
          <w:sz w:val="24"/>
          <w:szCs w:val="24"/>
        </w:rPr>
        <w:t>waar zij is</w:t>
      </w:r>
      <w:r>
        <w:rPr>
          <w:rFonts w:ascii="Times New Roman" w:hAnsi="Times New Roman"/>
          <w:sz w:val="24"/>
          <w:szCs w:val="24"/>
        </w:rPr>
        <w:t xml:space="preserve">, </w:t>
      </w:r>
      <w:r w:rsidRPr="00121A2C">
        <w:rPr>
          <w:rFonts w:ascii="Times New Roman" w:hAnsi="Times New Roman"/>
          <w:sz w:val="24"/>
          <w:szCs w:val="24"/>
        </w:rPr>
        <w:t>bewaart voor het eeuwige leven</w:t>
      </w:r>
      <w:r>
        <w:rPr>
          <w:rFonts w:ascii="Times New Roman" w:hAnsi="Times New Roman"/>
          <w:sz w:val="24"/>
          <w:szCs w:val="24"/>
        </w:rPr>
        <w:t>. E</w:t>
      </w:r>
      <w:r w:rsidRPr="00121A2C">
        <w:rPr>
          <w:rFonts w:ascii="Times New Roman" w:hAnsi="Times New Roman"/>
          <w:sz w:val="24"/>
          <w:szCs w:val="24"/>
        </w:rPr>
        <w:t>r zijn ook polsen</w:t>
      </w:r>
      <w:r>
        <w:rPr>
          <w:rFonts w:ascii="Times New Roman" w:hAnsi="Times New Roman"/>
          <w:sz w:val="24"/>
          <w:szCs w:val="24"/>
        </w:rPr>
        <w:t xml:space="preserve">, </w:t>
      </w:r>
      <w:r w:rsidRPr="00121A2C">
        <w:rPr>
          <w:rFonts w:ascii="Times New Roman" w:hAnsi="Times New Roman"/>
          <w:sz w:val="24"/>
          <w:szCs w:val="24"/>
        </w:rPr>
        <w:t>die met tussenpozen slaan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dezulken</w:t>
      </w:r>
      <w:r>
        <w:rPr>
          <w:rFonts w:ascii="Times New Roman" w:hAnsi="Times New Roman"/>
          <w:sz w:val="24"/>
          <w:szCs w:val="24"/>
        </w:rPr>
        <w:t xml:space="preserve">, </w:t>
      </w:r>
      <w:r w:rsidRPr="00121A2C">
        <w:rPr>
          <w:rFonts w:ascii="Times New Roman" w:hAnsi="Times New Roman"/>
          <w:sz w:val="24"/>
          <w:szCs w:val="24"/>
        </w:rPr>
        <w:t>die tijden hebben dat zij een kleine</w:t>
      </w:r>
      <w:r>
        <w:rPr>
          <w:rFonts w:ascii="Times New Roman" w:hAnsi="Times New Roman"/>
          <w:sz w:val="24"/>
          <w:szCs w:val="24"/>
        </w:rPr>
        <w:t xml:space="preserve">, </w:t>
      </w:r>
      <w:r w:rsidRPr="00121A2C">
        <w:rPr>
          <w:rFonts w:ascii="Times New Roman" w:hAnsi="Times New Roman"/>
          <w:sz w:val="24"/>
          <w:szCs w:val="24"/>
        </w:rPr>
        <w:t>kleine tijd ophouden</w:t>
      </w:r>
      <w:r>
        <w:rPr>
          <w:rFonts w:ascii="Times New Roman" w:hAnsi="Times New Roman"/>
          <w:sz w:val="24"/>
          <w:szCs w:val="24"/>
        </w:rPr>
        <w:t xml:space="preserve">, </w:t>
      </w:r>
      <w:r w:rsidRPr="00121A2C">
        <w:rPr>
          <w:rFonts w:ascii="Times New Roman" w:hAnsi="Times New Roman"/>
          <w:sz w:val="24"/>
          <w:szCs w:val="24"/>
        </w:rPr>
        <w:t>en dan weer slaan</w:t>
      </w:r>
      <w:r>
        <w:rPr>
          <w:rFonts w:ascii="Times New Roman" w:hAnsi="Times New Roman"/>
          <w:sz w:val="24"/>
          <w:szCs w:val="24"/>
        </w:rPr>
        <w:t xml:space="preserve">, </w:t>
      </w: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dit zijn gevaarlijke polsen</w:t>
      </w:r>
      <w:r>
        <w:rPr>
          <w:rFonts w:ascii="Times New Roman" w:hAnsi="Times New Roman"/>
          <w:sz w:val="24"/>
          <w:szCs w:val="24"/>
        </w:rPr>
        <w:t>, maar</w:t>
      </w:r>
      <w:r w:rsidRPr="00121A2C">
        <w:rPr>
          <w:rFonts w:ascii="Times New Roman" w:hAnsi="Times New Roman"/>
          <w:sz w:val="24"/>
          <w:szCs w:val="24"/>
        </w:rPr>
        <w:t xml:space="preserve"> zij zijn toch ook een teken van leven. Deze vrees Gods is ook soms gelijk aan die pols</w:t>
      </w:r>
      <w:r>
        <w:rPr>
          <w:rFonts w:ascii="Times New Roman" w:hAnsi="Times New Roman"/>
          <w:sz w:val="24"/>
          <w:szCs w:val="24"/>
        </w:rPr>
        <w:t xml:space="preserve">, </w:t>
      </w:r>
      <w:r w:rsidRPr="00121A2C">
        <w:rPr>
          <w:rFonts w:ascii="Times New Roman" w:hAnsi="Times New Roman"/>
          <w:sz w:val="24"/>
          <w:szCs w:val="24"/>
        </w:rPr>
        <w:t>die met tussenpozen slaat</w:t>
      </w:r>
      <w:r>
        <w:rPr>
          <w:rFonts w:ascii="Times New Roman" w:hAnsi="Times New Roman"/>
          <w:sz w:val="24"/>
          <w:szCs w:val="24"/>
        </w:rPr>
        <w:t xml:space="preserve">, </w:t>
      </w:r>
      <w:r w:rsidRPr="00121A2C">
        <w:rPr>
          <w:rFonts w:ascii="Times New Roman" w:hAnsi="Times New Roman"/>
          <w:sz w:val="24"/>
          <w:szCs w:val="24"/>
        </w:rPr>
        <w:t>er zijn tijden dat zij ophoudt te werken</w:t>
      </w:r>
      <w:r>
        <w:rPr>
          <w:rFonts w:ascii="Times New Roman" w:hAnsi="Times New Roman"/>
          <w:sz w:val="24"/>
          <w:szCs w:val="24"/>
        </w:rPr>
        <w:t xml:space="preserve">, </w:t>
      </w:r>
      <w:r w:rsidRPr="00121A2C">
        <w:rPr>
          <w:rFonts w:ascii="Times New Roman" w:hAnsi="Times New Roman"/>
          <w:sz w:val="24"/>
          <w:szCs w:val="24"/>
        </w:rPr>
        <w:t>en daarna werkt zij weer. David had een pols</w:t>
      </w:r>
      <w:r>
        <w:rPr>
          <w:rFonts w:ascii="Times New Roman" w:hAnsi="Times New Roman"/>
          <w:sz w:val="24"/>
          <w:szCs w:val="24"/>
        </w:rPr>
        <w:t xml:space="preserve">, </w:t>
      </w:r>
      <w:r w:rsidRPr="00121A2C">
        <w:rPr>
          <w:rFonts w:ascii="Times New Roman" w:hAnsi="Times New Roman"/>
          <w:sz w:val="24"/>
          <w:szCs w:val="24"/>
        </w:rPr>
        <w:t>die met tussenpozen sloeg</w:t>
      </w:r>
      <w:r>
        <w:rPr>
          <w:rFonts w:ascii="Times New Roman" w:hAnsi="Times New Roman"/>
          <w:sz w:val="24"/>
          <w:szCs w:val="24"/>
        </w:rPr>
        <w:t xml:space="preserve">, </w:t>
      </w:r>
      <w:r w:rsidRPr="00121A2C">
        <w:rPr>
          <w:rFonts w:ascii="Times New Roman" w:hAnsi="Times New Roman"/>
          <w:sz w:val="24"/>
          <w:szCs w:val="24"/>
        </w:rPr>
        <w:t xml:space="preserve">gelijk ook vele </w:t>
      </w:r>
      <w:r>
        <w:rPr>
          <w:rFonts w:ascii="Times New Roman" w:hAnsi="Times New Roman"/>
          <w:sz w:val="24"/>
          <w:szCs w:val="24"/>
        </w:rPr>
        <w:t>andere</w:t>
      </w:r>
      <w:r w:rsidRPr="00121A2C">
        <w:rPr>
          <w:rFonts w:ascii="Times New Roman" w:hAnsi="Times New Roman"/>
          <w:sz w:val="24"/>
          <w:szCs w:val="24"/>
        </w:rPr>
        <w:t xml:space="preserve"> van de heiligen Gods</w:t>
      </w:r>
      <w:r>
        <w:rPr>
          <w:rFonts w:ascii="Times New Roman" w:hAnsi="Times New Roman"/>
          <w:sz w:val="24"/>
          <w:szCs w:val="24"/>
        </w:rPr>
        <w:t>. I</w:t>
      </w:r>
      <w:r w:rsidRPr="00121A2C">
        <w:rPr>
          <w:rFonts w:ascii="Times New Roman" w:hAnsi="Times New Roman"/>
          <w:sz w:val="24"/>
          <w:szCs w:val="24"/>
        </w:rPr>
        <w:t>k noem dat een pols</w:t>
      </w:r>
      <w:r>
        <w:rPr>
          <w:rFonts w:ascii="Times New Roman" w:hAnsi="Times New Roman"/>
          <w:sz w:val="24"/>
          <w:szCs w:val="24"/>
        </w:rPr>
        <w:t xml:space="preserve">, </w:t>
      </w:r>
      <w:r w:rsidRPr="00121A2C">
        <w:rPr>
          <w:rFonts w:ascii="Times New Roman" w:hAnsi="Times New Roman"/>
          <w:sz w:val="24"/>
          <w:szCs w:val="24"/>
        </w:rPr>
        <w:t>die met tussenpozen slaat</w:t>
      </w:r>
      <w:r>
        <w:rPr>
          <w:rFonts w:ascii="Times New Roman" w:hAnsi="Times New Roman"/>
          <w:sz w:val="24"/>
          <w:szCs w:val="24"/>
        </w:rPr>
        <w:t xml:space="preserve">, </w:t>
      </w:r>
      <w:r w:rsidRPr="00121A2C">
        <w:rPr>
          <w:rFonts w:ascii="Times New Roman" w:hAnsi="Times New Roman"/>
          <w:sz w:val="24"/>
          <w:szCs w:val="24"/>
        </w:rPr>
        <w:t>met betrekking tot de vrees</w:t>
      </w:r>
      <w:r>
        <w:rPr>
          <w:rFonts w:ascii="Times New Roman" w:hAnsi="Times New Roman"/>
          <w:sz w:val="24"/>
          <w:szCs w:val="24"/>
        </w:rPr>
        <w:t xml:space="preserve">, </w:t>
      </w:r>
      <w:r w:rsidRPr="00121A2C">
        <w:rPr>
          <w:rFonts w:ascii="Times New Roman" w:hAnsi="Times New Roman"/>
          <w:sz w:val="24"/>
          <w:szCs w:val="24"/>
        </w:rPr>
        <w:t>waarvan wij spreken</w:t>
      </w:r>
      <w:r>
        <w:rPr>
          <w:rFonts w:ascii="Times New Roman" w:hAnsi="Times New Roman"/>
          <w:sz w:val="24"/>
          <w:szCs w:val="24"/>
        </w:rPr>
        <w:t xml:space="preserve">, </w:t>
      </w:r>
      <w:r w:rsidRPr="00121A2C">
        <w:rPr>
          <w:rFonts w:ascii="Times New Roman" w:hAnsi="Times New Roman"/>
          <w:sz w:val="24"/>
          <w:szCs w:val="24"/>
        </w:rPr>
        <w:t>wanneer er de een of andere belemmering is door de werking der verdorvenheden in de ziel</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de een of andere belemmering en verhindering van de voortdurende beweging van deze vrees Gods</w:t>
      </w:r>
      <w:r>
        <w:rPr>
          <w:rFonts w:ascii="Times New Roman" w:hAnsi="Times New Roman"/>
          <w:sz w:val="24"/>
          <w:szCs w:val="24"/>
        </w:rPr>
        <w:t xml:space="preserve">, maar </w:t>
      </w:r>
      <w:r w:rsidRPr="00121A2C">
        <w:rPr>
          <w:rFonts w:ascii="Times New Roman" w:hAnsi="Times New Roman"/>
          <w:sz w:val="24"/>
          <w:szCs w:val="24"/>
        </w:rPr>
        <w:t>geen van deze</w:t>
      </w:r>
      <w:r>
        <w:rPr>
          <w:rFonts w:ascii="Times New Roman" w:hAnsi="Times New Roman"/>
          <w:sz w:val="24"/>
          <w:szCs w:val="24"/>
        </w:rPr>
        <w:t xml:space="preserve">, </w:t>
      </w:r>
      <w:r w:rsidRPr="00121A2C">
        <w:rPr>
          <w:rFonts w:ascii="Times New Roman" w:hAnsi="Times New Roman"/>
          <w:sz w:val="24"/>
          <w:szCs w:val="24"/>
        </w:rPr>
        <w:t>schoon zij talrijk zijn</w:t>
      </w:r>
      <w:r>
        <w:rPr>
          <w:rFonts w:ascii="Times New Roman" w:hAnsi="Times New Roman"/>
          <w:sz w:val="24"/>
          <w:szCs w:val="24"/>
        </w:rPr>
        <w:t xml:space="preserve">, </w:t>
      </w:r>
      <w:r w:rsidRPr="00121A2C">
        <w:rPr>
          <w:rFonts w:ascii="Times New Roman" w:hAnsi="Times New Roman"/>
          <w:sz w:val="24"/>
          <w:szCs w:val="24"/>
        </w:rPr>
        <w:t>en sommige daarvan tekenen van zwakheid</w:t>
      </w:r>
      <w:r>
        <w:rPr>
          <w:rFonts w:ascii="Times New Roman" w:hAnsi="Times New Roman"/>
          <w:sz w:val="24"/>
          <w:szCs w:val="24"/>
        </w:rPr>
        <w:t xml:space="preserve">, </w:t>
      </w:r>
      <w:r w:rsidRPr="00121A2C">
        <w:rPr>
          <w:rFonts w:ascii="Times New Roman" w:hAnsi="Times New Roman"/>
          <w:sz w:val="24"/>
          <w:szCs w:val="24"/>
        </w:rPr>
        <w:t>zijn tekenen van de dood</w:t>
      </w:r>
      <w:r>
        <w:rPr>
          <w:rFonts w:ascii="Times New Roman" w:hAnsi="Times New Roman"/>
          <w:sz w:val="24"/>
          <w:szCs w:val="24"/>
        </w:rPr>
        <w:t>, maar</w:t>
      </w:r>
      <w:r w:rsidRPr="00121A2C">
        <w:rPr>
          <w:rFonts w:ascii="Times New Roman" w:hAnsi="Times New Roman"/>
          <w:sz w:val="24"/>
          <w:szCs w:val="24"/>
        </w:rPr>
        <w:t xml:space="preserve"> van het leven. </w:t>
      </w:r>
      <w:r>
        <w:rPr>
          <w:rFonts w:ascii="Times New Roman" w:hAnsi="Times New Roman"/>
          <w:sz w:val="24"/>
          <w:szCs w:val="24"/>
        </w:rPr>
        <w:t>"</w:t>
      </w:r>
      <w:r w:rsidRPr="00121A2C">
        <w:rPr>
          <w:rFonts w:ascii="Times New Roman" w:hAnsi="Times New Roman"/>
          <w:sz w:val="24"/>
          <w:szCs w:val="24"/>
        </w:rPr>
        <w:t>Ik zal Mijn vrees in hun hart geven</w:t>
      </w:r>
      <w:r>
        <w:rPr>
          <w:rFonts w:ascii="Times New Roman" w:hAnsi="Times New Roman"/>
          <w:sz w:val="24"/>
          <w:szCs w:val="24"/>
        </w:rPr>
        <w:t xml:space="preserve">, </w:t>
      </w:r>
      <w:r w:rsidRPr="00121A2C">
        <w:rPr>
          <w:rFonts w:ascii="Times New Roman" w:hAnsi="Times New Roman"/>
          <w:sz w:val="24"/>
          <w:szCs w:val="24"/>
        </w:rPr>
        <w:t>dat zij niet van Mij afwijken.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7442DF">
        <w:rPr>
          <w:rFonts w:ascii="Times New Roman" w:hAnsi="Times New Roman"/>
          <w:b/>
          <w:sz w:val="24"/>
          <w:szCs w:val="24"/>
        </w:rPr>
        <w:t>Vraag.</w:t>
      </w:r>
      <w:r w:rsidRPr="00121A2C">
        <w:rPr>
          <w:rFonts w:ascii="Times New Roman" w:hAnsi="Times New Roman"/>
          <w:sz w:val="24"/>
          <w:szCs w:val="24"/>
        </w:rPr>
        <w:t xml:space="preserve"> Maar</w:t>
      </w:r>
      <w:r>
        <w:rPr>
          <w:rFonts w:ascii="Times New Roman" w:hAnsi="Times New Roman"/>
          <w:sz w:val="24"/>
          <w:szCs w:val="24"/>
        </w:rPr>
        <w:t xml:space="preserve"> u zal </w:t>
      </w:r>
      <w:r w:rsidRPr="00121A2C">
        <w:rPr>
          <w:rFonts w:ascii="Times New Roman" w:hAnsi="Times New Roman"/>
          <w:sz w:val="24"/>
          <w:szCs w:val="24"/>
        </w:rPr>
        <w:t xml:space="preserve">misschien zeggen: </w:t>
      </w:r>
      <w:r w:rsidRPr="007442DF">
        <w:rPr>
          <w:rFonts w:ascii="Times New Roman" w:hAnsi="Times New Roman"/>
          <w:i/>
          <w:sz w:val="24"/>
          <w:szCs w:val="24"/>
        </w:rPr>
        <w:t>Hoe zal ik weten, dat ik God vrees?</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Als ik zei</w:t>
      </w:r>
      <w:r>
        <w:rPr>
          <w:rFonts w:ascii="Times New Roman" w:hAnsi="Times New Roman"/>
          <w:sz w:val="24"/>
          <w:szCs w:val="24"/>
        </w:rPr>
        <w:t xml:space="preserve">, </w:t>
      </w:r>
      <w:r w:rsidRPr="00121A2C">
        <w:rPr>
          <w:rFonts w:ascii="Times New Roman" w:hAnsi="Times New Roman"/>
          <w:sz w:val="24"/>
          <w:szCs w:val="24"/>
        </w:rPr>
        <w:t>dat een begeerte</w:t>
      </w:r>
      <w:r>
        <w:rPr>
          <w:rFonts w:ascii="Times New Roman" w:hAnsi="Times New Roman"/>
          <w:sz w:val="24"/>
          <w:szCs w:val="24"/>
        </w:rPr>
        <w:t xml:space="preserve">, </w:t>
      </w:r>
      <w:r w:rsidRPr="00121A2C">
        <w:rPr>
          <w:rFonts w:ascii="Times New Roman" w:hAnsi="Times New Roman"/>
          <w:sz w:val="24"/>
          <w:szCs w:val="24"/>
        </w:rPr>
        <w:t>een ware</w:t>
      </w:r>
      <w:r>
        <w:rPr>
          <w:rFonts w:ascii="Times New Roman" w:hAnsi="Times New Roman"/>
          <w:sz w:val="24"/>
          <w:szCs w:val="24"/>
        </w:rPr>
        <w:t xml:space="preserve">, </w:t>
      </w:r>
      <w:r w:rsidRPr="00121A2C">
        <w:rPr>
          <w:rFonts w:ascii="Times New Roman" w:hAnsi="Times New Roman"/>
          <w:sz w:val="24"/>
          <w:szCs w:val="24"/>
        </w:rPr>
        <w:t>oprechte begeerte om Hem te vrezen</w:t>
      </w:r>
      <w:r>
        <w:rPr>
          <w:rFonts w:ascii="Times New Roman" w:hAnsi="Times New Roman"/>
          <w:sz w:val="24"/>
          <w:szCs w:val="24"/>
        </w:rPr>
        <w:t xml:space="preserve">, </w:t>
      </w:r>
      <w:r w:rsidRPr="00121A2C">
        <w:rPr>
          <w:rFonts w:ascii="Times New Roman" w:hAnsi="Times New Roman"/>
          <w:sz w:val="24"/>
          <w:szCs w:val="24"/>
        </w:rPr>
        <w:t>de vrees zelf is</w:t>
      </w:r>
      <w:r>
        <w:rPr>
          <w:rFonts w:ascii="Times New Roman" w:hAnsi="Times New Roman"/>
          <w:sz w:val="24"/>
          <w:szCs w:val="24"/>
        </w:rPr>
        <w:t xml:space="preserve">, zou </w:t>
      </w:r>
      <w:r w:rsidRPr="00121A2C">
        <w:rPr>
          <w:rFonts w:ascii="Times New Roman" w:hAnsi="Times New Roman"/>
          <w:sz w:val="24"/>
          <w:szCs w:val="24"/>
        </w:rPr>
        <w:t>ik geen onwaarheid spreken</w:t>
      </w:r>
      <w:r>
        <w:rPr>
          <w:rFonts w:ascii="Times New Roman" w:hAnsi="Times New Roman"/>
          <w:sz w:val="24"/>
          <w:szCs w:val="24"/>
        </w:rPr>
        <w:t>. N</w:t>
      </w:r>
      <w:r w:rsidRPr="00121A2C">
        <w:rPr>
          <w:rFonts w:ascii="Times New Roman" w:hAnsi="Times New Roman"/>
          <w:sz w:val="24"/>
          <w:szCs w:val="24"/>
        </w:rPr>
        <w:t xml:space="preserve">ehemia 1:11. Want </w:t>
      </w:r>
      <w:r>
        <w:rPr>
          <w:rFonts w:ascii="Times New Roman" w:hAnsi="Times New Roman"/>
          <w:sz w:val="24"/>
          <w:szCs w:val="24"/>
        </w:rPr>
        <w:t>hoewel</w:t>
      </w:r>
      <w:r w:rsidRPr="00121A2C">
        <w:rPr>
          <w:rFonts w:ascii="Times New Roman" w:hAnsi="Times New Roman"/>
          <w:sz w:val="24"/>
          <w:szCs w:val="24"/>
        </w:rPr>
        <w:t xml:space="preserve"> een begeerte om zo en zo te zijn of te doen een mens in tijdelijke of natuurlijke dingen niet doet zijn wat hij begeert te zijn</w:t>
      </w:r>
      <w:r>
        <w:rPr>
          <w:rFonts w:ascii="Times New Roman" w:hAnsi="Times New Roman"/>
          <w:sz w:val="24"/>
          <w:szCs w:val="24"/>
        </w:rPr>
        <w:t xml:space="preserve"> - </w:t>
      </w:r>
      <w:r w:rsidRPr="00121A2C">
        <w:rPr>
          <w:rFonts w:ascii="Times New Roman" w:hAnsi="Times New Roman"/>
          <w:sz w:val="24"/>
          <w:szCs w:val="24"/>
        </w:rPr>
        <w:t>want een zieke</w:t>
      </w:r>
      <w:r>
        <w:rPr>
          <w:rFonts w:ascii="Times New Roman" w:hAnsi="Times New Roman"/>
          <w:sz w:val="24"/>
          <w:szCs w:val="24"/>
        </w:rPr>
        <w:t xml:space="preserve">, </w:t>
      </w:r>
      <w:r w:rsidRPr="00121A2C">
        <w:rPr>
          <w:rFonts w:ascii="Times New Roman" w:hAnsi="Times New Roman"/>
          <w:sz w:val="24"/>
          <w:szCs w:val="24"/>
        </w:rPr>
        <w:t>of een arme</w:t>
      </w:r>
      <w:r>
        <w:rPr>
          <w:rFonts w:ascii="Times New Roman" w:hAnsi="Times New Roman"/>
          <w:sz w:val="24"/>
          <w:szCs w:val="24"/>
        </w:rPr>
        <w:t xml:space="preserve">, </w:t>
      </w:r>
      <w:r w:rsidRPr="00121A2C">
        <w:rPr>
          <w:rFonts w:ascii="Times New Roman" w:hAnsi="Times New Roman"/>
          <w:sz w:val="24"/>
          <w:szCs w:val="24"/>
        </w:rPr>
        <w:t>of een gevangen man kan begeren gezond te zijn</w:t>
      </w:r>
      <w:r>
        <w:rPr>
          <w:rFonts w:ascii="Times New Roman" w:hAnsi="Times New Roman"/>
          <w:sz w:val="24"/>
          <w:szCs w:val="24"/>
        </w:rPr>
        <w:t xml:space="preserve">, </w:t>
      </w:r>
      <w:r w:rsidRPr="00121A2C">
        <w:rPr>
          <w:rFonts w:ascii="Times New Roman" w:hAnsi="Times New Roman"/>
          <w:sz w:val="24"/>
          <w:szCs w:val="24"/>
        </w:rPr>
        <w:t>rijk te zijn</w:t>
      </w:r>
      <w:r>
        <w:rPr>
          <w:rFonts w:ascii="Times New Roman" w:hAnsi="Times New Roman"/>
          <w:sz w:val="24"/>
          <w:szCs w:val="24"/>
        </w:rPr>
        <w:t xml:space="preserve">, </w:t>
      </w:r>
      <w:r w:rsidRPr="00121A2C">
        <w:rPr>
          <w:rFonts w:ascii="Times New Roman" w:hAnsi="Times New Roman"/>
          <w:sz w:val="24"/>
          <w:szCs w:val="24"/>
        </w:rPr>
        <w:t>of in vrijheid te zijn</w:t>
      </w:r>
      <w:r>
        <w:rPr>
          <w:rFonts w:ascii="Times New Roman" w:hAnsi="Times New Roman"/>
          <w:sz w:val="24"/>
          <w:szCs w:val="24"/>
        </w:rPr>
        <w:t xml:space="preserve">, </w:t>
      </w:r>
      <w:r w:rsidRPr="00121A2C">
        <w:rPr>
          <w:rFonts w:ascii="Times New Roman" w:hAnsi="Times New Roman"/>
          <w:sz w:val="24"/>
          <w:szCs w:val="24"/>
        </w:rPr>
        <w:t>en toch blijven wat zij is</w:t>
      </w:r>
      <w:r>
        <w:rPr>
          <w:rFonts w:ascii="Times New Roman" w:hAnsi="Times New Roman"/>
          <w:sz w:val="24"/>
          <w:szCs w:val="24"/>
        </w:rPr>
        <w:t xml:space="preserve">, </w:t>
      </w:r>
      <w:r w:rsidRPr="00121A2C">
        <w:rPr>
          <w:rFonts w:ascii="Times New Roman" w:hAnsi="Times New Roman"/>
          <w:sz w:val="24"/>
          <w:szCs w:val="24"/>
        </w:rPr>
        <w:t>ziek</w:t>
      </w:r>
      <w:r>
        <w:rPr>
          <w:rFonts w:ascii="Times New Roman" w:hAnsi="Times New Roman"/>
          <w:sz w:val="24"/>
          <w:szCs w:val="24"/>
        </w:rPr>
        <w:t xml:space="preserve">, </w:t>
      </w:r>
      <w:r w:rsidRPr="00121A2C">
        <w:rPr>
          <w:rFonts w:ascii="Times New Roman" w:hAnsi="Times New Roman"/>
          <w:sz w:val="24"/>
          <w:szCs w:val="24"/>
        </w:rPr>
        <w:t>arm</w:t>
      </w:r>
      <w:r>
        <w:rPr>
          <w:rFonts w:ascii="Times New Roman" w:hAnsi="Times New Roman"/>
          <w:sz w:val="24"/>
          <w:szCs w:val="24"/>
        </w:rPr>
        <w:t xml:space="preserve">, </w:t>
      </w:r>
      <w:r w:rsidRPr="00121A2C">
        <w:rPr>
          <w:rFonts w:ascii="Times New Roman" w:hAnsi="Times New Roman"/>
          <w:sz w:val="24"/>
          <w:szCs w:val="24"/>
        </w:rPr>
        <w:t>of in de gevangenis</w:t>
      </w:r>
      <w:r>
        <w:rPr>
          <w:rFonts w:ascii="Times New Roman" w:hAnsi="Times New Roman"/>
          <w:sz w:val="24"/>
          <w:szCs w:val="24"/>
        </w:rPr>
        <w:t xml:space="preserve"> - </w:t>
      </w:r>
      <w:r w:rsidRPr="00121A2C">
        <w:rPr>
          <w:rFonts w:ascii="Times New Roman" w:hAnsi="Times New Roman"/>
          <w:sz w:val="24"/>
          <w:szCs w:val="24"/>
        </w:rPr>
        <w:t>zo vloeit nochtans in geestelijke zaken eens mensen begeerte om goed te zijn</w:t>
      </w:r>
      <w:r>
        <w:rPr>
          <w:rFonts w:ascii="Times New Roman" w:hAnsi="Times New Roman"/>
          <w:sz w:val="24"/>
          <w:szCs w:val="24"/>
        </w:rPr>
        <w:t xml:space="preserve">, </w:t>
      </w:r>
      <w:r w:rsidRPr="00121A2C">
        <w:rPr>
          <w:rFonts w:ascii="Times New Roman" w:hAnsi="Times New Roman"/>
          <w:sz w:val="24"/>
          <w:szCs w:val="24"/>
        </w:rPr>
        <w:t>om te geloven</w:t>
      </w:r>
      <w:r>
        <w:rPr>
          <w:rFonts w:ascii="Times New Roman" w:hAnsi="Times New Roman"/>
          <w:sz w:val="24"/>
          <w:szCs w:val="24"/>
        </w:rPr>
        <w:t xml:space="preserve">, </w:t>
      </w:r>
      <w:r w:rsidRPr="00121A2C">
        <w:rPr>
          <w:rFonts w:ascii="Times New Roman" w:hAnsi="Times New Roman"/>
          <w:sz w:val="24"/>
          <w:szCs w:val="24"/>
        </w:rPr>
        <w:t>om lief te hebben</w:t>
      </w:r>
      <w:r>
        <w:rPr>
          <w:rFonts w:ascii="Times New Roman" w:hAnsi="Times New Roman"/>
          <w:sz w:val="24"/>
          <w:szCs w:val="24"/>
        </w:rPr>
        <w:t xml:space="preserve">, </w:t>
      </w:r>
      <w:r w:rsidRPr="00121A2C">
        <w:rPr>
          <w:rFonts w:ascii="Times New Roman" w:hAnsi="Times New Roman"/>
          <w:sz w:val="24"/>
          <w:szCs w:val="24"/>
        </w:rPr>
        <w:t>om te hopen en God te vrezen voort uit de natuur der genade gave zelf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zei </w:t>
      </w:r>
      <w:r>
        <w:rPr>
          <w:rFonts w:ascii="Times New Roman" w:hAnsi="Times New Roman"/>
          <w:sz w:val="24"/>
          <w:szCs w:val="24"/>
        </w:rPr>
        <w:t xml:space="preserve">tevoren, </w:t>
      </w:r>
      <w:r w:rsidRPr="00121A2C">
        <w:rPr>
          <w:rFonts w:ascii="Times New Roman" w:hAnsi="Times New Roman"/>
          <w:sz w:val="24"/>
          <w:szCs w:val="24"/>
        </w:rPr>
        <w:t>dat in tijdelijke dingen een mens niet eigenlijk gezegd kan worden te zijn wat hij niet is</w:t>
      </w:r>
      <w:r>
        <w:rPr>
          <w:rFonts w:ascii="Times New Roman" w:hAnsi="Times New Roman"/>
          <w:sz w:val="24"/>
          <w:szCs w:val="24"/>
        </w:rPr>
        <w:t xml:space="preserve">, maar </w:t>
      </w:r>
      <w:r w:rsidRPr="00121A2C">
        <w:rPr>
          <w:rFonts w:ascii="Times New Roman" w:hAnsi="Times New Roman"/>
          <w:sz w:val="24"/>
          <w:szCs w:val="24"/>
        </w:rPr>
        <w:t>een mens</w:t>
      </w:r>
      <w:r>
        <w:rPr>
          <w:rFonts w:ascii="Times New Roman" w:hAnsi="Times New Roman"/>
          <w:sz w:val="24"/>
          <w:szCs w:val="24"/>
        </w:rPr>
        <w:t xml:space="preserve">, </w:t>
      </w:r>
      <w:r w:rsidRPr="00121A2C">
        <w:rPr>
          <w:rFonts w:ascii="Times New Roman" w:hAnsi="Times New Roman"/>
          <w:sz w:val="24"/>
          <w:szCs w:val="24"/>
        </w:rPr>
        <w:t>zelfs in natuurlijke of tijdelijke dingen</w:t>
      </w:r>
      <w:r>
        <w:rPr>
          <w:rFonts w:ascii="Times New Roman" w:hAnsi="Times New Roman"/>
          <w:sz w:val="24"/>
          <w:szCs w:val="24"/>
        </w:rPr>
        <w:t xml:space="preserve">, </w:t>
      </w:r>
      <w:r w:rsidRPr="00121A2C">
        <w:rPr>
          <w:rFonts w:ascii="Times New Roman" w:hAnsi="Times New Roman"/>
          <w:sz w:val="24"/>
          <w:szCs w:val="24"/>
        </w:rPr>
        <w:t>toont</w:t>
      </w:r>
      <w:r>
        <w:rPr>
          <w:rFonts w:ascii="Times New Roman" w:hAnsi="Times New Roman"/>
          <w:sz w:val="24"/>
          <w:szCs w:val="24"/>
        </w:rPr>
        <w:t xml:space="preserve"> Zijn liefde </w:t>
      </w:r>
      <w:r w:rsidRPr="00121A2C">
        <w:rPr>
          <w:rFonts w:ascii="Times New Roman" w:hAnsi="Times New Roman"/>
          <w:sz w:val="24"/>
          <w:szCs w:val="24"/>
        </w:rPr>
        <w:t>tot die zaak</w:t>
      </w:r>
      <w:r>
        <w:rPr>
          <w:rFonts w:ascii="Times New Roman" w:hAnsi="Times New Roman"/>
          <w:sz w:val="24"/>
          <w:szCs w:val="24"/>
        </w:rPr>
        <w:t xml:space="preserve">, </w:t>
      </w:r>
      <w:r w:rsidRPr="00121A2C">
        <w:rPr>
          <w:rFonts w:ascii="Times New Roman" w:hAnsi="Times New Roman"/>
          <w:sz w:val="24"/>
          <w:szCs w:val="24"/>
        </w:rPr>
        <w:t>die hij begeert</w:t>
      </w:r>
      <w:r>
        <w:rPr>
          <w:rFonts w:ascii="Times New Roman" w:hAnsi="Times New Roman"/>
          <w:sz w:val="24"/>
          <w:szCs w:val="24"/>
        </w:rPr>
        <w:t xml:space="preserve">, </w:t>
      </w:r>
      <w:r w:rsidRPr="00121A2C">
        <w:rPr>
          <w:rFonts w:ascii="Times New Roman" w:hAnsi="Times New Roman"/>
          <w:sz w:val="24"/>
          <w:szCs w:val="24"/>
        </w:rPr>
        <w:t>hetzij gezondheid</w:t>
      </w:r>
      <w:r>
        <w:rPr>
          <w:rFonts w:ascii="Times New Roman" w:hAnsi="Times New Roman"/>
          <w:sz w:val="24"/>
          <w:szCs w:val="24"/>
        </w:rPr>
        <w:t xml:space="preserve">, </w:t>
      </w:r>
      <w:r w:rsidRPr="00121A2C">
        <w:rPr>
          <w:rFonts w:ascii="Times New Roman" w:hAnsi="Times New Roman"/>
          <w:sz w:val="24"/>
          <w:szCs w:val="24"/>
        </w:rPr>
        <w:t>rijkdom of vrijheid</w:t>
      </w:r>
      <w:r>
        <w:rPr>
          <w:rFonts w:ascii="Times New Roman" w:hAnsi="Times New Roman"/>
          <w:sz w:val="24"/>
          <w:szCs w:val="24"/>
        </w:rPr>
        <w:t xml:space="preserve">, </w:t>
      </w:r>
      <w:r w:rsidRPr="00121A2C">
        <w:rPr>
          <w:rFonts w:ascii="Times New Roman" w:hAnsi="Times New Roman"/>
          <w:sz w:val="24"/>
          <w:szCs w:val="24"/>
        </w:rPr>
        <w:t>en in geestelijke zaken vloeit de begeerte</w:t>
      </w:r>
      <w:r>
        <w:rPr>
          <w:rFonts w:ascii="Times New Roman" w:hAnsi="Times New Roman"/>
          <w:sz w:val="24"/>
          <w:szCs w:val="24"/>
        </w:rPr>
        <w:t xml:space="preserve">, </w:t>
      </w:r>
      <w:r w:rsidRPr="00121A2C">
        <w:rPr>
          <w:rFonts w:ascii="Times New Roman" w:hAnsi="Times New Roman"/>
          <w:sz w:val="24"/>
          <w:szCs w:val="24"/>
        </w:rPr>
        <w:t>de oprechte begeerte tot deze of</w:t>
      </w:r>
      <w:r>
        <w:rPr>
          <w:rFonts w:ascii="Times New Roman" w:hAnsi="Times New Roman"/>
          <w:sz w:val="24"/>
          <w:szCs w:val="24"/>
        </w:rPr>
        <w:t xml:space="preserve"> geen </w:t>
      </w:r>
      <w:r w:rsidRPr="00121A2C">
        <w:rPr>
          <w:rFonts w:ascii="Times New Roman" w:hAnsi="Times New Roman"/>
          <w:sz w:val="24"/>
          <w:szCs w:val="24"/>
        </w:rPr>
        <w:t>genade gave Gods</w:t>
      </w:r>
      <w:r>
        <w:rPr>
          <w:rFonts w:ascii="Times New Roman" w:hAnsi="Times New Roman"/>
          <w:sz w:val="24"/>
          <w:szCs w:val="24"/>
        </w:rPr>
        <w:t xml:space="preserve">, </w:t>
      </w:r>
      <w:r w:rsidRPr="00121A2C">
        <w:rPr>
          <w:rFonts w:ascii="Times New Roman" w:hAnsi="Times New Roman"/>
          <w:sz w:val="24"/>
          <w:szCs w:val="24"/>
        </w:rPr>
        <w:t>uit liefde tot dezelve</w:t>
      </w:r>
      <w:r>
        <w:rPr>
          <w:rFonts w:ascii="Times New Roman" w:hAnsi="Times New Roman"/>
          <w:sz w:val="24"/>
          <w:szCs w:val="24"/>
        </w:rPr>
        <w:t xml:space="preserve">, </w:t>
      </w:r>
      <w:r w:rsidRPr="00121A2C">
        <w:rPr>
          <w:rFonts w:ascii="Times New Roman" w:hAnsi="Times New Roman"/>
          <w:sz w:val="24"/>
          <w:szCs w:val="24"/>
        </w:rPr>
        <w:t xml:space="preserve">voort uit de wortel van de genade gave zelf. </w:t>
      </w:r>
      <w:r>
        <w:rPr>
          <w:rFonts w:ascii="Times New Roman" w:hAnsi="Times New Roman"/>
          <w:sz w:val="24"/>
          <w:szCs w:val="24"/>
        </w:rPr>
        <w:t>"</w:t>
      </w:r>
      <w:r w:rsidRPr="00121A2C">
        <w:rPr>
          <w:rFonts w:ascii="Times New Roman" w:hAnsi="Times New Roman"/>
          <w:sz w:val="24"/>
          <w:szCs w:val="24"/>
        </w:rPr>
        <w:t>Uw knechten</w:t>
      </w:r>
      <w:r>
        <w:rPr>
          <w:rFonts w:ascii="Times New Roman" w:hAnsi="Times New Roman"/>
          <w:sz w:val="24"/>
          <w:szCs w:val="24"/>
        </w:rPr>
        <w:t xml:space="preserve">, </w:t>
      </w:r>
      <w:r w:rsidRPr="00121A2C">
        <w:rPr>
          <w:rFonts w:ascii="Times New Roman" w:hAnsi="Times New Roman"/>
          <w:sz w:val="24"/>
          <w:szCs w:val="24"/>
        </w:rPr>
        <w:t>die lust hebben Uw naam te vrezen.</w:t>
      </w:r>
      <w:r>
        <w:rPr>
          <w:rFonts w:ascii="Times New Roman" w:hAnsi="Times New Roman"/>
          <w:sz w:val="24"/>
          <w:szCs w:val="24"/>
        </w:rPr>
        <w:t>"</w:t>
      </w:r>
      <w:r w:rsidRPr="00121A2C">
        <w:rPr>
          <w:rFonts w:ascii="Times New Roman" w:hAnsi="Times New Roman"/>
          <w:sz w:val="24"/>
          <w:szCs w:val="24"/>
        </w:rPr>
        <w:t xml:space="preserve"> Nehemia stelde zich hiermee aan God voor</w:t>
      </w:r>
      <w:r>
        <w:rPr>
          <w:rFonts w:ascii="Times New Roman" w:hAnsi="Times New Roman"/>
          <w:sz w:val="24"/>
          <w:szCs w:val="24"/>
        </w:rPr>
        <w:t xml:space="preserve">, </w:t>
      </w:r>
      <w:r w:rsidRPr="00121A2C">
        <w:rPr>
          <w:rFonts w:ascii="Times New Roman" w:hAnsi="Times New Roman"/>
          <w:sz w:val="24"/>
          <w:szCs w:val="24"/>
        </w:rPr>
        <w:t>dat hij lust had zijn naam te vrezen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hierom</w:t>
      </w:r>
      <w:r>
        <w:rPr>
          <w:rFonts w:ascii="Times New Roman" w:hAnsi="Times New Roman"/>
          <w:sz w:val="24"/>
          <w:szCs w:val="24"/>
        </w:rPr>
        <w:t xml:space="preserve"> nogmaals</w:t>
      </w:r>
      <w:r w:rsidRPr="00121A2C">
        <w:rPr>
          <w:rFonts w:ascii="Times New Roman" w:hAnsi="Times New Roman"/>
          <w:sz w:val="24"/>
          <w:szCs w:val="24"/>
        </w:rPr>
        <w:t xml:space="preserve"> wordt er gezegd aangaande de begeerte</w:t>
      </w:r>
      <w:r>
        <w:rPr>
          <w:rFonts w:ascii="Times New Roman" w:hAnsi="Times New Roman"/>
          <w:sz w:val="24"/>
          <w:szCs w:val="24"/>
        </w:rPr>
        <w:t xml:space="preserve">, </w:t>
      </w:r>
      <w:r w:rsidRPr="00121A2C">
        <w:rPr>
          <w:rFonts w:ascii="Times New Roman" w:hAnsi="Times New Roman"/>
          <w:sz w:val="24"/>
          <w:szCs w:val="24"/>
        </w:rPr>
        <w:t xml:space="preserve">de oprechte begeerte: </w:t>
      </w:r>
      <w:r>
        <w:rPr>
          <w:rFonts w:ascii="Times New Roman" w:hAnsi="Times New Roman"/>
          <w:sz w:val="24"/>
          <w:szCs w:val="24"/>
        </w:rPr>
        <w:t>"</w:t>
      </w:r>
      <w:r w:rsidRPr="00121A2C">
        <w:rPr>
          <w:rFonts w:ascii="Times New Roman" w:hAnsi="Times New Roman"/>
          <w:sz w:val="24"/>
          <w:szCs w:val="24"/>
        </w:rPr>
        <w:t>De wens</w:t>
      </w:r>
      <w:r>
        <w:rPr>
          <w:rFonts w:ascii="Times New Roman" w:hAnsi="Times New Roman"/>
          <w:sz w:val="24"/>
          <w:szCs w:val="24"/>
        </w:rPr>
        <w:t>"</w:t>
      </w:r>
      <w:r w:rsidRPr="00121A2C">
        <w:rPr>
          <w:rFonts w:ascii="Times New Roman" w:hAnsi="Times New Roman"/>
          <w:sz w:val="24"/>
          <w:szCs w:val="24"/>
        </w:rPr>
        <w:t xml:space="preserve"> of begeerte </w:t>
      </w:r>
      <w:r>
        <w:rPr>
          <w:rFonts w:ascii="Times New Roman" w:hAnsi="Times New Roman"/>
          <w:sz w:val="24"/>
          <w:szCs w:val="24"/>
        </w:rPr>
        <w:t>"</w:t>
      </w:r>
      <w:r w:rsidRPr="00121A2C">
        <w:rPr>
          <w:rFonts w:ascii="Times New Roman" w:hAnsi="Times New Roman"/>
          <w:sz w:val="24"/>
          <w:szCs w:val="24"/>
        </w:rPr>
        <w:t>des mensen is zijn weldadigheid. Spreuken 19:22. Want een mens toont zijn hart</w:t>
      </w:r>
      <w:r>
        <w:rPr>
          <w:rFonts w:ascii="Times New Roman" w:hAnsi="Times New Roman"/>
          <w:sz w:val="24"/>
          <w:szCs w:val="24"/>
        </w:rPr>
        <w:t xml:space="preserve">, </w:t>
      </w:r>
      <w:r w:rsidRPr="00121A2C">
        <w:rPr>
          <w:rFonts w:ascii="Times New Roman" w:hAnsi="Times New Roman"/>
          <w:sz w:val="24"/>
          <w:szCs w:val="24"/>
        </w:rPr>
        <w:t>zijn liefde</w:t>
      </w:r>
      <w:r>
        <w:rPr>
          <w:rFonts w:ascii="Times New Roman" w:hAnsi="Times New Roman"/>
          <w:sz w:val="24"/>
          <w:szCs w:val="24"/>
        </w:rPr>
        <w:t xml:space="preserve">, </w:t>
      </w:r>
      <w:r w:rsidRPr="00121A2C">
        <w:rPr>
          <w:rFonts w:ascii="Times New Roman" w:hAnsi="Times New Roman"/>
          <w:sz w:val="24"/>
          <w:szCs w:val="24"/>
        </w:rPr>
        <w:t>zijn genegenheden en zijn in zijn begeerten</w:t>
      </w:r>
      <w:r>
        <w:rPr>
          <w:rFonts w:ascii="Times New Roman" w:hAnsi="Times New Roman"/>
          <w:sz w:val="24"/>
          <w:szCs w:val="24"/>
        </w:rPr>
        <w:t xml:space="preserve">, </w:t>
      </w:r>
      <w:r w:rsidRPr="00121A2C">
        <w:rPr>
          <w:rFonts w:ascii="Times New Roman" w:hAnsi="Times New Roman"/>
          <w:sz w:val="24"/>
          <w:szCs w:val="24"/>
        </w:rPr>
        <w:t>en daar de genade gave van de vrees Gods een genade gave is zo aangenaam in het oog van God en van</w:t>
      </w:r>
      <w:r>
        <w:rPr>
          <w:rFonts w:ascii="Times New Roman" w:hAnsi="Times New Roman"/>
          <w:sz w:val="24"/>
          <w:szCs w:val="24"/>
        </w:rPr>
        <w:t xml:space="preserve"> zo'n </w:t>
      </w:r>
      <w:r w:rsidRPr="00121A2C">
        <w:rPr>
          <w:rFonts w:ascii="Times New Roman" w:hAnsi="Times New Roman"/>
          <w:sz w:val="24"/>
          <w:szCs w:val="24"/>
        </w:rPr>
        <w:t>heiligende natuur in de ziel waar zij is</w:t>
      </w:r>
      <w:r>
        <w:rPr>
          <w:rFonts w:ascii="Times New Roman" w:hAnsi="Times New Roman"/>
          <w:sz w:val="24"/>
          <w:szCs w:val="24"/>
        </w:rPr>
        <w:t xml:space="preserve">, </w:t>
      </w:r>
      <w:r w:rsidRPr="00121A2C">
        <w:rPr>
          <w:rFonts w:ascii="Times New Roman" w:hAnsi="Times New Roman"/>
          <w:sz w:val="24"/>
          <w:szCs w:val="24"/>
        </w:rPr>
        <w:t>moet een</w:t>
      </w:r>
      <w:r>
        <w:rPr>
          <w:rFonts w:ascii="Times New Roman" w:hAnsi="Times New Roman"/>
          <w:sz w:val="24"/>
          <w:szCs w:val="24"/>
        </w:rPr>
        <w:t xml:space="preserve"> was </w:t>
      </w:r>
      <w:r w:rsidRPr="00121A2C">
        <w:rPr>
          <w:rFonts w:ascii="Times New Roman" w:hAnsi="Times New Roman"/>
          <w:sz w:val="24"/>
          <w:szCs w:val="24"/>
        </w:rPr>
        <w:t>oprechte begeerte om gezegend te worden met die genade gave noodzakelijk daaruit voortvloeien</w:t>
      </w:r>
      <w:r>
        <w:rPr>
          <w:rFonts w:ascii="Times New Roman" w:hAnsi="Times New Roman"/>
          <w:sz w:val="24"/>
          <w:szCs w:val="24"/>
        </w:rPr>
        <w:t xml:space="preserve">, </w:t>
      </w:r>
      <w:r w:rsidRPr="00121A2C">
        <w:rPr>
          <w:rFonts w:ascii="Times New Roman" w:hAnsi="Times New Roman"/>
          <w:sz w:val="24"/>
          <w:szCs w:val="24"/>
        </w:rPr>
        <w:t>dat er reeds iets van die genade gave in de ziel aanwezig is.</w:t>
      </w:r>
      <w:r>
        <w:rPr>
          <w:rFonts w:ascii="Times New Roman" w:hAnsi="Times New Roman"/>
          <w:sz w:val="24"/>
          <w:szCs w:val="24"/>
        </w:rPr>
        <w:t xml:space="preserve"> was </w:t>
      </w:r>
      <w:r w:rsidRPr="00121A2C">
        <w:rPr>
          <w:rFonts w:ascii="Times New Roman" w:hAnsi="Times New Roman"/>
          <w:sz w:val="24"/>
          <w:szCs w:val="24"/>
        </w:rPr>
        <w:t>begeerten staan lager dan hogere genade daden</w:t>
      </w:r>
      <w:r>
        <w:rPr>
          <w:rFonts w:ascii="Times New Roman" w:hAnsi="Times New Roman"/>
          <w:sz w:val="24"/>
          <w:szCs w:val="24"/>
        </w:rPr>
        <w:t>, maar</w:t>
      </w:r>
      <w:r w:rsidRPr="00121A2C">
        <w:rPr>
          <w:rFonts w:ascii="Times New Roman" w:hAnsi="Times New Roman"/>
          <w:sz w:val="24"/>
          <w:szCs w:val="24"/>
        </w:rPr>
        <w:t xml:space="preserve"> God zal de begeerten niet over het hoofd zien. </w:t>
      </w:r>
      <w:r>
        <w:rPr>
          <w:rFonts w:ascii="Times New Roman" w:hAnsi="Times New Roman"/>
          <w:sz w:val="24"/>
          <w:szCs w:val="24"/>
        </w:rPr>
        <w:t>"</w:t>
      </w:r>
      <w:r w:rsidRPr="00121A2C">
        <w:rPr>
          <w:rFonts w:ascii="Times New Roman" w:hAnsi="Times New Roman"/>
          <w:sz w:val="24"/>
          <w:szCs w:val="24"/>
        </w:rPr>
        <w:t>Maar nu zijn zij begerig naar een beter</w:t>
      </w:r>
      <w:r>
        <w:rPr>
          <w:rFonts w:ascii="Times New Roman" w:hAnsi="Times New Roman"/>
          <w:sz w:val="24"/>
          <w:szCs w:val="24"/>
        </w:rPr>
        <w:t>"</w:t>
      </w:r>
      <w:r w:rsidRPr="00121A2C">
        <w:rPr>
          <w:rFonts w:ascii="Times New Roman" w:hAnsi="Times New Roman"/>
          <w:sz w:val="24"/>
          <w:szCs w:val="24"/>
        </w:rPr>
        <w:t xml:space="preserve"> vaderland</w:t>
      </w:r>
      <w:r>
        <w:rPr>
          <w:rFonts w:ascii="Times New Roman" w:hAnsi="Times New Roman"/>
          <w:sz w:val="24"/>
          <w:szCs w:val="24"/>
        </w:rPr>
        <w:t>,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naar het hemelse. Daarom schaamt Zich God voor hun niet</w:t>
      </w:r>
      <w:r>
        <w:rPr>
          <w:rFonts w:ascii="Times New Roman" w:hAnsi="Times New Roman"/>
          <w:sz w:val="24"/>
          <w:szCs w:val="24"/>
        </w:rPr>
        <w:t xml:space="preserve">, </w:t>
      </w:r>
      <w:r w:rsidRPr="00121A2C">
        <w:rPr>
          <w:rFonts w:ascii="Times New Roman" w:hAnsi="Times New Roman"/>
          <w:sz w:val="24"/>
          <w:szCs w:val="24"/>
        </w:rPr>
        <w:t>om hun God genaamd te worden</w:t>
      </w:r>
      <w:r>
        <w:rPr>
          <w:rFonts w:ascii="Times New Roman" w:hAnsi="Times New Roman"/>
          <w:sz w:val="24"/>
          <w:szCs w:val="24"/>
        </w:rPr>
        <w:t xml:space="preserve">, </w:t>
      </w:r>
      <w:r w:rsidRPr="00121A2C">
        <w:rPr>
          <w:rFonts w:ascii="Times New Roman" w:hAnsi="Times New Roman"/>
          <w:sz w:val="24"/>
          <w:szCs w:val="24"/>
        </w:rPr>
        <w:t>want Hij had hun een stad bereid.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Let op</w:t>
      </w:r>
      <w:r>
        <w:rPr>
          <w:rFonts w:ascii="Times New Roman" w:hAnsi="Times New Roman"/>
          <w:sz w:val="24"/>
          <w:szCs w:val="24"/>
        </w:rPr>
        <w:t xml:space="preserve">, </w:t>
      </w:r>
      <w:r w:rsidRPr="00121A2C">
        <w:rPr>
          <w:rFonts w:ascii="Times New Roman" w:hAnsi="Times New Roman"/>
          <w:sz w:val="24"/>
          <w:szCs w:val="24"/>
        </w:rPr>
        <w:t>zij zijn begerig naar een vaderland</w:t>
      </w:r>
      <w:r>
        <w:rPr>
          <w:rFonts w:ascii="Times New Roman" w:hAnsi="Times New Roman"/>
          <w:sz w:val="24"/>
          <w:szCs w:val="24"/>
        </w:rPr>
        <w:t xml:space="preserve">, </w:t>
      </w:r>
      <w:r w:rsidRPr="00121A2C">
        <w:rPr>
          <w:rFonts w:ascii="Times New Roman" w:hAnsi="Times New Roman"/>
          <w:sz w:val="24"/>
          <w:szCs w:val="24"/>
        </w:rPr>
        <w:t>en zij zullen een stad hebben. Op deze lage plaats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oprechte begeerten</w:t>
      </w:r>
      <w:r>
        <w:rPr>
          <w:rFonts w:ascii="Times New Roman" w:hAnsi="Times New Roman"/>
          <w:sz w:val="24"/>
          <w:szCs w:val="24"/>
        </w:rPr>
        <w:t xml:space="preserve">, </w:t>
      </w:r>
      <w:r w:rsidRPr="00121A2C">
        <w:rPr>
          <w:rFonts w:ascii="Times New Roman" w:hAnsi="Times New Roman"/>
          <w:sz w:val="24"/>
          <w:szCs w:val="24"/>
        </w:rPr>
        <w:t>zal God de ziel ontmoeten</w:t>
      </w:r>
      <w:r>
        <w:rPr>
          <w:rFonts w:ascii="Times New Roman" w:hAnsi="Times New Roman"/>
          <w:sz w:val="24"/>
          <w:szCs w:val="24"/>
        </w:rPr>
        <w:t xml:space="preserve">, </w:t>
      </w:r>
      <w:r w:rsidRPr="00121A2C">
        <w:rPr>
          <w:rFonts w:ascii="Times New Roman" w:hAnsi="Times New Roman"/>
          <w:sz w:val="24"/>
          <w:szCs w:val="24"/>
        </w:rPr>
        <w:t>en tot hem zeggen</w:t>
      </w:r>
      <w:r>
        <w:rPr>
          <w:rFonts w:ascii="Times New Roman" w:hAnsi="Times New Roman"/>
          <w:sz w:val="24"/>
          <w:szCs w:val="24"/>
        </w:rPr>
        <w:t xml:space="preserve">, </w:t>
      </w:r>
      <w:r w:rsidRPr="00121A2C">
        <w:rPr>
          <w:rFonts w:ascii="Times New Roman" w:hAnsi="Times New Roman"/>
          <w:sz w:val="24"/>
          <w:szCs w:val="24"/>
        </w:rPr>
        <w:t>dat hij zijn begeerten aangenomen heeft</w:t>
      </w:r>
      <w:r>
        <w:rPr>
          <w:rFonts w:ascii="Times New Roman" w:hAnsi="Times New Roman"/>
          <w:sz w:val="24"/>
          <w:szCs w:val="24"/>
        </w:rPr>
        <w:t xml:space="preserve">, </w:t>
      </w:r>
      <w:r w:rsidRPr="00121A2C">
        <w:rPr>
          <w:rFonts w:ascii="Times New Roman" w:hAnsi="Times New Roman"/>
          <w:sz w:val="24"/>
          <w:szCs w:val="24"/>
        </w:rPr>
        <w:t xml:space="preserve">dat zijn begeerte zijn weldadigheid is en uit de genade zelf voortvloeien: </w:t>
      </w:r>
      <w:r>
        <w:rPr>
          <w:rFonts w:ascii="Times New Roman" w:hAnsi="Times New Roman"/>
          <w:sz w:val="24"/>
          <w:szCs w:val="24"/>
        </w:rPr>
        <w:t>"</w:t>
      </w:r>
      <w:r w:rsidRPr="00121A2C">
        <w:rPr>
          <w:rFonts w:ascii="Times New Roman" w:hAnsi="Times New Roman"/>
          <w:sz w:val="24"/>
          <w:szCs w:val="24"/>
        </w:rPr>
        <w:t xml:space="preserve">Hij doet het welbehagen </w:t>
      </w:r>
      <w:r>
        <w:rPr>
          <w:rFonts w:ascii="Times New Roman" w:hAnsi="Times New Roman"/>
          <w:sz w:val="24"/>
          <w:szCs w:val="24"/>
        </w:rPr>
        <w:t xml:space="preserve">van degenen, </w:t>
      </w:r>
      <w:r w:rsidRPr="00121A2C">
        <w:rPr>
          <w:rFonts w:ascii="Times New Roman" w:hAnsi="Times New Roman"/>
          <w:sz w:val="24"/>
          <w:szCs w:val="24"/>
        </w:rPr>
        <w:t>die Hem vrezen.</w:t>
      </w:r>
      <w:r>
        <w:rPr>
          <w:rFonts w:ascii="Times New Roman" w:hAnsi="Times New Roman"/>
          <w:sz w:val="24"/>
          <w:szCs w:val="24"/>
        </w:rPr>
        <w:t>"</w:t>
      </w:r>
      <w:r w:rsidRPr="00121A2C">
        <w:rPr>
          <w:rFonts w:ascii="Times New Roman" w:hAnsi="Times New Roman"/>
          <w:sz w:val="24"/>
          <w:szCs w:val="24"/>
        </w:rPr>
        <w:t xml:space="preserve"> De begeerten worden dus niet door God verworpen</w:t>
      </w:r>
      <w:r>
        <w:rPr>
          <w:rFonts w:ascii="Times New Roman" w:hAnsi="Times New Roman"/>
          <w:sz w:val="24"/>
          <w:szCs w:val="24"/>
        </w:rPr>
        <w:t>, maar</w:t>
      </w:r>
      <w:r w:rsidRPr="00121A2C">
        <w:rPr>
          <w:rFonts w:ascii="Times New Roman" w:hAnsi="Times New Roman"/>
          <w:sz w:val="24"/>
          <w:szCs w:val="24"/>
        </w:rPr>
        <w:t xml:space="preserve"> dit</w:t>
      </w:r>
      <w:r>
        <w:rPr>
          <w:rFonts w:ascii="Times New Roman" w:hAnsi="Times New Roman"/>
          <w:sz w:val="24"/>
          <w:szCs w:val="24"/>
        </w:rPr>
        <w:t xml:space="preserve"> zou </w:t>
      </w:r>
      <w:r w:rsidRPr="00121A2C">
        <w:rPr>
          <w:rFonts w:ascii="Times New Roman" w:hAnsi="Times New Roman"/>
          <w:sz w:val="24"/>
          <w:szCs w:val="24"/>
        </w:rPr>
        <w:t>het geval zijn</w:t>
      </w:r>
      <w:r>
        <w:rPr>
          <w:rFonts w:ascii="Times New Roman" w:hAnsi="Times New Roman"/>
          <w:sz w:val="24"/>
          <w:szCs w:val="24"/>
        </w:rPr>
        <w:t xml:space="preserve">, </w:t>
      </w:r>
      <w:r w:rsidRPr="00121A2C">
        <w:rPr>
          <w:rFonts w:ascii="Times New Roman" w:hAnsi="Times New Roman"/>
          <w:sz w:val="24"/>
          <w:szCs w:val="24"/>
        </w:rPr>
        <w:t>als zij niet voortvloeiden uit een beginsel der genade</w:t>
      </w:r>
      <w:r>
        <w:rPr>
          <w:rFonts w:ascii="Times New Roman" w:hAnsi="Times New Roman"/>
          <w:sz w:val="24"/>
          <w:szCs w:val="24"/>
        </w:rPr>
        <w:t xml:space="preserve">, </w:t>
      </w:r>
      <w:r w:rsidRPr="00121A2C">
        <w:rPr>
          <w:rFonts w:ascii="Times New Roman" w:hAnsi="Times New Roman"/>
          <w:sz w:val="24"/>
          <w:szCs w:val="24"/>
        </w:rPr>
        <w:t>dat alreeds in de ziel aanwezig is</w:t>
      </w:r>
      <w:r>
        <w:rPr>
          <w:rFonts w:ascii="Times New Roman" w:hAnsi="Times New Roman"/>
          <w:sz w:val="24"/>
          <w:szCs w:val="24"/>
        </w:rPr>
        <w:t xml:space="preserve">, </w:t>
      </w:r>
      <w:r w:rsidRPr="00121A2C">
        <w:rPr>
          <w:rFonts w:ascii="Times New Roman" w:hAnsi="Times New Roman"/>
          <w:sz w:val="24"/>
          <w:szCs w:val="24"/>
        </w:rPr>
        <w:t>dus vloeit de begeerte</w:t>
      </w:r>
      <w:r>
        <w:rPr>
          <w:rFonts w:ascii="Times New Roman" w:hAnsi="Times New Roman"/>
          <w:sz w:val="24"/>
          <w:szCs w:val="24"/>
        </w:rPr>
        <w:t xml:space="preserve">, </w:t>
      </w:r>
      <w:r w:rsidRPr="00121A2C">
        <w:rPr>
          <w:rFonts w:ascii="Times New Roman" w:hAnsi="Times New Roman"/>
          <w:sz w:val="24"/>
          <w:szCs w:val="24"/>
        </w:rPr>
        <w:t>de oprechte begeerte om God te vrezen voort uit de genade</w:t>
      </w:r>
      <w:r>
        <w:rPr>
          <w:rFonts w:ascii="Times New Roman" w:hAnsi="Times New Roman"/>
          <w:sz w:val="24"/>
          <w:szCs w:val="24"/>
        </w:rPr>
        <w:t xml:space="preserve">, </w:t>
      </w:r>
      <w:r w:rsidRPr="00121A2C">
        <w:rPr>
          <w:rFonts w:ascii="Times New Roman" w:hAnsi="Times New Roman"/>
          <w:sz w:val="24"/>
          <w:szCs w:val="24"/>
        </w:rPr>
        <w:t>die reeds in uw ziel is. Daarom</w:t>
      </w:r>
      <w:r>
        <w:rPr>
          <w:rFonts w:ascii="Times New Roman" w:hAnsi="Times New Roman"/>
          <w:sz w:val="24"/>
          <w:szCs w:val="24"/>
        </w:rPr>
        <w:t xml:space="preserve"> bent u, </w:t>
      </w:r>
      <w:r w:rsidRPr="00121A2C">
        <w:rPr>
          <w:rFonts w:ascii="Times New Roman" w:hAnsi="Times New Roman"/>
          <w:sz w:val="24"/>
          <w:szCs w:val="24"/>
        </w:rPr>
        <w:t>daar gij God vreest</w:t>
      </w:r>
      <w:r>
        <w:rPr>
          <w:rFonts w:ascii="Times New Roman" w:hAnsi="Times New Roman"/>
          <w:sz w:val="24"/>
          <w:szCs w:val="24"/>
        </w:rPr>
        <w:t xml:space="preserve">, </w:t>
      </w:r>
      <w:r w:rsidRPr="00121A2C">
        <w:rPr>
          <w:rFonts w:ascii="Times New Roman" w:hAnsi="Times New Roman"/>
          <w:sz w:val="24"/>
          <w:szCs w:val="24"/>
        </w:rPr>
        <w:t>en het is duidelijk door uw begeerten</w:t>
      </w:r>
      <w:r>
        <w:rPr>
          <w:rFonts w:ascii="Times New Roman" w:hAnsi="Times New Roman"/>
          <w:sz w:val="24"/>
          <w:szCs w:val="24"/>
        </w:rPr>
        <w:t xml:space="preserve">, dat u </w:t>
      </w:r>
      <w:r w:rsidRPr="00121A2C">
        <w:rPr>
          <w:rFonts w:ascii="Times New Roman" w:hAnsi="Times New Roman"/>
          <w:sz w:val="24"/>
          <w:szCs w:val="24"/>
        </w:rPr>
        <w:t>dit doet</w:t>
      </w:r>
      <w:r>
        <w:rPr>
          <w:rFonts w:ascii="Times New Roman" w:hAnsi="Times New Roman"/>
          <w:sz w:val="24"/>
          <w:szCs w:val="24"/>
        </w:rPr>
        <w:t xml:space="preserve">, </w:t>
      </w:r>
      <w:r w:rsidRPr="00121A2C">
        <w:rPr>
          <w:rFonts w:ascii="Times New Roman" w:hAnsi="Times New Roman"/>
          <w:sz w:val="24"/>
          <w:szCs w:val="24"/>
        </w:rPr>
        <w:t>nu welgelukzalig in deze uw vrees</w:t>
      </w:r>
      <w:r>
        <w:rPr>
          <w:rFonts w:ascii="Times New Roman" w:hAnsi="Times New Roman"/>
          <w:sz w:val="24"/>
          <w:szCs w:val="24"/>
        </w:rPr>
        <w:t xml:space="preserve">, </w:t>
      </w:r>
      <w:r w:rsidRPr="00121A2C">
        <w:rPr>
          <w:rFonts w:ascii="Times New Roman" w:hAnsi="Times New Roman"/>
          <w:sz w:val="24"/>
          <w:szCs w:val="24"/>
        </w:rPr>
        <w:t xml:space="preserve">en hiernamaals </w:t>
      </w:r>
      <w:r>
        <w:rPr>
          <w:rFonts w:ascii="Times New Roman" w:hAnsi="Times New Roman"/>
          <w:sz w:val="24"/>
          <w:szCs w:val="24"/>
        </w:rPr>
        <w:t xml:space="preserve">zal u </w:t>
      </w:r>
      <w:r w:rsidRPr="00121A2C">
        <w:rPr>
          <w:rFonts w:ascii="Times New Roman" w:hAnsi="Times New Roman"/>
          <w:sz w:val="24"/>
          <w:szCs w:val="24"/>
        </w:rPr>
        <w:t>voor eeuwig gelukkig zijn in de genieting van datgene</w:t>
      </w:r>
      <w:r>
        <w:rPr>
          <w:rFonts w:ascii="Times New Roman" w:hAnsi="Times New Roman"/>
          <w:sz w:val="24"/>
          <w:szCs w:val="24"/>
        </w:rPr>
        <w:t xml:space="preserve">, </w:t>
      </w:r>
      <w:r w:rsidRPr="00121A2C">
        <w:rPr>
          <w:rFonts w:ascii="Times New Roman" w:hAnsi="Times New Roman"/>
          <w:sz w:val="24"/>
          <w:szCs w:val="24"/>
        </w:rPr>
        <w:t>hetwelk God in een andere wereld heeft opgelegd voor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7442DF" w:rsidRDefault="00E50744" w:rsidP="00006D98">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en andere aanmoediging voor diegenen</w:t>
      </w:r>
      <w:r>
        <w:rPr>
          <w:rFonts w:ascii="Times New Roman" w:hAnsi="Times New Roman"/>
          <w:sz w:val="24"/>
          <w:szCs w:val="24"/>
        </w:rPr>
        <w:t xml:space="preserve">, </w:t>
      </w:r>
      <w:r w:rsidRPr="00121A2C">
        <w:rPr>
          <w:rFonts w:ascii="Times New Roman" w:hAnsi="Times New Roman"/>
          <w:sz w:val="24"/>
          <w:szCs w:val="24"/>
        </w:rPr>
        <w:t>die deze genade gave der vrees bezitten</w:t>
      </w:r>
      <w:r>
        <w:rPr>
          <w:rFonts w:ascii="Times New Roman" w:hAnsi="Times New Roman"/>
          <w:sz w:val="24"/>
          <w:szCs w:val="24"/>
        </w:rPr>
        <w:t xml:space="preserve">, </w:t>
      </w:r>
      <w:r w:rsidRPr="00121A2C">
        <w:rPr>
          <w:rFonts w:ascii="Times New Roman" w:hAnsi="Times New Roman"/>
          <w:sz w:val="24"/>
          <w:szCs w:val="24"/>
        </w:rPr>
        <w:t xml:space="preserve">is deze: </w:t>
      </w:r>
      <w:r w:rsidRPr="007442DF">
        <w:rPr>
          <w:rFonts w:ascii="Times New Roman" w:hAnsi="Times New Roman"/>
          <w:i/>
          <w:sz w:val="24"/>
          <w:szCs w:val="24"/>
        </w:rPr>
        <w:t xml:space="preserve">Deze genade gave kan maken, dat de mens, die in vele andere dingen niet in staat is God te dienen, Hem beter dient dan diegenen, die alles hebben zonder dat.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Arme Christen</w:t>
      </w:r>
      <w:r>
        <w:rPr>
          <w:rFonts w:ascii="Times New Roman" w:hAnsi="Times New Roman"/>
          <w:sz w:val="24"/>
          <w:szCs w:val="24"/>
        </w:rPr>
        <w:t xml:space="preserve">, </w:t>
      </w:r>
      <w:r w:rsidRPr="00121A2C">
        <w:rPr>
          <w:rFonts w:ascii="Times New Roman" w:hAnsi="Times New Roman"/>
          <w:sz w:val="24"/>
          <w:szCs w:val="24"/>
        </w:rPr>
        <w:t>gij zijt nauwelijks in staat geweest iets voor God te doen al uw dagen</w:t>
      </w:r>
      <w:r>
        <w:rPr>
          <w:rFonts w:ascii="Times New Roman" w:hAnsi="Times New Roman"/>
          <w:sz w:val="24"/>
          <w:szCs w:val="24"/>
        </w:rPr>
        <w:t xml:space="preserve">, </w:t>
      </w:r>
      <w:r w:rsidRPr="00121A2C">
        <w:rPr>
          <w:rFonts w:ascii="Times New Roman" w:hAnsi="Times New Roman"/>
          <w:sz w:val="24"/>
          <w:szCs w:val="24"/>
        </w:rPr>
        <w:t>dan alleen de Heere te vrezen</w:t>
      </w:r>
      <w:r>
        <w:rPr>
          <w:rFonts w:ascii="Times New Roman" w:hAnsi="Times New Roman"/>
          <w:sz w:val="24"/>
          <w:szCs w:val="24"/>
        </w:rPr>
        <w:t>. G</w:t>
      </w:r>
      <w:r w:rsidRPr="00121A2C">
        <w:rPr>
          <w:rFonts w:ascii="Times New Roman" w:hAnsi="Times New Roman"/>
          <w:sz w:val="24"/>
          <w:szCs w:val="24"/>
        </w:rPr>
        <w:t>ij zijt geen prediker</w:t>
      </w:r>
      <w:r>
        <w:rPr>
          <w:rFonts w:ascii="Times New Roman" w:hAnsi="Times New Roman"/>
          <w:sz w:val="24"/>
          <w:szCs w:val="24"/>
        </w:rPr>
        <w:t xml:space="preserve">, </w:t>
      </w:r>
      <w:r w:rsidRPr="00121A2C">
        <w:rPr>
          <w:rFonts w:ascii="Times New Roman" w:hAnsi="Times New Roman"/>
          <w:sz w:val="24"/>
          <w:szCs w:val="24"/>
        </w:rPr>
        <w:t>en kunt</w:t>
      </w:r>
      <w:r>
        <w:rPr>
          <w:rFonts w:ascii="Times New Roman" w:hAnsi="Times New Roman"/>
          <w:sz w:val="24"/>
          <w:szCs w:val="24"/>
        </w:rPr>
        <w:t xml:space="preserve"> zo </w:t>
      </w:r>
      <w:r w:rsidRPr="00121A2C">
        <w:rPr>
          <w:rFonts w:ascii="Times New Roman" w:hAnsi="Times New Roman"/>
          <w:sz w:val="24"/>
          <w:szCs w:val="24"/>
        </w:rPr>
        <w:t>niet op die wijze in Zijn dienst werkzaam zijn</w:t>
      </w:r>
      <w:r>
        <w:rPr>
          <w:rFonts w:ascii="Times New Roman" w:hAnsi="Times New Roman"/>
          <w:sz w:val="24"/>
          <w:szCs w:val="24"/>
        </w:rPr>
        <w:t xml:space="preserve">, </w:t>
      </w:r>
      <w:r w:rsidRPr="00121A2C">
        <w:rPr>
          <w:rFonts w:ascii="Times New Roman" w:hAnsi="Times New Roman"/>
          <w:sz w:val="24"/>
          <w:szCs w:val="24"/>
        </w:rPr>
        <w:t>gij zijt niet rijk</w:t>
      </w:r>
      <w:r>
        <w:rPr>
          <w:rFonts w:ascii="Times New Roman" w:hAnsi="Times New Roman"/>
          <w:sz w:val="24"/>
          <w:szCs w:val="24"/>
        </w:rPr>
        <w:t xml:space="preserve">, </w:t>
      </w:r>
      <w:r w:rsidRPr="00121A2C">
        <w:rPr>
          <w:rFonts w:ascii="Times New Roman" w:hAnsi="Times New Roman"/>
          <w:sz w:val="24"/>
          <w:szCs w:val="24"/>
        </w:rPr>
        <w:t>en kunt</w:t>
      </w:r>
      <w:r>
        <w:rPr>
          <w:rFonts w:ascii="Times New Roman" w:hAnsi="Times New Roman"/>
          <w:sz w:val="24"/>
          <w:szCs w:val="24"/>
        </w:rPr>
        <w:t xml:space="preserve"> zo </w:t>
      </w:r>
      <w:r w:rsidRPr="00121A2C">
        <w:rPr>
          <w:rFonts w:ascii="Times New Roman" w:hAnsi="Times New Roman"/>
          <w:sz w:val="24"/>
          <w:szCs w:val="24"/>
        </w:rPr>
        <w:t>niet in het dienen van Hem bezig zijn met uitwendige goederen</w:t>
      </w:r>
      <w:r>
        <w:rPr>
          <w:rFonts w:ascii="Times New Roman" w:hAnsi="Times New Roman"/>
          <w:sz w:val="24"/>
          <w:szCs w:val="24"/>
        </w:rPr>
        <w:t xml:space="preserve">, </w:t>
      </w:r>
      <w:r w:rsidRPr="00121A2C">
        <w:rPr>
          <w:rFonts w:ascii="Times New Roman" w:hAnsi="Times New Roman"/>
          <w:sz w:val="24"/>
          <w:szCs w:val="24"/>
        </w:rPr>
        <w:t>gij zijt geen wijze man</w:t>
      </w:r>
      <w:r>
        <w:rPr>
          <w:rFonts w:ascii="Times New Roman" w:hAnsi="Times New Roman"/>
          <w:sz w:val="24"/>
          <w:szCs w:val="24"/>
        </w:rPr>
        <w:t xml:space="preserve">, </w:t>
      </w:r>
      <w:r w:rsidRPr="00121A2C">
        <w:rPr>
          <w:rFonts w:ascii="Times New Roman" w:hAnsi="Times New Roman"/>
          <w:sz w:val="24"/>
          <w:szCs w:val="24"/>
        </w:rPr>
        <w:t>en kunt</w:t>
      </w:r>
      <w:r>
        <w:rPr>
          <w:rFonts w:ascii="Times New Roman" w:hAnsi="Times New Roman"/>
          <w:sz w:val="24"/>
          <w:szCs w:val="24"/>
        </w:rPr>
        <w:t xml:space="preserve"> zo </w:t>
      </w:r>
      <w:r w:rsidRPr="00121A2C">
        <w:rPr>
          <w:rFonts w:ascii="Times New Roman" w:hAnsi="Times New Roman"/>
          <w:sz w:val="24"/>
          <w:szCs w:val="24"/>
        </w:rPr>
        <w:t>ook op die wijze niets doen</w:t>
      </w:r>
      <w:r>
        <w:rPr>
          <w:rFonts w:ascii="Times New Roman" w:hAnsi="Times New Roman"/>
          <w:sz w:val="24"/>
          <w:szCs w:val="24"/>
        </w:rPr>
        <w:t>, maar</w:t>
      </w:r>
      <w:r w:rsidRPr="00121A2C">
        <w:rPr>
          <w:rFonts w:ascii="Times New Roman" w:hAnsi="Times New Roman"/>
          <w:sz w:val="24"/>
          <w:szCs w:val="24"/>
        </w:rPr>
        <w:t xml:space="preserve"> dit is de genade</w:t>
      </w:r>
      <w:r>
        <w:rPr>
          <w:rFonts w:ascii="Times New Roman" w:hAnsi="Times New Roman"/>
          <w:sz w:val="24"/>
          <w:szCs w:val="24"/>
        </w:rPr>
        <w:t xml:space="preserve">, </w:t>
      </w:r>
      <w:r w:rsidRPr="00121A2C">
        <w:rPr>
          <w:rFonts w:ascii="Times New Roman" w:hAnsi="Times New Roman"/>
          <w:sz w:val="24"/>
          <w:szCs w:val="24"/>
        </w:rPr>
        <w:t>die aan u bewezen is</w:t>
      </w:r>
      <w:r>
        <w:rPr>
          <w:rFonts w:ascii="Times New Roman" w:hAnsi="Times New Roman"/>
          <w:sz w:val="24"/>
          <w:szCs w:val="24"/>
        </w:rPr>
        <w:t xml:space="preserve">, </w:t>
      </w:r>
      <w:r w:rsidRPr="00121A2C">
        <w:rPr>
          <w:rFonts w:ascii="Times New Roman" w:hAnsi="Times New Roman"/>
          <w:sz w:val="24"/>
          <w:szCs w:val="24"/>
        </w:rPr>
        <w:t xml:space="preserve">gij vreest God. </w:t>
      </w:r>
      <w:r>
        <w:rPr>
          <w:rFonts w:ascii="Times New Roman" w:hAnsi="Times New Roman"/>
          <w:sz w:val="24"/>
          <w:szCs w:val="24"/>
        </w:rPr>
        <w:t>Hoewel</w:t>
      </w:r>
      <w:r w:rsidRPr="00121A2C">
        <w:rPr>
          <w:rFonts w:ascii="Times New Roman" w:hAnsi="Times New Roman"/>
          <w:sz w:val="24"/>
          <w:szCs w:val="24"/>
        </w:rPr>
        <w:t xml:space="preserve"> gij niet kunt prediken</w:t>
      </w:r>
      <w:r>
        <w:rPr>
          <w:rFonts w:ascii="Times New Roman" w:hAnsi="Times New Roman"/>
          <w:sz w:val="24"/>
          <w:szCs w:val="24"/>
        </w:rPr>
        <w:t xml:space="preserve">, kunt u </w:t>
      </w:r>
      <w:r w:rsidRPr="00121A2C">
        <w:rPr>
          <w:rFonts w:ascii="Times New Roman" w:hAnsi="Times New Roman"/>
          <w:sz w:val="24"/>
          <w:szCs w:val="24"/>
        </w:rPr>
        <w:t xml:space="preserve">God vrezen. </w:t>
      </w:r>
      <w:r>
        <w:rPr>
          <w:rFonts w:ascii="Times New Roman" w:hAnsi="Times New Roman"/>
          <w:sz w:val="24"/>
          <w:szCs w:val="24"/>
        </w:rPr>
        <w:t>Hoewel</w:t>
      </w:r>
      <w:r w:rsidRPr="00121A2C">
        <w:rPr>
          <w:rFonts w:ascii="Times New Roman" w:hAnsi="Times New Roman"/>
          <w:sz w:val="24"/>
          <w:szCs w:val="24"/>
        </w:rPr>
        <w:t xml:space="preserve"> gij geen brood hebt om de buik der armen te voeden</w:t>
      </w:r>
      <w:r>
        <w:rPr>
          <w:rFonts w:ascii="Times New Roman" w:hAnsi="Times New Roman"/>
          <w:sz w:val="24"/>
          <w:szCs w:val="24"/>
        </w:rPr>
        <w:t xml:space="preserve">, </w:t>
      </w:r>
      <w:r w:rsidRPr="00121A2C">
        <w:rPr>
          <w:rFonts w:ascii="Times New Roman" w:hAnsi="Times New Roman"/>
          <w:sz w:val="24"/>
          <w:szCs w:val="24"/>
        </w:rPr>
        <w:t>noch kleren om hun rug te dekken</w:t>
      </w:r>
      <w:r>
        <w:rPr>
          <w:rFonts w:ascii="Times New Roman" w:hAnsi="Times New Roman"/>
          <w:sz w:val="24"/>
          <w:szCs w:val="24"/>
        </w:rPr>
        <w:t xml:space="preserve">, kunt u </w:t>
      </w:r>
      <w:r w:rsidRPr="00121A2C">
        <w:rPr>
          <w:rFonts w:ascii="Times New Roman" w:hAnsi="Times New Roman"/>
          <w:sz w:val="24"/>
          <w:szCs w:val="24"/>
        </w:rPr>
        <w:t xml:space="preserve">God vrezen.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 hoe </w:t>
      </w:r>
      <w:r>
        <w:rPr>
          <w:rFonts w:ascii="Times New Roman" w:hAnsi="Times New Roman"/>
          <w:sz w:val="24"/>
          <w:szCs w:val="24"/>
        </w:rPr>
        <w:t>"</w:t>
      </w:r>
      <w:r w:rsidRPr="00121A2C">
        <w:rPr>
          <w:rFonts w:ascii="Times New Roman" w:hAnsi="Times New Roman"/>
          <w:sz w:val="24"/>
          <w:szCs w:val="24"/>
        </w:rPr>
        <w:t>gezegend is de mens</w:t>
      </w:r>
      <w:r>
        <w:rPr>
          <w:rFonts w:ascii="Times New Roman" w:hAnsi="Times New Roman"/>
          <w:sz w:val="24"/>
          <w:szCs w:val="24"/>
        </w:rPr>
        <w:t xml:space="preserve">, </w:t>
      </w:r>
      <w:r w:rsidRPr="00121A2C">
        <w:rPr>
          <w:rFonts w:ascii="Times New Roman" w:hAnsi="Times New Roman"/>
          <w:sz w:val="24"/>
          <w:szCs w:val="24"/>
        </w:rPr>
        <w:t>die de Heere vreest!</w:t>
      </w:r>
      <w:r>
        <w:rPr>
          <w:rFonts w:ascii="Times New Roman" w:hAnsi="Times New Roman"/>
          <w:sz w:val="24"/>
          <w:szCs w:val="24"/>
        </w:rPr>
        <w:t>"</w:t>
      </w:r>
      <w:r w:rsidRPr="00121A2C">
        <w:rPr>
          <w:rFonts w:ascii="Times New Roman" w:hAnsi="Times New Roman"/>
          <w:sz w:val="24"/>
          <w:szCs w:val="24"/>
        </w:rPr>
        <w:t xml:space="preserve"> omdat deze plicht van God te vrezen een daad is van het gemoed</w:t>
      </w:r>
      <w:r>
        <w:rPr>
          <w:rFonts w:ascii="Times New Roman" w:hAnsi="Times New Roman"/>
          <w:sz w:val="24"/>
          <w:szCs w:val="24"/>
        </w:rPr>
        <w:t xml:space="preserve">, </w:t>
      </w:r>
      <w:r w:rsidRPr="00121A2C">
        <w:rPr>
          <w:rFonts w:ascii="Times New Roman" w:hAnsi="Times New Roman"/>
          <w:sz w:val="24"/>
          <w:szCs w:val="24"/>
        </w:rPr>
        <w:t>en verricht kan worden door de mens</w:t>
      </w:r>
      <w:r>
        <w:rPr>
          <w:rFonts w:ascii="Times New Roman" w:hAnsi="Times New Roman"/>
          <w:sz w:val="24"/>
          <w:szCs w:val="24"/>
        </w:rPr>
        <w:t xml:space="preserve">, </w:t>
      </w:r>
      <w:r w:rsidRPr="00121A2C">
        <w:rPr>
          <w:rFonts w:ascii="Times New Roman" w:hAnsi="Times New Roman"/>
          <w:sz w:val="24"/>
          <w:szCs w:val="24"/>
        </w:rPr>
        <w:t>die ontbloot is van alle dingen</w:t>
      </w:r>
      <w:r>
        <w:rPr>
          <w:rFonts w:ascii="Times New Roman" w:hAnsi="Times New Roman"/>
          <w:sz w:val="24"/>
          <w:szCs w:val="24"/>
        </w:rPr>
        <w:t xml:space="preserve">, </w:t>
      </w:r>
      <w:r w:rsidRPr="00121A2C">
        <w:rPr>
          <w:rFonts w:ascii="Times New Roman" w:hAnsi="Times New Roman"/>
          <w:sz w:val="24"/>
          <w:szCs w:val="24"/>
        </w:rPr>
        <w:t>behalve van dat heilig en gezegend gemoed</w:t>
      </w:r>
      <w:r>
        <w:rPr>
          <w:rFonts w:ascii="Times New Roman" w:hAnsi="Times New Roman"/>
          <w:sz w:val="24"/>
          <w:szCs w:val="24"/>
        </w:rPr>
        <w:t>. G</w:t>
      </w:r>
      <w:r w:rsidRPr="00121A2C">
        <w:rPr>
          <w:rFonts w:ascii="Times New Roman" w:hAnsi="Times New Roman"/>
          <w:sz w:val="24"/>
          <w:szCs w:val="24"/>
        </w:rPr>
        <w:t>ezegend daarom is die mens</w:t>
      </w:r>
      <w:r>
        <w:rPr>
          <w:rFonts w:ascii="Times New Roman" w:hAnsi="Times New Roman"/>
          <w:sz w:val="24"/>
          <w:szCs w:val="24"/>
        </w:rPr>
        <w:t xml:space="preserve">, </w:t>
      </w:r>
      <w:r w:rsidRPr="00121A2C">
        <w:rPr>
          <w:rFonts w:ascii="Times New Roman" w:hAnsi="Times New Roman"/>
          <w:sz w:val="24"/>
          <w:szCs w:val="24"/>
        </w:rPr>
        <w:t>want God heeft de troost van Zijn volk en de zaligheid van hun</w:t>
      </w:r>
      <w:r>
        <w:rPr>
          <w:rFonts w:ascii="Times New Roman" w:hAnsi="Times New Roman"/>
          <w:sz w:val="24"/>
          <w:szCs w:val="24"/>
        </w:rPr>
        <w:t xml:space="preserve"> zielen</w:t>
      </w:r>
      <w:r w:rsidRPr="00121A2C">
        <w:rPr>
          <w:rFonts w:ascii="Times New Roman" w:hAnsi="Times New Roman"/>
          <w:sz w:val="24"/>
          <w:szCs w:val="24"/>
        </w:rPr>
        <w:t xml:space="preserve"> niet gelegd in het doen van uitwendige plichten</w:t>
      </w:r>
      <w:r>
        <w:rPr>
          <w:rFonts w:ascii="Times New Roman" w:hAnsi="Times New Roman"/>
          <w:sz w:val="24"/>
          <w:szCs w:val="24"/>
        </w:rPr>
        <w:t>, maar</w:t>
      </w:r>
      <w:r w:rsidRPr="00121A2C">
        <w:rPr>
          <w:rFonts w:ascii="Times New Roman" w:hAnsi="Times New Roman"/>
          <w:sz w:val="24"/>
          <w:szCs w:val="24"/>
        </w:rPr>
        <w:t xml:space="preserve"> in het geloven</w:t>
      </w:r>
      <w:r>
        <w:rPr>
          <w:rFonts w:ascii="Times New Roman" w:hAnsi="Times New Roman"/>
          <w:sz w:val="24"/>
          <w:szCs w:val="24"/>
        </w:rPr>
        <w:t xml:space="preserve">, </w:t>
      </w:r>
      <w:r w:rsidRPr="00121A2C">
        <w:rPr>
          <w:rFonts w:ascii="Times New Roman" w:hAnsi="Times New Roman"/>
          <w:sz w:val="24"/>
          <w:szCs w:val="24"/>
        </w:rPr>
        <w:t xml:space="preserve">liefhebben en vrezen van God. Ook heeft Hij deze dingen niet gelegd in </w:t>
      </w:r>
      <w:r>
        <w:rPr>
          <w:rFonts w:ascii="Times New Roman" w:hAnsi="Times New Roman"/>
          <w:sz w:val="24"/>
          <w:szCs w:val="24"/>
        </w:rPr>
        <w:t xml:space="preserve">handelingen </w:t>
      </w:r>
      <w:r w:rsidRPr="00121A2C">
        <w:rPr>
          <w:rFonts w:ascii="Times New Roman" w:hAnsi="Times New Roman"/>
          <w:sz w:val="24"/>
          <w:szCs w:val="24"/>
        </w:rPr>
        <w:t>verricht in hun gezonde dagen</w:t>
      </w:r>
      <w:r>
        <w:rPr>
          <w:rFonts w:ascii="Times New Roman" w:hAnsi="Times New Roman"/>
          <w:sz w:val="24"/>
          <w:szCs w:val="24"/>
        </w:rPr>
        <w:t xml:space="preserve">, </w:t>
      </w:r>
      <w:r w:rsidRPr="00121A2C">
        <w:rPr>
          <w:rFonts w:ascii="Times New Roman" w:hAnsi="Times New Roman"/>
          <w:sz w:val="24"/>
          <w:szCs w:val="24"/>
        </w:rPr>
        <w:t>noch in de gepaste aanwending van hun uitstekendste gaven</w:t>
      </w:r>
      <w:r>
        <w:rPr>
          <w:rFonts w:ascii="Times New Roman" w:hAnsi="Times New Roman"/>
          <w:sz w:val="24"/>
          <w:szCs w:val="24"/>
        </w:rPr>
        <w:t>, maar</w:t>
      </w:r>
      <w:r w:rsidRPr="00121A2C">
        <w:rPr>
          <w:rFonts w:ascii="Times New Roman" w:hAnsi="Times New Roman"/>
          <w:sz w:val="24"/>
          <w:szCs w:val="24"/>
        </w:rPr>
        <w:t xml:space="preserve"> in het aannemen van Christus en in de vrees Gods. Hetwelk gij</w:t>
      </w:r>
      <w:r>
        <w:rPr>
          <w:rFonts w:ascii="Times New Roman" w:hAnsi="Times New Roman"/>
          <w:sz w:val="24"/>
          <w:szCs w:val="24"/>
        </w:rPr>
        <w:t xml:space="preserve">, </w:t>
      </w:r>
      <w:r w:rsidRPr="00121A2C">
        <w:rPr>
          <w:rFonts w:ascii="Times New Roman" w:hAnsi="Times New Roman"/>
          <w:sz w:val="24"/>
          <w:szCs w:val="24"/>
        </w:rPr>
        <w:t>goede Christen</w:t>
      </w:r>
      <w:r>
        <w:rPr>
          <w:rFonts w:ascii="Times New Roman" w:hAnsi="Times New Roman"/>
          <w:sz w:val="24"/>
          <w:szCs w:val="24"/>
        </w:rPr>
        <w:t xml:space="preserve">, </w:t>
      </w:r>
      <w:r w:rsidRPr="00121A2C">
        <w:rPr>
          <w:rFonts w:ascii="Times New Roman" w:hAnsi="Times New Roman"/>
          <w:sz w:val="24"/>
          <w:szCs w:val="24"/>
        </w:rPr>
        <w:t>doen kunt</w:t>
      </w:r>
      <w:r>
        <w:rPr>
          <w:rFonts w:ascii="Times New Roman" w:hAnsi="Times New Roman"/>
          <w:sz w:val="24"/>
          <w:szCs w:val="24"/>
        </w:rPr>
        <w:t xml:space="preserve">, </w:t>
      </w:r>
      <w:r w:rsidRPr="00121A2C">
        <w:rPr>
          <w:rFonts w:ascii="Times New Roman" w:hAnsi="Times New Roman"/>
          <w:sz w:val="24"/>
          <w:szCs w:val="24"/>
        </w:rPr>
        <w:t>en Gode welbehaaglijk doen kunt</w:t>
      </w:r>
      <w:r>
        <w:rPr>
          <w:rFonts w:ascii="Times New Roman" w:hAnsi="Times New Roman"/>
          <w:sz w:val="24"/>
          <w:szCs w:val="24"/>
        </w:rPr>
        <w:t xml:space="preserve">, </w:t>
      </w:r>
      <w:r w:rsidRPr="00121A2C">
        <w:rPr>
          <w:rFonts w:ascii="Times New Roman" w:hAnsi="Times New Roman"/>
          <w:sz w:val="24"/>
          <w:szCs w:val="24"/>
        </w:rPr>
        <w:t xml:space="preserve">zelfs </w:t>
      </w:r>
      <w:r>
        <w:rPr>
          <w:rFonts w:ascii="Times New Roman" w:hAnsi="Times New Roman"/>
          <w:sz w:val="24"/>
          <w:szCs w:val="24"/>
        </w:rPr>
        <w:t>hoewel</w:t>
      </w:r>
      <w:r w:rsidRPr="00121A2C">
        <w:rPr>
          <w:rFonts w:ascii="Times New Roman" w:hAnsi="Times New Roman"/>
          <w:sz w:val="24"/>
          <w:szCs w:val="24"/>
        </w:rPr>
        <w:t xml:space="preserve"> gij uw gehele leven bedlegerig waart</w:t>
      </w:r>
      <w:r>
        <w:rPr>
          <w:rFonts w:ascii="Times New Roman" w:hAnsi="Times New Roman"/>
          <w:sz w:val="24"/>
          <w:szCs w:val="24"/>
        </w:rPr>
        <w:t xml:space="preserve">, </w:t>
      </w:r>
      <w:r w:rsidRPr="00121A2C">
        <w:rPr>
          <w:rFonts w:ascii="Times New Roman" w:hAnsi="Times New Roman"/>
          <w:sz w:val="24"/>
          <w:szCs w:val="24"/>
        </w:rPr>
        <w:t>gij kunt ook ziek zijn en geloven</w:t>
      </w:r>
      <w:r>
        <w:rPr>
          <w:rFonts w:ascii="Times New Roman" w:hAnsi="Times New Roman"/>
          <w:sz w:val="24"/>
          <w:szCs w:val="24"/>
        </w:rPr>
        <w:t xml:space="preserve">, </w:t>
      </w:r>
      <w:r w:rsidRPr="00121A2C">
        <w:rPr>
          <w:rFonts w:ascii="Times New Roman" w:hAnsi="Times New Roman"/>
          <w:sz w:val="24"/>
          <w:szCs w:val="24"/>
        </w:rPr>
        <w:t>ziek zijn en liefhebben</w:t>
      </w:r>
      <w:r>
        <w:rPr>
          <w:rFonts w:ascii="Times New Roman" w:hAnsi="Times New Roman"/>
          <w:sz w:val="24"/>
          <w:szCs w:val="24"/>
        </w:rPr>
        <w:t xml:space="preserve">, </w:t>
      </w:r>
      <w:r w:rsidRPr="00121A2C">
        <w:rPr>
          <w:rFonts w:ascii="Times New Roman" w:hAnsi="Times New Roman"/>
          <w:sz w:val="24"/>
          <w:szCs w:val="24"/>
        </w:rPr>
        <w:t>ziek zijn en God vrezen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een gezegend mens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 heeft de arme Christen iets om te antwoorden aan hen</w:t>
      </w:r>
      <w:r>
        <w:rPr>
          <w:rFonts w:ascii="Times New Roman" w:hAnsi="Times New Roman"/>
          <w:sz w:val="24"/>
          <w:szCs w:val="24"/>
        </w:rPr>
        <w:t xml:space="preserve">, </w:t>
      </w:r>
      <w:r w:rsidRPr="00121A2C">
        <w:rPr>
          <w:rFonts w:ascii="Times New Roman" w:hAnsi="Times New Roman"/>
          <w:sz w:val="24"/>
          <w:szCs w:val="24"/>
        </w:rPr>
        <w:t>die hem zijn onaanzienlijke afkomst verwijten en hem wijzen op zijn gemis van de heerlijkheid van de wijsheid der wereld. Het is waar</w:t>
      </w:r>
      <w:r>
        <w:rPr>
          <w:rFonts w:ascii="Times New Roman" w:hAnsi="Times New Roman"/>
          <w:sz w:val="24"/>
          <w:szCs w:val="24"/>
        </w:rPr>
        <w:t xml:space="preserve">, </w:t>
      </w:r>
      <w:r w:rsidRPr="00121A2C">
        <w:rPr>
          <w:rFonts w:ascii="Times New Roman" w:hAnsi="Times New Roman"/>
          <w:sz w:val="24"/>
          <w:szCs w:val="24"/>
        </w:rPr>
        <w:t>kan die mens zeggen</w:t>
      </w:r>
      <w:r>
        <w:rPr>
          <w:rFonts w:ascii="Times New Roman" w:hAnsi="Times New Roman"/>
          <w:sz w:val="24"/>
          <w:szCs w:val="24"/>
        </w:rPr>
        <w:t xml:space="preserve">, </w:t>
      </w:r>
      <w:r w:rsidRPr="00121A2C">
        <w:rPr>
          <w:rFonts w:ascii="Times New Roman" w:hAnsi="Times New Roman"/>
          <w:sz w:val="24"/>
          <w:szCs w:val="24"/>
        </w:rPr>
        <w:t>ik werd van de mesthoop genomen</w:t>
      </w:r>
      <w:r>
        <w:rPr>
          <w:rFonts w:ascii="Times New Roman" w:hAnsi="Times New Roman"/>
          <w:sz w:val="24"/>
          <w:szCs w:val="24"/>
        </w:rPr>
        <w:t xml:space="preserve">, </w:t>
      </w:r>
      <w:r w:rsidRPr="00121A2C">
        <w:rPr>
          <w:rFonts w:ascii="Times New Roman" w:hAnsi="Times New Roman"/>
          <w:sz w:val="24"/>
          <w:szCs w:val="24"/>
        </w:rPr>
        <w:t>ik werd geboren in een lage en onaanzienlijke staat</w:t>
      </w:r>
      <w:r>
        <w:rPr>
          <w:rFonts w:ascii="Times New Roman" w:hAnsi="Times New Roman"/>
          <w:sz w:val="24"/>
          <w:szCs w:val="24"/>
        </w:rPr>
        <w:t>, maar</w:t>
      </w:r>
      <w:r w:rsidRPr="00121A2C">
        <w:rPr>
          <w:rFonts w:ascii="Times New Roman" w:hAnsi="Times New Roman"/>
          <w:sz w:val="24"/>
          <w:szCs w:val="24"/>
        </w:rPr>
        <w:t xml:space="preserve"> ik vrees God</w:t>
      </w:r>
      <w:r>
        <w:rPr>
          <w:rFonts w:ascii="Times New Roman" w:hAnsi="Times New Roman"/>
          <w:sz w:val="24"/>
          <w:szCs w:val="24"/>
        </w:rPr>
        <w:t>. I</w:t>
      </w:r>
      <w:r w:rsidRPr="00121A2C">
        <w:rPr>
          <w:rFonts w:ascii="Times New Roman" w:hAnsi="Times New Roman"/>
          <w:sz w:val="24"/>
          <w:szCs w:val="24"/>
        </w:rPr>
        <w:t>k heb geen wereldse grootheid</w:t>
      </w:r>
      <w:r>
        <w:rPr>
          <w:rFonts w:ascii="Times New Roman" w:hAnsi="Times New Roman"/>
          <w:sz w:val="24"/>
          <w:szCs w:val="24"/>
        </w:rPr>
        <w:t xml:space="preserve">, </w:t>
      </w:r>
      <w:r w:rsidRPr="00121A2C">
        <w:rPr>
          <w:rFonts w:ascii="Times New Roman" w:hAnsi="Times New Roman"/>
          <w:sz w:val="24"/>
          <w:szCs w:val="24"/>
        </w:rPr>
        <w:t>noch voortreffelijkheid van natuur aanleg</w:t>
      </w:r>
      <w:r>
        <w:rPr>
          <w:rFonts w:ascii="Times New Roman" w:hAnsi="Times New Roman"/>
          <w:sz w:val="24"/>
          <w:szCs w:val="24"/>
        </w:rPr>
        <w:t>, maar</w:t>
      </w:r>
      <w:r w:rsidRPr="00121A2C">
        <w:rPr>
          <w:rFonts w:ascii="Times New Roman" w:hAnsi="Times New Roman"/>
          <w:sz w:val="24"/>
          <w:szCs w:val="24"/>
        </w:rPr>
        <w:t xml:space="preserve"> ik vrees God. Toen Obadja Elia ontmoette</w:t>
      </w:r>
      <w:r>
        <w:rPr>
          <w:rFonts w:ascii="Times New Roman" w:hAnsi="Times New Roman"/>
          <w:sz w:val="24"/>
          <w:szCs w:val="24"/>
        </w:rPr>
        <w:t xml:space="preserve">, </w:t>
      </w:r>
      <w:r w:rsidRPr="00121A2C">
        <w:rPr>
          <w:rFonts w:ascii="Times New Roman" w:hAnsi="Times New Roman"/>
          <w:sz w:val="24"/>
          <w:szCs w:val="24"/>
        </w:rPr>
        <w:t>begroette hij hem niet op een wereldse en lichtzinnige manier</w:t>
      </w:r>
      <w:r>
        <w:rPr>
          <w:rFonts w:ascii="Times New Roman" w:hAnsi="Times New Roman"/>
          <w:sz w:val="24"/>
          <w:szCs w:val="24"/>
        </w:rPr>
        <w:t xml:space="preserve">, </w:t>
      </w:r>
      <w:r w:rsidRPr="00121A2C">
        <w:rPr>
          <w:rFonts w:ascii="Times New Roman" w:hAnsi="Times New Roman"/>
          <w:sz w:val="24"/>
          <w:szCs w:val="24"/>
        </w:rPr>
        <w:t>ook roemde hij niet in zijn bevordering bij Achab</w:t>
      </w:r>
      <w:r>
        <w:rPr>
          <w:rFonts w:ascii="Times New Roman" w:hAnsi="Times New Roman"/>
          <w:sz w:val="24"/>
          <w:szCs w:val="24"/>
        </w:rPr>
        <w:t xml:space="preserve">, </w:t>
      </w:r>
      <w:r w:rsidRPr="00121A2C">
        <w:rPr>
          <w:rFonts w:ascii="Times New Roman" w:hAnsi="Times New Roman"/>
          <w:sz w:val="24"/>
          <w:szCs w:val="24"/>
        </w:rPr>
        <w:t>de koning van Israël</w:t>
      </w:r>
      <w:r>
        <w:rPr>
          <w:rFonts w:ascii="Times New Roman" w:hAnsi="Times New Roman"/>
          <w:sz w:val="24"/>
          <w:szCs w:val="24"/>
        </w:rPr>
        <w:t>, maar</w:t>
      </w:r>
      <w:r w:rsidRPr="00121A2C">
        <w:rPr>
          <w:rFonts w:ascii="Times New Roman" w:hAnsi="Times New Roman"/>
          <w:sz w:val="24"/>
          <w:szCs w:val="24"/>
        </w:rPr>
        <w:t xml:space="preserve"> zei ernstig en op een bevallige wijze: </w:t>
      </w:r>
      <w:r>
        <w:rPr>
          <w:rFonts w:ascii="Times New Roman" w:hAnsi="Times New Roman"/>
          <w:sz w:val="24"/>
          <w:szCs w:val="24"/>
        </w:rPr>
        <w:t>"</w:t>
      </w:r>
      <w:r w:rsidRPr="00121A2C">
        <w:rPr>
          <w:rFonts w:ascii="Times New Roman" w:hAnsi="Times New Roman"/>
          <w:sz w:val="24"/>
          <w:szCs w:val="24"/>
        </w:rPr>
        <w:t>Ik</w:t>
      </w:r>
      <w:r>
        <w:rPr>
          <w:rFonts w:ascii="Times New Roman" w:hAnsi="Times New Roman"/>
          <w:sz w:val="24"/>
          <w:szCs w:val="24"/>
        </w:rPr>
        <w:t xml:space="preserve">, </w:t>
      </w:r>
      <w:r w:rsidRPr="00121A2C">
        <w:rPr>
          <w:rFonts w:ascii="Times New Roman" w:hAnsi="Times New Roman"/>
          <w:sz w:val="24"/>
          <w:szCs w:val="24"/>
        </w:rPr>
        <w:t>uw knecht</w:t>
      </w:r>
      <w:r>
        <w:rPr>
          <w:rFonts w:ascii="Times New Roman" w:hAnsi="Times New Roman"/>
          <w:sz w:val="24"/>
          <w:szCs w:val="24"/>
        </w:rPr>
        <w:t xml:space="preserve">, </w:t>
      </w:r>
      <w:r w:rsidRPr="00121A2C">
        <w:rPr>
          <w:rFonts w:ascii="Times New Roman" w:hAnsi="Times New Roman"/>
          <w:sz w:val="24"/>
          <w:szCs w:val="24"/>
        </w:rPr>
        <w:t>vrees de HEERE van mijn jonkheid af.</w:t>
      </w:r>
      <w:r>
        <w:rPr>
          <w:rFonts w:ascii="Times New Roman" w:hAnsi="Times New Roman"/>
          <w:sz w:val="24"/>
          <w:szCs w:val="24"/>
        </w:rPr>
        <w:t>"</w:t>
      </w:r>
      <w:r w:rsidRPr="00121A2C">
        <w:rPr>
          <w:rFonts w:ascii="Times New Roman" w:hAnsi="Times New Roman"/>
          <w:sz w:val="24"/>
          <w:szCs w:val="24"/>
        </w:rPr>
        <w:t xml:space="preserve"> Ook toen de zeelieden Jona ondervraagden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Wat is uw werk? en van waar komt gij</w:t>
      </w:r>
      <w:r>
        <w:rPr>
          <w:rFonts w:ascii="Times New Roman" w:hAnsi="Times New Roman"/>
          <w:sz w:val="24"/>
          <w:szCs w:val="24"/>
        </w:rPr>
        <w:t>? W</w:t>
      </w:r>
      <w:r w:rsidRPr="00121A2C">
        <w:rPr>
          <w:rFonts w:ascii="Times New Roman" w:hAnsi="Times New Roman"/>
          <w:sz w:val="24"/>
          <w:szCs w:val="24"/>
        </w:rPr>
        <w:t>elk is uw land? en van welk volk</w:t>
      </w:r>
      <w:r>
        <w:rPr>
          <w:rFonts w:ascii="Times New Roman" w:hAnsi="Times New Roman"/>
          <w:sz w:val="24"/>
          <w:szCs w:val="24"/>
        </w:rPr>
        <w:t xml:space="preserve"> bent u</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was dit het antwoord</w:t>
      </w:r>
      <w:r>
        <w:rPr>
          <w:rFonts w:ascii="Times New Roman" w:hAnsi="Times New Roman"/>
          <w:sz w:val="24"/>
          <w:szCs w:val="24"/>
        </w:rPr>
        <w:t xml:space="preserve">, </w:t>
      </w:r>
      <w:r w:rsidRPr="00121A2C">
        <w:rPr>
          <w:rFonts w:ascii="Times New Roman" w:hAnsi="Times New Roman"/>
          <w:sz w:val="24"/>
          <w:szCs w:val="24"/>
        </w:rPr>
        <w:t xml:space="preserve">dat hij hun gaf: </w:t>
      </w:r>
      <w:r>
        <w:rPr>
          <w:rFonts w:ascii="Times New Roman" w:hAnsi="Times New Roman"/>
          <w:sz w:val="24"/>
          <w:szCs w:val="24"/>
        </w:rPr>
        <w:t>"</w:t>
      </w:r>
      <w:r w:rsidRPr="00121A2C">
        <w:rPr>
          <w:rFonts w:ascii="Times New Roman" w:hAnsi="Times New Roman"/>
          <w:sz w:val="24"/>
          <w:szCs w:val="24"/>
        </w:rPr>
        <w:t>Ik ben een Hebreeër</w:t>
      </w:r>
      <w:r>
        <w:rPr>
          <w:rFonts w:ascii="Times New Roman" w:hAnsi="Times New Roman"/>
          <w:sz w:val="24"/>
          <w:szCs w:val="24"/>
        </w:rPr>
        <w:t xml:space="preserve">, </w:t>
      </w:r>
      <w:r w:rsidRPr="00121A2C">
        <w:rPr>
          <w:rFonts w:ascii="Times New Roman" w:hAnsi="Times New Roman"/>
          <w:sz w:val="24"/>
          <w:szCs w:val="24"/>
        </w:rPr>
        <w:t>en ik vrees de HEERE</w:t>
      </w:r>
      <w:r>
        <w:rPr>
          <w:rFonts w:ascii="Times New Roman" w:hAnsi="Times New Roman"/>
          <w:sz w:val="24"/>
          <w:szCs w:val="24"/>
        </w:rPr>
        <w:t xml:space="preserve">, </w:t>
      </w:r>
      <w:r w:rsidRPr="00121A2C">
        <w:rPr>
          <w:rFonts w:ascii="Times New Roman" w:hAnsi="Times New Roman"/>
          <w:sz w:val="24"/>
          <w:szCs w:val="24"/>
        </w:rPr>
        <w:t>de God des hemels</w:t>
      </w:r>
      <w:r>
        <w:rPr>
          <w:rFonts w:ascii="Times New Roman" w:hAnsi="Times New Roman"/>
          <w:sz w:val="24"/>
          <w:szCs w:val="24"/>
        </w:rPr>
        <w:t xml:space="preserve">, </w:t>
      </w:r>
      <w:r w:rsidRPr="00121A2C">
        <w:rPr>
          <w:rFonts w:ascii="Times New Roman" w:hAnsi="Times New Roman"/>
          <w:sz w:val="24"/>
          <w:szCs w:val="24"/>
        </w:rPr>
        <w:t>die de zee en het droge gemaakt heeft.</w:t>
      </w:r>
      <w:r>
        <w:rPr>
          <w:rFonts w:ascii="Times New Roman" w:hAnsi="Times New Roman"/>
          <w:sz w:val="24"/>
          <w:szCs w:val="24"/>
        </w:rPr>
        <w:t>"</w:t>
      </w:r>
      <w:r w:rsidRPr="00121A2C">
        <w:rPr>
          <w:rFonts w:ascii="Times New Roman" w:hAnsi="Times New Roman"/>
          <w:sz w:val="24"/>
          <w:szCs w:val="24"/>
        </w:rPr>
        <w:t xml:space="preserve"> Jona 1:8</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dit antwoord is het hoogste en edelste in de wereld</w:t>
      </w:r>
      <w:r>
        <w:rPr>
          <w:rFonts w:ascii="Times New Roman" w:hAnsi="Times New Roman"/>
          <w:sz w:val="24"/>
          <w:szCs w:val="24"/>
        </w:rPr>
        <w:t xml:space="preserve">, </w:t>
      </w:r>
      <w:r w:rsidRPr="00121A2C">
        <w:rPr>
          <w:rFonts w:ascii="Times New Roman" w:hAnsi="Times New Roman"/>
          <w:sz w:val="24"/>
          <w:szCs w:val="24"/>
        </w:rPr>
        <w:t>ook zijn er geen</w:t>
      </w:r>
      <w:r>
        <w:rPr>
          <w:rFonts w:ascii="Times New Roman" w:hAnsi="Times New Roman"/>
          <w:sz w:val="24"/>
          <w:szCs w:val="24"/>
        </w:rPr>
        <w:t xml:space="preserve">, </w:t>
      </w:r>
      <w:r w:rsidRPr="00121A2C">
        <w:rPr>
          <w:rFonts w:ascii="Times New Roman" w:hAnsi="Times New Roman"/>
          <w:sz w:val="24"/>
          <w:szCs w:val="24"/>
        </w:rPr>
        <w:t>uitgezonderd enige weinigen</w:t>
      </w:r>
      <w:r>
        <w:rPr>
          <w:rFonts w:ascii="Times New Roman" w:hAnsi="Times New Roman"/>
          <w:sz w:val="24"/>
          <w:szCs w:val="24"/>
        </w:rPr>
        <w:t xml:space="preserve">, </w:t>
      </w:r>
      <w:r w:rsidRPr="00121A2C">
        <w:rPr>
          <w:rFonts w:ascii="Times New Roman" w:hAnsi="Times New Roman"/>
          <w:sz w:val="24"/>
          <w:szCs w:val="24"/>
        </w:rPr>
        <w:t>die in waarheid zich aldus kunnen uitdrukken</w:t>
      </w:r>
      <w:r>
        <w:rPr>
          <w:rFonts w:ascii="Times New Roman" w:hAnsi="Times New Roman"/>
          <w:sz w:val="24"/>
          <w:szCs w:val="24"/>
        </w:rPr>
        <w:t>, hoewel</w:t>
      </w:r>
      <w:r w:rsidRPr="00121A2C">
        <w:rPr>
          <w:rFonts w:ascii="Times New Roman" w:hAnsi="Times New Roman"/>
          <w:sz w:val="24"/>
          <w:szCs w:val="24"/>
        </w:rPr>
        <w:t xml:space="preserve"> zij andere antwoorden genoeg zouden hebben</w:t>
      </w:r>
      <w:r>
        <w:rPr>
          <w:rFonts w:ascii="Times New Roman" w:hAnsi="Times New Roman"/>
          <w:sz w:val="24"/>
          <w:szCs w:val="24"/>
        </w:rPr>
        <w:t xml:space="preserve">, </w:t>
      </w:r>
      <w:r w:rsidRPr="00121A2C">
        <w:rPr>
          <w:rFonts w:ascii="Times New Roman" w:hAnsi="Times New Roman"/>
          <w:sz w:val="24"/>
          <w:szCs w:val="24"/>
        </w:rPr>
        <w:t>de meesten kunnen zeggen: Ik heb wijsheid</w:t>
      </w:r>
      <w:r>
        <w:rPr>
          <w:rFonts w:ascii="Times New Roman" w:hAnsi="Times New Roman"/>
          <w:sz w:val="24"/>
          <w:szCs w:val="24"/>
        </w:rPr>
        <w:t xml:space="preserve">, </w:t>
      </w:r>
      <w:r w:rsidRPr="00121A2C">
        <w:rPr>
          <w:rFonts w:ascii="Times New Roman" w:hAnsi="Times New Roman"/>
          <w:sz w:val="24"/>
          <w:szCs w:val="24"/>
        </w:rPr>
        <w:t>of macht</w:t>
      </w:r>
      <w:r>
        <w:rPr>
          <w:rFonts w:ascii="Times New Roman" w:hAnsi="Times New Roman"/>
          <w:sz w:val="24"/>
          <w:szCs w:val="24"/>
        </w:rPr>
        <w:t xml:space="preserve">, </w:t>
      </w:r>
      <w:r w:rsidRPr="00121A2C">
        <w:rPr>
          <w:rFonts w:ascii="Times New Roman" w:hAnsi="Times New Roman"/>
          <w:sz w:val="24"/>
          <w:szCs w:val="24"/>
        </w:rPr>
        <w:t>of rijkdom</w:t>
      </w:r>
      <w:r>
        <w:rPr>
          <w:rFonts w:ascii="Times New Roman" w:hAnsi="Times New Roman"/>
          <w:sz w:val="24"/>
          <w:szCs w:val="24"/>
        </w:rPr>
        <w:t xml:space="preserve">, </w:t>
      </w:r>
      <w:r w:rsidRPr="00121A2C">
        <w:rPr>
          <w:rFonts w:ascii="Times New Roman" w:hAnsi="Times New Roman"/>
          <w:sz w:val="24"/>
          <w:szCs w:val="24"/>
        </w:rPr>
        <w:t>of vrienden</w:t>
      </w:r>
      <w:r>
        <w:rPr>
          <w:rFonts w:ascii="Times New Roman" w:hAnsi="Times New Roman"/>
          <w:sz w:val="24"/>
          <w:szCs w:val="24"/>
        </w:rPr>
        <w:t xml:space="preserve">, </w:t>
      </w:r>
      <w:r w:rsidRPr="00121A2C">
        <w:rPr>
          <w:rFonts w:ascii="Times New Roman" w:hAnsi="Times New Roman"/>
          <w:sz w:val="24"/>
          <w:szCs w:val="24"/>
        </w:rPr>
        <w:t>of gezondheid</w:t>
      </w:r>
      <w:r>
        <w:rPr>
          <w:rFonts w:ascii="Times New Roman" w:hAnsi="Times New Roman"/>
          <w:sz w:val="24"/>
          <w:szCs w:val="24"/>
        </w:rPr>
        <w:t xml:space="preserve">, </w:t>
      </w:r>
      <w:r w:rsidRPr="00121A2C">
        <w:rPr>
          <w:rFonts w:ascii="Times New Roman" w:hAnsi="Times New Roman"/>
          <w:sz w:val="24"/>
          <w:szCs w:val="24"/>
        </w:rPr>
        <w:t>of dergelijke</w:t>
      </w:r>
      <w:r>
        <w:rPr>
          <w:rFonts w:ascii="Times New Roman" w:hAnsi="Times New Roman"/>
          <w:sz w:val="24"/>
          <w:szCs w:val="24"/>
        </w:rPr>
        <w:t xml:space="preserve">, </w:t>
      </w:r>
      <w:r w:rsidRPr="00121A2C">
        <w:rPr>
          <w:rFonts w:ascii="Times New Roman" w:hAnsi="Times New Roman"/>
          <w:sz w:val="24"/>
          <w:szCs w:val="24"/>
        </w:rPr>
        <w:t>deze zijn de gewone en daarin wordt in grote mate geroemd door de meesten</w:t>
      </w:r>
      <w:r>
        <w:rPr>
          <w:rFonts w:ascii="Times New Roman" w:hAnsi="Times New Roman"/>
          <w:sz w:val="24"/>
          <w:szCs w:val="24"/>
        </w:rPr>
        <w:t>, maar</w:t>
      </w:r>
      <w:r w:rsidRPr="00121A2C">
        <w:rPr>
          <w:rFonts w:ascii="Times New Roman" w:hAnsi="Times New Roman"/>
          <w:sz w:val="24"/>
          <w:szCs w:val="24"/>
        </w:rPr>
        <w:t xml:space="preserve"> hij is de man</w:t>
      </w:r>
      <w:r>
        <w:rPr>
          <w:rFonts w:ascii="Times New Roman" w:hAnsi="Times New Roman"/>
          <w:sz w:val="24"/>
          <w:szCs w:val="24"/>
        </w:rPr>
        <w:t xml:space="preserve">, </w:t>
      </w:r>
      <w:r w:rsidRPr="00121A2C">
        <w:rPr>
          <w:rFonts w:ascii="Times New Roman" w:hAnsi="Times New Roman"/>
          <w:sz w:val="24"/>
          <w:szCs w:val="24"/>
        </w:rPr>
        <w:t>die God vreest</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zeggen kan</w:t>
      </w:r>
      <w:r>
        <w:rPr>
          <w:rFonts w:ascii="Times New Roman" w:hAnsi="Times New Roman"/>
          <w:sz w:val="24"/>
          <w:szCs w:val="24"/>
        </w:rPr>
        <w:t xml:space="preserve">, </w:t>
      </w:r>
      <w:r w:rsidRPr="00121A2C">
        <w:rPr>
          <w:rFonts w:ascii="Times New Roman" w:hAnsi="Times New Roman"/>
          <w:sz w:val="24"/>
          <w:szCs w:val="24"/>
        </w:rPr>
        <w:t>wanneer men tot hem zegt: Wie</w:t>
      </w:r>
      <w:r>
        <w:rPr>
          <w:rFonts w:ascii="Times New Roman" w:hAnsi="Times New Roman"/>
          <w:sz w:val="24"/>
          <w:szCs w:val="24"/>
        </w:rPr>
        <w:t xml:space="preserve"> bent u</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Ik</w:t>
      </w:r>
      <w:r>
        <w:rPr>
          <w:rFonts w:ascii="Times New Roman" w:hAnsi="Times New Roman"/>
          <w:sz w:val="24"/>
          <w:szCs w:val="24"/>
        </w:rPr>
        <w:t xml:space="preserve">, </w:t>
      </w:r>
      <w:r w:rsidRPr="00121A2C">
        <w:rPr>
          <w:rFonts w:ascii="Times New Roman" w:hAnsi="Times New Roman"/>
          <w:sz w:val="24"/>
          <w:szCs w:val="24"/>
        </w:rPr>
        <w:t>uw knecht</w:t>
      </w:r>
      <w:r>
        <w:rPr>
          <w:rFonts w:ascii="Times New Roman" w:hAnsi="Times New Roman"/>
          <w:sz w:val="24"/>
          <w:szCs w:val="24"/>
        </w:rPr>
        <w:t xml:space="preserve">, </w:t>
      </w:r>
      <w:r w:rsidRPr="00121A2C">
        <w:rPr>
          <w:rFonts w:ascii="Times New Roman" w:hAnsi="Times New Roman"/>
          <w:sz w:val="24"/>
          <w:szCs w:val="24"/>
        </w:rPr>
        <w:t>vrees de HEERE</w:t>
      </w:r>
      <w:r>
        <w:rPr>
          <w:rFonts w:ascii="Times New Roman" w:hAnsi="Times New Roman"/>
          <w:sz w:val="24"/>
          <w:szCs w:val="24"/>
        </w:rPr>
        <w:t xml:space="preserve">," </w:t>
      </w:r>
      <w:r w:rsidRPr="00121A2C">
        <w:rPr>
          <w:rFonts w:ascii="Times New Roman" w:hAnsi="Times New Roman"/>
          <w:sz w:val="24"/>
          <w:szCs w:val="24"/>
        </w:rPr>
        <w:t>hij is de man uit velen</w:t>
      </w:r>
      <w:r>
        <w:rPr>
          <w:rFonts w:ascii="Times New Roman" w:hAnsi="Times New Roman"/>
          <w:sz w:val="24"/>
          <w:szCs w:val="24"/>
        </w:rPr>
        <w:t xml:space="preserve">, </w:t>
      </w:r>
      <w:r w:rsidRPr="00121A2C">
        <w:rPr>
          <w:rFonts w:ascii="Times New Roman" w:hAnsi="Times New Roman"/>
          <w:sz w:val="24"/>
          <w:szCs w:val="24"/>
        </w:rPr>
        <w:t>hij moet door de mensen geëerd worden</w:t>
      </w:r>
      <w:r>
        <w:rPr>
          <w:rFonts w:ascii="Times New Roman" w:hAnsi="Times New Roman"/>
          <w:sz w:val="24"/>
          <w:szCs w:val="24"/>
        </w:rPr>
        <w:t xml:space="preserve">, </w:t>
      </w:r>
      <w:r w:rsidRPr="00121A2C">
        <w:rPr>
          <w:rFonts w:ascii="Times New Roman" w:hAnsi="Times New Roman"/>
          <w:sz w:val="24"/>
          <w:szCs w:val="24"/>
        </w:rPr>
        <w:t>of schoon dit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hij de Heere vreest</w:t>
      </w:r>
      <w:r>
        <w:rPr>
          <w:rFonts w:ascii="Times New Roman" w:hAnsi="Times New Roman"/>
          <w:sz w:val="24"/>
          <w:szCs w:val="24"/>
        </w:rPr>
        <w:t xml:space="preserve">, </w:t>
      </w:r>
      <w:r w:rsidRPr="00121A2C">
        <w:rPr>
          <w:rFonts w:ascii="Times New Roman" w:hAnsi="Times New Roman"/>
          <w:sz w:val="24"/>
          <w:szCs w:val="24"/>
        </w:rPr>
        <w:t>alles is wat hij in de wereld heeft. Hij heeft de zaak</w:t>
      </w:r>
      <w:r>
        <w:rPr>
          <w:rFonts w:ascii="Times New Roman" w:hAnsi="Times New Roman"/>
          <w:sz w:val="24"/>
          <w:szCs w:val="24"/>
        </w:rPr>
        <w:t xml:space="preserve">, </w:t>
      </w:r>
      <w:r w:rsidRPr="00121A2C">
        <w:rPr>
          <w:rFonts w:ascii="Times New Roman" w:hAnsi="Times New Roman"/>
          <w:sz w:val="24"/>
          <w:szCs w:val="24"/>
        </w:rPr>
        <w:t>de eer</w:t>
      </w:r>
      <w:r>
        <w:rPr>
          <w:rFonts w:ascii="Times New Roman" w:hAnsi="Times New Roman"/>
          <w:sz w:val="24"/>
          <w:szCs w:val="24"/>
        </w:rPr>
        <w:t xml:space="preserve">, </w:t>
      </w:r>
      <w:r w:rsidRPr="00121A2C">
        <w:rPr>
          <w:rFonts w:ascii="Times New Roman" w:hAnsi="Times New Roman"/>
          <w:sz w:val="24"/>
          <w:szCs w:val="24"/>
        </w:rPr>
        <w:t>het leven en de heerlijkheid</w:t>
      </w:r>
      <w:r>
        <w:rPr>
          <w:rFonts w:ascii="Times New Roman" w:hAnsi="Times New Roman"/>
          <w:sz w:val="24"/>
          <w:szCs w:val="24"/>
        </w:rPr>
        <w:t xml:space="preserve">, </w:t>
      </w:r>
      <w:r w:rsidRPr="00121A2C">
        <w:rPr>
          <w:rFonts w:ascii="Times New Roman" w:hAnsi="Times New Roman"/>
          <w:sz w:val="24"/>
          <w:szCs w:val="24"/>
        </w:rPr>
        <w:t>die duurzaam is</w:t>
      </w:r>
      <w:r>
        <w:rPr>
          <w:rFonts w:ascii="Times New Roman" w:hAnsi="Times New Roman"/>
          <w:sz w:val="24"/>
          <w:szCs w:val="24"/>
        </w:rPr>
        <w:t xml:space="preserve">, </w:t>
      </w:r>
      <w:r w:rsidRPr="00121A2C">
        <w:rPr>
          <w:rFonts w:ascii="Times New Roman" w:hAnsi="Times New Roman"/>
          <w:sz w:val="24"/>
          <w:szCs w:val="24"/>
        </w:rPr>
        <w:t>zijn geluk zal blijven</w:t>
      </w:r>
      <w:r>
        <w:rPr>
          <w:rFonts w:ascii="Times New Roman" w:hAnsi="Times New Roman"/>
          <w:sz w:val="24"/>
          <w:szCs w:val="24"/>
        </w:rPr>
        <w:t xml:space="preserve">, </w:t>
      </w:r>
      <w:r w:rsidRPr="00121A2C">
        <w:rPr>
          <w:rFonts w:ascii="Times New Roman" w:hAnsi="Times New Roman"/>
          <w:sz w:val="24"/>
          <w:szCs w:val="24"/>
        </w:rPr>
        <w:t>wanneer dat van alle andere mensen begraven wordt in het stof</w:t>
      </w:r>
      <w:r>
        <w:rPr>
          <w:rFonts w:ascii="Times New Roman" w:hAnsi="Times New Roman"/>
          <w:sz w:val="24"/>
          <w:szCs w:val="24"/>
        </w:rPr>
        <w:t xml:space="preserve">, </w:t>
      </w:r>
      <w:r w:rsidRPr="00121A2C">
        <w:rPr>
          <w:rFonts w:ascii="Times New Roman" w:hAnsi="Times New Roman"/>
          <w:sz w:val="24"/>
          <w:szCs w:val="24"/>
        </w:rPr>
        <w:t>in schande en verachting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C458EC" w:rsidRDefault="00E50744" w:rsidP="00006D98">
      <w:pPr>
        <w:spacing w:after="0"/>
        <w:jc w:val="both"/>
        <w:rPr>
          <w:rFonts w:ascii="Times New Roman" w:hAnsi="Times New Roman"/>
          <w:i/>
          <w:sz w:val="24"/>
          <w:szCs w:val="24"/>
        </w:rPr>
      </w:pPr>
      <w:r w:rsidRPr="00C458EC">
        <w:rPr>
          <w:rFonts w:ascii="Times New Roman" w:hAnsi="Times New Roman"/>
          <w:i/>
          <w:sz w:val="24"/>
          <w:szCs w:val="24"/>
        </w:rPr>
        <w:t xml:space="preserve">Een woord tot de huichelaars.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Huichelaars mijn laatste woord is tot u</w:t>
      </w:r>
      <w:r>
        <w:rPr>
          <w:rFonts w:ascii="Times New Roman" w:hAnsi="Times New Roman"/>
          <w:sz w:val="24"/>
          <w:szCs w:val="24"/>
        </w:rPr>
        <w:t xml:space="preserve">, </w:t>
      </w:r>
      <w:r w:rsidRPr="00121A2C">
        <w:rPr>
          <w:rFonts w:ascii="Times New Roman" w:hAnsi="Times New Roman"/>
          <w:sz w:val="24"/>
          <w:szCs w:val="24"/>
        </w:rPr>
        <w:t>de huichelaar is een die dat wil schijnen in het oog der mensen wat hij volstrekt niet is in het oog van God</w:t>
      </w:r>
      <w:r>
        <w:rPr>
          <w:rFonts w:ascii="Times New Roman" w:hAnsi="Times New Roman"/>
          <w:sz w:val="24"/>
          <w:szCs w:val="24"/>
        </w:rPr>
        <w:t xml:space="preserve">, </w:t>
      </w:r>
      <w:r w:rsidRPr="00121A2C">
        <w:rPr>
          <w:rFonts w:ascii="Times New Roman" w:hAnsi="Times New Roman"/>
          <w:sz w:val="24"/>
          <w:szCs w:val="24"/>
        </w:rPr>
        <w:t>gij huichelaar</w:t>
      </w:r>
      <w:r>
        <w:rPr>
          <w:rFonts w:ascii="Times New Roman" w:hAnsi="Times New Roman"/>
          <w:sz w:val="24"/>
          <w:szCs w:val="24"/>
        </w:rPr>
        <w:t xml:space="preserve">, </w:t>
      </w:r>
      <w:r w:rsidRPr="00121A2C">
        <w:rPr>
          <w:rFonts w:ascii="Times New Roman" w:hAnsi="Times New Roman"/>
          <w:sz w:val="24"/>
          <w:szCs w:val="24"/>
        </w:rPr>
        <w:t>die geacht wilt worden te zijn een die God lief heeft en vreest</w:t>
      </w:r>
      <w:r>
        <w:rPr>
          <w:rFonts w:ascii="Times New Roman" w:hAnsi="Times New Roman"/>
          <w:sz w:val="24"/>
          <w:szCs w:val="24"/>
        </w:rPr>
        <w:t>, maar</w:t>
      </w:r>
      <w:r w:rsidRPr="00121A2C">
        <w:rPr>
          <w:rFonts w:ascii="Times New Roman" w:hAnsi="Times New Roman"/>
          <w:sz w:val="24"/>
          <w:szCs w:val="24"/>
        </w:rPr>
        <w:t xml:space="preserve"> het niet doet</w:t>
      </w:r>
      <w:r>
        <w:rPr>
          <w:rFonts w:ascii="Times New Roman" w:hAnsi="Times New Roman"/>
          <w:sz w:val="24"/>
          <w:szCs w:val="24"/>
        </w:rPr>
        <w:t xml:space="preserve">, </w:t>
      </w:r>
      <w:r w:rsidRPr="00121A2C">
        <w:rPr>
          <w:rFonts w:ascii="Times New Roman" w:hAnsi="Times New Roman"/>
          <w:sz w:val="24"/>
          <w:szCs w:val="24"/>
        </w:rPr>
        <w:t>ik heb dit tot u te zeggen</w:t>
      </w:r>
      <w:r>
        <w:rPr>
          <w:rFonts w:ascii="Times New Roman" w:hAnsi="Times New Roman"/>
          <w:sz w:val="24"/>
          <w:szCs w:val="24"/>
        </w:rPr>
        <w:t xml:space="preserve">, </w:t>
      </w:r>
      <w:r w:rsidRPr="00121A2C">
        <w:rPr>
          <w:rFonts w:ascii="Times New Roman" w:hAnsi="Times New Roman"/>
          <w:sz w:val="24"/>
          <w:szCs w:val="24"/>
        </w:rPr>
        <w:t>uw toestand is verdoemelijk</w:t>
      </w:r>
      <w:r>
        <w:rPr>
          <w:rFonts w:ascii="Times New Roman" w:hAnsi="Times New Roman"/>
          <w:sz w:val="24"/>
          <w:szCs w:val="24"/>
        </w:rPr>
        <w:t xml:space="preserve">, </w:t>
      </w:r>
      <w:r w:rsidRPr="00121A2C">
        <w:rPr>
          <w:rFonts w:ascii="Times New Roman" w:hAnsi="Times New Roman"/>
          <w:sz w:val="24"/>
          <w:szCs w:val="24"/>
        </w:rPr>
        <w:t>omdat gij een huichelaar zijt en beide God en mens zoekt te bedriegen met vermommingen</w:t>
      </w:r>
      <w:r>
        <w:rPr>
          <w:rFonts w:ascii="Times New Roman" w:hAnsi="Times New Roman"/>
          <w:sz w:val="24"/>
          <w:szCs w:val="24"/>
        </w:rPr>
        <w:t xml:space="preserve">, </w:t>
      </w:r>
      <w:r w:rsidRPr="00121A2C">
        <w:rPr>
          <w:rFonts w:ascii="Times New Roman" w:hAnsi="Times New Roman"/>
          <w:sz w:val="24"/>
          <w:szCs w:val="24"/>
        </w:rPr>
        <w:t>maskers</w:t>
      </w:r>
      <w:r>
        <w:rPr>
          <w:rFonts w:ascii="Times New Roman" w:hAnsi="Times New Roman"/>
          <w:sz w:val="24"/>
          <w:szCs w:val="24"/>
        </w:rPr>
        <w:t xml:space="preserve">, </w:t>
      </w:r>
      <w:r w:rsidRPr="00121A2C">
        <w:rPr>
          <w:rFonts w:ascii="Times New Roman" w:hAnsi="Times New Roman"/>
          <w:sz w:val="24"/>
          <w:szCs w:val="24"/>
        </w:rPr>
        <w:t>vertoningen</w:t>
      </w:r>
      <w:r>
        <w:rPr>
          <w:rFonts w:ascii="Times New Roman" w:hAnsi="Times New Roman"/>
          <w:sz w:val="24"/>
          <w:szCs w:val="24"/>
        </w:rPr>
        <w:t xml:space="preserve">, </w:t>
      </w:r>
      <w:r w:rsidRPr="00121A2C">
        <w:rPr>
          <w:rFonts w:ascii="Times New Roman" w:hAnsi="Times New Roman"/>
          <w:sz w:val="24"/>
          <w:szCs w:val="24"/>
        </w:rPr>
        <w:t>voorwendsels</w:t>
      </w:r>
      <w:r>
        <w:rPr>
          <w:rFonts w:ascii="Times New Roman" w:hAnsi="Times New Roman"/>
          <w:sz w:val="24"/>
          <w:szCs w:val="24"/>
        </w:rPr>
        <w:t xml:space="preserve">, </w:t>
      </w:r>
      <w:r w:rsidRPr="00121A2C">
        <w:rPr>
          <w:rFonts w:ascii="Times New Roman" w:hAnsi="Times New Roman"/>
          <w:sz w:val="24"/>
          <w:szCs w:val="24"/>
        </w:rPr>
        <w:t>en uw vormelijke</w:t>
      </w:r>
      <w:r>
        <w:rPr>
          <w:rFonts w:ascii="Times New Roman" w:hAnsi="Times New Roman"/>
          <w:sz w:val="24"/>
          <w:szCs w:val="24"/>
        </w:rPr>
        <w:t xml:space="preserve">, </w:t>
      </w:r>
      <w:r w:rsidRPr="00121A2C">
        <w:rPr>
          <w:rFonts w:ascii="Times New Roman" w:hAnsi="Times New Roman"/>
          <w:sz w:val="24"/>
          <w:szCs w:val="24"/>
        </w:rPr>
        <w:t>vleselijke</w:t>
      </w:r>
      <w:r>
        <w:rPr>
          <w:rFonts w:ascii="Times New Roman" w:hAnsi="Times New Roman"/>
          <w:sz w:val="24"/>
          <w:szCs w:val="24"/>
        </w:rPr>
        <w:t xml:space="preserve">, </w:t>
      </w:r>
      <w:r w:rsidRPr="00121A2C">
        <w:rPr>
          <w:rFonts w:ascii="Times New Roman" w:hAnsi="Times New Roman"/>
          <w:sz w:val="24"/>
          <w:szCs w:val="24"/>
        </w:rPr>
        <w:t>geveinsde onderwerping aan het uitwendige van inzettingen</w:t>
      </w:r>
      <w:r>
        <w:rPr>
          <w:rFonts w:ascii="Times New Roman" w:hAnsi="Times New Roman"/>
          <w:sz w:val="24"/>
          <w:szCs w:val="24"/>
        </w:rPr>
        <w:t xml:space="preserve">, </w:t>
      </w:r>
      <w:r w:rsidRPr="00121A2C">
        <w:rPr>
          <w:rFonts w:ascii="Times New Roman" w:hAnsi="Times New Roman"/>
          <w:sz w:val="24"/>
          <w:szCs w:val="24"/>
        </w:rPr>
        <w:t>wetten en geboden</w:t>
      </w:r>
      <w:r>
        <w:rPr>
          <w:rFonts w:ascii="Times New Roman" w:hAnsi="Times New Roman"/>
          <w:sz w:val="24"/>
          <w:szCs w:val="24"/>
        </w:rPr>
        <w:t>, maar</w:t>
      </w:r>
      <w:r w:rsidRPr="00121A2C">
        <w:rPr>
          <w:rFonts w:ascii="Times New Roman" w:hAnsi="Times New Roman"/>
          <w:sz w:val="24"/>
          <w:szCs w:val="24"/>
        </w:rPr>
        <w:t xml:space="preserve"> van binnen</w:t>
      </w:r>
      <w:r>
        <w:rPr>
          <w:rFonts w:ascii="Times New Roman" w:hAnsi="Times New Roman"/>
          <w:sz w:val="24"/>
          <w:szCs w:val="24"/>
        </w:rPr>
        <w:t xml:space="preserve"> bent u</w:t>
      </w:r>
      <w:r w:rsidRPr="00121A2C">
        <w:rPr>
          <w:rFonts w:ascii="Times New Roman" w:hAnsi="Times New Roman"/>
          <w:sz w:val="24"/>
          <w:szCs w:val="24"/>
        </w:rPr>
        <w:t xml:space="preserve"> vol verrotting en allerlei onreinheid.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gij</w:t>
      </w:r>
      <w:r>
        <w:rPr>
          <w:rFonts w:ascii="Times New Roman" w:hAnsi="Times New Roman"/>
          <w:sz w:val="24"/>
          <w:szCs w:val="24"/>
        </w:rPr>
        <w:t xml:space="preserve"> mag </w:t>
      </w:r>
      <w:r w:rsidRPr="00121A2C">
        <w:rPr>
          <w:rFonts w:ascii="Times New Roman" w:hAnsi="Times New Roman"/>
          <w:sz w:val="24"/>
          <w:szCs w:val="24"/>
        </w:rPr>
        <w:t>door uw sluwe kunstgrepen bedekt en verborgen zijn voor de mensen</w:t>
      </w:r>
      <w:r>
        <w:rPr>
          <w:rFonts w:ascii="Times New Roman" w:hAnsi="Times New Roman"/>
          <w:sz w:val="24"/>
          <w:szCs w:val="24"/>
        </w:rPr>
        <w:t>, maar</w:t>
      </w:r>
      <w:r w:rsidRPr="00121A2C">
        <w:rPr>
          <w:rFonts w:ascii="Times New Roman" w:hAnsi="Times New Roman"/>
          <w:sz w:val="24"/>
          <w:szCs w:val="24"/>
        </w:rPr>
        <w:t xml:space="preserve"> gij zijt naakt voor de ogen Gods</w:t>
      </w:r>
      <w:r>
        <w:rPr>
          <w:rFonts w:ascii="Times New Roman" w:hAnsi="Times New Roman"/>
          <w:sz w:val="24"/>
          <w:szCs w:val="24"/>
        </w:rPr>
        <w:t xml:space="preserve">, </w:t>
      </w:r>
      <w:r w:rsidRPr="00121A2C">
        <w:rPr>
          <w:rFonts w:ascii="Times New Roman" w:hAnsi="Times New Roman"/>
          <w:sz w:val="24"/>
          <w:szCs w:val="24"/>
        </w:rPr>
        <w:t xml:space="preserve">en Hij weet dat Zijn vrees niet in uw hart is. Lukas 16:15.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wees gewaarschuwd dat er geen gehoorzaamheid aangenomen wordt door God</w:t>
      </w:r>
      <w:r>
        <w:rPr>
          <w:rFonts w:ascii="Times New Roman" w:hAnsi="Times New Roman"/>
          <w:sz w:val="24"/>
          <w:szCs w:val="24"/>
        </w:rPr>
        <w:t xml:space="preserve">, </w:t>
      </w:r>
      <w:r w:rsidRPr="00121A2C">
        <w:rPr>
          <w:rFonts w:ascii="Times New Roman" w:hAnsi="Times New Roman"/>
          <w:sz w:val="24"/>
          <w:szCs w:val="24"/>
        </w:rPr>
        <w:t>waar het hart ontbloot is van deze genade gave der vrees. Het onderhouden der geboden is slechts één deel van de plicht des mensen</w:t>
      </w:r>
      <w:r>
        <w:rPr>
          <w:rFonts w:ascii="Times New Roman" w:hAnsi="Times New Roman"/>
          <w:sz w:val="24"/>
          <w:szCs w:val="24"/>
        </w:rPr>
        <w:t xml:space="preserve">, </w:t>
      </w:r>
      <w:r w:rsidRPr="00121A2C">
        <w:rPr>
          <w:rFonts w:ascii="Times New Roman" w:hAnsi="Times New Roman"/>
          <w:sz w:val="24"/>
          <w:szCs w:val="24"/>
        </w:rPr>
        <w:t xml:space="preserve">en Paulus deed dat terwijl hij een huichelaar was. </w:t>
      </w:r>
      <w:r>
        <w:rPr>
          <w:rFonts w:ascii="Times New Roman" w:hAnsi="Times New Roman"/>
          <w:sz w:val="24"/>
          <w:szCs w:val="24"/>
        </w:rPr>
        <w:t>Filip.</w:t>
      </w:r>
      <w:r w:rsidRPr="00121A2C">
        <w:rPr>
          <w:rFonts w:ascii="Times New Roman" w:hAnsi="Times New Roman"/>
          <w:sz w:val="24"/>
          <w:szCs w:val="24"/>
        </w:rPr>
        <w:t xml:space="preserve"> 3</w:t>
      </w:r>
      <w:r>
        <w:rPr>
          <w:rFonts w:ascii="Times New Roman" w:hAnsi="Times New Roman"/>
          <w:sz w:val="24"/>
          <w:szCs w:val="24"/>
        </w:rPr>
        <w:t>. G</w:t>
      </w:r>
      <w:r w:rsidRPr="00121A2C">
        <w:rPr>
          <w:rFonts w:ascii="Times New Roman" w:hAnsi="Times New Roman"/>
          <w:sz w:val="24"/>
          <w:szCs w:val="24"/>
        </w:rPr>
        <w:t>od te vrezen en Zijn geboden te houden</w:t>
      </w:r>
      <w:r>
        <w:rPr>
          <w:rFonts w:ascii="Times New Roman" w:hAnsi="Times New Roman"/>
          <w:sz w:val="24"/>
          <w:szCs w:val="24"/>
        </w:rPr>
        <w:t xml:space="preserve">, </w:t>
      </w:r>
      <w:r w:rsidRPr="00121A2C">
        <w:rPr>
          <w:rFonts w:ascii="Times New Roman" w:hAnsi="Times New Roman"/>
          <w:sz w:val="24"/>
          <w:szCs w:val="24"/>
        </w:rPr>
        <w:t>dit is de gehele plicht des mensen. Prediker 12:13. Dit</w:t>
      </w:r>
      <w:r>
        <w:rPr>
          <w:rFonts w:ascii="Times New Roman" w:hAnsi="Times New Roman"/>
          <w:sz w:val="24"/>
          <w:szCs w:val="24"/>
        </w:rPr>
        <w:t xml:space="preserve"> - </w:t>
      </w:r>
      <w:r w:rsidRPr="00121A2C">
        <w:rPr>
          <w:rFonts w:ascii="Times New Roman" w:hAnsi="Times New Roman"/>
          <w:sz w:val="24"/>
          <w:szCs w:val="24"/>
        </w:rPr>
        <w:t>God te vrezen</w:t>
      </w:r>
      <w:r>
        <w:rPr>
          <w:rFonts w:ascii="Times New Roman" w:hAnsi="Times New Roman"/>
          <w:sz w:val="24"/>
          <w:szCs w:val="24"/>
        </w:rPr>
        <w:t xml:space="preserve"> - </w:t>
      </w:r>
      <w:r w:rsidRPr="00121A2C">
        <w:rPr>
          <w:rFonts w:ascii="Times New Roman" w:hAnsi="Times New Roman"/>
          <w:sz w:val="24"/>
          <w:szCs w:val="24"/>
        </w:rPr>
        <w:t>kan de huichelaar</w:t>
      </w:r>
      <w:r>
        <w:rPr>
          <w:rFonts w:ascii="Times New Roman" w:hAnsi="Times New Roman"/>
          <w:sz w:val="24"/>
          <w:szCs w:val="24"/>
        </w:rPr>
        <w:t xml:space="preserve">, </w:t>
      </w:r>
      <w:r w:rsidRPr="00121A2C">
        <w:rPr>
          <w:rFonts w:ascii="Times New Roman" w:hAnsi="Times New Roman"/>
          <w:sz w:val="24"/>
          <w:szCs w:val="24"/>
        </w:rPr>
        <w:t>als een huichelaar</w:t>
      </w:r>
      <w:r>
        <w:rPr>
          <w:rFonts w:ascii="Times New Roman" w:hAnsi="Times New Roman"/>
          <w:sz w:val="24"/>
          <w:szCs w:val="24"/>
        </w:rPr>
        <w:t xml:space="preserve">, </w:t>
      </w:r>
      <w:r w:rsidRPr="00121A2C">
        <w:rPr>
          <w:rFonts w:ascii="Times New Roman" w:hAnsi="Times New Roman"/>
          <w:sz w:val="24"/>
          <w:szCs w:val="24"/>
        </w:rPr>
        <w:t>niet doen</w:t>
      </w:r>
      <w:r>
        <w:rPr>
          <w:rFonts w:ascii="Times New Roman" w:hAnsi="Times New Roman"/>
          <w:sz w:val="24"/>
          <w:szCs w:val="24"/>
        </w:rPr>
        <w:t xml:space="preserve">, </w:t>
      </w:r>
      <w:r w:rsidRPr="00121A2C">
        <w:rPr>
          <w:rFonts w:ascii="Times New Roman" w:hAnsi="Times New Roman"/>
          <w:sz w:val="24"/>
          <w:szCs w:val="24"/>
        </w:rPr>
        <w:t>en daarom kan hij</w:t>
      </w:r>
      <w:r>
        <w:rPr>
          <w:rFonts w:ascii="Times New Roman" w:hAnsi="Times New Roman"/>
          <w:sz w:val="24"/>
          <w:szCs w:val="24"/>
        </w:rPr>
        <w:t xml:space="preserve">,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 xml:space="preserve">de helse verdoemenis niet ontvlieden.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Huichelaar! </w:t>
      </w:r>
      <w:r>
        <w:rPr>
          <w:rFonts w:ascii="Times New Roman" w:hAnsi="Times New Roman"/>
          <w:sz w:val="24"/>
          <w:szCs w:val="24"/>
        </w:rPr>
        <w:t>U moet</w:t>
      </w:r>
      <w:r w:rsidRPr="00121A2C">
        <w:rPr>
          <w:rFonts w:ascii="Times New Roman" w:hAnsi="Times New Roman"/>
          <w:sz w:val="24"/>
          <w:szCs w:val="24"/>
        </w:rPr>
        <w:t xml:space="preserve"> God eerst vrezen</w:t>
      </w:r>
      <w:r>
        <w:rPr>
          <w:rFonts w:ascii="Times New Roman" w:hAnsi="Times New Roman"/>
          <w:sz w:val="24"/>
          <w:szCs w:val="24"/>
        </w:rPr>
        <w:t xml:space="preserve">, </w:t>
      </w:r>
      <w:r w:rsidRPr="00121A2C">
        <w:rPr>
          <w:rFonts w:ascii="Times New Roman" w:hAnsi="Times New Roman"/>
          <w:sz w:val="24"/>
          <w:szCs w:val="24"/>
        </w:rPr>
        <w:t>zelfs voor gij u aandient om u te bemoeien met de geboden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wat aangaat het onderhouden ervan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u moet</w:t>
      </w:r>
      <w:r w:rsidRPr="00121A2C">
        <w:rPr>
          <w:rFonts w:ascii="Times New Roman" w:hAnsi="Times New Roman"/>
          <w:sz w:val="24"/>
          <w:szCs w:val="24"/>
        </w:rPr>
        <w:t xml:space="preserve"> daarin lezen</w:t>
      </w:r>
      <w:r>
        <w:rPr>
          <w:rFonts w:ascii="Times New Roman" w:hAnsi="Times New Roman"/>
          <w:sz w:val="24"/>
          <w:szCs w:val="24"/>
        </w:rPr>
        <w:t xml:space="preserve">, opdat u mag </w:t>
      </w:r>
      <w:r w:rsidRPr="00121A2C">
        <w:rPr>
          <w:rFonts w:ascii="Times New Roman" w:hAnsi="Times New Roman"/>
          <w:sz w:val="24"/>
          <w:szCs w:val="24"/>
        </w:rPr>
        <w:t>leren de Heere te vrezen</w:t>
      </w:r>
      <w:r>
        <w:rPr>
          <w:rFonts w:ascii="Times New Roman" w:hAnsi="Times New Roman"/>
          <w:sz w:val="24"/>
          <w:szCs w:val="24"/>
        </w:rPr>
        <w:t>, maar</w:t>
      </w:r>
      <w:r w:rsidRPr="00121A2C">
        <w:rPr>
          <w:rFonts w:ascii="Times New Roman" w:hAnsi="Times New Roman"/>
          <w:sz w:val="24"/>
          <w:szCs w:val="24"/>
        </w:rPr>
        <w:t xml:space="preserve"> toch</w:t>
      </w:r>
      <w:r>
        <w:rPr>
          <w:rFonts w:ascii="Times New Roman" w:hAnsi="Times New Roman"/>
          <w:sz w:val="24"/>
          <w:szCs w:val="24"/>
        </w:rPr>
        <w:t>, "</w:t>
      </w:r>
      <w:r w:rsidRPr="00121A2C">
        <w:rPr>
          <w:rFonts w:ascii="Times New Roman" w:hAnsi="Times New Roman"/>
          <w:sz w:val="24"/>
          <w:szCs w:val="24"/>
        </w:rPr>
        <w:t>vrees God</w:t>
      </w:r>
      <w:r>
        <w:rPr>
          <w:rFonts w:ascii="Times New Roman" w:hAnsi="Times New Roman"/>
          <w:sz w:val="24"/>
          <w:szCs w:val="24"/>
        </w:rPr>
        <w:t>"</w:t>
      </w:r>
      <w:r w:rsidRPr="00121A2C">
        <w:rPr>
          <w:rFonts w:ascii="Times New Roman" w:hAnsi="Times New Roman"/>
          <w:sz w:val="24"/>
          <w:szCs w:val="24"/>
        </w:rPr>
        <w:t xml:space="preserve"> gaat voor het gebod om Zijn geboden te houden</w:t>
      </w:r>
      <w:r>
        <w:rPr>
          <w:rFonts w:ascii="Times New Roman" w:hAnsi="Times New Roman"/>
          <w:sz w:val="24"/>
          <w:szCs w:val="24"/>
        </w:rPr>
        <w:t>. E</w:t>
      </w:r>
      <w:r w:rsidRPr="00121A2C">
        <w:rPr>
          <w:rFonts w:ascii="Times New Roman" w:hAnsi="Times New Roman"/>
          <w:sz w:val="24"/>
          <w:szCs w:val="24"/>
        </w:rPr>
        <w:t>n als gij niet eerst God vreest</w:t>
      </w:r>
      <w:r>
        <w:rPr>
          <w:rFonts w:ascii="Times New Roman" w:hAnsi="Times New Roman"/>
          <w:sz w:val="24"/>
          <w:szCs w:val="24"/>
        </w:rPr>
        <w:t xml:space="preserve">, </w:t>
      </w:r>
      <w:r w:rsidRPr="00121A2C">
        <w:rPr>
          <w:rFonts w:ascii="Times New Roman" w:hAnsi="Times New Roman"/>
          <w:sz w:val="24"/>
          <w:szCs w:val="24"/>
        </w:rPr>
        <w:t>overtreedt gij de geboden</w:t>
      </w:r>
      <w:r>
        <w:rPr>
          <w:rFonts w:ascii="Times New Roman" w:hAnsi="Times New Roman"/>
          <w:sz w:val="24"/>
          <w:szCs w:val="24"/>
        </w:rPr>
        <w:t xml:space="preserve">, </w:t>
      </w:r>
      <w:r w:rsidRPr="00121A2C">
        <w:rPr>
          <w:rFonts w:ascii="Times New Roman" w:hAnsi="Times New Roman"/>
          <w:sz w:val="24"/>
          <w:szCs w:val="24"/>
        </w:rPr>
        <w:t xml:space="preserve">in plaats van ze te houden.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Huichelaar! dit woord </w:t>
      </w:r>
      <w:r>
        <w:rPr>
          <w:rFonts w:ascii="Times New Roman" w:hAnsi="Times New Roman"/>
          <w:sz w:val="24"/>
          <w:szCs w:val="24"/>
        </w:rPr>
        <w:t>"</w:t>
      </w:r>
      <w:r w:rsidRPr="00121A2C">
        <w:rPr>
          <w:rFonts w:ascii="Times New Roman" w:hAnsi="Times New Roman"/>
          <w:sz w:val="24"/>
          <w:szCs w:val="24"/>
        </w:rPr>
        <w:t>vreest God</w:t>
      </w:r>
      <w:r>
        <w:rPr>
          <w:rFonts w:ascii="Times New Roman" w:hAnsi="Times New Roman"/>
          <w:sz w:val="24"/>
          <w:szCs w:val="24"/>
        </w:rPr>
        <w:t>"</w:t>
      </w:r>
      <w:r w:rsidRPr="00121A2C">
        <w:rPr>
          <w:rFonts w:ascii="Times New Roman" w:hAnsi="Times New Roman"/>
          <w:sz w:val="24"/>
          <w:szCs w:val="24"/>
        </w:rPr>
        <w:t xml:space="preserve"> is dat</w:t>
      </w:r>
      <w:r>
        <w:rPr>
          <w:rFonts w:ascii="Times New Roman" w:hAnsi="Times New Roman"/>
          <w:sz w:val="24"/>
          <w:szCs w:val="24"/>
        </w:rPr>
        <w:t xml:space="preserve">, </w:t>
      </w:r>
      <w:r w:rsidRPr="00121A2C">
        <w:rPr>
          <w:rFonts w:ascii="Times New Roman" w:hAnsi="Times New Roman"/>
          <w:sz w:val="24"/>
          <w:szCs w:val="24"/>
        </w:rPr>
        <w:t>hetwelk de huichelaar geheel en al vergeet</w:t>
      </w:r>
      <w:r>
        <w:rPr>
          <w:rFonts w:ascii="Times New Roman" w:hAnsi="Times New Roman"/>
          <w:sz w:val="24"/>
          <w:szCs w:val="24"/>
        </w:rPr>
        <w:t>, hoewel</w:t>
      </w:r>
      <w:r w:rsidRPr="00121A2C">
        <w:rPr>
          <w:rFonts w:ascii="Times New Roman" w:hAnsi="Times New Roman"/>
          <w:sz w:val="24"/>
          <w:szCs w:val="24"/>
        </w:rPr>
        <w:t xml:space="preserve"> dit het is</w:t>
      </w:r>
      <w:r>
        <w:rPr>
          <w:rFonts w:ascii="Times New Roman" w:hAnsi="Times New Roman"/>
          <w:sz w:val="24"/>
          <w:szCs w:val="24"/>
        </w:rPr>
        <w:t xml:space="preserve">, </w:t>
      </w:r>
      <w:r w:rsidRPr="00121A2C">
        <w:rPr>
          <w:rFonts w:ascii="Times New Roman" w:hAnsi="Times New Roman"/>
          <w:sz w:val="24"/>
          <w:szCs w:val="24"/>
        </w:rPr>
        <w:t>dat de gehele plicht des mensen heiligt. Want dit is het</w:t>
      </w:r>
      <w:r>
        <w:rPr>
          <w:rFonts w:ascii="Times New Roman" w:hAnsi="Times New Roman"/>
          <w:sz w:val="24"/>
          <w:szCs w:val="24"/>
        </w:rPr>
        <w:t xml:space="preserve">, </w:t>
      </w:r>
      <w:r w:rsidRPr="00121A2C">
        <w:rPr>
          <w:rFonts w:ascii="Times New Roman" w:hAnsi="Times New Roman"/>
          <w:sz w:val="24"/>
          <w:szCs w:val="24"/>
        </w:rPr>
        <w:t>en niets buiten datzelve</w:t>
      </w:r>
      <w:r>
        <w:rPr>
          <w:rFonts w:ascii="Times New Roman" w:hAnsi="Times New Roman"/>
          <w:sz w:val="24"/>
          <w:szCs w:val="24"/>
        </w:rPr>
        <w:t xml:space="preserve">, </w:t>
      </w:r>
      <w:r w:rsidRPr="00121A2C">
        <w:rPr>
          <w:rFonts w:ascii="Times New Roman" w:hAnsi="Times New Roman"/>
          <w:sz w:val="24"/>
          <w:szCs w:val="24"/>
        </w:rPr>
        <w:t>dat een mens oprecht kan doen zijn in zijn gehoorzaamheid</w:t>
      </w:r>
      <w:r>
        <w:rPr>
          <w:rFonts w:ascii="Times New Roman" w:hAnsi="Times New Roman"/>
          <w:sz w:val="24"/>
          <w:szCs w:val="24"/>
        </w:rPr>
        <w:t xml:space="preserve">, </w:t>
      </w:r>
      <w:r w:rsidRPr="00121A2C">
        <w:rPr>
          <w:rFonts w:ascii="Times New Roman" w:hAnsi="Times New Roman"/>
          <w:sz w:val="24"/>
          <w:szCs w:val="24"/>
        </w:rPr>
        <w:t>de huichelaar ziet uit naar toejuiching op de straten</w:t>
      </w:r>
      <w:r>
        <w:rPr>
          <w:rFonts w:ascii="Times New Roman" w:hAnsi="Times New Roman"/>
          <w:sz w:val="24"/>
          <w:szCs w:val="24"/>
        </w:rPr>
        <w:t xml:space="preserve">, </w:t>
      </w:r>
      <w:r w:rsidRPr="00121A2C">
        <w:rPr>
          <w:rFonts w:ascii="Times New Roman" w:hAnsi="Times New Roman"/>
          <w:sz w:val="24"/>
          <w:szCs w:val="24"/>
        </w:rPr>
        <w:t>en vergeet dat hij thuis veroordeeld is</w:t>
      </w:r>
      <w:r>
        <w:rPr>
          <w:rFonts w:ascii="Times New Roman" w:hAnsi="Times New Roman"/>
          <w:sz w:val="24"/>
          <w:szCs w:val="24"/>
        </w:rPr>
        <w:t xml:space="preserve">, </w:t>
      </w:r>
      <w:r w:rsidRPr="00121A2C">
        <w:rPr>
          <w:rFonts w:ascii="Times New Roman" w:hAnsi="Times New Roman"/>
          <w:sz w:val="24"/>
          <w:szCs w:val="24"/>
        </w:rPr>
        <w:t>en beide deze doet hij</w:t>
      </w:r>
      <w:r>
        <w:rPr>
          <w:rFonts w:ascii="Times New Roman" w:hAnsi="Times New Roman"/>
          <w:sz w:val="24"/>
          <w:szCs w:val="24"/>
        </w:rPr>
        <w:t xml:space="preserve">, </w:t>
      </w:r>
      <w:r w:rsidRPr="00121A2C">
        <w:rPr>
          <w:rFonts w:ascii="Times New Roman" w:hAnsi="Times New Roman"/>
          <w:sz w:val="24"/>
          <w:szCs w:val="24"/>
        </w:rPr>
        <w:t xml:space="preserve">omdat hem de vrees Gods ontbreekt.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wees gewaarschuwd dat geen van de voorrechten</w:t>
      </w:r>
      <w:r>
        <w:rPr>
          <w:rFonts w:ascii="Times New Roman" w:hAnsi="Times New Roman"/>
          <w:sz w:val="24"/>
          <w:szCs w:val="24"/>
        </w:rPr>
        <w:t xml:space="preserve">, </w:t>
      </w:r>
      <w:r w:rsidRPr="00121A2C">
        <w:rPr>
          <w:rFonts w:ascii="Times New Roman" w:hAnsi="Times New Roman"/>
          <w:sz w:val="24"/>
          <w:szCs w:val="24"/>
        </w:rPr>
        <w:t>waarvan gesproken wordt in het eerste deel van het boek</w:t>
      </w:r>
      <w:r>
        <w:rPr>
          <w:rFonts w:ascii="Times New Roman" w:hAnsi="Times New Roman"/>
          <w:sz w:val="24"/>
          <w:szCs w:val="24"/>
        </w:rPr>
        <w:t xml:space="preserve">, </w:t>
      </w:r>
      <w:r w:rsidRPr="00121A2C">
        <w:rPr>
          <w:rFonts w:ascii="Times New Roman" w:hAnsi="Times New Roman"/>
          <w:sz w:val="24"/>
          <w:szCs w:val="24"/>
        </w:rPr>
        <w:t>u toebehoort</w:t>
      </w:r>
      <w:r>
        <w:rPr>
          <w:rFonts w:ascii="Times New Roman" w:hAnsi="Times New Roman"/>
          <w:sz w:val="24"/>
          <w:szCs w:val="24"/>
        </w:rPr>
        <w:t xml:space="preserve">, </w:t>
      </w:r>
      <w:r w:rsidRPr="00121A2C">
        <w:rPr>
          <w:rFonts w:ascii="Times New Roman" w:hAnsi="Times New Roman"/>
          <w:sz w:val="24"/>
          <w:szCs w:val="24"/>
        </w:rPr>
        <w:t>omdat gij een huichelaar zijt</w:t>
      </w:r>
      <w:r>
        <w:rPr>
          <w:rFonts w:ascii="Times New Roman" w:hAnsi="Times New Roman"/>
          <w:sz w:val="24"/>
          <w:szCs w:val="24"/>
        </w:rPr>
        <w:t xml:space="preserve">, </w:t>
      </w:r>
      <w:r w:rsidRPr="00121A2C">
        <w:rPr>
          <w:rFonts w:ascii="Times New Roman" w:hAnsi="Times New Roman"/>
          <w:sz w:val="24"/>
          <w:szCs w:val="24"/>
        </w:rPr>
        <w:t>en zo gij hoopt</w:t>
      </w:r>
      <w:r>
        <w:rPr>
          <w:rFonts w:ascii="Times New Roman" w:hAnsi="Times New Roman"/>
          <w:sz w:val="24"/>
          <w:szCs w:val="24"/>
        </w:rPr>
        <w:t xml:space="preserve">, </w:t>
      </w:r>
      <w:r w:rsidRPr="00121A2C">
        <w:rPr>
          <w:rFonts w:ascii="Times New Roman" w:hAnsi="Times New Roman"/>
          <w:sz w:val="24"/>
          <w:szCs w:val="24"/>
        </w:rPr>
        <w:t>uw hoop zal afgesneden worden</w:t>
      </w:r>
      <w:r>
        <w:rPr>
          <w:rFonts w:ascii="Times New Roman" w:hAnsi="Times New Roman"/>
          <w:sz w:val="24"/>
          <w:szCs w:val="24"/>
        </w:rPr>
        <w:t xml:space="preserve">, </w:t>
      </w:r>
      <w:r w:rsidRPr="00121A2C">
        <w:rPr>
          <w:rFonts w:ascii="Times New Roman" w:hAnsi="Times New Roman"/>
          <w:sz w:val="24"/>
          <w:szCs w:val="24"/>
        </w:rPr>
        <w:t>en zo gij leunt op uw huis</w:t>
      </w:r>
      <w:r>
        <w:rPr>
          <w:rFonts w:ascii="Times New Roman" w:hAnsi="Times New Roman"/>
          <w:sz w:val="24"/>
          <w:szCs w:val="24"/>
        </w:rPr>
        <w:t xml:space="preserve">, </w:t>
      </w:r>
      <w:r w:rsidRPr="00121A2C">
        <w:rPr>
          <w:rFonts w:ascii="Times New Roman" w:hAnsi="Times New Roman"/>
          <w:sz w:val="24"/>
          <w:szCs w:val="24"/>
        </w:rPr>
        <w:t>beide gij en uw huis zult in het hellevuur vallen. Juich dan</w:t>
      </w:r>
      <w:r>
        <w:rPr>
          <w:rFonts w:ascii="Times New Roman" w:hAnsi="Times New Roman"/>
          <w:sz w:val="24"/>
          <w:szCs w:val="24"/>
        </w:rPr>
        <w:t xml:space="preserve">, </w:t>
      </w:r>
      <w:r w:rsidRPr="00121A2C">
        <w:rPr>
          <w:rFonts w:ascii="Times New Roman" w:hAnsi="Times New Roman"/>
          <w:sz w:val="24"/>
          <w:szCs w:val="24"/>
        </w:rPr>
        <w:t>uw gejuich is slechts voor een tijd. Verheug u dan</w:t>
      </w:r>
      <w:r>
        <w:rPr>
          <w:rFonts w:ascii="Times New Roman" w:hAnsi="Times New Roman"/>
          <w:sz w:val="24"/>
          <w:szCs w:val="24"/>
        </w:rPr>
        <w:t>, maar</w:t>
      </w:r>
      <w:r w:rsidRPr="00121A2C">
        <w:rPr>
          <w:rFonts w:ascii="Times New Roman" w:hAnsi="Times New Roman"/>
          <w:sz w:val="24"/>
          <w:szCs w:val="24"/>
        </w:rPr>
        <w:t xml:space="preserve"> de vreugde des huichelaars is slechts voor een ogenblik. Job 8:13</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20:4</w:t>
      </w:r>
      <w:r>
        <w:rPr>
          <w:rFonts w:ascii="Times New Roman" w:hAnsi="Times New Roman"/>
          <w:sz w:val="24"/>
          <w:szCs w:val="24"/>
        </w:rPr>
        <w:t xml:space="preserve"> - </w:t>
      </w:r>
      <w:r w:rsidRPr="00121A2C">
        <w:rPr>
          <w:rFonts w:ascii="Times New Roman" w:hAnsi="Times New Roman"/>
          <w:sz w:val="24"/>
          <w:szCs w:val="24"/>
        </w:rPr>
        <w:t>60 Misschien wilt gij nu niet loslaten wat gij als een huichelaar hebt verworven</w:t>
      </w:r>
      <w:r>
        <w:rPr>
          <w:rFonts w:ascii="Times New Roman" w:hAnsi="Times New Roman"/>
          <w:sz w:val="24"/>
          <w:szCs w:val="24"/>
        </w:rPr>
        <w:t>, maar</w:t>
      </w:r>
      <w:r w:rsidRPr="00121A2C">
        <w:rPr>
          <w:rFonts w:ascii="Times New Roman" w:hAnsi="Times New Roman"/>
          <w:sz w:val="24"/>
          <w:szCs w:val="24"/>
        </w:rPr>
        <w:t xml:space="preserve"> wat is de verwachting des huichelaars</w:t>
      </w:r>
      <w:r>
        <w:rPr>
          <w:rFonts w:ascii="Times New Roman" w:hAnsi="Times New Roman"/>
          <w:sz w:val="24"/>
          <w:szCs w:val="24"/>
        </w:rPr>
        <w:t xml:space="preserve">, </w:t>
      </w:r>
      <w:r w:rsidRPr="00121A2C">
        <w:rPr>
          <w:rFonts w:ascii="Times New Roman" w:hAnsi="Times New Roman"/>
          <w:sz w:val="24"/>
          <w:szCs w:val="24"/>
        </w:rPr>
        <w:t xml:space="preserve">wanneer God zijn ziel wegneemt. Job 27:8.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gij moest de vrees Gods verkozen hebben</w:t>
      </w:r>
      <w:r>
        <w:rPr>
          <w:rFonts w:ascii="Times New Roman" w:hAnsi="Times New Roman"/>
          <w:sz w:val="24"/>
          <w:szCs w:val="24"/>
        </w:rPr>
        <w:t xml:space="preserve">, </w:t>
      </w:r>
      <w:r w:rsidRPr="00121A2C">
        <w:rPr>
          <w:rFonts w:ascii="Times New Roman" w:hAnsi="Times New Roman"/>
          <w:sz w:val="24"/>
          <w:szCs w:val="24"/>
        </w:rPr>
        <w:t>gelijk gij een belijdenis zonder haar verkozen hebt</w:t>
      </w:r>
      <w:r>
        <w:rPr>
          <w:rFonts w:ascii="Times New Roman" w:hAnsi="Times New Roman"/>
          <w:sz w:val="24"/>
          <w:szCs w:val="24"/>
        </w:rPr>
        <w:t>, maar</w:t>
      </w:r>
      <w:r w:rsidRPr="00121A2C">
        <w:rPr>
          <w:rFonts w:ascii="Times New Roman" w:hAnsi="Times New Roman"/>
          <w:sz w:val="24"/>
          <w:szCs w:val="24"/>
        </w:rPr>
        <w:t xml:space="preserve"> gij hebt de vrees verworpen</w:t>
      </w:r>
      <w:r>
        <w:rPr>
          <w:rFonts w:ascii="Times New Roman" w:hAnsi="Times New Roman"/>
          <w:sz w:val="24"/>
          <w:szCs w:val="24"/>
        </w:rPr>
        <w:t xml:space="preserve">, </w:t>
      </w:r>
      <w:r w:rsidRPr="00121A2C">
        <w:rPr>
          <w:rFonts w:ascii="Times New Roman" w:hAnsi="Times New Roman"/>
          <w:sz w:val="24"/>
          <w:szCs w:val="24"/>
        </w:rPr>
        <w:t>omdat gij een huichelaar zijt</w:t>
      </w:r>
      <w:r>
        <w:rPr>
          <w:rFonts w:ascii="Times New Roman" w:hAnsi="Times New Roman"/>
          <w:sz w:val="24"/>
          <w:szCs w:val="24"/>
        </w:rPr>
        <w:t xml:space="preserve">, </w:t>
      </w:r>
      <w:r w:rsidRPr="00121A2C">
        <w:rPr>
          <w:rFonts w:ascii="Times New Roman" w:hAnsi="Times New Roman"/>
          <w:sz w:val="24"/>
          <w:szCs w:val="24"/>
        </w:rPr>
        <w:t>en omdat gij dat zijt</w:t>
      </w:r>
      <w:r>
        <w:rPr>
          <w:rFonts w:ascii="Times New Roman" w:hAnsi="Times New Roman"/>
          <w:sz w:val="24"/>
          <w:szCs w:val="24"/>
        </w:rPr>
        <w:t xml:space="preserve">, </w:t>
      </w:r>
      <w:r w:rsidRPr="00121A2C">
        <w:rPr>
          <w:rFonts w:ascii="Times New Roman" w:hAnsi="Times New Roman"/>
          <w:sz w:val="24"/>
          <w:szCs w:val="24"/>
        </w:rPr>
        <w:t>zal u weer gemeten worden met dezelfde maat waarmee gij meet</w:t>
      </w:r>
      <w:r>
        <w:rPr>
          <w:rFonts w:ascii="Times New Roman" w:hAnsi="Times New Roman"/>
          <w:sz w:val="24"/>
          <w:szCs w:val="24"/>
        </w:rPr>
        <w:t xml:space="preserve">, </w:t>
      </w:r>
      <w:r w:rsidRPr="00121A2C">
        <w:rPr>
          <w:rFonts w:ascii="Times New Roman" w:hAnsi="Times New Roman"/>
          <w:sz w:val="24"/>
          <w:szCs w:val="24"/>
        </w:rPr>
        <w:t>God zal u verwerpen</w:t>
      </w:r>
      <w:r>
        <w:rPr>
          <w:rFonts w:ascii="Times New Roman" w:hAnsi="Times New Roman"/>
          <w:sz w:val="24"/>
          <w:szCs w:val="24"/>
        </w:rPr>
        <w:t xml:space="preserve">, </w:t>
      </w:r>
      <w:r w:rsidRPr="00121A2C">
        <w:rPr>
          <w:rFonts w:ascii="Times New Roman" w:hAnsi="Times New Roman"/>
          <w:sz w:val="24"/>
          <w:szCs w:val="24"/>
        </w:rPr>
        <w:t>omdat gij een huichelaar zijt</w:t>
      </w:r>
      <w:r>
        <w:rPr>
          <w:rFonts w:ascii="Times New Roman" w:hAnsi="Times New Roman"/>
          <w:sz w:val="24"/>
          <w:szCs w:val="24"/>
        </w:rPr>
        <w:t>. G</w:t>
      </w:r>
      <w:r w:rsidRPr="00121A2C">
        <w:rPr>
          <w:rFonts w:ascii="Times New Roman" w:hAnsi="Times New Roman"/>
          <w:sz w:val="24"/>
          <w:szCs w:val="24"/>
        </w:rPr>
        <w:t>od heeft een vrees voor u bereid</w:t>
      </w:r>
      <w:r>
        <w:rPr>
          <w:rFonts w:ascii="Times New Roman" w:hAnsi="Times New Roman"/>
          <w:sz w:val="24"/>
          <w:szCs w:val="24"/>
        </w:rPr>
        <w:t xml:space="preserve">, </w:t>
      </w:r>
      <w:r w:rsidRPr="00121A2C">
        <w:rPr>
          <w:rFonts w:ascii="Times New Roman" w:hAnsi="Times New Roman"/>
          <w:sz w:val="24"/>
          <w:szCs w:val="24"/>
        </w:rPr>
        <w:t>omdat gij de vrees Gods niet verkoos</w:t>
      </w:r>
      <w:r>
        <w:rPr>
          <w:rFonts w:ascii="Times New Roman" w:hAnsi="Times New Roman"/>
          <w:sz w:val="24"/>
          <w:szCs w:val="24"/>
        </w:rPr>
        <w:t xml:space="preserve">, </w:t>
      </w:r>
      <w:r w:rsidRPr="00121A2C">
        <w:rPr>
          <w:rFonts w:ascii="Times New Roman" w:hAnsi="Times New Roman"/>
          <w:sz w:val="24"/>
          <w:szCs w:val="24"/>
        </w:rPr>
        <w:t>en die vrees zal over u komen</w:t>
      </w:r>
      <w:r>
        <w:rPr>
          <w:rFonts w:ascii="Times New Roman" w:hAnsi="Times New Roman"/>
          <w:sz w:val="24"/>
          <w:szCs w:val="24"/>
        </w:rPr>
        <w:t xml:space="preserve">, </w:t>
      </w:r>
      <w:r w:rsidRPr="00121A2C">
        <w:rPr>
          <w:rFonts w:ascii="Times New Roman" w:hAnsi="Times New Roman"/>
          <w:sz w:val="24"/>
          <w:szCs w:val="24"/>
        </w:rPr>
        <w:t>gelijk een verwoesting en gelijk een gewapend man</w:t>
      </w:r>
      <w:r>
        <w:rPr>
          <w:rFonts w:ascii="Times New Roman" w:hAnsi="Times New Roman"/>
          <w:sz w:val="24"/>
          <w:szCs w:val="24"/>
        </w:rPr>
        <w:t xml:space="preserve">, </w:t>
      </w:r>
      <w:r w:rsidRPr="00121A2C">
        <w:rPr>
          <w:rFonts w:ascii="Times New Roman" w:hAnsi="Times New Roman"/>
          <w:sz w:val="24"/>
          <w:szCs w:val="24"/>
        </w:rPr>
        <w:t>en zij zal u verslinden</w:t>
      </w:r>
      <w:r>
        <w:rPr>
          <w:rFonts w:ascii="Times New Roman" w:hAnsi="Times New Roman"/>
          <w:sz w:val="24"/>
          <w:szCs w:val="24"/>
        </w:rPr>
        <w:t xml:space="preserve">, </w:t>
      </w:r>
      <w:r w:rsidRPr="00121A2C">
        <w:rPr>
          <w:rFonts w:ascii="Times New Roman" w:hAnsi="Times New Roman"/>
          <w:sz w:val="24"/>
          <w:szCs w:val="24"/>
        </w:rPr>
        <w:t xml:space="preserve">u en alles wat gij zijt. Spreuken 1:27.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Huichelaar lees deze tekst en sidder. </w:t>
      </w:r>
      <w:r>
        <w:rPr>
          <w:rFonts w:ascii="Times New Roman" w:hAnsi="Times New Roman"/>
          <w:sz w:val="24"/>
          <w:szCs w:val="24"/>
        </w:rPr>
        <w:t>"</w:t>
      </w:r>
      <w:r w:rsidRPr="00121A2C">
        <w:rPr>
          <w:rFonts w:ascii="Times New Roman" w:hAnsi="Times New Roman"/>
          <w:sz w:val="24"/>
          <w:szCs w:val="24"/>
        </w:rPr>
        <w:t xml:space="preserve">De zondaren te </w:t>
      </w:r>
      <w:r>
        <w:rPr>
          <w:rFonts w:ascii="Times New Roman" w:hAnsi="Times New Roman"/>
          <w:sz w:val="24"/>
          <w:szCs w:val="24"/>
        </w:rPr>
        <w:t>Sion</w:t>
      </w:r>
      <w:r w:rsidRPr="00121A2C">
        <w:rPr>
          <w:rFonts w:ascii="Times New Roman" w:hAnsi="Times New Roman"/>
          <w:sz w:val="24"/>
          <w:szCs w:val="24"/>
        </w:rPr>
        <w:t xml:space="preserve"> zijn verschrikt</w:t>
      </w:r>
      <w:r>
        <w:rPr>
          <w:rFonts w:ascii="Times New Roman" w:hAnsi="Times New Roman"/>
          <w:sz w:val="24"/>
          <w:szCs w:val="24"/>
        </w:rPr>
        <w:t xml:space="preserve">, </w:t>
      </w:r>
      <w:r w:rsidRPr="00121A2C">
        <w:rPr>
          <w:rFonts w:ascii="Times New Roman" w:hAnsi="Times New Roman"/>
          <w:sz w:val="24"/>
          <w:szCs w:val="24"/>
        </w:rPr>
        <w:t>beving heeft de huichelaren aangegrepen</w:t>
      </w:r>
      <w:r>
        <w:rPr>
          <w:rFonts w:ascii="Times New Roman" w:hAnsi="Times New Roman"/>
          <w:sz w:val="24"/>
          <w:szCs w:val="24"/>
        </w:rPr>
        <w:t xml:space="preserve">, </w:t>
      </w:r>
      <w:r w:rsidRPr="00121A2C">
        <w:rPr>
          <w:rFonts w:ascii="Times New Roman" w:hAnsi="Times New Roman"/>
          <w:sz w:val="24"/>
          <w:szCs w:val="24"/>
        </w:rPr>
        <w:t>zij zeggen: Wie is er onder ons</w:t>
      </w:r>
      <w:r>
        <w:rPr>
          <w:rFonts w:ascii="Times New Roman" w:hAnsi="Times New Roman"/>
          <w:sz w:val="24"/>
          <w:szCs w:val="24"/>
        </w:rPr>
        <w:t xml:space="preserve">, </w:t>
      </w:r>
      <w:r w:rsidRPr="00121A2C">
        <w:rPr>
          <w:rFonts w:ascii="Times New Roman" w:hAnsi="Times New Roman"/>
          <w:sz w:val="24"/>
          <w:szCs w:val="24"/>
        </w:rPr>
        <w:t>die bij een verterend vuur wonen kan</w:t>
      </w:r>
      <w:r>
        <w:rPr>
          <w:rFonts w:ascii="Times New Roman" w:hAnsi="Times New Roman"/>
          <w:sz w:val="24"/>
          <w:szCs w:val="24"/>
        </w:rPr>
        <w:t>? W</w:t>
      </w:r>
      <w:r w:rsidRPr="00121A2C">
        <w:rPr>
          <w:rFonts w:ascii="Times New Roman" w:hAnsi="Times New Roman"/>
          <w:sz w:val="24"/>
          <w:szCs w:val="24"/>
        </w:rPr>
        <w:t>ie is er onder ons</w:t>
      </w:r>
      <w:r>
        <w:rPr>
          <w:rFonts w:ascii="Times New Roman" w:hAnsi="Times New Roman"/>
          <w:sz w:val="24"/>
          <w:szCs w:val="24"/>
        </w:rPr>
        <w:t xml:space="preserve">, </w:t>
      </w:r>
      <w:r w:rsidRPr="00121A2C">
        <w:rPr>
          <w:rFonts w:ascii="Times New Roman" w:hAnsi="Times New Roman"/>
          <w:sz w:val="24"/>
          <w:szCs w:val="24"/>
        </w:rPr>
        <w:t>die bij een eeuwige gloed wonen kan?</w:t>
      </w:r>
      <w:r>
        <w:rPr>
          <w:rFonts w:ascii="Times New Roman" w:hAnsi="Times New Roman"/>
          <w:sz w:val="24"/>
          <w:szCs w:val="24"/>
        </w:rPr>
        <w:t>"</w:t>
      </w:r>
      <w:r w:rsidRPr="00121A2C">
        <w:rPr>
          <w:rFonts w:ascii="Times New Roman" w:hAnsi="Times New Roman"/>
          <w:sz w:val="24"/>
          <w:szCs w:val="24"/>
        </w:rPr>
        <w:t xml:space="preserve"> Jesaja 33:14.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gij zijt niet onder de vaderlijke bescherming Gods</w:t>
      </w:r>
      <w:r>
        <w:rPr>
          <w:rFonts w:ascii="Times New Roman" w:hAnsi="Times New Roman"/>
          <w:sz w:val="24"/>
          <w:szCs w:val="24"/>
        </w:rPr>
        <w:t xml:space="preserve">, </w:t>
      </w:r>
      <w:r w:rsidRPr="00121A2C">
        <w:rPr>
          <w:rFonts w:ascii="Times New Roman" w:hAnsi="Times New Roman"/>
          <w:sz w:val="24"/>
          <w:szCs w:val="24"/>
        </w:rPr>
        <w:t>omdat gij een huichelaar zijt en Zijn vrees in uw hart ontbreekt. De ogen des Heeren zijn over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om hen te verlossen. Maar de man zonder vrees of de huichelaar wordt aan de strikken en listen des duivels overgelaten</w:t>
      </w:r>
      <w:r>
        <w:rPr>
          <w:rFonts w:ascii="Times New Roman" w:hAnsi="Times New Roman"/>
          <w:sz w:val="24"/>
          <w:szCs w:val="24"/>
        </w:rPr>
        <w:t xml:space="preserve">, </w:t>
      </w:r>
      <w:r w:rsidRPr="00121A2C">
        <w:rPr>
          <w:rFonts w:ascii="Times New Roman" w:hAnsi="Times New Roman"/>
          <w:sz w:val="24"/>
          <w:szCs w:val="24"/>
        </w:rPr>
        <w:t>om daarin gevangen en overweldigd te worden</w:t>
      </w:r>
      <w:r>
        <w:rPr>
          <w:rFonts w:ascii="Times New Roman" w:hAnsi="Times New Roman"/>
          <w:sz w:val="24"/>
          <w:szCs w:val="24"/>
        </w:rPr>
        <w:t xml:space="preserve">, </w:t>
      </w:r>
      <w:r w:rsidRPr="00121A2C">
        <w:rPr>
          <w:rFonts w:ascii="Times New Roman" w:hAnsi="Times New Roman"/>
          <w:sz w:val="24"/>
          <w:szCs w:val="24"/>
        </w:rPr>
        <w:t xml:space="preserve">omdat hij ontbloot is van de vrees Gods.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gij kunt er op rekenen geen ander loon van God te ontvangen voor uw arbeid dan die</w:t>
      </w:r>
      <w:r>
        <w:rPr>
          <w:rFonts w:ascii="Times New Roman" w:hAnsi="Times New Roman"/>
          <w:sz w:val="24"/>
          <w:szCs w:val="24"/>
        </w:rPr>
        <w:t xml:space="preserve">, </w:t>
      </w:r>
      <w:r w:rsidRPr="00121A2C">
        <w:rPr>
          <w:rFonts w:ascii="Times New Roman" w:hAnsi="Times New Roman"/>
          <w:sz w:val="24"/>
          <w:szCs w:val="24"/>
        </w:rPr>
        <w:t>welke de bokken zullen ontvangen</w:t>
      </w:r>
      <w:r>
        <w:rPr>
          <w:rFonts w:ascii="Times New Roman" w:hAnsi="Times New Roman"/>
          <w:sz w:val="24"/>
          <w:szCs w:val="24"/>
        </w:rPr>
        <w:t xml:space="preserve">, </w:t>
      </w:r>
      <w:r w:rsidRPr="00121A2C">
        <w:rPr>
          <w:rFonts w:ascii="Times New Roman" w:hAnsi="Times New Roman"/>
          <w:sz w:val="24"/>
          <w:szCs w:val="24"/>
        </w:rPr>
        <w:t>de huichelaar</w:t>
      </w:r>
      <w:r>
        <w:rPr>
          <w:rFonts w:ascii="Times New Roman" w:hAnsi="Times New Roman"/>
          <w:sz w:val="24"/>
          <w:szCs w:val="24"/>
        </w:rPr>
        <w:t xml:space="preserve">, </w:t>
      </w:r>
      <w:r w:rsidRPr="00121A2C">
        <w:rPr>
          <w:rFonts w:ascii="Times New Roman" w:hAnsi="Times New Roman"/>
          <w:sz w:val="24"/>
          <w:szCs w:val="24"/>
        </w:rPr>
        <w:t>omdat hij een huichelaar is</w:t>
      </w:r>
      <w:r>
        <w:rPr>
          <w:rFonts w:ascii="Times New Roman" w:hAnsi="Times New Roman"/>
          <w:sz w:val="24"/>
          <w:szCs w:val="24"/>
        </w:rPr>
        <w:t xml:space="preserve">, </w:t>
      </w:r>
      <w:r w:rsidRPr="00121A2C">
        <w:rPr>
          <w:rFonts w:ascii="Times New Roman" w:hAnsi="Times New Roman"/>
          <w:sz w:val="24"/>
          <w:szCs w:val="24"/>
        </w:rPr>
        <w:t>zal niet bestaan voor het oog van God. Het gewin van uw godsdienst verteert gij</w:t>
      </w:r>
      <w:r>
        <w:rPr>
          <w:rFonts w:ascii="Times New Roman" w:hAnsi="Times New Roman"/>
          <w:sz w:val="24"/>
          <w:szCs w:val="24"/>
        </w:rPr>
        <w:t xml:space="preserve">, </w:t>
      </w:r>
      <w:r w:rsidRPr="00121A2C">
        <w:rPr>
          <w:rFonts w:ascii="Times New Roman" w:hAnsi="Times New Roman"/>
          <w:sz w:val="24"/>
          <w:szCs w:val="24"/>
        </w:rPr>
        <w:t>gelijk gij dat verworven hebt.</w:t>
      </w:r>
      <w:r>
        <w:rPr>
          <w:rFonts w:ascii="Times New Roman" w:hAnsi="Times New Roman"/>
          <w:sz w:val="24"/>
          <w:szCs w:val="24"/>
        </w:rPr>
        <w:t xml:space="preserve"> u zal </w:t>
      </w:r>
      <w:r w:rsidRPr="00121A2C">
        <w:rPr>
          <w:rFonts w:ascii="Times New Roman" w:hAnsi="Times New Roman"/>
          <w:sz w:val="24"/>
          <w:szCs w:val="24"/>
        </w:rPr>
        <w:t xml:space="preserve">geen penningske overschot hebben bij de dood en het oordeel.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God heeft u niet het geringste greintje van Zijn zaligmakende genade geschonken</w:t>
      </w:r>
      <w:r>
        <w:rPr>
          <w:rFonts w:ascii="Times New Roman" w:hAnsi="Times New Roman"/>
          <w:sz w:val="24"/>
          <w:szCs w:val="24"/>
        </w:rPr>
        <w:t xml:space="preserve">, </w:t>
      </w:r>
      <w:r w:rsidRPr="00121A2C">
        <w:rPr>
          <w:rFonts w:ascii="Times New Roman" w:hAnsi="Times New Roman"/>
          <w:sz w:val="24"/>
          <w:szCs w:val="24"/>
        </w:rPr>
        <w:t>en Hij zal het niet doen</w:t>
      </w:r>
      <w:r>
        <w:rPr>
          <w:rFonts w:ascii="Times New Roman" w:hAnsi="Times New Roman"/>
          <w:sz w:val="24"/>
          <w:szCs w:val="24"/>
        </w:rPr>
        <w:t xml:space="preserve">, </w:t>
      </w:r>
      <w:r w:rsidRPr="00121A2C">
        <w:rPr>
          <w:rFonts w:ascii="Times New Roman" w:hAnsi="Times New Roman"/>
          <w:sz w:val="24"/>
          <w:szCs w:val="24"/>
        </w:rPr>
        <w:t>omdat gij een huichelaar zijt</w:t>
      </w:r>
      <w:r>
        <w:rPr>
          <w:rFonts w:ascii="Times New Roman" w:hAnsi="Times New Roman"/>
          <w:sz w:val="24"/>
          <w:szCs w:val="24"/>
        </w:rPr>
        <w:t xml:space="preserve">, </w:t>
      </w:r>
      <w:r w:rsidRPr="00121A2C">
        <w:rPr>
          <w:rFonts w:ascii="Times New Roman" w:hAnsi="Times New Roman"/>
          <w:sz w:val="24"/>
          <w:szCs w:val="24"/>
        </w:rPr>
        <w:t>en wat aangaat hetgeen gij hebt</w:t>
      </w:r>
      <w:r>
        <w:rPr>
          <w:rFonts w:ascii="Times New Roman" w:hAnsi="Times New Roman"/>
          <w:sz w:val="24"/>
          <w:szCs w:val="24"/>
        </w:rPr>
        <w:t xml:space="preserve">, </w:t>
      </w:r>
      <w:r w:rsidRPr="00121A2C">
        <w:rPr>
          <w:rFonts w:ascii="Times New Roman" w:hAnsi="Times New Roman"/>
          <w:sz w:val="24"/>
          <w:szCs w:val="24"/>
        </w:rPr>
        <w:t>gij hebt het gestolen</w:t>
      </w:r>
      <w:r>
        <w:rPr>
          <w:rFonts w:ascii="Times New Roman" w:hAnsi="Times New Roman"/>
          <w:sz w:val="24"/>
          <w:szCs w:val="24"/>
        </w:rPr>
        <w:t xml:space="preserve">, </w:t>
      </w:r>
      <w:r w:rsidRPr="00121A2C">
        <w:rPr>
          <w:rFonts w:ascii="Times New Roman" w:hAnsi="Times New Roman"/>
          <w:sz w:val="24"/>
          <w:szCs w:val="24"/>
        </w:rPr>
        <w:t>ieder uwer van zijn naaste</w:t>
      </w:r>
      <w:r>
        <w:rPr>
          <w:rFonts w:ascii="Times New Roman" w:hAnsi="Times New Roman"/>
          <w:sz w:val="24"/>
          <w:szCs w:val="24"/>
        </w:rPr>
        <w:t xml:space="preserve">, </w:t>
      </w:r>
      <w:r w:rsidRPr="00121A2C">
        <w:rPr>
          <w:rFonts w:ascii="Times New Roman" w:hAnsi="Times New Roman"/>
          <w:sz w:val="24"/>
          <w:szCs w:val="24"/>
        </w:rPr>
        <w:t>voortdurende kapende uit hun belijdenis</w:t>
      </w:r>
      <w:r>
        <w:rPr>
          <w:rFonts w:ascii="Times New Roman" w:hAnsi="Times New Roman"/>
          <w:sz w:val="24"/>
          <w:szCs w:val="24"/>
        </w:rPr>
        <w:t xml:space="preserve">, </w:t>
      </w:r>
      <w:r w:rsidRPr="00121A2C">
        <w:rPr>
          <w:rFonts w:ascii="Times New Roman" w:hAnsi="Times New Roman"/>
          <w:sz w:val="24"/>
          <w:szCs w:val="24"/>
        </w:rPr>
        <w:t>evenals Judas deed uit de beurs</w:t>
      </w:r>
      <w:r>
        <w:rPr>
          <w:rFonts w:ascii="Times New Roman" w:hAnsi="Times New Roman"/>
          <w:sz w:val="24"/>
          <w:szCs w:val="24"/>
        </w:rPr>
        <w:t>. G</w:t>
      </w:r>
      <w:r w:rsidRPr="00121A2C">
        <w:rPr>
          <w:rFonts w:ascii="Times New Roman" w:hAnsi="Times New Roman"/>
          <w:sz w:val="24"/>
          <w:szCs w:val="24"/>
        </w:rPr>
        <w:t>ij komt gelijk een dief in uw belijdenis</w:t>
      </w:r>
      <w:r>
        <w:rPr>
          <w:rFonts w:ascii="Times New Roman" w:hAnsi="Times New Roman"/>
          <w:sz w:val="24"/>
          <w:szCs w:val="24"/>
        </w:rPr>
        <w:t xml:space="preserve">, </w:t>
      </w:r>
      <w:r w:rsidRPr="00121A2C">
        <w:rPr>
          <w:rFonts w:ascii="Times New Roman" w:hAnsi="Times New Roman"/>
          <w:sz w:val="24"/>
          <w:szCs w:val="24"/>
        </w:rPr>
        <w:t xml:space="preserve">en gelijk een dief </w:t>
      </w:r>
      <w:r>
        <w:rPr>
          <w:rFonts w:ascii="Times New Roman" w:hAnsi="Times New Roman"/>
          <w:sz w:val="24"/>
          <w:szCs w:val="24"/>
        </w:rPr>
        <w:t xml:space="preserve">zal u </w:t>
      </w:r>
      <w:r w:rsidRPr="00121A2C">
        <w:rPr>
          <w:rFonts w:ascii="Times New Roman" w:hAnsi="Times New Roman"/>
          <w:sz w:val="24"/>
          <w:szCs w:val="24"/>
        </w:rPr>
        <w:t>er uit gaan. Jezus Christus heeft u niet getrouw geacht om aan u één van Zijn kleinodiën ter bewaring toe te vertrouwen</w:t>
      </w:r>
      <w:r>
        <w:rPr>
          <w:rFonts w:ascii="Times New Roman" w:hAnsi="Times New Roman"/>
          <w:sz w:val="24"/>
          <w:szCs w:val="24"/>
        </w:rPr>
        <w:t xml:space="preserve">, </w:t>
      </w:r>
      <w:r w:rsidRPr="00121A2C">
        <w:rPr>
          <w:rFonts w:ascii="Times New Roman" w:hAnsi="Times New Roman"/>
          <w:sz w:val="24"/>
          <w:szCs w:val="24"/>
        </w:rPr>
        <w:t>omdat gij Hem niet vreest. Hij heeft diegenen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een banier gegeven</w:t>
      </w:r>
      <w:r>
        <w:rPr>
          <w:rFonts w:ascii="Times New Roman" w:hAnsi="Times New Roman"/>
          <w:sz w:val="24"/>
          <w:szCs w:val="24"/>
        </w:rPr>
        <w:t xml:space="preserve">, </w:t>
      </w:r>
      <w:r w:rsidRPr="00121A2C">
        <w:rPr>
          <w:rFonts w:ascii="Times New Roman" w:hAnsi="Times New Roman"/>
          <w:sz w:val="24"/>
          <w:szCs w:val="24"/>
        </w:rPr>
        <w:t>om die op te werpen</w:t>
      </w:r>
      <w:r>
        <w:rPr>
          <w:rFonts w:ascii="Times New Roman" w:hAnsi="Times New Roman"/>
          <w:sz w:val="24"/>
          <w:szCs w:val="24"/>
        </w:rPr>
        <w:t xml:space="preserve">, </w:t>
      </w:r>
      <w:r w:rsidRPr="00121A2C">
        <w:rPr>
          <w:rFonts w:ascii="Times New Roman" w:hAnsi="Times New Roman"/>
          <w:sz w:val="24"/>
          <w:szCs w:val="24"/>
        </w:rPr>
        <w:t xml:space="preserve">vanwege de waarheid. </w:t>
      </w:r>
      <w:r>
        <w:rPr>
          <w:rFonts w:ascii="Times New Roman" w:hAnsi="Times New Roman"/>
          <w:sz w:val="24"/>
          <w:szCs w:val="24"/>
        </w:rPr>
        <w:t>Psalm</w:t>
      </w:r>
      <w:r w:rsidRPr="00121A2C">
        <w:rPr>
          <w:rFonts w:ascii="Times New Roman" w:hAnsi="Times New Roman"/>
          <w:sz w:val="24"/>
          <w:szCs w:val="24"/>
        </w:rPr>
        <w:t xml:space="preserve"> 60:4 </w:t>
      </w:r>
    </w:p>
    <w:p w:rsidR="00E50744" w:rsidRPr="00121A2C" w:rsidRDefault="00E50744" w:rsidP="00006D98">
      <w:pPr>
        <w:spacing w:after="0"/>
        <w:jc w:val="both"/>
        <w:rPr>
          <w:rFonts w:ascii="Times New Roman" w:hAnsi="Times New Roman"/>
          <w:sz w:val="24"/>
          <w:szCs w:val="24"/>
        </w:rPr>
      </w:pPr>
      <w:r w:rsidRPr="00121A2C">
        <w:rPr>
          <w:rFonts w:ascii="Times New Roman" w:hAnsi="Times New Roman"/>
          <w:sz w:val="24"/>
          <w:szCs w:val="24"/>
        </w:rPr>
        <w:t>Huichelaar! gij zijt niet waar tegenover God of mensen</w:t>
      </w:r>
      <w:r>
        <w:rPr>
          <w:rFonts w:ascii="Times New Roman" w:hAnsi="Times New Roman"/>
          <w:sz w:val="24"/>
          <w:szCs w:val="24"/>
        </w:rPr>
        <w:t xml:space="preserve">, </w:t>
      </w:r>
      <w:r w:rsidRPr="00121A2C">
        <w:rPr>
          <w:rFonts w:ascii="Times New Roman" w:hAnsi="Times New Roman"/>
          <w:sz w:val="24"/>
          <w:szCs w:val="24"/>
        </w:rPr>
        <w:t>noch tegenover uw eigen ziel</w:t>
      </w:r>
      <w:r>
        <w:rPr>
          <w:rFonts w:ascii="Times New Roman" w:hAnsi="Times New Roman"/>
          <w:sz w:val="24"/>
          <w:szCs w:val="24"/>
        </w:rPr>
        <w:t xml:space="preserve">, </w:t>
      </w:r>
      <w:r w:rsidRPr="00121A2C">
        <w:rPr>
          <w:rFonts w:ascii="Times New Roman" w:hAnsi="Times New Roman"/>
          <w:sz w:val="24"/>
          <w:szCs w:val="24"/>
        </w:rPr>
        <w:t>omdat gij een huichelaar zijt. Hoe</w:t>
      </w:r>
      <w:r>
        <w:rPr>
          <w:rFonts w:ascii="Times New Roman" w:hAnsi="Times New Roman"/>
          <w:sz w:val="24"/>
          <w:szCs w:val="24"/>
        </w:rPr>
        <w:t xml:space="preserve"> zou </w:t>
      </w:r>
      <w:r w:rsidRPr="00121A2C">
        <w:rPr>
          <w:rFonts w:ascii="Times New Roman" w:hAnsi="Times New Roman"/>
          <w:sz w:val="24"/>
          <w:szCs w:val="24"/>
        </w:rPr>
        <w:t>de Heere enig vertrouwen in u stellen</w:t>
      </w:r>
      <w:r>
        <w:rPr>
          <w:rFonts w:ascii="Times New Roman" w:hAnsi="Times New Roman"/>
          <w:sz w:val="24"/>
          <w:szCs w:val="24"/>
        </w:rPr>
        <w:t>? W</w:t>
      </w:r>
      <w:r w:rsidRPr="00121A2C">
        <w:rPr>
          <w:rFonts w:ascii="Times New Roman" w:hAnsi="Times New Roman"/>
          <w:sz w:val="24"/>
          <w:szCs w:val="24"/>
        </w:rPr>
        <w:t>aarom zouden de heiligen enig goeds van u verwachten? Gaf God u</w:t>
      </w:r>
      <w:r>
        <w:rPr>
          <w:rFonts w:ascii="Times New Roman" w:hAnsi="Times New Roman"/>
          <w:sz w:val="24"/>
          <w:szCs w:val="24"/>
        </w:rPr>
        <w:t xml:space="preserve"> Zijn Woord, </w:t>
      </w:r>
      <w:r w:rsidRPr="00121A2C">
        <w:rPr>
          <w:rFonts w:ascii="Times New Roman" w:hAnsi="Times New Roman"/>
          <w:sz w:val="24"/>
          <w:szCs w:val="24"/>
        </w:rPr>
        <w:t>gij</w:t>
      </w:r>
      <w:r>
        <w:rPr>
          <w:rFonts w:ascii="Times New Roman" w:hAnsi="Times New Roman"/>
          <w:sz w:val="24"/>
          <w:szCs w:val="24"/>
        </w:rPr>
        <w:t xml:space="preserve"> zou </w:t>
      </w:r>
      <w:r w:rsidRPr="00121A2C">
        <w:rPr>
          <w:rFonts w:ascii="Times New Roman" w:hAnsi="Times New Roman"/>
          <w:sz w:val="24"/>
          <w:szCs w:val="24"/>
        </w:rPr>
        <w:t>het verkopen. Vertrouwden de mensen hun</w:t>
      </w:r>
      <w:r>
        <w:rPr>
          <w:rFonts w:ascii="Times New Roman" w:hAnsi="Times New Roman"/>
          <w:sz w:val="24"/>
          <w:szCs w:val="24"/>
        </w:rPr>
        <w:t xml:space="preserve"> zielen</w:t>
      </w:r>
      <w:r w:rsidRPr="00121A2C">
        <w:rPr>
          <w:rFonts w:ascii="Times New Roman" w:hAnsi="Times New Roman"/>
          <w:sz w:val="24"/>
          <w:szCs w:val="24"/>
        </w:rPr>
        <w:t xml:space="preserve"> aan u toe</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zou </w:t>
      </w:r>
      <w:r w:rsidRPr="00121A2C">
        <w:rPr>
          <w:rFonts w:ascii="Times New Roman" w:hAnsi="Times New Roman"/>
          <w:sz w:val="24"/>
          <w:szCs w:val="24"/>
        </w:rPr>
        <w:t>ze verderven</w:t>
      </w:r>
      <w:r>
        <w:rPr>
          <w:rFonts w:ascii="Times New Roman" w:hAnsi="Times New Roman"/>
          <w:sz w:val="24"/>
          <w:szCs w:val="24"/>
        </w:rPr>
        <w:t xml:space="preserve">, </w:t>
      </w:r>
      <w:r w:rsidRPr="00121A2C">
        <w:rPr>
          <w:rFonts w:ascii="Times New Roman" w:hAnsi="Times New Roman"/>
          <w:sz w:val="24"/>
          <w:szCs w:val="24"/>
        </w:rPr>
        <w:t>door er een koopwaar van te maken voor uw eigen huichelachtige bedoelingen. Ja</w:t>
      </w:r>
      <w:r>
        <w:rPr>
          <w:rFonts w:ascii="Times New Roman" w:hAnsi="Times New Roman"/>
          <w:sz w:val="24"/>
          <w:szCs w:val="24"/>
        </w:rPr>
        <w:t xml:space="preserve">, </w:t>
      </w:r>
      <w:r w:rsidRPr="00121A2C">
        <w:rPr>
          <w:rFonts w:ascii="Times New Roman" w:hAnsi="Times New Roman"/>
          <w:sz w:val="24"/>
          <w:szCs w:val="24"/>
        </w:rPr>
        <w:t>als de zon heet wordt</w:t>
      </w:r>
      <w:r>
        <w:rPr>
          <w:rFonts w:ascii="Times New Roman" w:hAnsi="Times New Roman"/>
          <w:sz w:val="24"/>
          <w:szCs w:val="24"/>
        </w:rPr>
        <w:t xml:space="preserve">, zal u </w:t>
      </w:r>
      <w:r w:rsidRPr="00121A2C">
        <w:rPr>
          <w:rFonts w:ascii="Times New Roman" w:hAnsi="Times New Roman"/>
          <w:sz w:val="24"/>
          <w:szCs w:val="24"/>
        </w:rPr>
        <w:t>alles wegwerpen en de hitte niet doorstaan</w:t>
      </w:r>
      <w:r>
        <w:rPr>
          <w:rFonts w:ascii="Times New Roman" w:hAnsi="Times New Roman"/>
          <w:sz w:val="24"/>
          <w:szCs w:val="24"/>
        </w:rPr>
        <w:t xml:space="preserve">, </w:t>
      </w:r>
      <w:r w:rsidRPr="00121A2C">
        <w:rPr>
          <w:rFonts w:ascii="Times New Roman" w:hAnsi="Times New Roman"/>
          <w:sz w:val="24"/>
          <w:szCs w:val="24"/>
        </w:rPr>
        <w:t>omdat gij een huichelaar zijt! Einde</w:t>
      </w:r>
    </w:p>
    <w:p w:rsidR="00E50744" w:rsidRDefault="00E50744" w:rsidP="000C4E47">
      <w:pPr>
        <w:spacing w:after="0"/>
        <w:jc w:val="center"/>
        <w:rPr>
          <w:rFonts w:ascii="Times New Roman" w:hAnsi="Times New Roman"/>
          <w:sz w:val="24"/>
          <w:szCs w:val="24"/>
        </w:rPr>
      </w:pPr>
      <w:r w:rsidRPr="00121A2C">
        <w:rPr>
          <w:rFonts w:ascii="Times New Roman" w:hAnsi="Times New Roman"/>
          <w:sz w:val="24"/>
          <w:szCs w:val="24"/>
        </w:rPr>
        <w:br w:type="page"/>
      </w:r>
    </w:p>
    <w:p w:rsidR="00E50744" w:rsidRPr="000C4E47" w:rsidRDefault="00E50744" w:rsidP="000C4E47">
      <w:pPr>
        <w:spacing w:after="0"/>
        <w:jc w:val="center"/>
        <w:rPr>
          <w:rFonts w:ascii="Times New Roman" w:hAnsi="Times New Roman"/>
          <w:b/>
          <w:sz w:val="24"/>
          <w:szCs w:val="24"/>
        </w:rPr>
      </w:pPr>
      <w:r>
        <w:rPr>
          <w:rFonts w:ascii="Times New Roman" w:hAnsi="Times New Roman"/>
          <w:sz w:val="24"/>
          <w:szCs w:val="24"/>
        </w:rPr>
        <w:br w:type="page"/>
      </w:r>
      <w:r w:rsidRPr="000C4E47">
        <w:rPr>
          <w:rFonts w:ascii="Times New Roman" w:hAnsi="Times New Roman"/>
          <w:b/>
          <w:sz w:val="24"/>
          <w:szCs w:val="24"/>
        </w:rPr>
        <w:t>5. SALOMO's TEMPEL VERGEESTELIJKT</w:t>
      </w:r>
    </w:p>
    <w:p w:rsidR="00E50744" w:rsidRPr="000C4E47" w:rsidRDefault="00E50744" w:rsidP="000C4E47">
      <w:pPr>
        <w:spacing w:after="0"/>
        <w:jc w:val="center"/>
        <w:rPr>
          <w:rFonts w:ascii="Times New Roman" w:hAnsi="Times New Roman"/>
          <w:b/>
          <w:sz w:val="24"/>
          <w:szCs w:val="24"/>
        </w:rPr>
      </w:pPr>
    </w:p>
    <w:p w:rsidR="00E50744" w:rsidRPr="000C4E47" w:rsidRDefault="00E50744" w:rsidP="000C4E47">
      <w:pPr>
        <w:spacing w:after="0"/>
        <w:jc w:val="center"/>
        <w:rPr>
          <w:rFonts w:ascii="Times New Roman" w:hAnsi="Times New Roman"/>
          <w:b/>
          <w:sz w:val="24"/>
          <w:szCs w:val="24"/>
        </w:rPr>
      </w:pPr>
      <w:r w:rsidRPr="000C4E47">
        <w:rPr>
          <w:rFonts w:ascii="Times New Roman" w:hAnsi="Times New Roman"/>
          <w:b/>
          <w:sz w:val="24"/>
          <w:szCs w:val="24"/>
        </w:rPr>
        <w:t>Evangelielicht gehaald uit de tempel te Jeruzalem, om ons des te gemakkelijker in de heerlijkheid van Nieuw - Testamentische waarheden te doen doordringen.</w:t>
      </w:r>
    </w:p>
    <w:p w:rsidR="00E50744" w:rsidRPr="000C4E47" w:rsidRDefault="00E50744" w:rsidP="000C4E47">
      <w:pPr>
        <w:spacing w:after="0"/>
        <w:jc w:val="center"/>
        <w:rPr>
          <w:rFonts w:ascii="Times New Roman" w:hAnsi="Times New Roman"/>
          <w:b/>
          <w:sz w:val="24"/>
          <w:szCs w:val="24"/>
        </w:rPr>
      </w:pPr>
    </w:p>
    <w:p w:rsidR="00E50744" w:rsidRPr="00635028" w:rsidRDefault="00E50744" w:rsidP="000C4E47">
      <w:pPr>
        <w:spacing w:after="0"/>
        <w:jc w:val="center"/>
        <w:rPr>
          <w:rFonts w:ascii="Times New Roman" w:hAnsi="Times New Roman"/>
          <w:b/>
          <w:sz w:val="24"/>
          <w:szCs w:val="24"/>
          <w:lang w:val="en-GB"/>
        </w:rPr>
      </w:pPr>
      <w:r w:rsidRPr="00635028">
        <w:rPr>
          <w:rFonts w:ascii="Times New Roman" w:hAnsi="Times New Roman"/>
          <w:b/>
          <w:sz w:val="24"/>
          <w:szCs w:val="24"/>
          <w:lang w:val="en-GB"/>
        </w:rPr>
        <w:t>Solomons Temple Spiritualized. 1688.</w:t>
      </w:r>
    </w:p>
    <w:p w:rsidR="00E50744" w:rsidRPr="00635028" w:rsidRDefault="00E50744" w:rsidP="000C4E47">
      <w:pPr>
        <w:spacing w:after="0"/>
        <w:jc w:val="center"/>
        <w:rPr>
          <w:rFonts w:ascii="Times New Roman" w:hAnsi="Times New Roman"/>
          <w:sz w:val="24"/>
          <w:szCs w:val="24"/>
          <w:lang w:val="en-GB"/>
        </w:rPr>
      </w:pPr>
    </w:p>
    <w:p w:rsidR="00E50744" w:rsidRPr="00635028" w:rsidRDefault="00E50744" w:rsidP="000C4E47">
      <w:pPr>
        <w:spacing w:after="0"/>
        <w:jc w:val="center"/>
        <w:rPr>
          <w:rFonts w:ascii="Times New Roman" w:hAnsi="Times New Roman"/>
          <w:sz w:val="24"/>
          <w:szCs w:val="24"/>
          <w:lang w:val="en-GB"/>
        </w:rPr>
      </w:pPr>
    </w:p>
    <w:p w:rsidR="00E50744" w:rsidRDefault="00E50744" w:rsidP="000C4E47">
      <w:pPr>
        <w:spacing w:after="0"/>
        <w:jc w:val="center"/>
        <w:rPr>
          <w:rFonts w:ascii="Times New Roman" w:hAnsi="Times New Roman"/>
          <w:sz w:val="24"/>
          <w:szCs w:val="24"/>
        </w:rPr>
      </w:pPr>
      <w:r w:rsidRPr="00635028">
        <w:rPr>
          <w:rFonts w:ascii="Times New Roman" w:hAnsi="Times New Roman"/>
          <w:sz w:val="24"/>
          <w:szCs w:val="24"/>
          <w:lang w:val="en-GB"/>
        </w:rPr>
        <w:t xml:space="preserve">"GIJ MENSENKIND! </w:t>
      </w:r>
      <w:r w:rsidRPr="00121A2C">
        <w:rPr>
          <w:rFonts w:ascii="Times New Roman" w:hAnsi="Times New Roman"/>
          <w:sz w:val="24"/>
          <w:szCs w:val="24"/>
        </w:rPr>
        <w:t>WIJS HET HUIS VAN ISRAËL DIT HUIS</w:t>
      </w:r>
      <w:r>
        <w:rPr>
          <w:rFonts w:ascii="Times New Roman" w:hAnsi="Times New Roman"/>
          <w:sz w:val="24"/>
          <w:szCs w:val="24"/>
        </w:rPr>
        <w:t xml:space="preserve">, </w:t>
      </w:r>
      <w:r w:rsidRPr="00121A2C">
        <w:rPr>
          <w:rFonts w:ascii="Times New Roman" w:hAnsi="Times New Roman"/>
          <w:sz w:val="24"/>
          <w:szCs w:val="24"/>
        </w:rPr>
        <w:t>MAAK HUN BEKEND DE VORM VAN HET HUIS</w:t>
      </w:r>
      <w:r>
        <w:rPr>
          <w:rFonts w:ascii="Times New Roman" w:hAnsi="Times New Roman"/>
          <w:sz w:val="24"/>
          <w:szCs w:val="24"/>
        </w:rPr>
        <w:t xml:space="preserve">, </w:t>
      </w:r>
      <w:r w:rsidRPr="00121A2C">
        <w:rPr>
          <w:rFonts w:ascii="Times New Roman" w:hAnsi="Times New Roman"/>
          <w:sz w:val="24"/>
          <w:szCs w:val="24"/>
        </w:rPr>
        <w:t>EN ZIJN GESTALTE</w:t>
      </w:r>
      <w:r>
        <w:rPr>
          <w:rFonts w:ascii="Times New Roman" w:hAnsi="Times New Roman"/>
          <w:sz w:val="24"/>
          <w:szCs w:val="24"/>
        </w:rPr>
        <w:t xml:space="preserve">, </w:t>
      </w:r>
      <w:r w:rsidRPr="00121A2C">
        <w:rPr>
          <w:rFonts w:ascii="Times New Roman" w:hAnsi="Times New Roman"/>
          <w:sz w:val="24"/>
          <w:szCs w:val="24"/>
        </w:rPr>
        <w:t>EN ZIJN UITGANGEN</w:t>
      </w:r>
      <w:r>
        <w:rPr>
          <w:rFonts w:ascii="Times New Roman" w:hAnsi="Times New Roman"/>
          <w:sz w:val="24"/>
          <w:szCs w:val="24"/>
        </w:rPr>
        <w:t xml:space="preserve">, </w:t>
      </w:r>
      <w:r w:rsidRPr="00121A2C">
        <w:rPr>
          <w:rFonts w:ascii="Times New Roman" w:hAnsi="Times New Roman"/>
          <w:sz w:val="24"/>
          <w:szCs w:val="24"/>
        </w:rPr>
        <w:t>EN ZIJN INGANGEN</w:t>
      </w:r>
      <w:r>
        <w:rPr>
          <w:rFonts w:ascii="Times New Roman" w:hAnsi="Times New Roman"/>
          <w:sz w:val="24"/>
          <w:szCs w:val="24"/>
        </w:rPr>
        <w:t xml:space="preserve">, </w:t>
      </w:r>
      <w:r w:rsidRPr="00121A2C">
        <w:rPr>
          <w:rFonts w:ascii="Times New Roman" w:hAnsi="Times New Roman"/>
          <w:sz w:val="24"/>
          <w:szCs w:val="24"/>
        </w:rPr>
        <w:t>EN AL ZIJN VORMEN</w:t>
      </w:r>
      <w:r>
        <w:rPr>
          <w:rFonts w:ascii="Times New Roman" w:hAnsi="Times New Roman"/>
          <w:sz w:val="24"/>
          <w:szCs w:val="24"/>
        </w:rPr>
        <w:t xml:space="preserve">, </w:t>
      </w:r>
      <w:r w:rsidRPr="00121A2C">
        <w:rPr>
          <w:rFonts w:ascii="Times New Roman" w:hAnsi="Times New Roman"/>
          <w:sz w:val="24"/>
          <w:szCs w:val="24"/>
        </w:rPr>
        <w:t>EN AL ZIJN ORDINANTIES</w:t>
      </w:r>
      <w:r>
        <w:rPr>
          <w:rFonts w:ascii="Times New Roman" w:hAnsi="Times New Roman"/>
          <w:sz w:val="24"/>
          <w:szCs w:val="24"/>
        </w:rPr>
        <w:t xml:space="preserve">, </w:t>
      </w:r>
      <w:r w:rsidRPr="00121A2C">
        <w:rPr>
          <w:rFonts w:ascii="Times New Roman" w:hAnsi="Times New Roman"/>
          <w:sz w:val="24"/>
          <w:szCs w:val="24"/>
        </w:rPr>
        <w:t>JA AL ZIJN VORMEN EN AL</w:t>
      </w:r>
      <w:r>
        <w:rPr>
          <w:rFonts w:ascii="Times New Roman" w:hAnsi="Times New Roman"/>
          <w:sz w:val="24"/>
          <w:szCs w:val="24"/>
        </w:rPr>
        <w:t xml:space="preserve"> Zijn WET</w:t>
      </w:r>
      <w:r w:rsidRPr="00121A2C">
        <w:rPr>
          <w:rFonts w:ascii="Times New Roman" w:hAnsi="Times New Roman"/>
          <w:sz w:val="24"/>
          <w:szCs w:val="24"/>
        </w:rPr>
        <w:t>TEN."</w:t>
      </w:r>
    </w:p>
    <w:p w:rsidR="00E50744" w:rsidRDefault="00E50744" w:rsidP="000C4E47">
      <w:pPr>
        <w:spacing w:after="0"/>
        <w:jc w:val="center"/>
        <w:rPr>
          <w:rFonts w:ascii="Times New Roman" w:hAnsi="Times New Roman"/>
          <w:sz w:val="24"/>
          <w:szCs w:val="24"/>
        </w:rPr>
      </w:pPr>
      <w:r>
        <w:rPr>
          <w:rFonts w:ascii="Times New Roman" w:hAnsi="Times New Roman"/>
          <w:sz w:val="24"/>
          <w:szCs w:val="24"/>
        </w:rPr>
        <w:t>Ezechiël</w:t>
      </w:r>
      <w:r w:rsidRPr="00121A2C">
        <w:rPr>
          <w:rFonts w:ascii="Times New Roman" w:hAnsi="Times New Roman"/>
          <w:sz w:val="24"/>
          <w:szCs w:val="24"/>
        </w:rPr>
        <w:t xml:space="preserve"> 43:10</w:t>
      </w:r>
      <w:r>
        <w:rPr>
          <w:rFonts w:ascii="Times New Roman" w:hAnsi="Times New Roman"/>
          <w:sz w:val="24"/>
          <w:szCs w:val="24"/>
        </w:rPr>
        <w:t xml:space="preserve"> - </w:t>
      </w:r>
      <w:r w:rsidRPr="00121A2C">
        <w:rPr>
          <w:rFonts w:ascii="Times New Roman" w:hAnsi="Times New Roman"/>
          <w:sz w:val="24"/>
          <w:szCs w:val="24"/>
        </w:rPr>
        <w:t>11.</w:t>
      </w:r>
    </w:p>
    <w:p w:rsidR="00E50744" w:rsidRPr="000C4E47" w:rsidRDefault="00E50744" w:rsidP="00006D98">
      <w:pPr>
        <w:spacing w:after="0"/>
        <w:jc w:val="both"/>
        <w:rPr>
          <w:rFonts w:ascii="Times New Roman" w:hAnsi="Times New Roman"/>
          <w:b/>
          <w:sz w:val="24"/>
          <w:szCs w:val="24"/>
        </w:rPr>
      </w:pPr>
    </w:p>
    <w:p w:rsidR="00E50744" w:rsidRPr="000C4E47" w:rsidRDefault="00E50744" w:rsidP="00006D98">
      <w:pPr>
        <w:spacing w:after="0"/>
        <w:jc w:val="both"/>
        <w:rPr>
          <w:rFonts w:ascii="Times New Roman" w:hAnsi="Times New Roman"/>
          <w:b/>
          <w:sz w:val="24"/>
          <w:szCs w:val="24"/>
        </w:rPr>
      </w:pPr>
      <w:r w:rsidRPr="000C4E47">
        <w:rPr>
          <w:rFonts w:ascii="Times New Roman" w:hAnsi="Times New Roman"/>
          <w:b/>
          <w:sz w:val="24"/>
          <w:szCs w:val="24"/>
        </w:rPr>
        <w:t xml:space="preserve">Welwillende Christen lezer,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heb</w:t>
      </w:r>
      <w:r>
        <w:rPr>
          <w:rFonts w:ascii="Times New Roman" w:hAnsi="Times New Roman"/>
          <w:sz w:val="24"/>
          <w:szCs w:val="24"/>
        </w:rPr>
        <w:t xml:space="preserve">, </w:t>
      </w:r>
      <w:r w:rsidRPr="00121A2C">
        <w:rPr>
          <w:rFonts w:ascii="Times New Roman" w:hAnsi="Times New Roman"/>
          <w:sz w:val="24"/>
          <w:szCs w:val="24"/>
        </w:rPr>
        <w:t>zoals gij uit dit kleine boek kunt zien</w:t>
      </w:r>
      <w:r>
        <w:rPr>
          <w:rFonts w:ascii="Times New Roman" w:hAnsi="Times New Roman"/>
          <w:sz w:val="24"/>
          <w:szCs w:val="24"/>
        </w:rPr>
        <w:t xml:space="preserve">, </w:t>
      </w:r>
      <w:r w:rsidRPr="00121A2C">
        <w:rPr>
          <w:rFonts w:ascii="Times New Roman" w:hAnsi="Times New Roman"/>
          <w:sz w:val="24"/>
          <w:szCs w:val="24"/>
        </w:rPr>
        <w:t xml:space="preserve">nu een poging gewaagd om u iets van de </w:t>
      </w:r>
      <w:r>
        <w:rPr>
          <w:rFonts w:ascii="Times New Roman" w:hAnsi="Times New Roman"/>
          <w:sz w:val="24"/>
          <w:szCs w:val="24"/>
        </w:rPr>
        <w:t>Evangelie</w:t>
      </w:r>
      <w:r w:rsidRPr="00121A2C">
        <w:rPr>
          <w:rFonts w:ascii="Times New Roman" w:hAnsi="Times New Roman"/>
          <w:sz w:val="24"/>
          <w:szCs w:val="24"/>
        </w:rPr>
        <w:t xml:space="preserve"> heerlijkheid van Salomo</w:t>
      </w:r>
      <w:r>
        <w:rPr>
          <w:rFonts w:ascii="Times New Roman" w:hAnsi="Times New Roman"/>
          <w:sz w:val="24"/>
          <w:szCs w:val="24"/>
        </w:rPr>
        <w:t>'s</w:t>
      </w:r>
      <w:r w:rsidRPr="00121A2C">
        <w:rPr>
          <w:rFonts w:ascii="Times New Roman" w:hAnsi="Times New Roman"/>
          <w:sz w:val="24"/>
          <w:szCs w:val="24"/>
        </w:rPr>
        <w:t xml:space="preserve"> tempel te tonen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waarvan hij met zijn gereedschappen een type was</w:t>
      </w:r>
      <w:r>
        <w:rPr>
          <w:rFonts w:ascii="Times New Roman" w:hAnsi="Times New Roman"/>
          <w:sz w:val="24"/>
          <w:szCs w:val="24"/>
        </w:rPr>
        <w:t xml:space="preserve">, </w:t>
      </w:r>
      <w:r w:rsidRPr="00121A2C">
        <w:rPr>
          <w:rFonts w:ascii="Times New Roman" w:hAnsi="Times New Roman"/>
          <w:sz w:val="24"/>
          <w:szCs w:val="24"/>
        </w:rPr>
        <w:t>en hoe onderrichtend hij als zodanig was voor onze vaderen</w:t>
      </w:r>
      <w:r>
        <w:rPr>
          <w:rFonts w:ascii="Times New Roman" w:hAnsi="Times New Roman"/>
          <w:sz w:val="24"/>
          <w:szCs w:val="24"/>
        </w:rPr>
        <w:t xml:space="preserve">, </w:t>
      </w:r>
      <w:r w:rsidRPr="00121A2C">
        <w:rPr>
          <w:rFonts w:ascii="Times New Roman" w:hAnsi="Times New Roman"/>
          <w:sz w:val="24"/>
          <w:szCs w:val="24"/>
        </w:rPr>
        <w:t>en ook is voor ons hun kinderen</w:t>
      </w:r>
      <w:r>
        <w:rPr>
          <w:rFonts w:ascii="Times New Roman" w:hAnsi="Times New Roman"/>
          <w:sz w:val="24"/>
          <w:szCs w:val="24"/>
        </w:rPr>
        <w:t>. E</w:t>
      </w:r>
      <w:r w:rsidRPr="00121A2C">
        <w:rPr>
          <w:rFonts w:ascii="Times New Roman" w:hAnsi="Times New Roman"/>
          <w:sz w:val="24"/>
          <w:szCs w:val="24"/>
        </w:rPr>
        <w:t>n opdat ik dat des te onderscheidenlijker mocht doen</w:t>
      </w:r>
      <w:r>
        <w:rPr>
          <w:rFonts w:ascii="Times New Roman" w:hAnsi="Times New Roman"/>
          <w:sz w:val="24"/>
          <w:szCs w:val="24"/>
        </w:rPr>
        <w:t xml:space="preserve">, </w:t>
      </w:r>
      <w:r w:rsidRPr="00121A2C">
        <w:rPr>
          <w:rFonts w:ascii="Times New Roman" w:hAnsi="Times New Roman"/>
          <w:sz w:val="24"/>
          <w:szCs w:val="24"/>
        </w:rPr>
        <w:t>heb ik de bijzonderheden</w:t>
      </w:r>
      <w:r>
        <w:rPr>
          <w:rFonts w:ascii="Times New Roman" w:hAnsi="Times New Roman"/>
          <w:sz w:val="24"/>
          <w:szCs w:val="24"/>
        </w:rPr>
        <w:t xml:space="preserve">, </w:t>
      </w:r>
      <w:r w:rsidRPr="00121A2C">
        <w:rPr>
          <w:rFonts w:ascii="Times New Roman" w:hAnsi="Times New Roman"/>
          <w:sz w:val="24"/>
          <w:szCs w:val="24"/>
        </w:rPr>
        <w:t>ten getale van zeventig</w:t>
      </w:r>
      <w:r>
        <w:rPr>
          <w:rFonts w:ascii="Times New Roman" w:hAnsi="Times New Roman"/>
          <w:sz w:val="24"/>
          <w:szCs w:val="24"/>
        </w:rPr>
        <w:t xml:space="preserve">, </w:t>
      </w:r>
      <w:r w:rsidRPr="00121A2C">
        <w:rPr>
          <w:rFonts w:ascii="Times New Roman" w:hAnsi="Times New Roman"/>
          <w:sz w:val="24"/>
          <w:szCs w:val="24"/>
        </w:rPr>
        <w:t>één voor één behandeld</w:t>
      </w:r>
      <w:r>
        <w:rPr>
          <w:rFonts w:ascii="Times New Roman" w:hAnsi="Times New Roman"/>
          <w:sz w:val="24"/>
          <w:szCs w:val="24"/>
        </w:rPr>
        <w:t xml:space="preserve">, </w:t>
      </w:r>
      <w:r w:rsidRPr="00121A2C">
        <w:rPr>
          <w:rFonts w:ascii="Times New Roman" w:hAnsi="Times New Roman"/>
          <w:sz w:val="24"/>
          <w:szCs w:val="24"/>
        </w:rPr>
        <w:t>namelijk al die bijzonderheden</w:t>
      </w:r>
      <w:r>
        <w:rPr>
          <w:rFonts w:ascii="Times New Roman" w:hAnsi="Times New Roman"/>
          <w:sz w:val="24"/>
          <w:szCs w:val="24"/>
        </w:rPr>
        <w:t xml:space="preserve">, </w:t>
      </w:r>
      <w:r w:rsidRPr="00121A2C">
        <w:rPr>
          <w:rFonts w:ascii="Times New Roman" w:hAnsi="Times New Roman"/>
          <w:sz w:val="24"/>
          <w:szCs w:val="24"/>
        </w:rPr>
        <w:t>die ik mij te binnen kon brengen</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zoals ik geloof</w:t>
      </w:r>
      <w:r>
        <w:rPr>
          <w:rFonts w:ascii="Times New Roman" w:hAnsi="Times New Roman"/>
          <w:sz w:val="24"/>
          <w:szCs w:val="24"/>
        </w:rPr>
        <w:t xml:space="preserve">, </w:t>
      </w:r>
      <w:r w:rsidRPr="00121A2C">
        <w:rPr>
          <w:rFonts w:ascii="Times New Roman" w:hAnsi="Times New Roman"/>
          <w:sz w:val="24"/>
          <w:szCs w:val="24"/>
        </w:rPr>
        <w:t>daar niet één onder was</w:t>
      </w:r>
      <w:r>
        <w:rPr>
          <w:rFonts w:ascii="Times New Roman" w:hAnsi="Times New Roman"/>
          <w:sz w:val="24"/>
          <w:szCs w:val="24"/>
        </w:rPr>
        <w:t xml:space="preserve">, </w:t>
      </w:r>
      <w:r w:rsidRPr="00121A2C">
        <w:rPr>
          <w:rFonts w:ascii="Times New Roman" w:hAnsi="Times New Roman"/>
          <w:sz w:val="24"/>
          <w:szCs w:val="24"/>
        </w:rPr>
        <w:t>die niet haar betekenis had en waar</w:t>
      </w:r>
      <w:r>
        <w:rPr>
          <w:rFonts w:ascii="Times New Roman" w:hAnsi="Times New Roman"/>
          <w:sz w:val="24"/>
          <w:szCs w:val="24"/>
        </w:rPr>
        <w:t xml:space="preserve"> zo </w:t>
      </w:r>
      <w:r w:rsidRPr="00121A2C">
        <w:rPr>
          <w:rFonts w:ascii="Times New Roman" w:hAnsi="Times New Roman"/>
          <w:sz w:val="24"/>
          <w:szCs w:val="24"/>
        </w:rPr>
        <w:t>niet iets in gelegen was</w:t>
      </w:r>
      <w:r>
        <w:rPr>
          <w:rFonts w:ascii="Times New Roman" w:hAnsi="Times New Roman"/>
          <w:sz w:val="24"/>
          <w:szCs w:val="24"/>
        </w:rPr>
        <w:t xml:space="preserve">, </w:t>
      </w:r>
      <w:r w:rsidRPr="00121A2C">
        <w:rPr>
          <w:rFonts w:ascii="Times New Roman" w:hAnsi="Times New Roman"/>
          <w:sz w:val="24"/>
          <w:szCs w:val="24"/>
        </w:rPr>
        <w:t xml:space="preserve">dat ons van nut kan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w:t>
      </w:r>
      <w:r>
        <w:rPr>
          <w:rFonts w:ascii="Times New Roman" w:hAnsi="Times New Roman"/>
          <w:sz w:val="24"/>
          <w:szCs w:val="24"/>
        </w:rPr>
        <w:t>, hoewel</w:t>
      </w:r>
      <w:r w:rsidRPr="00121A2C">
        <w:rPr>
          <w:rFonts w:ascii="Times New Roman" w:hAnsi="Times New Roman"/>
          <w:sz w:val="24"/>
          <w:szCs w:val="24"/>
        </w:rPr>
        <w:t xml:space="preserve"> wij God nu niet hebben te vereren op die wijzen of door zulke ordinanties als eens de oude kerk deed</w:t>
      </w:r>
      <w:r>
        <w:rPr>
          <w:rFonts w:ascii="Times New Roman" w:hAnsi="Times New Roman"/>
          <w:sz w:val="24"/>
          <w:szCs w:val="24"/>
        </w:rPr>
        <w:t xml:space="preserve">, </w:t>
      </w:r>
      <w:r w:rsidRPr="00121A2C">
        <w:rPr>
          <w:rFonts w:ascii="Times New Roman" w:hAnsi="Times New Roman"/>
          <w:sz w:val="24"/>
          <w:szCs w:val="24"/>
        </w:rPr>
        <w:t>zo kan toch de kennis van hun wijze van Godsverering en van de natuur en betekenis van hun ordinanties</w:t>
      </w:r>
      <w:r>
        <w:rPr>
          <w:rFonts w:ascii="Times New Roman" w:hAnsi="Times New Roman"/>
          <w:sz w:val="24"/>
          <w:szCs w:val="24"/>
        </w:rPr>
        <w:t xml:space="preserve">, </w:t>
      </w:r>
      <w:r w:rsidRPr="00121A2C">
        <w:rPr>
          <w:rFonts w:ascii="Times New Roman" w:hAnsi="Times New Roman"/>
          <w:sz w:val="24"/>
          <w:szCs w:val="24"/>
        </w:rPr>
        <w:t xml:space="preserve">wanneer zij met het </w:t>
      </w:r>
      <w:r>
        <w:rPr>
          <w:rFonts w:ascii="Times New Roman" w:hAnsi="Times New Roman"/>
          <w:sz w:val="24"/>
          <w:szCs w:val="24"/>
        </w:rPr>
        <w:t>Evangelie</w:t>
      </w:r>
      <w:r w:rsidRPr="00121A2C">
        <w:rPr>
          <w:rFonts w:ascii="Times New Roman" w:hAnsi="Times New Roman"/>
          <w:sz w:val="24"/>
          <w:szCs w:val="24"/>
        </w:rPr>
        <w:t xml:space="preserve"> vergeleken worden</w:t>
      </w:r>
      <w:r>
        <w:rPr>
          <w:rFonts w:ascii="Times New Roman" w:hAnsi="Times New Roman"/>
          <w:sz w:val="24"/>
          <w:szCs w:val="24"/>
        </w:rPr>
        <w:t xml:space="preserve">, </w:t>
      </w:r>
      <w:r w:rsidRPr="00121A2C">
        <w:rPr>
          <w:rFonts w:ascii="Times New Roman" w:hAnsi="Times New Roman"/>
          <w:sz w:val="24"/>
          <w:szCs w:val="24"/>
        </w:rPr>
        <w:t xml:space="preserve">zelfs nu zijzelf in betrekking tot hetgeen zij eens voor </w:t>
      </w:r>
      <w:r>
        <w:rPr>
          <w:rFonts w:ascii="Times New Roman" w:hAnsi="Times New Roman"/>
          <w:sz w:val="24"/>
          <w:szCs w:val="24"/>
        </w:rPr>
        <w:t>andere</w:t>
      </w:r>
      <w:r w:rsidRPr="00121A2C">
        <w:rPr>
          <w:rFonts w:ascii="Times New Roman" w:hAnsi="Times New Roman"/>
          <w:sz w:val="24"/>
          <w:szCs w:val="24"/>
        </w:rPr>
        <w:t xml:space="preserve"> inhielden dood zijn</w:t>
      </w:r>
      <w:r>
        <w:rPr>
          <w:rFonts w:ascii="Times New Roman" w:hAnsi="Times New Roman"/>
          <w:sz w:val="24"/>
          <w:szCs w:val="24"/>
        </w:rPr>
        <w:t xml:space="preserve">, </w:t>
      </w:r>
      <w:r w:rsidRPr="00121A2C">
        <w:rPr>
          <w:rFonts w:ascii="Times New Roman" w:hAnsi="Times New Roman"/>
          <w:sz w:val="24"/>
          <w:szCs w:val="24"/>
        </w:rPr>
        <w:t>ons licht verschaffen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w:t>
      </w:r>
      <w:r>
        <w:rPr>
          <w:rFonts w:ascii="Times New Roman" w:hAnsi="Times New Roman"/>
          <w:sz w:val="24"/>
          <w:szCs w:val="24"/>
        </w:rPr>
        <w:t xml:space="preserve">, </w:t>
      </w:r>
      <w:r w:rsidRPr="00121A2C">
        <w:rPr>
          <w:rFonts w:ascii="Times New Roman" w:hAnsi="Times New Roman"/>
          <w:sz w:val="24"/>
          <w:szCs w:val="24"/>
        </w:rPr>
        <w:t>dat de dienaren van het Nieuwe Testament</w:t>
      </w:r>
      <w:r>
        <w:rPr>
          <w:rFonts w:ascii="Times New Roman" w:hAnsi="Times New Roman"/>
          <w:sz w:val="24"/>
          <w:szCs w:val="24"/>
        </w:rPr>
        <w:t xml:space="preserve">, </w:t>
      </w:r>
      <w:r w:rsidRPr="00121A2C">
        <w:rPr>
          <w:rFonts w:ascii="Times New Roman" w:hAnsi="Times New Roman"/>
          <w:sz w:val="24"/>
          <w:szCs w:val="24"/>
        </w:rPr>
        <w:t>zoals de apostelen</w:t>
      </w:r>
      <w:r>
        <w:rPr>
          <w:rFonts w:ascii="Times New Roman" w:hAnsi="Times New Roman"/>
          <w:sz w:val="24"/>
          <w:szCs w:val="24"/>
        </w:rPr>
        <w:t xml:space="preserve">, </w:t>
      </w:r>
      <w:r w:rsidRPr="00121A2C">
        <w:rPr>
          <w:rFonts w:ascii="Times New Roman" w:hAnsi="Times New Roman"/>
          <w:sz w:val="24"/>
          <w:szCs w:val="24"/>
        </w:rPr>
        <w:t>veel gebruik maken van Oud</w:t>
      </w:r>
      <w:r>
        <w:rPr>
          <w:rFonts w:ascii="Times New Roman" w:hAnsi="Times New Roman"/>
          <w:sz w:val="24"/>
          <w:szCs w:val="24"/>
        </w:rPr>
        <w:t>-</w:t>
      </w:r>
      <w:r w:rsidRPr="00121A2C">
        <w:rPr>
          <w:rFonts w:ascii="Times New Roman" w:hAnsi="Times New Roman"/>
          <w:sz w:val="24"/>
          <w:szCs w:val="24"/>
        </w:rPr>
        <w:t>Testamentisch spraakgebruik en ceremoniële instellingen</w:t>
      </w:r>
      <w:r>
        <w:rPr>
          <w:rFonts w:ascii="Times New Roman" w:hAnsi="Times New Roman"/>
          <w:sz w:val="24"/>
          <w:szCs w:val="24"/>
        </w:rPr>
        <w:t xml:space="preserve">, </w:t>
      </w:r>
      <w:r w:rsidRPr="00121A2C">
        <w:rPr>
          <w:rFonts w:ascii="Times New Roman" w:hAnsi="Times New Roman"/>
          <w:sz w:val="24"/>
          <w:szCs w:val="24"/>
        </w:rPr>
        <w:t>wat aangaat hun betekenis</w:t>
      </w:r>
      <w:r>
        <w:rPr>
          <w:rFonts w:ascii="Times New Roman" w:hAnsi="Times New Roman"/>
          <w:sz w:val="24"/>
          <w:szCs w:val="24"/>
        </w:rPr>
        <w:t xml:space="preserve">, </w:t>
      </w:r>
      <w:r w:rsidRPr="00121A2C">
        <w:rPr>
          <w:rFonts w:ascii="Times New Roman" w:hAnsi="Times New Roman"/>
          <w:sz w:val="24"/>
          <w:szCs w:val="24"/>
        </w:rPr>
        <w:t xml:space="preserve">om het geloof der </w:t>
      </w:r>
      <w:r>
        <w:rPr>
          <w:rFonts w:ascii="Times New Roman" w:hAnsi="Times New Roman"/>
          <w:sz w:val="24"/>
          <w:szCs w:val="24"/>
        </w:rPr>
        <w:t>Godz</w:t>
      </w:r>
      <w:r w:rsidRPr="00121A2C">
        <w:rPr>
          <w:rFonts w:ascii="Times New Roman" w:hAnsi="Times New Roman"/>
          <w:sz w:val="24"/>
          <w:szCs w:val="24"/>
        </w:rPr>
        <w:t xml:space="preserve">aligen in hun prediking van het </w:t>
      </w:r>
      <w:r>
        <w:rPr>
          <w:rFonts w:ascii="Times New Roman" w:hAnsi="Times New Roman"/>
          <w:sz w:val="24"/>
          <w:szCs w:val="24"/>
        </w:rPr>
        <w:t>Evangelie</w:t>
      </w:r>
      <w:r w:rsidRPr="00121A2C">
        <w:rPr>
          <w:rFonts w:ascii="Times New Roman" w:hAnsi="Times New Roman"/>
          <w:sz w:val="24"/>
          <w:szCs w:val="24"/>
        </w:rPr>
        <w:t xml:space="preserve"> van Christus te hulp te komen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mag zeggen</w:t>
      </w:r>
      <w:r>
        <w:rPr>
          <w:rFonts w:ascii="Times New Roman" w:hAnsi="Times New Roman"/>
          <w:sz w:val="24"/>
          <w:szCs w:val="24"/>
        </w:rPr>
        <w:t xml:space="preserve">, </w:t>
      </w:r>
      <w:r w:rsidRPr="00121A2C">
        <w:rPr>
          <w:rFonts w:ascii="Times New Roman" w:hAnsi="Times New Roman"/>
          <w:sz w:val="24"/>
          <w:szCs w:val="24"/>
        </w:rPr>
        <w:t xml:space="preserve">dat God de kerk der Joden in zekere mate bond aan </w:t>
      </w:r>
      <w:r w:rsidRPr="00C458EC">
        <w:rPr>
          <w:rFonts w:ascii="Times New Roman" w:hAnsi="Times New Roman"/>
          <w:i/>
          <w:sz w:val="24"/>
          <w:szCs w:val="24"/>
        </w:rPr>
        <w:t>typen, zinnebeelden en gelijkenissen</w:t>
      </w:r>
      <w:r>
        <w:rPr>
          <w:rFonts w:ascii="Times New Roman" w:hAnsi="Times New Roman"/>
          <w:i/>
          <w:sz w:val="24"/>
          <w:szCs w:val="24"/>
        </w:rPr>
        <w:t>;</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dat zij daardoor bepaald en beperkt waren in alle uitwendige delen der Godsverering. Ja</w:t>
      </w:r>
      <w:r>
        <w:rPr>
          <w:rFonts w:ascii="Times New Roman" w:hAnsi="Times New Roman"/>
          <w:sz w:val="24"/>
          <w:szCs w:val="24"/>
        </w:rPr>
        <w:t xml:space="preserve">, </w:t>
      </w:r>
      <w:r w:rsidRPr="00121A2C">
        <w:rPr>
          <w:rFonts w:ascii="Times New Roman" w:hAnsi="Times New Roman"/>
          <w:sz w:val="24"/>
          <w:szCs w:val="24"/>
        </w:rPr>
        <w:t>niet slechts de Levitische wet en de tempel</w:t>
      </w:r>
      <w:r>
        <w:rPr>
          <w:rFonts w:ascii="Times New Roman" w:hAnsi="Times New Roman"/>
          <w:sz w:val="24"/>
          <w:szCs w:val="24"/>
        </w:rPr>
        <w:t xml:space="preserve">, maar, </w:t>
      </w:r>
      <w:r w:rsidRPr="00121A2C">
        <w:rPr>
          <w:rFonts w:ascii="Times New Roman" w:hAnsi="Times New Roman"/>
          <w:sz w:val="24"/>
          <w:szCs w:val="24"/>
        </w:rPr>
        <w:t>zoals het mij toeschijnt</w:t>
      </w:r>
      <w:r>
        <w:rPr>
          <w:rFonts w:ascii="Times New Roman" w:hAnsi="Times New Roman"/>
          <w:sz w:val="24"/>
          <w:szCs w:val="24"/>
        </w:rPr>
        <w:t xml:space="preserve">, </w:t>
      </w:r>
      <w:r w:rsidRPr="00121A2C">
        <w:rPr>
          <w:rFonts w:ascii="Times New Roman" w:hAnsi="Times New Roman"/>
          <w:sz w:val="24"/>
          <w:szCs w:val="24"/>
        </w:rPr>
        <w:t>het gehele land Kanaän</w:t>
      </w:r>
      <w:r>
        <w:rPr>
          <w:rFonts w:ascii="Times New Roman" w:hAnsi="Times New Roman"/>
          <w:sz w:val="24"/>
          <w:szCs w:val="24"/>
        </w:rPr>
        <w:t xml:space="preserve">, </w:t>
      </w:r>
      <w:r w:rsidRPr="00121A2C">
        <w:rPr>
          <w:rFonts w:ascii="Times New Roman" w:hAnsi="Times New Roman"/>
          <w:sz w:val="24"/>
          <w:szCs w:val="24"/>
        </w:rPr>
        <w:t>het land van hun inwoning</w:t>
      </w:r>
      <w:r>
        <w:rPr>
          <w:rFonts w:ascii="Times New Roman" w:hAnsi="Times New Roman"/>
          <w:sz w:val="24"/>
          <w:szCs w:val="24"/>
        </w:rPr>
        <w:t xml:space="preserve">, </w:t>
      </w:r>
      <w:r w:rsidRPr="00121A2C">
        <w:rPr>
          <w:rFonts w:ascii="Times New Roman" w:hAnsi="Times New Roman"/>
          <w:sz w:val="24"/>
          <w:szCs w:val="24"/>
        </w:rPr>
        <w:t xml:space="preserve">was voor hen als ceremonieel of een zinnebeeld.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Hun land was een type van de hemel</w:t>
      </w:r>
      <w:r>
        <w:rPr>
          <w:rFonts w:ascii="Times New Roman" w:hAnsi="Times New Roman"/>
          <w:sz w:val="24"/>
          <w:szCs w:val="24"/>
        </w:rPr>
        <w:t xml:space="preserve">, </w:t>
      </w:r>
      <w:r w:rsidRPr="00121A2C">
        <w:rPr>
          <w:rFonts w:ascii="Times New Roman" w:hAnsi="Times New Roman"/>
          <w:sz w:val="24"/>
          <w:szCs w:val="24"/>
        </w:rPr>
        <w:t xml:space="preserve">hun doortocht door de Jordaan in dat land een gelijkenis van onze ingang in de hemel door de dood. </w:t>
      </w:r>
      <w:r>
        <w:rPr>
          <w:rFonts w:ascii="Times New Roman" w:hAnsi="Times New Roman"/>
          <w:sz w:val="24"/>
          <w:szCs w:val="24"/>
        </w:rPr>
        <w:t xml:space="preserve">Hebr. </w:t>
      </w:r>
      <w:r w:rsidRPr="00121A2C">
        <w:rPr>
          <w:rFonts w:ascii="Times New Roman" w:hAnsi="Times New Roman"/>
          <w:sz w:val="24"/>
          <w:szCs w:val="24"/>
        </w:rPr>
        <w:t>3:5</w:t>
      </w:r>
      <w:r>
        <w:rPr>
          <w:rFonts w:ascii="Times New Roman" w:hAnsi="Times New Roman"/>
          <w:sz w:val="24"/>
          <w:szCs w:val="24"/>
        </w:rPr>
        <w:t xml:space="preserve"> - </w:t>
      </w:r>
      <w:r w:rsidRPr="00121A2C">
        <w:rPr>
          <w:rFonts w:ascii="Times New Roman" w:hAnsi="Times New Roman"/>
          <w:sz w:val="24"/>
          <w:szCs w:val="24"/>
        </w:rPr>
        <w:t>10. De vrucht van hun land wordt onbesneden genoemd</w:t>
      </w:r>
      <w:r>
        <w:rPr>
          <w:rFonts w:ascii="Times New Roman" w:hAnsi="Times New Roman"/>
          <w:sz w:val="24"/>
          <w:szCs w:val="24"/>
        </w:rPr>
        <w:t xml:space="preserve">, </w:t>
      </w:r>
      <w:r w:rsidRPr="00121A2C">
        <w:rPr>
          <w:rFonts w:ascii="Times New Roman" w:hAnsi="Times New Roman"/>
          <w:sz w:val="24"/>
          <w:szCs w:val="24"/>
        </w:rPr>
        <w:t>Leviticus 19:23</w:t>
      </w:r>
      <w:r>
        <w:rPr>
          <w:rFonts w:ascii="Times New Roman" w:hAnsi="Times New Roman"/>
          <w:sz w:val="24"/>
          <w:szCs w:val="24"/>
        </w:rPr>
        <w:t xml:space="preserve">, </w:t>
      </w:r>
      <w:r w:rsidRPr="00121A2C">
        <w:rPr>
          <w:rFonts w:ascii="Times New Roman" w:hAnsi="Times New Roman"/>
          <w:sz w:val="24"/>
          <w:szCs w:val="24"/>
        </w:rPr>
        <w:t>als zijnde bij hun eerste binnentreden onrein</w:t>
      </w:r>
      <w:r>
        <w:rPr>
          <w:rFonts w:ascii="Times New Roman" w:hAnsi="Times New Roman"/>
          <w:sz w:val="24"/>
          <w:szCs w:val="24"/>
        </w:rPr>
        <w:t xml:space="preserve">. Ex. </w:t>
      </w:r>
      <w:r w:rsidRPr="00121A2C">
        <w:rPr>
          <w:rFonts w:ascii="Times New Roman" w:hAnsi="Times New Roman"/>
          <w:sz w:val="24"/>
          <w:szCs w:val="24"/>
        </w:rPr>
        <w:t>12:15</w:t>
      </w:r>
      <w:r>
        <w:rPr>
          <w:rFonts w:ascii="Times New Roman" w:hAnsi="Times New Roman"/>
          <w:sz w:val="24"/>
          <w:szCs w:val="24"/>
        </w:rPr>
        <w:t>. I</w:t>
      </w:r>
      <w:r w:rsidRPr="00121A2C">
        <w:rPr>
          <w:rFonts w:ascii="Times New Roman" w:hAnsi="Times New Roman"/>
          <w:sz w:val="24"/>
          <w:szCs w:val="24"/>
        </w:rPr>
        <w:t>n hetwelk hun land ook een zinnebeeld was van een andere zaak</w:t>
      </w:r>
      <w:r>
        <w:rPr>
          <w:rFonts w:ascii="Times New Roman" w:hAnsi="Times New Roman"/>
          <w:sz w:val="24"/>
          <w:szCs w:val="24"/>
        </w:rPr>
        <w:t xml:space="preserve">, </w:t>
      </w:r>
      <w:r w:rsidRPr="00121A2C">
        <w:rPr>
          <w:rFonts w:ascii="Times New Roman" w:hAnsi="Times New Roman"/>
          <w:sz w:val="24"/>
          <w:szCs w:val="24"/>
        </w:rPr>
        <w:t>evenals de hemel een type was van zonde en genade. Leviticus 6:17</w:t>
      </w:r>
      <w:r>
        <w:rPr>
          <w:rFonts w:ascii="Times New Roman" w:hAnsi="Times New Roman"/>
          <w:sz w:val="24"/>
          <w:szCs w:val="24"/>
        </w:rPr>
        <w:t xml:space="preserve">, </w:t>
      </w:r>
      <w:r w:rsidRPr="00121A2C">
        <w:rPr>
          <w:rFonts w:ascii="Times New Roman" w:hAnsi="Times New Roman"/>
          <w:sz w:val="24"/>
          <w:szCs w:val="24"/>
        </w:rPr>
        <w:t>23:27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van het land zelf wordt gezegd</w:t>
      </w:r>
      <w:r>
        <w:rPr>
          <w:rFonts w:ascii="Times New Roman" w:hAnsi="Times New Roman"/>
          <w:sz w:val="24"/>
          <w:szCs w:val="24"/>
        </w:rPr>
        <w:t xml:space="preserve">, </w:t>
      </w:r>
      <w:r w:rsidRPr="00121A2C">
        <w:rPr>
          <w:rFonts w:ascii="Times New Roman" w:hAnsi="Times New Roman"/>
          <w:sz w:val="24"/>
          <w:szCs w:val="24"/>
        </w:rPr>
        <w:t>dat het Sabbat hield en zo een heilige rust nam</w:t>
      </w:r>
      <w:r>
        <w:rPr>
          <w:rFonts w:ascii="Times New Roman" w:hAnsi="Times New Roman"/>
          <w:sz w:val="24"/>
          <w:szCs w:val="24"/>
        </w:rPr>
        <w:t xml:space="preserve">, </w:t>
      </w:r>
      <w:r w:rsidRPr="00121A2C">
        <w:rPr>
          <w:rFonts w:ascii="Times New Roman" w:hAnsi="Times New Roman"/>
          <w:sz w:val="24"/>
          <w:szCs w:val="24"/>
        </w:rPr>
        <w:t>namelijk dan</w:t>
      </w:r>
      <w:r>
        <w:rPr>
          <w:rFonts w:ascii="Times New Roman" w:hAnsi="Times New Roman"/>
          <w:sz w:val="24"/>
          <w:szCs w:val="24"/>
        </w:rPr>
        <w:t xml:space="preserve">, </w:t>
      </w:r>
      <w:r w:rsidRPr="00121A2C">
        <w:rPr>
          <w:rFonts w:ascii="Times New Roman" w:hAnsi="Times New Roman"/>
          <w:sz w:val="24"/>
          <w:szCs w:val="24"/>
        </w:rPr>
        <w:t>wanneer het woest lag en niet bezeten werd door hen</w:t>
      </w:r>
      <w:r>
        <w:rPr>
          <w:rFonts w:ascii="Times New Roman" w:hAnsi="Times New Roman"/>
          <w:sz w:val="24"/>
          <w:szCs w:val="24"/>
        </w:rPr>
        <w:t xml:space="preserve">, </w:t>
      </w:r>
      <w:r w:rsidRPr="00121A2C">
        <w:rPr>
          <w:rFonts w:ascii="Times New Roman" w:hAnsi="Times New Roman"/>
          <w:sz w:val="24"/>
          <w:szCs w:val="24"/>
        </w:rPr>
        <w:t>aan wie het ter woning was gegeven. Leviticus 26:34</w:t>
      </w:r>
      <w:r>
        <w:rPr>
          <w:rFonts w:ascii="Times New Roman" w:hAnsi="Times New Roman"/>
          <w:sz w:val="24"/>
          <w:szCs w:val="24"/>
        </w:rPr>
        <w:t xml:space="preserve"> - </w:t>
      </w:r>
      <w:r w:rsidRPr="00121A2C">
        <w:rPr>
          <w:rFonts w:ascii="Times New Roman" w:hAnsi="Times New Roman"/>
          <w:sz w:val="24"/>
          <w:szCs w:val="24"/>
        </w:rPr>
        <w:t>35. Ja</w:t>
      </w:r>
      <w:r>
        <w:rPr>
          <w:rFonts w:ascii="Times New Roman" w:hAnsi="Times New Roman"/>
          <w:sz w:val="24"/>
          <w:szCs w:val="24"/>
        </w:rPr>
        <w:t xml:space="preserve">, </w:t>
      </w:r>
      <w:r w:rsidRPr="00121A2C">
        <w:rPr>
          <w:rFonts w:ascii="Times New Roman" w:hAnsi="Times New Roman"/>
          <w:sz w:val="24"/>
          <w:szCs w:val="24"/>
        </w:rPr>
        <w:t>veel van de trekken van de toenmalige kerk van God werden</w:t>
      </w:r>
      <w:r>
        <w:rPr>
          <w:rFonts w:ascii="Times New Roman" w:hAnsi="Times New Roman"/>
          <w:sz w:val="24"/>
          <w:szCs w:val="24"/>
        </w:rPr>
        <w:t xml:space="preserve">, </w:t>
      </w:r>
      <w:r w:rsidRPr="00121A2C">
        <w:rPr>
          <w:rFonts w:ascii="Times New Roman" w:hAnsi="Times New Roman"/>
          <w:sz w:val="24"/>
          <w:szCs w:val="24"/>
        </w:rPr>
        <w:t>evenals in zinnebeelden en schaduwen</w:t>
      </w:r>
      <w:r>
        <w:rPr>
          <w:rFonts w:ascii="Times New Roman" w:hAnsi="Times New Roman"/>
          <w:sz w:val="24"/>
          <w:szCs w:val="24"/>
        </w:rPr>
        <w:t xml:space="preserve">, </w:t>
      </w:r>
      <w:r w:rsidRPr="00121A2C">
        <w:rPr>
          <w:rFonts w:ascii="Times New Roman" w:hAnsi="Times New Roman"/>
          <w:sz w:val="24"/>
          <w:szCs w:val="24"/>
        </w:rPr>
        <w:t>zo ook door plaatsen en dingen in dat land voorgesteld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het algemeen: Er wordt van haar gezegd</w:t>
      </w:r>
      <w:r>
        <w:rPr>
          <w:rFonts w:ascii="Times New Roman" w:hAnsi="Times New Roman"/>
          <w:sz w:val="24"/>
          <w:szCs w:val="24"/>
        </w:rPr>
        <w:t xml:space="preserve">, </w:t>
      </w:r>
      <w:r w:rsidRPr="00121A2C">
        <w:rPr>
          <w:rFonts w:ascii="Times New Roman" w:hAnsi="Times New Roman"/>
          <w:sz w:val="24"/>
          <w:szCs w:val="24"/>
        </w:rPr>
        <w:t>dat zij schoon is gelijk Thirza</w:t>
      </w:r>
      <w:r>
        <w:rPr>
          <w:rFonts w:ascii="Times New Roman" w:hAnsi="Times New Roman"/>
          <w:sz w:val="24"/>
          <w:szCs w:val="24"/>
        </w:rPr>
        <w:t xml:space="preserve">, </w:t>
      </w:r>
      <w:r w:rsidRPr="00121A2C">
        <w:rPr>
          <w:rFonts w:ascii="Times New Roman" w:hAnsi="Times New Roman"/>
          <w:sz w:val="24"/>
          <w:szCs w:val="24"/>
        </w:rPr>
        <w:t>liefelijk als Jeruzalem. Hooglied 6:4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n het bijzonder: Haar hals wordt vergeleken met Davids toren</w:t>
      </w:r>
      <w:r>
        <w:rPr>
          <w:rFonts w:ascii="Times New Roman" w:hAnsi="Times New Roman"/>
          <w:sz w:val="24"/>
          <w:szCs w:val="24"/>
        </w:rPr>
        <w:t xml:space="preserve">, </w:t>
      </w:r>
      <w:r w:rsidRPr="00121A2C">
        <w:rPr>
          <w:rFonts w:ascii="Times New Roman" w:hAnsi="Times New Roman"/>
          <w:sz w:val="24"/>
          <w:szCs w:val="24"/>
        </w:rPr>
        <w:t>die gebouwd is tot ophanging van wapentuig. Hooglied 4:4. Haar ogen met de vijvers te Hesbon</w:t>
      </w:r>
      <w:r>
        <w:rPr>
          <w:rFonts w:ascii="Times New Roman" w:hAnsi="Times New Roman"/>
          <w:sz w:val="24"/>
          <w:szCs w:val="24"/>
        </w:rPr>
        <w:t xml:space="preserve">, </w:t>
      </w:r>
      <w:r w:rsidRPr="00121A2C">
        <w:rPr>
          <w:rFonts w:ascii="Times New Roman" w:hAnsi="Times New Roman"/>
          <w:sz w:val="24"/>
          <w:szCs w:val="24"/>
        </w:rPr>
        <w:t>bij de poort van Bath</w:t>
      </w:r>
      <w:r>
        <w:rPr>
          <w:rFonts w:ascii="Times New Roman" w:hAnsi="Times New Roman"/>
          <w:sz w:val="24"/>
          <w:szCs w:val="24"/>
        </w:rPr>
        <w:t xml:space="preserve"> - </w:t>
      </w:r>
      <w:r w:rsidRPr="00121A2C">
        <w:rPr>
          <w:rFonts w:ascii="Times New Roman" w:hAnsi="Times New Roman"/>
          <w:sz w:val="24"/>
          <w:szCs w:val="24"/>
        </w:rPr>
        <w:t>rabbim. Haar neus wordt vergeleken met de toren van Libanon</w:t>
      </w:r>
      <w:r>
        <w:rPr>
          <w:rFonts w:ascii="Times New Roman" w:hAnsi="Times New Roman"/>
          <w:sz w:val="24"/>
          <w:szCs w:val="24"/>
        </w:rPr>
        <w:t xml:space="preserve">, </w:t>
      </w:r>
      <w:r w:rsidRPr="00121A2C">
        <w:rPr>
          <w:rFonts w:ascii="Times New Roman" w:hAnsi="Times New Roman"/>
          <w:sz w:val="24"/>
          <w:szCs w:val="24"/>
        </w:rPr>
        <w:t>die tegen Damascus ziet. Hooglied 7:4. Ja</w:t>
      </w:r>
      <w:r>
        <w:rPr>
          <w:rFonts w:ascii="Times New Roman" w:hAnsi="Times New Roman"/>
          <w:sz w:val="24"/>
          <w:szCs w:val="24"/>
        </w:rPr>
        <w:t xml:space="preserve">, </w:t>
      </w:r>
      <w:r w:rsidRPr="00121A2C">
        <w:rPr>
          <w:rFonts w:ascii="Times New Roman" w:hAnsi="Times New Roman"/>
          <w:sz w:val="24"/>
          <w:szCs w:val="24"/>
        </w:rPr>
        <w:t>het haar van haar hoofd wordt vergeleken met een kudde geiten</w:t>
      </w:r>
      <w:r>
        <w:rPr>
          <w:rFonts w:ascii="Times New Roman" w:hAnsi="Times New Roman"/>
          <w:sz w:val="24"/>
          <w:szCs w:val="24"/>
        </w:rPr>
        <w:t xml:space="preserve">, </w:t>
      </w:r>
      <w:r w:rsidRPr="00121A2C">
        <w:rPr>
          <w:rFonts w:ascii="Times New Roman" w:hAnsi="Times New Roman"/>
          <w:sz w:val="24"/>
          <w:szCs w:val="24"/>
        </w:rPr>
        <w:t>die het</w:t>
      </w:r>
      <w:r>
        <w:rPr>
          <w:rFonts w:ascii="Times New Roman" w:hAnsi="Times New Roman"/>
          <w:sz w:val="24"/>
          <w:szCs w:val="24"/>
        </w:rPr>
        <w:t xml:space="preserve"> gras</w:t>
      </w:r>
      <w:r w:rsidRPr="00121A2C">
        <w:rPr>
          <w:rFonts w:ascii="Times New Roman" w:hAnsi="Times New Roman"/>
          <w:sz w:val="24"/>
          <w:szCs w:val="24"/>
        </w:rPr>
        <w:t xml:space="preserve"> van de berg van Gilead afscheren</w:t>
      </w:r>
      <w:r>
        <w:rPr>
          <w:rFonts w:ascii="Times New Roman" w:hAnsi="Times New Roman"/>
          <w:sz w:val="24"/>
          <w:szCs w:val="24"/>
        </w:rPr>
        <w:t xml:space="preserve">, </w:t>
      </w:r>
      <w:r w:rsidRPr="00121A2C">
        <w:rPr>
          <w:rFonts w:ascii="Times New Roman" w:hAnsi="Times New Roman"/>
          <w:sz w:val="24"/>
          <w:szCs w:val="24"/>
        </w:rPr>
        <w:t>en de reuk van haar kleren met de reuk van Libanon. Hooglied 4:1</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venmin was dit land geheel en al verstoken van schaduwen van haar Heer en Zaligmaker. Daarom</w:t>
      </w:r>
      <w:r>
        <w:rPr>
          <w:rFonts w:ascii="Times New Roman" w:hAnsi="Times New Roman"/>
          <w:sz w:val="24"/>
          <w:szCs w:val="24"/>
        </w:rPr>
        <w:t xml:space="preserve">, </w:t>
      </w:r>
      <w:r w:rsidRPr="00121A2C">
        <w:rPr>
          <w:rFonts w:ascii="Times New Roman" w:hAnsi="Times New Roman"/>
          <w:sz w:val="24"/>
          <w:szCs w:val="24"/>
        </w:rPr>
        <w:t>dat Hij van Zichzelf zegt: "Ik ben een roos van Saron</w:t>
      </w:r>
      <w:r>
        <w:rPr>
          <w:rFonts w:ascii="Times New Roman" w:hAnsi="Times New Roman"/>
          <w:sz w:val="24"/>
          <w:szCs w:val="24"/>
        </w:rPr>
        <w:t xml:space="preserve">, </w:t>
      </w:r>
      <w:r w:rsidRPr="00121A2C">
        <w:rPr>
          <w:rFonts w:ascii="Times New Roman" w:hAnsi="Times New Roman"/>
          <w:sz w:val="24"/>
          <w:szCs w:val="24"/>
        </w:rPr>
        <w:t>een lelie der dalen." Hooglied 2:1</w:t>
      </w:r>
      <w:r>
        <w:rPr>
          <w:rFonts w:ascii="Times New Roman" w:hAnsi="Times New Roman"/>
          <w:sz w:val="24"/>
          <w:szCs w:val="24"/>
        </w:rPr>
        <w:t>. E</w:t>
      </w:r>
      <w:r w:rsidRPr="00121A2C">
        <w:rPr>
          <w:rFonts w:ascii="Times New Roman" w:hAnsi="Times New Roman"/>
          <w:sz w:val="24"/>
          <w:szCs w:val="24"/>
        </w:rPr>
        <w:t>veneens zegt zij</w:t>
      </w:r>
      <w:r>
        <w:rPr>
          <w:rFonts w:ascii="Times New Roman" w:hAnsi="Times New Roman"/>
          <w:sz w:val="24"/>
          <w:szCs w:val="24"/>
        </w:rPr>
        <w:t xml:space="preserve">, </w:t>
      </w:r>
      <w:r w:rsidRPr="00121A2C">
        <w:rPr>
          <w:rFonts w:ascii="Times New Roman" w:hAnsi="Times New Roman"/>
          <w:sz w:val="24"/>
          <w:szCs w:val="24"/>
        </w:rPr>
        <w:t>Zijn liefste</w:t>
      </w:r>
      <w:r>
        <w:rPr>
          <w:rFonts w:ascii="Times New Roman" w:hAnsi="Times New Roman"/>
          <w:sz w:val="24"/>
          <w:szCs w:val="24"/>
        </w:rPr>
        <w:t xml:space="preserve">, </w:t>
      </w:r>
      <w:r w:rsidRPr="00121A2C">
        <w:rPr>
          <w:rFonts w:ascii="Times New Roman" w:hAnsi="Times New Roman"/>
          <w:sz w:val="24"/>
          <w:szCs w:val="24"/>
        </w:rPr>
        <w:t>van Hem: "Zijn gestalte is als de Libanon</w:t>
      </w:r>
      <w:r>
        <w:rPr>
          <w:rFonts w:ascii="Times New Roman" w:hAnsi="Times New Roman"/>
          <w:sz w:val="24"/>
          <w:szCs w:val="24"/>
        </w:rPr>
        <w:t xml:space="preserve">, </w:t>
      </w:r>
      <w:r w:rsidRPr="00121A2C">
        <w:rPr>
          <w:rFonts w:ascii="Times New Roman" w:hAnsi="Times New Roman"/>
          <w:sz w:val="24"/>
          <w:szCs w:val="24"/>
        </w:rPr>
        <w:t xml:space="preserve">uitverkoren als de cederen." Hooglied 5:15.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4. </w:t>
      </w:r>
      <w:r w:rsidRPr="00121A2C">
        <w:rPr>
          <w:rFonts w:ascii="Times New Roman" w:hAnsi="Times New Roman"/>
          <w:sz w:val="24"/>
          <w:szCs w:val="24"/>
        </w:rPr>
        <w:t>Wat zal ik hier nog meer bij voegen? De twee steden Sion en Jeruzalem dienden soms tot voorstelling van de twee kerken</w:t>
      </w:r>
      <w:r>
        <w:rPr>
          <w:rFonts w:ascii="Times New Roman" w:hAnsi="Times New Roman"/>
          <w:sz w:val="24"/>
          <w:szCs w:val="24"/>
        </w:rPr>
        <w:t xml:space="preserve">, de ware </w:t>
      </w:r>
      <w:r w:rsidRPr="00121A2C">
        <w:rPr>
          <w:rFonts w:ascii="Times New Roman" w:hAnsi="Times New Roman"/>
          <w:sz w:val="24"/>
          <w:szCs w:val="24"/>
        </w:rPr>
        <w:t>en de valse</w:t>
      </w:r>
      <w:r>
        <w:rPr>
          <w:rFonts w:ascii="Times New Roman" w:hAnsi="Times New Roman"/>
          <w:sz w:val="24"/>
          <w:szCs w:val="24"/>
        </w:rPr>
        <w:t xml:space="preserve">, </w:t>
      </w:r>
      <w:r w:rsidRPr="00121A2C">
        <w:rPr>
          <w:rFonts w:ascii="Times New Roman" w:hAnsi="Times New Roman"/>
          <w:sz w:val="24"/>
          <w:szCs w:val="24"/>
        </w:rPr>
        <w:t xml:space="preserve">en haar zaad </w:t>
      </w:r>
      <w:r>
        <w:rPr>
          <w:rFonts w:ascii="Times New Roman" w:hAnsi="Times New Roman"/>
          <w:sz w:val="24"/>
          <w:szCs w:val="24"/>
        </w:rPr>
        <w:t>Izak</w:t>
      </w:r>
      <w:r w:rsidRPr="00121A2C">
        <w:rPr>
          <w:rFonts w:ascii="Times New Roman" w:hAnsi="Times New Roman"/>
          <w:sz w:val="24"/>
          <w:szCs w:val="24"/>
        </w:rPr>
        <w:t xml:space="preserve"> en Ismaël</w:t>
      </w:r>
      <w:r>
        <w:rPr>
          <w:rFonts w:ascii="Times New Roman" w:hAnsi="Times New Roman"/>
          <w:sz w:val="24"/>
          <w:szCs w:val="24"/>
        </w:rPr>
        <w:t>. Gal. 4.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u hier eveneens kunnen aantonen</w:t>
      </w:r>
      <w:r>
        <w:rPr>
          <w:rFonts w:ascii="Times New Roman" w:hAnsi="Times New Roman"/>
          <w:sz w:val="24"/>
          <w:szCs w:val="24"/>
        </w:rPr>
        <w:t xml:space="preserve">, </w:t>
      </w:r>
      <w:r w:rsidRPr="00121A2C">
        <w:rPr>
          <w:rFonts w:ascii="Times New Roman" w:hAnsi="Times New Roman"/>
          <w:sz w:val="24"/>
          <w:szCs w:val="24"/>
        </w:rPr>
        <w:t>dat zelfs de giften en genade gaven van</w:t>
      </w:r>
      <w:r>
        <w:rPr>
          <w:rFonts w:ascii="Times New Roman" w:hAnsi="Times New Roman"/>
          <w:sz w:val="24"/>
          <w:szCs w:val="24"/>
        </w:rPr>
        <w:t xml:space="preserve"> de ware </w:t>
      </w:r>
      <w:r w:rsidRPr="00121A2C">
        <w:rPr>
          <w:rFonts w:ascii="Times New Roman" w:hAnsi="Times New Roman"/>
          <w:sz w:val="24"/>
          <w:szCs w:val="24"/>
        </w:rPr>
        <w:t>kerk voorgesteld werden door de specerijen</w:t>
      </w:r>
      <w:r>
        <w:rPr>
          <w:rFonts w:ascii="Times New Roman" w:hAnsi="Times New Roman"/>
          <w:sz w:val="24"/>
          <w:szCs w:val="24"/>
        </w:rPr>
        <w:t xml:space="preserve">, </w:t>
      </w:r>
      <w:r w:rsidRPr="00121A2C">
        <w:rPr>
          <w:rFonts w:ascii="Times New Roman" w:hAnsi="Times New Roman"/>
          <w:sz w:val="24"/>
          <w:szCs w:val="24"/>
        </w:rPr>
        <w:t>de noten</w:t>
      </w:r>
      <w:r>
        <w:rPr>
          <w:rFonts w:ascii="Times New Roman" w:hAnsi="Times New Roman"/>
          <w:sz w:val="24"/>
          <w:szCs w:val="24"/>
        </w:rPr>
        <w:t xml:space="preserve">, </w:t>
      </w:r>
      <w:r w:rsidRPr="00121A2C">
        <w:rPr>
          <w:rFonts w:ascii="Times New Roman" w:hAnsi="Times New Roman"/>
          <w:sz w:val="24"/>
          <w:szCs w:val="24"/>
        </w:rPr>
        <w:t>de druiven en de granaatappels</w:t>
      </w:r>
      <w:r>
        <w:rPr>
          <w:rFonts w:ascii="Times New Roman" w:hAnsi="Times New Roman"/>
          <w:sz w:val="24"/>
          <w:szCs w:val="24"/>
        </w:rPr>
        <w:t xml:space="preserve">, </w:t>
      </w:r>
      <w:r w:rsidRPr="00121A2C">
        <w:rPr>
          <w:rFonts w:ascii="Times New Roman" w:hAnsi="Times New Roman"/>
          <w:sz w:val="24"/>
          <w:szCs w:val="24"/>
        </w:rPr>
        <w:t>die het land Kanaän voortbracht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de hel zelf werd voorgesteld door het dal van de zonen van Hinnom en Tofeth</w:t>
      </w:r>
      <w:r>
        <w:rPr>
          <w:rFonts w:ascii="Times New Roman" w:hAnsi="Times New Roman"/>
          <w:sz w:val="24"/>
          <w:szCs w:val="24"/>
        </w:rPr>
        <w:t xml:space="preserve">, </w:t>
      </w:r>
      <w:r w:rsidRPr="00121A2C">
        <w:rPr>
          <w:rFonts w:ascii="Times New Roman" w:hAnsi="Times New Roman"/>
          <w:sz w:val="24"/>
          <w:szCs w:val="24"/>
        </w:rPr>
        <w:t>plaatsen in dit land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 xml:space="preserve">het geheel was in zekere zin een zinnebeeldige en schaduwachtige voorstelling.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ik heb mij in de volgende verhandeling bepaald tot </w:t>
      </w:r>
      <w:r w:rsidRPr="00C458EC">
        <w:rPr>
          <w:rFonts w:ascii="Times New Roman" w:hAnsi="Times New Roman"/>
          <w:i/>
          <w:sz w:val="24"/>
          <w:szCs w:val="24"/>
        </w:rPr>
        <w:t>de tempel,</w:t>
      </w:r>
      <w:r>
        <w:rPr>
          <w:rFonts w:ascii="Times New Roman" w:hAnsi="Times New Roman"/>
          <w:sz w:val="24"/>
          <w:szCs w:val="24"/>
        </w:rPr>
        <w:t xml:space="preserve"> </w:t>
      </w:r>
      <w:r w:rsidRPr="00121A2C">
        <w:rPr>
          <w:rFonts w:ascii="Times New Roman" w:hAnsi="Times New Roman"/>
          <w:sz w:val="24"/>
          <w:szCs w:val="24"/>
        </w:rPr>
        <w:t>die onmiddellijke plaats van de dienst van God</w:t>
      </w:r>
      <w:r>
        <w:rPr>
          <w:rFonts w:ascii="Times New Roman" w:hAnsi="Times New Roman"/>
          <w:sz w:val="24"/>
          <w:szCs w:val="24"/>
        </w:rPr>
        <w:t xml:space="preserve">, </w:t>
      </w:r>
      <w:r w:rsidRPr="00121A2C">
        <w:rPr>
          <w:rFonts w:ascii="Times New Roman" w:hAnsi="Times New Roman"/>
          <w:sz w:val="24"/>
          <w:szCs w:val="24"/>
        </w:rPr>
        <w:t>van welke gereedschappen ik in het bijzonder</w:t>
      </w:r>
      <w:r>
        <w:rPr>
          <w:rFonts w:ascii="Times New Roman" w:hAnsi="Times New Roman"/>
          <w:sz w:val="24"/>
          <w:szCs w:val="24"/>
        </w:rPr>
        <w:t xml:space="preserve">, </w:t>
      </w:r>
      <w:r w:rsidRPr="00121A2C">
        <w:rPr>
          <w:rFonts w:ascii="Times New Roman" w:hAnsi="Times New Roman"/>
          <w:sz w:val="24"/>
          <w:szCs w:val="24"/>
        </w:rPr>
        <w:t>zoals ik gezegd heb</w:t>
      </w:r>
      <w:r>
        <w:rPr>
          <w:rFonts w:ascii="Times New Roman" w:hAnsi="Times New Roman"/>
          <w:sz w:val="24"/>
          <w:szCs w:val="24"/>
        </w:rPr>
        <w:t xml:space="preserve">, </w:t>
      </w:r>
      <w:r w:rsidRPr="00121A2C">
        <w:rPr>
          <w:rFonts w:ascii="Times New Roman" w:hAnsi="Times New Roman"/>
          <w:sz w:val="24"/>
          <w:szCs w:val="24"/>
        </w:rPr>
        <w:t>heb gesproken</w:t>
      </w:r>
      <w:r>
        <w:rPr>
          <w:rFonts w:ascii="Times New Roman" w:hAnsi="Times New Roman"/>
          <w:sz w:val="24"/>
          <w:szCs w:val="24"/>
        </w:rPr>
        <w:t>, hoewel</w:t>
      </w:r>
      <w:r w:rsidRPr="00121A2C">
        <w:rPr>
          <w:rFonts w:ascii="Times New Roman" w:hAnsi="Times New Roman"/>
          <w:sz w:val="24"/>
          <w:szCs w:val="24"/>
        </w:rPr>
        <w:t xml:space="preserve"> over ieder zo kort als mij mogelijk was</w:t>
      </w:r>
      <w:r>
        <w:rPr>
          <w:rFonts w:ascii="Times New Roman" w:hAnsi="Times New Roman"/>
          <w:sz w:val="24"/>
          <w:szCs w:val="24"/>
        </w:rPr>
        <w:t xml:space="preserve">, </w:t>
      </w:r>
      <w:r w:rsidRPr="00121A2C">
        <w:rPr>
          <w:rFonts w:ascii="Times New Roman" w:hAnsi="Times New Roman"/>
          <w:sz w:val="24"/>
          <w:szCs w:val="24"/>
        </w:rPr>
        <w:t>omdat geen daarvan zonder een geestelijke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heilzame betekenis voor ons zijn</w:t>
      </w:r>
      <w:r>
        <w:rPr>
          <w:rFonts w:ascii="Times New Roman" w:hAnsi="Times New Roman"/>
          <w:sz w:val="24"/>
          <w:szCs w:val="24"/>
        </w:rPr>
        <w:t>. E</w:t>
      </w:r>
      <w:r w:rsidRPr="00121A2C">
        <w:rPr>
          <w:rFonts w:ascii="Times New Roman" w:hAnsi="Times New Roman"/>
          <w:sz w:val="24"/>
          <w:szCs w:val="24"/>
        </w:rPr>
        <w:t>n hier kunnen wij veel van de rijkdom der wijsheid en genade van God aanschouwen</w:t>
      </w:r>
      <w:r>
        <w:rPr>
          <w:rFonts w:ascii="Times New Roman" w:hAnsi="Times New Roman"/>
          <w:sz w:val="24"/>
          <w:szCs w:val="24"/>
        </w:rPr>
        <w:t xml:space="preserve">, </w:t>
      </w:r>
      <w:r w:rsidRPr="00121A2C">
        <w:rPr>
          <w:rFonts w:ascii="Times New Roman" w:hAnsi="Times New Roman"/>
          <w:sz w:val="24"/>
          <w:szCs w:val="24"/>
        </w:rPr>
        <w:t>namelijk dat Hij juist in de plaats der Godsverering van de oude dag zichtbare vormen en voorstellingen voor de aanbidders verordineerde om hen daardoor Hem te leren vereren en aanbidden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de tempel zelf was in dit opzicht een goed onderricht voor hem.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door dit mijn gezegde geef ik nu geen aanmoediging aan enig mens</w:t>
      </w:r>
      <w:r>
        <w:rPr>
          <w:rFonts w:ascii="Times New Roman" w:hAnsi="Times New Roman"/>
          <w:sz w:val="24"/>
          <w:szCs w:val="24"/>
        </w:rPr>
        <w:t xml:space="preserve">, </w:t>
      </w:r>
      <w:r w:rsidRPr="00121A2C">
        <w:rPr>
          <w:rFonts w:ascii="Times New Roman" w:hAnsi="Times New Roman"/>
          <w:sz w:val="24"/>
          <w:szCs w:val="24"/>
        </w:rPr>
        <w:t>om uit zijn</w:t>
      </w:r>
      <w:r>
        <w:rPr>
          <w:rFonts w:ascii="Times New Roman" w:hAnsi="Times New Roman"/>
          <w:sz w:val="24"/>
          <w:szCs w:val="24"/>
        </w:rPr>
        <w:t xml:space="preserve"> eigen </w:t>
      </w:r>
      <w:r w:rsidRPr="00121A2C">
        <w:rPr>
          <w:rFonts w:ascii="Times New Roman" w:hAnsi="Times New Roman"/>
          <w:sz w:val="24"/>
          <w:szCs w:val="24"/>
        </w:rPr>
        <w:t>inbeeldingen beelden of gelijkenissen te halen om God daardoor te dienen. Wat God verordende tot een hulpmiddel voor de zwakheid van Zijn volk onder de oude dag</w:t>
      </w:r>
      <w:r>
        <w:rPr>
          <w:rFonts w:ascii="Times New Roman" w:hAnsi="Times New Roman"/>
          <w:sz w:val="24"/>
          <w:szCs w:val="24"/>
        </w:rPr>
        <w:t xml:space="preserve">, </w:t>
      </w:r>
      <w:r w:rsidRPr="00121A2C">
        <w:rPr>
          <w:rFonts w:ascii="Times New Roman" w:hAnsi="Times New Roman"/>
          <w:sz w:val="24"/>
          <w:szCs w:val="24"/>
        </w:rPr>
        <w:t>en wat zij uitvonden buiten Zijn bevel waren twee onderscheidene zaken. Want</w:t>
      </w:r>
      <w:r>
        <w:rPr>
          <w:rFonts w:ascii="Times New Roman" w:hAnsi="Times New Roman"/>
          <w:sz w:val="24"/>
          <w:szCs w:val="24"/>
        </w:rPr>
        <w:t>, hoewel</w:t>
      </w:r>
      <w:r w:rsidRPr="00121A2C">
        <w:rPr>
          <w:rFonts w:ascii="Times New Roman" w:hAnsi="Times New Roman"/>
          <w:sz w:val="24"/>
          <w:szCs w:val="24"/>
        </w:rPr>
        <w:t xml:space="preserve"> zij Zijn zegen deelachtig werden wanneer zij Hem vereerden met zulke typen</w:t>
      </w:r>
      <w:r>
        <w:rPr>
          <w:rFonts w:ascii="Times New Roman" w:hAnsi="Times New Roman"/>
          <w:sz w:val="24"/>
          <w:szCs w:val="24"/>
        </w:rPr>
        <w:t xml:space="preserve">, </w:t>
      </w:r>
      <w:r w:rsidRPr="00121A2C">
        <w:rPr>
          <w:rFonts w:ascii="Times New Roman" w:hAnsi="Times New Roman"/>
          <w:sz w:val="24"/>
          <w:szCs w:val="24"/>
        </w:rPr>
        <w:t>schaduwen en zinnebeelden</w:t>
      </w:r>
      <w:r>
        <w:rPr>
          <w:rFonts w:ascii="Times New Roman" w:hAnsi="Times New Roman"/>
          <w:sz w:val="24"/>
          <w:szCs w:val="24"/>
        </w:rPr>
        <w:t xml:space="preserve">, </w:t>
      </w:r>
      <w:r w:rsidRPr="00121A2C">
        <w:rPr>
          <w:rFonts w:ascii="Times New Roman" w:hAnsi="Times New Roman"/>
          <w:sz w:val="24"/>
          <w:szCs w:val="24"/>
        </w:rPr>
        <w:t>die Hij hun met dat doel had opgelegd</w:t>
      </w:r>
      <w:r>
        <w:rPr>
          <w:rFonts w:ascii="Times New Roman" w:hAnsi="Times New Roman"/>
          <w:sz w:val="24"/>
          <w:szCs w:val="24"/>
        </w:rPr>
        <w:t xml:space="preserve">, </w:t>
      </w:r>
      <w:r w:rsidRPr="00121A2C">
        <w:rPr>
          <w:rFonts w:ascii="Times New Roman" w:hAnsi="Times New Roman"/>
          <w:sz w:val="24"/>
          <w:szCs w:val="24"/>
        </w:rPr>
        <w:t>zo strafte en plaagde Hij hen geweldig</w:t>
      </w:r>
      <w:r>
        <w:rPr>
          <w:rFonts w:ascii="Times New Roman" w:hAnsi="Times New Roman"/>
          <w:sz w:val="24"/>
          <w:szCs w:val="24"/>
        </w:rPr>
        <w:t xml:space="preserve">, </w:t>
      </w:r>
      <w:r w:rsidRPr="00121A2C">
        <w:rPr>
          <w:rFonts w:ascii="Times New Roman" w:hAnsi="Times New Roman"/>
          <w:sz w:val="24"/>
          <w:szCs w:val="24"/>
        </w:rPr>
        <w:t>wanneer zij uitvindingen van henzelf hieraan toe wilden voegen</w:t>
      </w:r>
      <w:r>
        <w:rPr>
          <w:rFonts w:ascii="Times New Roman" w:hAnsi="Times New Roman"/>
          <w:sz w:val="24"/>
          <w:szCs w:val="24"/>
        </w:rPr>
        <w:t xml:space="preserve">. Ex. </w:t>
      </w:r>
      <w:r w:rsidRPr="00121A2C">
        <w:rPr>
          <w:rFonts w:ascii="Times New Roman" w:hAnsi="Times New Roman"/>
          <w:sz w:val="24"/>
          <w:szCs w:val="24"/>
        </w:rPr>
        <w:t>32:35</w:t>
      </w:r>
      <w:r>
        <w:rPr>
          <w:rFonts w:ascii="Times New Roman" w:hAnsi="Times New Roman"/>
          <w:sz w:val="24"/>
          <w:szCs w:val="24"/>
        </w:rPr>
        <w:t>, 2 Kon.</w:t>
      </w:r>
      <w:r w:rsidRPr="00121A2C">
        <w:rPr>
          <w:rFonts w:ascii="Times New Roman" w:hAnsi="Times New Roman"/>
          <w:sz w:val="24"/>
          <w:szCs w:val="24"/>
        </w:rPr>
        <w:t xml:space="preserve"> 17:16</w:t>
      </w:r>
      <w:r>
        <w:rPr>
          <w:rFonts w:ascii="Times New Roman" w:hAnsi="Times New Roman"/>
          <w:sz w:val="24"/>
          <w:szCs w:val="24"/>
        </w:rPr>
        <w:t xml:space="preserve"> - </w:t>
      </w:r>
      <w:r w:rsidRPr="00121A2C">
        <w:rPr>
          <w:rFonts w:ascii="Times New Roman" w:hAnsi="Times New Roman"/>
          <w:sz w:val="24"/>
          <w:szCs w:val="24"/>
        </w:rPr>
        <w:t>l8</w:t>
      </w:r>
      <w:r>
        <w:rPr>
          <w:rFonts w:ascii="Times New Roman" w:hAnsi="Times New Roman"/>
          <w:sz w:val="24"/>
          <w:szCs w:val="24"/>
        </w:rPr>
        <w:t>, Hand.</w:t>
      </w:r>
      <w:r w:rsidRPr="00121A2C">
        <w:rPr>
          <w:rFonts w:ascii="Times New Roman" w:hAnsi="Times New Roman"/>
          <w:sz w:val="24"/>
          <w:szCs w:val="24"/>
        </w:rPr>
        <w:t xml:space="preserve"> 7:38</w:t>
      </w:r>
      <w:r>
        <w:rPr>
          <w:rFonts w:ascii="Times New Roman" w:hAnsi="Times New Roman"/>
          <w:sz w:val="24"/>
          <w:szCs w:val="24"/>
        </w:rPr>
        <w:t xml:space="preserve"> - </w:t>
      </w:r>
      <w:r w:rsidRPr="00121A2C">
        <w:rPr>
          <w:rFonts w:ascii="Times New Roman" w:hAnsi="Times New Roman"/>
          <w:sz w:val="24"/>
          <w:szCs w:val="24"/>
        </w:rPr>
        <w:t xml:space="preserve">43.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verbood in de eigen daad van het instellen van de wijze</w:t>
      </w:r>
      <w:r>
        <w:rPr>
          <w:rFonts w:ascii="Times New Roman" w:hAnsi="Times New Roman"/>
          <w:sz w:val="24"/>
          <w:szCs w:val="24"/>
        </w:rPr>
        <w:t xml:space="preserve">, </w:t>
      </w:r>
      <w:r w:rsidRPr="00121A2C">
        <w:rPr>
          <w:rFonts w:ascii="Times New Roman" w:hAnsi="Times New Roman"/>
          <w:sz w:val="24"/>
          <w:szCs w:val="24"/>
        </w:rPr>
        <w:t>waarop zij Hem hadden te vereren</w:t>
      </w:r>
      <w:r>
        <w:rPr>
          <w:rFonts w:ascii="Times New Roman" w:hAnsi="Times New Roman"/>
          <w:sz w:val="24"/>
          <w:szCs w:val="24"/>
        </w:rPr>
        <w:t xml:space="preserve">, </w:t>
      </w:r>
      <w:r w:rsidRPr="00121A2C">
        <w:rPr>
          <w:rFonts w:ascii="Times New Roman" w:hAnsi="Times New Roman"/>
          <w:sz w:val="24"/>
          <w:szCs w:val="24"/>
        </w:rPr>
        <w:t>dat zij in enig ding voet zouden geven aan hun eigen luimen of inbeeldingen</w:t>
      </w:r>
      <w:r>
        <w:rPr>
          <w:rFonts w:ascii="Times New Roman" w:hAnsi="Times New Roman"/>
          <w:sz w:val="24"/>
          <w:szCs w:val="24"/>
        </w:rPr>
        <w:t xml:space="preserve">, </w:t>
      </w:r>
      <w:r w:rsidRPr="00121A2C">
        <w:rPr>
          <w:rFonts w:ascii="Times New Roman" w:hAnsi="Times New Roman"/>
          <w:sz w:val="24"/>
          <w:szCs w:val="24"/>
        </w:rPr>
        <w:t>en bond hen strikt aan de bevelen des hemels. "Zie dan toe</w:t>
      </w:r>
      <w:r>
        <w:rPr>
          <w:rFonts w:ascii="Times New Roman" w:hAnsi="Times New Roman"/>
          <w:sz w:val="24"/>
          <w:szCs w:val="24"/>
        </w:rPr>
        <w:t xml:space="preserve">," </w:t>
      </w:r>
      <w:r w:rsidRPr="00121A2C">
        <w:rPr>
          <w:rFonts w:ascii="Times New Roman" w:hAnsi="Times New Roman"/>
          <w:sz w:val="24"/>
          <w:szCs w:val="24"/>
        </w:rPr>
        <w:t>zegt God tot Mozes</w:t>
      </w:r>
      <w:r>
        <w:rPr>
          <w:rFonts w:ascii="Times New Roman" w:hAnsi="Times New Roman"/>
          <w:sz w:val="24"/>
          <w:szCs w:val="24"/>
        </w:rPr>
        <w:t xml:space="preserve">, </w:t>
      </w:r>
      <w:r w:rsidRPr="00121A2C">
        <w:rPr>
          <w:rFonts w:ascii="Times New Roman" w:hAnsi="Times New Roman"/>
          <w:sz w:val="24"/>
          <w:szCs w:val="24"/>
        </w:rPr>
        <w:t>hun eerste grote wetgever</w:t>
      </w:r>
      <w:r>
        <w:rPr>
          <w:rFonts w:ascii="Times New Roman" w:hAnsi="Times New Roman"/>
          <w:sz w:val="24"/>
          <w:szCs w:val="24"/>
        </w:rPr>
        <w:t>, "</w:t>
      </w:r>
      <w:r w:rsidRPr="00121A2C">
        <w:rPr>
          <w:rFonts w:ascii="Times New Roman" w:hAnsi="Times New Roman"/>
          <w:sz w:val="24"/>
          <w:szCs w:val="24"/>
        </w:rPr>
        <w:t>dat gij het maakt naar hun voorbeeld</w:t>
      </w:r>
      <w:r>
        <w:rPr>
          <w:rFonts w:ascii="Times New Roman" w:hAnsi="Times New Roman"/>
          <w:sz w:val="24"/>
          <w:szCs w:val="24"/>
        </w:rPr>
        <w:t xml:space="preserve">, </w:t>
      </w:r>
      <w:r w:rsidRPr="00121A2C">
        <w:rPr>
          <w:rFonts w:ascii="Times New Roman" w:hAnsi="Times New Roman"/>
          <w:sz w:val="24"/>
          <w:szCs w:val="24"/>
        </w:rPr>
        <w:t>hetwelk u op de berg getoond is."</w:t>
      </w:r>
      <w:r>
        <w:rPr>
          <w:rFonts w:ascii="Times New Roman" w:hAnsi="Times New Roman"/>
          <w:sz w:val="24"/>
          <w:szCs w:val="24"/>
        </w:rPr>
        <w:t xml:space="preserve"> Ex. </w:t>
      </w:r>
      <w:r w:rsidRPr="00121A2C">
        <w:rPr>
          <w:rFonts w:ascii="Times New Roman" w:hAnsi="Times New Roman"/>
          <w:sz w:val="24"/>
          <w:szCs w:val="24"/>
        </w:rPr>
        <w:t>25:40</w:t>
      </w:r>
      <w:r>
        <w:rPr>
          <w:rFonts w:ascii="Times New Roman" w:hAnsi="Times New Roman"/>
          <w:sz w:val="24"/>
          <w:szCs w:val="24"/>
        </w:rPr>
        <w:t xml:space="preserve">, Hebr. </w:t>
      </w:r>
      <w:r w:rsidRPr="00121A2C">
        <w:rPr>
          <w:rFonts w:ascii="Times New Roman" w:hAnsi="Times New Roman"/>
          <w:sz w:val="24"/>
          <w:szCs w:val="24"/>
        </w:rPr>
        <w:t>8:5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venmin doet onze apostel iets anders dan dezelfde maatregelen nemen</w:t>
      </w:r>
      <w:r>
        <w:rPr>
          <w:rFonts w:ascii="Times New Roman" w:hAnsi="Times New Roman"/>
          <w:sz w:val="24"/>
          <w:szCs w:val="24"/>
        </w:rPr>
        <w:t xml:space="preserve">, </w:t>
      </w:r>
      <w:r w:rsidRPr="00121A2C">
        <w:rPr>
          <w:rFonts w:ascii="Times New Roman" w:hAnsi="Times New Roman"/>
          <w:sz w:val="24"/>
          <w:szCs w:val="24"/>
        </w:rPr>
        <w:t>wanneer hij zegt: "Indien iemand meent een profeet te zijn</w:t>
      </w:r>
      <w:r>
        <w:rPr>
          <w:rFonts w:ascii="Times New Roman" w:hAnsi="Times New Roman"/>
          <w:sz w:val="24"/>
          <w:szCs w:val="24"/>
        </w:rPr>
        <w:t xml:space="preserve">, </w:t>
      </w:r>
      <w:r w:rsidRPr="00121A2C">
        <w:rPr>
          <w:rFonts w:ascii="Times New Roman" w:hAnsi="Times New Roman"/>
          <w:sz w:val="24"/>
          <w:szCs w:val="24"/>
        </w:rPr>
        <w:t>of geestelijk</w:t>
      </w:r>
      <w:r>
        <w:rPr>
          <w:rFonts w:ascii="Times New Roman" w:hAnsi="Times New Roman"/>
          <w:sz w:val="24"/>
          <w:szCs w:val="24"/>
        </w:rPr>
        <w:t xml:space="preserve">, </w:t>
      </w:r>
      <w:r w:rsidRPr="00121A2C">
        <w:rPr>
          <w:rFonts w:ascii="Times New Roman" w:hAnsi="Times New Roman"/>
          <w:sz w:val="24"/>
          <w:szCs w:val="24"/>
        </w:rPr>
        <w:t>die erkenne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wat ik </w:t>
      </w:r>
      <w:r w:rsidRPr="00121A2C">
        <w:rPr>
          <w:rFonts w:ascii="Times New Roman" w:hAnsi="Times New Roman"/>
          <w:sz w:val="24"/>
          <w:szCs w:val="24"/>
        </w:rPr>
        <w:t>u schrijf</w:t>
      </w:r>
      <w:r>
        <w:rPr>
          <w:rFonts w:ascii="Times New Roman" w:hAnsi="Times New Roman"/>
          <w:sz w:val="24"/>
          <w:szCs w:val="24"/>
        </w:rPr>
        <w:t xml:space="preserve">, </w:t>
      </w:r>
      <w:r w:rsidRPr="00121A2C">
        <w:rPr>
          <w:rFonts w:ascii="Times New Roman" w:hAnsi="Times New Roman"/>
          <w:sz w:val="24"/>
          <w:szCs w:val="24"/>
        </w:rPr>
        <w:t xml:space="preserve">des Heeren geboden zijn." </w:t>
      </w:r>
      <w:r>
        <w:rPr>
          <w:rFonts w:ascii="Times New Roman" w:hAnsi="Times New Roman"/>
          <w:sz w:val="24"/>
          <w:szCs w:val="24"/>
        </w:rPr>
        <w:t>1 Cor.</w:t>
      </w:r>
      <w:r w:rsidRPr="00121A2C">
        <w:rPr>
          <w:rFonts w:ascii="Times New Roman" w:hAnsi="Times New Roman"/>
          <w:sz w:val="24"/>
          <w:szCs w:val="24"/>
        </w:rPr>
        <w:t xml:space="preserve"> 14:37.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toen Salomo deze tempel voor de dienst van God</w:t>
      </w:r>
      <w:r>
        <w:rPr>
          <w:rFonts w:ascii="Times New Roman" w:hAnsi="Times New Roman"/>
          <w:sz w:val="24"/>
          <w:szCs w:val="24"/>
        </w:rPr>
        <w:t xml:space="preserve"> zou </w:t>
      </w:r>
      <w:r w:rsidRPr="00121A2C">
        <w:rPr>
          <w:rFonts w:ascii="Times New Roman" w:hAnsi="Times New Roman"/>
          <w:sz w:val="24"/>
          <w:szCs w:val="24"/>
        </w:rPr>
        <w:t>bouwen</w:t>
      </w:r>
      <w:r>
        <w:rPr>
          <w:rFonts w:ascii="Times New Roman" w:hAnsi="Times New Roman"/>
          <w:sz w:val="24"/>
          <w:szCs w:val="24"/>
        </w:rPr>
        <w:t xml:space="preserve">, </w:t>
      </w:r>
      <w:r w:rsidRPr="00121A2C">
        <w:rPr>
          <w:rFonts w:ascii="Times New Roman" w:hAnsi="Times New Roman"/>
          <w:sz w:val="24"/>
          <w:szCs w:val="24"/>
        </w:rPr>
        <w:t>vertrouwde God het noch aan zijn wijsheid</w:t>
      </w:r>
      <w:r>
        <w:rPr>
          <w:rFonts w:ascii="Times New Roman" w:hAnsi="Times New Roman"/>
          <w:sz w:val="24"/>
          <w:szCs w:val="24"/>
        </w:rPr>
        <w:t>, hoewel</w:t>
      </w:r>
      <w:r w:rsidRPr="00121A2C">
        <w:rPr>
          <w:rFonts w:ascii="Times New Roman" w:hAnsi="Times New Roman"/>
          <w:sz w:val="24"/>
          <w:szCs w:val="24"/>
        </w:rPr>
        <w:t xml:space="preserve"> hij wijzer was dan alle mensen</w:t>
      </w:r>
      <w:r>
        <w:rPr>
          <w:rFonts w:ascii="Times New Roman" w:hAnsi="Times New Roman"/>
          <w:sz w:val="24"/>
          <w:szCs w:val="24"/>
        </w:rPr>
        <w:t xml:space="preserve">, </w:t>
      </w:r>
      <w:r w:rsidRPr="00121A2C">
        <w:rPr>
          <w:rFonts w:ascii="Times New Roman" w:hAnsi="Times New Roman"/>
          <w:sz w:val="24"/>
          <w:szCs w:val="24"/>
        </w:rPr>
        <w:t>noch aan zijn geheugen</w:t>
      </w:r>
      <w:r>
        <w:rPr>
          <w:rFonts w:ascii="Times New Roman" w:hAnsi="Times New Roman"/>
          <w:sz w:val="24"/>
          <w:szCs w:val="24"/>
        </w:rPr>
        <w:t xml:space="preserve">, </w:t>
      </w:r>
      <w:r w:rsidRPr="00121A2C">
        <w:rPr>
          <w:rFonts w:ascii="Times New Roman" w:hAnsi="Times New Roman"/>
          <w:sz w:val="24"/>
          <w:szCs w:val="24"/>
        </w:rPr>
        <w:t>noch aan enige onmiddellijke voorschriften van de hemel aan hem</w:t>
      </w:r>
      <w:r>
        <w:rPr>
          <w:rFonts w:ascii="Times New Roman" w:hAnsi="Times New Roman"/>
          <w:sz w:val="24"/>
          <w:szCs w:val="24"/>
        </w:rPr>
        <w:t xml:space="preserve">, </w:t>
      </w:r>
      <w:r w:rsidRPr="00121A2C">
        <w:rPr>
          <w:rFonts w:ascii="Times New Roman" w:hAnsi="Times New Roman"/>
          <w:sz w:val="24"/>
          <w:szCs w:val="24"/>
        </w:rPr>
        <w:t>toe</w:t>
      </w:r>
      <w:r>
        <w:rPr>
          <w:rFonts w:ascii="Times New Roman" w:hAnsi="Times New Roman"/>
          <w:sz w:val="24"/>
          <w:szCs w:val="24"/>
        </w:rPr>
        <w:t xml:space="preserve">, </w:t>
      </w:r>
      <w:r w:rsidRPr="00121A2C">
        <w:rPr>
          <w:rFonts w:ascii="Times New Roman" w:hAnsi="Times New Roman"/>
          <w:sz w:val="24"/>
          <w:szCs w:val="24"/>
        </w:rPr>
        <w:t>wat aangaat de wijze</w:t>
      </w:r>
      <w:r>
        <w:rPr>
          <w:rFonts w:ascii="Times New Roman" w:hAnsi="Times New Roman"/>
          <w:sz w:val="24"/>
          <w:szCs w:val="24"/>
        </w:rPr>
        <w:t xml:space="preserve">, </w:t>
      </w:r>
      <w:r w:rsidRPr="00121A2C">
        <w:rPr>
          <w:rFonts w:ascii="Times New Roman" w:hAnsi="Times New Roman"/>
          <w:sz w:val="24"/>
          <w:szCs w:val="24"/>
        </w:rPr>
        <w:t>waarop Hij wilde</w:t>
      </w:r>
      <w:r>
        <w:rPr>
          <w:rFonts w:ascii="Times New Roman" w:hAnsi="Times New Roman"/>
          <w:sz w:val="24"/>
          <w:szCs w:val="24"/>
        </w:rPr>
        <w:t xml:space="preserve">, </w:t>
      </w:r>
      <w:r w:rsidRPr="00121A2C">
        <w:rPr>
          <w:rFonts w:ascii="Times New Roman" w:hAnsi="Times New Roman"/>
          <w:sz w:val="24"/>
          <w:szCs w:val="24"/>
        </w:rPr>
        <w:t>dat Salomo hem bouwen zou</w:t>
      </w:r>
      <w:r>
        <w:rPr>
          <w:rFonts w:ascii="Times New Roman" w:hAnsi="Times New Roman"/>
          <w:sz w:val="24"/>
          <w:szCs w:val="24"/>
        </w:rPr>
        <w:t xml:space="preserve">. Nee,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 xml:space="preserve">het gehele plan of ontwerp daarvan in geschrift ontvangen door de ingeving van God.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wilde God dit plan van de tempel en van zijn gereedschappen niet onmiddellijk aan deze wijze man geven</w:t>
      </w:r>
      <w:r>
        <w:rPr>
          <w:rFonts w:ascii="Times New Roman" w:hAnsi="Times New Roman"/>
          <w:sz w:val="24"/>
          <w:szCs w:val="24"/>
        </w:rPr>
        <w:t xml:space="preserve">, </w:t>
      </w:r>
      <w:r w:rsidRPr="00121A2C">
        <w:rPr>
          <w:rFonts w:ascii="Times New Roman" w:hAnsi="Times New Roman"/>
          <w:sz w:val="24"/>
          <w:szCs w:val="24"/>
        </w:rPr>
        <w:t xml:space="preserve">opdat niet misschien zijn wijsheid door </w:t>
      </w:r>
      <w:r>
        <w:rPr>
          <w:rFonts w:ascii="Times New Roman" w:hAnsi="Times New Roman"/>
          <w:sz w:val="24"/>
          <w:szCs w:val="24"/>
        </w:rPr>
        <w:t xml:space="preserve">andere zou </w:t>
      </w:r>
      <w:r w:rsidRPr="00121A2C">
        <w:rPr>
          <w:rFonts w:ascii="Times New Roman" w:hAnsi="Times New Roman"/>
          <w:sz w:val="24"/>
          <w:szCs w:val="24"/>
        </w:rPr>
        <w:t>worden verafgood</w:t>
      </w:r>
      <w:r>
        <w:rPr>
          <w:rFonts w:ascii="Times New Roman" w:hAnsi="Times New Roman"/>
          <w:sz w:val="24"/>
          <w:szCs w:val="24"/>
        </w:rPr>
        <w:t xml:space="preserve">, </w:t>
      </w:r>
      <w:r w:rsidRPr="00121A2C">
        <w:rPr>
          <w:rFonts w:ascii="Times New Roman" w:hAnsi="Times New Roman"/>
          <w:sz w:val="24"/>
          <w:szCs w:val="24"/>
        </w:rPr>
        <w:t>of sommigen zouden inbrengen</w:t>
      </w:r>
      <w:r>
        <w:rPr>
          <w:rFonts w:ascii="Times New Roman" w:hAnsi="Times New Roman"/>
          <w:sz w:val="24"/>
          <w:szCs w:val="24"/>
        </w:rPr>
        <w:t xml:space="preserve">, </w:t>
      </w:r>
      <w:r w:rsidRPr="00121A2C">
        <w:rPr>
          <w:rFonts w:ascii="Times New Roman" w:hAnsi="Times New Roman"/>
          <w:sz w:val="24"/>
          <w:szCs w:val="24"/>
        </w:rPr>
        <w:t>dat de gehele vorm en gedaante daarvan uit zijn eigen brein voortkwam</w:t>
      </w:r>
      <w:r>
        <w:rPr>
          <w:rFonts w:ascii="Times New Roman" w:hAnsi="Times New Roman"/>
          <w:sz w:val="24"/>
          <w:szCs w:val="24"/>
        </w:rPr>
        <w:t xml:space="preserve">, </w:t>
      </w:r>
      <w:r w:rsidRPr="00121A2C">
        <w:rPr>
          <w:rFonts w:ascii="Times New Roman" w:hAnsi="Times New Roman"/>
          <w:sz w:val="24"/>
          <w:szCs w:val="24"/>
        </w:rPr>
        <w:t xml:space="preserve">en dat hij slechts een </w:t>
      </w:r>
      <w:r>
        <w:rPr>
          <w:rFonts w:ascii="Times New Roman" w:hAnsi="Times New Roman"/>
          <w:sz w:val="24"/>
          <w:szCs w:val="24"/>
        </w:rPr>
        <w:t>Goddelijk</w:t>
      </w:r>
      <w:r w:rsidRPr="00121A2C">
        <w:rPr>
          <w:rFonts w:ascii="Times New Roman" w:hAnsi="Times New Roman"/>
          <w:sz w:val="24"/>
          <w:szCs w:val="24"/>
        </w:rPr>
        <w:t>e</w:t>
      </w:r>
      <w:r>
        <w:rPr>
          <w:rFonts w:ascii="Times New Roman" w:hAnsi="Times New Roman"/>
          <w:sz w:val="24"/>
          <w:szCs w:val="24"/>
        </w:rPr>
        <w:t xml:space="preserve"> Openbaring </w:t>
      </w:r>
      <w:r w:rsidRPr="00121A2C">
        <w:rPr>
          <w:rFonts w:ascii="Times New Roman" w:hAnsi="Times New Roman"/>
          <w:sz w:val="24"/>
          <w:szCs w:val="24"/>
        </w:rPr>
        <w:t>voorwendde als een bedenksel voor zijn</w:t>
      </w:r>
      <w:r>
        <w:rPr>
          <w:rFonts w:ascii="Times New Roman" w:hAnsi="Times New Roman"/>
          <w:sz w:val="24"/>
          <w:szCs w:val="24"/>
        </w:rPr>
        <w:t xml:space="preserve"> handelingen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werd de gehele afbeelding daarvan niet aan hem</w:t>
      </w:r>
      <w:r>
        <w:rPr>
          <w:rFonts w:ascii="Times New Roman" w:hAnsi="Times New Roman"/>
          <w:sz w:val="24"/>
          <w:szCs w:val="24"/>
        </w:rPr>
        <w:t>, maar</w:t>
      </w:r>
      <w:r w:rsidRPr="00121A2C">
        <w:rPr>
          <w:rFonts w:ascii="Times New Roman" w:hAnsi="Times New Roman"/>
          <w:sz w:val="24"/>
          <w:szCs w:val="24"/>
        </w:rPr>
        <w:t xml:space="preserve"> aan zijn vader David van de hemel gegeven</w:t>
      </w:r>
      <w:r>
        <w:rPr>
          <w:rFonts w:ascii="Times New Roman" w:hAnsi="Times New Roman"/>
          <w:sz w:val="24"/>
          <w:szCs w:val="24"/>
        </w:rPr>
        <w:t xml:space="preserve">, </w:t>
      </w:r>
      <w:r w:rsidRPr="00121A2C">
        <w:rPr>
          <w:rFonts w:ascii="Times New Roman" w:hAnsi="Times New Roman"/>
          <w:sz w:val="24"/>
          <w:szCs w:val="24"/>
        </w:rPr>
        <w:t>en zo door David aan zijn zoon Salomo</w:t>
      </w:r>
      <w:r>
        <w:rPr>
          <w:rFonts w:ascii="Times New Roman" w:hAnsi="Times New Roman"/>
          <w:sz w:val="24"/>
          <w:szCs w:val="24"/>
        </w:rPr>
        <w:t xml:space="preserve">, </w:t>
      </w:r>
      <w:r w:rsidRPr="00121A2C">
        <w:rPr>
          <w:rFonts w:ascii="Times New Roman" w:hAnsi="Times New Roman"/>
          <w:sz w:val="24"/>
          <w:szCs w:val="24"/>
        </w:rPr>
        <w:t>in geschrift. "En David</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gaf zijn zoon Salomo een voorbeeld van het voorhuis</w:t>
      </w:r>
      <w:r>
        <w:rPr>
          <w:rFonts w:ascii="Times New Roman" w:hAnsi="Times New Roman"/>
          <w:sz w:val="24"/>
          <w:szCs w:val="24"/>
        </w:rPr>
        <w:t xml:space="preserve">, </w:t>
      </w:r>
      <w:r w:rsidRPr="00121A2C">
        <w:rPr>
          <w:rFonts w:ascii="Times New Roman" w:hAnsi="Times New Roman"/>
          <w:sz w:val="24"/>
          <w:szCs w:val="24"/>
        </w:rPr>
        <w:t>met zijn behuizingen</w:t>
      </w:r>
      <w:r>
        <w:rPr>
          <w:rFonts w:ascii="Times New Roman" w:hAnsi="Times New Roman"/>
          <w:sz w:val="24"/>
          <w:szCs w:val="24"/>
        </w:rPr>
        <w:t xml:space="preserve">, </w:t>
      </w:r>
      <w:r w:rsidRPr="00121A2C">
        <w:rPr>
          <w:rFonts w:ascii="Times New Roman" w:hAnsi="Times New Roman"/>
          <w:sz w:val="24"/>
          <w:szCs w:val="24"/>
        </w:rPr>
        <w:t>en zijn schatkamers</w:t>
      </w:r>
      <w:r>
        <w:rPr>
          <w:rFonts w:ascii="Times New Roman" w:hAnsi="Times New Roman"/>
          <w:sz w:val="24"/>
          <w:szCs w:val="24"/>
        </w:rPr>
        <w:t xml:space="preserve">, </w:t>
      </w:r>
      <w:r w:rsidRPr="00121A2C">
        <w:rPr>
          <w:rFonts w:ascii="Times New Roman" w:hAnsi="Times New Roman"/>
          <w:sz w:val="24"/>
          <w:szCs w:val="24"/>
        </w:rPr>
        <w:t>en zijn opperzalen</w:t>
      </w:r>
      <w:r>
        <w:rPr>
          <w:rFonts w:ascii="Times New Roman" w:hAnsi="Times New Roman"/>
          <w:sz w:val="24"/>
          <w:szCs w:val="24"/>
        </w:rPr>
        <w:t xml:space="preserve">, </w:t>
      </w:r>
      <w:r w:rsidRPr="00121A2C">
        <w:rPr>
          <w:rFonts w:ascii="Times New Roman" w:hAnsi="Times New Roman"/>
          <w:sz w:val="24"/>
          <w:szCs w:val="24"/>
        </w:rPr>
        <w:t>en zijn binnenkamers</w:t>
      </w:r>
      <w:r>
        <w:rPr>
          <w:rFonts w:ascii="Times New Roman" w:hAnsi="Times New Roman"/>
          <w:sz w:val="24"/>
          <w:szCs w:val="24"/>
        </w:rPr>
        <w:t xml:space="preserve">, </w:t>
      </w:r>
      <w:r w:rsidRPr="00121A2C">
        <w:rPr>
          <w:rFonts w:ascii="Times New Roman" w:hAnsi="Times New Roman"/>
          <w:sz w:val="24"/>
          <w:szCs w:val="24"/>
        </w:rPr>
        <w:t>en van het huis van het verzoendeksel</w:t>
      </w:r>
      <w:r>
        <w:rPr>
          <w:rFonts w:ascii="Times New Roman" w:hAnsi="Times New Roman"/>
          <w:sz w:val="24"/>
          <w:szCs w:val="24"/>
        </w:rPr>
        <w:t xml:space="preserve">, </w:t>
      </w:r>
      <w:r w:rsidRPr="00121A2C">
        <w:rPr>
          <w:rFonts w:ascii="Times New Roman" w:hAnsi="Times New Roman"/>
          <w:sz w:val="24"/>
          <w:szCs w:val="24"/>
        </w:rPr>
        <w:t>en een voorbeeld van alles</w:t>
      </w:r>
      <w:r>
        <w:rPr>
          <w:rFonts w:ascii="Times New Roman" w:hAnsi="Times New Roman"/>
          <w:sz w:val="24"/>
          <w:szCs w:val="24"/>
        </w:rPr>
        <w:t xml:space="preserve">, </w:t>
      </w:r>
      <w:r w:rsidRPr="00121A2C">
        <w:rPr>
          <w:rFonts w:ascii="Times New Roman" w:hAnsi="Times New Roman"/>
          <w:sz w:val="24"/>
          <w:szCs w:val="24"/>
        </w:rPr>
        <w:t>wat bij hem door de Geest was</w:t>
      </w:r>
      <w:r>
        <w:rPr>
          <w:rFonts w:ascii="Times New Roman" w:hAnsi="Times New Roman"/>
          <w:sz w:val="24"/>
          <w:szCs w:val="24"/>
        </w:rPr>
        <w:t xml:space="preserve">, </w:t>
      </w:r>
      <w:r w:rsidRPr="00121A2C">
        <w:rPr>
          <w:rFonts w:ascii="Times New Roman" w:hAnsi="Times New Roman"/>
          <w:sz w:val="24"/>
          <w:szCs w:val="24"/>
        </w:rPr>
        <w:t>namelijk van de voorhoven van het huis des HEEREN</w:t>
      </w:r>
      <w:r>
        <w:rPr>
          <w:rFonts w:ascii="Times New Roman" w:hAnsi="Times New Roman"/>
          <w:sz w:val="24"/>
          <w:szCs w:val="24"/>
        </w:rPr>
        <w:t xml:space="preserve">, </w:t>
      </w:r>
      <w:r w:rsidRPr="00121A2C">
        <w:rPr>
          <w:rFonts w:ascii="Times New Roman" w:hAnsi="Times New Roman"/>
          <w:sz w:val="24"/>
          <w:szCs w:val="24"/>
        </w:rPr>
        <w:t>en van alle kamers rondom</w:t>
      </w:r>
      <w:r>
        <w:rPr>
          <w:rFonts w:ascii="Times New Roman" w:hAnsi="Times New Roman"/>
          <w:sz w:val="24"/>
          <w:szCs w:val="24"/>
        </w:rPr>
        <w:t xml:space="preserve">, </w:t>
      </w:r>
      <w:r w:rsidRPr="00121A2C">
        <w:rPr>
          <w:rFonts w:ascii="Times New Roman" w:hAnsi="Times New Roman"/>
          <w:sz w:val="24"/>
          <w:szCs w:val="24"/>
        </w:rPr>
        <w:t>tot de schatten van het huis Gods</w:t>
      </w:r>
      <w:r>
        <w:rPr>
          <w:rFonts w:ascii="Times New Roman" w:hAnsi="Times New Roman"/>
          <w:sz w:val="24"/>
          <w:szCs w:val="24"/>
        </w:rPr>
        <w:t xml:space="preserve">, </w:t>
      </w:r>
      <w:r w:rsidRPr="00121A2C">
        <w:rPr>
          <w:rFonts w:ascii="Times New Roman" w:hAnsi="Times New Roman"/>
          <w:sz w:val="24"/>
          <w:szCs w:val="24"/>
        </w:rPr>
        <w:t>en tot de schatten der heilige dingen</w:t>
      </w:r>
      <w:r>
        <w:rPr>
          <w:rFonts w:ascii="Times New Roman" w:hAnsi="Times New Roman"/>
          <w:sz w:val="24"/>
          <w:szCs w:val="24"/>
        </w:rPr>
        <w:t xml:space="preserve">, </w:t>
      </w:r>
      <w:r w:rsidRPr="00121A2C">
        <w:rPr>
          <w:rFonts w:ascii="Times New Roman" w:hAnsi="Times New Roman"/>
          <w:sz w:val="24"/>
          <w:szCs w:val="24"/>
        </w:rPr>
        <w:t>en van de verdelingen der priesters en der Levieten</w:t>
      </w:r>
      <w:r>
        <w:rPr>
          <w:rFonts w:ascii="Times New Roman" w:hAnsi="Times New Roman"/>
          <w:sz w:val="24"/>
          <w:szCs w:val="24"/>
        </w:rPr>
        <w:t xml:space="preserve">, </w:t>
      </w:r>
      <w:r w:rsidRPr="00121A2C">
        <w:rPr>
          <w:rFonts w:ascii="Times New Roman" w:hAnsi="Times New Roman"/>
          <w:sz w:val="24"/>
          <w:szCs w:val="24"/>
        </w:rPr>
        <w:t>en van al het werk van de dienst van het huis des HEEREN</w:t>
      </w:r>
      <w:r>
        <w:rPr>
          <w:rFonts w:ascii="Times New Roman" w:hAnsi="Times New Roman"/>
          <w:sz w:val="24"/>
          <w:szCs w:val="24"/>
        </w:rPr>
        <w:t xml:space="preserve">, </w:t>
      </w:r>
      <w:r w:rsidRPr="00121A2C">
        <w:rPr>
          <w:rFonts w:ascii="Times New Roman" w:hAnsi="Times New Roman"/>
          <w:sz w:val="24"/>
          <w:szCs w:val="24"/>
        </w:rPr>
        <w:t>en van alle vaten van de dienst van het huis des HEEREN. 1 Kronieken 28:11</w:t>
      </w:r>
      <w:r>
        <w:rPr>
          <w:rFonts w:ascii="Times New Roman" w:hAnsi="Times New Roman"/>
          <w:sz w:val="24"/>
          <w:szCs w:val="24"/>
        </w:rPr>
        <w:t xml:space="preserve"> -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daarenboven had hij van de hemel of door </w:t>
      </w:r>
      <w:r>
        <w:rPr>
          <w:rFonts w:ascii="Times New Roman" w:hAnsi="Times New Roman"/>
          <w:sz w:val="24"/>
          <w:szCs w:val="24"/>
        </w:rPr>
        <w:t>Goddelijk</w:t>
      </w:r>
      <w:r w:rsidRPr="00121A2C">
        <w:rPr>
          <w:rFonts w:ascii="Times New Roman" w:hAnsi="Times New Roman"/>
          <w:sz w:val="24"/>
          <w:szCs w:val="24"/>
        </w:rPr>
        <w:t>e openbaring</w:t>
      </w:r>
      <w:r>
        <w:rPr>
          <w:rFonts w:ascii="Times New Roman" w:hAnsi="Times New Roman"/>
          <w:sz w:val="24"/>
          <w:szCs w:val="24"/>
        </w:rPr>
        <w:t xml:space="preserve">, </w:t>
      </w:r>
      <w:r w:rsidRPr="00121A2C">
        <w:rPr>
          <w:rFonts w:ascii="Times New Roman" w:hAnsi="Times New Roman"/>
          <w:sz w:val="24"/>
          <w:szCs w:val="24"/>
        </w:rPr>
        <w:t>waarvan de kandelaars moesten worden gemaakt</w:t>
      </w:r>
      <w:r>
        <w:rPr>
          <w:rFonts w:ascii="Times New Roman" w:hAnsi="Times New Roman"/>
          <w:sz w:val="24"/>
          <w:szCs w:val="24"/>
        </w:rPr>
        <w:t xml:space="preserve">, </w:t>
      </w:r>
      <w:r w:rsidRPr="00121A2C">
        <w:rPr>
          <w:rFonts w:ascii="Times New Roman" w:hAnsi="Times New Roman"/>
          <w:sz w:val="24"/>
          <w:szCs w:val="24"/>
        </w:rPr>
        <w:t>en ook hoeveel er tot ieder moest gaan</w:t>
      </w:r>
      <w:r>
        <w:rPr>
          <w:rFonts w:ascii="Times New Roman" w:hAnsi="Times New Roman"/>
          <w:sz w:val="24"/>
          <w:szCs w:val="24"/>
        </w:rPr>
        <w:t xml:space="preserve">, </w:t>
      </w:r>
      <w:r w:rsidRPr="00121A2C">
        <w:rPr>
          <w:rFonts w:ascii="Times New Roman" w:hAnsi="Times New Roman"/>
          <w:sz w:val="24"/>
          <w:szCs w:val="24"/>
        </w:rPr>
        <w:t>dezelfde order en bevel gaf hij ook voor het maken van de tafels</w:t>
      </w:r>
      <w:r>
        <w:rPr>
          <w:rFonts w:ascii="Times New Roman" w:hAnsi="Times New Roman"/>
          <w:sz w:val="24"/>
          <w:szCs w:val="24"/>
        </w:rPr>
        <w:t xml:space="preserve">, </w:t>
      </w:r>
      <w:r w:rsidRPr="00121A2C">
        <w:rPr>
          <w:rFonts w:ascii="Times New Roman" w:hAnsi="Times New Roman"/>
          <w:sz w:val="24"/>
          <w:szCs w:val="24"/>
        </w:rPr>
        <w:t>de krauwels</w:t>
      </w:r>
      <w:r>
        <w:rPr>
          <w:rFonts w:ascii="Times New Roman" w:hAnsi="Times New Roman"/>
          <w:sz w:val="24"/>
          <w:szCs w:val="24"/>
        </w:rPr>
        <w:t xml:space="preserve">, </w:t>
      </w:r>
      <w:r w:rsidRPr="00121A2C">
        <w:rPr>
          <w:rFonts w:ascii="Times New Roman" w:hAnsi="Times New Roman"/>
          <w:sz w:val="24"/>
          <w:szCs w:val="24"/>
        </w:rPr>
        <w:t>de bekers</w:t>
      </w:r>
      <w:r>
        <w:rPr>
          <w:rFonts w:ascii="Times New Roman" w:hAnsi="Times New Roman"/>
          <w:sz w:val="24"/>
          <w:szCs w:val="24"/>
        </w:rPr>
        <w:t xml:space="preserve">, </w:t>
      </w:r>
      <w:r w:rsidRPr="00121A2C">
        <w:rPr>
          <w:rFonts w:ascii="Times New Roman" w:hAnsi="Times New Roman"/>
          <w:sz w:val="24"/>
          <w:szCs w:val="24"/>
        </w:rPr>
        <w:t>de sprengbekkens</w:t>
      </w:r>
      <w:r>
        <w:rPr>
          <w:rFonts w:ascii="Times New Roman" w:hAnsi="Times New Roman"/>
          <w:sz w:val="24"/>
          <w:szCs w:val="24"/>
        </w:rPr>
        <w:t xml:space="preserve">, </w:t>
      </w:r>
      <w:r w:rsidRPr="00121A2C">
        <w:rPr>
          <w:rFonts w:ascii="Times New Roman" w:hAnsi="Times New Roman"/>
          <w:sz w:val="24"/>
          <w:szCs w:val="24"/>
        </w:rPr>
        <w:t>het reukaltaar</w:t>
      </w:r>
      <w:r>
        <w:rPr>
          <w:rFonts w:ascii="Times New Roman" w:hAnsi="Times New Roman"/>
          <w:sz w:val="24"/>
          <w:szCs w:val="24"/>
        </w:rPr>
        <w:t xml:space="preserve">, </w:t>
      </w:r>
      <w:r w:rsidRPr="00121A2C">
        <w:rPr>
          <w:rFonts w:ascii="Times New Roman" w:hAnsi="Times New Roman"/>
          <w:sz w:val="24"/>
          <w:szCs w:val="24"/>
        </w:rPr>
        <w:t>benevens het voorbeeld van de wagen der cherubs</w:t>
      </w:r>
      <w:r>
        <w:rPr>
          <w:rFonts w:ascii="Times New Roman" w:hAnsi="Times New Roman"/>
          <w:sz w:val="24"/>
          <w:szCs w:val="24"/>
        </w:rPr>
        <w:t xml:space="preserve">, </w:t>
      </w:r>
      <w:r w:rsidRPr="00121A2C">
        <w:rPr>
          <w:rFonts w:ascii="Times New Roman" w:hAnsi="Times New Roman"/>
          <w:sz w:val="24"/>
          <w:szCs w:val="24"/>
        </w:rPr>
        <w:t>enz. vers 14</w:t>
      </w:r>
      <w:r>
        <w:rPr>
          <w:rFonts w:ascii="Times New Roman" w:hAnsi="Times New Roman"/>
          <w:sz w:val="24"/>
          <w:szCs w:val="24"/>
        </w:rPr>
        <w:t xml:space="preserve"> - </w:t>
      </w:r>
      <w:r w:rsidRPr="00121A2C">
        <w:rPr>
          <w:rFonts w:ascii="Times New Roman" w:hAnsi="Times New Roman"/>
          <w:sz w:val="24"/>
          <w:szCs w:val="24"/>
        </w:rPr>
        <w:t>19. "Dit alles heeft men mij</w:t>
      </w:r>
      <w:r>
        <w:rPr>
          <w:rFonts w:ascii="Times New Roman" w:hAnsi="Times New Roman"/>
          <w:sz w:val="24"/>
          <w:szCs w:val="24"/>
        </w:rPr>
        <w:t xml:space="preserve">, </w:t>
      </w:r>
      <w:r w:rsidRPr="00121A2C">
        <w:rPr>
          <w:rFonts w:ascii="Times New Roman" w:hAnsi="Times New Roman"/>
          <w:sz w:val="24"/>
          <w:szCs w:val="24"/>
        </w:rPr>
        <w:t>zei David</w:t>
      </w:r>
      <w:r>
        <w:rPr>
          <w:rFonts w:ascii="Times New Roman" w:hAnsi="Times New Roman"/>
          <w:sz w:val="24"/>
          <w:szCs w:val="24"/>
        </w:rPr>
        <w:t xml:space="preserve">, </w:t>
      </w:r>
      <w:r w:rsidRPr="00121A2C">
        <w:rPr>
          <w:rFonts w:ascii="Times New Roman" w:hAnsi="Times New Roman"/>
          <w:sz w:val="24"/>
          <w:szCs w:val="24"/>
        </w:rPr>
        <w:t>bij geschrift te verstaan gegeven van de hand des Heeren</w:t>
      </w:r>
      <w:r>
        <w:rPr>
          <w:rFonts w:ascii="Times New Roman" w:hAnsi="Times New Roman"/>
          <w:sz w:val="24"/>
          <w:szCs w:val="24"/>
        </w:rPr>
        <w:t xml:space="preserve">, </w:t>
      </w:r>
      <w:r w:rsidRPr="00121A2C">
        <w:rPr>
          <w:rFonts w:ascii="Times New Roman" w:hAnsi="Times New Roman"/>
          <w:sz w:val="24"/>
          <w:szCs w:val="24"/>
        </w:rPr>
        <w:t>te weten al de werken van dit voorbeeld." Vers 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Zo,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gaf Hij David de afbeelding van de tempel</w:t>
      </w:r>
      <w:r>
        <w:rPr>
          <w:rFonts w:ascii="Times New Roman" w:hAnsi="Times New Roman"/>
          <w:sz w:val="24"/>
          <w:szCs w:val="24"/>
        </w:rPr>
        <w:t xml:space="preserve">, </w:t>
      </w:r>
      <w:r w:rsidRPr="00121A2C">
        <w:rPr>
          <w:rFonts w:ascii="Times New Roman" w:hAnsi="Times New Roman"/>
          <w:sz w:val="24"/>
          <w:szCs w:val="24"/>
        </w:rPr>
        <w:t>zo gaf David de afbeelding van de tempel aan Salomo</w:t>
      </w:r>
      <w:r>
        <w:rPr>
          <w:rFonts w:ascii="Times New Roman" w:hAnsi="Times New Roman"/>
          <w:sz w:val="24"/>
          <w:szCs w:val="24"/>
        </w:rPr>
        <w:t xml:space="preserve">, </w:t>
      </w:r>
      <w:r w:rsidRPr="00121A2C">
        <w:rPr>
          <w:rFonts w:ascii="Times New Roman" w:hAnsi="Times New Roman"/>
          <w:sz w:val="24"/>
          <w:szCs w:val="24"/>
        </w:rPr>
        <w:t>en naar die afbeelding bouwde Salomo de tempel en niet anders. Het is waar</w:t>
      </w:r>
      <w:r>
        <w:rPr>
          <w:rFonts w:ascii="Times New Roman" w:hAnsi="Times New Roman"/>
          <w:sz w:val="24"/>
          <w:szCs w:val="24"/>
        </w:rPr>
        <w:t xml:space="preserve">, </w:t>
      </w:r>
      <w:r w:rsidRPr="00121A2C">
        <w:rPr>
          <w:rFonts w:ascii="Times New Roman" w:hAnsi="Times New Roman"/>
          <w:sz w:val="24"/>
          <w:szCs w:val="24"/>
        </w:rPr>
        <w:t>dit waren alle slechts voorstellingen</w:t>
      </w:r>
      <w:r>
        <w:rPr>
          <w:rFonts w:ascii="Times New Roman" w:hAnsi="Times New Roman"/>
          <w:sz w:val="24"/>
          <w:szCs w:val="24"/>
        </w:rPr>
        <w:t xml:space="preserve">, </w:t>
      </w:r>
      <w:r w:rsidRPr="00121A2C">
        <w:rPr>
          <w:rFonts w:ascii="Times New Roman" w:hAnsi="Times New Roman"/>
          <w:sz w:val="24"/>
          <w:szCs w:val="24"/>
        </w:rPr>
        <w:t>afbeeldingen en schaduwen van dingen in de hemelen</w:t>
      </w:r>
      <w:r>
        <w:rPr>
          <w:rFonts w:ascii="Times New Roman" w:hAnsi="Times New Roman"/>
          <w:sz w:val="24"/>
          <w:szCs w:val="24"/>
        </w:rPr>
        <w:t xml:space="preserve">, </w:t>
      </w:r>
      <w:r w:rsidRPr="00121A2C">
        <w:rPr>
          <w:rFonts w:ascii="Times New Roman" w:hAnsi="Times New Roman"/>
          <w:sz w:val="24"/>
          <w:szCs w:val="24"/>
        </w:rPr>
        <w:t>en niet het beeld zelf der dingen</w:t>
      </w:r>
      <w:r>
        <w:rPr>
          <w:rFonts w:ascii="Times New Roman" w:hAnsi="Times New Roman"/>
          <w:sz w:val="24"/>
          <w:szCs w:val="24"/>
        </w:rPr>
        <w:t>, maar</w:t>
      </w:r>
      <w:r w:rsidRPr="00121A2C">
        <w:rPr>
          <w:rFonts w:ascii="Times New Roman" w:hAnsi="Times New Roman"/>
          <w:sz w:val="24"/>
          <w:szCs w:val="24"/>
        </w:rPr>
        <w:t xml:space="preserve"> zoals</w:t>
      </w:r>
      <w:r>
        <w:rPr>
          <w:rFonts w:ascii="Times New Roman" w:hAnsi="Times New Roman"/>
          <w:sz w:val="24"/>
          <w:szCs w:val="24"/>
        </w:rPr>
        <w:t xml:space="preserve"> tevoren </w:t>
      </w:r>
      <w:r w:rsidRPr="00121A2C">
        <w:rPr>
          <w:rFonts w:ascii="Times New Roman" w:hAnsi="Times New Roman"/>
          <w:sz w:val="24"/>
          <w:szCs w:val="24"/>
        </w:rPr>
        <w:t>gezegd werd</w:t>
      </w:r>
      <w:r>
        <w:rPr>
          <w:rFonts w:ascii="Times New Roman" w:hAnsi="Times New Roman"/>
          <w:sz w:val="24"/>
          <w:szCs w:val="24"/>
        </w:rPr>
        <w:t xml:space="preserve">, </w:t>
      </w:r>
      <w:r w:rsidRPr="00121A2C">
        <w:rPr>
          <w:rFonts w:ascii="Times New Roman" w:hAnsi="Times New Roman"/>
          <w:sz w:val="24"/>
          <w:szCs w:val="24"/>
        </w:rPr>
        <w:t>als God zo omzichtig en nauwkeurig was in deze dingen</w:t>
      </w:r>
      <w:r>
        <w:rPr>
          <w:rFonts w:ascii="Times New Roman" w:hAnsi="Times New Roman"/>
          <w:sz w:val="24"/>
          <w:szCs w:val="24"/>
        </w:rPr>
        <w:t xml:space="preserve">, </w:t>
      </w:r>
      <w:r w:rsidRPr="00121A2C">
        <w:rPr>
          <w:rFonts w:ascii="Times New Roman" w:hAnsi="Times New Roman"/>
          <w:sz w:val="24"/>
          <w:szCs w:val="24"/>
        </w:rPr>
        <w:t xml:space="preserve">dat Hij niet enig ding aan de voorschriften van de </w:t>
      </w:r>
      <w:r>
        <w:rPr>
          <w:rFonts w:ascii="Times New Roman" w:hAnsi="Times New Roman"/>
          <w:sz w:val="24"/>
          <w:szCs w:val="24"/>
        </w:rPr>
        <w:t>Godz</w:t>
      </w:r>
      <w:r w:rsidRPr="00121A2C">
        <w:rPr>
          <w:rFonts w:ascii="Times New Roman" w:hAnsi="Times New Roman"/>
          <w:sz w:val="24"/>
          <w:szCs w:val="24"/>
        </w:rPr>
        <w:t>aligen en de wijste der mensen overliet</w:t>
      </w:r>
      <w:r>
        <w:rPr>
          <w:rFonts w:ascii="Times New Roman" w:hAnsi="Times New Roman"/>
          <w:sz w:val="24"/>
          <w:szCs w:val="24"/>
        </w:rPr>
        <w:t xml:space="preserve">, </w:t>
      </w:r>
      <w:r w:rsidRPr="00121A2C">
        <w:rPr>
          <w:rFonts w:ascii="Times New Roman" w:hAnsi="Times New Roman"/>
          <w:sz w:val="24"/>
          <w:szCs w:val="24"/>
        </w:rPr>
        <w:t>hoe! kunnen wij veronderstellen</w:t>
      </w:r>
      <w:r>
        <w:rPr>
          <w:rFonts w:ascii="Times New Roman" w:hAnsi="Times New Roman"/>
          <w:sz w:val="24"/>
          <w:szCs w:val="24"/>
        </w:rPr>
        <w:t xml:space="preserve">, </w:t>
      </w:r>
      <w:r w:rsidRPr="00121A2C">
        <w:rPr>
          <w:rFonts w:ascii="Times New Roman" w:hAnsi="Times New Roman"/>
          <w:sz w:val="24"/>
          <w:szCs w:val="24"/>
        </w:rPr>
        <w:t>dat Hij nu het verstand en de uitvindingen van mensen zal toelaten in die dingen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in vergelijking daarmee</w:t>
      </w:r>
      <w:r>
        <w:rPr>
          <w:rFonts w:ascii="Times New Roman" w:hAnsi="Times New Roman"/>
          <w:sz w:val="24"/>
          <w:szCs w:val="24"/>
        </w:rPr>
        <w:t xml:space="preserve">, </w:t>
      </w:r>
      <w:r w:rsidRPr="00121A2C">
        <w:rPr>
          <w:rFonts w:ascii="Times New Roman" w:hAnsi="Times New Roman"/>
          <w:sz w:val="24"/>
          <w:szCs w:val="24"/>
        </w:rPr>
        <w:t xml:space="preserve">de hemelse dingen zelf zijn? </w:t>
      </w:r>
      <w:r>
        <w:rPr>
          <w:rFonts w:ascii="Times New Roman" w:hAnsi="Times New Roman"/>
          <w:sz w:val="24"/>
          <w:szCs w:val="24"/>
        </w:rPr>
        <w:t>Hebr.</w:t>
      </w:r>
      <w:r w:rsidRPr="00121A2C">
        <w:rPr>
          <w:rFonts w:ascii="Times New Roman" w:hAnsi="Times New Roman"/>
          <w:sz w:val="24"/>
          <w:szCs w:val="24"/>
        </w:rPr>
        <w:t xml:space="preserve"> 8:5</w:t>
      </w:r>
      <w:r>
        <w:rPr>
          <w:rFonts w:ascii="Times New Roman" w:hAnsi="Times New Roman"/>
          <w:sz w:val="24"/>
          <w:szCs w:val="24"/>
        </w:rPr>
        <w:t xml:space="preserve">, </w:t>
      </w:r>
      <w:r w:rsidRPr="00121A2C">
        <w:rPr>
          <w:rFonts w:ascii="Times New Roman" w:hAnsi="Times New Roman"/>
          <w:sz w:val="24"/>
          <w:szCs w:val="24"/>
        </w:rPr>
        <w:t>9:8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 xml:space="preserve">10:1.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hieruit worden opgemaakt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daar die schaduwen van dingen in de hemelen reeds door God zijn toevertrouwd aan de gewijde geschiedenis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ervan </w:t>
      </w:r>
      <w:r w:rsidRPr="00121A2C">
        <w:rPr>
          <w:rFonts w:ascii="Times New Roman" w:hAnsi="Times New Roman"/>
          <w:sz w:val="24"/>
          <w:szCs w:val="24"/>
        </w:rPr>
        <w:t>die gewijde geschiedenis gezegd wordt</w:t>
      </w:r>
      <w:r>
        <w:rPr>
          <w:rFonts w:ascii="Times New Roman" w:hAnsi="Times New Roman"/>
          <w:sz w:val="24"/>
          <w:szCs w:val="24"/>
        </w:rPr>
        <w:t xml:space="preserve">, </w:t>
      </w:r>
      <w:r w:rsidRPr="00121A2C">
        <w:rPr>
          <w:rFonts w:ascii="Times New Roman" w:hAnsi="Times New Roman"/>
          <w:sz w:val="24"/>
          <w:szCs w:val="24"/>
        </w:rPr>
        <w:t>dat zij in staat is om de mens Gods volmaakt te doen zijn in alle dingen</w:t>
      </w:r>
      <w:r>
        <w:rPr>
          <w:rFonts w:ascii="Times New Roman" w:hAnsi="Times New Roman"/>
          <w:sz w:val="24"/>
          <w:szCs w:val="24"/>
        </w:rPr>
        <w:t>, 2 Tim.</w:t>
      </w:r>
      <w:r w:rsidRPr="00121A2C">
        <w:rPr>
          <w:rFonts w:ascii="Times New Roman" w:hAnsi="Times New Roman"/>
          <w:sz w:val="24"/>
          <w:szCs w:val="24"/>
        </w:rPr>
        <w:t xml:space="preserve"> 3:15</w:t>
      </w:r>
      <w:r>
        <w:rPr>
          <w:rFonts w:ascii="Times New Roman" w:hAnsi="Times New Roman"/>
          <w:sz w:val="24"/>
          <w:szCs w:val="24"/>
        </w:rPr>
        <w:t xml:space="preserve"> - </w:t>
      </w:r>
      <w:r w:rsidRPr="00121A2C">
        <w:rPr>
          <w:rFonts w:ascii="Times New Roman" w:hAnsi="Times New Roman"/>
          <w:sz w:val="24"/>
          <w:szCs w:val="24"/>
        </w:rPr>
        <w:t>17 dat het onze plicht is af te laten van te leunen en te steunen op algemene opvattingen</w:t>
      </w:r>
      <w:r>
        <w:rPr>
          <w:rFonts w:ascii="Times New Roman" w:hAnsi="Times New Roman"/>
          <w:sz w:val="24"/>
          <w:szCs w:val="24"/>
        </w:rPr>
        <w:t xml:space="preserve">, </w:t>
      </w:r>
      <w:r w:rsidRPr="00121A2C">
        <w:rPr>
          <w:rFonts w:ascii="Times New Roman" w:hAnsi="Times New Roman"/>
          <w:sz w:val="24"/>
          <w:szCs w:val="24"/>
        </w:rPr>
        <w:t>en te onderzoeken en uit te vorsen door die Heilige Schrift zelf</w:t>
      </w:r>
      <w:r>
        <w:rPr>
          <w:rFonts w:ascii="Times New Roman" w:hAnsi="Times New Roman"/>
          <w:sz w:val="24"/>
          <w:szCs w:val="24"/>
        </w:rPr>
        <w:t xml:space="preserve">, </w:t>
      </w:r>
      <w:r w:rsidRPr="00121A2C">
        <w:rPr>
          <w:rFonts w:ascii="Times New Roman" w:hAnsi="Times New Roman"/>
          <w:sz w:val="24"/>
          <w:szCs w:val="24"/>
        </w:rPr>
        <w:t>en niets anders</w:t>
      </w:r>
      <w:r>
        <w:rPr>
          <w:rFonts w:ascii="Times New Roman" w:hAnsi="Times New Roman"/>
          <w:sz w:val="24"/>
          <w:szCs w:val="24"/>
        </w:rPr>
        <w:t xml:space="preserve">, </w:t>
      </w:r>
      <w:r w:rsidRPr="00121A2C">
        <w:rPr>
          <w:rFonts w:ascii="Times New Roman" w:hAnsi="Times New Roman"/>
          <w:sz w:val="24"/>
          <w:szCs w:val="24"/>
        </w:rPr>
        <w:t xml:space="preserve">waardoor en hoe wij God moeten vereren.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David ging om te onderzoeken in Zijn tempel. </w:t>
      </w:r>
      <w:r>
        <w:rPr>
          <w:rFonts w:ascii="Times New Roman" w:hAnsi="Times New Roman"/>
          <w:sz w:val="24"/>
          <w:szCs w:val="24"/>
        </w:rPr>
        <w:t>Psalm</w:t>
      </w:r>
      <w:r w:rsidRPr="00121A2C">
        <w:rPr>
          <w:rFonts w:ascii="Times New Roman" w:hAnsi="Times New Roman"/>
          <w:sz w:val="24"/>
          <w:szCs w:val="24"/>
        </w:rPr>
        <w:t xml:space="preserve"> 27:4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hoewel</w:t>
      </w:r>
      <w:r w:rsidRPr="00121A2C">
        <w:rPr>
          <w:rFonts w:ascii="Times New Roman" w:hAnsi="Times New Roman"/>
          <w:sz w:val="24"/>
          <w:szCs w:val="24"/>
        </w:rPr>
        <w:t xml:space="preserve"> de wijze van Godsverering van de oude kerk afgeschaft is voor ons</w:t>
      </w:r>
      <w:r>
        <w:rPr>
          <w:rFonts w:ascii="Times New Roman" w:hAnsi="Times New Roman"/>
          <w:sz w:val="24"/>
          <w:szCs w:val="24"/>
        </w:rPr>
        <w:t xml:space="preserve">, </w:t>
      </w:r>
      <w:r w:rsidRPr="00121A2C">
        <w:rPr>
          <w:rFonts w:ascii="Times New Roman" w:hAnsi="Times New Roman"/>
          <w:sz w:val="24"/>
          <w:szCs w:val="24"/>
        </w:rPr>
        <w:t>die in de tijden van het Nieuwe Testament leven</w:t>
      </w:r>
      <w:r>
        <w:rPr>
          <w:rFonts w:ascii="Times New Roman" w:hAnsi="Times New Roman"/>
          <w:sz w:val="24"/>
          <w:szCs w:val="24"/>
        </w:rPr>
        <w:t xml:space="preserve">, </w:t>
      </w:r>
      <w:r w:rsidRPr="00121A2C">
        <w:rPr>
          <w:rFonts w:ascii="Times New Roman" w:hAnsi="Times New Roman"/>
          <w:sz w:val="24"/>
          <w:szCs w:val="24"/>
        </w:rPr>
        <w:t>toch mogen wij</w:t>
      </w:r>
      <w:r>
        <w:rPr>
          <w:rFonts w:ascii="Times New Roman" w:hAnsi="Times New Roman"/>
          <w:sz w:val="24"/>
          <w:szCs w:val="24"/>
        </w:rPr>
        <w:t xml:space="preserve">, </w:t>
      </w:r>
      <w:r w:rsidRPr="00121A2C">
        <w:rPr>
          <w:rFonts w:ascii="Times New Roman" w:hAnsi="Times New Roman"/>
          <w:sz w:val="24"/>
          <w:szCs w:val="24"/>
        </w:rPr>
        <w:t>ja behoren wij</w:t>
      </w:r>
      <w:r>
        <w:rPr>
          <w:rFonts w:ascii="Times New Roman" w:hAnsi="Times New Roman"/>
          <w:sz w:val="24"/>
          <w:szCs w:val="24"/>
        </w:rPr>
        <w:t xml:space="preserve">, </w:t>
      </w:r>
      <w:r w:rsidRPr="00121A2C">
        <w:rPr>
          <w:rFonts w:ascii="Times New Roman" w:hAnsi="Times New Roman"/>
          <w:sz w:val="24"/>
          <w:szCs w:val="24"/>
        </w:rPr>
        <w:t>daar die ordinanties voorstellingen waren van dingen en wijzen van Godsverering nu</w:t>
      </w:r>
      <w:r>
        <w:rPr>
          <w:rFonts w:ascii="Times New Roman" w:hAnsi="Times New Roman"/>
          <w:sz w:val="24"/>
          <w:szCs w:val="24"/>
        </w:rPr>
        <w:t xml:space="preserve">, </w:t>
      </w:r>
      <w:r w:rsidRPr="00121A2C">
        <w:rPr>
          <w:rFonts w:ascii="Times New Roman" w:hAnsi="Times New Roman"/>
          <w:sz w:val="24"/>
          <w:szCs w:val="24"/>
        </w:rPr>
        <w:t>de geestelijke betekenis daarvan na te speuren</w:t>
      </w:r>
      <w:r>
        <w:rPr>
          <w:rFonts w:ascii="Times New Roman" w:hAnsi="Times New Roman"/>
          <w:sz w:val="24"/>
          <w:szCs w:val="24"/>
        </w:rPr>
        <w:t xml:space="preserve">, </w:t>
      </w:r>
      <w:r w:rsidRPr="00121A2C">
        <w:rPr>
          <w:rFonts w:ascii="Times New Roman" w:hAnsi="Times New Roman"/>
          <w:sz w:val="24"/>
          <w:szCs w:val="24"/>
        </w:rPr>
        <w:t xml:space="preserve">omdat zij dienen om zaken te bevestigen en duidelijk te maken aan ons verstand.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tonen ons des te nauwkeuriger hoe het Nieuwe en het Oude Testament</w:t>
      </w:r>
      <w:r>
        <w:rPr>
          <w:rFonts w:ascii="Times New Roman" w:hAnsi="Times New Roman"/>
          <w:sz w:val="24"/>
          <w:szCs w:val="24"/>
        </w:rPr>
        <w:t xml:space="preserve">, </w:t>
      </w:r>
      <w:r w:rsidRPr="00121A2C">
        <w:rPr>
          <w:rFonts w:ascii="Times New Roman" w:hAnsi="Times New Roman"/>
          <w:sz w:val="24"/>
          <w:szCs w:val="24"/>
        </w:rPr>
        <w:t>wat aangaat de geestelijkheid van de dienst</w:t>
      </w:r>
      <w:r>
        <w:rPr>
          <w:rFonts w:ascii="Times New Roman" w:hAnsi="Times New Roman"/>
          <w:sz w:val="24"/>
          <w:szCs w:val="24"/>
        </w:rPr>
        <w:t xml:space="preserve">, </w:t>
      </w:r>
      <w:r w:rsidRPr="00121A2C">
        <w:rPr>
          <w:rFonts w:ascii="Times New Roman" w:hAnsi="Times New Roman"/>
          <w:sz w:val="24"/>
          <w:szCs w:val="24"/>
        </w:rPr>
        <w:t>een en het zelfde was</w:t>
      </w:r>
      <w:r>
        <w:rPr>
          <w:rFonts w:ascii="Times New Roman" w:hAnsi="Times New Roman"/>
          <w:sz w:val="24"/>
          <w:szCs w:val="24"/>
        </w:rPr>
        <w:t xml:space="preserve">, </w:t>
      </w:r>
      <w:r w:rsidRPr="00121A2C">
        <w:rPr>
          <w:rFonts w:ascii="Times New Roman" w:hAnsi="Times New Roman"/>
          <w:sz w:val="24"/>
          <w:szCs w:val="24"/>
        </w:rPr>
        <w:t>alleen het oude was bewolkt door schaduwen</w:t>
      </w:r>
      <w:r>
        <w:rPr>
          <w:rFonts w:ascii="Times New Roman" w:hAnsi="Times New Roman"/>
          <w:sz w:val="24"/>
          <w:szCs w:val="24"/>
        </w:rPr>
        <w:t>, maar</w:t>
      </w:r>
      <w:r w:rsidRPr="00121A2C">
        <w:rPr>
          <w:rFonts w:ascii="Times New Roman" w:hAnsi="Times New Roman"/>
          <w:sz w:val="24"/>
          <w:szCs w:val="24"/>
        </w:rPr>
        <w:t xml:space="preserve"> het onze is meer open en bloot. Schilderingen naar het leven</w:t>
      </w:r>
      <w:r>
        <w:rPr>
          <w:rFonts w:ascii="Times New Roman" w:hAnsi="Times New Roman"/>
          <w:sz w:val="24"/>
          <w:szCs w:val="24"/>
        </w:rPr>
        <w:t xml:space="preserve">, </w:t>
      </w:r>
      <w:r w:rsidRPr="00121A2C">
        <w:rPr>
          <w:rFonts w:ascii="Times New Roman" w:hAnsi="Times New Roman"/>
          <w:sz w:val="24"/>
          <w:szCs w:val="24"/>
        </w:rPr>
        <w:t>zoals wij zeggen</w:t>
      </w:r>
      <w:r>
        <w:rPr>
          <w:rFonts w:ascii="Times New Roman" w:hAnsi="Times New Roman"/>
          <w:sz w:val="24"/>
          <w:szCs w:val="24"/>
        </w:rPr>
        <w:t xml:space="preserve">, </w:t>
      </w:r>
      <w:r w:rsidRPr="00121A2C">
        <w:rPr>
          <w:rFonts w:ascii="Times New Roman" w:hAnsi="Times New Roman"/>
          <w:sz w:val="24"/>
          <w:szCs w:val="24"/>
        </w:rPr>
        <w:t>door een schilderij voorgesteld</w:t>
      </w:r>
      <w:r>
        <w:rPr>
          <w:rFonts w:ascii="Times New Roman" w:hAnsi="Times New Roman"/>
          <w:sz w:val="24"/>
          <w:szCs w:val="24"/>
        </w:rPr>
        <w:t xml:space="preserve">, </w:t>
      </w:r>
      <w:r w:rsidRPr="00121A2C">
        <w:rPr>
          <w:rFonts w:ascii="Times New Roman" w:hAnsi="Times New Roman"/>
          <w:sz w:val="24"/>
          <w:szCs w:val="24"/>
        </w:rPr>
        <w:t>tonen op voortreffelijke wijze de bekwaamheid van de kunstenaar. Het Oude Testament had de schaduw</w:t>
      </w:r>
      <w:r>
        <w:rPr>
          <w:rFonts w:ascii="Times New Roman" w:hAnsi="Times New Roman"/>
          <w:sz w:val="24"/>
          <w:szCs w:val="24"/>
        </w:rPr>
        <w:t xml:space="preserve">, </w:t>
      </w:r>
      <w:r w:rsidRPr="00121A2C">
        <w:rPr>
          <w:rFonts w:ascii="Times New Roman" w:hAnsi="Times New Roman"/>
          <w:sz w:val="24"/>
          <w:szCs w:val="24"/>
        </w:rPr>
        <w:t>wij hebben niets anders dan het beeld zelf</w:t>
      </w:r>
      <w:r>
        <w:rPr>
          <w:rFonts w:ascii="Times New Roman" w:hAnsi="Times New Roman"/>
          <w:sz w:val="24"/>
          <w:szCs w:val="24"/>
        </w:rPr>
        <w:t xml:space="preserve">, </w:t>
      </w:r>
      <w:r w:rsidRPr="00121A2C">
        <w:rPr>
          <w:rFonts w:ascii="Times New Roman" w:hAnsi="Times New Roman"/>
          <w:sz w:val="24"/>
          <w:szCs w:val="24"/>
        </w:rPr>
        <w:t xml:space="preserve">beide zijn dus zinnebeelden van hetgeen nog achter is. Wij kunnen ons </w:t>
      </w:r>
      <w:r>
        <w:rPr>
          <w:rFonts w:ascii="Times New Roman" w:hAnsi="Times New Roman"/>
          <w:sz w:val="24"/>
          <w:szCs w:val="24"/>
        </w:rPr>
        <w:t>Evangelie</w:t>
      </w:r>
      <w:r w:rsidRPr="00121A2C">
        <w:rPr>
          <w:rFonts w:ascii="Times New Roman" w:hAnsi="Times New Roman"/>
          <w:sz w:val="24"/>
          <w:szCs w:val="24"/>
        </w:rPr>
        <w:t xml:space="preserve"> opgesloten vinden in hun ceremoniën</w:t>
      </w:r>
      <w:r>
        <w:rPr>
          <w:rFonts w:ascii="Times New Roman" w:hAnsi="Times New Roman"/>
          <w:sz w:val="24"/>
          <w:szCs w:val="24"/>
        </w:rPr>
        <w:t xml:space="preserve">, </w:t>
      </w:r>
      <w:r w:rsidRPr="00121A2C">
        <w:rPr>
          <w:rFonts w:ascii="Times New Roman" w:hAnsi="Times New Roman"/>
          <w:sz w:val="24"/>
          <w:szCs w:val="24"/>
        </w:rPr>
        <w:t>en onze geestelijke dienst enigermate voorgesteld door hun ordinanties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omdat er</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 xml:space="preserve">veel van de heerlijkheid van ons </w:t>
      </w:r>
      <w:r>
        <w:rPr>
          <w:rFonts w:ascii="Times New Roman" w:hAnsi="Times New Roman"/>
          <w:sz w:val="24"/>
          <w:szCs w:val="24"/>
        </w:rPr>
        <w:t>Evangelie</w:t>
      </w:r>
      <w:r w:rsidRPr="00121A2C">
        <w:rPr>
          <w:rFonts w:ascii="Times New Roman" w:hAnsi="Times New Roman"/>
          <w:sz w:val="24"/>
          <w:szCs w:val="24"/>
        </w:rPr>
        <w:t xml:space="preserve"> in deze tempel</w:t>
      </w:r>
      <w:r>
        <w:rPr>
          <w:rFonts w:ascii="Times New Roman" w:hAnsi="Times New Roman"/>
          <w:sz w:val="24"/>
          <w:szCs w:val="24"/>
        </w:rPr>
        <w:t xml:space="preserve">, </w:t>
      </w:r>
      <w:r w:rsidRPr="00121A2C">
        <w:rPr>
          <w:rFonts w:ascii="Times New Roman" w:hAnsi="Times New Roman"/>
          <w:sz w:val="24"/>
          <w:szCs w:val="24"/>
        </w:rPr>
        <w:t>die Salomo bouwde</w:t>
      </w:r>
      <w:r>
        <w:rPr>
          <w:rFonts w:ascii="Times New Roman" w:hAnsi="Times New Roman"/>
          <w:sz w:val="24"/>
          <w:szCs w:val="24"/>
        </w:rPr>
        <w:t xml:space="preserve">, </w:t>
      </w:r>
      <w:r w:rsidRPr="00121A2C">
        <w:rPr>
          <w:rFonts w:ascii="Times New Roman" w:hAnsi="Times New Roman"/>
          <w:sz w:val="24"/>
          <w:szCs w:val="24"/>
        </w:rPr>
        <w:t>als in een mantel gewikkeld</w:t>
      </w:r>
      <w:r>
        <w:rPr>
          <w:rFonts w:ascii="Times New Roman" w:hAnsi="Times New Roman"/>
          <w:sz w:val="24"/>
          <w:szCs w:val="24"/>
        </w:rPr>
        <w:t xml:space="preserve">, </w:t>
      </w:r>
      <w:r w:rsidRPr="00121A2C">
        <w:rPr>
          <w:rFonts w:ascii="Times New Roman" w:hAnsi="Times New Roman"/>
          <w:sz w:val="24"/>
          <w:szCs w:val="24"/>
        </w:rPr>
        <w:t>opgesloten ligt</w:t>
      </w:r>
      <w:r>
        <w:rPr>
          <w:rFonts w:ascii="Times New Roman" w:hAnsi="Times New Roman"/>
          <w:sz w:val="24"/>
          <w:szCs w:val="24"/>
        </w:rPr>
        <w:t xml:space="preserve">, </w:t>
      </w:r>
      <w:r w:rsidRPr="00121A2C">
        <w:rPr>
          <w:rFonts w:ascii="Times New Roman" w:hAnsi="Times New Roman"/>
          <w:sz w:val="24"/>
          <w:szCs w:val="24"/>
        </w:rPr>
        <w:t>daarom heb ik zo goed als ik kon</w:t>
      </w:r>
      <w:r>
        <w:rPr>
          <w:rFonts w:ascii="Times New Roman" w:hAnsi="Times New Roman"/>
          <w:sz w:val="24"/>
          <w:szCs w:val="24"/>
        </w:rPr>
        <w:t xml:space="preserve">, </w:t>
      </w:r>
      <w:r w:rsidRPr="00121A2C">
        <w:rPr>
          <w:rFonts w:ascii="Times New Roman" w:hAnsi="Times New Roman"/>
          <w:sz w:val="24"/>
          <w:szCs w:val="24"/>
        </w:rPr>
        <w:t>door geestelijke dingen met geestelijke te vergelijken</w:t>
      </w:r>
      <w:r>
        <w:rPr>
          <w:rFonts w:ascii="Times New Roman" w:hAnsi="Times New Roman"/>
          <w:sz w:val="24"/>
          <w:szCs w:val="24"/>
        </w:rPr>
        <w:t xml:space="preserve">, </w:t>
      </w:r>
      <w:r w:rsidRPr="00121A2C">
        <w:rPr>
          <w:rFonts w:ascii="Times New Roman" w:hAnsi="Times New Roman"/>
          <w:sz w:val="24"/>
          <w:szCs w:val="24"/>
        </w:rPr>
        <w:t>dit boek over dit onderwerp samengesteld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durf het niet wagen om te zeggen</w:t>
      </w:r>
      <w:r>
        <w:rPr>
          <w:rFonts w:ascii="Times New Roman" w:hAnsi="Times New Roman"/>
          <w:sz w:val="24"/>
          <w:szCs w:val="24"/>
        </w:rPr>
        <w:t xml:space="preserve">, </w:t>
      </w:r>
      <w:r w:rsidRPr="00121A2C">
        <w:rPr>
          <w:rFonts w:ascii="Times New Roman" w:hAnsi="Times New Roman"/>
          <w:sz w:val="24"/>
          <w:szCs w:val="24"/>
        </w:rPr>
        <w:t>dat ik weet</w:t>
      </w:r>
      <w:r>
        <w:rPr>
          <w:rFonts w:ascii="Times New Roman" w:hAnsi="Times New Roman"/>
          <w:sz w:val="24"/>
          <w:szCs w:val="24"/>
        </w:rPr>
        <w:t xml:space="preserve">, </w:t>
      </w:r>
      <w:r w:rsidRPr="00121A2C">
        <w:rPr>
          <w:rFonts w:ascii="Times New Roman" w:hAnsi="Times New Roman"/>
          <w:sz w:val="24"/>
          <w:szCs w:val="24"/>
        </w:rPr>
        <w:t>dat ik in alles het rechte getroffen heb</w:t>
      </w:r>
      <w:r>
        <w:rPr>
          <w:rFonts w:ascii="Times New Roman" w:hAnsi="Times New Roman"/>
          <w:sz w:val="24"/>
          <w:szCs w:val="24"/>
        </w:rPr>
        <w:t>, maar</w:t>
      </w:r>
      <w:r w:rsidRPr="00121A2C">
        <w:rPr>
          <w:rFonts w:ascii="Times New Roman" w:hAnsi="Times New Roman"/>
          <w:sz w:val="24"/>
          <w:szCs w:val="24"/>
        </w:rPr>
        <w:t xml:space="preserve"> dit kan ik zeggen</w:t>
      </w:r>
      <w:r>
        <w:rPr>
          <w:rFonts w:ascii="Times New Roman" w:hAnsi="Times New Roman"/>
          <w:sz w:val="24"/>
          <w:szCs w:val="24"/>
        </w:rPr>
        <w:t xml:space="preserve">, </w:t>
      </w:r>
      <w:r w:rsidRPr="00121A2C">
        <w:rPr>
          <w:rFonts w:ascii="Times New Roman" w:hAnsi="Times New Roman"/>
          <w:sz w:val="24"/>
          <w:szCs w:val="24"/>
        </w:rPr>
        <w:t>dat ik getracht heb het te doen</w:t>
      </w:r>
      <w:r>
        <w:rPr>
          <w:rFonts w:ascii="Times New Roman" w:hAnsi="Times New Roman"/>
          <w:sz w:val="24"/>
          <w:szCs w:val="24"/>
        </w:rPr>
        <w:t>. I</w:t>
      </w:r>
      <w:r w:rsidRPr="00121A2C">
        <w:rPr>
          <w:rFonts w:ascii="Times New Roman" w:hAnsi="Times New Roman"/>
          <w:sz w:val="24"/>
          <w:szCs w:val="24"/>
        </w:rPr>
        <w:t>n der waarheid</w:t>
      </w:r>
      <w:r>
        <w:rPr>
          <w:rFonts w:ascii="Times New Roman" w:hAnsi="Times New Roman"/>
          <w:sz w:val="24"/>
          <w:szCs w:val="24"/>
        </w:rPr>
        <w:t xml:space="preserve">, </w:t>
      </w:r>
      <w:r w:rsidRPr="00121A2C">
        <w:rPr>
          <w:rFonts w:ascii="Times New Roman" w:hAnsi="Times New Roman"/>
          <w:sz w:val="24"/>
          <w:szCs w:val="24"/>
        </w:rPr>
        <w:t>ik heb naar deze dingen niet gevist in andermans wateren</w:t>
      </w:r>
      <w:r>
        <w:rPr>
          <w:rFonts w:ascii="Times New Roman" w:hAnsi="Times New Roman"/>
          <w:sz w:val="24"/>
          <w:szCs w:val="24"/>
        </w:rPr>
        <w:t xml:space="preserve">. </w:t>
      </w:r>
      <w:r w:rsidRPr="00C458EC">
        <w:rPr>
          <w:rFonts w:ascii="Times New Roman" w:hAnsi="Times New Roman"/>
          <w:i/>
          <w:sz w:val="24"/>
          <w:szCs w:val="24"/>
        </w:rPr>
        <w:t>Mijn Bijbel en mijn Concordantie maken mijn enige bibliotheek uit in mijn geschriften.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dat</w:t>
      </w:r>
      <w:r>
        <w:rPr>
          <w:rFonts w:ascii="Times New Roman" w:hAnsi="Times New Roman"/>
          <w:sz w:val="24"/>
          <w:szCs w:val="24"/>
        </w:rPr>
        <w:t xml:space="preserve">, indien u </w:t>
      </w:r>
      <w:r w:rsidRPr="00121A2C">
        <w:rPr>
          <w:rFonts w:ascii="Times New Roman" w:hAnsi="Times New Roman"/>
          <w:sz w:val="24"/>
          <w:szCs w:val="24"/>
        </w:rPr>
        <w:t>iets vindt</w:t>
      </w:r>
      <w:r>
        <w:rPr>
          <w:rFonts w:ascii="Times New Roman" w:hAnsi="Times New Roman"/>
          <w:sz w:val="24"/>
          <w:szCs w:val="24"/>
        </w:rPr>
        <w:t xml:space="preserve">, </w:t>
      </w:r>
      <w:r w:rsidRPr="00121A2C">
        <w:rPr>
          <w:rFonts w:ascii="Times New Roman" w:hAnsi="Times New Roman"/>
          <w:sz w:val="24"/>
          <w:szCs w:val="24"/>
        </w:rPr>
        <w:t>welwillende lezer</w:t>
      </w:r>
      <w:r>
        <w:rPr>
          <w:rFonts w:ascii="Times New Roman" w:hAnsi="Times New Roman"/>
          <w:sz w:val="24"/>
          <w:szCs w:val="24"/>
        </w:rPr>
        <w:t xml:space="preserve">, </w:t>
      </w:r>
      <w:r w:rsidRPr="00121A2C">
        <w:rPr>
          <w:rFonts w:ascii="Times New Roman" w:hAnsi="Times New Roman"/>
          <w:sz w:val="24"/>
          <w:szCs w:val="24"/>
        </w:rPr>
        <w:t>hetzij in woord of zaak</w:t>
      </w:r>
      <w:r>
        <w:rPr>
          <w:rFonts w:ascii="Times New Roman" w:hAnsi="Times New Roman"/>
          <w:sz w:val="24"/>
          <w:szCs w:val="24"/>
        </w:rPr>
        <w:t xml:space="preserve">, </w:t>
      </w:r>
      <w:r w:rsidRPr="00121A2C">
        <w:rPr>
          <w:rFonts w:ascii="Times New Roman" w:hAnsi="Times New Roman"/>
          <w:sz w:val="24"/>
          <w:szCs w:val="24"/>
        </w:rPr>
        <w:t>dat naar uw oordeel afwijkt van de waarheid Gods</w:t>
      </w:r>
      <w:r>
        <w:rPr>
          <w:rFonts w:ascii="Times New Roman" w:hAnsi="Times New Roman"/>
          <w:sz w:val="24"/>
          <w:szCs w:val="24"/>
        </w:rPr>
        <w:t xml:space="preserve">, </w:t>
      </w:r>
      <w:r w:rsidRPr="00121A2C">
        <w:rPr>
          <w:rFonts w:ascii="Times New Roman" w:hAnsi="Times New Roman"/>
          <w:sz w:val="24"/>
          <w:szCs w:val="24"/>
        </w:rPr>
        <w:t xml:space="preserve">dat niemand anders moet worden toegerekend aan mij.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Bid ook God om mij mijn gebrek te vergeven. Wees gij ook zo goedgunstig om het over het hoofd te zien</w:t>
      </w:r>
      <w:r>
        <w:rPr>
          <w:rFonts w:ascii="Times New Roman" w:hAnsi="Times New Roman"/>
          <w:sz w:val="24"/>
          <w:szCs w:val="24"/>
        </w:rPr>
        <w:t xml:space="preserve">, </w:t>
      </w:r>
      <w:r w:rsidRPr="00121A2C">
        <w:rPr>
          <w:rFonts w:ascii="Times New Roman" w:hAnsi="Times New Roman"/>
          <w:sz w:val="24"/>
          <w:szCs w:val="24"/>
        </w:rPr>
        <w:t>en neem aan wat gij vindt</w:t>
      </w:r>
      <w:r>
        <w:rPr>
          <w:rFonts w:ascii="Times New Roman" w:hAnsi="Times New Roman"/>
          <w:sz w:val="24"/>
          <w:szCs w:val="24"/>
        </w:rPr>
        <w:t xml:space="preserve">, </w:t>
      </w:r>
      <w:r w:rsidRPr="00121A2C">
        <w:rPr>
          <w:rFonts w:ascii="Times New Roman" w:hAnsi="Times New Roman"/>
          <w:sz w:val="24"/>
          <w:szCs w:val="24"/>
        </w:rPr>
        <w:t xml:space="preserve">dat u goed zal doen.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Uw dienaar in het Evangelie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JOHN BUNYAN</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Pr="00C458EC" w:rsidRDefault="00E50744" w:rsidP="00C458EC">
      <w:pPr>
        <w:spacing w:after="0"/>
        <w:jc w:val="center"/>
        <w:rPr>
          <w:rFonts w:ascii="Times New Roman" w:hAnsi="Times New Roman"/>
          <w:b/>
          <w:sz w:val="24"/>
          <w:szCs w:val="24"/>
        </w:rPr>
      </w:pPr>
      <w:r>
        <w:rPr>
          <w:rFonts w:ascii="Times New Roman" w:hAnsi="Times New Roman"/>
          <w:sz w:val="24"/>
          <w:szCs w:val="24"/>
        </w:rPr>
        <w:br w:type="page"/>
      </w:r>
      <w:r w:rsidRPr="00C458EC">
        <w:rPr>
          <w:rFonts w:ascii="Times New Roman" w:hAnsi="Times New Roman"/>
          <w:b/>
          <w:sz w:val="24"/>
          <w:szCs w:val="24"/>
        </w:rPr>
        <w:t>SALOMO's TEMPEL VERGEESTELIJKT.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MENSENKIND! WIJS HET HUIS VAN ISRAËL DIT HUIS</w:t>
      </w:r>
      <w:r>
        <w:rPr>
          <w:rFonts w:ascii="Times New Roman" w:hAnsi="Times New Roman"/>
          <w:sz w:val="24"/>
          <w:szCs w:val="24"/>
        </w:rPr>
        <w:t xml:space="preserve">, </w:t>
      </w:r>
      <w:r w:rsidRPr="00121A2C">
        <w:rPr>
          <w:rFonts w:ascii="Times New Roman" w:hAnsi="Times New Roman"/>
          <w:sz w:val="24"/>
          <w:szCs w:val="24"/>
        </w:rPr>
        <w:t>MAAK HUN BEKEND DE VORM VAN HET HUIS</w:t>
      </w:r>
      <w:r>
        <w:rPr>
          <w:rFonts w:ascii="Times New Roman" w:hAnsi="Times New Roman"/>
          <w:sz w:val="24"/>
          <w:szCs w:val="24"/>
        </w:rPr>
        <w:t xml:space="preserve">, </w:t>
      </w:r>
      <w:r w:rsidRPr="00121A2C">
        <w:rPr>
          <w:rFonts w:ascii="Times New Roman" w:hAnsi="Times New Roman"/>
          <w:sz w:val="24"/>
          <w:szCs w:val="24"/>
        </w:rPr>
        <w:t>EN ZIJN GESTALTE</w:t>
      </w:r>
      <w:r>
        <w:rPr>
          <w:rFonts w:ascii="Times New Roman" w:hAnsi="Times New Roman"/>
          <w:sz w:val="24"/>
          <w:szCs w:val="24"/>
        </w:rPr>
        <w:t xml:space="preserve">, </w:t>
      </w:r>
      <w:r w:rsidRPr="00121A2C">
        <w:rPr>
          <w:rFonts w:ascii="Times New Roman" w:hAnsi="Times New Roman"/>
          <w:sz w:val="24"/>
          <w:szCs w:val="24"/>
        </w:rPr>
        <w:t>EN ZIJN UITGANGEN</w:t>
      </w:r>
      <w:r>
        <w:rPr>
          <w:rFonts w:ascii="Times New Roman" w:hAnsi="Times New Roman"/>
          <w:sz w:val="24"/>
          <w:szCs w:val="24"/>
        </w:rPr>
        <w:t xml:space="preserve">, </w:t>
      </w:r>
      <w:r w:rsidRPr="00121A2C">
        <w:rPr>
          <w:rFonts w:ascii="Times New Roman" w:hAnsi="Times New Roman"/>
          <w:sz w:val="24"/>
          <w:szCs w:val="24"/>
        </w:rPr>
        <w:t>EN ZIJN INGANGEN</w:t>
      </w:r>
      <w:r>
        <w:rPr>
          <w:rFonts w:ascii="Times New Roman" w:hAnsi="Times New Roman"/>
          <w:sz w:val="24"/>
          <w:szCs w:val="24"/>
        </w:rPr>
        <w:t xml:space="preserve">, </w:t>
      </w:r>
      <w:r w:rsidRPr="00121A2C">
        <w:rPr>
          <w:rFonts w:ascii="Times New Roman" w:hAnsi="Times New Roman"/>
          <w:sz w:val="24"/>
          <w:szCs w:val="24"/>
        </w:rPr>
        <w:t>EN AL ZIJN VORMEN</w:t>
      </w:r>
      <w:r>
        <w:rPr>
          <w:rFonts w:ascii="Times New Roman" w:hAnsi="Times New Roman"/>
          <w:sz w:val="24"/>
          <w:szCs w:val="24"/>
        </w:rPr>
        <w:t xml:space="preserve">, </w:t>
      </w:r>
      <w:r w:rsidRPr="00121A2C">
        <w:rPr>
          <w:rFonts w:ascii="Times New Roman" w:hAnsi="Times New Roman"/>
          <w:sz w:val="24"/>
          <w:szCs w:val="24"/>
        </w:rPr>
        <w:t>EN AL ZIJN ORDINANTIES</w:t>
      </w:r>
      <w:r>
        <w:rPr>
          <w:rFonts w:ascii="Times New Roman" w:hAnsi="Times New Roman"/>
          <w:sz w:val="24"/>
          <w:szCs w:val="24"/>
        </w:rPr>
        <w:t xml:space="preserve">, </w:t>
      </w:r>
      <w:r w:rsidRPr="00121A2C">
        <w:rPr>
          <w:rFonts w:ascii="Times New Roman" w:hAnsi="Times New Roman"/>
          <w:sz w:val="24"/>
          <w:szCs w:val="24"/>
        </w:rPr>
        <w:t>JA AL ZIJN VORMEN EN AL</w:t>
      </w:r>
      <w:r>
        <w:rPr>
          <w:rFonts w:ascii="Times New Roman" w:hAnsi="Times New Roman"/>
          <w:sz w:val="24"/>
          <w:szCs w:val="24"/>
        </w:rPr>
        <w:t xml:space="preserve"> ZIJN WET</w:t>
      </w:r>
      <w:r w:rsidRPr="00121A2C">
        <w:rPr>
          <w:rFonts w:ascii="Times New Roman" w:hAnsi="Times New Roman"/>
          <w:sz w:val="24"/>
          <w:szCs w:val="24"/>
        </w:rPr>
        <w:t xml:space="preserve">TEN."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EZECHIEL</w:t>
      </w:r>
      <w:r w:rsidRPr="00121A2C">
        <w:rPr>
          <w:rFonts w:ascii="Times New Roman" w:hAnsi="Times New Roman"/>
          <w:sz w:val="24"/>
          <w:szCs w:val="24"/>
        </w:rPr>
        <w:t xml:space="preserve"> 43:10</w:t>
      </w:r>
      <w:r>
        <w:rPr>
          <w:rFonts w:ascii="Times New Roman" w:hAnsi="Times New Roman"/>
          <w:sz w:val="24"/>
          <w:szCs w:val="24"/>
        </w:rPr>
        <w:t xml:space="preserve"> - </w:t>
      </w:r>
      <w:r w:rsidRPr="00121A2C">
        <w:rPr>
          <w:rFonts w:ascii="Times New Roman" w:hAnsi="Times New Roman"/>
          <w:sz w:val="24"/>
          <w:szCs w:val="24"/>
        </w:rPr>
        <w:t xml:space="preserve">11. </w:t>
      </w:r>
    </w:p>
    <w:p w:rsidR="00E50744" w:rsidRDefault="00E50744" w:rsidP="00006D98">
      <w:pPr>
        <w:spacing w:after="0"/>
        <w:jc w:val="both"/>
        <w:rPr>
          <w:rFonts w:ascii="Times New Roman" w:hAnsi="Times New Roman"/>
          <w:sz w:val="24"/>
          <w:szCs w:val="24"/>
        </w:rPr>
      </w:pPr>
    </w:p>
    <w:p w:rsidR="00E50744" w:rsidRDefault="00E50744" w:rsidP="00C458EC">
      <w:pPr>
        <w:numPr>
          <w:ilvl w:val="0"/>
          <w:numId w:val="37"/>
        </w:numPr>
        <w:spacing w:after="0"/>
        <w:jc w:val="both"/>
        <w:rPr>
          <w:rFonts w:ascii="Times New Roman" w:hAnsi="Times New Roman"/>
          <w:sz w:val="24"/>
          <w:szCs w:val="24"/>
        </w:rPr>
      </w:pPr>
      <w:r w:rsidRPr="00121A2C">
        <w:rPr>
          <w:rFonts w:ascii="Times New Roman" w:hAnsi="Times New Roman"/>
          <w:sz w:val="24"/>
          <w:szCs w:val="24"/>
        </w:rPr>
        <w:t xml:space="preserve">Waar de tempel gebouwd werd. </w:t>
      </w:r>
    </w:p>
    <w:p w:rsidR="00E50744" w:rsidRDefault="00E50744" w:rsidP="00C458EC">
      <w:pPr>
        <w:spacing w:after="0"/>
        <w:jc w:val="both"/>
        <w:rPr>
          <w:rFonts w:ascii="Times New Roman" w:hAnsi="Times New Roman"/>
          <w:sz w:val="24"/>
          <w:szCs w:val="24"/>
        </w:rPr>
      </w:pPr>
      <w:r w:rsidRPr="00121A2C">
        <w:rPr>
          <w:rFonts w:ascii="Times New Roman" w:hAnsi="Times New Roman"/>
          <w:sz w:val="24"/>
          <w:szCs w:val="24"/>
        </w:rPr>
        <w:t>De tempel werd gebouwd te Jeruzalem</w:t>
      </w:r>
      <w:r>
        <w:rPr>
          <w:rFonts w:ascii="Times New Roman" w:hAnsi="Times New Roman"/>
          <w:sz w:val="24"/>
          <w:szCs w:val="24"/>
        </w:rPr>
        <w:t xml:space="preserve">, </w:t>
      </w:r>
      <w:r w:rsidRPr="00121A2C">
        <w:rPr>
          <w:rFonts w:ascii="Times New Roman" w:hAnsi="Times New Roman"/>
          <w:sz w:val="24"/>
          <w:szCs w:val="24"/>
        </w:rPr>
        <w:t>op de berg Moria</w:t>
      </w:r>
      <w:r>
        <w:rPr>
          <w:rFonts w:ascii="Times New Roman" w:hAnsi="Times New Roman"/>
          <w:sz w:val="24"/>
          <w:szCs w:val="24"/>
        </w:rPr>
        <w:t xml:space="preserve">, </w:t>
      </w:r>
      <w:r w:rsidRPr="00121A2C">
        <w:rPr>
          <w:rFonts w:ascii="Times New Roman" w:hAnsi="Times New Roman"/>
          <w:sz w:val="24"/>
          <w:szCs w:val="24"/>
        </w:rPr>
        <w:t>op de dorsvloer van Arauna de Jebuziet</w:t>
      </w:r>
      <w:r>
        <w:rPr>
          <w:rFonts w:ascii="Times New Roman" w:hAnsi="Times New Roman"/>
          <w:sz w:val="24"/>
          <w:szCs w:val="24"/>
        </w:rPr>
        <w:t xml:space="preserve">, </w:t>
      </w:r>
      <w:r w:rsidRPr="00121A2C">
        <w:rPr>
          <w:rFonts w:ascii="Times New Roman" w:hAnsi="Times New Roman"/>
          <w:sz w:val="24"/>
          <w:szCs w:val="24"/>
        </w:rPr>
        <w:t>omtrent de plaats</w:t>
      </w:r>
      <w:r>
        <w:rPr>
          <w:rFonts w:ascii="Times New Roman" w:hAnsi="Times New Roman"/>
          <w:sz w:val="24"/>
          <w:szCs w:val="24"/>
        </w:rPr>
        <w:t xml:space="preserve">, </w:t>
      </w:r>
      <w:r w:rsidRPr="00121A2C">
        <w:rPr>
          <w:rFonts w:ascii="Times New Roman" w:hAnsi="Times New Roman"/>
          <w:sz w:val="24"/>
          <w:szCs w:val="24"/>
        </w:rPr>
        <w:t xml:space="preserve">waar Abraham </w:t>
      </w:r>
      <w:r>
        <w:rPr>
          <w:rFonts w:ascii="Times New Roman" w:hAnsi="Times New Roman"/>
          <w:sz w:val="24"/>
          <w:szCs w:val="24"/>
        </w:rPr>
        <w:t>Izak</w:t>
      </w:r>
      <w:r w:rsidRPr="00121A2C">
        <w:rPr>
          <w:rFonts w:ascii="Times New Roman" w:hAnsi="Times New Roman"/>
          <w:sz w:val="24"/>
          <w:szCs w:val="24"/>
        </w:rPr>
        <w:t xml:space="preserve"> opofferde</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w:t>
      </w:r>
      <w:r w:rsidRPr="00121A2C">
        <w:rPr>
          <w:rFonts w:ascii="Times New Roman" w:hAnsi="Times New Roman"/>
          <w:sz w:val="24"/>
          <w:szCs w:val="24"/>
        </w:rPr>
        <w:t>waar David de engel des Heeren ontmoette</w:t>
      </w:r>
      <w:r>
        <w:rPr>
          <w:rFonts w:ascii="Times New Roman" w:hAnsi="Times New Roman"/>
          <w:sz w:val="24"/>
          <w:szCs w:val="24"/>
        </w:rPr>
        <w:t xml:space="preserve">, </w:t>
      </w:r>
      <w:r w:rsidRPr="00121A2C">
        <w:rPr>
          <w:rFonts w:ascii="Times New Roman" w:hAnsi="Times New Roman"/>
          <w:sz w:val="24"/>
          <w:szCs w:val="24"/>
        </w:rPr>
        <w:t>toen deze kwam met een uitgetrokken zwaard in Zijn hand om het volk te Jeruzalem af te snijden voor de zonde</w:t>
      </w:r>
      <w:r>
        <w:rPr>
          <w:rFonts w:ascii="Times New Roman" w:hAnsi="Times New Roman"/>
          <w:sz w:val="24"/>
          <w:szCs w:val="24"/>
        </w:rPr>
        <w:t xml:space="preserve">, </w:t>
      </w:r>
      <w:r w:rsidRPr="00121A2C">
        <w:rPr>
          <w:rFonts w:ascii="Times New Roman" w:hAnsi="Times New Roman"/>
          <w:sz w:val="24"/>
          <w:szCs w:val="24"/>
        </w:rPr>
        <w:t>welke David begaan had</w:t>
      </w:r>
      <w:r>
        <w:rPr>
          <w:rFonts w:ascii="Times New Roman" w:hAnsi="Times New Roman"/>
          <w:sz w:val="24"/>
          <w:szCs w:val="24"/>
        </w:rPr>
        <w:t xml:space="preserve">, </w:t>
      </w:r>
      <w:r w:rsidRPr="00121A2C">
        <w:rPr>
          <w:rFonts w:ascii="Times New Roman" w:hAnsi="Times New Roman"/>
          <w:sz w:val="24"/>
          <w:szCs w:val="24"/>
        </w:rPr>
        <w:t>doordat hij buiten order van God het volk telde</w:t>
      </w:r>
      <w:r>
        <w:rPr>
          <w:rFonts w:ascii="Times New Roman" w:hAnsi="Times New Roman"/>
          <w:sz w:val="24"/>
          <w:szCs w:val="24"/>
        </w:rPr>
        <w:t>. G</w:t>
      </w:r>
      <w:r w:rsidRPr="00121A2C">
        <w:rPr>
          <w:rFonts w:ascii="Times New Roman" w:hAnsi="Times New Roman"/>
          <w:sz w:val="24"/>
          <w:szCs w:val="24"/>
        </w:rPr>
        <w:t>enesis 22:3</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1 Kronieken 21:15</w:t>
      </w:r>
      <w:r>
        <w:rPr>
          <w:rFonts w:ascii="Times New Roman" w:hAnsi="Times New Roman"/>
          <w:sz w:val="24"/>
          <w:szCs w:val="24"/>
        </w:rPr>
        <w:t xml:space="preserve">, </w:t>
      </w:r>
      <w:r w:rsidRPr="00121A2C">
        <w:rPr>
          <w:rFonts w:ascii="Times New Roman" w:hAnsi="Times New Roman"/>
          <w:sz w:val="24"/>
          <w:szCs w:val="24"/>
        </w:rPr>
        <w:t>21:12</w:t>
      </w:r>
      <w:r>
        <w:rPr>
          <w:rFonts w:ascii="Times New Roman" w:hAnsi="Times New Roman"/>
          <w:sz w:val="24"/>
          <w:szCs w:val="24"/>
        </w:rPr>
        <w:t xml:space="preserve">, </w:t>
      </w:r>
      <w:r w:rsidRPr="00121A2C">
        <w:rPr>
          <w:rFonts w:ascii="Times New Roman" w:hAnsi="Times New Roman"/>
          <w:sz w:val="24"/>
          <w:szCs w:val="24"/>
        </w:rPr>
        <w:t xml:space="preserve">2 Kronieken 3:1. Daar ontving Abraham zijn </w:t>
      </w:r>
      <w:r>
        <w:rPr>
          <w:rFonts w:ascii="Times New Roman" w:hAnsi="Times New Roman"/>
          <w:sz w:val="24"/>
          <w:szCs w:val="24"/>
        </w:rPr>
        <w:t>Izak</w:t>
      </w:r>
      <w:r w:rsidRPr="00121A2C">
        <w:rPr>
          <w:rFonts w:ascii="Times New Roman" w:hAnsi="Times New Roman"/>
          <w:sz w:val="24"/>
          <w:szCs w:val="24"/>
        </w:rPr>
        <w:t xml:space="preserve"> van de doden</w:t>
      </w:r>
      <w:r>
        <w:rPr>
          <w:rFonts w:ascii="Times New Roman" w:hAnsi="Times New Roman"/>
          <w:sz w:val="24"/>
          <w:szCs w:val="24"/>
        </w:rPr>
        <w:t xml:space="preserve">, </w:t>
      </w:r>
      <w:r w:rsidRPr="00121A2C">
        <w:rPr>
          <w:rFonts w:ascii="Times New Roman" w:hAnsi="Times New Roman"/>
          <w:sz w:val="24"/>
          <w:szCs w:val="24"/>
        </w:rPr>
        <w:t>daar smeekte David de Heere om de plaag weg te nemen en weer in genade tot Israël terug te keren</w:t>
      </w:r>
      <w:r>
        <w:rPr>
          <w:rFonts w:ascii="Times New Roman" w:hAnsi="Times New Roman"/>
          <w:sz w:val="24"/>
          <w:szCs w:val="24"/>
        </w:rPr>
        <w:t xml:space="preserve">, </w:t>
      </w:r>
      <w:r w:rsidRPr="00121A2C">
        <w:rPr>
          <w:rFonts w:ascii="Times New Roman" w:hAnsi="Times New Roman"/>
          <w:sz w:val="24"/>
          <w:szCs w:val="24"/>
        </w:rPr>
        <w:t>waaruit David ook afleidde</w:t>
      </w:r>
      <w:r>
        <w:rPr>
          <w:rFonts w:ascii="Times New Roman" w:hAnsi="Times New Roman"/>
          <w:sz w:val="24"/>
          <w:szCs w:val="24"/>
        </w:rPr>
        <w:t xml:space="preserve">, </w:t>
      </w:r>
      <w:r w:rsidRPr="00121A2C">
        <w:rPr>
          <w:rFonts w:ascii="Times New Roman" w:hAnsi="Times New Roman"/>
          <w:sz w:val="24"/>
          <w:szCs w:val="24"/>
        </w:rPr>
        <w:t>dat daar Gods tempel moest gebouwd worden. "Hier</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zal het huis Gods des Heeren zijn</w:t>
      </w:r>
      <w:r>
        <w:rPr>
          <w:rFonts w:ascii="Times New Roman" w:hAnsi="Times New Roman"/>
          <w:sz w:val="24"/>
          <w:szCs w:val="24"/>
        </w:rPr>
        <w:t xml:space="preserve">, </w:t>
      </w:r>
      <w:r w:rsidRPr="00121A2C">
        <w:rPr>
          <w:rFonts w:ascii="Times New Roman" w:hAnsi="Times New Roman"/>
          <w:sz w:val="24"/>
          <w:szCs w:val="24"/>
        </w:rPr>
        <w:t>en hier zal het altaar des brandoffers voor Israël zijn." 1 Kronieken 21:28</w:t>
      </w:r>
      <w:r>
        <w:rPr>
          <w:rFonts w:ascii="Times New Roman" w:hAnsi="Times New Roman"/>
          <w:sz w:val="24"/>
          <w:szCs w:val="24"/>
        </w:rPr>
        <w:t xml:space="preserve">, </w:t>
      </w:r>
      <w:r w:rsidRPr="00121A2C">
        <w:rPr>
          <w:rFonts w:ascii="Times New Roman" w:hAnsi="Times New Roman"/>
          <w:sz w:val="24"/>
          <w:szCs w:val="24"/>
        </w:rPr>
        <w:t>22:1</w:t>
      </w:r>
      <w:r>
        <w:rPr>
          <w:rFonts w:ascii="Times New Roman" w:hAnsi="Times New Roman"/>
          <w:sz w:val="24"/>
          <w:szCs w:val="24"/>
        </w:rPr>
        <w:t xml:space="preserve">, </w:t>
      </w:r>
      <w:r w:rsidRPr="00121A2C">
        <w:rPr>
          <w:rFonts w:ascii="Times New Roman" w:hAnsi="Times New Roman"/>
          <w:sz w:val="24"/>
          <w:szCs w:val="24"/>
        </w:rPr>
        <w:t>2 Kronieken 3:1. Deze berg Moria was dus een type van de Zoon van God</w:t>
      </w:r>
      <w:r>
        <w:rPr>
          <w:rFonts w:ascii="Times New Roman" w:hAnsi="Times New Roman"/>
          <w:sz w:val="24"/>
          <w:szCs w:val="24"/>
        </w:rPr>
        <w:t xml:space="preserve">, </w:t>
      </w:r>
      <w:r w:rsidRPr="00121A2C">
        <w:rPr>
          <w:rFonts w:ascii="Times New Roman" w:hAnsi="Times New Roman"/>
          <w:sz w:val="24"/>
          <w:szCs w:val="24"/>
        </w:rPr>
        <w:t>de berg van het huis des Heeren</w:t>
      </w:r>
      <w:r>
        <w:rPr>
          <w:rFonts w:ascii="Times New Roman" w:hAnsi="Times New Roman"/>
          <w:sz w:val="24"/>
          <w:szCs w:val="24"/>
        </w:rPr>
        <w:t xml:space="preserve">, </w:t>
      </w:r>
      <w:r w:rsidRPr="00121A2C">
        <w:rPr>
          <w:rFonts w:ascii="Times New Roman" w:hAnsi="Times New Roman"/>
          <w:sz w:val="24"/>
          <w:szCs w:val="24"/>
        </w:rPr>
        <w:t>de rots</w:t>
      </w:r>
      <w:r>
        <w:rPr>
          <w:rFonts w:ascii="Times New Roman" w:hAnsi="Times New Roman"/>
          <w:sz w:val="24"/>
          <w:szCs w:val="24"/>
        </w:rPr>
        <w:t xml:space="preserve">, </w:t>
      </w:r>
      <w:r w:rsidRPr="00121A2C">
        <w:rPr>
          <w:rFonts w:ascii="Times New Roman" w:hAnsi="Times New Roman"/>
          <w:sz w:val="24"/>
          <w:szCs w:val="24"/>
        </w:rPr>
        <w:t>die de poorten der hel niet zullen overweldigen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 xml:space="preserve">Wie de tempel bouwde.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tempel werd gebouwd door Salomo</w:t>
      </w:r>
      <w:r>
        <w:rPr>
          <w:rFonts w:ascii="Times New Roman" w:hAnsi="Times New Roman"/>
          <w:sz w:val="24"/>
          <w:szCs w:val="24"/>
        </w:rPr>
        <w:t xml:space="preserve">, </w:t>
      </w:r>
      <w:r w:rsidRPr="00121A2C">
        <w:rPr>
          <w:rFonts w:ascii="Times New Roman" w:hAnsi="Times New Roman"/>
          <w:sz w:val="24"/>
          <w:szCs w:val="24"/>
        </w:rPr>
        <w:t>een vreedzaam en rustig man</w:t>
      </w:r>
      <w:r>
        <w:rPr>
          <w:rFonts w:ascii="Times New Roman" w:hAnsi="Times New Roman"/>
          <w:sz w:val="24"/>
          <w:szCs w:val="24"/>
        </w:rPr>
        <w:t xml:space="preserve">, </w:t>
      </w:r>
      <w:r w:rsidRPr="00121A2C">
        <w:rPr>
          <w:rFonts w:ascii="Times New Roman" w:hAnsi="Times New Roman"/>
          <w:sz w:val="24"/>
          <w:szCs w:val="24"/>
        </w:rPr>
        <w:t>en dat wel in naam</w:t>
      </w:r>
      <w:r>
        <w:rPr>
          <w:rFonts w:ascii="Times New Roman" w:hAnsi="Times New Roman"/>
          <w:sz w:val="24"/>
          <w:szCs w:val="24"/>
        </w:rPr>
        <w:t xml:space="preserve">, </w:t>
      </w:r>
      <w:r w:rsidRPr="00121A2C">
        <w:rPr>
          <w:rFonts w:ascii="Times New Roman" w:hAnsi="Times New Roman"/>
          <w:sz w:val="24"/>
          <w:szCs w:val="24"/>
        </w:rPr>
        <w:t>van natuur en in zijn regering. Want dit had God David</w:t>
      </w:r>
      <w:r>
        <w:rPr>
          <w:rFonts w:ascii="Times New Roman" w:hAnsi="Times New Roman"/>
          <w:sz w:val="24"/>
          <w:szCs w:val="24"/>
        </w:rPr>
        <w:t xml:space="preserve"> tevoren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zo iemand de bouwer van de tempel</w:t>
      </w:r>
      <w:r>
        <w:rPr>
          <w:rFonts w:ascii="Times New Roman" w:hAnsi="Times New Roman"/>
          <w:sz w:val="24"/>
          <w:szCs w:val="24"/>
        </w:rPr>
        <w:t xml:space="preserve"> zou </w:t>
      </w:r>
      <w:r w:rsidRPr="00121A2C">
        <w:rPr>
          <w:rFonts w:ascii="Times New Roman" w:hAnsi="Times New Roman"/>
          <w:sz w:val="24"/>
          <w:szCs w:val="24"/>
        </w:rPr>
        <w:t>zijn. "Zie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de zoon</w:t>
      </w:r>
      <w:r>
        <w:rPr>
          <w:rFonts w:ascii="Times New Roman" w:hAnsi="Times New Roman"/>
          <w:sz w:val="24"/>
          <w:szCs w:val="24"/>
        </w:rPr>
        <w:t xml:space="preserve">, </w:t>
      </w:r>
      <w:r w:rsidRPr="00121A2C">
        <w:rPr>
          <w:rFonts w:ascii="Times New Roman" w:hAnsi="Times New Roman"/>
          <w:sz w:val="24"/>
          <w:szCs w:val="24"/>
        </w:rPr>
        <w:t>die u geboren zal worden</w:t>
      </w:r>
      <w:r>
        <w:rPr>
          <w:rFonts w:ascii="Times New Roman" w:hAnsi="Times New Roman"/>
          <w:sz w:val="24"/>
          <w:szCs w:val="24"/>
        </w:rPr>
        <w:t xml:space="preserve">, </w:t>
      </w:r>
      <w:r w:rsidRPr="00121A2C">
        <w:rPr>
          <w:rFonts w:ascii="Times New Roman" w:hAnsi="Times New Roman"/>
          <w:sz w:val="24"/>
          <w:szCs w:val="24"/>
        </w:rPr>
        <w:t>die zal een man der rust zijn. Want Ik zal hem rust geven van al zijn vijanden rondom hem</w:t>
      </w:r>
      <w:r>
        <w:rPr>
          <w:rFonts w:ascii="Times New Roman" w:hAnsi="Times New Roman"/>
          <w:sz w:val="24"/>
          <w:szCs w:val="24"/>
        </w:rPr>
        <w:t xml:space="preserve">, </w:t>
      </w:r>
      <w:r w:rsidRPr="00121A2C">
        <w:rPr>
          <w:rFonts w:ascii="Times New Roman" w:hAnsi="Times New Roman"/>
          <w:sz w:val="24"/>
          <w:szCs w:val="24"/>
        </w:rPr>
        <w:t>want zijn naam zal Salomo zijn</w:t>
      </w:r>
      <w:r>
        <w:rPr>
          <w:rFonts w:ascii="Times New Roman" w:hAnsi="Times New Roman"/>
          <w:sz w:val="24"/>
          <w:szCs w:val="24"/>
        </w:rPr>
        <w:t xml:space="preserve">, </w:t>
      </w:r>
      <w:r w:rsidRPr="00121A2C">
        <w:rPr>
          <w:rFonts w:ascii="Times New Roman" w:hAnsi="Times New Roman"/>
          <w:sz w:val="24"/>
          <w:szCs w:val="24"/>
        </w:rPr>
        <w:t>en Ik zal vrede en stilte over Israël geven in zijn dagen. Die zal Mijn naam een huis bouwen</w:t>
      </w:r>
      <w:r>
        <w:rPr>
          <w:rFonts w:ascii="Times New Roman" w:hAnsi="Times New Roman"/>
          <w:sz w:val="24"/>
          <w:szCs w:val="24"/>
        </w:rPr>
        <w:t xml:space="preserve">, </w:t>
      </w:r>
      <w:r w:rsidRPr="00121A2C">
        <w:rPr>
          <w:rFonts w:ascii="Times New Roman" w:hAnsi="Times New Roman"/>
          <w:sz w:val="24"/>
          <w:szCs w:val="24"/>
        </w:rPr>
        <w:t>en die zal Mij tot een zoon zijn</w:t>
      </w:r>
      <w:r>
        <w:rPr>
          <w:rFonts w:ascii="Times New Roman" w:hAnsi="Times New Roman"/>
          <w:sz w:val="24"/>
          <w:szCs w:val="24"/>
        </w:rPr>
        <w:t xml:space="preserve">, </w:t>
      </w:r>
      <w:r w:rsidRPr="00121A2C">
        <w:rPr>
          <w:rFonts w:ascii="Times New Roman" w:hAnsi="Times New Roman"/>
          <w:sz w:val="24"/>
          <w:szCs w:val="24"/>
        </w:rPr>
        <w:t>en Ik hem tot een Vader." 1 Kronieken 22:9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Psalm</w:t>
      </w:r>
      <w:r w:rsidRPr="00121A2C">
        <w:rPr>
          <w:rFonts w:ascii="Times New Roman" w:hAnsi="Times New Roman"/>
          <w:sz w:val="24"/>
          <w:szCs w:val="24"/>
        </w:rPr>
        <w:t xml:space="preserve"> 72:1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G</w:t>
      </w:r>
      <w:r w:rsidRPr="00121A2C">
        <w:rPr>
          <w:rFonts w:ascii="Times New Roman" w:hAnsi="Times New Roman"/>
          <w:sz w:val="24"/>
          <w:szCs w:val="24"/>
        </w:rPr>
        <w:t>elijk dus de berg Moria een type was van Christus als de grondslag</w:t>
      </w:r>
      <w:r>
        <w:rPr>
          <w:rFonts w:ascii="Times New Roman" w:hAnsi="Times New Roman"/>
          <w:sz w:val="24"/>
          <w:szCs w:val="24"/>
        </w:rPr>
        <w:t xml:space="preserve">, </w:t>
      </w:r>
      <w:r w:rsidRPr="00121A2C">
        <w:rPr>
          <w:rFonts w:ascii="Times New Roman" w:hAnsi="Times New Roman"/>
          <w:sz w:val="24"/>
          <w:szCs w:val="24"/>
        </w:rPr>
        <w:t>zo was Salomo een type van Hem als de bouwer van Zijn kerk. De berg was een van de typen of tekenen</w:t>
      </w:r>
      <w:r>
        <w:rPr>
          <w:rFonts w:ascii="Times New Roman" w:hAnsi="Times New Roman"/>
          <w:sz w:val="24"/>
          <w:szCs w:val="24"/>
        </w:rPr>
        <w:t xml:space="preserve">, </w:t>
      </w:r>
      <w:r w:rsidRPr="00121A2C">
        <w:rPr>
          <w:rFonts w:ascii="Times New Roman" w:hAnsi="Times New Roman"/>
          <w:sz w:val="24"/>
          <w:szCs w:val="24"/>
        </w:rPr>
        <w:t>omdat de Heere God daarop</w:t>
      </w:r>
      <w:r>
        <w:rPr>
          <w:rFonts w:ascii="Times New Roman" w:hAnsi="Times New Roman"/>
          <w:sz w:val="24"/>
          <w:szCs w:val="24"/>
        </w:rPr>
        <w:t xml:space="preserve">, </w:t>
      </w:r>
      <w:r w:rsidRPr="00121A2C">
        <w:rPr>
          <w:rFonts w:ascii="Times New Roman" w:hAnsi="Times New Roman"/>
          <w:sz w:val="24"/>
          <w:szCs w:val="24"/>
        </w:rPr>
        <w:t>vóór Abraham en David</w:t>
      </w:r>
      <w:r>
        <w:rPr>
          <w:rFonts w:ascii="Times New Roman" w:hAnsi="Times New Roman"/>
          <w:sz w:val="24"/>
          <w:szCs w:val="24"/>
        </w:rPr>
        <w:t xml:space="preserve">, </w:t>
      </w:r>
      <w:r w:rsidRPr="00121A2C">
        <w:rPr>
          <w:rFonts w:ascii="Times New Roman" w:hAnsi="Times New Roman"/>
          <w:sz w:val="24"/>
          <w:szCs w:val="24"/>
        </w:rPr>
        <w:t>Zijn barmhartigheid ten toon spreidde</w:t>
      </w:r>
      <w:r>
        <w:rPr>
          <w:rFonts w:ascii="Times New Roman" w:hAnsi="Times New Roman"/>
          <w:sz w:val="24"/>
          <w:szCs w:val="24"/>
        </w:rPr>
        <w:t>. E</w:t>
      </w:r>
      <w:r w:rsidRPr="00121A2C">
        <w:rPr>
          <w:rFonts w:ascii="Times New Roman" w:hAnsi="Times New Roman"/>
          <w:sz w:val="24"/>
          <w:szCs w:val="24"/>
        </w:rPr>
        <w:t>n evenals Salomo deze tempel bouwde</w:t>
      </w:r>
      <w:r>
        <w:rPr>
          <w:rFonts w:ascii="Times New Roman" w:hAnsi="Times New Roman"/>
          <w:sz w:val="24"/>
          <w:szCs w:val="24"/>
        </w:rPr>
        <w:t xml:space="preserve">, </w:t>
      </w:r>
      <w:r w:rsidRPr="00121A2C">
        <w:rPr>
          <w:rFonts w:ascii="Times New Roman" w:hAnsi="Times New Roman"/>
          <w:sz w:val="24"/>
          <w:szCs w:val="24"/>
        </w:rPr>
        <w:t>zo bouwt Christus Zijn huis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zal de eeuwigdurende tempel bouwen</w:t>
      </w:r>
      <w:r>
        <w:rPr>
          <w:rFonts w:ascii="Times New Roman" w:hAnsi="Times New Roman"/>
          <w:sz w:val="24"/>
          <w:szCs w:val="24"/>
        </w:rPr>
        <w:t>, "</w:t>
      </w:r>
      <w:r w:rsidRPr="00121A2C">
        <w:rPr>
          <w:rFonts w:ascii="Times New Roman" w:hAnsi="Times New Roman"/>
          <w:sz w:val="24"/>
          <w:szCs w:val="24"/>
        </w:rPr>
        <w:t xml:space="preserve">en Hij zal het sieraad dragen." </w:t>
      </w:r>
      <w:r>
        <w:rPr>
          <w:rFonts w:ascii="Times New Roman" w:hAnsi="Times New Roman"/>
          <w:sz w:val="24"/>
          <w:szCs w:val="24"/>
        </w:rPr>
        <w:t>Zach.</w:t>
      </w:r>
      <w:r w:rsidRPr="00121A2C">
        <w:rPr>
          <w:rFonts w:ascii="Times New Roman" w:hAnsi="Times New Roman"/>
          <w:sz w:val="24"/>
          <w:szCs w:val="24"/>
        </w:rPr>
        <w:t xml:space="preserve"> 6:12</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Hebr.</w:t>
      </w:r>
      <w:r w:rsidRPr="00121A2C">
        <w:rPr>
          <w:rFonts w:ascii="Times New Roman" w:hAnsi="Times New Roman"/>
          <w:sz w:val="24"/>
          <w:szCs w:val="24"/>
        </w:rPr>
        <w:t xml:space="preserve"> 3:3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E</w:t>
      </w:r>
      <w:r w:rsidRPr="00121A2C">
        <w:rPr>
          <w:rFonts w:ascii="Times New Roman" w:hAnsi="Times New Roman"/>
          <w:sz w:val="24"/>
          <w:szCs w:val="24"/>
        </w:rPr>
        <w:t>n dat Salomo vreedzaam genoemd werd</w:t>
      </w:r>
      <w:r>
        <w:rPr>
          <w:rFonts w:ascii="Times New Roman" w:hAnsi="Times New Roman"/>
          <w:sz w:val="24"/>
          <w:szCs w:val="24"/>
        </w:rPr>
        <w:t xml:space="preserve">, </w:t>
      </w:r>
      <w:r w:rsidRPr="00121A2C">
        <w:rPr>
          <w:rFonts w:ascii="Times New Roman" w:hAnsi="Times New Roman"/>
          <w:sz w:val="24"/>
          <w:szCs w:val="24"/>
        </w:rPr>
        <w:t xml:space="preserve">diende om te tonen met welke vreedzame leer en wegen </w:t>
      </w:r>
      <w:r>
        <w:rPr>
          <w:rFonts w:ascii="Times New Roman" w:hAnsi="Times New Roman"/>
          <w:sz w:val="24"/>
          <w:szCs w:val="24"/>
        </w:rPr>
        <w:t>Christus'</w:t>
      </w:r>
      <w:r w:rsidRPr="00121A2C">
        <w:rPr>
          <w:rFonts w:ascii="Times New Roman" w:hAnsi="Times New Roman"/>
          <w:sz w:val="24"/>
          <w:szCs w:val="24"/>
        </w:rPr>
        <w:t xml:space="preserve"> huis en kerk</w:t>
      </w:r>
      <w:r>
        <w:rPr>
          <w:rFonts w:ascii="Times New Roman" w:hAnsi="Times New Roman"/>
          <w:sz w:val="24"/>
          <w:szCs w:val="24"/>
        </w:rPr>
        <w:t xml:space="preserve"> zou </w:t>
      </w:r>
      <w:r w:rsidRPr="00121A2C">
        <w:rPr>
          <w:rFonts w:ascii="Times New Roman" w:hAnsi="Times New Roman"/>
          <w:sz w:val="24"/>
          <w:szCs w:val="24"/>
        </w:rPr>
        <w:t>gebouwd worden. Jesaja 9:6</w:t>
      </w:r>
      <w:r>
        <w:rPr>
          <w:rFonts w:ascii="Times New Roman" w:hAnsi="Times New Roman"/>
          <w:sz w:val="24"/>
          <w:szCs w:val="24"/>
        </w:rPr>
        <w:t xml:space="preserve">, </w:t>
      </w:r>
      <w:r w:rsidRPr="00121A2C">
        <w:rPr>
          <w:rFonts w:ascii="Times New Roman" w:hAnsi="Times New Roman"/>
          <w:sz w:val="24"/>
          <w:szCs w:val="24"/>
        </w:rPr>
        <w:t>Micha 4:2</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 xml:space="preserve">Hoe de tempel gebouwd werd.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tempel werd gebouwd niet zo maar naar de bevelen en voorschriften van Salomo</w:t>
      </w:r>
      <w:r>
        <w:rPr>
          <w:rFonts w:ascii="Times New Roman" w:hAnsi="Times New Roman"/>
          <w:sz w:val="24"/>
          <w:szCs w:val="24"/>
        </w:rPr>
        <w:t>, hoewel</w:t>
      </w:r>
      <w:r w:rsidRPr="00121A2C">
        <w:rPr>
          <w:rFonts w:ascii="Times New Roman" w:hAnsi="Times New Roman"/>
          <w:sz w:val="24"/>
          <w:szCs w:val="24"/>
        </w:rPr>
        <w:t xml:space="preserve"> deze wijzer was dan Ethan</w:t>
      </w:r>
      <w:r>
        <w:rPr>
          <w:rFonts w:ascii="Times New Roman" w:hAnsi="Times New Roman"/>
          <w:sz w:val="24"/>
          <w:szCs w:val="24"/>
        </w:rPr>
        <w:t xml:space="preserve">, </w:t>
      </w:r>
      <w:r w:rsidRPr="00121A2C">
        <w:rPr>
          <w:rFonts w:ascii="Times New Roman" w:hAnsi="Times New Roman"/>
          <w:sz w:val="24"/>
          <w:szCs w:val="24"/>
        </w:rPr>
        <w:t>en Heman</w:t>
      </w:r>
      <w:r>
        <w:rPr>
          <w:rFonts w:ascii="Times New Roman" w:hAnsi="Times New Roman"/>
          <w:sz w:val="24"/>
          <w:szCs w:val="24"/>
        </w:rPr>
        <w:t xml:space="preserve">, </w:t>
      </w:r>
      <w:r w:rsidRPr="00121A2C">
        <w:rPr>
          <w:rFonts w:ascii="Times New Roman" w:hAnsi="Times New Roman"/>
          <w:sz w:val="24"/>
          <w:szCs w:val="24"/>
        </w:rPr>
        <w:t>en Chalcol en Darda en alle mensen</w:t>
      </w:r>
      <w:r>
        <w:rPr>
          <w:rFonts w:ascii="Times New Roman" w:hAnsi="Times New Roman"/>
          <w:sz w:val="24"/>
          <w:szCs w:val="24"/>
        </w:rPr>
        <w:t>, 1 Kon.</w:t>
      </w:r>
      <w:r w:rsidRPr="00121A2C">
        <w:rPr>
          <w:rFonts w:ascii="Times New Roman" w:hAnsi="Times New Roman"/>
          <w:sz w:val="24"/>
          <w:szCs w:val="24"/>
        </w:rPr>
        <w:t xml:space="preserve"> 4:31</w:t>
      </w:r>
      <w:r>
        <w:rPr>
          <w:rFonts w:ascii="Times New Roman" w:hAnsi="Times New Roman"/>
          <w:sz w:val="24"/>
          <w:szCs w:val="24"/>
        </w:rPr>
        <w:t>, maar</w:t>
      </w:r>
      <w:r w:rsidRPr="00121A2C">
        <w:rPr>
          <w:rFonts w:ascii="Times New Roman" w:hAnsi="Times New Roman"/>
          <w:sz w:val="24"/>
          <w:szCs w:val="24"/>
        </w:rPr>
        <w:t xml:space="preserve"> hij werd gebouwd naar voorgeschreven regels</w:t>
      </w:r>
      <w:r>
        <w:rPr>
          <w:rFonts w:ascii="Times New Roman" w:hAnsi="Times New Roman"/>
          <w:sz w:val="24"/>
          <w:szCs w:val="24"/>
        </w:rPr>
        <w:t xml:space="preserve">, </w:t>
      </w:r>
      <w:r w:rsidRPr="00121A2C">
        <w:rPr>
          <w:rFonts w:ascii="Times New Roman" w:hAnsi="Times New Roman"/>
          <w:sz w:val="24"/>
          <w:szCs w:val="24"/>
        </w:rPr>
        <w:t>of volgens een geschreven woord</w:t>
      </w:r>
      <w:r>
        <w:rPr>
          <w:rFonts w:ascii="Times New Roman" w:hAnsi="Times New Roman"/>
          <w:sz w:val="24"/>
          <w:szCs w:val="24"/>
        </w:rPr>
        <w:t xml:space="preserve">, </w:t>
      </w:r>
      <w:r w:rsidRPr="00121A2C">
        <w:rPr>
          <w:rFonts w:ascii="Times New Roman" w:hAnsi="Times New Roman"/>
          <w:sz w:val="24"/>
          <w:szCs w:val="24"/>
        </w:rPr>
        <w:t>en als zodanig aan hem overgeleverd door zijn vader David. Want toen David aan zijn zoon Salomo opdracht gaf om de tempel Gods te bouwen</w:t>
      </w:r>
      <w:r>
        <w:rPr>
          <w:rFonts w:ascii="Times New Roman" w:hAnsi="Times New Roman"/>
          <w:sz w:val="24"/>
          <w:szCs w:val="24"/>
        </w:rPr>
        <w:t xml:space="preserve">, </w:t>
      </w:r>
      <w:r w:rsidRPr="00121A2C">
        <w:rPr>
          <w:rFonts w:ascii="Times New Roman" w:hAnsi="Times New Roman"/>
          <w:sz w:val="24"/>
          <w:szCs w:val="24"/>
        </w:rPr>
        <w:t>gaf hij hem ook met die opdracht de afbeelding van alles in geschrift</w:t>
      </w:r>
      <w:r>
        <w:rPr>
          <w:rFonts w:ascii="Times New Roman" w:hAnsi="Times New Roman"/>
          <w:sz w:val="24"/>
          <w:szCs w:val="24"/>
        </w:rPr>
        <w:t xml:space="preserve">, </w:t>
      </w:r>
      <w:r w:rsidRPr="00121A2C">
        <w:rPr>
          <w:rFonts w:ascii="Times New Roman" w:hAnsi="Times New Roman"/>
          <w:sz w:val="24"/>
          <w:szCs w:val="24"/>
        </w:rPr>
        <w:t>zelfs een afbeelding van het voorhuis</w:t>
      </w:r>
      <w:r>
        <w:rPr>
          <w:rFonts w:ascii="Times New Roman" w:hAnsi="Times New Roman"/>
          <w:sz w:val="24"/>
          <w:szCs w:val="24"/>
        </w:rPr>
        <w:t xml:space="preserve">, </w:t>
      </w:r>
      <w:r w:rsidRPr="00121A2C">
        <w:rPr>
          <w:rFonts w:ascii="Times New Roman" w:hAnsi="Times New Roman"/>
          <w:sz w:val="24"/>
          <w:szCs w:val="24"/>
        </w:rPr>
        <w:t>de behuizingen</w:t>
      </w:r>
      <w:r>
        <w:rPr>
          <w:rFonts w:ascii="Times New Roman" w:hAnsi="Times New Roman"/>
          <w:sz w:val="24"/>
          <w:szCs w:val="24"/>
        </w:rPr>
        <w:t xml:space="preserve">, </w:t>
      </w:r>
      <w:r w:rsidRPr="00121A2C">
        <w:rPr>
          <w:rFonts w:ascii="Times New Roman" w:hAnsi="Times New Roman"/>
          <w:sz w:val="24"/>
          <w:szCs w:val="24"/>
        </w:rPr>
        <w:t>de opperzalen</w:t>
      </w:r>
      <w:r>
        <w:rPr>
          <w:rFonts w:ascii="Times New Roman" w:hAnsi="Times New Roman"/>
          <w:sz w:val="24"/>
          <w:szCs w:val="24"/>
        </w:rPr>
        <w:t xml:space="preserve">, </w:t>
      </w:r>
      <w:r w:rsidRPr="00121A2C">
        <w:rPr>
          <w:rFonts w:ascii="Times New Roman" w:hAnsi="Times New Roman"/>
          <w:sz w:val="24"/>
          <w:szCs w:val="24"/>
        </w:rPr>
        <w:t>de schatkamers</w:t>
      </w:r>
      <w:r>
        <w:rPr>
          <w:rFonts w:ascii="Times New Roman" w:hAnsi="Times New Roman"/>
          <w:sz w:val="24"/>
          <w:szCs w:val="24"/>
        </w:rPr>
        <w:t xml:space="preserve">, </w:t>
      </w:r>
      <w:r w:rsidRPr="00121A2C">
        <w:rPr>
          <w:rFonts w:ascii="Times New Roman" w:hAnsi="Times New Roman"/>
          <w:sz w:val="24"/>
          <w:szCs w:val="24"/>
        </w:rPr>
        <w:t>de binnenkamers</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E</w:t>
      </w:r>
      <w:r w:rsidRPr="00121A2C">
        <w:rPr>
          <w:rFonts w:ascii="Times New Roman" w:hAnsi="Times New Roman"/>
          <w:sz w:val="24"/>
          <w:szCs w:val="24"/>
        </w:rPr>
        <w:t>n van het huis des verzoendeksels</w:t>
      </w:r>
      <w:r>
        <w:rPr>
          <w:rFonts w:ascii="Times New Roman" w:hAnsi="Times New Roman"/>
          <w:sz w:val="24"/>
          <w:szCs w:val="24"/>
        </w:rPr>
        <w:t xml:space="preserve">, </w:t>
      </w:r>
      <w:r w:rsidRPr="00121A2C">
        <w:rPr>
          <w:rFonts w:ascii="Times New Roman" w:hAnsi="Times New Roman"/>
          <w:sz w:val="24"/>
          <w:szCs w:val="24"/>
        </w:rPr>
        <w:t>welke afbeelding David van God had. Ook wilde God dat niet aan zijn geheugen toevertrouwen. "Dit alles heeft men mij</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bij geschrift te verstaan gegeven van de hand des HEEREN</w:t>
      </w:r>
      <w:r>
        <w:rPr>
          <w:rFonts w:ascii="Times New Roman" w:hAnsi="Times New Roman"/>
          <w:sz w:val="24"/>
          <w:szCs w:val="24"/>
        </w:rPr>
        <w:t xml:space="preserve">, </w:t>
      </w:r>
      <w:r w:rsidRPr="00121A2C">
        <w:rPr>
          <w:rFonts w:ascii="Times New Roman" w:hAnsi="Times New Roman"/>
          <w:sz w:val="24"/>
          <w:szCs w:val="24"/>
        </w:rPr>
        <w:t>te weten al de werken van dit voorbeeld." Aldus gaf David dus het voorbeeld van alles aan zijn zoon Salomo</w:t>
      </w:r>
      <w:r>
        <w:rPr>
          <w:rFonts w:ascii="Times New Roman" w:hAnsi="Times New Roman"/>
          <w:sz w:val="24"/>
          <w:szCs w:val="24"/>
        </w:rPr>
        <w:t xml:space="preserve">, </w:t>
      </w:r>
      <w:r w:rsidRPr="00121A2C">
        <w:rPr>
          <w:rFonts w:ascii="Times New Roman" w:hAnsi="Times New Roman"/>
          <w:sz w:val="24"/>
          <w:szCs w:val="24"/>
        </w:rPr>
        <w:t>en aldus bouwde zijn zoon Salomo het huis Gods. 1 Kronieken 28:9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hieraan beantwoordende bouwt Christus Jezus</w:t>
      </w:r>
      <w:r>
        <w:rPr>
          <w:rFonts w:ascii="Times New Roman" w:hAnsi="Times New Roman"/>
          <w:sz w:val="24"/>
          <w:szCs w:val="24"/>
        </w:rPr>
        <w:t xml:space="preserve">, </w:t>
      </w:r>
      <w:r w:rsidRPr="00121A2C">
        <w:rPr>
          <w:rFonts w:ascii="Times New Roman" w:hAnsi="Times New Roman"/>
          <w:sz w:val="24"/>
          <w:szCs w:val="24"/>
        </w:rPr>
        <w:t>de bouwer van Zijn eigen huis</w:t>
      </w:r>
      <w:r>
        <w:rPr>
          <w:rFonts w:ascii="Times New Roman" w:hAnsi="Times New Roman"/>
          <w:sz w:val="24"/>
          <w:szCs w:val="24"/>
        </w:rPr>
        <w:t xml:space="preserve">, </w:t>
      </w:r>
      <w:r w:rsidRPr="00121A2C">
        <w:rPr>
          <w:rFonts w:ascii="Times New Roman" w:hAnsi="Times New Roman"/>
          <w:sz w:val="24"/>
          <w:szCs w:val="24"/>
        </w:rPr>
        <w:t>WIENS HUIS WIJ ZIJN</w:t>
      </w:r>
      <w:r>
        <w:rPr>
          <w:rFonts w:ascii="Times New Roman" w:hAnsi="Times New Roman"/>
          <w:sz w:val="24"/>
          <w:szCs w:val="24"/>
        </w:rPr>
        <w:t xml:space="preserve">, </w:t>
      </w:r>
      <w:r w:rsidRPr="00121A2C">
        <w:rPr>
          <w:rFonts w:ascii="Times New Roman" w:hAnsi="Times New Roman"/>
          <w:sz w:val="24"/>
          <w:szCs w:val="24"/>
        </w:rPr>
        <w:t>Zijn heilige woonstede voor Zich om in te wonen</w:t>
      </w:r>
      <w:r>
        <w:rPr>
          <w:rFonts w:ascii="Times New Roman" w:hAnsi="Times New Roman"/>
          <w:sz w:val="24"/>
          <w:szCs w:val="24"/>
        </w:rPr>
        <w:t xml:space="preserve">, </w:t>
      </w:r>
      <w:r w:rsidRPr="00121A2C">
        <w:rPr>
          <w:rFonts w:ascii="Times New Roman" w:hAnsi="Times New Roman"/>
          <w:sz w:val="24"/>
          <w:szCs w:val="24"/>
        </w:rPr>
        <w:t>te weten overeenkomstig het bevel van God de Vader: Want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Ik heb uit Mijzelf niet gesproken</w:t>
      </w:r>
      <w:r>
        <w:rPr>
          <w:rFonts w:ascii="Times New Roman" w:hAnsi="Times New Roman"/>
          <w:sz w:val="24"/>
          <w:szCs w:val="24"/>
        </w:rPr>
        <w:t>, maar</w:t>
      </w:r>
      <w:r w:rsidRPr="00121A2C">
        <w:rPr>
          <w:rFonts w:ascii="Times New Roman" w:hAnsi="Times New Roman"/>
          <w:sz w:val="24"/>
          <w:szCs w:val="24"/>
        </w:rPr>
        <w:t xml:space="preserve"> de Vader</w:t>
      </w:r>
      <w:r>
        <w:rPr>
          <w:rFonts w:ascii="Times New Roman" w:hAnsi="Times New Roman"/>
          <w:sz w:val="24"/>
          <w:szCs w:val="24"/>
        </w:rPr>
        <w:t xml:space="preserve">, </w:t>
      </w:r>
      <w:r w:rsidRPr="00121A2C">
        <w:rPr>
          <w:rFonts w:ascii="Times New Roman" w:hAnsi="Times New Roman"/>
          <w:sz w:val="24"/>
          <w:szCs w:val="24"/>
        </w:rPr>
        <w:t>die Mij gezonden heeft</w:t>
      </w:r>
      <w:r>
        <w:rPr>
          <w:rFonts w:ascii="Times New Roman" w:hAnsi="Times New Roman"/>
          <w:sz w:val="24"/>
          <w:szCs w:val="24"/>
        </w:rPr>
        <w:t xml:space="preserve">, </w:t>
      </w:r>
      <w:r w:rsidRPr="00121A2C">
        <w:rPr>
          <w:rFonts w:ascii="Times New Roman" w:hAnsi="Times New Roman"/>
          <w:sz w:val="24"/>
          <w:szCs w:val="24"/>
        </w:rPr>
        <w:t>die heeft Mij een gebod gegeven</w:t>
      </w:r>
      <w:r>
        <w:rPr>
          <w:rFonts w:ascii="Times New Roman" w:hAnsi="Times New Roman"/>
          <w:sz w:val="24"/>
          <w:szCs w:val="24"/>
        </w:rPr>
        <w:t xml:space="preserve">, </w:t>
      </w:r>
      <w:r w:rsidRPr="00121A2C">
        <w:rPr>
          <w:rFonts w:ascii="Times New Roman" w:hAnsi="Times New Roman"/>
          <w:sz w:val="24"/>
          <w:szCs w:val="24"/>
        </w:rPr>
        <w:t>wat Ik zeggen zal</w:t>
      </w:r>
      <w:r>
        <w:rPr>
          <w:rFonts w:ascii="Times New Roman" w:hAnsi="Times New Roman"/>
          <w:sz w:val="24"/>
          <w:szCs w:val="24"/>
        </w:rPr>
        <w:t xml:space="preserve">, </w:t>
      </w:r>
      <w:r w:rsidRPr="00121A2C">
        <w:rPr>
          <w:rFonts w:ascii="Times New Roman" w:hAnsi="Times New Roman"/>
          <w:sz w:val="24"/>
          <w:szCs w:val="24"/>
        </w:rPr>
        <w:t>en wat Ik spreken zal." En hierom wordt er gezegd</w:t>
      </w:r>
      <w:r>
        <w:rPr>
          <w:rFonts w:ascii="Times New Roman" w:hAnsi="Times New Roman"/>
          <w:sz w:val="24"/>
          <w:szCs w:val="24"/>
        </w:rPr>
        <w:t xml:space="preserve">, </w:t>
      </w:r>
      <w:r w:rsidRPr="00121A2C">
        <w:rPr>
          <w:rFonts w:ascii="Times New Roman" w:hAnsi="Times New Roman"/>
          <w:sz w:val="24"/>
          <w:szCs w:val="24"/>
        </w:rPr>
        <w:t>dat God Hem de</w:t>
      </w:r>
      <w:r>
        <w:rPr>
          <w:rFonts w:ascii="Times New Roman" w:hAnsi="Times New Roman"/>
          <w:sz w:val="24"/>
          <w:szCs w:val="24"/>
        </w:rPr>
        <w:t xml:space="preserve"> Openb. G</w:t>
      </w:r>
      <w:r w:rsidRPr="00121A2C">
        <w:rPr>
          <w:rFonts w:ascii="Times New Roman" w:hAnsi="Times New Roman"/>
          <w:sz w:val="24"/>
          <w:szCs w:val="24"/>
        </w:rPr>
        <w:t>af</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dat Hij het boek uit de hand nam van Hem</w:t>
      </w:r>
      <w:r>
        <w:rPr>
          <w:rFonts w:ascii="Times New Roman" w:hAnsi="Times New Roman"/>
          <w:sz w:val="24"/>
          <w:szCs w:val="24"/>
        </w:rPr>
        <w:t xml:space="preserve">, </w:t>
      </w:r>
      <w:r w:rsidRPr="00121A2C">
        <w:rPr>
          <w:rFonts w:ascii="Times New Roman" w:hAnsi="Times New Roman"/>
          <w:sz w:val="24"/>
          <w:szCs w:val="24"/>
        </w:rPr>
        <w:t>die op de troon zat</w:t>
      </w:r>
      <w:r>
        <w:rPr>
          <w:rFonts w:ascii="Times New Roman" w:hAnsi="Times New Roman"/>
          <w:sz w:val="24"/>
          <w:szCs w:val="24"/>
        </w:rPr>
        <w:t xml:space="preserve">, </w:t>
      </w:r>
      <w:r w:rsidRPr="00121A2C">
        <w:rPr>
          <w:rFonts w:ascii="Times New Roman" w:hAnsi="Times New Roman"/>
          <w:sz w:val="24"/>
          <w:szCs w:val="24"/>
        </w:rPr>
        <w:t>en zo handelde Hij</w:t>
      </w:r>
      <w:r>
        <w:rPr>
          <w:rFonts w:ascii="Times New Roman" w:hAnsi="Times New Roman"/>
          <w:sz w:val="24"/>
          <w:szCs w:val="24"/>
        </w:rPr>
        <w:t xml:space="preserve">, </w:t>
      </w:r>
      <w:r w:rsidRPr="00121A2C">
        <w:rPr>
          <w:rFonts w:ascii="Times New Roman" w:hAnsi="Times New Roman"/>
          <w:sz w:val="24"/>
          <w:szCs w:val="24"/>
        </w:rPr>
        <w:t>in betrekking tot de opbouw van Zijn kerk. Johannes 12:42</w:t>
      </w:r>
      <w:r>
        <w:rPr>
          <w:rFonts w:ascii="Times New Roman" w:hAnsi="Times New Roman"/>
          <w:sz w:val="24"/>
          <w:szCs w:val="24"/>
        </w:rPr>
        <w:t xml:space="preserve">, </w:t>
      </w:r>
      <w:r w:rsidRPr="00121A2C">
        <w:rPr>
          <w:rFonts w:ascii="Times New Roman" w:hAnsi="Times New Roman"/>
          <w:sz w:val="24"/>
          <w:szCs w:val="24"/>
        </w:rPr>
        <w:t>50</w:t>
      </w:r>
      <w:r>
        <w:rPr>
          <w:rFonts w:ascii="Times New Roman" w:hAnsi="Times New Roman"/>
          <w:sz w:val="24"/>
          <w:szCs w:val="24"/>
        </w:rPr>
        <w:t xml:space="preserve">, Openb.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5:5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Waarvan de tempel gebouwd werd.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bouwstoffen</w:t>
      </w:r>
      <w:r>
        <w:rPr>
          <w:rFonts w:ascii="Times New Roman" w:hAnsi="Times New Roman"/>
          <w:sz w:val="24"/>
          <w:szCs w:val="24"/>
        </w:rPr>
        <w:t xml:space="preserve">, </w:t>
      </w:r>
      <w:r w:rsidRPr="00121A2C">
        <w:rPr>
          <w:rFonts w:ascii="Times New Roman" w:hAnsi="Times New Roman"/>
          <w:sz w:val="24"/>
          <w:szCs w:val="24"/>
        </w:rPr>
        <w:t>waarvan de tempel gebouwd werd</w:t>
      </w:r>
      <w:r>
        <w:rPr>
          <w:rFonts w:ascii="Times New Roman" w:hAnsi="Times New Roman"/>
          <w:sz w:val="24"/>
          <w:szCs w:val="24"/>
        </w:rPr>
        <w:t xml:space="preserve">, </w:t>
      </w:r>
      <w:r w:rsidRPr="00121A2C">
        <w:rPr>
          <w:rFonts w:ascii="Times New Roman" w:hAnsi="Times New Roman"/>
          <w:sz w:val="24"/>
          <w:szCs w:val="24"/>
        </w:rPr>
        <w:t>waren zodanig</w:t>
      </w:r>
      <w:r>
        <w:rPr>
          <w:rFonts w:ascii="Times New Roman" w:hAnsi="Times New Roman"/>
          <w:sz w:val="24"/>
          <w:szCs w:val="24"/>
        </w:rPr>
        <w:t xml:space="preserve">, </w:t>
      </w:r>
      <w:r w:rsidRPr="00121A2C">
        <w:rPr>
          <w:rFonts w:ascii="Times New Roman" w:hAnsi="Times New Roman"/>
          <w:sz w:val="24"/>
          <w:szCs w:val="24"/>
        </w:rPr>
        <w:t>dat zij in hun eigen natuur van dezelfde stof en geaardheid waren als datgene</w:t>
      </w:r>
      <w:r>
        <w:rPr>
          <w:rFonts w:ascii="Times New Roman" w:hAnsi="Times New Roman"/>
          <w:sz w:val="24"/>
          <w:szCs w:val="24"/>
        </w:rPr>
        <w:t xml:space="preserve">, </w:t>
      </w:r>
      <w:r w:rsidRPr="00121A2C">
        <w:rPr>
          <w:rFonts w:ascii="Times New Roman" w:hAnsi="Times New Roman"/>
          <w:sz w:val="24"/>
          <w:szCs w:val="24"/>
        </w:rPr>
        <w:t>hetwelk achtergelaten werd</w:t>
      </w:r>
      <w:r>
        <w:rPr>
          <w:rFonts w:ascii="Times New Roman" w:hAnsi="Times New Roman"/>
          <w:sz w:val="24"/>
          <w:szCs w:val="24"/>
        </w:rPr>
        <w:t xml:space="preserve">, </w:t>
      </w:r>
      <w:r w:rsidRPr="00121A2C">
        <w:rPr>
          <w:rFonts w:ascii="Times New Roman" w:hAnsi="Times New Roman"/>
          <w:sz w:val="24"/>
          <w:szCs w:val="24"/>
        </w:rPr>
        <w:t>dingen</w:t>
      </w:r>
      <w:r>
        <w:rPr>
          <w:rFonts w:ascii="Times New Roman" w:hAnsi="Times New Roman"/>
          <w:sz w:val="24"/>
          <w:szCs w:val="24"/>
        </w:rPr>
        <w:t xml:space="preserve">, </w:t>
      </w:r>
      <w:r w:rsidRPr="00121A2C">
        <w:rPr>
          <w:rFonts w:ascii="Times New Roman" w:hAnsi="Times New Roman"/>
          <w:sz w:val="24"/>
          <w:szCs w:val="24"/>
        </w:rPr>
        <w:t>die van nature</w:t>
      </w:r>
      <w:r>
        <w:rPr>
          <w:rFonts w:ascii="Times New Roman" w:hAnsi="Times New Roman"/>
          <w:sz w:val="24"/>
          <w:szCs w:val="24"/>
        </w:rPr>
        <w:t xml:space="preserve">, </w:t>
      </w:r>
      <w:r w:rsidRPr="00121A2C">
        <w:rPr>
          <w:rFonts w:ascii="Times New Roman" w:hAnsi="Times New Roman"/>
          <w:sz w:val="24"/>
          <w:szCs w:val="24"/>
        </w:rPr>
        <w:t>zonder de kunst</w:t>
      </w:r>
      <w:r>
        <w:rPr>
          <w:rFonts w:ascii="Times New Roman" w:hAnsi="Times New Roman"/>
          <w:sz w:val="24"/>
          <w:szCs w:val="24"/>
        </w:rPr>
        <w:t xml:space="preserve">, </w:t>
      </w:r>
      <w:r w:rsidRPr="00121A2C">
        <w:rPr>
          <w:rFonts w:ascii="Times New Roman" w:hAnsi="Times New Roman"/>
          <w:sz w:val="24"/>
          <w:szCs w:val="24"/>
        </w:rPr>
        <w:t>niet geschikt waren om aan</w:t>
      </w:r>
      <w:r>
        <w:rPr>
          <w:rFonts w:ascii="Times New Roman" w:hAnsi="Times New Roman"/>
          <w:sz w:val="24"/>
          <w:szCs w:val="24"/>
        </w:rPr>
        <w:t xml:space="preserve"> zo'n </w:t>
      </w:r>
      <w:r w:rsidRPr="00121A2C">
        <w:rPr>
          <w:rFonts w:ascii="Times New Roman" w:hAnsi="Times New Roman"/>
          <w:sz w:val="24"/>
          <w:szCs w:val="24"/>
        </w:rPr>
        <w:t>heilig huis gelegd te worden</w:t>
      </w:r>
      <w:r>
        <w:rPr>
          <w:rFonts w:ascii="Times New Roman" w:hAnsi="Times New Roman"/>
          <w:sz w:val="24"/>
          <w:szCs w:val="24"/>
        </w:rPr>
        <w:t>. E</w:t>
      </w:r>
      <w:r w:rsidRPr="00121A2C">
        <w:rPr>
          <w:rFonts w:ascii="Times New Roman" w:hAnsi="Times New Roman"/>
          <w:sz w:val="24"/>
          <w:szCs w:val="24"/>
        </w:rPr>
        <w:t>n dit toont ons</w:t>
      </w:r>
      <w:r>
        <w:rPr>
          <w:rFonts w:ascii="Times New Roman" w:hAnsi="Times New Roman"/>
          <w:sz w:val="24"/>
          <w:szCs w:val="24"/>
        </w:rPr>
        <w:t xml:space="preserve">, </w:t>
      </w:r>
      <w:r w:rsidRPr="00121A2C">
        <w:rPr>
          <w:rFonts w:ascii="Times New Roman" w:hAnsi="Times New Roman"/>
          <w:sz w:val="24"/>
          <w:szCs w:val="24"/>
        </w:rPr>
        <w:t>dat diegenen</w:t>
      </w:r>
      <w:r>
        <w:rPr>
          <w:rFonts w:ascii="Times New Roman" w:hAnsi="Times New Roman"/>
          <w:sz w:val="24"/>
          <w:szCs w:val="24"/>
        </w:rPr>
        <w:t xml:space="preserve">, </w:t>
      </w:r>
      <w:r w:rsidRPr="00121A2C">
        <w:rPr>
          <w:rFonts w:ascii="Times New Roman" w:hAnsi="Times New Roman"/>
          <w:sz w:val="24"/>
          <w:szCs w:val="24"/>
        </w:rPr>
        <w:t>van wie Christus Jezus Zijn kerk denkt te bouwen</w:t>
      </w:r>
      <w:r>
        <w:rPr>
          <w:rFonts w:ascii="Times New Roman" w:hAnsi="Times New Roman"/>
          <w:sz w:val="24"/>
          <w:szCs w:val="24"/>
        </w:rPr>
        <w:t xml:space="preserve">, </w:t>
      </w:r>
      <w:r w:rsidRPr="00121A2C">
        <w:rPr>
          <w:rFonts w:ascii="Times New Roman" w:hAnsi="Times New Roman"/>
          <w:sz w:val="24"/>
          <w:szCs w:val="24"/>
        </w:rPr>
        <w:t xml:space="preserve">van nature niet beter zijn dan </w:t>
      </w:r>
      <w:r>
        <w:rPr>
          <w:rFonts w:ascii="Times New Roman" w:hAnsi="Times New Roman"/>
          <w:sz w:val="24"/>
          <w:szCs w:val="24"/>
        </w:rPr>
        <w:t>andere</w:t>
      </w:r>
      <w:r w:rsidRPr="00121A2C">
        <w:rPr>
          <w:rFonts w:ascii="Times New Roman" w:hAnsi="Times New Roman"/>
          <w:sz w:val="24"/>
          <w:szCs w:val="24"/>
        </w:rPr>
        <w:t>. Maar evenals de bomen en stenen</w:t>
      </w:r>
      <w:r>
        <w:rPr>
          <w:rFonts w:ascii="Times New Roman" w:hAnsi="Times New Roman"/>
          <w:sz w:val="24"/>
          <w:szCs w:val="24"/>
        </w:rPr>
        <w:t xml:space="preserve">, </w:t>
      </w:r>
      <w:r w:rsidRPr="00121A2C">
        <w:rPr>
          <w:rFonts w:ascii="Times New Roman" w:hAnsi="Times New Roman"/>
          <w:sz w:val="24"/>
          <w:szCs w:val="24"/>
        </w:rPr>
        <w:t>waarvan de tempel gebouwd werd</w:t>
      </w:r>
      <w:r>
        <w:rPr>
          <w:rFonts w:ascii="Times New Roman" w:hAnsi="Times New Roman"/>
          <w:sz w:val="24"/>
          <w:szCs w:val="24"/>
        </w:rPr>
        <w:t xml:space="preserve">, </w:t>
      </w:r>
      <w:r w:rsidRPr="00121A2C">
        <w:rPr>
          <w:rFonts w:ascii="Times New Roman" w:hAnsi="Times New Roman"/>
          <w:sz w:val="24"/>
          <w:szCs w:val="24"/>
        </w:rPr>
        <w:t>eerst bebouwen en vierkant gemaakt werden voor zij geschikt waren om in dat huis gelegd te worden</w:t>
      </w:r>
      <w:r>
        <w:rPr>
          <w:rFonts w:ascii="Times New Roman" w:hAnsi="Times New Roman"/>
          <w:sz w:val="24"/>
          <w:szCs w:val="24"/>
        </w:rPr>
        <w:t xml:space="preserve">, </w:t>
      </w:r>
      <w:r w:rsidRPr="00121A2C">
        <w:rPr>
          <w:rFonts w:ascii="Times New Roman" w:hAnsi="Times New Roman"/>
          <w:sz w:val="24"/>
          <w:szCs w:val="24"/>
        </w:rPr>
        <w:t>zo ook moeten de zondaren</w:t>
      </w:r>
      <w:r>
        <w:rPr>
          <w:rFonts w:ascii="Times New Roman" w:hAnsi="Times New Roman"/>
          <w:sz w:val="24"/>
          <w:szCs w:val="24"/>
        </w:rPr>
        <w:t xml:space="preserve">, </w:t>
      </w:r>
      <w:r w:rsidRPr="00121A2C">
        <w:rPr>
          <w:rFonts w:ascii="Times New Roman" w:hAnsi="Times New Roman"/>
          <w:sz w:val="24"/>
          <w:szCs w:val="24"/>
        </w:rPr>
        <w:t>van welke de kerk gebouwd zal worden</w:t>
      </w:r>
      <w:r>
        <w:rPr>
          <w:rFonts w:ascii="Times New Roman" w:hAnsi="Times New Roman"/>
          <w:sz w:val="24"/>
          <w:szCs w:val="24"/>
        </w:rPr>
        <w:t xml:space="preserve">, </w:t>
      </w:r>
      <w:r w:rsidRPr="00121A2C">
        <w:rPr>
          <w:rFonts w:ascii="Times New Roman" w:hAnsi="Times New Roman"/>
          <w:sz w:val="24"/>
          <w:szCs w:val="24"/>
        </w:rPr>
        <w:t>eerst geschikt gemaakt worden door het Woord en de leer</w:t>
      </w:r>
      <w:r>
        <w:rPr>
          <w:rFonts w:ascii="Times New Roman" w:hAnsi="Times New Roman"/>
          <w:sz w:val="24"/>
          <w:szCs w:val="24"/>
        </w:rPr>
        <w:t xml:space="preserve">, </w:t>
      </w:r>
      <w:r w:rsidRPr="00121A2C">
        <w:rPr>
          <w:rFonts w:ascii="Times New Roman" w:hAnsi="Times New Roman"/>
          <w:sz w:val="24"/>
          <w:szCs w:val="24"/>
        </w:rPr>
        <w:t xml:space="preserve">en dan op gepaste wijze op hun plaats gelegd worden in de kerk. Want </w:t>
      </w:r>
      <w:r>
        <w:rPr>
          <w:rFonts w:ascii="Times New Roman" w:hAnsi="Times New Roman"/>
          <w:sz w:val="24"/>
          <w:szCs w:val="24"/>
        </w:rPr>
        <w:t>hoewel</w:t>
      </w:r>
      <w:r w:rsidRPr="00121A2C">
        <w:rPr>
          <w:rFonts w:ascii="Times New Roman" w:hAnsi="Times New Roman"/>
          <w:sz w:val="24"/>
          <w:szCs w:val="24"/>
        </w:rPr>
        <w:t xml:space="preserve"> er</w:t>
      </w:r>
      <w:r>
        <w:rPr>
          <w:rFonts w:ascii="Times New Roman" w:hAnsi="Times New Roman"/>
          <w:sz w:val="24"/>
          <w:szCs w:val="24"/>
        </w:rPr>
        <w:t xml:space="preserve">, </w:t>
      </w:r>
      <w:r w:rsidRPr="00121A2C">
        <w:rPr>
          <w:rFonts w:ascii="Times New Roman" w:hAnsi="Times New Roman"/>
          <w:sz w:val="24"/>
          <w:szCs w:val="24"/>
        </w:rPr>
        <w:t>wat de natuur aangaat geen verschil is tussen diegenen</w:t>
      </w:r>
      <w:r>
        <w:rPr>
          <w:rFonts w:ascii="Times New Roman" w:hAnsi="Times New Roman"/>
          <w:sz w:val="24"/>
          <w:szCs w:val="24"/>
        </w:rPr>
        <w:t xml:space="preserve">, </w:t>
      </w:r>
      <w:r w:rsidRPr="00121A2C">
        <w:rPr>
          <w:rFonts w:ascii="Times New Roman" w:hAnsi="Times New Roman"/>
          <w:sz w:val="24"/>
          <w:szCs w:val="24"/>
        </w:rPr>
        <w:t>van wie gebruik gemaakt wordt om Gods huis er mee te bouwen</w:t>
      </w:r>
      <w:r>
        <w:rPr>
          <w:rFonts w:ascii="Times New Roman" w:hAnsi="Times New Roman"/>
          <w:sz w:val="24"/>
          <w:szCs w:val="24"/>
        </w:rPr>
        <w:t xml:space="preserve">, </w:t>
      </w:r>
      <w:r w:rsidRPr="00121A2C">
        <w:rPr>
          <w:rFonts w:ascii="Times New Roman" w:hAnsi="Times New Roman"/>
          <w:sz w:val="24"/>
          <w:szCs w:val="24"/>
        </w:rPr>
        <w:t xml:space="preserve">en de </w:t>
      </w:r>
      <w:r>
        <w:rPr>
          <w:rFonts w:ascii="Times New Roman" w:hAnsi="Times New Roman"/>
          <w:sz w:val="24"/>
          <w:szCs w:val="24"/>
        </w:rPr>
        <w:t xml:space="preserve">andere, </w:t>
      </w:r>
      <w:r w:rsidRPr="00121A2C">
        <w:rPr>
          <w:rFonts w:ascii="Times New Roman" w:hAnsi="Times New Roman"/>
          <w:sz w:val="24"/>
          <w:szCs w:val="24"/>
        </w:rPr>
        <w:t xml:space="preserve">zo verschillen zij toch door de genade van </w:t>
      </w:r>
      <w:r>
        <w:rPr>
          <w:rFonts w:ascii="Times New Roman" w:hAnsi="Times New Roman"/>
          <w:sz w:val="24"/>
          <w:szCs w:val="24"/>
        </w:rPr>
        <w:t xml:space="preserve">andere, </w:t>
      </w:r>
      <w:r w:rsidRPr="00121A2C">
        <w:rPr>
          <w:rFonts w:ascii="Times New Roman" w:hAnsi="Times New Roman"/>
          <w:sz w:val="24"/>
          <w:szCs w:val="24"/>
        </w:rPr>
        <w:t>evenals die bomen en stenen</w:t>
      </w:r>
      <w:r>
        <w:rPr>
          <w:rFonts w:ascii="Times New Roman" w:hAnsi="Times New Roman"/>
          <w:sz w:val="24"/>
          <w:szCs w:val="24"/>
        </w:rPr>
        <w:t xml:space="preserve">, </w:t>
      </w:r>
      <w:r w:rsidRPr="00121A2C">
        <w:rPr>
          <w:rFonts w:ascii="Times New Roman" w:hAnsi="Times New Roman"/>
          <w:sz w:val="24"/>
          <w:szCs w:val="24"/>
        </w:rPr>
        <w:t>die behouwen en vierkant gemaakt worden om tot bouwstoffen te dienen</w:t>
      </w:r>
      <w:r>
        <w:rPr>
          <w:rFonts w:ascii="Times New Roman" w:hAnsi="Times New Roman"/>
          <w:sz w:val="24"/>
          <w:szCs w:val="24"/>
        </w:rPr>
        <w:t xml:space="preserve">, </w:t>
      </w:r>
      <w:r w:rsidRPr="00121A2C">
        <w:rPr>
          <w:rFonts w:ascii="Times New Roman" w:hAnsi="Times New Roman"/>
          <w:sz w:val="24"/>
          <w:szCs w:val="24"/>
        </w:rPr>
        <w:t>door de kunst anders gemaakt worden dan die</w:t>
      </w:r>
      <w:r>
        <w:rPr>
          <w:rFonts w:ascii="Times New Roman" w:hAnsi="Times New Roman"/>
          <w:sz w:val="24"/>
          <w:szCs w:val="24"/>
        </w:rPr>
        <w:t xml:space="preserve">, </w:t>
      </w:r>
      <w:r w:rsidRPr="00121A2C">
        <w:rPr>
          <w:rFonts w:ascii="Times New Roman" w:hAnsi="Times New Roman"/>
          <w:sz w:val="24"/>
          <w:szCs w:val="24"/>
        </w:rPr>
        <w:t xml:space="preserve">welke in het woud of de put blijven.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Heere Jezus dus</w:t>
      </w:r>
      <w:r>
        <w:rPr>
          <w:rFonts w:ascii="Times New Roman" w:hAnsi="Times New Roman"/>
          <w:sz w:val="24"/>
          <w:szCs w:val="24"/>
        </w:rPr>
        <w:t xml:space="preserve">, </w:t>
      </w:r>
      <w:r w:rsidRPr="00121A2C">
        <w:rPr>
          <w:rFonts w:ascii="Times New Roman" w:hAnsi="Times New Roman"/>
          <w:sz w:val="24"/>
          <w:szCs w:val="24"/>
        </w:rPr>
        <w:t>wanneer Hij bouwstoffen zoekt om daarvan Zijn huis te bouwen</w:t>
      </w:r>
      <w:r>
        <w:rPr>
          <w:rFonts w:ascii="Times New Roman" w:hAnsi="Times New Roman"/>
          <w:sz w:val="24"/>
          <w:szCs w:val="24"/>
        </w:rPr>
        <w:t xml:space="preserve">, </w:t>
      </w:r>
      <w:r w:rsidRPr="00121A2C">
        <w:rPr>
          <w:rFonts w:ascii="Times New Roman" w:hAnsi="Times New Roman"/>
          <w:sz w:val="24"/>
          <w:szCs w:val="24"/>
        </w:rPr>
        <w:t>vindt hen als klei van dezelfde klomp als die</w:t>
      </w:r>
      <w:r>
        <w:rPr>
          <w:rFonts w:ascii="Times New Roman" w:hAnsi="Times New Roman"/>
          <w:sz w:val="24"/>
          <w:szCs w:val="24"/>
        </w:rPr>
        <w:t xml:space="preserve">, </w:t>
      </w:r>
      <w:r w:rsidRPr="00121A2C">
        <w:rPr>
          <w:rFonts w:ascii="Times New Roman" w:hAnsi="Times New Roman"/>
          <w:sz w:val="24"/>
          <w:szCs w:val="24"/>
        </w:rPr>
        <w:t>welke Hij verwerpt en liggen laat. "Zijn wij uitnemender</w:t>
      </w:r>
      <w:r>
        <w:rPr>
          <w:rFonts w:ascii="Times New Roman" w:hAnsi="Times New Roman"/>
          <w:sz w:val="24"/>
          <w:szCs w:val="24"/>
        </w:rPr>
        <w:t>? I</w:t>
      </w:r>
      <w:r w:rsidRPr="00121A2C">
        <w:rPr>
          <w:rFonts w:ascii="Times New Roman" w:hAnsi="Times New Roman"/>
          <w:sz w:val="24"/>
          <w:szCs w:val="24"/>
        </w:rPr>
        <w:t xml:space="preserve">n het geheel niet." </w:t>
      </w:r>
      <w:r>
        <w:rPr>
          <w:rFonts w:ascii="Times New Roman" w:hAnsi="Times New Roman"/>
          <w:sz w:val="24"/>
          <w:szCs w:val="24"/>
        </w:rPr>
        <w:t>Rom.</w:t>
      </w:r>
      <w:r w:rsidRPr="00121A2C">
        <w:rPr>
          <w:rFonts w:ascii="Times New Roman" w:hAnsi="Times New Roman"/>
          <w:sz w:val="24"/>
          <w:szCs w:val="24"/>
        </w:rPr>
        <w:t xml:space="preserve"> 3:9. Ja</w:t>
      </w:r>
      <w:r>
        <w:rPr>
          <w:rFonts w:ascii="Times New Roman" w:hAnsi="Times New Roman"/>
          <w:sz w:val="24"/>
          <w:szCs w:val="24"/>
        </w:rPr>
        <w:t xml:space="preserve">, </w:t>
      </w:r>
      <w:r w:rsidRPr="00121A2C">
        <w:rPr>
          <w:rFonts w:ascii="Times New Roman" w:hAnsi="Times New Roman"/>
          <w:sz w:val="24"/>
          <w:szCs w:val="24"/>
        </w:rPr>
        <w:t>ik denk als een van beiden het best is dan zijn het diegenen</w:t>
      </w:r>
      <w:r>
        <w:rPr>
          <w:rFonts w:ascii="Times New Roman" w:hAnsi="Times New Roman"/>
          <w:sz w:val="24"/>
          <w:szCs w:val="24"/>
        </w:rPr>
        <w:t xml:space="preserve">, </w:t>
      </w:r>
      <w:r w:rsidRPr="00121A2C">
        <w:rPr>
          <w:rFonts w:ascii="Times New Roman" w:hAnsi="Times New Roman"/>
          <w:sz w:val="24"/>
          <w:szCs w:val="24"/>
        </w:rPr>
        <w:t>die achtergelaten worden. Hij kwam niet om te roepen rechtvaardigen</w:t>
      </w:r>
      <w:r>
        <w:rPr>
          <w:rFonts w:ascii="Times New Roman" w:hAnsi="Times New Roman"/>
          <w:sz w:val="24"/>
          <w:szCs w:val="24"/>
        </w:rPr>
        <w:t>, maar</w:t>
      </w:r>
      <w:r w:rsidRPr="00121A2C">
        <w:rPr>
          <w:rFonts w:ascii="Times New Roman" w:hAnsi="Times New Roman"/>
          <w:sz w:val="24"/>
          <w:szCs w:val="24"/>
        </w:rPr>
        <w:t xml:space="preserve"> zondaars tot bekering</w:t>
      </w:r>
      <w:r>
        <w:rPr>
          <w:rFonts w:ascii="Times New Roman" w:hAnsi="Times New Roman"/>
          <w:sz w:val="24"/>
          <w:szCs w:val="24"/>
        </w:rPr>
        <w:t xml:space="preserve">, </w:t>
      </w:r>
      <w:r w:rsidRPr="00121A2C">
        <w:rPr>
          <w:rFonts w:ascii="Times New Roman" w:hAnsi="Times New Roman"/>
          <w:sz w:val="24"/>
          <w:szCs w:val="24"/>
        </w:rPr>
        <w:t>Markus 2:17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hierin toont Hij de grootheid beide van</w:t>
      </w:r>
      <w:r>
        <w:rPr>
          <w:rFonts w:ascii="Times New Roman" w:hAnsi="Times New Roman"/>
          <w:sz w:val="24"/>
          <w:szCs w:val="24"/>
        </w:rPr>
        <w:t xml:space="preserve"> Zijn genade</w:t>
      </w:r>
      <w:r w:rsidRPr="00121A2C">
        <w:rPr>
          <w:rFonts w:ascii="Times New Roman" w:hAnsi="Times New Roman"/>
          <w:sz w:val="24"/>
          <w:szCs w:val="24"/>
        </w:rPr>
        <w:t xml:space="preserve"> en werkmeesterschap: van</w:t>
      </w:r>
      <w:r>
        <w:rPr>
          <w:rFonts w:ascii="Times New Roman" w:hAnsi="Times New Roman"/>
          <w:sz w:val="24"/>
          <w:szCs w:val="24"/>
        </w:rPr>
        <w:t xml:space="preserve"> Zijn genade</w:t>
      </w:r>
      <w:r w:rsidRPr="00121A2C">
        <w:rPr>
          <w:rFonts w:ascii="Times New Roman" w:hAnsi="Times New Roman"/>
          <w:sz w:val="24"/>
          <w:szCs w:val="24"/>
        </w:rPr>
        <w:t xml:space="preserve"> in dat Hij dezulken opneemt</w:t>
      </w:r>
      <w:r>
        <w:rPr>
          <w:rFonts w:ascii="Times New Roman" w:hAnsi="Times New Roman"/>
          <w:sz w:val="24"/>
          <w:szCs w:val="24"/>
        </w:rPr>
        <w:t xml:space="preserve">, </w:t>
      </w:r>
      <w:r w:rsidRPr="00121A2C">
        <w:rPr>
          <w:rFonts w:ascii="Times New Roman" w:hAnsi="Times New Roman"/>
          <w:sz w:val="24"/>
          <w:szCs w:val="24"/>
        </w:rPr>
        <w:t>en van Zijn werkmeesterschap in dat Hij hen geschikt maakt voor Zijn heilige woonplaats. Dit is in de gehele loop der Schrift duidelijk</w:t>
      </w:r>
      <w:r>
        <w:rPr>
          <w:rFonts w:ascii="Times New Roman" w:hAnsi="Times New Roman"/>
          <w:sz w:val="24"/>
          <w:szCs w:val="24"/>
        </w:rPr>
        <w:t xml:space="preserve">, </w:t>
      </w:r>
      <w:r w:rsidRPr="00121A2C">
        <w:rPr>
          <w:rFonts w:ascii="Times New Roman" w:hAnsi="Times New Roman"/>
          <w:sz w:val="24"/>
          <w:szCs w:val="24"/>
        </w:rPr>
        <w:t>waarom het onnodig is nu plaatsen in het bijzonder aan te halen</w:t>
      </w:r>
      <w:r>
        <w:rPr>
          <w:rFonts w:ascii="Times New Roman" w:hAnsi="Times New Roman"/>
          <w:sz w:val="24"/>
          <w:szCs w:val="24"/>
        </w:rPr>
        <w:t xml:space="preserve">, </w:t>
      </w:r>
      <w:r w:rsidRPr="00121A2C">
        <w:rPr>
          <w:rFonts w:ascii="Times New Roman" w:hAnsi="Times New Roman"/>
          <w:sz w:val="24"/>
          <w:szCs w:val="24"/>
        </w:rPr>
        <w:t>alleen moeten wij herinneren</w:t>
      </w:r>
      <w:r>
        <w:rPr>
          <w:rFonts w:ascii="Times New Roman" w:hAnsi="Times New Roman"/>
          <w:sz w:val="24"/>
          <w:szCs w:val="24"/>
        </w:rPr>
        <w:t xml:space="preserve">, </w:t>
      </w:r>
      <w:r w:rsidRPr="00121A2C">
        <w:rPr>
          <w:rFonts w:ascii="Times New Roman" w:hAnsi="Times New Roman"/>
          <w:sz w:val="24"/>
          <w:szCs w:val="24"/>
        </w:rPr>
        <w:t>dat niemand in dit gebouw gelegd wordt</w:t>
      </w:r>
      <w:r>
        <w:rPr>
          <w:rFonts w:ascii="Times New Roman" w:hAnsi="Times New Roman"/>
          <w:sz w:val="24"/>
          <w:szCs w:val="24"/>
        </w:rPr>
        <w:t xml:space="preserve">, </w:t>
      </w:r>
      <w:r w:rsidRPr="00121A2C">
        <w:rPr>
          <w:rFonts w:ascii="Times New Roman" w:hAnsi="Times New Roman"/>
          <w:sz w:val="24"/>
          <w:szCs w:val="24"/>
        </w:rPr>
        <w:t>zoals hij uit het woud of de put komt</w:t>
      </w:r>
      <w:r>
        <w:rPr>
          <w:rFonts w:ascii="Times New Roman" w:hAnsi="Times New Roman"/>
          <w:sz w:val="24"/>
          <w:szCs w:val="24"/>
        </w:rPr>
        <w:t>, maar</w:t>
      </w:r>
      <w:r w:rsidRPr="00121A2C">
        <w:rPr>
          <w:rFonts w:ascii="Times New Roman" w:hAnsi="Times New Roman"/>
          <w:sz w:val="24"/>
          <w:szCs w:val="24"/>
        </w:rPr>
        <w:t xml:space="preserve"> dat hij eerst onder de hand en de regel van deze grote bouwer van de tempel Gods moet doorgaan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Wie die bomen moest vellen en die stenen moest graveren</w:t>
      </w:r>
      <w:r>
        <w:rPr>
          <w:rFonts w:ascii="Times New Roman" w:hAnsi="Times New Roman"/>
          <w:sz w:val="24"/>
          <w:szCs w:val="24"/>
        </w:rPr>
        <w:t xml:space="preserve">, </w:t>
      </w:r>
      <w:r w:rsidRPr="00121A2C">
        <w:rPr>
          <w:rFonts w:ascii="Times New Roman" w:hAnsi="Times New Roman"/>
          <w:sz w:val="24"/>
          <w:szCs w:val="24"/>
        </w:rPr>
        <w:t xml:space="preserve">waarvan Salomo de tempel bouwde.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 de bomen geveld en de stenen gegraveerd moesten worden</w:t>
      </w:r>
      <w:r>
        <w:rPr>
          <w:rFonts w:ascii="Times New Roman" w:hAnsi="Times New Roman"/>
          <w:sz w:val="24"/>
          <w:szCs w:val="24"/>
        </w:rPr>
        <w:t xml:space="preserve">, </w:t>
      </w:r>
      <w:r w:rsidRPr="00121A2C">
        <w:rPr>
          <w:rFonts w:ascii="Times New Roman" w:hAnsi="Times New Roman"/>
          <w:sz w:val="24"/>
          <w:szCs w:val="24"/>
        </w:rPr>
        <w:t>waren er voor dat werk afzonderlijke werklieden aangewezen. Deze waren niet van de zonen van Jakob</w:t>
      </w:r>
      <w:r>
        <w:rPr>
          <w:rFonts w:ascii="Times New Roman" w:hAnsi="Times New Roman"/>
          <w:sz w:val="24"/>
          <w:szCs w:val="24"/>
        </w:rPr>
        <w:t xml:space="preserve">, </w:t>
      </w:r>
      <w:r w:rsidRPr="00121A2C">
        <w:rPr>
          <w:rFonts w:ascii="Times New Roman" w:hAnsi="Times New Roman"/>
          <w:sz w:val="24"/>
          <w:szCs w:val="24"/>
        </w:rPr>
        <w:t>noch van het huis van Israël</w:t>
      </w:r>
      <w:r>
        <w:rPr>
          <w:rFonts w:ascii="Times New Roman" w:hAnsi="Times New Roman"/>
          <w:sz w:val="24"/>
          <w:szCs w:val="24"/>
        </w:rPr>
        <w:t xml:space="preserve">, </w:t>
      </w:r>
      <w:r w:rsidRPr="00121A2C">
        <w:rPr>
          <w:rFonts w:ascii="Times New Roman" w:hAnsi="Times New Roman"/>
          <w:sz w:val="24"/>
          <w:szCs w:val="24"/>
        </w:rPr>
        <w:t>het waren de knechten van Hiram</w:t>
      </w:r>
      <w:r>
        <w:rPr>
          <w:rFonts w:ascii="Times New Roman" w:hAnsi="Times New Roman"/>
          <w:sz w:val="24"/>
          <w:szCs w:val="24"/>
        </w:rPr>
        <w:t xml:space="preserve">, </w:t>
      </w:r>
      <w:r w:rsidRPr="00121A2C">
        <w:rPr>
          <w:rFonts w:ascii="Times New Roman" w:hAnsi="Times New Roman"/>
          <w:sz w:val="24"/>
          <w:szCs w:val="24"/>
        </w:rPr>
        <w:t>koning van Tyrus</w:t>
      </w:r>
      <w:r>
        <w:rPr>
          <w:rFonts w:ascii="Times New Roman" w:hAnsi="Times New Roman"/>
          <w:sz w:val="24"/>
          <w:szCs w:val="24"/>
        </w:rPr>
        <w:t xml:space="preserve">, </w:t>
      </w:r>
      <w:r w:rsidRPr="00121A2C">
        <w:rPr>
          <w:rFonts w:ascii="Times New Roman" w:hAnsi="Times New Roman"/>
          <w:sz w:val="24"/>
          <w:szCs w:val="24"/>
        </w:rPr>
        <w:t>en de Gibeonieten</w:t>
      </w:r>
      <w:r>
        <w:rPr>
          <w:rFonts w:ascii="Times New Roman" w:hAnsi="Times New Roman"/>
          <w:sz w:val="24"/>
          <w:szCs w:val="24"/>
        </w:rPr>
        <w:t xml:space="preserve">, </w:t>
      </w:r>
      <w:r w:rsidRPr="00121A2C">
        <w:rPr>
          <w:rFonts w:ascii="Times New Roman" w:hAnsi="Times New Roman"/>
          <w:sz w:val="24"/>
          <w:szCs w:val="24"/>
        </w:rPr>
        <w:t>te weten de kinderen van hen</w:t>
      </w:r>
      <w:r>
        <w:rPr>
          <w:rFonts w:ascii="Times New Roman" w:hAnsi="Times New Roman"/>
          <w:sz w:val="24"/>
          <w:szCs w:val="24"/>
        </w:rPr>
        <w:t xml:space="preserve">, </w:t>
      </w:r>
      <w:r w:rsidRPr="00121A2C">
        <w:rPr>
          <w:rFonts w:ascii="Times New Roman" w:hAnsi="Times New Roman"/>
          <w:sz w:val="24"/>
          <w:szCs w:val="24"/>
        </w:rPr>
        <w:t>die een verbond met Jozua maakten</w:t>
      </w:r>
      <w:r>
        <w:rPr>
          <w:rFonts w:ascii="Times New Roman" w:hAnsi="Times New Roman"/>
          <w:sz w:val="24"/>
          <w:szCs w:val="24"/>
        </w:rPr>
        <w:t xml:space="preserve">, </w:t>
      </w:r>
      <w:r w:rsidRPr="00121A2C">
        <w:rPr>
          <w:rFonts w:ascii="Times New Roman" w:hAnsi="Times New Roman"/>
          <w:sz w:val="24"/>
          <w:szCs w:val="24"/>
        </w:rPr>
        <w:t>ten dage als God het land Kanaän aan Zijn volk gaf. Jozua 9:22</w:t>
      </w:r>
      <w:r>
        <w:rPr>
          <w:rFonts w:ascii="Times New Roman" w:hAnsi="Times New Roman"/>
          <w:sz w:val="24"/>
          <w:szCs w:val="24"/>
        </w:rPr>
        <w:t xml:space="preserve"> - </w:t>
      </w:r>
      <w:r w:rsidRPr="00121A2C">
        <w:rPr>
          <w:rFonts w:ascii="Times New Roman" w:hAnsi="Times New Roman"/>
          <w:sz w:val="24"/>
          <w:szCs w:val="24"/>
        </w:rPr>
        <w:t>27</w:t>
      </w:r>
      <w:r>
        <w:rPr>
          <w:rFonts w:ascii="Times New Roman" w:hAnsi="Times New Roman"/>
          <w:sz w:val="24"/>
          <w:szCs w:val="24"/>
        </w:rPr>
        <w:t>, 1 Kon.</w:t>
      </w:r>
      <w:r w:rsidRPr="00121A2C">
        <w:rPr>
          <w:rFonts w:ascii="Times New Roman" w:hAnsi="Times New Roman"/>
          <w:sz w:val="24"/>
          <w:szCs w:val="24"/>
        </w:rPr>
        <w:t xml:space="preserve"> 5 </w:t>
      </w:r>
      <w:r>
        <w:rPr>
          <w:rFonts w:ascii="Times New Roman" w:hAnsi="Times New Roman"/>
          <w:sz w:val="24"/>
          <w:szCs w:val="24"/>
        </w:rPr>
        <w:t xml:space="preserve">, </w:t>
      </w:r>
      <w:r w:rsidRPr="00121A2C">
        <w:rPr>
          <w:rFonts w:ascii="Times New Roman" w:hAnsi="Times New Roman"/>
          <w:sz w:val="24"/>
          <w:szCs w:val="24"/>
        </w:rPr>
        <w:t>1 Kronieken 28</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E</w:t>
      </w:r>
      <w:r w:rsidRPr="00121A2C">
        <w:rPr>
          <w:rFonts w:ascii="Times New Roman" w:hAnsi="Times New Roman"/>
          <w:sz w:val="24"/>
          <w:szCs w:val="24"/>
        </w:rPr>
        <w:t xml:space="preserve">n dit waren typen van onze </w:t>
      </w:r>
      <w:r>
        <w:rPr>
          <w:rFonts w:ascii="Times New Roman" w:hAnsi="Times New Roman"/>
          <w:sz w:val="24"/>
          <w:szCs w:val="24"/>
        </w:rPr>
        <w:t xml:space="preserve">Evangelie -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die de mensen zijn</w:t>
      </w:r>
      <w:r>
        <w:rPr>
          <w:rFonts w:ascii="Times New Roman" w:hAnsi="Times New Roman"/>
          <w:sz w:val="24"/>
          <w:szCs w:val="24"/>
        </w:rPr>
        <w:t xml:space="preserve">, </w:t>
      </w:r>
      <w:r w:rsidRPr="00121A2C">
        <w:rPr>
          <w:rFonts w:ascii="Times New Roman" w:hAnsi="Times New Roman"/>
          <w:sz w:val="24"/>
          <w:szCs w:val="24"/>
        </w:rPr>
        <w:t>welke door Jezus Christus zijn aangewezen om zondaars door hun prediking geschikt te maken voor het huis van God. Waarom</w:t>
      </w:r>
      <w:r>
        <w:rPr>
          <w:rFonts w:ascii="Times New Roman" w:hAnsi="Times New Roman"/>
          <w:sz w:val="24"/>
          <w:szCs w:val="24"/>
        </w:rPr>
        <w:t xml:space="preserve">, </w:t>
      </w:r>
      <w:r w:rsidRPr="00121A2C">
        <w:rPr>
          <w:rFonts w:ascii="Times New Roman" w:hAnsi="Times New Roman"/>
          <w:sz w:val="24"/>
          <w:szCs w:val="24"/>
        </w:rPr>
        <w:t>evenals</w:t>
      </w:r>
      <w:r>
        <w:rPr>
          <w:rFonts w:ascii="Times New Roman" w:hAnsi="Times New Roman"/>
          <w:sz w:val="24"/>
          <w:szCs w:val="24"/>
        </w:rPr>
        <w:t xml:space="preserve"> vanouds</w:t>
      </w:r>
      <w:r w:rsidRPr="00121A2C">
        <w:rPr>
          <w:rFonts w:ascii="Times New Roman" w:hAnsi="Times New Roman"/>
          <w:sz w:val="24"/>
          <w:szCs w:val="24"/>
        </w:rPr>
        <w:t xml:space="preserve"> hij vermaard was</w:t>
      </w:r>
      <w:r>
        <w:rPr>
          <w:rFonts w:ascii="Times New Roman" w:hAnsi="Times New Roman"/>
          <w:sz w:val="24"/>
          <w:szCs w:val="24"/>
        </w:rPr>
        <w:t xml:space="preserve">, </w:t>
      </w:r>
      <w:r w:rsidRPr="00121A2C">
        <w:rPr>
          <w:rFonts w:ascii="Times New Roman" w:hAnsi="Times New Roman"/>
          <w:sz w:val="24"/>
          <w:szCs w:val="24"/>
        </w:rPr>
        <w:t>die met krachtige hand zijn bijl tegen de dikke takken ophief om hout van pas te maken voor de bouw des tempels</w:t>
      </w:r>
      <w:r>
        <w:rPr>
          <w:rFonts w:ascii="Times New Roman" w:hAnsi="Times New Roman"/>
          <w:sz w:val="24"/>
          <w:szCs w:val="24"/>
        </w:rPr>
        <w:t xml:space="preserve">, </w:t>
      </w:r>
      <w:r w:rsidRPr="00121A2C">
        <w:rPr>
          <w:rFonts w:ascii="Times New Roman" w:hAnsi="Times New Roman"/>
          <w:sz w:val="24"/>
          <w:szCs w:val="24"/>
        </w:rPr>
        <w:t>zo ook nu een dienaar</w:t>
      </w:r>
      <w:r>
        <w:rPr>
          <w:rFonts w:ascii="Times New Roman" w:hAnsi="Times New Roman"/>
          <w:sz w:val="24"/>
          <w:szCs w:val="24"/>
        </w:rPr>
        <w:t xml:space="preserve"> van het Evangelie</w:t>
      </w:r>
      <w:r w:rsidRPr="00121A2C">
        <w:rPr>
          <w:rFonts w:ascii="Times New Roman" w:hAnsi="Times New Roman"/>
          <w:sz w:val="24"/>
          <w:szCs w:val="24"/>
        </w:rPr>
        <w:t xml:space="preserve"> vermaard is</w:t>
      </w:r>
      <w:r>
        <w:rPr>
          <w:rFonts w:ascii="Times New Roman" w:hAnsi="Times New Roman"/>
          <w:sz w:val="24"/>
          <w:szCs w:val="24"/>
        </w:rPr>
        <w:t xml:space="preserve">, indien </w:t>
      </w:r>
      <w:r w:rsidRPr="00121A2C">
        <w:rPr>
          <w:rFonts w:ascii="Times New Roman" w:hAnsi="Times New Roman"/>
          <w:sz w:val="24"/>
          <w:szCs w:val="24"/>
        </w:rPr>
        <w:t>hij veel door Christus gebruikt wordt voor de bekering van zondaars tot Hem</w:t>
      </w:r>
      <w:r>
        <w:rPr>
          <w:rFonts w:ascii="Times New Roman" w:hAnsi="Times New Roman"/>
          <w:sz w:val="24"/>
          <w:szCs w:val="24"/>
        </w:rPr>
        <w:t xml:space="preserve">, </w:t>
      </w:r>
      <w:r w:rsidRPr="00121A2C">
        <w:rPr>
          <w:rFonts w:ascii="Times New Roman" w:hAnsi="Times New Roman"/>
          <w:sz w:val="24"/>
          <w:szCs w:val="24"/>
        </w:rPr>
        <w:t xml:space="preserve">opdat hij Hem daarvan een tempel moge bouwen. </w:t>
      </w:r>
      <w:r>
        <w:rPr>
          <w:rFonts w:ascii="Times New Roman" w:hAnsi="Times New Roman"/>
          <w:sz w:val="24"/>
          <w:szCs w:val="24"/>
        </w:rPr>
        <w:t>Psalm</w:t>
      </w:r>
      <w:r w:rsidRPr="00121A2C">
        <w:rPr>
          <w:rFonts w:ascii="Times New Roman" w:hAnsi="Times New Roman"/>
          <w:sz w:val="24"/>
          <w:szCs w:val="24"/>
        </w:rPr>
        <w:t xml:space="preserve"> 7:4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Rom.</w:t>
      </w:r>
      <w:r w:rsidRPr="00121A2C">
        <w:rPr>
          <w:rFonts w:ascii="Times New Roman" w:hAnsi="Times New Roman"/>
          <w:sz w:val="24"/>
          <w:szCs w:val="24"/>
        </w:rPr>
        <w:t xml:space="preserve"> 16. </w:t>
      </w:r>
    </w:p>
    <w:p w:rsidR="00E50744" w:rsidRPr="00C458EC" w:rsidRDefault="00E50744" w:rsidP="00006D98">
      <w:pPr>
        <w:spacing w:after="0"/>
        <w:jc w:val="both"/>
        <w:rPr>
          <w:rFonts w:ascii="Times New Roman" w:hAnsi="Times New Roman"/>
          <w:i/>
          <w:sz w:val="24"/>
          <w:szCs w:val="24"/>
        </w:rPr>
      </w:pPr>
      <w:r w:rsidRPr="00121A2C">
        <w:rPr>
          <w:rFonts w:ascii="Times New Roman" w:hAnsi="Times New Roman"/>
          <w:sz w:val="24"/>
          <w:szCs w:val="24"/>
        </w:rPr>
        <w:t>Maar waarom</w:t>
      </w:r>
      <w:r>
        <w:rPr>
          <w:rFonts w:ascii="Times New Roman" w:hAnsi="Times New Roman"/>
          <w:sz w:val="24"/>
          <w:szCs w:val="24"/>
        </w:rPr>
        <w:t xml:space="preserve">, </w:t>
      </w:r>
      <w:r w:rsidRPr="00121A2C">
        <w:rPr>
          <w:rFonts w:ascii="Times New Roman" w:hAnsi="Times New Roman"/>
          <w:sz w:val="24"/>
          <w:szCs w:val="24"/>
        </w:rPr>
        <w:t>zullen misschien sommigen zeggen</w:t>
      </w:r>
      <w:r>
        <w:rPr>
          <w:rFonts w:ascii="Times New Roman" w:hAnsi="Times New Roman"/>
          <w:sz w:val="24"/>
          <w:szCs w:val="24"/>
        </w:rPr>
        <w:t xml:space="preserve">, </w:t>
      </w:r>
      <w:r w:rsidRPr="00C458EC">
        <w:rPr>
          <w:rFonts w:ascii="Times New Roman" w:hAnsi="Times New Roman"/>
          <w:i/>
          <w:sz w:val="24"/>
          <w:szCs w:val="24"/>
        </w:rPr>
        <w:t xml:space="preserve">maakt gij zo'n plompe vergelijking?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w:t>
      </w:r>
      <w:r>
        <w:rPr>
          <w:rFonts w:ascii="Times New Roman" w:hAnsi="Times New Roman"/>
          <w:sz w:val="24"/>
          <w:szCs w:val="24"/>
        </w:rPr>
        <w:t xml:space="preserve">, </w:t>
      </w:r>
      <w:r w:rsidRPr="00121A2C">
        <w:rPr>
          <w:rFonts w:ascii="Times New Roman" w:hAnsi="Times New Roman"/>
          <w:sz w:val="24"/>
          <w:szCs w:val="24"/>
        </w:rPr>
        <w:t>omdat ik geloof</w:t>
      </w:r>
      <w:r>
        <w:rPr>
          <w:rFonts w:ascii="Times New Roman" w:hAnsi="Times New Roman"/>
          <w:sz w:val="24"/>
          <w:szCs w:val="24"/>
        </w:rPr>
        <w:t xml:space="preserve">, </w:t>
      </w:r>
      <w:r w:rsidRPr="00121A2C">
        <w:rPr>
          <w:rFonts w:ascii="Times New Roman" w:hAnsi="Times New Roman"/>
          <w:sz w:val="24"/>
          <w:szCs w:val="24"/>
        </w:rPr>
        <w:t>dat het waar is</w:t>
      </w:r>
      <w:r>
        <w:rPr>
          <w:rFonts w:ascii="Times New Roman" w:hAnsi="Times New Roman"/>
          <w:sz w:val="24"/>
          <w:szCs w:val="24"/>
        </w:rPr>
        <w:t xml:space="preserve">, </w:t>
      </w:r>
      <w:r w:rsidRPr="00121A2C">
        <w:rPr>
          <w:rFonts w:ascii="Times New Roman" w:hAnsi="Times New Roman"/>
          <w:sz w:val="24"/>
          <w:szCs w:val="24"/>
        </w:rPr>
        <w:t>want het is de genade</w:t>
      </w:r>
      <w:r>
        <w:rPr>
          <w:rFonts w:ascii="Times New Roman" w:hAnsi="Times New Roman"/>
          <w:sz w:val="24"/>
          <w:szCs w:val="24"/>
        </w:rPr>
        <w:t xml:space="preserve">, </w:t>
      </w:r>
      <w:r w:rsidRPr="00121A2C">
        <w:rPr>
          <w:rFonts w:ascii="Times New Roman" w:hAnsi="Times New Roman"/>
          <w:sz w:val="24"/>
          <w:szCs w:val="24"/>
        </w:rPr>
        <w:t>en niet de gaven</w:t>
      </w:r>
      <w:r>
        <w:rPr>
          <w:rFonts w:ascii="Times New Roman" w:hAnsi="Times New Roman"/>
          <w:sz w:val="24"/>
          <w:szCs w:val="24"/>
        </w:rPr>
        <w:t xml:space="preserve">, </w:t>
      </w:r>
      <w:r w:rsidRPr="00121A2C">
        <w:rPr>
          <w:rFonts w:ascii="Times New Roman" w:hAnsi="Times New Roman"/>
          <w:sz w:val="24"/>
          <w:szCs w:val="24"/>
        </w:rPr>
        <w:t xml:space="preserve">die ons tot zonen en de geliefden van God maakt. De gaven maken de </w:t>
      </w:r>
      <w:r>
        <w:rPr>
          <w:rFonts w:ascii="Times New Roman" w:hAnsi="Times New Roman"/>
          <w:sz w:val="24"/>
          <w:szCs w:val="24"/>
        </w:rPr>
        <w:t xml:space="preserve">Evangelie - </w:t>
      </w:r>
      <w:r w:rsidRPr="00121A2C">
        <w:rPr>
          <w:rFonts w:ascii="Times New Roman" w:hAnsi="Times New Roman"/>
          <w:sz w:val="24"/>
          <w:szCs w:val="24"/>
        </w:rPr>
        <w:t>dienaar</w:t>
      </w:r>
      <w:r>
        <w:rPr>
          <w:rFonts w:ascii="Times New Roman" w:hAnsi="Times New Roman"/>
          <w:sz w:val="24"/>
          <w:szCs w:val="24"/>
        </w:rPr>
        <w:t xml:space="preserve">, </w:t>
      </w:r>
      <w:r w:rsidRPr="00121A2C">
        <w:rPr>
          <w:rFonts w:ascii="Times New Roman" w:hAnsi="Times New Roman"/>
          <w:sz w:val="24"/>
          <w:szCs w:val="24"/>
        </w:rPr>
        <w:t xml:space="preserve">en als </w:t>
      </w:r>
      <w:r>
        <w:rPr>
          <w:rFonts w:ascii="Times New Roman" w:hAnsi="Times New Roman"/>
          <w:sz w:val="24"/>
          <w:szCs w:val="24"/>
        </w:rPr>
        <w:t>Evangelie</w:t>
      </w:r>
      <w:r w:rsidRPr="00121A2C">
        <w:rPr>
          <w:rFonts w:ascii="Times New Roman" w:hAnsi="Times New Roman"/>
          <w:sz w:val="24"/>
          <w:szCs w:val="24"/>
        </w:rPr>
        <w:t>dienaar is men slechts dienstknecht om hout te hakken en water te putten voor het huis van mijn God. Ja Paulus rekende zich</w:t>
      </w:r>
      <w:r>
        <w:rPr>
          <w:rFonts w:ascii="Times New Roman" w:hAnsi="Times New Roman"/>
          <w:sz w:val="24"/>
          <w:szCs w:val="24"/>
        </w:rPr>
        <w:t xml:space="preserve">, </w:t>
      </w:r>
      <w:r w:rsidRPr="00121A2C">
        <w:rPr>
          <w:rFonts w:ascii="Times New Roman" w:hAnsi="Times New Roman"/>
          <w:sz w:val="24"/>
          <w:szCs w:val="24"/>
        </w:rPr>
        <w:t>hoewel hij een zoon was</w:t>
      </w:r>
      <w:r>
        <w:rPr>
          <w:rFonts w:ascii="Times New Roman" w:hAnsi="Times New Roman"/>
          <w:sz w:val="24"/>
          <w:szCs w:val="24"/>
        </w:rPr>
        <w:t xml:space="preserve">, </w:t>
      </w:r>
      <w:r w:rsidRPr="00121A2C">
        <w:rPr>
          <w:rFonts w:ascii="Times New Roman" w:hAnsi="Times New Roman"/>
          <w:sz w:val="24"/>
          <w:szCs w:val="24"/>
        </w:rPr>
        <w:t>niet als zoon maar als dienstknecht</w:t>
      </w:r>
      <w:r>
        <w:rPr>
          <w:rFonts w:ascii="Times New Roman" w:hAnsi="Times New Roman"/>
          <w:sz w:val="24"/>
          <w:szCs w:val="24"/>
        </w:rPr>
        <w:t xml:space="preserve">, </w:t>
      </w:r>
      <w:r w:rsidRPr="00121A2C">
        <w:rPr>
          <w:rFonts w:ascii="Times New Roman" w:hAnsi="Times New Roman"/>
          <w:sz w:val="24"/>
          <w:szCs w:val="24"/>
        </w:rPr>
        <w:t xml:space="preserve">louter doordat hij </w:t>
      </w:r>
      <w:r>
        <w:rPr>
          <w:rFonts w:ascii="Times New Roman" w:hAnsi="Times New Roman"/>
          <w:sz w:val="24"/>
          <w:szCs w:val="24"/>
        </w:rPr>
        <w:t xml:space="preserve">Evangelie - </w:t>
      </w:r>
      <w:r w:rsidRPr="00121A2C">
        <w:rPr>
          <w:rFonts w:ascii="Times New Roman" w:hAnsi="Times New Roman"/>
          <w:sz w:val="24"/>
          <w:szCs w:val="24"/>
        </w:rPr>
        <w:t>dienaar was</w:t>
      </w:r>
      <w:r>
        <w:rPr>
          <w:rFonts w:ascii="Times New Roman" w:hAnsi="Times New Roman"/>
          <w:sz w:val="24"/>
          <w:szCs w:val="24"/>
        </w:rPr>
        <w:t>. E</w:t>
      </w:r>
      <w:r w:rsidRPr="00121A2C">
        <w:rPr>
          <w:rFonts w:ascii="Times New Roman" w:hAnsi="Times New Roman"/>
          <w:sz w:val="24"/>
          <w:szCs w:val="24"/>
        </w:rPr>
        <w:t>en dienstknecht Gods</w:t>
      </w:r>
      <w:r>
        <w:rPr>
          <w:rFonts w:ascii="Times New Roman" w:hAnsi="Times New Roman"/>
          <w:sz w:val="24"/>
          <w:szCs w:val="24"/>
        </w:rPr>
        <w:t xml:space="preserve">, </w:t>
      </w:r>
      <w:r w:rsidRPr="00121A2C">
        <w:rPr>
          <w:rFonts w:ascii="Times New Roman" w:hAnsi="Times New Roman"/>
          <w:sz w:val="24"/>
          <w:szCs w:val="24"/>
        </w:rPr>
        <w:t>een dienstknecht van Christus</w:t>
      </w:r>
      <w:r>
        <w:rPr>
          <w:rFonts w:ascii="Times New Roman" w:hAnsi="Times New Roman"/>
          <w:sz w:val="24"/>
          <w:szCs w:val="24"/>
        </w:rPr>
        <w:t xml:space="preserve">, </w:t>
      </w:r>
      <w:r w:rsidRPr="00121A2C">
        <w:rPr>
          <w:rFonts w:ascii="Times New Roman" w:hAnsi="Times New Roman"/>
          <w:sz w:val="24"/>
          <w:szCs w:val="24"/>
        </w:rPr>
        <w:t>een dienstknecht van de kerk</w:t>
      </w:r>
      <w:r>
        <w:rPr>
          <w:rFonts w:ascii="Times New Roman" w:hAnsi="Times New Roman"/>
          <w:sz w:val="24"/>
          <w:szCs w:val="24"/>
        </w:rPr>
        <w:t xml:space="preserve">, </w:t>
      </w:r>
      <w:r w:rsidRPr="00121A2C">
        <w:rPr>
          <w:rFonts w:ascii="Times New Roman" w:hAnsi="Times New Roman"/>
          <w:sz w:val="24"/>
          <w:szCs w:val="24"/>
        </w:rPr>
        <w:t xml:space="preserve">en uw dienstknechten om </w:t>
      </w:r>
      <w:r>
        <w:rPr>
          <w:rFonts w:ascii="Times New Roman" w:hAnsi="Times New Roman"/>
          <w:sz w:val="24"/>
          <w:szCs w:val="24"/>
        </w:rPr>
        <w:t>Jezus'</w:t>
      </w:r>
      <w:r w:rsidRPr="00121A2C">
        <w:rPr>
          <w:rFonts w:ascii="Times New Roman" w:hAnsi="Times New Roman"/>
          <w:sz w:val="24"/>
          <w:szCs w:val="24"/>
        </w:rPr>
        <w:t xml:space="preserve"> wil. Titus 1:1</w:t>
      </w:r>
      <w:r>
        <w:rPr>
          <w:rFonts w:ascii="Times New Roman" w:hAnsi="Times New Roman"/>
          <w:sz w:val="24"/>
          <w:szCs w:val="24"/>
        </w:rPr>
        <w:t>, Rom.</w:t>
      </w:r>
      <w:r w:rsidRPr="00121A2C">
        <w:rPr>
          <w:rFonts w:ascii="Times New Roman" w:hAnsi="Times New Roman"/>
          <w:sz w:val="24"/>
          <w:szCs w:val="24"/>
        </w:rPr>
        <w:t xml:space="preserve"> 1:1</w:t>
      </w:r>
      <w:r>
        <w:rPr>
          <w:rFonts w:ascii="Times New Roman" w:hAnsi="Times New Roman"/>
          <w:sz w:val="24"/>
          <w:szCs w:val="24"/>
        </w:rPr>
        <w:t xml:space="preserve">, Kol. </w:t>
      </w:r>
      <w:r w:rsidRPr="00121A2C">
        <w:rPr>
          <w:rFonts w:ascii="Times New Roman" w:hAnsi="Times New Roman"/>
          <w:sz w:val="24"/>
          <w:szCs w:val="24"/>
        </w:rPr>
        <w:t>4:5</w:t>
      </w:r>
      <w:r>
        <w:rPr>
          <w:rFonts w:ascii="Times New Roman" w:hAnsi="Times New Roman"/>
          <w:sz w:val="24"/>
          <w:szCs w:val="24"/>
        </w:rPr>
        <w:t>. E</w:t>
      </w:r>
      <w:r w:rsidRPr="00121A2C">
        <w:rPr>
          <w:rFonts w:ascii="Times New Roman" w:hAnsi="Times New Roman"/>
          <w:sz w:val="24"/>
          <w:szCs w:val="24"/>
        </w:rPr>
        <w:t>en mens is dus een zoon</w:t>
      </w:r>
      <w:r>
        <w:rPr>
          <w:rFonts w:ascii="Times New Roman" w:hAnsi="Times New Roman"/>
          <w:sz w:val="24"/>
          <w:szCs w:val="24"/>
        </w:rPr>
        <w:t xml:space="preserve">, </w:t>
      </w:r>
      <w:r w:rsidRPr="00121A2C">
        <w:rPr>
          <w:rFonts w:ascii="Times New Roman" w:hAnsi="Times New Roman"/>
          <w:sz w:val="24"/>
          <w:szCs w:val="24"/>
        </w:rPr>
        <w:t>zoals hij verwekt en uit God geboren is voor zichzelf</w:t>
      </w:r>
      <w:r>
        <w:rPr>
          <w:rFonts w:ascii="Times New Roman" w:hAnsi="Times New Roman"/>
          <w:sz w:val="24"/>
          <w:szCs w:val="24"/>
        </w:rPr>
        <w:t xml:space="preserve">, </w:t>
      </w:r>
      <w:r w:rsidRPr="00121A2C">
        <w:rPr>
          <w:rFonts w:ascii="Times New Roman" w:hAnsi="Times New Roman"/>
          <w:sz w:val="24"/>
          <w:szCs w:val="24"/>
        </w:rPr>
        <w:t>en een dienstknecht</w:t>
      </w:r>
      <w:r>
        <w:rPr>
          <w:rFonts w:ascii="Times New Roman" w:hAnsi="Times New Roman"/>
          <w:sz w:val="24"/>
          <w:szCs w:val="24"/>
        </w:rPr>
        <w:t xml:space="preserve">, </w:t>
      </w:r>
      <w:r w:rsidRPr="00121A2C">
        <w:rPr>
          <w:rFonts w:ascii="Times New Roman" w:hAnsi="Times New Roman"/>
          <w:sz w:val="24"/>
          <w:szCs w:val="24"/>
        </w:rPr>
        <w:t>zoals hij met gaven is toegerust voor werk in zijn Vaders huis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het waarheid is</w:t>
      </w:r>
      <w:r>
        <w:rPr>
          <w:rFonts w:ascii="Times New Roman" w:hAnsi="Times New Roman"/>
          <w:sz w:val="24"/>
          <w:szCs w:val="24"/>
        </w:rPr>
        <w:t xml:space="preserve">, </w:t>
      </w:r>
      <w:r w:rsidRPr="00121A2C">
        <w:rPr>
          <w:rFonts w:ascii="Times New Roman" w:hAnsi="Times New Roman"/>
          <w:sz w:val="24"/>
          <w:szCs w:val="24"/>
        </w:rPr>
        <w:t>dat de zoon een dienstknecht kan zijn</w:t>
      </w:r>
      <w:r>
        <w:rPr>
          <w:rFonts w:ascii="Times New Roman" w:hAnsi="Times New Roman"/>
          <w:sz w:val="24"/>
          <w:szCs w:val="24"/>
        </w:rPr>
        <w:t xml:space="preserve">, </w:t>
      </w:r>
      <w:r w:rsidRPr="00121A2C">
        <w:rPr>
          <w:rFonts w:ascii="Times New Roman" w:hAnsi="Times New Roman"/>
          <w:sz w:val="24"/>
          <w:szCs w:val="24"/>
        </w:rPr>
        <w:t>zo is hij toch geen zoon</w:t>
      </w:r>
      <w:r>
        <w:rPr>
          <w:rFonts w:ascii="Times New Roman" w:hAnsi="Times New Roman"/>
          <w:sz w:val="24"/>
          <w:szCs w:val="24"/>
        </w:rPr>
        <w:t xml:space="preserve">, </w:t>
      </w:r>
      <w:r w:rsidRPr="00121A2C">
        <w:rPr>
          <w:rFonts w:ascii="Times New Roman" w:hAnsi="Times New Roman"/>
          <w:sz w:val="24"/>
          <w:szCs w:val="24"/>
        </w:rPr>
        <w:t xml:space="preserve">omdat hij een dienstknecht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volgt er niet uit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omdat alle zonen dienstknechten kunnen zijn</w:t>
      </w:r>
      <w:r>
        <w:rPr>
          <w:rFonts w:ascii="Times New Roman" w:hAnsi="Times New Roman"/>
          <w:sz w:val="24"/>
          <w:szCs w:val="24"/>
        </w:rPr>
        <w:t xml:space="preserve">, </w:t>
      </w:r>
      <w:r w:rsidRPr="00121A2C">
        <w:rPr>
          <w:rFonts w:ascii="Times New Roman" w:hAnsi="Times New Roman"/>
          <w:sz w:val="24"/>
          <w:szCs w:val="24"/>
        </w:rPr>
        <w:t>dat daarom alle dienstknechten zonen zijn</w:t>
      </w:r>
      <w:r>
        <w:rPr>
          <w:rFonts w:ascii="Times New Roman" w:hAnsi="Times New Roman"/>
          <w:sz w:val="24"/>
          <w:szCs w:val="24"/>
        </w:rPr>
        <w:t xml:space="preserve">, Nee, </w:t>
      </w:r>
      <w:r w:rsidRPr="00121A2C">
        <w:rPr>
          <w:rFonts w:ascii="Times New Roman" w:hAnsi="Times New Roman"/>
          <w:sz w:val="24"/>
          <w:szCs w:val="24"/>
        </w:rPr>
        <w:t>al de dienstknechten van God zijn geen zonen</w:t>
      </w:r>
      <w:r>
        <w:rPr>
          <w:rFonts w:ascii="Times New Roman" w:hAnsi="Times New Roman"/>
          <w:sz w:val="24"/>
          <w:szCs w:val="24"/>
        </w:rPr>
        <w:t xml:space="preserve">, </w:t>
      </w:r>
      <w:r w:rsidRPr="00121A2C">
        <w:rPr>
          <w:rFonts w:ascii="Times New Roman" w:hAnsi="Times New Roman"/>
          <w:sz w:val="24"/>
          <w:szCs w:val="24"/>
        </w:rPr>
        <w:t>en daarom zal Hij</w:t>
      </w:r>
      <w:r>
        <w:rPr>
          <w:rFonts w:ascii="Times New Roman" w:hAnsi="Times New Roman"/>
          <w:sz w:val="24"/>
          <w:szCs w:val="24"/>
        </w:rPr>
        <w:t xml:space="preserve">, </w:t>
      </w:r>
      <w:r w:rsidRPr="00121A2C">
        <w:rPr>
          <w:rFonts w:ascii="Times New Roman" w:hAnsi="Times New Roman"/>
          <w:sz w:val="24"/>
          <w:szCs w:val="24"/>
        </w:rPr>
        <w:t>die hier alleen een dienstknecht is</w:t>
      </w:r>
      <w:r>
        <w:rPr>
          <w:rFonts w:ascii="Times New Roman" w:hAnsi="Times New Roman"/>
          <w:sz w:val="24"/>
          <w:szCs w:val="24"/>
        </w:rPr>
        <w:t xml:space="preserve">, </w:t>
      </w:r>
      <w:r w:rsidRPr="00121A2C">
        <w:rPr>
          <w:rFonts w:ascii="Times New Roman" w:hAnsi="Times New Roman"/>
          <w:sz w:val="24"/>
          <w:szCs w:val="24"/>
        </w:rPr>
        <w:t>wanneer de tijd daarvoor aangebroken is</w:t>
      </w:r>
      <w:r>
        <w:rPr>
          <w:rFonts w:ascii="Times New Roman" w:hAnsi="Times New Roman"/>
          <w:sz w:val="24"/>
          <w:szCs w:val="24"/>
        </w:rPr>
        <w:t xml:space="preserve">, </w:t>
      </w:r>
      <w:r w:rsidRPr="00121A2C">
        <w:rPr>
          <w:rFonts w:ascii="Times New Roman" w:hAnsi="Times New Roman"/>
          <w:sz w:val="24"/>
          <w:szCs w:val="24"/>
        </w:rPr>
        <w:t>voorzeker uit het huis gezet worden</w:t>
      </w:r>
      <w:r>
        <w:rPr>
          <w:rFonts w:ascii="Times New Roman" w:hAnsi="Times New Roman"/>
          <w:sz w:val="24"/>
          <w:szCs w:val="24"/>
        </w:rPr>
        <w:t xml:space="preserve">, </w:t>
      </w:r>
      <w:r w:rsidRPr="00121A2C">
        <w:rPr>
          <w:rFonts w:ascii="Times New Roman" w:hAnsi="Times New Roman"/>
          <w:sz w:val="24"/>
          <w:szCs w:val="24"/>
        </w:rPr>
        <w:t>en wel uit dat huis</w:t>
      </w:r>
      <w:r>
        <w:rPr>
          <w:rFonts w:ascii="Times New Roman" w:hAnsi="Times New Roman"/>
          <w:sz w:val="24"/>
          <w:szCs w:val="24"/>
        </w:rPr>
        <w:t xml:space="preserve">, </w:t>
      </w:r>
      <w:r w:rsidRPr="00121A2C">
        <w:rPr>
          <w:rFonts w:ascii="Times New Roman" w:hAnsi="Times New Roman"/>
          <w:sz w:val="24"/>
          <w:szCs w:val="24"/>
        </w:rPr>
        <w:t>dat hij zelf hielp bouwen. "De dienstknecht blijft niet eeuwig in het huis</w:t>
      </w:r>
      <w:r>
        <w:rPr>
          <w:rFonts w:ascii="Times New Roman" w:hAnsi="Times New Roman"/>
          <w:sz w:val="24"/>
          <w:szCs w:val="24"/>
        </w:rPr>
        <w:t xml:space="preserve">," </w:t>
      </w:r>
      <w:r w:rsidRPr="00121A2C">
        <w:rPr>
          <w:rFonts w:ascii="Times New Roman" w:hAnsi="Times New Roman"/>
          <w:sz w:val="24"/>
          <w:szCs w:val="24"/>
        </w:rPr>
        <w:t>de dienstknecht</w:t>
      </w:r>
      <w:r>
        <w:rPr>
          <w:rFonts w:ascii="Times New Roman" w:hAnsi="Times New Roman"/>
          <w:sz w:val="24"/>
          <w:szCs w:val="24"/>
        </w:rPr>
        <w:t xml:space="preserve">, </w:t>
      </w:r>
      <w:r w:rsidRPr="00121A2C">
        <w:rPr>
          <w:rFonts w:ascii="Times New Roman" w:hAnsi="Times New Roman"/>
          <w:sz w:val="24"/>
          <w:szCs w:val="24"/>
        </w:rPr>
        <w:t>dat wil zeggen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alleen dienstknecht is</w:t>
      </w:r>
      <w:r>
        <w:rPr>
          <w:rFonts w:ascii="Times New Roman" w:hAnsi="Times New Roman"/>
          <w:sz w:val="24"/>
          <w:szCs w:val="24"/>
        </w:rPr>
        <w:t>. Ezech.</w:t>
      </w:r>
      <w:r w:rsidRPr="00121A2C">
        <w:rPr>
          <w:rFonts w:ascii="Times New Roman" w:hAnsi="Times New Roman"/>
          <w:sz w:val="24"/>
          <w:szCs w:val="24"/>
        </w:rPr>
        <w:t xml:space="preserve"> 46:16</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Johannes 8:35</w:t>
      </w:r>
      <w:r>
        <w:rPr>
          <w:rFonts w:ascii="Times New Roman" w:hAnsi="Times New Roman"/>
          <w:sz w:val="24"/>
          <w:szCs w:val="24"/>
        </w:rPr>
        <w:t>. Zo bent u</w:t>
      </w:r>
      <w:r w:rsidRPr="00121A2C">
        <w:rPr>
          <w:rFonts w:ascii="Times New Roman" w:hAnsi="Times New Roman"/>
          <w:sz w:val="24"/>
          <w:szCs w:val="24"/>
        </w:rPr>
        <w:t xml:space="preserve"> dus als zoon een Israëliet</w:t>
      </w:r>
      <w:r>
        <w:rPr>
          <w:rFonts w:ascii="Times New Roman" w:hAnsi="Times New Roman"/>
          <w:sz w:val="24"/>
          <w:szCs w:val="24"/>
        </w:rPr>
        <w:t xml:space="preserve">, </w:t>
      </w:r>
      <w:r w:rsidRPr="00121A2C">
        <w:rPr>
          <w:rFonts w:ascii="Times New Roman" w:hAnsi="Times New Roman"/>
          <w:sz w:val="24"/>
          <w:szCs w:val="24"/>
        </w:rPr>
        <w:t>als dienstknecht een Gibeoniet. De beschouwing van deze zaak deed Paulus ontstellen</w:t>
      </w:r>
      <w:r>
        <w:rPr>
          <w:rFonts w:ascii="Times New Roman" w:hAnsi="Times New Roman"/>
          <w:sz w:val="24"/>
          <w:szCs w:val="24"/>
        </w:rPr>
        <w:t xml:space="preserve">, </w:t>
      </w:r>
      <w:r w:rsidRPr="00121A2C">
        <w:rPr>
          <w:rFonts w:ascii="Times New Roman" w:hAnsi="Times New Roman"/>
          <w:sz w:val="24"/>
          <w:szCs w:val="24"/>
        </w:rPr>
        <w:t>hij wist</w:t>
      </w:r>
      <w:r>
        <w:rPr>
          <w:rFonts w:ascii="Times New Roman" w:hAnsi="Times New Roman"/>
          <w:sz w:val="24"/>
          <w:szCs w:val="24"/>
        </w:rPr>
        <w:t xml:space="preserve">, </w:t>
      </w:r>
      <w:r w:rsidRPr="00121A2C">
        <w:rPr>
          <w:rFonts w:ascii="Times New Roman" w:hAnsi="Times New Roman"/>
          <w:sz w:val="24"/>
          <w:szCs w:val="24"/>
        </w:rPr>
        <w:t xml:space="preserve">dat de gaven hem niet tot een zoon maakten. </w:t>
      </w:r>
      <w:r>
        <w:rPr>
          <w:rFonts w:ascii="Times New Roman" w:hAnsi="Times New Roman"/>
          <w:sz w:val="24"/>
          <w:szCs w:val="24"/>
        </w:rPr>
        <w:t>1 Cor.</w:t>
      </w:r>
      <w:r w:rsidRPr="00121A2C">
        <w:rPr>
          <w:rFonts w:ascii="Times New Roman" w:hAnsi="Times New Roman"/>
          <w:sz w:val="24"/>
          <w:szCs w:val="24"/>
        </w:rPr>
        <w:t xml:space="preserve"> 12:28</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13:1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som is dus</w:t>
      </w:r>
      <w:r>
        <w:rPr>
          <w:rFonts w:ascii="Times New Roman" w:hAnsi="Times New Roman"/>
          <w:sz w:val="24"/>
          <w:szCs w:val="24"/>
        </w:rPr>
        <w:t xml:space="preserve">, </w:t>
      </w:r>
      <w:r w:rsidRPr="00121A2C">
        <w:rPr>
          <w:rFonts w:ascii="Times New Roman" w:hAnsi="Times New Roman"/>
          <w:sz w:val="24"/>
          <w:szCs w:val="24"/>
        </w:rPr>
        <w:t>dat een mens een dienstknecht en een zoon kan zijn</w:t>
      </w:r>
      <w:r>
        <w:rPr>
          <w:rFonts w:ascii="Times New Roman" w:hAnsi="Times New Roman"/>
          <w:sz w:val="24"/>
          <w:szCs w:val="24"/>
        </w:rPr>
        <w:t xml:space="preserve">, </w:t>
      </w:r>
      <w:r w:rsidRPr="00121A2C">
        <w:rPr>
          <w:rFonts w:ascii="Times New Roman" w:hAnsi="Times New Roman"/>
          <w:sz w:val="24"/>
          <w:szCs w:val="24"/>
        </w:rPr>
        <w:t xml:space="preserve">een dienstknecht zoals hij door Christus gebruikt wordt in Zijn huis ten goede van </w:t>
      </w:r>
      <w:r>
        <w:rPr>
          <w:rFonts w:ascii="Times New Roman" w:hAnsi="Times New Roman"/>
          <w:sz w:val="24"/>
          <w:szCs w:val="24"/>
        </w:rPr>
        <w:t xml:space="preserve">andere, </w:t>
      </w:r>
      <w:r w:rsidRPr="00121A2C">
        <w:rPr>
          <w:rFonts w:ascii="Times New Roman" w:hAnsi="Times New Roman"/>
          <w:sz w:val="24"/>
          <w:szCs w:val="24"/>
        </w:rPr>
        <w:t>en een zoon zoals hij een deelgenoot is van de genade der aanneming. Maar alle dienstknechten zijn geen zonen</w:t>
      </w:r>
      <w:r>
        <w:rPr>
          <w:rFonts w:ascii="Times New Roman" w:hAnsi="Times New Roman"/>
          <w:sz w:val="24"/>
          <w:szCs w:val="24"/>
        </w:rPr>
        <w:t xml:space="preserve">, </w:t>
      </w:r>
      <w:r w:rsidRPr="00121A2C">
        <w:rPr>
          <w:rFonts w:ascii="Times New Roman" w:hAnsi="Times New Roman"/>
          <w:sz w:val="24"/>
          <w:szCs w:val="24"/>
        </w:rPr>
        <w:t xml:space="preserve">en laat dit tot waarschuwing en tot een oproeping verstrekken van </w:t>
      </w:r>
      <w:r>
        <w:rPr>
          <w:rFonts w:ascii="Times New Roman" w:hAnsi="Times New Roman"/>
          <w:sz w:val="24"/>
          <w:szCs w:val="24"/>
        </w:rPr>
        <w:t xml:space="preserve">Evangelie - </w:t>
      </w:r>
      <w:r w:rsidRPr="00121A2C">
        <w:rPr>
          <w:rFonts w:ascii="Times New Roman" w:hAnsi="Times New Roman"/>
          <w:sz w:val="24"/>
          <w:szCs w:val="24"/>
        </w:rPr>
        <w:t>dienaren om alle dienstverrichtingen voor God en in zijn huis met eerbied en in de vreze Gods te verrichten</w:t>
      </w:r>
      <w:r>
        <w:rPr>
          <w:rFonts w:ascii="Times New Roman" w:hAnsi="Times New Roman"/>
          <w:sz w:val="24"/>
          <w:szCs w:val="24"/>
        </w:rPr>
        <w:t xml:space="preserve">, </w:t>
      </w:r>
      <w:r w:rsidRPr="00121A2C">
        <w:rPr>
          <w:rFonts w:ascii="Times New Roman" w:hAnsi="Times New Roman"/>
          <w:sz w:val="24"/>
          <w:szCs w:val="24"/>
        </w:rPr>
        <w:t>en laten wij met alle ootmoedigheid begeren zelf deelgenoten te zijn van die genade</w:t>
      </w:r>
      <w:r>
        <w:rPr>
          <w:rFonts w:ascii="Times New Roman" w:hAnsi="Times New Roman"/>
          <w:sz w:val="24"/>
          <w:szCs w:val="24"/>
        </w:rPr>
        <w:t xml:space="preserve">, </w:t>
      </w:r>
      <w:r w:rsidRPr="00121A2C">
        <w:rPr>
          <w:rFonts w:ascii="Times New Roman" w:hAnsi="Times New Roman"/>
          <w:sz w:val="24"/>
          <w:szCs w:val="24"/>
        </w:rPr>
        <w:t xml:space="preserve">welke wij aan </w:t>
      </w:r>
      <w:r>
        <w:rPr>
          <w:rFonts w:ascii="Times New Roman" w:hAnsi="Times New Roman"/>
          <w:sz w:val="24"/>
          <w:szCs w:val="24"/>
        </w:rPr>
        <w:t>andere</w:t>
      </w:r>
      <w:r w:rsidRPr="00121A2C">
        <w:rPr>
          <w:rFonts w:ascii="Times New Roman" w:hAnsi="Times New Roman"/>
          <w:sz w:val="24"/>
          <w:szCs w:val="24"/>
        </w:rPr>
        <w:t xml:space="preserve"> prediken. </w:t>
      </w:r>
      <w:r>
        <w:rPr>
          <w:rFonts w:ascii="Times New Roman" w:hAnsi="Times New Roman"/>
          <w:sz w:val="24"/>
          <w:szCs w:val="24"/>
        </w:rPr>
        <w:t>1 Cor.</w:t>
      </w:r>
      <w:r w:rsidRPr="00121A2C">
        <w:rPr>
          <w:rFonts w:ascii="Times New Roman" w:hAnsi="Times New Roman"/>
          <w:sz w:val="24"/>
          <w:szCs w:val="24"/>
        </w:rPr>
        <w:t xml:space="preserve"> 9:25. Het is een veel betekenende uitdrukking</w:t>
      </w:r>
      <w:r>
        <w:rPr>
          <w:rFonts w:ascii="Times New Roman" w:hAnsi="Times New Roman"/>
          <w:sz w:val="24"/>
          <w:szCs w:val="24"/>
        </w:rPr>
        <w:t xml:space="preserve">, </w:t>
      </w:r>
      <w:r w:rsidRPr="00121A2C">
        <w:rPr>
          <w:rFonts w:ascii="Times New Roman" w:hAnsi="Times New Roman"/>
          <w:sz w:val="24"/>
          <w:szCs w:val="24"/>
        </w:rPr>
        <w:t xml:space="preserve">misschien geschreven met het doel om de </w:t>
      </w:r>
      <w:r>
        <w:rPr>
          <w:rFonts w:ascii="Times New Roman" w:hAnsi="Times New Roman"/>
          <w:sz w:val="24"/>
          <w:szCs w:val="24"/>
        </w:rPr>
        <w:t>Evangelie</w:t>
      </w:r>
      <w:r w:rsidRPr="00121A2C">
        <w:rPr>
          <w:rFonts w:ascii="Times New Roman" w:hAnsi="Times New Roman"/>
          <w:sz w:val="24"/>
          <w:szCs w:val="24"/>
        </w:rPr>
        <w:t>dienaren nederig te houden: "En buitenlanders zullen staan</w:t>
      </w:r>
      <w:r>
        <w:rPr>
          <w:rFonts w:ascii="Times New Roman" w:hAnsi="Times New Roman"/>
          <w:sz w:val="24"/>
          <w:szCs w:val="24"/>
        </w:rPr>
        <w:t xml:space="preserve">, </w:t>
      </w:r>
      <w:r w:rsidRPr="00121A2C">
        <w:rPr>
          <w:rFonts w:ascii="Times New Roman" w:hAnsi="Times New Roman"/>
          <w:sz w:val="24"/>
          <w:szCs w:val="24"/>
        </w:rPr>
        <w:t>en uw kudden weiden</w:t>
      </w:r>
      <w:r>
        <w:rPr>
          <w:rFonts w:ascii="Times New Roman" w:hAnsi="Times New Roman"/>
          <w:sz w:val="24"/>
          <w:szCs w:val="24"/>
        </w:rPr>
        <w:t xml:space="preserve">, </w:t>
      </w:r>
      <w:r w:rsidRPr="00121A2C">
        <w:rPr>
          <w:rFonts w:ascii="Times New Roman" w:hAnsi="Times New Roman"/>
          <w:sz w:val="24"/>
          <w:szCs w:val="24"/>
        </w:rPr>
        <w:t>en vreemden zullen uw akkerlieden en uw wijngaardeniers zijn." Jesaja 61:5</w:t>
      </w:r>
      <w:r>
        <w:rPr>
          <w:rFonts w:ascii="Times New Roman" w:hAnsi="Times New Roman"/>
          <w:sz w:val="24"/>
          <w:szCs w:val="24"/>
        </w:rPr>
        <w:t>. E</w:t>
      </w:r>
      <w:r w:rsidRPr="00121A2C">
        <w:rPr>
          <w:rFonts w:ascii="Times New Roman" w:hAnsi="Times New Roman"/>
          <w:sz w:val="24"/>
          <w:szCs w:val="24"/>
        </w:rPr>
        <w:t>en akkerman te zijn is hier een prediker te zijn</w:t>
      </w:r>
      <w:r>
        <w:rPr>
          <w:rFonts w:ascii="Times New Roman" w:hAnsi="Times New Roman"/>
          <w:sz w:val="24"/>
          <w:szCs w:val="24"/>
        </w:rPr>
        <w:t xml:space="preserve">, </w:t>
      </w:r>
      <w:r w:rsidRPr="00121A2C">
        <w:rPr>
          <w:rFonts w:ascii="Times New Roman" w:hAnsi="Times New Roman"/>
          <w:sz w:val="24"/>
          <w:szCs w:val="24"/>
        </w:rPr>
        <w:t>en een wijngaardenier te zijn is hier een prediker te zijn. Lukas 9:59</w:t>
      </w:r>
      <w:r>
        <w:rPr>
          <w:rFonts w:ascii="Times New Roman" w:hAnsi="Times New Roman"/>
          <w:sz w:val="24"/>
          <w:szCs w:val="24"/>
        </w:rPr>
        <w:t xml:space="preserve"> - </w:t>
      </w:r>
      <w:r w:rsidRPr="00121A2C">
        <w:rPr>
          <w:rFonts w:ascii="Times New Roman" w:hAnsi="Times New Roman"/>
          <w:sz w:val="24"/>
          <w:szCs w:val="24"/>
        </w:rPr>
        <w:t>62</w:t>
      </w:r>
      <w:r>
        <w:rPr>
          <w:rFonts w:ascii="Times New Roman" w:hAnsi="Times New Roman"/>
          <w:sz w:val="24"/>
          <w:szCs w:val="24"/>
        </w:rPr>
        <w:t>, 1 Cor.</w:t>
      </w:r>
      <w:r w:rsidRPr="00121A2C">
        <w:rPr>
          <w:rFonts w:ascii="Times New Roman" w:hAnsi="Times New Roman"/>
          <w:sz w:val="24"/>
          <w:szCs w:val="24"/>
        </w:rPr>
        <w:t xml:space="preserve"> 9:27</w:t>
      </w:r>
      <w:r>
        <w:rPr>
          <w:rFonts w:ascii="Times New Roman" w:hAnsi="Times New Roman"/>
          <w:sz w:val="24"/>
          <w:szCs w:val="24"/>
        </w:rPr>
        <w:t>, Matth.</w:t>
      </w:r>
      <w:r w:rsidRPr="00121A2C">
        <w:rPr>
          <w:rFonts w:ascii="Times New Roman" w:hAnsi="Times New Roman"/>
          <w:sz w:val="24"/>
          <w:szCs w:val="24"/>
        </w:rPr>
        <w:t xml:space="preserve"> 20:1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21:28</w:t>
      </w:r>
      <w:r>
        <w:rPr>
          <w:rFonts w:ascii="Times New Roman" w:hAnsi="Times New Roman"/>
          <w:sz w:val="24"/>
          <w:szCs w:val="24"/>
        </w:rPr>
        <w:t>, 1 Cor.</w:t>
      </w:r>
      <w:r w:rsidRPr="00121A2C">
        <w:rPr>
          <w:rFonts w:ascii="Times New Roman" w:hAnsi="Times New Roman"/>
          <w:sz w:val="24"/>
          <w:szCs w:val="24"/>
        </w:rPr>
        <w:t xml:space="preserve"> 9:7</w:t>
      </w:r>
      <w:r>
        <w:rPr>
          <w:rFonts w:ascii="Times New Roman" w:hAnsi="Times New Roman"/>
          <w:sz w:val="24"/>
          <w:szCs w:val="24"/>
        </w:rPr>
        <w:t>. E</w:t>
      </w:r>
      <w:r w:rsidRPr="00121A2C">
        <w:rPr>
          <w:rFonts w:ascii="Times New Roman" w:hAnsi="Times New Roman"/>
          <w:sz w:val="24"/>
          <w:szCs w:val="24"/>
        </w:rPr>
        <w:t>n als hij dit werk gewillig doet</w:t>
      </w:r>
      <w:r>
        <w:rPr>
          <w:rFonts w:ascii="Times New Roman" w:hAnsi="Times New Roman"/>
          <w:sz w:val="24"/>
          <w:szCs w:val="24"/>
        </w:rPr>
        <w:t xml:space="preserve">, </w:t>
      </w:r>
      <w:r w:rsidRPr="00121A2C">
        <w:rPr>
          <w:rFonts w:ascii="Times New Roman" w:hAnsi="Times New Roman"/>
          <w:sz w:val="24"/>
          <w:szCs w:val="24"/>
        </w:rPr>
        <w:t>heeft hij loon</w:t>
      </w:r>
      <w:r>
        <w:rPr>
          <w:rFonts w:ascii="Times New Roman" w:hAnsi="Times New Roman"/>
          <w:sz w:val="24"/>
          <w:szCs w:val="24"/>
        </w:rPr>
        <w:t xml:space="preserve">, </w:t>
      </w:r>
      <w:r w:rsidRPr="00121A2C">
        <w:rPr>
          <w:rFonts w:ascii="Times New Roman" w:hAnsi="Times New Roman"/>
          <w:sz w:val="24"/>
          <w:szCs w:val="24"/>
        </w:rPr>
        <w:t>zo niet</w:t>
      </w:r>
      <w:r>
        <w:rPr>
          <w:rFonts w:ascii="Times New Roman" w:hAnsi="Times New Roman"/>
          <w:sz w:val="24"/>
          <w:szCs w:val="24"/>
        </w:rPr>
        <w:t xml:space="preserve">, </w:t>
      </w:r>
      <w:r w:rsidRPr="00121A2C">
        <w:rPr>
          <w:rFonts w:ascii="Times New Roman" w:hAnsi="Times New Roman"/>
          <w:sz w:val="24"/>
          <w:szCs w:val="24"/>
        </w:rPr>
        <w:t xml:space="preserve">de uitdeling van het </w:t>
      </w:r>
      <w:r>
        <w:rPr>
          <w:rFonts w:ascii="Times New Roman" w:hAnsi="Times New Roman"/>
          <w:sz w:val="24"/>
          <w:szCs w:val="24"/>
        </w:rPr>
        <w:t>Evangelie</w:t>
      </w:r>
      <w:r w:rsidRPr="00121A2C">
        <w:rPr>
          <w:rFonts w:ascii="Times New Roman" w:hAnsi="Times New Roman"/>
          <w:sz w:val="24"/>
          <w:szCs w:val="24"/>
        </w:rPr>
        <w:t xml:space="preserve"> was hem evenwel toevertrouwd</w:t>
      </w:r>
      <w:r>
        <w:rPr>
          <w:rFonts w:ascii="Times New Roman" w:hAnsi="Times New Roman"/>
          <w:sz w:val="24"/>
          <w:szCs w:val="24"/>
        </w:rPr>
        <w:t xml:space="preserve">, </w:t>
      </w:r>
      <w:r w:rsidRPr="00121A2C">
        <w:rPr>
          <w:rFonts w:ascii="Times New Roman" w:hAnsi="Times New Roman"/>
          <w:sz w:val="24"/>
          <w:szCs w:val="24"/>
        </w:rPr>
        <w:t xml:space="preserve">en dat is alles. </w:t>
      </w:r>
      <w:r>
        <w:rPr>
          <w:rFonts w:ascii="Times New Roman" w:hAnsi="Times New Roman"/>
          <w:sz w:val="24"/>
          <w:szCs w:val="24"/>
        </w:rPr>
        <w:t>1 Cor.</w:t>
      </w:r>
      <w:r w:rsidRPr="00121A2C">
        <w:rPr>
          <w:rFonts w:ascii="Times New Roman" w:hAnsi="Times New Roman"/>
          <w:sz w:val="24"/>
          <w:szCs w:val="24"/>
        </w:rPr>
        <w:t xml:space="preserve"> 9:17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w:t>
      </w:r>
      <w:r>
        <w:rPr>
          <w:rFonts w:ascii="Times New Roman" w:hAnsi="Times New Roman"/>
          <w:sz w:val="24"/>
          <w:szCs w:val="24"/>
        </w:rPr>
        <w:t xml:space="preserve">Waarin </w:t>
      </w:r>
      <w:r w:rsidRPr="00121A2C">
        <w:rPr>
          <w:rFonts w:ascii="Times New Roman" w:hAnsi="Times New Roman"/>
          <w:sz w:val="24"/>
          <w:szCs w:val="24"/>
        </w:rPr>
        <w:t>toestand het timmerhout en de stenen waren</w:t>
      </w:r>
      <w:r>
        <w:rPr>
          <w:rFonts w:ascii="Times New Roman" w:hAnsi="Times New Roman"/>
          <w:sz w:val="24"/>
          <w:szCs w:val="24"/>
        </w:rPr>
        <w:t xml:space="preserve">, </w:t>
      </w:r>
      <w:r w:rsidRPr="00121A2C">
        <w:rPr>
          <w:rFonts w:ascii="Times New Roman" w:hAnsi="Times New Roman"/>
          <w:sz w:val="24"/>
          <w:szCs w:val="24"/>
        </w:rPr>
        <w:t>toen zij gebracht werden om gelegd te worden in het bouwen van de tempel. Het timmerhout en de sternen</w:t>
      </w:r>
      <w:r>
        <w:rPr>
          <w:rFonts w:ascii="Times New Roman" w:hAnsi="Times New Roman"/>
          <w:sz w:val="24"/>
          <w:szCs w:val="24"/>
        </w:rPr>
        <w:t xml:space="preserve">, </w:t>
      </w:r>
      <w:r w:rsidRPr="00121A2C">
        <w:rPr>
          <w:rFonts w:ascii="Times New Roman" w:hAnsi="Times New Roman"/>
          <w:sz w:val="24"/>
          <w:szCs w:val="24"/>
        </w:rPr>
        <w:t>waarvan de tempel gebouwd werd</w:t>
      </w:r>
      <w:r>
        <w:rPr>
          <w:rFonts w:ascii="Times New Roman" w:hAnsi="Times New Roman"/>
          <w:sz w:val="24"/>
          <w:szCs w:val="24"/>
        </w:rPr>
        <w:t xml:space="preserve">, </w:t>
      </w:r>
      <w:r w:rsidRPr="00121A2C">
        <w:rPr>
          <w:rFonts w:ascii="Times New Roman" w:hAnsi="Times New Roman"/>
          <w:sz w:val="24"/>
          <w:szCs w:val="24"/>
        </w:rPr>
        <w:t>waren vierkant gemaakt en behouwen in het woud of de put</w:t>
      </w:r>
      <w:r>
        <w:rPr>
          <w:rFonts w:ascii="Times New Roman" w:hAnsi="Times New Roman"/>
          <w:sz w:val="24"/>
          <w:szCs w:val="24"/>
        </w:rPr>
        <w:t xml:space="preserve">, </w:t>
      </w:r>
      <w:r w:rsidRPr="00121A2C">
        <w:rPr>
          <w:rFonts w:ascii="Times New Roman" w:hAnsi="Times New Roman"/>
          <w:sz w:val="24"/>
          <w:szCs w:val="24"/>
        </w:rPr>
        <w:t>en daar</w:t>
      </w:r>
      <w:r>
        <w:rPr>
          <w:rFonts w:ascii="Times New Roman" w:hAnsi="Times New Roman"/>
          <w:sz w:val="24"/>
          <w:szCs w:val="24"/>
        </w:rPr>
        <w:t xml:space="preserve"> zo </w:t>
      </w:r>
      <w:r w:rsidRPr="00121A2C">
        <w:rPr>
          <w:rFonts w:ascii="Times New Roman" w:hAnsi="Times New Roman"/>
          <w:sz w:val="24"/>
          <w:szCs w:val="24"/>
        </w:rPr>
        <w:t>in alle opzichten geschikt gemaakt voor dat werk</w:t>
      </w:r>
      <w:r>
        <w:rPr>
          <w:rFonts w:ascii="Times New Roman" w:hAnsi="Times New Roman"/>
          <w:sz w:val="24"/>
          <w:szCs w:val="24"/>
        </w:rPr>
        <w:t xml:space="preserve">, </w:t>
      </w:r>
      <w:r w:rsidRPr="00121A2C">
        <w:rPr>
          <w:rFonts w:ascii="Times New Roman" w:hAnsi="Times New Roman"/>
          <w:sz w:val="24"/>
          <w:szCs w:val="24"/>
        </w:rPr>
        <w:t>zelfs voor zij gebracht werden naar de plaats</w:t>
      </w:r>
      <w:r>
        <w:rPr>
          <w:rFonts w:ascii="Times New Roman" w:hAnsi="Times New Roman"/>
          <w:sz w:val="24"/>
          <w:szCs w:val="24"/>
        </w:rPr>
        <w:t xml:space="preserve">, </w:t>
      </w:r>
      <w:r w:rsidRPr="00121A2C">
        <w:rPr>
          <w:rFonts w:ascii="Times New Roman" w:hAnsi="Times New Roman"/>
          <w:sz w:val="24"/>
          <w:szCs w:val="24"/>
        </w:rPr>
        <w:t>waar het huis</w:t>
      </w:r>
      <w:r>
        <w:rPr>
          <w:rFonts w:ascii="Times New Roman" w:hAnsi="Times New Roman"/>
          <w:sz w:val="24"/>
          <w:szCs w:val="24"/>
        </w:rPr>
        <w:t xml:space="preserve"> zou </w:t>
      </w:r>
      <w:r w:rsidRPr="00121A2C">
        <w:rPr>
          <w:rFonts w:ascii="Times New Roman" w:hAnsi="Times New Roman"/>
          <w:sz w:val="24"/>
          <w:szCs w:val="24"/>
        </w:rPr>
        <w:t>worden opgericht: "Zodat geen hamers</w:t>
      </w:r>
      <w:r>
        <w:rPr>
          <w:rFonts w:ascii="Times New Roman" w:hAnsi="Times New Roman"/>
          <w:sz w:val="24"/>
          <w:szCs w:val="24"/>
        </w:rPr>
        <w:t xml:space="preserve">, </w:t>
      </w:r>
      <w:r w:rsidRPr="00121A2C">
        <w:rPr>
          <w:rFonts w:ascii="Times New Roman" w:hAnsi="Times New Roman"/>
          <w:sz w:val="24"/>
          <w:szCs w:val="24"/>
        </w:rPr>
        <w:t>noch bijl of enig ijzeren gereedschap gehoord werd in het huis</w:t>
      </w:r>
      <w:r>
        <w:rPr>
          <w:rFonts w:ascii="Times New Roman" w:hAnsi="Times New Roman"/>
          <w:sz w:val="24"/>
          <w:szCs w:val="24"/>
        </w:rPr>
        <w:t xml:space="preserve">, </w:t>
      </w:r>
      <w:r w:rsidRPr="00121A2C">
        <w:rPr>
          <w:rFonts w:ascii="Times New Roman" w:hAnsi="Times New Roman"/>
          <w:sz w:val="24"/>
          <w:szCs w:val="24"/>
        </w:rPr>
        <w:t xml:space="preserve">als het gebouwd werd." </w:t>
      </w:r>
      <w:r>
        <w:rPr>
          <w:rFonts w:ascii="Times New Roman" w:hAnsi="Times New Roman"/>
          <w:sz w:val="24"/>
          <w:szCs w:val="24"/>
        </w:rPr>
        <w:t>1 Kon.</w:t>
      </w:r>
      <w:r w:rsidRPr="00121A2C">
        <w:rPr>
          <w:rFonts w:ascii="Times New Roman" w:hAnsi="Times New Roman"/>
          <w:sz w:val="24"/>
          <w:szCs w:val="24"/>
        </w:rPr>
        <w:t xml:space="preserve"> 6:7</w:t>
      </w:r>
      <w:r>
        <w:rPr>
          <w:rFonts w:ascii="Times New Roman" w:hAnsi="Times New Roman"/>
          <w:sz w:val="24"/>
          <w:szCs w:val="24"/>
        </w:rPr>
        <w:t>. E</w:t>
      </w:r>
      <w:r w:rsidRPr="00121A2C">
        <w:rPr>
          <w:rFonts w:ascii="Times New Roman" w:hAnsi="Times New Roman"/>
          <w:sz w:val="24"/>
          <w:szCs w:val="24"/>
        </w:rPr>
        <w:t>n dit toont aan</w:t>
      </w:r>
      <w:r>
        <w:rPr>
          <w:rFonts w:ascii="Times New Roman" w:hAnsi="Times New Roman"/>
          <w:sz w:val="24"/>
          <w:szCs w:val="24"/>
        </w:rPr>
        <w:t xml:space="preserve">, </w:t>
      </w:r>
      <w:r w:rsidRPr="00121A2C">
        <w:rPr>
          <w:rFonts w:ascii="Times New Roman" w:hAnsi="Times New Roman"/>
          <w:sz w:val="24"/>
          <w:szCs w:val="24"/>
        </w:rPr>
        <w:t>zoals vroeger gezegd werd</w:t>
      </w:r>
      <w:r>
        <w:rPr>
          <w:rFonts w:ascii="Times New Roman" w:hAnsi="Times New Roman"/>
          <w:sz w:val="24"/>
          <w:szCs w:val="24"/>
        </w:rPr>
        <w:t xml:space="preserve">, </w:t>
      </w:r>
      <w:r w:rsidRPr="00121A2C">
        <w:rPr>
          <w:rFonts w:ascii="Times New Roman" w:hAnsi="Times New Roman"/>
          <w:sz w:val="24"/>
          <w:szCs w:val="24"/>
        </w:rPr>
        <w:t>dat de bouwstoffen</w:t>
      </w:r>
      <w:r>
        <w:rPr>
          <w:rFonts w:ascii="Times New Roman" w:hAnsi="Times New Roman"/>
          <w:sz w:val="24"/>
          <w:szCs w:val="24"/>
        </w:rPr>
        <w:t xml:space="preserve">, </w:t>
      </w:r>
      <w:r w:rsidRPr="00121A2C">
        <w:rPr>
          <w:rFonts w:ascii="Times New Roman" w:hAnsi="Times New Roman"/>
          <w:sz w:val="24"/>
          <w:szCs w:val="24"/>
        </w:rPr>
        <w:t>waarvan het huis gebouwd werd</w:t>
      </w:r>
      <w:r>
        <w:rPr>
          <w:rFonts w:ascii="Times New Roman" w:hAnsi="Times New Roman"/>
          <w:sz w:val="24"/>
          <w:szCs w:val="24"/>
        </w:rPr>
        <w:t xml:space="preserve">, </w:t>
      </w:r>
      <w:r w:rsidRPr="00121A2C">
        <w:rPr>
          <w:rFonts w:ascii="Times New Roman" w:hAnsi="Times New Roman"/>
          <w:sz w:val="24"/>
          <w:szCs w:val="24"/>
        </w:rPr>
        <w:t>vóór de hand van de werkman ze aanraakte</w:t>
      </w:r>
      <w:r>
        <w:rPr>
          <w:rFonts w:ascii="Times New Roman" w:hAnsi="Times New Roman"/>
          <w:sz w:val="24"/>
          <w:szCs w:val="24"/>
        </w:rPr>
        <w:t xml:space="preserve">, </w:t>
      </w:r>
      <w:r w:rsidRPr="00121A2C">
        <w:rPr>
          <w:rFonts w:ascii="Times New Roman" w:hAnsi="Times New Roman"/>
          <w:sz w:val="24"/>
          <w:szCs w:val="24"/>
        </w:rPr>
        <w:t>ongeschikt waren om in het gebouw gelegd te worden evenals die</w:t>
      </w:r>
      <w:r>
        <w:rPr>
          <w:rFonts w:ascii="Times New Roman" w:hAnsi="Times New Roman"/>
          <w:sz w:val="24"/>
          <w:szCs w:val="24"/>
        </w:rPr>
        <w:t xml:space="preserve">, </w:t>
      </w:r>
      <w:r w:rsidRPr="00121A2C">
        <w:rPr>
          <w:rFonts w:ascii="Times New Roman" w:hAnsi="Times New Roman"/>
          <w:sz w:val="24"/>
          <w:szCs w:val="24"/>
        </w:rPr>
        <w:t>welke achtergelaten werden</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 xml:space="preserve">dat zij op geen andere wijze dan door de kunst van </w:t>
      </w:r>
      <w:r>
        <w:rPr>
          <w:rFonts w:ascii="Times New Roman" w:hAnsi="Times New Roman"/>
          <w:sz w:val="24"/>
          <w:szCs w:val="24"/>
        </w:rPr>
        <w:t>andere</w:t>
      </w:r>
      <w:r w:rsidRPr="00121A2C">
        <w:rPr>
          <w:rFonts w:ascii="Times New Roman" w:hAnsi="Times New Roman"/>
          <w:sz w:val="24"/>
          <w:szCs w:val="24"/>
        </w:rPr>
        <w:t xml:space="preserve"> geschikt gemaakt werden om in dit gebouw gelegd te worden. Hieraan beantwoordt onze Nieuw</w:t>
      </w:r>
      <w:r>
        <w:rPr>
          <w:rFonts w:ascii="Times New Roman" w:hAnsi="Times New Roman"/>
          <w:sz w:val="24"/>
          <w:szCs w:val="24"/>
        </w:rPr>
        <w:t>-</w:t>
      </w:r>
      <w:r w:rsidRPr="00121A2C">
        <w:rPr>
          <w:rFonts w:ascii="Times New Roman" w:hAnsi="Times New Roman"/>
          <w:sz w:val="24"/>
          <w:szCs w:val="24"/>
        </w:rPr>
        <w:t>Testamentische tempel. Want diegenen onder de zonen van Adam</w:t>
      </w:r>
      <w:r>
        <w:rPr>
          <w:rFonts w:ascii="Times New Roman" w:hAnsi="Times New Roman"/>
          <w:sz w:val="24"/>
          <w:szCs w:val="24"/>
        </w:rPr>
        <w:t xml:space="preserve">, </w:t>
      </w:r>
      <w:r w:rsidRPr="00121A2C">
        <w:rPr>
          <w:rFonts w:ascii="Times New Roman" w:hAnsi="Times New Roman"/>
          <w:sz w:val="24"/>
          <w:szCs w:val="24"/>
        </w:rPr>
        <w:t>die waardig geacht worden om in dit gebouw gelegd te worden</w:t>
      </w:r>
      <w:r>
        <w:rPr>
          <w:rFonts w:ascii="Times New Roman" w:hAnsi="Times New Roman"/>
          <w:sz w:val="24"/>
          <w:szCs w:val="24"/>
        </w:rPr>
        <w:t xml:space="preserve">, </w:t>
      </w:r>
      <w:r w:rsidRPr="00121A2C">
        <w:rPr>
          <w:rFonts w:ascii="Times New Roman" w:hAnsi="Times New Roman"/>
          <w:sz w:val="24"/>
          <w:szCs w:val="24"/>
        </w:rPr>
        <w:t>zijn niet door de natuur</w:t>
      </w:r>
      <w:r>
        <w:rPr>
          <w:rFonts w:ascii="Times New Roman" w:hAnsi="Times New Roman"/>
          <w:sz w:val="24"/>
          <w:szCs w:val="24"/>
        </w:rPr>
        <w:t>, maar</w:t>
      </w:r>
      <w:r w:rsidRPr="00121A2C">
        <w:rPr>
          <w:rFonts w:ascii="Times New Roman" w:hAnsi="Times New Roman"/>
          <w:sz w:val="24"/>
          <w:szCs w:val="24"/>
        </w:rPr>
        <w:t xml:space="preserve"> door de genade daarvoor geschikt gemaakt</w:t>
      </w:r>
      <w:r>
        <w:rPr>
          <w:rFonts w:ascii="Times New Roman" w:hAnsi="Times New Roman"/>
          <w:sz w:val="24"/>
          <w:szCs w:val="24"/>
        </w:rPr>
        <w:t xml:space="preserve">, </w:t>
      </w:r>
      <w:r w:rsidRPr="00121A2C">
        <w:rPr>
          <w:rFonts w:ascii="Times New Roman" w:hAnsi="Times New Roman"/>
          <w:sz w:val="24"/>
          <w:szCs w:val="24"/>
        </w:rPr>
        <w:t>niet door hun eigen wijsheid</w:t>
      </w:r>
      <w:r>
        <w:rPr>
          <w:rFonts w:ascii="Times New Roman" w:hAnsi="Times New Roman"/>
          <w:sz w:val="24"/>
          <w:szCs w:val="24"/>
        </w:rPr>
        <w:t>, maar</w:t>
      </w:r>
      <w:r w:rsidRPr="00121A2C">
        <w:rPr>
          <w:rFonts w:ascii="Times New Roman" w:hAnsi="Times New Roman"/>
          <w:sz w:val="24"/>
          <w:szCs w:val="24"/>
        </w:rPr>
        <w:t xml:space="preserve"> door het Woord van God. Daarom zegt Hij: "Ik heb hen behouwen door de profeten." En</w:t>
      </w:r>
      <w:r>
        <w:rPr>
          <w:rFonts w:ascii="Times New Roman" w:hAnsi="Times New Roman"/>
          <w:sz w:val="24"/>
          <w:szCs w:val="24"/>
        </w:rPr>
        <w:t xml:space="preserve"> nogmaals</w:t>
      </w:r>
      <w:r w:rsidRPr="00121A2C">
        <w:rPr>
          <w:rFonts w:ascii="Times New Roman" w:hAnsi="Times New Roman"/>
          <w:sz w:val="24"/>
          <w:szCs w:val="24"/>
        </w:rPr>
        <w:t xml:space="preserve"> worden de </w:t>
      </w:r>
      <w:r>
        <w:rPr>
          <w:rFonts w:ascii="Times New Roman" w:hAnsi="Times New Roman"/>
          <w:sz w:val="24"/>
          <w:szCs w:val="24"/>
        </w:rPr>
        <w:t xml:space="preserve">Evangelie - </w:t>
      </w:r>
      <w:r w:rsidRPr="00121A2C">
        <w:rPr>
          <w:rFonts w:ascii="Times New Roman" w:hAnsi="Times New Roman"/>
          <w:sz w:val="24"/>
          <w:szCs w:val="24"/>
        </w:rPr>
        <w:t>dienaren Gods bouwmeesters en arbeiders genoemd</w:t>
      </w:r>
      <w:r>
        <w:rPr>
          <w:rFonts w:ascii="Times New Roman" w:hAnsi="Times New Roman"/>
          <w:sz w:val="24"/>
          <w:szCs w:val="24"/>
        </w:rPr>
        <w:t xml:space="preserve">, </w:t>
      </w:r>
      <w:r w:rsidRPr="00121A2C">
        <w:rPr>
          <w:rFonts w:ascii="Times New Roman" w:hAnsi="Times New Roman"/>
          <w:sz w:val="24"/>
          <w:szCs w:val="24"/>
        </w:rPr>
        <w:t>evenals bij dit werk. Hosea 6:5</w:t>
      </w:r>
      <w:r>
        <w:rPr>
          <w:rFonts w:ascii="Times New Roman" w:hAnsi="Times New Roman"/>
          <w:sz w:val="24"/>
          <w:szCs w:val="24"/>
        </w:rPr>
        <w:t>, 1 Cor.</w:t>
      </w:r>
      <w:r w:rsidRPr="00121A2C">
        <w:rPr>
          <w:rFonts w:ascii="Times New Roman" w:hAnsi="Times New Roman"/>
          <w:sz w:val="24"/>
          <w:szCs w:val="24"/>
        </w:rPr>
        <w:t xml:space="preserve"> 3:10</w:t>
      </w:r>
      <w:r>
        <w:rPr>
          <w:rFonts w:ascii="Times New Roman" w:hAnsi="Times New Roman"/>
          <w:sz w:val="24"/>
          <w:szCs w:val="24"/>
        </w:rPr>
        <w:t>, 2 Cor.</w:t>
      </w:r>
      <w:r w:rsidRPr="00121A2C">
        <w:rPr>
          <w:rFonts w:ascii="Times New Roman" w:hAnsi="Times New Roman"/>
          <w:sz w:val="24"/>
          <w:szCs w:val="24"/>
        </w:rPr>
        <w:t xml:space="preserve"> 6:1</w:t>
      </w:r>
      <w:r>
        <w:rPr>
          <w:rFonts w:ascii="Times New Roman" w:hAnsi="Times New Roman"/>
          <w:sz w:val="24"/>
          <w:szCs w:val="24"/>
        </w:rPr>
        <w:t xml:space="preserve">, Kol. </w:t>
      </w:r>
      <w:r w:rsidRPr="00121A2C">
        <w:rPr>
          <w:rFonts w:ascii="Times New Roman" w:hAnsi="Times New Roman"/>
          <w:sz w:val="24"/>
          <w:szCs w:val="24"/>
        </w:rPr>
        <w:t>1:28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iemand zal de bomen</w:t>
      </w:r>
      <w:r>
        <w:rPr>
          <w:rFonts w:ascii="Times New Roman" w:hAnsi="Times New Roman"/>
          <w:sz w:val="24"/>
          <w:szCs w:val="24"/>
        </w:rPr>
        <w:t xml:space="preserve">, </w:t>
      </w:r>
      <w:r w:rsidRPr="00121A2C">
        <w:rPr>
          <w:rFonts w:ascii="Times New Roman" w:hAnsi="Times New Roman"/>
          <w:sz w:val="24"/>
          <w:szCs w:val="24"/>
        </w:rPr>
        <w:t>zoals zij uit het bos komen</w:t>
      </w:r>
      <w:r>
        <w:rPr>
          <w:rFonts w:ascii="Times New Roman" w:hAnsi="Times New Roman"/>
          <w:sz w:val="24"/>
          <w:szCs w:val="24"/>
        </w:rPr>
        <w:t xml:space="preserve">, </w:t>
      </w:r>
      <w:r w:rsidRPr="00121A2C">
        <w:rPr>
          <w:rFonts w:ascii="Times New Roman" w:hAnsi="Times New Roman"/>
          <w:sz w:val="24"/>
          <w:szCs w:val="24"/>
        </w:rPr>
        <w:t>tot balken en spanten in zijn huis gebruiken</w:t>
      </w:r>
      <w:r>
        <w:rPr>
          <w:rFonts w:ascii="Times New Roman" w:hAnsi="Times New Roman"/>
          <w:sz w:val="24"/>
          <w:szCs w:val="24"/>
        </w:rPr>
        <w:t xml:space="preserve">, </w:t>
      </w:r>
      <w:r w:rsidRPr="00121A2C">
        <w:rPr>
          <w:rFonts w:ascii="Times New Roman" w:hAnsi="Times New Roman"/>
          <w:sz w:val="24"/>
          <w:szCs w:val="24"/>
        </w:rPr>
        <w:t>noch de stenen</w:t>
      </w:r>
      <w:r>
        <w:rPr>
          <w:rFonts w:ascii="Times New Roman" w:hAnsi="Times New Roman"/>
          <w:sz w:val="24"/>
          <w:szCs w:val="24"/>
        </w:rPr>
        <w:t xml:space="preserve">, </w:t>
      </w:r>
      <w:r w:rsidRPr="00121A2C">
        <w:rPr>
          <w:rFonts w:ascii="Times New Roman" w:hAnsi="Times New Roman"/>
          <w:sz w:val="24"/>
          <w:szCs w:val="24"/>
        </w:rPr>
        <w:t>zoals zij gegraveerd worden</w:t>
      </w:r>
      <w:r>
        <w:rPr>
          <w:rFonts w:ascii="Times New Roman" w:hAnsi="Times New Roman"/>
          <w:sz w:val="24"/>
          <w:szCs w:val="24"/>
        </w:rPr>
        <w:t xml:space="preserve">, </w:t>
      </w:r>
      <w:r w:rsidRPr="00121A2C">
        <w:rPr>
          <w:rFonts w:ascii="Times New Roman" w:hAnsi="Times New Roman"/>
          <w:sz w:val="24"/>
          <w:szCs w:val="24"/>
        </w:rPr>
        <w:t>in de muren zetten</w:t>
      </w:r>
      <w:r>
        <w:rPr>
          <w:rFonts w:ascii="Times New Roman" w:hAnsi="Times New Roman"/>
          <w:sz w:val="24"/>
          <w:szCs w:val="24"/>
        </w:rPr>
        <w:t xml:space="preserve">. Nee, </w:t>
      </w:r>
      <w:r w:rsidRPr="00121A2C">
        <w:rPr>
          <w:rFonts w:ascii="Times New Roman" w:hAnsi="Times New Roman"/>
          <w:sz w:val="24"/>
          <w:szCs w:val="24"/>
        </w:rPr>
        <w:t>de stenen moeten eerst behouwen en vierkant gemaakt</w:t>
      </w:r>
      <w:r>
        <w:rPr>
          <w:rFonts w:ascii="Times New Roman" w:hAnsi="Times New Roman"/>
          <w:sz w:val="24"/>
          <w:szCs w:val="24"/>
        </w:rPr>
        <w:t xml:space="preserve">, </w:t>
      </w:r>
      <w:r w:rsidRPr="00121A2C">
        <w:rPr>
          <w:rFonts w:ascii="Times New Roman" w:hAnsi="Times New Roman"/>
          <w:sz w:val="24"/>
          <w:szCs w:val="24"/>
        </w:rPr>
        <w:t>en de bomen gezaagd en van pas gemaakt</w:t>
      </w:r>
      <w:r>
        <w:rPr>
          <w:rFonts w:ascii="Times New Roman" w:hAnsi="Times New Roman"/>
          <w:sz w:val="24"/>
          <w:szCs w:val="24"/>
        </w:rPr>
        <w:t xml:space="preserve">, </w:t>
      </w:r>
      <w:r w:rsidRPr="00121A2C">
        <w:rPr>
          <w:rFonts w:ascii="Times New Roman" w:hAnsi="Times New Roman"/>
          <w:sz w:val="24"/>
          <w:szCs w:val="24"/>
        </w:rPr>
        <w:t>en zo in het huis gelegd worden. Ja</w:t>
      </w:r>
      <w:r>
        <w:rPr>
          <w:rFonts w:ascii="Times New Roman" w:hAnsi="Times New Roman"/>
          <w:sz w:val="24"/>
          <w:szCs w:val="24"/>
        </w:rPr>
        <w:t xml:space="preserve">, </w:t>
      </w:r>
      <w:r w:rsidRPr="00121A2C">
        <w:rPr>
          <w:rFonts w:ascii="Times New Roman" w:hAnsi="Times New Roman"/>
          <w:sz w:val="24"/>
          <w:szCs w:val="24"/>
        </w:rPr>
        <w:t>zij moeten zo gezaagd en zo vierkant gemaakt worden</w:t>
      </w:r>
      <w:r>
        <w:rPr>
          <w:rFonts w:ascii="Times New Roman" w:hAnsi="Times New Roman"/>
          <w:sz w:val="24"/>
          <w:szCs w:val="24"/>
        </w:rPr>
        <w:t xml:space="preserve">, </w:t>
      </w:r>
      <w:r w:rsidRPr="00121A2C">
        <w:rPr>
          <w:rFonts w:ascii="Times New Roman" w:hAnsi="Times New Roman"/>
          <w:sz w:val="24"/>
          <w:szCs w:val="24"/>
        </w:rPr>
        <w:t>dat zij in het samenvoegen precies aan elkaar passen</w:t>
      </w:r>
      <w:r>
        <w:rPr>
          <w:rFonts w:ascii="Times New Roman" w:hAnsi="Times New Roman"/>
          <w:sz w:val="24"/>
          <w:szCs w:val="24"/>
        </w:rPr>
        <w:t xml:space="preserve">, </w:t>
      </w:r>
      <w:r w:rsidRPr="00121A2C">
        <w:rPr>
          <w:rFonts w:ascii="Times New Roman" w:hAnsi="Times New Roman"/>
          <w:sz w:val="24"/>
          <w:szCs w:val="24"/>
        </w:rPr>
        <w:t>anders zal het gebouw niet goed worden en de werkman geen eer van zijn werk hebben. Daarom</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 xml:space="preserve">onze </w:t>
      </w:r>
      <w:r>
        <w:rPr>
          <w:rFonts w:ascii="Times New Roman" w:hAnsi="Times New Roman"/>
          <w:sz w:val="24"/>
          <w:szCs w:val="24"/>
        </w:rPr>
        <w:t>Evangelie</w:t>
      </w:r>
      <w:r w:rsidRPr="00121A2C">
        <w:rPr>
          <w:rFonts w:ascii="Times New Roman" w:hAnsi="Times New Roman"/>
          <w:sz w:val="24"/>
          <w:szCs w:val="24"/>
        </w:rPr>
        <w:t xml:space="preserve"> kerk</w:t>
      </w:r>
      <w:r>
        <w:rPr>
          <w:rFonts w:ascii="Times New Roman" w:hAnsi="Times New Roman"/>
          <w:sz w:val="24"/>
          <w:szCs w:val="24"/>
        </w:rPr>
        <w:t xml:space="preserve">, </w:t>
      </w:r>
      <w:r w:rsidRPr="00121A2C">
        <w:rPr>
          <w:rFonts w:ascii="Times New Roman" w:hAnsi="Times New Roman"/>
          <w:sz w:val="24"/>
          <w:szCs w:val="24"/>
        </w:rPr>
        <w:t>waarvan de tempel een type was</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bekwaam samengevoegd is door alle voegen der toebrenging tot bevestiging en versterking van het geheel. 1 Petrus 2:5</w:t>
      </w:r>
      <w:r>
        <w:rPr>
          <w:rFonts w:ascii="Times New Roman" w:hAnsi="Times New Roman"/>
          <w:sz w:val="24"/>
          <w:szCs w:val="24"/>
        </w:rPr>
        <w:t>, Eféze</w:t>
      </w:r>
      <w:r w:rsidRPr="00121A2C">
        <w:rPr>
          <w:rFonts w:ascii="Times New Roman" w:hAnsi="Times New Roman"/>
          <w:sz w:val="24"/>
          <w:szCs w:val="24"/>
        </w:rPr>
        <w:t xml:space="preserve"> . 2:20</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4:16</w:t>
      </w:r>
      <w:r>
        <w:rPr>
          <w:rFonts w:ascii="Times New Roman" w:hAnsi="Times New Roman"/>
          <w:sz w:val="24"/>
          <w:szCs w:val="24"/>
        </w:rPr>
        <w:t xml:space="preserve">, Kol. </w:t>
      </w:r>
      <w:r w:rsidRPr="00121A2C">
        <w:rPr>
          <w:rFonts w:ascii="Times New Roman" w:hAnsi="Times New Roman"/>
          <w:sz w:val="24"/>
          <w:szCs w:val="24"/>
        </w:rPr>
        <w:t>2:19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venals zij dus bouwen als kinderen</w:t>
      </w:r>
      <w:r>
        <w:rPr>
          <w:rFonts w:ascii="Times New Roman" w:hAnsi="Times New Roman"/>
          <w:sz w:val="24"/>
          <w:szCs w:val="24"/>
        </w:rPr>
        <w:t xml:space="preserve">, </w:t>
      </w:r>
      <w:r w:rsidRPr="00121A2C">
        <w:rPr>
          <w:rFonts w:ascii="Times New Roman" w:hAnsi="Times New Roman"/>
          <w:sz w:val="24"/>
          <w:szCs w:val="24"/>
        </w:rPr>
        <w:t>die van hout bouwen zoals het uit het woud of uit het bos komt</w:t>
      </w:r>
      <w:r>
        <w:rPr>
          <w:rFonts w:ascii="Times New Roman" w:hAnsi="Times New Roman"/>
          <w:sz w:val="24"/>
          <w:szCs w:val="24"/>
        </w:rPr>
        <w:t xml:space="preserve">, </w:t>
      </w:r>
      <w:r w:rsidRPr="00121A2C">
        <w:rPr>
          <w:rFonts w:ascii="Times New Roman" w:hAnsi="Times New Roman"/>
          <w:sz w:val="24"/>
          <w:szCs w:val="24"/>
        </w:rPr>
        <w:t>en van stenen zoals zij uit de put komen</w:t>
      </w:r>
      <w:r>
        <w:rPr>
          <w:rFonts w:ascii="Times New Roman" w:hAnsi="Times New Roman"/>
          <w:sz w:val="24"/>
          <w:szCs w:val="24"/>
        </w:rPr>
        <w:t xml:space="preserve">, </w:t>
      </w:r>
      <w:r w:rsidRPr="00121A2C">
        <w:rPr>
          <w:rFonts w:ascii="Times New Roman" w:hAnsi="Times New Roman"/>
          <w:sz w:val="24"/>
          <w:szCs w:val="24"/>
        </w:rPr>
        <w:t>evenzo doen zij</w:t>
      </w:r>
      <w:r>
        <w:rPr>
          <w:rFonts w:ascii="Times New Roman" w:hAnsi="Times New Roman"/>
          <w:sz w:val="24"/>
          <w:szCs w:val="24"/>
        </w:rPr>
        <w:t xml:space="preserve">, </w:t>
      </w:r>
      <w:r w:rsidRPr="00121A2C">
        <w:rPr>
          <w:rFonts w:ascii="Times New Roman" w:hAnsi="Times New Roman"/>
          <w:sz w:val="24"/>
          <w:szCs w:val="24"/>
        </w:rPr>
        <w:t>die wanen God een huis te bouwen van onbekeerde zondaren</w:t>
      </w:r>
      <w:r>
        <w:rPr>
          <w:rFonts w:ascii="Times New Roman" w:hAnsi="Times New Roman"/>
          <w:sz w:val="24"/>
          <w:szCs w:val="24"/>
        </w:rPr>
        <w:t xml:space="preserve">, </w:t>
      </w:r>
      <w:r w:rsidRPr="00121A2C">
        <w:rPr>
          <w:rFonts w:ascii="Times New Roman" w:hAnsi="Times New Roman"/>
          <w:sz w:val="24"/>
          <w:szCs w:val="24"/>
        </w:rPr>
        <w:t>onbehouwen</w:t>
      </w:r>
      <w:r>
        <w:rPr>
          <w:rFonts w:ascii="Times New Roman" w:hAnsi="Times New Roman"/>
          <w:sz w:val="24"/>
          <w:szCs w:val="24"/>
        </w:rPr>
        <w:t xml:space="preserve">, </w:t>
      </w:r>
      <w:r w:rsidRPr="00121A2C">
        <w:rPr>
          <w:rFonts w:ascii="Times New Roman" w:hAnsi="Times New Roman"/>
          <w:sz w:val="24"/>
          <w:szCs w:val="24"/>
        </w:rPr>
        <w:t>onbekant</w:t>
      </w:r>
      <w:r>
        <w:rPr>
          <w:rFonts w:ascii="Times New Roman" w:hAnsi="Times New Roman"/>
          <w:sz w:val="24"/>
          <w:szCs w:val="24"/>
        </w:rPr>
        <w:t xml:space="preserve">, </w:t>
      </w:r>
      <w:r w:rsidRPr="00121A2C">
        <w:rPr>
          <w:rFonts w:ascii="Times New Roman" w:hAnsi="Times New Roman"/>
          <w:sz w:val="24"/>
          <w:szCs w:val="24"/>
        </w:rPr>
        <w:t>onbeschaafd. Waarom Gods werklieden</w:t>
      </w:r>
      <w:r>
        <w:rPr>
          <w:rFonts w:ascii="Times New Roman" w:hAnsi="Times New Roman"/>
          <w:sz w:val="24"/>
          <w:szCs w:val="24"/>
        </w:rPr>
        <w:t xml:space="preserve">, </w:t>
      </w:r>
      <w:r w:rsidRPr="00121A2C">
        <w:rPr>
          <w:rFonts w:ascii="Times New Roman" w:hAnsi="Times New Roman"/>
          <w:sz w:val="24"/>
          <w:szCs w:val="24"/>
        </w:rPr>
        <w:t>op raad van God</w:t>
      </w:r>
      <w:r>
        <w:rPr>
          <w:rFonts w:ascii="Times New Roman" w:hAnsi="Times New Roman"/>
          <w:sz w:val="24"/>
          <w:szCs w:val="24"/>
        </w:rPr>
        <w:t xml:space="preserve">, </w:t>
      </w:r>
      <w:r w:rsidRPr="00121A2C">
        <w:rPr>
          <w:rFonts w:ascii="Times New Roman" w:hAnsi="Times New Roman"/>
          <w:sz w:val="24"/>
          <w:szCs w:val="24"/>
        </w:rPr>
        <w:t>hun werk buiten bereiden en het voor zich klaar maken op het veld</w:t>
      </w:r>
      <w:r>
        <w:rPr>
          <w:rFonts w:ascii="Times New Roman" w:hAnsi="Times New Roman"/>
          <w:sz w:val="24"/>
          <w:szCs w:val="24"/>
        </w:rPr>
        <w:t xml:space="preserve">, </w:t>
      </w:r>
      <w:r w:rsidRPr="00121A2C">
        <w:rPr>
          <w:rFonts w:ascii="Times New Roman" w:hAnsi="Times New Roman"/>
          <w:sz w:val="24"/>
          <w:szCs w:val="24"/>
        </w:rPr>
        <w:t>en daarna het huis bouwen. Spreuken 24:27. Laten de dienaren hier dus toezien en op hun hoede zijn</w:t>
      </w:r>
      <w:r>
        <w:rPr>
          <w:rFonts w:ascii="Times New Roman" w:hAnsi="Times New Roman"/>
          <w:sz w:val="24"/>
          <w:szCs w:val="24"/>
        </w:rPr>
        <w:t xml:space="preserve">, </w:t>
      </w:r>
      <w:r w:rsidRPr="00121A2C">
        <w:rPr>
          <w:rFonts w:ascii="Times New Roman" w:hAnsi="Times New Roman"/>
          <w:sz w:val="24"/>
          <w:szCs w:val="24"/>
        </w:rPr>
        <w:t>opdat zij niet</w:t>
      </w:r>
      <w:r>
        <w:rPr>
          <w:rFonts w:ascii="Times New Roman" w:hAnsi="Times New Roman"/>
          <w:sz w:val="24"/>
          <w:szCs w:val="24"/>
        </w:rPr>
        <w:t xml:space="preserve">, </w:t>
      </w:r>
      <w:r w:rsidRPr="00121A2C">
        <w:rPr>
          <w:rFonts w:ascii="Times New Roman" w:hAnsi="Times New Roman"/>
          <w:sz w:val="24"/>
          <w:szCs w:val="24"/>
        </w:rPr>
        <w:t>in plaats van hun begrippen en meningen te doen buigen voor het Woord</w:t>
      </w:r>
      <w:r>
        <w:rPr>
          <w:rFonts w:ascii="Times New Roman" w:hAnsi="Times New Roman"/>
          <w:sz w:val="24"/>
          <w:szCs w:val="24"/>
        </w:rPr>
        <w:t xml:space="preserve">, </w:t>
      </w:r>
      <w:r w:rsidRPr="00121A2C">
        <w:rPr>
          <w:rFonts w:ascii="Times New Roman" w:hAnsi="Times New Roman"/>
          <w:sz w:val="24"/>
          <w:szCs w:val="24"/>
        </w:rPr>
        <w:t>de Schriften doen buigen voor hun begrippen en meningen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Van het fundament of de grondslag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fundament of de grondslag van de tempel is datgene</w:t>
      </w:r>
      <w:r>
        <w:rPr>
          <w:rFonts w:ascii="Times New Roman" w:hAnsi="Times New Roman"/>
          <w:sz w:val="24"/>
          <w:szCs w:val="24"/>
        </w:rPr>
        <w:t xml:space="preserve">, </w:t>
      </w:r>
      <w:r w:rsidRPr="00121A2C">
        <w:rPr>
          <w:rFonts w:ascii="Times New Roman" w:hAnsi="Times New Roman"/>
          <w:sz w:val="24"/>
          <w:szCs w:val="24"/>
        </w:rPr>
        <w:t>waarop hij stond</w:t>
      </w:r>
      <w:r>
        <w:rPr>
          <w:rFonts w:ascii="Times New Roman" w:hAnsi="Times New Roman"/>
          <w:sz w:val="24"/>
          <w:szCs w:val="24"/>
        </w:rPr>
        <w:t xml:space="preserve">, </w:t>
      </w:r>
      <w:r w:rsidRPr="00121A2C">
        <w:rPr>
          <w:rFonts w:ascii="Times New Roman" w:hAnsi="Times New Roman"/>
          <w:sz w:val="24"/>
          <w:szCs w:val="24"/>
        </w:rPr>
        <w:t xml:space="preserve">en dat was tweevoudig: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de heuvel Moria</w:t>
      </w:r>
      <w:r>
        <w:rPr>
          <w:rFonts w:ascii="Times New Roman" w:hAnsi="Times New Roman"/>
          <w:sz w:val="24"/>
          <w:szCs w:val="24"/>
        </w:rPr>
        <w:t xml:space="preserve">, </w:t>
      </w:r>
      <w:r w:rsidRPr="00121A2C">
        <w:rPr>
          <w:rFonts w:ascii="Times New Roman" w:hAnsi="Times New Roman"/>
          <w:sz w:val="24"/>
          <w:szCs w:val="24"/>
        </w:rPr>
        <w:t>en dan nog die grote stenen</w:t>
      </w:r>
      <w:r>
        <w:rPr>
          <w:rFonts w:ascii="Times New Roman" w:hAnsi="Times New Roman"/>
          <w:sz w:val="24"/>
          <w:szCs w:val="24"/>
        </w:rPr>
        <w:t xml:space="preserve">, </w:t>
      </w:r>
      <w:r w:rsidRPr="00121A2C">
        <w:rPr>
          <w:rFonts w:ascii="Times New Roman" w:hAnsi="Times New Roman"/>
          <w:sz w:val="24"/>
          <w:szCs w:val="24"/>
        </w:rPr>
        <w:t>waarop hij werd opgericht. Deze heuvel Moria was</w:t>
      </w:r>
      <w:r>
        <w:rPr>
          <w:rFonts w:ascii="Times New Roman" w:hAnsi="Times New Roman"/>
          <w:sz w:val="24"/>
          <w:szCs w:val="24"/>
        </w:rPr>
        <w:t xml:space="preserve">, </w:t>
      </w:r>
      <w:r w:rsidRPr="00121A2C">
        <w:rPr>
          <w:rFonts w:ascii="Times New Roman" w:hAnsi="Times New Roman"/>
          <w:sz w:val="24"/>
          <w:szCs w:val="24"/>
        </w:rPr>
        <w:t>zoals vroeger gezegd werd</w:t>
      </w:r>
      <w:r>
        <w:rPr>
          <w:rFonts w:ascii="Times New Roman" w:hAnsi="Times New Roman"/>
          <w:sz w:val="24"/>
          <w:szCs w:val="24"/>
        </w:rPr>
        <w:t xml:space="preserve">, </w:t>
      </w:r>
      <w:r w:rsidRPr="00121A2C">
        <w:rPr>
          <w:rFonts w:ascii="Times New Roman" w:hAnsi="Times New Roman"/>
          <w:sz w:val="24"/>
          <w:szCs w:val="24"/>
        </w:rPr>
        <w:t>meer bijzonder een type van Christus. Hierom wordt Moria genoemd: "de Berg van het huis</w:t>
      </w:r>
      <w:r>
        <w:rPr>
          <w:rFonts w:ascii="Times New Roman" w:hAnsi="Times New Roman"/>
          <w:sz w:val="24"/>
          <w:szCs w:val="24"/>
        </w:rPr>
        <w:t xml:space="preserve">," </w:t>
      </w:r>
      <w:r w:rsidRPr="00121A2C">
        <w:rPr>
          <w:rFonts w:ascii="Times New Roman" w:hAnsi="Times New Roman"/>
          <w:sz w:val="24"/>
          <w:szCs w:val="24"/>
        </w:rPr>
        <w:t>daar hij de rots was</w:t>
      </w:r>
      <w:r>
        <w:rPr>
          <w:rFonts w:ascii="Times New Roman" w:hAnsi="Times New Roman"/>
          <w:sz w:val="24"/>
          <w:szCs w:val="24"/>
        </w:rPr>
        <w:t xml:space="preserve">, </w:t>
      </w:r>
      <w:r w:rsidRPr="00121A2C">
        <w:rPr>
          <w:rFonts w:ascii="Times New Roman" w:hAnsi="Times New Roman"/>
          <w:sz w:val="24"/>
          <w:szCs w:val="24"/>
        </w:rPr>
        <w:t>waarop het werd gebouwd. Die grote stenen</w:t>
      </w:r>
      <w:r>
        <w:rPr>
          <w:rFonts w:ascii="Times New Roman" w:hAnsi="Times New Roman"/>
          <w:sz w:val="24"/>
          <w:szCs w:val="24"/>
        </w:rPr>
        <w:t xml:space="preserve">, </w:t>
      </w:r>
      <w:r w:rsidRPr="00121A2C">
        <w:rPr>
          <w:rFonts w:ascii="Times New Roman" w:hAnsi="Times New Roman"/>
          <w:sz w:val="24"/>
          <w:szCs w:val="24"/>
        </w:rPr>
        <w:t>hoekstenen of fundament stenen genoemd</w:t>
      </w:r>
      <w:r>
        <w:rPr>
          <w:rFonts w:ascii="Times New Roman" w:hAnsi="Times New Roman"/>
          <w:sz w:val="24"/>
          <w:szCs w:val="24"/>
        </w:rPr>
        <w:t xml:space="preserve">, </w:t>
      </w:r>
      <w:r w:rsidRPr="00121A2C">
        <w:rPr>
          <w:rFonts w:ascii="Times New Roman" w:hAnsi="Times New Roman"/>
          <w:sz w:val="24"/>
          <w:szCs w:val="24"/>
        </w:rPr>
        <w:t xml:space="preserve">waren typen van de profeten en apostelen. </w:t>
      </w:r>
      <w:r>
        <w:rPr>
          <w:rFonts w:ascii="Times New Roman" w:hAnsi="Times New Roman"/>
          <w:sz w:val="24"/>
          <w:szCs w:val="24"/>
        </w:rPr>
        <w:t>Matth.</w:t>
      </w:r>
      <w:r w:rsidRPr="00121A2C">
        <w:rPr>
          <w:rFonts w:ascii="Times New Roman" w:hAnsi="Times New Roman"/>
          <w:sz w:val="24"/>
          <w:szCs w:val="24"/>
        </w:rPr>
        <w:t xml:space="preserve"> 16:18</w:t>
      </w:r>
      <w:r>
        <w:rPr>
          <w:rFonts w:ascii="Times New Roman" w:hAnsi="Times New Roman"/>
          <w:sz w:val="24"/>
          <w:szCs w:val="24"/>
        </w:rPr>
        <w:t>, Eféze</w:t>
      </w:r>
      <w:r w:rsidRPr="00121A2C">
        <w:rPr>
          <w:rFonts w:ascii="Times New Roman" w:hAnsi="Times New Roman"/>
          <w:sz w:val="24"/>
          <w:szCs w:val="24"/>
        </w:rPr>
        <w:t xml:space="preserve"> 2:20</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Hebr.</w:t>
      </w:r>
      <w:r w:rsidRPr="00121A2C">
        <w:rPr>
          <w:rFonts w:ascii="Times New Roman" w:hAnsi="Times New Roman"/>
          <w:sz w:val="24"/>
          <w:szCs w:val="24"/>
        </w:rPr>
        <w:t xml:space="preserve"> 11:10. Waarom deze stenen van de grootste soort waren</w:t>
      </w:r>
      <w:r>
        <w:rPr>
          <w:rFonts w:ascii="Times New Roman" w:hAnsi="Times New Roman"/>
          <w:sz w:val="24"/>
          <w:szCs w:val="24"/>
        </w:rPr>
        <w:t xml:space="preserve">, </w:t>
      </w:r>
      <w:r w:rsidRPr="00121A2C">
        <w:rPr>
          <w:rFonts w:ascii="Times New Roman" w:hAnsi="Times New Roman"/>
          <w:sz w:val="24"/>
          <w:szCs w:val="24"/>
        </w:rPr>
        <w:t>stenen van acht ellen</w:t>
      </w:r>
      <w:r>
        <w:rPr>
          <w:rFonts w:ascii="Times New Roman" w:hAnsi="Times New Roman"/>
          <w:sz w:val="24"/>
          <w:szCs w:val="24"/>
        </w:rPr>
        <w:t xml:space="preserve">, </w:t>
      </w:r>
      <w:r w:rsidRPr="00121A2C">
        <w:rPr>
          <w:rFonts w:ascii="Times New Roman" w:hAnsi="Times New Roman"/>
          <w:sz w:val="24"/>
          <w:szCs w:val="24"/>
        </w:rPr>
        <w:t xml:space="preserve">en stenen van tien ellen. </w:t>
      </w:r>
      <w:r>
        <w:rPr>
          <w:rFonts w:ascii="Times New Roman" w:hAnsi="Times New Roman"/>
          <w:sz w:val="24"/>
          <w:szCs w:val="24"/>
        </w:rPr>
        <w:t>1 Kon.</w:t>
      </w:r>
      <w:r w:rsidRPr="00121A2C">
        <w:rPr>
          <w:rFonts w:ascii="Times New Roman" w:hAnsi="Times New Roman"/>
          <w:sz w:val="24"/>
          <w:szCs w:val="24"/>
        </w:rPr>
        <w:t xml:space="preserve"> 7:10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de tempel deze dubbele grondslag had</w:t>
      </w:r>
      <w:r>
        <w:rPr>
          <w:rFonts w:ascii="Times New Roman" w:hAnsi="Times New Roman"/>
          <w:sz w:val="24"/>
          <w:szCs w:val="24"/>
        </w:rPr>
        <w:t xml:space="preserve">, </w:t>
      </w:r>
      <w:r w:rsidRPr="00121A2C">
        <w:rPr>
          <w:rFonts w:ascii="Times New Roman" w:hAnsi="Times New Roman"/>
          <w:sz w:val="24"/>
          <w:szCs w:val="24"/>
        </w:rPr>
        <w:t>zo moeten wij dit betrekkelijk en onderscheidenlijk aanmerken</w:t>
      </w:r>
      <w:r>
        <w:rPr>
          <w:rFonts w:ascii="Times New Roman" w:hAnsi="Times New Roman"/>
          <w:sz w:val="24"/>
          <w:szCs w:val="24"/>
        </w:rPr>
        <w:t xml:space="preserve">, </w:t>
      </w:r>
      <w:r w:rsidRPr="00121A2C">
        <w:rPr>
          <w:rFonts w:ascii="Times New Roman" w:hAnsi="Times New Roman"/>
          <w:sz w:val="24"/>
          <w:szCs w:val="24"/>
        </w:rPr>
        <w:t>want Christus is de grondslag in één opzicht</w:t>
      </w:r>
      <w:r>
        <w:rPr>
          <w:rFonts w:ascii="Times New Roman" w:hAnsi="Times New Roman"/>
          <w:sz w:val="24"/>
          <w:szCs w:val="24"/>
        </w:rPr>
        <w:t xml:space="preserve">, </w:t>
      </w:r>
      <w:r w:rsidRPr="00121A2C">
        <w:rPr>
          <w:rFonts w:ascii="Times New Roman" w:hAnsi="Times New Roman"/>
          <w:sz w:val="24"/>
          <w:szCs w:val="24"/>
        </w:rPr>
        <w:t>de profeten en apostelen in een ander. Christus is persoonlijk en verdienend het fundament</w:t>
      </w:r>
      <w:r>
        <w:rPr>
          <w:rFonts w:ascii="Times New Roman" w:hAnsi="Times New Roman"/>
          <w:sz w:val="24"/>
          <w:szCs w:val="24"/>
        </w:rPr>
        <w:t>, maar</w:t>
      </w:r>
      <w:r w:rsidRPr="00121A2C">
        <w:rPr>
          <w:rFonts w:ascii="Times New Roman" w:hAnsi="Times New Roman"/>
          <w:sz w:val="24"/>
          <w:szCs w:val="24"/>
        </w:rPr>
        <w:t xml:space="preserve"> de profeten en apostelen door hun leer</w:t>
      </w:r>
      <w:r>
        <w:rPr>
          <w:rFonts w:ascii="Times New Roman" w:hAnsi="Times New Roman"/>
          <w:sz w:val="24"/>
          <w:szCs w:val="24"/>
        </w:rPr>
        <w:t xml:space="preserve">, </w:t>
      </w:r>
      <w:r w:rsidRPr="00121A2C">
        <w:rPr>
          <w:rFonts w:ascii="Times New Roman" w:hAnsi="Times New Roman"/>
          <w:sz w:val="24"/>
          <w:szCs w:val="24"/>
        </w:rPr>
        <w:t>door hun werk als dienaren</w:t>
      </w:r>
      <w:r>
        <w:rPr>
          <w:rFonts w:ascii="Times New Roman" w:hAnsi="Times New Roman"/>
          <w:sz w:val="24"/>
          <w:szCs w:val="24"/>
        </w:rPr>
        <w:t>. G</w:t>
      </w:r>
      <w:r w:rsidRPr="00121A2C">
        <w:rPr>
          <w:rFonts w:ascii="Times New Roman" w:hAnsi="Times New Roman"/>
          <w:sz w:val="24"/>
          <w:szCs w:val="24"/>
        </w:rPr>
        <w:t>elijk er dus van de kerk</w:t>
      </w:r>
      <w:r>
        <w:rPr>
          <w:rFonts w:ascii="Times New Roman" w:hAnsi="Times New Roman"/>
          <w:sz w:val="24"/>
          <w:szCs w:val="24"/>
        </w:rPr>
        <w:t xml:space="preserve">, </w:t>
      </w:r>
      <w:r w:rsidRPr="00121A2C">
        <w:rPr>
          <w:rFonts w:ascii="Times New Roman" w:hAnsi="Times New Roman"/>
          <w:sz w:val="24"/>
          <w:szCs w:val="24"/>
        </w:rPr>
        <w:t>welke Gods Nieuw</w:t>
      </w:r>
      <w:r>
        <w:rPr>
          <w:rFonts w:ascii="Times New Roman" w:hAnsi="Times New Roman"/>
          <w:sz w:val="24"/>
          <w:szCs w:val="24"/>
        </w:rPr>
        <w:t xml:space="preserve"> - </w:t>
      </w:r>
      <w:r w:rsidRPr="00121A2C">
        <w:rPr>
          <w:rFonts w:ascii="Times New Roman" w:hAnsi="Times New Roman"/>
          <w:sz w:val="24"/>
          <w:szCs w:val="24"/>
        </w:rPr>
        <w:t>Testamentische tempel is</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gebouwd is op Christus</w:t>
      </w:r>
      <w:r>
        <w:rPr>
          <w:rFonts w:ascii="Times New Roman" w:hAnsi="Times New Roman"/>
          <w:sz w:val="24"/>
          <w:szCs w:val="24"/>
        </w:rPr>
        <w:t xml:space="preserve">, </w:t>
      </w:r>
      <w:r w:rsidRPr="00121A2C">
        <w:rPr>
          <w:rFonts w:ascii="Times New Roman" w:hAnsi="Times New Roman"/>
          <w:sz w:val="24"/>
          <w:szCs w:val="24"/>
        </w:rPr>
        <w:t>het fundament</w:t>
      </w:r>
      <w:r>
        <w:rPr>
          <w:rFonts w:ascii="Times New Roman" w:hAnsi="Times New Roman"/>
          <w:sz w:val="24"/>
          <w:szCs w:val="24"/>
        </w:rPr>
        <w:t xml:space="preserve">, </w:t>
      </w:r>
      <w:r w:rsidRPr="00121A2C">
        <w:rPr>
          <w:rFonts w:ascii="Times New Roman" w:hAnsi="Times New Roman"/>
          <w:sz w:val="24"/>
          <w:szCs w:val="24"/>
        </w:rPr>
        <w:t xml:space="preserve">zo is niemand anders het fundament dan Hij. </w:t>
      </w:r>
      <w:r>
        <w:rPr>
          <w:rFonts w:ascii="Times New Roman" w:hAnsi="Times New Roman"/>
          <w:sz w:val="24"/>
          <w:szCs w:val="24"/>
        </w:rPr>
        <w:t>1 Cor.</w:t>
      </w:r>
      <w:r w:rsidRPr="00121A2C">
        <w:rPr>
          <w:rFonts w:ascii="Times New Roman" w:hAnsi="Times New Roman"/>
          <w:sz w:val="24"/>
          <w:szCs w:val="24"/>
        </w:rPr>
        <w:t xml:space="preserve"> 3:11</w:t>
      </w:r>
      <w:r>
        <w:rPr>
          <w:rFonts w:ascii="Times New Roman" w:hAnsi="Times New Roman"/>
          <w:sz w:val="24"/>
          <w:szCs w:val="24"/>
        </w:rPr>
        <w:t xml:space="preserve"> - </w:t>
      </w:r>
      <w:r w:rsidRPr="00121A2C">
        <w:rPr>
          <w:rFonts w:ascii="Times New Roman" w:hAnsi="Times New Roman"/>
          <w:sz w:val="24"/>
          <w:szCs w:val="24"/>
        </w:rPr>
        <w:t xml:space="preserve">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gelijk er gezegd wordt</w:t>
      </w:r>
      <w:r>
        <w:rPr>
          <w:rFonts w:ascii="Times New Roman" w:hAnsi="Times New Roman"/>
          <w:sz w:val="24"/>
          <w:szCs w:val="24"/>
        </w:rPr>
        <w:t xml:space="preserve">, </w:t>
      </w:r>
      <w:r w:rsidRPr="00121A2C">
        <w:rPr>
          <w:rFonts w:ascii="Times New Roman" w:hAnsi="Times New Roman"/>
          <w:sz w:val="24"/>
          <w:szCs w:val="24"/>
        </w:rPr>
        <w:t>dat zij gebouwd is op de apostelen</w:t>
      </w:r>
      <w:r>
        <w:rPr>
          <w:rFonts w:ascii="Times New Roman" w:hAnsi="Times New Roman"/>
          <w:sz w:val="24"/>
          <w:szCs w:val="24"/>
        </w:rPr>
        <w:t xml:space="preserve">, </w:t>
      </w:r>
      <w:r w:rsidRPr="00121A2C">
        <w:rPr>
          <w:rFonts w:ascii="Times New Roman" w:hAnsi="Times New Roman"/>
          <w:sz w:val="24"/>
          <w:szCs w:val="24"/>
        </w:rPr>
        <w:t>zo wordt er gezegd</w:t>
      </w:r>
      <w:r>
        <w:rPr>
          <w:rFonts w:ascii="Times New Roman" w:hAnsi="Times New Roman"/>
          <w:sz w:val="24"/>
          <w:szCs w:val="24"/>
        </w:rPr>
        <w:t xml:space="preserve">, </w:t>
      </w:r>
      <w:r w:rsidRPr="00121A2C">
        <w:rPr>
          <w:rFonts w:ascii="Times New Roman" w:hAnsi="Times New Roman"/>
          <w:sz w:val="24"/>
          <w:szCs w:val="24"/>
        </w:rPr>
        <w:t>dat zij twaalf fundamenten heeft</w:t>
      </w:r>
      <w:r>
        <w:rPr>
          <w:rFonts w:ascii="Times New Roman" w:hAnsi="Times New Roman"/>
          <w:sz w:val="24"/>
          <w:szCs w:val="24"/>
        </w:rPr>
        <w:t xml:space="preserve">, </w:t>
      </w:r>
      <w:r w:rsidRPr="00121A2C">
        <w:rPr>
          <w:rFonts w:ascii="Times New Roman" w:hAnsi="Times New Roman"/>
          <w:sz w:val="24"/>
          <w:szCs w:val="24"/>
        </w:rPr>
        <w:t>en moet zij geen andere hebben dan zij.</w:t>
      </w:r>
      <w:r>
        <w:rPr>
          <w:rFonts w:ascii="Times New Roman" w:hAnsi="Times New Roman"/>
          <w:sz w:val="24"/>
          <w:szCs w:val="24"/>
        </w:rPr>
        <w:t xml:space="preserve"> Openb. </w:t>
      </w:r>
      <w:r w:rsidRPr="00121A2C">
        <w:rPr>
          <w:rFonts w:ascii="Times New Roman" w:hAnsi="Times New Roman"/>
          <w:sz w:val="24"/>
          <w:szCs w:val="24"/>
        </w:rPr>
        <w:t>21:14. Hoe zit het dan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wij moeten gebouwd worden op Christus</w:t>
      </w:r>
      <w:r>
        <w:rPr>
          <w:rFonts w:ascii="Times New Roman" w:hAnsi="Times New Roman"/>
          <w:sz w:val="24"/>
          <w:szCs w:val="24"/>
        </w:rPr>
        <w:t xml:space="preserve">, </w:t>
      </w:r>
      <w:r w:rsidRPr="00121A2C">
        <w:rPr>
          <w:rFonts w:ascii="Times New Roman" w:hAnsi="Times New Roman"/>
          <w:sz w:val="24"/>
          <w:szCs w:val="24"/>
        </w:rPr>
        <w:t>zoals Hij onze priester</w:t>
      </w:r>
      <w:r>
        <w:rPr>
          <w:rFonts w:ascii="Times New Roman" w:hAnsi="Times New Roman"/>
          <w:sz w:val="24"/>
          <w:szCs w:val="24"/>
        </w:rPr>
        <w:t xml:space="preserve">, </w:t>
      </w:r>
      <w:r w:rsidRPr="00121A2C">
        <w:rPr>
          <w:rFonts w:ascii="Times New Roman" w:hAnsi="Times New Roman"/>
          <w:sz w:val="24"/>
          <w:szCs w:val="24"/>
        </w:rPr>
        <w:t>offerande</w:t>
      </w:r>
      <w:r>
        <w:rPr>
          <w:rFonts w:ascii="Times New Roman" w:hAnsi="Times New Roman"/>
          <w:sz w:val="24"/>
          <w:szCs w:val="24"/>
        </w:rPr>
        <w:t xml:space="preserve">, </w:t>
      </w:r>
      <w:r w:rsidRPr="00121A2C">
        <w:rPr>
          <w:rFonts w:ascii="Times New Roman" w:hAnsi="Times New Roman"/>
          <w:sz w:val="24"/>
          <w:szCs w:val="24"/>
        </w:rPr>
        <w:t>profeet</w:t>
      </w:r>
      <w:r>
        <w:rPr>
          <w:rFonts w:ascii="Times New Roman" w:hAnsi="Times New Roman"/>
          <w:sz w:val="24"/>
          <w:szCs w:val="24"/>
        </w:rPr>
        <w:t xml:space="preserve">, </w:t>
      </w:r>
      <w:r w:rsidRPr="00121A2C">
        <w:rPr>
          <w:rFonts w:ascii="Times New Roman" w:hAnsi="Times New Roman"/>
          <w:sz w:val="24"/>
          <w:szCs w:val="24"/>
        </w:rPr>
        <w:t xml:space="preserve">koning en </w:t>
      </w:r>
      <w:r>
        <w:rPr>
          <w:rFonts w:ascii="Times New Roman" w:hAnsi="Times New Roman"/>
          <w:sz w:val="24"/>
          <w:szCs w:val="24"/>
        </w:rPr>
        <w:t>Voorspraak</w:t>
      </w:r>
      <w:r w:rsidRPr="00121A2C">
        <w:rPr>
          <w:rFonts w:ascii="Times New Roman" w:hAnsi="Times New Roman"/>
          <w:sz w:val="24"/>
          <w:szCs w:val="24"/>
        </w:rPr>
        <w:t xml:space="preserve"> is</w:t>
      </w:r>
      <w:r>
        <w:rPr>
          <w:rFonts w:ascii="Times New Roman" w:hAnsi="Times New Roman"/>
          <w:sz w:val="24"/>
          <w:szCs w:val="24"/>
        </w:rPr>
        <w:t xml:space="preserve">, </w:t>
      </w:r>
      <w:r w:rsidRPr="00121A2C">
        <w:rPr>
          <w:rFonts w:ascii="Times New Roman" w:hAnsi="Times New Roman"/>
          <w:sz w:val="24"/>
          <w:szCs w:val="24"/>
        </w:rPr>
        <w:t xml:space="preserve">en op de </w:t>
      </w:r>
      <w:r>
        <w:rPr>
          <w:rFonts w:ascii="Times New Roman" w:hAnsi="Times New Roman"/>
          <w:sz w:val="24"/>
          <w:szCs w:val="24"/>
        </w:rPr>
        <w:t xml:space="preserve">andere, </w:t>
      </w:r>
      <w:r w:rsidRPr="00121A2C">
        <w:rPr>
          <w:rFonts w:ascii="Times New Roman" w:hAnsi="Times New Roman"/>
          <w:sz w:val="24"/>
          <w:szCs w:val="24"/>
        </w:rPr>
        <w:t>zoals zij onfeilbare leermeesters en predikers van Hem zijn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dat iemand een apostel kan zijn</w:t>
      </w:r>
      <w:r>
        <w:rPr>
          <w:rFonts w:ascii="Times New Roman" w:hAnsi="Times New Roman"/>
          <w:sz w:val="24"/>
          <w:szCs w:val="24"/>
        </w:rPr>
        <w:t xml:space="preserve">, </w:t>
      </w:r>
      <w:r w:rsidRPr="00121A2C">
        <w:rPr>
          <w:rFonts w:ascii="Times New Roman" w:hAnsi="Times New Roman"/>
          <w:sz w:val="24"/>
          <w:szCs w:val="24"/>
        </w:rPr>
        <w:t>die zichzelf als zodanig acht</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w:t>
      </w:r>
      <w:r w:rsidRPr="00121A2C">
        <w:rPr>
          <w:rFonts w:ascii="Times New Roman" w:hAnsi="Times New Roman"/>
          <w:sz w:val="24"/>
          <w:szCs w:val="24"/>
        </w:rPr>
        <w:t>dat enige andere leer geleerd worde dan wat de leer is van de twaalven</w:t>
      </w:r>
      <w:r>
        <w:rPr>
          <w:rFonts w:ascii="Times New Roman" w:hAnsi="Times New Roman"/>
          <w:sz w:val="24"/>
          <w:szCs w:val="24"/>
        </w:rPr>
        <w:t xml:space="preserve">, </w:t>
      </w:r>
      <w:r w:rsidRPr="00121A2C">
        <w:rPr>
          <w:rFonts w:ascii="Times New Roman" w:hAnsi="Times New Roman"/>
          <w:sz w:val="24"/>
          <w:szCs w:val="24"/>
        </w:rPr>
        <w:t>want zij worden voorgesteld als de eersten en laatsten. Dit zijn ook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zoals Mozes</w:t>
      </w:r>
      <w:r>
        <w:rPr>
          <w:rFonts w:ascii="Times New Roman" w:hAnsi="Times New Roman"/>
          <w:sz w:val="24"/>
          <w:szCs w:val="24"/>
        </w:rPr>
        <w:t xml:space="preserve">, </w:t>
      </w:r>
      <w:r w:rsidRPr="00121A2C">
        <w:rPr>
          <w:rFonts w:ascii="Times New Roman" w:hAnsi="Times New Roman"/>
          <w:sz w:val="24"/>
          <w:szCs w:val="24"/>
        </w:rPr>
        <w:t>op het gehele gebouw toe te zien</w:t>
      </w:r>
      <w:r>
        <w:rPr>
          <w:rFonts w:ascii="Times New Roman" w:hAnsi="Times New Roman"/>
          <w:sz w:val="24"/>
          <w:szCs w:val="24"/>
        </w:rPr>
        <w:t xml:space="preserve">, </w:t>
      </w:r>
      <w:r w:rsidRPr="00121A2C">
        <w:rPr>
          <w:rFonts w:ascii="Times New Roman" w:hAnsi="Times New Roman"/>
          <w:sz w:val="24"/>
          <w:szCs w:val="24"/>
        </w:rPr>
        <w:t>en te zorgen hebben</w:t>
      </w:r>
      <w:r>
        <w:rPr>
          <w:rFonts w:ascii="Times New Roman" w:hAnsi="Times New Roman"/>
          <w:sz w:val="24"/>
          <w:szCs w:val="24"/>
        </w:rPr>
        <w:t xml:space="preserve">, </w:t>
      </w:r>
      <w:r w:rsidRPr="00121A2C">
        <w:rPr>
          <w:rFonts w:ascii="Times New Roman" w:hAnsi="Times New Roman"/>
          <w:sz w:val="24"/>
          <w:szCs w:val="24"/>
        </w:rPr>
        <w:t>dat alles in dit huis geschiede naar de afbeelding</w:t>
      </w:r>
      <w:r>
        <w:rPr>
          <w:rFonts w:ascii="Times New Roman" w:hAnsi="Times New Roman"/>
          <w:sz w:val="24"/>
          <w:szCs w:val="24"/>
        </w:rPr>
        <w:t xml:space="preserve">, </w:t>
      </w:r>
      <w:r w:rsidRPr="00121A2C">
        <w:rPr>
          <w:rFonts w:ascii="Times New Roman" w:hAnsi="Times New Roman"/>
          <w:sz w:val="24"/>
          <w:szCs w:val="24"/>
        </w:rPr>
        <w:t>die hun op de berg getoond is</w:t>
      </w:r>
      <w:r>
        <w:rPr>
          <w:rFonts w:ascii="Times New Roman" w:hAnsi="Times New Roman"/>
          <w:sz w:val="24"/>
          <w:szCs w:val="24"/>
        </w:rPr>
        <w:t xml:space="preserve">. Ex. </w:t>
      </w:r>
      <w:r w:rsidRPr="00121A2C">
        <w:rPr>
          <w:rFonts w:ascii="Times New Roman" w:hAnsi="Times New Roman"/>
          <w:sz w:val="24"/>
          <w:szCs w:val="24"/>
        </w:rPr>
        <w:t>39:43</w:t>
      </w:r>
      <w:r>
        <w:rPr>
          <w:rFonts w:ascii="Times New Roman" w:hAnsi="Times New Roman"/>
          <w:sz w:val="24"/>
          <w:szCs w:val="24"/>
        </w:rPr>
        <w:t xml:space="preserve">, </w:t>
      </w:r>
      <w:r w:rsidRPr="00121A2C">
        <w:rPr>
          <w:rFonts w:ascii="Times New Roman" w:hAnsi="Times New Roman"/>
          <w:sz w:val="24"/>
          <w:szCs w:val="24"/>
        </w:rPr>
        <w:t>Johannes 20:21</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1 Cor.</w:t>
      </w:r>
      <w:r w:rsidRPr="00121A2C">
        <w:rPr>
          <w:rFonts w:ascii="Times New Roman" w:hAnsi="Times New Roman"/>
          <w:sz w:val="24"/>
          <w:szCs w:val="24"/>
        </w:rPr>
        <w:t xml:space="preserve"> 3:9</w:t>
      </w:r>
      <w:r>
        <w:rPr>
          <w:rFonts w:ascii="Times New Roman" w:hAnsi="Times New Roman"/>
          <w:sz w:val="24"/>
          <w:szCs w:val="24"/>
        </w:rPr>
        <w:t xml:space="preserve">, </w:t>
      </w:r>
      <w:r w:rsidRPr="00121A2C">
        <w:rPr>
          <w:rFonts w:ascii="Times New Roman" w:hAnsi="Times New Roman"/>
          <w:sz w:val="24"/>
          <w:szCs w:val="24"/>
        </w:rPr>
        <w:t xml:space="preserve">4:9.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ons dan deze onderscheidingen klaar voor ogen houden</w:t>
      </w:r>
      <w:r>
        <w:rPr>
          <w:rFonts w:ascii="Times New Roman" w:hAnsi="Times New Roman"/>
          <w:sz w:val="24"/>
          <w:szCs w:val="24"/>
        </w:rPr>
        <w:t xml:space="preserve">, </w:t>
      </w:r>
      <w:r w:rsidRPr="00121A2C">
        <w:rPr>
          <w:rFonts w:ascii="Times New Roman" w:hAnsi="Times New Roman"/>
          <w:sz w:val="24"/>
          <w:szCs w:val="24"/>
        </w:rPr>
        <w:t>en geen apostel in de plaats van Christus</w:t>
      </w:r>
      <w:r>
        <w:rPr>
          <w:rFonts w:ascii="Times New Roman" w:hAnsi="Times New Roman"/>
          <w:sz w:val="24"/>
          <w:szCs w:val="24"/>
        </w:rPr>
        <w:t xml:space="preserve">, </w:t>
      </w:r>
      <w:r w:rsidRPr="00121A2C">
        <w:rPr>
          <w:rFonts w:ascii="Times New Roman" w:hAnsi="Times New Roman"/>
          <w:sz w:val="24"/>
          <w:szCs w:val="24"/>
        </w:rPr>
        <w:t>noch Christus in de plaats van een van die apostelen stellen. Laat niemand dan Christus de hogepriester en offerande voor uw</w:t>
      </w:r>
      <w:r>
        <w:rPr>
          <w:rFonts w:ascii="Times New Roman" w:hAnsi="Times New Roman"/>
          <w:sz w:val="24"/>
          <w:szCs w:val="24"/>
        </w:rPr>
        <w:t xml:space="preserve"> zielen</w:t>
      </w:r>
      <w:r w:rsidRPr="00121A2C">
        <w:rPr>
          <w:rFonts w:ascii="Times New Roman" w:hAnsi="Times New Roman"/>
          <w:sz w:val="24"/>
          <w:szCs w:val="24"/>
        </w:rPr>
        <w:t xml:space="preserve"> bij God zijn</w:t>
      </w:r>
      <w:r>
        <w:rPr>
          <w:rFonts w:ascii="Times New Roman" w:hAnsi="Times New Roman"/>
          <w:sz w:val="24"/>
          <w:szCs w:val="24"/>
        </w:rPr>
        <w:t xml:space="preserve">, </w:t>
      </w:r>
      <w:r w:rsidRPr="00121A2C">
        <w:rPr>
          <w:rFonts w:ascii="Times New Roman" w:hAnsi="Times New Roman"/>
          <w:sz w:val="24"/>
          <w:szCs w:val="24"/>
        </w:rPr>
        <w:t>en geen andere dan die leer</w:t>
      </w:r>
      <w:r>
        <w:rPr>
          <w:rFonts w:ascii="Times New Roman" w:hAnsi="Times New Roman"/>
          <w:sz w:val="24"/>
          <w:szCs w:val="24"/>
        </w:rPr>
        <w:t xml:space="preserve">, </w:t>
      </w:r>
      <w:r w:rsidRPr="00121A2C">
        <w:rPr>
          <w:rFonts w:ascii="Times New Roman" w:hAnsi="Times New Roman"/>
          <w:sz w:val="24"/>
          <w:szCs w:val="24"/>
        </w:rPr>
        <w:t>welke apostolisch is</w:t>
      </w:r>
      <w:r>
        <w:rPr>
          <w:rFonts w:ascii="Times New Roman" w:hAnsi="Times New Roman"/>
          <w:sz w:val="24"/>
          <w:szCs w:val="24"/>
        </w:rPr>
        <w:t xml:space="preserve">, </w:t>
      </w:r>
      <w:r w:rsidRPr="00121A2C">
        <w:rPr>
          <w:rFonts w:ascii="Times New Roman" w:hAnsi="Times New Roman"/>
          <w:sz w:val="24"/>
          <w:szCs w:val="24"/>
        </w:rPr>
        <w:t>zij voor u als de mond van Christus tot onderwijzing om u toe te bereiden en bouwstoffen toe te bereiden voor deze tempel Gods</w:t>
      </w:r>
      <w:r>
        <w:rPr>
          <w:rFonts w:ascii="Times New Roman" w:hAnsi="Times New Roman"/>
          <w:sz w:val="24"/>
          <w:szCs w:val="24"/>
        </w:rPr>
        <w:t xml:space="preserve">, </w:t>
      </w:r>
      <w:r w:rsidRPr="00121A2C">
        <w:rPr>
          <w:rFonts w:ascii="Times New Roman" w:hAnsi="Times New Roman"/>
          <w:sz w:val="24"/>
          <w:szCs w:val="24"/>
        </w:rPr>
        <w:t>en om ze te bouwen op dit fundament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Van de rijkdom van de stenen</w:t>
      </w:r>
      <w:r>
        <w:rPr>
          <w:rFonts w:ascii="Times New Roman" w:hAnsi="Times New Roman"/>
          <w:sz w:val="24"/>
          <w:szCs w:val="24"/>
        </w:rPr>
        <w:t xml:space="preserve">, </w:t>
      </w:r>
      <w:r w:rsidRPr="00121A2C">
        <w:rPr>
          <w:rFonts w:ascii="Times New Roman" w:hAnsi="Times New Roman"/>
          <w:sz w:val="24"/>
          <w:szCs w:val="24"/>
        </w:rPr>
        <w:t>welke gelegd werden voor de fundamenten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venals deze fundament stenen groot waren</w:t>
      </w:r>
      <w:r>
        <w:rPr>
          <w:rFonts w:ascii="Times New Roman" w:hAnsi="Times New Roman"/>
          <w:sz w:val="24"/>
          <w:szCs w:val="24"/>
        </w:rPr>
        <w:t xml:space="preserve">, </w:t>
      </w:r>
      <w:r w:rsidRPr="00121A2C">
        <w:rPr>
          <w:rFonts w:ascii="Times New Roman" w:hAnsi="Times New Roman"/>
          <w:sz w:val="24"/>
          <w:szCs w:val="24"/>
        </w:rPr>
        <w:t>zo waren het ook kostelijke stenen</w:t>
      </w:r>
      <w:r>
        <w:rPr>
          <w:rFonts w:ascii="Times New Roman" w:hAnsi="Times New Roman"/>
          <w:sz w:val="24"/>
          <w:szCs w:val="24"/>
        </w:rPr>
        <w:t>, hoewel</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van zichzelf niet meer waarde hadden dan die van hun natuur</w:t>
      </w:r>
      <w:r>
        <w:rPr>
          <w:rFonts w:ascii="Times New Roman" w:hAnsi="Times New Roman"/>
          <w:sz w:val="24"/>
          <w:szCs w:val="24"/>
        </w:rPr>
        <w:t xml:space="preserve">, </w:t>
      </w:r>
      <w:r w:rsidRPr="00121A2C">
        <w:rPr>
          <w:rFonts w:ascii="Times New Roman" w:hAnsi="Times New Roman"/>
          <w:sz w:val="24"/>
          <w:szCs w:val="24"/>
        </w:rPr>
        <w:t>welke achtergelaten werden. Hun kostelijkheid lag dus in de bijvoegingen</w:t>
      </w:r>
      <w:r>
        <w:rPr>
          <w:rFonts w:ascii="Times New Roman" w:hAnsi="Times New Roman"/>
          <w:sz w:val="24"/>
          <w:szCs w:val="24"/>
        </w:rPr>
        <w:t xml:space="preserve">, </w:t>
      </w:r>
      <w:r w:rsidRPr="00121A2C">
        <w:rPr>
          <w:rFonts w:ascii="Times New Roman" w:hAnsi="Times New Roman"/>
          <w:sz w:val="24"/>
          <w:szCs w:val="24"/>
        </w:rPr>
        <w:t>welke zij in opdracht van de koning ontvingen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n het werk</w:t>
      </w:r>
      <w:r>
        <w:rPr>
          <w:rFonts w:ascii="Times New Roman" w:hAnsi="Times New Roman"/>
          <w:sz w:val="24"/>
          <w:szCs w:val="24"/>
        </w:rPr>
        <w:t xml:space="preserve">, </w:t>
      </w:r>
      <w:r w:rsidRPr="00121A2C">
        <w:rPr>
          <w:rFonts w:ascii="Times New Roman" w:hAnsi="Times New Roman"/>
          <w:sz w:val="24"/>
          <w:szCs w:val="24"/>
        </w:rPr>
        <w:t>dat er aan besteed werd door het zagen</w:t>
      </w:r>
      <w:r>
        <w:rPr>
          <w:rFonts w:ascii="Times New Roman" w:hAnsi="Times New Roman"/>
          <w:sz w:val="24"/>
          <w:szCs w:val="24"/>
        </w:rPr>
        <w:t xml:space="preserve">, </w:t>
      </w:r>
      <w:r w:rsidRPr="00121A2C">
        <w:rPr>
          <w:rFonts w:ascii="Times New Roman" w:hAnsi="Times New Roman"/>
          <w:sz w:val="24"/>
          <w:szCs w:val="24"/>
        </w:rPr>
        <w:t>het vierkant maken en door het graveren. Want daar de knechten bedreven waren in dit werk</w:t>
      </w:r>
      <w:r>
        <w:rPr>
          <w:rFonts w:ascii="Times New Roman" w:hAnsi="Times New Roman"/>
          <w:sz w:val="24"/>
          <w:szCs w:val="24"/>
        </w:rPr>
        <w:t xml:space="preserve">, </w:t>
      </w:r>
      <w:r w:rsidRPr="00121A2C">
        <w:rPr>
          <w:rFonts w:ascii="Times New Roman" w:hAnsi="Times New Roman"/>
          <w:sz w:val="24"/>
          <w:szCs w:val="24"/>
        </w:rPr>
        <w:t>gaven zij er zich veel moeite voor en legden zij hun kunstvaardigheid daarin aan de dag</w:t>
      </w:r>
      <w:r>
        <w:rPr>
          <w:rFonts w:ascii="Times New Roman" w:hAnsi="Times New Roman"/>
          <w:sz w:val="24"/>
          <w:szCs w:val="24"/>
        </w:rPr>
        <w:t xml:space="preserve">, </w:t>
      </w:r>
      <w:r w:rsidRPr="00121A2C">
        <w:rPr>
          <w:rFonts w:ascii="Times New Roman" w:hAnsi="Times New Roman"/>
          <w:sz w:val="24"/>
          <w:szCs w:val="24"/>
        </w:rPr>
        <w:t>waardoor zij aan de stenen een voortreffelijke vorm gaven en aan hun grootte luister en schoonheid toevoegden</w:t>
      </w:r>
      <w:r>
        <w:rPr>
          <w:rFonts w:ascii="Times New Roman" w:hAnsi="Times New Roman"/>
          <w:sz w:val="24"/>
          <w:szCs w:val="24"/>
        </w:rPr>
        <w:t xml:space="preserve">, </w:t>
      </w:r>
      <w:r w:rsidRPr="00121A2C">
        <w:rPr>
          <w:rFonts w:ascii="Times New Roman" w:hAnsi="Times New Roman"/>
          <w:sz w:val="24"/>
          <w:szCs w:val="24"/>
        </w:rPr>
        <w:t>gepast voor stenen</w:t>
      </w:r>
      <w:r>
        <w:rPr>
          <w:rFonts w:ascii="Times New Roman" w:hAnsi="Times New Roman"/>
          <w:sz w:val="24"/>
          <w:szCs w:val="24"/>
        </w:rPr>
        <w:t xml:space="preserve">, </w:t>
      </w:r>
      <w:r w:rsidRPr="00121A2C">
        <w:rPr>
          <w:rFonts w:ascii="Times New Roman" w:hAnsi="Times New Roman"/>
          <w:sz w:val="24"/>
          <w:szCs w:val="24"/>
        </w:rPr>
        <w:t>waarop</w:t>
      </w:r>
      <w:r>
        <w:rPr>
          <w:rFonts w:ascii="Times New Roman" w:hAnsi="Times New Roman"/>
          <w:sz w:val="24"/>
          <w:szCs w:val="24"/>
        </w:rPr>
        <w:t xml:space="preserve"> zo'n </w:t>
      </w:r>
      <w:r w:rsidRPr="00121A2C">
        <w:rPr>
          <w:rFonts w:ascii="Times New Roman" w:hAnsi="Times New Roman"/>
          <w:sz w:val="24"/>
          <w:szCs w:val="24"/>
        </w:rPr>
        <w:t>heerlijk gebouw opgetrokken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E</w:t>
      </w:r>
      <w:r w:rsidRPr="00121A2C">
        <w:rPr>
          <w:rFonts w:ascii="Times New Roman" w:hAnsi="Times New Roman"/>
          <w:sz w:val="24"/>
          <w:szCs w:val="24"/>
        </w:rPr>
        <w:t>ven als deze stenen aldus van binnen en van buiten bewerkt waren</w:t>
      </w:r>
      <w:r>
        <w:rPr>
          <w:rFonts w:ascii="Times New Roman" w:hAnsi="Times New Roman"/>
          <w:sz w:val="24"/>
          <w:szCs w:val="24"/>
        </w:rPr>
        <w:t xml:space="preserve">, </w:t>
      </w:r>
      <w:r w:rsidRPr="00121A2C">
        <w:rPr>
          <w:rFonts w:ascii="Times New Roman" w:hAnsi="Times New Roman"/>
          <w:sz w:val="24"/>
          <w:szCs w:val="24"/>
        </w:rPr>
        <w:t>evenzo waren zij</w:t>
      </w:r>
      <w:r>
        <w:rPr>
          <w:rFonts w:ascii="Times New Roman" w:hAnsi="Times New Roman"/>
          <w:sz w:val="24"/>
          <w:szCs w:val="24"/>
        </w:rPr>
        <w:t xml:space="preserve">, </w:t>
      </w:r>
      <w:r w:rsidRPr="00121A2C">
        <w:rPr>
          <w:rFonts w:ascii="Times New Roman" w:hAnsi="Times New Roman"/>
          <w:sz w:val="24"/>
          <w:szCs w:val="24"/>
        </w:rPr>
        <w:t>naar het mij toeschijnt</w:t>
      </w:r>
      <w:r>
        <w:rPr>
          <w:rFonts w:ascii="Times New Roman" w:hAnsi="Times New Roman"/>
          <w:sz w:val="24"/>
          <w:szCs w:val="24"/>
        </w:rPr>
        <w:t xml:space="preserve">, </w:t>
      </w:r>
      <w:r w:rsidRPr="00121A2C">
        <w:rPr>
          <w:rFonts w:ascii="Times New Roman" w:hAnsi="Times New Roman"/>
          <w:sz w:val="24"/>
          <w:szCs w:val="24"/>
        </w:rPr>
        <w:t>ingelegd met</w:t>
      </w:r>
      <w:r>
        <w:rPr>
          <w:rFonts w:ascii="Times New Roman" w:hAnsi="Times New Roman"/>
          <w:sz w:val="24"/>
          <w:szCs w:val="24"/>
        </w:rPr>
        <w:t xml:space="preserve">, </w:t>
      </w:r>
      <w:r w:rsidRPr="00121A2C">
        <w:rPr>
          <w:rFonts w:ascii="Times New Roman" w:hAnsi="Times New Roman"/>
          <w:sz w:val="24"/>
          <w:szCs w:val="24"/>
        </w:rPr>
        <w:t>andere stenen</w:t>
      </w:r>
      <w:r>
        <w:rPr>
          <w:rFonts w:ascii="Times New Roman" w:hAnsi="Times New Roman"/>
          <w:sz w:val="24"/>
          <w:szCs w:val="24"/>
        </w:rPr>
        <w:t xml:space="preserve">, </w:t>
      </w:r>
      <w:r w:rsidRPr="00121A2C">
        <w:rPr>
          <w:rFonts w:ascii="Times New Roman" w:hAnsi="Times New Roman"/>
          <w:sz w:val="24"/>
          <w:szCs w:val="24"/>
        </w:rPr>
        <w:t>edeler en kostbaarder dan zijzelf</w:t>
      </w:r>
      <w:r>
        <w:rPr>
          <w:rFonts w:ascii="Times New Roman" w:hAnsi="Times New Roman"/>
          <w:sz w:val="24"/>
          <w:szCs w:val="24"/>
        </w:rPr>
        <w:t>. I</w:t>
      </w:r>
      <w:r w:rsidRPr="00121A2C">
        <w:rPr>
          <w:rFonts w:ascii="Times New Roman" w:hAnsi="Times New Roman"/>
          <w:sz w:val="24"/>
          <w:szCs w:val="24"/>
        </w:rPr>
        <w:t>ngelegd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met stenen van verschillende kleuren. Overeenkomstig hetgeen geschreven is: "Ik zal u op saffieren grondvesten." Jesaja 54:11</w:t>
      </w:r>
      <w:r>
        <w:rPr>
          <w:rFonts w:ascii="Times New Roman" w:hAnsi="Times New Roman"/>
          <w:sz w:val="24"/>
          <w:szCs w:val="24"/>
        </w:rPr>
        <w:t>. N</w:t>
      </w:r>
      <w:r w:rsidRPr="00121A2C">
        <w:rPr>
          <w:rFonts w:ascii="Times New Roman" w:hAnsi="Times New Roman"/>
          <w:sz w:val="24"/>
          <w:szCs w:val="24"/>
        </w:rPr>
        <w:t>iet dat de fundamenten saffieren waren</w:t>
      </w:r>
      <w:r>
        <w:rPr>
          <w:rFonts w:ascii="Times New Roman" w:hAnsi="Times New Roman"/>
          <w:sz w:val="24"/>
          <w:szCs w:val="24"/>
        </w:rPr>
        <w:t>, maar</w:t>
      </w:r>
      <w:r w:rsidRPr="00121A2C">
        <w:rPr>
          <w:rFonts w:ascii="Times New Roman" w:hAnsi="Times New Roman"/>
          <w:sz w:val="24"/>
          <w:szCs w:val="24"/>
        </w:rPr>
        <w:t xml:space="preserve"> zij waren daarmee ingelegd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hij op een andere plaats zegt: Zij waren met schone stenen en begiftigingen versierd. Lukas 21:5. Dit wordt nog verder uiteengezet</w:t>
      </w:r>
      <w:r>
        <w:rPr>
          <w:rFonts w:ascii="Times New Roman" w:hAnsi="Times New Roman"/>
          <w:sz w:val="24"/>
          <w:szCs w:val="24"/>
        </w:rPr>
        <w:t xml:space="preserve">, </w:t>
      </w:r>
      <w:r w:rsidRPr="00121A2C">
        <w:rPr>
          <w:rFonts w:ascii="Times New Roman" w:hAnsi="Times New Roman"/>
          <w:sz w:val="24"/>
          <w:szCs w:val="24"/>
        </w:rPr>
        <w:t>waar geschreven staat van het Nieuwe Jeruzalem</w:t>
      </w:r>
      <w:r>
        <w:rPr>
          <w:rFonts w:ascii="Times New Roman" w:hAnsi="Times New Roman"/>
          <w:sz w:val="24"/>
          <w:szCs w:val="24"/>
        </w:rPr>
        <w:t xml:space="preserve">, </w:t>
      </w:r>
      <w:r w:rsidRPr="00121A2C">
        <w:rPr>
          <w:rFonts w:ascii="Times New Roman" w:hAnsi="Times New Roman"/>
          <w:sz w:val="24"/>
          <w:szCs w:val="24"/>
        </w:rPr>
        <w:t>hetwelk nog altijd de Nieuw</w:t>
      </w:r>
      <w:r>
        <w:rPr>
          <w:rFonts w:ascii="Times New Roman" w:hAnsi="Times New Roman"/>
          <w:sz w:val="24"/>
          <w:szCs w:val="24"/>
        </w:rPr>
        <w:t xml:space="preserve"> - </w:t>
      </w:r>
      <w:r w:rsidRPr="00121A2C">
        <w:rPr>
          <w:rFonts w:ascii="Times New Roman" w:hAnsi="Times New Roman"/>
          <w:sz w:val="24"/>
          <w:szCs w:val="24"/>
        </w:rPr>
        <w:t>Testamentische kerk op aarde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in wezen hetzelfde als wat nu is: "En de fundamenten van de muur der stad" zegt hij</w:t>
      </w:r>
      <w:r>
        <w:rPr>
          <w:rFonts w:ascii="Times New Roman" w:hAnsi="Times New Roman"/>
          <w:sz w:val="24"/>
          <w:szCs w:val="24"/>
        </w:rPr>
        <w:t>, "</w:t>
      </w:r>
      <w:r w:rsidRPr="00121A2C">
        <w:rPr>
          <w:rFonts w:ascii="Times New Roman" w:hAnsi="Times New Roman"/>
          <w:sz w:val="24"/>
          <w:szCs w:val="24"/>
        </w:rPr>
        <w:t>waren met allerlei kostelijk gesteente versierd."</w:t>
      </w:r>
      <w:r>
        <w:rPr>
          <w:rFonts w:ascii="Times New Roman" w:hAnsi="Times New Roman"/>
          <w:sz w:val="24"/>
          <w:szCs w:val="24"/>
        </w:rPr>
        <w:t xml:space="preserve"> Openb. </w:t>
      </w:r>
      <w:r w:rsidRPr="00121A2C">
        <w:rPr>
          <w:rFonts w:ascii="Times New Roman" w:hAnsi="Times New Roman"/>
          <w:sz w:val="24"/>
          <w:szCs w:val="24"/>
        </w:rPr>
        <w:t>21:19. Het is waar</w:t>
      </w:r>
      <w:r>
        <w:rPr>
          <w:rFonts w:ascii="Times New Roman" w:hAnsi="Times New Roman"/>
          <w:sz w:val="24"/>
          <w:szCs w:val="24"/>
        </w:rPr>
        <w:t xml:space="preserve">, </w:t>
      </w:r>
      <w:r w:rsidRPr="00121A2C">
        <w:rPr>
          <w:rFonts w:ascii="Times New Roman" w:hAnsi="Times New Roman"/>
          <w:sz w:val="24"/>
          <w:szCs w:val="24"/>
        </w:rPr>
        <w:t>deze worden daar genoemd: "De fundamenten van de muur der stad</w:t>
      </w:r>
      <w:r>
        <w:rPr>
          <w:rFonts w:ascii="Times New Roman" w:hAnsi="Times New Roman"/>
          <w:sz w:val="24"/>
          <w:szCs w:val="24"/>
        </w:rPr>
        <w:t xml:space="preserve">," </w:t>
      </w:r>
      <w:r w:rsidRPr="00121A2C">
        <w:rPr>
          <w:rFonts w:ascii="Times New Roman" w:hAnsi="Times New Roman"/>
          <w:sz w:val="24"/>
          <w:szCs w:val="24"/>
        </w:rPr>
        <w:t>maar het heeft betrekking op de stof</w:t>
      </w:r>
      <w:r>
        <w:rPr>
          <w:rFonts w:ascii="Times New Roman" w:hAnsi="Times New Roman"/>
          <w:sz w:val="24"/>
          <w:szCs w:val="24"/>
        </w:rPr>
        <w:t xml:space="preserve">, </w:t>
      </w:r>
      <w:r w:rsidRPr="00121A2C">
        <w:rPr>
          <w:rFonts w:ascii="Times New Roman" w:hAnsi="Times New Roman"/>
          <w:sz w:val="24"/>
          <w:szCs w:val="24"/>
        </w:rPr>
        <w:t>die wij behandelen</w:t>
      </w:r>
      <w:r>
        <w:rPr>
          <w:rFonts w:ascii="Times New Roman" w:hAnsi="Times New Roman"/>
          <w:sz w:val="24"/>
          <w:szCs w:val="24"/>
        </w:rPr>
        <w:t xml:space="preserve">, </w:t>
      </w:r>
      <w:r w:rsidRPr="00121A2C">
        <w:rPr>
          <w:rFonts w:ascii="Times New Roman" w:hAnsi="Times New Roman"/>
          <w:sz w:val="24"/>
          <w:szCs w:val="24"/>
        </w:rPr>
        <w:t>want dat</w:t>
      </w:r>
      <w:r>
        <w:rPr>
          <w:rFonts w:ascii="Times New Roman" w:hAnsi="Times New Roman"/>
          <w:sz w:val="24"/>
          <w:szCs w:val="24"/>
        </w:rPr>
        <w:t xml:space="preserve">, </w:t>
      </w:r>
      <w:r w:rsidRPr="00121A2C">
        <w:rPr>
          <w:rFonts w:ascii="Times New Roman" w:hAnsi="Times New Roman"/>
          <w:sz w:val="24"/>
          <w:szCs w:val="24"/>
        </w:rPr>
        <w:t>wat tevoren een tempel genoemd wordt wegens zijn kleinheid</w:t>
      </w:r>
      <w:r>
        <w:rPr>
          <w:rFonts w:ascii="Times New Roman" w:hAnsi="Times New Roman"/>
          <w:sz w:val="24"/>
          <w:szCs w:val="24"/>
        </w:rPr>
        <w:t xml:space="preserve">, </w:t>
      </w:r>
      <w:r w:rsidRPr="00121A2C">
        <w:rPr>
          <w:rFonts w:ascii="Times New Roman" w:hAnsi="Times New Roman"/>
          <w:sz w:val="24"/>
          <w:szCs w:val="24"/>
        </w:rPr>
        <w:t>vergelijkenderwijze gesproken</w:t>
      </w:r>
      <w:r>
        <w:rPr>
          <w:rFonts w:ascii="Times New Roman" w:hAnsi="Times New Roman"/>
          <w:sz w:val="24"/>
          <w:szCs w:val="24"/>
        </w:rPr>
        <w:t xml:space="preserve">, </w:t>
      </w:r>
      <w:r w:rsidRPr="00121A2C">
        <w:rPr>
          <w:rFonts w:ascii="Times New Roman" w:hAnsi="Times New Roman"/>
          <w:sz w:val="24"/>
          <w:szCs w:val="24"/>
        </w:rPr>
        <w:t>wordt hier een stad genoemd</w:t>
      </w:r>
      <w:r>
        <w:rPr>
          <w:rFonts w:ascii="Times New Roman" w:hAnsi="Times New Roman"/>
          <w:sz w:val="24"/>
          <w:szCs w:val="24"/>
        </w:rPr>
        <w:t xml:space="preserve">, </w:t>
      </w:r>
      <w:r w:rsidRPr="00121A2C">
        <w:rPr>
          <w:rFonts w:ascii="Times New Roman" w:hAnsi="Times New Roman"/>
          <w:sz w:val="24"/>
          <w:szCs w:val="24"/>
        </w:rPr>
        <w:t>vanwege zijn grote toeneming</w:t>
      </w:r>
      <w:r>
        <w:rPr>
          <w:rFonts w:ascii="Times New Roman" w:hAnsi="Times New Roman"/>
          <w:sz w:val="24"/>
          <w:szCs w:val="24"/>
        </w:rPr>
        <w:t xml:space="preserve">, </w:t>
      </w:r>
      <w:r w:rsidRPr="00121A2C">
        <w:rPr>
          <w:rFonts w:ascii="Times New Roman" w:hAnsi="Times New Roman"/>
          <w:sz w:val="24"/>
          <w:szCs w:val="24"/>
        </w:rPr>
        <w:t>en beide</w:t>
      </w:r>
      <w:r>
        <w:rPr>
          <w:rFonts w:ascii="Times New Roman" w:hAnsi="Times New Roman"/>
          <w:sz w:val="24"/>
          <w:szCs w:val="24"/>
        </w:rPr>
        <w:t xml:space="preserve">, </w:t>
      </w:r>
      <w:r w:rsidRPr="00121A2C">
        <w:rPr>
          <w:rFonts w:ascii="Times New Roman" w:hAnsi="Times New Roman"/>
          <w:sz w:val="24"/>
          <w:szCs w:val="24"/>
        </w:rPr>
        <w:t>de fundamenten van de muur der stad zowel als die van de tempel</w:t>
      </w:r>
      <w:r>
        <w:rPr>
          <w:rFonts w:ascii="Times New Roman" w:hAnsi="Times New Roman"/>
          <w:sz w:val="24"/>
          <w:szCs w:val="24"/>
        </w:rPr>
        <w:t xml:space="preserve">, </w:t>
      </w:r>
      <w:r w:rsidRPr="00121A2C">
        <w:rPr>
          <w:rFonts w:ascii="Times New Roman" w:hAnsi="Times New Roman"/>
          <w:sz w:val="24"/>
          <w:szCs w:val="24"/>
        </w:rPr>
        <w:t>zijn "de twaalf apostelen des Lams."</w:t>
      </w:r>
      <w:r>
        <w:rPr>
          <w:rFonts w:ascii="Times New Roman" w:hAnsi="Times New Roman"/>
          <w:sz w:val="24"/>
          <w:szCs w:val="24"/>
        </w:rPr>
        <w:t xml:space="preserve"> Openb. </w:t>
      </w:r>
      <w:r w:rsidRPr="00121A2C">
        <w:rPr>
          <w:rFonts w:ascii="Times New Roman" w:hAnsi="Times New Roman"/>
          <w:sz w:val="24"/>
          <w:szCs w:val="24"/>
        </w:rPr>
        <w:t>21:14. Want dit snij</w:t>
      </w:r>
      <w:r>
        <w:rPr>
          <w:rFonts w:ascii="Times New Roman" w:hAnsi="Times New Roman"/>
          <w:sz w:val="24"/>
          <w:szCs w:val="24"/>
        </w:rPr>
        <w:t xml:space="preserve"> - </w:t>
      </w:r>
      <w:r w:rsidRPr="00121A2C">
        <w:rPr>
          <w:rFonts w:ascii="Times New Roman" w:hAnsi="Times New Roman"/>
          <w:sz w:val="24"/>
          <w:szCs w:val="24"/>
        </w:rPr>
        <w:t>en inlegwerk</w:t>
      </w:r>
      <w:r>
        <w:rPr>
          <w:rFonts w:ascii="Times New Roman" w:hAnsi="Times New Roman"/>
          <w:sz w:val="24"/>
          <w:szCs w:val="24"/>
        </w:rPr>
        <w:t xml:space="preserve">, </w:t>
      </w:r>
      <w:r w:rsidRPr="00121A2C">
        <w:rPr>
          <w:rFonts w:ascii="Times New Roman" w:hAnsi="Times New Roman"/>
          <w:sz w:val="24"/>
          <w:szCs w:val="24"/>
        </w:rPr>
        <w:t>benevens alle andere verfraaiingen</w:t>
      </w:r>
      <w:r>
        <w:rPr>
          <w:rFonts w:ascii="Times New Roman" w:hAnsi="Times New Roman"/>
          <w:sz w:val="24"/>
          <w:szCs w:val="24"/>
        </w:rPr>
        <w:t xml:space="preserve">, </w:t>
      </w:r>
      <w:r w:rsidRPr="00121A2C">
        <w:rPr>
          <w:rFonts w:ascii="Times New Roman" w:hAnsi="Times New Roman"/>
          <w:sz w:val="24"/>
          <w:szCs w:val="24"/>
        </w:rPr>
        <w:t xml:space="preserve">waren typen van de buitengewone gaven en genade giften van de apostelen. Hierom noemt de apostel zulke gaven tekenen van het apostelschap. </w:t>
      </w:r>
      <w:r>
        <w:rPr>
          <w:rFonts w:ascii="Times New Roman" w:hAnsi="Times New Roman"/>
          <w:sz w:val="24"/>
          <w:szCs w:val="24"/>
        </w:rPr>
        <w:t>Rom.</w:t>
      </w:r>
      <w:r w:rsidRPr="00121A2C">
        <w:rPr>
          <w:rFonts w:ascii="Times New Roman" w:hAnsi="Times New Roman"/>
          <w:sz w:val="24"/>
          <w:szCs w:val="24"/>
        </w:rPr>
        <w:t xml:space="preserve"> 15:19</w:t>
      </w:r>
      <w:r>
        <w:rPr>
          <w:rFonts w:ascii="Times New Roman" w:hAnsi="Times New Roman"/>
          <w:sz w:val="24"/>
          <w:szCs w:val="24"/>
        </w:rPr>
        <w:t>, 2 Cor.</w:t>
      </w:r>
      <w:r w:rsidRPr="00121A2C">
        <w:rPr>
          <w:rFonts w:ascii="Times New Roman" w:hAnsi="Times New Roman"/>
          <w:sz w:val="24"/>
          <w:szCs w:val="24"/>
        </w:rPr>
        <w:t xml:space="preserve"> 12:12</w:t>
      </w:r>
      <w:r>
        <w:rPr>
          <w:rFonts w:ascii="Times New Roman" w:hAnsi="Times New Roman"/>
          <w:sz w:val="24"/>
          <w:szCs w:val="24"/>
        </w:rPr>
        <w:t xml:space="preserve">, Hebr. </w:t>
      </w:r>
      <w:r w:rsidRPr="00121A2C">
        <w:rPr>
          <w:rFonts w:ascii="Times New Roman" w:hAnsi="Times New Roman"/>
          <w:sz w:val="24"/>
          <w:szCs w:val="24"/>
        </w:rPr>
        <w:t xml:space="preserve">2:4.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evenals de fundament stenen van de tempel aldus versierd waren</w:t>
      </w:r>
      <w:r>
        <w:rPr>
          <w:rFonts w:ascii="Times New Roman" w:hAnsi="Times New Roman"/>
          <w:sz w:val="24"/>
          <w:szCs w:val="24"/>
        </w:rPr>
        <w:t xml:space="preserve">, </w:t>
      </w:r>
      <w:r w:rsidRPr="00121A2C">
        <w:rPr>
          <w:rFonts w:ascii="Times New Roman" w:hAnsi="Times New Roman"/>
          <w:sz w:val="24"/>
          <w:szCs w:val="24"/>
        </w:rPr>
        <w:t>evenzo waren de apostelen versierd met een roeping</w:t>
      </w:r>
      <w:r>
        <w:rPr>
          <w:rFonts w:ascii="Times New Roman" w:hAnsi="Times New Roman"/>
          <w:sz w:val="24"/>
          <w:szCs w:val="24"/>
        </w:rPr>
        <w:t xml:space="preserve">, </w:t>
      </w:r>
      <w:r w:rsidRPr="00121A2C">
        <w:rPr>
          <w:rFonts w:ascii="Times New Roman" w:hAnsi="Times New Roman"/>
          <w:sz w:val="24"/>
          <w:szCs w:val="24"/>
        </w:rPr>
        <w:t>gaven en genade giften</w:t>
      </w:r>
      <w:r>
        <w:rPr>
          <w:rFonts w:ascii="Times New Roman" w:hAnsi="Times New Roman"/>
          <w:sz w:val="24"/>
          <w:szCs w:val="24"/>
        </w:rPr>
        <w:t xml:space="preserve">, </w:t>
      </w:r>
      <w:r w:rsidRPr="00121A2C">
        <w:rPr>
          <w:rFonts w:ascii="Times New Roman" w:hAnsi="Times New Roman"/>
          <w:sz w:val="24"/>
          <w:szCs w:val="24"/>
        </w:rPr>
        <w:t>aan hen bijzonder eigen. Hierom zegt hij: "Ten eerste</w:t>
      </w:r>
      <w:r>
        <w:rPr>
          <w:rFonts w:ascii="Times New Roman" w:hAnsi="Times New Roman"/>
          <w:sz w:val="24"/>
          <w:szCs w:val="24"/>
        </w:rPr>
        <w:t xml:space="preserve">, </w:t>
      </w:r>
      <w:r w:rsidRPr="00121A2C">
        <w:rPr>
          <w:rFonts w:ascii="Times New Roman" w:hAnsi="Times New Roman"/>
          <w:sz w:val="24"/>
          <w:szCs w:val="24"/>
        </w:rPr>
        <w:t>apostelen</w:t>
      </w:r>
      <w:r>
        <w:rPr>
          <w:rFonts w:ascii="Times New Roman" w:hAnsi="Times New Roman"/>
          <w:sz w:val="24"/>
          <w:szCs w:val="24"/>
        </w:rPr>
        <w:t xml:space="preserve">," </w:t>
      </w:r>
      <w:r w:rsidRPr="00121A2C">
        <w:rPr>
          <w:rFonts w:ascii="Times New Roman" w:hAnsi="Times New Roman"/>
          <w:sz w:val="24"/>
          <w:szCs w:val="24"/>
        </w:rPr>
        <w:t xml:space="preserve">omdat zij de eersten en voornaamsten waren in de kerk van Christus. </w:t>
      </w:r>
      <w:r>
        <w:rPr>
          <w:rFonts w:ascii="Times New Roman" w:hAnsi="Times New Roman"/>
          <w:sz w:val="24"/>
          <w:szCs w:val="24"/>
        </w:rPr>
        <w:t>1 Cor.</w:t>
      </w:r>
      <w:r w:rsidRPr="00121A2C">
        <w:rPr>
          <w:rFonts w:ascii="Times New Roman" w:hAnsi="Times New Roman"/>
          <w:sz w:val="24"/>
          <w:szCs w:val="24"/>
        </w:rPr>
        <w:t xml:space="preserve"> 12:28. Ook werden niet alleen deze stenen tot een fundament voor de tempel gelegd: het grote voorhof</w:t>
      </w:r>
      <w:r>
        <w:rPr>
          <w:rFonts w:ascii="Times New Roman" w:hAnsi="Times New Roman"/>
          <w:sz w:val="24"/>
          <w:szCs w:val="24"/>
        </w:rPr>
        <w:t xml:space="preserve">, </w:t>
      </w:r>
      <w:r w:rsidRPr="00121A2C">
        <w:rPr>
          <w:rFonts w:ascii="Times New Roman" w:hAnsi="Times New Roman"/>
          <w:sz w:val="24"/>
          <w:szCs w:val="24"/>
        </w:rPr>
        <w:t>het binnenste voorhof</w:t>
      </w:r>
      <w:r>
        <w:rPr>
          <w:rFonts w:ascii="Times New Roman" w:hAnsi="Times New Roman"/>
          <w:sz w:val="24"/>
          <w:szCs w:val="24"/>
        </w:rPr>
        <w:t xml:space="preserve">, </w:t>
      </w:r>
      <w:r w:rsidRPr="00121A2C">
        <w:rPr>
          <w:rFonts w:ascii="Times New Roman" w:hAnsi="Times New Roman"/>
          <w:sz w:val="24"/>
          <w:szCs w:val="24"/>
        </w:rPr>
        <w:t>alsook het voorhuis van de tempel</w:t>
      </w:r>
      <w:r>
        <w:rPr>
          <w:rFonts w:ascii="Times New Roman" w:hAnsi="Times New Roman"/>
          <w:sz w:val="24"/>
          <w:szCs w:val="24"/>
        </w:rPr>
        <w:t xml:space="preserve">, </w:t>
      </w:r>
      <w:r w:rsidRPr="00121A2C">
        <w:rPr>
          <w:rFonts w:ascii="Times New Roman" w:hAnsi="Times New Roman"/>
          <w:sz w:val="24"/>
          <w:szCs w:val="24"/>
        </w:rPr>
        <w:t xml:space="preserve">hadden rondom drie rijen van deze stenen tot hun fundament. </w:t>
      </w:r>
      <w:r>
        <w:rPr>
          <w:rFonts w:ascii="Times New Roman" w:hAnsi="Times New Roman"/>
          <w:sz w:val="24"/>
          <w:szCs w:val="24"/>
        </w:rPr>
        <w:t>1 Kon.</w:t>
      </w:r>
      <w:r w:rsidRPr="00121A2C">
        <w:rPr>
          <w:rFonts w:ascii="Times New Roman" w:hAnsi="Times New Roman"/>
          <w:sz w:val="24"/>
          <w:szCs w:val="24"/>
        </w:rPr>
        <w:t xml:space="preserve"> 7:12. Betekenende</w:t>
      </w:r>
      <w:r>
        <w:rPr>
          <w:rFonts w:ascii="Times New Roman" w:hAnsi="Times New Roman"/>
          <w:sz w:val="24"/>
          <w:szCs w:val="24"/>
        </w:rPr>
        <w:t xml:space="preserve">, </w:t>
      </w:r>
      <w:r w:rsidRPr="00121A2C">
        <w:rPr>
          <w:rFonts w:ascii="Times New Roman" w:hAnsi="Times New Roman"/>
          <w:sz w:val="24"/>
          <w:szCs w:val="24"/>
        </w:rPr>
        <w:t>zoals het mij toeschijnt</w:t>
      </w:r>
      <w:r>
        <w:rPr>
          <w:rFonts w:ascii="Times New Roman" w:hAnsi="Times New Roman"/>
          <w:sz w:val="24"/>
          <w:szCs w:val="24"/>
        </w:rPr>
        <w:t xml:space="preserve">, </w:t>
      </w:r>
      <w:r w:rsidRPr="00121A2C">
        <w:rPr>
          <w:rFonts w:ascii="Times New Roman" w:hAnsi="Times New Roman"/>
          <w:sz w:val="24"/>
          <w:szCs w:val="24"/>
        </w:rPr>
        <w:t>dat het meer uiterlijke en uitwendige deel</w:t>
      </w:r>
      <w:r>
        <w:rPr>
          <w:rFonts w:ascii="Times New Roman" w:hAnsi="Times New Roman"/>
          <w:sz w:val="24"/>
          <w:szCs w:val="24"/>
        </w:rPr>
        <w:t xml:space="preserve">, </w:t>
      </w:r>
      <w:r w:rsidRPr="00121A2C">
        <w:rPr>
          <w:rFonts w:ascii="Times New Roman" w:hAnsi="Times New Roman"/>
          <w:sz w:val="24"/>
          <w:szCs w:val="24"/>
        </w:rPr>
        <w:t>zowel als de meer innerlijke Godsverering</w:t>
      </w:r>
      <w:r>
        <w:rPr>
          <w:rFonts w:ascii="Times New Roman" w:hAnsi="Times New Roman"/>
          <w:sz w:val="24"/>
          <w:szCs w:val="24"/>
        </w:rPr>
        <w:t xml:space="preserve">, </w:t>
      </w:r>
      <w:r w:rsidRPr="00121A2C">
        <w:rPr>
          <w:rFonts w:ascii="Times New Roman" w:hAnsi="Times New Roman"/>
          <w:sz w:val="24"/>
          <w:szCs w:val="24"/>
        </w:rPr>
        <w:t xml:space="preserve">gegrond moet zijn op apostolische leer en bepalingen. </w:t>
      </w:r>
      <w:r>
        <w:rPr>
          <w:rFonts w:ascii="Times New Roman" w:hAnsi="Times New Roman"/>
          <w:sz w:val="24"/>
          <w:szCs w:val="24"/>
        </w:rPr>
        <w:t>1 Cor.</w:t>
      </w:r>
      <w:r w:rsidRPr="00121A2C">
        <w:rPr>
          <w:rFonts w:ascii="Times New Roman" w:hAnsi="Times New Roman"/>
          <w:sz w:val="24"/>
          <w:szCs w:val="24"/>
        </w:rPr>
        <w:t xml:space="preserve"> 3:10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2 Th. 2:15</w:t>
      </w:r>
      <w:r>
        <w:rPr>
          <w:rFonts w:ascii="Times New Roman" w:hAnsi="Times New Roman"/>
          <w:sz w:val="24"/>
          <w:szCs w:val="24"/>
        </w:rPr>
        <w:t xml:space="preserve">, </w:t>
      </w:r>
      <w:r w:rsidRPr="00121A2C">
        <w:rPr>
          <w:rFonts w:ascii="Times New Roman" w:hAnsi="Times New Roman"/>
          <w:sz w:val="24"/>
          <w:szCs w:val="24"/>
        </w:rPr>
        <w:t>3:6</w:t>
      </w:r>
      <w:r>
        <w:rPr>
          <w:rFonts w:ascii="Times New Roman" w:hAnsi="Times New Roman"/>
          <w:sz w:val="24"/>
          <w:szCs w:val="24"/>
        </w:rPr>
        <w:t xml:space="preserve">, Hebr. </w:t>
      </w:r>
      <w:r w:rsidRPr="00121A2C">
        <w:rPr>
          <w:rFonts w:ascii="Times New Roman" w:hAnsi="Times New Roman"/>
          <w:sz w:val="24"/>
          <w:szCs w:val="24"/>
        </w:rPr>
        <w:t>6:1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9. N</w:t>
      </w:r>
      <w:r w:rsidRPr="00121A2C">
        <w:rPr>
          <w:rFonts w:ascii="Times New Roman" w:hAnsi="Times New Roman"/>
          <w:sz w:val="24"/>
          <w:szCs w:val="24"/>
        </w:rPr>
        <w:t>aar welke kant de gevel of het front van de tempel heen zag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tempel werd met de gevel of het front tegen het oosten gebouwd</w:t>
      </w:r>
      <w:r>
        <w:rPr>
          <w:rFonts w:ascii="Times New Roman" w:hAnsi="Times New Roman"/>
          <w:sz w:val="24"/>
          <w:szCs w:val="24"/>
        </w:rPr>
        <w:t xml:space="preserve">, </w:t>
      </w:r>
      <w:r w:rsidRPr="00121A2C">
        <w:rPr>
          <w:rFonts w:ascii="Times New Roman" w:hAnsi="Times New Roman"/>
          <w:sz w:val="24"/>
          <w:szCs w:val="24"/>
        </w:rPr>
        <w:t>en dat misschien omdat de heerlijkheid van de God van Israël van de weg van het oosten daarin</w:t>
      </w:r>
      <w:r>
        <w:rPr>
          <w:rFonts w:ascii="Times New Roman" w:hAnsi="Times New Roman"/>
          <w:sz w:val="24"/>
          <w:szCs w:val="24"/>
        </w:rPr>
        <w:t xml:space="preserve"> zou </w:t>
      </w:r>
      <w:r w:rsidRPr="00121A2C">
        <w:rPr>
          <w:rFonts w:ascii="Times New Roman" w:hAnsi="Times New Roman"/>
          <w:sz w:val="24"/>
          <w:szCs w:val="24"/>
        </w:rPr>
        <w:t>komen</w:t>
      </w:r>
      <w:r>
        <w:rPr>
          <w:rFonts w:ascii="Times New Roman" w:hAnsi="Times New Roman"/>
          <w:sz w:val="24"/>
          <w:szCs w:val="24"/>
        </w:rPr>
        <w:t>. Ezech.</w:t>
      </w:r>
      <w:r w:rsidRPr="00121A2C">
        <w:rPr>
          <w:rFonts w:ascii="Times New Roman" w:hAnsi="Times New Roman"/>
          <w:sz w:val="24"/>
          <w:szCs w:val="24"/>
        </w:rPr>
        <w:t xml:space="preserve"> 43:1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47:1. Waarom dit staan met het front naar het oosten misschien dient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ware </w:t>
      </w:r>
      <w:r w:rsidRPr="00121A2C">
        <w:rPr>
          <w:rFonts w:ascii="Times New Roman" w:hAnsi="Times New Roman"/>
          <w:sz w:val="24"/>
          <w:szCs w:val="24"/>
        </w:rPr>
        <w:t xml:space="preserve">kerk van het </w:t>
      </w:r>
      <w:r>
        <w:rPr>
          <w:rFonts w:ascii="Times New Roman" w:hAnsi="Times New Roman"/>
          <w:sz w:val="24"/>
          <w:szCs w:val="24"/>
        </w:rPr>
        <w:t>Evangelie</w:t>
      </w:r>
      <w:r w:rsidRPr="00121A2C">
        <w:rPr>
          <w:rFonts w:ascii="Times New Roman" w:hAnsi="Times New Roman"/>
          <w:sz w:val="24"/>
          <w:szCs w:val="24"/>
        </w:rPr>
        <w:t xml:space="preserve"> haar ogen op en haar verwachting van de Heere</w:t>
      </w:r>
      <w:r>
        <w:rPr>
          <w:rFonts w:ascii="Times New Roman" w:hAnsi="Times New Roman"/>
          <w:sz w:val="24"/>
          <w:szCs w:val="24"/>
        </w:rPr>
        <w:t xml:space="preserve"> zou </w:t>
      </w:r>
      <w:r w:rsidRPr="00121A2C">
        <w:rPr>
          <w:rFonts w:ascii="Times New Roman" w:hAnsi="Times New Roman"/>
          <w:sz w:val="24"/>
          <w:szCs w:val="24"/>
        </w:rPr>
        <w:t>hebben. Wij zien</w:t>
      </w:r>
      <w:r>
        <w:rPr>
          <w:rFonts w:ascii="Times New Roman" w:hAnsi="Times New Roman"/>
          <w:sz w:val="24"/>
          <w:szCs w:val="24"/>
        </w:rPr>
        <w:t xml:space="preserve">, </w:t>
      </w:r>
      <w:r w:rsidRPr="00121A2C">
        <w:rPr>
          <w:rFonts w:ascii="Times New Roman" w:hAnsi="Times New Roman"/>
          <w:sz w:val="24"/>
          <w:szCs w:val="24"/>
        </w:rPr>
        <w:t>zei Paulus</w:t>
      </w:r>
      <w:r>
        <w:rPr>
          <w:rFonts w:ascii="Times New Roman" w:hAnsi="Times New Roman"/>
          <w:sz w:val="24"/>
          <w:szCs w:val="24"/>
        </w:rPr>
        <w:t xml:space="preserve"> - </w:t>
      </w:r>
      <w:r w:rsidRPr="00121A2C">
        <w:rPr>
          <w:rFonts w:ascii="Times New Roman" w:hAnsi="Times New Roman"/>
          <w:sz w:val="24"/>
          <w:szCs w:val="24"/>
        </w:rPr>
        <w:t>maar waarheen</w:t>
      </w:r>
      <w:r>
        <w:rPr>
          <w:rFonts w:ascii="Times New Roman" w:hAnsi="Times New Roman"/>
          <w:sz w:val="24"/>
          <w:szCs w:val="24"/>
        </w:rPr>
        <w:t>? W</w:t>
      </w:r>
      <w:r w:rsidRPr="00121A2C">
        <w:rPr>
          <w:rFonts w:ascii="Times New Roman" w:hAnsi="Times New Roman"/>
          <w:sz w:val="24"/>
          <w:szCs w:val="24"/>
        </w:rPr>
        <w:t>ij hebben "onze wandel</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in de hemelen</w:t>
      </w:r>
      <w:r>
        <w:rPr>
          <w:rFonts w:ascii="Times New Roman" w:hAnsi="Times New Roman"/>
          <w:sz w:val="24"/>
          <w:szCs w:val="24"/>
        </w:rPr>
        <w:t xml:space="preserve">," </w:t>
      </w:r>
      <w:r w:rsidRPr="00121A2C">
        <w:rPr>
          <w:rFonts w:ascii="Times New Roman" w:hAnsi="Times New Roman"/>
          <w:sz w:val="24"/>
          <w:szCs w:val="24"/>
        </w:rPr>
        <w:t xml:space="preserve">waaruit onze verwachting is. </w:t>
      </w:r>
      <w:r>
        <w:rPr>
          <w:rFonts w:ascii="Times New Roman" w:hAnsi="Times New Roman"/>
          <w:sz w:val="24"/>
          <w:szCs w:val="24"/>
        </w:rPr>
        <w:t>2 Cor.</w:t>
      </w:r>
      <w:r w:rsidRPr="00121A2C">
        <w:rPr>
          <w:rFonts w:ascii="Times New Roman" w:hAnsi="Times New Roman"/>
          <w:sz w:val="24"/>
          <w:szCs w:val="24"/>
        </w:rPr>
        <w:t xml:space="preserve"> 4:18</w:t>
      </w:r>
      <w:r>
        <w:rPr>
          <w:rFonts w:ascii="Times New Roman" w:hAnsi="Times New Roman"/>
          <w:sz w:val="24"/>
          <w:szCs w:val="24"/>
        </w:rPr>
        <w:t>, Filip.</w:t>
      </w:r>
      <w:r w:rsidRPr="00121A2C">
        <w:rPr>
          <w:rFonts w:ascii="Times New Roman" w:hAnsi="Times New Roman"/>
          <w:sz w:val="24"/>
          <w:szCs w:val="24"/>
        </w:rPr>
        <w:t xml:space="preserve"> 3:20</w:t>
      </w:r>
      <w:r>
        <w:rPr>
          <w:rFonts w:ascii="Times New Roman" w:hAnsi="Times New Roman"/>
          <w:sz w:val="24"/>
          <w:szCs w:val="24"/>
        </w:rPr>
        <w:t>, Psalm</w:t>
      </w:r>
      <w:r w:rsidRPr="00121A2C">
        <w:rPr>
          <w:rFonts w:ascii="Times New Roman" w:hAnsi="Times New Roman"/>
          <w:sz w:val="24"/>
          <w:szCs w:val="24"/>
        </w:rPr>
        <w:t xml:space="preserve"> 62:5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werd ook met de gevel tegen het oosten geplaatst om het volk van God te bewaren voor het bedrijven van afgoderij</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voor het aanbidden van het heir des hemels en de zon</w:t>
      </w:r>
      <w:r>
        <w:rPr>
          <w:rFonts w:ascii="Times New Roman" w:hAnsi="Times New Roman"/>
          <w:sz w:val="24"/>
          <w:szCs w:val="24"/>
        </w:rPr>
        <w:t xml:space="preserve">, </w:t>
      </w:r>
      <w:r w:rsidRPr="00121A2C">
        <w:rPr>
          <w:rFonts w:ascii="Times New Roman" w:hAnsi="Times New Roman"/>
          <w:sz w:val="24"/>
          <w:szCs w:val="24"/>
        </w:rPr>
        <w:t>die in het oosten opkomt. Want daar de gevel van de tempel naar het oosten stond</w:t>
      </w:r>
      <w:r>
        <w:rPr>
          <w:rFonts w:ascii="Times New Roman" w:hAnsi="Times New Roman"/>
          <w:sz w:val="24"/>
          <w:szCs w:val="24"/>
        </w:rPr>
        <w:t xml:space="preserve">, </w:t>
      </w:r>
      <w:r w:rsidRPr="00121A2C">
        <w:rPr>
          <w:rFonts w:ascii="Times New Roman" w:hAnsi="Times New Roman"/>
          <w:sz w:val="24"/>
          <w:szCs w:val="24"/>
        </w:rPr>
        <w:t>en de aanbidders moesten aanbidden in</w:t>
      </w:r>
      <w:r>
        <w:rPr>
          <w:rFonts w:ascii="Times New Roman" w:hAnsi="Times New Roman"/>
          <w:sz w:val="24"/>
          <w:szCs w:val="24"/>
        </w:rPr>
        <w:t xml:space="preserve">, </w:t>
      </w:r>
      <w:r w:rsidRPr="00121A2C">
        <w:rPr>
          <w:rFonts w:ascii="Times New Roman" w:hAnsi="Times New Roman"/>
          <w:sz w:val="24"/>
          <w:szCs w:val="24"/>
        </w:rPr>
        <w:t>of met het gelaat gekeerd naar de tempel</w:t>
      </w:r>
      <w:r>
        <w:rPr>
          <w:rFonts w:ascii="Times New Roman" w:hAnsi="Times New Roman"/>
          <w:sz w:val="24"/>
          <w:szCs w:val="24"/>
        </w:rPr>
        <w:t xml:space="preserve">, </w:t>
      </w:r>
      <w:r w:rsidRPr="00121A2C">
        <w:rPr>
          <w:rFonts w:ascii="Times New Roman" w:hAnsi="Times New Roman"/>
          <w:sz w:val="24"/>
          <w:szCs w:val="24"/>
        </w:rPr>
        <w:t>volgt er uit</w:t>
      </w:r>
      <w:r>
        <w:rPr>
          <w:rFonts w:ascii="Times New Roman" w:hAnsi="Times New Roman"/>
          <w:sz w:val="24"/>
          <w:szCs w:val="24"/>
        </w:rPr>
        <w:t xml:space="preserve">, </w:t>
      </w:r>
      <w:r w:rsidRPr="00121A2C">
        <w:rPr>
          <w:rFonts w:ascii="Times New Roman" w:hAnsi="Times New Roman"/>
          <w:sz w:val="24"/>
          <w:szCs w:val="24"/>
        </w:rPr>
        <w:t>dat beide in hun gaan naar</w:t>
      </w:r>
      <w:r>
        <w:rPr>
          <w:rFonts w:ascii="Times New Roman" w:hAnsi="Times New Roman"/>
          <w:sz w:val="24"/>
          <w:szCs w:val="24"/>
        </w:rPr>
        <w:t xml:space="preserve">, </w:t>
      </w:r>
      <w:r w:rsidRPr="00121A2C">
        <w:rPr>
          <w:rFonts w:ascii="Times New Roman" w:hAnsi="Times New Roman"/>
          <w:sz w:val="24"/>
          <w:szCs w:val="24"/>
        </w:rPr>
        <w:t>en hun aanbidden van God gekeerd naar die plaats</w:t>
      </w:r>
      <w:r>
        <w:rPr>
          <w:rFonts w:ascii="Times New Roman" w:hAnsi="Times New Roman"/>
          <w:sz w:val="24"/>
          <w:szCs w:val="24"/>
        </w:rPr>
        <w:t xml:space="preserve">, </w:t>
      </w:r>
      <w:r w:rsidRPr="00121A2C">
        <w:rPr>
          <w:rFonts w:ascii="Times New Roman" w:hAnsi="Times New Roman"/>
          <w:sz w:val="24"/>
          <w:szCs w:val="24"/>
        </w:rPr>
        <w:t>hun gelaat van de zon af en hun rug naar de zon toe moest zijn. Dat de tempel zo gebouwd werd was dus een strik voor afgodendienaars en een blijk van de ijver van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ware </w:t>
      </w:r>
      <w:r w:rsidRPr="00121A2C">
        <w:rPr>
          <w:rFonts w:ascii="Times New Roman" w:hAnsi="Times New Roman"/>
          <w:sz w:val="24"/>
          <w:szCs w:val="24"/>
        </w:rPr>
        <w:t>aanbidders waren</w:t>
      </w:r>
      <w:r>
        <w:rPr>
          <w:rFonts w:ascii="Times New Roman" w:hAnsi="Times New Roman"/>
          <w:sz w:val="24"/>
          <w:szCs w:val="24"/>
        </w:rPr>
        <w:t xml:space="preserve">, </w:t>
      </w:r>
      <w:r w:rsidRPr="00121A2C">
        <w:rPr>
          <w:rFonts w:ascii="Times New Roman" w:hAnsi="Times New Roman"/>
          <w:sz w:val="24"/>
          <w:szCs w:val="24"/>
        </w:rPr>
        <w:t>gelijk ook tot op deze dag de ware</w:t>
      </w:r>
      <w:r>
        <w:rPr>
          <w:rFonts w:ascii="Times New Roman" w:hAnsi="Times New Roman"/>
          <w:sz w:val="24"/>
          <w:szCs w:val="24"/>
        </w:rPr>
        <w:t xml:space="preserve">, </w:t>
      </w:r>
      <w:r w:rsidRPr="00121A2C">
        <w:rPr>
          <w:rFonts w:ascii="Times New Roman" w:hAnsi="Times New Roman"/>
          <w:sz w:val="24"/>
          <w:szCs w:val="24"/>
        </w:rPr>
        <w:t xml:space="preserve">door het </w:t>
      </w:r>
      <w:r>
        <w:rPr>
          <w:rFonts w:ascii="Times New Roman" w:hAnsi="Times New Roman"/>
          <w:sz w:val="24"/>
          <w:szCs w:val="24"/>
        </w:rPr>
        <w:t>Evangelie</w:t>
      </w:r>
      <w:r w:rsidRPr="00121A2C">
        <w:rPr>
          <w:rFonts w:ascii="Times New Roman" w:hAnsi="Times New Roman"/>
          <w:sz w:val="24"/>
          <w:szCs w:val="24"/>
        </w:rPr>
        <w:t xml:space="preserve"> ingestelde verering van Jezus Christus is. Daarom wordt</w:t>
      </w:r>
      <w:r>
        <w:rPr>
          <w:rFonts w:ascii="Times New Roman" w:hAnsi="Times New Roman"/>
          <w:sz w:val="24"/>
          <w:szCs w:val="24"/>
        </w:rPr>
        <w:t xml:space="preserve"> ervan </w:t>
      </w:r>
      <w:r w:rsidRPr="00121A2C">
        <w:rPr>
          <w:rFonts w:ascii="Times New Roman" w:hAnsi="Times New Roman"/>
          <w:sz w:val="24"/>
          <w:szCs w:val="24"/>
        </w:rPr>
        <w:t>Hem gezegd</w:t>
      </w:r>
      <w:r>
        <w:rPr>
          <w:rFonts w:ascii="Times New Roman" w:hAnsi="Times New Roman"/>
          <w:sz w:val="24"/>
          <w:szCs w:val="24"/>
        </w:rPr>
        <w:t xml:space="preserve">, </w:t>
      </w:r>
      <w:r w:rsidRPr="00121A2C">
        <w:rPr>
          <w:rFonts w:ascii="Times New Roman" w:hAnsi="Times New Roman"/>
          <w:sz w:val="24"/>
          <w:szCs w:val="24"/>
        </w:rPr>
        <w:t>dat Hij voor afgodendienaars tot een strik en tot een net is</w:t>
      </w:r>
      <w:r>
        <w:rPr>
          <w:rFonts w:ascii="Times New Roman" w:hAnsi="Times New Roman"/>
          <w:sz w:val="24"/>
          <w:szCs w:val="24"/>
        </w:rPr>
        <w:t>, maar</w:t>
      </w:r>
      <w:r w:rsidRPr="00121A2C">
        <w:rPr>
          <w:rFonts w:ascii="Times New Roman" w:hAnsi="Times New Roman"/>
          <w:sz w:val="24"/>
          <w:szCs w:val="24"/>
        </w:rPr>
        <w:t xml:space="preserve"> voor de </w:t>
      </w:r>
      <w:r>
        <w:rPr>
          <w:rFonts w:ascii="Times New Roman" w:hAnsi="Times New Roman"/>
          <w:sz w:val="24"/>
          <w:szCs w:val="24"/>
        </w:rPr>
        <w:t>Godz</w:t>
      </w:r>
      <w:r w:rsidRPr="00121A2C">
        <w:rPr>
          <w:rFonts w:ascii="Times New Roman" w:hAnsi="Times New Roman"/>
          <w:sz w:val="24"/>
          <w:szCs w:val="24"/>
        </w:rPr>
        <w:t>aligen tot sierlijkheid. Jesaja 8:14</w:t>
      </w:r>
      <w:r>
        <w:rPr>
          <w:rFonts w:ascii="Times New Roman" w:hAnsi="Times New Roman"/>
          <w:sz w:val="24"/>
          <w:szCs w:val="24"/>
        </w:rPr>
        <w:t xml:space="preserve">, </w:t>
      </w:r>
      <w:r w:rsidRPr="00121A2C">
        <w:rPr>
          <w:rFonts w:ascii="Times New Roman" w:hAnsi="Times New Roman"/>
          <w:sz w:val="24"/>
          <w:szCs w:val="24"/>
        </w:rPr>
        <w:t>60:19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ie slechts hoe God de afgodische Joden door dit middel in hun boosheid ving. "En Hij bracht mij</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tot het binnenste voorhof van het huis des HEEREN</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aan de deur van de tempel des HEEREN</w:t>
      </w:r>
      <w:r>
        <w:rPr>
          <w:rFonts w:ascii="Times New Roman" w:hAnsi="Times New Roman"/>
          <w:sz w:val="24"/>
          <w:szCs w:val="24"/>
        </w:rPr>
        <w:t xml:space="preserve">, </w:t>
      </w:r>
      <w:r w:rsidRPr="00121A2C">
        <w:rPr>
          <w:rFonts w:ascii="Times New Roman" w:hAnsi="Times New Roman"/>
          <w:sz w:val="24"/>
          <w:szCs w:val="24"/>
        </w:rPr>
        <w:t>tussen het voorhuis en tussen het altaar</w:t>
      </w:r>
      <w:r>
        <w:rPr>
          <w:rFonts w:ascii="Times New Roman" w:hAnsi="Times New Roman"/>
          <w:sz w:val="24"/>
          <w:szCs w:val="24"/>
        </w:rPr>
        <w:t xml:space="preserve">, </w:t>
      </w:r>
      <w:r w:rsidRPr="00121A2C">
        <w:rPr>
          <w:rFonts w:ascii="Times New Roman" w:hAnsi="Times New Roman"/>
          <w:sz w:val="24"/>
          <w:szCs w:val="24"/>
        </w:rPr>
        <w:t>waren omtrent vijf en twintig mannen</w:t>
      </w:r>
      <w:r>
        <w:rPr>
          <w:rFonts w:ascii="Times New Roman" w:hAnsi="Times New Roman"/>
          <w:sz w:val="24"/>
          <w:szCs w:val="24"/>
        </w:rPr>
        <w:t xml:space="preserve">, </w:t>
      </w:r>
      <w:r w:rsidRPr="00121A2C">
        <w:rPr>
          <w:rFonts w:ascii="Times New Roman" w:hAnsi="Times New Roman"/>
          <w:sz w:val="24"/>
          <w:szCs w:val="24"/>
        </w:rPr>
        <w:t xml:space="preserve">hun achterste leden waren naar de tempel des HEEREN en hun aangezichten naar het oosten." </w:t>
      </w:r>
      <w:r>
        <w:rPr>
          <w:rFonts w:ascii="Times New Roman" w:hAnsi="Times New Roman"/>
          <w:sz w:val="24"/>
          <w:szCs w:val="24"/>
        </w:rPr>
        <w:t>Ezech.</w:t>
      </w:r>
      <w:r w:rsidRPr="00121A2C">
        <w:rPr>
          <w:rFonts w:ascii="Times New Roman" w:hAnsi="Times New Roman"/>
          <w:sz w:val="24"/>
          <w:szCs w:val="24"/>
        </w:rPr>
        <w:t xml:space="preserve"> 8:16. Hij was dus</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met de gevel naar het oosten geplaatst om valse godsdienst te voorkomen</w:t>
      </w:r>
      <w:r>
        <w:rPr>
          <w:rFonts w:ascii="Times New Roman" w:hAnsi="Times New Roman"/>
          <w:sz w:val="24"/>
          <w:szCs w:val="24"/>
        </w:rPr>
        <w:t xml:space="preserve">, </w:t>
      </w:r>
      <w:r w:rsidRPr="00121A2C">
        <w:rPr>
          <w:rFonts w:ascii="Times New Roman" w:hAnsi="Times New Roman"/>
          <w:sz w:val="24"/>
          <w:szCs w:val="24"/>
        </w:rPr>
        <w:t>en afgodendienaars te ontdekken en aan te wijzen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Uit het Oosten komen ook de snerpendste winden</w:t>
      </w:r>
      <w:r>
        <w:rPr>
          <w:rFonts w:ascii="Times New Roman" w:hAnsi="Times New Roman"/>
          <w:sz w:val="24"/>
          <w:szCs w:val="24"/>
        </w:rPr>
        <w:t xml:space="preserve">, </w:t>
      </w:r>
      <w:r w:rsidRPr="00121A2C">
        <w:rPr>
          <w:rFonts w:ascii="Times New Roman" w:hAnsi="Times New Roman"/>
          <w:sz w:val="24"/>
          <w:szCs w:val="24"/>
        </w:rPr>
        <w:t>die vernielend zijn voor mens en beest</w:t>
      </w:r>
      <w:r>
        <w:rPr>
          <w:rFonts w:ascii="Times New Roman" w:hAnsi="Times New Roman"/>
          <w:sz w:val="24"/>
          <w:szCs w:val="24"/>
        </w:rPr>
        <w:t xml:space="preserve">, </w:t>
      </w:r>
      <w:r w:rsidRPr="00121A2C">
        <w:rPr>
          <w:rFonts w:ascii="Times New Roman" w:hAnsi="Times New Roman"/>
          <w:sz w:val="24"/>
          <w:szCs w:val="24"/>
        </w:rPr>
        <w:t>voor vruchten en bomen</w:t>
      </w:r>
      <w:r>
        <w:rPr>
          <w:rFonts w:ascii="Times New Roman" w:hAnsi="Times New Roman"/>
          <w:sz w:val="24"/>
          <w:szCs w:val="24"/>
        </w:rPr>
        <w:t xml:space="preserve">, </w:t>
      </w:r>
      <w:r w:rsidRPr="00121A2C">
        <w:rPr>
          <w:rFonts w:ascii="Times New Roman" w:hAnsi="Times New Roman"/>
          <w:sz w:val="24"/>
          <w:szCs w:val="24"/>
        </w:rPr>
        <w:t>en schepen op zee</w:t>
      </w:r>
      <w:r>
        <w:rPr>
          <w:rFonts w:ascii="Times New Roman" w:hAnsi="Times New Roman"/>
          <w:sz w:val="24"/>
          <w:szCs w:val="24"/>
        </w:rPr>
        <w:t xml:space="preserve">. Ex. </w:t>
      </w:r>
      <w:r w:rsidRPr="00121A2C">
        <w:rPr>
          <w:rFonts w:ascii="Times New Roman" w:hAnsi="Times New Roman"/>
          <w:sz w:val="24"/>
          <w:szCs w:val="24"/>
        </w:rPr>
        <w:t>10:13</w:t>
      </w:r>
      <w:r>
        <w:rPr>
          <w:rFonts w:ascii="Times New Roman" w:hAnsi="Times New Roman"/>
          <w:sz w:val="24"/>
          <w:szCs w:val="24"/>
        </w:rPr>
        <w:t xml:space="preserve">, </w:t>
      </w:r>
      <w:r w:rsidRPr="00121A2C">
        <w:rPr>
          <w:rFonts w:ascii="Times New Roman" w:hAnsi="Times New Roman"/>
          <w:sz w:val="24"/>
          <w:szCs w:val="24"/>
        </w:rPr>
        <w:t>Job 27:21</w:t>
      </w:r>
      <w:r>
        <w:rPr>
          <w:rFonts w:ascii="Times New Roman" w:hAnsi="Times New Roman"/>
          <w:sz w:val="24"/>
          <w:szCs w:val="24"/>
        </w:rPr>
        <w:t>, Ezech.</w:t>
      </w:r>
      <w:r w:rsidRPr="00121A2C">
        <w:rPr>
          <w:rFonts w:ascii="Times New Roman" w:hAnsi="Times New Roman"/>
          <w:sz w:val="24"/>
          <w:szCs w:val="24"/>
        </w:rPr>
        <w:t xml:space="preserve"> 17:10</w:t>
      </w:r>
      <w:r>
        <w:rPr>
          <w:rFonts w:ascii="Times New Roman" w:hAnsi="Times New Roman"/>
          <w:sz w:val="24"/>
          <w:szCs w:val="24"/>
        </w:rPr>
        <w:t xml:space="preserve">, </w:t>
      </w:r>
      <w:r w:rsidRPr="00121A2C">
        <w:rPr>
          <w:rFonts w:ascii="Times New Roman" w:hAnsi="Times New Roman"/>
          <w:sz w:val="24"/>
          <w:szCs w:val="24"/>
        </w:rPr>
        <w:t>19:12</w:t>
      </w:r>
      <w:r>
        <w:rPr>
          <w:rFonts w:ascii="Times New Roman" w:hAnsi="Times New Roman"/>
          <w:sz w:val="24"/>
          <w:szCs w:val="24"/>
        </w:rPr>
        <w:t>, Psalm</w:t>
      </w:r>
      <w:r w:rsidRPr="00121A2C">
        <w:rPr>
          <w:rFonts w:ascii="Times New Roman" w:hAnsi="Times New Roman"/>
          <w:sz w:val="24"/>
          <w:szCs w:val="24"/>
        </w:rPr>
        <w:t xml:space="preserve"> 48:7</w:t>
      </w:r>
      <w:r>
        <w:rPr>
          <w:rFonts w:ascii="Times New Roman" w:hAnsi="Times New Roman"/>
          <w:sz w:val="24"/>
          <w:szCs w:val="24"/>
        </w:rPr>
        <w:t>, Ezech.</w:t>
      </w:r>
      <w:r w:rsidRPr="00121A2C">
        <w:rPr>
          <w:rFonts w:ascii="Times New Roman" w:hAnsi="Times New Roman"/>
          <w:sz w:val="24"/>
          <w:szCs w:val="24"/>
        </w:rPr>
        <w:t xml:space="preserve"> 27:26</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oostenwind</w:t>
      </w:r>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121A2C">
        <w:rPr>
          <w:rFonts w:ascii="Times New Roman" w:hAnsi="Times New Roman"/>
          <w:sz w:val="24"/>
          <w:szCs w:val="24"/>
        </w:rPr>
        <w:t>of die welke uit het oosten komt</w:t>
      </w:r>
      <w:r>
        <w:rPr>
          <w:rFonts w:ascii="Times New Roman" w:hAnsi="Times New Roman"/>
          <w:sz w:val="24"/>
          <w:szCs w:val="24"/>
        </w:rPr>
        <w:t xml:space="preserve">, </w:t>
      </w:r>
      <w:r w:rsidRPr="00121A2C">
        <w:rPr>
          <w:rFonts w:ascii="Times New Roman" w:hAnsi="Times New Roman"/>
          <w:sz w:val="24"/>
          <w:szCs w:val="24"/>
        </w:rPr>
        <w:t>is de meest schadelijke</w:t>
      </w:r>
      <w:r>
        <w:rPr>
          <w:rFonts w:ascii="Times New Roman" w:hAnsi="Times New Roman"/>
          <w:sz w:val="24"/>
          <w:szCs w:val="24"/>
        </w:rPr>
        <w:t xml:space="preserve">, </w:t>
      </w:r>
      <w:r w:rsidRPr="00121A2C">
        <w:rPr>
          <w:rFonts w:ascii="Times New Roman" w:hAnsi="Times New Roman"/>
          <w:sz w:val="24"/>
          <w:szCs w:val="24"/>
        </w:rPr>
        <w:t>evenwel ziet gij</w:t>
      </w:r>
      <w:r>
        <w:rPr>
          <w:rFonts w:ascii="Times New Roman" w:hAnsi="Times New Roman"/>
          <w:sz w:val="24"/>
          <w:szCs w:val="24"/>
        </w:rPr>
        <w:t xml:space="preserve">, </w:t>
      </w:r>
      <w:r w:rsidRPr="00121A2C">
        <w:rPr>
          <w:rFonts w:ascii="Times New Roman" w:hAnsi="Times New Roman"/>
          <w:sz w:val="24"/>
          <w:szCs w:val="24"/>
        </w:rPr>
        <w:t>dat de tempel hem het gelaat toekeert</w:t>
      </w:r>
      <w:r>
        <w:rPr>
          <w:rFonts w:ascii="Times New Roman" w:hAnsi="Times New Roman"/>
          <w:sz w:val="24"/>
          <w:szCs w:val="24"/>
        </w:rPr>
        <w:t xml:space="preserve">, </w:t>
      </w:r>
      <w:r w:rsidRPr="00121A2C">
        <w:rPr>
          <w:rFonts w:ascii="Times New Roman" w:hAnsi="Times New Roman"/>
          <w:sz w:val="24"/>
          <w:szCs w:val="24"/>
        </w:rPr>
        <w:t>om aan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ware </w:t>
      </w:r>
      <w:r w:rsidRPr="00121A2C">
        <w:rPr>
          <w:rFonts w:ascii="Times New Roman" w:hAnsi="Times New Roman"/>
          <w:sz w:val="24"/>
          <w:szCs w:val="24"/>
        </w:rPr>
        <w:t>kerk niet verschrikt of achterwaarts gedreven kan worden door enige beroering. De oostenwinden en hun verwoestingen kunnen de tempel niet doen omdraaien. Daarom zegt hij</w:t>
      </w:r>
      <w:r>
        <w:rPr>
          <w:rFonts w:ascii="Times New Roman" w:hAnsi="Times New Roman"/>
          <w:sz w:val="24"/>
          <w:szCs w:val="24"/>
        </w:rPr>
        <w:t xml:space="preserve">, </w:t>
      </w:r>
      <w:r w:rsidRPr="00121A2C">
        <w:rPr>
          <w:rFonts w:ascii="Times New Roman" w:hAnsi="Times New Roman"/>
          <w:sz w:val="24"/>
          <w:szCs w:val="24"/>
        </w:rPr>
        <w:t>dat Jakobs aangezicht niet bleek worden zal</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Ik heb uw aangezicht stijf gemaakt tegen hun aangezichten</w:t>
      </w:r>
      <w:r>
        <w:rPr>
          <w:rFonts w:ascii="Times New Roman" w:hAnsi="Times New Roman"/>
          <w:sz w:val="24"/>
          <w:szCs w:val="24"/>
        </w:rPr>
        <w:t xml:space="preserve">," </w:t>
      </w:r>
      <w:r w:rsidRPr="00121A2C">
        <w:rPr>
          <w:rFonts w:ascii="Times New Roman" w:hAnsi="Times New Roman"/>
          <w:sz w:val="24"/>
          <w:szCs w:val="24"/>
        </w:rPr>
        <w:t>en: "De poorten der hel zullen dezelve niet overweldigen." Jesaja 29:22</w:t>
      </w:r>
      <w:r>
        <w:rPr>
          <w:rFonts w:ascii="Times New Roman" w:hAnsi="Times New Roman"/>
          <w:sz w:val="24"/>
          <w:szCs w:val="24"/>
        </w:rPr>
        <w:t>, Ezech.</w:t>
      </w:r>
      <w:r w:rsidRPr="00121A2C">
        <w:rPr>
          <w:rFonts w:ascii="Times New Roman" w:hAnsi="Times New Roman"/>
          <w:sz w:val="24"/>
          <w:szCs w:val="24"/>
        </w:rPr>
        <w:t xml:space="preserve"> 3:8</w:t>
      </w:r>
      <w:r>
        <w:rPr>
          <w:rFonts w:ascii="Times New Roman" w:hAnsi="Times New Roman"/>
          <w:sz w:val="24"/>
          <w:szCs w:val="24"/>
        </w:rPr>
        <w:t>, Matth.</w:t>
      </w:r>
      <w:r w:rsidRPr="00121A2C">
        <w:rPr>
          <w:rFonts w:ascii="Times New Roman" w:hAnsi="Times New Roman"/>
          <w:sz w:val="24"/>
          <w:szCs w:val="24"/>
        </w:rPr>
        <w:t xml:space="preserve"> 16:18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Hij kon ook met de gevel naar het oosten gebouwd zijn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ware </w:t>
      </w:r>
      <w:r w:rsidRPr="00121A2C">
        <w:rPr>
          <w:rFonts w:ascii="Times New Roman" w:hAnsi="Times New Roman"/>
          <w:sz w:val="24"/>
          <w:szCs w:val="24"/>
        </w:rPr>
        <w:t>kerk</w:t>
      </w:r>
      <w:r>
        <w:rPr>
          <w:rFonts w:ascii="Times New Roman" w:hAnsi="Times New Roman"/>
          <w:sz w:val="24"/>
          <w:szCs w:val="24"/>
        </w:rPr>
        <w:t xml:space="preserve">, </w:t>
      </w:r>
      <w:r w:rsidRPr="00121A2C">
        <w:rPr>
          <w:rFonts w:ascii="Times New Roman" w:hAnsi="Times New Roman"/>
          <w:sz w:val="24"/>
          <w:szCs w:val="24"/>
        </w:rPr>
        <w:t>zoals ik tevoren heb aangestipt</w:t>
      </w:r>
      <w:r>
        <w:rPr>
          <w:rFonts w:ascii="Times New Roman" w:hAnsi="Times New Roman"/>
          <w:sz w:val="24"/>
          <w:szCs w:val="24"/>
        </w:rPr>
        <w:t xml:space="preserve">, </w:t>
      </w:r>
      <w:r w:rsidRPr="00121A2C">
        <w:rPr>
          <w:rFonts w:ascii="Times New Roman" w:hAnsi="Times New Roman"/>
          <w:sz w:val="24"/>
          <w:szCs w:val="24"/>
        </w:rPr>
        <w:t>voor haar Heer en Koning naar de hemel uitziet</w:t>
      </w:r>
      <w:r>
        <w:rPr>
          <w:rFonts w:ascii="Times New Roman" w:hAnsi="Times New Roman"/>
          <w:sz w:val="24"/>
          <w:szCs w:val="24"/>
        </w:rPr>
        <w:t xml:space="preserve">, </w:t>
      </w:r>
      <w:r w:rsidRPr="00121A2C">
        <w:rPr>
          <w:rFonts w:ascii="Times New Roman" w:hAnsi="Times New Roman"/>
          <w:sz w:val="24"/>
          <w:szCs w:val="24"/>
        </w:rPr>
        <w:t>wetende</w:t>
      </w:r>
      <w:r>
        <w:rPr>
          <w:rFonts w:ascii="Times New Roman" w:hAnsi="Times New Roman"/>
          <w:sz w:val="24"/>
          <w:szCs w:val="24"/>
        </w:rPr>
        <w:t xml:space="preserve">, </w:t>
      </w:r>
      <w:r w:rsidRPr="00121A2C">
        <w:rPr>
          <w:rFonts w:ascii="Times New Roman" w:hAnsi="Times New Roman"/>
          <w:sz w:val="24"/>
          <w:szCs w:val="24"/>
        </w:rPr>
        <w:t>dat Hij bij Zijn komst genezing zal brengen in Zijn vleugels</w:t>
      </w:r>
      <w:r>
        <w:rPr>
          <w:rFonts w:ascii="Times New Roman" w:hAnsi="Times New Roman"/>
          <w:sz w:val="24"/>
          <w:szCs w:val="24"/>
        </w:rPr>
        <w:t xml:space="preserve">, </w:t>
      </w:r>
      <w:r w:rsidRPr="00121A2C">
        <w:rPr>
          <w:rFonts w:ascii="Times New Roman" w:hAnsi="Times New Roman"/>
          <w:sz w:val="24"/>
          <w:szCs w:val="24"/>
        </w:rPr>
        <w:t>want van het oosten zal Hij verschijnen</w:t>
      </w:r>
      <w:r>
        <w:rPr>
          <w:rFonts w:ascii="Times New Roman" w:hAnsi="Times New Roman"/>
          <w:sz w:val="24"/>
          <w:szCs w:val="24"/>
        </w:rPr>
        <w:t xml:space="preserve">, </w:t>
      </w:r>
      <w:r w:rsidRPr="00121A2C">
        <w:rPr>
          <w:rFonts w:ascii="Times New Roman" w:hAnsi="Times New Roman"/>
          <w:sz w:val="24"/>
          <w:szCs w:val="24"/>
        </w:rPr>
        <w:t>wanneer Hij voor de tweede maal zonder zonde komt tot zaligheid</w:t>
      </w:r>
      <w:r>
        <w:rPr>
          <w:rFonts w:ascii="Times New Roman" w:hAnsi="Times New Roman"/>
          <w:sz w:val="24"/>
          <w:szCs w:val="24"/>
        </w:rPr>
        <w:t xml:space="preserve">, </w:t>
      </w:r>
      <w:r w:rsidRPr="00121A2C">
        <w:rPr>
          <w:rFonts w:ascii="Times New Roman" w:hAnsi="Times New Roman"/>
          <w:sz w:val="24"/>
          <w:szCs w:val="24"/>
        </w:rPr>
        <w:t>waarvan de zon ons een memento</w:t>
      </w:r>
      <w:r>
        <w:rPr>
          <w:rFonts w:ascii="Times New Roman" w:hAnsi="Times New Roman"/>
          <w:sz w:val="24"/>
          <w:szCs w:val="24"/>
        </w:rPr>
        <w:t xml:space="preserve"> (</w:t>
      </w:r>
      <w:r w:rsidRPr="00121A2C">
        <w:rPr>
          <w:rFonts w:ascii="Times New Roman" w:hAnsi="Times New Roman"/>
          <w:sz w:val="24"/>
          <w:szCs w:val="24"/>
        </w:rPr>
        <w:t>herinneringsteken) geeft</w:t>
      </w:r>
      <w:r>
        <w:rPr>
          <w:rFonts w:ascii="Times New Roman" w:hAnsi="Times New Roman"/>
          <w:sz w:val="24"/>
          <w:szCs w:val="24"/>
        </w:rPr>
        <w:t xml:space="preserve">, </w:t>
      </w:r>
      <w:r w:rsidRPr="00121A2C">
        <w:rPr>
          <w:rFonts w:ascii="Times New Roman" w:hAnsi="Times New Roman"/>
          <w:sz w:val="24"/>
          <w:szCs w:val="24"/>
        </w:rPr>
        <w:t>doordat zij daar elke morgen opkomt. "Want gelijk de bliksem uitgaat van het oosten</w:t>
      </w:r>
      <w:r>
        <w:rPr>
          <w:rFonts w:ascii="Times New Roman" w:hAnsi="Times New Roman"/>
          <w:sz w:val="24"/>
          <w:szCs w:val="24"/>
        </w:rPr>
        <w:t xml:space="preserve">, </w:t>
      </w:r>
      <w:r w:rsidRPr="00121A2C">
        <w:rPr>
          <w:rFonts w:ascii="Times New Roman" w:hAnsi="Times New Roman"/>
          <w:sz w:val="24"/>
          <w:szCs w:val="24"/>
        </w:rPr>
        <w:t>en schijnt tot in het westen</w:t>
      </w:r>
      <w:r>
        <w:rPr>
          <w:rFonts w:ascii="Times New Roman" w:hAnsi="Times New Roman"/>
          <w:sz w:val="24"/>
          <w:szCs w:val="24"/>
        </w:rPr>
        <w:t xml:space="preserve">, zo </w:t>
      </w:r>
      <w:r w:rsidRPr="00121A2C">
        <w:rPr>
          <w:rFonts w:ascii="Times New Roman" w:hAnsi="Times New Roman"/>
          <w:sz w:val="24"/>
          <w:szCs w:val="24"/>
        </w:rPr>
        <w:t xml:space="preserve">zal ook de toekomst van de Zoon des mensen wezen." </w:t>
      </w:r>
      <w:r>
        <w:rPr>
          <w:rFonts w:ascii="Times New Roman" w:hAnsi="Times New Roman"/>
          <w:sz w:val="24"/>
          <w:szCs w:val="24"/>
        </w:rPr>
        <w:t>Matth.</w:t>
      </w:r>
      <w:r w:rsidRPr="00121A2C">
        <w:rPr>
          <w:rFonts w:ascii="Times New Roman" w:hAnsi="Times New Roman"/>
          <w:sz w:val="24"/>
          <w:szCs w:val="24"/>
        </w:rPr>
        <w:t xml:space="preserve"> 24:27</w:t>
      </w:r>
      <w:r>
        <w:rPr>
          <w:rFonts w:ascii="Times New Roman" w:hAnsi="Times New Roman"/>
          <w:sz w:val="24"/>
          <w:szCs w:val="24"/>
        </w:rPr>
        <w:t xml:space="preserve">, </w:t>
      </w:r>
      <w:r w:rsidRPr="00121A2C">
        <w:rPr>
          <w:rFonts w:ascii="Times New Roman" w:hAnsi="Times New Roman"/>
          <w:sz w:val="24"/>
          <w:szCs w:val="24"/>
        </w:rPr>
        <w:t>Maleachi 4:2</w:t>
      </w:r>
      <w:r>
        <w:rPr>
          <w:rFonts w:ascii="Times New Roman" w:hAnsi="Times New Roman"/>
          <w:sz w:val="24"/>
          <w:szCs w:val="24"/>
        </w:rPr>
        <w:t xml:space="preserve">, Hebr. </w:t>
      </w:r>
      <w:r w:rsidRPr="00121A2C">
        <w:rPr>
          <w:rFonts w:ascii="Times New Roman" w:hAnsi="Times New Roman"/>
          <w:sz w:val="24"/>
          <w:szCs w:val="24"/>
        </w:rPr>
        <w:t>9:28</w:t>
      </w:r>
      <w:r>
        <w:rPr>
          <w:rFonts w:ascii="Times New Roman" w:hAnsi="Times New Roman"/>
          <w:sz w:val="24"/>
          <w:szCs w:val="24"/>
        </w:rPr>
        <w:t xml:space="preserve">, Kol.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2 Petrus 3:11</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Christus</w:t>
      </w:r>
      <w:r>
        <w:rPr>
          <w:rFonts w:ascii="Times New Roman" w:hAnsi="Times New Roman"/>
          <w:sz w:val="24"/>
          <w:szCs w:val="24"/>
        </w:rPr>
        <w:t xml:space="preserve">, </w:t>
      </w:r>
      <w:r w:rsidRPr="00121A2C">
        <w:rPr>
          <w:rFonts w:ascii="Times New Roman" w:hAnsi="Times New Roman"/>
          <w:sz w:val="24"/>
          <w:szCs w:val="24"/>
        </w:rPr>
        <w:t>als de noordpool</w:t>
      </w:r>
      <w:r>
        <w:rPr>
          <w:rFonts w:ascii="Times New Roman" w:hAnsi="Times New Roman"/>
          <w:sz w:val="24"/>
          <w:szCs w:val="24"/>
        </w:rPr>
        <w:t xml:space="preserve">, </w:t>
      </w:r>
      <w:r w:rsidRPr="00121A2C">
        <w:rPr>
          <w:rFonts w:ascii="Times New Roman" w:hAnsi="Times New Roman"/>
          <w:sz w:val="24"/>
          <w:szCs w:val="24"/>
        </w:rPr>
        <w:t>trekt hen</w:t>
      </w:r>
      <w:r>
        <w:rPr>
          <w:rFonts w:ascii="Times New Roman" w:hAnsi="Times New Roman"/>
          <w:sz w:val="24"/>
          <w:szCs w:val="24"/>
        </w:rPr>
        <w:t xml:space="preserve">, </w:t>
      </w:r>
      <w:r w:rsidRPr="00121A2C">
        <w:rPr>
          <w:rFonts w:ascii="Times New Roman" w:hAnsi="Times New Roman"/>
          <w:sz w:val="24"/>
          <w:szCs w:val="24"/>
        </w:rPr>
        <w:t>die met de zeilsteen van</w:t>
      </w:r>
      <w:r>
        <w:rPr>
          <w:rFonts w:ascii="Times New Roman" w:hAnsi="Times New Roman"/>
          <w:sz w:val="24"/>
          <w:szCs w:val="24"/>
        </w:rPr>
        <w:t xml:space="preserve"> Zijn Woord</w:t>
      </w:r>
      <w:r w:rsidRPr="00121A2C">
        <w:rPr>
          <w:rFonts w:ascii="Times New Roman" w:hAnsi="Times New Roman"/>
          <w:sz w:val="24"/>
          <w:szCs w:val="24"/>
        </w:rPr>
        <w:t xml:space="preserve"> zijn aangeraakt</w:t>
      </w:r>
      <w:r>
        <w:rPr>
          <w:rFonts w:ascii="Times New Roman" w:hAnsi="Times New Roman"/>
          <w:sz w:val="24"/>
          <w:szCs w:val="24"/>
        </w:rPr>
        <w:t xml:space="preserve">, </w:t>
      </w:r>
      <w:r w:rsidRPr="00121A2C">
        <w:rPr>
          <w:rFonts w:ascii="Times New Roman" w:hAnsi="Times New Roman"/>
          <w:sz w:val="24"/>
          <w:szCs w:val="24"/>
        </w:rPr>
        <w:t>met het gelaat van hun</w:t>
      </w:r>
      <w:r>
        <w:rPr>
          <w:rFonts w:ascii="Times New Roman" w:hAnsi="Times New Roman"/>
          <w:sz w:val="24"/>
          <w:szCs w:val="24"/>
        </w:rPr>
        <w:t xml:space="preserve"> zielen</w:t>
      </w:r>
      <w:r w:rsidRPr="00121A2C">
        <w:rPr>
          <w:rFonts w:ascii="Times New Roman" w:hAnsi="Times New Roman"/>
          <w:sz w:val="24"/>
          <w:szCs w:val="24"/>
        </w:rPr>
        <w:t xml:space="preserve"> naar Zich toe</w:t>
      </w:r>
      <w:r>
        <w:rPr>
          <w:rFonts w:ascii="Times New Roman" w:hAnsi="Times New Roman"/>
          <w:sz w:val="24"/>
          <w:szCs w:val="24"/>
        </w:rPr>
        <w:t xml:space="preserve">, </w:t>
      </w:r>
      <w:r w:rsidRPr="00121A2C">
        <w:rPr>
          <w:rFonts w:ascii="Times New Roman" w:hAnsi="Times New Roman"/>
          <w:sz w:val="24"/>
          <w:szCs w:val="24"/>
        </w:rPr>
        <w:t>om uit te zien en te haasten naar Zijn komst</w:t>
      </w:r>
      <w:r>
        <w:rPr>
          <w:rFonts w:ascii="Times New Roman" w:hAnsi="Times New Roman"/>
          <w:sz w:val="24"/>
          <w:szCs w:val="24"/>
        </w:rPr>
        <w:t>. E</w:t>
      </w:r>
      <w:r w:rsidRPr="00121A2C">
        <w:rPr>
          <w:rFonts w:ascii="Times New Roman" w:hAnsi="Times New Roman"/>
          <w:sz w:val="24"/>
          <w:szCs w:val="24"/>
        </w:rPr>
        <w:t>n dit wordt ook afgebeeld door de stand van de tempel met het front naar het oosten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Van de voorhoven des tempels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bemerk</w:t>
      </w:r>
      <w:r>
        <w:rPr>
          <w:rFonts w:ascii="Times New Roman" w:hAnsi="Times New Roman"/>
          <w:sz w:val="24"/>
          <w:szCs w:val="24"/>
        </w:rPr>
        <w:t xml:space="preserve">, </w:t>
      </w:r>
      <w:r w:rsidRPr="00121A2C">
        <w:rPr>
          <w:rFonts w:ascii="Times New Roman" w:hAnsi="Times New Roman"/>
          <w:sz w:val="24"/>
          <w:szCs w:val="24"/>
        </w:rPr>
        <w:t>dat er twee voorhoven waren</w:t>
      </w:r>
      <w:r>
        <w:rPr>
          <w:rFonts w:ascii="Times New Roman" w:hAnsi="Times New Roman"/>
          <w:sz w:val="24"/>
          <w:szCs w:val="24"/>
        </w:rPr>
        <w:t xml:space="preserve">, </w:t>
      </w:r>
      <w:r w:rsidRPr="00121A2C">
        <w:rPr>
          <w:rFonts w:ascii="Times New Roman" w:hAnsi="Times New Roman"/>
          <w:sz w:val="24"/>
          <w:szCs w:val="24"/>
        </w:rPr>
        <w:t>die tot de tempel behoorden. Het eerste werd genoemd: het buitenste voorhof</w:t>
      </w:r>
      <w:r>
        <w:rPr>
          <w:rFonts w:ascii="Times New Roman" w:hAnsi="Times New Roman"/>
          <w:sz w:val="24"/>
          <w:szCs w:val="24"/>
        </w:rPr>
        <w:t>. Ezech.</w:t>
      </w:r>
      <w:r w:rsidRPr="00121A2C">
        <w:rPr>
          <w:rFonts w:ascii="Times New Roman" w:hAnsi="Times New Roman"/>
          <w:sz w:val="24"/>
          <w:szCs w:val="24"/>
        </w:rPr>
        <w:t xml:space="preserve"> 40:7</w:t>
      </w:r>
      <w:r>
        <w:rPr>
          <w:rFonts w:ascii="Times New Roman" w:hAnsi="Times New Roman"/>
          <w:sz w:val="24"/>
          <w:szCs w:val="24"/>
        </w:rPr>
        <w:t xml:space="preserve">, </w:t>
      </w:r>
      <w:r w:rsidRPr="00121A2C">
        <w:rPr>
          <w:rFonts w:ascii="Times New Roman" w:hAnsi="Times New Roman"/>
          <w:sz w:val="24"/>
          <w:szCs w:val="24"/>
        </w:rPr>
        <w:t>46:21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voorhof was dat</w:t>
      </w:r>
      <w:r>
        <w:rPr>
          <w:rFonts w:ascii="Times New Roman" w:hAnsi="Times New Roman"/>
          <w:sz w:val="24"/>
          <w:szCs w:val="24"/>
        </w:rPr>
        <w:t xml:space="preserve">, </w:t>
      </w:r>
      <w:r w:rsidRPr="00121A2C">
        <w:rPr>
          <w:rFonts w:ascii="Times New Roman" w:hAnsi="Times New Roman"/>
          <w:sz w:val="24"/>
          <w:szCs w:val="24"/>
        </w:rPr>
        <w:t>hetwelk het volk van nood eerst binnentrad</w:t>
      </w:r>
      <w:r>
        <w:rPr>
          <w:rFonts w:ascii="Times New Roman" w:hAnsi="Times New Roman"/>
          <w:sz w:val="24"/>
          <w:szCs w:val="24"/>
        </w:rPr>
        <w:t xml:space="preserve">, </w:t>
      </w:r>
      <w:r w:rsidRPr="00121A2C">
        <w:rPr>
          <w:rFonts w:ascii="Times New Roman" w:hAnsi="Times New Roman"/>
          <w:sz w:val="24"/>
          <w:szCs w:val="24"/>
        </w:rPr>
        <w:t>wanneer zij heengingen om te aanbidden in de tempel</w:t>
      </w:r>
      <w:r>
        <w:rPr>
          <w:rFonts w:ascii="Times New Roman" w:hAnsi="Times New Roman"/>
          <w:sz w:val="24"/>
          <w:szCs w:val="24"/>
        </w:rPr>
        <w:t xml:space="preserve">, </w:t>
      </w:r>
      <w:r w:rsidRPr="00121A2C">
        <w:rPr>
          <w:rFonts w:ascii="Times New Roman" w:hAnsi="Times New Roman"/>
          <w:sz w:val="24"/>
          <w:szCs w:val="24"/>
        </w:rPr>
        <w:t>bijgevolg was het dat</w:t>
      </w:r>
      <w:r>
        <w:rPr>
          <w:rFonts w:ascii="Times New Roman" w:hAnsi="Times New Roman"/>
          <w:sz w:val="24"/>
          <w:szCs w:val="24"/>
        </w:rPr>
        <w:t xml:space="preserve">, </w:t>
      </w:r>
      <w:r w:rsidRPr="00121A2C">
        <w:rPr>
          <w:rFonts w:ascii="Times New Roman" w:hAnsi="Times New Roman"/>
          <w:sz w:val="24"/>
          <w:szCs w:val="24"/>
        </w:rPr>
        <w:t>in en waardoor het volk het eerst zijn begeerte toonde om de aanbidders van God te zijn</w:t>
      </w:r>
      <w:r>
        <w:rPr>
          <w:rFonts w:ascii="Times New Roman" w:hAnsi="Times New Roman"/>
          <w:sz w:val="24"/>
          <w:szCs w:val="24"/>
        </w:rPr>
        <w:t>. E</w:t>
      </w:r>
      <w:r w:rsidRPr="00121A2C">
        <w:rPr>
          <w:rFonts w:ascii="Times New Roman" w:hAnsi="Times New Roman"/>
          <w:sz w:val="24"/>
          <w:szCs w:val="24"/>
        </w:rPr>
        <w:t>n dit beantwoordt aan die merken en tekenen van liefde tot de godsdienst</w:t>
      </w:r>
      <w:r>
        <w:rPr>
          <w:rFonts w:ascii="Times New Roman" w:hAnsi="Times New Roman"/>
          <w:sz w:val="24"/>
          <w:szCs w:val="24"/>
        </w:rPr>
        <w:t xml:space="preserve">, </w:t>
      </w:r>
      <w:r w:rsidRPr="00121A2C">
        <w:rPr>
          <w:rFonts w:ascii="Times New Roman" w:hAnsi="Times New Roman"/>
          <w:sz w:val="24"/>
          <w:szCs w:val="24"/>
        </w:rPr>
        <w:t xml:space="preserve">die de mensen in het gelaat of in de uiterlijke vertoning hebben. </w:t>
      </w:r>
      <w:r>
        <w:rPr>
          <w:rFonts w:ascii="Times New Roman" w:hAnsi="Times New Roman"/>
          <w:sz w:val="24"/>
          <w:szCs w:val="24"/>
        </w:rPr>
        <w:t>Matth.</w:t>
      </w:r>
      <w:r w:rsidRPr="00121A2C">
        <w:rPr>
          <w:rFonts w:ascii="Times New Roman" w:hAnsi="Times New Roman"/>
          <w:sz w:val="24"/>
          <w:szCs w:val="24"/>
        </w:rPr>
        <w:t xml:space="preserve"> 23:7</w:t>
      </w:r>
      <w:r>
        <w:rPr>
          <w:rFonts w:ascii="Times New Roman" w:hAnsi="Times New Roman"/>
          <w:sz w:val="24"/>
          <w:szCs w:val="24"/>
        </w:rPr>
        <w:t>, 2 Cor.</w:t>
      </w:r>
      <w:r w:rsidRPr="00121A2C">
        <w:rPr>
          <w:rFonts w:ascii="Times New Roman" w:hAnsi="Times New Roman"/>
          <w:sz w:val="24"/>
          <w:szCs w:val="24"/>
        </w:rPr>
        <w:t xml:space="preserve"> 10:7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Hoewel</w:t>
      </w:r>
      <w:r w:rsidRPr="00121A2C">
        <w:rPr>
          <w:rFonts w:ascii="Times New Roman" w:hAnsi="Times New Roman"/>
          <w:sz w:val="24"/>
          <w:szCs w:val="24"/>
        </w:rPr>
        <w:t xml:space="preserve"> dit soms waarheid moge bevatten</w:t>
      </w:r>
      <w:r>
        <w:rPr>
          <w:rFonts w:ascii="Times New Roman" w:hAnsi="Times New Roman"/>
          <w:sz w:val="24"/>
          <w:szCs w:val="24"/>
        </w:rPr>
        <w:t xml:space="preserve">, </w:t>
      </w:r>
      <w:r w:rsidRPr="00121A2C">
        <w:rPr>
          <w:rFonts w:ascii="Times New Roman" w:hAnsi="Times New Roman"/>
          <w:sz w:val="24"/>
          <w:szCs w:val="24"/>
        </w:rPr>
        <w:t>ligt hierin echter meermalen leugen en veinzerij</w:t>
      </w:r>
      <w:r>
        <w:rPr>
          <w:rFonts w:ascii="Times New Roman" w:hAnsi="Times New Roman"/>
          <w:sz w:val="24"/>
          <w:szCs w:val="24"/>
        </w:rPr>
        <w:t xml:space="preserve">, </w:t>
      </w:r>
      <w:r w:rsidRPr="00121A2C">
        <w:rPr>
          <w:rFonts w:ascii="Times New Roman" w:hAnsi="Times New Roman"/>
          <w:sz w:val="24"/>
          <w:szCs w:val="24"/>
        </w:rPr>
        <w:t>waarom een uiterlijk vertoon gewoonlijk tegenover geloof en waarheid gesteld wordt</w:t>
      </w:r>
      <w:r>
        <w:rPr>
          <w:rFonts w:ascii="Times New Roman" w:hAnsi="Times New Roman"/>
          <w:sz w:val="24"/>
          <w:szCs w:val="24"/>
        </w:rPr>
        <w:t xml:space="preserve">, </w:t>
      </w:r>
      <w:r w:rsidRPr="00121A2C">
        <w:rPr>
          <w:rFonts w:ascii="Times New Roman" w:hAnsi="Times New Roman"/>
          <w:sz w:val="24"/>
          <w:szCs w:val="24"/>
        </w:rPr>
        <w:t>evenals het buitenste staat tegenover het binnenste voorhof</w:t>
      </w:r>
      <w:r>
        <w:rPr>
          <w:rFonts w:ascii="Times New Roman" w:hAnsi="Times New Roman"/>
          <w:sz w:val="24"/>
          <w:szCs w:val="24"/>
        </w:rPr>
        <w:t xml:space="preserve">, </w:t>
      </w:r>
      <w:r w:rsidRPr="00121A2C">
        <w:rPr>
          <w:rFonts w:ascii="Times New Roman" w:hAnsi="Times New Roman"/>
          <w:sz w:val="24"/>
          <w:szCs w:val="24"/>
        </w:rPr>
        <w:t>en de uitwendige tegenover de inwendige mens</w:t>
      </w:r>
      <w:r>
        <w:rPr>
          <w:rFonts w:ascii="Times New Roman" w:hAnsi="Times New Roman"/>
          <w:sz w:val="24"/>
          <w:szCs w:val="24"/>
        </w:rPr>
        <w:t xml:space="preserve">, </w:t>
      </w:r>
      <w:r w:rsidRPr="00121A2C">
        <w:rPr>
          <w:rFonts w:ascii="Times New Roman" w:hAnsi="Times New Roman"/>
          <w:sz w:val="24"/>
          <w:szCs w:val="24"/>
        </w:rPr>
        <w:t>en dat is</w:t>
      </w:r>
      <w:r>
        <w:rPr>
          <w:rFonts w:ascii="Times New Roman" w:hAnsi="Times New Roman"/>
          <w:sz w:val="24"/>
          <w:szCs w:val="24"/>
        </w:rPr>
        <w:t xml:space="preserve">, </w:t>
      </w:r>
      <w:r w:rsidRPr="00121A2C">
        <w:rPr>
          <w:rFonts w:ascii="Times New Roman" w:hAnsi="Times New Roman"/>
          <w:sz w:val="24"/>
          <w:szCs w:val="24"/>
        </w:rPr>
        <w:t>wanneer het op zichzelf staat</w:t>
      </w:r>
      <w:r>
        <w:rPr>
          <w:rFonts w:ascii="Times New Roman" w:hAnsi="Times New Roman"/>
          <w:sz w:val="24"/>
          <w:szCs w:val="24"/>
        </w:rPr>
        <w:t xml:space="preserve">, </w:t>
      </w:r>
      <w:r w:rsidRPr="00121A2C">
        <w:rPr>
          <w:rFonts w:ascii="Times New Roman" w:hAnsi="Times New Roman"/>
          <w:sz w:val="24"/>
          <w:szCs w:val="24"/>
        </w:rPr>
        <w:t xml:space="preserve">want dan baat het niets. </w:t>
      </w:r>
      <w:r>
        <w:rPr>
          <w:rFonts w:ascii="Times New Roman" w:hAnsi="Times New Roman"/>
          <w:sz w:val="24"/>
          <w:szCs w:val="24"/>
        </w:rPr>
        <w:t>Rom.</w:t>
      </w:r>
      <w:r w:rsidRPr="00121A2C">
        <w:rPr>
          <w:rFonts w:ascii="Times New Roman" w:hAnsi="Times New Roman"/>
          <w:sz w:val="24"/>
          <w:szCs w:val="24"/>
        </w:rPr>
        <w:t xml:space="preserve"> 2:28</w:t>
      </w:r>
      <w:r>
        <w:rPr>
          <w:rFonts w:ascii="Times New Roman" w:hAnsi="Times New Roman"/>
          <w:sz w:val="24"/>
          <w:szCs w:val="24"/>
        </w:rPr>
        <w:t>, 1 Cor.</w:t>
      </w:r>
      <w:r w:rsidRPr="00121A2C">
        <w:rPr>
          <w:rFonts w:ascii="Times New Roman" w:hAnsi="Times New Roman"/>
          <w:sz w:val="24"/>
          <w:szCs w:val="24"/>
        </w:rPr>
        <w:t xml:space="preserve"> 13:1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2 Cor.</w:t>
      </w:r>
      <w:r w:rsidRPr="00121A2C">
        <w:rPr>
          <w:rFonts w:ascii="Times New Roman" w:hAnsi="Times New Roman"/>
          <w:sz w:val="24"/>
          <w:szCs w:val="24"/>
        </w:rPr>
        <w:t xml:space="preserve"> 5:12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Daarom dat</w:t>
      </w:r>
      <w:r>
        <w:rPr>
          <w:rFonts w:ascii="Times New Roman" w:hAnsi="Times New Roman"/>
          <w:sz w:val="24"/>
          <w:szCs w:val="24"/>
        </w:rPr>
        <w:t>, hoewel</w:t>
      </w:r>
      <w:r w:rsidRPr="00121A2C">
        <w:rPr>
          <w:rFonts w:ascii="Times New Roman" w:hAnsi="Times New Roman"/>
          <w:sz w:val="24"/>
          <w:szCs w:val="24"/>
        </w:rPr>
        <w:t xml:space="preserve"> het buitenste voorhof iets voor de Joden te betekenen had</w:t>
      </w:r>
      <w:r>
        <w:rPr>
          <w:rFonts w:ascii="Times New Roman" w:hAnsi="Times New Roman"/>
          <w:sz w:val="24"/>
          <w:szCs w:val="24"/>
        </w:rPr>
        <w:t xml:space="preserve">, </w:t>
      </w:r>
      <w:r w:rsidRPr="00121A2C">
        <w:rPr>
          <w:rFonts w:ascii="Times New Roman" w:hAnsi="Times New Roman"/>
          <w:sz w:val="24"/>
          <w:szCs w:val="24"/>
        </w:rPr>
        <w:t>omdat zij door het uiterlijke van hun lichaam van de Heidenen onderscheiden waren</w:t>
      </w:r>
      <w:r>
        <w:rPr>
          <w:rFonts w:ascii="Times New Roman" w:hAnsi="Times New Roman"/>
          <w:sz w:val="24"/>
          <w:szCs w:val="24"/>
        </w:rPr>
        <w:t xml:space="preserve">, </w:t>
      </w:r>
      <w:r w:rsidRPr="00121A2C">
        <w:rPr>
          <w:rFonts w:ascii="Times New Roman" w:hAnsi="Times New Roman"/>
          <w:sz w:val="24"/>
          <w:szCs w:val="24"/>
        </w:rPr>
        <w:t>het echter voor ons weinig zegt</w:t>
      </w:r>
      <w:r>
        <w:rPr>
          <w:rFonts w:ascii="Times New Roman" w:hAnsi="Times New Roman"/>
          <w:sz w:val="24"/>
          <w:szCs w:val="24"/>
        </w:rPr>
        <w:t xml:space="preserve">, </w:t>
      </w:r>
      <w:r w:rsidRPr="00121A2C">
        <w:rPr>
          <w:rFonts w:ascii="Times New Roman" w:hAnsi="Times New Roman"/>
          <w:sz w:val="24"/>
          <w:szCs w:val="24"/>
        </w:rPr>
        <w:t>want nu geldt het woord: Hij is niet een Jood</w:t>
      </w:r>
      <w:r>
        <w:rPr>
          <w:rFonts w:ascii="Times New Roman" w:hAnsi="Times New Roman"/>
          <w:sz w:val="24"/>
          <w:szCs w:val="24"/>
        </w:rPr>
        <w:t xml:space="preserve">, </w:t>
      </w:r>
      <w:r w:rsidRPr="00121A2C">
        <w:rPr>
          <w:rFonts w:ascii="Times New Roman" w:hAnsi="Times New Roman"/>
          <w:sz w:val="24"/>
          <w:szCs w:val="24"/>
        </w:rPr>
        <w:t>die slechts uitwendig er een is." Daarom is gedurende al de tijd van de regering van het Beest dit voorhof gegeven om onder de voet getreden te worden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uitwendig vertoon zal niets baten</w:t>
      </w:r>
      <w:r>
        <w:rPr>
          <w:rFonts w:ascii="Times New Roman" w:hAnsi="Times New Roman"/>
          <w:sz w:val="24"/>
          <w:szCs w:val="24"/>
        </w:rPr>
        <w:t xml:space="preserve">, </w:t>
      </w:r>
      <w:r w:rsidRPr="00121A2C">
        <w:rPr>
          <w:rFonts w:ascii="Times New Roman" w:hAnsi="Times New Roman"/>
          <w:sz w:val="24"/>
          <w:szCs w:val="24"/>
        </w:rPr>
        <w:t>wanneer het beest komt om belijders om te keren en met zijn horens in de hoogte te werpen.</w:t>
      </w:r>
      <w:r>
        <w:rPr>
          <w:rFonts w:ascii="Times New Roman" w:hAnsi="Times New Roman"/>
          <w:sz w:val="24"/>
          <w:szCs w:val="24"/>
        </w:rPr>
        <w:t xml:space="preserve"> Openb. </w:t>
      </w:r>
      <w:r w:rsidRPr="00121A2C">
        <w:rPr>
          <w:rFonts w:ascii="Times New Roman" w:hAnsi="Times New Roman"/>
          <w:sz w:val="24"/>
          <w:szCs w:val="24"/>
        </w:rPr>
        <w:t>11:10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Maar evenals er een buitenste was</w:t>
      </w:r>
      <w:r>
        <w:rPr>
          <w:rFonts w:ascii="Times New Roman" w:hAnsi="Times New Roman"/>
          <w:sz w:val="24"/>
          <w:szCs w:val="24"/>
        </w:rPr>
        <w:t xml:space="preserve">, </w:t>
      </w:r>
      <w:r w:rsidRPr="00121A2C">
        <w:rPr>
          <w:rFonts w:ascii="Times New Roman" w:hAnsi="Times New Roman"/>
          <w:sz w:val="24"/>
          <w:szCs w:val="24"/>
        </w:rPr>
        <w:t>zo was er ook een binnenste voorhof</w:t>
      </w:r>
      <w:r>
        <w:rPr>
          <w:rFonts w:ascii="Times New Roman" w:hAnsi="Times New Roman"/>
          <w:sz w:val="24"/>
          <w:szCs w:val="24"/>
        </w:rPr>
        <w:t xml:space="preserve">, </w:t>
      </w:r>
      <w:r w:rsidRPr="00121A2C">
        <w:rPr>
          <w:rFonts w:ascii="Times New Roman" w:hAnsi="Times New Roman"/>
          <w:sz w:val="24"/>
          <w:szCs w:val="24"/>
        </w:rPr>
        <w:t>dat dichter bij de tempel stond en</w:t>
      </w:r>
      <w:r>
        <w:rPr>
          <w:rFonts w:ascii="Times New Roman" w:hAnsi="Times New Roman"/>
          <w:sz w:val="24"/>
          <w:szCs w:val="24"/>
        </w:rPr>
        <w:t xml:space="preserve"> zo </w:t>
      </w:r>
      <w:r w:rsidRPr="00121A2C">
        <w:rPr>
          <w:rFonts w:ascii="Times New Roman" w:hAnsi="Times New Roman"/>
          <w:sz w:val="24"/>
          <w:szCs w:val="24"/>
        </w:rPr>
        <w:t>dichter bij het ware</w:t>
      </w:r>
      <w:r>
        <w:rPr>
          <w:rFonts w:ascii="Times New Roman" w:hAnsi="Times New Roman"/>
          <w:sz w:val="24"/>
          <w:szCs w:val="24"/>
        </w:rPr>
        <w:t xml:space="preserve">, </w:t>
      </w:r>
      <w:r w:rsidRPr="00121A2C">
        <w:rPr>
          <w:rFonts w:ascii="Times New Roman" w:hAnsi="Times New Roman"/>
          <w:sz w:val="24"/>
          <w:szCs w:val="24"/>
        </w:rPr>
        <w:t>praktische deel der Godsverering dan dat buitenste voorhof</w:t>
      </w:r>
      <w:r>
        <w:rPr>
          <w:rFonts w:ascii="Times New Roman" w:hAnsi="Times New Roman"/>
          <w:sz w:val="24"/>
          <w:szCs w:val="24"/>
        </w:rPr>
        <w:t>. Ezech.</w:t>
      </w:r>
      <w:r w:rsidRPr="00121A2C">
        <w:rPr>
          <w:rFonts w:ascii="Times New Roman" w:hAnsi="Times New Roman"/>
          <w:sz w:val="24"/>
          <w:szCs w:val="24"/>
        </w:rPr>
        <w:t xml:space="preserve"> 10:3</w:t>
      </w:r>
      <w:r>
        <w:rPr>
          <w:rFonts w:ascii="Times New Roman" w:hAnsi="Times New Roman"/>
          <w:sz w:val="24"/>
          <w:szCs w:val="24"/>
        </w:rPr>
        <w:t xml:space="preserve">, </w:t>
      </w:r>
      <w:r w:rsidRPr="00121A2C">
        <w:rPr>
          <w:rFonts w:ascii="Times New Roman" w:hAnsi="Times New Roman"/>
          <w:sz w:val="24"/>
          <w:szCs w:val="24"/>
        </w:rPr>
        <w:t>46:1</w:t>
      </w:r>
      <w:r>
        <w:rPr>
          <w:rFonts w:ascii="Times New Roman" w:hAnsi="Times New Roman"/>
          <w:sz w:val="24"/>
          <w:szCs w:val="24"/>
        </w:rPr>
        <w:t>, 1 Kon.</w:t>
      </w:r>
      <w:r w:rsidRPr="00121A2C">
        <w:rPr>
          <w:rFonts w:ascii="Times New Roman" w:hAnsi="Times New Roman"/>
          <w:sz w:val="24"/>
          <w:szCs w:val="24"/>
        </w:rPr>
        <w:t xml:space="preserve"> 7:36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Dit binnenste voorhof is dat</w:t>
      </w:r>
      <w:r>
        <w:rPr>
          <w:rFonts w:ascii="Times New Roman" w:hAnsi="Times New Roman"/>
          <w:sz w:val="24"/>
          <w:szCs w:val="24"/>
        </w:rPr>
        <w:t xml:space="preserve">, </w:t>
      </w:r>
      <w:r w:rsidRPr="00121A2C">
        <w:rPr>
          <w:rFonts w:ascii="Times New Roman" w:hAnsi="Times New Roman"/>
          <w:sz w:val="24"/>
          <w:szCs w:val="24"/>
        </w:rPr>
        <w:t>hetwelk genoemd wordt "het voorhof der priesters</w:t>
      </w:r>
      <w:r>
        <w:rPr>
          <w:rFonts w:ascii="Times New Roman" w:hAnsi="Times New Roman"/>
          <w:sz w:val="24"/>
          <w:szCs w:val="24"/>
        </w:rPr>
        <w:t xml:space="preserve">," </w:t>
      </w:r>
      <w:r w:rsidRPr="00121A2C">
        <w:rPr>
          <w:rFonts w:ascii="Times New Roman" w:hAnsi="Times New Roman"/>
          <w:sz w:val="24"/>
          <w:szCs w:val="24"/>
        </w:rPr>
        <w:t>omdat het de plaats was</w:t>
      </w:r>
      <w:r>
        <w:rPr>
          <w:rFonts w:ascii="Times New Roman" w:hAnsi="Times New Roman"/>
          <w:sz w:val="24"/>
          <w:szCs w:val="24"/>
        </w:rPr>
        <w:t xml:space="preserve">, </w:t>
      </w:r>
      <w:r w:rsidRPr="00121A2C">
        <w:rPr>
          <w:rFonts w:ascii="Times New Roman" w:hAnsi="Times New Roman"/>
          <w:sz w:val="24"/>
          <w:szCs w:val="24"/>
        </w:rPr>
        <w:t>waar de priesters het schuldoffer en het zondoffer kookten</w:t>
      </w:r>
      <w:r>
        <w:rPr>
          <w:rFonts w:ascii="Times New Roman" w:hAnsi="Times New Roman"/>
          <w:sz w:val="24"/>
          <w:szCs w:val="24"/>
        </w:rPr>
        <w:t xml:space="preserve">, </w:t>
      </w:r>
      <w:r w:rsidRPr="00121A2C">
        <w:rPr>
          <w:rFonts w:ascii="Times New Roman" w:hAnsi="Times New Roman"/>
          <w:sz w:val="24"/>
          <w:szCs w:val="24"/>
        </w:rPr>
        <w:t>en waar zij het spijsoffer bakten. 2 Kronieken 4:9</w:t>
      </w:r>
      <w:r>
        <w:rPr>
          <w:rFonts w:ascii="Times New Roman" w:hAnsi="Times New Roman"/>
          <w:sz w:val="24"/>
          <w:szCs w:val="24"/>
        </w:rPr>
        <w:t>, Ezech.</w:t>
      </w:r>
      <w:r w:rsidRPr="00121A2C">
        <w:rPr>
          <w:rFonts w:ascii="Times New Roman" w:hAnsi="Times New Roman"/>
          <w:sz w:val="24"/>
          <w:szCs w:val="24"/>
        </w:rPr>
        <w:t xml:space="preserve"> 46:20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Dit voorhof was dus de plaats der praktijk en der toebereiding om voor God te verschijnen</w:t>
      </w:r>
      <w:r>
        <w:rPr>
          <w:rFonts w:ascii="Times New Roman" w:hAnsi="Times New Roman"/>
          <w:sz w:val="24"/>
          <w:szCs w:val="24"/>
        </w:rPr>
        <w:t xml:space="preserve">, </w:t>
      </w:r>
      <w:r w:rsidRPr="00121A2C">
        <w:rPr>
          <w:rFonts w:ascii="Times New Roman" w:hAnsi="Times New Roman"/>
          <w:sz w:val="24"/>
          <w:szCs w:val="24"/>
        </w:rPr>
        <w:t>hetwelk het eerste</w:t>
      </w:r>
      <w:r>
        <w:rPr>
          <w:rFonts w:ascii="Times New Roman" w:hAnsi="Times New Roman"/>
          <w:sz w:val="24"/>
          <w:szCs w:val="24"/>
        </w:rPr>
        <w:t xml:space="preserve"> was </w:t>
      </w:r>
      <w:r w:rsidRPr="00121A2C">
        <w:rPr>
          <w:rFonts w:ascii="Times New Roman" w:hAnsi="Times New Roman"/>
          <w:sz w:val="24"/>
          <w:szCs w:val="24"/>
        </w:rPr>
        <w:t>teken is van een eenvoudig en oprecht gemoed. Waarom hier</w:t>
      </w:r>
      <w:r>
        <w:rPr>
          <w:rFonts w:ascii="Times New Roman" w:hAnsi="Times New Roman"/>
          <w:sz w:val="24"/>
          <w:szCs w:val="24"/>
        </w:rPr>
        <w:t xml:space="preserve">, </w:t>
      </w:r>
      <w:r w:rsidRPr="00121A2C">
        <w:rPr>
          <w:rFonts w:ascii="Times New Roman" w:hAnsi="Times New Roman"/>
          <w:sz w:val="24"/>
          <w:szCs w:val="24"/>
        </w:rPr>
        <w:t>en niet in het buitenste voorhof</w:t>
      </w:r>
      <w:r>
        <w:rPr>
          <w:rFonts w:ascii="Times New Roman" w:hAnsi="Times New Roman"/>
          <w:sz w:val="24"/>
          <w:szCs w:val="24"/>
        </w:rPr>
        <w:t xml:space="preserve">, </w:t>
      </w:r>
      <w:r w:rsidRPr="00121A2C">
        <w:rPr>
          <w:rFonts w:ascii="Times New Roman" w:hAnsi="Times New Roman"/>
          <w:sz w:val="24"/>
          <w:szCs w:val="24"/>
        </w:rPr>
        <w:t>het grote koperen altaar stond</w:t>
      </w:r>
      <w:r>
        <w:rPr>
          <w:rFonts w:ascii="Times New Roman" w:hAnsi="Times New Roman"/>
          <w:sz w:val="24"/>
          <w:szCs w:val="24"/>
        </w:rPr>
        <w:t xml:space="preserve">, </w:t>
      </w:r>
      <w:r w:rsidRPr="00121A2C">
        <w:rPr>
          <w:rFonts w:ascii="Times New Roman" w:hAnsi="Times New Roman"/>
          <w:sz w:val="24"/>
          <w:szCs w:val="24"/>
        </w:rPr>
        <w:t>hetwelk een type van Christus was</w:t>
      </w:r>
      <w:r>
        <w:rPr>
          <w:rFonts w:ascii="Times New Roman" w:hAnsi="Times New Roman"/>
          <w:sz w:val="24"/>
          <w:szCs w:val="24"/>
        </w:rPr>
        <w:t xml:space="preserve">, </w:t>
      </w:r>
      <w:r w:rsidRPr="00121A2C">
        <w:rPr>
          <w:rFonts w:ascii="Times New Roman" w:hAnsi="Times New Roman"/>
          <w:sz w:val="24"/>
          <w:szCs w:val="24"/>
        </w:rPr>
        <w:t>door wie alleen</w:t>
      </w:r>
      <w:r>
        <w:rPr>
          <w:rFonts w:ascii="Times New Roman" w:hAnsi="Times New Roman"/>
          <w:sz w:val="24"/>
          <w:szCs w:val="24"/>
        </w:rPr>
        <w:t xml:space="preserve"> de ware </w:t>
      </w:r>
      <w:r w:rsidRPr="00121A2C">
        <w:rPr>
          <w:rFonts w:ascii="Times New Roman" w:hAnsi="Times New Roman"/>
          <w:sz w:val="24"/>
          <w:szCs w:val="24"/>
        </w:rPr>
        <w:t>aanbidders tot God naderen en aangenomen worden. Ook stond hier het grote koperen gestoelte</w:t>
      </w:r>
      <w:r>
        <w:rPr>
          <w:rFonts w:ascii="Times New Roman" w:hAnsi="Times New Roman"/>
          <w:sz w:val="24"/>
          <w:szCs w:val="24"/>
        </w:rPr>
        <w:t xml:space="preserve">, </w:t>
      </w:r>
      <w:r w:rsidRPr="00121A2C">
        <w:rPr>
          <w:rFonts w:ascii="Times New Roman" w:hAnsi="Times New Roman"/>
          <w:sz w:val="24"/>
          <w:szCs w:val="24"/>
        </w:rPr>
        <w:t>waarop de koning knielde toen hij voor het volk bad</w:t>
      </w:r>
      <w:r>
        <w:rPr>
          <w:rFonts w:ascii="Times New Roman" w:hAnsi="Times New Roman"/>
          <w:sz w:val="24"/>
          <w:szCs w:val="24"/>
        </w:rPr>
        <w:t xml:space="preserve">, </w:t>
      </w:r>
      <w:r w:rsidRPr="00121A2C">
        <w:rPr>
          <w:rFonts w:ascii="Times New Roman" w:hAnsi="Times New Roman"/>
          <w:sz w:val="24"/>
          <w:szCs w:val="24"/>
        </w:rPr>
        <w:t xml:space="preserve">een type van </w:t>
      </w:r>
      <w:r>
        <w:rPr>
          <w:rFonts w:ascii="Times New Roman" w:hAnsi="Times New Roman"/>
          <w:sz w:val="24"/>
          <w:szCs w:val="24"/>
        </w:rPr>
        <w:t>Christus'</w:t>
      </w:r>
      <w:r w:rsidRPr="00121A2C">
        <w:rPr>
          <w:rFonts w:ascii="Times New Roman" w:hAnsi="Times New Roman"/>
          <w:sz w:val="24"/>
          <w:szCs w:val="24"/>
        </w:rPr>
        <w:t xml:space="preserve"> gebeden voor de zijnen toen Hij in de wereld was. 2 Kronieken 6:13</w:t>
      </w:r>
      <w:r>
        <w:rPr>
          <w:rFonts w:ascii="Times New Roman" w:hAnsi="Times New Roman"/>
          <w:sz w:val="24"/>
          <w:szCs w:val="24"/>
        </w:rPr>
        <w:t xml:space="preserve">, </w:t>
      </w:r>
      <w:r w:rsidRPr="00121A2C">
        <w:rPr>
          <w:rFonts w:ascii="Times New Roman" w:hAnsi="Times New Roman"/>
          <w:sz w:val="24"/>
          <w:szCs w:val="24"/>
        </w:rPr>
        <w:t>Johannes 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Waarom dit voorhof een type was van praktische Godsverering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van ons bidden</w:t>
      </w:r>
      <w:r>
        <w:rPr>
          <w:rFonts w:ascii="Times New Roman" w:hAnsi="Times New Roman"/>
          <w:sz w:val="24"/>
          <w:szCs w:val="24"/>
        </w:rPr>
        <w:t xml:space="preserve">, </w:t>
      </w:r>
      <w:r w:rsidRPr="00121A2C">
        <w:rPr>
          <w:rFonts w:ascii="Times New Roman" w:hAnsi="Times New Roman"/>
          <w:sz w:val="24"/>
          <w:szCs w:val="24"/>
        </w:rPr>
        <w:t>horen en eten voor God</w:t>
      </w:r>
      <w:r>
        <w:rPr>
          <w:rFonts w:ascii="Times New Roman" w:hAnsi="Times New Roman"/>
          <w:sz w:val="24"/>
          <w:szCs w:val="24"/>
        </w:rPr>
        <w:t>. E</w:t>
      </w:r>
      <w:r w:rsidRPr="00121A2C">
        <w:rPr>
          <w:rFonts w:ascii="Times New Roman" w:hAnsi="Times New Roman"/>
          <w:sz w:val="24"/>
          <w:szCs w:val="24"/>
        </w:rPr>
        <w:t>r behoorden tot dit voorhof onderscheidene poorten: een ooster</w:t>
      </w:r>
      <w:r>
        <w:rPr>
          <w:rFonts w:ascii="Times New Roman" w:hAnsi="Times New Roman"/>
          <w:sz w:val="24"/>
          <w:szCs w:val="24"/>
        </w:rPr>
        <w:t xml:space="preserve"> - , </w:t>
      </w:r>
      <w:r w:rsidRPr="00121A2C">
        <w:rPr>
          <w:rFonts w:ascii="Times New Roman" w:hAnsi="Times New Roman"/>
          <w:sz w:val="24"/>
          <w:szCs w:val="24"/>
        </w:rPr>
        <w:t>een zuider</w:t>
      </w:r>
      <w:r>
        <w:rPr>
          <w:rFonts w:ascii="Times New Roman" w:hAnsi="Times New Roman"/>
          <w:sz w:val="24"/>
          <w:szCs w:val="24"/>
        </w:rPr>
        <w:t xml:space="preserve"> - </w:t>
      </w:r>
      <w:r w:rsidRPr="00121A2C">
        <w:rPr>
          <w:rFonts w:ascii="Times New Roman" w:hAnsi="Times New Roman"/>
          <w:sz w:val="24"/>
          <w:szCs w:val="24"/>
        </w:rPr>
        <w:t>en een noorderpoort</w:t>
      </w:r>
      <w:r>
        <w:rPr>
          <w:rFonts w:ascii="Times New Roman" w:hAnsi="Times New Roman"/>
          <w:sz w:val="24"/>
          <w:szCs w:val="24"/>
        </w:rPr>
        <w:t xml:space="preserve">, </w:t>
      </w:r>
      <w:r w:rsidRPr="00121A2C">
        <w:rPr>
          <w:rFonts w:ascii="Times New Roman" w:hAnsi="Times New Roman"/>
          <w:sz w:val="24"/>
          <w:szCs w:val="24"/>
        </w:rPr>
        <w:t>en wanneer het volk des lands in dit voorhof ging om te aanbidden</w:t>
      </w:r>
      <w:r>
        <w:rPr>
          <w:rFonts w:ascii="Times New Roman" w:hAnsi="Times New Roman"/>
          <w:sz w:val="24"/>
          <w:szCs w:val="24"/>
        </w:rPr>
        <w:t xml:space="preserve">, </w:t>
      </w:r>
      <w:r w:rsidRPr="00121A2C">
        <w:rPr>
          <w:rFonts w:ascii="Times New Roman" w:hAnsi="Times New Roman"/>
          <w:sz w:val="24"/>
          <w:szCs w:val="24"/>
        </w:rPr>
        <w:t>mochten zij niet uit die poort gaan</w:t>
      </w:r>
      <w:r>
        <w:rPr>
          <w:rFonts w:ascii="Times New Roman" w:hAnsi="Times New Roman"/>
          <w:sz w:val="24"/>
          <w:szCs w:val="24"/>
        </w:rPr>
        <w:t xml:space="preserve">, </w:t>
      </w:r>
      <w:r w:rsidRPr="00121A2C">
        <w:rPr>
          <w:rFonts w:ascii="Times New Roman" w:hAnsi="Times New Roman"/>
          <w:sz w:val="24"/>
          <w:szCs w:val="24"/>
        </w:rPr>
        <w:t>waardoor zij binnengekomen waren</w:t>
      </w:r>
      <w:r>
        <w:rPr>
          <w:rFonts w:ascii="Times New Roman" w:hAnsi="Times New Roman"/>
          <w:sz w:val="24"/>
          <w:szCs w:val="24"/>
        </w:rPr>
        <w:t>, maar</w:t>
      </w:r>
      <w:r w:rsidRPr="00121A2C">
        <w:rPr>
          <w:rFonts w:ascii="Times New Roman" w:hAnsi="Times New Roman"/>
          <w:sz w:val="24"/>
          <w:szCs w:val="24"/>
        </w:rPr>
        <w:t xml:space="preserve"> uit die poort</w:t>
      </w:r>
      <w:r>
        <w:rPr>
          <w:rFonts w:ascii="Times New Roman" w:hAnsi="Times New Roman"/>
          <w:sz w:val="24"/>
          <w:szCs w:val="24"/>
        </w:rPr>
        <w:t xml:space="preserve">, </w:t>
      </w:r>
      <w:r w:rsidRPr="00121A2C">
        <w:rPr>
          <w:rFonts w:ascii="Times New Roman" w:hAnsi="Times New Roman"/>
          <w:sz w:val="24"/>
          <w:szCs w:val="24"/>
        </w:rPr>
        <w:t>die daar tegenover was</w:t>
      </w:r>
      <w:r>
        <w:rPr>
          <w:rFonts w:ascii="Times New Roman" w:hAnsi="Times New Roman"/>
          <w:sz w:val="24"/>
          <w:szCs w:val="24"/>
        </w:rPr>
        <w:t xml:space="preserve">, </w:t>
      </w:r>
      <w:r w:rsidRPr="00121A2C">
        <w:rPr>
          <w:rFonts w:ascii="Times New Roman" w:hAnsi="Times New Roman"/>
          <w:sz w:val="24"/>
          <w:szCs w:val="24"/>
        </w:rPr>
        <w:t>om te tonen dat</w:t>
      </w:r>
      <w:r>
        <w:rPr>
          <w:rFonts w:ascii="Times New Roman" w:hAnsi="Times New Roman"/>
          <w:sz w:val="24"/>
          <w:szCs w:val="24"/>
        </w:rPr>
        <w:t xml:space="preserve"> was </w:t>
      </w:r>
      <w:r w:rsidRPr="00121A2C">
        <w:rPr>
          <w:rFonts w:ascii="Times New Roman" w:hAnsi="Times New Roman"/>
          <w:sz w:val="24"/>
          <w:szCs w:val="24"/>
        </w:rPr>
        <w:t>Christenen recht door gaan</w:t>
      </w:r>
      <w:r>
        <w:rPr>
          <w:rFonts w:ascii="Times New Roman" w:hAnsi="Times New Roman"/>
          <w:sz w:val="24"/>
          <w:szCs w:val="24"/>
        </w:rPr>
        <w:t xml:space="preserve">, </w:t>
      </w:r>
      <w:r w:rsidRPr="00121A2C">
        <w:rPr>
          <w:rFonts w:ascii="Times New Roman" w:hAnsi="Times New Roman"/>
          <w:sz w:val="24"/>
          <w:szCs w:val="24"/>
        </w:rPr>
        <w:t>volharden</w:t>
      </w:r>
      <w:r>
        <w:rPr>
          <w:rFonts w:ascii="Times New Roman" w:hAnsi="Times New Roman"/>
          <w:sz w:val="24"/>
          <w:szCs w:val="24"/>
        </w:rPr>
        <w:t xml:space="preserve">, </w:t>
      </w:r>
      <w:r w:rsidRPr="00121A2C">
        <w:rPr>
          <w:rFonts w:ascii="Times New Roman" w:hAnsi="Times New Roman"/>
          <w:sz w:val="24"/>
          <w:szCs w:val="24"/>
        </w:rPr>
        <w:t>en niet terugkeren moeten wat zij ook in de weg ontmoeten. "Die door de weg van de Noorderpoort ingaat om te aanbidden</w:t>
      </w:r>
      <w:r>
        <w:rPr>
          <w:rFonts w:ascii="Times New Roman" w:hAnsi="Times New Roman"/>
          <w:sz w:val="24"/>
          <w:szCs w:val="24"/>
        </w:rPr>
        <w:t xml:space="preserve">, </w:t>
      </w:r>
      <w:r w:rsidRPr="00121A2C">
        <w:rPr>
          <w:rFonts w:ascii="Times New Roman" w:hAnsi="Times New Roman"/>
          <w:sz w:val="24"/>
          <w:szCs w:val="24"/>
        </w:rPr>
        <w:t>zal door de weg van de Zuiderpoort weer uitgaan</w:t>
      </w:r>
      <w:r>
        <w:rPr>
          <w:rFonts w:ascii="Times New Roman" w:hAnsi="Times New Roman"/>
          <w:sz w:val="24"/>
          <w:szCs w:val="24"/>
        </w:rPr>
        <w:t xml:space="preserve">, </w:t>
      </w:r>
      <w:r w:rsidRPr="00121A2C">
        <w:rPr>
          <w:rFonts w:ascii="Times New Roman" w:hAnsi="Times New Roman"/>
          <w:sz w:val="24"/>
          <w:szCs w:val="24"/>
        </w:rPr>
        <w:t>en die door de weg van de Zuiderpoort ingaat</w:t>
      </w:r>
      <w:r>
        <w:rPr>
          <w:rFonts w:ascii="Times New Roman" w:hAnsi="Times New Roman"/>
          <w:sz w:val="24"/>
          <w:szCs w:val="24"/>
        </w:rPr>
        <w:t xml:space="preserve">, </w:t>
      </w:r>
      <w:r w:rsidRPr="00121A2C">
        <w:rPr>
          <w:rFonts w:ascii="Times New Roman" w:hAnsi="Times New Roman"/>
          <w:sz w:val="24"/>
          <w:szCs w:val="24"/>
        </w:rPr>
        <w:t>zal door de weg van de Noorderpoort weer uitgaan: hij zal niet weerkeren door de weg der poort</w:t>
      </w:r>
      <w:r>
        <w:rPr>
          <w:rFonts w:ascii="Times New Roman" w:hAnsi="Times New Roman"/>
          <w:sz w:val="24"/>
          <w:szCs w:val="24"/>
        </w:rPr>
        <w:t xml:space="preserve">, </w:t>
      </w:r>
      <w:r w:rsidRPr="00121A2C">
        <w:rPr>
          <w:rFonts w:ascii="Times New Roman" w:hAnsi="Times New Roman"/>
          <w:sz w:val="24"/>
          <w:szCs w:val="24"/>
        </w:rPr>
        <w:t>door welke hij is ingegaan</w:t>
      </w:r>
      <w:r>
        <w:rPr>
          <w:rFonts w:ascii="Times New Roman" w:hAnsi="Times New Roman"/>
          <w:sz w:val="24"/>
          <w:szCs w:val="24"/>
        </w:rPr>
        <w:t>, maar</w:t>
      </w:r>
      <w:r w:rsidRPr="00121A2C">
        <w:rPr>
          <w:rFonts w:ascii="Times New Roman" w:hAnsi="Times New Roman"/>
          <w:sz w:val="24"/>
          <w:szCs w:val="24"/>
        </w:rPr>
        <w:t xml:space="preserve"> recht voor zich heen uitgaan." </w:t>
      </w:r>
      <w:r>
        <w:rPr>
          <w:rFonts w:ascii="Times New Roman" w:hAnsi="Times New Roman"/>
          <w:sz w:val="24"/>
          <w:szCs w:val="24"/>
        </w:rPr>
        <w:t>Ezech.</w:t>
      </w:r>
      <w:r w:rsidRPr="00121A2C">
        <w:rPr>
          <w:rFonts w:ascii="Times New Roman" w:hAnsi="Times New Roman"/>
          <w:sz w:val="24"/>
          <w:szCs w:val="24"/>
        </w:rPr>
        <w:t xml:space="preserve"> 46:9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Deze voorhoven waren plaatsen van grote verheuging voor de Joden</w:t>
      </w:r>
      <w:r>
        <w:rPr>
          <w:rFonts w:ascii="Times New Roman" w:hAnsi="Times New Roman"/>
          <w:sz w:val="24"/>
          <w:szCs w:val="24"/>
        </w:rPr>
        <w:t xml:space="preserve">, </w:t>
      </w:r>
      <w:r w:rsidRPr="00121A2C">
        <w:rPr>
          <w:rFonts w:ascii="Times New Roman" w:hAnsi="Times New Roman"/>
          <w:sz w:val="24"/>
          <w:szCs w:val="24"/>
        </w:rPr>
        <w:t>gelijk beide geveinsde en oprechte belijdenis is voor hen</w:t>
      </w:r>
      <w:r>
        <w:rPr>
          <w:rFonts w:ascii="Times New Roman" w:hAnsi="Times New Roman"/>
          <w:sz w:val="24"/>
          <w:szCs w:val="24"/>
        </w:rPr>
        <w:t xml:space="preserve">, </w:t>
      </w:r>
      <w:r w:rsidRPr="00121A2C">
        <w:rPr>
          <w:rFonts w:ascii="Times New Roman" w:hAnsi="Times New Roman"/>
          <w:sz w:val="24"/>
          <w:szCs w:val="24"/>
        </w:rPr>
        <w:t>die daarin bezig zijn. Waarom de Joden</w:t>
      </w:r>
      <w:r>
        <w:rPr>
          <w:rFonts w:ascii="Times New Roman" w:hAnsi="Times New Roman"/>
          <w:sz w:val="24"/>
          <w:szCs w:val="24"/>
        </w:rPr>
        <w:t xml:space="preserve">, </w:t>
      </w:r>
      <w:r w:rsidRPr="00121A2C">
        <w:rPr>
          <w:rFonts w:ascii="Times New Roman" w:hAnsi="Times New Roman"/>
          <w:sz w:val="24"/>
          <w:szCs w:val="24"/>
        </w:rPr>
        <w:t>wanneer zij deze plaatsen binnentraden</w:t>
      </w:r>
      <w:r>
        <w:rPr>
          <w:rFonts w:ascii="Times New Roman" w:hAnsi="Times New Roman"/>
          <w:sz w:val="24"/>
          <w:szCs w:val="24"/>
        </w:rPr>
        <w:t xml:space="preserve">, </w:t>
      </w:r>
      <w:r w:rsidRPr="00121A2C">
        <w:rPr>
          <w:rFonts w:ascii="Times New Roman" w:hAnsi="Times New Roman"/>
          <w:sz w:val="24"/>
          <w:szCs w:val="24"/>
        </w:rPr>
        <w:t>gewoon waren het te doen met lofgezangen en met de fluit</w:t>
      </w:r>
      <w:r>
        <w:rPr>
          <w:rFonts w:ascii="Times New Roman" w:hAnsi="Times New Roman"/>
          <w:sz w:val="24"/>
          <w:szCs w:val="24"/>
        </w:rPr>
        <w:t xml:space="preserve">, </w:t>
      </w:r>
      <w:r w:rsidRPr="00121A2C">
        <w:rPr>
          <w:rFonts w:ascii="Times New Roman" w:hAnsi="Times New Roman"/>
          <w:sz w:val="24"/>
          <w:szCs w:val="24"/>
        </w:rPr>
        <w:t>gelijk beiden de geveinsden en de oprechten doen</w:t>
      </w:r>
      <w:r>
        <w:rPr>
          <w:rFonts w:ascii="Times New Roman" w:hAnsi="Times New Roman"/>
          <w:sz w:val="24"/>
          <w:szCs w:val="24"/>
        </w:rPr>
        <w:t>. 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wanneer een mens deze beide voorhoven binnentreedt</w:t>
      </w:r>
      <w:r>
        <w:rPr>
          <w:rFonts w:ascii="Times New Roman" w:hAnsi="Times New Roman"/>
          <w:sz w:val="24"/>
          <w:szCs w:val="24"/>
        </w:rPr>
        <w:t xml:space="preserve">, </w:t>
      </w:r>
      <w:r w:rsidRPr="00121A2C">
        <w:rPr>
          <w:rFonts w:ascii="Times New Roman" w:hAnsi="Times New Roman"/>
          <w:sz w:val="24"/>
          <w:szCs w:val="24"/>
        </w:rPr>
        <w:t>en wat hij schijnt te zijn verandert in wat hij in werkelijkheid moet zijn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en niet eerder</w:t>
      </w:r>
      <w:r>
        <w:rPr>
          <w:rFonts w:ascii="Times New Roman" w:hAnsi="Times New Roman"/>
          <w:sz w:val="24"/>
          <w:szCs w:val="24"/>
        </w:rPr>
        <w:t xml:space="preserve">, </w:t>
      </w:r>
      <w:r w:rsidRPr="00121A2C">
        <w:rPr>
          <w:rFonts w:ascii="Times New Roman" w:hAnsi="Times New Roman"/>
          <w:sz w:val="24"/>
          <w:szCs w:val="24"/>
        </w:rPr>
        <w:t>betreedt hij ze</w:t>
      </w:r>
      <w:r>
        <w:rPr>
          <w:rFonts w:ascii="Times New Roman" w:hAnsi="Times New Roman"/>
          <w:sz w:val="24"/>
          <w:szCs w:val="24"/>
        </w:rPr>
        <w:t xml:space="preserve">, </w:t>
      </w:r>
      <w:r w:rsidRPr="00121A2C">
        <w:rPr>
          <w:rFonts w:ascii="Times New Roman" w:hAnsi="Times New Roman"/>
          <w:sz w:val="24"/>
          <w:szCs w:val="24"/>
        </w:rPr>
        <w:t>zoals hij behoort te doen</w:t>
      </w:r>
      <w:r>
        <w:rPr>
          <w:rFonts w:ascii="Times New Roman" w:hAnsi="Times New Roman"/>
          <w:sz w:val="24"/>
          <w:szCs w:val="24"/>
        </w:rPr>
        <w:t xml:space="preserve">, </w:t>
      </w:r>
      <w:r w:rsidRPr="00121A2C">
        <w:rPr>
          <w:rFonts w:ascii="Times New Roman" w:hAnsi="Times New Roman"/>
          <w:sz w:val="24"/>
          <w:szCs w:val="24"/>
        </w:rPr>
        <w:t>want dan maakt hij van het buitenste voorhof en zijn betreden daarvan slechts een doorgang tot datgene</w:t>
      </w:r>
      <w:r>
        <w:rPr>
          <w:rFonts w:ascii="Times New Roman" w:hAnsi="Times New Roman"/>
          <w:sz w:val="24"/>
          <w:szCs w:val="24"/>
        </w:rPr>
        <w:t xml:space="preserve">, </w:t>
      </w:r>
      <w:r w:rsidRPr="00121A2C">
        <w:rPr>
          <w:rFonts w:ascii="Times New Roman" w:hAnsi="Times New Roman"/>
          <w:sz w:val="24"/>
          <w:szCs w:val="24"/>
        </w:rPr>
        <w:t>hetwelk meer inwendig en zuiver is. Maar hij</w:t>
      </w:r>
      <w:r>
        <w:rPr>
          <w:rFonts w:ascii="Times New Roman" w:hAnsi="Times New Roman"/>
          <w:sz w:val="24"/>
          <w:szCs w:val="24"/>
        </w:rPr>
        <w:t xml:space="preserve">, </w:t>
      </w:r>
      <w:r w:rsidRPr="00121A2C">
        <w:rPr>
          <w:rFonts w:ascii="Times New Roman" w:hAnsi="Times New Roman"/>
          <w:sz w:val="24"/>
          <w:szCs w:val="24"/>
        </w:rPr>
        <w:t>die in het buitenste voorhof blijft</w:t>
      </w:r>
      <w:r>
        <w:rPr>
          <w:rFonts w:ascii="Times New Roman" w:hAnsi="Times New Roman"/>
          <w:sz w:val="24"/>
          <w:szCs w:val="24"/>
        </w:rPr>
        <w:t xml:space="preserve">, </w:t>
      </w:r>
      <w:r w:rsidRPr="00121A2C">
        <w:rPr>
          <w:rFonts w:ascii="Times New Roman" w:hAnsi="Times New Roman"/>
          <w:sz w:val="24"/>
          <w:szCs w:val="24"/>
        </w:rPr>
        <w:t>is slechts zodanig een</w:t>
      </w:r>
      <w:r>
        <w:rPr>
          <w:rFonts w:ascii="Times New Roman" w:hAnsi="Times New Roman"/>
          <w:sz w:val="24"/>
          <w:szCs w:val="24"/>
        </w:rPr>
        <w:t xml:space="preserve">, </w:t>
      </w:r>
      <w:r w:rsidRPr="00121A2C">
        <w:rPr>
          <w:rFonts w:ascii="Times New Roman" w:hAnsi="Times New Roman"/>
          <w:sz w:val="24"/>
          <w:szCs w:val="24"/>
        </w:rPr>
        <w:t>die God niet behaagt</w:t>
      </w:r>
      <w:r>
        <w:rPr>
          <w:rFonts w:ascii="Times New Roman" w:hAnsi="Times New Roman"/>
          <w:sz w:val="24"/>
          <w:szCs w:val="24"/>
        </w:rPr>
        <w:t xml:space="preserve">, </w:t>
      </w:r>
      <w:r w:rsidRPr="00121A2C">
        <w:rPr>
          <w:rFonts w:ascii="Times New Roman" w:hAnsi="Times New Roman"/>
          <w:sz w:val="24"/>
          <w:szCs w:val="24"/>
        </w:rPr>
        <w:t xml:space="preserve">omdat hij de beoefening mist van hetgeen hij belijdt met de mond.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 Van het grote koperen altaar</w:t>
      </w:r>
      <w:r>
        <w:rPr>
          <w:rFonts w:ascii="Times New Roman" w:hAnsi="Times New Roman"/>
          <w:sz w:val="24"/>
          <w:szCs w:val="24"/>
        </w:rPr>
        <w:t xml:space="preserve">, </w:t>
      </w:r>
      <w:r w:rsidRPr="00121A2C">
        <w:rPr>
          <w:rFonts w:ascii="Times New Roman" w:hAnsi="Times New Roman"/>
          <w:sz w:val="24"/>
          <w:szCs w:val="24"/>
        </w:rPr>
        <w:t>dat in het binnenste voorhof van de tempel stond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n het binnenste voorhof stond het grote koperen altaar</w:t>
      </w:r>
      <w:r>
        <w:rPr>
          <w:rFonts w:ascii="Times New Roman" w:hAnsi="Times New Roman"/>
          <w:sz w:val="24"/>
          <w:szCs w:val="24"/>
        </w:rPr>
        <w:t xml:space="preserve">, </w:t>
      </w:r>
      <w:r w:rsidRPr="00121A2C">
        <w:rPr>
          <w:rFonts w:ascii="Times New Roman" w:hAnsi="Times New Roman"/>
          <w:sz w:val="24"/>
          <w:szCs w:val="24"/>
        </w:rPr>
        <w:t>hetwelk Salomo maakte. Dit blijkt duidelijk</w:t>
      </w:r>
      <w:r>
        <w:rPr>
          <w:rFonts w:ascii="Times New Roman" w:hAnsi="Times New Roman"/>
          <w:sz w:val="24"/>
          <w:szCs w:val="24"/>
        </w:rPr>
        <w:t xml:space="preserve">, </w:t>
      </w:r>
      <w:r w:rsidRPr="00121A2C">
        <w:rPr>
          <w:rFonts w:ascii="Times New Roman" w:hAnsi="Times New Roman"/>
          <w:sz w:val="24"/>
          <w:szCs w:val="24"/>
        </w:rPr>
        <w:t>want toen hij neerknielde op het gestoelte om daar te bidden</w:t>
      </w:r>
      <w:r>
        <w:rPr>
          <w:rFonts w:ascii="Times New Roman" w:hAnsi="Times New Roman"/>
          <w:sz w:val="24"/>
          <w:szCs w:val="24"/>
        </w:rPr>
        <w:t xml:space="preserve">, </w:t>
      </w:r>
      <w:r w:rsidRPr="00121A2C">
        <w:rPr>
          <w:rFonts w:ascii="Times New Roman" w:hAnsi="Times New Roman"/>
          <w:sz w:val="24"/>
          <w:szCs w:val="24"/>
        </w:rPr>
        <w:t>knielde hij voor dit altaar</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Ex. </w:t>
      </w:r>
      <w:r w:rsidRPr="00121A2C">
        <w:rPr>
          <w:rFonts w:ascii="Times New Roman" w:hAnsi="Times New Roman"/>
          <w:sz w:val="24"/>
          <w:szCs w:val="24"/>
        </w:rPr>
        <w:t>40:6</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2 Kronieken 6:13</w:t>
      </w:r>
      <w:r>
        <w:rPr>
          <w:rFonts w:ascii="Times New Roman" w:hAnsi="Times New Roman"/>
          <w:sz w:val="24"/>
          <w:szCs w:val="24"/>
        </w:rPr>
        <w:t>, 2 Kon.</w:t>
      </w:r>
      <w:r w:rsidRPr="00121A2C">
        <w:rPr>
          <w:rFonts w:ascii="Times New Roman" w:hAnsi="Times New Roman"/>
          <w:sz w:val="24"/>
          <w:szCs w:val="24"/>
        </w:rPr>
        <w:t xml:space="preserve"> 16:14</w:t>
      </w:r>
      <w:r>
        <w:rPr>
          <w:rFonts w:ascii="Times New Roman" w:hAnsi="Times New Roman"/>
          <w:sz w:val="24"/>
          <w:szCs w:val="24"/>
        </w:rPr>
        <w:t xml:space="preserve">, </w:t>
      </w:r>
      <w:r w:rsidRPr="00121A2C">
        <w:rPr>
          <w:rFonts w:ascii="Times New Roman" w:hAnsi="Times New Roman"/>
          <w:sz w:val="24"/>
          <w:szCs w:val="24"/>
        </w:rPr>
        <w:t>Joel 2:17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altaar schijnt geplaatst te zijn omstreeks het midden van dit voorhof</w:t>
      </w:r>
      <w:r>
        <w:rPr>
          <w:rFonts w:ascii="Times New Roman" w:hAnsi="Times New Roman"/>
          <w:sz w:val="24"/>
          <w:szCs w:val="24"/>
        </w:rPr>
        <w:t xml:space="preserve">, </w:t>
      </w:r>
      <w:r w:rsidRPr="00121A2C">
        <w:rPr>
          <w:rFonts w:ascii="Times New Roman" w:hAnsi="Times New Roman"/>
          <w:sz w:val="24"/>
          <w:szCs w:val="24"/>
        </w:rPr>
        <w:t>tegenover het voorhuis van het huis</w:t>
      </w:r>
      <w:r>
        <w:rPr>
          <w:rFonts w:ascii="Times New Roman" w:hAnsi="Times New Roman"/>
          <w:sz w:val="24"/>
          <w:szCs w:val="24"/>
        </w:rPr>
        <w:t xml:space="preserve">, </w:t>
      </w:r>
      <w:r w:rsidRPr="00121A2C">
        <w:rPr>
          <w:rFonts w:ascii="Times New Roman" w:hAnsi="Times New Roman"/>
          <w:sz w:val="24"/>
          <w:szCs w:val="24"/>
        </w:rPr>
        <w:t>en tussen dat zelf en de tempel was de plaats waar Zacharias gedood werd. Dit altaar werd genoemd "het altaar des brandoffers</w:t>
      </w:r>
      <w:r>
        <w:rPr>
          <w:rFonts w:ascii="Times New Roman" w:hAnsi="Times New Roman"/>
          <w:sz w:val="24"/>
          <w:szCs w:val="24"/>
        </w:rPr>
        <w:t xml:space="preserve">," </w:t>
      </w:r>
      <w:r w:rsidRPr="00121A2C">
        <w:rPr>
          <w:rFonts w:ascii="Times New Roman" w:hAnsi="Times New Roman"/>
          <w:sz w:val="24"/>
          <w:szCs w:val="24"/>
        </w:rPr>
        <w:t xml:space="preserve">en daarom was het een type van Christus in Zijn godheid. Want </w:t>
      </w:r>
      <w:r>
        <w:rPr>
          <w:rFonts w:ascii="Times New Roman" w:hAnsi="Times New Roman"/>
          <w:sz w:val="24"/>
          <w:szCs w:val="24"/>
        </w:rPr>
        <w:t>Christus'</w:t>
      </w:r>
      <w:r w:rsidRPr="00121A2C">
        <w:rPr>
          <w:rFonts w:ascii="Times New Roman" w:hAnsi="Times New Roman"/>
          <w:sz w:val="24"/>
          <w:szCs w:val="24"/>
        </w:rPr>
        <w:t xml:space="preserve"> lichaam was ons</w:t>
      </w:r>
      <w:r>
        <w:rPr>
          <w:rFonts w:ascii="Times New Roman" w:hAnsi="Times New Roman"/>
          <w:sz w:val="24"/>
          <w:szCs w:val="24"/>
        </w:rPr>
        <w:t xml:space="preserve"> was </w:t>
      </w:r>
      <w:r w:rsidRPr="00121A2C">
        <w:rPr>
          <w:rFonts w:ascii="Times New Roman" w:hAnsi="Times New Roman"/>
          <w:sz w:val="24"/>
          <w:szCs w:val="24"/>
        </w:rPr>
        <w:t>brandoffer</w:t>
      </w:r>
      <w:r>
        <w:rPr>
          <w:rFonts w:ascii="Times New Roman" w:hAnsi="Times New Roman"/>
          <w:sz w:val="24"/>
          <w:szCs w:val="24"/>
        </w:rPr>
        <w:t xml:space="preserve">, </w:t>
      </w:r>
      <w:r w:rsidRPr="00121A2C">
        <w:rPr>
          <w:rFonts w:ascii="Times New Roman" w:hAnsi="Times New Roman"/>
          <w:sz w:val="24"/>
          <w:szCs w:val="24"/>
        </w:rPr>
        <w:t>van hetwelk de lichamen van de geofferde beesten een type waren</w:t>
      </w:r>
      <w:r>
        <w:rPr>
          <w:rFonts w:ascii="Times New Roman" w:hAnsi="Times New Roman"/>
          <w:sz w:val="24"/>
          <w:szCs w:val="24"/>
        </w:rPr>
        <w:t xml:space="preserve">, </w:t>
      </w:r>
      <w:r w:rsidRPr="00121A2C">
        <w:rPr>
          <w:rFonts w:ascii="Times New Roman" w:hAnsi="Times New Roman"/>
          <w:sz w:val="24"/>
          <w:szCs w:val="24"/>
        </w:rPr>
        <w:t>dat altaar nu</w:t>
      </w:r>
      <w:r>
        <w:rPr>
          <w:rFonts w:ascii="Times New Roman" w:hAnsi="Times New Roman"/>
          <w:sz w:val="24"/>
          <w:szCs w:val="24"/>
        </w:rPr>
        <w:t xml:space="preserve">, </w:t>
      </w:r>
      <w:r w:rsidRPr="00121A2C">
        <w:rPr>
          <w:rFonts w:ascii="Times New Roman" w:hAnsi="Times New Roman"/>
          <w:sz w:val="24"/>
          <w:szCs w:val="24"/>
        </w:rPr>
        <w:t>waarop Zijn lichaam geofferd werd</w:t>
      </w:r>
      <w:r>
        <w:rPr>
          <w:rFonts w:ascii="Times New Roman" w:hAnsi="Times New Roman"/>
          <w:sz w:val="24"/>
          <w:szCs w:val="24"/>
        </w:rPr>
        <w:t xml:space="preserve">, </w:t>
      </w:r>
      <w:r w:rsidRPr="00121A2C">
        <w:rPr>
          <w:rFonts w:ascii="Times New Roman" w:hAnsi="Times New Roman"/>
          <w:sz w:val="24"/>
          <w:szCs w:val="24"/>
        </w:rPr>
        <w:t>was Zijn godheid</w:t>
      </w:r>
      <w:r>
        <w:rPr>
          <w:rFonts w:ascii="Times New Roman" w:hAnsi="Times New Roman"/>
          <w:sz w:val="24"/>
          <w:szCs w:val="24"/>
        </w:rPr>
        <w:t xml:space="preserve">, </w:t>
      </w:r>
      <w:r w:rsidRPr="00121A2C">
        <w:rPr>
          <w:rFonts w:ascii="Times New Roman" w:hAnsi="Times New Roman"/>
          <w:sz w:val="24"/>
          <w:szCs w:val="24"/>
        </w:rPr>
        <w:t>want die</w:t>
      </w:r>
      <w:r>
        <w:rPr>
          <w:rFonts w:ascii="Times New Roman" w:hAnsi="Times New Roman"/>
          <w:sz w:val="24"/>
          <w:szCs w:val="24"/>
        </w:rPr>
        <w:t xml:space="preserve">, </w:t>
      </w:r>
      <w:r w:rsidRPr="00121A2C">
        <w:rPr>
          <w:rFonts w:ascii="Times New Roman" w:hAnsi="Times New Roman"/>
          <w:sz w:val="24"/>
          <w:szCs w:val="24"/>
        </w:rPr>
        <w:t>en die alleen</w:t>
      </w:r>
      <w:r>
        <w:rPr>
          <w:rFonts w:ascii="Times New Roman" w:hAnsi="Times New Roman"/>
          <w:sz w:val="24"/>
          <w:szCs w:val="24"/>
        </w:rPr>
        <w:t xml:space="preserve">, </w:t>
      </w:r>
      <w:r w:rsidRPr="00121A2C">
        <w:rPr>
          <w:rFonts w:ascii="Times New Roman" w:hAnsi="Times New Roman"/>
          <w:sz w:val="24"/>
          <w:szCs w:val="24"/>
        </w:rPr>
        <w:t>kon die offerande ondersteunen in al haar lijden</w:t>
      </w:r>
      <w:r>
        <w:rPr>
          <w:rFonts w:ascii="Times New Roman" w:hAnsi="Times New Roman"/>
          <w:sz w:val="24"/>
          <w:szCs w:val="24"/>
        </w:rPr>
        <w:t xml:space="preserve">, </w:t>
      </w:r>
      <w:r w:rsidRPr="00121A2C">
        <w:rPr>
          <w:rFonts w:ascii="Times New Roman" w:hAnsi="Times New Roman"/>
          <w:sz w:val="24"/>
          <w:szCs w:val="24"/>
        </w:rPr>
        <w:t>en die dus</w:t>
      </w:r>
      <w:r>
        <w:rPr>
          <w:rFonts w:ascii="Times New Roman" w:hAnsi="Times New Roman"/>
          <w:sz w:val="24"/>
          <w:szCs w:val="24"/>
        </w:rPr>
        <w:t xml:space="preserve">, </w:t>
      </w:r>
      <w:r w:rsidRPr="00121A2C">
        <w:rPr>
          <w:rFonts w:ascii="Times New Roman" w:hAnsi="Times New Roman"/>
          <w:sz w:val="24"/>
          <w:szCs w:val="24"/>
        </w:rPr>
        <w:t>en die alleen</w:t>
      </w:r>
      <w:r>
        <w:rPr>
          <w:rFonts w:ascii="Times New Roman" w:hAnsi="Times New Roman"/>
          <w:sz w:val="24"/>
          <w:szCs w:val="24"/>
        </w:rPr>
        <w:t xml:space="preserve">, </w:t>
      </w:r>
      <w:r w:rsidRPr="00121A2C">
        <w:rPr>
          <w:rFonts w:ascii="Times New Roman" w:hAnsi="Times New Roman"/>
          <w:sz w:val="24"/>
          <w:szCs w:val="24"/>
        </w:rPr>
        <w:t>moest het vette</w:t>
      </w:r>
      <w:r>
        <w:rPr>
          <w:rFonts w:ascii="Times New Roman" w:hAnsi="Times New Roman"/>
          <w:sz w:val="24"/>
          <w:szCs w:val="24"/>
        </w:rPr>
        <w:t xml:space="preserve">, </w:t>
      </w:r>
      <w:r w:rsidRPr="00121A2C">
        <w:rPr>
          <w:rFonts w:ascii="Times New Roman" w:hAnsi="Times New Roman"/>
          <w:sz w:val="24"/>
          <w:szCs w:val="24"/>
        </w:rPr>
        <w:t>de heerlijkheid</w:t>
      </w:r>
      <w:r>
        <w:rPr>
          <w:rFonts w:ascii="Times New Roman" w:hAnsi="Times New Roman"/>
          <w:sz w:val="24"/>
          <w:szCs w:val="24"/>
        </w:rPr>
        <w:t xml:space="preserve">, </w:t>
      </w:r>
      <w:r w:rsidRPr="00121A2C">
        <w:rPr>
          <w:rFonts w:ascii="Times New Roman" w:hAnsi="Times New Roman"/>
          <w:sz w:val="24"/>
          <w:szCs w:val="24"/>
        </w:rPr>
        <w:t>ontvangen. Hierom wordt er gezegd</w:t>
      </w:r>
      <w:r>
        <w:rPr>
          <w:rFonts w:ascii="Times New Roman" w:hAnsi="Times New Roman"/>
          <w:sz w:val="24"/>
          <w:szCs w:val="24"/>
        </w:rPr>
        <w:t xml:space="preserve">, </w:t>
      </w:r>
      <w:r w:rsidRPr="00121A2C">
        <w:rPr>
          <w:rFonts w:ascii="Times New Roman" w:hAnsi="Times New Roman"/>
          <w:sz w:val="24"/>
          <w:szCs w:val="24"/>
        </w:rPr>
        <w:t xml:space="preserve">dat Hij "door de eeuwige Geest Zichzelf God onstraffelijk opgeofferd heeft." </w:t>
      </w:r>
      <w:r>
        <w:rPr>
          <w:rFonts w:ascii="Times New Roman" w:hAnsi="Times New Roman"/>
          <w:sz w:val="24"/>
          <w:szCs w:val="24"/>
        </w:rPr>
        <w:t xml:space="preserve">Hebr. </w:t>
      </w:r>
      <w:r w:rsidRPr="00121A2C">
        <w:rPr>
          <w:rFonts w:ascii="Times New Roman" w:hAnsi="Times New Roman"/>
          <w:sz w:val="24"/>
          <w:szCs w:val="24"/>
        </w:rPr>
        <w:t>9:14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Want Christus is priester</w:t>
      </w:r>
      <w:r>
        <w:rPr>
          <w:rFonts w:ascii="Times New Roman" w:hAnsi="Times New Roman"/>
          <w:sz w:val="24"/>
          <w:szCs w:val="24"/>
        </w:rPr>
        <w:t xml:space="preserve">, </w:t>
      </w:r>
      <w:r w:rsidRPr="00121A2C">
        <w:rPr>
          <w:rFonts w:ascii="Times New Roman" w:hAnsi="Times New Roman"/>
          <w:sz w:val="24"/>
          <w:szCs w:val="24"/>
        </w:rPr>
        <w:t>en offerande</w:t>
      </w:r>
      <w:r>
        <w:rPr>
          <w:rFonts w:ascii="Times New Roman" w:hAnsi="Times New Roman"/>
          <w:sz w:val="24"/>
          <w:szCs w:val="24"/>
        </w:rPr>
        <w:t xml:space="preserve">, </w:t>
      </w:r>
      <w:r w:rsidRPr="00121A2C">
        <w:rPr>
          <w:rFonts w:ascii="Times New Roman" w:hAnsi="Times New Roman"/>
          <w:sz w:val="24"/>
          <w:szCs w:val="24"/>
        </w:rPr>
        <w:t>en altaar en alles</w:t>
      </w:r>
      <w:r>
        <w:rPr>
          <w:rFonts w:ascii="Times New Roman" w:hAnsi="Times New Roman"/>
          <w:sz w:val="24"/>
          <w:szCs w:val="24"/>
        </w:rPr>
        <w:t>. E</w:t>
      </w:r>
      <w:r w:rsidRPr="00121A2C">
        <w:rPr>
          <w:rFonts w:ascii="Times New Roman" w:hAnsi="Times New Roman"/>
          <w:sz w:val="24"/>
          <w:szCs w:val="24"/>
        </w:rPr>
        <w:t>n als priester offerde Hij</w:t>
      </w:r>
      <w:r>
        <w:rPr>
          <w:rFonts w:ascii="Times New Roman" w:hAnsi="Times New Roman"/>
          <w:sz w:val="24"/>
          <w:szCs w:val="24"/>
        </w:rPr>
        <w:t xml:space="preserve">, </w:t>
      </w:r>
      <w:r w:rsidRPr="00121A2C">
        <w:rPr>
          <w:rFonts w:ascii="Times New Roman" w:hAnsi="Times New Roman"/>
          <w:sz w:val="24"/>
          <w:szCs w:val="24"/>
        </w:rPr>
        <w:t>als offerande leed Hij</w:t>
      </w:r>
      <w:r>
        <w:rPr>
          <w:rFonts w:ascii="Times New Roman" w:hAnsi="Times New Roman"/>
          <w:sz w:val="24"/>
          <w:szCs w:val="24"/>
        </w:rPr>
        <w:t xml:space="preserve">, </w:t>
      </w:r>
      <w:r w:rsidRPr="00121A2C">
        <w:rPr>
          <w:rFonts w:ascii="Times New Roman" w:hAnsi="Times New Roman"/>
          <w:sz w:val="24"/>
          <w:szCs w:val="24"/>
        </w:rPr>
        <w:t>en als God ondersteunde Hij Zijn mensheid in het lijden van al de smarten</w:t>
      </w:r>
      <w:r>
        <w:rPr>
          <w:rFonts w:ascii="Times New Roman" w:hAnsi="Times New Roman"/>
          <w:sz w:val="24"/>
          <w:szCs w:val="24"/>
        </w:rPr>
        <w:t xml:space="preserve">, </w:t>
      </w:r>
      <w:r w:rsidRPr="00121A2C">
        <w:rPr>
          <w:rFonts w:ascii="Times New Roman" w:hAnsi="Times New Roman"/>
          <w:sz w:val="24"/>
          <w:szCs w:val="24"/>
        </w:rPr>
        <w:t>die zij onderging</w:t>
      </w:r>
      <w:r>
        <w:rPr>
          <w:rFonts w:ascii="Times New Roman" w:hAnsi="Times New Roman"/>
          <w:sz w:val="24"/>
          <w:szCs w:val="24"/>
        </w:rPr>
        <w:t>. Gal.</w:t>
      </w:r>
      <w:r w:rsidRPr="00121A2C">
        <w:rPr>
          <w:rFonts w:ascii="Times New Roman" w:hAnsi="Times New Roman"/>
          <w:sz w:val="24"/>
          <w:szCs w:val="24"/>
        </w:rPr>
        <w:t xml:space="preserve"> 1:4</w:t>
      </w:r>
      <w:r>
        <w:rPr>
          <w:rFonts w:ascii="Times New Roman" w:hAnsi="Times New Roman"/>
          <w:sz w:val="24"/>
          <w:szCs w:val="24"/>
        </w:rPr>
        <w:t xml:space="preserve">, </w:t>
      </w:r>
      <w:r w:rsidRPr="00121A2C">
        <w:rPr>
          <w:rFonts w:ascii="Times New Roman" w:hAnsi="Times New Roman"/>
          <w:sz w:val="24"/>
          <w:szCs w:val="24"/>
        </w:rPr>
        <w:t>2:20</w:t>
      </w:r>
      <w:r>
        <w:rPr>
          <w:rFonts w:ascii="Times New Roman" w:hAnsi="Times New Roman"/>
          <w:sz w:val="24"/>
          <w:szCs w:val="24"/>
        </w:rPr>
        <w:t xml:space="preserve">, </w:t>
      </w:r>
      <w:r w:rsidRPr="00121A2C">
        <w:rPr>
          <w:rFonts w:ascii="Times New Roman" w:hAnsi="Times New Roman"/>
          <w:sz w:val="24"/>
          <w:szCs w:val="24"/>
        </w:rPr>
        <w:t>1 Petrus 3:18</w:t>
      </w:r>
      <w:r>
        <w:rPr>
          <w:rFonts w:ascii="Times New Roman" w:hAnsi="Times New Roman"/>
          <w:sz w:val="24"/>
          <w:szCs w:val="24"/>
        </w:rPr>
        <w:t xml:space="preserve">, Hebr. </w:t>
      </w:r>
      <w:r w:rsidRPr="00121A2C">
        <w:rPr>
          <w:rFonts w:ascii="Times New Roman" w:hAnsi="Times New Roman"/>
          <w:sz w:val="24"/>
          <w:szCs w:val="24"/>
        </w:rPr>
        <w:t>9:14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was dus </w:t>
      </w:r>
      <w:r>
        <w:rPr>
          <w:rFonts w:ascii="Times New Roman" w:hAnsi="Times New Roman"/>
          <w:sz w:val="24"/>
          <w:szCs w:val="24"/>
        </w:rPr>
        <w:t>Christus'</w:t>
      </w:r>
      <w:r w:rsidRPr="00121A2C">
        <w:rPr>
          <w:rFonts w:ascii="Times New Roman" w:hAnsi="Times New Roman"/>
          <w:sz w:val="24"/>
          <w:szCs w:val="24"/>
        </w:rPr>
        <w:t xml:space="preserve"> godheid</w:t>
      </w:r>
      <w:r>
        <w:rPr>
          <w:rFonts w:ascii="Times New Roman" w:hAnsi="Times New Roman"/>
          <w:sz w:val="24"/>
          <w:szCs w:val="24"/>
        </w:rPr>
        <w:t xml:space="preserve">, </w:t>
      </w:r>
      <w:r w:rsidRPr="00121A2C">
        <w:rPr>
          <w:rFonts w:ascii="Times New Roman" w:hAnsi="Times New Roman"/>
          <w:sz w:val="24"/>
          <w:szCs w:val="24"/>
        </w:rPr>
        <w:t>niet het hout</w:t>
      </w:r>
      <w:r>
        <w:rPr>
          <w:rFonts w:ascii="Times New Roman" w:hAnsi="Times New Roman"/>
          <w:sz w:val="24"/>
          <w:szCs w:val="24"/>
        </w:rPr>
        <w:t xml:space="preserve">, </w:t>
      </w:r>
      <w:r w:rsidRPr="00121A2C">
        <w:rPr>
          <w:rFonts w:ascii="Times New Roman" w:hAnsi="Times New Roman"/>
          <w:sz w:val="24"/>
          <w:szCs w:val="24"/>
        </w:rPr>
        <w:t>die het altaar des brandoffers was</w:t>
      </w:r>
      <w:r>
        <w:rPr>
          <w:rFonts w:ascii="Times New Roman" w:hAnsi="Times New Roman"/>
          <w:sz w:val="24"/>
          <w:szCs w:val="24"/>
        </w:rPr>
        <w:t xml:space="preserve">, </w:t>
      </w:r>
      <w:r w:rsidRPr="00121A2C">
        <w:rPr>
          <w:rFonts w:ascii="Times New Roman" w:hAnsi="Times New Roman"/>
          <w:sz w:val="24"/>
          <w:szCs w:val="24"/>
        </w:rPr>
        <w:t>of datgene</w:t>
      </w:r>
      <w:r>
        <w:rPr>
          <w:rFonts w:ascii="Times New Roman" w:hAnsi="Times New Roman"/>
          <w:sz w:val="24"/>
          <w:szCs w:val="24"/>
        </w:rPr>
        <w:t xml:space="preserve">, </w:t>
      </w:r>
      <w:r w:rsidRPr="00121A2C">
        <w:rPr>
          <w:rFonts w:ascii="Times New Roman" w:hAnsi="Times New Roman"/>
          <w:sz w:val="24"/>
          <w:szCs w:val="24"/>
        </w:rPr>
        <w:t>waardoor Christus Zichzelf opofferde tot een offerande en een slachtoffer God tot een welriekende reuk</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 Dat het niet het hout was</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want dat kon de gave</w:t>
      </w:r>
      <w:r>
        <w:rPr>
          <w:rFonts w:ascii="Times New Roman" w:hAnsi="Times New Roman"/>
          <w:sz w:val="24"/>
          <w:szCs w:val="24"/>
        </w:rPr>
        <w:t xml:space="preserve">, </w:t>
      </w:r>
      <w:r w:rsidRPr="00121A2C">
        <w:rPr>
          <w:rFonts w:ascii="Times New Roman" w:hAnsi="Times New Roman"/>
          <w:sz w:val="24"/>
          <w:szCs w:val="24"/>
        </w:rPr>
        <w:t>te weten Zijn lichaam</w:t>
      </w:r>
      <w:r>
        <w:rPr>
          <w:rFonts w:ascii="Times New Roman" w:hAnsi="Times New Roman"/>
          <w:sz w:val="24"/>
          <w:szCs w:val="24"/>
        </w:rPr>
        <w:t xml:space="preserve">, </w:t>
      </w:r>
      <w:r w:rsidRPr="00121A2C">
        <w:rPr>
          <w:rFonts w:ascii="Times New Roman" w:hAnsi="Times New Roman"/>
          <w:sz w:val="24"/>
          <w:szCs w:val="24"/>
        </w:rPr>
        <w:t>niet heiligen</w:t>
      </w:r>
      <w:r>
        <w:rPr>
          <w:rFonts w:ascii="Times New Roman" w:hAnsi="Times New Roman"/>
          <w:sz w:val="24"/>
          <w:szCs w:val="24"/>
        </w:rPr>
        <w:t>, maar</w:t>
      </w:r>
      <w:r w:rsidRPr="00121A2C">
        <w:rPr>
          <w:rFonts w:ascii="Times New Roman" w:hAnsi="Times New Roman"/>
          <w:sz w:val="24"/>
          <w:szCs w:val="24"/>
        </w:rPr>
        <w:t xml:space="preserve"> Christus verzekert</w:t>
      </w:r>
      <w:r>
        <w:rPr>
          <w:rFonts w:ascii="Times New Roman" w:hAnsi="Times New Roman"/>
          <w:sz w:val="24"/>
          <w:szCs w:val="24"/>
        </w:rPr>
        <w:t>, "</w:t>
      </w:r>
      <w:r w:rsidRPr="00121A2C">
        <w:rPr>
          <w:rFonts w:ascii="Times New Roman" w:hAnsi="Times New Roman"/>
          <w:sz w:val="24"/>
          <w:szCs w:val="24"/>
        </w:rPr>
        <w:t>dat het altaar de gave heiligt." En door dit te zeggen verzekert Hij</w:t>
      </w:r>
      <w:r>
        <w:rPr>
          <w:rFonts w:ascii="Times New Roman" w:hAnsi="Times New Roman"/>
          <w:sz w:val="24"/>
          <w:szCs w:val="24"/>
        </w:rPr>
        <w:t xml:space="preserve">, </w:t>
      </w:r>
      <w:r w:rsidRPr="00121A2C">
        <w:rPr>
          <w:rFonts w:ascii="Times New Roman" w:hAnsi="Times New Roman"/>
          <w:sz w:val="24"/>
          <w:szCs w:val="24"/>
        </w:rPr>
        <w:t>dat het altaar</w:t>
      </w:r>
      <w:r>
        <w:rPr>
          <w:rFonts w:ascii="Times New Roman" w:hAnsi="Times New Roman"/>
          <w:sz w:val="24"/>
          <w:szCs w:val="24"/>
        </w:rPr>
        <w:t xml:space="preserve">, </w:t>
      </w:r>
      <w:r w:rsidRPr="00121A2C">
        <w:rPr>
          <w:rFonts w:ascii="Times New Roman" w:hAnsi="Times New Roman"/>
          <w:sz w:val="24"/>
          <w:szCs w:val="24"/>
        </w:rPr>
        <w:t>waarop Hij Zijn offerande offerde</w:t>
      </w:r>
      <w:r>
        <w:rPr>
          <w:rFonts w:ascii="Times New Roman" w:hAnsi="Times New Roman"/>
          <w:sz w:val="24"/>
          <w:szCs w:val="24"/>
        </w:rPr>
        <w:t xml:space="preserve">, </w:t>
      </w:r>
      <w:r w:rsidRPr="00121A2C">
        <w:rPr>
          <w:rFonts w:ascii="Times New Roman" w:hAnsi="Times New Roman"/>
          <w:sz w:val="24"/>
          <w:szCs w:val="24"/>
        </w:rPr>
        <w:t xml:space="preserve">groter was dan de offerande zelf. </w:t>
      </w:r>
      <w:r>
        <w:rPr>
          <w:rFonts w:ascii="Times New Roman" w:hAnsi="Times New Roman"/>
          <w:sz w:val="24"/>
          <w:szCs w:val="24"/>
        </w:rPr>
        <w:t>Matth.</w:t>
      </w:r>
      <w:r w:rsidRPr="00121A2C">
        <w:rPr>
          <w:rFonts w:ascii="Times New Roman" w:hAnsi="Times New Roman"/>
          <w:sz w:val="24"/>
          <w:szCs w:val="24"/>
        </w:rPr>
        <w:t xml:space="preserve"> 23:19</w:t>
      </w:r>
      <w:r>
        <w:rPr>
          <w:rFonts w:ascii="Times New Roman" w:hAnsi="Times New Roman"/>
          <w:sz w:val="24"/>
          <w:szCs w:val="24"/>
        </w:rPr>
        <w:t>. N</w:t>
      </w:r>
      <w:r w:rsidRPr="00121A2C">
        <w:rPr>
          <w:rFonts w:ascii="Times New Roman" w:hAnsi="Times New Roman"/>
          <w:sz w:val="24"/>
          <w:szCs w:val="24"/>
        </w:rPr>
        <w:t>u was het lichaam van Christus de gave</w:t>
      </w:r>
      <w:r>
        <w:rPr>
          <w:rFonts w:ascii="Times New Roman" w:hAnsi="Times New Roman"/>
          <w:sz w:val="24"/>
          <w:szCs w:val="24"/>
        </w:rPr>
        <w:t xml:space="preserve">, </w:t>
      </w:r>
      <w:r w:rsidRPr="00121A2C">
        <w:rPr>
          <w:rFonts w:ascii="Times New Roman" w:hAnsi="Times New Roman"/>
          <w:sz w:val="24"/>
          <w:szCs w:val="24"/>
        </w:rPr>
        <w:t>want aldus spreekt Hij: Ik geef Mijn vlees voor het leven van de wereld. Johannes 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Maar wat is nu groter dan Zijn lichaam</w:t>
      </w:r>
      <w:r>
        <w:rPr>
          <w:rFonts w:ascii="Times New Roman" w:hAnsi="Times New Roman"/>
          <w:sz w:val="24"/>
          <w:szCs w:val="24"/>
        </w:rPr>
        <w:t xml:space="preserve">, </w:t>
      </w:r>
      <w:r w:rsidRPr="00121A2C">
        <w:rPr>
          <w:rFonts w:ascii="Times New Roman" w:hAnsi="Times New Roman"/>
          <w:sz w:val="24"/>
          <w:szCs w:val="24"/>
        </w:rPr>
        <w:t>uitgezonderd het altaar</w:t>
      </w:r>
      <w:r>
        <w:rPr>
          <w:rFonts w:ascii="Times New Roman" w:hAnsi="Times New Roman"/>
          <w:sz w:val="24"/>
          <w:szCs w:val="24"/>
        </w:rPr>
        <w:t xml:space="preserve">, </w:t>
      </w:r>
      <w:r w:rsidRPr="00121A2C">
        <w:rPr>
          <w:rFonts w:ascii="Times New Roman" w:hAnsi="Times New Roman"/>
          <w:sz w:val="24"/>
          <w:szCs w:val="24"/>
        </w:rPr>
        <w:t>Zijn godheid waarop het geofferd werd? Het hout was dus niet het altaar</w:t>
      </w:r>
      <w:r>
        <w:rPr>
          <w:rFonts w:ascii="Times New Roman" w:hAnsi="Times New Roman"/>
          <w:sz w:val="24"/>
          <w:szCs w:val="24"/>
        </w:rPr>
        <w:t xml:space="preserve">, </w:t>
      </w:r>
      <w:r w:rsidRPr="00121A2C">
        <w:rPr>
          <w:rFonts w:ascii="Times New Roman" w:hAnsi="Times New Roman"/>
          <w:sz w:val="24"/>
          <w:szCs w:val="24"/>
        </w:rPr>
        <w:t>dat deze gave heiligde om haar van genoegzame kracht en waarde te doen zijn om verzoening aan te brengen voor de ongerechtigheid. Johannes 6:51</w:t>
      </w:r>
      <w:r>
        <w:rPr>
          <w:rFonts w:ascii="Times New Roman" w:hAnsi="Times New Roman"/>
          <w:sz w:val="24"/>
          <w:szCs w:val="24"/>
        </w:rPr>
        <w:t xml:space="preserve">, </w:t>
      </w:r>
      <w:r w:rsidRPr="00121A2C">
        <w:rPr>
          <w:rFonts w:ascii="Times New Roman" w:hAnsi="Times New Roman"/>
          <w:sz w:val="24"/>
          <w:szCs w:val="24"/>
        </w:rPr>
        <w:t>17:19</w:t>
      </w:r>
      <w:r>
        <w:rPr>
          <w:rFonts w:ascii="Times New Roman" w:hAnsi="Times New Roman"/>
          <w:sz w:val="24"/>
          <w:szCs w:val="24"/>
        </w:rPr>
        <w:t xml:space="preserve">, Hebr. </w:t>
      </w:r>
      <w:r w:rsidRPr="00121A2C">
        <w:rPr>
          <w:rFonts w:ascii="Times New Roman" w:hAnsi="Times New Roman"/>
          <w:sz w:val="24"/>
          <w:szCs w:val="24"/>
        </w:rPr>
        <w:t>9:14</w:t>
      </w:r>
      <w:r>
        <w:rPr>
          <w:rFonts w:ascii="Times New Roman" w:hAnsi="Times New Roman"/>
          <w:sz w:val="24"/>
          <w:szCs w:val="24"/>
        </w:rPr>
        <w:t xml:space="preserve">, Kol. </w:t>
      </w:r>
      <w:r w:rsidRPr="00121A2C">
        <w:rPr>
          <w:rFonts w:ascii="Times New Roman" w:hAnsi="Times New Roman"/>
          <w:sz w:val="24"/>
          <w:szCs w:val="24"/>
        </w:rPr>
        <w:t>1:19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dit altaar des brandoffers aldus geplaatst was in het binnenste voorhof</w:t>
      </w:r>
      <w:r>
        <w:rPr>
          <w:rFonts w:ascii="Times New Roman" w:hAnsi="Times New Roman"/>
          <w:sz w:val="24"/>
          <w:szCs w:val="24"/>
        </w:rPr>
        <w:t xml:space="preserve">, </w:t>
      </w:r>
      <w:r w:rsidRPr="00121A2C">
        <w:rPr>
          <w:rFonts w:ascii="Times New Roman" w:hAnsi="Times New Roman"/>
          <w:sz w:val="24"/>
          <w:szCs w:val="24"/>
        </w:rPr>
        <w:t>leert het ons onderscheiden zaken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Dat zij</w:t>
      </w:r>
      <w:r>
        <w:rPr>
          <w:rFonts w:ascii="Times New Roman" w:hAnsi="Times New Roman"/>
          <w:sz w:val="24"/>
          <w:szCs w:val="24"/>
        </w:rPr>
        <w:t xml:space="preserve">, </w:t>
      </w:r>
      <w:r w:rsidRPr="00121A2C">
        <w:rPr>
          <w:rFonts w:ascii="Times New Roman" w:hAnsi="Times New Roman"/>
          <w:sz w:val="24"/>
          <w:szCs w:val="24"/>
        </w:rPr>
        <w:t>die slechts in het buitenste voorhof komen</w:t>
      </w:r>
      <w:r>
        <w:rPr>
          <w:rFonts w:ascii="Times New Roman" w:hAnsi="Times New Roman"/>
          <w:sz w:val="24"/>
          <w:szCs w:val="24"/>
        </w:rPr>
        <w:t xml:space="preserve">, </w:t>
      </w:r>
      <w:r w:rsidRPr="00121A2C">
        <w:rPr>
          <w:rFonts w:ascii="Times New Roman" w:hAnsi="Times New Roman"/>
          <w:sz w:val="24"/>
          <w:szCs w:val="24"/>
        </w:rPr>
        <w:t>of die rusten in een bloot vertoon van christelijkheid</w:t>
      </w:r>
      <w:r>
        <w:rPr>
          <w:rFonts w:ascii="Times New Roman" w:hAnsi="Times New Roman"/>
          <w:sz w:val="24"/>
          <w:szCs w:val="24"/>
        </w:rPr>
        <w:t xml:space="preserve">, </w:t>
      </w:r>
      <w:r w:rsidRPr="00121A2C">
        <w:rPr>
          <w:rFonts w:ascii="Times New Roman" w:hAnsi="Times New Roman"/>
          <w:sz w:val="24"/>
          <w:szCs w:val="24"/>
        </w:rPr>
        <w:t>zodoende niet tot Jezus Christus komen</w:t>
      </w:r>
      <w:r>
        <w:rPr>
          <w:rFonts w:ascii="Times New Roman" w:hAnsi="Times New Roman"/>
          <w:sz w:val="24"/>
          <w:szCs w:val="24"/>
        </w:rPr>
        <w:t xml:space="preserve">, </w:t>
      </w:r>
      <w:r w:rsidRPr="00121A2C">
        <w:rPr>
          <w:rFonts w:ascii="Times New Roman" w:hAnsi="Times New Roman"/>
          <w:sz w:val="24"/>
          <w:szCs w:val="24"/>
        </w:rPr>
        <w:t>want dit altaar staat daar niet. Hierom maakt Johannes alleen melding van de tempel en dit altaar</w:t>
      </w:r>
      <w:r>
        <w:rPr>
          <w:rFonts w:ascii="Times New Roman" w:hAnsi="Times New Roman"/>
          <w:sz w:val="24"/>
          <w:szCs w:val="24"/>
        </w:rPr>
        <w:t xml:space="preserve">, </w:t>
      </w:r>
      <w:r w:rsidRPr="00121A2C">
        <w:rPr>
          <w:rFonts w:ascii="Times New Roman" w:hAnsi="Times New Roman"/>
          <w:sz w:val="24"/>
          <w:szCs w:val="24"/>
        </w:rPr>
        <w:t>en van hen</w:t>
      </w:r>
      <w:r>
        <w:rPr>
          <w:rFonts w:ascii="Times New Roman" w:hAnsi="Times New Roman"/>
          <w:sz w:val="24"/>
          <w:szCs w:val="24"/>
        </w:rPr>
        <w:t xml:space="preserve">, </w:t>
      </w:r>
      <w:r w:rsidRPr="00121A2C">
        <w:rPr>
          <w:rFonts w:ascii="Times New Roman" w:hAnsi="Times New Roman"/>
          <w:sz w:val="24"/>
          <w:szCs w:val="24"/>
        </w:rPr>
        <w:t>die daarin aanbidden</w:t>
      </w:r>
      <w:r>
        <w:rPr>
          <w:rFonts w:ascii="Times New Roman" w:hAnsi="Times New Roman"/>
          <w:sz w:val="24"/>
          <w:szCs w:val="24"/>
        </w:rPr>
        <w:t xml:space="preserve">, </w:t>
      </w:r>
      <w:r w:rsidRPr="00121A2C">
        <w:rPr>
          <w:rFonts w:ascii="Times New Roman" w:hAnsi="Times New Roman"/>
          <w:sz w:val="24"/>
          <w:szCs w:val="24"/>
        </w:rPr>
        <w:t>en laat hij het buitenste voorhof en</w:t>
      </w:r>
      <w:r>
        <w:rPr>
          <w:rFonts w:ascii="Times New Roman" w:hAnsi="Times New Roman"/>
          <w:sz w:val="24"/>
          <w:szCs w:val="24"/>
        </w:rPr>
        <w:t xml:space="preserve"> zo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niet verder komen</w:t>
      </w:r>
      <w:r>
        <w:rPr>
          <w:rFonts w:ascii="Times New Roman" w:hAnsi="Times New Roman"/>
          <w:sz w:val="24"/>
          <w:szCs w:val="24"/>
        </w:rPr>
        <w:t xml:space="preserve">, </w:t>
      </w:r>
      <w:r w:rsidRPr="00121A2C">
        <w:rPr>
          <w:rFonts w:ascii="Times New Roman" w:hAnsi="Times New Roman"/>
          <w:sz w:val="24"/>
          <w:szCs w:val="24"/>
        </w:rPr>
        <w:t>achterwege.</w:t>
      </w:r>
      <w:r>
        <w:rPr>
          <w:rFonts w:ascii="Times New Roman" w:hAnsi="Times New Roman"/>
          <w:sz w:val="24"/>
          <w:szCs w:val="24"/>
        </w:rPr>
        <w:t xml:space="preserve"> Openb. </w:t>
      </w:r>
      <w:r w:rsidRPr="00121A2C">
        <w:rPr>
          <w:rFonts w:ascii="Times New Roman" w:hAnsi="Times New Roman"/>
          <w:sz w:val="24"/>
          <w:szCs w:val="24"/>
        </w:rPr>
        <w:t>11:1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Dit leert ons ook</w:t>
      </w:r>
      <w:r>
        <w:rPr>
          <w:rFonts w:ascii="Times New Roman" w:hAnsi="Times New Roman"/>
          <w:sz w:val="24"/>
          <w:szCs w:val="24"/>
        </w:rPr>
        <w:t xml:space="preserve">, </w:t>
      </w:r>
      <w:r w:rsidRPr="00121A2C">
        <w:rPr>
          <w:rFonts w:ascii="Times New Roman" w:hAnsi="Times New Roman"/>
          <w:sz w:val="24"/>
          <w:szCs w:val="24"/>
        </w:rPr>
        <w:t>dat wij die tempel Gods moeten binnengaan door bloed. Het altaar</w:t>
      </w:r>
      <w:r>
        <w:rPr>
          <w:rFonts w:ascii="Times New Roman" w:hAnsi="Times New Roman"/>
          <w:sz w:val="24"/>
          <w:szCs w:val="24"/>
        </w:rPr>
        <w:t xml:space="preserve">, </w:t>
      </w:r>
      <w:r w:rsidRPr="00121A2C">
        <w:rPr>
          <w:rFonts w:ascii="Times New Roman" w:hAnsi="Times New Roman"/>
          <w:sz w:val="24"/>
          <w:szCs w:val="24"/>
        </w:rPr>
        <w:t>dit altaar des brandoffers</w:t>
      </w:r>
      <w:r>
        <w:rPr>
          <w:rFonts w:ascii="Times New Roman" w:hAnsi="Times New Roman"/>
          <w:sz w:val="24"/>
          <w:szCs w:val="24"/>
        </w:rPr>
        <w:t xml:space="preserve">, </w:t>
      </w:r>
      <w:r w:rsidRPr="00121A2C">
        <w:rPr>
          <w:rFonts w:ascii="Times New Roman" w:hAnsi="Times New Roman"/>
          <w:sz w:val="24"/>
          <w:szCs w:val="24"/>
        </w:rPr>
        <w:t>stond er als de mensen in de tempel gingen</w:t>
      </w:r>
      <w:r>
        <w:rPr>
          <w:rFonts w:ascii="Times New Roman" w:hAnsi="Times New Roman"/>
          <w:sz w:val="24"/>
          <w:szCs w:val="24"/>
        </w:rPr>
        <w:t xml:space="preserve">, </w:t>
      </w:r>
      <w:r w:rsidRPr="00121A2C">
        <w:rPr>
          <w:rFonts w:ascii="Times New Roman" w:hAnsi="Times New Roman"/>
          <w:sz w:val="24"/>
          <w:szCs w:val="24"/>
        </w:rPr>
        <w:t>zij moesten daardoor ingaan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daar moesten zij hun offerande laten en</w:t>
      </w:r>
      <w:r>
        <w:rPr>
          <w:rFonts w:ascii="Times New Roman" w:hAnsi="Times New Roman"/>
          <w:sz w:val="24"/>
          <w:szCs w:val="24"/>
        </w:rPr>
        <w:t xml:space="preserve"> zo </w:t>
      </w:r>
      <w:r w:rsidRPr="00121A2C">
        <w:rPr>
          <w:rFonts w:ascii="Times New Roman" w:hAnsi="Times New Roman"/>
          <w:sz w:val="24"/>
          <w:szCs w:val="24"/>
        </w:rPr>
        <w:t>ingaan en aanbidden</w:t>
      </w:r>
      <w:r>
        <w:rPr>
          <w:rFonts w:ascii="Times New Roman" w:hAnsi="Times New Roman"/>
          <w:sz w:val="24"/>
          <w:szCs w:val="24"/>
        </w:rPr>
        <w:t xml:space="preserve">, </w:t>
      </w:r>
      <w:r w:rsidRPr="00121A2C">
        <w:rPr>
          <w:rFonts w:ascii="Times New Roman" w:hAnsi="Times New Roman"/>
          <w:sz w:val="24"/>
          <w:szCs w:val="24"/>
        </w:rPr>
        <w:t>juist als een teken</w:t>
      </w:r>
      <w:r>
        <w:rPr>
          <w:rFonts w:ascii="Times New Roman" w:hAnsi="Times New Roman"/>
          <w:sz w:val="24"/>
          <w:szCs w:val="24"/>
        </w:rPr>
        <w:t xml:space="preserve">, </w:t>
      </w:r>
      <w:r w:rsidRPr="00121A2C">
        <w:rPr>
          <w:rFonts w:ascii="Times New Roman" w:hAnsi="Times New Roman"/>
          <w:sz w:val="24"/>
          <w:szCs w:val="24"/>
        </w:rPr>
        <w:t>dat zij daar kwamen door offerande en door bloed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Op dit altaar offerde Salomo bij de inwijding van de tempel duizenden</w:t>
      </w:r>
      <w:r>
        <w:rPr>
          <w:rFonts w:ascii="Times New Roman" w:hAnsi="Times New Roman"/>
          <w:sz w:val="24"/>
          <w:szCs w:val="24"/>
        </w:rPr>
        <w:t xml:space="preserve">, </w:t>
      </w:r>
      <w:r w:rsidRPr="00121A2C">
        <w:rPr>
          <w:rFonts w:ascii="Times New Roman" w:hAnsi="Times New Roman"/>
          <w:sz w:val="24"/>
          <w:szCs w:val="24"/>
        </w:rPr>
        <w:t>beide van ossen en van schapen</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voorzeker</w:t>
      </w:r>
      <w:r>
        <w:rPr>
          <w:rFonts w:ascii="Times New Roman" w:hAnsi="Times New Roman"/>
          <w:sz w:val="24"/>
          <w:szCs w:val="24"/>
        </w:rPr>
        <w:t xml:space="preserve">, </w:t>
      </w:r>
      <w:r w:rsidRPr="00121A2C">
        <w:rPr>
          <w:rFonts w:ascii="Times New Roman" w:hAnsi="Times New Roman"/>
          <w:sz w:val="24"/>
          <w:szCs w:val="24"/>
        </w:rPr>
        <w:t>de overvloedige waarde en rijkdom</w:t>
      </w:r>
      <w:r>
        <w:rPr>
          <w:rFonts w:ascii="Times New Roman" w:hAnsi="Times New Roman"/>
          <w:sz w:val="24"/>
          <w:szCs w:val="24"/>
        </w:rPr>
        <w:t xml:space="preserve">, </w:t>
      </w:r>
      <w:r w:rsidRPr="00121A2C">
        <w:rPr>
          <w:rFonts w:ascii="Times New Roman" w:hAnsi="Times New Roman"/>
          <w:sz w:val="24"/>
          <w:szCs w:val="24"/>
        </w:rPr>
        <w:t>die er</w:t>
      </w:r>
      <w:r>
        <w:rPr>
          <w:rFonts w:ascii="Times New Roman" w:hAnsi="Times New Roman"/>
          <w:sz w:val="24"/>
          <w:szCs w:val="24"/>
        </w:rPr>
        <w:t xml:space="preserve"> zou </w:t>
      </w:r>
      <w:r w:rsidRPr="00121A2C">
        <w:rPr>
          <w:rFonts w:ascii="Times New Roman" w:hAnsi="Times New Roman"/>
          <w:sz w:val="24"/>
          <w:szCs w:val="24"/>
        </w:rPr>
        <w:t>zijn in het bloed van Christus om te redden en te behouden</w:t>
      </w:r>
      <w:r>
        <w:rPr>
          <w:rFonts w:ascii="Times New Roman" w:hAnsi="Times New Roman"/>
          <w:sz w:val="24"/>
          <w:szCs w:val="24"/>
        </w:rPr>
        <w:t xml:space="preserve">, </w:t>
      </w:r>
      <w:r w:rsidRPr="00121A2C">
        <w:rPr>
          <w:rFonts w:ascii="Times New Roman" w:hAnsi="Times New Roman"/>
          <w:sz w:val="24"/>
          <w:szCs w:val="24"/>
        </w:rPr>
        <w:t>wanneer het voor ons</w:t>
      </w:r>
      <w:r>
        <w:rPr>
          <w:rFonts w:ascii="Times New Roman" w:hAnsi="Times New Roman"/>
          <w:sz w:val="24"/>
          <w:szCs w:val="24"/>
        </w:rPr>
        <w:t xml:space="preserve"> zou </w:t>
      </w:r>
      <w:r w:rsidRPr="00121A2C">
        <w:rPr>
          <w:rFonts w:ascii="Times New Roman" w:hAnsi="Times New Roman"/>
          <w:sz w:val="24"/>
          <w:szCs w:val="24"/>
        </w:rPr>
        <w:t>vergoten worden. Want van Zijn bloed wordt gesproken met een "hoeveel te meer." "Want</w:t>
      </w:r>
      <w:r>
        <w:rPr>
          <w:rFonts w:ascii="Times New Roman" w:hAnsi="Times New Roman"/>
          <w:sz w:val="24"/>
          <w:szCs w:val="24"/>
        </w:rPr>
        <w:t xml:space="preserve">, indien </w:t>
      </w:r>
      <w:r w:rsidRPr="00121A2C">
        <w:rPr>
          <w:rFonts w:ascii="Times New Roman" w:hAnsi="Times New Roman"/>
          <w:sz w:val="24"/>
          <w:szCs w:val="24"/>
        </w:rPr>
        <w:t>het bloed der stieren en bokken</w:t>
      </w:r>
      <w:r>
        <w:rPr>
          <w:rFonts w:ascii="Times New Roman" w:hAnsi="Times New Roman"/>
          <w:sz w:val="24"/>
          <w:szCs w:val="24"/>
        </w:rPr>
        <w:t xml:space="preserve">, </w:t>
      </w:r>
      <w:r w:rsidRPr="00121A2C">
        <w:rPr>
          <w:rFonts w:ascii="Times New Roman" w:hAnsi="Times New Roman"/>
          <w:sz w:val="24"/>
          <w:szCs w:val="24"/>
        </w:rPr>
        <w:t>en de as der jonge koe</w:t>
      </w:r>
      <w:r>
        <w:rPr>
          <w:rFonts w:ascii="Times New Roman" w:hAnsi="Times New Roman"/>
          <w:sz w:val="24"/>
          <w:szCs w:val="24"/>
        </w:rPr>
        <w:t xml:space="preserve">, </w:t>
      </w:r>
      <w:r w:rsidRPr="00121A2C">
        <w:rPr>
          <w:rFonts w:ascii="Times New Roman" w:hAnsi="Times New Roman"/>
          <w:sz w:val="24"/>
          <w:szCs w:val="24"/>
        </w:rPr>
        <w:t>besprengde de onreinen</w:t>
      </w:r>
      <w:r>
        <w:rPr>
          <w:rFonts w:ascii="Times New Roman" w:hAnsi="Times New Roman"/>
          <w:sz w:val="24"/>
          <w:szCs w:val="24"/>
        </w:rPr>
        <w:t xml:space="preserve">, </w:t>
      </w:r>
      <w:r w:rsidRPr="00121A2C">
        <w:rPr>
          <w:rFonts w:ascii="Times New Roman" w:hAnsi="Times New Roman"/>
          <w:sz w:val="24"/>
          <w:szCs w:val="24"/>
        </w:rPr>
        <w:t>hen heiligt tot de reinheid van het vlees: hoeveel te meer zal het bloed van Christus</w:t>
      </w:r>
      <w:r>
        <w:rPr>
          <w:rFonts w:ascii="Times New Roman" w:hAnsi="Times New Roman"/>
          <w:sz w:val="24"/>
          <w:szCs w:val="24"/>
        </w:rPr>
        <w:t xml:space="preserve">, </w:t>
      </w:r>
      <w:r w:rsidRPr="00121A2C">
        <w:rPr>
          <w:rFonts w:ascii="Times New Roman" w:hAnsi="Times New Roman"/>
          <w:sz w:val="24"/>
          <w:szCs w:val="24"/>
        </w:rPr>
        <w:t>die door de eeuwige Geest Zichzelf God onstraffelijk opgeofferd heeft</w:t>
      </w:r>
      <w:r>
        <w:rPr>
          <w:rFonts w:ascii="Times New Roman" w:hAnsi="Times New Roman"/>
          <w:sz w:val="24"/>
          <w:szCs w:val="24"/>
        </w:rPr>
        <w:t xml:space="preserve">, </w:t>
      </w:r>
      <w:r w:rsidRPr="00121A2C">
        <w:rPr>
          <w:rFonts w:ascii="Times New Roman" w:hAnsi="Times New Roman"/>
          <w:sz w:val="24"/>
          <w:szCs w:val="24"/>
        </w:rPr>
        <w:t>uw geweten reinigen van dode werken</w:t>
      </w:r>
      <w:r>
        <w:rPr>
          <w:rFonts w:ascii="Times New Roman" w:hAnsi="Times New Roman"/>
          <w:sz w:val="24"/>
          <w:szCs w:val="24"/>
        </w:rPr>
        <w:t xml:space="preserve">, </w:t>
      </w:r>
      <w:r w:rsidRPr="00121A2C">
        <w:rPr>
          <w:rFonts w:ascii="Times New Roman" w:hAnsi="Times New Roman"/>
          <w:sz w:val="24"/>
          <w:szCs w:val="24"/>
        </w:rPr>
        <w:t xml:space="preserve">om de levende God te dienen?" </w:t>
      </w:r>
      <w:r>
        <w:rPr>
          <w:rFonts w:ascii="Times New Roman" w:hAnsi="Times New Roman"/>
          <w:sz w:val="24"/>
          <w:szCs w:val="24"/>
        </w:rPr>
        <w:t xml:space="preserve">Hebr. </w:t>
      </w:r>
      <w:r w:rsidRPr="00121A2C">
        <w:rPr>
          <w:rFonts w:ascii="Times New Roman" w:hAnsi="Times New Roman"/>
          <w:sz w:val="24"/>
          <w:szCs w:val="24"/>
        </w:rPr>
        <w:t>9:13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10:1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2 Kronieken 7:5</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Laten wij het dan niet wagen om stil te houden of staan te blijven in het buitenste voorhof</w:t>
      </w:r>
      <w:r>
        <w:rPr>
          <w:rFonts w:ascii="Times New Roman" w:hAnsi="Times New Roman"/>
          <w:sz w:val="24"/>
          <w:szCs w:val="24"/>
        </w:rPr>
        <w:t xml:space="preserve">, </w:t>
      </w:r>
      <w:r w:rsidRPr="00121A2C">
        <w:rPr>
          <w:rFonts w:ascii="Times New Roman" w:hAnsi="Times New Roman"/>
          <w:sz w:val="24"/>
          <w:szCs w:val="24"/>
        </w:rPr>
        <w:t>want daar is dit altaar niet. Laten wij het evenmin wagen</w:t>
      </w:r>
      <w:r>
        <w:rPr>
          <w:rFonts w:ascii="Times New Roman" w:hAnsi="Times New Roman"/>
          <w:sz w:val="24"/>
          <w:szCs w:val="24"/>
        </w:rPr>
        <w:t xml:space="preserve">, </w:t>
      </w:r>
      <w:r w:rsidRPr="00121A2C">
        <w:rPr>
          <w:rFonts w:ascii="Times New Roman" w:hAnsi="Times New Roman"/>
          <w:sz w:val="24"/>
          <w:szCs w:val="24"/>
        </w:rPr>
        <w:t>wanneer wij in dit voorhof komen</w:t>
      </w:r>
      <w:r>
        <w:rPr>
          <w:rFonts w:ascii="Times New Roman" w:hAnsi="Times New Roman"/>
          <w:sz w:val="24"/>
          <w:szCs w:val="24"/>
        </w:rPr>
        <w:t xml:space="preserve">, </w:t>
      </w:r>
      <w:r w:rsidRPr="00121A2C">
        <w:rPr>
          <w:rFonts w:ascii="Times New Roman" w:hAnsi="Times New Roman"/>
          <w:sz w:val="24"/>
          <w:szCs w:val="24"/>
        </w:rPr>
        <w:t>om zorgeloos en onverschillig te zijn of wij al dan niet op dit altaar zien. Want het is door bloed</w:t>
      </w:r>
      <w:r>
        <w:rPr>
          <w:rFonts w:ascii="Times New Roman" w:hAnsi="Times New Roman"/>
          <w:sz w:val="24"/>
          <w:szCs w:val="24"/>
        </w:rPr>
        <w:t xml:space="preserve">, </w:t>
      </w:r>
      <w:r w:rsidRPr="00121A2C">
        <w:rPr>
          <w:rFonts w:ascii="Times New Roman" w:hAnsi="Times New Roman"/>
          <w:sz w:val="24"/>
          <w:szCs w:val="24"/>
        </w:rPr>
        <w:t>dat wij moeten ingaan</w:t>
      </w:r>
      <w:r>
        <w:rPr>
          <w:rFonts w:ascii="Times New Roman" w:hAnsi="Times New Roman"/>
          <w:sz w:val="24"/>
          <w:szCs w:val="24"/>
        </w:rPr>
        <w:t>, "</w:t>
      </w:r>
      <w:r w:rsidRPr="00121A2C">
        <w:rPr>
          <w:rFonts w:ascii="Times New Roman" w:hAnsi="Times New Roman"/>
          <w:sz w:val="24"/>
          <w:szCs w:val="24"/>
        </w:rPr>
        <w:t>want zonder bloedstorting geschiedt geen vergeving." Laten wij dan steeds</w:t>
      </w:r>
      <w:r>
        <w:rPr>
          <w:rFonts w:ascii="Times New Roman" w:hAnsi="Times New Roman"/>
          <w:sz w:val="24"/>
          <w:szCs w:val="24"/>
        </w:rPr>
        <w:t xml:space="preserve">, </w:t>
      </w:r>
      <w:r w:rsidRPr="00121A2C">
        <w:rPr>
          <w:rFonts w:ascii="Times New Roman" w:hAnsi="Times New Roman"/>
          <w:sz w:val="24"/>
          <w:szCs w:val="24"/>
        </w:rPr>
        <w:t>wanneer wij daar komen</w:t>
      </w:r>
      <w:r>
        <w:rPr>
          <w:rFonts w:ascii="Times New Roman" w:hAnsi="Times New Roman"/>
          <w:sz w:val="24"/>
          <w:szCs w:val="24"/>
        </w:rPr>
        <w:t xml:space="preserve">, </w:t>
      </w:r>
      <w:r w:rsidRPr="00121A2C">
        <w:rPr>
          <w:rFonts w:ascii="Times New Roman" w:hAnsi="Times New Roman"/>
          <w:sz w:val="24"/>
          <w:szCs w:val="24"/>
        </w:rPr>
        <w:t>onze handen in onschuld wassen en zo dit heilig</w:t>
      </w:r>
      <w:r>
        <w:rPr>
          <w:rFonts w:ascii="Times New Roman" w:hAnsi="Times New Roman"/>
          <w:sz w:val="24"/>
          <w:szCs w:val="24"/>
        </w:rPr>
        <w:t xml:space="preserve">, </w:t>
      </w:r>
      <w:r w:rsidRPr="00121A2C">
        <w:rPr>
          <w:rFonts w:ascii="Times New Roman" w:hAnsi="Times New Roman"/>
          <w:sz w:val="24"/>
          <w:szCs w:val="24"/>
        </w:rPr>
        <w:t>altaar omringen</w:t>
      </w:r>
      <w:r>
        <w:rPr>
          <w:rFonts w:ascii="Times New Roman" w:hAnsi="Times New Roman"/>
          <w:sz w:val="24"/>
          <w:szCs w:val="24"/>
        </w:rPr>
        <w:t xml:space="preserve">, </w:t>
      </w:r>
      <w:r w:rsidRPr="00121A2C">
        <w:rPr>
          <w:rFonts w:ascii="Times New Roman" w:hAnsi="Times New Roman"/>
          <w:sz w:val="24"/>
          <w:szCs w:val="24"/>
        </w:rPr>
        <w:t>omdat wij door Christus</w:t>
      </w:r>
      <w:r>
        <w:rPr>
          <w:rFonts w:ascii="Times New Roman" w:hAnsi="Times New Roman"/>
          <w:sz w:val="24"/>
          <w:szCs w:val="24"/>
        </w:rPr>
        <w:t xml:space="preserve">, </w:t>
      </w:r>
      <w:r w:rsidRPr="00121A2C">
        <w:rPr>
          <w:rFonts w:ascii="Times New Roman" w:hAnsi="Times New Roman"/>
          <w:sz w:val="24"/>
          <w:szCs w:val="24"/>
        </w:rPr>
        <w:t>die inderdaad het altaar is</w:t>
      </w:r>
      <w:r>
        <w:rPr>
          <w:rFonts w:ascii="Times New Roman" w:hAnsi="Times New Roman"/>
          <w:sz w:val="24"/>
          <w:szCs w:val="24"/>
        </w:rPr>
        <w:t xml:space="preserve">, </w:t>
      </w:r>
      <w:r w:rsidRPr="00121A2C">
        <w:rPr>
          <w:rFonts w:ascii="Times New Roman" w:hAnsi="Times New Roman"/>
          <w:sz w:val="24"/>
          <w:szCs w:val="24"/>
        </w:rPr>
        <w:t>met God verzoend zijn. Dit is zien op Jezus</w:t>
      </w:r>
      <w:r>
        <w:rPr>
          <w:rFonts w:ascii="Times New Roman" w:hAnsi="Times New Roman"/>
          <w:sz w:val="24"/>
          <w:szCs w:val="24"/>
        </w:rPr>
        <w:t xml:space="preserve">, </w:t>
      </w:r>
      <w:r w:rsidRPr="00121A2C">
        <w:rPr>
          <w:rFonts w:ascii="Times New Roman" w:hAnsi="Times New Roman"/>
          <w:sz w:val="24"/>
          <w:szCs w:val="24"/>
        </w:rPr>
        <w:t>dit is komen tot God door Hem</w:t>
      </w:r>
      <w:r>
        <w:rPr>
          <w:rFonts w:ascii="Times New Roman" w:hAnsi="Times New Roman"/>
          <w:sz w:val="24"/>
          <w:szCs w:val="24"/>
        </w:rPr>
        <w:t xml:space="preserve">, </w:t>
      </w:r>
      <w:r w:rsidRPr="00121A2C">
        <w:rPr>
          <w:rFonts w:ascii="Times New Roman" w:hAnsi="Times New Roman"/>
          <w:sz w:val="24"/>
          <w:szCs w:val="24"/>
        </w:rPr>
        <w:t xml:space="preserve">van wie dit altaar en de offerande daarop een type was.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12. Van de pilaren die voor het voorhuis van de tempel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waren verscheidene pilaren die tot de tempel behoorden</w:t>
      </w:r>
      <w:r>
        <w:rPr>
          <w:rFonts w:ascii="Times New Roman" w:hAnsi="Times New Roman"/>
          <w:sz w:val="24"/>
          <w:szCs w:val="24"/>
        </w:rPr>
        <w:t>, maar</w:t>
      </w:r>
      <w:r w:rsidRPr="00121A2C">
        <w:rPr>
          <w:rFonts w:ascii="Times New Roman" w:hAnsi="Times New Roman"/>
          <w:sz w:val="24"/>
          <w:szCs w:val="24"/>
        </w:rPr>
        <w:t xml:space="preserve"> in deze plaats zijn wij beperkt tot het bespreken van slechts twee</w:t>
      </w:r>
      <w:r>
        <w:rPr>
          <w:rFonts w:ascii="Times New Roman" w:hAnsi="Times New Roman"/>
          <w:sz w:val="24"/>
          <w:szCs w:val="24"/>
        </w:rPr>
        <w:t xml:space="preserve">, </w:t>
      </w:r>
      <w:r w:rsidRPr="00121A2C">
        <w:rPr>
          <w:rFonts w:ascii="Times New Roman" w:hAnsi="Times New Roman"/>
          <w:sz w:val="24"/>
          <w:szCs w:val="24"/>
        </w:rPr>
        <w:t>namelijk die</w:t>
      </w:r>
      <w:r>
        <w:rPr>
          <w:rFonts w:ascii="Times New Roman" w:hAnsi="Times New Roman"/>
          <w:sz w:val="24"/>
          <w:szCs w:val="24"/>
        </w:rPr>
        <w:t xml:space="preserve">, </w:t>
      </w:r>
      <w:r w:rsidRPr="00121A2C">
        <w:rPr>
          <w:rFonts w:ascii="Times New Roman" w:hAnsi="Times New Roman"/>
          <w:sz w:val="24"/>
          <w:szCs w:val="24"/>
        </w:rPr>
        <w:t>welke voor de tempel stonden. Deze pilaren stonden voor het voorhuis of de ingang van de tempel</w:t>
      </w:r>
      <w:r>
        <w:rPr>
          <w:rFonts w:ascii="Times New Roman" w:hAnsi="Times New Roman"/>
          <w:sz w:val="24"/>
          <w:szCs w:val="24"/>
        </w:rPr>
        <w:t xml:space="preserve">, </w:t>
      </w:r>
      <w:r w:rsidRPr="00121A2C">
        <w:rPr>
          <w:rFonts w:ascii="Times New Roman" w:hAnsi="Times New Roman"/>
          <w:sz w:val="24"/>
          <w:szCs w:val="24"/>
        </w:rPr>
        <w:t>uitziende tegen het altaar</w:t>
      </w:r>
      <w:r>
        <w:rPr>
          <w:rFonts w:ascii="Times New Roman" w:hAnsi="Times New Roman"/>
          <w:sz w:val="24"/>
          <w:szCs w:val="24"/>
        </w:rPr>
        <w:t xml:space="preserve">, </w:t>
      </w:r>
      <w:r w:rsidRPr="00121A2C">
        <w:rPr>
          <w:rFonts w:ascii="Times New Roman" w:hAnsi="Times New Roman"/>
          <w:sz w:val="24"/>
          <w:szCs w:val="24"/>
        </w:rPr>
        <w:t>het voorhof en hen</w:t>
      </w:r>
      <w:r>
        <w:rPr>
          <w:rFonts w:ascii="Times New Roman" w:hAnsi="Times New Roman"/>
          <w:sz w:val="24"/>
          <w:szCs w:val="24"/>
        </w:rPr>
        <w:t xml:space="preserve">, </w:t>
      </w:r>
      <w:r w:rsidRPr="00121A2C">
        <w:rPr>
          <w:rFonts w:ascii="Times New Roman" w:hAnsi="Times New Roman"/>
          <w:sz w:val="24"/>
          <w:szCs w:val="24"/>
        </w:rPr>
        <w:t>die daar de aanbidders waren</w:t>
      </w:r>
      <w:r>
        <w:rPr>
          <w:rFonts w:ascii="Times New Roman" w:hAnsi="Times New Roman"/>
          <w:sz w:val="24"/>
          <w:szCs w:val="24"/>
        </w:rPr>
        <w:t xml:space="preserve">, </w:t>
      </w:r>
      <w:r w:rsidRPr="00121A2C">
        <w:rPr>
          <w:rFonts w:ascii="Times New Roman" w:hAnsi="Times New Roman"/>
          <w:sz w:val="24"/>
          <w:szCs w:val="24"/>
        </w:rPr>
        <w:t>ook waren zij een sieraad en een verfraaiing voor het front van het huis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pilaren stonden</w:t>
      </w:r>
      <w:r>
        <w:rPr>
          <w:rFonts w:ascii="Times New Roman" w:hAnsi="Times New Roman"/>
          <w:sz w:val="24"/>
          <w:szCs w:val="24"/>
        </w:rPr>
        <w:t xml:space="preserve">, </w:t>
      </w:r>
      <w:r w:rsidRPr="00121A2C">
        <w:rPr>
          <w:rFonts w:ascii="Times New Roman" w:hAnsi="Times New Roman"/>
          <w:sz w:val="24"/>
          <w:szCs w:val="24"/>
        </w:rPr>
        <w:t>de een aan de rechterkant en de ander aan de linker</w:t>
      </w:r>
      <w:r>
        <w:rPr>
          <w:rFonts w:ascii="Times New Roman" w:hAnsi="Times New Roman"/>
          <w:sz w:val="24"/>
          <w:szCs w:val="24"/>
        </w:rPr>
        <w:t xml:space="preserve">, </w:t>
      </w:r>
      <w:r w:rsidRPr="00121A2C">
        <w:rPr>
          <w:rFonts w:ascii="Times New Roman" w:hAnsi="Times New Roman"/>
          <w:sz w:val="24"/>
          <w:szCs w:val="24"/>
        </w:rPr>
        <w:t>aan de deur van het voorhuis van de tempel</w:t>
      </w:r>
      <w:r>
        <w:rPr>
          <w:rFonts w:ascii="Times New Roman" w:hAnsi="Times New Roman"/>
          <w:sz w:val="24"/>
          <w:szCs w:val="24"/>
        </w:rPr>
        <w:t xml:space="preserve">, </w:t>
      </w:r>
      <w:r w:rsidRPr="00121A2C">
        <w:rPr>
          <w:rFonts w:ascii="Times New Roman" w:hAnsi="Times New Roman"/>
          <w:sz w:val="24"/>
          <w:szCs w:val="24"/>
        </w:rPr>
        <w:t>en hun waren namen gegeven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gij kunt er zeker van zijn</w:t>
      </w:r>
      <w:r>
        <w:rPr>
          <w:rFonts w:ascii="Times New Roman" w:hAnsi="Times New Roman"/>
          <w:sz w:val="24"/>
          <w:szCs w:val="24"/>
        </w:rPr>
        <w:t xml:space="preserve">, </w:t>
      </w:r>
      <w:r w:rsidRPr="00121A2C">
        <w:rPr>
          <w:rFonts w:ascii="Times New Roman" w:hAnsi="Times New Roman"/>
          <w:sz w:val="24"/>
          <w:szCs w:val="24"/>
        </w:rPr>
        <w:t>een betekenis hadden. De naam van die aan de rechterkant stond was Jachin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Z</w:t>
      </w:r>
      <w:r w:rsidRPr="00121A2C">
        <w:rPr>
          <w:rFonts w:ascii="Times New Roman" w:hAnsi="Times New Roman"/>
          <w:sz w:val="24"/>
          <w:szCs w:val="24"/>
        </w:rPr>
        <w:t>al oprichten</w:t>
      </w:r>
      <w:r>
        <w:rPr>
          <w:rFonts w:ascii="Times New Roman" w:hAnsi="Times New Roman"/>
          <w:sz w:val="24"/>
          <w:szCs w:val="24"/>
        </w:rPr>
        <w:t xml:space="preserve">, </w:t>
      </w:r>
      <w:r w:rsidRPr="00121A2C">
        <w:rPr>
          <w:rFonts w:ascii="Times New Roman" w:hAnsi="Times New Roman"/>
          <w:sz w:val="24"/>
          <w:szCs w:val="24"/>
        </w:rPr>
        <w:t>en de naam van die aan de linkerkant stond was Boaz</w:t>
      </w:r>
      <w:r>
        <w:rPr>
          <w:rFonts w:ascii="Times New Roman" w:hAnsi="Times New Roman"/>
          <w:sz w:val="24"/>
          <w:szCs w:val="24"/>
        </w:rPr>
        <w:t xml:space="preserve">, </w:t>
      </w:r>
      <w:r w:rsidRPr="00121A2C">
        <w:rPr>
          <w:rFonts w:ascii="Times New Roman" w:hAnsi="Times New Roman"/>
          <w:sz w:val="24"/>
          <w:szCs w:val="24"/>
        </w:rPr>
        <w:t xml:space="preserve">daarin is </w:t>
      </w:r>
      <w:r w:rsidRPr="008C4764">
        <w:rPr>
          <w:rFonts w:ascii="Times New Roman" w:hAnsi="Times New Roman"/>
          <w:i/>
          <w:sz w:val="24"/>
          <w:szCs w:val="24"/>
        </w:rPr>
        <w:t>sterkte</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7:21</w:t>
      </w:r>
      <w:r>
        <w:rPr>
          <w:rFonts w:ascii="Times New Roman" w:hAnsi="Times New Roman"/>
          <w:sz w:val="24"/>
          <w:szCs w:val="24"/>
        </w:rPr>
        <w:t xml:space="preserve">, </w:t>
      </w:r>
      <w:r w:rsidRPr="00121A2C">
        <w:rPr>
          <w:rFonts w:ascii="Times New Roman" w:hAnsi="Times New Roman"/>
          <w:sz w:val="24"/>
          <w:szCs w:val="24"/>
        </w:rPr>
        <w:t>2 Kronieken 3:17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twee pilaren waren typen van Christus apostelen</w:t>
      </w:r>
      <w:r>
        <w:rPr>
          <w:rFonts w:ascii="Times New Roman" w:hAnsi="Times New Roman"/>
          <w:sz w:val="24"/>
          <w:szCs w:val="24"/>
        </w:rPr>
        <w:t xml:space="preserve">, </w:t>
      </w:r>
      <w:r w:rsidRPr="00121A2C">
        <w:rPr>
          <w:rFonts w:ascii="Times New Roman" w:hAnsi="Times New Roman"/>
          <w:sz w:val="24"/>
          <w:szCs w:val="24"/>
        </w:rPr>
        <w:t>van de apostelen der besnijdenis en van die der onbesnedenen. Daarom noemt de apostel Paulus hen ook pilaren</w:t>
      </w:r>
      <w:r>
        <w:rPr>
          <w:rFonts w:ascii="Times New Roman" w:hAnsi="Times New Roman"/>
          <w:sz w:val="24"/>
          <w:szCs w:val="24"/>
        </w:rPr>
        <w:t>, Gal.</w:t>
      </w:r>
      <w:r w:rsidRPr="00121A2C">
        <w:rPr>
          <w:rFonts w:ascii="Times New Roman" w:hAnsi="Times New Roman"/>
          <w:sz w:val="24"/>
          <w:szCs w:val="24"/>
        </w:rPr>
        <w:t xml:space="preserve"> 2</w:t>
      </w:r>
      <w:r>
        <w:rPr>
          <w:rFonts w:ascii="Times New Roman" w:hAnsi="Times New Roman"/>
          <w:sz w:val="24"/>
          <w:szCs w:val="24"/>
        </w:rPr>
        <w:t xml:space="preserve">, </w:t>
      </w:r>
      <w:r w:rsidRPr="00121A2C">
        <w:rPr>
          <w:rFonts w:ascii="Times New Roman" w:hAnsi="Times New Roman"/>
          <w:sz w:val="24"/>
          <w:szCs w:val="24"/>
        </w:rPr>
        <w:t>en zegt hij</w:t>
      </w:r>
      <w:r>
        <w:rPr>
          <w:rFonts w:ascii="Times New Roman" w:hAnsi="Times New Roman"/>
          <w:sz w:val="24"/>
          <w:szCs w:val="24"/>
        </w:rPr>
        <w:t xml:space="preserve">, </w:t>
      </w:r>
      <w:r w:rsidRPr="00121A2C">
        <w:rPr>
          <w:rFonts w:ascii="Times New Roman" w:hAnsi="Times New Roman"/>
          <w:sz w:val="24"/>
          <w:szCs w:val="24"/>
        </w:rPr>
        <w:t>dat de pilaar aan de rechterkant een type was van zichzelf en zijn metgezellen</w:t>
      </w:r>
      <w:r>
        <w:rPr>
          <w:rFonts w:ascii="Times New Roman" w:hAnsi="Times New Roman"/>
          <w:sz w:val="24"/>
          <w:szCs w:val="24"/>
        </w:rPr>
        <w:t xml:space="preserve">, </w:t>
      </w:r>
      <w:r w:rsidRPr="00121A2C">
        <w:rPr>
          <w:rFonts w:ascii="Times New Roman" w:hAnsi="Times New Roman"/>
          <w:sz w:val="24"/>
          <w:szCs w:val="24"/>
        </w:rPr>
        <w:t>die naar de onbesnedenen moesten gaan en de Heidenen de weg des levens leren</w:t>
      </w:r>
      <w:r>
        <w:rPr>
          <w:rFonts w:ascii="Times New Roman" w:hAnsi="Times New Roman"/>
          <w:sz w:val="24"/>
          <w:szCs w:val="24"/>
        </w:rPr>
        <w:t>. E</w:t>
      </w:r>
      <w:r w:rsidRPr="00121A2C">
        <w:rPr>
          <w:rFonts w:ascii="Times New Roman" w:hAnsi="Times New Roman"/>
          <w:sz w:val="24"/>
          <w:szCs w:val="24"/>
        </w:rPr>
        <w:t>n als Jacobus</w:t>
      </w:r>
      <w:r>
        <w:rPr>
          <w:rFonts w:ascii="Times New Roman" w:hAnsi="Times New Roman"/>
          <w:sz w:val="24"/>
          <w:szCs w:val="24"/>
        </w:rPr>
        <w:t xml:space="preserve">, </w:t>
      </w:r>
      <w:r w:rsidRPr="00121A2C">
        <w:rPr>
          <w:rFonts w:ascii="Times New Roman" w:hAnsi="Times New Roman"/>
          <w:sz w:val="24"/>
          <w:szCs w:val="24"/>
        </w:rPr>
        <w:t>en Cefas</w:t>
      </w:r>
      <w:r>
        <w:rPr>
          <w:rFonts w:ascii="Times New Roman" w:hAnsi="Times New Roman"/>
          <w:sz w:val="24"/>
          <w:szCs w:val="24"/>
        </w:rPr>
        <w:t xml:space="preserve">, </w:t>
      </w:r>
      <w:r w:rsidRPr="00121A2C">
        <w:rPr>
          <w:rFonts w:ascii="Times New Roman" w:hAnsi="Times New Roman"/>
          <w:sz w:val="24"/>
          <w:szCs w:val="24"/>
        </w:rPr>
        <w:t>en Johannes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die geacht waren pilaren te zijn</w:t>
      </w:r>
      <w:r>
        <w:rPr>
          <w:rFonts w:ascii="Times New Roman" w:hAnsi="Times New Roman"/>
          <w:sz w:val="24"/>
          <w:szCs w:val="24"/>
        </w:rPr>
        <w:t xml:space="preserve">, </w:t>
      </w:r>
      <w:r w:rsidRPr="00121A2C">
        <w:rPr>
          <w:rFonts w:ascii="Times New Roman" w:hAnsi="Times New Roman"/>
          <w:sz w:val="24"/>
          <w:szCs w:val="24"/>
        </w:rPr>
        <w:t>de genade</w:t>
      </w:r>
      <w:r>
        <w:rPr>
          <w:rFonts w:ascii="Times New Roman" w:hAnsi="Times New Roman"/>
          <w:sz w:val="24"/>
          <w:szCs w:val="24"/>
        </w:rPr>
        <w:t xml:space="preserve">, </w:t>
      </w:r>
      <w:r w:rsidRPr="00121A2C">
        <w:rPr>
          <w:rFonts w:ascii="Times New Roman" w:hAnsi="Times New Roman"/>
          <w:sz w:val="24"/>
          <w:szCs w:val="24"/>
        </w:rPr>
        <w:t>die mij gegeven was</w:t>
      </w:r>
      <w:r>
        <w:rPr>
          <w:rFonts w:ascii="Times New Roman" w:hAnsi="Times New Roman"/>
          <w:sz w:val="24"/>
          <w:szCs w:val="24"/>
        </w:rPr>
        <w:t xml:space="preserve">, </w:t>
      </w:r>
      <w:r w:rsidRPr="00121A2C">
        <w:rPr>
          <w:rFonts w:ascii="Times New Roman" w:hAnsi="Times New Roman"/>
          <w:sz w:val="24"/>
          <w:szCs w:val="24"/>
        </w:rPr>
        <w:t>bekenden</w:t>
      </w:r>
      <w:r>
        <w:rPr>
          <w:rFonts w:ascii="Times New Roman" w:hAnsi="Times New Roman"/>
          <w:sz w:val="24"/>
          <w:szCs w:val="24"/>
        </w:rPr>
        <w:t xml:space="preserve">, </w:t>
      </w:r>
      <w:r w:rsidRPr="00121A2C">
        <w:rPr>
          <w:rFonts w:ascii="Times New Roman" w:hAnsi="Times New Roman"/>
          <w:sz w:val="24"/>
          <w:szCs w:val="24"/>
        </w:rPr>
        <w:t>gaven zij mij en Barnabas de rechterhand der gemeenschap</w:t>
      </w:r>
      <w:r>
        <w:rPr>
          <w:rFonts w:ascii="Times New Roman" w:hAnsi="Times New Roman"/>
          <w:sz w:val="24"/>
          <w:szCs w:val="24"/>
        </w:rPr>
        <w:t xml:space="preserve">, </w:t>
      </w:r>
      <w:r w:rsidRPr="00121A2C">
        <w:rPr>
          <w:rFonts w:ascii="Times New Roman" w:hAnsi="Times New Roman"/>
          <w:sz w:val="24"/>
          <w:szCs w:val="24"/>
        </w:rPr>
        <w:t xml:space="preserve">opdat wij tot de Heidenen en zij tot de besnijdenis zouden </w:t>
      </w:r>
      <w:r>
        <w:rPr>
          <w:rFonts w:ascii="Times New Roman" w:hAnsi="Times New Roman"/>
          <w:sz w:val="24"/>
          <w:szCs w:val="24"/>
        </w:rPr>
        <w:t xml:space="preserve">, </w:t>
      </w:r>
      <w:r w:rsidRPr="00121A2C">
        <w:rPr>
          <w:rFonts w:ascii="Times New Roman" w:hAnsi="Times New Roman"/>
          <w:sz w:val="24"/>
          <w:szCs w:val="24"/>
        </w:rPr>
        <w:t xml:space="preserve">gaan." </w:t>
      </w:r>
      <w:r>
        <w:rPr>
          <w:rFonts w:ascii="Times New Roman" w:hAnsi="Times New Roman"/>
          <w:sz w:val="24"/>
          <w:szCs w:val="24"/>
        </w:rPr>
        <w:t>Gal.</w:t>
      </w:r>
      <w:r w:rsidRPr="00121A2C">
        <w:rPr>
          <w:rFonts w:ascii="Times New Roman" w:hAnsi="Times New Roman"/>
          <w:sz w:val="24"/>
          <w:szCs w:val="24"/>
        </w:rPr>
        <w:t xml:space="preserve"> 2:9</w:t>
      </w:r>
      <w:r>
        <w:rPr>
          <w:rFonts w:ascii="Times New Roman" w:hAnsi="Times New Roman"/>
          <w:sz w:val="24"/>
          <w:szCs w:val="24"/>
        </w:rPr>
        <w:t>. Zo</w:t>
      </w:r>
      <w:r w:rsidRPr="00121A2C">
        <w:rPr>
          <w:rFonts w:ascii="Times New Roman" w:hAnsi="Times New Roman"/>
          <w:sz w:val="24"/>
          <w:szCs w:val="24"/>
        </w:rPr>
        <w:t xml:space="preserve"> waren dan deze twee pilaren typen van deze twee werkkringen van de apostelen in deze hun onderscheidenen dienst voor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n dat Paulus en Barnabas aangeduid werden door die</w:t>
      </w:r>
      <w:r>
        <w:rPr>
          <w:rFonts w:ascii="Times New Roman" w:hAnsi="Times New Roman"/>
          <w:sz w:val="24"/>
          <w:szCs w:val="24"/>
        </w:rPr>
        <w:t xml:space="preserve">, </w:t>
      </w:r>
      <w:r w:rsidRPr="00121A2C">
        <w:rPr>
          <w:rFonts w:ascii="Times New Roman" w:hAnsi="Times New Roman"/>
          <w:sz w:val="24"/>
          <w:szCs w:val="24"/>
        </w:rPr>
        <w:t>welke aan de rechterkant staan</w:t>
      </w:r>
      <w:r>
        <w:rPr>
          <w:rFonts w:ascii="Times New Roman" w:hAnsi="Times New Roman"/>
          <w:sz w:val="24"/>
          <w:szCs w:val="24"/>
        </w:rPr>
        <w:t xml:space="preserve">, </w:t>
      </w:r>
      <w:r w:rsidRPr="00121A2C">
        <w:rPr>
          <w:rFonts w:ascii="Times New Roman" w:hAnsi="Times New Roman"/>
          <w:sz w:val="24"/>
          <w:szCs w:val="24"/>
        </w:rPr>
        <w:t>namelijk om de apostelen van de Heidenen te zijn</w:t>
      </w:r>
      <w:r>
        <w:rPr>
          <w:rFonts w:ascii="Times New Roman" w:hAnsi="Times New Roman"/>
          <w:sz w:val="24"/>
          <w:szCs w:val="24"/>
        </w:rPr>
        <w:t xml:space="preserve">, </w:t>
      </w:r>
      <w:r w:rsidRPr="00121A2C">
        <w:rPr>
          <w:rFonts w:ascii="Times New Roman" w:hAnsi="Times New Roman"/>
          <w:sz w:val="24"/>
          <w:szCs w:val="24"/>
        </w:rPr>
        <w:t>toont hij</w:t>
      </w:r>
      <w:r>
        <w:rPr>
          <w:rFonts w:ascii="Times New Roman" w:hAnsi="Times New Roman"/>
          <w:sz w:val="24"/>
          <w:szCs w:val="24"/>
        </w:rPr>
        <w:t xml:space="preserve"> nogmaals</w:t>
      </w:r>
      <w:r w:rsidRPr="00121A2C">
        <w:rPr>
          <w:rFonts w:ascii="Times New Roman" w:hAnsi="Times New Roman"/>
          <w:sz w:val="24"/>
          <w:szCs w:val="24"/>
        </w:rPr>
        <w:t xml:space="preserve"> waar hij zegt: Ik ben "een dienaar van Jezus Christus onder de Heidenen</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van God bedienende</w:t>
      </w:r>
      <w:r>
        <w:rPr>
          <w:rFonts w:ascii="Times New Roman" w:hAnsi="Times New Roman"/>
          <w:sz w:val="24"/>
          <w:szCs w:val="24"/>
        </w:rPr>
        <w:t xml:space="preserve">, </w:t>
      </w:r>
      <w:r w:rsidRPr="00121A2C">
        <w:rPr>
          <w:rFonts w:ascii="Times New Roman" w:hAnsi="Times New Roman"/>
          <w:sz w:val="24"/>
          <w:szCs w:val="24"/>
        </w:rPr>
        <w:t>opdat de offerande der Heidenen aangenaam worde</w:t>
      </w:r>
      <w:r>
        <w:rPr>
          <w:rFonts w:ascii="Times New Roman" w:hAnsi="Times New Roman"/>
          <w:sz w:val="24"/>
          <w:szCs w:val="24"/>
        </w:rPr>
        <w:t xml:space="preserve">, </w:t>
      </w:r>
      <w:r w:rsidRPr="00121A2C">
        <w:rPr>
          <w:rFonts w:ascii="Times New Roman" w:hAnsi="Times New Roman"/>
          <w:sz w:val="24"/>
          <w:szCs w:val="24"/>
        </w:rPr>
        <w:t xml:space="preserve">geheiligd door de Heilige Geest." </w:t>
      </w:r>
      <w:r>
        <w:rPr>
          <w:rFonts w:ascii="Times New Roman" w:hAnsi="Times New Roman"/>
          <w:sz w:val="24"/>
          <w:szCs w:val="24"/>
        </w:rPr>
        <w:t>Rom.</w:t>
      </w:r>
      <w:r w:rsidRPr="00121A2C">
        <w:rPr>
          <w:rFonts w:ascii="Times New Roman" w:hAnsi="Times New Roman"/>
          <w:sz w:val="24"/>
          <w:szCs w:val="24"/>
        </w:rPr>
        <w:t xml:space="preserve"> 11:13</w:t>
      </w:r>
      <w:r>
        <w:rPr>
          <w:rFonts w:ascii="Times New Roman" w:hAnsi="Times New Roman"/>
          <w:sz w:val="24"/>
          <w:szCs w:val="24"/>
        </w:rPr>
        <w:t xml:space="preserve">, </w:t>
      </w:r>
      <w:r w:rsidRPr="00121A2C">
        <w:rPr>
          <w:rFonts w:ascii="Times New Roman" w:hAnsi="Times New Roman"/>
          <w:sz w:val="24"/>
          <w:szCs w:val="24"/>
        </w:rPr>
        <w:t>15:16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daar de naam van deze pilaar Jachin was</w:t>
      </w:r>
      <w:r>
        <w:rPr>
          <w:rFonts w:ascii="Times New Roman" w:hAnsi="Times New Roman"/>
          <w:sz w:val="24"/>
          <w:szCs w:val="24"/>
        </w:rPr>
        <w:t xml:space="preserve">, </w:t>
      </w:r>
      <w:r w:rsidRPr="00121A2C">
        <w:rPr>
          <w:rFonts w:ascii="Times New Roman" w:hAnsi="Times New Roman"/>
          <w:sz w:val="24"/>
          <w:szCs w:val="24"/>
        </w:rPr>
        <w:t>God zal oprichten</w:t>
      </w:r>
      <w:r>
        <w:rPr>
          <w:rFonts w:ascii="Times New Roman" w:hAnsi="Times New Roman"/>
          <w:sz w:val="24"/>
          <w:szCs w:val="24"/>
        </w:rPr>
        <w:t xml:space="preserve">, </w:t>
      </w:r>
      <w:r w:rsidRPr="00121A2C">
        <w:rPr>
          <w:rFonts w:ascii="Times New Roman" w:hAnsi="Times New Roman"/>
          <w:sz w:val="24"/>
          <w:szCs w:val="24"/>
        </w:rPr>
        <w:t>zo toont dit</w:t>
      </w:r>
      <w:r>
        <w:rPr>
          <w:rFonts w:ascii="Times New Roman" w:hAnsi="Times New Roman"/>
          <w:sz w:val="24"/>
          <w:szCs w:val="24"/>
        </w:rPr>
        <w:t xml:space="preserve">, </w:t>
      </w:r>
      <w:r w:rsidRPr="00121A2C">
        <w:rPr>
          <w:rFonts w:ascii="Times New Roman" w:hAnsi="Times New Roman"/>
          <w:sz w:val="24"/>
          <w:szCs w:val="24"/>
        </w:rPr>
        <w:t>evenals het toont dat het met tegenstand zal vergezeld gaan</w:t>
      </w:r>
      <w:r>
        <w:rPr>
          <w:rFonts w:ascii="Times New Roman" w:hAnsi="Times New Roman"/>
          <w:sz w:val="24"/>
          <w:szCs w:val="24"/>
        </w:rPr>
        <w:t xml:space="preserve">, </w:t>
      </w:r>
      <w:r w:rsidRPr="00121A2C">
        <w:rPr>
          <w:rFonts w:ascii="Times New Roman" w:hAnsi="Times New Roman"/>
          <w:sz w:val="24"/>
          <w:szCs w:val="24"/>
        </w:rPr>
        <w:t>zo toont dit ook</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Zijn Woord, </w:t>
      </w:r>
      <w:r w:rsidRPr="00121A2C">
        <w:rPr>
          <w:rFonts w:ascii="Times New Roman" w:hAnsi="Times New Roman"/>
          <w:sz w:val="24"/>
          <w:szCs w:val="24"/>
        </w:rPr>
        <w:t>door hen aan de Heidenen gepredikt</w:t>
      </w:r>
      <w:r>
        <w:rPr>
          <w:rFonts w:ascii="Times New Roman" w:hAnsi="Times New Roman"/>
          <w:sz w:val="24"/>
          <w:szCs w:val="24"/>
        </w:rPr>
        <w:t xml:space="preserve">, zou </w:t>
      </w:r>
      <w:r w:rsidRPr="00121A2C">
        <w:rPr>
          <w:rFonts w:ascii="Times New Roman" w:hAnsi="Times New Roman"/>
          <w:sz w:val="24"/>
          <w:szCs w:val="24"/>
        </w:rPr>
        <w:t>zegenen tot bekering van een grote menigte van hen</w:t>
      </w:r>
      <w:r>
        <w:rPr>
          <w:rFonts w:ascii="Times New Roman" w:hAnsi="Times New Roman"/>
          <w:sz w:val="24"/>
          <w:szCs w:val="24"/>
        </w:rPr>
        <w:t xml:space="preserve">, </w:t>
      </w:r>
      <w:r w:rsidRPr="00121A2C">
        <w:rPr>
          <w:rFonts w:ascii="Times New Roman" w:hAnsi="Times New Roman"/>
          <w:sz w:val="24"/>
          <w:szCs w:val="24"/>
        </w:rPr>
        <w:t>in weerwil van de tegenstand van de vijand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Dit wordt verder daardoor te kennen gegeven dat zij van koper gemaakt waren</w:t>
      </w:r>
      <w:r>
        <w:rPr>
          <w:rFonts w:ascii="Times New Roman" w:hAnsi="Times New Roman"/>
          <w:sz w:val="24"/>
          <w:szCs w:val="24"/>
        </w:rPr>
        <w:t xml:space="preserve">, </w:t>
      </w:r>
      <w:r w:rsidRPr="00121A2C">
        <w:rPr>
          <w:rFonts w:ascii="Times New Roman" w:hAnsi="Times New Roman"/>
          <w:sz w:val="24"/>
          <w:szCs w:val="24"/>
        </w:rPr>
        <w:t>gelijk God spreekt van de profeet: Ik heb u gesteld tot een beschutte</w:t>
      </w:r>
      <w:r>
        <w:rPr>
          <w:rFonts w:ascii="Times New Roman" w:hAnsi="Times New Roman"/>
          <w:sz w:val="24"/>
          <w:szCs w:val="24"/>
        </w:rPr>
        <w:t xml:space="preserve">, </w:t>
      </w:r>
      <w:r w:rsidRPr="00121A2C">
        <w:rPr>
          <w:rFonts w:ascii="Times New Roman" w:hAnsi="Times New Roman"/>
          <w:sz w:val="24"/>
          <w:szCs w:val="24"/>
        </w:rPr>
        <w:t>koperen muur</w:t>
      </w:r>
      <w:r>
        <w:rPr>
          <w:rFonts w:ascii="Times New Roman" w:hAnsi="Times New Roman"/>
          <w:sz w:val="24"/>
          <w:szCs w:val="24"/>
        </w:rPr>
        <w:t xml:space="preserve">, </w:t>
      </w:r>
      <w:r w:rsidRPr="00121A2C">
        <w:rPr>
          <w:rFonts w:ascii="Times New Roman" w:hAnsi="Times New Roman"/>
          <w:sz w:val="24"/>
          <w:szCs w:val="24"/>
        </w:rPr>
        <w:t>een ijzeren pilaar</w:t>
      </w:r>
      <w:r>
        <w:rPr>
          <w:rFonts w:ascii="Times New Roman" w:hAnsi="Times New Roman"/>
          <w:sz w:val="24"/>
          <w:szCs w:val="24"/>
        </w:rPr>
        <w:t xml:space="preserve">, </w:t>
      </w:r>
      <w:r w:rsidRPr="00121A2C">
        <w:rPr>
          <w:rFonts w:ascii="Times New Roman" w:hAnsi="Times New Roman"/>
          <w:sz w:val="24"/>
          <w:szCs w:val="24"/>
        </w:rPr>
        <w:t>en hun strijden tegen</w:t>
      </w:r>
      <w:r>
        <w:rPr>
          <w:rFonts w:ascii="Times New Roman" w:hAnsi="Times New Roman"/>
          <w:sz w:val="24"/>
          <w:szCs w:val="24"/>
        </w:rPr>
        <w:t xml:space="preserve"> u zal </w:t>
      </w:r>
      <w:r w:rsidRPr="00121A2C">
        <w:rPr>
          <w:rFonts w:ascii="Times New Roman" w:hAnsi="Times New Roman"/>
          <w:sz w:val="24"/>
          <w:szCs w:val="24"/>
        </w:rPr>
        <w:t xml:space="preserve">geheel niets vermogen. Jeremia 15:20. Waarom Paulus van zichzelf zegt: "dat ik tot verantwoording van het </w:t>
      </w:r>
      <w:r>
        <w:rPr>
          <w:rFonts w:ascii="Times New Roman" w:hAnsi="Times New Roman"/>
          <w:sz w:val="24"/>
          <w:szCs w:val="24"/>
        </w:rPr>
        <w:t>Evangelie</w:t>
      </w:r>
      <w:r w:rsidRPr="00121A2C">
        <w:rPr>
          <w:rFonts w:ascii="Times New Roman" w:hAnsi="Times New Roman"/>
          <w:sz w:val="24"/>
          <w:szCs w:val="24"/>
        </w:rPr>
        <w:t xml:space="preserve"> gezet ben</w:t>
      </w:r>
      <w:r>
        <w:rPr>
          <w:rFonts w:ascii="Times New Roman" w:hAnsi="Times New Roman"/>
          <w:sz w:val="24"/>
          <w:szCs w:val="24"/>
        </w:rPr>
        <w:t xml:space="preserve">, </w:t>
      </w:r>
      <w:r w:rsidRPr="00121A2C">
        <w:rPr>
          <w:rFonts w:ascii="Times New Roman" w:hAnsi="Times New Roman"/>
          <w:sz w:val="24"/>
          <w:szCs w:val="24"/>
        </w:rPr>
        <w:t xml:space="preserve">Opdat de waarheid van het </w:t>
      </w:r>
      <w:r>
        <w:rPr>
          <w:rFonts w:ascii="Times New Roman" w:hAnsi="Times New Roman"/>
          <w:sz w:val="24"/>
          <w:szCs w:val="24"/>
        </w:rPr>
        <w:t>Evangelie</w:t>
      </w:r>
      <w:r w:rsidRPr="00121A2C">
        <w:rPr>
          <w:rFonts w:ascii="Times New Roman" w:hAnsi="Times New Roman"/>
          <w:sz w:val="24"/>
          <w:szCs w:val="24"/>
        </w:rPr>
        <w:t xml:space="preserve"> bij u</w:t>
      </w:r>
      <w:r>
        <w:rPr>
          <w:rFonts w:ascii="Times New Roman" w:hAnsi="Times New Roman"/>
          <w:sz w:val="24"/>
          <w:szCs w:val="24"/>
        </w:rPr>
        <w:t xml:space="preserve"> zou </w:t>
      </w:r>
      <w:r w:rsidRPr="00121A2C">
        <w:rPr>
          <w:rFonts w:ascii="Times New Roman" w:hAnsi="Times New Roman"/>
          <w:sz w:val="24"/>
          <w:szCs w:val="24"/>
        </w:rPr>
        <w:t xml:space="preserve">verblijven." </w:t>
      </w:r>
      <w:r>
        <w:rPr>
          <w:rFonts w:ascii="Times New Roman" w:hAnsi="Times New Roman"/>
          <w:sz w:val="24"/>
          <w:szCs w:val="24"/>
        </w:rPr>
        <w:t>Filip.</w:t>
      </w:r>
      <w:r w:rsidRPr="00121A2C">
        <w:rPr>
          <w:rFonts w:ascii="Times New Roman" w:hAnsi="Times New Roman"/>
          <w:sz w:val="24"/>
          <w:szCs w:val="24"/>
        </w:rPr>
        <w:t xml:space="preserve"> 1:17</w:t>
      </w:r>
      <w:r>
        <w:rPr>
          <w:rFonts w:ascii="Times New Roman" w:hAnsi="Times New Roman"/>
          <w:sz w:val="24"/>
          <w:szCs w:val="24"/>
        </w:rPr>
        <w:t>, Gal.</w:t>
      </w:r>
      <w:r w:rsidRPr="00121A2C">
        <w:rPr>
          <w:rFonts w:ascii="Times New Roman" w:hAnsi="Times New Roman"/>
          <w:sz w:val="24"/>
          <w:szCs w:val="24"/>
        </w:rPr>
        <w:t xml:space="preserve"> 2:5.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13. Van de hoogte der pilaren</w:t>
      </w:r>
      <w:r>
        <w:rPr>
          <w:rFonts w:ascii="Times New Roman" w:hAnsi="Times New Roman"/>
          <w:sz w:val="24"/>
          <w:szCs w:val="24"/>
        </w:rPr>
        <w:t xml:space="preserve">, </w:t>
      </w:r>
      <w:r w:rsidRPr="00121A2C">
        <w:rPr>
          <w:rFonts w:ascii="Times New Roman" w:hAnsi="Times New Roman"/>
          <w:sz w:val="24"/>
          <w:szCs w:val="24"/>
        </w:rPr>
        <w:t>die aldus voor het voorhuis van de deur van de tempel stonden. De pilaren waren elk achttien ellen hoog</w:t>
      </w:r>
      <w:r>
        <w:rPr>
          <w:rFonts w:ascii="Times New Roman" w:hAnsi="Times New Roman"/>
          <w:sz w:val="24"/>
          <w:szCs w:val="24"/>
        </w:rPr>
        <w:t xml:space="preserve">, </w:t>
      </w:r>
      <w:r w:rsidRPr="00121A2C">
        <w:rPr>
          <w:rFonts w:ascii="Times New Roman" w:hAnsi="Times New Roman"/>
          <w:sz w:val="24"/>
          <w:szCs w:val="24"/>
        </w:rPr>
        <w:t>en dat is even hoog</w:t>
      </w:r>
      <w:r>
        <w:rPr>
          <w:rFonts w:ascii="Times New Roman" w:hAnsi="Times New Roman"/>
          <w:sz w:val="24"/>
          <w:szCs w:val="24"/>
        </w:rPr>
        <w:t xml:space="preserve">, </w:t>
      </w:r>
      <w:r w:rsidRPr="00121A2C">
        <w:rPr>
          <w:rFonts w:ascii="Times New Roman" w:hAnsi="Times New Roman"/>
          <w:sz w:val="24"/>
          <w:szCs w:val="24"/>
        </w:rPr>
        <w:t>neen tweemaal zo hoog als de hoogste reus</w:t>
      </w:r>
      <w:r>
        <w:rPr>
          <w:rFonts w:ascii="Times New Roman" w:hAnsi="Times New Roman"/>
          <w:sz w:val="24"/>
          <w:szCs w:val="24"/>
        </w:rPr>
        <w:t xml:space="preserve">, </w:t>
      </w:r>
      <w:r w:rsidRPr="00121A2C">
        <w:rPr>
          <w:rFonts w:ascii="Times New Roman" w:hAnsi="Times New Roman"/>
          <w:sz w:val="24"/>
          <w:szCs w:val="24"/>
        </w:rPr>
        <w:t>waarvan wij in het hele woord lezen</w:t>
      </w:r>
      <w:r>
        <w:rPr>
          <w:rFonts w:ascii="Times New Roman" w:hAnsi="Times New Roman"/>
          <w:sz w:val="24"/>
          <w:szCs w:val="24"/>
        </w:rPr>
        <w:t xml:space="preserve">, </w:t>
      </w:r>
      <w:r w:rsidRPr="00121A2C">
        <w:rPr>
          <w:rFonts w:ascii="Times New Roman" w:hAnsi="Times New Roman"/>
          <w:sz w:val="24"/>
          <w:szCs w:val="24"/>
        </w:rPr>
        <w:t>want de hoogste van wie wij lezen was slechts zes ellen en een span. Wel is waar was de bedstede van Og negen ellen lang</w:t>
      </w:r>
      <w:r>
        <w:rPr>
          <w:rFonts w:ascii="Times New Roman" w:hAnsi="Times New Roman"/>
          <w:sz w:val="24"/>
          <w:szCs w:val="24"/>
        </w:rPr>
        <w:t>, maar</w:t>
      </w:r>
      <w:r w:rsidRPr="00121A2C">
        <w:rPr>
          <w:rFonts w:ascii="Times New Roman" w:hAnsi="Times New Roman"/>
          <w:sz w:val="24"/>
          <w:szCs w:val="24"/>
        </w:rPr>
        <w:t xml:space="preserve"> ik denk dat de reus zelf korter was. Deuteronomium 3:11</w:t>
      </w:r>
      <w:r>
        <w:rPr>
          <w:rFonts w:ascii="Times New Roman" w:hAnsi="Times New Roman"/>
          <w:sz w:val="24"/>
          <w:szCs w:val="24"/>
        </w:rPr>
        <w:t xml:space="preserve">, </w:t>
      </w:r>
      <w:r w:rsidRPr="00121A2C">
        <w:rPr>
          <w:rFonts w:ascii="Times New Roman" w:hAnsi="Times New Roman"/>
          <w:sz w:val="24"/>
          <w:szCs w:val="24"/>
        </w:rPr>
        <w:t>2 Kronieken 3:15. Maar zet de beide langste bij elkaar</w:t>
      </w:r>
      <w:r>
        <w:rPr>
          <w:rFonts w:ascii="Times New Roman" w:hAnsi="Times New Roman"/>
          <w:sz w:val="24"/>
          <w:szCs w:val="24"/>
        </w:rPr>
        <w:t xml:space="preserve">, </w:t>
      </w:r>
      <w:r w:rsidRPr="00121A2C">
        <w:rPr>
          <w:rFonts w:ascii="Times New Roman" w:hAnsi="Times New Roman"/>
          <w:sz w:val="24"/>
          <w:szCs w:val="24"/>
        </w:rPr>
        <w:t>en plaats de een op de schouders van de ander</w:t>
      </w:r>
      <w:r>
        <w:rPr>
          <w:rFonts w:ascii="Times New Roman" w:hAnsi="Times New Roman"/>
          <w:sz w:val="24"/>
          <w:szCs w:val="24"/>
        </w:rPr>
        <w:t xml:space="preserve">, </w:t>
      </w:r>
      <w:r w:rsidRPr="00121A2C">
        <w:rPr>
          <w:rFonts w:ascii="Times New Roman" w:hAnsi="Times New Roman"/>
          <w:sz w:val="24"/>
          <w:szCs w:val="24"/>
        </w:rPr>
        <w:t>dan was iedere pilaar toch nog hoger dan zij. Wij hebben nu</w:t>
      </w:r>
      <w:r>
        <w:rPr>
          <w:rFonts w:ascii="Times New Roman" w:hAnsi="Times New Roman"/>
          <w:sz w:val="24"/>
          <w:szCs w:val="24"/>
        </w:rPr>
        <w:t xml:space="preserve">, </w:t>
      </w:r>
      <w:r w:rsidRPr="00121A2C">
        <w:rPr>
          <w:rFonts w:ascii="Times New Roman" w:hAnsi="Times New Roman"/>
          <w:sz w:val="24"/>
          <w:szCs w:val="24"/>
        </w:rPr>
        <w:t>zover als ik weet</w:t>
      </w:r>
      <w:r>
        <w:rPr>
          <w:rFonts w:ascii="Times New Roman" w:hAnsi="Times New Roman"/>
          <w:sz w:val="24"/>
          <w:szCs w:val="24"/>
        </w:rPr>
        <w:t xml:space="preserve">, </w:t>
      </w:r>
      <w:r w:rsidRPr="00121A2C">
        <w:rPr>
          <w:rFonts w:ascii="Times New Roman" w:hAnsi="Times New Roman"/>
          <w:sz w:val="24"/>
          <w:szCs w:val="24"/>
        </w:rPr>
        <w:t>slechts weinigen die nog overig zijn van het overblijfsel van de reuzen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zij pochen alsof zij hoger waren dan Agag</w:t>
      </w:r>
      <w:r>
        <w:rPr>
          <w:rFonts w:ascii="Times New Roman" w:hAnsi="Times New Roman"/>
          <w:sz w:val="24"/>
          <w:szCs w:val="24"/>
        </w:rPr>
        <w:t xml:space="preserve">, </w:t>
      </w:r>
      <w:r w:rsidRPr="00121A2C">
        <w:rPr>
          <w:rFonts w:ascii="Times New Roman" w:hAnsi="Times New Roman"/>
          <w:sz w:val="24"/>
          <w:szCs w:val="24"/>
        </w:rPr>
        <w:t>toch zijn deze pilaren hoger dan zij. Deze pilaren zijn de hoogste</w:t>
      </w:r>
      <w:r>
        <w:rPr>
          <w:rFonts w:ascii="Times New Roman" w:hAnsi="Times New Roman"/>
          <w:sz w:val="24"/>
          <w:szCs w:val="24"/>
        </w:rPr>
        <w:t xml:space="preserve">, </w:t>
      </w:r>
      <w:r w:rsidRPr="00121A2C">
        <w:rPr>
          <w:rFonts w:ascii="Times New Roman" w:hAnsi="Times New Roman"/>
          <w:sz w:val="24"/>
          <w:szCs w:val="24"/>
        </w:rPr>
        <w:t>gij kunt ze gelijkstellen</w:t>
      </w:r>
      <w:r>
        <w:rPr>
          <w:rFonts w:ascii="Times New Roman" w:hAnsi="Times New Roman"/>
          <w:sz w:val="24"/>
          <w:szCs w:val="24"/>
        </w:rPr>
        <w:t xml:space="preserve">, </w:t>
      </w:r>
      <w:r w:rsidRPr="00121A2C">
        <w:rPr>
          <w:rFonts w:ascii="Times New Roman" w:hAnsi="Times New Roman"/>
          <w:sz w:val="24"/>
          <w:szCs w:val="24"/>
        </w:rPr>
        <w:t>en een duim boven is evenveel als een el beneden. De hoogte dus van deze pilaren dient om ons te tonen wat hoge waardigheid God legde op diegenen onder Zijn heiligen</w:t>
      </w:r>
      <w:r>
        <w:rPr>
          <w:rFonts w:ascii="Times New Roman" w:hAnsi="Times New Roman"/>
          <w:sz w:val="24"/>
          <w:szCs w:val="24"/>
        </w:rPr>
        <w:t xml:space="preserve">, </w:t>
      </w:r>
      <w:r w:rsidRPr="00121A2C">
        <w:rPr>
          <w:rFonts w:ascii="Times New Roman" w:hAnsi="Times New Roman"/>
          <w:sz w:val="24"/>
          <w:szCs w:val="24"/>
        </w:rPr>
        <w:t>die Hij riep om apostelen te zijn van het Lam</w:t>
      </w:r>
      <w:r>
        <w:rPr>
          <w:rFonts w:ascii="Times New Roman" w:hAnsi="Times New Roman"/>
          <w:sz w:val="24"/>
          <w:szCs w:val="24"/>
        </w:rPr>
        <w:t xml:space="preserve">, </w:t>
      </w:r>
      <w:r w:rsidRPr="00121A2C">
        <w:rPr>
          <w:rFonts w:ascii="Times New Roman" w:hAnsi="Times New Roman"/>
          <w:sz w:val="24"/>
          <w:szCs w:val="24"/>
        </w:rPr>
        <w:t>want hun ambt en hun roeping daartoe is het hoogste in de kerk van God. Deze mensen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waren zo hoog gesteld door dat zij in</w:t>
      </w:r>
      <w:r>
        <w:rPr>
          <w:rFonts w:ascii="Times New Roman" w:hAnsi="Times New Roman"/>
          <w:sz w:val="24"/>
          <w:szCs w:val="24"/>
        </w:rPr>
        <w:t xml:space="preserve"> zo'n </w:t>
      </w:r>
      <w:r w:rsidRPr="00121A2C">
        <w:rPr>
          <w:rFonts w:ascii="Times New Roman" w:hAnsi="Times New Roman"/>
          <w:sz w:val="24"/>
          <w:szCs w:val="24"/>
        </w:rPr>
        <w:t>vorm gegoten waren. Van datgene</w:t>
      </w:r>
      <w:r>
        <w:rPr>
          <w:rFonts w:ascii="Times New Roman" w:hAnsi="Times New Roman"/>
          <w:sz w:val="24"/>
          <w:szCs w:val="24"/>
        </w:rPr>
        <w:t xml:space="preserve">, </w:t>
      </w:r>
      <w:r w:rsidRPr="00121A2C">
        <w:rPr>
          <w:rFonts w:ascii="Times New Roman" w:hAnsi="Times New Roman"/>
          <w:sz w:val="24"/>
          <w:szCs w:val="24"/>
        </w:rPr>
        <w:t>hetwelk nog verder tot hun hoogte bijbracht</w:t>
      </w:r>
      <w:r>
        <w:rPr>
          <w:rFonts w:ascii="Times New Roman" w:hAnsi="Times New Roman"/>
          <w:sz w:val="24"/>
          <w:szCs w:val="24"/>
        </w:rPr>
        <w:t xml:space="preserve">, </w:t>
      </w:r>
      <w:r w:rsidRPr="00121A2C">
        <w:rPr>
          <w:rFonts w:ascii="Times New Roman" w:hAnsi="Times New Roman"/>
          <w:sz w:val="24"/>
          <w:szCs w:val="24"/>
        </w:rPr>
        <w:t>zullen wij straks spreken</w:t>
      </w:r>
      <w:r>
        <w:rPr>
          <w:rFonts w:ascii="Times New Roman" w:hAnsi="Times New Roman"/>
          <w:sz w:val="24"/>
          <w:szCs w:val="24"/>
        </w:rPr>
        <w:t xml:space="preserve">, </w:t>
      </w:r>
      <w:r w:rsidRPr="00121A2C">
        <w:rPr>
          <w:rFonts w:ascii="Times New Roman" w:hAnsi="Times New Roman"/>
          <w:sz w:val="24"/>
          <w:szCs w:val="24"/>
        </w:rPr>
        <w:t>wij spreken nu alleen over de hoge roeping</w:t>
      </w:r>
      <w:r>
        <w:rPr>
          <w:rFonts w:ascii="Times New Roman" w:hAnsi="Times New Roman"/>
          <w:sz w:val="24"/>
          <w:szCs w:val="24"/>
        </w:rPr>
        <w:t xml:space="preserve">, </w:t>
      </w:r>
      <w:r w:rsidRPr="00121A2C">
        <w:rPr>
          <w:rFonts w:ascii="Times New Roman" w:hAnsi="Times New Roman"/>
          <w:sz w:val="24"/>
          <w:szCs w:val="24"/>
        </w:rPr>
        <w:t>waardoor zij</w:t>
      </w:r>
      <w:r>
        <w:rPr>
          <w:rFonts w:ascii="Times New Roman" w:hAnsi="Times New Roman"/>
          <w:sz w:val="24"/>
          <w:szCs w:val="24"/>
        </w:rPr>
        <w:t xml:space="preserve">, </w:t>
      </w:r>
      <w:r w:rsidRPr="00121A2C">
        <w:rPr>
          <w:rFonts w:ascii="Times New Roman" w:hAnsi="Times New Roman"/>
          <w:sz w:val="24"/>
          <w:szCs w:val="24"/>
        </w:rPr>
        <w:t>en zij alleen</w:t>
      </w:r>
      <w:r>
        <w:rPr>
          <w:rFonts w:ascii="Times New Roman" w:hAnsi="Times New Roman"/>
          <w:sz w:val="24"/>
          <w:szCs w:val="24"/>
        </w:rPr>
        <w:t xml:space="preserve">, </w:t>
      </w:r>
      <w:r w:rsidRPr="00121A2C">
        <w:rPr>
          <w:rFonts w:ascii="Times New Roman" w:hAnsi="Times New Roman"/>
          <w:sz w:val="24"/>
          <w:szCs w:val="24"/>
        </w:rPr>
        <w:t>apostolisch gezag ontvingen. De apostelen werden onmiddellijk gezonden</w:t>
      </w:r>
      <w:r>
        <w:rPr>
          <w:rFonts w:ascii="Times New Roman" w:hAnsi="Times New Roman"/>
          <w:sz w:val="24"/>
          <w:szCs w:val="24"/>
        </w:rPr>
        <w:t xml:space="preserve">, </w:t>
      </w:r>
      <w:r w:rsidRPr="00121A2C">
        <w:rPr>
          <w:rFonts w:ascii="Times New Roman" w:hAnsi="Times New Roman"/>
          <w:sz w:val="24"/>
          <w:szCs w:val="24"/>
        </w:rPr>
        <w:t>hun roeping was buitengewoon</w:t>
      </w:r>
      <w:r>
        <w:rPr>
          <w:rFonts w:ascii="Times New Roman" w:hAnsi="Times New Roman"/>
          <w:sz w:val="24"/>
          <w:szCs w:val="24"/>
        </w:rPr>
        <w:t xml:space="preserve">, </w:t>
      </w:r>
      <w:r w:rsidRPr="00121A2C">
        <w:rPr>
          <w:rFonts w:ascii="Times New Roman" w:hAnsi="Times New Roman"/>
          <w:sz w:val="24"/>
          <w:szCs w:val="24"/>
        </w:rPr>
        <w:t>hun ambt was algemeen</w:t>
      </w:r>
      <w:r>
        <w:rPr>
          <w:rFonts w:ascii="Times New Roman" w:hAnsi="Times New Roman"/>
          <w:sz w:val="24"/>
          <w:szCs w:val="24"/>
        </w:rPr>
        <w:t xml:space="preserve">, </w:t>
      </w:r>
      <w:r w:rsidRPr="00121A2C">
        <w:rPr>
          <w:rFonts w:ascii="Times New Roman" w:hAnsi="Times New Roman"/>
          <w:sz w:val="24"/>
          <w:szCs w:val="24"/>
        </w:rPr>
        <w:t xml:space="preserve">zij hadden gelijke macht in alle gemeenten en hun leer was onfeilbaar. </w:t>
      </w:r>
      <w:r>
        <w:rPr>
          <w:rFonts w:ascii="Times New Roman" w:hAnsi="Times New Roman"/>
          <w:sz w:val="24"/>
          <w:szCs w:val="24"/>
        </w:rPr>
        <w:t>Hand.</w:t>
      </w:r>
      <w:r w:rsidRPr="00121A2C">
        <w:rPr>
          <w:rFonts w:ascii="Times New Roman" w:hAnsi="Times New Roman"/>
          <w:sz w:val="24"/>
          <w:szCs w:val="24"/>
        </w:rPr>
        <w:t xml:space="preserve"> 26:16</w:t>
      </w:r>
      <w:r>
        <w:rPr>
          <w:rFonts w:ascii="Times New Roman" w:hAnsi="Times New Roman"/>
          <w:sz w:val="24"/>
          <w:szCs w:val="24"/>
        </w:rPr>
        <w:t>, 1 Cor.</w:t>
      </w:r>
      <w:r w:rsidRPr="00121A2C">
        <w:rPr>
          <w:rFonts w:ascii="Times New Roman" w:hAnsi="Times New Roman"/>
          <w:sz w:val="24"/>
          <w:szCs w:val="24"/>
        </w:rPr>
        <w:t xml:space="preserve"> 9:1</w:t>
      </w:r>
      <w:r>
        <w:rPr>
          <w:rFonts w:ascii="Times New Roman" w:hAnsi="Times New Roman"/>
          <w:sz w:val="24"/>
          <w:szCs w:val="24"/>
        </w:rPr>
        <w:t>, Gal.</w:t>
      </w:r>
      <w:r w:rsidRPr="00121A2C">
        <w:rPr>
          <w:rFonts w:ascii="Times New Roman" w:hAnsi="Times New Roman"/>
          <w:sz w:val="24"/>
          <w:szCs w:val="24"/>
        </w:rPr>
        <w:t xml:space="preserve"> 1:1</w:t>
      </w:r>
      <w:r>
        <w:rPr>
          <w:rFonts w:ascii="Times New Roman" w:hAnsi="Times New Roman"/>
          <w:sz w:val="24"/>
          <w:szCs w:val="24"/>
        </w:rPr>
        <w:t xml:space="preserve">, 1 Joh. </w:t>
      </w:r>
      <w:r w:rsidRPr="00121A2C">
        <w:rPr>
          <w:rFonts w:ascii="Times New Roman" w:hAnsi="Times New Roman"/>
          <w:sz w:val="24"/>
          <w:szCs w:val="24"/>
        </w:rPr>
        <w:t>1:1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Johannes 2:23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wat kunnen zij</w:t>
      </w:r>
      <w:r>
        <w:rPr>
          <w:rFonts w:ascii="Times New Roman" w:hAnsi="Times New Roman"/>
          <w:sz w:val="24"/>
          <w:szCs w:val="24"/>
        </w:rPr>
        <w:t xml:space="preserve">, </w:t>
      </w:r>
      <w:r w:rsidRPr="00121A2C">
        <w:rPr>
          <w:rFonts w:ascii="Times New Roman" w:hAnsi="Times New Roman"/>
          <w:sz w:val="24"/>
          <w:szCs w:val="24"/>
        </w:rPr>
        <w:t>die zich voor reuzen uitgeven</w:t>
      </w:r>
      <w:r>
        <w:rPr>
          <w:rFonts w:ascii="Times New Roman" w:hAnsi="Times New Roman"/>
          <w:sz w:val="24"/>
          <w:szCs w:val="24"/>
        </w:rPr>
        <w:t xml:space="preserve">, </w:t>
      </w:r>
      <w:r w:rsidRPr="00121A2C">
        <w:rPr>
          <w:rFonts w:ascii="Times New Roman" w:hAnsi="Times New Roman"/>
          <w:sz w:val="24"/>
          <w:szCs w:val="24"/>
        </w:rPr>
        <w:t>doen of zeggen in vergelijking van deze? De waarheid is</w:t>
      </w:r>
      <w:r>
        <w:rPr>
          <w:rFonts w:ascii="Times New Roman" w:hAnsi="Times New Roman"/>
          <w:sz w:val="24"/>
          <w:szCs w:val="24"/>
        </w:rPr>
        <w:t xml:space="preserve">, </w:t>
      </w:r>
      <w:r w:rsidRPr="00121A2C">
        <w:rPr>
          <w:rFonts w:ascii="Times New Roman" w:hAnsi="Times New Roman"/>
          <w:sz w:val="24"/>
          <w:szCs w:val="24"/>
        </w:rPr>
        <w:t>dat alle andere mensen bij deze dwergen zijn</w:t>
      </w:r>
      <w:r>
        <w:rPr>
          <w:rFonts w:ascii="Times New Roman" w:hAnsi="Times New Roman"/>
          <w:sz w:val="24"/>
          <w:szCs w:val="24"/>
        </w:rPr>
        <w:t xml:space="preserve">, </w:t>
      </w:r>
      <w:r w:rsidRPr="00121A2C">
        <w:rPr>
          <w:rFonts w:ascii="Times New Roman" w:hAnsi="Times New Roman"/>
          <w:sz w:val="24"/>
          <w:szCs w:val="24"/>
        </w:rPr>
        <w:t>dat ze bij hen vergeleken laag bij de grond</w:t>
      </w:r>
      <w:r>
        <w:rPr>
          <w:rFonts w:ascii="Times New Roman" w:hAnsi="Times New Roman"/>
          <w:sz w:val="24"/>
          <w:szCs w:val="24"/>
        </w:rPr>
        <w:t xml:space="preserve">, </w:t>
      </w:r>
      <w:r w:rsidRPr="00121A2C">
        <w:rPr>
          <w:rFonts w:ascii="Times New Roman" w:hAnsi="Times New Roman"/>
          <w:sz w:val="24"/>
          <w:szCs w:val="24"/>
        </w:rPr>
        <w:t>duister</w:t>
      </w:r>
      <w:r>
        <w:rPr>
          <w:rFonts w:ascii="Times New Roman" w:hAnsi="Times New Roman"/>
          <w:sz w:val="24"/>
          <w:szCs w:val="24"/>
        </w:rPr>
        <w:t xml:space="preserve">, </w:t>
      </w:r>
      <w:r w:rsidRPr="00121A2C">
        <w:rPr>
          <w:rFonts w:ascii="Times New Roman" w:hAnsi="Times New Roman"/>
          <w:sz w:val="24"/>
          <w:szCs w:val="24"/>
        </w:rPr>
        <w:t>zwak en klein zijn</w:t>
      </w:r>
      <w:r>
        <w:rPr>
          <w:rFonts w:ascii="Times New Roman" w:hAnsi="Times New Roman"/>
          <w:sz w:val="24"/>
          <w:szCs w:val="24"/>
        </w:rPr>
        <w:t xml:space="preserve">, </w:t>
      </w:r>
      <w:r w:rsidRPr="00121A2C">
        <w:rPr>
          <w:rFonts w:ascii="Times New Roman" w:hAnsi="Times New Roman"/>
          <w:sz w:val="24"/>
          <w:szCs w:val="24"/>
        </w:rPr>
        <w:t>niet slecht wat aangaat de roeping en het ambt</w:t>
      </w:r>
      <w:r>
        <w:rPr>
          <w:rFonts w:ascii="Times New Roman" w:hAnsi="Times New Roman"/>
          <w:sz w:val="24"/>
          <w:szCs w:val="24"/>
        </w:rPr>
        <w:t>, maar</w:t>
      </w:r>
      <w:r w:rsidRPr="00121A2C">
        <w:rPr>
          <w:rFonts w:ascii="Times New Roman" w:hAnsi="Times New Roman"/>
          <w:sz w:val="24"/>
          <w:szCs w:val="24"/>
        </w:rPr>
        <w:t xml:space="preserve"> ook wat aangaat de gaven en genade giften. Deze uitspraak: "Paulus</w:t>
      </w:r>
      <w:r>
        <w:rPr>
          <w:rFonts w:ascii="Times New Roman" w:hAnsi="Times New Roman"/>
          <w:sz w:val="24"/>
          <w:szCs w:val="24"/>
        </w:rPr>
        <w:t xml:space="preserve">, </w:t>
      </w:r>
      <w:r w:rsidRPr="00121A2C">
        <w:rPr>
          <w:rFonts w:ascii="Times New Roman" w:hAnsi="Times New Roman"/>
          <w:sz w:val="24"/>
          <w:szCs w:val="24"/>
        </w:rPr>
        <w:t>een apostel van Jezus Christus</w:t>
      </w:r>
      <w:r>
        <w:rPr>
          <w:rFonts w:ascii="Times New Roman" w:hAnsi="Times New Roman"/>
          <w:sz w:val="24"/>
          <w:szCs w:val="24"/>
        </w:rPr>
        <w:t xml:space="preserve">," </w:t>
      </w:r>
      <w:r w:rsidRPr="00121A2C">
        <w:rPr>
          <w:rFonts w:ascii="Times New Roman" w:hAnsi="Times New Roman"/>
          <w:sz w:val="24"/>
          <w:szCs w:val="24"/>
        </w:rPr>
        <w:t>slaat alles de bodem in! Wat zijn na alle andere titels van verhevenheid en grootheid</w:t>
      </w:r>
      <w:r>
        <w:rPr>
          <w:rFonts w:ascii="Times New Roman" w:hAnsi="Times New Roman"/>
          <w:sz w:val="24"/>
          <w:szCs w:val="24"/>
        </w:rPr>
        <w:t xml:space="preserve">, </w:t>
      </w:r>
      <w:r w:rsidRPr="00121A2C">
        <w:rPr>
          <w:rFonts w:ascii="Times New Roman" w:hAnsi="Times New Roman"/>
          <w:sz w:val="24"/>
          <w:szCs w:val="24"/>
        </w:rPr>
        <w:t>wanneer zij vergeleken worden met deze een uitspraak? Het is waar</w:t>
      </w:r>
      <w:r>
        <w:rPr>
          <w:rFonts w:ascii="Times New Roman" w:hAnsi="Times New Roman"/>
          <w:sz w:val="24"/>
          <w:szCs w:val="24"/>
        </w:rPr>
        <w:t xml:space="preserve">, </w:t>
      </w:r>
      <w:r w:rsidRPr="00121A2C">
        <w:rPr>
          <w:rFonts w:ascii="Times New Roman" w:hAnsi="Times New Roman"/>
          <w:sz w:val="24"/>
          <w:szCs w:val="24"/>
        </w:rPr>
        <w:t>de mensen waren slechts gering in zichzelf</w:t>
      </w:r>
      <w:r>
        <w:rPr>
          <w:rFonts w:ascii="Times New Roman" w:hAnsi="Times New Roman"/>
          <w:sz w:val="24"/>
          <w:szCs w:val="24"/>
        </w:rPr>
        <w:t xml:space="preserve">, </w:t>
      </w:r>
      <w:r w:rsidRPr="00121A2C">
        <w:rPr>
          <w:rFonts w:ascii="Times New Roman" w:hAnsi="Times New Roman"/>
          <w:sz w:val="24"/>
          <w:szCs w:val="24"/>
        </w:rPr>
        <w:t>want wat is Paulus of wat Apollos</w:t>
      </w:r>
      <w:r>
        <w:rPr>
          <w:rFonts w:ascii="Times New Roman" w:hAnsi="Times New Roman"/>
          <w:sz w:val="24"/>
          <w:szCs w:val="24"/>
        </w:rPr>
        <w:t xml:space="preserve">, </w:t>
      </w:r>
      <w:r w:rsidRPr="00121A2C">
        <w:rPr>
          <w:rFonts w:ascii="Times New Roman" w:hAnsi="Times New Roman"/>
          <w:sz w:val="24"/>
          <w:szCs w:val="24"/>
        </w:rPr>
        <w:t xml:space="preserve">of wat was Jacobus of Johannes?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Evenwel</w:t>
      </w:r>
      <w:r>
        <w:rPr>
          <w:rFonts w:ascii="Times New Roman" w:hAnsi="Times New Roman"/>
          <w:sz w:val="24"/>
          <w:szCs w:val="24"/>
        </w:rPr>
        <w:t xml:space="preserve">, </w:t>
      </w:r>
      <w:r w:rsidRPr="00121A2C">
        <w:rPr>
          <w:rFonts w:ascii="Times New Roman" w:hAnsi="Times New Roman"/>
          <w:sz w:val="24"/>
          <w:szCs w:val="24"/>
        </w:rPr>
        <w:t>door hun roeping tot dat ambt werden zij gesteld tot de hoogsten van allen in de kerk. Christus verhief hen achttien ellen in de hoogte</w:t>
      </w:r>
      <w:r>
        <w:rPr>
          <w:rFonts w:ascii="Times New Roman" w:hAnsi="Times New Roman"/>
          <w:sz w:val="24"/>
          <w:szCs w:val="24"/>
        </w:rPr>
        <w:t xml:space="preserve">, </w:t>
      </w:r>
      <w:r w:rsidRPr="00121A2C">
        <w:rPr>
          <w:rFonts w:ascii="Times New Roman" w:hAnsi="Times New Roman"/>
          <w:sz w:val="24"/>
          <w:szCs w:val="24"/>
        </w:rPr>
        <w:t>niet in de letterlijke zin</w:t>
      </w:r>
      <w:r>
        <w:rPr>
          <w:rFonts w:ascii="Times New Roman" w:hAnsi="Times New Roman"/>
          <w:sz w:val="24"/>
          <w:szCs w:val="24"/>
        </w:rPr>
        <w:t xml:space="preserve">, </w:t>
      </w:r>
      <w:r w:rsidRPr="00121A2C">
        <w:rPr>
          <w:rFonts w:ascii="Times New Roman" w:hAnsi="Times New Roman"/>
          <w:sz w:val="24"/>
          <w:szCs w:val="24"/>
        </w:rPr>
        <w:t>want zo zijn er velen hoger dan zij</w:t>
      </w:r>
      <w:r>
        <w:rPr>
          <w:rFonts w:ascii="Times New Roman" w:hAnsi="Times New Roman"/>
          <w:sz w:val="24"/>
          <w:szCs w:val="24"/>
        </w:rPr>
        <w:t>, maar</w:t>
      </w:r>
      <w:r w:rsidRPr="00121A2C">
        <w:rPr>
          <w:rFonts w:ascii="Times New Roman" w:hAnsi="Times New Roman"/>
          <w:sz w:val="24"/>
          <w:szCs w:val="24"/>
        </w:rPr>
        <w:t xml:space="preserve"> uit aanmerking van hun ambt</w:t>
      </w:r>
      <w:r>
        <w:rPr>
          <w:rFonts w:ascii="Times New Roman" w:hAnsi="Times New Roman"/>
          <w:sz w:val="24"/>
          <w:szCs w:val="24"/>
        </w:rPr>
        <w:t xml:space="preserve">, </w:t>
      </w:r>
      <w:r w:rsidRPr="00121A2C">
        <w:rPr>
          <w:rFonts w:ascii="Times New Roman" w:hAnsi="Times New Roman"/>
          <w:sz w:val="24"/>
          <w:szCs w:val="24"/>
        </w:rPr>
        <w:t>en roeping</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Goddelijk</w:t>
      </w:r>
      <w:r w:rsidRPr="00121A2C">
        <w:rPr>
          <w:rFonts w:ascii="Times New Roman" w:hAnsi="Times New Roman"/>
          <w:sz w:val="24"/>
          <w:szCs w:val="24"/>
        </w:rPr>
        <w:t xml:space="preserve"> gezag</w:t>
      </w:r>
      <w:r>
        <w:rPr>
          <w:rFonts w:ascii="Times New Roman" w:hAnsi="Times New Roman"/>
          <w:sz w:val="24"/>
          <w:szCs w:val="24"/>
        </w:rPr>
        <w:t>. E</w:t>
      </w:r>
      <w:r w:rsidRPr="00121A2C">
        <w:rPr>
          <w:rFonts w:ascii="Times New Roman" w:hAnsi="Times New Roman"/>
          <w:sz w:val="24"/>
          <w:szCs w:val="24"/>
        </w:rPr>
        <w:t>n merk het op</w:t>
      </w:r>
      <w:r>
        <w:rPr>
          <w:rFonts w:ascii="Times New Roman" w:hAnsi="Times New Roman"/>
          <w:sz w:val="24"/>
          <w:szCs w:val="24"/>
        </w:rPr>
        <w:t xml:space="preserve">, </w:t>
      </w:r>
      <w:r w:rsidRPr="00121A2C">
        <w:rPr>
          <w:rFonts w:ascii="Times New Roman" w:hAnsi="Times New Roman"/>
          <w:sz w:val="24"/>
          <w:szCs w:val="24"/>
        </w:rPr>
        <w:t>deze stonden aan de deur</w:t>
      </w:r>
      <w:r>
        <w:rPr>
          <w:rFonts w:ascii="Times New Roman" w:hAnsi="Times New Roman"/>
          <w:sz w:val="24"/>
          <w:szCs w:val="24"/>
        </w:rPr>
        <w:t xml:space="preserve">, </w:t>
      </w:r>
      <w:r w:rsidRPr="00121A2C">
        <w:rPr>
          <w:rFonts w:ascii="Times New Roman" w:hAnsi="Times New Roman"/>
          <w:sz w:val="24"/>
          <w:szCs w:val="24"/>
        </w:rPr>
        <w:t>aan de ingang van de tempel Gods</w:t>
      </w:r>
      <w:r>
        <w:rPr>
          <w:rFonts w:ascii="Times New Roman" w:hAnsi="Times New Roman"/>
          <w:sz w:val="24"/>
          <w:szCs w:val="24"/>
        </w:rPr>
        <w:t xml:space="preserve">, </w:t>
      </w:r>
      <w:r w:rsidRPr="00121A2C">
        <w:rPr>
          <w:rFonts w:ascii="Times New Roman" w:hAnsi="Times New Roman"/>
          <w:sz w:val="24"/>
          <w:szCs w:val="24"/>
        </w:rPr>
        <w:t>waardoor zij binnentreden</w:t>
      </w:r>
      <w:r>
        <w:rPr>
          <w:rFonts w:ascii="Times New Roman" w:hAnsi="Times New Roman"/>
          <w:sz w:val="24"/>
          <w:szCs w:val="24"/>
        </w:rPr>
        <w:t xml:space="preserve">, </w:t>
      </w:r>
      <w:r w:rsidRPr="00121A2C">
        <w:rPr>
          <w:rFonts w:ascii="Times New Roman" w:hAnsi="Times New Roman"/>
          <w:sz w:val="24"/>
          <w:szCs w:val="24"/>
        </w:rPr>
        <w:t>die ingaan om God daar te aanbidden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alle rechte aanbidding en Godsverering</w:t>
      </w:r>
      <w:r>
        <w:rPr>
          <w:rFonts w:ascii="Times New Roman" w:hAnsi="Times New Roman"/>
          <w:sz w:val="24"/>
          <w:szCs w:val="24"/>
        </w:rPr>
        <w:t xml:space="preserve">, </w:t>
      </w:r>
      <w:r w:rsidRPr="00121A2C">
        <w:rPr>
          <w:rFonts w:ascii="Times New Roman" w:hAnsi="Times New Roman"/>
          <w:sz w:val="24"/>
          <w:szCs w:val="24"/>
        </w:rPr>
        <w:t>en dat wat aannemelijk zal zijn bij God</w:t>
      </w:r>
      <w:r>
        <w:rPr>
          <w:rFonts w:ascii="Times New Roman" w:hAnsi="Times New Roman"/>
          <w:sz w:val="24"/>
          <w:szCs w:val="24"/>
        </w:rPr>
        <w:t xml:space="preserve">, </w:t>
      </w:r>
      <w:r w:rsidRPr="00121A2C">
        <w:rPr>
          <w:rFonts w:ascii="Times New Roman" w:hAnsi="Times New Roman"/>
          <w:sz w:val="24"/>
          <w:szCs w:val="24"/>
        </w:rPr>
        <w:t xml:space="preserve">naar of overeenkomstig hun leer 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14. Van de kapitelen van de pilaren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waren ook twee kapitelen gemaakt voor de pilaren van de tempel</w:t>
      </w:r>
      <w:r>
        <w:rPr>
          <w:rFonts w:ascii="Times New Roman" w:hAnsi="Times New Roman"/>
          <w:sz w:val="24"/>
          <w:szCs w:val="24"/>
        </w:rPr>
        <w:t xml:space="preserve">, </w:t>
      </w:r>
      <w:r w:rsidRPr="00121A2C">
        <w:rPr>
          <w:rFonts w:ascii="Times New Roman" w:hAnsi="Times New Roman"/>
          <w:sz w:val="24"/>
          <w:szCs w:val="24"/>
        </w:rPr>
        <w:t>voor elk een</w:t>
      </w:r>
      <w:r>
        <w:rPr>
          <w:rFonts w:ascii="Times New Roman" w:hAnsi="Times New Roman"/>
          <w:sz w:val="24"/>
          <w:szCs w:val="24"/>
        </w:rPr>
        <w:t xml:space="preserve">, </w:t>
      </w:r>
      <w:r w:rsidRPr="00121A2C">
        <w:rPr>
          <w:rFonts w:ascii="Times New Roman" w:hAnsi="Times New Roman"/>
          <w:sz w:val="24"/>
          <w:szCs w:val="24"/>
        </w:rPr>
        <w:t>en deze waren elk vijf ellen hoog. Deze dienden tot versiering van de pilaren</w:t>
      </w:r>
      <w:r>
        <w:rPr>
          <w:rFonts w:ascii="Times New Roman" w:hAnsi="Times New Roman"/>
          <w:sz w:val="24"/>
          <w:szCs w:val="24"/>
        </w:rPr>
        <w:t xml:space="preserve">, </w:t>
      </w:r>
      <w:r w:rsidRPr="00121A2C">
        <w:rPr>
          <w:rFonts w:ascii="Times New Roman" w:hAnsi="Times New Roman"/>
          <w:sz w:val="24"/>
          <w:szCs w:val="24"/>
        </w:rPr>
        <w:t>en waren dus typen en schaduwen van die overvloed van genade</w:t>
      </w:r>
      <w:r>
        <w:rPr>
          <w:rFonts w:ascii="Times New Roman" w:hAnsi="Times New Roman"/>
          <w:sz w:val="24"/>
          <w:szCs w:val="24"/>
        </w:rPr>
        <w:t xml:space="preserve">, </w:t>
      </w:r>
      <w:r w:rsidRPr="00121A2C">
        <w:rPr>
          <w:rFonts w:ascii="Times New Roman" w:hAnsi="Times New Roman"/>
          <w:sz w:val="24"/>
          <w:szCs w:val="24"/>
        </w:rPr>
        <w:t xml:space="preserve">welke God op de apostelen legde na de opstanding van </w:t>
      </w:r>
      <w:r>
        <w:rPr>
          <w:rFonts w:ascii="Times New Roman" w:hAnsi="Times New Roman"/>
          <w:sz w:val="24"/>
          <w:szCs w:val="24"/>
        </w:rPr>
        <w:t>onze</w:t>
      </w:r>
      <w:r w:rsidRPr="00121A2C">
        <w:rPr>
          <w:rFonts w:ascii="Times New Roman" w:hAnsi="Times New Roman"/>
          <w:sz w:val="24"/>
          <w:szCs w:val="24"/>
        </w:rPr>
        <w:t xml:space="preserve"> Heere. Waarom er gezegd wordt</w:t>
      </w:r>
      <w:r>
        <w:rPr>
          <w:rFonts w:ascii="Times New Roman" w:hAnsi="Times New Roman"/>
          <w:sz w:val="24"/>
          <w:szCs w:val="24"/>
        </w:rPr>
        <w:t xml:space="preserve">, </w:t>
      </w:r>
      <w:r w:rsidRPr="00121A2C">
        <w:rPr>
          <w:rFonts w:ascii="Times New Roman" w:hAnsi="Times New Roman"/>
          <w:sz w:val="24"/>
          <w:szCs w:val="24"/>
        </w:rPr>
        <w:t>evenals Hij hier zegt</w:t>
      </w:r>
      <w:r>
        <w:rPr>
          <w:rFonts w:ascii="Times New Roman" w:hAnsi="Times New Roman"/>
          <w:sz w:val="24"/>
          <w:szCs w:val="24"/>
        </w:rPr>
        <w:t xml:space="preserve">, </w:t>
      </w:r>
      <w:r w:rsidRPr="00121A2C">
        <w:rPr>
          <w:rFonts w:ascii="Times New Roman" w:hAnsi="Times New Roman"/>
          <w:sz w:val="24"/>
          <w:szCs w:val="24"/>
        </w:rPr>
        <w:t>dat de kapitelen op de pilaren waren</w:t>
      </w:r>
      <w:r>
        <w:rPr>
          <w:rFonts w:ascii="Times New Roman" w:hAnsi="Times New Roman"/>
          <w:sz w:val="24"/>
          <w:szCs w:val="24"/>
        </w:rPr>
        <w:t xml:space="preserve">, </w:t>
      </w:r>
      <w:r w:rsidRPr="00121A2C">
        <w:rPr>
          <w:rFonts w:ascii="Times New Roman" w:hAnsi="Times New Roman"/>
          <w:sz w:val="24"/>
          <w:szCs w:val="24"/>
        </w:rPr>
        <w:t xml:space="preserve">dat er grote genade was over al de apostelen. </w:t>
      </w:r>
      <w:r>
        <w:rPr>
          <w:rFonts w:ascii="Times New Roman" w:hAnsi="Times New Roman"/>
          <w:sz w:val="24"/>
          <w:szCs w:val="24"/>
        </w:rPr>
        <w:t>Hand.</w:t>
      </w:r>
      <w:r w:rsidRPr="00121A2C">
        <w:rPr>
          <w:rFonts w:ascii="Times New Roman" w:hAnsi="Times New Roman"/>
          <w:sz w:val="24"/>
          <w:szCs w:val="24"/>
        </w:rPr>
        <w:t xml:space="preserve"> 4:33. Deze kapitelen hadden een bol</w:t>
      </w:r>
      <w:r>
        <w:rPr>
          <w:rFonts w:ascii="Times New Roman" w:hAnsi="Times New Roman"/>
          <w:sz w:val="24"/>
          <w:szCs w:val="24"/>
        </w:rPr>
        <w:t xml:space="preserve">, </w:t>
      </w:r>
      <w:r w:rsidRPr="00121A2C">
        <w:rPr>
          <w:rFonts w:ascii="Times New Roman" w:hAnsi="Times New Roman"/>
          <w:sz w:val="24"/>
          <w:szCs w:val="24"/>
        </w:rPr>
        <w:t>die er bij behoorde</w:t>
      </w:r>
      <w:r>
        <w:rPr>
          <w:rFonts w:ascii="Times New Roman" w:hAnsi="Times New Roman"/>
          <w:sz w:val="24"/>
          <w:szCs w:val="24"/>
        </w:rPr>
        <w:t xml:space="preserve">, </w:t>
      </w:r>
      <w:r w:rsidRPr="00121A2C">
        <w:rPr>
          <w:rFonts w:ascii="Times New Roman" w:hAnsi="Times New Roman"/>
          <w:sz w:val="24"/>
          <w:szCs w:val="24"/>
        </w:rPr>
        <w:t>gemaakt in de vorm van een appel</w:t>
      </w:r>
      <w:r>
        <w:rPr>
          <w:rFonts w:ascii="Times New Roman" w:hAnsi="Times New Roman"/>
          <w:sz w:val="24"/>
          <w:szCs w:val="24"/>
        </w:rPr>
        <w:t xml:space="preserve">, </w:t>
      </w:r>
      <w:r w:rsidRPr="00121A2C">
        <w:rPr>
          <w:rFonts w:ascii="Times New Roman" w:hAnsi="Times New Roman"/>
          <w:sz w:val="24"/>
          <w:szCs w:val="24"/>
        </w:rPr>
        <w:t>en die was geplaatst op het hoofd van die kapitelen</w:t>
      </w:r>
      <w:r>
        <w:rPr>
          <w:rFonts w:ascii="Times New Roman" w:hAnsi="Times New Roman"/>
          <w:sz w:val="24"/>
          <w:szCs w:val="24"/>
        </w:rPr>
        <w:t xml:space="preserve">, </w:t>
      </w:r>
      <w:r w:rsidRPr="00121A2C">
        <w:rPr>
          <w:rFonts w:ascii="Times New Roman" w:hAnsi="Times New Roman"/>
          <w:sz w:val="24"/>
          <w:szCs w:val="24"/>
        </w:rPr>
        <w:t>misschien om hun geschiktheid aan te duiden om de dauw des hemels te ontvangen en hun grote oppervlakte om die te bevatten</w:t>
      </w:r>
      <w:r>
        <w:rPr>
          <w:rFonts w:ascii="Times New Roman" w:hAnsi="Times New Roman"/>
          <w:sz w:val="24"/>
          <w:szCs w:val="24"/>
        </w:rPr>
        <w:t xml:space="preserve">, </w:t>
      </w:r>
      <w:r w:rsidRPr="00121A2C">
        <w:rPr>
          <w:rFonts w:ascii="Times New Roman" w:hAnsi="Times New Roman"/>
          <w:sz w:val="24"/>
          <w:szCs w:val="24"/>
        </w:rPr>
        <w:t xml:space="preserve">die schaduw van de leer van het </w:t>
      </w:r>
      <w:r>
        <w:rPr>
          <w:rFonts w:ascii="Times New Roman" w:hAnsi="Times New Roman"/>
          <w:sz w:val="24"/>
          <w:szCs w:val="24"/>
        </w:rPr>
        <w:t xml:space="preserve">Evangelie, </w:t>
      </w:r>
      <w:r w:rsidRPr="00121A2C">
        <w:rPr>
          <w:rFonts w:ascii="Times New Roman" w:hAnsi="Times New Roman"/>
          <w:sz w:val="24"/>
          <w:szCs w:val="24"/>
        </w:rPr>
        <w:t>welke leer de apostelen</w:t>
      </w:r>
      <w:r>
        <w:rPr>
          <w:rFonts w:ascii="Times New Roman" w:hAnsi="Times New Roman"/>
          <w:sz w:val="24"/>
          <w:szCs w:val="24"/>
        </w:rPr>
        <w:t xml:space="preserve">, </w:t>
      </w:r>
      <w:r w:rsidRPr="00121A2C">
        <w:rPr>
          <w:rFonts w:ascii="Times New Roman" w:hAnsi="Times New Roman"/>
          <w:sz w:val="24"/>
          <w:szCs w:val="24"/>
        </w:rPr>
        <w:t>als de voornaamste</w:t>
      </w:r>
      <w:r>
        <w:rPr>
          <w:rFonts w:ascii="Times New Roman" w:hAnsi="Times New Roman"/>
          <w:sz w:val="24"/>
          <w:szCs w:val="24"/>
        </w:rPr>
        <w:t xml:space="preserve">, </w:t>
      </w:r>
      <w:r w:rsidRPr="00121A2C">
        <w:rPr>
          <w:rFonts w:ascii="Times New Roman" w:hAnsi="Times New Roman"/>
          <w:sz w:val="24"/>
          <w:szCs w:val="24"/>
        </w:rPr>
        <w:t>zouden ontvangen en voorhouden aan de wereld tot hun bekering. Daarom dat van hen gezegd wordt</w:t>
      </w:r>
      <w:r>
        <w:rPr>
          <w:rFonts w:ascii="Times New Roman" w:hAnsi="Times New Roman"/>
          <w:sz w:val="24"/>
          <w:szCs w:val="24"/>
        </w:rPr>
        <w:t xml:space="preserve">, </w:t>
      </w:r>
      <w:r w:rsidRPr="00121A2C">
        <w:rPr>
          <w:rFonts w:ascii="Times New Roman" w:hAnsi="Times New Roman"/>
          <w:sz w:val="24"/>
          <w:szCs w:val="24"/>
        </w:rPr>
        <w:t>dat zij hebben ontvangen "genade en het apostelschap tot gehoorzaamheid des geloofs onder al de Heidenen</w:t>
      </w:r>
      <w:r>
        <w:rPr>
          <w:rFonts w:ascii="Times New Roman" w:hAnsi="Times New Roman"/>
          <w:sz w:val="24"/>
          <w:szCs w:val="24"/>
        </w:rPr>
        <w:t xml:space="preserve">, </w:t>
      </w:r>
      <w:r w:rsidRPr="00121A2C">
        <w:rPr>
          <w:rFonts w:ascii="Times New Roman" w:hAnsi="Times New Roman"/>
          <w:sz w:val="24"/>
          <w:szCs w:val="24"/>
        </w:rPr>
        <w:t>voor Zijn Naam</w:t>
      </w:r>
      <w:r>
        <w:rPr>
          <w:rFonts w:ascii="Times New Roman" w:hAnsi="Times New Roman"/>
          <w:sz w:val="24"/>
          <w:szCs w:val="24"/>
        </w:rPr>
        <w:t xml:space="preserve">," </w:t>
      </w:r>
      <w:r w:rsidRPr="00121A2C">
        <w:rPr>
          <w:rFonts w:ascii="Times New Roman" w:hAnsi="Times New Roman"/>
          <w:sz w:val="24"/>
          <w:szCs w:val="24"/>
        </w:rPr>
        <w:t xml:space="preserve">evenals de bollen in staat waren om de dauw des hemels te ontvangen. </w:t>
      </w:r>
      <w:r>
        <w:rPr>
          <w:rFonts w:ascii="Times New Roman" w:hAnsi="Times New Roman"/>
          <w:sz w:val="24"/>
          <w:szCs w:val="24"/>
        </w:rPr>
        <w:t>Rom.</w:t>
      </w:r>
      <w:r w:rsidRPr="00121A2C">
        <w:rPr>
          <w:rFonts w:ascii="Times New Roman" w:hAnsi="Times New Roman"/>
          <w:sz w:val="24"/>
          <w:szCs w:val="24"/>
        </w:rPr>
        <w:t xml:space="preserve"> 1:5</w:t>
      </w:r>
      <w:r>
        <w:rPr>
          <w:rFonts w:ascii="Times New Roman" w:hAnsi="Times New Roman"/>
          <w:sz w:val="24"/>
          <w:szCs w:val="24"/>
        </w:rPr>
        <w:t>, 1 Kon.</w:t>
      </w:r>
      <w:r w:rsidRPr="00121A2C">
        <w:rPr>
          <w:rFonts w:ascii="Times New Roman" w:hAnsi="Times New Roman"/>
          <w:sz w:val="24"/>
          <w:szCs w:val="24"/>
        </w:rPr>
        <w:t xml:space="preserve"> 7:16</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xml:space="preserve">, </w:t>
      </w:r>
      <w:r w:rsidRPr="00121A2C">
        <w:rPr>
          <w:rFonts w:ascii="Times New Roman" w:hAnsi="Times New Roman"/>
          <w:sz w:val="24"/>
          <w:szCs w:val="24"/>
        </w:rPr>
        <w:t>2 Kronieken 4:13</w:t>
      </w:r>
      <w:r>
        <w:rPr>
          <w:rFonts w:ascii="Times New Roman" w:hAnsi="Times New Roman"/>
          <w:sz w:val="24"/>
          <w:szCs w:val="24"/>
        </w:rPr>
        <w:t xml:space="preserve">, </w:t>
      </w:r>
      <w:r w:rsidRPr="00121A2C">
        <w:rPr>
          <w:rFonts w:ascii="Times New Roman" w:hAnsi="Times New Roman"/>
          <w:sz w:val="24"/>
          <w:szCs w:val="24"/>
        </w:rPr>
        <w:t>Deuteronomium 32:2</w:t>
      </w:r>
      <w:r>
        <w:rPr>
          <w:rFonts w:ascii="Times New Roman" w:hAnsi="Times New Roman"/>
          <w:sz w:val="24"/>
          <w:szCs w:val="24"/>
        </w:rPr>
        <w:t>, Rom.</w:t>
      </w:r>
      <w:r w:rsidRPr="00121A2C">
        <w:rPr>
          <w:rFonts w:ascii="Times New Roman" w:hAnsi="Times New Roman"/>
          <w:sz w:val="24"/>
          <w:szCs w:val="24"/>
        </w:rPr>
        <w:t xml:space="preserve"> 15:29. Ook was er op deze kapitelen een netwerk</w:t>
      </w:r>
      <w:r>
        <w:rPr>
          <w:rFonts w:ascii="Times New Roman" w:hAnsi="Times New Roman"/>
          <w:sz w:val="24"/>
          <w:szCs w:val="24"/>
        </w:rPr>
        <w:t xml:space="preserve">, </w:t>
      </w:r>
      <w:r w:rsidRPr="00121A2C">
        <w:rPr>
          <w:rFonts w:ascii="Times New Roman" w:hAnsi="Times New Roman"/>
          <w:sz w:val="24"/>
          <w:szCs w:val="24"/>
        </w:rPr>
        <w:t>of netten gelijk aan geruit werk</w:t>
      </w:r>
      <w:r>
        <w:rPr>
          <w:rFonts w:ascii="Times New Roman" w:hAnsi="Times New Roman"/>
          <w:sz w:val="24"/>
          <w:szCs w:val="24"/>
        </w:rPr>
        <w:t xml:space="preserve">, </w:t>
      </w:r>
      <w:r w:rsidRPr="00121A2C">
        <w:rPr>
          <w:rFonts w:ascii="Times New Roman" w:hAnsi="Times New Roman"/>
          <w:sz w:val="24"/>
          <w:szCs w:val="24"/>
        </w:rPr>
        <w:t>hetwelk hun nog meer luister bijzette. Deze netten waren die</w:t>
      </w:r>
      <w:r>
        <w:rPr>
          <w:rFonts w:ascii="Times New Roman" w:hAnsi="Times New Roman"/>
          <w:sz w:val="24"/>
          <w:szCs w:val="24"/>
        </w:rPr>
        <w:t xml:space="preserve">, </w:t>
      </w:r>
      <w:r w:rsidRPr="00121A2C">
        <w:rPr>
          <w:rFonts w:ascii="Times New Roman" w:hAnsi="Times New Roman"/>
          <w:sz w:val="24"/>
          <w:szCs w:val="24"/>
        </w:rPr>
        <w:t>welke toonden met welke bedoeling de apostolische bediening was verordineerd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opdat zij door hun prediking vele</w:t>
      </w:r>
      <w:r>
        <w:rPr>
          <w:rFonts w:ascii="Times New Roman" w:hAnsi="Times New Roman"/>
          <w:sz w:val="24"/>
          <w:szCs w:val="24"/>
        </w:rPr>
        <w:t xml:space="preserve"> zielen</w:t>
      </w:r>
      <w:r w:rsidRPr="00121A2C">
        <w:rPr>
          <w:rFonts w:ascii="Times New Roman" w:hAnsi="Times New Roman"/>
          <w:sz w:val="24"/>
          <w:szCs w:val="24"/>
        </w:rPr>
        <w:t xml:space="preserve"> tot God mochten brengen</w:t>
      </w:r>
      <w:r>
        <w:rPr>
          <w:rFonts w:ascii="Times New Roman" w:hAnsi="Times New Roman"/>
          <w:sz w:val="24"/>
          <w:szCs w:val="24"/>
        </w:rPr>
        <w:t>. E</w:t>
      </w:r>
      <w:r w:rsidRPr="00121A2C">
        <w:rPr>
          <w:rFonts w:ascii="Times New Roman" w:hAnsi="Times New Roman"/>
          <w:sz w:val="24"/>
          <w:szCs w:val="24"/>
        </w:rPr>
        <w:t>n hierom noemt Christus hen vissers</w:t>
      </w:r>
      <w:r>
        <w:rPr>
          <w:rFonts w:ascii="Times New Roman" w:hAnsi="Times New Roman"/>
          <w:sz w:val="24"/>
          <w:szCs w:val="24"/>
        </w:rPr>
        <w:t xml:space="preserve">, </w:t>
      </w:r>
      <w:r w:rsidRPr="00121A2C">
        <w:rPr>
          <w:rFonts w:ascii="Times New Roman" w:hAnsi="Times New Roman"/>
          <w:sz w:val="24"/>
          <w:szCs w:val="24"/>
        </w:rPr>
        <w:t>zeggende: "</w:t>
      </w:r>
      <w:r>
        <w:rPr>
          <w:rFonts w:ascii="Times New Roman" w:hAnsi="Times New Roman"/>
          <w:sz w:val="24"/>
          <w:szCs w:val="24"/>
        </w:rPr>
        <w:t>Gij zult</w:t>
      </w:r>
      <w:r w:rsidRPr="00121A2C">
        <w:rPr>
          <w:rFonts w:ascii="Times New Roman" w:hAnsi="Times New Roman"/>
          <w:sz w:val="24"/>
          <w:szCs w:val="24"/>
        </w:rPr>
        <w:t xml:space="preserve"> mensen vangen." </w:t>
      </w:r>
      <w:r>
        <w:rPr>
          <w:rFonts w:ascii="Times New Roman" w:hAnsi="Times New Roman"/>
          <w:sz w:val="24"/>
          <w:szCs w:val="24"/>
        </w:rPr>
        <w:t>Matth.</w:t>
      </w:r>
      <w:r w:rsidRPr="00121A2C">
        <w:rPr>
          <w:rFonts w:ascii="Times New Roman" w:hAnsi="Times New Roman"/>
          <w:sz w:val="24"/>
          <w:szCs w:val="24"/>
        </w:rPr>
        <w:t xml:space="preserve"> 4:19</w:t>
      </w:r>
      <w:r>
        <w:rPr>
          <w:rFonts w:ascii="Times New Roman" w:hAnsi="Times New Roman"/>
          <w:sz w:val="24"/>
          <w:szCs w:val="24"/>
        </w:rPr>
        <w:t xml:space="preserve">, </w:t>
      </w:r>
      <w:r w:rsidRPr="00121A2C">
        <w:rPr>
          <w:rFonts w:ascii="Times New Roman" w:hAnsi="Times New Roman"/>
          <w:sz w:val="24"/>
          <w:szCs w:val="24"/>
        </w:rPr>
        <w:t>Markus 1:17</w:t>
      </w:r>
      <w:r>
        <w:rPr>
          <w:rFonts w:ascii="Times New Roman" w:hAnsi="Times New Roman"/>
          <w:sz w:val="24"/>
          <w:szCs w:val="24"/>
        </w:rPr>
        <w:t xml:space="preserve">, </w:t>
      </w:r>
      <w:r w:rsidRPr="00121A2C">
        <w:rPr>
          <w:rFonts w:ascii="Times New Roman" w:hAnsi="Times New Roman"/>
          <w:sz w:val="24"/>
          <w:szCs w:val="24"/>
        </w:rPr>
        <w:t>Lukas 5:10</w:t>
      </w:r>
      <w:r>
        <w:rPr>
          <w:rFonts w:ascii="Times New Roman" w:hAnsi="Times New Roman"/>
          <w:sz w:val="24"/>
          <w:szCs w:val="24"/>
        </w:rPr>
        <w:t>, 2 Cor.</w:t>
      </w:r>
      <w:r w:rsidRPr="00121A2C">
        <w:rPr>
          <w:rFonts w:ascii="Times New Roman" w:hAnsi="Times New Roman"/>
          <w:sz w:val="24"/>
          <w:szCs w:val="24"/>
        </w:rPr>
        <w:t xml:space="preserve"> 12:16. De wereld wordt vergeleken met een zee</w:t>
      </w:r>
      <w:r>
        <w:rPr>
          <w:rFonts w:ascii="Times New Roman" w:hAnsi="Times New Roman"/>
          <w:sz w:val="24"/>
          <w:szCs w:val="24"/>
        </w:rPr>
        <w:t xml:space="preserve">, </w:t>
      </w:r>
      <w:r w:rsidRPr="00121A2C">
        <w:rPr>
          <w:rFonts w:ascii="Times New Roman" w:hAnsi="Times New Roman"/>
          <w:sz w:val="24"/>
          <w:szCs w:val="24"/>
        </w:rPr>
        <w:t>de mensen met vissen</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met een net</w:t>
      </w:r>
      <w:r>
        <w:rPr>
          <w:rFonts w:ascii="Times New Roman" w:hAnsi="Times New Roman"/>
          <w:sz w:val="24"/>
          <w:szCs w:val="24"/>
        </w:rPr>
        <w:t>. Ezech.</w:t>
      </w:r>
      <w:r w:rsidRPr="00121A2C">
        <w:rPr>
          <w:rFonts w:ascii="Times New Roman" w:hAnsi="Times New Roman"/>
          <w:sz w:val="24"/>
          <w:szCs w:val="24"/>
        </w:rPr>
        <w:t xml:space="preserve"> 47:10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Matth.</w:t>
      </w:r>
      <w:r w:rsidRPr="00121A2C">
        <w:rPr>
          <w:rFonts w:ascii="Times New Roman" w:hAnsi="Times New Roman"/>
          <w:sz w:val="24"/>
          <w:szCs w:val="24"/>
        </w:rPr>
        <w:t xml:space="preserve"> 13:47</w:t>
      </w:r>
      <w:r>
        <w:rPr>
          <w:rFonts w:ascii="Times New Roman" w:hAnsi="Times New Roman"/>
          <w:sz w:val="24"/>
          <w:szCs w:val="24"/>
        </w:rPr>
        <w:t xml:space="preserve"> - </w:t>
      </w:r>
      <w:r w:rsidRPr="00121A2C">
        <w:rPr>
          <w:rFonts w:ascii="Times New Roman" w:hAnsi="Times New Roman"/>
          <w:sz w:val="24"/>
          <w:szCs w:val="24"/>
        </w:rPr>
        <w:t>50</w:t>
      </w:r>
      <w:r>
        <w:rPr>
          <w:rFonts w:ascii="Times New Roman" w:hAnsi="Times New Roman"/>
          <w:sz w:val="24"/>
          <w:szCs w:val="24"/>
        </w:rPr>
        <w:t>. E</w:t>
      </w:r>
      <w:r w:rsidRPr="00121A2C">
        <w:rPr>
          <w:rFonts w:ascii="Times New Roman" w:hAnsi="Times New Roman"/>
          <w:sz w:val="24"/>
          <w:szCs w:val="24"/>
        </w:rPr>
        <w:t>venals de mensen dus vis vangen met een net</w:t>
      </w:r>
      <w:r>
        <w:rPr>
          <w:rFonts w:ascii="Times New Roman" w:hAnsi="Times New Roman"/>
          <w:sz w:val="24"/>
          <w:szCs w:val="24"/>
        </w:rPr>
        <w:t xml:space="preserve">, </w:t>
      </w:r>
      <w:r w:rsidRPr="00121A2C">
        <w:rPr>
          <w:rFonts w:ascii="Times New Roman" w:hAnsi="Times New Roman"/>
          <w:sz w:val="24"/>
          <w:szCs w:val="24"/>
        </w:rPr>
        <w:t>evenzo vingen de apostelen mensen door hun woord</w:t>
      </w:r>
      <w:r>
        <w:rPr>
          <w:rFonts w:ascii="Times New Roman" w:hAnsi="Times New Roman"/>
          <w:sz w:val="24"/>
          <w:szCs w:val="24"/>
        </w:rPr>
        <w:t xml:space="preserve">, </w:t>
      </w:r>
      <w:r w:rsidRPr="00121A2C">
        <w:rPr>
          <w:rFonts w:ascii="Times New Roman" w:hAnsi="Times New Roman"/>
          <w:sz w:val="24"/>
          <w:szCs w:val="24"/>
        </w:rPr>
        <w:t>welk woord</w:t>
      </w:r>
      <w:r>
        <w:rPr>
          <w:rFonts w:ascii="Times New Roman" w:hAnsi="Times New Roman"/>
          <w:sz w:val="24"/>
          <w:szCs w:val="24"/>
        </w:rPr>
        <w:t xml:space="preserve">, </w:t>
      </w:r>
      <w:r w:rsidRPr="00121A2C">
        <w:rPr>
          <w:rFonts w:ascii="Times New Roman" w:hAnsi="Times New Roman"/>
          <w:sz w:val="24"/>
          <w:szCs w:val="24"/>
        </w:rPr>
        <w:t>zoals ik u gezegd heb</w:t>
      </w:r>
      <w:r>
        <w:rPr>
          <w:rFonts w:ascii="Times New Roman" w:hAnsi="Times New Roman"/>
          <w:sz w:val="24"/>
          <w:szCs w:val="24"/>
        </w:rPr>
        <w:t xml:space="preserve">, </w:t>
      </w:r>
      <w:r w:rsidRPr="00121A2C">
        <w:rPr>
          <w:rFonts w:ascii="Times New Roman" w:hAnsi="Times New Roman"/>
          <w:sz w:val="24"/>
          <w:szCs w:val="24"/>
        </w:rPr>
        <w:t>voor mij wordt afgebeeld door dit netwerk op de top van deze pilaren</w:t>
      </w:r>
      <w:r>
        <w:rPr>
          <w:rFonts w:ascii="Times New Roman" w:hAnsi="Times New Roman"/>
          <w:sz w:val="24"/>
          <w:szCs w:val="24"/>
        </w:rPr>
        <w:t>. Z</w:t>
      </w:r>
      <w:r w:rsidRPr="00121A2C">
        <w:rPr>
          <w:rFonts w:ascii="Times New Roman" w:hAnsi="Times New Roman"/>
          <w:sz w:val="24"/>
          <w:szCs w:val="24"/>
        </w:rPr>
        <w:t xml:space="preserve">ie dus in deze dingen het mysterie van God.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15. Van de granaatappels</w:t>
      </w:r>
      <w:r>
        <w:rPr>
          <w:rFonts w:ascii="Times New Roman" w:hAnsi="Times New Roman"/>
          <w:sz w:val="24"/>
          <w:szCs w:val="24"/>
        </w:rPr>
        <w:t xml:space="preserve">, </w:t>
      </w:r>
      <w:r w:rsidRPr="00121A2C">
        <w:rPr>
          <w:rFonts w:ascii="Times New Roman" w:hAnsi="Times New Roman"/>
          <w:sz w:val="24"/>
          <w:szCs w:val="24"/>
        </w:rPr>
        <w:t xml:space="preserve">toegevoegd aan deze netten op de kapitelen.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waren er aan deze netten op de top van de pilaren granaatappels in overvloed toegevoegd</w:t>
      </w:r>
      <w:r>
        <w:rPr>
          <w:rFonts w:ascii="Times New Roman" w:hAnsi="Times New Roman"/>
          <w:sz w:val="24"/>
          <w:szCs w:val="24"/>
        </w:rPr>
        <w:t xml:space="preserve">, </w:t>
      </w:r>
      <w:r w:rsidRPr="00121A2C">
        <w:rPr>
          <w:rFonts w:ascii="Times New Roman" w:hAnsi="Times New Roman"/>
          <w:sz w:val="24"/>
          <w:szCs w:val="24"/>
        </w:rPr>
        <w:t>vier honderd voor het netwerk</w:t>
      </w:r>
      <w:r>
        <w:rPr>
          <w:rFonts w:ascii="Times New Roman" w:hAnsi="Times New Roman"/>
          <w:sz w:val="24"/>
          <w:szCs w:val="24"/>
        </w:rPr>
        <w:t>. G</w:t>
      </w:r>
      <w:r w:rsidRPr="00121A2C">
        <w:rPr>
          <w:rFonts w:ascii="Times New Roman" w:hAnsi="Times New Roman"/>
          <w:sz w:val="24"/>
          <w:szCs w:val="24"/>
        </w:rPr>
        <w:t>ranaatappels</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zijn schoon voor het gezicht</w:t>
      </w:r>
      <w:r>
        <w:rPr>
          <w:rFonts w:ascii="Times New Roman" w:hAnsi="Times New Roman"/>
          <w:sz w:val="24"/>
          <w:szCs w:val="24"/>
        </w:rPr>
        <w:t xml:space="preserve">, </w:t>
      </w:r>
      <w:r w:rsidRPr="00121A2C">
        <w:rPr>
          <w:rFonts w:ascii="Times New Roman" w:hAnsi="Times New Roman"/>
          <w:sz w:val="24"/>
          <w:szCs w:val="24"/>
        </w:rPr>
        <w:t>aangenaam voor het gehemelte</w:t>
      </w:r>
      <w:r>
        <w:rPr>
          <w:rFonts w:ascii="Times New Roman" w:hAnsi="Times New Roman"/>
          <w:sz w:val="24"/>
          <w:szCs w:val="24"/>
        </w:rPr>
        <w:t xml:space="preserve">, </w:t>
      </w:r>
      <w:r w:rsidRPr="00121A2C">
        <w:rPr>
          <w:rFonts w:ascii="Times New Roman" w:hAnsi="Times New Roman"/>
          <w:sz w:val="24"/>
          <w:szCs w:val="24"/>
        </w:rPr>
        <w:t>gemakkelijk voor de maag</w:t>
      </w:r>
      <w:r>
        <w:rPr>
          <w:rFonts w:ascii="Times New Roman" w:hAnsi="Times New Roman"/>
          <w:sz w:val="24"/>
          <w:szCs w:val="24"/>
        </w:rPr>
        <w:t xml:space="preserve">, </w:t>
      </w:r>
      <w:r w:rsidRPr="00121A2C">
        <w:rPr>
          <w:rFonts w:ascii="Times New Roman" w:hAnsi="Times New Roman"/>
          <w:sz w:val="24"/>
          <w:szCs w:val="24"/>
        </w:rPr>
        <w:t xml:space="preserve">en opwekkend door hun sap. </w:t>
      </w:r>
      <w:r>
        <w:rPr>
          <w:rFonts w:ascii="Times New Roman" w:hAnsi="Times New Roman"/>
          <w:sz w:val="24"/>
          <w:szCs w:val="24"/>
        </w:rPr>
        <w:t>1 Kon.</w:t>
      </w:r>
      <w:r w:rsidRPr="00121A2C">
        <w:rPr>
          <w:rFonts w:ascii="Times New Roman" w:hAnsi="Times New Roman"/>
          <w:sz w:val="24"/>
          <w:szCs w:val="24"/>
        </w:rPr>
        <w:t xml:space="preserve"> 7:42</w:t>
      </w:r>
      <w:r>
        <w:rPr>
          <w:rFonts w:ascii="Times New Roman" w:hAnsi="Times New Roman"/>
          <w:sz w:val="24"/>
          <w:szCs w:val="24"/>
        </w:rPr>
        <w:t xml:space="preserve">, </w:t>
      </w:r>
      <w:r w:rsidRPr="00121A2C">
        <w:rPr>
          <w:rFonts w:ascii="Times New Roman" w:hAnsi="Times New Roman"/>
          <w:sz w:val="24"/>
          <w:szCs w:val="24"/>
        </w:rPr>
        <w:t>Hooglied 4:3</w:t>
      </w:r>
      <w:r>
        <w:rPr>
          <w:rFonts w:ascii="Times New Roman" w:hAnsi="Times New Roman"/>
          <w:sz w:val="24"/>
          <w:szCs w:val="24"/>
        </w:rPr>
        <w:t xml:space="preserve">, </w:t>
      </w:r>
      <w:r w:rsidRPr="00121A2C">
        <w:rPr>
          <w:rFonts w:ascii="Times New Roman" w:hAnsi="Times New Roman"/>
          <w:sz w:val="24"/>
          <w:szCs w:val="24"/>
        </w:rPr>
        <w:t>8:2</w:t>
      </w:r>
      <w:r>
        <w:rPr>
          <w:rFonts w:ascii="Times New Roman" w:hAnsi="Times New Roman"/>
          <w:sz w:val="24"/>
          <w:szCs w:val="24"/>
        </w:rPr>
        <w:t xml:space="preserve">, </w:t>
      </w:r>
      <w:r w:rsidRPr="00121A2C">
        <w:rPr>
          <w:rFonts w:ascii="Times New Roman" w:hAnsi="Times New Roman"/>
          <w:sz w:val="24"/>
          <w:szCs w:val="24"/>
        </w:rPr>
        <w:t>4:13</w:t>
      </w:r>
      <w:r>
        <w:rPr>
          <w:rFonts w:ascii="Times New Roman" w:hAnsi="Times New Roman"/>
          <w:sz w:val="24"/>
          <w:szCs w:val="24"/>
        </w:rPr>
        <w:t xml:space="preserve">, </w:t>
      </w:r>
      <w:r w:rsidRPr="00121A2C">
        <w:rPr>
          <w:rFonts w:ascii="Times New Roman" w:hAnsi="Times New Roman"/>
          <w:sz w:val="24"/>
          <w:szCs w:val="24"/>
        </w:rPr>
        <w:t>6:11</w:t>
      </w:r>
      <w:r>
        <w:rPr>
          <w:rFonts w:ascii="Times New Roman" w:hAnsi="Times New Roman"/>
          <w:sz w:val="24"/>
          <w:szCs w:val="24"/>
        </w:rPr>
        <w:t xml:space="preserve">, </w:t>
      </w:r>
      <w:r w:rsidRPr="00121A2C">
        <w:rPr>
          <w:rFonts w:ascii="Times New Roman" w:hAnsi="Times New Roman"/>
          <w:sz w:val="24"/>
          <w:szCs w:val="24"/>
        </w:rPr>
        <w:t>7:12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moesten twee rijen van deze granaatappels voor het</w:t>
      </w:r>
      <w:r>
        <w:rPr>
          <w:rFonts w:ascii="Times New Roman" w:hAnsi="Times New Roman"/>
          <w:sz w:val="24"/>
          <w:szCs w:val="24"/>
        </w:rPr>
        <w:t xml:space="preserve"> een </w:t>
      </w:r>
      <w:r w:rsidRPr="00121A2C">
        <w:rPr>
          <w:rFonts w:ascii="Times New Roman" w:hAnsi="Times New Roman"/>
          <w:sz w:val="24"/>
          <w:szCs w:val="24"/>
        </w:rPr>
        <w:t>netwerk zijn</w:t>
      </w:r>
      <w:r>
        <w:rPr>
          <w:rFonts w:ascii="Times New Roman" w:hAnsi="Times New Roman"/>
          <w:sz w:val="24"/>
          <w:szCs w:val="24"/>
        </w:rPr>
        <w:t xml:space="preserve">, </w:t>
      </w:r>
      <w:r w:rsidRPr="00121A2C">
        <w:rPr>
          <w:rFonts w:ascii="Times New Roman" w:hAnsi="Times New Roman"/>
          <w:sz w:val="24"/>
          <w:szCs w:val="24"/>
        </w:rPr>
        <w:t>en evenzo twee rijen voor het andere</w:t>
      </w:r>
      <w:r>
        <w:rPr>
          <w:rFonts w:ascii="Times New Roman" w:hAnsi="Times New Roman"/>
          <w:sz w:val="24"/>
          <w:szCs w:val="24"/>
        </w:rPr>
        <w:t>. E</w:t>
      </w:r>
      <w:r w:rsidRPr="00121A2C">
        <w:rPr>
          <w:rFonts w:ascii="Times New Roman" w:hAnsi="Times New Roman"/>
          <w:sz w:val="24"/>
          <w:szCs w:val="24"/>
        </w:rPr>
        <w:t>n dit diende om te tonen</w:t>
      </w:r>
      <w:r>
        <w:rPr>
          <w:rFonts w:ascii="Times New Roman" w:hAnsi="Times New Roman"/>
          <w:sz w:val="24"/>
          <w:szCs w:val="24"/>
        </w:rPr>
        <w:t xml:space="preserve">, </w:t>
      </w:r>
      <w:r w:rsidRPr="00121A2C">
        <w:rPr>
          <w:rFonts w:ascii="Times New Roman" w:hAnsi="Times New Roman"/>
          <w:sz w:val="24"/>
          <w:szCs w:val="24"/>
        </w:rPr>
        <w:t xml:space="preserve">dat het net van het </w:t>
      </w:r>
      <w:r>
        <w:rPr>
          <w:rFonts w:ascii="Times New Roman" w:hAnsi="Times New Roman"/>
          <w:sz w:val="24"/>
          <w:szCs w:val="24"/>
        </w:rPr>
        <w:t>Evangelie</w:t>
      </w:r>
      <w:r w:rsidRPr="00121A2C">
        <w:rPr>
          <w:rFonts w:ascii="Times New Roman" w:hAnsi="Times New Roman"/>
          <w:sz w:val="24"/>
          <w:szCs w:val="24"/>
        </w:rPr>
        <w:t xml:space="preserve"> geen ledig ding is</w:t>
      </w:r>
      <w:r>
        <w:rPr>
          <w:rFonts w:ascii="Times New Roman" w:hAnsi="Times New Roman"/>
          <w:sz w:val="24"/>
          <w:szCs w:val="24"/>
        </w:rPr>
        <w:t>, maar</w:t>
      </w:r>
      <w:r w:rsidRPr="00121A2C">
        <w:rPr>
          <w:rFonts w:ascii="Times New Roman" w:hAnsi="Times New Roman"/>
          <w:sz w:val="24"/>
          <w:szCs w:val="24"/>
        </w:rPr>
        <w:t xml:space="preserve"> dat het voldoende is voorzien met lokaas van die soorten welke geschikt zijn om de wereld te verlokken om daardoor gevangen te worden. De net is slechts een geluid van woorden</w:t>
      </w:r>
      <w:r>
        <w:rPr>
          <w:rFonts w:ascii="Times New Roman" w:hAnsi="Times New Roman"/>
          <w:sz w:val="24"/>
          <w:szCs w:val="24"/>
        </w:rPr>
        <w:t>, maar</w:t>
      </w:r>
      <w:r w:rsidRPr="00121A2C">
        <w:rPr>
          <w:rFonts w:ascii="Times New Roman" w:hAnsi="Times New Roman"/>
          <w:sz w:val="24"/>
          <w:szCs w:val="24"/>
        </w:rPr>
        <w:t xml:space="preserve"> dat is met het </w:t>
      </w:r>
      <w:r>
        <w:rPr>
          <w:rFonts w:ascii="Times New Roman" w:hAnsi="Times New Roman"/>
          <w:sz w:val="24"/>
          <w:szCs w:val="24"/>
        </w:rPr>
        <w:t>Evangelie</w:t>
      </w:r>
      <w:r w:rsidRPr="00121A2C">
        <w:rPr>
          <w:rFonts w:ascii="Times New Roman" w:hAnsi="Times New Roman"/>
          <w:sz w:val="24"/>
          <w:szCs w:val="24"/>
        </w:rPr>
        <w:t xml:space="preserve"> niet zo: dat is</w:t>
      </w:r>
      <w:r>
        <w:rPr>
          <w:rFonts w:ascii="Times New Roman" w:hAnsi="Times New Roman"/>
          <w:sz w:val="24"/>
          <w:szCs w:val="24"/>
        </w:rPr>
        <w:t xml:space="preserve">, </w:t>
      </w:r>
      <w:r w:rsidRPr="00121A2C">
        <w:rPr>
          <w:rFonts w:ascii="Times New Roman" w:hAnsi="Times New Roman"/>
          <w:sz w:val="24"/>
          <w:szCs w:val="24"/>
        </w:rPr>
        <w:t>bij wijze van lokaas</w:t>
      </w:r>
      <w:r>
        <w:rPr>
          <w:rFonts w:ascii="Times New Roman" w:hAnsi="Times New Roman"/>
          <w:sz w:val="24"/>
          <w:szCs w:val="24"/>
        </w:rPr>
        <w:t xml:space="preserve">, </w:t>
      </w:r>
      <w:r w:rsidRPr="00121A2C">
        <w:rPr>
          <w:rFonts w:ascii="Times New Roman" w:hAnsi="Times New Roman"/>
          <w:sz w:val="24"/>
          <w:szCs w:val="24"/>
        </w:rPr>
        <w:t>met granaatappels voorzien</w:t>
      </w:r>
      <w:r>
        <w:rPr>
          <w:rFonts w:ascii="Times New Roman" w:hAnsi="Times New Roman"/>
          <w:sz w:val="24"/>
          <w:szCs w:val="24"/>
        </w:rPr>
        <w:t xml:space="preserve">, </w:t>
      </w:r>
      <w:r w:rsidRPr="00121A2C">
        <w:rPr>
          <w:rFonts w:ascii="Times New Roman" w:hAnsi="Times New Roman"/>
          <w:sz w:val="24"/>
          <w:szCs w:val="24"/>
        </w:rPr>
        <w:t xml:space="preserve">met onderscheidene voortreffelijke dingen. Hierom wordt het genoemd "het </w:t>
      </w:r>
      <w:r>
        <w:rPr>
          <w:rFonts w:ascii="Times New Roman" w:hAnsi="Times New Roman"/>
          <w:sz w:val="24"/>
          <w:szCs w:val="24"/>
        </w:rPr>
        <w:t>Evangelie</w:t>
      </w:r>
      <w:r w:rsidRPr="00121A2C">
        <w:rPr>
          <w:rFonts w:ascii="Times New Roman" w:hAnsi="Times New Roman"/>
          <w:sz w:val="24"/>
          <w:szCs w:val="24"/>
        </w:rPr>
        <w:t xml:space="preserve"> van het koninkrijk</w:t>
      </w:r>
      <w:r>
        <w:rPr>
          <w:rFonts w:ascii="Times New Roman" w:hAnsi="Times New Roman"/>
          <w:sz w:val="24"/>
          <w:szCs w:val="24"/>
        </w:rPr>
        <w:t xml:space="preserve">," </w:t>
      </w:r>
      <w:r w:rsidRPr="00121A2C">
        <w:rPr>
          <w:rFonts w:ascii="Times New Roman" w:hAnsi="Times New Roman"/>
          <w:sz w:val="24"/>
          <w:szCs w:val="24"/>
        </w:rPr>
        <w:t xml:space="preserve">en "het </w:t>
      </w:r>
      <w:r>
        <w:rPr>
          <w:rFonts w:ascii="Times New Roman" w:hAnsi="Times New Roman"/>
          <w:sz w:val="24"/>
          <w:szCs w:val="24"/>
        </w:rPr>
        <w:t>Evangelie</w:t>
      </w:r>
      <w:r w:rsidRPr="00121A2C">
        <w:rPr>
          <w:rFonts w:ascii="Times New Roman" w:hAnsi="Times New Roman"/>
          <w:sz w:val="24"/>
          <w:szCs w:val="24"/>
        </w:rPr>
        <w:t xml:space="preserve"> van de genade Gods</w:t>
      </w:r>
      <w:r>
        <w:rPr>
          <w:rFonts w:ascii="Times New Roman" w:hAnsi="Times New Roman"/>
          <w:sz w:val="24"/>
          <w:szCs w:val="24"/>
        </w:rPr>
        <w:t xml:space="preserve">," </w:t>
      </w:r>
      <w:r w:rsidRPr="00121A2C">
        <w:rPr>
          <w:rFonts w:ascii="Times New Roman" w:hAnsi="Times New Roman"/>
          <w:sz w:val="24"/>
          <w:szCs w:val="24"/>
        </w:rPr>
        <w:t>omdat het als het</w:t>
      </w:r>
      <w:r>
        <w:rPr>
          <w:rFonts w:ascii="Times New Roman" w:hAnsi="Times New Roman"/>
          <w:sz w:val="24"/>
          <w:szCs w:val="24"/>
        </w:rPr>
        <w:t xml:space="preserve"> was </w:t>
      </w:r>
      <w:r w:rsidRPr="00121A2C">
        <w:rPr>
          <w:rFonts w:ascii="Times New Roman" w:hAnsi="Times New Roman"/>
          <w:sz w:val="24"/>
          <w:szCs w:val="24"/>
        </w:rPr>
        <w:t>voorzien is met het lokaas van genade en heerlijkheid</w:t>
      </w:r>
      <w:r>
        <w:rPr>
          <w:rFonts w:ascii="Times New Roman" w:hAnsi="Times New Roman"/>
          <w:sz w:val="24"/>
          <w:szCs w:val="24"/>
        </w:rPr>
        <w:t xml:space="preserve">, </w:t>
      </w:r>
      <w:r w:rsidRPr="00121A2C">
        <w:rPr>
          <w:rFonts w:ascii="Times New Roman" w:hAnsi="Times New Roman"/>
          <w:sz w:val="24"/>
          <w:szCs w:val="24"/>
        </w:rPr>
        <w:t>opdat zondaars daardoor mogen worden aangelokt</w:t>
      </w:r>
      <w:r>
        <w:rPr>
          <w:rFonts w:ascii="Times New Roman" w:hAnsi="Times New Roman"/>
          <w:sz w:val="24"/>
          <w:szCs w:val="24"/>
        </w:rPr>
        <w:t xml:space="preserve">, </w:t>
      </w:r>
      <w:r w:rsidRPr="00121A2C">
        <w:rPr>
          <w:rFonts w:ascii="Times New Roman" w:hAnsi="Times New Roman"/>
          <w:sz w:val="24"/>
          <w:szCs w:val="24"/>
        </w:rPr>
        <w:t xml:space="preserve">en daardoor mogen worden gevangen tot hun eeuwig heil. </w:t>
      </w:r>
      <w:r>
        <w:rPr>
          <w:rFonts w:ascii="Times New Roman" w:hAnsi="Times New Roman"/>
          <w:sz w:val="24"/>
          <w:szCs w:val="24"/>
        </w:rPr>
        <w:t>Matth.</w:t>
      </w:r>
      <w:r w:rsidRPr="00121A2C">
        <w:rPr>
          <w:rFonts w:ascii="Times New Roman" w:hAnsi="Times New Roman"/>
          <w:sz w:val="24"/>
          <w:szCs w:val="24"/>
        </w:rPr>
        <w:t xml:space="preserve"> 24:14</w:t>
      </w:r>
      <w:r>
        <w:rPr>
          <w:rFonts w:ascii="Times New Roman" w:hAnsi="Times New Roman"/>
          <w:sz w:val="24"/>
          <w:szCs w:val="24"/>
        </w:rPr>
        <w:t>, Hand.</w:t>
      </w:r>
      <w:r w:rsidRPr="00121A2C">
        <w:rPr>
          <w:rFonts w:ascii="Times New Roman" w:hAnsi="Times New Roman"/>
          <w:sz w:val="24"/>
          <w:szCs w:val="24"/>
        </w:rPr>
        <w:t xml:space="preserve"> 20:24</w:t>
      </w:r>
      <w:r>
        <w:rPr>
          <w:rFonts w:ascii="Times New Roman" w:hAnsi="Times New Roman"/>
          <w:sz w:val="24"/>
          <w:szCs w:val="24"/>
        </w:rPr>
        <w:t>. G</w:t>
      </w:r>
      <w:r w:rsidRPr="00121A2C">
        <w:rPr>
          <w:rFonts w:ascii="Times New Roman" w:hAnsi="Times New Roman"/>
          <w:sz w:val="24"/>
          <w:szCs w:val="24"/>
        </w:rPr>
        <w:t>enade en heerlijkheid</w:t>
      </w:r>
      <w:r>
        <w:rPr>
          <w:rFonts w:ascii="Times New Roman" w:hAnsi="Times New Roman"/>
          <w:sz w:val="24"/>
          <w:szCs w:val="24"/>
        </w:rPr>
        <w:t xml:space="preserve">, </w:t>
      </w:r>
      <w:r w:rsidRPr="00121A2C">
        <w:rPr>
          <w:rFonts w:ascii="Times New Roman" w:hAnsi="Times New Roman"/>
          <w:sz w:val="24"/>
          <w:szCs w:val="24"/>
        </w:rPr>
        <w:t>genade en heerlijkheid! dat zijn de granaatappels</w:t>
      </w:r>
      <w:r>
        <w:rPr>
          <w:rFonts w:ascii="Times New Roman" w:hAnsi="Times New Roman"/>
          <w:sz w:val="24"/>
          <w:szCs w:val="24"/>
        </w:rPr>
        <w:t xml:space="preserve">, </w:t>
      </w:r>
      <w:r w:rsidRPr="00121A2C">
        <w:rPr>
          <w:rFonts w:ascii="Times New Roman" w:hAnsi="Times New Roman"/>
          <w:sz w:val="24"/>
          <w:szCs w:val="24"/>
        </w:rPr>
        <w:t xml:space="preserve">waarmee het woord van het </w:t>
      </w:r>
      <w:r>
        <w:rPr>
          <w:rFonts w:ascii="Times New Roman" w:hAnsi="Times New Roman"/>
          <w:sz w:val="24"/>
          <w:szCs w:val="24"/>
        </w:rPr>
        <w:t>Evangelie</w:t>
      </w:r>
      <w:r w:rsidRPr="00121A2C">
        <w:rPr>
          <w:rFonts w:ascii="Times New Roman" w:hAnsi="Times New Roman"/>
          <w:sz w:val="24"/>
          <w:szCs w:val="24"/>
        </w:rPr>
        <w:t xml:space="preserve"> als met een lokaas voorzien is</w:t>
      </w:r>
      <w:r>
        <w:rPr>
          <w:rFonts w:ascii="Times New Roman" w:hAnsi="Times New Roman"/>
          <w:sz w:val="24"/>
          <w:szCs w:val="24"/>
        </w:rPr>
        <w:t xml:space="preserve">, </w:t>
      </w:r>
      <w:r w:rsidRPr="00121A2C">
        <w:rPr>
          <w:rFonts w:ascii="Times New Roman" w:hAnsi="Times New Roman"/>
          <w:sz w:val="24"/>
          <w:szCs w:val="24"/>
        </w:rPr>
        <w:t xml:space="preserve">opdat zondaars daardoor mogen worden gevangen en gered.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drangreden van de oude dag was: "melk en honing</w:t>
      </w:r>
      <w:r>
        <w:rPr>
          <w:rFonts w:ascii="Times New Roman" w:hAnsi="Times New Roman"/>
          <w:sz w:val="24"/>
          <w:szCs w:val="24"/>
        </w:rPr>
        <w:t xml:space="preserve">," </w:t>
      </w:r>
      <w:r w:rsidRPr="00121A2C">
        <w:rPr>
          <w:rFonts w:ascii="Times New Roman" w:hAnsi="Times New Roman"/>
          <w:sz w:val="24"/>
          <w:szCs w:val="24"/>
        </w:rPr>
        <w:t>dat was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vanouds</w:t>
      </w:r>
      <w:r w:rsidRPr="00121A2C">
        <w:rPr>
          <w:rFonts w:ascii="Times New Roman" w:hAnsi="Times New Roman"/>
          <w:sz w:val="24"/>
          <w:szCs w:val="24"/>
        </w:rPr>
        <w:t xml:space="preserve"> het verleidelijke lokaas</w:t>
      </w:r>
      <w:r>
        <w:rPr>
          <w:rFonts w:ascii="Times New Roman" w:hAnsi="Times New Roman"/>
          <w:sz w:val="24"/>
          <w:szCs w:val="24"/>
        </w:rPr>
        <w:t xml:space="preserve">, </w:t>
      </w:r>
      <w:r w:rsidRPr="00121A2C">
        <w:rPr>
          <w:rFonts w:ascii="Times New Roman" w:hAnsi="Times New Roman"/>
          <w:sz w:val="24"/>
          <w:szCs w:val="24"/>
        </w:rPr>
        <w:t>waarmee Mozes zes honderd duizend man uit Egypte in de woestijn kreeg</w:t>
      </w:r>
      <w:r>
        <w:rPr>
          <w:rFonts w:ascii="Times New Roman" w:hAnsi="Times New Roman"/>
          <w:sz w:val="24"/>
          <w:szCs w:val="24"/>
        </w:rPr>
        <w:t xml:space="preserve">. Ex. </w:t>
      </w:r>
      <w:r w:rsidRPr="00121A2C">
        <w:rPr>
          <w:rFonts w:ascii="Times New Roman" w:hAnsi="Times New Roman"/>
          <w:sz w:val="24"/>
          <w:szCs w:val="24"/>
        </w:rPr>
        <w:t>3:8. Maar kijk</w:t>
      </w:r>
      <w:r>
        <w:rPr>
          <w:rFonts w:ascii="Times New Roman" w:hAnsi="Times New Roman"/>
          <w:sz w:val="24"/>
          <w:szCs w:val="24"/>
        </w:rPr>
        <w:t xml:space="preserve">, </w:t>
      </w:r>
      <w:r w:rsidRPr="00121A2C">
        <w:rPr>
          <w:rFonts w:ascii="Times New Roman" w:hAnsi="Times New Roman"/>
          <w:sz w:val="24"/>
          <w:szCs w:val="24"/>
        </w:rPr>
        <w:t>wij hebben granaatappels</w:t>
      </w:r>
      <w:r>
        <w:rPr>
          <w:rFonts w:ascii="Times New Roman" w:hAnsi="Times New Roman"/>
          <w:sz w:val="24"/>
          <w:szCs w:val="24"/>
        </w:rPr>
        <w:t xml:space="preserve">, </w:t>
      </w:r>
      <w:r w:rsidRPr="00121A2C">
        <w:rPr>
          <w:rFonts w:ascii="Times New Roman" w:hAnsi="Times New Roman"/>
          <w:sz w:val="24"/>
          <w:szCs w:val="24"/>
        </w:rPr>
        <w:t>twee rijen van granaatappels: genade en een koninkrijk</w:t>
      </w:r>
      <w:r>
        <w:rPr>
          <w:rFonts w:ascii="Times New Roman" w:hAnsi="Times New Roman"/>
          <w:sz w:val="24"/>
          <w:szCs w:val="24"/>
        </w:rPr>
        <w:t xml:space="preserve">, </w:t>
      </w:r>
      <w:r w:rsidRPr="00121A2C">
        <w:rPr>
          <w:rFonts w:ascii="Times New Roman" w:hAnsi="Times New Roman"/>
          <w:sz w:val="24"/>
          <w:szCs w:val="24"/>
        </w:rPr>
        <w:t xml:space="preserve">als het lokaas van het heilig </w:t>
      </w:r>
      <w:r>
        <w:rPr>
          <w:rFonts w:ascii="Times New Roman" w:hAnsi="Times New Roman"/>
          <w:sz w:val="24"/>
          <w:szCs w:val="24"/>
        </w:rPr>
        <w:t xml:space="preserve">Evangelie, </w:t>
      </w:r>
      <w:r w:rsidRPr="00121A2C">
        <w:rPr>
          <w:rFonts w:ascii="Times New Roman" w:hAnsi="Times New Roman"/>
          <w:sz w:val="24"/>
          <w:szCs w:val="24"/>
        </w:rPr>
        <w:t>geen wonder dus</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w:t>
      </w:r>
      <w:r w:rsidRPr="00121A2C">
        <w:rPr>
          <w:rFonts w:ascii="Times New Roman" w:hAnsi="Times New Roman"/>
          <w:sz w:val="24"/>
          <w:szCs w:val="24"/>
        </w:rPr>
        <w:t>toen mannen van bekwaamheid dit net in de zee wierpen</w:t>
      </w:r>
      <w:r>
        <w:rPr>
          <w:rFonts w:ascii="Times New Roman" w:hAnsi="Times New Roman"/>
          <w:sz w:val="24"/>
          <w:szCs w:val="24"/>
        </w:rPr>
        <w:t xml:space="preserve">, zo'n </w:t>
      </w:r>
      <w:r w:rsidRPr="00121A2C">
        <w:rPr>
          <w:rFonts w:ascii="Times New Roman" w:hAnsi="Times New Roman"/>
          <w:sz w:val="24"/>
          <w:szCs w:val="24"/>
        </w:rPr>
        <w:t>menigte van vissen gevangen werden</w:t>
      </w:r>
      <w:r>
        <w:rPr>
          <w:rFonts w:ascii="Times New Roman" w:hAnsi="Times New Roman"/>
          <w:sz w:val="24"/>
          <w:szCs w:val="24"/>
        </w:rPr>
        <w:t xml:space="preserve">, </w:t>
      </w:r>
      <w:r w:rsidRPr="00121A2C">
        <w:rPr>
          <w:rFonts w:ascii="Times New Roman" w:hAnsi="Times New Roman"/>
          <w:sz w:val="24"/>
          <w:szCs w:val="24"/>
        </w:rPr>
        <w:t xml:space="preserve">zelfs door een prediking. </w:t>
      </w:r>
      <w:r>
        <w:rPr>
          <w:rFonts w:ascii="Times New Roman" w:hAnsi="Times New Roman"/>
          <w:sz w:val="24"/>
          <w:szCs w:val="24"/>
        </w:rPr>
        <w:t>Hand.</w:t>
      </w:r>
      <w:r w:rsidRPr="00121A2C">
        <w:rPr>
          <w:rFonts w:ascii="Times New Roman" w:hAnsi="Times New Roman"/>
          <w:sz w:val="24"/>
          <w:szCs w:val="24"/>
        </w:rPr>
        <w:t xml:space="preserve"> 2</w:t>
      </w:r>
      <w:r>
        <w:rPr>
          <w:rFonts w:ascii="Times New Roman" w:hAnsi="Times New Roman"/>
          <w:sz w:val="24"/>
          <w:szCs w:val="24"/>
        </w:rPr>
        <w:t>. Z</w:t>
      </w:r>
      <w:r w:rsidRPr="00121A2C">
        <w:rPr>
          <w:rFonts w:ascii="Times New Roman" w:hAnsi="Times New Roman"/>
          <w:sz w:val="24"/>
          <w:szCs w:val="24"/>
        </w:rPr>
        <w:t>ij voorzagen hun netten</w:t>
      </w:r>
      <w:r>
        <w:rPr>
          <w:rFonts w:ascii="Times New Roman" w:hAnsi="Times New Roman"/>
          <w:sz w:val="24"/>
          <w:szCs w:val="24"/>
        </w:rPr>
        <w:t xml:space="preserve">, </w:t>
      </w:r>
      <w:r w:rsidRPr="00121A2C">
        <w:rPr>
          <w:rFonts w:ascii="Times New Roman" w:hAnsi="Times New Roman"/>
          <w:sz w:val="24"/>
          <w:szCs w:val="24"/>
        </w:rPr>
        <w:t>bij wijze van lokaas</w:t>
      </w:r>
      <w:r>
        <w:rPr>
          <w:rFonts w:ascii="Times New Roman" w:hAnsi="Times New Roman"/>
          <w:sz w:val="24"/>
          <w:szCs w:val="24"/>
        </w:rPr>
        <w:t xml:space="preserve">, </w:t>
      </w:r>
      <w:r w:rsidRPr="00121A2C">
        <w:rPr>
          <w:rFonts w:ascii="Times New Roman" w:hAnsi="Times New Roman"/>
          <w:sz w:val="24"/>
          <w:szCs w:val="24"/>
        </w:rPr>
        <w:t>van verschalkende dingen</w:t>
      </w:r>
      <w:r>
        <w:rPr>
          <w:rFonts w:ascii="Times New Roman" w:hAnsi="Times New Roman"/>
          <w:sz w:val="24"/>
          <w:szCs w:val="24"/>
        </w:rPr>
        <w:t xml:space="preserve">, </w:t>
      </w:r>
      <w:r w:rsidRPr="00121A2C">
        <w:rPr>
          <w:rFonts w:ascii="Times New Roman" w:hAnsi="Times New Roman"/>
          <w:sz w:val="24"/>
          <w:szCs w:val="24"/>
        </w:rPr>
        <w:t>van dingen verschalkend voor het oog en de smaak</w:t>
      </w:r>
      <w:r>
        <w:rPr>
          <w:rFonts w:ascii="Times New Roman" w:hAnsi="Times New Roman"/>
          <w:sz w:val="24"/>
          <w:szCs w:val="24"/>
        </w:rPr>
        <w:t>. N</w:t>
      </w:r>
      <w:r w:rsidRPr="00121A2C">
        <w:rPr>
          <w:rFonts w:ascii="Times New Roman" w:hAnsi="Times New Roman"/>
          <w:sz w:val="24"/>
          <w:szCs w:val="24"/>
        </w:rPr>
        <w:t>etten zijn waarlijk instrumenten van de dood</w:t>
      </w:r>
      <w:r>
        <w:rPr>
          <w:rFonts w:ascii="Times New Roman" w:hAnsi="Times New Roman"/>
          <w:sz w:val="24"/>
          <w:szCs w:val="24"/>
        </w:rPr>
        <w:t>, maar</w:t>
      </w:r>
      <w:r w:rsidRPr="00121A2C">
        <w:rPr>
          <w:rFonts w:ascii="Times New Roman" w:hAnsi="Times New Roman"/>
          <w:sz w:val="24"/>
          <w:szCs w:val="24"/>
        </w:rPr>
        <w:t xml:space="preserve"> het net van het </w:t>
      </w:r>
      <w:r>
        <w:rPr>
          <w:rFonts w:ascii="Times New Roman" w:hAnsi="Times New Roman"/>
          <w:sz w:val="24"/>
          <w:szCs w:val="24"/>
        </w:rPr>
        <w:t>Evangelie</w:t>
      </w:r>
      <w:r w:rsidRPr="00121A2C">
        <w:rPr>
          <w:rFonts w:ascii="Times New Roman" w:hAnsi="Times New Roman"/>
          <w:sz w:val="24"/>
          <w:szCs w:val="24"/>
        </w:rPr>
        <w:t xml:space="preserve"> vangt om van de dood te redden</w:t>
      </w:r>
      <w:r>
        <w:rPr>
          <w:rFonts w:ascii="Times New Roman" w:hAnsi="Times New Roman"/>
          <w:sz w:val="24"/>
          <w:szCs w:val="24"/>
        </w:rPr>
        <w:t xml:space="preserve">, </w:t>
      </w:r>
      <w:r w:rsidRPr="00121A2C">
        <w:rPr>
          <w:rFonts w:ascii="Times New Roman" w:hAnsi="Times New Roman"/>
          <w:sz w:val="24"/>
          <w:szCs w:val="24"/>
        </w:rPr>
        <w:t>zodat dit net het tegengestelde is van andere: het leven en de onsterfelijkheid wordt hierdoor aan het licht gebracht</w:t>
      </w:r>
      <w:r>
        <w:rPr>
          <w:rFonts w:ascii="Times New Roman" w:hAnsi="Times New Roman"/>
          <w:sz w:val="24"/>
          <w:szCs w:val="24"/>
        </w:rPr>
        <w:t>. G</w:t>
      </w:r>
      <w:r w:rsidRPr="00121A2C">
        <w:rPr>
          <w:rFonts w:ascii="Times New Roman" w:hAnsi="Times New Roman"/>
          <w:sz w:val="24"/>
          <w:szCs w:val="24"/>
        </w:rPr>
        <w:t>een wonder dan</w:t>
      </w:r>
      <w:r>
        <w:rPr>
          <w:rFonts w:ascii="Times New Roman" w:hAnsi="Times New Roman"/>
          <w:sz w:val="24"/>
          <w:szCs w:val="24"/>
        </w:rPr>
        <w:t xml:space="preserve">, </w:t>
      </w:r>
      <w:r w:rsidRPr="00121A2C">
        <w:rPr>
          <w:rFonts w:ascii="Times New Roman" w:hAnsi="Times New Roman"/>
          <w:sz w:val="24"/>
          <w:szCs w:val="24"/>
        </w:rPr>
        <w:t>dat de mensen zo blij zijn</w:t>
      </w:r>
      <w:r>
        <w:rPr>
          <w:rFonts w:ascii="Times New Roman" w:hAnsi="Times New Roman"/>
          <w:sz w:val="24"/>
          <w:szCs w:val="24"/>
        </w:rPr>
        <w:t xml:space="preserve">, </w:t>
      </w:r>
      <w:r w:rsidRPr="00121A2C">
        <w:rPr>
          <w:rFonts w:ascii="Times New Roman" w:hAnsi="Times New Roman"/>
          <w:sz w:val="24"/>
          <w:szCs w:val="24"/>
        </w:rPr>
        <w:t>en dat zij van blijdschap springen als vissen in een net</w:t>
      </w:r>
      <w:r>
        <w:rPr>
          <w:rFonts w:ascii="Times New Roman" w:hAnsi="Times New Roman"/>
          <w:sz w:val="24"/>
          <w:szCs w:val="24"/>
        </w:rPr>
        <w:t xml:space="preserve">, </w:t>
      </w:r>
      <w:r w:rsidRPr="00121A2C">
        <w:rPr>
          <w:rFonts w:ascii="Times New Roman" w:hAnsi="Times New Roman"/>
          <w:sz w:val="24"/>
          <w:szCs w:val="24"/>
        </w:rPr>
        <w:t xml:space="preserve">wanneer zij zich gevangen zien in dit dregnet van het heilig </w:t>
      </w:r>
      <w:r>
        <w:rPr>
          <w:rFonts w:ascii="Times New Roman" w:hAnsi="Times New Roman"/>
          <w:sz w:val="24"/>
          <w:szCs w:val="24"/>
        </w:rPr>
        <w:t>Evangelie</w:t>
      </w:r>
      <w:r w:rsidRPr="00121A2C">
        <w:rPr>
          <w:rFonts w:ascii="Times New Roman" w:hAnsi="Times New Roman"/>
          <w:sz w:val="24"/>
          <w:szCs w:val="24"/>
        </w:rPr>
        <w:t xml:space="preserve"> van de Zoon van God</w:t>
      </w:r>
      <w:r>
        <w:rPr>
          <w:rFonts w:ascii="Times New Roman" w:hAnsi="Times New Roman"/>
          <w:sz w:val="24"/>
          <w:szCs w:val="24"/>
        </w:rPr>
        <w:t>. Z</w:t>
      </w:r>
      <w:r w:rsidRPr="00121A2C">
        <w:rPr>
          <w:rFonts w:ascii="Times New Roman" w:hAnsi="Times New Roman"/>
          <w:sz w:val="24"/>
          <w:szCs w:val="24"/>
        </w:rPr>
        <w:t>ij zijn gevangen uit dood en hel</w:t>
      </w:r>
      <w:r>
        <w:rPr>
          <w:rFonts w:ascii="Times New Roman" w:hAnsi="Times New Roman"/>
          <w:sz w:val="24"/>
          <w:szCs w:val="24"/>
        </w:rPr>
        <w:t xml:space="preserve">, </w:t>
      </w:r>
      <w:r w:rsidRPr="00121A2C">
        <w:rPr>
          <w:rFonts w:ascii="Times New Roman" w:hAnsi="Times New Roman"/>
          <w:sz w:val="24"/>
          <w:szCs w:val="24"/>
        </w:rPr>
        <w:t xml:space="preserve">gevangen om te leven met God in heerlijkheid.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16. Van de ketenen</w:t>
      </w:r>
      <w:r>
        <w:rPr>
          <w:rFonts w:ascii="Times New Roman" w:hAnsi="Times New Roman"/>
          <w:sz w:val="24"/>
          <w:szCs w:val="24"/>
        </w:rPr>
        <w:t xml:space="preserve">, </w:t>
      </w:r>
      <w:r w:rsidRPr="00121A2C">
        <w:rPr>
          <w:rFonts w:ascii="Times New Roman" w:hAnsi="Times New Roman"/>
          <w:sz w:val="24"/>
          <w:szCs w:val="24"/>
        </w:rPr>
        <w:t>die op deze pilaren waren</w:t>
      </w:r>
      <w:r>
        <w:rPr>
          <w:rFonts w:ascii="Times New Roman" w:hAnsi="Times New Roman"/>
          <w:sz w:val="24"/>
          <w:szCs w:val="24"/>
        </w:rPr>
        <w:t xml:space="preserve">, </w:t>
      </w:r>
      <w:r w:rsidRPr="00121A2C">
        <w:rPr>
          <w:rFonts w:ascii="Times New Roman" w:hAnsi="Times New Roman"/>
          <w:sz w:val="24"/>
          <w:szCs w:val="24"/>
        </w:rPr>
        <w:t>die voor de tempel stonden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er netten waren om te vangen en granaatappels om te verlokken</w:t>
      </w:r>
      <w:r>
        <w:rPr>
          <w:rFonts w:ascii="Times New Roman" w:hAnsi="Times New Roman"/>
          <w:sz w:val="24"/>
          <w:szCs w:val="24"/>
        </w:rPr>
        <w:t xml:space="preserve">, </w:t>
      </w:r>
      <w:r w:rsidRPr="00121A2C">
        <w:rPr>
          <w:rFonts w:ascii="Times New Roman" w:hAnsi="Times New Roman"/>
          <w:sz w:val="24"/>
          <w:szCs w:val="24"/>
        </w:rPr>
        <w:t>zo behoorden er ook ketenen tot deze kapitelen op die pilaren. "Ook maakte hij ketenen als in de aanspraakplaats</w:t>
      </w:r>
      <w:r>
        <w:rPr>
          <w:rFonts w:ascii="Times New Roman" w:hAnsi="Times New Roman"/>
          <w:sz w:val="24"/>
          <w:szCs w:val="24"/>
        </w:rPr>
        <w:t xml:space="preserve">, </w:t>
      </w:r>
      <w:r w:rsidRPr="00121A2C">
        <w:rPr>
          <w:rFonts w:ascii="Times New Roman" w:hAnsi="Times New Roman"/>
          <w:sz w:val="24"/>
          <w:szCs w:val="24"/>
        </w:rPr>
        <w:t>en hij zette ze op de hoofden der pilaren</w:t>
      </w:r>
      <w:r>
        <w:rPr>
          <w:rFonts w:ascii="Times New Roman" w:hAnsi="Times New Roman"/>
          <w:sz w:val="24"/>
          <w:szCs w:val="24"/>
        </w:rPr>
        <w:t xml:space="preserve">," </w:t>
      </w:r>
      <w:r w:rsidRPr="00121A2C">
        <w:rPr>
          <w:rFonts w:ascii="Times New Roman" w:hAnsi="Times New Roman"/>
          <w:sz w:val="24"/>
          <w:szCs w:val="24"/>
        </w:rPr>
        <w:t xml:space="preserve">of der kapitelen. 2 Kronieken 3:16.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waarvan waren deze ketenen een type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zij waren misschien een type van die banden</w:t>
      </w:r>
      <w:r>
        <w:rPr>
          <w:rFonts w:ascii="Times New Roman" w:hAnsi="Times New Roman"/>
          <w:sz w:val="24"/>
          <w:szCs w:val="24"/>
        </w:rPr>
        <w:t xml:space="preserve">, </w:t>
      </w:r>
      <w:r w:rsidRPr="00121A2C">
        <w:rPr>
          <w:rFonts w:ascii="Times New Roman" w:hAnsi="Times New Roman"/>
          <w:sz w:val="24"/>
          <w:szCs w:val="24"/>
        </w:rPr>
        <w:t xml:space="preserve">welke het </w:t>
      </w:r>
      <w:r>
        <w:rPr>
          <w:rFonts w:ascii="Times New Roman" w:hAnsi="Times New Roman"/>
          <w:sz w:val="24"/>
          <w:szCs w:val="24"/>
        </w:rPr>
        <w:t>Evangelie</w:t>
      </w:r>
      <w:r w:rsidRPr="00121A2C">
        <w:rPr>
          <w:rFonts w:ascii="Times New Roman" w:hAnsi="Times New Roman"/>
          <w:sz w:val="24"/>
          <w:szCs w:val="24"/>
        </w:rPr>
        <w:t xml:space="preserve"> vergezellen</w:t>
      </w:r>
      <w:r>
        <w:rPr>
          <w:rFonts w:ascii="Times New Roman" w:hAnsi="Times New Roman"/>
          <w:sz w:val="24"/>
          <w:szCs w:val="24"/>
        </w:rPr>
        <w:t xml:space="preserve">, </w:t>
      </w:r>
      <w:r w:rsidRPr="00121A2C">
        <w:rPr>
          <w:rFonts w:ascii="Times New Roman" w:hAnsi="Times New Roman"/>
          <w:sz w:val="24"/>
          <w:szCs w:val="24"/>
        </w:rPr>
        <w:t>waardoor gevangen</w:t>
      </w:r>
      <w:r>
        <w:rPr>
          <w:rFonts w:ascii="Times New Roman" w:hAnsi="Times New Roman"/>
          <w:sz w:val="24"/>
          <w:szCs w:val="24"/>
        </w:rPr>
        <w:t xml:space="preserve"> zielen</w:t>
      </w:r>
      <w:r w:rsidRPr="00121A2C">
        <w:rPr>
          <w:rFonts w:ascii="Times New Roman" w:hAnsi="Times New Roman"/>
          <w:sz w:val="24"/>
          <w:szCs w:val="24"/>
        </w:rPr>
        <w:t xml:space="preserve"> vastgebonden zijn aan de hoornen van het altaar</w:t>
      </w:r>
      <w:r>
        <w:rPr>
          <w:rFonts w:ascii="Times New Roman" w:hAnsi="Times New Roman"/>
          <w:sz w:val="24"/>
          <w:szCs w:val="24"/>
        </w:rPr>
        <w:t xml:space="preserve">. Evangelie - </w:t>
      </w:r>
      <w:r w:rsidRPr="00121A2C">
        <w:rPr>
          <w:rFonts w:ascii="Times New Roman" w:hAnsi="Times New Roman"/>
          <w:sz w:val="24"/>
          <w:szCs w:val="24"/>
        </w:rPr>
        <w:t xml:space="preserve">genade en </w:t>
      </w:r>
      <w:r>
        <w:rPr>
          <w:rFonts w:ascii="Times New Roman" w:hAnsi="Times New Roman"/>
          <w:sz w:val="24"/>
          <w:szCs w:val="24"/>
        </w:rPr>
        <w:t xml:space="preserve">Evangelie - </w:t>
      </w:r>
      <w:r w:rsidRPr="00121A2C">
        <w:rPr>
          <w:rFonts w:ascii="Times New Roman" w:hAnsi="Times New Roman"/>
          <w:sz w:val="24"/>
          <w:szCs w:val="24"/>
        </w:rPr>
        <w:t>verplichtingen zijn banden en bindende dingen</w:t>
      </w:r>
      <w:r>
        <w:rPr>
          <w:rFonts w:ascii="Times New Roman" w:hAnsi="Times New Roman"/>
          <w:sz w:val="24"/>
          <w:szCs w:val="24"/>
        </w:rPr>
        <w:t xml:space="preserve">, </w:t>
      </w:r>
      <w:r w:rsidRPr="00121A2C">
        <w:rPr>
          <w:rFonts w:ascii="Times New Roman" w:hAnsi="Times New Roman"/>
          <w:sz w:val="24"/>
          <w:szCs w:val="24"/>
        </w:rPr>
        <w:t>zij kunnen hen vasthouden</w:t>
      </w:r>
      <w:r>
        <w:rPr>
          <w:rFonts w:ascii="Times New Roman" w:hAnsi="Times New Roman"/>
          <w:sz w:val="24"/>
          <w:szCs w:val="24"/>
        </w:rPr>
        <w:t xml:space="preserve">, </w:t>
      </w:r>
      <w:r w:rsidRPr="00121A2C">
        <w:rPr>
          <w:rFonts w:ascii="Times New Roman" w:hAnsi="Times New Roman"/>
          <w:sz w:val="24"/>
          <w:szCs w:val="24"/>
        </w:rPr>
        <w:t>die door het woord verstrikt Zijn. "De liefde is sterk als de dood</w:t>
      </w:r>
      <w:r>
        <w:rPr>
          <w:rFonts w:ascii="Times New Roman" w:hAnsi="Times New Roman"/>
          <w:sz w:val="24"/>
          <w:szCs w:val="24"/>
        </w:rPr>
        <w:t xml:space="preserve">," </w:t>
      </w:r>
      <w:r w:rsidRPr="00121A2C">
        <w:rPr>
          <w:rFonts w:ascii="Times New Roman" w:hAnsi="Times New Roman"/>
          <w:sz w:val="24"/>
          <w:szCs w:val="24"/>
        </w:rPr>
        <w:t>banden van liefde en de koorden van een mens en ketenen houden hen vast</w:t>
      </w:r>
      <w:r>
        <w:rPr>
          <w:rFonts w:ascii="Times New Roman" w:hAnsi="Times New Roman"/>
          <w:sz w:val="24"/>
          <w:szCs w:val="24"/>
        </w:rPr>
        <w:t xml:space="preserve">, </w:t>
      </w:r>
      <w:r w:rsidRPr="00121A2C">
        <w:rPr>
          <w:rFonts w:ascii="Times New Roman" w:hAnsi="Times New Roman"/>
          <w:sz w:val="24"/>
          <w:szCs w:val="24"/>
        </w:rPr>
        <w:t xml:space="preserve">die door het </w:t>
      </w:r>
      <w:r>
        <w:rPr>
          <w:rFonts w:ascii="Times New Roman" w:hAnsi="Times New Roman"/>
          <w:sz w:val="24"/>
          <w:szCs w:val="24"/>
        </w:rPr>
        <w:t>Evangelie</w:t>
      </w:r>
      <w:r w:rsidRPr="00121A2C">
        <w:rPr>
          <w:rFonts w:ascii="Times New Roman" w:hAnsi="Times New Roman"/>
          <w:sz w:val="24"/>
          <w:szCs w:val="24"/>
        </w:rPr>
        <w:t xml:space="preserve"> gevangen zijn. Hosea 11</w:t>
      </w:r>
      <w:r>
        <w:rPr>
          <w:rFonts w:ascii="Times New Roman" w:hAnsi="Times New Roman"/>
          <w:sz w:val="24"/>
          <w:szCs w:val="24"/>
        </w:rPr>
        <w:t xml:space="preserve">, </w:t>
      </w:r>
      <w:r w:rsidRPr="00121A2C">
        <w:rPr>
          <w:rFonts w:ascii="Times New Roman" w:hAnsi="Times New Roman"/>
          <w:sz w:val="24"/>
          <w:szCs w:val="24"/>
        </w:rPr>
        <w:t>Hooglied 8:6. Maar deze kracht om te binden ligt niet in uitwendige kracht</w:t>
      </w:r>
      <w:r>
        <w:rPr>
          <w:rFonts w:ascii="Times New Roman" w:hAnsi="Times New Roman"/>
          <w:sz w:val="24"/>
          <w:szCs w:val="24"/>
        </w:rPr>
        <w:t>, maar</w:t>
      </w:r>
      <w:r w:rsidRPr="00121A2C">
        <w:rPr>
          <w:rFonts w:ascii="Times New Roman" w:hAnsi="Times New Roman"/>
          <w:sz w:val="24"/>
          <w:szCs w:val="24"/>
        </w:rPr>
        <w:t xml:space="preserve"> in een zoete drang</w:t>
      </w:r>
      <w:r>
        <w:rPr>
          <w:rFonts w:ascii="Times New Roman" w:hAnsi="Times New Roman"/>
          <w:sz w:val="24"/>
          <w:szCs w:val="24"/>
        </w:rPr>
        <w:t xml:space="preserve">, </w:t>
      </w:r>
      <w:r w:rsidRPr="00121A2C">
        <w:rPr>
          <w:rFonts w:ascii="Times New Roman" w:hAnsi="Times New Roman"/>
          <w:sz w:val="24"/>
          <w:szCs w:val="24"/>
        </w:rPr>
        <w:t xml:space="preserve">krachtens de tentoonspreiding van onverdiende liefde. "De liefde van Christus dringt ons." </w:t>
      </w:r>
      <w:r>
        <w:rPr>
          <w:rFonts w:ascii="Times New Roman" w:hAnsi="Times New Roman"/>
          <w:sz w:val="24"/>
          <w:szCs w:val="24"/>
        </w:rPr>
        <w:t>2 Cor.</w:t>
      </w:r>
      <w:r w:rsidRPr="00121A2C">
        <w:rPr>
          <w:rFonts w:ascii="Times New Roman" w:hAnsi="Times New Roman"/>
          <w:sz w:val="24"/>
          <w:szCs w:val="24"/>
        </w:rPr>
        <w:t xml:space="preserve"> 5:14. Waarom</w:t>
      </w:r>
      <w:r>
        <w:rPr>
          <w:rFonts w:ascii="Times New Roman" w:hAnsi="Times New Roman"/>
          <w:sz w:val="24"/>
          <w:szCs w:val="24"/>
        </w:rPr>
        <w:t xml:space="preserve">, </w:t>
      </w:r>
      <w:r w:rsidRPr="00121A2C">
        <w:rPr>
          <w:rFonts w:ascii="Times New Roman" w:hAnsi="Times New Roman"/>
          <w:sz w:val="24"/>
          <w:szCs w:val="24"/>
        </w:rPr>
        <w:t>evenals gij dat vindt bij de netten</w:t>
      </w:r>
      <w:r>
        <w:rPr>
          <w:rFonts w:ascii="Times New Roman" w:hAnsi="Times New Roman"/>
          <w:sz w:val="24"/>
          <w:szCs w:val="24"/>
        </w:rPr>
        <w:t xml:space="preserve">, </w:t>
      </w:r>
      <w:r w:rsidRPr="00121A2C">
        <w:rPr>
          <w:rFonts w:ascii="Times New Roman" w:hAnsi="Times New Roman"/>
          <w:sz w:val="24"/>
          <w:szCs w:val="24"/>
        </w:rPr>
        <w:t>zo ook de ketenen van granaatappels voorzien waren. "Daartoe maakte hij honderd granaatappels en zette ze tussen de ketenen." 2 Kronieken 3:16. De ketenen hadden dus lokaas</w:t>
      </w:r>
      <w:r>
        <w:rPr>
          <w:rFonts w:ascii="Times New Roman" w:hAnsi="Times New Roman"/>
          <w:sz w:val="24"/>
          <w:szCs w:val="24"/>
        </w:rPr>
        <w:t xml:space="preserve">, </w:t>
      </w:r>
      <w:r w:rsidRPr="00121A2C">
        <w:rPr>
          <w:rFonts w:ascii="Times New Roman" w:hAnsi="Times New Roman"/>
          <w:sz w:val="24"/>
          <w:szCs w:val="24"/>
        </w:rPr>
        <w:t>even goed als de netten</w:t>
      </w:r>
      <w:r>
        <w:rPr>
          <w:rFonts w:ascii="Times New Roman" w:hAnsi="Times New Roman"/>
          <w:sz w:val="24"/>
          <w:szCs w:val="24"/>
        </w:rPr>
        <w:t xml:space="preserve">, </w:t>
      </w:r>
      <w:r w:rsidRPr="00121A2C">
        <w:rPr>
          <w:rFonts w:ascii="Times New Roman" w:hAnsi="Times New Roman"/>
          <w:sz w:val="24"/>
          <w:szCs w:val="24"/>
        </w:rPr>
        <w:t xml:space="preserve">om te tonen dat de banden van het </w:t>
      </w:r>
      <w:r>
        <w:rPr>
          <w:rFonts w:ascii="Times New Roman" w:hAnsi="Times New Roman"/>
          <w:sz w:val="24"/>
          <w:szCs w:val="24"/>
        </w:rPr>
        <w:t>Evangelie</w:t>
      </w:r>
      <w:r w:rsidRPr="00121A2C">
        <w:rPr>
          <w:rFonts w:ascii="Times New Roman" w:hAnsi="Times New Roman"/>
          <w:sz w:val="24"/>
          <w:szCs w:val="24"/>
        </w:rPr>
        <w:t xml:space="preserve"> onweerstaanbare goedertierenheden zijn</w:t>
      </w:r>
      <w:r>
        <w:rPr>
          <w:rFonts w:ascii="Times New Roman" w:hAnsi="Times New Roman"/>
          <w:sz w:val="24"/>
          <w:szCs w:val="24"/>
        </w:rPr>
        <w:t xml:space="preserve">, </w:t>
      </w:r>
      <w:r w:rsidRPr="00121A2C">
        <w:rPr>
          <w:rFonts w:ascii="Times New Roman" w:hAnsi="Times New Roman"/>
          <w:sz w:val="24"/>
          <w:szCs w:val="24"/>
        </w:rPr>
        <w:t>zulke</w:t>
      </w:r>
      <w:r>
        <w:rPr>
          <w:rFonts w:ascii="Times New Roman" w:hAnsi="Times New Roman"/>
          <w:sz w:val="24"/>
          <w:szCs w:val="24"/>
        </w:rPr>
        <w:t xml:space="preserve">, </w:t>
      </w:r>
      <w:r w:rsidRPr="00121A2C">
        <w:rPr>
          <w:rFonts w:ascii="Times New Roman" w:hAnsi="Times New Roman"/>
          <w:sz w:val="24"/>
          <w:szCs w:val="24"/>
        </w:rPr>
        <w:t>waarmee de mensen graag gebonden worden en zulke als waarom zij bidden</w:t>
      </w:r>
      <w:r>
        <w:rPr>
          <w:rFonts w:ascii="Times New Roman" w:hAnsi="Times New Roman"/>
          <w:sz w:val="24"/>
          <w:szCs w:val="24"/>
        </w:rPr>
        <w:t xml:space="preserve">, </w:t>
      </w:r>
      <w:r w:rsidRPr="00121A2C">
        <w:rPr>
          <w:rFonts w:ascii="Times New Roman" w:hAnsi="Times New Roman"/>
          <w:sz w:val="24"/>
          <w:szCs w:val="24"/>
        </w:rPr>
        <w:t>dat zij daardoor mogen worden vastgehouden. Hij bindt zijn veulen aan de wijnstok</w:t>
      </w:r>
      <w:r>
        <w:rPr>
          <w:rFonts w:ascii="Times New Roman" w:hAnsi="Times New Roman"/>
          <w:sz w:val="24"/>
          <w:szCs w:val="24"/>
        </w:rPr>
        <w:t xml:space="preserve">, </w:t>
      </w:r>
      <w:r w:rsidRPr="00121A2C">
        <w:rPr>
          <w:rFonts w:ascii="Times New Roman" w:hAnsi="Times New Roman"/>
          <w:sz w:val="24"/>
          <w:szCs w:val="24"/>
        </w:rPr>
        <w:t>Zijn heilige aan deze Zaligmaker</w:t>
      </w:r>
      <w:r>
        <w:rPr>
          <w:rFonts w:ascii="Times New Roman" w:hAnsi="Times New Roman"/>
          <w:sz w:val="24"/>
          <w:szCs w:val="24"/>
        </w:rPr>
        <w:t>. G</w:t>
      </w:r>
      <w:r w:rsidRPr="00121A2C">
        <w:rPr>
          <w:rFonts w:ascii="Times New Roman" w:hAnsi="Times New Roman"/>
          <w:sz w:val="24"/>
          <w:szCs w:val="24"/>
        </w:rPr>
        <w:t>enesis 49:11. Door deze ketenen wordt dus getoond</w:t>
      </w:r>
      <w:r>
        <w:rPr>
          <w:rFonts w:ascii="Times New Roman" w:hAnsi="Times New Roman"/>
          <w:sz w:val="24"/>
          <w:szCs w:val="24"/>
        </w:rPr>
        <w:t xml:space="preserve">, </w:t>
      </w:r>
      <w:r w:rsidRPr="00121A2C">
        <w:rPr>
          <w:rFonts w:ascii="Times New Roman" w:hAnsi="Times New Roman"/>
          <w:sz w:val="24"/>
          <w:szCs w:val="24"/>
        </w:rPr>
        <w:t xml:space="preserve">welke kracht er gelegen is in de bekoorlijkheden van het </w:t>
      </w:r>
      <w:r>
        <w:rPr>
          <w:rFonts w:ascii="Times New Roman" w:hAnsi="Times New Roman"/>
          <w:sz w:val="24"/>
          <w:szCs w:val="24"/>
        </w:rPr>
        <w:t xml:space="preserve">Evangelie, </w:t>
      </w:r>
      <w:r w:rsidRPr="00121A2C">
        <w:rPr>
          <w:rFonts w:ascii="Times New Roman" w:hAnsi="Times New Roman"/>
          <w:sz w:val="24"/>
          <w:szCs w:val="24"/>
        </w:rPr>
        <w:t>als de getrokkene ze maar eerst hoort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ooit was er nog een mens</w:t>
      </w:r>
      <w:r>
        <w:rPr>
          <w:rFonts w:ascii="Times New Roman" w:hAnsi="Times New Roman"/>
          <w:sz w:val="24"/>
          <w:szCs w:val="24"/>
        </w:rPr>
        <w:t xml:space="preserve">, </w:t>
      </w:r>
      <w:r w:rsidRPr="00121A2C">
        <w:rPr>
          <w:rFonts w:ascii="Times New Roman" w:hAnsi="Times New Roman"/>
          <w:sz w:val="24"/>
          <w:szCs w:val="24"/>
        </w:rPr>
        <w:t>die de betekenis daarvan goed wist</w:t>
      </w:r>
      <w:r>
        <w:rPr>
          <w:rFonts w:ascii="Times New Roman" w:hAnsi="Times New Roman"/>
          <w:sz w:val="24"/>
          <w:szCs w:val="24"/>
        </w:rPr>
        <w:t xml:space="preserve">, </w:t>
      </w:r>
      <w:r w:rsidRPr="00121A2C">
        <w:rPr>
          <w:rFonts w:ascii="Times New Roman" w:hAnsi="Times New Roman"/>
          <w:sz w:val="24"/>
          <w:szCs w:val="24"/>
        </w:rPr>
        <w:t>in staat ze te weerstaan</w:t>
      </w:r>
      <w:r>
        <w:rPr>
          <w:rFonts w:ascii="Times New Roman" w:hAnsi="Times New Roman"/>
          <w:sz w:val="24"/>
          <w:szCs w:val="24"/>
        </w:rPr>
        <w:t>. Z</w:t>
      </w:r>
      <w:r w:rsidRPr="00121A2C">
        <w:rPr>
          <w:rFonts w:ascii="Times New Roman" w:hAnsi="Times New Roman"/>
          <w:sz w:val="24"/>
          <w:szCs w:val="24"/>
        </w:rPr>
        <w:t>ij zijn bij machte om arme mensen gehoorzaam te maken en dat wel in woord en daad. Deze ketenen waren evenals die in de aanspraakplaats</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Evangelie</w:t>
      </w:r>
      <w:r w:rsidRPr="00121A2C">
        <w:rPr>
          <w:rFonts w:ascii="Times New Roman" w:hAnsi="Times New Roman"/>
          <w:sz w:val="24"/>
          <w:szCs w:val="24"/>
        </w:rPr>
        <w:t>banden sterk zijn als de vreugde en de genietingen des hemels en als de heerlijkheid en de luister</w:t>
      </w:r>
      <w:r>
        <w:rPr>
          <w:rFonts w:ascii="Times New Roman" w:hAnsi="Times New Roman"/>
          <w:sz w:val="24"/>
          <w:szCs w:val="24"/>
        </w:rPr>
        <w:t xml:space="preserve">, </w:t>
      </w:r>
      <w:r w:rsidRPr="00121A2C">
        <w:rPr>
          <w:rFonts w:ascii="Times New Roman" w:hAnsi="Times New Roman"/>
          <w:sz w:val="24"/>
          <w:szCs w:val="24"/>
        </w:rPr>
        <w:t>die men daar vindt</w:t>
      </w:r>
      <w:r>
        <w:rPr>
          <w:rFonts w:ascii="Times New Roman" w:hAnsi="Times New Roman"/>
          <w:sz w:val="24"/>
          <w:szCs w:val="24"/>
        </w:rPr>
        <w:t xml:space="preserve">, </w:t>
      </w:r>
      <w:r w:rsidRPr="00121A2C">
        <w:rPr>
          <w:rFonts w:ascii="Times New Roman" w:hAnsi="Times New Roman"/>
          <w:sz w:val="24"/>
          <w:szCs w:val="24"/>
        </w:rPr>
        <w:t>zij kunnen dezelfde kracht en dezelfde werking uitoefenen als die in de aanspraakplaats</w:t>
      </w:r>
      <w:r>
        <w:rPr>
          <w:rFonts w:ascii="Times New Roman" w:hAnsi="Times New Roman"/>
          <w:sz w:val="24"/>
          <w:szCs w:val="24"/>
        </w:rPr>
        <w:t xml:space="preserve">, </w:t>
      </w:r>
      <w:r w:rsidRPr="00121A2C">
        <w:rPr>
          <w:rFonts w:ascii="Times New Roman" w:hAnsi="Times New Roman"/>
          <w:sz w:val="24"/>
          <w:szCs w:val="24"/>
        </w:rPr>
        <w:t>in de heiligste plaats zijn. Het is de hemel</w:t>
      </w:r>
      <w:r>
        <w:rPr>
          <w:rFonts w:ascii="Times New Roman" w:hAnsi="Times New Roman"/>
          <w:sz w:val="24"/>
          <w:szCs w:val="24"/>
        </w:rPr>
        <w:t xml:space="preserve">, </w:t>
      </w:r>
      <w:r w:rsidRPr="00121A2C">
        <w:rPr>
          <w:rFonts w:ascii="Times New Roman" w:hAnsi="Times New Roman"/>
          <w:sz w:val="24"/>
          <w:szCs w:val="24"/>
        </w:rPr>
        <w:t xml:space="preserve">die de zondaren op aarde bindt aan het geloof en de hoop van het </w:t>
      </w:r>
      <w:r>
        <w:rPr>
          <w:rFonts w:ascii="Times New Roman" w:hAnsi="Times New Roman"/>
          <w:sz w:val="24"/>
          <w:szCs w:val="24"/>
        </w:rPr>
        <w:t>Evangelie</w:t>
      </w:r>
      <w:r w:rsidRPr="00121A2C">
        <w:rPr>
          <w:rFonts w:ascii="Times New Roman" w:hAnsi="Times New Roman"/>
          <w:sz w:val="24"/>
          <w:szCs w:val="24"/>
        </w:rPr>
        <w:t xml:space="preserve"> van Christus.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17. Van het leliewerk</w:t>
      </w:r>
      <w:r>
        <w:rPr>
          <w:rFonts w:ascii="Times New Roman" w:hAnsi="Times New Roman"/>
          <w:sz w:val="24"/>
          <w:szCs w:val="24"/>
        </w:rPr>
        <w:t xml:space="preserve">, </w:t>
      </w:r>
      <w:r w:rsidRPr="00121A2C">
        <w:rPr>
          <w:rFonts w:ascii="Times New Roman" w:hAnsi="Times New Roman"/>
          <w:sz w:val="24"/>
          <w:szCs w:val="24"/>
        </w:rPr>
        <w:t>hetwelk op de kapitelen was</w:t>
      </w:r>
      <w:r>
        <w:rPr>
          <w:rFonts w:ascii="Times New Roman" w:hAnsi="Times New Roman"/>
          <w:sz w:val="24"/>
          <w:szCs w:val="24"/>
        </w:rPr>
        <w:t xml:space="preserve">, </w:t>
      </w:r>
      <w:r w:rsidRPr="00121A2C">
        <w:rPr>
          <w:rFonts w:ascii="Times New Roman" w:hAnsi="Times New Roman"/>
          <w:sz w:val="24"/>
          <w:szCs w:val="24"/>
        </w:rPr>
        <w:t>die op deze pilaren van de tempel waren. Deze pilaren waren ook versierd met leliewerk</w:t>
      </w:r>
      <w:r>
        <w:rPr>
          <w:rFonts w:ascii="Times New Roman" w:hAnsi="Times New Roman"/>
          <w:sz w:val="24"/>
          <w:szCs w:val="24"/>
        </w:rPr>
        <w:t xml:space="preserve">, </w:t>
      </w:r>
      <w:r w:rsidRPr="00121A2C">
        <w:rPr>
          <w:rFonts w:ascii="Times New Roman" w:hAnsi="Times New Roman"/>
          <w:sz w:val="24"/>
          <w:szCs w:val="24"/>
        </w:rPr>
        <w:t>even goed als met granaatappels en ketenen. "En de kapitelen</w:t>
      </w:r>
      <w:r>
        <w:rPr>
          <w:rFonts w:ascii="Times New Roman" w:hAnsi="Times New Roman"/>
          <w:sz w:val="24"/>
          <w:szCs w:val="24"/>
        </w:rPr>
        <w:t xml:space="preserve">, </w:t>
      </w:r>
      <w:r w:rsidRPr="00121A2C">
        <w:rPr>
          <w:rFonts w:ascii="Times New Roman" w:hAnsi="Times New Roman"/>
          <w:sz w:val="24"/>
          <w:szCs w:val="24"/>
        </w:rPr>
        <w:t>welke waren op het hoofd der pilaren</w:t>
      </w:r>
      <w:r>
        <w:rPr>
          <w:rFonts w:ascii="Times New Roman" w:hAnsi="Times New Roman"/>
          <w:sz w:val="24"/>
          <w:szCs w:val="24"/>
        </w:rPr>
        <w:t xml:space="preserve">, </w:t>
      </w:r>
      <w:r w:rsidRPr="00121A2C">
        <w:rPr>
          <w:rFonts w:ascii="Times New Roman" w:hAnsi="Times New Roman"/>
          <w:sz w:val="24"/>
          <w:szCs w:val="24"/>
        </w:rPr>
        <w:t>waren van leliewerk</w:t>
      </w:r>
      <w:r>
        <w:rPr>
          <w:rFonts w:ascii="Times New Roman" w:hAnsi="Times New Roman"/>
          <w:sz w:val="24"/>
          <w:szCs w:val="24"/>
        </w:rPr>
        <w:t xml:space="preserve">, zo </w:t>
      </w:r>
      <w:r w:rsidRPr="00121A2C">
        <w:rPr>
          <w:rFonts w:ascii="Times New Roman" w:hAnsi="Times New Roman"/>
          <w:sz w:val="24"/>
          <w:szCs w:val="24"/>
        </w:rPr>
        <w:t xml:space="preserve">werd het werk der pilaren volmaakt." </w:t>
      </w:r>
      <w:r>
        <w:rPr>
          <w:rFonts w:ascii="Times New Roman" w:hAnsi="Times New Roman"/>
          <w:sz w:val="24"/>
          <w:szCs w:val="24"/>
        </w:rPr>
        <w:t>1 Kon.</w:t>
      </w:r>
      <w:r w:rsidRPr="00121A2C">
        <w:rPr>
          <w:rFonts w:ascii="Times New Roman" w:hAnsi="Times New Roman"/>
          <w:sz w:val="24"/>
          <w:szCs w:val="24"/>
        </w:rPr>
        <w:t xml:space="preserve"> 7:19</w:t>
      </w:r>
      <w:r>
        <w:rPr>
          <w:rFonts w:ascii="Times New Roman" w:hAnsi="Times New Roman"/>
          <w:sz w:val="24"/>
          <w:szCs w:val="24"/>
        </w:rPr>
        <w:t xml:space="preserve"> - </w:t>
      </w:r>
      <w:r w:rsidRPr="00121A2C">
        <w:rPr>
          <w:rFonts w:ascii="Times New Roman" w:hAnsi="Times New Roman"/>
          <w:sz w:val="24"/>
          <w:szCs w:val="24"/>
        </w:rPr>
        <w:t>22. Dit leliewerk is hier opzettelijk aangebracht</w:t>
      </w:r>
      <w:r>
        <w:rPr>
          <w:rFonts w:ascii="Times New Roman" w:hAnsi="Times New Roman"/>
          <w:sz w:val="24"/>
          <w:szCs w:val="24"/>
        </w:rPr>
        <w:t xml:space="preserve">, </w:t>
      </w:r>
      <w:r w:rsidRPr="00121A2C">
        <w:rPr>
          <w:rFonts w:ascii="Times New Roman" w:hAnsi="Times New Roman"/>
          <w:sz w:val="24"/>
          <w:szCs w:val="24"/>
        </w:rPr>
        <w:t>namelijk om ons te tonen hoever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ware </w:t>
      </w:r>
      <w:r w:rsidRPr="00121A2C">
        <w:rPr>
          <w:rFonts w:ascii="Times New Roman" w:hAnsi="Times New Roman"/>
          <w:sz w:val="24"/>
          <w:szCs w:val="24"/>
        </w:rPr>
        <w:t>apostelen des Lams zouden zijn</w:t>
      </w:r>
      <w:r>
        <w:rPr>
          <w:rFonts w:ascii="Times New Roman" w:hAnsi="Times New Roman"/>
          <w:sz w:val="24"/>
          <w:szCs w:val="24"/>
        </w:rPr>
        <w:t xml:space="preserve">, </w:t>
      </w:r>
      <w:r w:rsidRPr="00121A2C">
        <w:rPr>
          <w:rFonts w:ascii="Times New Roman" w:hAnsi="Times New Roman"/>
          <w:sz w:val="24"/>
          <w:szCs w:val="24"/>
        </w:rPr>
        <w:t>af moeten wezen van het zoeken van vleselijke dingen</w:t>
      </w:r>
      <w:r>
        <w:rPr>
          <w:rFonts w:ascii="Times New Roman" w:hAnsi="Times New Roman"/>
          <w:sz w:val="24"/>
          <w:szCs w:val="24"/>
        </w:rPr>
        <w:t xml:space="preserve">, </w:t>
      </w:r>
      <w:r w:rsidRPr="00121A2C">
        <w:rPr>
          <w:rFonts w:ascii="Times New Roman" w:hAnsi="Times New Roman"/>
          <w:sz w:val="24"/>
          <w:szCs w:val="24"/>
        </w:rPr>
        <w:t>of daarvan</w:t>
      </w:r>
      <w:r>
        <w:rPr>
          <w:rFonts w:ascii="Times New Roman" w:hAnsi="Times New Roman"/>
          <w:sz w:val="24"/>
          <w:szCs w:val="24"/>
        </w:rPr>
        <w:t xml:space="preserve">, </w:t>
      </w:r>
      <w:r w:rsidRPr="00121A2C">
        <w:rPr>
          <w:rFonts w:ascii="Times New Roman" w:hAnsi="Times New Roman"/>
          <w:sz w:val="24"/>
          <w:szCs w:val="24"/>
        </w:rPr>
        <w:t>dat zij van hun voorspoed een schietpaard maken voor wereldse grootheid</w:t>
      </w:r>
      <w:r>
        <w:rPr>
          <w:rFonts w:ascii="Times New Roman" w:hAnsi="Times New Roman"/>
          <w:sz w:val="24"/>
          <w:szCs w:val="24"/>
        </w:rPr>
        <w:t xml:space="preserve">, </w:t>
      </w:r>
      <w:r w:rsidRPr="00121A2C">
        <w:rPr>
          <w:rFonts w:ascii="Times New Roman" w:hAnsi="Times New Roman"/>
          <w:sz w:val="24"/>
          <w:szCs w:val="24"/>
        </w:rPr>
        <w:t>dat die daardoor bevorderd</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E</w:t>
      </w:r>
      <w:r w:rsidRPr="00121A2C">
        <w:rPr>
          <w:rFonts w:ascii="Times New Roman" w:hAnsi="Times New Roman"/>
          <w:sz w:val="24"/>
          <w:szCs w:val="24"/>
        </w:rPr>
        <w:t>r was leliewerk op</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zij leefden op de milddadigheid en zorg van God en waren tevreden met die heerlijkheid</w:t>
      </w:r>
      <w:r>
        <w:rPr>
          <w:rFonts w:ascii="Times New Roman" w:hAnsi="Times New Roman"/>
          <w:sz w:val="24"/>
          <w:szCs w:val="24"/>
        </w:rPr>
        <w:t xml:space="preserve">, </w:t>
      </w:r>
      <w:r w:rsidRPr="00121A2C">
        <w:rPr>
          <w:rFonts w:ascii="Times New Roman" w:hAnsi="Times New Roman"/>
          <w:sz w:val="24"/>
          <w:szCs w:val="24"/>
        </w:rPr>
        <w:t>welke Hij op hen had gelegd. "De lelies</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arbeiden niet en spinnen niet</w:t>
      </w:r>
      <w:r>
        <w:rPr>
          <w:rFonts w:ascii="Times New Roman" w:hAnsi="Times New Roman"/>
          <w:sz w:val="24"/>
          <w:szCs w:val="24"/>
        </w:rPr>
        <w:t xml:space="preserve">," </w:t>
      </w:r>
      <w:r w:rsidRPr="00121A2C">
        <w:rPr>
          <w:rFonts w:ascii="Times New Roman" w:hAnsi="Times New Roman"/>
          <w:sz w:val="24"/>
          <w:szCs w:val="24"/>
        </w:rPr>
        <w:t>en evenwel</w:t>
      </w:r>
      <w:r>
        <w:rPr>
          <w:rFonts w:ascii="Times New Roman" w:hAnsi="Times New Roman"/>
          <w:sz w:val="24"/>
          <w:szCs w:val="24"/>
        </w:rPr>
        <w:t>, 's</w:t>
      </w:r>
      <w:r w:rsidRPr="00121A2C">
        <w:rPr>
          <w:rFonts w:ascii="Times New Roman" w:hAnsi="Times New Roman"/>
          <w:sz w:val="24"/>
          <w:szCs w:val="24"/>
        </w:rPr>
        <w:t>alomo</w:t>
      </w:r>
      <w:r>
        <w:rPr>
          <w:rFonts w:ascii="Times New Roman" w:hAnsi="Times New Roman"/>
          <w:sz w:val="24"/>
          <w:szCs w:val="24"/>
        </w:rPr>
        <w:t xml:space="preserve">, </w:t>
      </w:r>
      <w:r w:rsidRPr="00121A2C">
        <w:rPr>
          <w:rFonts w:ascii="Times New Roman" w:hAnsi="Times New Roman"/>
          <w:sz w:val="24"/>
          <w:szCs w:val="24"/>
        </w:rPr>
        <w:t>in al zijn heerlijkheid</w:t>
      </w:r>
      <w:r>
        <w:rPr>
          <w:rFonts w:ascii="Times New Roman" w:hAnsi="Times New Roman"/>
          <w:sz w:val="24"/>
          <w:szCs w:val="24"/>
        </w:rPr>
        <w:t xml:space="preserve">, </w:t>
      </w:r>
      <w:r w:rsidRPr="00121A2C">
        <w:rPr>
          <w:rFonts w:ascii="Times New Roman" w:hAnsi="Times New Roman"/>
          <w:sz w:val="24"/>
          <w:szCs w:val="24"/>
        </w:rPr>
        <w:t>is niet bekleed geweest</w:t>
      </w:r>
      <w:r>
        <w:rPr>
          <w:rFonts w:ascii="Times New Roman" w:hAnsi="Times New Roman"/>
          <w:sz w:val="24"/>
          <w:szCs w:val="24"/>
        </w:rPr>
        <w:t xml:space="preserve">, </w:t>
      </w:r>
      <w:r w:rsidRPr="00121A2C">
        <w:rPr>
          <w:rFonts w:ascii="Times New Roman" w:hAnsi="Times New Roman"/>
          <w:sz w:val="24"/>
          <w:szCs w:val="24"/>
        </w:rPr>
        <w:t xml:space="preserve">gelijk een van deze." </w:t>
      </w:r>
      <w:r>
        <w:rPr>
          <w:rFonts w:ascii="Times New Roman" w:hAnsi="Times New Roman"/>
          <w:sz w:val="24"/>
          <w:szCs w:val="24"/>
        </w:rPr>
        <w:t>Matth.</w:t>
      </w:r>
      <w:r w:rsidRPr="00121A2C">
        <w:rPr>
          <w:rFonts w:ascii="Times New Roman" w:hAnsi="Times New Roman"/>
          <w:sz w:val="24"/>
          <w:szCs w:val="24"/>
        </w:rPr>
        <w:t xml:space="preserve"> 6:28</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Lukas 12:27</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tonen deze pilaren dus</w:t>
      </w:r>
      <w:r>
        <w:rPr>
          <w:rFonts w:ascii="Times New Roman" w:hAnsi="Times New Roman"/>
          <w:sz w:val="24"/>
          <w:szCs w:val="24"/>
        </w:rPr>
        <w:t xml:space="preserve">, </w:t>
      </w:r>
      <w:r w:rsidRPr="00121A2C">
        <w:rPr>
          <w:rFonts w:ascii="Times New Roman" w:hAnsi="Times New Roman"/>
          <w:sz w:val="24"/>
          <w:szCs w:val="24"/>
        </w:rPr>
        <w:t>dat de apostelen</w:t>
      </w:r>
      <w:r>
        <w:rPr>
          <w:rFonts w:ascii="Times New Roman" w:hAnsi="Times New Roman"/>
          <w:sz w:val="24"/>
          <w:szCs w:val="24"/>
        </w:rPr>
        <w:t xml:space="preserve">, </w:t>
      </w:r>
      <w:r w:rsidRPr="00121A2C">
        <w:rPr>
          <w:rFonts w:ascii="Times New Roman" w:hAnsi="Times New Roman"/>
          <w:sz w:val="24"/>
          <w:szCs w:val="24"/>
        </w:rPr>
        <w:t>gelijk zij geschikt en bekwaam gemaakt zouden worden voor hun werk</w:t>
      </w:r>
      <w:r>
        <w:rPr>
          <w:rFonts w:ascii="Times New Roman" w:hAnsi="Times New Roman"/>
          <w:sz w:val="24"/>
          <w:szCs w:val="24"/>
        </w:rPr>
        <w:t xml:space="preserve">, </w:t>
      </w:r>
      <w:r w:rsidRPr="00121A2C">
        <w:rPr>
          <w:rFonts w:ascii="Times New Roman" w:hAnsi="Times New Roman"/>
          <w:sz w:val="24"/>
          <w:szCs w:val="24"/>
        </w:rPr>
        <w:t>ook bevrijd moesten zijn van zorgen en wereldse bekommernis</w:t>
      </w:r>
      <w:r>
        <w:rPr>
          <w:rFonts w:ascii="Times New Roman" w:hAnsi="Times New Roman"/>
          <w:sz w:val="24"/>
          <w:szCs w:val="24"/>
        </w:rPr>
        <w:t xml:space="preserve">, </w:t>
      </w:r>
      <w:r w:rsidRPr="00121A2C">
        <w:rPr>
          <w:rFonts w:ascii="Times New Roman" w:hAnsi="Times New Roman"/>
          <w:sz w:val="24"/>
          <w:szCs w:val="24"/>
        </w:rPr>
        <w:t>zij zouden er tevreden mee zijn</w:t>
      </w:r>
      <w:r>
        <w:rPr>
          <w:rFonts w:ascii="Times New Roman" w:hAnsi="Times New Roman"/>
          <w:sz w:val="24"/>
          <w:szCs w:val="24"/>
        </w:rPr>
        <w:t xml:space="preserve">, </w:t>
      </w:r>
      <w:r w:rsidRPr="00121A2C">
        <w:rPr>
          <w:rFonts w:ascii="Times New Roman" w:hAnsi="Times New Roman"/>
          <w:sz w:val="24"/>
          <w:szCs w:val="24"/>
        </w:rPr>
        <w:t>dat God voor hen zorgt evenals de lieve lelies</w:t>
      </w:r>
      <w:r>
        <w:rPr>
          <w:rFonts w:ascii="Times New Roman" w:hAnsi="Times New Roman"/>
          <w:sz w:val="24"/>
          <w:szCs w:val="24"/>
        </w:rPr>
        <w:t>. E</w:t>
      </w:r>
      <w:r w:rsidRPr="00121A2C">
        <w:rPr>
          <w:rFonts w:ascii="Times New Roman" w:hAnsi="Times New Roman"/>
          <w:sz w:val="24"/>
          <w:szCs w:val="24"/>
        </w:rPr>
        <w:t>n aldus toebereid waren zij in de gevel van het huis geplaatst</w:t>
      </w:r>
      <w:r>
        <w:rPr>
          <w:rFonts w:ascii="Times New Roman" w:hAnsi="Times New Roman"/>
          <w:sz w:val="24"/>
          <w:szCs w:val="24"/>
        </w:rPr>
        <w:t xml:space="preserve">, </w:t>
      </w:r>
      <w:r w:rsidRPr="00121A2C">
        <w:rPr>
          <w:rFonts w:ascii="Times New Roman" w:hAnsi="Times New Roman"/>
          <w:sz w:val="24"/>
          <w:szCs w:val="24"/>
        </w:rPr>
        <w:t>opdat alle dienaren daaruit zouden zien en leren en er een voorbeeld aan nemen</w:t>
      </w:r>
      <w:r>
        <w:rPr>
          <w:rFonts w:ascii="Times New Roman" w:hAnsi="Times New Roman"/>
          <w:sz w:val="24"/>
          <w:szCs w:val="24"/>
        </w:rPr>
        <w:t xml:space="preserve">, </w:t>
      </w:r>
      <w:r w:rsidRPr="00121A2C">
        <w:rPr>
          <w:rFonts w:ascii="Times New Roman" w:hAnsi="Times New Roman"/>
          <w:sz w:val="24"/>
          <w:szCs w:val="24"/>
        </w:rPr>
        <w:t>hoe zij zich hebben te gedragen aangaande deze wereld in de volbrenging van hun ambt</w:t>
      </w:r>
      <w:r>
        <w:rPr>
          <w:rFonts w:ascii="Times New Roman" w:hAnsi="Times New Roman"/>
          <w:sz w:val="24"/>
          <w:szCs w:val="24"/>
        </w:rPr>
        <w:t>. E</w:t>
      </w:r>
      <w:r w:rsidRPr="00121A2C">
        <w:rPr>
          <w:rFonts w:ascii="Times New Roman" w:hAnsi="Times New Roman"/>
          <w:sz w:val="24"/>
          <w:szCs w:val="24"/>
        </w:rPr>
        <w:t>n wat ons verder licht geeft in deze zaak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dit leliewerk gezegd wordt</w:t>
      </w:r>
      <w:r>
        <w:rPr>
          <w:rFonts w:ascii="Times New Roman" w:hAnsi="Times New Roman"/>
          <w:sz w:val="24"/>
          <w:szCs w:val="24"/>
        </w:rPr>
        <w:t xml:space="preserve">, </w:t>
      </w:r>
      <w:r w:rsidRPr="00121A2C">
        <w:rPr>
          <w:rFonts w:ascii="Times New Roman" w:hAnsi="Times New Roman"/>
          <w:sz w:val="24"/>
          <w:szCs w:val="24"/>
        </w:rPr>
        <w:t xml:space="preserve">dat het door </w:t>
      </w:r>
      <w:r>
        <w:rPr>
          <w:rFonts w:ascii="Times New Roman" w:hAnsi="Times New Roman"/>
          <w:sz w:val="24"/>
          <w:szCs w:val="24"/>
        </w:rPr>
        <w:t>Goddelijk</w:t>
      </w:r>
      <w:r w:rsidRPr="00121A2C">
        <w:rPr>
          <w:rFonts w:ascii="Times New Roman" w:hAnsi="Times New Roman"/>
          <w:sz w:val="24"/>
          <w:szCs w:val="24"/>
        </w:rPr>
        <w:t>e instelling geplaatst is tegenover de buik</w:t>
      </w:r>
      <w:r>
        <w:rPr>
          <w:rFonts w:ascii="Times New Roman" w:hAnsi="Times New Roman"/>
          <w:sz w:val="24"/>
          <w:szCs w:val="24"/>
        </w:rPr>
        <w:t xml:space="preserve">," </w:t>
      </w:r>
      <w:r w:rsidRPr="00121A2C">
        <w:rPr>
          <w:rFonts w:ascii="Times New Roman" w:hAnsi="Times New Roman"/>
          <w:sz w:val="24"/>
          <w:szCs w:val="24"/>
        </w:rPr>
        <w:t>de buik van de pilaren</w:t>
      </w:r>
      <w:r>
        <w:rPr>
          <w:rFonts w:ascii="Times New Roman" w:hAnsi="Times New Roman"/>
          <w:sz w:val="24"/>
          <w:szCs w:val="24"/>
        </w:rPr>
        <w:t xml:space="preserve">, </w:t>
      </w:r>
      <w:r w:rsidRPr="00121A2C">
        <w:rPr>
          <w:rFonts w:ascii="Times New Roman" w:hAnsi="Times New Roman"/>
          <w:sz w:val="24"/>
          <w:szCs w:val="24"/>
        </w:rPr>
        <w:t xml:space="preserve">een type van de </w:t>
      </w:r>
      <w:r>
        <w:rPr>
          <w:rFonts w:ascii="Times New Roman" w:hAnsi="Times New Roman"/>
          <w:sz w:val="24"/>
          <w:szCs w:val="24"/>
        </w:rPr>
        <w:t>onze</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7:20. De buik is een veeleisend ding</w:t>
      </w:r>
      <w:r>
        <w:rPr>
          <w:rFonts w:ascii="Times New Roman" w:hAnsi="Times New Roman"/>
          <w:sz w:val="24"/>
          <w:szCs w:val="24"/>
        </w:rPr>
        <w:t xml:space="preserve">, </w:t>
      </w:r>
      <w:r w:rsidRPr="00121A2C">
        <w:rPr>
          <w:rFonts w:ascii="Times New Roman" w:hAnsi="Times New Roman"/>
          <w:sz w:val="24"/>
          <w:szCs w:val="24"/>
        </w:rPr>
        <w:t>en deze dingen</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xml:space="preserve">, </w:t>
      </w:r>
      <w:r w:rsidRPr="00121A2C">
        <w:rPr>
          <w:rFonts w:ascii="Times New Roman" w:hAnsi="Times New Roman"/>
          <w:sz w:val="24"/>
          <w:szCs w:val="24"/>
        </w:rPr>
        <w:t>waren geplaatst tegenover de buik</w:t>
      </w:r>
      <w:r>
        <w:rPr>
          <w:rFonts w:ascii="Times New Roman" w:hAnsi="Times New Roman"/>
          <w:sz w:val="24"/>
          <w:szCs w:val="24"/>
        </w:rPr>
        <w:t xml:space="preserve">, </w:t>
      </w:r>
      <w:r w:rsidRPr="00121A2C">
        <w:rPr>
          <w:rFonts w:ascii="Times New Roman" w:hAnsi="Times New Roman"/>
          <w:sz w:val="24"/>
          <w:szCs w:val="24"/>
        </w:rPr>
        <w:t>om te leren</w:t>
      </w:r>
      <w:r>
        <w:rPr>
          <w:rFonts w:ascii="Times New Roman" w:hAnsi="Times New Roman"/>
          <w:sz w:val="24"/>
          <w:szCs w:val="24"/>
        </w:rPr>
        <w:t xml:space="preserve">, </w:t>
      </w:r>
      <w:r w:rsidRPr="00121A2C">
        <w:rPr>
          <w:rFonts w:ascii="Times New Roman" w:hAnsi="Times New Roman"/>
          <w:sz w:val="24"/>
          <w:szCs w:val="24"/>
        </w:rPr>
        <w:t xml:space="preserve">dat zij de begeerten en eisen van de buik niet </w:t>
      </w:r>
      <w:r>
        <w:rPr>
          <w:rFonts w:ascii="Times New Roman" w:hAnsi="Times New Roman"/>
          <w:sz w:val="24"/>
          <w:szCs w:val="24"/>
        </w:rPr>
        <w:t xml:space="preserve">terwille </w:t>
      </w:r>
      <w:r w:rsidRPr="00121A2C">
        <w:rPr>
          <w:rFonts w:ascii="Times New Roman" w:hAnsi="Times New Roman"/>
          <w:sz w:val="24"/>
          <w:szCs w:val="24"/>
        </w:rPr>
        <w:t>zijn</w:t>
      </w:r>
      <w:r>
        <w:rPr>
          <w:rFonts w:ascii="Times New Roman" w:hAnsi="Times New Roman"/>
          <w:sz w:val="24"/>
          <w:szCs w:val="24"/>
        </w:rPr>
        <w:t>, maar</w:t>
      </w:r>
      <w:r w:rsidRPr="00121A2C">
        <w:rPr>
          <w:rFonts w:ascii="Times New Roman" w:hAnsi="Times New Roman"/>
          <w:sz w:val="24"/>
          <w:szCs w:val="24"/>
        </w:rPr>
        <w:t xml:space="preserve"> de kop indrukken zouden</w:t>
      </w:r>
      <w:r>
        <w:rPr>
          <w:rFonts w:ascii="Times New Roman" w:hAnsi="Times New Roman"/>
          <w:sz w:val="24"/>
          <w:szCs w:val="24"/>
        </w:rPr>
        <w:t xml:space="preserve">, </w:t>
      </w:r>
      <w:r w:rsidRPr="00121A2C">
        <w:rPr>
          <w:rFonts w:ascii="Times New Roman" w:hAnsi="Times New Roman"/>
          <w:sz w:val="24"/>
          <w:szCs w:val="24"/>
        </w:rPr>
        <w:t>of om te tonen</w:t>
      </w:r>
      <w:r>
        <w:rPr>
          <w:rFonts w:ascii="Times New Roman" w:hAnsi="Times New Roman"/>
          <w:sz w:val="24"/>
          <w:szCs w:val="24"/>
        </w:rPr>
        <w:t xml:space="preserve">, </w:t>
      </w:r>
      <w:r w:rsidRPr="00121A2C">
        <w:rPr>
          <w:rFonts w:ascii="Times New Roman" w:hAnsi="Times New Roman"/>
          <w:sz w:val="24"/>
          <w:szCs w:val="24"/>
        </w:rPr>
        <w:t>dat zij dat niet behoeven te doen</w:t>
      </w:r>
      <w:r>
        <w:rPr>
          <w:rFonts w:ascii="Times New Roman" w:hAnsi="Times New Roman"/>
          <w:sz w:val="24"/>
          <w:szCs w:val="24"/>
        </w:rPr>
        <w:t xml:space="preserve">, </w:t>
      </w:r>
      <w:r w:rsidRPr="00121A2C">
        <w:rPr>
          <w:rFonts w:ascii="Times New Roman" w:hAnsi="Times New Roman"/>
          <w:sz w:val="24"/>
          <w:szCs w:val="24"/>
        </w:rPr>
        <w:t>omdat Hij</w:t>
      </w:r>
      <w:r>
        <w:rPr>
          <w:rFonts w:ascii="Times New Roman" w:hAnsi="Times New Roman"/>
          <w:sz w:val="24"/>
          <w:szCs w:val="24"/>
        </w:rPr>
        <w:t xml:space="preserve">, </w:t>
      </w:r>
      <w:r w:rsidRPr="00121A2C">
        <w:rPr>
          <w:rFonts w:ascii="Times New Roman" w:hAnsi="Times New Roman"/>
          <w:sz w:val="24"/>
          <w:szCs w:val="24"/>
        </w:rPr>
        <w:t>die tot dat werk roept</w:t>
      </w:r>
      <w:r>
        <w:rPr>
          <w:rFonts w:ascii="Times New Roman" w:hAnsi="Times New Roman"/>
          <w:sz w:val="24"/>
          <w:szCs w:val="24"/>
        </w:rPr>
        <w:t xml:space="preserve">, </w:t>
      </w:r>
      <w:r w:rsidRPr="00121A2C">
        <w:rPr>
          <w:rFonts w:ascii="Times New Roman" w:hAnsi="Times New Roman"/>
          <w:sz w:val="24"/>
          <w:szCs w:val="24"/>
        </w:rPr>
        <w:t>zelf voor de buik zal zorgen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wordt van de kerk gezegd</w:t>
      </w:r>
      <w:r>
        <w:rPr>
          <w:rFonts w:ascii="Times New Roman" w:hAnsi="Times New Roman"/>
          <w:sz w:val="24"/>
          <w:szCs w:val="24"/>
        </w:rPr>
        <w:t xml:space="preserve">, </w:t>
      </w:r>
      <w:r w:rsidRPr="00121A2C">
        <w:rPr>
          <w:rFonts w:ascii="Times New Roman" w:hAnsi="Times New Roman"/>
          <w:sz w:val="24"/>
          <w:szCs w:val="24"/>
        </w:rPr>
        <w:t>dat "haar buik is als een hoop tarwe</w:t>
      </w:r>
      <w:r>
        <w:rPr>
          <w:rFonts w:ascii="Times New Roman" w:hAnsi="Times New Roman"/>
          <w:sz w:val="24"/>
          <w:szCs w:val="24"/>
        </w:rPr>
        <w:t xml:space="preserve">, </w:t>
      </w:r>
      <w:r w:rsidRPr="00121A2C">
        <w:rPr>
          <w:rFonts w:ascii="Times New Roman" w:hAnsi="Times New Roman"/>
          <w:sz w:val="24"/>
          <w:szCs w:val="24"/>
        </w:rPr>
        <w:t>rondom bezet met lelies." Hooglied 7:2</w:t>
      </w:r>
      <w:r>
        <w:rPr>
          <w:rFonts w:ascii="Times New Roman" w:hAnsi="Times New Roman"/>
          <w:sz w:val="24"/>
          <w:szCs w:val="24"/>
        </w:rPr>
        <w:t>. Om</w:t>
      </w:r>
      <w:r w:rsidRPr="00121A2C">
        <w:rPr>
          <w:rFonts w:ascii="Times New Roman" w:hAnsi="Times New Roman"/>
          <w:sz w:val="24"/>
          <w:szCs w:val="24"/>
        </w:rPr>
        <w:t xml:space="preserve"> te tonen</w:t>
      </w:r>
      <w:r>
        <w:rPr>
          <w:rFonts w:ascii="Times New Roman" w:hAnsi="Times New Roman"/>
          <w:sz w:val="24"/>
          <w:szCs w:val="24"/>
        </w:rPr>
        <w:t xml:space="preserve">, </w:t>
      </w:r>
      <w:r w:rsidRPr="00121A2C">
        <w:rPr>
          <w:rFonts w:ascii="Times New Roman" w:hAnsi="Times New Roman"/>
          <w:sz w:val="24"/>
          <w:szCs w:val="24"/>
        </w:rPr>
        <w:t>dat zij zonder begeerlijkheid genoeg</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als zij haar zorg op God</w:t>
      </w:r>
      <w:r>
        <w:rPr>
          <w:rFonts w:ascii="Times New Roman" w:hAnsi="Times New Roman"/>
          <w:sz w:val="24"/>
          <w:szCs w:val="24"/>
        </w:rPr>
        <w:t xml:space="preserve">, </w:t>
      </w:r>
      <w:r w:rsidRPr="00121A2C">
        <w:rPr>
          <w:rFonts w:ascii="Times New Roman" w:hAnsi="Times New Roman"/>
          <w:sz w:val="24"/>
          <w:szCs w:val="24"/>
        </w:rPr>
        <w:t xml:space="preserve">haar grote </w:t>
      </w:r>
      <w:r>
        <w:rPr>
          <w:rFonts w:ascii="Times New Roman" w:hAnsi="Times New Roman"/>
          <w:sz w:val="24"/>
          <w:szCs w:val="24"/>
        </w:rPr>
        <w:t>V</w:t>
      </w:r>
      <w:r w:rsidRPr="00121A2C">
        <w:rPr>
          <w:rFonts w:ascii="Times New Roman" w:hAnsi="Times New Roman"/>
          <w:sz w:val="24"/>
          <w:szCs w:val="24"/>
        </w:rPr>
        <w:t>erzorger</w:t>
      </w:r>
      <w:r>
        <w:rPr>
          <w:rFonts w:ascii="Times New Roman" w:hAnsi="Times New Roman"/>
          <w:sz w:val="24"/>
          <w:szCs w:val="24"/>
        </w:rPr>
        <w:t xml:space="preserve">, </w:t>
      </w:r>
      <w:r w:rsidRPr="00121A2C">
        <w:rPr>
          <w:rFonts w:ascii="Times New Roman" w:hAnsi="Times New Roman"/>
          <w:sz w:val="24"/>
          <w:szCs w:val="24"/>
        </w:rPr>
        <w:t xml:space="preserve">ging werpen. Dit deden de apostelen en dit is hun roem tot op deze dag. "Alzo werd het werk der pilaren volmaakt."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Een lelieleven te leiden is</w:t>
      </w:r>
      <w:r>
        <w:rPr>
          <w:rFonts w:ascii="Times New Roman" w:hAnsi="Times New Roman"/>
          <w:sz w:val="24"/>
          <w:szCs w:val="24"/>
        </w:rPr>
        <w:t xml:space="preserve">, </w:t>
      </w:r>
      <w:r w:rsidRPr="00121A2C">
        <w:rPr>
          <w:rFonts w:ascii="Times New Roman" w:hAnsi="Times New Roman"/>
          <w:sz w:val="24"/>
          <w:szCs w:val="24"/>
        </w:rPr>
        <w:t>naar het schijnt</w:t>
      </w:r>
      <w:r>
        <w:rPr>
          <w:rFonts w:ascii="Times New Roman" w:hAnsi="Times New Roman"/>
          <w:sz w:val="24"/>
          <w:szCs w:val="24"/>
        </w:rPr>
        <w:t xml:space="preserve">, </w:t>
      </w:r>
      <w:r w:rsidRPr="00121A2C">
        <w:rPr>
          <w:rFonts w:ascii="Times New Roman" w:hAnsi="Times New Roman"/>
          <w:sz w:val="24"/>
          <w:szCs w:val="24"/>
        </w:rPr>
        <w:t>de roem van een apostel en de volmaking van hun werk en dienst voor God. Maar dit staat in rechtstreekse tegenstelling met de buik</w:t>
      </w:r>
      <w:r>
        <w:rPr>
          <w:rFonts w:ascii="Times New Roman" w:hAnsi="Times New Roman"/>
          <w:sz w:val="24"/>
          <w:szCs w:val="24"/>
        </w:rPr>
        <w:t xml:space="preserve">, </w:t>
      </w:r>
      <w:r w:rsidRPr="00121A2C">
        <w:rPr>
          <w:rFonts w:ascii="Times New Roman" w:hAnsi="Times New Roman"/>
          <w:sz w:val="24"/>
          <w:szCs w:val="24"/>
        </w:rPr>
        <w:t>tegenover de buik</w:t>
      </w:r>
      <w:r>
        <w:rPr>
          <w:rFonts w:ascii="Times New Roman" w:hAnsi="Times New Roman"/>
          <w:sz w:val="24"/>
          <w:szCs w:val="24"/>
        </w:rPr>
        <w:t xml:space="preserve">, </w:t>
      </w:r>
      <w:r w:rsidRPr="00121A2C">
        <w:rPr>
          <w:rFonts w:ascii="Times New Roman" w:hAnsi="Times New Roman"/>
          <w:sz w:val="24"/>
          <w:szCs w:val="24"/>
        </w:rPr>
        <w:t>en dit maakt het des te zwaarder werk. Maar toch</w:t>
      </w:r>
      <w:r>
        <w:rPr>
          <w:rFonts w:ascii="Times New Roman" w:hAnsi="Times New Roman"/>
          <w:sz w:val="24"/>
          <w:szCs w:val="24"/>
        </w:rPr>
        <w:t xml:space="preserve">, </w:t>
      </w:r>
      <w:r w:rsidRPr="00121A2C">
        <w:rPr>
          <w:rFonts w:ascii="Times New Roman" w:hAnsi="Times New Roman"/>
          <w:sz w:val="24"/>
          <w:szCs w:val="24"/>
        </w:rPr>
        <w:t>zo te leven is de weg om alles</w:t>
      </w:r>
      <w:r>
        <w:rPr>
          <w:rFonts w:ascii="Times New Roman" w:hAnsi="Times New Roman"/>
          <w:sz w:val="24"/>
          <w:szCs w:val="24"/>
        </w:rPr>
        <w:t xml:space="preserve">, </w:t>
      </w:r>
      <w:r w:rsidRPr="00121A2C">
        <w:rPr>
          <w:rFonts w:ascii="Times New Roman" w:hAnsi="Times New Roman"/>
          <w:sz w:val="24"/>
          <w:szCs w:val="24"/>
        </w:rPr>
        <w:t>wat gedaan wordt</w:t>
      </w:r>
      <w:r>
        <w:rPr>
          <w:rFonts w:ascii="Times New Roman" w:hAnsi="Times New Roman"/>
          <w:sz w:val="24"/>
          <w:szCs w:val="24"/>
        </w:rPr>
        <w:t xml:space="preserve">, </w:t>
      </w:r>
      <w:r w:rsidRPr="00121A2C">
        <w:rPr>
          <w:rFonts w:ascii="Times New Roman" w:hAnsi="Times New Roman"/>
          <w:sz w:val="24"/>
          <w:szCs w:val="24"/>
        </w:rPr>
        <w:t>welriekend te maken voor hen</w:t>
      </w:r>
      <w:r>
        <w:rPr>
          <w:rFonts w:ascii="Times New Roman" w:hAnsi="Times New Roman"/>
          <w:sz w:val="24"/>
          <w:szCs w:val="24"/>
        </w:rPr>
        <w:t xml:space="preserve">, </w:t>
      </w:r>
      <w:r w:rsidRPr="00121A2C">
        <w:rPr>
          <w:rFonts w:ascii="Times New Roman" w:hAnsi="Times New Roman"/>
          <w:sz w:val="24"/>
          <w:szCs w:val="24"/>
        </w:rPr>
        <w:t xml:space="preserve">die onder deze hoede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begeerlijkheid brengt een muffe reuk aan een </w:t>
      </w:r>
      <w:r>
        <w:rPr>
          <w:rFonts w:ascii="Times New Roman" w:hAnsi="Times New Roman"/>
          <w:sz w:val="24"/>
          <w:szCs w:val="24"/>
        </w:rPr>
        <w:t>Evangelie</w:t>
      </w:r>
      <w:r w:rsidRPr="00121A2C">
        <w:rPr>
          <w:rFonts w:ascii="Times New Roman" w:hAnsi="Times New Roman"/>
          <w:sz w:val="24"/>
          <w:szCs w:val="24"/>
        </w:rPr>
        <w:t>dienaar en doet hem meer gelijken op een gulzige hond dan op een apostel van Jezus Christus. Judas had niets van dat leliewerk</w:t>
      </w:r>
      <w:r>
        <w:rPr>
          <w:rFonts w:ascii="Times New Roman" w:hAnsi="Times New Roman"/>
          <w:sz w:val="24"/>
          <w:szCs w:val="24"/>
        </w:rPr>
        <w:t xml:space="preserve">, </w:t>
      </w:r>
      <w:r w:rsidRPr="00121A2C">
        <w:rPr>
          <w:rFonts w:ascii="Times New Roman" w:hAnsi="Times New Roman"/>
          <w:sz w:val="24"/>
          <w:szCs w:val="24"/>
        </w:rPr>
        <w:t>daarom stinkt zijn naam tot op de huidige dag. Hij</w:t>
      </w:r>
      <w:r>
        <w:rPr>
          <w:rFonts w:ascii="Times New Roman" w:hAnsi="Times New Roman"/>
          <w:sz w:val="24"/>
          <w:szCs w:val="24"/>
        </w:rPr>
        <w:t xml:space="preserve">, </w:t>
      </w:r>
      <w:r w:rsidRPr="00121A2C">
        <w:rPr>
          <w:rFonts w:ascii="Times New Roman" w:hAnsi="Times New Roman"/>
          <w:sz w:val="24"/>
          <w:szCs w:val="24"/>
        </w:rPr>
        <w:t>die groeit als de lelie</w:t>
      </w:r>
      <w:r>
        <w:rPr>
          <w:rFonts w:ascii="Times New Roman" w:hAnsi="Times New Roman"/>
          <w:sz w:val="24"/>
          <w:szCs w:val="24"/>
        </w:rPr>
        <w:t xml:space="preserve">, </w:t>
      </w:r>
      <w:r w:rsidRPr="00121A2C">
        <w:rPr>
          <w:rFonts w:ascii="Times New Roman" w:hAnsi="Times New Roman"/>
          <w:sz w:val="24"/>
          <w:szCs w:val="24"/>
        </w:rPr>
        <w:t>zal zijn geur uitzenden als de Libanon</w:t>
      </w:r>
      <w:r>
        <w:rPr>
          <w:rFonts w:ascii="Times New Roman" w:hAnsi="Times New Roman"/>
          <w:sz w:val="24"/>
          <w:szCs w:val="24"/>
        </w:rPr>
        <w:t xml:space="preserve">, </w:t>
      </w:r>
      <w:r w:rsidRPr="00121A2C">
        <w:rPr>
          <w:rFonts w:ascii="Times New Roman" w:hAnsi="Times New Roman"/>
          <w:sz w:val="24"/>
          <w:szCs w:val="24"/>
        </w:rPr>
        <w:t>zijn scheuten zullen zich uitspreiden en zijn heerlijkheid zal zijn als de olijfboom en hij zal een reuk hebben als de Libanon. Hosea 14:6</w:t>
      </w:r>
      <w:r>
        <w:rPr>
          <w:rFonts w:ascii="Times New Roman" w:hAnsi="Times New Roman"/>
          <w:sz w:val="24"/>
          <w:szCs w:val="24"/>
        </w:rPr>
        <w:t>. Zo</w:t>
      </w:r>
      <w:r w:rsidRPr="00121A2C">
        <w:rPr>
          <w:rFonts w:ascii="Times New Roman" w:hAnsi="Times New Roman"/>
          <w:sz w:val="24"/>
          <w:szCs w:val="24"/>
        </w:rPr>
        <w:t xml:space="preserve"> leefde ten eerste Christus en vervolgens de apostelen</w:t>
      </w:r>
      <w:r>
        <w:rPr>
          <w:rFonts w:ascii="Times New Roman" w:hAnsi="Times New Roman"/>
          <w:sz w:val="24"/>
          <w:szCs w:val="24"/>
        </w:rPr>
        <w:t xml:space="preserve">, </w:t>
      </w:r>
      <w:r w:rsidRPr="00121A2C">
        <w:rPr>
          <w:rFonts w:ascii="Times New Roman" w:hAnsi="Times New Roman"/>
          <w:sz w:val="24"/>
          <w:szCs w:val="24"/>
        </w:rPr>
        <w:t>ook kan niemand anders in betrekking tot deze zaak</w:t>
      </w:r>
      <w:r>
        <w:rPr>
          <w:rFonts w:ascii="Times New Roman" w:hAnsi="Times New Roman"/>
          <w:sz w:val="24"/>
          <w:szCs w:val="24"/>
        </w:rPr>
        <w:t xml:space="preserve"> zo'n </w:t>
      </w:r>
      <w:r w:rsidRPr="00121A2C">
        <w:rPr>
          <w:rFonts w:ascii="Times New Roman" w:hAnsi="Times New Roman"/>
          <w:sz w:val="24"/>
          <w:szCs w:val="24"/>
        </w:rPr>
        <w:t>leven leiden of met hen vergeleken worden</w:t>
      </w:r>
      <w:r>
        <w:rPr>
          <w:rFonts w:ascii="Times New Roman" w:hAnsi="Times New Roman"/>
          <w:sz w:val="24"/>
          <w:szCs w:val="24"/>
        </w:rPr>
        <w:t>. Z</w:t>
      </w:r>
      <w:r w:rsidRPr="00121A2C">
        <w:rPr>
          <w:rFonts w:ascii="Times New Roman" w:hAnsi="Times New Roman"/>
          <w:sz w:val="24"/>
          <w:szCs w:val="24"/>
        </w:rPr>
        <w:t>ij begeerden niemands zilver of goud of kleding</w:t>
      </w:r>
      <w:r>
        <w:rPr>
          <w:rFonts w:ascii="Times New Roman" w:hAnsi="Times New Roman"/>
          <w:sz w:val="24"/>
          <w:szCs w:val="24"/>
        </w:rPr>
        <w:t>. Z</w:t>
      </w:r>
      <w:r w:rsidRPr="00121A2C">
        <w:rPr>
          <w:rFonts w:ascii="Times New Roman" w:hAnsi="Times New Roman"/>
          <w:sz w:val="24"/>
          <w:szCs w:val="24"/>
        </w:rPr>
        <w:t xml:space="preserve">ij leefden gelijk lelies in de wereld en zonden hun geur uit als de Libanon.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ziet gij</w:t>
      </w:r>
      <w:r>
        <w:rPr>
          <w:rFonts w:ascii="Times New Roman" w:hAnsi="Times New Roman"/>
          <w:sz w:val="24"/>
          <w:szCs w:val="24"/>
        </w:rPr>
        <w:t xml:space="preserve">, </w:t>
      </w:r>
      <w:r w:rsidRPr="00121A2C">
        <w:rPr>
          <w:rFonts w:ascii="Times New Roman" w:hAnsi="Times New Roman"/>
          <w:sz w:val="24"/>
          <w:szCs w:val="24"/>
        </w:rPr>
        <w:t>van wie deze pilaren een schaduw waren en wat hun hoogte</w:t>
      </w:r>
      <w:r>
        <w:rPr>
          <w:rFonts w:ascii="Times New Roman" w:hAnsi="Times New Roman"/>
          <w:sz w:val="24"/>
          <w:szCs w:val="24"/>
        </w:rPr>
        <w:t xml:space="preserve">, </w:t>
      </w:r>
      <w:r w:rsidRPr="00121A2C">
        <w:rPr>
          <w:rFonts w:ascii="Times New Roman" w:hAnsi="Times New Roman"/>
          <w:sz w:val="24"/>
          <w:szCs w:val="24"/>
        </w:rPr>
        <w:t>hun kapitelen</w:t>
      </w:r>
      <w:r>
        <w:rPr>
          <w:rFonts w:ascii="Times New Roman" w:hAnsi="Times New Roman"/>
          <w:sz w:val="24"/>
          <w:szCs w:val="24"/>
        </w:rPr>
        <w:t xml:space="preserve">, </w:t>
      </w:r>
      <w:r w:rsidRPr="00121A2C">
        <w:rPr>
          <w:rFonts w:ascii="Times New Roman" w:hAnsi="Times New Roman"/>
          <w:sz w:val="24"/>
          <w:szCs w:val="24"/>
        </w:rPr>
        <w:t>hun bollen</w:t>
      </w:r>
      <w:r>
        <w:rPr>
          <w:rFonts w:ascii="Times New Roman" w:hAnsi="Times New Roman"/>
          <w:sz w:val="24"/>
          <w:szCs w:val="24"/>
        </w:rPr>
        <w:t xml:space="preserve">, </w:t>
      </w:r>
      <w:r w:rsidRPr="00121A2C">
        <w:rPr>
          <w:rFonts w:ascii="Times New Roman" w:hAnsi="Times New Roman"/>
          <w:sz w:val="24"/>
          <w:szCs w:val="24"/>
        </w:rPr>
        <w:t>hun netten</w:t>
      </w:r>
      <w:r>
        <w:rPr>
          <w:rFonts w:ascii="Times New Roman" w:hAnsi="Times New Roman"/>
          <w:sz w:val="24"/>
          <w:szCs w:val="24"/>
        </w:rPr>
        <w:t xml:space="preserve">, </w:t>
      </w:r>
      <w:r w:rsidRPr="00121A2C">
        <w:rPr>
          <w:rFonts w:ascii="Times New Roman" w:hAnsi="Times New Roman"/>
          <w:sz w:val="24"/>
          <w:szCs w:val="24"/>
        </w:rPr>
        <w:t>hun ketenen</w:t>
      </w:r>
      <w:r>
        <w:rPr>
          <w:rFonts w:ascii="Times New Roman" w:hAnsi="Times New Roman"/>
          <w:sz w:val="24"/>
          <w:szCs w:val="24"/>
        </w:rPr>
        <w:t xml:space="preserve">, </w:t>
      </w:r>
      <w:r w:rsidRPr="00121A2C">
        <w:rPr>
          <w:rFonts w:ascii="Times New Roman" w:hAnsi="Times New Roman"/>
          <w:sz w:val="24"/>
          <w:szCs w:val="24"/>
        </w:rPr>
        <w:t>hun granaatappels en hun leliewerk betekende en hoe alles op de liefelijkste wijze beantwoord werd in het tegenbeeld. Dat waren mensen van het eerste soort</w:t>
      </w:r>
      <w:r>
        <w:rPr>
          <w:rFonts w:ascii="Times New Roman" w:hAnsi="Times New Roman"/>
          <w:sz w:val="24"/>
          <w:szCs w:val="24"/>
        </w:rPr>
        <w:t xml:space="preserve">, </w:t>
      </w:r>
      <w:r w:rsidRPr="00121A2C">
        <w:rPr>
          <w:rFonts w:ascii="Times New Roman" w:hAnsi="Times New Roman"/>
          <w:sz w:val="24"/>
          <w:szCs w:val="24"/>
        </w:rPr>
        <w:t>de apostelen bedoel ik</w:t>
      </w:r>
      <w:r>
        <w:rPr>
          <w:rFonts w:ascii="Times New Roman" w:hAnsi="Times New Roman"/>
          <w:sz w:val="24"/>
          <w:szCs w:val="24"/>
        </w:rPr>
        <w:t xml:space="preserve">, </w:t>
      </w:r>
      <w:r w:rsidRPr="00121A2C">
        <w:rPr>
          <w:rFonts w:ascii="Times New Roman" w:hAnsi="Times New Roman"/>
          <w:sz w:val="24"/>
          <w:szCs w:val="24"/>
        </w:rPr>
        <w:t>waren dat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18. Van de gestalte des tempels.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de lengte en breedte van de tempel zal ik niets zeggen</w:t>
      </w:r>
      <w:r>
        <w:rPr>
          <w:rFonts w:ascii="Times New Roman" w:hAnsi="Times New Roman"/>
          <w:sz w:val="24"/>
          <w:szCs w:val="24"/>
        </w:rPr>
        <w:t>, maar</w:t>
      </w:r>
      <w:r w:rsidRPr="00121A2C">
        <w:rPr>
          <w:rFonts w:ascii="Times New Roman" w:hAnsi="Times New Roman"/>
          <w:sz w:val="24"/>
          <w:szCs w:val="24"/>
        </w:rPr>
        <w:t xml:space="preserve"> wat aangaat de hoogte daarvan</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daar zie ik wat. De tempel was hoger dan de pilaren en evenzo is de kerk hoger dan haar dienaren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beschouw hen enkel als dienaren</w:t>
      </w:r>
      <w:r>
        <w:rPr>
          <w:rFonts w:ascii="Times New Roman" w:hAnsi="Times New Roman"/>
          <w:sz w:val="24"/>
          <w:szCs w:val="24"/>
        </w:rPr>
        <w:t>, hoewel</w:t>
      </w:r>
      <w:r w:rsidRPr="00121A2C">
        <w:rPr>
          <w:rFonts w:ascii="Times New Roman" w:hAnsi="Times New Roman"/>
          <w:sz w:val="24"/>
          <w:szCs w:val="24"/>
        </w:rPr>
        <w:t xml:space="preserve"> lager in rang</w:t>
      </w:r>
      <w:r>
        <w:rPr>
          <w:rFonts w:ascii="Times New Roman" w:hAnsi="Times New Roman"/>
          <w:sz w:val="24"/>
          <w:szCs w:val="24"/>
        </w:rPr>
        <w:t xml:space="preserve">, </w:t>
      </w:r>
      <w:r w:rsidRPr="00121A2C">
        <w:rPr>
          <w:rFonts w:ascii="Times New Roman" w:hAnsi="Times New Roman"/>
          <w:sz w:val="24"/>
          <w:szCs w:val="24"/>
        </w:rPr>
        <w:t>wat aangaat de gaven en het ambt</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 xml:space="preserve">zoals ik tevoren van </w:t>
      </w:r>
      <w:r>
        <w:rPr>
          <w:rFonts w:ascii="Times New Roman" w:hAnsi="Times New Roman"/>
          <w:sz w:val="24"/>
          <w:szCs w:val="24"/>
        </w:rPr>
        <w:t xml:space="preserve">Evangelie - </w:t>
      </w:r>
      <w:r w:rsidRPr="00121A2C">
        <w:rPr>
          <w:rFonts w:ascii="Times New Roman" w:hAnsi="Times New Roman"/>
          <w:sz w:val="24"/>
          <w:szCs w:val="24"/>
        </w:rPr>
        <w:t>dienaren in het algemeen zei</w:t>
      </w:r>
      <w:r>
        <w:rPr>
          <w:rFonts w:ascii="Times New Roman" w:hAnsi="Times New Roman"/>
          <w:sz w:val="24"/>
          <w:szCs w:val="24"/>
        </w:rPr>
        <w:t xml:space="preserve">, </w:t>
      </w:r>
      <w:r w:rsidRPr="00121A2C">
        <w:rPr>
          <w:rFonts w:ascii="Times New Roman" w:hAnsi="Times New Roman"/>
          <w:sz w:val="24"/>
          <w:szCs w:val="24"/>
        </w:rPr>
        <w:t xml:space="preserve">zo zeg ik nu hetzelfde van de apostelen: </w:t>
      </w:r>
      <w:r>
        <w:rPr>
          <w:rFonts w:ascii="Times New Roman" w:hAnsi="Times New Roman"/>
          <w:sz w:val="24"/>
          <w:szCs w:val="24"/>
        </w:rPr>
        <w:t>hoewel</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wat aangaat het ambt of de bediening de hoogsten waren</w:t>
      </w:r>
      <w:r>
        <w:rPr>
          <w:rFonts w:ascii="Times New Roman" w:hAnsi="Times New Roman"/>
          <w:sz w:val="24"/>
          <w:szCs w:val="24"/>
        </w:rPr>
        <w:t xml:space="preserve">, </w:t>
      </w:r>
      <w:r w:rsidRPr="00121A2C">
        <w:rPr>
          <w:rFonts w:ascii="Times New Roman" w:hAnsi="Times New Roman"/>
          <w:sz w:val="24"/>
          <w:szCs w:val="24"/>
        </w:rPr>
        <w:t>toch is de tempel boven hen</w:t>
      </w:r>
      <w:r>
        <w:rPr>
          <w:rFonts w:ascii="Times New Roman" w:hAnsi="Times New Roman"/>
          <w:sz w:val="24"/>
          <w:szCs w:val="24"/>
        </w:rPr>
        <w:t>. G</w:t>
      </w:r>
      <w:r w:rsidRPr="00121A2C">
        <w:rPr>
          <w:rFonts w:ascii="Times New Roman" w:hAnsi="Times New Roman"/>
          <w:sz w:val="24"/>
          <w:szCs w:val="24"/>
        </w:rPr>
        <w:t>aven en bediening maken geen mensen zonen Gods</w:t>
      </w:r>
      <w:r>
        <w:rPr>
          <w:rFonts w:ascii="Times New Roman" w:hAnsi="Times New Roman"/>
          <w:sz w:val="24"/>
          <w:szCs w:val="24"/>
        </w:rPr>
        <w:t xml:space="preserve">, </w:t>
      </w:r>
      <w:r w:rsidRPr="00121A2C">
        <w:rPr>
          <w:rFonts w:ascii="Times New Roman" w:hAnsi="Times New Roman"/>
          <w:sz w:val="24"/>
          <w:szCs w:val="24"/>
        </w:rPr>
        <w:t>als zodanig zijn zij slechts knechten</w:t>
      </w:r>
      <w:r>
        <w:rPr>
          <w:rFonts w:ascii="Times New Roman" w:hAnsi="Times New Roman"/>
          <w:sz w:val="24"/>
          <w:szCs w:val="24"/>
        </w:rPr>
        <w:t>, hoewel</w:t>
      </w:r>
      <w:r w:rsidRPr="00121A2C">
        <w:rPr>
          <w:rFonts w:ascii="Times New Roman" w:hAnsi="Times New Roman"/>
          <w:sz w:val="24"/>
          <w:szCs w:val="24"/>
        </w:rPr>
        <w:t xml:space="preserve"> dit knechten waren van de hoogste rang. De kerk als zodanig is de jonkvrouw</w:t>
      </w:r>
      <w:r>
        <w:rPr>
          <w:rFonts w:ascii="Times New Roman" w:hAnsi="Times New Roman"/>
          <w:sz w:val="24"/>
          <w:szCs w:val="24"/>
        </w:rPr>
        <w:t xml:space="preserve">, </w:t>
      </w:r>
      <w:r w:rsidRPr="00121A2C">
        <w:rPr>
          <w:rFonts w:ascii="Times New Roman" w:hAnsi="Times New Roman"/>
          <w:sz w:val="24"/>
          <w:szCs w:val="24"/>
        </w:rPr>
        <w:t>een koningin</w:t>
      </w:r>
      <w:r>
        <w:rPr>
          <w:rFonts w:ascii="Times New Roman" w:hAnsi="Times New Roman"/>
          <w:sz w:val="24"/>
          <w:szCs w:val="24"/>
        </w:rPr>
        <w:t xml:space="preserve">, </w:t>
      </w:r>
      <w:r w:rsidRPr="00121A2C">
        <w:rPr>
          <w:rFonts w:ascii="Times New Roman" w:hAnsi="Times New Roman"/>
          <w:sz w:val="24"/>
          <w:szCs w:val="24"/>
        </w:rPr>
        <w:t>de bruid</w:t>
      </w:r>
      <w:r>
        <w:rPr>
          <w:rFonts w:ascii="Times New Roman" w:hAnsi="Times New Roman"/>
          <w:sz w:val="24"/>
          <w:szCs w:val="24"/>
        </w:rPr>
        <w:t xml:space="preserve">, </w:t>
      </w:r>
      <w:r w:rsidRPr="00121A2C">
        <w:rPr>
          <w:rFonts w:ascii="Times New Roman" w:hAnsi="Times New Roman"/>
          <w:sz w:val="24"/>
          <w:szCs w:val="24"/>
        </w:rPr>
        <w:t>de vrouw van Christus</w:t>
      </w:r>
      <w:r>
        <w:rPr>
          <w:rFonts w:ascii="Times New Roman" w:hAnsi="Times New Roman"/>
          <w:sz w:val="24"/>
          <w:szCs w:val="24"/>
        </w:rPr>
        <w:t xml:space="preserve">, </w:t>
      </w:r>
      <w:r w:rsidRPr="00121A2C">
        <w:rPr>
          <w:rFonts w:ascii="Times New Roman" w:hAnsi="Times New Roman"/>
          <w:sz w:val="24"/>
          <w:szCs w:val="24"/>
        </w:rPr>
        <w:t>en de profeten</w:t>
      </w:r>
      <w:r>
        <w:rPr>
          <w:rFonts w:ascii="Times New Roman" w:hAnsi="Times New Roman"/>
          <w:sz w:val="24"/>
          <w:szCs w:val="24"/>
        </w:rPr>
        <w:t xml:space="preserve">, </w:t>
      </w:r>
      <w:r w:rsidRPr="00121A2C">
        <w:rPr>
          <w:rFonts w:ascii="Times New Roman" w:hAnsi="Times New Roman"/>
          <w:sz w:val="24"/>
          <w:szCs w:val="24"/>
        </w:rPr>
        <w:t>apostelen en dienaren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Z</w:t>
      </w:r>
      <w:r w:rsidRPr="00121A2C">
        <w:rPr>
          <w:rFonts w:ascii="Times New Roman" w:hAnsi="Times New Roman"/>
          <w:sz w:val="24"/>
          <w:szCs w:val="24"/>
        </w:rPr>
        <w:t>ijn slechts knechten</w:t>
      </w:r>
      <w:r>
        <w:rPr>
          <w:rFonts w:ascii="Times New Roman" w:hAnsi="Times New Roman"/>
          <w:sz w:val="24"/>
          <w:szCs w:val="24"/>
        </w:rPr>
        <w:t xml:space="preserve">, </w:t>
      </w:r>
      <w:r w:rsidRPr="00121A2C">
        <w:rPr>
          <w:rFonts w:ascii="Times New Roman" w:hAnsi="Times New Roman"/>
          <w:sz w:val="24"/>
          <w:szCs w:val="24"/>
        </w:rPr>
        <w:t>rentmeesters</w:t>
      </w:r>
      <w:r>
        <w:rPr>
          <w:rFonts w:ascii="Times New Roman" w:hAnsi="Times New Roman"/>
          <w:sz w:val="24"/>
          <w:szCs w:val="24"/>
        </w:rPr>
        <w:t xml:space="preserve">, </w:t>
      </w:r>
      <w:r w:rsidRPr="00121A2C">
        <w:rPr>
          <w:rFonts w:ascii="Times New Roman" w:hAnsi="Times New Roman"/>
          <w:sz w:val="24"/>
          <w:szCs w:val="24"/>
        </w:rPr>
        <w:t xml:space="preserve">arbeiders om het goede voor haar te zoeken. </w:t>
      </w:r>
      <w:r>
        <w:rPr>
          <w:rFonts w:ascii="Times New Roman" w:hAnsi="Times New Roman"/>
          <w:sz w:val="24"/>
          <w:szCs w:val="24"/>
        </w:rPr>
        <w:t>Psalm</w:t>
      </w:r>
      <w:r w:rsidRPr="00121A2C">
        <w:rPr>
          <w:rFonts w:ascii="Times New Roman" w:hAnsi="Times New Roman"/>
          <w:sz w:val="24"/>
          <w:szCs w:val="24"/>
        </w:rPr>
        <w:t xml:space="preserve"> 45:9</w:t>
      </w:r>
      <w:r>
        <w:rPr>
          <w:rFonts w:ascii="Times New Roman" w:hAnsi="Times New Roman"/>
          <w:sz w:val="24"/>
          <w:szCs w:val="24"/>
        </w:rPr>
        <w:t xml:space="preserve">, Openb. </w:t>
      </w:r>
      <w:r w:rsidRPr="00121A2C">
        <w:rPr>
          <w:rFonts w:ascii="Times New Roman" w:hAnsi="Times New Roman"/>
          <w:sz w:val="24"/>
          <w:szCs w:val="24"/>
        </w:rPr>
        <w:t>14:7</w:t>
      </w:r>
      <w:r>
        <w:rPr>
          <w:rFonts w:ascii="Times New Roman" w:hAnsi="Times New Roman"/>
          <w:sz w:val="24"/>
          <w:szCs w:val="24"/>
        </w:rPr>
        <w:t>, 1 Cor.</w:t>
      </w:r>
      <w:r w:rsidRPr="00121A2C">
        <w:rPr>
          <w:rFonts w:ascii="Times New Roman" w:hAnsi="Times New Roman"/>
          <w:sz w:val="24"/>
          <w:szCs w:val="24"/>
        </w:rPr>
        <w:t xml:space="preserve"> 3:5</w:t>
      </w:r>
      <w:r>
        <w:rPr>
          <w:rFonts w:ascii="Times New Roman" w:hAnsi="Times New Roman"/>
          <w:sz w:val="24"/>
          <w:szCs w:val="24"/>
        </w:rPr>
        <w:t xml:space="preserve">, </w:t>
      </w:r>
      <w:r w:rsidRPr="00121A2C">
        <w:rPr>
          <w:rFonts w:ascii="Times New Roman" w:hAnsi="Times New Roman"/>
          <w:sz w:val="24"/>
          <w:szCs w:val="24"/>
        </w:rPr>
        <w:t>4:1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venals dus de jonkvrouw boven de knecht</w:t>
      </w:r>
      <w:r>
        <w:rPr>
          <w:rFonts w:ascii="Times New Roman" w:hAnsi="Times New Roman"/>
          <w:sz w:val="24"/>
          <w:szCs w:val="24"/>
        </w:rPr>
        <w:t xml:space="preserve">, </w:t>
      </w:r>
      <w:r w:rsidRPr="00121A2C">
        <w:rPr>
          <w:rFonts w:ascii="Times New Roman" w:hAnsi="Times New Roman"/>
          <w:sz w:val="24"/>
          <w:szCs w:val="24"/>
        </w:rPr>
        <w:t>de koningin boven de rentmeester of de vrouw boven al de dienaren van haar man staat</w:t>
      </w:r>
      <w:r>
        <w:rPr>
          <w:rFonts w:ascii="Times New Roman" w:hAnsi="Times New Roman"/>
          <w:sz w:val="24"/>
          <w:szCs w:val="24"/>
        </w:rPr>
        <w:t xml:space="preserve">, </w:t>
      </w:r>
      <w:r w:rsidRPr="00121A2C">
        <w:rPr>
          <w:rFonts w:ascii="Times New Roman" w:hAnsi="Times New Roman"/>
          <w:sz w:val="24"/>
          <w:szCs w:val="24"/>
        </w:rPr>
        <w:t>zo staat de kerk als zodanig boven deze dienaren. De tempel was hoger dan de pilaren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evenals de tempel het hoogst was</w:t>
      </w:r>
      <w:r>
        <w:rPr>
          <w:rFonts w:ascii="Times New Roman" w:hAnsi="Times New Roman"/>
          <w:sz w:val="24"/>
          <w:szCs w:val="24"/>
        </w:rPr>
        <w:t xml:space="preserve">, </w:t>
      </w:r>
      <w:r w:rsidRPr="00121A2C">
        <w:rPr>
          <w:rFonts w:ascii="Times New Roman" w:hAnsi="Times New Roman"/>
          <w:sz w:val="24"/>
          <w:szCs w:val="24"/>
        </w:rPr>
        <w:t>zo werd hij ook naar boven toe groter van omvang</w:t>
      </w:r>
      <w:r>
        <w:rPr>
          <w:rFonts w:ascii="Times New Roman" w:hAnsi="Times New Roman"/>
          <w:sz w:val="24"/>
          <w:szCs w:val="24"/>
        </w:rPr>
        <w:t xml:space="preserve">, </w:t>
      </w:r>
      <w:r w:rsidRPr="00121A2C">
        <w:rPr>
          <w:rFonts w:ascii="Times New Roman" w:hAnsi="Times New Roman"/>
          <w:sz w:val="24"/>
          <w:szCs w:val="24"/>
        </w:rPr>
        <w:t>want naarmate hij hoger werd</w:t>
      </w:r>
      <w:r>
        <w:rPr>
          <w:rFonts w:ascii="Times New Roman" w:hAnsi="Times New Roman"/>
          <w:sz w:val="24"/>
          <w:szCs w:val="24"/>
        </w:rPr>
        <w:t xml:space="preserve">, </w:t>
      </w:r>
      <w:r w:rsidRPr="00121A2C">
        <w:rPr>
          <w:rFonts w:ascii="Times New Roman" w:hAnsi="Times New Roman"/>
          <w:sz w:val="24"/>
          <w:szCs w:val="24"/>
        </w:rPr>
        <w:t>werd hij al wijder en wijder</w:t>
      </w:r>
      <w:r>
        <w:rPr>
          <w:rFonts w:ascii="Times New Roman" w:hAnsi="Times New Roman"/>
          <w:sz w:val="24"/>
          <w:szCs w:val="24"/>
        </w:rPr>
        <w:t xml:space="preserve">, </w:t>
      </w:r>
      <w:r w:rsidRPr="00121A2C">
        <w:rPr>
          <w:rFonts w:ascii="Times New Roman" w:hAnsi="Times New Roman"/>
          <w:sz w:val="24"/>
          <w:szCs w:val="24"/>
        </w:rPr>
        <w:t>en wel van de onderste kamers tot aan de top. De eerste kamers waren slechts vijf ellen breed</w:t>
      </w:r>
      <w:r>
        <w:rPr>
          <w:rFonts w:ascii="Times New Roman" w:hAnsi="Times New Roman"/>
          <w:sz w:val="24"/>
          <w:szCs w:val="24"/>
        </w:rPr>
        <w:t xml:space="preserve">, </w:t>
      </w:r>
      <w:r w:rsidRPr="00121A2C">
        <w:rPr>
          <w:rFonts w:ascii="Times New Roman" w:hAnsi="Times New Roman"/>
          <w:sz w:val="24"/>
          <w:szCs w:val="24"/>
        </w:rPr>
        <w:t>de middelsten waren zes</w:t>
      </w:r>
      <w:r>
        <w:rPr>
          <w:rFonts w:ascii="Times New Roman" w:hAnsi="Times New Roman"/>
          <w:sz w:val="24"/>
          <w:szCs w:val="24"/>
        </w:rPr>
        <w:t>, maar</w:t>
      </w:r>
      <w:r w:rsidRPr="00121A2C">
        <w:rPr>
          <w:rFonts w:ascii="Times New Roman" w:hAnsi="Times New Roman"/>
          <w:sz w:val="24"/>
          <w:szCs w:val="24"/>
        </w:rPr>
        <w:t xml:space="preserve"> de hoogsten waren zeven ellen. </w:t>
      </w:r>
      <w:r>
        <w:rPr>
          <w:rFonts w:ascii="Times New Roman" w:hAnsi="Times New Roman"/>
          <w:sz w:val="24"/>
          <w:szCs w:val="24"/>
        </w:rPr>
        <w:t>1 Kon.</w:t>
      </w:r>
      <w:r w:rsidRPr="00121A2C">
        <w:rPr>
          <w:rFonts w:ascii="Times New Roman" w:hAnsi="Times New Roman"/>
          <w:sz w:val="24"/>
          <w:szCs w:val="24"/>
        </w:rPr>
        <w:t xml:space="preserve"> 6:5</w:t>
      </w:r>
      <w:r>
        <w:rPr>
          <w:rFonts w:ascii="Times New Roman" w:hAnsi="Times New Roman"/>
          <w:sz w:val="24"/>
          <w:szCs w:val="24"/>
        </w:rPr>
        <w:t xml:space="preserve"> - </w:t>
      </w:r>
      <w:r w:rsidRPr="00121A2C">
        <w:rPr>
          <w:rFonts w:ascii="Times New Roman" w:hAnsi="Times New Roman"/>
          <w:sz w:val="24"/>
          <w:szCs w:val="24"/>
        </w:rPr>
        <w:t>6. De tempel was dus boven rondom enige ellen wijder dan beneden</w:t>
      </w:r>
      <w:r>
        <w:rPr>
          <w:rFonts w:ascii="Times New Roman" w:hAnsi="Times New Roman"/>
          <w:sz w:val="24"/>
          <w:szCs w:val="24"/>
        </w:rPr>
        <w:t xml:space="preserve">, </w:t>
      </w:r>
      <w:r w:rsidRPr="00121A2C">
        <w:rPr>
          <w:rFonts w:ascii="Times New Roman" w:hAnsi="Times New Roman"/>
          <w:sz w:val="24"/>
          <w:szCs w:val="24"/>
        </w:rPr>
        <w:t>want "het was voor de zijkamers opwaarts naar boven al wijder en gaf zich rondom</w:t>
      </w:r>
      <w:r>
        <w:rPr>
          <w:rFonts w:ascii="Times New Roman" w:hAnsi="Times New Roman"/>
          <w:sz w:val="24"/>
          <w:szCs w:val="24"/>
        </w:rPr>
        <w:t xml:space="preserve">, </w:t>
      </w:r>
      <w:r w:rsidRPr="00121A2C">
        <w:rPr>
          <w:rFonts w:ascii="Times New Roman" w:hAnsi="Times New Roman"/>
          <w:sz w:val="24"/>
          <w:szCs w:val="24"/>
        </w:rPr>
        <w:t>want het huis was omsingeld opwaarts naar boven</w:t>
      </w:r>
      <w:r>
        <w:rPr>
          <w:rFonts w:ascii="Times New Roman" w:hAnsi="Times New Roman"/>
          <w:sz w:val="24"/>
          <w:szCs w:val="24"/>
        </w:rPr>
        <w:t xml:space="preserve">, </w:t>
      </w:r>
      <w:r w:rsidRPr="00121A2C">
        <w:rPr>
          <w:rFonts w:ascii="Times New Roman" w:hAnsi="Times New Roman"/>
          <w:sz w:val="24"/>
          <w:szCs w:val="24"/>
        </w:rPr>
        <w:t>rondom het huis heen</w:t>
      </w:r>
      <w:r>
        <w:rPr>
          <w:rFonts w:ascii="Times New Roman" w:hAnsi="Times New Roman"/>
          <w:sz w:val="24"/>
          <w:szCs w:val="24"/>
        </w:rPr>
        <w:t xml:space="preserve">, </w:t>
      </w:r>
      <w:r w:rsidRPr="00121A2C">
        <w:rPr>
          <w:rFonts w:ascii="Times New Roman" w:hAnsi="Times New Roman"/>
          <w:sz w:val="24"/>
          <w:szCs w:val="24"/>
        </w:rPr>
        <w:t>daarom was de breedte van het huis naar boven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ging het onderste op naar het bovenste door het middelste." </w:t>
      </w:r>
      <w:r>
        <w:rPr>
          <w:rFonts w:ascii="Times New Roman" w:hAnsi="Times New Roman"/>
          <w:sz w:val="24"/>
          <w:szCs w:val="24"/>
        </w:rPr>
        <w:t>Ezech.</w:t>
      </w:r>
      <w:r w:rsidRPr="00121A2C">
        <w:rPr>
          <w:rFonts w:ascii="Times New Roman" w:hAnsi="Times New Roman"/>
          <w:sz w:val="24"/>
          <w:szCs w:val="24"/>
        </w:rPr>
        <w:t xml:space="preserve"> 41:7</w:t>
      </w:r>
      <w:r>
        <w:rPr>
          <w:rFonts w:ascii="Times New Roman" w:hAnsi="Times New Roman"/>
          <w:sz w:val="24"/>
          <w:szCs w:val="24"/>
        </w:rPr>
        <w:t>. E</w:t>
      </w:r>
      <w:r w:rsidRPr="00121A2C">
        <w:rPr>
          <w:rFonts w:ascii="Times New Roman" w:hAnsi="Times New Roman"/>
          <w:sz w:val="24"/>
          <w:szCs w:val="24"/>
        </w:rPr>
        <w:t>n dit diende om ons te tonen</w:t>
      </w:r>
      <w:r>
        <w:rPr>
          <w:rFonts w:ascii="Times New Roman" w:hAnsi="Times New Roman"/>
          <w:sz w:val="24"/>
          <w:szCs w:val="24"/>
        </w:rPr>
        <w:t xml:space="preserve">, </w:t>
      </w:r>
      <w:r w:rsidRPr="00121A2C">
        <w:rPr>
          <w:rFonts w:ascii="Times New Roman" w:hAnsi="Times New Roman"/>
          <w:sz w:val="24"/>
          <w:szCs w:val="24"/>
        </w:rPr>
        <w:t>dat Gods</w:t>
      </w:r>
      <w:r>
        <w:rPr>
          <w:rFonts w:ascii="Times New Roman" w:hAnsi="Times New Roman"/>
          <w:sz w:val="24"/>
          <w:szCs w:val="24"/>
        </w:rPr>
        <w:t xml:space="preserve"> was Evangelie - </w:t>
      </w:r>
      <w:r w:rsidRPr="00121A2C">
        <w:rPr>
          <w:rFonts w:ascii="Times New Roman" w:hAnsi="Times New Roman"/>
          <w:sz w:val="24"/>
          <w:szCs w:val="24"/>
        </w:rPr>
        <w:t>tempel</w:t>
      </w:r>
      <w:r>
        <w:rPr>
          <w:rFonts w:ascii="Times New Roman" w:hAnsi="Times New Roman"/>
          <w:sz w:val="24"/>
          <w:szCs w:val="24"/>
        </w:rPr>
        <w:t xml:space="preserve">, </w:t>
      </w:r>
      <w:r w:rsidRPr="00121A2C">
        <w:rPr>
          <w:rFonts w:ascii="Times New Roman" w:hAnsi="Times New Roman"/>
          <w:sz w:val="24"/>
          <w:szCs w:val="24"/>
        </w:rPr>
        <w:t>welke is Zijn kerk haar verwijding des harten opwaarts naar boven</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of meest voor geestelijke en eeuwige dingen</w:t>
      </w:r>
      <w:r>
        <w:rPr>
          <w:rFonts w:ascii="Times New Roman" w:hAnsi="Times New Roman"/>
          <w:sz w:val="24"/>
          <w:szCs w:val="24"/>
        </w:rPr>
        <w:t xml:space="preserve">, </w:t>
      </w:r>
      <w:r w:rsidRPr="00121A2C">
        <w:rPr>
          <w:rFonts w:ascii="Times New Roman" w:hAnsi="Times New Roman"/>
          <w:sz w:val="24"/>
          <w:szCs w:val="24"/>
        </w:rPr>
        <w:t>waarom hij zegt: "Uw hart zal vervaard zijn en verwijd worden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zeer aangedaan worden door de dingen</w:t>
      </w:r>
      <w:r>
        <w:rPr>
          <w:rFonts w:ascii="Times New Roman" w:hAnsi="Times New Roman"/>
          <w:sz w:val="24"/>
          <w:szCs w:val="24"/>
        </w:rPr>
        <w:t xml:space="preserve">, </w:t>
      </w:r>
      <w:r w:rsidRPr="00121A2C">
        <w:rPr>
          <w:rFonts w:ascii="Times New Roman" w:hAnsi="Times New Roman"/>
          <w:sz w:val="24"/>
          <w:szCs w:val="24"/>
        </w:rPr>
        <w:t>die boven zijn</w:t>
      </w:r>
      <w:r>
        <w:rPr>
          <w:rFonts w:ascii="Times New Roman" w:hAnsi="Times New Roman"/>
          <w:sz w:val="24"/>
          <w:szCs w:val="24"/>
        </w:rPr>
        <w:t>, "</w:t>
      </w:r>
      <w:r w:rsidRPr="00121A2C">
        <w:rPr>
          <w:rFonts w:ascii="Times New Roman" w:hAnsi="Times New Roman"/>
          <w:sz w:val="24"/>
          <w:szCs w:val="24"/>
        </w:rPr>
        <w:t>waar Christus is</w:t>
      </w:r>
      <w:r>
        <w:rPr>
          <w:rFonts w:ascii="Times New Roman" w:hAnsi="Times New Roman"/>
          <w:sz w:val="24"/>
          <w:szCs w:val="24"/>
        </w:rPr>
        <w:t xml:space="preserve">, </w:t>
      </w:r>
      <w:r w:rsidRPr="00121A2C">
        <w:rPr>
          <w:rFonts w:ascii="Times New Roman" w:hAnsi="Times New Roman"/>
          <w:sz w:val="24"/>
          <w:szCs w:val="24"/>
        </w:rPr>
        <w:t>zittende aan de rechterhand Gods." Jesaja 60:5</w:t>
      </w:r>
      <w:r>
        <w:rPr>
          <w:rFonts w:ascii="Times New Roman" w:hAnsi="Times New Roman"/>
          <w:sz w:val="24"/>
          <w:szCs w:val="24"/>
        </w:rPr>
        <w:t xml:space="preserve">, Kol. </w:t>
      </w:r>
      <w:r w:rsidRPr="00121A2C">
        <w:rPr>
          <w:rFonts w:ascii="Times New Roman" w:hAnsi="Times New Roman"/>
          <w:sz w:val="24"/>
          <w:szCs w:val="24"/>
        </w:rPr>
        <w:t>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het is de natuur der genade zich opwaarts uit te breiden en het hart het wijdst te maken voor de dingen</w:t>
      </w:r>
      <w:r>
        <w:rPr>
          <w:rFonts w:ascii="Times New Roman" w:hAnsi="Times New Roman"/>
          <w:sz w:val="24"/>
          <w:szCs w:val="24"/>
        </w:rPr>
        <w:t xml:space="preserve">, </w:t>
      </w:r>
      <w:r w:rsidRPr="00121A2C">
        <w:rPr>
          <w:rFonts w:ascii="Times New Roman" w:hAnsi="Times New Roman"/>
          <w:sz w:val="24"/>
          <w:szCs w:val="24"/>
        </w:rPr>
        <w:t>die boven zijn. De tempel was dus benedenwaarts het nauwst</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een weinig van de aarde of van deze wereld voldoende moet zijn voor de kerk van God</w:t>
      </w:r>
      <w:r>
        <w:rPr>
          <w:rFonts w:ascii="Times New Roman" w:hAnsi="Times New Roman"/>
          <w:sz w:val="24"/>
          <w:szCs w:val="24"/>
        </w:rPr>
        <w:t>. E</w:t>
      </w:r>
      <w:r w:rsidRPr="00121A2C">
        <w:rPr>
          <w:rFonts w:ascii="Times New Roman" w:hAnsi="Times New Roman"/>
          <w:sz w:val="24"/>
          <w:szCs w:val="24"/>
        </w:rPr>
        <w:t>n als wij voedsel en deksel hebben</w:t>
      </w:r>
      <w:r>
        <w:rPr>
          <w:rFonts w:ascii="Times New Roman" w:hAnsi="Times New Roman"/>
          <w:sz w:val="24"/>
          <w:szCs w:val="24"/>
        </w:rPr>
        <w:t xml:space="preserve">, </w:t>
      </w:r>
      <w:r w:rsidRPr="00121A2C">
        <w:rPr>
          <w:rFonts w:ascii="Times New Roman" w:hAnsi="Times New Roman"/>
          <w:sz w:val="24"/>
          <w:szCs w:val="24"/>
        </w:rPr>
        <w:t>laat ons daarmee tevreden zijn. Maar nu wordt ons bevolen opwaarts en in betrekking tot hemelse dingen begerig te zijn</w:t>
      </w:r>
      <w:r>
        <w:rPr>
          <w:rFonts w:ascii="Times New Roman" w:hAnsi="Times New Roman"/>
          <w:sz w:val="24"/>
          <w:szCs w:val="24"/>
        </w:rPr>
        <w:t xml:space="preserve">, </w:t>
      </w:r>
      <w:r w:rsidRPr="00121A2C">
        <w:rPr>
          <w:rFonts w:ascii="Times New Roman" w:hAnsi="Times New Roman"/>
          <w:sz w:val="24"/>
          <w:szCs w:val="24"/>
        </w:rPr>
        <w:t>in betrekking tot die dingen</w:t>
      </w:r>
      <w:r>
        <w:rPr>
          <w:rFonts w:ascii="Times New Roman" w:hAnsi="Times New Roman"/>
          <w:sz w:val="24"/>
          <w:szCs w:val="24"/>
        </w:rPr>
        <w:t xml:space="preserve">, </w:t>
      </w:r>
      <w:r w:rsidRPr="00121A2C">
        <w:rPr>
          <w:rFonts w:ascii="Times New Roman" w:hAnsi="Times New Roman"/>
          <w:sz w:val="24"/>
          <w:szCs w:val="24"/>
        </w:rPr>
        <w:t>en om onszelf te verwijden en daarnaar uit te strekken</w:t>
      </w:r>
      <w:r>
        <w:rPr>
          <w:rFonts w:ascii="Times New Roman" w:hAnsi="Times New Roman"/>
          <w:sz w:val="24"/>
          <w:szCs w:val="24"/>
        </w:rPr>
        <w:t xml:space="preserve">, </w:t>
      </w:r>
      <w:r w:rsidRPr="00121A2C">
        <w:rPr>
          <w:rFonts w:ascii="Times New Roman" w:hAnsi="Times New Roman"/>
          <w:sz w:val="24"/>
          <w:szCs w:val="24"/>
        </w:rPr>
        <w:t>beide door de gestalte des tempels</w:t>
      </w:r>
      <w:r>
        <w:rPr>
          <w:rFonts w:ascii="Times New Roman" w:hAnsi="Times New Roman"/>
          <w:sz w:val="24"/>
          <w:szCs w:val="24"/>
        </w:rPr>
        <w:t xml:space="preserve">, </w:t>
      </w:r>
      <w:r w:rsidRPr="00121A2C">
        <w:rPr>
          <w:rFonts w:ascii="Times New Roman" w:hAnsi="Times New Roman"/>
          <w:sz w:val="24"/>
          <w:szCs w:val="24"/>
        </w:rPr>
        <w:t>zowel als door</w:t>
      </w:r>
      <w:r>
        <w:rPr>
          <w:rFonts w:ascii="Times New Roman" w:hAnsi="Times New Roman"/>
          <w:sz w:val="24"/>
          <w:szCs w:val="24"/>
        </w:rPr>
        <w:t xml:space="preserve">, </w:t>
      </w:r>
      <w:r w:rsidRPr="00121A2C">
        <w:rPr>
          <w:rFonts w:ascii="Times New Roman" w:hAnsi="Times New Roman"/>
          <w:sz w:val="24"/>
          <w:szCs w:val="24"/>
        </w:rPr>
        <w:t xml:space="preserve">uitdrukkelijke bevelen. </w:t>
      </w:r>
      <w:r>
        <w:rPr>
          <w:rFonts w:ascii="Times New Roman" w:hAnsi="Times New Roman"/>
          <w:sz w:val="24"/>
          <w:szCs w:val="24"/>
        </w:rPr>
        <w:t>1 Kon.</w:t>
      </w:r>
      <w:r w:rsidRPr="00121A2C">
        <w:rPr>
          <w:rFonts w:ascii="Times New Roman" w:hAnsi="Times New Roman"/>
          <w:sz w:val="24"/>
          <w:szCs w:val="24"/>
        </w:rPr>
        <w:t xml:space="preserve"> 4:29</w:t>
      </w:r>
      <w:r>
        <w:rPr>
          <w:rFonts w:ascii="Times New Roman" w:hAnsi="Times New Roman"/>
          <w:sz w:val="24"/>
          <w:szCs w:val="24"/>
        </w:rPr>
        <w:t xml:space="preserve">, </w:t>
      </w:r>
      <w:r w:rsidRPr="00121A2C">
        <w:rPr>
          <w:rFonts w:ascii="Times New Roman" w:hAnsi="Times New Roman"/>
          <w:sz w:val="24"/>
          <w:szCs w:val="24"/>
        </w:rPr>
        <w:t>Jesaja 60:5</w:t>
      </w:r>
      <w:r>
        <w:rPr>
          <w:rFonts w:ascii="Times New Roman" w:hAnsi="Times New Roman"/>
          <w:sz w:val="24"/>
          <w:szCs w:val="24"/>
        </w:rPr>
        <w:t>, Filip.</w:t>
      </w:r>
      <w:r w:rsidRPr="00121A2C">
        <w:rPr>
          <w:rFonts w:ascii="Times New Roman" w:hAnsi="Times New Roman"/>
          <w:sz w:val="24"/>
          <w:szCs w:val="24"/>
        </w:rPr>
        <w:t xml:space="preserve"> 3:14</w:t>
      </w:r>
      <w:r>
        <w:rPr>
          <w:rFonts w:ascii="Times New Roman" w:hAnsi="Times New Roman"/>
          <w:sz w:val="24"/>
          <w:szCs w:val="24"/>
        </w:rPr>
        <w:t>, 1 Cor.</w:t>
      </w:r>
      <w:r w:rsidRPr="00121A2C">
        <w:rPr>
          <w:rFonts w:ascii="Times New Roman" w:hAnsi="Times New Roman"/>
          <w:sz w:val="24"/>
          <w:szCs w:val="24"/>
        </w:rPr>
        <w:t xml:space="preserve"> 12:31</w:t>
      </w:r>
      <w:r>
        <w:rPr>
          <w:rFonts w:ascii="Times New Roman" w:hAnsi="Times New Roman"/>
          <w:sz w:val="24"/>
          <w:szCs w:val="24"/>
        </w:rPr>
        <w:t>, 1 Tim.</w:t>
      </w:r>
      <w:r w:rsidRPr="00121A2C">
        <w:rPr>
          <w:rFonts w:ascii="Times New Roman" w:hAnsi="Times New Roman"/>
          <w:sz w:val="24"/>
          <w:szCs w:val="24"/>
        </w:rPr>
        <w:t xml:space="preserve"> 6:8</w:t>
      </w:r>
      <w:r>
        <w:rPr>
          <w:rFonts w:ascii="Times New Roman" w:hAnsi="Times New Roman"/>
          <w:sz w:val="24"/>
          <w:szCs w:val="24"/>
        </w:rPr>
        <w:t>, Psalm</w:t>
      </w:r>
      <w:r w:rsidRPr="00121A2C">
        <w:rPr>
          <w:rFonts w:ascii="Times New Roman" w:hAnsi="Times New Roman"/>
          <w:sz w:val="24"/>
          <w:szCs w:val="24"/>
        </w:rPr>
        <w:t xml:space="preserve"> 119:32. Daar dus de tempel opwaarts het wijdste was</w:t>
      </w:r>
      <w:r>
        <w:rPr>
          <w:rFonts w:ascii="Times New Roman" w:hAnsi="Times New Roman"/>
          <w:sz w:val="24"/>
          <w:szCs w:val="24"/>
        </w:rPr>
        <w:t xml:space="preserve">, </w:t>
      </w:r>
      <w:r w:rsidRPr="00121A2C">
        <w:rPr>
          <w:rFonts w:ascii="Times New Roman" w:hAnsi="Times New Roman"/>
          <w:sz w:val="24"/>
          <w:szCs w:val="24"/>
        </w:rPr>
        <w:t>laten wij dat navolgen en onze wandel in de hemelen hebben. Laten onze ogen</w:t>
      </w:r>
      <w:r>
        <w:rPr>
          <w:rFonts w:ascii="Times New Roman" w:hAnsi="Times New Roman"/>
          <w:sz w:val="24"/>
          <w:szCs w:val="24"/>
        </w:rPr>
        <w:t xml:space="preserve">, </w:t>
      </w:r>
      <w:r w:rsidRPr="00121A2C">
        <w:rPr>
          <w:rFonts w:ascii="Times New Roman" w:hAnsi="Times New Roman"/>
          <w:sz w:val="24"/>
          <w:szCs w:val="24"/>
        </w:rPr>
        <w:t>onze oren</w:t>
      </w:r>
      <w:r>
        <w:rPr>
          <w:rFonts w:ascii="Times New Roman" w:hAnsi="Times New Roman"/>
          <w:sz w:val="24"/>
          <w:szCs w:val="24"/>
        </w:rPr>
        <w:t xml:space="preserve">, </w:t>
      </w:r>
      <w:r w:rsidRPr="00121A2C">
        <w:rPr>
          <w:rFonts w:ascii="Times New Roman" w:hAnsi="Times New Roman"/>
          <w:sz w:val="24"/>
          <w:szCs w:val="24"/>
        </w:rPr>
        <w:t>onze handen en harten</w:t>
      </w:r>
      <w:r>
        <w:rPr>
          <w:rFonts w:ascii="Times New Roman" w:hAnsi="Times New Roman"/>
          <w:sz w:val="24"/>
          <w:szCs w:val="24"/>
        </w:rPr>
        <w:t xml:space="preserve">, </w:t>
      </w:r>
      <w:r w:rsidRPr="00121A2C">
        <w:rPr>
          <w:rFonts w:ascii="Times New Roman" w:hAnsi="Times New Roman"/>
          <w:sz w:val="24"/>
          <w:szCs w:val="24"/>
        </w:rPr>
        <w:t xml:space="preserve">onze gebeden en verzuchtingen het meest zijn voor de dingen die boven zijn. Laten wij </w:t>
      </w:r>
      <w:r>
        <w:rPr>
          <w:rFonts w:ascii="Times New Roman" w:hAnsi="Times New Roman"/>
          <w:sz w:val="24"/>
          <w:szCs w:val="24"/>
        </w:rPr>
        <w:t>onze</w:t>
      </w:r>
      <w:r w:rsidRPr="00121A2C">
        <w:rPr>
          <w:rFonts w:ascii="Times New Roman" w:hAnsi="Times New Roman"/>
          <w:sz w:val="24"/>
          <w:szCs w:val="24"/>
        </w:rPr>
        <w:t xml:space="preserve"> mond openen</w:t>
      </w:r>
      <w:r>
        <w:rPr>
          <w:rFonts w:ascii="Times New Roman" w:hAnsi="Times New Roman"/>
          <w:sz w:val="24"/>
          <w:szCs w:val="24"/>
        </w:rPr>
        <w:t xml:space="preserve">, </w:t>
      </w:r>
      <w:r w:rsidRPr="00121A2C">
        <w:rPr>
          <w:rFonts w:ascii="Times New Roman" w:hAnsi="Times New Roman"/>
          <w:sz w:val="24"/>
          <w:szCs w:val="24"/>
        </w:rPr>
        <w:t>evenals de grond</w:t>
      </w:r>
      <w:r>
        <w:rPr>
          <w:rFonts w:ascii="Times New Roman" w:hAnsi="Times New Roman"/>
          <w:sz w:val="24"/>
          <w:szCs w:val="24"/>
        </w:rPr>
        <w:t xml:space="preserve">, </w:t>
      </w:r>
      <w:r w:rsidRPr="00121A2C">
        <w:rPr>
          <w:rFonts w:ascii="Times New Roman" w:hAnsi="Times New Roman"/>
          <w:sz w:val="24"/>
          <w:szCs w:val="24"/>
        </w:rPr>
        <w:t>die door droogte gebarsten is</w:t>
      </w:r>
      <w:r>
        <w:rPr>
          <w:rFonts w:ascii="Times New Roman" w:hAnsi="Times New Roman"/>
          <w:sz w:val="24"/>
          <w:szCs w:val="24"/>
        </w:rPr>
        <w:t xml:space="preserve">, </w:t>
      </w:r>
      <w:r w:rsidRPr="00121A2C">
        <w:rPr>
          <w:rFonts w:ascii="Times New Roman" w:hAnsi="Times New Roman"/>
          <w:sz w:val="24"/>
          <w:szCs w:val="24"/>
        </w:rPr>
        <w:t>doet voor de spaden regen</w:t>
      </w:r>
      <w:r>
        <w:rPr>
          <w:rFonts w:ascii="Times New Roman" w:hAnsi="Times New Roman"/>
          <w:sz w:val="24"/>
          <w:szCs w:val="24"/>
        </w:rPr>
        <w:t xml:space="preserve">, </w:t>
      </w:r>
      <w:r w:rsidRPr="00121A2C">
        <w:rPr>
          <w:rFonts w:ascii="Times New Roman" w:hAnsi="Times New Roman"/>
          <w:sz w:val="24"/>
          <w:szCs w:val="24"/>
        </w:rPr>
        <w:t>voor de dingen</w:t>
      </w:r>
      <w:r>
        <w:rPr>
          <w:rFonts w:ascii="Times New Roman" w:hAnsi="Times New Roman"/>
          <w:sz w:val="24"/>
          <w:szCs w:val="24"/>
        </w:rPr>
        <w:t xml:space="preserve">, </w:t>
      </w:r>
      <w:r w:rsidRPr="00121A2C">
        <w:rPr>
          <w:rFonts w:ascii="Times New Roman" w:hAnsi="Times New Roman"/>
          <w:sz w:val="24"/>
          <w:szCs w:val="24"/>
        </w:rPr>
        <w:t>die eeuwig zijn. Job 29:23</w:t>
      </w:r>
      <w:r>
        <w:rPr>
          <w:rFonts w:ascii="Times New Roman" w:hAnsi="Times New Roman"/>
          <w:sz w:val="24"/>
          <w:szCs w:val="24"/>
        </w:rPr>
        <w:t>, Psalm</w:t>
      </w:r>
      <w:r w:rsidRPr="00121A2C">
        <w:rPr>
          <w:rFonts w:ascii="Times New Roman" w:hAnsi="Times New Roman"/>
          <w:sz w:val="24"/>
          <w:szCs w:val="24"/>
        </w:rPr>
        <w:t xml:space="preserve"> 69:9. </w:t>
      </w:r>
    </w:p>
    <w:p w:rsidR="00E50744" w:rsidRPr="00996EB2" w:rsidRDefault="00E50744" w:rsidP="00006D98">
      <w:pPr>
        <w:spacing w:after="0"/>
        <w:jc w:val="both"/>
        <w:rPr>
          <w:rFonts w:ascii="Times New Roman" w:hAnsi="Times New Roman"/>
          <w:i/>
          <w:sz w:val="24"/>
          <w:szCs w:val="24"/>
        </w:rPr>
      </w:pPr>
      <w:r w:rsidRPr="00121A2C">
        <w:rPr>
          <w:rFonts w:ascii="Times New Roman" w:hAnsi="Times New Roman"/>
          <w:sz w:val="24"/>
          <w:szCs w:val="24"/>
        </w:rPr>
        <w:t>Merk</w:t>
      </w:r>
      <w:r>
        <w:rPr>
          <w:rFonts w:ascii="Times New Roman" w:hAnsi="Times New Roman"/>
          <w:sz w:val="24"/>
          <w:szCs w:val="24"/>
        </w:rPr>
        <w:t xml:space="preserve"> nogmaals</w:t>
      </w:r>
      <w:r w:rsidRPr="00121A2C">
        <w:rPr>
          <w:rFonts w:ascii="Times New Roman" w:hAnsi="Times New Roman"/>
          <w:sz w:val="24"/>
          <w:szCs w:val="24"/>
        </w:rPr>
        <w:t xml:space="preserve"> op</w:t>
      </w:r>
      <w:r>
        <w:rPr>
          <w:rFonts w:ascii="Times New Roman" w:hAnsi="Times New Roman"/>
          <w:sz w:val="24"/>
          <w:szCs w:val="24"/>
        </w:rPr>
        <w:t xml:space="preserve">, </w:t>
      </w:r>
      <w:r w:rsidRPr="00121A2C">
        <w:rPr>
          <w:rFonts w:ascii="Times New Roman" w:hAnsi="Times New Roman"/>
          <w:sz w:val="24"/>
          <w:szCs w:val="24"/>
        </w:rPr>
        <w:t>dat de laagste delen van de tempel de nauwste delen van de tempel waren</w:t>
      </w:r>
      <w:r>
        <w:rPr>
          <w:rFonts w:ascii="Times New Roman" w:hAnsi="Times New Roman"/>
          <w:sz w:val="24"/>
          <w:szCs w:val="24"/>
        </w:rPr>
        <w:t xml:space="preserve">, </w:t>
      </w:r>
      <w:r w:rsidRPr="00121A2C">
        <w:rPr>
          <w:rFonts w:ascii="Times New Roman" w:hAnsi="Times New Roman"/>
          <w:sz w:val="24"/>
          <w:szCs w:val="24"/>
        </w:rPr>
        <w:t>evenzo zijn diegenen in de kerk</w:t>
      </w:r>
      <w:r>
        <w:rPr>
          <w:rFonts w:ascii="Times New Roman" w:hAnsi="Times New Roman"/>
          <w:sz w:val="24"/>
          <w:szCs w:val="24"/>
        </w:rPr>
        <w:t xml:space="preserve">, </w:t>
      </w:r>
      <w:r w:rsidRPr="00121A2C">
        <w:rPr>
          <w:rFonts w:ascii="Times New Roman" w:hAnsi="Times New Roman"/>
          <w:sz w:val="24"/>
          <w:szCs w:val="24"/>
        </w:rPr>
        <w:t>welke het dichtst of het meest betrokken zijn bij de aarde</w:t>
      </w:r>
      <w:r>
        <w:rPr>
          <w:rFonts w:ascii="Times New Roman" w:hAnsi="Times New Roman"/>
          <w:sz w:val="24"/>
          <w:szCs w:val="24"/>
        </w:rPr>
        <w:t xml:space="preserve">, </w:t>
      </w:r>
      <w:r w:rsidRPr="00121A2C">
        <w:rPr>
          <w:rFonts w:ascii="Times New Roman" w:hAnsi="Times New Roman"/>
          <w:sz w:val="24"/>
          <w:szCs w:val="24"/>
        </w:rPr>
        <w:t>de enghartigsten in betrekking tot de dingen van God. Maar laat nu juist zo iemand hoger opgevoerd worden</w:t>
      </w:r>
      <w:r>
        <w:rPr>
          <w:rFonts w:ascii="Times New Roman" w:hAnsi="Times New Roman"/>
          <w:sz w:val="24"/>
          <w:szCs w:val="24"/>
        </w:rPr>
        <w:t xml:space="preserve">, </w:t>
      </w:r>
      <w:r w:rsidRPr="00121A2C">
        <w:rPr>
          <w:rFonts w:ascii="Times New Roman" w:hAnsi="Times New Roman"/>
          <w:sz w:val="24"/>
          <w:szCs w:val="24"/>
        </w:rPr>
        <w:t>naar boven</w:t>
      </w:r>
      <w:r>
        <w:rPr>
          <w:rFonts w:ascii="Times New Roman" w:hAnsi="Times New Roman"/>
          <w:sz w:val="24"/>
          <w:szCs w:val="24"/>
        </w:rPr>
        <w:t xml:space="preserve">, </w:t>
      </w:r>
      <w:r w:rsidRPr="00121A2C">
        <w:rPr>
          <w:rFonts w:ascii="Times New Roman" w:hAnsi="Times New Roman"/>
          <w:sz w:val="24"/>
          <w:szCs w:val="24"/>
        </w:rPr>
        <w:t>naar de aller bovenste delen van de tempel en hij zal daar verwijd worden en zijn hart zal worden uitgebreid. Want de tempel</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was opwaarts het wijdst</w:t>
      </w:r>
      <w:r>
        <w:rPr>
          <w:rFonts w:ascii="Times New Roman" w:hAnsi="Times New Roman"/>
          <w:sz w:val="24"/>
          <w:szCs w:val="24"/>
        </w:rPr>
        <w:t xml:space="preserve">, </w:t>
      </w:r>
      <w:r w:rsidRPr="00121A2C">
        <w:rPr>
          <w:rFonts w:ascii="Times New Roman" w:hAnsi="Times New Roman"/>
          <w:sz w:val="24"/>
          <w:szCs w:val="24"/>
        </w:rPr>
        <w:t>hoe hoger</w:t>
      </w:r>
      <w:r>
        <w:rPr>
          <w:rFonts w:ascii="Times New Roman" w:hAnsi="Times New Roman"/>
          <w:sz w:val="24"/>
          <w:szCs w:val="24"/>
        </w:rPr>
        <w:t xml:space="preserve">, </w:t>
      </w:r>
      <w:r w:rsidRPr="00121A2C">
        <w:rPr>
          <w:rFonts w:ascii="Times New Roman" w:hAnsi="Times New Roman"/>
          <w:sz w:val="24"/>
          <w:szCs w:val="24"/>
        </w:rPr>
        <w:t>hoe meer hij is verwijd. Toen Paulus eens opgetrokken was in het paradijs</w:t>
      </w:r>
      <w:r>
        <w:rPr>
          <w:rFonts w:ascii="Times New Roman" w:hAnsi="Times New Roman"/>
          <w:sz w:val="24"/>
          <w:szCs w:val="24"/>
        </w:rPr>
        <w:t xml:space="preserve">, </w:t>
      </w:r>
      <w:r w:rsidRPr="00121A2C">
        <w:rPr>
          <w:rFonts w:ascii="Times New Roman" w:hAnsi="Times New Roman"/>
          <w:sz w:val="24"/>
          <w:szCs w:val="24"/>
        </w:rPr>
        <w:t xml:space="preserve">kon het niet anders of hij moest daar verwijd worden. </w:t>
      </w:r>
      <w:r>
        <w:rPr>
          <w:rFonts w:ascii="Times New Roman" w:hAnsi="Times New Roman"/>
          <w:sz w:val="24"/>
          <w:szCs w:val="24"/>
        </w:rPr>
        <w:t>2 Cor.</w:t>
      </w:r>
      <w:r w:rsidRPr="00121A2C">
        <w:rPr>
          <w:rFonts w:ascii="Times New Roman" w:hAnsi="Times New Roman"/>
          <w:sz w:val="24"/>
          <w:szCs w:val="24"/>
        </w:rPr>
        <w:t xml:space="preserve"> 12. Men kan van de gestalte des tempels zeggen wat sommigen zeggen van een levendige schilderij: het is sprekend</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zijn vorm en gestalte is sprekend</w:t>
      </w:r>
      <w:r>
        <w:rPr>
          <w:rFonts w:ascii="Times New Roman" w:hAnsi="Times New Roman"/>
          <w:sz w:val="24"/>
          <w:szCs w:val="24"/>
        </w:rPr>
        <w:t xml:space="preserve">, </w:t>
      </w:r>
      <w:r w:rsidRPr="00121A2C">
        <w:rPr>
          <w:rFonts w:ascii="Times New Roman" w:hAnsi="Times New Roman"/>
          <w:sz w:val="24"/>
          <w:szCs w:val="24"/>
        </w:rPr>
        <w:t>het zegt tot alle heiligen</w:t>
      </w:r>
      <w:r>
        <w:rPr>
          <w:rFonts w:ascii="Times New Roman" w:hAnsi="Times New Roman"/>
          <w:sz w:val="24"/>
          <w:szCs w:val="24"/>
        </w:rPr>
        <w:t xml:space="preserve">, </w:t>
      </w:r>
      <w:r w:rsidRPr="00121A2C">
        <w:rPr>
          <w:rFonts w:ascii="Times New Roman" w:hAnsi="Times New Roman"/>
          <w:sz w:val="24"/>
          <w:szCs w:val="24"/>
        </w:rPr>
        <w:t xml:space="preserve">tot alle kerken van Christus: </w:t>
      </w:r>
      <w:r w:rsidRPr="00996EB2">
        <w:rPr>
          <w:rFonts w:ascii="Times New Roman" w:hAnsi="Times New Roman"/>
          <w:i/>
          <w:sz w:val="24"/>
          <w:szCs w:val="24"/>
        </w:rPr>
        <w:t xml:space="preserve">open uw harten voor de hemel, wordt opwaarts verwijd!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lees in de Schrift van geen een huis als dit</w:t>
      </w:r>
      <w:r>
        <w:rPr>
          <w:rFonts w:ascii="Times New Roman" w:hAnsi="Times New Roman"/>
          <w:sz w:val="24"/>
          <w:szCs w:val="24"/>
        </w:rPr>
        <w:t xml:space="preserve">, </w:t>
      </w:r>
      <w:r w:rsidRPr="00121A2C">
        <w:rPr>
          <w:rFonts w:ascii="Times New Roman" w:hAnsi="Times New Roman"/>
          <w:sz w:val="24"/>
          <w:szCs w:val="24"/>
        </w:rPr>
        <w:t>dat opwaarts al wijder werd</w:t>
      </w:r>
      <w:r>
        <w:rPr>
          <w:rFonts w:ascii="Times New Roman" w:hAnsi="Times New Roman"/>
          <w:sz w:val="24"/>
          <w:szCs w:val="24"/>
        </w:rPr>
        <w:t xml:space="preserve">, </w:t>
      </w:r>
      <w:r w:rsidRPr="00121A2C">
        <w:rPr>
          <w:rFonts w:ascii="Times New Roman" w:hAnsi="Times New Roman"/>
          <w:sz w:val="24"/>
          <w:szCs w:val="24"/>
        </w:rPr>
        <w:t>ook is er nergens</w:t>
      </w:r>
      <w:r>
        <w:rPr>
          <w:rFonts w:ascii="Times New Roman" w:hAnsi="Times New Roman"/>
          <w:sz w:val="24"/>
          <w:szCs w:val="24"/>
        </w:rPr>
        <w:t xml:space="preserve">, </w:t>
      </w:r>
      <w:r w:rsidRPr="00121A2C">
        <w:rPr>
          <w:rFonts w:ascii="Times New Roman" w:hAnsi="Times New Roman"/>
          <w:sz w:val="24"/>
          <w:szCs w:val="24"/>
        </w:rPr>
        <w:t>behalve alleen in de kerk van God</w:t>
      </w:r>
      <w:r>
        <w:rPr>
          <w:rFonts w:ascii="Times New Roman" w:hAnsi="Times New Roman"/>
          <w:sz w:val="24"/>
          <w:szCs w:val="24"/>
        </w:rPr>
        <w:t xml:space="preserve">, </w:t>
      </w:r>
      <w:r w:rsidRPr="00121A2C">
        <w:rPr>
          <w:rFonts w:ascii="Times New Roman" w:hAnsi="Times New Roman"/>
          <w:sz w:val="24"/>
          <w:szCs w:val="24"/>
        </w:rPr>
        <w:t>datgene te vinden</w:t>
      </w:r>
      <w:r>
        <w:rPr>
          <w:rFonts w:ascii="Times New Roman" w:hAnsi="Times New Roman"/>
          <w:sz w:val="24"/>
          <w:szCs w:val="24"/>
        </w:rPr>
        <w:t xml:space="preserve">, </w:t>
      </w:r>
      <w:r w:rsidRPr="00121A2C">
        <w:rPr>
          <w:rFonts w:ascii="Times New Roman" w:hAnsi="Times New Roman"/>
          <w:sz w:val="24"/>
          <w:szCs w:val="24"/>
        </w:rPr>
        <w:t xml:space="preserve">hetwelk aan deze gelijkenis beantwoordt. Alle </w:t>
      </w:r>
      <w:r>
        <w:rPr>
          <w:rFonts w:ascii="Times New Roman" w:hAnsi="Times New Roman"/>
          <w:sz w:val="24"/>
          <w:szCs w:val="24"/>
        </w:rPr>
        <w:t>andere</w:t>
      </w:r>
      <w:r w:rsidRPr="00121A2C">
        <w:rPr>
          <w:rFonts w:ascii="Times New Roman" w:hAnsi="Times New Roman"/>
          <w:sz w:val="24"/>
          <w:szCs w:val="24"/>
        </w:rPr>
        <w:t xml:space="preserve"> zijn nederwaarts het wijdst</w:t>
      </w:r>
      <w:r>
        <w:rPr>
          <w:rFonts w:ascii="Times New Roman" w:hAnsi="Times New Roman"/>
          <w:sz w:val="24"/>
          <w:szCs w:val="24"/>
        </w:rPr>
        <w:t xml:space="preserve">, </w:t>
      </w:r>
      <w:r w:rsidRPr="00121A2C">
        <w:rPr>
          <w:rFonts w:ascii="Times New Roman" w:hAnsi="Times New Roman"/>
          <w:sz w:val="24"/>
          <w:szCs w:val="24"/>
        </w:rPr>
        <w:t>en hebben het ruimste hart voor aardse dingen. De kerk alleen is opwaarts het wijdst</w:t>
      </w:r>
      <w:r>
        <w:rPr>
          <w:rFonts w:ascii="Times New Roman" w:hAnsi="Times New Roman"/>
          <w:sz w:val="24"/>
          <w:szCs w:val="24"/>
        </w:rPr>
        <w:t xml:space="preserve">, </w:t>
      </w:r>
      <w:r w:rsidRPr="00121A2C">
        <w:rPr>
          <w:rFonts w:ascii="Times New Roman" w:hAnsi="Times New Roman"/>
          <w:sz w:val="24"/>
          <w:szCs w:val="24"/>
        </w:rPr>
        <w:t xml:space="preserve">en heeft haar grootste verwijdingen tegen de hemel.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19. Van de uitwendige heerlijkheid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denk ook</w:t>
      </w:r>
      <w:r>
        <w:rPr>
          <w:rFonts w:ascii="Times New Roman" w:hAnsi="Times New Roman"/>
          <w:sz w:val="24"/>
          <w:szCs w:val="24"/>
        </w:rPr>
        <w:t xml:space="preserve">, </w:t>
      </w:r>
      <w:r w:rsidRPr="00121A2C">
        <w:rPr>
          <w:rFonts w:ascii="Times New Roman" w:hAnsi="Times New Roman"/>
          <w:sz w:val="24"/>
          <w:szCs w:val="24"/>
        </w:rPr>
        <w:t>dat er in betrekking tot deze zaak een grote uitdrukking in lag</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een stem van God</w:t>
      </w:r>
      <w:r>
        <w:rPr>
          <w:rFonts w:ascii="Times New Roman" w:hAnsi="Times New Roman"/>
          <w:sz w:val="24"/>
          <w:szCs w:val="24"/>
        </w:rPr>
        <w:t xml:space="preserve">, </w:t>
      </w:r>
      <w:r w:rsidRPr="00121A2C">
        <w:rPr>
          <w:rFonts w:ascii="Times New Roman" w:hAnsi="Times New Roman"/>
          <w:sz w:val="24"/>
          <w:szCs w:val="24"/>
        </w:rPr>
        <w:t>een stem</w:t>
      </w:r>
      <w:r>
        <w:rPr>
          <w:rFonts w:ascii="Times New Roman" w:hAnsi="Times New Roman"/>
          <w:sz w:val="24"/>
          <w:szCs w:val="24"/>
        </w:rPr>
        <w:t xml:space="preserve">, </w:t>
      </w:r>
      <w:r w:rsidRPr="00121A2C">
        <w:rPr>
          <w:rFonts w:ascii="Times New Roman" w:hAnsi="Times New Roman"/>
          <w:sz w:val="24"/>
          <w:szCs w:val="24"/>
        </w:rPr>
        <w:t>die de Nieuw</w:t>
      </w:r>
      <w:r>
        <w:rPr>
          <w:rFonts w:ascii="Times New Roman" w:hAnsi="Times New Roman"/>
          <w:sz w:val="24"/>
          <w:szCs w:val="24"/>
        </w:rPr>
        <w:t xml:space="preserve"> - </w:t>
      </w:r>
      <w:r w:rsidRPr="00121A2C">
        <w:rPr>
          <w:rFonts w:ascii="Times New Roman" w:hAnsi="Times New Roman"/>
          <w:sz w:val="24"/>
          <w:szCs w:val="24"/>
        </w:rPr>
        <w:t>Testamentische kerk leert om zelfs getuigenis met zich om te dragen in haar uitwendige gebruiken</w:t>
      </w:r>
      <w:r>
        <w:rPr>
          <w:rFonts w:ascii="Times New Roman" w:hAnsi="Times New Roman"/>
          <w:sz w:val="24"/>
          <w:szCs w:val="24"/>
        </w:rPr>
        <w:t xml:space="preserve">, </w:t>
      </w:r>
      <w:r w:rsidRPr="00121A2C">
        <w:rPr>
          <w:rFonts w:ascii="Times New Roman" w:hAnsi="Times New Roman"/>
          <w:sz w:val="24"/>
          <w:szCs w:val="24"/>
        </w:rPr>
        <w:t>die zeg ik</w:t>
      </w:r>
      <w:r>
        <w:rPr>
          <w:rFonts w:ascii="Times New Roman" w:hAnsi="Times New Roman"/>
          <w:sz w:val="24"/>
          <w:szCs w:val="24"/>
        </w:rPr>
        <w:t xml:space="preserve">, </w:t>
      </w:r>
      <w:r w:rsidRPr="00121A2C">
        <w:rPr>
          <w:rFonts w:ascii="Times New Roman" w:hAnsi="Times New Roman"/>
          <w:sz w:val="24"/>
          <w:szCs w:val="24"/>
        </w:rPr>
        <w:t>getuigenis zouden kunnen geven aan de wereld</w:t>
      </w:r>
      <w:r>
        <w:rPr>
          <w:rFonts w:ascii="Times New Roman" w:hAnsi="Times New Roman"/>
          <w:sz w:val="24"/>
          <w:szCs w:val="24"/>
        </w:rPr>
        <w:t>. E</w:t>
      </w:r>
      <w:r w:rsidRPr="00121A2C">
        <w:rPr>
          <w:rFonts w:ascii="Times New Roman" w:hAnsi="Times New Roman"/>
          <w:sz w:val="24"/>
          <w:szCs w:val="24"/>
        </w:rPr>
        <w:t>n behalve dit van zijn verwijding opwaarts was er</w:t>
      </w:r>
      <w:r>
        <w:rPr>
          <w:rFonts w:ascii="Times New Roman" w:hAnsi="Times New Roman"/>
          <w:sz w:val="24"/>
          <w:szCs w:val="24"/>
        </w:rPr>
        <w:t xml:space="preserve"> zo'n </w:t>
      </w:r>
      <w:r w:rsidRPr="00121A2C">
        <w:rPr>
          <w:rFonts w:ascii="Times New Roman" w:hAnsi="Times New Roman"/>
          <w:sz w:val="24"/>
          <w:szCs w:val="24"/>
        </w:rPr>
        <w:t>uitwendige schoonheid en heerlijkheid op aangebracht</w:t>
      </w:r>
      <w:r>
        <w:rPr>
          <w:rFonts w:ascii="Times New Roman" w:hAnsi="Times New Roman"/>
          <w:sz w:val="24"/>
          <w:szCs w:val="24"/>
        </w:rPr>
        <w:t xml:space="preserve">, </w:t>
      </w:r>
      <w:r w:rsidRPr="00121A2C">
        <w:rPr>
          <w:rFonts w:ascii="Times New Roman" w:hAnsi="Times New Roman"/>
          <w:sz w:val="24"/>
          <w:szCs w:val="24"/>
        </w:rPr>
        <w:t>dat het aanlokkend was voor de toeschouwers. De stenen waren op een wonderbaarlijke wijze gegraveerd en voortreffelijk samengevoegd</w:t>
      </w:r>
      <w:r>
        <w:rPr>
          <w:rFonts w:ascii="Times New Roman" w:hAnsi="Times New Roman"/>
          <w:sz w:val="24"/>
          <w:szCs w:val="24"/>
        </w:rPr>
        <w:t xml:space="preserve">, </w:t>
      </w:r>
      <w:r w:rsidRPr="00121A2C">
        <w:rPr>
          <w:rFonts w:ascii="Times New Roman" w:hAnsi="Times New Roman"/>
          <w:sz w:val="24"/>
          <w:szCs w:val="24"/>
        </w:rPr>
        <w:t>zijn uitwendig aanzien was wit en glinsterend</w:t>
      </w:r>
      <w:r>
        <w:rPr>
          <w:rFonts w:ascii="Times New Roman" w:hAnsi="Times New Roman"/>
          <w:sz w:val="24"/>
          <w:szCs w:val="24"/>
        </w:rPr>
        <w:t xml:space="preserve">, </w:t>
      </w:r>
      <w:r w:rsidRPr="00121A2C">
        <w:rPr>
          <w:rFonts w:ascii="Times New Roman" w:hAnsi="Times New Roman"/>
          <w:sz w:val="24"/>
          <w:szCs w:val="24"/>
        </w:rPr>
        <w:t>het was om de ogen der toeschouwers te verblinden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de discipelen zelf waren er door getroffen</w:t>
      </w:r>
      <w:r>
        <w:rPr>
          <w:rFonts w:ascii="Times New Roman" w:hAnsi="Times New Roman"/>
          <w:sz w:val="24"/>
          <w:szCs w:val="24"/>
        </w:rPr>
        <w:t xml:space="preserve">, </w:t>
      </w:r>
      <w:r w:rsidRPr="00121A2C">
        <w:rPr>
          <w:rFonts w:ascii="Times New Roman" w:hAnsi="Times New Roman"/>
          <w:sz w:val="24"/>
          <w:szCs w:val="24"/>
        </w:rPr>
        <w:t xml:space="preserve">het was zo bewonderenswaardig om aan te zien.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wordt er gezegd</w:t>
      </w:r>
      <w:r>
        <w:rPr>
          <w:rFonts w:ascii="Times New Roman" w:hAnsi="Times New Roman"/>
          <w:sz w:val="24"/>
          <w:szCs w:val="24"/>
        </w:rPr>
        <w:t xml:space="preserve">, </w:t>
      </w:r>
      <w:r w:rsidRPr="00121A2C">
        <w:rPr>
          <w:rFonts w:ascii="Times New Roman" w:hAnsi="Times New Roman"/>
          <w:sz w:val="24"/>
          <w:szCs w:val="24"/>
        </w:rPr>
        <w:t>dat zij tot Christus kwamen om Hem het gebouw des tempels te tonen. "Meester!" zeiden zij. "zie</w:t>
      </w:r>
      <w:r>
        <w:rPr>
          <w:rFonts w:ascii="Times New Roman" w:hAnsi="Times New Roman"/>
          <w:sz w:val="24"/>
          <w:szCs w:val="24"/>
        </w:rPr>
        <w:t xml:space="preserve">, </w:t>
      </w:r>
      <w:r w:rsidRPr="00121A2C">
        <w:rPr>
          <w:rFonts w:ascii="Times New Roman" w:hAnsi="Times New Roman"/>
          <w:sz w:val="24"/>
          <w:szCs w:val="24"/>
        </w:rPr>
        <w:t>hoedanige stenen</w:t>
      </w:r>
      <w:r>
        <w:rPr>
          <w:rFonts w:ascii="Times New Roman" w:hAnsi="Times New Roman"/>
          <w:sz w:val="24"/>
          <w:szCs w:val="24"/>
        </w:rPr>
        <w:t xml:space="preserve">, </w:t>
      </w:r>
      <w:r w:rsidRPr="00121A2C">
        <w:rPr>
          <w:rFonts w:ascii="Times New Roman" w:hAnsi="Times New Roman"/>
          <w:sz w:val="24"/>
          <w:szCs w:val="24"/>
        </w:rPr>
        <w:t xml:space="preserve">en hoedanige gebouwen!" </w:t>
      </w:r>
      <w:r>
        <w:rPr>
          <w:rFonts w:ascii="Times New Roman" w:hAnsi="Times New Roman"/>
          <w:sz w:val="24"/>
          <w:szCs w:val="24"/>
        </w:rPr>
        <w:t>Matth.</w:t>
      </w:r>
      <w:r w:rsidRPr="00121A2C">
        <w:rPr>
          <w:rFonts w:ascii="Times New Roman" w:hAnsi="Times New Roman"/>
          <w:sz w:val="24"/>
          <w:szCs w:val="24"/>
        </w:rPr>
        <w:t xml:space="preserve"> 24:1</w:t>
      </w:r>
      <w:r>
        <w:rPr>
          <w:rFonts w:ascii="Times New Roman" w:hAnsi="Times New Roman"/>
          <w:sz w:val="24"/>
          <w:szCs w:val="24"/>
        </w:rPr>
        <w:t xml:space="preserve">, </w:t>
      </w:r>
      <w:r w:rsidRPr="00121A2C">
        <w:rPr>
          <w:rFonts w:ascii="Times New Roman" w:hAnsi="Times New Roman"/>
          <w:sz w:val="24"/>
          <w:szCs w:val="24"/>
        </w:rPr>
        <w:t>Markus 13:1</w:t>
      </w:r>
      <w:r>
        <w:rPr>
          <w:rFonts w:ascii="Times New Roman" w:hAnsi="Times New Roman"/>
          <w:sz w:val="24"/>
          <w:szCs w:val="24"/>
        </w:rPr>
        <w:t xml:space="preserve">, </w:t>
      </w:r>
      <w:r w:rsidRPr="00121A2C">
        <w:rPr>
          <w:rFonts w:ascii="Times New Roman" w:hAnsi="Times New Roman"/>
          <w:sz w:val="24"/>
          <w:szCs w:val="24"/>
        </w:rPr>
        <w:t>Lukas 21:5</w:t>
      </w:r>
      <w:r>
        <w:rPr>
          <w:rFonts w:ascii="Times New Roman" w:hAnsi="Times New Roman"/>
          <w:sz w:val="24"/>
          <w:szCs w:val="24"/>
        </w:rPr>
        <w:t>. E</w:t>
      </w:r>
      <w:r w:rsidRPr="00121A2C">
        <w:rPr>
          <w:rFonts w:ascii="Times New Roman" w:hAnsi="Times New Roman"/>
          <w:sz w:val="24"/>
          <w:szCs w:val="24"/>
        </w:rPr>
        <w:t>n hierom wordt er gezegd</w:t>
      </w:r>
      <w:r>
        <w:rPr>
          <w:rFonts w:ascii="Times New Roman" w:hAnsi="Times New Roman"/>
          <w:sz w:val="24"/>
          <w:szCs w:val="24"/>
        </w:rPr>
        <w:t xml:space="preserve">, </w:t>
      </w:r>
      <w:r w:rsidRPr="00121A2C">
        <w:rPr>
          <w:rFonts w:ascii="Times New Roman" w:hAnsi="Times New Roman"/>
          <w:sz w:val="24"/>
          <w:szCs w:val="24"/>
        </w:rPr>
        <w:t>dat koningen en machtigen der aarde werden getroffen door zijn heerlijkheid. "Om Uws tempels wil te Jeruzalem zullen U de koningen geschenk toebrengen</w:t>
      </w:r>
      <w:r>
        <w:rPr>
          <w:rFonts w:ascii="Times New Roman" w:hAnsi="Times New Roman"/>
          <w:sz w:val="24"/>
          <w:szCs w:val="24"/>
        </w:rPr>
        <w:t xml:space="preserve">," </w:t>
      </w:r>
      <w:r w:rsidRPr="00121A2C">
        <w:rPr>
          <w:rFonts w:ascii="Times New Roman" w:hAnsi="Times New Roman"/>
          <w:sz w:val="24"/>
          <w:szCs w:val="24"/>
        </w:rPr>
        <w:t xml:space="preserve">zoals er staat bij </w:t>
      </w:r>
      <w:r>
        <w:rPr>
          <w:rFonts w:ascii="Times New Roman" w:hAnsi="Times New Roman"/>
          <w:sz w:val="24"/>
          <w:szCs w:val="24"/>
        </w:rPr>
        <w:t>Psalm</w:t>
      </w:r>
      <w:r w:rsidRPr="00121A2C">
        <w:rPr>
          <w:rFonts w:ascii="Times New Roman" w:hAnsi="Times New Roman"/>
          <w:sz w:val="24"/>
          <w:szCs w:val="24"/>
        </w:rPr>
        <w:t xml:space="preserve"> 68:30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oningen</w:t>
      </w:r>
      <w:r>
        <w:rPr>
          <w:rFonts w:ascii="Times New Roman" w:hAnsi="Times New Roman"/>
          <w:sz w:val="24"/>
          <w:szCs w:val="24"/>
        </w:rPr>
        <w:t xml:space="preserve">, </w:t>
      </w:r>
      <w:r w:rsidRPr="00121A2C">
        <w:rPr>
          <w:rFonts w:ascii="Times New Roman" w:hAnsi="Times New Roman"/>
          <w:sz w:val="24"/>
          <w:szCs w:val="24"/>
        </w:rPr>
        <w:t>Heidense koningen</w:t>
      </w:r>
      <w:r>
        <w:rPr>
          <w:rFonts w:ascii="Times New Roman" w:hAnsi="Times New Roman"/>
          <w:sz w:val="24"/>
          <w:szCs w:val="24"/>
        </w:rPr>
        <w:t xml:space="preserve">, </w:t>
      </w:r>
      <w:r w:rsidRPr="00121A2C">
        <w:rPr>
          <w:rFonts w:ascii="Times New Roman" w:hAnsi="Times New Roman"/>
          <w:sz w:val="24"/>
          <w:szCs w:val="24"/>
        </w:rPr>
        <w:t>die zullen zo getroffen worden door het gezicht van zijn uitwendige heerlijkheid</w:t>
      </w:r>
      <w:r>
        <w:rPr>
          <w:rFonts w:ascii="Times New Roman" w:hAnsi="Times New Roman"/>
          <w:sz w:val="24"/>
          <w:szCs w:val="24"/>
        </w:rPr>
        <w:t xml:space="preserve">, </w:t>
      </w:r>
      <w:r w:rsidRPr="00121A2C">
        <w:rPr>
          <w:rFonts w:ascii="Times New Roman" w:hAnsi="Times New Roman"/>
          <w:sz w:val="24"/>
          <w:szCs w:val="24"/>
        </w:rPr>
        <w:t>want hun werd niet toegestaan om daar in te gaan</w:t>
      </w:r>
      <w:r>
        <w:rPr>
          <w:rFonts w:ascii="Times New Roman" w:hAnsi="Times New Roman"/>
          <w:sz w:val="24"/>
          <w:szCs w:val="24"/>
        </w:rPr>
        <w:t xml:space="preserve">, </w:t>
      </w:r>
      <w:r w:rsidRPr="00121A2C">
        <w:rPr>
          <w:rFonts w:ascii="Times New Roman" w:hAnsi="Times New Roman"/>
          <w:sz w:val="24"/>
          <w:szCs w:val="24"/>
        </w:rPr>
        <w:t>geen onbesnedenen werden daarin toegelaten. Het was dus de uitwendige heerlijkheid</w:t>
      </w:r>
      <w:r>
        <w:rPr>
          <w:rFonts w:ascii="Times New Roman" w:hAnsi="Times New Roman"/>
          <w:sz w:val="24"/>
          <w:szCs w:val="24"/>
        </w:rPr>
        <w:t xml:space="preserve">, </w:t>
      </w:r>
      <w:r w:rsidRPr="00121A2C">
        <w:rPr>
          <w:rFonts w:ascii="Times New Roman" w:hAnsi="Times New Roman"/>
          <w:sz w:val="24"/>
          <w:szCs w:val="24"/>
        </w:rPr>
        <w:t>waardoor de aanschouwers zo in vervoering gebracht werden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ijn verwijding opwaarts</w:t>
      </w:r>
      <w:r>
        <w:rPr>
          <w:rFonts w:ascii="Times New Roman" w:hAnsi="Times New Roman"/>
          <w:sz w:val="24"/>
          <w:szCs w:val="24"/>
        </w:rPr>
        <w:t xml:space="preserve">, </w:t>
      </w:r>
      <w:r w:rsidRPr="00121A2C">
        <w:rPr>
          <w:rFonts w:ascii="Times New Roman" w:hAnsi="Times New Roman"/>
          <w:sz w:val="24"/>
          <w:szCs w:val="24"/>
        </w:rPr>
        <w:t>gelijk die diende om ons te tonen welke de innerlijke genegenheden der Christenen behoren te zijn</w:t>
      </w:r>
      <w:r>
        <w:rPr>
          <w:rFonts w:ascii="Times New Roman" w:hAnsi="Times New Roman"/>
          <w:sz w:val="24"/>
          <w:szCs w:val="24"/>
        </w:rPr>
        <w:t xml:space="preserve">, </w:t>
      </w:r>
      <w:r w:rsidRPr="00121A2C">
        <w:rPr>
          <w:rFonts w:ascii="Times New Roman" w:hAnsi="Times New Roman"/>
          <w:sz w:val="24"/>
          <w:szCs w:val="24"/>
        </w:rPr>
        <w:t xml:space="preserve">zo was zijn merkwaardige uitwendige versiering en schoonheid een voorstelling van de sierlijke en heilige wandel der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Kol.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E</w:t>
      </w:r>
      <w:r w:rsidRPr="00121A2C">
        <w:rPr>
          <w:rFonts w:ascii="Times New Roman" w:hAnsi="Times New Roman"/>
          <w:sz w:val="24"/>
          <w:szCs w:val="24"/>
        </w:rPr>
        <w:t>n het staat goed</w:t>
      </w:r>
      <w:r>
        <w:rPr>
          <w:rFonts w:ascii="Times New Roman" w:hAnsi="Times New Roman"/>
          <w:sz w:val="24"/>
          <w:szCs w:val="24"/>
        </w:rPr>
        <w:t xml:space="preserve">, </w:t>
      </w:r>
      <w:r w:rsidRPr="00121A2C">
        <w:rPr>
          <w:rFonts w:ascii="Times New Roman" w:hAnsi="Times New Roman"/>
          <w:sz w:val="24"/>
          <w:szCs w:val="24"/>
        </w:rPr>
        <w:t>wanneer de wereld gedwongen is om te zeggen van het leven en de wandel der heiligen</w:t>
      </w:r>
      <w:r>
        <w:rPr>
          <w:rFonts w:ascii="Times New Roman" w:hAnsi="Times New Roman"/>
          <w:sz w:val="24"/>
          <w:szCs w:val="24"/>
        </w:rPr>
        <w:t xml:space="preserve">, </w:t>
      </w:r>
      <w:r w:rsidRPr="00121A2C">
        <w:rPr>
          <w:rFonts w:ascii="Times New Roman" w:hAnsi="Times New Roman"/>
          <w:sz w:val="24"/>
          <w:szCs w:val="24"/>
        </w:rPr>
        <w:t xml:space="preserve">evenals zij gedwongen waren om te zeggen van de stenen en het uitwendige gebouw des tempels: </w:t>
      </w:r>
      <w:r w:rsidRPr="00DA2E54">
        <w:rPr>
          <w:rFonts w:ascii="Times New Roman" w:hAnsi="Times New Roman"/>
          <w:i/>
          <w:sz w:val="24"/>
          <w:szCs w:val="24"/>
        </w:rPr>
        <w:t>Zie, welke Christenen, en wat een sierlijke wandel!</w:t>
      </w:r>
      <w:r w:rsidRPr="00121A2C">
        <w:rPr>
          <w:rFonts w:ascii="Times New Roman" w:hAnsi="Times New Roman"/>
          <w:sz w:val="24"/>
          <w:szCs w:val="24"/>
        </w:rPr>
        <w:t xml:space="preserve"> Ik zeg</w:t>
      </w:r>
      <w:r>
        <w:rPr>
          <w:rFonts w:ascii="Times New Roman" w:hAnsi="Times New Roman"/>
          <w:sz w:val="24"/>
          <w:szCs w:val="24"/>
        </w:rPr>
        <w:t xml:space="preserve">, </w:t>
      </w:r>
      <w:r w:rsidRPr="00121A2C">
        <w:rPr>
          <w:rFonts w:ascii="Times New Roman" w:hAnsi="Times New Roman"/>
          <w:sz w:val="24"/>
          <w:szCs w:val="24"/>
        </w:rPr>
        <w:t>het staat er goed bij</w:t>
      </w:r>
      <w:r>
        <w:rPr>
          <w:rFonts w:ascii="Times New Roman" w:hAnsi="Times New Roman"/>
          <w:sz w:val="24"/>
          <w:szCs w:val="24"/>
        </w:rPr>
        <w:t xml:space="preserve">, </w:t>
      </w:r>
      <w:r w:rsidRPr="00121A2C">
        <w:rPr>
          <w:rFonts w:ascii="Times New Roman" w:hAnsi="Times New Roman"/>
          <w:sz w:val="24"/>
          <w:szCs w:val="24"/>
        </w:rPr>
        <w:t>wanneer ons licht zo schijnt voor de mensen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onze goede werken ziende</w:t>
      </w:r>
      <w:r>
        <w:rPr>
          <w:rFonts w:ascii="Times New Roman" w:hAnsi="Times New Roman"/>
          <w:sz w:val="24"/>
          <w:szCs w:val="24"/>
        </w:rPr>
        <w:t xml:space="preserve">, </w:t>
      </w:r>
      <w:r w:rsidRPr="00121A2C">
        <w:rPr>
          <w:rFonts w:ascii="Times New Roman" w:hAnsi="Times New Roman"/>
          <w:sz w:val="24"/>
          <w:szCs w:val="24"/>
        </w:rPr>
        <w:t>genoodzaakt zijn om onze Vader</w:t>
      </w:r>
      <w:r>
        <w:rPr>
          <w:rFonts w:ascii="Times New Roman" w:hAnsi="Times New Roman"/>
          <w:sz w:val="24"/>
          <w:szCs w:val="24"/>
        </w:rPr>
        <w:t xml:space="preserve">, </w:t>
      </w:r>
      <w:r w:rsidRPr="00121A2C">
        <w:rPr>
          <w:rFonts w:ascii="Times New Roman" w:hAnsi="Times New Roman"/>
          <w:sz w:val="24"/>
          <w:szCs w:val="24"/>
        </w:rPr>
        <w:t>die in de hemel is</w:t>
      </w:r>
      <w:r>
        <w:rPr>
          <w:rFonts w:ascii="Times New Roman" w:hAnsi="Times New Roman"/>
          <w:sz w:val="24"/>
          <w:szCs w:val="24"/>
        </w:rPr>
        <w:t xml:space="preserve">, </w:t>
      </w:r>
      <w:r w:rsidRPr="00121A2C">
        <w:rPr>
          <w:rFonts w:ascii="Times New Roman" w:hAnsi="Times New Roman"/>
          <w:sz w:val="24"/>
          <w:szCs w:val="24"/>
        </w:rPr>
        <w:t>te ver</w:t>
      </w:r>
      <w:r>
        <w:rPr>
          <w:rFonts w:ascii="Times New Roman" w:hAnsi="Times New Roman"/>
          <w:sz w:val="24"/>
          <w:szCs w:val="24"/>
        </w:rPr>
        <w:t>heerlijke</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5:16. Daarom wordt dit ons sieraad genoemd</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 xml:space="preserve">waarmee wij het </w:t>
      </w:r>
      <w:r>
        <w:rPr>
          <w:rFonts w:ascii="Times New Roman" w:hAnsi="Times New Roman"/>
          <w:sz w:val="24"/>
          <w:szCs w:val="24"/>
        </w:rPr>
        <w:t>Evangelie</w:t>
      </w:r>
      <w:r w:rsidRPr="00121A2C">
        <w:rPr>
          <w:rFonts w:ascii="Times New Roman" w:hAnsi="Times New Roman"/>
          <w:sz w:val="24"/>
          <w:szCs w:val="24"/>
        </w:rPr>
        <w:t xml:space="preserve"> versieren. Titus 2:10.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treffend voor de aanschouwers</w:t>
      </w:r>
      <w:r>
        <w:rPr>
          <w:rFonts w:ascii="Times New Roman" w:hAnsi="Times New Roman"/>
          <w:sz w:val="24"/>
          <w:szCs w:val="24"/>
        </w:rPr>
        <w:t xml:space="preserve">, </w:t>
      </w:r>
      <w:r w:rsidRPr="00121A2C">
        <w:rPr>
          <w:rFonts w:ascii="Times New Roman" w:hAnsi="Times New Roman"/>
          <w:sz w:val="24"/>
          <w:szCs w:val="24"/>
        </w:rPr>
        <w:t>evenals die bevallige buitenzijde van de tempel</w:t>
      </w:r>
      <w:r>
        <w:rPr>
          <w:rFonts w:ascii="Times New Roman" w:hAnsi="Times New Roman"/>
          <w:sz w:val="24"/>
          <w:szCs w:val="24"/>
        </w:rPr>
        <w:t>. E</w:t>
      </w:r>
      <w:r w:rsidRPr="00121A2C">
        <w:rPr>
          <w:rFonts w:ascii="Times New Roman" w:hAnsi="Times New Roman"/>
          <w:sz w:val="24"/>
          <w:szCs w:val="24"/>
        </w:rPr>
        <w:t>n zonder dit</w:t>
      </w:r>
      <w:r>
        <w:rPr>
          <w:rFonts w:ascii="Times New Roman" w:hAnsi="Times New Roman"/>
          <w:sz w:val="24"/>
          <w:szCs w:val="24"/>
        </w:rPr>
        <w:t xml:space="preserve">, </w:t>
      </w:r>
      <w:r w:rsidRPr="00121A2C">
        <w:rPr>
          <w:rFonts w:ascii="Times New Roman" w:hAnsi="Times New Roman"/>
          <w:sz w:val="24"/>
          <w:szCs w:val="24"/>
        </w:rPr>
        <w:t>wat is er dan te zien in de kerk van God? Haar binnenzijde kan niet gezien worden door de wereld</w:t>
      </w:r>
      <w:r>
        <w:rPr>
          <w:rFonts w:ascii="Times New Roman" w:hAnsi="Times New Roman"/>
          <w:sz w:val="24"/>
          <w:szCs w:val="24"/>
        </w:rPr>
        <w:t>, maar</w:t>
      </w:r>
      <w:r w:rsidRPr="00121A2C">
        <w:rPr>
          <w:rFonts w:ascii="Times New Roman" w:hAnsi="Times New Roman"/>
          <w:sz w:val="24"/>
          <w:szCs w:val="24"/>
        </w:rPr>
        <w:t xml:space="preserve"> haar buitenzijde wel</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haar buitenzijde is zeer eenvoudig en sober en zonder enige schoonheid</w:t>
      </w:r>
      <w:r>
        <w:rPr>
          <w:rFonts w:ascii="Times New Roman" w:hAnsi="Times New Roman"/>
          <w:sz w:val="24"/>
          <w:szCs w:val="24"/>
        </w:rPr>
        <w:t xml:space="preserve">, </w:t>
      </w:r>
      <w:r w:rsidRPr="00121A2C">
        <w:rPr>
          <w:rFonts w:ascii="Times New Roman" w:hAnsi="Times New Roman"/>
          <w:sz w:val="24"/>
          <w:szCs w:val="24"/>
        </w:rPr>
        <w:t>behalve die van een heilig leven</w:t>
      </w:r>
      <w:r>
        <w:rPr>
          <w:rFonts w:ascii="Times New Roman" w:hAnsi="Times New Roman"/>
          <w:sz w:val="24"/>
          <w:szCs w:val="24"/>
        </w:rPr>
        <w:t xml:space="preserve">, </w:t>
      </w:r>
      <w:r w:rsidRPr="00121A2C">
        <w:rPr>
          <w:rFonts w:ascii="Times New Roman" w:hAnsi="Times New Roman"/>
          <w:sz w:val="24"/>
          <w:szCs w:val="24"/>
        </w:rPr>
        <w:t xml:space="preserve">dit alleen is haar zichtbare bevalligheid. Dit brengt de onwetendheid van dwaze mensen tot zwijgen. Dit lokt </w:t>
      </w:r>
      <w:r>
        <w:rPr>
          <w:rFonts w:ascii="Times New Roman" w:hAnsi="Times New Roman"/>
          <w:sz w:val="24"/>
          <w:szCs w:val="24"/>
        </w:rPr>
        <w:t>andere</w:t>
      </w:r>
      <w:r w:rsidRPr="00121A2C">
        <w:rPr>
          <w:rFonts w:ascii="Times New Roman" w:hAnsi="Times New Roman"/>
          <w:sz w:val="24"/>
          <w:szCs w:val="24"/>
        </w:rPr>
        <w:t xml:space="preserve"> aan om verliefd te worden op hun zaligheid en maakt</w:t>
      </w:r>
      <w:r>
        <w:rPr>
          <w:rFonts w:ascii="Times New Roman" w:hAnsi="Times New Roman"/>
          <w:sz w:val="24"/>
          <w:szCs w:val="24"/>
        </w:rPr>
        <w:t xml:space="preserve">, </w:t>
      </w:r>
      <w:r w:rsidRPr="00121A2C">
        <w:rPr>
          <w:rFonts w:ascii="Times New Roman" w:hAnsi="Times New Roman"/>
          <w:sz w:val="24"/>
          <w:szCs w:val="24"/>
        </w:rPr>
        <w:t xml:space="preserve">dat zij zich bij Christus aansluiten tegen de duivel en zijn rijk.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20.Van het voorhuis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komen vervolgens tot het voorhuis van de tempel</w:t>
      </w:r>
      <w:r>
        <w:rPr>
          <w:rFonts w:ascii="Times New Roman" w:hAnsi="Times New Roman"/>
          <w:sz w:val="24"/>
          <w:szCs w:val="24"/>
        </w:rPr>
        <w:t xml:space="preserve">, </w:t>
      </w:r>
      <w:r w:rsidRPr="00121A2C">
        <w:rPr>
          <w:rFonts w:ascii="Times New Roman" w:hAnsi="Times New Roman"/>
          <w:sz w:val="24"/>
          <w:szCs w:val="24"/>
        </w:rPr>
        <w:t>die gewoonlijk Salomo</w:t>
      </w:r>
      <w:r>
        <w:rPr>
          <w:rFonts w:ascii="Times New Roman" w:hAnsi="Times New Roman"/>
          <w:sz w:val="24"/>
          <w:szCs w:val="24"/>
        </w:rPr>
        <w:t>'s</w:t>
      </w:r>
      <w:r w:rsidRPr="00121A2C">
        <w:rPr>
          <w:rFonts w:ascii="Times New Roman" w:hAnsi="Times New Roman"/>
          <w:sz w:val="24"/>
          <w:szCs w:val="24"/>
        </w:rPr>
        <w:t xml:space="preserve"> tempel genoemd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voorhuis was in het front van het huis en werd</w:t>
      </w:r>
      <w:r>
        <w:rPr>
          <w:rFonts w:ascii="Times New Roman" w:hAnsi="Times New Roman"/>
          <w:sz w:val="24"/>
          <w:szCs w:val="24"/>
        </w:rPr>
        <w:t xml:space="preserve"> zo </w:t>
      </w:r>
      <w:r w:rsidRPr="00121A2C">
        <w:rPr>
          <w:rFonts w:ascii="Times New Roman" w:hAnsi="Times New Roman"/>
          <w:sz w:val="24"/>
          <w:szCs w:val="24"/>
        </w:rPr>
        <w:t xml:space="preserve">de algemene weg om in de tempel te komen. </w:t>
      </w:r>
      <w:r>
        <w:rPr>
          <w:rFonts w:ascii="Times New Roman" w:hAnsi="Times New Roman"/>
          <w:sz w:val="24"/>
          <w:szCs w:val="24"/>
        </w:rPr>
        <w:t>1 Kon.</w:t>
      </w:r>
      <w:r w:rsidRPr="00121A2C">
        <w:rPr>
          <w:rFonts w:ascii="Times New Roman" w:hAnsi="Times New Roman"/>
          <w:sz w:val="24"/>
          <w:szCs w:val="24"/>
        </w:rPr>
        <w:t xml:space="preserve"> 6:3</w:t>
      </w:r>
      <w:r>
        <w:rPr>
          <w:rFonts w:ascii="Times New Roman" w:hAnsi="Times New Roman"/>
          <w:sz w:val="24"/>
          <w:szCs w:val="24"/>
        </w:rPr>
        <w:t xml:space="preserve">, </w:t>
      </w:r>
      <w:r w:rsidRPr="00121A2C">
        <w:rPr>
          <w:rFonts w:ascii="Times New Roman" w:hAnsi="Times New Roman"/>
          <w:sz w:val="24"/>
          <w:szCs w:val="24"/>
        </w:rPr>
        <w:t>2 Kronieken 3:4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voorhuis was dus de algemene vergaderplaats voor allen</w:t>
      </w:r>
      <w:r>
        <w:rPr>
          <w:rFonts w:ascii="Times New Roman" w:hAnsi="Times New Roman"/>
          <w:sz w:val="24"/>
          <w:szCs w:val="24"/>
        </w:rPr>
        <w:t xml:space="preserve">, </w:t>
      </w:r>
      <w:r w:rsidRPr="00121A2C">
        <w:rPr>
          <w:rFonts w:ascii="Times New Roman" w:hAnsi="Times New Roman"/>
          <w:sz w:val="24"/>
          <w:szCs w:val="24"/>
        </w:rPr>
        <w:t>hetzij Joden of godsdienstige proselieten</w:t>
      </w:r>
      <w:r>
        <w:rPr>
          <w:rFonts w:ascii="Times New Roman" w:hAnsi="Times New Roman"/>
          <w:sz w:val="24"/>
          <w:szCs w:val="24"/>
        </w:rPr>
        <w:t xml:space="preserve">, </w:t>
      </w:r>
      <w:r w:rsidRPr="00121A2C">
        <w:rPr>
          <w:rFonts w:ascii="Times New Roman" w:hAnsi="Times New Roman"/>
          <w:sz w:val="24"/>
          <w:szCs w:val="24"/>
        </w:rPr>
        <w:t xml:space="preserve">die te Jeruzalem waren om te aanbidden. </w:t>
      </w:r>
      <w:r>
        <w:rPr>
          <w:rFonts w:ascii="Times New Roman" w:hAnsi="Times New Roman"/>
          <w:sz w:val="24"/>
          <w:szCs w:val="24"/>
        </w:rPr>
        <w:t>Hand.</w:t>
      </w:r>
      <w:r w:rsidRPr="00121A2C">
        <w:rPr>
          <w:rFonts w:ascii="Times New Roman" w:hAnsi="Times New Roman"/>
          <w:sz w:val="24"/>
          <w:szCs w:val="24"/>
        </w:rPr>
        <w:t xml:space="preserve"> 3:11</w:t>
      </w:r>
      <w:r>
        <w:rPr>
          <w:rFonts w:ascii="Times New Roman" w:hAnsi="Times New Roman"/>
          <w:sz w:val="24"/>
          <w:szCs w:val="24"/>
        </w:rPr>
        <w:t xml:space="preserve">, </w:t>
      </w:r>
      <w:r w:rsidRPr="00121A2C">
        <w:rPr>
          <w:rFonts w:ascii="Times New Roman" w:hAnsi="Times New Roman"/>
          <w:sz w:val="24"/>
          <w:szCs w:val="24"/>
        </w:rPr>
        <w:t>5:12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Tot dit voorhuis behoorde een deur of poort</w:t>
      </w:r>
      <w:r>
        <w:rPr>
          <w:rFonts w:ascii="Times New Roman" w:hAnsi="Times New Roman"/>
          <w:sz w:val="24"/>
          <w:szCs w:val="24"/>
        </w:rPr>
        <w:t>, maar</w:t>
      </w:r>
      <w:r w:rsidRPr="00121A2C">
        <w:rPr>
          <w:rFonts w:ascii="Times New Roman" w:hAnsi="Times New Roman"/>
          <w:sz w:val="24"/>
          <w:szCs w:val="24"/>
        </w:rPr>
        <w:t xml:space="preserve"> deze was zelden gesloten</w:t>
      </w:r>
      <w:r>
        <w:rPr>
          <w:rFonts w:ascii="Times New Roman" w:hAnsi="Times New Roman"/>
          <w:sz w:val="24"/>
          <w:szCs w:val="24"/>
        </w:rPr>
        <w:t xml:space="preserve">, </w:t>
      </w:r>
      <w:r w:rsidRPr="00121A2C">
        <w:rPr>
          <w:rFonts w:ascii="Times New Roman" w:hAnsi="Times New Roman"/>
          <w:sz w:val="24"/>
          <w:szCs w:val="24"/>
        </w:rPr>
        <w:t>uitgezonderd in tijden van verval</w:t>
      </w:r>
      <w:r>
        <w:rPr>
          <w:rFonts w:ascii="Times New Roman" w:hAnsi="Times New Roman"/>
          <w:sz w:val="24"/>
          <w:szCs w:val="24"/>
        </w:rPr>
        <w:t xml:space="preserve">, </w:t>
      </w:r>
      <w:r w:rsidRPr="00121A2C">
        <w:rPr>
          <w:rFonts w:ascii="Times New Roman" w:hAnsi="Times New Roman"/>
          <w:sz w:val="24"/>
          <w:szCs w:val="24"/>
        </w:rPr>
        <w:t>of wanneer de mensen in woede ontstaken tegen hen</w:t>
      </w:r>
      <w:r>
        <w:rPr>
          <w:rFonts w:ascii="Times New Roman" w:hAnsi="Times New Roman"/>
          <w:sz w:val="24"/>
          <w:szCs w:val="24"/>
        </w:rPr>
        <w:t xml:space="preserve">, </w:t>
      </w:r>
      <w:r w:rsidRPr="00121A2C">
        <w:rPr>
          <w:rFonts w:ascii="Times New Roman" w:hAnsi="Times New Roman"/>
          <w:sz w:val="24"/>
          <w:szCs w:val="24"/>
        </w:rPr>
        <w:t>die beter waren dan zijzelf. 2 Kronieken 29:7</w:t>
      </w:r>
      <w:r>
        <w:rPr>
          <w:rFonts w:ascii="Times New Roman" w:hAnsi="Times New Roman"/>
          <w:sz w:val="24"/>
          <w:szCs w:val="24"/>
        </w:rPr>
        <w:t>, Hand.</w:t>
      </w:r>
      <w:r w:rsidRPr="00121A2C">
        <w:rPr>
          <w:rFonts w:ascii="Times New Roman" w:hAnsi="Times New Roman"/>
          <w:sz w:val="24"/>
          <w:szCs w:val="24"/>
        </w:rPr>
        <w:t xml:space="preserve"> 21:28</w:t>
      </w:r>
      <w:r>
        <w:rPr>
          <w:rFonts w:ascii="Times New Roman" w:hAnsi="Times New Roman"/>
          <w:sz w:val="24"/>
          <w:szCs w:val="24"/>
        </w:rPr>
        <w:t xml:space="preserve"> - </w:t>
      </w:r>
      <w:r w:rsidRPr="00121A2C">
        <w:rPr>
          <w:rFonts w:ascii="Times New Roman" w:hAnsi="Times New Roman"/>
          <w:sz w:val="24"/>
          <w:szCs w:val="24"/>
        </w:rPr>
        <w:t>30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Deze poort van dit voorhuis werd genaamd de Schone</w:t>
      </w:r>
      <w:r>
        <w:rPr>
          <w:rFonts w:ascii="Times New Roman" w:hAnsi="Times New Roman"/>
          <w:sz w:val="24"/>
          <w:szCs w:val="24"/>
        </w:rPr>
        <w:t xml:space="preserve">, </w:t>
      </w:r>
      <w:r w:rsidRPr="00121A2C">
        <w:rPr>
          <w:rFonts w:ascii="Times New Roman" w:hAnsi="Times New Roman"/>
          <w:sz w:val="24"/>
          <w:szCs w:val="24"/>
        </w:rPr>
        <w:t>namelijk de schone poort van de tempel en was die</w:t>
      </w:r>
      <w:r>
        <w:rPr>
          <w:rFonts w:ascii="Times New Roman" w:hAnsi="Times New Roman"/>
          <w:sz w:val="24"/>
          <w:szCs w:val="24"/>
        </w:rPr>
        <w:t xml:space="preserve">, </w:t>
      </w:r>
      <w:r w:rsidRPr="00121A2C">
        <w:rPr>
          <w:rFonts w:ascii="Times New Roman" w:hAnsi="Times New Roman"/>
          <w:sz w:val="24"/>
          <w:szCs w:val="24"/>
        </w:rPr>
        <w:t>aan welke de kreupele man lag</w:t>
      </w:r>
      <w:r>
        <w:rPr>
          <w:rFonts w:ascii="Times New Roman" w:hAnsi="Times New Roman"/>
          <w:sz w:val="24"/>
          <w:szCs w:val="24"/>
        </w:rPr>
        <w:t xml:space="preserve">, </w:t>
      </w:r>
      <w:r w:rsidRPr="00121A2C">
        <w:rPr>
          <w:rFonts w:ascii="Times New Roman" w:hAnsi="Times New Roman"/>
          <w:sz w:val="24"/>
          <w:szCs w:val="24"/>
        </w:rPr>
        <w:t>om een aalmoes te begeren van diegenen</w:t>
      </w:r>
      <w:r>
        <w:rPr>
          <w:rFonts w:ascii="Times New Roman" w:hAnsi="Times New Roman"/>
          <w:sz w:val="24"/>
          <w:szCs w:val="24"/>
        </w:rPr>
        <w:t xml:space="preserve">, </w:t>
      </w:r>
      <w:r w:rsidRPr="00121A2C">
        <w:rPr>
          <w:rFonts w:ascii="Times New Roman" w:hAnsi="Times New Roman"/>
          <w:sz w:val="24"/>
          <w:szCs w:val="24"/>
        </w:rPr>
        <w:t xml:space="preserve">die in de tempel gingen om te aanbidden. </w:t>
      </w:r>
      <w:r>
        <w:rPr>
          <w:rFonts w:ascii="Times New Roman" w:hAnsi="Times New Roman"/>
          <w:sz w:val="24"/>
          <w:szCs w:val="24"/>
        </w:rPr>
        <w:t>Hand.</w:t>
      </w:r>
      <w:r w:rsidRPr="00121A2C">
        <w:rPr>
          <w:rFonts w:ascii="Times New Roman" w:hAnsi="Times New Roman"/>
          <w:sz w:val="24"/>
          <w:szCs w:val="24"/>
        </w:rPr>
        <w:t xml:space="preserve"> 3:1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daar dit voorhuis de algemene plaats van ontvangst voor alle aanbidders was en eveneens de plaats</w:t>
      </w:r>
      <w:r>
        <w:rPr>
          <w:rFonts w:ascii="Times New Roman" w:hAnsi="Times New Roman"/>
          <w:sz w:val="24"/>
          <w:szCs w:val="24"/>
        </w:rPr>
        <w:t xml:space="preserve">, </w:t>
      </w:r>
      <w:r w:rsidRPr="00121A2C">
        <w:rPr>
          <w:rFonts w:ascii="Times New Roman" w:hAnsi="Times New Roman"/>
          <w:sz w:val="24"/>
          <w:szCs w:val="24"/>
        </w:rPr>
        <w:t>waar ze de bedelaars heen legden</w:t>
      </w:r>
      <w:r>
        <w:rPr>
          <w:rFonts w:ascii="Times New Roman" w:hAnsi="Times New Roman"/>
          <w:sz w:val="24"/>
          <w:szCs w:val="24"/>
        </w:rPr>
        <w:t xml:space="preserve">, </w:t>
      </w:r>
      <w:r w:rsidRPr="00121A2C">
        <w:rPr>
          <w:rFonts w:ascii="Times New Roman" w:hAnsi="Times New Roman"/>
          <w:sz w:val="24"/>
          <w:szCs w:val="24"/>
        </w:rPr>
        <w:t>heeft het er wel wat van alsof het een type moest zijn van de boezem der kerk voor liefdadigheid. Hier werden de proselieten ontvangen</w:t>
      </w:r>
      <w:r>
        <w:rPr>
          <w:rFonts w:ascii="Times New Roman" w:hAnsi="Times New Roman"/>
          <w:sz w:val="24"/>
          <w:szCs w:val="24"/>
        </w:rPr>
        <w:t xml:space="preserve">, </w:t>
      </w:r>
      <w:r w:rsidRPr="00121A2C">
        <w:rPr>
          <w:rFonts w:ascii="Times New Roman" w:hAnsi="Times New Roman"/>
          <w:sz w:val="24"/>
          <w:szCs w:val="24"/>
        </w:rPr>
        <w:t>hier werd aan de bedelaars verlichting geschonken en ontvingen zij aalmoezen. Deze poorten waren zelden gesloten</w:t>
      </w:r>
      <w:r>
        <w:rPr>
          <w:rFonts w:ascii="Times New Roman" w:hAnsi="Times New Roman"/>
          <w:sz w:val="24"/>
          <w:szCs w:val="24"/>
        </w:rPr>
        <w:t xml:space="preserve">, </w:t>
      </w:r>
      <w:r w:rsidRPr="00121A2C">
        <w:rPr>
          <w:rFonts w:ascii="Times New Roman" w:hAnsi="Times New Roman"/>
          <w:sz w:val="24"/>
          <w:szCs w:val="24"/>
        </w:rPr>
        <w:t>en de huizen van Christelijke barmhartigheid behoren altijd open te zijn. Dit versierde dus deze poort</w:t>
      </w:r>
      <w:r>
        <w:rPr>
          <w:rFonts w:ascii="Times New Roman" w:hAnsi="Times New Roman"/>
          <w:sz w:val="24"/>
          <w:szCs w:val="24"/>
        </w:rPr>
        <w:t xml:space="preserve">, </w:t>
      </w:r>
      <w:r w:rsidRPr="00121A2C">
        <w:rPr>
          <w:rFonts w:ascii="Times New Roman" w:hAnsi="Times New Roman"/>
          <w:sz w:val="24"/>
          <w:szCs w:val="24"/>
        </w:rPr>
        <w:t>evenals liefdadigheid elke gemeente versiert</w:t>
      </w:r>
      <w:r>
        <w:rPr>
          <w:rFonts w:ascii="Times New Roman" w:hAnsi="Times New Roman"/>
          <w:sz w:val="24"/>
          <w:szCs w:val="24"/>
        </w:rPr>
        <w:t>. E</w:t>
      </w:r>
      <w:r w:rsidRPr="00121A2C">
        <w:rPr>
          <w:rFonts w:ascii="Times New Roman" w:hAnsi="Times New Roman"/>
          <w:sz w:val="24"/>
          <w:szCs w:val="24"/>
        </w:rPr>
        <w:t>en ruim hart en een teder medelijden aan de kerkdeur is een voortreffelijke zaak</w:t>
      </w:r>
      <w:r>
        <w:rPr>
          <w:rFonts w:ascii="Times New Roman" w:hAnsi="Times New Roman"/>
          <w:sz w:val="24"/>
          <w:szCs w:val="24"/>
        </w:rPr>
        <w:t xml:space="preserve">, </w:t>
      </w:r>
      <w:r w:rsidRPr="00121A2C">
        <w:rPr>
          <w:rFonts w:ascii="Times New Roman" w:hAnsi="Times New Roman"/>
          <w:sz w:val="24"/>
          <w:szCs w:val="24"/>
        </w:rPr>
        <w:t xml:space="preserve">het is de band der volmaaktheid. </w:t>
      </w:r>
      <w:r>
        <w:rPr>
          <w:rFonts w:ascii="Times New Roman" w:hAnsi="Times New Roman"/>
          <w:sz w:val="24"/>
          <w:szCs w:val="24"/>
        </w:rPr>
        <w:t>1 Cor.</w:t>
      </w:r>
      <w:r w:rsidRPr="00121A2C">
        <w:rPr>
          <w:rFonts w:ascii="Times New Roman" w:hAnsi="Times New Roman"/>
          <w:sz w:val="24"/>
          <w:szCs w:val="24"/>
        </w:rPr>
        <w:t xml:space="preserve"> 12:31</w:t>
      </w:r>
      <w:r>
        <w:rPr>
          <w:rFonts w:ascii="Times New Roman" w:hAnsi="Times New Roman"/>
          <w:sz w:val="24"/>
          <w:szCs w:val="24"/>
        </w:rPr>
        <w:t xml:space="preserve">, </w:t>
      </w:r>
      <w:r w:rsidRPr="00121A2C">
        <w:rPr>
          <w:rFonts w:ascii="Times New Roman" w:hAnsi="Times New Roman"/>
          <w:sz w:val="24"/>
          <w:szCs w:val="24"/>
        </w:rPr>
        <w:t>13:1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Hebr. </w:t>
      </w:r>
      <w:r w:rsidRPr="00121A2C">
        <w:rPr>
          <w:rFonts w:ascii="Times New Roman" w:hAnsi="Times New Roman"/>
          <w:sz w:val="24"/>
          <w:szCs w:val="24"/>
        </w:rPr>
        <w:t>13:1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Johannes 5:6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Kol. </w:t>
      </w:r>
      <w:r w:rsidRPr="00121A2C">
        <w:rPr>
          <w:rFonts w:ascii="Times New Roman" w:hAnsi="Times New Roman"/>
          <w:sz w:val="24"/>
          <w:szCs w:val="24"/>
        </w:rPr>
        <w:t xml:space="preserve">3:14.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kerkportaal is tot op deze dag een plaats der samenkomst voor bedelaars en misschien werd dit gebruik het eerst ontleend aan de gewoonte</w:t>
      </w:r>
      <w:r>
        <w:rPr>
          <w:rFonts w:ascii="Times New Roman" w:hAnsi="Times New Roman"/>
          <w:sz w:val="24"/>
          <w:szCs w:val="24"/>
        </w:rPr>
        <w:t xml:space="preserve">, </w:t>
      </w:r>
      <w:r w:rsidRPr="00121A2C">
        <w:rPr>
          <w:rFonts w:ascii="Times New Roman" w:hAnsi="Times New Roman"/>
          <w:sz w:val="24"/>
          <w:szCs w:val="24"/>
        </w:rPr>
        <w:t>dat de bedelaars aan de poort van de tempel lagen. Dit voorhuis was ruim en dat moet de liefdadigheid der gemeenten ook wezen</w:t>
      </w:r>
      <w:r>
        <w:rPr>
          <w:rFonts w:ascii="Times New Roman" w:hAnsi="Times New Roman"/>
          <w:sz w:val="24"/>
          <w:szCs w:val="24"/>
        </w:rPr>
        <w:t>. Z</w:t>
      </w:r>
      <w:r w:rsidRPr="00121A2C">
        <w:rPr>
          <w:rFonts w:ascii="Times New Roman" w:hAnsi="Times New Roman"/>
          <w:sz w:val="24"/>
          <w:szCs w:val="24"/>
        </w:rPr>
        <w:t xml:space="preserve">ijn lengte was gelijk aan de breedte van de tempel en het was van dezelfde grootte als "het heilige der heiligen." </w:t>
      </w:r>
      <w:r>
        <w:rPr>
          <w:rFonts w:ascii="Times New Roman" w:hAnsi="Times New Roman"/>
          <w:sz w:val="24"/>
          <w:szCs w:val="24"/>
        </w:rPr>
        <w:t>1 Kon.</w:t>
      </w:r>
      <w:r w:rsidRPr="00121A2C">
        <w:rPr>
          <w:rFonts w:ascii="Times New Roman" w:hAnsi="Times New Roman"/>
          <w:sz w:val="24"/>
          <w:szCs w:val="24"/>
        </w:rPr>
        <w:t xml:space="preserve"> 6:3</w:t>
      </w:r>
      <w:r>
        <w:rPr>
          <w:rFonts w:ascii="Times New Roman" w:hAnsi="Times New Roman"/>
          <w:sz w:val="24"/>
          <w:szCs w:val="24"/>
        </w:rPr>
        <w:t xml:space="preserve">, </w:t>
      </w:r>
      <w:r w:rsidRPr="00121A2C">
        <w:rPr>
          <w:rFonts w:ascii="Times New Roman" w:hAnsi="Times New Roman"/>
          <w:sz w:val="24"/>
          <w:szCs w:val="24"/>
        </w:rPr>
        <w:t>2 Kronieken 3:4. Het eerste kan ten doel hebben om ons te leren</w:t>
      </w:r>
      <w:r>
        <w:rPr>
          <w:rFonts w:ascii="Times New Roman" w:hAnsi="Times New Roman"/>
          <w:sz w:val="24"/>
          <w:szCs w:val="24"/>
        </w:rPr>
        <w:t xml:space="preserve">, </w:t>
      </w:r>
      <w:r w:rsidRPr="00121A2C">
        <w:rPr>
          <w:rFonts w:ascii="Times New Roman" w:hAnsi="Times New Roman"/>
          <w:sz w:val="24"/>
          <w:szCs w:val="24"/>
        </w:rPr>
        <w:t>dat wij in het beoefenen der liefdadigheid niet karig moeten zijn</w:t>
      </w:r>
      <w:r>
        <w:rPr>
          <w:rFonts w:ascii="Times New Roman" w:hAnsi="Times New Roman"/>
          <w:sz w:val="24"/>
          <w:szCs w:val="24"/>
        </w:rPr>
        <w:t>, maar</w:t>
      </w:r>
      <w:r w:rsidRPr="00121A2C">
        <w:rPr>
          <w:rFonts w:ascii="Times New Roman" w:hAnsi="Times New Roman"/>
          <w:sz w:val="24"/>
          <w:szCs w:val="24"/>
        </w:rPr>
        <w:t xml:space="preserve"> dat wij het</w:t>
      </w:r>
      <w:r>
        <w:rPr>
          <w:rFonts w:ascii="Times New Roman" w:hAnsi="Times New Roman"/>
          <w:sz w:val="24"/>
          <w:szCs w:val="24"/>
        </w:rPr>
        <w:t xml:space="preserve">, </w:t>
      </w:r>
      <w:r w:rsidRPr="00121A2C">
        <w:rPr>
          <w:rFonts w:ascii="Times New Roman" w:hAnsi="Times New Roman"/>
          <w:sz w:val="24"/>
          <w:szCs w:val="24"/>
        </w:rPr>
        <w:t>naar de breedte van ons vermogen</w:t>
      </w:r>
      <w:r>
        <w:rPr>
          <w:rFonts w:ascii="Times New Roman" w:hAnsi="Times New Roman"/>
          <w:sz w:val="24"/>
          <w:szCs w:val="24"/>
        </w:rPr>
        <w:t xml:space="preserve">, </w:t>
      </w:r>
      <w:r w:rsidRPr="00121A2C">
        <w:rPr>
          <w:rFonts w:ascii="Times New Roman" w:hAnsi="Times New Roman"/>
          <w:sz w:val="24"/>
          <w:szCs w:val="24"/>
        </w:rPr>
        <w:t>moeten uitstrekken tot het gehele huis</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w:t>
      </w:r>
      <w:r w:rsidRPr="00121A2C">
        <w:rPr>
          <w:rFonts w:ascii="Times New Roman" w:hAnsi="Times New Roman"/>
          <w:sz w:val="24"/>
          <w:szCs w:val="24"/>
        </w:rPr>
        <w:t>als wij zo doen</w:t>
      </w:r>
      <w:r>
        <w:rPr>
          <w:rFonts w:ascii="Times New Roman" w:hAnsi="Times New Roman"/>
          <w:sz w:val="24"/>
          <w:szCs w:val="24"/>
        </w:rPr>
        <w:t xml:space="preserve">, </w:t>
      </w:r>
      <w:r w:rsidRPr="00121A2C">
        <w:rPr>
          <w:rFonts w:ascii="Times New Roman" w:hAnsi="Times New Roman"/>
          <w:sz w:val="24"/>
          <w:szCs w:val="24"/>
        </w:rPr>
        <w:t>het zinnebeeld van de hemel op ons is</w:t>
      </w:r>
      <w:r>
        <w:rPr>
          <w:rFonts w:ascii="Times New Roman" w:hAnsi="Times New Roman"/>
          <w:sz w:val="24"/>
          <w:szCs w:val="24"/>
        </w:rPr>
        <w:t xml:space="preserve">, </w:t>
      </w:r>
      <w:r w:rsidRPr="00121A2C">
        <w:rPr>
          <w:rFonts w:ascii="Times New Roman" w:hAnsi="Times New Roman"/>
          <w:sz w:val="24"/>
          <w:szCs w:val="24"/>
        </w:rPr>
        <w:t>waarvan het heilige der heiligen een voorstelling was. "Zo dan</w:t>
      </w:r>
      <w:r>
        <w:rPr>
          <w:rFonts w:ascii="Times New Roman" w:hAnsi="Times New Roman"/>
          <w:sz w:val="24"/>
          <w:szCs w:val="24"/>
        </w:rPr>
        <w:t xml:space="preserve">, </w:t>
      </w:r>
      <w:r w:rsidRPr="00121A2C">
        <w:rPr>
          <w:rFonts w:ascii="Times New Roman" w:hAnsi="Times New Roman"/>
          <w:sz w:val="24"/>
          <w:szCs w:val="24"/>
        </w:rPr>
        <w:t>terwijl wij tijd hebben</w:t>
      </w:r>
      <w:r>
        <w:rPr>
          <w:rFonts w:ascii="Times New Roman" w:hAnsi="Times New Roman"/>
          <w:sz w:val="24"/>
          <w:szCs w:val="24"/>
        </w:rPr>
        <w:t xml:space="preserve">, </w:t>
      </w:r>
      <w:r w:rsidRPr="00121A2C">
        <w:rPr>
          <w:rFonts w:ascii="Times New Roman" w:hAnsi="Times New Roman"/>
          <w:sz w:val="24"/>
          <w:szCs w:val="24"/>
        </w:rPr>
        <w:t>laat ons goed doen aan allen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Gal.</w:t>
      </w:r>
      <w:r w:rsidRPr="00121A2C">
        <w:rPr>
          <w:rFonts w:ascii="Times New Roman" w:hAnsi="Times New Roman"/>
          <w:sz w:val="24"/>
          <w:szCs w:val="24"/>
        </w:rPr>
        <w:t xml:space="preserve"> 6:10.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een heerlijk sieraad voor een</w:t>
      </w:r>
      <w:r>
        <w:rPr>
          <w:rFonts w:ascii="Times New Roman" w:hAnsi="Times New Roman"/>
          <w:sz w:val="24"/>
          <w:szCs w:val="24"/>
        </w:rPr>
        <w:t xml:space="preserve"> was </w:t>
      </w:r>
      <w:r w:rsidRPr="00121A2C">
        <w:rPr>
          <w:rFonts w:ascii="Times New Roman" w:hAnsi="Times New Roman"/>
          <w:sz w:val="24"/>
          <w:szCs w:val="24"/>
        </w:rPr>
        <w:t>kerk om een groot kerkportaal of een ruime boezem te hebben</w:t>
      </w:r>
      <w:r>
        <w:rPr>
          <w:rFonts w:ascii="Times New Roman" w:hAnsi="Times New Roman"/>
          <w:sz w:val="24"/>
          <w:szCs w:val="24"/>
        </w:rPr>
        <w:t xml:space="preserve">, </w:t>
      </w:r>
      <w:r w:rsidRPr="00121A2C">
        <w:rPr>
          <w:rFonts w:ascii="Times New Roman" w:hAnsi="Times New Roman"/>
          <w:sz w:val="24"/>
          <w:szCs w:val="24"/>
        </w:rPr>
        <w:t>tot ontvangst van allen</w:t>
      </w:r>
      <w:r>
        <w:rPr>
          <w:rFonts w:ascii="Times New Roman" w:hAnsi="Times New Roman"/>
          <w:sz w:val="24"/>
          <w:szCs w:val="24"/>
        </w:rPr>
        <w:t xml:space="preserve">, </w:t>
      </w:r>
      <w:r w:rsidRPr="00121A2C">
        <w:rPr>
          <w:rFonts w:ascii="Times New Roman" w:hAnsi="Times New Roman"/>
          <w:sz w:val="24"/>
          <w:szCs w:val="24"/>
        </w:rPr>
        <w:t>die daar komen om te aanbidden. Dit was de Joden geboden en hun roem blonk</w:t>
      </w:r>
      <w:r>
        <w:rPr>
          <w:rFonts w:ascii="Times New Roman" w:hAnsi="Times New Roman"/>
          <w:sz w:val="24"/>
          <w:szCs w:val="24"/>
        </w:rPr>
        <w:t xml:space="preserve">, </w:t>
      </w:r>
      <w:r w:rsidRPr="00121A2C">
        <w:rPr>
          <w:rFonts w:ascii="Times New Roman" w:hAnsi="Times New Roman"/>
          <w:sz w:val="24"/>
          <w:szCs w:val="24"/>
        </w:rPr>
        <w:t>wanneer zij overeenkomstig dat gebod handelden: "Ook zal het geschieden in de stam</w:t>
      </w:r>
      <w:r>
        <w:rPr>
          <w:rFonts w:ascii="Times New Roman" w:hAnsi="Times New Roman"/>
          <w:sz w:val="24"/>
          <w:szCs w:val="24"/>
        </w:rPr>
        <w:t xml:space="preserve">, </w:t>
      </w:r>
      <w:r w:rsidRPr="00121A2C">
        <w:rPr>
          <w:rFonts w:ascii="Times New Roman" w:hAnsi="Times New Roman"/>
          <w:sz w:val="24"/>
          <w:szCs w:val="24"/>
        </w:rPr>
        <w:t>bij welke de vreemdeling verkeert</w:t>
      </w:r>
      <w:r>
        <w:rPr>
          <w:rFonts w:ascii="Times New Roman" w:hAnsi="Times New Roman"/>
          <w:sz w:val="24"/>
          <w:szCs w:val="24"/>
        </w:rPr>
        <w:t xml:space="preserve">, </w:t>
      </w:r>
      <w:r w:rsidRPr="00121A2C">
        <w:rPr>
          <w:rFonts w:ascii="Times New Roman" w:hAnsi="Times New Roman"/>
          <w:sz w:val="24"/>
          <w:szCs w:val="24"/>
        </w:rPr>
        <w:t xml:space="preserve">aldaar </w:t>
      </w:r>
      <w:r>
        <w:rPr>
          <w:rFonts w:ascii="Times New Roman" w:hAnsi="Times New Roman"/>
          <w:sz w:val="24"/>
          <w:szCs w:val="24"/>
        </w:rPr>
        <w:t xml:space="preserve">zal u </w:t>
      </w:r>
      <w:r w:rsidRPr="00121A2C">
        <w:rPr>
          <w:rFonts w:ascii="Times New Roman" w:hAnsi="Times New Roman"/>
          <w:sz w:val="24"/>
          <w:szCs w:val="24"/>
        </w:rPr>
        <w:t>hem zijn erfenis geven</w:t>
      </w:r>
      <w:r>
        <w:rPr>
          <w:rFonts w:ascii="Times New Roman" w:hAnsi="Times New Roman"/>
          <w:sz w:val="24"/>
          <w:szCs w:val="24"/>
        </w:rPr>
        <w:t xml:space="preserve">, </w:t>
      </w:r>
      <w:r w:rsidRPr="00121A2C">
        <w:rPr>
          <w:rFonts w:ascii="Times New Roman" w:hAnsi="Times New Roman"/>
          <w:sz w:val="24"/>
          <w:szCs w:val="24"/>
        </w:rPr>
        <w:t>spreekt de Heere</w:t>
      </w:r>
      <w:r>
        <w:rPr>
          <w:rFonts w:ascii="Times New Roman" w:hAnsi="Times New Roman"/>
          <w:sz w:val="24"/>
          <w:szCs w:val="24"/>
        </w:rPr>
        <w:t xml:space="preserve">, </w:t>
      </w:r>
      <w:r w:rsidRPr="00121A2C">
        <w:rPr>
          <w:rFonts w:ascii="Times New Roman" w:hAnsi="Times New Roman"/>
          <w:sz w:val="24"/>
          <w:szCs w:val="24"/>
        </w:rPr>
        <w:t xml:space="preserve">HEERE." </w:t>
      </w:r>
      <w:r>
        <w:rPr>
          <w:rFonts w:ascii="Times New Roman" w:hAnsi="Times New Roman"/>
          <w:sz w:val="24"/>
          <w:szCs w:val="24"/>
        </w:rPr>
        <w:t>Ezech.</w:t>
      </w:r>
      <w:r w:rsidRPr="00121A2C">
        <w:rPr>
          <w:rFonts w:ascii="Times New Roman" w:hAnsi="Times New Roman"/>
          <w:sz w:val="24"/>
          <w:szCs w:val="24"/>
        </w:rPr>
        <w:t xml:space="preserve"> 47:23.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voorhuis was</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niet alleen in zijn lengte gelijk aan de breedte van de tempel en</w:t>
      </w:r>
      <w:r>
        <w:rPr>
          <w:rFonts w:ascii="Times New Roman" w:hAnsi="Times New Roman"/>
          <w:sz w:val="24"/>
          <w:szCs w:val="24"/>
        </w:rPr>
        <w:t xml:space="preserve"> zo </w:t>
      </w:r>
      <w:r w:rsidRPr="00121A2C">
        <w:rPr>
          <w:rFonts w:ascii="Times New Roman" w:hAnsi="Times New Roman"/>
          <w:sz w:val="24"/>
          <w:szCs w:val="24"/>
        </w:rPr>
        <w:t>in zijn lengte en breedte gelijk aan het heilige der heiligen</w:t>
      </w:r>
      <w:r>
        <w:rPr>
          <w:rFonts w:ascii="Times New Roman" w:hAnsi="Times New Roman"/>
          <w:sz w:val="24"/>
          <w:szCs w:val="24"/>
        </w:rPr>
        <w:t>, maar</w:t>
      </w:r>
      <w:r w:rsidRPr="00121A2C">
        <w:rPr>
          <w:rFonts w:ascii="Times New Roman" w:hAnsi="Times New Roman"/>
          <w:sz w:val="24"/>
          <w:szCs w:val="24"/>
        </w:rPr>
        <w:t xml:space="preserve"> het stond</w:t>
      </w:r>
      <w:r>
        <w:rPr>
          <w:rFonts w:ascii="Times New Roman" w:hAnsi="Times New Roman"/>
          <w:sz w:val="24"/>
          <w:szCs w:val="24"/>
        </w:rPr>
        <w:t xml:space="preserve">, </w:t>
      </w:r>
      <w:r w:rsidRPr="00121A2C">
        <w:rPr>
          <w:rFonts w:ascii="Times New Roman" w:hAnsi="Times New Roman"/>
          <w:sz w:val="24"/>
          <w:szCs w:val="24"/>
        </w:rPr>
        <w:t>wat de hoogte aangaat</w:t>
      </w:r>
      <w:r>
        <w:rPr>
          <w:rFonts w:ascii="Times New Roman" w:hAnsi="Times New Roman"/>
          <w:sz w:val="24"/>
          <w:szCs w:val="24"/>
        </w:rPr>
        <w:t xml:space="preserve">, </w:t>
      </w:r>
      <w:r w:rsidRPr="00121A2C">
        <w:rPr>
          <w:rFonts w:ascii="Times New Roman" w:hAnsi="Times New Roman"/>
          <w:sz w:val="24"/>
          <w:szCs w:val="24"/>
        </w:rPr>
        <w:t>als ik mij niet vergis</w:t>
      </w:r>
      <w:r>
        <w:rPr>
          <w:rFonts w:ascii="Times New Roman" w:hAnsi="Times New Roman"/>
          <w:sz w:val="24"/>
          <w:szCs w:val="24"/>
        </w:rPr>
        <w:t xml:space="preserve">, </w:t>
      </w:r>
      <w:r w:rsidRPr="00121A2C">
        <w:rPr>
          <w:rFonts w:ascii="Times New Roman" w:hAnsi="Times New Roman"/>
          <w:sz w:val="24"/>
          <w:szCs w:val="24"/>
        </w:rPr>
        <w:t>ver boven die beide</w:t>
      </w:r>
      <w:r>
        <w:rPr>
          <w:rFonts w:ascii="Times New Roman" w:hAnsi="Times New Roman"/>
          <w:sz w:val="24"/>
          <w:szCs w:val="24"/>
        </w:rPr>
        <w:t xml:space="preserve">, </w:t>
      </w:r>
      <w:r w:rsidRPr="00121A2C">
        <w:rPr>
          <w:rFonts w:ascii="Times New Roman" w:hAnsi="Times New Roman"/>
          <w:sz w:val="24"/>
          <w:szCs w:val="24"/>
        </w:rPr>
        <w:t>want de heilige plaats was slechts dertig ellen hoog en de heiligste maar twintig</w:t>
      </w:r>
      <w:r>
        <w:rPr>
          <w:rFonts w:ascii="Times New Roman" w:hAnsi="Times New Roman"/>
          <w:sz w:val="24"/>
          <w:szCs w:val="24"/>
        </w:rPr>
        <w:t>, maar</w:t>
      </w:r>
      <w:r w:rsidRPr="00121A2C">
        <w:rPr>
          <w:rFonts w:ascii="Times New Roman" w:hAnsi="Times New Roman"/>
          <w:sz w:val="24"/>
          <w:szCs w:val="24"/>
        </w:rPr>
        <w:t xml:space="preserve"> het voorhuis had een hoogte van honderd en twintig ellen. Dit schone voorhuis was dus viermaal zo hoog als de</w:t>
      </w:r>
      <w:r>
        <w:rPr>
          <w:rFonts w:ascii="Times New Roman" w:hAnsi="Times New Roman"/>
          <w:sz w:val="24"/>
          <w:szCs w:val="24"/>
        </w:rPr>
        <w:t xml:space="preserve"> (</w:t>
      </w:r>
      <w:r w:rsidRPr="00121A2C">
        <w:rPr>
          <w:rFonts w:ascii="Times New Roman" w:hAnsi="Times New Roman"/>
          <w:sz w:val="24"/>
          <w:szCs w:val="24"/>
        </w:rPr>
        <w:t xml:space="preserve">aanspraakplaats in de) tempel zelf. </w:t>
      </w:r>
      <w:r>
        <w:rPr>
          <w:rFonts w:ascii="Times New Roman" w:hAnsi="Times New Roman"/>
          <w:sz w:val="24"/>
          <w:szCs w:val="24"/>
        </w:rPr>
        <w:t>1 Kon.</w:t>
      </w:r>
      <w:r w:rsidRPr="00121A2C">
        <w:rPr>
          <w:rFonts w:ascii="Times New Roman" w:hAnsi="Times New Roman"/>
          <w:sz w:val="24"/>
          <w:szCs w:val="24"/>
        </w:rPr>
        <w:t xml:space="preserve"> 6:2</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1 Kronieken 3:4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heerlijk sieraad van deze tempel was dus</w:t>
      </w:r>
      <w:r>
        <w:rPr>
          <w:rFonts w:ascii="Times New Roman" w:hAnsi="Times New Roman"/>
          <w:sz w:val="24"/>
          <w:szCs w:val="24"/>
        </w:rPr>
        <w:t xml:space="preserve">, </w:t>
      </w:r>
      <w:r w:rsidRPr="00121A2C">
        <w:rPr>
          <w:rFonts w:ascii="Times New Roman" w:hAnsi="Times New Roman"/>
          <w:sz w:val="24"/>
          <w:szCs w:val="24"/>
        </w:rPr>
        <w:t>dat hij een voorhuis had</w:t>
      </w:r>
      <w:r>
        <w:rPr>
          <w:rFonts w:ascii="Times New Roman" w:hAnsi="Times New Roman"/>
          <w:sz w:val="24"/>
          <w:szCs w:val="24"/>
        </w:rPr>
        <w:t xml:space="preserve">, </w:t>
      </w:r>
      <w:r w:rsidRPr="00121A2C">
        <w:rPr>
          <w:rFonts w:ascii="Times New Roman" w:hAnsi="Times New Roman"/>
          <w:sz w:val="24"/>
          <w:szCs w:val="24"/>
        </w:rPr>
        <w:t>zo hoog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zo beroemd wegens zijn hoogte</w:t>
      </w:r>
      <w:r>
        <w:rPr>
          <w:rFonts w:ascii="Times New Roman" w:hAnsi="Times New Roman"/>
          <w:sz w:val="24"/>
          <w:szCs w:val="24"/>
        </w:rPr>
        <w:t xml:space="preserve">, </w:t>
      </w:r>
      <w:r w:rsidRPr="00121A2C">
        <w:rPr>
          <w:rFonts w:ascii="Times New Roman" w:hAnsi="Times New Roman"/>
          <w:sz w:val="24"/>
          <w:szCs w:val="24"/>
        </w:rPr>
        <w:t>hierom zegt hij: "Dit huis</w:t>
      </w:r>
      <w:r>
        <w:rPr>
          <w:rFonts w:ascii="Times New Roman" w:hAnsi="Times New Roman"/>
          <w:sz w:val="24"/>
          <w:szCs w:val="24"/>
        </w:rPr>
        <w:t xml:space="preserve">, </w:t>
      </w:r>
      <w:r w:rsidRPr="00121A2C">
        <w:rPr>
          <w:rFonts w:ascii="Times New Roman" w:hAnsi="Times New Roman"/>
          <w:sz w:val="24"/>
          <w:szCs w:val="24"/>
        </w:rPr>
        <w:t>dat zo hoog is</w:t>
      </w:r>
      <w:r>
        <w:rPr>
          <w:rFonts w:ascii="Times New Roman" w:hAnsi="Times New Roman"/>
          <w:sz w:val="24"/>
          <w:szCs w:val="24"/>
        </w:rPr>
        <w:t xml:space="preserve">," </w:t>
      </w:r>
      <w:r w:rsidRPr="00121A2C">
        <w:rPr>
          <w:rFonts w:ascii="Times New Roman" w:hAnsi="Times New Roman"/>
          <w:sz w:val="24"/>
          <w:szCs w:val="24"/>
        </w:rPr>
        <w:t>dat zo beroemd is wegens zijn hoogte</w:t>
      </w:r>
      <w:r>
        <w:rPr>
          <w:rFonts w:ascii="Times New Roman" w:hAnsi="Times New Roman"/>
          <w:sz w:val="24"/>
          <w:szCs w:val="24"/>
        </w:rPr>
        <w:t>. Zo</w:t>
      </w:r>
      <w:r w:rsidRPr="00121A2C">
        <w:rPr>
          <w:rFonts w:ascii="Times New Roman" w:hAnsi="Times New Roman"/>
          <w:sz w:val="24"/>
          <w:szCs w:val="24"/>
        </w:rPr>
        <w:t xml:space="preserve"> hoog</w:t>
      </w:r>
      <w:r>
        <w:rPr>
          <w:rFonts w:ascii="Times New Roman" w:hAnsi="Times New Roman"/>
          <w:sz w:val="24"/>
          <w:szCs w:val="24"/>
        </w:rPr>
        <w:t xml:space="preserve">, </w:t>
      </w:r>
      <w:r w:rsidRPr="00121A2C">
        <w:rPr>
          <w:rFonts w:ascii="Times New Roman" w:hAnsi="Times New Roman"/>
          <w:sz w:val="24"/>
          <w:szCs w:val="24"/>
        </w:rPr>
        <w:t>dat het ver af gezien kan worden. Als de liefdadigheid mild is</w:t>
      </w:r>
      <w:r>
        <w:rPr>
          <w:rFonts w:ascii="Times New Roman" w:hAnsi="Times New Roman"/>
          <w:sz w:val="24"/>
          <w:szCs w:val="24"/>
        </w:rPr>
        <w:t xml:space="preserve">, </w:t>
      </w:r>
      <w:r w:rsidRPr="00121A2C">
        <w:rPr>
          <w:rFonts w:ascii="Times New Roman" w:hAnsi="Times New Roman"/>
          <w:sz w:val="24"/>
          <w:szCs w:val="24"/>
        </w:rPr>
        <w:t>verheft zij zich op de kerk als een toren en zal zij in de verte gezien worden</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als zij mild</w:t>
      </w:r>
      <w:r>
        <w:rPr>
          <w:rFonts w:ascii="Times New Roman" w:hAnsi="Times New Roman"/>
          <w:sz w:val="24"/>
          <w:szCs w:val="24"/>
        </w:rPr>
        <w:t xml:space="preserve">, </w:t>
      </w:r>
      <w:r w:rsidRPr="00121A2C">
        <w:rPr>
          <w:rFonts w:ascii="Times New Roman" w:hAnsi="Times New Roman"/>
          <w:sz w:val="24"/>
          <w:szCs w:val="24"/>
        </w:rPr>
        <w:t xml:space="preserve">ruim en overvloedig is. </w:t>
      </w:r>
      <w:r>
        <w:rPr>
          <w:rFonts w:ascii="Times New Roman" w:hAnsi="Times New Roman"/>
          <w:sz w:val="24"/>
          <w:szCs w:val="24"/>
        </w:rPr>
        <w:t>Christus'</w:t>
      </w:r>
      <w:r w:rsidRPr="00121A2C">
        <w:rPr>
          <w:rFonts w:ascii="Times New Roman" w:hAnsi="Times New Roman"/>
          <w:sz w:val="24"/>
          <w:szCs w:val="24"/>
        </w:rPr>
        <w:t xml:space="preserve"> liefdadigheid werd op de straten uitgebazuind</w:t>
      </w:r>
      <w:r>
        <w:rPr>
          <w:rFonts w:ascii="Times New Roman" w:hAnsi="Times New Roman"/>
          <w:sz w:val="24"/>
          <w:szCs w:val="24"/>
        </w:rPr>
        <w:t xml:space="preserve">, </w:t>
      </w:r>
      <w:r w:rsidRPr="00121A2C">
        <w:rPr>
          <w:rFonts w:ascii="Times New Roman" w:hAnsi="Times New Roman"/>
          <w:sz w:val="24"/>
          <w:szCs w:val="24"/>
        </w:rPr>
        <w:t>zij was zo hoog</w:t>
      </w:r>
      <w:r>
        <w:rPr>
          <w:rFonts w:ascii="Times New Roman" w:hAnsi="Times New Roman"/>
          <w:sz w:val="24"/>
          <w:szCs w:val="24"/>
        </w:rPr>
        <w:t xml:space="preserve">, </w:t>
      </w:r>
      <w:r w:rsidRPr="00121A2C">
        <w:rPr>
          <w:rFonts w:ascii="Times New Roman" w:hAnsi="Times New Roman"/>
          <w:sz w:val="24"/>
          <w:szCs w:val="24"/>
        </w:rPr>
        <w:t>dat niemand ze kon verbergen</w:t>
      </w:r>
      <w:r>
        <w:rPr>
          <w:rFonts w:ascii="Times New Roman" w:hAnsi="Times New Roman"/>
          <w:sz w:val="24"/>
          <w:szCs w:val="24"/>
        </w:rPr>
        <w:t xml:space="preserve">, </w:t>
      </w:r>
      <w:r w:rsidRPr="00121A2C">
        <w:rPr>
          <w:rFonts w:ascii="Times New Roman" w:hAnsi="Times New Roman"/>
          <w:sz w:val="24"/>
          <w:szCs w:val="24"/>
        </w:rPr>
        <w:t>en de liefdadigheid van de gemeenten zal gezien worden van gemeente tot gemeente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er zal op iedere plaats tot haar aanbeveling van gesproken worden</w:t>
      </w:r>
      <w:r>
        <w:rPr>
          <w:rFonts w:ascii="Times New Roman" w:hAnsi="Times New Roman"/>
          <w:sz w:val="24"/>
          <w:szCs w:val="24"/>
        </w:rPr>
        <w:t xml:space="preserve">, </w:t>
      </w:r>
      <w:r w:rsidRPr="00121A2C">
        <w:rPr>
          <w:rFonts w:ascii="Times New Roman" w:hAnsi="Times New Roman"/>
          <w:sz w:val="24"/>
          <w:szCs w:val="24"/>
        </w:rPr>
        <w:t>als ze warm</w:t>
      </w:r>
      <w:r>
        <w:rPr>
          <w:rFonts w:ascii="Times New Roman" w:hAnsi="Times New Roman"/>
          <w:sz w:val="24"/>
          <w:szCs w:val="24"/>
        </w:rPr>
        <w:t xml:space="preserve">, </w:t>
      </w:r>
      <w:r w:rsidRPr="00121A2C">
        <w:rPr>
          <w:rFonts w:ascii="Times New Roman" w:hAnsi="Times New Roman"/>
          <w:sz w:val="24"/>
          <w:szCs w:val="24"/>
        </w:rPr>
        <w:t>vurig en hoog is. Markus 6:36</w:t>
      </w:r>
      <w:r>
        <w:rPr>
          <w:rFonts w:ascii="Times New Roman" w:hAnsi="Times New Roman"/>
          <w:sz w:val="24"/>
          <w:szCs w:val="24"/>
        </w:rPr>
        <w:t xml:space="preserve"> - </w:t>
      </w:r>
      <w:r w:rsidRPr="00121A2C">
        <w:rPr>
          <w:rFonts w:ascii="Times New Roman" w:hAnsi="Times New Roman"/>
          <w:sz w:val="24"/>
          <w:szCs w:val="24"/>
        </w:rPr>
        <w:t>44</w:t>
      </w:r>
      <w:r>
        <w:rPr>
          <w:rFonts w:ascii="Times New Roman" w:hAnsi="Times New Roman"/>
          <w:sz w:val="24"/>
          <w:szCs w:val="24"/>
        </w:rPr>
        <w:t>, 2 Cor.</w:t>
      </w:r>
      <w:r w:rsidRPr="00121A2C">
        <w:rPr>
          <w:rFonts w:ascii="Times New Roman" w:hAnsi="Times New Roman"/>
          <w:sz w:val="24"/>
          <w:szCs w:val="24"/>
        </w:rPr>
        <w:t xml:space="preserve"> 8:24</w:t>
      </w:r>
      <w:r>
        <w:rPr>
          <w:rFonts w:ascii="Times New Roman" w:hAnsi="Times New Roman"/>
          <w:sz w:val="24"/>
          <w:szCs w:val="24"/>
        </w:rPr>
        <w:t xml:space="preserve">, </w:t>
      </w:r>
      <w:r w:rsidRPr="00121A2C">
        <w:rPr>
          <w:rFonts w:ascii="Times New Roman" w:hAnsi="Times New Roman"/>
          <w:sz w:val="24"/>
          <w:szCs w:val="24"/>
        </w:rPr>
        <w:t>9:2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 </w:t>
      </w:r>
      <w:r w:rsidRPr="00121A2C">
        <w:rPr>
          <w:rFonts w:ascii="Times New Roman" w:hAnsi="Times New Roman"/>
          <w:sz w:val="24"/>
          <w:szCs w:val="24"/>
        </w:rPr>
        <w:t xml:space="preserve">14.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21. Van de sieraden aan het voorhuis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waren drie dingen</w:t>
      </w:r>
      <w:r>
        <w:rPr>
          <w:rFonts w:ascii="Times New Roman" w:hAnsi="Times New Roman"/>
          <w:sz w:val="24"/>
          <w:szCs w:val="24"/>
        </w:rPr>
        <w:t xml:space="preserve">, </w:t>
      </w:r>
      <w:r w:rsidRPr="00121A2C">
        <w:rPr>
          <w:rFonts w:ascii="Times New Roman" w:hAnsi="Times New Roman"/>
          <w:sz w:val="24"/>
          <w:szCs w:val="24"/>
        </w:rPr>
        <w:t>tot het voorhuis behorende</w:t>
      </w:r>
      <w:r>
        <w:rPr>
          <w:rFonts w:ascii="Times New Roman" w:hAnsi="Times New Roman"/>
          <w:sz w:val="24"/>
          <w:szCs w:val="24"/>
        </w:rPr>
        <w:t xml:space="preserve">, </w:t>
      </w:r>
      <w:r w:rsidRPr="00121A2C">
        <w:rPr>
          <w:rFonts w:ascii="Times New Roman" w:hAnsi="Times New Roman"/>
          <w:sz w:val="24"/>
          <w:szCs w:val="24"/>
        </w:rPr>
        <w:t>behalve zijn hoogte</w:t>
      </w:r>
      <w:r>
        <w:rPr>
          <w:rFonts w:ascii="Times New Roman" w:hAnsi="Times New Roman"/>
          <w:sz w:val="24"/>
          <w:szCs w:val="24"/>
        </w:rPr>
        <w:t xml:space="preserve">, </w:t>
      </w:r>
      <w:r w:rsidRPr="00121A2C">
        <w:rPr>
          <w:rFonts w:ascii="Times New Roman" w:hAnsi="Times New Roman"/>
          <w:sz w:val="24"/>
          <w:szCs w:val="24"/>
        </w:rPr>
        <w:t>dat er sieraden van waren</w:t>
      </w:r>
      <w:r>
        <w:rPr>
          <w:rFonts w:ascii="Times New Roman" w:hAnsi="Times New Roman"/>
          <w:sz w:val="24"/>
          <w:szCs w:val="24"/>
        </w:rPr>
        <w:t xml:space="preserve">. </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was van binnen overtrokken met goud</w:t>
      </w:r>
      <w:r>
        <w:rPr>
          <w:rFonts w:ascii="Times New Roman" w:hAnsi="Times New Roman"/>
          <w:sz w:val="24"/>
          <w:szCs w:val="24"/>
        </w:rPr>
        <w:t xml:space="preserve">. </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pilaren waren er aan toegevoegd</w:t>
      </w:r>
      <w:r>
        <w:rPr>
          <w:rFonts w:ascii="Times New Roman" w:hAnsi="Times New Roman"/>
          <w:sz w:val="24"/>
          <w:szCs w:val="24"/>
        </w:rPr>
        <w:t xml:space="preserve">. </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was de ingang in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Het was overtrokken met goud</w:t>
      </w:r>
      <w:r>
        <w:rPr>
          <w:rFonts w:ascii="Times New Roman" w:hAnsi="Times New Roman"/>
          <w:sz w:val="24"/>
          <w:szCs w:val="24"/>
        </w:rPr>
        <w:t>. G</w:t>
      </w:r>
      <w:r w:rsidRPr="00121A2C">
        <w:rPr>
          <w:rFonts w:ascii="Times New Roman" w:hAnsi="Times New Roman"/>
          <w:sz w:val="24"/>
          <w:szCs w:val="24"/>
        </w:rPr>
        <w:t>oud was dikwijls een type van genade en bijzonder van de genade gave der liefde. Wat in Salomo</w:t>
      </w:r>
      <w:r>
        <w:rPr>
          <w:rFonts w:ascii="Times New Roman" w:hAnsi="Times New Roman"/>
          <w:sz w:val="24"/>
          <w:szCs w:val="24"/>
        </w:rPr>
        <w:t>'s</w:t>
      </w:r>
      <w:r w:rsidRPr="00121A2C">
        <w:rPr>
          <w:rFonts w:ascii="Times New Roman" w:hAnsi="Times New Roman"/>
          <w:sz w:val="24"/>
          <w:szCs w:val="24"/>
        </w:rPr>
        <w:t xml:space="preserve"> koets goud genoemd wordt</w:t>
      </w:r>
      <w:r>
        <w:rPr>
          <w:rFonts w:ascii="Times New Roman" w:hAnsi="Times New Roman"/>
          <w:sz w:val="24"/>
          <w:szCs w:val="24"/>
        </w:rPr>
        <w:t xml:space="preserve">, </w:t>
      </w:r>
      <w:r w:rsidRPr="00121A2C">
        <w:rPr>
          <w:rFonts w:ascii="Times New Roman" w:hAnsi="Times New Roman"/>
          <w:sz w:val="24"/>
          <w:szCs w:val="24"/>
        </w:rPr>
        <w:t>wordt nog eens bij vernieuwing vermeld onder de naam van liefde. Hooglied 3:9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E</w:t>
      </w:r>
      <w:r w:rsidRPr="00121A2C">
        <w:rPr>
          <w:rFonts w:ascii="Times New Roman" w:hAnsi="Times New Roman"/>
          <w:sz w:val="24"/>
          <w:szCs w:val="24"/>
        </w:rPr>
        <w:t>venals het in de kerk is: de genade gave der liefde is als goud. Het is de grootste</w:t>
      </w:r>
      <w:r>
        <w:rPr>
          <w:rFonts w:ascii="Times New Roman" w:hAnsi="Times New Roman"/>
          <w:sz w:val="24"/>
          <w:szCs w:val="24"/>
        </w:rPr>
        <w:t xml:space="preserve">, </w:t>
      </w:r>
      <w:r w:rsidRPr="00121A2C">
        <w:rPr>
          <w:rFonts w:ascii="Times New Roman" w:hAnsi="Times New Roman"/>
          <w:sz w:val="24"/>
          <w:szCs w:val="24"/>
        </w:rPr>
        <w:t>de rijkste der genade gaven en die</w:t>
      </w:r>
      <w:r>
        <w:rPr>
          <w:rFonts w:ascii="Times New Roman" w:hAnsi="Times New Roman"/>
          <w:sz w:val="24"/>
          <w:szCs w:val="24"/>
        </w:rPr>
        <w:t xml:space="preserve">, </w:t>
      </w:r>
      <w:r w:rsidRPr="00121A2C">
        <w:rPr>
          <w:rFonts w:ascii="Times New Roman" w:hAnsi="Times New Roman"/>
          <w:sz w:val="24"/>
          <w:szCs w:val="24"/>
        </w:rPr>
        <w:t>welke eeuwig blijft. Hierom wordt</w:t>
      </w:r>
      <w:r>
        <w:rPr>
          <w:rFonts w:ascii="Times New Roman" w:hAnsi="Times New Roman"/>
          <w:sz w:val="24"/>
          <w:szCs w:val="24"/>
        </w:rPr>
        <w:t xml:space="preserve"> ervan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veel liefde tot de heiligen betonen</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 xml:space="preserve">dat zij rijk zijn. </w:t>
      </w:r>
      <w:r>
        <w:rPr>
          <w:rFonts w:ascii="Times New Roman" w:hAnsi="Times New Roman"/>
          <w:sz w:val="24"/>
          <w:szCs w:val="24"/>
        </w:rPr>
        <w:t>1 Tim.</w:t>
      </w:r>
      <w:r w:rsidRPr="00121A2C">
        <w:rPr>
          <w:rFonts w:ascii="Times New Roman" w:hAnsi="Times New Roman"/>
          <w:sz w:val="24"/>
          <w:szCs w:val="24"/>
        </w:rPr>
        <w:t xml:space="preserve"> 6:17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E</w:t>
      </w:r>
      <w:r w:rsidRPr="00121A2C">
        <w:rPr>
          <w:rFonts w:ascii="Times New Roman" w:hAnsi="Times New Roman"/>
          <w:sz w:val="24"/>
          <w:szCs w:val="24"/>
        </w:rPr>
        <w:t>n hierom wordt de liefdadigheid een schat genoemd</w:t>
      </w:r>
      <w:r>
        <w:rPr>
          <w:rFonts w:ascii="Times New Roman" w:hAnsi="Times New Roman"/>
          <w:sz w:val="24"/>
          <w:szCs w:val="24"/>
        </w:rPr>
        <w:t xml:space="preserve">, </w:t>
      </w:r>
      <w:r w:rsidRPr="00121A2C">
        <w:rPr>
          <w:rFonts w:ascii="Times New Roman" w:hAnsi="Times New Roman"/>
          <w:sz w:val="24"/>
          <w:szCs w:val="24"/>
        </w:rPr>
        <w:t>een schat in de hemelen. Lukas 12:33</w:t>
      </w:r>
      <w:r>
        <w:rPr>
          <w:rFonts w:ascii="Times New Roman" w:hAnsi="Times New Roman"/>
          <w:sz w:val="24"/>
          <w:szCs w:val="24"/>
        </w:rPr>
        <w:t xml:space="preserve"> - </w:t>
      </w:r>
      <w:r w:rsidRPr="00121A2C">
        <w:rPr>
          <w:rFonts w:ascii="Times New Roman" w:hAnsi="Times New Roman"/>
          <w:sz w:val="24"/>
          <w:szCs w:val="24"/>
        </w:rPr>
        <w:t>34. De liefde is een gouden genade gave</w:t>
      </w:r>
      <w:r>
        <w:rPr>
          <w:rFonts w:ascii="Times New Roman" w:hAnsi="Times New Roman"/>
          <w:sz w:val="24"/>
          <w:szCs w:val="24"/>
        </w:rPr>
        <w:t xml:space="preserve">, </w:t>
      </w:r>
      <w:r w:rsidRPr="00121A2C">
        <w:rPr>
          <w:rFonts w:ascii="Times New Roman" w:hAnsi="Times New Roman"/>
          <w:sz w:val="24"/>
          <w:szCs w:val="24"/>
        </w:rPr>
        <w:t>laten dan de kerken</w:t>
      </w:r>
      <w:r>
        <w:rPr>
          <w:rFonts w:ascii="Times New Roman" w:hAnsi="Times New Roman"/>
          <w:sz w:val="24"/>
          <w:szCs w:val="24"/>
        </w:rPr>
        <w:t xml:space="preserve">, </w:t>
      </w:r>
      <w:r w:rsidRPr="00121A2C">
        <w:rPr>
          <w:rFonts w:ascii="Times New Roman" w:hAnsi="Times New Roman"/>
          <w:sz w:val="24"/>
          <w:szCs w:val="24"/>
        </w:rPr>
        <w:t>evenals het voorhuis van de tempel</w:t>
      </w:r>
      <w:r>
        <w:rPr>
          <w:rFonts w:ascii="Times New Roman" w:hAnsi="Times New Roman"/>
          <w:sz w:val="24"/>
          <w:szCs w:val="24"/>
        </w:rPr>
        <w:t xml:space="preserve">, </w:t>
      </w:r>
      <w:r w:rsidRPr="00121A2C">
        <w:rPr>
          <w:rFonts w:ascii="Times New Roman" w:hAnsi="Times New Roman"/>
          <w:sz w:val="24"/>
          <w:szCs w:val="24"/>
        </w:rPr>
        <w:t>met liefde als met goud zijn ingelegd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De pilaren waren er aan toegevoegd</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behalve om hun statigheid</w:t>
      </w:r>
      <w:r>
        <w:rPr>
          <w:rFonts w:ascii="Times New Roman" w:hAnsi="Times New Roman"/>
          <w:sz w:val="24"/>
          <w:szCs w:val="24"/>
        </w:rPr>
        <w:t xml:space="preserve">, </w:t>
      </w:r>
      <w:r w:rsidRPr="00121A2C">
        <w:rPr>
          <w:rFonts w:ascii="Times New Roman" w:hAnsi="Times New Roman"/>
          <w:sz w:val="24"/>
          <w:szCs w:val="24"/>
        </w:rPr>
        <w:t>daar zinnebeeldig schijnen te staan om tot een voorbeeld te dienen. Want hun leliewerk werd</w:t>
      </w:r>
      <w:r>
        <w:rPr>
          <w:rFonts w:ascii="Times New Roman" w:hAnsi="Times New Roman"/>
          <w:sz w:val="24"/>
          <w:szCs w:val="24"/>
        </w:rPr>
        <w:t xml:space="preserve">, </w:t>
      </w:r>
      <w:r w:rsidRPr="00121A2C">
        <w:rPr>
          <w:rFonts w:ascii="Times New Roman" w:hAnsi="Times New Roman"/>
          <w:sz w:val="24"/>
          <w:szCs w:val="24"/>
        </w:rPr>
        <w:t>over een uitgestrektheid van vier ellen</w:t>
      </w:r>
      <w:r>
        <w:rPr>
          <w:rFonts w:ascii="Times New Roman" w:hAnsi="Times New Roman"/>
          <w:sz w:val="24"/>
          <w:szCs w:val="24"/>
        </w:rPr>
        <w:t xml:space="preserve">, </w:t>
      </w:r>
      <w:r w:rsidRPr="00121A2C">
        <w:rPr>
          <w:rFonts w:ascii="Times New Roman" w:hAnsi="Times New Roman"/>
          <w:sz w:val="24"/>
          <w:szCs w:val="24"/>
        </w:rPr>
        <w:t xml:space="preserve">in het voorhuis gezien. </w:t>
      </w:r>
      <w:r>
        <w:rPr>
          <w:rFonts w:ascii="Times New Roman" w:hAnsi="Times New Roman"/>
          <w:sz w:val="24"/>
          <w:szCs w:val="24"/>
        </w:rPr>
        <w:t>1 Kon.</w:t>
      </w:r>
      <w:r w:rsidRPr="00121A2C">
        <w:rPr>
          <w:rFonts w:ascii="Times New Roman" w:hAnsi="Times New Roman"/>
          <w:sz w:val="24"/>
          <w:szCs w:val="24"/>
        </w:rPr>
        <w:t xml:space="preserve"> 7:19. Van hun leliewerk sprak ik vroeger</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zij zo geplaatst waren</w:t>
      </w:r>
      <w:r>
        <w:rPr>
          <w:rFonts w:ascii="Times New Roman" w:hAnsi="Times New Roman"/>
          <w:sz w:val="24"/>
          <w:szCs w:val="24"/>
        </w:rPr>
        <w:t xml:space="preserve">, </w:t>
      </w:r>
      <w:r w:rsidRPr="00121A2C">
        <w:rPr>
          <w:rFonts w:ascii="Times New Roman" w:hAnsi="Times New Roman"/>
          <w:sz w:val="24"/>
          <w:szCs w:val="24"/>
        </w:rPr>
        <w:t>dat zij in het voorhuis van het huis konden worden gezien</w:t>
      </w:r>
      <w:r>
        <w:rPr>
          <w:rFonts w:ascii="Times New Roman" w:hAnsi="Times New Roman"/>
          <w:sz w:val="24"/>
          <w:szCs w:val="24"/>
        </w:rPr>
        <w:t xml:space="preserve">, </w:t>
      </w:r>
      <w:r w:rsidRPr="00121A2C">
        <w:rPr>
          <w:rFonts w:ascii="Times New Roman" w:hAnsi="Times New Roman"/>
          <w:sz w:val="24"/>
          <w:szCs w:val="24"/>
        </w:rPr>
        <w:t>schijnt tot een voorbeeld te strekken om de kerk te leren</w:t>
      </w:r>
      <w:r>
        <w:rPr>
          <w:rFonts w:ascii="Times New Roman" w:hAnsi="Times New Roman"/>
          <w:sz w:val="24"/>
          <w:szCs w:val="24"/>
        </w:rPr>
        <w:t xml:space="preserve">, </w:t>
      </w:r>
      <w:r w:rsidRPr="00121A2C">
        <w:rPr>
          <w:rFonts w:ascii="Times New Roman" w:hAnsi="Times New Roman"/>
          <w:sz w:val="24"/>
          <w:szCs w:val="24"/>
        </w:rPr>
        <w:t>dat zij zonder wereldse zorg moet leven</w:t>
      </w:r>
      <w:r>
        <w:rPr>
          <w:rFonts w:ascii="Times New Roman" w:hAnsi="Times New Roman"/>
          <w:sz w:val="24"/>
          <w:szCs w:val="24"/>
        </w:rPr>
        <w:t xml:space="preserve">, </w:t>
      </w:r>
      <w:r w:rsidRPr="00121A2C">
        <w:rPr>
          <w:rFonts w:ascii="Times New Roman" w:hAnsi="Times New Roman"/>
          <w:sz w:val="24"/>
          <w:szCs w:val="24"/>
        </w:rPr>
        <w:t>evenals de apostelen</w:t>
      </w:r>
      <w:r>
        <w:rPr>
          <w:rFonts w:ascii="Times New Roman" w:hAnsi="Times New Roman"/>
          <w:sz w:val="24"/>
          <w:szCs w:val="24"/>
        </w:rPr>
        <w:t xml:space="preserve">, </w:t>
      </w:r>
      <w:r w:rsidRPr="00121A2C">
        <w:rPr>
          <w:rFonts w:ascii="Times New Roman" w:hAnsi="Times New Roman"/>
          <w:sz w:val="24"/>
          <w:szCs w:val="24"/>
        </w:rPr>
        <w:t>de eerste planters van de kerk</w:t>
      </w:r>
      <w:r>
        <w:rPr>
          <w:rFonts w:ascii="Times New Roman" w:hAnsi="Times New Roman"/>
          <w:sz w:val="24"/>
          <w:szCs w:val="24"/>
        </w:rPr>
        <w:t xml:space="preserve">, </w:t>
      </w:r>
      <w:r w:rsidRPr="00121A2C">
        <w:rPr>
          <w:rFonts w:ascii="Times New Roman" w:hAnsi="Times New Roman"/>
          <w:sz w:val="24"/>
          <w:szCs w:val="24"/>
        </w:rPr>
        <w:t>deden</w:t>
      </w:r>
      <w:r>
        <w:rPr>
          <w:rFonts w:ascii="Times New Roman" w:hAnsi="Times New Roman"/>
          <w:sz w:val="24"/>
          <w:szCs w:val="24"/>
        </w:rPr>
        <w:t>. E</w:t>
      </w:r>
      <w:r w:rsidRPr="00121A2C">
        <w:rPr>
          <w:rFonts w:ascii="Times New Roman" w:hAnsi="Times New Roman"/>
          <w:sz w:val="24"/>
          <w:szCs w:val="24"/>
        </w:rPr>
        <w:t xml:space="preserve">n laten de </w:t>
      </w:r>
      <w:r>
        <w:rPr>
          <w:rFonts w:ascii="Times New Roman" w:hAnsi="Times New Roman"/>
          <w:sz w:val="24"/>
          <w:szCs w:val="24"/>
        </w:rPr>
        <w:t xml:space="preserve">Evangelie - </w:t>
      </w:r>
      <w:r w:rsidRPr="00121A2C">
        <w:rPr>
          <w:rFonts w:ascii="Times New Roman" w:hAnsi="Times New Roman"/>
          <w:sz w:val="24"/>
          <w:szCs w:val="24"/>
        </w:rPr>
        <w:t>dienaren dat doen</w:t>
      </w:r>
      <w:r>
        <w:rPr>
          <w:rFonts w:ascii="Times New Roman" w:hAnsi="Times New Roman"/>
          <w:sz w:val="24"/>
          <w:szCs w:val="24"/>
        </w:rPr>
        <w:t xml:space="preserve">, </w:t>
      </w:r>
      <w:r w:rsidRPr="00121A2C">
        <w:rPr>
          <w:rFonts w:ascii="Times New Roman" w:hAnsi="Times New Roman"/>
          <w:sz w:val="24"/>
          <w:szCs w:val="24"/>
        </w:rPr>
        <w:t>zij zijn nu de pilaren van de gemeenten en zij staan voor het voorhuis van het huis</w:t>
      </w:r>
      <w:r>
        <w:rPr>
          <w:rFonts w:ascii="Times New Roman" w:hAnsi="Times New Roman"/>
          <w:sz w:val="24"/>
          <w:szCs w:val="24"/>
        </w:rPr>
        <w:t xml:space="preserve">, </w:t>
      </w:r>
      <w:r w:rsidRPr="00121A2C">
        <w:rPr>
          <w:rFonts w:ascii="Times New Roman" w:hAnsi="Times New Roman"/>
          <w:sz w:val="24"/>
          <w:szCs w:val="24"/>
        </w:rPr>
        <w:t>laten zij ook hun leliewerk aan het huis tonen</w:t>
      </w:r>
      <w:r>
        <w:rPr>
          <w:rFonts w:ascii="Times New Roman" w:hAnsi="Times New Roman"/>
          <w:sz w:val="24"/>
          <w:szCs w:val="24"/>
        </w:rPr>
        <w:t xml:space="preserve">, </w:t>
      </w:r>
      <w:r w:rsidRPr="00121A2C">
        <w:rPr>
          <w:rFonts w:ascii="Times New Roman" w:hAnsi="Times New Roman"/>
          <w:sz w:val="24"/>
          <w:szCs w:val="24"/>
        </w:rPr>
        <w:t>opdat de kerk van hen moge leren om zonder bezorgdheid te zijn aangaande wereldse dingen en eveneens om rijk te zijn in liefde en goeddadigheid tegenover de broeders</w:t>
      </w:r>
      <w:r>
        <w:rPr>
          <w:rFonts w:ascii="Times New Roman" w:hAnsi="Times New Roman"/>
          <w:sz w:val="24"/>
          <w:szCs w:val="24"/>
        </w:rPr>
        <w:t>. E</w:t>
      </w:r>
      <w:r w:rsidRPr="00121A2C">
        <w:rPr>
          <w:rFonts w:ascii="Times New Roman" w:hAnsi="Times New Roman"/>
          <w:sz w:val="24"/>
          <w:szCs w:val="24"/>
        </w:rPr>
        <w:t xml:space="preserve">en begerige </w:t>
      </w:r>
      <w:r>
        <w:rPr>
          <w:rFonts w:ascii="Times New Roman" w:hAnsi="Times New Roman"/>
          <w:sz w:val="24"/>
          <w:szCs w:val="24"/>
        </w:rPr>
        <w:t>Evangelie</w:t>
      </w:r>
      <w:r w:rsidRPr="00121A2C">
        <w:rPr>
          <w:rFonts w:ascii="Times New Roman" w:hAnsi="Times New Roman"/>
          <w:sz w:val="24"/>
          <w:szCs w:val="24"/>
        </w:rPr>
        <w:t>dienaar is een naar ding</w:t>
      </w:r>
      <w:r>
        <w:rPr>
          <w:rFonts w:ascii="Times New Roman" w:hAnsi="Times New Roman"/>
          <w:sz w:val="24"/>
          <w:szCs w:val="24"/>
        </w:rPr>
        <w:t xml:space="preserve">, </w:t>
      </w:r>
      <w:r w:rsidRPr="00121A2C">
        <w:rPr>
          <w:rFonts w:ascii="Times New Roman" w:hAnsi="Times New Roman"/>
          <w:sz w:val="24"/>
          <w:szCs w:val="24"/>
        </w:rPr>
        <w:t>een pilaar</w:t>
      </w:r>
      <w:r>
        <w:rPr>
          <w:rFonts w:ascii="Times New Roman" w:hAnsi="Times New Roman"/>
          <w:sz w:val="24"/>
          <w:szCs w:val="24"/>
        </w:rPr>
        <w:t xml:space="preserve">, </w:t>
      </w:r>
      <w:r w:rsidRPr="00121A2C">
        <w:rPr>
          <w:rFonts w:ascii="Times New Roman" w:hAnsi="Times New Roman"/>
          <w:sz w:val="24"/>
          <w:szCs w:val="24"/>
        </w:rPr>
        <w:t>meer een symbool van Lots huisvrouw dan van een heilig apostel van Jezus Christus</w:t>
      </w:r>
      <w:r>
        <w:rPr>
          <w:rFonts w:ascii="Times New Roman" w:hAnsi="Times New Roman"/>
          <w:sz w:val="24"/>
          <w:szCs w:val="24"/>
        </w:rPr>
        <w:t xml:space="preserve">, </w:t>
      </w:r>
      <w:r w:rsidRPr="00121A2C">
        <w:rPr>
          <w:rFonts w:ascii="Times New Roman" w:hAnsi="Times New Roman"/>
          <w:sz w:val="24"/>
          <w:szCs w:val="24"/>
        </w:rPr>
        <w:t>laten ze</w:t>
      </w:r>
      <w:r>
        <w:rPr>
          <w:rFonts w:ascii="Times New Roman" w:hAnsi="Times New Roman"/>
          <w:sz w:val="24"/>
          <w:szCs w:val="24"/>
        </w:rPr>
        <w:t xml:space="preserve">, </w:t>
      </w:r>
      <w:r w:rsidRPr="00121A2C">
        <w:rPr>
          <w:rFonts w:ascii="Times New Roman" w:hAnsi="Times New Roman"/>
          <w:sz w:val="24"/>
          <w:szCs w:val="24"/>
        </w:rPr>
        <w:t>nu ze aan de deur staan en de ogen van allen in het voorhuis op hen zijn</w:t>
      </w:r>
      <w:r>
        <w:rPr>
          <w:rFonts w:ascii="Times New Roman" w:hAnsi="Times New Roman"/>
          <w:sz w:val="24"/>
          <w:szCs w:val="24"/>
        </w:rPr>
        <w:t xml:space="preserve">, </w:t>
      </w:r>
      <w:r w:rsidRPr="00121A2C">
        <w:rPr>
          <w:rFonts w:ascii="Times New Roman" w:hAnsi="Times New Roman"/>
          <w:sz w:val="24"/>
          <w:szCs w:val="24"/>
        </w:rPr>
        <w:t xml:space="preserve">patronen en voorbeelden zijn van goede werken. </w:t>
      </w:r>
      <w:r>
        <w:rPr>
          <w:rFonts w:ascii="Times New Roman" w:hAnsi="Times New Roman"/>
          <w:sz w:val="24"/>
          <w:szCs w:val="24"/>
        </w:rPr>
        <w:t>1 Tim.</w:t>
      </w:r>
      <w:r w:rsidRPr="00121A2C">
        <w:rPr>
          <w:rFonts w:ascii="Times New Roman" w:hAnsi="Times New Roman"/>
          <w:sz w:val="24"/>
          <w:szCs w:val="24"/>
        </w:rPr>
        <w:t xml:space="preserve"> 6:10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Titus 2:7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en ander sieraad van dit voorhuis was</w:t>
      </w:r>
      <w:r>
        <w:rPr>
          <w:rFonts w:ascii="Times New Roman" w:hAnsi="Times New Roman"/>
          <w:sz w:val="24"/>
          <w:szCs w:val="24"/>
        </w:rPr>
        <w:t xml:space="preserve">, </w:t>
      </w:r>
      <w:r w:rsidRPr="00121A2C">
        <w:rPr>
          <w:rFonts w:ascii="Times New Roman" w:hAnsi="Times New Roman"/>
          <w:sz w:val="24"/>
          <w:szCs w:val="24"/>
        </w:rPr>
        <w:t>dat het een ingang was in de tempel. De liefdadigheid is het</w:t>
      </w:r>
      <w:r>
        <w:rPr>
          <w:rFonts w:ascii="Times New Roman" w:hAnsi="Times New Roman"/>
          <w:sz w:val="24"/>
          <w:szCs w:val="24"/>
        </w:rPr>
        <w:t xml:space="preserve">, </w:t>
      </w:r>
      <w:r w:rsidRPr="00121A2C">
        <w:rPr>
          <w:rFonts w:ascii="Times New Roman" w:hAnsi="Times New Roman"/>
          <w:sz w:val="24"/>
          <w:szCs w:val="24"/>
        </w:rPr>
        <w:t>welke de wezen opneemt</w:t>
      </w:r>
      <w:r>
        <w:rPr>
          <w:rFonts w:ascii="Times New Roman" w:hAnsi="Times New Roman"/>
          <w:sz w:val="24"/>
          <w:szCs w:val="24"/>
        </w:rPr>
        <w:t xml:space="preserve">, </w:t>
      </w:r>
      <w:r w:rsidRPr="00121A2C">
        <w:rPr>
          <w:rFonts w:ascii="Times New Roman" w:hAnsi="Times New Roman"/>
          <w:sz w:val="24"/>
          <w:szCs w:val="24"/>
        </w:rPr>
        <w:t>die de armen en bedroefden opneemt in de kerk. De liefde der wereld</w:t>
      </w:r>
      <w:r>
        <w:rPr>
          <w:rFonts w:ascii="Times New Roman" w:hAnsi="Times New Roman"/>
          <w:sz w:val="24"/>
          <w:szCs w:val="24"/>
        </w:rPr>
        <w:t xml:space="preserve">, </w:t>
      </w:r>
      <w:r w:rsidRPr="00121A2C">
        <w:rPr>
          <w:rFonts w:ascii="Times New Roman" w:hAnsi="Times New Roman"/>
          <w:sz w:val="24"/>
          <w:szCs w:val="24"/>
        </w:rPr>
        <w:t>of die welke vleselijk is</w:t>
      </w:r>
      <w:r>
        <w:rPr>
          <w:rFonts w:ascii="Times New Roman" w:hAnsi="Times New Roman"/>
          <w:sz w:val="24"/>
          <w:szCs w:val="24"/>
        </w:rPr>
        <w:t xml:space="preserve">, </w:t>
      </w:r>
      <w:r w:rsidRPr="00121A2C">
        <w:rPr>
          <w:rFonts w:ascii="Times New Roman" w:hAnsi="Times New Roman"/>
          <w:sz w:val="24"/>
          <w:szCs w:val="24"/>
        </w:rPr>
        <w:t>sluit het hart toe</w:t>
      </w:r>
      <w:r>
        <w:rPr>
          <w:rFonts w:ascii="Times New Roman" w:hAnsi="Times New Roman"/>
          <w:sz w:val="24"/>
          <w:szCs w:val="24"/>
        </w:rPr>
        <w:t xml:space="preserve">, </w:t>
      </w:r>
      <w:r w:rsidRPr="00121A2C">
        <w:rPr>
          <w:rFonts w:ascii="Times New Roman" w:hAnsi="Times New Roman"/>
          <w:sz w:val="24"/>
          <w:szCs w:val="24"/>
        </w:rPr>
        <w:t>ja en de kerkdeuren ook</w:t>
      </w:r>
      <w:r>
        <w:rPr>
          <w:rFonts w:ascii="Times New Roman" w:hAnsi="Times New Roman"/>
          <w:sz w:val="24"/>
          <w:szCs w:val="24"/>
        </w:rPr>
        <w:t xml:space="preserve">, </w:t>
      </w:r>
      <w:r w:rsidRPr="00121A2C">
        <w:rPr>
          <w:rFonts w:ascii="Times New Roman" w:hAnsi="Times New Roman"/>
          <w:sz w:val="24"/>
          <w:szCs w:val="24"/>
        </w:rPr>
        <w:t>voor de armen onder de kudde</w:t>
      </w:r>
      <w:r>
        <w:rPr>
          <w:rFonts w:ascii="Times New Roman" w:hAnsi="Times New Roman"/>
          <w:sz w:val="24"/>
          <w:szCs w:val="24"/>
        </w:rPr>
        <w:t xml:space="preserve">, </w:t>
      </w:r>
      <w:r w:rsidRPr="00121A2C">
        <w:rPr>
          <w:rFonts w:ascii="Times New Roman" w:hAnsi="Times New Roman"/>
          <w:sz w:val="24"/>
          <w:szCs w:val="24"/>
        </w:rPr>
        <w:t>draag dus zorg</w:t>
      </w:r>
      <w:r>
        <w:rPr>
          <w:rFonts w:ascii="Times New Roman" w:hAnsi="Times New Roman"/>
          <w:sz w:val="24"/>
          <w:szCs w:val="24"/>
        </w:rPr>
        <w:t xml:space="preserve">, </w:t>
      </w:r>
      <w:r w:rsidRPr="00121A2C">
        <w:rPr>
          <w:rFonts w:ascii="Times New Roman" w:hAnsi="Times New Roman"/>
          <w:sz w:val="24"/>
          <w:szCs w:val="24"/>
        </w:rPr>
        <w:t>dat deze soort van liefde nimmer bij u aangetroffen wordt. Smeek liever</w:t>
      </w:r>
      <w:r>
        <w:rPr>
          <w:rFonts w:ascii="Times New Roman" w:hAnsi="Times New Roman"/>
          <w:sz w:val="24"/>
          <w:szCs w:val="24"/>
        </w:rPr>
        <w:t xml:space="preserve">, </w:t>
      </w:r>
      <w:r w:rsidRPr="00121A2C">
        <w:rPr>
          <w:rFonts w:ascii="Times New Roman" w:hAnsi="Times New Roman"/>
          <w:sz w:val="24"/>
          <w:szCs w:val="24"/>
        </w:rPr>
        <w:t>die liefde in</w:t>
      </w:r>
      <w:r>
        <w:rPr>
          <w:rFonts w:ascii="Times New Roman" w:hAnsi="Times New Roman"/>
          <w:sz w:val="24"/>
          <w:szCs w:val="24"/>
        </w:rPr>
        <w:t xml:space="preserve">, </w:t>
      </w:r>
      <w:r w:rsidRPr="00121A2C">
        <w:rPr>
          <w:rFonts w:ascii="Times New Roman" w:hAnsi="Times New Roman"/>
          <w:sz w:val="24"/>
          <w:szCs w:val="24"/>
        </w:rPr>
        <w:t>welke een vrucht is van de Geest. O</w:t>
      </w:r>
      <w:r>
        <w:rPr>
          <w:rFonts w:ascii="Times New Roman" w:hAnsi="Times New Roman"/>
          <w:sz w:val="24"/>
          <w:szCs w:val="24"/>
        </w:rPr>
        <w:t xml:space="preserve">, </w:t>
      </w:r>
      <w:r w:rsidRPr="00121A2C">
        <w:rPr>
          <w:rFonts w:ascii="Times New Roman" w:hAnsi="Times New Roman"/>
          <w:sz w:val="24"/>
          <w:szCs w:val="24"/>
        </w:rPr>
        <w:t>gemeenten</w:t>
      </w:r>
      <w:r>
        <w:rPr>
          <w:rFonts w:ascii="Times New Roman" w:hAnsi="Times New Roman"/>
          <w:sz w:val="24"/>
          <w:szCs w:val="24"/>
        </w:rPr>
        <w:t xml:space="preserve">, </w:t>
      </w:r>
      <w:r w:rsidRPr="00121A2C">
        <w:rPr>
          <w:rFonts w:ascii="Times New Roman" w:hAnsi="Times New Roman"/>
          <w:sz w:val="24"/>
          <w:szCs w:val="24"/>
        </w:rPr>
        <w:t>laten uw dienaren versierd zijn met uw liefde</w:t>
      </w:r>
      <w:r>
        <w:rPr>
          <w:rFonts w:ascii="Times New Roman" w:hAnsi="Times New Roman"/>
          <w:sz w:val="24"/>
          <w:szCs w:val="24"/>
        </w:rPr>
        <w:t xml:space="preserve">, </w:t>
      </w:r>
      <w:r w:rsidRPr="00121A2C">
        <w:rPr>
          <w:rFonts w:ascii="Times New Roman" w:hAnsi="Times New Roman"/>
          <w:sz w:val="24"/>
          <w:szCs w:val="24"/>
        </w:rPr>
        <w:t xml:space="preserve">opdat zij u mogen versieren met hun liefde en ook een sieraad zijn voor u en voor dat </w:t>
      </w:r>
      <w:r>
        <w:rPr>
          <w:rFonts w:ascii="Times New Roman" w:hAnsi="Times New Roman"/>
          <w:sz w:val="24"/>
          <w:szCs w:val="24"/>
        </w:rPr>
        <w:t xml:space="preserve">Evangelie, </w:t>
      </w:r>
      <w:r w:rsidRPr="00121A2C">
        <w:rPr>
          <w:rFonts w:ascii="Times New Roman" w:hAnsi="Times New Roman"/>
          <w:sz w:val="24"/>
          <w:szCs w:val="24"/>
        </w:rPr>
        <w:t xml:space="preserve">dat zij aan u bedienen om Jezus </w:t>
      </w:r>
      <w:r>
        <w:rPr>
          <w:rFonts w:ascii="Times New Roman" w:hAnsi="Times New Roman"/>
          <w:sz w:val="24"/>
          <w:szCs w:val="24"/>
        </w:rPr>
        <w:t>Christus'</w:t>
      </w:r>
      <w:r w:rsidRPr="00121A2C">
        <w:rPr>
          <w:rFonts w:ascii="Times New Roman" w:hAnsi="Times New Roman"/>
          <w:sz w:val="24"/>
          <w:szCs w:val="24"/>
        </w:rPr>
        <w:t xml:space="preserve"> wil.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22. Van de trap of de opgang</w:t>
      </w:r>
      <w:r>
        <w:rPr>
          <w:rFonts w:ascii="Times New Roman" w:hAnsi="Times New Roman"/>
          <w:sz w:val="24"/>
          <w:szCs w:val="24"/>
        </w:rPr>
        <w:t xml:space="preserve">, </w:t>
      </w:r>
      <w:r w:rsidRPr="00121A2C">
        <w:rPr>
          <w:rFonts w:ascii="Times New Roman" w:hAnsi="Times New Roman"/>
          <w:sz w:val="24"/>
          <w:szCs w:val="24"/>
        </w:rPr>
        <w:t>waarbij zij opgingen in het voorhuis van de tempel</w:t>
      </w:r>
      <w:r>
        <w:rPr>
          <w:rFonts w:ascii="Times New Roman" w:hAnsi="Times New Roman"/>
          <w:sz w:val="24"/>
          <w:szCs w:val="24"/>
        </w:rPr>
        <w:t xml:space="preserve">. </w:t>
      </w:r>
    </w:p>
    <w:p w:rsidR="00E50744" w:rsidRDefault="00E50744" w:rsidP="00DA2E54">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voorhuis had ook onderscheidene trappen waarbij zij opgingen in het huis des Heeren</w:t>
      </w:r>
      <w:r>
        <w:rPr>
          <w:rFonts w:ascii="Times New Roman" w:hAnsi="Times New Roman"/>
          <w:sz w:val="24"/>
          <w:szCs w:val="24"/>
        </w:rPr>
        <w:t>. I</w:t>
      </w:r>
      <w:r w:rsidRPr="00121A2C">
        <w:rPr>
          <w:rFonts w:ascii="Times New Roman" w:hAnsi="Times New Roman"/>
          <w:sz w:val="24"/>
          <w:szCs w:val="24"/>
        </w:rPr>
        <w:t>k weet niet direct het aantal</w:t>
      </w:r>
      <w:r>
        <w:rPr>
          <w:rFonts w:ascii="Times New Roman" w:hAnsi="Times New Roman"/>
          <w:sz w:val="24"/>
          <w:szCs w:val="24"/>
        </w:rPr>
        <w:t>, hoewel</w:t>
      </w:r>
      <w:r w:rsidRPr="00121A2C">
        <w:rPr>
          <w:rFonts w:ascii="Times New Roman" w:hAnsi="Times New Roman"/>
          <w:sz w:val="24"/>
          <w:szCs w:val="24"/>
        </w:rPr>
        <w:t xml:space="preserve"> </w:t>
      </w:r>
      <w:r>
        <w:rPr>
          <w:rFonts w:ascii="Times New Roman" w:hAnsi="Times New Roman"/>
          <w:sz w:val="24"/>
          <w:szCs w:val="24"/>
        </w:rPr>
        <w:t>Ezech. E</w:t>
      </w:r>
      <w:r w:rsidRPr="00121A2C">
        <w:rPr>
          <w:rFonts w:ascii="Times New Roman" w:hAnsi="Times New Roman"/>
          <w:sz w:val="24"/>
          <w:szCs w:val="24"/>
        </w:rPr>
        <w:t>r iets over spreekt</w:t>
      </w:r>
      <w:r>
        <w:rPr>
          <w:rFonts w:ascii="Times New Roman" w:hAnsi="Times New Roman"/>
          <w:sz w:val="24"/>
          <w:szCs w:val="24"/>
        </w:rPr>
        <w:t>. Ezech.</w:t>
      </w:r>
      <w:r w:rsidRPr="00121A2C">
        <w:rPr>
          <w:rFonts w:ascii="Times New Roman" w:hAnsi="Times New Roman"/>
          <w:sz w:val="24"/>
          <w:szCs w:val="24"/>
        </w:rPr>
        <w:t xml:space="preserve"> 40:38</w:t>
      </w:r>
      <w:r>
        <w:rPr>
          <w:rFonts w:ascii="Times New Roman" w:hAnsi="Times New Roman"/>
          <w:sz w:val="24"/>
          <w:szCs w:val="24"/>
        </w:rPr>
        <w:t xml:space="preserve"> - </w:t>
      </w:r>
      <w:r w:rsidRPr="00121A2C">
        <w:rPr>
          <w:rFonts w:ascii="Times New Roman" w:hAnsi="Times New Roman"/>
          <w:sz w:val="24"/>
          <w:szCs w:val="24"/>
        </w:rPr>
        <w:t>39. Daarom</w:t>
      </w:r>
      <w:r>
        <w:rPr>
          <w:rFonts w:ascii="Times New Roman" w:hAnsi="Times New Roman"/>
          <w:sz w:val="24"/>
          <w:szCs w:val="24"/>
        </w:rPr>
        <w:t xml:space="preserve">, </w:t>
      </w:r>
      <w:r w:rsidRPr="00121A2C">
        <w:rPr>
          <w:rFonts w:ascii="Times New Roman" w:hAnsi="Times New Roman"/>
          <w:sz w:val="24"/>
          <w:szCs w:val="24"/>
        </w:rPr>
        <w:t>dat er gezegd wordt</w:t>
      </w:r>
      <w:r>
        <w:rPr>
          <w:rFonts w:ascii="Times New Roman" w:hAnsi="Times New Roman"/>
          <w:sz w:val="24"/>
          <w:szCs w:val="24"/>
        </w:rPr>
        <w:t xml:space="preserve">, </w:t>
      </w:r>
      <w:r w:rsidRPr="00121A2C">
        <w:rPr>
          <w:rFonts w:ascii="Times New Roman" w:hAnsi="Times New Roman"/>
          <w:sz w:val="24"/>
          <w:szCs w:val="24"/>
        </w:rPr>
        <w:t>wanneer mensen heengingen om te aanbidden in de tempel</w:t>
      </w:r>
      <w:r>
        <w:rPr>
          <w:rFonts w:ascii="Times New Roman" w:hAnsi="Times New Roman"/>
          <w:sz w:val="24"/>
          <w:szCs w:val="24"/>
        </w:rPr>
        <w:t xml:space="preserve">, </w:t>
      </w:r>
      <w:r w:rsidRPr="00121A2C">
        <w:rPr>
          <w:rFonts w:ascii="Times New Roman" w:hAnsi="Times New Roman"/>
          <w:sz w:val="24"/>
          <w:szCs w:val="24"/>
        </w:rPr>
        <w:t>dat zij opgingen ten huize des Heeren. Jesaja 38:22. Deze trappen</w:t>
      </w:r>
      <w:r>
        <w:rPr>
          <w:rFonts w:ascii="Times New Roman" w:hAnsi="Times New Roman"/>
          <w:sz w:val="24"/>
          <w:szCs w:val="24"/>
        </w:rPr>
        <w:t xml:space="preserve">, </w:t>
      </w:r>
      <w:r w:rsidRPr="00121A2C">
        <w:rPr>
          <w:rFonts w:ascii="Times New Roman" w:hAnsi="Times New Roman"/>
          <w:sz w:val="24"/>
          <w:szCs w:val="24"/>
        </w:rPr>
        <w:t>welke de opgang vormden tot de tempel</w:t>
      </w:r>
      <w:r>
        <w:rPr>
          <w:rFonts w:ascii="Times New Roman" w:hAnsi="Times New Roman"/>
          <w:sz w:val="24"/>
          <w:szCs w:val="24"/>
        </w:rPr>
        <w:t xml:space="preserve">, </w:t>
      </w:r>
      <w:r w:rsidRPr="00121A2C">
        <w:rPr>
          <w:rFonts w:ascii="Times New Roman" w:hAnsi="Times New Roman"/>
          <w:sz w:val="24"/>
          <w:szCs w:val="24"/>
        </w:rPr>
        <w:t>waren zo wonderbaarlijk geplaatst en daarbij zo fijn bewerkt</w:t>
      </w:r>
      <w:r>
        <w:rPr>
          <w:rFonts w:ascii="Times New Roman" w:hAnsi="Times New Roman"/>
          <w:sz w:val="24"/>
          <w:szCs w:val="24"/>
        </w:rPr>
        <w:t xml:space="preserve">, </w:t>
      </w:r>
      <w:r w:rsidRPr="00121A2C">
        <w:rPr>
          <w:rFonts w:ascii="Times New Roman" w:hAnsi="Times New Roman"/>
          <w:sz w:val="24"/>
          <w:szCs w:val="24"/>
        </w:rPr>
        <w:t>dat het verwonderlijk was om te aanschouwen. Waarom de koningin van Scheba</w:t>
      </w:r>
      <w:r>
        <w:rPr>
          <w:rFonts w:ascii="Times New Roman" w:hAnsi="Times New Roman"/>
          <w:sz w:val="24"/>
          <w:szCs w:val="24"/>
        </w:rPr>
        <w:t xml:space="preserve">, </w:t>
      </w:r>
      <w:r w:rsidRPr="00121A2C">
        <w:rPr>
          <w:rFonts w:ascii="Times New Roman" w:hAnsi="Times New Roman"/>
          <w:sz w:val="24"/>
          <w:szCs w:val="24"/>
        </w:rPr>
        <w:t>die gekomen was om de wijsheid van Salomo te onderzoeken</w:t>
      </w:r>
      <w:r>
        <w:rPr>
          <w:rFonts w:ascii="Times New Roman" w:hAnsi="Times New Roman"/>
          <w:sz w:val="24"/>
          <w:szCs w:val="24"/>
        </w:rPr>
        <w:t xml:space="preserve">, </w:t>
      </w:r>
      <w:r w:rsidRPr="00121A2C">
        <w:rPr>
          <w:rFonts w:ascii="Times New Roman" w:hAnsi="Times New Roman"/>
          <w:sz w:val="24"/>
          <w:szCs w:val="24"/>
        </w:rPr>
        <w:t>toen zij zag "het huis</w:t>
      </w:r>
      <w:r>
        <w:rPr>
          <w:rFonts w:ascii="Times New Roman" w:hAnsi="Times New Roman"/>
          <w:sz w:val="24"/>
          <w:szCs w:val="24"/>
        </w:rPr>
        <w:t xml:space="preserve">, </w:t>
      </w:r>
      <w:r w:rsidRPr="00121A2C">
        <w:rPr>
          <w:rFonts w:ascii="Times New Roman" w:hAnsi="Times New Roman"/>
          <w:sz w:val="24"/>
          <w:szCs w:val="24"/>
        </w:rPr>
        <w:t>hetwelk hij gebouwd had</w:t>
      </w:r>
      <w:r>
        <w:rPr>
          <w:rFonts w:ascii="Times New Roman" w:hAnsi="Times New Roman"/>
          <w:sz w:val="24"/>
          <w:szCs w:val="24"/>
        </w:rPr>
        <w:t xml:space="preserve">, </w:t>
      </w:r>
      <w:r w:rsidRPr="00121A2C">
        <w:rPr>
          <w:rFonts w:ascii="Times New Roman" w:hAnsi="Times New Roman"/>
          <w:sz w:val="24"/>
          <w:szCs w:val="24"/>
        </w:rPr>
        <w:t>en zijn opgang</w:t>
      </w:r>
      <w:r>
        <w:rPr>
          <w:rFonts w:ascii="Times New Roman" w:hAnsi="Times New Roman"/>
          <w:sz w:val="24"/>
          <w:szCs w:val="24"/>
        </w:rPr>
        <w:t xml:space="preserve">, </w:t>
      </w:r>
      <w:r w:rsidRPr="00121A2C">
        <w:rPr>
          <w:rFonts w:ascii="Times New Roman" w:hAnsi="Times New Roman"/>
          <w:sz w:val="24"/>
          <w:szCs w:val="24"/>
        </w:rPr>
        <w:t>waardoor hij heen opging in het huis des HEEREN</w:t>
      </w:r>
      <w:r>
        <w:rPr>
          <w:rFonts w:ascii="Times New Roman" w:hAnsi="Times New Roman"/>
          <w:sz w:val="24"/>
          <w:szCs w:val="24"/>
        </w:rPr>
        <w:t xml:space="preserve">, </w:t>
      </w:r>
      <w:r w:rsidRPr="00121A2C">
        <w:rPr>
          <w:rFonts w:ascii="Times New Roman" w:hAnsi="Times New Roman"/>
          <w:sz w:val="24"/>
          <w:szCs w:val="24"/>
        </w:rPr>
        <w:t xml:space="preserve">zo was in haar geen geest meer." ZIJ was door dat gezicht geheel en al bedwelmd en overweldigd. </w:t>
      </w:r>
      <w:r>
        <w:rPr>
          <w:rFonts w:ascii="Times New Roman" w:hAnsi="Times New Roman"/>
          <w:sz w:val="24"/>
          <w:szCs w:val="24"/>
        </w:rPr>
        <w:t>1 Kon.</w:t>
      </w:r>
      <w:r w:rsidRPr="00121A2C">
        <w:rPr>
          <w:rFonts w:ascii="Times New Roman" w:hAnsi="Times New Roman"/>
          <w:sz w:val="24"/>
          <w:szCs w:val="24"/>
        </w:rPr>
        <w:t xml:space="preserve"> 10:4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p>
    <w:p w:rsidR="00E50744" w:rsidRDefault="00E50744" w:rsidP="00DA2E54">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Hetzij deze trappen gemaakt waren van cederhout</w:t>
      </w:r>
      <w:r>
        <w:rPr>
          <w:rFonts w:ascii="Times New Roman" w:hAnsi="Times New Roman"/>
          <w:sz w:val="24"/>
          <w:szCs w:val="24"/>
        </w:rPr>
        <w:t xml:space="preserve">, </w:t>
      </w:r>
      <w:r w:rsidRPr="00121A2C">
        <w:rPr>
          <w:rFonts w:ascii="Times New Roman" w:hAnsi="Times New Roman"/>
          <w:sz w:val="24"/>
          <w:szCs w:val="24"/>
        </w:rPr>
        <w:t>van goud of van steen</w:t>
      </w:r>
      <w:r>
        <w:rPr>
          <w:rFonts w:ascii="Times New Roman" w:hAnsi="Times New Roman"/>
          <w:sz w:val="24"/>
          <w:szCs w:val="24"/>
        </w:rPr>
        <w:t xml:space="preserve">, </w:t>
      </w:r>
      <w:r w:rsidRPr="00121A2C">
        <w:rPr>
          <w:rFonts w:ascii="Times New Roman" w:hAnsi="Times New Roman"/>
          <w:sz w:val="24"/>
          <w:szCs w:val="24"/>
        </w:rPr>
        <w:t>om het even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wat hun schoonheid verhoogde</w:t>
      </w:r>
      <w:r>
        <w:rPr>
          <w:rFonts w:ascii="Times New Roman" w:hAnsi="Times New Roman"/>
          <w:sz w:val="24"/>
          <w:szCs w:val="24"/>
        </w:rPr>
        <w:t xml:space="preserve">, </w:t>
      </w:r>
      <w:r w:rsidRPr="00121A2C">
        <w:rPr>
          <w:rFonts w:ascii="Times New Roman" w:hAnsi="Times New Roman"/>
          <w:sz w:val="24"/>
          <w:szCs w:val="24"/>
        </w:rPr>
        <w:t>wekte de bewondering op van een koningin</w:t>
      </w:r>
      <w:r>
        <w:rPr>
          <w:rFonts w:ascii="Times New Roman" w:hAnsi="Times New Roman"/>
          <w:sz w:val="24"/>
          <w:szCs w:val="24"/>
        </w:rPr>
        <w:t>. E</w:t>
      </w:r>
      <w:r w:rsidRPr="00121A2C">
        <w:rPr>
          <w:rFonts w:ascii="Times New Roman" w:hAnsi="Times New Roman"/>
          <w:sz w:val="24"/>
          <w:szCs w:val="24"/>
        </w:rPr>
        <w:t>n waarvan zij ook gemaakt waren</w:t>
      </w:r>
      <w:r>
        <w:rPr>
          <w:rFonts w:ascii="Times New Roman" w:hAnsi="Times New Roman"/>
          <w:sz w:val="24"/>
          <w:szCs w:val="24"/>
        </w:rPr>
        <w:t xml:space="preserve">, </w:t>
      </w:r>
      <w:r w:rsidRPr="00121A2C">
        <w:rPr>
          <w:rFonts w:ascii="Times New Roman" w:hAnsi="Times New Roman"/>
          <w:sz w:val="24"/>
          <w:szCs w:val="24"/>
        </w:rPr>
        <w:t>voorzeker waren zij een schaduw van die stappen</w:t>
      </w:r>
      <w:r>
        <w:rPr>
          <w:rFonts w:ascii="Times New Roman" w:hAnsi="Times New Roman"/>
          <w:sz w:val="24"/>
          <w:szCs w:val="24"/>
        </w:rPr>
        <w:t xml:space="preserve">, </w:t>
      </w:r>
      <w:r w:rsidRPr="00121A2C">
        <w:rPr>
          <w:rFonts w:ascii="Times New Roman" w:hAnsi="Times New Roman"/>
          <w:sz w:val="24"/>
          <w:szCs w:val="24"/>
        </w:rPr>
        <w:t>welke wij hebben te nemen tot en in het huis van God</w:t>
      </w:r>
      <w:r>
        <w:rPr>
          <w:rFonts w:ascii="Times New Roman" w:hAnsi="Times New Roman"/>
          <w:sz w:val="24"/>
          <w:szCs w:val="24"/>
        </w:rPr>
        <w:t>. Vo</w:t>
      </w:r>
      <w:r w:rsidRPr="00121A2C">
        <w:rPr>
          <w:rFonts w:ascii="Times New Roman" w:hAnsi="Times New Roman"/>
          <w:sz w:val="24"/>
          <w:szCs w:val="24"/>
        </w:rPr>
        <w:t xml:space="preserve">etstappen van God. </w:t>
      </w:r>
      <w:r>
        <w:rPr>
          <w:rFonts w:ascii="Times New Roman" w:hAnsi="Times New Roman"/>
          <w:sz w:val="24"/>
          <w:szCs w:val="24"/>
        </w:rPr>
        <w:t>Psalm</w:t>
      </w:r>
      <w:r w:rsidRPr="00121A2C">
        <w:rPr>
          <w:rFonts w:ascii="Times New Roman" w:hAnsi="Times New Roman"/>
          <w:sz w:val="24"/>
          <w:szCs w:val="24"/>
        </w:rPr>
        <w:t xml:space="preserve"> 85:14</w:t>
      </w:r>
      <w:r>
        <w:rPr>
          <w:rFonts w:ascii="Times New Roman" w:hAnsi="Times New Roman"/>
          <w:sz w:val="24"/>
          <w:szCs w:val="24"/>
        </w:rPr>
        <w:t>. G</w:t>
      </w:r>
      <w:r w:rsidRPr="00121A2C">
        <w:rPr>
          <w:rFonts w:ascii="Times New Roman" w:hAnsi="Times New Roman"/>
          <w:sz w:val="24"/>
          <w:szCs w:val="24"/>
        </w:rPr>
        <w:t>angen</w:t>
      </w:r>
      <w:r>
        <w:rPr>
          <w:rFonts w:ascii="Times New Roman" w:hAnsi="Times New Roman"/>
          <w:sz w:val="24"/>
          <w:szCs w:val="24"/>
        </w:rPr>
        <w:t xml:space="preserve">, </w:t>
      </w:r>
      <w:r w:rsidRPr="00121A2C">
        <w:rPr>
          <w:rFonts w:ascii="Times New Roman" w:hAnsi="Times New Roman"/>
          <w:sz w:val="24"/>
          <w:szCs w:val="24"/>
        </w:rPr>
        <w:t xml:space="preserve">door Hem geregeld. </w:t>
      </w:r>
      <w:r>
        <w:rPr>
          <w:rFonts w:ascii="Times New Roman" w:hAnsi="Times New Roman"/>
          <w:sz w:val="24"/>
          <w:szCs w:val="24"/>
        </w:rPr>
        <w:t>Psalm</w:t>
      </w:r>
      <w:r w:rsidRPr="00121A2C">
        <w:rPr>
          <w:rFonts w:ascii="Times New Roman" w:hAnsi="Times New Roman"/>
          <w:sz w:val="24"/>
          <w:szCs w:val="24"/>
        </w:rPr>
        <w:t xml:space="preserve"> 37:23</w:t>
      </w:r>
      <w:r>
        <w:rPr>
          <w:rFonts w:ascii="Times New Roman" w:hAnsi="Times New Roman"/>
          <w:sz w:val="24"/>
          <w:szCs w:val="24"/>
        </w:rPr>
        <w:t>. Vo</w:t>
      </w:r>
      <w:r w:rsidRPr="00121A2C">
        <w:rPr>
          <w:rFonts w:ascii="Times New Roman" w:hAnsi="Times New Roman"/>
          <w:sz w:val="24"/>
          <w:szCs w:val="24"/>
        </w:rPr>
        <w:t>etstappen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Zijn Woord</w:t>
      </w:r>
      <w:r w:rsidRPr="00121A2C">
        <w:rPr>
          <w:rFonts w:ascii="Times New Roman" w:hAnsi="Times New Roman"/>
          <w:sz w:val="24"/>
          <w:szCs w:val="24"/>
        </w:rPr>
        <w:t xml:space="preserve"> vastgemaakt. </w:t>
      </w:r>
      <w:r>
        <w:rPr>
          <w:rFonts w:ascii="Times New Roman" w:hAnsi="Times New Roman"/>
          <w:sz w:val="24"/>
          <w:szCs w:val="24"/>
        </w:rPr>
        <w:t>Psalm</w:t>
      </w:r>
      <w:r w:rsidRPr="00121A2C">
        <w:rPr>
          <w:rFonts w:ascii="Times New Roman" w:hAnsi="Times New Roman"/>
          <w:sz w:val="24"/>
          <w:szCs w:val="24"/>
        </w:rPr>
        <w:t xml:space="preserve"> 119:33</w:t>
      </w:r>
      <w:r>
        <w:rPr>
          <w:rFonts w:ascii="Times New Roman" w:hAnsi="Times New Roman"/>
          <w:sz w:val="24"/>
          <w:szCs w:val="24"/>
        </w:rPr>
        <w:t>. Vo</w:t>
      </w:r>
      <w:r w:rsidRPr="00121A2C">
        <w:rPr>
          <w:rFonts w:ascii="Times New Roman" w:hAnsi="Times New Roman"/>
          <w:sz w:val="24"/>
          <w:szCs w:val="24"/>
        </w:rPr>
        <w:t xml:space="preserve">etstappen des geloofs. </w:t>
      </w:r>
      <w:r>
        <w:rPr>
          <w:rFonts w:ascii="Times New Roman" w:hAnsi="Times New Roman"/>
          <w:sz w:val="24"/>
          <w:szCs w:val="24"/>
        </w:rPr>
        <w:t>Rom.</w:t>
      </w:r>
      <w:r w:rsidRPr="00121A2C">
        <w:rPr>
          <w:rFonts w:ascii="Times New Roman" w:hAnsi="Times New Roman"/>
          <w:sz w:val="24"/>
          <w:szCs w:val="24"/>
        </w:rPr>
        <w:t xml:space="preserve"> 4:12</w:t>
      </w:r>
      <w:r>
        <w:rPr>
          <w:rFonts w:ascii="Times New Roman" w:hAnsi="Times New Roman"/>
          <w:sz w:val="24"/>
          <w:szCs w:val="24"/>
        </w:rPr>
        <w:t>. Vo</w:t>
      </w:r>
      <w:r w:rsidRPr="00121A2C">
        <w:rPr>
          <w:rFonts w:ascii="Times New Roman" w:hAnsi="Times New Roman"/>
          <w:sz w:val="24"/>
          <w:szCs w:val="24"/>
        </w:rPr>
        <w:t xml:space="preserve">etstappen van de Geest. </w:t>
      </w:r>
      <w:r>
        <w:rPr>
          <w:rFonts w:ascii="Times New Roman" w:hAnsi="Times New Roman"/>
          <w:sz w:val="24"/>
          <w:szCs w:val="24"/>
        </w:rPr>
        <w:t>2 Cor.</w:t>
      </w:r>
      <w:r w:rsidRPr="00121A2C">
        <w:rPr>
          <w:rFonts w:ascii="Times New Roman" w:hAnsi="Times New Roman"/>
          <w:sz w:val="24"/>
          <w:szCs w:val="24"/>
        </w:rPr>
        <w:t xml:space="preserve"> 12:18</w:t>
      </w:r>
      <w:r>
        <w:rPr>
          <w:rFonts w:ascii="Times New Roman" w:hAnsi="Times New Roman"/>
          <w:sz w:val="24"/>
          <w:szCs w:val="24"/>
        </w:rPr>
        <w:t>. Vo</w:t>
      </w:r>
      <w:r w:rsidRPr="00121A2C">
        <w:rPr>
          <w:rFonts w:ascii="Times New Roman" w:hAnsi="Times New Roman"/>
          <w:sz w:val="24"/>
          <w:szCs w:val="24"/>
        </w:rPr>
        <w:t>etstappen der waarheid. 3 Johannes 4</w:t>
      </w:r>
      <w:r>
        <w:rPr>
          <w:rFonts w:ascii="Times New Roman" w:hAnsi="Times New Roman"/>
          <w:sz w:val="24"/>
          <w:szCs w:val="24"/>
        </w:rPr>
        <w:t>. G</w:t>
      </w:r>
      <w:r w:rsidRPr="00121A2C">
        <w:rPr>
          <w:rFonts w:ascii="Times New Roman" w:hAnsi="Times New Roman"/>
          <w:sz w:val="24"/>
          <w:szCs w:val="24"/>
        </w:rPr>
        <w:t>angen</w:t>
      </w:r>
      <w:r>
        <w:rPr>
          <w:rFonts w:ascii="Times New Roman" w:hAnsi="Times New Roman"/>
          <w:sz w:val="24"/>
          <w:szCs w:val="24"/>
        </w:rPr>
        <w:t xml:space="preserve">, </w:t>
      </w:r>
      <w:r w:rsidRPr="00121A2C">
        <w:rPr>
          <w:rFonts w:ascii="Times New Roman" w:hAnsi="Times New Roman"/>
          <w:sz w:val="24"/>
          <w:szCs w:val="24"/>
        </w:rPr>
        <w:t>gewassen in boter. Job 29:6. Stappen</w:t>
      </w:r>
      <w:r>
        <w:rPr>
          <w:rFonts w:ascii="Times New Roman" w:hAnsi="Times New Roman"/>
          <w:sz w:val="24"/>
          <w:szCs w:val="24"/>
        </w:rPr>
        <w:t xml:space="preserve">, </w:t>
      </w:r>
      <w:r w:rsidRPr="00121A2C">
        <w:rPr>
          <w:rFonts w:ascii="Times New Roman" w:hAnsi="Times New Roman"/>
          <w:sz w:val="24"/>
          <w:szCs w:val="24"/>
        </w:rPr>
        <w:t xml:space="preserve">genomen voor of in tegenwoordigheid van God. Stappen bepaald en beperkt door een </w:t>
      </w:r>
      <w:r>
        <w:rPr>
          <w:rFonts w:ascii="Times New Roman" w:hAnsi="Times New Roman"/>
          <w:sz w:val="24"/>
          <w:szCs w:val="24"/>
        </w:rPr>
        <w:t>Goddelijk</w:t>
      </w:r>
      <w:r w:rsidRPr="00121A2C">
        <w:rPr>
          <w:rFonts w:ascii="Times New Roman" w:hAnsi="Times New Roman"/>
          <w:sz w:val="24"/>
          <w:szCs w:val="24"/>
        </w:rPr>
        <w:t>e regel. Dat zijn inderdaad stappen</w:t>
      </w:r>
      <w:r>
        <w:rPr>
          <w:rFonts w:ascii="Times New Roman" w:hAnsi="Times New Roman"/>
          <w:sz w:val="24"/>
          <w:szCs w:val="24"/>
        </w:rPr>
        <w:t xml:space="preserve">. </w:t>
      </w:r>
    </w:p>
    <w:p w:rsidR="00E50744" w:rsidRDefault="00E50744" w:rsidP="00DA2E54">
      <w:pPr>
        <w:spacing w:after="0"/>
        <w:ind w:firstLine="708"/>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r zijn dus nergens in de wereld zulke trappen te vinden als deze</w:t>
      </w:r>
      <w:r>
        <w:rPr>
          <w:rFonts w:ascii="Times New Roman" w:hAnsi="Times New Roman"/>
          <w:sz w:val="24"/>
          <w:szCs w:val="24"/>
        </w:rPr>
        <w:t>. E</w:t>
      </w:r>
      <w:r w:rsidRPr="00121A2C">
        <w:rPr>
          <w:rFonts w:ascii="Times New Roman" w:hAnsi="Times New Roman"/>
          <w:sz w:val="24"/>
          <w:szCs w:val="24"/>
        </w:rPr>
        <w:t>en stap tot eer</w:t>
      </w:r>
      <w:r>
        <w:rPr>
          <w:rFonts w:ascii="Times New Roman" w:hAnsi="Times New Roman"/>
          <w:sz w:val="24"/>
          <w:szCs w:val="24"/>
        </w:rPr>
        <w:t xml:space="preserve">, </w:t>
      </w:r>
      <w:r w:rsidRPr="00121A2C">
        <w:rPr>
          <w:rFonts w:ascii="Times New Roman" w:hAnsi="Times New Roman"/>
          <w:sz w:val="24"/>
          <w:szCs w:val="24"/>
        </w:rPr>
        <w:t>een stap tot rijkdom</w:t>
      </w:r>
      <w:r>
        <w:rPr>
          <w:rFonts w:ascii="Times New Roman" w:hAnsi="Times New Roman"/>
          <w:sz w:val="24"/>
          <w:szCs w:val="24"/>
        </w:rPr>
        <w:t xml:space="preserve">, </w:t>
      </w:r>
      <w:r w:rsidRPr="00121A2C">
        <w:rPr>
          <w:rFonts w:ascii="Times New Roman" w:hAnsi="Times New Roman"/>
          <w:sz w:val="24"/>
          <w:szCs w:val="24"/>
        </w:rPr>
        <w:t>een stap tot wereldse grootheid</w:t>
      </w:r>
      <w:r>
        <w:rPr>
          <w:rFonts w:ascii="Times New Roman" w:hAnsi="Times New Roman"/>
          <w:sz w:val="24"/>
          <w:szCs w:val="24"/>
        </w:rPr>
        <w:t xml:space="preserve">, </w:t>
      </w:r>
      <w:r w:rsidRPr="00121A2C">
        <w:rPr>
          <w:rFonts w:ascii="Times New Roman" w:hAnsi="Times New Roman"/>
          <w:sz w:val="24"/>
          <w:szCs w:val="24"/>
        </w:rPr>
        <w:t>die zijn overal</w:t>
      </w:r>
      <w:r>
        <w:rPr>
          <w:rFonts w:ascii="Times New Roman" w:hAnsi="Times New Roman"/>
          <w:sz w:val="24"/>
          <w:szCs w:val="24"/>
        </w:rPr>
        <w:t>, maar</w:t>
      </w:r>
      <w:r w:rsidRPr="00121A2C">
        <w:rPr>
          <w:rFonts w:ascii="Times New Roman" w:hAnsi="Times New Roman"/>
          <w:sz w:val="24"/>
          <w:szCs w:val="24"/>
        </w:rPr>
        <w:t xml:space="preserve"> wat zijn die bij de trappen</w:t>
      </w:r>
      <w:r>
        <w:rPr>
          <w:rFonts w:ascii="Times New Roman" w:hAnsi="Times New Roman"/>
          <w:sz w:val="24"/>
          <w:szCs w:val="24"/>
        </w:rPr>
        <w:t xml:space="preserve">, </w:t>
      </w:r>
      <w:r w:rsidRPr="00121A2C">
        <w:rPr>
          <w:rFonts w:ascii="Times New Roman" w:hAnsi="Times New Roman"/>
          <w:sz w:val="24"/>
          <w:szCs w:val="24"/>
        </w:rPr>
        <w:t>waarbij men opklimt of opgaat tot het huis des Heeren! Hij dus</w:t>
      </w:r>
      <w:r>
        <w:rPr>
          <w:rFonts w:ascii="Times New Roman" w:hAnsi="Times New Roman"/>
          <w:sz w:val="24"/>
          <w:szCs w:val="24"/>
        </w:rPr>
        <w:t xml:space="preserve">, </w:t>
      </w:r>
      <w:r w:rsidRPr="00121A2C">
        <w:rPr>
          <w:rFonts w:ascii="Times New Roman" w:hAnsi="Times New Roman"/>
          <w:sz w:val="24"/>
          <w:szCs w:val="24"/>
        </w:rPr>
        <w:t>die het huis des Heeren binnengaat</w:t>
      </w:r>
      <w:r>
        <w:rPr>
          <w:rFonts w:ascii="Times New Roman" w:hAnsi="Times New Roman"/>
          <w:sz w:val="24"/>
          <w:szCs w:val="24"/>
        </w:rPr>
        <w:t xml:space="preserve">, </w:t>
      </w:r>
      <w:r w:rsidRPr="00121A2C">
        <w:rPr>
          <w:rFonts w:ascii="Times New Roman" w:hAnsi="Times New Roman"/>
          <w:sz w:val="24"/>
          <w:szCs w:val="24"/>
        </w:rPr>
        <w:t>is een opklimmend man</w:t>
      </w:r>
      <w:r>
        <w:rPr>
          <w:rFonts w:ascii="Times New Roman" w:hAnsi="Times New Roman"/>
          <w:sz w:val="24"/>
          <w:szCs w:val="24"/>
        </w:rPr>
        <w:t xml:space="preserve">, </w:t>
      </w:r>
      <w:r w:rsidRPr="00121A2C">
        <w:rPr>
          <w:rFonts w:ascii="Times New Roman" w:hAnsi="Times New Roman"/>
          <w:sz w:val="24"/>
          <w:szCs w:val="24"/>
        </w:rPr>
        <w:t>evenals er gezegd wordt van Mozes</w:t>
      </w:r>
      <w:r>
        <w:rPr>
          <w:rFonts w:ascii="Times New Roman" w:hAnsi="Times New Roman"/>
          <w:sz w:val="24"/>
          <w:szCs w:val="24"/>
        </w:rPr>
        <w:t xml:space="preserve">, </w:t>
      </w:r>
      <w:r w:rsidRPr="00121A2C">
        <w:rPr>
          <w:rFonts w:ascii="Times New Roman" w:hAnsi="Times New Roman"/>
          <w:sz w:val="24"/>
          <w:szCs w:val="24"/>
        </w:rPr>
        <w:t>dat hij opging op de berg van God. Het is opklimmend</w:t>
      </w:r>
      <w:r>
        <w:rPr>
          <w:rFonts w:ascii="Times New Roman" w:hAnsi="Times New Roman"/>
          <w:sz w:val="24"/>
          <w:szCs w:val="24"/>
        </w:rPr>
        <w:t xml:space="preserve">, </w:t>
      </w:r>
      <w:r w:rsidRPr="00121A2C">
        <w:rPr>
          <w:rFonts w:ascii="Times New Roman" w:hAnsi="Times New Roman"/>
          <w:sz w:val="24"/>
          <w:szCs w:val="24"/>
        </w:rPr>
        <w:t>in het huis Gods te gaan. De wereld gelooft dat niet</w:t>
      </w:r>
      <w:r>
        <w:rPr>
          <w:rFonts w:ascii="Times New Roman" w:hAnsi="Times New Roman"/>
          <w:sz w:val="24"/>
          <w:szCs w:val="24"/>
        </w:rPr>
        <w:t xml:space="preserve">, </w:t>
      </w:r>
      <w:r w:rsidRPr="00121A2C">
        <w:rPr>
          <w:rFonts w:ascii="Times New Roman" w:hAnsi="Times New Roman"/>
          <w:sz w:val="24"/>
          <w:szCs w:val="24"/>
        </w:rPr>
        <w:t>zij menen</w:t>
      </w:r>
      <w:r>
        <w:rPr>
          <w:rFonts w:ascii="Times New Roman" w:hAnsi="Times New Roman"/>
          <w:sz w:val="24"/>
          <w:szCs w:val="24"/>
        </w:rPr>
        <w:t xml:space="preserve">, </w:t>
      </w:r>
      <w:r w:rsidRPr="00121A2C">
        <w:rPr>
          <w:rFonts w:ascii="Times New Roman" w:hAnsi="Times New Roman"/>
          <w:sz w:val="24"/>
          <w:szCs w:val="24"/>
        </w:rPr>
        <w:t>dat men naar beneden gaat</w:t>
      </w:r>
      <w:r>
        <w:rPr>
          <w:rFonts w:ascii="Times New Roman" w:hAnsi="Times New Roman"/>
          <w:sz w:val="24"/>
          <w:szCs w:val="24"/>
        </w:rPr>
        <w:t xml:space="preserve">, </w:t>
      </w:r>
      <w:r w:rsidRPr="00121A2C">
        <w:rPr>
          <w:rFonts w:ascii="Times New Roman" w:hAnsi="Times New Roman"/>
          <w:sz w:val="24"/>
          <w:szCs w:val="24"/>
        </w:rPr>
        <w:t>wanneer men opgaat tot het huis van God</w:t>
      </w:r>
      <w:r>
        <w:rPr>
          <w:rFonts w:ascii="Times New Roman" w:hAnsi="Times New Roman"/>
          <w:sz w:val="24"/>
          <w:szCs w:val="24"/>
        </w:rPr>
        <w:t>, maar</w:t>
      </w:r>
      <w:r w:rsidRPr="00121A2C">
        <w:rPr>
          <w:rFonts w:ascii="Times New Roman" w:hAnsi="Times New Roman"/>
          <w:sz w:val="24"/>
          <w:szCs w:val="24"/>
        </w:rPr>
        <w:t xml:space="preserve"> zij verkeren in een vreselijke dwaling. De trappen dus</w:t>
      </w:r>
      <w:r>
        <w:rPr>
          <w:rFonts w:ascii="Times New Roman" w:hAnsi="Times New Roman"/>
          <w:sz w:val="24"/>
          <w:szCs w:val="24"/>
        </w:rPr>
        <w:t xml:space="preserve">, </w:t>
      </w:r>
      <w:r w:rsidRPr="00121A2C">
        <w:rPr>
          <w:rFonts w:ascii="Times New Roman" w:hAnsi="Times New Roman"/>
          <w:sz w:val="24"/>
          <w:szCs w:val="24"/>
        </w:rPr>
        <w:t>bij welke de mensen opgingen in de tempel</w:t>
      </w:r>
      <w:r>
        <w:rPr>
          <w:rFonts w:ascii="Times New Roman" w:hAnsi="Times New Roman"/>
          <w:sz w:val="24"/>
          <w:szCs w:val="24"/>
        </w:rPr>
        <w:t xml:space="preserve">, </w:t>
      </w:r>
      <w:r w:rsidRPr="00121A2C">
        <w:rPr>
          <w:rFonts w:ascii="Times New Roman" w:hAnsi="Times New Roman"/>
          <w:sz w:val="24"/>
          <w:szCs w:val="24"/>
        </w:rPr>
        <w:t>zijn tegenovergesteld en behoren tegenovergesteld te zijn aan de stappen</w:t>
      </w:r>
      <w:r>
        <w:rPr>
          <w:rFonts w:ascii="Times New Roman" w:hAnsi="Times New Roman"/>
          <w:sz w:val="24"/>
          <w:szCs w:val="24"/>
        </w:rPr>
        <w:t xml:space="preserve">, </w:t>
      </w:r>
      <w:r w:rsidRPr="00121A2C">
        <w:rPr>
          <w:rFonts w:ascii="Times New Roman" w:hAnsi="Times New Roman"/>
          <w:sz w:val="24"/>
          <w:szCs w:val="24"/>
        </w:rPr>
        <w:t>welke de mensen nemen tot hun lusten en ijdele roem. Hierom wordt</w:t>
      </w:r>
      <w:r>
        <w:rPr>
          <w:rFonts w:ascii="Times New Roman" w:hAnsi="Times New Roman"/>
          <w:sz w:val="24"/>
          <w:szCs w:val="24"/>
        </w:rPr>
        <w:t xml:space="preserve"> ervan </w:t>
      </w:r>
      <w:r w:rsidRPr="00121A2C">
        <w:rPr>
          <w:rFonts w:ascii="Times New Roman" w:hAnsi="Times New Roman"/>
          <w:sz w:val="24"/>
          <w:szCs w:val="24"/>
        </w:rPr>
        <w:t>zulke stappen niet slechts gezegd</w:t>
      </w:r>
      <w:r>
        <w:rPr>
          <w:rFonts w:ascii="Times New Roman" w:hAnsi="Times New Roman"/>
          <w:sz w:val="24"/>
          <w:szCs w:val="24"/>
        </w:rPr>
        <w:t xml:space="preserve">, </w:t>
      </w:r>
      <w:r w:rsidRPr="00121A2C">
        <w:rPr>
          <w:rFonts w:ascii="Times New Roman" w:hAnsi="Times New Roman"/>
          <w:sz w:val="24"/>
          <w:szCs w:val="24"/>
        </w:rPr>
        <w:t>dat zij afwijken van God</w:t>
      </w:r>
      <w:r>
        <w:rPr>
          <w:rFonts w:ascii="Times New Roman" w:hAnsi="Times New Roman"/>
          <w:sz w:val="24"/>
          <w:szCs w:val="24"/>
        </w:rPr>
        <w:t>, maar</w:t>
      </w:r>
      <w:r w:rsidRPr="00121A2C">
        <w:rPr>
          <w:rFonts w:ascii="Times New Roman" w:hAnsi="Times New Roman"/>
          <w:sz w:val="24"/>
          <w:szCs w:val="24"/>
        </w:rPr>
        <w:t xml:space="preserve"> ook</w:t>
      </w:r>
      <w:r>
        <w:rPr>
          <w:rFonts w:ascii="Times New Roman" w:hAnsi="Times New Roman"/>
          <w:sz w:val="24"/>
          <w:szCs w:val="24"/>
        </w:rPr>
        <w:t xml:space="preserve">, </w:t>
      </w:r>
      <w:r w:rsidRPr="00121A2C">
        <w:rPr>
          <w:rFonts w:ascii="Times New Roman" w:hAnsi="Times New Roman"/>
          <w:sz w:val="24"/>
          <w:szCs w:val="24"/>
        </w:rPr>
        <w:t xml:space="preserve">dat zij leiden tot het pad naar de dood en de hel. </w:t>
      </w:r>
      <w:r>
        <w:rPr>
          <w:rFonts w:ascii="Times New Roman" w:hAnsi="Times New Roman"/>
          <w:sz w:val="24"/>
          <w:szCs w:val="24"/>
        </w:rPr>
        <w:t>Psalm</w:t>
      </w:r>
      <w:r w:rsidRPr="00121A2C">
        <w:rPr>
          <w:rFonts w:ascii="Times New Roman" w:hAnsi="Times New Roman"/>
          <w:sz w:val="24"/>
          <w:szCs w:val="24"/>
        </w:rPr>
        <w:t xml:space="preserve"> 44:18</w:t>
      </w:r>
      <w:r>
        <w:rPr>
          <w:rFonts w:ascii="Times New Roman" w:hAnsi="Times New Roman"/>
          <w:sz w:val="24"/>
          <w:szCs w:val="24"/>
        </w:rPr>
        <w:t xml:space="preserve">, </w:t>
      </w:r>
      <w:r w:rsidRPr="00121A2C">
        <w:rPr>
          <w:rFonts w:ascii="Times New Roman" w:hAnsi="Times New Roman"/>
          <w:sz w:val="24"/>
          <w:szCs w:val="24"/>
        </w:rPr>
        <w:t>Spreuken 2:18</w:t>
      </w:r>
      <w:r>
        <w:rPr>
          <w:rFonts w:ascii="Times New Roman" w:hAnsi="Times New Roman"/>
          <w:sz w:val="24"/>
          <w:szCs w:val="24"/>
        </w:rPr>
        <w:t xml:space="preserve">, </w:t>
      </w:r>
      <w:r w:rsidRPr="00121A2C">
        <w:rPr>
          <w:rFonts w:ascii="Times New Roman" w:hAnsi="Times New Roman"/>
          <w:sz w:val="24"/>
          <w:szCs w:val="24"/>
        </w:rPr>
        <w:t>5:5</w:t>
      </w:r>
      <w:r>
        <w:rPr>
          <w:rFonts w:ascii="Times New Roman" w:hAnsi="Times New Roman"/>
          <w:sz w:val="24"/>
          <w:szCs w:val="24"/>
        </w:rPr>
        <w:t xml:space="preserve">, </w:t>
      </w:r>
      <w:r w:rsidRPr="00121A2C">
        <w:rPr>
          <w:rFonts w:ascii="Times New Roman" w:hAnsi="Times New Roman"/>
          <w:sz w:val="24"/>
          <w:szCs w:val="24"/>
        </w:rPr>
        <w:t>7:25</w:t>
      </w:r>
      <w:r>
        <w:rPr>
          <w:rFonts w:ascii="Times New Roman" w:hAnsi="Times New Roman"/>
          <w:sz w:val="24"/>
          <w:szCs w:val="24"/>
        </w:rPr>
        <w:t xml:space="preserve"> - </w:t>
      </w:r>
      <w:r w:rsidRPr="00121A2C">
        <w:rPr>
          <w:rFonts w:ascii="Times New Roman" w:hAnsi="Times New Roman"/>
          <w:sz w:val="24"/>
          <w:szCs w:val="24"/>
        </w:rPr>
        <w:t xml:space="preserve">27. </w:t>
      </w:r>
    </w:p>
    <w:p w:rsidR="00E50744" w:rsidRDefault="00E50744" w:rsidP="00DA2E54">
      <w:pPr>
        <w:spacing w:after="0"/>
        <w:jc w:val="both"/>
        <w:rPr>
          <w:rFonts w:ascii="Times New Roman" w:hAnsi="Times New Roman"/>
          <w:sz w:val="24"/>
          <w:szCs w:val="24"/>
        </w:rPr>
      </w:pPr>
      <w:r w:rsidRPr="00121A2C">
        <w:rPr>
          <w:rFonts w:ascii="Times New Roman" w:hAnsi="Times New Roman"/>
          <w:sz w:val="24"/>
          <w:szCs w:val="24"/>
        </w:rPr>
        <w:t>De trappen</w:t>
      </w:r>
      <w:r>
        <w:rPr>
          <w:rFonts w:ascii="Times New Roman" w:hAnsi="Times New Roman"/>
          <w:sz w:val="24"/>
          <w:szCs w:val="24"/>
        </w:rPr>
        <w:t xml:space="preserve">, </w:t>
      </w:r>
      <w:r w:rsidRPr="00121A2C">
        <w:rPr>
          <w:rFonts w:ascii="Times New Roman" w:hAnsi="Times New Roman"/>
          <w:sz w:val="24"/>
          <w:szCs w:val="24"/>
        </w:rPr>
        <w:t>waarbij de mensen opgingen tot het huis des Heeren</w:t>
      </w:r>
      <w:r>
        <w:rPr>
          <w:rFonts w:ascii="Times New Roman" w:hAnsi="Times New Roman"/>
          <w:sz w:val="24"/>
          <w:szCs w:val="24"/>
        </w:rPr>
        <w:t xml:space="preserve">, </w:t>
      </w:r>
      <w:r w:rsidRPr="00121A2C">
        <w:rPr>
          <w:rFonts w:ascii="Times New Roman" w:hAnsi="Times New Roman"/>
          <w:sz w:val="24"/>
          <w:szCs w:val="24"/>
        </w:rPr>
        <w:t>waren dus een beeld van die stappen</w:t>
      </w:r>
      <w:r>
        <w:rPr>
          <w:rFonts w:ascii="Times New Roman" w:hAnsi="Times New Roman"/>
          <w:sz w:val="24"/>
          <w:szCs w:val="24"/>
        </w:rPr>
        <w:t xml:space="preserve">, </w:t>
      </w:r>
      <w:r w:rsidRPr="00121A2C">
        <w:rPr>
          <w:rFonts w:ascii="Times New Roman" w:hAnsi="Times New Roman"/>
          <w:sz w:val="24"/>
          <w:szCs w:val="24"/>
        </w:rPr>
        <w:t>welke de mensen nemen</w:t>
      </w:r>
      <w:r>
        <w:rPr>
          <w:rFonts w:ascii="Times New Roman" w:hAnsi="Times New Roman"/>
          <w:sz w:val="24"/>
          <w:szCs w:val="24"/>
        </w:rPr>
        <w:t xml:space="preserve">, </w:t>
      </w:r>
      <w:r w:rsidRPr="00121A2C">
        <w:rPr>
          <w:rFonts w:ascii="Times New Roman" w:hAnsi="Times New Roman"/>
          <w:sz w:val="24"/>
          <w:szCs w:val="24"/>
        </w:rPr>
        <w:t>wanneer zij tot God</w:t>
      </w:r>
      <w:r>
        <w:rPr>
          <w:rFonts w:ascii="Times New Roman" w:hAnsi="Times New Roman"/>
          <w:sz w:val="24"/>
          <w:szCs w:val="24"/>
        </w:rPr>
        <w:t xml:space="preserve">, </w:t>
      </w:r>
      <w:r w:rsidRPr="00121A2C">
        <w:rPr>
          <w:rFonts w:ascii="Times New Roman" w:hAnsi="Times New Roman"/>
          <w:sz w:val="24"/>
          <w:szCs w:val="24"/>
        </w:rPr>
        <w:t>naar de hemel en de heerlijkheid gaan</w:t>
      </w:r>
      <w:r>
        <w:rPr>
          <w:rFonts w:ascii="Times New Roman" w:hAnsi="Times New Roman"/>
          <w:sz w:val="24"/>
          <w:szCs w:val="24"/>
        </w:rPr>
        <w:t xml:space="preserve">, </w:t>
      </w:r>
      <w:r w:rsidRPr="00121A2C">
        <w:rPr>
          <w:rFonts w:ascii="Times New Roman" w:hAnsi="Times New Roman"/>
          <w:sz w:val="24"/>
          <w:szCs w:val="24"/>
        </w:rPr>
        <w:t>want deze trappen waren de weg tot God</w:t>
      </w:r>
      <w:r>
        <w:rPr>
          <w:rFonts w:ascii="Times New Roman" w:hAnsi="Times New Roman"/>
          <w:sz w:val="24"/>
          <w:szCs w:val="24"/>
        </w:rPr>
        <w:t xml:space="preserve">, </w:t>
      </w:r>
      <w:r w:rsidRPr="00121A2C">
        <w:rPr>
          <w:rFonts w:ascii="Times New Roman" w:hAnsi="Times New Roman"/>
          <w:sz w:val="24"/>
          <w:szCs w:val="24"/>
        </w:rPr>
        <w:t>tot God in Zijn heiligen tempel. Maar hoe weinigen zijn er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evenals de koningin van het Zuiden</w:t>
      </w:r>
      <w:r>
        <w:rPr>
          <w:rFonts w:ascii="Times New Roman" w:hAnsi="Times New Roman"/>
          <w:sz w:val="24"/>
          <w:szCs w:val="24"/>
        </w:rPr>
        <w:t xml:space="preserve">, </w:t>
      </w:r>
      <w:r w:rsidRPr="00121A2C">
        <w:rPr>
          <w:rFonts w:ascii="Times New Roman" w:hAnsi="Times New Roman"/>
          <w:sz w:val="24"/>
          <w:szCs w:val="24"/>
        </w:rPr>
        <w:t>in vervoering geraken door deze heerlijke trappen! Zoeken niet de meesten liever onze voeten weg te stoten van het pad des levens vast te houden</w:t>
      </w:r>
      <w:r>
        <w:rPr>
          <w:rFonts w:ascii="Times New Roman" w:hAnsi="Times New Roman"/>
          <w:sz w:val="24"/>
          <w:szCs w:val="24"/>
        </w:rPr>
        <w:t xml:space="preserve">, </w:t>
      </w:r>
      <w:r w:rsidRPr="00121A2C">
        <w:rPr>
          <w:rFonts w:ascii="Times New Roman" w:hAnsi="Times New Roman"/>
          <w:sz w:val="24"/>
          <w:szCs w:val="24"/>
        </w:rPr>
        <w:t>of anders ons strikken in de weg te leggen</w:t>
      </w:r>
      <w:r>
        <w:rPr>
          <w:rFonts w:ascii="Times New Roman" w:hAnsi="Times New Roman"/>
          <w:sz w:val="24"/>
          <w:szCs w:val="24"/>
        </w:rPr>
        <w:t>? M</w:t>
      </w:r>
      <w:r w:rsidRPr="00121A2C">
        <w:rPr>
          <w:rFonts w:ascii="Times New Roman" w:hAnsi="Times New Roman"/>
          <w:sz w:val="24"/>
          <w:szCs w:val="24"/>
        </w:rPr>
        <w:t>aar niettegenstaande dit alles</w:t>
      </w:r>
      <w:r>
        <w:rPr>
          <w:rFonts w:ascii="Times New Roman" w:hAnsi="Times New Roman"/>
          <w:sz w:val="24"/>
          <w:szCs w:val="24"/>
        </w:rPr>
        <w:t xml:space="preserve">, </w:t>
      </w:r>
      <w:r w:rsidRPr="00121A2C">
        <w:rPr>
          <w:rFonts w:ascii="Times New Roman" w:hAnsi="Times New Roman"/>
          <w:sz w:val="24"/>
          <w:szCs w:val="24"/>
        </w:rPr>
        <w:t>geleide de Heere ons in de weg van zijn voetstappen</w:t>
      </w:r>
      <w:r>
        <w:rPr>
          <w:rFonts w:ascii="Times New Roman" w:hAnsi="Times New Roman"/>
          <w:sz w:val="24"/>
          <w:szCs w:val="24"/>
        </w:rPr>
        <w:t xml:space="preserve">, </w:t>
      </w:r>
      <w:r w:rsidRPr="00121A2C">
        <w:rPr>
          <w:rFonts w:ascii="Times New Roman" w:hAnsi="Times New Roman"/>
          <w:sz w:val="24"/>
          <w:szCs w:val="24"/>
        </w:rPr>
        <w:t>zij zijn lieflijke voetstappen</w:t>
      </w:r>
      <w:r>
        <w:rPr>
          <w:rFonts w:ascii="Times New Roman" w:hAnsi="Times New Roman"/>
          <w:sz w:val="24"/>
          <w:szCs w:val="24"/>
        </w:rPr>
        <w:t xml:space="preserve">, </w:t>
      </w:r>
      <w:r w:rsidRPr="00121A2C">
        <w:rPr>
          <w:rFonts w:ascii="Times New Roman" w:hAnsi="Times New Roman"/>
          <w:sz w:val="24"/>
          <w:szCs w:val="24"/>
        </w:rPr>
        <w:t xml:space="preserve">zij zijn de beste. </w:t>
      </w:r>
    </w:p>
    <w:p w:rsidR="00E50744" w:rsidRDefault="00E50744" w:rsidP="00DA2E54">
      <w:pPr>
        <w:spacing w:after="0"/>
        <w:jc w:val="both"/>
        <w:rPr>
          <w:rFonts w:ascii="Times New Roman" w:hAnsi="Times New Roman"/>
          <w:sz w:val="24"/>
          <w:szCs w:val="24"/>
        </w:rPr>
      </w:pPr>
    </w:p>
    <w:p w:rsidR="00E50744" w:rsidRDefault="00E50744" w:rsidP="00DA2E54">
      <w:pPr>
        <w:spacing w:after="0"/>
        <w:jc w:val="both"/>
        <w:rPr>
          <w:rFonts w:ascii="Times New Roman" w:hAnsi="Times New Roman"/>
          <w:sz w:val="24"/>
          <w:szCs w:val="24"/>
        </w:rPr>
      </w:pPr>
      <w:r w:rsidRPr="00121A2C">
        <w:rPr>
          <w:rFonts w:ascii="Times New Roman" w:hAnsi="Times New Roman"/>
          <w:sz w:val="24"/>
          <w:szCs w:val="24"/>
        </w:rPr>
        <w:t>23. Van de poort van het voorhuis van tempel. Het voorhuis</w:t>
      </w:r>
      <w:r>
        <w:rPr>
          <w:rFonts w:ascii="Times New Roman" w:hAnsi="Times New Roman"/>
          <w:sz w:val="24"/>
          <w:szCs w:val="24"/>
        </w:rPr>
        <w:t xml:space="preserve">, </w:t>
      </w:r>
      <w:r w:rsidRPr="00121A2C">
        <w:rPr>
          <w:rFonts w:ascii="Times New Roman" w:hAnsi="Times New Roman"/>
          <w:sz w:val="24"/>
          <w:szCs w:val="24"/>
        </w:rPr>
        <w:t>in hetwelk een opgang was voor de tempel</w:t>
      </w:r>
      <w:r>
        <w:rPr>
          <w:rFonts w:ascii="Times New Roman" w:hAnsi="Times New Roman"/>
          <w:sz w:val="24"/>
          <w:szCs w:val="24"/>
        </w:rPr>
        <w:t xml:space="preserve">, </w:t>
      </w:r>
      <w:r w:rsidRPr="00121A2C">
        <w:rPr>
          <w:rFonts w:ascii="Times New Roman" w:hAnsi="Times New Roman"/>
          <w:sz w:val="24"/>
          <w:szCs w:val="24"/>
        </w:rPr>
        <w:t>had een poort</w:t>
      </w:r>
      <w:r>
        <w:rPr>
          <w:rFonts w:ascii="Times New Roman" w:hAnsi="Times New Roman"/>
          <w:sz w:val="24"/>
          <w:szCs w:val="24"/>
        </w:rPr>
        <w:t xml:space="preserve">, </w:t>
      </w:r>
      <w:r w:rsidRPr="00121A2C">
        <w:rPr>
          <w:rFonts w:ascii="Times New Roman" w:hAnsi="Times New Roman"/>
          <w:sz w:val="24"/>
          <w:szCs w:val="24"/>
        </w:rPr>
        <w:t xml:space="preserve">die er bij hoorde. Deze poort was volgens de profeet </w:t>
      </w:r>
      <w:r>
        <w:rPr>
          <w:rFonts w:ascii="Times New Roman" w:hAnsi="Times New Roman"/>
          <w:sz w:val="24"/>
          <w:szCs w:val="24"/>
        </w:rPr>
        <w:t>Ezech. Z</w:t>
      </w:r>
      <w:r w:rsidRPr="00121A2C">
        <w:rPr>
          <w:rFonts w:ascii="Times New Roman" w:hAnsi="Times New Roman"/>
          <w:sz w:val="24"/>
          <w:szCs w:val="24"/>
        </w:rPr>
        <w:t>es ellen wijd</w:t>
      </w:r>
      <w:r>
        <w:rPr>
          <w:rFonts w:ascii="Times New Roman" w:hAnsi="Times New Roman"/>
          <w:sz w:val="24"/>
          <w:szCs w:val="24"/>
        </w:rPr>
        <w:t>. Z</w:t>
      </w:r>
      <w:r w:rsidRPr="00121A2C">
        <w:rPr>
          <w:rFonts w:ascii="Times New Roman" w:hAnsi="Times New Roman"/>
          <w:sz w:val="24"/>
          <w:szCs w:val="24"/>
        </w:rPr>
        <w:t>ij had dubbele deuren</w:t>
      </w:r>
      <w:r>
        <w:rPr>
          <w:rFonts w:ascii="Times New Roman" w:hAnsi="Times New Roman"/>
          <w:sz w:val="24"/>
          <w:szCs w:val="24"/>
        </w:rPr>
        <w:t xml:space="preserve">, </w:t>
      </w:r>
      <w:r w:rsidRPr="00121A2C">
        <w:rPr>
          <w:rFonts w:ascii="Times New Roman" w:hAnsi="Times New Roman"/>
          <w:sz w:val="24"/>
          <w:szCs w:val="24"/>
        </w:rPr>
        <w:t>de een deze kant uitslaande</w:t>
      </w:r>
      <w:r>
        <w:rPr>
          <w:rFonts w:ascii="Times New Roman" w:hAnsi="Times New Roman"/>
          <w:sz w:val="24"/>
          <w:szCs w:val="24"/>
        </w:rPr>
        <w:t xml:space="preserve">, </w:t>
      </w:r>
      <w:r w:rsidRPr="00121A2C">
        <w:rPr>
          <w:rFonts w:ascii="Times New Roman" w:hAnsi="Times New Roman"/>
          <w:sz w:val="24"/>
          <w:szCs w:val="24"/>
        </w:rPr>
        <w:t xml:space="preserve">de andere die </w:t>
      </w:r>
      <w:r>
        <w:rPr>
          <w:rFonts w:ascii="Times New Roman" w:hAnsi="Times New Roman"/>
          <w:sz w:val="24"/>
          <w:szCs w:val="24"/>
        </w:rPr>
        <w:t>Ezech.</w:t>
      </w:r>
      <w:r w:rsidRPr="00121A2C">
        <w:rPr>
          <w:rFonts w:ascii="Times New Roman" w:hAnsi="Times New Roman"/>
          <w:sz w:val="24"/>
          <w:szCs w:val="24"/>
        </w:rPr>
        <w:t xml:space="preserve"> 40:48</w:t>
      </w:r>
      <w:r>
        <w:rPr>
          <w:rFonts w:ascii="Times New Roman" w:hAnsi="Times New Roman"/>
          <w:sz w:val="24"/>
          <w:szCs w:val="24"/>
        </w:rPr>
        <w:t xml:space="preserve">. </w:t>
      </w:r>
    </w:p>
    <w:p w:rsidR="00E50744" w:rsidRDefault="00E50744" w:rsidP="00DA2E54">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u zullen sommigen hier misschien tegenwerpen en zeggen: </w:t>
      </w:r>
      <w:r w:rsidRPr="00DA2E54">
        <w:rPr>
          <w:rFonts w:ascii="Times New Roman" w:hAnsi="Times New Roman"/>
          <w:i/>
          <w:sz w:val="24"/>
          <w:szCs w:val="24"/>
        </w:rPr>
        <w:t>Als de weg tot God door deze deuren zo breed was, waarom zegt Christus dan dat de weg en de poort eng is?</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nauwheid</w:t>
      </w:r>
      <w:r>
        <w:rPr>
          <w:rFonts w:ascii="Times New Roman" w:hAnsi="Times New Roman"/>
          <w:sz w:val="24"/>
          <w:szCs w:val="24"/>
        </w:rPr>
        <w:t xml:space="preserve">, </w:t>
      </w:r>
      <w:r w:rsidRPr="00121A2C">
        <w:rPr>
          <w:rFonts w:ascii="Times New Roman" w:hAnsi="Times New Roman"/>
          <w:sz w:val="24"/>
          <w:szCs w:val="24"/>
        </w:rPr>
        <w:t>de engheid moet niet enkel verstaan worden van de poort</w:t>
      </w:r>
      <w:r>
        <w:rPr>
          <w:rFonts w:ascii="Times New Roman" w:hAnsi="Times New Roman"/>
          <w:sz w:val="24"/>
          <w:szCs w:val="24"/>
        </w:rPr>
        <w:t>, maar</w:t>
      </w:r>
      <w:r w:rsidRPr="00121A2C">
        <w:rPr>
          <w:rFonts w:ascii="Times New Roman" w:hAnsi="Times New Roman"/>
          <w:sz w:val="24"/>
          <w:szCs w:val="24"/>
        </w:rPr>
        <w:t xml:space="preserve"> vindt haar oorzaak in de bekommernis</w:t>
      </w:r>
      <w:r>
        <w:rPr>
          <w:rFonts w:ascii="Times New Roman" w:hAnsi="Times New Roman"/>
          <w:sz w:val="24"/>
          <w:szCs w:val="24"/>
        </w:rPr>
        <w:t xml:space="preserve">, </w:t>
      </w:r>
      <w:r w:rsidRPr="00121A2C">
        <w:rPr>
          <w:rFonts w:ascii="Times New Roman" w:hAnsi="Times New Roman"/>
          <w:sz w:val="24"/>
          <w:szCs w:val="24"/>
        </w:rPr>
        <w:t>die sommige mensen</w:t>
      </w:r>
      <w:r>
        <w:rPr>
          <w:rFonts w:ascii="Times New Roman" w:hAnsi="Times New Roman"/>
          <w:sz w:val="24"/>
          <w:szCs w:val="24"/>
        </w:rPr>
        <w:t xml:space="preserve">, </w:t>
      </w:r>
      <w:r w:rsidRPr="00121A2C">
        <w:rPr>
          <w:rFonts w:ascii="Times New Roman" w:hAnsi="Times New Roman"/>
          <w:sz w:val="24"/>
          <w:szCs w:val="24"/>
        </w:rPr>
        <w:t>die het er voor gehouden willen hebben</w:t>
      </w:r>
      <w:r>
        <w:rPr>
          <w:rFonts w:ascii="Times New Roman" w:hAnsi="Times New Roman"/>
          <w:sz w:val="24"/>
          <w:szCs w:val="24"/>
        </w:rPr>
        <w:t xml:space="preserve">, </w:t>
      </w:r>
      <w:r w:rsidRPr="00121A2C">
        <w:rPr>
          <w:rFonts w:ascii="Times New Roman" w:hAnsi="Times New Roman"/>
          <w:sz w:val="24"/>
          <w:szCs w:val="24"/>
        </w:rPr>
        <w:t>dat zij naar de hemel reizen</w:t>
      </w:r>
      <w:r>
        <w:rPr>
          <w:rFonts w:ascii="Times New Roman" w:hAnsi="Times New Roman"/>
          <w:sz w:val="24"/>
          <w:szCs w:val="24"/>
        </w:rPr>
        <w:t xml:space="preserve">, </w:t>
      </w:r>
      <w:r w:rsidRPr="00121A2C">
        <w:rPr>
          <w:rFonts w:ascii="Times New Roman" w:hAnsi="Times New Roman"/>
          <w:sz w:val="24"/>
          <w:szCs w:val="24"/>
        </w:rPr>
        <w:t>met zich dragen</w:t>
      </w:r>
      <w:r>
        <w:rPr>
          <w:rFonts w:ascii="Times New Roman" w:hAnsi="Times New Roman"/>
          <w:sz w:val="24"/>
          <w:szCs w:val="24"/>
        </w:rPr>
        <w:t>. Z</w:t>
      </w:r>
      <w:r w:rsidRPr="00121A2C">
        <w:rPr>
          <w:rFonts w:ascii="Times New Roman" w:hAnsi="Times New Roman"/>
          <w:sz w:val="24"/>
          <w:szCs w:val="24"/>
        </w:rPr>
        <w:t>es ellen! Wat is zes ellen voor hem</w:t>
      </w:r>
      <w:r>
        <w:rPr>
          <w:rFonts w:ascii="Times New Roman" w:hAnsi="Times New Roman"/>
          <w:sz w:val="24"/>
          <w:szCs w:val="24"/>
        </w:rPr>
        <w:t xml:space="preserve">, </w:t>
      </w:r>
      <w:r w:rsidRPr="00121A2C">
        <w:rPr>
          <w:rFonts w:ascii="Times New Roman" w:hAnsi="Times New Roman"/>
          <w:sz w:val="24"/>
          <w:szCs w:val="24"/>
        </w:rPr>
        <w:t>die hier</w:t>
      </w:r>
      <w:r>
        <w:rPr>
          <w:rFonts w:ascii="Times New Roman" w:hAnsi="Times New Roman"/>
          <w:sz w:val="24"/>
          <w:szCs w:val="24"/>
        </w:rPr>
        <w:t xml:space="preserve"> zou </w:t>
      </w:r>
      <w:r w:rsidRPr="00121A2C">
        <w:rPr>
          <w:rFonts w:ascii="Times New Roman" w:hAnsi="Times New Roman"/>
          <w:sz w:val="24"/>
          <w:szCs w:val="24"/>
        </w:rPr>
        <w:t xml:space="preserve">willen binnengaan met de hele wereld op zijn rug? De jongeling in het </w:t>
      </w:r>
      <w:r>
        <w:rPr>
          <w:rFonts w:ascii="Times New Roman" w:hAnsi="Times New Roman"/>
          <w:sz w:val="24"/>
          <w:szCs w:val="24"/>
        </w:rPr>
        <w:t xml:space="preserve">Evangelie, </w:t>
      </w:r>
      <w:r w:rsidRPr="00121A2C">
        <w:rPr>
          <w:rFonts w:ascii="Times New Roman" w:hAnsi="Times New Roman"/>
          <w:sz w:val="24"/>
          <w:szCs w:val="24"/>
        </w:rPr>
        <w:t>die zoveel ged</w:t>
      </w:r>
      <w:r>
        <w:rPr>
          <w:rFonts w:ascii="Times New Roman" w:hAnsi="Times New Roman"/>
          <w:sz w:val="24"/>
          <w:szCs w:val="24"/>
        </w:rPr>
        <w:t>aan</w:t>
      </w:r>
      <w:r w:rsidRPr="00121A2C">
        <w:rPr>
          <w:rFonts w:ascii="Times New Roman" w:hAnsi="Times New Roman"/>
          <w:sz w:val="24"/>
          <w:szCs w:val="24"/>
        </w:rPr>
        <w:t xml:space="preserve"> had om de hemel</w:t>
      </w:r>
      <w:r>
        <w:rPr>
          <w:rFonts w:ascii="Times New Roman" w:hAnsi="Times New Roman"/>
          <w:sz w:val="24"/>
          <w:szCs w:val="24"/>
        </w:rPr>
        <w:t xml:space="preserve">, </w:t>
      </w:r>
      <w:r w:rsidRPr="00121A2C">
        <w:rPr>
          <w:rFonts w:ascii="Times New Roman" w:hAnsi="Times New Roman"/>
          <w:sz w:val="24"/>
          <w:szCs w:val="24"/>
        </w:rPr>
        <w:t>kon gemakkelijk genoeg binnengegaan zijn</w:t>
      </w:r>
      <w:r>
        <w:rPr>
          <w:rFonts w:ascii="Times New Roman" w:hAnsi="Times New Roman"/>
          <w:sz w:val="24"/>
          <w:szCs w:val="24"/>
        </w:rPr>
        <w:t xml:space="preserve">, </w:t>
      </w:r>
      <w:r w:rsidRPr="00121A2C">
        <w:rPr>
          <w:rFonts w:ascii="Times New Roman" w:hAnsi="Times New Roman"/>
          <w:sz w:val="24"/>
          <w:szCs w:val="24"/>
        </w:rPr>
        <w:t>want een breedte van zes ellen is ruimte genoeg</w:t>
      </w:r>
      <w:r>
        <w:rPr>
          <w:rFonts w:ascii="Times New Roman" w:hAnsi="Times New Roman"/>
          <w:sz w:val="24"/>
          <w:szCs w:val="24"/>
        </w:rPr>
        <w:t xml:space="preserve">, maar, </w:t>
      </w:r>
      <w:r w:rsidRPr="00121A2C">
        <w:rPr>
          <w:rFonts w:ascii="Times New Roman" w:hAnsi="Times New Roman"/>
          <w:sz w:val="24"/>
          <w:szCs w:val="24"/>
        </w:rPr>
        <w:t>die arme man</w:t>
      </w:r>
      <w:r>
        <w:rPr>
          <w:rFonts w:ascii="Times New Roman" w:hAnsi="Times New Roman"/>
          <w:sz w:val="24"/>
          <w:szCs w:val="24"/>
        </w:rPr>
        <w:t xml:space="preserve">, </w:t>
      </w:r>
      <w:r w:rsidRPr="00121A2C">
        <w:rPr>
          <w:rFonts w:ascii="Times New Roman" w:hAnsi="Times New Roman"/>
          <w:sz w:val="24"/>
          <w:szCs w:val="24"/>
        </w:rPr>
        <w:t>hij wou er niet ingaan</w:t>
      </w:r>
      <w:r>
        <w:rPr>
          <w:rFonts w:ascii="Times New Roman" w:hAnsi="Times New Roman"/>
          <w:sz w:val="24"/>
          <w:szCs w:val="24"/>
        </w:rPr>
        <w:t xml:space="preserve">, </w:t>
      </w:r>
      <w:r w:rsidRPr="00121A2C">
        <w:rPr>
          <w:rFonts w:ascii="Times New Roman" w:hAnsi="Times New Roman"/>
          <w:sz w:val="24"/>
          <w:szCs w:val="24"/>
        </w:rPr>
        <w:t>tenzij hij zijn huizen op zijn schouders meenemen mocht en nu was de poort eng. Markus 10:17</w:t>
      </w:r>
      <w:r>
        <w:rPr>
          <w:rFonts w:ascii="Times New Roman" w:hAnsi="Times New Roman"/>
          <w:sz w:val="24"/>
          <w:szCs w:val="24"/>
        </w:rPr>
        <w:t xml:space="preserve"> - </w:t>
      </w:r>
      <w:r w:rsidRPr="00121A2C">
        <w:rPr>
          <w:rFonts w:ascii="Times New Roman" w:hAnsi="Times New Roman"/>
          <w:sz w:val="24"/>
          <w:szCs w:val="24"/>
        </w:rPr>
        <w:t>27. Waarom hij</w:t>
      </w:r>
      <w:r>
        <w:rPr>
          <w:rFonts w:ascii="Times New Roman" w:hAnsi="Times New Roman"/>
          <w:sz w:val="24"/>
          <w:szCs w:val="24"/>
        </w:rPr>
        <w:t xml:space="preserve">, </w:t>
      </w:r>
      <w:r w:rsidRPr="00121A2C">
        <w:rPr>
          <w:rFonts w:ascii="Times New Roman" w:hAnsi="Times New Roman"/>
          <w:sz w:val="24"/>
          <w:szCs w:val="24"/>
        </w:rPr>
        <w:t>die wil binnengaan door de poort des hemels</w:t>
      </w:r>
      <w:r>
        <w:rPr>
          <w:rFonts w:ascii="Times New Roman" w:hAnsi="Times New Roman"/>
          <w:sz w:val="24"/>
          <w:szCs w:val="24"/>
        </w:rPr>
        <w:t xml:space="preserve">, </w:t>
      </w:r>
      <w:r w:rsidRPr="00121A2C">
        <w:rPr>
          <w:rFonts w:ascii="Times New Roman" w:hAnsi="Times New Roman"/>
          <w:sz w:val="24"/>
          <w:szCs w:val="24"/>
        </w:rPr>
        <w:t>van welke deze poort naar de tempel een type was</w:t>
      </w:r>
      <w:r>
        <w:rPr>
          <w:rFonts w:ascii="Times New Roman" w:hAnsi="Times New Roman"/>
          <w:sz w:val="24"/>
          <w:szCs w:val="24"/>
        </w:rPr>
        <w:t xml:space="preserve">, </w:t>
      </w:r>
      <w:r w:rsidRPr="00121A2C">
        <w:rPr>
          <w:rFonts w:ascii="Times New Roman" w:hAnsi="Times New Roman"/>
          <w:sz w:val="24"/>
          <w:szCs w:val="24"/>
        </w:rPr>
        <w:t>alleen moet ingaan en niet met bundels van voddengoed op zijn rug</w:t>
      </w:r>
      <w:r>
        <w:rPr>
          <w:rFonts w:ascii="Times New Roman" w:hAnsi="Times New Roman"/>
          <w:sz w:val="24"/>
          <w:szCs w:val="24"/>
        </w:rPr>
        <w:t xml:space="preserve">, </w:t>
      </w:r>
      <w:r w:rsidRPr="00121A2C">
        <w:rPr>
          <w:rFonts w:ascii="Times New Roman" w:hAnsi="Times New Roman"/>
          <w:sz w:val="24"/>
          <w:szCs w:val="24"/>
        </w:rPr>
        <w:t>en als hij zo wil ingaan</w:t>
      </w:r>
      <w:r>
        <w:rPr>
          <w:rFonts w:ascii="Times New Roman" w:hAnsi="Times New Roman"/>
          <w:sz w:val="24"/>
          <w:szCs w:val="24"/>
        </w:rPr>
        <w:t xml:space="preserve">, </w:t>
      </w:r>
      <w:r w:rsidRPr="00121A2C">
        <w:rPr>
          <w:rFonts w:ascii="Times New Roman" w:hAnsi="Times New Roman"/>
          <w:sz w:val="24"/>
          <w:szCs w:val="24"/>
        </w:rPr>
        <w:t>behoeft hij niet te vrezen</w:t>
      </w:r>
      <w:r>
        <w:rPr>
          <w:rFonts w:ascii="Times New Roman" w:hAnsi="Times New Roman"/>
          <w:sz w:val="24"/>
          <w:szCs w:val="24"/>
        </w:rPr>
        <w:t xml:space="preserve">, </w:t>
      </w:r>
      <w:r w:rsidRPr="00121A2C">
        <w:rPr>
          <w:rFonts w:ascii="Times New Roman" w:hAnsi="Times New Roman"/>
          <w:sz w:val="24"/>
          <w:szCs w:val="24"/>
        </w:rPr>
        <w:t>dat er geen ruimte is. "Doet de poorten open</w:t>
      </w:r>
      <w:r>
        <w:rPr>
          <w:rFonts w:ascii="Times New Roman" w:hAnsi="Times New Roman"/>
          <w:sz w:val="24"/>
          <w:szCs w:val="24"/>
        </w:rPr>
        <w:t xml:space="preserve">, </w:t>
      </w:r>
      <w:r w:rsidRPr="00121A2C">
        <w:rPr>
          <w:rFonts w:ascii="Times New Roman" w:hAnsi="Times New Roman"/>
          <w:sz w:val="24"/>
          <w:szCs w:val="24"/>
        </w:rPr>
        <w:t>dat het rechtvaardige volk daarin ga</w:t>
      </w:r>
      <w:r>
        <w:rPr>
          <w:rFonts w:ascii="Times New Roman" w:hAnsi="Times New Roman"/>
          <w:sz w:val="24"/>
          <w:szCs w:val="24"/>
        </w:rPr>
        <w:t xml:space="preserve">, </w:t>
      </w:r>
      <w:r w:rsidRPr="00121A2C">
        <w:rPr>
          <w:rFonts w:ascii="Times New Roman" w:hAnsi="Times New Roman"/>
          <w:sz w:val="24"/>
          <w:szCs w:val="24"/>
        </w:rPr>
        <w:t>hetwelk de getrouwigheden bewaart." Jesaja 26:2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ingingen door de poort van het binnenste voorhof</w:t>
      </w:r>
      <w:r>
        <w:rPr>
          <w:rFonts w:ascii="Times New Roman" w:hAnsi="Times New Roman"/>
          <w:sz w:val="24"/>
          <w:szCs w:val="24"/>
        </w:rPr>
        <w:t xml:space="preserve">, </w:t>
      </w:r>
      <w:r w:rsidRPr="00121A2C">
        <w:rPr>
          <w:rFonts w:ascii="Times New Roman" w:hAnsi="Times New Roman"/>
          <w:sz w:val="24"/>
          <w:szCs w:val="24"/>
        </w:rPr>
        <w:t>moesten gekleed zijn in fijn linnen</w:t>
      </w:r>
      <w:r>
        <w:rPr>
          <w:rFonts w:ascii="Times New Roman" w:hAnsi="Times New Roman"/>
          <w:sz w:val="24"/>
          <w:szCs w:val="24"/>
        </w:rPr>
        <w:t xml:space="preserve">, </w:t>
      </w:r>
      <w:r w:rsidRPr="00121A2C">
        <w:rPr>
          <w:rFonts w:ascii="Times New Roman" w:hAnsi="Times New Roman"/>
          <w:sz w:val="24"/>
          <w:szCs w:val="24"/>
        </w:rPr>
        <w:t>hoe kunnen zij dan in de tempel gaan</w:t>
      </w:r>
      <w:r>
        <w:rPr>
          <w:rFonts w:ascii="Times New Roman" w:hAnsi="Times New Roman"/>
          <w:sz w:val="24"/>
          <w:szCs w:val="24"/>
        </w:rPr>
        <w:t xml:space="preserve">, </w:t>
      </w:r>
      <w:r w:rsidRPr="00121A2C">
        <w:rPr>
          <w:rFonts w:ascii="Times New Roman" w:hAnsi="Times New Roman"/>
          <w:sz w:val="24"/>
          <w:szCs w:val="24"/>
        </w:rPr>
        <w:t>die de kluiten van de modder en het slijk van deze wereld aan hun hielen dragen?"</w:t>
      </w:r>
      <w:r>
        <w:rPr>
          <w:rFonts w:ascii="Times New Roman" w:hAnsi="Times New Roman"/>
          <w:sz w:val="24"/>
          <w:szCs w:val="24"/>
        </w:rPr>
        <w:t xml:space="preserve"> zo </w:t>
      </w:r>
      <w:r w:rsidRPr="00121A2C">
        <w:rPr>
          <w:rFonts w:ascii="Times New Roman" w:hAnsi="Times New Roman"/>
          <w:sz w:val="24"/>
          <w:szCs w:val="24"/>
        </w:rPr>
        <w:t>zegt de Heere HEERE: Geen vreemde</w:t>
      </w:r>
      <w:r>
        <w:rPr>
          <w:rFonts w:ascii="Times New Roman" w:hAnsi="Times New Roman"/>
          <w:sz w:val="24"/>
          <w:szCs w:val="24"/>
        </w:rPr>
        <w:t xml:space="preserve">, </w:t>
      </w:r>
      <w:r w:rsidRPr="00121A2C">
        <w:rPr>
          <w:rFonts w:ascii="Times New Roman" w:hAnsi="Times New Roman"/>
          <w:sz w:val="24"/>
          <w:szCs w:val="24"/>
        </w:rPr>
        <w:t>onbesneden van hart en onbesneden van vlees</w:t>
      </w:r>
      <w:r>
        <w:rPr>
          <w:rFonts w:ascii="Times New Roman" w:hAnsi="Times New Roman"/>
          <w:sz w:val="24"/>
          <w:szCs w:val="24"/>
        </w:rPr>
        <w:t xml:space="preserve">, </w:t>
      </w:r>
      <w:r w:rsidRPr="00121A2C">
        <w:rPr>
          <w:rFonts w:ascii="Times New Roman" w:hAnsi="Times New Roman"/>
          <w:sz w:val="24"/>
          <w:szCs w:val="24"/>
        </w:rPr>
        <w:t xml:space="preserve">zal in Mijn heiligdom ingaan." </w:t>
      </w:r>
      <w:r>
        <w:rPr>
          <w:rFonts w:ascii="Times New Roman" w:hAnsi="Times New Roman"/>
          <w:sz w:val="24"/>
          <w:szCs w:val="24"/>
        </w:rPr>
        <w:t>Ezech.</w:t>
      </w:r>
      <w:r w:rsidRPr="00121A2C">
        <w:rPr>
          <w:rFonts w:ascii="Times New Roman" w:hAnsi="Times New Roman"/>
          <w:sz w:val="24"/>
          <w:szCs w:val="24"/>
        </w:rPr>
        <w:t xml:space="preserve"> 44:9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wijdte van deze poort wordt hier dus om deze oorzaak vermeld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om hen aan te moedigen</w:t>
      </w:r>
      <w:r>
        <w:rPr>
          <w:rFonts w:ascii="Times New Roman" w:hAnsi="Times New Roman"/>
          <w:sz w:val="24"/>
          <w:szCs w:val="24"/>
        </w:rPr>
        <w:t xml:space="preserve">, </w:t>
      </w:r>
      <w:r w:rsidRPr="00121A2C">
        <w:rPr>
          <w:rFonts w:ascii="Times New Roman" w:hAnsi="Times New Roman"/>
          <w:sz w:val="24"/>
          <w:szCs w:val="24"/>
        </w:rPr>
        <w:t>die daardoor met vreugde zouden willen binnengaan</w:t>
      </w:r>
      <w:r>
        <w:rPr>
          <w:rFonts w:ascii="Times New Roman" w:hAnsi="Times New Roman"/>
          <w:sz w:val="24"/>
          <w:szCs w:val="24"/>
        </w:rPr>
        <w:t xml:space="preserve">, </w:t>
      </w:r>
      <w:r w:rsidRPr="00121A2C">
        <w:rPr>
          <w:rFonts w:ascii="Times New Roman" w:hAnsi="Times New Roman"/>
          <w:sz w:val="24"/>
          <w:szCs w:val="24"/>
        </w:rPr>
        <w:t>overeenkomstig de wil van God en niet om hen te vleien</w:t>
      </w:r>
      <w:r>
        <w:rPr>
          <w:rFonts w:ascii="Times New Roman" w:hAnsi="Times New Roman"/>
          <w:sz w:val="24"/>
          <w:szCs w:val="24"/>
        </w:rPr>
        <w:t xml:space="preserve">, </w:t>
      </w:r>
      <w:r w:rsidRPr="00121A2C">
        <w:rPr>
          <w:rFonts w:ascii="Times New Roman" w:hAnsi="Times New Roman"/>
          <w:sz w:val="24"/>
          <w:szCs w:val="24"/>
        </w:rPr>
        <w:t>die niet alles willen verlaten om Gods wil</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Laten daarom zij</w:t>
      </w:r>
      <w:r>
        <w:rPr>
          <w:rFonts w:ascii="Times New Roman" w:hAnsi="Times New Roman"/>
          <w:sz w:val="24"/>
          <w:szCs w:val="24"/>
        </w:rPr>
        <w:t xml:space="preserve">, </w:t>
      </w:r>
      <w:r w:rsidRPr="00121A2C">
        <w:rPr>
          <w:rFonts w:ascii="Times New Roman" w:hAnsi="Times New Roman"/>
          <w:sz w:val="24"/>
          <w:szCs w:val="24"/>
        </w:rPr>
        <w:t>die willen ingaan</w:t>
      </w:r>
      <w:r>
        <w:rPr>
          <w:rFonts w:ascii="Times New Roman" w:hAnsi="Times New Roman"/>
          <w:sz w:val="24"/>
          <w:szCs w:val="24"/>
        </w:rPr>
        <w:t xml:space="preserve">, </w:t>
      </w:r>
      <w:r w:rsidRPr="00121A2C">
        <w:rPr>
          <w:rFonts w:ascii="Times New Roman" w:hAnsi="Times New Roman"/>
          <w:sz w:val="24"/>
          <w:szCs w:val="24"/>
        </w:rPr>
        <w:t>bedenken</w:t>
      </w:r>
      <w:r>
        <w:rPr>
          <w:rFonts w:ascii="Times New Roman" w:hAnsi="Times New Roman"/>
          <w:sz w:val="24"/>
          <w:szCs w:val="24"/>
        </w:rPr>
        <w:t xml:space="preserve">, </w:t>
      </w:r>
      <w:r w:rsidRPr="00121A2C">
        <w:rPr>
          <w:rFonts w:ascii="Times New Roman" w:hAnsi="Times New Roman"/>
          <w:sz w:val="24"/>
          <w:szCs w:val="24"/>
        </w:rPr>
        <w:t>dat hier ruimte is</w:t>
      </w:r>
      <w:r>
        <w:rPr>
          <w:rFonts w:ascii="Times New Roman" w:hAnsi="Times New Roman"/>
          <w:sz w:val="24"/>
          <w:szCs w:val="24"/>
        </w:rPr>
        <w:t xml:space="preserve">, </w:t>
      </w:r>
      <w:r w:rsidRPr="00121A2C">
        <w:rPr>
          <w:rFonts w:ascii="Times New Roman" w:hAnsi="Times New Roman"/>
          <w:sz w:val="24"/>
          <w:szCs w:val="24"/>
        </w:rPr>
        <w:t>en wel een poort om daardoor binnen te treden van zes ellen breed. Wij zijn al deze tijd nog maar aan de buitenkant van de tempel geweest en wel in de voorhoven van het huis des Heeren</w:t>
      </w:r>
      <w:r>
        <w:rPr>
          <w:rFonts w:ascii="Times New Roman" w:hAnsi="Times New Roman"/>
          <w:sz w:val="24"/>
          <w:szCs w:val="24"/>
        </w:rPr>
        <w:t xml:space="preserve">, </w:t>
      </w:r>
      <w:r w:rsidRPr="00121A2C">
        <w:rPr>
          <w:rFonts w:ascii="Times New Roman" w:hAnsi="Times New Roman"/>
          <w:sz w:val="24"/>
          <w:szCs w:val="24"/>
        </w:rPr>
        <w:t>om de schoonheid en heerlijkheid te zien</w:t>
      </w:r>
      <w:r>
        <w:rPr>
          <w:rFonts w:ascii="Times New Roman" w:hAnsi="Times New Roman"/>
          <w:sz w:val="24"/>
          <w:szCs w:val="24"/>
        </w:rPr>
        <w:t xml:space="preserve">, </w:t>
      </w:r>
      <w:r w:rsidRPr="00121A2C">
        <w:rPr>
          <w:rFonts w:ascii="Times New Roman" w:hAnsi="Times New Roman"/>
          <w:sz w:val="24"/>
          <w:szCs w:val="24"/>
        </w:rPr>
        <w:t xml:space="preserve">die daar is. De schoonheid daarvan deed de </w:t>
      </w:r>
      <w:r>
        <w:rPr>
          <w:rFonts w:ascii="Times New Roman" w:hAnsi="Times New Roman"/>
          <w:sz w:val="24"/>
          <w:szCs w:val="24"/>
        </w:rPr>
        <w:t>Psalm</w:t>
      </w:r>
      <w:r w:rsidRPr="00121A2C">
        <w:rPr>
          <w:rFonts w:ascii="Times New Roman" w:hAnsi="Times New Roman"/>
          <w:sz w:val="24"/>
          <w:szCs w:val="24"/>
        </w:rPr>
        <w:t>dichter uitroepen en zeggen: "Hoe liefelijk zijn Uw woningen</w:t>
      </w:r>
      <w:r>
        <w:rPr>
          <w:rFonts w:ascii="Times New Roman" w:hAnsi="Times New Roman"/>
          <w:sz w:val="24"/>
          <w:szCs w:val="24"/>
        </w:rPr>
        <w:t xml:space="preserve">, </w:t>
      </w:r>
      <w:r w:rsidRPr="00121A2C">
        <w:rPr>
          <w:rFonts w:ascii="Times New Roman" w:hAnsi="Times New Roman"/>
          <w:sz w:val="24"/>
          <w:szCs w:val="24"/>
        </w:rPr>
        <w:t xml:space="preserve">o HEERE der heirscharen! Mijn ziel is begerig en bezwijkt ook van </w:t>
      </w:r>
      <w:r>
        <w:rPr>
          <w:rFonts w:ascii="Times New Roman" w:hAnsi="Times New Roman"/>
          <w:sz w:val="24"/>
          <w:szCs w:val="24"/>
        </w:rPr>
        <w:t>verlangen</w:t>
      </w:r>
      <w:r w:rsidRPr="00121A2C">
        <w:rPr>
          <w:rFonts w:ascii="Times New Roman" w:hAnsi="Times New Roman"/>
          <w:sz w:val="24"/>
          <w:szCs w:val="24"/>
        </w:rPr>
        <w:t xml:space="preserve"> naar de voorhoven des HEEREN</w:t>
      </w:r>
      <w:r>
        <w:rPr>
          <w:rFonts w:ascii="Times New Roman" w:hAnsi="Times New Roman"/>
          <w:sz w:val="24"/>
          <w:szCs w:val="24"/>
        </w:rPr>
        <w:t xml:space="preserve">," </w:t>
      </w:r>
      <w:r w:rsidRPr="00121A2C">
        <w:rPr>
          <w:rFonts w:ascii="Times New Roman" w:hAnsi="Times New Roman"/>
          <w:sz w:val="24"/>
          <w:szCs w:val="24"/>
        </w:rPr>
        <w:t xml:space="preserve">en: "een dag in Uw voorhoven is beter dan duizend elders." </w:t>
      </w:r>
      <w:r>
        <w:rPr>
          <w:rFonts w:ascii="Times New Roman" w:hAnsi="Times New Roman"/>
          <w:sz w:val="24"/>
          <w:szCs w:val="24"/>
        </w:rPr>
        <w:t>Psalm</w:t>
      </w:r>
      <w:r w:rsidRPr="00121A2C">
        <w:rPr>
          <w:rFonts w:ascii="Times New Roman" w:hAnsi="Times New Roman"/>
          <w:sz w:val="24"/>
          <w:szCs w:val="24"/>
        </w:rPr>
        <w:t xml:space="preserve"> 84:1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24. Van de tinnen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r behoorden ook verscheiden tinnen tot de tempel. Deze tinnen stonden op de top</w:t>
      </w:r>
      <w:r>
        <w:rPr>
          <w:rFonts w:ascii="Times New Roman" w:hAnsi="Times New Roman"/>
          <w:sz w:val="24"/>
          <w:szCs w:val="24"/>
        </w:rPr>
        <w:t xml:space="preserve">, </w:t>
      </w:r>
      <w:r w:rsidRPr="00121A2C">
        <w:rPr>
          <w:rFonts w:ascii="Times New Roman" w:hAnsi="Times New Roman"/>
          <w:sz w:val="24"/>
          <w:szCs w:val="24"/>
        </w:rPr>
        <w:t>hoog in de l</w:t>
      </w:r>
      <w:r>
        <w:rPr>
          <w:rFonts w:ascii="Times New Roman" w:hAnsi="Times New Roman"/>
          <w:sz w:val="24"/>
          <w:szCs w:val="24"/>
        </w:rPr>
        <w:t>u</w:t>
      </w:r>
      <w:r w:rsidRPr="00121A2C">
        <w:rPr>
          <w:rFonts w:ascii="Times New Roman" w:hAnsi="Times New Roman"/>
          <w:sz w:val="24"/>
          <w:szCs w:val="24"/>
        </w:rPr>
        <w:t>cht en waren scherp</w:t>
      </w:r>
      <w:r>
        <w:rPr>
          <w:rFonts w:ascii="Times New Roman" w:hAnsi="Times New Roman"/>
          <w:sz w:val="24"/>
          <w:szCs w:val="24"/>
        </w:rPr>
        <w:t xml:space="preserve">, </w:t>
      </w:r>
      <w:r w:rsidRPr="00121A2C">
        <w:rPr>
          <w:rFonts w:ascii="Times New Roman" w:hAnsi="Times New Roman"/>
          <w:sz w:val="24"/>
          <w:szCs w:val="24"/>
        </w:rPr>
        <w:t>zodat het moeilijk was om er op te staan. Wat er gezegd wordt van hun aantal en hun lengte</w:t>
      </w:r>
      <w:r>
        <w:rPr>
          <w:rFonts w:ascii="Times New Roman" w:hAnsi="Times New Roman"/>
          <w:sz w:val="24"/>
          <w:szCs w:val="24"/>
        </w:rPr>
        <w:t xml:space="preserve">, </w:t>
      </w:r>
      <w:r w:rsidRPr="00121A2C">
        <w:rPr>
          <w:rFonts w:ascii="Times New Roman" w:hAnsi="Times New Roman"/>
          <w:sz w:val="24"/>
          <w:szCs w:val="24"/>
        </w:rPr>
        <w:t>daar sta ik over in twijfel en kom dan maar dadelijk neer op hun betekenis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k neem die tinnen dan voor typen van die hoge luchtige denkbeelden</w:t>
      </w:r>
      <w:r>
        <w:rPr>
          <w:rFonts w:ascii="Times New Roman" w:hAnsi="Times New Roman"/>
          <w:sz w:val="24"/>
          <w:szCs w:val="24"/>
        </w:rPr>
        <w:t xml:space="preserve">, </w:t>
      </w:r>
      <w:r w:rsidRPr="00121A2C">
        <w:rPr>
          <w:rFonts w:ascii="Times New Roman" w:hAnsi="Times New Roman"/>
          <w:sz w:val="24"/>
          <w:szCs w:val="24"/>
        </w:rPr>
        <w:t>waarmee sommige mensen zich vermaken</w:t>
      </w:r>
      <w:r>
        <w:rPr>
          <w:rFonts w:ascii="Times New Roman" w:hAnsi="Times New Roman"/>
          <w:sz w:val="24"/>
          <w:szCs w:val="24"/>
        </w:rPr>
        <w:t xml:space="preserve">, </w:t>
      </w:r>
      <w:r w:rsidRPr="00121A2C">
        <w:rPr>
          <w:rFonts w:ascii="Times New Roman" w:hAnsi="Times New Roman"/>
          <w:sz w:val="24"/>
          <w:szCs w:val="24"/>
        </w:rPr>
        <w:t xml:space="preserve">terwijl zij gelijk vogels boven de standvastige en </w:t>
      </w:r>
      <w:r>
        <w:rPr>
          <w:rFonts w:ascii="Times New Roman" w:hAnsi="Times New Roman"/>
          <w:sz w:val="24"/>
          <w:szCs w:val="24"/>
        </w:rPr>
        <w:t>Goddelijk</w:t>
      </w:r>
      <w:r w:rsidRPr="00121A2C">
        <w:rPr>
          <w:rFonts w:ascii="Times New Roman" w:hAnsi="Times New Roman"/>
          <w:sz w:val="24"/>
          <w:szCs w:val="24"/>
        </w:rPr>
        <w:t>e waarheden van Christus zweven. Satan poogde Christus Jezus te strelen met dit beeld en tegenbeeld meteen</w:t>
      </w:r>
      <w:r>
        <w:rPr>
          <w:rFonts w:ascii="Times New Roman" w:hAnsi="Times New Roman"/>
          <w:sz w:val="24"/>
          <w:szCs w:val="24"/>
        </w:rPr>
        <w:t xml:space="preserve">, </w:t>
      </w:r>
      <w:r w:rsidRPr="00121A2C">
        <w:rPr>
          <w:rFonts w:ascii="Times New Roman" w:hAnsi="Times New Roman"/>
          <w:sz w:val="24"/>
          <w:szCs w:val="24"/>
        </w:rPr>
        <w:t>toen hij Hem op een van de tinnen des tempels plaatste en Hem voorstelde Zich op een vals vertrouwen op God neer te werpen</w:t>
      </w:r>
      <w:r>
        <w:rPr>
          <w:rFonts w:ascii="Times New Roman" w:hAnsi="Times New Roman"/>
          <w:sz w:val="24"/>
          <w:szCs w:val="24"/>
        </w:rPr>
        <w:t xml:space="preserve">, </w:t>
      </w:r>
      <w:r w:rsidRPr="00121A2C">
        <w:rPr>
          <w:rFonts w:ascii="Times New Roman" w:hAnsi="Times New Roman"/>
          <w:sz w:val="24"/>
          <w:szCs w:val="24"/>
        </w:rPr>
        <w:t xml:space="preserve">door een valse en ongezonde </w:t>
      </w:r>
      <w:r>
        <w:rPr>
          <w:rFonts w:ascii="Times New Roman" w:hAnsi="Times New Roman"/>
          <w:sz w:val="24"/>
          <w:szCs w:val="24"/>
        </w:rPr>
        <w:t>uitleg</w:t>
      </w:r>
      <w:r w:rsidRPr="00121A2C">
        <w:rPr>
          <w:rFonts w:ascii="Times New Roman" w:hAnsi="Times New Roman"/>
          <w:sz w:val="24"/>
          <w:szCs w:val="24"/>
        </w:rPr>
        <w:t xml:space="preserve"> van een tekst. </w:t>
      </w:r>
      <w:r>
        <w:rPr>
          <w:rFonts w:ascii="Times New Roman" w:hAnsi="Times New Roman"/>
          <w:sz w:val="24"/>
          <w:szCs w:val="24"/>
        </w:rPr>
        <w:t>Matth.</w:t>
      </w:r>
      <w:r w:rsidRPr="00121A2C">
        <w:rPr>
          <w:rFonts w:ascii="Times New Roman" w:hAnsi="Times New Roman"/>
          <w:sz w:val="24"/>
          <w:szCs w:val="24"/>
        </w:rPr>
        <w:t xml:space="preserve"> 4:5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Lukas 4:9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G</w:t>
      </w:r>
      <w:r w:rsidRPr="00121A2C">
        <w:rPr>
          <w:rFonts w:ascii="Times New Roman" w:hAnsi="Times New Roman"/>
          <w:sz w:val="24"/>
          <w:szCs w:val="24"/>
        </w:rPr>
        <w:t>ij hebt sommige mensen die er geen genoegen mee kunnen nemen om IN de tempel te aanbidden</w:t>
      </w:r>
      <w:r>
        <w:rPr>
          <w:rFonts w:ascii="Times New Roman" w:hAnsi="Times New Roman"/>
          <w:sz w:val="24"/>
          <w:szCs w:val="24"/>
        </w:rPr>
        <w:t>, maar</w:t>
      </w:r>
      <w:r w:rsidRPr="00121A2C">
        <w:rPr>
          <w:rFonts w:ascii="Times New Roman" w:hAnsi="Times New Roman"/>
          <w:sz w:val="24"/>
          <w:szCs w:val="24"/>
        </w:rPr>
        <w:t xml:space="preserve"> die in de hoogte moeten zijn</w:t>
      </w:r>
      <w:r>
        <w:rPr>
          <w:rFonts w:ascii="Times New Roman" w:hAnsi="Times New Roman"/>
          <w:sz w:val="24"/>
          <w:szCs w:val="24"/>
        </w:rPr>
        <w:t xml:space="preserve">, </w:t>
      </w:r>
      <w:r w:rsidRPr="00121A2C">
        <w:rPr>
          <w:rFonts w:ascii="Times New Roman" w:hAnsi="Times New Roman"/>
          <w:sz w:val="24"/>
          <w:szCs w:val="24"/>
        </w:rPr>
        <w:t>geen plaats voegt hun dan tinnen</w:t>
      </w:r>
      <w:r>
        <w:rPr>
          <w:rFonts w:ascii="Times New Roman" w:hAnsi="Times New Roman"/>
          <w:sz w:val="24"/>
          <w:szCs w:val="24"/>
        </w:rPr>
        <w:t xml:space="preserve">, </w:t>
      </w:r>
      <w:r w:rsidRPr="00121A2C">
        <w:rPr>
          <w:rFonts w:ascii="Times New Roman" w:hAnsi="Times New Roman"/>
          <w:sz w:val="24"/>
          <w:szCs w:val="24"/>
        </w:rPr>
        <w:t>tinnen</w:t>
      </w:r>
      <w:r>
        <w:rPr>
          <w:rFonts w:ascii="Times New Roman" w:hAnsi="Times New Roman"/>
          <w:sz w:val="24"/>
          <w:szCs w:val="24"/>
        </w:rPr>
        <w:t xml:space="preserve">, </w:t>
      </w:r>
      <w:r w:rsidRPr="00121A2C">
        <w:rPr>
          <w:rFonts w:ascii="Times New Roman" w:hAnsi="Times New Roman"/>
          <w:sz w:val="24"/>
          <w:szCs w:val="24"/>
        </w:rPr>
        <w:t>opdat zij mogen spreken in en tot de lucht</w:t>
      </w:r>
      <w:r>
        <w:rPr>
          <w:rFonts w:ascii="Times New Roman" w:hAnsi="Times New Roman"/>
          <w:sz w:val="24"/>
          <w:szCs w:val="24"/>
        </w:rPr>
        <w:t xml:space="preserve">, </w:t>
      </w:r>
      <w:r w:rsidRPr="00121A2C">
        <w:rPr>
          <w:rFonts w:ascii="Times New Roman" w:hAnsi="Times New Roman"/>
          <w:sz w:val="24"/>
          <w:szCs w:val="24"/>
        </w:rPr>
        <w:t>opdat zij hun denkbeelden</w:t>
      </w:r>
      <w:r>
        <w:rPr>
          <w:rFonts w:ascii="Times New Roman" w:hAnsi="Times New Roman"/>
          <w:sz w:val="24"/>
          <w:szCs w:val="24"/>
        </w:rPr>
        <w:t xml:space="preserve">, </w:t>
      </w:r>
      <w:r w:rsidRPr="00121A2C">
        <w:rPr>
          <w:rFonts w:ascii="Times New Roman" w:hAnsi="Times New Roman"/>
          <w:sz w:val="24"/>
          <w:szCs w:val="24"/>
        </w:rPr>
        <w:t>die alleen uit hun brein voortkomen</w:t>
      </w:r>
      <w:r>
        <w:rPr>
          <w:rFonts w:ascii="Times New Roman" w:hAnsi="Times New Roman"/>
          <w:sz w:val="24"/>
          <w:szCs w:val="24"/>
        </w:rPr>
        <w:t xml:space="preserve">, </w:t>
      </w:r>
      <w:r w:rsidRPr="00121A2C">
        <w:rPr>
          <w:rFonts w:ascii="Times New Roman" w:hAnsi="Times New Roman"/>
          <w:sz w:val="24"/>
          <w:szCs w:val="24"/>
        </w:rPr>
        <w:t>mogen verbreiden</w:t>
      </w:r>
      <w:r>
        <w:rPr>
          <w:rFonts w:ascii="Times New Roman" w:hAnsi="Times New Roman"/>
          <w:sz w:val="24"/>
          <w:szCs w:val="24"/>
        </w:rPr>
        <w:t xml:space="preserve">, </w:t>
      </w:r>
      <w:r w:rsidRPr="00121A2C">
        <w:rPr>
          <w:rFonts w:ascii="Times New Roman" w:hAnsi="Times New Roman"/>
          <w:sz w:val="24"/>
          <w:szCs w:val="24"/>
        </w:rPr>
        <w:t>in plaats van vaste waarheid</w:t>
      </w:r>
      <w:r>
        <w:rPr>
          <w:rFonts w:ascii="Times New Roman" w:hAnsi="Times New Roman"/>
          <w:sz w:val="24"/>
          <w:szCs w:val="24"/>
        </w:rPr>
        <w:t xml:space="preserve">, </w:t>
      </w:r>
      <w:r w:rsidRPr="00121A2C">
        <w:rPr>
          <w:rFonts w:ascii="Times New Roman" w:hAnsi="Times New Roman"/>
          <w:sz w:val="24"/>
          <w:szCs w:val="24"/>
        </w:rPr>
        <w:t>niet bedenkende</w:t>
      </w:r>
      <w:r>
        <w:rPr>
          <w:rFonts w:ascii="Times New Roman" w:hAnsi="Times New Roman"/>
          <w:sz w:val="24"/>
          <w:szCs w:val="24"/>
        </w:rPr>
        <w:t xml:space="preserve">, </w:t>
      </w:r>
      <w:r w:rsidRPr="00121A2C">
        <w:rPr>
          <w:rFonts w:ascii="Times New Roman" w:hAnsi="Times New Roman"/>
          <w:sz w:val="24"/>
          <w:szCs w:val="24"/>
        </w:rPr>
        <w:t>dat zij nu zijn</w:t>
      </w:r>
      <w:r>
        <w:rPr>
          <w:rFonts w:ascii="Times New Roman" w:hAnsi="Times New Roman"/>
          <w:sz w:val="24"/>
          <w:szCs w:val="24"/>
        </w:rPr>
        <w:t xml:space="preserve">, </w:t>
      </w:r>
      <w:r w:rsidRPr="00121A2C">
        <w:rPr>
          <w:rFonts w:ascii="Times New Roman" w:hAnsi="Times New Roman"/>
          <w:sz w:val="24"/>
          <w:szCs w:val="24"/>
        </w:rPr>
        <w:t>waar de duivel hen wilde hebben</w:t>
      </w:r>
      <w:r>
        <w:rPr>
          <w:rFonts w:ascii="Times New Roman" w:hAnsi="Times New Roman"/>
          <w:sz w:val="24"/>
          <w:szCs w:val="24"/>
        </w:rPr>
        <w:t xml:space="preserve">, </w:t>
      </w:r>
      <w:r w:rsidRPr="00121A2C">
        <w:rPr>
          <w:rFonts w:ascii="Times New Roman" w:hAnsi="Times New Roman"/>
          <w:sz w:val="24"/>
          <w:szCs w:val="24"/>
        </w:rPr>
        <w:t>zij stappen zo deftig op hun seizingen</w:t>
      </w:r>
      <w:r>
        <w:rPr>
          <w:rFonts w:ascii="Times New Roman" w:hAnsi="Times New Roman"/>
          <w:sz w:val="24"/>
          <w:szCs w:val="24"/>
        </w:rPr>
        <w:t xml:space="preserve">, </w:t>
      </w:r>
      <w:r w:rsidRPr="00121A2C">
        <w:rPr>
          <w:rFonts w:ascii="Times New Roman" w:hAnsi="Times New Roman"/>
          <w:sz w:val="24"/>
          <w:szCs w:val="24"/>
        </w:rPr>
        <w:t>op hun tinnen</w:t>
      </w:r>
      <w:r>
        <w:rPr>
          <w:rFonts w:ascii="Times New Roman" w:hAnsi="Times New Roman"/>
          <w:sz w:val="24"/>
          <w:szCs w:val="24"/>
        </w:rPr>
        <w:t>, maar</w:t>
      </w:r>
      <w:r w:rsidRPr="00121A2C">
        <w:rPr>
          <w:rFonts w:ascii="Times New Roman" w:hAnsi="Times New Roman"/>
          <w:sz w:val="24"/>
          <w:szCs w:val="24"/>
        </w:rPr>
        <w:t xml:space="preserve"> laten ze maar oppassen: het is moeilijk om op tinnen te staan</w:t>
      </w:r>
      <w:r>
        <w:rPr>
          <w:rFonts w:ascii="Times New Roman" w:hAnsi="Times New Roman"/>
          <w:sz w:val="24"/>
          <w:szCs w:val="24"/>
        </w:rPr>
        <w:t xml:space="preserve">, </w:t>
      </w:r>
      <w:r w:rsidRPr="00121A2C">
        <w:rPr>
          <w:rFonts w:ascii="Times New Roman" w:hAnsi="Times New Roman"/>
          <w:sz w:val="24"/>
          <w:szCs w:val="24"/>
        </w:rPr>
        <w:t>hun hals</w:t>
      </w:r>
      <w:r>
        <w:rPr>
          <w:rFonts w:ascii="Times New Roman" w:hAnsi="Times New Roman"/>
          <w:sz w:val="24"/>
          <w:szCs w:val="24"/>
        </w:rPr>
        <w:t xml:space="preserve">, </w:t>
      </w:r>
      <w:r w:rsidRPr="00121A2C">
        <w:rPr>
          <w:rFonts w:ascii="Times New Roman" w:hAnsi="Times New Roman"/>
          <w:sz w:val="24"/>
          <w:szCs w:val="24"/>
        </w:rPr>
        <w:t>hun ziel is in gevaar. Wij lezen</w:t>
      </w:r>
      <w:r>
        <w:rPr>
          <w:rFonts w:ascii="Times New Roman" w:hAnsi="Times New Roman"/>
          <w:sz w:val="24"/>
          <w:szCs w:val="24"/>
        </w:rPr>
        <w:t xml:space="preserve">, </w:t>
      </w:r>
      <w:r w:rsidRPr="00121A2C">
        <w:rPr>
          <w:rFonts w:ascii="Times New Roman" w:hAnsi="Times New Roman"/>
          <w:sz w:val="24"/>
          <w:szCs w:val="24"/>
        </w:rPr>
        <w:t>dat God in Zijn tempel is</w:t>
      </w:r>
      <w:r>
        <w:rPr>
          <w:rFonts w:ascii="Times New Roman" w:hAnsi="Times New Roman"/>
          <w:sz w:val="24"/>
          <w:szCs w:val="24"/>
        </w:rPr>
        <w:t xml:space="preserve">, </w:t>
      </w:r>
      <w:r w:rsidRPr="00121A2C">
        <w:rPr>
          <w:rFonts w:ascii="Times New Roman" w:hAnsi="Times New Roman"/>
          <w:sz w:val="24"/>
          <w:szCs w:val="24"/>
        </w:rPr>
        <w:t xml:space="preserve">niet op deze tinnen. </w:t>
      </w:r>
      <w:r>
        <w:rPr>
          <w:rFonts w:ascii="Times New Roman" w:hAnsi="Times New Roman"/>
          <w:sz w:val="24"/>
          <w:szCs w:val="24"/>
        </w:rPr>
        <w:t>Psalm</w:t>
      </w:r>
      <w:r w:rsidRPr="00121A2C">
        <w:rPr>
          <w:rFonts w:ascii="Times New Roman" w:hAnsi="Times New Roman"/>
          <w:sz w:val="24"/>
          <w:szCs w:val="24"/>
        </w:rPr>
        <w:t xml:space="preserve"> 11:4</w:t>
      </w:r>
      <w:r>
        <w:rPr>
          <w:rFonts w:ascii="Times New Roman" w:hAnsi="Times New Roman"/>
          <w:sz w:val="24"/>
          <w:szCs w:val="24"/>
        </w:rPr>
        <w:t xml:space="preserve">, </w:t>
      </w:r>
      <w:r w:rsidRPr="00121A2C">
        <w:rPr>
          <w:rFonts w:ascii="Times New Roman" w:hAnsi="Times New Roman"/>
          <w:sz w:val="24"/>
          <w:szCs w:val="24"/>
        </w:rPr>
        <w:t>Habakuk 2:20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is waar</w:t>
      </w:r>
      <w:r>
        <w:rPr>
          <w:rFonts w:ascii="Times New Roman" w:hAnsi="Times New Roman"/>
          <w:sz w:val="24"/>
          <w:szCs w:val="24"/>
        </w:rPr>
        <w:t xml:space="preserve">, </w:t>
      </w:r>
      <w:r w:rsidRPr="00121A2C">
        <w:rPr>
          <w:rFonts w:ascii="Times New Roman" w:hAnsi="Times New Roman"/>
          <w:sz w:val="24"/>
          <w:szCs w:val="24"/>
        </w:rPr>
        <w:t>Christus was eens op een van deze</w:t>
      </w:r>
      <w:r>
        <w:rPr>
          <w:rFonts w:ascii="Times New Roman" w:hAnsi="Times New Roman"/>
          <w:sz w:val="24"/>
          <w:szCs w:val="24"/>
        </w:rPr>
        <w:t>, maar</w:t>
      </w:r>
      <w:r w:rsidRPr="00121A2C">
        <w:rPr>
          <w:rFonts w:ascii="Times New Roman" w:hAnsi="Times New Roman"/>
          <w:sz w:val="24"/>
          <w:szCs w:val="24"/>
        </w:rPr>
        <w:t xml:space="preserve"> de duivel plaatste Hem daar</w:t>
      </w:r>
      <w:r>
        <w:rPr>
          <w:rFonts w:ascii="Times New Roman" w:hAnsi="Times New Roman"/>
          <w:sz w:val="24"/>
          <w:szCs w:val="24"/>
        </w:rPr>
        <w:t xml:space="preserve">, </w:t>
      </w:r>
      <w:r w:rsidRPr="00121A2C">
        <w:rPr>
          <w:rFonts w:ascii="Times New Roman" w:hAnsi="Times New Roman"/>
          <w:sz w:val="24"/>
          <w:szCs w:val="24"/>
        </w:rPr>
        <w:t>met het doel om Hem door een val te zien verpletterd worden</w:t>
      </w:r>
      <w:r>
        <w:rPr>
          <w:rFonts w:ascii="Times New Roman" w:hAnsi="Times New Roman"/>
          <w:sz w:val="24"/>
          <w:szCs w:val="24"/>
        </w:rPr>
        <w:t xml:space="preserve">, </w:t>
      </w:r>
      <w:r w:rsidRPr="00121A2C">
        <w:rPr>
          <w:rFonts w:ascii="Times New Roman" w:hAnsi="Times New Roman"/>
          <w:sz w:val="24"/>
          <w:szCs w:val="24"/>
        </w:rPr>
        <w:t>en evenwel vertelde hij Hem juist toen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als Hij het wilde wagen om Zich neer te werpen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bewaard worden</w:t>
      </w:r>
      <w:r>
        <w:rPr>
          <w:rFonts w:ascii="Times New Roman" w:hAnsi="Times New Roman"/>
          <w:sz w:val="24"/>
          <w:szCs w:val="24"/>
        </w:rPr>
        <w:t xml:space="preserve">, </w:t>
      </w:r>
      <w:r w:rsidRPr="00121A2C">
        <w:rPr>
          <w:rFonts w:ascii="Times New Roman" w:hAnsi="Times New Roman"/>
          <w:sz w:val="24"/>
          <w:szCs w:val="24"/>
        </w:rPr>
        <w:t xml:space="preserve">zodat Hij Zijn voet aan geen steen stootte. Daar te zijn was dus een van </w:t>
      </w:r>
      <w:r>
        <w:rPr>
          <w:rFonts w:ascii="Times New Roman" w:hAnsi="Times New Roman"/>
          <w:sz w:val="24"/>
          <w:szCs w:val="24"/>
        </w:rPr>
        <w:t>Christus'</w:t>
      </w:r>
      <w:r w:rsidRPr="00121A2C">
        <w:rPr>
          <w:rFonts w:ascii="Times New Roman" w:hAnsi="Times New Roman"/>
          <w:sz w:val="24"/>
          <w:szCs w:val="24"/>
        </w:rPr>
        <w:t xml:space="preserve"> verzoekingen</w:t>
      </w:r>
      <w:r>
        <w:rPr>
          <w:rFonts w:ascii="Times New Roman" w:hAnsi="Times New Roman"/>
          <w:sz w:val="24"/>
          <w:szCs w:val="24"/>
        </w:rPr>
        <w:t xml:space="preserve">, </w:t>
      </w:r>
      <w:r w:rsidRPr="00121A2C">
        <w:rPr>
          <w:rFonts w:ascii="Times New Roman" w:hAnsi="Times New Roman"/>
          <w:sz w:val="24"/>
          <w:szCs w:val="24"/>
        </w:rPr>
        <w:t>bijgevolg een van Satans krijgslisten</w:t>
      </w:r>
      <w:r>
        <w:rPr>
          <w:rFonts w:ascii="Times New Roman" w:hAnsi="Times New Roman"/>
          <w:sz w:val="24"/>
          <w:szCs w:val="24"/>
        </w:rPr>
        <w:t xml:space="preserve">, </w:t>
      </w:r>
      <w:r w:rsidRPr="00121A2C">
        <w:rPr>
          <w:rFonts w:ascii="Times New Roman" w:hAnsi="Times New Roman"/>
          <w:sz w:val="24"/>
          <w:szCs w:val="24"/>
        </w:rPr>
        <w:t>ook ging Hij daar niet heen uit eigen beweging</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daar gevaar was</w:t>
      </w:r>
      <w:r>
        <w:rPr>
          <w:rFonts w:ascii="Times New Roman" w:hAnsi="Times New Roman"/>
          <w:sz w:val="24"/>
          <w:szCs w:val="24"/>
        </w:rPr>
        <w:t xml:space="preserve">, </w:t>
      </w:r>
      <w:r w:rsidRPr="00121A2C">
        <w:rPr>
          <w:rFonts w:ascii="Times New Roman" w:hAnsi="Times New Roman"/>
          <w:sz w:val="24"/>
          <w:szCs w:val="24"/>
        </w:rPr>
        <w:t>Hij hield er niet van om op tinnen te klimmen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Dit behoort de Christenen te leren om klein en gering te zijn in eigen ogen en zich niet op te houden met luchtige en ijdele waagstukken en op hun hoede te zijn</w:t>
      </w:r>
      <w:r>
        <w:rPr>
          <w:rFonts w:ascii="Times New Roman" w:hAnsi="Times New Roman"/>
          <w:sz w:val="24"/>
          <w:szCs w:val="24"/>
        </w:rPr>
        <w:t xml:space="preserve">, </w:t>
      </w:r>
      <w:r w:rsidRPr="00121A2C">
        <w:rPr>
          <w:rFonts w:ascii="Times New Roman" w:hAnsi="Times New Roman"/>
          <w:sz w:val="24"/>
          <w:szCs w:val="24"/>
        </w:rPr>
        <w:t xml:space="preserve">dat zij niet opgeblazen worden door een onzuivere en ledige geest.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25. Van de portiers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E</w:t>
      </w:r>
      <w:r w:rsidRPr="00121A2C">
        <w:rPr>
          <w:rFonts w:ascii="Times New Roman" w:hAnsi="Times New Roman"/>
          <w:sz w:val="24"/>
          <w:szCs w:val="24"/>
        </w:rPr>
        <w:t>r behoorden portiers bij de tempel</w:t>
      </w:r>
      <w:r>
        <w:rPr>
          <w:rFonts w:ascii="Times New Roman" w:hAnsi="Times New Roman"/>
          <w:sz w:val="24"/>
          <w:szCs w:val="24"/>
        </w:rPr>
        <w:t>. I</w:t>
      </w:r>
      <w:r w:rsidRPr="00121A2C">
        <w:rPr>
          <w:rFonts w:ascii="Times New Roman" w:hAnsi="Times New Roman"/>
          <w:sz w:val="24"/>
          <w:szCs w:val="24"/>
        </w:rPr>
        <w:t>n Davids tijd was hun getal vierduizend man. 1 Kronieken 23:5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portiers waren uit de Levieten en hun werk was</w:t>
      </w:r>
      <w:r>
        <w:rPr>
          <w:rFonts w:ascii="Times New Roman" w:hAnsi="Times New Roman"/>
          <w:sz w:val="24"/>
          <w:szCs w:val="24"/>
        </w:rPr>
        <w:t xml:space="preserve">, </w:t>
      </w:r>
      <w:r w:rsidRPr="00121A2C">
        <w:rPr>
          <w:rFonts w:ascii="Times New Roman" w:hAnsi="Times New Roman"/>
          <w:sz w:val="24"/>
          <w:szCs w:val="24"/>
        </w:rPr>
        <w:t>de wacht te houden bij elke poort van het huis des Heeren</w:t>
      </w:r>
      <w:r>
        <w:rPr>
          <w:rFonts w:ascii="Times New Roman" w:hAnsi="Times New Roman"/>
          <w:sz w:val="24"/>
          <w:szCs w:val="24"/>
        </w:rPr>
        <w:t xml:space="preserve">, </w:t>
      </w:r>
      <w:r w:rsidRPr="00121A2C">
        <w:rPr>
          <w:rFonts w:ascii="Times New Roman" w:hAnsi="Times New Roman"/>
          <w:sz w:val="24"/>
          <w:szCs w:val="24"/>
        </w:rPr>
        <w:t>aan de poort van het buitenste voorhof</w:t>
      </w:r>
      <w:r>
        <w:rPr>
          <w:rFonts w:ascii="Times New Roman" w:hAnsi="Times New Roman"/>
          <w:sz w:val="24"/>
          <w:szCs w:val="24"/>
        </w:rPr>
        <w:t xml:space="preserve">, </w:t>
      </w:r>
      <w:r w:rsidRPr="00121A2C">
        <w:rPr>
          <w:rFonts w:ascii="Times New Roman" w:hAnsi="Times New Roman"/>
          <w:sz w:val="24"/>
          <w:szCs w:val="24"/>
        </w:rPr>
        <w:t>aan de poorten van het binnenste voorhof en aan de deur van de tempel des Heeren. 2 Kronieken 35:15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werk van de portiers</w:t>
      </w:r>
      <w:r>
        <w:rPr>
          <w:rFonts w:ascii="Times New Roman" w:hAnsi="Times New Roman"/>
          <w:sz w:val="24"/>
          <w:szCs w:val="24"/>
        </w:rPr>
        <w:t xml:space="preserve">, </w:t>
      </w:r>
      <w:r w:rsidRPr="00121A2C">
        <w:rPr>
          <w:rFonts w:ascii="Times New Roman" w:hAnsi="Times New Roman"/>
          <w:sz w:val="24"/>
          <w:szCs w:val="24"/>
        </w:rPr>
        <w:t>of liever de reden</w:t>
      </w:r>
      <w:r>
        <w:rPr>
          <w:rFonts w:ascii="Times New Roman" w:hAnsi="Times New Roman"/>
          <w:sz w:val="24"/>
          <w:szCs w:val="24"/>
        </w:rPr>
        <w:t xml:space="preserve">, </w:t>
      </w:r>
      <w:r w:rsidRPr="00121A2C">
        <w:rPr>
          <w:rFonts w:ascii="Times New Roman" w:hAnsi="Times New Roman"/>
          <w:sz w:val="24"/>
          <w:szCs w:val="24"/>
        </w:rPr>
        <w:t>waarom zij de wacht moesten houden</w:t>
      </w:r>
      <w:r>
        <w:rPr>
          <w:rFonts w:ascii="Times New Roman" w:hAnsi="Times New Roman"/>
          <w:sz w:val="24"/>
          <w:szCs w:val="24"/>
        </w:rPr>
        <w:t xml:space="preserve">, </w:t>
      </w:r>
      <w:r w:rsidRPr="00121A2C">
        <w:rPr>
          <w:rFonts w:ascii="Times New Roman" w:hAnsi="Times New Roman"/>
          <w:sz w:val="24"/>
          <w:szCs w:val="24"/>
        </w:rPr>
        <w:t>was toe te zien</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die niet behoorlijk bevoegd was</w:t>
      </w:r>
      <w:r>
        <w:rPr>
          <w:rFonts w:ascii="Times New Roman" w:hAnsi="Times New Roman"/>
          <w:sz w:val="24"/>
          <w:szCs w:val="24"/>
        </w:rPr>
        <w:t xml:space="preserve">, </w:t>
      </w:r>
      <w:r w:rsidRPr="00121A2C">
        <w:rPr>
          <w:rFonts w:ascii="Times New Roman" w:hAnsi="Times New Roman"/>
          <w:sz w:val="24"/>
          <w:szCs w:val="24"/>
        </w:rPr>
        <w:t>het huis des Heeren binnentrad. "Hij stelde</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de portiers aan de poorten van het huis des HEEREN</w:t>
      </w:r>
      <w:r>
        <w:rPr>
          <w:rFonts w:ascii="Times New Roman" w:hAnsi="Times New Roman"/>
          <w:sz w:val="24"/>
          <w:szCs w:val="24"/>
        </w:rPr>
        <w:t xml:space="preserve">, </w:t>
      </w:r>
      <w:r w:rsidRPr="00121A2C">
        <w:rPr>
          <w:rFonts w:ascii="Times New Roman" w:hAnsi="Times New Roman"/>
          <w:sz w:val="24"/>
          <w:szCs w:val="24"/>
        </w:rPr>
        <w:t>opdat niemand</w:t>
      </w:r>
      <w:r>
        <w:rPr>
          <w:rFonts w:ascii="Times New Roman" w:hAnsi="Times New Roman"/>
          <w:sz w:val="24"/>
          <w:szCs w:val="24"/>
        </w:rPr>
        <w:t xml:space="preserve">, </w:t>
      </w:r>
      <w:r w:rsidRPr="00121A2C">
        <w:rPr>
          <w:rFonts w:ascii="Times New Roman" w:hAnsi="Times New Roman"/>
          <w:sz w:val="24"/>
          <w:szCs w:val="24"/>
        </w:rPr>
        <w:t>in enig ding onrein zijnde</w:t>
      </w:r>
      <w:r>
        <w:rPr>
          <w:rFonts w:ascii="Times New Roman" w:hAnsi="Times New Roman"/>
          <w:sz w:val="24"/>
          <w:szCs w:val="24"/>
        </w:rPr>
        <w:t xml:space="preserve">, </w:t>
      </w:r>
      <w:r w:rsidRPr="00121A2C">
        <w:rPr>
          <w:rFonts w:ascii="Times New Roman" w:hAnsi="Times New Roman"/>
          <w:sz w:val="24"/>
          <w:szCs w:val="24"/>
        </w:rPr>
        <w:t>inkwam." 2 Kronieken 23:19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voortreffelijkheid van de portiers lag in deze drie dingen: hun waakzaamheid</w:t>
      </w:r>
      <w:r>
        <w:rPr>
          <w:rFonts w:ascii="Times New Roman" w:hAnsi="Times New Roman"/>
          <w:sz w:val="24"/>
          <w:szCs w:val="24"/>
        </w:rPr>
        <w:t xml:space="preserve">, </w:t>
      </w:r>
      <w:r w:rsidRPr="00121A2C">
        <w:rPr>
          <w:rFonts w:ascii="Times New Roman" w:hAnsi="Times New Roman"/>
          <w:sz w:val="24"/>
          <w:szCs w:val="24"/>
        </w:rPr>
        <w:t>naarstigheid en moed</w:t>
      </w:r>
      <w:r>
        <w:rPr>
          <w:rFonts w:ascii="Times New Roman" w:hAnsi="Times New Roman"/>
          <w:sz w:val="24"/>
          <w:szCs w:val="24"/>
        </w:rPr>
        <w:t xml:space="preserve">, </w:t>
      </w:r>
      <w:r w:rsidRPr="00121A2C">
        <w:rPr>
          <w:rFonts w:ascii="Times New Roman" w:hAnsi="Times New Roman"/>
          <w:sz w:val="24"/>
          <w:szCs w:val="24"/>
        </w:rPr>
        <w:t>om weerstand te bieden aan hen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als ongeschikt</w:t>
      </w:r>
      <w:r>
        <w:rPr>
          <w:rFonts w:ascii="Times New Roman" w:hAnsi="Times New Roman"/>
          <w:sz w:val="24"/>
          <w:szCs w:val="24"/>
        </w:rPr>
        <w:t xml:space="preserve">, </w:t>
      </w:r>
      <w:r w:rsidRPr="00121A2C">
        <w:rPr>
          <w:rFonts w:ascii="Times New Roman" w:hAnsi="Times New Roman"/>
          <w:sz w:val="24"/>
          <w:szCs w:val="24"/>
        </w:rPr>
        <w:t>pogingen wilden doen om die voorhoven en het huis van God binnen te gaan. 1 Kronieken 26:6</w:t>
      </w:r>
      <w:r>
        <w:rPr>
          <w:rFonts w:ascii="Times New Roman" w:hAnsi="Times New Roman"/>
          <w:sz w:val="24"/>
          <w:szCs w:val="24"/>
        </w:rPr>
        <w:t xml:space="preserve">, </w:t>
      </w:r>
      <w:r w:rsidRPr="00121A2C">
        <w:rPr>
          <w:rFonts w:ascii="Times New Roman" w:hAnsi="Times New Roman"/>
          <w:sz w:val="24"/>
          <w:szCs w:val="24"/>
        </w:rPr>
        <w:t>Markus 13:34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portiers waren typen van onze </w:t>
      </w:r>
      <w:r>
        <w:rPr>
          <w:rFonts w:ascii="Times New Roman" w:hAnsi="Times New Roman"/>
          <w:sz w:val="24"/>
          <w:szCs w:val="24"/>
        </w:rPr>
        <w:t xml:space="preserve">Evangelie -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gelijk zij gesteld zijn tot wachters in en over de kerk en de heilige dingen van God</w:t>
      </w:r>
      <w:r>
        <w:rPr>
          <w:rFonts w:ascii="Times New Roman" w:hAnsi="Times New Roman"/>
          <w:sz w:val="24"/>
          <w:szCs w:val="24"/>
        </w:rPr>
        <w:t>. G</w:t>
      </w:r>
      <w:r w:rsidRPr="00121A2C">
        <w:rPr>
          <w:rFonts w:ascii="Times New Roman" w:hAnsi="Times New Roman"/>
          <w:sz w:val="24"/>
          <w:szCs w:val="24"/>
        </w:rPr>
        <w:t>elijk Christus daarom aan ieder mens in de kerk zijn werk geeft</w:t>
      </w:r>
      <w:r>
        <w:rPr>
          <w:rFonts w:ascii="Times New Roman" w:hAnsi="Times New Roman"/>
          <w:sz w:val="24"/>
          <w:szCs w:val="24"/>
        </w:rPr>
        <w:t xml:space="preserve">, </w:t>
      </w:r>
      <w:r w:rsidRPr="00121A2C">
        <w:rPr>
          <w:rFonts w:ascii="Times New Roman" w:hAnsi="Times New Roman"/>
          <w:sz w:val="24"/>
          <w:szCs w:val="24"/>
        </w:rPr>
        <w:t>zo beveelt Hij "de portier om de wacht te houden." Jesaja 21:11</w:t>
      </w:r>
      <w:r>
        <w:rPr>
          <w:rFonts w:ascii="Times New Roman" w:hAnsi="Times New Roman"/>
          <w:sz w:val="24"/>
          <w:szCs w:val="24"/>
        </w:rPr>
        <w:t>, Ezech.</w:t>
      </w:r>
      <w:r w:rsidRPr="00121A2C">
        <w:rPr>
          <w:rFonts w:ascii="Times New Roman" w:hAnsi="Times New Roman"/>
          <w:sz w:val="24"/>
          <w:szCs w:val="24"/>
        </w:rPr>
        <w:t xml:space="preserve"> 3:17</w:t>
      </w:r>
      <w:r>
        <w:rPr>
          <w:rFonts w:ascii="Times New Roman" w:hAnsi="Times New Roman"/>
          <w:sz w:val="24"/>
          <w:szCs w:val="24"/>
        </w:rPr>
        <w:t xml:space="preserve">, </w:t>
      </w:r>
      <w:r w:rsidRPr="00121A2C">
        <w:rPr>
          <w:rFonts w:ascii="Times New Roman" w:hAnsi="Times New Roman"/>
          <w:sz w:val="24"/>
          <w:szCs w:val="24"/>
        </w:rPr>
        <w:t>33:7</w:t>
      </w:r>
      <w:r>
        <w:rPr>
          <w:rFonts w:ascii="Times New Roman" w:hAnsi="Times New Roman"/>
          <w:sz w:val="24"/>
          <w:szCs w:val="24"/>
        </w:rPr>
        <w:t>, Hand.</w:t>
      </w:r>
      <w:r w:rsidRPr="00121A2C">
        <w:rPr>
          <w:rFonts w:ascii="Times New Roman" w:hAnsi="Times New Roman"/>
          <w:sz w:val="24"/>
          <w:szCs w:val="24"/>
        </w:rPr>
        <w:t xml:space="preserve"> 20:27</w:t>
      </w:r>
      <w:r>
        <w:rPr>
          <w:rFonts w:ascii="Times New Roman" w:hAnsi="Times New Roman"/>
          <w:sz w:val="24"/>
          <w:szCs w:val="24"/>
        </w:rPr>
        <w:t xml:space="preserve"> - </w:t>
      </w:r>
      <w:r w:rsidRPr="00121A2C">
        <w:rPr>
          <w:rFonts w:ascii="Times New Roman" w:hAnsi="Times New Roman"/>
          <w:sz w:val="24"/>
          <w:szCs w:val="24"/>
        </w:rPr>
        <w:t>31</w:t>
      </w:r>
      <w:r>
        <w:rPr>
          <w:rFonts w:ascii="Times New Roman" w:hAnsi="Times New Roman"/>
          <w:sz w:val="24"/>
          <w:szCs w:val="24"/>
        </w:rPr>
        <w:t>, 2 Tim.</w:t>
      </w:r>
      <w:r w:rsidRPr="00121A2C">
        <w:rPr>
          <w:rFonts w:ascii="Times New Roman" w:hAnsi="Times New Roman"/>
          <w:sz w:val="24"/>
          <w:szCs w:val="24"/>
        </w:rPr>
        <w:t xml:space="preserve"> 4:5</w:t>
      </w:r>
      <w:r>
        <w:rPr>
          <w:rFonts w:ascii="Times New Roman" w:hAnsi="Times New Roman"/>
          <w:sz w:val="24"/>
          <w:szCs w:val="24"/>
        </w:rPr>
        <w:t xml:space="preserve">, Openb. </w:t>
      </w:r>
      <w:r w:rsidRPr="00121A2C">
        <w:rPr>
          <w:rFonts w:ascii="Times New Roman" w:hAnsi="Times New Roman"/>
          <w:sz w:val="24"/>
          <w:szCs w:val="24"/>
        </w:rPr>
        <w:t>2:2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Soms wordt ieder ontwaakt Christen een portier genoemd en dezulken doen bij het eerste aankloppen van Christus Hem terstond open. Lukas 12:35</w:t>
      </w:r>
      <w:r>
        <w:rPr>
          <w:rFonts w:ascii="Times New Roman" w:hAnsi="Times New Roman"/>
          <w:sz w:val="24"/>
          <w:szCs w:val="24"/>
        </w:rPr>
        <w:t xml:space="preserve"> - </w:t>
      </w:r>
      <w:r w:rsidRPr="00121A2C">
        <w:rPr>
          <w:rFonts w:ascii="Times New Roman" w:hAnsi="Times New Roman"/>
          <w:sz w:val="24"/>
          <w:szCs w:val="24"/>
        </w:rPr>
        <w:t>40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Het hart van een Christen wordt ook soms de portier genoemd</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wanneer</w:t>
      </w:r>
      <w:r>
        <w:rPr>
          <w:rFonts w:ascii="Times New Roman" w:hAnsi="Times New Roman"/>
          <w:sz w:val="24"/>
          <w:szCs w:val="24"/>
        </w:rPr>
        <w:t xml:space="preserve"> de ware </w:t>
      </w:r>
      <w:r w:rsidRPr="00121A2C">
        <w:rPr>
          <w:rFonts w:ascii="Times New Roman" w:hAnsi="Times New Roman"/>
          <w:sz w:val="24"/>
          <w:szCs w:val="24"/>
        </w:rPr>
        <w:t>Herder daar komt</w:t>
      </w:r>
      <w:r>
        <w:rPr>
          <w:rFonts w:ascii="Times New Roman" w:hAnsi="Times New Roman"/>
          <w:sz w:val="24"/>
          <w:szCs w:val="24"/>
        </w:rPr>
        <w:t xml:space="preserve">, </w:t>
      </w:r>
      <w:r w:rsidRPr="00121A2C">
        <w:rPr>
          <w:rFonts w:ascii="Times New Roman" w:hAnsi="Times New Roman"/>
          <w:sz w:val="24"/>
          <w:szCs w:val="24"/>
        </w:rPr>
        <w:t>deze portier voor Hem ook open doet. Johannes 10:3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Dit laatste heeft het lichaam tot wachthuis</w:t>
      </w:r>
      <w:r>
        <w:rPr>
          <w:rFonts w:ascii="Times New Roman" w:hAnsi="Times New Roman"/>
          <w:sz w:val="24"/>
          <w:szCs w:val="24"/>
        </w:rPr>
        <w:t xml:space="preserve">, </w:t>
      </w:r>
      <w:r w:rsidRPr="00121A2C">
        <w:rPr>
          <w:rFonts w:ascii="Times New Roman" w:hAnsi="Times New Roman"/>
          <w:sz w:val="24"/>
          <w:szCs w:val="24"/>
        </w:rPr>
        <w:t>de ogen en oren tot geschutpoorten</w:t>
      </w:r>
      <w:r>
        <w:rPr>
          <w:rFonts w:ascii="Times New Roman" w:hAnsi="Times New Roman"/>
          <w:sz w:val="24"/>
          <w:szCs w:val="24"/>
        </w:rPr>
        <w:t xml:space="preserve">, </w:t>
      </w:r>
      <w:r w:rsidRPr="00121A2C">
        <w:rPr>
          <w:rFonts w:ascii="Times New Roman" w:hAnsi="Times New Roman"/>
          <w:sz w:val="24"/>
          <w:szCs w:val="24"/>
        </w:rPr>
        <w:t>de tong om daarmee te roepen: Wie komt daar? alsook om om hulp te roepen</w:t>
      </w:r>
      <w:r>
        <w:rPr>
          <w:rFonts w:ascii="Times New Roman" w:hAnsi="Times New Roman"/>
          <w:sz w:val="24"/>
          <w:szCs w:val="24"/>
        </w:rPr>
        <w:t xml:space="preserve">, </w:t>
      </w:r>
      <w:r w:rsidRPr="00121A2C">
        <w:rPr>
          <w:rFonts w:ascii="Times New Roman" w:hAnsi="Times New Roman"/>
          <w:sz w:val="24"/>
          <w:szCs w:val="24"/>
        </w:rPr>
        <w:t>wanneer iets</w:t>
      </w:r>
      <w:r>
        <w:rPr>
          <w:rFonts w:ascii="Times New Roman" w:hAnsi="Times New Roman"/>
          <w:sz w:val="24"/>
          <w:szCs w:val="24"/>
        </w:rPr>
        <w:t xml:space="preserve">, </w:t>
      </w:r>
      <w:r w:rsidRPr="00121A2C">
        <w:rPr>
          <w:rFonts w:ascii="Times New Roman" w:hAnsi="Times New Roman"/>
          <w:sz w:val="24"/>
          <w:szCs w:val="24"/>
        </w:rPr>
        <w:t>dat onrein is</w:t>
      </w:r>
      <w:r>
        <w:rPr>
          <w:rFonts w:ascii="Times New Roman" w:hAnsi="Times New Roman"/>
          <w:sz w:val="24"/>
          <w:szCs w:val="24"/>
        </w:rPr>
        <w:t xml:space="preserve">, </w:t>
      </w:r>
      <w:r w:rsidRPr="00121A2C">
        <w:rPr>
          <w:rFonts w:ascii="Times New Roman" w:hAnsi="Times New Roman"/>
          <w:sz w:val="24"/>
          <w:szCs w:val="24"/>
        </w:rPr>
        <w:t xml:space="preserve">pogingen in het werk stelt om met kracht en geweld binnen te komen om het huis te bezoedelen.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26. Van de opdracht aan de Portiers van de tempel meer in het bijzonder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opdracht aan de portiers was om de wacht te houden aan de vier winden</w:t>
      </w:r>
      <w:r>
        <w:rPr>
          <w:rFonts w:ascii="Times New Roman" w:hAnsi="Times New Roman"/>
          <w:sz w:val="24"/>
          <w:szCs w:val="24"/>
        </w:rPr>
        <w:t xml:space="preserve">, </w:t>
      </w:r>
      <w:r w:rsidRPr="00121A2C">
        <w:rPr>
          <w:rFonts w:ascii="Times New Roman" w:hAnsi="Times New Roman"/>
          <w:sz w:val="24"/>
          <w:szCs w:val="24"/>
        </w:rPr>
        <w:t>namelijk rondom de tempel van God. Aldus was het verordend door David</w:t>
      </w:r>
      <w:r>
        <w:rPr>
          <w:rFonts w:ascii="Times New Roman" w:hAnsi="Times New Roman"/>
          <w:sz w:val="24"/>
          <w:szCs w:val="24"/>
        </w:rPr>
        <w:t xml:space="preserve">, </w:t>
      </w:r>
      <w:r w:rsidRPr="00121A2C">
        <w:rPr>
          <w:rFonts w:ascii="Times New Roman" w:hAnsi="Times New Roman"/>
          <w:sz w:val="24"/>
          <w:szCs w:val="24"/>
        </w:rPr>
        <w:t>vóór hem door Mozes en na hem door zijn zoon Salomo. 1 Kronieken 9:24</w:t>
      </w:r>
      <w:r>
        <w:rPr>
          <w:rFonts w:ascii="Times New Roman" w:hAnsi="Times New Roman"/>
          <w:sz w:val="24"/>
          <w:szCs w:val="24"/>
        </w:rPr>
        <w:t xml:space="preserve">, </w:t>
      </w:r>
      <w:r w:rsidRPr="00121A2C">
        <w:rPr>
          <w:rFonts w:ascii="Times New Roman" w:hAnsi="Times New Roman"/>
          <w:sz w:val="24"/>
          <w:szCs w:val="24"/>
        </w:rPr>
        <w:t>Numeri 3</w:t>
      </w:r>
      <w:r>
        <w:rPr>
          <w:rFonts w:ascii="Times New Roman" w:hAnsi="Times New Roman"/>
          <w:sz w:val="24"/>
          <w:szCs w:val="24"/>
        </w:rPr>
        <w:t xml:space="preserve">, </w:t>
      </w:r>
      <w:r w:rsidRPr="00121A2C">
        <w:rPr>
          <w:rFonts w:ascii="Times New Roman" w:hAnsi="Times New Roman"/>
          <w:sz w:val="24"/>
          <w:szCs w:val="24"/>
        </w:rPr>
        <w:t>2 Kronieken 23:19</w:t>
      </w:r>
      <w:r>
        <w:rPr>
          <w:rFonts w:ascii="Times New Roman" w:hAnsi="Times New Roman"/>
          <w:sz w:val="24"/>
          <w:szCs w:val="24"/>
        </w:rPr>
        <w:t xml:space="preserve">, </w:t>
      </w:r>
      <w:r w:rsidRPr="00121A2C">
        <w:rPr>
          <w:rFonts w:ascii="Times New Roman" w:hAnsi="Times New Roman"/>
          <w:sz w:val="24"/>
          <w:szCs w:val="24"/>
        </w:rPr>
        <w:t>35:15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Sommigen van de portiers waren over de schatkamers en enigen van hen waren over de vaten van de dienst</w:t>
      </w:r>
      <w:r>
        <w:rPr>
          <w:rFonts w:ascii="Times New Roman" w:hAnsi="Times New Roman"/>
          <w:sz w:val="24"/>
          <w:szCs w:val="24"/>
        </w:rPr>
        <w:t xml:space="preserve">, </w:t>
      </w:r>
      <w:r w:rsidRPr="00121A2C">
        <w:rPr>
          <w:rFonts w:ascii="Times New Roman" w:hAnsi="Times New Roman"/>
          <w:sz w:val="24"/>
          <w:szCs w:val="24"/>
        </w:rPr>
        <w:t>namelijk om ze bij getal in te dragen en bij getal uit te dragen</w:t>
      </w:r>
      <w:r>
        <w:rPr>
          <w:rFonts w:ascii="Times New Roman" w:hAnsi="Times New Roman"/>
          <w:sz w:val="24"/>
          <w:szCs w:val="24"/>
        </w:rPr>
        <w:t xml:space="preserve">, </w:t>
      </w:r>
      <w:r w:rsidRPr="00121A2C">
        <w:rPr>
          <w:rFonts w:ascii="Times New Roman" w:hAnsi="Times New Roman"/>
          <w:sz w:val="24"/>
          <w:szCs w:val="24"/>
        </w:rPr>
        <w:t>ook was het openen en sluiten van de poorten van het huis des Heeren een deel van hun ambt en roeping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I</w:t>
      </w:r>
      <w:r w:rsidRPr="00121A2C">
        <w:rPr>
          <w:rFonts w:ascii="Times New Roman" w:hAnsi="Times New Roman"/>
          <w:sz w:val="24"/>
          <w:szCs w:val="24"/>
        </w:rPr>
        <w:t>k zei u</w:t>
      </w:r>
      <w:r>
        <w:rPr>
          <w:rFonts w:ascii="Times New Roman" w:hAnsi="Times New Roman"/>
          <w:sz w:val="24"/>
          <w:szCs w:val="24"/>
        </w:rPr>
        <w:t xml:space="preserve">, </w:t>
      </w:r>
      <w:r w:rsidRPr="00121A2C">
        <w:rPr>
          <w:rFonts w:ascii="Times New Roman" w:hAnsi="Times New Roman"/>
          <w:sz w:val="24"/>
          <w:szCs w:val="24"/>
        </w:rPr>
        <w:t xml:space="preserve">dat de portiers typen waren van onze </w:t>
      </w:r>
      <w:r>
        <w:rPr>
          <w:rFonts w:ascii="Times New Roman" w:hAnsi="Times New Roman"/>
          <w:sz w:val="24"/>
          <w:szCs w:val="24"/>
        </w:rPr>
        <w:t xml:space="preserve">Evangelie -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gelijk zij wachters zijn in en over het huis Gods</w:t>
      </w:r>
      <w:r>
        <w:rPr>
          <w:rFonts w:ascii="Times New Roman" w:hAnsi="Times New Roman"/>
          <w:sz w:val="24"/>
          <w:szCs w:val="24"/>
        </w:rPr>
        <w:t xml:space="preserve">, </w:t>
      </w:r>
      <w:r w:rsidRPr="00121A2C">
        <w:rPr>
          <w:rFonts w:ascii="Times New Roman" w:hAnsi="Times New Roman"/>
          <w:sz w:val="24"/>
          <w:szCs w:val="24"/>
        </w:rPr>
        <w:t>en dat zij aldus de wacht moesten houden rondom de tempel</w:t>
      </w:r>
      <w:r>
        <w:rPr>
          <w:rFonts w:ascii="Times New Roman" w:hAnsi="Times New Roman"/>
          <w:sz w:val="24"/>
          <w:szCs w:val="24"/>
        </w:rPr>
        <w:t xml:space="preserve">, </w:t>
      </w:r>
      <w:r w:rsidRPr="00121A2C">
        <w:rPr>
          <w:rFonts w:ascii="Times New Roman" w:hAnsi="Times New Roman"/>
          <w:sz w:val="24"/>
          <w:szCs w:val="24"/>
        </w:rPr>
        <w:t>waar is dat daarom anders voor</w:t>
      </w:r>
      <w:r>
        <w:rPr>
          <w:rFonts w:ascii="Times New Roman" w:hAnsi="Times New Roman"/>
          <w:sz w:val="24"/>
          <w:szCs w:val="24"/>
        </w:rPr>
        <w:t xml:space="preserve">, </w:t>
      </w:r>
      <w:r w:rsidRPr="00121A2C">
        <w:rPr>
          <w:rFonts w:ascii="Times New Roman" w:hAnsi="Times New Roman"/>
          <w:sz w:val="24"/>
          <w:szCs w:val="24"/>
        </w:rPr>
        <w:t>dan om ons te tonen</w:t>
      </w:r>
      <w:r>
        <w:rPr>
          <w:rFonts w:ascii="Times New Roman" w:hAnsi="Times New Roman"/>
          <w:sz w:val="24"/>
          <w:szCs w:val="24"/>
        </w:rPr>
        <w:t xml:space="preserve">, </w:t>
      </w:r>
      <w:r w:rsidRPr="00121A2C">
        <w:rPr>
          <w:rFonts w:ascii="Times New Roman" w:hAnsi="Times New Roman"/>
          <w:sz w:val="24"/>
          <w:szCs w:val="24"/>
        </w:rPr>
        <w:t>hoe ijverig de Satan in de weer is</w:t>
      </w:r>
      <w:r>
        <w:rPr>
          <w:rFonts w:ascii="Times New Roman" w:hAnsi="Times New Roman"/>
          <w:sz w:val="24"/>
          <w:szCs w:val="24"/>
        </w:rPr>
        <w:t xml:space="preserve">, </w:t>
      </w:r>
      <w:r w:rsidRPr="00121A2C">
        <w:rPr>
          <w:rFonts w:ascii="Times New Roman" w:hAnsi="Times New Roman"/>
          <w:sz w:val="24"/>
          <w:szCs w:val="24"/>
        </w:rPr>
        <w:t>om te beproeven of hij ergens door het een of ander middel kan binnenkomen om de kerk van God te besmetten</w:t>
      </w:r>
      <w:r>
        <w:rPr>
          <w:rFonts w:ascii="Times New Roman" w:hAnsi="Times New Roman"/>
          <w:sz w:val="24"/>
          <w:szCs w:val="24"/>
        </w:rPr>
        <w:t xml:space="preserve">, </w:t>
      </w:r>
      <w:r w:rsidRPr="00121A2C">
        <w:rPr>
          <w:rFonts w:ascii="Times New Roman" w:hAnsi="Times New Roman"/>
          <w:sz w:val="24"/>
          <w:szCs w:val="24"/>
        </w:rPr>
        <w:t>hij gaat al rondom ons toe om te zien of hij voor dat doel een gat kan vinden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Dit toont ook</w:t>
      </w:r>
      <w:r>
        <w:rPr>
          <w:rFonts w:ascii="Times New Roman" w:hAnsi="Times New Roman"/>
          <w:sz w:val="24"/>
          <w:szCs w:val="24"/>
        </w:rPr>
        <w:t xml:space="preserve">, </w:t>
      </w:r>
      <w:r w:rsidRPr="00121A2C">
        <w:rPr>
          <w:rFonts w:ascii="Times New Roman" w:hAnsi="Times New Roman"/>
          <w:sz w:val="24"/>
          <w:szCs w:val="24"/>
        </w:rPr>
        <w:t>dat de kerk van zichzelf</w:t>
      </w:r>
      <w:r>
        <w:rPr>
          <w:rFonts w:ascii="Times New Roman" w:hAnsi="Times New Roman"/>
          <w:sz w:val="24"/>
          <w:szCs w:val="24"/>
        </w:rPr>
        <w:t xml:space="preserve">, </w:t>
      </w:r>
      <w:r w:rsidRPr="00121A2C">
        <w:rPr>
          <w:rFonts w:ascii="Times New Roman" w:hAnsi="Times New Roman"/>
          <w:sz w:val="24"/>
          <w:szCs w:val="24"/>
        </w:rPr>
        <w:t>zonder haar wachters</w:t>
      </w:r>
      <w:r>
        <w:rPr>
          <w:rFonts w:ascii="Times New Roman" w:hAnsi="Times New Roman"/>
          <w:sz w:val="24"/>
          <w:szCs w:val="24"/>
        </w:rPr>
        <w:t xml:space="preserve">, </w:t>
      </w:r>
      <w:r w:rsidRPr="00121A2C">
        <w:rPr>
          <w:rFonts w:ascii="Times New Roman" w:hAnsi="Times New Roman"/>
          <w:sz w:val="24"/>
          <w:szCs w:val="24"/>
        </w:rPr>
        <w:t>zwak</w:t>
      </w:r>
      <w:r>
        <w:rPr>
          <w:rFonts w:ascii="Times New Roman" w:hAnsi="Times New Roman"/>
          <w:sz w:val="24"/>
          <w:szCs w:val="24"/>
        </w:rPr>
        <w:t xml:space="preserve">, </w:t>
      </w:r>
      <w:r w:rsidRPr="00121A2C">
        <w:rPr>
          <w:rFonts w:ascii="Times New Roman" w:hAnsi="Times New Roman"/>
          <w:sz w:val="24"/>
          <w:szCs w:val="24"/>
        </w:rPr>
        <w:t>teer en zeer hulpeloos is. Wat kan de huisvrouw doen om zich tegen dieven en stevig gebouwde schurken te verdedigen</w:t>
      </w:r>
      <w:r>
        <w:rPr>
          <w:rFonts w:ascii="Times New Roman" w:hAnsi="Times New Roman"/>
          <w:sz w:val="24"/>
          <w:szCs w:val="24"/>
        </w:rPr>
        <w:t xml:space="preserve">, </w:t>
      </w:r>
      <w:r w:rsidRPr="00121A2C">
        <w:rPr>
          <w:rFonts w:ascii="Times New Roman" w:hAnsi="Times New Roman"/>
          <w:sz w:val="24"/>
          <w:szCs w:val="24"/>
        </w:rPr>
        <w:t>als er niemand dan zij thuis is? Er wordt gezegd</w:t>
      </w:r>
      <w:r>
        <w:rPr>
          <w:rFonts w:ascii="Times New Roman" w:hAnsi="Times New Roman"/>
          <w:sz w:val="24"/>
          <w:szCs w:val="24"/>
        </w:rPr>
        <w:t xml:space="preserve">, </w:t>
      </w:r>
      <w:r w:rsidRPr="00121A2C">
        <w:rPr>
          <w:rFonts w:ascii="Times New Roman" w:hAnsi="Times New Roman"/>
          <w:sz w:val="24"/>
          <w:szCs w:val="24"/>
        </w:rPr>
        <w:t>dat wanneer de herder geslagen wordt</w:t>
      </w:r>
      <w:r>
        <w:rPr>
          <w:rFonts w:ascii="Times New Roman" w:hAnsi="Times New Roman"/>
          <w:sz w:val="24"/>
          <w:szCs w:val="24"/>
        </w:rPr>
        <w:t xml:space="preserve">, </w:t>
      </w:r>
      <w:r w:rsidRPr="00121A2C">
        <w:rPr>
          <w:rFonts w:ascii="Times New Roman" w:hAnsi="Times New Roman"/>
          <w:sz w:val="24"/>
          <w:szCs w:val="24"/>
        </w:rPr>
        <w:t>de schapen zullen verstrooid worden. Wat</w:t>
      </w:r>
      <w:r>
        <w:rPr>
          <w:rFonts w:ascii="Times New Roman" w:hAnsi="Times New Roman"/>
          <w:sz w:val="24"/>
          <w:szCs w:val="24"/>
        </w:rPr>
        <w:t xml:space="preserve"> zou </w:t>
      </w:r>
      <w:r w:rsidRPr="00121A2C">
        <w:rPr>
          <w:rFonts w:ascii="Times New Roman" w:hAnsi="Times New Roman"/>
          <w:sz w:val="24"/>
          <w:szCs w:val="24"/>
        </w:rPr>
        <w:t xml:space="preserve">de tempel kunnen uitvoeren zonder zijn wachters?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w:t>
      </w:r>
      <w:r>
        <w:rPr>
          <w:rFonts w:ascii="Times New Roman" w:hAnsi="Times New Roman"/>
          <w:sz w:val="24"/>
          <w:szCs w:val="24"/>
        </w:rPr>
        <w:t xml:space="preserve">. Nogmaals, </w:t>
      </w:r>
      <w:r w:rsidRPr="00121A2C">
        <w:rPr>
          <w:rFonts w:ascii="Times New Roman" w:hAnsi="Times New Roman"/>
          <w:sz w:val="24"/>
          <w:szCs w:val="24"/>
        </w:rPr>
        <w:t>dat de portiers over de schatkamers waren</w:t>
      </w:r>
      <w:r>
        <w:rPr>
          <w:rFonts w:ascii="Times New Roman" w:hAnsi="Times New Roman"/>
          <w:sz w:val="24"/>
          <w:szCs w:val="24"/>
        </w:rPr>
        <w:t xml:space="preserve">, </w:t>
      </w:r>
      <w:r w:rsidRPr="00121A2C">
        <w:rPr>
          <w:rFonts w:ascii="Times New Roman" w:hAnsi="Times New Roman"/>
          <w:sz w:val="24"/>
          <w:szCs w:val="24"/>
        </w:rPr>
        <w:t>gelijk er staat bij 1 Kronieken 9:26</w:t>
      </w:r>
      <w:r>
        <w:rPr>
          <w:rFonts w:ascii="Times New Roman" w:hAnsi="Times New Roman"/>
          <w:sz w:val="24"/>
          <w:szCs w:val="24"/>
        </w:rPr>
        <w:t xml:space="preserve">, </w:t>
      </w:r>
      <w:r w:rsidRPr="00121A2C">
        <w:rPr>
          <w:rFonts w:ascii="Times New Roman" w:hAnsi="Times New Roman"/>
          <w:sz w:val="24"/>
          <w:szCs w:val="24"/>
        </w:rPr>
        <w:t>dient om aan te wijzen</w:t>
      </w:r>
      <w:r>
        <w:rPr>
          <w:rFonts w:ascii="Times New Roman" w:hAnsi="Times New Roman"/>
          <w:sz w:val="24"/>
          <w:szCs w:val="24"/>
        </w:rPr>
        <w:t xml:space="preserve">, </w:t>
      </w:r>
      <w:r w:rsidRPr="00121A2C">
        <w:rPr>
          <w:rFonts w:ascii="Times New Roman" w:hAnsi="Times New Roman"/>
          <w:sz w:val="24"/>
          <w:szCs w:val="24"/>
        </w:rPr>
        <w:t xml:space="preserve">dat de schatten van het </w:t>
      </w:r>
      <w:r>
        <w:rPr>
          <w:rFonts w:ascii="Times New Roman" w:hAnsi="Times New Roman"/>
          <w:sz w:val="24"/>
          <w:szCs w:val="24"/>
        </w:rPr>
        <w:t>Evangelie</w:t>
      </w:r>
      <w:r w:rsidRPr="00121A2C">
        <w:rPr>
          <w:rFonts w:ascii="Times New Roman" w:hAnsi="Times New Roman"/>
          <w:sz w:val="24"/>
          <w:szCs w:val="24"/>
        </w:rPr>
        <w:t xml:space="preserve"> bij de dienstknechten van onze God zijn en dat de kerk ze naast Christus in hun mond moet zoeken. "Wij hebben deze schat in aarden vaten</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en zijn "uitdelers van de" menigvuldige "verborgenheden Gods</w:t>
      </w:r>
      <w:r>
        <w:rPr>
          <w:rFonts w:ascii="Times New Roman" w:hAnsi="Times New Roman"/>
          <w:sz w:val="24"/>
          <w:szCs w:val="24"/>
        </w:rPr>
        <w:t>." 1 Cor.</w:t>
      </w:r>
      <w:r w:rsidRPr="00121A2C">
        <w:rPr>
          <w:rFonts w:ascii="Times New Roman" w:hAnsi="Times New Roman"/>
          <w:sz w:val="24"/>
          <w:szCs w:val="24"/>
        </w:rPr>
        <w:t xml:space="preserve"> 4:1</w:t>
      </w:r>
      <w:r>
        <w:rPr>
          <w:rFonts w:ascii="Times New Roman" w:hAnsi="Times New Roman"/>
          <w:sz w:val="24"/>
          <w:szCs w:val="24"/>
        </w:rPr>
        <w:t>, 2 Cor.</w:t>
      </w:r>
      <w:r w:rsidRPr="00121A2C">
        <w:rPr>
          <w:rFonts w:ascii="Times New Roman" w:hAnsi="Times New Roman"/>
          <w:sz w:val="24"/>
          <w:szCs w:val="24"/>
        </w:rPr>
        <w:t xml:space="preserve"> 4:7</w:t>
      </w:r>
      <w:r>
        <w:rPr>
          <w:rFonts w:ascii="Times New Roman" w:hAnsi="Times New Roman"/>
          <w:sz w:val="24"/>
          <w:szCs w:val="24"/>
        </w:rPr>
        <w:t xml:space="preserve">, </w:t>
      </w:r>
      <w:r w:rsidRPr="00121A2C">
        <w:rPr>
          <w:rFonts w:ascii="Times New Roman" w:hAnsi="Times New Roman"/>
          <w:sz w:val="24"/>
          <w:szCs w:val="24"/>
        </w:rPr>
        <w:t>1 Petrus 4:10</w:t>
      </w:r>
      <w:r>
        <w:rPr>
          <w:rFonts w:ascii="Times New Roman" w:hAnsi="Times New Roman"/>
          <w:sz w:val="24"/>
          <w:szCs w:val="24"/>
        </w:rPr>
        <w:t>, Eféze</w:t>
      </w:r>
      <w:r w:rsidRPr="00121A2C">
        <w:rPr>
          <w:rFonts w:ascii="Times New Roman" w:hAnsi="Times New Roman"/>
          <w:sz w:val="24"/>
          <w:szCs w:val="24"/>
        </w:rPr>
        <w:t xml:space="preserve"> . 4:11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Dit zijn Gods</w:t>
      </w:r>
      <w:r>
        <w:rPr>
          <w:rFonts w:ascii="Times New Roman" w:hAnsi="Times New Roman"/>
          <w:sz w:val="24"/>
          <w:szCs w:val="24"/>
        </w:rPr>
        <w:t xml:space="preserve"> was </w:t>
      </w:r>
      <w:r w:rsidRPr="00121A2C">
        <w:rPr>
          <w:rFonts w:ascii="Times New Roman" w:hAnsi="Times New Roman"/>
          <w:sz w:val="24"/>
          <w:szCs w:val="24"/>
        </w:rPr>
        <w:t>schriftgeleerden en zij brengen uit hun schat oude en nieuwe dingen voort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gelijk hij op een andere plaats zegt: "Aan onze deuren</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waar onze portiers de wacht houden</w:t>
      </w:r>
      <w:r>
        <w:rPr>
          <w:rFonts w:ascii="Times New Roman" w:hAnsi="Times New Roman"/>
          <w:sz w:val="24"/>
          <w:szCs w:val="24"/>
        </w:rPr>
        <w:t>, "</w:t>
      </w:r>
      <w:r w:rsidRPr="00121A2C">
        <w:rPr>
          <w:rFonts w:ascii="Times New Roman" w:hAnsi="Times New Roman"/>
          <w:sz w:val="24"/>
          <w:szCs w:val="24"/>
        </w:rPr>
        <w:t>zijn allerlei edele vruchten</w:t>
      </w:r>
      <w:r>
        <w:rPr>
          <w:rFonts w:ascii="Times New Roman" w:hAnsi="Times New Roman"/>
          <w:sz w:val="24"/>
          <w:szCs w:val="24"/>
        </w:rPr>
        <w:t xml:space="preserve">, </w:t>
      </w:r>
      <w:r w:rsidRPr="00121A2C">
        <w:rPr>
          <w:rFonts w:ascii="Times New Roman" w:hAnsi="Times New Roman"/>
          <w:sz w:val="24"/>
          <w:szCs w:val="24"/>
        </w:rPr>
        <w:t>nieuwe en oude</w:t>
      </w:r>
      <w:r>
        <w:rPr>
          <w:rFonts w:ascii="Times New Roman" w:hAnsi="Times New Roman"/>
          <w:sz w:val="24"/>
          <w:szCs w:val="24"/>
        </w:rPr>
        <w:t xml:space="preserve">, </w:t>
      </w:r>
      <w:r w:rsidRPr="00121A2C">
        <w:rPr>
          <w:rFonts w:ascii="Times New Roman" w:hAnsi="Times New Roman"/>
          <w:sz w:val="24"/>
          <w:szCs w:val="24"/>
        </w:rPr>
        <w:t>o mijn liefste! die heb ik voor u weggelegd." Hooglied 7:13</w:t>
      </w:r>
      <w:r>
        <w:rPr>
          <w:rFonts w:ascii="Times New Roman" w:hAnsi="Times New Roman"/>
          <w:sz w:val="24"/>
          <w:szCs w:val="24"/>
        </w:rPr>
        <w:t>, Matth.</w:t>
      </w:r>
      <w:r w:rsidRPr="00121A2C">
        <w:rPr>
          <w:rFonts w:ascii="Times New Roman" w:hAnsi="Times New Roman"/>
          <w:sz w:val="24"/>
          <w:szCs w:val="24"/>
        </w:rPr>
        <w:t xml:space="preserve"> 13:52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Verder hadden sommigen van hen opdracht om de vaten der dienst te bewaken en ze bij getal in en uit te brengen. 1 Kronieken 9:28</w:t>
      </w:r>
      <w:r>
        <w:rPr>
          <w:rFonts w:ascii="Times New Roman" w:hAnsi="Times New Roman"/>
          <w:sz w:val="24"/>
          <w:szCs w:val="24"/>
        </w:rPr>
        <w:t>.</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1.) Als gij door de vaten der dienst de </w:t>
      </w:r>
      <w:r>
        <w:rPr>
          <w:rFonts w:ascii="Times New Roman" w:hAnsi="Times New Roman"/>
          <w:sz w:val="24"/>
          <w:szCs w:val="24"/>
        </w:rPr>
        <w:t>Evangelie</w:t>
      </w:r>
      <w:r w:rsidRPr="00121A2C">
        <w:rPr>
          <w:rFonts w:ascii="Times New Roman" w:hAnsi="Times New Roman"/>
          <w:sz w:val="24"/>
          <w:szCs w:val="24"/>
        </w:rPr>
        <w:t xml:space="preserve"> verordeningen verstaat</w:t>
      </w:r>
      <w:r>
        <w:rPr>
          <w:rFonts w:ascii="Times New Roman" w:hAnsi="Times New Roman"/>
          <w:sz w:val="24"/>
          <w:szCs w:val="24"/>
        </w:rPr>
        <w:t xml:space="preserve">, </w:t>
      </w:r>
      <w:r w:rsidRPr="00121A2C">
        <w:rPr>
          <w:rFonts w:ascii="Times New Roman" w:hAnsi="Times New Roman"/>
          <w:sz w:val="24"/>
          <w:szCs w:val="24"/>
        </w:rPr>
        <w:t>dan ziet gij</w:t>
      </w:r>
      <w:r>
        <w:rPr>
          <w:rFonts w:ascii="Times New Roman" w:hAnsi="Times New Roman"/>
          <w:sz w:val="24"/>
          <w:szCs w:val="24"/>
        </w:rPr>
        <w:t xml:space="preserve">, </w:t>
      </w:r>
      <w:r w:rsidRPr="00121A2C">
        <w:rPr>
          <w:rFonts w:ascii="Times New Roman" w:hAnsi="Times New Roman"/>
          <w:sz w:val="24"/>
          <w:szCs w:val="24"/>
        </w:rPr>
        <w:t>wie daarover gesteld zijn</w:t>
      </w:r>
      <w:r>
        <w:rPr>
          <w:rFonts w:ascii="Times New Roman" w:hAnsi="Times New Roman"/>
          <w:sz w:val="24"/>
          <w:szCs w:val="24"/>
        </w:rPr>
        <w:t xml:space="preserve">, </w:t>
      </w:r>
      <w:r w:rsidRPr="00121A2C">
        <w:rPr>
          <w:rFonts w:ascii="Times New Roman" w:hAnsi="Times New Roman"/>
          <w:sz w:val="24"/>
          <w:szCs w:val="24"/>
        </w:rPr>
        <w:t>namelijk de wachters en bedienaren des woords. Lukas 1:12</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2:15</w:t>
      </w:r>
      <w:r>
        <w:rPr>
          <w:rFonts w:ascii="Times New Roman" w:hAnsi="Times New Roman"/>
          <w:sz w:val="24"/>
          <w:szCs w:val="24"/>
        </w:rPr>
        <w:t>, 2 Tim.</w:t>
      </w:r>
      <w:r w:rsidRPr="00121A2C">
        <w:rPr>
          <w:rFonts w:ascii="Times New Roman" w:hAnsi="Times New Roman"/>
          <w:sz w:val="24"/>
          <w:szCs w:val="24"/>
        </w:rPr>
        <w:t xml:space="preserve"> 2:2</w:t>
      </w:r>
      <w:r>
        <w:rPr>
          <w:rFonts w:ascii="Times New Roman" w:hAnsi="Times New Roman"/>
          <w:sz w:val="24"/>
          <w:szCs w:val="24"/>
        </w:rPr>
        <w:t>.</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xml:space="preserve"> indien u </w:t>
      </w:r>
      <w:r w:rsidRPr="00121A2C">
        <w:rPr>
          <w:rFonts w:ascii="Times New Roman" w:hAnsi="Times New Roman"/>
          <w:sz w:val="24"/>
          <w:szCs w:val="24"/>
        </w:rPr>
        <w:t>met de vaten der dienst de leden der kerk bedoelt</w:t>
      </w:r>
      <w:r>
        <w:rPr>
          <w:rFonts w:ascii="Times New Roman" w:hAnsi="Times New Roman"/>
          <w:sz w:val="24"/>
          <w:szCs w:val="24"/>
        </w:rPr>
        <w:t xml:space="preserve">, </w:t>
      </w:r>
      <w:r w:rsidRPr="00121A2C">
        <w:rPr>
          <w:rFonts w:ascii="Times New Roman" w:hAnsi="Times New Roman"/>
          <w:sz w:val="24"/>
          <w:szCs w:val="24"/>
        </w:rPr>
        <w:t>want zij zijn ook vaten der dienst. dan ziet gij</w:t>
      </w:r>
      <w:r>
        <w:rPr>
          <w:rFonts w:ascii="Times New Roman" w:hAnsi="Times New Roman"/>
          <w:sz w:val="24"/>
          <w:szCs w:val="24"/>
        </w:rPr>
        <w:t xml:space="preserve">, </w:t>
      </w:r>
      <w:r w:rsidRPr="00121A2C">
        <w:rPr>
          <w:rFonts w:ascii="Times New Roman" w:hAnsi="Times New Roman"/>
          <w:sz w:val="24"/>
          <w:szCs w:val="24"/>
        </w:rPr>
        <w:t>wie hen onder hun hoede hebben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zielen</w:t>
      </w:r>
      <w:r w:rsidRPr="00121A2C">
        <w:rPr>
          <w:rFonts w:ascii="Times New Roman" w:hAnsi="Times New Roman"/>
          <w:sz w:val="24"/>
          <w:szCs w:val="24"/>
        </w:rPr>
        <w:t>herders</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 xml:space="preserve">Evangelie - </w:t>
      </w:r>
      <w:r w:rsidRPr="00121A2C">
        <w:rPr>
          <w:rFonts w:ascii="Times New Roman" w:hAnsi="Times New Roman"/>
          <w:sz w:val="24"/>
          <w:szCs w:val="24"/>
        </w:rPr>
        <w:t>dienaren. "Zijt" daarom "uw voorgangers gehoorzaam</w:t>
      </w:r>
      <w:r>
        <w:rPr>
          <w:rFonts w:ascii="Times New Roman" w:hAnsi="Times New Roman"/>
          <w:sz w:val="24"/>
          <w:szCs w:val="24"/>
        </w:rPr>
        <w:t xml:space="preserve">, </w:t>
      </w:r>
      <w:r w:rsidRPr="00121A2C">
        <w:rPr>
          <w:rFonts w:ascii="Times New Roman" w:hAnsi="Times New Roman"/>
          <w:sz w:val="24"/>
          <w:szCs w:val="24"/>
        </w:rPr>
        <w:t>want zij waken voor uw</w:t>
      </w:r>
      <w:r>
        <w:rPr>
          <w:rFonts w:ascii="Times New Roman" w:hAnsi="Times New Roman"/>
          <w:sz w:val="24"/>
          <w:szCs w:val="24"/>
        </w:rPr>
        <w:t xml:space="preserve"> zielen, </w:t>
      </w:r>
      <w:r w:rsidRPr="00121A2C">
        <w:rPr>
          <w:rFonts w:ascii="Times New Roman" w:hAnsi="Times New Roman"/>
          <w:sz w:val="24"/>
          <w:szCs w:val="24"/>
        </w:rPr>
        <w:t>als die rekenschap geven zullen</w:t>
      </w:r>
      <w:r>
        <w:rPr>
          <w:rFonts w:ascii="Times New Roman" w:hAnsi="Times New Roman"/>
          <w:sz w:val="24"/>
          <w:szCs w:val="24"/>
        </w:rPr>
        <w:t xml:space="preserve">, </w:t>
      </w:r>
      <w:r w:rsidRPr="00121A2C">
        <w:rPr>
          <w:rFonts w:ascii="Times New Roman" w:hAnsi="Times New Roman"/>
          <w:sz w:val="24"/>
          <w:szCs w:val="24"/>
        </w:rPr>
        <w:t xml:space="preserve">opdat zij dat doen mogen met vreugde en niet al zuchtende: want dat is u niet nuttig." </w:t>
      </w:r>
      <w:r>
        <w:rPr>
          <w:rFonts w:ascii="Times New Roman" w:hAnsi="Times New Roman"/>
          <w:sz w:val="24"/>
          <w:szCs w:val="24"/>
        </w:rPr>
        <w:t xml:space="preserve">Hebr. </w:t>
      </w:r>
      <w:r w:rsidRPr="00121A2C">
        <w:rPr>
          <w:rFonts w:ascii="Times New Roman" w:hAnsi="Times New Roman"/>
          <w:sz w:val="24"/>
          <w:szCs w:val="24"/>
        </w:rPr>
        <w:t>13:17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Het openen van de poorten behoorde ook tot het werk van de portiers</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de macht der sleutels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van het openen en sluiten</w:t>
      </w:r>
      <w:r>
        <w:rPr>
          <w:rFonts w:ascii="Times New Roman" w:hAnsi="Times New Roman"/>
          <w:sz w:val="24"/>
          <w:szCs w:val="24"/>
        </w:rPr>
        <w:t xml:space="preserve">, </w:t>
      </w:r>
      <w:r w:rsidRPr="00121A2C">
        <w:rPr>
          <w:rFonts w:ascii="Times New Roman" w:hAnsi="Times New Roman"/>
          <w:sz w:val="24"/>
          <w:szCs w:val="24"/>
        </w:rPr>
        <w:t>van het inlaten en buiten houden in betrekking tot de kerk</w:t>
      </w:r>
      <w:r>
        <w:rPr>
          <w:rFonts w:ascii="Times New Roman" w:hAnsi="Times New Roman"/>
          <w:sz w:val="24"/>
          <w:szCs w:val="24"/>
        </w:rPr>
        <w:t xml:space="preserve">, </w:t>
      </w:r>
      <w:r w:rsidRPr="00121A2C">
        <w:rPr>
          <w:rFonts w:ascii="Times New Roman" w:hAnsi="Times New Roman"/>
          <w:sz w:val="24"/>
          <w:szCs w:val="24"/>
        </w:rPr>
        <w:t xml:space="preserve">behoort tot het dienstwerk van deze wachters. </w:t>
      </w:r>
      <w:r>
        <w:rPr>
          <w:rFonts w:ascii="Times New Roman" w:hAnsi="Times New Roman"/>
          <w:sz w:val="24"/>
          <w:szCs w:val="24"/>
        </w:rPr>
        <w:t>Matth.</w:t>
      </w:r>
      <w:r w:rsidRPr="00121A2C">
        <w:rPr>
          <w:rFonts w:ascii="Times New Roman" w:hAnsi="Times New Roman"/>
          <w:sz w:val="24"/>
          <w:szCs w:val="24"/>
        </w:rPr>
        <w:t xml:space="preserve"> 16:19</w:t>
      </w:r>
      <w:r>
        <w:rPr>
          <w:rFonts w:ascii="Times New Roman" w:hAnsi="Times New Roman"/>
          <w:sz w:val="24"/>
          <w:szCs w:val="24"/>
        </w:rPr>
        <w:t xml:space="preserve">, Hebr. </w:t>
      </w:r>
      <w:r w:rsidRPr="00121A2C">
        <w:rPr>
          <w:rFonts w:ascii="Times New Roman" w:hAnsi="Times New Roman"/>
          <w:sz w:val="24"/>
          <w:szCs w:val="24"/>
        </w:rPr>
        <w:t xml:space="preserve">12:15 </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Het besluit is: Laten dan de gemeenten hun herders liefhebben</w:t>
      </w:r>
      <w:r>
        <w:rPr>
          <w:rFonts w:ascii="Times New Roman" w:hAnsi="Times New Roman"/>
          <w:sz w:val="24"/>
          <w:szCs w:val="24"/>
        </w:rPr>
        <w:t xml:space="preserve">, </w:t>
      </w:r>
      <w:r w:rsidRPr="00121A2C">
        <w:rPr>
          <w:rFonts w:ascii="Times New Roman" w:hAnsi="Times New Roman"/>
          <w:sz w:val="24"/>
          <w:szCs w:val="24"/>
        </w:rPr>
        <w:t>naar hun herders luisteren</w:t>
      </w:r>
      <w:r>
        <w:rPr>
          <w:rFonts w:ascii="Times New Roman" w:hAnsi="Times New Roman"/>
          <w:sz w:val="24"/>
          <w:szCs w:val="24"/>
        </w:rPr>
        <w:t xml:space="preserve">, </w:t>
      </w:r>
      <w:r w:rsidRPr="00121A2C">
        <w:rPr>
          <w:rFonts w:ascii="Times New Roman" w:hAnsi="Times New Roman"/>
          <w:sz w:val="24"/>
          <w:szCs w:val="24"/>
        </w:rPr>
        <w:t>door hun herders geregeerd worden en toelaten</w:t>
      </w:r>
      <w:r>
        <w:rPr>
          <w:rFonts w:ascii="Times New Roman" w:hAnsi="Times New Roman"/>
          <w:sz w:val="24"/>
          <w:szCs w:val="24"/>
        </w:rPr>
        <w:t xml:space="preserve">, </w:t>
      </w:r>
      <w:r w:rsidRPr="00121A2C">
        <w:rPr>
          <w:rFonts w:ascii="Times New Roman" w:hAnsi="Times New Roman"/>
          <w:sz w:val="24"/>
          <w:szCs w:val="24"/>
        </w:rPr>
        <w:t>dat zij bewaakt worden en dat zij vermaand worden en geraden en als het wezen moet</w:t>
      </w:r>
      <w:r>
        <w:rPr>
          <w:rFonts w:ascii="Times New Roman" w:hAnsi="Times New Roman"/>
          <w:sz w:val="24"/>
          <w:szCs w:val="24"/>
        </w:rPr>
        <w:t xml:space="preserve">, </w:t>
      </w:r>
      <w:r w:rsidRPr="00121A2C">
        <w:rPr>
          <w:rFonts w:ascii="Times New Roman" w:hAnsi="Times New Roman"/>
          <w:sz w:val="24"/>
          <w:szCs w:val="24"/>
        </w:rPr>
        <w:t>berispt en bestraft door hun herders</w:t>
      </w:r>
      <w:r>
        <w:rPr>
          <w:rFonts w:ascii="Times New Roman" w:hAnsi="Times New Roman"/>
          <w:sz w:val="24"/>
          <w:szCs w:val="24"/>
        </w:rPr>
        <w:t>. E</w:t>
      </w:r>
      <w:r w:rsidRPr="00121A2C">
        <w:rPr>
          <w:rFonts w:ascii="Times New Roman" w:hAnsi="Times New Roman"/>
          <w:sz w:val="24"/>
          <w:szCs w:val="24"/>
        </w:rPr>
        <w:t xml:space="preserve">n laten de </w:t>
      </w:r>
      <w:r>
        <w:rPr>
          <w:rFonts w:ascii="Times New Roman" w:hAnsi="Times New Roman"/>
          <w:sz w:val="24"/>
          <w:szCs w:val="24"/>
        </w:rPr>
        <w:t xml:space="preserve">Evangelie - </w:t>
      </w:r>
      <w:r w:rsidRPr="00121A2C">
        <w:rPr>
          <w:rFonts w:ascii="Times New Roman" w:hAnsi="Times New Roman"/>
          <w:sz w:val="24"/>
          <w:szCs w:val="24"/>
        </w:rPr>
        <w:t>dienaren niet slapen</w:t>
      </w:r>
      <w:r>
        <w:rPr>
          <w:rFonts w:ascii="Times New Roman" w:hAnsi="Times New Roman"/>
          <w:sz w:val="24"/>
          <w:szCs w:val="24"/>
        </w:rPr>
        <w:t>, maar</w:t>
      </w:r>
      <w:r w:rsidRPr="00121A2C">
        <w:rPr>
          <w:rFonts w:ascii="Times New Roman" w:hAnsi="Times New Roman"/>
          <w:sz w:val="24"/>
          <w:szCs w:val="24"/>
        </w:rPr>
        <w:t xml:space="preserve"> waakzaam zijn en toezien op de ordinanties</w:t>
      </w:r>
      <w:r>
        <w:rPr>
          <w:rFonts w:ascii="Times New Roman" w:hAnsi="Times New Roman"/>
          <w:sz w:val="24"/>
          <w:szCs w:val="24"/>
        </w:rPr>
        <w:t xml:space="preserve">, </w:t>
      </w:r>
      <w:r w:rsidRPr="00121A2C">
        <w:rPr>
          <w:rFonts w:ascii="Times New Roman" w:hAnsi="Times New Roman"/>
          <w:sz w:val="24"/>
          <w:szCs w:val="24"/>
        </w:rPr>
        <w:t>op de</w:t>
      </w:r>
      <w:r>
        <w:rPr>
          <w:rFonts w:ascii="Times New Roman" w:hAnsi="Times New Roman"/>
          <w:sz w:val="24"/>
          <w:szCs w:val="24"/>
        </w:rPr>
        <w:t xml:space="preserve"> zielen</w:t>
      </w:r>
      <w:r w:rsidRPr="00121A2C">
        <w:rPr>
          <w:rFonts w:ascii="Times New Roman" w:hAnsi="Times New Roman"/>
          <w:sz w:val="24"/>
          <w:szCs w:val="24"/>
        </w:rPr>
        <w:t xml:space="preserve"> der heiligen en de poorten der gemeenten. Wachter</w:t>
      </w:r>
      <w:r>
        <w:rPr>
          <w:rFonts w:ascii="Times New Roman" w:hAnsi="Times New Roman"/>
          <w:sz w:val="24"/>
          <w:szCs w:val="24"/>
        </w:rPr>
        <w:t xml:space="preserve">, </w:t>
      </w:r>
      <w:r w:rsidRPr="00121A2C">
        <w:rPr>
          <w:rFonts w:ascii="Times New Roman" w:hAnsi="Times New Roman"/>
          <w:sz w:val="24"/>
          <w:szCs w:val="24"/>
        </w:rPr>
        <w:t>wachter</w:t>
      </w:r>
      <w:r>
        <w:rPr>
          <w:rFonts w:ascii="Times New Roman" w:hAnsi="Times New Roman"/>
          <w:sz w:val="24"/>
          <w:szCs w:val="24"/>
        </w:rPr>
        <w:t xml:space="preserve">, </w:t>
      </w:r>
      <w:r w:rsidRPr="00121A2C">
        <w:rPr>
          <w:rFonts w:ascii="Times New Roman" w:hAnsi="Times New Roman"/>
          <w:sz w:val="24"/>
          <w:szCs w:val="24"/>
        </w:rPr>
        <w:t xml:space="preserve">waak!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27. Van de deuren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zijn wij gekomen tot de poort van de tempel</w:t>
      </w:r>
      <w:r>
        <w:rPr>
          <w:rFonts w:ascii="Times New Roman" w:hAnsi="Times New Roman"/>
          <w:sz w:val="24"/>
          <w:szCs w:val="24"/>
        </w:rPr>
        <w:t xml:space="preserve">, </w:t>
      </w:r>
      <w:r w:rsidRPr="00121A2C">
        <w:rPr>
          <w:rFonts w:ascii="Times New Roman" w:hAnsi="Times New Roman"/>
          <w:sz w:val="24"/>
          <w:szCs w:val="24"/>
        </w:rPr>
        <w:t>namelijk tot die</w:t>
      </w:r>
      <w:r>
        <w:rPr>
          <w:rFonts w:ascii="Times New Roman" w:hAnsi="Times New Roman"/>
          <w:sz w:val="24"/>
          <w:szCs w:val="24"/>
        </w:rPr>
        <w:t xml:space="preserve">, </w:t>
      </w:r>
      <w:r w:rsidRPr="00121A2C">
        <w:rPr>
          <w:rFonts w:ascii="Times New Roman" w:hAnsi="Times New Roman"/>
          <w:sz w:val="24"/>
          <w:szCs w:val="24"/>
        </w:rPr>
        <w:t>welke uit het voorhof toegang tot het heilige verleende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deuren of poorten bestonden uit twee bladen</w:t>
      </w:r>
      <w:r>
        <w:rPr>
          <w:rFonts w:ascii="Times New Roman" w:hAnsi="Times New Roman"/>
          <w:sz w:val="24"/>
          <w:szCs w:val="24"/>
        </w:rPr>
        <w:t xml:space="preserve">, </w:t>
      </w:r>
      <w:r w:rsidRPr="00121A2C">
        <w:rPr>
          <w:rFonts w:ascii="Times New Roman" w:hAnsi="Times New Roman"/>
          <w:sz w:val="24"/>
          <w:szCs w:val="24"/>
        </w:rPr>
        <w:t>die men omdraaien kon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twee bladen aan de</w:t>
      </w:r>
      <w:r>
        <w:rPr>
          <w:rFonts w:ascii="Times New Roman" w:hAnsi="Times New Roman"/>
          <w:sz w:val="24"/>
          <w:szCs w:val="24"/>
        </w:rPr>
        <w:t xml:space="preserve"> een </w:t>
      </w:r>
      <w:r w:rsidRPr="00121A2C">
        <w:rPr>
          <w:rFonts w:ascii="Times New Roman" w:hAnsi="Times New Roman"/>
          <w:sz w:val="24"/>
          <w:szCs w:val="24"/>
        </w:rPr>
        <w:t>deur en twee bladen aan de andere</w:t>
      </w:r>
      <w:r>
        <w:rPr>
          <w:rFonts w:ascii="Times New Roman" w:hAnsi="Times New Roman"/>
          <w:sz w:val="24"/>
          <w:szCs w:val="24"/>
        </w:rPr>
        <w:t xml:space="preserve">, </w:t>
      </w:r>
      <w:r w:rsidRPr="00121A2C">
        <w:rPr>
          <w:rFonts w:ascii="Times New Roman" w:hAnsi="Times New Roman"/>
          <w:sz w:val="24"/>
          <w:szCs w:val="24"/>
        </w:rPr>
        <w:t>en zij gingen bij gedeelten open</w:t>
      </w:r>
      <w:r>
        <w:rPr>
          <w:rFonts w:ascii="Times New Roman" w:hAnsi="Times New Roman"/>
          <w:sz w:val="24"/>
          <w:szCs w:val="24"/>
        </w:rPr>
        <w:t>. E</w:t>
      </w:r>
      <w:r w:rsidRPr="00121A2C">
        <w:rPr>
          <w:rFonts w:ascii="Times New Roman" w:hAnsi="Times New Roman"/>
          <w:sz w:val="24"/>
          <w:szCs w:val="24"/>
        </w:rPr>
        <w:t>erst een vierde</w:t>
      </w:r>
      <w:r>
        <w:rPr>
          <w:rFonts w:ascii="Times New Roman" w:hAnsi="Times New Roman"/>
          <w:sz w:val="24"/>
          <w:szCs w:val="24"/>
        </w:rPr>
        <w:t xml:space="preserve">, </w:t>
      </w:r>
      <w:r w:rsidRPr="00121A2C">
        <w:rPr>
          <w:rFonts w:ascii="Times New Roman" w:hAnsi="Times New Roman"/>
          <w:sz w:val="24"/>
          <w:szCs w:val="24"/>
        </w:rPr>
        <w:t>dan de helft</w:t>
      </w:r>
      <w:r>
        <w:rPr>
          <w:rFonts w:ascii="Times New Roman" w:hAnsi="Times New Roman"/>
          <w:sz w:val="24"/>
          <w:szCs w:val="24"/>
        </w:rPr>
        <w:t xml:space="preserve">, </w:t>
      </w:r>
      <w:r w:rsidRPr="00121A2C">
        <w:rPr>
          <w:rFonts w:ascii="Times New Roman" w:hAnsi="Times New Roman"/>
          <w:sz w:val="24"/>
          <w:szCs w:val="24"/>
        </w:rPr>
        <w:t>daarna voor drievierde en eindelijk geheel. Bovendien hingen deze deuren aan gouden hengen en aan posten</w:t>
      </w:r>
      <w:r>
        <w:rPr>
          <w:rFonts w:ascii="Times New Roman" w:hAnsi="Times New Roman"/>
          <w:sz w:val="24"/>
          <w:szCs w:val="24"/>
        </w:rPr>
        <w:t xml:space="preserve">, </w:t>
      </w:r>
      <w:r w:rsidRPr="00121A2C">
        <w:rPr>
          <w:rFonts w:ascii="Times New Roman" w:hAnsi="Times New Roman"/>
          <w:sz w:val="24"/>
          <w:szCs w:val="24"/>
        </w:rPr>
        <w:t xml:space="preserve">van het heerlijke olijfbomenhout gemaakt. </w:t>
      </w:r>
      <w:r>
        <w:rPr>
          <w:rFonts w:ascii="Times New Roman" w:hAnsi="Times New Roman"/>
          <w:sz w:val="24"/>
          <w:szCs w:val="24"/>
        </w:rPr>
        <w:t>1 Kon.</w:t>
      </w:r>
      <w:r w:rsidRPr="00121A2C">
        <w:rPr>
          <w:rFonts w:ascii="Times New Roman" w:hAnsi="Times New Roman"/>
          <w:sz w:val="24"/>
          <w:szCs w:val="24"/>
        </w:rPr>
        <w:t xml:space="preserve"> 6:33</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Ezech.</w:t>
      </w:r>
      <w:r w:rsidRPr="00121A2C">
        <w:rPr>
          <w:rFonts w:ascii="Times New Roman" w:hAnsi="Times New Roman"/>
          <w:sz w:val="24"/>
          <w:szCs w:val="24"/>
        </w:rPr>
        <w:t xml:space="preserve"> 41:23</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deuren stelden Christus voor als de weg tot de Vader</w:t>
      </w:r>
      <w:r>
        <w:rPr>
          <w:rFonts w:ascii="Times New Roman" w:hAnsi="Times New Roman"/>
          <w:sz w:val="24"/>
          <w:szCs w:val="24"/>
        </w:rPr>
        <w:t xml:space="preserve">, </w:t>
      </w:r>
      <w:r w:rsidRPr="00121A2C">
        <w:rPr>
          <w:rFonts w:ascii="Times New Roman" w:hAnsi="Times New Roman"/>
          <w:sz w:val="24"/>
          <w:szCs w:val="24"/>
        </w:rPr>
        <w:t>gelijk ook de deur van de tabernakel deed</w:t>
      </w:r>
      <w:r>
        <w:rPr>
          <w:rFonts w:ascii="Times New Roman" w:hAnsi="Times New Roman"/>
          <w:sz w:val="24"/>
          <w:szCs w:val="24"/>
        </w:rPr>
        <w:t xml:space="preserve">, </w:t>
      </w:r>
      <w:r w:rsidRPr="00121A2C">
        <w:rPr>
          <w:rFonts w:ascii="Times New Roman" w:hAnsi="Times New Roman"/>
          <w:sz w:val="24"/>
          <w:szCs w:val="24"/>
        </w:rPr>
        <w:t>aan welke het volk gewoon was te staan</w:t>
      </w:r>
      <w:r>
        <w:rPr>
          <w:rFonts w:ascii="Times New Roman" w:hAnsi="Times New Roman"/>
          <w:sz w:val="24"/>
          <w:szCs w:val="24"/>
        </w:rPr>
        <w:t xml:space="preserve">, </w:t>
      </w:r>
      <w:r w:rsidRPr="00121A2C">
        <w:rPr>
          <w:rFonts w:ascii="Times New Roman" w:hAnsi="Times New Roman"/>
          <w:sz w:val="24"/>
          <w:szCs w:val="24"/>
        </w:rPr>
        <w:t xml:space="preserve">wanneer zij heengingen om de mond des Heeren te vragen. Hierom zegt Christus: "Ik ben de </w:t>
      </w:r>
      <w:r>
        <w:rPr>
          <w:rFonts w:ascii="Times New Roman" w:hAnsi="Times New Roman"/>
          <w:sz w:val="24"/>
          <w:szCs w:val="24"/>
        </w:rPr>
        <w:t>D</w:t>
      </w:r>
      <w:r w:rsidRPr="00121A2C">
        <w:rPr>
          <w:rFonts w:ascii="Times New Roman" w:hAnsi="Times New Roman"/>
          <w:sz w:val="24"/>
          <w:szCs w:val="24"/>
        </w:rPr>
        <w:t>eur</w:t>
      </w:r>
      <w:r>
        <w:rPr>
          <w:rFonts w:ascii="Times New Roman" w:hAnsi="Times New Roman"/>
          <w:sz w:val="24"/>
          <w:szCs w:val="24"/>
        </w:rPr>
        <w:t xml:space="preserve">," </w:t>
      </w:r>
      <w:r w:rsidRPr="00121A2C">
        <w:rPr>
          <w:rFonts w:ascii="Times New Roman" w:hAnsi="Times New Roman"/>
          <w:sz w:val="24"/>
          <w:szCs w:val="24"/>
        </w:rPr>
        <w:t>zinspelende op deze</w:t>
      </w:r>
      <w:r>
        <w:rPr>
          <w:rFonts w:ascii="Times New Roman" w:hAnsi="Times New Roman"/>
          <w:sz w:val="24"/>
          <w:szCs w:val="24"/>
        </w:rPr>
        <w:t>, "</w:t>
      </w:r>
      <w:r w:rsidRPr="00121A2C">
        <w:rPr>
          <w:rFonts w:ascii="Times New Roman" w:hAnsi="Times New Roman"/>
          <w:sz w:val="24"/>
          <w:szCs w:val="24"/>
        </w:rPr>
        <w:t>indien iemand door Mij ingaat</w:t>
      </w:r>
      <w:r>
        <w:rPr>
          <w:rFonts w:ascii="Times New Roman" w:hAnsi="Times New Roman"/>
          <w:sz w:val="24"/>
          <w:szCs w:val="24"/>
        </w:rPr>
        <w:t xml:space="preserve">, </w:t>
      </w:r>
      <w:r w:rsidRPr="00121A2C">
        <w:rPr>
          <w:rFonts w:ascii="Times New Roman" w:hAnsi="Times New Roman"/>
          <w:sz w:val="24"/>
          <w:szCs w:val="24"/>
        </w:rPr>
        <w:t>die zal behouden worden</w:t>
      </w:r>
      <w:r>
        <w:rPr>
          <w:rFonts w:ascii="Times New Roman" w:hAnsi="Times New Roman"/>
          <w:sz w:val="24"/>
          <w:szCs w:val="24"/>
        </w:rPr>
        <w:t xml:space="preserve">, </w:t>
      </w:r>
      <w:r w:rsidRPr="00121A2C">
        <w:rPr>
          <w:rFonts w:ascii="Times New Roman" w:hAnsi="Times New Roman"/>
          <w:sz w:val="24"/>
          <w:szCs w:val="24"/>
        </w:rPr>
        <w:t>en hij zal ingaan en uitgaan en weide vinden."</w:t>
      </w:r>
      <w:r>
        <w:rPr>
          <w:rFonts w:ascii="Times New Roman" w:hAnsi="Times New Roman"/>
          <w:sz w:val="24"/>
          <w:szCs w:val="24"/>
        </w:rPr>
        <w:t xml:space="preserve"> Ex. </w:t>
      </w:r>
      <w:r w:rsidRPr="00121A2C">
        <w:rPr>
          <w:rFonts w:ascii="Times New Roman" w:hAnsi="Times New Roman"/>
          <w:sz w:val="24"/>
          <w:szCs w:val="24"/>
        </w:rPr>
        <w:t>33:9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38:8</w:t>
      </w:r>
      <w:r>
        <w:rPr>
          <w:rFonts w:ascii="Times New Roman" w:hAnsi="Times New Roman"/>
          <w:sz w:val="24"/>
          <w:szCs w:val="24"/>
        </w:rPr>
        <w:t xml:space="preserve">, </w:t>
      </w:r>
      <w:r w:rsidRPr="00121A2C">
        <w:rPr>
          <w:rFonts w:ascii="Times New Roman" w:hAnsi="Times New Roman"/>
          <w:sz w:val="24"/>
          <w:szCs w:val="24"/>
        </w:rPr>
        <w:t>40:12</w:t>
      </w:r>
      <w:r>
        <w:rPr>
          <w:rFonts w:ascii="Times New Roman" w:hAnsi="Times New Roman"/>
          <w:sz w:val="24"/>
          <w:szCs w:val="24"/>
        </w:rPr>
        <w:t xml:space="preserve">, </w:t>
      </w:r>
      <w:r w:rsidRPr="00121A2C">
        <w:rPr>
          <w:rFonts w:ascii="Times New Roman" w:hAnsi="Times New Roman"/>
          <w:sz w:val="24"/>
          <w:szCs w:val="24"/>
        </w:rPr>
        <w:t>Leviticus 1:3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8:3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15:14</w:t>
      </w:r>
      <w:r>
        <w:rPr>
          <w:rFonts w:ascii="Times New Roman" w:hAnsi="Times New Roman"/>
          <w:sz w:val="24"/>
          <w:szCs w:val="24"/>
        </w:rPr>
        <w:t xml:space="preserve">, </w:t>
      </w:r>
      <w:r w:rsidRPr="00121A2C">
        <w:rPr>
          <w:rFonts w:ascii="Times New Roman" w:hAnsi="Times New Roman"/>
          <w:sz w:val="24"/>
          <w:szCs w:val="24"/>
        </w:rPr>
        <w:t>Numeri 6:13</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10:3</w:t>
      </w:r>
      <w:r>
        <w:rPr>
          <w:rFonts w:ascii="Times New Roman" w:hAnsi="Times New Roman"/>
          <w:sz w:val="24"/>
          <w:szCs w:val="24"/>
        </w:rPr>
        <w:t xml:space="preserve">, </w:t>
      </w:r>
      <w:r w:rsidRPr="00121A2C">
        <w:rPr>
          <w:rFonts w:ascii="Times New Roman" w:hAnsi="Times New Roman"/>
          <w:sz w:val="24"/>
          <w:szCs w:val="24"/>
        </w:rPr>
        <w:t>25:6</w:t>
      </w:r>
      <w:r>
        <w:rPr>
          <w:rFonts w:ascii="Times New Roman" w:hAnsi="Times New Roman"/>
          <w:sz w:val="24"/>
          <w:szCs w:val="24"/>
        </w:rPr>
        <w:t xml:space="preserve">, </w:t>
      </w:r>
      <w:r w:rsidRPr="00121A2C">
        <w:rPr>
          <w:rFonts w:ascii="Times New Roman" w:hAnsi="Times New Roman"/>
          <w:sz w:val="24"/>
          <w:szCs w:val="24"/>
        </w:rPr>
        <w:t>27:2</w:t>
      </w:r>
      <w:r>
        <w:rPr>
          <w:rFonts w:ascii="Times New Roman" w:hAnsi="Times New Roman"/>
          <w:sz w:val="24"/>
          <w:szCs w:val="24"/>
        </w:rPr>
        <w:t xml:space="preserve">, </w:t>
      </w:r>
      <w:r w:rsidRPr="00121A2C">
        <w:rPr>
          <w:rFonts w:ascii="Times New Roman" w:hAnsi="Times New Roman"/>
          <w:sz w:val="24"/>
          <w:szCs w:val="24"/>
        </w:rPr>
        <w:t>1 Samuel 2:22</w:t>
      </w:r>
      <w:r>
        <w:rPr>
          <w:rFonts w:ascii="Times New Roman" w:hAnsi="Times New Roman"/>
          <w:sz w:val="24"/>
          <w:szCs w:val="24"/>
        </w:rPr>
        <w:t xml:space="preserve">, </w:t>
      </w:r>
      <w:r w:rsidRPr="00121A2C">
        <w:rPr>
          <w:rFonts w:ascii="Times New Roman" w:hAnsi="Times New Roman"/>
          <w:sz w:val="24"/>
          <w:szCs w:val="24"/>
        </w:rPr>
        <w:t>Johannes 10:9</w:t>
      </w:r>
      <w:r>
        <w:rPr>
          <w:rFonts w:ascii="Times New Roman" w:hAnsi="Times New Roman"/>
          <w:sz w:val="24"/>
          <w:szCs w:val="24"/>
        </w:rPr>
        <w:t>.</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1.) "Ik ben de </w:t>
      </w:r>
      <w:r>
        <w:rPr>
          <w:rFonts w:ascii="Times New Roman" w:hAnsi="Times New Roman"/>
          <w:sz w:val="24"/>
          <w:szCs w:val="24"/>
        </w:rPr>
        <w:t>D</w:t>
      </w:r>
      <w:r w:rsidRPr="00121A2C">
        <w:rPr>
          <w:rFonts w:ascii="Times New Roman" w:hAnsi="Times New Roman"/>
          <w:sz w:val="24"/>
          <w:szCs w:val="24"/>
        </w:rPr>
        <w:t>eur." De deur tot het voorhof</w:t>
      </w:r>
      <w:r>
        <w:rPr>
          <w:rFonts w:ascii="Times New Roman" w:hAnsi="Times New Roman"/>
          <w:sz w:val="24"/>
          <w:szCs w:val="24"/>
        </w:rPr>
        <w:t xml:space="preserve">, </w:t>
      </w:r>
      <w:r w:rsidRPr="00121A2C">
        <w:rPr>
          <w:rFonts w:ascii="Times New Roman" w:hAnsi="Times New Roman"/>
          <w:sz w:val="24"/>
          <w:szCs w:val="24"/>
        </w:rPr>
        <w:t>de deur tot het voorhuis</w:t>
      </w:r>
      <w:r>
        <w:rPr>
          <w:rFonts w:ascii="Times New Roman" w:hAnsi="Times New Roman"/>
          <w:sz w:val="24"/>
          <w:szCs w:val="24"/>
        </w:rPr>
        <w:t xml:space="preserve">, </w:t>
      </w:r>
      <w:r w:rsidRPr="00121A2C">
        <w:rPr>
          <w:rFonts w:ascii="Times New Roman" w:hAnsi="Times New Roman"/>
          <w:sz w:val="24"/>
          <w:szCs w:val="24"/>
        </w:rPr>
        <w:t>de deur tot de tempel</w:t>
      </w:r>
      <w:r>
        <w:rPr>
          <w:rFonts w:ascii="Times New Roman" w:hAnsi="Times New Roman"/>
          <w:sz w:val="24"/>
          <w:szCs w:val="24"/>
        </w:rPr>
        <w:t xml:space="preserve">, </w:t>
      </w:r>
      <w:r w:rsidRPr="00121A2C">
        <w:rPr>
          <w:rFonts w:ascii="Times New Roman" w:hAnsi="Times New Roman"/>
          <w:sz w:val="24"/>
          <w:szCs w:val="24"/>
        </w:rPr>
        <w:t>de deur tot het heilige der heiligen</w:t>
      </w:r>
      <w:r>
        <w:rPr>
          <w:rFonts w:ascii="Times New Roman" w:hAnsi="Times New Roman"/>
          <w:sz w:val="24"/>
          <w:szCs w:val="24"/>
        </w:rPr>
        <w:t xml:space="preserve">, </w:t>
      </w:r>
      <w:r w:rsidRPr="00121A2C">
        <w:rPr>
          <w:rFonts w:ascii="Times New Roman" w:hAnsi="Times New Roman"/>
          <w:sz w:val="24"/>
          <w:szCs w:val="24"/>
        </w:rPr>
        <w:t>de deur tot de Vader. Maar nu zijn wij aan de deur van de tempel</w:t>
      </w:r>
      <w:r>
        <w:rPr>
          <w:rFonts w:ascii="Times New Roman" w:hAnsi="Times New Roman"/>
          <w:sz w:val="24"/>
          <w:szCs w:val="24"/>
        </w:rPr>
        <w:t>.</w:t>
      </w:r>
    </w:p>
    <w:p w:rsidR="00E50744" w:rsidRDefault="00E50744" w:rsidP="00DA2E54">
      <w:pPr>
        <w:spacing w:after="0"/>
        <w:ind w:left="708"/>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En merk het op</w:t>
      </w:r>
      <w:r>
        <w:rPr>
          <w:rFonts w:ascii="Times New Roman" w:hAnsi="Times New Roman"/>
          <w:sz w:val="24"/>
          <w:szCs w:val="24"/>
        </w:rPr>
        <w:t xml:space="preserve">, </w:t>
      </w:r>
      <w:r w:rsidRPr="00121A2C">
        <w:rPr>
          <w:rFonts w:ascii="Times New Roman" w:hAnsi="Times New Roman"/>
          <w:sz w:val="24"/>
          <w:szCs w:val="24"/>
        </w:rPr>
        <w:t>deze deur werd niet door Salomo gemeten</w:t>
      </w:r>
      <w:r>
        <w:rPr>
          <w:rFonts w:ascii="Times New Roman" w:hAnsi="Times New Roman"/>
          <w:sz w:val="24"/>
          <w:szCs w:val="24"/>
        </w:rPr>
        <w:t xml:space="preserve">, </w:t>
      </w:r>
      <w:r w:rsidRPr="00121A2C">
        <w:rPr>
          <w:rFonts w:ascii="Times New Roman" w:hAnsi="Times New Roman"/>
          <w:sz w:val="24"/>
          <w:szCs w:val="24"/>
        </w:rPr>
        <w:t>zoals met de deur van het voorhuis geschiedde</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de deur tot het voorhof en de deur tot het voorhuis gemeten werden</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het recht op ordinanties en de ingang in de kerk volgens een voorgeschreven regel moet zijn</w:t>
      </w:r>
      <w:r>
        <w:rPr>
          <w:rFonts w:ascii="Times New Roman" w:hAnsi="Times New Roman"/>
          <w:sz w:val="24"/>
          <w:szCs w:val="24"/>
        </w:rPr>
        <w:t xml:space="preserve">, </w:t>
      </w:r>
      <w:r w:rsidRPr="00121A2C">
        <w:rPr>
          <w:rFonts w:ascii="Times New Roman" w:hAnsi="Times New Roman"/>
          <w:sz w:val="24"/>
          <w:szCs w:val="24"/>
        </w:rPr>
        <w:t>zo werd toch deze deur niet gemeten</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dot Christus</w:t>
      </w:r>
      <w:r>
        <w:rPr>
          <w:rFonts w:ascii="Times New Roman" w:hAnsi="Times New Roman"/>
          <w:sz w:val="24"/>
          <w:szCs w:val="24"/>
        </w:rPr>
        <w:t xml:space="preserve">, </w:t>
      </w:r>
      <w:r w:rsidRPr="00121A2C">
        <w:rPr>
          <w:rFonts w:ascii="Times New Roman" w:hAnsi="Times New Roman"/>
          <w:sz w:val="24"/>
          <w:szCs w:val="24"/>
        </w:rPr>
        <w:t>zoals Hij de ingang is tot zaligmakende genade</w:t>
      </w:r>
      <w:r>
        <w:rPr>
          <w:rFonts w:ascii="Times New Roman" w:hAnsi="Times New Roman"/>
          <w:sz w:val="24"/>
          <w:szCs w:val="24"/>
        </w:rPr>
        <w:t xml:space="preserve">, </w:t>
      </w:r>
      <w:r w:rsidRPr="00121A2C">
        <w:rPr>
          <w:rFonts w:ascii="Times New Roman" w:hAnsi="Times New Roman"/>
          <w:sz w:val="24"/>
          <w:szCs w:val="24"/>
        </w:rPr>
        <w:t>alle maat en perk te buiten gaat en ondoorgrondelijk is. Hierom wordt</w:t>
      </w:r>
      <w:r>
        <w:rPr>
          <w:rFonts w:ascii="Times New Roman" w:hAnsi="Times New Roman"/>
          <w:sz w:val="24"/>
          <w:szCs w:val="24"/>
        </w:rPr>
        <w:t xml:space="preserve"> Zijn genade</w:t>
      </w:r>
      <w:r w:rsidRPr="00121A2C">
        <w:rPr>
          <w:rFonts w:ascii="Times New Roman" w:hAnsi="Times New Roman"/>
          <w:sz w:val="24"/>
          <w:szCs w:val="24"/>
        </w:rPr>
        <w:t xml:space="preserve"> "onnaspeurlijke rijkdom" genoemd</w:t>
      </w:r>
      <w:r>
        <w:rPr>
          <w:rFonts w:ascii="Times New Roman" w:hAnsi="Times New Roman"/>
          <w:sz w:val="24"/>
          <w:szCs w:val="24"/>
        </w:rPr>
        <w:t xml:space="preserve">, </w:t>
      </w:r>
      <w:r w:rsidRPr="00121A2C">
        <w:rPr>
          <w:rFonts w:ascii="Times New Roman" w:hAnsi="Times New Roman"/>
          <w:sz w:val="24"/>
          <w:szCs w:val="24"/>
        </w:rPr>
        <w:t>hierom wordt er gezegd</w:t>
      </w:r>
      <w:r>
        <w:rPr>
          <w:rFonts w:ascii="Times New Roman" w:hAnsi="Times New Roman"/>
          <w:sz w:val="24"/>
          <w:szCs w:val="24"/>
        </w:rPr>
        <w:t xml:space="preserve">, </w:t>
      </w:r>
      <w:r w:rsidRPr="00121A2C">
        <w:rPr>
          <w:rFonts w:ascii="Times New Roman" w:hAnsi="Times New Roman"/>
          <w:sz w:val="24"/>
          <w:szCs w:val="24"/>
        </w:rPr>
        <w:t>dat zij al wat wij bidden of denken overtreft</w:t>
      </w:r>
      <w:r>
        <w:rPr>
          <w:rFonts w:ascii="Times New Roman" w:hAnsi="Times New Roman"/>
          <w:sz w:val="24"/>
          <w:szCs w:val="24"/>
        </w:rPr>
        <w:t xml:space="preserve">, </w:t>
      </w:r>
      <w:r w:rsidRPr="00121A2C">
        <w:rPr>
          <w:rFonts w:ascii="Times New Roman" w:hAnsi="Times New Roman"/>
          <w:sz w:val="24"/>
          <w:szCs w:val="24"/>
        </w:rPr>
        <w:t>omdat zij de kennis te boven gaat</w:t>
      </w:r>
      <w:r>
        <w:rPr>
          <w:rFonts w:ascii="Times New Roman" w:hAnsi="Times New Roman"/>
          <w:sz w:val="24"/>
          <w:szCs w:val="24"/>
        </w:rPr>
        <w:t>. Eféze</w:t>
      </w:r>
      <w:r w:rsidRPr="00121A2C">
        <w:rPr>
          <w:rFonts w:ascii="Times New Roman" w:hAnsi="Times New Roman"/>
          <w:sz w:val="24"/>
          <w:szCs w:val="24"/>
        </w:rPr>
        <w:t xml:space="preserve"> . 3:8</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Wij behoren hier dus wel acht op te geven</w:t>
      </w:r>
      <w:r>
        <w:rPr>
          <w:rFonts w:ascii="Times New Roman" w:hAnsi="Times New Roman"/>
          <w:sz w:val="24"/>
          <w:szCs w:val="24"/>
        </w:rPr>
        <w:t xml:space="preserve">, </w:t>
      </w:r>
      <w:r w:rsidRPr="00121A2C">
        <w:rPr>
          <w:rFonts w:ascii="Times New Roman" w:hAnsi="Times New Roman"/>
          <w:sz w:val="24"/>
          <w:szCs w:val="24"/>
        </w:rPr>
        <w:t>opdat wij regel en plicht van genade en vergevende barmhartigheid mogen onderscheiden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hoewel</w:t>
      </w:r>
      <w:r w:rsidRPr="00121A2C">
        <w:rPr>
          <w:rFonts w:ascii="Times New Roman" w:hAnsi="Times New Roman"/>
          <w:sz w:val="24"/>
          <w:szCs w:val="24"/>
        </w:rPr>
        <w:t xml:space="preserve"> Christus</w:t>
      </w:r>
      <w:r>
        <w:rPr>
          <w:rFonts w:ascii="Times New Roman" w:hAnsi="Times New Roman"/>
          <w:sz w:val="24"/>
          <w:szCs w:val="24"/>
        </w:rPr>
        <w:t xml:space="preserve">, </w:t>
      </w:r>
      <w:r w:rsidRPr="00121A2C">
        <w:rPr>
          <w:rFonts w:ascii="Times New Roman" w:hAnsi="Times New Roman"/>
          <w:sz w:val="24"/>
          <w:szCs w:val="24"/>
        </w:rPr>
        <w:t>als de deur tot uitwendige voorrechten</w:t>
      </w:r>
      <w:r>
        <w:rPr>
          <w:rFonts w:ascii="Times New Roman" w:hAnsi="Times New Roman"/>
          <w:sz w:val="24"/>
          <w:szCs w:val="24"/>
        </w:rPr>
        <w:t xml:space="preserve">, </w:t>
      </w:r>
      <w:r w:rsidRPr="00121A2C">
        <w:rPr>
          <w:rFonts w:ascii="Times New Roman" w:hAnsi="Times New Roman"/>
          <w:sz w:val="24"/>
          <w:szCs w:val="24"/>
        </w:rPr>
        <w:t>voorgesteld wordt door regel en maat</w:t>
      </w:r>
      <w:r>
        <w:rPr>
          <w:rFonts w:ascii="Times New Roman" w:hAnsi="Times New Roman"/>
          <w:sz w:val="24"/>
          <w:szCs w:val="24"/>
        </w:rPr>
        <w:t xml:space="preserve">, </w:t>
      </w:r>
      <w:r w:rsidRPr="00121A2C">
        <w:rPr>
          <w:rFonts w:ascii="Times New Roman" w:hAnsi="Times New Roman"/>
          <w:sz w:val="24"/>
          <w:szCs w:val="24"/>
        </w:rPr>
        <w:t>zo heeft toch nog nimmer enig schepsel de lengte en breedte van Hem gezien</w:t>
      </w:r>
      <w:r>
        <w:rPr>
          <w:rFonts w:ascii="Times New Roman" w:hAnsi="Times New Roman"/>
          <w:sz w:val="24"/>
          <w:szCs w:val="24"/>
        </w:rPr>
        <w:t xml:space="preserve">, </w:t>
      </w:r>
      <w:r w:rsidRPr="00121A2C">
        <w:rPr>
          <w:rFonts w:ascii="Times New Roman" w:hAnsi="Times New Roman"/>
          <w:sz w:val="24"/>
          <w:szCs w:val="24"/>
        </w:rPr>
        <w:t>zoals Hij de deur is tot genade en gunstbetoning</w:t>
      </w:r>
      <w:r>
        <w:rPr>
          <w:rFonts w:ascii="Times New Roman" w:hAnsi="Times New Roman"/>
          <w:sz w:val="24"/>
          <w:szCs w:val="24"/>
        </w:rPr>
        <w:t>. Eféze</w:t>
      </w:r>
      <w:r w:rsidRPr="00121A2C">
        <w:rPr>
          <w:rFonts w:ascii="Times New Roman" w:hAnsi="Times New Roman"/>
          <w:sz w:val="24"/>
          <w:szCs w:val="24"/>
        </w:rPr>
        <w:t xml:space="preserve"> . 3:17</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Daarom werd deze poort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niet gemeten</w:t>
      </w:r>
      <w:r>
        <w:rPr>
          <w:rFonts w:ascii="Times New Roman" w:hAnsi="Times New Roman"/>
          <w:sz w:val="24"/>
          <w:szCs w:val="24"/>
        </w:rPr>
        <w:t xml:space="preserve">, </w:t>
      </w:r>
      <w:r w:rsidRPr="00121A2C">
        <w:rPr>
          <w:rFonts w:ascii="Times New Roman" w:hAnsi="Times New Roman"/>
          <w:sz w:val="24"/>
          <w:szCs w:val="24"/>
        </w:rPr>
        <w:t>want wat</w:t>
      </w:r>
      <w:r>
        <w:rPr>
          <w:rFonts w:ascii="Times New Roman" w:hAnsi="Times New Roman"/>
          <w:sz w:val="24"/>
          <w:szCs w:val="24"/>
        </w:rPr>
        <w:t xml:space="preserve"> zou </w:t>
      </w:r>
      <w:r w:rsidRPr="00121A2C">
        <w:rPr>
          <w:rFonts w:ascii="Times New Roman" w:hAnsi="Times New Roman"/>
          <w:sz w:val="24"/>
          <w:szCs w:val="24"/>
        </w:rPr>
        <w:t>een regel hier doen</w:t>
      </w:r>
      <w:r>
        <w:rPr>
          <w:rFonts w:ascii="Times New Roman" w:hAnsi="Times New Roman"/>
          <w:sz w:val="24"/>
          <w:szCs w:val="24"/>
        </w:rPr>
        <w:t xml:space="preserve">, </w:t>
      </w:r>
      <w:r w:rsidRPr="00121A2C">
        <w:rPr>
          <w:rFonts w:ascii="Times New Roman" w:hAnsi="Times New Roman"/>
          <w:sz w:val="24"/>
          <w:szCs w:val="24"/>
        </w:rPr>
        <w:t xml:space="preserve">waar alle maat en perk ver wordt overschreden?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 Dat deze poort bij op elkaar volgende gedeelten open ging</w:t>
      </w:r>
      <w:r>
        <w:rPr>
          <w:rFonts w:ascii="Times New Roman" w:hAnsi="Times New Roman"/>
          <w:sz w:val="24"/>
          <w:szCs w:val="24"/>
        </w:rPr>
        <w:t xml:space="preserve">, </w:t>
      </w:r>
      <w:r w:rsidRPr="00121A2C">
        <w:rPr>
          <w:rFonts w:ascii="Times New Roman" w:hAnsi="Times New Roman"/>
          <w:sz w:val="24"/>
          <w:szCs w:val="24"/>
        </w:rPr>
        <w:t>heeft ook betekenis voor ons</w:t>
      </w:r>
      <w:r>
        <w:rPr>
          <w:rFonts w:ascii="Times New Roman" w:hAnsi="Times New Roman"/>
          <w:sz w:val="24"/>
          <w:szCs w:val="24"/>
        </w:rPr>
        <w:t xml:space="preserve">, </w:t>
      </w:r>
      <w:r w:rsidRPr="00121A2C">
        <w:rPr>
          <w:rFonts w:ascii="Times New Roman" w:hAnsi="Times New Roman"/>
          <w:sz w:val="24"/>
          <w:szCs w:val="24"/>
        </w:rPr>
        <w:t>want eerst zal een blad opengaan</w:t>
      </w:r>
      <w:r>
        <w:rPr>
          <w:rFonts w:ascii="Times New Roman" w:hAnsi="Times New Roman"/>
          <w:sz w:val="24"/>
          <w:szCs w:val="24"/>
        </w:rPr>
        <w:t xml:space="preserve">, </w:t>
      </w:r>
      <w:r w:rsidRPr="00121A2C">
        <w:rPr>
          <w:rFonts w:ascii="Times New Roman" w:hAnsi="Times New Roman"/>
          <w:sz w:val="24"/>
          <w:szCs w:val="24"/>
        </w:rPr>
        <w:t>dan een ander</w:t>
      </w:r>
      <w:r>
        <w:rPr>
          <w:rFonts w:ascii="Times New Roman" w:hAnsi="Times New Roman"/>
          <w:sz w:val="24"/>
          <w:szCs w:val="24"/>
        </w:rPr>
        <w:t xml:space="preserve">, </w:t>
      </w:r>
      <w:r w:rsidRPr="00121A2C">
        <w:rPr>
          <w:rFonts w:ascii="Times New Roman" w:hAnsi="Times New Roman"/>
          <w:sz w:val="24"/>
          <w:szCs w:val="24"/>
        </w:rPr>
        <w:t>en toch zal ze nimmer wijd</w:t>
      </w:r>
      <w:r>
        <w:rPr>
          <w:rFonts w:ascii="Times New Roman" w:hAnsi="Times New Roman"/>
          <w:sz w:val="24"/>
          <w:szCs w:val="24"/>
        </w:rPr>
        <w:t xml:space="preserve">, </w:t>
      </w:r>
      <w:r w:rsidRPr="00121A2C">
        <w:rPr>
          <w:rFonts w:ascii="Times New Roman" w:hAnsi="Times New Roman"/>
          <w:sz w:val="24"/>
          <w:szCs w:val="24"/>
        </w:rPr>
        <w:t>wijd open gezet worden voor de oordeelsdag. Want dan</w:t>
      </w:r>
      <w:r>
        <w:rPr>
          <w:rFonts w:ascii="Times New Roman" w:hAnsi="Times New Roman"/>
          <w:sz w:val="24"/>
          <w:szCs w:val="24"/>
        </w:rPr>
        <w:t xml:space="preserve">, </w:t>
      </w:r>
      <w:r w:rsidRPr="00121A2C">
        <w:rPr>
          <w:rFonts w:ascii="Times New Roman" w:hAnsi="Times New Roman"/>
          <w:sz w:val="24"/>
          <w:szCs w:val="24"/>
        </w:rPr>
        <w:t>en eerder niet</w:t>
      </w:r>
      <w:r>
        <w:rPr>
          <w:rFonts w:ascii="Times New Roman" w:hAnsi="Times New Roman"/>
          <w:sz w:val="24"/>
          <w:szCs w:val="24"/>
        </w:rPr>
        <w:t xml:space="preserve">, </w:t>
      </w:r>
      <w:r w:rsidRPr="00121A2C">
        <w:rPr>
          <w:rFonts w:ascii="Times New Roman" w:hAnsi="Times New Roman"/>
          <w:sz w:val="24"/>
          <w:szCs w:val="24"/>
        </w:rPr>
        <w:t>zal de gehele zaak voor ons open en bloot Zijn. "Want wij zien nu door een spiegel in een duistere rede</w:t>
      </w:r>
      <w:r>
        <w:rPr>
          <w:rFonts w:ascii="Times New Roman" w:hAnsi="Times New Roman"/>
          <w:sz w:val="24"/>
          <w:szCs w:val="24"/>
        </w:rPr>
        <w:t>, maar</w:t>
      </w:r>
      <w:r w:rsidRPr="00121A2C">
        <w:rPr>
          <w:rFonts w:ascii="Times New Roman" w:hAnsi="Times New Roman"/>
          <w:sz w:val="24"/>
          <w:szCs w:val="24"/>
        </w:rPr>
        <w:t xml:space="preserve"> alsdan zullen wij zien van aangezicht tot aangezicht</w:t>
      </w:r>
      <w:r>
        <w:rPr>
          <w:rFonts w:ascii="Times New Roman" w:hAnsi="Times New Roman"/>
          <w:sz w:val="24"/>
          <w:szCs w:val="24"/>
        </w:rPr>
        <w:t xml:space="preserve">, </w:t>
      </w:r>
      <w:r w:rsidRPr="00121A2C">
        <w:rPr>
          <w:rFonts w:ascii="Times New Roman" w:hAnsi="Times New Roman"/>
          <w:sz w:val="24"/>
          <w:szCs w:val="24"/>
        </w:rPr>
        <w:t>nu ken ik ten dele</w:t>
      </w:r>
      <w:r>
        <w:rPr>
          <w:rFonts w:ascii="Times New Roman" w:hAnsi="Times New Roman"/>
          <w:sz w:val="24"/>
          <w:szCs w:val="24"/>
        </w:rPr>
        <w:t>, maar</w:t>
      </w:r>
      <w:r w:rsidRPr="00121A2C">
        <w:rPr>
          <w:rFonts w:ascii="Times New Roman" w:hAnsi="Times New Roman"/>
          <w:sz w:val="24"/>
          <w:szCs w:val="24"/>
        </w:rPr>
        <w:t xml:space="preserve"> alsdan zal ik kennen</w:t>
      </w:r>
      <w:r>
        <w:rPr>
          <w:rFonts w:ascii="Times New Roman" w:hAnsi="Times New Roman"/>
          <w:sz w:val="24"/>
          <w:szCs w:val="24"/>
        </w:rPr>
        <w:t xml:space="preserve">, </w:t>
      </w:r>
      <w:r w:rsidRPr="00121A2C">
        <w:rPr>
          <w:rFonts w:ascii="Times New Roman" w:hAnsi="Times New Roman"/>
          <w:sz w:val="24"/>
          <w:szCs w:val="24"/>
        </w:rPr>
        <w:t xml:space="preserve">gelijk ook ik gekend ben." </w:t>
      </w:r>
      <w:r>
        <w:rPr>
          <w:rFonts w:ascii="Times New Roman" w:hAnsi="Times New Roman"/>
          <w:sz w:val="24"/>
          <w:szCs w:val="24"/>
        </w:rPr>
        <w:t>1 Cor.</w:t>
      </w:r>
      <w:r w:rsidRPr="00121A2C">
        <w:rPr>
          <w:rFonts w:ascii="Times New Roman" w:hAnsi="Times New Roman"/>
          <w:sz w:val="24"/>
          <w:szCs w:val="24"/>
        </w:rPr>
        <w:t xml:space="preserve"> 13:12.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28. Van de bladen van deze poort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bladen van deze poort of deur waren</w:t>
      </w:r>
      <w:r>
        <w:rPr>
          <w:rFonts w:ascii="Times New Roman" w:hAnsi="Times New Roman"/>
          <w:sz w:val="24"/>
          <w:szCs w:val="24"/>
        </w:rPr>
        <w:t xml:space="preserve">, </w:t>
      </w:r>
      <w:r w:rsidRPr="00121A2C">
        <w:rPr>
          <w:rFonts w:ascii="Times New Roman" w:hAnsi="Times New Roman"/>
          <w:sz w:val="24"/>
          <w:szCs w:val="24"/>
        </w:rPr>
        <w:t>zoals ik u vroeger zei</w:t>
      </w:r>
      <w:r>
        <w:rPr>
          <w:rFonts w:ascii="Times New Roman" w:hAnsi="Times New Roman"/>
          <w:sz w:val="24"/>
          <w:szCs w:val="24"/>
        </w:rPr>
        <w:t xml:space="preserve">, </w:t>
      </w:r>
      <w:r w:rsidRPr="00121A2C">
        <w:rPr>
          <w:rFonts w:ascii="Times New Roman" w:hAnsi="Times New Roman"/>
          <w:sz w:val="24"/>
          <w:szCs w:val="24"/>
        </w:rPr>
        <w:t>vouwbladen</w:t>
      </w:r>
      <w:r>
        <w:rPr>
          <w:rFonts w:ascii="Times New Roman" w:hAnsi="Times New Roman"/>
          <w:sz w:val="24"/>
          <w:szCs w:val="24"/>
        </w:rPr>
        <w:t xml:space="preserve">, </w:t>
      </w:r>
      <w:r w:rsidRPr="00121A2C">
        <w:rPr>
          <w:rFonts w:ascii="Times New Roman" w:hAnsi="Times New Roman"/>
          <w:sz w:val="24"/>
          <w:szCs w:val="24"/>
        </w:rPr>
        <w:t>en als zodanig houden zij</w:t>
      </w:r>
      <w:r>
        <w:rPr>
          <w:rFonts w:ascii="Times New Roman" w:hAnsi="Times New Roman"/>
          <w:sz w:val="24"/>
          <w:szCs w:val="24"/>
        </w:rPr>
        <w:t xml:space="preserve">, </w:t>
      </w:r>
      <w:r w:rsidRPr="00121A2C">
        <w:rPr>
          <w:rFonts w:ascii="Times New Roman" w:hAnsi="Times New Roman"/>
          <w:sz w:val="24"/>
          <w:szCs w:val="24"/>
        </w:rPr>
        <w:t>zoals met een enkel woord werd aangewezen</w:t>
      </w:r>
      <w:r>
        <w:rPr>
          <w:rFonts w:ascii="Times New Roman" w:hAnsi="Times New Roman"/>
          <w:sz w:val="24"/>
          <w:szCs w:val="24"/>
        </w:rPr>
        <w:t xml:space="preserve">, </w:t>
      </w:r>
      <w:r w:rsidRPr="00121A2C">
        <w:rPr>
          <w:rFonts w:ascii="Times New Roman" w:hAnsi="Times New Roman"/>
          <w:sz w:val="24"/>
          <w:szCs w:val="24"/>
        </w:rPr>
        <w:t>iets van betekenis in. Want door dit niet goed in het oog te vatten kan een mens</w:t>
      </w:r>
      <w:r>
        <w:rPr>
          <w:rFonts w:ascii="Times New Roman" w:hAnsi="Times New Roman"/>
          <w:sz w:val="24"/>
          <w:szCs w:val="24"/>
        </w:rPr>
        <w:t xml:space="preserve">, </w:t>
      </w:r>
      <w:r w:rsidRPr="00121A2C">
        <w:rPr>
          <w:rFonts w:ascii="Times New Roman" w:hAnsi="Times New Roman"/>
          <w:sz w:val="24"/>
          <w:szCs w:val="24"/>
        </w:rPr>
        <w:t>voornamelijk een jong discipel</w:t>
      </w:r>
      <w:r>
        <w:rPr>
          <w:rFonts w:ascii="Times New Roman" w:hAnsi="Times New Roman"/>
          <w:sz w:val="24"/>
          <w:szCs w:val="24"/>
        </w:rPr>
        <w:t xml:space="preserve">, </w:t>
      </w:r>
      <w:r w:rsidRPr="00121A2C">
        <w:rPr>
          <w:rFonts w:ascii="Times New Roman" w:hAnsi="Times New Roman"/>
          <w:sz w:val="24"/>
          <w:szCs w:val="24"/>
        </w:rPr>
        <w:t>zich gemakkelijk vergissen</w:t>
      </w:r>
      <w:r>
        <w:rPr>
          <w:rFonts w:ascii="Times New Roman" w:hAnsi="Times New Roman"/>
          <w:sz w:val="24"/>
          <w:szCs w:val="24"/>
        </w:rPr>
        <w:t xml:space="preserve">, </w:t>
      </w:r>
      <w:r w:rsidRPr="00121A2C">
        <w:rPr>
          <w:rFonts w:ascii="Times New Roman" w:hAnsi="Times New Roman"/>
          <w:sz w:val="24"/>
          <w:szCs w:val="24"/>
        </w:rPr>
        <w:t>als hij meent dat de gehele doorgang open is</w:t>
      </w:r>
      <w:r>
        <w:rPr>
          <w:rFonts w:ascii="Times New Roman" w:hAnsi="Times New Roman"/>
          <w:sz w:val="24"/>
          <w:szCs w:val="24"/>
        </w:rPr>
        <w:t xml:space="preserve">, </w:t>
      </w:r>
      <w:r w:rsidRPr="00121A2C">
        <w:rPr>
          <w:rFonts w:ascii="Times New Roman" w:hAnsi="Times New Roman"/>
          <w:sz w:val="24"/>
          <w:szCs w:val="24"/>
        </w:rPr>
        <w:t>wanneer dit nog slechts het geval is met een deel</w:t>
      </w:r>
      <w:r>
        <w:rPr>
          <w:rFonts w:ascii="Times New Roman" w:hAnsi="Times New Roman"/>
          <w:sz w:val="24"/>
          <w:szCs w:val="24"/>
        </w:rPr>
        <w:t xml:space="preserve">, </w:t>
      </w:r>
      <w:r w:rsidRPr="00121A2C">
        <w:rPr>
          <w:rFonts w:ascii="Times New Roman" w:hAnsi="Times New Roman"/>
          <w:sz w:val="24"/>
          <w:szCs w:val="24"/>
        </w:rPr>
        <w:t xml:space="preserve">terwijl er nog drie delen voor hem verborgen kunnen worden gehouden.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deze deuren werden</w:t>
      </w:r>
      <w:r>
        <w:rPr>
          <w:rFonts w:ascii="Times New Roman" w:hAnsi="Times New Roman"/>
          <w:sz w:val="24"/>
          <w:szCs w:val="24"/>
        </w:rPr>
        <w:t xml:space="preserve">, </w:t>
      </w:r>
      <w:r w:rsidRPr="00121A2C">
        <w:rPr>
          <w:rFonts w:ascii="Times New Roman" w:hAnsi="Times New Roman"/>
          <w:sz w:val="24"/>
          <w:szCs w:val="24"/>
        </w:rPr>
        <w:t>zoals ik vroeger zei</w:t>
      </w:r>
      <w:r>
        <w:rPr>
          <w:rFonts w:ascii="Times New Roman" w:hAnsi="Times New Roman"/>
          <w:sz w:val="24"/>
          <w:szCs w:val="24"/>
        </w:rPr>
        <w:t xml:space="preserve">, </w:t>
      </w:r>
      <w:r w:rsidRPr="00121A2C">
        <w:rPr>
          <w:rFonts w:ascii="Times New Roman" w:hAnsi="Times New Roman"/>
          <w:sz w:val="24"/>
          <w:szCs w:val="24"/>
        </w:rPr>
        <w:t>nog nooit wijd opengezet</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in het tegenbeeld</w:t>
      </w:r>
      <w:r>
        <w:rPr>
          <w:rFonts w:ascii="Times New Roman" w:hAnsi="Times New Roman"/>
          <w:sz w:val="24"/>
          <w:szCs w:val="24"/>
        </w:rPr>
        <w:t xml:space="preserve">, </w:t>
      </w:r>
      <w:r w:rsidRPr="00121A2C">
        <w:rPr>
          <w:rFonts w:ascii="Times New Roman" w:hAnsi="Times New Roman"/>
          <w:sz w:val="24"/>
          <w:szCs w:val="24"/>
        </w:rPr>
        <w:t>nog nooit heeft een mens al de rijkdom en al de volheid gezien</w:t>
      </w:r>
      <w:r>
        <w:rPr>
          <w:rFonts w:ascii="Times New Roman" w:hAnsi="Times New Roman"/>
          <w:sz w:val="24"/>
          <w:szCs w:val="24"/>
        </w:rPr>
        <w:t xml:space="preserve">, </w:t>
      </w:r>
      <w:r w:rsidRPr="00121A2C">
        <w:rPr>
          <w:rFonts w:ascii="Times New Roman" w:hAnsi="Times New Roman"/>
          <w:sz w:val="24"/>
          <w:szCs w:val="24"/>
        </w:rPr>
        <w:t>welke in Christus is</w:t>
      </w:r>
      <w:r>
        <w:rPr>
          <w:rFonts w:ascii="Times New Roman" w:hAnsi="Times New Roman"/>
          <w:sz w:val="24"/>
          <w:szCs w:val="24"/>
        </w:rPr>
        <w:t>. Zo</w:t>
      </w:r>
      <w:r w:rsidRPr="00121A2C">
        <w:rPr>
          <w:rFonts w:ascii="Times New Roman" w:hAnsi="Times New Roman"/>
          <w:sz w:val="24"/>
          <w:szCs w:val="24"/>
        </w:rPr>
        <w:t>dat ik zeg</w:t>
      </w:r>
      <w:r>
        <w:rPr>
          <w:rFonts w:ascii="Times New Roman" w:hAnsi="Times New Roman"/>
          <w:sz w:val="24"/>
          <w:szCs w:val="24"/>
        </w:rPr>
        <w:t xml:space="preserve">, </w:t>
      </w:r>
      <w:r w:rsidRPr="00121A2C">
        <w:rPr>
          <w:rFonts w:ascii="Times New Roman" w:hAnsi="Times New Roman"/>
          <w:sz w:val="24"/>
          <w:szCs w:val="24"/>
        </w:rPr>
        <w:t>dat een nieuwe aankomeling</w:t>
      </w:r>
      <w:r>
        <w:rPr>
          <w:rFonts w:ascii="Times New Roman" w:hAnsi="Times New Roman"/>
          <w:sz w:val="24"/>
          <w:szCs w:val="24"/>
        </w:rPr>
        <w:t xml:space="preserve">, indien </w:t>
      </w:r>
      <w:r w:rsidRPr="00121A2C">
        <w:rPr>
          <w:rFonts w:ascii="Times New Roman" w:hAnsi="Times New Roman"/>
          <w:sz w:val="24"/>
          <w:szCs w:val="24"/>
        </w:rPr>
        <w:t>hij op het eerste gezicht oordeelde</w:t>
      </w:r>
      <w:r>
        <w:rPr>
          <w:rFonts w:ascii="Times New Roman" w:hAnsi="Times New Roman"/>
          <w:sz w:val="24"/>
          <w:szCs w:val="24"/>
        </w:rPr>
        <w:t xml:space="preserve">, </w:t>
      </w:r>
      <w:r w:rsidRPr="00121A2C">
        <w:rPr>
          <w:rFonts w:ascii="Times New Roman" w:hAnsi="Times New Roman"/>
          <w:sz w:val="24"/>
          <w:szCs w:val="24"/>
        </w:rPr>
        <w:t>voornamelijk als hij slechts weinig zag</w:t>
      </w:r>
      <w:r>
        <w:rPr>
          <w:rFonts w:ascii="Times New Roman" w:hAnsi="Times New Roman"/>
          <w:sz w:val="24"/>
          <w:szCs w:val="24"/>
        </w:rPr>
        <w:t xml:space="preserve">, </w:t>
      </w:r>
      <w:r w:rsidRPr="00121A2C">
        <w:rPr>
          <w:rFonts w:ascii="Times New Roman" w:hAnsi="Times New Roman"/>
          <w:sz w:val="24"/>
          <w:szCs w:val="24"/>
        </w:rPr>
        <w:t>gemakkelijk in een verkeerde waan kon zijn</w:t>
      </w:r>
      <w:r>
        <w:rPr>
          <w:rFonts w:ascii="Times New Roman" w:hAnsi="Times New Roman"/>
          <w:sz w:val="24"/>
          <w:szCs w:val="24"/>
        </w:rPr>
        <w:t xml:space="preserve">, </w:t>
      </w:r>
      <w:r w:rsidRPr="00121A2C">
        <w:rPr>
          <w:rFonts w:ascii="Times New Roman" w:hAnsi="Times New Roman"/>
          <w:sz w:val="24"/>
          <w:szCs w:val="24"/>
        </w:rPr>
        <w:t>waarom dezulken voor het merendeel aller verschrikkelijkst bevreesd zijn</w:t>
      </w:r>
      <w:r>
        <w:rPr>
          <w:rFonts w:ascii="Times New Roman" w:hAnsi="Times New Roman"/>
          <w:sz w:val="24"/>
          <w:szCs w:val="24"/>
        </w:rPr>
        <w:t xml:space="preserve">, </w:t>
      </w:r>
      <w:r w:rsidRPr="00121A2C">
        <w:rPr>
          <w:rFonts w:ascii="Times New Roman" w:hAnsi="Times New Roman"/>
          <w:sz w:val="24"/>
          <w:szCs w:val="24"/>
        </w:rPr>
        <w:t>dat zij daar nimmer zullen binnenkomen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waar</w:t>
      </w:r>
      <w:r>
        <w:rPr>
          <w:rFonts w:ascii="Times New Roman" w:hAnsi="Times New Roman"/>
          <w:sz w:val="24"/>
          <w:szCs w:val="24"/>
        </w:rPr>
        <w:t xml:space="preserve">, </w:t>
      </w:r>
      <w:r w:rsidRPr="00121A2C">
        <w:rPr>
          <w:rFonts w:ascii="Times New Roman" w:hAnsi="Times New Roman"/>
          <w:sz w:val="24"/>
          <w:szCs w:val="24"/>
        </w:rPr>
        <w:t>jonge komer</w:t>
      </w:r>
      <w:r>
        <w:rPr>
          <w:rFonts w:ascii="Times New Roman" w:hAnsi="Times New Roman"/>
          <w:sz w:val="24"/>
          <w:szCs w:val="24"/>
        </w:rPr>
        <w:t xml:space="preserve">, </w:t>
      </w:r>
      <w:r w:rsidRPr="00121A2C">
        <w:rPr>
          <w:rFonts w:ascii="Times New Roman" w:hAnsi="Times New Roman"/>
          <w:sz w:val="24"/>
          <w:szCs w:val="24"/>
        </w:rPr>
        <w:t>is dit niet het geval met uw ziel</w:t>
      </w:r>
      <w:r>
        <w:rPr>
          <w:rFonts w:ascii="Times New Roman" w:hAnsi="Times New Roman"/>
          <w:sz w:val="24"/>
          <w:szCs w:val="24"/>
        </w:rPr>
        <w:t>? Z</w:t>
      </w:r>
      <w:r w:rsidRPr="00121A2C">
        <w:rPr>
          <w:rFonts w:ascii="Times New Roman" w:hAnsi="Times New Roman"/>
          <w:sz w:val="24"/>
          <w:szCs w:val="24"/>
        </w:rPr>
        <w:t>o schijnt het u toe</w:t>
      </w:r>
      <w:r>
        <w:rPr>
          <w:rFonts w:ascii="Times New Roman" w:hAnsi="Times New Roman"/>
          <w:sz w:val="24"/>
          <w:szCs w:val="24"/>
        </w:rPr>
        <w:t xml:space="preserve">, dat u </w:t>
      </w:r>
      <w:r w:rsidRPr="00121A2C">
        <w:rPr>
          <w:rFonts w:ascii="Times New Roman" w:hAnsi="Times New Roman"/>
          <w:sz w:val="24"/>
          <w:szCs w:val="24"/>
        </w:rPr>
        <w:t>te dik zijt</w:t>
      </w:r>
      <w:r>
        <w:rPr>
          <w:rFonts w:ascii="Times New Roman" w:hAnsi="Times New Roman"/>
          <w:sz w:val="24"/>
          <w:szCs w:val="24"/>
        </w:rPr>
        <w:t xml:space="preserve">, </w:t>
      </w:r>
      <w:r w:rsidRPr="00121A2C">
        <w:rPr>
          <w:rFonts w:ascii="Times New Roman" w:hAnsi="Times New Roman"/>
          <w:sz w:val="24"/>
          <w:szCs w:val="24"/>
        </w:rPr>
        <w:t>omdat gij</w:t>
      </w:r>
      <w:r>
        <w:rPr>
          <w:rFonts w:ascii="Times New Roman" w:hAnsi="Times New Roman"/>
          <w:sz w:val="24"/>
          <w:szCs w:val="24"/>
        </w:rPr>
        <w:t xml:space="preserve"> zo'n </w:t>
      </w:r>
      <w:r w:rsidRPr="00121A2C">
        <w:rPr>
          <w:rFonts w:ascii="Times New Roman" w:hAnsi="Times New Roman"/>
          <w:sz w:val="24"/>
          <w:szCs w:val="24"/>
        </w:rPr>
        <w:t>grote zondaar zijt en</w:t>
      </w:r>
      <w:r>
        <w:rPr>
          <w:rFonts w:ascii="Times New Roman" w:hAnsi="Times New Roman"/>
          <w:sz w:val="24"/>
          <w:szCs w:val="24"/>
        </w:rPr>
        <w:t xml:space="preserve"> zo'n </w:t>
      </w:r>
      <w:r w:rsidRPr="00121A2C">
        <w:rPr>
          <w:rFonts w:ascii="Times New Roman" w:hAnsi="Times New Roman"/>
          <w:sz w:val="24"/>
          <w:szCs w:val="24"/>
        </w:rPr>
        <w:t>ontzettende omvang hebt. Maar</w:t>
      </w:r>
      <w:r>
        <w:rPr>
          <w:rFonts w:ascii="Times New Roman" w:hAnsi="Times New Roman"/>
          <w:sz w:val="24"/>
          <w:szCs w:val="24"/>
        </w:rPr>
        <w:t xml:space="preserve">, </w:t>
      </w:r>
      <w:r w:rsidRPr="00121A2C">
        <w:rPr>
          <w:rFonts w:ascii="Times New Roman" w:hAnsi="Times New Roman"/>
          <w:sz w:val="24"/>
          <w:szCs w:val="24"/>
        </w:rPr>
        <w:t>o gij zondaar</w:t>
      </w:r>
      <w:r>
        <w:rPr>
          <w:rFonts w:ascii="Times New Roman" w:hAnsi="Times New Roman"/>
          <w:sz w:val="24"/>
          <w:szCs w:val="24"/>
        </w:rPr>
        <w:t xml:space="preserve">, </w:t>
      </w:r>
      <w:r w:rsidRPr="00121A2C">
        <w:rPr>
          <w:rFonts w:ascii="Times New Roman" w:hAnsi="Times New Roman"/>
          <w:sz w:val="24"/>
          <w:szCs w:val="24"/>
        </w:rPr>
        <w:t>vrees niet</w:t>
      </w:r>
      <w:r>
        <w:rPr>
          <w:rFonts w:ascii="Times New Roman" w:hAnsi="Times New Roman"/>
          <w:sz w:val="24"/>
          <w:szCs w:val="24"/>
        </w:rPr>
        <w:t xml:space="preserve">, </w:t>
      </w:r>
      <w:r w:rsidRPr="00121A2C">
        <w:rPr>
          <w:rFonts w:ascii="Times New Roman" w:hAnsi="Times New Roman"/>
          <w:sz w:val="24"/>
          <w:szCs w:val="24"/>
        </w:rPr>
        <w:t>de deuren zijn vouwdeuren en kunnen wijder opengedaan worden</w:t>
      </w:r>
      <w:r>
        <w:rPr>
          <w:rFonts w:ascii="Times New Roman" w:hAnsi="Times New Roman"/>
          <w:sz w:val="24"/>
          <w:szCs w:val="24"/>
        </w:rPr>
        <w:t xml:space="preserve">, </w:t>
      </w:r>
      <w:r w:rsidRPr="00121A2C">
        <w:rPr>
          <w:rFonts w:ascii="Times New Roman" w:hAnsi="Times New Roman"/>
          <w:sz w:val="24"/>
          <w:szCs w:val="24"/>
        </w:rPr>
        <w:t>en daarna nog wijder. Als gij dus aan deze poort komt</w:t>
      </w:r>
      <w:r>
        <w:rPr>
          <w:rFonts w:ascii="Times New Roman" w:hAnsi="Times New Roman"/>
          <w:sz w:val="24"/>
          <w:szCs w:val="24"/>
        </w:rPr>
        <w:t xml:space="preserve">, </w:t>
      </w:r>
      <w:r w:rsidRPr="00121A2C">
        <w:rPr>
          <w:rFonts w:ascii="Times New Roman" w:hAnsi="Times New Roman"/>
          <w:sz w:val="24"/>
          <w:szCs w:val="24"/>
        </w:rPr>
        <w:t>en u verbeeldt dat er geen ruimte genoeg voor u is om binnen te gaan</w:t>
      </w:r>
      <w:r>
        <w:rPr>
          <w:rFonts w:ascii="Times New Roman" w:hAnsi="Times New Roman"/>
          <w:sz w:val="24"/>
          <w:szCs w:val="24"/>
        </w:rPr>
        <w:t xml:space="preserve">, </w:t>
      </w:r>
      <w:r w:rsidRPr="00121A2C">
        <w:rPr>
          <w:rFonts w:ascii="Times New Roman" w:hAnsi="Times New Roman"/>
          <w:sz w:val="24"/>
          <w:szCs w:val="24"/>
        </w:rPr>
        <w:t>ga dan kloppen</w:t>
      </w:r>
      <w:r>
        <w:rPr>
          <w:rFonts w:ascii="Times New Roman" w:hAnsi="Times New Roman"/>
          <w:sz w:val="24"/>
          <w:szCs w:val="24"/>
        </w:rPr>
        <w:t xml:space="preserve">, </w:t>
      </w:r>
      <w:r w:rsidRPr="00121A2C">
        <w:rPr>
          <w:rFonts w:ascii="Times New Roman" w:hAnsi="Times New Roman"/>
          <w:sz w:val="24"/>
          <w:szCs w:val="24"/>
        </w:rPr>
        <w:t>en zij zal u wijder opengedaan worden</w:t>
      </w:r>
      <w:r>
        <w:rPr>
          <w:rFonts w:ascii="Times New Roman" w:hAnsi="Times New Roman"/>
          <w:sz w:val="24"/>
          <w:szCs w:val="24"/>
        </w:rPr>
        <w:t xml:space="preserve"> en u </w:t>
      </w:r>
      <w:r w:rsidRPr="00121A2C">
        <w:rPr>
          <w:rFonts w:ascii="Times New Roman" w:hAnsi="Times New Roman"/>
          <w:sz w:val="24"/>
          <w:szCs w:val="24"/>
        </w:rPr>
        <w:t>zult ontvangen worden. Lukas 11:9</w:t>
      </w:r>
      <w:r>
        <w:rPr>
          <w:rFonts w:ascii="Times New Roman" w:hAnsi="Times New Roman"/>
          <w:sz w:val="24"/>
          <w:szCs w:val="24"/>
        </w:rPr>
        <w:t xml:space="preserve">, </w:t>
      </w:r>
      <w:r w:rsidRPr="00121A2C">
        <w:rPr>
          <w:rFonts w:ascii="Times New Roman" w:hAnsi="Times New Roman"/>
          <w:sz w:val="24"/>
          <w:szCs w:val="24"/>
        </w:rPr>
        <w:t>Johannes 6:37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wie gij ook zijt</w:t>
      </w:r>
      <w:r>
        <w:rPr>
          <w:rFonts w:ascii="Times New Roman" w:hAnsi="Times New Roman"/>
          <w:sz w:val="24"/>
          <w:szCs w:val="24"/>
        </w:rPr>
        <w:t xml:space="preserve">, </w:t>
      </w:r>
      <w:r w:rsidRPr="00121A2C">
        <w:rPr>
          <w:rFonts w:ascii="Times New Roman" w:hAnsi="Times New Roman"/>
          <w:sz w:val="24"/>
          <w:szCs w:val="24"/>
        </w:rPr>
        <w:t>die tot de deur gekomen zijt</w:t>
      </w:r>
      <w:r>
        <w:rPr>
          <w:rFonts w:ascii="Times New Roman" w:hAnsi="Times New Roman"/>
          <w:sz w:val="24"/>
          <w:szCs w:val="24"/>
        </w:rPr>
        <w:t xml:space="preserve">, </w:t>
      </w:r>
      <w:r w:rsidRPr="00121A2C">
        <w:rPr>
          <w:rFonts w:ascii="Times New Roman" w:hAnsi="Times New Roman"/>
          <w:sz w:val="24"/>
          <w:szCs w:val="24"/>
        </w:rPr>
        <w:t>van welke de tempeldeur een type was</w:t>
      </w:r>
      <w:r>
        <w:rPr>
          <w:rFonts w:ascii="Times New Roman" w:hAnsi="Times New Roman"/>
          <w:sz w:val="24"/>
          <w:szCs w:val="24"/>
        </w:rPr>
        <w:t xml:space="preserve">, </w:t>
      </w:r>
      <w:r w:rsidRPr="00121A2C">
        <w:rPr>
          <w:rFonts w:ascii="Times New Roman" w:hAnsi="Times New Roman"/>
          <w:sz w:val="24"/>
          <w:szCs w:val="24"/>
        </w:rPr>
        <w:t>vertrouw niet op uw eerste opvattingen der dingen</w:t>
      </w:r>
      <w:r>
        <w:rPr>
          <w:rFonts w:ascii="Times New Roman" w:hAnsi="Times New Roman"/>
          <w:sz w:val="24"/>
          <w:szCs w:val="24"/>
        </w:rPr>
        <w:t>, maar</w:t>
      </w:r>
      <w:r w:rsidRPr="00121A2C">
        <w:rPr>
          <w:rFonts w:ascii="Times New Roman" w:hAnsi="Times New Roman"/>
          <w:sz w:val="24"/>
          <w:szCs w:val="24"/>
        </w:rPr>
        <w:t xml:space="preserve"> geloof</w:t>
      </w:r>
      <w:r>
        <w:rPr>
          <w:rFonts w:ascii="Times New Roman" w:hAnsi="Times New Roman"/>
          <w:sz w:val="24"/>
          <w:szCs w:val="24"/>
        </w:rPr>
        <w:t xml:space="preserve">, </w:t>
      </w:r>
      <w:r w:rsidRPr="00121A2C">
        <w:rPr>
          <w:rFonts w:ascii="Times New Roman" w:hAnsi="Times New Roman"/>
          <w:sz w:val="24"/>
          <w:szCs w:val="24"/>
        </w:rPr>
        <w:t xml:space="preserve">dat er overvloedige genade is. </w:t>
      </w:r>
      <w:r>
        <w:rPr>
          <w:rFonts w:ascii="Times New Roman" w:hAnsi="Times New Roman"/>
          <w:sz w:val="24"/>
          <w:szCs w:val="24"/>
        </w:rPr>
        <w:t>U weet</w:t>
      </w:r>
      <w:r w:rsidRPr="00121A2C">
        <w:rPr>
          <w:rFonts w:ascii="Times New Roman" w:hAnsi="Times New Roman"/>
          <w:sz w:val="24"/>
          <w:szCs w:val="24"/>
        </w:rPr>
        <w:t xml:space="preserve"> nog niet wat Christus kan doen: de deuren zijn vouwdeuren. Hij "is machtig meer dan overvloedig te doen</w:t>
      </w:r>
      <w:r>
        <w:rPr>
          <w:rFonts w:ascii="Times New Roman" w:hAnsi="Times New Roman"/>
          <w:sz w:val="24"/>
          <w:szCs w:val="24"/>
        </w:rPr>
        <w:t xml:space="preserve">, </w:t>
      </w:r>
      <w:r w:rsidRPr="00121A2C">
        <w:rPr>
          <w:rFonts w:ascii="Times New Roman" w:hAnsi="Times New Roman"/>
          <w:sz w:val="24"/>
          <w:szCs w:val="24"/>
        </w:rPr>
        <w:t xml:space="preserve">boven al wat wij bidden of denken." </w:t>
      </w:r>
      <w:r>
        <w:rPr>
          <w:rFonts w:ascii="Times New Roman" w:hAnsi="Times New Roman"/>
          <w:sz w:val="24"/>
          <w:szCs w:val="24"/>
        </w:rPr>
        <w:t>Eféze</w:t>
      </w:r>
      <w:r w:rsidRPr="00121A2C">
        <w:rPr>
          <w:rFonts w:ascii="Times New Roman" w:hAnsi="Times New Roman"/>
          <w:sz w:val="24"/>
          <w:szCs w:val="24"/>
        </w:rPr>
        <w:t xml:space="preserve"> . 3:20. De hengen</w:t>
      </w:r>
      <w:r>
        <w:rPr>
          <w:rFonts w:ascii="Times New Roman" w:hAnsi="Times New Roman"/>
          <w:sz w:val="24"/>
          <w:szCs w:val="24"/>
        </w:rPr>
        <w:t xml:space="preserve">, </w:t>
      </w:r>
      <w:r w:rsidRPr="00121A2C">
        <w:rPr>
          <w:rFonts w:ascii="Times New Roman" w:hAnsi="Times New Roman"/>
          <w:sz w:val="24"/>
          <w:szCs w:val="24"/>
        </w:rPr>
        <w:t>waarop deze deuren rusten</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w:t>
      </w:r>
      <w:r w:rsidRPr="00121A2C">
        <w:rPr>
          <w:rFonts w:ascii="Times New Roman" w:hAnsi="Times New Roman"/>
          <w:sz w:val="24"/>
          <w:szCs w:val="24"/>
        </w:rPr>
        <w:t>zoals ik u zei</w:t>
      </w:r>
      <w:r>
        <w:rPr>
          <w:rFonts w:ascii="Times New Roman" w:hAnsi="Times New Roman"/>
          <w:sz w:val="24"/>
          <w:szCs w:val="24"/>
        </w:rPr>
        <w:t xml:space="preserve">, </w:t>
      </w:r>
      <w:r w:rsidRPr="00121A2C">
        <w:rPr>
          <w:rFonts w:ascii="Times New Roman" w:hAnsi="Times New Roman"/>
          <w:sz w:val="24"/>
          <w:szCs w:val="24"/>
        </w:rPr>
        <w:t>van goud</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ze beide draaiden op beweegredenen en drangredenen van liefde</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w:t>
      </w:r>
      <w:r w:rsidRPr="00121A2C">
        <w:rPr>
          <w:rFonts w:ascii="Times New Roman" w:hAnsi="Times New Roman"/>
          <w:sz w:val="24"/>
          <w:szCs w:val="24"/>
        </w:rPr>
        <w:t>dat de openingen daarvan rijk waren. De poort tot God</w:t>
      </w:r>
      <w:r>
        <w:rPr>
          <w:rFonts w:ascii="Times New Roman" w:hAnsi="Times New Roman"/>
          <w:sz w:val="24"/>
          <w:szCs w:val="24"/>
        </w:rPr>
        <w:t xml:space="preserve">, </w:t>
      </w:r>
      <w:r w:rsidRPr="00121A2C">
        <w:rPr>
          <w:rFonts w:ascii="Times New Roman" w:hAnsi="Times New Roman"/>
          <w:sz w:val="24"/>
          <w:szCs w:val="24"/>
        </w:rPr>
        <w:t>draait op gouden hengen. De posten</w:t>
      </w:r>
      <w:r>
        <w:rPr>
          <w:rFonts w:ascii="Times New Roman" w:hAnsi="Times New Roman"/>
          <w:sz w:val="24"/>
          <w:szCs w:val="24"/>
        </w:rPr>
        <w:t xml:space="preserve">, </w:t>
      </w:r>
      <w:r w:rsidRPr="00121A2C">
        <w:rPr>
          <w:rFonts w:ascii="Times New Roman" w:hAnsi="Times New Roman"/>
          <w:sz w:val="24"/>
          <w:szCs w:val="24"/>
        </w:rPr>
        <w:t>aan welke deze deuren hingen</w:t>
      </w:r>
      <w:r>
        <w:rPr>
          <w:rFonts w:ascii="Times New Roman" w:hAnsi="Times New Roman"/>
          <w:sz w:val="24"/>
          <w:szCs w:val="24"/>
        </w:rPr>
        <w:t xml:space="preserve">, </w:t>
      </w:r>
      <w:r w:rsidRPr="00121A2C">
        <w:rPr>
          <w:rFonts w:ascii="Times New Roman" w:hAnsi="Times New Roman"/>
          <w:sz w:val="24"/>
          <w:szCs w:val="24"/>
        </w:rPr>
        <w:t>waren van de olijfboom</w:t>
      </w:r>
      <w:r>
        <w:rPr>
          <w:rFonts w:ascii="Times New Roman" w:hAnsi="Times New Roman"/>
          <w:sz w:val="24"/>
          <w:szCs w:val="24"/>
        </w:rPr>
        <w:t xml:space="preserve">, </w:t>
      </w:r>
      <w:r w:rsidRPr="00121A2C">
        <w:rPr>
          <w:rFonts w:ascii="Times New Roman" w:hAnsi="Times New Roman"/>
          <w:sz w:val="24"/>
          <w:szCs w:val="24"/>
        </w:rPr>
        <w:t>die vette en olieachtige boom</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zij nooit zwaar of langzaam opengaan</w:t>
      </w:r>
      <w:r>
        <w:rPr>
          <w:rFonts w:ascii="Times New Roman" w:hAnsi="Times New Roman"/>
          <w:sz w:val="24"/>
          <w:szCs w:val="24"/>
        </w:rPr>
        <w:t xml:space="preserve">, </w:t>
      </w:r>
      <w:r w:rsidRPr="00121A2C">
        <w:rPr>
          <w:rFonts w:ascii="Times New Roman" w:hAnsi="Times New Roman"/>
          <w:sz w:val="24"/>
          <w:szCs w:val="24"/>
        </w:rPr>
        <w:t>zoals met deuren het geval is</w:t>
      </w:r>
      <w:r>
        <w:rPr>
          <w:rFonts w:ascii="Times New Roman" w:hAnsi="Times New Roman"/>
          <w:sz w:val="24"/>
          <w:szCs w:val="24"/>
        </w:rPr>
        <w:t xml:space="preserve">, </w:t>
      </w:r>
      <w:r w:rsidRPr="00121A2C">
        <w:rPr>
          <w:rFonts w:ascii="Times New Roman" w:hAnsi="Times New Roman"/>
          <w:sz w:val="24"/>
          <w:szCs w:val="24"/>
        </w:rPr>
        <w:t>welke hengen het aan olie ontbreekt</w:t>
      </w:r>
      <w:r>
        <w:rPr>
          <w:rFonts w:ascii="Times New Roman" w:hAnsi="Times New Roman"/>
          <w:sz w:val="24"/>
          <w:szCs w:val="24"/>
        </w:rPr>
        <w:t>. Z</w:t>
      </w:r>
      <w:r w:rsidRPr="00121A2C">
        <w:rPr>
          <w:rFonts w:ascii="Times New Roman" w:hAnsi="Times New Roman"/>
          <w:sz w:val="24"/>
          <w:szCs w:val="24"/>
        </w:rPr>
        <w:t>ij zijn steeds van olie voorzien</w:t>
      </w:r>
      <w:r>
        <w:rPr>
          <w:rFonts w:ascii="Times New Roman" w:hAnsi="Times New Roman"/>
          <w:sz w:val="24"/>
          <w:szCs w:val="24"/>
        </w:rPr>
        <w:t xml:space="preserve">, </w:t>
      </w:r>
      <w:r w:rsidRPr="00121A2C">
        <w:rPr>
          <w:rFonts w:ascii="Times New Roman" w:hAnsi="Times New Roman"/>
          <w:sz w:val="24"/>
          <w:szCs w:val="24"/>
        </w:rPr>
        <w:t>en gaan</w:t>
      </w:r>
      <w:r>
        <w:rPr>
          <w:rFonts w:ascii="Times New Roman" w:hAnsi="Times New Roman"/>
          <w:sz w:val="24"/>
          <w:szCs w:val="24"/>
        </w:rPr>
        <w:t xml:space="preserve"> zo </w:t>
      </w:r>
      <w:r w:rsidRPr="00121A2C">
        <w:rPr>
          <w:rFonts w:ascii="Times New Roman" w:hAnsi="Times New Roman"/>
          <w:sz w:val="24"/>
          <w:szCs w:val="24"/>
        </w:rPr>
        <w:t>gemakkelijk en spoedig open voor hen die daar aankloppen. Hierom leest gij</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die in dit huis woont</w:t>
      </w:r>
      <w:r>
        <w:rPr>
          <w:rFonts w:ascii="Times New Roman" w:hAnsi="Times New Roman"/>
          <w:sz w:val="24"/>
          <w:szCs w:val="24"/>
        </w:rPr>
        <w:t xml:space="preserve">, </w:t>
      </w:r>
      <w:r w:rsidRPr="00121A2C">
        <w:rPr>
          <w:rFonts w:ascii="Times New Roman" w:hAnsi="Times New Roman"/>
          <w:sz w:val="24"/>
          <w:szCs w:val="24"/>
        </w:rPr>
        <w:t>vrijwillig geeft</w:t>
      </w:r>
      <w:r>
        <w:rPr>
          <w:rFonts w:ascii="Times New Roman" w:hAnsi="Times New Roman"/>
          <w:sz w:val="24"/>
          <w:szCs w:val="24"/>
        </w:rPr>
        <w:t xml:space="preserve">, </w:t>
      </w:r>
      <w:r w:rsidRPr="00121A2C">
        <w:rPr>
          <w:rFonts w:ascii="Times New Roman" w:hAnsi="Times New Roman"/>
          <w:sz w:val="24"/>
          <w:szCs w:val="24"/>
        </w:rPr>
        <w:t>vrijwillig lief heeft</w:t>
      </w:r>
      <w:r>
        <w:rPr>
          <w:rFonts w:ascii="Times New Roman" w:hAnsi="Times New Roman"/>
          <w:sz w:val="24"/>
          <w:szCs w:val="24"/>
        </w:rPr>
        <w:t xml:space="preserve">, </w:t>
      </w:r>
      <w:r w:rsidRPr="00121A2C">
        <w:rPr>
          <w:rFonts w:ascii="Times New Roman" w:hAnsi="Times New Roman"/>
          <w:sz w:val="24"/>
          <w:szCs w:val="24"/>
        </w:rPr>
        <w:t>en ons wel doet met geheel Zijn hart. "En Ik zal Mij over hen verblijden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dat Ik hun weldoe</w:t>
      </w:r>
      <w:r>
        <w:rPr>
          <w:rFonts w:ascii="Times New Roman" w:hAnsi="Times New Roman"/>
          <w:sz w:val="24"/>
          <w:szCs w:val="24"/>
        </w:rPr>
        <w:t xml:space="preserve">, </w:t>
      </w:r>
      <w:r w:rsidRPr="00121A2C">
        <w:rPr>
          <w:rFonts w:ascii="Times New Roman" w:hAnsi="Times New Roman"/>
          <w:sz w:val="24"/>
          <w:szCs w:val="24"/>
        </w:rPr>
        <w:t>en Ik zal hen getrouw in dit land planten</w:t>
      </w:r>
      <w:r>
        <w:rPr>
          <w:rFonts w:ascii="Times New Roman" w:hAnsi="Times New Roman"/>
          <w:sz w:val="24"/>
          <w:szCs w:val="24"/>
        </w:rPr>
        <w:t xml:space="preserve">, </w:t>
      </w:r>
      <w:r w:rsidRPr="00121A2C">
        <w:rPr>
          <w:rFonts w:ascii="Times New Roman" w:hAnsi="Times New Roman"/>
          <w:sz w:val="24"/>
          <w:szCs w:val="24"/>
        </w:rPr>
        <w:t>met Mijn ganse hart en met Mijn ganse ziel." Jeremia 3:12</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32:41</w:t>
      </w:r>
      <w:r>
        <w:rPr>
          <w:rFonts w:ascii="Times New Roman" w:hAnsi="Times New Roman"/>
          <w:sz w:val="24"/>
          <w:szCs w:val="24"/>
        </w:rPr>
        <w:t xml:space="preserve">, Openb. </w:t>
      </w:r>
      <w:r w:rsidRPr="00121A2C">
        <w:rPr>
          <w:rFonts w:ascii="Times New Roman" w:hAnsi="Times New Roman"/>
          <w:sz w:val="24"/>
          <w:szCs w:val="24"/>
        </w:rPr>
        <w:t>21:6</w:t>
      </w:r>
      <w:r>
        <w:rPr>
          <w:rFonts w:ascii="Times New Roman" w:hAnsi="Times New Roman"/>
          <w:sz w:val="24"/>
          <w:szCs w:val="24"/>
        </w:rPr>
        <w:t xml:space="preserve">, </w:t>
      </w:r>
      <w:r w:rsidRPr="00121A2C">
        <w:rPr>
          <w:rFonts w:ascii="Times New Roman" w:hAnsi="Times New Roman"/>
          <w:sz w:val="24"/>
          <w:szCs w:val="24"/>
        </w:rPr>
        <w:t>22:17. Waarom de olie der genade</w:t>
      </w:r>
      <w:r>
        <w:rPr>
          <w:rFonts w:ascii="Times New Roman" w:hAnsi="Times New Roman"/>
          <w:sz w:val="24"/>
          <w:szCs w:val="24"/>
        </w:rPr>
        <w:t xml:space="preserve">, </w:t>
      </w:r>
      <w:r w:rsidRPr="00121A2C">
        <w:rPr>
          <w:rFonts w:ascii="Times New Roman" w:hAnsi="Times New Roman"/>
          <w:sz w:val="24"/>
          <w:szCs w:val="24"/>
        </w:rPr>
        <w:t>afgebeeld door deze olieachtige boom of deze olijfposten</w:t>
      </w:r>
      <w:r>
        <w:rPr>
          <w:rFonts w:ascii="Times New Roman" w:hAnsi="Times New Roman"/>
          <w:sz w:val="24"/>
          <w:szCs w:val="24"/>
        </w:rPr>
        <w:t xml:space="preserve">, </w:t>
      </w:r>
      <w:r w:rsidRPr="00121A2C">
        <w:rPr>
          <w:rFonts w:ascii="Times New Roman" w:hAnsi="Times New Roman"/>
          <w:sz w:val="24"/>
          <w:szCs w:val="24"/>
        </w:rPr>
        <w:t>waaraan deze deuren hingen</w:t>
      </w:r>
      <w:r>
        <w:rPr>
          <w:rFonts w:ascii="Times New Roman" w:hAnsi="Times New Roman"/>
          <w:sz w:val="24"/>
          <w:szCs w:val="24"/>
        </w:rPr>
        <w:t xml:space="preserve">, </w:t>
      </w:r>
      <w:r w:rsidRPr="00121A2C">
        <w:rPr>
          <w:rFonts w:ascii="Times New Roman" w:hAnsi="Times New Roman"/>
          <w:sz w:val="24"/>
          <w:szCs w:val="24"/>
        </w:rPr>
        <w:t xml:space="preserve">veroorzaakt dat zij vlug en vrij opengaan voor de ziel.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29. Waarvan de deuren van de tempel gemaakt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deuren van de tempel werden gemaakt van dennenhout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 xml:space="preserve">lieflijke geur verspreidt en zo aangenaam is voor het reukorgaan. </w:t>
      </w:r>
      <w:r>
        <w:rPr>
          <w:rFonts w:ascii="Times New Roman" w:hAnsi="Times New Roman"/>
          <w:sz w:val="24"/>
          <w:szCs w:val="24"/>
        </w:rPr>
        <w:t>1 Kon.</w:t>
      </w:r>
      <w:r w:rsidRPr="00121A2C">
        <w:rPr>
          <w:rFonts w:ascii="Times New Roman" w:hAnsi="Times New Roman"/>
          <w:sz w:val="24"/>
          <w:szCs w:val="24"/>
        </w:rPr>
        <w:t xml:space="preserve"> 6:34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mensdom wordt ook dikwijls vergeleken met de dennenboom</w:t>
      </w:r>
      <w:r>
        <w:rPr>
          <w:rFonts w:ascii="Times New Roman" w:hAnsi="Times New Roman"/>
          <w:sz w:val="24"/>
          <w:szCs w:val="24"/>
        </w:rPr>
        <w:t>. Zo</w:t>
      </w:r>
      <w:r w:rsidRPr="00121A2C">
        <w:rPr>
          <w:rFonts w:ascii="Times New Roman" w:hAnsi="Times New Roman"/>
          <w:sz w:val="24"/>
          <w:szCs w:val="24"/>
        </w:rPr>
        <w:t>als bij Jesaja 41:19</w:t>
      </w:r>
      <w:r>
        <w:rPr>
          <w:rFonts w:ascii="Times New Roman" w:hAnsi="Times New Roman"/>
          <w:sz w:val="24"/>
          <w:szCs w:val="24"/>
        </w:rPr>
        <w:t xml:space="preserve">, </w:t>
      </w:r>
      <w:r w:rsidRPr="00121A2C">
        <w:rPr>
          <w:rFonts w:ascii="Times New Roman" w:hAnsi="Times New Roman"/>
          <w:sz w:val="24"/>
          <w:szCs w:val="24"/>
        </w:rPr>
        <w:t>55:13</w:t>
      </w:r>
      <w:r>
        <w:rPr>
          <w:rFonts w:ascii="Times New Roman" w:hAnsi="Times New Roman"/>
          <w:sz w:val="24"/>
          <w:szCs w:val="24"/>
        </w:rPr>
        <w:t xml:space="preserve">, </w:t>
      </w:r>
      <w:r w:rsidRPr="00121A2C">
        <w:rPr>
          <w:rFonts w:ascii="Times New Roman" w:hAnsi="Times New Roman"/>
          <w:sz w:val="24"/>
          <w:szCs w:val="24"/>
        </w:rPr>
        <w:t>60:13</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14:8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de deuren van de tempel daarvan gemaakt waren</w:t>
      </w:r>
      <w:r>
        <w:rPr>
          <w:rFonts w:ascii="Times New Roman" w:hAnsi="Times New Roman"/>
          <w:sz w:val="24"/>
          <w:szCs w:val="24"/>
        </w:rPr>
        <w:t xml:space="preserve">, </w:t>
      </w:r>
      <w:r w:rsidRPr="00121A2C">
        <w:rPr>
          <w:rFonts w:ascii="Times New Roman" w:hAnsi="Times New Roman"/>
          <w:sz w:val="24"/>
          <w:szCs w:val="24"/>
        </w:rPr>
        <w:t>toont dat niet</w:t>
      </w:r>
      <w:r>
        <w:rPr>
          <w:rFonts w:ascii="Times New Roman" w:hAnsi="Times New Roman"/>
          <w:sz w:val="24"/>
          <w:szCs w:val="24"/>
        </w:rPr>
        <w:t xml:space="preserve">, </w:t>
      </w:r>
      <w:r w:rsidRPr="00121A2C">
        <w:rPr>
          <w:rFonts w:ascii="Times New Roman" w:hAnsi="Times New Roman"/>
          <w:sz w:val="24"/>
          <w:szCs w:val="24"/>
        </w:rPr>
        <w:t>dat de weg om in Gods huis te komen en in Zijn gunst te geraken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door dezelfde natuur</w:t>
      </w:r>
      <w:r>
        <w:rPr>
          <w:rFonts w:ascii="Times New Roman" w:hAnsi="Times New Roman"/>
          <w:sz w:val="24"/>
          <w:szCs w:val="24"/>
        </w:rPr>
        <w:t xml:space="preserve">, </w:t>
      </w:r>
      <w:r w:rsidRPr="00121A2C">
        <w:rPr>
          <w:rFonts w:ascii="Times New Roman" w:hAnsi="Times New Roman"/>
          <w:sz w:val="24"/>
          <w:szCs w:val="24"/>
        </w:rPr>
        <w:t>welke zij deelachtig zijn</w:t>
      </w:r>
      <w:r>
        <w:rPr>
          <w:rFonts w:ascii="Times New Roman" w:hAnsi="Times New Roman"/>
          <w:sz w:val="24"/>
          <w:szCs w:val="24"/>
        </w:rPr>
        <w:t xml:space="preserve">, </w:t>
      </w:r>
      <w:r w:rsidRPr="00121A2C">
        <w:rPr>
          <w:rFonts w:ascii="Times New Roman" w:hAnsi="Times New Roman"/>
          <w:sz w:val="24"/>
          <w:szCs w:val="24"/>
        </w:rPr>
        <w:t>die daar binnengaan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door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Zijn vlees. </w:t>
      </w:r>
      <w:r>
        <w:rPr>
          <w:rFonts w:ascii="Times New Roman" w:hAnsi="Times New Roman"/>
          <w:sz w:val="24"/>
          <w:szCs w:val="24"/>
        </w:rPr>
        <w:t xml:space="preserve">Hebr. </w:t>
      </w:r>
      <w:r w:rsidRPr="00121A2C">
        <w:rPr>
          <w:rFonts w:ascii="Times New Roman" w:hAnsi="Times New Roman"/>
          <w:sz w:val="24"/>
          <w:szCs w:val="24"/>
        </w:rPr>
        <w:t>10:20. Want deze deur</w:t>
      </w:r>
      <w:r>
        <w:rPr>
          <w:rFonts w:ascii="Times New Roman" w:hAnsi="Times New Roman"/>
          <w:sz w:val="24"/>
          <w:szCs w:val="24"/>
        </w:rPr>
        <w:t xml:space="preserve">, </w:t>
      </w:r>
      <w:r w:rsidRPr="00121A2C">
        <w:rPr>
          <w:rFonts w:ascii="Times New Roman" w:hAnsi="Times New Roman"/>
          <w:sz w:val="24"/>
          <w:szCs w:val="24"/>
        </w:rPr>
        <w:t>ik bedoel het tegenbeeld</w:t>
      </w:r>
      <w:r>
        <w:rPr>
          <w:rFonts w:ascii="Times New Roman" w:hAnsi="Times New Roman"/>
          <w:sz w:val="24"/>
          <w:szCs w:val="24"/>
        </w:rPr>
        <w:t xml:space="preserve">, </w:t>
      </w:r>
      <w:r w:rsidRPr="00121A2C">
        <w:rPr>
          <w:rFonts w:ascii="Times New Roman" w:hAnsi="Times New Roman"/>
          <w:sz w:val="24"/>
          <w:szCs w:val="24"/>
        </w:rPr>
        <w:t>zegt juist van Zichzelf. "Ik ben gelijk een groene dennenboom</w:t>
      </w:r>
      <w:r>
        <w:rPr>
          <w:rFonts w:ascii="Times New Roman" w:hAnsi="Times New Roman"/>
          <w:sz w:val="24"/>
          <w:szCs w:val="24"/>
        </w:rPr>
        <w:t xml:space="preserve">, </w:t>
      </w:r>
      <w:r w:rsidRPr="00121A2C">
        <w:rPr>
          <w:rFonts w:ascii="Times New Roman" w:hAnsi="Times New Roman"/>
          <w:sz w:val="24"/>
          <w:szCs w:val="24"/>
        </w:rPr>
        <w:t>uit Mij is uw vrucht gevonden." Hosea 14:9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Deze dennenboom is Christus</w:t>
      </w:r>
      <w:r>
        <w:rPr>
          <w:rFonts w:ascii="Times New Roman" w:hAnsi="Times New Roman"/>
          <w:sz w:val="24"/>
          <w:szCs w:val="24"/>
        </w:rPr>
        <w:t xml:space="preserve">, </w:t>
      </w:r>
      <w:r w:rsidRPr="00121A2C">
        <w:rPr>
          <w:rFonts w:ascii="Times New Roman" w:hAnsi="Times New Roman"/>
          <w:sz w:val="24"/>
          <w:szCs w:val="24"/>
        </w:rPr>
        <w:t>Christus als mens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als de weg tot de Vader. De deuren van de tempel zijn ook</w:t>
      </w:r>
      <w:r>
        <w:rPr>
          <w:rFonts w:ascii="Times New Roman" w:hAnsi="Times New Roman"/>
          <w:sz w:val="24"/>
          <w:szCs w:val="24"/>
        </w:rPr>
        <w:t xml:space="preserve">, </w:t>
      </w:r>
      <w:r w:rsidRPr="00121A2C">
        <w:rPr>
          <w:rFonts w:ascii="Times New Roman" w:hAnsi="Times New Roman"/>
          <w:sz w:val="24"/>
          <w:szCs w:val="24"/>
        </w:rPr>
        <w:t>zoals gij hier ziet</w:t>
      </w:r>
      <w:r>
        <w:rPr>
          <w:rFonts w:ascii="Times New Roman" w:hAnsi="Times New Roman"/>
          <w:sz w:val="24"/>
          <w:szCs w:val="24"/>
        </w:rPr>
        <w:t xml:space="preserve">, </w:t>
      </w:r>
      <w:r w:rsidRPr="00121A2C">
        <w:rPr>
          <w:rFonts w:ascii="Times New Roman" w:hAnsi="Times New Roman"/>
          <w:sz w:val="24"/>
          <w:szCs w:val="24"/>
        </w:rPr>
        <w:t>van de dennenboom gemaakt</w:t>
      </w:r>
      <w:r>
        <w:rPr>
          <w:rFonts w:ascii="Times New Roman" w:hAnsi="Times New Roman"/>
          <w:sz w:val="24"/>
          <w:szCs w:val="24"/>
        </w:rPr>
        <w:t xml:space="preserve">, </w:t>
      </w:r>
      <w:r w:rsidRPr="00121A2C">
        <w:rPr>
          <w:rFonts w:ascii="Times New Roman" w:hAnsi="Times New Roman"/>
          <w:sz w:val="24"/>
          <w:szCs w:val="24"/>
        </w:rPr>
        <w:t xml:space="preserve">juist van die boom welke een type was van de mensheid van Jezus Christus. Overdenk </w:t>
      </w:r>
      <w:r>
        <w:rPr>
          <w:rFonts w:ascii="Times New Roman" w:hAnsi="Times New Roman"/>
          <w:sz w:val="24"/>
          <w:szCs w:val="24"/>
        </w:rPr>
        <w:t xml:space="preserve">Hebr. </w:t>
      </w:r>
      <w:r w:rsidRPr="00121A2C">
        <w:rPr>
          <w:rFonts w:ascii="Times New Roman" w:hAnsi="Times New Roman"/>
          <w:sz w:val="24"/>
          <w:szCs w:val="24"/>
        </w:rPr>
        <w:t>2:14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dennenboom is ook het huis aan de ooievaar</w:t>
      </w:r>
      <w:r>
        <w:rPr>
          <w:rFonts w:ascii="Times New Roman" w:hAnsi="Times New Roman"/>
          <w:sz w:val="24"/>
          <w:szCs w:val="24"/>
        </w:rPr>
        <w:t xml:space="preserve">, </w:t>
      </w:r>
      <w:r w:rsidRPr="00121A2C">
        <w:rPr>
          <w:rFonts w:ascii="Times New Roman" w:hAnsi="Times New Roman"/>
          <w:sz w:val="24"/>
          <w:szCs w:val="24"/>
        </w:rPr>
        <w:t>die onreine vogel</w:t>
      </w:r>
      <w:r>
        <w:rPr>
          <w:rFonts w:ascii="Times New Roman" w:hAnsi="Times New Roman"/>
          <w:sz w:val="24"/>
          <w:szCs w:val="24"/>
        </w:rPr>
        <w:t xml:space="preserve">, </w:t>
      </w:r>
      <w:r w:rsidRPr="00121A2C">
        <w:rPr>
          <w:rFonts w:ascii="Times New Roman" w:hAnsi="Times New Roman"/>
          <w:sz w:val="24"/>
          <w:szCs w:val="24"/>
        </w:rPr>
        <w:t>evenals Christus een haven en schuilplaats is voor zondaren</w:t>
      </w:r>
      <w:r>
        <w:rPr>
          <w:rFonts w:ascii="Times New Roman" w:hAnsi="Times New Roman"/>
          <w:sz w:val="24"/>
          <w:szCs w:val="24"/>
        </w:rPr>
        <w:t>. E</w:t>
      </w:r>
      <w:r w:rsidRPr="00121A2C">
        <w:rPr>
          <w:rFonts w:ascii="Times New Roman" w:hAnsi="Times New Roman"/>
          <w:sz w:val="24"/>
          <w:szCs w:val="24"/>
        </w:rPr>
        <w:t>n aangaande de ooievaar</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xml:space="preserve">, </w:t>
      </w:r>
      <w:r w:rsidRPr="00121A2C">
        <w:rPr>
          <w:rFonts w:ascii="Times New Roman" w:hAnsi="Times New Roman"/>
          <w:sz w:val="24"/>
          <w:szCs w:val="24"/>
        </w:rPr>
        <w:t>de dennenboom is zijn huis</w:t>
      </w:r>
      <w:r>
        <w:rPr>
          <w:rFonts w:ascii="Times New Roman" w:hAnsi="Times New Roman"/>
          <w:sz w:val="24"/>
          <w:szCs w:val="24"/>
        </w:rPr>
        <w:t xml:space="preserve">, </w:t>
      </w:r>
      <w:r w:rsidRPr="00121A2C">
        <w:rPr>
          <w:rFonts w:ascii="Times New Roman" w:hAnsi="Times New Roman"/>
          <w:sz w:val="24"/>
          <w:szCs w:val="24"/>
        </w:rPr>
        <w:t>en Christus zegt tot de zondaren</w:t>
      </w:r>
      <w:r>
        <w:rPr>
          <w:rFonts w:ascii="Times New Roman" w:hAnsi="Times New Roman"/>
          <w:sz w:val="24"/>
          <w:szCs w:val="24"/>
        </w:rPr>
        <w:t xml:space="preserve">, </w:t>
      </w:r>
      <w:r w:rsidRPr="00121A2C">
        <w:rPr>
          <w:rFonts w:ascii="Times New Roman" w:hAnsi="Times New Roman"/>
          <w:sz w:val="24"/>
          <w:szCs w:val="24"/>
        </w:rPr>
        <w:t>die hun behoefte aan een schuilplaats zien: "Kom tot Mij</w:t>
      </w:r>
      <w:r>
        <w:rPr>
          <w:rFonts w:ascii="Times New Roman" w:hAnsi="Times New Roman"/>
          <w:sz w:val="24"/>
          <w:szCs w:val="24"/>
        </w:rPr>
        <w:t xml:space="preserve">, </w:t>
      </w:r>
      <w:r w:rsidRPr="00121A2C">
        <w:rPr>
          <w:rFonts w:ascii="Times New Roman" w:hAnsi="Times New Roman"/>
          <w:sz w:val="24"/>
          <w:szCs w:val="24"/>
        </w:rPr>
        <w:t>en Ik zal u rust geven." Hij is een toev1ucht voor de verdrukten</w:t>
      </w:r>
      <w:r>
        <w:rPr>
          <w:rFonts w:ascii="Times New Roman" w:hAnsi="Times New Roman"/>
          <w:sz w:val="24"/>
          <w:szCs w:val="24"/>
        </w:rPr>
        <w:t xml:space="preserve">, </w:t>
      </w:r>
      <w:r w:rsidRPr="00121A2C">
        <w:rPr>
          <w:rFonts w:ascii="Times New Roman" w:hAnsi="Times New Roman"/>
          <w:sz w:val="24"/>
          <w:szCs w:val="24"/>
        </w:rPr>
        <w:t>een toevlucht in tijden van benauwdheid. Deuteronomium 14:18</w:t>
      </w:r>
      <w:r>
        <w:rPr>
          <w:rFonts w:ascii="Times New Roman" w:hAnsi="Times New Roman"/>
          <w:sz w:val="24"/>
          <w:szCs w:val="24"/>
        </w:rPr>
        <w:t xml:space="preserve">, </w:t>
      </w:r>
      <w:r w:rsidRPr="00121A2C">
        <w:rPr>
          <w:rFonts w:ascii="Times New Roman" w:hAnsi="Times New Roman"/>
          <w:sz w:val="24"/>
          <w:szCs w:val="24"/>
        </w:rPr>
        <w:t>Leviticus 11:19</w:t>
      </w:r>
      <w:r>
        <w:rPr>
          <w:rFonts w:ascii="Times New Roman" w:hAnsi="Times New Roman"/>
          <w:sz w:val="24"/>
          <w:szCs w:val="24"/>
        </w:rPr>
        <w:t>, Psalm</w:t>
      </w:r>
      <w:r w:rsidRPr="00121A2C">
        <w:rPr>
          <w:rFonts w:ascii="Times New Roman" w:hAnsi="Times New Roman"/>
          <w:sz w:val="24"/>
          <w:szCs w:val="24"/>
        </w:rPr>
        <w:t xml:space="preserve"> 104:17</w:t>
      </w:r>
      <w:r>
        <w:rPr>
          <w:rFonts w:ascii="Times New Roman" w:hAnsi="Times New Roman"/>
          <w:sz w:val="24"/>
          <w:szCs w:val="24"/>
        </w:rPr>
        <w:t xml:space="preserve">, </w:t>
      </w:r>
      <w:r w:rsidRPr="00121A2C">
        <w:rPr>
          <w:rFonts w:ascii="Times New Roman" w:hAnsi="Times New Roman"/>
          <w:sz w:val="24"/>
          <w:szCs w:val="24"/>
        </w:rPr>
        <w:t>134:2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Matth.</w:t>
      </w:r>
      <w:r w:rsidRPr="00121A2C">
        <w:rPr>
          <w:rFonts w:ascii="Times New Roman" w:hAnsi="Times New Roman"/>
          <w:sz w:val="24"/>
          <w:szCs w:val="24"/>
        </w:rPr>
        <w:t xml:space="preserve"> 11:27</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Hebr. </w:t>
      </w:r>
      <w:r w:rsidRPr="00121A2C">
        <w:rPr>
          <w:rFonts w:ascii="Times New Roman" w:hAnsi="Times New Roman"/>
          <w:sz w:val="24"/>
          <w:szCs w:val="24"/>
        </w:rPr>
        <w:t>6:17</w:t>
      </w:r>
      <w:r>
        <w:rPr>
          <w:rFonts w:ascii="Times New Roman" w:hAnsi="Times New Roman"/>
          <w:sz w:val="24"/>
          <w:szCs w:val="24"/>
        </w:rPr>
        <w:t xml:space="preserve"> - </w:t>
      </w:r>
      <w:r w:rsidRPr="00121A2C">
        <w:rPr>
          <w:rFonts w:ascii="Times New Roman" w:hAnsi="Times New Roman"/>
          <w:sz w:val="24"/>
          <w:szCs w:val="24"/>
        </w:rPr>
        <w:t>20. Hij is</w:t>
      </w:r>
      <w:r>
        <w:rPr>
          <w:rFonts w:ascii="Times New Roman" w:hAnsi="Times New Roman"/>
          <w:sz w:val="24"/>
          <w:szCs w:val="24"/>
        </w:rPr>
        <w:t xml:space="preserve">, </w:t>
      </w:r>
      <w:r w:rsidRPr="00121A2C">
        <w:rPr>
          <w:rFonts w:ascii="Times New Roman" w:hAnsi="Times New Roman"/>
          <w:sz w:val="24"/>
          <w:szCs w:val="24"/>
        </w:rPr>
        <w:t>evenals de dennen deuren van de tempel</w:t>
      </w:r>
      <w:r>
        <w:rPr>
          <w:rFonts w:ascii="Times New Roman" w:hAnsi="Times New Roman"/>
          <w:sz w:val="24"/>
          <w:szCs w:val="24"/>
        </w:rPr>
        <w:t xml:space="preserve">, </w:t>
      </w:r>
      <w:r w:rsidRPr="00121A2C">
        <w:rPr>
          <w:rFonts w:ascii="Times New Roman" w:hAnsi="Times New Roman"/>
          <w:sz w:val="24"/>
          <w:szCs w:val="24"/>
        </w:rPr>
        <w:t>de ingang tot Gods huis</w:t>
      </w:r>
      <w:r>
        <w:rPr>
          <w:rFonts w:ascii="Times New Roman" w:hAnsi="Times New Roman"/>
          <w:sz w:val="24"/>
          <w:szCs w:val="24"/>
        </w:rPr>
        <w:t xml:space="preserve">, </w:t>
      </w:r>
      <w:r w:rsidRPr="00121A2C">
        <w:rPr>
          <w:rFonts w:ascii="Times New Roman" w:hAnsi="Times New Roman"/>
          <w:sz w:val="24"/>
          <w:szCs w:val="24"/>
        </w:rPr>
        <w:t>tot Gods gemeenschap</w:t>
      </w:r>
      <w:r>
        <w:rPr>
          <w:rFonts w:ascii="Times New Roman" w:hAnsi="Times New Roman"/>
          <w:sz w:val="24"/>
          <w:szCs w:val="24"/>
        </w:rPr>
        <w:t xml:space="preserve">, </w:t>
      </w:r>
      <w:r w:rsidRPr="00121A2C">
        <w:rPr>
          <w:rFonts w:ascii="Times New Roman" w:hAnsi="Times New Roman"/>
          <w:sz w:val="24"/>
          <w:szCs w:val="24"/>
        </w:rPr>
        <w:t xml:space="preserve">en tot een deelgenootschap aan Zijn heerlijkheid. Aldus leerde God onder de oude dag aan Zijn volk door beelden en gelijkenissen Zijn weg.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30. Hoe de deuren van de tempel versierd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Salomo graveerde op de deuren "cherubs</w:t>
      </w:r>
      <w:r>
        <w:rPr>
          <w:rFonts w:ascii="Times New Roman" w:hAnsi="Times New Roman"/>
          <w:sz w:val="24"/>
          <w:szCs w:val="24"/>
        </w:rPr>
        <w:t xml:space="preserve">, </w:t>
      </w:r>
      <w:r w:rsidRPr="00121A2C">
        <w:rPr>
          <w:rFonts w:ascii="Times New Roman" w:hAnsi="Times New Roman"/>
          <w:sz w:val="24"/>
          <w:szCs w:val="24"/>
        </w:rPr>
        <w:t>en palmbomen</w:t>
      </w:r>
      <w:r>
        <w:rPr>
          <w:rFonts w:ascii="Times New Roman" w:hAnsi="Times New Roman"/>
          <w:sz w:val="24"/>
          <w:szCs w:val="24"/>
        </w:rPr>
        <w:t xml:space="preserve">, </w:t>
      </w:r>
      <w:r w:rsidRPr="00121A2C">
        <w:rPr>
          <w:rFonts w:ascii="Times New Roman" w:hAnsi="Times New Roman"/>
          <w:sz w:val="24"/>
          <w:szCs w:val="24"/>
        </w:rPr>
        <w:t>en open bloemen</w:t>
      </w:r>
      <w:r>
        <w:rPr>
          <w:rFonts w:ascii="Times New Roman" w:hAnsi="Times New Roman"/>
          <w:sz w:val="24"/>
          <w:szCs w:val="24"/>
        </w:rPr>
        <w:t xml:space="preserve">, </w:t>
      </w:r>
      <w:r w:rsidRPr="00121A2C">
        <w:rPr>
          <w:rFonts w:ascii="Times New Roman" w:hAnsi="Times New Roman"/>
          <w:sz w:val="24"/>
          <w:szCs w:val="24"/>
        </w:rPr>
        <w:t xml:space="preserve">welke hij met goud overtoog." </w:t>
      </w:r>
      <w:r>
        <w:rPr>
          <w:rFonts w:ascii="Times New Roman" w:hAnsi="Times New Roman"/>
          <w:sz w:val="24"/>
          <w:szCs w:val="24"/>
        </w:rPr>
        <w:t>1 Kon.</w:t>
      </w:r>
      <w:r w:rsidRPr="00121A2C">
        <w:rPr>
          <w:rFonts w:ascii="Times New Roman" w:hAnsi="Times New Roman"/>
          <w:sz w:val="24"/>
          <w:szCs w:val="24"/>
        </w:rPr>
        <w:t xml:space="preserve"> 6:35</w:t>
      </w:r>
      <w:r>
        <w:rPr>
          <w:rFonts w:ascii="Times New Roman" w:hAnsi="Times New Roman"/>
          <w:sz w:val="24"/>
          <w:szCs w:val="24"/>
        </w:rPr>
        <w:t>, Ezech.</w:t>
      </w:r>
      <w:r w:rsidRPr="00121A2C">
        <w:rPr>
          <w:rFonts w:ascii="Times New Roman" w:hAnsi="Times New Roman"/>
          <w:sz w:val="24"/>
          <w:szCs w:val="24"/>
        </w:rPr>
        <w:t xml:space="preserve"> 41:25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eerste. Hij graveerde cherubs daarop.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cherubs waren voorstellingen of typen van engelen</w:t>
      </w:r>
      <w:r>
        <w:rPr>
          <w:rFonts w:ascii="Times New Roman" w:hAnsi="Times New Roman"/>
          <w:sz w:val="24"/>
          <w:szCs w:val="24"/>
        </w:rPr>
        <w:t xml:space="preserve">, </w:t>
      </w:r>
      <w:r w:rsidRPr="00121A2C">
        <w:rPr>
          <w:rFonts w:ascii="Times New Roman" w:hAnsi="Times New Roman"/>
          <w:sz w:val="24"/>
          <w:szCs w:val="24"/>
        </w:rPr>
        <w:t>en aangezien zij hier op de deur waren gegraveerd</w:t>
      </w:r>
      <w:r>
        <w:rPr>
          <w:rFonts w:ascii="Times New Roman" w:hAnsi="Times New Roman"/>
          <w:sz w:val="24"/>
          <w:szCs w:val="24"/>
        </w:rPr>
        <w:t xml:space="preserve">, </w:t>
      </w:r>
      <w:r w:rsidRPr="00121A2C">
        <w:rPr>
          <w:rFonts w:ascii="Times New Roman" w:hAnsi="Times New Roman"/>
          <w:sz w:val="24"/>
          <w:szCs w:val="24"/>
        </w:rPr>
        <w:t xml:space="preserve">diende dit om aan te duiden: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Welk een vermaak de engelen scheppen in het wachten op de Heere</w:t>
      </w:r>
      <w:r>
        <w:rPr>
          <w:rFonts w:ascii="Times New Roman" w:hAnsi="Times New Roman"/>
          <w:sz w:val="24"/>
          <w:szCs w:val="24"/>
        </w:rPr>
        <w:t xml:space="preserve">, </w:t>
      </w:r>
      <w:r w:rsidRPr="00121A2C">
        <w:rPr>
          <w:rFonts w:ascii="Times New Roman" w:hAnsi="Times New Roman"/>
          <w:sz w:val="24"/>
          <w:szCs w:val="24"/>
        </w:rPr>
        <w:t>en in het gaan op Zijn bevel</w:t>
      </w:r>
      <w:r>
        <w:rPr>
          <w:rFonts w:ascii="Times New Roman" w:hAnsi="Times New Roman"/>
          <w:sz w:val="24"/>
          <w:szCs w:val="24"/>
        </w:rPr>
        <w:t xml:space="preserve">, </w:t>
      </w:r>
      <w:r w:rsidRPr="00121A2C">
        <w:rPr>
          <w:rFonts w:ascii="Times New Roman" w:hAnsi="Times New Roman"/>
          <w:sz w:val="24"/>
          <w:szCs w:val="24"/>
        </w:rPr>
        <w:t>op Zijn wenk</w:t>
      </w:r>
      <w:r>
        <w:rPr>
          <w:rFonts w:ascii="Times New Roman" w:hAnsi="Times New Roman"/>
          <w:sz w:val="24"/>
          <w:szCs w:val="24"/>
        </w:rPr>
        <w:t>. Z</w:t>
      </w:r>
      <w:r w:rsidRPr="00121A2C">
        <w:rPr>
          <w:rFonts w:ascii="Times New Roman" w:hAnsi="Times New Roman"/>
          <w:sz w:val="24"/>
          <w:szCs w:val="24"/>
        </w:rPr>
        <w:t xml:space="preserve">ij zijn steeds wachtende gelijk dienstknechten aan de deur van het huis van hun Heer.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w:t>
      </w:r>
      <w:r w:rsidRPr="00121A2C">
        <w:rPr>
          <w:rFonts w:ascii="Times New Roman" w:hAnsi="Times New Roman"/>
          <w:sz w:val="24"/>
          <w:szCs w:val="24"/>
        </w:rPr>
        <w:t xml:space="preserve"> Het kan ook ten doel hebben om aan te tonen</w:t>
      </w:r>
      <w:r>
        <w:rPr>
          <w:rFonts w:ascii="Times New Roman" w:hAnsi="Times New Roman"/>
          <w:sz w:val="24"/>
          <w:szCs w:val="24"/>
        </w:rPr>
        <w:t xml:space="preserve">, </w:t>
      </w:r>
      <w:r w:rsidRPr="00121A2C">
        <w:rPr>
          <w:rFonts w:ascii="Times New Roman" w:hAnsi="Times New Roman"/>
          <w:sz w:val="24"/>
          <w:szCs w:val="24"/>
        </w:rPr>
        <w:t>hoeveel behagen zij er in vinden om daar te zijn</w:t>
      </w:r>
      <w:r>
        <w:rPr>
          <w:rFonts w:ascii="Times New Roman" w:hAnsi="Times New Roman"/>
          <w:sz w:val="24"/>
          <w:szCs w:val="24"/>
        </w:rPr>
        <w:t xml:space="preserve">, </w:t>
      </w:r>
      <w:r w:rsidRPr="00121A2C">
        <w:rPr>
          <w:rFonts w:ascii="Times New Roman" w:hAnsi="Times New Roman"/>
          <w:sz w:val="24"/>
          <w:szCs w:val="24"/>
        </w:rPr>
        <w:t>waar zij zondaars tot God kunnen zien komen. Want "er is blijdschap voor de engelen Gods over één zondaar</w:t>
      </w:r>
      <w:r>
        <w:rPr>
          <w:rFonts w:ascii="Times New Roman" w:hAnsi="Times New Roman"/>
          <w:sz w:val="24"/>
          <w:szCs w:val="24"/>
        </w:rPr>
        <w:t xml:space="preserve">, </w:t>
      </w:r>
      <w:r w:rsidRPr="00121A2C">
        <w:rPr>
          <w:rFonts w:ascii="Times New Roman" w:hAnsi="Times New Roman"/>
          <w:sz w:val="24"/>
          <w:szCs w:val="24"/>
        </w:rPr>
        <w:t>die zich bekeert." en door Christus tot God komt om genade. Lukas 15:10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Z</w:t>
      </w:r>
      <w:r w:rsidRPr="00121A2C">
        <w:rPr>
          <w:rFonts w:ascii="Times New Roman" w:hAnsi="Times New Roman"/>
          <w:sz w:val="24"/>
          <w:szCs w:val="24"/>
        </w:rPr>
        <w:t>ij kunnen hier ook geplaatst zijn om te zien hoe eerbiedig of oneerbiedig diegenen</w:t>
      </w:r>
      <w:r>
        <w:rPr>
          <w:rFonts w:ascii="Times New Roman" w:hAnsi="Times New Roman"/>
          <w:sz w:val="24"/>
          <w:szCs w:val="24"/>
        </w:rPr>
        <w:t xml:space="preserve">, </w:t>
      </w:r>
      <w:r w:rsidRPr="00121A2C">
        <w:rPr>
          <w:rFonts w:ascii="Times New Roman" w:hAnsi="Times New Roman"/>
          <w:sz w:val="24"/>
          <w:szCs w:val="24"/>
        </w:rPr>
        <w:t>die hier komen om te aanbidden</w:t>
      </w:r>
      <w:r>
        <w:rPr>
          <w:rFonts w:ascii="Times New Roman" w:hAnsi="Times New Roman"/>
          <w:sz w:val="24"/>
          <w:szCs w:val="24"/>
        </w:rPr>
        <w:t xml:space="preserve">, </w:t>
      </w:r>
      <w:r w:rsidRPr="00121A2C">
        <w:rPr>
          <w:rFonts w:ascii="Times New Roman" w:hAnsi="Times New Roman"/>
          <w:sz w:val="24"/>
          <w:szCs w:val="24"/>
        </w:rPr>
        <w:t>zich gedragen. Hierom waarschuwt Salomo diegenen</w:t>
      </w:r>
      <w:r>
        <w:rPr>
          <w:rFonts w:ascii="Times New Roman" w:hAnsi="Times New Roman"/>
          <w:sz w:val="24"/>
          <w:szCs w:val="24"/>
        </w:rPr>
        <w:t xml:space="preserve">, </w:t>
      </w:r>
      <w:r w:rsidRPr="00121A2C">
        <w:rPr>
          <w:rFonts w:ascii="Times New Roman" w:hAnsi="Times New Roman"/>
          <w:sz w:val="24"/>
          <w:szCs w:val="24"/>
        </w:rPr>
        <w:t>die naar Gods huis gaan om te aanbidden</w:t>
      </w:r>
      <w:r>
        <w:rPr>
          <w:rFonts w:ascii="Times New Roman" w:hAnsi="Times New Roman"/>
          <w:sz w:val="24"/>
          <w:szCs w:val="24"/>
        </w:rPr>
        <w:t xml:space="preserve">, </w:t>
      </w:r>
      <w:r w:rsidRPr="00121A2C">
        <w:rPr>
          <w:rFonts w:ascii="Times New Roman" w:hAnsi="Times New Roman"/>
          <w:sz w:val="24"/>
          <w:szCs w:val="24"/>
        </w:rPr>
        <w:t>dat zij acht geven op hun voeten</w:t>
      </w:r>
      <w:r>
        <w:rPr>
          <w:rFonts w:ascii="Times New Roman" w:hAnsi="Times New Roman"/>
          <w:sz w:val="24"/>
          <w:szCs w:val="24"/>
        </w:rPr>
        <w:t xml:space="preserve">, </w:t>
      </w:r>
      <w:r w:rsidRPr="00121A2C">
        <w:rPr>
          <w:rFonts w:ascii="Times New Roman" w:hAnsi="Times New Roman"/>
          <w:sz w:val="24"/>
          <w:szCs w:val="24"/>
        </w:rPr>
        <w:t>vanwege de engelen. Paulus zegt ook</w:t>
      </w:r>
      <w:r>
        <w:rPr>
          <w:rFonts w:ascii="Times New Roman" w:hAnsi="Times New Roman"/>
          <w:sz w:val="24"/>
          <w:szCs w:val="24"/>
        </w:rPr>
        <w:t xml:space="preserve">, </w:t>
      </w:r>
      <w:r w:rsidRPr="00121A2C">
        <w:rPr>
          <w:rFonts w:ascii="Times New Roman" w:hAnsi="Times New Roman"/>
          <w:sz w:val="24"/>
          <w:szCs w:val="24"/>
        </w:rPr>
        <w:t>dat de vrouwen zorg moeten dragen dat zij zich in de kerk gedragen zoals het behoort</w:t>
      </w:r>
      <w:r>
        <w:rPr>
          <w:rFonts w:ascii="Times New Roman" w:hAnsi="Times New Roman"/>
          <w:sz w:val="24"/>
          <w:szCs w:val="24"/>
        </w:rPr>
        <w:t xml:space="preserve">, </w:t>
      </w:r>
      <w:r w:rsidRPr="00121A2C">
        <w:rPr>
          <w:rFonts w:ascii="Times New Roman" w:hAnsi="Times New Roman"/>
          <w:sz w:val="24"/>
          <w:szCs w:val="24"/>
        </w:rPr>
        <w:t>en dat wel om der engelen wil. Prediker 5:1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1 Cor.</w:t>
      </w:r>
      <w:r w:rsidRPr="00121A2C">
        <w:rPr>
          <w:rFonts w:ascii="Times New Roman" w:hAnsi="Times New Roman"/>
          <w:sz w:val="24"/>
          <w:szCs w:val="24"/>
        </w:rPr>
        <w:t xml:space="preserve"> 11:5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ij kunnen ook op de tempel deuren gegraveerd zijn om ons te tonen hoe bereidwillig zij zijn om</w:t>
      </w:r>
      <w:r>
        <w:rPr>
          <w:rFonts w:ascii="Times New Roman" w:hAnsi="Times New Roman"/>
          <w:sz w:val="24"/>
          <w:szCs w:val="24"/>
        </w:rPr>
        <w:t xml:space="preserve">, </w:t>
      </w:r>
      <w:r w:rsidRPr="00121A2C">
        <w:rPr>
          <w:rFonts w:ascii="Times New Roman" w:hAnsi="Times New Roman"/>
          <w:sz w:val="24"/>
          <w:szCs w:val="24"/>
        </w:rPr>
        <w:t>zodra als er een arm schepsel tot Christus komt om het leven uit Zijn hand te begeren</w:t>
      </w:r>
      <w:r>
        <w:rPr>
          <w:rFonts w:ascii="Times New Roman" w:hAnsi="Times New Roman"/>
          <w:sz w:val="24"/>
          <w:szCs w:val="24"/>
        </w:rPr>
        <w:t xml:space="preserve">, </w:t>
      </w:r>
      <w:r w:rsidRPr="00121A2C">
        <w:rPr>
          <w:rFonts w:ascii="Times New Roman" w:hAnsi="Times New Roman"/>
          <w:sz w:val="24"/>
          <w:szCs w:val="24"/>
        </w:rPr>
        <w:t>de zorg en de last van zijn leiding door deze ellendige wereld op zich te nemen. "Zijn zij niet allen gedienstige geesten</w:t>
      </w:r>
      <w:r>
        <w:rPr>
          <w:rFonts w:ascii="Times New Roman" w:hAnsi="Times New Roman"/>
          <w:sz w:val="24"/>
          <w:szCs w:val="24"/>
        </w:rPr>
        <w:t xml:space="preserve">, </w:t>
      </w:r>
      <w:r w:rsidRPr="00121A2C">
        <w:rPr>
          <w:rFonts w:ascii="Times New Roman" w:hAnsi="Times New Roman"/>
          <w:sz w:val="24"/>
          <w:szCs w:val="24"/>
        </w:rPr>
        <w:t>die tot dienst uitgezonden worden</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van degenen</w:t>
      </w:r>
      <w:r w:rsidRPr="00121A2C">
        <w:rPr>
          <w:rFonts w:ascii="Times New Roman" w:hAnsi="Times New Roman"/>
          <w:sz w:val="24"/>
          <w:szCs w:val="24"/>
        </w:rPr>
        <w:t xml:space="preserve"> wil</w:t>
      </w:r>
      <w:r>
        <w:rPr>
          <w:rFonts w:ascii="Times New Roman" w:hAnsi="Times New Roman"/>
          <w:sz w:val="24"/>
          <w:szCs w:val="24"/>
        </w:rPr>
        <w:t xml:space="preserve">, </w:t>
      </w:r>
      <w:r w:rsidRPr="00121A2C">
        <w:rPr>
          <w:rFonts w:ascii="Times New Roman" w:hAnsi="Times New Roman"/>
          <w:sz w:val="24"/>
          <w:szCs w:val="24"/>
        </w:rPr>
        <w:t xml:space="preserve">die de zaligheid beërven zullen?" </w:t>
      </w:r>
      <w:r>
        <w:rPr>
          <w:rFonts w:ascii="Times New Roman" w:hAnsi="Times New Roman"/>
          <w:sz w:val="24"/>
          <w:szCs w:val="24"/>
        </w:rPr>
        <w:t xml:space="preserve">Hebr. </w:t>
      </w:r>
      <w:r w:rsidRPr="00121A2C">
        <w:rPr>
          <w:rFonts w:ascii="Times New Roman" w:hAnsi="Times New Roman"/>
          <w:sz w:val="24"/>
          <w:szCs w:val="24"/>
        </w:rPr>
        <w:t>1:14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Z</w:t>
      </w:r>
      <w:r w:rsidRPr="00121A2C">
        <w:rPr>
          <w:rFonts w:ascii="Times New Roman" w:hAnsi="Times New Roman"/>
          <w:sz w:val="24"/>
          <w:szCs w:val="24"/>
        </w:rPr>
        <w:t>ij kunnen hier ook gegraveerd zijn om te tonen</w:t>
      </w:r>
      <w:r>
        <w:rPr>
          <w:rFonts w:ascii="Times New Roman" w:hAnsi="Times New Roman"/>
          <w:sz w:val="24"/>
          <w:szCs w:val="24"/>
        </w:rPr>
        <w:t xml:space="preserve">, </w:t>
      </w:r>
      <w:r w:rsidRPr="00121A2C">
        <w:rPr>
          <w:rFonts w:ascii="Times New Roman" w:hAnsi="Times New Roman"/>
          <w:sz w:val="24"/>
          <w:szCs w:val="24"/>
        </w:rPr>
        <w:t xml:space="preserve">dat zij op </w:t>
      </w:r>
      <w:r>
        <w:rPr>
          <w:rFonts w:ascii="Times New Roman" w:hAnsi="Times New Roman"/>
          <w:sz w:val="24"/>
          <w:szCs w:val="24"/>
        </w:rPr>
        <w:t>Christus'</w:t>
      </w:r>
      <w:r w:rsidRPr="00121A2C">
        <w:rPr>
          <w:rFonts w:ascii="Times New Roman" w:hAnsi="Times New Roman"/>
          <w:sz w:val="24"/>
          <w:szCs w:val="24"/>
        </w:rPr>
        <w:t xml:space="preserve"> bevel gereed staan om wraak voor Hem te nemen op diegenen</w:t>
      </w:r>
      <w:r>
        <w:rPr>
          <w:rFonts w:ascii="Times New Roman" w:hAnsi="Times New Roman"/>
          <w:sz w:val="24"/>
          <w:szCs w:val="24"/>
        </w:rPr>
        <w:t xml:space="preserve">, </w:t>
      </w:r>
      <w:r w:rsidRPr="00121A2C">
        <w:rPr>
          <w:rFonts w:ascii="Times New Roman" w:hAnsi="Times New Roman"/>
          <w:sz w:val="24"/>
          <w:szCs w:val="24"/>
        </w:rPr>
        <w:t>die Zijn volk verachten en Zijn persoon haten. Hierom vermaant hij de wereld om toe te zien wat zij doen aan Zijn "kleinen"</w:t>
      </w:r>
      <w:r>
        <w:rPr>
          <w:rFonts w:ascii="Times New Roman" w:hAnsi="Times New Roman"/>
          <w:sz w:val="24"/>
          <w:szCs w:val="24"/>
        </w:rPr>
        <w:t xml:space="preserve">, </w:t>
      </w:r>
      <w:r w:rsidRPr="00121A2C">
        <w:rPr>
          <w:rFonts w:ascii="Times New Roman" w:hAnsi="Times New Roman"/>
          <w:sz w:val="24"/>
          <w:szCs w:val="24"/>
        </w:rPr>
        <w:t>want "hun engelen zien altijd het aangezicht van hun Vader</w:t>
      </w:r>
      <w:r>
        <w:rPr>
          <w:rFonts w:ascii="Times New Roman" w:hAnsi="Times New Roman"/>
          <w:sz w:val="24"/>
          <w:szCs w:val="24"/>
        </w:rPr>
        <w:t xml:space="preserve">, </w:t>
      </w:r>
      <w:r w:rsidRPr="00121A2C">
        <w:rPr>
          <w:rFonts w:ascii="Times New Roman" w:hAnsi="Times New Roman"/>
          <w:sz w:val="24"/>
          <w:szCs w:val="24"/>
        </w:rPr>
        <w:t>die in de hemelen is</w:t>
      </w:r>
      <w:r>
        <w:rPr>
          <w:rFonts w:ascii="Times New Roman" w:hAnsi="Times New Roman"/>
          <w:sz w:val="24"/>
          <w:szCs w:val="24"/>
        </w:rPr>
        <w:t xml:space="preserve">," </w:t>
      </w:r>
      <w:r w:rsidRPr="00121A2C">
        <w:rPr>
          <w:rFonts w:ascii="Times New Roman" w:hAnsi="Times New Roman"/>
          <w:sz w:val="24"/>
          <w:szCs w:val="24"/>
        </w:rPr>
        <w:t xml:space="preserve">en staan klaar aan de deur om op Zijn bevel heen te snellen. </w:t>
      </w:r>
      <w:r>
        <w:rPr>
          <w:rFonts w:ascii="Times New Roman" w:hAnsi="Times New Roman"/>
          <w:sz w:val="24"/>
          <w:szCs w:val="24"/>
        </w:rPr>
        <w:t>Matth.</w:t>
      </w:r>
      <w:r w:rsidRPr="00121A2C">
        <w:rPr>
          <w:rFonts w:ascii="Times New Roman" w:hAnsi="Times New Roman"/>
          <w:sz w:val="24"/>
          <w:szCs w:val="24"/>
        </w:rPr>
        <w:t xml:space="preserve"> 18:10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Of</w:t>
      </w:r>
      <w:r>
        <w:rPr>
          <w:rFonts w:ascii="Times New Roman" w:hAnsi="Times New Roman"/>
          <w:sz w:val="24"/>
          <w:szCs w:val="24"/>
        </w:rPr>
        <w:t xml:space="preserve">, </w:t>
      </w:r>
      <w:r w:rsidRPr="00121A2C">
        <w:rPr>
          <w:rFonts w:ascii="Times New Roman" w:hAnsi="Times New Roman"/>
          <w:sz w:val="24"/>
          <w:szCs w:val="24"/>
        </w:rPr>
        <w:t>ten laatste</w:t>
      </w:r>
      <w:r>
        <w:rPr>
          <w:rFonts w:ascii="Times New Roman" w:hAnsi="Times New Roman"/>
          <w:sz w:val="24"/>
          <w:szCs w:val="24"/>
        </w:rPr>
        <w:t xml:space="preserve">, </w:t>
      </w:r>
      <w:r w:rsidRPr="00121A2C">
        <w:rPr>
          <w:rFonts w:ascii="Times New Roman" w:hAnsi="Times New Roman"/>
          <w:sz w:val="24"/>
          <w:szCs w:val="24"/>
        </w:rPr>
        <w:t>zij kunnen op deze deuren gegraveerd zijn om te tonen</w:t>
      </w:r>
      <w:r>
        <w:rPr>
          <w:rFonts w:ascii="Times New Roman" w:hAnsi="Times New Roman"/>
          <w:sz w:val="24"/>
          <w:szCs w:val="24"/>
        </w:rPr>
        <w:t xml:space="preserve">, </w:t>
      </w:r>
      <w:r w:rsidRPr="00121A2C">
        <w:rPr>
          <w:rFonts w:ascii="Times New Roman" w:hAnsi="Times New Roman"/>
          <w:sz w:val="24"/>
          <w:szCs w:val="24"/>
        </w:rPr>
        <w:t>dat Christus Jezus de ondersteuner en drager van de engelen is</w:t>
      </w:r>
      <w:r>
        <w:rPr>
          <w:rFonts w:ascii="Times New Roman" w:hAnsi="Times New Roman"/>
          <w:sz w:val="24"/>
          <w:szCs w:val="24"/>
        </w:rPr>
        <w:t xml:space="preserve">, </w:t>
      </w:r>
      <w:r w:rsidRPr="00121A2C">
        <w:rPr>
          <w:rFonts w:ascii="Times New Roman" w:hAnsi="Times New Roman"/>
          <w:sz w:val="24"/>
          <w:szCs w:val="24"/>
        </w:rPr>
        <w:t>even goed als de Zaligmaker van de zondige mens. Want gelijk Hij is voor alle dingen</w:t>
      </w:r>
      <w:r>
        <w:rPr>
          <w:rFonts w:ascii="Times New Roman" w:hAnsi="Times New Roman"/>
          <w:sz w:val="24"/>
          <w:szCs w:val="24"/>
        </w:rPr>
        <w:t xml:space="preserve">, </w:t>
      </w:r>
      <w:r w:rsidRPr="00121A2C">
        <w:rPr>
          <w:rFonts w:ascii="Times New Roman" w:hAnsi="Times New Roman"/>
          <w:sz w:val="24"/>
          <w:szCs w:val="24"/>
        </w:rPr>
        <w:t>zo bestaan alle dingen door Hem</w:t>
      </w:r>
      <w:r>
        <w:rPr>
          <w:rFonts w:ascii="Times New Roman" w:hAnsi="Times New Roman"/>
          <w:sz w:val="24"/>
          <w:szCs w:val="24"/>
        </w:rPr>
        <w:t xml:space="preserve">, </w:t>
      </w:r>
      <w:r w:rsidRPr="00121A2C">
        <w:rPr>
          <w:rFonts w:ascii="Times New Roman" w:hAnsi="Times New Roman"/>
          <w:sz w:val="24"/>
          <w:szCs w:val="24"/>
        </w:rPr>
        <w:t>engelen bestaan door Christus</w:t>
      </w:r>
      <w:r>
        <w:rPr>
          <w:rFonts w:ascii="Times New Roman" w:hAnsi="Times New Roman"/>
          <w:sz w:val="24"/>
          <w:szCs w:val="24"/>
        </w:rPr>
        <w:t xml:space="preserve">, </w:t>
      </w:r>
      <w:r w:rsidRPr="00121A2C">
        <w:rPr>
          <w:rFonts w:ascii="Times New Roman" w:hAnsi="Times New Roman"/>
          <w:sz w:val="24"/>
          <w:szCs w:val="24"/>
        </w:rPr>
        <w:t>mensen worden gezaligd door Christus</w:t>
      </w:r>
      <w:r>
        <w:rPr>
          <w:rFonts w:ascii="Times New Roman" w:hAnsi="Times New Roman"/>
          <w:sz w:val="24"/>
          <w:szCs w:val="24"/>
        </w:rPr>
        <w:t xml:space="preserve">, </w:t>
      </w:r>
      <w:r w:rsidRPr="00121A2C">
        <w:rPr>
          <w:rFonts w:ascii="Times New Roman" w:hAnsi="Times New Roman"/>
          <w:sz w:val="24"/>
          <w:szCs w:val="24"/>
        </w:rPr>
        <w:t>en dus waren de cherubs gegraveerd op deze deuren om aan te duiden</w:t>
      </w:r>
      <w:r>
        <w:rPr>
          <w:rFonts w:ascii="Times New Roman" w:hAnsi="Times New Roman"/>
          <w:sz w:val="24"/>
          <w:szCs w:val="24"/>
        </w:rPr>
        <w:t xml:space="preserve">, </w:t>
      </w:r>
      <w:r w:rsidRPr="00121A2C">
        <w:rPr>
          <w:rFonts w:ascii="Times New Roman" w:hAnsi="Times New Roman"/>
          <w:sz w:val="24"/>
          <w:szCs w:val="24"/>
        </w:rPr>
        <w:t xml:space="preserve">dat zij worden gedragen en dat zij bestaan door Hem. </w:t>
      </w:r>
      <w:r>
        <w:rPr>
          <w:rFonts w:ascii="Times New Roman" w:hAnsi="Times New Roman"/>
          <w:sz w:val="24"/>
          <w:szCs w:val="24"/>
        </w:rPr>
        <w:t>1 Cor.</w:t>
      </w:r>
      <w:r w:rsidRPr="00121A2C">
        <w:rPr>
          <w:rFonts w:ascii="Times New Roman" w:hAnsi="Times New Roman"/>
          <w:sz w:val="24"/>
          <w:szCs w:val="24"/>
        </w:rPr>
        <w:t xml:space="preserve"> 8:6</w:t>
      </w:r>
      <w:r>
        <w:rPr>
          <w:rFonts w:ascii="Times New Roman" w:hAnsi="Times New Roman"/>
          <w:sz w:val="24"/>
          <w:szCs w:val="24"/>
        </w:rPr>
        <w:t xml:space="preserve">, Kol. </w:t>
      </w:r>
      <w:r w:rsidRPr="00121A2C">
        <w:rPr>
          <w:rFonts w:ascii="Times New Roman" w:hAnsi="Times New Roman"/>
          <w:sz w:val="24"/>
          <w:szCs w:val="24"/>
        </w:rPr>
        <w:t>1:17</w:t>
      </w:r>
      <w:r>
        <w:rPr>
          <w:rFonts w:ascii="Times New Roman" w:hAnsi="Times New Roman"/>
          <w:sz w:val="24"/>
          <w:szCs w:val="24"/>
        </w:rPr>
        <w:t xml:space="preserve">, Hebr.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Nogmaals, </w:t>
      </w:r>
      <w:r w:rsidRPr="00121A2C">
        <w:rPr>
          <w:rFonts w:ascii="Times New Roman" w:hAnsi="Times New Roman"/>
          <w:sz w:val="24"/>
          <w:szCs w:val="24"/>
        </w:rPr>
        <w:t>evenals de cherubs hier gegraveerd zijn</w:t>
      </w:r>
      <w:r>
        <w:rPr>
          <w:rFonts w:ascii="Times New Roman" w:hAnsi="Times New Roman"/>
          <w:sz w:val="24"/>
          <w:szCs w:val="24"/>
        </w:rPr>
        <w:t xml:space="preserve">, </w:t>
      </w:r>
      <w:r w:rsidRPr="00121A2C">
        <w:rPr>
          <w:rFonts w:ascii="Times New Roman" w:hAnsi="Times New Roman"/>
          <w:sz w:val="24"/>
          <w:szCs w:val="24"/>
        </w:rPr>
        <w:t>zo waren hier ook palmbomen gegraveerd. De palmboom gaat recht in de hoogte</w:t>
      </w:r>
      <w:r>
        <w:rPr>
          <w:rFonts w:ascii="Times New Roman" w:hAnsi="Times New Roman"/>
          <w:sz w:val="24"/>
          <w:szCs w:val="24"/>
        </w:rPr>
        <w:t xml:space="preserve">, </w:t>
      </w:r>
      <w:r w:rsidRPr="00121A2C">
        <w:rPr>
          <w:rFonts w:ascii="Times New Roman" w:hAnsi="Times New Roman"/>
          <w:sz w:val="24"/>
          <w:szCs w:val="24"/>
        </w:rPr>
        <w:t>hij spreidt zijn takken niet ter zijden uit. Jeremia 10:5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Pas dit toe op Christus</w:t>
      </w:r>
      <w:r>
        <w:rPr>
          <w:rFonts w:ascii="Times New Roman" w:hAnsi="Times New Roman"/>
          <w:sz w:val="24"/>
          <w:szCs w:val="24"/>
        </w:rPr>
        <w:t xml:space="preserve">, </w:t>
      </w:r>
      <w:r w:rsidRPr="00121A2C">
        <w:rPr>
          <w:rFonts w:ascii="Times New Roman" w:hAnsi="Times New Roman"/>
          <w:sz w:val="24"/>
          <w:szCs w:val="24"/>
        </w:rPr>
        <w:t>en dan toont het ons de oprechtheid van Zijn hart</w:t>
      </w:r>
      <w:r>
        <w:rPr>
          <w:rFonts w:ascii="Times New Roman" w:hAnsi="Times New Roman"/>
          <w:sz w:val="24"/>
          <w:szCs w:val="24"/>
        </w:rPr>
        <w:t xml:space="preserve">, </w:t>
      </w:r>
      <w:r w:rsidRPr="00121A2C">
        <w:rPr>
          <w:rFonts w:ascii="Times New Roman" w:hAnsi="Times New Roman"/>
          <w:sz w:val="24"/>
          <w:szCs w:val="24"/>
        </w:rPr>
        <w:t>woord en wegen met zondaars. "De HEERE is goed en recht</w:t>
      </w:r>
      <w:r>
        <w:rPr>
          <w:rFonts w:ascii="Times New Roman" w:hAnsi="Times New Roman"/>
          <w:sz w:val="24"/>
          <w:szCs w:val="24"/>
        </w:rPr>
        <w:t xml:space="preserve">, </w:t>
      </w:r>
      <w:r w:rsidRPr="00121A2C">
        <w:rPr>
          <w:rFonts w:ascii="Times New Roman" w:hAnsi="Times New Roman"/>
          <w:sz w:val="24"/>
          <w:szCs w:val="24"/>
        </w:rPr>
        <w:t>daarom zal Hij de zondaars onderwijzen in de weg</w:t>
      </w:r>
      <w:r>
        <w:rPr>
          <w:rFonts w:ascii="Times New Roman" w:hAnsi="Times New Roman"/>
          <w:sz w:val="24"/>
          <w:szCs w:val="24"/>
        </w:rPr>
        <w:t xml:space="preserve">," </w:t>
      </w:r>
      <w:r w:rsidRPr="00121A2C">
        <w:rPr>
          <w:rFonts w:ascii="Times New Roman" w:hAnsi="Times New Roman"/>
          <w:sz w:val="24"/>
          <w:szCs w:val="24"/>
        </w:rPr>
        <w:t xml:space="preserve">aan de deur tot het leven. </w:t>
      </w:r>
      <w:r>
        <w:rPr>
          <w:rFonts w:ascii="Times New Roman" w:hAnsi="Times New Roman"/>
          <w:sz w:val="24"/>
          <w:szCs w:val="24"/>
        </w:rPr>
        <w:t>Psalm</w:t>
      </w:r>
      <w:r w:rsidRPr="00121A2C">
        <w:rPr>
          <w:rFonts w:ascii="Times New Roman" w:hAnsi="Times New Roman"/>
          <w:sz w:val="24"/>
          <w:szCs w:val="24"/>
        </w:rPr>
        <w:t xml:space="preserve"> 25:8</w:t>
      </w:r>
      <w:r>
        <w:rPr>
          <w:rFonts w:ascii="Times New Roman" w:hAnsi="Times New Roman"/>
          <w:sz w:val="24"/>
          <w:szCs w:val="24"/>
        </w:rPr>
        <w:t xml:space="preserve">, </w:t>
      </w:r>
      <w:r w:rsidRPr="00121A2C">
        <w:rPr>
          <w:rFonts w:ascii="Times New Roman" w:hAnsi="Times New Roman"/>
          <w:sz w:val="24"/>
          <w:szCs w:val="24"/>
        </w:rPr>
        <w:t>92:15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palm of palmboom is ook een teken van overwinning</w:t>
      </w:r>
      <w:r>
        <w:rPr>
          <w:rFonts w:ascii="Times New Roman" w:hAnsi="Times New Roman"/>
          <w:sz w:val="24"/>
          <w:szCs w:val="24"/>
        </w:rPr>
        <w:t xml:space="preserve">, </w:t>
      </w:r>
      <w:r w:rsidRPr="00121A2C">
        <w:rPr>
          <w:rFonts w:ascii="Times New Roman" w:hAnsi="Times New Roman"/>
          <w:sz w:val="24"/>
          <w:szCs w:val="24"/>
        </w:rPr>
        <w:t>en hier geplaatst betekent het de overwinning</w:t>
      </w:r>
      <w:r>
        <w:rPr>
          <w:rFonts w:ascii="Times New Roman" w:hAnsi="Times New Roman"/>
          <w:sz w:val="24"/>
          <w:szCs w:val="24"/>
        </w:rPr>
        <w:t xml:space="preserve">, </w:t>
      </w:r>
      <w:r w:rsidRPr="00121A2C">
        <w:rPr>
          <w:rFonts w:ascii="Times New Roman" w:hAnsi="Times New Roman"/>
          <w:sz w:val="24"/>
          <w:szCs w:val="24"/>
        </w:rPr>
        <w:t>die Christus</w:t>
      </w:r>
      <w:r>
        <w:rPr>
          <w:rFonts w:ascii="Times New Roman" w:hAnsi="Times New Roman"/>
          <w:sz w:val="24"/>
          <w:szCs w:val="24"/>
        </w:rPr>
        <w:t xml:space="preserve">, </w:t>
      </w:r>
      <w:r w:rsidRPr="00121A2C">
        <w:rPr>
          <w:rFonts w:ascii="Times New Roman" w:hAnsi="Times New Roman"/>
          <w:sz w:val="24"/>
          <w:szCs w:val="24"/>
        </w:rPr>
        <w:t>de deur</w:t>
      </w:r>
      <w:r>
        <w:rPr>
          <w:rFonts w:ascii="Times New Roman" w:hAnsi="Times New Roman"/>
          <w:sz w:val="24"/>
          <w:szCs w:val="24"/>
        </w:rPr>
        <w:t xml:space="preserve">, </w:t>
      </w:r>
      <w:r w:rsidRPr="00121A2C">
        <w:rPr>
          <w:rFonts w:ascii="Times New Roman" w:hAnsi="Times New Roman"/>
          <w:sz w:val="24"/>
          <w:szCs w:val="24"/>
        </w:rPr>
        <w:t>voor ons</w:t>
      </w:r>
      <w:r>
        <w:rPr>
          <w:rFonts w:ascii="Times New Roman" w:hAnsi="Times New Roman"/>
          <w:sz w:val="24"/>
          <w:szCs w:val="24"/>
        </w:rPr>
        <w:t xml:space="preserve"> zou </w:t>
      </w:r>
      <w:r w:rsidRPr="00121A2C">
        <w:rPr>
          <w:rFonts w:ascii="Times New Roman" w:hAnsi="Times New Roman"/>
          <w:sz w:val="24"/>
          <w:szCs w:val="24"/>
        </w:rPr>
        <w:t>behalen over zonde</w:t>
      </w:r>
      <w:r>
        <w:rPr>
          <w:rFonts w:ascii="Times New Roman" w:hAnsi="Times New Roman"/>
          <w:sz w:val="24"/>
          <w:szCs w:val="24"/>
        </w:rPr>
        <w:t xml:space="preserve">, </w:t>
      </w:r>
      <w:r w:rsidRPr="00121A2C">
        <w:rPr>
          <w:rFonts w:ascii="Times New Roman" w:hAnsi="Times New Roman"/>
          <w:sz w:val="24"/>
          <w:szCs w:val="24"/>
        </w:rPr>
        <w:t>dood</w:t>
      </w:r>
      <w:r>
        <w:rPr>
          <w:rFonts w:ascii="Times New Roman" w:hAnsi="Times New Roman"/>
          <w:sz w:val="24"/>
          <w:szCs w:val="24"/>
        </w:rPr>
        <w:t xml:space="preserve">, </w:t>
      </w:r>
      <w:r w:rsidRPr="00121A2C">
        <w:rPr>
          <w:rFonts w:ascii="Times New Roman" w:hAnsi="Times New Roman"/>
          <w:sz w:val="24"/>
          <w:szCs w:val="24"/>
        </w:rPr>
        <w:t xml:space="preserve">duivel en hel. </w:t>
      </w:r>
      <w:r>
        <w:rPr>
          <w:rFonts w:ascii="Times New Roman" w:hAnsi="Times New Roman"/>
          <w:sz w:val="24"/>
          <w:szCs w:val="24"/>
        </w:rPr>
        <w:t>Rom.</w:t>
      </w:r>
      <w:r w:rsidRPr="00121A2C">
        <w:rPr>
          <w:rFonts w:ascii="Times New Roman" w:hAnsi="Times New Roman"/>
          <w:sz w:val="24"/>
          <w:szCs w:val="24"/>
        </w:rPr>
        <w:t xml:space="preserve"> 7:24</w:t>
      </w:r>
      <w:r>
        <w:rPr>
          <w:rFonts w:ascii="Times New Roman" w:hAnsi="Times New Roman"/>
          <w:sz w:val="24"/>
          <w:szCs w:val="24"/>
        </w:rPr>
        <w:t xml:space="preserve">, </w:t>
      </w:r>
      <w:r w:rsidRPr="00121A2C">
        <w:rPr>
          <w:rFonts w:ascii="Times New Roman" w:hAnsi="Times New Roman"/>
          <w:sz w:val="24"/>
          <w:szCs w:val="24"/>
        </w:rPr>
        <w:t>8:37</w:t>
      </w:r>
      <w:r>
        <w:rPr>
          <w:rFonts w:ascii="Times New Roman" w:hAnsi="Times New Roman"/>
          <w:sz w:val="24"/>
          <w:szCs w:val="24"/>
        </w:rPr>
        <w:t>, 1 Cor.</w:t>
      </w:r>
      <w:r w:rsidRPr="00121A2C">
        <w:rPr>
          <w:rFonts w:ascii="Times New Roman" w:hAnsi="Times New Roman"/>
          <w:sz w:val="24"/>
          <w:szCs w:val="24"/>
        </w:rPr>
        <w:t xml:space="preserve"> 15:54</w:t>
      </w:r>
      <w:r>
        <w:rPr>
          <w:rFonts w:ascii="Times New Roman" w:hAnsi="Times New Roman"/>
          <w:sz w:val="24"/>
          <w:szCs w:val="24"/>
        </w:rPr>
        <w:t xml:space="preserve"> - </w:t>
      </w:r>
      <w:r w:rsidRPr="00121A2C">
        <w:rPr>
          <w:rFonts w:ascii="Times New Roman" w:hAnsi="Times New Roman"/>
          <w:sz w:val="24"/>
          <w:szCs w:val="24"/>
        </w:rPr>
        <w:t>57</w:t>
      </w:r>
      <w:r>
        <w:rPr>
          <w:rFonts w:ascii="Times New Roman" w:hAnsi="Times New Roman"/>
          <w:sz w:val="24"/>
          <w:szCs w:val="24"/>
        </w:rPr>
        <w:t xml:space="preserve">, Openb. </w:t>
      </w:r>
      <w:r w:rsidRPr="00121A2C">
        <w:rPr>
          <w:rFonts w:ascii="Times New Roman" w:hAnsi="Times New Roman"/>
          <w:sz w:val="24"/>
          <w:szCs w:val="24"/>
        </w:rPr>
        <w:t>7:9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Indien </w:t>
      </w:r>
      <w:r w:rsidRPr="00121A2C">
        <w:rPr>
          <w:rFonts w:ascii="Times New Roman" w:hAnsi="Times New Roman"/>
          <w:sz w:val="24"/>
          <w:szCs w:val="24"/>
        </w:rPr>
        <w:t>wij de palmboom toepassen op de kerk</w:t>
      </w:r>
      <w:r>
        <w:rPr>
          <w:rFonts w:ascii="Times New Roman" w:hAnsi="Times New Roman"/>
          <w:sz w:val="24"/>
          <w:szCs w:val="24"/>
        </w:rPr>
        <w:t xml:space="preserve">, </w:t>
      </w:r>
      <w:r w:rsidRPr="00121A2C">
        <w:rPr>
          <w:rFonts w:ascii="Times New Roman" w:hAnsi="Times New Roman"/>
          <w:sz w:val="24"/>
          <w:szCs w:val="24"/>
        </w:rPr>
        <w:t>zoals wij mogen doen</w:t>
      </w:r>
      <w:r>
        <w:rPr>
          <w:rFonts w:ascii="Times New Roman" w:hAnsi="Times New Roman"/>
          <w:sz w:val="24"/>
          <w:szCs w:val="24"/>
        </w:rPr>
        <w:t xml:space="preserve">, </w:t>
      </w:r>
      <w:r w:rsidRPr="00121A2C">
        <w:rPr>
          <w:rFonts w:ascii="Times New Roman" w:hAnsi="Times New Roman"/>
          <w:sz w:val="24"/>
          <w:szCs w:val="24"/>
        </w:rPr>
        <w:t>want zij wordt daarmee ook vergeleken</w:t>
      </w:r>
      <w:r>
        <w:rPr>
          <w:rFonts w:ascii="Times New Roman" w:hAnsi="Times New Roman"/>
          <w:sz w:val="24"/>
          <w:szCs w:val="24"/>
        </w:rPr>
        <w:t xml:space="preserve">, </w:t>
      </w:r>
      <w:r w:rsidRPr="00121A2C">
        <w:rPr>
          <w:rFonts w:ascii="Times New Roman" w:hAnsi="Times New Roman"/>
          <w:sz w:val="24"/>
          <w:szCs w:val="24"/>
        </w:rPr>
        <w:t>Hooglied 7:8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dan kan de palmboom hier gegraveerd zijn om te tonen</w:t>
      </w:r>
      <w:r>
        <w:rPr>
          <w:rFonts w:ascii="Times New Roman" w:hAnsi="Times New Roman"/>
          <w:sz w:val="24"/>
          <w:szCs w:val="24"/>
        </w:rPr>
        <w:t xml:space="preserve">, </w:t>
      </w:r>
      <w:r w:rsidRPr="00121A2C">
        <w:rPr>
          <w:rFonts w:ascii="Times New Roman" w:hAnsi="Times New Roman"/>
          <w:sz w:val="24"/>
          <w:szCs w:val="24"/>
        </w:rPr>
        <w:t>dat geen dan dezulken</w:t>
      </w:r>
      <w:r>
        <w:rPr>
          <w:rFonts w:ascii="Times New Roman" w:hAnsi="Times New Roman"/>
          <w:sz w:val="24"/>
          <w:szCs w:val="24"/>
        </w:rPr>
        <w:t xml:space="preserve">, </w:t>
      </w:r>
      <w:r w:rsidRPr="00121A2C">
        <w:rPr>
          <w:rFonts w:ascii="Times New Roman" w:hAnsi="Times New Roman"/>
          <w:sz w:val="24"/>
          <w:szCs w:val="24"/>
        </w:rPr>
        <w:t>die oprecht zijn van hart en leven</w:t>
      </w:r>
      <w:r>
        <w:rPr>
          <w:rFonts w:ascii="Times New Roman" w:hAnsi="Times New Roman"/>
          <w:sz w:val="24"/>
          <w:szCs w:val="24"/>
        </w:rPr>
        <w:t xml:space="preserve">, </w:t>
      </w:r>
      <w:r w:rsidRPr="00121A2C">
        <w:rPr>
          <w:rFonts w:ascii="Times New Roman" w:hAnsi="Times New Roman"/>
          <w:sz w:val="24"/>
          <w:szCs w:val="24"/>
        </w:rPr>
        <w:t>zullen wonen voor het aanschijn van God. "Een huichelaar</w:t>
      </w:r>
      <w:r>
        <w:rPr>
          <w:rFonts w:ascii="Times New Roman" w:hAnsi="Times New Roman"/>
          <w:sz w:val="24"/>
          <w:szCs w:val="24"/>
        </w:rPr>
        <w:t xml:space="preserve">," </w:t>
      </w:r>
      <w:r w:rsidRPr="00121A2C">
        <w:rPr>
          <w:rFonts w:ascii="Times New Roman" w:hAnsi="Times New Roman"/>
          <w:sz w:val="24"/>
          <w:szCs w:val="24"/>
        </w:rPr>
        <w:t>zegt Job</w:t>
      </w:r>
      <w:r>
        <w:rPr>
          <w:rFonts w:ascii="Times New Roman" w:hAnsi="Times New Roman"/>
          <w:sz w:val="24"/>
          <w:szCs w:val="24"/>
        </w:rPr>
        <w:t>, "</w:t>
      </w:r>
      <w:r w:rsidRPr="00121A2C">
        <w:rPr>
          <w:rFonts w:ascii="Times New Roman" w:hAnsi="Times New Roman"/>
          <w:sz w:val="24"/>
          <w:szCs w:val="24"/>
        </w:rPr>
        <w:t>zal voor Zijn aangezicht niet komen." "De oprechten</w:t>
      </w:r>
      <w:r>
        <w:rPr>
          <w:rFonts w:ascii="Times New Roman" w:hAnsi="Times New Roman"/>
          <w:sz w:val="24"/>
          <w:szCs w:val="24"/>
        </w:rPr>
        <w:t xml:space="preserve">," </w:t>
      </w:r>
      <w:r w:rsidRPr="00121A2C">
        <w:rPr>
          <w:rFonts w:ascii="Times New Roman" w:hAnsi="Times New Roman"/>
          <w:sz w:val="24"/>
          <w:szCs w:val="24"/>
        </w:rPr>
        <w:t>zegt David</w:t>
      </w:r>
      <w:r>
        <w:rPr>
          <w:rFonts w:ascii="Times New Roman" w:hAnsi="Times New Roman"/>
          <w:sz w:val="24"/>
          <w:szCs w:val="24"/>
        </w:rPr>
        <w:t>, "</w:t>
      </w:r>
      <w:r w:rsidRPr="00121A2C">
        <w:rPr>
          <w:rFonts w:ascii="Times New Roman" w:hAnsi="Times New Roman"/>
          <w:sz w:val="24"/>
          <w:szCs w:val="24"/>
        </w:rPr>
        <w:t>zullen voor Uw aangezicht blijven." Job 13:16</w:t>
      </w:r>
      <w:r>
        <w:rPr>
          <w:rFonts w:ascii="Times New Roman" w:hAnsi="Times New Roman"/>
          <w:sz w:val="24"/>
          <w:szCs w:val="24"/>
        </w:rPr>
        <w:t>, Psalm</w:t>
      </w:r>
      <w:r w:rsidRPr="00121A2C">
        <w:rPr>
          <w:rFonts w:ascii="Times New Roman" w:hAnsi="Times New Roman"/>
          <w:sz w:val="24"/>
          <w:szCs w:val="24"/>
        </w:rPr>
        <w:t xml:space="preserve"> 140:14</w:t>
      </w:r>
      <w:r>
        <w:rPr>
          <w:rFonts w:ascii="Times New Roman" w:hAnsi="Times New Roman"/>
          <w:sz w:val="24"/>
          <w:szCs w:val="24"/>
        </w:rPr>
        <w:t>. Z</w:t>
      </w:r>
      <w:r w:rsidRPr="00121A2C">
        <w:rPr>
          <w:rFonts w:ascii="Times New Roman" w:hAnsi="Times New Roman"/>
          <w:sz w:val="24"/>
          <w:szCs w:val="24"/>
        </w:rPr>
        <w:t>ij zijn die</w:t>
      </w:r>
      <w:r>
        <w:rPr>
          <w:rFonts w:ascii="Times New Roman" w:hAnsi="Times New Roman"/>
          <w:sz w:val="24"/>
          <w:szCs w:val="24"/>
        </w:rPr>
        <w:t xml:space="preserve">, </w:t>
      </w:r>
      <w:r w:rsidRPr="00121A2C">
        <w:rPr>
          <w:rFonts w:ascii="Times New Roman" w:hAnsi="Times New Roman"/>
          <w:sz w:val="24"/>
          <w:szCs w:val="24"/>
        </w:rPr>
        <w:t>welke gekleed zijn in witte kleren</w:t>
      </w:r>
      <w:r>
        <w:rPr>
          <w:rFonts w:ascii="Times New Roman" w:hAnsi="Times New Roman"/>
          <w:sz w:val="24"/>
          <w:szCs w:val="24"/>
        </w:rPr>
        <w:t xml:space="preserve">, </w:t>
      </w:r>
      <w:r w:rsidRPr="00121A2C">
        <w:rPr>
          <w:rFonts w:ascii="Times New Roman" w:hAnsi="Times New Roman"/>
          <w:sz w:val="24"/>
          <w:szCs w:val="24"/>
        </w:rPr>
        <w:t>hetwelk oprechtheid des levens betekent</w:t>
      </w:r>
      <w:r>
        <w:rPr>
          <w:rFonts w:ascii="Times New Roman" w:hAnsi="Times New Roman"/>
          <w:sz w:val="24"/>
          <w:szCs w:val="24"/>
        </w:rPr>
        <w:t xml:space="preserve">, </w:t>
      </w:r>
      <w:r w:rsidRPr="00121A2C">
        <w:rPr>
          <w:rFonts w:ascii="Times New Roman" w:hAnsi="Times New Roman"/>
          <w:sz w:val="24"/>
          <w:szCs w:val="24"/>
        </w:rPr>
        <w:t>welke staan voor het Lam</w:t>
      </w:r>
      <w:r>
        <w:rPr>
          <w:rFonts w:ascii="Times New Roman" w:hAnsi="Times New Roman"/>
          <w:sz w:val="24"/>
          <w:szCs w:val="24"/>
        </w:rPr>
        <w:t xml:space="preserve">, </w:t>
      </w:r>
      <w:r w:rsidRPr="00121A2C">
        <w:rPr>
          <w:rFonts w:ascii="Times New Roman" w:hAnsi="Times New Roman"/>
          <w:sz w:val="24"/>
          <w:szCs w:val="24"/>
        </w:rPr>
        <w:t>met "palmtakken in hun handen."</w:t>
      </w:r>
      <w:r>
        <w:rPr>
          <w:rFonts w:ascii="Times New Roman" w:hAnsi="Times New Roman"/>
          <w:sz w:val="24"/>
          <w:szCs w:val="24"/>
        </w:rPr>
        <w:t xml:space="preserve"> Openb. </w:t>
      </w:r>
      <w:r w:rsidRPr="00121A2C">
        <w:rPr>
          <w:rFonts w:ascii="Times New Roman" w:hAnsi="Times New Roman"/>
          <w:sz w:val="24"/>
          <w:szCs w:val="24"/>
        </w:rPr>
        <w:t>7:9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w:t>
      </w:r>
      <w:r>
        <w:rPr>
          <w:rFonts w:ascii="Times New Roman" w:hAnsi="Times New Roman"/>
          <w:sz w:val="24"/>
          <w:szCs w:val="24"/>
        </w:rPr>
        <w:t>. E</w:t>
      </w:r>
      <w:r w:rsidRPr="00121A2C">
        <w:rPr>
          <w:rFonts w:ascii="Times New Roman" w:hAnsi="Times New Roman"/>
          <w:sz w:val="24"/>
          <w:szCs w:val="24"/>
        </w:rPr>
        <w:t>r waren op deze deuren ook open bloemen gegraveerd</w:t>
      </w:r>
      <w:r>
        <w:rPr>
          <w:rFonts w:ascii="Times New Roman" w:hAnsi="Times New Roman"/>
          <w:sz w:val="24"/>
          <w:szCs w:val="24"/>
        </w:rPr>
        <w:t xml:space="preserve">, </w:t>
      </w:r>
      <w:r w:rsidRPr="00121A2C">
        <w:rPr>
          <w:rFonts w:ascii="Times New Roman" w:hAnsi="Times New Roman"/>
          <w:sz w:val="24"/>
          <w:szCs w:val="24"/>
        </w:rPr>
        <w:t>en dat wel om ons te leren</w:t>
      </w:r>
      <w:r>
        <w:rPr>
          <w:rFonts w:ascii="Times New Roman" w:hAnsi="Times New Roman"/>
          <w:sz w:val="24"/>
          <w:szCs w:val="24"/>
        </w:rPr>
        <w:t xml:space="preserve">, </w:t>
      </w:r>
      <w:r w:rsidRPr="00121A2C">
        <w:rPr>
          <w:rFonts w:ascii="Times New Roman" w:hAnsi="Times New Roman"/>
          <w:sz w:val="24"/>
          <w:szCs w:val="24"/>
        </w:rPr>
        <w:t>dat hier de zoete geur en de welriekende reuk is</w:t>
      </w:r>
      <w:r>
        <w:rPr>
          <w:rFonts w:ascii="Times New Roman" w:hAnsi="Times New Roman"/>
          <w:sz w:val="24"/>
          <w:szCs w:val="24"/>
        </w:rPr>
        <w:t xml:space="preserve">, </w:t>
      </w:r>
      <w:r w:rsidRPr="00121A2C">
        <w:rPr>
          <w:rFonts w:ascii="Times New Roman" w:hAnsi="Times New Roman"/>
          <w:sz w:val="24"/>
          <w:szCs w:val="24"/>
        </w:rPr>
        <w:t>en dat de komende ziel het zo zal bevinden in deze deur</w:t>
      </w:r>
      <w:r>
        <w:rPr>
          <w:rFonts w:ascii="Times New Roman" w:hAnsi="Times New Roman"/>
          <w:sz w:val="24"/>
          <w:szCs w:val="24"/>
        </w:rPr>
        <w:t xml:space="preserve">, </w:t>
      </w:r>
      <w:r w:rsidRPr="00121A2C">
        <w:rPr>
          <w:rFonts w:ascii="Times New Roman" w:hAnsi="Times New Roman"/>
          <w:sz w:val="24"/>
          <w:szCs w:val="24"/>
        </w:rPr>
        <w:t>Christus</w:t>
      </w:r>
      <w:r>
        <w:rPr>
          <w:rFonts w:ascii="Times New Roman" w:hAnsi="Times New Roman"/>
          <w:sz w:val="24"/>
          <w:szCs w:val="24"/>
        </w:rPr>
        <w:t>. I</w:t>
      </w:r>
      <w:r w:rsidRPr="00121A2C">
        <w:rPr>
          <w:rFonts w:ascii="Times New Roman" w:hAnsi="Times New Roman"/>
          <w:sz w:val="24"/>
          <w:szCs w:val="24"/>
        </w:rPr>
        <w:t>k ben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Een roos van Saron</w:t>
      </w:r>
      <w:r>
        <w:rPr>
          <w:rFonts w:ascii="Times New Roman" w:hAnsi="Times New Roman"/>
          <w:sz w:val="24"/>
          <w:szCs w:val="24"/>
        </w:rPr>
        <w:t xml:space="preserve">, </w:t>
      </w:r>
      <w:r w:rsidRPr="00121A2C">
        <w:rPr>
          <w:rFonts w:ascii="Times New Roman" w:hAnsi="Times New Roman"/>
          <w:sz w:val="24"/>
          <w:szCs w:val="24"/>
        </w:rPr>
        <w:t>een lelie der dalen." En</w:t>
      </w:r>
      <w:r>
        <w:rPr>
          <w:rFonts w:ascii="Times New Roman" w:hAnsi="Times New Roman"/>
          <w:sz w:val="24"/>
          <w:szCs w:val="24"/>
        </w:rPr>
        <w:t xml:space="preserve"> nogmaals, "</w:t>
      </w:r>
      <w:r w:rsidRPr="00121A2C">
        <w:rPr>
          <w:rFonts w:ascii="Times New Roman" w:hAnsi="Times New Roman"/>
          <w:sz w:val="24"/>
          <w:szCs w:val="24"/>
        </w:rPr>
        <w:t>Zijn wangen zijn als een bed van specerijen</w:t>
      </w:r>
      <w:r>
        <w:rPr>
          <w:rFonts w:ascii="Times New Roman" w:hAnsi="Times New Roman"/>
          <w:sz w:val="24"/>
          <w:szCs w:val="24"/>
        </w:rPr>
        <w:t xml:space="preserve">, </w:t>
      </w:r>
      <w:r w:rsidRPr="00121A2C">
        <w:rPr>
          <w:rFonts w:ascii="Times New Roman" w:hAnsi="Times New Roman"/>
          <w:sz w:val="24"/>
          <w:szCs w:val="24"/>
        </w:rPr>
        <w:t>als welriekende torentjes</w:t>
      </w:r>
      <w:r>
        <w:rPr>
          <w:rFonts w:ascii="Times New Roman" w:hAnsi="Times New Roman"/>
          <w:sz w:val="24"/>
          <w:szCs w:val="24"/>
        </w:rPr>
        <w:t xml:space="preserve">, </w:t>
      </w:r>
      <w:r w:rsidRPr="00121A2C">
        <w:rPr>
          <w:rFonts w:ascii="Times New Roman" w:hAnsi="Times New Roman"/>
          <w:sz w:val="24"/>
          <w:szCs w:val="24"/>
        </w:rPr>
        <w:t>zijn lippen zijn als lelies</w:t>
      </w:r>
      <w:r>
        <w:rPr>
          <w:rFonts w:ascii="Times New Roman" w:hAnsi="Times New Roman"/>
          <w:sz w:val="24"/>
          <w:szCs w:val="24"/>
        </w:rPr>
        <w:t xml:space="preserve">, </w:t>
      </w:r>
      <w:r w:rsidRPr="00121A2C">
        <w:rPr>
          <w:rFonts w:ascii="Times New Roman" w:hAnsi="Times New Roman"/>
          <w:sz w:val="24"/>
          <w:szCs w:val="24"/>
        </w:rPr>
        <w:t>druppende van vloeiende mirre." Hooglied 2:1</w:t>
      </w:r>
      <w:r>
        <w:rPr>
          <w:rFonts w:ascii="Times New Roman" w:hAnsi="Times New Roman"/>
          <w:sz w:val="24"/>
          <w:szCs w:val="24"/>
        </w:rPr>
        <w:t xml:space="preserve">, </w:t>
      </w:r>
      <w:r w:rsidRPr="00121A2C">
        <w:rPr>
          <w:rFonts w:ascii="Times New Roman" w:hAnsi="Times New Roman"/>
          <w:sz w:val="24"/>
          <w:szCs w:val="24"/>
        </w:rPr>
        <w:t>5:13.</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Open bloemen. Open bloemen zijn de welriekendste</w:t>
      </w:r>
      <w:r>
        <w:rPr>
          <w:rFonts w:ascii="Times New Roman" w:hAnsi="Times New Roman"/>
          <w:sz w:val="24"/>
          <w:szCs w:val="24"/>
        </w:rPr>
        <w:t xml:space="preserve">, </w:t>
      </w:r>
      <w:r w:rsidRPr="00121A2C">
        <w:rPr>
          <w:rFonts w:ascii="Times New Roman" w:hAnsi="Times New Roman"/>
          <w:sz w:val="24"/>
          <w:szCs w:val="24"/>
        </w:rPr>
        <w:t>omdat zij haar volle wasdom gekregen hebben</w:t>
      </w:r>
      <w:r>
        <w:rPr>
          <w:rFonts w:ascii="Times New Roman" w:hAnsi="Times New Roman"/>
          <w:sz w:val="24"/>
          <w:szCs w:val="24"/>
        </w:rPr>
        <w:t xml:space="preserve">, </w:t>
      </w:r>
      <w:r w:rsidRPr="00121A2C">
        <w:rPr>
          <w:rFonts w:ascii="Times New Roman" w:hAnsi="Times New Roman"/>
          <w:sz w:val="24"/>
          <w:szCs w:val="24"/>
        </w:rPr>
        <w:t>en omdat zij als zodanig haar geur het kwistigst in het rond verspreiden. Waarom hij</w:t>
      </w:r>
      <w:r>
        <w:rPr>
          <w:rFonts w:ascii="Times New Roman" w:hAnsi="Times New Roman"/>
          <w:sz w:val="24"/>
          <w:szCs w:val="24"/>
        </w:rPr>
        <w:t xml:space="preserve">, </w:t>
      </w:r>
      <w:r w:rsidRPr="00121A2C">
        <w:rPr>
          <w:rFonts w:ascii="Times New Roman" w:hAnsi="Times New Roman"/>
          <w:sz w:val="24"/>
          <w:szCs w:val="24"/>
        </w:rPr>
        <w:t>wanneer hij zegt</w:t>
      </w:r>
      <w:r>
        <w:rPr>
          <w:rFonts w:ascii="Times New Roman" w:hAnsi="Times New Roman"/>
          <w:sz w:val="24"/>
          <w:szCs w:val="24"/>
        </w:rPr>
        <w:t xml:space="preserve">, </w:t>
      </w:r>
      <w:r w:rsidRPr="00121A2C">
        <w:rPr>
          <w:rFonts w:ascii="Times New Roman" w:hAnsi="Times New Roman"/>
          <w:sz w:val="24"/>
          <w:szCs w:val="24"/>
        </w:rPr>
        <w:t>dat er op de deur open bloemen zijn</w:t>
      </w:r>
      <w:r>
        <w:rPr>
          <w:rFonts w:ascii="Times New Roman" w:hAnsi="Times New Roman"/>
          <w:sz w:val="24"/>
          <w:szCs w:val="24"/>
        </w:rPr>
        <w:t xml:space="preserve">, </w:t>
      </w:r>
      <w:r w:rsidRPr="00121A2C">
        <w:rPr>
          <w:rFonts w:ascii="Times New Roman" w:hAnsi="Times New Roman"/>
          <w:sz w:val="24"/>
          <w:szCs w:val="24"/>
        </w:rPr>
        <w:t>Christus Jezus in Zijn aangenaamheid en lieflijkheid zo hoog voorstelt als hij door zulke gelijkenissen maar kon</w:t>
      </w:r>
      <w:r>
        <w:rPr>
          <w:rFonts w:ascii="Times New Roman" w:hAnsi="Times New Roman"/>
          <w:sz w:val="24"/>
          <w:szCs w:val="24"/>
        </w:rPr>
        <w:t xml:space="preserve">, </w:t>
      </w:r>
      <w:r w:rsidRPr="00121A2C">
        <w:rPr>
          <w:rFonts w:ascii="Times New Roman" w:hAnsi="Times New Roman"/>
          <w:sz w:val="24"/>
          <w:szCs w:val="24"/>
        </w:rPr>
        <w:t>en dat beide in naam en in ambt. Want open bloemen leggen</w:t>
      </w:r>
      <w:r>
        <w:rPr>
          <w:rFonts w:ascii="Times New Roman" w:hAnsi="Times New Roman"/>
          <w:sz w:val="24"/>
          <w:szCs w:val="24"/>
        </w:rPr>
        <w:t xml:space="preserve">, </w:t>
      </w:r>
      <w:r w:rsidRPr="00121A2C">
        <w:rPr>
          <w:rFonts w:ascii="Times New Roman" w:hAnsi="Times New Roman"/>
          <w:sz w:val="24"/>
          <w:szCs w:val="24"/>
        </w:rPr>
        <w:t>doordat ze zich zo voor ons ontplooien</w:t>
      </w:r>
      <w:r>
        <w:rPr>
          <w:rFonts w:ascii="Times New Roman" w:hAnsi="Times New Roman"/>
          <w:sz w:val="24"/>
          <w:szCs w:val="24"/>
        </w:rPr>
        <w:t xml:space="preserve">, </w:t>
      </w:r>
      <w:r w:rsidRPr="00121A2C">
        <w:rPr>
          <w:rFonts w:ascii="Times New Roman" w:hAnsi="Times New Roman"/>
          <w:sz w:val="24"/>
          <w:szCs w:val="24"/>
        </w:rPr>
        <w:t>al haar schoonheid ook het duidelijkst voor ons aan de dag</w:t>
      </w:r>
      <w:r>
        <w:rPr>
          <w:rFonts w:ascii="Times New Roman" w:hAnsi="Times New Roman"/>
          <w:sz w:val="24"/>
          <w:szCs w:val="24"/>
        </w:rPr>
        <w:t>. E</w:t>
      </w:r>
      <w:r w:rsidRPr="00121A2C">
        <w:rPr>
          <w:rFonts w:ascii="Times New Roman" w:hAnsi="Times New Roman"/>
          <w:sz w:val="24"/>
          <w:szCs w:val="24"/>
        </w:rPr>
        <w:t>r zijn onderscheidene schoonheden in open bloemen</w:t>
      </w:r>
      <w:r>
        <w:rPr>
          <w:rFonts w:ascii="Times New Roman" w:hAnsi="Times New Roman"/>
          <w:sz w:val="24"/>
          <w:szCs w:val="24"/>
        </w:rPr>
        <w:t xml:space="preserve">, </w:t>
      </w:r>
      <w:r w:rsidRPr="00121A2C">
        <w:rPr>
          <w:rFonts w:ascii="Times New Roman" w:hAnsi="Times New Roman"/>
          <w:sz w:val="24"/>
          <w:szCs w:val="24"/>
        </w:rPr>
        <w:t>welke zij ook tentoonspreiden voor alle opmerkers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op deze deuren zijn</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open bloemen</w:t>
      </w:r>
      <w:r>
        <w:rPr>
          <w:rFonts w:ascii="Times New Roman" w:hAnsi="Times New Roman"/>
          <w:sz w:val="24"/>
          <w:szCs w:val="24"/>
        </w:rPr>
        <w:t xml:space="preserve">, </w:t>
      </w:r>
      <w:r w:rsidRPr="00121A2C">
        <w:rPr>
          <w:rFonts w:ascii="Times New Roman" w:hAnsi="Times New Roman"/>
          <w:sz w:val="24"/>
          <w:szCs w:val="24"/>
        </w:rPr>
        <w:t>bloemen</w:t>
      </w:r>
      <w:r>
        <w:rPr>
          <w:rFonts w:ascii="Times New Roman" w:hAnsi="Times New Roman"/>
          <w:sz w:val="24"/>
          <w:szCs w:val="24"/>
        </w:rPr>
        <w:t xml:space="preserve">, </w:t>
      </w:r>
      <w:r w:rsidRPr="00121A2C">
        <w:rPr>
          <w:rFonts w:ascii="Times New Roman" w:hAnsi="Times New Roman"/>
          <w:sz w:val="24"/>
          <w:szCs w:val="24"/>
        </w:rPr>
        <w:t>die rijp en voor ons uitgespreid zijn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Zijn naam en Zijn ambten lieflijk zijn voor hen</w:t>
      </w:r>
      <w:r>
        <w:rPr>
          <w:rFonts w:ascii="Times New Roman" w:hAnsi="Times New Roman"/>
          <w:sz w:val="24"/>
          <w:szCs w:val="24"/>
        </w:rPr>
        <w:t xml:space="preserve">, </w:t>
      </w:r>
      <w:r w:rsidRPr="00121A2C">
        <w:rPr>
          <w:rFonts w:ascii="Times New Roman" w:hAnsi="Times New Roman"/>
          <w:sz w:val="24"/>
          <w:szCs w:val="24"/>
        </w:rPr>
        <w:t>die door Hem zijn huis tot God Zijn Vader binnengaan. Hooglied 1:1</w:t>
      </w:r>
      <w:r>
        <w:rPr>
          <w:rFonts w:ascii="Times New Roman" w:hAnsi="Times New Roman"/>
          <w:sz w:val="24"/>
          <w:szCs w:val="24"/>
        </w:rPr>
        <w:t xml:space="preserve"> - </w:t>
      </w:r>
      <w:r w:rsidRPr="00121A2C">
        <w:rPr>
          <w:rFonts w:ascii="Times New Roman" w:hAnsi="Times New Roman"/>
          <w:sz w:val="24"/>
          <w:szCs w:val="24"/>
        </w:rPr>
        <w:t>4. "Dit alles was overtrokken met fijn goud." Goud is het kostbaarste van alle metalen</w:t>
      </w:r>
      <w:r>
        <w:rPr>
          <w:rFonts w:ascii="Times New Roman" w:hAnsi="Times New Roman"/>
          <w:sz w:val="24"/>
          <w:szCs w:val="24"/>
        </w:rPr>
        <w:t xml:space="preserve">, </w:t>
      </w:r>
      <w:r w:rsidRPr="00121A2C">
        <w:rPr>
          <w:rFonts w:ascii="Times New Roman" w:hAnsi="Times New Roman"/>
          <w:sz w:val="24"/>
          <w:szCs w:val="24"/>
        </w:rPr>
        <w:t>en hier wordt</w:t>
      </w:r>
      <w:r>
        <w:rPr>
          <w:rFonts w:ascii="Times New Roman" w:hAnsi="Times New Roman"/>
          <w:sz w:val="24"/>
          <w:szCs w:val="24"/>
        </w:rPr>
        <w:t xml:space="preserve"> ervan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dat de deuren</w:t>
      </w:r>
      <w:r>
        <w:rPr>
          <w:rFonts w:ascii="Times New Roman" w:hAnsi="Times New Roman"/>
          <w:sz w:val="24"/>
          <w:szCs w:val="24"/>
        </w:rPr>
        <w:t xml:space="preserve">, </w:t>
      </w:r>
      <w:r w:rsidRPr="00121A2C">
        <w:rPr>
          <w:rFonts w:ascii="Times New Roman" w:hAnsi="Times New Roman"/>
          <w:sz w:val="24"/>
          <w:szCs w:val="24"/>
        </w:rPr>
        <w:t>de cherubs</w:t>
      </w:r>
      <w:r>
        <w:rPr>
          <w:rFonts w:ascii="Times New Roman" w:hAnsi="Times New Roman"/>
          <w:sz w:val="24"/>
          <w:szCs w:val="24"/>
        </w:rPr>
        <w:t xml:space="preserve">, </w:t>
      </w:r>
      <w:r w:rsidRPr="00121A2C">
        <w:rPr>
          <w:rFonts w:ascii="Times New Roman" w:hAnsi="Times New Roman"/>
          <w:sz w:val="24"/>
          <w:szCs w:val="24"/>
        </w:rPr>
        <w:t>de palmbomen</w:t>
      </w:r>
      <w:r>
        <w:rPr>
          <w:rFonts w:ascii="Times New Roman" w:hAnsi="Times New Roman"/>
          <w:sz w:val="24"/>
          <w:szCs w:val="24"/>
        </w:rPr>
        <w:t xml:space="preserve">, </w:t>
      </w:r>
      <w:r w:rsidRPr="00121A2C">
        <w:rPr>
          <w:rFonts w:ascii="Times New Roman" w:hAnsi="Times New Roman"/>
          <w:sz w:val="24"/>
          <w:szCs w:val="24"/>
        </w:rPr>
        <w:t>en de open bloemen daarmee overtogen waren</w:t>
      </w:r>
      <w:r>
        <w:rPr>
          <w:rFonts w:ascii="Times New Roman" w:hAnsi="Times New Roman"/>
          <w:sz w:val="24"/>
          <w:szCs w:val="24"/>
        </w:rPr>
        <w:t>. E</w:t>
      </w:r>
      <w:r w:rsidRPr="00121A2C">
        <w:rPr>
          <w:rFonts w:ascii="Times New Roman" w:hAnsi="Times New Roman"/>
          <w:sz w:val="24"/>
          <w:szCs w:val="24"/>
        </w:rPr>
        <w:t>n dit toont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deze dingen rijk zijn in zichzelf</w:t>
      </w:r>
      <w:r>
        <w:rPr>
          <w:rFonts w:ascii="Times New Roman" w:hAnsi="Times New Roman"/>
          <w:sz w:val="24"/>
          <w:szCs w:val="24"/>
        </w:rPr>
        <w:t xml:space="preserve">, </w:t>
      </w:r>
      <w:r w:rsidRPr="00121A2C">
        <w:rPr>
          <w:rFonts w:ascii="Times New Roman" w:hAnsi="Times New Roman"/>
          <w:sz w:val="24"/>
          <w:szCs w:val="24"/>
        </w:rPr>
        <w:t xml:space="preserve">zij evenzo moeten zijn voor ons.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hebben een gouden deur om daardoor tot God te gaan</w:t>
      </w:r>
      <w:r>
        <w:rPr>
          <w:rFonts w:ascii="Times New Roman" w:hAnsi="Times New Roman"/>
          <w:sz w:val="24"/>
          <w:szCs w:val="24"/>
        </w:rPr>
        <w:t xml:space="preserve">, </w:t>
      </w:r>
      <w:r w:rsidRPr="00121A2C">
        <w:rPr>
          <w:rFonts w:ascii="Times New Roman" w:hAnsi="Times New Roman"/>
          <w:sz w:val="24"/>
          <w:szCs w:val="24"/>
        </w:rPr>
        <w:t>en gouden engelen om ons door de wereld te geleiden</w:t>
      </w:r>
      <w:r>
        <w:rPr>
          <w:rFonts w:ascii="Times New Roman" w:hAnsi="Times New Roman"/>
          <w:sz w:val="24"/>
          <w:szCs w:val="24"/>
        </w:rPr>
        <w:t xml:space="preserve">, </w:t>
      </w:r>
      <w:r w:rsidRPr="00121A2C">
        <w:rPr>
          <w:rFonts w:ascii="Times New Roman" w:hAnsi="Times New Roman"/>
          <w:sz w:val="24"/>
          <w:szCs w:val="24"/>
        </w:rPr>
        <w:t>wij hebben gouden palmtakken als tekenen van onze overwinning</w:t>
      </w:r>
      <w:r>
        <w:rPr>
          <w:rFonts w:ascii="Times New Roman" w:hAnsi="Times New Roman"/>
          <w:sz w:val="24"/>
          <w:szCs w:val="24"/>
        </w:rPr>
        <w:t xml:space="preserve">, </w:t>
      </w:r>
      <w:r w:rsidRPr="00121A2C">
        <w:rPr>
          <w:rFonts w:ascii="Times New Roman" w:hAnsi="Times New Roman"/>
          <w:sz w:val="24"/>
          <w:szCs w:val="24"/>
        </w:rPr>
        <w:t xml:space="preserve">en gouden bloemen om aan te ruiken op de gehele weg naar de hemel.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31. Van de wanden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wanden van de tempel</w:t>
      </w:r>
      <w:r>
        <w:rPr>
          <w:rFonts w:ascii="Times New Roman" w:hAnsi="Times New Roman"/>
          <w:sz w:val="24"/>
          <w:szCs w:val="24"/>
        </w:rPr>
        <w:t>, "</w:t>
      </w:r>
      <w:r w:rsidRPr="00121A2C">
        <w:rPr>
          <w:rFonts w:ascii="Times New Roman" w:hAnsi="Times New Roman"/>
          <w:sz w:val="24"/>
          <w:szCs w:val="24"/>
        </w:rPr>
        <w:t>overdekte hij met dennenhout</w:t>
      </w:r>
      <w:r>
        <w:rPr>
          <w:rFonts w:ascii="Times New Roman" w:hAnsi="Times New Roman"/>
          <w:sz w:val="24"/>
          <w:szCs w:val="24"/>
        </w:rPr>
        <w:t xml:space="preserve">, </w:t>
      </w:r>
      <w:r w:rsidRPr="00121A2C">
        <w:rPr>
          <w:rFonts w:ascii="Times New Roman" w:hAnsi="Times New Roman"/>
          <w:sz w:val="24"/>
          <w:szCs w:val="24"/>
        </w:rPr>
        <w:t>daarna vertoog hij dat met goed goud</w:t>
      </w:r>
      <w:r>
        <w:rPr>
          <w:rFonts w:ascii="Times New Roman" w:hAnsi="Times New Roman"/>
          <w:sz w:val="24"/>
          <w:szCs w:val="24"/>
        </w:rPr>
        <w:t xml:space="preserve">, </w:t>
      </w:r>
      <w:r w:rsidRPr="00121A2C">
        <w:rPr>
          <w:rFonts w:ascii="Times New Roman" w:hAnsi="Times New Roman"/>
          <w:sz w:val="24"/>
          <w:szCs w:val="24"/>
        </w:rPr>
        <w:t>en hij maakte daarop palmen en ketenwerk." 2 Kronieken 3:5</w:t>
      </w:r>
      <w:r>
        <w:rPr>
          <w:rFonts w:ascii="Times New Roman" w:hAnsi="Times New Roman"/>
          <w:sz w:val="24"/>
          <w:szCs w:val="24"/>
        </w:rPr>
        <w:t xml:space="preserve"> - </w:t>
      </w:r>
      <w:r w:rsidRPr="00121A2C">
        <w:rPr>
          <w:rFonts w:ascii="Times New Roman" w:hAnsi="Times New Roman"/>
          <w:sz w:val="24"/>
          <w:szCs w:val="24"/>
        </w:rPr>
        <w:t>7. De wanden waren om zo te zeggen het lichaam van het huis</w:t>
      </w:r>
      <w:r>
        <w:rPr>
          <w:rFonts w:ascii="Times New Roman" w:hAnsi="Times New Roman"/>
          <w:sz w:val="24"/>
          <w:szCs w:val="24"/>
        </w:rPr>
        <w:t xml:space="preserve">, </w:t>
      </w:r>
      <w:r w:rsidRPr="00121A2C">
        <w:rPr>
          <w:rFonts w:ascii="Times New Roman" w:hAnsi="Times New Roman"/>
          <w:sz w:val="24"/>
          <w:szCs w:val="24"/>
        </w:rPr>
        <w:t>op hetwelk Christus zinspeelde toen Hij zei: "Breekt deze tempel</w:t>
      </w:r>
      <w:r>
        <w:rPr>
          <w:rFonts w:ascii="Times New Roman" w:hAnsi="Times New Roman"/>
          <w:sz w:val="24"/>
          <w:szCs w:val="24"/>
        </w:rPr>
        <w:t xml:space="preserve">, </w:t>
      </w:r>
      <w:r w:rsidRPr="00121A2C">
        <w:rPr>
          <w:rFonts w:ascii="Times New Roman" w:hAnsi="Times New Roman"/>
          <w:sz w:val="24"/>
          <w:szCs w:val="24"/>
        </w:rPr>
        <w:t>en in drie dagen zal Ik dezelve oprichten." Johannes 2:19. Daarom</w:t>
      </w:r>
      <w:r>
        <w:rPr>
          <w:rFonts w:ascii="Times New Roman" w:hAnsi="Times New Roman"/>
          <w:sz w:val="24"/>
          <w:szCs w:val="24"/>
        </w:rPr>
        <w:t xml:space="preserve">, </w:t>
      </w:r>
      <w:r w:rsidRPr="00121A2C">
        <w:rPr>
          <w:rFonts w:ascii="Times New Roman" w:hAnsi="Times New Roman"/>
          <w:sz w:val="24"/>
          <w:szCs w:val="24"/>
        </w:rPr>
        <w:t>dat in de tempel te zijn en daar te aanbidden een type was van het zijn in Christus en het aanbidden van God door Hem. Want Christus is</w:t>
      </w:r>
      <w:r>
        <w:rPr>
          <w:rFonts w:ascii="Times New Roman" w:hAnsi="Times New Roman"/>
          <w:sz w:val="24"/>
          <w:szCs w:val="24"/>
        </w:rPr>
        <w:t xml:space="preserve">, </w:t>
      </w:r>
      <w:r w:rsidRPr="00121A2C">
        <w:rPr>
          <w:rFonts w:ascii="Times New Roman" w:hAnsi="Times New Roman"/>
          <w:sz w:val="24"/>
          <w:szCs w:val="24"/>
        </w:rPr>
        <w:t>zoals gezegd werd</w:t>
      </w:r>
      <w:r>
        <w:rPr>
          <w:rFonts w:ascii="Times New Roman" w:hAnsi="Times New Roman"/>
          <w:sz w:val="24"/>
          <w:szCs w:val="24"/>
        </w:rPr>
        <w:t xml:space="preserve">, </w:t>
      </w:r>
      <w:r w:rsidRPr="00121A2C">
        <w:rPr>
          <w:rFonts w:ascii="Times New Roman" w:hAnsi="Times New Roman"/>
          <w:sz w:val="24"/>
          <w:szCs w:val="24"/>
        </w:rPr>
        <w:t>de grote tempel Gods</w:t>
      </w:r>
      <w:r>
        <w:rPr>
          <w:rFonts w:ascii="Times New Roman" w:hAnsi="Times New Roman"/>
          <w:sz w:val="24"/>
          <w:szCs w:val="24"/>
        </w:rPr>
        <w:t xml:space="preserve">, waarin </w:t>
      </w:r>
      <w:r w:rsidRPr="00121A2C">
        <w:rPr>
          <w:rFonts w:ascii="Times New Roman" w:hAnsi="Times New Roman"/>
          <w:sz w:val="24"/>
          <w:szCs w:val="24"/>
        </w:rPr>
        <w:t>al de uitverkorenen samenkomen</w:t>
      </w:r>
      <w:r>
        <w:rPr>
          <w:rFonts w:ascii="Times New Roman" w:hAnsi="Times New Roman"/>
          <w:sz w:val="24"/>
          <w:szCs w:val="24"/>
        </w:rPr>
        <w:t xml:space="preserve">, </w:t>
      </w:r>
      <w:r w:rsidRPr="00121A2C">
        <w:rPr>
          <w:rFonts w:ascii="Times New Roman" w:hAnsi="Times New Roman"/>
          <w:sz w:val="24"/>
          <w:szCs w:val="24"/>
        </w:rPr>
        <w:t xml:space="preserve">en in wie zij dienst doen tot en voor Zijn Vader.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nogmaals, </w:t>
      </w:r>
      <w:r w:rsidRPr="00121A2C">
        <w:rPr>
          <w:rFonts w:ascii="Times New Roman" w:hAnsi="Times New Roman"/>
          <w:sz w:val="24"/>
          <w:szCs w:val="24"/>
        </w:rPr>
        <w:t>dat</w:t>
      </w:r>
      <w:r>
        <w:rPr>
          <w:rFonts w:ascii="Times New Roman" w:hAnsi="Times New Roman"/>
          <w:sz w:val="24"/>
          <w:szCs w:val="24"/>
        </w:rPr>
        <w:t xml:space="preserve"> ervan de ware </w:t>
      </w:r>
      <w:r w:rsidRPr="00121A2C">
        <w:rPr>
          <w:rFonts w:ascii="Times New Roman" w:hAnsi="Times New Roman"/>
          <w:sz w:val="24"/>
          <w:szCs w:val="24"/>
        </w:rPr>
        <w:t>aanbidders gezegd wordt</w:t>
      </w:r>
      <w:r>
        <w:rPr>
          <w:rFonts w:ascii="Times New Roman" w:hAnsi="Times New Roman"/>
          <w:sz w:val="24"/>
          <w:szCs w:val="24"/>
        </w:rPr>
        <w:t xml:space="preserve">, </w:t>
      </w:r>
      <w:r w:rsidRPr="00121A2C">
        <w:rPr>
          <w:rFonts w:ascii="Times New Roman" w:hAnsi="Times New Roman"/>
          <w:sz w:val="24"/>
          <w:szCs w:val="24"/>
        </w:rPr>
        <w:t>dat zij in Hem zijn</w:t>
      </w:r>
      <w:r>
        <w:rPr>
          <w:rFonts w:ascii="Times New Roman" w:hAnsi="Times New Roman"/>
          <w:sz w:val="24"/>
          <w:szCs w:val="24"/>
        </w:rPr>
        <w:t xml:space="preserve">, </w:t>
      </w:r>
      <w:r w:rsidRPr="00121A2C">
        <w:rPr>
          <w:rFonts w:ascii="Times New Roman" w:hAnsi="Times New Roman"/>
          <w:sz w:val="24"/>
          <w:szCs w:val="24"/>
        </w:rPr>
        <w:t>in Hem spreken</w:t>
      </w:r>
      <w:r>
        <w:rPr>
          <w:rFonts w:ascii="Times New Roman" w:hAnsi="Times New Roman"/>
          <w:sz w:val="24"/>
          <w:szCs w:val="24"/>
        </w:rPr>
        <w:t xml:space="preserve">, </w:t>
      </w:r>
      <w:r w:rsidRPr="00121A2C">
        <w:rPr>
          <w:rFonts w:ascii="Times New Roman" w:hAnsi="Times New Roman"/>
          <w:sz w:val="24"/>
          <w:szCs w:val="24"/>
        </w:rPr>
        <w:t>in Hem wandelen</w:t>
      </w:r>
      <w:r>
        <w:rPr>
          <w:rFonts w:ascii="Times New Roman" w:hAnsi="Times New Roman"/>
          <w:sz w:val="24"/>
          <w:szCs w:val="24"/>
        </w:rPr>
        <w:t xml:space="preserve">, </w:t>
      </w:r>
      <w:r w:rsidRPr="00121A2C">
        <w:rPr>
          <w:rFonts w:ascii="Times New Roman" w:hAnsi="Times New Roman"/>
          <w:sz w:val="24"/>
          <w:szCs w:val="24"/>
        </w:rPr>
        <w:t>in Hem gehoorzamen</w:t>
      </w:r>
      <w:r>
        <w:rPr>
          <w:rFonts w:ascii="Times New Roman" w:hAnsi="Times New Roman"/>
          <w:sz w:val="24"/>
          <w:szCs w:val="24"/>
        </w:rPr>
        <w:t>, 2 Cor.</w:t>
      </w:r>
      <w:r w:rsidRPr="00121A2C">
        <w:rPr>
          <w:rFonts w:ascii="Times New Roman" w:hAnsi="Times New Roman"/>
          <w:sz w:val="24"/>
          <w:szCs w:val="24"/>
        </w:rPr>
        <w:t xml:space="preserve"> 2:14</w:t>
      </w:r>
      <w:r>
        <w:rPr>
          <w:rFonts w:ascii="Times New Roman" w:hAnsi="Times New Roman"/>
          <w:sz w:val="24"/>
          <w:szCs w:val="24"/>
        </w:rPr>
        <w:t xml:space="preserve">, </w:t>
      </w:r>
      <w:r w:rsidRPr="00121A2C">
        <w:rPr>
          <w:rFonts w:ascii="Times New Roman" w:hAnsi="Times New Roman"/>
          <w:sz w:val="24"/>
          <w:szCs w:val="24"/>
        </w:rPr>
        <w:t>12:19</w:t>
      </w:r>
      <w:r>
        <w:rPr>
          <w:rFonts w:ascii="Times New Roman" w:hAnsi="Times New Roman"/>
          <w:sz w:val="24"/>
          <w:szCs w:val="24"/>
        </w:rPr>
        <w:t xml:space="preserve">, Kol. </w:t>
      </w:r>
      <w:r w:rsidRPr="00121A2C">
        <w:rPr>
          <w:rFonts w:ascii="Times New Roman" w:hAnsi="Times New Roman"/>
          <w:sz w:val="24"/>
          <w:szCs w:val="24"/>
        </w:rPr>
        <w:t>2:6. Want gelijk</w:t>
      </w:r>
      <w:r>
        <w:rPr>
          <w:rFonts w:ascii="Times New Roman" w:hAnsi="Times New Roman"/>
          <w:sz w:val="24"/>
          <w:szCs w:val="24"/>
        </w:rPr>
        <w:t xml:space="preserve"> vanouds</w:t>
      </w:r>
      <w:r w:rsidRPr="00121A2C">
        <w:rPr>
          <w:rFonts w:ascii="Times New Roman" w:hAnsi="Times New Roman"/>
          <w:sz w:val="24"/>
          <w:szCs w:val="24"/>
        </w:rPr>
        <w:t xml:space="preserve"> alle</w:t>
      </w:r>
      <w:r>
        <w:rPr>
          <w:rFonts w:ascii="Times New Roman" w:hAnsi="Times New Roman"/>
          <w:sz w:val="24"/>
          <w:szCs w:val="24"/>
        </w:rPr>
        <w:t xml:space="preserve"> was </w:t>
      </w:r>
      <w:r w:rsidRPr="00121A2C">
        <w:rPr>
          <w:rFonts w:ascii="Times New Roman" w:hAnsi="Times New Roman"/>
          <w:sz w:val="24"/>
          <w:szCs w:val="24"/>
        </w:rPr>
        <w:t>Godsverering in de tempel moest gevonden worden</w:t>
      </w:r>
      <w:r>
        <w:rPr>
          <w:rFonts w:ascii="Times New Roman" w:hAnsi="Times New Roman"/>
          <w:sz w:val="24"/>
          <w:szCs w:val="24"/>
        </w:rPr>
        <w:t xml:space="preserve">, </w:t>
      </w:r>
      <w:r w:rsidRPr="00121A2C">
        <w:rPr>
          <w:rFonts w:ascii="Times New Roman" w:hAnsi="Times New Roman"/>
          <w:sz w:val="24"/>
          <w:szCs w:val="24"/>
        </w:rPr>
        <w:t>zo wordt zij nu alleen gevonden bij Christus en bij hen</w:t>
      </w:r>
      <w:r>
        <w:rPr>
          <w:rFonts w:ascii="Times New Roman" w:hAnsi="Times New Roman"/>
          <w:sz w:val="24"/>
          <w:szCs w:val="24"/>
        </w:rPr>
        <w:t xml:space="preserve">, </w:t>
      </w:r>
      <w:r w:rsidRPr="00121A2C">
        <w:rPr>
          <w:rFonts w:ascii="Times New Roman" w:hAnsi="Times New Roman"/>
          <w:sz w:val="24"/>
          <w:szCs w:val="24"/>
        </w:rPr>
        <w:t>die in Hem zijn.</w:t>
      </w:r>
      <w:r>
        <w:rPr>
          <w:rFonts w:ascii="Times New Roman" w:hAnsi="Times New Roman"/>
          <w:sz w:val="24"/>
          <w:szCs w:val="24"/>
        </w:rPr>
        <w:t xml:space="preserve"> vanouds</w:t>
      </w:r>
      <w:r w:rsidRPr="00121A2C">
        <w:rPr>
          <w:rFonts w:ascii="Times New Roman" w:hAnsi="Times New Roman"/>
          <w:sz w:val="24"/>
          <w:szCs w:val="24"/>
        </w:rPr>
        <w:t xml:space="preserve"> werd de belofte gedaan aan hen</w:t>
      </w:r>
      <w:r>
        <w:rPr>
          <w:rFonts w:ascii="Times New Roman" w:hAnsi="Times New Roman"/>
          <w:sz w:val="24"/>
          <w:szCs w:val="24"/>
        </w:rPr>
        <w:t xml:space="preserve">, </w:t>
      </w:r>
      <w:r w:rsidRPr="00121A2C">
        <w:rPr>
          <w:rFonts w:ascii="Times New Roman" w:hAnsi="Times New Roman"/>
          <w:sz w:val="24"/>
          <w:szCs w:val="24"/>
        </w:rPr>
        <w:t>die binnen deze wanden aanbaden." Ik zal hen ook</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in Mijn huis en binnen Mijn muren een plaats en een naam geven</w:t>
      </w:r>
      <w:r>
        <w:rPr>
          <w:rFonts w:ascii="Times New Roman" w:hAnsi="Times New Roman"/>
          <w:sz w:val="24"/>
          <w:szCs w:val="24"/>
        </w:rPr>
        <w:t xml:space="preserve">, </w:t>
      </w:r>
      <w:r w:rsidRPr="00121A2C">
        <w:rPr>
          <w:rFonts w:ascii="Times New Roman" w:hAnsi="Times New Roman"/>
          <w:sz w:val="24"/>
          <w:szCs w:val="24"/>
        </w:rPr>
        <w:t>beter dan der zonen en dan der dochters</w:t>
      </w:r>
      <w:r>
        <w:rPr>
          <w:rFonts w:ascii="Times New Roman" w:hAnsi="Times New Roman"/>
          <w:sz w:val="24"/>
          <w:szCs w:val="24"/>
        </w:rPr>
        <w:t xml:space="preserve">, </w:t>
      </w:r>
      <w:r w:rsidRPr="00121A2C">
        <w:rPr>
          <w:rFonts w:ascii="Times New Roman" w:hAnsi="Times New Roman"/>
          <w:sz w:val="24"/>
          <w:szCs w:val="24"/>
        </w:rPr>
        <w:t>namelijk aan hen</w:t>
      </w:r>
      <w:r>
        <w:rPr>
          <w:rFonts w:ascii="Times New Roman" w:hAnsi="Times New Roman"/>
          <w:sz w:val="24"/>
          <w:szCs w:val="24"/>
        </w:rPr>
        <w:t xml:space="preserve">, </w:t>
      </w:r>
      <w:r w:rsidRPr="00121A2C">
        <w:rPr>
          <w:rFonts w:ascii="Times New Roman" w:hAnsi="Times New Roman"/>
          <w:sz w:val="24"/>
          <w:szCs w:val="24"/>
        </w:rPr>
        <w:t>die daar in waarheid aanbidden. Jesaja 56:5. Maar nu</w:t>
      </w:r>
      <w:r>
        <w:rPr>
          <w:rFonts w:ascii="Times New Roman" w:hAnsi="Times New Roman"/>
          <w:sz w:val="24"/>
          <w:szCs w:val="24"/>
        </w:rPr>
        <w:t xml:space="preserve">, </w:t>
      </w:r>
      <w:r w:rsidRPr="00121A2C">
        <w:rPr>
          <w:rFonts w:ascii="Times New Roman" w:hAnsi="Times New Roman"/>
          <w:sz w:val="24"/>
          <w:szCs w:val="24"/>
        </w:rPr>
        <w:t>in de tijden van het Nieuwe Testament zijn "al de beloften van God in Hem ja</w:t>
      </w:r>
      <w:r>
        <w:rPr>
          <w:rFonts w:ascii="Times New Roman" w:hAnsi="Times New Roman"/>
          <w:sz w:val="24"/>
          <w:szCs w:val="24"/>
        </w:rPr>
        <w:t xml:space="preserve">, </w:t>
      </w:r>
      <w:r w:rsidRPr="00121A2C">
        <w:rPr>
          <w:rFonts w:ascii="Times New Roman" w:hAnsi="Times New Roman"/>
          <w:sz w:val="24"/>
          <w:szCs w:val="24"/>
        </w:rPr>
        <w:t>en zijn in Hem amen</w:t>
      </w:r>
      <w:r>
        <w:rPr>
          <w:rFonts w:ascii="Times New Roman" w:hAnsi="Times New Roman"/>
          <w:sz w:val="24"/>
          <w:szCs w:val="24"/>
        </w:rPr>
        <w:t xml:space="preserve">, </w:t>
      </w:r>
      <w:r w:rsidRPr="00121A2C">
        <w:rPr>
          <w:rFonts w:ascii="Times New Roman" w:hAnsi="Times New Roman"/>
          <w:sz w:val="24"/>
          <w:szCs w:val="24"/>
        </w:rPr>
        <w:t xml:space="preserve">God tot heerlijkheid door ons." </w:t>
      </w:r>
      <w:r>
        <w:rPr>
          <w:rFonts w:ascii="Times New Roman" w:hAnsi="Times New Roman"/>
          <w:sz w:val="24"/>
          <w:szCs w:val="24"/>
        </w:rPr>
        <w:t>2 Cor.</w:t>
      </w:r>
      <w:r w:rsidRPr="00121A2C">
        <w:rPr>
          <w:rFonts w:ascii="Times New Roman" w:hAnsi="Times New Roman"/>
          <w:sz w:val="24"/>
          <w:szCs w:val="24"/>
        </w:rPr>
        <w:t xml:space="preserve"> 1:20.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wordt ons nog verder aangewezen</w:t>
      </w:r>
      <w:r>
        <w:rPr>
          <w:rFonts w:ascii="Times New Roman" w:hAnsi="Times New Roman"/>
          <w:sz w:val="24"/>
          <w:szCs w:val="24"/>
        </w:rPr>
        <w:t xml:space="preserve">, </w:t>
      </w:r>
      <w:r w:rsidRPr="00121A2C">
        <w:rPr>
          <w:rFonts w:ascii="Times New Roman" w:hAnsi="Times New Roman"/>
          <w:sz w:val="24"/>
          <w:szCs w:val="24"/>
        </w:rPr>
        <w:t>doordat er gezegd wordt</w:t>
      </w:r>
      <w:r>
        <w:rPr>
          <w:rFonts w:ascii="Times New Roman" w:hAnsi="Times New Roman"/>
          <w:sz w:val="24"/>
          <w:szCs w:val="24"/>
        </w:rPr>
        <w:t xml:space="preserve">, </w:t>
      </w:r>
      <w:r w:rsidRPr="00121A2C">
        <w:rPr>
          <w:rFonts w:ascii="Times New Roman" w:hAnsi="Times New Roman"/>
          <w:sz w:val="24"/>
          <w:szCs w:val="24"/>
        </w:rPr>
        <w:t>dat deze wanden overdekt zijn met dennenhout</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zoals</w:t>
      </w:r>
      <w:r>
        <w:rPr>
          <w:rFonts w:ascii="Times New Roman" w:hAnsi="Times New Roman"/>
          <w:sz w:val="24"/>
          <w:szCs w:val="24"/>
        </w:rPr>
        <w:t xml:space="preserve"> tevoren </w:t>
      </w:r>
      <w:r w:rsidRPr="00121A2C">
        <w:rPr>
          <w:rFonts w:ascii="Times New Roman" w:hAnsi="Times New Roman"/>
          <w:sz w:val="24"/>
          <w:szCs w:val="24"/>
        </w:rPr>
        <w:t>werd aangetoond</w:t>
      </w:r>
      <w:r>
        <w:rPr>
          <w:rFonts w:ascii="Times New Roman" w:hAnsi="Times New Roman"/>
          <w:sz w:val="24"/>
          <w:szCs w:val="24"/>
        </w:rPr>
        <w:t xml:space="preserve">, </w:t>
      </w:r>
      <w:r w:rsidRPr="00121A2C">
        <w:rPr>
          <w:rFonts w:ascii="Times New Roman" w:hAnsi="Times New Roman"/>
          <w:sz w:val="24"/>
          <w:szCs w:val="24"/>
        </w:rPr>
        <w:t>een voorstelling was van de mensheid van Jezus Christus</w:t>
      </w:r>
      <w:r>
        <w:rPr>
          <w:rFonts w:ascii="Times New Roman" w:hAnsi="Times New Roman"/>
          <w:sz w:val="24"/>
          <w:szCs w:val="24"/>
        </w:rPr>
        <w:t>. E</w:t>
      </w:r>
      <w:r w:rsidRPr="00121A2C">
        <w:rPr>
          <w:rFonts w:ascii="Times New Roman" w:hAnsi="Times New Roman"/>
          <w:sz w:val="24"/>
          <w:szCs w:val="24"/>
        </w:rPr>
        <w:t>en wand dient tot beschutting</w:t>
      </w:r>
      <w:r>
        <w:rPr>
          <w:rFonts w:ascii="Times New Roman" w:hAnsi="Times New Roman"/>
          <w:sz w:val="24"/>
          <w:szCs w:val="24"/>
        </w:rPr>
        <w:t xml:space="preserve">, </w:t>
      </w:r>
      <w:r w:rsidRPr="00121A2C">
        <w:rPr>
          <w:rFonts w:ascii="Times New Roman" w:hAnsi="Times New Roman"/>
          <w:sz w:val="24"/>
          <w:szCs w:val="24"/>
        </w:rPr>
        <w:t>en ook daartoe dient de mensheid van Jezus Christus</w:t>
      </w:r>
      <w:r>
        <w:rPr>
          <w:rFonts w:ascii="Times New Roman" w:hAnsi="Times New Roman"/>
          <w:sz w:val="24"/>
          <w:szCs w:val="24"/>
        </w:rPr>
        <w:t>. Z</w:t>
      </w:r>
      <w:r w:rsidRPr="00121A2C">
        <w:rPr>
          <w:rFonts w:ascii="Times New Roman" w:hAnsi="Times New Roman"/>
          <w:sz w:val="24"/>
          <w:szCs w:val="24"/>
        </w:rPr>
        <w:t>ij is en was onze beschutting</w:t>
      </w:r>
      <w:r>
        <w:rPr>
          <w:rFonts w:ascii="Times New Roman" w:hAnsi="Times New Roman"/>
          <w:sz w:val="24"/>
          <w:szCs w:val="24"/>
        </w:rPr>
        <w:t xml:space="preserve">, </w:t>
      </w:r>
      <w:r w:rsidRPr="00121A2C">
        <w:rPr>
          <w:rFonts w:ascii="Times New Roman" w:hAnsi="Times New Roman"/>
          <w:sz w:val="24"/>
          <w:szCs w:val="24"/>
        </w:rPr>
        <w:t>en zal onze beschutting zijn tot in eeuwigheid. Want zij was datgene</w:t>
      </w:r>
      <w:r>
        <w:rPr>
          <w:rFonts w:ascii="Times New Roman" w:hAnsi="Times New Roman"/>
          <w:sz w:val="24"/>
          <w:szCs w:val="24"/>
        </w:rPr>
        <w:t xml:space="preserve">, </w:t>
      </w:r>
      <w:r w:rsidRPr="00121A2C">
        <w:rPr>
          <w:rFonts w:ascii="Times New Roman" w:hAnsi="Times New Roman"/>
          <w:sz w:val="24"/>
          <w:szCs w:val="24"/>
        </w:rPr>
        <w:t>hetwelk de vloek der wet onderging en overwon</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in hetwelk onze eeuwigdurende gerechtigheid gevonden wordt. Was Hij daarin niet tussenbeide getreden</w:t>
      </w:r>
      <w:r>
        <w:rPr>
          <w:rFonts w:ascii="Times New Roman" w:hAnsi="Times New Roman"/>
          <w:sz w:val="24"/>
          <w:szCs w:val="24"/>
        </w:rPr>
        <w:t xml:space="preserve">, </w:t>
      </w:r>
      <w:r w:rsidRPr="00121A2C">
        <w:rPr>
          <w:rFonts w:ascii="Times New Roman" w:hAnsi="Times New Roman"/>
          <w:sz w:val="24"/>
          <w:szCs w:val="24"/>
        </w:rPr>
        <w:t>wij zouden voor eeuwig omgekomen zijn. Hierom wordt</w:t>
      </w:r>
      <w:r>
        <w:rPr>
          <w:rFonts w:ascii="Times New Roman" w:hAnsi="Times New Roman"/>
          <w:sz w:val="24"/>
          <w:szCs w:val="24"/>
        </w:rPr>
        <w:t xml:space="preserve"> ervan </w:t>
      </w:r>
      <w:r w:rsidRPr="00121A2C">
        <w:rPr>
          <w:rFonts w:ascii="Times New Roman" w:hAnsi="Times New Roman"/>
          <w:sz w:val="24"/>
          <w:szCs w:val="24"/>
        </w:rPr>
        <w:t>ons gezegd dat wij verzoend zijn. Deze wanden nu waren overtogen met goed goud. Het goud is hier een voorstelling van de gerechtigheid van Christus</w:t>
      </w:r>
      <w:r>
        <w:rPr>
          <w:rFonts w:ascii="Times New Roman" w:hAnsi="Times New Roman"/>
          <w:sz w:val="24"/>
          <w:szCs w:val="24"/>
        </w:rPr>
        <w:t xml:space="preserve">, </w:t>
      </w:r>
      <w:r w:rsidRPr="00121A2C">
        <w:rPr>
          <w:rFonts w:ascii="Times New Roman" w:hAnsi="Times New Roman"/>
          <w:sz w:val="24"/>
          <w:szCs w:val="24"/>
        </w:rPr>
        <w:t>waardoor wij gerechtvaardigd zijn voor het aangezicht van God. Daarom leest gij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zijn kerk</w:t>
      </w:r>
      <w:r>
        <w:rPr>
          <w:rFonts w:ascii="Times New Roman" w:hAnsi="Times New Roman"/>
          <w:sz w:val="24"/>
          <w:szCs w:val="24"/>
        </w:rPr>
        <w:t xml:space="preserve">, </w:t>
      </w:r>
      <w:r w:rsidRPr="00121A2C">
        <w:rPr>
          <w:rFonts w:ascii="Times New Roman" w:hAnsi="Times New Roman"/>
          <w:sz w:val="24"/>
          <w:szCs w:val="24"/>
        </w:rPr>
        <w:t>als gerechtvaardigd</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in gouden kleding</w:t>
      </w:r>
      <w:r>
        <w:rPr>
          <w:rFonts w:ascii="Times New Roman" w:hAnsi="Times New Roman"/>
          <w:sz w:val="24"/>
          <w:szCs w:val="24"/>
        </w:rPr>
        <w:t xml:space="preserve">, </w:t>
      </w:r>
      <w:r w:rsidRPr="00121A2C">
        <w:rPr>
          <w:rFonts w:ascii="Times New Roman" w:hAnsi="Times New Roman"/>
          <w:sz w:val="24"/>
          <w:szCs w:val="24"/>
        </w:rPr>
        <w:t>aan Zijn rechterhand staat. "De koningin staat aan Uw rechterhand</w:t>
      </w:r>
      <w:r>
        <w:rPr>
          <w:rFonts w:ascii="Times New Roman" w:hAnsi="Times New Roman"/>
          <w:sz w:val="24"/>
          <w:szCs w:val="24"/>
        </w:rPr>
        <w:t xml:space="preserve">, </w:t>
      </w:r>
      <w:r w:rsidRPr="00121A2C">
        <w:rPr>
          <w:rFonts w:ascii="Times New Roman" w:hAnsi="Times New Roman"/>
          <w:sz w:val="24"/>
          <w:szCs w:val="24"/>
        </w:rPr>
        <w:t xml:space="preserve">in het fijnste goud van Ofir."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w:t>
      </w:r>
      <w:r w:rsidRPr="00121A2C">
        <w:rPr>
          <w:rFonts w:ascii="Times New Roman" w:hAnsi="Times New Roman"/>
          <w:sz w:val="24"/>
          <w:szCs w:val="24"/>
        </w:rPr>
        <w:t xml:space="preserve">. "Haar kleding is van gouden borduursel." </w:t>
      </w:r>
      <w:r>
        <w:rPr>
          <w:rFonts w:ascii="Times New Roman" w:hAnsi="Times New Roman"/>
          <w:sz w:val="24"/>
          <w:szCs w:val="24"/>
        </w:rPr>
        <w:t>Psalm</w:t>
      </w:r>
      <w:r w:rsidRPr="00121A2C">
        <w:rPr>
          <w:rFonts w:ascii="Times New Roman" w:hAnsi="Times New Roman"/>
          <w:sz w:val="24"/>
          <w:szCs w:val="24"/>
        </w:rPr>
        <w:t xml:space="preserve"> 45:10</w:t>
      </w:r>
      <w:r>
        <w:rPr>
          <w:rFonts w:ascii="Times New Roman" w:hAnsi="Times New Roman"/>
          <w:sz w:val="24"/>
          <w:szCs w:val="24"/>
        </w:rPr>
        <w:t xml:space="preserve">, </w:t>
      </w:r>
      <w:r w:rsidRPr="00121A2C">
        <w:rPr>
          <w:rFonts w:ascii="Times New Roman" w:hAnsi="Times New Roman"/>
          <w:sz w:val="24"/>
          <w:szCs w:val="24"/>
        </w:rPr>
        <w:t xml:space="preserve">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Hiermee waren de wanden overtogen</w:t>
      </w:r>
      <w:r>
        <w:rPr>
          <w:rFonts w:ascii="Times New Roman" w:hAnsi="Times New Roman"/>
          <w:sz w:val="24"/>
          <w:szCs w:val="24"/>
        </w:rPr>
        <w:t xml:space="preserve">, </w:t>
      </w:r>
      <w:r w:rsidRPr="00121A2C">
        <w:rPr>
          <w:rFonts w:ascii="Times New Roman" w:hAnsi="Times New Roman"/>
          <w:sz w:val="24"/>
          <w:szCs w:val="24"/>
        </w:rPr>
        <w:t>hiermee was het lichaam van Christus gevuld. Wanneer de mensen in de tempel waren</w:t>
      </w:r>
      <w:r>
        <w:rPr>
          <w:rFonts w:ascii="Times New Roman" w:hAnsi="Times New Roman"/>
          <w:sz w:val="24"/>
          <w:szCs w:val="24"/>
        </w:rPr>
        <w:t xml:space="preserve">, </w:t>
      </w:r>
      <w:r w:rsidRPr="00121A2C">
        <w:rPr>
          <w:rFonts w:ascii="Times New Roman" w:hAnsi="Times New Roman"/>
          <w:sz w:val="24"/>
          <w:szCs w:val="24"/>
        </w:rPr>
        <w:t>waren zij bekleed met goud</w:t>
      </w:r>
      <w:r>
        <w:rPr>
          <w:rFonts w:ascii="Times New Roman" w:hAnsi="Times New Roman"/>
          <w:sz w:val="24"/>
          <w:szCs w:val="24"/>
        </w:rPr>
        <w:t xml:space="preserve">, </w:t>
      </w:r>
      <w:r w:rsidRPr="00121A2C">
        <w:rPr>
          <w:rFonts w:ascii="Times New Roman" w:hAnsi="Times New Roman"/>
          <w:sz w:val="24"/>
          <w:szCs w:val="24"/>
        </w:rPr>
        <w:t>namelijk met het goud van de tempel</w:t>
      </w:r>
      <w:r>
        <w:rPr>
          <w:rFonts w:ascii="Times New Roman" w:hAnsi="Times New Roman"/>
          <w:sz w:val="24"/>
          <w:szCs w:val="24"/>
        </w:rPr>
        <w:t xml:space="preserve">, </w:t>
      </w:r>
      <w:r w:rsidRPr="00121A2C">
        <w:rPr>
          <w:rFonts w:ascii="Times New Roman" w:hAnsi="Times New Roman"/>
          <w:sz w:val="24"/>
          <w:szCs w:val="24"/>
        </w:rPr>
        <w:t>en de mensen</w:t>
      </w:r>
      <w:r>
        <w:rPr>
          <w:rFonts w:ascii="Times New Roman" w:hAnsi="Times New Roman"/>
          <w:sz w:val="24"/>
          <w:szCs w:val="24"/>
        </w:rPr>
        <w:t xml:space="preserve">, </w:t>
      </w:r>
      <w:r w:rsidRPr="00121A2C">
        <w:rPr>
          <w:rFonts w:ascii="Times New Roman" w:hAnsi="Times New Roman"/>
          <w:sz w:val="24"/>
          <w:szCs w:val="24"/>
        </w:rPr>
        <w:t>die in Christus zijn</w:t>
      </w:r>
      <w:r>
        <w:rPr>
          <w:rFonts w:ascii="Times New Roman" w:hAnsi="Times New Roman"/>
          <w:sz w:val="24"/>
          <w:szCs w:val="24"/>
        </w:rPr>
        <w:t xml:space="preserve">, </w:t>
      </w:r>
      <w:r w:rsidRPr="00121A2C">
        <w:rPr>
          <w:rFonts w:ascii="Times New Roman" w:hAnsi="Times New Roman"/>
          <w:sz w:val="24"/>
          <w:szCs w:val="24"/>
        </w:rPr>
        <w:t>zijn bekleed met gerechtigheid</w:t>
      </w:r>
      <w:r>
        <w:rPr>
          <w:rFonts w:ascii="Times New Roman" w:hAnsi="Times New Roman"/>
          <w:sz w:val="24"/>
          <w:szCs w:val="24"/>
        </w:rPr>
        <w:t xml:space="preserve">, </w:t>
      </w:r>
      <w:r w:rsidRPr="00121A2C">
        <w:rPr>
          <w:rFonts w:ascii="Times New Roman" w:hAnsi="Times New Roman"/>
          <w:sz w:val="24"/>
          <w:szCs w:val="24"/>
        </w:rPr>
        <w:t>met de gerechtigheid van Christus. Waarom deze beschouwing de zaak nog duidelijker maakt</w:t>
      </w:r>
      <w:r>
        <w:rPr>
          <w:rFonts w:ascii="Times New Roman" w:hAnsi="Times New Roman"/>
          <w:sz w:val="24"/>
          <w:szCs w:val="24"/>
        </w:rPr>
        <w:t>. E</w:t>
      </w:r>
      <w:r w:rsidRPr="00121A2C">
        <w:rPr>
          <w:rFonts w:ascii="Times New Roman" w:hAnsi="Times New Roman"/>
          <w:sz w:val="24"/>
          <w:szCs w:val="24"/>
        </w:rPr>
        <w:t>n dat de palmbomen op deze wanden geplaatst waren</w:t>
      </w:r>
      <w:r>
        <w:rPr>
          <w:rFonts w:ascii="Times New Roman" w:hAnsi="Times New Roman"/>
          <w:sz w:val="24"/>
          <w:szCs w:val="24"/>
        </w:rPr>
        <w:t xml:space="preserve">, </w:t>
      </w:r>
      <w:r w:rsidRPr="00121A2C">
        <w:rPr>
          <w:rFonts w:ascii="Times New Roman" w:hAnsi="Times New Roman"/>
          <w:sz w:val="24"/>
          <w:szCs w:val="24"/>
        </w:rPr>
        <w:t>kan ten doel hebben om aan te wijzen</w:t>
      </w:r>
      <w:r>
        <w:rPr>
          <w:rFonts w:ascii="Times New Roman" w:hAnsi="Times New Roman"/>
          <w:sz w:val="24"/>
          <w:szCs w:val="24"/>
        </w:rPr>
        <w:t xml:space="preserve">, </w:t>
      </w:r>
      <w:r w:rsidRPr="00121A2C">
        <w:rPr>
          <w:rFonts w:ascii="Times New Roman" w:hAnsi="Times New Roman"/>
          <w:sz w:val="24"/>
          <w:szCs w:val="24"/>
        </w:rPr>
        <w:t>dat de uitverkorenen vastgezet zijn in Jezus</w:t>
      </w:r>
      <w:r>
        <w:rPr>
          <w:rFonts w:ascii="Times New Roman" w:hAnsi="Times New Roman"/>
          <w:sz w:val="24"/>
          <w:szCs w:val="24"/>
        </w:rPr>
        <w:t xml:space="preserve">, </w:t>
      </w:r>
      <w:r w:rsidRPr="00121A2C">
        <w:rPr>
          <w:rFonts w:ascii="Times New Roman" w:hAnsi="Times New Roman"/>
          <w:sz w:val="24"/>
          <w:szCs w:val="24"/>
        </w:rPr>
        <w:t>en dat voor eeuwig zullen blijven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etenen waren er ook op deze wanden gegraveerd</w:t>
      </w:r>
      <w:r>
        <w:rPr>
          <w:rFonts w:ascii="Times New Roman" w:hAnsi="Times New Roman"/>
          <w:sz w:val="24"/>
          <w:szCs w:val="24"/>
        </w:rPr>
        <w:t xml:space="preserve">, </w:t>
      </w:r>
      <w:r w:rsidRPr="00121A2C">
        <w:rPr>
          <w:rFonts w:ascii="Times New Roman" w:hAnsi="Times New Roman"/>
          <w:sz w:val="24"/>
          <w:szCs w:val="24"/>
        </w:rPr>
        <w:t>en nog wel gouden ketenen</w:t>
      </w:r>
      <w:r>
        <w:rPr>
          <w:rFonts w:ascii="Times New Roman" w:hAnsi="Times New Roman"/>
          <w:sz w:val="24"/>
          <w:szCs w:val="24"/>
        </w:rPr>
        <w:t xml:space="preserve">, </w:t>
      </w:r>
      <w:r w:rsidRPr="00121A2C">
        <w:rPr>
          <w:rFonts w:ascii="Times New Roman" w:hAnsi="Times New Roman"/>
          <w:sz w:val="24"/>
          <w:szCs w:val="24"/>
        </w:rPr>
        <w:t>er waren ketenen op de pilaren</w:t>
      </w:r>
      <w:r>
        <w:rPr>
          <w:rFonts w:ascii="Times New Roman" w:hAnsi="Times New Roman"/>
          <w:sz w:val="24"/>
          <w:szCs w:val="24"/>
        </w:rPr>
        <w:t xml:space="preserve">, </w:t>
      </w:r>
      <w:r w:rsidRPr="00121A2C">
        <w:rPr>
          <w:rFonts w:ascii="Times New Roman" w:hAnsi="Times New Roman"/>
          <w:sz w:val="24"/>
          <w:szCs w:val="24"/>
        </w:rPr>
        <w:t xml:space="preserve">en nu vinden wij ook ketenen op de wanden. </w:t>
      </w:r>
      <w:r>
        <w:rPr>
          <w:rFonts w:ascii="Times New Roman" w:hAnsi="Times New Roman"/>
          <w:sz w:val="24"/>
          <w:szCs w:val="24"/>
        </w:rPr>
        <w:t>Filip.</w:t>
      </w:r>
      <w:r w:rsidRPr="00121A2C">
        <w:rPr>
          <w:rFonts w:ascii="Times New Roman" w:hAnsi="Times New Roman"/>
          <w:sz w:val="24"/>
          <w:szCs w:val="24"/>
        </w:rPr>
        <w:t xml:space="preserve"> 1:12</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K</w:t>
      </w:r>
      <w:r w:rsidRPr="00121A2C">
        <w:rPr>
          <w:rFonts w:ascii="Times New Roman" w:hAnsi="Times New Roman"/>
          <w:sz w:val="24"/>
          <w:szCs w:val="24"/>
        </w:rPr>
        <w:t>etenen werden gebruikt om iemand gevangen te houden</w:t>
      </w:r>
      <w:r>
        <w:rPr>
          <w:rFonts w:ascii="Times New Roman" w:hAnsi="Times New Roman"/>
          <w:sz w:val="24"/>
          <w:szCs w:val="24"/>
        </w:rPr>
        <w:t xml:space="preserve">, </w:t>
      </w:r>
      <w:r w:rsidRPr="00121A2C">
        <w:rPr>
          <w:rFonts w:ascii="Times New Roman" w:hAnsi="Times New Roman"/>
          <w:sz w:val="24"/>
          <w:szCs w:val="24"/>
        </w:rPr>
        <w:t>en zulke droeg Paulus te Rome</w:t>
      </w:r>
      <w:r>
        <w:rPr>
          <w:rFonts w:ascii="Times New Roman" w:hAnsi="Times New Roman"/>
          <w:sz w:val="24"/>
          <w:szCs w:val="24"/>
        </w:rPr>
        <w:t>, maar</w:t>
      </w:r>
      <w:r w:rsidRPr="00121A2C">
        <w:rPr>
          <w:rFonts w:ascii="Times New Roman" w:hAnsi="Times New Roman"/>
          <w:sz w:val="24"/>
          <w:szCs w:val="24"/>
        </w:rPr>
        <w:t xml:space="preserve"> hij noemde ze "zijn banden in Christus." 2</w:t>
      </w:r>
      <w:r>
        <w:rPr>
          <w:rFonts w:ascii="Times New Roman" w:hAnsi="Times New Roman"/>
          <w:sz w:val="24"/>
          <w:szCs w:val="24"/>
        </w:rPr>
        <w:t>. K</w:t>
      </w:r>
      <w:r w:rsidRPr="00121A2C">
        <w:rPr>
          <w:rFonts w:ascii="Times New Roman" w:hAnsi="Times New Roman"/>
          <w:sz w:val="24"/>
          <w:szCs w:val="24"/>
        </w:rPr>
        <w:t>etenen betekenen soms grote droefenissen</w:t>
      </w:r>
      <w:r>
        <w:rPr>
          <w:rFonts w:ascii="Times New Roman" w:hAnsi="Times New Roman"/>
          <w:sz w:val="24"/>
          <w:szCs w:val="24"/>
        </w:rPr>
        <w:t xml:space="preserve">, </w:t>
      </w:r>
      <w:r w:rsidRPr="00121A2C">
        <w:rPr>
          <w:rFonts w:ascii="Times New Roman" w:hAnsi="Times New Roman"/>
          <w:sz w:val="24"/>
          <w:szCs w:val="24"/>
        </w:rPr>
        <w:t xml:space="preserve">welke God ons oplegt voor onze zonden. </w:t>
      </w:r>
      <w:r>
        <w:rPr>
          <w:rFonts w:ascii="Times New Roman" w:hAnsi="Times New Roman"/>
          <w:sz w:val="24"/>
          <w:szCs w:val="24"/>
        </w:rPr>
        <w:t>Psalm</w:t>
      </w:r>
      <w:r w:rsidRPr="00121A2C">
        <w:rPr>
          <w:rFonts w:ascii="Times New Roman" w:hAnsi="Times New Roman"/>
          <w:sz w:val="24"/>
          <w:szCs w:val="24"/>
        </w:rPr>
        <w:t xml:space="preserve"> 107:9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Klaagliederen 1:14</w:t>
      </w:r>
      <w:r>
        <w:rPr>
          <w:rFonts w:ascii="Times New Roman" w:hAnsi="Times New Roman"/>
          <w:sz w:val="24"/>
          <w:szCs w:val="24"/>
        </w:rPr>
        <w:t xml:space="preserve">, </w:t>
      </w:r>
      <w:r w:rsidRPr="00121A2C">
        <w:rPr>
          <w:rFonts w:ascii="Times New Roman" w:hAnsi="Times New Roman"/>
          <w:sz w:val="24"/>
          <w:szCs w:val="24"/>
        </w:rPr>
        <w:t>3:7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K</w:t>
      </w:r>
      <w:r w:rsidRPr="00121A2C">
        <w:rPr>
          <w:rFonts w:ascii="Times New Roman" w:hAnsi="Times New Roman"/>
          <w:sz w:val="24"/>
          <w:szCs w:val="24"/>
        </w:rPr>
        <w:t>etenen kunnen ook meer zinnebeeldig verstaan worden</w:t>
      </w:r>
      <w:r>
        <w:rPr>
          <w:rFonts w:ascii="Times New Roman" w:hAnsi="Times New Roman"/>
          <w:sz w:val="24"/>
          <w:szCs w:val="24"/>
        </w:rPr>
        <w:t xml:space="preserve">, </w:t>
      </w:r>
      <w:r w:rsidRPr="00121A2C">
        <w:rPr>
          <w:rFonts w:ascii="Times New Roman" w:hAnsi="Times New Roman"/>
          <w:sz w:val="24"/>
          <w:szCs w:val="24"/>
        </w:rPr>
        <w:t>zoals van die verplichtingen</w:t>
      </w:r>
      <w:r>
        <w:rPr>
          <w:rFonts w:ascii="Times New Roman" w:hAnsi="Times New Roman"/>
          <w:sz w:val="24"/>
          <w:szCs w:val="24"/>
        </w:rPr>
        <w:t xml:space="preserve">, </w:t>
      </w:r>
      <w:r w:rsidRPr="00121A2C">
        <w:rPr>
          <w:rFonts w:ascii="Times New Roman" w:hAnsi="Times New Roman"/>
          <w:sz w:val="24"/>
          <w:szCs w:val="24"/>
        </w:rPr>
        <w:t xml:space="preserve">welke de liefde van God ons oplegt om voor Hem te werken en te lijden. </w:t>
      </w:r>
      <w:r>
        <w:rPr>
          <w:rFonts w:ascii="Times New Roman" w:hAnsi="Times New Roman"/>
          <w:sz w:val="24"/>
          <w:szCs w:val="24"/>
        </w:rPr>
        <w:t>Hand.</w:t>
      </w:r>
      <w:r w:rsidRPr="00121A2C">
        <w:rPr>
          <w:rFonts w:ascii="Times New Roman" w:hAnsi="Times New Roman"/>
          <w:sz w:val="24"/>
          <w:szCs w:val="24"/>
        </w:rPr>
        <w:t xml:space="preserve"> 20:22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K</w:t>
      </w:r>
      <w:r w:rsidRPr="00121A2C">
        <w:rPr>
          <w:rFonts w:ascii="Times New Roman" w:hAnsi="Times New Roman"/>
          <w:sz w:val="24"/>
          <w:szCs w:val="24"/>
        </w:rPr>
        <w:t>etenen betekenen soms schoonheid en bevallige sieraden. "Uw hals</w:t>
      </w:r>
      <w:r>
        <w:rPr>
          <w:rFonts w:ascii="Times New Roman" w:hAnsi="Times New Roman"/>
          <w:sz w:val="24"/>
          <w:szCs w:val="24"/>
        </w:rPr>
        <w:t xml:space="preserve">," </w:t>
      </w:r>
      <w:r w:rsidRPr="00121A2C">
        <w:rPr>
          <w:rFonts w:ascii="Times New Roman" w:hAnsi="Times New Roman"/>
          <w:sz w:val="24"/>
          <w:szCs w:val="24"/>
        </w:rPr>
        <w:t>zegt Christus tot Zijn bruid</w:t>
      </w:r>
      <w:r>
        <w:rPr>
          <w:rFonts w:ascii="Times New Roman" w:hAnsi="Times New Roman"/>
          <w:sz w:val="24"/>
          <w:szCs w:val="24"/>
        </w:rPr>
        <w:t>, "</w:t>
      </w:r>
      <w:r w:rsidRPr="00121A2C">
        <w:rPr>
          <w:rFonts w:ascii="Times New Roman" w:hAnsi="Times New Roman"/>
          <w:sz w:val="24"/>
          <w:szCs w:val="24"/>
        </w:rPr>
        <w:t>is lieflijk in de parelsnoeren." En</w:t>
      </w:r>
      <w:r>
        <w:rPr>
          <w:rFonts w:ascii="Times New Roman" w:hAnsi="Times New Roman"/>
          <w:sz w:val="24"/>
          <w:szCs w:val="24"/>
        </w:rPr>
        <w:t xml:space="preserve"> nogmaals, "</w:t>
      </w:r>
      <w:r w:rsidRPr="00121A2C">
        <w:rPr>
          <w:rFonts w:ascii="Times New Roman" w:hAnsi="Times New Roman"/>
          <w:sz w:val="24"/>
          <w:szCs w:val="24"/>
        </w:rPr>
        <w:t>Ik deed armringen aan uw handen</w:t>
      </w:r>
      <w:r>
        <w:rPr>
          <w:rFonts w:ascii="Times New Roman" w:hAnsi="Times New Roman"/>
          <w:sz w:val="24"/>
          <w:szCs w:val="24"/>
        </w:rPr>
        <w:t xml:space="preserve">, </w:t>
      </w:r>
      <w:r w:rsidRPr="00121A2C">
        <w:rPr>
          <w:rFonts w:ascii="Times New Roman" w:hAnsi="Times New Roman"/>
          <w:sz w:val="24"/>
          <w:szCs w:val="24"/>
        </w:rPr>
        <w:t>en een keten aan uw hals." Hooglied 1:10</w:t>
      </w:r>
      <w:r>
        <w:rPr>
          <w:rFonts w:ascii="Times New Roman" w:hAnsi="Times New Roman"/>
          <w:sz w:val="24"/>
          <w:szCs w:val="24"/>
        </w:rPr>
        <w:t>, Ezech.</w:t>
      </w:r>
      <w:r w:rsidRPr="00121A2C">
        <w:rPr>
          <w:rFonts w:ascii="Times New Roman" w:hAnsi="Times New Roman"/>
          <w:sz w:val="24"/>
          <w:szCs w:val="24"/>
        </w:rPr>
        <w:t xml:space="preserve"> 16:8</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Spreuken 1:9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K</w:t>
      </w:r>
      <w:r w:rsidRPr="00121A2C">
        <w:rPr>
          <w:rFonts w:ascii="Times New Roman" w:hAnsi="Times New Roman"/>
          <w:sz w:val="24"/>
          <w:szCs w:val="24"/>
        </w:rPr>
        <w:t>etenen wijzen soms ook grootheid en eer aan</w:t>
      </w:r>
      <w:r>
        <w:rPr>
          <w:rFonts w:ascii="Times New Roman" w:hAnsi="Times New Roman"/>
          <w:sz w:val="24"/>
          <w:szCs w:val="24"/>
        </w:rPr>
        <w:t xml:space="preserve">, </w:t>
      </w:r>
      <w:r w:rsidRPr="00121A2C">
        <w:rPr>
          <w:rFonts w:ascii="Times New Roman" w:hAnsi="Times New Roman"/>
          <w:sz w:val="24"/>
          <w:szCs w:val="24"/>
        </w:rPr>
        <w:t>zulke als Daniël had toen de koning hem tot de derde heerser maakte in het koninkrijk. Daniël 5:7</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deze allen Zijn tempel</w:t>
      </w:r>
      <w:r>
        <w:rPr>
          <w:rFonts w:ascii="Times New Roman" w:hAnsi="Times New Roman"/>
          <w:sz w:val="24"/>
          <w:szCs w:val="24"/>
        </w:rPr>
        <w:t xml:space="preserve"> - </w:t>
      </w:r>
      <w:r w:rsidRPr="00121A2C">
        <w:rPr>
          <w:rFonts w:ascii="Times New Roman" w:hAnsi="Times New Roman"/>
          <w:sz w:val="24"/>
          <w:szCs w:val="24"/>
        </w:rPr>
        <w:t>ketenen</w:t>
      </w:r>
      <w:r>
        <w:rPr>
          <w:rFonts w:ascii="Times New Roman" w:hAnsi="Times New Roman"/>
          <w:sz w:val="24"/>
          <w:szCs w:val="24"/>
        </w:rPr>
        <w:t xml:space="preserve">, </w:t>
      </w:r>
      <w:r w:rsidRPr="00121A2C">
        <w:rPr>
          <w:rFonts w:ascii="Times New Roman" w:hAnsi="Times New Roman"/>
          <w:sz w:val="24"/>
          <w:szCs w:val="24"/>
        </w:rPr>
        <w:t>en worden ons aangedaan tot ons heil en welzijn</w:t>
      </w:r>
      <w:r>
        <w:rPr>
          <w:rFonts w:ascii="Times New Roman" w:hAnsi="Times New Roman"/>
          <w:sz w:val="24"/>
          <w:szCs w:val="24"/>
        </w:rPr>
        <w:t xml:space="preserve">, </w:t>
      </w:r>
      <w:r w:rsidRPr="00121A2C">
        <w:rPr>
          <w:rFonts w:ascii="Times New Roman" w:hAnsi="Times New Roman"/>
          <w:sz w:val="24"/>
          <w:szCs w:val="24"/>
        </w:rPr>
        <w:t>sommige om onze ondergang te verhoeden</w:t>
      </w:r>
      <w:r>
        <w:rPr>
          <w:rFonts w:ascii="Times New Roman" w:hAnsi="Times New Roman"/>
          <w:sz w:val="24"/>
          <w:szCs w:val="24"/>
        </w:rPr>
        <w:t xml:space="preserve">, </w:t>
      </w:r>
      <w:r w:rsidRPr="00121A2C">
        <w:rPr>
          <w:rFonts w:ascii="Times New Roman" w:hAnsi="Times New Roman"/>
          <w:sz w:val="24"/>
          <w:szCs w:val="24"/>
        </w:rPr>
        <w:t>sommige om onze geest des te beter te stemmen</w:t>
      </w:r>
      <w:r>
        <w:rPr>
          <w:rFonts w:ascii="Times New Roman" w:hAnsi="Times New Roman"/>
          <w:sz w:val="24"/>
          <w:szCs w:val="24"/>
        </w:rPr>
        <w:t xml:space="preserve">, </w:t>
      </w:r>
      <w:r w:rsidRPr="00121A2C">
        <w:rPr>
          <w:rFonts w:ascii="Times New Roman" w:hAnsi="Times New Roman"/>
          <w:sz w:val="24"/>
          <w:szCs w:val="24"/>
        </w:rPr>
        <w:t>en sommige om ons met waardigheid te bekleden en ons tot een edele staat te verheffen. Tempelketenen zijn heerlijke ketenen</w:t>
      </w:r>
      <w:r>
        <w:rPr>
          <w:rFonts w:ascii="Times New Roman" w:hAnsi="Times New Roman"/>
          <w:sz w:val="24"/>
          <w:szCs w:val="24"/>
        </w:rPr>
        <w:t>. G</w:t>
      </w:r>
      <w:r w:rsidRPr="00121A2C">
        <w:rPr>
          <w:rFonts w:ascii="Times New Roman" w:hAnsi="Times New Roman"/>
          <w:sz w:val="24"/>
          <w:szCs w:val="24"/>
        </w:rPr>
        <w:t xml:space="preserve">een </w:t>
      </w:r>
      <w:r>
        <w:rPr>
          <w:rFonts w:ascii="Times New Roman" w:hAnsi="Times New Roman"/>
          <w:sz w:val="24"/>
          <w:szCs w:val="24"/>
        </w:rPr>
        <w:t>andere</w:t>
      </w:r>
      <w:r w:rsidRPr="00121A2C">
        <w:rPr>
          <w:rFonts w:ascii="Times New Roman" w:hAnsi="Times New Roman"/>
          <w:sz w:val="24"/>
          <w:szCs w:val="24"/>
        </w:rPr>
        <w:t xml:space="preserve"> dan tempel</w:t>
      </w:r>
      <w:r>
        <w:rPr>
          <w:rFonts w:ascii="Times New Roman" w:hAnsi="Times New Roman"/>
          <w:sz w:val="24"/>
          <w:szCs w:val="24"/>
        </w:rPr>
        <w:t xml:space="preserve"> - </w:t>
      </w:r>
      <w:r w:rsidRPr="00121A2C">
        <w:rPr>
          <w:rFonts w:ascii="Times New Roman" w:hAnsi="Times New Roman"/>
          <w:sz w:val="24"/>
          <w:szCs w:val="24"/>
        </w:rPr>
        <w:t>aanbidders moeten tempel</w:t>
      </w:r>
      <w:r>
        <w:rPr>
          <w:rFonts w:ascii="Times New Roman" w:hAnsi="Times New Roman"/>
          <w:sz w:val="24"/>
          <w:szCs w:val="24"/>
        </w:rPr>
        <w:t xml:space="preserve"> - </w:t>
      </w:r>
      <w:r w:rsidRPr="00121A2C">
        <w:rPr>
          <w:rFonts w:ascii="Times New Roman" w:hAnsi="Times New Roman"/>
          <w:sz w:val="24"/>
          <w:szCs w:val="24"/>
        </w:rPr>
        <w:t xml:space="preserve">ketenen dragen.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32. Van de versiering van de tempel met kostelijke stenen.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overtoog ook het huis met kostelijke stenen tot versiering." 2 Kronieken 3:6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is een nieuw sieraad voor de tempel des Heeren</w:t>
      </w:r>
      <w:r>
        <w:rPr>
          <w:rFonts w:ascii="Times New Roman" w:hAnsi="Times New Roman"/>
          <w:sz w:val="24"/>
          <w:szCs w:val="24"/>
        </w:rPr>
        <w:t xml:space="preserve">, </w:t>
      </w:r>
      <w:r w:rsidRPr="00121A2C">
        <w:rPr>
          <w:rFonts w:ascii="Times New Roman" w:hAnsi="Times New Roman"/>
          <w:sz w:val="24"/>
          <w:szCs w:val="24"/>
        </w:rPr>
        <w:t>waarom hij niet slechts zegt</w:t>
      </w:r>
      <w:r>
        <w:rPr>
          <w:rFonts w:ascii="Times New Roman" w:hAnsi="Times New Roman"/>
          <w:sz w:val="24"/>
          <w:szCs w:val="24"/>
        </w:rPr>
        <w:t xml:space="preserve">, </w:t>
      </w:r>
      <w:r w:rsidRPr="00121A2C">
        <w:rPr>
          <w:rFonts w:ascii="Times New Roman" w:hAnsi="Times New Roman"/>
          <w:sz w:val="24"/>
          <w:szCs w:val="24"/>
        </w:rPr>
        <w:t>dat het daarmee overtogen was</w:t>
      </w:r>
      <w:r>
        <w:rPr>
          <w:rFonts w:ascii="Times New Roman" w:hAnsi="Times New Roman"/>
          <w:sz w:val="24"/>
          <w:szCs w:val="24"/>
        </w:rPr>
        <w:t>, maar</w:t>
      </w:r>
      <w:r w:rsidRPr="00121A2C">
        <w:rPr>
          <w:rFonts w:ascii="Times New Roman" w:hAnsi="Times New Roman"/>
          <w:sz w:val="24"/>
          <w:szCs w:val="24"/>
        </w:rPr>
        <w:t xml:space="preserve"> dat het daarmee overtogen was tot versiering. De tekst zegt: versierd</w:t>
      </w:r>
      <w:r>
        <w:rPr>
          <w:rFonts w:ascii="Times New Roman" w:hAnsi="Times New Roman"/>
          <w:sz w:val="24"/>
          <w:szCs w:val="24"/>
        </w:rPr>
        <w:t xml:space="preserve">, </w:t>
      </w:r>
      <w:r w:rsidRPr="00121A2C">
        <w:rPr>
          <w:rFonts w:ascii="Times New Roman" w:hAnsi="Times New Roman"/>
          <w:sz w:val="24"/>
          <w:szCs w:val="24"/>
        </w:rPr>
        <w:t>de kanttekening zegt: bedekt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Zo</w:t>
      </w:r>
      <w:r w:rsidRPr="00121A2C">
        <w:rPr>
          <w:rFonts w:ascii="Times New Roman" w:hAnsi="Times New Roman"/>
          <w:sz w:val="24"/>
          <w:szCs w:val="24"/>
        </w:rPr>
        <w:t>dat ik denk</w:t>
      </w:r>
      <w:r>
        <w:rPr>
          <w:rFonts w:ascii="Times New Roman" w:hAnsi="Times New Roman"/>
          <w:sz w:val="24"/>
          <w:szCs w:val="24"/>
        </w:rPr>
        <w:t xml:space="preserve">, </w:t>
      </w:r>
      <w:r w:rsidRPr="00121A2C">
        <w:rPr>
          <w:rFonts w:ascii="Times New Roman" w:hAnsi="Times New Roman"/>
          <w:sz w:val="24"/>
          <w:szCs w:val="24"/>
        </w:rPr>
        <w:t>dat zij vastgehecht waren als sterren</w:t>
      </w:r>
      <w:r>
        <w:rPr>
          <w:rFonts w:ascii="Times New Roman" w:hAnsi="Times New Roman"/>
          <w:sz w:val="24"/>
          <w:szCs w:val="24"/>
        </w:rPr>
        <w:t xml:space="preserve">, </w:t>
      </w:r>
      <w:r w:rsidRPr="00121A2C">
        <w:rPr>
          <w:rFonts w:ascii="Times New Roman" w:hAnsi="Times New Roman"/>
          <w:sz w:val="24"/>
          <w:szCs w:val="24"/>
        </w:rPr>
        <w:t>of dat zij evenals de sterren in het firmament gezet werden in de zolder van het huis</w:t>
      </w:r>
      <w:r>
        <w:rPr>
          <w:rFonts w:ascii="Times New Roman" w:hAnsi="Times New Roman"/>
          <w:sz w:val="24"/>
          <w:szCs w:val="24"/>
        </w:rPr>
        <w:t xml:space="preserve">, </w:t>
      </w:r>
      <w:r w:rsidRPr="00121A2C">
        <w:rPr>
          <w:rFonts w:ascii="Times New Roman" w:hAnsi="Times New Roman"/>
          <w:sz w:val="24"/>
          <w:szCs w:val="24"/>
        </w:rPr>
        <w:t>als in de hemel van de heilige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n aldus vastgehecht vermelden zij ons des te gereder waarvan zij een voorstelling waren</w:t>
      </w:r>
      <w:r>
        <w:rPr>
          <w:rFonts w:ascii="Times New Roman" w:hAnsi="Times New Roman"/>
          <w:sz w:val="24"/>
          <w:szCs w:val="24"/>
        </w:rPr>
        <w:t xml:space="preserve">, </w:t>
      </w:r>
      <w:r w:rsidRPr="00121A2C">
        <w:rPr>
          <w:rFonts w:ascii="Times New Roman" w:hAnsi="Times New Roman"/>
          <w:sz w:val="24"/>
          <w:szCs w:val="24"/>
        </w:rPr>
        <w:t>namelijk van de dienstgaven en ambtsdragers in de kerk. Want de bedienaren des Woords worden</w:t>
      </w:r>
      <w:r>
        <w:rPr>
          <w:rFonts w:ascii="Times New Roman" w:hAnsi="Times New Roman"/>
          <w:sz w:val="24"/>
          <w:szCs w:val="24"/>
        </w:rPr>
        <w:t xml:space="preserve">, </w:t>
      </w:r>
      <w:r w:rsidRPr="00121A2C">
        <w:rPr>
          <w:rFonts w:ascii="Times New Roman" w:hAnsi="Times New Roman"/>
          <w:sz w:val="24"/>
          <w:szCs w:val="24"/>
        </w:rPr>
        <w:t>uit aanmerking van hun gaven en hun ambt</w:t>
      </w:r>
      <w:r>
        <w:rPr>
          <w:rFonts w:ascii="Times New Roman" w:hAnsi="Times New Roman"/>
          <w:sz w:val="24"/>
          <w:szCs w:val="24"/>
        </w:rPr>
        <w:t xml:space="preserve">, </w:t>
      </w:r>
      <w:r w:rsidRPr="00121A2C">
        <w:rPr>
          <w:rFonts w:ascii="Times New Roman" w:hAnsi="Times New Roman"/>
          <w:sz w:val="24"/>
          <w:szCs w:val="24"/>
        </w:rPr>
        <w:t>sterren Gods genoemd</w:t>
      </w:r>
      <w:r>
        <w:rPr>
          <w:rFonts w:ascii="Times New Roman" w:hAnsi="Times New Roman"/>
          <w:sz w:val="24"/>
          <w:szCs w:val="24"/>
        </w:rPr>
        <w:t xml:space="preserve">, </w:t>
      </w:r>
      <w:r w:rsidRPr="00121A2C">
        <w:rPr>
          <w:rFonts w:ascii="Times New Roman" w:hAnsi="Times New Roman"/>
          <w:sz w:val="24"/>
          <w:szCs w:val="24"/>
        </w:rPr>
        <w:t>en van hen wordt gezegd</w:t>
      </w:r>
      <w:r>
        <w:rPr>
          <w:rFonts w:ascii="Times New Roman" w:hAnsi="Times New Roman"/>
          <w:sz w:val="24"/>
          <w:szCs w:val="24"/>
        </w:rPr>
        <w:t xml:space="preserve">, </w:t>
      </w:r>
      <w:r w:rsidRPr="00121A2C">
        <w:rPr>
          <w:rFonts w:ascii="Times New Roman" w:hAnsi="Times New Roman"/>
          <w:sz w:val="24"/>
          <w:szCs w:val="24"/>
        </w:rPr>
        <w:t>dat zij in de hand van Christus zijn.</w:t>
      </w:r>
      <w:r>
        <w:rPr>
          <w:rFonts w:ascii="Times New Roman" w:hAnsi="Times New Roman"/>
          <w:sz w:val="24"/>
          <w:szCs w:val="24"/>
        </w:rPr>
        <w:t xml:space="preserve"> Openb. </w:t>
      </w:r>
      <w:r w:rsidRPr="00121A2C">
        <w:rPr>
          <w:rFonts w:ascii="Times New Roman" w:hAnsi="Times New Roman"/>
          <w:sz w:val="24"/>
          <w:szCs w:val="24"/>
        </w:rPr>
        <w:t>1:20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Waarom</w:t>
      </w:r>
      <w:r>
        <w:rPr>
          <w:rFonts w:ascii="Times New Roman" w:hAnsi="Times New Roman"/>
          <w:sz w:val="24"/>
          <w:szCs w:val="24"/>
        </w:rPr>
        <w:t xml:space="preserve">, </w:t>
      </w:r>
      <w:r w:rsidRPr="00121A2C">
        <w:rPr>
          <w:rFonts w:ascii="Times New Roman" w:hAnsi="Times New Roman"/>
          <w:sz w:val="24"/>
          <w:szCs w:val="24"/>
        </w:rPr>
        <w:t>evenals de sterren aan het firmament des hemels schitteren en flonkeren</w:t>
      </w:r>
      <w:r>
        <w:rPr>
          <w:rFonts w:ascii="Times New Roman" w:hAnsi="Times New Roman"/>
          <w:sz w:val="24"/>
          <w:szCs w:val="24"/>
        </w:rPr>
        <w:t xml:space="preserve">, </w:t>
      </w:r>
      <w:r w:rsidRPr="00121A2C">
        <w:rPr>
          <w:rFonts w:ascii="Times New Roman" w:hAnsi="Times New Roman"/>
          <w:sz w:val="24"/>
          <w:szCs w:val="24"/>
        </w:rPr>
        <w:t>zo ook</w:t>
      </w:r>
      <w:r>
        <w:rPr>
          <w:rFonts w:ascii="Times New Roman" w:hAnsi="Times New Roman"/>
          <w:sz w:val="24"/>
          <w:szCs w:val="24"/>
        </w:rPr>
        <w:t xml:space="preserve"> de ware </w:t>
      </w:r>
      <w:r w:rsidRPr="00121A2C">
        <w:rPr>
          <w:rFonts w:ascii="Times New Roman" w:hAnsi="Times New Roman"/>
          <w:sz w:val="24"/>
          <w:szCs w:val="24"/>
        </w:rPr>
        <w:t>dienaren aan het firmament van Zijn kerk. 1 Kronieken 29:2</w:t>
      </w:r>
      <w:r>
        <w:rPr>
          <w:rFonts w:ascii="Times New Roman" w:hAnsi="Times New Roman"/>
          <w:sz w:val="24"/>
          <w:szCs w:val="24"/>
        </w:rPr>
        <w:t xml:space="preserve">, </w:t>
      </w:r>
      <w:r w:rsidRPr="00121A2C">
        <w:rPr>
          <w:rFonts w:ascii="Times New Roman" w:hAnsi="Times New Roman"/>
          <w:sz w:val="24"/>
          <w:szCs w:val="24"/>
        </w:rPr>
        <w:t>Johannes 5:35</w:t>
      </w:r>
      <w:r>
        <w:rPr>
          <w:rFonts w:ascii="Times New Roman" w:hAnsi="Times New Roman"/>
          <w:sz w:val="24"/>
          <w:szCs w:val="24"/>
        </w:rPr>
        <w:t xml:space="preserve">, </w:t>
      </w:r>
      <w:r w:rsidRPr="00121A2C">
        <w:rPr>
          <w:rFonts w:ascii="Times New Roman" w:hAnsi="Times New Roman"/>
          <w:sz w:val="24"/>
          <w:szCs w:val="24"/>
        </w:rPr>
        <w:t>Daniël 12:3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Zo</w:t>
      </w:r>
      <w:r w:rsidRPr="00121A2C">
        <w:rPr>
          <w:rFonts w:ascii="Times New Roman" w:hAnsi="Times New Roman"/>
          <w:sz w:val="24"/>
          <w:szCs w:val="24"/>
        </w:rPr>
        <w:t>dat er</w:t>
      </w:r>
      <w:r>
        <w:rPr>
          <w:rFonts w:ascii="Times New Roman" w:hAnsi="Times New Roman"/>
          <w:sz w:val="24"/>
          <w:szCs w:val="24"/>
        </w:rPr>
        <w:t xml:space="preserve"> nogmaals</w:t>
      </w:r>
      <w:r w:rsidRPr="00121A2C">
        <w:rPr>
          <w:rFonts w:ascii="Times New Roman" w:hAnsi="Times New Roman"/>
          <w:sz w:val="24"/>
          <w:szCs w:val="24"/>
        </w:rPr>
        <w:t xml:space="preserve"> gezegd wordt</w:t>
      </w:r>
      <w:r>
        <w:rPr>
          <w:rFonts w:ascii="Times New Roman" w:hAnsi="Times New Roman"/>
          <w:sz w:val="24"/>
          <w:szCs w:val="24"/>
        </w:rPr>
        <w:t xml:space="preserve">, </w:t>
      </w:r>
      <w:r w:rsidRPr="00121A2C">
        <w:rPr>
          <w:rFonts w:ascii="Times New Roman" w:hAnsi="Times New Roman"/>
          <w:sz w:val="24"/>
          <w:szCs w:val="24"/>
        </w:rPr>
        <w:t>dat deze gaven van boven komen</w:t>
      </w:r>
      <w:r>
        <w:rPr>
          <w:rFonts w:ascii="Times New Roman" w:hAnsi="Times New Roman"/>
          <w:sz w:val="24"/>
          <w:szCs w:val="24"/>
        </w:rPr>
        <w:t xml:space="preserve">, </w:t>
      </w:r>
      <w:r w:rsidRPr="00121A2C">
        <w:rPr>
          <w:rFonts w:ascii="Times New Roman" w:hAnsi="Times New Roman"/>
          <w:sz w:val="24"/>
          <w:szCs w:val="24"/>
        </w:rPr>
        <w:t>als betekenende</w:t>
      </w:r>
      <w:r>
        <w:rPr>
          <w:rFonts w:ascii="Times New Roman" w:hAnsi="Times New Roman"/>
          <w:sz w:val="24"/>
          <w:szCs w:val="24"/>
        </w:rPr>
        <w:t xml:space="preserve">, </w:t>
      </w:r>
      <w:r w:rsidRPr="00121A2C">
        <w:rPr>
          <w:rFonts w:ascii="Times New Roman" w:hAnsi="Times New Roman"/>
          <w:sz w:val="24"/>
          <w:szCs w:val="24"/>
        </w:rPr>
        <w:t>dat zij hun dauw van boven trekken</w:t>
      </w:r>
      <w:r>
        <w:rPr>
          <w:rFonts w:ascii="Times New Roman" w:hAnsi="Times New Roman"/>
          <w:sz w:val="24"/>
          <w:szCs w:val="24"/>
        </w:rPr>
        <w:t>. E</w:t>
      </w:r>
      <w:r w:rsidRPr="00121A2C">
        <w:rPr>
          <w:rFonts w:ascii="Times New Roman" w:hAnsi="Times New Roman"/>
          <w:sz w:val="24"/>
          <w:szCs w:val="24"/>
        </w:rPr>
        <w:t>n daarom</w:t>
      </w:r>
      <w:r>
        <w:rPr>
          <w:rFonts w:ascii="Times New Roman" w:hAnsi="Times New Roman"/>
          <w:sz w:val="24"/>
          <w:szCs w:val="24"/>
        </w:rPr>
        <w:t xml:space="preserve"> nogmaals,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de dienaren gezegd wordt</w:t>
      </w:r>
      <w:r>
        <w:rPr>
          <w:rFonts w:ascii="Times New Roman" w:hAnsi="Times New Roman"/>
          <w:sz w:val="24"/>
          <w:szCs w:val="24"/>
        </w:rPr>
        <w:t xml:space="preserve">, </w:t>
      </w:r>
      <w:r w:rsidRPr="00121A2C">
        <w:rPr>
          <w:rFonts w:ascii="Times New Roman" w:hAnsi="Times New Roman"/>
          <w:sz w:val="24"/>
          <w:szCs w:val="24"/>
        </w:rPr>
        <w:t>dat zij over ons gesteld zijn in de Heere</w:t>
      </w:r>
      <w:r>
        <w:rPr>
          <w:rFonts w:ascii="Times New Roman" w:hAnsi="Times New Roman"/>
          <w:sz w:val="24"/>
          <w:szCs w:val="24"/>
        </w:rPr>
        <w:t xml:space="preserve">, </w:t>
      </w:r>
      <w:r w:rsidRPr="00121A2C">
        <w:rPr>
          <w:rFonts w:ascii="Times New Roman" w:hAnsi="Times New Roman"/>
          <w:sz w:val="24"/>
          <w:szCs w:val="24"/>
        </w:rPr>
        <w:t>als geplaatst aan het firmament van Zijn hemel om licht te geven op Zijn aarde. "Goud is er</w:t>
      </w:r>
      <w:r>
        <w:rPr>
          <w:rFonts w:ascii="Times New Roman" w:hAnsi="Times New Roman"/>
          <w:sz w:val="24"/>
          <w:szCs w:val="24"/>
        </w:rPr>
        <w:t xml:space="preserve">, </w:t>
      </w:r>
      <w:r w:rsidRPr="00121A2C">
        <w:rPr>
          <w:rFonts w:ascii="Times New Roman" w:hAnsi="Times New Roman"/>
          <w:sz w:val="24"/>
          <w:szCs w:val="24"/>
        </w:rPr>
        <w:t>en een menigte van robijnen</w:t>
      </w:r>
      <w:r>
        <w:rPr>
          <w:rFonts w:ascii="Times New Roman" w:hAnsi="Times New Roman"/>
          <w:sz w:val="24"/>
          <w:szCs w:val="24"/>
        </w:rPr>
        <w:t>, maar</w:t>
      </w:r>
      <w:r w:rsidRPr="00121A2C">
        <w:rPr>
          <w:rFonts w:ascii="Times New Roman" w:hAnsi="Times New Roman"/>
          <w:sz w:val="24"/>
          <w:szCs w:val="24"/>
        </w:rPr>
        <w:t xml:space="preserve"> de lippen der wetenschap zijn een kostelijk kleinood." Spreuken 20:15. Waarlijk</w:t>
      </w:r>
      <w:r>
        <w:rPr>
          <w:rFonts w:ascii="Times New Roman" w:hAnsi="Times New Roman"/>
          <w:sz w:val="24"/>
          <w:szCs w:val="24"/>
        </w:rPr>
        <w:t xml:space="preserve">, </w:t>
      </w:r>
      <w:r w:rsidRPr="00121A2C">
        <w:rPr>
          <w:rFonts w:ascii="Times New Roman" w:hAnsi="Times New Roman"/>
          <w:sz w:val="24"/>
          <w:szCs w:val="24"/>
        </w:rPr>
        <w:t>het is voldoende om een mens in dit huis altijd opwaarts te doen zien</w:t>
      </w:r>
      <w:r>
        <w:rPr>
          <w:rFonts w:ascii="Times New Roman" w:hAnsi="Times New Roman"/>
          <w:sz w:val="24"/>
          <w:szCs w:val="24"/>
        </w:rPr>
        <w:t xml:space="preserve">, </w:t>
      </w:r>
      <w:r w:rsidRPr="00121A2C">
        <w:rPr>
          <w:rFonts w:ascii="Times New Roman" w:hAnsi="Times New Roman"/>
          <w:sz w:val="24"/>
          <w:szCs w:val="24"/>
        </w:rPr>
        <w:t>daar de zolder boven het hoofd aldus schittert van kostelijke stenen</w:t>
      </w:r>
      <w:r>
        <w:rPr>
          <w:rFonts w:ascii="Times New Roman" w:hAnsi="Times New Roman"/>
          <w:sz w:val="24"/>
          <w:szCs w:val="24"/>
        </w:rPr>
        <w:t>. K</w:t>
      </w:r>
      <w:r w:rsidRPr="00121A2C">
        <w:rPr>
          <w:rFonts w:ascii="Times New Roman" w:hAnsi="Times New Roman"/>
          <w:sz w:val="24"/>
          <w:szCs w:val="24"/>
        </w:rPr>
        <w:t>ostelijke stenen</w:t>
      </w:r>
      <w:r>
        <w:rPr>
          <w:rFonts w:ascii="Times New Roman" w:hAnsi="Times New Roman"/>
          <w:sz w:val="24"/>
          <w:szCs w:val="24"/>
        </w:rPr>
        <w:t xml:space="preserve">, </w:t>
      </w:r>
      <w:r w:rsidRPr="00121A2C">
        <w:rPr>
          <w:rFonts w:ascii="Times New Roman" w:hAnsi="Times New Roman"/>
          <w:sz w:val="24"/>
          <w:szCs w:val="24"/>
        </w:rPr>
        <w:t>allerlei kostelijke stenen</w:t>
      </w:r>
      <w:r>
        <w:rPr>
          <w:rFonts w:ascii="Times New Roman" w:hAnsi="Times New Roman"/>
          <w:sz w:val="24"/>
          <w:szCs w:val="24"/>
        </w:rPr>
        <w:t xml:space="preserve">, </w:t>
      </w:r>
      <w:r w:rsidRPr="00121A2C">
        <w:rPr>
          <w:rFonts w:ascii="Times New Roman" w:hAnsi="Times New Roman"/>
          <w:sz w:val="24"/>
          <w:szCs w:val="24"/>
        </w:rPr>
        <w:t>stenen van alle kleuren. Want er zijn onderscheidene gaven</w:t>
      </w:r>
      <w:r>
        <w:rPr>
          <w:rFonts w:ascii="Times New Roman" w:hAnsi="Times New Roman"/>
          <w:sz w:val="24"/>
          <w:szCs w:val="24"/>
        </w:rPr>
        <w:t xml:space="preserve">, </w:t>
      </w:r>
      <w:r w:rsidRPr="00121A2C">
        <w:rPr>
          <w:rFonts w:ascii="Times New Roman" w:hAnsi="Times New Roman"/>
          <w:sz w:val="24"/>
          <w:szCs w:val="24"/>
        </w:rPr>
        <w:t>verschil van bedeling en onderscheidenheid van werking</w:t>
      </w:r>
      <w:r>
        <w:rPr>
          <w:rFonts w:ascii="Times New Roman" w:hAnsi="Times New Roman"/>
          <w:sz w:val="24"/>
          <w:szCs w:val="24"/>
        </w:rPr>
        <w:t>, "</w:t>
      </w:r>
      <w:r w:rsidRPr="00121A2C">
        <w:rPr>
          <w:rFonts w:ascii="Times New Roman" w:hAnsi="Times New Roman"/>
          <w:sz w:val="24"/>
          <w:szCs w:val="24"/>
        </w:rPr>
        <w:t>maar het is dezelfde God</w:t>
      </w:r>
      <w:r>
        <w:rPr>
          <w:rFonts w:ascii="Times New Roman" w:hAnsi="Times New Roman"/>
          <w:sz w:val="24"/>
          <w:szCs w:val="24"/>
        </w:rPr>
        <w:t xml:space="preserve">, </w:t>
      </w:r>
      <w:r w:rsidRPr="00121A2C">
        <w:rPr>
          <w:rFonts w:ascii="Times New Roman" w:hAnsi="Times New Roman"/>
          <w:sz w:val="24"/>
          <w:szCs w:val="24"/>
        </w:rPr>
        <w:t xml:space="preserve">die alles in allen werkt." </w:t>
      </w:r>
      <w:r>
        <w:rPr>
          <w:rFonts w:ascii="Times New Roman" w:hAnsi="Times New Roman"/>
          <w:sz w:val="24"/>
          <w:szCs w:val="24"/>
        </w:rPr>
        <w:t>1 Cor.</w:t>
      </w:r>
      <w:r w:rsidRPr="00121A2C">
        <w:rPr>
          <w:rFonts w:ascii="Times New Roman" w:hAnsi="Times New Roman"/>
          <w:sz w:val="24"/>
          <w:szCs w:val="24"/>
        </w:rPr>
        <w:t xml:space="preserve"> 12:4</w:t>
      </w:r>
      <w:r>
        <w:rPr>
          <w:rFonts w:ascii="Times New Roman" w:hAnsi="Times New Roman"/>
          <w:sz w:val="24"/>
          <w:szCs w:val="24"/>
        </w:rPr>
        <w:t xml:space="preserve"> - </w:t>
      </w:r>
      <w:r w:rsidRPr="00121A2C">
        <w:rPr>
          <w:rFonts w:ascii="Times New Roman" w:hAnsi="Times New Roman"/>
          <w:sz w:val="24"/>
          <w:szCs w:val="24"/>
        </w:rPr>
        <w:t xml:space="preserve">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had de zolder van dit huis hier een parel en daar een diamant</w:t>
      </w:r>
      <w:r>
        <w:rPr>
          <w:rFonts w:ascii="Times New Roman" w:hAnsi="Times New Roman"/>
          <w:sz w:val="24"/>
          <w:szCs w:val="24"/>
        </w:rPr>
        <w:t xml:space="preserve">, </w:t>
      </w:r>
      <w:r w:rsidRPr="00121A2C">
        <w:rPr>
          <w:rFonts w:ascii="Times New Roman" w:hAnsi="Times New Roman"/>
          <w:sz w:val="24"/>
          <w:szCs w:val="24"/>
        </w:rPr>
        <w:t>hier een jaspis en daar een saffier</w:t>
      </w:r>
      <w:r>
        <w:rPr>
          <w:rFonts w:ascii="Times New Roman" w:hAnsi="Times New Roman"/>
          <w:sz w:val="24"/>
          <w:szCs w:val="24"/>
        </w:rPr>
        <w:t xml:space="preserve">, </w:t>
      </w:r>
      <w:r w:rsidRPr="00121A2C">
        <w:rPr>
          <w:rFonts w:ascii="Times New Roman" w:hAnsi="Times New Roman"/>
          <w:sz w:val="24"/>
          <w:szCs w:val="24"/>
        </w:rPr>
        <w:t>hier een sardis en daar een hyacint</w:t>
      </w:r>
      <w:r>
        <w:rPr>
          <w:rFonts w:ascii="Times New Roman" w:hAnsi="Times New Roman"/>
          <w:sz w:val="24"/>
          <w:szCs w:val="24"/>
        </w:rPr>
        <w:t xml:space="preserve">, </w:t>
      </w:r>
      <w:r w:rsidRPr="00121A2C">
        <w:rPr>
          <w:rFonts w:ascii="Times New Roman" w:hAnsi="Times New Roman"/>
          <w:sz w:val="24"/>
          <w:szCs w:val="24"/>
        </w:rPr>
        <w:t>hier een sardonyx en daar een ametist. "Want deze wordt door de Geest gegeven het woord der wijsheid</w:t>
      </w:r>
      <w:r>
        <w:rPr>
          <w:rFonts w:ascii="Times New Roman" w:hAnsi="Times New Roman"/>
          <w:sz w:val="24"/>
          <w:szCs w:val="24"/>
        </w:rPr>
        <w:t xml:space="preserve">, </w:t>
      </w:r>
      <w:r w:rsidRPr="00121A2C">
        <w:rPr>
          <w:rFonts w:ascii="Times New Roman" w:hAnsi="Times New Roman"/>
          <w:sz w:val="24"/>
          <w:szCs w:val="24"/>
        </w:rPr>
        <w:t>en een ander het woord der kennis</w:t>
      </w:r>
      <w:r>
        <w:rPr>
          <w:rFonts w:ascii="Times New Roman" w:hAnsi="Times New Roman"/>
          <w:sz w:val="24"/>
          <w:szCs w:val="24"/>
        </w:rPr>
        <w:t xml:space="preserve">," </w:t>
      </w:r>
      <w:r w:rsidRPr="00121A2C">
        <w:rPr>
          <w:rFonts w:ascii="Times New Roman" w:hAnsi="Times New Roman"/>
          <w:sz w:val="24"/>
          <w:szCs w:val="24"/>
        </w:rPr>
        <w:t>aan de een de gave der gezondmaking</w:t>
      </w:r>
      <w:r>
        <w:rPr>
          <w:rFonts w:ascii="Times New Roman" w:hAnsi="Times New Roman"/>
          <w:sz w:val="24"/>
          <w:szCs w:val="24"/>
        </w:rPr>
        <w:t xml:space="preserve">, </w:t>
      </w:r>
      <w:r w:rsidRPr="00121A2C">
        <w:rPr>
          <w:rFonts w:ascii="Times New Roman" w:hAnsi="Times New Roman"/>
          <w:sz w:val="24"/>
          <w:szCs w:val="24"/>
        </w:rPr>
        <w:t>aan een ander het geloof</w:t>
      </w:r>
      <w:r>
        <w:rPr>
          <w:rFonts w:ascii="Times New Roman" w:hAnsi="Times New Roman"/>
          <w:sz w:val="24"/>
          <w:szCs w:val="24"/>
        </w:rPr>
        <w:t xml:space="preserve">, </w:t>
      </w:r>
      <w:r w:rsidRPr="00121A2C">
        <w:rPr>
          <w:rFonts w:ascii="Times New Roman" w:hAnsi="Times New Roman"/>
          <w:sz w:val="24"/>
          <w:szCs w:val="24"/>
        </w:rPr>
        <w:t>aan deze het verrichten van wonderwerken</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geen </w:t>
      </w:r>
      <w:r w:rsidRPr="00121A2C">
        <w:rPr>
          <w:rFonts w:ascii="Times New Roman" w:hAnsi="Times New Roman"/>
          <w:sz w:val="24"/>
          <w:szCs w:val="24"/>
        </w:rPr>
        <w:t>een geest der profetie</w:t>
      </w:r>
      <w:r>
        <w:rPr>
          <w:rFonts w:ascii="Times New Roman" w:hAnsi="Times New Roman"/>
          <w:sz w:val="24"/>
          <w:szCs w:val="24"/>
        </w:rPr>
        <w:t xml:space="preserve">, </w:t>
      </w:r>
      <w:r w:rsidRPr="00121A2C">
        <w:rPr>
          <w:rFonts w:ascii="Times New Roman" w:hAnsi="Times New Roman"/>
          <w:sz w:val="24"/>
          <w:szCs w:val="24"/>
        </w:rPr>
        <w:t>aan een ander de onderscheiding der geesten</w:t>
      </w:r>
      <w:r>
        <w:rPr>
          <w:rFonts w:ascii="Times New Roman" w:hAnsi="Times New Roman"/>
          <w:sz w:val="24"/>
          <w:szCs w:val="24"/>
        </w:rPr>
        <w:t xml:space="preserve">, </w:t>
      </w:r>
      <w:r w:rsidRPr="00121A2C">
        <w:rPr>
          <w:rFonts w:ascii="Times New Roman" w:hAnsi="Times New Roman"/>
          <w:sz w:val="24"/>
          <w:szCs w:val="24"/>
        </w:rPr>
        <w:t xml:space="preserve">aan een ander menigerlei talen. </w:t>
      </w:r>
      <w:r>
        <w:rPr>
          <w:rFonts w:ascii="Times New Roman" w:hAnsi="Times New Roman"/>
          <w:sz w:val="24"/>
          <w:szCs w:val="24"/>
        </w:rPr>
        <w:t>1 Cor.</w:t>
      </w:r>
      <w:r w:rsidRPr="00121A2C">
        <w:rPr>
          <w:rFonts w:ascii="Times New Roman" w:hAnsi="Times New Roman"/>
          <w:sz w:val="24"/>
          <w:szCs w:val="24"/>
        </w:rPr>
        <w:t xml:space="preserve"> 12:8</w:t>
      </w:r>
      <w:r>
        <w:rPr>
          <w:rFonts w:ascii="Times New Roman" w:hAnsi="Times New Roman"/>
          <w:sz w:val="24"/>
          <w:szCs w:val="24"/>
        </w:rPr>
        <w:t xml:space="preserve"> - </w:t>
      </w:r>
      <w:r w:rsidRPr="00121A2C">
        <w:rPr>
          <w:rFonts w:ascii="Times New Roman" w:hAnsi="Times New Roman"/>
          <w:sz w:val="24"/>
          <w:szCs w:val="24"/>
        </w:rPr>
        <w:t>11. Hij overtoog ook het huis</w:t>
      </w:r>
      <w:r>
        <w:rPr>
          <w:rFonts w:ascii="Times New Roman" w:hAnsi="Times New Roman"/>
          <w:sz w:val="24"/>
          <w:szCs w:val="24"/>
        </w:rPr>
        <w:t xml:space="preserve">, </w:t>
      </w:r>
      <w:r w:rsidRPr="00121A2C">
        <w:rPr>
          <w:rFonts w:ascii="Times New Roman" w:hAnsi="Times New Roman"/>
          <w:sz w:val="24"/>
          <w:szCs w:val="24"/>
        </w:rPr>
        <w:t>de bakken</w:t>
      </w:r>
      <w:r>
        <w:rPr>
          <w:rFonts w:ascii="Times New Roman" w:hAnsi="Times New Roman"/>
          <w:sz w:val="24"/>
          <w:szCs w:val="24"/>
        </w:rPr>
        <w:t xml:space="preserve">, </w:t>
      </w:r>
      <w:r w:rsidRPr="00121A2C">
        <w:rPr>
          <w:rFonts w:ascii="Times New Roman" w:hAnsi="Times New Roman"/>
          <w:sz w:val="24"/>
          <w:szCs w:val="24"/>
        </w:rPr>
        <w:t>de posten</w:t>
      </w:r>
      <w:r>
        <w:rPr>
          <w:rFonts w:ascii="Times New Roman" w:hAnsi="Times New Roman"/>
          <w:sz w:val="24"/>
          <w:szCs w:val="24"/>
        </w:rPr>
        <w:t xml:space="preserve">, </w:t>
      </w:r>
      <w:r w:rsidRPr="00121A2C">
        <w:rPr>
          <w:rFonts w:ascii="Times New Roman" w:hAnsi="Times New Roman"/>
          <w:sz w:val="24"/>
          <w:szCs w:val="24"/>
        </w:rPr>
        <w:t>de wanden</w:t>
      </w:r>
      <w:r>
        <w:rPr>
          <w:rFonts w:ascii="Times New Roman" w:hAnsi="Times New Roman"/>
          <w:sz w:val="24"/>
          <w:szCs w:val="24"/>
        </w:rPr>
        <w:t xml:space="preserve">, </w:t>
      </w:r>
      <w:r w:rsidRPr="00121A2C">
        <w:rPr>
          <w:rFonts w:ascii="Times New Roman" w:hAnsi="Times New Roman"/>
          <w:sz w:val="24"/>
          <w:szCs w:val="24"/>
        </w:rPr>
        <w:t>de deuren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en alles met goud. 0 welk een schoon huis was de tempel</w:t>
      </w:r>
      <w:r>
        <w:rPr>
          <w:rFonts w:ascii="Times New Roman" w:hAnsi="Times New Roman"/>
          <w:sz w:val="24"/>
          <w:szCs w:val="24"/>
        </w:rPr>
        <w:t xml:space="preserve">, </w:t>
      </w:r>
      <w:r w:rsidRPr="00121A2C">
        <w:rPr>
          <w:rFonts w:ascii="Times New Roman" w:hAnsi="Times New Roman"/>
          <w:sz w:val="24"/>
          <w:szCs w:val="24"/>
        </w:rPr>
        <w:t>hoe vol van luister! En toch was alles slechts een schaduw</w:t>
      </w:r>
      <w:r>
        <w:rPr>
          <w:rFonts w:ascii="Times New Roman" w:hAnsi="Times New Roman"/>
          <w:sz w:val="24"/>
          <w:szCs w:val="24"/>
        </w:rPr>
        <w:t xml:space="preserve">, </w:t>
      </w:r>
      <w:r w:rsidRPr="00121A2C">
        <w:rPr>
          <w:rFonts w:ascii="Times New Roman" w:hAnsi="Times New Roman"/>
          <w:sz w:val="24"/>
          <w:szCs w:val="24"/>
        </w:rPr>
        <w:t>een schaduw van toekomende dingen</w:t>
      </w:r>
      <w:r>
        <w:rPr>
          <w:rFonts w:ascii="Times New Roman" w:hAnsi="Times New Roman"/>
          <w:sz w:val="24"/>
          <w:szCs w:val="24"/>
        </w:rPr>
        <w:t xml:space="preserve">, </w:t>
      </w:r>
      <w:r w:rsidRPr="00121A2C">
        <w:rPr>
          <w:rFonts w:ascii="Times New Roman" w:hAnsi="Times New Roman"/>
          <w:sz w:val="24"/>
          <w:szCs w:val="24"/>
        </w:rPr>
        <w:t>welke haar vervulling</w:t>
      </w:r>
      <w:r>
        <w:rPr>
          <w:rFonts w:ascii="Times New Roman" w:hAnsi="Times New Roman"/>
          <w:sz w:val="24"/>
          <w:szCs w:val="24"/>
        </w:rPr>
        <w:t xml:space="preserve"> zou </w:t>
      </w:r>
      <w:r w:rsidRPr="00121A2C">
        <w:rPr>
          <w:rFonts w:ascii="Times New Roman" w:hAnsi="Times New Roman"/>
          <w:sz w:val="24"/>
          <w:szCs w:val="24"/>
        </w:rPr>
        <w:t>krijgen in de kerk van de levende God</w:t>
      </w:r>
      <w:r>
        <w:rPr>
          <w:rFonts w:ascii="Times New Roman" w:hAnsi="Times New Roman"/>
          <w:sz w:val="24"/>
          <w:szCs w:val="24"/>
        </w:rPr>
        <w:t xml:space="preserve">, </w:t>
      </w:r>
      <w:r w:rsidRPr="00121A2C">
        <w:rPr>
          <w:rFonts w:ascii="Times New Roman" w:hAnsi="Times New Roman"/>
          <w:sz w:val="24"/>
          <w:szCs w:val="24"/>
        </w:rPr>
        <w:t>de pilaar en vastigheid der waarheid</w:t>
      </w:r>
      <w:r>
        <w:rPr>
          <w:rFonts w:ascii="Times New Roman" w:hAnsi="Times New Roman"/>
          <w:sz w:val="24"/>
          <w:szCs w:val="24"/>
        </w:rPr>
        <w:t xml:space="preserve">, </w:t>
      </w:r>
      <w:r w:rsidRPr="00121A2C">
        <w:rPr>
          <w:rFonts w:ascii="Times New Roman" w:hAnsi="Times New Roman"/>
          <w:sz w:val="24"/>
          <w:szCs w:val="24"/>
        </w:rPr>
        <w:t xml:space="preserve">door betere dingen dan deze.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33. Van de vensters van de tempel.</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"En hij maakte vensters aan het huis van geslotene uitzichten." </w:t>
      </w:r>
      <w:r>
        <w:rPr>
          <w:rFonts w:ascii="Times New Roman" w:hAnsi="Times New Roman"/>
          <w:sz w:val="24"/>
          <w:szCs w:val="24"/>
        </w:rPr>
        <w:t>1 Kon.</w:t>
      </w:r>
      <w:r w:rsidRPr="00121A2C">
        <w:rPr>
          <w:rFonts w:ascii="Times New Roman" w:hAnsi="Times New Roman"/>
          <w:sz w:val="24"/>
          <w:szCs w:val="24"/>
        </w:rPr>
        <w:t xml:space="preserve"> 6:4 </w:t>
      </w:r>
      <w:r>
        <w:rPr>
          <w:rFonts w:ascii="Times New Roman" w:hAnsi="Times New Roman"/>
          <w:sz w:val="24"/>
          <w:szCs w:val="24"/>
        </w:rPr>
        <w:t>. E</w:t>
      </w:r>
      <w:r w:rsidRPr="00121A2C">
        <w:rPr>
          <w:rFonts w:ascii="Times New Roman" w:hAnsi="Times New Roman"/>
          <w:sz w:val="24"/>
          <w:szCs w:val="24"/>
        </w:rPr>
        <w:t>r waren vensters aan dit huis: vensters voor de kamers</w:t>
      </w:r>
      <w:r>
        <w:rPr>
          <w:rFonts w:ascii="Times New Roman" w:hAnsi="Times New Roman"/>
          <w:sz w:val="24"/>
          <w:szCs w:val="24"/>
        </w:rPr>
        <w:t xml:space="preserve">, </w:t>
      </w:r>
      <w:r w:rsidRPr="00121A2C">
        <w:rPr>
          <w:rFonts w:ascii="Times New Roman" w:hAnsi="Times New Roman"/>
          <w:sz w:val="24"/>
          <w:szCs w:val="24"/>
        </w:rPr>
        <w:t>en vensters van rondom</w:t>
      </w:r>
      <w:r>
        <w:rPr>
          <w:rFonts w:ascii="Times New Roman" w:hAnsi="Times New Roman"/>
          <w:sz w:val="24"/>
          <w:szCs w:val="24"/>
        </w:rPr>
        <w:t>. Ezech.</w:t>
      </w:r>
      <w:r w:rsidRPr="00121A2C">
        <w:rPr>
          <w:rFonts w:ascii="Times New Roman" w:hAnsi="Times New Roman"/>
          <w:sz w:val="24"/>
          <w:szCs w:val="24"/>
        </w:rPr>
        <w:t xml:space="preserve"> 40:16</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33</w:t>
      </w:r>
      <w:r>
        <w:rPr>
          <w:rFonts w:ascii="Times New Roman" w:hAnsi="Times New Roman"/>
          <w:sz w:val="24"/>
          <w:szCs w:val="24"/>
        </w:rPr>
        <w:t xml:space="preserve">, </w:t>
      </w:r>
      <w:r w:rsidRPr="00121A2C">
        <w:rPr>
          <w:rFonts w:ascii="Times New Roman" w:hAnsi="Times New Roman"/>
          <w:sz w:val="24"/>
          <w:szCs w:val="24"/>
        </w:rPr>
        <w:t>36. Deze vensters waren van verschillende grootte</w:t>
      </w:r>
      <w:r>
        <w:rPr>
          <w:rFonts w:ascii="Times New Roman" w:hAnsi="Times New Roman"/>
          <w:sz w:val="24"/>
          <w:szCs w:val="24"/>
        </w:rPr>
        <w:t>, maar</w:t>
      </w:r>
      <w:r w:rsidRPr="00121A2C">
        <w:rPr>
          <w:rFonts w:ascii="Times New Roman" w:hAnsi="Times New Roman"/>
          <w:sz w:val="24"/>
          <w:szCs w:val="24"/>
        </w:rPr>
        <w:t xml:space="preserve"> allen nauw</w:t>
      </w:r>
      <w:r>
        <w:rPr>
          <w:rFonts w:ascii="Times New Roman" w:hAnsi="Times New Roman"/>
          <w:sz w:val="24"/>
          <w:szCs w:val="24"/>
        </w:rPr>
        <w:t xml:space="preserve">, </w:t>
      </w:r>
      <w:r w:rsidRPr="00121A2C">
        <w:rPr>
          <w:rFonts w:ascii="Times New Roman" w:hAnsi="Times New Roman"/>
          <w:sz w:val="24"/>
          <w:szCs w:val="24"/>
        </w:rPr>
        <w:t>nauw van buiten</w:t>
      </w:r>
      <w:r>
        <w:rPr>
          <w:rFonts w:ascii="Times New Roman" w:hAnsi="Times New Roman"/>
          <w:sz w:val="24"/>
          <w:szCs w:val="24"/>
        </w:rPr>
        <w:t>, maar</w:t>
      </w:r>
      <w:r w:rsidRPr="00121A2C">
        <w:rPr>
          <w:rFonts w:ascii="Times New Roman" w:hAnsi="Times New Roman"/>
          <w:sz w:val="24"/>
          <w:szCs w:val="24"/>
        </w:rPr>
        <w:t xml:space="preserve"> wijd van binnen</w:t>
      </w:r>
      <w:r>
        <w:rPr>
          <w:rFonts w:ascii="Times New Roman" w:hAnsi="Times New Roman"/>
          <w:sz w:val="24"/>
          <w:szCs w:val="24"/>
        </w:rPr>
        <w:t xml:space="preserve">, </w:t>
      </w:r>
      <w:r w:rsidRPr="00121A2C">
        <w:rPr>
          <w:rFonts w:ascii="Times New Roman" w:hAnsi="Times New Roman"/>
          <w:sz w:val="24"/>
          <w:szCs w:val="24"/>
        </w:rPr>
        <w:t>ook waren zij fraai bewerkt</w:t>
      </w:r>
      <w:r>
        <w:rPr>
          <w:rFonts w:ascii="Times New Roman" w:hAnsi="Times New Roman"/>
          <w:sz w:val="24"/>
          <w:szCs w:val="24"/>
        </w:rPr>
        <w:t xml:space="preserve">, </w:t>
      </w:r>
      <w:r w:rsidRPr="00121A2C">
        <w:rPr>
          <w:rFonts w:ascii="Times New Roman" w:hAnsi="Times New Roman"/>
          <w:sz w:val="24"/>
          <w:szCs w:val="24"/>
        </w:rPr>
        <w:t>en versierd met aangename stenen. Jesaja 54:12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Vensters</w:t>
      </w:r>
      <w:r>
        <w:rPr>
          <w:rFonts w:ascii="Times New Roman" w:hAnsi="Times New Roman"/>
          <w:sz w:val="24"/>
          <w:szCs w:val="24"/>
        </w:rPr>
        <w:t xml:space="preserve">, </w:t>
      </w:r>
      <w:r w:rsidRPr="00121A2C">
        <w:rPr>
          <w:rFonts w:ascii="Times New Roman" w:hAnsi="Times New Roman"/>
          <w:sz w:val="24"/>
          <w:szCs w:val="24"/>
        </w:rPr>
        <w:t>gelijk die een sieraad voor een huis zijn</w:t>
      </w:r>
      <w:r>
        <w:rPr>
          <w:rFonts w:ascii="Times New Roman" w:hAnsi="Times New Roman"/>
          <w:sz w:val="24"/>
          <w:szCs w:val="24"/>
        </w:rPr>
        <w:t xml:space="preserve">, </w:t>
      </w:r>
      <w:r w:rsidRPr="00121A2C">
        <w:rPr>
          <w:rFonts w:ascii="Times New Roman" w:hAnsi="Times New Roman"/>
          <w:sz w:val="24"/>
          <w:szCs w:val="24"/>
        </w:rPr>
        <w:t>zo zijn zij daarvoor ook tot nut. "Waarlijk</w:t>
      </w:r>
      <w:r>
        <w:rPr>
          <w:rFonts w:ascii="Times New Roman" w:hAnsi="Times New Roman"/>
          <w:sz w:val="24"/>
          <w:szCs w:val="24"/>
        </w:rPr>
        <w:t xml:space="preserve">, </w:t>
      </w:r>
      <w:r w:rsidRPr="00121A2C">
        <w:rPr>
          <w:rFonts w:ascii="Times New Roman" w:hAnsi="Times New Roman"/>
          <w:sz w:val="24"/>
          <w:szCs w:val="24"/>
        </w:rPr>
        <w:t>het licht is zoet</w:t>
      </w:r>
      <w:r>
        <w:rPr>
          <w:rFonts w:ascii="Times New Roman" w:hAnsi="Times New Roman"/>
          <w:sz w:val="24"/>
          <w:szCs w:val="24"/>
        </w:rPr>
        <w:t xml:space="preserve">, </w:t>
      </w:r>
      <w:r w:rsidRPr="00121A2C">
        <w:rPr>
          <w:rFonts w:ascii="Times New Roman" w:hAnsi="Times New Roman"/>
          <w:sz w:val="24"/>
          <w:szCs w:val="24"/>
        </w:rPr>
        <w:t>en het is de ogen goed de zon te aanschouwen." Prediker 11:7. Het venster is het</w:t>
      </w:r>
      <w:r>
        <w:rPr>
          <w:rFonts w:ascii="Times New Roman" w:hAnsi="Times New Roman"/>
          <w:sz w:val="24"/>
          <w:szCs w:val="24"/>
        </w:rPr>
        <w:t xml:space="preserve">, </w:t>
      </w:r>
      <w:r w:rsidRPr="00121A2C">
        <w:rPr>
          <w:rFonts w:ascii="Times New Roman" w:hAnsi="Times New Roman"/>
          <w:sz w:val="24"/>
          <w:szCs w:val="24"/>
        </w:rPr>
        <w:t>waar Christus uitkijkt</w:t>
      </w:r>
      <w:r>
        <w:rPr>
          <w:rFonts w:ascii="Times New Roman" w:hAnsi="Times New Roman"/>
          <w:sz w:val="24"/>
          <w:szCs w:val="24"/>
        </w:rPr>
        <w:t xml:space="preserve">, </w:t>
      </w:r>
      <w:r w:rsidRPr="00121A2C">
        <w:rPr>
          <w:rFonts w:ascii="Times New Roman" w:hAnsi="Times New Roman"/>
          <w:sz w:val="24"/>
          <w:szCs w:val="24"/>
        </w:rPr>
        <w:t>het venster is het</w:t>
      </w:r>
      <w:r>
        <w:rPr>
          <w:rFonts w:ascii="Times New Roman" w:hAnsi="Times New Roman"/>
          <w:sz w:val="24"/>
          <w:szCs w:val="24"/>
        </w:rPr>
        <w:t xml:space="preserve">, </w:t>
      </w:r>
      <w:r w:rsidRPr="00121A2C">
        <w:rPr>
          <w:rFonts w:ascii="Times New Roman" w:hAnsi="Times New Roman"/>
          <w:sz w:val="24"/>
          <w:szCs w:val="24"/>
        </w:rPr>
        <w:t>waar de zon in kijkt. Hooglied 2:9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Door het licht</w:t>
      </w:r>
      <w:r>
        <w:rPr>
          <w:rFonts w:ascii="Times New Roman" w:hAnsi="Times New Roman"/>
          <w:sz w:val="24"/>
          <w:szCs w:val="24"/>
        </w:rPr>
        <w:t xml:space="preserve">, </w:t>
      </w:r>
      <w:r w:rsidRPr="00121A2C">
        <w:rPr>
          <w:rFonts w:ascii="Times New Roman" w:hAnsi="Times New Roman"/>
          <w:sz w:val="24"/>
          <w:szCs w:val="24"/>
        </w:rPr>
        <w:t>hetwelk door het venster naar binnen stroomt</w:t>
      </w:r>
      <w:r>
        <w:rPr>
          <w:rFonts w:ascii="Times New Roman" w:hAnsi="Times New Roman"/>
          <w:sz w:val="24"/>
          <w:szCs w:val="24"/>
        </w:rPr>
        <w:t xml:space="preserve">, </w:t>
      </w:r>
      <w:r w:rsidRPr="00121A2C">
        <w:rPr>
          <w:rFonts w:ascii="Times New Roman" w:hAnsi="Times New Roman"/>
          <w:sz w:val="24"/>
          <w:szCs w:val="24"/>
        </w:rPr>
        <w:t>worden wij ook in staat gesteld om het huis schoon te maken en te houden</w:t>
      </w:r>
      <w:r>
        <w:rPr>
          <w:rFonts w:ascii="Times New Roman" w:hAnsi="Times New Roman"/>
          <w:sz w:val="24"/>
          <w:szCs w:val="24"/>
        </w:rPr>
        <w:t xml:space="preserve">, </w:t>
      </w:r>
      <w:r w:rsidRPr="00121A2C">
        <w:rPr>
          <w:rFonts w:ascii="Times New Roman" w:hAnsi="Times New Roman"/>
          <w:sz w:val="24"/>
          <w:szCs w:val="24"/>
        </w:rPr>
        <w:t>en eveneens om de werkzaamheden te verrichten</w:t>
      </w:r>
      <w:r>
        <w:rPr>
          <w:rFonts w:ascii="Times New Roman" w:hAnsi="Times New Roman"/>
          <w:sz w:val="24"/>
          <w:szCs w:val="24"/>
        </w:rPr>
        <w:t xml:space="preserve">, </w:t>
      </w:r>
      <w:r w:rsidRPr="00121A2C">
        <w:rPr>
          <w:rFonts w:ascii="Times New Roman" w:hAnsi="Times New Roman"/>
          <w:sz w:val="24"/>
          <w:szCs w:val="24"/>
        </w:rPr>
        <w:t>die daar nodig zijn. "In Uw licht zien wij het licht</w:t>
      </w:r>
      <w:r>
        <w:rPr>
          <w:rFonts w:ascii="Times New Roman" w:hAnsi="Times New Roman"/>
          <w:sz w:val="24"/>
          <w:szCs w:val="24"/>
        </w:rPr>
        <w:t xml:space="preserve">," </w:t>
      </w:r>
      <w:r w:rsidRPr="00121A2C">
        <w:rPr>
          <w:rFonts w:ascii="Times New Roman" w:hAnsi="Times New Roman"/>
          <w:sz w:val="24"/>
          <w:szCs w:val="24"/>
        </w:rPr>
        <w:t>licht om onze plicht te doen</w:t>
      </w:r>
      <w:r>
        <w:rPr>
          <w:rFonts w:ascii="Times New Roman" w:hAnsi="Times New Roman"/>
          <w:sz w:val="24"/>
          <w:szCs w:val="24"/>
        </w:rPr>
        <w:t xml:space="preserve">, </w:t>
      </w:r>
      <w:r w:rsidRPr="00121A2C">
        <w:rPr>
          <w:rFonts w:ascii="Times New Roman" w:hAnsi="Times New Roman"/>
          <w:sz w:val="24"/>
          <w:szCs w:val="24"/>
        </w:rPr>
        <w:t>en dat beide voor God en mensen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vensters waren dus voorstellingen van het geschreven Woord</w:t>
      </w:r>
      <w:r>
        <w:rPr>
          <w:rFonts w:ascii="Times New Roman" w:hAnsi="Times New Roman"/>
          <w:sz w:val="24"/>
          <w:szCs w:val="24"/>
        </w:rPr>
        <w:t xml:space="preserve">, </w:t>
      </w:r>
      <w:r w:rsidRPr="00121A2C">
        <w:rPr>
          <w:rFonts w:ascii="Times New Roman" w:hAnsi="Times New Roman"/>
          <w:sz w:val="24"/>
          <w:szCs w:val="24"/>
        </w:rPr>
        <w:t>door en uit hetwelk Christus Zich aan de zijnen toont</w:t>
      </w:r>
      <w:r>
        <w:rPr>
          <w:rFonts w:ascii="Times New Roman" w:hAnsi="Times New Roman"/>
          <w:sz w:val="24"/>
          <w:szCs w:val="24"/>
        </w:rPr>
        <w:t xml:space="preserve">, </w:t>
      </w:r>
      <w:r w:rsidRPr="00121A2C">
        <w:rPr>
          <w:rFonts w:ascii="Times New Roman" w:hAnsi="Times New Roman"/>
          <w:sz w:val="24"/>
          <w:szCs w:val="24"/>
        </w:rPr>
        <w:t>en door hetwelk wij Hem ook begrijpen</w:t>
      </w:r>
      <w:r>
        <w:rPr>
          <w:rFonts w:ascii="Times New Roman" w:hAnsi="Times New Roman"/>
          <w:sz w:val="24"/>
          <w:szCs w:val="24"/>
        </w:rPr>
        <w:t>. E</w:t>
      </w:r>
      <w:r w:rsidRPr="00121A2C">
        <w:rPr>
          <w:rFonts w:ascii="Times New Roman" w:hAnsi="Times New Roman"/>
          <w:sz w:val="24"/>
          <w:szCs w:val="24"/>
        </w:rPr>
        <w:t>n hierom wordt het Woord van God vergeleken met een spiegel</w:t>
      </w:r>
      <w:r>
        <w:rPr>
          <w:rFonts w:ascii="Times New Roman" w:hAnsi="Times New Roman"/>
          <w:sz w:val="24"/>
          <w:szCs w:val="24"/>
        </w:rPr>
        <w:t xml:space="preserve">, </w:t>
      </w:r>
      <w:r w:rsidRPr="00121A2C">
        <w:rPr>
          <w:rFonts w:ascii="Times New Roman" w:hAnsi="Times New Roman"/>
          <w:sz w:val="24"/>
          <w:szCs w:val="24"/>
        </w:rPr>
        <w:t>door welke het licht komt</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waarin </w:t>
      </w:r>
      <w:r w:rsidRPr="00121A2C">
        <w:rPr>
          <w:rFonts w:ascii="Times New Roman" w:hAnsi="Times New Roman"/>
          <w:sz w:val="24"/>
          <w:szCs w:val="24"/>
        </w:rPr>
        <w:t>wij niet alleen de stralen der zon</w:t>
      </w:r>
      <w:r>
        <w:rPr>
          <w:rFonts w:ascii="Times New Roman" w:hAnsi="Times New Roman"/>
          <w:sz w:val="24"/>
          <w:szCs w:val="24"/>
        </w:rPr>
        <w:t>, maar</w:t>
      </w:r>
      <w:r w:rsidRPr="00121A2C">
        <w:rPr>
          <w:rFonts w:ascii="Times New Roman" w:hAnsi="Times New Roman"/>
          <w:sz w:val="24"/>
          <w:szCs w:val="24"/>
        </w:rPr>
        <w:t xml:space="preserve"> ook onze eigen smetten zien. 2 Kronieken 30:18</w:t>
      </w:r>
      <w:r>
        <w:rPr>
          <w:rFonts w:ascii="Times New Roman" w:hAnsi="Times New Roman"/>
          <w:sz w:val="24"/>
          <w:szCs w:val="24"/>
        </w:rPr>
        <w:t xml:space="preserve">, </w:t>
      </w:r>
      <w:r w:rsidRPr="00121A2C">
        <w:rPr>
          <w:rFonts w:ascii="Times New Roman" w:hAnsi="Times New Roman"/>
          <w:sz w:val="24"/>
          <w:szCs w:val="24"/>
        </w:rPr>
        <w:t>Jakobus 1:23</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uitzichten waren inderdaad nauw</w:t>
      </w:r>
      <w:r>
        <w:rPr>
          <w:rFonts w:ascii="Times New Roman" w:hAnsi="Times New Roman"/>
          <w:sz w:val="24"/>
          <w:szCs w:val="24"/>
        </w:rPr>
        <w:t xml:space="preserve">, </w:t>
      </w:r>
      <w:r w:rsidRPr="00121A2C">
        <w:rPr>
          <w:rFonts w:ascii="Times New Roman" w:hAnsi="Times New Roman"/>
          <w:sz w:val="24"/>
          <w:szCs w:val="24"/>
        </w:rPr>
        <w:t>waarom wij ook door hun tegenbeeld slechts schemerig en onvolkomen zien. "Want wij zien nu door een spiegel in een duistere rede</w:t>
      </w:r>
      <w:r>
        <w:rPr>
          <w:rFonts w:ascii="Times New Roman" w:hAnsi="Times New Roman"/>
          <w:sz w:val="24"/>
          <w:szCs w:val="24"/>
        </w:rPr>
        <w:t xml:space="preserve">," </w:t>
      </w:r>
      <w:r w:rsidRPr="00121A2C">
        <w:rPr>
          <w:rFonts w:ascii="Times New Roman" w:hAnsi="Times New Roman"/>
          <w:sz w:val="24"/>
          <w:szCs w:val="24"/>
        </w:rPr>
        <w:t xml:space="preserve">wij kennen nu slechts ten dele. </w:t>
      </w:r>
      <w:r>
        <w:rPr>
          <w:rFonts w:ascii="Times New Roman" w:hAnsi="Times New Roman"/>
          <w:sz w:val="24"/>
          <w:szCs w:val="24"/>
        </w:rPr>
        <w:t>1 Cor.</w:t>
      </w:r>
      <w:r w:rsidRPr="00121A2C">
        <w:rPr>
          <w:rFonts w:ascii="Times New Roman" w:hAnsi="Times New Roman"/>
          <w:sz w:val="24"/>
          <w:szCs w:val="24"/>
        </w:rPr>
        <w:t xml:space="preserve"> 13:12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Hun vensters en hun licht zijn van slechts weinig dienst voor hen die buiten zijn</w:t>
      </w:r>
      <w:r>
        <w:rPr>
          <w:rFonts w:ascii="Times New Roman" w:hAnsi="Times New Roman"/>
          <w:sz w:val="24"/>
          <w:szCs w:val="24"/>
        </w:rPr>
        <w:t xml:space="preserve">, </w:t>
      </w:r>
      <w:r w:rsidRPr="00121A2C">
        <w:rPr>
          <w:rFonts w:ascii="Times New Roman" w:hAnsi="Times New Roman"/>
          <w:sz w:val="24"/>
          <w:szCs w:val="24"/>
        </w:rPr>
        <w:t>de wereld ziet slechts weinig van de schoonheid der kerk bij het licht van het geschreven Woord</w:t>
      </w:r>
      <w:r>
        <w:rPr>
          <w:rFonts w:ascii="Times New Roman" w:hAnsi="Times New Roman"/>
          <w:sz w:val="24"/>
          <w:szCs w:val="24"/>
        </w:rPr>
        <w:t>, hoewel</w:t>
      </w:r>
      <w:r w:rsidRPr="00121A2C">
        <w:rPr>
          <w:rFonts w:ascii="Times New Roman" w:hAnsi="Times New Roman"/>
          <w:sz w:val="24"/>
          <w:szCs w:val="24"/>
        </w:rPr>
        <w:t xml:space="preserve"> de kerk bij dat licht de treurige staat van de wereld kan zien</w:t>
      </w:r>
      <w:r>
        <w:rPr>
          <w:rFonts w:ascii="Times New Roman" w:hAnsi="Times New Roman"/>
          <w:sz w:val="24"/>
          <w:szCs w:val="24"/>
        </w:rPr>
        <w:t xml:space="preserve">, </w:t>
      </w:r>
      <w:r w:rsidRPr="00121A2C">
        <w:rPr>
          <w:rFonts w:ascii="Times New Roman" w:hAnsi="Times New Roman"/>
          <w:sz w:val="24"/>
          <w:szCs w:val="24"/>
        </w:rPr>
        <w:t xml:space="preserve">en ook hoe zij die kan vermijden.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34. Van de kamers van de tempel</w:t>
      </w:r>
      <w:r>
        <w:rPr>
          <w:rFonts w:ascii="Times New Roman" w:hAnsi="Times New Roman"/>
          <w:sz w:val="24"/>
          <w:szCs w:val="24"/>
        </w:rPr>
        <w:t>. I</w:t>
      </w:r>
      <w:r w:rsidRPr="00121A2C">
        <w:rPr>
          <w:rFonts w:ascii="Times New Roman" w:hAnsi="Times New Roman"/>
          <w:sz w:val="24"/>
          <w:szCs w:val="24"/>
        </w:rPr>
        <w:t xml:space="preserve">n de tempel maakte Salomo kamers. </w:t>
      </w:r>
      <w:r>
        <w:rPr>
          <w:rFonts w:ascii="Times New Roman" w:hAnsi="Times New Roman"/>
          <w:sz w:val="24"/>
          <w:szCs w:val="24"/>
        </w:rPr>
        <w:t>1 Kon.</w:t>
      </w:r>
      <w:r w:rsidRPr="00121A2C">
        <w:rPr>
          <w:rFonts w:ascii="Times New Roman" w:hAnsi="Times New Roman"/>
          <w:sz w:val="24"/>
          <w:szCs w:val="24"/>
        </w:rPr>
        <w:t xml:space="preserve"> 6:5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kamers waren van verschillende grootte</w:t>
      </w:r>
      <w:r>
        <w:rPr>
          <w:rFonts w:ascii="Times New Roman" w:hAnsi="Times New Roman"/>
          <w:sz w:val="24"/>
          <w:szCs w:val="24"/>
        </w:rPr>
        <w:t xml:space="preserve">, </w:t>
      </w:r>
      <w:r w:rsidRPr="00121A2C">
        <w:rPr>
          <w:rFonts w:ascii="Times New Roman" w:hAnsi="Times New Roman"/>
          <w:sz w:val="24"/>
          <w:szCs w:val="24"/>
        </w:rPr>
        <w:t>sommigen klein</w:t>
      </w:r>
      <w:r>
        <w:rPr>
          <w:rFonts w:ascii="Times New Roman" w:hAnsi="Times New Roman"/>
          <w:sz w:val="24"/>
          <w:szCs w:val="24"/>
        </w:rPr>
        <w:t>, andere</w:t>
      </w:r>
      <w:r w:rsidRPr="00121A2C">
        <w:rPr>
          <w:rFonts w:ascii="Times New Roman" w:hAnsi="Times New Roman"/>
          <w:sz w:val="24"/>
          <w:szCs w:val="24"/>
        </w:rPr>
        <w:t xml:space="preserve"> groot</w:t>
      </w:r>
      <w:r>
        <w:rPr>
          <w:rFonts w:ascii="Times New Roman" w:hAnsi="Times New Roman"/>
          <w:sz w:val="24"/>
          <w:szCs w:val="24"/>
        </w:rPr>
        <w:t xml:space="preserve">, </w:t>
      </w:r>
      <w:r w:rsidRPr="00121A2C">
        <w:rPr>
          <w:rFonts w:ascii="Times New Roman" w:hAnsi="Times New Roman"/>
          <w:sz w:val="24"/>
          <w:szCs w:val="24"/>
        </w:rPr>
        <w:t>sommigen hoger</w:t>
      </w:r>
      <w:r>
        <w:rPr>
          <w:rFonts w:ascii="Times New Roman" w:hAnsi="Times New Roman"/>
          <w:sz w:val="24"/>
          <w:szCs w:val="24"/>
        </w:rPr>
        <w:t>, andere</w:t>
      </w:r>
      <w:r w:rsidRPr="00121A2C">
        <w:rPr>
          <w:rFonts w:ascii="Times New Roman" w:hAnsi="Times New Roman"/>
          <w:sz w:val="24"/>
          <w:szCs w:val="24"/>
        </w:rPr>
        <w:t xml:space="preserve"> lager</w:t>
      </w:r>
      <w:r>
        <w:rPr>
          <w:rFonts w:ascii="Times New Roman" w:hAnsi="Times New Roman"/>
          <w:sz w:val="24"/>
          <w:szCs w:val="24"/>
        </w:rPr>
        <w:t xml:space="preserve">, </w:t>
      </w:r>
      <w:r w:rsidRPr="00121A2C">
        <w:rPr>
          <w:rFonts w:ascii="Times New Roman" w:hAnsi="Times New Roman"/>
          <w:sz w:val="24"/>
          <w:szCs w:val="24"/>
        </w:rPr>
        <w:t>sommigen meer binnenwaarts</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aan de buitenzijde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kamers dienden tot onderscheidene zaken: sommigen tot rustplaatsen</w:t>
      </w:r>
      <w:r>
        <w:rPr>
          <w:rFonts w:ascii="Times New Roman" w:hAnsi="Times New Roman"/>
          <w:sz w:val="24"/>
          <w:szCs w:val="24"/>
        </w:rPr>
        <w:t>, andere</w:t>
      </w:r>
      <w:r w:rsidRPr="00121A2C">
        <w:rPr>
          <w:rFonts w:ascii="Times New Roman" w:hAnsi="Times New Roman"/>
          <w:sz w:val="24"/>
          <w:szCs w:val="24"/>
        </w:rPr>
        <w:t xml:space="preserve"> tot bergplaatsen</w:t>
      </w:r>
      <w:r>
        <w:rPr>
          <w:rFonts w:ascii="Times New Roman" w:hAnsi="Times New Roman"/>
          <w:sz w:val="24"/>
          <w:szCs w:val="24"/>
        </w:rPr>
        <w:t xml:space="preserve">, </w:t>
      </w:r>
      <w:r w:rsidRPr="00121A2C">
        <w:rPr>
          <w:rFonts w:ascii="Times New Roman" w:hAnsi="Times New Roman"/>
          <w:sz w:val="24"/>
          <w:szCs w:val="24"/>
        </w:rPr>
        <w:t xml:space="preserve">weer </w:t>
      </w:r>
      <w:r>
        <w:rPr>
          <w:rFonts w:ascii="Times New Roman" w:hAnsi="Times New Roman"/>
          <w:sz w:val="24"/>
          <w:szCs w:val="24"/>
        </w:rPr>
        <w:t>andere</w:t>
      </w:r>
      <w:r w:rsidRPr="00121A2C">
        <w:rPr>
          <w:rFonts w:ascii="Times New Roman" w:hAnsi="Times New Roman"/>
          <w:sz w:val="24"/>
          <w:szCs w:val="24"/>
        </w:rPr>
        <w:t xml:space="preserve"> om er schatten in op te stapelen</w:t>
      </w:r>
      <w:r>
        <w:rPr>
          <w:rFonts w:ascii="Times New Roman" w:hAnsi="Times New Roman"/>
          <w:sz w:val="24"/>
          <w:szCs w:val="24"/>
        </w:rPr>
        <w:t xml:space="preserve">, </w:t>
      </w:r>
      <w:r w:rsidRPr="00121A2C">
        <w:rPr>
          <w:rFonts w:ascii="Times New Roman" w:hAnsi="Times New Roman"/>
          <w:sz w:val="24"/>
          <w:szCs w:val="24"/>
        </w:rPr>
        <w:t xml:space="preserve">en nog weer </w:t>
      </w:r>
      <w:r>
        <w:rPr>
          <w:rFonts w:ascii="Times New Roman" w:hAnsi="Times New Roman"/>
          <w:sz w:val="24"/>
          <w:szCs w:val="24"/>
        </w:rPr>
        <w:t>andere</w:t>
      </w:r>
      <w:r w:rsidRPr="00121A2C">
        <w:rPr>
          <w:rFonts w:ascii="Times New Roman" w:hAnsi="Times New Roman"/>
          <w:sz w:val="24"/>
          <w:szCs w:val="24"/>
        </w:rPr>
        <w:t xml:space="preserve"> tot troost en vermaak. 2 Kronieken 3:9</w:t>
      </w:r>
      <w:r>
        <w:rPr>
          <w:rFonts w:ascii="Times New Roman" w:hAnsi="Times New Roman"/>
          <w:sz w:val="24"/>
          <w:szCs w:val="24"/>
        </w:rPr>
        <w:t>, Ezech.</w:t>
      </w:r>
      <w:r w:rsidRPr="00121A2C">
        <w:rPr>
          <w:rFonts w:ascii="Times New Roman" w:hAnsi="Times New Roman"/>
          <w:sz w:val="24"/>
          <w:szCs w:val="24"/>
        </w:rPr>
        <w:t xml:space="preserve"> 40:7</w:t>
      </w:r>
      <w:r>
        <w:rPr>
          <w:rFonts w:ascii="Times New Roman" w:hAnsi="Times New Roman"/>
          <w:sz w:val="24"/>
          <w:szCs w:val="24"/>
        </w:rPr>
        <w:t xml:space="preserve">, </w:t>
      </w:r>
      <w:r w:rsidRPr="00121A2C">
        <w:rPr>
          <w:rFonts w:ascii="Times New Roman" w:hAnsi="Times New Roman"/>
          <w:sz w:val="24"/>
          <w:szCs w:val="24"/>
        </w:rPr>
        <w:t>41:5</w:t>
      </w:r>
      <w:r>
        <w:rPr>
          <w:rFonts w:ascii="Times New Roman" w:hAnsi="Times New Roman"/>
          <w:sz w:val="24"/>
          <w:szCs w:val="24"/>
        </w:rPr>
        <w:t xml:space="preserve">, </w:t>
      </w:r>
      <w:r w:rsidRPr="00121A2C">
        <w:rPr>
          <w:rFonts w:ascii="Times New Roman" w:hAnsi="Times New Roman"/>
          <w:sz w:val="24"/>
          <w:szCs w:val="24"/>
        </w:rPr>
        <w:t>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2 Kronieken 31:11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Z</w:t>
      </w:r>
      <w:r w:rsidRPr="00121A2C">
        <w:rPr>
          <w:rFonts w:ascii="Times New Roman" w:hAnsi="Times New Roman"/>
          <w:sz w:val="24"/>
          <w:szCs w:val="24"/>
        </w:rPr>
        <w:t>ij dienden tot rustplaatsen. Hier waren de priesters en portiers gewoon hun verblijf te honden</w:t>
      </w:r>
      <w:r>
        <w:rPr>
          <w:rFonts w:ascii="Times New Roman" w:hAnsi="Times New Roman"/>
          <w:sz w:val="24"/>
          <w:szCs w:val="24"/>
        </w:rPr>
        <w:t>. Z</w:t>
      </w:r>
      <w:r w:rsidRPr="00121A2C">
        <w:rPr>
          <w:rFonts w:ascii="Times New Roman" w:hAnsi="Times New Roman"/>
          <w:sz w:val="24"/>
          <w:szCs w:val="24"/>
        </w:rPr>
        <w:t xml:space="preserve">ij dienden tot plaatsen ter verberging. Hier verborg Josabeth Joas voor Athalia gedurende de tijd van zes jaren. </w:t>
      </w:r>
      <w:r>
        <w:rPr>
          <w:rFonts w:ascii="Times New Roman" w:hAnsi="Times New Roman"/>
          <w:sz w:val="24"/>
          <w:szCs w:val="24"/>
        </w:rPr>
        <w:t>2 Kon.</w:t>
      </w:r>
      <w:r w:rsidRPr="00121A2C">
        <w:rPr>
          <w:rFonts w:ascii="Times New Roman" w:hAnsi="Times New Roman"/>
          <w:sz w:val="24"/>
          <w:szCs w:val="24"/>
        </w:rPr>
        <w:t xml:space="preserve"> 11:3</w:t>
      </w:r>
      <w:r>
        <w:rPr>
          <w:rFonts w:ascii="Times New Roman" w:hAnsi="Times New Roman"/>
          <w:sz w:val="24"/>
          <w:szCs w:val="24"/>
        </w:rPr>
        <w:t>. Z</w:t>
      </w:r>
      <w:r w:rsidRPr="00121A2C">
        <w:rPr>
          <w:rFonts w:ascii="Times New Roman" w:hAnsi="Times New Roman"/>
          <w:sz w:val="24"/>
          <w:szCs w:val="24"/>
        </w:rPr>
        <w:t>ij dienden ook om er de schatten van de tempel of de geheiligde dingen in te leggen</w:t>
      </w:r>
      <w:r>
        <w:rPr>
          <w:rFonts w:ascii="Times New Roman" w:hAnsi="Times New Roman"/>
          <w:sz w:val="24"/>
          <w:szCs w:val="24"/>
        </w:rPr>
        <w:t xml:space="preserve">, </w:t>
      </w:r>
      <w:r w:rsidRPr="00121A2C">
        <w:rPr>
          <w:rFonts w:ascii="Times New Roman" w:hAnsi="Times New Roman"/>
          <w:sz w:val="24"/>
          <w:szCs w:val="24"/>
        </w:rPr>
        <w:t>opdat ze veilig bewaard mochten zijn voor de aanbidders</w:t>
      </w:r>
      <w:r>
        <w:rPr>
          <w:rFonts w:ascii="Times New Roman" w:hAnsi="Times New Roman"/>
          <w:sz w:val="24"/>
          <w:szCs w:val="24"/>
        </w:rPr>
        <w:t>. E</w:t>
      </w:r>
      <w:r w:rsidRPr="00121A2C">
        <w:rPr>
          <w:rFonts w:ascii="Times New Roman" w:hAnsi="Times New Roman"/>
          <w:sz w:val="24"/>
          <w:szCs w:val="24"/>
        </w:rPr>
        <w:t>zra 8:29</w:t>
      </w:r>
      <w:r>
        <w:rPr>
          <w:rFonts w:ascii="Times New Roman" w:hAnsi="Times New Roman"/>
          <w:sz w:val="24"/>
          <w:szCs w:val="24"/>
        </w:rPr>
        <w:t>. E</w:t>
      </w:r>
      <w:r w:rsidRPr="00121A2C">
        <w:rPr>
          <w:rFonts w:ascii="Times New Roman" w:hAnsi="Times New Roman"/>
          <w:sz w:val="24"/>
          <w:szCs w:val="24"/>
        </w:rPr>
        <w:t>n sommige daarvan waren tot troost en vermaak</w:t>
      </w:r>
      <w:r>
        <w:rPr>
          <w:rFonts w:ascii="Times New Roman" w:hAnsi="Times New Roman"/>
          <w:sz w:val="24"/>
          <w:szCs w:val="24"/>
        </w:rPr>
        <w:t xml:space="preserve">, </w:t>
      </w:r>
      <w:r w:rsidRPr="00121A2C">
        <w:rPr>
          <w:rFonts w:ascii="Times New Roman" w:hAnsi="Times New Roman"/>
          <w:sz w:val="24"/>
          <w:szCs w:val="24"/>
        </w:rPr>
        <w:t>en ik moet er bijvoegen</w:t>
      </w:r>
      <w:r>
        <w:rPr>
          <w:rFonts w:ascii="Times New Roman" w:hAnsi="Times New Roman"/>
          <w:sz w:val="24"/>
          <w:szCs w:val="24"/>
        </w:rPr>
        <w:t xml:space="preserve">, </w:t>
      </w:r>
      <w:r w:rsidRPr="00121A2C">
        <w:rPr>
          <w:rFonts w:ascii="Times New Roman" w:hAnsi="Times New Roman"/>
          <w:sz w:val="24"/>
          <w:szCs w:val="24"/>
        </w:rPr>
        <w:t xml:space="preserve">enige tot een duurzaam verblijf.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in sommige daarvan altijd enigen woonden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hun namen woonden daar wanneer zij dood waren</w:t>
      </w:r>
      <w:r>
        <w:rPr>
          <w:rFonts w:ascii="Times New Roman" w:hAnsi="Times New Roman"/>
          <w:sz w:val="24"/>
          <w:szCs w:val="24"/>
        </w:rPr>
        <w:t>.</w:t>
      </w:r>
    </w:p>
    <w:p w:rsidR="00E50744" w:rsidRDefault="00E50744" w:rsidP="001174AF">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Die kamers</w:t>
      </w:r>
      <w:r>
        <w:rPr>
          <w:rFonts w:ascii="Times New Roman" w:hAnsi="Times New Roman"/>
          <w:sz w:val="24"/>
          <w:szCs w:val="24"/>
        </w:rPr>
        <w:t xml:space="preserve">, </w:t>
      </w:r>
      <w:r w:rsidRPr="00121A2C">
        <w:rPr>
          <w:rFonts w:ascii="Times New Roman" w:hAnsi="Times New Roman"/>
          <w:sz w:val="24"/>
          <w:szCs w:val="24"/>
        </w:rPr>
        <w:t>welke tot rust dienden</w:t>
      </w:r>
      <w:r>
        <w:rPr>
          <w:rFonts w:ascii="Times New Roman" w:hAnsi="Times New Roman"/>
          <w:sz w:val="24"/>
          <w:szCs w:val="24"/>
        </w:rPr>
        <w:t xml:space="preserve">, </w:t>
      </w:r>
      <w:r w:rsidRPr="00121A2C">
        <w:rPr>
          <w:rFonts w:ascii="Times New Roman" w:hAnsi="Times New Roman"/>
          <w:sz w:val="24"/>
          <w:szCs w:val="24"/>
        </w:rPr>
        <w:t>waren typen van die rust</w:t>
      </w:r>
      <w:r>
        <w:rPr>
          <w:rFonts w:ascii="Times New Roman" w:hAnsi="Times New Roman"/>
          <w:sz w:val="24"/>
          <w:szCs w:val="24"/>
        </w:rPr>
        <w:t xml:space="preserve">, </w:t>
      </w:r>
      <w:r w:rsidRPr="00121A2C">
        <w:rPr>
          <w:rFonts w:ascii="Times New Roman" w:hAnsi="Times New Roman"/>
          <w:sz w:val="24"/>
          <w:szCs w:val="24"/>
        </w:rPr>
        <w:t>welke wij door het geloof in de Zoon van God hebben</w:t>
      </w:r>
      <w:r>
        <w:rPr>
          <w:rFonts w:ascii="Times New Roman" w:hAnsi="Times New Roman"/>
          <w:sz w:val="24"/>
          <w:szCs w:val="24"/>
        </w:rPr>
        <w:t xml:space="preserve">, </w:t>
      </w:r>
      <w:r w:rsidRPr="00121A2C">
        <w:rPr>
          <w:rFonts w:ascii="Times New Roman" w:hAnsi="Times New Roman"/>
          <w:sz w:val="24"/>
          <w:szCs w:val="24"/>
        </w:rPr>
        <w:t>en van die eeuwige rust</w:t>
      </w:r>
      <w:r>
        <w:rPr>
          <w:rFonts w:ascii="Times New Roman" w:hAnsi="Times New Roman"/>
          <w:sz w:val="24"/>
          <w:szCs w:val="24"/>
        </w:rPr>
        <w:t xml:space="preserve">, </w:t>
      </w:r>
      <w:r w:rsidRPr="00121A2C">
        <w:rPr>
          <w:rFonts w:ascii="Times New Roman" w:hAnsi="Times New Roman"/>
          <w:sz w:val="24"/>
          <w:szCs w:val="24"/>
        </w:rPr>
        <w:t xml:space="preserve">welke wij in de hemel zullen hebben door Hem. </w:t>
      </w:r>
      <w:r>
        <w:rPr>
          <w:rFonts w:ascii="Times New Roman" w:hAnsi="Times New Roman"/>
          <w:sz w:val="24"/>
          <w:szCs w:val="24"/>
        </w:rPr>
        <w:t>Matth.</w:t>
      </w:r>
      <w:r w:rsidRPr="00121A2C">
        <w:rPr>
          <w:rFonts w:ascii="Times New Roman" w:hAnsi="Times New Roman"/>
          <w:sz w:val="24"/>
          <w:szCs w:val="24"/>
        </w:rPr>
        <w:t xml:space="preserve"> 11:28</w:t>
      </w:r>
      <w:r>
        <w:rPr>
          <w:rFonts w:ascii="Times New Roman" w:hAnsi="Times New Roman"/>
          <w:sz w:val="24"/>
          <w:szCs w:val="24"/>
        </w:rPr>
        <w:t xml:space="preserve">, Hebr. </w:t>
      </w:r>
      <w:r w:rsidRPr="00121A2C">
        <w:rPr>
          <w:rFonts w:ascii="Times New Roman" w:hAnsi="Times New Roman"/>
          <w:sz w:val="24"/>
          <w:szCs w:val="24"/>
        </w:rPr>
        <w:t>4:3</w:t>
      </w:r>
      <w:r>
        <w:rPr>
          <w:rFonts w:ascii="Times New Roman" w:hAnsi="Times New Roman"/>
          <w:sz w:val="24"/>
          <w:szCs w:val="24"/>
        </w:rPr>
        <w:t>.</w:t>
      </w:r>
    </w:p>
    <w:p w:rsidR="00E50744" w:rsidRDefault="00E50744" w:rsidP="001174AF">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Die kamers</w:t>
      </w:r>
      <w:r>
        <w:rPr>
          <w:rFonts w:ascii="Times New Roman" w:hAnsi="Times New Roman"/>
          <w:sz w:val="24"/>
          <w:szCs w:val="24"/>
        </w:rPr>
        <w:t xml:space="preserve">, </w:t>
      </w:r>
      <w:r w:rsidRPr="00121A2C">
        <w:rPr>
          <w:rFonts w:ascii="Times New Roman" w:hAnsi="Times New Roman"/>
          <w:sz w:val="24"/>
          <w:szCs w:val="24"/>
        </w:rPr>
        <w:t>welke tot verberging en verzekering dienden</w:t>
      </w:r>
      <w:r>
        <w:rPr>
          <w:rFonts w:ascii="Times New Roman" w:hAnsi="Times New Roman"/>
          <w:sz w:val="24"/>
          <w:szCs w:val="24"/>
        </w:rPr>
        <w:t xml:space="preserve">, </w:t>
      </w:r>
      <w:r w:rsidRPr="00121A2C">
        <w:rPr>
          <w:rFonts w:ascii="Times New Roman" w:hAnsi="Times New Roman"/>
          <w:sz w:val="24"/>
          <w:szCs w:val="24"/>
        </w:rPr>
        <w:t>waren typen van die veiligheid</w:t>
      </w:r>
      <w:r>
        <w:rPr>
          <w:rFonts w:ascii="Times New Roman" w:hAnsi="Times New Roman"/>
          <w:sz w:val="24"/>
          <w:szCs w:val="24"/>
        </w:rPr>
        <w:t xml:space="preserve">, </w:t>
      </w:r>
      <w:r w:rsidRPr="00121A2C">
        <w:rPr>
          <w:rFonts w:ascii="Times New Roman" w:hAnsi="Times New Roman"/>
          <w:sz w:val="24"/>
          <w:szCs w:val="24"/>
        </w:rPr>
        <w:t>welke wij in Christus hebben voor de woede der wereld. Jesaja 26:20</w:t>
      </w:r>
      <w:r>
        <w:rPr>
          <w:rFonts w:ascii="Times New Roman" w:hAnsi="Times New Roman"/>
          <w:sz w:val="24"/>
          <w:szCs w:val="24"/>
        </w:rPr>
        <w:t>.</w:t>
      </w:r>
    </w:p>
    <w:p w:rsidR="00E50744" w:rsidRDefault="00E50744" w:rsidP="001174AF">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Die kamers</w:t>
      </w:r>
      <w:r>
        <w:rPr>
          <w:rFonts w:ascii="Times New Roman" w:hAnsi="Times New Roman"/>
          <w:sz w:val="24"/>
          <w:szCs w:val="24"/>
        </w:rPr>
        <w:t xml:space="preserve">, </w:t>
      </w:r>
      <w:r w:rsidRPr="00121A2C">
        <w:rPr>
          <w:rFonts w:ascii="Times New Roman" w:hAnsi="Times New Roman"/>
          <w:sz w:val="24"/>
          <w:szCs w:val="24"/>
        </w:rPr>
        <w:t>welke dienden tot berging van de schatten en de geheiligde dingen</w:t>
      </w:r>
      <w:r>
        <w:rPr>
          <w:rFonts w:ascii="Times New Roman" w:hAnsi="Times New Roman"/>
          <w:sz w:val="24"/>
          <w:szCs w:val="24"/>
        </w:rPr>
        <w:t xml:space="preserve">, </w:t>
      </w:r>
      <w:r w:rsidRPr="00121A2C">
        <w:rPr>
          <w:rFonts w:ascii="Times New Roman" w:hAnsi="Times New Roman"/>
          <w:sz w:val="24"/>
          <w:szCs w:val="24"/>
        </w:rPr>
        <w:t>waren typen van Christus</w:t>
      </w:r>
      <w:r>
        <w:rPr>
          <w:rFonts w:ascii="Times New Roman" w:hAnsi="Times New Roman"/>
          <w:sz w:val="24"/>
          <w:szCs w:val="24"/>
        </w:rPr>
        <w:t xml:space="preserve">, </w:t>
      </w:r>
      <w:r w:rsidRPr="00121A2C">
        <w:rPr>
          <w:rFonts w:ascii="Times New Roman" w:hAnsi="Times New Roman"/>
          <w:sz w:val="24"/>
          <w:szCs w:val="24"/>
        </w:rPr>
        <w:t>gelijk Hij het algemene schathuis is der gelovigen. "Want het is des Vaders welbehagen geweest</w:t>
      </w:r>
      <w:r>
        <w:rPr>
          <w:rFonts w:ascii="Times New Roman" w:hAnsi="Times New Roman"/>
          <w:sz w:val="24"/>
          <w:szCs w:val="24"/>
        </w:rPr>
        <w:t xml:space="preserve">, </w:t>
      </w:r>
      <w:r w:rsidRPr="00121A2C">
        <w:rPr>
          <w:rFonts w:ascii="Times New Roman" w:hAnsi="Times New Roman"/>
          <w:sz w:val="24"/>
          <w:szCs w:val="24"/>
        </w:rPr>
        <w:t>dat in Hem al de volheid wonen zou</w:t>
      </w:r>
      <w:r>
        <w:rPr>
          <w:rFonts w:ascii="Times New Roman" w:hAnsi="Times New Roman"/>
          <w:sz w:val="24"/>
          <w:szCs w:val="24"/>
        </w:rPr>
        <w:t xml:space="preserve">, </w:t>
      </w:r>
      <w:r w:rsidRPr="00121A2C">
        <w:rPr>
          <w:rFonts w:ascii="Times New Roman" w:hAnsi="Times New Roman"/>
          <w:sz w:val="24"/>
          <w:szCs w:val="24"/>
        </w:rPr>
        <w:t>en uit Zijn volheid ontvangen wij allen</w:t>
      </w:r>
      <w:r>
        <w:rPr>
          <w:rFonts w:ascii="Times New Roman" w:hAnsi="Times New Roman"/>
          <w:sz w:val="24"/>
          <w:szCs w:val="24"/>
        </w:rPr>
        <w:t xml:space="preserve">, </w:t>
      </w:r>
      <w:r w:rsidRPr="00121A2C">
        <w:rPr>
          <w:rFonts w:ascii="Times New Roman" w:hAnsi="Times New Roman"/>
          <w:sz w:val="24"/>
          <w:szCs w:val="24"/>
        </w:rPr>
        <w:t>ook genade voor genade." Johannes 1:16</w:t>
      </w:r>
      <w:r>
        <w:rPr>
          <w:rFonts w:ascii="Times New Roman" w:hAnsi="Times New Roman"/>
          <w:sz w:val="24"/>
          <w:szCs w:val="24"/>
        </w:rPr>
        <w:t xml:space="preserve">, Kol. </w:t>
      </w:r>
      <w:r w:rsidRPr="00121A2C">
        <w:rPr>
          <w:rFonts w:ascii="Times New Roman" w:hAnsi="Times New Roman"/>
          <w:sz w:val="24"/>
          <w:szCs w:val="24"/>
        </w:rPr>
        <w:t>1:19</w:t>
      </w:r>
      <w:r>
        <w:rPr>
          <w:rFonts w:ascii="Times New Roman" w:hAnsi="Times New Roman"/>
          <w:sz w:val="24"/>
          <w:szCs w:val="24"/>
        </w:rPr>
        <w:t>.</w:t>
      </w:r>
    </w:p>
    <w:p w:rsidR="00E50744" w:rsidRDefault="00E50744" w:rsidP="001174AF">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Die kamers</w:t>
      </w:r>
      <w:r>
        <w:rPr>
          <w:rFonts w:ascii="Times New Roman" w:hAnsi="Times New Roman"/>
          <w:sz w:val="24"/>
          <w:szCs w:val="24"/>
        </w:rPr>
        <w:t xml:space="preserve">, </w:t>
      </w:r>
      <w:r w:rsidRPr="00121A2C">
        <w:rPr>
          <w:rFonts w:ascii="Times New Roman" w:hAnsi="Times New Roman"/>
          <w:sz w:val="24"/>
          <w:szCs w:val="24"/>
        </w:rPr>
        <w:t>welke tot troost en vermaak waren</w:t>
      </w:r>
      <w:r>
        <w:rPr>
          <w:rFonts w:ascii="Times New Roman" w:hAnsi="Times New Roman"/>
          <w:sz w:val="24"/>
          <w:szCs w:val="24"/>
        </w:rPr>
        <w:t xml:space="preserve">, </w:t>
      </w:r>
      <w:r w:rsidRPr="00121A2C">
        <w:rPr>
          <w:rFonts w:ascii="Times New Roman" w:hAnsi="Times New Roman"/>
          <w:sz w:val="24"/>
          <w:szCs w:val="24"/>
        </w:rPr>
        <w:t>waren typen van die inkeer en verborgen ontmoetingen van Christus en de ziel</w:t>
      </w:r>
      <w:r>
        <w:rPr>
          <w:rFonts w:ascii="Times New Roman" w:hAnsi="Times New Roman"/>
          <w:sz w:val="24"/>
          <w:szCs w:val="24"/>
        </w:rPr>
        <w:t xml:space="preserve">, </w:t>
      </w:r>
      <w:r w:rsidRPr="00121A2C">
        <w:rPr>
          <w:rFonts w:ascii="Times New Roman" w:hAnsi="Times New Roman"/>
          <w:sz w:val="24"/>
          <w:szCs w:val="24"/>
        </w:rPr>
        <w:t>waar Hij haar omhelst en haar verheugt met Zijn boezem en verrukkelijke bekoorlijkheden. "Hij heeft mij gebracht</w:t>
      </w:r>
      <w:r>
        <w:rPr>
          <w:rFonts w:ascii="Times New Roman" w:hAnsi="Times New Roman"/>
          <w:sz w:val="24"/>
          <w:szCs w:val="24"/>
        </w:rPr>
        <w:t xml:space="preserve">," </w:t>
      </w:r>
      <w:r w:rsidRPr="00121A2C">
        <w:rPr>
          <w:rFonts w:ascii="Times New Roman" w:hAnsi="Times New Roman"/>
          <w:sz w:val="24"/>
          <w:szCs w:val="24"/>
        </w:rPr>
        <w:t>zei zij</w:t>
      </w:r>
      <w:r>
        <w:rPr>
          <w:rFonts w:ascii="Times New Roman" w:hAnsi="Times New Roman"/>
          <w:sz w:val="24"/>
          <w:szCs w:val="24"/>
        </w:rPr>
        <w:t>, "</w:t>
      </w:r>
      <w:r w:rsidRPr="00121A2C">
        <w:rPr>
          <w:rFonts w:ascii="Times New Roman" w:hAnsi="Times New Roman"/>
          <w:sz w:val="24"/>
          <w:szCs w:val="24"/>
        </w:rPr>
        <w:t>in zijn binnenkamers"</w:t>
      </w:r>
      <w:r>
        <w:rPr>
          <w:rFonts w:ascii="Times New Roman" w:hAnsi="Times New Roman"/>
          <w:sz w:val="24"/>
          <w:szCs w:val="24"/>
        </w:rPr>
        <w:t>, "</w:t>
      </w:r>
      <w:r w:rsidRPr="00121A2C">
        <w:rPr>
          <w:rFonts w:ascii="Times New Roman" w:hAnsi="Times New Roman"/>
          <w:sz w:val="24"/>
          <w:szCs w:val="24"/>
        </w:rPr>
        <w:t>in de binnenste kamer van degene</w:t>
      </w:r>
      <w:r>
        <w:rPr>
          <w:rFonts w:ascii="Times New Roman" w:hAnsi="Times New Roman"/>
          <w:sz w:val="24"/>
          <w:szCs w:val="24"/>
        </w:rPr>
        <w:t xml:space="preserve">, </w:t>
      </w:r>
      <w:r w:rsidRPr="00121A2C">
        <w:rPr>
          <w:rFonts w:ascii="Times New Roman" w:hAnsi="Times New Roman"/>
          <w:sz w:val="24"/>
          <w:szCs w:val="24"/>
        </w:rPr>
        <w:t>die mij gebaard leeft</w:t>
      </w:r>
      <w:r>
        <w:rPr>
          <w:rFonts w:ascii="Times New Roman" w:hAnsi="Times New Roman"/>
          <w:sz w:val="24"/>
          <w:szCs w:val="24"/>
        </w:rPr>
        <w:t xml:space="preserve">," </w:t>
      </w:r>
      <w:r w:rsidRPr="00121A2C">
        <w:rPr>
          <w:rFonts w:ascii="Times New Roman" w:hAnsi="Times New Roman"/>
          <w:sz w:val="24"/>
          <w:szCs w:val="24"/>
        </w:rPr>
        <w:t>en daar schonk Hij haar Zijn liefde. Hooglied 1:4</w:t>
      </w:r>
      <w:r>
        <w:rPr>
          <w:rFonts w:ascii="Times New Roman" w:hAnsi="Times New Roman"/>
          <w:sz w:val="24"/>
          <w:szCs w:val="24"/>
        </w:rPr>
        <w:t xml:space="preserve">, </w:t>
      </w:r>
      <w:r w:rsidRPr="00121A2C">
        <w:rPr>
          <w:rFonts w:ascii="Times New Roman" w:hAnsi="Times New Roman"/>
          <w:sz w:val="24"/>
          <w:szCs w:val="24"/>
        </w:rPr>
        <w:t>3:4. De kamers</w:t>
      </w:r>
      <w:r>
        <w:rPr>
          <w:rFonts w:ascii="Times New Roman" w:hAnsi="Times New Roman"/>
          <w:sz w:val="24"/>
          <w:szCs w:val="24"/>
        </w:rPr>
        <w:t xml:space="preserve">, </w:t>
      </w:r>
      <w:r w:rsidRPr="00121A2C">
        <w:rPr>
          <w:rFonts w:ascii="Times New Roman" w:hAnsi="Times New Roman"/>
          <w:sz w:val="24"/>
          <w:szCs w:val="24"/>
        </w:rPr>
        <w:t>welke dienden tot duurzame woonsteden</w:t>
      </w:r>
      <w:r>
        <w:rPr>
          <w:rFonts w:ascii="Times New Roman" w:hAnsi="Times New Roman"/>
          <w:sz w:val="24"/>
          <w:szCs w:val="24"/>
        </w:rPr>
        <w:t xml:space="preserve">, </w:t>
      </w:r>
      <w:r w:rsidRPr="00121A2C">
        <w:rPr>
          <w:rFonts w:ascii="Times New Roman" w:hAnsi="Times New Roman"/>
          <w:sz w:val="24"/>
          <w:szCs w:val="24"/>
        </w:rPr>
        <w:t>waren typen van die eeuwige woonsteden</w:t>
      </w:r>
      <w:r>
        <w:rPr>
          <w:rFonts w:ascii="Times New Roman" w:hAnsi="Times New Roman"/>
          <w:sz w:val="24"/>
          <w:szCs w:val="24"/>
        </w:rPr>
        <w:t xml:space="preserve">, </w:t>
      </w:r>
      <w:r w:rsidRPr="00121A2C">
        <w:rPr>
          <w:rFonts w:ascii="Times New Roman" w:hAnsi="Times New Roman"/>
          <w:sz w:val="24"/>
          <w:szCs w:val="24"/>
        </w:rPr>
        <w:t>welke in de hemelen zijn</w:t>
      </w:r>
      <w:r>
        <w:rPr>
          <w:rFonts w:ascii="Times New Roman" w:hAnsi="Times New Roman"/>
          <w:sz w:val="24"/>
          <w:szCs w:val="24"/>
        </w:rPr>
        <w:t xml:space="preserve">, </w:t>
      </w:r>
      <w:r w:rsidRPr="00121A2C">
        <w:rPr>
          <w:rFonts w:ascii="Times New Roman" w:hAnsi="Times New Roman"/>
          <w:sz w:val="24"/>
          <w:szCs w:val="24"/>
        </w:rPr>
        <w:t>door Christus en de Vader toebereid voor hen</w:t>
      </w:r>
      <w:r>
        <w:rPr>
          <w:rFonts w:ascii="Times New Roman" w:hAnsi="Times New Roman"/>
          <w:sz w:val="24"/>
          <w:szCs w:val="24"/>
        </w:rPr>
        <w:t xml:space="preserve">, </w:t>
      </w:r>
      <w:r w:rsidRPr="00121A2C">
        <w:rPr>
          <w:rFonts w:ascii="Times New Roman" w:hAnsi="Times New Roman"/>
          <w:sz w:val="24"/>
          <w:szCs w:val="24"/>
        </w:rPr>
        <w:t>die behouden zullen worden. Johannes 14:1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2 Cor.</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4. Hier zijn dus</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kamers tot rust</w:t>
      </w:r>
      <w:r>
        <w:rPr>
          <w:rFonts w:ascii="Times New Roman" w:hAnsi="Times New Roman"/>
          <w:sz w:val="24"/>
          <w:szCs w:val="24"/>
        </w:rPr>
        <w:t xml:space="preserve">, </w:t>
      </w:r>
      <w:r w:rsidRPr="00121A2C">
        <w:rPr>
          <w:rFonts w:ascii="Times New Roman" w:hAnsi="Times New Roman"/>
          <w:sz w:val="24"/>
          <w:szCs w:val="24"/>
        </w:rPr>
        <w:t>kamers tot veiligheid</w:t>
      </w:r>
      <w:r>
        <w:rPr>
          <w:rFonts w:ascii="Times New Roman" w:hAnsi="Times New Roman"/>
          <w:sz w:val="24"/>
          <w:szCs w:val="24"/>
        </w:rPr>
        <w:t xml:space="preserve">, </w:t>
      </w:r>
      <w:r w:rsidRPr="00121A2C">
        <w:rPr>
          <w:rFonts w:ascii="Times New Roman" w:hAnsi="Times New Roman"/>
          <w:sz w:val="24"/>
          <w:szCs w:val="24"/>
        </w:rPr>
        <w:t>kamers voor de schatten</w:t>
      </w:r>
      <w:r>
        <w:rPr>
          <w:rFonts w:ascii="Times New Roman" w:hAnsi="Times New Roman"/>
          <w:sz w:val="24"/>
          <w:szCs w:val="24"/>
        </w:rPr>
        <w:t xml:space="preserve">, </w:t>
      </w:r>
      <w:r w:rsidRPr="00121A2C">
        <w:rPr>
          <w:rFonts w:ascii="Times New Roman" w:hAnsi="Times New Roman"/>
          <w:sz w:val="24"/>
          <w:szCs w:val="24"/>
        </w:rPr>
        <w:t>kamers tot troost</w:t>
      </w:r>
      <w:r>
        <w:rPr>
          <w:rFonts w:ascii="Times New Roman" w:hAnsi="Times New Roman"/>
          <w:sz w:val="24"/>
          <w:szCs w:val="24"/>
        </w:rPr>
        <w:t xml:space="preserve">, </w:t>
      </w:r>
      <w:r w:rsidRPr="00121A2C">
        <w:rPr>
          <w:rFonts w:ascii="Times New Roman" w:hAnsi="Times New Roman"/>
          <w:sz w:val="24"/>
          <w:szCs w:val="24"/>
        </w:rPr>
        <w:t>en kamers tot duurzame woonplaatsen. O! welk een rust en vrede zullen de kamers van het hoge huis van God aan haar inwoners in de andere wereld verschaffen! Hier zullen zij "rusten van hun arbeid</w:t>
      </w:r>
      <w:r>
        <w:rPr>
          <w:rFonts w:ascii="Times New Roman" w:hAnsi="Times New Roman"/>
          <w:sz w:val="24"/>
          <w:szCs w:val="24"/>
        </w:rPr>
        <w:t xml:space="preserve">, </w:t>
      </w:r>
      <w:r w:rsidRPr="00121A2C">
        <w:rPr>
          <w:rFonts w:ascii="Times New Roman" w:hAnsi="Times New Roman"/>
          <w:sz w:val="24"/>
          <w:szCs w:val="24"/>
        </w:rPr>
        <w:t>rusten op hun slaapsteden</w:t>
      </w:r>
      <w:r>
        <w:rPr>
          <w:rFonts w:ascii="Times New Roman" w:hAnsi="Times New Roman"/>
          <w:sz w:val="24"/>
          <w:szCs w:val="24"/>
        </w:rPr>
        <w:t xml:space="preserve">," </w:t>
      </w:r>
      <w:r w:rsidRPr="00121A2C">
        <w:rPr>
          <w:rFonts w:ascii="Times New Roman" w:hAnsi="Times New Roman"/>
          <w:sz w:val="24"/>
          <w:szCs w:val="24"/>
        </w:rPr>
        <w:t>rusten bij God</w:t>
      </w:r>
      <w:r>
        <w:rPr>
          <w:rFonts w:ascii="Times New Roman" w:hAnsi="Times New Roman"/>
          <w:sz w:val="24"/>
          <w:szCs w:val="24"/>
        </w:rPr>
        <w:t xml:space="preserve">, </w:t>
      </w:r>
      <w:r w:rsidRPr="00121A2C">
        <w:rPr>
          <w:rFonts w:ascii="Times New Roman" w:hAnsi="Times New Roman"/>
          <w:sz w:val="24"/>
          <w:szCs w:val="24"/>
        </w:rPr>
        <w:t>rusten van de zonde</w:t>
      </w:r>
      <w:r>
        <w:rPr>
          <w:rFonts w:ascii="Times New Roman" w:hAnsi="Times New Roman"/>
          <w:sz w:val="24"/>
          <w:szCs w:val="24"/>
        </w:rPr>
        <w:t xml:space="preserve">, </w:t>
      </w:r>
      <w:r w:rsidRPr="00121A2C">
        <w:rPr>
          <w:rFonts w:ascii="Times New Roman" w:hAnsi="Times New Roman"/>
          <w:sz w:val="24"/>
          <w:szCs w:val="24"/>
        </w:rPr>
        <w:t>de verzoeking</w:t>
      </w:r>
      <w:r>
        <w:rPr>
          <w:rFonts w:ascii="Times New Roman" w:hAnsi="Times New Roman"/>
          <w:sz w:val="24"/>
          <w:szCs w:val="24"/>
        </w:rPr>
        <w:t xml:space="preserve">, </w:t>
      </w:r>
      <w:r w:rsidRPr="00121A2C">
        <w:rPr>
          <w:rFonts w:ascii="Times New Roman" w:hAnsi="Times New Roman"/>
          <w:sz w:val="24"/>
          <w:szCs w:val="24"/>
        </w:rPr>
        <w:t>en alle moeite.</w:t>
      </w:r>
      <w:r>
        <w:rPr>
          <w:rFonts w:ascii="Times New Roman" w:hAnsi="Times New Roman"/>
          <w:sz w:val="24"/>
          <w:szCs w:val="24"/>
        </w:rPr>
        <w:t xml:space="preserve"> Openb. </w:t>
      </w:r>
      <w:r w:rsidRPr="00121A2C">
        <w:rPr>
          <w:rFonts w:ascii="Times New Roman" w:hAnsi="Times New Roman"/>
          <w:sz w:val="24"/>
          <w:szCs w:val="24"/>
        </w:rPr>
        <w:t>14:13</w:t>
      </w:r>
      <w:r>
        <w:rPr>
          <w:rFonts w:ascii="Times New Roman" w:hAnsi="Times New Roman"/>
          <w:sz w:val="24"/>
          <w:szCs w:val="24"/>
        </w:rPr>
        <w:t xml:space="preserve">, </w:t>
      </w:r>
      <w:r w:rsidRPr="00121A2C">
        <w:rPr>
          <w:rFonts w:ascii="Times New Roman" w:hAnsi="Times New Roman"/>
          <w:sz w:val="24"/>
          <w:szCs w:val="24"/>
        </w:rPr>
        <w:t>Jesaja 57:1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1:2. Dan zal God dus alle tranen van hun ogen afwissen</w:t>
      </w:r>
      <w:r>
        <w:rPr>
          <w:rFonts w:ascii="Times New Roman" w:hAnsi="Times New Roman"/>
          <w:sz w:val="24"/>
          <w:szCs w:val="24"/>
        </w:rPr>
        <w:t xml:space="preserve">, </w:t>
      </w:r>
      <w:r w:rsidRPr="00121A2C">
        <w:rPr>
          <w:rFonts w:ascii="Times New Roman" w:hAnsi="Times New Roman"/>
          <w:sz w:val="24"/>
          <w:szCs w:val="24"/>
        </w:rPr>
        <w:t>namelijk wanneer Hij als een bruidegom uit Zijn slaapkamer komt om Zijn bruid</w:t>
      </w:r>
      <w:r>
        <w:rPr>
          <w:rFonts w:ascii="Times New Roman" w:hAnsi="Times New Roman"/>
          <w:sz w:val="24"/>
          <w:szCs w:val="24"/>
        </w:rPr>
        <w:t xml:space="preserve">, </w:t>
      </w:r>
      <w:r w:rsidRPr="00121A2C">
        <w:rPr>
          <w:rFonts w:ascii="Times New Roman" w:hAnsi="Times New Roman"/>
          <w:sz w:val="24"/>
          <w:szCs w:val="24"/>
        </w:rPr>
        <w:t>Zijn vrouw</w:t>
      </w:r>
      <w:r>
        <w:rPr>
          <w:rFonts w:ascii="Times New Roman" w:hAnsi="Times New Roman"/>
          <w:sz w:val="24"/>
          <w:szCs w:val="24"/>
        </w:rPr>
        <w:t xml:space="preserve">, </w:t>
      </w:r>
      <w:r w:rsidRPr="00121A2C">
        <w:rPr>
          <w:rFonts w:ascii="Times New Roman" w:hAnsi="Times New Roman"/>
          <w:sz w:val="24"/>
          <w:szCs w:val="24"/>
        </w:rPr>
        <w:t>daar tot Zich te nemen</w:t>
      </w:r>
      <w:r>
        <w:rPr>
          <w:rFonts w:ascii="Times New Roman" w:hAnsi="Times New Roman"/>
          <w:sz w:val="24"/>
          <w:szCs w:val="24"/>
        </w:rPr>
        <w:t xml:space="preserve">, </w:t>
      </w:r>
      <w:r w:rsidRPr="00121A2C">
        <w:rPr>
          <w:rFonts w:ascii="Times New Roman" w:hAnsi="Times New Roman"/>
          <w:sz w:val="24"/>
          <w:szCs w:val="24"/>
        </w:rPr>
        <w:t>ten einde samen een eeuwigdurend genot te smaken. O</w:t>
      </w:r>
      <w:r>
        <w:rPr>
          <w:rFonts w:ascii="Times New Roman" w:hAnsi="Times New Roman"/>
          <w:sz w:val="24"/>
          <w:szCs w:val="24"/>
        </w:rPr>
        <w:t xml:space="preserve">, </w:t>
      </w:r>
      <w:r w:rsidRPr="00121A2C">
        <w:rPr>
          <w:rFonts w:ascii="Times New Roman" w:hAnsi="Times New Roman"/>
          <w:sz w:val="24"/>
          <w:szCs w:val="24"/>
        </w:rPr>
        <w:t>deze kamers overtreffen zeer</w:t>
      </w:r>
      <w:r>
        <w:rPr>
          <w:rFonts w:ascii="Times New Roman" w:hAnsi="Times New Roman"/>
          <w:sz w:val="24"/>
          <w:szCs w:val="24"/>
        </w:rPr>
        <w:t xml:space="preserve"> ver </w:t>
      </w:r>
      <w:r w:rsidRPr="00121A2C">
        <w:rPr>
          <w:rFonts w:ascii="Times New Roman" w:hAnsi="Times New Roman"/>
          <w:sz w:val="24"/>
          <w:szCs w:val="24"/>
        </w:rPr>
        <w:t xml:space="preserve">de kamers van het zuiden.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35. Van de trappen</w:t>
      </w:r>
      <w:r>
        <w:rPr>
          <w:rFonts w:ascii="Times New Roman" w:hAnsi="Times New Roman"/>
          <w:sz w:val="24"/>
          <w:szCs w:val="24"/>
        </w:rPr>
        <w:t xml:space="preserve">, </w:t>
      </w:r>
      <w:r w:rsidRPr="00121A2C">
        <w:rPr>
          <w:rFonts w:ascii="Times New Roman" w:hAnsi="Times New Roman"/>
          <w:sz w:val="24"/>
          <w:szCs w:val="24"/>
        </w:rPr>
        <w:t xml:space="preserve">waarbij men opging naar de </w:t>
      </w:r>
      <w:r w:rsidRPr="001174AF">
        <w:rPr>
          <w:rFonts w:ascii="Times New Roman" w:hAnsi="Times New Roman"/>
          <w:i/>
          <w:sz w:val="24"/>
          <w:szCs w:val="24"/>
        </w:rPr>
        <w:t>kamers</w:t>
      </w:r>
      <w:r w:rsidRPr="00121A2C">
        <w:rPr>
          <w:rFonts w:ascii="Times New Roman" w:hAnsi="Times New Roman"/>
          <w:sz w:val="24"/>
          <w:szCs w:val="24"/>
        </w:rPr>
        <w:t xml:space="preserve">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waren trappen</w:t>
      </w:r>
      <w:r>
        <w:rPr>
          <w:rFonts w:ascii="Times New Roman" w:hAnsi="Times New Roman"/>
          <w:sz w:val="24"/>
          <w:szCs w:val="24"/>
        </w:rPr>
        <w:t xml:space="preserve">, </w:t>
      </w:r>
      <w:r w:rsidRPr="00121A2C">
        <w:rPr>
          <w:rFonts w:ascii="Times New Roman" w:hAnsi="Times New Roman"/>
          <w:sz w:val="24"/>
          <w:szCs w:val="24"/>
        </w:rPr>
        <w:t>waarbij men opging naar deze kamers van de tempel</w:t>
      </w:r>
      <w:r>
        <w:rPr>
          <w:rFonts w:ascii="Times New Roman" w:hAnsi="Times New Roman"/>
          <w:sz w:val="24"/>
          <w:szCs w:val="24"/>
        </w:rPr>
        <w:t xml:space="preserve">, </w:t>
      </w:r>
      <w:r w:rsidRPr="00121A2C">
        <w:rPr>
          <w:rFonts w:ascii="Times New Roman" w:hAnsi="Times New Roman"/>
          <w:sz w:val="24"/>
          <w:szCs w:val="24"/>
        </w:rPr>
        <w:t>deze bestonden slechts uit één paar</w:t>
      </w:r>
      <w:r>
        <w:rPr>
          <w:rFonts w:ascii="Times New Roman" w:hAnsi="Times New Roman"/>
          <w:sz w:val="24"/>
          <w:szCs w:val="24"/>
        </w:rPr>
        <w:t xml:space="preserve">, </w:t>
      </w:r>
      <w:r w:rsidRPr="00121A2C">
        <w:rPr>
          <w:rFonts w:ascii="Times New Roman" w:hAnsi="Times New Roman"/>
          <w:sz w:val="24"/>
          <w:szCs w:val="24"/>
        </w:rPr>
        <w:t>en zij gingen van beneden naar de eerste</w:t>
      </w:r>
      <w:r>
        <w:rPr>
          <w:rFonts w:ascii="Times New Roman" w:hAnsi="Times New Roman"/>
          <w:sz w:val="24"/>
          <w:szCs w:val="24"/>
        </w:rPr>
        <w:t xml:space="preserve">, </w:t>
      </w:r>
      <w:r w:rsidRPr="00121A2C">
        <w:rPr>
          <w:rFonts w:ascii="Times New Roman" w:hAnsi="Times New Roman"/>
          <w:sz w:val="24"/>
          <w:szCs w:val="24"/>
        </w:rPr>
        <w:t>en zo naar de middelste</w:t>
      </w:r>
      <w:r>
        <w:rPr>
          <w:rFonts w:ascii="Times New Roman" w:hAnsi="Times New Roman"/>
          <w:sz w:val="24"/>
          <w:szCs w:val="24"/>
        </w:rPr>
        <w:t xml:space="preserve">, </w:t>
      </w:r>
      <w:r w:rsidRPr="00121A2C">
        <w:rPr>
          <w:rFonts w:ascii="Times New Roman" w:hAnsi="Times New Roman"/>
          <w:sz w:val="24"/>
          <w:szCs w:val="24"/>
        </w:rPr>
        <w:t xml:space="preserve">en vandaar naar de hoogste kamers in de tempel. </w:t>
      </w:r>
      <w:r>
        <w:rPr>
          <w:rFonts w:ascii="Times New Roman" w:hAnsi="Times New Roman"/>
          <w:sz w:val="24"/>
          <w:szCs w:val="24"/>
        </w:rPr>
        <w:t>1 Kon.</w:t>
      </w:r>
      <w:r w:rsidRPr="00121A2C">
        <w:rPr>
          <w:rFonts w:ascii="Times New Roman" w:hAnsi="Times New Roman"/>
          <w:sz w:val="24"/>
          <w:szCs w:val="24"/>
        </w:rPr>
        <w:t xml:space="preserve"> 6:8</w:t>
      </w:r>
      <w:r>
        <w:rPr>
          <w:rFonts w:ascii="Times New Roman" w:hAnsi="Times New Roman"/>
          <w:sz w:val="24"/>
          <w:szCs w:val="24"/>
        </w:rPr>
        <w:t>, Ezech.</w:t>
      </w:r>
      <w:r w:rsidRPr="00121A2C">
        <w:rPr>
          <w:rFonts w:ascii="Times New Roman" w:hAnsi="Times New Roman"/>
          <w:sz w:val="24"/>
          <w:szCs w:val="24"/>
        </w:rPr>
        <w:t xml:space="preserve"> 41:7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trappen waren wenteltrappen</w:t>
      </w:r>
      <w:r>
        <w:rPr>
          <w:rFonts w:ascii="Times New Roman" w:hAnsi="Times New Roman"/>
          <w:sz w:val="24"/>
          <w:szCs w:val="24"/>
        </w:rPr>
        <w:t xml:space="preserve">, </w:t>
      </w:r>
      <w:r w:rsidRPr="00121A2C">
        <w:rPr>
          <w:rFonts w:ascii="Times New Roman" w:hAnsi="Times New Roman"/>
          <w:sz w:val="24"/>
          <w:szCs w:val="24"/>
        </w:rPr>
        <w:t>zodat zij</w:t>
      </w:r>
      <w:r>
        <w:rPr>
          <w:rFonts w:ascii="Times New Roman" w:hAnsi="Times New Roman"/>
          <w:sz w:val="24"/>
          <w:szCs w:val="24"/>
        </w:rPr>
        <w:t xml:space="preserve">, </w:t>
      </w:r>
      <w:r w:rsidRPr="00121A2C">
        <w:rPr>
          <w:rFonts w:ascii="Times New Roman" w:hAnsi="Times New Roman"/>
          <w:sz w:val="24"/>
          <w:szCs w:val="24"/>
        </w:rPr>
        <w:t>die ze opgingen</w:t>
      </w:r>
      <w:r>
        <w:rPr>
          <w:rFonts w:ascii="Times New Roman" w:hAnsi="Times New Roman"/>
          <w:sz w:val="24"/>
          <w:szCs w:val="24"/>
        </w:rPr>
        <w:t xml:space="preserve">, </w:t>
      </w:r>
      <w:r w:rsidRPr="00121A2C">
        <w:rPr>
          <w:rFonts w:ascii="Times New Roman" w:hAnsi="Times New Roman"/>
          <w:sz w:val="24"/>
          <w:szCs w:val="24"/>
        </w:rPr>
        <w:t>in het rond liepen. Hij</w:t>
      </w:r>
      <w:r>
        <w:rPr>
          <w:rFonts w:ascii="Times New Roman" w:hAnsi="Times New Roman"/>
          <w:sz w:val="24"/>
          <w:szCs w:val="24"/>
        </w:rPr>
        <w:t xml:space="preserve">, </w:t>
      </w:r>
      <w:r w:rsidRPr="00121A2C">
        <w:rPr>
          <w:rFonts w:ascii="Times New Roman" w:hAnsi="Times New Roman"/>
          <w:sz w:val="24"/>
          <w:szCs w:val="24"/>
        </w:rPr>
        <w:t>die voornemens was naar deze kamers te gaan</w:t>
      </w:r>
      <w:r>
        <w:rPr>
          <w:rFonts w:ascii="Times New Roman" w:hAnsi="Times New Roman"/>
          <w:sz w:val="24"/>
          <w:szCs w:val="24"/>
        </w:rPr>
        <w:t xml:space="preserve">, </w:t>
      </w:r>
      <w:r w:rsidRPr="00121A2C">
        <w:rPr>
          <w:rFonts w:ascii="Times New Roman" w:hAnsi="Times New Roman"/>
          <w:sz w:val="24"/>
          <w:szCs w:val="24"/>
        </w:rPr>
        <w:t>moest dus met de trappen ronddraaien</w:t>
      </w:r>
      <w:r>
        <w:rPr>
          <w:rFonts w:ascii="Times New Roman" w:hAnsi="Times New Roman"/>
          <w:sz w:val="24"/>
          <w:szCs w:val="24"/>
        </w:rPr>
        <w:t xml:space="preserve">, </w:t>
      </w:r>
      <w:r w:rsidRPr="00121A2C">
        <w:rPr>
          <w:rFonts w:ascii="Times New Roman" w:hAnsi="Times New Roman"/>
          <w:sz w:val="24"/>
          <w:szCs w:val="24"/>
        </w:rPr>
        <w:t>anders kon hij er niet komen</w:t>
      </w:r>
      <w:r>
        <w:rPr>
          <w:rFonts w:ascii="Times New Roman" w:hAnsi="Times New Roman"/>
          <w:sz w:val="24"/>
          <w:szCs w:val="24"/>
        </w:rPr>
        <w:t xml:space="preserve">, </w:t>
      </w:r>
      <w:r w:rsidRPr="00121A2C">
        <w:rPr>
          <w:rFonts w:ascii="Times New Roman" w:hAnsi="Times New Roman"/>
          <w:sz w:val="24"/>
          <w:szCs w:val="24"/>
        </w:rPr>
        <w:t>zelfs niet in de benedenste kamers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trappen waren dus een type van tweeërlei bekering. Die</w:t>
      </w:r>
      <w:r>
        <w:rPr>
          <w:rFonts w:ascii="Times New Roman" w:hAnsi="Times New Roman"/>
          <w:sz w:val="24"/>
          <w:szCs w:val="24"/>
        </w:rPr>
        <w:t xml:space="preserve">, </w:t>
      </w:r>
      <w:r w:rsidRPr="00121A2C">
        <w:rPr>
          <w:rFonts w:ascii="Times New Roman" w:hAnsi="Times New Roman"/>
          <w:sz w:val="24"/>
          <w:szCs w:val="24"/>
        </w:rPr>
        <w:t>waardoor wij van de natuurstaat in de genadestaat komen</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waardoor wij van de onvolmaaktheden</w:t>
      </w:r>
      <w:r>
        <w:rPr>
          <w:rFonts w:ascii="Times New Roman" w:hAnsi="Times New Roman"/>
          <w:sz w:val="24"/>
          <w:szCs w:val="24"/>
        </w:rPr>
        <w:t xml:space="preserve">, </w:t>
      </w:r>
      <w:r w:rsidRPr="00121A2C">
        <w:rPr>
          <w:rFonts w:ascii="Times New Roman" w:hAnsi="Times New Roman"/>
          <w:sz w:val="24"/>
          <w:szCs w:val="24"/>
        </w:rPr>
        <w:t>welke de genadestaat aankleven</w:t>
      </w:r>
      <w:r>
        <w:rPr>
          <w:rFonts w:ascii="Times New Roman" w:hAnsi="Times New Roman"/>
          <w:sz w:val="24"/>
          <w:szCs w:val="24"/>
        </w:rPr>
        <w:t xml:space="preserve">, </w:t>
      </w:r>
      <w:r w:rsidRPr="00121A2C">
        <w:rPr>
          <w:rFonts w:ascii="Times New Roman" w:hAnsi="Times New Roman"/>
          <w:sz w:val="24"/>
          <w:szCs w:val="24"/>
        </w:rPr>
        <w:t>tot heerlijkheid geraken. Hierom wordt</w:t>
      </w:r>
      <w:r>
        <w:rPr>
          <w:rFonts w:ascii="Times New Roman" w:hAnsi="Times New Roman"/>
          <w:sz w:val="24"/>
          <w:szCs w:val="24"/>
        </w:rPr>
        <w:t xml:space="preserve"> de ware </w:t>
      </w:r>
      <w:r w:rsidRPr="00121A2C">
        <w:rPr>
          <w:rFonts w:ascii="Times New Roman" w:hAnsi="Times New Roman"/>
          <w:sz w:val="24"/>
          <w:szCs w:val="24"/>
        </w:rPr>
        <w:t>bekering</w:t>
      </w:r>
      <w:r>
        <w:rPr>
          <w:rFonts w:ascii="Times New Roman" w:hAnsi="Times New Roman"/>
          <w:sz w:val="24"/>
          <w:szCs w:val="24"/>
        </w:rPr>
        <w:t xml:space="preserve">, </w:t>
      </w:r>
      <w:r w:rsidRPr="00121A2C">
        <w:rPr>
          <w:rFonts w:ascii="Times New Roman" w:hAnsi="Times New Roman"/>
          <w:sz w:val="24"/>
          <w:szCs w:val="24"/>
        </w:rPr>
        <w:t>of het rechte opgaan van deze wenteltrappen</w:t>
      </w:r>
      <w:r>
        <w:rPr>
          <w:rFonts w:ascii="Times New Roman" w:hAnsi="Times New Roman"/>
          <w:sz w:val="24"/>
          <w:szCs w:val="24"/>
        </w:rPr>
        <w:t xml:space="preserve">, </w:t>
      </w:r>
      <w:r w:rsidRPr="00121A2C">
        <w:rPr>
          <w:rFonts w:ascii="Times New Roman" w:hAnsi="Times New Roman"/>
          <w:sz w:val="24"/>
          <w:szCs w:val="24"/>
        </w:rPr>
        <w:t>bekering tot zaligheid genoemd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de ware </w:t>
      </w:r>
      <w:r w:rsidRPr="00121A2C">
        <w:rPr>
          <w:rFonts w:ascii="Times New Roman" w:hAnsi="Times New Roman"/>
          <w:sz w:val="24"/>
          <w:szCs w:val="24"/>
        </w:rPr>
        <w:t>bekering houdt niet op bij het ontvangen van genade</w:t>
      </w:r>
      <w:r>
        <w:rPr>
          <w:rFonts w:ascii="Times New Roman" w:hAnsi="Times New Roman"/>
          <w:sz w:val="24"/>
          <w:szCs w:val="24"/>
        </w:rPr>
        <w:t xml:space="preserve">, </w:t>
      </w:r>
      <w:r w:rsidRPr="00121A2C">
        <w:rPr>
          <w:rFonts w:ascii="Times New Roman" w:hAnsi="Times New Roman"/>
          <w:sz w:val="24"/>
          <w:szCs w:val="24"/>
        </w:rPr>
        <w:t xml:space="preserve">want dat is slechts een opgaan van deze trappen tot aan de middelste kamers. </w:t>
      </w:r>
      <w:r>
        <w:rPr>
          <w:rFonts w:ascii="Times New Roman" w:hAnsi="Times New Roman"/>
          <w:sz w:val="24"/>
          <w:szCs w:val="24"/>
        </w:rPr>
        <w:t>2 Cor.</w:t>
      </w:r>
      <w:r w:rsidRPr="00121A2C">
        <w:rPr>
          <w:rFonts w:ascii="Times New Roman" w:hAnsi="Times New Roman"/>
          <w:sz w:val="24"/>
          <w:szCs w:val="24"/>
        </w:rPr>
        <w:t xml:space="preserve"> 7:10. Aldus draait de ziel dus</w:t>
      </w:r>
      <w:r>
        <w:rPr>
          <w:rFonts w:ascii="Times New Roman" w:hAnsi="Times New Roman"/>
          <w:sz w:val="24"/>
          <w:szCs w:val="24"/>
        </w:rPr>
        <w:t xml:space="preserve">, </w:t>
      </w:r>
      <w:r w:rsidRPr="00121A2C">
        <w:rPr>
          <w:rFonts w:ascii="Times New Roman" w:hAnsi="Times New Roman"/>
          <w:sz w:val="24"/>
          <w:szCs w:val="24"/>
        </w:rPr>
        <w:t>bij het opgaan van deze trappen</w:t>
      </w:r>
      <w:r>
        <w:rPr>
          <w:rFonts w:ascii="Times New Roman" w:hAnsi="Times New Roman"/>
          <w:sz w:val="24"/>
          <w:szCs w:val="24"/>
        </w:rPr>
        <w:t xml:space="preserve">, </w:t>
      </w:r>
      <w:r w:rsidRPr="00121A2C">
        <w:rPr>
          <w:rFonts w:ascii="Times New Roman" w:hAnsi="Times New Roman"/>
          <w:sz w:val="24"/>
          <w:szCs w:val="24"/>
        </w:rPr>
        <w:t>gedurig rond</w:t>
      </w:r>
      <w:r>
        <w:rPr>
          <w:rFonts w:ascii="Times New Roman" w:hAnsi="Times New Roman"/>
          <w:sz w:val="24"/>
          <w:szCs w:val="24"/>
        </w:rPr>
        <w:t xml:space="preserve">, </w:t>
      </w:r>
      <w:r w:rsidRPr="00121A2C">
        <w:rPr>
          <w:rFonts w:ascii="Times New Roman" w:hAnsi="Times New Roman"/>
          <w:sz w:val="24"/>
          <w:szCs w:val="24"/>
        </w:rPr>
        <w:t>tot zij de deuren van de hoogste kamers binnengaat</w:t>
      </w:r>
      <w:r>
        <w:rPr>
          <w:rFonts w:ascii="Times New Roman" w:hAnsi="Times New Roman"/>
          <w:sz w:val="24"/>
          <w:szCs w:val="24"/>
        </w:rPr>
        <w:t>. Z</w:t>
      </w:r>
      <w:r w:rsidRPr="00121A2C">
        <w:rPr>
          <w:rFonts w:ascii="Times New Roman" w:hAnsi="Times New Roman"/>
          <w:sz w:val="24"/>
          <w:szCs w:val="24"/>
        </w:rPr>
        <w:t>ij zucht</w:t>
      </w:r>
      <w:r>
        <w:rPr>
          <w:rFonts w:ascii="Times New Roman" w:hAnsi="Times New Roman"/>
          <w:sz w:val="24"/>
          <w:szCs w:val="24"/>
        </w:rPr>
        <w:t>, hoewel</w:t>
      </w:r>
      <w:r w:rsidRPr="00121A2C">
        <w:rPr>
          <w:rFonts w:ascii="Times New Roman" w:hAnsi="Times New Roman"/>
          <w:sz w:val="24"/>
          <w:szCs w:val="24"/>
        </w:rPr>
        <w:t xml:space="preserve"> in de staat der genade verkerende</w:t>
      </w:r>
      <w:r>
        <w:rPr>
          <w:rFonts w:ascii="Times New Roman" w:hAnsi="Times New Roman"/>
          <w:sz w:val="24"/>
          <w:szCs w:val="24"/>
        </w:rPr>
        <w:t xml:space="preserve">, </w:t>
      </w:r>
      <w:r w:rsidRPr="00121A2C">
        <w:rPr>
          <w:rFonts w:ascii="Times New Roman" w:hAnsi="Times New Roman"/>
          <w:sz w:val="24"/>
          <w:szCs w:val="24"/>
        </w:rPr>
        <w:t>omdat dat niet de staat der heerlijkheid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reken dus</w:t>
      </w:r>
      <w:r>
        <w:rPr>
          <w:rFonts w:ascii="Times New Roman" w:hAnsi="Times New Roman"/>
          <w:sz w:val="24"/>
          <w:szCs w:val="24"/>
        </w:rPr>
        <w:t xml:space="preserve">, </w:t>
      </w:r>
      <w:r w:rsidRPr="00121A2C">
        <w:rPr>
          <w:rFonts w:ascii="Times New Roman" w:hAnsi="Times New Roman"/>
          <w:sz w:val="24"/>
          <w:szCs w:val="24"/>
        </w:rPr>
        <w:t>dat van de eerste tot de middelste kamers een type kan wezen van het overgaan van de natuur</w:t>
      </w:r>
      <w:r>
        <w:rPr>
          <w:rFonts w:ascii="Times New Roman" w:hAnsi="Times New Roman"/>
          <w:sz w:val="24"/>
          <w:szCs w:val="24"/>
        </w:rPr>
        <w:t xml:space="preserve"> - </w:t>
      </w:r>
      <w:r w:rsidRPr="00121A2C">
        <w:rPr>
          <w:rFonts w:ascii="Times New Roman" w:hAnsi="Times New Roman"/>
          <w:sz w:val="24"/>
          <w:szCs w:val="24"/>
        </w:rPr>
        <w:t xml:space="preserve">tot de genadestaat.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van de middelste tot de hoogste</w:t>
      </w:r>
      <w:r>
        <w:rPr>
          <w:rFonts w:ascii="Times New Roman" w:hAnsi="Times New Roman"/>
          <w:sz w:val="24"/>
          <w:szCs w:val="24"/>
        </w:rPr>
        <w:t xml:space="preserve">, </w:t>
      </w:r>
      <w:r w:rsidRPr="00121A2C">
        <w:rPr>
          <w:rFonts w:ascii="Times New Roman" w:hAnsi="Times New Roman"/>
          <w:sz w:val="24"/>
          <w:szCs w:val="24"/>
        </w:rPr>
        <w:t>die trappen kunnen een verdere overgang betekenen van de onvolmaaktheden en verzoekingen</w:t>
      </w:r>
      <w:r>
        <w:rPr>
          <w:rFonts w:ascii="Times New Roman" w:hAnsi="Times New Roman"/>
          <w:sz w:val="24"/>
          <w:szCs w:val="24"/>
        </w:rPr>
        <w:t xml:space="preserve">, </w:t>
      </w:r>
      <w:r w:rsidRPr="00121A2C">
        <w:rPr>
          <w:rFonts w:ascii="Times New Roman" w:hAnsi="Times New Roman"/>
          <w:sz w:val="24"/>
          <w:szCs w:val="24"/>
        </w:rPr>
        <w:t>die met de genadestaat vergezeld gaan</w:t>
      </w:r>
      <w:r>
        <w:rPr>
          <w:rFonts w:ascii="Times New Roman" w:hAnsi="Times New Roman"/>
          <w:sz w:val="24"/>
          <w:szCs w:val="24"/>
        </w:rPr>
        <w:t xml:space="preserve">, </w:t>
      </w:r>
      <w:r w:rsidRPr="00121A2C">
        <w:rPr>
          <w:rFonts w:ascii="Times New Roman" w:hAnsi="Times New Roman"/>
          <w:sz w:val="24"/>
          <w:szCs w:val="24"/>
        </w:rPr>
        <w:t xml:space="preserve">tot de staat van onsterfelijkheid en heerlijkheid. </w:t>
      </w:r>
      <w:r>
        <w:rPr>
          <w:rFonts w:ascii="Times New Roman" w:hAnsi="Times New Roman"/>
          <w:sz w:val="24"/>
          <w:szCs w:val="24"/>
        </w:rPr>
        <w:t>2 Cor.</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9. Want gelijk er wenteltrappen zijn van de benedenste tot de middelste kamers</w:t>
      </w:r>
      <w:r>
        <w:rPr>
          <w:rFonts w:ascii="Times New Roman" w:hAnsi="Times New Roman"/>
          <w:sz w:val="24"/>
          <w:szCs w:val="24"/>
        </w:rPr>
        <w:t xml:space="preserve">, </w:t>
      </w:r>
      <w:r w:rsidRPr="00121A2C">
        <w:rPr>
          <w:rFonts w:ascii="Times New Roman" w:hAnsi="Times New Roman"/>
          <w:sz w:val="24"/>
          <w:szCs w:val="24"/>
        </w:rPr>
        <w:t>zo wentelen de trappen nog steeds vandaar</w:t>
      </w:r>
      <w:r>
        <w:rPr>
          <w:rFonts w:ascii="Times New Roman" w:hAnsi="Times New Roman"/>
          <w:sz w:val="24"/>
          <w:szCs w:val="24"/>
        </w:rPr>
        <w:t xml:space="preserve">, </w:t>
      </w:r>
      <w:r w:rsidRPr="00121A2C">
        <w:rPr>
          <w:rFonts w:ascii="Times New Roman" w:hAnsi="Times New Roman"/>
          <w:sz w:val="24"/>
          <w:szCs w:val="24"/>
        </w:rPr>
        <w:t>en zo zullen zij blijven wentelen</w:t>
      </w:r>
      <w:r>
        <w:rPr>
          <w:rFonts w:ascii="Times New Roman" w:hAnsi="Times New Roman"/>
          <w:sz w:val="24"/>
          <w:szCs w:val="24"/>
        </w:rPr>
        <w:t xml:space="preserve">, </w:t>
      </w:r>
      <w:r w:rsidRPr="00121A2C">
        <w:rPr>
          <w:rFonts w:ascii="Times New Roman" w:hAnsi="Times New Roman"/>
          <w:sz w:val="24"/>
          <w:szCs w:val="24"/>
        </w:rPr>
        <w:t>totdat gij komt aan de hoogste kamers</w:t>
      </w:r>
      <w:r>
        <w:rPr>
          <w:rFonts w:ascii="Times New Roman" w:hAnsi="Times New Roman"/>
          <w:sz w:val="24"/>
          <w:szCs w:val="24"/>
        </w:rPr>
        <w:t>. I</w:t>
      </w:r>
      <w:r w:rsidRPr="00121A2C">
        <w:rPr>
          <w:rFonts w:ascii="Times New Roman" w:hAnsi="Times New Roman"/>
          <w:sz w:val="24"/>
          <w:szCs w:val="24"/>
        </w:rPr>
        <w:t>k zeg niet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genade ontvangen hebben</w:t>
      </w:r>
      <w:r>
        <w:rPr>
          <w:rFonts w:ascii="Times New Roman" w:hAnsi="Times New Roman"/>
          <w:sz w:val="24"/>
          <w:szCs w:val="24"/>
        </w:rPr>
        <w:t xml:space="preserve">, </w:t>
      </w:r>
      <w:r w:rsidRPr="00121A2C">
        <w:rPr>
          <w:rFonts w:ascii="Times New Roman" w:hAnsi="Times New Roman"/>
          <w:sz w:val="24"/>
          <w:szCs w:val="24"/>
        </w:rPr>
        <w:t>er berouw van hebben</w:t>
      </w:r>
      <w:r>
        <w:rPr>
          <w:rFonts w:ascii="Times New Roman" w:hAnsi="Times New Roman"/>
          <w:sz w:val="24"/>
          <w:szCs w:val="24"/>
        </w:rPr>
        <w:t xml:space="preserve">, </w:t>
      </w:r>
      <w:r w:rsidRPr="00121A2C">
        <w:rPr>
          <w:rFonts w:ascii="Times New Roman" w:hAnsi="Times New Roman"/>
          <w:sz w:val="24"/>
          <w:szCs w:val="24"/>
        </w:rPr>
        <w:t>dat zij genade ontvangen hebben</w:t>
      </w:r>
      <w:r>
        <w:rPr>
          <w:rFonts w:ascii="Times New Roman" w:hAnsi="Times New Roman"/>
          <w:sz w:val="24"/>
          <w:szCs w:val="24"/>
        </w:rPr>
        <w:t>, maar</w:t>
      </w:r>
      <w:r w:rsidRPr="00121A2C">
        <w:rPr>
          <w:rFonts w:ascii="Times New Roman" w:hAnsi="Times New Roman"/>
          <w:sz w:val="24"/>
          <w:szCs w:val="24"/>
        </w:rPr>
        <w:t xml:space="preserve"> ik zeg</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genade ontvangen hebben</w:t>
      </w:r>
      <w:r>
        <w:rPr>
          <w:rFonts w:ascii="Times New Roman" w:hAnsi="Times New Roman"/>
          <w:sz w:val="24"/>
          <w:szCs w:val="24"/>
        </w:rPr>
        <w:t xml:space="preserve">, </w:t>
      </w:r>
      <w:r w:rsidRPr="00121A2C">
        <w:rPr>
          <w:rFonts w:ascii="Times New Roman" w:hAnsi="Times New Roman"/>
          <w:sz w:val="24"/>
          <w:szCs w:val="24"/>
        </w:rPr>
        <w:t>zich er toch over bedroeven</w:t>
      </w:r>
      <w:r>
        <w:rPr>
          <w:rFonts w:ascii="Times New Roman" w:hAnsi="Times New Roman"/>
          <w:sz w:val="24"/>
          <w:szCs w:val="24"/>
        </w:rPr>
        <w:t xml:space="preserve">, </w:t>
      </w:r>
      <w:r w:rsidRPr="00121A2C">
        <w:rPr>
          <w:rFonts w:ascii="Times New Roman" w:hAnsi="Times New Roman"/>
          <w:sz w:val="24"/>
          <w:szCs w:val="24"/>
        </w:rPr>
        <w:t>dat de genade niet is opgegaan in heerlijkheid</w:t>
      </w:r>
      <w:r>
        <w:rPr>
          <w:rFonts w:ascii="Times New Roman" w:hAnsi="Times New Roman"/>
          <w:sz w:val="24"/>
          <w:szCs w:val="24"/>
        </w:rPr>
        <w:t xml:space="preserve">, </w:t>
      </w:r>
      <w:r w:rsidRPr="00121A2C">
        <w:rPr>
          <w:rFonts w:ascii="Times New Roman" w:hAnsi="Times New Roman"/>
          <w:sz w:val="24"/>
          <w:szCs w:val="24"/>
        </w:rPr>
        <w:t>en hierom willen zij nog maar al om hoog bij deze wenteltrappen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kunnen beneden niet rusten</w:t>
      </w:r>
      <w:r>
        <w:rPr>
          <w:rFonts w:ascii="Times New Roman" w:hAnsi="Times New Roman"/>
          <w:sz w:val="24"/>
          <w:szCs w:val="24"/>
        </w:rPr>
        <w:t xml:space="preserve">, </w:t>
      </w:r>
      <w:r w:rsidRPr="00121A2C">
        <w:rPr>
          <w:rFonts w:ascii="Times New Roman" w:hAnsi="Times New Roman"/>
          <w:sz w:val="24"/>
          <w:szCs w:val="24"/>
        </w:rPr>
        <w:t>zoals zij plachten te doen</w:t>
      </w:r>
      <w:r>
        <w:rPr>
          <w:rFonts w:ascii="Times New Roman" w:hAnsi="Times New Roman"/>
          <w:sz w:val="24"/>
          <w:szCs w:val="24"/>
        </w:rPr>
        <w:t xml:space="preserve">, </w:t>
      </w:r>
      <w:r w:rsidRPr="00121A2C">
        <w:rPr>
          <w:rFonts w:ascii="Times New Roman" w:hAnsi="Times New Roman"/>
          <w:sz w:val="24"/>
          <w:szCs w:val="24"/>
        </w:rPr>
        <w:t>totdat zij tot de hoogste kamers opklimmen. "Ik ellendig mens!" en "in deze zuchten wij</w:t>
      </w:r>
      <w:r>
        <w:rPr>
          <w:rFonts w:ascii="Times New Roman" w:hAnsi="Times New Roman"/>
          <w:sz w:val="24"/>
          <w:szCs w:val="24"/>
        </w:rPr>
        <w:t xml:space="preserve">, </w:t>
      </w:r>
      <w:r w:rsidRPr="00121A2C">
        <w:rPr>
          <w:rFonts w:ascii="Times New Roman" w:hAnsi="Times New Roman"/>
          <w:sz w:val="24"/>
          <w:szCs w:val="24"/>
        </w:rPr>
        <w:t>bezwaard zijnde</w:t>
      </w:r>
      <w:r>
        <w:rPr>
          <w:rFonts w:ascii="Times New Roman" w:hAnsi="Times New Roman"/>
          <w:sz w:val="24"/>
          <w:szCs w:val="24"/>
        </w:rPr>
        <w:t xml:space="preserve">," </w:t>
      </w:r>
      <w:r w:rsidRPr="00121A2C">
        <w:rPr>
          <w:rFonts w:ascii="Times New Roman" w:hAnsi="Times New Roman"/>
          <w:sz w:val="24"/>
          <w:szCs w:val="24"/>
        </w:rPr>
        <w:t>is de taal van begenadigde</w:t>
      </w:r>
      <w:r>
        <w:rPr>
          <w:rFonts w:ascii="Times New Roman" w:hAnsi="Times New Roman"/>
          <w:sz w:val="24"/>
          <w:szCs w:val="24"/>
        </w:rPr>
        <w:t xml:space="preserve"> zielen</w:t>
      </w:r>
      <w:r w:rsidRPr="00121A2C">
        <w:rPr>
          <w:rFonts w:ascii="Times New Roman" w:hAnsi="Times New Roman"/>
          <w:sz w:val="24"/>
          <w:szCs w:val="24"/>
        </w:rPr>
        <w:t xml:space="preserve">. </w:t>
      </w:r>
      <w:r>
        <w:rPr>
          <w:rFonts w:ascii="Times New Roman" w:hAnsi="Times New Roman"/>
          <w:sz w:val="24"/>
          <w:szCs w:val="24"/>
        </w:rPr>
        <w:t>Rom.</w:t>
      </w:r>
      <w:r w:rsidRPr="00121A2C">
        <w:rPr>
          <w:rFonts w:ascii="Times New Roman" w:hAnsi="Times New Roman"/>
          <w:sz w:val="24"/>
          <w:szCs w:val="24"/>
        </w:rPr>
        <w:t xml:space="preserve"> 7:24</w:t>
      </w:r>
      <w:r>
        <w:rPr>
          <w:rFonts w:ascii="Times New Roman" w:hAnsi="Times New Roman"/>
          <w:sz w:val="24"/>
          <w:szCs w:val="24"/>
        </w:rPr>
        <w:t>, 2 Cor.</w:t>
      </w:r>
      <w:r w:rsidRPr="00121A2C">
        <w:rPr>
          <w:rFonts w:ascii="Times New Roman" w:hAnsi="Times New Roman"/>
          <w:sz w:val="24"/>
          <w:szCs w:val="24"/>
        </w:rPr>
        <w:t xml:space="preserve"> 5:1</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iedereen die in de tempel van God komt</w:t>
      </w:r>
      <w:r>
        <w:rPr>
          <w:rFonts w:ascii="Times New Roman" w:hAnsi="Times New Roman"/>
          <w:sz w:val="24"/>
          <w:szCs w:val="24"/>
        </w:rPr>
        <w:t xml:space="preserve">, </w:t>
      </w:r>
      <w:r w:rsidRPr="00121A2C">
        <w:rPr>
          <w:rFonts w:ascii="Times New Roman" w:hAnsi="Times New Roman"/>
          <w:sz w:val="24"/>
          <w:szCs w:val="24"/>
        </w:rPr>
        <w:t>doet dat niet: velen rusten beneden aan de trappen</w:t>
      </w:r>
      <w:r>
        <w:rPr>
          <w:rFonts w:ascii="Times New Roman" w:hAnsi="Times New Roman"/>
          <w:sz w:val="24"/>
          <w:szCs w:val="24"/>
        </w:rPr>
        <w:t xml:space="preserve">, </w:t>
      </w:r>
      <w:r w:rsidRPr="00121A2C">
        <w:rPr>
          <w:rFonts w:ascii="Times New Roman" w:hAnsi="Times New Roman"/>
          <w:sz w:val="24"/>
          <w:szCs w:val="24"/>
        </w:rPr>
        <w:t>zij houden er niet van om in een kring opwaarts te gaan</w:t>
      </w:r>
      <w:r>
        <w:rPr>
          <w:rFonts w:ascii="Times New Roman" w:hAnsi="Times New Roman"/>
          <w:sz w:val="24"/>
          <w:szCs w:val="24"/>
        </w:rPr>
        <w:t>. E</w:t>
      </w:r>
      <w:r w:rsidRPr="00121A2C">
        <w:rPr>
          <w:rFonts w:ascii="Times New Roman" w:hAnsi="Times New Roman"/>
          <w:sz w:val="24"/>
          <w:szCs w:val="24"/>
        </w:rPr>
        <w:t>venmin geloof ik</w:t>
      </w:r>
      <w:r>
        <w:rPr>
          <w:rFonts w:ascii="Times New Roman" w:hAnsi="Times New Roman"/>
          <w:sz w:val="24"/>
          <w:szCs w:val="24"/>
        </w:rPr>
        <w:t xml:space="preserve">, </w:t>
      </w:r>
      <w:r w:rsidRPr="00121A2C">
        <w:rPr>
          <w:rFonts w:ascii="Times New Roman" w:hAnsi="Times New Roman"/>
          <w:sz w:val="24"/>
          <w:szCs w:val="24"/>
        </w:rPr>
        <w:t>dat allen</w:t>
      </w:r>
      <w:r>
        <w:rPr>
          <w:rFonts w:ascii="Times New Roman" w:hAnsi="Times New Roman"/>
          <w:sz w:val="24"/>
          <w:szCs w:val="24"/>
        </w:rPr>
        <w:t xml:space="preserve">, </w:t>
      </w:r>
      <w:r w:rsidRPr="00121A2C">
        <w:rPr>
          <w:rFonts w:ascii="Times New Roman" w:hAnsi="Times New Roman"/>
          <w:sz w:val="24"/>
          <w:szCs w:val="24"/>
        </w:rPr>
        <w:t>die de hoop geven dat zij zullen opklimmen tot de middelste kamers</w:t>
      </w:r>
      <w:r>
        <w:rPr>
          <w:rFonts w:ascii="Times New Roman" w:hAnsi="Times New Roman"/>
          <w:sz w:val="24"/>
          <w:szCs w:val="24"/>
        </w:rPr>
        <w:t xml:space="preserve">, </w:t>
      </w:r>
      <w:r w:rsidRPr="00121A2C">
        <w:rPr>
          <w:rFonts w:ascii="Times New Roman" w:hAnsi="Times New Roman"/>
          <w:sz w:val="24"/>
          <w:szCs w:val="24"/>
        </w:rPr>
        <w:t>opgaan tot de hoogste verdiepingen" tot Zijn woningen in de hemelen. Velen in de gemeenten</w:t>
      </w:r>
      <w:r>
        <w:rPr>
          <w:rFonts w:ascii="Times New Roman" w:hAnsi="Times New Roman"/>
          <w:sz w:val="24"/>
          <w:szCs w:val="24"/>
        </w:rPr>
        <w:t xml:space="preserve">, </w:t>
      </w:r>
      <w:r w:rsidRPr="00121A2C">
        <w:rPr>
          <w:rFonts w:ascii="Times New Roman" w:hAnsi="Times New Roman"/>
          <w:sz w:val="24"/>
          <w:szCs w:val="24"/>
        </w:rPr>
        <w:t>die van de natuur tot de genade schijnen overgegaan te zijn</w:t>
      </w:r>
      <w:r>
        <w:rPr>
          <w:rFonts w:ascii="Times New Roman" w:hAnsi="Times New Roman"/>
          <w:sz w:val="24"/>
          <w:szCs w:val="24"/>
        </w:rPr>
        <w:t xml:space="preserve">, </w:t>
      </w:r>
      <w:r w:rsidRPr="00121A2C">
        <w:rPr>
          <w:rFonts w:ascii="Times New Roman" w:hAnsi="Times New Roman"/>
          <w:sz w:val="24"/>
          <w:szCs w:val="24"/>
        </w:rPr>
        <w:t>hebben niet de genade om</w:t>
      </w:r>
      <w:r>
        <w:rPr>
          <w:rFonts w:ascii="Times New Roman" w:hAnsi="Times New Roman"/>
          <w:sz w:val="24"/>
          <w:szCs w:val="24"/>
        </w:rPr>
        <w:t xml:space="preserve">, </w:t>
      </w:r>
      <w:r w:rsidRPr="00121A2C">
        <w:rPr>
          <w:rFonts w:ascii="Times New Roman" w:hAnsi="Times New Roman"/>
          <w:sz w:val="24"/>
          <w:szCs w:val="24"/>
        </w:rPr>
        <w:t>voortdurend opklimmende</w:t>
      </w:r>
      <w:r>
        <w:rPr>
          <w:rFonts w:ascii="Times New Roman" w:hAnsi="Times New Roman"/>
          <w:sz w:val="24"/>
          <w:szCs w:val="24"/>
        </w:rPr>
        <w:t xml:space="preserve">, </w:t>
      </w:r>
      <w:r w:rsidRPr="00121A2C">
        <w:rPr>
          <w:rFonts w:ascii="Times New Roman" w:hAnsi="Times New Roman"/>
          <w:sz w:val="24"/>
          <w:szCs w:val="24"/>
        </w:rPr>
        <w:t>opwaarts te gaan</w:t>
      </w:r>
      <w:r>
        <w:rPr>
          <w:rFonts w:ascii="Times New Roman" w:hAnsi="Times New Roman"/>
          <w:sz w:val="24"/>
          <w:szCs w:val="24"/>
        </w:rPr>
        <w:t>, maar</w:t>
      </w:r>
      <w:r w:rsidRPr="00121A2C">
        <w:rPr>
          <w:rFonts w:ascii="Times New Roman" w:hAnsi="Times New Roman"/>
          <w:sz w:val="24"/>
          <w:szCs w:val="24"/>
        </w:rPr>
        <w:t xml:space="preserve"> rusten in het uiterlijk der dingen en sterven</w:t>
      </w:r>
      <w:r>
        <w:rPr>
          <w:rFonts w:ascii="Times New Roman" w:hAnsi="Times New Roman"/>
          <w:sz w:val="24"/>
          <w:szCs w:val="24"/>
        </w:rPr>
        <w:t xml:space="preserve"> zo </w:t>
      </w:r>
      <w:r w:rsidRPr="00121A2C">
        <w:rPr>
          <w:rFonts w:ascii="Times New Roman" w:hAnsi="Times New Roman"/>
          <w:sz w:val="24"/>
          <w:szCs w:val="24"/>
        </w:rPr>
        <w:t>beneden een aandeel in de hoogste kamers. Al deze dingen zijn naar in het tegenbeeld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zoals ik denk</w:t>
      </w:r>
      <w:r>
        <w:rPr>
          <w:rFonts w:ascii="Times New Roman" w:hAnsi="Times New Roman"/>
          <w:sz w:val="24"/>
          <w:szCs w:val="24"/>
        </w:rPr>
        <w:t xml:space="preserve">, </w:t>
      </w:r>
      <w:r w:rsidRPr="00121A2C">
        <w:rPr>
          <w:rFonts w:ascii="Times New Roman" w:hAnsi="Times New Roman"/>
          <w:sz w:val="24"/>
          <w:szCs w:val="24"/>
        </w:rPr>
        <w:t>voorgesteld door deze wenteltrappen naar de kamers van de tempel. Maar dit voortdurend beklimmen van de wenteltrappen mishaagt sommigen zeer</w:t>
      </w:r>
      <w:r>
        <w:rPr>
          <w:rFonts w:ascii="Times New Roman" w:hAnsi="Times New Roman"/>
          <w:sz w:val="24"/>
          <w:szCs w:val="24"/>
        </w:rPr>
        <w:t xml:space="preserve">, </w:t>
      </w:r>
      <w:r w:rsidRPr="00121A2C">
        <w:rPr>
          <w:rFonts w:ascii="Times New Roman" w:hAnsi="Times New Roman"/>
          <w:sz w:val="24"/>
          <w:szCs w:val="24"/>
        </w:rPr>
        <w:t>zij zeggen</w:t>
      </w:r>
      <w:r>
        <w:rPr>
          <w:rFonts w:ascii="Times New Roman" w:hAnsi="Times New Roman"/>
          <w:sz w:val="24"/>
          <w:szCs w:val="24"/>
        </w:rPr>
        <w:t xml:space="preserve">, </w:t>
      </w:r>
      <w:r w:rsidRPr="00121A2C">
        <w:rPr>
          <w:rFonts w:ascii="Times New Roman" w:hAnsi="Times New Roman"/>
          <w:sz w:val="24"/>
          <w:szCs w:val="24"/>
        </w:rPr>
        <w:t>dat het hen duizelig maakt</w:t>
      </w:r>
      <w:r>
        <w:rPr>
          <w:rFonts w:ascii="Times New Roman" w:hAnsi="Times New Roman"/>
          <w:sz w:val="24"/>
          <w:szCs w:val="24"/>
        </w:rPr>
        <w:t>, maar</w:t>
      </w:r>
      <w:r w:rsidRPr="00121A2C">
        <w:rPr>
          <w:rFonts w:ascii="Times New Roman" w:hAnsi="Times New Roman"/>
          <w:sz w:val="24"/>
          <w:szCs w:val="24"/>
        </w:rPr>
        <w:t xml:space="preserve"> ik zeg</w:t>
      </w:r>
      <w:r>
        <w:rPr>
          <w:rFonts w:ascii="Times New Roman" w:hAnsi="Times New Roman"/>
          <w:sz w:val="24"/>
          <w:szCs w:val="24"/>
        </w:rPr>
        <w:t xml:space="preserve">, </w:t>
      </w:r>
      <w:r w:rsidRPr="00121A2C">
        <w:rPr>
          <w:rFonts w:ascii="Times New Roman" w:hAnsi="Times New Roman"/>
          <w:sz w:val="24"/>
          <w:szCs w:val="24"/>
        </w:rPr>
        <w:t>dat er geen weg is gelijk deze om een mens vast te doen staan</w:t>
      </w:r>
      <w:r>
        <w:rPr>
          <w:rFonts w:ascii="Times New Roman" w:hAnsi="Times New Roman"/>
          <w:sz w:val="24"/>
          <w:szCs w:val="24"/>
        </w:rPr>
        <w:t xml:space="preserve">, </w:t>
      </w:r>
      <w:r w:rsidRPr="00121A2C">
        <w:rPr>
          <w:rFonts w:ascii="Times New Roman" w:hAnsi="Times New Roman"/>
          <w:sz w:val="24"/>
          <w:szCs w:val="24"/>
        </w:rPr>
        <w:t>standvastig in het geloof en onverschrokken in de dag des oordeels. Want hij heeft dit diep in zijn hart geprent: ik ging op bij de wenteltrappen</w:t>
      </w:r>
      <w:r>
        <w:rPr>
          <w:rFonts w:ascii="Times New Roman" w:hAnsi="Times New Roman"/>
          <w:sz w:val="24"/>
          <w:szCs w:val="24"/>
        </w:rPr>
        <w:t xml:space="preserve">, </w:t>
      </w:r>
      <w:r w:rsidRPr="00121A2C">
        <w:rPr>
          <w:rFonts w:ascii="Times New Roman" w:hAnsi="Times New Roman"/>
          <w:sz w:val="24"/>
          <w:szCs w:val="24"/>
        </w:rPr>
        <w:t>totdat ik kwam aan de hoogste kamers</w:t>
      </w:r>
      <w:r>
        <w:rPr>
          <w:rFonts w:ascii="Times New Roman" w:hAnsi="Times New Roman"/>
          <w:sz w:val="24"/>
          <w:szCs w:val="24"/>
        </w:rPr>
        <w:t>. E</w:t>
      </w:r>
      <w:r w:rsidRPr="00121A2C">
        <w:rPr>
          <w:rFonts w:ascii="Times New Roman" w:hAnsi="Times New Roman"/>
          <w:sz w:val="24"/>
          <w:szCs w:val="24"/>
        </w:rPr>
        <w:t>en rechte trap is gelijk aan de ladder waarbij men opklimt naar de galg</w:t>
      </w:r>
      <w:r>
        <w:rPr>
          <w:rFonts w:ascii="Times New Roman" w:hAnsi="Times New Roman"/>
          <w:sz w:val="24"/>
          <w:szCs w:val="24"/>
        </w:rPr>
        <w:t xml:space="preserve">, </w:t>
      </w:r>
      <w:r w:rsidRPr="00121A2C">
        <w:rPr>
          <w:rFonts w:ascii="Times New Roman" w:hAnsi="Times New Roman"/>
          <w:sz w:val="24"/>
          <w:szCs w:val="24"/>
        </w:rPr>
        <w:t>de wenteltrap is het</w:t>
      </w:r>
      <w:r>
        <w:rPr>
          <w:rFonts w:ascii="Times New Roman" w:hAnsi="Times New Roman"/>
          <w:sz w:val="24"/>
          <w:szCs w:val="24"/>
        </w:rPr>
        <w:t xml:space="preserve">, </w:t>
      </w:r>
      <w:r w:rsidRPr="00121A2C">
        <w:rPr>
          <w:rFonts w:ascii="Times New Roman" w:hAnsi="Times New Roman"/>
          <w:sz w:val="24"/>
          <w:szCs w:val="24"/>
        </w:rPr>
        <w:t>die ons naar de hemelse woningen leidt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 dan toe</w:t>
      </w:r>
      <w:r>
        <w:rPr>
          <w:rFonts w:ascii="Times New Roman" w:hAnsi="Times New Roman"/>
          <w:sz w:val="24"/>
          <w:szCs w:val="24"/>
        </w:rPr>
        <w:t xml:space="preserve">, </w:t>
      </w:r>
      <w:r w:rsidRPr="00121A2C">
        <w:rPr>
          <w:rFonts w:ascii="Times New Roman" w:hAnsi="Times New Roman"/>
          <w:sz w:val="24"/>
          <w:szCs w:val="24"/>
        </w:rPr>
        <w:t>gij</w:t>
      </w:r>
      <w:r>
        <w:rPr>
          <w:rFonts w:ascii="Times New Roman" w:hAnsi="Times New Roman"/>
          <w:sz w:val="24"/>
          <w:szCs w:val="24"/>
        </w:rPr>
        <w:t xml:space="preserve">, </w:t>
      </w:r>
      <w:r w:rsidRPr="00121A2C">
        <w:rPr>
          <w:rFonts w:ascii="Times New Roman" w:hAnsi="Times New Roman"/>
          <w:sz w:val="24"/>
          <w:szCs w:val="24"/>
        </w:rPr>
        <w:t>die in de tempel Gods komt om te aanbidden</w:t>
      </w:r>
      <w:r>
        <w:rPr>
          <w:rFonts w:ascii="Times New Roman" w:hAnsi="Times New Roman"/>
          <w:sz w:val="24"/>
          <w:szCs w:val="24"/>
        </w:rPr>
        <w:t xml:space="preserve">, dat u </w:t>
      </w:r>
      <w:r w:rsidRPr="00121A2C">
        <w:rPr>
          <w:rFonts w:ascii="Times New Roman" w:hAnsi="Times New Roman"/>
          <w:sz w:val="24"/>
          <w:szCs w:val="24"/>
        </w:rPr>
        <w:t>niet blijft staan aan de voet van deze wenteltrap</w:t>
      </w:r>
      <w:r>
        <w:rPr>
          <w:rFonts w:ascii="Times New Roman" w:hAnsi="Times New Roman"/>
          <w:sz w:val="24"/>
          <w:szCs w:val="24"/>
        </w:rPr>
        <w:t>, maar</w:t>
      </w:r>
      <w:r w:rsidRPr="00121A2C">
        <w:rPr>
          <w:rFonts w:ascii="Times New Roman" w:hAnsi="Times New Roman"/>
          <w:sz w:val="24"/>
          <w:szCs w:val="24"/>
        </w:rPr>
        <w:t xml:space="preserve"> ga van daar opwaarts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opwaarts</w:t>
      </w:r>
      <w:r>
        <w:rPr>
          <w:rFonts w:ascii="Times New Roman" w:hAnsi="Times New Roman"/>
          <w:sz w:val="24"/>
          <w:szCs w:val="24"/>
        </w:rPr>
        <w:t xml:space="preserve">, </w:t>
      </w:r>
      <w:r w:rsidRPr="00121A2C">
        <w:rPr>
          <w:rFonts w:ascii="Times New Roman" w:hAnsi="Times New Roman"/>
          <w:sz w:val="24"/>
          <w:szCs w:val="24"/>
        </w:rPr>
        <w:t>en opwaarts en al verder opwaarts</w:t>
      </w:r>
      <w:r>
        <w:rPr>
          <w:rFonts w:ascii="Times New Roman" w:hAnsi="Times New Roman"/>
          <w:sz w:val="24"/>
          <w:szCs w:val="24"/>
        </w:rPr>
        <w:t xml:space="preserve">, </w:t>
      </w:r>
      <w:r w:rsidRPr="00121A2C">
        <w:rPr>
          <w:rFonts w:ascii="Times New Roman" w:hAnsi="Times New Roman"/>
          <w:sz w:val="24"/>
          <w:szCs w:val="24"/>
        </w:rPr>
        <w:t>totdat gij komt in het gezicht van de hemelen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totdat gij bewoners zijt geworden van de hoogste kamers! Hoe menigmaal heeft God u door de Schrift toegeroepen</w:t>
      </w:r>
      <w:r>
        <w:rPr>
          <w:rFonts w:ascii="Times New Roman" w:hAnsi="Times New Roman"/>
          <w:sz w:val="24"/>
          <w:szCs w:val="24"/>
        </w:rPr>
        <w:t xml:space="preserve">, dat ge u </w:t>
      </w:r>
      <w:r w:rsidRPr="00121A2C">
        <w:rPr>
          <w:rFonts w:ascii="Times New Roman" w:hAnsi="Times New Roman"/>
          <w:sz w:val="24"/>
          <w:szCs w:val="24"/>
        </w:rPr>
        <w:t>tot Hem moet WENDEN</w:t>
      </w:r>
      <w:r>
        <w:rPr>
          <w:rFonts w:ascii="Times New Roman" w:hAnsi="Times New Roman"/>
          <w:sz w:val="24"/>
          <w:szCs w:val="24"/>
        </w:rPr>
        <w:t xml:space="preserve">, </w:t>
      </w:r>
      <w:r w:rsidRPr="00121A2C">
        <w:rPr>
          <w:rFonts w:ascii="Times New Roman" w:hAnsi="Times New Roman"/>
          <w:sz w:val="24"/>
          <w:szCs w:val="24"/>
        </w:rPr>
        <w:t>hoe menigmaal heeft Hij u gezegd</w:t>
      </w:r>
      <w:r>
        <w:rPr>
          <w:rFonts w:ascii="Times New Roman" w:hAnsi="Times New Roman"/>
          <w:sz w:val="24"/>
          <w:szCs w:val="24"/>
        </w:rPr>
        <w:t xml:space="preserve">, dat ge u </w:t>
      </w:r>
      <w:r w:rsidRPr="00121A2C">
        <w:rPr>
          <w:rFonts w:ascii="Times New Roman" w:hAnsi="Times New Roman"/>
          <w:sz w:val="24"/>
          <w:szCs w:val="24"/>
        </w:rPr>
        <w:t>naar Hem moet WENDEN of sterven</w:t>
      </w:r>
      <w:r>
        <w:rPr>
          <w:rFonts w:ascii="Times New Roman" w:hAnsi="Times New Roman"/>
          <w:sz w:val="24"/>
          <w:szCs w:val="24"/>
        </w:rPr>
        <w:t xml:space="preserve">, </w:t>
      </w:r>
      <w:r w:rsidRPr="00121A2C">
        <w:rPr>
          <w:rFonts w:ascii="Times New Roman" w:hAnsi="Times New Roman"/>
          <w:sz w:val="24"/>
          <w:szCs w:val="24"/>
        </w:rPr>
        <w:t>en nu heeft Hij hier bij Zijn vermaning een zinnebeeld gevoegd</w:t>
      </w:r>
      <w:r>
        <w:rPr>
          <w:rFonts w:ascii="Times New Roman" w:hAnsi="Times New Roman"/>
          <w:sz w:val="24"/>
          <w:szCs w:val="24"/>
        </w:rPr>
        <w:t xml:space="preserve">, </w:t>
      </w:r>
      <w:r w:rsidRPr="00121A2C">
        <w:rPr>
          <w:rFonts w:ascii="Times New Roman" w:hAnsi="Times New Roman"/>
          <w:sz w:val="24"/>
          <w:szCs w:val="24"/>
        </w:rPr>
        <w:t>door een wenteltrap in zijn tempel te plaatsen</w:t>
      </w:r>
      <w:r>
        <w:rPr>
          <w:rFonts w:ascii="Times New Roman" w:hAnsi="Times New Roman"/>
          <w:sz w:val="24"/>
          <w:szCs w:val="24"/>
        </w:rPr>
        <w:t xml:space="preserve">, </w:t>
      </w:r>
      <w:r w:rsidRPr="00121A2C">
        <w:rPr>
          <w:rFonts w:ascii="Times New Roman" w:hAnsi="Times New Roman"/>
          <w:sz w:val="24"/>
          <w:szCs w:val="24"/>
        </w:rPr>
        <w:t>om uw zinnen te overtuigen</w:t>
      </w:r>
      <w:r>
        <w:rPr>
          <w:rFonts w:ascii="Times New Roman" w:hAnsi="Times New Roman"/>
          <w:sz w:val="24"/>
          <w:szCs w:val="24"/>
        </w:rPr>
        <w:t xml:space="preserve">, dat ge u </w:t>
      </w:r>
      <w:r w:rsidRPr="00121A2C">
        <w:rPr>
          <w:rFonts w:ascii="Times New Roman" w:hAnsi="Times New Roman"/>
          <w:sz w:val="24"/>
          <w:szCs w:val="24"/>
        </w:rPr>
        <w:t>van uw zondige weg af en naar Hem toe moet WENDEN</w:t>
      </w:r>
      <w:r>
        <w:rPr>
          <w:rFonts w:ascii="Times New Roman" w:hAnsi="Times New Roman"/>
          <w:sz w:val="24"/>
          <w:szCs w:val="24"/>
        </w:rPr>
        <w:t xml:space="preserve">, indien u </w:t>
      </w:r>
      <w:r w:rsidRPr="00121A2C">
        <w:rPr>
          <w:rFonts w:ascii="Times New Roman" w:hAnsi="Times New Roman"/>
          <w:sz w:val="24"/>
          <w:szCs w:val="24"/>
        </w:rPr>
        <w:t>begeert op te gaan naar Zijn heilige kamers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naar Zijn eeuwige woningen</w:t>
      </w:r>
      <w:r>
        <w:rPr>
          <w:rFonts w:ascii="Times New Roman" w:hAnsi="Times New Roman"/>
          <w:sz w:val="24"/>
          <w:szCs w:val="24"/>
        </w:rPr>
        <w:t>. E</w:t>
      </w:r>
      <w:r w:rsidRPr="00121A2C">
        <w:rPr>
          <w:rFonts w:ascii="Times New Roman" w:hAnsi="Times New Roman"/>
          <w:sz w:val="24"/>
          <w:szCs w:val="24"/>
        </w:rPr>
        <w:t>n zie toe</w:t>
      </w:r>
      <w:r>
        <w:rPr>
          <w:rFonts w:ascii="Times New Roman" w:hAnsi="Times New Roman"/>
          <w:sz w:val="24"/>
          <w:szCs w:val="24"/>
        </w:rPr>
        <w:t xml:space="preserve">, dat ge u </w:t>
      </w:r>
      <w:r w:rsidRPr="00121A2C">
        <w:rPr>
          <w:rFonts w:ascii="Times New Roman" w:hAnsi="Times New Roman"/>
          <w:sz w:val="24"/>
          <w:szCs w:val="24"/>
        </w:rPr>
        <w:t>op de rechte wijze wendt</w:t>
      </w:r>
      <w:r>
        <w:rPr>
          <w:rFonts w:ascii="Times New Roman" w:hAnsi="Times New Roman"/>
          <w:sz w:val="24"/>
          <w:szCs w:val="24"/>
        </w:rPr>
        <w:t xml:space="preserve">, </w:t>
      </w:r>
      <w:r w:rsidRPr="00121A2C">
        <w:rPr>
          <w:rFonts w:ascii="Times New Roman" w:hAnsi="Times New Roman"/>
          <w:sz w:val="24"/>
          <w:szCs w:val="24"/>
        </w:rPr>
        <w:t>want niet elke wending brengt u tot het gewenste einde. Sommigen wenden zich</w:t>
      </w:r>
      <w:r>
        <w:rPr>
          <w:rFonts w:ascii="Times New Roman" w:hAnsi="Times New Roman"/>
          <w:sz w:val="24"/>
          <w:szCs w:val="24"/>
        </w:rPr>
        <w:t>, maar</w:t>
      </w:r>
      <w:r w:rsidRPr="00121A2C">
        <w:rPr>
          <w:rFonts w:ascii="Times New Roman" w:hAnsi="Times New Roman"/>
          <w:sz w:val="24"/>
          <w:szCs w:val="24"/>
        </w:rPr>
        <w:t xml:space="preserve"> niet tot de Allerhoogste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 xml:space="preserve">zonder baat of vrucht.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36. Van de gegoten zee</w:t>
      </w:r>
      <w:r>
        <w:rPr>
          <w:rFonts w:ascii="Times New Roman" w:hAnsi="Times New Roman"/>
          <w:sz w:val="24"/>
          <w:szCs w:val="24"/>
        </w:rPr>
        <w:t xml:space="preserve">, </w:t>
      </w:r>
      <w:r w:rsidRPr="00121A2C">
        <w:rPr>
          <w:rFonts w:ascii="Times New Roman" w:hAnsi="Times New Roman"/>
          <w:sz w:val="24"/>
          <w:szCs w:val="24"/>
        </w:rPr>
        <w:t>die er in de tempel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was ook een gegoten zee in de tempel</w:t>
      </w:r>
      <w:r>
        <w:rPr>
          <w:rFonts w:ascii="Times New Roman" w:hAnsi="Times New Roman"/>
          <w:sz w:val="24"/>
          <w:szCs w:val="24"/>
        </w:rPr>
        <w:t xml:space="preserve">, </w:t>
      </w:r>
      <w:r w:rsidRPr="00121A2C">
        <w:rPr>
          <w:rFonts w:ascii="Times New Roman" w:hAnsi="Times New Roman"/>
          <w:sz w:val="24"/>
          <w:szCs w:val="24"/>
        </w:rPr>
        <w:t>zij was gemaakt van koper</w:t>
      </w:r>
      <w:r>
        <w:rPr>
          <w:rFonts w:ascii="Times New Roman" w:hAnsi="Times New Roman"/>
          <w:sz w:val="24"/>
          <w:szCs w:val="24"/>
        </w:rPr>
        <w:t xml:space="preserve">, </w:t>
      </w:r>
      <w:r w:rsidRPr="00121A2C">
        <w:rPr>
          <w:rFonts w:ascii="Times New Roman" w:hAnsi="Times New Roman"/>
          <w:sz w:val="24"/>
          <w:szCs w:val="24"/>
        </w:rPr>
        <w:t>en hield drie duizend bathen in. 2 Kronieken 4:2</w:t>
      </w:r>
      <w:r>
        <w:rPr>
          <w:rFonts w:ascii="Times New Roman" w:hAnsi="Times New Roman"/>
          <w:sz w:val="24"/>
          <w:szCs w:val="24"/>
        </w:rPr>
        <w:t xml:space="preserve"> - </w:t>
      </w:r>
      <w:r w:rsidRPr="00121A2C">
        <w:rPr>
          <w:rFonts w:ascii="Times New Roman" w:hAnsi="Times New Roman"/>
          <w:sz w:val="24"/>
          <w:szCs w:val="24"/>
        </w:rPr>
        <w:t>10. Deze zee was voor de priesters om zich er in te wassen</w:t>
      </w:r>
      <w:r>
        <w:rPr>
          <w:rFonts w:ascii="Times New Roman" w:hAnsi="Times New Roman"/>
          <w:sz w:val="24"/>
          <w:szCs w:val="24"/>
        </w:rPr>
        <w:t xml:space="preserve">, </w:t>
      </w:r>
      <w:r w:rsidRPr="00121A2C">
        <w:rPr>
          <w:rFonts w:ascii="Times New Roman" w:hAnsi="Times New Roman"/>
          <w:sz w:val="24"/>
          <w:szCs w:val="24"/>
        </w:rPr>
        <w:t>wanneer zij in de tempel kwamen om de dienst van God te verrichten</w:t>
      </w:r>
      <w:r>
        <w:rPr>
          <w:rFonts w:ascii="Times New Roman" w:hAnsi="Times New Roman"/>
          <w:sz w:val="24"/>
          <w:szCs w:val="24"/>
        </w:rPr>
        <w:t xml:space="preserve">, </w:t>
      </w:r>
      <w:r w:rsidRPr="00121A2C">
        <w:rPr>
          <w:rFonts w:ascii="Times New Roman" w:hAnsi="Times New Roman"/>
          <w:sz w:val="24"/>
          <w:szCs w:val="24"/>
        </w:rPr>
        <w:t>om hun handen en voeten daarin te wassen</w:t>
      </w:r>
      <w:r>
        <w:rPr>
          <w:rFonts w:ascii="Times New Roman" w:hAnsi="Times New Roman"/>
          <w:sz w:val="24"/>
          <w:szCs w:val="24"/>
        </w:rPr>
        <w:t xml:space="preserve">, </w:t>
      </w:r>
      <w:r w:rsidRPr="00121A2C">
        <w:rPr>
          <w:rFonts w:ascii="Times New Roman" w:hAnsi="Times New Roman"/>
          <w:sz w:val="24"/>
          <w:szCs w:val="24"/>
        </w:rPr>
        <w:t>opdat zij niet</w:t>
      </w:r>
      <w:r>
        <w:rPr>
          <w:rFonts w:ascii="Times New Roman" w:hAnsi="Times New Roman"/>
          <w:sz w:val="24"/>
          <w:szCs w:val="24"/>
        </w:rPr>
        <w:t xml:space="preserve">, </w:t>
      </w:r>
      <w:r w:rsidRPr="00121A2C">
        <w:rPr>
          <w:rFonts w:ascii="Times New Roman" w:hAnsi="Times New Roman"/>
          <w:sz w:val="24"/>
          <w:szCs w:val="24"/>
        </w:rPr>
        <w:t>wanneer zij daar kwamen</w:t>
      </w:r>
      <w:r>
        <w:rPr>
          <w:rFonts w:ascii="Times New Roman" w:hAnsi="Times New Roman"/>
          <w:sz w:val="24"/>
          <w:szCs w:val="24"/>
        </w:rPr>
        <w:t xml:space="preserve">, </w:t>
      </w:r>
      <w:r w:rsidRPr="00121A2C">
        <w:rPr>
          <w:rFonts w:ascii="Times New Roman" w:hAnsi="Times New Roman"/>
          <w:sz w:val="24"/>
          <w:szCs w:val="24"/>
        </w:rPr>
        <w:t>mochten sterven</w:t>
      </w:r>
      <w:r>
        <w:rPr>
          <w:rFonts w:ascii="Times New Roman" w:hAnsi="Times New Roman"/>
          <w:sz w:val="24"/>
          <w:szCs w:val="24"/>
        </w:rPr>
        <w:t xml:space="preserve">, </w:t>
      </w:r>
      <w:r w:rsidRPr="00121A2C">
        <w:rPr>
          <w:rFonts w:ascii="Times New Roman" w:hAnsi="Times New Roman"/>
          <w:sz w:val="24"/>
          <w:szCs w:val="24"/>
        </w:rPr>
        <w:t>omdat ze zich niet hadden voorbereid. Het wasvat</w:t>
      </w:r>
      <w:r>
        <w:rPr>
          <w:rFonts w:ascii="Times New Roman" w:hAnsi="Times New Roman"/>
          <w:sz w:val="24"/>
          <w:szCs w:val="24"/>
        </w:rPr>
        <w:t xml:space="preserve">, </w:t>
      </w:r>
      <w:r w:rsidRPr="00121A2C">
        <w:rPr>
          <w:rFonts w:ascii="Times New Roman" w:hAnsi="Times New Roman"/>
          <w:sz w:val="24"/>
          <w:szCs w:val="24"/>
        </w:rPr>
        <w:t>dat in de woestijn was</w:t>
      </w:r>
      <w:r>
        <w:rPr>
          <w:rFonts w:ascii="Times New Roman" w:hAnsi="Times New Roman"/>
          <w:sz w:val="24"/>
          <w:szCs w:val="24"/>
        </w:rPr>
        <w:t xml:space="preserve">, </w:t>
      </w:r>
      <w:r w:rsidRPr="00121A2C">
        <w:rPr>
          <w:rFonts w:ascii="Times New Roman" w:hAnsi="Times New Roman"/>
          <w:sz w:val="24"/>
          <w:szCs w:val="24"/>
        </w:rPr>
        <w:t>diende daar ook tot hetzelfde einde</w:t>
      </w:r>
      <w:r>
        <w:rPr>
          <w:rFonts w:ascii="Times New Roman" w:hAnsi="Times New Roman"/>
          <w:sz w:val="24"/>
          <w:szCs w:val="24"/>
        </w:rPr>
        <w:t xml:space="preserve">. Ex. </w:t>
      </w:r>
      <w:r w:rsidRPr="00121A2C">
        <w:rPr>
          <w:rFonts w:ascii="Times New Roman" w:hAnsi="Times New Roman"/>
          <w:sz w:val="24"/>
          <w:szCs w:val="24"/>
        </w:rPr>
        <w:t>30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 werd</w:t>
      </w:r>
      <w:r>
        <w:rPr>
          <w:rFonts w:ascii="Times New Roman" w:hAnsi="Times New Roman"/>
          <w:sz w:val="24"/>
          <w:szCs w:val="24"/>
        </w:rPr>
        <w:t xml:space="preserve">, </w:t>
      </w:r>
      <w:r w:rsidRPr="00121A2C">
        <w:rPr>
          <w:rFonts w:ascii="Times New Roman" w:hAnsi="Times New Roman"/>
          <w:sz w:val="24"/>
          <w:szCs w:val="24"/>
        </w:rPr>
        <w:t>zoals verondersteld mag worden</w:t>
      </w:r>
      <w:r>
        <w:rPr>
          <w:rFonts w:ascii="Times New Roman" w:hAnsi="Times New Roman"/>
          <w:sz w:val="24"/>
          <w:szCs w:val="24"/>
        </w:rPr>
        <w:t xml:space="preserve">, </w:t>
      </w:r>
      <w:r w:rsidRPr="00121A2C">
        <w:rPr>
          <w:rFonts w:ascii="Times New Roman" w:hAnsi="Times New Roman"/>
          <w:sz w:val="24"/>
          <w:szCs w:val="24"/>
        </w:rPr>
        <w:t>een zee genoemd</w:t>
      </w:r>
      <w:r>
        <w:rPr>
          <w:rFonts w:ascii="Times New Roman" w:hAnsi="Times New Roman"/>
          <w:sz w:val="24"/>
          <w:szCs w:val="24"/>
        </w:rPr>
        <w:t xml:space="preserve">, </w:t>
      </w:r>
      <w:r w:rsidRPr="00121A2C">
        <w:rPr>
          <w:rFonts w:ascii="Times New Roman" w:hAnsi="Times New Roman"/>
          <w:sz w:val="24"/>
          <w:szCs w:val="24"/>
        </w:rPr>
        <w:t>omdat ze groot van inhoud was</w:t>
      </w:r>
      <w:r>
        <w:rPr>
          <w:rFonts w:ascii="Times New Roman" w:hAnsi="Times New Roman"/>
          <w:sz w:val="24"/>
          <w:szCs w:val="24"/>
        </w:rPr>
        <w:t xml:space="preserve">, </w:t>
      </w:r>
      <w:r w:rsidRPr="00121A2C">
        <w:rPr>
          <w:rFonts w:ascii="Times New Roman" w:hAnsi="Times New Roman"/>
          <w:sz w:val="24"/>
          <w:szCs w:val="24"/>
        </w:rPr>
        <w:t>en een koperen zee</w:t>
      </w:r>
      <w:r>
        <w:rPr>
          <w:rFonts w:ascii="Times New Roman" w:hAnsi="Times New Roman"/>
          <w:sz w:val="24"/>
          <w:szCs w:val="24"/>
        </w:rPr>
        <w:t xml:space="preserve">, </w:t>
      </w:r>
      <w:r w:rsidRPr="00121A2C">
        <w:rPr>
          <w:rFonts w:ascii="Times New Roman" w:hAnsi="Times New Roman"/>
          <w:sz w:val="24"/>
          <w:szCs w:val="24"/>
        </w:rPr>
        <w:t>omdat ze van koper gemaakt was</w:t>
      </w:r>
      <w:r>
        <w:rPr>
          <w:rFonts w:ascii="Times New Roman" w:hAnsi="Times New Roman"/>
          <w:sz w:val="24"/>
          <w:szCs w:val="24"/>
        </w:rPr>
        <w:t>. Z</w:t>
      </w:r>
      <w:r w:rsidRPr="00121A2C">
        <w:rPr>
          <w:rFonts w:ascii="Times New Roman" w:hAnsi="Times New Roman"/>
          <w:sz w:val="24"/>
          <w:szCs w:val="24"/>
        </w:rPr>
        <w:t>ij wordt in Openbaringen een glazen zee genoemd</w:t>
      </w:r>
      <w:r>
        <w:rPr>
          <w:rFonts w:ascii="Times New Roman" w:hAnsi="Times New Roman"/>
          <w:sz w:val="24"/>
          <w:szCs w:val="24"/>
        </w:rPr>
        <w:t xml:space="preserve">, </w:t>
      </w:r>
      <w:r w:rsidRPr="00121A2C">
        <w:rPr>
          <w:rFonts w:ascii="Times New Roman" w:hAnsi="Times New Roman"/>
          <w:sz w:val="24"/>
          <w:szCs w:val="24"/>
        </w:rPr>
        <w:t>zinspelende op die</w:t>
      </w:r>
      <w:r>
        <w:rPr>
          <w:rFonts w:ascii="Times New Roman" w:hAnsi="Times New Roman"/>
          <w:sz w:val="24"/>
          <w:szCs w:val="24"/>
        </w:rPr>
        <w:t xml:space="preserve">, </w:t>
      </w:r>
      <w:r w:rsidRPr="00121A2C">
        <w:rPr>
          <w:rFonts w:ascii="Times New Roman" w:hAnsi="Times New Roman"/>
          <w:sz w:val="24"/>
          <w:szCs w:val="24"/>
        </w:rPr>
        <w:t>welke in de woestijn was</w:t>
      </w:r>
      <w:r>
        <w:rPr>
          <w:rFonts w:ascii="Times New Roman" w:hAnsi="Times New Roman"/>
          <w:sz w:val="24"/>
          <w:szCs w:val="24"/>
        </w:rPr>
        <w:t xml:space="preserve">, </w:t>
      </w:r>
      <w:r w:rsidRPr="00121A2C">
        <w:rPr>
          <w:rFonts w:ascii="Times New Roman" w:hAnsi="Times New Roman"/>
          <w:sz w:val="24"/>
          <w:szCs w:val="24"/>
        </w:rPr>
        <w:t>welke was gemaakt van de koperen spiegels der te hoop komende vrouwen</w:t>
      </w:r>
      <w:r>
        <w:rPr>
          <w:rFonts w:ascii="Times New Roman" w:hAnsi="Times New Roman"/>
          <w:sz w:val="24"/>
          <w:szCs w:val="24"/>
        </w:rPr>
        <w:t xml:space="preserve">, </w:t>
      </w:r>
      <w:r w:rsidRPr="00121A2C">
        <w:rPr>
          <w:rFonts w:ascii="Times New Roman" w:hAnsi="Times New Roman"/>
          <w:sz w:val="24"/>
          <w:szCs w:val="24"/>
        </w:rPr>
        <w:t>die te hoop kwamen voor de deur van de tent der samenkomst.</w:t>
      </w:r>
      <w:r>
        <w:rPr>
          <w:rFonts w:ascii="Times New Roman" w:hAnsi="Times New Roman"/>
          <w:sz w:val="24"/>
          <w:szCs w:val="24"/>
        </w:rPr>
        <w:t xml:space="preserve"> Openb. </w:t>
      </w:r>
      <w:r w:rsidRPr="00121A2C">
        <w:rPr>
          <w:rFonts w:ascii="Times New Roman" w:hAnsi="Times New Roman"/>
          <w:sz w:val="24"/>
          <w:szCs w:val="24"/>
        </w:rPr>
        <w:t>4:6</w:t>
      </w:r>
      <w:r>
        <w:rPr>
          <w:rFonts w:ascii="Times New Roman" w:hAnsi="Times New Roman"/>
          <w:sz w:val="24"/>
          <w:szCs w:val="24"/>
        </w:rPr>
        <w:t xml:space="preserve">, </w:t>
      </w:r>
      <w:r w:rsidRPr="00121A2C">
        <w:rPr>
          <w:rFonts w:ascii="Times New Roman" w:hAnsi="Times New Roman"/>
          <w:sz w:val="24"/>
          <w:szCs w:val="24"/>
        </w:rPr>
        <w:t>15:2</w:t>
      </w:r>
      <w:r>
        <w:rPr>
          <w:rFonts w:ascii="Times New Roman" w:hAnsi="Times New Roman"/>
          <w:sz w:val="24"/>
          <w:szCs w:val="24"/>
        </w:rPr>
        <w:t xml:space="preserve">, Ex. </w:t>
      </w:r>
      <w:r w:rsidRPr="00121A2C">
        <w:rPr>
          <w:rFonts w:ascii="Times New Roman" w:hAnsi="Times New Roman"/>
          <w:sz w:val="24"/>
          <w:szCs w:val="24"/>
        </w:rPr>
        <w:t>38:8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werd ook een gegoten zee genoemd</w:t>
      </w:r>
      <w:r>
        <w:rPr>
          <w:rFonts w:ascii="Times New Roman" w:hAnsi="Times New Roman"/>
          <w:sz w:val="24"/>
          <w:szCs w:val="24"/>
        </w:rPr>
        <w:t xml:space="preserve">, </w:t>
      </w:r>
      <w:r w:rsidRPr="00121A2C">
        <w:rPr>
          <w:rFonts w:ascii="Times New Roman" w:hAnsi="Times New Roman"/>
          <w:sz w:val="24"/>
          <w:szCs w:val="24"/>
        </w:rPr>
        <w:t>omdat ze van die gedaante gemaakt was door middel van vuur</w:t>
      </w:r>
      <w:r>
        <w:rPr>
          <w:rFonts w:ascii="Times New Roman" w:hAnsi="Times New Roman"/>
          <w:sz w:val="24"/>
          <w:szCs w:val="24"/>
        </w:rPr>
        <w:t xml:space="preserve">, </w:t>
      </w:r>
      <w:r w:rsidRPr="00121A2C">
        <w:rPr>
          <w:rFonts w:ascii="Times New Roman" w:hAnsi="Times New Roman"/>
          <w:sz w:val="24"/>
          <w:szCs w:val="24"/>
        </w:rPr>
        <w:t>en haar tegenbeeld wordt daarom ook een glazen zee genoemd</w:t>
      </w:r>
      <w:r>
        <w:rPr>
          <w:rFonts w:ascii="Times New Roman" w:hAnsi="Times New Roman"/>
          <w:sz w:val="24"/>
          <w:szCs w:val="24"/>
        </w:rPr>
        <w:t xml:space="preserve">, </w:t>
      </w:r>
      <w:r w:rsidRPr="00121A2C">
        <w:rPr>
          <w:rFonts w:ascii="Times New Roman" w:hAnsi="Times New Roman"/>
          <w:sz w:val="24"/>
          <w:szCs w:val="24"/>
        </w:rPr>
        <w:t>met vuur gemengd.</w:t>
      </w:r>
      <w:r>
        <w:rPr>
          <w:rFonts w:ascii="Times New Roman" w:hAnsi="Times New Roman"/>
          <w:sz w:val="24"/>
          <w:szCs w:val="24"/>
        </w:rPr>
        <w:t xml:space="preserve"> Openb. </w:t>
      </w:r>
      <w:r w:rsidRPr="00121A2C">
        <w:rPr>
          <w:rFonts w:ascii="Times New Roman" w:hAnsi="Times New Roman"/>
          <w:sz w:val="24"/>
          <w:szCs w:val="24"/>
        </w:rPr>
        <w:t>15:2</w:t>
      </w:r>
      <w:r>
        <w:rPr>
          <w:rFonts w:ascii="Times New Roman" w:hAnsi="Times New Roman"/>
          <w:sz w:val="24"/>
          <w:szCs w:val="24"/>
        </w:rPr>
        <w:t>.</w:t>
      </w:r>
    </w:p>
    <w:p w:rsidR="00E50744" w:rsidRDefault="00E50744" w:rsidP="001174AF">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 xml:space="preserve">1.) Deze zee was een voorstelling van het woord van het </w:t>
      </w:r>
      <w:r>
        <w:rPr>
          <w:rFonts w:ascii="Times New Roman" w:hAnsi="Times New Roman"/>
          <w:sz w:val="24"/>
          <w:szCs w:val="24"/>
        </w:rPr>
        <w:t>Evangelie</w:t>
      </w:r>
      <w:r w:rsidRPr="00121A2C">
        <w:rPr>
          <w:rFonts w:ascii="Times New Roman" w:hAnsi="Times New Roman"/>
          <w:sz w:val="24"/>
          <w:szCs w:val="24"/>
        </w:rPr>
        <w:t xml:space="preserve"> in zijn reinigende kracht</w:t>
      </w:r>
      <w:r>
        <w:rPr>
          <w:rFonts w:ascii="Times New Roman" w:hAnsi="Times New Roman"/>
          <w:sz w:val="24"/>
          <w:szCs w:val="24"/>
        </w:rPr>
        <w:t xml:space="preserve">, </w:t>
      </w:r>
      <w:r w:rsidRPr="00121A2C">
        <w:rPr>
          <w:rFonts w:ascii="Times New Roman" w:hAnsi="Times New Roman"/>
          <w:sz w:val="24"/>
          <w:szCs w:val="24"/>
        </w:rPr>
        <w:t>welke kracht het dan heeft</w:t>
      </w:r>
      <w:r>
        <w:rPr>
          <w:rFonts w:ascii="Times New Roman" w:hAnsi="Times New Roman"/>
          <w:sz w:val="24"/>
          <w:szCs w:val="24"/>
        </w:rPr>
        <w:t xml:space="preserve">, </w:t>
      </w:r>
      <w:r w:rsidRPr="00121A2C">
        <w:rPr>
          <w:rFonts w:ascii="Times New Roman" w:hAnsi="Times New Roman"/>
          <w:sz w:val="24"/>
          <w:szCs w:val="24"/>
        </w:rPr>
        <w:t>wanneer het is gemengd met het vuur van de Heilige Geest</w:t>
      </w:r>
      <w:r>
        <w:rPr>
          <w:rFonts w:ascii="Times New Roman" w:hAnsi="Times New Roman"/>
          <w:sz w:val="24"/>
          <w:szCs w:val="24"/>
        </w:rPr>
        <w:t>. E</w:t>
      </w:r>
      <w:r w:rsidRPr="00121A2C">
        <w:rPr>
          <w:rFonts w:ascii="Times New Roman" w:hAnsi="Times New Roman"/>
          <w:sz w:val="24"/>
          <w:szCs w:val="24"/>
        </w:rPr>
        <w:t>n hierop zinspeelt Christus wanneer Hij zegt: "Gijlieden zijt nu rein om het woord</w:t>
      </w:r>
      <w:r>
        <w:rPr>
          <w:rFonts w:ascii="Times New Roman" w:hAnsi="Times New Roman"/>
          <w:sz w:val="24"/>
          <w:szCs w:val="24"/>
        </w:rPr>
        <w:t xml:space="preserve">, </w:t>
      </w:r>
      <w:r w:rsidRPr="00121A2C">
        <w:rPr>
          <w:rFonts w:ascii="Times New Roman" w:hAnsi="Times New Roman"/>
          <w:sz w:val="24"/>
          <w:szCs w:val="24"/>
        </w:rPr>
        <w:t>dat Ik tot u gesproken heb." Johannes 15:3</w:t>
      </w:r>
      <w:r>
        <w:rPr>
          <w:rFonts w:ascii="Times New Roman" w:hAnsi="Times New Roman"/>
          <w:sz w:val="24"/>
          <w:szCs w:val="24"/>
        </w:rPr>
        <w:t>.</w:t>
      </w:r>
    </w:p>
    <w:p w:rsidR="00E50744" w:rsidRDefault="00E50744" w:rsidP="001174AF">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Z</w:t>
      </w:r>
      <w:r w:rsidRPr="00121A2C">
        <w:rPr>
          <w:rFonts w:ascii="Times New Roman" w:hAnsi="Times New Roman"/>
          <w:sz w:val="24"/>
          <w:szCs w:val="24"/>
        </w:rPr>
        <w:t>ij was een voorstelling van het woord</w:t>
      </w:r>
      <w:r>
        <w:rPr>
          <w:rFonts w:ascii="Times New Roman" w:hAnsi="Times New Roman"/>
          <w:sz w:val="24"/>
          <w:szCs w:val="24"/>
        </w:rPr>
        <w:t xml:space="preserve">, </w:t>
      </w:r>
      <w:r w:rsidRPr="00121A2C">
        <w:rPr>
          <w:rFonts w:ascii="Times New Roman" w:hAnsi="Times New Roman"/>
          <w:sz w:val="24"/>
          <w:szCs w:val="24"/>
        </w:rPr>
        <w:t>zonder inmenging van uitvindingen van mensen</w:t>
      </w:r>
      <w:r>
        <w:rPr>
          <w:rFonts w:ascii="Times New Roman" w:hAnsi="Times New Roman"/>
          <w:sz w:val="24"/>
          <w:szCs w:val="24"/>
        </w:rPr>
        <w:t xml:space="preserve">, </w:t>
      </w:r>
      <w:r w:rsidRPr="00121A2C">
        <w:rPr>
          <w:rFonts w:ascii="Times New Roman" w:hAnsi="Times New Roman"/>
          <w:sz w:val="24"/>
          <w:szCs w:val="24"/>
        </w:rPr>
        <w:t>hierom wordt het "rein water" genoemd. Hebbende uw "lichamen gewassen met rein water." En</w:t>
      </w:r>
      <w:r>
        <w:rPr>
          <w:rFonts w:ascii="Times New Roman" w:hAnsi="Times New Roman"/>
          <w:sz w:val="24"/>
          <w:szCs w:val="24"/>
        </w:rPr>
        <w:t xml:space="preserve"> nogmaals, </w:t>
      </w:r>
      <w:r w:rsidRPr="00121A2C">
        <w:rPr>
          <w:rFonts w:ascii="Times New Roman" w:hAnsi="Times New Roman"/>
          <w:sz w:val="24"/>
          <w:szCs w:val="24"/>
        </w:rPr>
        <w:t xml:space="preserve">Hij reinigt en heiligt zijn kerk "met het bad des waters door het woord." </w:t>
      </w:r>
      <w:r>
        <w:rPr>
          <w:rFonts w:ascii="Times New Roman" w:hAnsi="Times New Roman"/>
          <w:sz w:val="24"/>
          <w:szCs w:val="24"/>
        </w:rPr>
        <w:t>Eféze</w:t>
      </w:r>
      <w:r w:rsidRPr="00121A2C">
        <w:rPr>
          <w:rFonts w:ascii="Times New Roman" w:hAnsi="Times New Roman"/>
          <w:sz w:val="24"/>
          <w:szCs w:val="24"/>
        </w:rPr>
        <w:t xml:space="preserve"> 5:26</w:t>
      </w:r>
      <w:r>
        <w:rPr>
          <w:rFonts w:ascii="Times New Roman" w:hAnsi="Times New Roman"/>
          <w:sz w:val="24"/>
          <w:szCs w:val="24"/>
        </w:rPr>
        <w:t xml:space="preserve">, </w:t>
      </w:r>
      <w:r w:rsidRPr="00121A2C">
        <w:rPr>
          <w:rFonts w:ascii="Times New Roman" w:hAnsi="Times New Roman"/>
          <w:sz w:val="24"/>
          <w:szCs w:val="24"/>
        </w:rPr>
        <w:t>Titus 3:5. Al deze plaatsen zijn een zinspeling op de gegoten zee</w:t>
      </w:r>
      <w:r>
        <w:rPr>
          <w:rFonts w:ascii="Times New Roman" w:hAnsi="Times New Roman"/>
          <w:sz w:val="24"/>
          <w:szCs w:val="24"/>
        </w:rPr>
        <w:t xml:space="preserve">, </w:t>
      </w:r>
      <w:r w:rsidRPr="00121A2C">
        <w:rPr>
          <w:rFonts w:ascii="Times New Roman" w:hAnsi="Times New Roman"/>
          <w:sz w:val="24"/>
          <w:szCs w:val="24"/>
        </w:rPr>
        <w:t>waarin men zich onder de oude dag waste</w:t>
      </w:r>
      <w:r>
        <w:rPr>
          <w:rFonts w:ascii="Times New Roman" w:hAnsi="Times New Roman"/>
          <w:sz w:val="24"/>
          <w:szCs w:val="24"/>
        </w:rPr>
        <w:t xml:space="preserve">, </w:t>
      </w:r>
      <w:r w:rsidRPr="00121A2C">
        <w:rPr>
          <w:rFonts w:ascii="Times New Roman" w:hAnsi="Times New Roman"/>
          <w:sz w:val="24"/>
          <w:szCs w:val="24"/>
        </w:rPr>
        <w:t>wanneer men in de tempel ging om te aanbidden. Daarom</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gewassen zijnde</w:t>
      </w:r>
      <w:r>
        <w:rPr>
          <w:rFonts w:ascii="Times New Roman" w:hAnsi="Times New Roman"/>
          <w:sz w:val="24"/>
          <w:szCs w:val="24"/>
        </w:rPr>
        <w:t xml:space="preserve">, </w:t>
      </w:r>
      <w:r w:rsidRPr="00121A2C">
        <w:rPr>
          <w:rFonts w:ascii="Times New Roman" w:hAnsi="Times New Roman"/>
          <w:sz w:val="24"/>
          <w:szCs w:val="24"/>
        </w:rPr>
        <w:t xml:space="preserve">laten wij ons nabij God houden. </w:t>
      </w:r>
      <w:r>
        <w:rPr>
          <w:rFonts w:ascii="Times New Roman" w:hAnsi="Times New Roman"/>
          <w:sz w:val="24"/>
          <w:szCs w:val="24"/>
        </w:rPr>
        <w:t xml:space="preserve">Hebr. </w:t>
      </w:r>
      <w:r w:rsidRPr="00121A2C">
        <w:rPr>
          <w:rFonts w:ascii="Times New Roman" w:hAnsi="Times New Roman"/>
          <w:sz w:val="24"/>
          <w:szCs w:val="24"/>
        </w:rPr>
        <w:t>10:22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zee was van rand tot rand voluit tien ellen</w:t>
      </w:r>
      <w:r>
        <w:rPr>
          <w:rFonts w:ascii="Times New Roman" w:hAnsi="Times New Roman"/>
          <w:sz w:val="24"/>
          <w:szCs w:val="24"/>
        </w:rPr>
        <w:t xml:space="preserve">, </w:t>
      </w:r>
      <w:r w:rsidRPr="00121A2C">
        <w:rPr>
          <w:rFonts w:ascii="Times New Roman" w:hAnsi="Times New Roman"/>
          <w:sz w:val="24"/>
          <w:szCs w:val="24"/>
        </w:rPr>
        <w:t>misschien om aan te duiden</w:t>
      </w:r>
      <w:r>
        <w:rPr>
          <w:rFonts w:ascii="Times New Roman" w:hAnsi="Times New Roman"/>
          <w:sz w:val="24"/>
          <w:szCs w:val="24"/>
        </w:rPr>
        <w:t xml:space="preserve">, </w:t>
      </w:r>
      <w:r w:rsidRPr="00121A2C">
        <w:rPr>
          <w:rFonts w:ascii="Times New Roman" w:hAnsi="Times New Roman"/>
          <w:sz w:val="24"/>
          <w:szCs w:val="24"/>
        </w:rPr>
        <w:t xml:space="preserve">dat er evenveel in het woord van het </w:t>
      </w:r>
      <w:r>
        <w:rPr>
          <w:rFonts w:ascii="Times New Roman" w:hAnsi="Times New Roman"/>
          <w:sz w:val="24"/>
          <w:szCs w:val="24"/>
        </w:rPr>
        <w:t>Evangelie</w:t>
      </w:r>
      <w:r w:rsidRPr="00121A2C">
        <w:rPr>
          <w:rFonts w:ascii="Times New Roman" w:hAnsi="Times New Roman"/>
          <w:sz w:val="24"/>
          <w:szCs w:val="24"/>
        </w:rPr>
        <w:t xml:space="preserve"> is om te behouden als in de tien woorden om te veroordelen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Van onder deze zee</w:t>
      </w:r>
      <w:r>
        <w:rPr>
          <w:rFonts w:ascii="Times New Roman" w:hAnsi="Times New Roman"/>
          <w:sz w:val="24"/>
          <w:szCs w:val="24"/>
        </w:rPr>
        <w:t xml:space="preserve">, </w:t>
      </w:r>
      <w:r w:rsidRPr="00121A2C">
        <w:rPr>
          <w:rFonts w:ascii="Times New Roman" w:hAnsi="Times New Roman"/>
          <w:sz w:val="24"/>
          <w:szCs w:val="24"/>
        </w:rPr>
        <w:t>rondom heen</w:t>
      </w:r>
      <w:r>
        <w:rPr>
          <w:rFonts w:ascii="Times New Roman" w:hAnsi="Times New Roman"/>
          <w:sz w:val="24"/>
          <w:szCs w:val="24"/>
        </w:rPr>
        <w:t xml:space="preserve">, </w:t>
      </w:r>
      <w:r w:rsidRPr="00121A2C">
        <w:rPr>
          <w:rFonts w:ascii="Times New Roman" w:hAnsi="Times New Roman"/>
          <w:sz w:val="24"/>
          <w:szCs w:val="24"/>
        </w:rPr>
        <w:t>verschenen ossen</w:t>
      </w:r>
      <w:r>
        <w:rPr>
          <w:rFonts w:ascii="Times New Roman" w:hAnsi="Times New Roman"/>
          <w:sz w:val="24"/>
          <w:szCs w:val="24"/>
        </w:rPr>
        <w:t xml:space="preserve">, </w:t>
      </w:r>
      <w:r w:rsidRPr="00121A2C">
        <w:rPr>
          <w:rFonts w:ascii="Times New Roman" w:hAnsi="Times New Roman"/>
          <w:sz w:val="24"/>
          <w:szCs w:val="24"/>
        </w:rPr>
        <w:t>tien in een el</w:t>
      </w:r>
      <w:r>
        <w:rPr>
          <w:rFonts w:ascii="Times New Roman" w:hAnsi="Times New Roman"/>
          <w:sz w:val="24"/>
          <w:szCs w:val="24"/>
        </w:rPr>
        <w:t xml:space="preserve">, </w:t>
      </w:r>
      <w:r w:rsidRPr="00121A2C">
        <w:rPr>
          <w:rFonts w:ascii="Times New Roman" w:hAnsi="Times New Roman"/>
          <w:sz w:val="24"/>
          <w:szCs w:val="24"/>
        </w:rPr>
        <w:t>omringende de zee rondom. 2 Kronieken 4:3. Versta door deze ossen dienaren des Woords</w:t>
      </w:r>
      <w:r>
        <w:rPr>
          <w:rFonts w:ascii="Times New Roman" w:hAnsi="Times New Roman"/>
          <w:sz w:val="24"/>
          <w:szCs w:val="24"/>
        </w:rPr>
        <w:t xml:space="preserve">, </w:t>
      </w:r>
      <w:r w:rsidRPr="00121A2C">
        <w:rPr>
          <w:rFonts w:ascii="Times New Roman" w:hAnsi="Times New Roman"/>
          <w:sz w:val="24"/>
          <w:szCs w:val="24"/>
        </w:rPr>
        <w:t xml:space="preserve">want daarbij worden ze vergeleken in </w:t>
      </w:r>
      <w:r>
        <w:rPr>
          <w:rFonts w:ascii="Times New Roman" w:hAnsi="Times New Roman"/>
          <w:sz w:val="24"/>
          <w:szCs w:val="24"/>
        </w:rPr>
        <w:t>1 Cor.</w:t>
      </w:r>
      <w:r w:rsidRPr="00121A2C">
        <w:rPr>
          <w:rFonts w:ascii="Times New Roman" w:hAnsi="Times New Roman"/>
          <w:sz w:val="24"/>
          <w:szCs w:val="24"/>
        </w:rPr>
        <w:t xml:space="preserve"> 9:8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E</w:t>
      </w:r>
      <w:r w:rsidRPr="00121A2C">
        <w:rPr>
          <w:rFonts w:ascii="Times New Roman" w:hAnsi="Times New Roman"/>
          <w:sz w:val="24"/>
          <w:szCs w:val="24"/>
        </w:rPr>
        <w:t>n dan wordt ons geleerd vanwaar</w:t>
      </w:r>
      <w:r>
        <w:rPr>
          <w:rFonts w:ascii="Times New Roman" w:hAnsi="Times New Roman"/>
          <w:sz w:val="24"/>
          <w:szCs w:val="24"/>
        </w:rPr>
        <w:t xml:space="preserve"> de ware </w:t>
      </w:r>
      <w:r w:rsidRPr="00121A2C">
        <w:rPr>
          <w:rFonts w:ascii="Times New Roman" w:hAnsi="Times New Roman"/>
          <w:sz w:val="24"/>
          <w:szCs w:val="24"/>
        </w:rPr>
        <w:t>dienaren komen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 xml:space="preserve">van onder de macht van het </w:t>
      </w:r>
      <w:r>
        <w:rPr>
          <w:rFonts w:ascii="Times New Roman" w:hAnsi="Times New Roman"/>
          <w:sz w:val="24"/>
          <w:szCs w:val="24"/>
        </w:rPr>
        <w:t xml:space="preserve">Evangelie, </w:t>
      </w:r>
      <w:r w:rsidRPr="00121A2C">
        <w:rPr>
          <w:rFonts w:ascii="Times New Roman" w:hAnsi="Times New Roman"/>
          <w:sz w:val="24"/>
          <w:szCs w:val="24"/>
        </w:rPr>
        <w:t xml:space="preserve">want deze zee brengt </w:t>
      </w:r>
      <w:r>
        <w:rPr>
          <w:rFonts w:ascii="Times New Roman" w:hAnsi="Times New Roman"/>
          <w:sz w:val="24"/>
          <w:szCs w:val="24"/>
        </w:rPr>
        <w:t>Evangelie</w:t>
      </w:r>
      <w:r w:rsidRPr="00121A2C">
        <w:rPr>
          <w:rFonts w:ascii="Times New Roman" w:hAnsi="Times New Roman"/>
          <w:sz w:val="24"/>
          <w:szCs w:val="24"/>
        </w:rPr>
        <w:t>dienaren voort evenals de wateren vis voortbrengen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E</w:t>
      </w:r>
      <w:r w:rsidRPr="00121A2C">
        <w:rPr>
          <w:rFonts w:ascii="Times New Roman" w:hAnsi="Times New Roman"/>
          <w:sz w:val="24"/>
          <w:szCs w:val="24"/>
        </w:rPr>
        <w:t>r wordt ook in de tekst gezegd</w:t>
      </w:r>
      <w:r>
        <w:rPr>
          <w:rFonts w:ascii="Times New Roman" w:hAnsi="Times New Roman"/>
          <w:sz w:val="24"/>
          <w:szCs w:val="24"/>
        </w:rPr>
        <w:t xml:space="preserve">, </w:t>
      </w:r>
      <w:r w:rsidRPr="00121A2C">
        <w:rPr>
          <w:rFonts w:ascii="Times New Roman" w:hAnsi="Times New Roman"/>
          <w:sz w:val="24"/>
          <w:szCs w:val="24"/>
        </w:rPr>
        <w:t>dat deze ossen gegoten werden toen de zee gegoten werd</w:t>
      </w:r>
      <w:r>
        <w:rPr>
          <w:rFonts w:ascii="Times New Roman" w:hAnsi="Times New Roman"/>
          <w:sz w:val="24"/>
          <w:szCs w:val="24"/>
        </w:rPr>
        <w:t xml:space="preserve">, </w:t>
      </w:r>
      <w:r w:rsidRPr="00121A2C">
        <w:rPr>
          <w:rFonts w:ascii="Times New Roman" w:hAnsi="Times New Roman"/>
          <w:sz w:val="24"/>
          <w:szCs w:val="24"/>
        </w:rPr>
        <w:t>te kennen gevende</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toen Hij het woord der genade verordineerde om ons te redden en te behouden</w:t>
      </w:r>
      <w:r>
        <w:rPr>
          <w:rFonts w:ascii="Times New Roman" w:hAnsi="Times New Roman"/>
          <w:sz w:val="24"/>
          <w:szCs w:val="24"/>
        </w:rPr>
        <w:t xml:space="preserve">, </w:t>
      </w:r>
      <w:r w:rsidRPr="00121A2C">
        <w:rPr>
          <w:rFonts w:ascii="Times New Roman" w:hAnsi="Times New Roman"/>
          <w:sz w:val="24"/>
          <w:szCs w:val="24"/>
        </w:rPr>
        <w:t>ook in Zijn besluit voor dienaren zorgde om het ons tot dat einde te prediken. Paulus verhaalt ons</w:t>
      </w:r>
      <w:r>
        <w:rPr>
          <w:rFonts w:ascii="Times New Roman" w:hAnsi="Times New Roman"/>
          <w:sz w:val="24"/>
          <w:szCs w:val="24"/>
        </w:rPr>
        <w:t xml:space="preserve">, </w:t>
      </w:r>
      <w:r w:rsidRPr="00121A2C">
        <w:rPr>
          <w:rFonts w:ascii="Times New Roman" w:hAnsi="Times New Roman"/>
          <w:sz w:val="24"/>
          <w:szCs w:val="24"/>
        </w:rPr>
        <w:t xml:space="preserve">dat Hij tot een bedienaar van het </w:t>
      </w:r>
      <w:r>
        <w:rPr>
          <w:rFonts w:ascii="Times New Roman" w:hAnsi="Times New Roman"/>
          <w:sz w:val="24"/>
          <w:szCs w:val="24"/>
        </w:rPr>
        <w:t>Evangelie</w:t>
      </w:r>
      <w:r w:rsidRPr="00121A2C">
        <w:rPr>
          <w:rFonts w:ascii="Times New Roman" w:hAnsi="Times New Roman"/>
          <w:sz w:val="24"/>
          <w:szCs w:val="24"/>
        </w:rPr>
        <w:t xml:space="preserve"> was gesteld "naar Gods eeuwig voornemen</w:t>
      </w:r>
      <w:r>
        <w:rPr>
          <w:rFonts w:ascii="Times New Roman" w:hAnsi="Times New Roman"/>
          <w:sz w:val="24"/>
          <w:szCs w:val="24"/>
        </w:rPr>
        <w:t xml:space="preserve">, </w:t>
      </w:r>
      <w:r w:rsidRPr="00121A2C">
        <w:rPr>
          <w:rFonts w:ascii="Times New Roman" w:hAnsi="Times New Roman"/>
          <w:sz w:val="24"/>
          <w:szCs w:val="24"/>
        </w:rPr>
        <w:t>dat Hij gemaakt heeft in Christus Jezus</w:t>
      </w:r>
      <w:r>
        <w:rPr>
          <w:rFonts w:ascii="Times New Roman" w:hAnsi="Times New Roman"/>
          <w:sz w:val="24"/>
          <w:szCs w:val="24"/>
        </w:rPr>
        <w:t xml:space="preserve">, </w:t>
      </w:r>
      <w:r w:rsidRPr="00121A2C">
        <w:rPr>
          <w:rFonts w:ascii="Times New Roman" w:hAnsi="Times New Roman"/>
          <w:sz w:val="24"/>
          <w:szCs w:val="24"/>
        </w:rPr>
        <w:t xml:space="preserve">onze Heere." </w:t>
      </w:r>
      <w:r>
        <w:rPr>
          <w:rFonts w:ascii="Times New Roman" w:hAnsi="Times New Roman"/>
          <w:sz w:val="24"/>
          <w:szCs w:val="24"/>
        </w:rPr>
        <w:t>Eféze</w:t>
      </w:r>
      <w:r w:rsidRPr="00121A2C">
        <w:rPr>
          <w:rFonts w:ascii="Times New Roman" w:hAnsi="Times New Roman"/>
          <w:sz w:val="24"/>
          <w:szCs w:val="24"/>
        </w:rPr>
        <w:t xml:space="preserve"> . 3:9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Kol. </w:t>
      </w:r>
      <w:r w:rsidRPr="00121A2C">
        <w:rPr>
          <w:rFonts w:ascii="Times New Roman" w:hAnsi="Times New Roman"/>
          <w:sz w:val="24"/>
          <w:szCs w:val="24"/>
        </w:rPr>
        <w:t>1:25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Van deze zee wordt gezegd</w:t>
      </w:r>
      <w:r>
        <w:rPr>
          <w:rFonts w:ascii="Times New Roman" w:hAnsi="Times New Roman"/>
          <w:sz w:val="24"/>
          <w:szCs w:val="24"/>
        </w:rPr>
        <w:t xml:space="preserve">, </w:t>
      </w:r>
      <w:r w:rsidRPr="00121A2C">
        <w:rPr>
          <w:rFonts w:ascii="Times New Roman" w:hAnsi="Times New Roman"/>
          <w:sz w:val="24"/>
          <w:szCs w:val="24"/>
        </w:rPr>
        <w:t>dat zij een rand had gelijk de rand van een beker</w:t>
      </w:r>
      <w:r>
        <w:rPr>
          <w:rFonts w:ascii="Times New Roman" w:hAnsi="Times New Roman"/>
          <w:sz w:val="24"/>
          <w:szCs w:val="24"/>
        </w:rPr>
        <w:t>. Om</w:t>
      </w:r>
      <w:r w:rsidRPr="00121A2C">
        <w:rPr>
          <w:rFonts w:ascii="Times New Roman" w:hAnsi="Times New Roman"/>
          <w:sz w:val="24"/>
          <w:szCs w:val="24"/>
        </w:rPr>
        <w:t xml:space="preserve"> ons uit te nodigen om zowel van haar genade te drinken als ons in haar water te wassen. Want het Woord heeft</w:t>
      </w:r>
      <w:r>
        <w:rPr>
          <w:rFonts w:ascii="Times New Roman" w:hAnsi="Times New Roman"/>
          <w:sz w:val="24"/>
          <w:szCs w:val="24"/>
        </w:rPr>
        <w:t xml:space="preserve">, </w:t>
      </w:r>
      <w:r w:rsidRPr="00121A2C">
        <w:rPr>
          <w:rFonts w:ascii="Times New Roman" w:hAnsi="Times New Roman"/>
          <w:sz w:val="24"/>
          <w:szCs w:val="24"/>
        </w:rPr>
        <w:t>wanneer de Geest daarmee gepaard gaat</w:t>
      </w:r>
      <w:r>
        <w:rPr>
          <w:rFonts w:ascii="Times New Roman" w:hAnsi="Times New Roman"/>
          <w:sz w:val="24"/>
          <w:szCs w:val="24"/>
        </w:rPr>
        <w:t xml:space="preserve">, </w:t>
      </w:r>
      <w:r w:rsidRPr="00121A2C">
        <w:rPr>
          <w:rFonts w:ascii="Times New Roman" w:hAnsi="Times New Roman"/>
          <w:sz w:val="24"/>
          <w:szCs w:val="24"/>
        </w:rPr>
        <w:t>niet slechts een reinigende</w:t>
      </w:r>
      <w:r>
        <w:rPr>
          <w:rFonts w:ascii="Times New Roman" w:hAnsi="Times New Roman"/>
          <w:sz w:val="24"/>
          <w:szCs w:val="24"/>
        </w:rPr>
        <w:t>, maar</w:t>
      </w:r>
      <w:r w:rsidRPr="00121A2C">
        <w:rPr>
          <w:rFonts w:ascii="Times New Roman" w:hAnsi="Times New Roman"/>
          <w:sz w:val="24"/>
          <w:szCs w:val="24"/>
        </w:rPr>
        <w:t xml:space="preserve"> een zaligmakende hoedanigheid in zich. 2 Kronieken 4:1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1 Cor.</w:t>
      </w:r>
      <w:r w:rsidRPr="00121A2C">
        <w:rPr>
          <w:rFonts w:ascii="Times New Roman" w:hAnsi="Times New Roman"/>
          <w:sz w:val="24"/>
          <w:szCs w:val="24"/>
        </w:rPr>
        <w:t xml:space="preserve"> 15:1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Deze rand was bewerkt met lelies</w:t>
      </w:r>
      <w:r>
        <w:rPr>
          <w:rFonts w:ascii="Times New Roman" w:hAnsi="Times New Roman"/>
          <w:sz w:val="24"/>
          <w:szCs w:val="24"/>
        </w:rPr>
        <w:t xml:space="preserve">, </w:t>
      </w:r>
      <w:r w:rsidRPr="00121A2C">
        <w:rPr>
          <w:rFonts w:ascii="Times New Roman" w:hAnsi="Times New Roman"/>
          <w:sz w:val="24"/>
          <w:szCs w:val="24"/>
        </w:rPr>
        <w:t>of was gelijk een leliebloem</w:t>
      </w:r>
      <w:r>
        <w:rPr>
          <w:rFonts w:ascii="Times New Roman" w:hAnsi="Times New Roman"/>
          <w:sz w:val="24"/>
          <w:szCs w:val="24"/>
        </w:rPr>
        <w:t xml:space="preserve">, </w:t>
      </w:r>
      <w:r w:rsidRPr="00121A2C">
        <w:rPr>
          <w:rFonts w:ascii="Times New Roman" w:hAnsi="Times New Roman"/>
          <w:sz w:val="24"/>
          <w:szCs w:val="24"/>
        </w:rPr>
        <w:t>om aan te duiden hoe zij zouden groeien en bloeien</w:t>
      </w:r>
      <w:r>
        <w:rPr>
          <w:rFonts w:ascii="Times New Roman" w:hAnsi="Times New Roman"/>
          <w:sz w:val="24"/>
          <w:szCs w:val="24"/>
        </w:rPr>
        <w:t xml:space="preserve">, </w:t>
      </w:r>
      <w:r w:rsidRPr="00121A2C">
        <w:rPr>
          <w:rFonts w:ascii="Times New Roman" w:hAnsi="Times New Roman"/>
          <w:sz w:val="24"/>
          <w:szCs w:val="24"/>
        </w:rPr>
        <w:t>en met welke schone kleren zij zouden versierd worden</w:t>
      </w:r>
      <w:r>
        <w:rPr>
          <w:rFonts w:ascii="Times New Roman" w:hAnsi="Times New Roman"/>
          <w:sz w:val="24"/>
          <w:szCs w:val="24"/>
        </w:rPr>
        <w:t xml:space="preserve">, </w:t>
      </w:r>
      <w:r w:rsidRPr="00121A2C">
        <w:rPr>
          <w:rFonts w:ascii="Times New Roman" w:hAnsi="Times New Roman"/>
          <w:sz w:val="24"/>
          <w:szCs w:val="24"/>
        </w:rPr>
        <w:t>die gewassen waren</w:t>
      </w:r>
      <w:r>
        <w:rPr>
          <w:rFonts w:ascii="Times New Roman" w:hAnsi="Times New Roman"/>
          <w:sz w:val="24"/>
          <w:szCs w:val="24"/>
        </w:rPr>
        <w:t xml:space="preserve">, </w:t>
      </w:r>
      <w:r w:rsidRPr="00121A2C">
        <w:rPr>
          <w:rFonts w:ascii="Times New Roman" w:hAnsi="Times New Roman"/>
          <w:sz w:val="24"/>
          <w:szCs w:val="24"/>
        </w:rPr>
        <w:t>en van dit heilig water dronken. Ja</w:t>
      </w:r>
      <w:r>
        <w:rPr>
          <w:rFonts w:ascii="Times New Roman" w:hAnsi="Times New Roman"/>
          <w:sz w:val="24"/>
          <w:szCs w:val="24"/>
        </w:rPr>
        <w:t xml:space="preserve">, </w:t>
      </w:r>
      <w:r w:rsidRPr="00121A2C">
        <w:rPr>
          <w:rFonts w:ascii="Times New Roman" w:hAnsi="Times New Roman"/>
          <w:sz w:val="24"/>
          <w:szCs w:val="24"/>
        </w:rPr>
        <w:t>dat God zorg voor hen</w:t>
      </w:r>
      <w:r>
        <w:rPr>
          <w:rFonts w:ascii="Times New Roman" w:hAnsi="Times New Roman"/>
          <w:sz w:val="24"/>
          <w:szCs w:val="24"/>
        </w:rPr>
        <w:t xml:space="preserve"> zou </w:t>
      </w:r>
      <w:r w:rsidRPr="00121A2C">
        <w:rPr>
          <w:rFonts w:ascii="Times New Roman" w:hAnsi="Times New Roman"/>
          <w:sz w:val="24"/>
          <w:szCs w:val="24"/>
        </w:rPr>
        <w:t>dragen</w:t>
      </w:r>
      <w:r>
        <w:rPr>
          <w:rFonts w:ascii="Times New Roman" w:hAnsi="Times New Roman"/>
          <w:sz w:val="24"/>
          <w:szCs w:val="24"/>
        </w:rPr>
        <w:t xml:space="preserve">, </w:t>
      </w:r>
      <w:r w:rsidRPr="00121A2C">
        <w:rPr>
          <w:rFonts w:ascii="Times New Roman" w:hAnsi="Times New Roman"/>
          <w:sz w:val="24"/>
          <w:szCs w:val="24"/>
        </w:rPr>
        <w:t>gelijk Hij ook deed voor de lelies</w:t>
      </w:r>
      <w:r>
        <w:rPr>
          <w:rFonts w:ascii="Times New Roman" w:hAnsi="Times New Roman"/>
          <w:sz w:val="24"/>
          <w:szCs w:val="24"/>
        </w:rPr>
        <w:t xml:space="preserve">, </w:t>
      </w:r>
      <w:r w:rsidRPr="00121A2C">
        <w:rPr>
          <w:rFonts w:ascii="Times New Roman" w:hAnsi="Times New Roman"/>
          <w:sz w:val="24"/>
          <w:szCs w:val="24"/>
        </w:rPr>
        <w:t>en niet in gebreke</w:t>
      </w:r>
      <w:r>
        <w:rPr>
          <w:rFonts w:ascii="Times New Roman" w:hAnsi="Times New Roman"/>
          <w:sz w:val="24"/>
          <w:szCs w:val="24"/>
        </w:rPr>
        <w:t xml:space="preserve"> zou </w:t>
      </w:r>
      <w:r w:rsidRPr="00121A2C">
        <w:rPr>
          <w:rFonts w:ascii="Times New Roman" w:hAnsi="Times New Roman"/>
          <w:sz w:val="24"/>
          <w:szCs w:val="24"/>
        </w:rPr>
        <w:t>blijven om hun te schenken wat nodig was voor het lichaam</w:t>
      </w:r>
      <w:r>
        <w:rPr>
          <w:rFonts w:ascii="Times New Roman" w:hAnsi="Times New Roman"/>
          <w:sz w:val="24"/>
          <w:szCs w:val="24"/>
        </w:rPr>
        <w:t xml:space="preserve">, </w:t>
      </w:r>
      <w:r w:rsidRPr="00121A2C">
        <w:rPr>
          <w:rFonts w:ascii="Times New Roman" w:hAnsi="Times New Roman"/>
          <w:sz w:val="24"/>
          <w:szCs w:val="24"/>
        </w:rPr>
        <w:t xml:space="preserve">zowel als voor de ziel. </w:t>
      </w:r>
      <w:r>
        <w:rPr>
          <w:rFonts w:ascii="Times New Roman" w:hAnsi="Times New Roman"/>
          <w:sz w:val="24"/>
          <w:szCs w:val="24"/>
        </w:rPr>
        <w:t>Matth.</w:t>
      </w:r>
      <w:r w:rsidRPr="00121A2C">
        <w:rPr>
          <w:rFonts w:ascii="Times New Roman" w:hAnsi="Times New Roman"/>
          <w:sz w:val="24"/>
          <w:szCs w:val="24"/>
        </w:rPr>
        <w:t xml:space="preserve"> 6:28</w:t>
      </w:r>
      <w:r>
        <w:rPr>
          <w:rFonts w:ascii="Times New Roman" w:hAnsi="Times New Roman"/>
          <w:sz w:val="24"/>
          <w:szCs w:val="24"/>
        </w:rPr>
        <w:t xml:space="preserve"> - </w:t>
      </w:r>
      <w:r w:rsidRPr="00121A2C">
        <w:rPr>
          <w:rFonts w:ascii="Times New Roman" w:hAnsi="Times New Roman"/>
          <w:sz w:val="24"/>
          <w:szCs w:val="24"/>
        </w:rPr>
        <w:t xml:space="preserve">34.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37. Waarop de gegoten zee in de tempel stond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gegoten zee stond op de rug van twaalf koperen stieren of ossen. 2 Kronieken 4:4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ossen zagen</w:t>
      </w:r>
      <w:r>
        <w:rPr>
          <w:rFonts w:ascii="Times New Roman" w:hAnsi="Times New Roman"/>
          <w:sz w:val="24"/>
          <w:szCs w:val="24"/>
        </w:rPr>
        <w:t xml:space="preserve">, </w:t>
      </w:r>
      <w:r w:rsidRPr="00121A2C">
        <w:rPr>
          <w:rFonts w:ascii="Times New Roman" w:hAnsi="Times New Roman"/>
          <w:sz w:val="24"/>
          <w:szCs w:val="24"/>
        </w:rPr>
        <w:t>gelijk zij aldus stonden</w:t>
      </w:r>
      <w:r>
        <w:rPr>
          <w:rFonts w:ascii="Times New Roman" w:hAnsi="Times New Roman"/>
          <w:sz w:val="24"/>
          <w:szCs w:val="24"/>
        </w:rPr>
        <w:t xml:space="preserve">, </w:t>
      </w:r>
      <w:r w:rsidRPr="00121A2C">
        <w:rPr>
          <w:rFonts w:ascii="Times New Roman" w:hAnsi="Times New Roman"/>
          <w:sz w:val="24"/>
          <w:szCs w:val="24"/>
        </w:rPr>
        <w:t>drie naar het noorden</w:t>
      </w:r>
      <w:r>
        <w:rPr>
          <w:rFonts w:ascii="Times New Roman" w:hAnsi="Times New Roman"/>
          <w:sz w:val="24"/>
          <w:szCs w:val="24"/>
        </w:rPr>
        <w:t xml:space="preserve">, </w:t>
      </w:r>
      <w:r w:rsidRPr="00121A2C">
        <w:rPr>
          <w:rFonts w:ascii="Times New Roman" w:hAnsi="Times New Roman"/>
          <w:sz w:val="24"/>
          <w:szCs w:val="24"/>
        </w:rPr>
        <w:t>drie naar het westen</w:t>
      </w:r>
      <w:r>
        <w:rPr>
          <w:rFonts w:ascii="Times New Roman" w:hAnsi="Times New Roman"/>
          <w:sz w:val="24"/>
          <w:szCs w:val="24"/>
        </w:rPr>
        <w:t xml:space="preserve">, </w:t>
      </w:r>
      <w:r w:rsidRPr="00121A2C">
        <w:rPr>
          <w:rFonts w:ascii="Times New Roman" w:hAnsi="Times New Roman"/>
          <w:sz w:val="24"/>
          <w:szCs w:val="24"/>
        </w:rPr>
        <w:t>drie naar het oosten</w:t>
      </w:r>
      <w:r>
        <w:rPr>
          <w:rFonts w:ascii="Times New Roman" w:hAnsi="Times New Roman"/>
          <w:sz w:val="24"/>
          <w:szCs w:val="24"/>
        </w:rPr>
        <w:t xml:space="preserve">, </w:t>
      </w:r>
      <w:r w:rsidRPr="00121A2C">
        <w:rPr>
          <w:rFonts w:ascii="Times New Roman" w:hAnsi="Times New Roman"/>
          <w:sz w:val="24"/>
          <w:szCs w:val="24"/>
        </w:rPr>
        <w:t>en drie naar het zuiden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twaalf ossen waren typen van de twaalf apostelen des Lams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deze beesten</w:t>
      </w:r>
      <w:r>
        <w:rPr>
          <w:rFonts w:ascii="Times New Roman" w:hAnsi="Times New Roman"/>
          <w:sz w:val="24"/>
          <w:szCs w:val="24"/>
        </w:rPr>
        <w:t xml:space="preserve">, </w:t>
      </w:r>
      <w:r w:rsidRPr="00121A2C">
        <w:rPr>
          <w:rFonts w:ascii="Times New Roman" w:hAnsi="Times New Roman"/>
          <w:sz w:val="24"/>
          <w:szCs w:val="24"/>
        </w:rPr>
        <w:t>uitzagen naar de vier hoeken der aarde</w:t>
      </w:r>
      <w:r>
        <w:rPr>
          <w:rFonts w:ascii="Times New Roman" w:hAnsi="Times New Roman"/>
          <w:sz w:val="24"/>
          <w:szCs w:val="24"/>
        </w:rPr>
        <w:t xml:space="preserve">, </w:t>
      </w:r>
      <w:r w:rsidRPr="00121A2C">
        <w:rPr>
          <w:rFonts w:ascii="Times New Roman" w:hAnsi="Times New Roman"/>
          <w:sz w:val="24"/>
          <w:szCs w:val="24"/>
        </w:rPr>
        <w:t xml:space="preserve">en het bevel ontvingen om het </w:t>
      </w:r>
      <w:r>
        <w:rPr>
          <w:rFonts w:ascii="Times New Roman" w:hAnsi="Times New Roman"/>
          <w:sz w:val="24"/>
          <w:szCs w:val="24"/>
        </w:rPr>
        <w:t>Evangelie</w:t>
      </w:r>
      <w:r w:rsidRPr="00121A2C">
        <w:rPr>
          <w:rFonts w:ascii="Times New Roman" w:hAnsi="Times New Roman"/>
          <w:sz w:val="24"/>
          <w:szCs w:val="24"/>
        </w:rPr>
        <w:t xml:space="preserve"> in de gehele wereld te prediken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ij werden vergeleken met ossen</w:t>
      </w:r>
      <w:r>
        <w:rPr>
          <w:rFonts w:ascii="Times New Roman" w:hAnsi="Times New Roman"/>
          <w:sz w:val="24"/>
          <w:szCs w:val="24"/>
        </w:rPr>
        <w:t xml:space="preserve">, </w:t>
      </w:r>
      <w:r w:rsidRPr="00121A2C">
        <w:rPr>
          <w:rFonts w:ascii="Times New Roman" w:hAnsi="Times New Roman"/>
          <w:sz w:val="24"/>
          <w:szCs w:val="24"/>
        </w:rPr>
        <w:t>omdat zij rein waren</w:t>
      </w:r>
      <w:r>
        <w:rPr>
          <w:rFonts w:ascii="Times New Roman" w:hAnsi="Times New Roman"/>
          <w:sz w:val="24"/>
          <w:szCs w:val="24"/>
        </w:rPr>
        <w:t xml:space="preserve">, </w:t>
      </w:r>
      <w:r w:rsidRPr="00121A2C">
        <w:rPr>
          <w:rFonts w:ascii="Times New Roman" w:hAnsi="Times New Roman"/>
          <w:sz w:val="24"/>
          <w:szCs w:val="24"/>
        </w:rPr>
        <w:t>want de os was een rein beest</w:t>
      </w:r>
      <w:r>
        <w:rPr>
          <w:rFonts w:ascii="Times New Roman" w:hAnsi="Times New Roman"/>
          <w:sz w:val="24"/>
          <w:szCs w:val="24"/>
        </w:rPr>
        <w:t xml:space="preserve">, </w:t>
      </w:r>
      <w:r w:rsidRPr="00121A2C">
        <w:rPr>
          <w:rFonts w:ascii="Times New Roman" w:hAnsi="Times New Roman"/>
          <w:sz w:val="24"/>
          <w:szCs w:val="24"/>
        </w:rPr>
        <w:t>Hierom worden de apostelen heilig genoemd</w:t>
      </w:r>
      <w:r>
        <w:rPr>
          <w:rFonts w:ascii="Times New Roman" w:hAnsi="Times New Roman"/>
          <w:sz w:val="24"/>
          <w:szCs w:val="24"/>
        </w:rPr>
        <w:t>. Z</w:t>
      </w:r>
      <w:r w:rsidRPr="00121A2C">
        <w:rPr>
          <w:rFonts w:ascii="Times New Roman" w:hAnsi="Times New Roman"/>
          <w:sz w:val="24"/>
          <w:szCs w:val="24"/>
        </w:rPr>
        <w:t>ij werden vergeleken met ossen</w:t>
      </w:r>
      <w:r>
        <w:rPr>
          <w:rFonts w:ascii="Times New Roman" w:hAnsi="Times New Roman"/>
          <w:sz w:val="24"/>
          <w:szCs w:val="24"/>
        </w:rPr>
        <w:t xml:space="preserve">, </w:t>
      </w:r>
      <w:r w:rsidRPr="00121A2C">
        <w:rPr>
          <w:rFonts w:ascii="Times New Roman" w:hAnsi="Times New Roman"/>
          <w:sz w:val="24"/>
          <w:szCs w:val="24"/>
        </w:rPr>
        <w:t>omdat de os sterk is</w:t>
      </w:r>
      <w:r>
        <w:rPr>
          <w:rFonts w:ascii="Times New Roman" w:hAnsi="Times New Roman"/>
          <w:sz w:val="24"/>
          <w:szCs w:val="24"/>
        </w:rPr>
        <w:t xml:space="preserve">, </w:t>
      </w:r>
      <w:r w:rsidRPr="00121A2C">
        <w:rPr>
          <w:rFonts w:ascii="Times New Roman" w:hAnsi="Times New Roman"/>
          <w:sz w:val="24"/>
          <w:szCs w:val="24"/>
        </w:rPr>
        <w:t>en zij ook machtig waren in het woord. Spreuken 14:4</w:t>
      </w:r>
      <w:r>
        <w:rPr>
          <w:rFonts w:ascii="Times New Roman" w:hAnsi="Times New Roman"/>
          <w:sz w:val="24"/>
          <w:szCs w:val="24"/>
        </w:rPr>
        <w:t>, 2 Cor.</w:t>
      </w:r>
      <w:r w:rsidRPr="00121A2C">
        <w:rPr>
          <w:rFonts w:ascii="Times New Roman" w:hAnsi="Times New Roman"/>
          <w:sz w:val="24"/>
          <w:szCs w:val="24"/>
        </w:rPr>
        <w:t xml:space="preserve"> 12:12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os zal niet loslaten wat hij voort getrokken heeft</w:t>
      </w:r>
      <w:r>
        <w:rPr>
          <w:rFonts w:ascii="Times New Roman" w:hAnsi="Times New Roman"/>
          <w:sz w:val="24"/>
          <w:szCs w:val="24"/>
        </w:rPr>
        <w:t xml:space="preserve">, </w:t>
      </w:r>
      <w:r w:rsidRPr="00121A2C">
        <w:rPr>
          <w:rFonts w:ascii="Times New Roman" w:hAnsi="Times New Roman"/>
          <w:sz w:val="24"/>
          <w:szCs w:val="24"/>
        </w:rPr>
        <w:t>hij zal de wielen niet terug laten gaan</w:t>
      </w:r>
      <w:r>
        <w:rPr>
          <w:rFonts w:ascii="Times New Roman" w:hAnsi="Times New Roman"/>
          <w:sz w:val="24"/>
          <w:szCs w:val="24"/>
        </w:rPr>
        <w:t>. E</w:t>
      </w:r>
      <w:r w:rsidRPr="00121A2C">
        <w:rPr>
          <w:rFonts w:ascii="Times New Roman" w:hAnsi="Times New Roman"/>
          <w:sz w:val="24"/>
          <w:szCs w:val="24"/>
        </w:rPr>
        <w:t>venzo was het de taak der apostelen om die leer</w:t>
      </w:r>
      <w:r>
        <w:rPr>
          <w:rFonts w:ascii="Times New Roman" w:hAnsi="Times New Roman"/>
          <w:sz w:val="24"/>
          <w:szCs w:val="24"/>
        </w:rPr>
        <w:t xml:space="preserve">, </w:t>
      </w:r>
      <w:r w:rsidRPr="00121A2C">
        <w:rPr>
          <w:rFonts w:ascii="Times New Roman" w:hAnsi="Times New Roman"/>
          <w:sz w:val="24"/>
          <w:szCs w:val="24"/>
        </w:rPr>
        <w:t xml:space="preserve">welke zij aan </w:t>
      </w:r>
      <w:r>
        <w:rPr>
          <w:rFonts w:ascii="Times New Roman" w:hAnsi="Times New Roman"/>
          <w:sz w:val="24"/>
          <w:szCs w:val="24"/>
        </w:rPr>
        <w:t>andere</w:t>
      </w:r>
      <w:r w:rsidRPr="00121A2C">
        <w:rPr>
          <w:rFonts w:ascii="Times New Roman" w:hAnsi="Times New Roman"/>
          <w:sz w:val="24"/>
          <w:szCs w:val="24"/>
        </w:rPr>
        <w:t xml:space="preserve"> hadden gepredikt</w:t>
      </w:r>
      <w:r>
        <w:rPr>
          <w:rFonts w:ascii="Times New Roman" w:hAnsi="Times New Roman"/>
          <w:sz w:val="24"/>
          <w:szCs w:val="24"/>
        </w:rPr>
        <w:t xml:space="preserve">, </w:t>
      </w:r>
      <w:r w:rsidRPr="00121A2C">
        <w:rPr>
          <w:rFonts w:ascii="Times New Roman" w:hAnsi="Times New Roman"/>
          <w:sz w:val="24"/>
          <w:szCs w:val="24"/>
        </w:rPr>
        <w:t>te verdedigen en ze niet terug te laten gaan</w:t>
      </w:r>
      <w:r>
        <w:rPr>
          <w:rFonts w:ascii="Times New Roman" w:hAnsi="Times New Roman"/>
          <w:sz w:val="24"/>
          <w:szCs w:val="24"/>
        </w:rPr>
        <w:t xml:space="preserve">, </w:t>
      </w:r>
      <w:r w:rsidRPr="00121A2C">
        <w:rPr>
          <w:rFonts w:ascii="Times New Roman" w:hAnsi="Times New Roman"/>
          <w:sz w:val="24"/>
          <w:szCs w:val="24"/>
        </w:rPr>
        <w:t>en dat deden zij ook niet</w:t>
      </w:r>
      <w:r>
        <w:rPr>
          <w:rFonts w:ascii="Times New Roman" w:hAnsi="Times New Roman"/>
          <w:sz w:val="24"/>
          <w:szCs w:val="24"/>
        </w:rPr>
        <w:t xml:space="preserve">, </w:t>
      </w:r>
      <w:r w:rsidRPr="00121A2C">
        <w:rPr>
          <w:rFonts w:ascii="Times New Roman" w:hAnsi="Times New Roman"/>
          <w:sz w:val="24"/>
          <w:szCs w:val="24"/>
        </w:rPr>
        <w:t>zij leverden ze zuiver aan ons over</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 E</w:t>
      </w:r>
      <w:r w:rsidRPr="00121A2C">
        <w:rPr>
          <w:rFonts w:ascii="Times New Roman" w:hAnsi="Times New Roman"/>
          <w:sz w:val="24"/>
          <w:szCs w:val="24"/>
        </w:rPr>
        <w:t>en van de cherubs</w:t>
      </w:r>
      <w:r>
        <w:rPr>
          <w:rFonts w:ascii="Times New Roman" w:hAnsi="Times New Roman"/>
          <w:sz w:val="24"/>
          <w:szCs w:val="24"/>
        </w:rPr>
        <w:t xml:space="preserve">, </w:t>
      </w:r>
      <w:r w:rsidRPr="00121A2C">
        <w:rPr>
          <w:rFonts w:ascii="Times New Roman" w:hAnsi="Times New Roman"/>
          <w:sz w:val="24"/>
          <w:szCs w:val="24"/>
        </w:rPr>
        <w:t>van welke gij leest in het visioen</w:t>
      </w:r>
      <w:r>
        <w:rPr>
          <w:rFonts w:ascii="Times New Roman" w:hAnsi="Times New Roman"/>
          <w:sz w:val="24"/>
          <w:szCs w:val="24"/>
        </w:rPr>
        <w:t xml:space="preserve">, </w:t>
      </w:r>
      <w:r w:rsidRPr="00121A2C">
        <w:rPr>
          <w:rFonts w:ascii="Times New Roman" w:hAnsi="Times New Roman"/>
          <w:sz w:val="24"/>
          <w:szCs w:val="24"/>
        </w:rPr>
        <w:t>had een aangezicht gelijk een os</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de apostelen</w:t>
      </w:r>
      <w:r>
        <w:rPr>
          <w:rFonts w:ascii="Times New Roman" w:hAnsi="Times New Roman"/>
          <w:sz w:val="24"/>
          <w:szCs w:val="24"/>
        </w:rPr>
        <w:t xml:space="preserve">, </w:t>
      </w:r>
      <w:r w:rsidRPr="00121A2C">
        <w:rPr>
          <w:rFonts w:ascii="Times New Roman" w:hAnsi="Times New Roman"/>
          <w:sz w:val="24"/>
          <w:szCs w:val="24"/>
        </w:rPr>
        <w:t>die mensen van de eerste soort</w:t>
      </w:r>
      <w:r>
        <w:rPr>
          <w:rFonts w:ascii="Times New Roman" w:hAnsi="Times New Roman"/>
          <w:sz w:val="24"/>
          <w:szCs w:val="24"/>
        </w:rPr>
        <w:t xml:space="preserve">, </w:t>
      </w:r>
      <w:r w:rsidRPr="00121A2C">
        <w:rPr>
          <w:rFonts w:ascii="Times New Roman" w:hAnsi="Times New Roman"/>
          <w:sz w:val="24"/>
          <w:szCs w:val="24"/>
        </w:rPr>
        <w:t>het meest aan de engelen Gods gelijk zijn</w:t>
      </w:r>
      <w:r>
        <w:rPr>
          <w:rFonts w:ascii="Times New Roman" w:hAnsi="Times New Roman"/>
          <w:sz w:val="24"/>
          <w:szCs w:val="24"/>
        </w:rPr>
        <w:t>. Ezech.</w:t>
      </w:r>
      <w:r w:rsidRPr="00121A2C">
        <w:rPr>
          <w:rFonts w:ascii="Times New Roman" w:hAnsi="Times New Roman"/>
          <w:sz w:val="24"/>
          <w:szCs w:val="24"/>
        </w:rPr>
        <w:t xml:space="preserve"> 1:10</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Dat zij met hun aangezichten naar verschillende zijden heen stonden</w:t>
      </w:r>
      <w:r>
        <w:rPr>
          <w:rFonts w:ascii="Times New Roman" w:hAnsi="Times New Roman"/>
          <w:sz w:val="24"/>
          <w:szCs w:val="24"/>
        </w:rPr>
        <w:t xml:space="preserve">, </w:t>
      </w:r>
      <w:r w:rsidRPr="00121A2C">
        <w:rPr>
          <w:rFonts w:ascii="Times New Roman" w:hAnsi="Times New Roman"/>
          <w:sz w:val="24"/>
          <w:szCs w:val="24"/>
        </w:rPr>
        <w:t>diende</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 xml:space="preserve">om aan te duiden hoe de apostelen het </w:t>
      </w:r>
      <w:r>
        <w:rPr>
          <w:rFonts w:ascii="Times New Roman" w:hAnsi="Times New Roman"/>
          <w:sz w:val="24"/>
          <w:szCs w:val="24"/>
        </w:rPr>
        <w:t>Evangelie</w:t>
      </w:r>
      <w:r w:rsidRPr="00121A2C">
        <w:rPr>
          <w:rFonts w:ascii="Times New Roman" w:hAnsi="Times New Roman"/>
          <w:sz w:val="24"/>
          <w:szCs w:val="24"/>
        </w:rPr>
        <w:t xml:space="preserve"> in de gehele wereld zouden overbrengen. </w:t>
      </w:r>
      <w:r>
        <w:rPr>
          <w:rFonts w:ascii="Times New Roman" w:hAnsi="Times New Roman"/>
          <w:sz w:val="24"/>
          <w:szCs w:val="24"/>
        </w:rPr>
        <w:t>Matth.</w:t>
      </w:r>
      <w:r w:rsidRPr="00121A2C">
        <w:rPr>
          <w:rFonts w:ascii="Times New Roman" w:hAnsi="Times New Roman"/>
          <w:sz w:val="24"/>
          <w:szCs w:val="24"/>
        </w:rPr>
        <w:t xml:space="preserve"> 28:19</w:t>
      </w:r>
      <w:r>
        <w:rPr>
          <w:rFonts w:ascii="Times New Roman" w:hAnsi="Times New Roman"/>
          <w:sz w:val="24"/>
          <w:szCs w:val="24"/>
        </w:rPr>
        <w:t xml:space="preserve"> - </w:t>
      </w:r>
      <w:r w:rsidRPr="00121A2C">
        <w:rPr>
          <w:rFonts w:ascii="Times New Roman" w:hAnsi="Times New Roman"/>
          <w:sz w:val="24"/>
          <w:szCs w:val="24"/>
        </w:rPr>
        <w:t>20. Markus 16:15</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 E</w:t>
      </w:r>
      <w:r w:rsidRPr="00121A2C">
        <w:rPr>
          <w:rFonts w:ascii="Times New Roman" w:hAnsi="Times New Roman"/>
          <w:sz w:val="24"/>
          <w:szCs w:val="24"/>
        </w:rPr>
        <w:t>n merk op</w:t>
      </w:r>
      <w:r>
        <w:rPr>
          <w:rFonts w:ascii="Times New Roman" w:hAnsi="Times New Roman"/>
          <w:sz w:val="24"/>
          <w:szCs w:val="24"/>
        </w:rPr>
        <w:t xml:space="preserve">, </w:t>
      </w:r>
      <w:r w:rsidRPr="00121A2C">
        <w:rPr>
          <w:rFonts w:ascii="Times New Roman" w:hAnsi="Times New Roman"/>
          <w:sz w:val="24"/>
          <w:szCs w:val="24"/>
        </w:rPr>
        <w:t>juist zoals deze ossen in de tempel geplaatst waren</w:t>
      </w:r>
      <w:r>
        <w:rPr>
          <w:rFonts w:ascii="Times New Roman" w:hAnsi="Times New Roman"/>
          <w:sz w:val="24"/>
          <w:szCs w:val="24"/>
        </w:rPr>
        <w:t xml:space="preserve">, </w:t>
      </w:r>
      <w:r w:rsidRPr="00121A2C">
        <w:rPr>
          <w:rFonts w:ascii="Times New Roman" w:hAnsi="Times New Roman"/>
          <w:sz w:val="24"/>
          <w:szCs w:val="24"/>
        </w:rPr>
        <w:t>elke kant heen ziende</w:t>
      </w:r>
      <w:r>
        <w:rPr>
          <w:rFonts w:ascii="Times New Roman" w:hAnsi="Times New Roman"/>
          <w:sz w:val="24"/>
          <w:szCs w:val="24"/>
        </w:rPr>
        <w:t xml:space="preserve">, </w:t>
      </w:r>
      <w:r w:rsidRPr="00121A2C">
        <w:rPr>
          <w:rFonts w:ascii="Times New Roman" w:hAnsi="Times New Roman"/>
          <w:sz w:val="24"/>
          <w:szCs w:val="24"/>
        </w:rPr>
        <w:t>evenzo staan de poorten van het Nieuwe Jeruzalem open om diegenen te ontvangen</w:t>
      </w:r>
      <w:r>
        <w:rPr>
          <w:rFonts w:ascii="Times New Roman" w:hAnsi="Times New Roman"/>
          <w:sz w:val="24"/>
          <w:szCs w:val="24"/>
        </w:rPr>
        <w:t xml:space="preserve">, </w:t>
      </w:r>
      <w:r w:rsidRPr="00121A2C">
        <w:rPr>
          <w:rFonts w:ascii="Times New Roman" w:hAnsi="Times New Roman"/>
          <w:sz w:val="24"/>
          <w:szCs w:val="24"/>
        </w:rPr>
        <w:t>welke door hun leer in hetzelve zouden gebracht worden. "En daar zullen er komen van oosten en westen</w:t>
      </w:r>
      <w:r>
        <w:rPr>
          <w:rFonts w:ascii="Times New Roman" w:hAnsi="Times New Roman"/>
          <w:sz w:val="24"/>
          <w:szCs w:val="24"/>
        </w:rPr>
        <w:t xml:space="preserve">, </w:t>
      </w:r>
      <w:r w:rsidRPr="00121A2C">
        <w:rPr>
          <w:rFonts w:ascii="Times New Roman" w:hAnsi="Times New Roman"/>
          <w:sz w:val="24"/>
          <w:szCs w:val="24"/>
        </w:rPr>
        <w:t>en van noorden en zuiden</w:t>
      </w:r>
      <w:r>
        <w:rPr>
          <w:rFonts w:ascii="Times New Roman" w:hAnsi="Times New Roman"/>
          <w:sz w:val="24"/>
          <w:szCs w:val="24"/>
        </w:rPr>
        <w:t xml:space="preserve">, </w:t>
      </w:r>
      <w:r w:rsidRPr="00121A2C">
        <w:rPr>
          <w:rFonts w:ascii="Times New Roman" w:hAnsi="Times New Roman"/>
          <w:sz w:val="24"/>
          <w:szCs w:val="24"/>
        </w:rPr>
        <w:t>en zullen aanzitten in het koninkrijk Gods." Lukas 13:29</w:t>
      </w:r>
      <w:r>
        <w:rPr>
          <w:rFonts w:ascii="Times New Roman" w:hAnsi="Times New Roman"/>
          <w:sz w:val="24"/>
          <w:szCs w:val="24"/>
        </w:rPr>
        <w:t xml:space="preserve">, Openb. </w:t>
      </w:r>
      <w:r w:rsidRPr="00121A2C">
        <w:rPr>
          <w:rFonts w:ascii="Times New Roman" w:hAnsi="Times New Roman"/>
          <w:sz w:val="24"/>
          <w:szCs w:val="24"/>
        </w:rPr>
        <w:t>21:13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9. Deze ossen dragen deze gegoten zee op hun rug</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zij de werklieden zouden zijn</w:t>
      </w:r>
      <w:r>
        <w:rPr>
          <w:rFonts w:ascii="Times New Roman" w:hAnsi="Times New Roman"/>
          <w:sz w:val="24"/>
          <w:szCs w:val="24"/>
        </w:rPr>
        <w:t xml:space="preserve">, </w:t>
      </w:r>
      <w:r w:rsidRPr="00121A2C">
        <w:rPr>
          <w:rFonts w:ascii="Times New Roman" w:hAnsi="Times New Roman"/>
          <w:sz w:val="24"/>
          <w:szCs w:val="24"/>
        </w:rPr>
        <w:t xml:space="preserve">die het fundament leggen van het </w:t>
      </w:r>
      <w:r>
        <w:rPr>
          <w:rFonts w:ascii="Times New Roman" w:hAnsi="Times New Roman"/>
          <w:sz w:val="24"/>
          <w:szCs w:val="24"/>
        </w:rPr>
        <w:t xml:space="preserve">Evangelie, </w:t>
      </w:r>
      <w:r w:rsidRPr="00121A2C">
        <w:rPr>
          <w:rFonts w:ascii="Times New Roman" w:hAnsi="Times New Roman"/>
          <w:sz w:val="24"/>
          <w:szCs w:val="24"/>
        </w:rPr>
        <w:t>en dat dit niet moet worden verplaatst</w:t>
      </w:r>
      <w:r>
        <w:rPr>
          <w:rFonts w:ascii="Times New Roman" w:hAnsi="Times New Roman"/>
          <w:sz w:val="24"/>
          <w:szCs w:val="24"/>
        </w:rPr>
        <w:t xml:space="preserve">, </w:t>
      </w:r>
      <w:r w:rsidRPr="00121A2C">
        <w:rPr>
          <w:rFonts w:ascii="Times New Roman" w:hAnsi="Times New Roman"/>
          <w:sz w:val="24"/>
          <w:szCs w:val="24"/>
        </w:rPr>
        <w:t>evenmin als de gegoten zee</w:t>
      </w:r>
      <w:r>
        <w:rPr>
          <w:rFonts w:ascii="Times New Roman" w:hAnsi="Times New Roman"/>
          <w:sz w:val="24"/>
          <w:szCs w:val="24"/>
        </w:rPr>
        <w:t xml:space="preserve"> vanouds, </w:t>
      </w:r>
      <w:r w:rsidRPr="00121A2C">
        <w:rPr>
          <w:rFonts w:ascii="Times New Roman" w:hAnsi="Times New Roman"/>
          <w:sz w:val="24"/>
          <w:szCs w:val="24"/>
        </w:rPr>
        <w:t>van die grondslag op een andere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 E</w:t>
      </w:r>
      <w:r w:rsidRPr="00121A2C">
        <w:rPr>
          <w:rFonts w:ascii="Times New Roman" w:hAnsi="Times New Roman"/>
          <w:sz w:val="24"/>
          <w:szCs w:val="24"/>
        </w:rPr>
        <w:t>r wordt ook gezegd</w:t>
      </w:r>
      <w:r>
        <w:rPr>
          <w:rFonts w:ascii="Times New Roman" w:hAnsi="Times New Roman"/>
          <w:sz w:val="24"/>
          <w:szCs w:val="24"/>
        </w:rPr>
        <w:t xml:space="preserve">, </w:t>
      </w:r>
      <w:r w:rsidRPr="00121A2C">
        <w:rPr>
          <w:rFonts w:ascii="Times New Roman" w:hAnsi="Times New Roman"/>
          <w:sz w:val="24"/>
          <w:szCs w:val="24"/>
        </w:rPr>
        <w:t>in betrekking tot die ossen</w:t>
      </w:r>
      <w:r>
        <w:rPr>
          <w:rFonts w:ascii="Times New Roman" w:hAnsi="Times New Roman"/>
          <w:sz w:val="24"/>
          <w:szCs w:val="24"/>
        </w:rPr>
        <w:t xml:space="preserve">, </w:t>
      </w:r>
      <w:r w:rsidRPr="00121A2C">
        <w:rPr>
          <w:rFonts w:ascii="Times New Roman" w:hAnsi="Times New Roman"/>
          <w:sz w:val="24"/>
          <w:szCs w:val="24"/>
        </w:rPr>
        <w:t>die aldus deze gegoten zee droegen</w:t>
      </w:r>
      <w:r>
        <w:rPr>
          <w:rFonts w:ascii="Times New Roman" w:hAnsi="Times New Roman"/>
          <w:sz w:val="24"/>
          <w:szCs w:val="24"/>
        </w:rPr>
        <w:t xml:space="preserve">, </w:t>
      </w:r>
      <w:r w:rsidRPr="00121A2C">
        <w:rPr>
          <w:rFonts w:ascii="Times New Roman" w:hAnsi="Times New Roman"/>
          <w:sz w:val="24"/>
          <w:szCs w:val="24"/>
        </w:rPr>
        <w:t>dat al hun achterdelen naar binnen gericht waren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bedekt door die zee</w:t>
      </w:r>
      <w:r>
        <w:rPr>
          <w:rFonts w:ascii="Times New Roman" w:hAnsi="Times New Roman"/>
          <w:sz w:val="24"/>
          <w:szCs w:val="24"/>
        </w:rPr>
        <w:t xml:space="preserve">, </w:t>
      </w:r>
      <w:r w:rsidRPr="00121A2C">
        <w:rPr>
          <w:rFonts w:ascii="Times New Roman" w:hAnsi="Times New Roman"/>
          <w:sz w:val="24"/>
          <w:szCs w:val="24"/>
        </w:rPr>
        <w:t>die op hun rug gezet was</w:t>
      </w:r>
      <w:r>
        <w:rPr>
          <w:rFonts w:ascii="Times New Roman" w:hAnsi="Times New Roman"/>
          <w:sz w:val="24"/>
          <w:szCs w:val="24"/>
        </w:rPr>
        <w:t xml:space="preserve">, </w:t>
      </w:r>
      <w:r w:rsidRPr="00121A2C">
        <w:rPr>
          <w:rFonts w:ascii="Times New Roman" w:hAnsi="Times New Roman"/>
          <w:sz w:val="24"/>
          <w:szCs w:val="24"/>
        </w:rPr>
        <w:t>hun achterdelen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de apostel het noemt</w:t>
      </w:r>
      <w:r>
        <w:rPr>
          <w:rFonts w:ascii="Times New Roman" w:hAnsi="Times New Roman"/>
          <w:sz w:val="24"/>
          <w:szCs w:val="24"/>
        </w:rPr>
        <w:t>, "</w:t>
      </w:r>
      <w:r w:rsidRPr="00121A2C">
        <w:rPr>
          <w:rFonts w:ascii="Times New Roman" w:hAnsi="Times New Roman"/>
          <w:sz w:val="24"/>
          <w:szCs w:val="24"/>
        </w:rPr>
        <w:t>onze onbevallige delen</w:t>
      </w:r>
      <w:r>
        <w:rPr>
          <w:rFonts w:ascii="Times New Roman" w:hAnsi="Times New Roman"/>
          <w:sz w:val="24"/>
          <w:szCs w:val="24"/>
        </w:rPr>
        <w:t>," 1 Cor.</w:t>
      </w:r>
      <w:r w:rsidRPr="00121A2C">
        <w:rPr>
          <w:rFonts w:ascii="Times New Roman" w:hAnsi="Times New Roman"/>
          <w:sz w:val="24"/>
          <w:szCs w:val="24"/>
        </w:rPr>
        <w:t xml:space="preserve"> 12:23</w:t>
      </w:r>
      <w:r>
        <w:rPr>
          <w:rFonts w:ascii="Times New Roman" w:hAnsi="Times New Roman"/>
          <w:sz w:val="24"/>
          <w:szCs w:val="24"/>
        </w:rPr>
        <w:t xml:space="preserve"> - </w:t>
      </w:r>
      <w:r w:rsidRPr="00121A2C">
        <w:rPr>
          <w:rFonts w:ascii="Times New Roman" w:hAnsi="Times New Roman"/>
          <w:sz w:val="24"/>
          <w:szCs w:val="24"/>
        </w:rPr>
        <w:t xml:space="preserve">24.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 xml:space="preserve">het past een </w:t>
      </w:r>
      <w:r>
        <w:rPr>
          <w:rFonts w:ascii="Times New Roman" w:hAnsi="Times New Roman"/>
          <w:sz w:val="24"/>
          <w:szCs w:val="24"/>
        </w:rPr>
        <w:t xml:space="preserve">Evangelie - </w:t>
      </w:r>
      <w:r w:rsidRPr="00121A2C">
        <w:rPr>
          <w:rFonts w:ascii="Times New Roman" w:hAnsi="Times New Roman"/>
          <w:sz w:val="24"/>
          <w:szCs w:val="24"/>
        </w:rPr>
        <w:t>dienaar om zijn onbevallige delen bedekt te hebben met die genade</w:t>
      </w:r>
      <w:r>
        <w:rPr>
          <w:rFonts w:ascii="Times New Roman" w:hAnsi="Times New Roman"/>
          <w:sz w:val="24"/>
          <w:szCs w:val="24"/>
        </w:rPr>
        <w:t xml:space="preserve">, </w:t>
      </w:r>
      <w:r w:rsidRPr="00121A2C">
        <w:rPr>
          <w:rFonts w:ascii="Times New Roman" w:hAnsi="Times New Roman"/>
          <w:sz w:val="24"/>
          <w:szCs w:val="24"/>
        </w:rPr>
        <w:t xml:space="preserve">welke hij door het </w:t>
      </w:r>
      <w:r>
        <w:rPr>
          <w:rFonts w:ascii="Times New Roman" w:hAnsi="Times New Roman"/>
          <w:sz w:val="24"/>
          <w:szCs w:val="24"/>
        </w:rPr>
        <w:t>Evangelie</w:t>
      </w:r>
      <w:r w:rsidRPr="00121A2C">
        <w:rPr>
          <w:rFonts w:ascii="Times New Roman" w:hAnsi="Times New Roman"/>
          <w:sz w:val="24"/>
          <w:szCs w:val="24"/>
        </w:rPr>
        <w:t xml:space="preserve"> aan </w:t>
      </w:r>
      <w:r>
        <w:rPr>
          <w:rFonts w:ascii="Times New Roman" w:hAnsi="Times New Roman"/>
          <w:sz w:val="24"/>
          <w:szCs w:val="24"/>
        </w:rPr>
        <w:t>andere</w:t>
      </w:r>
      <w:r w:rsidRPr="00121A2C">
        <w:rPr>
          <w:rFonts w:ascii="Times New Roman" w:hAnsi="Times New Roman"/>
          <w:sz w:val="24"/>
          <w:szCs w:val="24"/>
        </w:rPr>
        <w:t xml:space="preserve"> predikt</w:t>
      </w:r>
      <w:r>
        <w:rPr>
          <w:rFonts w:ascii="Times New Roman" w:hAnsi="Times New Roman"/>
          <w:sz w:val="24"/>
          <w:szCs w:val="24"/>
        </w:rPr>
        <w:t>. G</w:t>
      </w:r>
      <w:r w:rsidRPr="00121A2C">
        <w:rPr>
          <w:rFonts w:ascii="Times New Roman" w:hAnsi="Times New Roman"/>
          <w:sz w:val="24"/>
          <w:szCs w:val="24"/>
        </w:rPr>
        <w:t xml:space="preserve">elijk Paulus Timotheüs vermaant om acht te hebben op zichzelf en op zijn leer. </w:t>
      </w:r>
      <w:r>
        <w:rPr>
          <w:rFonts w:ascii="Times New Roman" w:hAnsi="Times New Roman"/>
          <w:sz w:val="24"/>
          <w:szCs w:val="24"/>
        </w:rPr>
        <w:t>1 Tim.</w:t>
      </w:r>
      <w:r w:rsidRPr="00121A2C">
        <w:rPr>
          <w:rFonts w:ascii="Times New Roman" w:hAnsi="Times New Roman"/>
          <w:sz w:val="24"/>
          <w:szCs w:val="24"/>
        </w:rPr>
        <w:t xml:space="preserve"> 4:6.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12. Maar helaas! er zijn maar al te veel</w:t>
      </w:r>
      <w:r>
        <w:rPr>
          <w:rFonts w:ascii="Times New Roman" w:hAnsi="Times New Roman"/>
          <w:sz w:val="24"/>
          <w:szCs w:val="24"/>
        </w:rPr>
        <w:t xml:space="preserve">, </w:t>
      </w:r>
      <w:r w:rsidRPr="00121A2C">
        <w:rPr>
          <w:rFonts w:ascii="Times New Roman" w:hAnsi="Times New Roman"/>
          <w:sz w:val="24"/>
          <w:szCs w:val="24"/>
        </w:rPr>
        <w:t xml:space="preserve">die als zij hun hoofd maar bedekt kunnen hebben met een weinig </w:t>
      </w:r>
      <w:r>
        <w:rPr>
          <w:rFonts w:ascii="Times New Roman" w:hAnsi="Times New Roman"/>
          <w:sz w:val="24"/>
          <w:szCs w:val="24"/>
        </w:rPr>
        <w:t xml:space="preserve">Evangelie - </w:t>
      </w:r>
      <w:r w:rsidRPr="00121A2C">
        <w:rPr>
          <w:rFonts w:ascii="Times New Roman" w:hAnsi="Times New Roman"/>
          <w:sz w:val="24"/>
          <w:szCs w:val="24"/>
        </w:rPr>
        <w:t>begrippen</w:t>
      </w:r>
      <w:r>
        <w:rPr>
          <w:rFonts w:ascii="Times New Roman" w:hAnsi="Times New Roman"/>
          <w:sz w:val="24"/>
          <w:szCs w:val="24"/>
        </w:rPr>
        <w:t xml:space="preserve">, </w:t>
      </w:r>
      <w:r w:rsidRPr="00121A2C">
        <w:rPr>
          <w:rFonts w:ascii="Times New Roman" w:hAnsi="Times New Roman"/>
          <w:sz w:val="24"/>
          <w:szCs w:val="24"/>
        </w:rPr>
        <w:t>er niet om geven</w:t>
      </w:r>
      <w:r>
        <w:rPr>
          <w:rFonts w:ascii="Times New Roman" w:hAnsi="Times New Roman"/>
          <w:sz w:val="24"/>
          <w:szCs w:val="24"/>
        </w:rPr>
        <w:t>, hoewel</w:t>
      </w:r>
      <w:r w:rsidRPr="00121A2C">
        <w:rPr>
          <w:rFonts w:ascii="Times New Roman" w:hAnsi="Times New Roman"/>
          <w:sz w:val="24"/>
          <w:szCs w:val="24"/>
        </w:rPr>
        <w:t xml:space="preserve"> hun achterdelen door de gehele wereld gezien worden. Maar dezulken zijn valse dienaren</w:t>
      </w:r>
      <w:r>
        <w:rPr>
          <w:rFonts w:ascii="Times New Roman" w:hAnsi="Times New Roman"/>
          <w:sz w:val="24"/>
          <w:szCs w:val="24"/>
        </w:rPr>
        <w:t xml:space="preserve">, </w:t>
      </w:r>
      <w:r w:rsidRPr="00121A2C">
        <w:rPr>
          <w:rFonts w:ascii="Times New Roman" w:hAnsi="Times New Roman"/>
          <w:sz w:val="24"/>
          <w:szCs w:val="24"/>
        </w:rPr>
        <w:t>de profeet noemt ze "de staart</w:t>
      </w:r>
      <w:r>
        <w:rPr>
          <w:rFonts w:ascii="Times New Roman" w:hAnsi="Times New Roman"/>
          <w:sz w:val="24"/>
          <w:szCs w:val="24"/>
        </w:rPr>
        <w:t xml:space="preserve">, </w:t>
      </w:r>
      <w:r w:rsidRPr="00121A2C">
        <w:rPr>
          <w:rFonts w:ascii="Times New Roman" w:hAnsi="Times New Roman"/>
          <w:sz w:val="24"/>
          <w:szCs w:val="24"/>
        </w:rPr>
        <w:t>De profeet</w:t>
      </w:r>
      <w:r>
        <w:rPr>
          <w:rFonts w:ascii="Times New Roman" w:hAnsi="Times New Roman"/>
          <w:sz w:val="24"/>
          <w:szCs w:val="24"/>
        </w:rPr>
        <w:t xml:space="preserve">, </w:t>
      </w:r>
      <w:r w:rsidRPr="00121A2C">
        <w:rPr>
          <w:rFonts w:ascii="Times New Roman" w:hAnsi="Times New Roman"/>
          <w:sz w:val="24"/>
          <w:szCs w:val="24"/>
        </w:rPr>
        <w:t>die leugens spreekt</w:t>
      </w:r>
      <w:r>
        <w:rPr>
          <w:rFonts w:ascii="Times New Roman" w:hAnsi="Times New Roman"/>
          <w:sz w:val="24"/>
          <w:szCs w:val="24"/>
        </w:rPr>
        <w:t xml:space="preserve">, </w:t>
      </w:r>
      <w:r w:rsidRPr="00121A2C">
        <w:rPr>
          <w:rFonts w:ascii="Times New Roman" w:hAnsi="Times New Roman"/>
          <w:sz w:val="24"/>
          <w:szCs w:val="24"/>
        </w:rPr>
        <w:t>hetzij door woorden</w:t>
      </w:r>
      <w:r>
        <w:rPr>
          <w:rFonts w:ascii="Times New Roman" w:hAnsi="Times New Roman"/>
          <w:sz w:val="24"/>
          <w:szCs w:val="24"/>
        </w:rPr>
        <w:t xml:space="preserve">, </w:t>
      </w:r>
      <w:r w:rsidRPr="00121A2C">
        <w:rPr>
          <w:rFonts w:ascii="Times New Roman" w:hAnsi="Times New Roman"/>
          <w:sz w:val="24"/>
          <w:szCs w:val="24"/>
        </w:rPr>
        <w:t>of met zijn voeten</w:t>
      </w:r>
      <w:r>
        <w:rPr>
          <w:rFonts w:ascii="Times New Roman" w:hAnsi="Times New Roman"/>
          <w:sz w:val="24"/>
          <w:szCs w:val="24"/>
        </w:rPr>
        <w:t xml:space="preserve">, </w:t>
      </w:r>
      <w:r w:rsidRPr="00121A2C">
        <w:rPr>
          <w:rFonts w:ascii="Times New Roman" w:hAnsi="Times New Roman"/>
          <w:sz w:val="24"/>
          <w:szCs w:val="24"/>
        </w:rPr>
        <w:t>die is de staart." Jesaja 9:15</w:t>
      </w:r>
      <w:r>
        <w:rPr>
          <w:rFonts w:ascii="Times New Roman" w:hAnsi="Times New Roman"/>
          <w:sz w:val="24"/>
          <w:szCs w:val="24"/>
        </w:rPr>
        <w:t xml:space="preserve">, </w:t>
      </w:r>
      <w:r w:rsidRPr="00121A2C">
        <w:rPr>
          <w:rFonts w:ascii="Times New Roman" w:hAnsi="Times New Roman"/>
          <w:sz w:val="24"/>
          <w:szCs w:val="24"/>
        </w:rPr>
        <w:t>Spreuken 6:12</w:t>
      </w:r>
      <w:r>
        <w:rPr>
          <w:rFonts w:ascii="Times New Roman" w:hAnsi="Times New Roman"/>
          <w:sz w:val="24"/>
          <w:szCs w:val="24"/>
        </w:rPr>
        <w:t xml:space="preserve"> - </w:t>
      </w:r>
      <w:r w:rsidRPr="00121A2C">
        <w:rPr>
          <w:rFonts w:ascii="Times New Roman" w:hAnsi="Times New Roman"/>
          <w:sz w:val="24"/>
          <w:szCs w:val="24"/>
        </w:rPr>
        <w:t xml:space="preserve">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13. Maar welk een schande is het</w:t>
      </w:r>
      <w:r>
        <w:rPr>
          <w:rFonts w:ascii="Times New Roman" w:hAnsi="Times New Roman"/>
          <w:sz w:val="24"/>
          <w:szCs w:val="24"/>
        </w:rPr>
        <w:t xml:space="preserve">, </w:t>
      </w:r>
      <w:r w:rsidRPr="00121A2C">
        <w:rPr>
          <w:rFonts w:ascii="Times New Roman" w:hAnsi="Times New Roman"/>
          <w:sz w:val="24"/>
          <w:szCs w:val="24"/>
        </w:rPr>
        <w:t>zijn hoofd onder deze gegoten zee te verbergen</w:t>
      </w:r>
      <w:r>
        <w:rPr>
          <w:rFonts w:ascii="Times New Roman" w:hAnsi="Times New Roman"/>
          <w:sz w:val="24"/>
          <w:szCs w:val="24"/>
        </w:rPr>
        <w:t xml:space="preserve">, </w:t>
      </w:r>
      <w:r w:rsidRPr="00121A2C">
        <w:rPr>
          <w:rFonts w:ascii="Times New Roman" w:hAnsi="Times New Roman"/>
          <w:sz w:val="24"/>
          <w:szCs w:val="24"/>
        </w:rPr>
        <w:t>terwijl de achterdelen er buiten hangen</w:t>
      </w:r>
      <w:r>
        <w:rPr>
          <w:rFonts w:ascii="Times New Roman" w:hAnsi="Times New Roman"/>
          <w:sz w:val="24"/>
          <w:szCs w:val="24"/>
        </w:rPr>
        <w:t>. Zo</w:t>
      </w:r>
      <w:r w:rsidRPr="00121A2C">
        <w:rPr>
          <w:rFonts w:ascii="Times New Roman" w:hAnsi="Times New Roman"/>
          <w:sz w:val="24"/>
          <w:szCs w:val="24"/>
        </w:rPr>
        <w:t xml:space="preserve"> iemand is niet een van </w:t>
      </w:r>
      <w:r>
        <w:rPr>
          <w:rFonts w:ascii="Times New Roman" w:hAnsi="Times New Roman"/>
          <w:sz w:val="24"/>
          <w:szCs w:val="24"/>
        </w:rPr>
        <w:t>Christus'</w:t>
      </w:r>
      <w:r w:rsidRPr="00121A2C">
        <w:rPr>
          <w:rFonts w:ascii="Times New Roman" w:hAnsi="Times New Roman"/>
          <w:sz w:val="24"/>
          <w:szCs w:val="24"/>
        </w:rPr>
        <w:t xml:space="preserve"> ossen</w:t>
      </w:r>
      <w:r>
        <w:rPr>
          <w:rFonts w:ascii="Times New Roman" w:hAnsi="Times New Roman"/>
          <w:sz w:val="24"/>
          <w:szCs w:val="24"/>
        </w:rPr>
        <w:t xml:space="preserve">, </w:t>
      </w:r>
      <w:r w:rsidRPr="00121A2C">
        <w:rPr>
          <w:rFonts w:ascii="Times New Roman" w:hAnsi="Times New Roman"/>
          <w:sz w:val="24"/>
          <w:szCs w:val="24"/>
        </w:rPr>
        <w:t>want die</w:t>
      </w:r>
      <w:r>
        <w:rPr>
          <w:rFonts w:ascii="Times New Roman" w:hAnsi="Times New Roman"/>
          <w:sz w:val="24"/>
          <w:szCs w:val="24"/>
        </w:rPr>
        <w:t xml:space="preserve">, </w:t>
      </w:r>
      <w:r w:rsidRPr="00121A2C">
        <w:rPr>
          <w:rFonts w:ascii="Times New Roman" w:hAnsi="Times New Roman"/>
          <w:sz w:val="24"/>
          <w:szCs w:val="24"/>
        </w:rPr>
        <w:t>eer gevende aan hun Meester</w:t>
      </w:r>
      <w:r>
        <w:rPr>
          <w:rFonts w:ascii="Times New Roman" w:hAnsi="Times New Roman"/>
          <w:sz w:val="24"/>
          <w:szCs w:val="24"/>
        </w:rPr>
        <w:t xml:space="preserve">, </w:t>
      </w:r>
      <w:r w:rsidRPr="00121A2C">
        <w:rPr>
          <w:rFonts w:ascii="Times New Roman" w:hAnsi="Times New Roman"/>
          <w:sz w:val="24"/>
          <w:szCs w:val="24"/>
        </w:rPr>
        <w:t>tonen hun hoofd voor de gehele wereld</w:t>
      </w:r>
      <w:r>
        <w:rPr>
          <w:rFonts w:ascii="Times New Roman" w:hAnsi="Times New Roman"/>
          <w:sz w:val="24"/>
          <w:szCs w:val="24"/>
        </w:rPr>
        <w:t xml:space="preserve">, </w:t>
      </w:r>
      <w:r w:rsidRPr="00121A2C">
        <w:rPr>
          <w:rFonts w:ascii="Times New Roman" w:hAnsi="Times New Roman"/>
          <w:sz w:val="24"/>
          <w:szCs w:val="24"/>
        </w:rPr>
        <w:t>opdat hun achterdelen naar binnen gericht zijnde</w:t>
      </w:r>
      <w:r>
        <w:rPr>
          <w:rFonts w:ascii="Times New Roman" w:hAnsi="Times New Roman"/>
          <w:sz w:val="24"/>
          <w:szCs w:val="24"/>
        </w:rPr>
        <w:t xml:space="preserve">, </w:t>
      </w:r>
      <w:r w:rsidRPr="00121A2C">
        <w:rPr>
          <w:rFonts w:ascii="Times New Roman" w:hAnsi="Times New Roman"/>
          <w:sz w:val="24"/>
          <w:szCs w:val="24"/>
        </w:rPr>
        <w:t xml:space="preserve">bedekt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14. Let op uw achterdelen</w:t>
      </w:r>
      <w:r>
        <w:rPr>
          <w:rFonts w:ascii="Times New Roman" w:hAnsi="Times New Roman"/>
          <w:sz w:val="24"/>
          <w:szCs w:val="24"/>
        </w:rPr>
        <w:t>, Evangelie</w:t>
      </w:r>
      <w:r w:rsidRPr="00121A2C">
        <w:rPr>
          <w:rFonts w:ascii="Times New Roman" w:hAnsi="Times New Roman"/>
          <w:sz w:val="24"/>
          <w:szCs w:val="24"/>
        </w:rPr>
        <w:t>dienaar</w:t>
      </w:r>
      <w:r>
        <w:rPr>
          <w:rFonts w:ascii="Times New Roman" w:hAnsi="Times New Roman"/>
          <w:sz w:val="24"/>
          <w:szCs w:val="24"/>
        </w:rPr>
        <w:t xml:space="preserve">, </w:t>
      </w:r>
      <w:r w:rsidRPr="00121A2C">
        <w:rPr>
          <w:rFonts w:ascii="Times New Roman" w:hAnsi="Times New Roman"/>
          <w:sz w:val="24"/>
          <w:szCs w:val="24"/>
        </w:rPr>
        <w:t>opdat niet</w:t>
      </w:r>
      <w:r>
        <w:rPr>
          <w:rFonts w:ascii="Times New Roman" w:hAnsi="Times New Roman"/>
          <w:sz w:val="24"/>
          <w:szCs w:val="24"/>
        </w:rPr>
        <w:t xml:space="preserve">, </w:t>
      </w:r>
      <w:r w:rsidRPr="00121A2C">
        <w:rPr>
          <w:rFonts w:ascii="Times New Roman" w:hAnsi="Times New Roman"/>
          <w:sz w:val="24"/>
          <w:szCs w:val="24"/>
        </w:rPr>
        <w:t xml:space="preserve">terwijl uw mond het </w:t>
      </w:r>
      <w:r>
        <w:rPr>
          <w:rFonts w:ascii="Times New Roman" w:hAnsi="Times New Roman"/>
          <w:sz w:val="24"/>
          <w:szCs w:val="24"/>
        </w:rPr>
        <w:t>Evangelie</w:t>
      </w:r>
      <w:r w:rsidRPr="00121A2C">
        <w:rPr>
          <w:rFonts w:ascii="Times New Roman" w:hAnsi="Times New Roman"/>
          <w:sz w:val="24"/>
          <w:szCs w:val="24"/>
        </w:rPr>
        <w:t xml:space="preserve"> predikt</w:t>
      </w:r>
      <w:r>
        <w:rPr>
          <w:rFonts w:ascii="Times New Roman" w:hAnsi="Times New Roman"/>
          <w:sz w:val="24"/>
          <w:szCs w:val="24"/>
        </w:rPr>
        <w:t xml:space="preserve">, </w:t>
      </w:r>
      <w:r w:rsidRPr="00121A2C">
        <w:rPr>
          <w:rFonts w:ascii="Times New Roman" w:hAnsi="Times New Roman"/>
          <w:sz w:val="24"/>
          <w:szCs w:val="24"/>
        </w:rPr>
        <w:t>uw naaktheid en schande gezien worde door hen</w:t>
      </w:r>
      <w:r>
        <w:rPr>
          <w:rFonts w:ascii="Times New Roman" w:hAnsi="Times New Roman"/>
          <w:sz w:val="24"/>
          <w:szCs w:val="24"/>
        </w:rPr>
        <w:t xml:space="preserve">, </w:t>
      </w:r>
      <w:r w:rsidRPr="00121A2C">
        <w:rPr>
          <w:rFonts w:ascii="Times New Roman" w:hAnsi="Times New Roman"/>
          <w:sz w:val="24"/>
          <w:szCs w:val="24"/>
        </w:rPr>
        <w:t>die u horen. Want zij</w:t>
      </w:r>
      <w:r>
        <w:rPr>
          <w:rFonts w:ascii="Times New Roman" w:hAnsi="Times New Roman"/>
          <w:sz w:val="24"/>
          <w:szCs w:val="24"/>
        </w:rPr>
        <w:t xml:space="preserve">, </w:t>
      </w:r>
      <w:r w:rsidRPr="00121A2C">
        <w:rPr>
          <w:rFonts w:ascii="Times New Roman" w:hAnsi="Times New Roman"/>
          <w:sz w:val="24"/>
          <w:szCs w:val="24"/>
        </w:rPr>
        <w:t>die er geen acht op geven om deze les zelf te leren</w:t>
      </w:r>
      <w:r>
        <w:rPr>
          <w:rFonts w:ascii="Times New Roman" w:hAnsi="Times New Roman"/>
          <w:sz w:val="24"/>
          <w:szCs w:val="24"/>
        </w:rPr>
        <w:t xml:space="preserve">, </w:t>
      </w:r>
      <w:r w:rsidRPr="00121A2C">
        <w:rPr>
          <w:rFonts w:ascii="Times New Roman" w:hAnsi="Times New Roman"/>
          <w:sz w:val="24"/>
          <w:szCs w:val="24"/>
        </w:rPr>
        <w:t xml:space="preserve">zullen </w:t>
      </w:r>
      <w:r>
        <w:rPr>
          <w:rFonts w:ascii="Times New Roman" w:hAnsi="Times New Roman"/>
          <w:sz w:val="24"/>
          <w:szCs w:val="24"/>
        </w:rPr>
        <w:t>andere</w:t>
      </w:r>
      <w:r w:rsidRPr="00121A2C">
        <w:rPr>
          <w:rFonts w:ascii="Times New Roman" w:hAnsi="Times New Roman"/>
          <w:sz w:val="24"/>
          <w:szCs w:val="24"/>
        </w:rPr>
        <w:t xml:space="preserve"> niet leren het Woord te geloven</w:t>
      </w:r>
      <w:r>
        <w:rPr>
          <w:rFonts w:ascii="Times New Roman" w:hAnsi="Times New Roman"/>
          <w:sz w:val="24"/>
          <w:szCs w:val="24"/>
        </w:rPr>
        <w:t xml:space="preserve">, </w:t>
      </w:r>
      <w:r w:rsidRPr="00121A2C">
        <w:rPr>
          <w:rFonts w:ascii="Times New Roman" w:hAnsi="Times New Roman"/>
          <w:sz w:val="24"/>
          <w:szCs w:val="24"/>
        </w:rPr>
        <w:t>noch een heilig leven te leiden</w:t>
      </w:r>
      <w:r>
        <w:rPr>
          <w:rFonts w:ascii="Times New Roman" w:hAnsi="Times New Roman"/>
          <w:sz w:val="24"/>
          <w:szCs w:val="24"/>
        </w:rPr>
        <w:t xml:space="preserve">, </w:t>
      </w:r>
      <w:r w:rsidRPr="00121A2C">
        <w:rPr>
          <w:rFonts w:ascii="Times New Roman" w:hAnsi="Times New Roman"/>
          <w:sz w:val="24"/>
          <w:szCs w:val="24"/>
        </w:rPr>
        <w:t>zij zullen van hen leren hun schande te tonen</w:t>
      </w:r>
      <w:r>
        <w:rPr>
          <w:rFonts w:ascii="Times New Roman" w:hAnsi="Times New Roman"/>
          <w:sz w:val="24"/>
          <w:szCs w:val="24"/>
        </w:rPr>
        <w:t xml:space="preserve">, </w:t>
      </w:r>
      <w:r w:rsidRPr="00121A2C">
        <w:rPr>
          <w:rFonts w:ascii="Times New Roman" w:hAnsi="Times New Roman"/>
          <w:sz w:val="24"/>
          <w:szCs w:val="24"/>
        </w:rPr>
        <w:t xml:space="preserve">in plaats van te leren heilig te zijn.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38. Van de wasvaten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Behalve deze gegoten zee waren er tien wasvaten in de tempel</w:t>
      </w:r>
      <w:r>
        <w:rPr>
          <w:rFonts w:ascii="Times New Roman" w:hAnsi="Times New Roman"/>
          <w:sz w:val="24"/>
          <w:szCs w:val="24"/>
        </w:rPr>
        <w:t xml:space="preserve">, </w:t>
      </w:r>
      <w:r w:rsidRPr="00121A2C">
        <w:rPr>
          <w:rFonts w:ascii="Times New Roman" w:hAnsi="Times New Roman"/>
          <w:sz w:val="24"/>
          <w:szCs w:val="24"/>
        </w:rPr>
        <w:t>vijf daarvan waren gesteld ter rechter</w:t>
      </w:r>
      <w:r>
        <w:rPr>
          <w:rFonts w:ascii="Times New Roman" w:hAnsi="Times New Roman"/>
          <w:sz w:val="24"/>
          <w:szCs w:val="24"/>
        </w:rPr>
        <w:t xml:space="preserve"> - </w:t>
      </w:r>
      <w:r w:rsidRPr="00121A2C">
        <w:rPr>
          <w:rFonts w:ascii="Times New Roman" w:hAnsi="Times New Roman"/>
          <w:sz w:val="24"/>
          <w:szCs w:val="24"/>
        </w:rPr>
        <w:t>en ook vijf ter linkerzijde. 2 Kronieken 4:6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Over hun gedaante en wijze van samenstelling en plaatsing</w:t>
      </w:r>
      <w:r>
        <w:rPr>
          <w:rFonts w:ascii="Times New Roman" w:hAnsi="Times New Roman"/>
          <w:sz w:val="24"/>
          <w:szCs w:val="24"/>
        </w:rPr>
        <w:t xml:space="preserve"> kunt u </w:t>
      </w:r>
      <w:r w:rsidRPr="00121A2C">
        <w:rPr>
          <w:rFonts w:ascii="Times New Roman" w:hAnsi="Times New Roman"/>
          <w:sz w:val="24"/>
          <w:szCs w:val="24"/>
        </w:rPr>
        <w:t xml:space="preserve">nazien. </w:t>
      </w:r>
      <w:r>
        <w:rPr>
          <w:rFonts w:ascii="Times New Roman" w:hAnsi="Times New Roman"/>
          <w:sz w:val="24"/>
          <w:szCs w:val="24"/>
        </w:rPr>
        <w:t>1 Kon.</w:t>
      </w:r>
      <w:r w:rsidRPr="00121A2C">
        <w:rPr>
          <w:rFonts w:ascii="Times New Roman" w:hAnsi="Times New Roman"/>
          <w:sz w:val="24"/>
          <w:szCs w:val="24"/>
        </w:rPr>
        <w:t xml:space="preserve"> 7:38. Deze wasvaten waren</w:t>
      </w:r>
      <w:r>
        <w:rPr>
          <w:rFonts w:ascii="Times New Roman" w:hAnsi="Times New Roman"/>
          <w:sz w:val="24"/>
          <w:szCs w:val="24"/>
        </w:rPr>
        <w:t xml:space="preserve">, </w:t>
      </w:r>
      <w:r w:rsidRPr="00121A2C">
        <w:rPr>
          <w:rFonts w:ascii="Times New Roman" w:hAnsi="Times New Roman"/>
          <w:sz w:val="24"/>
          <w:szCs w:val="24"/>
        </w:rPr>
        <w:t>evenals de gegoten zee</w:t>
      </w:r>
      <w:r>
        <w:rPr>
          <w:rFonts w:ascii="Times New Roman" w:hAnsi="Times New Roman"/>
          <w:sz w:val="24"/>
          <w:szCs w:val="24"/>
        </w:rPr>
        <w:t xml:space="preserve">, </w:t>
      </w:r>
      <w:r w:rsidRPr="00121A2C">
        <w:rPr>
          <w:rFonts w:ascii="Times New Roman" w:hAnsi="Times New Roman"/>
          <w:sz w:val="24"/>
          <w:szCs w:val="24"/>
        </w:rPr>
        <w:t>vaten</w:t>
      </w:r>
      <w:r>
        <w:rPr>
          <w:rFonts w:ascii="Times New Roman" w:hAnsi="Times New Roman"/>
          <w:sz w:val="24"/>
          <w:szCs w:val="24"/>
        </w:rPr>
        <w:t xml:space="preserve">, </w:t>
      </w:r>
      <w:r w:rsidRPr="00121A2C">
        <w:rPr>
          <w:rFonts w:ascii="Times New Roman" w:hAnsi="Times New Roman"/>
          <w:sz w:val="24"/>
          <w:szCs w:val="24"/>
        </w:rPr>
        <w:t>die water inhielden</w:t>
      </w:r>
      <w:r>
        <w:rPr>
          <w:rFonts w:ascii="Times New Roman" w:hAnsi="Times New Roman"/>
          <w:sz w:val="24"/>
          <w:szCs w:val="24"/>
        </w:rPr>
        <w:t>, maar</w:t>
      </w:r>
      <w:r w:rsidRPr="00121A2C">
        <w:rPr>
          <w:rFonts w:ascii="Times New Roman" w:hAnsi="Times New Roman"/>
          <w:sz w:val="24"/>
          <w:szCs w:val="24"/>
        </w:rPr>
        <w:t xml:space="preserve"> zij werden niet tot hetzelfde doeleinde gebruikt. Wel is waar</w:t>
      </w:r>
      <w:r>
        <w:rPr>
          <w:rFonts w:ascii="Times New Roman" w:hAnsi="Times New Roman"/>
          <w:sz w:val="24"/>
          <w:szCs w:val="24"/>
        </w:rPr>
        <w:t xml:space="preserve">, </w:t>
      </w:r>
      <w:r w:rsidRPr="00121A2C">
        <w:rPr>
          <w:rFonts w:ascii="Times New Roman" w:hAnsi="Times New Roman"/>
          <w:sz w:val="24"/>
          <w:szCs w:val="24"/>
        </w:rPr>
        <w:t>dienden ze beide om er in te wassen</w:t>
      </w:r>
      <w:r>
        <w:rPr>
          <w:rFonts w:ascii="Times New Roman" w:hAnsi="Times New Roman"/>
          <w:sz w:val="24"/>
          <w:szCs w:val="24"/>
        </w:rPr>
        <w:t>, maar</w:t>
      </w:r>
      <w:r w:rsidRPr="00121A2C">
        <w:rPr>
          <w:rFonts w:ascii="Times New Roman" w:hAnsi="Times New Roman"/>
          <w:sz w:val="24"/>
          <w:szCs w:val="24"/>
        </w:rPr>
        <w:t xml:space="preserve"> de zee was voor de aanbidders om zich er in te wassen en de wasvaten werden gebruikt om de offerande daarin te wassen. "En hij maakte tien wasvaten</w:t>
      </w:r>
      <w:r>
        <w:rPr>
          <w:rFonts w:ascii="Times New Roman" w:hAnsi="Times New Roman"/>
          <w:sz w:val="24"/>
          <w:szCs w:val="24"/>
        </w:rPr>
        <w:t xml:space="preserve"> - </w:t>
      </w:r>
      <w:r w:rsidRPr="00121A2C">
        <w:rPr>
          <w:rFonts w:ascii="Times New Roman" w:hAnsi="Times New Roman"/>
          <w:sz w:val="24"/>
          <w:szCs w:val="24"/>
        </w:rPr>
        <w:t>om daarin te wassen: wat ten brandoffer behoort</w:t>
      </w:r>
      <w:r>
        <w:rPr>
          <w:rFonts w:ascii="Times New Roman" w:hAnsi="Times New Roman"/>
          <w:sz w:val="24"/>
          <w:szCs w:val="24"/>
        </w:rPr>
        <w:t xml:space="preserve">, </w:t>
      </w:r>
      <w:r w:rsidRPr="00121A2C">
        <w:rPr>
          <w:rFonts w:ascii="Times New Roman" w:hAnsi="Times New Roman"/>
          <w:sz w:val="24"/>
          <w:szCs w:val="24"/>
        </w:rPr>
        <w:t>staken zij daarin</w:t>
      </w:r>
      <w:r>
        <w:rPr>
          <w:rFonts w:ascii="Times New Roman" w:hAnsi="Times New Roman"/>
          <w:sz w:val="24"/>
          <w:szCs w:val="24"/>
        </w:rPr>
        <w:t>, maar</w:t>
      </w:r>
      <w:r w:rsidRPr="00121A2C">
        <w:rPr>
          <w:rFonts w:ascii="Times New Roman" w:hAnsi="Times New Roman"/>
          <w:sz w:val="24"/>
          <w:szCs w:val="24"/>
        </w:rPr>
        <w:t xml:space="preserve"> de zee was</w:t>
      </w:r>
      <w:r>
        <w:rPr>
          <w:rFonts w:ascii="Times New Roman" w:hAnsi="Times New Roman"/>
          <w:sz w:val="24"/>
          <w:szCs w:val="24"/>
        </w:rPr>
        <w:t xml:space="preserve">, </w:t>
      </w:r>
      <w:r w:rsidRPr="00121A2C">
        <w:rPr>
          <w:rFonts w:ascii="Times New Roman" w:hAnsi="Times New Roman"/>
          <w:sz w:val="24"/>
          <w:szCs w:val="24"/>
        </w:rPr>
        <w:t>opdat de priesters zich daarin zouden wassen." 2 Kronieken 4:6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brandoffer was een type van het lichaam van Christus</w:t>
      </w:r>
      <w:r>
        <w:rPr>
          <w:rFonts w:ascii="Times New Roman" w:hAnsi="Times New Roman"/>
          <w:sz w:val="24"/>
          <w:szCs w:val="24"/>
        </w:rPr>
        <w:t xml:space="preserve">, </w:t>
      </w:r>
      <w:r w:rsidRPr="00121A2C">
        <w:rPr>
          <w:rFonts w:ascii="Times New Roman" w:hAnsi="Times New Roman"/>
          <w:sz w:val="24"/>
          <w:szCs w:val="24"/>
        </w:rPr>
        <w:t>hetwelk Hij eenmaal offerde voor onze zonden</w:t>
      </w:r>
      <w:r>
        <w:rPr>
          <w:rFonts w:ascii="Times New Roman" w:hAnsi="Times New Roman"/>
          <w:sz w:val="24"/>
          <w:szCs w:val="24"/>
        </w:rPr>
        <w:t xml:space="preserve">, </w:t>
      </w:r>
      <w:r w:rsidRPr="00121A2C">
        <w:rPr>
          <w:rFonts w:ascii="Times New Roman" w:hAnsi="Times New Roman"/>
          <w:sz w:val="24"/>
          <w:szCs w:val="24"/>
        </w:rPr>
        <w:t>en het vuur</w:t>
      </w:r>
      <w:r>
        <w:rPr>
          <w:rFonts w:ascii="Times New Roman" w:hAnsi="Times New Roman"/>
          <w:sz w:val="24"/>
          <w:szCs w:val="24"/>
        </w:rPr>
        <w:t xml:space="preserve">, </w:t>
      </w:r>
      <w:r w:rsidRPr="00121A2C">
        <w:rPr>
          <w:rFonts w:ascii="Times New Roman" w:hAnsi="Times New Roman"/>
          <w:sz w:val="24"/>
          <w:szCs w:val="24"/>
        </w:rPr>
        <w:t>op hetwelk de offerande verbrand werd</w:t>
      </w:r>
      <w:r>
        <w:rPr>
          <w:rFonts w:ascii="Times New Roman" w:hAnsi="Times New Roman"/>
          <w:sz w:val="24"/>
          <w:szCs w:val="24"/>
        </w:rPr>
        <w:t xml:space="preserve">, </w:t>
      </w:r>
      <w:r w:rsidRPr="00121A2C">
        <w:rPr>
          <w:rFonts w:ascii="Times New Roman" w:hAnsi="Times New Roman"/>
          <w:sz w:val="24"/>
          <w:szCs w:val="24"/>
        </w:rPr>
        <w:t>was een type van de vloek der wet</w:t>
      </w:r>
      <w:r>
        <w:rPr>
          <w:rFonts w:ascii="Times New Roman" w:hAnsi="Times New Roman"/>
          <w:sz w:val="24"/>
          <w:szCs w:val="24"/>
        </w:rPr>
        <w:t xml:space="preserve">, </w:t>
      </w:r>
      <w:r w:rsidRPr="00121A2C">
        <w:rPr>
          <w:rFonts w:ascii="Times New Roman" w:hAnsi="Times New Roman"/>
          <w:sz w:val="24"/>
          <w:szCs w:val="24"/>
        </w:rPr>
        <w:t>welke Christus aangreep toen Hij Zichzelf gaf tot een rantsoen voor ons. Want daarom werd die offerande onder de wet het brandoffer genoemd</w:t>
      </w:r>
      <w:r>
        <w:rPr>
          <w:rFonts w:ascii="Times New Roman" w:hAnsi="Times New Roman"/>
          <w:sz w:val="24"/>
          <w:szCs w:val="24"/>
        </w:rPr>
        <w:t xml:space="preserve">, </w:t>
      </w:r>
      <w:r w:rsidRPr="00121A2C">
        <w:rPr>
          <w:rFonts w:ascii="Times New Roman" w:hAnsi="Times New Roman"/>
          <w:sz w:val="24"/>
          <w:szCs w:val="24"/>
        </w:rPr>
        <w:t>vanwege het verbranden op het altaar. Leviticus 6:9. Maar wat moeten wij dan verstaan door deze wasvaten en door het wassen van deze offerande in die vaten</w:t>
      </w:r>
      <w:r>
        <w:rPr>
          <w:rFonts w:ascii="Times New Roman" w:hAnsi="Times New Roman"/>
          <w:sz w:val="24"/>
          <w:szCs w:val="24"/>
        </w:rPr>
        <w:t xml:space="preserve">, </w:t>
      </w:r>
      <w:r w:rsidRPr="00121A2C">
        <w:rPr>
          <w:rFonts w:ascii="Times New Roman" w:hAnsi="Times New Roman"/>
          <w:sz w:val="24"/>
          <w:szCs w:val="24"/>
        </w:rPr>
        <w:t>om daarna op het altaar verbrand te worden</w:t>
      </w:r>
      <w:r>
        <w:rPr>
          <w:rFonts w:ascii="Times New Roman" w:hAnsi="Times New Roman"/>
          <w:sz w:val="24"/>
          <w:szCs w:val="24"/>
        </w:rPr>
        <w:t>? I</w:t>
      </w:r>
      <w:r w:rsidRPr="00121A2C">
        <w:rPr>
          <w:rFonts w:ascii="Times New Roman" w:hAnsi="Times New Roman"/>
          <w:sz w:val="24"/>
          <w:szCs w:val="24"/>
        </w:rPr>
        <w:t>k antwoord. Waarlijk</w:t>
      </w:r>
      <w:r>
        <w:rPr>
          <w:rFonts w:ascii="Times New Roman" w:hAnsi="Times New Roman"/>
          <w:sz w:val="24"/>
          <w:szCs w:val="24"/>
        </w:rPr>
        <w:t xml:space="preserve">, </w:t>
      </w:r>
      <w:r w:rsidRPr="00121A2C">
        <w:rPr>
          <w:rFonts w:ascii="Times New Roman" w:hAnsi="Times New Roman"/>
          <w:sz w:val="24"/>
          <w:szCs w:val="24"/>
        </w:rPr>
        <w:t>ik denk</w:t>
      </w:r>
      <w:r>
        <w:rPr>
          <w:rFonts w:ascii="Times New Roman" w:hAnsi="Times New Roman"/>
          <w:sz w:val="24"/>
          <w:szCs w:val="24"/>
        </w:rPr>
        <w:t xml:space="preserve">, </w:t>
      </w:r>
      <w:r w:rsidRPr="00121A2C">
        <w:rPr>
          <w:rFonts w:ascii="Times New Roman" w:hAnsi="Times New Roman"/>
          <w:sz w:val="24"/>
          <w:szCs w:val="24"/>
        </w:rPr>
        <w:t xml:space="preserve">dat de tien wasvaten een voorstelling waren van de tien geboden. Door de reinheid en volmaaktheid van </w:t>
      </w:r>
      <w:r>
        <w:rPr>
          <w:rFonts w:ascii="Times New Roman" w:hAnsi="Times New Roman"/>
          <w:sz w:val="24"/>
          <w:szCs w:val="24"/>
        </w:rPr>
        <w:t>Christus'</w:t>
      </w:r>
      <w:r w:rsidRPr="00121A2C">
        <w:rPr>
          <w:rFonts w:ascii="Times New Roman" w:hAnsi="Times New Roman"/>
          <w:sz w:val="24"/>
          <w:szCs w:val="24"/>
        </w:rPr>
        <w:t xml:space="preserve"> gehoorzaamheid aan deze geboden was Hij in staat om tot een brandoffer gesteld te worden</w:t>
      </w:r>
      <w:r>
        <w:rPr>
          <w:rFonts w:ascii="Times New Roman" w:hAnsi="Times New Roman"/>
          <w:sz w:val="24"/>
          <w:szCs w:val="24"/>
        </w:rPr>
        <w:t xml:space="preserve">, </w:t>
      </w:r>
      <w:r w:rsidRPr="00121A2C">
        <w:rPr>
          <w:rFonts w:ascii="Times New Roman" w:hAnsi="Times New Roman"/>
          <w:sz w:val="24"/>
          <w:szCs w:val="24"/>
        </w:rPr>
        <w:t>dat aannemelijk was bij God voor de zonden van net volk. Christus werd onder de wet gesteld en al Zijn daden van gehoorzaamheid aan God voor ons waren wettisch</w:t>
      </w:r>
      <w:r>
        <w:rPr>
          <w:rFonts w:ascii="Times New Roman" w:hAnsi="Times New Roman"/>
          <w:sz w:val="24"/>
          <w:szCs w:val="24"/>
        </w:rPr>
        <w:t xml:space="preserve">, </w:t>
      </w:r>
      <w:r w:rsidRPr="00121A2C">
        <w:rPr>
          <w:rFonts w:ascii="Times New Roman" w:hAnsi="Times New Roman"/>
          <w:sz w:val="24"/>
          <w:szCs w:val="24"/>
        </w:rPr>
        <w:t>en dat Hij aldus een volmaakt wettisch leven leidde</w:t>
      </w:r>
      <w:r>
        <w:rPr>
          <w:rFonts w:ascii="Times New Roman" w:hAnsi="Times New Roman"/>
          <w:sz w:val="24"/>
          <w:szCs w:val="24"/>
        </w:rPr>
        <w:t xml:space="preserve">, </w:t>
      </w:r>
      <w:r w:rsidRPr="00121A2C">
        <w:rPr>
          <w:rFonts w:ascii="Times New Roman" w:hAnsi="Times New Roman"/>
          <w:sz w:val="24"/>
          <w:szCs w:val="24"/>
        </w:rPr>
        <w:t>was het wassen van Zijn offerande in deze tien wasvaten</w:t>
      </w:r>
      <w:r>
        <w:rPr>
          <w:rFonts w:ascii="Times New Roman" w:hAnsi="Times New Roman"/>
          <w:sz w:val="24"/>
          <w:szCs w:val="24"/>
        </w:rPr>
        <w:t xml:space="preserve">, </w:t>
      </w:r>
      <w:r w:rsidRPr="00121A2C">
        <w:rPr>
          <w:rFonts w:ascii="Times New Roman" w:hAnsi="Times New Roman"/>
          <w:sz w:val="24"/>
          <w:szCs w:val="24"/>
        </w:rPr>
        <w:t xml:space="preserve">om ze daarna op het altaar aan te bieden voor onze zonden.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wasvaten gingen op wielen</w:t>
      </w:r>
      <w:r>
        <w:rPr>
          <w:rFonts w:ascii="Times New Roman" w:hAnsi="Times New Roman"/>
          <w:sz w:val="24"/>
          <w:szCs w:val="24"/>
        </w:rPr>
        <w:t xml:space="preserve">, </w:t>
      </w:r>
      <w:r w:rsidRPr="00121A2C">
        <w:rPr>
          <w:rFonts w:ascii="Times New Roman" w:hAnsi="Times New Roman"/>
          <w:sz w:val="24"/>
          <w:szCs w:val="24"/>
        </w:rPr>
        <w:t>wandelende voeten betekenende</w:t>
      </w:r>
      <w:r>
        <w:rPr>
          <w:rFonts w:ascii="Times New Roman" w:hAnsi="Times New Roman"/>
          <w:sz w:val="24"/>
          <w:szCs w:val="24"/>
        </w:rPr>
        <w:t xml:space="preserve">, </w:t>
      </w:r>
      <w:r w:rsidRPr="00121A2C">
        <w:rPr>
          <w:rFonts w:ascii="Times New Roman" w:hAnsi="Times New Roman"/>
          <w:sz w:val="24"/>
          <w:szCs w:val="24"/>
        </w:rPr>
        <w:t>en Christus wandelde in de wet en werd</w:t>
      </w:r>
      <w:r>
        <w:rPr>
          <w:rFonts w:ascii="Times New Roman" w:hAnsi="Times New Roman"/>
          <w:sz w:val="24"/>
          <w:szCs w:val="24"/>
        </w:rPr>
        <w:t xml:space="preserve"> zo </w:t>
      </w:r>
      <w:r w:rsidRPr="00121A2C">
        <w:rPr>
          <w:rFonts w:ascii="Times New Roman" w:hAnsi="Times New Roman"/>
          <w:sz w:val="24"/>
          <w:szCs w:val="24"/>
        </w:rPr>
        <w:t>een reine offerande aan God voor ons. De wielen waren van het zelfde</w:t>
      </w:r>
      <w:r>
        <w:rPr>
          <w:rFonts w:ascii="Times New Roman" w:hAnsi="Times New Roman"/>
          <w:sz w:val="24"/>
          <w:szCs w:val="24"/>
        </w:rPr>
        <w:t xml:space="preserve">, </w:t>
      </w:r>
      <w:r w:rsidRPr="00121A2C">
        <w:rPr>
          <w:rFonts w:ascii="Times New Roman" w:hAnsi="Times New Roman"/>
          <w:sz w:val="24"/>
          <w:szCs w:val="24"/>
        </w:rPr>
        <w:t>als waar de wasvaten van waren</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Christus gehoorzaamheid aan de wet het zelfde was</w:t>
      </w:r>
      <w:r>
        <w:rPr>
          <w:rFonts w:ascii="Times New Roman" w:hAnsi="Times New Roman"/>
          <w:sz w:val="24"/>
          <w:szCs w:val="24"/>
        </w:rPr>
        <w:t xml:space="preserve">, </w:t>
      </w:r>
      <w:r w:rsidRPr="00121A2C">
        <w:rPr>
          <w:rFonts w:ascii="Times New Roman" w:hAnsi="Times New Roman"/>
          <w:sz w:val="24"/>
          <w:szCs w:val="24"/>
        </w:rPr>
        <w:t>naar de lengte en breedte</w:t>
      </w:r>
      <w:r>
        <w:rPr>
          <w:rFonts w:ascii="Times New Roman" w:hAnsi="Times New Roman"/>
          <w:sz w:val="24"/>
          <w:szCs w:val="24"/>
        </w:rPr>
        <w:t xml:space="preserve">, </w:t>
      </w:r>
      <w:r w:rsidRPr="00121A2C">
        <w:rPr>
          <w:rFonts w:ascii="Times New Roman" w:hAnsi="Times New Roman"/>
          <w:sz w:val="24"/>
          <w:szCs w:val="24"/>
        </w:rPr>
        <w:t>als wat zij beval en eiste</w:t>
      </w:r>
      <w:r>
        <w:rPr>
          <w:rFonts w:ascii="Times New Roman" w:hAnsi="Times New Roman"/>
          <w:sz w:val="24"/>
          <w:szCs w:val="24"/>
        </w:rPr>
        <w:t xml:space="preserve">, </w:t>
      </w:r>
      <w:r w:rsidRPr="00121A2C">
        <w:rPr>
          <w:rFonts w:ascii="Times New Roman" w:hAnsi="Times New Roman"/>
          <w:sz w:val="24"/>
          <w:szCs w:val="24"/>
        </w:rPr>
        <w:t>tot in de kleinste tittel en tot in de verste strekking. De ingewanden en de schenkels van het brandoffer moesten in deze wasvaten gewassen worden</w:t>
      </w:r>
      <w:r>
        <w:rPr>
          <w:rFonts w:ascii="Times New Roman" w:hAnsi="Times New Roman"/>
          <w:sz w:val="24"/>
          <w:szCs w:val="24"/>
        </w:rPr>
        <w:t xml:space="preserve">, </w:t>
      </w:r>
      <w:r w:rsidRPr="00121A2C">
        <w:rPr>
          <w:rFonts w:ascii="Times New Roman" w:hAnsi="Times New Roman"/>
          <w:sz w:val="24"/>
          <w:szCs w:val="24"/>
        </w:rPr>
        <w:t>Leviticus 1:9</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2 Kronieken 4:6</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Christus zuiver en rein</w:t>
      </w:r>
      <w:r>
        <w:rPr>
          <w:rFonts w:ascii="Times New Roman" w:hAnsi="Times New Roman"/>
          <w:sz w:val="24"/>
          <w:szCs w:val="24"/>
        </w:rPr>
        <w:t xml:space="preserve"> zou </w:t>
      </w:r>
      <w:r w:rsidRPr="00121A2C">
        <w:rPr>
          <w:rFonts w:ascii="Times New Roman" w:hAnsi="Times New Roman"/>
          <w:sz w:val="24"/>
          <w:szCs w:val="24"/>
        </w:rPr>
        <w:t>zijn in hart en leven. Wij weten</w:t>
      </w:r>
      <w:r>
        <w:rPr>
          <w:rFonts w:ascii="Times New Roman" w:hAnsi="Times New Roman"/>
          <w:sz w:val="24"/>
          <w:szCs w:val="24"/>
        </w:rPr>
        <w:t xml:space="preserve">, </w:t>
      </w:r>
      <w:r w:rsidRPr="00121A2C">
        <w:rPr>
          <w:rFonts w:ascii="Times New Roman" w:hAnsi="Times New Roman"/>
          <w:sz w:val="24"/>
          <w:szCs w:val="24"/>
        </w:rPr>
        <w:t>dat gehoorzaamheid</w:t>
      </w:r>
      <w:r>
        <w:rPr>
          <w:rFonts w:ascii="Times New Roman" w:hAnsi="Times New Roman"/>
          <w:sz w:val="24"/>
          <w:szCs w:val="24"/>
        </w:rPr>
        <w:t xml:space="preserve">, </w:t>
      </w:r>
      <w:r w:rsidRPr="00121A2C">
        <w:rPr>
          <w:rFonts w:ascii="Times New Roman" w:hAnsi="Times New Roman"/>
          <w:sz w:val="24"/>
          <w:szCs w:val="24"/>
        </w:rPr>
        <w:t>hetzij die van Christus of de onze</w:t>
      </w:r>
      <w:r>
        <w:rPr>
          <w:rFonts w:ascii="Times New Roman" w:hAnsi="Times New Roman"/>
          <w:sz w:val="24"/>
          <w:szCs w:val="24"/>
        </w:rPr>
        <w:t xml:space="preserve">, </w:t>
      </w:r>
      <w:r w:rsidRPr="00121A2C">
        <w:rPr>
          <w:rFonts w:ascii="Times New Roman" w:hAnsi="Times New Roman"/>
          <w:sz w:val="24"/>
          <w:szCs w:val="24"/>
        </w:rPr>
        <w:t>genoemd wordt "een wandelen in de weg</w:t>
      </w:r>
      <w:r>
        <w:rPr>
          <w:rFonts w:ascii="Times New Roman" w:hAnsi="Times New Roman"/>
          <w:sz w:val="24"/>
          <w:szCs w:val="24"/>
        </w:rPr>
        <w:t xml:space="preserve">," </w:t>
      </w:r>
      <w:r w:rsidRPr="00121A2C">
        <w:rPr>
          <w:rFonts w:ascii="Times New Roman" w:hAnsi="Times New Roman"/>
          <w:sz w:val="24"/>
          <w:szCs w:val="24"/>
        </w:rPr>
        <w:t>afgebeeld door het wandelen van de wasvaten op hun wielen. Maar dat Christus Zijn offerande waste</w:t>
      </w:r>
      <w:r>
        <w:rPr>
          <w:rFonts w:ascii="Times New Roman" w:hAnsi="Times New Roman"/>
          <w:sz w:val="24"/>
          <w:szCs w:val="24"/>
        </w:rPr>
        <w:t xml:space="preserve">, </w:t>
      </w:r>
      <w:r w:rsidRPr="00121A2C">
        <w:rPr>
          <w:rFonts w:ascii="Times New Roman" w:hAnsi="Times New Roman"/>
          <w:sz w:val="24"/>
          <w:szCs w:val="24"/>
        </w:rPr>
        <w:t>daarmee bedoel ik niet</w:t>
      </w:r>
      <w:r>
        <w:rPr>
          <w:rFonts w:ascii="Times New Roman" w:hAnsi="Times New Roman"/>
          <w:sz w:val="24"/>
          <w:szCs w:val="24"/>
        </w:rPr>
        <w:t xml:space="preserve">, </w:t>
      </w:r>
      <w:r w:rsidRPr="00121A2C">
        <w:rPr>
          <w:rFonts w:ascii="Times New Roman" w:hAnsi="Times New Roman"/>
          <w:sz w:val="24"/>
          <w:szCs w:val="24"/>
        </w:rPr>
        <w:t>dat er aan Zijn natuur of gehoorzaamheid enige onreinheid kleefde</w:t>
      </w:r>
      <w:r>
        <w:rPr>
          <w:rFonts w:ascii="Times New Roman" w:hAnsi="Times New Roman"/>
          <w:sz w:val="24"/>
          <w:szCs w:val="24"/>
        </w:rPr>
        <w:t xml:space="preserve">, maar </w:t>
      </w:r>
      <w:r w:rsidRPr="00121A2C">
        <w:rPr>
          <w:rFonts w:ascii="Times New Roman" w:hAnsi="Times New Roman"/>
          <w:sz w:val="24"/>
          <w:szCs w:val="24"/>
        </w:rPr>
        <w:t>dit zeg ik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voor zover als onze schuld op Hem gelegd een beletsel kon zijn</w:t>
      </w:r>
      <w:r>
        <w:rPr>
          <w:rFonts w:ascii="Times New Roman" w:hAnsi="Times New Roman"/>
          <w:sz w:val="24"/>
          <w:szCs w:val="24"/>
        </w:rPr>
        <w:t xml:space="preserve">, </w:t>
      </w:r>
      <w:r w:rsidRPr="00121A2C">
        <w:rPr>
          <w:rFonts w:ascii="Times New Roman" w:hAnsi="Times New Roman"/>
          <w:sz w:val="24"/>
          <w:szCs w:val="24"/>
        </w:rPr>
        <w:t>voor zover veegde Hij ze af door Zich te wassen in deze wasvaten. Want Zijn offerande moest zonder smet</w:t>
      </w:r>
      <w:r>
        <w:rPr>
          <w:rFonts w:ascii="Times New Roman" w:hAnsi="Times New Roman"/>
          <w:sz w:val="24"/>
          <w:szCs w:val="24"/>
        </w:rPr>
        <w:t xml:space="preserve">, </w:t>
      </w:r>
      <w:r w:rsidRPr="00121A2C">
        <w:rPr>
          <w:rFonts w:ascii="Times New Roman" w:hAnsi="Times New Roman"/>
          <w:sz w:val="24"/>
          <w:szCs w:val="24"/>
        </w:rPr>
        <w:t>en zonder vlek zijn voor God. Hierom wordt er gezegd</w:t>
      </w:r>
      <w:r>
        <w:rPr>
          <w:rFonts w:ascii="Times New Roman" w:hAnsi="Times New Roman"/>
          <w:sz w:val="24"/>
          <w:szCs w:val="24"/>
        </w:rPr>
        <w:t xml:space="preserve">, </w:t>
      </w:r>
      <w:r w:rsidRPr="00121A2C">
        <w:rPr>
          <w:rFonts w:ascii="Times New Roman" w:hAnsi="Times New Roman"/>
          <w:sz w:val="24"/>
          <w:szCs w:val="24"/>
        </w:rPr>
        <w:t>dat Hij Zich heiligde voor Zijn lijden. "En geheiligd zijnde</w:t>
      </w:r>
      <w:r>
        <w:rPr>
          <w:rFonts w:ascii="Times New Roman" w:hAnsi="Times New Roman"/>
          <w:sz w:val="24"/>
          <w:szCs w:val="24"/>
        </w:rPr>
        <w:t xml:space="preserve">, </w:t>
      </w:r>
      <w:r w:rsidRPr="00121A2C">
        <w:rPr>
          <w:rFonts w:ascii="Times New Roman" w:hAnsi="Times New Roman"/>
          <w:sz w:val="24"/>
          <w:szCs w:val="24"/>
        </w:rPr>
        <w:t>is Hij allen</w:t>
      </w:r>
      <w:r>
        <w:rPr>
          <w:rFonts w:ascii="Times New Roman" w:hAnsi="Times New Roman"/>
          <w:sz w:val="24"/>
          <w:szCs w:val="24"/>
        </w:rPr>
        <w:t xml:space="preserve">, </w:t>
      </w:r>
      <w:r w:rsidRPr="00121A2C">
        <w:rPr>
          <w:rFonts w:ascii="Times New Roman" w:hAnsi="Times New Roman"/>
          <w:sz w:val="24"/>
          <w:szCs w:val="24"/>
        </w:rPr>
        <w:t>die Hem gehoorzaam zijn</w:t>
      </w:r>
      <w:r>
        <w:rPr>
          <w:rFonts w:ascii="Times New Roman" w:hAnsi="Times New Roman"/>
          <w:sz w:val="24"/>
          <w:szCs w:val="24"/>
        </w:rPr>
        <w:t xml:space="preserve">, </w:t>
      </w:r>
      <w:r w:rsidRPr="00121A2C">
        <w:rPr>
          <w:rFonts w:ascii="Times New Roman" w:hAnsi="Times New Roman"/>
          <w:sz w:val="24"/>
          <w:szCs w:val="24"/>
        </w:rPr>
        <w:t>een oorzaak der eeuwige zaligheid geworden." Johannes 17:19</w:t>
      </w:r>
      <w:r>
        <w:rPr>
          <w:rFonts w:ascii="Times New Roman" w:hAnsi="Times New Roman"/>
          <w:sz w:val="24"/>
          <w:szCs w:val="24"/>
        </w:rPr>
        <w:t xml:space="preserve">, Hebr. </w:t>
      </w:r>
      <w:r w:rsidRPr="00121A2C">
        <w:rPr>
          <w:rFonts w:ascii="Times New Roman" w:hAnsi="Times New Roman"/>
          <w:sz w:val="24"/>
          <w:szCs w:val="24"/>
        </w:rPr>
        <w:t>5:6</w:t>
      </w:r>
      <w:r>
        <w:rPr>
          <w:rFonts w:ascii="Times New Roman" w:hAnsi="Times New Roman"/>
          <w:sz w:val="24"/>
          <w:szCs w:val="24"/>
        </w:rPr>
        <w:t xml:space="preserve"> - </w:t>
      </w:r>
      <w:r w:rsidRPr="00121A2C">
        <w:rPr>
          <w:rFonts w:ascii="Times New Roman" w:hAnsi="Times New Roman"/>
          <w:sz w:val="24"/>
          <w:szCs w:val="24"/>
        </w:rPr>
        <w:t>10. Want al is het dat Hij heilig in de wereld kwam</w:t>
      </w:r>
      <w:r>
        <w:rPr>
          <w:rFonts w:ascii="Times New Roman" w:hAnsi="Times New Roman"/>
          <w:sz w:val="24"/>
          <w:szCs w:val="24"/>
        </w:rPr>
        <w:t xml:space="preserve">, </w:t>
      </w:r>
      <w:r w:rsidRPr="00121A2C">
        <w:rPr>
          <w:rFonts w:ascii="Times New Roman" w:hAnsi="Times New Roman"/>
          <w:sz w:val="24"/>
          <w:szCs w:val="24"/>
        </w:rPr>
        <w:t>toch was die heiligheid slechts voorbereidend voor die</w:t>
      </w:r>
      <w:r>
        <w:rPr>
          <w:rFonts w:ascii="Times New Roman" w:hAnsi="Times New Roman"/>
          <w:sz w:val="24"/>
          <w:szCs w:val="24"/>
        </w:rPr>
        <w:t xml:space="preserve">, </w:t>
      </w:r>
      <w:r w:rsidRPr="00121A2C">
        <w:rPr>
          <w:rFonts w:ascii="Times New Roman" w:hAnsi="Times New Roman"/>
          <w:sz w:val="24"/>
          <w:szCs w:val="24"/>
        </w:rPr>
        <w:t xml:space="preserve">door welke Hij Zichzelf heiligde voor Zijn lijden voor de zonde.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Datgene dus</w:t>
      </w:r>
      <w:r>
        <w:rPr>
          <w:rFonts w:ascii="Times New Roman" w:hAnsi="Times New Roman"/>
          <w:sz w:val="24"/>
          <w:szCs w:val="24"/>
        </w:rPr>
        <w:t xml:space="preserve">, </w:t>
      </w:r>
      <w:r w:rsidRPr="00121A2C">
        <w:rPr>
          <w:rFonts w:ascii="Times New Roman" w:hAnsi="Times New Roman"/>
          <w:sz w:val="24"/>
          <w:szCs w:val="24"/>
        </w:rPr>
        <w:t>hetwelk Zijn onmiddellijke voorbereiding was voor Zijn lijden</w:t>
      </w:r>
      <w:r>
        <w:rPr>
          <w:rFonts w:ascii="Times New Roman" w:hAnsi="Times New Roman"/>
          <w:sz w:val="24"/>
          <w:szCs w:val="24"/>
        </w:rPr>
        <w:t xml:space="preserve">, </w:t>
      </w:r>
      <w:r w:rsidRPr="00121A2C">
        <w:rPr>
          <w:rFonts w:ascii="Times New Roman" w:hAnsi="Times New Roman"/>
          <w:sz w:val="24"/>
          <w:szCs w:val="24"/>
        </w:rPr>
        <w:t>was Zijn gehoorzaamheid aan de wet</w:t>
      </w:r>
      <w:r>
        <w:rPr>
          <w:rFonts w:ascii="Times New Roman" w:hAnsi="Times New Roman"/>
          <w:sz w:val="24"/>
          <w:szCs w:val="24"/>
        </w:rPr>
        <w:t xml:space="preserve">, </w:t>
      </w:r>
      <w:r w:rsidRPr="00121A2C">
        <w:rPr>
          <w:rFonts w:ascii="Times New Roman" w:hAnsi="Times New Roman"/>
          <w:sz w:val="24"/>
          <w:szCs w:val="24"/>
        </w:rPr>
        <w:t>het wassen in deze wasvaten. Hij betoonde dus eerst volkomen gehoorzaamheid aan de wet ten onze behoeve</w:t>
      </w:r>
      <w:r>
        <w:rPr>
          <w:rFonts w:ascii="Times New Roman" w:hAnsi="Times New Roman"/>
          <w:sz w:val="24"/>
          <w:szCs w:val="24"/>
        </w:rPr>
        <w:t xml:space="preserve">, </w:t>
      </w:r>
      <w:r w:rsidRPr="00121A2C">
        <w:rPr>
          <w:rFonts w:ascii="Times New Roman" w:hAnsi="Times New Roman"/>
          <w:sz w:val="24"/>
          <w:szCs w:val="24"/>
        </w:rPr>
        <w:t>en daarna offerde Hij</w:t>
      </w:r>
      <w:r>
        <w:rPr>
          <w:rFonts w:ascii="Times New Roman" w:hAnsi="Times New Roman"/>
          <w:sz w:val="24"/>
          <w:szCs w:val="24"/>
        </w:rPr>
        <w:t xml:space="preserve">, </w:t>
      </w:r>
      <w:r w:rsidRPr="00121A2C">
        <w:rPr>
          <w:rFonts w:ascii="Times New Roman" w:hAnsi="Times New Roman"/>
          <w:sz w:val="24"/>
          <w:szCs w:val="24"/>
        </w:rPr>
        <w:t>als zodanig toegerust</w:t>
      </w:r>
      <w:r>
        <w:rPr>
          <w:rFonts w:ascii="Times New Roman" w:hAnsi="Times New Roman"/>
          <w:sz w:val="24"/>
          <w:szCs w:val="24"/>
        </w:rPr>
        <w:t xml:space="preserve">, </w:t>
      </w:r>
      <w:r w:rsidRPr="00121A2C">
        <w:rPr>
          <w:rFonts w:ascii="Times New Roman" w:hAnsi="Times New Roman"/>
          <w:sz w:val="24"/>
          <w:szCs w:val="24"/>
        </w:rPr>
        <w:t>Zijn gewassen offerande voor onze zonden zonder smet aan God. Aldus was Hij dus ons brandoffer</w:t>
      </w:r>
      <w:r>
        <w:rPr>
          <w:rFonts w:ascii="Times New Roman" w:hAnsi="Times New Roman"/>
          <w:sz w:val="24"/>
          <w:szCs w:val="24"/>
        </w:rPr>
        <w:t xml:space="preserve">, </w:t>
      </w:r>
      <w:r w:rsidRPr="00121A2C">
        <w:rPr>
          <w:rFonts w:ascii="Times New Roman" w:hAnsi="Times New Roman"/>
          <w:sz w:val="24"/>
          <w:szCs w:val="24"/>
        </w:rPr>
        <w:t>gewassen in de tien wasvaten</w:t>
      </w:r>
      <w:r>
        <w:rPr>
          <w:rFonts w:ascii="Times New Roman" w:hAnsi="Times New Roman"/>
          <w:sz w:val="24"/>
          <w:szCs w:val="24"/>
        </w:rPr>
        <w:t xml:space="preserve">, </w:t>
      </w:r>
      <w:r w:rsidRPr="00121A2C">
        <w:rPr>
          <w:rFonts w:ascii="Times New Roman" w:hAnsi="Times New Roman"/>
          <w:sz w:val="24"/>
          <w:szCs w:val="24"/>
        </w:rPr>
        <w:t>opdat Hij naar de wet door de Heere mocht worden aangenomen</w:t>
      </w:r>
      <w:r>
        <w:rPr>
          <w:rFonts w:ascii="Times New Roman" w:hAnsi="Times New Roman"/>
          <w:sz w:val="24"/>
          <w:szCs w:val="24"/>
        </w:rPr>
        <w:t>. E</w:t>
      </w:r>
      <w:r w:rsidRPr="00121A2C">
        <w:rPr>
          <w:rFonts w:ascii="Times New Roman" w:hAnsi="Times New Roman"/>
          <w:sz w:val="24"/>
          <w:szCs w:val="24"/>
        </w:rPr>
        <w:t>n hij stelde vijf van de wasvaten aan de rechterzijde van het huis</w:t>
      </w:r>
      <w:r>
        <w:rPr>
          <w:rFonts w:ascii="Times New Roman" w:hAnsi="Times New Roman"/>
          <w:sz w:val="24"/>
          <w:szCs w:val="24"/>
        </w:rPr>
        <w:t xml:space="preserve">, </w:t>
      </w:r>
      <w:r w:rsidRPr="00121A2C">
        <w:rPr>
          <w:rFonts w:ascii="Times New Roman" w:hAnsi="Times New Roman"/>
          <w:sz w:val="24"/>
          <w:szCs w:val="24"/>
        </w:rPr>
        <w:t>en vijf daarvan aan de linkerzijde. Aldus waren de tien verdeeld</w:t>
      </w:r>
      <w:r>
        <w:rPr>
          <w:rFonts w:ascii="Times New Roman" w:hAnsi="Times New Roman"/>
          <w:sz w:val="24"/>
          <w:szCs w:val="24"/>
        </w:rPr>
        <w:t xml:space="preserve">, </w:t>
      </w:r>
      <w:r w:rsidRPr="00121A2C">
        <w:rPr>
          <w:rFonts w:ascii="Times New Roman" w:hAnsi="Times New Roman"/>
          <w:sz w:val="24"/>
          <w:szCs w:val="24"/>
        </w:rPr>
        <w:t>evenals de tafels der wet</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een </w:t>
      </w:r>
      <w:r w:rsidRPr="00121A2C">
        <w:rPr>
          <w:rFonts w:ascii="Times New Roman" w:hAnsi="Times New Roman"/>
          <w:sz w:val="24"/>
          <w:szCs w:val="24"/>
        </w:rPr>
        <w:t>onze plicht tegenover God</w:t>
      </w:r>
      <w:r>
        <w:rPr>
          <w:rFonts w:ascii="Times New Roman" w:hAnsi="Times New Roman"/>
          <w:sz w:val="24"/>
          <w:szCs w:val="24"/>
        </w:rPr>
        <w:t xml:space="preserve">, </w:t>
      </w:r>
      <w:r w:rsidRPr="00121A2C">
        <w:rPr>
          <w:rFonts w:ascii="Times New Roman" w:hAnsi="Times New Roman"/>
          <w:sz w:val="24"/>
          <w:szCs w:val="24"/>
        </w:rPr>
        <w:t>de andere onze plicht tegenover onze naaste tonende</w:t>
      </w:r>
      <w:r>
        <w:rPr>
          <w:rFonts w:ascii="Times New Roman" w:hAnsi="Times New Roman"/>
          <w:sz w:val="24"/>
          <w:szCs w:val="24"/>
        </w:rPr>
        <w:t>. I</w:t>
      </w:r>
      <w:r w:rsidRPr="00121A2C">
        <w:rPr>
          <w:rFonts w:ascii="Times New Roman" w:hAnsi="Times New Roman"/>
          <w:sz w:val="24"/>
          <w:szCs w:val="24"/>
        </w:rPr>
        <w:t>n beide werd het brandoffer gewassen</w:t>
      </w:r>
      <w:r>
        <w:rPr>
          <w:rFonts w:ascii="Times New Roman" w:hAnsi="Times New Roman"/>
          <w:sz w:val="24"/>
          <w:szCs w:val="24"/>
        </w:rPr>
        <w:t xml:space="preserve">, </w:t>
      </w:r>
      <w:r w:rsidRPr="00121A2C">
        <w:rPr>
          <w:rFonts w:ascii="Times New Roman" w:hAnsi="Times New Roman"/>
          <w:sz w:val="24"/>
          <w:szCs w:val="24"/>
        </w:rPr>
        <w:t>opdat het rein mocht zijn in beide opzichten. Het</w:t>
      </w:r>
      <w:r>
        <w:rPr>
          <w:rFonts w:ascii="Times New Roman" w:hAnsi="Times New Roman"/>
          <w:sz w:val="24"/>
          <w:szCs w:val="24"/>
        </w:rPr>
        <w:t xml:space="preserve"> zou </w:t>
      </w:r>
      <w:r w:rsidRPr="00121A2C">
        <w:rPr>
          <w:rFonts w:ascii="Times New Roman" w:hAnsi="Times New Roman"/>
          <w:sz w:val="24"/>
          <w:szCs w:val="24"/>
        </w:rPr>
        <w:t>ook kunnen zijn</w:t>
      </w:r>
      <w:r>
        <w:rPr>
          <w:rFonts w:ascii="Times New Roman" w:hAnsi="Times New Roman"/>
          <w:sz w:val="24"/>
          <w:szCs w:val="24"/>
        </w:rPr>
        <w:t xml:space="preserve">, </w:t>
      </w:r>
      <w:r w:rsidRPr="00121A2C">
        <w:rPr>
          <w:rFonts w:ascii="Times New Roman" w:hAnsi="Times New Roman"/>
          <w:sz w:val="24"/>
          <w:szCs w:val="24"/>
        </w:rPr>
        <w:t>dat zij zodanig geplaatst waren om de mensen des te beter in gedachtenis te doen houden de</w:t>
      </w:r>
      <w:r>
        <w:rPr>
          <w:rFonts w:ascii="Times New Roman" w:hAnsi="Times New Roman"/>
          <w:sz w:val="24"/>
          <w:szCs w:val="24"/>
        </w:rPr>
        <w:t xml:space="preserve"> noodzaak  </w:t>
      </w:r>
      <w:r w:rsidRPr="00121A2C">
        <w:rPr>
          <w:rFonts w:ascii="Times New Roman" w:hAnsi="Times New Roman"/>
          <w:sz w:val="24"/>
          <w:szCs w:val="24"/>
        </w:rPr>
        <w:t>van de heiliging van Christus overeenkomstig de wet</w:t>
      </w:r>
      <w:r>
        <w:rPr>
          <w:rFonts w:ascii="Times New Roman" w:hAnsi="Times New Roman"/>
          <w:sz w:val="24"/>
          <w:szCs w:val="24"/>
        </w:rPr>
        <w:t xml:space="preserve">, </w:t>
      </w:r>
      <w:r w:rsidRPr="00121A2C">
        <w:rPr>
          <w:rFonts w:ascii="Times New Roman" w:hAnsi="Times New Roman"/>
          <w:sz w:val="24"/>
          <w:szCs w:val="24"/>
        </w:rPr>
        <w:t xml:space="preserve">om Zichzelf als een offerande aan God voor ons op te offeren.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39. Van de tafels in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maakte hij tien tafels en hij zette ze in de tempel</w:t>
      </w:r>
      <w:r>
        <w:rPr>
          <w:rFonts w:ascii="Times New Roman" w:hAnsi="Times New Roman"/>
          <w:sz w:val="24"/>
          <w:szCs w:val="24"/>
        </w:rPr>
        <w:t xml:space="preserve">, </w:t>
      </w:r>
      <w:r w:rsidRPr="00121A2C">
        <w:rPr>
          <w:rFonts w:ascii="Times New Roman" w:hAnsi="Times New Roman"/>
          <w:sz w:val="24"/>
          <w:szCs w:val="24"/>
        </w:rPr>
        <w:t>vijf aan de rechterkant en vijf aan de linkerkant." 2 Kronieken 4:8. Sommige van deze tafels</w:t>
      </w:r>
      <w:r>
        <w:rPr>
          <w:rFonts w:ascii="Times New Roman" w:hAnsi="Times New Roman"/>
          <w:sz w:val="24"/>
          <w:szCs w:val="24"/>
        </w:rPr>
        <w:t xml:space="preserve">, </w:t>
      </w:r>
      <w:r w:rsidRPr="00121A2C">
        <w:rPr>
          <w:rFonts w:ascii="Times New Roman" w:hAnsi="Times New Roman"/>
          <w:sz w:val="24"/>
          <w:szCs w:val="24"/>
        </w:rPr>
        <w:t>zo niet alle</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w:t>
      </w:r>
      <w:r w:rsidRPr="00121A2C">
        <w:rPr>
          <w:rFonts w:ascii="Times New Roman" w:hAnsi="Times New Roman"/>
          <w:sz w:val="24"/>
          <w:szCs w:val="24"/>
        </w:rPr>
        <w:t>zover als ik zien kan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op welke het brandoffer in stukken moest gesneden worden</w:t>
      </w:r>
      <w:r>
        <w:rPr>
          <w:rFonts w:ascii="Times New Roman" w:hAnsi="Times New Roman"/>
          <w:sz w:val="24"/>
          <w:szCs w:val="24"/>
        </w:rPr>
        <w:t xml:space="preserve">, </w:t>
      </w:r>
      <w:r w:rsidRPr="00121A2C">
        <w:rPr>
          <w:rFonts w:ascii="Times New Roman" w:hAnsi="Times New Roman"/>
          <w:sz w:val="24"/>
          <w:szCs w:val="24"/>
        </w:rPr>
        <w:t>voor het verbrand werd. Deze tafels waren gemaakt van steen</w:t>
      </w:r>
      <w:r>
        <w:rPr>
          <w:rFonts w:ascii="Times New Roman" w:hAnsi="Times New Roman"/>
          <w:sz w:val="24"/>
          <w:szCs w:val="24"/>
        </w:rPr>
        <w:t xml:space="preserve">, </w:t>
      </w:r>
      <w:r w:rsidRPr="00121A2C">
        <w:rPr>
          <w:rFonts w:ascii="Times New Roman" w:hAnsi="Times New Roman"/>
          <w:sz w:val="24"/>
          <w:szCs w:val="24"/>
        </w:rPr>
        <w:t>van gehouwen stenen</w:t>
      </w:r>
      <w:r>
        <w:rPr>
          <w:rFonts w:ascii="Times New Roman" w:hAnsi="Times New Roman"/>
          <w:sz w:val="24"/>
          <w:szCs w:val="24"/>
        </w:rPr>
        <w:t xml:space="preserve">, </w:t>
      </w:r>
      <w:r w:rsidRPr="00121A2C">
        <w:rPr>
          <w:rFonts w:ascii="Times New Roman" w:hAnsi="Times New Roman"/>
          <w:sz w:val="24"/>
          <w:szCs w:val="24"/>
        </w:rPr>
        <w:t>op welke dit werk verricht werd</w:t>
      </w:r>
      <w:r>
        <w:rPr>
          <w:rFonts w:ascii="Times New Roman" w:hAnsi="Times New Roman"/>
          <w:sz w:val="24"/>
          <w:szCs w:val="24"/>
        </w:rPr>
        <w:t>. Ezech.</w:t>
      </w:r>
      <w:r w:rsidRPr="00121A2C">
        <w:rPr>
          <w:rFonts w:ascii="Times New Roman" w:hAnsi="Times New Roman"/>
          <w:sz w:val="24"/>
          <w:szCs w:val="24"/>
        </w:rPr>
        <w:t xml:space="preserve"> 40:40</w:t>
      </w:r>
      <w:r>
        <w:rPr>
          <w:rFonts w:ascii="Times New Roman" w:hAnsi="Times New Roman"/>
          <w:sz w:val="24"/>
          <w:szCs w:val="24"/>
        </w:rPr>
        <w:t xml:space="preserve"> - </w:t>
      </w:r>
      <w:r w:rsidRPr="00121A2C">
        <w:rPr>
          <w:rFonts w:ascii="Times New Roman" w:hAnsi="Times New Roman"/>
          <w:sz w:val="24"/>
          <w:szCs w:val="24"/>
        </w:rPr>
        <w:t>43</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het brandoffer een voorstelling was van het lichaam van Christus</w:t>
      </w:r>
      <w:r>
        <w:rPr>
          <w:rFonts w:ascii="Times New Roman" w:hAnsi="Times New Roman"/>
          <w:sz w:val="24"/>
          <w:szCs w:val="24"/>
        </w:rPr>
        <w:t xml:space="preserve">, </w:t>
      </w:r>
      <w:r w:rsidRPr="00121A2C">
        <w:rPr>
          <w:rFonts w:ascii="Times New Roman" w:hAnsi="Times New Roman"/>
          <w:sz w:val="24"/>
          <w:szCs w:val="24"/>
        </w:rPr>
        <w:t>moeten de tafels</w:t>
      </w:r>
      <w:r>
        <w:rPr>
          <w:rFonts w:ascii="Times New Roman" w:hAnsi="Times New Roman"/>
          <w:sz w:val="24"/>
          <w:szCs w:val="24"/>
        </w:rPr>
        <w:t xml:space="preserve">, </w:t>
      </w:r>
      <w:r w:rsidRPr="00121A2C">
        <w:rPr>
          <w:rFonts w:ascii="Times New Roman" w:hAnsi="Times New Roman"/>
          <w:sz w:val="24"/>
          <w:szCs w:val="24"/>
        </w:rPr>
        <w:t>op welke deze offerande geslacht werd</w:t>
      </w:r>
      <w:r>
        <w:rPr>
          <w:rFonts w:ascii="Times New Roman" w:hAnsi="Times New Roman"/>
          <w:sz w:val="24"/>
          <w:szCs w:val="24"/>
        </w:rPr>
        <w:t xml:space="preserve">, </w:t>
      </w:r>
      <w:r w:rsidRPr="00121A2C">
        <w:rPr>
          <w:rFonts w:ascii="Times New Roman" w:hAnsi="Times New Roman"/>
          <w:sz w:val="24"/>
          <w:szCs w:val="24"/>
        </w:rPr>
        <w:t>van nood wel een type wezen</w:t>
      </w:r>
      <w:r>
        <w:rPr>
          <w:rFonts w:ascii="Times New Roman" w:hAnsi="Times New Roman"/>
          <w:sz w:val="24"/>
          <w:szCs w:val="24"/>
        </w:rPr>
        <w:t xml:space="preserve">, </w:t>
      </w:r>
      <w:r w:rsidRPr="00121A2C">
        <w:rPr>
          <w:rFonts w:ascii="Times New Roman" w:hAnsi="Times New Roman"/>
          <w:sz w:val="24"/>
          <w:szCs w:val="24"/>
        </w:rPr>
        <w:t>dunkt mij</w:t>
      </w:r>
      <w:r>
        <w:rPr>
          <w:rFonts w:ascii="Times New Roman" w:hAnsi="Times New Roman"/>
          <w:sz w:val="24"/>
          <w:szCs w:val="24"/>
        </w:rPr>
        <w:t xml:space="preserve">, </w:t>
      </w:r>
      <w:r w:rsidRPr="00121A2C">
        <w:rPr>
          <w:rFonts w:ascii="Times New Roman" w:hAnsi="Times New Roman"/>
          <w:sz w:val="24"/>
          <w:szCs w:val="24"/>
        </w:rPr>
        <w:t>van het hart</w:t>
      </w:r>
      <w:r>
        <w:rPr>
          <w:rFonts w:ascii="Times New Roman" w:hAnsi="Times New Roman"/>
          <w:sz w:val="24"/>
          <w:szCs w:val="24"/>
        </w:rPr>
        <w:t xml:space="preserve">, </w:t>
      </w:r>
      <w:r w:rsidRPr="00121A2C">
        <w:rPr>
          <w:rFonts w:ascii="Times New Roman" w:hAnsi="Times New Roman"/>
          <w:sz w:val="24"/>
          <w:szCs w:val="24"/>
        </w:rPr>
        <w:t>het stenen hart van de Joden. Want hadden zij geen harten gehad</w:t>
      </w:r>
      <w:r>
        <w:rPr>
          <w:rFonts w:ascii="Times New Roman" w:hAnsi="Times New Roman"/>
          <w:sz w:val="24"/>
          <w:szCs w:val="24"/>
        </w:rPr>
        <w:t xml:space="preserve">, </w:t>
      </w:r>
      <w:r w:rsidRPr="00121A2C">
        <w:rPr>
          <w:rFonts w:ascii="Times New Roman" w:hAnsi="Times New Roman"/>
          <w:sz w:val="24"/>
          <w:szCs w:val="24"/>
        </w:rPr>
        <w:t>zo hard als een diamant</w:t>
      </w:r>
      <w:r>
        <w:rPr>
          <w:rFonts w:ascii="Times New Roman" w:hAnsi="Times New Roman"/>
          <w:sz w:val="24"/>
          <w:szCs w:val="24"/>
        </w:rPr>
        <w:t xml:space="preserve">, </w:t>
      </w:r>
      <w:r w:rsidRPr="00121A2C">
        <w:rPr>
          <w:rFonts w:ascii="Times New Roman" w:hAnsi="Times New Roman"/>
          <w:sz w:val="24"/>
          <w:szCs w:val="24"/>
        </w:rPr>
        <w:t>dan konden ze zo iets niet gedaan hebben. Op deze tafels dus werd de dood van Christus ontworpen en deze verschrikkelijke moord gepleegd</w:t>
      </w:r>
      <w:r>
        <w:rPr>
          <w:rFonts w:ascii="Times New Roman" w:hAnsi="Times New Roman"/>
          <w:sz w:val="24"/>
          <w:szCs w:val="24"/>
        </w:rPr>
        <w:t xml:space="preserve">, </w:t>
      </w:r>
      <w:r w:rsidRPr="00121A2C">
        <w:rPr>
          <w:rFonts w:ascii="Times New Roman" w:hAnsi="Times New Roman"/>
          <w:sz w:val="24"/>
          <w:szCs w:val="24"/>
        </w:rPr>
        <w:t>juist op deze stenen tafels</w:t>
      </w:r>
      <w:r>
        <w:rPr>
          <w:rFonts w:ascii="Times New Roman" w:hAnsi="Times New Roman"/>
          <w:sz w:val="24"/>
          <w:szCs w:val="24"/>
        </w:rPr>
        <w:t>. E</w:t>
      </w:r>
      <w:r w:rsidRPr="00121A2C">
        <w:rPr>
          <w:rFonts w:ascii="Times New Roman" w:hAnsi="Times New Roman"/>
          <w:sz w:val="24"/>
          <w:szCs w:val="24"/>
        </w:rPr>
        <w:t>n dat zij tafels van gehouwen steen genoemd worden</w:t>
      </w:r>
      <w:r>
        <w:rPr>
          <w:rFonts w:ascii="Times New Roman" w:hAnsi="Times New Roman"/>
          <w:sz w:val="24"/>
          <w:szCs w:val="24"/>
        </w:rPr>
        <w:t xml:space="preserve">, </w:t>
      </w:r>
      <w:r w:rsidRPr="00121A2C">
        <w:rPr>
          <w:rFonts w:ascii="Times New Roman" w:hAnsi="Times New Roman"/>
          <w:sz w:val="24"/>
          <w:szCs w:val="24"/>
        </w:rPr>
        <w:t>kan ten doel hebben om aan te duiden</w:t>
      </w:r>
      <w:r>
        <w:rPr>
          <w:rFonts w:ascii="Times New Roman" w:hAnsi="Times New Roman"/>
          <w:sz w:val="24"/>
          <w:szCs w:val="24"/>
        </w:rPr>
        <w:t xml:space="preserve">, </w:t>
      </w:r>
      <w:r w:rsidRPr="00121A2C">
        <w:rPr>
          <w:rFonts w:ascii="Times New Roman" w:hAnsi="Times New Roman"/>
          <w:sz w:val="24"/>
          <w:szCs w:val="24"/>
        </w:rPr>
        <w:t>dat al deze wreedheid bedreven werd onder zachte voorwendsels</w:t>
      </w:r>
      <w:r>
        <w:rPr>
          <w:rFonts w:ascii="Times New Roman" w:hAnsi="Times New Roman"/>
          <w:sz w:val="24"/>
          <w:szCs w:val="24"/>
        </w:rPr>
        <w:t xml:space="preserve">, </w:t>
      </w:r>
      <w:r w:rsidRPr="00121A2C">
        <w:rPr>
          <w:rFonts w:ascii="Times New Roman" w:hAnsi="Times New Roman"/>
          <w:sz w:val="24"/>
          <w:szCs w:val="24"/>
        </w:rPr>
        <w:t>want gehouwen stenen zijn zacht. De tafels waren fijn bewerkt met gereedschappen</w:t>
      </w:r>
      <w:r>
        <w:rPr>
          <w:rFonts w:ascii="Times New Roman" w:hAnsi="Times New Roman"/>
          <w:sz w:val="24"/>
          <w:szCs w:val="24"/>
        </w:rPr>
        <w:t xml:space="preserve">, </w:t>
      </w:r>
      <w:r w:rsidRPr="00121A2C">
        <w:rPr>
          <w:rFonts w:ascii="Times New Roman" w:hAnsi="Times New Roman"/>
          <w:sz w:val="24"/>
          <w:szCs w:val="24"/>
        </w:rPr>
        <w:t>evenals het hart der Joden met geveinsdheid. Maar helaas! zij waren nog van steen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hard en wreed</w:t>
      </w:r>
      <w:r>
        <w:rPr>
          <w:rFonts w:ascii="Times New Roman" w:hAnsi="Times New Roman"/>
          <w:sz w:val="24"/>
          <w:szCs w:val="24"/>
        </w:rPr>
        <w:t xml:space="preserve">, </w:t>
      </w:r>
      <w:r w:rsidRPr="00121A2C">
        <w:rPr>
          <w:rFonts w:ascii="Times New Roman" w:hAnsi="Times New Roman"/>
          <w:sz w:val="24"/>
          <w:szCs w:val="24"/>
        </w:rPr>
        <w:t>anders konden zij geen aambeeld geweest zijn voor de Satan</w:t>
      </w:r>
      <w:r>
        <w:rPr>
          <w:rFonts w:ascii="Times New Roman" w:hAnsi="Times New Roman"/>
          <w:sz w:val="24"/>
          <w:szCs w:val="24"/>
        </w:rPr>
        <w:t xml:space="preserve">, </w:t>
      </w:r>
      <w:r w:rsidRPr="00121A2C">
        <w:rPr>
          <w:rFonts w:ascii="Times New Roman" w:hAnsi="Times New Roman"/>
          <w:sz w:val="24"/>
          <w:szCs w:val="24"/>
        </w:rPr>
        <w:t>om er</w:t>
      </w:r>
      <w:r>
        <w:rPr>
          <w:rFonts w:ascii="Times New Roman" w:hAnsi="Times New Roman"/>
          <w:sz w:val="24"/>
          <w:szCs w:val="24"/>
        </w:rPr>
        <w:t xml:space="preserve"> zo'n </w:t>
      </w:r>
      <w:r w:rsidRPr="00121A2C">
        <w:rPr>
          <w:rFonts w:ascii="Times New Roman" w:hAnsi="Times New Roman"/>
          <w:sz w:val="24"/>
          <w:szCs w:val="24"/>
        </w:rPr>
        <w:t>ontzettende</w:t>
      </w:r>
      <w:r>
        <w:rPr>
          <w:rFonts w:ascii="Times New Roman" w:hAnsi="Times New Roman"/>
          <w:sz w:val="24"/>
          <w:szCs w:val="24"/>
        </w:rPr>
        <w:t xml:space="preserve">, </w:t>
      </w:r>
      <w:r w:rsidRPr="00121A2C">
        <w:rPr>
          <w:rFonts w:ascii="Times New Roman" w:hAnsi="Times New Roman"/>
          <w:sz w:val="24"/>
          <w:szCs w:val="24"/>
        </w:rPr>
        <w:t xml:space="preserve">barbaarse aanslag op te smeden.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tafels waren van het zelfde aantal als de wasvaten en waren daar bij gesteld om te tonen</w:t>
      </w:r>
      <w:r>
        <w:rPr>
          <w:rFonts w:ascii="Times New Roman" w:hAnsi="Times New Roman"/>
          <w:sz w:val="24"/>
          <w:szCs w:val="24"/>
        </w:rPr>
        <w:t xml:space="preserve">, </w:t>
      </w:r>
      <w:r w:rsidRPr="00121A2C">
        <w:rPr>
          <w:rFonts w:ascii="Times New Roman" w:hAnsi="Times New Roman"/>
          <w:sz w:val="24"/>
          <w:szCs w:val="24"/>
        </w:rPr>
        <w:t>welke de vruchten zijn van een nauwgezette toewijding aan de wet</w:t>
      </w:r>
      <w:r>
        <w:rPr>
          <w:rFonts w:ascii="Times New Roman" w:hAnsi="Times New Roman"/>
          <w:sz w:val="24"/>
          <w:szCs w:val="24"/>
        </w:rPr>
        <w:t xml:space="preserve">, </w:t>
      </w:r>
      <w:r w:rsidRPr="00121A2C">
        <w:rPr>
          <w:rFonts w:ascii="Times New Roman" w:hAnsi="Times New Roman"/>
          <w:sz w:val="24"/>
          <w:szCs w:val="24"/>
        </w:rPr>
        <w:t>zoals bij de Joden gevonden werd</w:t>
      </w:r>
      <w:r>
        <w:rPr>
          <w:rFonts w:ascii="Times New Roman" w:hAnsi="Times New Roman"/>
          <w:sz w:val="24"/>
          <w:szCs w:val="24"/>
        </w:rPr>
        <w:t xml:space="preserve">, </w:t>
      </w:r>
      <w:r w:rsidRPr="00121A2C">
        <w:rPr>
          <w:rFonts w:ascii="Times New Roman" w:hAnsi="Times New Roman"/>
          <w:sz w:val="24"/>
          <w:szCs w:val="24"/>
        </w:rPr>
        <w:t xml:space="preserve">in tegenstelling met Christus en Zijn heilig </w:t>
      </w:r>
      <w:r>
        <w:rPr>
          <w:rFonts w:ascii="Times New Roman" w:hAnsi="Times New Roman"/>
          <w:sz w:val="24"/>
          <w:szCs w:val="24"/>
        </w:rPr>
        <w:t>Evangelie</w:t>
      </w:r>
      <w:r w:rsidRPr="00121A2C">
        <w:rPr>
          <w:rFonts w:ascii="Times New Roman" w:hAnsi="Times New Roman"/>
          <w:sz w:val="24"/>
          <w:szCs w:val="24"/>
        </w:rPr>
        <w:t>. Daar vloeit niets anders uit voort dan hardheid en een stenen hart. Dit werd vertoond in haar eerste schriftelijke overlevering: zij was geschreven op stenen tafels</w:t>
      </w:r>
      <w:r>
        <w:rPr>
          <w:rFonts w:ascii="Times New Roman" w:hAnsi="Times New Roman"/>
          <w:sz w:val="24"/>
          <w:szCs w:val="24"/>
        </w:rPr>
        <w:t xml:space="preserve">, </w:t>
      </w:r>
      <w:r w:rsidRPr="00121A2C">
        <w:rPr>
          <w:rFonts w:ascii="Times New Roman" w:hAnsi="Times New Roman"/>
          <w:sz w:val="24"/>
          <w:szCs w:val="24"/>
        </w:rPr>
        <w:t>voorstellingen van het hart des mensen en op dezelfde tafels of harten werd de dood van Jezus Christus beschreven. Men</w:t>
      </w:r>
      <w:r>
        <w:rPr>
          <w:rFonts w:ascii="Times New Roman" w:hAnsi="Times New Roman"/>
          <w:sz w:val="24"/>
          <w:szCs w:val="24"/>
        </w:rPr>
        <w:t xml:space="preserve"> zou </w:t>
      </w:r>
      <w:r w:rsidRPr="00121A2C">
        <w:rPr>
          <w:rFonts w:ascii="Times New Roman" w:hAnsi="Times New Roman"/>
          <w:sz w:val="24"/>
          <w:szCs w:val="24"/>
        </w:rPr>
        <w:t>denken</w:t>
      </w:r>
      <w:r>
        <w:rPr>
          <w:rFonts w:ascii="Times New Roman" w:hAnsi="Times New Roman"/>
          <w:sz w:val="24"/>
          <w:szCs w:val="24"/>
        </w:rPr>
        <w:t xml:space="preserve">, </w:t>
      </w:r>
      <w:r w:rsidRPr="00121A2C">
        <w:rPr>
          <w:rFonts w:ascii="Times New Roman" w:hAnsi="Times New Roman"/>
          <w:sz w:val="24"/>
          <w:szCs w:val="24"/>
        </w:rPr>
        <w:t>dat de zachtmoedigheid</w:t>
      </w:r>
      <w:r>
        <w:rPr>
          <w:rFonts w:ascii="Times New Roman" w:hAnsi="Times New Roman"/>
          <w:sz w:val="24"/>
          <w:szCs w:val="24"/>
        </w:rPr>
        <w:t xml:space="preserve">, </w:t>
      </w:r>
      <w:r w:rsidRPr="00121A2C">
        <w:rPr>
          <w:rFonts w:ascii="Times New Roman" w:hAnsi="Times New Roman"/>
          <w:sz w:val="24"/>
          <w:szCs w:val="24"/>
        </w:rPr>
        <w:t>de vriendelijkheid of de goede daden van Jezus Christus hen nog enigszins zachter gestemd zouden hebben en dat ze daarvoor wel hadden moeten terugdeinzen</w:t>
      </w:r>
      <w:r>
        <w:rPr>
          <w:rFonts w:ascii="Times New Roman" w:hAnsi="Times New Roman"/>
          <w:sz w:val="24"/>
          <w:szCs w:val="24"/>
        </w:rPr>
        <w:t xml:space="preserve">, </w:t>
      </w:r>
      <w:r w:rsidRPr="00121A2C">
        <w:rPr>
          <w:rFonts w:ascii="Times New Roman" w:hAnsi="Times New Roman"/>
          <w:sz w:val="24"/>
          <w:szCs w:val="24"/>
        </w:rPr>
        <w:t>toen zij op het punt stonden om Hem het leven te benemen</w:t>
      </w:r>
      <w:r>
        <w:rPr>
          <w:rFonts w:ascii="Times New Roman" w:hAnsi="Times New Roman"/>
          <w:sz w:val="24"/>
          <w:szCs w:val="24"/>
        </w:rPr>
        <w:t>, maar</w:t>
      </w:r>
      <w:r w:rsidRPr="00121A2C">
        <w:rPr>
          <w:rFonts w:ascii="Times New Roman" w:hAnsi="Times New Roman"/>
          <w:sz w:val="24"/>
          <w:szCs w:val="24"/>
        </w:rPr>
        <w:t xml:space="preserve"> helaas! hun harten waren tafels van steen!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gevoel of medelijden kan er in een steen opgewekt worden? Hier waren stenen harten</w:t>
      </w:r>
      <w:r>
        <w:rPr>
          <w:rFonts w:ascii="Times New Roman" w:hAnsi="Times New Roman"/>
          <w:sz w:val="24"/>
          <w:szCs w:val="24"/>
        </w:rPr>
        <w:t xml:space="preserve">, </w:t>
      </w:r>
      <w:r w:rsidRPr="00121A2C">
        <w:rPr>
          <w:rFonts w:ascii="Times New Roman" w:hAnsi="Times New Roman"/>
          <w:sz w:val="24"/>
          <w:szCs w:val="24"/>
        </w:rPr>
        <w:t>stenen gedachten</w:t>
      </w:r>
      <w:r>
        <w:rPr>
          <w:rFonts w:ascii="Times New Roman" w:hAnsi="Times New Roman"/>
          <w:sz w:val="24"/>
          <w:szCs w:val="24"/>
        </w:rPr>
        <w:t xml:space="preserve">, </w:t>
      </w:r>
      <w:r w:rsidRPr="00121A2C">
        <w:rPr>
          <w:rFonts w:ascii="Times New Roman" w:hAnsi="Times New Roman"/>
          <w:sz w:val="24"/>
          <w:szCs w:val="24"/>
        </w:rPr>
        <w:t>stenen beraadslagingen</w:t>
      </w:r>
      <w:r>
        <w:rPr>
          <w:rFonts w:ascii="Times New Roman" w:hAnsi="Times New Roman"/>
          <w:sz w:val="24"/>
          <w:szCs w:val="24"/>
        </w:rPr>
        <w:t xml:space="preserve">, </w:t>
      </w:r>
      <w:r w:rsidRPr="00121A2C">
        <w:rPr>
          <w:rFonts w:ascii="Times New Roman" w:hAnsi="Times New Roman"/>
          <w:sz w:val="24"/>
          <w:szCs w:val="24"/>
        </w:rPr>
        <w:t>stenen plannen</w:t>
      </w:r>
      <w:r>
        <w:rPr>
          <w:rFonts w:ascii="Times New Roman" w:hAnsi="Times New Roman"/>
          <w:sz w:val="24"/>
          <w:szCs w:val="24"/>
        </w:rPr>
        <w:t xml:space="preserve">, </w:t>
      </w:r>
      <w:r w:rsidRPr="00121A2C">
        <w:rPr>
          <w:rFonts w:ascii="Times New Roman" w:hAnsi="Times New Roman"/>
          <w:sz w:val="24"/>
          <w:szCs w:val="24"/>
        </w:rPr>
        <w:t>een stenen wet en stenen handen</w:t>
      </w:r>
      <w:r>
        <w:rPr>
          <w:rFonts w:ascii="Times New Roman" w:hAnsi="Times New Roman"/>
          <w:sz w:val="24"/>
          <w:szCs w:val="24"/>
        </w:rPr>
        <w:t xml:space="preserve">, </w:t>
      </w:r>
      <w:r w:rsidRPr="00121A2C">
        <w:rPr>
          <w:rFonts w:ascii="Times New Roman" w:hAnsi="Times New Roman"/>
          <w:sz w:val="24"/>
          <w:szCs w:val="24"/>
        </w:rPr>
        <w:t>en wat kon hiervan inderdaad anders verwacht worden dan barbaarse wreedheid?" En</w:t>
      </w:r>
      <w:r>
        <w:rPr>
          <w:rFonts w:ascii="Times New Roman" w:hAnsi="Times New Roman"/>
          <w:sz w:val="24"/>
          <w:szCs w:val="24"/>
        </w:rPr>
        <w:t xml:space="preserve"> indien </w:t>
      </w:r>
      <w:r w:rsidRPr="00121A2C">
        <w:rPr>
          <w:rFonts w:ascii="Times New Roman" w:hAnsi="Times New Roman"/>
          <w:sz w:val="24"/>
          <w:szCs w:val="24"/>
        </w:rPr>
        <w:t>Ik ook vraag</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"U zal</w:t>
      </w:r>
      <w:r w:rsidRPr="00121A2C">
        <w:rPr>
          <w:rFonts w:ascii="Times New Roman" w:hAnsi="Times New Roman"/>
          <w:sz w:val="24"/>
          <w:szCs w:val="24"/>
        </w:rPr>
        <w:t xml:space="preserve"> Mij niet antwoorden of loslaten." Lukas 22:68. Dat deze stenen in de tempel geplaatst waren</w:t>
      </w:r>
      <w:r>
        <w:rPr>
          <w:rFonts w:ascii="Times New Roman" w:hAnsi="Times New Roman"/>
          <w:sz w:val="24"/>
          <w:szCs w:val="24"/>
        </w:rPr>
        <w:t xml:space="preserve">, </w:t>
      </w:r>
      <w:r w:rsidRPr="00121A2C">
        <w:rPr>
          <w:rFonts w:ascii="Times New Roman" w:hAnsi="Times New Roman"/>
          <w:sz w:val="24"/>
          <w:szCs w:val="24"/>
        </w:rPr>
        <w:t>doet ons deuken</w:t>
      </w:r>
      <w:r>
        <w:rPr>
          <w:rFonts w:ascii="Times New Roman" w:hAnsi="Times New Roman"/>
          <w:sz w:val="24"/>
          <w:szCs w:val="24"/>
        </w:rPr>
        <w:t xml:space="preserve">, </w:t>
      </w:r>
      <w:r w:rsidRPr="00121A2C">
        <w:rPr>
          <w:rFonts w:ascii="Times New Roman" w:hAnsi="Times New Roman"/>
          <w:sz w:val="24"/>
          <w:szCs w:val="24"/>
        </w:rPr>
        <w:t>dat het de tempellieden</w:t>
      </w:r>
      <w:r>
        <w:rPr>
          <w:rFonts w:ascii="Times New Roman" w:hAnsi="Times New Roman"/>
          <w:sz w:val="24"/>
          <w:szCs w:val="24"/>
        </w:rPr>
        <w:t xml:space="preserve">, </w:t>
      </w:r>
      <w:r w:rsidRPr="00121A2C">
        <w:rPr>
          <w:rFonts w:ascii="Times New Roman" w:hAnsi="Times New Roman"/>
          <w:sz w:val="24"/>
          <w:szCs w:val="24"/>
        </w:rPr>
        <w:t>de priesters</w:t>
      </w:r>
      <w:r>
        <w:rPr>
          <w:rFonts w:ascii="Times New Roman" w:hAnsi="Times New Roman"/>
          <w:sz w:val="24"/>
          <w:szCs w:val="24"/>
        </w:rPr>
        <w:t xml:space="preserve">, </w:t>
      </w:r>
      <w:r w:rsidRPr="00121A2C">
        <w:rPr>
          <w:rFonts w:ascii="Times New Roman" w:hAnsi="Times New Roman"/>
          <w:sz w:val="24"/>
          <w:szCs w:val="24"/>
        </w:rPr>
        <w:t>de schriftgeleerden</w:t>
      </w:r>
      <w:r>
        <w:rPr>
          <w:rFonts w:ascii="Times New Roman" w:hAnsi="Times New Roman"/>
          <w:sz w:val="24"/>
          <w:szCs w:val="24"/>
        </w:rPr>
        <w:t xml:space="preserve">, </w:t>
      </w:r>
      <w:r w:rsidRPr="00121A2C">
        <w:rPr>
          <w:rFonts w:ascii="Times New Roman" w:hAnsi="Times New Roman"/>
          <w:sz w:val="24"/>
          <w:szCs w:val="24"/>
        </w:rPr>
        <w:t>de oversten</w:t>
      </w:r>
      <w:r>
        <w:rPr>
          <w:rFonts w:ascii="Times New Roman" w:hAnsi="Times New Roman"/>
          <w:sz w:val="24"/>
          <w:szCs w:val="24"/>
        </w:rPr>
        <w:t xml:space="preserve">, </w:t>
      </w:r>
      <w:r w:rsidRPr="00121A2C">
        <w:rPr>
          <w:rFonts w:ascii="Times New Roman" w:hAnsi="Times New Roman"/>
          <w:sz w:val="24"/>
          <w:szCs w:val="24"/>
        </w:rPr>
        <w:t>de rechtsgeleerden enz. waren</w:t>
      </w:r>
      <w:r>
        <w:rPr>
          <w:rFonts w:ascii="Times New Roman" w:hAnsi="Times New Roman"/>
          <w:sz w:val="24"/>
          <w:szCs w:val="24"/>
        </w:rPr>
        <w:t xml:space="preserve">, </w:t>
      </w:r>
      <w:r w:rsidRPr="00121A2C">
        <w:rPr>
          <w:rFonts w:ascii="Times New Roman" w:hAnsi="Times New Roman"/>
          <w:sz w:val="24"/>
          <w:szCs w:val="24"/>
        </w:rPr>
        <w:t>die de voornaamsten zouden zijn</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 xml:space="preserve">welker </w:t>
      </w:r>
      <w:r w:rsidRPr="00121A2C">
        <w:rPr>
          <w:rFonts w:ascii="Times New Roman" w:hAnsi="Times New Roman"/>
          <w:sz w:val="24"/>
          <w:szCs w:val="24"/>
        </w:rPr>
        <w:t>harten deze moord</w:t>
      </w:r>
      <w:r>
        <w:rPr>
          <w:rFonts w:ascii="Times New Roman" w:hAnsi="Times New Roman"/>
          <w:sz w:val="24"/>
          <w:szCs w:val="24"/>
        </w:rPr>
        <w:t xml:space="preserve"> zou </w:t>
      </w:r>
      <w:r w:rsidRPr="00121A2C">
        <w:rPr>
          <w:rFonts w:ascii="Times New Roman" w:hAnsi="Times New Roman"/>
          <w:sz w:val="24"/>
          <w:szCs w:val="24"/>
        </w:rPr>
        <w:t>worden uitgewerkt en door wie hij zonder berouw</w:t>
      </w:r>
      <w:r>
        <w:rPr>
          <w:rFonts w:ascii="Times New Roman" w:hAnsi="Times New Roman"/>
          <w:sz w:val="24"/>
          <w:szCs w:val="24"/>
        </w:rPr>
        <w:t xml:space="preserve"> zou </w:t>
      </w:r>
      <w:r w:rsidRPr="00121A2C">
        <w:rPr>
          <w:rFonts w:ascii="Times New Roman" w:hAnsi="Times New Roman"/>
          <w:sz w:val="24"/>
          <w:szCs w:val="24"/>
        </w:rPr>
        <w:t xml:space="preserve">worden gepleegd tot hun eigen verdoemenis.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40. Van het gereedschap</w:t>
      </w:r>
      <w:r>
        <w:rPr>
          <w:rFonts w:ascii="Times New Roman" w:hAnsi="Times New Roman"/>
          <w:sz w:val="24"/>
          <w:szCs w:val="24"/>
        </w:rPr>
        <w:t xml:space="preserve">, </w:t>
      </w:r>
      <w:r w:rsidRPr="00121A2C">
        <w:rPr>
          <w:rFonts w:ascii="Times New Roman" w:hAnsi="Times New Roman"/>
          <w:sz w:val="24"/>
          <w:szCs w:val="24"/>
        </w:rPr>
        <w:t>waarmee deze offerande geslacht werd</w:t>
      </w:r>
      <w:r>
        <w:rPr>
          <w:rFonts w:ascii="Times New Roman" w:hAnsi="Times New Roman"/>
          <w:sz w:val="24"/>
          <w:szCs w:val="24"/>
        </w:rPr>
        <w:t xml:space="preserve">, </w:t>
      </w:r>
      <w:r w:rsidRPr="00121A2C">
        <w:rPr>
          <w:rFonts w:ascii="Times New Roman" w:hAnsi="Times New Roman"/>
          <w:sz w:val="24"/>
          <w:szCs w:val="24"/>
        </w:rPr>
        <w:t>en van de vier tafels in de tempel</w:t>
      </w:r>
      <w:r>
        <w:rPr>
          <w:rFonts w:ascii="Times New Roman" w:hAnsi="Times New Roman"/>
          <w:sz w:val="24"/>
          <w:szCs w:val="24"/>
        </w:rPr>
        <w:t xml:space="preserve">, </w:t>
      </w:r>
      <w:r w:rsidRPr="00121A2C">
        <w:rPr>
          <w:rFonts w:ascii="Times New Roman" w:hAnsi="Times New Roman"/>
          <w:sz w:val="24"/>
          <w:szCs w:val="24"/>
        </w:rPr>
        <w:t xml:space="preserve">waarop het gelegd werd.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instrumenten</w:t>
      </w:r>
      <w:r>
        <w:rPr>
          <w:rFonts w:ascii="Times New Roman" w:hAnsi="Times New Roman"/>
          <w:sz w:val="24"/>
          <w:szCs w:val="24"/>
        </w:rPr>
        <w:t xml:space="preserve">, </w:t>
      </w:r>
      <w:r w:rsidRPr="00121A2C">
        <w:rPr>
          <w:rFonts w:ascii="Times New Roman" w:hAnsi="Times New Roman"/>
          <w:sz w:val="24"/>
          <w:szCs w:val="24"/>
        </w:rPr>
        <w:t>die op de tafels in de tempel gelegd werden</w:t>
      </w:r>
      <w:r>
        <w:rPr>
          <w:rFonts w:ascii="Times New Roman" w:hAnsi="Times New Roman"/>
          <w:sz w:val="24"/>
          <w:szCs w:val="24"/>
        </w:rPr>
        <w:t xml:space="preserve">, </w:t>
      </w:r>
      <w:r w:rsidRPr="00121A2C">
        <w:rPr>
          <w:rFonts w:ascii="Times New Roman" w:hAnsi="Times New Roman"/>
          <w:sz w:val="24"/>
          <w:szCs w:val="24"/>
        </w:rPr>
        <w:t>waren geen muziekinstrumenten</w:t>
      </w:r>
      <w:r>
        <w:rPr>
          <w:rFonts w:ascii="Times New Roman" w:hAnsi="Times New Roman"/>
          <w:sz w:val="24"/>
          <w:szCs w:val="24"/>
        </w:rPr>
        <w:t>, maar</w:t>
      </w:r>
      <w:r w:rsidRPr="00121A2C">
        <w:rPr>
          <w:rFonts w:ascii="Times New Roman" w:hAnsi="Times New Roman"/>
          <w:sz w:val="24"/>
          <w:szCs w:val="24"/>
        </w:rPr>
        <w:t xml:space="preserve"> die</w:t>
      </w:r>
      <w:r>
        <w:rPr>
          <w:rFonts w:ascii="Times New Roman" w:hAnsi="Times New Roman"/>
          <w:sz w:val="24"/>
          <w:szCs w:val="24"/>
        </w:rPr>
        <w:t xml:space="preserve">, </w:t>
      </w:r>
      <w:r w:rsidRPr="00121A2C">
        <w:rPr>
          <w:rFonts w:ascii="Times New Roman" w:hAnsi="Times New Roman"/>
          <w:sz w:val="24"/>
          <w:szCs w:val="24"/>
        </w:rPr>
        <w:t>met welke het brandoffer geslacht werd. "Maar de vier tafels voor het brandoffer waren van gehouwen stenen</w:t>
      </w:r>
      <w:r>
        <w:rPr>
          <w:rFonts w:ascii="Times New Roman" w:hAnsi="Times New Roman"/>
          <w:sz w:val="24"/>
          <w:szCs w:val="24"/>
        </w:rPr>
        <w:t xml:space="preserve">, </w:t>
      </w:r>
      <w:r w:rsidRPr="00121A2C">
        <w:rPr>
          <w:rFonts w:ascii="Times New Roman" w:hAnsi="Times New Roman"/>
          <w:sz w:val="24"/>
          <w:szCs w:val="24"/>
        </w:rPr>
        <w:t>op dezelve nu legde men het gereedschap heen</w:t>
      </w:r>
      <w:r>
        <w:rPr>
          <w:rFonts w:ascii="Times New Roman" w:hAnsi="Times New Roman"/>
          <w:sz w:val="24"/>
          <w:szCs w:val="24"/>
        </w:rPr>
        <w:t xml:space="preserve">, </w:t>
      </w:r>
      <w:r w:rsidRPr="00121A2C">
        <w:rPr>
          <w:rFonts w:ascii="Times New Roman" w:hAnsi="Times New Roman"/>
          <w:sz w:val="24"/>
          <w:szCs w:val="24"/>
        </w:rPr>
        <w:t xml:space="preserve">waarmee men het brandoffer en slachtoffer slachtte." </w:t>
      </w:r>
      <w:r>
        <w:rPr>
          <w:rFonts w:ascii="Times New Roman" w:hAnsi="Times New Roman"/>
          <w:sz w:val="24"/>
          <w:szCs w:val="24"/>
        </w:rPr>
        <w:t>Ezech.</w:t>
      </w:r>
      <w:r w:rsidRPr="00121A2C">
        <w:rPr>
          <w:rFonts w:ascii="Times New Roman" w:hAnsi="Times New Roman"/>
          <w:sz w:val="24"/>
          <w:szCs w:val="24"/>
        </w:rPr>
        <w:t xml:space="preserve"> 40:42</w:t>
      </w:r>
      <w:r>
        <w:rPr>
          <w:rFonts w:ascii="Times New Roman" w:hAnsi="Times New Roman"/>
          <w:sz w:val="24"/>
          <w:szCs w:val="24"/>
        </w:rPr>
        <w:t xml:space="preserve"> - </w:t>
      </w:r>
      <w:r w:rsidRPr="00121A2C">
        <w:rPr>
          <w:rFonts w:ascii="Times New Roman" w:hAnsi="Times New Roman"/>
          <w:sz w:val="24"/>
          <w:szCs w:val="24"/>
        </w:rPr>
        <w:t>43. Hier moeten wij er de aandacht op vestigen</w:t>
      </w:r>
      <w:r>
        <w:rPr>
          <w:rFonts w:ascii="Times New Roman" w:hAnsi="Times New Roman"/>
          <w:sz w:val="24"/>
          <w:szCs w:val="24"/>
        </w:rPr>
        <w:t xml:space="preserve">, </w:t>
      </w:r>
      <w:r w:rsidRPr="00121A2C">
        <w:rPr>
          <w:rFonts w:ascii="Times New Roman" w:hAnsi="Times New Roman"/>
          <w:sz w:val="24"/>
          <w:szCs w:val="24"/>
        </w:rPr>
        <w:t xml:space="preserve">dat de stenen dezelfde zijn en enige </w:t>
      </w:r>
      <w:r>
        <w:rPr>
          <w:rFonts w:ascii="Times New Roman" w:hAnsi="Times New Roman"/>
          <w:sz w:val="24"/>
          <w:szCs w:val="24"/>
        </w:rPr>
        <w:t xml:space="preserve">van degenen, </w:t>
      </w:r>
      <w:r w:rsidRPr="00121A2C">
        <w:rPr>
          <w:rFonts w:ascii="Times New Roman" w:hAnsi="Times New Roman"/>
          <w:sz w:val="24"/>
          <w:szCs w:val="24"/>
        </w:rPr>
        <w:t>van welke wij zo pas spraken. Dat de gereedschappen</w:t>
      </w:r>
      <w:r>
        <w:rPr>
          <w:rFonts w:ascii="Times New Roman" w:hAnsi="Times New Roman"/>
          <w:sz w:val="24"/>
          <w:szCs w:val="24"/>
        </w:rPr>
        <w:t xml:space="preserve">, </w:t>
      </w:r>
      <w:r w:rsidRPr="00121A2C">
        <w:rPr>
          <w:rFonts w:ascii="Times New Roman" w:hAnsi="Times New Roman"/>
          <w:sz w:val="24"/>
          <w:szCs w:val="24"/>
        </w:rPr>
        <w:t>met welke men de offerande slachtte</w:t>
      </w:r>
      <w:r>
        <w:rPr>
          <w:rFonts w:ascii="Times New Roman" w:hAnsi="Times New Roman"/>
          <w:sz w:val="24"/>
          <w:szCs w:val="24"/>
        </w:rPr>
        <w:t xml:space="preserve">, </w:t>
      </w:r>
      <w:r w:rsidRPr="00121A2C">
        <w:rPr>
          <w:rFonts w:ascii="Times New Roman" w:hAnsi="Times New Roman"/>
          <w:sz w:val="24"/>
          <w:szCs w:val="24"/>
        </w:rPr>
        <w:t>op deze tafels gelegd werden. De gereedschappen</w:t>
      </w:r>
      <w:r>
        <w:rPr>
          <w:rFonts w:ascii="Times New Roman" w:hAnsi="Times New Roman"/>
          <w:sz w:val="24"/>
          <w:szCs w:val="24"/>
        </w:rPr>
        <w:t xml:space="preserve">, </w:t>
      </w:r>
      <w:r w:rsidRPr="00121A2C">
        <w:rPr>
          <w:rFonts w:ascii="Times New Roman" w:hAnsi="Times New Roman"/>
          <w:sz w:val="24"/>
          <w:szCs w:val="24"/>
        </w:rPr>
        <w:t>waarmee men de offeranden slachtte</w:t>
      </w:r>
      <w:r>
        <w:rPr>
          <w:rFonts w:ascii="Times New Roman" w:hAnsi="Times New Roman"/>
          <w:sz w:val="24"/>
          <w:szCs w:val="24"/>
        </w:rPr>
        <w:t xml:space="preserve">, </w:t>
      </w:r>
      <w:r w:rsidRPr="00121A2C">
        <w:rPr>
          <w:rFonts w:ascii="Times New Roman" w:hAnsi="Times New Roman"/>
          <w:sz w:val="24"/>
          <w:szCs w:val="24"/>
        </w:rPr>
        <w:t>wat waren dat anders dan een bloedige bijl</w:t>
      </w:r>
      <w:r>
        <w:rPr>
          <w:rFonts w:ascii="Times New Roman" w:hAnsi="Times New Roman"/>
          <w:sz w:val="24"/>
          <w:szCs w:val="24"/>
        </w:rPr>
        <w:t xml:space="preserve">, </w:t>
      </w:r>
      <w:r w:rsidRPr="00121A2C">
        <w:rPr>
          <w:rFonts w:ascii="Times New Roman" w:hAnsi="Times New Roman"/>
          <w:sz w:val="24"/>
          <w:szCs w:val="24"/>
        </w:rPr>
        <w:t>bloedige messen</w:t>
      </w:r>
      <w:r>
        <w:rPr>
          <w:rFonts w:ascii="Times New Roman" w:hAnsi="Times New Roman"/>
          <w:sz w:val="24"/>
          <w:szCs w:val="24"/>
        </w:rPr>
        <w:t xml:space="preserve">, </w:t>
      </w:r>
      <w:r w:rsidRPr="00121A2C">
        <w:rPr>
          <w:rFonts w:ascii="Times New Roman" w:hAnsi="Times New Roman"/>
          <w:sz w:val="24"/>
          <w:szCs w:val="24"/>
        </w:rPr>
        <w:t>bloedige haken</w:t>
      </w:r>
      <w:r>
        <w:rPr>
          <w:rFonts w:ascii="Times New Roman" w:hAnsi="Times New Roman"/>
          <w:sz w:val="24"/>
          <w:szCs w:val="24"/>
        </w:rPr>
        <w:t xml:space="preserve">, </w:t>
      </w:r>
      <w:r w:rsidRPr="00121A2C">
        <w:rPr>
          <w:rFonts w:ascii="Times New Roman" w:hAnsi="Times New Roman"/>
          <w:sz w:val="24"/>
          <w:szCs w:val="24"/>
        </w:rPr>
        <w:t xml:space="preserve">en bloedige handen?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Hiervoor is geen bewijs nodig</w:t>
      </w:r>
      <w:r>
        <w:rPr>
          <w:rFonts w:ascii="Times New Roman" w:hAnsi="Times New Roman"/>
          <w:sz w:val="24"/>
          <w:szCs w:val="24"/>
        </w:rPr>
        <w:t xml:space="preserve">, </w:t>
      </w:r>
      <w:r w:rsidRPr="00121A2C">
        <w:rPr>
          <w:rFonts w:ascii="Times New Roman" w:hAnsi="Times New Roman"/>
          <w:sz w:val="24"/>
          <w:szCs w:val="24"/>
        </w:rPr>
        <w:t>dat is een zaak</w:t>
      </w:r>
      <w:r>
        <w:rPr>
          <w:rFonts w:ascii="Times New Roman" w:hAnsi="Times New Roman"/>
          <w:sz w:val="24"/>
          <w:szCs w:val="24"/>
        </w:rPr>
        <w:t xml:space="preserve">, </w:t>
      </w:r>
      <w:r w:rsidRPr="00121A2C">
        <w:rPr>
          <w:rFonts w:ascii="Times New Roman" w:hAnsi="Times New Roman"/>
          <w:sz w:val="24"/>
          <w:szCs w:val="24"/>
        </w:rPr>
        <w:t xml:space="preserve">die voor ieder duidelijk is. </w:t>
      </w:r>
    </w:p>
    <w:p w:rsidR="00E50744" w:rsidRPr="004D7381" w:rsidRDefault="00E50744" w:rsidP="00006D98">
      <w:pPr>
        <w:spacing w:after="0"/>
        <w:jc w:val="both"/>
        <w:rPr>
          <w:rFonts w:ascii="Times New Roman" w:hAnsi="Times New Roman"/>
          <w:i/>
          <w:sz w:val="24"/>
          <w:szCs w:val="24"/>
        </w:rPr>
      </w:pPr>
      <w:r w:rsidRPr="004D7381">
        <w:rPr>
          <w:rFonts w:ascii="Times New Roman" w:hAnsi="Times New Roman"/>
          <w:i/>
          <w:sz w:val="24"/>
          <w:szCs w:val="24"/>
        </w:rPr>
        <w:t>Maar waarvan waren deze gereedschappen een type?</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Ongetwijfeld waren zij een type van onze zonden</w:t>
      </w:r>
      <w:r>
        <w:rPr>
          <w:rFonts w:ascii="Times New Roman" w:hAnsi="Times New Roman"/>
          <w:sz w:val="24"/>
          <w:szCs w:val="24"/>
        </w:rPr>
        <w:t>. Z</w:t>
      </w:r>
      <w:r w:rsidRPr="00121A2C">
        <w:rPr>
          <w:rFonts w:ascii="Times New Roman" w:hAnsi="Times New Roman"/>
          <w:sz w:val="24"/>
          <w:szCs w:val="24"/>
        </w:rPr>
        <w:t>ij waren de bloedige bijl</w:t>
      </w:r>
      <w:r>
        <w:rPr>
          <w:rFonts w:ascii="Times New Roman" w:hAnsi="Times New Roman"/>
          <w:sz w:val="24"/>
          <w:szCs w:val="24"/>
        </w:rPr>
        <w:t xml:space="preserve">, </w:t>
      </w:r>
      <w:r w:rsidRPr="00121A2C">
        <w:rPr>
          <w:rFonts w:ascii="Times New Roman" w:hAnsi="Times New Roman"/>
          <w:sz w:val="24"/>
          <w:szCs w:val="24"/>
        </w:rPr>
        <w:t>het mes en de bloedige handen</w:t>
      </w:r>
      <w:r>
        <w:rPr>
          <w:rFonts w:ascii="Times New Roman" w:hAnsi="Times New Roman"/>
          <w:sz w:val="24"/>
          <w:szCs w:val="24"/>
        </w:rPr>
        <w:t xml:space="preserve">, </w:t>
      </w:r>
      <w:r w:rsidRPr="00121A2C">
        <w:rPr>
          <w:rFonts w:ascii="Times New Roman" w:hAnsi="Times New Roman"/>
          <w:sz w:val="24"/>
          <w:szCs w:val="24"/>
        </w:rPr>
        <w:t>die Zijn dierbaar bloed vergoten</w:t>
      </w:r>
      <w:r>
        <w:rPr>
          <w:rFonts w:ascii="Times New Roman" w:hAnsi="Times New Roman"/>
          <w:sz w:val="24"/>
          <w:szCs w:val="24"/>
        </w:rPr>
        <w:t>. Z</w:t>
      </w:r>
      <w:r w:rsidRPr="00121A2C">
        <w:rPr>
          <w:rFonts w:ascii="Times New Roman" w:hAnsi="Times New Roman"/>
          <w:sz w:val="24"/>
          <w:szCs w:val="24"/>
        </w:rPr>
        <w:t>ij brachten Hem ter dood</w:t>
      </w:r>
      <w:r>
        <w:rPr>
          <w:rFonts w:ascii="Times New Roman" w:hAnsi="Times New Roman"/>
          <w:sz w:val="24"/>
          <w:szCs w:val="24"/>
        </w:rPr>
        <w:t xml:space="preserve">, </w:t>
      </w:r>
      <w:r w:rsidRPr="00121A2C">
        <w:rPr>
          <w:rFonts w:ascii="Times New Roman" w:hAnsi="Times New Roman"/>
          <w:sz w:val="24"/>
          <w:szCs w:val="24"/>
        </w:rPr>
        <w:t>zonder die kon Hij niet gestorven zijn. Wanneer ik zeg onze</w:t>
      </w:r>
      <w:r>
        <w:rPr>
          <w:rFonts w:ascii="Times New Roman" w:hAnsi="Times New Roman"/>
          <w:sz w:val="24"/>
          <w:szCs w:val="24"/>
        </w:rPr>
        <w:t xml:space="preserve">, </w:t>
      </w:r>
      <w:r w:rsidRPr="00121A2C">
        <w:rPr>
          <w:rFonts w:ascii="Times New Roman" w:hAnsi="Times New Roman"/>
          <w:sz w:val="24"/>
          <w:szCs w:val="24"/>
        </w:rPr>
        <w:t xml:space="preserve">dan bedoel ik de zonden der wereld. </w:t>
      </w:r>
      <w:r>
        <w:rPr>
          <w:rFonts w:ascii="Times New Roman" w:hAnsi="Times New Roman"/>
          <w:sz w:val="24"/>
          <w:szCs w:val="24"/>
        </w:rPr>
        <w:t>Hoewel</w:t>
      </w:r>
      <w:r w:rsidRPr="00121A2C">
        <w:rPr>
          <w:rFonts w:ascii="Times New Roman" w:hAnsi="Times New Roman"/>
          <w:sz w:val="24"/>
          <w:szCs w:val="24"/>
        </w:rPr>
        <w:t xml:space="preserve"> dus de harten der Joden de tafels waren</w:t>
      </w:r>
      <w:r>
        <w:rPr>
          <w:rFonts w:ascii="Times New Roman" w:hAnsi="Times New Roman"/>
          <w:sz w:val="24"/>
          <w:szCs w:val="24"/>
        </w:rPr>
        <w:t xml:space="preserve">, </w:t>
      </w:r>
      <w:r w:rsidRPr="00121A2C">
        <w:rPr>
          <w:rFonts w:ascii="Times New Roman" w:hAnsi="Times New Roman"/>
          <w:sz w:val="24"/>
          <w:szCs w:val="24"/>
        </w:rPr>
        <w:t>waarop het plan rechtstreeks ontworpen werd</w:t>
      </w:r>
      <w:r>
        <w:rPr>
          <w:rFonts w:ascii="Times New Roman" w:hAnsi="Times New Roman"/>
          <w:sz w:val="24"/>
          <w:szCs w:val="24"/>
        </w:rPr>
        <w:t xml:space="preserve">, </w:t>
      </w:r>
      <w:r w:rsidRPr="00121A2C">
        <w:rPr>
          <w:rFonts w:ascii="Times New Roman" w:hAnsi="Times New Roman"/>
          <w:sz w:val="24"/>
          <w:szCs w:val="24"/>
        </w:rPr>
        <w:t>zo waren toch onze zonden de bloedige gereedschappen of instrumenten</w:t>
      </w:r>
      <w:r>
        <w:rPr>
          <w:rFonts w:ascii="Times New Roman" w:hAnsi="Times New Roman"/>
          <w:sz w:val="24"/>
          <w:szCs w:val="24"/>
        </w:rPr>
        <w:t xml:space="preserve">, </w:t>
      </w:r>
      <w:r w:rsidRPr="00121A2C">
        <w:rPr>
          <w:rFonts w:ascii="Times New Roman" w:hAnsi="Times New Roman"/>
          <w:sz w:val="24"/>
          <w:szCs w:val="24"/>
        </w:rPr>
        <w:t>die de Zoon van God ter dood brachten. "Hij werd om onze overtredingen verwond</w:t>
      </w:r>
      <w:r>
        <w:rPr>
          <w:rFonts w:ascii="Times New Roman" w:hAnsi="Times New Roman"/>
          <w:sz w:val="24"/>
          <w:szCs w:val="24"/>
        </w:rPr>
        <w:t xml:space="preserve">, </w:t>
      </w:r>
      <w:r w:rsidRPr="00121A2C">
        <w:rPr>
          <w:rFonts w:ascii="Times New Roman" w:hAnsi="Times New Roman"/>
          <w:sz w:val="24"/>
          <w:szCs w:val="24"/>
        </w:rPr>
        <w:t>om onze ongerechtigheden werd Hij verbrijzeld." Jesaja 53</w:t>
      </w:r>
      <w:r>
        <w:rPr>
          <w:rFonts w:ascii="Times New Roman" w:hAnsi="Times New Roman"/>
          <w:sz w:val="24"/>
          <w:szCs w:val="24"/>
        </w:rPr>
        <w:t>, 1 Cor.</w:t>
      </w:r>
      <w:r w:rsidRPr="00121A2C">
        <w:rPr>
          <w:rFonts w:ascii="Times New Roman" w:hAnsi="Times New Roman"/>
          <w:sz w:val="24"/>
          <w:szCs w:val="24"/>
        </w:rPr>
        <w:t xml:space="preserve"> 15</w:t>
      </w:r>
      <w:r>
        <w:rPr>
          <w:rFonts w:ascii="Times New Roman" w:hAnsi="Times New Roman"/>
          <w:sz w:val="24"/>
          <w:szCs w:val="24"/>
        </w:rPr>
        <w:t xml:space="preserve">, Gal. 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die instrumenten van ons</w:t>
      </w:r>
      <w:r>
        <w:rPr>
          <w:rFonts w:ascii="Times New Roman" w:hAnsi="Times New Roman"/>
          <w:sz w:val="24"/>
          <w:szCs w:val="24"/>
        </w:rPr>
        <w:t xml:space="preserve">, </w:t>
      </w:r>
      <w:r w:rsidRPr="00121A2C">
        <w:rPr>
          <w:rFonts w:ascii="Times New Roman" w:hAnsi="Times New Roman"/>
          <w:sz w:val="24"/>
          <w:szCs w:val="24"/>
        </w:rPr>
        <w:t>schaamteloze ellendelingen</w:t>
      </w:r>
      <w:r>
        <w:rPr>
          <w:rFonts w:ascii="Times New Roman" w:hAnsi="Times New Roman"/>
          <w:sz w:val="24"/>
          <w:szCs w:val="24"/>
        </w:rPr>
        <w:t xml:space="preserve">, </w:t>
      </w:r>
      <w:r w:rsidRPr="00121A2C">
        <w:rPr>
          <w:rFonts w:ascii="Times New Roman" w:hAnsi="Times New Roman"/>
          <w:sz w:val="24"/>
          <w:szCs w:val="24"/>
        </w:rPr>
        <w:t>waarmee deze arme Man van de aarde werd weggenomen! Jesaja 32:7</w:t>
      </w:r>
      <w:r>
        <w:rPr>
          <w:rFonts w:ascii="Times New Roman" w:hAnsi="Times New Roman"/>
          <w:sz w:val="24"/>
          <w:szCs w:val="24"/>
        </w:rPr>
        <w:t xml:space="preserve">, </w:t>
      </w:r>
      <w:r w:rsidRPr="00121A2C">
        <w:rPr>
          <w:rFonts w:ascii="Times New Roman" w:hAnsi="Times New Roman"/>
          <w:sz w:val="24"/>
          <w:szCs w:val="24"/>
        </w:rPr>
        <w:t>Spreuken 30:14. De geseling</w:t>
      </w:r>
      <w:r>
        <w:rPr>
          <w:rFonts w:ascii="Times New Roman" w:hAnsi="Times New Roman"/>
          <w:sz w:val="24"/>
          <w:szCs w:val="24"/>
        </w:rPr>
        <w:t xml:space="preserve">, </w:t>
      </w:r>
      <w:r w:rsidRPr="00121A2C">
        <w:rPr>
          <w:rFonts w:ascii="Times New Roman" w:hAnsi="Times New Roman"/>
          <w:sz w:val="24"/>
          <w:szCs w:val="24"/>
        </w:rPr>
        <w:t>de vuistslagen</w:t>
      </w:r>
      <w:r>
        <w:rPr>
          <w:rFonts w:ascii="Times New Roman" w:hAnsi="Times New Roman"/>
          <w:sz w:val="24"/>
          <w:szCs w:val="24"/>
        </w:rPr>
        <w:t xml:space="preserve">, </w:t>
      </w:r>
      <w:r w:rsidRPr="00121A2C">
        <w:rPr>
          <w:rFonts w:ascii="Times New Roman" w:hAnsi="Times New Roman"/>
          <w:sz w:val="24"/>
          <w:szCs w:val="24"/>
        </w:rPr>
        <w:t>de doornenkroon</w:t>
      </w:r>
      <w:r>
        <w:rPr>
          <w:rFonts w:ascii="Times New Roman" w:hAnsi="Times New Roman"/>
          <w:sz w:val="24"/>
          <w:szCs w:val="24"/>
        </w:rPr>
        <w:t xml:space="preserve">, </w:t>
      </w:r>
      <w:r w:rsidRPr="00121A2C">
        <w:rPr>
          <w:rFonts w:ascii="Times New Roman" w:hAnsi="Times New Roman"/>
          <w:sz w:val="24"/>
          <w:szCs w:val="24"/>
        </w:rPr>
        <w:t>de nagelen</w:t>
      </w:r>
      <w:r>
        <w:rPr>
          <w:rFonts w:ascii="Times New Roman" w:hAnsi="Times New Roman"/>
          <w:sz w:val="24"/>
          <w:szCs w:val="24"/>
        </w:rPr>
        <w:t xml:space="preserve">, </w:t>
      </w:r>
      <w:r w:rsidRPr="00121A2C">
        <w:rPr>
          <w:rFonts w:ascii="Times New Roman" w:hAnsi="Times New Roman"/>
          <w:sz w:val="24"/>
          <w:szCs w:val="24"/>
        </w:rPr>
        <w:t>het kruis</w:t>
      </w:r>
      <w:r>
        <w:rPr>
          <w:rFonts w:ascii="Times New Roman" w:hAnsi="Times New Roman"/>
          <w:sz w:val="24"/>
          <w:szCs w:val="24"/>
        </w:rPr>
        <w:t xml:space="preserve">, </w:t>
      </w:r>
      <w:r w:rsidRPr="00121A2C">
        <w:rPr>
          <w:rFonts w:ascii="Times New Roman" w:hAnsi="Times New Roman"/>
          <w:sz w:val="24"/>
          <w:szCs w:val="24"/>
        </w:rPr>
        <w:t>de speer</w:t>
      </w:r>
      <w:r>
        <w:rPr>
          <w:rFonts w:ascii="Times New Roman" w:hAnsi="Times New Roman"/>
          <w:sz w:val="24"/>
          <w:szCs w:val="24"/>
        </w:rPr>
        <w:t xml:space="preserve">, </w:t>
      </w:r>
      <w:r w:rsidRPr="00121A2C">
        <w:rPr>
          <w:rFonts w:ascii="Times New Roman" w:hAnsi="Times New Roman"/>
          <w:sz w:val="24"/>
          <w:szCs w:val="24"/>
        </w:rPr>
        <w:t>met de edik en gal</w:t>
      </w:r>
      <w:r>
        <w:rPr>
          <w:rFonts w:ascii="Times New Roman" w:hAnsi="Times New Roman"/>
          <w:sz w:val="24"/>
          <w:szCs w:val="24"/>
        </w:rPr>
        <w:t xml:space="preserve">, </w:t>
      </w:r>
      <w:r w:rsidRPr="00121A2C">
        <w:rPr>
          <w:rFonts w:ascii="Times New Roman" w:hAnsi="Times New Roman"/>
          <w:sz w:val="24"/>
          <w:szCs w:val="24"/>
        </w:rPr>
        <w:t>het was alles niet in vergelijking van onze zonden. "Om de overtreding Mijns volks is de plaag op Hem geweest." Jesaja 53:8</w:t>
      </w:r>
      <w:r>
        <w:rPr>
          <w:rFonts w:ascii="Times New Roman" w:hAnsi="Times New Roman"/>
          <w:sz w:val="24"/>
          <w:szCs w:val="24"/>
        </w:rPr>
        <w:t>. E</w:t>
      </w:r>
      <w:r w:rsidRPr="00121A2C">
        <w:rPr>
          <w:rFonts w:ascii="Times New Roman" w:hAnsi="Times New Roman"/>
          <w:sz w:val="24"/>
          <w:szCs w:val="24"/>
        </w:rPr>
        <w:t>venmin waren het gefluit en gesis</w:t>
      </w:r>
      <w:r>
        <w:rPr>
          <w:rFonts w:ascii="Times New Roman" w:hAnsi="Times New Roman"/>
          <w:sz w:val="24"/>
          <w:szCs w:val="24"/>
        </w:rPr>
        <w:t xml:space="preserve">, </w:t>
      </w:r>
      <w:r w:rsidRPr="00121A2C">
        <w:rPr>
          <w:rFonts w:ascii="Times New Roman" w:hAnsi="Times New Roman"/>
          <w:sz w:val="24"/>
          <w:szCs w:val="24"/>
        </w:rPr>
        <w:t>de terging</w:t>
      </w:r>
      <w:r>
        <w:rPr>
          <w:rFonts w:ascii="Times New Roman" w:hAnsi="Times New Roman"/>
          <w:sz w:val="24"/>
          <w:szCs w:val="24"/>
        </w:rPr>
        <w:t xml:space="preserve">, </w:t>
      </w:r>
      <w:r w:rsidRPr="00121A2C">
        <w:rPr>
          <w:rFonts w:ascii="Times New Roman" w:hAnsi="Times New Roman"/>
          <w:sz w:val="24"/>
          <w:szCs w:val="24"/>
        </w:rPr>
        <w:t>de bespotting</w:t>
      </w:r>
      <w:r>
        <w:rPr>
          <w:rFonts w:ascii="Times New Roman" w:hAnsi="Times New Roman"/>
          <w:sz w:val="24"/>
          <w:szCs w:val="24"/>
        </w:rPr>
        <w:t xml:space="preserve">, </w:t>
      </w:r>
      <w:r w:rsidRPr="00121A2C">
        <w:rPr>
          <w:rFonts w:ascii="Times New Roman" w:hAnsi="Times New Roman"/>
          <w:sz w:val="24"/>
          <w:szCs w:val="24"/>
        </w:rPr>
        <w:t>de hoon en de smaad enz.</w:t>
      </w:r>
      <w:r>
        <w:rPr>
          <w:rFonts w:ascii="Times New Roman" w:hAnsi="Times New Roman"/>
          <w:sz w:val="24"/>
          <w:szCs w:val="24"/>
        </w:rPr>
        <w:t xml:space="preserve">, </w:t>
      </w:r>
      <w:r w:rsidRPr="00121A2C">
        <w:rPr>
          <w:rFonts w:ascii="Times New Roman" w:hAnsi="Times New Roman"/>
          <w:sz w:val="24"/>
          <w:szCs w:val="24"/>
        </w:rPr>
        <w:t>waarmee zij Hem vervolgden van de hof naar het kruis</w:t>
      </w:r>
      <w:r>
        <w:rPr>
          <w:rFonts w:ascii="Times New Roman" w:hAnsi="Times New Roman"/>
          <w:sz w:val="24"/>
          <w:szCs w:val="24"/>
        </w:rPr>
        <w:t xml:space="preserve">, </w:t>
      </w:r>
      <w:r w:rsidRPr="00121A2C">
        <w:rPr>
          <w:rFonts w:ascii="Times New Roman" w:hAnsi="Times New Roman"/>
          <w:sz w:val="24"/>
          <w:szCs w:val="24"/>
        </w:rPr>
        <w:t>zulke wrede instrumenten als deze. Het waren dus onze zonden</w:t>
      </w:r>
      <w:r>
        <w:rPr>
          <w:rFonts w:ascii="Times New Roman" w:hAnsi="Times New Roman"/>
          <w:sz w:val="24"/>
          <w:szCs w:val="24"/>
        </w:rPr>
        <w:t xml:space="preserve">, </w:t>
      </w:r>
      <w:r w:rsidRPr="00121A2C">
        <w:rPr>
          <w:rFonts w:ascii="Times New Roman" w:hAnsi="Times New Roman"/>
          <w:sz w:val="24"/>
          <w:szCs w:val="24"/>
        </w:rPr>
        <w:t>onze vervloekte zonden</w:t>
      </w:r>
      <w:r>
        <w:rPr>
          <w:rFonts w:ascii="Times New Roman" w:hAnsi="Times New Roman"/>
          <w:sz w:val="24"/>
          <w:szCs w:val="24"/>
        </w:rPr>
        <w:t xml:space="preserve">, </w:t>
      </w:r>
      <w:r w:rsidRPr="00121A2C">
        <w:rPr>
          <w:rFonts w:ascii="Times New Roman" w:hAnsi="Times New Roman"/>
          <w:sz w:val="24"/>
          <w:szCs w:val="24"/>
        </w:rPr>
        <w:t>waardoor</w:t>
      </w:r>
      <w:r>
        <w:rPr>
          <w:rFonts w:ascii="Times New Roman" w:hAnsi="Times New Roman"/>
          <w:sz w:val="24"/>
          <w:szCs w:val="24"/>
        </w:rPr>
        <w:t xml:space="preserve">, </w:t>
      </w:r>
      <w:r w:rsidRPr="00121A2C">
        <w:rPr>
          <w:rFonts w:ascii="Times New Roman" w:hAnsi="Times New Roman"/>
          <w:sz w:val="24"/>
          <w:szCs w:val="24"/>
        </w:rPr>
        <w:t>waarmee</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terwille </w:t>
      </w:r>
      <w:r w:rsidRPr="00121A2C">
        <w:rPr>
          <w:rFonts w:ascii="Times New Roman" w:hAnsi="Times New Roman"/>
          <w:sz w:val="24"/>
          <w:szCs w:val="24"/>
        </w:rPr>
        <w:t>waarvan de Heere Jezus een bloedige offerande en slachtoffer werd. Maar waarom moest het gereedschap op de tafels gelegd worden? 1</w:t>
      </w:r>
      <w:r>
        <w:rPr>
          <w:rFonts w:ascii="Times New Roman" w:hAnsi="Times New Roman"/>
          <w:sz w:val="24"/>
          <w:szCs w:val="24"/>
        </w:rPr>
        <w:t>. N</w:t>
      </w:r>
      <w:r w:rsidRPr="00121A2C">
        <w:rPr>
          <w:rFonts w:ascii="Times New Roman" w:hAnsi="Times New Roman"/>
          <w:sz w:val="24"/>
          <w:szCs w:val="24"/>
        </w:rPr>
        <w:t>eem de tafels voor de harten van de moordenaars</w:t>
      </w:r>
      <w:r>
        <w:rPr>
          <w:rFonts w:ascii="Times New Roman" w:hAnsi="Times New Roman"/>
          <w:sz w:val="24"/>
          <w:szCs w:val="24"/>
        </w:rPr>
        <w:t xml:space="preserve">, </w:t>
      </w:r>
      <w:r w:rsidRPr="00121A2C">
        <w:rPr>
          <w:rFonts w:ascii="Times New Roman" w:hAnsi="Times New Roman"/>
          <w:sz w:val="24"/>
          <w:szCs w:val="24"/>
        </w:rPr>
        <w:t>en het gereedschap voor hun zonden</w:t>
      </w:r>
      <w:r>
        <w:rPr>
          <w:rFonts w:ascii="Times New Roman" w:hAnsi="Times New Roman"/>
          <w:sz w:val="24"/>
          <w:szCs w:val="24"/>
        </w:rPr>
        <w:t xml:space="preserve">, </w:t>
      </w:r>
      <w:r w:rsidRPr="00121A2C">
        <w:rPr>
          <w:rFonts w:ascii="Times New Roman" w:hAnsi="Times New Roman"/>
          <w:sz w:val="24"/>
          <w:szCs w:val="24"/>
        </w:rPr>
        <w:t>en welke plaats is dan meer geschikt om er zulk gereedschap op te leggen? Het is Gods bevel</w:t>
      </w:r>
      <w:r>
        <w:rPr>
          <w:rFonts w:ascii="Times New Roman" w:hAnsi="Times New Roman"/>
          <w:sz w:val="24"/>
          <w:szCs w:val="24"/>
        </w:rPr>
        <w:t xml:space="preserve">, </w:t>
      </w:r>
      <w:r w:rsidRPr="00121A2C">
        <w:rPr>
          <w:rFonts w:ascii="Times New Roman" w:hAnsi="Times New Roman"/>
          <w:sz w:val="24"/>
          <w:szCs w:val="24"/>
        </w:rPr>
        <w:t>dat deze dingen moeten ter</w:t>
      </w:r>
      <w:r>
        <w:rPr>
          <w:rFonts w:ascii="Times New Roman" w:hAnsi="Times New Roman"/>
          <w:sz w:val="24"/>
          <w:szCs w:val="24"/>
        </w:rPr>
        <w:t xml:space="preserve"> hart </w:t>
      </w:r>
      <w:r w:rsidRPr="00121A2C">
        <w:rPr>
          <w:rFonts w:ascii="Times New Roman" w:hAnsi="Times New Roman"/>
          <w:sz w:val="24"/>
          <w:szCs w:val="24"/>
        </w:rPr>
        <w:t>genomen</w:t>
      </w:r>
      <w:r>
        <w:rPr>
          <w:rFonts w:ascii="Times New Roman" w:hAnsi="Times New Roman"/>
          <w:sz w:val="24"/>
          <w:szCs w:val="24"/>
        </w:rPr>
        <w:t xml:space="preserve">, </w:t>
      </w:r>
      <w:r w:rsidRPr="00121A2C">
        <w:rPr>
          <w:rFonts w:ascii="Times New Roman" w:hAnsi="Times New Roman"/>
          <w:sz w:val="24"/>
          <w:szCs w:val="24"/>
        </w:rPr>
        <w:t>in het hart weggelegd worden</w:t>
      </w:r>
      <w:r>
        <w:rPr>
          <w:rFonts w:ascii="Times New Roman" w:hAnsi="Times New Roman"/>
          <w:sz w:val="24"/>
          <w:szCs w:val="24"/>
        </w:rPr>
        <w:t xml:space="preserve">, </w:t>
      </w:r>
      <w:r w:rsidRPr="00121A2C">
        <w:rPr>
          <w:rFonts w:ascii="Times New Roman" w:hAnsi="Times New Roman"/>
          <w:sz w:val="24"/>
          <w:szCs w:val="24"/>
        </w:rPr>
        <w:t>en Hij klaagt over hen</w:t>
      </w:r>
      <w:r>
        <w:rPr>
          <w:rFonts w:ascii="Times New Roman" w:hAnsi="Times New Roman"/>
          <w:sz w:val="24"/>
          <w:szCs w:val="24"/>
        </w:rPr>
        <w:t xml:space="preserve">, </w:t>
      </w:r>
      <w:r w:rsidRPr="00121A2C">
        <w:rPr>
          <w:rFonts w:ascii="Times New Roman" w:hAnsi="Times New Roman"/>
          <w:sz w:val="24"/>
          <w:szCs w:val="24"/>
        </w:rPr>
        <w:t>die dat niet doen. Jesaja 42:25</w:t>
      </w:r>
      <w:r>
        <w:rPr>
          <w:rFonts w:ascii="Times New Roman" w:hAnsi="Times New Roman"/>
          <w:sz w:val="24"/>
          <w:szCs w:val="24"/>
        </w:rPr>
        <w:t xml:space="preserve">, </w:t>
      </w:r>
      <w:r w:rsidRPr="00121A2C">
        <w:rPr>
          <w:rFonts w:ascii="Times New Roman" w:hAnsi="Times New Roman"/>
          <w:sz w:val="24"/>
          <w:szCs w:val="24"/>
        </w:rPr>
        <w:t>57:11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Ook zal het nooit goed met de mensen worden</w:t>
      </w:r>
      <w:r>
        <w:rPr>
          <w:rFonts w:ascii="Times New Roman" w:hAnsi="Times New Roman"/>
          <w:sz w:val="24"/>
          <w:szCs w:val="24"/>
        </w:rPr>
        <w:t xml:space="preserve">, </w:t>
      </w:r>
      <w:r w:rsidRPr="00121A2C">
        <w:rPr>
          <w:rFonts w:ascii="Times New Roman" w:hAnsi="Times New Roman"/>
          <w:sz w:val="24"/>
          <w:szCs w:val="24"/>
        </w:rPr>
        <w:t>voordat deze instrumenten</w:t>
      </w:r>
      <w:r>
        <w:rPr>
          <w:rFonts w:ascii="Times New Roman" w:hAnsi="Times New Roman"/>
          <w:sz w:val="24"/>
          <w:szCs w:val="24"/>
        </w:rPr>
        <w:t xml:space="preserve">, </w:t>
      </w:r>
      <w:r w:rsidRPr="00121A2C">
        <w:rPr>
          <w:rFonts w:ascii="Times New Roman" w:hAnsi="Times New Roman"/>
          <w:sz w:val="24"/>
          <w:szCs w:val="24"/>
        </w:rPr>
        <w:t>met welke de Zoon van God gedood werd</w:t>
      </w:r>
      <w:r>
        <w:rPr>
          <w:rFonts w:ascii="Times New Roman" w:hAnsi="Times New Roman"/>
          <w:sz w:val="24"/>
          <w:szCs w:val="24"/>
        </w:rPr>
        <w:t xml:space="preserve">, </w:t>
      </w:r>
      <w:r w:rsidRPr="00121A2C">
        <w:rPr>
          <w:rFonts w:ascii="Times New Roman" w:hAnsi="Times New Roman"/>
          <w:sz w:val="24"/>
          <w:szCs w:val="24"/>
        </w:rPr>
        <w:t>inderdaad ter</w:t>
      </w:r>
      <w:r>
        <w:rPr>
          <w:rFonts w:ascii="Times New Roman" w:hAnsi="Times New Roman"/>
          <w:sz w:val="24"/>
          <w:szCs w:val="24"/>
        </w:rPr>
        <w:t xml:space="preserve"> hart </w:t>
      </w:r>
      <w:r w:rsidRPr="00121A2C">
        <w:rPr>
          <w:rFonts w:ascii="Times New Roman" w:hAnsi="Times New Roman"/>
          <w:sz w:val="24"/>
          <w:szCs w:val="24"/>
        </w:rPr>
        <w:t>genomen worden</w:t>
      </w:r>
      <w:r>
        <w:rPr>
          <w:rFonts w:ascii="Times New Roman" w:hAnsi="Times New Roman"/>
          <w:sz w:val="24"/>
          <w:szCs w:val="24"/>
        </w:rPr>
        <w:t>. E</w:t>
      </w:r>
      <w:r w:rsidRPr="00121A2C">
        <w:rPr>
          <w:rFonts w:ascii="Times New Roman" w:hAnsi="Times New Roman"/>
          <w:sz w:val="24"/>
          <w:szCs w:val="24"/>
        </w:rPr>
        <w:t>n zij werden spoedig daarna uitstekend ter</w:t>
      </w:r>
      <w:r>
        <w:rPr>
          <w:rFonts w:ascii="Times New Roman" w:hAnsi="Times New Roman"/>
          <w:sz w:val="24"/>
          <w:szCs w:val="24"/>
        </w:rPr>
        <w:t xml:space="preserve"> hart </w:t>
      </w:r>
      <w:r w:rsidRPr="00121A2C">
        <w:rPr>
          <w:rFonts w:ascii="Times New Roman" w:hAnsi="Times New Roman"/>
          <w:sz w:val="24"/>
          <w:szCs w:val="24"/>
        </w:rPr>
        <w:t>genomen</w:t>
      </w:r>
      <w:r>
        <w:rPr>
          <w:rFonts w:ascii="Times New Roman" w:hAnsi="Times New Roman"/>
          <w:sz w:val="24"/>
          <w:szCs w:val="24"/>
        </w:rPr>
        <w:t xml:space="preserve">, </w:t>
      </w:r>
      <w:r w:rsidRPr="00121A2C">
        <w:rPr>
          <w:rFonts w:ascii="Times New Roman" w:hAnsi="Times New Roman"/>
          <w:sz w:val="24"/>
          <w:szCs w:val="24"/>
        </w:rPr>
        <w:t xml:space="preserve">waarvan de uitwerking de bekering van duizenden onder hen was. </w:t>
      </w:r>
      <w:r>
        <w:rPr>
          <w:rFonts w:ascii="Times New Roman" w:hAnsi="Times New Roman"/>
          <w:sz w:val="24"/>
          <w:szCs w:val="24"/>
        </w:rPr>
        <w:t>Hand.</w:t>
      </w:r>
      <w:r w:rsidRPr="00121A2C">
        <w:rPr>
          <w:rFonts w:ascii="Times New Roman" w:hAnsi="Times New Roman"/>
          <w:sz w:val="24"/>
          <w:szCs w:val="24"/>
        </w:rPr>
        <w:t xml:space="preserve"> 2:36</w:t>
      </w:r>
      <w:r>
        <w:rPr>
          <w:rFonts w:ascii="Times New Roman" w:hAnsi="Times New Roman"/>
          <w:sz w:val="24"/>
          <w:szCs w:val="24"/>
        </w:rPr>
        <w:t xml:space="preserve"> - </w:t>
      </w:r>
      <w:r w:rsidRPr="00121A2C">
        <w:rPr>
          <w:rFonts w:ascii="Times New Roman" w:hAnsi="Times New Roman"/>
          <w:sz w:val="24"/>
          <w:szCs w:val="24"/>
        </w:rPr>
        <w:t>37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wanneer er gezegd wordt</w:t>
      </w:r>
      <w:r>
        <w:rPr>
          <w:rFonts w:ascii="Times New Roman" w:hAnsi="Times New Roman"/>
          <w:sz w:val="24"/>
          <w:szCs w:val="24"/>
        </w:rPr>
        <w:t xml:space="preserve">, </w:t>
      </w:r>
      <w:r w:rsidRPr="00121A2C">
        <w:rPr>
          <w:rFonts w:ascii="Times New Roman" w:hAnsi="Times New Roman"/>
          <w:sz w:val="24"/>
          <w:szCs w:val="24"/>
        </w:rPr>
        <w:t>dat deze gereedschappen gelegd moeten worden op de stenen tafels</w:t>
      </w:r>
      <w:r>
        <w:rPr>
          <w:rFonts w:ascii="Times New Roman" w:hAnsi="Times New Roman"/>
          <w:sz w:val="24"/>
          <w:szCs w:val="24"/>
        </w:rPr>
        <w:t xml:space="preserve">, </w:t>
      </w:r>
      <w:r w:rsidRPr="00121A2C">
        <w:rPr>
          <w:rFonts w:ascii="Times New Roman" w:hAnsi="Times New Roman"/>
          <w:sz w:val="24"/>
          <w:szCs w:val="24"/>
        </w:rPr>
        <w:t>dan geeft hij te kennen</w:t>
      </w:r>
      <w:r>
        <w:rPr>
          <w:rFonts w:ascii="Times New Roman" w:hAnsi="Times New Roman"/>
          <w:sz w:val="24"/>
          <w:szCs w:val="24"/>
        </w:rPr>
        <w:t xml:space="preserve">, </w:t>
      </w:r>
      <w:r w:rsidRPr="00121A2C">
        <w:rPr>
          <w:rFonts w:ascii="Times New Roman" w:hAnsi="Times New Roman"/>
          <w:sz w:val="24"/>
          <w:szCs w:val="24"/>
        </w:rPr>
        <w:t>dat God een tijd voor Zich</w:t>
      </w:r>
      <w:r>
        <w:rPr>
          <w:rFonts w:ascii="Times New Roman" w:hAnsi="Times New Roman"/>
          <w:sz w:val="24"/>
          <w:szCs w:val="24"/>
        </w:rPr>
        <w:t xml:space="preserve"> zou </w:t>
      </w:r>
      <w:r w:rsidRPr="00121A2C">
        <w:rPr>
          <w:rFonts w:ascii="Times New Roman" w:hAnsi="Times New Roman"/>
          <w:sz w:val="24"/>
          <w:szCs w:val="24"/>
        </w:rPr>
        <w:t>houden om de moord</w:t>
      </w:r>
      <w:r>
        <w:rPr>
          <w:rFonts w:ascii="Times New Roman" w:hAnsi="Times New Roman"/>
          <w:sz w:val="24"/>
          <w:szCs w:val="24"/>
        </w:rPr>
        <w:t xml:space="preserve">, </w:t>
      </w:r>
      <w:r w:rsidRPr="00121A2C">
        <w:rPr>
          <w:rFonts w:ascii="Times New Roman" w:hAnsi="Times New Roman"/>
          <w:sz w:val="24"/>
          <w:szCs w:val="24"/>
        </w:rPr>
        <w:t>aan Zijn Zoon gepleegd</w:t>
      </w:r>
      <w:r>
        <w:rPr>
          <w:rFonts w:ascii="Times New Roman" w:hAnsi="Times New Roman"/>
          <w:sz w:val="24"/>
          <w:szCs w:val="24"/>
        </w:rPr>
        <w:t xml:space="preserve">, </w:t>
      </w:r>
      <w:r w:rsidRPr="00121A2C">
        <w:rPr>
          <w:rFonts w:ascii="Times New Roman" w:hAnsi="Times New Roman"/>
          <w:sz w:val="24"/>
          <w:szCs w:val="24"/>
        </w:rPr>
        <w:t>te bezoeken aan de gewetens van hen</w:t>
      </w:r>
      <w:r>
        <w:rPr>
          <w:rFonts w:ascii="Times New Roman" w:hAnsi="Times New Roman"/>
          <w:sz w:val="24"/>
          <w:szCs w:val="24"/>
        </w:rPr>
        <w:t xml:space="preserve">, </w:t>
      </w:r>
      <w:r w:rsidRPr="00121A2C">
        <w:rPr>
          <w:rFonts w:ascii="Times New Roman" w:hAnsi="Times New Roman"/>
          <w:sz w:val="24"/>
          <w:szCs w:val="24"/>
        </w:rPr>
        <w:t>die die moord bedreven</w:t>
      </w:r>
      <w:r>
        <w:rPr>
          <w:rFonts w:ascii="Times New Roman" w:hAnsi="Times New Roman"/>
          <w:sz w:val="24"/>
          <w:szCs w:val="24"/>
        </w:rPr>
        <w:t xml:space="preserve">, </w:t>
      </w:r>
      <w:r w:rsidRPr="00121A2C">
        <w:rPr>
          <w:rFonts w:ascii="Times New Roman" w:hAnsi="Times New Roman"/>
          <w:sz w:val="24"/>
          <w:szCs w:val="24"/>
        </w:rPr>
        <w:t>hetzij tot hun bekering of tot hun veroordeling</w:t>
      </w:r>
      <w:r>
        <w:rPr>
          <w:rFonts w:ascii="Times New Roman" w:hAnsi="Times New Roman"/>
          <w:sz w:val="24"/>
          <w:szCs w:val="24"/>
        </w:rPr>
        <w:t>. E</w:t>
      </w:r>
      <w:r w:rsidRPr="00121A2C">
        <w:rPr>
          <w:rFonts w:ascii="Times New Roman" w:hAnsi="Times New Roman"/>
          <w:sz w:val="24"/>
          <w:szCs w:val="24"/>
        </w:rPr>
        <w:t>n is dit geen reden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deze afschuwelijke snoodheid begingen</w:t>
      </w:r>
      <w:r>
        <w:rPr>
          <w:rFonts w:ascii="Times New Roman" w:hAnsi="Times New Roman"/>
          <w:sz w:val="24"/>
          <w:szCs w:val="24"/>
        </w:rPr>
        <w:t xml:space="preserve">, </w:t>
      </w:r>
      <w:r w:rsidRPr="00121A2C">
        <w:rPr>
          <w:rFonts w:ascii="Times New Roman" w:hAnsi="Times New Roman"/>
          <w:sz w:val="24"/>
          <w:szCs w:val="24"/>
        </w:rPr>
        <w:t>hun</w:t>
      </w:r>
      <w:r>
        <w:rPr>
          <w:rFonts w:ascii="Times New Roman" w:hAnsi="Times New Roman"/>
          <w:sz w:val="24"/>
          <w:szCs w:val="24"/>
        </w:rPr>
        <w:t xml:space="preserve"> handelingen </w:t>
      </w:r>
      <w:r w:rsidRPr="00121A2C">
        <w:rPr>
          <w:rFonts w:ascii="Times New Roman" w:hAnsi="Times New Roman"/>
          <w:sz w:val="24"/>
          <w:szCs w:val="24"/>
        </w:rPr>
        <w:t>voor hun aangezicht zouden hebben liggen op de tafels van hun harten? Opdat zij mogen zien op Hem</w:t>
      </w:r>
      <w:r>
        <w:rPr>
          <w:rFonts w:ascii="Times New Roman" w:hAnsi="Times New Roman"/>
          <w:sz w:val="24"/>
          <w:szCs w:val="24"/>
        </w:rPr>
        <w:t xml:space="preserve">, </w:t>
      </w:r>
      <w:r w:rsidRPr="00121A2C">
        <w:rPr>
          <w:rFonts w:ascii="Times New Roman" w:hAnsi="Times New Roman"/>
          <w:sz w:val="24"/>
          <w:szCs w:val="24"/>
        </w:rPr>
        <w:t>die zij doorstoken hebben</w:t>
      </w:r>
      <w:r>
        <w:rPr>
          <w:rFonts w:ascii="Times New Roman" w:hAnsi="Times New Roman"/>
          <w:sz w:val="24"/>
          <w:szCs w:val="24"/>
        </w:rPr>
        <w:t xml:space="preserve">, </w:t>
      </w:r>
      <w:r w:rsidRPr="00121A2C">
        <w:rPr>
          <w:rFonts w:ascii="Times New Roman" w:hAnsi="Times New Roman"/>
          <w:sz w:val="24"/>
          <w:szCs w:val="24"/>
        </w:rPr>
        <w:t>en rouwklagen</w:t>
      </w:r>
      <w:r>
        <w:rPr>
          <w:rFonts w:ascii="Times New Roman" w:hAnsi="Times New Roman"/>
          <w:sz w:val="24"/>
          <w:szCs w:val="24"/>
        </w:rPr>
        <w:t>. Zach.</w:t>
      </w:r>
      <w:r w:rsidRPr="00121A2C">
        <w:rPr>
          <w:rFonts w:ascii="Times New Roman" w:hAnsi="Times New Roman"/>
          <w:sz w:val="24"/>
          <w:szCs w:val="24"/>
        </w:rPr>
        <w:t xml:space="preserve"> 12:10</w:t>
      </w:r>
      <w:r>
        <w:rPr>
          <w:rFonts w:ascii="Times New Roman" w:hAnsi="Times New Roman"/>
          <w:sz w:val="24"/>
          <w:szCs w:val="24"/>
        </w:rPr>
        <w:t xml:space="preserve">, Openb. </w:t>
      </w:r>
      <w:r w:rsidRPr="00121A2C">
        <w:rPr>
          <w:rFonts w:ascii="Times New Roman" w:hAnsi="Times New Roman"/>
          <w:sz w:val="24"/>
          <w:szCs w:val="24"/>
        </w:rPr>
        <w:t>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Maar deze gereedschappen waren slechts op sommige van de tafels gelegd</w:t>
      </w:r>
      <w:r>
        <w:rPr>
          <w:rFonts w:ascii="Times New Roman" w:hAnsi="Times New Roman"/>
          <w:sz w:val="24"/>
          <w:szCs w:val="24"/>
        </w:rPr>
        <w:t xml:space="preserve">, </w:t>
      </w:r>
      <w:r w:rsidRPr="00121A2C">
        <w:rPr>
          <w:rFonts w:ascii="Times New Roman" w:hAnsi="Times New Roman"/>
          <w:sz w:val="24"/>
          <w:szCs w:val="24"/>
        </w:rPr>
        <w:t>en niet op alle tien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niet allen</w:t>
      </w:r>
      <w:r>
        <w:rPr>
          <w:rFonts w:ascii="Times New Roman" w:hAnsi="Times New Roman"/>
          <w:sz w:val="24"/>
          <w:szCs w:val="24"/>
        </w:rPr>
        <w:t>, maar</w:t>
      </w:r>
      <w:r w:rsidRPr="00121A2C">
        <w:rPr>
          <w:rFonts w:ascii="Times New Roman" w:hAnsi="Times New Roman"/>
          <w:sz w:val="24"/>
          <w:szCs w:val="24"/>
        </w:rPr>
        <w:t xml:space="preserve"> sommigen van die snoodaards genade zouden vinden bij de Heere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Maar wij moeten deze tafels niet slechts tot het hart van de bloeddorstige Joden bepalen: het waren onze zonden</w:t>
      </w:r>
      <w:r>
        <w:rPr>
          <w:rFonts w:ascii="Times New Roman" w:hAnsi="Times New Roman"/>
          <w:sz w:val="24"/>
          <w:szCs w:val="24"/>
        </w:rPr>
        <w:t xml:space="preserve">, </w:t>
      </w:r>
      <w:r w:rsidRPr="00121A2C">
        <w:rPr>
          <w:rFonts w:ascii="Times New Roman" w:hAnsi="Times New Roman"/>
          <w:sz w:val="24"/>
          <w:szCs w:val="24"/>
        </w:rPr>
        <w:t>voor welke Hij stierf. Waarom deze gereedschappen ook op onze tafels moeten gelegd worden</w:t>
      </w:r>
      <w:r>
        <w:rPr>
          <w:rFonts w:ascii="Times New Roman" w:hAnsi="Times New Roman"/>
          <w:sz w:val="24"/>
          <w:szCs w:val="24"/>
        </w:rPr>
        <w:t xml:space="preserve">, </w:t>
      </w:r>
      <w:r w:rsidRPr="00121A2C">
        <w:rPr>
          <w:rFonts w:ascii="Times New Roman" w:hAnsi="Times New Roman"/>
          <w:sz w:val="24"/>
          <w:szCs w:val="24"/>
        </w:rPr>
        <w:t>en de Heere legge ze daar tot ons heil</w:t>
      </w:r>
      <w:r>
        <w:rPr>
          <w:rFonts w:ascii="Times New Roman" w:hAnsi="Times New Roman"/>
          <w:sz w:val="24"/>
          <w:szCs w:val="24"/>
        </w:rPr>
        <w:t xml:space="preserve">, </w:t>
      </w:r>
      <w:r w:rsidRPr="00121A2C">
        <w:rPr>
          <w:rFonts w:ascii="Times New Roman" w:hAnsi="Times New Roman"/>
          <w:sz w:val="24"/>
          <w:szCs w:val="24"/>
        </w:rPr>
        <w:t>opdat wij ook onze verschrikkelijke</w:t>
      </w:r>
      <w:r>
        <w:rPr>
          <w:rFonts w:ascii="Times New Roman" w:hAnsi="Times New Roman"/>
          <w:sz w:val="24"/>
          <w:szCs w:val="24"/>
        </w:rPr>
        <w:t xml:space="preserve"> handelingen </w:t>
      </w:r>
      <w:r w:rsidRPr="00121A2C">
        <w:rPr>
          <w:rFonts w:ascii="Times New Roman" w:hAnsi="Times New Roman"/>
          <w:sz w:val="24"/>
          <w:szCs w:val="24"/>
        </w:rPr>
        <w:t>mogen zien</w:t>
      </w:r>
      <w:r>
        <w:rPr>
          <w:rFonts w:ascii="Times New Roman" w:hAnsi="Times New Roman"/>
          <w:sz w:val="24"/>
          <w:szCs w:val="24"/>
        </w:rPr>
        <w:t xml:space="preserve">, </w:t>
      </w:r>
      <w:r w:rsidRPr="00121A2C">
        <w:rPr>
          <w:rFonts w:ascii="Times New Roman" w:hAnsi="Times New Roman"/>
          <w:sz w:val="24"/>
          <w:szCs w:val="24"/>
        </w:rPr>
        <w:t xml:space="preserve">en knielende tot Hem mogen komen om vergiffenis!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 Deze gereedschappen</w:t>
      </w:r>
      <w:r>
        <w:rPr>
          <w:rFonts w:ascii="Times New Roman" w:hAnsi="Times New Roman"/>
          <w:sz w:val="24"/>
          <w:szCs w:val="24"/>
        </w:rPr>
        <w:t xml:space="preserve">, </w:t>
      </w:r>
      <w:r w:rsidRPr="00121A2C">
        <w:rPr>
          <w:rFonts w:ascii="Times New Roman" w:hAnsi="Times New Roman"/>
          <w:sz w:val="24"/>
          <w:szCs w:val="24"/>
        </w:rPr>
        <w:t>aldus op de tafels in de tempel liggende</w:t>
      </w:r>
      <w:r>
        <w:rPr>
          <w:rFonts w:ascii="Times New Roman" w:hAnsi="Times New Roman"/>
          <w:sz w:val="24"/>
          <w:szCs w:val="24"/>
        </w:rPr>
        <w:t xml:space="preserve">, </w:t>
      </w:r>
      <w:r w:rsidRPr="00121A2C">
        <w:rPr>
          <w:rFonts w:ascii="Times New Roman" w:hAnsi="Times New Roman"/>
          <w:sz w:val="24"/>
          <w:szCs w:val="24"/>
        </w:rPr>
        <w:t>waren een voortdurende vermaning en drangreden aan Gods volk tot berouw</w:t>
      </w:r>
      <w:r>
        <w:rPr>
          <w:rFonts w:ascii="Times New Roman" w:hAnsi="Times New Roman"/>
          <w:sz w:val="24"/>
          <w:szCs w:val="24"/>
        </w:rPr>
        <w:t xml:space="preserve">, </w:t>
      </w:r>
      <w:r w:rsidRPr="00121A2C">
        <w:rPr>
          <w:rFonts w:ascii="Times New Roman" w:hAnsi="Times New Roman"/>
          <w:sz w:val="24"/>
          <w:szCs w:val="24"/>
        </w:rPr>
        <w:t>want zo dikwijls als zij deze bloedige en wrede instrumenten zagen</w:t>
      </w:r>
      <w:r>
        <w:rPr>
          <w:rFonts w:ascii="Times New Roman" w:hAnsi="Times New Roman"/>
          <w:sz w:val="24"/>
          <w:szCs w:val="24"/>
        </w:rPr>
        <w:t xml:space="preserve">, </w:t>
      </w:r>
      <w:r w:rsidRPr="00121A2C">
        <w:rPr>
          <w:rFonts w:ascii="Times New Roman" w:hAnsi="Times New Roman"/>
          <w:sz w:val="24"/>
          <w:szCs w:val="24"/>
        </w:rPr>
        <w:t>werden zij eraan herinnerd hoe hun zonden de oorzaak zouden zijn van de dood van Christus</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Pr="004D7381" w:rsidRDefault="00E50744" w:rsidP="00006D98">
      <w:pPr>
        <w:spacing w:after="0"/>
        <w:jc w:val="both"/>
        <w:rPr>
          <w:rFonts w:ascii="Times New Roman" w:hAnsi="Times New Roman"/>
          <w:i/>
          <w:sz w:val="24"/>
          <w:szCs w:val="24"/>
        </w:rPr>
      </w:pPr>
      <w:r>
        <w:rPr>
          <w:rFonts w:ascii="Times New Roman" w:hAnsi="Times New Roman"/>
          <w:sz w:val="24"/>
          <w:szCs w:val="24"/>
        </w:rPr>
        <w:t>7.</w:t>
      </w:r>
      <w:r w:rsidRPr="00121A2C">
        <w:rPr>
          <w:rFonts w:ascii="Times New Roman" w:hAnsi="Times New Roman"/>
          <w:sz w:val="24"/>
          <w:szCs w:val="24"/>
        </w:rPr>
        <w:t xml:space="preserve"> Het</w:t>
      </w:r>
      <w:r>
        <w:rPr>
          <w:rFonts w:ascii="Times New Roman" w:hAnsi="Times New Roman"/>
          <w:sz w:val="24"/>
          <w:szCs w:val="24"/>
        </w:rPr>
        <w:t xml:space="preserve"> zou </w:t>
      </w:r>
      <w:r w:rsidRPr="00121A2C">
        <w:rPr>
          <w:rFonts w:ascii="Times New Roman" w:hAnsi="Times New Roman"/>
          <w:sz w:val="24"/>
          <w:szCs w:val="24"/>
        </w:rPr>
        <w:t>ook goed zijn</w:t>
      </w:r>
      <w:r>
        <w:rPr>
          <w:rFonts w:ascii="Times New Roman" w:hAnsi="Times New Roman"/>
          <w:sz w:val="24"/>
          <w:szCs w:val="24"/>
        </w:rPr>
        <w:t xml:space="preserve">, </w:t>
      </w:r>
      <w:r w:rsidRPr="00121A2C">
        <w:rPr>
          <w:rFonts w:ascii="Times New Roman" w:hAnsi="Times New Roman"/>
          <w:sz w:val="24"/>
          <w:szCs w:val="24"/>
        </w:rPr>
        <w:t>als deze gereedschappen ten allen tijde op onze tafels gelegd werden</w:t>
      </w:r>
      <w:r>
        <w:rPr>
          <w:rFonts w:ascii="Times New Roman" w:hAnsi="Times New Roman"/>
          <w:sz w:val="24"/>
          <w:szCs w:val="24"/>
        </w:rPr>
        <w:t xml:space="preserve">, </w:t>
      </w:r>
      <w:r w:rsidRPr="00121A2C">
        <w:rPr>
          <w:rFonts w:ascii="Times New Roman" w:hAnsi="Times New Roman"/>
          <w:sz w:val="24"/>
          <w:szCs w:val="24"/>
        </w:rPr>
        <w:t>om ons des te meer te verootmoedigen over onze zonden in alles wat wij doen</w:t>
      </w:r>
      <w:r>
        <w:rPr>
          <w:rFonts w:ascii="Times New Roman" w:hAnsi="Times New Roman"/>
          <w:sz w:val="24"/>
          <w:szCs w:val="24"/>
        </w:rPr>
        <w:t xml:space="preserve">, </w:t>
      </w:r>
      <w:r w:rsidRPr="00121A2C">
        <w:rPr>
          <w:rFonts w:ascii="Times New Roman" w:hAnsi="Times New Roman"/>
          <w:sz w:val="24"/>
          <w:szCs w:val="24"/>
        </w:rPr>
        <w:t>voornamelijk op de tafel des Heeren</w:t>
      </w:r>
      <w:r>
        <w:rPr>
          <w:rFonts w:ascii="Times New Roman" w:hAnsi="Times New Roman"/>
          <w:sz w:val="24"/>
          <w:szCs w:val="24"/>
        </w:rPr>
        <w:t xml:space="preserve">, </w:t>
      </w:r>
      <w:r w:rsidRPr="00121A2C">
        <w:rPr>
          <w:rFonts w:ascii="Times New Roman" w:hAnsi="Times New Roman"/>
          <w:sz w:val="24"/>
          <w:szCs w:val="24"/>
        </w:rPr>
        <w:t>wanneer wij komen om voor Hem te eten en te drinken</w:t>
      </w:r>
      <w:r>
        <w:rPr>
          <w:rFonts w:ascii="Times New Roman" w:hAnsi="Times New Roman"/>
          <w:sz w:val="24"/>
          <w:szCs w:val="24"/>
        </w:rPr>
        <w:t>. I</w:t>
      </w:r>
      <w:r w:rsidRPr="00121A2C">
        <w:rPr>
          <w:rFonts w:ascii="Times New Roman" w:hAnsi="Times New Roman"/>
          <w:sz w:val="24"/>
          <w:szCs w:val="24"/>
        </w:rPr>
        <w:t>k ben er zeker van</w:t>
      </w:r>
      <w:r>
        <w:rPr>
          <w:rFonts w:ascii="Times New Roman" w:hAnsi="Times New Roman"/>
          <w:sz w:val="24"/>
          <w:szCs w:val="24"/>
        </w:rPr>
        <w:t xml:space="preserve">, </w:t>
      </w:r>
      <w:r w:rsidRPr="00121A2C">
        <w:rPr>
          <w:rFonts w:ascii="Times New Roman" w:hAnsi="Times New Roman"/>
          <w:sz w:val="24"/>
          <w:szCs w:val="24"/>
        </w:rPr>
        <w:t>dat de Heere Jezus overvloedig te kennen geeft</w:t>
      </w:r>
      <w:r>
        <w:rPr>
          <w:rFonts w:ascii="Times New Roman" w:hAnsi="Times New Roman"/>
          <w:sz w:val="24"/>
          <w:szCs w:val="24"/>
        </w:rPr>
        <w:t xml:space="preserve">, </w:t>
      </w:r>
      <w:r w:rsidRPr="00121A2C">
        <w:rPr>
          <w:rFonts w:ascii="Times New Roman" w:hAnsi="Times New Roman"/>
          <w:sz w:val="24"/>
          <w:szCs w:val="24"/>
        </w:rPr>
        <w:t>dat Hij verwacht</w:t>
      </w:r>
      <w:r>
        <w:rPr>
          <w:rFonts w:ascii="Times New Roman" w:hAnsi="Times New Roman"/>
          <w:sz w:val="24"/>
          <w:szCs w:val="24"/>
        </w:rPr>
        <w:t xml:space="preserve">, </w:t>
      </w:r>
      <w:r w:rsidRPr="00121A2C">
        <w:rPr>
          <w:rFonts w:ascii="Times New Roman" w:hAnsi="Times New Roman"/>
          <w:sz w:val="24"/>
          <w:szCs w:val="24"/>
        </w:rPr>
        <w:t>dat wij dat zullen doen</w:t>
      </w:r>
      <w:r>
        <w:rPr>
          <w:rFonts w:ascii="Times New Roman" w:hAnsi="Times New Roman"/>
          <w:sz w:val="24"/>
          <w:szCs w:val="24"/>
        </w:rPr>
        <w:t xml:space="preserve">, </w:t>
      </w:r>
      <w:r w:rsidRPr="00121A2C">
        <w:rPr>
          <w:rFonts w:ascii="Times New Roman" w:hAnsi="Times New Roman"/>
          <w:sz w:val="24"/>
          <w:szCs w:val="24"/>
        </w:rPr>
        <w:t xml:space="preserve">waar Hij zegt: </w:t>
      </w:r>
      <w:r w:rsidRPr="004D7381">
        <w:rPr>
          <w:rFonts w:ascii="Times New Roman" w:hAnsi="Times New Roman"/>
          <w:i/>
          <w:sz w:val="24"/>
          <w:szCs w:val="24"/>
        </w:rPr>
        <w:t xml:space="preserve">Wanneer gij dit brood eet en deze drinkbeker drinkt, doet dat tot Mijner gedachtenis.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gedachtenis daaraan</w:t>
      </w:r>
      <w:r>
        <w:rPr>
          <w:rFonts w:ascii="Times New Roman" w:hAnsi="Times New Roman"/>
          <w:sz w:val="24"/>
          <w:szCs w:val="24"/>
        </w:rPr>
        <w:t xml:space="preserve">, </w:t>
      </w:r>
      <w:r w:rsidRPr="00121A2C">
        <w:rPr>
          <w:rFonts w:ascii="Times New Roman" w:hAnsi="Times New Roman"/>
          <w:sz w:val="24"/>
          <w:szCs w:val="24"/>
        </w:rPr>
        <w:t>dat Ik voor uw zonden stierf</w:t>
      </w:r>
      <w:r>
        <w:rPr>
          <w:rFonts w:ascii="Times New Roman" w:hAnsi="Times New Roman"/>
          <w:sz w:val="24"/>
          <w:szCs w:val="24"/>
        </w:rPr>
        <w:t xml:space="preserve">, </w:t>
      </w:r>
      <w:r w:rsidRPr="00121A2C">
        <w:rPr>
          <w:rFonts w:ascii="Times New Roman" w:hAnsi="Times New Roman"/>
          <w:sz w:val="24"/>
          <w:szCs w:val="24"/>
        </w:rPr>
        <w:t>en bijgevolg</w:t>
      </w:r>
      <w:r>
        <w:rPr>
          <w:rFonts w:ascii="Times New Roman" w:hAnsi="Times New Roman"/>
          <w:sz w:val="24"/>
          <w:szCs w:val="24"/>
        </w:rPr>
        <w:t xml:space="preserve">, </w:t>
      </w:r>
      <w:r w:rsidRPr="00121A2C">
        <w:rPr>
          <w:rFonts w:ascii="Times New Roman" w:hAnsi="Times New Roman"/>
          <w:sz w:val="24"/>
          <w:szCs w:val="24"/>
        </w:rPr>
        <w:t>dat die de verdienende oorzaak waren van het vergieten van Mijn bloed</w:t>
      </w:r>
      <w:r>
        <w:rPr>
          <w:rFonts w:ascii="Times New Roman" w:hAnsi="Times New Roman"/>
          <w:sz w:val="24"/>
          <w:szCs w:val="24"/>
        </w:rPr>
        <w:t>. Om</w:t>
      </w:r>
      <w:r w:rsidRPr="00121A2C">
        <w:rPr>
          <w:rFonts w:ascii="Times New Roman" w:hAnsi="Times New Roman"/>
          <w:sz w:val="24"/>
          <w:szCs w:val="24"/>
        </w:rPr>
        <w:t xml:space="preserve"> te besluiten. Laten alle mensen bedenken</w:t>
      </w:r>
      <w:r>
        <w:rPr>
          <w:rFonts w:ascii="Times New Roman" w:hAnsi="Times New Roman"/>
          <w:sz w:val="24"/>
          <w:szCs w:val="24"/>
        </w:rPr>
        <w:t xml:space="preserve">, </w:t>
      </w:r>
      <w:r w:rsidRPr="00121A2C">
        <w:rPr>
          <w:rFonts w:ascii="Times New Roman" w:hAnsi="Times New Roman"/>
          <w:sz w:val="24"/>
          <w:szCs w:val="24"/>
        </w:rPr>
        <w:t>dat deze wrede instrumenten gelegd zijn op de tafel van hun hart</w:t>
      </w:r>
      <w:r>
        <w:rPr>
          <w:rFonts w:ascii="Times New Roman" w:hAnsi="Times New Roman"/>
          <w:sz w:val="24"/>
          <w:szCs w:val="24"/>
        </w:rPr>
        <w:t xml:space="preserve">, </w:t>
      </w:r>
      <w:r w:rsidRPr="00121A2C">
        <w:rPr>
          <w:rFonts w:ascii="Times New Roman" w:hAnsi="Times New Roman"/>
          <w:sz w:val="24"/>
          <w:szCs w:val="24"/>
        </w:rPr>
        <w:t>hetzij zij ze daar zien of niet. "De zonde van Judas is geschreven met een ijzeren griffel</w:t>
      </w:r>
      <w:r>
        <w:rPr>
          <w:rFonts w:ascii="Times New Roman" w:hAnsi="Times New Roman"/>
          <w:sz w:val="24"/>
          <w:szCs w:val="24"/>
        </w:rPr>
        <w:t xml:space="preserve">, </w:t>
      </w:r>
      <w:r w:rsidRPr="00121A2C">
        <w:rPr>
          <w:rFonts w:ascii="Times New Roman" w:hAnsi="Times New Roman"/>
          <w:sz w:val="24"/>
          <w:szCs w:val="24"/>
        </w:rPr>
        <w:t>met de punt van een diamant</w:t>
      </w:r>
      <w:r>
        <w:rPr>
          <w:rFonts w:ascii="Times New Roman" w:hAnsi="Times New Roman"/>
          <w:sz w:val="24"/>
          <w:szCs w:val="24"/>
        </w:rPr>
        <w:t xml:space="preserve">, </w:t>
      </w:r>
      <w:r w:rsidRPr="00121A2C">
        <w:rPr>
          <w:rFonts w:ascii="Times New Roman" w:hAnsi="Times New Roman"/>
          <w:sz w:val="24"/>
          <w:szCs w:val="24"/>
        </w:rPr>
        <w:t>gegraveerd in de tafel van hun hart." Jeremia 17:1</w:t>
      </w:r>
      <w:r>
        <w:rPr>
          <w:rFonts w:ascii="Times New Roman" w:hAnsi="Times New Roman"/>
          <w:sz w:val="24"/>
          <w:szCs w:val="24"/>
        </w:rPr>
        <w:t>. E</w:t>
      </w:r>
      <w:r w:rsidRPr="00121A2C">
        <w:rPr>
          <w:rFonts w:ascii="Times New Roman" w:hAnsi="Times New Roman"/>
          <w:sz w:val="24"/>
          <w:szCs w:val="24"/>
        </w:rPr>
        <w:t>en ijzeren griffel zal letters maken op een tafel</w:t>
      </w:r>
      <w:r>
        <w:rPr>
          <w:rFonts w:ascii="Times New Roman" w:hAnsi="Times New Roman"/>
          <w:sz w:val="24"/>
          <w:szCs w:val="24"/>
        </w:rPr>
        <w:t xml:space="preserve">, </w:t>
      </w:r>
      <w:r w:rsidRPr="00121A2C">
        <w:rPr>
          <w:rFonts w:ascii="Times New Roman" w:hAnsi="Times New Roman"/>
          <w:sz w:val="24"/>
          <w:szCs w:val="24"/>
        </w:rPr>
        <w:t>die van steen gemaakt is</w:t>
      </w:r>
      <w:r>
        <w:rPr>
          <w:rFonts w:ascii="Times New Roman" w:hAnsi="Times New Roman"/>
          <w:sz w:val="24"/>
          <w:szCs w:val="24"/>
        </w:rPr>
        <w:t xml:space="preserve">, </w:t>
      </w:r>
      <w:r w:rsidRPr="00121A2C">
        <w:rPr>
          <w:rFonts w:ascii="Times New Roman" w:hAnsi="Times New Roman"/>
          <w:sz w:val="24"/>
          <w:szCs w:val="24"/>
        </w:rPr>
        <w:t>en de punt van een diamant zal letters maken op glas. Waarom God ons door deze uitspraak te kennen geeft</w:t>
      </w:r>
      <w:r>
        <w:rPr>
          <w:rFonts w:ascii="Times New Roman" w:hAnsi="Times New Roman"/>
          <w:sz w:val="24"/>
          <w:szCs w:val="24"/>
        </w:rPr>
        <w:t xml:space="preserve">, </w:t>
      </w:r>
      <w:r w:rsidRPr="00121A2C">
        <w:rPr>
          <w:rFonts w:ascii="Times New Roman" w:hAnsi="Times New Roman"/>
          <w:sz w:val="24"/>
          <w:szCs w:val="24"/>
        </w:rPr>
        <w:t>dat als wij nalaten om deze regels te lezen tot onze bekering</w:t>
      </w:r>
      <w:r>
        <w:rPr>
          <w:rFonts w:ascii="Times New Roman" w:hAnsi="Times New Roman"/>
          <w:sz w:val="24"/>
          <w:szCs w:val="24"/>
        </w:rPr>
        <w:t xml:space="preserve">, </w:t>
      </w:r>
      <w:r w:rsidRPr="00121A2C">
        <w:rPr>
          <w:rFonts w:ascii="Times New Roman" w:hAnsi="Times New Roman"/>
          <w:sz w:val="24"/>
          <w:szCs w:val="24"/>
        </w:rPr>
        <w:t>Hij ze ons eens</w:t>
      </w:r>
      <w:r>
        <w:rPr>
          <w:rFonts w:ascii="Times New Roman" w:hAnsi="Times New Roman"/>
          <w:sz w:val="24"/>
          <w:szCs w:val="24"/>
        </w:rPr>
        <w:t xml:space="preserve">, </w:t>
      </w:r>
      <w:r w:rsidRPr="00121A2C">
        <w:rPr>
          <w:rFonts w:ascii="Times New Roman" w:hAnsi="Times New Roman"/>
          <w:sz w:val="24"/>
          <w:szCs w:val="24"/>
        </w:rPr>
        <w:t>als tegen ons getuigende</w:t>
      </w:r>
      <w:r>
        <w:rPr>
          <w:rFonts w:ascii="Times New Roman" w:hAnsi="Times New Roman"/>
          <w:sz w:val="24"/>
          <w:szCs w:val="24"/>
        </w:rPr>
        <w:t xml:space="preserve">, </w:t>
      </w:r>
      <w:r w:rsidRPr="00121A2C">
        <w:rPr>
          <w:rFonts w:ascii="Times New Roman" w:hAnsi="Times New Roman"/>
          <w:sz w:val="24"/>
          <w:szCs w:val="24"/>
        </w:rPr>
        <w:t xml:space="preserve">zal voorlezen tot onze veroordeling.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41. Van de kandelaren van de tempel. "Hij maakte ook tien gouden kandelaren</w:t>
      </w:r>
      <w:r>
        <w:rPr>
          <w:rFonts w:ascii="Times New Roman" w:hAnsi="Times New Roman"/>
          <w:sz w:val="24"/>
          <w:szCs w:val="24"/>
        </w:rPr>
        <w:t xml:space="preserve">, </w:t>
      </w:r>
      <w:r w:rsidRPr="00121A2C">
        <w:rPr>
          <w:rFonts w:ascii="Times New Roman" w:hAnsi="Times New Roman"/>
          <w:sz w:val="24"/>
          <w:szCs w:val="24"/>
        </w:rPr>
        <w:t>naar hun wijze</w:t>
      </w:r>
      <w:r>
        <w:rPr>
          <w:rFonts w:ascii="Times New Roman" w:hAnsi="Times New Roman"/>
          <w:sz w:val="24"/>
          <w:szCs w:val="24"/>
        </w:rPr>
        <w:t xml:space="preserve">, </w:t>
      </w:r>
      <w:r w:rsidRPr="00121A2C">
        <w:rPr>
          <w:rFonts w:ascii="Times New Roman" w:hAnsi="Times New Roman"/>
          <w:sz w:val="24"/>
          <w:szCs w:val="24"/>
        </w:rPr>
        <w:t>en hij stelde ze in de tempel</w:t>
      </w:r>
      <w:r>
        <w:rPr>
          <w:rFonts w:ascii="Times New Roman" w:hAnsi="Times New Roman"/>
          <w:sz w:val="24"/>
          <w:szCs w:val="24"/>
        </w:rPr>
        <w:t xml:space="preserve">, </w:t>
      </w:r>
      <w:r w:rsidRPr="00121A2C">
        <w:rPr>
          <w:rFonts w:ascii="Times New Roman" w:hAnsi="Times New Roman"/>
          <w:sz w:val="24"/>
          <w:szCs w:val="24"/>
        </w:rPr>
        <w:t>vijf aan de rechterkant</w:t>
      </w:r>
      <w:r>
        <w:rPr>
          <w:rFonts w:ascii="Times New Roman" w:hAnsi="Times New Roman"/>
          <w:sz w:val="24"/>
          <w:szCs w:val="24"/>
        </w:rPr>
        <w:t xml:space="preserve">, </w:t>
      </w:r>
      <w:r w:rsidRPr="00121A2C">
        <w:rPr>
          <w:rFonts w:ascii="Times New Roman" w:hAnsi="Times New Roman"/>
          <w:sz w:val="24"/>
          <w:szCs w:val="24"/>
        </w:rPr>
        <w:t xml:space="preserve">en vijf aan de linkerkant." 2 Kronieken 4:7.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kandelaren waren van goud gemaakt om de waarde daarvan te tonen</w:t>
      </w:r>
      <w:r>
        <w:rPr>
          <w:rFonts w:ascii="Times New Roman" w:hAnsi="Times New Roman"/>
          <w:sz w:val="24"/>
          <w:szCs w:val="24"/>
        </w:rPr>
        <w:t>. Z</w:t>
      </w:r>
      <w:r w:rsidRPr="00121A2C">
        <w:rPr>
          <w:rFonts w:ascii="Times New Roman" w:hAnsi="Times New Roman"/>
          <w:sz w:val="24"/>
          <w:szCs w:val="24"/>
        </w:rPr>
        <w:t>ij waren gemaakt naar hun wijze</w:t>
      </w:r>
      <w:r>
        <w:rPr>
          <w:rFonts w:ascii="Times New Roman" w:hAnsi="Times New Roman"/>
          <w:sz w:val="24"/>
          <w:szCs w:val="24"/>
        </w:rPr>
        <w:t xml:space="preserve">, </w:t>
      </w:r>
      <w:r w:rsidRPr="00121A2C">
        <w:rPr>
          <w:rFonts w:ascii="Times New Roman" w:hAnsi="Times New Roman"/>
          <w:sz w:val="24"/>
          <w:szCs w:val="24"/>
        </w:rPr>
        <w:t>of nauwkeurig</w:t>
      </w:r>
      <w:r>
        <w:rPr>
          <w:rFonts w:ascii="Times New Roman" w:hAnsi="Times New Roman"/>
          <w:sz w:val="24"/>
          <w:szCs w:val="24"/>
        </w:rPr>
        <w:t xml:space="preserve">, </w:t>
      </w:r>
      <w:r w:rsidRPr="00121A2C">
        <w:rPr>
          <w:rFonts w:ascii="Times New Roman" w:hAnsi="Times New Roman"/>
          <w:sz w:val="24"/>
          <w:szCs w:val="24"/>
        </w:rPr>
        <w:t>overeenkomstig de regel</w:t>
      </w:r>
      <w:r>
        <w:rPr>
          <w:rFonts w:ascii="Times New Roman" w:hAnsi="Times New Roman"/>
          <w:sz w:val="24"/>
          <w:szCs w:val="24"/>
        </w:rPr>
        <w:t xml:space="preserve">, </w:t>
      </w:r>
      <w:r w:rsidRPr="00121A2C">
        <w:rPr>
          <w:rFonts w:ascii="Times New Roman" w:hAnsi="Times New Roman"/>
          <w:sz w:val="24"/>
          <w:szCs w:val="24"/>
        </w:rPr>
        <w:t>gelijk die</w:t>
      </w:r>
      <w:r>
        <w:rPr>
          <w:rFonts w:ascii="Times New Roman" w:hAnsi="Times New Roman"/>
          <w:sz w:val="24"/>
          <w:szCs w:val="24"/>
        </w:rPr>
        <w:t xml:space="preserve">, </w:t>
      </w:r>
      <w:r w:rsidRPr="00121A2C">
        <w:rPr>
          <w:rFonts w:ascii="Times New Roman" w:hAnsi="Times New Roman"/>
          <w:sz w:val="24"/>
          <w:szCs w:val="24"/>
        </w:rPr>
        <w:t>welke in de tabernakel gemaakt waren</w:t>
      </w:r>
      <w:r>
        <w:rPr>
          <w:rFonts w:ascii="Times New Roman" w:hAnsi="Times New Roman"/>
          <w:sz w:val="24"/>
          <w:szCs w:val="24"/>
        </w:rPr>
        <w:t xml:space="preserve">, </w:t>
      </w:r>
      <w:r w:rsidRPr="00121A2C">
        <w:rPr>
          <w:rFonts w:ascii="Times New Roman" w:hAnsi="Times New Roman"/>
          <w:sz w:val="24"/>
          <w:szCs w:val="24"/>
        </w:rPr>
        <w:t>of overeenkomende met de afbeelding</w:t>
      </w:r>
      <w:r>
        <w:rPr>
          <w:rFonts w:ascii="Times New Roman" w:hAnsi="Times New Roman"/>
          <w:sz w:val="24"/>
          <w:szCs w:val="24"/>
        </w:rPr>
        <w:t xml:space="preserve">, </w:t>
      </w:r>
      <w:r w:rsidRPr="00121A2C">
        <w:rPr>
          <w:rFonts w:ascii="Times New Roman" w:hAnsi="Times New Roman"/>
          <w:sz w:val="24"/>
          <w:szCs w:val="24"/>
        </w:rPr>
        <w:t>welke David aan Salomo gaf om ze daarnaar te maken. Merk op</w:t>
      </w:r>
      <w:r>
        <w:rPr>
          <w:rFonts w:ascii="Times New Roman" w:hAnsi="Times New Roman"/>
          <w:sz w:val="24"/>
          <w:szCs w:val="24"/>
        </w:rPr>
        <w:t xml:space="preserve">, </w:t>
      </w:r>
      <w:r w:rsidRPr="00121A2C">
        <w:rPr>
          <w:rFonts w:ascii="Times New Roman" w:hAnsi="Times New Roman"/>
          <w:sz w:val="24"/>
          <w:szCs w:val="24"/>
        </w:rPr>
        <w:t>dat er grote nauwkeurigheid was in deze zaak</w:t>
      </w:r>
      <w:r>
        <w:rPr>
          <w:rFonts w:ascii="Times New Roman" w:hAnsi="Times New Roman"/>
          <w:sz w:val="24"/>
          <w:szCs w:val="24"/>
        </w:rPr>
        <w:t xml:space="preserve">, </w:t>
      </w:r>
      <w:r w:rsidRPr="00121A2C">
        <w:rPr>
          <w:rFonts w:ascii="Times New Roman" w:hAnsi="Times New Roman"/>
          <w:sz w:val="24"/>
          <w:szCs w:val="24"/>
        </w:rPr>
        <w:t>en die was er ook wel nodig uit dit oogpunt</w:t>
      </w:r>
      <w:r>
        <w:rPr>
          <w:rFonts w:ascii="Times New Roman" w:hAnsi="Times New Roman"/>
          <w:sz w:val="24"/>
          <w:szCs w:val="24"/>
        </w:rPr>
        <w:t xml:space="preserve">, </w:t>
      </w:r>
      <w:r w:rsidRPr="00121A2C">
        <w:rPr>
          <w:rFonts w:ascii="Times New Roman" w:hAnsi="Times New Roman"/>
          <w:sz w:val="24"/>
          <w:szCs w:val="24"/>
        </w:rPr>
        <w:t>dat de mensen mochten zien</w:t>
      </w:r>
      <w:r>
        <w:rPr>
          <w:rFonts w:ascii="Times New Roman" w:hAnsi="Times New Roman"/>
          <w:sz w:val="24"/>
          <w:szCs w:val="24"/>
        </w:rPr>
        <w:t xml:space="preserve">, </w:t>
      </w:r>
      <w:r w:rsidRPr="00121A2C">
        <w:rPr>
          <w:rFonts w:ascii="Times New Roman" w:hAnsi="Times New Roman"/>
          <w:sz w:val="24"/>
          <w:szCs w:val="24"/>
        </w:rPr>
        <w:t>dat alles niet bij God voor een recht geordende kandelaar zal doorgaan</w:t>
      </w:r>
      <w:r>
        <w:rPr>
          <w:rFonts w:ascii="Times New Roman" w:hAnsi="Times New Roman"/>
          <w:sz w:val="24"/>
          <w:szCs w:val="24"/>
        </w:rPr>
        <w:t xml:space="preserve">. Ex. </w:t>
      </w:r>
      <w:r w:rsidRPr="00121A2C">
        <w:rPr>
          <w:rFonts w:ascii="Times New Roman" w:hAnsi="Times New Roman"/>
          <w:sz w:val="24"/>
          <w:szCs w:val="24"/>
        </w:rPr>
        <w:t>25:31</w:t>
      </w:r>
      <w:r>
        <w:rPr>
          <w:rFonts w:ascii="Times New Roman" w:hAnsi="Times New Roman"/>
          <w:sz w:val="24"/>
          <w:szCs w:val="24"/>
        </w:rPr>
        <w:t xml:space="preserve"> - </w:t>
      </w:r>
      <w:r w:rsidRPr="00121A2C">
        <w:rPr>
          <w:rFonts w:ascii="Times New Roman" w:hAnsi="Times New Roman"/>
          <w:sz w:val="24"/>
          <w:szCs w:val="24"/>
        </w:rPr>
        <w:t>40</w:t>
      </w:r>
      <w:r>
        <w:rPr>
          <w:rFonts w:ascii="Times New Roman" w:hAnsi="Times New Roman"/>
          <w:sz w:val="24"/>
          <w:szCs w:val="24"/>
        </w:rPr>
        <w:t xml:space="preserve">, </w:t>
      </w:r>
      <w:r w:rsidRPr="00121A2C">
        <w:rPr>
          <w:rFonts w:ascii="Times New Roman" w:hAnsi="Times New Roman"/>
          <w:sz w:val="24"/>
          <w:szCs w:val="24"/>
        </w:rPr>
        <w:t>1 Kronieken 28:15. Soms vinden wij melding gemaakt van tien kandelaren</w:t>
      </w:r>
      <w:r>
        <w:rPr>
          <w:rFonts w:ascii="Times New Roman" w:hAnsi="Times New Roman"/>
          <w:sz w:val="24"/>
          <w:szCs w:val="24"/>
        </w:rPr>
        <w:t xml:space="preserve">, </w:t>
      </w:r>
      <w:r w:rsidRPr="00121A2C">
        <w:rPr>
          <w:rFonts w:ascii="Times New Roman" w:hAnsi="Times New Roman"/>
          <w:sz w:val="24"/>
          <w:szCs w:val="24"/>
        </w:rPr>
        <w:t>soms van zeven</w:t>
      </w:r>
      <w:r>
        <w:rPr>
          <w:rFonts w:ascii="Times New Roman" w:hAnsi="Times New Roman"/>
          <w:sz w:val="24"/>
          <w:szCs w:val="24"/>
        </w:rPr>
        <w:t xml:space="preserve">, </w:t>
      </w:r>
      <w:r w:rsidRPr="00121A2C">
        <w:rPr>
          <w:rFonts w:ascii="Times New Roman" w:hAnsi="Times New Roman"/>
          <w:sz w:val="24"/>
          <w:szCs w:val="24"/>
        </w:rPr>
        <w:t>en soms van een: hier van tien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Openb. </w:t>
      </w:r>
      <w:r w:rsidRPr="00121A2C">
        <w:rPr>
          <w:rFonts w:ascii="Times New Roman" w:hAnsi="Times New Roman"/>
          <w:sz w:val="24"/>
          <w:szCs w:val="24"/>
        </w:rPr>
        <w:t>1:12 en 13 van zeven</w:t>
      </w:r>
      <w:r>
        <w:rPr>
          <w:rFonts w:ascii="Times New Roman" w:hAnsi="Times New Roman"/>
          <w:sz w:val="24"/>
          <w:szCs w:val="24"/>
        </w:rPr>
        <w:t xml:space="preserve">, </w:t>
      </w:r>
      <w:r w:rsidRPr="00121A2C">
        <w:rPr>
          <w:rFonts w:ascii="Times New Roman" w:hAnsi="Times New Roman"/>
          <w:sz w:val="24"/>
          <w:szCs w:val="24"/>
        </w:rPr>
        <w:t xml:space="preserve">en in </w:t>
      </w:r>
      <w:r>
        <w:rPr>
          <w:rFonts w:ascii="Times New Roman" w:hAnsi="Times New Roman"/>
          <w:sz w:val="24"/>
          <w:szCs w:val="24"/>
        </w:rPr>
        <w:t>Zach.</w:t>
      </w:r>
      <w:r w:rsidRPr="00121A2C">
        <w:rPr>
          <w:rFonts w:ascii="Times New Roman" w:hAnsi="Times New Roman"/>
          <w:sz w:val="24"/>
          <w:szCs w:val="24"/>
        </w:rPr>
        <w:t xml:space="preserve"> 4 van een.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Tien is het denkbeeld van veelheid</w:t>
      </w:r>
      <w:r>
        <w:rPr>
          <w:rFonts w:ascii="Times New Roman" w:hAnsi="Times New Roman"/>
          <w:sz w:val="24"/>
          <w:szCs w:val="24"/>
        </w:rPr>
        <w:t xml:space="preserve">, </w:t>
      </w:r>
      <w:r w:rsidRPr="00121A2C">
        <w:rPr>
          <w:rFonts w:ascii="Times New Roman" w:hAnsi="Times New Roman"/>
          <w:sz w:val="24"/>
          <w:szCs w:val="24"/>
        </w:rPr>
        <w:t>van een menigte</w:t>
      </w:r>
      <w:r>
        <w:rPr>
          <w:rFonts w:ascii="Times New Roman" w:hAnsi="Times New Roman"/>
          <w:sz w:val="24"/>
          <w:szCs w:val="24"/>
        </w:rPr>
        <w:t xml:space="preserve">, </w:t>
      </w:r>
      <w:r w:rsidRPr="00121A2C">
        <w:rPr>
          <w:rFonts w:ascii="Times New Roman" w:hAnsi="Times New Roman"/>
          <w:sz w:val="24"/>
          <w:szCs w:val="24"/>
        </w:rPr>
        <w:t>zeven van volmaaktheid</w:t>
      </w:r>
      <w:r>
        <w:rPr>
          <w:rFonts w:ascii="Times New Roman" w:hAnsi="Times New Roman"/>
          <w:sz w:val="24"/>
          <w:szCs w:val="24"/>
        </w:rPr>
        <w:t xml:space="preserve">, </w:t>
      </w:r>
      <w:r w:rsidRPr="00121A2C">
        <w:rPr>
          <w:rFonts w:ascii="Times New Roman" w:hAnsi="Times New Roman"/>
          <w:sz w:val="24"/>
          <w:szCs w:val="24"/>
        </w:rPr>
        <w:t>en een van eenheid</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gelijk de kostelijke stenen</w:t>
      </w:r>
      <w:r>
        <w:rPr>
          <w:rFonts w:ascii="Times New Roman" w:hAnsi="Times New Roman"/>
          <w:sz w:val="24"/>
          <w:szCs w:val="24"/>
        </w:rPr>
        <w:t xml:space="preserve">, </w:t>
      </w:r>
      <w:r w:rsidRPr="00121A2C">
        <w:rPr>
          <w:rFonts w:ascii="Times New Roman" w:hAnsi="Times New Roman"/>
          <w:sz w:val="24"/>
          <w:szCs w:val="24"/>
        </w:rPr>
        <w:t>waarmee het huis versierd was</w:t>
      </w:r>
      <w:r>
        <w:rPr>
          <w:rFonts w:ascii="Times New Roman" w:hAnsi="Times New Roman"/>
          <w:sz w:val="24"/>
          <w:szCs w:val="24"/>
        </w:rPr>
        <w:t xml:space="preserve">, </w:t>
      </w:r>
      <w:r w:rsidRPr="00121A2C">
        <w:rPr>
          <w:rFonts w:ascii="Times New Roman" w:hAnsi="Times New Roman"/>
          <w:sz w:val="24"/>
          <w:szCs w:val="24"/>
        </w:rPr>
        <w:t>een type waren van de gaven der bediening</w:t>
      </w:r>
      <w:r>
        <w:rPr>
          <w:rFonts w:ascii="Times New Roman" w:hAnsi="Times New Roman"/>
          <w:sz w:val="24"/>
          <w:szCs w:val="24"/>
        </w:rPr>
        <w:t xml:space="preserve">, </w:t>
      </w:r>
      <w:r w:rsidRPr="00121A2C">
        <w:rPr>
          <w:rFonts w:ascii="Times New Roman" w:hAnsi="Times New Roman"/>
          <w:sz w:val="24"/>
          <w:szCs w:val="24"/>
        </w:rPr>
        <w:t>zo waren deze kandelaren een type van de kerken of gemeenten</w:t>
      </w:r>
      <w:r>
        <w:rPr>
          <w:rFonts w:ascii="Times New Roman" w:hAnsi="Times New Roman"/>
          <w:sz w:val="24"/>
          <w:szCs w:val="24"/>
        </w:rPr>
        <w:t xml:space="preserve">, </w:t>
      </w:r>
      <w:r w:rsidRPr="00121A2C">
        <w:rPr>
          <w:rFonts w:ascii="Times New Roman" w:hAnsi="Times New Roman"/>
          <w:sz w:val="24"/>
          <w:szCs w:val="24"/>
        </w:rPr>
        <w:t>die er onder het Nieuwe Testament zouden opstaan</w:t>
      </w:r>
      <w:r>
        <w:rPr>
          <w:rFonts w:ascii="Times New Roman" w:hAnsi="Times New Roman"/>
          <w:sz w:val="24"/>
          <w:szCs w:val="24"/>
        </w:rPr>
        <w:t xml:space="preserve">, </w:t>
      </w:r>
      <w:r w:rsidRPr="00121A2C">
        <w:rPr>
          <w:rFonts w:ascii="Times New Roman" w:hAnsi="Times New Roman"/>
          <w:sz w:val="24"/>
          <w:szCs w:val="24"/>
        </w:rPr>
        <w:t>waarom hij zegt: "De zeven kandelaren</w:t>
      </w:r>
      <w:r>
        <w:rPr>
          <w:rFonts w:ascii="Times New Roman" w:hAnsi="Times New Roman"/>
          <w:sz w:val="24"/>
          <w:szCs w:val="24"/>
        </w:rPr>
        <w:t xml:space="preserve">, </w:t>
      </w:r>
      <w:r w:rsidRPr="00121A2C">
        <w:rPr>
          <w:rFonts w:ascii="Times New Roman" w:hAnsi="Times New Roman"/>
          <w:sz w:val="24"/>
          <w:szCs w:val="24"/>
        </w:rPr>
        <w:t>die gij gezien hebt</w:t>
      </w:r>
      <w:r>
        <w:rPr>
          <w:rFonts w:ascii="Times New Roman" w:hAnsi="Times New Roman"/>
          <w:sz w:val="24"/>
          <w:szCs w:val="24"/>
        </w:rPr>
        <w:t xml:space="preserve">, </w:t>
      </w:r>
      <w:r w:rsidRPr="00121A2C">
        <w:rPr>
          <w:rFonts w:ascii="Times New Roman" w:hAnsi="Times New Roman"/>
          <w:sz w:val="24"/>
          <w:szCs w:val="24"/>
        </w:rPr>
        <w:t>zijn de zeven gemeenten."</w:t>
      </w:r>
      <w:r>
        <w:rPr>
          <w:rFonts w:ascii="Times New Roman" w:hAnsi="Times New Roman"/>
          <w:sz w:val="24"/>
          <w:szCs w:val="24"/>
        </w:rPr>
        <w:t xml:space="preserve"> Openb. </w:t>
      </w:r>
      <w:r w:rsidRPr="00121A2C">
        <w:rPr>
          <w:rFonts w:ascii="Times New Roman" w:hAnsi="Times New Roman"/>
          <w:sz w:val="24"/>
          <w:szCs w:val="24"/>
        </w:rPr>
        <w:t>1:12</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kandelaren waren hier tien in aantal</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 xml:space="preserve">dat Christus onder het Nieuwe Testament tal van </w:t>
      </w:r>
      <w:r>
        <w:rPr>
          <w:rFonts w:ascii="Times New Roman" w:hAnsi="Times New Roman"/>
          <w:sz w:val="24"/>
          <w:szCs w:val="24"/>
        </w:rPr>
        <w:t>Evangelie</w:t>
      </w:r>
      <w:r w:rsidRPr="00121A2C">
        <w:rPr>
          <w:rFonts w:ascii="Times New Roman" w:hAnsi="Times New Roman"/>
          <w:sz w:val="24"/>
          <w:szCs w:val="24"/>
        </w:rPr>
        <w:t xml:space="preserve"> kerken</w:t>
      </w:r>
      <w:r>
        <w:rPr>
          <w:rFonts w:ascii="Times New Roman" w:hAnsi="Times New Roman"/>
          <w:sz w:val="24"/>
          <w:szCs w:val="24"/>
        </w:rPr>
        <w:t xml:space="preserve"> zou </w:t>
      </w:r>
      <w:r w:rsidRPr="00121A2C">
        <w:rPr>
          <w:rFonts w:ascii="Times New Roman" w:hAnsi="Times New Roman"/>
          <w:sz w:val="24"/>
          <w:szCs w:val="24"/>
        </w:rPr>
        <w:t>hebben. "En Ik</w:t>
      </w:r>
      <w:r>
        <w:rPr>
          <w:rFonts w:ascii="Times New Roman" w:hAnsi="Times New Roman"/>
          <w:sz w:val="24"/>
          <w:szCs w:val="24"/>
        </w:rPr>
        <w:t xml:space="preserve">, </w:t>
      </w:r>
      <w:r w:rsidRPr="00121A2C">
        <w:rPr>
          <w:rFonts w:ascii="Times New Roman" w:hAnsi="Times New Roman"/>
          <w:sz w:val="24"/>
          <w:szCs w:val="24"/>
        </w:rPr>
        <w:t>zo wanneer Ik van de aarde zal verhoogd zijn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zal hen allen tot Mij trekken</w:t>
      </w:r>
      <w:r>
        <w:rPr>
          <w:rFonts w:ascii="Times New Roman" w:hAnsi="Times New Roman"/>
          <w:sz w:val="24"/>
          <w:szCs w:val="24"/>
        </w:rPr>
        <w:t xml:space="preserve">," </w:t>
      </w:r>
      <w:r w:rsidRPr="00121A2C">
        <w:rPr>
          <w:rFonts w:ascii="Times New Roman" w:hAnsi="Times New Roman"/>
          <w:sz w:val="24"/>
          <w:szCs w:val="24"/>
        </w:rPr>
        <w:t>allen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een grote menigte. Want de kinderen der eenzame dat is</w:t>
      </w:r>
      <w:r>
        <w:rPr>
          <w:rFonts w:ascii="Times New Roman" w:hAnsi="Times New Roman"/>
          <w:sz w:val="24"/>
          <w:szCs w:val="24"/>
        </w:rPr>
        <w:t xml:space="preserve">, </w:t>
      </w:r>
      <w:r w:rsidRPr="00121A2C">
        <w:rPr>
          <w:rFonts w:ascii="Times New Roman" w:hAnsi="Times New Roman"/>
          <w:sz w:val="24"/>
          <w:szCs w:val="24"/>
        </w:rPr>
        <w:t>van de Nieuw</w:t>
      </w:r>
      <w:r>
        <w:rPr>
          <w:rFonts w:ascii="Times New Roman" w:hAnsi="Times New Roman"/>
          <w:sz w:val="24"/>
          <w:szCs w:val="24"/>
        </w:rPr>
        <w:t xml:space="preserve"> - </w:t>
      </w:r>
      <w:r w:rsidRPr="00121A2C">
        <w:rPr>
          <w:rFonts w:ascii="Times New Roman" w:hAnsi="Times New Roman"/>
          <w:sz w:val="24"/>
          <w:szCs w:val="24"/>
        </w:rPr>
        <w:t>Testamentische kerk zuilen veel meer zijn dan die der Joden. Johannes 12:32</w:t>
      </w:r>
      <w:r>
        <w:rPr>
          <w:rFonts w:ascii="Times New Roman" w:hAnsi="Times New Roman"/>
          <w:sz w:val="24"/>
          <w:szCs w:val="24"/>
        </w:rPr>
        <w:t>, Gal.</w:t>
      </w:r>
      <w:r w:rsidRPr="00121A2C">
        <w:rPr>
          <w:rFonts w:ascii="Times New Roman" w:hAnsi="Times New Roman"/>
          <w:sz w:val="24"/>
          <w:szCs w:val="24"/>
        </w:rPr>
        <w:t xml:space="preserve"> 4:27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de kandelaren gesteld waren bij de wasvaten en stenen tafels kan ten doel hebben om ons te tonen</w:t>
      </w:r>
      <w:r>
        <w:rPr>
          <w:rFonts w:ascii="Times New Roman" w:hAnsi="Times New Roman"/>
          <w:sz w:val="24"/>
          <w:szCs w:val="24"/>
        </w:rPr>
        <w:t xml:space="preserve">, </w:t>
      </w:r>
      <w:r w:rsidRPr="00121A2C">
        <w:rPr>
          <w:rFonts w:ascii="Times New Roman" w:hAnsi="Times New Roman"/>
          <w:sz w:val="24"/>
          <w:szCs w:val="24"/>
        </w:rPr>
        <w:t>dat de kerken van Christus er veel met hun gedachten bij bepaald moeten zijn</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hoewel</w:t>
      </w:r>
      <w:r w:rsidRPr="00121A2C">
        <w:rPr>
          <w:rFonts w:ascii="Times New Roman" w:hAnsi="Times New Roman"/>
          <w:sz w:val="24"/>
          <w:szCs w:val="24"/>
        </w:rPr>
        <w:t xml:space="preserve"> Hij rechtvaardig was</w:t>
      </w:r>
      <w:r>
        <w:rPr>
          <w:rFonts w:ascii="Times New Roman" w:hAnsi="Times New Roman"/>
          <w:sz w:val="24"/>
          <w:szCs w:val="24"/>
        </w:rPr>
        <w:t xml:space="preserve">, </w:t>
      </w:r>
      <w:r w:rsidRPr="00121A2C">
        <w:rPr>
          <w:rFonts w:ascii="Times New Roman" w:hAnsi="Times New Roman"/>
          <w:sz w:val="24"/>
          <w:szCs w:val="24"/>
        </w:rPr>
        <w:t>voor onze zonden stierf</w:t>
      </w:r>
      <w:r>
        <w:rPr>
          <w:rFonts w:ascii="Times New Roman" w:hAnsi="Times New Roman"/>
          <w:sz w:val="24"/>
          <w:szCs w:val="24"/>
        </w:rPr>
        <w:t>, hoewel</w:t>
      </w:r>
      <w:r w:rsidRPr="00121A2C">
        <w:rPr>
          <w:rFonts w:ascii="Times New Roman" w:hAnsi="Times New Roman"/>
          <w:sz w:val="24"/>
          <w:szCs w:val="24"/>
        </w:rPr>
        <w:t xml:space="preserve"> Zijn leven in overeenstemming was met de heilige wet moest Hij sterven ter</w:t>
      </w:r>
      <w:r>
        <w:rPr>
          <w:rFonts w:ascii="Times New Roman" w:hAnsi="Times New Roman"/>
          <w:sz w:val="24"/>
          <w:szCs w:val="24"/>
        </w:rPr>
        <w:t xml:space="preserve"> oorzaak </w:t>
      </w:r>
      <w:r w:rsidRPr="00121A2C">
        <w:rPr>
          <w:rFonts w:ascii="Times New Roman" w:hAnsi="Times New Roman"/>
          <w:sz w:val="24"/>
          <w:szCs w:val="24"/>
        </w:rPr>
        <w:t>van onze stenen harten. Ja</w:t>
      </w:r>
      <w:r>
        <w:rPr>
          <w:rFonts w:ascii="Times New Roman" w:hAnsi="Times New Roman"/>
          <w:sz w:val="24"/>
          <w:szCs w:val="24"/>
        </w:rPr>
        <w:t xml:space="preserve">, </w:t>
      </w:r>
      <w:r w:rsidRPr="00121A2C">
        <w:rPr>
          <w:rFonts w:ascii="Times New Roman" w:hAnsi="Times New Roman"/>
          <w:sz w:val="24"/>
          <w:szCs w:val="24"/>
        </w:rPr>
        <w:t>en dat de kandelaren daar geplaatst zijn</w:t>
      </w:r>
      <w:r>
        <w:rPr>
          <w:rFonts w:ascii="Times New Roman" w:hAnsi="Times New Roman"/>
          <w:sz w:val="24"/>
          <w:szCs w:val="24"/>
        </w:rPr>
        <w:t xml:space="preserve">, </w:t>
      </w:r>
      <w:r w:rsidRPr="00121A2C">
        <w:rPr>
          <w:rFonts w:ascii="Times New Roman" w:hAnsi="Times New Roman"/>
          <w:sz w:val="24"/>
          <w:szCs w:val="24"/>
        </w:rPr>
        <w:t>dient ook om ons te tonen</w:t>
      </w:r>
      <w:r>
        <w:rPr>
          <w:rFonts w:ascii="Times New Roman" w:hAnsi="Times New Roman"/>
          <w:sz w:val="24"/>
          <w:szCs w:val="24"/>
        </w:rPr>
        <w:t xml:space="preserve">, </w:t>
      </w:r>
      <w:r w:rsidRPr="00121A2C">
        <w:rPr>
          <w:rFonts w:ascii="Times New Roman" w:hAnsi="Times New Roman"/>
          <w:sz w:val="24"/>
          <w:szCs w:val="24"/>
        </w:rPr>
        <w:t>dat wij veel in overdenking moeten zijn van de zonden</w:t>
      </w:r>
      <w:r>
        <w:rPr>
          <w:rFonts w:ascii="Times New Roman" w:hAnsi="Times New Roman"/>
          <w:sz w:val="24"/>
          <w:szCs w:val="24"/>
        </w:rPr>
        <w:t xml:space="preserve">, </w:t>
      </w:r>
      <w:r w:rsidRPr="00121A2C">
        <w:rPr>
          <w:rFonts w:ascii="Times New Roman" w:hAnsi="Times New Roman"/>
          <w:sz w:val="24"/>
          <w:szCs w:val="24"/>
        </w:rPr>
        <w:t>waar door wij Zijn dood veroorzaakten</w:t>
      </w:r>
      <w:r>
        <w:rPr>
          <w:rFonts w:ascii="Times New Roman" w:hAnsi="Times New Roman"/>
          <w:sz w:val="24"/>
          <w:szCs w:val="24"/>
        </w:rPr>
        <w:t xml:space="preserve">, </w:t>
      </w:r>
      <w:r w:rsidRPr="00121A2C">
        <w:rPr>
          <w:rFonts w:ascii="Times New Roman" w:hAnsi="Times New Roman"/>
          <w:sz w:val="24"/>
          <w:szCs w:val="24"/>
        </w:rPr>
        <w:t>want de kandelaren waren gesteld bij die tafels</w:t>
      </w:r>
      <w:r>
        <w:rPr>
          <w:rFonts w:ascii="Times New Roman" w:hAnsi="Times New Roman"/>
          <w:sz w:val="24"/>
          <w:szCs w:val="24"/>
        </w:rPr>
        <w:t xml:space="preserve">, </w:t>
      </w:r>
      <w:r w:rsidRPr="00121A2C">
        <w:rPr>
          <w:rFonts w:ascii="Times New Roman" w:hAnsi="Times New Roman"/>
          <w:sz w:val="24"/>
          <w:szCs w:val="24"/>
        </w:rPr>
        <w:t>waarop men het gereedschap legde</w:t>
      </w:r>
      <w:r>
        <w:rPr>
          <w:rFonts w:ascii="Times New Roman" w:hAnsi="Times New Roman"/>
          <w:sz w:val="24"/>
          <w:szCs w:val="24"/>
        </w:rPr>
        <w:t xml:space="preserve">, </w:t>
      </w:r>
      <w:r w:rsidRPr="00121A2C">
        <w:rPr>
          <w:rFonts w:ascii="Times New Roman" w:hAnsi="Times New Roman"/>
          <w:sz w:val="24"/>
          <w:szCs w:val="24"/>
        </w:rPr>
        <w:t>met welke het offerdier geslacht werd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 deze kandelaren gemaakt waren naar hun wijze</w:t>
      </w:r>
      <w:r>
        <w:rPr>
          <w:rFonts w:ascii="Times New Roman" w:hAnsi="Times New Roman"/>
          <w:sz w:val="24"/>
          <w:szCs w:val="24"/>
        </w:rPr>
        <w:t xml:space="preserve">, </w:t>
      </w:r>
      <w:r w:rsidRPr="00121A2C">
        <w:rPr>
          <w:rFonts w:ascii="Times New Roman" w:hAnsi="Times New Roman"/>
          <w:sz w:val="24"/>
          <w:szCs w:val="24"/>
        </w:rPr>
        <w:t>schijnt het</w:t>
      </w:r>
      <w:r>
        <w:rPr>
          <w:rFonts w:ascii="Times New Roman" w:hAnsi="Times New Roman"/>
          <w:sz w:val="24"/>
          <w:szCs w:val="24"/>
        </w:rPr>
        <w:t xml:space="preserve">, </w:t>
      </w:r>
      <w:r w:rsidRPr="00121A2C">
        <w:rPr>
          <w:rFonts w:ascii="Times New Roman" w:hAnsi="Times New Roman"/>
          <w:sz w:val="24"/>
          <w:szCs w:val="24"/>
        </w:rPr>
        <w:t>dat er niet alleen nauwkeurigheid heerst aangaande hun gedaante</w:t>
      </w:r>
      <w:r>
        <w:rPr>
          <w:rFonts w:ascii="Times New Roman" w:hAnsi="Times New Roman"/>
          <w:sz w:val="24"/>
          <w:szCs w:val="24"/>
        </w:rPr>
        <w:t>, maar</w:t>
      </w:r>
      <w:r w:rsidRPr="00121A2C">
        <w:rPr>
          <w:rFonts w:ascii="Times New Roman" w:hAnsi="Times New Roman"/>
          <w:sz w:val="24"/>
          <w:szCs w:val="24"/>
        </w:rPr>
        <w:t xml:space="preserve"> ook wat aangaat het werk. Want die</w:t>
      </w:r>
      <w:r>
        <w:rPr>
          <w:rFonts w:ascii="Times New Roman" w:hAnsi="Times New Roman"/>
          <w:sz w:val="24"/>
          <w:szCs w:val="24"/>
        </w:rPr>
        <w:t xml:space="preserve">, </w:t>
      </w:r>
      <w:r w:rsidRPr="00121A2C">
        <w:rPr>
          <w:rFonts w:ascii="Times New Roman" w:hAnsi="Times New Roman"/>
          <w:sz w:val="24"/>
          <w:szCs w:val="24"/>
        </w:rPr>
        <w:t>waarvan wij lezen in</w:t>
      </w:r>
      <w:r>
        <w:rPr>
          <w:rFonts w:ascii="Times New Roman" w:hAnsi="Times New Roman"/>
          <w:sz w:val="24"/>
          <w:szCs w:val="24"/>
        </w:rPr>
        <w:t xml:space="preserve"> Ex. </w:t>
      </w:r>
      <w:r w:rsidRPr="00121A2C">
        <w:rPr>
          <w:rFonts w:ascii="Times New Roman" w:hAnsi="Times New Roman"/>
          <w:sz w:val="24"/>
          <w:szCs w:val="24"/>
        </w:rPr>
        <w:t>was met zijn gereedschap juist van een talent goud gemaakt</w:t>
      </w:r>
      <w:r>
        <w:rPr>
          <w:rFonts w:ascii="Times New Roman" w:hAnsi="Times New Roman"/>
          <w:sz w:val="24"/>
          <w:szCs w:val="24"/>
        </w:rPr>
        <w:t xml:space="preserve">, </w:t>
      </w:r>
      <w:r w:rsidRPr="00121A2C">
        <w:rPr>
          <w:rFonts w:ascii="Times New Roman" w:hAnsi="Times New Roman"/>
          <w:sz w:val="24"/>
          <w:szCs w:val="24"/>
        </w:rPr>
        <w:t>misschien om aan te duiden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 xml:space="preserve">Christus' was </w:t>
      </w:r>
      <w:r w:rsidRPr="00121A2C">
        <w:rPr>
          <w:rFonts w:ascii="Times New Roman" w:hAnsi="Times New Roman"/>
          <w:sz w:val="24"/>
          <w:szCs w:val="24"/>
        </w:rPr>
        <w:t>bruidskerk geen greintje meer of minder</w:t>
      </w:r>
      <w:r>
        <w:rPr>
          <w:rFonts w:ascii="Times New Roman" w:hAnsi="Times New Roman"/>
          <w:sz w:val="24"/>
          <w:szCs w:val="24"/>
        </w:rPr>
        <w:t>, maar</w:t>
      </w:r>
      <w:r w:rsidRPr="00121A2C">
        <w:rPr>
          <w:rFonts w:ascii="Times New Roman" w:hAnsi="Times New Roman"/>
          <w:sz w:val="24"/>
          <w:szCs w:val="24"/>
        </w:rPr>
        <w:t xml:space="preserve"> juist het aantal van Gods uitverkorenen zal bevatten. Dit is Christus volkomenheid</w:t>
      </w:r>
      <w:r>
        <w:rPr>
          <w:rFonts w:ascii="Times New Roman" w:hAnsi="Times New Roman"/>
          <w:sz w:val="24"/>
          <w:szCs w:val="24"/>
        </w:rPr>
        <w:t xml:space="preserve">, </w:t>
      </w:r>
      <w:r w:rsidRPr="00121A2C">
        <w:rPr>
          <w:rFonts w:ascii="Times New Roman" w:hAnsi="Times New Roman"/>
          <w:sz w:val="24"/>
          <w:szCs w:val="24"/>
        </w:rPr>
        <w:t>Zijn volheid</w:t>
      </w:r>
      <w:r>
        <w:rPr>
          <w:rFonts w:ascii="Times New Roman" w:hAnsi="Times New Roman"/>
          <w:sz w:val="24"/>
          <w:szCs w:val="24"/>
        </w:rPr>
        <w:t xml:space="preserve">, </w:t>
      </w:r>
      <w:r w:rsidRPr="00121A2C">
        <w:rPr>
          <w:rFonts w:ascii="Times New Roman" w:hAnsi="Times New Roman"/>
          <w:sz w:val="24"/>
          <w:szCs w:val="24"/>
        </w:rPr>
        <w:t>één meer of één minder</w:t>
      </w:r>
      <w:r>
        <w:rPr>
          <w:rFonts w:ascii="Times New Roman" w:hAnsi="Times New Roman"/>
          <w:sz w:val="24"/>
          <w:szCs w:val="24"/>
        </w:rPr>
        <w:t xml:space="preserve"> zou </w:t>
      </w:r>
      <w:r w:rsidRPr="00121A2C">
        <w:rPr>
          <w:rFonts w:ascii="Times New Roman" w:hAnsi="Times New Roman"/>
          <w:sz w:val="24"/>
          <w:szCs w:val="24"/>
        </w:rPr>
        <w:t>van Zijn lichaam een monster maken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kandelaar diende om het licht vast te houden</w:t>
      </w:r>
      <w:r>
        <w:rPr>
          <w:rFonts w:ascii="Times New Roman" w:hAnsi="Times New Roman"/>
          <w:sz w:val="24"/>
          <w:szCs w:val="24"/>
        </w:rPr>
        <w:t xml:space="preserve">, </w:t>
      </w:r>
      <w:r w:rsidRPr="00121A2C">
        <w:rPr>
          <w:rFonts w:ascii="Times New Roman" w:hAnsi="Times New Roman"/>
          <w:sz w:val="24"/>
          <w:szCs w:val="24"/>
        </w:rPr>
        <w:t>en het te tonen aan het gehele huis</w:t>
      </w:r>
      <w:r>
        <w:rPr>
          <w:rFonts w:ascii="Times New Roman" w:hAnsi="Times New Roman"/>
          <w:sz w:val="24"/>
          <w:szCs w:val="24"/>
        </w:rPr>
        <w:t xml:space="preserve">, </w:t>
      </w:r>
      <w:r w:rsidRPr="00121A2C">
        <w:rPr>
          <w:rFonts w:ascii="Times New Roman" w:hAnsi="Times New Roman"/>
          <w:sz w:val="24"/>
          <w:szCs w:val="24"/>
        </w:rPr>
        <w:t>en de kerk moet haar licht zo laten schijnen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buiten zijn</w:t>
      </w:r>
      <w:r>
        <w:rPr>
          <w:rFonts w:ascii="Times New Roman" w:hAnsi="Times New Roman"/>
          <w:sz w:val="24"/>
          <w:szCs w:val="24"/>
        </w:rPr>
        <w:t xml:space="preserve">, </w:t>
      </w:r>
      <w:r w:rsidRPr="00121A2C">
        <w:rPr>
          <w:rFonts w:ascii="Times New Roman" w:hAnsi="Times New Roman"/>
          <w:sz w:val="24"/>
          <w:szCs w:val="24"/>
        </w:rPr>
        <w:t xml:space="preserve">het licht kunnen zien. </w:t>
      </w:r>
      <w:r>
        <w:rPr>
          <w:rFonts w:ascii="Times New Roman" w:hAnsi="Times New Roman"/>
          <w:sz w:val="24"/>
          <w:szCs w:val="24"/>
        </w:rPr>
        <w:t>Matth.</w:t>
      </w:r>
      <w:r w:rsidRPr="00121A2C">
        <w:rPr>
          <w:rFonts w:ascii="Times New Roman" w:hAnsi="Times New Roman"/>
          <w:sz w:val="24"/>
          <w:szCs w:val="24"/>
        </w:rPr>
        <w:t xml:space="preserve"> 5:15</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Lukas 8:16</w:t>
      </w:r>
      <w:r>
        <w:rPr>
          <w:rFonts w:ascii="Times New Roman" w:hAnsi="Times New Roman"/>
          <w:sz w:val="24"/>
          <w:szCs w:val="24"/>
        </w:rPr>
        <w:t xml:space="preserve">, </w:t>
      </w:r>
      <w:r w:rsidRPr="00121A2C">
        <w:rPr>
          <w:rFonts w:ascii="Times New Roman" w:hAnsi="Times New Roman"/>
          <w:sz w:val="24"/>
          <w:szCs w:val="24"/>
        </w:rPr>
        <w:t>11:33</w:t>
      </w:r>
      <w:r>
        <w:rPr>
          <w:rFonts w:ascii="Times New Roman" w:hAnsi="Times New Roman"/>
          <w:sz w:val="24"/>
          <w:szCs w:val="24"/>
        </w:rPr>
        <w:t xml:space="preserve">, </w:t>
      </w:r>
      <w:r w:rsidRPr="00121A2C">
        <w:rPr>
          <w:rFonts w:ascii="Times New Roman" w:hAnsi="Times New Roman"/>
          <w:sz w:val="24"/>
          <w:szCs w:val="24"/>
        </w:rPr>
        <w:t>12:35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Tot dit einde waren de kandelaren voorzien van olijfolie</w:t>
      </w:r>
      <w:r>
        <w:rPr>
          <w:rFonts w:ascii="Times New Roman" w:hAnsi="Times New Roman"/>
          <w:sz w:val="24"/>
          <w:szCs w:val="24"/>
        </w:rPr>
        <w:t xml:space="preserve">, </w:t>
      </w:r>
      <w:r w:rsidRPr="00121A2C">
        <w:rPr>
          <w:rFonts w:ascii="Times New Roman" w:hAnsi="Times New Roman"/>
          <w:sz w:val="24"/>
          <w:szCs w:val="24"/>
        </w:rPr>
        <w:t>een type van de toevoer</w:t>
      </w:r>
      <w:r>
        <w:rPr>
          <w:rFonts w:ascii="Times New Roman" w:hAnsi="Times New Roman"/>
          <w:sz w:val="24"/>
          <w:szCs w:val="24"/>
        </w:rPr>
        <w:t xml:space="preserve">, </w:t>
      </w:r>
      <w:r w:rsidRPr="00121A2C">
        <w:rPr>
          <w:rFonts w:ascii="Times New Roman" w:hAnsi="Times New Roman"/>
          <w:sz w:val="24"/>
          <w:szCs w:val="24"/>
        </w:rPr>
        <w:t>die de kerk heeft</w:t>
      </w:r>
      <w:r>
        <w:rPr>
          <w:rFonts w:ascii="Times New Roman" w:hAnsi="Times New Roman"/>
          <w:sz w:val="24"/>
          <w:szCs w:val="24"/>
        </w:rPr>
        <w:t xml:space="preserve">, </w:t>
      </w:r>
      <w:r w:rsidRPr="00121A2C">
        <w:rPr>
          <w:rFonts w:ascii="Times New Roman" w:hAnsi="Times New Roman"/>
          <w:sz w:val="24"/>
          <w:szCs w:val="24"/>
        </w:rPr>
        <w:t>opdat haar licht moge schijnen</w:t>
      </w:r>
      <w:r>
        <w:rPr>
          <w:rFonts w:ascii="Times New Roman" w:hAnsi="Times New Roman"/>
          <w:sz w:val="24"/>
          <w:szCs w:val="24"/>
        </w:rPr>
        <w:t xml:space="preserve">, </w:t>
      </w:r>
      <w:r w:rsidRPr="00121A2C">
        <w:rPr>
          <w:rFonts w:ascii="Times New Roman" w:hAnsi="Times New Roman"/>
          <w:sz w:val="24"/>
          <w:szCs w:val="24"/>
        </w:rPr>
        <w:t xml:space="preserve">namelijk van de geest der genade.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42. Van de lampen</w:t>
      </w:r>
      <w:r>
        <w:rPr>
          <w:rFonts w:ascii="Times New Roman" w:hAnsi="Times New Roman"/>
          <w:sz w:val="24"/>
          <w:szCs w:val="24"/>
        </w:rPr>
        <w:t xml:space="preserve">, </w:t>
      </w:r>
      <w:r w:rsidRPr="00121A2C">
        <w:rPr>
          <w:rFonts w:ascii="Times New Roman" w:hAnsi="Times New Roman"/>
          <w:sz w:val="24"/>
          <w:szCs w:val="24"/>
        </w:rPr>
        <w:t xml:space="preserve">behorende tot de kandelaren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deze kandelaren behoorden onderscheidene lampen</w:t>
      </w:r>
      <w:r>
        <w:rPr>
          <w:rFonts w:ascii="Times New Roman" w:hAnsi="Times New Roman"/>
          <w:sz w:val="24"/>
          <w:szCs w:val="24"/>
        </w:rPr>
        <w:t xml:space="preserve">, </w:t>
      </w:r>
      <w:r w:rsidRPr="00121A2C">
        <w:rPr>
          <w:rFonts w:ascii="Times New Roman" w:hAnsi="Times New Roman"/>
          <w:sz w:val="24"/>
          <w:szCs w:val="24"/>
        </w:rPr>
        <w:t>met haar bloemen</w:t>
      </w:r>
      <w:r>
        <w:rPr>
          <w:rFonts w:ascii="Times New Roman" w:hAnsi="Times New Roman"/>
          <w:sz w:val="24"/>
          <w:szCs w:val="24"/>
        </w:rPr>
        <w:t xml:space="preserve">, </w:t>
      </w:r>
      <w:r w:rsidRPr="00121A2C">
        <w:rPr>
          <w:rFonts w:ascii="Times New Roman" w:hAnsi="Times New Roman"/>
          <w:sz w:val="24"/>
          <w:szCs w:val="24"/>
        </w:rPr>
        <w:t>en met haar knopen</w:t>
      </w:r>
      <w:r>
        <w:rPr>
          <w:rFonts w:ascii="Times New Roman" w:hAnsi="Times New Roman"/>
          <w:sz w:val="24"/>
          <w:szCs w:val="24"/>
        </w:rPr>
        <w:t xml:space="preserve">. Ex. </w:t>
      </w:r>
      <w:r w:rsidRPr="00121A2C">
        <w:rPr>
          <w:rFonts w:ascii="Times New Roman" w:hAnsi="Times New Roman"/>
          <w:sz w:val="24"/>
          <w:szCs w:val="24"/>
        </w:rPr>
        <w:t>25:33</w:t>
      </w:r>
      <w:r>
        <w:rPr>
          <w:rFonts w:ascii="Times New Roman" w:hAnsi="Times New Roman"/>
          <w:sz w:val="24"/>
          <w:szCs w:val="24"/>
        </w:rPr>
        <w:t xml:space="preserve">, </w:t>
      </w:r>
      <w:r w:rsidRPr="00121A2C">
        <w:rPr>
          <w:rFonts w:ascii="Times New Roman" w:hAnsi="Times New Roman"/>
          <w:sz w:val="24"/>
          <w:szCs w:val="24"/>
        </w:rPr>
        <w:t>2 Kronieken 4:21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lampen waren typen van de belijdenis</w:t>
      </w:r>
      <w:r>
        <w:rPr>
          <w:rFonts w:ascii="Times New Roman" w:hAnsi="Times New Roman"/>
          <w:sz w:val="24"/>
          <w:szCs w:val="24"/>
        </w:rPr>
        <w:t xml:space="preserve">, </w:t>
      </w:r>
      <w:r w:rsidRPr="00121A2C">
        <w:rPr>
          <w:rFonts w:ascii="Times New Roman" w:hAnsi="Times New Roman"/>
          <w:sz w:val="24"/>
          <w:szCs w:val="24"/>
        </w:rPr>
        <w:t>welke de leden der kerk doen van Christus</w:t>
      </w:r>
      <w:r>
        <w:rPr>
          <w:rFonts w:ascii="Times New Roman" w:hAnsi="Times New Roman"/>
          <w:sz w:val="24"/>
          <w:szCs w:val="24"/>
        </w:rPr>
        <w:t xml:space="preserve">, </w:t>
      </w:r>
      <w:r w:rsidRPr="00121A2C">
        <w:rPr>
          <w:rFonts w:ascii="Times New Roman" w:hAnsi="Times New Roman"/>
          <w:sz w:val="24"/>
          <w:szCs w:val="24"/>
        </w:rPr>
        <w:t xml:space="preserve">onverschillig of zulke leden de zaligmakende genade al of niet deelachtig Zijn. </w:t>
      </w:r>
      <w:r>
        <w:rPr>
          <w:rFonts w:ascii="Times New Roman" w:hAnsi="Times New Roman"/>
          <w:sz w:val="24"/>
          <w:szCs w:val="24"/>
        </w:rPr>
        <w:t>Matth.</w:t>
      </w:r>
      <w:r w:rsidRPr="00121A2C">
        <w:rPr>
          <w:rFonts w:ascii="Times New Roman" w:hAnsi="Times New Roman"/>
          <w:sz w:val="24"/>
          <w:szCs w:val="24"/>
        </w:rPr>
        <w:t xml:space="preserve"> 25:1</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lampen waren versierd met knopen en bloemen</w:t>
      </w:r>
      <w:r>
        <w:rPr>
          <w:rFonts w:ascii="Times New Roman" w:hAnsi="Times New Roman"/>
          <w:sz w:val="24"/>
          <w:szCs w:val="24"/>
        </w:rPr>
        <w:t xml:space="preserve">, </w:t>
      </w:r>
      <w:r w:rsidRPr="00121A2C">
        <w:rPr>
          <w:rFonts w:ascii="Times New Roman" w:hAnsi="Times New Roman"/>
          <w:sz w:val="24"/>
          <w:szCs w:val="24"/>
        </w:rPr>
        <w:t>om te tonen hoe bevallig en schoon die belijder is</w:t>
      </w:r>
      <w:r>
        <w:rPr>
          <w:rFonts w:ascii="Times New Roman" w:hAnsi="Times New Roman"/>
          <w:sz w:val="24"/>
          <w:szCs w:val="24"/>
        </w:rPr>
        <w:t xml:space="preserve">, </w:t>
      </w:r>
      <w:r w:rsidRPr="00121A2C">
        <w:rPr>
          <w:rFonts w:ascii="Times New Roman" w:hAnsi="Times New Roman"/>
          <w:sz w:val="24"/>
          <w:szCs w:val="24"/>
        </w:rPr>
        <w:t>die zijn belijdenis met een gepast leven en een gepaste wandel versiert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dat de kandelaar</w:t>
      </w:r>
      <w:r>
        <w:rPr>
          <w:rFonts w:ascii="Times New Roman" w:hAnsi="Times New Roman"/>
          <w:sz w:val="24"/>
          <w:szCs w:val="24"/>
        </w:rPr>
        <w:t xml:space="preserve">, </w:t>
      </w:r>
      <w:r w:rsidRPr="00121A2C">
        <w:rPr>
          <w:rFonts w:ascii="Times New Roman" w:hAnsi="Times New Roman"/>
          <w:sz w:val="24"/>
          <w:szCs w:val="24"/>
        </w:rPr>
        <w:t>waarvan Zacharias melding maakt</w:t>
      </w:r>
      <w:r>
        <w:rPr>
          <w:rFonts w:ascii="Times New Roman" w:hAnsi="Times New Roman"/>
          <w:sz w:val="24"/>
          <w:szCs w:val="24"/>
        </w:rPr>
        <w:t xml:space="preserve">, </w:t>
      </w:r>
      <w:r w:rsidRPr="00121A2C">
        <w:rPr>
          <w:rFonts w:ascii="Times New Roman" w:hAnsi="Times New Roman"/>
          <w:sz w:val="24"/>
          <w:szCs w:val="24"/>
        </w:rPr>
        <w:t>zeven lampen had</w:t>
      </w:r>
      <w:r>
        <w:rPr>
          <w:rFonts w:ascii="Times New Roman" w:hAnsi="Times New Roman"/>
          <w:sz w:val="24"/>
          <w:szCs w:val="24"/>
        </w:rPr>
        <w:t xml:space="preserve">, </w:t>
      </w:r>
      <w:r w:rsidRPr="00121A2C">
        <w:rPr>
          <w:rFonts w:ascii="Times New Roman" w:hAnsi="Times New Roman"/>
          <w:sz w:val="24"/>
          <w:szCs w:val="24"/>
        </w:rPr>
        <w:t>en een kruik met gouden olie op de top</w:t>
      </w:r>
      <w:r>
        <w:rPr>
          <w:rFonts w:ascii="Times New Roman" w:hAnsi="Times New Roman"/>
          <w:sz w:val="24"/>
          <w:szCs w:val="24"/>
        </w:rPr>
        <w:t xml:space="preserve">, </w:t>
      </w:r>
      <w:r w:rsidRPr="00121A2C">
        <w:rPr>
          <w:rFonts w:ascii="Times New Roman" w:hAnsi="Times New Roman"/>
          <w:sz w:val="24"/>
          <w:szCs w:val="24"/>
        </w:rPr>
        <w:t>en dat deze gouden olie door gouden pijpen in de lampen vloeide</w:t>
      </w:r>
      <w:r>
        <w:rPr>
          <w:rFonts w:ascii="Times New Roman" w:hAnsi="Times New Roman"/>
          <w:sz w:val="24"/>
          <w:szCs w:val="24"/>
        </w:rPr>
        <w:t xml:space="preserve">, </w:t>
      </w:r>
      <w:r w:rsidRPr="00121A2C">
        <w:rPr>
          <w:rFonts w:ascii="Times New Roman" w:hAnsi="Times New Roman"/>
          <w:sz w:val="24"/>
          <w:szCs w:val="24"/>
        </w:rPr>
        <w:t>en dat alles ongetwijfeld</w:t>
      </w:r>
      <w:r>
        <w:rPr>
          <w:rFonts w:ascii="Times New Roman" w:hAnsi="Times New Roman"/>
          <w:sz w:val="24"/>
          <w:szCs w:val="24"/>
        </w:rPr>
        <w:t xml:space="preserve">, </w:t>
      </w:r>
      <w:r w:rsidRPr="00121A2C">
        <w:rPr>
          <w:rFonts w:ascii="Times New Roman" w:hAnsi="Times New Roman"/>
          <w:sz w:val="24"/>
          <w:szCs w:val="24"/>
        </w:rPr>
        <w:t>opdat de lampen mochten schijnen</w:t>
      </w:r>
      <w:r>
        <w:rPr>
          <w:rFonts w:ascii="Times New Roman" w:hAnsi="Times New Roman"/>
          <w:sz w:val="24"/>
          <w:szCs w:val="24"/>
        </w:rPr>
        <w:t>. Zach.</w:t>
      </w:r>
      <w:r w:rsidRPr="00121A2C">
        <w:rPr>
          <w:rFonts w:ascii="Times New Roman" w:hAnsi="Times New Roman"/>
          <w:sz w:val="24"/>
          <w:szCs w:val="24"/>
        </w:rPr>
        <w:t xml:space="preserve"> 4:2</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Christus dus</w:t>
      </w:r>
      <w:r>
        <w:rPr>
          <w:rFonts w:ascii="Times New Roman" w:hAnsi="Times New Roman"/>
          <w:sz w:val="24"/>
          <w:szCs w:val="24"/>
        </w:rPr>
        <w:t xml:space="preserve">, </w:t>
      </w:r>
      <w:r w:rsidRPr="00121A2C">
        <w:rPr>
          <w:rFonts w:ascii="Times New Roman" w:hAnsi="Times New Roman"/>
          <w:sz w:val="24"/>
          <w:szCs w:val="24"/>
        </w:rPr>
        <w:t>die de Hogepriester is</w:t>
      </w:r>
      <w:r>
        <w:rPr>
          <w:rFonts w:ascii="Times New Roman" w:hAnsi="Times New Roman"/>
          <w:sz w:val="24"/>
          <w:szCs w:val="24"/>
        </w:rPr>
        <w:t xml:space="preserve">, </w:t>
      </w:r>
      <w:r w:rsidRPr="00121A2C">
        <w:rPr>
          <w:rFonts w:ascii="Times New Roman" w:hAnsi="Times New Roman"/>
          <w:sz w:val="24"/>
          <w:szCs w:val="24"/>
        </w:rPr>
        <w:t>en aan wie het behoort om de lampen te bereiden</w:t>
      </w:r>
      <w:r>
        <w:rPr>
          <w:rFonts w:ascii="Times New Roman" w:hAnsi="Times New Roman"/>
          <w:sz w:val="24"/>
          <w:szCs w:val="24"/>
        </w:rPr>
        <w:t xml:space="preserve">, </w:t>
      </w:r>
      <w:r w:rsidRPr="00121A2C">
        <w:rPr>
          <w:rFonts w:ascii="Times New Roman" w:hAnsi="Times New Roman"/>
          <w:sz w:val="24"/>
          <w:szCs w:val="24"/>
        </w:rPr>
        <w:t>bereidt ze dienovereenkomstig. Maar nu zijn er twee soorten van lampdragers: dezulken</w:t>
      </w:r>
      <w:r>
        <w:rPr>
          <w:rFonts w:ascii="Times New Roman" w:hAnsi="Times New Roman"/>
          <w:sz w:val="24"/>
          <w:szCs w:val="24"/>
        </w:rPr>
        <w:t xml:space="preserve">, </w:t>
      </w:r>
      <w:r w:rsidRPr="00121A2C">
        <w:rPr>
          <w:rFonts w:ascii="Times New Roman" w:hAnsi="Times New Roman"/>
          <w:sz w:val="24"/>
          <w:szCs w:val="24"/>
        </w:rPr>
        <w:t>die alleen olie in hun lampen hebben</w:t>
      </w:r>
      <w:r>
        <w:rPr>
          <w:rFonts w:ascii="Times New Roman" w:hAnsi="Times New Roman"/>
          <w:sz w:val="24"/>
          <w:szCs w:val="24"/>
        </w:rPr>
        <w:t xml:space="preserve">, </w:t>
      </w:r>
      <w:r w:rsidRPr="00121A2C">
        <w:rPr>
          <w:rFonts w:ascii="Times New Roman" w:hAnsi="Times New Roman"/>
          <w:sz w:val="24"/>
          <w:szCs w:val="24"/>
        </w:rPr>
        <w:t>en dezulken</w:t>
      </w:r>
      <w:r>
        <w:rPr>
          <w:rFonts w:ascii="Times New Roman" w:hAnsi="Times New Roman"/>
          <w:sz w:val="24"/>
          <w:szCs w:val="24"/>
        </w:rPr>
        <w:t xml:space="preserve">, </w:t>
      </w:r>
      <w:r w:rsidRPr="00121A2C">
        <w:rPr>
          <w:rFonts w:ascii="Times New Roman" w:hAnsi="Times New Roman"/>
          <w:sz w:val="24"/>
          <w:szCs w:val="24"/>
        </w:rPr>
        <w:t>die olie in hun lampen hebben en in hun vaten bovendien</w:t>
      </w:r>
      <w:r>
        <w:rPr>
          <w:rFonts w:ascii="Times New Roman" w:hAnsi="Times New Roman"/>
          <w:sz w:val="24"/>
          <w:szCs w:val="24"/>
        </w:rPr>
        <w:t xml:space="preserve">, </w:t>
      </w:r>
      <w:r w:rsidRPr="00121A2C">
        <w:rPr>
          <w:rFonts w:ascii="Times New Roman" w:hAnsi="Times New Roman"/>
          <w:sz w:val="24"/>
          <w:szCs w:val="24"/>
        </w:rPr>
        <w:t>en beide deze soorten behoren tot de kerk</w:t>
      </w:r>
      <w:r>
        <w:rPr>
          <w:rFonts w:ascii="Times New Roman" w:hAnsi="Times New Roman"/>
          <w:sz w:val="24"/>
          <w:szCs w:val="24"/>
        </w:rPr>
        <w:t xml:space="preserve">, </w:t>
      </w:r>
      <w:r w:rsidRPr="00121A2C">
        <w:rPr>
          <w:rFonts w:ascii="Times New Roman" w:hAnsi="Times New Roman"/>
          <w:sz w:val="24"/>
          <w:szCs w:val="24"/>
        </w:rPr>
        <w:t>en in beide zal Christus verheerlijkt worden</w:t>
      </w:r>
      <w:r>
        <w:rPr>
          <w:rFonts w:ascii="Times New Roman" w:hAnsi="Times New Roman"/>
          <w:sz w:val="24"/>
          <w:szCs w:val="24"/>
        </w:rPr>
        <w:t xml:space="preserve">, </w:t>
      </w:r>
      <w:r w:rsidRPr="00121A2C">
        <w:rPr>
          <w:rFonts w:ascii="Times New Roman" w:hAnsi="Times New Roman"/>
          <w:sz w:val="24"/>
          <w:szCs w:val="24"/>
        </w:rPr>
        <w:t>en zij zullen ten laatste hun eigen plaatsen zich zien aangewezen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de olie der genade in hun hart hebben</w:t>
      </w:r>
      <w:r>
        <w:rPr>
          <w:rFonts w:ascii="Times New Roman" w:hAnsi="Times New Roman"/>
          <w:sz w:val="24"/>
          <w:szCs w:val="24"/>
        </w:rPr>
        <w:t xml:space="preserve">, </w:t>
      </w:r>
      <w:r w:rsidRPr="00121A2C">
        <w:rPr>
          <w:rFonts w:ascii="Times New Roman" w:hAnsi="Times New Roman"/>
          <w:sz w:val="24"/>
          <w:szCs w:val="24"/>
        </w:rPr>
        <w:t>zowel als een belijdenis van Christus in hun handen</w:t>
      </w:r>
      <w:r>
        <w:rPr>
          <w:rFonts w:ascii="Times New Roman" w:hAnsi="Times New Roman"/>
          <w:sz w:val="24"/>
          <w:szCs w:val="24"/>
        </w:rPr>
        <w:t xml:space="preserve">, </w:t>
      </w:r>
      <w:r w:rsidRPr="00121A2C">
        <w:rPr>
          <w:rFonts w:ascii="Times New Roman" w:hAnsi="Times New Roman"/>
          <w:sz w:val="24"/>
          <w:szCs w:val="24"/>
        </w:rPr>
        <w:t>zij zullen met Hem ingaan tot de bruiloft</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 alleen een belijdenis en geen olie in hun vaten hebben</w:t>
      </w:r>
      <w:r>
        <w:rPr>
          <w:rFonts w:ascii="Times New Roman" w:hAnsi="Times New Roman"/>
          <w:sz w:val="24"/>
          <w:szCs w:val="24"/>
        </w:rPr>
        <w:t xml:space="preserve">, </w:t>
      </w:r>
      <w:r w:rsidRPr="00121A2C">
        <w:rPr>
          <w:rFonts w:ascii="Times New Roman" w:hAnsi="Times New Roman"/>
          <w:sz w:val="24"/>
          <w:szCs w:val="24"/>
        </w:rPr>
        <w:t xml:space="preserve">zullen ten laatste voorzeker in het donker blijven zitten. </w:t>
      </w:r>
      <w:r>
        <w:rPr>
          <w:rFonts w:ascii="Times New Roman" w:hAnsi="Times New Roman"/>
          <w:sz w:val="24"/>
          <w:szCs w:val="24"/>
        </w:rPr>
        <w:t>Matth.</w:t>
      </w:r>
      <w:r w:rsidRPr="00121A2C">
        <w:rPr>
          <w:rFonts w:ascii="Times New Roman" w:hAnsi="Times New Roman"/>
          <w:sz w:val="24"/>
          <w:szCs w:val="24"/>
        </w:rPr>
        <w:t xml:space="preserve"> 25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Welaan dan</w:t>
      </w:r>
      <w:r>
        <w:rPr>
          <w:rFonts w:ascii="Times New Roman" w:hAnsi="Times New Roman"/>
          <w:sz w:val="24"/>
          <w:szCs w:val="24"/>
        </w:rPr>
        <w:t xml:space="preserve">, </w:t>
      </w:r>
      <w:r w:rsidRPr="00121A2C">
        <w:rPr>
          <w:rFonts w:ascii="Times New Roman" w:hAnsi="Times New Roman"/>
          <w:sz w:val="24"/>
          <w:szCs w:val="24"/>
        </w:rPr>
        <w:t>o gij belijder! o gij lampdrager! zie toe en heb acht op uzelf</w:t>
      </w:r>
      <w:r>
        <w:rPr>
          <w:rFonts w:ascii="Times New Roman" w:hAnsi="Times New Roman"/>
          <w:sz w:val="24"/>
          <w:szCs w:val="24"/>
        </w:rPr>
        <w:t xml:space="preserve">, </w:t>
      </w:r>
      <w:r w:rsidRPr="00121A2C">
        <w:rPr>
          <w:rFonts w:ascii="Times New Roman" w:hAnsi="Times New Roman"/>
          <w:sz w:val="24"/>
          <w:szCs w:val="24"/>
        </w:rPr>
        <w:t>stel u niet met datgene alleen tevreden</w:t>
      </w:r>
      <w:r>
        <w:rPr>
          <w:rFonts w:ascii="Times New Roman" w:hAnsi="Times New Roman"/>
          <w:sz w:val="24"/>
          <w:szCs w:val="24"/>
        </w:rPr>
        <w:t xml:space="preserve">, </w:t>
      </w:r>
      <w:r w:rsidRPr="00121A2C">
        <w:rPr>
          <w:rFonts w:ascii="Times New Roman" w:hAnsi="Times New Roman"/>
          <w:sz w:val="24"/>
          <w:szCs w:val="24"/>
        </w:rPr>
        <w:t>dat u in een belijdenis kan doen volharden</w:t>
      </w:r>
      <w:r>
        <w:rPr>
          <w:rFonts w:ascii="Times New Roman" w:hAnsi="Times New Roman"/>
          <w:sz w:val="24"/>
          <w:szCs w:val="24"/>
        </w:rPr>
        <w:t xml:space="preserve">, </w:t>
      </w:r>
      <w:r w:rsidRPr="00121A2C">
        <w:rPr>
          <w:rFonts w:ascii="Times New Roman" w:hAnsi="Times New Roman"/>
          <w:sz w:val="24"/>
          <w:szCs w:val="24"/>
        </w:rPr>
        <w:t>want dat kan geschieden zonder zaligmakende genade. Maar ik raad u om naar Aäron</w:t>
      </w:r>
      <w:r>
        <w:rPr>
          <w:rFonts w:ascii="Times New Roman" w:hAnsi="Times New Roman"/>
          <w:sz w:val="24"/>
          <w:szCs w:val="24"/>
        </w:rPr>
        <w:t xml:space="preserve">, </w:t>
      </w:r>
      <w:r w:rsidRPr="00121A2C">
        <w:rPr>
          <w:rFonts w:ascii="Times New Roman" w:hAnsi="Times New Roman"/>
          <w:sz w:val="24"/>
          <w:szCs w:val="24"/>
        </w:rPr>
        <w:t>naar Christus</w:t>
      </w:r>
      <w:r>
        <w:rPr>
          <w:rFonts w:ascii="Times New Roman" w:hAnsi="Times New Roman"/>
          <w:sz w:val="24"/>
          <w:szCs w:val="24"/>
        </w:rPr>
        <w:t xml:space="preserve">, </w:t>
      </w:r>
      <w:r w:rsidRPr="00121A2C">
        <w:rPr>
          <w:rFonts w:ascii="Times New Roman" w:hAnsi="Times New Roman"/>
          <w:sz w:val="24"/>
          <w:szCs w:val="24"/>
        </w:rPr>
        <w:t>de bereider van onze lampen</w:t>
      </w:r>
      <w:r>
        <w:rPr>
          <w:rFonts w:ascii="Times New Roman" w:hAnsi="Times New Roman"/>
          <w:sz w:val="24"/>
          <w:szCs w:val="24"/>
        </w:rPr>
        <w:t xml:space="preserve">, </w:t>
      </w:r>
      <w:r w:rsidRPr="00121A2C">
        <w:rPr>
          <w:rFonts w:ascii="Times New Roman" w:hAnsi="Times New Roman"/>
          <w:sz w:val="24"/>
          <w:szCs w:val="24"/>
        </w:rPr>
        <w:t>te gaan</w:t>
      </w:r>
      <w:r>
        <w:rPr>
          <w:rFonts w:ascii="Times New Roman" w:hAnsi="Times New Roman"/>
          <w:sz w:val="24"/>
          <w:szCs w:val="24"/>
        </w:rPr>
        <w:t xml:space="preserve">, </w:t>
      </w:r>
      <w:r w:rsidRPr="00121A2C">
        <w:rPr>
          <w:rFonts w:ascii="Times New Roman" w:hAnsi="Times New Roman"/>
          <w:sz w:val="24"/>
          <w:szCs w:val="24"/>
        </w:rPr>
        <w:t>en uw vat vol olie</w:t>
      </w:r>
      <w:r>
        <w:rPr>
          <w:rFonts w:ascii="Times New Roman" w:hAnsi="Times New Roman"/>
          <w:sz w:val="24"/>
          <w:szCs w:val="24"/>
        </w:rPr>
        <w:t xml:space="preserve"> -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genade</w:t>
      </w:r>
      <w:r>
        <w:rPr>
          <w:rFonts w:ascii="Times New Roman" w:hAnsi="Times New Roman"/>
          <w:sz w:val="24"/>
          <w:szCs w:val="24"/>
        </w:rPr>
        <w:t xml:space="preserve"> - </w:t>
      </w:r>
      <w:r w:rsidRPr="00121A2C">
        <w:rPr>
          <w:rFonts w:ascii="Times New Roman" w:hAnsi="Times New Roman"/>
          <w:sz w:val="24"/>
          <w:szCs w:val="24"/>
        </w:rPr>
        <w:t>te vragen van Hem</w:t>
      </w:r>
      <w:r>
        <w:rPr>
          <w:rFonts w:ascii="Times New Roman" w:hAnsi="Times New Roman"/>
          <w:sz w:val="24"/>
          <w:szCs w:val="24"/>
        </w:rPr>
        <w:t xml:space="preserve">, </w:t>
      </w:r>
      <w:r w:rsidRPr="00121A2C">
        <w:rPr>
          <w:rFonts w:ascii="Times New Roman" w:hAnsi="Times New Roman"/>
          <w:sz w:val="24"/>
          <w:szCs w:val="24"/>
        </w:rPr>
        <w:t>tot reiniging van uw hart</w:t>
      </w:r>
      <w:r>
        <w:rPr>
          <w:rFonts w:ascii="Times New Roman" w:hAnsi="Times New Roman"/>
          <w:sz w:val="24"/>
          <w:szCs w:val="24"/>
        </w:rPr>
        <w:t xml:space="preserve">, opdat u </w:t>
      </w:r>
      <w:r w:rsidRPr="00121A2C">
        <w:rPr>
          <w:rFonts w:ascii="Times New Roman" w:hAnsi="Times New Roman"/>
          <w:sz w:val="24"/>
          <w:szCs w:val="24"/>
        </w:rPr>
        <w:t>iets</w:t>
      </w:r>
      <w:r>
        <w:rPr>
          <w:rFonts w:ascii="Times New Roman" w:hAnsi="Times New Roman"/>
          <w:sz w:val="24"/>
          <w:szCs w:val="24"/>
        </w:rPr>
        <w:t xml:space="preserve"> mag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waarmee gij u niet alleen nu kunt opbeuren</w:t>
      </w:r>
      <w:r>
        <w:rPr>
          <w:rFonts w:ascii="Times New Roman" w:hAnsi="Times New Roman"/>
          <w:sz w:val="24"/>
          <w:szCs w:val="24"/>
        </w:rPr>
        <w:t>, maar</w:t>
      </w:r>
      <w:r w:rsidRPr="00121A2C">
        <w:rPr>
          <w:rFonts w:ascii="Times New Roman" w:hAnsi="Times New Roman"/>
          <w:sz w:val="24"/>
          <w:szCs w:val="24"/>
        </w:rPr>
        <w:t xml:space="preserve"> ook op de dag van de komst van de bruidegom</w:t>
      </w:r>
      <w:r>
        <w:rPr>
          <w:rFonts w:ascii="Times New Roman" w:hAnsi="Times New Roman"/>
          <w:sz w:val="24"/>
          <w:szCs w:val="24"/>
        </w:rPr>
        <w:t xml:space="preserve">, </w:t>
      </w:r>
      <w:r w:rsidRPr="00121A2C">
        <w:rPr>
          <w:rFonts w:ascii="Times New Roman" w:hAnsi="Times New Roman"/>
          <w:sz w:val="24"/>
          <w:szCs w:val="24"/>
        </w:rPr>
        <w:t>wanneer menige lamp zal uitgaan</w:t>
      </w:r>
      <w:r>
        <w:rPr>
          <w:rFonts w:ascii="Times New Roman" w:hAnsi="Times New Roman"/>
          <w:sz w:val="24"/>
          <w:szCs w:val="24"/>
        </w:rPr>
        <w:t xml:space="preserve">, </w:t>
      </w:r>
      <w:r w:rsidRPr="00121A2C">
        <w:rPr>
          <w:rFonts w:ascii="Times New Roman" w:hAnsi="Times New Roman"/>
          <w:sz w:val="24"/>
          <w:szCs w:val="24"/>
        </w:rPr>
        <w:t>en menig belijder in het donker zal blijven zitten</w:t>
      </w:r>
      <w:r>
        <w:rPr>
          <w:rFonts w:ascii="Times New Roman" w:hAnsi="Times New Roman"/>
          <w:sz w:val="24"/>
          <w:szCs w:val="24"/>
        </w:rPr>
        <w:t xml:space="preserve">, </w:t>
      </w:r>
      <w:r w:rsidRPr="00121A2C">
        <w:rPr>
          <w:rFonts w:ascii="Times New Roman" w:hAnsi="Times New Roman"/>
          <w:sz w:val="24"/>
          <w:szCs w:val="24"/>
        </w:rPr>
        <w:t>want dat zal voor dezulken een dag zijn van rouw en weeklacht. Leviticus 24:2</w:t>
      </w:r>
      <w:r>
        <w:rPr>
          <w:rFonts w:ascii="Times New Roman" w:hAnsi="Times New Roman"/>
          <w:sz w:val="24"/>
          <w:szCs w:val="24"/>
        </w:rPr>
        <w:t>, Matth.</w:t>
      </w:r>
      <w:r w:rsidRPr="00121A2C">
        <w:rPr>
          <w:rFonts w:ascii="Times New Roman" w:hAnsi="Times New Roman"/>
          <w:sz w:val="24"/>
          <w:szCs w:val="24"/>
        </w:rPr>
        <w:t xml:space="preserve"> 25. Sommigen zijn er</w:t>
      </w:r>
      <w:r>
        <w:rPr>
          <w:rFonts w:ascii="Times New Roman" w:hAnsi="Times New Roman"/>
          <w:sz w:val="24"/>
          <w:szCs w:val="24"/>
        </w:rPr>
        <w:t xml:space="preserve">, </w:t>
      </w:r>
      <w:r w:rsidRPr="00121A2C">
        <w:rPr>
          <w:rFonts w:ascii="Times New Roman" w:hAnsi="Times New Roman"/>
          <w:sz w:val="24"/>
          <w:szCs w:val="24"/>
        </w:rPr>
        <w:t>die noch voor lampen noch voor olie voor zichzelf zijn</w:t>
      </w:r>
      <w:r>
        <w:rPr>
          <w:rFonts w:ascii="Times New Roman" w:hAnsi="Times New Roman"/>
          <w:sz w:val="24"/>
          <w:szCs w:val="24"/>
        </w:rPr>
        <w:t xml:space="preserve">, </w:t>
      </w:r>
      <w:r w:rsidRPr="00121A2C">
        <w:rPr>
          <w:rFonts w:ascii="Times New Roman" w:hAnsi="Times New Roman"/>
          <w:sz w:val="24"/>
          <w:szCs w:val="24"/>
        </w:rPr>
        <w:t>evenmin vinden zij er behagen in</w:t>
      </w:r>
      <w:r>
        <w:rPr>
          <w:rFonts w:ascii="Times New Roman" w:hAnsi="Times New Roman"/>
          <w:sz w:val="24"/>
          <w:szCs w:val="24"/>
        </w:rPr>
        <w:t xml:space="preserve">, </w:t>
      </w:r>
      <w:r w:rsidRPr="00121A2C">
        <w:rPr>
          <w:rFonts w:ascii="Times New Roman" w:hAnsi="Times New Roman"/>
          <w:sz w:val="24"/>
          <w:szCs w:val="24"/>
        </w:rPr>
        <w:t>als zij menen</w:t>
      </w:r>
      <w:r>
        <w:rPr>
          <w:rFonts w:ascii="Times New Roman" w:hAnsi="Times New Roman"/>
          <w:sz w:val="24"/>
          <w:szCs w:val="24"/>
        </w:rPr>
        <w:t xml:space="preserve">, </w:t>
      </w:r>
      <w:r w:rsidRPr="00121A2C">
        <w:rPr>
          <w:rFonts w:ascii="Times New Roman" w:hAnsi="Times New Roman"/>
          <w:sz w:val="24"/>
          <w:szCs w:val="24"/>
        </w:rPr>
        <w:t xml:space="preserve">dat zij dit laatste in </w:t>
      </w:r>
      <w:r>
        <w:rPr>
          <w:rFonts w:ascii="Times New Roman" w:hAnsi="Times New Roman"/>
          <w:sz w:val="24"/>
          <w:szCs w:val="24"/>
        </w:rPr>
        <w:t>andere</w:t>
      </w:r>
      <w:r w:rsidRPr="00121A2C">
        <w:rPr>
          <w:rFonts w:ascii="Times New Roman" w:hAnsi="Times New Roman"/>
          <w:sz w:val="24"/>
          <w:szCs w:val="24"/>
        </w:rPr>
        <w:t xml:space="preserve"> zien. Maar zij</w:t>
      </w:r>
      <w:r>
        <w:rPr>
          <w:rFonts w:ascii="Times New Roman" w:hAnsi="Times New Roman"/>
          <w:sz w:val="24"/>
          <w:szCs w:val="24"/>
        </w:rPr>
        <w:t xml:space="preserve">, </w:t>
      </w:r>
      <w:r w:rsidRPr="00121A2C">
        <w:rPr>
          <w:rFonts w:ascii="Times New Roman" w:hAnsi="Times New Roman"/>
          <w:sz w:val="24"/>
          <w:szCs w:val="24"/>
        </w:rPr>
        <w:t>die lampen hebben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geen hebben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graag</w:t>
      </w:r>
      <w:r w:rsidRPr="00121A2C">
        <w:rPr>
          <w:rFonts w:ascii="Times New Roman" w:hAnsi="Times New Roman"/>
          <w:sz w:val="24"/>
          <w:szCs w:val="24"/>
        </w:rPr>
        <w:t xml:space="preserve"> het licht van andere lieden zouden uitblazen</w:t>
      </w:r>
      <w:r>
        <w:rPr>
          <w:rFonts w:ascii="Times New Roman" w:hAnsi="Times New Roman"/>
          <w:sz w:val="24"/>
          <w:szCs w:val="24"/>
        </w:rPr>
        <w:t xml:space="preserve">, </w:t>
      </w:r>
      <w:r w:rsidRPr="00121A2C">
        <w:rPr>
          <w:rFonts w:ascii="Times New Roman" w:hAnsi="Times New Roman"/>
          <w:sz w:val="24"/>
          <w:szCs w:val="24"/>
        </w:rPr>
        <w:t>moeten spoedig verschijnen om God rekenschap te geven van al hun</w:t>
      </w:r>
      <w:r>
        <w:rPr>
          <w:rFonts w:ascii="Times New Roman" w:hAnsi="Times New Roman"/>
          <w:sz w:val="24"/>
          <w:szCs w:val="24"/>
        </w:rPr>
        <w:t xml:space="preserve"> handelingen E</w:t>
      </w:r>
      <w:r w:rsidRPr="00121A2C">
        <w:rPr>
          <w:rFonts w:ascii="Times New Roman" w:hAnsi="Times New Roman"/>
          <w:sz w:val="24"/>
          <w:szCs w:val="24"/>
        </w:rPr>
        <w:t>n dan zullen zij zien wat het is olie in de vaten en lampen te hebben</w:t>
      </w:r>
      <w:r>
        <w:rPr>
          <w:rFonts w:ascii="Times New Roman" w:hAnsi="Times New Roman"/>
          <w:sz w:val="24"/>
          <w:szCs w:val="24"/>
        </w:rPr>
        <w:t xml:space="preserve">, </w:t>
      </w:r>
      <w:r w:rsidRPr="00121A2C">
        <w:rPr>
          <w:rFonts w:ascii="Times New Roman" w:hAnsi="Times New Roman"/>
          <w:sz w:val="24"/>
          <w:szCs w:val="24"/>
        </w:rPr>
        <w:t>en wat het is geen olie in de vaten maar wel in de lampen te hebben</w:t>
      </w:r>
      <w:r>
        <w:rPr>
          <w:rFonts w:ascii="Times New Roman" w:hAnsi="Times New Roman"/>
          <w:sz w:val="24"/>
          <w:szCs w:val="24"/>
        </w:rPr>
        <w:t xml:space="preserve">, </w:t>
      </w:r>
      <w:r w:rsidRPr="00121A2C">
        <w:rPr>
          <w:rFonts w:ascii="Times New Roman" w:hAnsi="Times New Roman"/>
          <w:sz w:val="24"/>
          <w:szCs w:val="24"/>
        </w:rPr>
        <w:t>en wat een treurige zaak het is een boosaardige tegenstander van beide te wezen</w:t>
      </w:r>
      <w:r>
        <w:rPr>
          <w:rFonts w:ascii="Times New Roman" w:hAnsi="Times New Roman"/>
          <w:sz w:val="24"/>
          <w:szCs w:val="24"/>
        </w:rPr>
        <w:t>, maar</w:t>
      </w:r>
      <w:r w:rsidRPr="00121A2C">
        <w:rPr>
          <w:rFonts w:ascii="Times New Roman" w:hAnsi="Times New Roman"/>
          <w:sz w:val="24"/>
          <w:szCs w:val="24"/>
        </w:rPr>
        <w:t xml:space="preserve"> laat dit voor het tegenwoordige voldoende zijn.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43. Van de toonbroden op de gouden tafel in de tempel</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E</w:t>
      </w:r>
      <w:r w:rsidRPr="00121A2C">
        <w:rPr>
          <w:rFonts w:ascii="Times New Roman" w:hAnsi="Times New Roman"/>
          <w:sz w:val="24"/>
          <w:szCs w:val="24"/>
        </w:rPr>
        <w:t xml:space="preserve">r waren ook toonbroden op een gouden tafel in de tempel geplaatst. </w:t>
      </w:r>
      <w:r>
        <w:rPr>
          <w:rFonts w:ascii="Times New Roman" w:hAnsi="Times New Roman"/>
          <w:sz w:val="24"/>
          <w:szCs w:val="24"/>
        </w:rPr>
        <w:t>1 Kon.</w:t>
      </w:r>
      <w:r w:rsidRPr="00121A2C">
        <w:rPr>
          <w:rFonts w:ascii="Times New Roman" w:hAnsi="Times New Roman"/>
          <w:sz w:val="24"/>
          <w:szCs w:val="24"/>
        </w:rPr>
        <w:t xml:space="preserve"> 7:48. De toonbroden bestonden uit twaalf koeken van meelbloem</w:t>
      </w:r>
      <w:r>
        <w:rPr>
          <w:rFonts w:ascii="Times New Roman" w:hAnsi="Times New Roman"/>
          <w:sz w:val="24"/>
          <w:szCs w:val="24"/>
        </w:rPr>
        <w:t xml:space="preserve">, </w:t>
      </w:r>
      <w:r w:rsidRPr="00121A2C">
        <w:rPr>
          <w:rFonts w:ascii="Times New Roman" w:hAnsi="Times New Roman"/>
          <w:sz w:val="24"/>
          <w:szCs w:val="24"/>
        </w:rPr>
        <w:t>twee tienden moesten er op een koek gaan</w:t>
      </w:r>
      <w:r>
        <w:rPr>
          <w:rFonts w:ascii="Times New Roman" w:hAnsi="Times New Roman"/>
          <w:sz w:val="24"/>
          <w:szCs w:val="24"/>
        </w:rPr>
        <w:t xml:space="preserve">, </w:t>
      </w:r>
      <w:r w:rsidRPr="00121A2C">
        <w:rPr>
          <w:rFonts w:ascii="Times New Roman" w:hAnsi="Times New Roman"/>
          <w:sz w:val="24"/>
          <w:szCs w:val="24"/>
        </w:rPr>
        <w:t>en zij moesten ordelijk in twee rijen op de reine tafel gelegd worden. Leviticus 24:5</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twaalf broden schijnen mij toe een type te zijn van de twaalf stammen ouder de wet</w:t>
      </w:r>
      <w:r>
        <w:rPr>
          <w:rFonts w:ascii="Times New Roman" w:hAnsi="Times New Roman"/>
          <w:sz w:val="24"/>
          <w:szCs w:val="24"/>
        </w:rPr>
        <w:t xml:space="preserve">, </w:t>
      </w:r>
      <w:r w:rsidRPr="00121A2C">
        <w:rPr>
          <w:rFonts w:ascii="Times New Roman" w:hAnsi="Times New Roman"/>
          <w:sz w:val="24"/>
          <w:szCs w:val="24"/>
        </w:rPr>
        <w:t xml:space="preserve">en van de kinderen Gods onder het </w:t>
      </w:r>
      <w:r>
        <w:rPr>
          <w:rFonts w:ascii="Times New Roman" w:hAnsi="Times New Roman"/>
          <w:sz w:val="24"/>
          <w:szCs w:val="24"/>
        </w:rPr>
        <w:t xml:space="preserve">Evangelie, </w:t>
      </w:r>
      <w:r w:rsidRPr="00121A2C">
        <w:rPr>
          <w:rFonts w:ascii="Times New Roman" w:hAnsi="Times New Roman"/>
          <w:sz w:val="24"/>
          <w:szCs w:val="24"/>
        </w:rPr>
        <w:t>zoals zij zich voor God stellen</w:t>
      </w:r>
      <w:r>
        <w:rPr>
          <w:rFonts w:ascii="Times New Roman" w:hAnsi="Times New Roman"/>
          <w:sz w:val="24"/>
          <w:szCs w:val="24"/>
        </w:rPr>
        <w:t xml:space="preserve">, </w:t>
      </w:r>
      <w:r w:rsidRPr="00121A2C">
        <w:rPr>
          <w:rFonts w:ascii="Times New Roman" w:hAnsi="Times New Roman"/>
          <w:sz w:val="24"/>
          <w:szCs w:val="24"/>
        </w:rPr>
        <w:t>in en door Zijn ordinanties</w:t>
      </w:r>
      <w:r>
        <w:rPr>
          <w:rFonts w:ascii="Times New Roman" w:hAnsi="Times New Roman"/>
          <w:sz w:val="24"/>
          <w:szCs w:val="24"/>
        </w:rPr>
        <w:t xml:space="preserve">, </w:t>
      </w:r>
      <w:r w:rsidRPr="00121A2C">
        <w:rPr>
          <w:rFonts w:ascii="Times New Roman" w:hAnsi="Times New Roman"/>
          <w:sz w:val="24"/>
          <w:szCs w:val="24"/>
        </w:rPr>
        <w:t>door Christus. Hierom zegt de apostel: "Want één brood is het</w:t>
      </w:r>
      <w:r>
        <w:rPr>
          <w:rFonts w:ascii="Times New Roman" w:hAnsi="Times New Roman"/>
          <w:sz w:val="24"/>
          <w:szCs w:val="24"/>
        </w:rPr>
        <w:t xml:space="preserve">, </w:t>
      </w:r>
      <w:r w:rsidRPr="00121A2C">
        <w:rPr>
          <w:rFonts w:ascii="Times New Roman" w:hAnsi="Times New Roman"/>
          <w:sz w:val="24"/>
          <w:szCs w:val="24"/>
        </w:rPr>
        <w:t>zo zijn wij velen één lichaam</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1 Cor.</w:t>
      </w:r>
      <w:r w:rsidRPr="00121A2C">
        <w:rPr>
          <w:rFonts w:ascii="Times New Roman" w:hAnsi="Times New Roman"/>
          <w:sz w:val="24"/>
          <w:szCs w:val="24"/>
        </w:rPr>
        <w:t xml:space="preserve"> 10:17 . Want de twaalf koeken waren een brood</w:t>
      </w:r>
      <w:r>
        <w:rPr>
          <w:rFonts w:ascii="Times New Roman" w:hAnsi="Times New Roman"/>
          <w:sz w:val="24"/>
          <w:szCs w:val="24"/>
        </w:rPr>
        <w:t xml:space="preserve">, </w:t>
      </w:r>
      <w:r w:rsidRPr="00121A2C">
        <w:rPr>
          <w:rFonts w:ascii="Times New Roman" w:hAnsi="Times New Roman"/>
          <w:sz w:val="24"/>
          <w:szCs w:val="24"/>
        </w:rPr>
        <w:t>hoewel ze twaalf broden waren</w:t>
      </w:r>
      <w:r>
        <w:rPr>
          <w:rFonts w:ascii="Times New Roman" w:hAnsi="Times New Roman"/>
          <w:sz w:val="24"/>
          <w:szCs w:val="24"/>
        </w:rPr>
        <w:t xml:space="preserve">, </w:t>
      </w:r>
      <w:r w:rsidRPr="00121A2C">
        <w:rPr>
          <w:rFonts w:ascii="Times New Roman" w:hAnsi="Times New Roman"/>
          <w:sz w:val="24"/>
          <w:szCs w:val="24"/>
        </w:rPr>
        <w:t xml:space="preserve">evenzo is het met de </w:t>
      </w:r>
      <w:r>
        <w:rPr>
          <w:rFonts w:ascii="Times New Roman" w:hAnsi="Times New Roman"/>
          <w:sz w:val="24"/>
          <w:szCs w:val="24"/>
        </w:rPr>
        <w:t xml:space="preserve">Evangelie - </w:t>
      </w:r>
      <w:r w:rsidRPr="00121A2C">
        <w:rPr>
          <w:rFonts w:ascii="Times New Roman" w:hAnsi="Times New Roman"/>
          <w:sz w:val="24"/>
          <w:szCs w:val="24"/>
        </w:rPr>
        <w:t>heiligen</w:t>
      </w:r>
      <w:r>
        <w:rPr>
          <w:rFonts w:ascii="Times New Roman" w:hAnsi="Times New Roman"/>
          <w:sz w:val="24"/>
          <w:szCs w:val="24"/>
        </w:rPr>
        <w:t>, hoewel</w:t>
      </w:r>
      <w:r w:rsidRPr="00121A2C">
        <w:rPr>
          <w:rFonts w:ascii="Times New Roman" w:hAnsi="Times New Roman"/>
          <w:sz w:val="24"/>
          <w:szCs w:val="24"/>
        </w:rPr>
        <w:t xml:space="preserve"> zij velen zijn</w:t>
      </w:r>
      <w:r>
        <w:rPr>
          <w:rFonts w:ascii="Times New Roman" w:hAnsi="Times New Roman"/>
          <w:sz w:val="24"/>
          <w:szCs w:val="24"/>
        </w:rPr>
        <w:t xml:space="preserve">, </w:t>
      </w:r>
      <w:r w:rsidRPr="00121A2C">
        <w:rPr>
          <w:rFonts w:ascii="Times New Roman" w:hAnsi="Times New Roman"/>
          <w:sz w:val="24"/>
          <w:szCs w:val="24"/>
        </w:rPr>
        <w:t xml:space="preserve">want "wij zijn velen één lichaam in Christus." </w:t>
      </w:r>
      <w:r>
        <w:rPr>
          <w:rFonts w:ascii="Times New Roman" w:hAnsi="Times New Roman"/>
          <w:sz w:val="24"/>
          <w:szCs w:val="24"/>
        </w:rPr>
        <w:t>Rom.</w:t>
      </w:r>
      <w:r w:rsidRPr="00121A2C">
        <w:rPr>
          <w:rFonts w:ascii="Times New Roman" w:hAnsi="Times New Roman"/>
          <w:sz w:val="24"/>
          <w:szCs w:val="24"/>
        </w:rPr>
        <w:t xml:space="preserve"> 12:5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zij waren een type van</w:t>
      </w:r>
      <w:r>
        <w:rPr>
          <w:rFonts w:ascii="Times New Roman" w:hAnsi="Times New Roman"/>
          <w:sz w:val="24"/>
          <w:szCs w:val="24"/>
        </w:rPr>
        <w:t xml:space="preserve"> de ware </w:t>
      </w:r>
      <w:r w:rsidRPr="00121A2C">
        <w:rPr>
          <w:rFonts w:ascii="Times New Roman" w:hAnsi="Times New Roman"/>
          <w:sz w:val="24"/>
          <w:szCs w:val="24"/>
        </w:rPr>
        <w:t>kerk</w:t>
      </w:r>
      <w:r>
        <w:rPr>
          <w:rFonts w:ascii="Times New Roman" w:hAnsi="Times New Roman"/>
          <w:sz w:val="24"/>
          <w:szCs w:val="24"/>
        </w:rPr>
        <w:t xml:space="preserve">, </w:t>
      </w:r>
      <w:r w:rsidRPr="00121A2C">
        <w:rPr>
          <w:rFonts w:ascii="Times New Roman" w:hAnsi="Times New Roman"/>
          <w:sz w:val="24"/>
          <w:szCs w:val="24"/>
        </w:rPr>
        <w:t>niet van de valse. Want Efraïm</w:t>
      </w:r>
      <w:r>
        <w:rPr>
          <w:rFonts w:ascii="Times New Roman" w:hAnsi="Times New Roman"/>
          <w:sz w:val="24"/>
          <w:szCs w:val="24"/>
        </w:rPr>
        <w:t xml:space="preserve">, </w:t>
      </w:r>
      <w:r w:rsidRPr="00121A2C">
        <w:rPr>
          <w:rFonts w:ascii="Times New Roman" w:hAnsi="Times New Roman"/>
          <w:sz w:val="24"/>
          <w:szCs w:val="24"/>
        </w:rPr>
        <w:t>die het hoofd was van de tien stammen in hun staat van afval</w:t>
      </w:r>
      <w:r>
        <w:rPr>
          <w:rFonts w:ascii="Times New Roman" w:hAnsi="Times New Roman"/>
          <w:sz w:val="24"/>
          <w:szCs w:val="24"/>
        </w:rPr>
        <w:t xml:space="preserve">, </w:t>
      </w:r>
      <w:r w:rsidRPr="00121A2C">
        <w:rPr>
          <w:rFonts w:ascii="Times New Roman" w:hAnsi="Times New Roman"/>
          <w:sz w:val="24"/>
          <w:szCs w:val="24"/>
        </w:rPr>
        <w:t>wordt verworpen als "een koek</w:t>
      </w:r>
      <w:r>
        <w:rPr>
          <w:rFonts w:ascii="Times New Roman" w:hAnsi="Times New Roman"/>
          <w:sz w:val="24"/>
          <w:szCs w:val="24"/>
        </w:rPr>
        <w:t xml:space="preserve">, </w:t>
      </w:r>
      <w:r w:rsidRPr="00121A2C">
        <w:rPr>
          <w:rFonts w:ascii="Times New Roman" w:hAnsi="Times New Roman"/>
          <w:sz w:val="24"/>
          <w:szCs w:val="24"/>
        </w:rPr>
        <w:t>die niet is omgekeerd." Hij wordt wel een koek genoemd</w:t>
      </w:r>
      <w:r>
        <w:rPr>
          <w:rFonts w:ascii="Times New Roman" w:hAnsi="Times New Roman"/>
          <w:sz w:val="24"/>
          <w:szCs w:val="24"/>
        </w:rPr>
        <w:t xml:space="preserve">, </w:t>
      </w:r>
      <w:r w:rsidRPr="00121A2C">
        <w:rPr>
          <w:rFonts w:ascii="Times New Roman" w:hAnsi="Times New Roman"/>
          <w:sz w:val="24"/>
          <w:szCs w:val="24"/>
        </w:rPr>
        <w:t>evenals een valse kerk een kerk kan genoemd worden</w:t>
      </w:r>
      <w:r>
        <w:rPr>
          <w:rFonts w:ascii="Times New Roman" w:hAnsi="Times New Roman"/>
          <w:sz w:val="24"/>
          <w:szCs w:val="24"/>
        </w:rPr>
        <w:t>, maar</w:t>
      </w:r>
      <w:r w:rsidRPr="00121A2C">
        <w:rPr>
          <w:rFonts w:ascii="Times New Roman" w:hAnsi="Times New Roman"/>
          <w:sz w:val="24"/>
          <w:szCs w:val="24"/>
        </w:rPr>
        <w:t xml:space="preserve"> hij wordt genoemd "een koek</w:t>
      </w:r>
      <w:r>
        <w:rPr>
          <w:rFonts w:ascii="Times New Roman" w:hAnsi="Times New Roman"/>
          <w:sz w:val="24"/>
          <w:szCs w:val="24"/>
        </w:rPr>
        <w:t xml:space="preserve">, </w:t>
      </w:r>
      <w:r w:rsidRPr="00121A2C">
        <w:rPr>
          <w:rFonts w:ascii="Times New Roman" w:hAnsi="Times New Roman"/>
          <w:sz w:val="24"/>
          <w:szCs w:val="24"/>
        </w:rPr>
        <w:t>die niet is omgekeerd</w:t>
      </w:r>
      <w:r>
        <w:rPr>
          <w:rFonts w:ascii="Times New Roman" w:hAnsi="Times New Roman"/>
          <w:sz w:val="24"/>
          <w:szCs w:val="24"/>
        </w:rPr>
        <w:t xml:space="preserve">," </w:t>
      </w:r>
      <w:r w:rsidRPr="00121A2C">
        <w:rPr>
          <w:rFonts w:ascii="Times New Roman" w:hAnsi="Times New Roman"/>
          <w:sz w:val="24"/>
          <w:szCs w:val="24"/>
        </w:rPr>
        <w:t>evenals een valse kerk niet toebereid is voor God</w:t>
      </w:r>
      <w:r>
        <w:rPr>
          <w:rFonts w:ascii="Times New Roman" w:hAnsi="Times New Roman"/>
          <w:sz w:val="24"/>
          <w:szCs w:val="24"/>
        </w:rPr>
        <w:t xml:space="preserve">, </w:t>
      </w:r>
      <w:r w:rsidRPr="00121A2C">
        <w:rPr>
          <w:rFonts w:ascii="Times New Roman" w:hAnsi="Times New Roman"/>
          <w:sz w:val="24"/>
          <w:szCs w:val="24"/>
        </w:rPr>
        <w:t>noch geschikt om op de gouden tafel Hem voorgezet te worden. Hosea 7:8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Deze koeken of toonbroden moesten</w:t>
      </w:r>
      <w:r>
        <w:rPr>
          <w:rFonts w:ascii="Times New Roman" w:hAnsi="Times New Roman"/>
          <w:sz w:val="24"/>
          <w:szCs w:val="24"/>
        </w:rPr>
        <w:t xml:space="preserve">, </w:t>
      </w:r>
      <w:r w:rsidRPr="00121A2C">
        <w:rPr>
          <w:rFonts w:ascii="Times New Roman" w:hAnsi="Times New Roman"/>
          <w:sz w:val="24"/>
          <w:szCs w:val="24"/>
        </w:rPr>
        <w:t>zoals zij op de gouden tafel stonden</w:t>
      </w:r>
      <w:r>
        <w:rPr>
          <w:rFonts w:ascii="Times New Roman" w:hAnsi="Times New Roman"/>
          <w:sz w:val="24"/>
          <w:szCs w:val="24"/>
        </w:rPr>
        <w:t xml:space="preserve">, </w:t>
      </w:r>
      <w:r w:rsidRPr="00121A2C">
        <w:rPr>
          <w:rFonts w:ascii="Times New Roman" w:hAnsi="Times New Roman"/>
          <w:sz w:val="24"/>
          <w:szCs w:val="24"/>
        </w:rPr>
        <w:t>met wierook bestrooid worden</w:t>
      </w:r>
      <w:r>
        <w:rPr>
          <w:rFonts w:ascii="Times New Roman" w:hAnsi="Times New Roman"/>
          <w:sz w:val="24"/>
          <w:szCs w:val="24"/>
        </w:rPr>
        <w:t xml:space="preserve">, </w:t>
      </w:r>
      <w:r w:rsidRPr="00121A2C">
        <w:rPr>
          <w:rFonts w:ascii="Times New Roman" w:hAnsi="Times New Roman"/>
          <w:sz w:val="24"/>
          <w:szCs w:val="24"/>
        </w:rPr>
        <w:t>hetwelk een type was van de zoete geuren van de heiliging van de Heilige Geest</w:t>
      </w:r>
      <w:r>
        <w:rPr>
          <w:rFonts w:ascii="Times New Roman" w:hAnsi="Times New Roman"/>
          <w:sz w:val="24"/>
          <w:szCs w:val="24"/>
        </w:rPr>
        <w:t xml:space="preserve">, </w:t>
      </w:r>
      <w:r w:rsidRPr="00121A2C">
        <w:rPr>
          <w:rFonts w:ascii="Times New Roman" w:hAnsi="Times New Roman"/>
          <w:sz w:val="24"/>
          <w:szCs w:val="24"/>
        </w:rPr>
        <w:t>waarop Paulus</w:t>
      </w:r>
      <w:r>
        <w:rPr>
          <w:rFonts w:ascii="Times New Roman" w:hAnsi="Times New Roman"/>
          <w:sz w:val="24"/>
          <w:szCs w:val="24"/>
        </w:rPr>
        <w:t xml:space="preserve">, </w:t>
      </w:r>
      <w:r w:rsidRPr="00121A2C">
        <w:rPr>
          <w:rFonts w:ascii="Times New Roman" w:hAnsi="Times New Roman"/>
          <w:sz w:val="24"/>
          <w:szCs w:val="24"/>
        </w:rPr>
        <w:t>naar ik denk</w:t>
      </w:r>
      <w:r>
        <w:rPr>
          <w:rFonts w:ascii="Times New Roman" w:hAnsi="Times New Roman"/>
          <w:sz w:val="24"/>
          <w:szCs w:val="24"/>
        </w:rPr>
        <w:t xml:space="preserve">, </w:t>
      </w:r>
      <w:r w:rsidRPr="00121A2C">
        <w:rPr>
          <w:rFonts w:ascii="Times New Roman" w:hAnsi="Times New Roman"/>
          <w:sz w:val="24"/>
          <w:szCs w:val="24"/>
        </w:rPr>
        <w:t>zinspeelt</w:t>
      </w:r>
      <w:r>
        <w:rPr>
          <w:rFonts w:ascii="Times New Roman" w:hAnsi="Times New Roman"/>
          <w:sz w:val="24"/>
          <w:szCs w:val="24"/>
        </w:rPr>
        <w:t xml:space="preserve">, </w:t>
      </w:r>
      <w:r w:rsidRPr="00121A2C">
        <w:rPr>
          <w:rFonts w:ascii="Times New Roman" w:hAnsi="Times New Roman"/>
          <w:sz w:val="24"/>
          <w:szCs w:val="24"/>
        </w:rPr>
        <w:t>wanneer hij zegt: "Opdat de offerande der Heidenen aangenaam worde</w:t>
      </w:r>
      <w:r>
        <w:rPr>
          <w:rFonts w:ascii="Times New Roman" w:hAnsi="Times New Roman"/>
          <w:sz w:val="24"/>
          <w:szCs w:val="24"/>
        </w:rPr>
        <w:t xml:space="preserve">," </w:t>
      </w:r>
      <w:r w:rsidRPr="00121A2C">
        <w:rPr>
          <w:rFonts w:ascii="Times New Roman" w:hAnsi="Times New Roman"/>
          <w:sz w:val="24"/>
          <w:szCs w:val="24"/>
        </w:rPr>
        <w:t>aan God</w:t>
      </w:r>
      <w:r>
        <w:rPr>
          <w:rFonts w:ascii="Times New Roman" w:hAnsi="Times New Roman"/>
          <w:sz w:val="24"/>
          <w:szCs w:val="24"/>
        </w:rPr>
        <w:t>, "</w:t>
      </w:r>
      <w:r w:rsidRPr="00121A2C">
        <w:rPr>
          <w:rFonts w:ascii="Times New Roman" w:hAnsi="Times New Roman"/>
          <w:sz w:val="24"/>
          <w:szCs w:val="24"/>
        </w:rPr>
        <w:t xml:space="preserve">geheiligd" zijnde "door de Heilige Geest." </w:t>
      </w:r>
      <w:r>
        <w:rPr>
          <w:rFonts w:ascii="Times New Roman" w:hAnsi="Times New Roman"/>
          <w:sz w:val="24"/>
          <w:szCs w:val="24"/>
        </w:rPr>
        <w:t>Rom.</w:t>
      </w:r>
      <w:r w:rsidRPr="00121A2C">
        <w:rPr>
          <w:rFonts w:ascii="Times New Roman" w:hAnsi="Times New Roman"/>
          <w:sz w:val="24"/>
          <w:szCs w:val="24"/>
        </w:rPr>
        <w:t xml:space="preserve"> 15:16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Z</w:t>
      </w:r>
      <w:r w:rsidRPr="00121A2C">
        <w:rPr>
          <w:rFonts w:ascii="Times New Roman" w:hAnsi="Times New Roman"/>
          <w:sz w:val="24"/>
          <w:szCs w:val="24"/>
        </w:rPr>
        <w:t>ij moesten vers en warm op de reine tafel gezet worden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God behagen schepte in het gezelschap van nieuwe en warme gelovigen. "Ik gedenk der weldadigheid van uw jeugd:" "als Israël een kind was</w:t>
      </w:r>
      <w:r>
        <w:rPr>
          <w:rFonts w:ascii="Times New Roman" w:hAnsi="Times New Roman"/>
          <w:sz w:val="24"/>
          <w:szCs w:val="24"/>
        </w:rPr>
        <w:t xml:space="preserve">, </w:t>
      </w:r>
      <w:r w:rsidRPr="00121A2C">
        <w:rPr>
          <w:rFonts w:ascii="Times New Roman" w:hAnsi="Times New Roman"/>
          <w:sz w:val="24"/>
          <w:szCs w:val="24"/>
        </w:rPr>
        <w:t>toen heb Ik hem liefgehad." Jeremia 2:2</w:t>
      </w:r>
      <w:r>
        <w:rPr>
          <w:rFonts w:ascii="Times New Roman" w:hAnsi="Times New Roman"/>
          <w:sz w:val="24"/>
          <w:szCs w:val="24"/>
        </w:rPr>
        <w:t xml:space="preserve">, </w:t>
      </w:r>
      <w:r w:rsidRPr="00121A2C">
        <w:rPr>
          <w:rFonts w:ascii="Times New Roman" w:hAnsi="Times New Roman"/>
          <w:sz w:val="24"/>
          <w:szCs w:val="24"/>
        </w:rPr>
        <w:t>Hosea 11:1. De mensen zijn bij hun eerste bekering gelijk aan een koek</w:t>
      </w:r>
      <w:r>
        <w:rPr>
          <w:rFonts w:ascii="Times New Roman" w:hAnsi="Times New Roman"/>
          <w:sz w:val="24"/>
          <w:szCs w:val="24"/>
        </w:rPr>
        <w:t xml:space="preserve">, </w:t>
      </w:r>
      <w:r w:rsidRPr="00121A2C">
        <w:rPr>
          <w:rFonts w:ascii="Times New Roman" w:hAnsi="Times New Roman"/>
          <w:sz w:val="24"/>
          <w:szCs w:val="24"/>
        </w:rPr>
        <w:t>die goed gebakken en vers uit de oven genomen is: zij zijn warm</w:t>
      </w:r>
      <w:r>
        <w:rPr>
          <w:rFonts w:ascii="Times New Roman" w:hAnsi="Times New Roman"/>
          <w:sz w:val="24"/>
          <w:szCs w:val="24"/>
        </w:rPr>
        <w:t xml:space="preserve">, </w:t>
      </w:r>
      <w:r w:rsidRPr="00121A2C">
        <w:rPr>
          <w:rFonts w:ascii="Times New Roman" w:hAnsi="Times New Roman"/>
          <w:sz w:val="24"/>
          <w:szCs w:val="24"/>
        </w:rPr>
        <w:t>en geven een zeer welriekende reuk van zich</w:t>
      </w:r>
      <w:r>
        <w:rPr>
          <w:rFonts w:ascii="Times New Roman" w:hAnsi="Times New Roman"/>
          <w:sz w:val="24"/>
          <w:szCs w:val="24"/>
        </w:rPr>
        <w:t xml:space="preserve">, </w:t>
      </w:r>
      <w:r w:rsidRPr="00121A2C">
        <w:rPr>
          <w:rFonts w:ascii="Times New Roman" w:hAnsi="Times New Roman"/>
          <w:sz w:val="24"/>
          <w:szCs w:val="24"/>
        </w:rPr>
        <w:t>voornamelijk wanneer zij</w:t>
      </w:r>
      <w:r>
        <w:rPr>
          <w:rFonts w:ascii="Times New Roman" w:hAnsi="Times New Roman"/>
          <w:sz w:val="24"/>
          <w:szCs w:val="24"/>
        </w:rPr>
        <w:t xml:space="preserve">, </w:t>
      </w:r>
      <w:r w:rsidRPr="00121A2C">
        <w:rPr>
          <w:rFonts w:ascii="Times New Roman" w:hAnsi="Times New Roman"/>
          <w:sz w:val="24"/>
          <w:szCs w:val="24"/>
        </w:rPr>
        <w:t>warm zijnde</w:t>
      </w:r>
      <w:r>
        <w:rPr>
          <w:rFonts w:ascii="Times New Roman" w:hAnsi="Times New Roman"/>
          <w:sz w:val="24"/>
          <w:szCs w:val="24"/>
        </w:rPr>
        <w:t xml:space="preserve">, </w:t>
      </w:r>
      <w:r w:rsidRPr="00121A2C">
        <w:rPr>
          <w:rFonts w:ascii="Times New Roman" w:hAnsi="Times New Roman"/>
          <w:sz w:val="24"/>
          <w:szCs w:val="24"/>
        </w:rPr>
        <w:t>met aangename wierook bestrooid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Wanneer de toonbroden oud werden</w:t>
      </w:r>
      <w:r>
        <w:rPr>
          <w:rFonts w:ascii="Times New Roman" w:hAnsi="Times New Roman"/>
          <w:sz w:val="24"/>
          <w:szCs w:val="24"/>
        </w:rPr>
        <w:t xml:space="preserve">, </w:t>
      </w:r>
      <w:r w:rsidRPr="00121A2C">
        <w:rPr>
          <w:rFonts w:ascii="Times New Roman" w:hAnsi="Times New Roman"/>
          <w:sz w:val="24"/>
          <w:szCs w:val="24"/>
        </w:rPr>
        <w:t>moesten ze weggenomen</w:t>
      </w:r>
      <w:r>
        <w:rPr>
          <w:rFonts w:ascii="Times New Roman" w:hAnsi="Times New Roman"/>
          <w:sz w:val="24"/>
          <w:szCs w:val="24"/>
        </w:rPr>
        <w:t xml:space="preserve">, </w:t>
      </w:r>
      <w:r w:rsidRPr="00121A2C">
        <w:rPr>
          <w:rFonts w:ascii="Times New Roman" w:hAnsi="Times New Roman"/>
          <w:sz w:val="24"/>
          <w:szCs w:val="24"/>
        </w:rPr>
        <w:t>en verse en warme daarvoor in de plaats gesteld worden</w:t>
      </w:r>
      <w:r>
        <w:rPr>
          <w:rFonts w:ascii="Times New Roman" w:hAnsi="Times New Roman"/>
          <w:sz w:val="24"/>
          <w:szCs w:val="24"/>
        </w:rPr>
        <w:t xml:space="preserve">, </w:t>
      </w:r>
      <w:r w:rsidRPr="00121A2C">
        <w:rPr>
          <w:rFonts w:ascii="Times New Roman" w:hAnsi="Times New Roman"/>
          <w:sz w:val="24"/>
          <w:szCs w:val="24"/>
        </w:rPr>
        <w:t>om te tonen dat God slechts weinig behagen schept in de dienst van Zijn eigen volk</w:t>
      </w:r>
      <w:r>
        <w:rPr>
          <w:rFonts w:ascii="Times New Roman" w:hAnsi="Times New Roman"/>
          <w:sz w:val="24"/>
          <w:szCs w:val="24"/>
        </w:rPr>
        <w:t xml:space="preserve">, </w:t>
      </w:r>
      <w:r w:rsidRPr="00121A2C">
        <w:rPr>
          <w:rFonts w:ascii="Times New Roman" w:hAnsi="Times New Roman"/>
          <w:sz w:val="24"/>
          <w:szCs w:val="24"/>
        </w:rPr>
        <w:t>wanneer hun godsdienstplichten oudbakken en beschimmeld worden. Daarom deed Hij Zijn oude</w:t>
      </w:r>
      <w:r>
        <w:rPr>
          <w:rFonts w:ascii="Times New Roman" w:hAnsi="Times New Roman"/>
          <w:sz w:val="24"/>
          <w:szCs w:val="24"/>
        </w:rPr>
        <w:t xml:space="preserve">, </w:t>
      </w:r>
      <w:r w:rsidRPr="00121A2C">
        <w:rPr>
          <w:rFonts w:ascii="Times New Roman" w:hAnsi="Times New Roman"/>
          <w:sz w:val="24"/>
          <w:szCs w:val="24"/>
        </w:rPr>
        <w:t>oudbakken en beschimmelde kerk der Joden voor Zijn aangezicht weg</w:t>
      </w:r>
      <w:r>
        <w:rPr>
          <w:rFonts w:ascii="Times New Roman" w:hAnsi="Times New Roman"/>
          <w:sz w:val="24"/>
          <w:szCs w:val="24"/>
        </w:rPr>
        <w:t xml:space="preserve">, </w:t>
      </w:r>
      <w:r w:rsidRPr="00121A2C">
        <w:rPr>
          <w:rFonts w:ascii="Times New Roman" w:hAnsi="Times New Roman"/>
          <w:sz w:val="24"/>
          <w:szCs w:val="24"/>
        </w:rPr>
        <w:t>en legde in de plaats daarvan de warme kerk der Heidenen op de gouden tafel</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Door een herhaalde wegneming en vernieuwing waren er altijd toonbroden aanwezig voor het aangezicht des Heeren in Zijn huis</w:t>
      </w:r>
      <w:r>
        <w:rPr>
          <w:rFonts w:ascii="Times New Roman" w:hAnsi="Times New Roman"/>
          <w:sz w:val="24"/>
          <w:szCs w:val="24"/>
        </w:rPr>
        <w:t xml:space="preserve">, </w:t>
      </w:r>
      <w:r w:rsidRPr="00121A2C">
        <w:rPr>
          <w:rFonts w:ascii="Times New Roman" w:hAnsi="Times New Roman"/>
          <w:sz w:val="24"/>
          <w:szCs w:val="24"/>
        </w:rPr>
        <w:t>om ons te tonen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zolang als de ordinanties van kracht zullen zijn</w:t>
      </w:r>
      <w:r>
        <w:rPr>
          <w:rFonts w:ascii="Times New Roman" w:hAnsi="Times New Roman"/>
          <w:sz w:val="24"/>
          <w:szCs w:val="24"/>
        </w:rPr>
        <w:t xml:space="preserve">, </w:t>
      </w:r>
      <w:r w:rsidRPr="00121A2C">
        <w:rPr>
          <w:rFonts w:ascii="Times New Roman" w:hAnsi="Times New Roman"/>
          <w:sz w:val="24"/>
          <w:szCs w:val="24"/>
        </w:rPr>
        <w:t>steeds een nieuw</w:t>
      </w:r>
      <w:r>
        <w:rPr>
          <w:rFonts w:ascii="Times New Roman" w:hAnsi="Times New Roman"/>
          <w:sz w:val="24"/>
          <w:szCs w:val="24"/>
        </w:rPr>
        <w:t xml:space="preserve">, </w:t>
      </w:r>
      <w:r w:rsidRPr="00121A2C">
        <w:rPr>
          <w:rFonts w:ascii="Times New Roman" w:hAnsi="Times New Roman"/>
          <w:sz w:val="24"/>
          <w:szCs w:val="24"/>
        </w:rPr>
        <w:t>warm en geheiligd volk zal hebben om Hem te aanbidden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Aäron en zijn zonen moesten de oude toonbroden eten</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dat de heiligen</w:t>
      </w:r>
      <w:r>
        <w:rPr>
          <w:rFonts w:ascii="Times New Roman" w:hAnsi="Times New Roman"/>
          <w:sz w:val="24"/>
          <w:szCs w:val="24"/>
        </w:rPr>
        <w:t xml:space="preserve">, </w:t>
      </w:r>
      <w:r w:rsidRPr="00121A2C">
        <w:rPr>
          <w:rFonts w:ascii="Times New Roman" w:hAnsi="Times New Roman"/>
          <w:sz w:val="24"/>
          <w:szCs w:val="24"/>
        </w:rPr>
        <w:t>wanneer zij zolang in de wereld hebben geleefd als goed voor hen is</w:t>
      </w:r>
      <w:r>
        <w:rPr>
          <w:rFonts w:ascii="Times New Roman" w:hAnsi="Times New Roman"/>
          <w:sz w:val="24"/>
          <w:szCs w:val="24"/>
        </w:rPr>
        <w:t xml:space="preserve">, </w:t>
      </w:r>
      <w:r w:rsidRPr="00121A2C">
        <w:rPr>
          <w:rFonts w:ascii="Times New Roman" w:hAnsi="Times New Roman"/>
          <w:sz w:val="24"/>
          <w:szCs w:val="24"/>
        </w:rPr>
        <w:t>en wanneer zij geen dienst voor God meer kunnen doen in de wereld</w:t>
      </w:r>
      <w:r>
        <w:rPr>
          <w:rFonts w:ascii="Times New Roman" w:hAnsi="Times New Roman"/>
          <w:sz w:val="24"/>
          <w:szCs w:val="24"/>
        </w:rPr>
        <w:t xml:space="preserve">, </w:t>
      </w:r>
      <w:r w:rsidRPr="00121A2C">
        <w:rPr>
          <w:rFonts w:ascii="Times New Roman" w:hAnsi="Times New Roman"/>
          <w:sz w:val="24"/>
          <w:szCs w:val="24"/>
        </w:rPr>
        <w:t>nog door Jezus Christus zullen worden aangenomen</w:t>
      </w:r>
      <w:r>
        <w:rPr>
          <w:rFonts w:ascii="Times New Roman" w:hAnsi="Times New Roman"/>
          <w:sz w:val="24"/>
          <w:szCs w:val="24"/>
        </w:rPr>
        <w:t xml:space="preserve">, </w:t>
      </w:r>
      <w:r w:rsidRPr="00121A2C">
        <w:rPr>
          <w:rFonts w:ascii="Times New Roman" w:hAnsi="Times New Roman"/>
          <w:sz w:val="24"/>
          <w:szCs w:val="24"/>
        </w:rPr>
        <w:t>en dat het als spijs en drank voor Hem zal zijn om hen te redden en te behouden</w:t>
      </w:r>
      <w:r>
        <w:rPr>
          <w:rFonts w:ascii="Times New Roman" w:hAnsi="Times New Roman"/>
          <w:sz w:val="24"/>
          <w:szCs w:val="24"/>
        </w:rPr>
        <w:t xml:space="preserve">, </w:t>
      </w:r>
      <w:r w:rsidRPr="00121A2C">
        <w:rPr>
          <w:rFonts w:ascii="Times New Roman" w:hAnsi="Times New Roman"/>
          <w:sz w:val="24"/>
          <w:szCs w:val="24"/>
        </w:rPr>
        <w:t>niettegenstaande al hun onwaardigheid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De nieuwe toonbroden moesten juist op de Sabbat voor de Heere neergelegd worden</w:t>
      </w:r>
      <w:r>
        <w:rPr>
          <w:rFonts w:ascii="Times New Roman" w:hAnsi="Times New Roman"/>
          <w:sz w:val="24"/>
          <w:szCs w:val="24"/>
        </w:rPr>
        <w:t xml:space="preserve">, </w:t>
      </w:r>
      <w:r w:rsidRPr="00121A2C">
        <w:rPr>
          <w:rFonts w:ascii="Times New Roman" w:hAnsi="Times New Roman"/>
          <w:sz w:val="24"/>
          <w:szCs w:val="24"/>
        </w:rPr>
        <w:t xml:space="preserve">om aan te duiden met welke warme liefde en genegenheden Gods dienstknechten in Zijn tegenwoordigheid op Zijn heilige dag moeten naderen.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44. Van de snuiters behorende tot de kandelaren en lampen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er kandelaren en lampen waren</w:t>
      </w:r>
      <w:r>
        <w:rPr>
          <w:rFonts w:ascii="Times New Roman" w:hAnsi="Times New Roman"/>
          <w:sz w:val="24"/>
          <w:szCs w:val="24"/>
        </w:rPr>
        <w:t xml:space="preserve">, </w:t>
      </w:r>
      <w:r w:rsidRPr="00121A2C">
        <w:rPr>
          <w:rFonts w:ascii="Times New Roman" w:hAnsi="Times New Roman"/>
          <w:sz w:val="24"/>
          <w:szCs w:val="24"/>
        </w:rPr>
        <w:t>zo waren hiervoor ook snuiters toebereid in de tempel des Heeren. "En de snuiters" waren "van goud</w:t>
      </w:r>
      <w:r>
        <w:rPr>
          <w:rFonts w:ascii="Times New Roman" w:hAnsi="Times New Roman"/>
          <w:sz w:val="24"/>
          <w:szCs w:val="24"/>
        </w:rPr>
        <w:t>." 1 Kon.</w:t>
      </w:r>
      <w:r w:rsidRPr="00121A2C">
        <w:rPr>
          <w:rFonts w:ascii="Times New Roman" w:hAnsi="Times New Roman"/>
          <w:sz w:val="24"/>
          <w:szCs w:val="24"/>
        </w:rPr>
        <w:t xml:space="preserve"> 7:49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Snuiters. De snuiters worden gebruikt om de lampen en kaarsen in orde te brengen</w:t>
      </w:r>
      <w:r>
        <w:rPr>
          <w:rFonts w:ascii="Times New Roman" w:hAnsi="Times New Roman"/>
          <w:sz w:val="24"/>
          <w:szCs w:val="24"/>
        </w:rPr>
        <w:t xml:space="preserve">, </w:t>
      </w:r>
      <w:r w:rsidRPr="00121A2C">
        <w:rPr>
          <w:rFonts w:ascii="Times New Roman" w:hAnsi="Times New Roman"/>
          <w:sz w:val="24"/>
          <w:szCs w:val="24"/>
        </w:rPr>
        <w:t>opdat haar licht des te helderder moge schijnen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Snuiters zijn</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bijtende</w:t>
      </w:r>
      <w:r>
        <w:rPr>
          <w:rFonts w:ascii="Times New Roman" w:hAnsi="Times New Roman"/>
          <w:sz w:val="24"/>
          <w:szCs w:val="24"/>
        </w:rPr>
        <w:t xml:space="preserve">, </w:t>
      </w:r>
      <w:r w:rsidRPr="00121A2C">
        <w:rPr>
          <w:rFonts w:ascii="Times New Roman" w:hAnsi="Times New Roman"/>
          <w:sz w:val="24"/>
          <w:szCs w:val="24"/>
        </w:rPr>
        <w:t>knijpende dingen</w:t>
      </w:r>
      <w:r>
        <w:rPr>
          <w:rFonts w:ascii="Times New Roman" w:hAnsi="Times New Roman"/>
          <w:sz w:val="24"/>
          <w:szCs w:val="24"/>
        </w:rPr>
        <w:t>, maar</w:t>
      </w:r>
      <w:r w:rsidRPr="00121A2C">
        <w:rPr>
          <w:rFonts w:ascii="Times New Roman" w:hAnsi="Times New Roman"/>
          <w:sz w:val="24"/>
          <w:szCs w:val="24"/>
        </w:rPr>
        <w:t xml:space="preserve"> als gij ze goed gebruikt</w:t>
      </w:r>
      <w:r>
        <w:rPr>
          <w:rFonts w:ascii="Times New Roman" w:hAnsi="Times New Roman"/>
          <w:sz w:val="24"/>
          <w:szCs w:val="24"/>
        </w:rPr>
        <w:t xml:space="preserve">, </w:t>
      </w:r>
      <w:r w:rsidRPr="00121A2C">
        <w:rPr>
          <w:rFonts w:ascii="Times New Roman" w:hAnsi="Times New Roman"/>
          <w:sz w:val="24"/>
          <w:szCs w:val="24"/>
        </w:rPr>
        <w:t>zullen zij niet slechts nuttig blijken voor diegenen</w:t>
      </w:r>
      <w:r>
        <w:rPr>
          <w:rFonts w:ascii="Times New Roman" w:hAnsi="Times New Roman"/>
          <w:sz w:val="24"/>
          <w:szCs w:val="24"/>
        </w:rPr>
        <w:t xml:space="preserve">, </w:t>
      </w:r>
      <w:r w:rsidRPr="00121A2C">
        <w:rPr>
          <w:rFonts w:ascii="Times New Roman" w:hAnsi="Times New Roman"/>
          <w:sz w:val="24"/>
          <w:szCs w:val="24"/>
        </w:rPr>
        <w:t>die in het huis zijn</w:t>
      </w:r>
      <w:r>
        <w:rPr>
          <w:rFonts w:ascii="Times New Roman" w:hAnsi="Times New Roman"/>
          <w:sz w:val="24"/>
          <w:szCs w:val="24"/>
        </w:rPr>
        <w:t>, maar</w:t>
      </w:r>
      <w:r w:rsidRPr="00121A2C">
        <w:rPr>
          <w:rFonts w:ascii="Times New Roman" w:hAnsi="Times New Roman"/>
          <w:sz w:val="24"/>
          <w:szCs w:val="24"/>
        </w:rPr>
        <w:t xml:space="preserve"> ook dienstig voor het licht. </w:t>
      </w:r>
    </w:p>
    <w:p w:rsidR="00E50744" w:rsidRPr="004D7381" w:rsidRDefault="00E50744" w:rsidP="00006D98">
      <w:pPr>
        <w:spacing w:after="0"/>
        <w:jc w:val="both"/>
        <w:rPr>
          <w:rFonts w:ascii="Times New Roman" w:hAnsi="Times New Roman"/>
          <w:i/>
          <w:sz w:val="24"/>
          <w:szCs w:val="24"/>
        </w:rPr>
      </w:pPr>
      <w:r w:rsidRPr="004D7381">
        <w:rPr>
          <w:rFonts w:ascii="Times New Roman" w:hAnsi="Times New Roman"/>
          <w:i/>
          <w:sz w:val="24"/>
          <w:szCs w:val="24"/>
        </w:rPr>
        <w:t>Snuiters, zal u misschien zeggen, waar waren die een type van?</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Als onze vuiligheid en onreinheid onze overvloeing van boosheid is</w:t>
      </w:r>
      <w:r>
        <w:rPr>
          <w:rFonts w:ascii="Times New Roman" w:hAnsi="Times New Roman"/>
          <w:sz w:val="24"/>
          <w:szCs w:val="24"/>
        </w:rPr>
        <w:t xml:space="preserve">, </w:t>
      </w:r>
      <w:r w:rsidRPr="00121A2C">
        <w:rPr>
          <w:rFonts w:ascii="Times New Roman" w:hAnsi="Times New Roman"/>
          <w:sz w:val="24"/>
          <w:szCs w:val="24"/>
        </w:rPr>
        <w:t>dan zijn onze snuiters die rechtvaardige berispingen</w:t>
      </w:r>
      <w:r>
        <w:rPr>
          <w:rFonts w:ascii="Times New Roman" w:hAnsi="Times New Roman"/>
          <w:sz w:val="24"/>
          <w:szCs w:val="24"/>
        </w:rPr>
        <w:t xml:space="preserve">, </w:t>
      </w:r>
      <w:r w:rsidRPr="00121A2C">
        <w:rPr>
          <w:rFonts w:ascii="Times New Roman" w:hAnsi="Times New Roman"/>
          <w:sz w:val="24"/>
          <w:szCs w:val="24"/>
        </w:rPr>
        <w:t>bestraffingen en vermaningen</w:t>
      </w:r>
      <w:r>
        <w:rPr>
          <w:rFonts w:ascii="Times New Roman" w:hAnsi="Times New Roman"/>
          <w:sz w:val="24"/>
          <w:szCs w:val="24"/>
        </w:rPr>
        <w:t xml:space="preserve">, </w:t>
      </w:r>
      <w:r w:rsidRPr="00121A2C">
        <w:rPr>
          <w:rFonts w:ascii="Times New Roman" w:hAnsi="Times New Roman"/>
          <w:sz w:val="24"/>
          <w:szCs w:val="24"/>
        </w:rPr>
        <w:t>welke Christus verordineerd heeft in Zijn huis</w:t>
      </w:r>
      <w:r>
        <w:rPr>
          <w:rFonts w:ascii="Times New Roman" w:hAnsi="Times New Roman"/>
          <w:sz w:val="24"/>
          <w:szCs w:val="24"/>
        </w:rPr>
        <w:t xml:space="preserve">, </w:t>
      </w:r>
      <w:r w:rsidRPr="00121A2C">
        <w:rPr>
          <w:rFonts w:ascii="Times New Roman" w:hAnsi="Times New Roman"/>
          <w:sz w:val="24"/>
          <w:szCs w:val="24"/>
        </w:rPr>
        <w:t>tot ons nut en heil</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de apostel het uitdrukt</w:t>
      </w:r>
      <w:r>
        <w:rPr>
          <w:rFonts w:ascii="Times New Roman" w:hAnsi="Times New Roman"/>
          <w:sz w:val="24"/>
          <w:szCs w:val="24"/>
        </w:rPr>
        <w:t xml:space="preserve">, </w:t>
      </w:r>
      <w:r w:rsidRPr="00121A2C">
        <w:rPr>
          <w:rFonts w:ascii="Times New Roman" w:hAnsi="Times New Roman"/>
          <w:sz w:val="24"/>
          <w:szCs w:val="24"/>
        </w:rPr>
        <w:t>tot onze opbouw</w:t>
      </w:r>
      <w:r>
        <w:rPr>
          <w:rFonts w:ascii="Times New Roman" w:hAnsi="Times New Roman"/>
          <w:sz w:val="24"/>
          <w:szCs w:val="24"/>
        </w:rPr>
        <w:t xml:space="preserve">, </w:t>
      </w:r>
      <w:r w:rsidRPr="00121A2C">
        <w:rPr>
          <w:rFonts w:ascii="Times New Roman" w:hAnsi="Times New Roman"/>
          <w:sz w:val="24"/>
          <w:szCs w:val="24"/>
        </w:rPr>
        <w:t>en misschien zinspeelt Paulus hierop</w:t>
      </w:r>
      <w:r>
        <w:rPr>
          <w:rFonts w:ascii="Times New Roman" w:hAnsi="Times New Roman"/>
          <w:sz w:val="24"/>
          <w:szCs w:val="24"/>
        </w:rPr>
        <w:t xml:space="preserve">, </w:t>
      </w:r>
      <w:r w:rsidRPr="00121A2C">
        <w:rPr>
          <w:rFonts w:ascii="Times New Roman" w:hAnsi="Times New Roman"/>
          <w:sz w:val="24"/>
          <w:szCs w:val="24"/>
        </w:rPr>
        <w:t>wanneer hij Titus beveelt om de Cretensen scherp te bestraffen</w:t>
      </w:r>
      <w:r>
        <w:rPr>
          <w:rFonts w:ascii="Times New Roman" w:hAnsi="Times New Roman"/>
          <w:sz w:val="24"/>
          <w:szCs w:val="24"/>
        </w:rPr>
        <w:t xml:space="preserve">, </w:t>
      </w:r>
      <w:r w:rsidRPr="00121A2C">
        <w:rPr>
          <w:rFonts w:ascii="Times New Roman" w:hAnsi="Times New Roman"/>
          <w:sz w:val="24"/>
          <w:szCs w:val="24"/>
        </w:rPr>
        <w:t>opdat zij gezond mochten zijn in het geloof. Titus 1:12</w:t>
      </w:r>
      <w:r>
        <w:rPr>
          <w:rFonts w:ascii="Times New Roman" w:hAnsi="Times New Roman"/>
          <w:sz w:val="24"/>
          <w:szCs w:val="24"/>
        </w:rPr>
        <w:t xml:space="preserve"> - </w:t>
      </w:r>
      <w:r w:rsidRPr="00121A2C">
        <w:rPr>
          <w:rFonts w:ascii="Times New Roman" w:hAnsi="Times New Roman"/>
          <w:sz w:val="24"/>
          <w:szCs w:val="24"/>
        </w:rPr>
        <w:t>13. Alsof hij wil de zeggen</w:t>
      </w:r>
      <w:r>
        <w:rPr>
          <w:rFonts w:ascii="Times New Roman" w:hAnsi="Times New Roman"/>
          <w:sz w:val="24"/>
          <w:szCs w:val="24"/>
        </w:rPr>
        <w:t xml:space="preserve">, </w:t>
      </w:r>
      <w:r w:rsidRPr="00121A2C">
        <w:rPr>
          <w:rFonts w:ascii="Times New Roman" w:hAnsi="Times New Roman"/>
          <w:sz w:val="24"/>
          <w:szCs w:val="24"/>
        </w:rPr>
        <w:t>dat de snuiters van de tempel gebruikt moesten worden om hun licht daarmee in orde te brengen als dat niet goed brandt. Deze snuiters zijn dus van groot nut in de tempel van God</w:t>
      </w:r>
      <w:r>
        <w:rPr>
          <w:rFonts w:ascii="Times New Roman" w:hAnsi="Times New Roman"/>
          <w:sz w:val="24"/>
          <w:szCs w:val="24"/>
        </w:rPr>
        <w:t xml:space="preserve">, </w:t>
      </w:r>
      <w:r w:rsidRPr="00121A2C">
        <w:rPr>
          <w:rFonts w:ascii="Times New Roman" w:hAnsi="Times New Roman"/>
          <w:sz w:val="24"/>
          <w:szCs w:val="24"/>
        </w:rPr>
        <w:t>alleen</w:t>
      </w:r>
      <w:r>
        <w:rPr>
          <w:rFonts w:ascii="Times New Roman" w:hAnsi="Times New Roman"/>
          <w:sz w:val="24"/>
          <w:szCs w:val="24"/>
        </w:rPr>
        <w:t xml:space="preserve">, </w:t>
      </w:r>
      <w:r w:rsidRPr="00121A2C">
        <w:rPr>
          <w:rFonts w:ascii="Times New Roman" w:hAnsi="Times New Roman"/>
          <w:sz w:val="24"/>
          <w:szCs w:val="24"/>
        </w:rPr>
        <w:t>zij moeten</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met wijsheid gebruikt worden. Het is elke dwaas niet toevertrouwd om de snuiters te hanteren bij of omtrent de kaarsen: zij zouden</w:t>
      </w:r>
      <w:r>
        <w:rPr>
          <w:rFonts w:ascii="Times New Roman" w:hAnsi="Times New Roman"/>
          <w:sz w:val="24"/>
          <w:szCs w:val="24"/>
        </w:rPr>
        <w:t xml:space="preserve">, </w:t>
      </w:r>
      <w:r w:rsidRPr="00121A2C">
        <w:rPr>
          <w:rFonts w:ascii="Times New Roman" w:hAnsi="Times New Roman"/>
          <w:sz w:val="24"/>
          <w:szCs w:val="24"/>
        </w:rPr>
        <w:t>in plaats van het licht te verbeteren</w:t>
      </w:r>
      <w:r>
        <w:rPr>
          <w:rFonts w:ascii="Times New Roman" w:hAnsi="Times New Roman"/>
          <w:sz w:val="24"/>
          <w:szCs w:val="24"/>
        </w:rPr>
        <w:t xml:space="preserve">, </w:t>
      </w:r>
      <w:r w:rsidRPr="00121A2C">
        <w:rPr>
          <w:rFonts w:ascii="Times New Roman" w:hAnsi="Times New Roman"/>
          <w:sz w:val="24"/>
          <w:szCs w:val="24"/>
        </w:rPr>
        <w:t>de kaars uit kunnen maken</w:t>
      </w:r>
      <w:r>
        <w:rPr>
          <w:rFonts w:ascii="Times New Roman" w:hAnsi="Times New Roman"/>
          <w:sz w:val="24"/>
          <w:szCs w:val="24"/>
        </w:rPr>
        <w:t>. E</w:t>
      </w:r>
      <w:r w:rsidRPr="00121A2C">
        <w:rPr>
          <w:rFonts w:ascii="Times New Roman" w:hAnsi="Times New Roman"/>
          <w:sz w:val="24"/>
          <w:szCs w:val="24"/>
        </w:rPr>
        <w:t>n daarom beveelt Paulus het aan hen</w:t>
      </w:r>
      <w:r>
        <w:rPr>
          <w:rFonts w:ascii="Times New Roman" w:hAnsi="Times New Roman"/>
          <w:sz w:val="24"/>
          <w:szCs w:val="24"/>
        </w:rPr>
        <w:t xml:space="preserve">, </w:t>
      </w:r>
      <w:r w:rsidRPr="00121A2C">
        <w:rPr>
          <w:rFonts w:ascii="Times New Roman" w:hAnsi="Times New Roman"/>
          <w:sz w:val="24"/>
          <w:szCs w:val="24"/>
        </w:rPr>
        <w:t>die geestelijk zijn</w:t>
      </w:r>
      <w:r>
        <w:rPr>
          <w:rFonts w:ascii="Times New Roman" w:hAnsi="Times New Roman"/>
          <w:sz w:val="24"/>
          <w:szCs w:val="24"/>
        </w:rPr>
        <w:t>. Gal.</w:t>
      </w:r>
      <w:r w:rsidRPr="00121A2C">
        <w:rPr>
          <w:rFonts w:ascii="Times New Roman" w:hAnsi="Times New Roman"/>
          <w:sz w:val="24"/>
          <w:szCs w:val="24"/>
        </w:rPr>
        <w:t xml:space="preserve"> 6:1.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Mijn redelijk verstand zegt mij</w:t>
      </w:r>
      <w:r>
        <w:rPr>
          <w:rFonts w:ascii="Times New Roman" w:hAnsi="Times New Roman"/>
          <w:sz w:val="24"/>
          <w:szCs w:val="24"/>
        </w:rPr>
        <w:t xml:space="preserve">, </w:t>
      </w:r>
      <w:r w:rsidRPr="00121A2C">
        <w:rPr>
          <w:rFonts w:ascii="Times New Roman" w:hAnsi="Times New Roman"/>
          <w:sz w:val="24"/>
          <w:szCs w:val="24"/>
        </w:rPr>
        <w:t>dat als ik deze snuiters zal gebruiken zoals het behoort</w:t>
      </w:r>
      <w:r>
        <w:rPr>
          <w:rFonts w:ascii="Times New Roman" w:hAnsi="Times New Roman"/>
          <w:sz w:val="24"/>
          <w:szCs w:val="24"/>
        </w:rPr>
        <w:t xml:space="preserve">, </w:t>
      </w:r>
      <w:r w:rsidRPr="00121A2C">
        <w:rPr>
          <w:rFonts w:ascii="Times New Roman" w:hAnsi="Times New Roman"/>
          <w:sz w:val="24"/>
          <w:szCs w:val="24"/>
        </w:rPr>
        <w:t>ik niet slechts trachten moet om de overtollige vuiligheid weg te nemen</w:t>
      </w:r>
      <w:r>
        <w:rPr>
          <w:rFonts w:ascii="Times New Roman" w:hAnsi="Times New Roman"/>
          <w:sz w:val="24"/>
          <w:szCs w:val="24"/>
        </w:rPr>
        <w:t>, maar</w:t>
      </w:r>
      <w:r w:rsidRPr="00121A2C">
        <w:rPr>
          <w:rFonts w:ascii="Times New Roman" w:hAnsi="Times New Roman"/>
          <w:sz w:val="24"/>
          <w:szCs w:val="24"/>
        </w:rPr>
        <w:t xml:space="preserve"> het zo te doen</w:t>
      </w:r>
      <w:r>
        <w:rPr>
          <w:rFonts w:ascii="Times New Roman" w:hAnsi="Times New Roman"/>
          <w:sz w:val="24"/>
          <w:szCs w:val="24"/>
        </w:rPr>
        <w:t xml:space="preserve">, </w:t>
      </w:r>
      <w:r w:rsidRPr="00121A2C">
        <w:rPr>
          <w:rFonts w:ascii="Times New Roman" w:hAnsi="Times New Roman"/>
          <w:sz w:val="24"/>
          <w:szCs w:val="24"/>
        </w:rPr>
        <w:t>dat het licht er beter door wordt</w:t>
      </w:r>
      <w:r>
        <w:rPr>
          <w:rFonts w:ascii="Times New Roman" w:hAnsi="Times New Roman"/>
          <w:sz w:val="24"/>
          <w:szCs w:val="24"/>
        </w:rPr>
        <w:t xml:space="preserve">, </w:t>
      </w:r>
      <w:r w:rsidRPr="00121A2C">
        <w:rPr>
          <w:rFonts w:ascii="Times New Roman" w:hAnsi="Times New Roman"/>
          <w:sz w:val="24"/>
          <w:szCs w:val="24"/>
        </w:rPr>
        <w:t>hetwelk dan gedaan wordt</w:t>
      </w:r>
      <w:r>
        <w:rPr>
          <w:rFonts w:ascii="Times New Roman" w:hAnsi="Times New Roman"/>
          <w:sz w:val="24"/>
          <w:szCs w:val="24"/>
        </w:rPr>
        <w:t xml:space="preserve">, </w:t>
      </w:r>
      <w:r w:rsidRPr="00121A2C">
        <w:rPr>
          <w:rFonts w:ascii="Times New Roman" w:hAnsi="Times New Roman"/>
          <w:sz w:val="24"/>
          <w:szCs w:val="24"/>
        </w:rPr>
        <w:t>als ik</w:t>
      </w:r>
      <w:r>
        <w:rPr>
          <w:rFonts w:ascii="Times New Roman" w:hAnsi="Times New Roman"/>
          <w:sz w:val="24"/>
          <w:szCs w:val="24"/>
        </w:rPr>
        <w:t xml:space="preserve">, </w:t>
      </w:r>
      <w:r w:rsidRPr="00121A2C">
        <w:rPr>
          <w:rFonts w:ascii="Times New Roman" w:hAnsi="Times New Roman"/>
          <w:sz w:val="24"/>
          <w:szCs w:val="24"/>
        </w:rPr>
        <w:t>zoals de apostel zegt</w:t>
      </w:r>
      <w:r>
        <w:rPr>
          <w:rFonts w:ascii="Times New Roman" w:hAnsi="Times New Roman"/>
          <w:sz w:val="24"/>
          <w:szCs w:val="24"/>
        </w:rPr>
        <w:t xml:space="preserve">, </w:t>
      </w:r>
      <w:r w:rsidRPr="00121A2C">
        <w:rPr>
          <w:rFonts w:ascii="Times New Roman" w:hAnsi="Times New Roman"/>
          <w:sz w:val="24"/>
          <w:szCs w:val="24"/>
        </w:rPr>
        <w:t xml:space="preserve">scherpheid gebruik tot opbouw en niet tot nederwerping. </w:t>
      </w:r>
      <w:r>
        <w:rPr>
          <w:rFonts w:ascii="Times New Roman" w:hAnsi="Times New Roman"/>
          <w:sz w:val="24"/>
          <w:szCs w:val="24"/>
        </w:rPr>
        <w:t>1 Cor.</w:t>
      </w:r>
      <w:r w:rsidRPr="00121A2C">
        <w:rPr>
          <w:rFonts w:ascii="Times New Roman" w:hAnsi="Times New Roman"/>
          <w:sz w:val="24"/>
          <w:szCs w:val="24"/>
        </w:rPr>
        <w:t xml:space="preserve"> 5:4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2 Cor.</w:t>
      </w:r>
      <w:r w:rsidRPr="00121A2C">
        <w:rPr>
          <w:rFonts w:ascii="Times New Roman" w:hAnsi="Times New Roman"/>
          <w:sz w:val="24"/>
          <w:szCs w:val="24"/>
        </w:rPr>
        <w:t xml:space="preserve"> 13:10. Worden niet de zeven gemeenten in Azië genoemd met de naam van kandelaren? En waarom kandelaren</w:t>
      </w:r>
      <w:r>
        <w:rPr>
          <w:rFonts w:ascii="Times New Roman" w:hAnsi="Times New Roman"/>
          <w:sz w:val="24"/>
          <w:szCs w:val="24"/>
        </w:rPr>
        <w:t xml:space="preserve">, </w:t>
      </w:r>
      <w:r w:rsidRPr="00121A2C">
        <w:rPr>
          <w:rFonts w:ascii="Times New Roman" w:hAnsi="Times New Roman"/>
          <w:sz w:val="24"/>
          <w:szCs w:val="24"/>
        </w:rPr>
        <w:t>als zij niet dienden om de kaarsen vast te houden? En kaarsen moeten snuiters hebben om daarmee het licht in orde te houden</w:t>
      </w:r>
      <w:r>
        <w:rPr>
          <w:rFonts w:ascii="Times New Roman" w:hAnsi="Times New Roman"/>
          <w:sz w:val="24"/>
          <w:szCs w:val="24"/>
        </w:rPr>
        <w:t>. E</w:t>
      </w:r>
      <w:r w:rsidRPr="00121A2C">
        <w:rPr>
          <w:rFonts w:ascii="Times New Roman" w:hAnsi="Times New Roman"/>
          <w:sz w:val="24"/>
          <w:szCs w:val="24"/>
        </w:rPr>
        <w:t>n toen Christus</w:t>
      </w:r>
      <w:r>
        <w:rPr>
          <w:rFonts w:ascii="Times New Roman" w:hAnsi="Times New Roman"/>
          <w:sz w:val="24"/>
          <w:szCs w:val="24"/>
        </w:rPr>
        <w:t xml:space="preserve">, </w:t>
      </w:r>
      <w:r w:rsidRPr="00121A2C">
        <w:rPr>
          <w:rFonts w:ascii="Times New Roman" w:hAnsi="Times New Roman"/>
          <w:sz w:val="24"/>
          <w:szCs w:val="24"/>
        </w:rPr>
        <w:t>die onze</w:t>
      </w:r>
      <w:r>
        <w:rPr>
          <w:rFonts w:ascii="Times New Roman" w:hAnsi="Times New Roman"/>
          <w:sz w:val="24"/>
          <w:szCs w:val="24"/>
        </w:rPr>
        <w:t xml:space="preserve"> was </w:t>
      </w:r>
      <w:r w:rsidRPr="00121A2C">
        <w:rPr>
          <w:rFonts w:ascii="Times New Roman" w:hAnsi="Times New Roman"/>
          <w:sz w:val="24"/>
          <w:szCs w:val="24"/>
        </w:rPr>
        <w:t>Aaron is</w:t>
      </w:r>
      <w:r>
        <w:rPr>
          <w:rFonts w:ascii="Times New Roman" w:hAnsi="Times New Roman"/>
          <w:sz w:val="24"/>
          <w:szCs w:val="24"/>
        </w:rPr>
        <w:t xml:space="preserve">, </w:t>
      </w:r>
      <w:r w:rsidRPr="00121A2C">
        <w:rPr>
          <w:rFonts w:ascii="Times New Roman" w:hAnsi="Times New Roman"/>
          <w:sz w:val="24"/>
          <w:szCs w:val="24"/>
        </w:rPr>
        <w:t>met zinspeling op deze snuiters Zijn berispingen tegen die gemeenten deed horen</w:t>
      </w:r>
      <w:r>
        <w:rPr>
          <w:rFonts w:ascii="Times New Roman" w:hAnsi="Times New Roman"/>
          <w:sz w:val="24"/>
          <w:szCs w:val="24"/>
        </w:rPr>
        <w:t xml:space="preserve">, </w:t>
      </w:r>
      <w:r w:rsidRPr="00121A2C">
        <w:rPr>
          <w:rFonts w:ascii="Times New Roman" w:hAnsi="Times New Roman"/>
          <w:sz w:val="24"/>
          <w:szCs w:val="24"/>
        </w:rPr>
        <w:t>deed Hij dat</w:t>
      </w:r>
      <w:r>
        <w:rPr>
          <w:rFonts w:ascii="Times New Roman" w:hAnsi="Times New Roman"/>
          <w:sz w:val="24"/>
          <w:szCs w:val="24"/>
        </w:rPr>
        <w:t xml:space="preserve">, </w:t>
      </w:r>
      <w:r w:rsidRPr="00121A2C">
        <w:rPr>
          <w:rFonts w:ascii="Times New Roman" w:hAnsi="Times New Roman"/>
          <w:sz w:val="24"/>
          <w:szCs w:val="24"/>
        </w:rPr>
        <w:t>opdat hun licht des te helderder mocht schijnen.</w:t>
      </w:r>
      <w:r>
        <w:rPr>
          <w:rFonts w:ascii="Times New Roman" w:hAnsi="Times New Roman"/>
          <w:sz w:val="24"/>
          <w:szCs w:val="24"/>
        </w:rPr>
        <w:t xml:space="preserve"> Openb. </w:t>
      </w:r>
      <w:r w:rsidRPr="00121A2C">
        <w:rPr>
          <w:rFonts w:ascii="Times New Roman" w:hAnsi="Times New Roman"/>
          <w:sz w:val="24"/>
          <w:szCs w:val="24"/>
        </w:rPr>
        <w:t>2:3. Waarom Hij</w:t>
      </w:r>
      <w:r>
        <w:rPr>
          <w:rFonts w:ascii="Times New Roman" w:hAnsi="Times New Roman"/>
          <w:sz w:val="24"/>
          <w:szCs w:val="24"/>
        </w:rPr>
        <w:t xml:space="preserve">, </w:t>
      </w:r>
      <w:r w:rsidRPr="00121A2C">
        <w:rPr>
          <w:rFonts w:ascii="Times New Roman" w:hAnsi="Times New Roman"/>
          <w:sz w:val="24"/>
          <w:szCs w:val="24"/>
        </w:rPr>
        <w:t>toen Hij ze gebruikte</w:t>
      </w:r>
      <w:r>
        <w:rPr>
          <w:rFonts w:ascii="Times New Roman" w:hAnsi="Times New Roman"/>
          <w:sz w:val="24"/>
          <w:szCs w:val="24"/>
        </w:rPr>
        <w:t xml:space="preserve">, </w:t>
      </w:r>
      <w:r w:rsidRPr="00121A2C">
        <w:rPr>
          <w:rFonts w:ascii="Times New Roman" w:hAnsi="Times New Roman"/>
          <w:sz w:val="24"/>
          <w:szCs w:val="24"/>
        </w:rPr>
        <w:t>dit deed met omzichtigheid omtrent hun licht</w:t>
      </w:r>
      <w:r>
        <w:rPr>
          <w:rFonts w:ascii="Times New Roman" w:hAnsi="Times New Roman"/>
          <w:sz w:val="24"/>
          <w:szCs w:val="24"/>
        </w:rPr>
        <w:t xml:space="preserve">, </w:t>
      </w:r>
      <w:r w:rsidRPr="00121A2C">
        <w:rPr>
          <w:rFonts w:ascii="Times New Roman" w:hAnsi="Times New Roman"/>
          <w:sz w:val="24"/>
          <w:szCs w:val="24"/>
        </w:rPr>
        <w:t>opdat dit niet mocht verzwakken. Want terwijl Hij aldus bezig was met deze lampen in orde te brengen</w:t>
      </w:r>
      <w:r>
        <w:rPr>
          <w:rFonts w:ascii="Times New Roman" w:hAnsi="Times New Roman"/>
          <w:sz w:val="24"/>
          <w:szCs w:val="24"/>
        </w:rPr>
        <w:t xml:space="preserve">, </w:t>
      </w:r>
      <w:r w:rsidRPr="00121A2C">
        <w:rPr>
          <w:rFonts w:ascii="Times New Roman" w:hAnsi="Times New Roman"/>
          <w:sz w:val="24"/>
          <w:szCs w:val="24"/>
        </w:rPr>
        <w:t>moedigde Hij evenwel aan wat Hij zag dat schijnen</w:t>
      </w:r>
      <w:r>
        <w:rPr>
          <w:rFonts w:ascii="Times New Roman" w:hAnsi="Times New Roman"/>
          <w:sz w:val="24"/>
          <w:szCs w:val="24"/>
        </w:rPr>
        <w:t xml:space="preserve"> zou </w:t>
      </w:r>
      <w:r w:rsidRPr="00121A2C">
        <w:rPr>
          <w:rFonts w:ascii="Times New Roman" w:hAnsi="Times New Roman"/>
          <w:sz w:val="24"/>
          <w:szCs w:val="24"/>
        </w:rPr>
        <w:t>als er maar hulp bij kwam. Hij nam alleen de onreinheid weg. Aldus kwam Hij dus tot hen met deze snuiters in de hand</w:t>
      </w:r>
      <w:r>
        <w:rPr>
          <w:rFonts w:ascii="Times New Roman" w:hAnsi="Times New Roman"/>
          <w:sz w:val="24"/>
          <w:szCs w:val="24"/>
        </w:rPr>
        <w:t xml:space="preserve">, </w:t>
      </w:r>
      <w:r w:rsidRPr="00121A2C">
        <w:rPr>
          <w:rFonts w:ascii="Times New Roman" w:hAnsi="Times New Roman"/>
          <w:sz w:val="24"/>
          <w:szCs w:val="24"/>
        </w:rPr>
        <w:t>en bracht hun lampen en kandelaren in orde.</w:t>
      </w:r>
      <w:r>
        <w:rPr>
          <w:rFonts w:ascii="Times New Roman" w:hAnsi="Times New Roman"/>
          <w:sz w:val="24"/>
          <w:szCs w:val="24"/>
        </w:rPr>
        <w:t xml:space="preserve"> Openb.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3:2</w:t>
      </w:r>
      <w:r>
        <w:rPr>
          <w:rFonts w:ascii="Times New Roman" w:hAnsi="Times New Roman"/>
          <w:sz w:val="24"/>
          <w:szCs w:val="24"/>
        </w:rPr>
        <w:t xml:space="preserve">, </w:t>
      </w:r>
      <w:r w:rsidRPr="00121A2C">
        <w:rPr>
          <w:rFonts w:ascii="Times New Roman" w:hAnsi="Times New Roman"/>
          <w:sz w:val="24"/>
          <w:szCs w:val="24"/>
        </w:rPr>
        <w:t xml:space="preserve">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Hieraan behoren de </w:t>
      </w:r>
      <w:r>
        <w:rPr>
          <w:rFonts w:ascii="Times New Roman" w:hAnsi="Times New Roman"/>
          <w:sz w:val="24"/>
          <w:szCs w:val="24"/>
        </w:rPr>
        <w:t>Evangelie</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aan wie het behoort onder Christus om de snuiters goed te gebruiken</w:t>
      </w:r>
      <w:r>
        <w:rPr>
          <w:rFonts w:ascii="Times New Roman" w:hAnsi="Times New Roman"/>
          <w:sz w:val="24"/>
          <w:szCs w:val="24"/>
        </w:rPr>
        <w:t xml:space="preserve">, </w:t>
      </w:r>
      <w:r w:rsidRPr="00121A2C">
        <w:rPr>
          <w:rFonts w:ascii="Times New Roman" w:hAnsi="Times New Roman"/>
          <w:sz w:val="24"/>
          <w:szCs w:val="24"/>
        </w:rPr>
        <w:t>een les te nemen. Richt uw slagen in al uw bestraffingen en vermaningen op de vuiligheid</w:t>
      </w:r>
      <w:r>
        <w:rPr>
          <w:rFonts w:ascii="Times New Roman" w:hAnsi="Times New Roman"/>
          <w:sz w:val="24"/>
          <w:szCs w:val="24"/>
        </w:rPr>
        <w:t xml:space="preserve">, </w:t>
      </w:r>
      <w:r w:rsidRPr="00121A2C">
        <w:rPr>
          <w:rFonts w:ascii="Times New Roman" w:hAnsi="Times New Roman"/>
          <w:sz w:val="24"/>
          <w:szCs w:val="24"/>
        </w:rPr>
        <w:t>niet op het licht</w:t>
      </w:r>
      <w:r>
        <w:rPr>
          <w:rFonts w:ascii="Times New Roman" w:hAnsi="Times New Roman"/>
          <w:sz w:val="24"/>
          <w:szCs w:val="24"/>
        </w:rPr>
        <w:t xml:space="preserve">, </w:t>
      </w:r>
      <w:r w:rsidRPr="00121A2C">
        <w:rPr>
          <w:rFonts w:ascii="Times New Roman" w:hAnsi="Times New Roman"/>
          <w:sz w:val="24"/>
          <w:szCs w:val="24"/>
        </w:rPr>
        <w:t>snuit uw lampen niet uit een bijzondere wrok</w:t>
      </w:r>
      <w:r>
        <w:rPr>
          <w:rFonts w:ascii="Times New Roman" w:hAnsi="Times New Roman"/>
          <w:sz w:val="24"/>
          <w:szCs w:val="24"/>
        </w:rPr>
        <w:t>, maar</w:t>
      </w:r>
      <w:r w:rsidRPr="00121A2C">
        <w:rPr>
          <w:rFonts w:ascii="Times New Roman" w:hAnsi="Times New Roman"/>
          <w:sz w:val="24"/>
          <w:szCs w:val="24"/>
        </w:rPr>
        <w:t xml:space="preserve"> met de bedoeling om de genade en de gaven in de gemeenten aan te kweken. Aldus zegt onze Heere zelf dat Hij deed</w:t>
      </w:r>
      <w:r>
        <w:rPr>
          <w:rFonts w:ascii="Times New Roman" w:hAnsi="Times New Roman"/>
          <w:sz w:val="24"/>
          <w:szCs w:val="24"/>
        </w:rPr>
        <w:t xml:space="preserve">, </w:t>
      </w:r>
      <w:r w:rsidRPr="00121A2C">
        <w:rPr>
          <w:rFonts w:ascii="Times New Roman" w:hAnsi="Times New Roman"/>
          <w:sz w:val="24"/>
          <w:szCs w:val="24"/>
        </w:rPr>
        <w:t>in het gebruik</w:t>
      </w:r>
      <w:r>
        <w:rPr>
          <w:rFonts w:ascii="Times New Roman" w:hAnsi="Times New Roman"/>
          <w:sz w:val="24"/>
          <w:szCs w:val="24"/>
        </w:rPr>
        <w:t xml:space="preserve">, </w:t>
      </w:r>
      <w:r w:rsidRPr="00121A2C">
        <w:rPr>
          <w:rFonts w:ascii="Times New Roman" w:hAnsi="Times New Roman"/>
          <w:sz w:val="24"/>
          <w:szCs w:val="24"/>
        </w:rPr>
        <w:t>dat Hij maakte van deze snuiters in betrekking tot deze kandelaren. "Zo wie Ik liefheb</w:t>
      </w:r>
      <w:r>
        <w:rPr>
          <w:rFonts w:ascii="Times New Roman" w:hAnsi="Times New Roman"/>
          <w:sz w:val="24"/>
          <w:szCs w:val="24"/>
        </w:rPr>
        <w:t xml:space="preserve">, </w:t>
      </w:r>
      <w:r w:rsidRPr="00121A2C">
        <w:rPr>
          <w:rFonts w:ascii="Times New Roman" w:hAnsi="Times New Roman"/>
          <w:sz w:val="24"/>
          <w:szCs w:val="24"/>
        </w:rPr>
        <w:t>die bestraf en kastijd Ik</w:t>
      </w:r>
      <w:r>
        <w:rPr>
          <w:rFonts w:ascii="Times New Roman" w:hAnsi="Times New Roman"/>
          <w:sz w:val="24"/>
          <w:szCs w:val="24"/>
        </w:rPr>
        <w:t xml:space="preserve">, </w:t>
      </w:r>
      <w:r w:rsidRPr="00121A2C">
        <w:rPr>
          <w:rFonts w:ascii="Times New Roman" w:hAnsi="Times New Roman"/>
          <w:sz w:val="24"/>
          <w:szCs w:val="24"/>
        </w:rPr>
        <w:t>wees dan ijverig en bekeer u."</w:t>
      </w:r>
      <w:r>
        <w:rPr>
          <w:rFonts w:ascii="Times New Roman" w:hAnsi="Times New Roman"/>
          <w:sz w:val="24"/>
          <w:szCs w:val="24"/>
        </w:rPr>
        <w:t xml:space="preserve"> Openb. </w:t>
      </w:r>
      <w:r w:rsidRPr="00121A2C">
        <w:rPr>
          <w:rFonts w:ascii="Times New Roman" w:hAnsi="Times New Roman"/>
          <w:sz w:val="24"/>
          <w:szCs w:val="24"/>
        </w:rPr>
        <w:t>3:19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te besluiten. Wachter</w:t>
      </w:r>
      <w:r>
        <w:rPr>
          <w:rFonts w:ascii="Times New Roman" w:hAnsi="Times New Roman"/>
          <w:sz w:val="24"/>
          <w:szCs w:val="24"/>
        </w:rPr>
        <w:t xml:space="preserve">, </w:t>
      </w:r>
      <w:r w:rsidRPr="00121A2C">
        <w:rPr>
          <w:rFonts w:ascii="Times New Roman" w:hAnsi="Times New Roman"/>
          <w:sz w:val="24"/>
          <w:szCs w:val="24"/>
        </w:rPr>
        <w:t>waak</w:t>
      </w:r>
      <w:r>
        <w:rPr>
          <w:rFonts w:ascii="Times New Roman" w:hAnsi="Times New Roman"/>
          <w:sz w:val="24"/>
          <w:szCs w:val="24"/>
        </w:rPr>
        <w:t xml:space="preserve">, </w:t>
      </w:r>
      <w:r w:rsidRPr="00121A2C">
        <w:rPr>
          <w:rFonts w:ascii="Times New Roman" w:hAnsi="Times New Roman"/>
          <w:sz w:val="24"/>
          <w:szCs w:val="24"/>
        </w:rPr>
        <w:t>en laat de vuiligheid aan de kaarsen niet te groot worden</w:t>
      </w:r>
      <w:r>
        <w:rPr>
          <w:rFonts w:ascii="Times New Roman" w:hAnsi="Times New Roman"/>
          <w:sz w:val="24"/>
          <w:szCs w:val="24"/>
        </w:rPr>
        <w:t xml:space="preserve">, </w:t>
      </w:r>
      <w:r w:rsidRPr="00121A2C">
        <w:rPr>
          <w:rFonts w:ascii="Times New Roman" w:hAnsi="Times New Roman"/>
          <w:sz w:val="24"/>
          <w:szCs w:val="24"/>
        </w:rPr>
        <w:t>maak ze ook niet weg met de vingers</w:t>
      </w:r>
      <w:r>
        <w:rPr>
          <w:rFonts w:ascii="Times New Roman" w:hAnsi="Times New Roman"/>
          <w:sz w:val="24"/>
          <w:szCs w:val="24"/>
        </w:rPr>
        <w:t xml:space="preserve">, </w:t>
      </w:r>
      <w:r w:rsidRPr="00121A2C">
        <w:rPr>
          <w:rFonts w:ascii="Times New Roman" w:hAnsi="Times New Roman"/>
          <w:sz w:val="24"/>
          <w:szCs w:val="24"/>
        </w:rPr>
        <w:t>uw vleselijke redeneringen</w:t>
      </w:r>
      <w:r>
        <w:rPr>
          <w:rFonts w:ascii="Times New Roman" w:hAnsi="Times New Roman"/>
          <w:sz w:val="24"/>
          <w:szCs w:val="24"/>
        </w:rPr>
        <w:t>, maar</w:t>
      </w:r>
      <w:r w:rsidRPr="00121A2C">
        <w:rPr>
          <w:rFonts w:ascii="Times New Roman" w:hAnsi="Times New Roman"/>
          <w:sz w:val="24"/>
          <w:szCs w:val="24"/>
        </w:rPr>
        <w:t xml:space="preserve"> met </w:t>
      </w:r>
      <w:r>
        <w:rPr>
          <w:rFonts w:ascii="Times New Roman" w:hAnsi="Times New Roman"/>
          <w:sz w:val="24"/>
          <w:szCs w:val="24"/>
        </w:rPr>
        <w:t>Godv</w:t>
      </w:r>
      <w:r w:rsidRPr="00121A2C">
        <w:rPr>
          <w:rFonts w:ascii="Times New Roman" w:hAnsi="Times New Roman"/>
          <w:sz w:val="24"/>
          <w:szCs w:val="24"/>
        </w:rPr>
        <w:t>ruchtige vermaningen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G</w:t>
      </w:r>
      <w:r w:rsidRPr="00121A2C">
        <w:rPr>
          <w:rFonts w:ascii="Times New Roman" w:hAnsi="Times New Roman"/>
          <w:sz w:val="24"/>
          <w:szCs w:val="24"/>
        </w:rPr>
        <w:t>ebruik uw snuiters op een liefderijke wijze</w:t>
      </w:r>
      <w:r>
        <w:rPr>
          <w:rFonts w:ascii="Times New Roman" w:hAnsi="Times New Roman"/>
          <w:sz w:val="24"/>
          <w:szCs w:val="24"/>
        </w:rPr>
        <w:t xml:space="preserve">, </w:t>
      </w:r>
      <w:r w:rsidRPr="00121A2C">
        <w:rPr>
          <w:rFonts w:ascii="Times New Roman" w:hAnsi="Times New Roman"/>
          <w:sz w:val="24"/>
          <w:szCs w:val="24"/>
        </w:rPr>
        <w:t>houd de ondeugd in toom</w:t>
      </w:r>
      <w:r>
        <w:rPr>
          <w:rFonts w:ascii="Times New Roman" w:hAnsi="Times New Roman"/>
          <w:sz w:val="24"/>
          <w:szCs w:val="24"/>
        </w:rPr>
        <w:t xml:space="preserve">, </w:t>
      </w:r>
      <w:r w:rsidRPr="00121A2C">
        <w:rPr>
          <w:rFonts w:ascii="Times New Roman" w:hAnsi="Times New Roman"/>
          <w:sz w:val="24"/>
          <w:szCs w:val="24"/>
        </w:rPr>
        <w:t>kweek de deugd aan</w:t>
      </w:r>
      <w:r>
        <w:rPr>
          <w:rFonts w:ascii="Times New Roman" w:hAnsi="Times New Roman"/>
          <w:sz w:val="24"/>
          <w:szCs w:val="24"/>
        </w:rPr>
        <w:t xml:space="preserve">, </w:t>
      </w:r>
      <w:r w:rsidRPr="00121A2C">
        <w:rPr>
          <w:rFonts w:ascii="Times New Roman" w:hAnsi="Times New Roman"/>
          <w:sz w:val="24"/>
          <w:szCs w:val="24"/>
        </w:rPr>
        <w:t xml:space="preserve">op die wijze </w:t>
      </w:r>
      <w:r>
        <w:rPr>
          <w:rFonts w:ascii="Times New Roman" w:hAnsi="Times New Roman"/>
          <w:sz w:val="24"/>
          <w:szCs w:val="24"/>
        </w:rPr>
        <w:t xml:space="preserve">zal u </w:t>
      </w:r>
      <w:r w:rsidRPr="00121A2C">
        <w:rPr>
          <w:rFonts w:ascii="Times New Roman" w:hAnsi="Times New Roman"/>
          <w:sz w:val="24"/>
          <w:szCs w:val="24"/>
        </w:rPr>
        <w:t xml:space="preserve">ze goed gebruiken en zal uw licht schijnen tot verheerlijking van God.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45. Van de blusvaten</w:t>
      </w:r>
      <w:r>
        <w:rPr>
          <w:rFonts w:ascii="Times New Roman" w:hAnsi="Times New Roman"/>
          <w:sz w:val="24"/>
          <w:szCs w:val="24"/>
        </w:rPr>
        <w:t xml:space="preserve">, </w:t>
      </w:r>
      <w:r w:rsidRPr="00121A2C">
        <w:rPr>
          <w:rFonts w:ascii="Times New Roman" w:hAnsi="Times New Roman"/>
          <w:sz w:val="24"/>
          <w:szCs w:val="24"/>
        </w:rPr>
        <w:t>die bij de snuiters in de tempel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er snuiters waren</w:t>
      </w:r>
      <w:r>
        <w:rPr>
          <w:rFonts w:ascii="Times New Roman" w:hAnsi="Times New Roman"/>
          <w:sz w:val="24"/>
          <w:szCs w:val="24"/>
        </w:rPr>
        <w:t xml:space="preserve">, </w:t>
      </w:r>
      <w:r w:rsidRPr="00121A2C">
        <w:rPr>
          <w:rFonts w:ascii="Times New Roman" w:hAnsi="Times New Roman"/>
          <w:sz w:val="24"/>
          <w:szCs w:val="24"/>
        </w:rPr>
        <w:t>zo waren er ook blusvaten in de tempel</w:t>
      </w:r>
      <w:r>
        <w:rPr>
          <w:rFonts w:ascii="Times New Roman" w:hAnsi="Times New Roman"/>
          <w:sz w:val="24"/>
          <w:szCs w:val="24"/>
        </w:rPr>
        <w:t>, "</w:t>
      </w:r>
      <w:r w:rsidRPr="00121A2C">
        <w:rPr>
          <w:rFonts w:ascii="Times New Roman" w:hAnsi="Times New Roman"/>
          <w:sz w:val="24"/>
          <w:szCs w:val="24"/>
        </w:rPr>
        <w:t>Zijn snuiters en zijn blusvaten waren van louter goud."</w:t>
      </w:r>
      <w:r>
        <w:rPr>
          <w:rFonts w:ascii="Times New Roman" w:hAnsi="Times New Roman"/>
          <w:sz w:val="24"/>
          <w:szCs w:val="24"/>
        </w:rPr>
        <w:t xml:space="preserve"> Ex. </w:t>
      </w:r>
      <w:r w:rsidRPr="00121A2C">
        <w:rPr>
          <w:rFonts w:ascii="Times New Roman" w:hAnsi="Times New Roman"/>
          <w:sz w:val="24"/>
          <w:szCs w:val="24"/>
        </w:rPr>
        <w:t>25:38</w:t>
      </w:r>
      <w:r>
        <w:rPr>
          <w:rFonts w:ascii="Times New Roman" w:hAnsi="Times New Roman"/>
          <w:sz w:val="24"/>
          <w:szCs w:val="24"/>
        </w:rPr>
        <w:t xml:space="preserve">, </w:t>
      </w:r>
      <w:r w:rsidRPr="00121A2C">
        <w:rPr>
          <w:rFonts w:ascii="Times New Roman" w:hAnsi="Times New Roman"/>
          <w:sz w:val="24"/>
          <w:szCs w:val="24"/>
        </w:rPr>
        <w:t>37:23</w:t>
      </w:r>
      <w:r>
        <w:rPr>
          <w:rFonts w:ascii="Times New Roman" w:hAnsi="Times New Roman"/>
          <w:sz w:val="24"/>
          <w:szCs w:val="24"/>
        </w:rPr>
        <w:t xml:space="preserve">, </w:t>
      </w:r>
      <w:r w:rsidRPr="00121A2C">
        <w:rPr>
          <w:rFonts w:ascii="Times New Roman" w:hAnsi="Times New Roman"/>
          <w:sz w:val="24"/>
          <w:szCs w:val="24"/>
        </w:rPr>
        <w:t>Numeri 4:9. De blusvaten waren die doosjes</w:t>
      </w:r>
      <w:r>
        <w:rPr>
          <w:rFonts w:ascii="Times New Roman" w:hAnsi="Times New Roman"/>
          <w:sz w:val="24"/>
          <w:szCs w:val="24"/>
        </w:rPr>
        <w:t xml:space="preserve">, waarin </w:t>
      </w:r>
      <w:r w:rsidRPr="00121A2C">
        <w:rPr>
          <w:rFonts w:ascii="Times New Roman" w:hAnsi="Times New Roman"/>
          <w:sz w:val="24"/>
          <w:szCs w:val="24"/>
        </w:rPr>
        <w:t>de onreinheid van de kaarsen gedaan werd wanneer deze gesnoten werden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 xml:space="preserve">waarin </w:t>
      </w:r>
      <w:r w:rsidRPr="00121A2C">
        <w:rPr>
          <w:rFonts w:ascii="Times New Roman" w:hAnsi="Times New Roman"/>
          <w:sz w:val="24"/>
          <w:szCs w:val="24"/>
        </w:rPr>
        <w:t>die onreinheid uit de tempel gebracht werd</w:t>
      </w:r>
      <w:r>
        <w:rPr>
          <w:rFonts w:ascii="Times New Roman" w:hAnsi="Times New Roman"/>
          <w:sz w:val="24"/>
          <w:szCs w:val="24"/>
        </w:rPr>
        <w:t>. Z</w:t>
      </w:r>
      <w:r w:rsidRPr="00121A2C">
        <w:rPr>
          <w:rFonts w:ascii="Times New Roman" w:hAnsi="Times New Roman"/>
          <w:sz w:val="24"/>
          <w:szCs w:val="24"/>
        </w:rPr>
        <w:t>ij waren dus</w:t>
      </w:r>
      <w:r>
        <w:rPr>
          <w:rFonts w:ascii="Times New Roman" w:hAnsi="Times New Roman"/>
          <w:sz w:val="24"/>
          <w:szCs w:val="24"/>
        </w:rPr>
        <w:t xml:space="preserve">, </w:t>
      </w:r>
      <w:r w:rsidRPr="00121A2C">
        <w:rPr>
          <w:rFonts w:ascii="Times New Roman" w:hAnsi="Times New Roman"/>
          <w:sz w:val="24"/>
          <w:szCs w:val="24"/>
        </w:rPr>
        <w:t>evenals de snuiters</w:t>
      </w:r>
      <w:r>
        <w:rPr>
          <w:rFonts w:ascii="Times New Roman" w:hAnsi="Times New Roman"/>
          <w:sz w:val="24"/>
          <w:szCs w:val="24"/>
        </w:rPr>
        <w:t xml:space="preserve">, </w:t>
      </w:r>
      <w:r w:rsidRPr="00121A2C">
        <w:rPr>
          <w:rFonts w:ascii="Times New Roman" w:hAnsi="Times New Roman"/>
          <w:sz w:val="24"/>
          <w:szCs w:val="24"/>
        </w:rPr>
        <w:t>van groot nut in de tempel van God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Daardoor werd de gouden vloer van de tempel bewaard voor het bemorsen met het snuitsel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Daardoor werden ook de reine handen van hen</w:t>
      </w:r>
      <w:r>
        <w:rPr>
          <w:rFonts w:ascii="Times New Roman" w:hAnsi="Times New Roman"/>
          <w:sz w:val="24"/>
          <w:szCs w:val="24"/>
        </w:rPr>
        <w:t xml:space="preserve">, </w:t>
      </w:r>
      <w:r w:rsidRPr="00121A2C">
        <w:rPr>
          <w:rFonts w:ascii="Times New Roman" w:hAnsi="Times New Roman"/>
          <w:sz w:val="24"/>
          <w:szCs w:val="24"/>
        </w:rPr>
        <w:t>die daar aanbaden</w:t>
      </w:r>
      <w:r>
        <w:rPr>
          <w:rFonts w:ascii="Times New Roman" w:hAnsi="Times New Roman"/>
          <w:sz w:val="24"/>
          <w:szCs w:val="24"/>
        </w:rPr>
        <w:t xml:space="preserve">, </w:t>
      </w:r>
      <w:r w:rsidRPr="00121A2C">
        <w:rPr>
          <w:rFonts w:ascii="Times New Roman" w:hAnsi="Times New Roman"/>
          <w:sz w:val="24"/>
          <w:szCs w:val="24"/>
        </w:rPr>
        <w:t>bewaard voor het vuil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Daardoor werd ook de stank van het snuitsel op het spoedigst onderdrukt in de tempel</w:t>
      </w:r>
      <w:r>
        <w:rPr>
          <w:rFonts w:ascii="Times New Roman" w:hAnsi="Times New Roman"/>
          <w:sz w:val="24"/>
          <w:szCs w:val="24"/>
        </w:rPr>
        <w:t xml:space="preserve">, </w:t>
      </w:r>
      <w:r w:rsidRPr="00121A2C">
        <w:rPr>
          <w:rFonts w:ascii="Times New Roman" w:hAnsi="Times New Roman"/>
          <w:sz w:val="24"/>
          <w:szCs w:val="24"/>
        </w:rPr>
        <w:t>en bijgevolg de gevoelige neuzen van hen</w:t>
      </w:r>
      <w:r>
        <w:rPr>
          <w:rFonts w:ascii="Times New Roman" w:hAnsi="Times New Roman"/>
          <w:sz w:val="24"/>
          <w:szCs w:val="24"/>
        </w:rPr>
        <w:t xml:space="preserve">, </w:t>
      </w:r>
      <w:r w:rsidRPr="00121A2C">
        <w:rPr>
          <w:rFonts w:ascii="Times New Roman" w:hAnsi="Times New Roman"/>
          <w:sz w:val="24"/>
          <w:szCs w:val="24"/>
        </w:rPr>
        <w:t>die daar aanbaden</w:t>
      </w:r>
      <w:r>
        <w:rPr>
          <w:rFonts w:ascii="Times New Roman" w:hAnsi="Times New Roman"/>
          <w:sz w:val="24"/>
          <w:szCs w:val="24"/>
        </w:rPr>
        <w:t xml:space="preserve">, </w:t>
      </w:r>
      <w:r w:rsidRPr="00121A2C">
        <w:rPr>
          <w:rFonts w:ascii="Times New Roman" w:hAnsi="Times New Roman"/>
          <w:sz w:val="24"/>
          <w:szCs w:val="24"/>
        </w:rPr>
        <w:t>beveiligd tegen onaangename aandoeningen. Het snuitsel is</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smerig</w:t>
      </w:r>
      <w:r>
        <w:rPr>
          <w:rFonts w:ascii="Times New Roman" w:hAnsi="Times New Roman"/>
          <w:sz w:val="24"/>
          <w:szCs w:val="24"/>
        </w:rPr>
        <w:t xml:space="preserve">, </w:t>
      </w:r>
      <w:r w:rsidRPr="00121A2C">
        <w:rPr>
          <w:rFonts w:ascii="Times New Roman" w:hAnsi="Times New Roman"/>
          <w:sz w:val="24"/>
          <w:szCs w:val="24"/>
        </w:rPr>
        <w:t>stinkend</w:t>
      </w:r>
      <w:r>
        <w:rPr>
          <w:rFonts w:ascii="Times New Roman" w:hAnsi="Times New Roman"/>
          <w:sz w:val="24"/>
          <w:szCs w:val="24"/>
        </w:rPr>
        <w:t xml:space="preserve">, </w:t>
      </w:r>
      <w:r w:rsidRPr="00121A2C">
        <w:rPr>
          <w:rFonts w:ascii="Times New Roman" w:hAnsi="Times New Roman"/>
          <w:sz w:val="24"/>
          <w:szCs w:val="24"/>
        </w:rPr>
        <w:t>walgelijk goed</w:t>
      </w:r>
      <w:r>
        <w:rPr>
          <w:rFonts w:ascii="Times New Roman" w:hAnsi="Times New Roman"/>
          <w:sz w:val="24"/>
          <w:szCs w:val="24"/>
        </w:rPr>
        <w:t xml:space="preserve">, </w:t>
      </w:r>
      <w:r w:rsidRPr="00121A2C">
        <w:rPr>
          <w:rFonts w:ascii="Times New Roman" w:hAnsi="Times New Roman"/>
          <w:sz w:val="24"/>
          <w:szCs w:val="24"/>
        </w:rPr>
        <w:t>daarom moeten wij zorg dragen</w:t>
      </w:r>
      <w:r>
        <w:rPr>
          <w:rFonts w:ascii="Times New Roman" w:hAnsi="Times New Roman"/>
          <w:sz w:val="24"/>
          <w:szCs w:val="24"/>
        </w:rPr>
        <w:t xml:space="preserve">, </w:t>
      </w:r>
      <w:r w:rsidRPr="00121A2C">
        <w:rPr>
          <w:rFonts w:ascii="Times New Roman" w:hAnsi="Times New Roman"/>
          <w:sz w:val="24"/>
          <w:szCs w:val="24"/>
        </w:rPr>
        <w:t>dat het deze vloer</w:t>
      </w:r>
      <w:r>
        <w:rPr>
          <w:rFonts w:ascii="Times New Roman" w:hAnsi="Times New Roman"/>
          <w:sz w:val="24"/>
          <w:szCs w:val="24"/>
        </w:rPr>
        <w:t xml:space="preserve">, </w:t>
      </w:r>
      <w:r w:rsidRPr="00121A2C">
        <w:rPr>
          <w:rFonts w:ascii="Times New Roman" w:hAnsi="Times New Roman"/>
          <w:sz w:val="24"/>
          <w:szCs w:val="24"/>
        </w:rPr>
        <w:t>op welke wij wandelen</w:t>
      </w:r>
      <w:r>
        <w:rPr>
          <w:rFonts w:ascii="Times New Roman" w:hAnsi="Times New Roman"/>
          <w:sz w:val="24"/>
          <w:szCs w:val="24"/>
        </w:rPr>
        <w:t xml:space="preserve">, </w:t>
      </w:r>
      <w:r w:rsidRPr="00121A2C">
        <w:rPr>
          <w:rFonts w:ascii="Times New Roman" w:hAnsi="Times New Roman"/>
          <w:sz w:val="24"/>
          <w:szCs w:val="24"/>
        </w:rPr>
        <w:t>niet aanraakt</w:t>
      </w:r>
      <w:r>
        <w:rPr>
          <w:rFonts w:ascii="Times New Roman" w:hAnsi="Times New Roman"/>
          <w:sz w:val="24"/>
          <w:szCs w:val="24"/>
        </w:rPr>
        <w:t xml:space="preserve">, </w:t>
      </w:r>
      <w:r w:rsidRPr="00121A2C">
        <w:rPr>
          <w:rFonts w:ascii="Times New Roman" w:hAnsi="Times New Roman"/>
          <w:sz w:val="24"/>
          <w:szCs w:val="24"/>
        </w:rPr>
        <w:t>noch de handen</w:t>
      </w:r>
      <w:r>
        <w:rPr>
          <w:rFonts w:ascii="Times New Roman" w:hAnsi="Times New Roman"/>
          <w:sz w:val="24"/>
          <w:szCs w:val="24"/>
        </w:rPr>
        <w:t xml:space="preserve">, </w:t>
      </w:r>
      <w:r w:rsidRPr="00121A2C">
        <w:rPr>
          <w:rFonts w:ascii="Times New Roman" w:hAnsi="Times New Roman"/>
          <w:sz w:val="24"/>
          <w:szCs w:val="24"/>
        </w:rPr>
        <w:t>welke wij tot God opheffen</w:t>
      </w:r>
      <w:r>
        <w:rPr>
          <w:rFonts w:ascii="Times New Roman" w:hAnsi="Times New Roman"/>
          <w:sz w:val="24"/>
          <w:szCs w:val="24"/>
        </w:rPr>
        <w:t xml:space="preserve">, </w:t>
      </w:r>
      <w:r w:rsidRPr="00121A2C">
        <w:rPr>
          <w:rFonts w:ascii="Times New Roman" w:hAnsi="Times New Roman"/>
          <w:sz w:val="24"/>
          <w:szCs w:val="24"/>
        </w:rPr>
        <w:t>bezoedelt</w:t>
      </w:r>
      <w:r>
        <w:rPr>
          <w:rFonts w:ascii="Times New Roman" w:hAnsi="Times New Roman"/>
          <w:sz w:val="24"/>
          <w:szCs w:val="24"/>
        </w:rPr>
        <w:t xml:space="preserve">, </w:t>
      </w:r>
      <w:r w:rsidRPr="00121A2C">
        <w:rPr>
          <w:rFonts w:ascii="Times New Roman" w:hAnsi="Times New Roman"/>
          <w:sz w:val="24"/>
          <w:szCs w:val="24"/>
        </w:rPr>
        <w:t xml:space="preserve">wanneer wij komen om Hem te aanbidden. Maar hoe kan dit anders geschieden dan doordat wij het wegnemen met de snuiters en het in deze blusvaten doen?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willen al met hun vingers bij het snuitsel zitten</w:t>
      </w:r>
      <w:r>
        <w:rPr>
          <w:rFonts w:ascii="Times New Roman" w:hAnsi="Times New Roman"/>
          <w:sz w:val="24"/>
          <w:szCs w:val="24"/>
        </w:rPr>
        <w:t xml:space="preserve">, </w:t>
      </w:r>
      <w:r w:rsidRPr="00121A2C">
        <w:rPr>
          <w:rFonts w:ascii="Times New Roman" w:hAnsi="Times New Roman"/>
          <w:sz w:val="24"/>
          <w:szCs w:val="24"/>
        </w:rPr>
        <w:t>en dit ook op de grond neer smijten</w:t>
      </w:r>
      <w:r>
        <w:rPr>
          <w:rFonts w:ascii="Times New Roman" w:hAnsi="Times New Roman"/>
          <w:sz w:val="24"/>
          <w:szCs w:val="24"/>
        </w:rPr>
        <w:t xml:space="preserve">, </w:t>
      </w:r>
      <w:r w:rsidRPr="00121A2C">
        <w:rPr>
          <w:rFonts w:ascii="Times New Roman" w:hAnsi="Times New Roman"/>
          <w:sz w:val="24"/>
          <w:szCs w:val="24"/>
        </w:rPr>
        <w:t>en de vloer van Gods heilig huis bemorsen</w:t>
      </w:r>
      <w:r>
        <w:rPr>
          <w:rFonts w:ascii="Times New Roman" w:hAnsi="Times New Roman"/>
          <w:sz w:val="24"/>
          <w:szCs w:val="24"/>
        </w:rPr>
        <w:t>, maar</w:t>
      </w:r>
      <w:r w:rsidRPr="00121A2C">
        <w:rPr>
          <w:rFonts w:ascii="Times New Roman" w:hAnsi="Times New Roman"/>
          <w:sz w:val="24"/>
          <w:szCs w:val="24"/>
        </w:rPr>
        <w:t xml:space="preserve"> gewoonlijk branden dezulken zich even goed als dat ze zich vuil maken. Maar is het geen schande voor een mens zich te besmetten met die ondeugd</w:t>
      </w:r>
      <w:r>
        <w:rPr>
          <w:rFonts w:ascii="Times New Roman" w:hAnsi="Times New Roman"/>
          <w:sz w:val="24"/>
          <w:szCs w:val="24"/>
        </w:rPr>
        <w:t xml:space="preserve">, </w:t>
      </w:r>
      <w:r w:rsidRPr="00121A2C">
        <w:rPr>
          <w:rFonts w:ascii="Times New Roman" w:hAnsi="Times New Roman"/>
          <w:sz w:val="24"/>
          <w:szCs w:val="24"/>
        </w:rPr>
        <w:t xml:space="preserve">welke hij in een ander berispt?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Laten wij dan</w:t>
      </w:r>
      <w:r>
        <w:rPr>
          <w:rFonts w:ascii="Times New Roman" w:hAnsi="Times New Roman"/>
          <w:sz w:val="24"/>
          <w:szCs w:val="24"/>
        </w:rPr>
        <w:t xml:space="preserve">, </w:t>
      </w:r>
      <w:r w:rsidRPr="00121A2C">
        <w:rPr>
          <w:rFonts w:ascii="Times New Roman" w:hAnsi="Times New Roman"/>
          <w:sz w:val="24"/>
          <w:szCs w:val="24"/>
        </w:rPr>
        <w:t xml:space="preserve">terwijl wij het snuitsel van </w:t>
      </w:r>
      <w:r>
        <w:rPr>
          <w:rFonts w:ascii="Times New Roman" w:hAnsi="Times New Roman"/>
          <w:sz w:val="24"/>
          <w:szCs w:val="24"/>
        </w:rPr>
        <w:t>andere</w:t>
      </w:r>
      <w:r w:rsidRPr="00121A2C">
        <w:rPr>
          <w:rFonts w:ascii="Times New Roman" w:hAnsi="Times New Roman"/>
          <w:sz w:val="24"/>
          <w:szCs w:val="24"/>
        </w:rPr>
        <w:t xml:space="preserve"> wegnemen</w:t>
      </w:r>
      <w:r>
        <w:rPr>
          <w:rFonts w:ascii="Times New Roman" w:hAnsi="Times New Roman"/>
          <w:sz w:val="24"/>
          <w:szCs w:val="24"/>
        </w:rPr>
        <w:t xml:space="preserve">, </w:t>
      </w:r>
      <w:r w:rsidRPr="00121A2C">
        <w:rPr>
          <w:rFonts w:ascii="Times New Roman" w:hAnsi="Times New Roman"/>
          <w:sz w:val="24"/>
          <w:szCs w:val="24"/>
        </w:rPr>
        <w:t>zelfs de kleding haten</w:t>
      </w:r>
      <w:r>
        <w:rPr>
          <w:rFonts w:ascii="Times New Roman" w:hAnsi="Times New Roman"/>
          <w:sz w:val="24"/>
          <w:szCs w:val="24"/>
        </w:rPr>
        <w:t xml:space="preserve">, </w:t>
      </w:r>
      <w:r w:rsidRPr="00121A2C">
        <w:rPr>
          <w:rFonts w:ascii="Times New Roman" w:hAnsi="Times New Roman"/>
          <w:sz w:val="24"/>
          <w:szCs w:val="24"/>
        </w:rPr>
        <w:t>die door het vlees besmet is</w:t>
      </w:r>
      <w:r>
        <w:rPr>
          <w:rFonts w:ascii="Times New Roman" w:hAnsi="Times New Roman"/>
          <w:sz w:val="24"/>
          <w:szCs w:val="24"/>
        </w:rPr>
        <w:t xml:space="preserve">, </w:t>
      </w:r>
      <w:r w:rsidRPr="00121A2C">
        <w:rPr>
          <w:rFonts w:ascii="Times New Roman" w:hAnsi="Times New Roman"/>
          <w:sz w:val="24"/>
          <w:szCs w:val="24"/>
        </w:rPr>
        <w:t>en er ons op toeleggen om</w:t>
      </w:r>
      <w:r>
        <w:rPr>
          <w:rFonts w:ascii="Times New Roman" w:hAnsi="Times New Roman"/>
          <w:sz w:val="24"/>
          <w:szCs w:val="24"/>
        </w:rPr>
        <w:t xml:space="preserve"> zo'n </w:t>
      </w:r>
      <w:r w:rsidRPr="00121A2C">
        <w:rPr>
          <w:rFonts w:ascii="Times New Roman" w:hAnsi="Times New Roman"/>
          <w:sz w:val="24"/>
          <w:szCs w:val="24"/>
        </w:rPr>
        <w:t>stank met de blusvaten uit Gods tempel te dragen. Blusvaten</w:t>
      </w:r>
      <w:r>
        <w:rPr>
          <w:rFonts w:ascii="Times New Roman" w:hAnsi="Times New Roman"/>
          <w:sz w:val="24"/>
          <w:szCs w:val="24"/>
        </w:rPr>
        <w:t xml:space="preserve">, zal u </w:t>
      </w:r>
      <w:r w:rsidRPr="00121A2C">
        <w:rPr>
          <w:rFonts w:ascii="Times New Roman" w:hAnsi="Times New Roman"/>
          <w:sz w:val="24"/>
          <w:szCs w:val="24"/>
        </w:rPr>
        <w:t>misschien zeggen</w:t>
      </w:r>
      <w:r>
        <w:rPr>
          <w:rFonts w:ascii="Times New Roman" w:hAnsi="Times New Roman"/>
          <w:sz w:val="24"/>
          <w:szCs w:val="24"/>
        </w:rPr>
        <w:t xml:space="preserve">, </w:t>
      </w:r>
      <w:r w:rsidRPr="00121A2C">
        <w:rPr>
          <w:rFonts w:ascii="Times New Roman" w:hAnsi="Times New Roman"/>
          <w:sz w:val="24"/>
          <w:szCs w:val="24"/>
        </w:rPr>
        <w:t>wat zijn dat</w:t>
      </w:r>
      <w:r>
        <w:rPr>
          <w:rFonts w:ascii="Times New Roman" w:hAnsi="Times New Roman"/>
          <w:sz w:val="24"/>
          <w:szCs w:val="24"/>
        </w:rPr>
        <w:t>? I</w:t>
      </w:r>
      <w:r w:rsidRPr="00121A2C">
        <w:rPr>
          <w:rFonts w:ascii="Times New Roman" w:hAnsi="Times New Roman"/>
          <w:sz w:val="24"/>
          <w:szCs w:val="24"/>
        </w:rPr>
        <w:t>k antwoord. Als de zonden het snuitsel</w:t>
      </w:r>
      <w:r>
        <w:rPr>
          <w:rFonts w:ascii="Times New Roman" w:hAnsi="Times New Roman"/>
          <w:sz w:val="24"/>
          <w:szCs w:val="24"/>
        </w:rPr>
        <w:t xml:space="preserve">, </w:t>
      </w:r>
      <w:r w:rsidRPr="00121A2C">
        <w:rPr>
          <w:rFonts w:ascii="Times New Roman" w:hAnsi="Times New Roman"/>
          <w:sz w:val="24"/>
          <w:szCs w:val="24"/>
        </w:rPr>
        <w:t>en de bestraffingen en vermaningen de snuiters zijn</w:t>
      </w:r>
      <w:r>
        <w:rPr>
          <w:rFonts w:ascii="Times New Roman" w:hAnsi="Times New Roman"/>
          <w:sz w:val="24"/>
          <w:szCs w:val="24"/>
        </w:rPr>
        <w:t xml:space="preserve">, </w:t>
      </w:r>
      <w:r w:rsidRPr="00121A2C">
        <w:rPr>
          <w:rFonts w:ascii="Times New Roman" w:hAnsi="Times New Roman"/>
          <w:sz w:val="24"/>
          <w:szCs w:val="24"/>
        </w:rPr>
        <w:t>dan moet dunkt mij het berouw</w:t>
      </w:r>
      <w:r>
        <w:rPr>
          <w:rFonts w:ascii="Times New Roman" w:hAnsi="Times New Roman"/>
          <w:sz w:val="24"/>
          <w:szCs w:val="24"/>
        </w:rPr>
        <w:t xml:space="preserve">, </w:t>
      </w:r>
      <w:r w:rsidRPr="00121A2C">
        <w:rPr>
          <w:rFonts w:ascii="Times New Roman" w:hAnsi="Times New Roman"/>
          <w:sz w:val="24"/>
          <w:szCs w:val="24"/>
        </w:rPr>
        <w:t>of ingeval dat er ontbreekt</w:t>
      </w:r>
      <w:r>
        <w:rPr>
          <w:rFonts w:ascii="Times New Roman" w:hAnsi="Times New Roman"/>
          <w:sz w:val="24"/>
          <w:szCs w:val="24"/>
        </w:rPr>
        <w:t xml:space="preserve">, </w:t>
      </w:r>
      <w:r w:rsidRPr="00121A2C">
        <w:rPr>
          <w:rFonts w:ascii="Times New Roman" w:hAnsi="Times New Roman"/>
          <w:sz w:val="24"/>
          <w:szCs w:val="24"/>
        </w:rPr>
        <w:t>de tuchtmiddelen der kerk blusvaten wezen. Hierom wordt het berouw een kerk reinigende genade gave genoemd</w:t>
      </w:r>
      <w:r>
        <w:rPr>
          <w:rFonts w:ascii="Times New Roman" w:hAnsi="Times New Roman"/>
          <w:sz w:val="24"/>
          <w:szCs w:val="24"/>
        </w:rPr>
        <w:t xml:space="preserve">, </w:t>
      </w:r>
      <w:r w:rsidRPr="00121A2C">
        <w:rPr>
          <w:rFonts w:ascii="Times New Roman" w:hAnsi="Times New Roman"/>
          <w:sz w:val="24"/>
          <w:szCs w:val="24"/>
        </w:rPr>
        <w:t>en het gebruik van de tuchtmiddelen der kerk een uitzuiveren van de oude zuurdesem</w:t>
      </w:r>
      <w:r>
        <w:rPr>
          <w:rFonts w:ascii="Times New Roman" w:hAnsi="Times New Roman"/>
          <w:sz w:val="24"/>
          <w:szCs w:val="24"/>
        </w:rPr>
        <w:t xml:space="preserve">, </w:t>
      </w:r>
      <w:r w:rsidRPr="00121A2C">
        <w:rPr>
          <w:rFonts w:ascii="Times New Roman" w:hAnsi="Times New Roman"/>
          <w:sz w:val="24"/>
          <w:szCs w:val="24"/>
        </w:rPr>
        <w:t xml:space="preserve">en het maken daarvan tot een nieuwe klomp. </w:t>
      </w:r>
      <w:r>
        <w:rPr>
          <w:rFonts w:ascii="Times New Roman" w:hAnsi="Times New Roman"/>
          <w:sz w:val="24"/>
          <w:szCs w:val="24"/>
        </w:rPr>
        <w:t>1 Cor.</w:t>
      </w:r>
      <w:r w:rsidRPr="00121A2C">
        <w:rPr>
          <w:rFonts w:ascii="Times New Roman" w:hAnsi="Times New Roman"/>
          <w:sz w:val="24"/>
          <w:szCs w:val="24"/>
        </w:rPr>
        <w:t xml:space="preserve"> 5:2</w:t>
      </w:r>
      <w:r>
        <w:rPr>
          <w:rFonts w:ascii="Times New Roman" w:hAnsi="Times New Roman"/>
          <w:sz w:val="24"/>
          <w:szCs w:val="24"/>
        </w:rPr>
        <w:t>, 2 Cor.</w:t>
      </w:r>
      <w:r w:rsidRPr="00121A2C">
        <w:rPr>
          <w:rFonts w:ascii="Times New Roman" w:hAnsi="Times New Roman"/>
          <w:sz w:val="24"/>
          <w:szCs w:val="24"/>
        </w:rPr>
        <w:t xml:space="preserve"> 7:11. A</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ch! waren deze blusvaten meer in gebruik in de kerken</w:t>
      </w:r>
      <w:r>
        <w:rPr>
          <w:rFonts w:ascii="Times New Roman" w:hAnsi="Times New Roman"/>
          <w:sz w:val="24"/>
          <w:szCs w:val="24"/>
        </w:rPr>
        <w:t xml:space="preserve">, </w:t>
      </w:r>
      <w:r w:rsidRPr="00121A2C">
        <w:rPr>
          <w:rFonts w:ascii="Times New Roman" w:hAnsi="Times New Roman"/>
          <w:sz w:val="24"/>
          <w:szCs w:val="24"/>
        </w:rPr>
        <w:t>wij zouden niet het snuitsel van deze de vingers van</w:t>
      </w:r>
      <w:r>
        <w:rPr>
          <w:rFonts w:ascii="Times New Roman" w:hAnsi="Times New Roman"/>
          <w:sz w:val="24"/>
          <w:szCs w:val="24"/>
        </w:rPr>
        <w:t xml:space="preserve"> geen </w:t>
      </w:r>
      <w:r w:rsidRPr="00121A2C">
        <w:rPr>
          <w:rFonts w:ascii="Times New Roman" w:hAnsi="Times New Roman"/>
          <w:sz w:val="24"/>
          <w:szCs w:val="24"/>
        </w:rPr>
        <w:t>zien vuil maken</w:t>
      </w:r>
      <w:r>
        <w:rPr>
          <w:rFonts w:ascii="Times New Roman" w:hAnsi="Times New Roman"/>
          <w:sz w:val="24"/>
          <w:szCs w:val="24"/>
        </w:rPr>
        <w:t xml:space="preserve">, </w:t>
      </w:r>
      <w:r w:rsidRPr="00121A2C">
        <w:rPr>
          <w:rFonts w:ascii="Times New Roman" w:hAnsi="Times New Roman"/>
          <w:sz w:val="24"/>
          <w:szCs w:val="24"/>
        </w:rPr>
        <w:t>zoals nu gebeurt</w:t>
      </w:r>
      <w:r>
        <w:rPr>
          <w:rFonts w:ascii="Times New Roman" w:hAnsi="Times New Roman"/>
          <w:sz w:val="24"/>
          <w:szCs w:val="24"/>
        </w:rPr>
        <w:t>. E</w:t>
      </w:r>
      <w:r w:rsidRPr="00121A2C">
        <w:rPr>
          <w:rFonts w:ascii="Times New Roman" w:hAnsi="Times New Roman"/>
          <w:sz w:val="24"/>
          <w:szCs w:val="24"/>
        </w:rPr>
        <w:t>venmin</w:t>
      </w:r>
      <w:r>
        <w:rPr>
          <w:rFonts w:ascii="Times New Roman" w:hAnsi="Times New Roman"/>
          <w:sz w:val="24"/>
          <w:szCs w:val="24"/>
        </w:rPr>
        <w:t xml:space="preserve"> zou </w:t>
      </w:r>
      <w:r w:rsidRPr="00121A2C">
        <w:rPr>
          <w:rFonts w:ascii="Times New Roman" w:hAnsi="Times New Roman"/>
          <w:sz w:val="24"/>
          <w:szCs w:val="24"/>
        </w:rPr>
        <w:t>de tempel Gods zo besmeerd en bemorst worden met dit snuitsel als nu het geval is. Ach! het snuitsel</w:t>
      </w:r>
      <w:r>
        <w:rPr>
          <w:rFonts w:ascii="Times New Roman" w:hAnsi="Times New Roman"/>
          <w:sz w:val="24"/>
          <w:szCs w:val="24"/>
        </w:rPr>
        <w:t xml:space="preserve">, </w:t>
      </w:r>
      <w:r w:rsidRPr="00121A2C">
        <w:rPr>
          <w:rFonts w:ascii="Times New Roman" w:hAnsi="Times New Roman"/>
          <w:sz w:val="24"/>
          <w:szCs w:val="24"/>
        </w:rPr>
        <w:t>dat van de kaarsen afgemaakt is</w:t>
      </w:r>
      <w:r>
        <w:rPr>
          <w:rFonts w:ascii="Times New Roman" w:hAnsi="Times New Roman"/>
          <w:sz w:val="24"/>
          <w:szCs w:val="24"/>
        </w:rPr>
        <w:t xml:space="preserve">, </w:t>
      </w:r>
      <w:r w:rsidRPr="00121A2C">
        <w:rPr>
          <w:rFonts w:ascii="Times New Roman" w:hAnsi="Times New Roman"/>
          <w:sz w:val="24"/>
          <w:szCs w:val="24"/>
        </w:rPr>
        <w:t>blijft stil op de vloer des tempels liggen te stinken</w:t>
      </w:r>
      <w:r>
        <w:rPr>
          <w:rFonts w:ascii="Times New Roman" w:hAnsi="Times New Roman"/>
          <w:sz w:val="24"/>
          <w:szCs w:val="24"/>
        </w:rPr>
        <w:t xml:space="preserve">, </w:t>
      </w:r>
      <w:r w:rsidRPr="00121A2C">
        <w:rPr>
          <w:rFonts w:ascii="Times New Roman" w:hAnsi="Times New Roman"/>
          <w:sz w:val="24"/>
          <w:szCs w:val="24"/>
        </w:rPr>
        <w:t>en besmet beide voeten en vingers</w:t>
      </w:r>
      <w:r>
        <w:rPr>
          <w:rFonts w:ascii="Times New Roman" w:hAnsi="Times New Roman"/>
          <w:sz w:val="24"/>
          <w:szCs w:val="24"/>
        </w:rPr>
        <w:t xml:space="preserve">, </w:t>
      </w:r>
      <w:r w:rsidRPr="00121A2C">
        <w:rPr>
          <w:rFonts w:ascii="Times New Roman" w:hAnsi="Times New Roman"/>
          <w:sz w:val="24"/>
          <w:szCs w:val="24"/>
        </w:rPr>
        <w:t>beide de roeping en de wandel van tempel aanbidders</w:t>
      </w:r>
      <w:r>
        <w:rPr>
          <w:rFonts w:ascii="Times New Roman" w:hAnsi="Times New Roman"/>
          <w:sz w:val="24"/>
          <w:szCs w:val="24"/>
        </w:rPr>
        <w:t xml:space="preserve">, </w:t>
      </w:r>
      <w:r w:rsidRPr="00121A2C">
        <w:rPr>
          <w:rFonts w:ascii="Times New Roman" w:hAnsi="Times New Roman"/>
          <w:sz w:val="24"/>
          <w:szCs w:val="24"/>
        </w:rPr>
        <w:t>waardoor de godsdienst in een kwade reuk gebracht wordt en godsdienstige verering zeer in achting daalt bij de mensen</w:t>
      </w:r>
      <w:r>
        <w:rPr>
          <w:rFonts w:ascii="Times New Roman" w:hAnsi="Times New Roman"/>
          <w:sz w:val="24"/>
          <w:szCs w:val="24"/>
        </w:rPr>
        <w:t xml:space="preserve">, </w:t>
      </w:r>
      <w:r w:rsidRPr="00121A2C">
        <w:rPr>
          <w:rFonts w:ascii="Times New Roman" w:hAnsi="Times New Roman"/>
          <w:sz w:val="24"/>
          <w:szCs w:val="24"/>
        </w:rPr>
        <w:t>en dat alles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doordat het daar aan het rechte gebruik van deze snuiters en van deze blusvaten ontbreekt. Wat zeg ik</w:t>
      </w:r>
      <w:r>
        <w:rPr>
          <w:rFonts w:ascii="Times New Roman" w:hAnsi="Times New Roman"/>
          <w:sz w:val="24"/>
          <w:szCs w:val="24"/>
        </w:rPr>
        <w:t xml:space="preserve">, </w:t>
      </w:r>
      <w:r w:rsidRPr="00121A2C">
        <w:rPr>
          <w:rFonts w:ascii="Times New Roman" w:hAnsi="Times New Roman"/>
          <w:sz w:val="24"/>
          <w:szCs w:val="24"/>
        </w:rPr>
        <w:t>zijn niet gehele kerken nu besmet met het eigen snuitsel</w:t>
      </w:r>
      <w:r>
        <w:rPr>
          <w:rFonts w:ascii="Times New Roman" w:hAnsi="Times New Roman"/>
          <w:sz w:val="24"/>
          <w:szCs w:val="24"/>
        </w:rPr>
        <w:t xml:space="preserve">, </w:t>
      </w:r>
      <w:r w:rsidRPr="00121A2C">
        <w:rPr>
          <w:rFonts w:ascii="Times New Roman" w:hAnsi="Times New Roman"/>
          <w:sz w:val="24"/>
          <w:szCs w:val="24"/>
        </w:rPr>
        <w:t>dat lang geleden van de kaarsen afgemaakt is</w:t>
      </w:r>
      <w:r>
        <w:rPr>
          <w:rFonts w:ascii="Times New Roman" w:hAnsi="Times New Roman"/>
          <w:sz w:val="24"/>
          <w:szCs w:val="24"/>
        </w:rPr>
        <w:t xml:space="preserve">, </w:t>
      </w:r>
      <w:r w:rsidRPr="00121A2C">
        <w:rPr>
          <w:rFonts w:ascii="Times New Roman" w:hAnsi="Times New Roman"/>
          <w:sz w:val="24"/>
          <w:szCs w:val="24"/>
        </w:rPr>
        <w:t>en dat enkel uit gemis van het gebruik</w:t>
      </w:r>
      <w:r>
        <w:rPr>
          <w:rFonts w:ascii="Times New Roman" w:hAnsi="Times New Roman"/>
          <w:sz w:val="24"/>
          <w:szCs w:val="24"/>
        </w:rPr>
        <w:t xml:space="preserve"> van deze </w:t>
      </w:r>
      <w:r w:rsidRPr="00121A2C">
        <w:rPr>
          <w:rFonts w:ascii="Times New Roman" w:hAnsi="Times New Roman"/>
          <w:sz w:val="24"/>
          <w:szCs w:val="24"/>
        </w:rPr>
        <w:t>blusvaten</w:t>
      </w:r>
      <w:r>
        <w:rPr>
          <w:rFonts w:ascii="Times New Roman" w:hAnsi="Times New Roman"/>
          <w:sz w:val="24"/>
          <w:szCs w:val="24"/>
        </w:rPr>
        <w:t xml:space="preserve">, </w:t>
      </w:r>
      <w:r w:rsidRPr="00121A2C">
        <w:rPr>
          <w:rFonts w:ascii="Times New Roman" w:hAnsi="Times New Roman"/>
          <w:sz w:val="24"/>
          <w:szCs w:val="24"/>
        </w:rPr>
        <w:t>overeenkomstig des Heeren bevel</w:t>
      </w:r>
      <w:r>
        <w:rPr>
          <w:rFonts w:ascii="Times New Roman" w:hAnsi="Times New Roman"/>
          <w:sz w:val="24"/>
          <w:szCs w:val="24"/>
        </w:rPr>
        <w:t>? W</w:t>
      </w:r>
      <w:r w:rsidRPr="00121A2C">
        <w:rPr>
          <w:rFonts w:ascii="Times New Roman" w:hAnsi="Times New Roman"/>
          <w:sz w:val="24"/>
          <w:szCs w:val="24"/>
        </w:rPr>
        <w:t xml:space="preserve">ant </w:t>
      </w:r>
      <w:r>
        <w:rPr>
          <w:rFonts w:ascii="Times New Roman" w:hAnsi="Times New Roman"/>
          <w:sz w:val="24"/>
          <w:szCs w:val="24"/>
        </w:rPr>
        <w:t>U moet</w:t>
      </w:r>
      <w:r w:rsidRPr="00121A2C">
        <w:rPr>
          <w:rFonts w:ascii="Times New Roman" w:hAnsi="Times New Roman"/>
          <w:sz w:val="24"/>
          <w:szCs w:val="24"/>
        </w:rPr>
        <w:t xml:space="preserve"> weten</w:t>
      </w:r>
      <w:r>
        <w:rPr>
          <w:rFonts w:ascii="Times New Roman" w:hAnsi="Times New Roman"/>
          <w:sz w:val="24"/>
          <w:szCs w:val="24"/>
        </w:rPr>
        <w:t xml:space="preserve">, </w:t>
      </w:r>
      <w:r w:rsidRPr="00121A2C">
        <w:rPr>
          <w:rFonts w:ascii="Times New Roman" w:hAnsi="Times New Roman"/>
          <w:sz w:val="24"/>
          <w:szCs w:val="24"/>
        </w:rPr>
        <w:t>dat bestraffingen en vermaningen slechts van weinig nut zijn</w:t>
      </w:r>
      <w:r>
        <w:rPr>
          <w:rFonts w:ascii="Times New Roman" w:hAnsi="Times New Roman"/>
          <w:sz w:val="24"/>
          <w:szCs w:val="24"/>
        </w:rPr>
        <w:t xml:space="preserve">, </w:t>
      </w:r>
      <w:r w:rsidRPr="00121A2C">
        <w:rPr>
          <w:rFonts w:ascii="Times New Roman" w:hAnsi="Times New Roman"/>
          <w:sz w:val="24"/>
          <w:szCs w:val="24"/>
        </w:rPr>
        <w:t xml:space="preserve">waar het berouw of de tucht der kerk daar niet aan verbonden is. Wanneer de </w:t>
      </w:r>
      <w:r>
        <w:rPr>
          <w:rFonts w:ascii="Times New Roman" w:hAnsi="Times New Roman"/>
          <w:sz w:val="24"/>
          <w:szCs w:val="24"/>
        </w:rPr>
        <w:t xml:space="preserve">Evangelie - </w:t>
      </w:r>
      <w:r w:rsidRPr="00121A2C">
        <w:rPr>
          <w:rFonts w:ascii="Times New Roman" w:hAnsi="Times New Roman"/>
          <w:sz w:val="24"/>
          <w:szCs w:val="24"/>
        </w:rPr>
        <w:t>dienaren de snuiters gebruiken</w:t>
      </w:r>
      <w:r>
        <w:rPr>
          <w:rFonts w:ascii="Times New Roman" w:hAnsi="Times New Roman"/>
          <w:sz w:val="24"/>
          <w:szCs w:val="24"/>
        </w:rPr>
        <w:t xml:space="preserve">, </w:t>
      </w:r>
      <w:r w:rsidRPr="00121A2C">
        <w:rPr>
          <w:rFonts w:ascii="Times New Roman" w:hAnsi="Times New Roman"/>
          <w:sz w:val="24"/>
          <w:szCs w:val="24"/>
        </w:rPr>
        <w:t>moet het volk de blusvaten ophouden. Ronde bestraffingen over de zonde</w:t>
      </w:r>
      <w:r>
        <w:rPr>
          <w:rFonts w:ascii="Times New Roman" w:hAnsi="Times New Roman"/>
          <w:sz w:val="24"/>
          <w:szCs w:val="24"/>
        </w:rPr>
        <w:t xml:space="preserve">, </w:t>
      </w:r>
      <w:r w:rsidRPr="00121A2C">
        <w:rPr>
          <w:rFonts w:ascii="Times New Roman" w:hAnsi="Times New Roman"/>
          <w:sz w:val="24"/>
          <w:szCs w:val="24"/>
        </w:rPr>
        <w:t>wanneer die neerkomen op boetvaardige harten</w:t>
      </w:r>
      <w:r>
        <w:rPr>
          <w:rFonts w:ascii="Times New Roman" w:hAnsi="Times New Roman"/>
          <w:sz w:val="24"/>
          <w:szCs w:val="24"/>
        </w:rPr>
        <w:t xml:space="preserve">, </w:t>
      </w:r>
      <w:r w:rsidRPr="00121A2C">
        <w:rPr>
          <w:rFonts w:ascii="Times New Roman" w:hAnsi="Times New Roman"/>
          <w:sz w:val="24"/>
          <w:szCs w:val="24"/>
        </w:rPr>
        <w:t>dan geschiedt er een goed werk in de kerk</w:t>
      </w:r>
      <w:r>
        <w:rPr>
          <w:rFonts w:ascii="Times New Roman" w:hAnsi="Times New Roman"/>
          <w:sz w:val="24"/>
          <w:szCs w:val="24"/>
        </w:rPr>
        <w:t xml:space="preserve">, </w:t>
      </w:r>
      <w:r w:rsidRPr="00121A2C">
        <w:rPr>
          <w:rFonts w:ascii="Times New Roman" w:hAnsi="Times New Roman"/>
          <w:sz w:val="24"/>
          <w:szCs w:val="24"/>
        </w:rPr>
        <w:t>dan wordt het snuitsel niet alleen afgerukt</w:t>
      </w:r>
      <w:r>
        <w:rPr>
          <w:rFonts w:ascii="Times New Roman" w:hAnsi="Times New Roman"/>
          <w:sz w:val="24"/>
          <w:szCs w:val="24"/>
        </w:rPr>
        <w:t>, maar</w:t>
      </w:r>
      <w:r w:rsidRPr="00121A2C">
        <w:rPr>
          <w:rFonts w:ascii="Times New Roman" w:hAnsi="Times New Roman"/>
          <w:sz w:val="24"/>
          <w:szCs w:val="24"/>
        </w:rPr>
        <w:t xml:space="preserve"> ook op de rechte wijze uit Gods tempel gedragen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E</w:t>
      </w:r>
      <w:r w:rsidRPr="00121A2C">
        <w:rPr>
          <w:rFonts w:ascii="Times New Roman" w:hAnsi="Times New Roman"/>
          <w:sz w:val="24"/>
          <w:szCs w:val="24"/>
        </w:rPr>
        <w:t>n nu blinken de Godsverering en de vereerders gelijk goud. "Een wijs bestraffer bij een horend oor is een gouden oorsiersel</w:t>
      </w:r>
      <w:r>
        <w:rPr>
          <w:rFonts w:ascii="Times New Roman" w:hAnsi="Times New Roman"/>
          <w:sz w:val="24"/>
          <w:szCs w:val="24"/>
        </w:rPr>
        <w:t xml:space="preserve">, </w:t>
      </w:r>
      <w:r w:rsidRPr="00121A2C">
        <w:rPr>
          <w:rFonts w:ascii="Times New Roman" w:hAnsi="Times New Roman"/>
          <w:sz w:val="24"/>
          <w:szCs w:val="24"/>
        </w:rPr>
        <w:t xml:space="preserve">en een halssieraad van het fijnste goud." Spreuken 25:12. Dienaren van het </w:t>
      </w:r>
      <w:r>
        <w:rPr>
          <w:rFonts w:ascii="Times New Roman" w:hAnsi="Times New Roman"/>
          <w:sz w:val="24"/>
          <w:szCs w:val="24"/>
        </w:rPr>
        <w:t xml:space="preserve">Evangelie, </w:t>
      </w:r>
      <w:r w:rsidRPr="00121A2C">
        <w:rPr>
          <w:rFonts w:ascii="Times New Roman" w:hAnsi="Times New Roman"/>
          <w:sz w:val="24"/>
          <w:szCs w:val="24"/>
        </w:rPr>
        <w:t>het behoort tot uw roeping om de snuiters te gebruiken</w:t>
      </w:r>
      <w:r>
        <w:rPr>
          <w:rFonts w:ascii="Times New Roman" w:hAnsi="Times New Roman"/>
          <w:sz w:val="24"/>
          <w:szCs w:val="24"/>
        </w:rPr>
        <w:t xml:space="preserve">, </w:t>
      </w:r>
      <w:r w:rsidRPr="00121A2C">
        <w:rPr>
          <w:rFonts w:ascii="Times New Roman" w:hAnsi="Times New Roman"/>
          <w:sz w:val="24"/>
          <w:szCs w:val="24"/>
        </w:rPr>
        <w:t xml:space="preserve">en het volk te onderwijzen om de blusvaten recht te houden. </w:t>
      </w:r>
      <w:r>
        <w:rPr>
          <w:rFonts w:ascii="Times New Roman" w:hAnsi="Times New Roman"/>
          <w:sz w:val="24"/>
          <w:szCs w:val="24"/>
        </w:rPr>
        <w:t>Hand.</w:t>
      </w:r>
      <w:r w:rsidRPr="00121A2C">
        <w:rPr>
          <w:rFonts w:ascii="Times New Roman" w:hAnsi="Times New Roman"/>
          <w:sz w:val="24"/>
          <w:szCs w:val="24"/>
        </w:rPr>
        <w:t xml:space="preserve"> 20:20</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2 Tim.</w:t>
      </w:r>
      <w:r w:rsidRPr="00121A2C">
        <w:rPr>
          <w:rFonts w:ascii="Times New Roman" w:hAnsi="Times New Roman"/>
          <w:sz w:val="24"/>
          <w:szCs w:val="24"/>
        </w:rPr>
        <w:t xml:space="preserve"> 4:2. Wij moeten dikwijls gesnoten worden met deze snuiters</w:t>
      </w:r>
      <w:r>
        <w:rPr>
          <w:rFonts w:ascii="Times New Roman" w:hAnsi="Times New Roman"/>
          <w:sz w:val="24"/>
          <w:szCs w:val="24"/>
        </w:rPr>
        <w:t xml:space="preserve">, </w:t>
      </w:r>
      <w:r w:rsidRPr="00121A2C">
        <w:rPr>
          <w:rFonts w:ascii="Times New Roman" w:hAnsi="Times New Roman"/>
          <w:sz w:val="24"/>
          <w:szCs w:val="24"/>
        </w:rPr>
        <w:t>of ons licht zal maar flauw branden en onze kaars aan het walmen gaan. Daarom</w:t>
      </w:r>
      <w:r>
        <w:rPr>
          <w:rFonts w:ascii="Times New Roman" w:hAnsi="Times New Roman"/>
          <w:sz w:val="24"/>
          <w:szCs w:val="24"/>
        </w:rPr>
        <w:t xml:space="preserve">, </w:t>
      </w:r>
      <w:r w:rsidRPr="00121A2C">
        <w:rPr>
          <w:rFonts w:ascii="Times New Roman" w:hAnsi="Times New Roman"/>
          <w:sz w:val="24"/>
          <w:szCs w:val="24"/>
        </w:rPr>
        <w:t>o mannen Gods</w:t>
      </w:r>
      <w:r>
        <w:rPr>
          <w:rFonts w:ascii="Times New Roman" w:hAnsi="Times New Roman"/>
          <w:sz w:val="24"/>
          <w:szCs w:val="24"/>
        </w:rPr>
        <w:t xml:space="preserve">, </w:t>
      </w:r>
      <w:r w:rsidRPr="00121A2C">
        <w:rPr>
          <w:rFonts w:ascii="Times New Roman" w:hAnsi="Times New Roman"/>
          <w:sz w:val="24"/>
          <w:szCs w:val="24"/>
        </w:rPr>
        <w:t>wat ik u bidden mag</w:t>
      </w:r>
      <w:r>
        <w:rPr>
          <w:rFonts w:ascii="Times New Roman" w:hAnsi="Times New Roman"/>
          <w:sz w:val="24"/>
          <w:szCs w:val="24"/>
        </w:rPr>
        <w:t xml:space="preserve">, </w:t>
      </w:r>
      <w:r w:rsidRPr="00121A2C">
        <w:rPr>
          <w:rFonts w:ascii="Times New Roman" w:hAnsi="Times New Roman"/>
          <w:sz w:val="24"/>
          <w:szCs w:val="24"/>
        </w:rPr>
        <w:t>hebt naarstig acht op uw gemeente. Snuit ze</w:t>
      </w:r>
      <w:r>
        <w:rPr>
          <w:rFonts w:ascii="Times New Roman" w:hAnsi="Times New Roman"/>
          <w:sz w:val="24"/>
          <w:szCs w:val="24"/>
        </w:rPr>
        <w:t xml:space="preserve">, </w:t>
      </w:r>
      <w:r w:rsidRPr="00121A2C">
        <w:rPr>
          <w:rFonts w:ascii="Times New Roman" w:hAnsi="Times New Roman"/>
          <w:sz w:val="24"/>
          <w:szCs w:val="24"/>
        </w:rPr>
        <w:t>als gij ziet dat er behoefte is</w:t>
      </w:r>
      <w:r>
        <w:rPr>
          <w:rFonts w:ascii="Times New Roman" w:hAnsi="Times New Roman"/>
          <w:sz w:val="24"/>
          <w:szCs w:val="24"/>
        </w:rPr>
        <w:t>, maar</w:t>
      </w:r>
      <w:r w:rsidRPr="00121A2C">
        <w:rPr>
          <w:rFonts w:ascii="Times New Roman" w:hAnsi="Times New Roman"/>
          <w:sz w:val="24"/>
          <w:szCs w:val="24"/>
        </w:rPr>
        <w:t xml:space="preserve"> raak hun snuitsel niet aan met uw witte vingers: een weinig vuil op</w:t>
      </w:r>
      <w:r>
        <w:rPr>
          <w:rFonts w:ascii="Times New Roman" w:hAnsi="Times New Roman"/>
          <w:sz w:val="24"/>
          <w:szCs w:val="24"/>
        </w:rPr>
        <w:t xml:space="preserve"> u zal </w:t>
      </w:r>
      <w:r w:rsidRPr="00121A2C">
        <w:rPr>
          <w:rFonts w:ascii="Times New Roman" w:hAnsi="Times New Roman"/>
          <w:sz w:val="24"/>
          <w:szCs w:val="24"/>
        </w:rPr>
        <w:t>op een grote afstand gezien worden. Bedenk ook</w:t>
      </w:r>
      <w:r>
        <w:rPr>
          <w:rFonts w:ascii="Times New Roman" w:hAnsi="Times New Roman"/>
          <w:sz w:val="24"/>
          <w:szCs w:val="24"/>
        </w:rPr>
        <w:t xml:space="preserve">, dat u </w:t>
      </w:r>
      <w:r w:rsidRPr="00121A2C">
        <w:rPr>
          <w:rFonts w:ascii="Times New Roman" w:hAnsi="Times New Roman"/>
          <w:sz w:val="24"/>
          <w:szCs w:val="24"/>
        </w:rPr>
        <w:t>het niet anders kwijt wordt dan met deze blusvaten</w:t>
      </w:r>
      <w:r>
        <w:rPr>
          <w:rFonts w:ascii="Times New Roman" w:hAnsi="Times New Roman"/>
          <w:sz w:val="24"/>
          <w:szCs w:val="24"/>
        </w:rPr>
        <w:t xml:space="preserve">, </w:t>
      </w:r>
      <w:r w:rsidRPr="00121A2C">
        <w:rPr>
          <w:rFonts w:ascii="Times New Roman" w:hAnsi="Times New Roman"/>
          <w:sz w:val="24"/>
          <w:szCs w:val="24"/>
        </w:rPr>
        <w:t>opdat de tempel daarvan bevrijd en gereinigd moge worden. Doe met het snuitsel gelijk een zindelijke huisvrouw met de pad doet</w:t>
      </w:r>
      <w:r>
        <w:rPr>
          <w:rFonts w:ascii="Times New Roman" w:hAnsi="Times New Roman"/>
          <w:sz w:val="24"/>
          <w:szCs w:val="24"/>
        </w:rPr>
        <w:t xml:space="preserve">, </w:t>
      </w:r>
      <w:r w:rsidRPr="00121A2C">
        <w:rPr>
          <w:rFonts w:ascii="Times New Roman" w:hAnsi="Times New Roman"/>
          <w:sz w:val="24"/>
          <w:szCs w:val="24"/>
        </w:rPr>
        <w:t>die zij in de tuin vindt</w:t>
      </w:r>
      <w:r>
        <w:rPr>
          <w:rFonts w:ascii="Times New Roman" w:hAnsi="Times New Roman"/>
          <w:sz w:val="24"/>
          <w:szCs w:val="24"/>
        </w:rPr>
        <w:t>. Z</w:t>
      </w:r>
      <w:r w:rsidRPr="00121A2C">
        <w:rPr>
          <w:rFonts w:ascii="Times New Roman" w:hAnsi="Times New Roman"/>
          <w:sz w:val="24"/>
          <w:szCs w:val="24"/>
        </w:rPr>
        <w:t>ij neemt de vork of de tang</w:t>
      </w:r>
      <w:r>
        <w:rPr>
          <w:rFonts w:ascii="Times New Roman" w:hAnsi="Times New Roman"/>
          <w:sz w:val="24"/>
          <w:szCs w:val="24"/>
        </w:rPr>
        <w:t xml:space="preserve">, </w:t>
      </w:r>
      <w:r w:rsidRPr="00121A2C">
        <w:rPr>
          <w:rFonts w:ascii="Times New Roman" w:hAnsi="Times New Roman"/>
          <w:sz w:val="24"/>
          <w:szCs w:val="24"/>
        </w:rPr>
        <w:t>en werpt haar daarmee over de omheining. Werpt het weg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met vreze</w:t>
      </w:r>
      <w:r>
        <w:rPr>
          <w:rFonts w:ascii="Times New Roman" w:hAnsi="Times New Roman"/>
          <w:sz w:val="24"/>
          <w:szCs w:val="24"/>
        </w:rPr>
        <w:t xml:space="preserve">, </w:t>
      </w:r>
      <w:r w:rsidRPr="00121A2C">
        <w:rPr>
          <w:rFonts w:ascii="Times New Roman" w:hAnsi="Times New Roman"/>
          <w:sz w:val="24"/>
          <w:szCs w:val="24"/>
        </w:rPr>
        <w:t>ijver</w:t>
      </w:r>
      <w:r>
        <w:rPr>
          <w:rFonts w:ascii="Times New Roman" w:hAnsi="Times New Roman"/>
          <w:sz w:val="24"/>
          <w:szCs w:val="24"/>
        </w:rPr>
        <w:t xml:space="preserve">, </w:t>
      </w:r>
      <w:r w:rsidRPr="00121A2C">
        <w:rPr>
          <w:rFonts w:ascii="Times New Roman" w:hAnsi="Times New Roman"/>
          <w:sz w:val="24"/>
          <w:szCs w:val="24"/>
        </w:rPr>
        <w:t>zorg</w:t>
      </w:r>
      <w:r>
        <w:rPr>
          <w:rFonts w:ascii="Times New Roman" w:hAnsi="Times New Roman"/>
          <w:sz w:val="24"/>
          <w:szCs w:val="24"/>
        </w:rPr>
        <w:t xml:space="preserve">, </w:t>
      </w:r>
      <w:r w:rsidRPr="00121A2C">
        <w:rPr>
          <w:rFonts w:ascii="Times New Roman" w:hAnsi="Times New Roman"/>
          <w:sz w:val="24"/>
          <w:szCs w:val="24"/>
        </w:rPr>
        <w:t>wraak en met grote verontwaardiging</w:t>
      </w:r>
      <w:r>
        <w:rPr>
          <w:rFonts w:ascii="Times New Roman" w:hAnsi="Times New Roman"/>
          <w:sz w:val="24"/>
          <w:szCs w:val="24"/>
        </w:rPr>
        <w:t xml:space="preserve">, </w:t>
      </w:r>
      <w:r w:rsidRPr="00121A2C">
        <w:rPr>
          <w:rFonts w:ascii="Times New Roman" w:hAnsi="Times New Roman"/>
          <w:sz w:val="24"/>
          <w:szCs w:val="24"/>
        </w:rPr>
        <w:t>en dan zullen uw kerk</w:t>
      </w:r>
      <w:r>
        <w:rPr>
          <w:rFonts w:ascii="Times New Roman" w:hAnsi="Times New Roman"/>
          <w:sz w:val="24"/>
          <w:szCs w:val="24"/>
        </w:rPr>
        <w:t xml:space="preserve">, </w:t>
      </w:r>
      <w:r w:rsidRPr="00121A2C">
        <w:rPr>
          <w:rFonts w:ascii="Times New Roman" w:hAnsi="Times New Roman"/>
          <w:sz w:val="24"/>
          <w:szCs w:val="24"/>
        </w:rPr>
        <w:t>uw wandel</w:t>
      </w:r>
      <w:r>
        <w:rPr>
          <w:rFonts w:ascii="Times New Roman" w:hAnsi="Times New Roman"/>
          <w:sz w:val="24"/>
          <w:szCs w:val="24"/>
        </w:rPr>
        <w:t xml:space="preserve">, </w:t>
      </w:r>
      <w:r w:rsidRPr="00121A2C">
        <w:rPr>
          <w:rFonts w:ascii="Times New Roman" w:hAnsi="Times New Roman"/>
          <w:sz w:val="24"/>
          <w:szCs w:val="24"/>
        </w:rPr>
        <w:t>uw vingers</w:t>
      </w:r>
      <w:r>
        <w:rPr>
          <w:rFonts w:ascii="Times New Roman" w:hAnsi="Times New Roman"/>
          <w:sz w:val="24"/>
          <w:szCs w:val="24"/>
        </w:rPr>
        <w:t xml:space="preserve">, </w:t>
      </w:r>
      <w:r w:rsidRPr="00121A2C">
        <w:rPr>
          <w:rFonts w:ascii="Times New Roman" w:hAnsi="Times New Roman"/>
          <w:sz w:val="24"/>
          <w:szCs w:val="24"/>
        </w:rPr>
        <w:t>en alles</w:t>
      </w:r>
      <w:r>
        <w:rPr>
          <w:rFonts w:ascii="Times New Roman" w:hAnsi="Times New Roman"/>
          <w:sz w:val="24"/>
          <w:szCs w:val="24"/>
        </w:rPr>
        <w:t xml:space="preserve">, </w:t>
      </w:r>
      <w:r w:rsidRPr="00121A2C">
        <w:rPr>
          <w:rFonts w:ascii="Times New Roman" w:hAnsi="Times New Roman"/>
          <w:sz w:val="24"/>
          <w:szCs w:val="24"/>
        </w:rPr>
        <w:t xml:space="preserve">wit en schoon gehouden worden. </w:t>
      </w:r>
      <w:r>
        <w:rPr>
          <w:rFonts w:ascii="Times New Roman" w:hAnsi="Times New Roman"/>
          <w:sz w:val="24"/>
          <w:szCs w:val="24"/>
        </w:rPr>
        <w:t>2 Cor.</w:t>
      </w:r>
      <w:r w:rsidRPr="00121A2C">
        <w:rPr>
          <w:rFonts w:ascii="Times New Roman" w:hAnsi="Times New Roman"/>
          <w:sz w:val="24"/>
          <w:szCs w:val="24"/>
        </w:rPr>
        <w:t xml:space="preserve"> 7:11.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46. Van de gouden gaffels tot de tempel behorende</w:t>
      </w:r>
      <w:r>
        <w:rPr>
          <w:rFonts w:ascii="Times New Roman" w:hAnsi="Times New Roman"/>
          <w:sz w:val="24"/>
          <w:szCs w:val="24"/>
        </w:rPr>
        <w:t>. E</w:t>
      </w:r>
      <w:r w:rsidRPr="00121A2C">
        <w:rPr>
          <w:rFonts w:ascii="Times New Roman" w:hAnsi="Times New Roman"/>
          <w:sz w:val="24"/>
          <w:szCs w:val="24"/>
        </w:rPr>
        <w:t xml:space="preserve">r werden ook gouden gaffels gebruikt in de tempel. </w:t>
      </w:r>
      <w:r>
        <w:rPr>
          <w:rFonts w:ascii="Times New Roman" w:hAnsi="Times New Roman"/>
          <w:sz w:val="24"/>
          <w:szCs w:val="24"/>
        </w:rPr>
        <w:t>1 Kon.</w:t>
      </w:r>
      <w:r w:rsidRPr="00121A2C">
        <w:rPr>
          <w:rFonts w:ascii="Times New Roman" w:hAnsi="Times New Roman"/>
          <w:sz w:val="24"/>
          <w:szCs w:val="24"/>
        </w:rPr>
        <w:t xml:space="preserve"> 7:50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gaffels werden gebruikt bij het altaar</w:t>
      </w:r>
      <w:r>
        <w:rPr>
          <w:rFonts w:ascii="Times New Roman" w:hAnsi="Times New Roman"/>
          <w:sz w:val="24"/>
          <w:szCs w:val="24"/>
        </w:rPr>
        <w:t xml:space="preserve">, </w:t>
      </w:r>
      <w:r w:rsidRPr="00121A2C">
        <w:rPr>
          <w:rFonts w:ascii="Times New Roman" w:hAnsi="Times New Roman"/>
          <w:sz w:val="24"/>
          <w:szCs w:val="24"/>
        </w:rPr>
        <w:t>om het vuur daar te regelen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Z</w:t>
      </w:r>
      <w:r w:rsidRPr="00121A2C">
        <w:rPr>
          <w:rFonts w:ascii="Times New Roman" w:hAnsi="Times New Roman"/>
          <w:sz w:val="24"/>
          <w:szCs w:val="24"/>
        </w:rPr>
        <w:t>ij werden ook bij de kandelaar gebruikt</w:t>
      </w:r>
      <w:r>
        <w:rPr>
          <w:rFonts w:ascii="Times New Roman" w:hAnsi="Times New Roman"/>
          <w:sz w:val="24"/>
          <w:szCs w:val="24"/>
        </w:rPr>
        <w:t xml:space="preserve">, </w:t>
      </w:r>
      <w:r w:rsidRPr="00121A2C">
        <w:rPr>
          <w:rFonts w:ascii="Times New Roman" w:hAnsi="Times New Roman"/>
          <w:sz w:val="24"/>
          <w:szCs w:val="24"/>
        </w:rPr>
        <w:t>en worden daarom ZIJN gaffels genoemd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Misschien waren er gaffels voor deze beide diensten</w:t>
      </w:r>
      <w:r>
        <w:rPr>
          <w:rFonts w:ascii="Times New Roman" w:hAnsi="Times New Roman"/>
          <w:sz w:val="24"/>
          <w:szCs w:val="24"/>
        </w:rPr>
        <w:t>, maar</w:t>
      </w:r>
      <w:r w:rsidRPr="00121A2C">
        <w:rPr>
          <w:rFonts w:ascii="Times New Roman" w:hAnsi="Times New Roman"/>
          <w:sz w:val="24"/>
          <w:szCs w:val="24"/>
        </w:rPr>
        <w:t xml:space="preserve"> hierover bewaart het Woord het stilzwijgen. </w:t>
      </w:r>
    </w:p>
    <w:p w:rsidR="00E50744" w:rsidRPr="004D7381" w:rsidRDefault="00E50744" w:rsidP="00006D98">
      <w:pPr>
        <w:spacing w:after="0"/>
        <w:jc w:val="both"/>
        <w:rPr>
          <w:rFonts w:ascii="Times New Roman" w:hAnsi="Times New Roman"/>
          <w:i/>
          <w:sz w:val="24"/>
          <w:szCs w:val="24"/>
        </w:rPr>
      </w:pPr>
      <w:r w:rsidRPr="004D7381">
        <w:rPr>
          <w:rFonts w:ascii="Times New Roman" w:hAnsi="Times New Roman"/>
          <w:i/>
          <w:sz w:val="24"/>
          <w:szCs w:val="24"/>
        </w:rPr>
        <w:t>Maar wat deed men met die, welke bij de kandelaar gebruikt werden?</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r w:rsidRPr="00121A2C">
        <w:rPr>
          <w:rFonts w:ascii="Times New Roman" w:hAnsi="Times New Roman"/>
          <w:sz w:val="24"/>
          <w:szCs w:val="24"/>
        </w:rPr>
        <w:t>Heilig vuur van het altaar nemen om de lampen daarmee aan te steken. Want het vuur van de tempel was heilig vuur</w:t>
      </w:r>
      <w:r>
        <w:rPr>
          <w:rFonts w:ascii="Times New Roman" w:hAnsi="Times New Roman"/>
          <w:sz w:val="24"/>
          <w:szCs w:val="24"/>
        </w:rPr>
        <w:t xml:space="preserve">, </w:t>
      </w:r>
      <w:r w:rsidRPr="00121A2C">
        <w:rPr>
          <w:rFonts w:ascii="Times New Roman" w:hAnsi="Times New Roman"/>
          <w:sz w:val="24"/>
          <w:szCs w:val="24"/>
        </w:rPr>
        <w:t>zodanig vuur</w:t>
      </w:r>
      <w:r>
        <w:rPr>
          <w:rFonts w:ascii="Times New Roman" w:hAnsi="Times New Roman"/>
          <w:sz w:val="24"/>
          <w:szCs w:val="24"/>
        </w:rPr>
        <w:t xml:space="preserve">, </w:t>
      </w:r>
      <w:r w:rsidRPr="00121A2C">
        <w:rPr>
          <w:rFonts w:ascii="Times New Roman" w:hAnsi="Times New Roman"/>
          <w:sz w:val="24"/>
          <w:szCs w:val="24"/>
        </w:rPr>
        <w:t>dat eerst van de hemel was aangestoken</w:t>
      </w:r>
      <w:r>
        <w:rPr>
          <w:rFonts w:ascii="Times New Roman" w:hAnsi="Times New Roman"/>
          <w:sz w:val="24"/>
          <w:szCs w:val="24"/>
        </w:rPr>
        <w:t xml:space="preserve">, </w:t>
      </w:r>
      <w:r w:rsidRPr="00121A2C">
        <w:rPr>
          <w:rFonts w:ascii="Times New Roman" w:hAnsi="Times New Roman"/>
          <w:sz w:val="24"/>
          <w:szCs w:val="24"/>
        </w:rPr>
        <w:t>en toen het aangestoken was</w:t>
      </w:r>
      <w:r>
        <w:rPr>
          <w:rFonts w:ascii="Times New Roman" w:hAnsi="Times New Roman"/>
          <w:sz w:val="24"/>
          <w:szCs w:val="24"/>
        </w:rPr>
        <w:t xml:space="preserve">, </w:t>
      </w:r>
      <w:r w:rsidRPr="00121A2C">
        <w:rPr>
          <w:rFonts w:ascii="Times New Roman" w:hAnsi="Times New Roman"/>
          <w:sz w:val="24"/>
          <w:szCs w:val="24"/>
        </w:rPr>
        <w:t>door de priesters onderhouden werd</w:t>
      </w:r>
      <w:r>
        <w:rPr>
          <w:rFonts w:ascii="Times New Roman" w:hAnsi="Times New Roman"/>
          <w:sz w:val="24"/>
          <w:szCs w:val="24"/>
        </w:rPr>
        <w:t xml:space="preserve">, </w:t>
      </w:r>
      <w:r w:rsidRPr="00121A2C">
        <w:rPr>
          <w:rFonts w:ascii="Times New Roman" w:hAnsi="Times New Roman"/>
          <w:sz w:val="24"/>
          <w:szCs w:val="24"/>
        </w:rPr>
        <w:t>en daarvan werden de lampen aangestoken. Leviticus 9:24</w:t>
      </w:r>
      <w:r>
        <w:rPr>
          <w:rFonts w:ascii="Times New Roman" w:hAnsi="Times New Roman"/>
          <w:sz w:val="24"/>
          <w:szCs w:val="24"/>
        </w:rPr>
        <w:t xml:space="preserve">, </w:t>
      </w:r>
      <w:r w:rsidRPr="00121A2C">
        <w:rPr>
          <w:rFonts w:ascii="Times New Roman" w:hAnsi="Times New Roman"/>
          <w:sz w:val="24"/>
          <w:szCs w:val="24"/>
        </w:rPr>
        <w:t>2 Kronieken 7:1. Ook mocht daar op straffe des doods geen ander vuur gebruikt worden. Leviticus 10:1</w:t>
      </w:r>
      <w:r>
        <w:rPr>
          <w:rFonts w:ascii="Times New Roman" w:hAnsi="Times New Roman"/>
          <w:sz w:val="24"/>
          <w:szCs w:val="24"/>
        </w:rPr>
        <w:t xml:space="preserve"> - </w:t>
      </w:r>
      <w:r w:rsidRPr="00121A2C">
        <w:rPr>
          <w:rFonts w:ascii="Times New Roman" w:hAnsi="Times New Roman"/>
          <w:sz w:val="24"/>
          <w:szCs w:val="24"/>
        </w:rPr>
        <w:t>2. Deze gaffels dus werden gebruikt om vuur van het altaar te nemen om daar de lampen en kandelaren mee aan te steken. Want het in orde brengen van de lichten en de lampen was dag op dag het werk van Aäron. Hij zal de lampen op de reine kandelaar voor de Heere aansteken en toerichten</w:t>
      </w:r>
      <w:r>
        <w:rPr>
          <w:rFonts w:ascii="Times New Roman" w:hAnsi="Times New Roman"/>
          <w:sz w:val="24"/>
          <w:szCs w:val="24"/>
        </w:rPr>
        <w:t xml:space="preserve">, </w:t>
      </w:r>
      <w:r w:rsidRPr="00121A2C">
        <w:rPr>
          <w:rFonts w:ascii="Times New Roman" w:hAnsi="Times New Roman"/>
          <w:sz w:val="24"/>
          <w:szCs w:val="24"/>
        </w:rPr>
        <w:t>en zo deed Aaron. Hij stak de zeven lampen daarvan aan</w:t>
      </w:r>
      <w:r>
        <w:rPr>
          <w:rFonts w:ascii="Times New Roman" w:hAnsi="Times New Roman"/>
          <w:sz w:val="24"/>
          <w:szCs w:val="24"/>
        </w:rPr>
        <w:t xml:space="preserve">, </w:t>
      </w:r>
      <w:r w:rsidRPr="00121A2C">
        <w:rPr>
          <w:rFonts w:ascii="Times New Roman" w:hAnsi="Times New Roman"/>
          <w:sz w:val="24"/>
          <w:szCs w:val="24"/>
        </w:rPr>
        <w:t>zoals de Heere aan Mozes geboden had</w:t>
      </w:r>
      <w:r>
        <w:rPr>
          <w:rFonts w:ascii="Times New Roman" w:hAnsi="Times New Roman"/>
          <w:sz w:val="24"/>
          <w:szCs w:val="24"/>
        </w:rPr>
        <w:t xml:space="preserve">. Ex. </w:t>
      </w:r>
      <w:r w:rsidRPr="00121A2C">
        <w:rPr>
          <w:rFonts w:ascii="Times New Roman" w:hAnsi="Times New Roman"/>
          <w:sz w:val="24"/>
          <w:szCs w:val="24"/>
        </w:rPr>
        <w:t>40:24</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Leviticus 24:2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Numeri 8:3. Wat helpt ons een lamp of een kandelaar als er geen licht op is</w:t>
      </w:r>
      <w:r>
        <w:rPr>
          <w:rFonts w:ascii="Times New Roman" w:hAnsi="Times New Roman"/>
          <w:sz w:val="24"/>
          <w:szCs w:val="24"/>
        </w:rPr>
        <w:t xml:space="preserve">, </w:t>
      </w:r>
      <w:r w:rsidRPr="00121A2C">
        <w:rPr>
          <w:rFonts w:ascii="Times New Roman" w:hAnsi="Times New Roman"/>
          <w:sz w:val="24"/>
          <w:szCs w:val="24"/>
        </w:rPr>
        <w:t>en hoe zullen wij ze aansteken zonder vuur</w:t>
      </w:r>
      <w:r>
        <w:rPr>
          <w:rFonts w:ascii="Times New Roman" w:hAnsi="Times New Roman"/>
          <w:sz w:val="24"/>
          <w:szCs w:val="24"/>
        </w:rPr>
        <w:t xml:space="preserve">, </w:t>
      </w:r>
      <w:r w:rsidRPr="00121A2C">
        <w:rPr>
          <w:rFonts w:ascii="Times New Roman" w:hAnsi="Times New Roman"/>
          <w:sz w:val="24"/>
          <w:szCs w:val="24"/>
        </w:rPr>
        <w:t>en hoe zullen wij kolen vuur opnemen om daar de lampen mee aan te steken</w:t>
      </w:r>
      <w:r>
        <w:rPr>
          <w:rFonts w:ascii="Times New Roman" w:hAnsi="Times New Roman"/>
          <w:sz w:val="24"/>
          <w:szCs w:val="24"/>
        </w:rPr>
        <w:t xml:space="preserve">, </w:t>
      </w:r>
      <w:r w:rsidRPr="00121A2C">
        <w:rPr>
          <w:rFonts w:ascii="Times New Roman" w:hAnsi="Times New Roman"/>
          <w:sz w:val="24"/>
          <w:szCs w:val="24"/>
        </w:rPr>
        <w:t>als wij geen tang hebben</w:t>
      </w:r>
      <w:r>
        <w:rPr>
          <w:rFonts w:ascii="Times New Roman" w:hAnsi="Times New Roman"/>
          <w:sz w:val="24"/>
          <w:szCs w:val="24"/>
        </w:rPr>
        <w:t xml:space="preserve">, </w:t>
      </w:r>
      <w:r w:rsidRPr="00121A2C">
        <w:rPr>
          <w:rFonts w:ascii="Times New Roman" w:hAnsi="Times New Roman"/>
          <w:sz w:val="24"/>
          <w:szCs w:val="24"/>
        </w:rPr>
        <w:t>die voor dat doel geschikt is</w:t>
      </w:r>
      <w:r>
        <w:rPr>
          <w:rFonts w:ascii="Times New Roman" w:hAnsi="Times New Roman"/>
          <w:sz w:val="24"/>
          <w:szCs w:val="24"/>
        </w:rPr>
        <w:t>? M</w:t>
      </w:r>
      <w:r w:rsidRPr="00121A2C">
        <w:rPr>
          <w:rFonts w:ascii="Times New Roman" w:hAnsi="Times New Roman"/>
          <w:sz w:val="24"/>
          <w:szCs w:val="24"/>
        </w:rPr>
        <w:t>et deze gaffels of tangen werd ook het vuur van het altaar genomen en in de wierookvaten gedaan</w:t>
      </w:r>
      <w:r>
        <w:rPr>
          <w:rFonts w:ascii="Times New Roman" w:hAnsi="Times New Roman"/>
          <w:sz w:val="24"/>
          <w:szCs w:val="24"/>
        </w:rPr>
        <w:t xml:space="preserve">, </w:t>
      </w:r>
      <w:r w:rsidRPr="00121A2C">
        <w:rPr>
          <w:rFonts w:ascii="Times New Roman" w:hAnsi="Times New Roman"/>
          <w:sz w:val="24"/>
          <w:szCs w:val="24"/>
        </w:rPr>
        <w:t>om er wierook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aangename lucht verspreidt</w:t>
      </w:r>
      <w:r>
        <w:rPr>
          <w:rFonts w:ascii="Times New Roman" w:hAnsi="Times New Roman"/>
          <w:sz w:val="24"/>
          <w:szCs w:val="24"/>
        </w:rPr>
        <w:t xml:space="preserve">, </w:t>
      </w:r>
      <w:r w:rsidRPr="00121A2C">
        <w:rPr>
          <w:rFonts w:ascii="Times New Roman" w:hAnsi="Times New Roman"/>
          <w:sz w:val="24"/>
          <w:szCs w:val="24"/>
        </w:rPr>
        <w:t>mee te verbranden voor de Heere. De gaffels waren dus van groot nut in de tempel des Heeren. Maar waarvan waren de gaffels een type? Het altaar was een type van Christus</w:t>
      </w:r>
      <w:r>
        <w:rPr>
          <w:rFonts w:ascii="Times New Roman" w:hAnsi="Times New Roman"/>
          <w:sz w:val="24"/>
          <w:szCs w:val="24"/>
        </w:rPr>
        <w:t xml:space="preserve">, </w:t>
      </w:r>
      <w:r w:rsidRPr="00121A2C">
        <w:rPr>
          <w:rFonts w:ascii="Times New Roman" w:hAnsi="Times New Roman"/>
          <w:sz w:val="24"/>
          <w:szCs w:val="24"/>
        </w:rPr>
        <w:t>het vuur van de Heilige Geest</w:t>
      </w:r>
      <w:r>
        <w:rPr>
          <w:rFonts w:ascii="Times New Roman" w:hAnsi="Times New Roman"/>
          <w:sz w:val="24"/>
          <w:szCs w:val="24"/>
        </w:rPr>
        <w:t xml:space="preserve">, </w:t>
      </w:r>
      <w:r w:rsidRPr="00121A2C">
        <w:rPr>
          <w:rFonts w:ascii="Times New Roman" w:hAnsi="Times New Roman"/>
          <w:sz w:val="24"/>
          <w:szCs w:val="24"/>
        </w:rPr>
        <w:t>en deze gaffels waren een type van die heilige band van Gods genade</w:t>
      </w:r>
      <w:r>
        <w:rPr>
          <w:rFonts w:ascii="Times New Roman" w:hAnsi="Times New Roman"/>
          <w:sz w:val="24"/>
          <w:szCs w:val="24"/>
        </w:rPr>
        <w:t xml:space="preserve">, </w:t>
      </w:r>
      <w:r w:rsidRPr="00121A2C">
        <w:rPr>
          <w:rFonts w:ascii="Times New Roman" w:hAnsi="Times New Roman"/>
          <w:sz w:val="24"/>
          <w:szCs w:val="24"/>
        </w:rPr>
        <w:t>waardoor de kolen</w:t>
      </w:r>
      <w:r>
        <w:rPr>
          <w:rFonts w:ascii="Times New Roman" w:hAnsi="Times New Roman"/>
          <w:sz w:val="24"/>
          <w:szCs w:val="24"/>
        </w:rPr>
        <w:t xml:space="preserve">, </w:t>
      </w:r>
      <w:r w:rsidRPr="00121A2C">
        <w:rPr>
          <w:rFonts w:ascii="Times New Roman" w:hAnsi="Times New Roman"/>
          <w:sz w:val="24"/>
          <w:szCs w:val="24"/>
        </w:rPr>
        <w:t>of onderscheidene bedelingen en gaven van de Heilige Geest</w:t>
      </w:r>
      <w:r>
        <w:rPr>
          <w:rFonts w:ascii="Times New Roman" w:hAnsi="Times New Roman"/>
          <w:sz w:val="24"/>
          <w:szCs w:val="24"/>
        </w:rPr>
        <w:t xml:space="preserve">, </w:t>
      </w:r>
      <w:r w:rsidRPr="00121A2C">
        <w:rPr>
          <w:rFonts w:ascii="Times New Roman" w:hAnsi="Times New Roman"/>
          <w:sz w:val="24"/>
          <w:szCs w:val="24"/>
        </w:rPr>
        <w:t>genomen en aan de kerk en aan haar leden gegeven worden voor haar werk en tot haar nut in deze wereld. De tang wordt</w:t>
      </w:r>
      <w:r>
        <w:rPr>
          <w:rFonts w:ascii="Times New Roman" w:hAnsi="Times New Roman"/>
          <w:sz w:val="24"/>
          <w:szCs w:val="24"/>
        </w:rPr>
        <w:t xml:space="preserve">, </w:t>
      </w:r>
      <w:r w:rsidRPr="00121A2C">
        <w:rPr>
          <w:rFonts w:ascii="Times New Roman" w:hAnsi="Times New Roman"/>
          <w:sz w:val="24"/>
          <w:szCs w:val="24"/>
        </w:rPr>
        <w:t>zoals wij weten</w:t>
      </w:r>
      <w:r>
        <w:rPr>
          <w:rFonts w:ascii="Times New Roman" w:hAnsi="Times New Roman"/>
          <w:sz w:val="24"/>
          <w:szCs w:val="24"/>
        </w:rPr>
        <w:t xml:space="preserve">, </w:t>
      </w:r>
      <w:r w:rsidRPr="00121A2C">
        <w:rPr>
          <w:rFonts w:ascii="Times New Roman" w:hAnsi="Times New Roman"/>
          <w:sz w:val="24"/>
          <w:szCs w:val="24"/>
        </w:rPr>
        <w:t>in plaats van de vingers gebruikt</w:t>
      </w:r>
      <w:r>
        <w:rPr>
          <w:rFonts w:ascii="Times New Roman" w:hAnsi="Times New Roman"/>
          <w:sz w:val="24"/>
          <w:szCs w:val="24"/>
        </w:rPr>
        <w:t xml:space="preserve">, </w:t>
      </w:r>
      <w:r w:rsidRPr="00121A2C">
        <w:rPr>
          <w:rFonts w:ascii="Times New Roman" w:hAnsi="Times New Roman"/>
          <w:sz w:val="24"/>
          <w:szCs w:val="24"/>
        </w:rPr>
        <w:t>zodat Aärons gouden tang een type was van Christus gouden vingers. Hooglied 5:4. Jesaja zegt</w:t>
      </w:r>
      <w:r>
        <w:rPr>
          <w:rFonts w:ascii="Times New Roman" w:hAnsi="Times New Roman"/>
          <w:sz w:val="24"/>
          <w:szCs w:val="24"/>
        </w:rPr>
        <w:t xml:space="preserve">, </w:t>
      </w:r>
      <w:r w:rsidRPr="00121A2C">
        <w:rPr>
          <w:rFonts w:ascii="Times New Roman" w:hAnsi="Times New Roman"/>
          <w:sz w:val="24"/>
          <w:szCs w:val="24"/>
        </w:rPr>
        <w:t>dat een van de serafs tot hem vloog met "een gloeiende kool in zijn hand</w:t>
      </w:r>
      <w:r>
        <w:rPr>
          <w:rFonts w:ascii="Times New Roman" w:hAnsi="Times New Roman"/>
          <w:sz w:val="24"/>
          <w:szCs w:val="24"/>
        </w:rPr>
        <w:t xml:space="preserve">, </w:t>
      </w:r>
      <w:r w:rsidRPr="00121A2C">
        <w:rPr>
          <w:rFonts w:ascii="Times New Roman" w:hAnsi="Times New Roman"/>
          <w:sz w:val="24"/>
          <w:szCs w:val="24"/>
        </w:rPr>
        <w:t xml:space="preserve">die hij met de tang van het altaar genomen had."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worden het beeld en het tegenbeeld</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de tang en de hand</w:t>
      </w:r>
      <w:r>
        <w:rPr>
          <w:rFonts w:ascii="Times New Roman" w:hAnsi="Times New Roman"/>
          <w:sz w:val="24"/>
          <w:szCs w:val="24"/>
        </w:rPr>
        <w:t xml:space="preserve">, </w:t>
      </w:r>
      <w:r w:rsidRPr="00121A2C">
        <w:rPr>
          <w:rFonts w:ascii="Times New Roman" w:hAnsi="Times New Roman"/>
          <w:sz w:val="24"/>
          <w:szCs w:val="24"/>
        </w:rPr>
        <w:t xml:space="preserve">bij elkaar gesteld. Jesaja 6:6. Maar de profeet </w:t>
      </w:r>
      <w:r>
        <w:rPr>
          <w:rFonts w:ascii="Times New Roman" w:hAnsi="Times New Roman"/>
          <w:sz w:val="24"/>
          <w:szCs w:val="24"/>
        </w:rPr>
        <w:t xml:space="preserve">Ezech., </w:t>
      </w:r>
      <w:r w:rsidRPr="00121A2C">
        <w:rPr>
          <w:rFonts w:ascii="Times New Roman" w:hAnsi="Times New Roman"/>
          <w:sz w:val="24"/>
          <w:szCs w:val="24"/>
        </w:rPr>
        <w:t>over gelijke zaken handelende</w:t>
      </w:r>
      <w:r>
        <w:rPr>
          <w:rFonts w:ascii="Times New Roman" w:hAnsi="Times New Roman"/>
          <w:sz w:val="24"/>
          <w:szCs w:val="24"/>
        </w:rPr>
        <w:t xml:space="preserve">, </w:t>
      </w:r>
      <w:r w:rsidRPr="00121A2C">
        <w:rPr>
          <w:rFonts w:ascii="Times New Roman" w:hAnsi="Times New Roman"/>
          <w:sz w:val="24"/>
          <w:szCs w:val="24"/>
        </w:rPr>
        <w:t>laat het beeld of de type</w:t>
      </w:r>
      <w:r>
        <w:rPr>
          <w:rFonts w:ascii="Times New Roman" w:hAnsi="Times New Roman"/>
          <w:sz w:val="24"/>
          <w:szCs w:val="24"/>
        </w:rPr>
        <w:t xml:space="preserve">, </w:t>
      </w:r>
      <w:r w:rsidRPr="00121A2C">
        <w:rPr>
          <w:rFonts w:ascii="Times New Roman" w:hAnsi="Times New Roman"/>
          <w:sz w:val="24"/>
          <w:szCs w:val="24"/>
        </w:rPr>
        <w:t>de tang</w:t>
      </w:r>
      <w:r>
        <w:rPr>
          <w:rFonts w:ascii="Times New Roman" w:hAnsi="Times New Roman"/>
          <w:sz w:val="24"/>
          <w:szCs w:val="24"/>
        </w:rPr>
        <w:t xml:space="preserve">, </w:t>
      </w:r>
      <w:r w:rsidRPr="00121A2C">
        <w:rPr>
          <w:rFonts w:ascii="Times New Roman" w:hAnsi="Times New Roman"/>
          <w:sz w:val="24"/>
          <w:szCs w:val="24"/>
        </w:rPr>
        <w:t>geheel achterwege</w:t>
      </w:r>
      <w:r>
        <w:rPr>
          <w:rFonts w:ascii="Times New Roman" w:hAnsi="Times New Roman"/>
          <w:sz w:val="24"/>
          <w:szCs w:val="24"/>
        </w:rPr>
        <w:t xml:space="preserve">, </w:t>
      </w:r>
      <w:r w:rsidRPr="00121A2C">
        <w:rPr>
          <w:rFonts w:ascii="Times New Roman" w:hAnsi="Times New Roman"/>
          <w:sz w:val="24"/>
          <w:szCs w:val="24"/>
        </w:rPr>
        <w:t>en spreekt alleen van deze heilige hand: "En Hij sprak tot de man</w:t>
      </w:r>
      <w:r>
        <w:rPr>
          <w:rFonts w:ascii="Times New Roman" w:hAnsi="Times New Roman"/>
          <w:sz w:val="24"/>
          <w:szCs w:val="24"/>
        </w:rPr>
        <w:t xml:space="preserve">, </w:t>
      </w:r>
      <w:r w:rsidRPr="00121A2C">
        <w:rPr>
          <w:rFonts w:ascii="Times New Roman" w:hAnsi="Times New Roman"/>
          <w:sz w:val="24"/>
          <w:szCs w:val="24"/>
        </w:rPr>
        <w:t>bekleed met linnen</w:t>
      </w:r>
      <w:r>
        <w:rPr>
          <w:rFonts w:ascii="Times New Roman" w:hAnsi="Times New Roman"/>
          <w:sz w:val="24"/>
          <w:szCs w:val="24"/>
        </w:rPr>
        <w:t xml:space="preserve">, </w:t>
      </w:r>
      <w:r w:rsidRPr="00121A2C">
        <w:rPr>
          <w:rFonts w:ascii="Times New Roman" w:hAnsi="Times New Roman"/>
          <w:sz w:val="24"/>
          <w:szCs w:val="24"/>
        </w:rPr>
        <w:t>en Hij zei: "Ga in tot tussen de wielen</w:t>
      </w:r>
      <w:r>
        <w:rPr>
          <w:rFonts w:ascii="Times New Roman" w:hAnsi="Times New Roman"/>
          <w:sz w:val="24"/>
          <w:szCs w:val="24"/>
        </w:rPr>
        <w:t xml:space="preserve">, </w:t>
      </w:r>
      <w:r w:rsidRPr="00121A2C">
        <w:rPr>
          <w:rFonts w:ascii="Times New Roman" w:hAnsi="Times New Roman"/>
          <w:sz w:val="24"/>
          <w:szCs w:val="24"/>
        </w:rPr>
        <w:t>tot onder de cherub" waar het verzoendeksel stond</w:t>
      </w:r>
      <w:r>
        <w:rPr>
          <w:rFonts w:ascii="Times New Roman" w:hAnsi="Times New Roman"/>
          <w:sz w:val="24"/>
          <w:szCs w:val="24"/>
        </w:rPr>
        <w:t xml:space="preserve">, </w:t>
      </w:r>
      <w:r w:rsidRPr="00121A2C">
        <w:rPr>
          <w:rFonts w:ascii="Times New Roman" w:hAnsi="Times New Roman"/>
          <w:sz w:val="24"/>
          <w:szCs w:val="24"/>
        </w:rPr>
        <w:t>waar God woonde</w:t>
      </w:r>
      <w:r>
        <w:rPr>
          <w:rFonts w:ascii="Times New Roman" w:hAnsi="Times New Roman"/>
          <w:sz w:val="24"/>
          <w:szCs w:val="24"/>
        </w:rPr>
        <w:t xml:space="preserve">, Ex. </w:t>
      </w:r>
      <w:r w:rsidRPr="00121A2C">
        <w:rPr>
          <w:rFonts w:ascii="Times New Roman" w:hAnsi="Times New Roman"/>
          <w:sz w:val="24"/>
          <w:szCs w:val="24"/>
        </w:rPr>
        <w:t>25</w:t>
      </w:r>
      <w:r>
        <w:rPr>
          <w:rFonts w:ascii="Times New Roman" w:hAnsi="Times New Roman"/>
          <w:sz w:val="24"/>
          <w:szCs w:val="24"/>
        </w:rPr>
        <w:t>, Psalm</w:t>
      </w:r>
      <w:r w:rsidRPr="00121A2C">
        <w:rPr>
          <w:rFonts w:ascii="Times New Roman" w:hAnsi="Times New Roman"/>
          <w:sz w:val="24"/>
          <w:szCs w:val="24"/>
        </w:rPr>
        <w:t xml:space="preserve"> 80:1</w:t>
      </w:r>
      <w:r>
        <w:rPr>
          <w:rFonts w:ascii="Times New Roman" w:hAnsi="Times New Roman"/>
          <w:sz w:val="24"/>
          <w:szCs w:val="24"/>
        </w:rPr>
        <w:t xml:space="preserve"> - </w:t>
      </w:r>
      <w:r w:rsidRPr="00121A2C">
        <w:rPr>
          <w:rFonts w:ascii="Times New Roman" w:hAnsi="Times New Roman"/>
          <w:sz w:val="24"/>
          <w:szCs w:val="24"/>
        </w:rPr>
        <w:t xml:space="preserve">2 "en vul uw vuisten met vurige kolen van tussen de cherubs." </w:t>
      </w:r>
      <w:r>
        <w:rPr>
          <w:rFonts w:ascii="Times New Roman" w:hAnsi="Times New Roman"/>
          <w:sz w:val="24"/>
          <w:szCs w:val="24"/>
        </w:rPr>
        <w:t>Ezech.</w:t>
      </w:r>
      <w:r w:rsidRPr="00121A2C">
        <w:rPr>
          <w:rFonts w:ascii="Times New Roman" w:hAnsi="Times New Roman"/>
          <w:sz w:val="24"/>
          <w:szCs w:val="24"/>
        </w:rPr>
        <w:t xml:space="preserve"> 10:2</w:t>
      </w:r>
      <w:r>
        <w:rPr>
          <w:rFonts w:ascii="Times New Roman" w:hAnsi="Times New Roman"/>
          <w:sz w:val="24"/>
          <w:szCs w:val="24"/>
        </w:rPr>
        <w:t>. G</w:t>
      </w:r>
      <w:r w:rsidRPr="00121A2C">
        <w:rPr>
          <w:rFonts w:ascii="Times New Roman" w:hAnsi="Times New Roman"/>
          <w:sz w:val="24"/>
          <w:szCs w:val="24"/>
        </w:rPr>
        <w:t>ij ziet alzo</w:t>
      </w:r>
      <w:r>
        <w:rPr>
          <w:rFonts w:ascii="Times New Roman" w:hAnsi="Times New Roman"/>
          <w:sz w:val="24"/>
          <w:szCs w:val="24"/>
        </w:rPr>
        <w:t xml:space="preserve">, </w:t>
      </w:r>
      <w:r w:rsidRPr="00121A2C">
        <w:rPr>
          <w:rFonts w:ascii="Times New Roman" w:hAnsi="Times New Roman"/>
          <w:sz w:val="24"/>
          <w:szCs w:val="24"/>
        </w:rPr>
        <w:t>dat onze gouden tang nu veranderd is in een gouden hand</w:t>
      </w:r>
      <w:r>
        <w:rPr>
          <w:rFonts w:ascii="Times New Roman" w:hAnsi="Times New Roman"/>
          <w:sz w:val="24"/>
          <w:szCs w:val="24"/>
        </w:rPr>
        <w:t xml:space="preserve">, </w:t>
      </w:r>
      <w:r w:rsidRPr="00121A2C">
        <w:rPr>
          <w:rFonts w:ascii="Times New Roman" w:hAnsi="Times New Roman"/>
          <w:sz w:val="24"/>
          <w:szCs w:val="24"/>
        </w:rPr>
        <w:t>in de gouden hand van de man</w:t>
      </w:r>
      <w:r>
        <w:rPr>
          <w:rFonts w:ascii="Times New Roman" w:hAnsi="Times New Roman"/>
          <w:sz w:val="24"/>
          <w:szCs w:val="24"/>
        </w:rPr>
        <w:t xml:space="preserve">, </w:t>
      </w:r>
      <w:r w:rsidRPr="00121A2C">
        <w:rPr>
          <w:rFonts w:ascii="Times New Roman" w:hAnsi="Times New Roman"/>
          <w:sz w:val="24"/>
          <w:szCs w:val="24"/>
        </w:rPr>
        <w:t>bekleed met linnen</w:t>
      </w:r>
      <w:r>
        <w:rPr>
          <w:rFonts w:ascii="Times New Roman" w:hAnsi="Times New Roman"/>
          <w:sz w:val="24"/>
          <w:szCs w:val="24"/>
        </w:rPr>
        <w:t xml:space="preserve">, </w:t>
      </w:r>
      <w:r w:rsidRPr="00121A2C">
        <w:rPr>
          <w:rFonts w:ascii="Times New Roman" w:hAnsi="Times New Roman"/>
          <w:sz w:val="24"/>
          <w:szCs w:val="24"/>
        </w:rPr>
        <w:t>welke is Jezus Christus</w:t>
      </w:r>
      <w:r>
        <w:rPr>
          <w:rFonts w:ascii="Times New Roman" w:hAnsi="Times New Roman"/>
          <w:sz w:val="24"/>
          <w:szCs w:val="24"/>
        </w:rPr>
        <w:t xml:space="preserve">, </w:t>
      </w:r>
      <w:r w:rsidRPr="00121A2C">
        <w:rPr>
          <w:rFonts w:ascii="Times New Roman" w:hAnsi="Times New Roman"/>
          <w:sz w:val="24"/>
          <w:szCs w:val="24"/>
        </w:rPr>
        <w:t>die bij Zijn hemelvaart van God de Vader de Geest ontving in al Zijn volheid</w:t>
      </w:r>
      <w:r>
        <w:rPr>
          <w:rFonts w:ascii="Times New Roman" w:hAnsi="Times New Roman"/>
          <w:sz w:val="24"/>
          <w:szCs w:val="24"/>
        </w:rPr>
        <w:t xml:space="preserve">, </w:t>
      </w:r>
      <w:r w:rsidRPr="00121A2C">
        <w:rPr>
          <w:rFonts w:ascii="Times New Roman" w:hAnsi="Times New Roman"/>
          <w:sz w:val="24"/>
          <w:szCs w:val="24"/>
        </w:rPr>
        <w:t>om zoals Hij wist dat het het beste was de onderscheidene kolen of bedelingen daarvan aan Zijn kerk te geven</w:t>
      </w:r>
      <w:r>
        <w:rPr>
          <w:rFonts w:ascii="Times New Roman" w:hAnsi="Times New Roman"/>
          <w:sz w:val="24"/>
          <w:szCs w:val="24"/>
        </w:rPr>
        <w:t xml:space="preserve">, </w:t>
      </w:r>
      <w:r w:rsidRPr="00121A2C">
        <w:rPr>
          <w:rFonts w:ascii="Times New Roman" w:hAnsi="Times New Roman"/>
          <w:sz w:val="24"/>
          <w:szCs w:val="24"/>
        </w:rPr>
        <w:t xml:space="preserve">tot Zijn lof en eer en tot haar opbouw. </w:t>
      </w:r>
      <w:r>
        <w:rPr>
          <w:rFonts w:ascii="Times New Roman" w:hAnsi="Times New Roman"/>
          <w:sz w:val="24"/>
          <w:szCs w:val="24"/>
        </w:rPr>
        <w:t>Matth.</w:t>
      </w:r>
      <w:r w:rsidRPr="00121A2C">
        <w:rPr>
          <w:rFonts w:ascii="Times New Roman" w:hAnsi="Times New Roman"/>
          <w:sz w:val="24"/>
          <w:szCs w:val="24"/>
        </w:rPr>
        <w:t xml:space="preserve"> 3:11</w:t>
      </w:r>
      <w:r>
        <w:rPr>
          <w:rFonts w:ascii="Times New Roman" w:hAnsi="Times New Roman"/>
          <w:sz w:val="24"/>
          <w:szCs w:val="24"/>
        </w:rPr>
        <w:t>, Hand.</w:t>
      </w:r>
      <w:r w:rsidRPr="00121A2C">
        <w:rPr>
          <w:rFonts w:ascii="Times New Roman" w:hAnsi="Times New Roman"/>
          <w:sz w:val="24"/>
          <w:szCs w:val="24"/>
        </w:rPr>
        <w:t xml:space="preserve"> 2. Het is ook door deze hand</w:t>
      </w:r>
      <w:r>
        <w:rPr>
          <w:rFonts w:ascii="Times New Roman" w:hAnsi="Times New Roman"/>
          <w:sz w:val="24"/>
          <w:szCs w:val="24"/>
        </w:rPr>
        <w:t xml:space="preserve">, </w:t>
      </w:r>
      <w:r w:rsidRPr="00121A2C">
        <w:rPr>
          <w:rFonts w:ascii="Times New Roman" w:hAnsi="Times New Roman"/>
          <w:sz w:val="24"/>
          <w:szCs w:val="24"/>
        </w:rPr>
        <w:t>dat dit heilige vuur in onze wierookvaten gedaan wordt. Het is ook deze hand</w:t>
      </w:r>
      <w:r>
        <w:rPr>
          <w:rFonts w:ascii="Times New Roman" w:hAnsi="Times New Roman"/>
          <w:sz w:val="24"/>
          <w:szCs w:val="24"/>
        </w:rPr>
        <w:t xml:space="preserve">, </w:t>
      </w:r>
      <w:r w:rsidRPr="00121A2C">
        <w:rPr>
          <w:rFonts w:ascii="Times New Roman" w:hAnsi="Times New Roman"/>
          <w:sz w:val="24"/>
          <w:szCs w:val="24"/>
        </w:rPr>
        <w:t xml:space="preserve">die deze kool neemt om daarmee de lippen der </w:t>
      </w:r>
      <w:r>
        <w:rPr>
          <w:rFonts w:ascii="Times New Roman" w:hAnsi="Times New Roman"/>
          <w:sz w:val="24"/>
          <w:szCs w:val="24"/>
        </w:rPr>
        <w:t>Evangelie-</w:t>
      </w:r>
      <w:r w:rsidRPr="00121A2C">
        <w:rPr>
          <w:rFonts w:ascii="Times New Roman" w:hAnsi="Times New Roman"/>
          <w:sz w:val="24"/>
          <w:szCs w:val="24"/>
        </w:rPr>
        <w:t>dienaren aan te raken</w:t>
      </w:r>
      <w:r>
        <w:rPr>
          <w:rFonts w:ascii="Times New Roman" w:hAnsi="Times New Roman"/>
          <w:sz w:val="24"/>
          <w:szCs w:val="24"/>
        </w:rPr>
        <w:t xml:space="preserve">, </w:t>
      </w:r>
      <w:r w:rsidRPr="00121A2C">
        <w:rPr>
          <w:rFonts w:ascii="Times New Roman" w:hAnsi="Times New Roman"/>
          <w:sz w:val="24"/>
          <w:szCs w:val="24"/>
        </w:rPr>
        <w:t>opdat hun woorden warmte mogen geven gelijk het vuur doet</w:t>
      </w:r>
      <w:r>
        <w:rPr>
          <w:rFonts w:ascii="Times New Roman" w:hAnsi="Times New Roman"/>
          <w:sz w:val="24"/>
          <w:szCs w:val="24"/>
        </w:rPr>
        <w:t xml:space="preserve">, </w:t>
      </w:r>
      <w:r w:rsidRPr="00121A2C">
        <w:rPr>
          <w:rFonts w:ascii="Times New Roman" w:hAnsi="Times New Roman"/>
          <w:sz w:val="24"/>
          <w:szCs w:val="24"/>
        </w:rPr>
        <w:t>en het is door deze hand</w:t>
      </w:r>
      <w:r>
        <w:rPr>
          <w:rFonts w:ascii="Times New Roman" w:hAnsi="Times New Roman"/>
          <w:sz w:val="24"/>
          <w:szCs w:val="24"/>
        </w:rPr>
        <w:t xml:space="preserve">, </w:t>
      </w:r>
      <w:r w:rsidRPr="00121A2C">
        <w:rPr>
          <w:rFonts w:ascii="Times New Roman" w:hAnsi="Times New Roman"/>
          <w:sz w:val="24"/>
          <w:szCs w:val="24"/>
        </w:rPr>
        <w:t>dat de Geest aan de gemeenten gegeven wordt</w:t>
      </w:r>
      <w:r>
        <w:rPr>
          <w:rFonts w:ascii="Times New Roman" w:hAnsi="Times New Roman"/>
          <w:sz w:val="24"/>
          <w:szCs w:val="24"/>
        </w:rPr>
        <w:t xml:space="preserve">, </w:t>
      </w:r>
      <w:r w:rsidRPr="00121A2C">
        <w:rPr>
          <w:rFonts w:ascii="Times New Roman" w:hAnsi="Times New Roman"/>
          <w:sz w:val="24"/>
          <w:szCs w:val="24"/>
        </w:rPr>
        <w:t>als een antwoord op hun heilige gebeden. Lukas 11:9</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Rom.</w:t>
      </w:r>
      <w:r w:rsidRPr="00121A2C">
        <w:rPr>
          <w:rFonts w:ascii="Times New Roman" w:hAnsi="Times New Roman"/>
          <w:sz w:val="24"/>
          <w:szCs w:val="24"/>
        </w:rPr>
        <w:t xml:space="preserve"> 8:26</w:t>
      </w:r>
      <w:r>
        <w:rPr>
          <w:rFonts w:ascii="Times New Roman" w:hAnsi="Times New Roman"/>
          <w:sz w:val="24"/>
          <w:szCs w:val="24"/>
        </w:rPr>
        <w:t xml:space="preserve">, Openb. </w:t>
      </w:r>
      <w:r w:rsidRPr="00121A2C">
        <w:rPr>
          <w:rFonts w:ascii="Times New Roman" w:hAnsi="Times New Roman"/>
          <w:sz w:val="24"/>
          <w:szCs w:val="24"/>
        </w:rPr>
        <w:t xml:space="preserve">8:5.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was passend</w:t>
      </w:r>
      <w:r>
        <w:rPr>
          <w:rFonts w:ascii="Times New Roman" w:hAnsi="Times New Roman"/>
          <w:sz w:val="24"/>
          <w:szCs w:val="24"/>
        </w:rPr>
        <w:t xml:space="preserve">, </w:t>
      </w:r>
      <w:r w:rsidRPr="00121A2C">
        <w:rPr>
          <w:rFonts w:ascii="Times New Roman" w:hAnsi="Times New Roman"/>
          <w:sz w:val="24"/>
          <w:szCs w:val="24"/>
        </w:rPr>
        <w:t>dat er over het vuur in de tempel beschikt werd door gouden tangen</w:t>
      </w:r>
      <w:r>
        <w:rPr>
          <w:rFonts w:ascii="Times New Roman" w:hAnsi="Times New Roman"/>
          <w:sz w:val="24"/>
          <w:szCs w:val="24"/>
        </w:rPr>
        <w:t>, maar</w:t>
      </w:r>
      <w:r w:rsidRPr="00121A2C">
        <w:rPr>
          <w:rFonts w:ascii="Times New Roman" w:hAnsi="Times New Roman"/>
          <w:sz w:val="24"/>
          <w:szCs w:val="24"/>
        </w:rPr>
        <w:t xml:space="preserve"> de Heilige Geest kan</w:t>
      </w:r>
      <w:r>
        <w:rPr>
          <w:rFonts w:ascii="Times New Roman" w:hAnsi="Times New Roman"/>
          <w:sz w:val="24"/>
          <w:szCs w:val="24"/>
        </w:rPr>
        <w:t xml:space="preserve">, </w:t>
      </w:r>
      <w:r w:rsidRPr="00121A2C">
        <w:rPr>
          <w:rFonts w:ascii="Times New Roman" w:hAnsi="Times New Roman"/>
          <w:sz w:val="24"/>
          <w:szCs w:val="24"/>
        </w:rPr>
        <w:t>door de gouden hand van Christus genade</w:t>
      </w:r>
      <w:r>
        <w:rPr>
          <w:rFonts w:ascii="Times New Roman" w:hAnsi="Times New Roman"/>
          <w:sz w:val="24"/>
          <w:szCs w:val="24"/>
        </w:rPr>
        <w:t xml:space="preserve">, </w:t>
      </w:r>
      <w:r w:rsidRPr="00121A2C">
        <w:rPr>
          <w:rFonts w:ascii="Times New Roman" w:hAnsi="Times New Roman"/>
          <w:sz w:val="24"/>
          <w:szCs w:val="24"/>
        </w:rPr>
        <w:t>daarover naar het Hem goeddunkt beschikken</w:t>
      </w:r>
      <w:r>
        <w:rPr>
          <w:rFonts w:ascii="Times New Roman" w:hAnsi="Times New Roman"/>
          <w:sz w:val="24"/>
          <w:szCs w:val="24"/>
        </w:rPr>
        <w:t xml:space="preserve">, </w:t>
      </w:r>
      <w:r w:rsidRPr="00121A2C">
        <w:rPr>
          <w:rFonts w:ascii="Times New Roman" w:hAnsi="Times New Roman"/>
          <w:sz w:val="24"/>
          <w:szCs w:val="24"/>
        </w:rPr>
        <w:t>al naarmate de mensen en dingen in de gemeenten geplaatst en gesteld zijn</w:t>
      </w:r>
      <w:r>
        <w:rPr>
          <w:rFonts w:ascii="Times New Roman" w:hAnsi="Times New Roman"/>
          <w:sz w:val="24"/>
          <w:szCs w:val="24"/>
        </w:rPr>
        <w:t xml:space="preserve">, </w:t>
      </w:r>
      <w:r w:rsidRPr="00121A2C">
        <w:rPr>
          <w:rFonts w:ascii="Times New Roman" w:hAnsi="Times New Roman"/>
          <w:sz w:val="24"/>
          <w:szCs w:val="24"/>
        </w:rPr>
        <w:t>waarom hij er bijvoegt: "Toen stak een cherub zijn hand uit van tussen de cherubs tot het vuur</w:t>
      </w:r>
      <w:r>
        <w:rPr>
          <w:rFonts w:ascii="Times New Roman" w:hAnsi="Times New Roman"/>
          <w:sz w:val="24"/>
          <w:szCs w:val="24"/>
        </w:rPr>
        <w:t xml:space="preserve">, </w:t>
      </w:r>
      <w:r w:rsidRPr="00121A2C">
        <w:rPr>
          <w:rFonts w:ascii="Times New Roman" w:hAnsi="Times New Roman"/>
          <w:sz w:val="24"/>
          <w:szCs w:val="24"/>
        </w:rPr>
        <w:t>hetwelk was tussen de cherubs</w:t>
      </w:r>
      <w:r>
        <w:rPr>
          <w:rFonts w:ascii="Times New Roman" w:hAnsi="Times New Roman"/>
          <w:sz w:val="24"/>
          <w:szCs w:val="24"/>
        </w:rPr>
        <w:t xml:space="preserve">, </w:t>
      </w:r>
      <w:r w:rsidRPr="00121A2C">
        <w:rPr>
          <w:rFonts w:ascii="Times New Roman" w:hAnsi="Times New Roman"/>
          <w:sz w:val="24"/>
          <w:szCs w:val="24"/>
        </w:rPr>
        <w:t>en nam daarvan en gaf het in de vuisten desgenen</w:t>
      </w:r>
      <w:r>
        <w:rPr>
          <w:rFonts w:ascii="Times New Roman" w:hAnsi="Times New Roman"/>
          <w:sz w:val="24"/>
          <w:szCs w:val="24"/>
        </w:rPr>
        <w:t xml:space="preserve">, </w:t>
      </w:r>
      <w:r w:rsidRPr="00121A2C">
        <w:rPr>
          <w:rFonts w:ascii="Times New Roman" w:hAnsi="Times New Roman"/>
          <w:sz w:val="24"/>
          <w:szCs w:val="24"/>
        </w:rPr>
        <w:t>die met linnen bekleed was</w:t>
      </w:r>
      <w:r>
        <w:rPr>
          <w:rFonts w:ascii="Times New Roman" w:hAnsi="Times New Roman"/>
          <w:sz w:val="24"/>
          <w:szCs w:val="24"/>
        </w:rPr>
        <w:t xml:space="preserve">, </w:t>
      </w:r>
      <w:r w:rsidRPr="00121A2C">
        <w:rPr>
          <w:rFonts w:ascii="Times New Roman" w:hAnsi="Times New Roman"/>
          <w:sz w:val="24"/>
          <w:szCs w:val="24"/>
        </w:rPr>
        <w:t>die nam het</w:t>
      </w:r>
      <w:r>
        <w:rPr>
          <w:rFonts w:ascii="Times New Roman" w:hAnsi="Times New Roman"/>
          <w:sz w:val="24"/>
          <w:szCs w:val="24"/>
        </w:rPr>
        <w:t xml:space="preserve">, </w:t>
      </w:r>
      <w:r w:rsidRPr="00121A2C">
        <w:rPr>
          <w:rFonts w:ascii="Times New Roman" w:hAnsi="Times New Roman"/>
          <w:sz w:val="24"/>
          <w:szCs w:val="24"/>
        </w:rPr>
        <w:t xml:space="preserve">en ging uit." </w:t>
      </w:r>
      <w:r>
        <w:rPr>
          <w:rFonts w:ascii="Times New Roman" w:hAnsi="Times New Roman"/>
          <w:sz w:val="24"/>
          <w:szCs w:val="24"/>
        </w:rPr>
        <w:t>Ezech.</w:t>
      </w:r>
      <w:r w:rsidRPr="00121A2C">
        <w:rPr>
          <w:rFonts w:ascii="Times New Roman" w:hAnsi="Times New Roman"/>
          <w:sz w:val="24"/>
          <w:szCs w:val="24"/>
        </w:rPr>
        <w:t xml:space="preserve"> 10:7. Door deze hand dus</w:t>
      </w:r>
      <w:r>
        <w:rPr>
          <w:rFonts w:ascii="Times New Roman" w:hAnsi="Times New Roman"/>
          <w:sz w:val="24"/>
          <w:szCs w:val="24"/>
        </w:rPr>
        <w:t xml:space="preserve">, </w:t>
      </w:r>
      <w:r w:rsidRPr="00121A2C">
        <w:rPr>
          <w:rFonts w:ascii="Times New Roman" w:hAnsi="Times New Roman"/>
          <w:sz w:val="24"/>
          <w:szCs w:val="24"/>
        </w:rPr>
        <w:t>door de hand van deze Man wordt er over de kolen van het altaar beschikt</w:t>
      </w:r>
      <w:r>
        <w:rPr>
          <w:rFonts w:ascii="Times New Roman" w:hAnsi="Times New Roman"/>
          <w:sz w:val="24"/>
          <w:szCs w:val="24"/>
        </w:rPr>
        <w:t xml:space="preserve">, </w:t>
      </w:r>
      <w:r w:rsidRPr="00121A2C">
        <w:rPr>
          <w:rFonts w:ascii="Times New Roman" w:hAnsi="Times New Roman"/>
          <w:sz w:val="24"/>
          <w:szCs w:val="24"/>
        </w:rPr>
        <w:t>voor de lampen</w:t>
      </w:r>
      <w:r>
        <w:rPr>
          <w:rFonts w:ascii="Times New Roman" w:hAnsi="Times New Roman"/>
          <w:sz w:val="24"/>
          <w:szCs w:val="24"/>
        </w:rPr>
        <w:t xml:space="preserve">, </w:t>
      </w:r>
      <w:r w:rsidRPr="00121A2C">
        <w:rPr>
          <w:rFonts w:ascii="Times New Roman" w:hAnsi="Times New Roman"/>
          <w:sz w:val="24"/>
          <w:szCs w:val="24"/>
        </w:rPr>
        <w:t>de kandelaren</w:t>
      </w:r>
      <w:r>
        <w:rPr>
          <w:rFonts w:ascii="Times New Roman" w:hAnsi="Times New Roman"/>
          <w:sz w:val="24"/>
          <w:szCs w:val="24"/>
        </w:rPr>
        <w:t xml:space="preserve">, </w:t>
      </w:r>
      <w:r w:rsidRPr="00121A2C">
        <w:rPr>
          <w:rFonts w:ascii="Times New Roman" w:hAnsi="Times New Roman"/>
          <w:sz w:val="24"/>
          <w:szCs w:val="24"/>
        </w:rPr>
        <w:t>de wierook vaten</w:t>
      </w:r>
      <w:r>
        <w:rPr>
          <w:rFonts w:ascii="Times New Roman" w:hAnsi="Times New Roman"/>
          <w:sz w:val="24"/>
          <w:szCs w:val="24"/>
        </w:rPr>
        <w:t xml:space="preserve">, </w:t>
      </w:r>
      <w:r w:rsidRPr="00121A2C">
        <w:rPr>
          <w:rFonts w:ascii="Times New Roman" w:hAnsi="Times New Roman"/>
          <w:sz w:val="24"/>
          <w:szCs w:val="24"/>
        </w:rPr>
        <w:t xml:space="preserve">en de lippen der </w:t>
      </w:r>
      <w:r>
        <w:rPr>
          <w:rFonts w:ascii="Times New Roman" w:hAnsi="Times New Roman"/>
          <w:sz w:val="24"/>
          <w:szCs w:val="24"/>
        </w:rPr>
        <w:t xml:space="preserve">Evangelie - </w:t>
      </w:r>
      <w:r w:rsidRPr="00121A2C">
        <w:rPr>
          <w:rFonts w:ascii="Times New Roman" w:hAnsi="Times New Roman"/>
          <w:sz w:val="24"/>
          <w:szCs w:val="24"/>
        </w:rPr>
        <w:t>dienaren</w:t>
      </w:r>
      <w:r>
        <w:rPr>
          <w:rFonts w:ascii="Times New Roman" w:hAnsi="Times New Roman"/>
          <w:sz w:val="24"/>
          <w:szCs w:val="24"/>
        </w:rPr>
        <w:t xml:space="preserve">, </w:t>
      </w:r>
      <w:r w:rsidRPr="00121A2C">
        <w:rPr>
          <w:rFonts w:ascii="Times New Roman" w:hAnsi="Times New Roman"/>
          <w:sz w:val="24"/>
          <w:szCs w:val="24"/>
        </w:rPr>
        <w:t>naar Zijn eigen welgevallen</w:t>
      </w:r>
      <w:r>
        <w:rPr>
          <w:rFonts w:ascii="Times New Roman" w:hAnsi="Times New Roman"/>
          <w:sz w:val="24"/>
          <w:szCs w:val="24"/>
        </w:rPr>
        <w:t>. E</w:t>
      </w:r>
      <w:r w:rsidRPr="00121A2C">
        <w:rPr>
          <w:rFonts w:ascii="Times New Roman" w:hAnsi="Times New Roman"/>
          <w:sz w:val="24"/>
          <w:szCs w:val="24"/>
        </w:rPr>
        <w:t xml:space="preserve">n van dit alles waren de gaffels in de tempel een type.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47. Van het reukaltaar in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reukaltaar voor het reukwerk werd eerst voor de tabernakel gemaakt</w:t>
      </w:r>
      <w:r>
        <w:rPr>
          <w:rFonts w:ascii="Times New Roman" w:hAnsi="Times New Roman"/>
          <w:sz w:val="24"/>
          <w:szCs w:val="24"/>
        </w:rPr>
        <w:t xml:space="preserve">, </w:t>
      </w:r>
      <w:r w:rsidRPr="00121A2C">
        <w:rPr>
          <w:rFonts w:ascii="Times New Roman" w:hAnsi="Times New Roman"/>
          <w:sz w:val="24"/>
          <w:szCs w:val="24"/>
        </w:rPr>
        <w:t>en dat wel van sittimhout</w:t>
      </w:r>
      <w:r>
        <w:rPr>
          <w:rFonts w:ascii="Times New Roman" w:hAnsi="Times New Roman"/>
          <w:sz w:val="24"/>
          <w:szCs w:val="24"/>
        </w:rPr>
        <w:t>, maar</w:t>
      </w:r>
      <w:r w:rsidRPr="00121A2C">
        <w:rPr>
          <w:rFonts w:ascii="Times New Roman" w:hAnsi="Times New Roman"/>
          <w:sz w:val="24"/>
          <w:szCs w:val="24"/>
        </w:rPr>
        <w:t xml:space="preserve"> het werd voor de tempel van cederhont gemaakt</w:t>
      </w:r>
      <w:r>
        <w:rPr>
          <w:rFonts w:ascii="Times New Roman" w:hAnsi="Times New Roman"/>
          <w:sz w:val="24"/>
          <w:szCs w:val="24"/>
        </w:rPr>
        <w:t xml:space="preserve">, </w:t>
      </w:r>
      <w:r w:rsidRPr="00121A2C">
        <w:rPr>
          <w:rFonts w:ascii="Times New Roman" w:hAnsi="Times New Roman"/>
          <w:sz w:val="24"/>
          <w:szCs w:val="24"/>
        </w:rPr>
        <w:t>en het moest geplaatst worden vóór de voorhang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bij de ark der getuigenis</w:t>
      </w:r>
      <w:r>
        <w:rPr>
          <w:rFonts w:ascii="Times New Roman" w:hAnsi="Times New Roman"/>
          <w:sz w:val="24"/>
          <w:szCs w:val="24"/>
        </w:rPr>
        <w:t xml:space="preserve">, </w:t>
      </w:r>
      <w:r w:rsidRPr="00121A2C">
        <w:rPr>
          <w:rFonts w:ascii="Times New Roman" w:hAnsi="Times New Roman"/>
          <w:sz w:val="24"/>
          <w:szCs w:val="24"/>
        </w:rPr>
        <w:t>vóór het verzoendeksel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aan de ingang van het heilige der heiligen</w:t>
      </w:r>
      <w:r>
        <w:rPr>
          <w:rFonts w:ascii="Times New Roman" w:hAnsi="Times New Roman"/>
          <w:sz w:val="24"/>
          <w:szCs w:val="24"/>
        </w:rPr>
        <w:t>, maar</w:t>
      </w:r>
      <w:r w:rsidRPr="00121A2C">
        <w:rPr>
          <w:rFonts w:ascii="Times New Roman" w:hAnsi="Times New Roman"/>
          <w:sz w:val="24"/>
          <w:szCs w:val="24"/>
        </w:rPr>
        <w:t xml:space="preserve"> niet daar binnen</w:t>
      </w:r>
      <w:r>
        <w:rPr>
          <w:rFonts w:ascii="Times New Roman" w:hAnsi="Times New Roman"/>
          <w:sz w:val="24"/>
          <w:szCs w:val="24"/>
        </w:rPr>
        <w:t>. E</w:t>
      </w:r>
      <w:r w:rsidRPr="00121A2C">
        <w:rPr>
          <w:rFonts w:ascii="Times New Roman" w:hAnsi="Times New Roman"/>
          <w:sz w:val="24"/>
          <w:szCs w:val="24"/>
        </w:rPr>
        <w:t>n de priester moest het elke morgen naderen</w:t>
      </w:r>
      <w:r>
        <w:rPr>
          <w:rFonts w:ascii="Times New Roman" w:hAnsi="Times New Roman"/>
          <w:sz w:val="24"/>
          <w:szCs w:val="24"/>
        </w:rPr>
        <w:t xml:space="preserve">, </w:t>
      </w:r>
      <w:r w:rsidRPr="00121A2C">
        <w:rPr>
          <w:rFonts w:ascii="Times New Roman" w:hAnsi="Times New Roman"/>
          <w:sz w:val="24"/>
          <w:szCs w:val="24"/>
        </w:rPr>
        <w:t>hetwelk hij in betrekking tot het heilige der heiligen niet mocht doen. Daarenboven</w:t>
      </w:r>
      <w:r>
        <w:rPr>
          <w:rFonts w:ascii="Times New Roman" w:hAnsi="Times New Roman"/>
          <w:sz w:val="24"/>
          <w:szCs w:val="24"/>
        </w:rPr>
        <w:t xml:space="preserve">, </w:t>
      </w:r>
      <w:r w:rsidRPr="00121A2C">
        <w:rPr>
          <w:rFonts w:ascii="Times New Roman" w:hAnsi="Times New Roman"/>
          <w:sz w:val="24"/>
          <w:szCs w:val="24"/>
        </w:rPr>
        <w:t>wanneer hij inging om verzoening te doen</w:t>
      </w:r>
      <w:r>
        <w:rPr>
          <w:rFonts w:ascii="Times New Roman" w:hAnsi="Times New Roman"/>
          <w:sz w:val="24"/>
          <w:szCs w:val="24"/>
        </w:rPr>
        <w:t xml:space="preserve">, </w:t>
      </w:r>
      <w:r w:rsidRPr="00121A2C">
        <w:rPr>
          <w:rFonts w:ascii="Times New Roman" w:hAnsi="Times New Roman"/>
          <w:sz w:val="24"/>
          <w:szCs w:val="24"/>
        </w:rPr>
        <w:t>moest hij vuur van dat altaar nemen om zijn reukwerk binnen het heilige te verbranden</w:t>
      </w:r>
      <w:r>
        <w:rPr>
          <w:rFonts w:ascii="Times New Roman" w:hAnsi="Times New Roman"/>
          <w:sz w:val="24"/>
          <w:szCs w:val="24"/>
        </w:rPr>
        <w:t xml:space="preserve">. Ex. </w:t>
      </w:r>
      <w:r w:rsidRPr="00121A2C">
        <w:rPr>
          <w:rFonts w:ascii="Times New Roman" w:hAnsi="Times New Roman"/>
          <w:sz w:val="24"/>
          <w:szCs w:val="24"/>
        </w:rPr>
        <w:t>30:1</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Leviticus 16:18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 werd het gouden altaar genoemd</w:t>
      </w:r>
      <w:r>
        <w:rPr>
          <w:rFonts w:ascii="Times New Roman" w:hAnsi="Times New Roman"/>
          <w:sz w:val="24"/>
          <w:szCs w:val="24"/>
        </w:rPr>
        <w:t xml:space="preserve">, </w:t>
      </w:r>
      <w:r w:rsidRPr="00121A2C">
        <w:rPr>
          <w:rFonts w:ascii="Times New Roman" w:hAnsi="Times New Roman"/>
          <w:sz w:val="24"/>
          <w:szCs w:val="24"/>
        </w:rPr>
        <w:t>omdat het overtrokken was met louter goud. Dit altaar diende niet voor het brandoffer</w:t>
      </w:r>
      <w:r>
        <w:rPr>
          <w:rFonts w:ascii="Times New Roman" w:hAnsi="Times New Roman"/>
          <w:sz w:val="24"/>
          <w:szCs w:val="24"/>
        </w:rPr>
        <w:t xml:space="preserve">, </w:t>
      </w:r>
      <w:r w:rsidRPr="00121A2C">
        <w:rPr>
          <w:rFonts w:ascii="Times New Roman" w:hAnsi="Times New Roman"/>
          <w:sz w:val="24"/>
          <w:szCs w:val="24"/>
        </w:rPr>
        <w:t>zoals met het koperen altaar het geval was</w:t>
      </w:r>
      <w:r>
        <w:rPr>
          <w:rFonts w:ascii="Times New Roman" w:hAnsi="Times New Roman"/>
          <w:sz w:val="24"/>
          <w:szCs w:val="24"/>
        </w:rPr>
        <w:t xml:space="preserve">, </w:t>
      </w:r>
      <w:r w:rsidRPr="00121A2C">
        <w:rPr>
          <w:rFonts w:ascii="Times New Roman" w:hAnsi="Times New Roman"/>
          <w:sz w:val="24"/>
          <w:szCs w:val="24"/>
        </w:rPr>
        <w:t>noch voor het spijsoffer of voor het drankoffer</w:t>
      </w:r>
      <w:r>
        <w:rPr>
          <w:rFonts w:ascii="Times New Roman" w:hAnsi="Times New Roman"/>
          <w:sz w:val="24"/>
          <w:szCs w:val="24"/>
        </w:rPr>
        <w:t>, maar</w:t>
      </w:r>
      <w:r w:rsidRPr="00121A2C">
        <w:rPr>
          <w:rFonts w:ascii="Times New Roman" w:hAnsi="Times New Roman"/>
          <w:sz w:val="24"/>
          <w:szCs w:val="24"/>
        </w:rPr>
        <w:t xml:space="preserve"> om er reukwerk op te verbranden</w:t>
      </w:r>
      <w:r>
        <w:rPr>
          <w:rFonts w:ascii="Times New Roman" w:hAnsi="Times New Roman"/>
          <w:sz w:val="24"/>
          <w:szCs w:val="24"/>
        </w:rPr>
        <w:t xml:space="preserve">. Ex. </w:t>
      </w:r>
      <w:r w:rsidRPr="00121A2C">
        <w:rPr>
          <w:rFonts w:ascii="Times New Roman" w:hAnsi="Times New Roman"/>
          <w:sz w:val="24"/>
          <w:szCs w:val="24"/>
        </w:rPr>
        <w:t xml:space="preserve">30:7. Welk lieflijk reukwerk een type was van genade en gebed. </w:t>
      </w:r>
      <w:r>
        <w:rPr>
          <w:rFonts w:ascii="Times New Roman" w:hAnsi="Times New Roman"/>
          <w:sz w:val="24"/>
          <w:szCs w:val="24"/>
        </w:rPr>
        <w:t>Psalm</w:t>
      </w:r>
      <w:r w:rsidRPr="00121A2C">
        <w:rPr>
          <w:rFonts w:ascii="Times New Roman" w:hAnsi="Times New Roman"/>
          <w:sz w:val="24"/>
          <w:szCs w:val="24"/>
        </w:rPr>
        <w:t xml:space="preserve"> 141:2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reukwerk</w:t>
      </w:r>
      <w:r>
        <w:rPr>
          <w:rFonts w:ascii="Times New Roman" w:hAnsi="Times New Roman"/>
          <w:sz w:val="24"/>
          <w:szCs w:val="24"/>
        </w:rPr>
        <w:t xml:space="preserve">, </w:t>
      </w:r>
      <w:r w:rsidRPr="00121A2C">
        <w:rPr>
          <w:rFonts w:ascii="Times New Roman" w:hAnsi="Times New Roman"/>
          <w:sz w:val="24"/>
          <w:szCs w:val="24"/>
        </w:rPr>
        <w:t>of wat hier reukwerk genoemd wordt</w:t>
      </w:r>
      <w:r>
        <w:rPr>
          <w:rFonts w:ascii="Times New Roman" w:hAnsi="Times New Roman"/>
          <w:sz w:val="24"/>
          <w:szCs w:val="24"/>
        </w:rPr>
        <w:t xml:space="preserve">, </w:t>
      </w:r>
      <w:r w:rsidRPr="00121A2C">
        <w:rPr>
          <w:rFonts w:ascii="Times New Roman" w:hAnsi="Times New Roman"/>
          <w:sz w:val="24"/>
          <w:szCs w:val="24"/>
        </w:rPr>
        <w:t>was niet een enkelvoudige maar een samengestelde stof</w:t>
      </w:r>
      <w:r>
        <w:rPr>
          <w:rFonts w:ascii="Times New Roman" w:hAnsi="Times New Roman"/>
          <w:sz w:val="24"/>
          <w:szCs w:val="24"/>
        </w:rPr>
        <w:t xml:space="preserve">, </w:t>
      </w:r>
      <w:r w:rsidRPr="00121A2C">
        <w:rPr>
          <w:rFonts w:ascii="Times New Roman" w:hAnsi="Times New Roman"/>
          <w:sz w:val="24"/>
          <w:szCs w:val="24"/>
        </w:rPr>
        <w:t>samengesteld uit welriekende specerijen</w:t>
      </w:r>
      <w:r>
        <w:rPr>
          <w:rFonts w:ascii="Times New Roman" w:hAnsi="Times New Roman"/>
          <w:sz w:val="24"/>
          <w:szCs w:val="24"/>
        </w:rPr>
        <w:t xml:space="preserve">, </w:t>
      </w:r>
      <w:r w:rsidRPr="00121A2C">
        <w:rPr>
          <w:rFonts w:ascii="Times New Roman" w:hAnsi="Times New Roman"/>
          <w:sz w:val="24"/>
          <w:szCs w:val="24"/>
        </w:rPr>
        <w:t>genaamd stacte</w:t>
      </w:r>
      <w:r>
        <w:rPr>
          <w:rFonts w:ascii="Times New Roman" w:hAnsi="Times New Roman"/>
          <w:sz w:val="24"/>
          <w:szCs w:val="24"/>
        </w:rPr>
        <w:t xml:space="preserve">, </w:t>
      </w:r>
      <w:r w:rsidRPr="00121A2C">
        <w:rPr>
          <w:rFonts w:ascii="Times New Roman" w:hAnsi="Times New Roman"/>
          <w:sz w:val="24"/>
          <w:szCs w:val="24"/>
        </w:rPr>
        <w:t>onycha en galbanum</w:t>
      </w:r>
      <w:r>
        <w:rPr>
          <w:rFonts w:ascii="Times New Roman" w:hAnsi="Times New Roman"/>
          <w:sz w:val="24"/>
          <w:szCs w:val="24"/>
        </w:rPr>
        <w:t xml:space="preserve">, </w:t>
      </w:r>
      <w:r w:rsidRPr="00121A2C">
        <w:rPr>
          <w:rFonts w:ascii="Times New Roman" w:hAnsi="Times New Roman"/>
          <w:sz w:val="24"/>
          <w:szCs w:val="24"/>
        </w:rPr>
        <w:t>en deze drie kunnen beantwoorden aan deze drie delen van deze plicht</w:t>
      </w:r>
      <w:r>
        <w:rPr>
          <w:rFonts w:ascii="Times New Roman" w:hAnsi="Times New Roman"/>
          <w:sz w:val="24"/>
          <w:szCs w:val="24"/>
        </w:rPr>
        <w:t xml:space="preserve">, </w:t>
      </w:r>
      <w:r w:rsidRPr="00121A2C">
        <w:rPr>
          <w:rFonts w:ascii="Times New Roman" w:hAnsi="Times New Roman"/>
          <w:sz w:val="24"/>
          <w:szCs w:val="24"/>
        </w:rPr>
        <w:t>te weten: gebed</w:t>
      </w:r>
      <w:r>
        <w:rPr>
          <w:rFonts w:ascii="Times New Roman" w:hAnsi="Times New Roman"/>
          <w:sz w:val="24"/>
          <w:szCs w:val="24"/>
        </w:rPr>
        <w:t xml:space="preserve">, </w:t>
      </w:r>
      <w:r w:rsidRPr="00121A2C">
        <w:rPr>
          <w:rFonts w:ascii="Times New Roman" w:hAnsi="Times New Roman"/>
          <w:sz w:val="24"/>
          <w:szCs w:val="24"/>
        </w:rPr>
        <w:t>smeking en tussenkomst</w:t>
      </w:r>
      <w:r>
        <w:rPr>
          <w:rFonts w:ascii="Times New Roman" w:hAnsi="Times New Roman"/>
          <w:sz w:val="24"/>
          <w:szCs w:val="24"/>
        </w:rPr>
        <w:t xml:space="preserve">. Ex. </w:t>
      </w:r>
      <w:r w:rsidRPr="00121A2C">
        <w:rPr>
          <w:rFonts w:ascii="Times New Roman" w:hAnsi="Times New Roman"/>
          <w:sz w:val="24"/>
          <w:szCs w:val="24"/>
        </w:rPr>
        <w:t>30:34</w:t>
      </w:r>
      <w:r>
        <w:rPr>
          <w:rFonts w:ascii="Times New Roman" w:hAnsi="Times New Roman"/>
          <w:sz w:val="24"/>
          <w:szCs w:val="24"/>
        </w:rPr>
        <w:t xml:space="preserve"> - </w:t>
      </w:r>
      <w:r w:rsidRPr="00121A2C">
        <w:rPr>
          <w:rFonts w:ascii="Times New Roman" w:hAnsi="Times New Roman"/>
          <w:sz w:val="24"/>
          <w:szCs w:val="24"/>
        </w:rPr>
        <w:t>37</w:t>
      </w:r>
      <w:r>
        <w:rPr>
          <w:rFonts w:ascii="Times New Roman" w:hAnsi="Times New Roman"/>
          <w:sz w:val="24"/>
          <w:szCs w:val="24"/>
        </w:rPr>
        <w:t xml:space="preserve">, </w:t>
      </w:r>
      <w:r w:rsidRPr="00121A2C">
        <w:rPr>
          <w:rFonts w:ascii="Times New Roman" w:hAnsi="Times New Roman"/>
          <w:sz w:val="24"/>
          <w:szCs w:val="24"/>
        </w:rPr>
        <w:t>37:29</w:t>
      </w:r>
      <w:r>
        <w:rPr>
          <w:rFonts w:ascii="Times New Roman" w:hAnsi="Times New Roman"/>
          <w:sz w:val="24"/>
          <w:szCs w:val="24"/>
        </w:rPr>
        <w:t>, 1 Tim.</w:t>
      </w:r>
      <w:r w:rsidRPr="00121A2C">
        <w:rPr>
          <w:rFonts w:ascii="Times New Roman" w:hAnsi="Times New Roman"/>
          <w:sz w:val="24"/>
          <w:szCs w:val="24"/>
        </w:rPr>
        <w:t xml:space="preserve"> 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reukwerk moest elke morgen op het altaar verbrand worden</w:t>
      </w:r>
      <w:r>
        <w:rPr>
          <w:rFonts w:ascii="Times New Roman" w:hAnsi="Times New Roman"/>
          <w:sz w:val="24"/>
          <w:szCs w:val="24"/>
        </w:rPr>
        <w:t xml:space="preserve">, </w:t>
      </w:r>
      <w:r w:rsidRPr="00121A2C">
        <w:rPr>
          <w:rFonts w:ascii="Times New Roman" w:hAnsi="Times New Roman"/>
          <w:sz w:val="24"/>
          <w:szCs w:val="24"/>
        </w:rPr>
        <w:t>op dat altaar</w:t>
      </w:r>
      <w:r>
        <w:rPr>
          <w:rFonts w:ascii="Times New Roman" w:hAnsi="Times New Roman"/>
          <w:sz w:val="24"/>
          <w:szCs w:val="24"/>
        </w:rPr>
        <w:t xml:space="preserve">, </w:t>
      </w:r>
      <w:r w:rsidRPr="00121A2C">
        <w:rPr>
          <w:rFonts w:ascii="Times New Roman" w:hAnsi="Times New Roman"/>
          <w:sz w:val="24"/>
          <w:szCs w:val="24"/>
        </w:rPr>
        <w:t>hetwelk het reukaltaar genoemd werd</w:t>
      </w:r>
      <w:r>
        <w:rPr>
          <w:rFonts w:ascii="Times New Roman" w:hAnsi="Times New Roman"/>
          <w:sz w:val="24"/>
          <w:szCs w:val="24"/>
        </w:rPr>
        <w:t xml:space="preserve">, </w:t>
      </w:r>
      <w:r w:rsidRPr="00121A2C">
        <w:rPr>
          <w:rFonts w:ascii="Times New Roman" w:hAnsi="Times New Roman"/>
          <w:sz w:val="24"/>
          <w:szCs w:val="24"/>
        </w:rPr>
        <w:t>hetwelk voor het voorhangsel was</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het onze plicht is om elke morgen ons gebed op te heffen tot God door Jezus Christus vóór het voorhangsel</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voor de deur des hemels</w:t>
      </w:r>
      <w:r>
        <w:rPr>
          <w:rFonts w:ascii="Times New Roman" w:hAnsi="Times New Roman"/>
          <w:sz w:val="24"/>
          <w:szCs w:val="24"/>
        </w:rPr>
        <w:t xml:space="preserve">, </w:t>
      </w:r>
      <w:r w:rsidRPr="00121A2C">
        <w:rPr>
          <w:rFonts w:ascii="Times New Roman" w:hAnsi="Times New Roman"/>
          <w:sz w:val="24"/>
          <w:szCs w:val="24"/>
        </w:rPr>
        <w:t>en daar te zoeken</w:t>
      </w:r>
      <w:r>
        <w:rPr>
          <w:rFonts w:ascii="Times New Roman" w:hAnsi="Times New Roman"/>
          <w:sz w:val="24"/>
          <w:szCs w:val="24"/>
        </w:rPr>
        <w:t xml:space="preserve">, </w:t>
      </w:r>
      <w:r w:rsidRPr="00121A2C">
        <w:rPr>
          <w:rFonts w:ascii="Times New Roman" w:hAnsi="Times New Roman"/>
          <w:sz w:val="24"/>
          <w:szCs w:val="24"/>
        </w:rPr>
        <w:t>te kloppen en te vragen om wat wij nodig hebben</w:t>
      </w:r>
      <w:r>
        <w:rPr>
          <w:rFonts w:ascii="Times New Roman" w:hAnsi="Times New Roman"/>
          <w:sz w:val="24"/>
          <w:szCs w:val="24"/>
        </w:rPr>
        <w:t xml:space="preserve">, </w:t>
      </w:r>
      <w:r w:rsidRPr="00121A2C">
        <w:rPr>
          <w:rFonts w:ascii="Times New Roman" w:hAnsi="Times New Roman"/>
          <w:sz w:val="24"/>
          <w:szCs w:val="24"/>
        </w:rPr>
        <w:t>overeenkomstig het Woord. Lukas 11:9</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Dit reukwerk moest elke morgen aangestoken worden</w:t>
      </w:r>
      <w:r>
        <w:rPr>
          <w:rFonts w:ascii="Times New Roman" w:hAnsi="Times New Roman"/>
          <w:sz w:val="24"/>
          <w:szCs w:val="24"/>
        </w:rPr>
        <w:t xml:space="preserve">, </w:t>
      </w:r>
      <w:r w:rsidRPr="00121A2C">
        <w:rPr>
          <w:rFonts w:ascii="Times New Roman" w:hAnsi="Times New Roman"/>
          <w:sz w:val="24"/>
          <w:szCs w:val="24"/>
        </w:rPr>
        <w:t>om te tonen hoe HIJ voortdurend voor ons tussen treedt en ook</w:t>
      </w:r>
      <w:r>
        <w:rPr>
          <w:rFonts w:ascii="Times New Roman" w:hAnsi="Times New Roman"/>
          <w:sz w:val="24"/>
          <w:szCs w:val="24"/>
        </w:rPr>
        <w:t xml:space="preserve">, </w:t>
      </w:r>
      <w:r w:rsidRPr="00121A2C">
        <w:rPr>
          <w:rFonts w:ascii="Times New Roman" w:hAnsi="Times New Roman"/>
          <w:sz w:val="24"/>
          <w:szCs w:val="24"/>
        </w:rPr>
        <w:t>dat alle</w:t>
      </w:r>
      <w:r>
        <w:rPr>
          <w:rFonts w:ascii="Times New Roman" w:hAnsi="Times New Roman"/>
          <w:sz w:val="24"/>
          <w:szCs w:val="24"/>
        </w:rPr>
        <w:t xml:space="preserve"> was </w:t>
      </w:r>
      <w:r w:rsidRPr="00121A2C">
        <w:rPr>
          <w:rFonts w:ascii="Times New Roman" w:hAnsi="Times New Roman"/>
          <w:sz w:val="24"/>
          <w:szCs w:val="24"/>
        </w:rPr>
        <w:t>lof van mensen aan God geschiedt door het werk</w:t>
      </w:r>
      <w:r>
        <w:rPr>
          <w:rFonts w:ascii="Times New Roman" w:hAnsi="Times New Roman"/>
          <w:sz w:val="24"/>
          <w:szCs w:val="24"/>
        </w:rPr>
        <w:t xml:space="preserve">, </w:t>
      </w:r>
      <w:r w:rsidRPr="00121A2C">
        <w:rPr>
          <w:rFonts w:ascii="Times New Roman" w:hAnsi="Times New Roman"/>
          <w:sz w:val="24"/>
          <w:szCs w:val="24"/>
        </w:rPr>
        <w:t xml:space="preserve">het vernieuwde werk van de Heilige Geest in onze harten. </w:t>
      </w:r>
      <w:r>
        <w:rPr>
          <w:rFonts w:ascii="Times New Roman" w:hAnsi="Times New Roman"/>
          <w:sz w:val="24"/>
          <w:szCs w:val="24"/>
        </w:rPr>
        <w:t>Rom.</w:t>
      </w:r>
      <w:r w:rsidRPr="00121A2C">
        <w:rPr>
          <w:rFonts w:ascii="Times New Roman" w:hAnsi="Times New Roman"/>
          <w:sz w:val="24"/>
          <w:szCs w:val="24"/>
        </w:rPr>
        <w:t xml:space="preserve"> 8:26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Het reukwerk was</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gemaakt van welriekende specerijen</w:t>
      </w:r>
      <w:r>
        <w:rPr>
          <w:rFonts w:ascii="Times New Roman" w:hAnsi="Times New Roman"/>
          <w:sz w:val="24"/>
          <w:szCs w:val="24"/>
        </w:rPr>
        <w:t xml:space="preserve">, </w:t>
      </w:r>
      <w:r w:rsidRPr="00121A2C">
        <w:rPr>
          <w:rFonts w:ascii="Times New Roman" w:hAnsi="Times New Roman"/>
          <w:sz w:val="24"/>
          <w:szCs w:val="24"/>
        </w:rPr>
        <w:t>van dezulke</w:t>
      </w:r>
      <w:r>
        <w:rPr>
          <w:rFonts w:ascii="Times New Roman" w:hAnsi="Times New Roman"/>
          <w:sz w:val="24"/>
          <w:szCs w:val="24"/>
        </w:rPr>
        <w:t xml:space="preserve">, </w:t>
      </w:r>
      <w:r w:rsidRPr="00121A2C">
        <w:rPr>
          <w:rFonts w:ascii="Times New Roman" w:hAnsi="Times New Roman"/>
          <w:sz w:val="24"/>
          <w:szCs w:val="24"/>
        </w:rPr>
        <w:t>die gomachtig waren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geschikt om met een damp te verbranden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het gebed</w:t>
      </w:r>
      <w:r>
        <w:rPr>
          <w:rFonts w:ascii="Times New Roman" w:hAnsi="Times New Roman"/>
          <w:sz w:val="24"/>
          <w:szCs w:val="24"/>
        </w:rPr>
        <w:t xml:space="preserve">, </w:t>
      </w:r>
      <w:r w:rsidRPr="00121A2C">
        <w:rPr>
          <w:rFonts w:ascii="Times New Roman" w:hAnsi="Times New Roman"/>
          <w:sz w:val="24"/>
          <w:szCs w:val="24"/>
        </w:rPr>
        <w:t>dat voortvloeit uit de geest van geloof en genade</w:t>
      </w:r>
      <w:r>
        <w:rPr>
          <w:rFonts w:ascii="Times New Roman" w:hAnsi="Times New Roman"/>
          <w:sz w:val="24"/>
          <w:szCs w:val="24"/>
        </w:rPr>
        <w:t xml:space="preserve">, </w:t>
      </w:r>
      <w:r w:rsidRPr="00121A2C">
        <w:rPr>
          <w:rFonts w:ascii="Times New Roman" w:hAnsi="Times New Roman"/>
          <w:sz w:val="24"/>
          <w:szCs w:val="24"/>
        </w:rPr>
        <w:t>niet koud en plat</w:t>
      </w:r>
      <w:r>
        <w:rPr>
          <w:rFonts w:ascii="Times New Roman" w:hAnsi="Times New Roman"/>
          <w:sz w:val="24"/>
          <w:szCs w:val="24"/>
        </w:rPr>
        <w:t>, maar</w:t>
      </w:r>
      <w:r w:rsidRPr="00121A2C">
        <w:rPr>
          <w:rFonts w:ascii="Times New Roman" w:hAnsi="Times New Roman"/>
          <w:sz w:val="24"/>
          <w:szCs w:val="24"/>
        </w:rPr>
        <w:t xml:space="preserve"> warm en vurig is</w:t>
      </w:r>
      <w:r>
        <w:rPr>
          <w:rFonts w:ascii="Times New Roman" w:hAnsi="Times New Roman"/>
          <w:sz w:val="24"/>
          <w:szCs w:val="24"/>
        </w:rPr>
        <w:t>. Zach.</w:t>
      </w:r>
      <w:r w:rsidRPr="00121A2C">
        <w:rPr>
          <w:rFonts w:ascii="Times New Roman" w:hAnsi="Times New Roman"/>
          <w:sz w:val="24"/>
          <w:szCs w:val="24"/>
        </w:rPr>
        <w:t xml:space="preserve"> 12:10</w:t>
      </w:r>
      <w:r>
        <w:rPr>
          <w:rFonts w:ascii="Times New Roman" w:hAnsi="Times New Roman"/>
          <w:sz w:val="24"/>
          <w:szCs w:val="24"/>
        </w:rPr>
        <w:t xml:space="preserve">, </w:t>
      </w:r>
      <w:r w:rsidRPr="00121A2C">
        <w:rPr>
          <w:rFonts w:ascii="Times New Roman" w:hAnsi="Times New Roman"/>
          <w:sz w:val="24"/>
          <w:szCs w:val="24"/>
        </w:rPr>
        <w:t>Jeremia 5:16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damp van dit reukwerk was zeer aangenaam en welriekend</w:t>
      </w:r>
      <w:r>
        <w:rPr>
          <w:rFonts w:ascii="Times New Roman" w:hAnsi="Times New Roman"/>
          <w:sz w:val="24"/>
          <w:szCs w:val="24"/>
        </w:rPr>
        <w:t xml:space="preserve">, </w:t>
      </w:r>
      <w:r w:rsidRPr="00121A2C">
        <w:rPr>
          <w:rFonts w:ascii="Times New Roman" w:hAnsi="Times New Roman"/>
          <w:sz w:val="24"/>
          <w:szCs w:val="24"/>
        </w:rPr>
        <w:t>om te tonen hoe behaaglijk en wel aangenaam zelfs de klank en het geluid van het rechte gebed is in de neusgaten van de levende God</w:t>
      </w:r>
      <w:r>
        <w:rPr>
          <w:rFonts w:ascii="Times New Roman" w:hAnsi="Times New Roman"/>
          <w:sz w:val="24"/>
          <w:szCs w:val="24"/>
        </w:rPr>
        <w:t xml:space="preserve">, </w:t>
      </w:r>
      <w:r w:rsidRPr="00121A2C">
        <w:rPr>
          <w:rFonts w:ascii="Times New Roman" w:hAnsi="Times New Roman"/>
          <w:sz w:val="24"/>
          <w:szCs w:val="24"/>
        </w:rPr>
        <w:t xml:space="preserve">omdat het uit een gebroken hart komt. </w:t>
      </w:r>
      <w:r>
        <w:rPr>
          <w:rFonts w:ascii="Times New Roman" w:hAnsi="Times New Roman"/>
          <w:sz w:val="24"/>
          <w:szCs w:val="24"/>
        </w:rPr>
        <w:t>Psalm</w:t>
      </w:r>
      <w:r w:rsidRPr="00121A2C">
        <w:rPr>
          <w:rFonts w:ascii="Times New Roman" w:hAnsi="Times New Roman"/>
          <w:sz w:val="24"/>
          <w:szCs w:val="24"/>
        </w:rPr>
        <w:t xml:space="preserve"> 51:17</w:t>
      </w:r>
      <w:r>
        <w:rPr>
          <w:rFonts w:ascii="Times New Roman" w:hAnsi="Times New Roman"/>
          <w:sz w:val="24"/>
          <w:szCs w:val="24"/>
        </w:rPr>
        <w:t xml:space="preserve">, </w:t>
      </w:r>
      <w:r w:rsidRPr="00121A2C">
        <w:rPr>
          <w:rFonts w:ascii="Times New Roman" w:hAnsi="Times New Roman"/>
          <w:sz w:val="24"/>
          <w:szCs w:val="24"/>
        </w:rPr>
        <w:t>Hooglied 2:17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Dit reukwerk moest op het gouden altaar geofferd worden</w:t>
      </w:r>
      <w:r>
        <w:rPr>
          <w:rFonts w:ascii="Times New Roman" w:hAnsi="Times New Roman"/>
          <w:sz w:val="24"/>
          <w:szCs w:val="24"/>
        </w:rPr>
        <w:t xml:space="preserve">, </w:t>
      </w:r>
      <w:r w:rsidRPr="00121A2C">
        <w:rPr>
          <w:rFonts w:ascii="Times New Roman" w:hAnsi="Times New Roman"/>
          <w:sz w:val="24"/>
          <w:szCs w:val="24"/>
        </w:rPr>
        <w:t>om ons te tonen</w:t>
      </w:r>
      <w:r>
        <w:rPr>
          <w:rFonts w:ascii="Times New Roman" w:hAnsi="Times New Roman"/>
          <w:sz w:val="24"/>
          <w:szCs w:val="24"/>
        </w:rPr>
        <w:t xml:space="preserve">, </w:t>
      </w:r>
      <w:r w:rsidRPr="00121A2C">
        <w:rPr>
          <w:rFonts w:ascii="Times New Roman" w:hAnsi="Times New Roman"/>
          <w:sz w:val="24"/>
          <w:szCs w:val="24"/>
        </w:rPr>
        <w:t>dat geen gebed wordt aangenomen dan dat tot God gericht wordt in de naam van Zijn heilige en gezegende Zoon</w:t>
      </w:r>
      <w:r>
        <w:rPr>
          <w:rFonts w:ascii="Times New Roman" w:hAnsi="Times New Roman"/>
          <w:sz w:val="24"/>
          <w:szCs w:val="24"/>
        </w:rPr>
        <w:t xml:space="preserve">, </w:t>
      </w:r>
      <w:r w:rsidRPr="00121A2C">
        <w:rPr>
          <w:rFonts w:ascii="Times New Roman" w:hAnsi="Times New Roman"/>
          <w:sz w:val="24"/>
          <w:szCs w:val="24"/>
        </w:rPr>
        <w:t>onze Zaligmaker. 1 Petrus 2:5</w:t>
      </w:r>
      <w:r>
        <w:rPr>
          <w:rFonts w:ascii="Times New Roman" w:hAnsi="Times New Roman"/>
          <w:sz w:val="24"/>
          <w:szCs w:val="24"/>
        </w:rPr>
        <w:t xml:space="preserve">, Hebr. </w:t>
      </w:r>
      <w:r w:rsidRPr="00121A2C">
        <w:rPr>
          <w:rFonts w:ascii="Times New Roman" w:hAnsi="Times New Roman"/>
          <w:sz w:val="24"/>
          <w:szCs w:val="24"/>
        </w:rPr>
        <w:t>13:15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De priesters was bevolen elke morgen reukwerk te branden op dit altaar</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 xml:space="preserve">dat God nimmer </w:t>
      </w:r>
      <w:r>
        <w:rPr>
          <w:rFonts w:ascii="Times New Roman" w:hAnsi="Times New Roman"/>
          <w:sz w:val="24"/>
          <w:szCs w:val="24"/>
        </w:rPr>
        <w:t xml:space="preserve">moe </w:t>
      </w:r>
      <w:r w:rsidRPr="00121A2C">
        <w:rPr>
          <w:rFonts w:ascii="Times New Roman" w:hAnsi="Times New Roman"/>
          <w:sz w:val="24"/>
          <w:szCs w:val="24"/>
        </w:rPr>
        <w:t xml:space="preserve">wordt van de </w:t>
      </w:r>
      <w:r>
        <w:rPr>
          <w:rFonts w:ascii="Times New Roman" w:hAnsi="Times New Roman"/>
          <w:sz w:val="24"/>
          <w:szCs w:val="24"/>
        </w:rPr>
        <w:t>Godv</w:t>
      </w:r>
      <w:r w:rsidRPr="00121A2C">
        <w:rPr>
          <w:rFonts w:ascii="Times New Roman" w:hAnsi="Times New Roman"/>
          <w:sz w:val="24"/>
          <w:szCs w:val="24"/>
        </w:rPr>
        <w:t>ruchtige gebeden van Zijn volk. Het toont ook</w:t>
      </w:r>
      <w:r>
        <w:rPr>
          <w:rFonts w:ascii="Times New Roman" w:hAnsi="Times New Roman"/>
          <w:sz w:val="24"/>
          <w:szCs w:val="24"/>
        </w:rPr>
        <w:t xml:space="preserve">, </w:t>
      </w:r>
      <w:r w:rsidRPr="00121A2C">
        <w:rPr>
          <w:rFonts w:ascii="Times New Roman" w:hAnsi="Times New Roman"/>
          <w:sz w:val="24"/>
          <w:szCs w:val="24"/>
        </w:rPr>
        <w:t>dat wij elke dag behoefte hebben om tot God te gaan om verse toevoer van genade om ons door deze boze wereld te voeren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Dit altaar</w:t>
      </w:r>
      <w:r>
        <w:rPr>
          <w:rFonts w:ascii="Times New Roman" w:hAnsi="Times New Roman"/>
          <w:sz w:val="24"/>
          <w:szCs w:val="24"/>
        </w:rPr>
        <w:t>, hoewel</w:t>
      </w:r>
      <w:r w:rsidRPr="00121A2C">
        <w:rPr>
          <w:rFonts w:ascii="Times New Roman" w:hAnsi="Times New Roman"/>
          <w:sz w:val="24"/>
          <w:szCs w:val="24"/>
        </w:rPr>
        <w:t xml:space="preserve"> het buiten het voorhangsel stond</w:t>
      </w:r>
      <w:r>
        <w:rPr>
          <w:rFonts w:ascii="Times New Roman" w:hAnsi="Times New Roman"/>
          <w:sz w:val="24"/>
          <w:szCs w:val="24"/>
        </w:rPr>
        <w:t xml:space="preserve">, </w:t>
      </w:r>
      <w:r w:rsidRPr="00121A2C">
        <w:rPr>
          <w:rFonts w:ascii="Times New Roman" w:hAnsi="Times New Roman"/>
          <w:sz w:val="24"/>
          <w:szCs w:val="24"/>
        </w:rPr>
        <w:t>om ons te leren om door het geloof te leven en gebruik te maken van de naam van Christus</w:t>
      </w:r>
      <w:r>
        <w:rPr>
          <w:rFonts w:ascii="Times New Roman" w:hAnsi="Times New Roman"/>
          <w:sz w:val="24"/>
          <w:szCs w:val="24"/>
        </w:rPr>
        <w:t xml:space="preserve">, </w:t>
      </w:r>
      <w:r w:rsidRPr="00121A2C">
        <w:rPr>
          <w:rFonts w:ascii="Times New Roman" w:hAnsi="Times New Roman"/>
          <w:sz w:val="24"/>
          <w:szCs w:val="24"/>
        </w:rPr>
        <w:t>zoals wij het vermeld vinden in de eerste tempel</w:t>
      </w:r>
      <w:r>
        <w:rPr>
          <w:rFonts w:ascii="Times New Roman" w:hAnsi="Times New Roman"/>
          <w:sz w:val="24"/>
          <w:szCs w:val="24"/>
        </w:rPr>
        <w:t xml:space="preserve">, </w:t>
      </w:r>
      <w:r w:rsidRPr="00121A2C">
        <w:rPr>
          <w:rFonts w:ascii="Times New Roman" w:hAnsi="Times New Roman"/>
          <w:sz w:val="24"/>
          <w:szCs w:val="24"/>
        </w:rPr>
        <w:t>was evenwel zo nabij het allerheilige geplaatst</w:t>
      </w:r>
      <w:r>
        <w:rPr>
          <w:rFonts w:ascii="Times New Roman" w:hAnsi="Times New Roman"/>
          <w:sz w:val="24"/>
          <w:szCs w:val="24"/>
        </w:rPr>
        <w:t xml:space="preserve">, </w:t>
      </w:r>
      <w:r w:rsidRPr="00121A2C">
        <w:rPr>
          <w:rFonts w:ascii="Times New Roman" w:hAnsi="Times New Roman"/>
          <w:sz w:val="24"/>
          <w:szCs w:val="24"/>
        </w:rPr>
        <w:t>dat de reuk van de damp daarin kon trekken</w:t>
      </w:r>
      <w:r>
        <w:rPr>
          <w:rFonts w:ascii="Times New Roman" w:hAnsi="Times New Roman"/>
          <w:sz w:val="24"/>
          <w:szCs w:val="24"/>
        </w:rPr>
        <w:t xml:space="preserve">, </w:t>
      </w:r>
      <w:r w:rsidRPr="00121A2C">
        <w:rPr>
          <w:rFonts w:ascii="Times New Roman" w:hAnsi="Times New Roman"/>
          <w:sz w:val="24"/>
          <w:szCs w:val="24"/>
        </w:rPr>
        <w:t>om te tonen dat geen afstand van plaats de stem van het</w:t>
      </w:r>
      <w:r>
        <w:rPr>
          <w:rFonts w:ascii="Times New Roman" w:hAnsi="Times New Roman"/>
          <w:sz w:val="24"/>
          <w:szCs w:val="24"/>
        </w:rPr>
        <w:t xml:space="preserve"> was </w:t>
      </w:r>
      <w:r w:rsidRPr="00121A2C">
        <w:rPr>
          <w:rFonts w:ascii="Times New Roman" w:hAnsi="Times New Roman"/>
          <w:sz w:val="24"/>
          <w:szCs w:val="24"/>
        </w:rPr>
        <w:t>gebed van onze God</w:t>
      </w:r>
      <w:r>
        <w:rPr>
          <w:rFonts w:ascii="Times New Roman" w:hAnsi="Times New Roman"/>
          <w:sz w:val="24"/>
          <w:szCs w:val="24"/>
        </w:rPr>
        <w:t xml:space="preserve">, </w:t>
      </w:r>
      <w:r w:rsidRPr="00121A2C">
        <w:rPr>
          <w:rFonts w:ascii="Times New Roman" w:hAnsi="Times New Roman"/>
          <w:sz w:val="24"/>
          <w:szCs w:val="24"/>
        </w:rPr>
        <w:t>de God des hemels</w:t>
      </w:r>
      <w:r>
        <w:rPr>
          <w:rFonts w:ascii="Times New Roman" w:hAnsi="Times New Roman"/>
          <w:sz w:val="24"/>
          <w:szCs w:val="24"/>
        </w:rPr>
        <w:t xml:space="preserve">, </w:t>
      </w:r>
      <w:r w:rsidRPr="00121A2C">
        <w:rPr>
          <w:rFonts w:ascii="Times New Roman" w:hAnsi="Times New Roman"/>
          <w:sz w:val="24"/>
          <w:szCs w:val="24"/>
        </w:rPr>
        <w:t>kan afhouden</w:t>
      </w:r>
      <w:r>
        <w:rPr>
          <w:rFonts w:ascii="Times New Roman" w:hAnsi="Times New Roman"/>
          <w:sz w:val="24"/>
          <w:szCs w:val="24"/>
        </w:rPr>
        <w:t>, maar</w:t>
      </w:r>
      <w:r w:rsidRPr="00121A2C">
        <w:rPr>
          <w:rFonts w:ascii="Times New Roman" w:hAnsi="Times New Roman"/>
          <w:sz w:val="24"/>
          <w:szCs w:val="24"/>
        </w:rPr>
        <w:t xml:space="preserve"> dat Hij zal worden aangedaan door hetgeen waarom wij vragen overeenkomstig</w:t>
      </w:r>
      <w:r>
        <w:rPr>
          <w:rFonts w:ascii="Times New Roman" w:hAnsi="Times New Roman"/>
          <w:sz w:val="24"/>
          <w:szCs w:val="24"/>
        </w:rPr>
        <w:t xml:space="preserve"> Zijn Woord</w:t>
      </w:r>
      <w:r w:rsidRPr="00121A2C">
        <w:rPr>
          <w:rFonts w:ascii="Times New Roman" w:hAnsi="Times New Roman"/>
          <w:sz w:val="24"/>
          <w:szCs w:val="24"/>
        </w:rPr>
        <w:t>. Het stond</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nabij het voorhangsel</w:t>
      </w:r>
      <w:r>
        <w:rPr>
          <w:rFonts w:ascii="Times New Roman" w:hAnsi="Times New Roman"/>
          <w:sz w:val="24"/>
          <w:szCs w:val="24"/>
        </w:rPr>
        <w:t xml:space="preserve">, </w:t>
      </w:r>
      <w:r w:rsidRPr="00121A2C">
        <w:rPr>
          <w:rFonts w:ascii="Times New Roman" w:hAnsi="Times New Roman"/>
          <w:sz w:val="24"/>
          <w:szCs w:val="24"/>
        </w:rPr>
        <w:t>nabij het allerheilige</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daar reukwerk brandde</w:t>
      </w:r>
      <w:r>
        <w:rPr>
          <w:rFonts w:ascii="Times New Roman" w:hAnsi="Times New Roman"/>
          <w:sz w:val="24"/>
          <w:szCs w:val="24"/>
        </w:rPr>
        <w:t xml:space="preserve">, </w:t>
      </w:r>
      <w:r w:rsidRPr="00121A2C">
        <w:rPr>
          <w:rFonts w:ascii="Times New Roman" w:hAnsi="Times New Roman"/>
          <w:sz w:val="24"/>
          <w:szCs w:val="24"/>
        </w:rPr>
        <w:t xml:space="preserve">naderde tot God. Hierom zegt de </w:t>
      </w:r>
      <w:r>
        <w:rPr>
          <w:rFonts w:ascii="Times New Roman" w:hAnsi="Times New Roman"/>
          <w:sz w:val="24"/>
          <w:szCs w:val="24"/>
        </w:rPr>
        <w:t>Psalm</w:t>
      </w:r>
      <w:r w:rsidRPr="00121A2C">
        <w:rPr>
          <w:rFonts w:ascii="Times New Roman" w:hAnsi="Times New Roman"/>
          <w:sz w:val="24"/>
          <w:szCs w:val="24"/>
        </w:rPr>
        <w:t>ist</w:t>
      </w:r>
      <w:r>
        <w:rPr>
          <w:rFonts w:ascii="Times New Roman" w:hAnsi="Times New Roman"/>
          <w:sz w:val="24"/>
          <w:szCs w:val="24"/>
        </w:rPr>
        <w:t xml:space="preserve">, </w:t>
      </w:r>
      <w:r w:rsidRPr="00121A2C">
        <w:rPr>
          <w:rFonts w:ascii="Times New Roman" w:hAnsi="Times New Roman"/>
          <w:sz w:val="24"/>
          <w:szCs w:val="24"/>
        </w:rPr>
        <w:t>wanneer hij over het bidden spreekt: Maar mij aangaande</w:t>
      </w:r>
      <w:r>
        <w:rPr>
          <w:rFonts w:ascii="Times New Roman" w:hAnsi="Times New Roman"/>
          <w:sz w:val="24"/>
          <w:szCs w:val="24"/>
        </w:rPr>
        <w:t xml:space="preserve">, </w:t>
      </w:r>
      <w:r w:rsidRPr="00121A2C">
        <w:rPr>
          <w:rFonts w:ascii="Times New Roman" w:hAnsi="Times New Roman"/>
          <w:sz w:val="24"/>
          <w:szCs w:val="24"/>
        </w:rPr>
        <w:t xml:space="preserve">het is mij goed nabij God te wezen." </w:t>
      </w:r>
      <w:r>
        <w:rPr>
          <w:rFonts w:ascii="Times New Roman" w:hAnsi="Times New Roman"/>
          <w:sz w:val="24"/>
          <w:szCs w:val="24"/>
        </w:rPr>
        <w:t>Psalm</w:t>
      </w:r>
      <w:r w:rsidRPr="00121A2C">
        <w:rPr>
          <w:rFonts w:ascii="Times New Roman" w:hAnsi="Times New Roman"/>
          <w:sz w:val="24"/>
          <w:szCs w:val="24"/>
        </w:rPr>
        <w:t xml:space="preserve"> 73:28</w:t>
      </w:r>
      <w:r>
        <w:rPr>
          <w:rFonts w:ascii="Times New Roman" w:hAnsi="Times New Roman"/>
          <w:sz w:val="24"/>
          <w:szCs w:val="24"/>
        </w:rPr>
        <w:t xml:space="preserve">, Hebr. </w:t>
      </w:r>
      <w:r w:rsidRPr="00121A2C">
        <w:rPr>
          <w:rFonts w:ascii="Times New Roman" w:hAnsi="Times New Roman"/>
          <w:sz w:val="24"/>
          <w:szCs w:val="24"/>
        </w:rPr>
        <w:t>10:22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Dit altaar stond aldus geplaatst tegenover de ark binnen de voorhang</w:t>
      </w:r>
      <w:r>
        <w:rPr>
          <w:rFonts w:ascii="Times New Roman" w:hAnsi="Times New Roman"/>
          <w:sz w:val="24"/>
          <w:szCs w:val="24"/>
        </w:rPr>
        <w:t xml:space="preserve">, </w:t>
      </w:r>
      <w:r w:rsidRPr="00121A2C">
        <w:rPr>
          <w:rFonts w:ascii="Times New Roman" w:hAnsi="Times New Roman"/>
          <w:sz w:val="24"/>
          <w:szCs w:val="24"/>
        </w:rPr>
        <w:t>om ons in gedachtenis te brengen</w:t>
      </w:r>
      <w:r>
        <w:rPr>
          <w:rFonts w:ascii="Times New Roman" w:hAnsi="Times New Roman"/>
          <w:sz w:val="24"/>
          <w:szCs w:val="24"/>
        </w:rPr>
        <w:t xml:space="preserve">, </w:t>
      </w:r>
      <w:r w:rsidRPr="00121A2C">
        <w:rPr>
          <w:rFonts w:ascii="Times New Roman" w:hAnsi="Times New Roman"/>
          <w:sz w:val="24"/>
          <w:szCs w:val="24"/>
        </w:rPr>
        <w:t>dat de wet daarin bewaard wordt</w:t>
      </w:r>
      <w:r>
        <w:rPr>
          <w:rFonts w:ascii="Times New Roman" w:hAnsi="Times New Roman"/>
          <w:sz w:val="24"/>
          <w:szCs w:val="24"/>
        </w:rPr>
        <w:t xml:space="preserve">, </w:t>
      </w:r>
      <w:r w:rsidRPr="00121A2C">
        <w:rPr>
          <w:rFonts w:ascii="Times New Roman" w:hAnsi="Times New Roman"/>
          <w:sz w:val="24"/>
          <w:szCs w:val="24"/>
        </w:rPr>
        <w:t>zodat zij ons geen leed kan doen</w:t>
      </w:r>
      <w:r>
        <w:rPr>
          <w:rFonts w:ascii="Times New Roman" w:hAnsi="Times New Roman"/>
          <w:sz w:val="24"/>
          <w:szCs w:val="24"/>
        </w:rPr>
        <w:t xml:space="preserve">, </w:t>
      </w:r>
      <w:r w:rsidRPr="00121A2C">
        <w:rPr>
          <w:rFonts w:ascii="Times New Roman" w:hAnsi="Times New Roman"/>
          <w:sz w:val="24"/>
          <w:szCs w:val="24"/>
        </w:rPr>
        <w:t>om ons eveneens te kennen te geven</w:t>
      </w:r>
      <w:r>
        <w:rPr>
          <w:rFonts w:ascii="Times New Roman" w:hAnsi="Times New Roman"/>
          <w:sz w:val="24"/>
          <w:szCs w:val="24"/>
        </w:rPr>
        <w:t xml:space="preserve">, </w:t>
      </w:r>
      <w:r w:rsidRPr="00121A2C">
        <w:rPr>
          <w:rFonts w:ascii="Times New Roman" w:hAnsi="Times New Roman"/>
          <w:sz w:val="24"/>
          <w:szCs w:val="24"/>
        </w:rPr>
        <w:t>dat het verzoendeksel</w:t>
      </w:r>
      <w:r>
        <w:rPr>
          <w:rFonts w:ascii="Times New Roman" w:hAnsi="Times New Roman"/>
          <w:sz w:val="24"/>
          <w:szCs w:val="24"/>
        </w:rPr>
        <w:t xml:space="preserve">, </w:t>
      </w:r>
      <w:r w:rsidRPr="00121A2C">
        <w:rPr>
          <w:rFonts w:ascii="Times New Roman" w:hAnsi="Times New Roman"/>
          <w:sz w:val="24"/>
          <w:szCs w:val="24"/>
        </w:rPr>
        <w:t>de genadetroon</w:t>
      </w:r>
      <w:r>
        <w:rPr>
          <w:rFonts w:ascii="Times New Roman" w:hAnsi="Times New Roman"/>
          <w:sz w:val="24"/>
          <w:szCs w:val="24"/>
        </w:rPr>
        <w:t xml:space="preserve">, </w:t>
      </w:r>
      <w:r w:rsidRPr="00121A2C">
        <w:rPr>
          <w:rFonts w:ascii="Times New Roman" w:hAnsi="Times New Roman"/>
          <w:sz w:val="24"/>
          <w:szCs w:val="24"/>
        </w:rPr>
        <w:t>boven</w:t>
      </w:r>
      <w:r>
        <w:rPr>
          <w:rFonts w:ascii="Times New Roman" w:hAnsi="Times New Roman"/>
          <w:sz w:val="24"/>
          <w:szCs w:val="24"/>
        </w:rPr>
        <w:t xml:space="preserve">, </w:t>
      </w:r>
      <w:r w:rsidRPr="00121A2C">
        <w:rPr>
          <w:rFonts w:ascii="Times New Roman" w:hAnsi="Times New Roman"/>
          <w:sz w:val="24"/>
          <w:szCs w:val="24"/>
        </w:rPr>
        <w:t>op de ark is</w:t>
      </w:r>
      <w:r>
        <w:rPr>
          <w:rFonts w:ascii="Times New Roman" w:hAnsi="Times New Roman"/>
          <w:sz w:val="24"/>
          <w:szCs w:val="24"/>
        </w:rPr>
        <w:t xml:space="preserve">, </w:t>
      </w:r>
      <w:r w:rsidRPr="00121A2C">
        <w:rPr>
          <w:rFonts w:ascii="Times New Roman" w:hAnsi="Times New Roman"/>
          <w:sz w:val="24"/>
          <w:szCs w:val="24"/>
        </w:rPr>
        <w:t xml:space="preserve">en dat God daarop zit met Zijn kwijtbrief in de hand om ons te redden en te behouden.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wat sprekende dingen zijn typen</w:t>
      </w:r>
      <w:r>
        <w:rPr>
          <w:rFonts w:ascii="Times New Roman" w:hAnsi="Times New Roman"/>
          <w:sz w:val="24"/>
          <w:szCs w:val="24"/>
        </w:rPr>
        <w:t xml:space="preserve">, </w:t>
      </w:r>
      <w:r w:rsidRPr="00121A2C">
        <w:rPr>
          <w:rFonts w:ascii="Times New Roman" w:hAnsi="Times New Roman"/>
          <w:sz w:val="24"/>
          <w:szCs w:val="24"/>
        </w:rPr>
        <w:t>schaduwen en gelijkenissen</w:t>
      </w:r>
      <w:r>
        <w:rPr>
          <w:rFonts w:ascii="Times New Roman" w:hAnsi="Times New Roman"/>
          <w:sz w:val="24"/>
          <w:szCs w:val="24"/>
        </w:rPr>
        <w:t xml:space="preserve">, </w:t>
      </w:r>
      <w:r w:rsidRPr="00121A2C">
        <w:rPr>
          <w:rFonts w:ascii="Times New Roman" w:hAnsi="Times New Roman"/>
          <w:sz w:val="24"/>
          <w:szCs w:val="24"/>
        </w:rPr>
        <w:t>als wij maar ogen hadden om te zien en oren om te horen! Hij</w:t>
      </w:r>
      <w:r>
        <w:rPr>
          <w:rFonts w:ascii="Times New Roman" w:hAnsi="Times New Roman"/>
          <w:sz w:val="24"/>
          <w:szCs w:val="24"/>
        </w:rPr>
        <w:t xml:space="preserve">, </w:t>
      </w:r>
      <w:r w:rsidRPr="00121A2C">
        <w:rPr>
          <w:rFonts w:ascii="Times New Roman" w:hAnsi="Times New Roman"/>
          <w:sz w:val="24"/>
          <w:szCs w:val="24"/>
        </w:rPr>
        <w:t>die onder de oude dag op de rechte wijze het altaar met het reuk werk naderde</w:t>
      </w:r>
      <w:r>
        <w:rPr>
          <w:rFonts w:ascii="Times New Roman" w:hAnsi="Times New Roman"/>
          <w:sz w:val="24"/>
          <w:szCs w:val="24"/>
        </w:rPr>
        <w:t xml:space="preserve"> - </w:t>
      </w:r>
      <w:r w:rsidRPr="00121A2C">
        <w:rPr>
          <w:rFonts w:ascii="Times New Roman" w:hAnsi="Times New Roman"/>
          <w:sz w:val="24"/>
          <w:szCs w:val="24"/>
        </w:rPr>
        <w:t>en dan deed hij dit</w:t>
      </w:r>
      <w:r>
        <w:rPr>
          <w:rFonts w:ascii="Times New Roman" w:hAnsi="Times New Roman"/>
          <w:sz w:val="24"/>
          <w:szCs w:val="24"/>
        </w:rPr>
        <w:t xml:space="preserve">, </w:t>
      </w:r>
      <w:r w:rsidRPr="00121A2C">
        <w:rPr>
          <w:rFonts w:ascii="Times New Roman" w:hAnsi="Times New Roman"/>
          <w:sz w:val="24"/>
          <w:szCs w:val="24"/>
        </w:rPr>
        <w:t>wanneer hij het naderde door Aäron</w:t>
      </w:r>
      <w:r>
        <w:rPr>
          <w:rFonts w:ascii="Times New Roman" w:hAnsi="Times New Roman"/>
          <w:sz w:val="24"/>
          <w:szCs w:val="24"/>
        </w:rPr>
        <w:t xml:space="preserve">, </w:t>
      </w:r>
      <w:r w:rsidRPr="00121A2C">
        <w:rPr>
          <w:rFonts w:ascii="Times New Roman" w:hAnsi="Times New Roman"/>
          <w:sz w:val="24"/>
          <w:szCs w:val="24"/>
        </w:rPr>
        <w:t>zijn hogepriesterbehaagde God</w:t>
      </w:r>
      <w:r>
        <w:rPr>
          <w:rFonts w:ascii="Times New Roman" w:hAnsi="Times New Roman"/>
          <w:sz w:val="24"/>
          <w:szCs w:val="24"/>
        </w:rPr>
        <w:t xml:space="preserve">, </w:t>
      </w:r>
      <w:r w:rsidRPr="00121A2C">
        <w:rPr>
          <w:rFonts w:ascii="Times New Roman" w:hAnsi="Times New Roman"/>
          <w:sz w:val="24"/>
          <w:szCs w:val="24"/>
        </w:rPr>
        <w:t>hoeveel te meer zullen wij beide onze personen en onze gebeden aangenomen</w:t>
      </w:r>
      <w:r>
        <w:rPr>
          <w:rFonts w:ascii="Times New Roman" w:hAnsi="Times New Roman"/>
          <w:sz w:val="24"/>
          <w:szCs w:val="24"/>
        </w:rPr>
        <w:t xml:space="preserve">, </w:t>
      </w:r>
      <w:r w:rsidRPr="00121A2C">
        <w:rPr>
          <w:rFonts w:ascii="Times New Roman" w:hAnsi="Times New Roman"/>
          <w:sz w:val="24"/>
          <w:szCs w:val="24"/>
        </w:rPr>
        <w:t>en wat wij nodig hebben ons geschonken zien</w:t>
      </w:r>
      <w:r>
        <w:rPr>
          <w:rFonts w:ascii="Times New Roman" w:hAnsi="Times New Roman"/>
          <w:sz w:val="24"/>
          <w:szCs w:val="24"/>
        </w:rPr>
        <w:t xml:space="preserve">, </w:t>
      </w:r>
      <w:r w:rsidRPr="00121A2C">
        <w:rPr>
          <w:rFonts w:ascii="Times New Roman" w:hAnsi="Times New Roman"/>
          <w:sz w:val="24"/>
          <w:szCs w:val="24"/>
        </w:rPr>
        <w:t>als wij waarlijk op de rechte wijze door Jezus Christus tot God gaan. Maar draag zorg</w:t>
      </w:r>
      <w:r>
        <w:rPr>
          <w:rFonts w:ascii="Times New Roman" w:hAnsi="Times New Roman"/>
          <w:sz w:val="24"/>
          <w:szCs w:val="24"/>
        </w:rPr>
        <w:t xml:space="preserve">, dat u </w:t>
      </w:r>
      <w:r w:rsidRPr="00121A2C">
        <w:rPr>
          <w:rFonts w:ascii="Times New Roman" w:hAnsi="Times New Roman"/>
          <w:sz w:val="24"/>
          <w:szCs w:val="24"/>
        </w:rPr>
        <w:t>niet tot een verkeerd altaar nadert</w:t>
      </w:r>
      <w:r>
        <w:rPr>
          <w:rFonts w:ascii="Times New Roman" w:hAnsi="Times New Roman"/>
          <w:sz w:val="24"/>
          <w:szCs w:val="24"/>
        </w:rPr>
        <w:t xml:space="preserve">, </w:t>
      </w:r>
      <w:r w:rsidRPr="00121A2C">
        <w:rPr>
          <w:rFonts w:ascii="Times New Roman" w:hAnsi="Times New Roman"/>
          <w:sz w:val="24"/>
          <w:szCs w:val="24"/>
        </w:rPr>
        <w:t>wees er ook op bedacht</w:t>
      </w:r>
      <w:r>
        <w:rPr>
          <w:rFonts w:ascii="Times New Roman" w:hAnsi="Times New Roman"/>
          <w:sz w:val="24"/>
          <w:szCs w:val="24"/>
        </w:rPr>
        <w:t xml:space="preserve">, dat u </w:t>
      </w:r>
      <w:r w:rsidRPr="00121A2C">
        <w:rPr>
          <w:rFonts w:ascii="Times New Roman" w:hAnsi="Times New Roman"/>
          <w:sz w:val="24"/>
          <w:szCs w:val="24"/>
        </w:rPr>
        <w:t>niet met vreemd vuur komt</w:t>
      </w:r>
      <w:r>
        <w:rPr>
          <w:rFonts w:ascii="Times New Roman" w:hAnsi="Times New Roman"/>
          <w:sz w:val="24"/>
          <w:szCs w:val="24"/>
        </w:rPr>
        <w:t xml:space="preserve">, </w:t>
      </w:r>
      <w:r w:rsidRPr="00121A2C">
        <w:rPr>
          <w:rFonts w:ascii="Times New Roman" w:hAnsi="Times New Roman"/>
          <w:sz w:val="24"/>
          <w:szCs w:val="24"/>
        </w:rPr>
        <w:t>want dat zijn gevaarlijke dingen</w:t>
      </w:r>
      <w:r>
        <w:rPr>
          <w:rFonts w:ascii="Times New Roman" w:hAnsi="Times New Roman"/>
          <w:sz w:val="24"/>
          <w:szCs w:val="24"/>
        </w:rPr>
        <w:t xml:space="preserve">, </w:t>
      </w:r>
      <w:r w:rsidRPr="00121A2C">
        <w:rPr>
          <w:rFonts w:ascii="Times New Roman" w:hAnsi="Times New Roman"/>
          <w:sz w:val="24"/>
          <w:szCs w:val="24"/>
        </w:rPr>
        <w:t>welke veroorzaken</w:t>
      </w:r>
      <w:r>
        <w:rPr>
          <w:rFonts w:ascii="Times New Roman" w:hAnsi="Times New Roman"/>
          <w:sz w:val="24"/>
          <w:szCs w:val="24"/>
        </w:rPr>
        <w:t xml:space="preserve">, </w:t>
      </w:r>
      <w:r w:rsidRPr="00121A2C">
        <w:rPr>
          <w:rFonts w:ascii="Times New Roman" w:hAnsi="Times New Roman"/>
          <w:sz w:val="24"/>
          <w:szCs w:val="24"/>
        </w:rPr>
        <w:t>dat de aanbidders de vreugde</w:t>
      </w:r>
      <w:r>
        <w:rPr>
          <w:rFonts w:ascii="Times New Roman" w:hAnsi="Times New Roman"/>
          <w:sz w:val="24"/>
          <w:szCs w:val="24"/>
        </w:rPr>
        <w:t xml:space="preserve">, </w:t>
      </w:r>
      <w:r w:rsidRPr="00121A2C">
        <w:rPr>
          <w:rFonts w:ascii="Times New Roman" w:hAnsi="Times New Roman"/>
          <w:sz w:val="24"/>
          <w:szCs w:val="24"/>
        </w:rPr>
        <w:t>welke zij dachten te smaken</w:t>
      </w:r>
      <w:r>
        <w:rPr>
          <w:rFonts w:ascii="Times New Roman" w:hAnsi="Times New Roman"/>
          <w:sz w:val="24"/>
          <w:szCs w:val="24"/>
        </w:rPr>
        <w:t xml:space="preserve">, </w:t>
      </w:r>
      <w:r w:rsidRPr="00121A2C">
        <w:rPr>
          <w:rFonts w:ascii="Times New Roman" w:hAnsi="Times New Roman"/>
          <w:sz w:val="24"/>
          <w:szCs w:val="24"/>
        </w:rPr>
        <w:t xml:space="preserve">niet deelachtig worden. Maar meer hiervan in hetgeen nu behandeld zal worden.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48. Van de gouden wierookvaten tot de tempel behorende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behoorden ook gouden wierookvaten tot de tempel</w:t>
      </w:r>
      <w:r>
        <w:rPr>
          <w:rFonts w:ascii="Times New Roman" w:hAnsi="Times New Roman"/>
          <w:sz w:val="24"/>
          <w:szCs w:val="24"/>
        </w:rPr>
        <w:t xml:space="preserve">, </w:t>
      </w:r>
      <w:r w:rsidRPr="00121A2C">
        <w:rPr>
          <w:rFonts w:ascii="Times New Roman" w:hAnsi="Times New Roman"/>
          <w:sz w:val="24"/>
          <w:szCs w:val="24"/>
        </w:rPr>
        <w:t>sommige daarvan behoorden aan de zonen van Levi in het algemeen</w:t>
      </w:r>
      <w:r>
        <w:rPr>
          <w:rFonts w:ascii="Times New Roman" w:hAnsi="Times New Roman"/>
          <w:sz w:val="24"/>
          <w:szCs w:val="24"/>
        </w:rPr>
        <w:t>, andere</w:t>
      </w:r>
      <w:r w:rsidRPr="00121A2C">
        <w:rPr>
          <w:rFonts w:ascii="Times New Roman" w:hAnsi="Times New Roman"/>
          <w:sz w:val="24"/>
          <w:szCs w:val="24"/>
        </w:rPr>
        <w:t xml:space="preserve"> waren voor Aäron en zijn zonen in het bijzonder</w:t>
      </w:r>
      <w:r>
        <w:rPr>
          <w:rFonts w:ascii="Times New Roman" w:hAnsi="Times New Roman"/>
          <w:sz w:val="24"/>
          <w:szCs w:val="24"/>
        </w:rPr>
        <w:t>. N</w:t>
      </w:r>
      <w:r w:rsidRPr="00121A2C">
        <w:rPr>
          <w:rFonts w:ascii="Times New Roman" w:hAnsi="Times New Roman"/>
          <w:sz w:val="24"/>
          <w:szCs w:val="24"/>
        </w:rPr>
        <w:t>umeri 16:6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18. De wierookvaten van de Levieten waren een type van de onze</w:t>
      </w:r>
      <w:r>
        <w:rPr>
          <w:rFonts w:ascii="Times New Roman" w:hAnsi="Times New Roman"/>
          <w:sz w:val="24"/>
          <w:szCs w:val="24"/>
        </w:rPr>
        <w:t>, maar</w:t>
      </w:r>
      <w:r w:rsidRPr="00121A2C">
        <w:rPr>
          <w:rFonts w:ascii="Times New Roman" w:hAnsi="Times New Roman"/>
          <w:sz w:val="24"/>
          <w:szCs w:val="24"/>
        </w:rPr>
        <w:t xml:space="preserve"> het wierookvat van Aäron was een type van dat van Christus. De wierookvaten werden</w:t>
      </w:r>
      <w:r>
        <w:rPr>
          <w:rFonts w:ascii="Times New Roman" w:hAnsi="Times New Roman"/>
          <w:sz w:val="24"/>
          <w:szCs w:val="24"/>
        </w:rPr>
        <w:t xml:space="preserve">, </w:t>
      </w:r>
      <w:r w:rsidRPr="00121A2C">
        <w:rPr>
          <w:rFonts w:ascii="Times New Roman" w:hAnsi="Times New Roman"/>
          <w:sz w:val="24"/>
          <w:szCs w:val="24"/>
        </w:rPr>
        <w:t>zoals vroeger werd aangestipt</w:t>
      </w:r>
      <w:r>
        <w:rPr>
          <w:rFonts w:ascii="Times New Roman" w:hAnsi="Times New Roman"/>
          <w:sz w:val="24"/>
          <w:szCs w:val="24"/>
        </w:rPr>
        <w:t xml:space="preserve">, </w:t>
      </w:r>
      <w:r w:rsidRPr="00121A2C">
        <w:rPr>
          <w:rFonts w:ascii="Times New Roman" w:hAnsi="Times New Roman"/>
          <w:sz w:val="24"/>
          <w:szCs w:val="24"/>
        </w:rPr>
        <w:t>met dit doel in de tempel gebruikt om heilig vuur daarin te doen</w:t>
      </w:r>
      <w:r>
        <w:rPr>
          <w:rFonts w:ascii="Times New Roman" w:hAnsi="Times New Roman"/>
          <w:sz w:val="24"/>
          <w:szCs w:val="24"/>
        </w:rPr>
        <w:t xml:space="preserve">, </w:t>
      </w:r>
      <w:r w:rsidRPr="00121A2C">
        <w:rPr>
          <w:rFonts w:ascii="Times New Roman" w:hAnsi="Times New Roman"/>
          <w:sz w:val="24"/>
          <w:szCs w:val="24"/>
        </w:rPr>
        <w:t>op hetwelk het reukwerk</w:t>
      </w:r>
      <w:r>
        <w:rPr>
          <w:rFonts w:ascii="Times New Roman" w:hAnsi="Times New Roman"/>
          <w:sz w:val="24"/>
          <w:szCs w:val="24"/>
        </w:rPr>
        <w:t xml:space="preserve"> zou </w:t>
      </w:r>
      <w:r w:rsidRPr="00121A2C">
        <w:rPr>
          <w:rFonts w:ascii="Times New Roman" w:hAnsi="Times New Roman"/>
          <w:sz w:val="24"/>
          <w:szCs w:val="24"/>
        </w:rPr>
        <w:t>verbrand worden voor de Heere. Leviticus 10:1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wierookvaten dan waren typen van harten. Aärons gouden wierookvat was een type van </w:t>
      </w:r>
      <w:r>
        <w:rPr>
          <w:rFonts w:ascii="Times New Roman" w:hAnsi="Times New Roman"/>
          <w:sz w:val="24"/>
          <w:szCs w:val="24"/>
        </w:rPr>
        <w:t>Christus'</w:t>
      </w:r>
      <w:r w:rsidRPr="00121A2C">
        <w:rPr>
          <w:rFonts w:ascii="Times New Roman" w:hAnsi="Times New Roman"/>
          <w:sz w:val="24"/>
          <w:szCs w:val="24"/>
        </w:rPr>
        <w:t xml:space="preserve"> gouden hart</w:t>
      </w:r>
      <w:r>
        <w:rPr>
          <w:rFonts w:ascii="Times New Roman" w:hAnsi="Times New Roman"/>
          <w:sz w:val="24"/>
          <w:szCs w:val="24"/>
        </w:rPr>
        <w:t xml:space="preserve">, </w:t>
      </w:r>
      <w:r w:rsidRPr="00121A2C">
        <w:rPr>
          <w:rFonts w:ascii="Times New Roman" w:hAnsi="Times New Roman"/>
          <w:sz w:val="24"/>
          <w:szCs w:val="24"/>
        </w:rPr>
        <w:t>en de wierookvaten van de Levieten waren typen van de harten van andere aanbidders. Het vuur</w:t>
      </w:r>
      <w:r>
        <w:rPr>
          <w:rFonts w:ascii="Times New Roman" w:hAnsi="Times New Roman"/>
          <w:sz w:val="24"/>
          <w:szCs w:val="24"/>
        </w:rPr>
        <w:t xml:space="preserve">, </w:t>
      </w:r>
      <w:r w:rsidRPr="00121A2C">
        <w:rPr>
          <w:rFonts w:ascii="Times New Roman" w:hAnsi="Times New Roman"/>
          <w:sz w:val="24"/>
          <w:szCs w:val="24"/>
        </w:rPr>
        <w:t>dat daarin gedaan was</w:t>
      </w:r>
      <w:r>
        <w:rPr>
          <w:rFonts w:ascii="Times New Roman" w:hAnsi="Times New Roman"/>
          <w:sz w:val="24"/>
          <w:szCs w:val="24"/>
        </w:rPr>
        <w:t xml:space="preserve">, </w:t>
      </w:r>
      <w:r w:rsidRPr="00121A2C">
        <w:rPr>
          <w:rFonts w:ascii="Times New Roman" w:hAnsi="Times New Roman"/>
          <w:sz w:val="24"/>
          <w:szCs w:val="24"/>
        </w:rPr>
        <w:t>was bovendien een type van die Geest</w:t>
      </w:r>
      <w:r>
        <w:rPr>
          <w:rFonts w:ascii="Times New Roman" w:hAnsi="Times New Roman"/>
          <w:sz w:val="24"/>
          <w:szCs w:val="24"/>
        </w:rPr>
        <w:t xml:space="preserve">, </w:t>
      </w:r>
      <w:r w:rsidRPr="00121A2C">
        <w:rPr>
          <w:rFonts w:ascii="Times New Roman" w:hAnsi="Times New Roman"/>
          <w:sz w:val="24"/>
          <w:szCs w:val="24"/>
        </w:rPr>
        <w:t>door wie wij bidden</w:t>
      </w:r>
      <w:r>
        <w:rPr>
          <w:rFonts w:ascii="Times New Roman" w:hAnsi="Times New Roman"/>
          <w:sz w:val="24"/>
          <w:szCs w:val="24"/>
        </w:rPr>
        <w:t xml:space="preserve">, </w:t>
      </w:r>
      <w:r w:rsidRPr="00121A2C">
        <w:rPr>
          <w:rFonts w:ascii="Times New Roman" w:hAnsi="Times New Roman"/>
          <w:sz w:val="24"/>
          <w:szCs w:val="24"/>
        </w:rPr>
        <w:t>en de wierook</w:t>
      </w:r>
      <w:r>
        <w:rPr>
          <w:rFonts w:ascii="Times New Roman" w:hAnsi="Times New Roman"/>
          <w:sz w:val="24"/>
          <w:szCs w:val="24"/>
        </w:rPr>
        <w:t xml:space="preserve">, </w:t>
      </w:r>
      <w:r w:rsidRPr="00121A2C">
        <w:rPr>
          <w:rFonts w:ascii="Times New Roman" w:hAnsi="Times New Roman"/>
          <w:sz w:val="24"/>
          <w:szCs w:val="24"/>
        </w:rPr>
        <w:t>die daarop brandde</w:t>
      </w:r>
      <w:r>
        <w:rPr>
          <w:rFonts w:ascii="Times New Roman" w:hAnsi="Times New Roman"/>
          <w:sz w:val="24"/>
          <w:szCs w:val="24"/>
        </w:rPr>
        <w:t xml:space="preserve">, </w:t>
      </w:r>
      <w:r w:rsidRPr="00121A2C">
        <w:rPr>
          <w:rFonts w:ascii="Times New Roman" w:hAnsi="Times New Roman"/>
          <w:sz w:val="24"/>
          <w:szCs w:val="24"/>
        </w:rPr>
        <w:t>een type van onze begeerten. Van Christus wierookvat lezen wij in Openbaringen 8</w:t>
      </w:r>
      <w:r>
        <w:rPr>
          <w:rFonts w:ascii="Times New Roman" w:hAnsi="Times New Roman"/>
          <w:sz w:val="24"/>
          <w:szCs w:val="24"/>
        </w:rPr>
        <w:t xml:space="preserve">, </w:t>
      </w:r>
      <w:r w:rsidRPr="00121A2C">
        <w:rPr>
          <w:rFonts w:ascii="Times New Roman" w:hAnsi="Times New Roman"/>
          <w:sz w:val="24"/>
          <w:szCs w:val="24"/>
        </w:rPr>
        <w:t>dat is altijd gevuld met veel reukwerk</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voortdurende tussenkomst</w:t>
      </w:r>
      <w:r>
        <w:rPr>
          <w:rFonts w:ascii="Times New Roman" w:hAnsi="Times New Roman"/>
          <w:sz w:val="24"/>
          <w:szCs w:val="24"/>
        </w:rPr>
        <w:t xml:space="preserve">, </w:t>
      </w:r>
      <w:r w:rsidRPr="00121A2C">
        <w:rPr>
          <w:rFonts w:ascii="Times New Roman" w:hAnsi="Times New Roman"/>
          <w:sz w:val="24"/>
          <w:szCs w:val="24"/>
        </w:rPr>
        <w:t>welke Hij voor ons aanbiedt aan God</w:t>
      </w:r>
      <w:r>
        <w:rPr>
          <w:rFonts w:ascii="Times New Roman" w:hAnsi="Times New Roman"/>
          <w:sz w:val="24"/>
          <w:szCs w:val="24"/>
        </w:rPr>
        <w:t xml:space="preserve">, </w:t>
      </w:r>
      <w:r w:rsidRPr="00121A2C">
        <w:rPr>
          <w:rFonts w:ascii="Times New Roman" w:hAnsi="Times New Roman"/>
          <w:sz w:val="24"/>
          <w:szCs w:val="24"/>
        </w:rPr>
        <w:t>en waar ook steeds een wolk van welriekende damp van opgaat die het verzoendeksel</w:t>
      </w:r>
      <w:r>
        <w:rPr>
          <w:rFonts w:ascii="Times New Roman" w:hAnsi="Times New Roman"/>
          <w:sz w:val="24"/>
          <w:szCs w:val="24"/>
        </w:rPr>
        <w:t xml:space="preserve">, </w:t>
      </w:r>
      <w:r w:rsidRPr="00121A2C">
        <w:rPr>
          <w:rFonts w:ascii="Times New Roman" w:hAnsi="Times New Roman"/>
          <w:sz w:val="24"/>
          <w:szCs w:val="24"/>
        </w:rPr>
        <w:t>de genadetroon</w:t>
      </w:r>
      <w:r>
        <w:rPr>
          <w:rFonts w:ascii="Times New Roman" w:hAnsi="Times New Roman"/>
          <w:sz w:val="24"/>
          <w:szCs w:val="24"/>
        </w:rPr>
        <w:t xml:space="preserve">, </w:t>
      </w:r>
      <w:r w:rsidRPr="00121A2C">
        <w:rPr>
          <w:rFonts w:ascii="Times New Roman" w:hAnsi="Times New Roman"/>
          <w:sz w:val="24"/>
          <w:szCs w:val="24"/>
        </w:rPr>
        <w:t>bedekt. Leviticus 16:13</w:t>
      </w:r>
      <w:r>
        <w:rPr>
          <w:rFonts w:ascii="Times New Roman" w:hAnsi="Times New Roman"/>
          <w:sz w:val="24"/>
          <w:szCs w:val="24"/>
        </w:rPr>
        <w:t xml:space="preserve">, Hebr. </w:t>
      </w:r>
      <w:r w:rsidRPr="00121A2C">
        <w:rPr>
          <w:rFonts w:ascii="Times New Roman" w:hAnsi="Times New Roman"/>
          <w:sz w:val="24"/>
          <w:szCs w:val="24"/>
        </w:rPr>
        <w:t>7:25</w:t>
      </w:r>
      <w:r>
        <w:rPr>
          <w:rFonts w:ascii="Times New Roman" w:hAnsi="Times New Roman"/>
          <w:sz w:val="24"/>
          <w:szCs w:val="24"/>
        </w:rPr>
        <w:t xml:space="preserve">, Openb. </w:t>
      </w:r>
      <w:r w:rsidRPr="00121A2C">
        <w:rPr>
          <w:rFonts w:ascii="Times New Roman" w:hAnsi="Times New Roman"/>
          <w:sz w:val="24"/>
          <w:szCs w:val="24"/>
        </w:rPr>
        <w:t>8:3</w:t>
      </w:r>
      <w:r>
        <w:rPr>
          <w:rFonts w:ascii="Times New Roman" w:hAnsi="Times New Roman"/>
          <w:sz w:val="24"/>
          <w:szCs w:val="24"/>
        </w:rPr>
        <w:t xml:space="preserve"> - </w:t>
      </w:r>
      <w:r w:rsidRPr="00121A2C">
        <w:rPr>
          <w:rFonts w:ascii="Times New Roman" w:hAnsi="Times New Roman"/>
          <w:sz w:val="24"/>
          <w:szCs w:val="24"/>
        </w:rPr>
        <w:t xml:space="preserve">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nu zullen wij spreken over de wierookvaten</w:t>
      </w:r>
      <w:r>
        <w:rPr>
          <w:rFonts w:ascii="Times New Roman" w:hAnsi="Times New Roman"/>
          <w:sz w:val="24"/>
          <w:szCs w:val="24"/>
        </w:rPr>
        <w:t xml:space="preserve">, </w:t>
      </w:r>
      <w:r w:rsidRPr="00121A2C">
        <w:rPr>
          <w:rFonts w:ascii="Times New Roman" w:hAnsi="Times New Roman"/>
          <w:sz w:val="24"/>
          <w:szCs w:val="24"/>
        </w:rPr>
        <w:t>en het vuur</w:t>
      </w:r>
      <w:r>
        <w:rPr>
          <w:rFonts w:ascii="Times New Roman" w:hAnsi="Times New Roman"/>
          <w:sz w:val="24"/>
          <w:szCs w:val="24"/>
        </w:rPr>
        <w:t xml:space="preserve">, </w:t>
      </w:r>
      <w:r w:rsidRPr="00121A2C">
        <w:rPr>
          <w:rFonts w:ascii="Times New Roman" w:hAnsi="Times New Roman"/>
          <w:sz w:val="24"/>
          <w:szCs w:val="24"/>
        </w:rPr>
        <w:t>en de wierook van de aanbidders</w:t>
      </w:r>
      <w:r>
        <w:rPr>
          <w:rFonts w:ascii="Times New Roman" w:hAnsi="Times New Roman"/>
          <w:sz w:val="24"/>
          <w:szCs w:val="24"/>
        </w:rPr>
        <w:t xml:space="preserve">, </w:t>
      </w:r>
      <w:r w:rsidRPr="00121A2C">
        <w:rPr>
          <w:rFonts w:ascii="Times New Roman" w:hAnsi="Times New Roman"/>
          <w:sz w:val="24"/>
          <w:szCs w:val="24"/>
        </w:rPr>
        <w:t>want al is het</w:t>
      </w:r>
      <w:r>
        <w:rPr>
          <w:rFonts w:ascii="Times New Roman" w:hAnsi="Times New Roman"/>
          <w:sz w:val="24"/>
          <w:szCs w:val="24"/>
        </w:rPr>
        <w:t xml:space="preserve">, </w:t>
      </w:r>
      <w:r w:rsidRPr="00121A2C">
        <w:rPr>
          <w:rFonts w:ascii="Times New Roman" w:hAnsi="Times New Roman"/>
          <w:sz w:val="24"/>
          <w:szCs w:val="24"/>
        </w:rPr>
        <w:t>dat dit alles onder één regel gesteld was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om overeenkomstig de wet te zijn</w:t>
      </w:r>
      <w:r>
        <w:rPr>
          <w:rFonts w:ascii="Times New Roman" w:hAnsi="Times New Roman"/>
          <w:sz w:val="24"/>
          <w:szCs w:val="24"/>
        </w:rPr>
        <w:t xml:space="preserve">, </w:t>
      </w:r>
      <w:r w:rsidRPr="00121A2C">
        <w:rPr>
          <w:rFonts w:ascii="Times New Roman" w:hAnsi="Times New Roman"/>
          <w:sz w:val="24"/>
          <w:szCs w:val="24"/>
        </w:rPr>
        <w:t>zo waren toch menigmaal de wierookvaten</w:t>
      </w:r>
      <w:r>
        <w:rPr>
          <w:rFonts w:ascii="Times New Roman" w:hAnsi="Times New Roman"/>
          <w:sz w:val="24"/>
          <w:szCs w:val="24"/>
        </w:rPr>
        <w:t xml:space="preserve">, </w:t>
      </w:r>
      <w:r w:rsidRPr="00121A2C">
        <w:rPr>
          <w:rFonts w:ascii="Times New Roman" w:hAnsi="Times New Roman"/>
          <w:sz w:val="24"/>
          <w:szCs w:val="24"/>
        </w:rPr>
        <w:t>het vuur en de wierook naar de aanbidders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Hierom worden de twee honderd en vijftig wierookvaten</w:t>
      </w:r>
      <w:r>
        <w:rPr>
          <w:rFonts w:ascii="Times New Roman" w:hAnsi="Times New Roman"/>
          <w:sz w:val="24"/>
          <w:szCs w:val="24"/>
        </w:rPr>
        <w:t xml:space="preserve">, </w:t>
      </w:r>
      <w:r w:rsidRPr="00121A2C">
        <w:rPr>
          <w:rFonts w:ascii="Times New Roman" w:hAnsi="Times New Roman"/>
          <w:sz w:val="24"/>
          <w:szCs w:val="24"/>
        </w:rPr>
        <w:t>waarmee Korach en zijn metgezellen offerden</w:t>
      </w:r>
      <w:r>
        <w:rPr>
          <w:rFonts w:ascii="Times New Roman" w:hAnsi="Times New Roman"/>
          <w:sz w:val="24"/>
          <w:szCs w:val="24"/>
        </w:rPr>
        <w:t xml:space="preserve">, </w:t>
      </w:r>
      <w:r w:rsidRPr="00121A2C">
        <w:rPr>
          <w:rFonts w:ascii="Times New Roman" w:hAnsi="Times New Roman"/>
          <w:sz w:val="24"/>
          <w:szCs w:val="24"/>
        </w:rPr>
        <w:t>de wierookvaten der zondaren genoemd</w:t>
      </w:r>
      <w:r>
        <w:rPr>
          <w:rFonts w:ascii="Times New Roman" w:hAnsi="Times New Roman"/>
          <w:sz w:val="24"/>
          <w:szCs w:val="24"/>
        </w:rPr>
        <w:t xml:space="preserve">, </w:t>
      </w:r>
      <w:r w:rsidRPr="00121A2C">
        <w:rPr>
          <w:rFonts w:ascii="Times New Roman" w:hAnsi="Times New Roman"/>
          <w:sz w:val="24"/>
          <w:szCs w:val="24"/>
        </w:rPr>
        <w:t>want zij kwamen toen met boze en goddeloze harten om wierook te branden voor de Heere</w:t>
      </w:r>
      <w:r>
        <w:rPr>
          <w:rFonts w:ascii="Times New Roman" w:hAnsi="Times New Roman"/>
          <w:sz w:val="24"/>
          <w:szCs w:val="24"/>
        </w:rPr>
        <w:t>. N</w:t>
      </w:r>
      <w:r w:rsidRPr="00121A2C">
        <w:rPr>
          <w:rFonts w:ascii="Times New Roman" w:hAnsi="Times New Roman"/>
          <w:sz w:val="24"/>
          <w:szCs w:val="24"/>
        </w:rPr>
        <w:t>umeri 16:17</w:t>
      </w:r>
      <w:r>
        <w:rPr>
          <w:rFonts w:ascii="Times New Roman" w:hAnsi="Times New Roman"/>
          <w:sz w:val="24"/>
          <w:szCs w:val="24"/>
        </w:rPr>
        <w:t xml:space="preserve">, </w:t>
      </w:r>
      <w:r w:rsidRPr="00121A2C">
        <w:rPr>
          <w:rFonts w:ascii="Times New Roman" w:hAnsi="Times New Roman"/>
          <w:sz w:val="24"/>
          <w:szCs w:val="24"/>
        </w:rPr>
        <w:t>37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Nogmaals, </w:t>
      </w:r>
      <w:r w:rsidRPr="00121A2C">
        <w:rPr>
          <w:rFonts w:ascii="Times New Roman" w:hAnsi="Times New Roman"/>
          <w:sz w:val="24"/>
          <w:szCs w:val="24"/>
        </w:rPr>
        <w:t>evenals de wierookvaten van deze lieden de wierookvaten der zondaren genoemd werden</w:t>
      </w:r>
      <w:r>
        <w:rPr>
          <w:rFonts w:ascii="Times New Roman" w:hAnsi="Times New Roman"/>
          <w:sz w:val="24"/>
          <w:szCs w:val="24"/>
        </w:rPr>
        <w:t xml:space="preserve">, </w:t>
      </w:r>
      <w:r w:rsidRPr="00121A2C">
        <w:rPr>
          <w:rFonts w:ascii="Times New Roman" w:hAnsi="Times New Roman"/>
          <w:sz w:val="24"/>
          <w:szCs w:val="24"/>
        </w:rPr>
        <w:t>aantonende</w:t>
      </w:r>
      <w:r>
        <w:rPr>
          <w:rFonts w:ascii="Times New Roman" w:hAnsi="Times New Roman"/>
          <w:sz w:val="24"/>
          <w:szCs w:val="24"/>
        </w:rPr>
        <w:t xml:space="preserve">, </w:t>
      </w:r>
      <w:r w:rsidRPr="00121A2C">
        <w:rPr>
          <w:rFonts w:ascii="Times New Roman" w:hAnsi="Times New Roman"/>
          <w:sz w:val="24"/>
          <w:szCs w:val="24"/>
        </w:rPr>
        <w:t>dat zij op die tijd met snode harten tot God kwamen</w:t>
      </w:r>
      <w:r>
        <w:rPr>
          <w:rFonts w:ascii="Times New Roman" w:hAnsi="Times New Roman"/>
          <w:sz w:val="24"/>
          <w:szCs w:val="24"/>
        </w:rPr>
        <w:t xml:space="preserve">, </w:t>
      </w:r>
      <w:r w:rsidRPr="00121A2C">
        <w:rPr>
          <w:rFonts w:ascii="Times New Roman" w:hAnsi="Times New Roman"/>
          <w:sz w:val="24"/>
          <w:szCs w:val="24"/>
        </w:rPr>
        <w:t>zo wordt het vuur</w:t>
      </w:r>
      <w:r>
        <w:rPr>
          <w:rFonts w:ascii="Times New Roman" w:hAnsi="Times New Roman"/>
          <w:sz w:val="24"/>
          <w:szCs w:val="24"/>
        </w:rPr>
        <w:t xml:space="preserve">, </w:t>
      </w:r>
      <w:r w:rsidRPr="00121A2C">
        <w:rPr>
          <w:rFonts w:ascii="Times New Roman" w:hAnsi="Times New Roman"/>
          <w:sz w:val="24"/>
          <w:szCs w:val="24"/>
        </w:rPr>
        <w:t>dat in Nadab en Abihu</w:t>
      </w:r>
      <w:r>
        <w:rPr>
          <w:rFonts w:ascii="Times New Roman" w:hAnsi="Times New Roman"/>
          <w:sz w:val="24"/>
          <w:szCs w:val="24"/>
        </w:rPr>
        <w:t>'s</w:t>
      </w:r>
      <w:r w:rsidRPr="00121A2C">
        <w:rPr>
          <w:rFonts w:ascii="Times New Roman" w:hAnsi="Times New Roman"/>
          <w:sz w:val="24"/>
          <w:szCs w:val="24"/>
        </w:rPr>
        <w:t xml:space="preserve"> wierook vaten was</w:t>
      </w:r>
      <w:r>
        <w:rPr>
          <w:rFonts w:ascii="Times New Roman" w:hAnsi="Times New Roman"/>
          <w:sz w:val="24"/>
          <w:szCs w:val="24"/>
        </w:rPr>
        <w:t xml:space="preserve">, </w:t>
      </w:r>
      <w:r w:rsidRPr="00121A2C">
        <w:rPr>
          <w:rFonts w:ascii="Times New Roman" w:hAnsi="Times New Roman"/>
          <w:sz w:val="24"/>
          <w:szCs w:val="24"/>
        </w:rPr>
        <w:t>vreemd vuur genoemd</w:t>
      </w:r>
      <w:r>
        <w:rPr>
          <w:rFonts w:ascii="Times New Roman" w:hAnsi="Times New Roman"/>
          <w:sz w:val="24"/>
          <w:szCs w:val="24"/>
        </w:rPr>
        <w:t xml:space="preserve">, </w:t>
      </w:r>
      <w:r w:rsidRPr="00121A2C">
        <w:rPr>
          <w:rFonts w:ascii="Times New Roman" w:hAnsi="Times New Roman"/>
          <w:sz w:val="24"/>
          <w:szCs w:val="24"/>
        </w:rPr>
        <w:t>hetwelk de Heere hun niet geboden had. Leviticus 10:1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vreemd vuur was een type van die vreemde geest</w:t>
      </w:r>
      <w:r>
        <w:rPr>
          <w:rFonts w:ascii="Times New Roman" w:hAnsi="Times New Roman"/>
          <w:sz w:val="24"/>
          <w:szCs w:val="24"/>
        </w:rPr>
        <w:t xml:space="preserve">, </w:t>
      </w:r>
      <w:r w:rsidRPr="00121A2C">
        <w:rPr>
          <w:rFonts w:ascii="Times New Roman" w:hAnsi="Times New Roman"/>
          <w:sz w:val="24"/>
          <w:szCs w:val="24"/>
        </w:rPr>
        <w:t>tegengesteld aan de Geest van God</w:t>
      </w:r>
      <w:r>
        <w:rPr>
          <w:rFonts w:ascii="Times New Roman" w:hAnsi="Times New Roman"/>
          <w:sz w:val="24"/>
          <w:szCs w:val="24"/>
        </w:rPr>
        <w:t xml:space="preserve">, </w:t>
      </w:r>
      <w:r w:rsidRPr="00121A2C">
        <w:rPr>
          <w:rFonts w:ascii="Times New Roman" w:hAnsi="Times New Roman"/>
          <w:sz w:val="24"/>
          <w:szCs w:val="24"/>
        </w:rPr>
        <w:t>in en door welke sommigen het desniettegenstaande wagen hun verering en aanbidding van God te volbrengen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4. Nogmaals, </w:t>
      </w:r>
      <w:r w:rsidRPr="00121A2C">
        <w:rPr>
          <w:rFonts w:ascii="Times New Roman" w:hAnsi="Times New Roman"/>
          <w:sz w:val="24"/>
          <w:szCs w:val="24"/>
        </w:rPr>
        <w:t>gelijk deze wierookvaten de wierookvaten der zondaren</w:t>
      </w:r>
      <w:r>
        <w:rPr>
          <w:rFonts w:ascii="Times New Roman" w:hAnsi="Times New Roman"/>
          <w:sz w:val="24"/>
          <w:szCs w:val="24"/>
        </w:rPr>
        <w:t xml:space="preserve">, </w:t>
      </w:r>
      <w:r w:rsidRPr="00121A2C">
        <w:rPr>
          <w:rFonts w:ascii="Times New Roman" w:hAnsi="Times New Roman"/>
          <w:sz w:val="24"/>
          <w:szCs w:val="24"/>
        </w:rPr>
        <w:t>en dit vuur vreemd vuur genoemd wordt</w:t>
      </w:r>
      <w:r>
        <w:rPr>
          <w:rFonts w:ascii="Times New Roman" w:hAnsi="Times New Roman"/>
          <w:sz w:val="24"/>
          <w:szCs w:val="24"/>
        </w:rPr>
        <w:t xml:space="preserve">, </w:t>
      </w:r>
      <w:r w:rsidRPr="00121A2C">
        <w:rPr>
          <w:rFonts w:ascii="Times New Roman" w:hAnsi="Times New Roman"/>
          <w:sz w:val="24"/>
          <w:szCs w:val="24"/>
        </w:rPr>
        <w:t>zo wordt het reukwerk van dezulken ook vreemd genoemd</w:t>
      </w:r>
      <w:r>
        <w:rPr>
          <w:rFonts w:ascii="Times New Roman" w:hAnsi="Times New Roman"/>
          <w:sz w:val="24"/>
          <w:szCs w:val="24"/>
        </w:rPr>
        <w:t xml:space="preserve">, </w:t>
      </w:r>
      <w:r w:rsidRPr="00121A2C">
        <w:rPr>
          <w:rFonts w:ascii="Times New Roman" w:hAnsi="Times New Roman"/>
          <w:sz w:val="24"/>
          <w:szCs w:val="24"/>
        </w:rPr>
        <w:t>en wordt</w:t>
      </w:r>
      <w:r>
        <w:rPr>
          <w:rFonts w:ascii="Times New Roman" w:hAnsi="Times New Roman"/>
          <w:sz w:val="24"/>
          <w:szCs w:val="24"/>
        </w:rPr>
        <w:t xml:space="preserve"> ervan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dat het God een gruwel is</w:t>
      </w:r>
      <w:r>
        <w:rPr>
          <w:rFonts w:ascii="Times New Roman" w:hAnsi="Times New Roman"/>
          <w:sz w:val="24"/>
          <w:szCs w:val="24"/>
        </w:rPr>
        <w:t xml:space="preserve">. Ex. </w:t>
      </w:r>
      <w:r w:rsidRPr="00121A2C">
        <w:rPr>
          <w:rFonts w:ascii="Times New Roman" w:hAnsi="Times New Roman"/>
          <w:sz w:val="24"/>
          <w:szCs w:val="24"/>
        </w:rPr>
        <w:t>30:9</w:t>
      </w:r>
      <w:r>
        <w:rPr>
          <w:rFonts w:ascii="Times New Roman" w:hAnsi="Times New Roman"/>
          <w:sz w:val="24"/>
          <w:szCs w:val="24"/>
        </w:rPr>
        <w:t xml:space="preserve">, </w:t>
      </w:r>
      <w:r w:rsidRPr="00121A2C">
        <w:rPr>
          <w:rFonts w:ascii="Times New Roman" w:hAnsi="Times New Roman"/>
          <w:sz w:val="24"/>
          <w:szCs w:val="24"/>
        </w:rPr>
        <w:t>Jesaja 1:13</w:t>
      </w:r>
      <w:r>
        <w:rPr>
          <w:rFonts w:ascii="Times New Roman" w:hAnsi="Times New Roman"/>
          <w:sz w:val="24"/>
          <w:szCs w:val="24"/>
        </w:rPr>
        <w:t xml:space="preserve">, </w:t>
      </w:r>
      <w:r w:rsidRPr="00121A2C">
        <w:rPr>
          <w:rFonts w:ascii="Times New Roman" w:hAnsi="Times New Roman"/>
          <w:sz w:val="24"/>
          <w:szCs w:val="24"/>
        </w:rPr>
        <w:t>66:3. Aldus ziet gij</w:t>
      </w:r>
      <w:r>
        <w:rPr>
          <w:rFonts w:ascii="Times New Roman" w:hAnsi="Times New Roman"/>
          <w:sz w:val="24"/>
          <w:szCs w:val="24"/>
        </w:rPr>
        <w:t xml:space="preserve">, </w:t>
      </w:r>
      <w:r w:rsidRPr="00121A2C">
        <w:rPr>
          <w:rFonts w:ascii="Times New Roman" w:hAnsi="Times New Roman"/>
          <w:sz w:val="24"/>
          <w:szCs w:val="24"/>
        </w:rPr>
        <w:t>dat de wierookvaten</w:t>
      </w:r>
      <w:r>
        <w:rPr>
          <w:rFonts w:ascii="Times New Roman" w:hAnsi="Times New Roman"/>
          <w:sz w:val="24"/>
          <w:szCs w:val="24"/>
        </w:rPr>
        <w:t xml:space="preserve">, </w:t>
      </w:r>
      <w:r w:rsidRPr="00121A2C">
        <w:rPr>
          <w:rFonts w:ascii="Times New Roman" w:hAnsi="Times New Roman"/>
          <w:sz w:val="24"/>
          <w:szCs w:val="24"/>
        </w:rPr>
        <w:t>het vuur en het reukwerk van sommigen verworpen wordt</w:t>
      </w:r>
      <w:r>
        <w:rPr>
          <w:rFonts w:ascii="Times New Roman" w:hAnsi="Times New Roman"/>
          <w:sz w:val="24"/>
          <w:szCs w:val="24"/>
        </w:rPr>
        <w:t xml:space="preserve">, </w:t>
      </w:r>
      <w:r w:rsidRPr="00121A2C">
        <w:rPr>
          <w:rFonts w:ascii="Times New Roman" w:hAnsi="Times New Roman"/>
          <w:sz w:val="24"/>
          <w:szCs w:val="24"/>
        </w:rPr>
        <w:t>even gelijk als het hart</w:t>
      </w:r>
      <w:r>
        <w:rPr>
          <w:rFonts w:ascii="Times New Roman" w:hAnsi="Times New Roman"/>
          <w:sz w:val="24"/>
          <w:szCs w:val="24"/>
        </w:rPr>
        <w:t xml:space="preserve"> - </w:t>
      </w:r>
      <w:r w:rsidRPr="00121A2C">
        <w:rPr>
          <w:rFonts w:ascii="Times New Roman" w:hAnsi="Times New Roman"/>
          <w:sz w:val="24"/>
          <w:szCs w:val="24"/>
        </w:rPr>
        <w:t>de geest en het gebed van zondaren God een gruwel is. Hosea 7:14</w:t>
      </w:r>
      <w:r>
        <w:rPr>
          <w:rFonts w:ascii="Times New Roman" w:hAnsi="Times New Roman"/>
          <w:sz w:val="24"/>
          <w:szCs w:val="24"/>
        </w:rPr>
        <w:t xml:space="preserve">, </w:t>
      </w:r>
      <w:r w:rsidRPr="00121A2C">
        <w:rPr>
          <w:rFonts w:ascii="Times New Roman" w:hAnsi="Times New Roman"/>
          <w:sz w:val="24"/>
          <w:szCs w:val="24"/>
        </w:rPr>
        <w:t>4:12</w:t>
      </w:r>
      <w:r>
        <w:rPr>
          <w:rFonts w:ascii="Times New Roman" w:hAnsi="Times New Roman"/>
          <w:sz w:val="24"/>
          <w:szCs w:val="24"/>
        </w:rPr>
        <w:t xml:space="preserve">, </w:t>
      </w:r>
      <w:r w:rsidRPr="00121A2C">
        <w:rPr>
          <w:rFonts w:ascii="Times New Roman" w:hAnsi="Times New Roman"/>
          <w:sz w:val="24"/>
          <w:szCs w:val="24"/>
        </w:rPr>
        <w:t>5:4</w:t>
      </w:r>
      <w:r>
        <w:rPr>
          <w:rFonts w:ascii="Times New Roman" w:hAnsi="Times New Roman"/>
          <w:sz w:val="24"/>
          <w:szCs w:val="24"/>
        </w:rPr>
        <w:t xml:space="preserve">, </w:t>
      </w:r>
      <w:r w:rsidRPr="00121A2C">
        <w:rPr>
          <w:rFonts w:ascii="Times New Roman" w:hAnsi="Times New Roman"/>
          <w:sz w:val="24"/>
          <w:szCs w:val="24"/>
        </w:rPr>
        <w:t xml:space="preserve">Spreuken 28:9.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er was behalve deze</w:t>
      </w:r>
      <w:r>
        <w:rPr>
          <w:rFonts w:ascii="Times New Roman" w:hAnsi="Times New Roman"/>
          <w:sz w:val="24"/>
          <w:szCs w:val="24"/>
        </w:rPr>
        <w:t xml:space="preserve"> was </w:t>
      </w:r>
      <w:r w:rsidRPr="00121A2C">
        <w:rPr>
          <w:rFonts w:ascii="Times New Roman" w:hAnsi="Times New Roman"/>
          <w:sz w:val="24"/>
          <w:szCs w:val="24"/>
        </w:rPr>
        <w:t>wierookvaten heilig vuur en lieflijk reukwerk onder de aanbidders in de tempel</w:t>
      </w:r>
      <w:r>
        <w:rPr>
          <w:rFonts w:ascii="Times New Roman" w:hAnsi="Times New Roman"/>
          <w:sz w:val="24"/>
          <w:szCs w:val="24"/>
        </w:rPr>
        <w:t xml:space="preserve">, </w:t>
      </w:r>
      <w:r w:rsidRPr="00121A2C">
        <w:rPr>
          <w:rFonts w:ascii="Times New Roman" w:hAnsi="Times New Roman"/>
          <w:sz w:val="24"/>
          <w:szCs w:val="24"/>
        </w:rPr>
        <w:t>en hun dienst werd door hun hogepriester Aäron aangenomen</w:t>
      </w:r>
      <w:r>
        <w:rPr>
          <w:rFonts w:ascii="Times New Roman" w:hAnsi="Times New Roman"/>
          <w:sz w:val="24"/>
          <w:szCs w:val="24"/>
        </w:rPr>
        <w:t xml:space="preserve">, </w:t>
      </w:r>
      <w:r w:rsidRPr="00121A2C">
        <w:rPr>
          <w:rFonts w:ascii="Times New Roman" w:hAnsi="Times New Roman"/>
          <w:sz w:val="24"/>
          <w:szCs w:val="24"/>
        </w:rPr>
        <w:t>want die geschiedde door het geloof in Christus</w:t>
      </w:r>
      <w:r>
        <w:rPr>
          <w:rFonts w:ascii="Times New Roman" w:hAnsi="Times New Roman"/>
          <w:sz w:val="24"/>
          <w:szCs w:val="24"/>
        </w:rPr>
        <w:t xml:space="preserve">, </w:t>
      </w:r>
      <w:r w:rsidRPr="00121A2C">
        <w:rPr>
          <w:rFonts w:ascii="Times New Roman" w:hAnsi="Times New Roman"/>
          <w:sz w:val="24"/>
          <w:szCs w:val="24"/>
        </w:rPr>
        <w:t>en deze waren een type van onze</w:t>
      </w:r>
      <w:r>
        <w:rPr>
          <w:rFonts w:ascii="Times New Roman" w:hAnsi="Times New Roman"/>
          <w:sz w:val="24"/>
          <w:szCs w:val="24"/>
        </w:rPr>
        <w:t xml:space="preserve"> was </w:t>
      </w:r>
      <w:r w:rsidRPr="00121A2C">
        <w:rPr>
          <w:rFonts w:ascii="Times New Roman" w:hAnsi="Times New Roman"/>
          <w:sz w:val="24"/>
          <w:szCs w:val="24"/>
        </w:rPr>
        <w:t>evangelische aanbidders</w:t>
      </w:r>
      <w:r>
        <w:rPr>
          <w:rFonts w:ascii="Times New Roman" w:hAnsi="Times New Roman"/>
          <w:sz w:val="24"/>
          <w:szCs w:val="24"/>
        </w:rPr>
        <w:t xml:space="preserve">, </w:t>
      </w:r>
      <w:r w:rsidRPr="00121A2C">
        <w:rPr>
          <w:rFonts w:ascii="Times New Roman" w:hAnsi="Times New Roman"/>
          <w:sz w:val="24"/>
          <w:szCs w:val="24"/>
        </w:rPr>
        <w:t>die met heilige harten</w:t>
      </w:r>
      <w:r>
        <w:rPr>
          <w:rFonts w:ascii="Times New Roman" w:hAnsi="Times New Roman"/>
          <w:sz w:val="24"/>
          <w:szCs w:val="24"/>
        </w:rPr>
        <w:t xml:space="preserve">, </w:t>
      </w:r>
      <w:r w:rsidRPr="00121A2C">
        <w:rPr>
          <w:rFonts w:ascii="Times New Roman" w:hAnsi="Times New Roman"/>
          <w:sz w:val="24"/>
          <w:szCs w:val="24"/>
        </w:rPr>
        <w:t>de Heilige Geest en heilige begeerten door hun Verlosser voor hun God komen. Deze zijn een welriekende reuk in Zijn neus. "Het gebed des oprechten is Zijn welgevallen." Spreuken 15:8. Hun gebeden stegen op "als reukwerk</w:t>
      </w:r>
      <w:r>
        <w:rPr>
          <w:rFonts w:ascii="Times New Roman" w:hAnsi="Times New Roman"/>
          <w:sz w:val="24"/>
          <w:szCs w:val="24"/>
        </w:rPr>
        <w:t xml:space="preserve">, </w:t>
      </w:r>
      <w:r w:rsidRPr="00121A2C">
        <w:rPr>
          <w:rFonts w:ascii="Times New Roman" w:hAnsi="Times New Roman"/>
          <w:sz w:val="24"/>
          <w:szCs w:val="24"/>
        </w:rPr>
        <w:t xml:space="preserve">en de opheffing van hun handen als het avondoffer." </w:t>
      </w:r>
      <w:r>
        <w:rPr>
          <w:rFonts w:ascii="Times New Roman" w:hAnsi="Times New Roman"/>
          <w:sz w:val="24"/>
          <w:szCs w:val="24"/>
        </w:rPr>
        <w:t>Psalm</w:t>
      </w:r>
      <w:r w:rsidRPr="00121A2C">
        <w:rPr>
          <w:rFonts w:ascii="Times New Roman" w:hAnsi="Times New Roman"/>
          <w:sz w:val="24"/>
          <w:szCs w:val="24"/>
        </w:rPr>
        <w:t xml:space="preserve"> 141:2.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Laten dan zij</w:t>
      </w:r>
      <w:r>
        <w:rPr>
          <w:rFonts w:ascii="Times New Roman" w:hAnsi="Times New Roman"/>
          <w:sz w:val="24"/>
          <w:szCs w:val="24"/>
        </w:rPr>
        <w:t xml:space="preserve">, </w:t>
      </w:r>
      <w:r w:rsidRPr="00121A2C">
        <w:rPr>
          <w:rFonts w:ascii="Times New Roman" w:hAnsi="Times New Roman"/>
          <w:sz w:val="24"/>
          <w:szCs w:val="24"/>
        </w:rPr>
        <w:t>die voorgeven God te dienen in Zijn heilige tempel</w:t>
      </w:r>
      <w:r>
        <w:rPr>
          <w:rFonts w:ascii="Times New Roman" w:hAnsi="Times New Roman"/>
          <w:sz w:val="24"/>
          <w:szCs w:val="24"/>
        </w:rPr>
        <w:t xml:space="preserve">, </w:t>
      </w:r>
      <w:r w:rsidRPr="00121A2C">
        <w:rPr>
          <w:rFonts w:ascii="Times New Roman" w:hAnsi="Times New Roman"/>
          <w:sz w:val="24"/>
          <w:szCs w:val="24"/>
        </w:rPr>
        <w:t>er acht op geven</w:t>
      </w:r>
      <w:r>
        <w:rPr>
          <w:rFonts w:ascii="Times New Roman" w:hAnsi="Times New Roman"/>
          <w:sz w:val="24"/>
          <w:szCs w:val="24"/>
        </w:rPr>
        <w:t xml:space="preserve">, </w:t>
      </w:r>
      <w:r w:rsidRPr="00121A2C">
        <w:rPr>
          <w:rFonts w:ascii="Times New Roman" w:hAnsi="Times New Roman"/>
          <w:sz w:val="24"/>
          <w:szCs w:val="24"/>
        </w:rPr>
        <w:t>dat hun wierookvaten</w:t>
      </w:r>
      <w:r>
        <w:rPr>
          <w:rFonts w:ascii="Times New Roman" w:hAnsi="Times New Roman"/>
          <w:sz w:val="24"/>
          <w:szCs w:val="24"/>
        </w:rPr>
        <w:t xml:space="preserve">, </w:t>
      </w:r>
      <w:r w:rsidRPr="00121A2C">
        <w:rPr>
          <w:rFonts w:ascii="Times New Roman" w:hAnsi="Times New Roman"/>
          <w:sz w:val="24"/>
          <w:szCs w:val="24"/>
        </w:rPr>
        <w:t>hun vuur en wierook</w:t>
      </w:r>
      <w:r>
        <w:rPr>
          <w:rFonts w:ascii="Times New Roman" w:hAnsi="Times New Roman"/>
          <w:sz w:val="24"/>
          <w:szCs w:val="24"/>
        </w:rPr>
        <w:t xml:space="preserve">, </w:t>
      </w:r>
      <w:r w:rsidRPr="00121A2C">
        <w:rPr>
          <w:rFonts w:ascii="Times New Roman" w:hAnsi="Times New Roman"/>
          <w:sz w:val="24"/>
          <w:szCs w:val="24"/>
        </w:rPr>
        <w:t>hun hart</w:t>
      </w:r>
      <w:r>
        <w:rPr>
          <w:rFonts w:ascii="Times New Roman" w:hAnsi="Times New Roman"/>
          <w:sz w:val="24"/>
          <w:szCs w:val="24"/>
        </w:rPr>
        <w:t xml:space="preserve">, </w:t>
      </w:r>
      <w:r w:rsidRPr="00121A2C">
        <w:rPr>
          <w:rFonts w:ascii="Times New Roman" w:hAnsi="Times New Roman"/>
          <w:sz w:val="24"/>
          <w:szCs w:val="24"/>
        </w:rPr>
        <w:t>geest en begeerten zodanig zijn</w:t>
      </w:r>
      <w:r>
        <w:rPr>
          <w:rFonts w:ascii="Times New Roman" w:hAnsi="Times New Roman"/>
          <w:sz w:val="24"/>
          <w:szCs w:val="24"/>
        </w:rPr>
        <w:t xml:space="preserve">, </w:t>
      </w:r>
      <w:r w:rsidRPr="00121A2C">
        <w:rPr>
          <w:rFonts w:ascii="Times New Roman" w:hAnsi="Times New Roman"/>
          <w:sz w:val="24"/>
          <w:szCs w:val="24"/>
        </w:rPr>
        <w:t>als het Woord het vereist</w:t>
      </w:r>
      <w:r>
        <w:rPr>
          <w:rFonts w:ascii="Times New Roman" w:hAnsi="Times New Roman"/>
          <w:sz w:val="24"/>
          <w:szCs w:val="24"/>
        </w:rPr>
        <w:t xml:space="preserve">, </w:t>
      </w:r>
      <w:r w:rsidRPr="00121A2C">
        <w:rPr>
          <w:rFonts w:ascii="Times New Roman" w:hAnsi="Times New Roman"/>
          <w:sz w:val="24"/>
          <w:szCs w:val="24"/>
        </w:rPr>
        <w:t>opdat niet</w:t>
      </w:r>
      <w:r>
        <w:rPr>
          <w:rFonts w:ascii="Times New Roman" w:hAnsi="Times New Roman"/>
          <w:sz w:val="24"/>
          <w:szCs w:val="24"/>
        </w:rPr>
        <w:t xml:space="preserve">, </w:t>
      </w:r>
      <w:r w:rsidRPr="00121A2C">
        <w:rPr>
          <w:rFonts w:ascii="Times New Roman" w:hAnsi="Times New Roman"/>
          <w:sz w:val="24"/>
          <w:szCs w:val="24"/>
        </w:rPr>
        <w:t>in plaats van genadige antwoorden van de God des hemels te ontvangen</w:t>
      </w:r>
      <w:r>
        <w:rPr>
          <w:rFonts w:ascii="Times New Roman" w:hAnsi="Times New Roman"/>
          <w:sz w:val="24"/>
          <w:szCs w:val="24"/>
        </w:rPr>
        <w:t xml:space="preserve">, </w:t>
      </w:r>
      <w:r w:rsidRPr="00121A2C">
        <w:rPr>
          <w:rFonts w:ascii="Times New Roman" w:hAnsi="Times New Roman"/>
          <w:sz w:val="24"/>
          <w:szCs w:val="24"/>
        </w:rPr>
        <w:t>hun wierookvaten tegen hen worden opgelegd</w:t>
      </w:r>
      <w:r>
        <w:rPr>
          <w:rFonts w:ascii="Times New Roman" w:hAnsi="Times New Roman"/>
          <w:sz w:val="24"/>
          <w:szCs w:val="24"/>
        </w:rPr>
        <w:t xml:space="preserve">, </w:t>
      </w:r>
      <w:r w:rsidRPr="00121A2C">
        <w:rPr>
          <w:rFonts w:ascii="Times New Roman" w:hAnsi="Times New Roman"/>
          <w:sz w:val="24"/>
          <w:szCs w:val="24"/>
        </w:rPr>
        <w:t>opdat niet het vuur van God hen verslinde</w:t>
      </w:r>
      <w:r>
        <w:rPr>
          <w:rFonts w:ascii="Times New Roman" w:hAnsi="Times New Roman"/>
          <w:sz w:val="24"/>
          <w:szCs w:val="24"/>
        </w:rPr>
        <w:t xml:space="preserve">, </w:t>
      </w:r>
      <w:r w:rsidRPr="00121A2C">
        <w:rPr>
          <w:rFonts w:ascii="Times New Roman" w:hAnsi="Times New Roman"/>
          <w:sz w:val="24"/>
          <w:szCs w:val="24"/>
        </w:rPr>
        <w:t>en hun reukwerk Hem een gruwel worde</w:t>
      </w:r>
      <w:r>
        <w:rPr>
          <w:rFonts w:ascii="Times New Roman" w:hAnsi="Times New Roman"/>
          <w:sz w:val="24"/>
          <w:szCs w:val="24"/>
        </w:rPr>
        <w:t xml:space="preserve">, </w:t>
      </w:r>
      <w:r w:rsidRPr="00121A2C">
        <w:rPr>
          <w:rFonts w:ascii="Times New Roman" w:hAnsi="Times New Roman"/>
          <w:sz w:val="24"/>
          <w:szCs w:val="24"/>
        </w:rPr>
        <w:t>zoals gebeurde met hen</w:t>
      </w:r>
      <w:r>
        <w:rPr>
          <w:rFonts w:ascii="Times New Roman" w:hAnsi="Times New Roman"/>
          <w:sz w:val="24"/>
          <w:szCs w:val="24"/>
        </w:rPr>
        <w:t xml:space="preserve">, </w:t>
      </w:r>
      <w:r w:rsidRPr="00121A2C">
        <w:rPr>
          <w:rFonts w:ascii="Times New Roman" w:hAnsi="Times New Roman"/>
          <w:sz w:val="24"/>
          <w:szCs w:val="24"/>
        </w:rPr>
        <w:t xml:space="preserve">van wie zo pas melding gemaakt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er wordt gezegd</w:t>
      </w:r>
      <w:r>
        <w:rPr>
          <w:rFonts w:ascii="Times New Roman" w:hAnsi="Times New Roman"/>
          <w:sz w:val="24"/>
          <w:szCs w:val="24"/>
        </w:rPr>
        <w:t xml:space="preserve">, </w:t>
      </w:r>
      <w:r w:rsidRPr="004D7381">
        <w:rPr>
          <w:rFonts w:ascii="Times New Roman" w:hAnsi="Times New Roman"/>
          <w:i/>
          <w:sz w:val="24"/>
          <w:szCs w:val="24"/>
        </w:rPr>
        <w:t xml:space="preserve">dat de wierookvaten van Korach en zijn metgezellen geheiligd waren.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Dat is de verering en aanbidding van God ook</w:t>
      </w:r>
      <w:r>
        <w:rPr>
          <w:rFonts w:ascii="Times New Roman" w:hAnsi="Times New Roman"/>
          <w:sz w:val="24"/>
          <w:szCs w:val="24"/>
        </w:rPr>
        <w:t xml:space="preserve">, </w:t>
      </w:r>
      <w:r w:rsidRPr="00121A2C">
        <w:rPr>
          <w:rFonts w:ascii="Times New Roman" w:hAnsi="Times New Roman"/>
          <w:sz w:val="24"/>
          <w:szCs w:val="24"/>
        </w:rPr>
        <w:t>welke dientengevolge</w:t>
      </w:r>
      <w:r>
        <w:rPr>
          <w:rFonts w:ascii="Times New Roman" w:hAnsi="Times New Roman"/>
          <w:sz w:val="24"/>
          <w:szCs w:val="24"/>
        </w:rPr>
        <w:t xml:space="preserve"> zijn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door Zijn verordinering</w:t>
      </w:r>
      <w:r>
        <w:rPr>
          <w:rFonts w:ascii="Times New Roman" w:hAnsi="Times New Roman"/>
          <w:sz w:val="24"/>
          <w:szCs w:val="24"/>
        </w:rPr>
        <w:t xml:space="preserve">, </w:t>
      </w:r>
      <w:r w:rsidRPr="00121A2C">
        <w:rPr>
          <w:rFonts w:ascii="Times New Roman" w:hAnsi="Times New Roman"/>
          <w:sz w:val="24"/>
          <w:szCs w:val="24"/>
        </w:rPr>
        <w:t xml:space="preserve">echter kan juist die eigen Godsverering bedorven worden door </w:t>
      </w:r>
      <w:r>
        <w:rPr>
          <w:rFonts w:ascii="Times New Roman" w:hAnsi="Times New Roman"/>
          <w:sz w:val="24"/>
          <w:szCs w:val="24"/>
        </w:rPr>
        <w:t>'s</w:t>
      </w:r>
      <w:r w:rsidRPr="00121A2C">
        <w:rPr>
          <w:rFonts w:ascii="Times New Roman" w:hAnsi="Times New Roman"/>
          <w:sz w:val="24"/>
          <w:szCs w:val="24"/>
        </w:rPr>
        <w:t xml:space="preserve"> mensen overtreding. Het gebed is Gods ordinantie</w:t>
      </w:r>
      <w:r>
        <w:rPr>
          <w:rFonts w:ascii="Times New Roman" w:hAnsi="Times New Roman"/>
          <w:sz w:val="24"/>
          <w:szCs w:val="24"/>
        </w:rPr>
        <w:t>, maar</w:t>
      </w:r>
      <w:r w:rsidRPr="00121A2C">
        <w:rPr>
          <w:rFonts w:ascii="Times New Roman" w:hAnsi="Times New Roman"/>
          <w:sz w:val="24"/>
          <w:szCs w:val="24"/>
        </w:rPr>
        <w:t xml:space="preserve"> alle gebed wordt niet door God aangenomen. Wij moeten dus onderscheid maken tussen de zaak</w:t>
      </w:r>
      <w:r>
        <w:rPr>
          <w:rFonts w:ascii="Times New Roman" w:hAnsi="Times New Roman"/>
          <w:sz w:val="24"/>
          <w:szCs w:val="24"/>
        </w:rPr>
        <w:t xml:space="preserve">, </w:t>
      </w:r>
      <w:r w:rsidRPr="00121A2C">
        <w:rPr>
          <w:rFonts w:ascii="Times New Roman" w:hAnsi="Times New Roman"/>
          <w:sz w:val="24"/>
          <w:szCs w:val="24"/>
        </w:rPr>
        <w:t>die bevolen is</w:t>
      </w:r>
      <w:r>
        <w:rPr>
          <w:rFonts w:ascii="Times New Roman" w:hAnsi="Times New Roman"/>
          <w:sz w:val="24"/>
          <w:szCs w:val="24"/>
        </w:rPr>
        <w:t xml:space="preserve">, </w:t>
      </w:r>
      <w:r w:rsidRPr="00121A2C">
        <w:rPr>
          <w:rFonts w:ascii="Times New Roman" w:hAnsi="Times New Roman"/>
          <w:sz w:val="24"/>
          <w:szCs w:val="24"/>
        </w:rPr>
        <w:t>en het gebruik</w:t>
      </w:r>
      <w:r>
        <w:rPr>
          <w:rFonts w:ascii="Times New Roman" w:hAnsi="Times New Roman"/>
          <w:sz w:val="24"/>
          <w:szCs w:val="24"/>
        </w:rPr>
        <w:t xml:space="preserve">, </w:t>
      </w:r>
      <w:r w:rsidRPr="00121A2C">
        <w:rPr>
          <w:rFonts w:ascii="Times New Roman" w:hAnsi="Times New Roman"/>
          <w:sz w:val="24"/>
          <w:szCs w:val="24"/>
        </w:rPr>
        <w:t>dat wij van die zaak maken. De tempel was Gods huis</w:t>
      </w:r>
      <w:r>
        <w:rPr>
          <w:rFonts w:ascii="Times New Roman" w:hAnsi="Times New Roman"/>
          <w:sz w:val="24"/>
          <w:szCs w:val="24"/>
        </w:rPr>
        <w:t>, maar</w:t>
      </w:r>
      <w:r w:rsidRPr="00121A2C">
        <w:rPr>
          <w:rFonts w:ascii="Times New Roman" w:hAnsi="Times New Roman"/>
          <w:sz w:val="24"/>
          <w:szCs w:val="24"/>
        </w:rPr>
        <w:t xml:space="preserve"> hij werd misbruikt door de oneerbiedigheid van diegenen</w:t>
      </w:r>
      <w:r>
        <w:rPr>
          <w:rFonts w:ascii="Times New Roman" w:hAnsi="Times New Roman"/>
          <w:sz w:val="24"/>
          <w:szCs w:val="24"/>
        </w:rPr>
        <w:t xml:space="preserve">, </w:t>
      </w:r>
      <w:r w:rsidRPr="00121A2C">
        <w:rPr>
          <w:rFonts w:ascii="Times New Roman" w:hAnsi="Times New Roman"/>
          <w:sz w:val="24"/>
          <w:szCs w:val="24"/>
        </w:rPr>
        <w:t>die daar aanbaden</w:t>
      </w:r>
      <w:r>
        <w:rPr>
          <w:rFonts w:ascii="Times New Roman" w:hAnsi="Times New Roman"/>
          <w:sz w:val="24"/>
          <w:szCs w:val="24"/>
        </w:rPr>
        <w:t xml:space="preserve">, </w:t>
      </w:r>
      <w:r w:rsidRPr="00121A2C">
        <w:rPr>
          <w:rFonts w:ascii="Times New Roman" w:hAnsi="Times New Roman"/>
          <w:sz w:val="24"/>
          <w:szCs w:val="24"/>
        </w:rPr>
        <w:t>zelfs tot verwoestens en afbrekens toe</w:t>
      </w:r>
      <w:r>
        <w:rPr>
          <w:rFonts w:ascii="Times New Roman" w:hAnsi="Times New Roman"/>
          <w:sz w:val="24"/>
          <w:szCs w:val="24"/>
        </w:rPr>
        <w:t>. E</w:t>
      </w:r>
      <w:r w:rsidRPr="00121A2C">
        <w:rPr>
          <w:rFonts w:ascii="Times New Roman" w:hAnsi="Times New Roman"/>
          <w:sz w:val="24"/>
          <w:szCs w:val="24"/>
        </w:rPr>
        <w:t>en gouden wierookvat is een begenadigd hart</w:t>
      </w:r>
      <w:r>
        <w:rPr>
          <w:rFonts w:ascii="Times New Roman" w:hAnsi="Times New Roman"/>
          <w:sz w:val="24"/>
          <w:szCs w:val="24"/>
        </w:rPr>
        <w:t xml:space="preserve">, </w:t>
      </w:r>
      <w:r w:rsidRPr="00121A2C">
        <w:rPr>
          <w:rFonts w:ascii="Times New Roman" w:hAnsi="Times New Roman"/>
          <w:sz w:val="24"/>
          <w:szCs w:val="24"/>
        </w:rPr>
        <w:t>hemels vuur is de Heilige Geest</w:t>
      </w:r>
      <w:r>
        <w:rPr>
          <w:rFonts w:ascii="Times New Roman" w:hAnsi="Times New Roman"/>
          <w:sz w:val="24"/>
          <w:szCs w:val="24"/>
        </w:rPr>
        <w:t xml:space="preserve">, </w:t>
      </w:r>
      <w:r w:rsidRPr="00121A2C">
        <w:rPr>
          <w:rFonts w:ascii="Times New Roman" w:hAnsi="Times New Roman"/>
          <w:sz w:val="24"/>
          <w:szCs w:val="24"/>
        </w:rPr>
        <w:t>en lieflijk reukwerk het krachtige</w:t>
      </w:r>
      <w:r>
        <w:rPr>
          <w:rFonts w:ascii="Times New Roman" w:hAnsi="Times New Roman"/>
          <w:sz w:val="24"/>
          <w:szCs w:val="24"/>
        </w:rPr>
        <w:t xml:space="preserve">, </w:t>
      </w:r>
      <w:r w:rsidRPr="00121A2C">
        <w:rPr>
          <w:rFonts w:ascii="Times New Roman" w:hAnsi="Times New Roman"/>
          <w:sz w:val="24"/>
          <w:szCs w:val="24"/>
        </w:rPr>
        <w:t>vurige gebed des geloofs</w:t>
      </w:r>
      <w:r>
        <w:rPr>
          <w:rFonts w:ascii="Times New Roman" w:hAnsi="Times New Roman"/>
          <w:sz w:val="24"/>
          <w:szCs w:val="24"/>
        </w:rPr>
        <w:t>. Hebt u</w:t>
      </w:r>
      <w:r w:rsidRPr="00121A2C">
        <w:rPr>
          <w:rFonts w:ascii="Times New Roman" w:hAnsi="Times New Roman"/>
          <w:sz w:val="24"/>
          <w:szCs w:val="24"/>
        </w:rPr>
        <w:t xml:space="preserve"> dat? Dat verwacht God</w:t>
      </w:r>
      <w:r>
        <w:rPr>
          <w:rFonts w:ascii="Times New Roman" w:hAnsi="Times New Roman"/>
          <w:sz w:val="24"/>
          <w:szCs w:val="24"/>
        </w:rPr>
        <w:t xml:space="preserve">, </w:t>
      </w:r>
      <w:r w:rsidRPr="00121A2C">
        <w:rPr>
          <w:rFonts w:ascii="Times New Roman" w:hAnsi="Times New Roman"/>
          <w:sz w:val="24"/>
          <w:szCs w:val="24"/>
        </w:rPr>
        <w:t xml:space="preserve">en dat </w:t>
      </w:r>
      <w:r>
        <w:rPr>
          <w:rFonts w:ascii="Times New Roman" w:hAnsi="Times New Roman"/>
          <w:sz w:val="24"/>
          <w:szCs w:val="24"/>
        </w:rPr>
        <w:t xml:space="preserve">moet u </w:t>
      </w:r>
      <w:r w:rsidRPr="00121A2C">
        <w:rPr>
          <w:rFonts w:ascii="Times New Roman" w:hAnsi="Times New Roman"/>
          <w:sz w:val="24"/>
          <w:szCs w:val="24"/>
        </w:rPr>
        <w:t>hebben</w:t>
      </w:r>
      <w:r>
        <w:rPr>
          <w:rFonts w:ascii="Times New Roman" w:hAnsi="Times New Roman"/>
          <w:sz w:val="24"/>
          <w:szCs w:val="24"/>
        </w:rPr>
        <w:t xml:space="preserve">, indien </w:t>
      </w:r>
      <w:r w:rsidRPr="00121A2C">
        <w:rPr>
          <w:rFonts w:ascii="Times New Roman" w:hAnsi="Times New Roman"/>
          <w:sz w:val="24"/>
          <w:szCs w:val="24"/>
        </w:rPr>
        <w:t xml:space="preserve">uw personen of verrichtingen ooit door God zullen worden aangenomen.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49. Van de gouden lepels van de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gouden lepels</w:t>
      </w:r>
      <w:r>
        <w:rPr>
          <w:rFonts w:ascii="Times New Roman" w:hAnsi="Times New Roman"/>
          <w:sz w:val="24"/>
          <w:szCs w:val="24"/>
        </w:rPr>
        <w:t xml:space="preserve">, </w:t>
      </w:r>
      <w:r w:rsidRPr="00121A2C">
        <w:rPr>
          <w:rFonts w:ascii="Times New Roman" w:hAnsi="Times New Roman"/>
          <w:sz w:val="24"/>
          <w:szCs w:val="24"/>
        </w:rPr>
        <w:t>die tot de tempel behoorden</w:t>
      </w:r>
      <w:r>
        <w:rPr>
          <w:rFonts w:ascii="Times New Roman" w:hAnsi="Times New Roman"/>
          <w:sz w:val="24"/>
          <w:szCs w:val="24"/>
        </w:rPr>
        <w:t xml:space="preserve">, </w:t>
      </w:r>
      <w:r w:rsidRPr="00121A2C">
        <w:rPr>
          <w:rFonts w:ascii="Times New Roman" w:hAnsi="Times New Roman"/>
          <w:sz w:val="24"/>
          <w:szCs w:val="24"/>
        </w:rPr>
        <w:t>waren volgens Mozes twaalf in aantal</w:t>
      </w:r>
      <w:r>
        <w:rPr>
          <w:rFonts w:ascii="Times New Roman" w:hAnsi="Times New Roman"/>
          <w:sz w:val="24"/>
          <w:szCs w:val="24"/>
        </w:rPr>
        <w:t xml:space="preserve">, </w:t>
      </w:r>
      <w:r w:rsidRPr="00121A2C">
        <w:rPr>
          <w:rFonts w:ascii="Times New Roman" w:hAnsi="Times New Roman"/>
          <w:sz w:val="24"/>
          <w:szCs w:val="24"/>
        </w:rPr>
        <w:t>beantwoordende aan de twaalf stammen</w:t>
      </w:r>
      <w:r>
        <w:rPr>
          <w:rFonts w:ascii="Times New Roman" w:hAnsi="Times New Roman"/>
          <w:sz w:val="24"/>
          <w:szCs w:val="24"/>
        </w:rPr>
        <w:t>. N</w:t>
      </w:r>
      <w:r w:rsidRPr="00121A2C">
        <w:rPr>
          <w:rFonts w:ascii="Times New Roman" w:hAnsi="Times New Roman"/>
          <w:sz w:val="24"/>
          <w:szCs w:val="24"/>
        </w:rPr>
        <w:t>umeri 7:86. Maar toen de tempel gebouwd werd</w:t>
      </w:r>
      <w:r>
        <w:rPr>
          <w:rFonts w:ascii="Times New Roman" w:hAnsi="Times New Roman"/>
          <w:sz w:val="24"/>
          <w:szCs w:val="24"/>
        </w:rPr>
        <w:t xml:space="preserve">, </w:t>
      </w:r>
      <w:r w:rsidRPr="00121A2C">
        <w:rPr>
          <w:rFonts w:ascii="Times New Roman" w:hAnsi="Times New Roman"/>
          <w:sz w:val="24"/>
          <w:szCs w:val="24"/>
        </w:rPr>
        <w:t>waren er</w:t>
      </w:r>
      <w:r>
        <w:rPr>
          <w:rFonts w:ascii="Times New Roman" w:hAnsi="Times New Roman"/>
          <w:sz w:val="24"/>
          <w:szCs w:val="24"/>
        </w:rPr>
        <w:t xml:space="preserve">, </w:t>
      </w:r>
      <w:r w:rsidRPr="00121A2C">
        <w:rPr>
          <w:rFonts w:ascii="Times New Roman" w:hAnsi="Times New Roman"/>
          <w:sz w:val="24"/>
          <w:szCs w:val="24"/>
        </w:rPr>
        <w:t>veronderstel ik</w:t>
      </w:r>
      <w:r>
        <w:rPr>
          <w:rFonts w:ascii="Times New Roman" w:hAnsi="Times New Roman"/>
          <w:sz w:val="24"/>
          <w:szCs w:val="24"/>
        </w:rPr>
        <w:t xml:space="preserve">, </w:t>
      </w:r>
      <w:r w:rsidRPr="00121A2C">
        <w:rPr>
          <w:rFonts w:ascii="Times New Roman" w:hAnsi="Times New Roman"/>
          <w:sz w:val="24"/>
          <w:szCs w:val="24"/>
        </w:rPr>
        <w:t>meer</w:t>
      </w:r>
      <w:r>
        <w:rPr>
          <w:rFonts w:ascii="Times New Roman" w:hAnsi="Times New Roman"/>
          <w:sz w:val="24"/>
          <w:szCs w:val="24"/>
        </w:rPr>
        <w:t xml:space="preserve">, </w:t>
      </w:r>
      <w:r w:rsidRPr="00121A2C">
        <w:rPr>
          <w:rFonts w:ascii="Times New Roman" w:hAnsi="Times New Roman"/>
          <w:sz w:val="24"/>
          <w:szCs w:val="24"/>
        </w:rPr>
        <w:t>vanwege het aantal schalen of bekkens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lepels waren</w:t>
      </w:r>
      <w:r>
        <w:rPr>
          <w:rFonts w:ascii="Times New Roman" w:hAnsi="Times New Roman"/>
          <w:sz w:val="24"/>
          <w:szCs w:val="24"/>
        </w:rPr>
        <w:t xml:space="preserve">, </w:t>
      </w:r>
      <w:r w:rsidRPr="00121A2C">
        <w:rPr>
          <w:rFonts w:ascii="Times New Roman" w:hAnsi="Times New Roman"/>
          <w:sz w:val="24"/>
          <w:szCs w:val="24"/>
        </w:rPr>
        <w:t>zoals ik veronderstel</w:t>
      </w:r>
      <w:r>
        <w:rPr>
          <w:rFonts w:ascii="Times New Roman" w:hAnsi="Times New Roman"/>
          <w:sz w:val="24"/>
          <w:szCs w:val="24"/>
        </w:rPr>
        <w:t xml:space="preserve">, </w:t>
      </w:r>
      <w:r w:rsidRPr="00121A2C">
        <w:rPr>
          <w:rFonts w:ascii="Times New Roman" w:hAnsi="Times New Roman"/>
          <w:sz w:val="24"/>
          <w:szCs w:val="24"/>
        </w:rPr>
        <w:t>voor de aanbidders in de tempel om er dat vleesnat mee te eten</w:t>
      </w:r>
      <w:r>
        <w:rPr>
          <w:rFonts w:ascii="Times New Roman" w:hAnsi="Times New Roman"/>
          <w:sz w:val="24"/>
          <w:szCs w:val="24"/>
        </w:rPr>
        <w:t xml:space="preserve">, </w:t>
      </w:r>
      <w:r w:rsidRPr="00121A2C">
        <w:rPr>
          <w:rFonts w:ascii="Times New Roman" w:hAnsi="Times New Roman"/>
          <w:sz w:val="24"/>
          <w:szCs w:val="24"/>
        </w:rPr>
        <w:t>waarin de schuldoffers gekookt werden: te</w:t>
      </w:r>
      <w:r>
        <w:rPr>
          <w:rFonts w:ascii="Times New Roman" w:hAnsi="Times New Roman"/>
          <w:sz w:val="24"/>
          <w:szCs w:val="24"/>
        </w:rPr>
        <w:t xml:space="preserve"> die </w:t>
      </w:r>
      <w:r w:rsidRPr="00121A2C">
        <w:rPr>
          <w:rFonts w:ascii="Times New Roman" w:hAnsi="Times New Roman"/>
          <w:sz w:val="24"/>
          <w:szCs w:val="24"/>
        </w:rPr>
        <w:t>einde werden er onderscheidene ketels in de hoeken van dat voorhof gehangen</w:t>
      </w:r>
      <w:r>
        <w:rPr>
          <w:rFonts w:ascii="Times New Roman" w:hAnsi="Times New Roman"/>
          <w:sz w:val="24"/>
          <w:szCs w:val="24"/>
        </w:rPr>
        <w:t xml:space="preserve">, </w:t>
      </w:r>
      <w:r w:rsidRPr="00121A2C">
        <w:rPr>
          <w:rFonts w:ascii="Times New Roman" w:hAnsi="Times New Roman"/>
          <w:sz w:val="24"/>
          <w:szCs w:val="24"/>
        </w:rPr>
        <w:t>hetwelk het voorhof van de priester genoemd werd</w:t>
      </w:r>
      <w:r>
        <w:rPr>
          <w:rFonts w:ascii="Times New Roman" w:hAnsi="Times New Roman"/>
          <w:sz w:val="24"/>
          <w:szCs w:val="24"/>
        </w:rPr>
        <w:t xml:space="preserve">, </w:t>
      </w:r>
      <w:r w:rsidRPr="00121A2C">
        <w:rPr>
          <w:rFonts w:ascii="Times New Roman" w:hAnsi="Times New Roman"/>
          <w:sz w:val="24"/>
          <w:szCs w:val="24"/>
        </w:rPr>
        <w:t>om ze daarin te koken. 1 Samuel 2:13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Ezech.</w:t>
      </w:r>
      <w:r w:rsidRPr="00121A2C">
        <w:rPr>
          <w:rFonts w:ascii="Times New Roman" w:hAnsi="Times New Roman"/>
          <w:sz w:val="24"/>
          <w:szCs w:val="24"/>
        </w:rPr>
        <w:t xml:space="preserve"> 46:19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wanneer er gezegd wordt</w:t>
      </w:r>
      <w:r>
        <w:rPr>
          <w:rFonts w:ascii="Times New Roman" w:hAnsi="Times New Roman"/>
          <w:sz w:val="24"/>
          <w:szCs w:val="24"/>
        </w:rPr>
        <w:t xml:space="preserve">, </w:t>
      </w:r>
      <w:r w:rsidRPr="00121A2C">
        <w:rPr>
          <w:rFonts w:ascii="Times New Roman" w:hAnsi="Times New Roman"/>
          <w:sz w:val="24"/>
          <w:szCs w:val="24"/>
        </w:rPr>
        <w:t>dat er lepels waren</w:t>
      </w:r>
      <w:r>
        <w:rPr>
          <w:rFonts w:ascii="Times New Roman" w:hAnsi="Times New Roman"/>
          <w:sz w:val="24"/>
          <w:szCs w:val="24"/>
        </w:rPr>
        <w:t xml:space="preserve">, </w:t>
      </w:r>
      <w:r w:rsidRPr="00121A2C">
        <w:rPr>
          <w:rFonts w:ascii="Times New Roman" w:hAnsi="Times New Roman"/>
          <w:sz w:val="24"/>
          <w:szCs w:val="24"/>
        </w:rPr>
        <w:t>wat blijkt er dan anders uit</w:t>
      </w:r>
      <w:r>
        <w:rPr>
          <w:rFonts w:ascii="Times New Roman" w:hAnsi="Times New Roman"/>
          <w:sz w:val="24"/>
          <w:szCs w:val="24"/>
        </w:rPr>
        <w:t xml:space="preserve">, </w:t>
      </w:r>
      <w:r w:rsidRPr="00121A2C">
        <w:rPr>
          <w:rFonts w:ascii="Times New Roman" w:hAnsi="Times New Roman"/>
          <w:sz w:val="24"/>
          <w:szCs w:val="24"/>
        </w:rPr>
        <w:t>dan dat er ook zuigelingen waren in de tempel des Heeren</w:t>
      </w:r>
      <w:r>
        <w:rPr>
          <w:rFonts w:ascii="Times New Roman" w:hAnsi="Times New Roman"/>
          <w:sz w:val="24"/>
          <w:szCs w:val="24"/>
        </w:rPr>
        <w:t>. E</w:t>
      </w:r>
      <w:r w:rsidRPr="00121A2C">
        <w:rPr>
          <w:rFonts w:ascii="Times New Roman" w:hAnsi="Times New Roman"/>
          <w:sz w:val="24"/>
          <w:szCs w:val="24"/>
        </w:rPr>
        <w:t>r was vleesnat voor zuigelingen</w:t>
      </w:r>
      <w:r>
        <w:rPr>
          <w:rFonts w:ascii="Times New Roman" w:hAnsi="Times New Roman"/>
          <w:sz w:val="24"/>
          <w:szCs w:val="24"/>
        </w:rPr>
        <w:t xml:space="preserve">, </w:t>
      </w:r>
      <w:r w:rsidRPr="00121A2C">
        <w:rPr>
          <w:rFonts w:ascii="Times New Roman" w:hAnsi="Times New Roman"/>
          <w:sz w:val="24"/>
          <w:szCs w:val="24"/>
        </w:rPr>
        <w:t>zowel als vlees voor mannen</w:t>
      </w:r>
      <w:r>
        <w:rPr>
          <w:rFonts w:ascii="Times New Roman" w:hAnsi="Times New Roman"/>
          <w:sz w:val="24"/>
          <w:szCs w:val="24"/>
        </w:rPr>
        <w:t xml:space="preserve">, </w:t>
      </w:r>
      <w:r w:rsidRPr="00121A2C">
        <w:rPr>
          <w:rFonts w:ascii="Times New Roman" w:hAnsi="Times New Roman"/>
          <w:sz w:val="24"/>
          <w:szCs w:val="24"/>
        </w:rPr>
        <w:t>en er waren lepels om er het vleesnat mee te eten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is waar</w:t>
      </w:r>
      <w:r>
        <w:rPr>
          <w:rFonts w:ascii="Times New Roman" w:hAnsi="Times New Roman"/>
          <w:sz w:val="24"/>
          <w:szCs w:val="24"/>
        </w:rPr>
        <w:t xml:space="preserve">, </w:t>
      </w:r>
      <w:r w:rsidRPr="00121A2C">
        <w:rPr>
          <w:rFonts w:ascii="Times New Roman" w:hAnsi="Times New Roman"/>
          <w:sz w:val="24"/>
          <w:szCs w:val="24"/>
        </w:rPr>
        <w:t xml:space="preserve">het </w:t>
      </w:r>
      <w:r>
        <w:rPr>
          <w:rFonts w:ascii="Times New Roman" w:hAnsi="Times New Roman"/>
          <w:sz w:val="24"/>
          <w:szCs w:val="24"/>
        </w:rPr>
        <w:t xml:space="preserve">Evangelie, </w:t>
      </w:r>
      <w:r w:rsidRPr="00121A2C">
        <w:rPr>
          <w:rFonts w:ascii="Times New Roman" w:hAnsi="Times New Roman"/>
          <w:sz w:val="24"/>
          <w:szCs w:val="24"/>
        </w:rPr>
        <w:t>voortreffelijker zijnde dan de wet</w:t>
      </w:r>
      <w:r>
        <w:rPr>
          <w:rFonts w:ascii="Times New Roman" w:hAnsi="Times New Roman"/>
          <w:sz w:val="24"/>
          <w:szCs w:val="24"/>
        </w:rPr>
        <w:t xml:space="preserve">, </w:t>
      </w:r>
      <w:r w:rsidRPr="00121A2C">
        <w:rPr>
          <w:rFonts w:ascii="Times New Roman" w:hAnsi="Times New Roman"/>
          <w:sz w:val="24"/>
          <w:szCs w:val="24"/>
        </w:rPr>
        <w:t>verandert de uitdrukking</w:t>
      </w:r>
      <w:r>
        <w:rPr>
          <w:rFonts w:ascii="Times New Roman" w:hAnsi="Times New Roman"/>
          <w:sz w:val="24"/>
          <w:szCs w:val="24"/>
        </w:rPr>
        <w:t xml:space="preserve">, </w:t>
      </w:r>
      <w:r w:rsidRPr="00121A2C">
        <w:rPr>
          <w:rFonts w:ascii="Times New Roman" w:hAnsi="Times New Roman"/>
          <w:sz w:val="24"/>
          <w:szCs w:val="24"/>
        </w:rPr>
        <w:t>en zegt</w:t>
      </w:r>
      <w:r>
        <w:rPr>
          <w:rFonts w:ascii="Times New Roman" w:hAnsi="Times New Roman"/>
          <w:sz w:val="24"/>
          <w:szCs w:val="24"/>
        </w:rPr>
        <w:t xml:space="preserve">, </w:t>
      </w:r>
      <w:r w:rsidRPr="00121A2C">
        <w:rPr>
          <w:rFonts w:ascii="Times New Roman" w:hAnsi="Times New Roman"/>
          <w:sz w:val="24"/>
          <w:szCs w:val="24"/>
        </w:rPr>
        <w:t>in plaats van vleesnat: Er is melk voor zuigelingen. Maar wanneer er gezegd wordt van melk</w:t>
      </w:r>
      <w:r>
        <w:rPr>
          <w:rFonts w:ascii="Times New Roman" w:hAnsi="Times New Roman"/>
          <w:sz w:val="24"/>
          <w:szCs w:val="24"/>
        </w:rPr>
        <w:t xml:space="preserve">, </w:t>
      </w:r>
      <w:r w:rsidRPr="00121A2C">
        <w:rPr>
          <w:rFonts w:ascii="Times New Roman" w:hAnsi="Times New Roman"/>
          <w:sz w:val="24"/>
          <w:szCs w:val="24"/>
        </w:rPr>
        <w:t>dan wordt daardoor te kennen gegeven</w:t>
      </w:r>
      <w:r>
        <w:rPr>
          <w:rFonts w:ascii="Times New Roman" w:hAnsi="Times New Roman"/>
          <w:sz w:val="24"/>
          <w:szCs w:val="24"/>
        </w:rPr>
        <w:t xml:space="preserve">, </w:t>
      </w:r>
      <w:r w:rsidRPr="00121A2C">
        <w:rPr>
          <w:rFonts w:ascii="Times New Roman" w:hAnsi="Times New Roman"/>
          <w:sz w:val="24"/>
          <w:szCs w:val="24"/>
        </w:rPr>
        <w:t>dat er lepels zijn voor de kinderen in de kerk</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"En ik kon</w:t>
      </w:r>
      <w:r>
        <w:rPr>
          <w:rFonts w:ascii="Times New Roman" w:hAnsi="Times New Roman"/>
          <w:sz w:val="24"/>
          <w:szCs w:val="24"/>
        </w:rPr>
        <w:t xml:space="preserve">," </w:t>
      </w:r>
      <w:r w:rsidRPr="00121A2C">
        <w:rPr>
          <w:rFonts w:ascii="Times New Roman" w:hAnsi="Times New Roman"/>
          <w:sz w:val="24"/>
          <w:szCs w:val="24"/>
        </w:rPr>
        <w:t>zegt Paulus tot die te Corinthe</w:t>
      </w:r>
      <w:r>
        <w:rPr>
          <w:rFonts w:ascii="Times New Roman" w:hAnsi="Times New Roman"/>
          <w:sz w:val="24"/>
          <w:szCs w:val="24"/>
        </w:rPr>
        <w:t>, "</w:t>
      </w:r>
      <w:r w:rsidRPr="00121A2C">
        <w:rPr>
          <w:rFonts w:ascii="Times New Roman" w:hAnsi="Times New Roman"/>
          <w:sz w:val="24"/>
          <w:szCs w:val="24"/>
        </w:rPr>
        <w:t>tot u niet spreken als tot geestelijken</w:t>
      </w:r>
      <w:r>
        <w:rPr>
          <w:rFonts w:ascii="Times New Roman" w:hAnsi="Times New Roman"/>
          <w:sz w:val="24"/>
          <w:szCs w:val="24"/>
        </w:rPr>
        <w:t>, maar</w:t>
      </w:r>
      <w:r w:rsidRPr="00121A2C">
        <w:rPr>
          <w:rFonts w:ascii="Times New Roman" w:hAnsi="Times New Roman"/>
          <w:sz w:val="24"/>
          <w:szCs w:val="24"/>
        </w:rPr>
        <w:t xml:space="preserve"> als tot vleselijken</w:t>
      </w:r>
      <w:r>
        <w:rPr>
          <w:rFonts w:ascii="Times New Roman" w:hAnsi="Times New Roman"/>
          <w:sz w:val="24"/>
          <w:szCs w:val="24"/>
        </w:rPr>
        <w:t xml:space="preserve">, </w:t>
      </w:r>
      <w:r w:rsidRPr="00121A2C">
        <w:rPr>
          <w:rFonts w:ascii="Times New Roman" w:hAnsi="Times New Roman"/>
          <w:sz w:val="24"/>
          <w:szCs w:val="24"/>
        </w:rPr>
        <w:t>als tot jonge kinderen in Christus</w:t>
      </w:r>
      <w:r>
        <w:rPr>
          <w:rFonts w:ascii="Times New Roman" w:hAnsi="Times New Roman"/>
          <w:sz w:val="24"/>
          <w:szCs w:val="24"/>
        </w:rPr>
        <w:t>. I</w:t>
      </w:r>
      <w:r w:rsidRPr="00121A2C">
        <w:rPr>
          <w:rFonts w:ascii="Times New Roman" w:hAnsi="Times New Roman"/>
          <w:sz w:val="24"/>
          <w:szCs w:val="24"/>
        </w:rPr>
        <w:t>k heb u met melk gevoed</w:t>
      </w:r>
      <w:r>
        <w:rPr>
          <w:rFonts w:ascii="Times New Roman" w:hAnsi="Times New Roman"/>
          <w:sz w:val="24"/>
          <w:szCs w:val="24"/>
        </w:rPr>
        <w:t xml:space="preserve">, </w:t>
      </w:r>
      <w:r w:rsidRPr="00121A2C">
        <w:rPr>
          <w:rFonts w:ascii="Times New Roman" w:hAnsi="Times New Roman"/>
          <w:sz w:val="24"/>
          <w:szCs w:val="24"/>
        </w:rPr>
        <w:t>en niet met vaste spijs: want gij vermoogt toen nog niet</w:t>
      </w:r>
      <w:r>
        <w:rPr>
          <w:rFonts w:ascii="Times New Roman" w:hAnsi="Times New Roman"/>
          <w:sz w:val="24"/>
          <w:szCs w:val="24"/>
        </w:rPr>
        <w:t xml:space="preserve">, en u </w:t>
      </w:r>
      <w:r w:rsidRPr="00121A2C">
        <w:rPr>
          <w:rFonts w:ascii="Times New Roman" w:hAnsi="Times New Roman"/>
          <w:sz w:val="24"/>
          <w:szCs w:val="24"/>
        </w:rPr>
        <w:t xml:space="preserve">vermoogt ook nu nog niet. </w:t>
      </w:r>
      <w:r>
        <w:rPr>
          <w:rFonts w:ascii="Times New Roman" w:hAnsi="Times New Roman"/>
          <w:sz w:val="24"/>
          <w:szCs w:val="24"/>
        </w:rPr>
        <w:t>1 Cor.</w:t>
      </w:r>
      <w:r w:rsidRPr="00121A2C">
        <w:rPr>
          <w:rFonts w:ascii="Times New Roman" w:hAnsi="Times New Roman"/>
          <w:sz w:val="24"/>
          <w:szCs w:val="24"/>
        </w:rPr>
        <w:t xml:space="preserve"> 3:1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hier was behoefte aan lepels: melk is lepelkost</w:t>
      </w:r>
      <w:r>
        <w:rPr>
          <w:rFonts w:ascii="Times New Roman" w:hAnsi="Times New Roman"/>
          <w:sz w:val="24"/>
          <w:szCs w:val="24"/>
        </w:rPr>
        <w:t xml:space="preserve">, </w:t>
      </w:r>
      <w:r w:rsidRPr="00121A2C">
        <w:rPr>
          <w:rFonts w:ascii="Times New Roman" w:hAnsi="Times New Roman"/>
          <w:sz w:val="24"/>
          <w:szCs w:val="24"/>
        </w:rPr>
        <w:t>want hier waren er</w:t>
      </w:r>
      <w:r>
        <w:rPr>
          <w:rFonts w:ascii="Times New Roman" w:hAnsi="Times New Roman"/>
          <w:sz w:val="24"/>
          <w:szCs w:val="24"/>
        </w:rPr>
        <w:t xml:space="preserve">, </w:t>
      </w:r>
      <w:r w:rsidRPr="00121A2C">
        <w:rPr>
          <w:rFonts w:ascii="Times New Roman" w:hAnsi="Times New Roman"/>
          <w:sz w:val="24"/>
          <w:szCs w:val="24"/>
        </w:rPr>
        <w:t>die zich niet met melk konden voeden</w:t>
      </w:r>
      <w:r>
        <w:rPr>
          <w:rFonts w:ascii="Times New Roman" w:hAnsi="Times New Roman"/>
          <w:sz w:val="24"/>
          <w:szCs w:val="24"/>
        </w:rPr>
        <w:t xml:space="preserve">, </w:t>
      </w:r>
      <w:r w:rsidRPr="00121A2C">
        <w:rPr>
          <w:rFonts w:ascii="Times New Roman" w:hAnsi="Times New Roman"/>
          <w:sz w:val="24"/>
          <w:szCs w:val="24"/>
        </w:rPr>
        <w:t>laten dan zij</w:t>
      </w:r>
      <w:r>
        <w:rPr>
          <w:rFonts w:ascii="Times New Roman" w:hAnsi="Times New Roman"/>
          <w:sz w:val="24"/>
          <w:szCs w:val="24"/>
        </w:rPr>
        <w:t xml:space="preserve">, </w:t>
      </w:r>
      <w:r w:rsidRPr="00121A2C">
        <w:rPr>
          <w:rFonts w:ascii="Times New Roman" w:hAnsi="Times New Roman"/>
          <w:sz w:val="24"/>
          <w:szCs w:val="24"/>
        </w:rPr>
        <w:t>die mannen zijn</w:t>
      </w:r>
      <w:r>
        <w:rPr>
          <w:rFonts w:ascii="Times New Roman" w:hAnsi="Times New Roman"/>
          <w:sz w:val="24"/>
          <w:szCs w:val="24"/>
        </w:rPr>
        <w:t xml:space="preserve">, </w:t>
      </w:r>
      <w:r w:rsidRPr="00121A2C">
        <w:rPr>
          <w:rFonts w:ascii="Times New Roman" w:hAnsi="Times New Roman"/>
          <w:sz w:val="24"/>
          <w:szCs w:val="24"/>
        </w:rPr>
        <w:t>vaste spijzen eten. "Want een iegelijk</w:t>
      </w:r>
      <w:r>
        <w:rPr>
          <w:rFonts w:ascii="Times New Roman" w:hAnsi="Times New Roman"/>
          <w:sz w:val="24"/>
          <w:szCs w:val="24"/>
        </w:rPr>
        <w:t xml:space="preserve">, </w:t>
      </w:r>
      <w:r w:rsidRPr="00121A2C">
        <w:rPr>
          <w:rFonts w:ascii="Times New Roman" w:hAnsi="Times New Roman"/>
          <w:sz w:val="24"/>
          <w:szCs w:val="24"/>
        </w:rPr>
        <w:t>die de melk deelachtig is</w:t>
      </w:r>
      <w:r>
        <w:rPr>
          <w:rFonts w:ascii="Times New Roman" w:hAnsi="Times New Roman"/>
          <w:sz w:val="24"/>
          <w:szCs w:val="24"/>
        </w:rPr>
        <w:t xml:space="preserve">, </w:t>
      </w:r>
      <w:r w:rsidRPr="00121A2C">
        <w:rPr>
          <w:rFonts w:ascii="Times New Roman" w:hAnsi="Times New Roman"/>
          <w:sz w:val="24"/>
          <w:szCs w:val="24"/>
        </w:rPr>
        <w:t>die is onervaren in het woord der gerechtigheid</w:t>
      </w:r>
      <w:r>
        <w:rPr>
          <w:rFonts w:ascii="Times New Roman" w:hAnsi="Times New Roman"/>
          <w:sz w:val="24"/>
          <w:szCs w:val="24"/>
        </w:rPr>
        <w:t xml:space="preserve">, </w:t>
      </w:r>
      <w:r w:rsidRPr="00121A2C">
        <w:rPr>
          <w:rFonts w:ascii="Times New Roman" w:hAnsi="Times New Roman"/>
          <w:sz w:val="24"/>
          <w:szCs w:val="24"/>
        </w:rPr>
        <w:t>want hij is een kind. Maar der volmaakten is de vaste spijze</w:t>
      </w:r>
      <w:r>
        <w:rPr>
          <w:rFonts w:ascii="Times New Roman" w:hAnsi="Times New Roman"/>
          <w:sz w:val="24"/>
          <w:szCs w:val="24"/>
        </w:rPr>
        <w:t xml:space="preserve">, </w:t>
      </w:r>
      <w:r w:rsidRPr="00121A2C">
        <w:rPr>
          <w:rFonts w:ascii="Times New Roman" w:hAnsi="Times New Roman"/>
          <w:sz w:val="24"/>
          <w:szCs w:val="24"/>
        </w:rPr>
        <w:t>die door de gewoonheid de zinnen geoefend hebben</w:t>
      </w:r>
      <w:r>
        <w:rPr>
          <w:rFonts w:ascii="Times New Roman" w:hAnsi="Times New Roman"/>
          <w:sz w:val="24"/>
          <w:szCs w:val="24"/>
        </w:rPr>
        <w:t xml:space="preserve">, </w:t>
      </w:r>
      <w:r w:rsidRPr="00121A2C">
        <w:rPr>
          <w:rFonts w:ascii="Times New Roman" w:hAnsi="Times New Roman"/>
          <w:sz w:val="24"/>
          <w:szCs w:val="24"/>
        </w:rPr>
        <w:t xml:space="preserve">tot onderscheiding beide des goeds en des kwaads." </w:t>
      </w:r>
      <w:r>
        <w:rPr>
          <w:rFonts w:ascii="Times New Roman" w:hAnsi="Times New Roman"/>
          <w:sz w:val="24"/>
          <w:szCs w:val="24"/>
        </w:rPr>
        <w:t xml:space="preserve">Hebr. </w:t>
      </w:r>
      <w:r w:rsidRPr="00121A2C">
        <w:rPr>
          <w:rFonts w:ascii="Times New Roman" w:hAnsi="Times New Roman"/>
          <w:sz w:val="24"/>
          <w:szCs w:val="24"/>
        </w:rPr>
        <w:t>5:13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Lepels worden</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gebruikt om ons met lichte en dunne kost te voeden</w:t>
      </w:r>
      <w:r>
        <w:rPr>
          <w:rFonts w:ascii="Times New Roman" w:hAnsi="Times New Roman"/>
          <w:sz w:val="24"/>
          <w:szCs w:val="24"/>
        </w:rPr>
        <w:t xml:space="preserve">, </w:t>
      </w:r>
      <w:r w:rsidRPr="00121A2C">
        <w:rPr>
          <w:rFonts w:ascii="Times New Roman" w:hAnsi="Times New Roman"/>
          <w:sz w:val="24"/>
          <w:szCs w:val="24"/>
        </w:rPr>
        <w:t>me die</w:t>
      </w:r>
      <w:r>
        <w:rPr>
          <w:rFonts w:ascii="Times New Roman" w:hAnsi="Times New Roman"/>
          <w:sz w:val="24"/>
          <w:szCs w:val="24"/>
        </w:rPr>
        <w:t xml:space="preserve">, </w:t>
      </w:r>
      <w:r w:rsidRPr="00121A2C">
        <w:rPr>
          <w:rFonts w:ascii="Times New Roman" w:hAnsi="Times New Roman"/>
          <w:sz w:val="24"/>
          <w:szCs w:val="24"/>
        </w:rPr>
        <w:t>welke het best past voor zwakke magen of voor het gestel van een kind. Hierom wordt</w:t>
      </w:r>
      <w:r>
        <w:rPr>
          <w:rFonts w:ascii="Times New Roman" w:hAnsi="Times New Roman"/>
          <w:sz w:val="24"/>
          <w:szCs w:val="24"/>
        </w:rPr>
        <w:t xml:space="preserve">, </w:t>
      </w:r>
      <w:r w:rsidRPr="00121A2C">
        <w:rPr>
          <w:rFonts w:ascii="Times New Roman" w:hAnsi="Times New Roman"/>
          <w:sz w:val="24"/>
          <w:szCs w:val="24"/>
        </w:rPr>
        <w:t>evenals de sterke man tegenover de zwakke gesteld wordt</w:t>
      </w:r>
      <w:r>
        <w:rPr>
          <w:rFonts w:ascii="Times New Roman" w:hAnsi="Times New Roman"/>
          <w:sz w:val="24"/>
          <w:szCs w:val="24"/>
        </w:rPr>
        <w:t xml:space="preserve">, </w:t>
      </w:r>
      <w:r w:rsidRPr="00121A2C">
        <w:rPr>
          <w:rFonts w:ascii="Times New Roman" w:hAnsi="Times New Roman"/>
          <w:sz w:val="24"/>
          <w:szCs w:val="24"/>
        </w:rPr>
        <w:t>melk tegenover vaste spijze gesteld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 Zo</w:t>
      </w:r>
      <w:r w:rsidRPr="00121A2C">
        <w:rPr>
          <w:rFonts w:ascii="Times New Roman" w:hAnsi="Times New Roman"/>
          <w:sz w:val="24"/>
          <w:szCs w:val="24"/>
        </w:rPr>
        <w:t>dat dus de zuigeling in Christus</w:t>
      </w:r>
      <w:r>
        <w:rPr>
          <w:rFonts w:ascii="Times New Roman" w:hAnsi="Times New Roman"/>
          <w:sz w:val="24"/>
          <w:szCs w:val="24"/>
        </w:rPr>
        <w:t>, hoewel</w:t>
      </w:r>
      <w:r w:rsidRPr="00121A2C">
        <w:rPr>
          <w:rFonts w:ascii="Times New Roman" w:hAnsi="Times New Roman"/>
          <w:sz w:val="24"/>
          <w:szCs w:val="24"/>
        </w:rPr>
        <w:t xml:space="preserve"> hij zwakker is dan de man in Christus</w:t>
      </w:r>
      <w:r>
        <w:rPr>
          <w:rFonts w:ascii="Times New Roman" w:hAnsi="Times New Roman"/>
          <w:sz w:val="24"/>
          <w:szCs w:val="24"/>
        </w:rPr>
        <w:t xml:space="preserve">, </w:t>
      </w:r>
      <w:r w:rsidRPr="00121A2C">
        <w:rPr>
          <w:rFonts w:ascii="Times New Roman" w:hAnsi="Times New Roman"/>
          <w:sz w:val="24"/>
          <w:szCs w:val="24"/>
        </w:rPr>
        <w:t>evenwel niet onverzorgd wordt gelaten door Christus</w:t>
      </w:r>
      <w:r>
        <w:rPr>
          <w:rFonts w:ascii="Times New Roman" w:hAnsi="Times New Roman"/>
          <w:sz w:val="24"/>
          <w:szCs w:val="24"/>
        </w:rPr>
        <w:t xml:space="preserve">, </w:t>
      </w:r>
      <w:r w:rsidRPr="00121A2C">
        <w:rPr>
          <w:rFonts w:ascii="Times New Roman" w:hAnsi="Times New Roman"/>
          <w:sz w:val="24"/>
          <w:szCs w:val="24"/>
        </w:rPr>
        <w:t>want hier is melk voor zuigelingen en lepels om het er mee te eten. Dit alles wordt</w:t>
      </w:r>
      <w:r>
        <w:rPr>
          <w:rFonts w:ascii="Times New Roman" w:hAnsi="Times New Roman"/>
          <w:sz w:val="24"/>
          <w:szCs w:val="24"/>
        </w:rPr>
        <w:t xml:space="preserve">, </w:t>
      </w:r>
      <w:r w:rsidRPr="00121A2C">
        <w:rPr>
          <w:rFonts w:ascii="Times New Roman" w:hAnsi="Times New Roman"/>
          <w:sz w:val="24"/>
          <w:szCs w:val="24"/>
        </w:rPr>
        <w:t>ons geleerd door de lepels</w:t>
      </w:r>
      <w:r>
        <w:rPr>
          <w:rFonts w:ascii="Times New Roman" w:hAnsi="Times New Roman"/>
          <w:sz w:val="24"/>
          <w:szCs w:val="24"/>
        </w:rPr>
        <w:t xml:space="preserve">, </w:t>
      </w:r>
      <w:r w:rsidRPr="00121A2C">
        <w:rPr>
          <w:rFonts w:ascii="Times New Roman" w:hAnsi="Times New Roman"/>
          <w:sz w:val="24"/>
          <w:szCs w:val="24"/>
        </w:rPr>
        <w:t>want wat behoefte is er aan lepels</w:t>
      </w:r>
      <w:r>
        <w:rPr>
          <w:rFonts w:ascii="Times New Roman" w:hAnsi="Times New Roman"/>
          <w:sz w:val="24"/>
          <w:szCs w:val="24"/>
        </w:rPr>
        <w:t xml:space="preserve">, </w:t>
      </w:r>
      <w:r w:rsidRPr="00121A2C">
        <w:rPr>
          <w:rFonts w:ascii="Times New Roman" w:hAnsi="Times New Roman"/>
          <w:sz w:val="24"/>
          <w:szCs w:val="24"/>
        </w:rPr>
        <w:t xml:space="preserve">waar niets te eten is dan vaste spijze?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9. Jonge kinderen hebben</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niet alleen kindermagen</w:t>
      </w:r>
      <w:r>
        <w:rPr>
          <w:rFonts w:ascii="Times New Roman" w:hAnsi="Times New Roman"/>
          <w:sz w:val="24"/>
          <w:szCs w:val="24"/>
        </w:rPr>
        <w:t>, maar</w:t>
      </w:r>
      <w:r w:rsidRPr="00121A2C">
        <w:rPr>
          <w:rFonts w:ascii="Times New Roman" w:hAnsi="Times New Roman"/>
          <w:sz w:val="24"/>
          <w:szCs w:val="24"/>
        </w:rPr>
        <w:t xml:space="preserve"> ook kinderstreken</w:t>
      </w:r>
      <w:r>
        <w:rPr>
          <w:rFonts w:ascii="Times New Roman" w:hAnsi="Times New Roman"/>
          <w:sz w:val="24"/>
          <w:szCs w:val="24"/>
        </w:rPr>
        <w:t xml:space="preserve">, </w:t>
      </w:r>
      <w:r w:rsidRPr="00121A2C">
        <w:rPr>
          <w:rFonts w:ascii="Times New Roman" w:hAnsi="Times New Roman"/>
          <w:sz w:val="24"/>
          <w:szCs w:val="24"/>
        </w:rPr>
        <w:t>en moeten als kinderen behandeld worden</w:t>
      </w:r>
      <w:r>
        <w:rPr>
          <w:rFonts w:ascii="Times New Roman" w:hAnsi="Times New Roman"/>
          <w:sz w:val="24"/>
          <w:szCs w:val="24"/>
        </w:rPr>
        <w:t xml:space="preserve">, </w:t>
      </w:r>
      <w:r w:rsidRPr="00121A2C">
        <w:rPr>
          <w:rFonts w:ascii="Times New Roman" w:hAnsi="Times New Roman"/>
          <w:sz w:val="24"/>
          <w:szCs w:val="24"/>
        </w:rPr>
        <w:t>hun kinderlijk gesnap en eigenaardige gedragingen moet men verdragen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Soms schreien zij om niets</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dan rekenen zij diegenen</w:t>
      </w:r>
      <w:r>
        <w:rPr>
          <w:rFonts w:ascii="Times New Roman" w:hAnsi="Times New Roman"/>
          <w:sz w:val="24"/>
          <w:szCs w:val="24"/>
        </w:rPr>
        <w:t xml:space="preserve">, </w:t>
      </w:r>
      <w:r w:rsidRPr="00121A2C">
        <w:rPr>
          <w:rFonts w:ascii="Times New Roman" w:hAnsi="Times New Roman"/>
          <w:sz w:val="24"/>
          <w:szCs w:val="24"/>
        </w:rPr>
        <w:t>die hun kinderspel en hun kinderachtige handelwijzen bestraffen</w:t>
      </w:r>
      <w:r>
        <w:rPr>
          <w:rFonts w:ascii="Times New Roman" w:hAnsi="Times New Roman"/>
          <w:sz w:val="24"/>
          <w:szCs w:val="24"/>
        </w:rPr>
        <w:t xml:space="preserve">, </w:t>
      </w:r>
      <w:r w:rsidRPr="00121A2C">
        <w:rPr>
          <w:rFonts w:ascii="Times New Roman" w:hAnsi="Times New Roman"/>
          <w:sz w:val="24"/>
          <w:szCs w:val="24"/>
        </w:rPr>
        <w:t>voor hun vijanden. Al hetwelk de kerk moet verdragen</w:t>
      </w:r>
      <w:r>
        <w:rPr>
          <w:rFonts w:ascii="Times New Roman" w:hAnsi="Times New Roman"/>
          <w:sz w:val="24"/>
          <w:szCs w:val="24"/>
        </w:rPr>
        <w:t xml:space="preserve">, </w:t>
      </w:r>
      <w:r w:rsidRPr="00121A2C">
        <w:rPr>
          <w:rFonts w:ascii="Times New Roman" w:hAnsi="Times New Roman"/>
          <w:sz w:val="24"/>
          <w:szCs w:val="24"/>
        </w:rPr>
        <w:t>omdat zij Gods jonge kinderen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moet hen ook voedsel geven</w:t>
      </w:r>
      <w:r>
        <w:rPr>
          <w:rFonts w:ascii="Times New Roman" w:hAnsi="Times New Roman"/>
          <w:sz w:val="24"/>
          <w:szCs w:val="24"/>
        </w:rPr>
        <w:t xml:space="preserve">, </w:t>
      </w:r>
      <w:r w:rsidRPr="00121A2C">
        <w:rPr>
          <w:rFonts w:ascii="Times New Roman" w:hAnsi="Times New Roman"/>
          <w:sz w:val="24"/>
          <w:szCs w:val="24"/>
        </w:rPr>
        <w:t>want als Hij melk en lepels voor hen gevonden heeft</w:t>
      </w:r>
      <w:r>
        <w:rPr>
          <w:rFonts w:ascii="Times New Roman" w:hAnsi="Times New Roman"/>
          <w:sz w:val="24"/>
          <w:szCs w:val="24"/>
        </w:rPr>
        <w:t xml:space="preserve">, </w:t>
      </w:r>
      <w:r w:rsidRPr="00121A2C">
        <w:rPr>
          <w:rFonts w:ascii="Times New Roman" w:hAnsi="Times New Roman"/>
          <w:sz w:val="24"/>
          <w:szCs w:val="24"/>
        </w:rPr>
        <w:t>dan is dat</w:t>
      </w:r>
      <w:r>
        <w:rPr>
          <w:rFonts w:ascii="Times New Roman" w:hAnsi="Times New Roman"/>
          <w:sz w:val="24"/>
          <w:szCs w:val="24"/>
        </w:rPr>
        <w:t xml:space="preserve">, </w:t>
      </w:r>
      <w:r w:rsidRPr="00121A2C">
        <w:rPr>
          <w:rFonts w:ascii="Times New Roman" w:hAnsi="Times New Roman"/>
          <w:sz w:val="24"/>
          <w:szCs w:val="24"/>
        </w:rPr>
        <w:t>opdat zij daarmee mogen gevoed worden en leven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de volwassen </w:t>
      </w:r>
      <w:r>
        <w:rPr>
          <w:rFonts w:ascii="Times New Roman" w:hAnsi="Times New Roman"/>
          <w:sz w:val="24"/>
          <w:szCs w:val="24"/>
        </w:rPr>
        <w:t xml:space="preserve">Evangelie - </w:t>
      </w:r>
      <w:r w:rsidRPr="00121A2C">
        <w:rPr>
          <w:rFonts w:ascii="Times New Roman" w:hAnsi="Times New Roman"/>
          <w:sz w:val="24"/>
          <w:szCs w:val="24"/>
        </w:rPr>
        <w:t>dienaren zijn Gods voedster heren</w:t>
      </w:r>
      <w:r>
        <w:rPr>
          <w:rFonts w:ascii="Times New Roman" w:hAnsi="Times New Roman"/>
          <w:sz w:val="24"/>
          <w:szCs w:val="24"/>
        </w:rPr>
        <w:t xml:space="preserve">, </w:t>
      </w:r>
      <w:r w:rsidRPr="00121A2C">
        <w:rPr>
          <w:rFonts w:ascii="Times New Roman" w:hAnsi="Times New Roman"/>
          <w:sz w:val="24"/>
          <w:szCs w:val="24"/>
        </w:rPr>
        <w:t>waarom zij een schoot moeten hebben om hen op te leggen en knieën om hen op te wiegen</w:t>
      </w:r>
      <w:r>
        <w:rPr>
          <w:rFonts w:ascii="Times New Roman" w:hAnsi="Times New Roman"/>
          <w:sz w:val="24"/>
          <w:szCs w:val="24"/>
        </w:rPr>
        <w:t xml:space="preserve">, </w:t>
      </w:r>
      <w:r w:rsidRPr="00121A2C">
        <w:rPr>
          <w:rFonts w:ascii="Times New Roman" w:hAnsi="Times New Roman"/>
          <w:sz w:val="24"/>
          <w:szCs w:val="24"/>
        </w:rPr>
        <w:t xml:space="preserve">en lepels om ze er mee te voeren.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 Ook zijn de kinderkens wel degelijk van nut en dienst in de kerk van God</w:t>
      </w:r>
      <w:r>
        <w:rPr>
          <w:rFonts w:ascii="Times New Roman" w:hAnsi="Times New Roman"/>
          <w:sz w:val="24"/>
          <w:szCs w:val="24"/>
        </w:rPr>
        <w:t xml:space="preserve">, </w:t>
      </w:r>
      <w:r w:rsidRPr="00121A2C">
        <w:rPr>
          <w:rFonts w:ascii="Times New Roman" w:hAnsi="Times New Roman"/>
          <w:sz w:val="24"/>
          <w:szCs w:val="24"/>
        </w:rPr>
        <w:t>want Hij beveelt</w:t>
      </w:r>
      <w:r>
        <w:rPr>
          <w:rFonts w:ascii="Times New Roman" w:hAnsi="Times New Roman"/>
          <w:sz w:val="24"/>
          <w:szCs w:val="24"/>
        </w:rPr>
        <w:t xml:space="preserve">, </w:t>
      </w:r>
      <w:r w:rsidRPr="00121A2C">
        <w:rPr>
          <w:rFonts w:ascii="Times New Roman" w:hAnsi="Times New Roman"/>
          <w:sz w:val="24"/>
          <w:szCs w:val="24"/>
        </w:rPr>
        <w:t xml:space="preserve">dat zij verzameld moeten worden om met de gemeente te roepen voor de Heere om genade voor het land. Joël 2:16.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12. Wierook</w:t>
      </w:r>
      <w:r>
        <w:rPr>
          <w:rFonts w:ascii="Times New Roman" w:hAnsi="Times New Roman"/>
          <w:sz w:val="24"/>
          <w:szCs w:val="24"/>
        </w:rPr>
        <w:t xml:space="preserve">, </w:t>
      </w:r>
      <w:r w:rsidRPr="00121A2C">
        <w:rPr>
          <w:rFonts w:ascii="Times New Roman" w:hAnsi="Times New Roman"/>
          <w:sz w:val="24"/>
          <w:szCs w:val="24"/>
        </w:rPr>
        <w:t>vertelde ik u</w:t>
      </w:r>
      <w:r>
        <w:rPr>
          <w:rFonts w:ascii="Times New Roman" w:hAnsi="Times New Roman"/>
          <w:sz w:val="24"/>
          <w:szCs w:val="24"/>
        </w:rPr>
        <w:t xml:space="preserve">, </w:t>
      </w:r>
      <w:r w:rsidRPr="00121A2C">
        <w:rPr>
          <w:rFonts w:ascii="Times New Roman" w:hAnsi="Times New Roman"/>
          <w:sz w:val="24"/>
          <w:szCs w:val="24"/>
        </w:rPr>
        <w:t>was een type van de gebeden</w:t>
      </w:r>
      <w:r>
        <w:rPr>
          <w:rFonts w:ascii="Times New Roman" w:hAnsi="Times New Roman"/>
          <w:sz w:val="24"/>
          <w:szCs w:val="24"/>
        </w:rPr>
        <w:t xml:space="preserve">, </w:t>
      </w:r>
      <w:r w:rsidRPr="00121A2C">
        <w:rPr>
          <w:rFonts w:ascii="Times New Roman" w:hAnsi="Times New Roman"/>
          <w:sz w:val="24"/>
          <w:szCs w:val="24"/>
        </w:rPr>
        <w:t>en de lepels werden in de tijd van Mozes in de tempel vertoond</w:t>
      </w:r>
      <w:r>
        <w:rPr>
          <w:rFonts w:ascii="Times New Roman" w:hAnsi="Times New Roman"/>
          <w:sz w:val="24"/>
          <w:szCs w:val="24"/>
        </w:rPr>
        <w:t xml:space="preserve">, </w:t>
      </w:r>
      <w:r w:rsidRPr="00121A2C">
        <w:rPr>
          <w:rFonts w:ascii="Times New Roman" w:hAnsi="Times New Roman"/>
          <w:sz w:val="24"/>
          <w:szCs w:val="24"/>
        </w:rPr>
        <w:t>vol van wierook. Misschien om te tonen</w:t>
      </w:r>
      <w:r>
        <w:rPr>
          <w:rFonts w:ascii="Times New Roman" w:hAnsi="Times New Roman"/>
          <w:sz w:val="24"/>
          <w:szCs w:val="24"/>
        </w:rPr>
        <w:t xml:space="preserve">, </w:t>
      </w:r>
      <w:r w:rsidRPr="00121A2C">
        <w:rPr>
          <w:rFonts w:ascii="Times New Roman" w:hAnsi="Times New Roman"/>
          <w:sz w:val="24"/>
          <w:szCs w:val="24"/>
        </w:rPr>
        <w:t>dat God de melk</w:t>
      </w:r>
      <w:r>
        <w:rPr>
          <w:rFonts w:ascii="Times New Roman" w:hAnsi="Times New Roman"/>
          <w:sz w:val="24"/>
          <w:szCs w:val="24"/>
        </w:rPr>
        <w:t xml:space="preserve">, </w:t>
      </w:r>
      <w:r w:rsidRPr="00121A2C">
        <w:rPr>
          <w:rFonts w:ascii="Times New Roman" w:hAnsi="Times New Roman"/>
          <w:sz w:val="24"/>
          <w:szCs w:val="24"/>
        </w:rPr>
        <w:t>die Hij voor hen verschaft heeft</w:t>
      </w:r>
      <w:r>
        <w:rPr>
          <w:rFonts w:ascii="Times New Roman" w:hAnsi="Times New Roman"/>
          <w:sz w:val="24"/>
          <w:szCs w:val="24"/>
        </w:rPr>
        <w:t xml:space="preserve">, </w:t>
      </w:r>
      <w:r w:rsidRPr="00121A2C">
        <w:rPr>
          <w:rFonts w:ascii="Times New Roman" w:hAnsi="Times New Roman"/>
          <w:sz w:val="24"/>
          <w:szCs w:val="24"/>
        </w:rPr>
        <w:t>aan hen geven zal als antwoord op hun schreien tot Hem</w:t>
      </w:r>
      <w:r>
        <w:rPr>
          <w:rFonts w:ascii="Times New Roman" w:hAnsi="Times New Roman"/>
          <w:sz w:val="24"/>
          <w:szCs w:val="24"/>
        </w:rPr>
        <w:t xml:space="preserve">, </w:t>
      </w:r>
      <w:r w:rsidRPr="00121A2C">
        <w:rPr>
          <w:rFonts w:ascii="Times New Roman" w:hAnsi="Times New Roman"/>
          <w:sz w:val="24"/>
          <w:szCs w:val="24"/>
        </w:rPr>
        <w:t xml:space="preserve">evenals de voedster het kind de borst en melk geeft.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13. </w:t>
      </w:r>
      <w:r>
        <w:rPr>
          <w:rFonts w:ascii="Times New Roman" w:hAnsi="Times New Roman"/>
          <w:sz w:val="24"/>
          <w:szCs w:val="24"/>
        </w:rPr>
        <w:t xml:space="preserve">U weet, </w:t>
      </w:r>
      <w:r w:rsidRPr="00121A2C">
        <w:rPr>
          <w:rFonts w:ascii="Times New Roman" w:hAnsi="Times New Roman"/>
          <w:sz w:val="24"/>
          <w:szCs w:val="24"/>
        </w:rPr>
        <w:t>dat er om melk geroepen wordt</w:t>
      </w:r>
      <w:r>
        <w:rPr>
          <w:rFonts w:ascii="Times New Roman" w:hAnsi="Times New Roman"/>
          <w:sz w:val="24"/>
          <w:szCs w:val="24"/>
        </w:rPr>
        <w:t xml:space="preserve">, </w:t>
      </w:r>
      <w:r w:rsidRPr="00121A2C">
        <w:rPr>
          <w:rFonts w:ascii="Times New Roman" w:hAnsi="Times New Roman"/>
          <w:sz w:val="24"/>
          <w:szCs w:val="24"/>
        </w:rPr>
        <w:t>wanneer het kind schreit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zoals wij zeggen</w:t>
      </w:r>
      <w:r>
        <w:rPr>
          <w:rFonts w:ascii="Times New Roman" w:hAnsi="Times New Roman"/>
          <w:sz w:val="24"/>
          <w:szCs w:val="24"/>
        </w:rPr>
        <w:t xml:space="preserve">, </w:t>
      </w:r>
      <w:r w:rsidRPr="00121A2C">
        <w:rPr>
          <w:rFonts w:ascii="Times New Roman" w:hAnsi="Times New Roman"/>
          <w:sz w:val="24"/>
          <w:szCs w:val="24"/>
        </w:rPr>
        <w:t>het er de mond mee te stoppen. O kinderkens! als gij maar hartelijk schreidet</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 xml:space="preserve">God u nog meer melk geven.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14. Maar waarvan waren deze gouden lepels een type</w:t>
      </w:r>
      <w:r>
        <w:rPr>
          <w:rFonts w:ascii="Times New Roman" w:hAnsi="Times New Roman"/>
          <w:sz w:val="24"/>
          <w:szCs w:val="24"/>
        </w:rPr>
        <w:t>? I</w:t>
      </w:r>
      <w:r w:rsidRPr="00121A2C">
        <w:rPr>
          <w:rFonts w:ascii="Times New Roman" w:hAnsi="Times New Roman"/>
          <w:sz w:val="24"/>
          <w:szCs w:val="24"/>
        </w:rPr>
        <w:t>k antwoord: als de melk het sap en de vertroostingen van het Woord is</w:t>
      </w:r>
      <w:r>
        <w:rPr>
          <w:rFonts w:ascii="Times New Roman" w:hAnsi="Times New Roman"/>
          <w:sz w:val="24"/>
          <w:szCs w:val="24"/>
        </w:rPr>
        <w:t xml:space="preserve">, </w:t>
      </w:r>
      <w:r w:rsidRPr="00121A2C">
        <w:rPr>
          <w:rFonts w:ascii="Times New Roman" w:hAnsi="Times New Roman"/>
          <w:sz w:val="24"/>
          <w:szCs w:val="24"/>
        </w:rPr>
        <w:t>dan moeten de lepels die zachte uitspraken en gouden sluitredenen zijn</w:t>
      </w:r>
      <w:r>
        <w:rPr>
          <w:rFonts w:ascii="Times New Roman" w:hAnsi="Times New Roman"/>
          <w:sz w:val="24"/>
          <w:szCs w:val="24"/>
        </w:rPr>
        <w:t xml:space="preserve">, </w:t>
      </w:r>
      <w:r w:rsidRPr="00121A2C">
        <w:rPr>
          <w:rFonts w:ascii="Times New Roman" w:hAnsi="Times New Roman"/>
          <w:sz w:val="24"/>
          <w:szCs w:val="24"/>
        </w:rPr>
        <w:t>met welke de dienaren hun</w:t>
      </w:r>
      <w:r>
        <w:rPr>
          <w:rFonts w:ascii="Times New Roman" w:hAnsi="Times New Roman"/>
          <w:sz w:val="24"/>
          <w:szCs w:val="24"/>
        </w:rPr>
        <w:t xml:space="preserve"> zielen</w:t>
      </w:r>
      <w:r w:rsidRPr="00121A2C">
        <w:rPr>
          <w:rFonts w:ascii="Times New Roman" w:hAnsi="Times New Roman"/>
          <w:sz w:val="24"/>
          <w:szCs w:val="24"/>
        </w:rPr>
        <w:t xml:space="preserve"> daaruit voeden. "Ik heb u gevoed</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w:t>
      </w:r>
      <w:r w:rsidRPr="00121A2C">
        <w:rPr>
          <w:rFonts w:ascii="Times New Roman" w:hAnsi="Times New Roman"/>
          <w:sz w:val="24"/>
          <w:szCs w:val="24"/>
        </w:rPr>
        <w:t>met de melk van het Woord</w:t>
      </w:r>
      <w:r>
        <w:rPr>
          <w:rFonts w:ascii="Times New Roman" w:hAnsi="Times New Roman"/>
          <w:sz w:val="24"/>
          <w:szCs w:val="24"/>
        </w:rPr>
        <w:t xml:space="preserve">, </w:t>
      </w:r>
      <w:r w:rsidRPr="00121A2C">
        <w:rPr>
          <w:rFonts w:ascii="Times New Roman" w:hAnsi="Times New Roman"/>
          <w:sz w:val="24"/>
          <w:szCs w:val="24"/>
        </w:rPr>
        <w:t>juist naar</w:t>
      </w:r>
      <w:r>
        <w:rPr>
          <w:rFonts w:ascii="Times New Roman" w:hAnsi="Times New Roman"/>
          <w:sz w:val="24"/>
          <w:szCs w:val="24"/>
        </w:rPr>
        <w:t xml:space="preserve"> dat u </w:t>
      </w:r>
      <w:r w:rsidRPr="00121A2C">
        <w:rPr>
          <w:rFonts w:ascii="Times New Roman" w:hAnsi="Times New Roman"/>
          <w:sz w:val="24"/>
          <w:szCs w:val="24"/>
        </w:rPr>
        <w:t>in staat geweest zijt ze te verdragen”</w:t>
      </w:r>
      <w:r>
        <w:rPr>
          <w:rFonts w:ascii="Times New Roman" w:hAnsi="Times New Roman"/>
          <w:sz w:val="24"/>
          <w:szCs w:val="24"/>
        </w:rPr>
        <w:t xml:space="preserve">, </w:t>
      </w:r>
      <w:r w:rsidRPr="00121A2C">
        <w:rPr>
          <w:rFonts w:ascii="Times New Roman" w:hAnsi="Times New Roman"/>
          <w:sz w:val="24"/>
          <w:szCs w:val="24"/>
        </w:rPr>
        <w:t>zegt Petrus. Vergelijk deze twee of drie teksten</w:t>
      </w:r>
      <w:r>
        <w:rPr>
          <w:rFonts w:ascii="Times New Roman" w:hAnsi="Times New Roman"/>
          <w:sz w:val="24"/>
          <w:szCs w:val="24"/>
        </w:rPr>
        <w:t xml:space="preserve"> - </w:t>
      </w:r>
      <w:r w:rsidRPr="00121A2C">
        <w:rPr>
          <w:rFonts w:ascii="Times New Roman" w:hAnsi="Times New Roman"/>
          <w:sz w:val="24"/>
          <w:szCs w:val="24"/>
        </w:rPr>
        <w:t>1 Petrus 2:1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1 Cor.</w:t>
      </w:r>
      <w:r w:rsidRPr="00121A2C">
        <w:rPr>
          <w:rFonts w:ascii="Times New Roman" w:hAnsi="Times New Roman"/>
          <w:sz w:val="24"/>
          <w:szCs w:val="24"/>
        </w:rPr>
        <w:t xml:space="preserve"> 3:2</w:t>
      </w:r>
      <w:r>
        <w:rPr>
          <w:rFonts w:ascii="Times New Roman" w:hAnsi="Times New Roman"/>
          <w:sz w:val="24"/>
          <w:szCs w:val="24"/>
        </w:rPr>
        <w:t xml:space="preserve">, </w:t>
      </w:r>
      <w:r w:rsidRPr="00121A2C">
        <w:rPr>
          <w:rFonts w:ascii="Times New Roman" w:hAnsi="Times New Roman"/>
          <w:sz w:val="24"/>
          <w:szCs w:val="24"/>
        </w:rPr>
        <w:t xml:space="preserve">1 </w:t>
      </w:r>
      <w:r>
        <w:rPr>
          <w:rFonts w:ascii="Times New Roman" w:hAnsi="Times New Roman"/>
          <w:sz w:val="24"/>
          <w:szCs w:val="24"/>
        </w:rPr>
        <w:t>Thess.</w:t>
      </w:r>
      <w:r w:rsidRPr="00121A2C">
        <w:rPr>
          <w:rFonts w:ascii="Times New Roman" w:hAnsi="Times New Roman"/>
          <w:sz w:val="24"/>
          <w:szCs w:val="24"/>
        </w:rPr>
        <w:t xml:space="preserve"> 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15</w:t>
      </w:r>
      <w:r>
        <w:rPr>
          <w:rFonts w:ascii="Times New Roman" w:hAnsi="Times New Roman"/>
          <w:sz w:val="24"/>
          <w:szCs w:val="24"/>
        </w:rPr>
        <w:t>. E</w:t>
      </w:r>
      <w:r w:rsidRPr="00121A2C">
        <w:rPr>
          <w:rFonts w:ascii="Times New Roman" w:hAnsi="Times New Roman"/>
          <w:sz w:val="24"/>
          <w:szCs w:val="24"/>
        </w:rPr>
        <w:t>n dit is de weg om kracht te geven aan de slappe handen en vast te maken de zwakke knieën. Dit is de weg om hen te doen opgroeien tot mannen</w:t>
      </w:r>
      <w:r>
        <w:rPr>
          <w:rFonts w:ascii="Times New Roman" w:hAnsi="Times New Roman"/>
          <w:sz w:val="24"/>
          <w:szCs w:val="24"/>
        </w:rPr>
        <w:t xml:space="preserve">, </w:t>
      </w:r>
      <w:r w:rsidRPr="00121A2C">
        <w:rPr>
          <w:rFonts w:ascii="Times New Roman" w:hAnsi="Times New Roman"/>
          <w:sz w:val="24"/>
          <w:szCs w:val="24"/>
        </w:rPr>
        <w:t>die nu nog slechts als kinderen van enige dagen zijn. "De kleinste zal tot duizend worden</w:t>
      </w:r>
      <w:r>
        <w:rPr>
          <w:rFonts w:ascii="Times New Roman" w:hAnsi="Times New Roman"/>
          <w:sz w:val="24"/>
          <w:szCs w:val="24"/>
        </w:rPr>
        <w:t xml:space="preserve">, </w:t>
      </w:r>
      <w:r w:rsidRPr="00121A2C">
        <w:rPr>
          <w:rFonts w:ascii="Times New Roman" w:hAnsi="Times New Roman"/>
          <w:sz w:val="24"/>
          <w:szCs w:val="24"/>
        </w:rPr>
        <w:t>en de minste tot een machtig volk." Ja</w:t>
      </w:r>
      <w:r>
        <w:rPr>
          <w:rFonts w:ascii="Times New Roman" w:hAnsi="Times New Roman"/>
          <w:sz w:val="24"/>
          <w:szCs w:val="24"/>
        </w:rPr>
        <w:t xml:space="preserve">, </w:t>
      </w:r>
      <w:r w:rsidRPr="00121A2C">
        <w:rPr>
          <w:rFonts w:ascii="Times New Roman" w:hAnsi="Times New Roman"/>
          <w:sz w:val="24"/>
          <w:szCs w:val="24"/>
        </w:rPr>
        <w:t>aldus</w:t>
      </w:r>
      <w:r>
        <w:rPr>
          <w:rFonts w:ascii="Times New Roman" w:hAnsi="Times New Roman"/>
          <w:sz w:val="24"/>
          <w:szCs w:val="24"/>
        </w:rPr>
        <w:t xml:space="preserve"> kunt u </w:t>
      </w:r>
      <w:r w:rsidRPr="00121A2C">
        <w:rPr>
          <w:rFonts w:ascii="Times New Roman" w:hAnsi="Times New Roman"/>
          <w:sz w:val="24"/>
          <w:szCs w:val="24"/>
        </w:rPr>
        <w:t>mettertijd een klein kind doen spelen met een luipaard</w:t>
      </w:r>
      <w:r>
        <w:rPr>
          <w:rFonts w:ascii="Times New Roman" w:hAnsi="Times New Roman"/>
          <w:sz w:val="24"/>
          <w:szCs w:val="24"/>
        </w:rPr>
        <w:t xml:space="preserve">, </w:t>
      </w:r>
      <w:r w:rsidRPr="00121A2C">
        <w:rPr>
          <w:rFonts w:ascii="Times New Roman" w:hAnsi="Times New Roman"/>
          <w:sz w:val="24"/>
          <w:szCs w:val="24"/>
        </w:rPr>
        <w:t>en het zover brengen dat het een leeuw bij de baard neemt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aldus</w:t>
      </w:r>
      <w:r>
        <w:rPr>
          <w:rFonts w:ascii="Times New Roman" w:hAnsi="Times New Roman"/>
          <w:sz w:val="24"/>
          <w:szCs w:val="24"/>
        </w:rPr>
        <w:t xml:space="preserve"> kunt u </w:t>
      </w:r>
      <w:r w:rsidRPr="00121A2C">
        <w:rPr>
          <w:rFonts w:ascii="Times New Roman" w:hAnsi="Times New Roman"/>
          <w:sz w:val="24"/>
          <w:szCs w:val="24"/>
        </w:rPr>
        <w:t>het zo stoutmoedig maken</w:t>
      </w:r>
      <w:r>
        <w:rPr>
          <w:rFonts w:ascii="Times New Roman" w:hAnsi="Times New Roman"/>
          <w:sz w:val="24"/>
          <w:szCs w:val="24"/>
        </w:rPr>
        <w:t xml:space="preserve">, </w:t>
      </w:r>
      <w:r w:rsidRPr="00121A2C">
        <w:rPr>
          <w:rFonts w:ascii="Times New Roman" w:hAnsi="Times New Roman"/>
          <w:sz w:val="24"/>
          <w:szCs w:val="24"/>
        </w:rPr>
        <w:t>dat het zijn hand steekt in het hol van de adder</w:t>
      </w:r>
      <w:r>
        <w:rPr>
          <w:rFonts w:ascii="Times New Roman" w:hAnsi="Times New Roman"/>
          <w:sz w:val="24"/>
          <w:szCs w:val="24"/>
        </w:rPr>
        <w:t xml:space="preserve">, </w:t>
      </w:r>
      <w:r w:rsidRPr="00121A2C">
        <w:rPr>
          <w:rFonts w:ascii="Times New Roman" w:hAnsi="Times New Roman"/>
          <w:sz w:val="24"/>
          <w:szCs w:val="24"/>
        </w:rPr>
        <w:t>en speelt voor de kuil van de basilisk. Jesaja 11:6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 xml:space="preserve">60:22.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stoutste was eens een kind</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nu vaste spijze kan eten</w:t>
      </w:r>
      <w:r>
        <w:rPr>
          <w:rFonts w:ascii="Times New Roman" w:hAnsi="Times New Roman"/>
          <w:sz w:val="24"/>
          <w:szCs w:val="24"/>
        </w:rPr>
        <w:t xml:space="preserve">, </w:t>
      </w:r>
      <w:r w:rsidRPr="00121A2C">
        <w:rPr>
          <w:rFonts w:ascii="Times New Roman" w:hAnsi="Times New Roman"/>
          <w:sz w:val="24"/>
          <w:szCs w:val="24"/>
        </w:rPr>
        <w:t>was soms blij met melk</w:t>
      </w:r>
      <w:r>
        <w:rPr>
          <w:rFonts w:ascii="Times New Roman" w:hAnsi="Times New Roman"/>
          <w:sz w:val="24"/>
          <w:szCs w:val="24"/>
        </w:rPr>
        <w:t xml:space="preserve">, </w:t>
      </w:r>
      <w:r w:rsidRPr="00121A2C">
        <w:rPr>
          <w:rFonts w:ascii="Times New Roman" w:hAnsi="Times New Roman"/>
          <w:sz w:val="24"/>
          <w:szCs w:val="24"/>
        </w:rPr>
        <w:t>en moest met de lepel gevoerd worden. Jonge kinderen in Christus moeten daarom niet veracht of over het hoofd gezien worden</w:t>
      </w:r>
      <w:r>
        <w:rPr>
          <w:rFonts w:ascii="Times New Roman" w:hAnsi="Times New Roman"/>
          <w:sz w:val="24"/>
          <w:szCs w:val="24"/>
        </w:rPr>
        <w:t xml:space="preserve">, </w:t>
      </w:r>
      <w:r w:rsidRPr="00121A2C">
        <w:rPr>
          <w:rFonts w:ascii="Times New Roman" w:hAnsi="Times New Roman"/>
          <w:sz w:val="24"/>
          <w:szCs w:val="24"/>
        </w:rPr>
        <w:t>God heeft melk voor hen verschaft en lepels om het er mee te eten</w:t>
      </w:r>
      <w:r>
        <w:rPr>
          <w:rFonts w:ascii="Times New Roman" w:hAnsi="Times New Roman"/>
          <w:sz w:val="24"/>
          <w:szCs w:val="24"/>
        </w:rPr>
        <w:t xml:space="preserve">, </w:t>
      </w:r>
      <w:r w:rsidRPr="00121A2C">
        <w:rPr>
          <w:rFonts w:ascii="Times New Roman" w:hAnsi="Times New Roman"/>
          <w:sz w:val="24"/>
          <w:szCs w:val="24"/>
        </w:rPr>
        <w:t xml:space="preserve">opdat zij mogen opgroeien tot mannen voor Hem.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50. Van de bekers en bekkens tot de tempel behorende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er lepels waren</w:t>
      </w:r>
      <w:r>
        <w:rPr>
          <w:rFonts w:ascii="Times New Roman" w:hAnsi="Times New Roman"/>
          <w:sz w:val="24"/>
          <w:szCs w:val="24"/>
        </w:rPr>
        <w:t xml:space="preserve">, </w:t>
      </w:r>
      <w:r w:rsidRPr="00121A2C">
        <w:rPr>
          <w:rFonts w:ascii="Times New Roman" w:hAnsi="Times New Roman"/>
          <w:sz w:val="24"/>
          <w:szCs w:val="24"/>
        </w:rPr>
        <w:t>zo waren er ook kommen of bekers en bekkens</w:t>
      </w:r>
      <w:r>
        <w:rPr>
          <w:rFonts w:ascii="Times New Roman" w:hAnsi="Times New Roman"/>
          <w:sz w:val="24"/>
          <w:szCs w:val="24"/>
        </w:rPr>
        <w:t xml:space="preserve">, </w:t>
      </w:r>
      <w:r w:rsidRPr="00121A2C">
        <w:rPr>
          <w:rFonts w:ascii="Times New Roman" w:hAnsi="Times New Roman"/>
          <w:sz w:val="24"/>
          <w:szCs w:val="24"/>
        </w:rPr>
        <w:t>die tot de tempel behoorden</w:t>
      </w:r>
      <w:r>
        <w:rPr>
          <w:rFonts w:ascii="Times New Roman" w:hAnsi="Times New Roman"/>
          <w:sz w:val="24"/>
          <w:szCs w:val="24"/>
        </w:rPr>
        <w:t>. E</w:t>
      </w:r>
      <w:r w:rsidRPr="00121A2C">
        <w:rPr>
          <w:rFonts w:ascii="Times New Roman" w:hAnsi="Times New Roman"/>
          <w:sz w:val="24"/>
          <w:szCs w:val="24"/>
        </w:rPr>
        <w:t>nige van deze waren van goud</w:t>
      </w:r>
      <w:r>
        <w:rPr>
          <w:rFonts w:ascii="Times New Roman" w:hAnsi="Times New Roman"/>
          <w:sz w:val="24"/>
          <w:szCs w:val="24"/>
        </w:rPr>
        <w:t xml:space="preserve">, </w:t>
      </w:r>
      <w:r w:rsidRPr="00121A2C">
        <w:rPr>
          <w:rFonts w:ascii="Times New Roman" w:hAnsi="Times New Roman"/>
          <w:sz w:val="24"/>
          <w:szCs w:val="24"/>
        </w:rPr>
        <w:t>en andere van zilver</w:t>
      </w:r>
      <w:r>
        <w:rPr>
          <w:rFonts w:ascii="Times New Roman" w:hAnsi="Times New Roman"/>
          <w:sz w:val="24"/>
          <w:szCs w:val="24"/>
        </w:rPr>
        <w:t xml:space="preserve">, </w:t>
      </w:r>
      <w:r w:rsidRPr="00121A2C">
        <w:rPr>
          <w:rFonts w:ascii="Times New Roman" w:hAnsi="Times New Roman"/>
          <w:sz w:val="24"/>
          <w:szCs w:val="24"/>
        </w:rPr>
        <w:t>en wanneer zij bij elkaar gevoegd werden</w:t>
      </w:r>
      <w:r>
        <w:rPr>
          <w:rFonts w:ascii="Times New Roman" w:hAnsi="Times New Roman"/>
          <w:sz w:val="24"/>
          <w:szCs w:val="24"/>
        </w:rPr>
        <w:t xml:space="preserve">, </w:t>
      </w:r>
      <w:r w:rsidRPr="00121A2C">
        <w:rPr>
          <w:rFonts w:ascii="Times New Roman" w:hAnsi="Times New Roman"/>
          <w:sz w:val="24"/>
          <w:szCs w:val="24"/>
        </w:rPr>
        <w:t>dan was hun aantal vier honderd en veertig. Hiervan leest gij bij Ezra 1:10. De bekers of bekkens dienden niet om zich er in te wassen</w:t>
      </w:r>
      <w:r>
        <w:rPr>
          <w:rFonts w:ascii="Times New Roman" w:hAnsi="Times New Roman"/>
          <w:sz w:val="24"/>
          <w:szCs w:val="24"/>
        </w:rPr>
        <w:t xml:space="preserve">, </w:t>
      </w:r>
      <w:r w:rsidRPr="00121A2C">
        <w:rPr>
          <w:rFonts w:ascii="Times New Roman" w:hAnsi="Times New Roman"/>
          <w:sz w:val="24"/>
          <w:szCs w:val="24"/>
        </w:rPr>
        <w:t>gelijk het geval was met de zee en de wasvaten van de tempel</w:t>
      </w:r>
      <w:r>
        <w:rPr>
          <w:rFonts w:ascii="Times New Roman" w:hAnsi="Times New Roman"/>
          <w:sz w:val="24"/>
          <w:szCs w:val="24"/>
        </w:rPr>
        <w:t xml:space="preserve">, </w:t>
      </w:r>
      <w:r w:rsidRPr="00121A2C">
        <w:rPr>
          <w:rFonts w:ascii="Times New Roman" w:hAnsi="Times New Roman"/>
          <w:sz w:val="24"/>
          <w:szCs w:val="24"/>
        </w:rPr>
        <w:t>zij dienden eerder om er de gerechten in te houden</w:t>
      </w:r>
      <w:r>
        <w:rPr>
          <w:rFonts w:ascii="Times New Roman" w:hAnsi="Times New Roman"/>
          <w:sz w:val="24"/>
          <w:szCs w:val="24"/>
        </w:rPr>
        <w:t xml:space="preserve">, </w:t>
      </w:r>
      <w:r w:rsidRPr="00121A2C">
        <w:rPr>
          <w:rFonts w:ascii="Times New Roman" w:hAnsi="Times New Roman"/>
          <w:sz w:val="24"/>
          <w:szCs w:val="24"/>
        </w:rPr>
        <w:t>welke de priesters op hun heilige feesten gewoon waren het volk voor te zetten. Dit zo zijnde</w:t>
      </w:r>
      <w:r>
        <w:rPr>
          <w:rFonts w:ascii="Times New Roman" w:hAnsi="Times New Roman"/>
          <w:sz w:val="24"/>
          <w:szCs w:val="24"/>
        </w:rPr>
        <w:t xml:space="preserve">, </w:t>
      </w:r>
      <w:r w:rsidRPr="00121A2C">
        <w:rPr>
          <w:rFonts w:ascii="Times New Roman" w:hAnsi="Times New Roman"/>
          <w:sz w:val="24"/>
          <w:szCs w:val="24"/>
        </w:rPr>
        <w:t>waren zij typen van die mate des geloofs</w:t>
      </w:r>
      <w:r>
        <w:rPr>
          <w:rFonts w:ascii="Times New Roman" w:hAnsi="Times New Roman"/>
          <w:sz w:val="24"/>
          <w:szCs w:val="24"/>
        </w:rPr>
        <w:t xml:space="preserve">, </w:t>
      </w:r>
      <w:r w:rsidRPr="00121A2C">
        <w:rPr>
          <w:rFonts w:ascii="Times New Roman" w:hAnsi="Times New Roman"/>
          <w:sz w:val="24"/>
          <w:szCs w:val="24"/>
        </w:rPr>
        <w:t>naar welke elk mens ontving van de heilige spijze tot voeding van zijn ziel. Want evenals een mens</w:t>
      </w:r>
      <w:r>
        <w:rPr>
          <w:rFonts w:ascii="Times New Roman" w:hAnsi="Times New Roman"/>
          <w:sz w:val="24"/>
          <w:szCs w:val="24"/>
        </w:rPr>
        <w:t xml:space="preserve">, </w:t>
      </w:r>
      <w:r w:rsidRPr="00121A2C">
        <w:rPr>
          <w:rFonts w:ascii="Times New Roman" w:hAnsi="Times New Roman"/>
          <w:sz w:val="24"/>
          <w:szCs w:val="24"/>
        </w:rPr>
        <w:t>al stonden er ook duizend gerechten voor hem</w:t>
      </w:r>
      <w:r>
        <w:rPr>
          <w:rFonts w:ascii="Times New Roman" w:hAnsi="Times New Roman"/>
          <w:sz w:val="24"/>
          <w:szCs w:val="24"/>
        </w:rPr>
        <w:t xml:space="preserve">, </w:t>
      </w:r>
      <w:r w:rsidRPr="00121A2C">
        <w:rPr>
          <w:rFonts w:ascii="Times New Roman" w:hAnsi="Times New Roman"/>
          <w:sz w:val="24"/>
          <w:szCs w:val="24"/>
        </w:rPr>
        <w:t>als hij voor zijn gezondheid eten wil</w:t>
      </w:r>
      <w:r>
        <w:rPr>
          <w:rFonts w:ascii="Times New Roman" w:hAnsi="Times New Roman"/>
          <w:sz w:val="24"/>
          <w:szCs w:val="24"/>
        </w:rPr>
        <w:t xml:space="preserve">, </w:t>
      </w:r>
      <w:r w:rsidRPr="00121A2C">
        <w:rPr>
          <w:rFonts w:ascii="Times New Roman" w:hAnsi="Times New Roman"/>
          <w:sz w:val="24"/>
          <w:szCs w:val="24"/>
        </w:rPr>
        <w:t>niet gaan kan boven wat zijn maag kan verdragen</w:t>
      </w:r>
      <w:r>
        <w:rPr>
          <w:rFonts w:ascii="Times New Roman" w:hAnsi="Times New Roman"/>
          <w:sz w:val="24"/>
          <w:szCs w:val="24"/>
        </w:rPr>
        <w:t xml:space="preserve">, </w:t>
      </w:r>
      <w:r w:rsidRPr="00121A2C">
        <w:rPr>
          <w:rFonts w:ascii="Times New Roman" w:hAnsi="Times New Roman"/>
          <w:sz w:val="24"/>
          <w:szCs w:val="24"/>
        </w:rPr>
        <w:t>evenmin kan het kind van God</w:t>
      </w:r>
      <w:r>
        <w:rPr>
          <w:rFonts w:ascii="Times New Roman" w:hAnsi="Times New Roman"/>
          <w:sz w:val="24"/>
          <w:szCs w:val="24"/>
        </w:rPr>
        <w:t xml:space="preserve">, </w:t>
      </w:r>
      <w:r w:rsidRPr="00121A2C">
        <w:rPr>
          <w:rFonts w:ascii="Times New Roman" w:hAnsi="Times New Roman"/>
          <w:sz w:val="24"/>
          <w:szCs w:val="24"/>
        </w:rPr>
        <w:t>wanneer hij komt om te aanbidden in de tempel Gods</w:t>
      </w:r>
      <w:r>
        <w:rPr>
          <w:rFonts w:ascii="Times New Roman" w:hAnsi="Times New Roman"/>
          <w:sz w:val="24"/>
          <w:szCs w:val="24"/>
        </w:rPr>
        <w:t xml:space="preserve">, </w:t>
      </w:r>
      <w:r w:rsidRPr="00121A2C">
        <w:rPr>
          <w:rFonts w:ascii="Times New Roman" w:hAnsi="Times New Roman"/>
          <w:sz w:val="24"/>
          <w:szCs w:val="24"/>
        </w:rPr>
        <w:t>van de goede dingen</w:t>
      </w:r>
      <w:r>
        <w:rPr>
          <w:rFonts w:ascii="Times New Roman" w:hAnsi="Times New Roman"/>
          <w:sz w:val="24"/>
          <w:szCs w:val="24"/>
        </w:rPr>
        <w:t xml:space="preserve">, </w:t>
      </w:r>
      <w:r w:rsidRPr="00121A2C">
        <w:rPr>
          <w:rFonts w:ascii="Times New Roman" w:hAnsi="Times New Roman"/>
          <w:sz w:val="24"/>
          <w:szCs w:val="24"/>
        </w:rPr>
        <w:t>die daar zijn</w:t>
      </w:r>
      <w:r>
        <w:rPr>
          <w:rFonts w:ascii="Times New Roman" w:hAnsi="Times New Roman"/>
          <w:sz w:val="24"/>
          <w:szCs w:val="24"/>
        </w:rPr>
        <w:t xml:space="preserve">, </w:t>
      </w:r>
      <w:r w:rsidRPr="00121A2C">
        <w:rPr>
          <w:rFonts w:ascii="Times New Roman" w:hAnsi="Times New Roman"/>
          <w:sz w:val="24"/>
          <w:szCs w:val="24"/>
        </w:rPr>
        <w:t xml:space="preserve">ontvangen boven de "mate van zijn geloof." </w:t>
      </w:r>
      <w:r>
        <w:rPr>
          <w:rFonts w:ascii="Times New Roman" w:hAnsi="Times New Roman"/>
          <w:sz w:val="24"/>
          <w:szCs w:val="24"/>
        </w:rPr>
        <w:t>Rom.</w:t>
      </w:r>
      <w:r w:rsidRPr="00121A2C">
        <w:rPr>
          <w:rFonts w:ascii="Times New Roman" w:hAnsi="Times New Roman"/>
          <w:sz w:val="24"/>
          <w:szCs w:val="24"/>
        </w:rPr>
        <w:t xml:space="preserve"> 12:3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hierdoor komt het</w:t>
      </w:r>
      <w:r>
        <w:rPr>
          <w:rFonts w:ascii="Times New Roman" w:hAnsi="Times New Roman"/>
          <w:sz w:val="24"/>
          <w:szCs w:val="24"/>
        </w:rPr>
        <w:t xml:space="preserve">, </w:t>
      </w:r>
      <w:r w:rsidRPr="00121A2C">
        <w:rPr>
          <w:rFonts w:ascii="Times New Roman" w:hAnsi="Times New Roman"/>
          <w:sz w:val="24"/>
          <w:szCs w:val="24"/>
        </w:rPr>
        <w:t xml:space="preserve">dat sommigen onder dezelfde bedeling drie maal zoveel ontvangen als </w:t>
      </w:r>
      <w:r>
        <w:rPr>
          <w:rFonts w:ascii="Times New Roman" w:hAnsi="Times New Roman"/>
          <w:sz w:val="24"/>
          <w:szCs w:val="24"/>
        </w:rPr>
        <w:t xml:space="preserve">andere, </w:t>
      </w:r>
      <w:r w:rsidRPr="00121A2C">
        <w:rPr>
          <w:rFonts w:ascii="Times New Roman" w:hAnsi="Times New Roman"/>
          <w:sz w:val="24"/>
          <w:szCs w:val="24"/>
        </w:rPr>
        <w:t>omdat hun kom of beker</w:t>
      </w:r>
      <w:r>
        <w:rPr>
          <w:rFonts w:ascii="Times New Roman" w:hAnsi="Times New Roman"/>
          <w:sz w:val="24"/>
          <w:szCs w:val="24"/>
        </w:rPr>
        <w:t xml:space="preserve">, </w:t>
      </w:r>
      <w:r w:rsidRPr="00121A2C">
        <w:rPr>
          <w:rFonts w:ascii="Times New Roman" w:hAnsi="Times New Roman"/>
          <w:sz w:val="24"/>
          <w:szCs w:val="24"/>
        </w:rPr>
        <w:t>ik bedoel hun geloof</w:t>
      </w:r>
      <w:r>
        <w:rPr>
          <w:rFonts w:ascii="Times New Roman" w:hAnsi="Times New Roman"/>
          <w:sz w:val="24"/>
          <w:szCs w:val="24"/>
        </w:rPr>
        <w:t xml:space="preserve">, </w:t>
      </w:r>
      <w:r w:rsidRPr="00121A2C">
        <w:rPr>
          <w:rFonts w:ascii="Times New Roman" w:hAnsi="Times New Roman"/>
          <w:sz w:val="24"/>
          <w:szCs w:val="24"/>
        </w:rPr>
        <w:t>in staat is om het te ontvangen. Ja</w:t>
      </w:r>
      <w:r>
        <w:rPr>
          <w:rFonts w:ascii="Times New Roman" w:hAnsi="Times New Roman"/>
          <w:sz w:val="24"/>
          <w:szCs w:val="24"/>
        </w:rPr>
        <w:t xml:space="preserve">, </w:t>
      </w:r>
      <w:r w:rsidRPr="00121A2C">
        <w:rPr>
          <w:rFonts w:ascii="Times New Roman" w:hAnsi="Times New Roman"/>
          <w:sz w:val="24"/>
          <w:szCs w:val="24"/>
        </w:rPr>
        <w:t>Benjamins gerecht was vijf maal zo groot als het gerecht van een van zijn broeders</w:t>
      </w:r>
      <w:r>
        <w:rPr>
          <w:rFonts w:ascii="Times New Roman" w:hAnsi="Times New Roman"/>
          <w:sz w:val="24"/>
          <w:szCs w:val="24"/>
        </w:rPr>
        <w:t xml:space="preserve">, </w:t>
      </w:r>
      <w:r w:rsidRPr="00121A2C">
        <w:rPr>
          <w:rFonts w:ascii="Times New Roman" w:hAnsi="Times New Roman"/>
          <w:sz w:val="24"/>
          <w:szCs w:val="24"/>
        </w:rPr>
        <w:t>en zo is het met sommige heiligen terwijl zij met hun broeder Jozef in het huis van de levende God eten</w:t>
      </w:r>
      <w:r>
        <w:rPr>
          <w:rFonts w:ascii="Times New Roman" w:hAnsi="Times New Roman"/>
          <w:sz w:val="24"/>
          <w:szCs w:val="24"/>
        </w:rPr>
        <w:t>. E</w:t>
      </w:r>
      <w:r w:rsidRPr="00121A2C">
        <w:rPr>
          <w:rFonts w:ascii="Times New Roman" w:hAnsi="Times New Roman"/>
          <w:sz w:val="24"/>
          <w:szCs w:val="24"/>
        </w:rPr>
        <w:t>r zijn drie</w:t>
      </w:r>
      <w:r>
        <w:rPr>
          <w:rFonts w:ascii="Times New Roman" w:hAnsi="Times New Roman"/>
          <w:sz w:val="24"/>
          <w:szCs w:val="24"/>
        </w:rPr>
        <w:t xml:space="preserve">, </w:t>
      </w:r>
      <w:r w:rsidRPr="00121A2C">
        <w:rPr>
          <w:rFonts w:ascii="Times New Roman" w:hAnsi="Times New Roman"/>
          <w:sz w:val="24"/>
          <w:szCs w:val="24"/>
        </w:rPr>
        <w:t>die opgaan onder dezelfde bediening</w:t>
      </w:r>
      <w:r>
        <w:rPr>
          <w:rFonts w:ascii="Times New Roman" w:hAnsi="Times New Roman"/>
          <w:sz w:val="24"/>
          <w:szCs w:val="24"/>
        </w:rPr>
        <w:t xml:space="preserve">, </w:t>
      </w:r>
      <w:r w:rsidRPr="00121A2C">
        <w:rPr>
          <w:rFonts w:ascii="Times New Roman" w:hAnsi="Times New Roman"/>
          <w:sz w:val="24"/>
          <w:szCs w:val="24"/>
        </w:rPr>
        <w:t>en het zijn allen gelovigen</w:t>
      </w:r>
      <w:r>
        <w:rPr>
          <w:rFonts w:ascii="Times New Roman" w:hAnsi="Times New Roman"/>
          <w:sz w:val="24"/>
          <w:szCs w:val="24"/>
        </w:rPr>
        <w:t xml:space="preserve">, </w:t>
      </w:r>
      <w:r w:rsidRPr="00121A2C">
        <w:rPr>
          <w:rFonts w:ascii="Times New Roman" w:hAnsi="Times New Roman"/>
          <w:sz w:val="24"/>
          <w:szCs w:val="24"/>
        </w:rPr>
        <w:t>en wanneer zij thuis komen en aan het vergelijken gaan</w:t>
      </w:r>
      <w:r>
        <w:rPr>
          <w:rFonts w:ascii="Times New Roman" w:hAnsi="Times New Roman"/>
          <w:sz w:val="24"/>
          <w:szCs w:val="24"/>
        </w:rPr>
        <w:t xml:space="preserve">, </w:t>
      </w:r>
      <w:r w:rsidRPr="00121A2C">
        <w:rPr>
          <w:rFonts w:ascii="Times New Roman" w:hAnsi="Times New Roman"/>
          <w:sz w:val="24"/>
          <w:szCs w:val="24"/>
        </w:rPr>
        <w:t>bevinden zij</w:t>
      </w:r>
      <w:r>
        <w:rPr>
          <w:rFonts w:ascii="Times New Roman" w:hAnsi="Times New Roman"/>
          <w:sz w:val="24"/>
          <w:szCs w:val="24"/>
        </w:rPr>
        <w:t xml:space="preserve">, </w:t>
      </w:r>
      <w:r w:rsidRPr="00121A2C">
        <w:rPr>
          <w:rFonts w:ascii="Times New Roman" w:hAnsi="Times New Roman"/>
          <w:sz w:val="24"/>
          <w:szCs w:val="24"/>
        </w:rPr>
        <w:t>dat zij niet dezelfde hoeveelheid hebben ontvangen. De eerste zegt: Ik heb er maar weinig van mee gekregen</w:t>
      </w:r>
      <w:r>
        <w:rPr>
          <w:rFonts w:ascii="Times New Roman" w:hAnsi="Times New Roman"/>
          <w:sz w:val="24"/>
          <w:szCs w:val="24"/>
        </w:rPr>
        <w:t xml:space="preserve">, </w:t>
      </w:r>
      <w:r w:rsidRPr="00121A2C">
        <w:rPr>
          <w:rFonts w:ascii="Times New Roman" w:hAnsi="Times New Roman"/>
          <w:sz w:val="24"/>
          <w:szCs w:val="24"/>
        </w:rPr>
        <w:t>de tweede zegt: Het was een zeer goede bedeling voor mij</w:t>
      </w:r>
      <w:r>
        <w:rPr>
          <w:rFonts w:ascii="Times New Roman" w:hAnsi="Times New Roman"/>
          <w:sz w:val="24"/>
          <w:szCs w:val="24"/>
        </w:rPr>
        <w:t xml:space="preserve">, </w:t>
      </w:r>
      <w:r w:rsidRPr="00121A2C">
        <w:rPr>
          <w:rFonts w:ascii="Times New Roman" w:hAnsi="Times New Roman"/>
          <w:sz w:val="24"/>
          <w:szCs w:val="24"/>
        </w:rPr>
        <w:t xml:space="preserve">de derde zegt: Ik had het er uitstekend.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hij die daar slechts weinig ontving</w:t>
      </w:r>
      <w:r>
        <w:rPr>
          <w:rFonts w:ascii="Times New Roman" w:hAnsi="Times New Roman"/>
          <w:sz w:val="24"/>
          <w:szCs w:val="24"/>
        </w:rPr>
        <w:t xml:space="preserve">, </w:t>
      </w:r>
      <w:r w:rsidRPr="00121A2C">
        <w:rPr>
          <w:rFonts w:ascii="Times New Roman" w:hAnsi="Times New Roman"/>
          <w:sz w:val="24"/>
          <w:szCs w:val="24"/>
        </w:rPr>
        <w:t>had daar slechts weinig geloof</w:t>
      </w:r>
      <w:r>
        <w:rPr>
          <w:rFonts w:ascii="Times New Roman" w:hAnsi="Times New Roman"/>
          <w:sz w:val="24"/>
          <w:szCs w:val="24"/>
        </w:rPr>
        <w:t xml:space="preserve">, </w:t>
      </w:r>
      <w:r w:rsidRPr="00121A2C">
        <w:rPr>
          <w:rFonts w:ascii="Times New Roman" w:hAnsi="Times New Roman"/>
          <w:sz w:val="24"/>
          <w:szCs w:val="24"/>
        </w:rPr>
        <w:t>want een groot geloof in hem</w:t>
      </w:r>
      <w:r>
        <w:rPr>
          <w:rFonts w:ascii="Times New Roman" w:hAnsi="Times New Roman"/>
          <w:sz w:val="24"/>
          <w:szCs w:val="24"/>
        </w:rPr>
        <w:t xml:space="preserve"> zou </w:t>
      </w:r>
      <w:r w:rsidRPr="00121A2C">
        <w:rPr>
          <w:rFonts w:ascii="Times New Roman" w:hAnsi="Times New Roman"/>
          <w:sz w:val="24"/>
          <w:szCs w:val="24"/>
        </w:rPr>
        <w:t>meer ontvangen hebben. Hij kreeg het dus naar de grootte van zijn beker</w:t>
      </w:r>
      <w:r>
        <w:rPr>
          <w:rFonts w:ascii="Times New Roman" w:hAnsi="Times New Roman"/>
          <w:sz w:val="24"/>
          <w:szCs w:val="24"/>
        </w:rPr>
        <w:t xml:space="preserve">, </w:t>
      </w:r>
      <w:r w:rsidRPr="00121A2C">
        <w:rPr>
          <w:rFonts w:ascii="Times New Roman" w:hAnsi="Times New Roman"/>
          <w:sz w:val="24"/>
          <w:szCs w:val="24"/>
        </w:rPr>
        <w:t>naar de mate van zijn geloof</w:t>
      </w:r>
      <w:r>
        <w:rPr>
          <w:rFonts w:ascii="Times New Roman" w:hAnsi="Times New Roman"/>
          <w:sz w:val="24"/>
          <w:szCs w:val="24"/>
        </w:rPr>
        <w:t>, "</w:t>
      </w:r>
      <w:r w:rsidRPr="00121A2C">
        <w:rPr>
          <w:rFonts w:ascii="Times New Roman" w:hAnsi="Times New Roman"/>
          <w:sz w:val="24"/>
          <w:szCs w:val="24"/>
        </w:rPr>
        <w:t xml:space="preserve">gelijk als God een iegelijk de mate des geloofs gedeeld heeft." </w:t>
      </w:r>
      <w:r>
        <w:rPr>
          <w:rFonts w:ascii="Times New Roman" w:hAnsi="Times New Roman"/>
          <w:sz w:val="24"/>
          <w:szCs w:val="24"/>
        </w:rPr>
        <w:t>Rom.</w:t>
      </w:r>
      <w:r w:rsidRPr="00121A2C">
        <w:rPr>
          <w:rFonts w:ascii="Times New Roman" w:hAnsi="Times New Roman"/>
          <w:sz w:val="24"/>
          <w:szCs w:val="24"/>
        </w:rPr>
        <w:t xml:space="preserve"> 12:3. Let wel</w:t>
      </w:r>
      <w:r>
        <w:rPr>
          <w:rFonts w:ascii="Times New Roman" w:hAnsi="Times New Roman"/>
          <w:sz w:val="24"/>
          <w:szCs w:val="24"/>
        </w:rPr>
        <w:t xml:space="preserve">, </w:t>
      </w:r>
      <w:r w:rsidRPr="00121A2C">
        <w:rPr>
          <w:rFonts w:ascii="Times New Roman" w:hAnsi="Times New Roman"/>
          <w:sz w:val="24"/>
          <w:szCs w:val="24"/>
        </w:rPr>
        <w:t>het geloof is een zekere maat</w:t>
      </w:r>
      <w:r>
        <w:rPr>
          <w:rFonts w:ascii="Times New Roman" w:hAnsi="Times New Roman"/>
          <w:sz w:val="24"/>
          <w:szCs w:val="24"/>
        </w:rPr>
        <w:t xml:space="preserve">, </w:t>
      </w:r>
      <w:r w:rsidRPr="00121A2C">
        <w:rPr>
          <w:rFonts w:ascii="Times New Roman" w:hAnsi="Times New Roman"/>
          <w:sz w:val="24"/>
          <w:szCs w:val="24"/>
        </w:rPr>
        <w:t>en dat niet slechts in betrekking tot zijn trap</w:t>
      </w:r>
      <w:r>
        <w:rPr>
          <w:rFonts w:ascii="Times New Roman" w:hAnsi="Times New Roman"/>
          <w:sz w:val="24"/>
          <w:szCs w:val="24"/>
        </w:rPr>
        <w:t>, maar</w:t>
      </w:r>
      <w:r w:rsidRPr="00121A2C">
        <w:rPr>
          <w:rFonts w:ascii="Times New Roman" w:hAnsi="Times New Roman"/>
          <w:sz w:val="24"/>
          <w:szCs w:val="24"/>
        </w:rPr>
        <w:t xml:space="preserve"> naar dat het kan ontvangen</w:t>
      </w:r>
      <w:r>
        <w:rPr>
          <w:rFonts w:ascii="Times New Roman" w:hAnsi="Times New Roman"/>
          <w:sz w:val="24"/>
          <w:szCs w:val="24"/>
        </w:rPr>
        <w:t xml:space="preserve">, </w:t>
      </w:r>
      <w:r w:rsidRPr="00121A2C">
        <w:rPr>
          <w:rFonts w:ascii="Times New Roman" w:hAnsi="Times New Roman"/>
          <w:sz w:val="24"/>
          <w:szCs w:val="24"/>
        </w:rPr>
        <w:t>bevatten of inhouden</w:t>
      </w:r>
      <w:r>
        <w:rPr>
          <w:rFonts w:ascii="Times New Roman" w:hAnsi="Times New Roman"/>
          <w:sz w:val="24"/>
          <w:szCs w:val="24"/>
        </w:rPr>
        <w:t xml:space="preserve">, </w:t>
      </w:r>
      <w:r w:rsidRPr="00121A2C">
        <w:rPr>
          <w:rFonts w:ascii="Times New Roman" w:hAnsi="Times New Roman"/>
          <w:sz w:val="24"/>
          <w:szCs w:val="24"/>
        </w:rPr>
        <w:t>wat er in gedaan wordt. Het doet er hier</w:t>
      </w:r>
      <w:r>
        <w:rPr>
          <w:rFonts w:ascii="Times New Roman" w:hAnsi="Times New Roman"/>
          <w:sz w:val="24"/>
          <w:szCs w:val="24"/>
        </w:rPr>
        <w:t xml:space="preserve"> zo </w:t>
      </w:r>
      <w:r w:rsidRPr="00121A2C">
        <w:rPr>
          <w:rFonts w:ascii="Times New Roman" w:hAnsi="Times New Roman"/>
          <w:sz w:val="24"/>
          <w:szCs w:val="24"/>
        </w:rPr>
        <w:t>niet toe</w:t>
      </w:r>
      <w:r>
        <w:rPr>
          <w:rFonts w:ascii="Times New Roman" w:hAnsi="Times New Roman"/>
          <w:sz w:val="24"/>
          <w:szCs w:val="24"/>
        </w:rPr>
        <w:t xml:space="preserve">, </w:t>
      </w:r>
      <w:r w:rsidRPr="00121A2C">
        <w:rPr>
          <w:rFonts w:ascii="Times New Roman" w:hAnsi="Times New Roman"/>
          <w:sz w:val="24"/>
          <w:szCs w:val="24"/>
        </w:rPr>
        <w:t>hoeveel melk of heilig vleesnat er is</w:t>
      </w:r>
      <w:r>
        <w:rPr>
          <w:rFonts w:ascii="Times New Roman" w:hAnsi="Times New Roman"/>
          <w:sz w:val="24"/>
          <w:szCs w:val="24"/>
        </w:rPr>
        <w:t>, maar</w:t>
      </w:r>
      <w:r w:rsidRPr="00121A2C">
        <w:rPr>
          <w:rFonts w:ascii="Times New Roman" w:hAnsi="Times New Roman"/>
          <w:sz w:val="24"/>
          <w:szCs w:val="24"/>
        </w:rPr>
        <w:t xml:space="preserve"> hoe groot uw kom of beker</w:t>
      </w:r>
      <w:r>
        <w:rPr>
          <w:rFonts w:ascii="Times New Roman" w:hAnsi="Times New Roman"/>
          <w:sz w:val="24"/>
          <w:szCs w:val="24"/>
        </w:rPr>
        <w:t xml:space="preserve">, </w:t>
      </w:r>
      <w:r w:rsidRPr="00121A2C">
        <w:rPr>
          <w:rFonts w:ascii="Times New Roman" w:hAnsi="Times New Roman"/>
          <w:sz w:val="24"/>
          <w:szCs w:val="24"/>
        </w:rPr>
        <w:t>uw geloof is</w:t>
      </w:r>
      <w:r>
        <w:rPr>
          <w:rFonts w:ascii="Times New Roman" w:hAnsi="Times New Roman"/>
          <w:sz w:val="24"/>
          <w:szCs w:val="24"/>
        </w:rPr>
        <w:t>. K</w:t>
      </w:r>
      <w:r w:rsidRPr="00121A2C">
        <w:rPr>
          <w:rFonts w:ascii="Times New Roman" w:hAnsi="Times New Roman"/>
          <w:sz w:val="24"/>
          <w:szCs w:val="24"/>
        </w:rPr>
        <w:t>leine kommen houden slechts weinig in</w:t>
      </w:r>
      <w:r>
        <w:rPr>
          <w:rFonts w:ascii="Times New Roman" w:hAnsi="Times New Roman"/>
          <w:sz w:val="24"/>
          <w:szCs w:val="24"/>
        </w:rPr>
        <w:t xml:space="preserve">, </w:t>
      </w:r>
      <w:r w:rsidRPr="00121A2C">
        <w:rPr>
          <w:rFonts w:ascii="Times New Roman" w:hAnsi="Times New Roman"/>
          <w:sz w:val="24"/>
          <w:szCs w:val="24"/>
        </w:rPr>
        <w:t>ook</w:t>
      </w:r>
      <w:r>
        <w:rPr>
          <w:rFonts w:ascii="Times New Roman" w:hAnsi="Times New Roman"/>
          <w:sz w:val="24"/>
          <w:szCs w:val="24"/>
        </w:rPr>
        <w:t xml:space="preserve"> kunt u </w:t>
      </w:r>
      <w:r w:rsidRPr="00121A2C">
        <w:rPr>
          <w:rFonts w:ascii="Times New Roman" w:hAnsi="Times New Roman"/>
          <w:sz w:val="24"/>
          <w:szCs w:val="24"/>
        </w:rPr>
        <w:t>niet meer hebben dan uw geloof kan verdragen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spreek nu over Gods gewone handeling met Zijn volk</w:t>
      </w:r>
      <w:r>
        <w:rPr>
          <w:rFonts w:ascii="Times New Roman" w:hAnsi="Times New Roman"/>
          <w:sz w:val="24"/>
          <w:szCs w:val="24"/>
        </w:rPr>
        <w:t xml:space="preserve">, </w:t>
      </w:r>
      <w:r w:rsidRPr="00121A2C">
        <w:rPr>
          <w:rFonts w:ascii="Times New Roman" w:hAnsi="Times New Roman"/>
          <w:sz w:val="24"/>
          <w:szCs w:val="24"/>
        </w:rPr>
        <w:t>want zo zegt Hij in</w:t>
      </w:r>
      <w:r>
        <w:rPr>
          <w:rFonts w:ascii="Times New Roman" w:hAnsi="Times New Roman"/>
          <w:sz w:val="24"/>
          <w:szCs w:val="24"/>
        </w:rPr>
        <w:t xml:space="preserve"> Zijn Woord</w:t>
      </w:r>
      <w:r w:rsidRPr="00121A2C">
        <w:rPr>
          <w:rFonts w:ascii="Times New Roman" w:hAnsi="Times New Roman"/>
          <w:sz w:val="24"/>
          <w:szCs w:val="24"/>
        </w:rPr>
        <w:t xml:space="preserve">: "U geschiedde naar uw geloof." </w:t>
      </w:r>
      <w:r>
        <w:rPr>
          <w:rFonts w:ascii="Times New Roman" w:hAnsi="Times New Roman"/>
          <w:sz w:val="24"/>
          <w:szCs w:val="24"/>
        </w:rPr>
        <w:t>Matth.</w:t>
      </w:r>
      <w:r w:rsidRPr="00121A2C">
        <w:rPr>
          <w:rFonts w:ascii="Times New Roman" w:hAnsi="Times New Roman"/>
          <w:sz w:val="24"/>
          <w:szCs w:val="24"/>
        </w:rPr>
        <w:t xml:space="preserve"> 9:29. Als een mens naar de oceaan gaat om water en slechts een eierdop meeneemt</w:t>
      </w:r>
      <w:r>
        <w:rPr>
          <w:rFonts w:ascii="Times New Roman" w:hAnsi="Times New Roman"/>
          <w:sz w:val="24"/>
          <w:szCs w:val="24"/>
        </w:rPr>
        <w:t xml:space="preserve">, </w:t>
      </w:r>
      <w:r w:rsidRPr="00121A2C">
        <w:rPr>
          <w:rFonts w:ascii="Times New Roman" w:hAnsi="Times New Roman"/>
          <w:sz w:val="24"/>
          <w:szCs w:val="24"/>
        </w:rPr>
        <w:t>dan zal hij daar geen vat vol mee thuis brengen</w:t>
      </w:r>
      <w:r>
        <w:rPr>
          <w:rFonts w:ascii="Times New Roman" w:hAnsi="Times New Roman"/>
          <w:sz w:val="24"/>
          <w:szCs w:val="24"/>
        </w:rPr>
        <w:t>. I</w:t>
      </w:r>
      <w:r w:rsidRPr="00121A2C">
        <w:rPr>
          <w:rFonts w:ascii="Times New Roman" w:hAnsi="Times New Roman"/>
          <w:sz w:val="24"/>
          <w:szCs w:val="24"/>
        </w:rPr>
        <w:t>k weet zeer goed</w:t>
      </w:r>
      <w:r>
        <w:rPr>
          <w:rFonts w:ascii="Times New Roman" w:hAnsi="Times New Roman"/>
          <w:sz w:val="24"/>
          <w:szCs w:val="24"/>
        </w:rPr>
        <w:t xml:space="preserve">, </w:t>
      </w:r>
      <w:r w:rsidRPr="00121A2C">
        <w:rPr>
          <w:rFonts w:ascii="Times New Roman" w:hAnsi="Times New Roman"/>
          <w:sz w:val="24"/>
          <w:szCs w:val="24"/>
        </w:rPr>
        <w:t>dat onze kleine potten de belofte hebben van gelijk gemaakt te zullen worden aan de bekkens van het altaar</w:t>
      </w:r>
      <w:r>
        <w:rPr>
          <w:rFonts w:ascii="Times New Roman" w:hAnsi="Times New Roman"/>
          <w:sz w:val="24"/>
          <w:szCs w:val="24"/>
        </w:rPr>
        <w:t>, maar</w:t>
      </w:r>
      <w:r w:rsidRPr="00121A2C">
        <w:rPr>
          <w:rFonts w:ascii="Times New Roman" w:hAnsi="Times New Roman"/>
          <w:sz w:val="24"/>
          <w:szCs w:val="24"/>
        </w:rPr>
        <w:t xml:space="preserve"> toch moet ons gerecht in overeenstemming zijn met onze maat</w:t>
      </w:r>
      <w:r>
        <w:rPr>
          <w:rFonts w:ascii="Times New Roman" w:hAnsi="Times New Roman"/>
          <w:sz w:val="24"/>
          <w:szCs w:val="24"/>
        </w:rPr>
        <w:t xml:space="preserve">, </w:t>
      </w:r>
      <w:r w:rsidRPr="00121A2C">
        <w:rPr>
          <w:rFonts w:ascii="Times New Roman" w:hAnsi="Times New Roman"/>
          <w:sz w:val="24"/>
          <w:szCs w:val="24"/>
        </w:rPr>
        <w:t>zij die klein of groot. Dezelfde profeet zegt</w:t>
      </w:r>
      <w:r>
        <w:rPr>
          <w:rFonts w:ascii="Times New Roman" w:hAnsi="Times New Roman"/>
          <w:sz w:val="24"/>
          <w:szCs w:val="24"/>
        </w:rPr>
        <w:t xml:space="preserve"> nogmaals, </w:t>
      </w:r>
      <w:r w:rsidRPr="00121A2C">
        <w:rPr>
          <w:rFonts w:ascii="Times New Roman" w:hAnsi="Times New Roman"/>
          <w:sz w:val="24"/>
          <w:szCs w:val="24"/>
        </w:rPr>
        <w:t>dat de heiligen "zullen vervuld worden</w:t>
      </w:r>
      <w:r>
        <w:rPr>
          <w:rFonts w:ascii="Times New Roman" w:hAnsi="Times New Roman"/>
          <w:sz w:val="24"/>
          <w:szCs w:val="24"/>
        </w:rPr>
        <w:t xml:space="preserve">, </w:t>
      </w:r>
      <w:r w:rsidRPr="00121A2C">
        <w:rPr>
          <w:rFonts w:ascii="Times New Roman" w:hAnsi="Times New Roman"/>
          <w:sz w:val="24"/>
          <w:szCs w:val="24"/>
        </w:rPr>
        <w:t>gelijk het bekken</w:t>
      </w:r>
      <w:r>
        <w:rPr>
          <w:rFonts w:ascii="Times New Roman" w:hAnsi="Times New Roman"/>
          <w:sz w:val="24"/>
          <w:szCs w:val="24"/>
        </w:rPr>
        <w:t xml:space="preserve">, </w:t>
      </w:r>
      <w:r w:rsidRPr="00121A2C">
        <w:rPr>
          <w:rFonts w:ascii="Times New Roman" w:hAnsi="Times New Roman"/>
          <w:sz w:val="24"/>
          <w:szCs w:val="24"/>
        </w:rPr>
        <w:t>gelijk de hoeken van het altaar</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hoewel</w:t>
      </w:r>
      <w:r w:rsidRPr="00121A2C">
        <w:rPr>
          <w:rFonts w:ascii="Times New Roman" w:hAnsi="Times New Roman"/>
          <w:sz w:val="24"/>
          <w:szCs w:val="24"/>
        </w:rPr>
        <w:t xml:space="preserve"> het een uitbreiding veronderstelt</w:t>
      </w:r>
      <w:r>
        <w:rPr>
          <w:rFonts w:ascii="Times New Roman" w:hAnsi="Times New Roman"/>
          <w:sz w:val="24"/>
          <w:szCs w:val="24"/>
        </w:rPr>
        <w:t xml:space="preserve">, </w:t>
      </w:r>
      <w:r w:rsidRPr="00121A2C">
        <w:rPr>
          <w:rFonts w:ascii="Times New Roman" w:hAnsi="Times New Roman"/>
          <w:sz w:val="24"/>
          <w:szCs w:val="24"/>
        </w:rPr>
        <w:t>evenwel bepaald moet zijn tot die mate des geloofs</w:t>
      </w:r>
      <w:r>
        <w:rPr>
          <w:rFonts w:ascii="Times New Roman" w:hAnsi="Times New Roman"/>
          <w:sz w:val="24"/>
          <w:szCs w:val="24"/>
        </w:rPr>
        <w:t xml:space="preserve">, </w:t>
      </w:r>
      <w:r w:rsidRPr="00121A2C">
        <w:rPr>
          <w:rFonts w:ascii="Times New Roman" w:hAnsi="Times New Roman"/>
          <w:sz w:val="24"/>
          <w:szCs w:val="24"/>
        </w:rPr>
        <w:t>welke daarvoor bestemd is</w:t>
      </w:r>
      <w:r>
        <w:rPr>
          <w:rFonts w:ascii="Times New Roman" w:hAnsi="Times New Roman"/>
          <w:sz w:val="24"/>
          <w:szCs w:val="24"/>
        </w:rPr>
        <w:t>. Zach.</w:t>
      </w:r>
      <w:r w:rsidRPr="00121A2C">
        <w:rPr>
          <w:rFonts w:ascii="Times New Roman" w:hAnsi="Times New Roman"/>
          <w:sz w:val="24"/>
          <w:szCs w:val="24"/>
        </w:rPr>
        <w:t xml:space="preserve"> 9:15</w:t>
      </w:r>
      <w:r>
        <w:rPr>
          <w:rFonts w:ascii="Times New Roman" w:hAnsi="Times New Roman"/>
          <w:sz w:val="24"/>
          <w:szCs w:val="24"/>
        </w:rPr>
        <w:t xml:space="preserve">, </w:t>
      </w:r>
      <w:r w:rsidRPr="00121A2C">
        <w:rPr>
          <w:rFonts w:ascii="Times New Roman" w:hAnsi="Times New Roman"/>
          <w:sz w:val="24"/>
          <w:szCs w:val="24"/>
        </w:rPr>
        <w:t>14:20</w:t>
      </w:r>
      <w:r>
        <w:rPr>
          <w:rFonts w:ascii="Times New Roman" w:hAnsi="Times New Roman"/>
          <w:sz w:val="24"/>
          <w:szCs w:val="24"/>
        </w:rPr>
        <w:t>. E</w:t>
      </w:r>
      <w:r w:rsidRPr="00121A2C">
        <w:rPr>
          <w:rFonts w:ascii="Times New Roman" w:hAnsi="Times New Roman"/>
          <w:sz w:val="24"/>
          <w:szCs w:val="24"/>
        </w:rPr>
        <w:t>n veronderstel dat deze bekkens de beloften betekenen</w:t>
      </w:r>
      <w:r>
        <w:rPr>
          <w:rFonts w:ascii="Times New Roman" w:hAnsi="Times New Roman"/>
          <w:sz w:val="24"/>
          <w:szCs w:val="24"/>
        </w:rPr>
        <w:t>, hoewel</w:t>
      </w:r>
      <w:r w:rsidRPr="00121A2C">
        <w:rPr>
          <w:rFonts w:ascii="Times New Roman" w:hAnsi="Times New Roman"/>
          <w:sz w:val="24"/>
          <w:szCs w:val="24"/>
        </w:rPr>
        <w:t xml:space="preserve"> de heiligen</w:t>
      </w:r>
      <w:r>
        <w:rPr>
          <w:rFonts w:ascii="Times New Roman" w:hAnsi="Times New Roman"/>
          <w:sz w:val="24"/>
          <w:szCs w:val="24"/>
        </w:rPr>
        <w:t xml:space="preserve">, </w:t>
      </w:r>
      <w:r w:rsidRPr="00121A2C">
        <w:rPr>
          <w:rFonts w:ascii="Times New Roman" w:hAnsi="Times New Roman"/>
          <w:sz w:val="24"/>
          <w:szCs w:val="24"/>
        </w:rPr>
        <w:t>niet de beloften</w:t>
      </w:r>
      <w:r>
        <w:rPr>
          <w:rFonts w:ascii="Times New Roman" w:hAnsi="Times New Roman"/>
          <w:sz w:val="24"/>
          <w:szCs w:val="24"/>
        </w:rPr>
        <w:t xml:space="preserve">, </w:t>
      </w:r>
      <w:r w:rsidRPr="00121A2C">
        <w:rPr>
          <w:rFonts w:ascii="Times New Roman" w:hAnsi="Times New Roman"/>
          <w:sz w:val="24"/>
          <w:szCs w:val="24"/>
        </w:rPr>
        <w:t>er mee vergeleken worden</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niet de beloften</w:t>
      </w:r>
      <w:r>
        <w:rPr>
          <w:rFonts w:ascii="Times New Roman" w:hAnsi="Times New Roman"/>
          <w:sz w:val="24"/>
          <w:szCs w:val="24"/>
        </w:rPr>
        <w:t xml:space="preserve">, </w:t>
      </w:r>
      <w:r w:rsidRPr="00121A2C">
        <w:rPr>
          <w:rFonts w:ascii="Times New Roman" w:hAnsi="Times New Roman"/>
          <w:sz w:val="24"/>
          <w:szCs w:val="24"/>
        </w:rPr>
        <w:t>de onderdanen des geloofs zijn</w:t>
      </w:r>
      <w:r>
        <w:rPr>
          <w:rFonts w:ascii="Times New Roman" w:hAnsi="Times New Roman"/>
          <w:sz w:val="24"/>
          <w:szCs w:val="24"/>
        </w:rPr>
        <w:t xml:space="preserve">, </w:t>
      </w:r>
      <w:r w:rsidRPr="00121A2C">
        <w:rPr>
          <w:rFonts w:ascii="Times New Roman" w:hAnsi="Times New Roman"/>
          <w:sz w:val="24"/>
          <w:szCs w:val="24"/>
        </w:rPr>
        <w:t>evenwel is het de belofte</w:t>
      </w:r>
      <w:r>
        <w:rPr>
          <w:rFonts w:ascii="Times New Roman" w:hAnsi="Times New Roman"/>
          <w:sz w:val="24"/>
          <w:szCs w:val="24"/>
        </w:rPr>
        <w:t xml:space="preserve">, </w:t>
      </w:r>
      <w:r w:rsidRPr="00121A2C">
        <w:rPr>
          <w:rFonts w:ascii="Times New Roman" w:hAnsi="Times New Roman"/>
          <w:sz w:val="24"/>
          <w:szCs w:val="24"/>
        </w:rPr>
        <w:t>door de mate van ons geloof in dezelve</w:t>
      </w:r>
      <w:r>
        <w:rPr>
          <w:rFonts w:ascii="Times New Roman" w:hAnsi="Times New Roman"/>
          <w:sz w:val="24"/>
          <w:szCs w:val="24"/>
        </w:rPr>
        <w:t xml:space="preserve">, </w:t>
      </w:r>
      <w:r w:rsidRPr="00121A2C">
        <w:rPr>
          <w:rFonts w:ascii="Times New Roman" w:hAnsi="Times New Roman"/>
          <w:sz w:val="24"/>
          <w:szCs w:val="24"/>
        </w:rPr>
        <w:t>die onze</w:t>
      </w:r>
      <w:r>
        <w:rPr>
          <w:rFonts w:ascii="Times New Roman" w:hAnsi="Times New Roman"/>
          <w:sz w:val="24"/>
          <w:szCs w:val="24"/>
        </w:rPr>
        <w:t xml:space="preserve"> zielen</w:t>
      </w:r>
      <w:r w:rsidRPr="00121A2C">
        <w:rPr>
          <w:rFonts w:ascii="Times New Roman" w:hAnsi="Times New Roman"/>
          <w:sz w:val="24"/>
          <w:szCs w:val="24"/>
        </w:rPr>
        <w:t xml:space="preserve"> voedt.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Toen Ahasveros een feest gaf aan zijn onderdanen</w:t>
      </w:r>
      <w:r>
        <w:rPr>
          <w:rFonts w:ascii="Times New Roman" w:hAnsi="Times New Roman"/>
          <w:sz w:val="24"/>
          <w:szCs w:val="24"/>
        </w:rPr>
        <w:t xml:space="preserve">, </w:t>
      </w:r>
      <w:r w:rsidRPr="00121A2C">
        <w:rPr>
          <w:rFonts w:ascii="Times New Roman" w:hAnsi="Times New Roman"/>
          <w:sz w:val="24"/>
          <w:szCs w:val="24"/>
        </w:rPr>
        <w:t>gaf men wijn te drinken in vaten of bekkens. Men dronk die niet naar de grootte van het vat</w:t>
      </w:r>
      <w:r>
        <w:rPr>
          <w:rFonts w:ascii="Times New Roman" w:hAnsi="Times New Roman"/>
          <w:sz w:val="24"/>
          <w:szCs w:val="24"/>
        </w:rPr>
        <w:t xml:space="preserve">, </w:t>
      </w:r>
      <w:r w:rsidRPr="00121A2C">
        <w:rPr>
          <w:rFonts w:ascii="Times New Roman" w:hAnsi="Times New Roman"/>
          <w:sz w:val="24"/>
          <w:szCs w:val="24"/>
        </w:rPr>
        <w:t>waarvan men zich bediende</w:t>
      </w:r>
      <w:r>
        <w:rPr>
          <w:rFonts w:ascii="Times New Roman" w:hAnsi="Times New Roman"/>
          <w:sz w:val="24"/>
          <w:szCs w:val="24"/>
        </w:rPr>
        <w:t>, maar</w:t>
      </w:r>
      <w:r w:rsidRPr="00121A2C">
        <w:rPr>
          <w:rFonts w:ascii="Times New Roman" w:hAnsi="Times New Roman"/>
          <w:sz w:val="24"/>
          <w:szCs w:val="24"/>
        </w:rPr>
        <w:t xml:space="preserve"> zoals het met de gezondheid overeenkwam</w:t>
      </w:r>
      <w:r>
        <w:rPr>
          <w:rFonts w:ascii="Times New Roman" w:hAnsi="Times New Roman"/>
          <w:sz w:val="24"/>
          <w:szCs w:val="24"/>
        </w:rPr>
        <w:t xml:space="preserve">, </w:t>
      </w:r>
      <w:r w:rsidRPr="00121A2C">
        <w:rPr>
          <w:rFonts w:ascii="Times New Roman" w:hAnsi="Times New Roman"/>
          <w:sz w:val="24"/>
          <w:szCs w:val="24"/>
        </w:rPr>
        <w:t>en zoals de maag het wilde aannemen</w:t>
      </w:r>
      <w:r>
        <w:rPr>
          <w:rFonts w:ascii="Times New Roman" w:hAnsi="Times New Roman"/>
          <w:sz w:val="24"/>
          <w:szCs w:val="24"/>
        </w:rPr>
        <w:t>. E</w:t>
      </w:r>
      <w:r w:rsidRPr="00121A2C">
        <w:rPr>
          <w:rFonts w:ascii="Times New Roman" w:hAnsi="Times New Roman"/>
          <w:sz w:val="24"/>
          <w:szCs w:val="24"/>
        </w:rPr>
        <w:t>sther. 1:7</w:t>
      </w:r>
      <w:r>
        <w:rPr>
          <w:rFonts w:ascii="Times New Roman" w:hAnsi="Times New Roman"/>
          <w:sz w:val="24"/>
          <w:szCs w:val="24"/>
        </w:rPr>
        <w:t xml:space="preserve"> - </w:t>
      </w:r>
      <w:r w:rsidRPr="00121A2C">
        <w:rPr>
          <w:rFonts w:ascii="Times New Roman" w:hAnsi="Times New Roman"/>
          <w:sz w:val="24"/>
          <w:szCs w:val="24"/>
        </w:rPr>
        <w:t>8. Uw geloof is</w:t>
      </w:r>
      <w:r>
        <w:rPr>
          <w:rFonts w:ascii="Times New Roman" w:hAnsi="Times New Roman"/>
          <w:sz w:val="24"/>
          <w:szCs w:val="24"/>
        </w:rPr>
        <w:t xml:space="preserve"> zo </w:t>
      </w:r>
      <w:r w:rsidRPr="00121A2C">
        <w:rPr>
          <w:rFonts w:ascii="Times New Roman" w:hAnsi="Times New Roman"/>
          <w:sz w:val="24"/>
          <w:szCs w:val="24"/>
        </w:rPr>
        <w:t>een van de bekers of bekkens van de tempel</w:t>
      </w:r>
      <w:r>
        <w:rPr>
          <w:rFonts w:ascii="Times New Roman" w:hAnsi="Times New Roman"/>
          <w:sz w:val="24"/>
          <w:szCs w:val="24"/>
        </w:rPr>
        <w:t xml:space="preserve">, </w:t>
      </w:r>
      <w:r w:rsidRPr="00121A2C">
        <w:rPr>
          <w:rFonts w:ascii="Times New Roman" w:hAnsi="Times New Roman"/>
          <w:sz w:val="24"/>
          <w:szCs w:val="24"/>
        </w:rPr>
        <w:t>naar of overeenkomstig welke gij uw gerecht ontvangt</w:t>
      </w:r>
      <w:r>
        <w:rPr>
          <w:rFonts w:ascii="Times New Roman" w:hAnsi="Times New Roman"/>
          <w:sz w:val="24"/>
          <w:szCs w:val="24"/>
        </w:rPr>
        <w:t xml:space="preserve">, </w:t>
      </w:r>
      <w:r w:rsidRPr="00121A2C">
        <w:rPr>
          <w:rFonts w:ascii="Times New Roman" w:hAnsi="Times New Roman"/>
          <w:sz w:val="24"/>
          <w:szCs w:val="24"/>
        </w:rPr>
        <w:t>wanneer gij aanzit aan de tafel van God</w:t>
      </w:r>
      <w:r>
        <w:rPr>
          <w:rFonts w:ascii="Times New Roman" w:hAnsi="Times New Roman"/>
          <w:sz w:val="24"/>
          <w:szCs w:val="24"/>
        </w:rPr>
        <w:t>. E</w:t>
      </w:r>
      <w:r w:rsidRPr="00121A2C">
        <w:rPr>
          <w:rFonts w:ascii="Times New Roman" w:hAnsi="Times New Roman"/>
          <w:sz w:val="24"/>
          <w:szCs w:val="24"/>
        </w:rPr>
        <w:t>n merk op</w:t>
      </w:r>
      <w:r>
        <w:rPr>
          <w:rFonts w:ascii="Times New Roman" w:hAnsi="Times New Roman"/>
          <w:sz w:val="24"/>
          <w:szCs w:val="24"/>
        </w:rPr>
        <w:t xml:space="preserve">, </w:t>
      </w:r>
      <w:r w:rsidRPr="00121A2C">
        <w:rPr>
          <w:rFonts w:ascii="Times New Roman" w:hAnsi="Times New Roman"/>
          <w:sz w:val="24"/>
          <w:szCs w:val="24"/>
        </w:rPr>
        <w:t>dat alle bekers niet van goud gemaakt waren</w:t>
      </w:r>
      <w:r>
        <w:rPr>
          <w:rFonts w:ascii="Times New Roman" w:hAnsi="Times New Roman"/>
          <w:sz w:val="24"/>
          <w:szCs w:val="24"/>
        </w:rPr>
        <w:t xml:space="preserve">, </w:t>
      </w:r>
      <w:r w:rsidRPr="00121A2C">
        <w:rPr>
          <w:rFonts w:ascii="Times New Roman" w:hAnsi="Times New Roman"/>
          <w:sz w:val="24"/>
          <w:szCs w:val="24"/>
        </w:rPr>
        <w:t>gelijk alle geloof niet van een zaligmakende soort is. Het gouden geloof</w:t>
      </w:r>
      <w:r>
        <w:rPr>
          <w:rFonts w:ascii="Times New Roman" w:hAnsi="Times New Roman"/>
          <w:sz w:val="24"/>
          <w:szCs w:val="24"/>
        </w:rPr>
        <w:t xml:space="preserve">, </w:t>
      </w:r>
      <w:r w:rsidRPr="00121A2C">
        <w:rPr>
          <w:rFonts w:ascii="Times New Roman" w:hAnsi="Times New Roman"/>
          <w:sz w:val="24"/>
          <w:szCs w:val="24"/>
        </w:rPr>
        <w:t>dat is het rechte</w:t>
      </w:r>
      <w:r>
        <w:rPr>
          <w:rFonts w:ascii="Times New Roman" w:hAnsi="Times New Roman"/>
          <w:sz w:val="24"/>
          <w:szCs w:val="24"/>
        </w:rPr>
        <w:t xml:space="preserve">, </w:t>
      </w:r>
      <w:r w:rsidRPr="00121A2C">
        <w:rPr>
          <w:rFonts w:ascii="Times New Roman" w:hAnsi="Times New Roman"/>
          <w:sz w:val="24"/>
          <w:szCs w:val="24"/>
        </w:rPr>
        <w:t>de zilveren bekers waren van een mindere soort.</w:t>
      </w:r>
      <w:r>
        <w:rPr>
          <w:rFonts w:ascii="Times New Roman" w:hAnsi="Times New Roman"/>
          <w:sz w:val="24"/>
          <w:szCs w:val="24"/>
        </w:rPr>
        <w:t xml:space="preserve"> Openb. </w:t>
      </w:r>
      <w:r w:rsidRPr="00121A2C">
        <w:rPr>
          <w:rFonts w:ascii="Times New Roman" w:hAnsi="Times New Roman"/>
          <w:sz w:val="24"/>
          <w:szCs w:val="24"/>
        </w:rPr>
        <w:t>3:18. Sommigen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hebben een gouden geloof</w:t>
      </w:r>
      <w:r>
        <w:rPr>
          <w:rFonts w:ascii="Times New Roman" w:hAnsi="Times New Roman"/>
          <w:sz w:val="24"/>
          <w:szCs w:val="24"/>
        </w:rPr>
        <w:t xml:space="preserve">, maar </w:t>
      </w:r>
      <w:r w:rsidRPr="00121A2C">
        <w:rPr>
          <w:rFonts w:ascii="Times New Roman" w:hAnsi="Times New Roman"/>
          <w:sz w:val="24"/>
          <w:szCs w:val="24"/>
        </w:rPr>
        <w:t xml:space="preserve">alle geloof is niet van goud.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denk er om</w:t>
      </w:r>
      <w:r>
        <w:rPr>
          <w:rFonts w:ascii="Times New Roman" w:hAnsi="Times New Roman"/>
          <w:sz w:val="24"/>
          <w:szCs w:val="24"/>
        </w:rPr>
        <w:t xml:space="preserve">,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dat uw beker</w:t>
      </w:r>
      <w:r>
        <w:rPr>
          <w:rFonts w:ascii="Times New Roman" w:hAnsi="Times New Roman"/>
          <w:sz w:val="24"/>
          <w:szCs w:val="24"/>
        </w:rPr>
        <w:t xml:space="preserve">, </w:t>
      </w:r>
      <w:r w:rsidRPr="00121A2C">
        <w:rPr>
          <w:rFonts w:ascii="Times New Roman" w:hAnsi="Times New Roman"/>
          <w:sz w:val="24"/>
          <w:szCs w:val="24"/>
        </w:rPr>
        <w:t>uw geloof</w:t>
      </w:r>
      <w:r>
        <w:rPr>
          <w:rFonts w:ascii="Times New Roman" w:hAnsi="Times New Roman"/>
          <w:sz w:val="24"/>
          <w:szCs w:val="24"/>
        </w:rPr>
        <w:t xml:space="preserve">, </w:t>
      </w:r>
      <w:r w:rsidRPr="00121A2C">
        <w:rPr>
          <w:rFonts w:ascii="Times New Roman" w:hAnsi="Times New Roman"/>
          <w:sz w:val="24"/>
          <w:szCs w:val="24"/>
        </w:rPr>
        <w:t>een gouden geloof of van de beste soort zij</w:t>
      </w:r>
      <w:r>
        <w:rPr>
          <w:rFonts w:ascii="Times New Roman" w:hAnsi="Times New Roman"/>
          <w:sz w:val="24"/>
          <w:szCs w:val="24"/>
        </w:rPr>
        <w:t>. Z</w:t>
      </w:r>
      <w:r w:rsidRPr="00121A2C">
        <w:rPr>
          <w:rFonts w:ascii="Times New Roman" w:hAnsi="Times New Roman"/>
          <w:sz w:val="24"/>
          <w:szCs w:val="24"/>
        </w:rPr>
        <w:t>ie uit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naar een goed geloof</w:t>
      </w:r>
      <w:r>
        <w:rPr>
          <w:rFonts w:ascii="Times New Roman" w:hAnsi="Times New Roman"/>
          <w:sz w:val="24"/>
          <w:szCs w:val="24"/>
        </w:rPr>
        <w:t xml:space="preserve">, </w:t>
      </w:r>
      <w:r w:rsidRPr="00121A2C">
        <w:rPr>
          <w:rFonts w:ascii="Times New Roman" w:hAnsi="Times New Roman"/>
          <w:sz w:val="24"/>
          <w:szCs w:val="24"/>
        </w:rPr>
        <w:t>en naar een groot geloof</w:t>
      </w:r>
      <w:r>
        <w:rPr>
          <w:rFonts w:ascii="Times New Roman" w:hAnsi="Times New Roman"/>
          <w:sz w:val="24"/>
          <w:szCs w:val="24"/>
        </w:rPr>
        <w:t xml:space="preserve">, </w:t>
      </w:r>
      <w:r w:rsidRPr="00121A2C">
        <w:rPr>
          <w:rFonts w:ascii="Times New Roman" w:hAnsi="Times New Roman"/>
          <w:sz w:val="24"/>
          <w:szCs w:val="24"/>
        </w:rPr>
        <w:t>want een groot geloof ontvangt een groot gerecht</w:t>
      </w:r>
      <w:r>
        <w:rPr>
          <w:rFonts w:ascii="Times New Roman" w:hAnsi="Times New Roman"/>
          <w:sz w:val="24"/>
          <w:szCs w:val="24"/>
        </w:rPr>
        <w:t>. Vo</w:t>
      </w:r>
      <w:r w:rsidRPr="00121A2C">
        <w:rPr>
          <w:rFonts w:ascii="Times New Roman" w:hAnsi="Times New Roman"/>
          <w:sz w:val="24"/>
          <w:szCs w:val="24"/>
        </w:rPr>
        <w:t>orheen plachten de bedelaars een bekken bij zich te dragon</w:t>
      </w:r>
      <w:r>
        <w:rPr>
          <w:rFonts w:ascii="Times New Roman" w:hAnsi="Times New Roman"/>
          <w:sz w:val="24"/>
          <w:szCs w:val="24"/>
        </w:rPr>
        <w:t xml:space="preserve">, </w:t>
      </w:r>
      <w:r w:rsidRPr="00121A2C">
        <w:rPr>
          <w:rFonts w:ascii="Times New Roman" w:hAnsi="Times New Roman"/>
          <w:sz w:val="24"/>
          <w:szCs w:val="24"/>
        </w:rPr>
        <w:t>wanneer zij naar een deur gingen om een aalmoes. Bijgevolg verloren zij er dikwijls bij</w:t>
      </w:r>
      <w:r>
        <w:rPr>
          <w:rFonts w:ascii="Times New Roman" w:hAnsi="Times New Roman"/>
          <w:sz w:val="24"/>
          <w:szCs w:val="24"/>
        </w:rPr>
        <w:t xml:space="preserve">, </w:t>
      </w:r>
      <w:r w:rsidRPr="00121A2C">
        <w:rPr>
          <w:rFonts w:ascii="Times New Roman" w:hAnsi="Times New Roman"/>
          <w:sz w:val="24"/>
          <w:szCs w:val="24"/>
        </w:rPr>
        <w:t>wanneer hun bekken maar klein</w:t>
      </w:r>
      <w:r>
        <w:rPr>
          <w:rFonts w:ascii="Times New Roman" w:hAnsi="Times New Roman"/>
          <w:sz w:val="24"/>
          <w:szCs w:val="24"/>
        </w:rPr>
        <w:t xml:space="preserve">, maar </w:t>
      </w:r>
      <w:r w:rsidRPr="00121A2C">
        <w:rPr>
          <w:rFonts w:ascii="Times New Roman" w:hAnsi="Times New Roman"/>
          <w:sz w:val="24"/>
          <w:szCs w:val="24"/>
        </w:rPr>
        <w:t>de milddadigheid van de gever groot was. Ja</w:t>
      </w:r>
      <w:r>
        <w:rPr>
          <w:rFonts w:ascii="Times New Roman" w:hAnsi="Times New Roman"/>
          <w:sz w:val="24"/>
          <w:szCs w:val="24"/>
        </w:rPr>
        <w:t xml:space="preserve">, </w:t>
      </w:r>
      <w:r w:rsidRPr="00121A2C">
        <w:rPr>
          <w:rFonts w:ascii="Times New Roman" w:hAnsi="Times New Roman"/>
          <w:sz w:val="24"/>
          <w:szCs w:val="24"/>
        </w:rPr>
        <w:t>hoe groter de milddadigheid</w:t>
      </w:r>
      <w:r>
        <w:rPr>
          <w:rFonts w:ascii="Times New Roman" w:hAnsi="Times New Roman"/>
          <w:sz w:val="24"/>
          <w:szCs w:val="24"/>
        </w:rPr>
        <w:t xml:space="preserve">, </w:t>
      </w:r>
      <w:r w:rsidRPr="00121A2C">
        <w:rPr>
          <w:rFonts w:ascii="Times New Roman" w:hAnsi="Times New Roman"/>
          <w:sz w:val="24"/>
          <w:szCs w:val="24"/>
        </w:rPr>
        <w:t>hoe groter het verlies</w:t>
      </w:r>
      <w:r>
        <w:rPr>
          <w:rFonts w:ascii="Times New Roman" w:hAnsi="Times New Roman"/>
          <w:sz w:val="24"/>
          <w:szCs w:val="24"/>
        </w:rPr>
        <w:t xml:space="preserve">, </w:t>
      </w:r>
      <w:r w:rsidRPr="00121A2C">
        <w:rPr>
          <w:rFonts w:ascii="Times New Roman" w:hAnsi="Times New Roman"/>
          <w:sz w:val="24"/>
          <w:szCs w:val="24"/>
        </w:rPr>
        <w:t>omdat het bekken van de bedelaar te klein was. Wees er wel opmerkzaam op</w:t>
      </w:r>
      <w:r>
        <w:rPr>
          <w:rFonts w:ascii="Times New Roman" w:hAnsi="Times New Roman"/>
          <w:sz w:val="24"/>
          <w:szCs w:val="24"/>
        </w:rPr>
        <w:t xml:space="preserve">, </w:t>
      </w:r>
      <w:r w:rsidRPr="00121A2C">
        <w:rPr>
          <w:rFonts w:ascii="Times New Roman" w:hAnsi="Times New Roman"/>
          <w:sz w:val="24"/>
          <w:szCs w:val="24"/>
        </w:rPr>
        <w:t>het is menigmaal zo in de zaken van onze God</w:t>
      </w:r>
      <w:r>
        <w:rPr>
          <w:rFonts w:ascii="Times New Roman" w:hAnsi="Times New Roman"/>
          <w:sz w:val="24"/>
          <w:szCs w:val="24"/>
        </w:rPr>
        <w:t>. Bent u</w:t>
      </w:r>
      <w:r w:rsidRPr="00121A2C">
        <w:rPr>
          <w:rFonts w:ascii="Times New Roman" w:hAnsi="Times New Roman"/>
          <w:sz w:val="24"/>
          <w:szCs w:val="24"/>
        </w:rPr>
        <w:t xml:space="preserve"> een bedelaar</w:t>
      </w:r>
      <w:r>
        <w:rPr>
          <w:rFonts w:ascii="Times New Roman" w:hAnsi="Times New Roman"/>
          <w:sz w:val="24"/>
          <w:szCs w:val="24"/>
        </w:rPr>
        <w:t xml:space="preserve">, </w:t>
      </w:r>
      <w:r w:rsidRPr="00121A2C">
        <w:rPr>
          <w:rFonts w:ascii="Times New Roman" w:hAnsi="Times New Roman"/>
          <w:sz w:val="24"/>
          <w:szCs w:val="24"/>
        </w:rPr>
        <w:t>een bedelaar aan Gods deur</w:t>
      </w:r>
      <w:r>
        <w:rPr>
          <w:rFonts w:ascii="Times New Roman" w:hAnsi="Times New Roman"/>
          <w:sz w:val="24"/>
          <w:szCs w:val="24"/>
        </w:rPr>
        <w:t xml:space="preserve">, </w:t>
      </w:r>
      <w:r w:rsidRPr="00121A2C">
        <w:rPr>
          <w:rFonts w:ascii="Times New Roman" w:hAnsi="Times New Roman"/>
          <w:sz w:val="24"/>
          <w:szCs w:val="24"/>
        </w:rPr>
        <w:t>zorg er dan vooral voor</w:t>
      </w:r>
      <w:r>
        <w:rPr>
          <w:rFonts w:ascii="Times New Roman" w:hAnsi="Times New Roman"/>
          <w:sz w:val="24"/>
          <w:szCs w:val="24"/>
        </w:rPr>
        <w:t xml:space="preserve">, dat u </w:t>
      </w:r>
      <w:r w:rsidRPr="00121A2C">
        <w:rPr>
          <w:rFonts w:ascii="Times New Roman" w:hAnsi="Times New Roman"/>
          <w:sz w:val="24"/>
          <w:szCs w:val="24"/>
        </w:rPr>
        <w:t>een groot bekken hebt</w:t>
      </w:r>
      <w:r>
        <w:rPr>
          <w:rFonts w:ascii="Times New Roman" w:hAnsi="Times New Roman"/>
          <w:sz w:val="24"/>
          <w:szCs w:val="24"/>
        </w:rPr>
        <w:t xml:space="preserve">, </w:t>
      </w:r>
      <w:r w:rsidRPr="00121A2C">
        <w:rPr>
          <w:rFonts w:ascii="Times New Roman" w:hAnsi="Times New Roman"/>
          <w:sz w:val="24"/>
          <w:szCs w:val="24"/>
        </w:rPr>
        <w:t>want naar dat uw bekken is zal uw gerecht zijn. "U geschiede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 xml:space="preserve">naar uw geloof." </w:t>
      </w:r>
      <w:r>
        <w:rPr>
          <w:rFonts w:ascii="Times New Roman" w:hAnsi="Times New Roman"/>
          <w:sz w:val="24"/>
          <w:szCs w:val="24"/>
        </w:rPr>
        <w:t>Matth.</w:t>
      </w:r>
      <w:r w:rsidRPr="00121A2C">
        <w:rPr>
          <w:rFonts w:ascii="Times New Roman" w:hAnsi="Times New Roman"/>
          <w:sz w:val="24"/>
          <w:szCs w:val="24"/>
        </w:rPr>
        <w:t xml:space="preserve"> 9:29.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51. Van de flessen en bekers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Hetgeen wij vervolgens hebben te beschouwen zijn de flessen en bekers van de tempel</w:t>
      </w:r>
      <w:r>
        <w:rPr>
          <w:rFonts w:ascii="Times New Roman" w:hAnsi="Times New Roman"/>
          <w:sz w:val="24"/>
          <w:szCs w:val="24"/>
        </w:rPr>
        <w:t xml:space="preserve">, </w:t>
      </w:r>
      <w:r w:rsidRPr="00121A2C">
        <w:rPr>
          <w:rFonts w:ascii="Times New Roman" w:hAnsi="Times New Roman"/>
          <w:sz w:val="24"/>
          <w:szCs w:val="24"/>
        </w:rPr>
        <w:t>hiervan lezen wij in 1 Kronieken 28:17</w:t>
      </w:r>
      <w:r>
        <w:rPr>
          <w:rFonts w:ascii="Times New Roman" w:hAnsi="Times New Roman"/>
          <w:sz w:val="24"/>
          <w:szCs w:val="24"/>
        </w:rPr>
        <w:t xml:space="preserve">, </w:t>
      </w:r>
      <w:r w:rsidRPr="00121A2C">
        <w:rPr>
          <w:rFonts w:ascii="Times New Roman" w:hAnsi="Times New Roman"/>
          <w:sz w:val="24"/>
          <w:szCs w:val="24"/>
        </w:rPr>
        <w:t>52:19</w:t>
      </w:r>
      <w:r>
        <w:rPr>
          <w:rFonts w:ascii="Times New Roman" w:hAnsi="Times New Roman"/>
          <w:sz w:val="24"/>
          <w:szCs w:val="24"/>
        </w:rPr>
        <w:t xml:space="preserve">, </w:t>
      </w:r>
      <w:r w:rsidRPr="00121A2C">
        <w:rPr>
          <w:rFonts w:ascii="Times New Roman" w:hAnsi="Times New Roman"/>
          <w:sz w:val="24"/>
          <w:szCs w:val="24"/>
        </w:rPr>
        <w:t>Jesaja 22:24. Deze waren van groot nut onder de Joden</w:t>
      </w:r>
      <w:r>
        <w:rPr>
          <w:rFonts w:ascii="Times New Roman" w:hAnsi="Times New Roman"/>
          <w:sz w:val="24"/>
          <w:szCs w:val="24"/>
        </w:rPr>
        <w:t xml:space="preserve">, </w:t>
      </w:r>
      <w:r w:rsidRPr="00121A2C">
        <w:rPr>
          <w:rFonts w:ascii="Times New Roman" w:hAnsi="Times New Roman"/>
          <w:sz w:val="24"/>
          <w:szCs w:val="24"/>
        </w:rPr>
        <w:t>voornamelijk op hun feestdagen</w:t>
      </w:r>
      <w:r>
        <w:rPr>
          <w:rFonts w:ascii="Times New Roman" w:hAnsi="Times New Roman"/>
          <w:sz w:val="24"/>
          <w:szCs w:val="24"/>
        </w:rPr>
        <w:t xml:space="preserve">, </w:t>
      </w:r>
      <w:r w:rsidRPr="00121A2C">
        <w:rPr>
          <w:rFonts w:ascii="Times New Roman" w:hAnsi="Times New Roman"/>
          <w:sz w:val="24"/>
          <w:szCs w:val="24"/>
        </w:rPr>
        <w:t>als: hun sabbathen</w:t>
      </w:r>
      <w:r>
        <w:rPr>
          <w:rFonts w:ascii="Times New Roman" w:hAnsi="Times New Roman"/>
          <w:sz w:val="24"/>
          <w:szCs w:val="24"/>
        </w:rPr>
        <w:t xml:space="preserve">, </w:t>
      </w:r>
      <w:r w:rsidRPr="00121A2C">
        <w:rPr>
          <w:rFonts w:ascii="Times New Roman" w:hAnsi="Times New Roman"/>
          <w:sz w:val="24"/>
          <w:szCs w:val="24"/>
        </w:rPr>
        <w:t>nieuwe manen en dergelijke. Leviticus 23:13</w:t>
      </w:r>
      <w:r>
        <w:rPr>
          <w:rFonts w:ascii="Times New Roman" w:hAnsi="Times New Roman"/>
          <w:sz w:val="24"/>
          <w:szCs w:val="24"/>
        </w:rPr>
        <w:t xml:space="preserve">, </w:t>
      </w:r>
      <w:r w:rsidRPr="00121A2C">
        <w:rPr>
          <w:rFonts w:ascii="Times New Roman" w:hAnsi="Times New Roman"/>
          <w:sz w:val="24"/>
          <w:szCs w:val="24"/>
        </w:rPr>
        <w:t>Numeri 28:7</w:t>
      </w:r>
      <w:r>
        <w:rPr>
          <w:rFonts w:ascii="Times New Roman" w:hAnsi="Times New Roman"/>
          <w:sz w:val="24"/>
          <w:szCs w:val="24"/>
        </w:rPr>
        <w:t xml:space="preserve">, </w:t>
      </w:r>
      <w:r w:rsidRPr="00121A2C">
        <w:rPr>
          <w:rFonts w:ascii="Times New Roman" w:hAnsi="Times New Roman"/>
          <w:sz w:val="24"/>
          <w:szCs w:val="24"/>
        </w:rPr>
        <w:t>1 Kronieken 16:3</w:t>
      </w:r>
      <w:r>
        <w:rPr>
          <w:rFonts w:ascii="Times New Roman" w:hAnsi="Times New Roman"/>
          <w:sz w:val="24"/>
          <w:szCs w:val="24"/>
        </w:rPr>
        <w:t xml:space="preserve">, </w:t>
      </w:r>
      <w:r w:rsidRPr="00121A2C">
        <w:rPr>
          <w:rFonts w:ascii="Times New Roman" w:hAnsi="Times New Roman"/>
          <w:sz w:val="24"/>
          <w:szCs w:val="24"/>
        </w:rPr>
        <w:t>Jesaja 25:6</w:t>
      </w:r>
      <w:r>
        <w:rPr>
          <w:rFonts w:ascii="Times New Roman" w:hAnsi="Times New Roman"/>
          <w:sz w:val="24"/>
          <w:szCs w:val="24"/>
        </w:rPr>
        <w:t xml:space="preserve">, </w:t>
      </w:r>
      <w:r w:rsidRPr="00121A2C">
        <w:rPr>
          <w:rFonts w:ascii="Times New Roman" w:hAnsi="Times New Roman"/>
          <w:sz w:val="24"/>
          <w:szCs w:val="24"/>
        </w:rPr>
        <w:t>62:8</w:t>
      </w:r>
      <w:r>
        <w:rPr>
          <w:rFonts w:ascii="Times New Roman" w:hAnsi="Times New Roman"/>
          <w:sz w:val="24"/>
          <w:szCs w:val="24"/>
        </w:rPr>
        <w:t xml:space="preserve"> - </w:t>
      </w:r>
      <w:r w:rsidRPr="00121A2C">
        <w:rPr>
          <w:rFonts w:ascii="Times New Roman" w:hAnsi="Times New Roman"/>
          <w:sz w:val="24"/>
          <w:szCs w:val="24"/>
        </w:rPr>
        <w:t>9. Bij voorbeeld</w:t>
      </w:r>
      <w:r>
        <w:rPr>
          <w:rFonts w:ascii="Times New Roman" w:hAnsi="Times New Roman"/>
          <w:sz w:val="24"/>
          <w:szCs w:val="24"/>
        </w:rPr>
        <w:t xml:space="preserve">, </w:t>
      </w:r>
      <w:r w:rsidRPr="00121A2C">
        <w:rPr>
          <w:rFonts w:ascii="Times New Roman" w:hAnsi="Times New Roman"/>
          <w:sz w:val="24"/>
          <w:szCs w:val="24"/>
        </w:rPr>
        <w:t>op de dag</w:t>
      </w:r>
      <w:r>
        <w:rPr>
          <w:rFonts w:ascii="Times New Roman" w:hAnsi="Times New Roman"/>
          <w:sz w:val="24"/>
          <w:szCs w:val="24"/>
        </w:rPr>
        <w:t xml:space="preserve">, </w:t>
      </w:r>
      <w:r w:rsidRPr="00121A2C">
        <w:rPr>
          <w:rFonts w:ascii="Times New Roman" w:hAnsi="Times New Roman"/>
          <w:sz w:val="24"/>
          <w:szCs w:val="24"/>
        </w:rPr>
        <w:t>dat David danste voor de ark "deelde hij uit aan het ganse volk</w:t>
      </w:r>
      <w:r>
        <w:rPr>
          <w:rFonts w:ascii="Times New Roman" w:hAnsi="Times New Roman"/>
          <w:sz w:val="24"/>
          <w:szCs w:val="24"/>
        </w:rPr>
        <w:t xml:space="preserve">, </w:t>
      </w:r>
      <w:r w:rsidRPr="00121A2C">
        <w:rPr>
          <w:rFonts w:ascii="Times New Roman" w:hAnsi="Times New Roman"/>
          <w:sz w:val="24"/>
          <w:szCs w:val="24"/>
        </w:rPr>
        <w:t>aan de ganse menigte van Israël</w:t>
      </w:r>
      <w:r>
        <w:rPr>
          <w:rFonts w:ascii="Times New Roman" w:hAnsi="Times New Roman"/>
          <w:sz w:val="24"/>
          <w:szCs w:val="24"/>
        </w:rPr>
        <w:t xml:space="preserve">, </w:t>
      </w:r>
      <w:r w:rsidRPr="00121A2C">
        <w:rPr>
          <w:rFonts w:ascii="Times New Roman" w:hAnsi="Times New Roman"/>
          <w:sz w:val="24"/>
          <w:szCs w:val="24"/>
        </w:rPr>
        <w:t>van de mannen tot de vrouwen toe</w:t>
      </w:r>
      <w:r>
        <w:rPr>
          <w:rFonts w:ascii="Times New Roman" w:hAnsi="Times New Roman"/>
          <w:sz w:val="24"/>
          <w:szCs w:val="24"/>
        </w:rPr>
        <w:t xml:space="preserve">, </w:t>
      </w:r>
      <w:r w:rsidRPr="00121A2C">
        <w:rPr>
          <w:rFonts w:ascii="Times New Roman" w:hAnsi="Times New Roman"/>
          <w:sz w:val="24"/>
          <w:szCs w:val="24"/>
        </w:rPr>
        <w:t>aan een iegelijk een broodkoek</w:t>
      </w:r>
      <w:r>
        <w:rPr>
          <w:rFonts w:ascii="Times New Roman" w:hAnsi="Times New Roman"/>
          <w:sz w:val="24"/>
          <w:szCs w:val="24"/>
        </w:rPr>
        <w:t xml:space="preserve">, </w:t>
      </w:r>
      <w:r w:rsidRPr="00121A2C">
        <w:rPr>
          <w:rFonts w:ascii="Times New Roman" w:hAnsi="Times New Roman"/>
          <w:sz w:val="24"/>
          <w:szCs w:val="24"/>
        </w:rPr>
        <w:t>en een schoon stuk vlees</w:t>
      </w:r>
      <w:r>
        <w:rPr>
          <w:rFonts w:ascii="Times New Roman" w:hAnsi="Times New Roman"/>
          <w:sz w:val="24"/>
          <w:szCs w:val="24"/>
        </w:rPr>
        <w:t xml:space="preserve">, </w:t>
      </w:r>
      <w:r w:rsidRPr="00121A2C">
        <w:rPr>
          <w:rFonts w:ascii="Times New Roman" w:hAnsi="Times New Roman"/>
          <w:sz w:val="24"/>
          <w:szCs w:val="24"/>
        </w:rPr>
        <w:t>en een fles wijn." 2 Samuel 6:19</w:t>
      </w:r>
      <w:r>
        <w:rPr>
          <w:rFonts w:ascii="Times New Roman" w:hAnsi="Times New Roman"/>
          <w:sz w:val="24"/>
          <w:szCs w:val="24"/>
        </w:rPr>
        <w:t xml:space="preserve">, </w:t>
      </w:r>
      <w:r w:rsidRPr="00121A2C">
        <w:rPr>
          <w:rFonts w:ascii="Times New Roman" w:hAnsi="Times New Roman"/>
          <w:sz w:val="24"/>
          <w:szCs w:val="24"/>
        </w:rPr>
        <w:t xml:space="preserve">1 Kronieken 16:3. "En de HEERE der heirscharen </w:t>
      </w:r>
      <w:r>
        <w:rPr>
          <w:rFonts w:ascii="Times New Roman" w:hAnsi="Times New Roman"/>
          <w:sz w:val="24"/>
          <w:szCs w:val="24"/>
        </w:rPr>
        <w:t xml:space="preserve">," </w:t>
      </w:r>
      <w:r w:rsidRPr="00121A2C">
        <w:rPr>
          <w:rFonts w:ascii="Times New Roman" w:hAnsi="Times New Roman"/>
          <w:sz w:val="24"/>
          <w:szCs w:val="24"/>
        </w:rPr>
        <w:t>zegt de profeet</w:t>
      </w:r>
      <w:r>
        <w:rPr>
          <w:rFonts w:ascii="Times New Roman" w:hAnsi="Times New Roman"/>
          <w:sz w:val="24"/>
          <w:szCs w:val="24"/>
        </w:rPr>
        <w:t>, "</w:t>
      </w:r>
      <w:r w:rsidRPr="00121A2C">
        <w:rPr>
          <w:rFonts w:ascii="Times New Roman" w:hAnsi="Times New Roman"/>
          <w:sz w:val="24"/>
          <w:szCs w:val="24"/>
        </w:rPr>
        <w:t>zal op deze berg"</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in de tempel</w:t>
      </w:r>
      <w:r>
        <w:rPr>
          <w:rFonts w:ascii="Times New Roman" w:hAnsi="Times New Roman"/>
          <w:sz w:val="24"/>
          <w:szCs w:val="24"/>
        </w:rPr>
        <w:t xml:space="preserve">, </w:t>
      </w:r>
      <w:r w:rsidRPr="00121A2C">
        <w:rPr>
          <w:rFonts w:ascii="Times New Roman" w:hAnsi="Times New Roman"/>
          <w:sz w:val="24"/>
          <w:szCs w:val="24"/>
        </w:rPr>
        <w:t>zinnebeeldig genomen</w:t>
      </w:r>
      <w:r>
        <w:rPr>
          <w:rFonts w:ascii="Times New Roman" w:hAnsi="Times New Roman"/>
          <w:sz w:val="24"/>
          <w:szCs w:val="24"/>
        </w:rPr>
        <w:t>, "</w:t>
      </w:r>
      <w:r w:rsidRPr="00121A2C">
        <w:rPr>
          <w:rFonts w:ascii="Times New Roman" w:hAnsi="Times New Roman"/>
          <w:sz w:val="24"/>
          <w:szCs w:val="24"/>
        </w:rPr>
        <w:t>alle volken een vette maaltijd maken</w:t>
      </w:r>
      <w:r>
        <w:rPr>
          <w:rFonts w:ascii="Times New Roman" w:hAnsi="Times New Roman"/>
          <w:sz w:val="24"/>
          <w:szCs w:val="24"/>
        </w:rPr>
        <w:t xml:space="preserve">, </w:t>
      </w:r>
      <w:r w:rsidRPr="00121A2C">
        <w:rPr>
          <w:rFonts w:ascii="Times New Roman" w:hAnsi="Times New Roman"/>
          <w:sz w:val="24"/>
          <w:szCs w:val="24"/>
        </w:rPr>
        <w:t>een maaltijd van reine wijn</w:t>
      </w:r>
      <w:r>
        <w:rPr>
          <w:rFonts w:ascii="Times New Roman" w:hAnsi="Times New Roman"/>
          <w:sz w:val="24"/>
          <w:szCs w:val="24"/>
        </w:rPr>
        <w:t xml:space="preserve">, </w:t>
      </w:r>
      <w:r w:rsidRPr="00121A2C">
        <w:rPr>
          <w:rFonts w:ascii="Times New Roman" w:hAnsi="Times New Roman"/>
          <w:sz w:val="24"/>
          <w:szCs w:val="24"/>
        </w:rPr>
        <w:t>van vet vol merg</w:t>
      </w:r>
      <w:r>
        <w:rPr>
          <w:rFonts w:ascii="Times New Roman" w:hAnsi="Times New Roman"/>
          <w:sz w:val="24"/>
          <w:szCs w:val="24"/>
        </w:rPr>
        <w:t xml:space="preserve">, </w:t>
      </w:r>
      <w:r w:rsidRPr="00121A2C">
        <w:rPr>
          <w:rFonts w:ascii="Times New Roman" w:hAnsi="Times New Roman"/>
          <w:sz w:val="24"/>
          <w:szCs w:val="24"/>
        </w:rPr>
        <w:t>van reine wijnen</w:t>
      </w:r>
      <w:r>
        <w:rPr>
          <w:rFonts w:ascii="Times New Roman" w:hAnsi="Times New Roman"/>
          <w:sz w:val="24"/>
          <w:szCs w:val="24"/>
        </w:rPr>
        <w:t xml:space="preserve">, </w:t>
      </w:r>
      <w:r w:rsidRPr="00121A2C">
        <w:rPr>
          <w:rFonts w:ascii="Times New Roman" w:hAnsi="Times New Roman"/>
          <w:sz w:val="24"/>
          <w:szCs w:val="24"/>
        </w:rPr>
        <w:t>die gezuiverd zijn</w:t>
      </w:r>
      <w:r>
        <w:rPr>
          <w:rFonts w:ascii="Times New Roman" w:hAnsi="Times New Roman"/>
          <w:sz w:val="24"/>
          <w:szCs w:val="24"/>
        </w:rPr>
        <w:t xml:space="preserve">." </w:t>
      </w:r>
      <w:r w:rsidRPr="00121A2C">
        <w:rPr>
          <w:rFonts w:ascii="Times New Roman" w:hAnsi="Times New Roman"/>
          <w:sz w:val="24"/>
          <w:szCs w:val="24"/>
        </w:rPr>
        <w:t>Jesaja 25:6. Dat zijn feesttijden</w:t>
      </w:r>
      <w:r>
        <w:rPr>
          <w:rFonts w:ascii="Times New Roman" w:hAnsi="Times New Roman"/>
          <w:sz w:val="24"/>
          <w:szCs w:val="24"/>
        </w:rPr>
        <w:t xml:space="preserve">, </w:t>
      </w:r>
      <w:r w:rsidRPr="00121A2C">
        <w:rPr>
          <w:rFonts w:ascii="Times New Roman" w:hAnsi="Times New Roman"/>
          <w:sz w:val="24"/>
          <w:szCs w:val="24"/>
        </w:rPr>
        <w:t>de tijden</w:t>
      </w:r>
      <w:r>
        <w:rPr>
          <w:rFonts w:ascii="Times New Roman" w:hAnsi="Times New Roman"/>
          <w:sz w:val="24"/>
          <w:szCs w:val="24"/>
        </w:rPr>
        <w:t xml:space="preserve">, </w:t>
      </w:r>
      <w:r w:rsidRPr="00121A2C">
        <w:rPr>
          <w:rFonts w:ascii="Times New Roman" w:hAnsi="Times New Roman"/>
          <w:sz w:val="24"/>
          <w:szCs w:val="24"/>
        </w:rPr>
        <w:t>op welke onze Heere gewoon was zijn bruid in het wijnhuis te voeren</w:t>
      </w:r>
      <w:r>
        <w:rPr>
          <w:rFonts w:ascii="Times New Roman" w:hAnsi="Times New Roman"/>
          <w:sz w:val="24"/>
          <w:szCs w:val="24"/>
        </w:rPr>
        <w:t xml:space="preserve">, </w:t>
      </w:r>
      <w:r w:rsidRPr="00121A2C">
        <w:rPr>
          <w:rFonts w:ascii="Times New Roman" w:hAnsi="Times New Roman"/>
          <w:sz w:val="24"/>
          <w:szCs w:val="24"/>
        </w:rPr>
        <w:t>en met vreugde Zijn banier in liefde over haar hoofd uit te breiden. Hooglied 2:4</w:t>
      </w:r>
      <w:r>
        <w:rPr>
          <w:rFonts w:ascii="Times New Roman" w:hAnsi="Times New Roman"/>
          <w:sz w:val="24"/>
          <w:szCs w:val="24"/>
        </w:rPr>
        <w:t xml:space="preserve"> - </w:t>
      </w:r>
      <w:r w:rsidRPr="00121A2C">
        <w:rPr>
          <w:rFonts w:ascii="Times New Roman" w:hAnsi="Times New Roman"/>
          <w:sz w:val="24"/>
          <w:szCs w:val="24"/>
        </w:rPr>
        <w:t xml:space="preserve">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kerk van Christus is</w:t>
      </w:r>
      <w:r>
        <w:rPr>
          <w:rFonts w:ascii="Times New Roman" w:hAnsi="Times New Roman"/>
          <w:sz w:val="24"/>
          <w:szCs w:val="24"/>
        </w:rPr>
        <w:t xml:space="preserve">, </w:t>
      </w:r>
      <w:r w:rsidRPr="00121A2C">
        <w:rPr>
          <w:rFonts w:ascii="Times New Roman" w:hAnsi="Times New Roman"/>
          <w:sz w:val="24"/>
          <w:szCs w:val="24"/>
        </w:rPr>
        <w:t>helaas! uit zichzelf een zeer ziekelijk</w:t>
      </w:r>
      <w:r>
        <w:rPr>
          <w:rFonts w:ascii="Times New Roman" w:hAnsi="Times New Roman"/>
          <w:sz w:val="24"/>
          <w:szCs w:val="24"/>
        </w:rPr>
        <w:t xml:space="preserve">, </w:t>
      </w:r>
      <w:r w:rsidRPr="00121A2C">
        <w:rPr>
          <w:rFonts w:ascii="Times New Roman" w:hAnsi="Times New Roman"/>
          <w:sz w:val="24"/>
          <w:szCs w:val="24"/>
        </w:rPr>
        <w:t>teer wezen</w:t>
      </w:r>
      <w:r>
        <w:rPr>
          <w:rFonts w:ascii="Times New Roman" w:hAnsi="Times New Roman"/>
          <w:sz w:val="24"/>
          <w:szCs w:val="24"/>
        </w:rPr>
        <w:t xml:space="preserve">, </w:t>
      </w:r>
      <w:r w:rsidRPr="00121A2C">
        <w:rPr>
          <w:rFonts w:ascii="Times New Roman" w:hAnsi="Times New Roman"/>
          <w:sz w:val="24"/>
          <w:szCs w:val="24"/>
        </w:rPr>
        <w:t>een vrouw</w:t>
      </w:r>
      <w:r>
        <w:rPr>
          <w:rFonts w:ascii="Times New Roman" w:hAnsi="Times New Roman"/>
          <w:sz w:val="24"/>
          <w:szCs w:val="24"/>
        </w:rPr>
        <w:t xml:space="preserve">, </w:t>
      </w:r>
      <w:r w:rsidRPr="00121A2C">
        <w:rPr>
          <w:rFonts w:ascii="Times New Roman" w:hAnsi="Times New Roman"/>
          <w:sz w:val="24"/>
          <w:szCs w:val="24"/>
        </w:rPr>
        <w:t>een zwak vat</w:t>
      </w:r>
      <w:r>
        <w:rPr>
          <w:rFonts w:ascii="Times New Roman" w:hAnsi="Times New Roman"/>
          <w:sz w:val="24"/>
          <w:szCs w:val="24"/>
        </w:rPr>
        <w:t xml:space="preserve">, </w:t>
      </w:r>
      <w:r w:rsidRPr="00121A2C">
        <w:rPr>
          <w:rFonts w:ascii="Times New Roman" w:hAnsi="Times New Roman"/>
          <w:sz w:val="24"/>
          <w:szCs w:val="24"/>
        </w:rPr>
        <w:t>in hoeveel te meerdere mate moet zij dan wel niet zwak zijn</w:t>
      </w:r>
      <w:r>
        <w:rPr>
          <w:rFonts w:ascii="Times New Roman" w:hAnsi="Times New Roman"/>
          <w:sz w:val="24"/>
          <w:szCs w:val="24"/>
        </w:rPr>
        <w:t xml:space="preserve">, </w:t>
      </w:r>
      <w:r w:rsidRPr="00121A2C">
        <w:rPr>
          <w:rFonts w:ascii="Times New Roman" w:hAnsi="Times New Roman"/>
          <w:sz w:val="24"/>
          <w:szCs w:val="24"/>
        </w:rPr>
        <w:t>wanneer het haar gaat naar de gewoonte der vrouwen of wanneer zij ziek is van liefde? Dan heeft zij inderdaad behoefte aan een drank</w:t>
      </w:r>
      <w:r>
        <w:rPr>
          <w:rFonts w:ascii="Times New Roman" w:hAnsi="Times New Roman"/>
          <w:sz w:val="24"/>
          <w:szCs w:val="24"/>
        </w:rPr>
        <w:t xml:space="preserve">, </w:t>
      </w:r>
      <w:r w:rsidRPr="00121A2C">
        <w:rPr>
          <w:rFonts w:ascii="Times New Roman" w:hAnsi="Times New Roman"/>
          <w:sz w:val="24"/>
          <w:szCs w:val="24"/>
        </w:rPr>
        <w:t>want dan zinkt zij weg</w:t>
      </w:r>
      <w:r>
        <w:rPr>
          <w:rFonts w:ascii="Times New Roman" w:hAnsi="Times New Roman"/>
          <w:sz w:val="24"/>
          <w:szCs w:val="24"/>
        </w:rPr>
        <w:t xml:space="preserve">, </w:t>
      </w:r>
      <w:r w:rsidRPr="00121A2C">
        <w:rPr>
          <w:rFonts w:ascii="Times New Roman" w:hAnsi="Times New Roman"/>
          <w:sz w:val="24"/>
          <w:szCs w:val="24"/>
        </w:rPr>
        <w:t>en kan ze anders niet op de been gehouden worden. Ondersteunt gijlieden mij</w:t>
      </w:r>
      <w:r>
        <w:rPr>
          <w:rFonts w:ascii="Times New Roman" w:hAnsi="Times New Roman"/>
          <w:sz w:val="24"/>
          <w:szCs w:val="24"/>
        </w:rPr>
        <w:t xml:space="preserve">," </w:t>
      </w:r>
      <w:r w:rsidRPr="00121A2C">
        <w:rPr>
          <w:rFonts w:ascii="Times New Roman" w:hAnsi="Times New Roman"/>
          <w:sz w:val="24"/>
          <w:szCs w:val="24"/>
        </w:rPr>
        <w:t>zegt ze</w:t>
      </w:r>
      <w:r>
        <w:rPr>
          <w:rFonts w:ascii="Times New Roman" w:hAnsi="Times New Roman"/>
          <w:sz w:val="24"/>
          <w:szCs w:val="24"/>
        </w:rPr>
        <w:t>, "</w:t>
      </w:r>
      <w:r w:rsidRPr="00121A2C">
        <w:rPr>
          <w:rFonts w:ascii="Times New Roman" w:hAnsi="Times New Roman"/>
          <w:sz w:val="24"/>
          <w:szCs w:val="24"/>
        </w:rPr>
        <w:t>met de flessen</w:t>
      </w:r>
      <w:r>
        <w:rPr>
          <w:rFonts w:ascii="Times New Roman" w:hAnsi="Times New Roman"/>
          <w:sz w:val="24"/>
          <w:szCs w:val="24"/>
        </w:rPr>
        <w:t xml:space="preserve">, </w:t>
      </w:r>
      <w:r w:rsidRPr="00121A2C">
        <w:rPr>
          <w:rFonts w:ascii="Times New Roman" w:hAnsi="Times New Roman"/>
          <w:sz w:val="24"/>
          <w:szCs w:val="24"/>
        </w:rPr>
        <w:t>versterkt mij met de appels</w:t>
      </w:r>
      <w:r>
        <w:rPr>
          <w:rFonts w:ascii="Times New Roman" w:hAnsi="Times New Roman"/>
          <w:sz w:val="24"/>
          <w:szCs w:val="24"/>
        </w:rPr>
        <w:t xml:space="preserve">, </w:t>
      </w:r>
      <w:r w:rsidRPr="00121A2C">
        <w:rPr>
          <w:rFonts w:ascii="Times New Roman" w:hAnsi="Times New Roman"/>
          <w:sz w:val="24"/>
          <w:szCs w:val="24"/>
        </w:rPr>
        <w:t xml:space="preserve">want ik ben ziek van liefde." Hooglied 2:5. Deze flessen waren dus typen van die feestvieringen en van die brede teugen der </w:t>
      </w:r>
      <w:r>
        <w:rPr>
          <w:rFonts w:ascii="Times New Roman" w:hAnsi="Times New Roman"/>
          <w:sz w:val="24"/>
          <w:szCs w:val="24"/>
        </w:rPr>
        <w:t>Goddelijk</w:t>
      </w:r>
      <w:r w:rsidRPr="00121A2C">
        <w:rPr>
          <w:rFonts w:ascii="Times New Roman" w:hAnsi="Times New Roman"/>
          <w:sz w:val="24"/>
          <w:szCs w:val="24"/>
        </w:rPr>
        <w:t>e liefde</w:t>
      </w:r>
      <w:r>
        <w:rPr>
          <w:rFonts w:ascii="Times New Roman" w:hAnsi="Times New Roman"/>
          <w:sz w:val="24"/>
          <w:szCs w:val="24"/>
        </w:rPr>
        <w:t xml:space="preserve">, </w:t>
      </w:r>
      <w:r w:rsidRPr="00121A2C">
        <w:rPr>
          <w:rFonts w:ascii="Times New Roman" w:hAnsi="Times New Roman"/>
          <w:sz w:val="24"/>
          <w:szCs w:val="24"/>
        </w:rPr>
        <w:t>welke de Heere Jezus Zijn bruid bezorgt in de dagen dat Hij feest met haar viert. Want dan zegt Hij: "Drink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drink overvloedig</w:t>
      </w:r>
      <w:r>
        <w:rPr>
          <w:rFonts w:ascii="Times New Roman" w:hAnsi="Times New Roman"/>
          <w:sz w:val="24"/>
          <w:szCs w:val="24"/>
        </w:rPr>
        <w:t xml:space="preserve">, </w:t>
      </w:r>
      <w:r w:rsidRPr="00121A2C">
        <w:rPr>
          <w:rFonts w:ascii="Times New Roman" w:hAnsi="Times New Roman"/>
          <w:sz w:val="24"/>
          <w:szCs w:val="24"/>
        </w:rPr>
        <w:t>o mijn liefste</w:t>
      </w:r>
      <w:r>
        <w:rPr>
          <w:rFonts w:ascii="Times New Roman" w:hAnsi="Times New Roman"/>
          <w:sz w:val="24"/>
          <w:szCs w:val="24"/>
        </w:rPr>
        <w:t xml:space="preserve">." </w:t>
      </w:r>
      <w:r w:rsidRPr="00121A2C">
        <w:rPr>
          <w:rFonts w:ascii="Times New Roman" w:hAnsi="Times New Roman"/>
          <w:sz w:val="24"/>
          <w:szCs w:val="24"/>
        </w:rPr>
        <w:t>Dit doet Hij om haar op te beuren in haar uren van droefheid en ter neer geslagenheid</w:t>
      </w:r>
      <w:r>
        <w:rPr>
          <w:rFonts w:ascii="Times New Roman" w:hAnsi="Times New Roman"/>
          <w:sz w:val="24"/>
          <w:szCs w:val="24"/>
        </w:rPr>
        <w:t xml:space="preserve">, </w:t>
      </w:r>
      <w:r w:rsidRPr="00121A2C">
        <w:rPr>
          <w:rFonts w:ascii="Times New Roman" w:hAnsi="Times New Roman"/>
          <w:sz w:val="24"/>
          <w:szCs w:val="24"/>
        </w:rPr>
        <w:t>want dan "zal het nieuwe koren de jongelingen vrolijk maken</w:t>
      </w:r>
      <w:r>
        <w:rPr>
          <w:rFonts w:ascii="Times New Roman" w:hAnsi="Times New Roman"/>
          <w:sz w:val="24"/>
          <w:szCs w:val="24"/>
        </w:rPr>
        <w:t xml:space="preserve">, </w:t>
      </w:r>
      <w:r w:rsidRPr="00121A2C">
        <w:rPr>
          <w:rFonts w:ascii="Times New Roman" w:hAnsi="Times New Roman"/>
          <w:sz w:val="24"/>
          <w:szCs w:val="24"/>
        </w:rPr>
        <w:t>en nieuwe wijn de maagden." Spreuken 31:6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Psalm</w:t>
      </w:r>
      <w:r w:rsidRPr="00121A2C">
        <w:rPr>
          <w:rFonts w:ascii="Times New Roman" w:hAnsi="Times New Roman"/>
          <w:sz w:val="24"/>
          <w:szCs w:val="24"/>
        </w:rPr>
        <w:t xml:space="preserve"> 116:13</w:t>
      </w:r>
      <w:r>
        <w:rPr>
          <w:rFonts w:ascii="Times New Roman" w:hAnsi="Times New Roman"/>
          <w:sz w:val="24"/>
          <w:szCs w:val="24"/>
        </w:rPr>
        <w:t xml:space="preserve">, </w:t>
      </w:r>
      <w:r w:rsidRPr="00121A2C">
        <w:rPr>
          <w:rFonts w:ascii="Times New Roman" w:hAnsi="Times New Roman"/>
          <w:sz w:val="24"/>
          <w:szCs w:val="24"/>
        </w:rPr>
        <w:t>Jeremia 16:7</w:t>
      </w:r>
      <w:r>
        <w:rPr>
          <w:rFonts w:ascii="Times New Roman" w:hAnsi="Times New Roman"/>
          <w:sz w:val="24"/>
          <w:szCs w:val="24"/>
        </w:rPr>
        <w:t xml:space="preserve">, </w:t>
      </w:r>
      <w:r w:rsidRPr="00121A2C">
        <w:rPr>
          <w:rFonts w:ascii="Times New Roman" w:hAnsi="Times New Roman"/>
          <w:sz w:val="24"/>
          <w:szCs w:val="24"/>
        </w:rPr>
        <w:t>Hooglied 5</w:t>
      </w:r>
      <w:r>
        <w:rPr>
          <w:rFonts w:ascii="Times New Roman" w:hAnsi="Times New Roman"/>
          <w:sz w:val="24"/>
          <w:szCs w:val="24"/>
        </w:rPr>
        <w:t>, Zach.</w:t>
      </w:r>
      <w:r w:rsidRPr="00121A2C">
        <w:rPr>
          <w:rFonts w:ascii="Times New Roman" w:hAnsi="Times New Roman"/>
          <w:sz w:val="24"/>
          <w:szCs w:val="24"/>
        </w:rPr>
        <w:t xml:space="preserve"> 9:17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alleen waren er flessen</w:t>
      </w:r>
      <w:r>
        <w:rPr>
          <w:rFonts w:ascii="Times New Roman" w:hAnsi="Times New Roman"/>
          <w:sz w:val="24"/>
          <w:szCs w:val="24"/>
        </w:rPr>
        <w:t>, maar</w:t>
      </w:r>
      <w:r w:rsidRPr="00121A2C">
        <w:rPr>
          <w:rFonts w:ascii="Times New Roman" w:hAnsi="Times New Roman"/>
          <w:sz w:val="24"/>
          <w:szCs w:val="24"/>
        </w:rPr>
        <w:t xml:space="preserve"> ook bekers</w:t>
      </w:r>
      <w:r>
        <w:rPr>
          <w:rFonts w:ascii="Times New Roman" w:hAnsi="Times New Roman"/>
          <w:sz w:val="24"/>
          <w:szCs w:val="24"/>
        </w:rPr>
        <w:t xml:space="preserve">, </w:t>
      </w:r>
      <w:r w:rsidRPr="00121A2C">
        <w:rPr>
          <w:rFonts w:ascii="Times New Roman" w:hAnsi="Times New Roman"/>
          <w:sz w:val="24"/>
          <w:szCs w:val="24"/>
        </w:rPr>
        <w:t>en zij worden genoemd bekers der vertroosting en bekers der zaligheid</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die waren</w:t>
      </w:r>
      <w:r>
        <w:rPr>
          <w:rFonts w:ascii="Times New Roman" w:hAnsi="Times New Roman"/>
          <w:sz w:val="24"/>
          <w:szCs w:val="24"/>
        </w:rPr>
        <w:t xml:space="preserve">, </w:t>
      </w:r>
      <w:r w:rsidRPr="00121A2C">
        <w:rPr>
          <w:rFonts w:ascii="Times New Roman" w:hAnsi="Times New Roman"/>
          <w:sz w:val="24"/>
          <w:szCs w:val="24"/>
        </w:rPr>
        <w:t>uit welke God</w:t>
      </w:r>
      <w:r>
        <w:rPr>
          <w:rFonts w:ascii="Times New Roman" w:hAnsi="Times New Roman"/>
          <w:sz w:val="24"/>
          <w:szCs w:val="24"/>
        </w:rPr>
        <w:t xml:space="preserve">, </w:t>
      </w:r>
      <w:r w:rsidRPr="00121A2C">
        <w:rPr>
          <w:rFonts w:ascii="Times New Roman" w:hAnsi="Times New Roman"/>
          <w:sz w:val="24"/>
          <w:szCs w:val="24"/>
        </w:rPr>
        <w:t>wanneer Hij feest viert met Zijn volk</w:t>
      </w:r>
      <w:r>
        <w:rPr>
          <w:rFonts w:ascii="Times New Roman" w:hAnsi="Times New Roman"/>
          <w:sz w:val="24"/>
          <w:szCs w:val="24"/>
        </w:rPr>
        <w:t xml:space="preserve">, </w:t>
      </w:r>
      <w:r w:rsidRPr="00121A2C">
        <w:rPr>
          <w:rFonts w:ascii="Times New Roman" w:hAnsi="Times New Roman"/>
          <w:sz w:val="24"/>
          <w:szCs w:val="24"/>
        </w:rPr>
        <w:t>of wanneer Hij avondmaal met hen houdt</w:t>
      </w:r>
      <w:r>
        <w:rPr>
          <w:rFonts w:ascii="Times New Roman" w:hAnsi="Times New Roman"/>
          <w:sz w:val="24"/>
          <w:szCs w:val="24"/>
        </w:rPr>
        <w:t xml:space="preserve">, </w:t>
      </w:r>
      <w:r w:rsidRPr="00121A2C">
        <w:rPr>
          <w:rFonts w:ascii="Times New Roman" w:hAnsi="Times New Roman"/>
          <w:sz w:val="24"/>
          <w:szCs w:val="24"/>
        </w:rPr>
        <w:t>bredere teugen van</w:t>
      </w:r>
      <w:r>
        <w:rPr>
          <w:rFonts w:ascii="Times New Roman" w:hAnsi="Times New Roman"/>
          <w:sz w:val="24"/>
          <w:szCs w:val="24"/>
        </w:rPr>
        <w:t xml:space="preserve"> Zijn liefde </w:t>
      </w:r>
      <w:r w:rsidRPr="00121A2C">
        <w:rPr>
          <w:rFonts w:ascii="Times New Roman" w:hAnsi="Times New Roman"/>
          <w:sz w:val="24"/>
          <w:szCs w:val="24"/>
        </w:rPr>
        <w:t>aan Zijn heiligen te drinken geeft om de geest van de verslagenen weer op te wekken</w:t>
      </w:r>
      <w:r>
        <w:rPr>
          <w:rFonts w:ascii="Times New Roman" w:hAnsi="Times New Roman"/>
          <w:sz w:val="24"/>
          <w:szCs w:val="24"/>
        </w:rPr>
        <w:t xml:space="preserve">, </w:t>
      </w:r>
      <w:r w:rsidRPr="00121A2C">
        <w:rPr>
          <w:rFonts w:ascii="Times New Roman" w:hAnsi="Times New Roman"/>
          <w:sz w:val="24"/>
          <w:szCs w:val="24"/>
        </w:rPr>
        <w:t>en het hart van de gebrokenen weer te verlevendigen. Op deze tijden deed God Davids beker overvloeien. Want het wordt ons nu toegestaan om</w:t>
      </w:r>
      <w:r>
        <w:rPr>
          <w:rFonts w:ascii="Times New Roman" w:hAnsi="Times New Roman"/>
          <w:sz w:val="24"/>
          <w:szCs w:val="24"/>
        </w:rPr>
        <w:t xml:space="preserve">, </w:t>
      </w:r>
      <w:r w:rsidRPr="00121A2C">
        <w:rPr>
          <w:rFonts w:ascii="Times New Roman" w:hAnsi="Times New Roman"/>
          <w:sz w:val="24"/>
          <w:szCs w:val="24"/>
        </w:rPr>
        <w:t>als ons geloof het kan verdragen</w:t>
      </w:r>
      <w:r>
        <w:rPr>
          <w:rFonts w:ascii="Times New Roman" w:hAnsi="Times New Roman"/>
          <w:sz w:val="24"/>
          <w:szCs w:val="24"/>
        </w:rPr>
        <w:t xml:space="preserve">, </w:t>
      </w:r>
      <w:r w:rsidRPr="00121A2C">
        <w:rPr>
          <w:rFonts w:ascii="Times New Roman" w:hAnsi="Times New Roman"/>
          <w:sz w:val="24"/>
          <w:szCs w:val="24"/>
        </w:rPr>
        <w:t>vrijelijk te drinken uit</w:t>
      </w:r>
      <w:r>
        <w:rPr>
          <w:rFonts w:ascii="Times New Roman" w:hAnsi="Times New Roman"/>
          <w:sz w:val="24"/>
          <w:szCs w:val="24"/>
        </w:rPr>
        <w:t xml:space="preserve"> Zijn genade, </w:t>
      </w:r>
      <w:r w:rsidRPr="00121A2C">
        <w:rPr>
          <w:rFonts w:ascii="Times New Roman" w:hAnsi="Times New Roman"/>
          <w:sz w:val="24"/>
          <w:szCs w:val="24"/>
        </w:rPr>
        <w:t xml:space="preserve">en vrolijk en blij met Hem te zijn. </w:t>
      </w:r>
      <w:r>
        <w:rPr>
          <w:rFonts w:ascii="Times New Roman" w:hAnsi="Times New Roman"/>
          <w:sz w:val="24"/>
          <w:szCs w:val="24"/>
        </w:rPr>
        <w:t>Psalm</w:t>
      </w:r>
      <w:r w:rsidRPr="00121A2C">
        <w:rPr>
          <w:rFonts w:ascii="Times New Roman" w:hAnsi="Times New Roman"/>
          <w:sz w:val="24"/>
          <w:szCs w:val="24"/>
        </w:rPr>
        <w:t xml:space="preserve"> 23:5</w:t>
      </w:r>
      <w:r>
        <w:rPr>
          <w:rFonts w:ascii="Times New Roman" w:hAnsi="Times New Roman"/>
          <w:sz w:val="24"/>
          <w:szCs w:val="24"/>
        </w:rPr>
        <w:t xml:space="preserve">, </w:t>
      </w:r>
      <w:r w:rsidRPr="00121A2C">
        <w:rPr>
          <w:rFonts w:ascii="Times New Roman" w:hAnsi="Times New Roman"/>
          <w:sz w:val="24"/>
          <w:szCs w:val="24"/>
        </w:rPr>
        <w:t>Lukas 15:22</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Hooglied 5:1</w:t>
      </w:r>
      <w:r>
        <w:rPr>
          <w:rFonts w:ascii="Times New Roman" w:hAnsi="Times New Roman"/>
          <w:sz w:val="24"/>
          <w:szCs w:val="24"/>
        </w:rPr>
        <w:t xml:space="preserve">, </w:t>
      </w:r>
      <w:r w:rsidRPr="00121A2C">
        <w:rPr>
          <w:rFonts w:ascii="Times New Roman" w:hAnsi="Times New Roman"/>
          <w:sz w:val="24"/>
          <w:szCs w:val="24"/>
        </w:rPr>
        <w:t>7:11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Johannes 14:23</w:t>
      </w:r>
      <w:r>
        <w:rPr>
          <w:rFonts w:ascii="Times New Roman" w:hAnsi="Times New Roman"/>
          <w:sz w:val="24"/>
          <w:szCs w:val="24"/>
        </w:rPr>
        <w:t xml:space="preserve">, Openb. </w:t>
      </w:r>
      <w:r w:rsidRPr="00121A2C">
        <w:rPr>
          <w:rFonts w:ascii="Times New Roman" w:hAnsi="Times New Roman"/>
          <w:sz w:val="24"/>
          <w:szCs w:val="24"/>
        </w:rPr>
        <w:t>3:20. Dit is het</w:t>
      </w:r>
      <w:r>
        <w:rPr>
          <w:rFonts w:ascii="Times New Roman" w:hAnsi="Times New Roman"/>
          <w:sz w:val="24"/>
          <w:szCs w:val="24"/>
        </w:rPr>
        <w:t xml:space="preserve">, </w:t>
      </w:r>
      <w:r w:rsidRPr="00121A2C">
        <w:rPr>
          <w:rFonts w:ascii="Times New Roman" w:hAnsi="Times New Roman"/>
          <w:sz w:val="24"/>
          <w:szCs w:val="24"/>
        </w:rPr>
        <w:t>waarop de apostel zinspeelt</w:t>
      </w:r>
      <w:r>
        <w:rPr>
          <w:rFonts w:ascii="Times New Roman" w:hAnsi="Times New Roman"/>
          <w:sz w:val="24"/>
          <w:szCs w:val="24"/>
        </w:rPr>
        <w:t xml:space="preserve">, </w:t>
      </w:r>
      <w:r w:rsidRPr="00121A2C">
        <w:rPr>
          <w:rFonts w:ascii="Times New Roman" w:hAnsi="Times New Roman"/>
          <w:sz w:val="24"/>
          <w:szCs w:val="24"/>
        </w:rPr>
        <w:t>wanneer hij zegt: "En wordt niet dronken in wijn</w:t>
      </w:r>
      <w:r>
        <w:rPr>
          <w:rFonts w:ascii="Times New Roman" w:hAnsi="Times New Roman"/>
          <w:sz w:val="24"/>
          <w:szCs w:val="24"/>
        </w:rPr>
        <w:t xml:space="preserve">, </w:t>
      </w:r>
      <w:r w:rsidRPr="00121A2C">
        <w:rPr>
          <w:rFonts w:ascii="Times New Roman" w:hAnsi="Times New Roman"/>
          <w:sz w:val="24"/>
          <w:szCs w:val="24"/>
        </w:rPr>
        <w:t>waarin overdaad is</w:t>
      </w:r>
      <w:r>
        <w:rPr>
          <w:rFonts w:ascii="Times New Roman" w:hAnsi="Times New Roman"/>
          <w:sz w:val="24"/>
          <w:szCs w:val="24"/>
        </w:rPr>
        <w:t>, maar</w:t>
      </w:r>
      <w:r w:rsidRPr="00121A2C">
        <w:rPr>
          <w:rFonts w:ascii="Times New Roman" w:hAnsi="Times New Roman"/>
          <w:sz w:val="24"/>
          <w:szCs w:val="24"/>
        </w:rPr>
        <w:t xml:space="preserve"> wordt vervuld met de Geest</w:t>
      </w:r>
      <w:r>
        <w:rPr>
          <w:rFonts w:ascii="Times New Roman" w:hAnsi="Times New Roman"/>
          <w:sz w:val="24"/>
          <w:szCs w:val="24"/>
        </w:rPr>
        <w:t xml:space="preserve">, </w:t>
      </w:r>
      <w:r w:rsidRPr="00121A2C">
        <w:rPr>
          <w:rFonts w:ascii="Times New Roman" w:hAnsi="Times New Roman"/>
          <w:sz w:val="24"/>
          <w:szCs w:val="24"/>
        </w:rPr>
        <w:t xml:space="preserve">sprekende onder elkaar met </w:t>
      </w:r>
      <w:r>
        <w:rPr>
          <w:rFonts w:ascii="Times New Roman" w:hAnsi="Times New Roman"/>
          <w:sz w:val="24"/>
          <w:szCs w:val="24"/>
        </w:rPr>
        <w:t>Psalm</w:t>
      </w:r>
      <w:r w:rsidRPr="00121A2C">
        <w:rPr>
          <w:rFonts w:ascii="Times New Roman" w:hAnsi="Times New Roman"/>
          <w:sz w:val="24"/>
          <w:szCs w:val="24"/>
        </w:rPr>
        <w:t>en</w:t>
      </w:r>
      <w:r>
        <w:rPr>
          <w:rFonts w:ascii="Times New Roman" w:hAnsi="Times New Roman"/>
          <w:sz w:val="24"/>
          <w:szCs w:val="24"/>
        </w:rPr>
        <w:t xml:space="preserve">, </w:t>
      </w:r>
      <w:r w:rsidRPr="00121A2C">
        <w:rPr>
          <w:rFonts w:ascii="Times New Roman" w:hAnsi="Times New Roman"/>
          <w:sz w:val="24"/>
          <w:szCs w:val="24"/>
        </w:rPr>
        <w:t>en lofzangen</w:t>
      </w:r>
      <w:r>
        <w:rPr>
          <w:rFonts w:ascii="Times New Roman" w:hAnsi="Times New Roman"/>
          <w:sz w:val="24"/>
          <w:szCs w:val="24"/>
        </w:rPr>
        <w:t xml:space="preserve">, </w:t>
      </w:r>
      <w:r w:rsidRPr="00121A2C">
        <w:rPr>
          <w:rFonts w:ascii="Times New Roman" w:hAnsi="Times New Roman"/>
          <w:sz w:val="24"/>
          <w:szCs w:val="24"/>
        </w:rPr>
        <w:t>en geestelijke liederen</w:t>
      </w:r>
      <w:r>
        <w:rPr>
          <w:rFonts w:ascii="Times New Roman" w:hAnsi="Times New Roman"/>
          <w:sz w:val="24"/>
          <w:szCs w:val="24"/>
        </w:rPr>
        <w:t xml:space="preserve">, </w:t>
      </w:r>
      <w:r w:rsidRPr="00121A2C">
        <w:rPr>
          <w:rFonts w:ascii="Times New Roman" w:hAnsi="Times New Roman"/>
          <w:sz w:val="24"/>
          <w:szCs w:val="24"/>
        </w:rPr>
        <w:t xml:space="preserve">zingende en </w:t>
      </w:r>
      <w:r>
        <w:rPr>
          <w:rFonts w:ascii="Times New Roman" w:hAnsi="Times New Roman"/>
          <w:sz w:val="24"/>
          <w:szCs w:val="24"/>
        </w:rPr>
        <w:t>Psalm</w:t>
      </w:r>
      <w:r w:rsidRPr="00121A2C">
        <w:rPr>
          <w:rFonts w:ascii="Times New Roman" w:hAnsi="Times New Roman"/>
          <w:sz w:val="24"/>
          <w:szCs w:val="24"/>
        </w:rPr>
        <w:t xml:space="preserve">ende de Heere in uw hart." </w:t>
      </w:r>
      <w:r>
        <w:rPr>
          <w:rFonts w:ascii="Times New Roman" w:hAnsi="Times New Roman"/>
          <w:sz w:val="24"/>
          <w:szCs w:val="24"/>
        </w:rPr>
        <w:t>Eféze</w:t>
      </w:r>
      <w:r w:rsidRPr="00121A2C">
        <w:rPr>
          <w:rFonts w:ascii="Times New Roman" w:hAnsi="Times New Roman"/>
          <w:sz w:val="24"/>
          <w:szCs w:val="24"/>
        </w:rPr>
        <w:t xml:space="preserve"> 5:18</w:t>
      </w:r>
      <w:r>
        <w:rPr>
          <w:rFonts w:ascii="Times New Roman" w:hAnsi="Times New Roman"/>
          <w:sz w:val="24"/>
          <w:szCs w:val="24"/>
        </w:rPr>
        <w:t xml:space="preserve"> - </w:t>
      </w:r>
      <w:r w:rsidRPr="00121A2C">
        <w:rPr>
          <w:rFonts w:ascii="Times New Roman" w:hAnsi="Times New Roman"/>
          <w:sz w:val="24"/>
          <w:szCs w:val="24"/>
        </w:rPr>
        <w:t xml:space="preserve">19.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de bekers kunt gij</w:t>
      </w:r>
      <w:r>
        <w:rPr>
          <w:rFonts w:ascii="Times New Roman" w:hAnsi="Times New Roman"/>
          <w:sz w:val="24"/>
          <w:szCs w:val="24"/>
        </w:rPr>
        <w:t xml:space="preserve">, </w:t>
      </w:r>
      <w:r w:rsidRPr="00121A2C">
        <w:rPr>
          <w:rFonts w:ascii="Times New Roman" w:hAnsi="Times New Roman"/>
          <w:sz w:val="24"/>
          <w:szCs w:val="24"/>
        </w:rPr>
        <w:t>wat hun gebruik in het algemeen aangaat</w:t>
      </w:r>
      <w:r>
        <w:rPr>
          <w:rFonts w:ascii="Times New Roman" w:hAnsi="Times New Roman"/>
          <w:sz w:val="24"/>
          <w:szCs w:val="24"/>
        </w:rPr>
        <w:t xml:space="preserve">, </w:t>
      </w:r>
      <w:r w:rsidRPr="00121A2C">
        <w:rPr>
          <w:rFonts w:ascii="Times New Roman" w:hAnsi="Times New Roman"/>
          <w:sz w:val="24"/>
          <w:szCs w:val="24"/>
        </w:rPr>
        <w:t>op een lijn stellen met de bekkens</w:t>
      </w:r>
      <w:r>
        <w:rPr>
          <w:rFonts w:ascii="Times New Roman" w:hAnsi="Times New Roman"/>
          <w:sz w:val="24"/>
          <w:szCs w:val="24"/>
        </w:rPr>
        <w:t xml:space="preserve">, </w:t>
      </w:r>
      <w:r w:rsidRPr="00121A2C">
        <w:rPr>
          <w:rFonts w:ascii="Times New Roman" w:hAnsi="Times New Roman"/>
          <w:sz w:val="24"/>
          <w:szCs w:val="24"/>
        </w:rPr>
        <w:t>waarvan vroeger melding gemaakt is. Want de verzekeringen zijn de bloesems en bloemen des geloofs</w:t>
      </w:r>
      <w:r>
        <w:rPr>
          <w:rFonts w:ascii="Times New Roman" w:hAnsi="Times New Roman"/>
          <w:sz w:val="24"/>
          <w:szCs w:val="24"/>
        </w:rPr>
        <w:t xml:space="preserve">, </w:t>
      </w:r>
      <w:r w:rsidRPr="00121A2C">
        <w:rPr>
          <w:rFonts w:ascii="Times New Roman" w:hAnsi="Times New Roman"/>
          <w:sz w:val="24"/>
          <w:szCs w:val="24"/>
        </w:rPr>
        <w:t>die er niet altijd aan zijn</w:t>
      </w:r>
      <w:r>
        <w:rPr>
          <w:rFonts w:ascii="Times New Roman" w:hAnsi="Times New Roman"/>
          <w:sz w:val="24"/>
          <w:szCs w:val="24"/>
        </w:rPr>
        <w:t>, hoewel</w:t>
      </w:r>
      <w:r w:rsidRPr="00121A2C">
        <w:rPr>
          <w:rFonts w:ascii="Times New Roman" w:hAnsi="Times New Roman"/>
          <w:sz w:val="24"/>
          <w:szCs w:val="24"/>
        </w:rPr>
        <w:t xml:space="preserve"> het gewoonlijk op feestdagen het geval is</w:t>
      </w:r>
      <w:r>
        <w:rPr>
          <w:rFonts w:ascii="Times New Roman" w:hAnsi="Times New Roman"/>
          <w:sz w:val="24"/>
          <w:szCs w:val="24"/>
        </w:rPr>
        <w:t>. Zo</w:t>
      </w:r>
      <w:r w:rsidRPr="00121A2C">
        <w:rPr>
          <w:rFonts w:ascii="Times New Roman" w:hAnsi="Times New Roman"/>
          <w:sz w:val="24"/>
          <w:szCs w:val="24"/>
        </w:rPr>
        <w:t xml:space="preserve"> is de trap van het</w:t>
      </w:r>
      <w:r>
        <w:rPr>
          <w:rFonts w:ascii="Times New Roman" w:hAnsi="Times New Roman"/>
          <w:sz w:val="24"/>
          <w:szCs w:val="24"/>
        </w:rPr>
        <w:t xml:space="preserve"> een </w:t>
      </w:r>
      <w:r w:rsidRPr="00121A2C">
        <w:rPr>
          <w:rFonts w:ascii="Times New Roman" w:hAnsi="Times New Roman"/>
          <w:sz w:val="24"/>
          <w:szCs w:val="24"/>
        </w:rPr>
        <w:t>nog steeds in overeenstemming met de maat van het andere. Jakobus 5</w:t>
      </w:r>
      <w:r>
        <w:rPr>
          <w:rFonts w:ascii="Times New Roman" w:hAnsi="Times New Roman"/>
          <w:sz w:val="24"/>
          <w:szCs w:val="24"/>
        </w:rPr>
        <w:t>, Rom.</w:t>
      </w:r>
      <w:r w:rsidRPr="00121A2C">
        <w:rPr>
          <w:rFonts w:ascii="Times New Roman" w:hAnsi="Times New Roman"/>
          <w:sz w:val="24"/>
          <w:szCs w:val="24"/>
        </w:rPr>
        <w:t xml:space="preserve"> 15:13.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52. Van de schotels van de tempel</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I</w:t>
      </w:r>
      <w:r w:rsidRPr="00121A2C">
        <w:rPr>
          <w:rFonts w:ascii="Times New Roman" w:hAnsi="Times New Roman"/>
          <w:sz w:val="24"/>
          <w:szCs w:val="24"/>
        </w:rPr>
        <w:t>n de tabernakel waren hiervan maar twaalf</w:t>
      </w:r>
      <w:r>
        <w:rPr>
          <w:rFonts w:ascii="Times New Roman" w:hAnsi="Times New Roman"/>
          <w:sz w:val="24"/>
          <w:szCs w:val="24"/>
        </w:rPr>
        <w:t xml:space="preserve">, </w:t>
      </w:r>
      <w:r w:rsidRPr="00121A2C">
        <w:rPr>
          <w:rFonts w:ascii="Times New Roman" w:hAnsi="Times New Roman"/>
          <w:sz w:val="24"/>
          <w:szCs w:val="24"/>
        </w:rPr>
        <w:t>en die waren van zilver gemaakt</w:t>
      </w:r>
      <w:r>
        <w:rPr>
          <w:rFonts w:ascii="Times New Roman" w:hAnsi="Times New Roman"/>
          <w:sz w:val="24"/>
          <w:szCs w:val="24"/>
        </w:rPr>
        <w:t>, maar</w:t>
      </w:r>
      <w:r w:rsidRPr="00121A2C">
        <w:rPr>
          <w:rFonts w:ascii="Times New Roman" w:hAnsi="Times New Roman"/>
          <w:sz w:val="24"/>
          <w:szCs w:val="24"/>
        </w:rPr>
        <w:t xml:space="preserve"> in de tempel waren er in het geheel duizend en dertig. De dertig waren gemaakt van goud</w:t>
      </w:r>
      <w:r>
        <w:rPr>
          <w:rFonts w:ascii="Times New Roman" w:hAnsi="Times New Roman"/>
          <w:sz w:val="24"/>
          <w:szCs w:val="24"/>
        </w:rPr>
        <w:t xml:space="preserve">, </w:t>
      </w:r>
      <w:r w:rsidRPr="00121A2C">
        <w:rPr>
          <w:rFonts w:ascii="Times New Roman" w:hAnsi="Times New Roman"/>
          <w:sz w:val="24"/>
          <w:szCs w:val="24"/>
        </w:rPr>
        <w:t>de overige waren gemaakt van zilver</w:t>
      </w:r>
      <w:r>
        <w:rPr>
          <w:rFonts w:ascii="Times New Roman" w:hAnsi="Times New Roman"/>
          <w:sz w:val="24"/>
          <w:szCs w:val="24"/>
        </w:rPr>
        <w:t>. E</w:t>
      </w:r>
      <w:r w:rsidRPr="00121A2C">
        <w:rPr>
          <w:rFonts w:ascii="Times New Roman" w:hAnsi="Times New Roman"/>
          <w:sz w:val="24"/>
          <w:szCs w:val="24"/>
        </w:rPr>
        <w:t>zra 1:9</w:t>
      </w:r>
      <w:r>
        <w:rPr>
          <w:rFonts w:ascii="Times New Roman" w:hAnsi="Times New Roman"/>
          <w:sz w:val="24"/>
          <w:szCs w:val="24"/>
        </w:rPr>
        <w:t xml:space="preserve">, </w:t>
      </w:r>
      <w:r w:rsidRPr="00121A2C">
        <w:rPr>
          <w:rFonts w:ascii="Times New Roman" w:hAnsi="Times New Roman"/>
          <w:sz w:val="24"/>
          <w:szCs w:val="24"/>
        </w:rPr>
        <w:t>Numeri 7:84. Deze schotels waren niet voor algemeen of onheilig gebruik</w:t>
      </w:r>
      <w:r>
        <w:rPr>
          <w:rFonts w:ascii="Times New Roman" w:hAnsi="Times New Roman"/>
          <w:sz w:val="24"/>
          <w:szCs w:val="24"/>
        </w:rPr>
        <w:t xml:space="preserve">, maar, </w:t>
      </w:r>
      <w:r w:rsidRPr="00121A2C">
        <w:rPr>
          <w:rFonts w:ascii="Times New Roman" w:hAnsi="Times New Roman"/>
          <w:sz w:val="24"/>
          <w:szCs w:val="24"/>
        </w:rPr>
        <w:t>zoals ik het opvat</w:t>
      </w:r>
      <w:r>
        <w:rPr>
          <w:rFonts w:ascii="Times New Roman" w:hAnsi="Times New Roman"/>
          <w:sz w:val="24"/>
          <w:szCs w:val="24"/>
        </w:rPr>
        <w:t xml:space="preserve">, </w:t>
      </w:r>
      <w:r w:rsidRPr="00121A2C">
        <w:rPr>
          <w:rFonts w:ascii="Times New Roman" w:hAnsi="Times New Roman"/>
          <w:sz w:val="24"/>
          <w:szCs w:val="24"/>
        </w:rPr>
        <w:t>waren het die</w:t>
      </w:r>
      <w:r>
        <w:rPr>
          <w:rFonts w:ascii="Times New Roman" w:hAnsi="Times New Roman"/>
          <w:sz w:val="24"/>
          <w:szCs w:val="24"/>
        </w:rPr>
        <w:t xml:space="preserve">, waarin </w:t>
      </w:r>
      <w:r w:rsidRPr="00121A2C">
        <w:rPr>
          <w:rFonts w:ascii="Times New Roman" w:hAnsi="Times New Roman"/>
          <w:sz w:val="24"/>
          <w:szCs w:val="24"/>
        </w:rPr>
        <w:t>het paaslam en andere spijsoffers werden opgedist</w:t>
      </w:r>
      <w:r>
        <w:rPr>
          <w:rFonts w:ascii="Times New Roman" w:hAnsi="Times New Roman"/>
          <w:sz w:val="24"/>
          <w:szCs w:val="24"/>
        </w:rPr>
        <w:t xml:space="preserve">, </w:t>
      </w:r>
      <w:r w:rsidRPr="00121A2C">
        <w:rPr>
          <w:rFonts w:ascii="Times New Roman" w:hAnsi="Times New Roman"/>
          <w:sz w:val="24"/>
          <w:szCs w:val="24"/>
        </w:rPr>
        <w:t>wanneer het volk kwam om te eten voor het aangezicht van God in Zijn heilige tempel</w:t>
      </w:r>
      <w:r>
        <w:rPr>
          <w:rFonts w:ascii="Times New Roman" w:hAnsi="Times New Roman"/>
          <w:sz w:val="24"/>
          <w:szCs w:val="24"/>
        </w:rPr>
        <w:t>. G</w:t>
      </w:r>
      <w:r w:rsidRPr="00121A2C">
        <w:rPr>
          <w:rFonts w:ascii="Times New Roman" w:hAnsi="Times New Roman"/>
          <w:sz w:val="24"/>
          <w:szCs w:val="24"/>
        </w:rPr>
        <w:t>e weet</w:t>
      </w:r>
      <w:r>
        <w:rPr>
          <w:rFonts w:ascii="Times New Roman" w:hAnsi="Times New Roman"/>
          <w:sz w:val="24"/>
          <w:szCs w:val="24"/>
        </w:rPr>
        <w:t xml:space="preserve">, </w:t>
      </w:r>
      <w:r w:rsidRPr="00121A2C">
        <w:rPr>
          <w:rFonts w:ascii="Times New Roman" w:hAnsi="Times New Roman"/>
          <w:sz w:val="24"/>
          <w:szCs w:val="24"/>
        </w:rPr>
        <w:t>dat ik u vertelde</w:t>
      </w:r>
      <w:r>
        <w:rPr>
          <w:rFonts w:ascii="Times New Roman" w:hAnsi="Times New Roman"/>
          <w:sz w:val="24"/>
          <w:szCs w:val="24"/>
        </w:rPr>
        <w:t xml:space="preserve">, </w:t>
      </w:r>
      <w:r w:rsidRPr="00121A2C">
        <w:rPr>
          <w:rFonts w:ascii="Times New Roman" w:hAnsi="Times New Roman"/>
          <w:sz w:val="24"/>
          <w:szCs w:val="24"/>
        </w:rPr>
        <w:t>dat het vlees</w:t>
      </w:r>
      <w:r>
        <w:rPr>
          <w:rFonts w:ascii="Times New Roman" w:hAnsi="Times New Roman"/>
          <w:sz w:val="24"/>
          <w:szCs w:val="24"/>
        </w:rPr>
        <w:t xml:space="preserve">, </w:t>
      </w:r>
      <w:r w:rsidRPr="00121A2C">
        <w:rPr>
          <w:rFonts w:ascii="Times New Roman" w:hAnsi="Times New Roman"/>
          <w:sz w:val="24"/>
          <w:szCs w:val="24"/>
        </w:rPr>
        <w:t>de vaste spijze</w:t>
      </w:r>
      <w:r>
        <w:rPr>
          <w:rFonts w:ascii="Times New Roman" w:hAnsi="Times New Roman"/>
          <w:sz w:val="24"/>
          <w:szCs w:val="24"/>
        </w:rPr>
        <w:t xml:space="preserve">, </w:t>
      </w:r>
      <w:r w:rsidRPr="00121A2C">
        <w:rPr>
          <w:rFonts w:ascii="Times New Roman" w:hAnsi="Times New Roman"/>
          <w:sz w:val="24"/>
          <w:szCs w:val="24"/>
        </w:rPr>
        <w:t>tegengesteld was aan de melk: evenzo zijn deze schotels tegengesteld aan de bekkens</w:t>
      </w:r>
      <w:r>
        <w:rPr>
          <w:rFonts w:ascii="Times New Roman" w:hAnsi="Times New Roman"/>
          <w:sz w:val="24"/>
          <w:szCs w:val="24"/>
        </w:rPr>
        <w:t xml:space="preserve">, </w:t>
      </w:r>
      <w:r w:rsidRPr="00121A2C">
        <w:rPr>
          <w:rFonts w:ascii="Times New Roman" w:hAnsi="Times New Roman"/>
          <w:sz w:val="24"/>
          <w:szCs w:val="24"/>
        </w:rPr>
        <w:t>en bekers</w:t>
      </w:r>
      <w:r>
        <w:rPr>
          <w:rFonts w:ascii="Times New Roman" w:hAnsi="Times New Roman"/>
          <w:sz w:val="24"/>
          <w:szCs w:val="24"/>
        </w:rPr>
        <w:t xml:space="preserve">, </w:t>
      </w:r>
      <w:r w:rsidRPr="00121A2C">
        <w:rPr>
          <w:rFonts w:ascii="Times New Roman" w:hAnsi="Times New Roman"/>
          <w:sz w:val="24"/>
          <w:szCs w:val="24"/>
        </w:rPr>
        <w:t>en flessen van de tempel. Het vlees bestond uit twee soorten</w:t>
      </w:r>
      <w:r>
        <w:rPr>
          <w:rFonts w:ascii="Times New Roman" w:hAnsi="Times New Roman"/>
          <w:sz w:val="24"/>
          <w:szCs w:val="24"/>
        </w:rPr>
        <w:t xml:space="preserve">, </w:t>
      </w:r>
      <w:r w:rsidRPr="00121A2C">
        <w:rPr>
          <w:rFonts w:ascii="Times New Roman" w:hAnsi="Times New Roman"/>
          <w:sz w:val="24"/>
          <w:szCs w:val="24"/>
        </w:rPr>
        <w:t>gebraden en gekookt. Tot dat</w:t>
      </w:r>
      <w:r>
        <w:rPr>
          <w:rFonts w:ascii="Times New Roman" w:hAnsi="Times New Roman"/>
          <w:sz w:val="24"/>
          <w:szCs w:val="24"/>
        </w:rPr>
        <w:t xml:space="preserve">, </w:t>
      </w:r>
      <w:r w:rsidRPr="00121A2C">
        <w:rPr>
          <w:rFonts w:ascii="Times New Roman" w:hAnsi="Times New Roman"/>
          <w:sz w:val="24"/>
          <w:szCs w:val="24"/>
        </w:rPr>
        <w:t>hetwelk gebraden was</w:t>
      </w:r>
      <w:r>
        <w:rPr>
          <w:rFonts w:ascii="Times New Roman" w:hAnsi="Times New Roman"/>
          <w:sz w:val="24"/>
          <w:szCs w:val="24"/>
        </w:rPr>
        <w:t xml:space="preserve">, </w:t>
      </w:r>
      <w:r w:rsidRPr="00121A2C">
        <w:rPr>
          <w:rFonts w:ascii="Times New Roman" w:hAnsi="Times New Roman"/>
          <w:sz w:val="24"/>
          <w:szCs w:val="24"/>
        </w:rPr>
        <w:t>behoorde het paaslam</w:t>
      </w:r>
      <w:r>
        <w:rPr>
          <w:rFonts w:ascii="Times New Roman" w:hAnsi="Times New Roman"/>
          <w:sz w:val="24"/>
          <w:szCs w:val="24"/>
        </w:rPr>
        <w:t xml:space="preserve">, </w:t>
      </w:r>
      <w:r w:rsidRPr="00121A2C">
        <w:rPr>
          <w:rFonts w:ascii="Times New Roman" w:hAnsi="Times New Roman"/>
          <w:sz w:val="24"/>
          <w:szCs w:val="24"/>
        </w:rPr>
        <w:t>en tot dat</w:t>
      </w:r>
      <w:r>
        <w:rPr>
          <w:rFonts w:ascii="Times New Roman" w:hAnsi="Times New Roman"/>
          <w:sz w:val="24"/>
          <w:szCs w:val="24"/>
        </w:rPr>
        <w:t xml:space="preserve">, </w:t>
      </w:r>
      <w:r w:rsidRPr="00121A2C">
        <w:rPr>
          <w:rFonts w:ascii="Times New Roman" w:hAnsi="Times New Roman"/>
          <w:sz w:val="24"/>
          <w:szCs w:val="24"/>
        </w:rPr>
        <w:t>hetwelk gekookt was</w:t>
      </w:r>
      <w:r>
        <w:rPr>
          <w:rFonts w:ascii="Times New Roman" w:hAnsi="Times New Roman"/>
          <w:sz w:val="24"/>
          <w:szCs w:val="24"/>
        </w:rPr>
        <w:t xml:space="preserve">, </w:t>
      </w:r>
      <w:r w:rsidRPr="00121A2C">
        <w:rPr>
          <w:rFonts w:ascii="Times New Roman" w:hAnsi="Times New Roman"/>
          <w:sz w:val="24"/>
          <w:szCs w:val="24"/>
        </w:rPr>
        <w:t>behoorden de schuldoffers. Waarom Hij zegt</w:t>
      </w:r>
      <w:r>
        <w:rPr>
          <w:rFonts w:ascii="Times New Roman" w:hAnsi="Times New Roman"/>
          <w:sz w:val="24"/>
          <w:szCs w:val="24"/>
        </w:rPr>
        <w:t xml:space="preserve">, </w:t>
      </w:r>
      <w:r w:rsidRPr="00121A2C">
        <w:rPr>
          <w:rFonts w:ascii="Times New Roman" w:hAnsi="Times New Roman"/>
          <w:sz w:val="24"/>
          <w:szCs w:val="24"/>
        </w:rPr>
        <w:t>betreffende het paaslam: "</w:t>
      </w:r>
      <w:r>
        <w:rPr>
          <w:rFonts w:ascii="Times New Roman" w:hAnsi="Times New Roman"/>
          <w:sz w:val="24"/>
          <w:szCs w:val="24"/>
        </w:rPr>
        <w:t>U zal</w:t>
      </w:r>
      <w:r w:rsidRPr="00121A2C">
        <w:rPr>
          <w:rFonts w:ascii="Times New Roman" w:hAnsi="Times New Roman"/>
          <w:sz w:val="24"/>
          <w:szCs w:val="24"/>
        </w:rPr>
        <w:t xml:space="preserve"> daarvan niet rauw eten</w:t>
      </w:r>
      <w:r>
        <w:rPr>
          <w:rFonts w:ascii="Times New Roman" w:hAnsi="Times New Roman"/>
          <w:sz w:val="24"/>
          <w:szCs w:val="24"/>
        </w:rPr>
        <w:t xml:space="preserve">, </w:t>
      </w:r>
      <w:r w:rsidRPr="00121A2C">
        <w:rPr>
          <w:rFonts w:ascii="Times New Roman" w:hAnsi="Times New Roman"/>
          <w:sz w:val="24"/>
          <w:szCs w:val="24"/>
        </w:rPr>
        <w:t>ook geenszins in water gekookt</w:t>
      </w:r>
      <w:r>
        <w:rPr>
          <w:rFonts w:ascii="Times New Roman" w:hAnsi="Times New Roman"/>
          <w:sz w:val="24"/>
          <w:szCs w:val="24"/>
        </w:rPr>
        <w:t>, maar</w:t>
      </w:r>
      <w:r w:rsidRPr="00121A2C">
        <w:rPr>
          <w:rFonts w:ascii="Times New Roman" w:hAnsi="Times New Roman"/>
          <w:sz w:val="24"/>
          <w:szCs w:val="24"/>
        </w:rPr>
        <w:t xml:space="preserve"> aan het vuur gebraden</w:t>
      </w:r>
      <w:r>
        <w:rPr>
          <w:rFonts w:ascii="Times New Roman" w:hAnsi="Times New Roman"/>
          <w:sz w:val="24"/>
          <w:szCs w:val="24"/>
        </w:rPr>
        <w:t xml:space="preserve">, </w:t>
      </w:r>
      <w:r w:rsidRPr="00121A2C">
        <w:rPr>
          <w:rFonts w:ascii="Times New Roman" w:hAnsi="Times New Roman"/>
          <w:sz w:val="24"/>
          <w:szCs w:val="24"/>
        </w:rPr>
        <w:t>zijn hoofd</w:t>
      </w:r>
      <w:r>
        <w:rPr>
          <w:rFonts w:ascii="Times New Roman" w:hAnsi="Times New Roman"/>
          <w:sz w:val="24"/>
          <w:szCs w:val="24"/>
        </w:rPr>
        <w:t xml:space="preserve">, </w:t>
      </w:r>
      <w:r w:rsidRPr="00121A2C">
        <w:rPr>
          <w:rFonts w:ascii="Times New Roman" w:hAnsi="Times New Roman"/>
          <w:sz w:val="24"/>
          <w:szCs w:val="24"/>
        </w:rPr>
        <w:t>met zijn schenkels</w:t>
      </w:r>
      <w:r>
        <w:rPr>
          <w:rFonts w:ascii="Times New Roman" w:hAnsi="Times New Roman"/>
          <w:sz w:val="24"/>
          <w:szCs w:val="24"/>
        </w:rPr>
        <w:t xml:space="preserve">, </w:t>
      </w:r>
      <w:r w:rsidRPr="00121A2C">
        <w:rPr>
          <w:rFonts w:ascii="Times New Roman" w:hAnsi="Times New Roman"/>
          <w:sz w:val="24"/>
          <w:szCs w:val="24"/>
        </w:rPr>
        <w:t>en met zijn ingewanden."</w:t>
      </w:r>
      <w:r>
        <w:rPr>
          <w:rFonts w:ascii="Times New Roman" w:hAnsi="Times New Roman"/>
          <w:sz w:val="24"/>
          <w:szCs w:val="24"/>
        </w:rPr>
        <w:t xml:space="preserve"> Ex. </w:t>
      </w:r>
      <w:r w:rsidRPr="00121A2C">
        <w:rPr>
          <w:rFonts w:ascii="Times New Roman" w:hAnsi="Times New Roman"/>
          <w:sz w:val="24"/>
          <w:szCs w:val="24"/>
        </w:rPr>
        <w:t xml:space="preserve">12:9.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gebraden vlees was een type van het lichaam van Christus als lijdende voor onze zonden</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toen het gebraden was</w:t>
      </w:r>
      <w:r>
        <w:rPr>
          <w:rFonts w:ascii="Times New Roman" w:hAnsi="Times New Roman"/>
          <w:sz w:val="24"/>
          <w:szCs w:val="24"/>
        </w:rPr>
        <w:t xml:space="preserve">, </w:t>
      </w:r>
      <w:r w:rsidRPr="00121A2C">
        <w:rPr>
          <w:rFonts w:ascii="Times New Roman" w:hAnsi="Times New Roman"/>
          <w:sz w:val="24"/>
          <w:szCs w:val="24"/>
        </w:rPr>
        <w:t>als het</w:t>
      </w:r>
      <w:r>
        <w:rPr>
          <w:rFonts w:ascii="Times New Roman" w:hAnsi="Times New Roman"/>
          <w:sz w:val="24"/>
          <w:szCs w:val="24"/>
        </w:rPr>
        <w:t xml:space="preserve"> was </w:t>
      </w:r>
      <w:r w:rsidRPr="00121A2C">
        <w:rPr>
          <w:rFonts w:ascii="Times New Roman" w:hAnsi="Times New Roman"/>
          <w:sz w:val="24"/>
          <w:szCs w:val="24"/>
        </w:rPr>
        <w:t>werd en wordt opgedragen in schotels</w:t>
      </w:r>
      <w:r>
        <w:rPr>
          <w:rFonts w:ascii="Times New Roman" w:hAnsi="Times New Roman"/>
          <w:sz w:val="24"/>
          <w:szCs w:val="24"/>
        </w:rPr>
        <w:t xml:space="preserve">, </w:t>
      </w:r>
      <w:r w:rsidRPr="00121A2C">
        <w:rPr>
          <w:rFonts w:ascii="Times New Roman" w:hAnsi="Times New Roman"/>
          <w:sz w:val="24"/>
          <w:szCs w:val="24"/>
        </w:rPr>
        <w:t>en aan de gemeenten der heiligen voorgezet. Maar waarvan waren de schotels een type</w:t>
      </w:r>
      <w:r>
        <w:rPr>
          <w:rFonts w:ascii="Times New Roman" w:hAnsi="Times New Roman"/>
          <w:sz w:val="24"/>
          <w:szCs w:val="24"/>
        </w:rPr>
        <w:t>? I</w:t>
      </w:r>
      <w:r w:rsidRPr="00121A2C">
        <w:rPr>
          <w:rFonts w:ascii="Times New Roman" w:hAnsi="Times New Roman"/>
          <w:sz w:val="24"/>
          <w:szCs w:val="24"/>
        </w:rPr>
        <w:t>k vraag eveneens</w:t>
      </w:r>
      <w:r>
        <w:rPr>
          <w:rFonts w:ascii="Times New Roman" w:hAnsi="Times New Roman"/>
          <w:sz w:val="24"/>
          <w:szCs w:val="24"/>
        </w:rPr>
        <w:t xml:space="preserve">, waarin </w:t>
      </w:r>
      <w:r w:rsidRPr="00121A2C">
        <w:rPr>
          <w:rFonts w:ascii="Times New Roman" w:hAnsi="Times New Roman"/>
          <w:sz w:val="24"/>
          <w:szCs w:val="24"/>
        </w:rPr>
        <w:t>schotel ons evangelisch paaslam nu opgedragen en het volk voorgezet wordt</w:t>
      </w:r>
      <w:r>
        <w:rPr>
          <w:rFonts w:ascii="Times New Roman" w:hAnsi="Times New Roman"/>
          <w:sz w:val="24"/>
          <w:szCs w:val="24"/>
        </w:rPr>
        <w:t>. I</w:t>
      </w:r>
      <w:r w:rsidRPr="00121A2C">
        <w:rPr>
          <w:rFonts w:ascii="Times New Roman" w:hAnsi="Times New Roman"/>
          <w:sz w:val="24"/>
          <w:szCs w:val="24"/>
        </w:rPr>
        <w:t>s het niet in de vier evangelisten</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en de zendbrieven der apostelen</w:t>
      </w:r>
      <w:r>
        <w:rPr>
          <w:rFonts w:ascii="Times New Roman" w:hAnsi="Times New Roman"/>
          <w:sz w:val="24"/>
          <w:szCs w:val="24"/>
        </w:rPr>
        <w:t>? Z</w:t>
      </w:r>
      <w:r w:rsidRPr="00121A2C">
        <w:rPr>
          <w:rFonts w:ascii="Times New Roman" w:hAnsi="Times New Roman"/>
          <w:sz w:val="24"/>
          <w:szCs w:val="24"/>
        </w:rPr>
        <w:t>ij dus zijn de schotels en de ordinantie van het avondmaal</w:t>
      </w:r>
      <w:r>
        <w:rPr>
          <w:rFonts w:ascii="Times New Roman" w:hAnsi="Times New Roman"/>
          <w:sz w:val="24"/>
          <w:szCs w:val="24"/>
        </w:rPr>
        <w:t xml:space="preserve">, </w:t>
      </w:r>
      <w:r w:rsidRPr="00121A2C">
        <w:rPr>
          <w:rFonts w:ascii="Times New Roman" w:hAnsi="Times New Roman"/>
          <w:sz w:val="24"/>
          <w:szCs w:val="24"/>
        </w:rPr>
        <w:t>hierin worden ook de schuldoffers</w:t>
      </w:r>
      <w:r>
        <w:rPr>
          <w:rFonts w:ascii="Times New Roman" w:hAnsi="Times New Roman"/>
          <w:sz w:val="24"/>
          <w:szCs w:val="24"/>
        </w:rPr>
        <w:t xml:space="preserve">, </w:t>
      </w:r>
      <w:r w:rsidRPr="00121A2C">
        <w:rPr>
          <w:rFonts w:ascii="Times New Roman" w:hAnsi="Times New Roman"/>
          <w:sz w:val="24"/>
          <w:szCs w:val="24"/>
        </w:rPr>
        <w:t>met wat in de pan gebakken wordt</w:t>
      </w:r>
      <w:r>
        <w:rPr>
          <w:rFonts w:ascii="Times New Roman" w:hAnsi="Times New Roman"/>
          <w:sz w:val="24"/>
          <w:szCs w:val="24"/>
        </w:rPr>
        <w:t xml:space="preserve">, </w:t>
      </w:r>
      <w:r w:rsidRPr="00121A2C">
        <w:rPr>
          <w:rFonts w:ascii="Times New Roman" w:hAnsi="Times New Roman"/>
          <w:sz w:val="24"/>
          <w:szCs w:val="24"/>
        </w:rPr>
        <w:t>zinnebeeldig toebereid voor de kinderen van de Allerhoogste</w:t>
      </w:r>
      <w:r>
        <w:rPr>
          <w:rFonts w:ascii="Times New Roman" w:hAnsi="Times New Roman"/>
          <w:sz w:val="24"/>
          <w:szCs w:val="24"/>
        </w:rPr>
        <w:t>. E</w:t>
      </w:r>
      <w:r w:rsidRPr="00121A2C">
        <w:rPr>
          <w:rFonts w:ascii="Times New Roman" w:hAnsi="Times New Roman"/>
          <w:sz w:val="24"/>
          <w:szCs w:val="24"/>
        </w:rPr>
        <w:t>n waarom zouden zij geen type kunnen zijn van evangelische preken</w:t>
      </w:r>
      <w:r>
        <w:rPr>
          <w:rFonts w:ascii="Times New Roman" w:hAnsi="Times New Roman"/>
          <w:sz w:val="24"/>
          <w:szCs w:val="24"/>
        </w:rPr>
        <w:t>? I</w:t>
      </w:r>
      <w:r w:rsidRPr="00121A2C">
        <w:rPr>
          <w:rFonts w:ascii="Times New Roman" w:hAnsi="Times New Roman"/>
          <w:sz w:val="24"/>
          <w:szCs w:val="24"/>
        </w:rPr>
        <w:t>k antwoord</w:t>
      </w:r>
      <w:r>
        <w:rPr>
          <w:rFonts w:ascii="Times New Roman" w:hAnsi="Times New Roman"/>
          <w:sz w:val="24"/>
          <w:szCs w:val="24"/>
        </w:rPr>
        <w:t xml:space="preserve">, </w:t>
      </w:r>
      <w:r w:rsidRPr="00121A2C">
        <w:rPr>
          <w:rFonts w:ascii="Times New Roman" w:hAnsi="Times New Roman"/>
          <w:sz w:val="24"/>
          <w:szCs w:val="24"/>
        </w:rPr>
        <w:t>dat mij dat niet zo gepast voorkomt</w:t>
      </w:r>
      <w:r>
        <w:rPr>
          <w:rFonts w:ascii="Times New Roman" w:hAnsi="Times New Roman"/>
          <w:sz w:val="24"/>
          <w:szCs w:val="24"/>
        </w:rPr>
        <w:t xml:space="preserve">, </w:t>
      </w:r>
      <w:r w:rsidRPr="00121A2C">
        <w:rPr>
          <w:rFonts w:ascii="Times New Roman" w:hAnsi="Times New Roman"/>
          <w:sz w:val="24"/>
          <w:szCs w:val="24"/>
        </w:rPr>
        <w:t>want de beste preken van de wereld zijn helaas! slechts als dunne schijfjes</w:t>
      </w:r>
      <w:r>
        <w:rPr>
          <w:rFonts w:ascii="Times New Roman" w:hAnsi="Times New Roman"/>
          <w:sz w:val="24"/>
          <w:szCs w:val="24"/>
        </w:rPr>
        <w:t xml:space="preserve">, </w:t>
      </w:r>
      <w:r w:rsidRPr="00121A2C">
        <w:rPr>
          <w:rFonts w:ascii="Times New Roman" w:hAnsi="Times New Roman"/>
          <w:sz w:val="24"/>
          <w:szCs w:val="24"/>
        </w:rPr>
        <w:t xml:space="preserve">uit deze grote schotels gesneden. Onze </w:t>
      </w:r>
      <w:r>
        <w:rPr>
          <w:rFonts w:ascii="Times New Roman" w:hAnsi="Times New Roman"/>
          <w:sz w:val="24"/>
          <w:szCs w:val="24"/>
        </w:rPr>
        <w:t xml:space="preserve">Evangelie - </w:t>
      </w:r>
      <w:r w:rsidRPr="00121A2C">
        <w:rPr>
          <w:rFonts w:ascii="Times New Roman" w:hAnsi="Times New Roman"/>
          <w:sz w:val="24"/>
          <w:szCs w:val="24"/>
        </w:rPr>
        <w:t>dienaren zijn de voorsnijders</w:t>
      </w:r>
      <w:r>
        <w:rPr>
          <w:rFonts w:ascii="Times New Roman" w:hAnsi="Times New Roman"/>
          <w:sz w:val="24"/>
          <w:szCs w:val="24"/>
        </w:rPr>
        <w:t xml:space="preserve">, </w:t>
      </w:r>
      <w:r w:rsidRPr="00121A2C">
        <w:rPr>
          <w:rFonts w:ascii="Times New Roman" w:hAnsi="Times New Roman"/>
          <w:sz w:val="24"/>
          <w:szCs w:val="24"/>
        </w:rPr>
        <w:t>de goede leer is het vlees</w:t>
      </w:r>
      <w:r>
        <w:rPr>
          <w:rFonts w:ascii="Times New Roman" w:hAnsi="Times New Roman"/>
          <w:sz w:val="24"/>
          <w:szCs w:val="24"/>
        </w:rPr>
        <w:t xml:space="preserve">, </w:t>
      </w:r>
      <w:r w:rsidRPr="00121A2C">
        <w:rPr>
          <w:rFonts w:ascii="Times New Roman" w:hAnsi="Times New Roman"/>
          <w:sz w:val="24"/>
          <w:szCs w:val="24"/>
        </w:rPr>
        <w:t>en de schotels</w:t>
      </w:r>
      <w:r>
        <w:rPr>
          <w:rFonts w:ascii="Times New Roman" w:hAnsi="Times New Roman"/>
          <w:sz w:val="24"/>
          <w:szCs w:val="24"/>
        </w:rPr>
        <w:t xml:space="preserve">, waarin </w:t>
      </w:r>
      <w:r w:rsidRPr="00121A2C">
        <w:rPr>
          <w:rFonts w:ascii="Times New Roman" w:hAnsi="Times New Roman"/>
          <w:sz w:val="24"/>
          <w:szCs w:val="24"/>
        </w:rPr>
        <w:t>dit vlees gevonden</w:t>
      </w:r>
      <w:r>
        <w:rPr>
          <w:rFonts w:ascii="Times New Roman" w:hAnsi="Times New Roman"/>
          <w:sz w:val="24"/>
          <w:szCs w:val="24"/>
        </w:rPr>
        <w:t xml:space="preserve">, </w:t>
      </w:r>
      <w:r w:rsidRPr="00121A2C">
        <w:rPr>
          <w:rFonts w:ascii="Times New Roman" w:hAnsi="Times New Roman"/>
          <w:sz w:val="24"/>
          <w:szCs w:val="24"/>
        </w:rPr>
        <w:t>wordt</w:t>
      </w:r>
      <w:r>
        <w:rPr>
          <w:rFonts w:ascii="Times New Roman" w:hAnsi="Times New Roman"/>
          <w:sz w:val="24"/>
          <w:szCs w:val="24"/>
        </w:rPr>
        <w:t xml:space="preserve">, </w:t>
      </w:r>
      <w:r w:rsidRPr="00121A2C">
        <w:rPr>
          <w:rFonts w:ascii="Times New Roman" w:hAnsi="Times New Roman"/>
          <w:sz w:val="24"/>
          <w:szCs w:val="24"/>
        </w:rPr>
        <w:t>zijn de heilige canonieke Schriften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hoewel,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 xml:space="preserve">meer bijzonder het Nieuwe Testament van onze Heer en Zaligmaker Jezus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Hierin wordt Christus ons zo waarachtig</w:t>
      </w:r>
      <w:r>
        <w:rPr>
          <w:rFonts w:ascii="Times New Roman" w:hAnsi="Times New Roman"/>
          <w:sz w:val="24"/>
          <w:szCs w:val="24"/>
        </w:rPr>
        <w:t xml:space="preserve">, </w:t>
      </w:r>
      <w:r w:rsidRPr="00121A2C">
        <w:rPr>
          <w:rFonts w:ascii="Times New Roman" w:hAnsi="Times New Roman"/>
          <w:sz w:val="24"/>
          <w:szCs w:val="24"/>
        </w:rPr>
        <w:t>levendig en volledig mogelijk voorgesteld als gekruisigd</w:t>
      </w:r>
      <w:r>
        <w:rPr>
          <w:rFonts w:ascii="Times New Roman" w:hAnsi="Times New Roman"/>
          <w:sz w:val="24"/>
          <w:szCs w:val="24"/>
        </w:rPr>
        <w:t xml:space="preserve">, </w:t>
      </w:r>
      <w:r w:rsidRPr="00121A2C">
        <w:rPr>
          <w:rFonts w:ascii="Times New Roman" w:hAnsi="Times New Roman"/>
          <w:sz w:val="24"/>
          <w:szCs w:val="24"/>
        </w:rPr>
        <w:t>of aan het vuur van Gods wet gebraden voor onze zonden</w:t>
      </w:r>
      <w:r>
        <w:rPr>
          <w:rFonts w:ascii="Times New Roman" w:hAnsi="Times New Roman"/>
          <w:sz w:val="24"/>
          <w:szCs w:val="24"/>
        </w:rPr>
        <w:t xml:space="preserve">, </w:t>
      </w:r>
      <w:r w:rsidRPr="00121A2C">
        <w:rPr>
          <w:rFonts w:ascii="Times New Roman" w:hAnsi="Times New Roman"/>
          <w:sz w:val="24"/>
          <w:szCs w:val="24"/>
        </w:rPr>
        <w:t>opdat wij door Hem uit het geloof mochten leven</w:t>
      </w:r>
      <w:r>
        <w:rPr>
          <w:rFonts w:ascii="Times New Roman" w:hAnsi="Times New Roman"/>
          <w:sz w:val="24"/>
          <w:szCs w:val="24"/>
        </w:rPr>
        <w:t xml:space="preserve">, </w:t>
      </w:r>
      <w:r w:rsidRPr="00121A2C">
        <w:rPr>
          <w:rFonts w:ascii="Times New Roman" w:hAnsi="Times New Roman"/>
          <w:sz w:val="24"/>
          <w:szCs w:val="24"/>
        </w:rPr>
        <w:t xml:space="preserve">ons voedsel trekkende uit Hem. </w:t>
      </w:r>
      <w:r>
        <w:rPr>
          <w:rFonts w:ascii="Times New Roman" w:hAnsi="Times New Roman"/>
          <w:sz w:val="24"/>
          <w:szCs w:val="24"/>
        </w:rPr>
        <w:t>2 Cor.</w:t>
      </w:r>
      <w:r w:rsidRPr="00121A2C">
        <w:rPr>
          <w:rFonts w:ascii="Times New Roman" w:hAnsi="Times New Roman"/>
          <w:sz w:val="24"/>
          <w:szCs w:val="24"/>
        </w:rPr>
        <w:t xml:space="preserve"> 3:12</w:t>
      </w:r>
      <w:r>
        <w:rPr>
          <w:rFonts w:ascii="Times New Roman" w:hAnsi="Times New Roman"/>
          <w:sz w:val="24"/>
          <w:szCs w:val="24"/>
        </w:rPr>
        <w:t>, Gal.</w:t>
      </w:r>
      <w:r w:rsidRPr="00121A2C">
        <w:rPr>
          <w:rFonts w:ascii="Times New Roman" w:hAnsi="Times New Roman"/>
          <w:sz w:val="24"/>
          <w:szCs w:val="24"/>
        </w:rPr>
        <w:t xml:space="preserve"> 3:12</w:t>
      </w:r>
      <w:r>
        <w:rPr>
          <w:rFonts w:ascii="Times New Roman" w:hAnsi="Times New Roman"/>
          <w:sz w:val="24"/>
          <w:szCs w:val="24"/>
        </w:rPr>
        <w:t>, Hand.</w:t>
      </w:r>
      <w:r w:rsidRPr="00121A2C">
        <w:rPr>
          <w:rFonts w:ascii="Times New Roman" w:hAnsi="Times New Roman"/>
          <w:sz w:val="24"/>
          <w:szCs w:val="24"/>
        </w:rPr>
        <w:t xml:space="preserve"> 3:18</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13:2</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xml:space="preserve">, </w:t>
      </w:r>
      <w:r w:rsidRPr="00121A2C">
        <w:rPr>
          <w:rFonts w:ascii="Times New Roman" w:hAnsi="Times New Roman"/>
          <w:sz w:val="24"/>
          <w:szCs w:val="24"/>
        </w:rPr>
        <w:t>26:22</w:t>
      </w:r>
      <w:r>
        <w:rPr>
          <w:rFonts w:ascii="Times New Roman" w:hAnsi="Times New Roman"/>
          <w:sz w:val="24"/>
          <w:szCs w:val="24"/>
        </w:rPr>
        <w:t xml:space="preserve">, </w:t>
      </w:r>
      <w:r w:rsidRPr="00121A2C">
        <w:rPr>
          <w:rFonts w:ascii="Times New Roman" w:hAnsi="Times New Roman"/>
          <w:sz w:val="24"/>
          <w:szCs w:val="24"/>
        </w:rPr>
        <w:t>1 Petrus 1:10</w:t>
      </w:r>
      <w:r>
        <w:rPr>
          <w:rFonts w:ascii="Times New Roman" w:hAnsi="Times New Roman"/>
          <w:sz w:val="24"/>
          <w:szCs w:val="24"/>
        </w:rPr>
        <w:t>, Hand.</w:t>
      </w:r>
      <w:r w:rsidRPr="00121A2C">
        <w:rPr>
          <w:rFonts w:ascii="Times New Roman" w:hAnsi="Times New Roman"/>
          <w:sz w:val="24"/>
          <w:szCs w:val="24"/>
        </w:rPr>
        <w:t xml:space="preserve"> 7:52</w:t>
      </w:r>
      <w:r>
        <w:rPr>
          <w:rFonts w:ascii="Times New Roman" w:hAnsi="Times New Roman"/>
          <w:sz w:val="24"/>
          <w:szCs w:val="24"/>
        </w:rPr>
        <w:t xml:space="preserve">, </w:t>
      </w:r>
      <w:r w:rsidRPr="00121A2C">
        <w:rPr>
          <w:rFonts w:ascii="Times New Roman" w:hAnsi="Times New Roman"/>
          <w:sz w:val="24"/>
          <w:szCs w:val="24"/>
        </w:rPr>
        <w:t>15:15</w:t>
      </w:r>
      <w:r>
        <w:rPr>
          <w:rFonts w:ascii="Times New Roman" w:hAnsi="Times New Roman"/>
          <w:sz w:val="24"/>
          <w:szCs w:val="24"/>
        </w:rPr>
        <w:t xml:space="preserve">, </w:t>
      </w:r>
      <w:r w:rsidRPr="00121A2C">
        <w:rPr>
          <w:rFonts w:ascii="Times New Roman" w:hAnsi="Times New Roman"/>
          <w:sz w:val="24"/>
          <w:szCs w:val="24"/>
        </w:rPr>
        <w:t>28:23</w:t>
      </w:r>
      <w:r>
        <w:rPr>
          <w:rFonts w:ascii="Times New Roman" w:hAnsi="Times New Roman"/>
          <w:sz w:val="24"/>
          <w:szCs w:val="24"/>
        </w:rPr>
        <w:t>, Rom.</w:t>
      </w:r>
      <w:r w:rsidRPr="00121A2C">
        <w:rPr>
          <w:rFonts w:ascii="Times New Roman" w:hAnsi="Times New Roman"/>
          <w:sz w:val="24"/>
          <w:szCs w:val="24"/>
        </w:rPr>
        <w:t xml:space="preserve"> 16:26</w:t>
      </w:r>
      <w:r>
        <w:rPr>
          <w:rFonts w:ascii="Times New Roman" w:hAnsi="Times New Roman"/>
          <w:sz w:val="24"/>
          <w:szCs w:val="24"/>
        </w:rPr>
        <w:t xml:space="preserve">, Openb. </w:t>
      </w:r>
      <w:r w:rsidRPr="00121A2C">
        <w:rPr>
          <w:rFonts w:ascii="Times New Roman" w:hAnsi="Times New Roman"/>
          <w:sz w:val="24"/>
          <w:szCs w:val="24"/>
        </w:rPr>
        <w:t>10:7</w:t>
      </w:r>
      <w:r>
        <w:rPr>
          <w:rFonts w:ascii="Times New Roman" w:hAnsi="Times New Roman"/>
          <w:sz w:val="24"/>
          <w:szCs w:val="24"/>
        </w:rPr>
        <w:t>. E</w:t>
      </w:r>
      <w:r w:rsidRPr="00121A2C">
        <w:rPr>
          <w:rFonts w:ascii="Times New Roman" w:hAnsi="Times New Roman"/>
          <w:sz w:val="24"/>
          <w:szCs w:val="24"/>
        </w:rPr>
        <w:t>r is in deze schotels niet slechts vlees</w:t>
      </w:r>
      <w:r>
        <w:rPr>
          <w:rFonts w:ascii="Times New Roman" w:hAnsi="Times New Roman"/>
          <w:sz w:val="24"/>
          <w:szCs w:val="24"/>
        </w:rPr>
        <w:t>, , maar</w:t>
      </w:r>
      <w:r w:rsidRPr="00121A2C">
        <w:rPr>
          <w:rFonts w:ascii="Times New Roman" w:hAnsi="Times New Roman"/>
          <w:sz w:val="24"/>
          <w:szCs w:val="24"/>
        </w:rPr>
        <w:t xml:space="preserve"> ook saus</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zo gij het verkiest</w:t>
      </w:r>
      <w:r>
        <w:rPr>
          <w:rFonts w:ascii="Times New Roman" w:hAnsi="Times New Roman"/>
          <w:sz w:val="24"/>
          <w:szCs w:val="24"/>
        </w:rPr>
        <w:t xml:space="preserve">, </w:t>
      </w:r>
      <w:r w:rsidRPr="00121A2C">
        <w:rPr>
          <w:rFonts w:ascii="Times New Roman" w:hAnsi="Times New Roman"/>
          <w:sz w:val="24"/>
          <w:szCs w:val="24"/>
        </w:rPr>
        <w:t>het vlees daarmee te eten</w:t>
      </w:r>
      <w:r>
        <w:rPr>
          <w:rFonts w:ascii="Times New Roman" w:hAnsi="Times New Roman"/>
          <w:sz w:val="24"/>
          <w:szCs w:val="24"/>
        </w:rPr>
        <w:t xml:space="preserve">, </w:t>
      </w:r>
      <w:r w:rsidRPr="00121A2C">
        <w:rPr>
          <w:rFonts w:ascii="Times New Roman" w:hAnsi="Times New Roman"/>
          <w:sz w:val="24"/>
          <w:szCs w:val="24"/>
        </w:rPr>
        <w:t>voor het paaslam zijn er bittere kruiden of oprecht berouw</w:t>
      </w:r>
      <w:r>
        <w:rPr>
          <w:rFonts w:ascii="Times New Roman" w:hAnsi="Times New Roman"/>
          <w:sz w:val="24"/>
          <w:szCs w:val="24"/>
        </w:rPr>
        <w:t xml:space="preserve">, </w:t>
      </w:r>
      <w:r w:rsidRPr="00121A2C">
        <w:rPr>
          <w:rFonts w:ascii="Times New Roman" w:hAnsi="Times New Roman"/>
          <w:sz w:val="24"/>
          <w:szCs w:val="24"/>
        </w:rPr>
        <w:t>en voor andere</w:t>
      </w:r>
      <w:r>
        <w:rPr>
          <w:rFonts w:ascii="Times New Roman" w:hAnsi="Times New Roman"/>
          <w:sz w:val="24"/>
          <w:szCs w:val="24"/>
        </w:rPr>
        <w:t xml:space="preserve">, </w:t>
      </w:r>
      <w:r w:rsidRPr="00121A2C">
        <w:rPr>
          <w:rFonts w:ascii="Times New Roman" w:hAnsi="Times New Roman"/>
          <w:sz w:val="24"/>
          <w:szCs w:val="24"/>
        </w:rPr>
        <w:t>zoals de dankoffers</w:t>
      </w:r>
      <w:r>
        <w:rPr>
          <w:rFonts w:ascii="Times New Roman" w:hAnsi="Times New Roman"/>
          <w:sz w:val="24"/>
          <w:szCs w:val="24"/>
        </w:rPr>
        <w:t xml:space="preserve">, </w:t>
      </w:r>
      <w:r w:rsidRPr="00121A2C">
        <w:rPr>
          <w:rFonts w:ascii="Times New Roman" w:hAnsi="Times New Roman"/>
          <w:sz w:val="24"/>
          <w:szCs w:val="24"/>
        </w:rPr>
        <w:t>is er een heilige vrolijkheid en gebed tot God om genade. Dit alles wordt ons in de heilige Schriften voorgezet</w:t>
      </w:r>
      <w:r>
        <w:rPr>
          <w:rFonts w:ascii="Times New Roman" w:hAnsi="Times New Roman"/>
          <w:sz w:val="24"/>
          <w:szCs w:val="24"/>
        </w:rPr>
        <w:t xml:space="preserve">, </w:t>
      </w:r>
      <w:r w:rsidRPr="00121A2C">
        <w:rPr>
          <w:rFonts w:ascii="Times New Roman" w:hAnsi="Times New Roman"/>
          <w:sz w:val="24"/>
          <w:szCs w:val="24"/>
        </w:rPr>
        <w:t>en ons daardoor aangeboden</w:t>
      </w:r>
      <w:r>
        <w:rPr>
          <w:rFonts w:ascii="Times New Roman" w:hAnsi="Times New Roman"/>
          <w:sz w:val="24"/>
          <w:szCs w:val="24"/>
        </w:rPr>
        <w:t xml:space="preserve">, </w:t>
      </w:r>
      <w:r w:rsidRPr="00121A2C">
        <w:rPr>
          <w:rFonts w:ascii="Times New Roman" w:hAnsi="Times New Roman"/>
          <w:sz w:val="24"/>
          <w:szCs w:val="24"/>
        </w:rPr>
        <w:t>als in de gouden schotels van de tempel. Die hierop wil smalen</w:t>
      </w:r>
      <w:r>
        <w:rPr>
          <w:rFonts w:ascii="Times New Roman" w:hAnsi="Times New Roman"/>
          <w:sz w:val="24"/>
          <w:szCs w:val="24"/>
        </w:rPr>
        <w:t xml:space="preserve">, </w:t>
      </w:r>
      <w:r w:rsidRPr="00121A2C">
        <w:rPr>
          <w:rFonts w:ascii="Times New Roman" w:hAnsi="Times New Roman"/>
          <w:sz w:val="24"/>
          <w:szCs w:val="24"/>
        </w:rPr>
        <w:t>laat hem smalen. De schotels waren ergens een type van</w:t>
      </w:r>
      <w:r>
        <w:rPr>
          <w:rFonts w:ascii="Times New Roman" w:hAnsi="Times New Roman"/>
          <w:sz w:val="24"/>
          <w:szCs w:val="24"/>
        </w:rPr>
        <w:t xml:space="preserve">, </w:t>
      </w:r>
      <w:r w:rsidRPr="00121A2C">
        <w:rPr>
          <w:rFonts w:ascii="Times New Roman" w:hAnsi="Times New Roman"/>
          <w:sz w:val="24"/>
          <w:szCs w:val="24"/>
        </w:rPr>
        <w:t>en die een geschikter tegenbeeld kan tonen dan hier in overweging is gegeven</w:t>
      </w:r>
      <w:r>
        <w:rPr>
          <w:rFonts w:ascii="Times New Roman" w:hAnsi="Times New Roman"/>
          <w:sz w:val="24"/>
          <w:szCs w:val="24"/>
        </w:rPr>
        <w:t xml:space="preserve">, </w:t>
      </w:r>
      <w:r w:rsidRPr="00121A2C">
        <w:rPr>
          <w:rFonts w:ascii="Times New Roman" w:hAnsi="Times New Roman"/>
          <w:sz w:val="24"/>
          <w:szCs w:val="24"/>
        </w:rPr>
        <w:t>laat die dat doen</w:t>
      </w:r>
      <w:r>
        <w:rPr>
          <w:rFonts w:ascii="Times New Roman" w:hAnsi="Times New Roman"/>
          <w:sz w:val="24"/>
          <w:szCs w:val="24"/>
        </w:rPr>
        <w:t xml:space="preserve">, </w:t>
      </w:r>
      <w:r w:rsidRPr="00121A2C">
        <w:rPr>
          <w:rFonts w:ascii="Times New Roman" w:hAnsi="Times New Roman"/>
          <w:sz w:val="24"/>
          <w:szCs w:val="24"/>
        </w:rPr>
        <w:t>en ik zal hem dankbaar zijn. Christenen</w:t>
      </w:r>
      <w:r>
        <w:rPr>
          <w:rFonts w:ascii="Times New Roman" w:hAnsi="Times New Roman"/>
          <w:sz w:val="24"/>
          <w:szCs w:val="24"/>
        </w:rPr>
        <w:t xml:space="preserve">, </w:t>
      </w:r>
      <w:r w:rsidRPr="00121A2C">
        <w:rPr>
          <w:rFonts w:ascii="Times New Roman" w:hAnsi="Times New Roman"/>
          <w:sz w:val="24"/>
          <w:szCs w:val="24"/>
        </w:rPr>
        <w:t>hier hebt gij uw vlees voor u staan</w:t>
      </w:r>
      <w:r>
        <w:rPr>
          <w:rFonts w:ascii="Times New Roman" w:hAnsi="Times New Roman"/>
          <w:sz w:val="24"/>
          <w:szCs w:val="24"/>
        </w:rPr>
        <w:t xml:space="preserve">, </w:t>
      </w:r>
      <w:r w:rsidRPr="00121A2C">
        <w:rPr>
          <w:rFonts w:ascii="Times New Roman" w:hAnsi="Times New Roman"/>
          <w:sz w:val="24"/>
          <w:szCs w:val="24"/>
        </w:rPr>
        <w:t>laten uw voorsnijders het voor u voorsnijden</w:t>
      </w:r>
      <w:r>
        <w:rPr>
          <w:rFonts w:ascii="Times New Roman" w:hAnsi="Times New Roman"/>
          <w:sz w:val="24"/>
          <w:szCs w:val="24"/>
        </w:rPr>
        <w:t xml:space="preserve">, </w:t>
      </w:r>
      <w:r w:rsidRPr="00121A2C">
        <w:rPr>
          <w:rFonts w:ascii="Times New Roman" w:hAnsi="Times New Roman"/>
          <w:sz w:val="24"/>
          <w:szCs w:val="24"/>
        </w:rPr>
        <w:t>en weet dit: hoe dieper gij in de saus doopt</w:t>
      </w:r>
      <w:r>
        <w:rPr>
          <w:rFonts w:ascii="Times New Roman" w:hAnsi="Times New Roman"/>
          <w:sz w:val="24"/>
          <w:szCs w:val="24"/>
        </w:rPr>
        <w:t xml:space="preserve">, </w:t>
      </w:r>
      <w:r w:rsidRPr="00121A2C">
        <w:rPr>
          <w:rFonts w:ascii="Times New Roman" w:hAnsi="Times New Roman"/>
          <w:sz w:val="24"/>
          <w:szCs w:val="24"/>
        </w:rPr>
        <w:t>hoe beter het smaken zal. Maar laat niet het ongeloof u zulke vreemde manieren leren</w:t>
      </w:r>
      <w:r>
        <w:rPr>
          <w:rFonts w:ascii="Times New Roman" w:hAnsi="Times New Roman"/>
          <w:sz w:val="24"/>
          <w:szCs w:val="24"/>
        </w:rPr>
        <w:t xml:space="preserve">, dat u </w:t>
      </w:r>
      <w:r w:rsidRPr="00121A2C">
        <w:rPr>
          <w:rFonts w:ascii="Times New Roman" w:hAnsi="Times New Roman"/>
          <w:sz w:val="24"/>
          <w:szCs w:val="24"/>
        </w:rPr>
        <w:t>de beste beten liggen laat. Want het staat u vrij om naar harte</w:t>
      </w:r>
      <w:r>
        <w:rPr>
          <w:rFonts w:ascii="Times New Roman" w:hAnsi="Times New Roman"/>
          <w:sz w:val="24"/>
          <w:szCs w:val="24"/>
        </w:rPr>
        <w:t>n</w:t>
      </w:r>
      <w:r w:rsidRPr="00121A2C">
        <w:rPr>
          <w:rFonts w:ascii="Times New Roman" w:hAnsi="Times New Roman"/>
          <w:sz w:val="24"/>
          <w:szCs w:val="24"/>
        </w:rPr>
        <w:t>lust van het beste</w:t>
      </w:r>
      <w:r>
        <w:rPr>
          <w:rFonts w:ascii="Times New Roman" w:hAnsi="Times New Roman"/>
          <w:sz w:val="24"/>
          <w:szCs w:val="24"/>
        </w:rPr>
        <w:t xml:space="preserve">, </w:t>
      </w:r>
      <w:r w:rsidRPr="00121A2C">
        <w:rPr>
          <w:rFonts w:ascii="Times New Roman" w:hAnsi="Times New Roman"/>
          <w:sz w:val="24"/>
          <w:szCs w:val="24"/>
        </w:rPr>
        <w:t>van het vette</w:t>
      </w:r>
      <w:r>
        <w:rPr>
          <w:rFonts w:ascii="Times New Roman" w:hAnsi="Times New Roman"/>
          <w:sz w:val="24"/>
          <w:szCs w:val="24"/>
        </w:rPr>
        <w:t xml:space="preserve">, </w:t>
      </w:r>
      <w:r w:rsidRPr="00121A2C">
        <w:rPr>
          <w:rFonts w:ascii="Times New Roman" w:hAnsi="Times New Roman"/>
          <w:sz w:val="24"/>
          <w:szCs w:val="24"/>
        </w:rPr>
        <w:t xml:space="preserve">en van het zoete te eten.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53. Van de uitgangen van de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aangaat de ingangen van de tempel</w:t>
      </w:r>
      <w:r>
        <w:rPr>
          <w:rFonts w:ascii="Times New Roman" w:hAnsi="Times New Roman"/>
          <w:sz w:val="24"/>
          <w:szCs w:val="24"/>
        </w:rPr>
        <w:t xml:space="preserve">, </w:t>
      </w:r>
      <w:r w:rsidRPr="00121A2C">
        <w:rPr>
          <w:rFonts w:ascii="Times New Roman" w:hAnsi="Times New Roman"/>
          <w:sz w:val="24"/>
          <w:szCs w:val="24"/>
        </w:rPr>
        <w:t>daarover hebben wij reeds gesproken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van het buitenste en binnenste voorhof</w:t>
      </w:r>
      <w:r>
        <w:rPr>
          <w:rFonts w:ascii="Times New Roman" w:hAnsi="Times New Roman"/>
          <w:sz w:val="24"/>
          <w:szCs w:val="24"/>
        </w:rPr>
        <w:t xml:space="preserve">, </w:t>
      </w:r>
      <w:r w:rsidRPr="00121A2C">
        <w:rPr>
          <w:rFonts w:ascii="Times New Roman" w:hAnsi="Times New Roman"/>
          <w:sz w:val="24"/>
          <w:szCs w:val="24"/>
        </w:rPr>
        <w:t>alsook van de deuren van het voorhuis en de tempel. De ingang was maar één rechte doorloop</w:t>
      </w:r>
      <w:r>
        <w:rPr>
          <w:rFonts w:ascii="Times New Roman" w:hAnsi="Times New Roman"/>
          <w:sz w:val="24"/>
          <w:szCs w:val="24"/>
        </w:rPr>
        <w:t xml:space="preserve">, </w:t>
      </w:r>
      <w:r w:rsidRPr="00121A2C">
        <w:rPr>
          <w:rFonts w:ascii="Times New Roman" w:hAnsi="Times New Roman"/>
          <w:sz w:val="24"/>
          <w:szCs w:val="24"/>
        </w:rPr>
        <w:t>en dat was een type van Jezus Christus</w:t>
      </w:r>
      <w:r>
        <w:rPr>
          <w:rFonts w:ascii="Times New Roman" w:hAnsi="Times New Roman"/>
          <w:sz w:val="24"/>
          <w:szCs w:val="24"/>
        </w:rPr>
        <w:t>, maar</w:t>
      </w:r>
      <w:r w:rsidRPr="00121A2C">
        <w:rPr>
          <w:rFonts w:ascii="Times New Roman" w:hAnsi="Times New Roman"/>
          <w:sz w:val="24"/>
          <w:szCs w:val="24"/>
        </w:rPr>
        <w:t xml:space="preserve"> de uitgangen waren vele. Johannes 10:9</w:t>
      </w:r>
      <w:r>
        <w:rPr>
          <w:rFonts w:ascii="Times New Roman" w:hAnsi="Times New Roman"/>
          <w:sz w:val="24"/>
          <w:szCs w:val="24"/>
        </w:rPr>
        <w:t xml:space="preserve">, </w:t>
      </w:r>
      <w:r w:rsidRPr="00121A2C">
        <w:rPr>
          <w:rFonts w:ascii="Times New Roman" w:hAnsi="Times New Roman"/>
          <w:sz w:val="24"/>
          <w:szCs w:val="24"/>
        </w:rPr>
        <w:t>14:6</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er wordt te kennen gegeven</w:t>
      </w:r>
      <w:r>
        <w:rPr>
          <w:rFonts w:ascii="Times New Roman" w:hAnsi="Times New Roman"/>
          <w:sz w:val="24"/>
          <w:szCs w:val="24"/>
        </w:rPr>
        <w:t xml:space="preserve">, </w:t>
      </w:r>
      <w:r w:rsidRPr="00121A2C">
        <w:rPr>
          <w:rFonts w:ascii="Times New Roman" w:hAnsi="Times New Roman"/>
          <w:sz w:val="24"/>
          <w:szCs w:val="24"/>
        </w:rPr>
        <w:t>dat de uitgangen vele zijn</w:t>
      </w:r>
      <w:r>
        <w:rPr>
          <w:rFonts w:ascii="Times New Roman" w:hAnsi="Times New Roman"/>
          <w:sz w:val="24"/>
          <w:szCs w:val="24"/>
        </w:rPr>
        <w:t xml:space="preserve">, </w:t>
      </w:r>
      <w:r w:rsidRPr="00121A2C">
        <w:rPr>
          <w:rFonts w:ascii="Times New Roman" w:hAnsi="Times New Roman"/>
          <w:sz w:val="24"/>
          <w:szCs w:val="24"/>
        </w:rPr>
        <w:t>hetgeen beantwoord wordt door de vele wegen</w:t>
      </w:r>
      <w:r>
        <w:rPr>
          <w:rFonts w:ascii="Times New Roman" w:hAnsi="Times New Roman"/>
          <w:sz w:val="24"/>
          <w:szCs w:val="24"/>
        </w:rPr>
        <w:t xml:space="preserve">, </w:t>
      </w:r>
      <w:r w:rsidRPr="00121A2C">
        <w:rPr>
          <w:rFonts w:ascii="Times New Roman" w:hAnsi="Times New Roman"/>
          <w:sz w:val="24"/>
          <w:szCs w:val="24"/>
        </w:rPr>
        <w:t>welke de kinderen der mensen hebben uitgevonden om af te wijken van God. Christus is de weg in</w:t>
      </w:r>
      <w:r>
        <w:rPr>
          <w:rFonts w:ascii="Times New Roman" w:hAnsi="Times New Roman"/>
          <w:sz w:val="24"/>
          <w:szCs w:val="24"/>
        </w:rPr>
        <w:t>, maar</w:t>
      </w:r>
      <w:r w:rsidRPr="00121A2C">
        <w:rPr>
          <w:rFonts w:ascii="Times New Roman" w:hAnsi="Times New Roman"/>
          <w:sz w:val="24"/>
          <w:szCs w:val="24"/>
        </w:rPr>
        <w:t xml:space="preserve"> de zonde de weg uit de tempel van God. Het is waar</w:t>
      </w:r>
      <w:r>
        <w:rPr>
          <w:rFonts w:ascii="Times New Roman" w:hAnsi="Times New Roman"/>
          <w:sz w:val="24"/>
          <w:szCs w:val="24"/>
        </w:rPr>
        <w:t xml:space="preserve">, </w:t>
      </w:r>
      <w:r w:rsidRPr="00121A2C">
        <w:rPr>
          <w:rFonts w:ascii="Times New Roman" w:hAnsi="Times New Roman"/>
          <w:sz w:val="24"/>
          <w:szCs w:val="24"/>
        </w:rPr>
        <w:t>ik lees niet van een beschrijving van de uitgangen van dit huis</w:t>
      </w:r>
      <w:r>
        <w:rPr>
          <w:rFonts w:ascii="Times New Roman" w:hAnsi="Times New Roman"/>
          <w:sz w:val="24"/>
          <w:szCs w:val="24"/>
        </w:rPr>
        <w:t xml:space="preserve">, </w:t>
      </w:r>
      <w:r w:rsidRPr="00121A2C">
        <w:rPr>
          <w:rFonts w:ascii="Times New Roman" w:hAnsi="Times New Roman"/>
          <w:sz w:val="24"/>
          <w:szCs w:val="24"/>
        </w:rPr>
        <w:t>zoals ik van de ingangen lees. Alleen vinden wij</w:t>
      </w:r>
      <w:r>
        <w:rPr>
          <w:rFonts w:ascii="Times New Roman" w:hAnsi="Times New Roman"/>
          <w:sz w:val="24"/>
          <w:szCs w:val="24"/>
        </w:rPr>
        <w:t xml:space="preserve">, </w:t>
      </w:r>
      <w:r w:rsidRPr="00121A2C">
        <w:rPr>
          <w:rFonts w:ascii="Times New Roman" w:hAnsi="Times New Roman"/>
          <w:sz w:val="24"/>
          <w:szCs w:val="24"/>
        </w:rPr>
        <w:t>dat toen men Athalia uit de tempel leidde</w:t>
      </w:r>
      <w:r>
        <w:rPr>
          <w:rFonts w:ascii="Times New Roman" w:hAnsi="Times New Roman"/>
          <w:sz w:val="24"/>
          <w:szCs w:val="24"/>
        </w:rPr>
        <w:t xml:space="preserve">, </w:t>
      </w:r>
      <w:r w:rsidRPr="00121A2C">
        <w:rPr>
          <w:rFonts w:ascii="Times New Roman" w:hAnsi="Times New Roman"/>
          <w:sz w:val="24"/>
          <w:szCs w:val="24"/>
        </w:rPr>
        <w:t>zij uitging door de weg</w:t>
      </w:r>
      <w:r>
        <w:rPr>
          <w:rFonts w:ascii="Times New Roman" w:hAnsi="Times New Roman"/>
          <w:sz w:val="24"/>
          <w:szCs w:val="24"/>
        </w:rPr>
        <w:t xml:space="preserve">, </w:t>
      </w:r>
      <w:r w:rsidRPr="00121A2C">
        <w:rPr>
          <w:rFonts w:ascii="Times New Roman" w:hAnsi="Times New Roman"/>
          <w:sz w:val="24"/>
          <w:szCs w:val="24"/>
        </w:rPr>
        <w:t>door welke de paarden in de stallen des konings kwamen</w:t>
      </w:r>
      <w:r>
        <w:rPr>
          <w:rFonts w:ascii="Times New Roman" w:hAnsi="Times New Roman"/>
          <w:sz w:val="24"/>
          <w:szCs w:val="24"/>
        </w:rPr>
        <w:t xml:space="preserve">, </w:t>
      </w:r>
      <w:r w:rsidRPr="00121A2C">
        <w:rPr>
          <w:rFonts w:ascii="Times New Roman" w:hAnsi="Times New Roman"/>
          <w:sz w:val="24"/>
          <w:szCs w:val="24"/>
        </w:rPr>
        <w:t>en dat zij daar als het</w:t>
      </w:r>
      <w:r>
        <w:rPr>
          <w:rFonts w:ascii="Times New Roman" w:hAnsi="Times New Roman"/>
          <w:sz w:val="24"/>
          <w:szCs w:val="24"/>
        </w:rPr>
        <w:t xml:space="preserve"> was </w:t>
      </w:r>
      <w:r w:rsidRPr="00121A2C">
        <w:rPr>
          <w:rFonts w:ascii="Times New Roman" w:hAnsi="Times New Roman"/>
          <w:sz w:val="24"/>
          <w:szCs w:val="24"/>
        </w:rPr>
        <w:t xml:space="preserve">op de mesthoop van de paarden gedood werd. </w:t>
      </w:r>
      <w:r>
        <w:rPr>
          <w:rFonts w:ascii="Times New Roman" w:hAnsi="Times New Roman"/>
          <w:sz w:val="24"/>
          <w:szCs w:val="24"/>
        </w:rPr>
        <w:t>2 Kon.</w:t>
      </w:r>
      <w:r w:rsidRPr="00121A2C">
        <w:rPr>
          <w:rFonts w:ascii="Times New Roman" w:hAnsi="Times New Roman"/>
          <w:sz w:val="24"/>
          <w:szCs w:val="24"/>
        </w:rPr>
        <w:t xml:space="preserve"> 11:16</w:t>
      </w:r>
      <w:r>
        <w:rPr>
          <w:rFonts w:ascii="Times New Roman" w:hAnsi="Times New Roman"/>
          <w:sz w:val="24"/>
          <w:szCs w:val="24"/>
        </w:rPr>
        <w:t xml:space="preserve">, </w:t>
      </w:r>
      <w:r w:rsidRPr="00121A2C">
        <w:rPr>
          <w:rFonts w:ascii="Times New Roman" w:hAnsi="Times New Roman"/>
          <w:sz w:val="24"/>
          <w:szCs w:val="24"/>
        </w:rPr>
        <w:t>2 Kronieken 23:15. Ook</w:t>
      </w:r>
      <w:r>
        <w:rPr>
          <w:rFonts w:ascii="Times New Roman" w:hAnsi="Times New Roman"/>
          <w:sz w:val="24"/>
          <w:szCs w:val="24"/>
        </w:rPr>
        <w:t xml:space="preserve">, </w:t>
      </w:r>
      <w:r w:rsidRPr="00121A2C">
        <w:rPr>
          <w:rFonts w:ascii="Times New Roman" w:hAnsi="Times New Roman"/>
          <w:sz w:val="24"/>
          <w:szCs w:val="24"/>
        </w:rPr>
        <w:t>toen Uzzia uit dit huis ging vanwege zijn overtreding</w:t>
      </w:r>
      <w:r>
        <w:rPr>
          <w:rFonts w:ascii="Times New Roman" w:hAnsi="Times New Roman"/>
          <w:sz w:val="24"/>
          <w:szCs w:val="24"/>
        </w:rPr>
        <w:t xml:space="preserve">, </w:t>
      </w:r>
      <w:r w:rsidRPr="00121A2C">
        <w:rPr>
          <w:rFonts w:ascii="Times New Roman" w:hAnsi="Times New Roman"/>
          <w:sz w:val="24"/>
          <w:szCs w:val="24"/>
        </w:rPr>
        <w:t>werd hij uitgeworpen door de gehele menigte en genoodzaakt om in een soort van pesthuis te gaan wonen tot aan de dag van zijn dood. 2 Kronieken 26:21.</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w:t>
      </w:r>
      <w:r>
        <w:rPr>
          <w:rFonts w:ascii="Times New Roman" w:hAnsi="Times New Roman"/>
          <w:sz w:val="24"/>
          <w:szCs w:val="24"/>
        </w:rPr>
        <w:t>Hoewel</w:t>
      </w:r>
      <w:r w:rsidRPr="00121A2C">
        <w:rPr>
          <w:rFonts w:ascii="Times New Roman" w:hAnsi="Times New Roman"/>
          <w:sz w:val="24"/>
          <w:szCs w:val="24"/>
        </w:rPr>
        <w:t xml:space="preserve"> dus deze uitgangen niet bijzonder omschreven zijn</w:t>
      </w:r>
      <w:r>
        <w:rPr>
          <w:rFonts w:ascii="Times New Roman" w:hAnsi="Times New Roman"/>
          <w:sz w:val="24"/>
          <w:szCs w:val="24"/>
        </w:rPr>
        <w:t xml:space="preserve">, </w:t>
      </w:r>
      <w:r w:rsidRPr="00121A2C">
        <w:rPr>
          <w:rFonts w:ascii="Times New Roman" w:hAnsi="Times New Roman"/>
          <w:sz w:val="24"/>
          <w:szCs w:val="24"/>
        </w:rPr>
        <w:t>zo waren toch de oordelen</w:t>
      </w:r>
      <w:r>
        <w:rPr>
          <w:rFonts w:ascii="Times New Roman" w:hAnsi="Times New Roman"/>
          <w:sz w:val="24"/>
          <w:szCs w:val="24"/>
        </w:rPr>
        <w:t xml:space="preserve">, </w:t>
      </w:r>
      <w:r w:rsidRPr="00121A2C">
        <w:rPr>
          <w:rFonts w:ascii="Times New Roman" w:hAnsi="Times New Roman"/>
          <w:sz w:val="24"/>
          <w:szCs w:val="24"/>
        </w:rPr>
        <w:t>die hen vervolgden</w:t>
      </w:r>
      <w:r>
        <w:rPr>
          <w:rFonts w:ascii="Times New Roman" w:hAnsi="Times New Roman"/>
          <w:sz w:val="24"/>
          <w:szCs w:val="24"/>
        </w:rPr>
        <w:t xml:space="preserve">, </w:t>
      </w:r>
      <w:r w:rsidRPr="00121A2C">
        <w:rPr>
          <w:rFonts w:ascii="Times New Roman" w:hAnsi="Times New Roman"/>
          <w:sz w:val="24"/>
          <w:szCs w:val="24"/>
        </w:rPr>
        <w:t>die om hun overtredingen vandaar uitgeworpen werden</w:t>
      </w:r>
      <w:r>
        <w:rPr>
          <w:rFonts w:ascii="Times New Roman" w:hAnsi="Times New Roman"/>
          <w:sz w:val="24"/>
          <w:szCs w:val="24"/>
        </w:rPr>
        <w:t xml:space="preserve">, </w:t>
      </w:r>
      <w:r w:rsidRPr="00121A2C">
        <w:rPr>
          <w:rFonts w:ascii="Times New Roman" w:hAnsi="Times New Roman"/>
          <w:sz w:val="24"/>
          <w:szCs w:val="24"/>
        </w:rPr>
        <w:t>beide opmerkelijk en ontzettend</w:t>
      </w:r>
      <w:r>
        <w:rPr>
          <w:rFonts w:ascii="Times New Roman" w:hAnsi="Times New Roman"/>
          <w:sz w:val="24"/>
          <w:szCs w:val="24"/>
        </w:rPr>
        <w:t xml:space="preserve">, </w:t>
      </w:r>
      <w:r w:rsidRPr="00121A2C">
        <w:rPr>
          <w:rFonts w:ascii="Times New Roman" w:hAnsi="Times New Roman"/>
          <w:sz w:val="24"/>
          <w:szCs w:val="24"/>
        </w:rPr>
        <w:t>want op een mesthoop of in een pesthuis te sterven</w:t>
      </w:r>
      <w:r>
        <w:rPr>
          <w:rFonts w:ascii="Times New Roman" w:hAnsi="Times New Roman"/>
          <w:sz w:val="24"/>
          <w:szCs w:val="24"/>
        </w:rPr>
        <w:t xml:space="preserve">, </w:t>
      </w:r>
      <w:r w:rsidRPr="00121A2C">
        <w:rPr>
          <w:rFonts w:ascii="Times New Roman" w:hAnsi="Times New Roman"/>
          <w:sz w:val="24"/>
          <w:szCs w:val="24"/>
        </w:rPr>
        <w:t xml:space="preserve">en dat voor boze </w:t>
      </w:r>
      <w:r>
        <w:rPr>
          <w:rFonts w:ascii="Times New Roman" w:hAnsi="Times New Roman"/>
          <w:sz w:val="24"/>
          <w:szCs w:val="24"/>
        </w:rPr>
        <w:t xml:space="preserve">Hand., </w:t>
      </w:r>
      <w:r w:rsidRPr="00121A2C">
        <w:rPr>
          <w:rFonts w:ascii="Times New Roman" w:hAnsi="Times New Roman"/>
          <w:sz w:val="24"/>
          <w:szCs w:val="24"/>
        </w:rPr>
        <w:t>is een schandelijk en onterend ding</w:t>
      </w:r>
      <w:r>
        <w:rPr>
          <w:rFonts w:ascii="Times New Roman" w:hAnsi="Times New Roman"/>
          <w:sz w:val="24"/>
          <w:szCs w:val="24"/>
        </w:rPr>
        <w:t>. E</w:t>
      </w:r>
      <w:r w:rsidRPr="00121A2C">
        <w:rPr>
          <w:rFonts w:ascii="Times New Roman" w:hAnsi="Times New Roman"/>
          <w:sz w:val="24"/>
          <w:szCs w:val="24"/>
        </w:rPr>
        <w:t>n God zal voort gaan met drek op het aangezicht dezulke te strooien</w:t>
      </w:r>
      <w:r>
        <w:rPr>
          <w:rFonts w:ascii="Times New Roman" w:hAnsi="Times New Roman"/>
          <w:sz w:val="24"/>
          <w:szCs w:val="24"/>
        </w:rPr>
        <w:t xml:space="preserve">, </w:t>
      </w:r>
      <w:r w:rsidRPr="00121A2C">
        <w:rPr>
          <w:rFonts w:ascii="Times New Roman" w:hAnsi="Times New Roman"/>
          <w:sz w:val="24"/>
          <w:szCs w:val="24"/>
        </w:rPr>
        <w:t>geen grootheid zal het verhinderen. Maleachi 2:3. Ja</w:t>
      </w:r>
      <w:r>
        <w:rPr>
          <w:rFonts w:ascii="Times New Roman" w:hAnsi="Times New Roman"/>
          <w:sz w:val="24"/>
          <w:szCs w:val="24"/>
        </w:rPr>
        <w:t xml:space="preserve">, </w:t>
      </w:r>
      <w:r w:rsidRPr="00121A2C">
        <w:rPr>
          <w:rFonts w:ascii="Times New Roman" w:hAnsi="Times New Roman"/>
          <w:sz w:val="24"/>
          <w:szCs w:val="24"/>
        </w:rPr>
        <w:t>en zal hen daarmee wegnemen. "Ik zal ze uit Mijn huis uitdrijven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 xml:space="preserve">Ik zal ze voortaan niet meer liefhebben." Hosea 9:15. </w:t>
      </w:r>
    </w:p>
    <w:p w:rsidR="00E50744" w:rsidRPr="004D7381" w:rsidRDefault="00E50744" w:rsidP="00006D98">
      <w:pPr>
        <w:spacing w:after="0"/>
        <w:jc w:val="both"/>
        <w:rPr>
          <w:rFonts w:ascii="Times New Roman" w:hAnsi="Times New Roman"/>
          <w:i/>
          <w:sz w:val="24"/>
          <w:szCs w:val="24"/>
        </w:rPr>
      </w:pPr>
      <w:r w:rsidRPr="004D7381">
        <w:rPr>
          <w:rFonts w:ascii="Times New Roman" w:hAnsi="Times New Roman"/>
          <w:i/>
          <w:sz w:val="24"/>
          <w:szCs w:val="24"/>
        </w:rPr>
        <w:t xml:space="preserve">Maar wat hebben wij in de dagen van het Evangelie te verstaan door het uitgaan uit het huis des Heeren, door of van vege de zonde?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als het vrijwillig gedaan wordt</w:t>
      </w:r>
      <w:r>
        <w:rPr>
          <w:rFonts w:ascii="Times New Roman" w:hAnsi="Times New Roman"/>
          <w:sz w:val="24"/>
          <w:szCs w:val="24"/>
        </w:rPr>
        <w:t xml:space="preserve">, </w:t>
      </w:r>
      <w:r w:rsidRPr="00121A2C">
        <w:rPr>
          <w:rFonts w:ascii="Times New Roman" w:hAnsi="Times New Roman"/>
          <w:sz w:val="24"/>
          <w:szCs w:val="24"/>
        </w:rPr>
        <w:t>dan leidt de zonde u uit</w:t>
      </w:r>
      <w:r>
        <w:rPr>
          <w:rFonts w:ascii="Times New Roman" w:hAnsi="Times New Roman"/>
          <w:sz w:val="24"/>
          <w:szCs w:val="24"/>
        </w:rPr>
        <w:t xml:space="preserve">, </w:t>
      </w:r>
      <w:r w:rsidRPr="00121A2C">
        <w:rPr>
          <w:rFonts w:ascii="Times New Roman" w:hAnsi="Times New Roman"/>
          <w:sz w:val="24"/>
          <w:szCs w:val="24"/>
        </w:rPr>
        <w:t>als het plaats heeft door de heiligen dwang van de kerk</w:t>
      </w:r>
      <w:r>
        <w:rPr>
          <w:rFonts w:ascii="Times New Roman" w:hAnsi="Times New Roman"/>
          <w:sz w:val="24"/>
          <w:szCs w:val="24"/>
        </w:rPr>
        <w:t xml:space="preserve">, </w:t>
      </w:r>
      <w:r w:rsidRPr="00121A2C">
        <w:rPr>
          <w:rFonts w:ascii="Times New Roman" w:hAnsi="Times New Roman"/>
          <w:sz w:val="24"/>
          <w:szCs w:val="24"/>
        </w:rPr>
        <w:t>dan geschiedt het door het rechtvaardig oordeel Gods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dezulken worden afgesneden en vandaar uitgeworpen als een rechtvaardige beloning voor hun overtredingen. Leviticus 20</w:t>
      </w:r>
      <w:r>
        <w:rPr>
          <w:rFonts w:ascii="Times New Roman" w:hAnsi="Times New Roman"/>
          <w:sz w:val="24"/>
          <w:szCs w:val="24"/>
        </w:rPr>
        <w:t xml:space="preserve">, </w:t>
      </w:r>
      <w:r w:rsidRPr="00121A2C">
        <w:rPr>
          <w:rFonts w:ascii="Times New Roman" w:hAnsi="Times New Roman"/>
          <w:sz w:val="24"/>
          <w:szCs w:val="24"/>
        </w:rPr>
        <w:t>22:3</w:t>
      </w:r>
      <w:r>
        <w:rPr>
          <w:rFonts w:ascii="Times New Roman" w:hAnsi="Times New Roman"/>
          <w:sz w:val="24"/>
          <w:szCs w:val="24"/>
        </w:rPr>
        <w:t>, Ezech.</w:t>
      </w:r>
      <w:r w:rsidRPr="00121A2C">
        <w:rPr>
          <w:rFonts w:ascii="Times New Roman" w:hAnsi="Times New Roman"/>
          <w:sz w:val="24"/>
          <w:szCs w:val="24"/>
        </w:rPr>
        <w:t xml:space="preserve"> 14:8</w:t>
      </w:r>
      <w:r>
        <w:rPr>
          <w:rFonts w:ascii="Times New Roman" w:hAnsi="Times New Roman"/>
          <w:sz w:val="24"/>
          <w:szCs w:val="24"/>
        </w:rPr>
        <w:t>, 1 Cor.</w:t>
      </w:r>
      <w:r w:rsidRPr="00121A2C">
        <w:rPr>
          <w:rFonts w:ascii="Times New Roman" w:hAnsi="Times New Roman"/>
          <w:sz w:val="24"/>
          <w:szCs w:val="24"/>
        </w:rPr>
        <w:t xml:space="preserve"> 5:13. </w:t>
      </w:r>
    </w:p>
    <w:p w:rsidR="00E50744" w:rsidRPr="004D7381" w:rsidRDefault="00E50744" w:rsidP="00006D98">
      <w:pPr>
        <w:spacing w:after="0"/>
        <w:jc w:val="both"/>
        <w:rPr>
          <w:rFonts w:ascii="Times New Roman" w:hAnsi="Times New Roman"/>
          <w:i/>
          <w:sz w:val="24"/>
          <w:szCs w:val="24"/>
        </w:rPr>
      </w:pPr>
      <w:r w:rsidRPr="004D7381">
        <w:rPr>
          <w:rFonts w:ascii="Times New Roman" w:hAnsi="Times New Roman"/>
          <w:i/>
          <w:sz w:val="24"/>
          <w:szCs w:val="24"/>
        </w:rPr>
        <w:t xml:space="preserve">Maar zeg ons, waar gaan zij heen, die aldus uit de tempel of de kerk van God geraakt zijn?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antwoord: niet naar de mesthoop met Athalia</w:t>
      </w:r>
      <w:r>
        <w:rPr>
          <w:rFonts w:ascii="Times New Roman" w:hAnsi="Times New Roman"/>
          <w:sz w:val="24"/>
          <w:szCs w:val="24"/>
        </w:rPr>
        <w:t xml:space="preserve">, </w:t>
      </w:r>
      <w:r w:rsidRPr="00121A2C">
        <w:rPr>
          <w:rFonts w:ascii="Times New Roman" w:hAnsi="Times New Roman"/>
          <w:sz w:val="24"/>
          <w:szCs w:val="24"/>
        </w:rPr>
        <w:t>noch naar het pesthuis met Uzzia</w:t>
      </w:r>
      <w:r>
        <w:rPr>
          <w:rFonts w:ascii="Times New Roman" w:hAnsi="Times New Roman"/>
          <w:sz w:val="24"/>
          <w:szCs w:val="24"/>
        </w:rPr>
        <w:t>, maar</w:t>
      </w:r>
      <w:r w:rsidRPr="00121A2C">
        <w:rPr>
          <w:rFonts w:ascii="Times New Roman" w:hAnsi="Times New Roman"/>
          <w:sz w:val="24"/>
          <w:szCs w:val="24"/>
        </w:rPr>
        <w:t xml:space="preserve"> naar de duivel</w:t>
      </w:r>
      <w:r>
        <w:rPr>
          <w:rFonts w:ascii="Times New Roman" w:hAnsi="Times New Roman"/>
          <w:sz w:val="24"/>
          <w:szCs w:val="24"/>
        </w:rPr>
        <w:t xml:space="preserve">, </w:t>
      </w:r>
      <w:r w:rsidRPr="00121A2C">
        <w:rPr>
          <w:rFonts w:ascii="Times New Roman" w:hAnsi="Times New Roman"/>
          <w:sz w:val="24"/>
          <w:szCs w:val="24"/>
        </w:rPr>
        <w:t>dat is de eerste stap</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w:t>
      </w:r>
      <w:r w:rsidRPr="00121A2C">
        <w:rPr>
          <w:rFonts w:ascii="Times New Roman" w:hAnsi="Times New Roman"/>
          <w:sz w:val="24"/>
          <w:szCs w:val="24"/>
        </w:rPr>
        <w:t>zonder berouw en bekering</w:t>
      </w:r>
      <w:r>
        <w:rPr>
          <w:rFonts w:ascii="Times New Roman" w:hAnsi="Times New Roman"/>
          <w:sz w:val="24"/>
          <w:szCs w:val="24"/>
        </w:rPr>
        <w:t xml:space="preserve">, </w:t>
      </w:r>
      <w:r w:rsidRPr="00121A2C">
        <w:rPr>
          <w:rFonts w:ascii="Times New Roman" w:hAnsi="Times New Roman"/>
          <w:sz w:val="24"/>
          <w:szCs w:val="24"/>
        </w:rPr>
        <w:t>naar de hel. Maar als hun zonde niet onvergeeflijk is</w:t>
      </w:r>
      <w:r>
        <w:rPr>
          <w:rFonts w:ascii="Times New Roman" w:hAnsi="Times New Roman"/>
          <w:sz w:val="24"/>
          <w:szCs w:val="24"/>
        </w:rPr>
        <w:t xml:space="preserve">, </w:t>
      </w:r>
      <w:r w:rsidRPr="00121A2C">
        <w:rPr>
          <w:rFonts w:ascii="Times New Roman" w:hAnsi="Times New Roman"/>
          <w:sz w:val="24"/>
          <w:szCs w:val="24"/>
        </w:rPr>
        <w:t>dan kunnen zij door berouw en boete in hun vorige staat hersteld worden</w:t>
      </w:r>
      <w:r>
        <w:rPr>
          <w:rFonts w:ascii="Times New Roman" w:hAnsi="Times New Roman"/>
          <w:sz w:val="24"/>
          <w:szCs w:val="24"/>
        </w:rPr>
        <w:t xml:space="preserve">, </w:t>
      </w:r>
      <w:r w:rsidRPr="00121A2C">
        <w:rPr>
          <w:rFonts w:ascii="Times New Roman" w:hAnsi="Times New Roman"/>
          <w:sz w:val="24"/>
          <w:szCs w:val="24"/>
        </w:rPr>
        <w:t>en in genade deze voorhoven weer betreden. De weg nu tot deze herstelling is</w:t>
      </w:r>
      <w:r>
        <w:rPr>
          <w:rFonts w:ascii="Times New Roman" w:hAnsi="Times New Roman"/>
          <w:sz w:val="24"/>
          <w:szCs w:val="24"/>
        </w:rPr>
        <w:t xml:space="preserve">, </w:t>
      </w:r>
      <w:r w:rsidRPr="00121A2C">
        <w:rPr>
          <w:rFonts w:ascii="Times New Roman" w:hAnsi="Times New Roman"/>
          <w:sz w:val="24"/>
          <w:szCs w:val="24"/>
        </w:rPr>
        <w:t>ernstig na te denken over hetgeen zij hebben gedaan</w:t>
      </w:r>
      <w:r>
        <w:rPr>
          <w:rFonts w:ascii="Times New Roman" w:hAnsi="Times New Roman"/>
          <w:sz w:val="24"/>
          <w:szCs w:val="24"/>
        </w:rPr>
        <w:t xml:space="preserve">, </w:t>
      </w:r>
      <w:r w:rsidRPr="00121A2C">
        <w:rPr>
          <w:rFonts w:ascii="Times New Roman" w:hAnsi="Times New Roman"/>
          <w:sz w:val="24"/>
          <w:szCs w:val="24"/>
        </w:rPr>
        <w:t>of door welke weg zij uitgingen uit het huis van God. Hierom wordt aan de profeet gelast om aan het weerspannige huis eerst de uitgangen van het huis en daarna de ingangen te tonen. Maar eerst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wordt hem gelast hun de uitgangen daarvan te tonen</w:t>
      </w:r>
      <w:r>
        <w:rPr>
          <w:rFonts w:ascii="Times New Roman" w:hAnsi="Times New Roman"/>
          <w:sz w:val="24"/>
          <w:szCs w:val="24"/>
        </w:rPr>
        <w:t>. Ezech.</w:t>
      </w:r>
      <w:r w:rsidRPr="00121A2C">
        <w:rPr>
          <w:rFonts w:ascii="Times New Roman" w:hAnsi="Times New Roman"/>
          <w:sz w:val="24"/>
          <w:szCs w:val="24"/>
        </w:rPr>
        <w:t xml:space="preserve"> 43:10</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n dit is van volstrekte</w:t>
      </w:r>
      <w:r>
        <w:rPr>
          <w:rFonts w:ascii="Times New Roman" w:hAnsi="Times New Roman"/>
          <w:sz w:val="24"/>
          <w:szCs w:val="24"/>
        </w:rPr>
        <w:t xml:space="preserve"> noodzaak  </w:t>
      </w:r>
      <w:r w:rsidRPr="00121A2C">
        <w:rPr>
          <w:rFonts w:ascii="Times New Roman" w:hAnsi="Times New Roman"/>
          <w:sz w:val="24"/>
          <w:szCs w:val="24"/>
        </w:rPr>
        <w:t>voor het herstel van de zondaar. Want voordat hij</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uit Gods huis gezondigd heeft</w:t>
      </w:r>
      <w:r>
        <w:rPr>
          <w:rFonts w:ascii="Times New Roman" w:hAnsi="Times New Roman"/>
          <w:sz w:val="24"/>
          <w:szCs w:val="24"/>
        </w:rPr>
        <w:t xml:space="preserve">, </w:t>
      </w:r>
      <w:r w:rsidRPr="00121A2C">
        <w:rPr>
          <w:rFonts w:ascii="Times New Roman" w:hAnsi="Times New Roman"/>
          <w:sz w:val="24"/>
          <w:szCs w:val="24"/>
        </w:rPr>
        <w:t>ziet wat gevaar hij zich op de hals gehaald heeft door deze zijn boze uittreding</w:t>
      </w:r>
      <w:r>
        <w:rPr>
          <w:rFonts w:ascii="Times New Roman" w:hAnsi="Times New Roman"/>
          <w:sz w:val="24"/>
          <w:szCs w:val="24"/>
        </w:rPr>
        <w:t xml:space="preserve">, </w:t>
      </w:r>
      <w:r w:rsidRPr="00121A2C">
        <w:rPr>
          <w:rFonts w:ascii="Times New Roman" w:hAnsi="Times New Roman"/>
          <w:sz w:val="24"/>
          <w:szCs w:val="24"/>
        </w:rPr>
        <w:t>zal hij geen ongeveinsde begeerte hebben om daar weer in te komen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nog iets anders in betrekking tot deze zaak</w:t>
      </w:r>
      <w:r>
        <w:rPr>
          <w:rFonts w:ascii="Times New Roman" w:hAnsi="Times New Roman"/>
          <w:sz w:val="24"/>
          <w:szCs w:val="24"/>
        </w:rPr>
        <w:t xml:space="preserve">, </w:t>
      </w:r>
      <w:r w:rsidRPr="00121A2C">
        <w:rPr>
          <w:rFonts w:ascii="Times New Roman" w:hAnsi="Times New Roman"/>
          <w:sz w:val="24"/>
          <w:szCs w:val="24"/>
        </w:rPr>
        <w:t>hetwelk dient opgemerkt te worden</w:t>
      </w:r>
      <w:r>
        <w:rPr>
          <w:rFonts w:ascii="Times New Roman" w:hAnsi="Times New Roman"/>
          <w:sz w:val="24"/>
          <w:szCs w:val="24"/>
        </w:rPr>
        <w:t>. E</w:t>
      </w:r>
      <w:r w:rsidRPr="00121A2C">
        <w:rPr>
          <w:rFonts w:ascii="Times New Roman" w:hAnsi="Times New Roman"/>
          <w:sz w:val="24"/>
          <w:szCs w:val="24"/>
        </w:rPr>
        <w:t>r is een weg</w:t>
      </w:r>
      <w:r>
        <w:rPr>
          <w:rFonts w:ascii="Times New Roman" w:hAnsi="Times New Roman"/>
          <w:sz w:val="24"/>
          <w:szCs w:val="24"/>
        </w:rPr>
        <w:t xml:space="preserve">, </w:t>
      </w:r>
      <w:r w:rsidRPr="00121A2C">
        <w:rPr>
          <w:rFonts w:ascii="Times New Roman" w:hAnsi="Times New Roman"/>
          <w:sz w:val="24"/>
          <w:szCs w:val="24"/>
        </w:rPr>
        <w:t>door welke God ook van dit huis wijkt</w:t>
      </w:r>
      <w:r>
        <w:rPr>
          <w:rFonts w:ascii="Times New Roman" w:hAnsi="Times New Roman"/>
          <w:sz w:val="24"/>
          <w:szCs w:val="24"/>
        </w:rPr>
        <w:t xml:space="preserve">, </w:t>
      </w:r>
      <w:r w:rsidRPr="00121A2C">
        <w:rPr>
          <w:rFonts w:ascii="Times New Roman" w:hAnsi="Times New Roman"/>
          <w:sz w:val="24"/>
          <w:szCs w:val="24"/>
        </w:rPr>
        <w:t>en dat geschiedt ook door de zonde als de aanleidende oorzaak. De zonde eens mensen zal hem uitwerpen</w:t>
      </w:r>
      <w:r>
        <w:rPr>
          <w:rFonts w:ascii="Times New Roman" w:hAnsi="Times New Roman"/>
          <w:sz w:val="24"/>
          <w:szCs w:val="24"/>
        </w:rPr>
        <w:t xml:space="preserve">, </w:t>
      </w:r>
      <w:r w:rsidRPr="00121A2C">
        <w:rPr>
          <w:rFonts w:ascii="Times New Roman" w:hAnsi="Times New Roman"/>
          <w:sz w:val="24"/>
          <w:szCs w:val="24"/>
        </w:rPr>
        <w:t xml:space="preserve">en de zonde der mensen zal God uit Zijn eigen huis drijven. Hiervan leest gij bij </w:t>
      </w:r>
      <w:r>
        <w:rPr>
          <w:rFonts w:ascii="Times New Roman" w:hAnsi="Times New Roman"/>
          <w:sz w:val="24"/>
          <w:szCs w:val="24"/>
        </w:rPr>
        <w:t>Ezech.</w:t>
      </w:r>
      <w:r w:rsidRPr="00121A2C">
        <w:rPr>
          <w:rFonts w:ascii="Times New Roman" w:hAnsi="Times New Roman"/>
          <w:sz w:val="24"/>
          <w:szCs w:val="24"/>
        </w:rPr>
        <w:t xml:space="preserve"> 11:23. "Ik heb Mijn huis verlaten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Ik heb mijn erfenis laten varen</w:t>
      </w:r>
      <w:r>
        <w:rPr>
          <w:rFonts w:ascii="Times New Roman" w:hAnsi="Times New Roman"/>
          <w:sz w:val="24"/>
          <w:szCs w:val="24"/>
        </w:rPr>
        <w:t xml:space="preserve">, </w:t>
      </w:r>
      <w:r w:rsidRPr="00121A2C">
        <w:rPr>
          <w:rFonts w:ascii="Times New Roman" w:hAnsi="Times New Roman"/>
          <w:sz w:val="24"/>
          <w:szCs w:val="24"/>
        </w:rPr>
        <w:t>Ik heb de beminde Mijner ziel in de hand van haar vijanden gegeven</w:t>
      </w:r>
      <w:r>
        <w:rPr>
          <w:rFonts w:ascii="Times New Roman" w:hAnsi="Times New Roman"/>
          <w:sz w:val="24"/>
          <w:szCs w:val="24"/>
        </w:rPr>
        <w:t xml:space="preserve">," </w:t>
      </w:r>
      <w:r w:rsidRPr="00121A2C">
        <w:rPr>
          <w:rFonts w:ascii="Times New Roman" w:hAnsi="Times New Roman"/>
          <w:sz w:val="24"/>
          <w:szCs w:val="24"/>
        </w:rPr>
        <w:t>en dat wel uit oorzaak van haar zonde. Jeremia 12:7</w:t>
      </w:r>
      <w:r>
        <w:rPr>
          <w:rFonts w:ascii="Times New Roman" w:hAnsi="Times New Roman"/>
          <w:sz w:val="24"/>
          <w:szCs w:val="24"/>
        </w:rPr>
        <w:t>. E</w:t>
      </w:r>
      <w:r w:rsidRPr="00121A2C">
        <w:rPr>
          <w:rFonts w:ascii="Times New Roman" w:hAnsi="Times New Roman"/>
          <w:sz w:val="24"/>
          <w:szCs w:val="24"/>
        </w:rPr>
        <w:t>n ook dit is vreselijk. Het grote vonnis van Christus over de Joden lag hoofdzakelijk in deze woorden: "Uw huis worde u woest gelaten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God heeft u overgelaten aan naakte en ontblote wanden</w:t>
      </w:r>
      <w:r>
        <w:rPr>
          <w:rFonts w:ascii="Times New Roman" w:hAnsi="Times New Roman"/>
          <w:sz w:val="24"/>
          <w:szCs w:val="24"/>
        </w:rPr>
        <w:t xml:space="preserve">, </w:t>
      </w:r>
      <w:r w:rsidRPr="00121A2C">
        <w:rPr>
          <w:rFonts w:ascii="Times New Roman" w:hAnsi="Times New Roman"/>
          <w:sz w:val="24"/>
          <w:szCs w:val="24"/>
        </w:rPr>
        <w:t>en aan levenloze overleveringen. Denk dus ook over deze uitgang na. Helaas! een kerk</w:t>
      </w:r>
      <w:r>
        <w:rPr>
          <w:rFonts w:ascii="Times New Roman" w:hAnsi="Times New Roman"/>
          <w:sz w:val="24"/>
          <w:szCs w:val="24"/>
        </w:rPr>
        <w:t xml:space="preserve">, </w:t>
      </w:r>
      <w:r w:rsidRPr="00121A2C">
        <w:rPr>
          <w:rFonts w:ascii="Times New Roman" w:hAnsi="Times New Roman"/>
          <w:sz w:val="24"/>
          <w:szCs w:val="24"/>
        </w:rPr>
        <w:t>een</w:t>
      </w:r>
      <w:r>
        <w:rPr>
          <w:rFonts w:ascii="Times New Roman" w:hAnsi="Times New Roman"/>
          <w:sz w:val="24"/>
          <w:szCs w:val="24"/>
        </w:rPr>
        <w:t xml:space="preserve"> was </w:t>
      </w:r>
      <w:r w:rsidRPr="00121A2C">
        <w:rPr>
          <w:rFonts w:ascii="Times New Roman" w:hAnsi="Times New Roman"/>
          <w:sz w:val="24"/>
          <w:szCs w:val="24"/>
        </w:rPr>
        <w:t>kerk</w:t>
      </w:r>
      <w:r>
        <w:rPr>
          <w:rFonts w:ascii="Times New Roman" w:hAnsi="Times New Roman"/>
          <w:sz w:val="24"/>
          <w:szCs w:val="24"/>
        </w:rPr>
        <w:t xml:space="preserve">, </w:t>
      </w:r>
      <w:r w:rsidRPr="00121A2C">
        <w:rPr>
          <w:rFonts w:ascii="Times New Roman" w:hAnsi="Times New Roman"/>
          <w:sz w:val="24"/>
          <w:szCs w:val="24"/>
        </w:rPr>
        <w:t>is maar een armzalig wezen</w:t>
      </w:r>
      <w:r>
        <w:rPr>
          <w:rFonts w:ascii="Times New Roman" w:hAnsi="Times New Roman"/>
          <w:sz w:val="24"/>
          <w:szCs w:val="24"/>
        </w:rPr>
        <w:t xml:space="preserve">, </w:t>
      </w:r>
      <w:r w:rsidRPr="00121A2C">
        <w:rPr>
          <w:rFonts w:ascii="Times New Roman" w:hAnsi="Times New Roman"/>
          <w:sz w:val="24"/>
          <w:szCs w:val="24"/>
        </w:rPr>
        <w:t>als God haar verlaat</w:t>
      </w:r>
      <w:r>
        <w:rPr>
          <w:rFonts w:ascii="Times New Roman" w:hAnsi="Times New Roman"/>
          <w:sz w:val="24"/>
          <w:szCs w:val="24"/>
        </w:rPr>
        <w:t xml:space="preserve">, </w:t>
      </w:r>
      <w:r w:rsidRPr="00121A2C">
        <w:rPr>
          <w:rFonts w:ascii="Times New Roman" w:hAnsi="Times New Roman"/>
          <w:sz w:val="24"/>
          <w:szCs w:val="24"/>
        </w:rPr>
        <w:t>als God haar laat varen. Met een</w:t>
      </w:r>
      <w:r>
        <w:rPr>
          <w:rFonts w:ascii="Times New Roman" w:hAnsi="Times New Roman"/>
          <w:sz w:val="24"/>
          <w:szCs w:val="24"/>
        </w:rPr>
        <w:t xml:space="preserve"> was </w:t>
      </w:r>
      <w:r w:rsidRPr="00121A2C">
        <w:rPr>
          <w:rFonts w:ascii="Times New Roman" w:hAnsi="Times New Roman"/>
          <w:sz w:val="24"/>
          <w:szCs w:val="24"/>
        </w:rPr>
        <w:t>kerk bedoel ik zo een</w:t>
      </w:r>
      <w:r>
        <w:rPr>
          <w:rFonts w:ascii="Times New Roman" w:hAnsi="Times New Roman"/>
          <w:sz w:val="24"/>
          <w:szCs w:val="24"/>
        </w:rPr>
        <w:t xml:space="preserve">, </w:t>
      </w:r>
      <w:r w:rsidRPr="00121A2C">
        <w:rPr>
          <w:rFonts w:ascii="Times New Roman" w:hAnsi="Times New Roman"/>
          <w:sz w:val="24"/>
          <w:szCs w:val="24"/>
        </w:rPr>
        <w:t>die vergaderd is volgens de uitwendige regel</w:t>
      </w:r>
      <w:r>
        <w:rPr>
          <w:rFonts w:ascii="Times New Roman" w:hAnsi="Times New Roman"/>
          <w:sz w:val="24"/>
          <w:szCs w:val="24"/>
        </w:rPr>
        <w:t xml:space="preserve">, </w:t>
      </w:r>
      <w:r w:rsidRPr="00121A2C">
        <w:rPr>
          <w:rFonts w:ascii="Times New Roman" w:hAnsi="Times New Roman"/>
          <w:sz w:val="24"/>
          <w:szCs w:val="24"/>
        </w:rPr>
        <w:t>die God weg gezondigd heeft</w:t>
      </w:r>
      <w:r>
        <w:rPr>
          <w:rFonts w:ascii="Times New Roman" w:hAnsi="Times New Roman"/>
          <w:sz w:val="24"/>
          <w:szCs w:val="24"/>
        </w:rPr>
        <w:t xml:space="preserve">, </w:t>
      </w:r>
      <w:r w:rsidRPr="00121A2C">
        <w:rPr>
          <w:rFonts w:ascii="Times New Roman" w:hAnsi="Times New Roman"/>
          <w:sz w:val="24"/>
          <w:szCs w:val="24"/>
        </w:rPr>
        <w:t>zoals zij bijna geheel had gedaan</w:t>
      </w:r>
      <w:r>
        <w:rPr>
          <w:rFonts w:ascii="Times New Roman" w:hAnsi="Times New Roman"/>
          <w:sz w:val="24"/>
          <w:szCs w:val="24"/>
        </w:rPr>
        <w:t xml:space="preserve">, </w:t>
      </w:r>
      <w:r w:rsidRPr="00121A2C">
        <w:rPr>
          <w:rFonts w:ascii="Times New Roman" w:hAnsi="Times New Roman"/>
          <w:sz w:val="24"/>
          <w:szCs w:val="24"/>
        </w:rPr>
        <w:t>die van Laodicéa was.</w:t>
      </w:r>
      <w:r>
        <w:rPr>
          <w:rFonts w:ascii="Times New Roman" w:hAnsi="Times New Roman"/>
          <w:sz w:val="24"/>
          <w:szCs w:val="24"/>
        </w:rPr>
        <w:t xml:space="preserve"> Openb. 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Hem</w:t>
      </w:r>
      <w:r>
        <w:rPr>
          <w:rFonts w:ascii="Times New Roman" w:hAnsi="Times New Roman"/>
          <w:sz w:val="24"/>
          <w:szCs w:val="24"/>
        </w:rPr>
        <w:t xml:space="preserve">, </w:t>
      </w:r>
      <w:r w:rsidRPr="00121A2C">
        <w:rPr>
          <w:rFonts w:ascii="Times New Roman" w:hAnsi="Times New Roman"/>
          <w:sz w:val="24"/>
          <w:szCs w:val="24"/>
        </w:rPr>
        <w:t>die zichzelf uit de kerk zondigt</w:t>
      </w:r>
      <w:r>
        <w:rPr>
          <w:rFonts w:ascii="Times New Roman" w:hAnsi="Times New Roman"/>
          <w:sz w:val="24"/>
          <w:szCs w:val="24"/>
        </w:rPr>
        <w:t xml:space="preserve">, </w:t>
      </w:r>
      <w:r w:rsidRPr="00121A2C">
        <w:rPr>
          <w:rFonts w:ascii="Times New Roman" w:hAnsi="Times New Roman"/>
          <w:sz w:val="24"/>
          <w:szCs w:val="24"/>
        </w:rPr>
        <w:t>kan het niet welgaan in de wereld</w:t>
      </w:r>
      <w:r>
        <w:rPr>
          <w:rFonts w:ascii="Times New Roman" w:hAnsi="Times New Roman"/>
          <w:sz w:val="24"/>
          <w:szCs w:val="24"/>
        </w:rPr>
        <w:t xml:space="preserve">, </w:t>
      </w:r>
      <w:r w:rsidRPr="00121A2C">
        <w:rPr>
          <w:rFonts w:ascii="Times New Roman" w:hAnsi="Times New Roman"/>
          <w:sz w:val="24"/>
          <w:szCs w:val="24"/>
        </w:rPr>
        <w:t>en hun</w:t>
      </w:r>
      <w:r>
        <w:rPr>
          <w:rFonts w:ascii="Times New Roman" w:hAnsi="Times New Roman"/>
          <w:sz w:val="24"/>
          <w:szCs w:val="24"/>
        </w:rPr>
        <w:t xml:space="preserve">, </w:t>
      </w:r>
      <w:r w:rsidRPr="00121A2C">
        <w:rPr>
          <w:rFonts w:ascii="Times New Roman" w:hAnsi="Times New Roman"/>
          <w:sz w:val="24"/>
          <w:szCs w:val="24"/>
        </w:rPr>
        <w:t>die God er uit gezondigd hebben</w:t>
      </w:r>
      <w:r>
        <w:rPr>
          <w:rFonts w:ascii="Times New Roman" w:hAnsi="Times New Roman"/>
          <w:sz w:val="24"/>
          <w:szCs w:val="24"/>
        </w:rPr>
        <w:t xml:space="preserve">, </w:t>
      </w:r>
      <w:r w:rsidRPr="00121A2C">
        <w:rPr>
          <w:rFonts w:ascii="Times New Roman" w:hAnsi="Times New Roman"/>
          <w:sz w:val="24"/>
          <w:szCs w:val="24"/>
        </w:rPr>
        <w:t>kan het niet welgaan in de kerk</w:t>
      </w:r>
      <w:r>
        <w:rPr>
          <w:rFonts w:ascii="Times New Roman" w:hAnsi="Times New Roman"/>
          <w:sz w:val="24"/>
          <w:szCs w:val="24"/>
        </w:rPr>
        <w:t>. E</w:t>
      </w:r>
      <w:r w:rsidRPr="00121A2C">
        <w:rPr>
          <w:rFonts w:ascii="Times New Roman" w:hAnsi="Times New Roman"/>
          <w:sz w:val="24"/>
          <w:szCs w:val="24"/>
        </w:rPr>
        <w:t>en kerk</w:t>
      </w:r>
      <w:r>
        <w:rPr>
          <w:rFonts w:ascii="Times New Roman" w:hAnsi="Times New Roman"/>
          <w:sz w:val="24"/>
          <w:szCs w:val="24"/>
        </w:rPr>
        <w:t xml:space="preserve">, </w:t>
      </w:r>
      <w:r w:rsidRPr="00121A2C">
        <w:rPr>
          <w:rFonts w:ascii="Times New Roman" w:hAnsi="Times New Roman"/>
          <w:sz w:val="24"/>
          <w:szCs w:val="24"/>
        </w:rPr>
        <w:t>die God van zich weg gezondigd heeft</w:t>
      </w:r>
      <w:r>
        <w:rPr>
          <w:rFonts w:ascii="Times New Roman" w:hAnsi="Times New Roman"/>
          <w:sz w:val="24"/>
          <w:szCs w:val="24"/>
        </w:rPr>
        <w:t xml:space="preserve">, </w:t>
      </w:r>
      <w:r w:rsidRPr="00121A2C">
        <w:rPr>
          <w:rFonts w:ascii="Times New Roman" w:hAnsi="Times New Roman"/>
          <w:sz w:val="24"/>
          <w:szCs w:val="24"/>
        </w:rPr>
        <w:t>is inderdaad een akelige klomp</w:t>
      </w:r>
      <w:r>
        <w:rPr>
          <w:rFonts w:ascii="Times New Roman" w:hAnsi="Times New Roman"/>
          <w:sz w:val="24"/>
          <w:szCs w:val="24"/>
        </w:rPr>
        <w:t>. G</w:t>
      </w:r>
      <w:r w:rsidRPr="00121A2C">
        <w:rPr>
          <w:rFonts w:ascii="Times New Roman" w:hAnsi="Times New Roman"/>
          <w:sz w:val="24"/>
          <w:szCs w:val="24"/>
        </w:rPr>
        <w:t>ij dus</w:t>
      </w:r>
      <w:r>
        <w:rPr>
          <w:rFonts w:ascii="Times New Roman" w:hAnsi="Times New Roman"/>
          <w:sz w:val="24"/>
          <w:szCs w:val="24"/>
        </w:rPr>
        <w:t xml:space="preserve">, </w:t>
      </w:r>
      <w:r w:rsidRPr="00121A2C">
        <w:rPr>
          <w:rFonts w:ascii="Times New Roman" w:hAnsi="Times New Roman"/>
          <w:sz w:val="24"/>
          <w:szCs w:val="24"/>
        </w:rPr>
        <w:t>die in Gods kerk zijt</w:t>
      </w:r>
      <w:r>
        <w:rPr>
          <w:rFonts w:ascii="Times New Roman" w:hAnsi="Times New Roman"/>
          <w:sz w:val="24"/>
          <w:szCs w:val="24"/>
        </w:rPr>
        <w:t xml:space="preserve">, </w:t>
      </w:r>
      <w:r w:rsidRPr="00121A2C">
        <w:rPr>
          <w:rFonts w:ascii="Times New Roman" w:hAnsi="Times New Roman"/>
          <w:sz w:val="24"/>
          <w:szCs w:val="24"/>
        </w:rPr>
        <w:t>wees op uw hoede</w:t>
      </w:r>
      <w:r>
        <w:rPr>
          <w:rFonts w:ascii="Times New Roman" w:hAnsi="Times New Roman"/>
          <w:sz w:val="24"/>
          <w:szCs w:val="24"/>
        </w:rPr>
        <w:t xml:space="preserve">, dat u </w:t>
      </w:r>
      <w:r w:rsidRPr="00121A2C">
        <w:rPr>
          <w:rFonts w:ascii="Times New Roman" w:hAnsi="Times New Roman"/>
          <w:sz w:val="24"/>
          <w:szCs w:val="24"/>
        </w:rPr>
        <w:t>uzelf daar niet uit zondigt</w:t>
      </w:r>
      <w:r>
        <w:rPr>
          <w:rFonts w:ascii="Times New Roman" w:hAnsi="Times New Roman"/>
          <w:sz w:val="24"/>
          <w:szCs w:val="24"/>
        </w:rPr>
        <w:t xml:space="preserve">, </w:t>
      </w:r>
      <w:r w:rsidRPr="00121A2C">
        <w:rPr>
          <w:rFonts w:ascii="Times New Roman" w:hAnsi="Times New Roman"/>
          <w:sz w:val="24"/>
          <w:szCs w:val="24"/>
        </w:rPr>
        <w:t>en wees ook op uw hoede</w:t>
      </w:r>
      <w:r>
        <w:rPr>
          <w:rFonts w:ascii="Times New Roman" w:hAnsi="Times New Roman"/>
          <w:sz w:val="24"/>
          <w:szCs w:val="24"/>
        </w:rPr>
        <w:t xml:space="preserve">, </w:t>
      </w:r>
      <w:r w:rsidRPr="00121A2C">
        <w:rPr>
          <w:rFonts w:ascii="Times New Roman" w:hAnsi="Times New Roman"/>
          <w:sz w:val="24"/>
          <w:szCs w:val="24"/>
        </w:rPr>
        <w:t>dat terwijl gij er in blijft</w:t>
      </w:r>
      <w:r>
        <w:rPr>
          <w:rFonts w:ascii="Times New Roman" w:hAnsi="Times New Roman"/>
          <w:sz w:val="24"/>
          <w:szCs w:val="24"/>
        </w:rPr>
        <w:t xml:space="preserve">, </w:t>
      </w:r>
      <w:r w:rsidRPr="00121A2C">
        <w:rPr>
          <w:rFonts w:ascii="Times New Roman" w:hAnsi="Times New Roman"/>
          <w:sz w:val="24"/>
          <w:szCs w:val="24"/>
        </w:rPr>
        <w:t>gij God niet weg zondigt</w:t>
      </w:r>
      <w:r>
        <w:rPr>
          <w:rFonts w:ascii="Times New Roman" w:hAnsi="Times New Roman"/>
          <w:sz w:val="24"/>
          <w:szCs w:val="24"/>
        </w:rPr>
        <w:t xml:space="preserve">, </w:t>
      </w:r>
      <w:r w:rsidRPr="00121A2C">
        <w:rPr>
          <w:rFonts w:ascii="Times New Roman" w:hAnsi="Times New Roman"/>
          <w:sz w:val="24"/>
          <w:szCs w:val="24"/>
        </w:rPr>
        <w:t>want daar komt het vandaan</w:t>
      </w:r>
      <w:r>
        <w:rPr>
          <w:rFonts w:ascii="Times New Roman" w:hAnsi="Times New Roman"/>
          <w:sz w:val="24"/>
          <w:szCs w:val="24"/>
        </w:rPr>
        <w:t xml:space="preserve">, </w:t>
      </w:r>
      <w:r w:rsidRPr="00121A2C">
        <w:rPr>
          <w:rFonts w:ascii="Times New Roman" w:hAnsi="Times New Roman"/>
          <w:sz w:val="24"/>
          <w:szCs w:val="24"/>
        </w:rPr>
        <w:t>als er niets goeds gevonden wordt. "Wee hun"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 xml:space="preserve">als Ik van hun zal geweken zijn!" Hosea 9:12.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54. Van de zangers die tot de tempel behoorden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wij tot zover de tempel doorgegaan zijn</w:t>
      </w:r>
      <w:r>
        <w:rPr>
          <w:rFonts w:ascii="Times New Roman" w:hAnsi="Times New Roman"/>
          <w:sz w:val="24"/>
          <w:szCs w:val="24"/>
        </w:rPr>
        <w:t xml:space="preserve">, </w:t>
      </w:r>
      <w:r w:rsidRPr="00121A2C">
        <w:rPr>
          <w:rFonts w:ascii="Times New Roman" w:hAnsi="Times New Roman"/>
          <w:sz w:val="24"/>
          <w:szCs w:val="24"/>
        </w:rPr>
        <w:t>komen wij tot de zangers</w:t>
      </w:r>
      <w:r>
        <w:rPr>
          <w:rFonts w:ascii="Times New Roman" w:hAnsi="Times New Roman"/>
          <w:sz w:val="24"/>
          <w:szCs w:val="24"/>
        </w:rPr>
        <w:t xml:space="preserve">, </w:t>
      </w:r>
      <w:r w:rsidRPr="00121A2C">
        <w:rPr>
          <w:rFonts w:ascii="Times New Roman" w:hAnsi="Times New Roman"/>
          <w:sz w:val="24"/>
          <w:szCs w:val="24"/>
        </w:rPr>
        <w:t>die daar waren</w:t>
      </w:r>
      <w:r>
        <w:rPr>
          <w:rFonts w:ascii="Times New Roman" w:hAnsi="Times New Roman"/>
          <w:sz w:val="24"/>
          <w:szCs w:val="24"/>
        </w:rPr>
        <w:t>. E</w:t>
      </w:r>
      <w:r w:rsidRPr="00121A2C">
        <w:rPr>
          <w:rFonts w:ascii="Times New Roman" w:hAnsi="Times New Roman"/>
          <w:sz w:val="24"/>
          <w:szCs w:val="24"/>
        </w:rPr>
        <w:t>r waren veel zangers</w:t>
      </w:r>
      <w:r>
        <w:rPr>
          <w:rFonts w:ascii="Times New Roman" w:hAnsi="Times New Roman"/>
          <w:sz w:val="24"/>
          <w:szCs w:val="24"/>
        </w:rPr>
        <w:t>, maar</w:t>
      </w:r>
      <w:r w:rsidRPr="00121A2C">
        <w:rPr>
          <w:rFonts w:ascii="Times New Roman" w:hAnsi="Times New Roman"/>
          <w:sz w:val="24"/>
          <w:szCs w:val="24"/>
        </w:rPr>
        <w:t xml:space="preserve"> zij waren allen van de kerk</w:t>
      </w:r>
      <w:r>
        <w:rPr>
          <w:rFonts w:ascii="Times New Roman" w:hAnsi="Times New Roman"/>
          <w:sz w:val="24"/>
          <w:szCs w:val="24"/>
        </w:rPr>
        <w:t xml:space="preserve">, </w:t>
      </w:r>
      <w:r w:rsidRPr="00121A2C">
        <w:rPr>
          <w:rFonts w:ascii="Times New Roman" w:hAnsi="Times New Roman"/>
          <w:sz w:val="24"/>
          <w:szCs w:val="24"/>
        </w:rPr>
        <w:t>hetzij Joden of proselieten. Ook werd het</w:t>
      </w:r>
      <w:r>
        <w:rPr>
          <w:rFonts w:ascii="Times New Roman" w:hAnsi="Times New Roman"/>
          <w:sz w:val="24"/>
          <w:szCs w:val="24"/>
        </w:rPr>
        <w:t xml:space="preserve">, </w:t>
      </w:r>
      <w:r w:rsidRPr="00121A2C">
        <w:rPr>
          <w:rFonts w:ascii="Times New Roman" w:hAnsi="Times New Roman"/>
          <w:sz w:val="24"/>
          <w:szCs w:val="24"/>
        </w:rPr>
        <w:t>voor zover ik weet</w:t>
      </w:r>
      <w:r>
        <w:rPr>
          <w:rFonts w:ascii="Times New Roman" w:hAnsi="Times New Roman"/>
          <w:sz w:val="24"/>
          <w:szCs w:val="24"/>
        </w:rPr>
        <w:t xml:space="preserve">, </w:t>
      </w:r>
      <w:r w:rsidRPr="00121A2C">
        <w:rPr>
          <w:rFonts w:ascii="Times New Roman" w:hAnsi="Times New Roman"/>
          <w:sz w:val="24"/>
          <w:szCs w:val="24"/>
        </w:rPr>
        <w:t>onder de Oud</w:t>
      </w:r>
      <w:r>
        <w:rPr>
          <w:rFonts w:ascii="Times New Roman" w:hAnsi="Times New Roman"/>
          <w:sz w:val="24"/>
          <w:szCs w:val="24"/>
        </w:rPr>
        <w:t>-</w:t>
      </w:r>
      <w:r w:rsidRPr="00121A2C">
        <w:rPr>
          <w:rFonts w:ascii="Times New Roman" w:hAnsi="Times New Roman"/>
          <w:sz w:val="24"/>
          <w:szCs w:val="24"/>
        </w:rPr>
        <w:t>Testamentische Godsverering niemand toegelaten om de liederen van de kerk te zingen</w:t>
      </w:r>
      <w:r>
        <w:rPr>
          <w:rFonts w:ascii="Times New Roman" w:hAnsi="Times New Roman"/>
          <w:sz w:val="24"/>
          <w:szCs w:val="24"/>
        </w:rPr>
        <w:t xml:space="preserve">, </w:t>
      </w:r>
      <w:r w:rsidRPr="00121A2C">
        <w:rPr>
          <w:rFonts w:ascii="Times New Roman" w:hAnsi="Times New Roman"/>
          <w:sz w:val="24"/>
          <w:szCs w:val="24"/>
        </w:rPr>
        <w:t>en dat deel der Godsverering met de heiligen te vieren</w:t>
      </w:r>
      <w:r>
        <w:rPr>
          <w:rFonts w:ascii="Times New Roman" w:hAnsi="Times New Roman"/>
          <w:sz w:val="24"/>
          <w:szCs w:val="24"/>
        </w:rPr>
        <w:t xml:space="preserve">, </w:t>
      </w:r>
      <w:r w:rsidRPr="00121A2C">
        <w:rPr>
          <w:rFonts w:ascii="Times New Roman" w:hAnsi="Times New Roman"/>
          <w:sz w:val="24"/>
          <w:szCs w:val="24"/>
        </w:rPr>
        <w:t>dan zij</w:t>
      </w:r>
      <w:r>
        <w:rPr>
          <w:rFonts w:ascii="Times New Roman" w:hAnsi="Times New Roman"/>
          <w:sz w:val="24"/>
          <w:szCs w:val="24"/>
        </w:rPr>
        <w:t xml:space="preserve">, </w:t>
      </w:r>
      <w:r w:rsidRPr="00121A2C">
        <w:rPr>
          <w:rFonts w:ascii="Times New Roman" w:hAnsi="Times New Roman"/>
          <w:sz w:val="24"/>
          <w:szCs w:val="24"/>
        </w:rPr>
        <w:t>die dat</w:t>
      </w:r>
      <w:r>
        <w:rPr>
          <w:rFonts w:ascii="Times New Roman" w:hAnsi="Times New Roman"/>
          <w:sz w:val="24"/>
          <w:szCs w:val="24"/>
        </w:rPr>
        <w:t xml:space="preserve">, </w:t>
      </w:r>
      <w:r w:rsidRPr="00121A2C">
        <w:rPr>
          <w:rFonts w:ascii="Times New Roman" w:hAnsi="Times New Roman"/>
          <w:sz w:val="24"/>
          <w:szCs w:val="24"/>
        </w:rPr>
        <w:t>ten minste in schijn</w:t>
      </w:r>
      <w:r>
        <w:rPr>
          <w:rFonts w:ascii="Times New Roman" w:hAnsi="Times New Roman"/>
          <w:sz w:val="24"/>
          <w:szCs w:val="24"/>
        </w:rPr>
        <w:t xml:space="preserve">, </w:t>
      </w:r>
      <w:r w:rsidRPr="00121A2C">
        <w:rPr>
          <w:rFonts w:ascii="Times New Roman" w:hAnsi="Times New Roman"/>
          <w:sz w:val="24"/>
          <w:szCs w:val="24"/>
        </w:rPr>
        <w:t>waren. Het lied van Mozes</w:t>
      </w:r>
      <w:r>
        <w:rPr>
          <w:rFonts w:ascii="Times New Roman" w:hAnsi="Times New Roman"/>
          <w:sz w:val="24"/>
          <w:szCs w:val="24"/>
        </w:rPr>
        <w:t xml:space="preserve">, </w:t>
      </w:r>
      <w:r w:rsidRPr="00121A2C">
        <w:rPr>
          <w:rFonts w:ascii="Times New Roman" w:hAnsi="Times New Roman"/>
          <w:sz w:val="24"/>
          <w:szCs w:val="24"/>
        </w:rPr>
        <w:t>van Debora</w:t>
      </w:r>
      <w:r>
        <w:rPr>
          <w:rFonts w:ascii="Times New Roman" w:hAnsi="Times New Roman"/>
          <w:sz w:val="24"/>
          <w:szCs w:val="24"/>
        </w:rPr>
        <w:t xml:space="preserve">, </w:t>
      </w:r>
      <w:r w:rsidRPr="00121A2C">
        <w:rPr>
          <w:rFonts w:ascii="Times New Roman" w:hAnsi="Times New Roman"/>
          <w:sz w:val="24"/>
          <w:szCs w:val="24"/>
        </w:rPr>
        <w:t>en van hen</w:t>
      </w:r>
      <w:r>
        <w:rPr>
          <w:rFonts w:ascii="Times New Roman" w:hAnsi="Times New Roman"/>
          <w:sz w:val="24"/>
          <w:szCs w:val="24"/>
        </w:rPr>
        <w:t xml:space="preserve">, </w:t>
      </w:r>
      <w:r w:rsidRPr="00121A2C">
        <w:rPr>
          <w:rFonts w:ascii="Times New Roman" w:hAnsi="Times New Roman"/>
          <w:sz w:val="24"/>
          <w:szCs w:val="24"/>
        </w:rPr>
        <w:t>die voor David dansten</w:t>
      </w:r>
      <w:r>
        <w:rPr>
          <w:rFonts w:ascii="Times New Roman" w:hAnsi="Times New Roman"/>
          <w:sz w:val="24"/>
          <w:szCs w:val="24"/>
        </w:rPr>
        <w:t xml:space="preserve">, </w:t>
      </w:r>
      <w:r w:rsidRPr="00121A2C">
        <w:rPr>
          <w:rFonts w:ascii="Times New Roman" w:hAnsi="Times New Roman"/>
          <w:sz w:val="24"/>
          <w:szCs w:val="24"/>
        </w:rPr>
        <w:t>benevens andere</w:t>
      </w:r>
      <w:r>
        <w:rPr>
          <w:rFonts w:ascii="Times New Roman" w:hAnsi="Times New Roman"/>
          <w:sz w:val="24"/>
          <w:szCs w:val="24"/>
        </w:rPr>
        <w:t xml:space="preserve">, </w:t>
      </w:r>
      <w:r w:rsidRPr="00121A2C">
        <w:rPr>
          <w:rFonts w:ascii="Times New Roman" w:hAnsi="Times New Roman"/>
          <w:sz w:val="24"/>
          <w:szCs w:val="24"/>
        </w:rPr>
        <w:t>van welke gij leest</w:t>
      </w:r>
      <w:r>
        <w:rPr>
          <w:rFonts w:ascii="Times New Roman" w:hAnsi="Times New Roman"/>
          <w:sz w:val="24"/>
          <w:szCs w:val="24"/>
        </w:rPr>
        <w:t xml:space="preserve">, </w:t>
      </w:r>
      <w:r w:rsidRPr="00121A2C">
        <w:rPr>
          <w:rFonts w:ascii="Times New Roman" w:hAnsi="Times New Roman"/>
          <w:sz w:val="24"/>
          <w:szCs w:val="24"/>
        </w:rPr>
        <w:t>zij werden allen gezongen</w:t>
      </w:r>
      <w:r>
        <w:rPr>
          <w:rFonts w:ascii="Times New Roman" w:hAnsi="Times New Roman"/>
          <w:sz w:val="24"/>
          <w:szCs w:val="24"/>
        </w:rPr>
        <w:t xml:space="preserve">, </w:t>
      </w:r>
      <w:r w:rsidRPr="00121A2C">
        <w:rPr>
          <w:rFonts w:ascii="Times New Roman" w:hAnsi="Times New Roman"/>
          <w:sz w:val="24"/>
          <w:szCs w:val="24"/>
        </w:rPr>
        <w:t>hetzij door Joden van natuur</w:t>
      </w:r>
      <w:r>
        <w:rPr>
          <w:rFonts w:ascii="Times New Roman" w:hAnsi="Times New Roman"/>
          <w:sz w:val="24"/>
          <w:szCs w:val="24"/>
        </w:rPr>
        <w:t xml:space="preserve">, </w:t>
      </w:r>
      <w:r w:rsidRPr="00121A2C">
        <w:rPr>
          <w:rFonts w:ascii="Times New Roman" w:hAnsi="Times New Roman"/>
          <w:sz w:val="24"/>
          <w:szCs w:val="24"/>
        </w:rPr>
        <w:t>of door dezulken die tot hun godsdienst bekeerd waren</w:t>
      </w:r>
      <w:r>
        <w:rPr>
          <w:rFonts w:ascii="Times New Roman" w:hAnsi="Times New Roman"/>
          <w:sz w:val="24"/>
          <w:szCs w:val="24"/>
        </w:rPr>
        <w:t xml:space="preserve">. Ex. </w:t>
      </w:r>
      <w:r w:rsidRPr="00121A2C">
        <w:rPr>
          <w:rFonts w:ascii="Times New Roman" w:hAnsi="Times New Roman"/>
          <w:sz w:val="24"/>
          <w:szCs w:val="24"/>
        </w:rPr>
        <w:t>15:1</w:t>
      </w:r>
      <w:r>
        <w:rPr>
          <w:rFonts w:ascii="Times New Roman" w:hAnsi="Times New Roman"/>
          <w:sz w:val="24"/>
          <w:szCs w:val="24"/>
        </w:rPr>
        <w:t xml:space="preserve">, </w:t>
      </w:r>
      <w:r w:rsidRPr="00121A2C">
        <w:rPr>
          <w:rFonts w:ascii="Times New Roman" w:hAnsi="Times New Roman"/>
          <w:sz w:val="24"/>
          <w:szCs w:val="24"/>
        </w:rPr>
        <w:t>Richteren 5:1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 Samuel 18:6</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zo'n </w:t>
      </w:r>
      <w:r w:rsidRPr="00121A2C">
        <w:rPr>
          <w:rFonts w:ascii="Times New Roman" w:hAnsi="Times New Roman"/>
          <w:sz w:val="24"/>
          <w:szCs w:val="24"/>
        </w:rPr>
        <w:t>Godsverering werd dan veroorzaakt door Gods geduchte verschijning om hunnent wil</w:t>
      </w:r>
      <w:r>
        <w:rPr>
          <w:rFonts w:ascii="Times New Roman" w:hAnsi="Times New Roman"/>
          <w:sz w:val="24"/>
          <w:szCs w:val="24"/>
        </w:rPr>
        <w:t xml:space="preserve">, </w:t>
      </w:r>
      <w:r w:rsidRPr="00121A2C">
        <w:rPr>
          <w:rFonts w:ascii="Times New Roman" w:hAnsi="Times New Roman"/>
          <w:sz w:val="24"/>
          <w:szCs w:val="24"/>
        </w:rPr>
        <w:t>tegen de macht van hun vijanden</w:t>
      </w:r>
      <w:r>
        <w:rPr>
          <w:rFonts w:ascii="Times New Roman" w:hAnsi="Times New Roman"/>
          <w:sz w:val="24"/>
          <w:szCs w:val="24"/>
        </w:rPr>
        <w:t xml:space="preserve">, </w:t>
      </w:r>
      <w:r w:rsidRPr="00121A2C">
        <w:rPr>
          <w:rFonts w:ascii="Times New Roman" w:hAnsi="Times New Roman"/>
          <w:sz w:val="24"/>
          <w:szCs w:val="24"/>
        </w:rPr>
        <w:t xml:space="preserve">de Heidenen.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wij zijn bepaald tot de liederen van de tempel</w:t>
      </w:r>
      <w:r>
        <w:rPr>
          <w:rFonts w:ascii="Times New Roman" w:hAnsi="Times New Roman"/>
          <w:sz w:val="24"/>
          <w:szCs w:val="24"/>
        </w:rPr>
        <w:t xml:space="preserve">, </w:t>
      </w:r>
      <w:r w:rsidRPr="00121A2C">
        <w:rPr>
          <w:rFonts w:ascii="Times New Roman" w:hAnsi="Times New Roman"/>
          <w:sz w:val="24"/>
          <w:szCs w:val="24"/>
        </w:rPr>
        <w:t xml:space="preserve">een meer bepaalde type van de onze in de kerk onder het </w:t>
      </w:r>
      <w:r>
        <w:rPr>
          <w:rFonts w:ascii="Times New Roman" w:hAnsi="Times New Roman"/>
          <w:sz w:val="24"/>
          <w:szCs w:val="24"/>
        </w:rPr>
        <w:t xml:space="preserve">Evangelie.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zangers dan waren vele</w:t>
      </w:r>
      <w:r>
        <w:rPr>
          <w:rFonts w:ascii="Times New Roman" w:hAnsi="Times New Roman"/>
          <w:sz w:val="24"/>
          <w:szCs w:val="24"/>
        </w:rPr>
        <w:t>, maar</w:t>
      </w:r>
      <w:r w:rsidRPr="00121A2C">
        <w:rPr>
          <w:rFonts w:ascii="Times New Roman" w:hAnsi="Times New Roman"/>
          <w:sz w:val="24"/>
          <w:szCs w:val="24"/>
        </w:rPr>
        <w:t xml:space="preserve"> de voornaamste onder hen waren in de dagen van David</w:t>
      </w:r>
      <w:r>
        <w:rPr>
          <w:rFonts w:ascii="Times New Roman" w:hAnsi="Times New Roman"/>
          <w:sz w:val="24"/>
          <w:szCs w:val="24"/>
        </w:rPr>
        <w:t xml:space="preserve">, </w:t>
      </w:r>
      <w:r w:rsidRPr="00121A2C">
        <w:rPr>
          <w:rFonts w:ascii="Times New Roman" w:hAnsi="Times New Roman"/>
          <w:sz w:val="24"/>
          <w:szCs w:val="24"/>
        </w:rPr>
        <w:t>David zelf</w:t>
      </w:r>
      <w:r>
        <w:rPr>
          <w:rFonts w:ascii="Times New Roman" w:hAnsi="Times New Roman"/>
          <w:sz w:val="24"/>
          <w:szCs w:val="24"/>
        </w:rPr>
        <w:t xml:space="preserve">, </w:t>
      </w:r>
      <w:r w:rsidRPr="00121A2C">
        <w:rPr>
          <w:rFonts w:ascii="Times New Roman" w:hAnsi="Times New Roman"/>
          <w:sz w:val="24"/>
          <w:szCs w:val="24"/>
        </w:rPr>
        <w:t>Asaf</w:t>
      </w:r>
      <w:r>
        <w:rPr>
          <w:rFonts w:ascii="Times New Roman" w:hAnsi="Times New Roman"/>
          <w:sz w:val="24"/>
          <w:szCs w:val="24"/>
        </w:rPr>
        <w:t xml:space="preserve">, </w:t>
      </w:r>
      <w:r w:rsidRPr="00121A2C">
        <w:rPr>
          <w:rFonts w:ascii="Times New Roman" w:hAnsi="Times New Roman"/>
          <w:sz w:val="24"/>
          <w:szCs w:val="24"/>
        </w:rPr>
        <w:t>Jeduthun en Heman</w:t>
      </w:r>
      <w:r>
        <w:rPr>
          <w:rFonts w:ascii="Times New Roman" w:hAnsi="Times New Roman"/>
          <w:sz w:val="24"/>
          <w:szCs w:val="24"/>
        </w:rPr>
        <w:t xml:space="preserve">, </w:t>
      </w:r>
      <w:r w:rsidRPr="00121A2C">
        <w:rPr>
          <w:rFonts w:ascii="Times New Roman" w:hAnsi="Times New Roman"/>
          <w:sz w:val="24"/>
          <w:szCs w:val="24"/>
        </w:rPr>
        <w:t>en hun zonen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I</w:t>
      </w:r>
      <w:r w:rsidRPr="00121A2C">
        <w:rPr>
          <w:rFonts w:ascii="Times New Roman" w:hAnsi="Times New Roman"/>
          <w:sz w:val="24"/>
          <w:szCs w:val="24"/>
        </w:rPr>
        <w:t>n Davids tijd beliep het aantal van de voornaamsten van deze zangers twee honderd acht en tachtig. 1 Kronieken 25. Deze zangers van de oude dag moesten hun liederen bij het brandoffer zingen</w:t>
      </w:r>
      <w:r>
        <w:rPr>
          <w:rFonts w:ascii="Times New Roman" w:hAnsi="Times New Roman"/>
          <w:sz w:val="24"/>
          <w:szCs w:val="24"/>
        </w:rPr>
        <w:t xml:space="preserve">, </w:t>
      </w:r>
      <w:r w:rsidRPr="00121A2C">
        <w:rPr>
          <w:rFonts w:ascii="Times New Roman" w:hAnsi="Times New Roman"/>
          <w:sz w:val="24"/>
          <w:szCs w:val="24"/>
        </w:rPr>
        <w:t>hetwelk een type was van het geofferde lichaam van Christus</w:t>
      </w:r>
      <w:r>
        <w:rPr>
          <w:rFonts w:ascii="Times New Roman" w:hAnsi="Times New Roman"/>
          <w:sz w:val="24"/>
          <w:szCs w:val="24"/>
        </w:rPr>
        <w:t xml:space="preserve">, </w:t>
      </w:r>
      <w:r w:rsidRPr="00121A2C">
        <w:rPr>
          <w:rFonts w:ascii="Times New Roman" w:hAnsi="Times New Roman"/>
          <w:sz w:val="24"/>
          <w:szCs w:val="24"/>
        </w:rPr>
        <w:t>van welk offeren wij gedachtenis vieren aan de tafel des Heeren</w:t>
      </w:r>
      <w:r>
        <w:rPr>
          <w:rFonts w:ascii="Times New Roman" w:hAnsi="Times New Roman"/>
          <w:sz w:val="24"/>
          <w:szCs w:val="24"/>
        </w:rPr>
        <w:t xml:space="preserve">, </w:t>
      </w:r>
      <w:r w:rsidRPr="00121A2C">
        <w:rPr>
          <w:rFonts w:ascii="Times New Roman" w:hAnsi="Times New Roman"/>
          <w:sz w:val="24"/>
          <w:szCs w:val="24"/>
        </w:rPr>
        <w:t xml:space="preserve">aan het einde van welke Christus en Zijn discipelen een lofzang zongen. </w:t>
      </w:r>
      <w:r>
        <w:rPr>
          <w:rFonts w:ascii="Times New Roman" w:hAnsi="Times New Roman"/>
          <w:sz w:val="24"/>
          <w:szCs w:val="24"/>
        </w:rPr>
        <w:t>Matth.</w:t>
      </w:r>
      <w:r w:rsidRPr="00121A2C">
        <w:rPr>
          <w:rFonts w:ascii="Times New Roman" w:hAnsi="Times New Roman"/>
          <w:sz w:val="24"/>
          <w:szCs w:val="24"/>
        </w:rPr>
        <w:t xml:space="preserve"> 26:30</w:t>
      </w:r>
      <w:r>
        <w:rPr>
          <w:rFonts w:ascii="Times New Roman" w:hAnsi="Times New Roman"/>
          <w:sz w:val="24"/>
          <w:szCs w:val="24"/>
        </w:rPr>
        <w:t>. E</w:t>
      </w:r>
      <w:r w:rsidRPr="00121A2C">
        <w:rPr>
          <w:rFonts w:ascii="Times New Roman" w:hAnsi="Times New Roman"/>
          <w:sz w:val="24"/>
          <w:szCs w:val="24"/>
        </w:rPr>
        <w:t>n gelijk het</w:t>
      </w:r>
      <w:r>
        <w:rPr>
          <w:rFonts w:ascii="Times New Roman" w:hAnsi="Times New Roman"/>
          <w:sz w:val="24"/>
          <w:szCs w:val="24"/>
        </w:rPr>
        <w:t xml:space="preserve"> vanouds</w:t>
      </w:r>
      <w:r w:rsidRPr="00121A2C">
        <w:rPr>
          <w:rFonts w:ascii="Times New Roman" w:hAnsi="Times New Roman"/>
          <w:sz w:val="24"/>
          <w:szCs w:val="24"/>
        </w:rPr>
        <w:t xml:space="preserve"> de kerk was</w:t>
      </w:r>
      <w:r>
        <w:rPr>
          <w:rFonts w:ascii="Times New Roman" w:hAnsi="Times New Roman"/>
          <w:sz w:val="24"/>
          <w:szCs w:val="24"/>
        </w:rPr>
        <w:t xml:space="preserve">, </w:t>
      </w:r>
      <w:r w:rsidRPr="00121A2C">
        <w:rPr>
          <w:rFonts w:ascii="Times New Roman" w:hAnsi="Times New Roman"/>
          <w:sz w:val="24"/>
          <w:szCs w:val="24"/>
        </w:rPr>
        <w:t>die voor God liederen aanhief in de tempel</w:t>
      </w:r>
      <w:r>
        <w:rPr>
          <w:rFonts w:ascii="Times New Roman" w:hAnsi="Times New Roman"/>
          <w:sz w:val="24"/>
          <w:szCs w:val="24"/>
        </w:rPr>
        <w:t xml:space="preserve">, </w:t>
      </w:r>
      <w:r w:rsidRPr="00121A2C">
        <w:rPr>
          <w:rFonts w:ascii="Times New Roman" w:hAnsi="Times New Roman"/>
          <w:sz w:val="24"/>
          <w:szCs w:val="24"/>
        </w:rPr>
        <w:t>overeenkomstig de instelling</w:t>
      </w:r>
      <w:r>
        <w:rPr>
          <w:rFonts w:ascii="Times New Roman" w:hAnsi="Times New Roman"/>
          <w:sz w:val="24"/>
          <w:szCs w:val="24"/>
        </w:rPr>
        <w:t xml:space="preserve">, </w:t>
      </w:r>
      <w:r w:rsidRPr="00121A2C">
        <w:rPr>
          <w:rFonts w:ascii="Times New Roman" w:hAnsi="Times New Roman"/>
          <w:sz w:val="24"/>
          <w:szCs w:val="24"/>
        </w:rPr>
        <w:t xml:space="preserve">zo ook moeten zij naar Gods aanwijzing gezongen worden in de kerk van de nieuwe bedeling. </w:t>
      </w:r>
    </w:p>
    <w:p w:rsidR="00E50744" w:rsidRDefault="00E50744" w:rsidP="0018315E">
      <w:pPr>
        <w:spacing w:after="0"/>
        <w:ind w:left="708"/>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1. Dat</w:t>
      </w:r>
      <w:r>
        <w:rPr>
          <w:rFonts w:ascii="Times New Roman" w:hAnsi="Times New Roman"/>
          <w:sz w:val="24"/>
          <w:szCs w:val="24"/>
        </w:rPr>
        <w:t xml:space="preserve"> ervan </w:t>
      </w:r>
      <w:r w:rsidRPr="00121A2C">
        <w:rPr>
          <w:rFonts w:ascii="Times New Roman" w:hAnsi="Times New Roman"/>
          <w:sz w:val="24"/>
          <w:szCs w:val="24"/>
        </w:rPr>
        <w:t>hen</w:t>
      </w:r>
      <w:r>
        <w:rPr>
          <w:rFonts w:ascii="Times New Roman" w:hAnsi="Times New Roman"/>
          <w:sz w:val="24"/>
          <w:szCs w:val="24"/>
        </w:rPr>
        <w:t xml:space="preserve">, </w:t>
      </w:r>
      <w:r w:rsidRPr="00121A2C">
        <w:rPr>
          <w:rFonts w:ascii="Times New Roman" w:hAnsi="Times New Roman"/>
          <w:sz w:val="24"/>
          <w:szCs w:val="24"/>
        </w:rPr>
        <w:t>die zingen</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zij de verlosten zijn</w:t>
      </w:r>
      <w:r>
        <w:rPr>
          <w:rFonts w:ascii="Times New Roman" w:hAnsi="Times New Roman"/>
          <w:sz w:val="24"/>
          <w:szCs w:val="24"/>
        </w:rPr>
        <w:t xml:space="preserve">. </w:t>
      </w:r>
    </w:p>
    <w:p w:rsidR="00E50744" w:rsidRDefault="00E50744" w:rsidP="0018315E">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w:t>
      </w:r>
      <w:r>
        <w:rPr>
          <w:rFonts w:ascii="Times New Roman" w:hAnsi="Times New Roman"/>
          <w:sz w:val="24"/>
          <w:szCs w:val="24"/>
        </w:rPr>
        <w:t xml:space="preserve"> ervan </w:t>
      </w:r>
      <w:r w:rsidRPr="00121A2C">
        <w:rPr>
          <w:rFonts w:ascii="Times New Roman" w:hAnsi="Times New Roman"/>
          <w:sz w:val="24"/>
          <w:szCs w:val="24"/>
        </w:rPr>
        <w:t>de liederen</w:t>
      </w:r>
      <w:r>
        <w:rPr>
          <w:rFonts w:ascii="Times New Roman" w:hAnsi="Times New Roman"/>
          <w:sz w:val="24"/>
          <w:szCs w:val="24"/>
        </w:rPr>
        <w:t xml:space="preserve">, </w:t>
      </w:r>
      <w:r w:rsidRPr="00121A2C">
        <w:rPr>
          <w:rFonts w:ascii="Times New Roman" w:hAnsi="Times New Roman"/>
          <w:sz w:val="24"/>
          <w:szCs w:val="24"/>
        </w:rPr>
        <w:t>die zij zingen</w:t>
      </w:r>
      <w:r>
        <w:rPr>
          <w:rFonts w:ascii="Times New Roman" w:hAnsi="Times New Roman"/>
          <w:sz w:val="24"/>
          <w:szCs w:val="24"/>
        </w:rPr>
        <w:t xml:space="preserve">, </w:t>
      </w:r>
      <w:r w:rsidRPr="00121A2C">
        <w:rPr>
          <w:rFonts w:ascii="Times New Roman" w:hAnsi="Times New Roman"/>
          <w:sz w:val="24"/>
          <w:szCs w:val="24"/>
        </w:rPr>
        <w:t>gezegd wordt</w:t>
      </w:r>
      <w:r>
        <w:rPr>
          <w:rFonts w:ascii="Times New Roman" w:hAnsi="Times New Roman"/>
          <w:sz w:val="24"/>
          <w:szCs w:val="24"/>
        </w:rPr>
        <w:t xml:space="preserve">, </w:t>
      </w:r>
      <w:r w:rsidRPr="00121A2C">
        <w:rPr>
          <w:rFonts w:ascii="Times New Roman" w:hAnsi="Times New Roman"/>
          <w:sz w:val="24"/>
          <w:szCs w:val="24"/>
        </w:rPr>
        <w:t>dat het "de liederen van hun verlossing" zijn.</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p>
    <w:p w:rsidR="00E50744" w:rsidRDefault="00E50744" w:rsidP="0018315E">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Dat het liederen waren en zijn</w:t>
      </w:r>
      <w:r>
        <w:rPr>
          <w:rFonts w:ascii="Times New Roman" w:hAnsi="Times New Roman"/>
          <w:sz w:val="24"/>
          <w:szCs w:val="24"/>
        </w:rPr>
        <w:t xml:space="preserve">, </w:t>
      </w:r>
      <w:r w:rsidRPr="00121A2C">
        <w:rPr>
          <w:rFonts w:ascii="Times New Roman" w:hAnsi="Times New Roman"/>
          <w:sz w:val="24"/>
          <w:szCs w:val="24"/>
        </w:rPr>
        <w:t xml:space="preserve">die niemand anders kan leren dan zij.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laten wij het beeld en het tegenbeeld eens tegen elkaar vergelijken</w:t>
      </w:r>
      <w:r>
        <w:rPr>
          <w:rFonts w:ascii="Times New Roman" w:hAnsi="Times New Roman"/>
          <w:sz w:val="24"/>
          <w:szCs w:val="24"/>
        </w:rPr>
        <w:t xml:space="preserve">. </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1. Z</w:t>
      </w:r>
      <w:r w:rsidRPr="00121A2C">
        <w:rPr>
          <w:rFonts w:ascii="Times New Roman" w:hAnsi="Times New Roman"/>
          <w:sz w:val="24"/>
          <w:szCs w:val="24"/>
        </w:rPr>
        <w:t>ij werden</w:t>
      </w:r>
      <w:r>
        <w:rPr>
          <w:rFonts w:ascii="Times New Roman" w:hAnsi="Times New Roman"/>
          <w:sz w:val="24"/>
          <w:szCs w:val="24"/>
        </w:rPr>
        <w:t xml:space="preserve"> vanouds</w:t>
      </w:r>
      <w:r w:rsidRPr="00121A2C">
        <w:rPr>
          <w:rFonts w:ascii="Times New Roman" w:hAnsi="Times New Roman"/>
          <w:sz w:val="24"/>
          <w:szCs w:val="24"/>
        </w:rPr>
        <w:t xml:space="preserve"> aangewezen om te zingen</w:t>
      </w:r>
      <w:r>
        <w:rPr>
          <w:rFonts w:ascii="Times New Roman" w:hAnsi="Times New Roman"/>
          <w:sz w:val="24"/>
          <w:szCs w:val="24"/>
        </w:rPr>
        <w:t xml:space="preserve">, </w:t>
      </w:r>
      <w:r w:rsidRPr="00121A2C">
        <w:rPr>
          <w:rFonts w:ascii="Times New Roman" w:hAnsi="Times New Roman"/>
          <w:sz w:val="24"/>
          <w:szCs w:val="24"/>
        </w:rPr>
        <w:t>die bedreven en bekwaam waren in het zingen van liederen</w:t>
      </w:r>
      <w:r>
        <w:rPr>
          <w:rFonts w:ascii="Times New Roman" w:hAnsi="Times New Roman"/>
          <w:sz w:val="24"/>
          <w:szCs w:val="24"/>
        </w:rPr>
        <w:t>. E</w:t>
      </w:r>
      <w:r w:rsidRPr="00121A2C">
        <w:rPr>
          <w:rFonts w:ascii="Times New Roman" w:hAnsi="Times New Roman"/>
          <w:sz w:val="24"/>
          <w:szCs w:val="24"/>
        </w:rPr>
        <w:t>n als antwoord hierop wordt er gezegd</w:t>
      </w:r>
      <w:r>
        <w:rPr>
          <w:rFonts w:ascii="Times New Roman" w:hAnsi="Times New Roman"/>
          <w:sz w:val="24"/>
          <w:szCs w:val="24"/>
        </w:rPr>
        <w:t xml:space="preserve">, </w:t>
      </w:r>
      <w:r w:rsidRPr="00121A2C">
        <w:rPr>
          <w:rFonts w:ascii="Times New Roman" w:hAnsi="Times New Roman"/>
          <w:sz w:val="24"/>
          <w:szCs w:val="24"/>
        </w:rPr>
        <w:t>dat niemand onze NieuwTestamentische liederen kon leren</w:t>
      </w:r>
      <w:r>
        <w:rPr>
          <w:rFonts w:ascii="Times New Roman" w:hAnsi="Times New Roman"/>
          <w:sz w:val="24"/>
          <w:szCs w:val="24"/>
        </w:rPr>
        <w:t xml:space="preserve">, </w:t>
      </w:r>
      <w:r w:rsidRPr="00121A2C">
        <w:rPr>
          <w:rFonts w:ascii="Times New Roman" w:hAnsi="Times New Roman"/>
          <w:sz w:val="24"/>
          <w:szCs w:val="24"/>
        </w:rPr>
        <w:t>dan de honderd en vier en veertig duizend</w:t>
      </w:r>
      <w:r>
        <w:rPr>
          <w:rFonts w:ascii="Times New Roman" w:hAnsi="Times New Roman"/>
          <w:sz w:val="24"/>
          <w:szCs w:val="24"/>
        </w:rPr>
        <w:t xml:space="preserve">, </w:t>
      </w:r>
      <w:r w:rsidRPr="00121A2C">
        <w:rPr>
          <w:rFonts w:ascii="Times New Roman" w:hAnsi="Times New Roman"/>
          <w:sz w:val="24"/>
          <w:szCs w:val="24"/>
        </w:rPr>
        <w:t>die van de aarde gekocht waren. 1 Kronieken 15:22</w:t>
      </w:r>
      <w:r>
        <w:rPr>
          <w:rFonts w:ascii="Times New Roman" w:hAnsi="Times New Roman"/>
          <w:sz w:val="24"/>
          <w:szCs w:val="24"/>
        </w:rPr>
        <w:t xml:space="preserve">, Openb. </w:t>
      </w:r>
      <w:r w:rsidRPr="00121A2C">
        <w:rPr>
          <w:rFonts w:ascii="Times New Roman" w:hAnsi="Times New Roman"/>
          <w:sz w:val="24"/>
          <w:szCs w:val="24"/>
        </w:rPr>
        <w:t>14:3</w:t>
      </w:r>
      <w:r>
        <w:rPr>
          <w:rFonts w:ascii="Times New Roman" w:hAnsi="Times New Roman"/>
          <w:sz w:val="24"/>
          <w:szCs w:val="24"/>
        </w:rPr>
        <w:t xml:space="preserve">. </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liederen werden gezongen met harpen</w:t>
      </w:r>
      <w:r>
        <w:rPr>
          <w:rFonts w:ascii="Times New Roman" w:hAnsi="Times New Roman"/>
          <w:sz w:val="24"/>
          <w:szCs w:val="24"/>
        </w:rPr>
        <w:t xml:space="preserve">, </w:t>
      </w:r>
      <w:r w:rsidRPr="00121A2C">
        <w:rPr>
          <w:rFonts w:ascii="Times New Roman" w:hAnsi="Times New Roman"/>
          <w:sz w:val="24"/>
          <w:szCs w:val="24"/>
        </w:rPr>
        <w:t>luiten</w:t>
      </w:r>
      <w:r>
        <w:rPr>
          <w:rFonts w:ascii="Times New Roman" w:hAnsi="Times New Roman"/>
          <w:sz w:val="24"/>
          <w:szCs w:val="24"/>
        </w:rPr>
        <w:t xml:space="preserve">, </w:t>
      </w:r>
      <w:r w:rsidRPr="00121A2C">
        <w:rPr>
          <w:rFonts w:ascii="Times New Roman" w:hAnsi="Times New Roman"/>
          <w:sz w:val="24"/>
          <w:szCs w:val="24"/>
        </w:rPr>
        <w:t>cimbalen en trompetten</w:t>
      </w:r>
      <w:r>
        <w:rPr>
          <w:rFonts w:ascii="Times New Roman" w:hAnsi="Times New Roman"/>
          <w:sz w:val="24"/>
          <w:szCs w:val="24"/>
        </w:rPr>
        <w:t xml:space="preserve">, </w:t>
      </w:r>
      <w:r w:rsidRPr="00121A2C">
        <w:rPr>
          <w:rFonts w:ascii="Times New Roman" w:hAnsi="Times New Roman"/>
          <w:sz w:val="24"/>
          <w:szCs w:val="24"/>
        </w:rPr>
        <w:t>een type van ons zingen met geestelijke vreugde door de genade</w:t>
      </w:r>
      <w:r>
        <w:rPr>
          <w:rFonts w:ascii="Times New Roman" w:hAnsi="Times New Roman"/>
          <w:sz w:val="24"/>
          <w:szCs w:val="24"/>
        </w:rPr>
        <w:t xml:space="preserve">, </w:t>
      </w:r>
      <w:r w:rsidRPr="00121A2C">
        <w:rPr>
          <w:rFonts w:ascii="Times New Roman" w:hAnsi="Times New Roman"/>
          <w:sz w:val="24"/>
          <w:szCs w:val="24"/>
        </w:rPr>
        <w:t>die in ons hart is. 1 Kronieken 25:6</w:t>
      </w:r>
      <w:r>
        <w:rPr>
          <w:rFonts w:ascii="Times New Roman" w:hAnsi="Times New Roman"/>
          <w:sz w:val="24"/>
          <w:szCs w:val="24"/>
        </w:rPr>
        <w:t xml:space="preserve">, </w:t>
      </w:r>
      <w:r w:rsidRPr="00121A2C">
        <w:rPr>
          <w:rFonts w:ascii="Times New Roman" w:hAnsi="Times New Roman"/>
          <w:sz w:val="24"/>
          <w:szCs w:val="24"/>
        </w:rPr>
        <w:t>2 Kronieken 29:26</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Kol. </w:t>
      </w:r>
      <w:r w:rsidRPr="00121A2C">
        <w:rPr>
          <w:rFonts w:ascii="Times New Roman" w:hAnsi="Times New Roman"/>
          <w:sz w:val="24"/>
          <w:szCs w:val="24"/>
        </w:rPr>
        <w:t>3:16</w:t>
      </w:r>
      <w:r>
        <w:rPr>
          <w:rFonts w:ascii="Times New Roman" w:hAnsi="Times New Roman"/>
          <w:sz w:val="24"/>
          <w:szCs w:val="24"/>
        </w:rPr>
        <w:t xml:space="preserve">. </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zangers onder het oude verbond moesten gekleed zijn in fijn linnen</w:t>
      </w:r>
      <w:r>
        <w:rPr>
          <w:rFonts w:ascii="Times New Roman" w:hAnsi="Times New Roman"/>
          <w:sz w:val="24"/>
          <w:szCs w:val="24"/>
        </w:rPr>
        <w:t xml:space="preserve">, </w:t>
      </w:r>
      <w:r w:rsidRPr="00121A2C">
        <w:rPr>
          <w:rFonts w:ascii="Times New Roman" w:hAnsi="Times New Roman"/>
          <w:sz w:val="24"/>
          <w:szCs w:val="24"/>
        </w:rPr>
        <w:t>welk fijn linnen een type was van onschuld en van een oprechte wandel. Hierom worden de zangers onder het Nieuwe Testament maagden genoemd</w:t>
      </w:r>
      <w:r>
        <w:rPr>
          <w:rFonts w:ascii="Times New Roman" w:hAnsi="Times New Roman"/>
          <w:sz w:val="24"/>
          <w:szCs w:val="24"/>
        </w:rPr>
        <w:t xml:space="preserve">, </w:t>
      </w:r>
      <w:r w:rsidRPr="00121A2C">
        <w:rPr>
          <w:rFonts w:ascii="Times New Roman" w:hAnsi="Times New Roman"/>
          <w:sz w:val="24"/>
          <w:szCs w:val="24"/>
        </w:rPr>
        <w:t>dezulken</w:t>
      </w:r>
      <w:r>
        <w:rPr>
          <w:rFonts w:ascii="Times New Roman" w:hAnsi="Times New Roman"/>
          <w:sz w:val="24"/>
          <w:szCs w:val="24"/>
        </w:rPr>
        <w:t xml:space="preserve">, </w:t>
      </w:r>
      <w:r w:rsidRPr="00121A2C">
        <w:rPr>
          <w:rFonts w:ascii="Times New Roman" w:hAnsi="Times New Roman"/>
          <w:sz w:val="24"/>
          <w:szCs w:val="24"/>
        </w:rPr>
        <w:t xml:space="preserve">in </w:t>
      </w:r>
      <w:r>
        <w:rPr>
          <w:rFonts w:ascii="Times New Roman" w:hAnsi="Times New Roman"/>
          <w:sz w:val="24"/>
          <w:szCs w:val="24"/>
        </w:rPr>
        <w:t xml:space="preserve">welker </w:t>
      </w:r>
      <w:r w:rsidRPr="00121A2C">
        <w:rPr>
          <w:rFonts w:ascii="Times New Roman" w:hAnsi="Times New Roman"/>
          <w:sz w:val="24"/>
          <w:szCs w:val="24"/>
        </w:rPr>
        <w:t>mond geen bedrog was en die "onberispelijk" waren "voor de troon van God." 1 Kronieken 15:27</w:t>
      </w:r>
      <w:r>
        <w:rPr>
          <w:rFonts w:ascii="Times New Roman" w:hAnsi="Times New Roman"/>
          <w:sz w:val="24"/>
          <w:szCs w:val="24"/>
        </w:rPr>
        <w:t xml:space="preserve">, Openb.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Z</w:t>
      </w:r>
      <w:r w:rsidRPr="00121A2C">
        <w:rPr>
          <w:rFonts w:ascii="Times New Roman" w:hAnsi="Times New Roman"/>
          <w:sz w:val="24"/>
          <w:szCs w:val="24"/>
        </w:rPr>
        <w:t>ie ook 7:9</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Psalm</w:t>
      </w:r>
      <w:r w:rsidRPr="00121A2C">
        <w:rPr>
          <w:rFonts w:ascii="Times New Roman" w:hAnsi="Times New Roman"/>
          <w:sz w:val="24"/>
          <w:szCs w:val="24"/>
        </w:rPr>
        <w:t xml:space="preserve"> 33:1</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liederen</w:t>
      </w:r>
      <w:r>
        <w:rPr>
          <w:rFonts w:ascii="Times New Roman" w:hAnsi="Times New Roman"/>
          <w:sz w:val="24"/>
          <w:szCs w:val="24"/>
        </w:rPr>
        <w:t xml:space="preserve">, </w:t>
      </w:r>
      <w:r w:rsidRPr="00121A2C">
        <w:rPr>
          <w:rFonts w:ascii="Times New Roman" w:hAnsi="Times New Roman"/>
          <w:sz w:val="24"/>
          <w:szCs w:val="24"/>
        </w:rPr>
        <w:t>die in de tempel gezongen werden</w:t>
      </w:r>
      <w:r>
        <w:rPr>
          <w:rFonts w:ascii="Times New Roman" w:hAnsi="Times New Roman"/>
          <w:sz w:val="24"/>
          <w:szCs w:val="24"/>
        </w:rPr>
        <w:t xml:space="preserve">, </w:t>
      </w:r>
      <w:r w:rsidRPr="00121A2C">
        <w:rPr>
          <w:rFonts w:ascii="Times New Roman" w:hAnsi="Times New Roman"/>
          <w:sz w:val="24"/>
          <w:szCs w:val="24"/>
        </w:rPr>
        <w:t>waren nieuw</w:t>
      </w:r>
      <w:r>
        <w:rPr>
          <w:rFonts w:ascii="Times New Roman" w:hAnsi="Times New Roman"/>
          <w:sz w:val="24"/>
          <w:szCs w:val="24"/>
        </w:rPr>
        <w:t xml:space="preserve">, </w:t>
      </w:r>
      <w:r w:rsidRPr="00121A2C">
        <w:rPr>
          <w:rFonts w:ascii="Times New Roman" w:hAnsi="Times New Roman"/>
          <w:sz w:val="24"/>
          <w:szCs w:val="24"/>
        </w:rPr>
        <w:t>of zulke</w:t>
      </w:r>
      <w:r>
        <w:rPr>
          <w:rFonts w:ascii="Times New Roman" w:hAnsi="Times New Roman"/>
          <w:sz w:val="24"/>
          <w:szCs w:val="24"/>
        </w:rPr>
        <w:t xml:space="preserve">, </w:t>
      </w:r>
      <w:r w:rsidRPr="00121A2C">
        <w:rPr>
          <w:rFonts w:ascii="Times New Roman" w:hAnsi="Times New Roman"/>
          <w:sz w:val="24"/>
          <w:szCs w:val="24"/>
        </w:rPr>
        <w:t>die samengesteld waren naar de wijze van herhaalde genade blijken</w:t>
      </w:r>
      <w:r>
        <w:rPr>
          <w:rFonts w:ascii="Times New Roman" w:hAnsi="Times New Roman"/>
          <w:sz w:val="24"/>
          <w:szCs w:val="24"/>
        </w:rPr>
        <w:t xml:space="preserve">, </w:t>
      </w:r>
      <w:r w:rsidRPr="00121A2C">
        <w:rPr>
          <w:rFonts w:ascii="Times New Roman" w:hAnsi="Times New Roman"/>
          <w:sz w:val="24"/>
          <w:szCs w:val="24"/>
        </w:rPr>
        <w:t>welke de kerk van God had ontvangen of</w:t>
      </w:r>
      <w:r>
        <w:rPr>
          <w:rFonts w:ascii="Times New Roman" w:hAnsi="Times New Roman"/>
          <w:sz w:val="24"/>
          <w:szCs w:val="24"/>
        </w:rPr>
        <w:t xml:space="preserve"> zou </w:t>
      </w:r>
      <w:r w:rsidRPr="00121A2C">
        <w:rPr>
          <w:rFonts w:ascii="Times New Roman" w:hAnsi="Times New Roman"/>
          <w:sz w:val="24"/>
          <w:szCs w:val="24"/>
        </w:rPr>
        <w:t>ontvangen</w:t>
      </w:r>
      <w:r>
        <w:rPr>
          <w:rFonts w:ascii="Times New Roman" w:hAnsi="Times New Roman"/>
          <w:sz w:val="24"/>
          <w:szCs w:val="24"/>
        </w:rPr>
        <w:t>. E</w:t>
      </w:r>
      <w:r w:rsidRPr="00121A2C">
        <w:rPr>
          <w:rFonts w:ascii="Times New Roman" w:hAnsi="Times New Roman"/>
          <w:sz w:val="24"/>
          <w:szCs w:val="24"/>
        </w:rPr>
        <w:t>n hieraan beantwoordende moet de kerk nu nieuwe liederen zingen</w:t>
      </w:r>
      <w:r>
        <w:rPr>
          <w:rFonts w:ascii="Times New Roman" w:hAnsi="Times New Roman"/>
          <w:sz w:val="24"/>
          <w:szCs w:val="24"/>
        </w:rPr>
        <w:t xml:space="preserve">, </w:t>
      </w:r>
      <w:r w:rsidRPr="00121A2C">
        <w:rPr>
          <w:rFonts w:ascii="Times New Roman" w:hAnsi="Times New Roman"/>
          <w:sz w:val="24"/>
          <w:szCs w:val="24"/>
        </w:rPr>
        <w:t>met nieuwe harten</w:t>
      </w:r>
      <w:r>
        <w:rPr>
          <w:rFonts w:ascii="Times New Roman" w:hAnsi="Times New Roman"/>
          <w:sz w:val="24"/>
          <w:szCs w:val="24"/>
        </w:rPr>
        <w:t xml:space="preserve">, </w:t>
      </w:r>
      <w:r w:rsidRPr="00121A2C">
        <w:rPr>
          <w:rFonts w:ascii="Times New Roman" w:hAnsi="Times New Roman"/>
          <w:sz w:val="24"/>
          <w:szCs w:val="24"/>
        </w:rPr>
        <w:t xml:space="preserve">voor nieuwe genade blijken. </w:t>
      </w:r>
      <w:r>
        <w:rPr>
          <w:rFonts w:ascii="Times New Roman" w:hAnsi="Times New Roman"/>
          <w:sz w:val="24"/>
          <w:szCs w:val="24"/>
        </w:rPr>
        <w:t>Psalm</w:t>
      </w:r>
      <w:r w:rsidRPr="00121A2C">
        <w:rPr>
          <w:rFonts w:ascii="Times New Roman" w:hAnsi="Times New Roman"/>
          <w:sz w:val="24"/>
          <w:szCs w:val="24"/>
        </w:rPr>
        <w:t xml:space="preserve"> 33:3</w:t>
      </w:r>
      <w:r>
        <w:rPr>
          <w:rFonts w:ascii="Times New Roman" w:hAnsi="Times New Roman"/>
          <w:sz w:val="24"/>
          <w:szCs w:val="24"/>
        </w:rPr>
        <w:t xml:space="preserve">, </w:t>
      </w:r>
      <w:r w:rsidRPr="00121A2C">
        <w:rPr>
          <w:rFonts w:ascii="Times New Roman" w:hAnsi="Times New Roman"/>
          <w:sz w:val="24"/>
          <w:szCs w:val="24"/>
        </w:rPr>
        <w:t>40:3</w:t>
      </w:r>
      <w:r>
        <w:rPr>
          <w:rFonts w:ascii="Times New Roman" w:hAnsi="Times New Roman"/>
          <w:sz w:val="24"/>
          <w:szCs w:val="24"/>
        </w:rPr>
        <w:t xml:space="preserve">, </w:t>
      </w:r>
      <w:r w:rsidRPr="00121A2C">
        <w:rPr>
          <w:rFonts w:ascii="Times New Roman" w:hAnsi="Times New Roman"/>
          <w:sz w:val="24"/>
          <w:szCs w:val="24"/>
        </w:rPr>
        <w:t>96:1</w:t>
      </w:r>
      <w:r>
        <w:rPr>
          <w:rFonts w:ascii="Times New Roman" w:hAnsi="Times New Roman"/>
          <w:sz w:val="24"/>
          <w:szCs w:val="24"/>
        </w:rPr>
        <w:t xml:space="preserve">, </w:t>
      </w:r>
      <w:r w:rsidRPr="00121A2C">
        <w:rPr>
          <w:rFonts w:ascii="Times New Roman" w:hAnsi="Times New Roman"/>
          <w:sz w:val="24"/>
          <w:szCs w:val="24"/>
        </w:rPr>
        <w:t>144:9</w:t>
      </w:r>
      <w:r>
        <w:rPr>
          <w:rFonts w:ascii="Times New Roman" w:hAnsi="Times New Roman"/>
          <w:sz w:val="24"/>
          <w:szCs w:val="24"/>
        </w:rPr>
        <w:t xml:space="preserve">, Openb. </w:t>
      </w:r>
      <w:r w:rsidRPr="00121A2C">
        <w:rPr>
          <w:rFonts w:ascii="Times New Roman" w:hAnsi="Times New Roman"/>
          <w:sz w:val="24"/>
          <w:szCs w:val="24"/>
        </w:rPr>
        <w:t>14:3</w:t>
      </w:r>
      <w:r>
        <w:rPr>
          <w:rFonts w:ascii="Times New Roman" w:hAnsi="Times New Roman"/>
          <w:sz w:val="24"/>
          <w:szCs w:val="24"/>
        </w:rPr>
        <w:t>. N</w:t>
      </w:r>
      <w:r w:rsidRPr="00121A2C">
        <w:rPr>
          <w:rFonts w:ascii="Times New Roman" w:hAnsi="Times New Roman"/>
          <w:sz w:val="24"/>
          <w:szCs w:val="24"/>
        </w:rPr>
        <w:t>ieuwe liederen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zijn gegrond op nieuwe stof</w:t>
      </w:r>
      <w:r>
        <w:rPr>
          <w:rFonts w:ascii="Times New Roman" w:hAnsi="Times New Roman"/>
          <w:sz w:val="24"/>
          <w:szCs w:val="24"/>
        </w:rPr>
        <w:t xml:space="preserve">, </w:t>
      </w:r>
      <w:r w:rsidRPr="00121A2C">
        <w:rPr>
          <w:rFonts w:ascii="Times New Roman" w:hAnsi="Times New Roman"/>
          <w:sz w:val="24"/>
          <w:szCs w:val="24"/>
        </w:rPr>
        <w:t>nieuwe aanleiding</w:t>
      </w:r>
      <w:r>
        <w:rPr>
          <w:rFonts w:ascii="Times New Roman" w:hAnsi="Times New Roman"/>
          <w:sz w:val="24"/>
          <w:szCs w:val="24"/>
        </w:rPr>
        <w:t xml:space="preserve">, </w:t>
      </w:r>
      <w:r w:rsidRPr="00121A2C">
        <w:rPr>
          <w:rFonts w:ascii="Times New Roman" w:hAnsi="Times New Roman"/>
          <w:sz w:val="24"/>
          <w:szCs w:val="24"/>
        </w:rPr>
        <w:t>nieuwe genade blijken</w:t>
      </w:r>
      <w:r>
        <w:rPr>
          <w:rFonts w:ascii="Times New Roman" w:hAnsi="Times New Roman"/>
          <w:sz w:val="24"/>
          <w:szCs w:val="24"/>
        </w:rPr>
        <w:t xml:space="preserve">, </w:t>
      </w:r>
      <w:r w:rsidRPr="00121A2C">
        <w:rPr>
          <w:rFonts w:ascii="Times New Roman" w:hAnsi="Times New Roman"/>
          <w:sz w:val="24"/>
          <w:szCs w:val="24"/>
        </w:rPr>
        <w:t>nieuwe bevrijdingen</w:t>
      </w:r>
      <w:r>
        <w:rPr>
          <w:rFonts w:ascii="Times New Roman" w:hAnsi="Times New Roman"/>
          <w:sz w:val="24"/>
          <w:szCs w:val="24"/>
        </w:rPr>
        <w:t xml:space="preserve">, </w:t>
      </w:r>
      <w:r w:rsidRPr="00121A2C">
        <w:rPr>
          <w:rFonts w:ascii="Times New Roman" w:hAnsi="Times New Roman"/>
          <w:sz w:val="24"/>
          <w:szCs w:val="24"/>
        </w:rPr>
        <w:t>nieuwe ontdekkingen van God aan de ziel</w:t>
      </w:r>
      <w:r>
        <w:rPr>
          <w:rFonts w:ascii="Times New Roman" w:hAnsi="Times New Roman"/>
          <w:sz w:val="24"/>
          <w:szCs w:val="24"/>
        </w:rPr>
        <w:t xml:space="preserve">, </w:t>
      </w:r>
      <w:r w:rsidRPr="00121A2C">
        <w:rPr>
          <w:rFonts w:ascii="Times New Roman" w:hAnsi="Times New Roman"/>
          <w:sz w:val="24"/>
          <w:szCs w:val="24"/>
        </w:rPr>
        <w:t>of voor nieuwe gestalten des harten</w:t>
      </w:r>
      <w:r>
        <w:rPr>
          <w:rFonts w:ascii="Times New Roman" w:hAnsi="Times New Roman"/>
          <w:sz w:val="24"/>
          <w:szCs w:val="24"/>
        </w:rPr>
        <w:t xml:space="preserve">, </w:t>
      </w:r>
      <w:r w:rsidRPr="00121A2C">
        <w:rPr>
          <w:rFonts w:ascii="Times New Roman" w:hAnsi="Times New Roman"/>
          <w:sz w:val="24"/>
          <w:szCs w:val="24"/>
        </w:rPr>
        <w:t>en zijn zulke</w:t>
      </w:r>
      <w:r>
        <w:rPr>
          <w:rFonts w:ascii="Times New Roman" w:hAnsi="Times New Roman"/>
          <w:sz w:val="24"/>
          <w:szCs w:val="24"/>
        </w:rPr>
        <w:t xml:space="preserve">, </w:t>
      </w:r>
      <w:r w:rsidRPr="00121A2C">
        <w:rPr>
          <w:rFonts w:ascii="Times New Roman" w:hAnsi="Times New Roman"/>
          <w:sz w:val="24"/>
          <w:szCs w:val="24"/>
        </w:rPr>
        <w:t>die het meest roerend het meest strelend</w:t>
      </w:r>
      <w:r>
        <w:rPr>
          <w:rFonts w:ascii="Times New Roman" w:hAnsi="Times New Roman"/>
          <w:sz w:val="24"/>
          <w:szCs w:val="24"/>
        </w:rPr>
        <w:t xml:space="preserve">, </w:t>
      </w:r>
      <w:r w:rsidRPr="00121A2C">
        <w:rPr>
          <w:rFonts w:ascii="Times New Roman" w:hAnsi="Times New Roman"/>
          <w:sz w:val="24"/>
          <w:szCs w:val="24"/>
        </w:rPr>
        <w:t>het meest verkwikkend zijn voor de ziel</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liederen van de oude dag werden</w:t>
      </w:r>
      <w:r>
        <w:rPr>
          <w:rFonts w:ascii="Times New Roman" w:hAnsi="Times New Roman"/>
          <w:sz w:val="24"/>
          <w:szCs w:val="24"/>
        </w:rPr>
        <w:t xml:space="preserve">, </w:t>
      </w:r>
      <w:r w:rsidRPr="00121A2C">
        <w:rPr>
          <w:rFonts w:ascii="Times New Roman" w:hAnsi="Times New Roman"/>
          <w:sz w:val="24"/>
          <w:szCs w:val="24"/>
        </w:rPr>
        <w:t>om ze van de Heidense te onderscheiden liederen Gods</w:t>
      </w:r>
      <w:r>
        <w:rPr>
          <w:rFonts w:ascii="Times New Roman" w:hAnsi="Times New Roman"/>
          <w:sz w:val="24"/>
          <w:szCs w:val="24"/>
        </w:rPr>
        <w:t xml:space="preserve">, </w:t>
      </w:r>
      <w:r w:rsidRPr="00121A2C">
        <w:rPr>
          <w:rFonts w:ascii="Times New Roman" w:hAnsi="Times New Roman"/>
          <w:sz w:val="24"/>
          <w:szCs w:val="24"/>
        </w:rPr>
        <w:t>liederen des Heeren genoemd omdat zij onderwezen werden door Hem en geleerd van Hem</w:t>
      </w:r>
      <w:r>
        <w:rPr>
          <w:rFonts w:ascii="Times New Roman" w:hAnsi="Times New Roman"/>
          <w:sz w:val="24"/>
          <w:szCs w:val="24"/>
        </w:rPr>
        <w:t xml:space="preserve">, </w:t>
      </w:r>
      <w:r w:rsidRPr="00121A2C">
        <w:rPr>
          <w:rFonts w:ascii="Times New Roman" w:hAnsi="Times New Roman"/>
          <w:sz w:val="24"/>
          <w:szCs w:val="24"/>
        </w:rPr>
        <w:t>en omdat aan de zangers werd geboden</w:t>
      </w:r>
      <w:r>
        <w:rPr>
          <w:rFonts w:ascii="Times New Roman" w:hAnsi="Times New Roman"/>
          <w:sz w:val="24"/>
          <w:szCs w:val="24"/>
        </w:rPr>
        <w:t xml:space="preserve">, </w:t>
      </w:r>
      <w:r w:rsidRPr="00121A2C">
        <w:rPr>
          <w:rFonts w:ascii="Times New Roman" w:hAnsi="Times New Roman"/>
          <w:sz w:val="24"/>
          <w:szCs w:val="24"/>
        </w:rPr>
        <w:t>dat zij ze tot Zijn lof en eer moesten zingen. Hierom zei David</w:t>
      </w:r>
      <w:r>
        <w:rPr>
          <w:rFonts w:ascii="Times New Roman" w:hAnsi="Times New Roman"/>
          <w:sz w:val="24"/>
          <w:szCs w:val="24"/>
        </w:rPr>
        <w:t xml:space="preserve">, </w:t>
      </w:r>
      <w:r w:rsidRPr="00121A2C">
        <w:rPr>
          <w:rFonts w:ascii="Times New Roman" w:hAnsi="Times New Roman"/>
          <w:sz w:val="24"/>
          <w:szCs w:val="24"/>
        </w:rPr>
        <w:t>dat God een nieuw lied in Zijn mond gegeven had</w:t>
      </w:r>
      <w:r>
        <w:rPr>
          <w:rFonts w:ascii="Times New Roman" w:hAnsi="Times New Roman"/>
          <w:sz w:val="24"/>
          <w:szCs w:val="24"/>
        </w:rPr>
        <w:t>, "</w:t>
      </w:r>
      <w:r w:rsidRPr="00121A2C">
        <w:rPr>
          <w:rFonts w:ascii="Times New Roman" w:hAnsi="Times New Roman"/>
          <w:sz w:val="24"/>
          <w:szCs w:val="24"/>
        </w:rPr>
        <w:t>een lofzang voor onze God." 1 Kronieken 25:7</w:t>
      </w:r>
      <w:r>
        <w:rPr>
          <w:rFonts w:ascii="Times New Roman" w:hAnsi="Times New Roman"/>
          <w:sz w:val="24"/>
          <w:szCs w:val="24"/>
        </w:rPr>
        <w:t>, Psalm</w:t>
      </w:r>
      <w:r w:rsidRPr="00121A2C">
        <w:rPr>
          <w:rFonts w:ascii="Times New Roman" w:hAnsi="Times New Roman"/>
          <w:sz w:val="24"/>
          <w:szCs w:val="24"/>
        </w:rPr>
        <w:t xml:space="preserve"> 47:6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137:4</w:t>
      </w:r>
      <w:r>
        <w:rPr>
          <w:rFonts w:ascii="Times New Roman" w:hAnsi="Times New Roman"/>
          <w:sz w:val="24"/>
          <w:szCs w:val="24"/>
        </w:rPr>
        <w:t xml:space="preserve">, </w:t>
      </w:r>
      <w:r w:rsidRPr="00121A2C">
        <w:rPr>
          <w:rFonts w:ascii="Times New Roman" w:hAnsi="Times New Roman"/>
          <w:sz w:val="24"/>
          <w:szCs w:val="24"/>
        </w:rPr>
        <w:t>40:3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Deze liederen werden ook genoemd "liederen </w:t>
      </w:r>
      <w:r>
        <w:rPr>
          <w:rFonts w:ascii="Times New Roman" w:hAnsi="Times New Roman"/>
          <w:sz w:val="24"/>
          <w:szCs w:val="24"/>
        </w:rPr>
        <w:t>Sion</w:t>
      </w:r>
      <w:r w:rsidRPr="00121A2C">
        <w:rPr>
          <w:rFonts w:ascii="Times New Roman" w:hAnsi="Times New Roman"/>
          <w:sz w:val="24"/>
          <w:szCs w:val="24"/>
        </w:rPr>
        <w:t>s</w:t>
      </w:r>
      <w:r>
        <w:rPr>
          <w:rFonts w:ascii="Times New Roman" w:hAnsi="Times New Roman"/>
          <w:sz w:val="24"/>
          <w:szCs w:val="24"/>
        </w:rPr>
        <w:t xml:space="preserve">," </w:t>
      </w:r>
      <w:r w:rsidRPr="00121A2C">
        <w:rPr>
          <w:rFonts w:ascii="Times New Roman" w:hAnsi="Times New Roman"/>
          <w:sz w:val="24"/>
          <w:szCs w:val="24"/>
        </w:rPr>
        <w:t>en "de gezangen des tempels</w:t>
      </w:r>
      <w:r>
        <w:rPr>
          <w:rFonts w:ascii="Times New Roman" w:hAnsi="Times New Roman"/>
          <w:sz w:val="24"/>
          <w:szCs w:val="24"/>
        </w:rPr>
        <w:t>, "Psalm</w:t>
      </w:r>
      <w:r w:rsidRPr="00121A2C">
        <w:rPr>
          <w:rFonts w:ascii="Times New Roman" w:hAnsi="Times New Roman"/>
          <w:sz w:val="24"/>
          <w:szCs w:val="24"/>
        </w:rPr>
        <w:t xml:space="preserve"> 137:3</w:t>
      </w:r>
      <w:r>
        <w:rPr>
          <w:rFonts w:ascii="Times New Roman" w:hAnsi="Times New Roman"/>
          <w:sz w:val="24"/>
          <w:szCs w:val="24"/>
        </w:rPr>
        <w:t xml:space="preserve">, </w:t>
      </w:r>
      <w:r w:rsidRPr="00121A2C">
        <w:rPr>
          <w:rFonts w:ascii="Times New Roman" w:hAnsi="Times New Roman"/>
          <w:sz w:val="24"/>
          <w:szCs w:val="24"/>
        </w:rPr>
        <w:t>Amos 8:3</w:t>
      </w:r>
      <w:r>
        <w:rPr>
          <w:rFonts w:ascii="Times New Roman" w:hAnsi="Times New Roman"/>
          <w:sz w:val="24"/>
          <w:szCs w:val="24"/>
        </w:rPr>
        <w:t>. E</w:t>
      </w:r>
      <w:r w:rsidRPr="00121A2C">
        <w:rPr>
          <w:rFonts w:ascii="Times New Roman" w:hAnsi="Times New Roman"/>
          <w:sz w:val="24"/>
          <w:szCs w:val="24"/>
        </w:rPr>
        <w:t>n zij worden zo genoemd</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xml:space="preserve">, </w:t>
      </w:r>
      <w:r w:rsidRPr="00121A2C">
        <w:rPr>
          <w:rFonts w:ascii="Times New Roman" w:hAnsi="Times New Roman"/>
          <w:sz w:val="24"/>
          <w:szCs w:val="24"/>
        </w:rPr>
        <w:t xml:space="preserve">namelijk die van </w:t>
      </w:r>
      <w:r>
        <w:rPr>
          <w:rFonts w:ascii="Times New Roman" w:hAnsi="Times New Roman"/>
          <w:sz w:val="24"/>
          <w:szCs w:val="24"/>
        </w:rPr>
        <w:t>Sion</w:t>
      </w:r>
      <w:r w:rsidRPr="00121A2C">
        <w:rPr>
          <w:rFonts w:ascii="Times New Roman" w:hAnsi="Times New Roman"/>
          <w:sz w:val="24"/>
          <w:szCs w:val="24"/>
        </w:rPr>
        <w:t xml:space="preserve"> en de aanbidders in de tempel</w:t>
      </w:r>
      <w:r>
        <w:rPr>
          <w:rFonts w:ascii="Times New Roman" w:hAnsi="Times New Roman"/>
          <w:sz w:val="24"/>
          <w:szCs w:val="24"/>
        </w:rPr>
        <w:t xml:space="preserve">, </w:t>
      </w:r>
      <w:r w:rsidRPr="00121A2C">
        <w:rPr>
          <w:rFonts w:ascii="Times New Roman" w:hAnsi="Times New Roman"/>
          <w:sz w:val="24"/>
          <w:szCs w:val="24"/>
        </w:rPr>
        <w:t>ze daar hadden te zingen</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zij moesten door de kerk in de kerk gezongen worden</w:t>
      </w:r>
      <w:r>
        <w:rPr>
          <w:rFonts w:ascii="Times New Roman" w:hAnsi="Times New Roman"/>
          <w:sz w:val="24"/>
          <w:szCs w:val="24"/>
        </w:rPr>
        <w:t xml:space="preserve">, </w:t>
      </w:r>
      <w:r w:rsidRPr="00121A2C">
        <w:rPr>
          <w:rFonts w:ascii="Times New Roman" w:hAnsi="Times New Roman"/>
          <w:sz w:val="24"/>
          <w:szCs w:val="24"/>
        </w:rPr>
        <w:t>aan Hem</w:t>
      </w:r>
      <w:r>
        <w:rPr>
          <w:rFonts w:ascii="Times New Roman" w:hAnsi="Times New Roman"/>
          <w:sz w:val="24"/>
          <w:szCs w:val="24"/>
        </w:rPr>
        <w:t xml:space="preserve">, </w:t>
      </w:r>
      <w:r w:rsidRPr="00121A2C">
        <w:rPr>
          <w:rFonts w:ascii="Times New Roman" w:hAnsi="Times New Roman"/>
          <w:sz w:val="24"/>
          <w:szCs w:val="24"/>
        </w:rPr>
        <w:t>die de God van de kerk is</w:t>
      </w:r>
      <w:r>
        <w:rPr>
          <w:rFonts w:ascii="Times New Roman" w:hAnsi="Times New Roman"/>
          <w:sz w:val="24"/>
          <w:szCs w:val="24"/>
        </w:rPr>
        <w:t xml:space="preserve">, </w:t>
      </w:r>
      <w:r w:rsidRPr="00121A2C">
        <w:rPr>
          <w:rFonts w:ascii="Times New Roman" w:hAnsi="Times New Roman"/>
          <w:sz w:val="24"/>
          <w:szCs w:val="24"/>
        </w:rPr>
        <w:t>voor de genade blijken</w:t>
      </w:r>
      <w:r>
        <w:rPr>
          <w:rFonts w:ascii="Times New Roman" w:hAnsi="Times New Roman"/>
          <w:sz w:val="24"/>
          <w:szCs w:val="24"/>
        </w:rPr>
        <w:t xml:space="preserve">, </w:t>
      </w:r>
      <w:r w:rsidRPr="00121A2C">
        <w:rPr>
          <w:rFonts w:ascii="Times New Roman" w:hAnsi="Times New Roman"/>
          <w:sz w:val="24"/>
          <w:szCs w:val="24"/>
        </w:rPr>
        <w:t>gunstbewijzen en zegeningen</w:t>
      </w:r>
      <w:r>
        <w:rPr>
          <w:rFonts w:ascii="Times New Roman" w:hAnsi="Times New Roman"/>
          <w:sz w:val="24"/>
          <w:szCs w:val="24"/>
        </w:rPr>
        <w:t xml:space="preserve">, </w:t>
      </w:r>
      <w:r w:rsidRPr="00121A2C">
        <w:rPr>
          <w:rFonts w:ascii="Times New Roman" w:hAnsi="Times New Roman"/>
          <w:sz w:val="24"/>
          <w:szCs w:val="24"/>
        </w:rPr>
        <w:t xml:space="preserve">die zij van Hem ontvangen heeft. Liederen </w:t>
      </w:r>
      <w:r>
        <w:rPr>
          <w:rFonts w:ascii="Times New Roman" w:hAnsi="Times New Roman"/>
          <w:sz w:val="24"/>
          <w:szCs w:val="24"/>
        </w:rPr>
        <w:t>Sion</w:t>
      </w:r>
      <w:r w:rsidRPr="00121A2C">
        <w:rPr>
          <w:rFonts w:ascii="Times New Roman" w:hAnsi="Times New Roman"/>
          <w:sz w:val="24"/>
          <w:szCs w:val="24"/>
        </w:rPr>
        <w:t>s</w:t>
      </w:r>
      <w:r>
        <w:rPr>
          <w:rFonts w:ascii="Times New Roman" w:hAnsi="Times New Roman"/>
          <w:sz w:val="24"/>
          <w:szCs w:val="24"/>
        </w:rPr>
        <w:t xml:space="preserve">, </w:t>
      </w:r>
      <w:r w:rsidRPr="00121A2C">
        <w:rPr>
          <w:rFonts w:ascii="Times New Roman" w:hAnsi="Times New Roman"/>
          <w:sz w:val="24"/>
          <w:szCs w:val="24"/>
        </w:rPr>
        <w:t xml:space="preserve">tempelzangen moeten gezongen worden door </w:t>
      </w:r>
      <w:r>
        <w:rPr>
          <w:rFonts w:ascii="Times New Roman" w:hAnsi="Times New Roman"/>
          <w:sz w:val="24"/>
          <w:szCs w:val="24"/>
        </w:rPr>
        <w:t>Sion</w:t>
      </w:r>
      <w:r w:rsidRPr="00121A2C">
        <w:rPr>
          <w:rFonts w:ascii="Times New Roman" w:hAnsi="Times New Roman"/>
          <w:sz w:val="24"/>
          <w:szCs w:val="24"/>
        </w:rPr>
        <w:t>s zonen en tempelaanbidders. De vrijgekochten des Heeren zullen wederkeren</w:t>
      </w:r>
      <w:r>
        <w:rPr>
          <w:rFonts w:ascii="Times New Roman" w:hAnsi="Times New Roman"/>
          <w:sz w:val="24"/>
          <w:szCs w:val="24"/>
        </w:rPr>
        <w:t xml:space="preserve">, </w:t>
      </w:r>
      <w:r w:rsidRPr="00121A2C">
        <w:rPr>
          <w:rFonts w:ascii="Times New Roman" w:hAnsi="Times New Roman"/>
          <w:sz w:val="24"/>
          <w:szCs w:val="24"/>
        </w:rPr>
        <w:t>en met gejuich</w:t>
      </w:r>
      <w:r>
        <w:rPr>
          <w:rFonts w:ascii="Times New Roman" w:hAnsi="Times New Roman"/>
          <w:sz w:val="24"/>
          <w:szCs w:val="24"/>
        </w:rPr>
        <w:t xml:space="preserve">, </w:t>
      </w:r>
      <w:r w:rsidRPr="00121A2C">
        <w:rPr>
          <w:rFonts w:ascii="Times New Roman" w:hAnsi="Times New Roman"/>
          <w:sz w:val="24"/>
          <w:szCs w:val="24"/>
        </w:rPr>
        <w:t>onder het aanheffen van liederen</w:t>
      </w:r>
      <w:r>
        <w:rPr>
          <w:rFonts w:ascii="Times New Roman" w:hAnsi="Times New Roman"/>
          <w:sz w:val="24"/>
          <w:szCs w:val="24"/>
        </w:rPr>
        <w:t xml:space="preserve">, </w:t>
      </w:r>
      <w:r w:rsidRPr="00121A2C">
        <w:rPr>
          <w:rFonts w:ascii="Times New Roman" w:hAnsi="Times New Roman"/>
          <w:sz w:val="24"/>
          <w:szCs w:val="24"/>
        </w:rPr>
        <w:t xml:space="preserve">tot </w:t>
      </w:r>
      <w:r>
        <w:rPr>
          <w:rFonts w:ascii="Times New Roman" w:hAnsi="Times New Roman"/>
          <w:sz w:val="24"/>
          <w:szCs w:val="24"/>
        </w:rPr>
        <w:t>Sion</w:t>
      </w:r>
      <w:r w:rsidRPr="00121A2C">
        <w:rPr>
          <w:rFonts w:ascii="Times New Roman" w:hAnsi="Times New Roman"/>
          <w:sz w:val="24"/>
          <w:szCs w:val="24"/>
        </w:rPr>
        <w:t xml:space="preserve"> komen</w:t>
      </w:r>
      <w:r>
        <w:rPr>
          <w:rFonts w:ascii="Times New Roman" w:hAnsi="Times New Roman"/>
          <w:sz w:val="24"/>
          <w:szCs w:val="24"/>
        </w:rPr>
        <w:t xml:space="preserve">, </w:t>
      </w:r>
      <w:r w:rsidRPr="00121A2C">
        <w:rPr>
          <w:rFonts w:ascii="Times New Roman" w:hAnsi="Times New Roman"/>
          <w:sz w:val="24"/>
          <w:szCs w:val="24"/>
        </w:rPr>
        <w:t>en eeuwige blijdschap zal op hun hoofd wezen: vreugde en blijdschap zullen zij aangrijpen</w:t>
      </w:r>
      <w:r>
        <w:rPr>
          <w:rFonts w:ascii="Times New Roman" w:hAnsi="Times New Roman"/>
          <w:sz w:val="24"/>
          <w:szCs w:val="24"/>
        </w:rPr>
        <w:t xml:space="preserve">, </w:t>
      </w:r>
      <w:r w:rsidRPr="00121A2C">
        <w:rPr>
          <w:rFonts w:ascii="Times New Roman" w:hAnsi="Times New Roman"/>
          <w:sz w:val="24"/>
          <w:szCs w:val="24"/>
        </w:rPr>
        <w:t>treuring en zuchting zullen wegvliegen. Daarom zullen zij komen en zingen in de hoogte</w:t>
      </w:r>
      <w:r>
        <w:rPr>
          <w:rFonts w:ascii="Times New Roman" w:hAnsi="Times New Roman"/>
          <w:sz w:val="24"/>
          <w:szCs w:val="24"/>
        </w:rPr>
        <w:t xml:space="preserve">, </w:t>
      </w:r>
      <w:r w:rsidRPr="00121A2C">
        <w:rPr>
          <w:rFonts w:ascii="Times New Roman" w:hAnsi="Times New Roman"/>
          <w:sz w:val="24"/>
          <w:szCs w:val="24"/>
        </w:rPr>
        <w:t xml:space="preserve">of op de berg </w:t>
      </w:r>
      <w:r>
        <w:rPr>
          <w:rFonts w:ascii="Times New Roman" w:hAnsi="Times New Roman"/>
          <w:sz w:val="24"/>
          <w:szCs w:val="24"/>
        </w:rPr>
        <w:t>Sion</w:t>
      </w:r>
      <w:r w:rsidRPr="00121A2C">
        <w:rPr>
          <w:rFonts w:ascii="Times New Roman" w:hAnsi="Times New Roman"/>
          <w:sz w:val="24"/>
          <w:szCs w:val="24"/>
        </w:rPr>
        <w:t>s</w:t>
      </w:r>
      <w:r>
        <w:rPr>
          <w:rFonts w:ascii="Times New Roman" w:hAnsi="Times New Roman"/>
          <w:sz w:val="24"/>
          <w:szCs w:val="24"/>
        </w:rPr>
        <w:t xml:space="preserve">, </w:t>
      </w:r>
      <w:r w:rsidRPr="00121A2C">
        <w:rPr>
          <w:rFonts w:ascii="Times New Roman" w:hAnsi="Times New Roman"/>
          <w:sz w:val="24"/>
          <w:szCs w:val="24"/>
        </w:rPr>
        <w:t>en daar tezamen vloeien om de goedheid des Heeren te vermelden. "Gij bergen! maakt een groot gedreun met vreugdegezang</w:t>
      </w:r>
      <w:r>
        <w:rPr>
          <w:rFonts w:ascii="Times New Roman" w:hAnsi="Times New Roman"/>
          <w:sz w:val="24"/>
          <w:szCs w:val="24"/>
        </w:rPr>
        <w:t xml:space="preserve">," </w:t>
      </w:r>
      <w:r w:rsidRPr="00121A2C">
        <w:rPr>
          <w:rFonts w:ascii="Times New Roman" w:hAnsi="Times New Roman"/>
          <w:sz w:val="24"/>
          <w:szCs w:val="24"/>
        </w:rPr>
        <w:t>laat hen juichen</w:t>
      </w:r>
      <w:r>
        <w:rPr>
          <w:rFonts w:ascii="Times New Roman" w:hAnsi="Times New Roman"/>
          <w:sz w:val="24"/>
          <w:szCs w:val="24"/>
        </w:rPr>
        <w:t xml:space="preserve">, </w:t>
      </w:r>
      <w:r w:rsidRPr="00121A2C">
        <w:rPr>
          <w:rFonts w:ascii="Times New Roman" w:hAnsi="Times New Roman"/>
          <w:sz w:val="24"/>
          <w:szCs w:val="24"/>
        </w:rPr>
        <w:t>die in de rotsstenen wonen. Jesaja 44:23</w:t>
      </w:r>
      <w:r>
        <w:rPr>
          <w:rFonts w:ascii="Times New Roman" w:hAnsi="Times New Roman"/>
          <w:sz w:val="24"/>
          <w:szCs w:val="24"/>
        </w:rPr>
        <w:t xml:space="preserve">, </w:t>
      </w:r>
      <w:r w:rsidRPr="00121A2C">
        <w:rPr>
          <w:rFonts w:ascii="Times New Roman" w:hAnsi="Times New Roman"/>
          <w:sz w:val="24"/>
          <w:szCs w:val="24"/>
        </w:rPr>
        <w:t>42:11</w:t>
      </w:r>
      <w:r>
        <w:rPr>
          <w:rFonts w:ascii="Times New Roman" w:hAnsi="Times New Roman"/>
          <w:sz w:val="24"/>
          <w:szCs w:val="24"/>
        </w:rPr>
        <w:t xml:space="preserve">, </w:t>
      </w:r>
      <w:r w:rsidRPr="00121A2C">
        <w:rPr>
          <w:rFonts w:ascii="Times New Roman" w:hAnsi="Times New Roman"/>
          <w:sz w:val="24"/>
          <w:szCs w:val="24"/>
        </w:rPr>
        <w:t>55:11</w:t>
      </w:r>
      <w:r>
        <w:rPr>
          <w:rFonts w:ascii="Times New Roman" w:hAnsi="Times New Roman"/>
          <w:sz w:val="24"/>
          <w:szCs w:val="24"/>
        </w:rPr>
        <w:t xml:space="preserve">. </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ode lofzangen aan te heffen is de hoogste Godsverering</w:t>
      </w:r>
      <w:r>
        <w:rPr>
          <w:rFonts w:ascii="Times New Roman" w:hAnsi="Times New Roman"/>
          <w:sz w:val="24"/>
          <w:szCs w:val="24"/>
        </w:rPr>
        <w:t xml:space="preserve">, </w:t>
      </w:r>
      <w:r w:rsidRPr="00121A2C">
        <w:rPr>
          <w:rFonts w:ascii="Times New Roman" w:hAnsi="Times New Roman"/>
          <w:sz w:val="24"/>
          <w:szCs w:val="24"/>
        </w:rPr>
        <w:t>die wij in staat zijn in de hemel te volbrengen</w:t>
      </w:r>
      <w:r>
        <w:rPr>
          <w:rFonts w:ascii="Times New Roman" w:hAnsi="Times New Roman"/>
          <w:sz w:val="24"/>
          <w:szCs w:val="24"/>
        </w:rPr>
        <w:t xml:space="preserve">, </w:t>
      </w:r>
      <w:r w:rsidRPr="00121A2C">
        <w:rPr>
          <w:rFonts w:ascii="Times New Roman" w:hAnsi="Times New Roman"/>
          <w:sz w:val="24"/>
          <w:szCs w:val="24"/>
        </w:rPr>
        <w:t>en het is veel als zondaren op aarde</w:t>
      </w:r>
      <w:r>
        <w:rPr>
          <w:rFonts w:ascii="Times New Roman" w:hAnsi="Times New Roman"/>
          <w:sz w:val="24"/>
          <w:szCs w:val="24"/>
        </w:rPr>
        <w:t xml:space="preserve">, </w:t>
      </w:r>
      <w:r w:rsidRPr="00121A2C">
        <w:rPr>
          <w:rFonts w:ascii="Times New Roman" w:hAnsi="Times New Roman"/>
          <w:sz w:val="24"/>
          <w:szCs w:val="24"/>
        </w:rPr>
        <w:t>zonder genade</w:t>
      </w:r>
      <w:r>
        <w:rPr>
          <w:rFonts w:ascii="Times New Roman" w:hAnsi="Times New Roman"/>
          <w:sz w:val="24"/>
          <w:szCs w:val="24"/>
        </w:rPr>
        <w:t xml:space="preserve">, </w:t>
      </w:r>
      <w:r w:rsidRPr="00121A2C">
        <w:rPr>
          <w:rFonts w:ascii="Times New Roman" w:hAnsi="Times New Roman"/>
          <w:sz w:val="24"/>
          <w:szCs w:val="24"/>
        </w:rPr>
        <w:t>in staat zouden zijn om dit naar Zijn instelling op een Hem welgevallige wijze te verrichten</w:t>
      </w:r>
      <w:r>
        <w:rPr>
          <w:rFonts w:ascii="Times New Roman" w:hAnsi="Times New Roman"/>
          <w:sz w:val="24"/>
          <w:szCs w:val="24"/>
        </w:rPr>
        <w:t>. I</w:t>
      </w:r>
      <w:r w:rsidRPr="00121A2C">
        <w:rPr>
          <w:rFonts w:ascii="Times New Roman" w:hAnsi="Times New Roman"/>
          <w:sz w:val="24"/>
          <w:szCs w:val="24"/>
        </w:rPr>
        <w:t>k bid God</w:t>
      </w:r>
      <w:r>
        <w:rPr>
          <w:rFonts w:ascii="Times New Roman" w:hAnsi="Times New Roman"/>
          <w:sz w:val="24"/>
          <w:szCs w:val="24"/>
        </w:rPr>
        <w:t xml:space="preserve">, </w:t>
      </w:r>
      <w:r w:rsidRPr="00121A2C">
        <w:rPr>
          <w:rFonts w:ascii="Times New Roman" w:hAnsi="Times New Roman"/>
          <w:sz w:val="24"/>
          <w:szCs w:val="24"/>
        </w:rPr>
        <w:t>dat het door al diegenen</w:t>
      </w:r>
      <w:r>
        <w:rPr>
          <w:rFonts w:ascii="Times New Roman" w:hAnsi="Times New Roman"/>
          <w:sz w:val="24"/>
          <w:szCs w:val="24"/>
        </w:rPr>
        <w:t xml:space="preserve">, </w:t>
      </w:r>
      <w:r w:rsidRPr="00121A2C">
        <w:rPr>
          <w:rFonts w:ascii="Times New Roman" w:hAnsi="Times New Roman"/>
          <w:sz w:val="24"/>
          <w:szCs w:val="24"/>
        </w:rPr>
        <w:t>die heden ten dage de kerken binnentreden</w:t>
      </w:r>
      <w:r>
        <w:rPr>
          <w:rFonts w:ascii="Times New Roman" w:hAnsi="Times New Roman"/>
          <w:sz w:val="24"/>
          <w:szCs w:val="24"/>
        </w:rPr>
        <w:t xml:space="preserve">, </w:t>
      </w:r>
      <w:r w:rsidRPr="00121A2C">
        <w:rPr>
          <w:rFonts w:ascii="Times New Roman" w:hAnsi="Times New Roman"/>
          <w:sz w:val="24"/>
          <w:szCs w:val="24"/>
        </w:rPr>
        <w:t xml:space="preserve">in de geest en met het verstand geschiede.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55. Van de vereniging van het heilige en het heilige der heilige van de tempel.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H</w:t>
      </w:r>
      <w:r w:rsidRPr="00121A2C">
        <w:rPr>
          <w:rFonts w:ascii="Times New Roman" w:hAnsi="Times New Roman"/>
          <w:sz w:val="24"/>
          <w:szCs w:val="24"/>
        </w:rPr>
        <w:t>etgeen gewoonlijk wordt aangeduid door de naam van de tempel van God te Jeruzalem</w:t>
      </w:r>
      <w:r>
        <w:rPr>
          <w:rFonts w:ascii="Times New Roman" w:hAnsi="Times New Roman"/>
          <w:sz w:val="24"/>
          <w:szCs w:val="24"/>
        </w:rPr>
        <w:t xml:space="preserve">, </w:t>
      </w:r>
      <w:r w:rsidRPr="00121A2C">
        <w:rPr>
          <w:rFonts w:ascii="Times New Roman" w:hAnsi="Times New Roman"/>
          <w:sz w:val="24"/>
          <w:szCs w:val="24"/>
        </w:rPr>
        <w:t>werd</w:t>
      </w:r>
      <w:r>
        <w:rPr>
          <w:rFonts w:ascii="Times New Roman" w:hAnsi="Times New Roman"/>
          <w:sz w:val="24"/>
          <w:szCs w:val="24"/>
        </w:rPr>
        <w:t xml:space="preserve">, </w:t>
      </w:r>
      <w:r w:rsidRPr="00121A2C">
        <w:rPr>
          <w:rFonts w:ascii="Times New Roman" w:hAnsi="Times New Roman"/>
          <w:sz w:val="24"/>
          <w:szCs w:val="24"/>
        </w:rPr>
        <w:t>beschouwd als bestaande uit twee delen</w:t>
      </w:r>
      <w:r>
        <w:rPr>
          <w:rFonts w:ascii="Times New Roman" w:hAnsi="Times New Roman"/>
          <w:sz w:val="24"/>
          <w:szCs w:val="24"/>
        </w:rPr>
        <w:t xml:space="preserve">, </w:t>
      </w:r>
      <w:r w:rsidRPr="00121A2C">
        <w:rPr>
          <w:rFonts w:ascii="Times New Roman" w:hAnsi="Times New Roman"/>
          <w:sz w:val="24"/>
          <w:szCs w:val="24"/>
        </w:rPr>
        <w:t>de buitenste en de binnenste tempel</w:t>
      </w:r>
      <w:r>
        <w:rPr>
          <w:rFonts w:ascii="Times New Roman" w:hAnsi="Times New Roman"/>
          <w:sz w:val="24"/>
          <w:szCs w:val="24"/>
        </w:rPr>
        <w:t xml:space="preserve">, </w:t>
      </w:r>
      <w:r w:rsidRPr="00121A2C">
        <w:rPr>
          <w:rFonts w:ascii="Times New Roman" w:hAnsi="Times New Roman"/>
          <w:sz w:val="24"/>
          <w:szCs w:val="24"/>
        </w:rPr>
        <w:t>of het heilige en het heilige der heilige genoemd</w:t>
      </w:r>
      <w:r>
        <w:rPr>
          <w:rFonts w:ascii="Times New Roman" w:hAnsi="Times New Roman"/>
          <w:sz w:val="24"/>
          <w:szCs w:val="24"/>
        </w:rPr>
        <w:t>. Z</w:t>
      </w:r>
      <w:r w:rsidRPr="00121A2C">
        <w:rPr>
          <w:rFonts w:ascii="Times New Roman" w:hAnsi="Times New Roman"/>
          <w:sz w:val="24"/>
          <w:szCs w:val="24"/>
        </w:rPr>
        <w:t>ij waren gebouwd op een en dezelfde grondslag</w:t>
      </w:r>
      <w:r>
        <w:rPr>
          <w:rFonts w:ascii="Times New Roman" w:hAnsi="Times New Roman"/>
          <w:sz w:val="24"/>
          <w:szCs w:val="24"/>
        </w:rPr>
        <w:t xml:space="preserve">, </w:t>
      </w:r>
      <w:r w:rsidRPr="00121A2C">
        <w:rPr>
          <w:rFonts w:ascii="Times New Roman" w:hAnsi="Times New Roman"/>
          <w:sz w:val="24"/>
          <w:szCs w:val="24"/>
        </w:rPr>
        <w:t xml:space="preserve">ook kon men niet in het heilige der heiligen komen dan door het heilige. </w:t>
      </w:r>
      <w:r>
        <w:rPr>
          <w:rFonts w:ascii="Times New Roman" w:hAnsi="Times New Roman"/>
          <w:sz w:val="24"/>
          <w:szCs w:val="24"/>
        </w:rPr>
        <w:t>1 Kon.</w:t>
      </w:r>
      <w:r w:rsidRPr="00121A2C">
        <w:rPr>
          <w:rFonts w:ascii="Times New Roman" w:hAnsi="Times New Roman"/>
          <w:sz w:val="24"/>
          <w:szCs w:val="24"/>
        </w:rPr>
        <w:t xml:space="preserve"> 3:1</w:t>
      </w:r>
      <w:r>
        <w:rPr>
          <w:rFonts w:ascii="Times New Roman" w:hAnsi="Times New Roman"/>
          <w:sz w:val="24"/>
          <w:szCs w:val="24"/>
        </w:rPr>
        <w:t xml:space="preserve">, </w:t>
      </w:r>
      <w:r w:rsidRPr="00121A2C">
        <w:rPr>
          <w:rFonts w:ascii="Times New Roman" w:hAnsi="Times New Roman"/>
          <w:sz w:val="24"/>
          <w:szCs w:val="24"/>
        </w:rPr>
        <w:t>6:1</w:t>
      </w:r>
      <w:r>
        <w:rPr>
          <w:rFonts w:ascii="Times New Roman" w:hAnsi="Times New Roman"/>
          <w:sz w:val="24"/>
          <w:szCs w:val="24"/>
        </w:rPr>
        <w:t xml:space="preserve">, </w:t>
      </w:r>
      <w:r w:rsidRPr="00121A2C">
        <w:rPr>
          <w:rFonts w:ascii="Times New Roman" w:hAnsi="Times New Roman"/>
          <w:sz w:val="24"/>
          <w:szCs w:val="24"/>
        </w:rPr>
        <w:t>2 Kronieken 5:1</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 xml:space="preserve">7:2.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eerste huis</w:t>
      </w:r>
      <w:r>
        <w:rPr>
          <w:rFonts w:ascii="Times New Roman" w:hAnsi="Times New Roman"/>
          <w:sz w:val="24"/>
          <w:szCs w:val="24"/>
        </w:rPr>
        <w:t xml:space="preserve">, </w:t>
      </w:r>
      <w:r w:rsidRPr="00121A2C">
        <w:rPr>
          <w:rFonts w:ascii="Times New Roman" w:hAnsi="Times New Roman"/>
          <w:sz w:val="24"/>
          <w:szCs w:val="24"/>
        </w:rPr>
        <w:t>namelijk dat</w:t>
      </w:r>
      <w:r>
        <w:rPr>
          <w:rFonts w:ascii="Times New Roman" w:hAnsi="Times New Roman"/>
          <w:sz w:val="24"/>
          <w:szCs w:val="24"/>
        </w:rPr>
        <w:t xml:space="preserve">, </w:t>
      </w:r>
      <w:r w:rsidRPr="00121A2C">
        <w:rPr>
          <w:rFonts w:ascii="Times New Roman" w:hAnsi="Times New Roman"/>
          <w:sz w:val="24"/>
          <w:szCs w:val="24"/>
        </w:rPr>
        <w:t>waarover wij hebben gesproken</w:t>
      </w:r>
      <w:r>
        <w:rPr>
          <w:rFonts w:ascii="Times New Roman" w:hAnsi="Times New Roman"/>
          <w:sz w:val="24"/>
          <w:szCs w:val="24"/>
        </w:rPr>
        <w:t xml:space="preserve">, </w:t>
      </w:r>
      <w:r w:rsidRPr="00121A2C">
        <w:rPr>
          <w:rFonts w:ascii="Times New Roman" w:hAnsi="Times New Roman"/>
          <w:sz w:val="24"/>
          <w:szCs w:val="24"/>
        </w:rPr>
        <w:t>was een type van de strijdende kerk</w:t>
      </w:r>
      <w:r>
        <w:rPr>
          <w:rFonts w:ascii="Times New Roman" w:hAnsi="Times New Roman"/>
          <w:sz w:val="24"/>
          <w:szCs w:val="24"/>
        </w:rPr>
        <w:t xml:space="preserve">, </w:t>
      </w:r>
      <w:r w:rsidRPr="00121A2C">
        <w:rPr>
          <w:rFonts w:ascii="Times New Roman" w:hAnsi="Times New Roman"/>
          <w:sz w:val="24"/>
          <w:szCs w:val="24"/>
        </w:rPr>
        <w:t>en het heiligste gedeelte was een type van de triomferende kerk</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van de triomferende kerk</w:t>
      </w:r>
      <w:r>
        <w:rPr>
          <w:rFonts w:ascii="Times New Roman" w:hAnsi="Times New Roman"/>
          <w:sz w:val="24"/>
          <w:szCs w:val="24"/>
        </w:rPr>
        <w:t xml:space="preserve">, </w:t>
      </w:r>
      <w:r w:rsidRPr="00121A2C">
        <w:rPr>
          <w:rFonts w:ascii="Times New Roman" w:hAnsi="Times New Roman"/>
          <w:sz w:val="24"/>
          <w:szCs w:val="24"/>
        </w:rPr>
        <w:t>zoals zij nu is</w:t>
      </w:r>
      <w:r>
        <w:rPr>
          <w:rFonts w:ascii="Times New Roman" w:hAnsi="Times New Roman"/>
          <w:sz w:val="24"/>
          <w:szCs w:val="24"/>
        </w:rPr>
        <w:t>. Zo</w:t>
      </w:r>
      <w:r w:rsidRPr="00121A2C">
        <w:rPr>
          <w:rFonts w:ascii="Times New Roman" w:hAnsi="Times New Roman"/>
          <w:sz w:val="24"/>
          <w:szCs w:val="24"/>
        </w:rPr>
        <w:t xml:space="preserve"> was dan het huis</w:t>
      </w:r>
      <w:r>
        <w:rPr>
          <w:rFonts w:ascii="Times New Roman" w:hAnsi="Times New Roman"/>
          <w:sz w:val="24"/>
          <w:szCs w:val="24"/>
        </w:rPr>
        <w:t xml:space="preserve">, </w:t>
      </w:r>
      <w:r w:rsidRPr="00121A2C">
        <w:rPr>
          <w:rFonts w:ascii="Times New Roman" w:hAnsi="Times New Roman"/>
          <w:sz w:val="24"/>
          <w:szCs w:val="24"/>
        </w:rPr>
        <w:t>als bestaande uit deze twee delen</w:t>
      </w:r>
      <w:r>
        <w:rPr>
          <w:rFonts w:ascii="Times New Roman" w:hAnsi="Times New Roman"/>
          <w:sz w:val="24"/>
          <w:szCs w:val="24"/>
        </w:rPr>
        <w:t xml:space="preserve">, </w:t>
      </w:r>
      <w:r w:rsidRPr="00121A2C">
        <w:rPr>
          <w:rFonts w:ascii="Times New Roman" w:hAnsi="Times New Roman"/>
          <w:sz w:val="24"/>
          <w:szCs w:val="24"/>
        </w:rPr>
        <w:t>een schaduw van de kerk beide in de hemel en op de aarde</w:t>
      </w:r>
      <w:r>
        <w:rPr>
          <w:rFonts w:ascii="Times New Roman" w:hAnsi="Times New Roman"/>
          <w:sz w:val="24"/>
          <w:szCs w:val="24"/>
        </w:rPr>
        <w:t>. E</w:t>
      </w:r>
      <w:r w:rsidRPr="00121A2C">
        <w:rPr>
          <w:rFonts w:ascii="Times New Roman" w:hAnsi="Times New Roman"/>
          <w:sz w:val="24"/>
          <w:szCs w:val="24"/>
        </w:rPr>
        <w:t>n dat zij samengevoegd zijn door een en dezelfde grondslag was om te tonen</w:t>
      </w:r>
      <w:r>
        <w:rPr>
          <w:rFonts w:ascii="Times New Roman" w:hAnsi="Times New Roman"/>
          <w:sz w:val="24"/>
          <w:szCs w:val="24"/>
        </w:rPr>
        <w:t xml:space="preserve">, </w:t>
      </w:r>
      <w:r w:rsidRPr="00121A2C">
        <w:rPr>
          <w:rFonts w:ascii="Times New Roman" w:hAnsi="Times New Roman"/>
          <w:sz w:val="24"/>
          <w:szCs w:val="24"/>
        </w:rPr>
        <w:t xml:space="preserve">dat zij boven en wij beneden echter een en hetzelfde huis van God zijn. Hierom worden zij en wij tezamen genoemd: "Al het geslacht in de hemelen en op de aarde." </w:t>
      </w:r>
      <w:r>
        <w:rPr>
          <w:rFonts w:ascii="Times New Roman" w:hAnsi="Times New Roman"/>
          <w:sz w:val="24"/>
          <w:szCs w:val="24"/>
        </w:rPr>
        <w:t>Eféze</w:t>
      </w:r>
      <w:r w:rsidRPr="00121A2C">
        <w:rPr>
          <w:rFonts w:ascii="Times New Roman" w:hAnsi="Times New Roman"/>
          <w:sz w:val="24"/>
          <w:szCs w:val="24"/>
        </w:rPr>
        <w:t xml:space="preserve"> . 3:14</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E</w:t>
      </w:r>
      <w:r w:rsidRPr="00121A2C">
        <w:rPr>
          <w:rFonts w:ascii="Times New Roman" w:hAnsi="Times New Roman"/>
          <w:sz w:val="24"/>
          <w:szCs w:val="24"/>
        </w:rPr>
        <w:t>n hierom wordt er</w:t>
      </w:r>
      <w:r>
        <w:rPr>
          <w:rFonts w:ascii="Times New Roman" w:hAnsi="Times New Roman"/>
          <w:sz w:val="24"/>
          <w:szCs w:val="24"/>
        </w:rPr>
        <w:t xml:space="preserve"> nogmaals</w:t>
      </w:r>
      <w:r w:rsidRPr="00121A2C">
        <w:rPr>
          <w:rFonts w:ascii="Times New Roman" w:hAnsi="Times New Roman"/>
          <w:sz w:val="24"/>
          <w:szCs w:val="24"/>
        </w:rPr>
        <w:t xml:space="preserve"> gezegd</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gelovigen op aarde</w:t>
      </w:r>
      <w:r>
        <w:rPr>
          <w:rFonts w:ascii="Times New Roman" w:hAnsi="Times New Roman"/>
          <w:sz w:val="24"/>
          <w:szCs w:val="24"/>
        </w:rPr>
        <w:t xml:space="preserve">, </w:t>
      </w:r>
      <w:r w:rsidRPr="00121A2C">
        <w:rPr>
          <w:rFonts w:ascii="Times New Roman" w:hAnsi="Times New Roman"/>
          <w:sz w:val="24"/>
          <w:szCs w:val="24"/>
        </w:rPr>
        <w:t xml:space="preserve">zijn "gekomen tot de berg </w:t>
      </w:r>
      <w:r>
        <w:rPr>
          <w:rFonts w:ascii="Times New Roman" w:hAnsi="Times New Roman"/>
          <w:sz w:val="24"/>
          <w:szCs w:val="24"/>
        </w:rPr>
        <w:t xml:space="preserve">Sion, </w:t>
      </w:r>
      <w:r w:rsidRPr="00121A2C">
        <w:rPr>
          <w:rFonts w:ascii="Times New Roman" w:hAnsi="Times New Roman"/>
          <w:sz w:val="24"/>
          <w:szCs w:val="24"/>
        </w:rPr>
        <w:t>en de stad van de levende God</w:t>
      </w:r>
      <w:r>
        <w:rPr>
          <w:rFonts w:ascii="Times New Roman" w:hAnsi="Times New Roman"/>
          <w:sz w:val="24"/>
          <w:szCs w:val="24"/>
        </w:rPr>
        <w:t xml:space="preserve">, </w:t>
      </w:r>
      <w:r w:rsidRPr="00121A2C">
        <w:rPr>
          <w:rFonts w:ascii="Times New Roman" w:hAnsi="Times New Roman"/>
          <w:sz w:val="24"/>
          <w:szCs w:val="24"/>
        </w:rPr>
        <w:t>tot het hemelse Jeruzalem en de vele duizenden der eerstgeborenen</w:t>
      </w:r>
      <w:r>
        <w:rPr>
          <w:rFonts w:ascii="Times New Roman" w:hAnsi="Times New Roman"/>
          <w:sz w:val="24"/>
          <w:szCs w:val="24"/>
        </w:rPr>
        <w:t xml:space="preserve">, </w:t>
      </w:r>
      <w:r w:rsidRPr="00121A2C">
        <w:rPr>
          <w:rFonts w:ascii="Times New Roman" w:hAnsi="Times New Roman"/>
          <w:sz w:val="24"/>
          <w:szCs w:val="24"/>
        </w:rPr>
        <w:t>die in de hemelen opgeschreven zijn</w:t>
      </w:r>
      <w:r>
        <w:rPr>
          <w:rFonts w:ascii="Times New Roman" w:hAnsi="Times New Roman"/>
          <w:sz w:val="24"/>
          <w:szCs w:val="24"/>
        </w:rPr>
        <w:t xml:space="preserve">, </w:t>
      </w:r>
      <w:r w:rsidRPr="00121A2C">
        <w:rPr>
          <w:rFonts w:ascii="Times New Roman" w:hAnsi="Times New Roman"/>
          <w:sz w:val="24"/>
          <w:szCs w:val="24"/>
        </w:rPr>
        <w:t>en tot God</w:t>
      </w:r>
      <w:r>
        <w:rPr>
          <w:rFonts w:ascii="Times New Roman" w:hAnsi="Times New Roman"/>
          <w:sz w:val="24"/>
          <w:szCs w:val="24"/>
        </w:rPr>
        <w:t xml:space="preserve">, </w:t>
      </w:r>
      <w:r w:rsidRPr="00121A2C">
        <w:rPr>
          <w:rFonts w:ascii="Times New Roman" w:hAnsi="Times New Roman"/>
          <w:sz w:val="24"/>
          <w:szCs w:val="24"/>
        </w:rPr>
        <w:t>de Rechter over allen</w:t>
      </w:r>
      <w:r>
        <w:rPr>
          <w:rFonts w:ascii="Times New Roman" w:hAnsi="Times New Roman"/>
          <w:sz w:val="24"/>
          <w:szCs w:val="24"/>
        </w:rPr>
        <w:t xml:space="preserve">, </w:t>
      </w:r>
      <w:r w:rsidRPr="00121A2C">
        <w:rPr>
          <w:rFonts w:ascii="Times New Roman" w:hAnsi="Times New Roman"/>
          <w:sz w:val="24"/>
          <w:szCs w:val="24"/>
        </w:rPr>
        <w:t>en de geesten der volmaakte rechtvaardigen</w:t>
      </w:r>
      <w:r>
        <w:rPr>
          <w:rFonts w:ascii="Times New Roman" w:hAnsi="Times New Roman"/>
          <w:sz w:val="24"/>
          <w:szCs w:val="24"/>
        </w:rPr>
        <w:t xml:space="preserve">, </w:t>
      </w:r>
      <w:r w:rsidRPr="00121A2C">
        <w:rPr>
          <w:rFonts w:ascii="Times New Roman" w:hAnsi="Times New Roman"/>
          <w:sz w:val="24"/>
          <w:szCs w:val="24"/>
        </w:rPr>
        <w:t>en tot de Middelaar van het Nieuwe Testament</w:t>
      </w:r>
      <w:r>
        <w:rPr>
          <w:rFonts w:ascii="Times New Roman" w:hAnsi="Times New Roman"/>
          <w:sz w:val="24"/>
          <w:szCs w:val="24"/>
        </w:rPr>
        <w:t xml:space="preserve">, </w:t>
      </w:r>
      <w:r w:rsidRPr="00121A2C">
        <w:rPr>
          <w:rFonts w:ascii="Times New Roman" w:hAnsi="Times New Roman"/>
          <w:sz w:val="24"/>
          <w:szCs w:val="24"/>
        </w:rPr>
        <w:t>Jezus</w:t>
      </w:r>
      <w:r>
        <w:rPr>
          <w:rFonts w:ascii="Times New Roman" w:hAnsi="Times New Roman"/>
          <w:sz w:val="24"/>
          <w:szCs w:val="24"/>
        </w:rPr>
        <w:t xml:space="preserve">, </w:t>
      </w:r>
      <w:r w:rsidRPr="00121A2C">
        <w:rPr>
          <w:rFonts w:ascii="Times New Roman" w:hAnsi="Times New Roman"/>
          <w:sz w:val="24"/>
          <w:szCs w:val="24"/>
        </w:rPr>
        <w:t>en het bloed der besprenging</w:t>
      </w:r>
      <w:r>
        <w:rPr>
          <w:rFonts w:ascii="Times New Roman" w:hAnsi="Times New Roman"/>
          <w:sz w:val="24"/>
          <w:szCs w:val="24"/>
        </w:rPr>
        <w:t xml:space="preserve">, </w:t>
      </w:r>
      <w:r w:rsidRPr="00121A2C">
        <w:rPr>
          <w:rFonts w:ascii="Times New Roman" w:hAnsi="Times New Roman"/>
          <w:sz w:val="24"/>
          <w:szCs w:val="24"/>
        </w:rPr>
        <w:t xml:space="preserve">dat betere dingen spreekt dan Abel." </w:t>
      </w:r>
      <w:r>
        <w:rPr>
          <w:rFonts w:ascii="Times New Roman" w:hAnsi="Times New Roman"/>
          <w:sz w:val="24"/>
          <w:szCs w:val="24"/>
        </w:rPr>
        <w:t xml:space="preserve">Hebr. </w:t>
      </w:r>
      <w:r w:rsidRPr="00121A2C">
        <w:rPr>
          <w:rFonts w:ascii="Times New Roman" w:hAnsi="Times New Roman"/>
          <w:sz w:val="24"/>
          <w:szCs w:val="24"/>
        </w:rPr>
        <w:t>12:22</w:t>
      </w:r>
      <w:r>
        <w:rPr>
          <w:rFonts w:ascii="Times New Roman" w:hAnsi="Times New Roman"/>
          <w:sz w:val="24"/>
          <w:szCs w:val="24"/>
        </w:rPr>
        <w:t xml:space="preserve"> - </w:t>
      </w:r>
      <w:r w:rsidRPr="00121A2C">
        <w:rPr>
          <w:rFonts w:ascii="Times New Roman" w:hAnsi="Times New Roman"/>
          <w:sz w:val="24"/>
          <w:szCs w:val="24"/>
        </w:rPr>
        <w:t xml:space="preserve">24.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onderscheid dan tussen ons en hen is</w:t>
      </w:r>
      <w:r>
        <w:rPr>
          <w:rFonts w:ascii="Times New Roman" w:hAnsi="Times New Roman"/>
          <w:sz w:val="24"/>
          <w:szCs w:val="24"/>
        </w:rPr>
        <w:t xml:space="preserve">, </w:t>
      </w:r>
      <w:r w:rsidRPr="00121A2C">
        <w:rPr>
          <w:rFonts w:ascii="Times New Roman" w:hAnsi="Times New Roman"/>
          <w:sz w:val="24"/>
          <w:szCs w:val="24"/>
        </w:rPr>
        <w:t>niet dat wij in werkelijkheid twee</w:t>
      </w:r>
      <w:r>
        <w:rPr>
          <w:rFonts w:ascii="Times New Roman" w:hAnsi="Times New Roman"/>
          <w:sz w:val="24"/>
          <w:szCs w:val="24"/>
        </w:rPr>
        <w:t>, maar</w:t>
      </w:r>
      <w:r w:rsidRPr="00121A2C">
        <w:rPr>
          <w:rFonts w:ascii="Times New Roman" w:hAnsi="Times New Roman"/>
          <w:sz w:val="24"/>
          <w:szCs w:val="24"/>
        </w:rPr>
        <w:t xml:space="preserve"> één lichaam in Christus zijn</w:t>
      </w:r>
      <w:r>
        <w:rPr>
          <w:rFonts w:ascii="Times New Roman" w:hAnsi="Times New Roman"/>
          <w:sz w:val="24"/>
          <w:szCs w:val="24"/>
        </w:rPr>
        <w:t xml:space="preserve">, </w:t>
      </w:r>
      <w:r w:rsidRPr="00121A2C">
        <w:rPr>
          <w:rFonts w:ascii="Times New Roman" w:hAnsi="Times New Roman"/>
          <w:sz w:val="24"/>
          <w:szCs w:val="24"/>
        </w:rPr>
        <w:t>op onderscheidene plaatsen</w:t>
      </w:r>
      <w:r>
        <w:rPr>
          <w:rFonts w:ascii="Times New Roman" w:hAnsi="Times New Roman"/>
          <w:sz w:val="24"/>
          <w:szCs w:val="24"/>
        </w:rPr>
        <w:t>.</w:t>
      </w:r>
      <w:r w:rsidRPr="00121A2C">
        <w:rPr>
          <w:rFonts w:ascii="Times New Roman" w:hAnsi="Times New Roman"/>
          <w:sz w:val="24"/>
          <w:szCs w:val="24"/>
        </w:rPr>
        <w:t xml:space="preserve"> Het is waar</w:t>
      </w:r>
      <w:r>
        <w:rPr>
          <w:rFonts w:ascii="Times New Roman" w:hAnsi="Times New Roman"/>
          <w:sz w:val="24"/>
          <w:szCs w:val="24"/>
        </w:rPr>
        <w:t xml:space="preserve">, </w:t>
      </w:r>
      <w:r w:rsidRPr="00121A2C">
        <w:rPr>
          <w:rFonts w:ascii="Times New Roman" w:hAnsi="Times New Roman"/>
          <w:sz w:val="24"/>
          <w:szCs w:val="24"/>
        </w:rPr>
        <w:t>wij zijn onder aan de trappen en zij boven</w:t>
      </w:r>
      <w:r>
        <w:rPr>
          <w:rFonts w:ascii="Times New Roman" w:hAnsi="Times New Roman"/>
          <w:sz w:val="24"/>
          <w:szCs w:val="24"/>
        </w:rPr>
        <w:t xml:space="preserve">, </w:t>
      </w:r>
      <w:r w:rsidRPr="00121A2C">
        <w:rPr>
          <w:rFonts w:ascii="Times New Roman" w:hAnsi="Times New Roman"/>
          <w:sz w:val="24"/>
          <w:szCs w:val="24"/>
        </w:rPr>
        <w:t>zij in hun feestgewaad en wij in onze daagse kleren</w:t>
      </w:r>
      <w:r>
        <w:rPr>
          <w:rFonts w:ascii="Times New Roman" w:hAnsi="Times New Roman"/>
          <w:sz w:val="24"/>
          <w:szCs w:val="24"/>
        </w:rPr>
        <w:t xml:space="preserve">, </w:t>
      </w:r>
      <w:r w:rsidRPr="00121A2C">
        <w:rPr>
          <w:rFonts w:ascii="Times New Roman" w:hAnsi="Times New Roman"/>
          <w:sz w:val="24"/>
          <w:szCs w:val="24"/>
        </w:rPr>
        <w:t>zij in de haven</w:t>
      </w:r>
      <w:r>
        <w:rPr>
          <w:rFonts w:ascii="Times New Roman" w:hAnsi="Times New Roman"/>
          <w:sz w:val="24"/>
          <w:szCs w:val="24"/>
        </w:rPr>
        <w:t>, maar</w:t>
      </w:r>
      <w:r w:rsidRPr="00121A2C">
        <w:rPr>
          <w:rFonts w:ascii="Times New Roman" w:hAnsi="Times New Roman"/>
          <w:sz w:val="24"/>
          <w:szCs w:val="24"/>
        </w:rPr>
        <w:t xml:space="preserve"> wij in de storm</w:t>
      </w:r>
      <w:r>
        <w:rPr>
          <w:rFonts w:ascii="Times New Roman" w:hAnsi="Times New Roman"/>
          <w:sz w:val="24"/>
          <w:szCs w:val="24"/>
        </w:rPr>
        <w:t xml:space="preserve">, </w:t>
      </w:r>
      <w:r w:rsidRPr="00121A2C">
        <w:rPr>
          <w:rFonts w:ascii="Times New Roman" w:hAnsi="Times New Roman"/>
          <w:sz w:val="24"/>
          <w:szCs w:val="24"/>
        </w:rPr>
        <w:t>zij in de rust</w:t>
      </w:r>
      <w:r>
        <w:rPr>
          <w:rFonts w:ascii="Times New Roman" w:hAnsi="Times New Roman"/>
          <w:sz w:val="24"/>
          <w:szCs w:val="24"/>
        </w:rPr>
        <w:t xml:space="preserve">, </w:t>
      </w:r>
      <w:r w:rsidRPr="00121A2C">
        <w:rPr>
          <w:rFonts w:ascii="Times New Roman" w:hAnsi="Times New Roman"/>
          <w:sz w:val="24"/>
          <w:szCs w:val="24"/>
        </w:rPr>
        <w:t>en wij in de woestijn</w:t>
      </w:r>
      <w:r>
        <w:rPr>
          <w:rFonts w:ascii="Times New Roman" w:hAnsi="Times New Roman"/>
          <w:sz w:val="24"/>
          <w:szCs w:val="24"/>
        </w:rPr>
        <w:t xml:space="preserve">, </w:t>
      </w:r>
      <w:r w:rsidRPr="00121A2C">
        <w:rPr>
          <w:rFonts w:ascii="Times New Roman" w:hAnsi="Times New Roman"/>
          <w:sz w:val="24"/>
          <w:szCs w:val="24"/>
        </w:rPr>
        <w:t>zij zingende</w:t>
      </w:r>
      <w:r>
        <w:rPr>
          <w:rFonts w:ascii="Times New Roman" w:hAnsi="Times New Roman"/>
          <w:sz w:val="24"/>
          <w:szCs w:val="24"/>
        </w:rPr>
        <w:t xml:space="preserve">, </w:t>
      </w:r>
      <w:r w:rsidRPr="00121A2C">
        <w:rPr>
          <w:rFonts w:ascii="Times New Roman" w:hAnsi="Times New Roman"/>
          <w:sz w:val="24"/>
          <w:szCs w:val="24"/>
        </w:rPr>
        <w:t>als gekroond met vreugde</w:t>
      </w:r>
      <w:r>
        <w:rPr>
          <w:rFonts w:ascii="Times New Roman" w:hAnsi="Times New Roman"/>
          <w:sz w:val="24"/>
          <w:szCs w:val="24"/>
        </w:rPr>
        <w:t xml:space="preserve">, </w:t>
      </w:r>
      <w:r w:rsidRPr="00121A2C">
        <w:rPr>
          <w:rFonts w:ascii="Times New Roman" w:hAnsi="Times New Roman"/>
          <w:sz w:val="24"/>
          <w:szCs w:val="24"/>
        </w:rPr>
        <w:t>wij tranen stortende</w:t>
      </w:r>
      <w:r>
        <w:rPr>
          <w:rFonts w:ascii="Times New Roman" w:hAnsi="Times New Roman"/>
          <w:sz w:val="24"/>
          <w:szCs w:val="24"/>
        </w:rPr>
        <w:t xml:space="preserve">, </w:t>
      </w:r>
      <w:r w:rsidRPr="00121A2C">
        <w:rPr>
          <w:rFonts w:ascii="Times New Roman" w:hAnsi="Times New Roman"/>
          <w:sz w:val="24"/>
          <w:szCs w:val="24"/>
        </w:rPr>
        <w:t>als gekroond met doornen. Maar wij allen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zijn van één huis</w:t>
      </w:r>
      <w:r>
        <w:rPr>
          <w:rFonts w:ascii="Times New Roman" w:hAnsi="Times New Roman"/>
          <w:sz w:val="24"/>
          <w:szCs w:val="24"/>
        </w:rPr>
        <w:t xml:space="preserve">, </w:t>
      </w:r>
      <w:r w:rsidRPr="00121A2C">
        <w:rPr>
          <w:rFonts w:ascii="Times New Roman" w:hAnsi="Times New Roman"/>
          <w:sz w:val="24"/>
          <w:szCs w:val="24"/>
        </w:rPr>
        <w:t>van één gezin</w:t>
      </w:r>
      <w:r>
        <w:rPr>
          <w:rFonts w:ascii="Times New Roman" w:hAnsi="Times New Roman"/>
          <w:sz w:val="24"/>
          <w:szCs w:val="24"/>
        </w:rPr>
        <w:t xml:space="preserve">, </w:t>
      </w:r>
      <w:r w:rsidRPr="00121A2C">
        <w:rPr>
          <w:rFonts w:ascii="Times New Roman" w:hAnsi="Times New Roman"/>
          <w:sz w:val="24"/>
          <w:szCs w:val="24"/>
        </w:rPr>
        <w:t>wij zijn allen de kinderen van een Vader. Dit moeten wij dus niet vergeten</w:t>
      </w:r>
      <w:r>
        <w:rPr>
          <w:rFonts w:ascii="Times New Roman" w:hAnsi="Times New Roman"/>
          <w:sz w:val="24"/>
          <w:szCs w:val="24"/>
        </w:rPr>
        <w:t xml:space="preserve">, </w:t>
      </w:r>
      <w:r w:rsidRPr="00121A2C">
        <w:rPr>
          <w:rFonts w:ascii="Times New Roman" w:hAnsi="Times New Roman"/>
          <w:sz w:val="24"/>
          <w:szCs w:val="24"/>
        </w:rPr>
        <w:t>opdat wij onszelf de weg niet versperren voor veel</w:t>
      </w:r>
      <w:r>
        <w:rPr>
          <w:rFonts w:ascii="Times New Roman" w:hAnsi="Times New Roman"/>
          <w:sz w:val="24"/>
          <w:szCs w:val="24"/>
        </w:rPr>
        <w:t xml:space="preserve">, </w:t>
      </w:r>
      <w:r w:rsidRPr="00121A2C">
        <w:rPr>
          <w:rFonts w:ascii="Times New Roman" w:hAnsi="Times New Roman"/>
          <w:sz w:val="24"/>
          <w:szCs w:val="24"/>
        </w:rPr>
        <w:t xml:space="preserve">waarop wij anders terwijl wij hier beneden zijn het recht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Laten wij daarom</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bedenken</w:t>
      </w:r>
      <w:r>
        <w:rPr>
          <w:rFonts w:ascii="Times New Roman" w:hAnsi="Times New Roman"/>
          <w:sz w:val="24"/>
          <w:szCs w:val="24"/>
        </w:rPr>
        <w:t xml:space="preserve">, </w:t>
      </w:r>
      <w:r w:rsidRPr="00121A2C">
        <w:rPr>
          <w:rFonts w:ascii="Times New Roman" w:hAnsi="Times New Roman"/>
          <w:sz w:val="24"/>
          <w:szCs w:val="24"/>
        </w:rPr>
        <w:t>dat de tempel van God slechts één is</w:t>
      </w:r>
      <w:r>
        <w:rPr>
          <w:rFonts w:ascii="Times New Roman" w:hAnsi="Times New Roman"/>
          <w:sz w:val="24"/>
          <w:szCs w:val="24"/>
        </w:rPr>
        <w:t>, hoewel</w:t>
      </w:r>
      <w:r w:rsidRPr="00121A2C">
        <w:rPr>
          <w:rFonts w:ascii="Times New Roman" w:hAnsi="Times New Roman"/>
          <w:sz w:val="24"/>
          <w:szCs w:val="24"/>
        </w:rPr>
        <w:t xml:space="preserve"> verdeeld</w:t>
      </w:r>
      <w:r>
        <w:rPr>
          <w:rFonts w:ascii="Times New Roman" w:hAnsi="Times New Roman"/>
          <w:sz w:val="24"/>
          <w:szCs w:val="24"/>
        </w:rPr>
        <w:t xml:space="preserve">, </w:t>
      </w:r>
      <w:r w:rsidRPr="00121A2C">
        <w:rPr>
          <w:rFonts w:ascii="Times New Roman" w:hAnsi="Times New Roman"/>
          <w:sz w:val="24"/>
          <w:szCs w:val="24"/>
        </w:rPr>
        <w:t>zoals men het noemen kan</w:t>
      </w:r>
      <w:r>
        <w:rPr>
          <w:rFonts w:ascii="Times New Roman" w:hAnsi="Times New Roman"/>
          <w:sz w:val="24"/>
          <w:szCs w:val="24"/>
        </w:rPr>
        <w:t xml:space="preserve">, </w:t>
      </w:r>
      <w:r w:rsidRPr="00121A2C">
        <w:rPr>
          <w:rFonts w:ascii="Times New Roman" w:hAnsi="Times New Roman"/>
          <w:sz w:val="24"/>
          <w:szCs w:val="24"/>
        </w:rPr>
        <w:t>in keuken en zaal</w:t>
      </w:r>
      <w:r>
        <w:rPr>
          <w:rFonts w:ascii="Times New Roman" w:hAnsi="Times New Roman"/>
          <w:sz w:val="24"/>
          <w:szCs w:val="24"/>
        </w:rPr>
        <w:t xml:space="preserve">, </w:t>
      </w:r>
      <w:r w:rsidRPr="00121A2C">
        <w:rPr>
          <w:rFonts w:ascii="Times New Roman" w:hAnsi="Times New Roman"/>
          <w:sz w:val="24"/>
          <w:szCs w:val="24"/>
        </w:rPr>
        <w:t>boven</w:t>
      </w:r>
      <w:r>
        <w:rPr>
          <w:rFonts w:ascii="Times New Roman" w:hAnsi="Times New Roman"/>
          <w:sz w:val="24"/>
          <w:szCs w:val="24"/>
        </w:rPr>
        <w:t xml:space="preserve">- </w:t>
      </w:r>
      <w:r w:rsidRPr="00121A2C">
        <w:rPr>
          <w:rFonts w:ascii="Times New Roman" w:hAnsi="Times New Roman"/>
          <w:sz w:val="24"/>
          <w:szCs w:val="24"/>
        </w:rPr>
        <w:t>en benedenvertrek</w:t>
      </w:r>
      <w:r>
        <w:rPr>
          <w:rFonts w:ascii="Times New Roman" w:hAnsi="Times New Roman"/>
          <w:sz w:val="24"/>
          <w:szCs w:val="24"/>
        </w:rPr>
        <w:t xml:space="preserve">, </w:t>
      </w:r>
      <w:r w:rsidRPr="00121A2C">
        <w:rPr>
          <w:rFonts w:ascii="Times New Roman" w:hAnsi="Times New Roman"/>
          <w:sz w:val="24"/>
          <w:szCs w:val="24"/>
        </w:rPr>
        <w:t>of het heilige en heilige der heiligen. Want hij staat op dezelfde grondslag</w:t>
      </w:r>
      <w:r>
        <w:rPr>
          <w:rFonts w:ascii="Times New Roman" w:hAnsi="Times New Roman"/>
          <w:sz w:val="24"/>
          <w:szCs w:val="24"/>
        </w:rPr>
        <w:t xml:space="preserve">, </w:t>
      </w:r>
      <w:r w:rsidRPr="00121A2C">
        <w:rPr>
          <w:rFonts w:ascii="Times New Roman" w:hAnsi="Times New Roman"/>
          <w:sz w:val="24"/>
          <w:szCs w:val="24"/>
        </w:rPr>
        <w:t>en wordt slechts één</w:t>
      </w:r>
      <w:r>
        <w:rPr>
          <w:rFonts w:ascii="Times New Roman" w:hAnsi="Times New Roman"/>
          <w:sz w:val="24"/>
          <w:szCs w:val="24"/>
        </w:rPr>
        <w:t xml:space="preserve">, </w:t>
      </w:r>
      <w:r w:rsidRPr="00121A2C">
        <w:rPr>
          <w:rFonts w:ascii="Times New Roman" w:hAnsi="Times New Roman"/>
          <w:sz w:val="24"/>
          <w:szCs w:val="24"/>
        </w:rPr>
        <w:t>de tempel Gods</w:t>
      </w:r>
      <w:r>
        <w:rPr>
          <w:rFonts w:ascii="Times New Roman" w:hAnsi="Times New Roman"/>
          <w:sz w:val="24"/>
          <w:szCs w:val="24"/>
        </w:rPr>
        <w:t xml:space="preserve">, </w:t>
      </w:r>
      <w:r w:rsidRPr="00121A2C">
        <w:rPr>
          <w:rFonts w:ascii="Times New Roman" w:hAnsi="Times New Roman"/>
          <w:sz w:val="24"/>
          <w:szCs w:val="24"/>
        </w:rPr>
        <w:t>genoemd</w:t>
      </w:r>
      <w:r>
        <w:rPr>
          <w:rFonts w:ascii="Times New Roman" w:hAnsi="Times New Roman"/>
          <w:sz w:val="24"/>
          <w:szCs w:val="24"/>
        </w:rPr>
        <w:t xml:space="preserve">, </w:t>
      </w:r>
      <w:r w:rsidRPr="00121A2C">
        <w:rPr>
          <w:rFonts w:ascii="Times New Roman" w:hAnsi="Times New Roman"/>
          <w:sz w:val="24"/>
          <w:szCs w:val="24"/>
        </w:rPr>
        <w:t>welke gebouwd is op de Heere onze Zaligmaker</w:t>
      </w:r>
      <w:r>
        <w:rPr>
          <w:rFonts w:ascii="Times New Roman" w:hAnsi="Times New Roman"/>
          <w:sz w:val="24"/>
          <w:szCs w:val="24"/>
        </w:rPr>
        <w:t>. I</w:t>
      </w:r>
      <w:r w:rsidRPr="00121A2C">
        <w:rPr>
          <w:rFonts w:ascii="Times New Roman" w:hAnsi="Times New Roman"/>
          <w:sz w:val="24"/>
          <w:szCs w:val="24"/>
        </w:rPr>
        <w:t>k zei u daar pas</w:t>
      </w:r>
      <w:r>
        <w:rPr>
          <w:rFonts w:ascii="Times New Roman" w:hAnsi="Times New Roman"/>
          <w:sz w:val="24"/>
          <w:szCs w:val="24"/>
        </w:rPr>
        <w:t xml:space="preserve">, </w:t>
      </w:r>
      <w:r w:rsidRPr="00121A2C">
        <w:rPr>
          <w:rFonts w:ascii="Times New Roman" w:hAnsi="Times New Roman"/>
          <w:sz w:val="24"/>
          <w:szCs w:val="24"/>
        </w:rPr>
        <w:t>dat niemand onder de oude dag in het heilige der heiligen kon gaan dan door het heilige</w:t>
      </w:r>
      <w:r>
        <w:rPr>
          <w:rFonts w:ascii="Times New Roman" w:hAnsi="Times New Roman"/>
          <w:sz w:val="24"/>
          <w:szCs w:val="24"/>
        </w:rPr>
        <w:t xml:space="preserve">, </w:t>
      </w:r>
      <w:r w:rsidRPr="00121A2C">
        <w:rPr>
          <w:rFonts w:ascii="Times New Roman" w:hAnsi="Times New Roman"/>
          <w:sz w:val="24"/>
          <w:szCs w:val="24"/>
        </w:rPr>
        <w:t>door het voorhangsel</w:t>
      </w:r>
      <w:r>
        <w:rPr>
          <w:rFonts w:ascii="Times New Roman" w:hAnsi="Times New Roman"/>
          <w:sz w:val="24"/>
          <w:szCs w:val="24"/>
        </w:rPr>
        <w:t xml:space="preserve">, </w:t>
      </w:r>
      <w:r w:rsidRPr="00121A2C">
        <w:rPr>
          <w:rFonts w:ascii="Times New Roman" w:hAnsi="Times New Roman"/>
          <w:sz w:val="24"/>
          <w:szCs w:val="24"/>
        </w:rPr>
        <w:t>dat de scheiding daartussen uitmaakte</w:t>
      </w:r>
      <w:r>
        <w:rPr>
          <w:rFonts w:ascii="Times New Roman" w:hAnsi="Times New Roman"/>
          <w:sz w:val="24"/>
          <w:szCs w:val="24"/>
        </w:rPr>
        <w:t xml:space="preserve">. Ex. </w:t>
      </w:r>
      <w:r w:rsidRPr="00121A2C">
        <w:rPr>
          <w:rFonts w:ascii="Times New Roman" w:hAnsi="Times New Roman"/>
          <w:sz w:val="24"/>
          <w:szCs w:val="24"/>
        </w:rPr>
        <w:t>26:33</w:t>
      </w:r>
      <w:r>
        <w:rPr>
          <w:rFonts w:ascii="Times New Roman" w:hAnsi="Times New Roman"/>
          <w:sz w:val="24"/>
          <w:szCs w:val="24"/>
        </w:rPr>
        <w:t xml:space="preserve">, </w:t>
      </w:r>
      <w:r w:rsidRPr="00121A2C">
        <w:rPr>
          <w:rFonts w:ascii="Times New Roman" w:hAnsi="Times New Roman"/>
          <w:sz w:val="24"/>
          <w:szCs w:val="24"/>
        </w:rPr>
        <w:t>Leviticus 16:2</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Hebr. </w:t>
      </w:r>
      <w:r w:rsidRPr="00121A2C">
        <w:rPr>
          <w:rFonts w:ascii="Times New Roman" w:hAnsi="Times New Roman"/>
          <w:sz w:val="24"/>
          <w:szCs w:val="24"/>
        </w:rPr>
        <w:t>9:7</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 xml:space="preserve">10:19.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zij</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terwijl zij leven</w:t>
      </w:r>
      <w:r>
        <w:rPr>
          <w:rFonts w:ascii="Times New Roman" w:hAnsi="Times New Roman"/>
          <w:sz w:val="24"/>
          <w:szCs w:val="24"/>
        </w:rPr>
        <w:t xml:space="preserve">, </w:t>
      </w:r>
      <w:r w:rsidRPr="00121A2C">
        <w:rPr>
          <w:rFonts w:ascii="Times New Roman" w:hAnsi="Times New Roman"/>
          <w:sz w:val="24"/>
          <w:szCs w:val="24"/>
        </w:rPr>
        <w:t>het heilige haten en daarvan afwijken</w:t>
      </w:r>
      <w:r>
        <w:rPr>
          <w:rFonts w:ascii="Times New Roman" w:hAnsi="Times New Roman"/>
          <w:sz w:val="24"/>
          <w:szCs w:val="24"/>
        </w:rPr>
        <w:t xml:space="preserve">, </w:t>
      </w:r>
      <w:r w:rsidRPr="00121A2C">
        <w:rPr>
          <w:rFonts w:ascii="Times New Roman" w:hAnsi="Times New Roman"/>
          <w:sz w:val="24"/>
          <w:szCs w:val="24"/>
        </w:rPr>
        <w:t>zich bedriegen</w:t>
      </w:r>
      <w:r>
        <w:rPr>
          <w:rFonts w:ascii="Times New Roman" w:hAnsi="Times New Roman"/>
          <w:sz w:val="24"/>
          <w:szCs w:val="24"/>
        </w:rPr>
        <w:t xml:space="preserve">, </w:t>
      </w:r>
      <w:r w:rsidRPr="00121A2C">
        <w:rPr>
          <w:rFonts w:ascii="Times New Roman" w:hAnsi="Times New Roman"/>
          <w:sz w:val="24"/>
          <w:szCs w:val="24"/>
        </w:rPr>
        <w:t>wanneer zij het heilige der heiligen. dat is</w:t>
      </w:r>
      <w:r>
        <w:rPr>
          <w:rFonts w:ascii="Times New Roman" w:hAnsi="Times New Roman"/>
          <w:sz w:val="24"/>
          <w:szCs w:val="24"/>
        </w:rPr>
        <w:t xml:space="preserve">, </w:t>
      </w:r>
      <w:r w:rsidRPr="00121A2C">
        <w:rPr>
          <w:rFonts w:ascii="Times New Roman" w:hAnsi="Times New Roman"/>
          <w:sz w:val="24"/>
          <w:szCs w:val="24"/>
        </w:rPr>
        <w:t>de hemel</w:t>
      </w:r>
      <w:r>
        <w:rPr>
          <w:rFonts w:ascii="Times New Roman" w:hAnsi="Times New Roman"/>
          <w:sz w:val="24"/>
          <w:szCs w:val="24"/>
        </w:rPr>
        <w:t xml:space="preserve">, </w:t>
      </w:r>
      <w:r w:rsidRPr="00121A2C">
        <w:rPr>
          <w:rFonts w:ascii="Times New Roman" w:hAnsi="Times New Roman"/>
          <w:sz w:val="24"/>
          <w:szCs w:val="24"/>
        </w:rPr>
        <w:t>menen binnen te gaan wanneer zij sterven</w:t>
      </w:r>
      <w:r>
        <w:rPr>
          <w:rFonts w:ascii="Times New Roman" w:hAnsi="Times New Roman"/>
          <w:sz w:val="24"/>
          <w:szCs w:val="24"/>
        </w:rPr>
        <w:t xml:space="preserve">. Nee, </w:t>
      </w:r>
      <w:r w:rsidRPr="00121A2C">
        <w:rPr>
          <w:rFonts w:ascii="Times New Roman" w:hAnsi="Times New Roman"/>
          <w:sz w:val="24"/>
          <w:szCs w:val="24"/>
        </w:rPr>
        <w:t>mannen</w:t>
      </w:r>
      <w:r>
        <w:rPr>
          <w:rFonts w:ascii="Times New Roman" w:hAnsi="Times New Roman"/>
          <w:sz w:val="24"/>
          <w:szCs w:val="24"/>
        </w:rPr>
        <w:t xml:space="preserve">, </w:t>
      </w:r>
      <w:r w:rsidRPr="00121A2C">
        <w:rPr>
          <w:rFonts w:ascii="Times New Roman" w:hAnsi="Times New Roman"/>
          <w:sz w:val="24"/>
          <w:szCs w:val="24"/>
        </w:rPr>
        <w:t>de weg naar het heilige der heiligen ligt door het heilige</w:t>
      </w:r>
      <w:r>
        <w:rPr>
          <w:rFonts w:ascii="Times New Roman" w:hAnsi="Times New Roman"/>
          <w:sz w:val="24"/>
          <w:szCs w:val="24"/>
        </w:rPr>
        <w:t xml:space="preserve">, </w:t>
      </w:r>
      <w:r w:rsidRPr="00121A2C">
        <w:rPr>
          <w:rFonts w:ascii="Times New Roman" w:hAnsi="Times New Roman"/>
          <w:sz w:val="24"/>
          <w:szCs w:val="24"/>
        </w:rPr>
        <w:t>de weg naar de hemel ligt door de kerk op aarde</w:t>
      </w:r>
      <w:r>
        <w:rPr>
          <w:rFonts w:ascii="Times New Roman" w:hAnsi="Times New Roman"/>
          <w:sz w:val="24"/>
          <w:szCs w:val="24"/>
        </w:rPr>
        <w:t xml:space="preserve">, </w:t>
      </w:r>
      <w:r w:rsidRPr="00121A2C">
        <w:rPr>
          <w:rFonts w:ascii="Times New Roman" w:hAnsi="Times New Roman"/>
          <w:sz w:val="24"/>
          <w:szCs w:val="24"/>
        </w:rPr>
        <w:t>omdat Christus daar door</w:t>
      </w:r>
      <w:r>
        <w:rPr>
          <w:rFonts w:ascii="Times New Roman" w:hAnsi="Times New Roman"/>
          <w:sz w:val="24"/>
          <w:szCs w:val="24"/>
        </w:rPr>
        <w:t xml:space="preserve"> Zijn Woord</w:t>
      </w:r>
      <w:r w:rsidRPr="00121A2C">
        <w:rPr>
          <w:rFonts w:ascii="Times New Roman" w:hAnsi="Times New Roman"/>
          <w:sz w:val="24"/>
          <w:szCs w:val="24"/>
        </w:rPr>
        <w:t xml:space="preserve"> moet worden aangenomen door het geloof</w:t>
      </w:r>
      <w:r>
        <w:rPr>
          <w:rFonts w:ascii="Times New Roman" w:hAnsi="Times New Roman"/>
          <w:sz w:val="24"/>
          <w:szCs w:val="24"/>
        </w:rPr>
        <w:t xml:space="preserve">, </w:t>
      </w:r>
      <w:r w:rsidRPr="00121A2C">
        <w:rPr>
          <w:rFonts w:ascii="Times New Roman" w:hAnsi="Times New Roman"/>
          <w:sz w:val="24"/>
          <w:szCs w:val="24"/>
        </w:rPr>
        <w:t>voor Hij door ons in persoon kan worden aangenomen in de zalige verschijning. De kerk op aarde is als het huis der vrouwen</w:t>
      </w:r>
      <w:r>
        <w:rPr>
          <w:rFonts w:ascii="Times New Roman" w:hAnsi="Times New Roman"/>
          <w:sz w:val="24"/>
          <w:szCs w:val="24"/>
        </w:rPr>
        <w:t xml:space="preserve">, </w:t>
      </w:r>
      <w:r w:rsidRPr="00121A2C">
        <w:rPr>
          <w:rFonts w:ascii="Times New Roman" w:hAnsi="Times New Roman"/>
          <w:sz w:val="24"/>
          <w:szCs w:val="24"/>
        </w:rPr>
        <w:t>waarvan gesproken wordt in het boek Esther</w:t>
      </w:r>
      <w:r>
        <w:rPr>
          <w:rFonts w:ascii="Times New Roman" w:hAnsi="Times New Roman"/>
          <w:sz w:val="24"/>
          <w:szCs w:val="24"/>
        </w:rPr>
        <w:t xml:space="preserve">, </w:t>
      </w:r>
      <w:r w:rsidRPr="00121A2C">
        <w:rPr>
          <w:rFonts w:ascii="Times New Roman" w:hAnsi="Times New Roman"/>
          <w:sz w:val="24"/>
          <w:szCs w:val="24"/>
        </w:rPr>
        <w:t>waar wij door spijs en drank</w:t>
      </w:r>
      <w:r>
        <w:rPr>
          <w:rFonts w:ascii="Times New Roman" w:hAnsi="Times New Roman"/>
          <w:sz w:val="24"/>
          <w:szCs w:val="24"/>
        </w:rPr>
        <w:t xml:space="preserve">, </w:t>
      </w:r>
      <w:r w:rsidRPr="00121A2C">
        <w:rPr>
          <w:rFonts w:ascii="Times New Roman" w:hAnsi="Times New Roman"/>
          <w:sz w:val="24"/>
          <w:szCs w:val="24"/>
        </w:rPr>
        <w:t>door mirre</w:t>
      </w:r>
      <w:r>
        <w:rPr>
          <w:rFonts w:ascii="Times New Roman" w:hAnsi="Times New Roman"/>
          <w:sz w:val="24"/>
          <w:szCs w:val="24"/>
        </w:rPr>
        <w:t xml:space="preserve"> - </w:t>
      </w:r>
      <w:r w:rsidRPr="00121A2C">
        <w:rPr>
          <w:rFonts w:ascii="Times New Roman" w:hAnsi="Times New Roman"/>
          <w:sz w:val="24"/>
          <w:szCs w:val="24"/>
        </w:rPr>
        <w:t>olie en specerijen moeten worden toebereid en geschikt gemaakt om in te gaan tot de slaapkamer van de bruidegom</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Paulus zegt</w:t>
      </w:r>
      <w:r>
        <w:rPr>
          <w:rFonts w:ascii="Times New Roman" w:hAnsi="Times New Roman"/>
          <w:sz w:val="24"/>
          <w:szCs w:val="24"/>
        </w:rPr>
        <w:t>, "</w:t>
      </w:r>
      <w:r w:rsidRPr="00121A2C">
        <w:rPr>
          <w:rFonts w:ascii="Times New Roman" w:hAnsi="Times New Roman"/>
          <w:sz w:val="24"/>
          <w:szCs w:val="24"/>
        </w:rPr>
        <w:t>bekwaam gemaakt om deel te hebben aan de erfenis van de heiligen in het licht." Esther 2</w:t>
      </w:r>
      <w:r>
        <w:rPr>
          <w:rFonts w:ascii="Times New Roman" w:hAnsi="Times New Roman"/>
          <w:sz w:val="24"/>
          <w:szCs w:val="24"/>
        </w:rPr>
        <w:t xml:space="preserve">, Kol. </w:t>
      </w:r>
      <w:r w:rsidRPr="00121A2C">
        <w:rPr>
          <w:rFonts w:ascii="Times New Roman" w:hAnsi="Times New Roman"/>
          <w:sz w:val="24"/>
          <w:szCs w:val="24"/>
        </w:rPr>
        <w:t xml:space="preserve">1:12.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56. Van het </w:t>
      </w:r>
      <w:r>
        <w:rPr>
          <w:rFonts w:ascii="Times New Roman" w:hAnsi="Times New Roman"/>
          <w:sz w:val="24"/>
          <w:szCs w:val="24"/>
        </w:rPr>
        <w:t>H</w:t>
      </w:r>
      <w:r w:rsidRPr="00121A2C">
        <w:rPr>
          <w:rFonts w:ascii="Times New Roman" w:hAnsi="Times New Roman"/>
          <w:sz w:val="24"/>
          <w:szCs w:val="24"/>
        </w:rPr>
        <w:t xml:space="preserve">eilige der heiligen of de binnenste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heilige der heiligen was</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een voorstelling van de hemel zelf</w:t>
      </w:r>
      <w:r>
        <w:rPr>
          <w:rFonts w:ascii="Times New Roman" w:hAnsi="Times New Roman"/>
          <w:sz w:val="24"/>
          <w:szCs w:val="24"/>
        </w:rPr>
        <w:t xml:space="preserve">, </w:t>
      </w:r>
      <w:r w:rsidRPr="00121A2C">
        <w:rPr>
          <w:rFonts w:ascii="Times New Roman" w:hAnsi="Times New Roman"/>
          <w:sz w:val="24"/>
          <w:szCs w:val="24"/>
        </w:rPr>
        <w:t>bijgevolg een type van die plaats</w:t>
      </w:r>
      <w:r>
        <w:rPr>
          <w:rFonts w:ascii="Times New Roman" w:hAnsi="Times New Roman"/>
          <w:sz w:val="24"/>
          <w:szCs w:val="24"/>
        </w:rPr>
        <w:t xml:space="preserve">, </w:t>
      </w:r>
      <w:r w:rsidRPr="00121A2C">
        <w:rPr>
          <w:rFonts w:ascii="Times New Roman" w:hAnsi="Times New Roman"/>
          <w:sz w:val="24"/>
          <w:szCs w:val="24"/>
        </w:rPr>
        <w:t>waar de meest bijzondere tegenwoordigheid van God is</w:t>
      </w:r>
      <w:r>
        <w:rPr>
          <w:rFonts w:ascii="Times New Roman" w:hAnsi="Times New Roman"/>
          <w:sz w:val="24"/>
          <w:szCs w:val="24"/>
        </w:rPr>
        <w:t xml:space="preserve">, </w:t>
      </w:r>
      <w:r w:rsidRPr="00121A2C">
        <w:rPr>
          <w:rFonts w:ascii="Times New Roman" w:hAnsi="Times New Roman"/>
          <w:sz w:val="24"/>
          <w:szCs w:val="24"/>
        </w:rPr>
        <w:t>en waar Zijn gelaat het duidelijkst wordt gezien</w:t>
      </w:r>
      <w:r>
        <w:rPr>
          <w:rFonts w:ascii="Times New Roman" w:hAnsi="Times New Roman"/>
          <w:sz w:val="24"/>
          <w:szCs w:val="24"/>
        </w:rPr>
        <w:t xml:space="preserve">, </w:t>
      </w:r>
      <w:r w:rsidRPr="00121A2C">
        <w:rPr>
          <w:rFonts w:ascii="Times New Roman" w:hAnsi="Times New Roman"/>
          <w:sz w:val="24"/>
          <w:szCs w:val="24"/>
        </w:rPr>
        <w:t xml:space="preserve">en de blijdschap van Zijn gezicht het meeste wordt genoten. </w:t>
      </w:r>
      <w:r>
        <w:rPr>
          <w:rFonts w:ascii="Times New Roman" w:hAnsi="Times New Roman"/>
          <w:sz w:val="24"/>
          <w:szCs w:val="24"/>
        </w:rPr>
        <w:t xml:space="preserve">Hebr. </w:t>
      </w:r>
      <w:r w:rsidRPr="00121A2C">
        <w:rPr>
          <w:rFonts w:ascii="Times New Roman" w:hAnsi="Times New Roman"/>
          <w:sz w:val="24"/>
          <w:szCs w:val="24"/>
        </w:rPr>
        <w:t>9:23</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Ex. </w:t>
      </w:r>
      <w:r w:rsidRPr="00121A2C">
        <w:rPr>
          <w:rFonts w:ascii="Times New Roman" w:hAnsi="Times New Roman"/>
          <w:sz w:val="24"/>
          <w:szCs w:val="24"/>
        </w:rPr>
        <w:t>25:22</w:t>
      </w:r>
      <w:r>
        <w:rPr>
          <w:rFonts w:ascii="Times New Roman" w:hAnsi="Times New Roman"/>
          <w:sz w:val="24"/>
          <w:szCs w:val="24"/>
        </w:rPr>
        <w:t xml:space="preserve">, </w:t>
      </w:r>
      <w:r w:rsidRPr="00121A2C">
        <w:rPr>
          <w:rFonts w:ascii="Times New Roman" w:hAnsi="Times New Roman"/>
          <w:sz w:val="24"/>
          <w:szCs w:val="24"/>
        </w:rPr>
        <w:t>Numeri 7:89. Het heilige der heiligen was duister</w:t>
      </w:r>
      <w:r>
        <w:rPr>
          <w:rFonts w:ascii="Times New Roman" w:hAnsi="Times New Roman"/>
          <w:sz w:val="24"/>
          <w:szCs w:val="24"/>
        </w:rPr>
        <w:t xml:space="preserve">, </w:t>
      </w:r>
      <w:r w:rsidRPr="00121A2C">
        <w:rPr>
          <w:rFonts w:ascii="Times New Roman" w:hAnsi="Times New Roman"/>
          <w:sz w:val="24"/>
          <w:szCs w:val="24"/>
        </w:rPr>
        <w:t>het had geen vensters</w:t>
      </w:r>
      <w:r>
        <w:rPr>
          <w:rFonts w:ascii="Times New Roman" w:hAnsi="Times New Roman"/>
          <w:sz w:val="24"/>
          <w:szCs w:val="24"/>
        </w:rPr>
        <w:t>, hoewel</w:t>
      </w:r>
      <w:r w:rsidRPr="00121A2C">
        <w:rPr>
          <w:rFonts w:ascii="Times New Roman" w:hAnsi="Times New Roman"/>
          <w:sz w:val="24"/>
          <w:szCs w:val="24"/>
        </w:rPr>
        <w:t xml:space="preserve"> die rondom in de kamers waren</w:t>
      </w:r>
      <w:r>
        <w:rPr>
          <w:rFonts w:ascii="Times New Roman" w:hAnsi="Times New Roman"/>
          <w:sz w:val="24"/>
          <w:szCs w:val="24"/>
        </w:rPr>
        <w:t xml:space="preserve">, </w:t>
      </w:r>
      <w:r w:rsidRPr="00121A2C">
        <w:rPr>
          <w:rFonts w:ascii="Times New Roman" w:hAnsi="Times New Roman"/>
          <w:sz w:val="24"/>
          <w:szCs w:val="24"/>
        </w:rPr>
        <w:t>de meer bijzondere tegenwoordigheid van God op de berg Sinaï was ook in de dikke duisternis</w:t>
      </w:r>
      <w:r>
        <w:rPr>
          <w:rFonts w:ascii="Times New Roman" w:hAnsi="Times New Roman"/>
          <w:sz w:val="24"/>
          <w:szCs w:val="24"/>
        </w:rPr>
        <w:t xml:space="preserve">, </w:t>
      </w:r>
      <w:r w:rsidRPr="00121A2C">
        <w:rPr>
          <w:rFonts w:ascii="Times New Roman" w:hAnsi="Times New Roman"/>
          <w:sz w:val="24"/>
          <w:szCs w:val="24"/>
        </w:rPr>
        <w:t xml:space="preserve">die daar heerste. </w:t>
      </w:r>
      <w:r>
        <w:rPr>
          <w:rFonts w:ascii="Times New Roman" w:hAnsi="Times New Roman"/>
          <w:sz w:val="24"/>
          <w:szCs w:val="24"/>
        </w:rPr>
        <w:t>1 Kon.</w:t>
      </w:r>
      <w:r w:rsidRPr="00121A2C">
        <w:rPr>
          <w:rFonts w:ascii="Times New Roman" w:hAnsi="Times New Roman"/>
          <w:sz w:val="24"/>
          <w:szCs w:val="24"/>
        </w:rPr>
        <w:t xml:space="preserve"> 8:12</w:t>
      </w:r>
      <w:r>
        <w:rPr>
          <w:rFonts w:ascii="Times New Roman" w:hAnsi="Times New Roman"/>
          <w:sz w:val="24"/>
          <w:szCs w:val="24"/>
        </w:rPr>
        <w:t xml:space="preserve">, </w:t>
      </w:r>
      <w:r w:rsidRPr="00121A2C">
        <w:rPr>
          <w:rFonts w:ascii="Times New Roman" w:hAnsi="Times New Roman"/>
          <w:sz w:val="24"/>
          <w:szCs w:val="24"/>
        </w:rPr>
        <w:t>2 Kronieken 7:1</w:t>
      </w:r>
      <w:r>
        <w:rPr>
          <w:rFonts w:ascii="Times New Roman" w:hAnsi="Times New Roman"/>
          <w:sz w:val="24"/>
          <w:szCs w:val="24"/>
        </w:rPr>
        <w:t xml:space="preserve">, Ex. </w:t>
      </w:r>
      <w:r w:rsidRPr="00121A2C">
        <w:rPr>
          <w:rFonts w:ascii="Times New Roman" w:hAnsi="Times New Roman"/>
          <w:sz w:val="24"/>
          <w:szCs w:val="24"/>
        </w:rPr>
        <w:t>19:9</w:t>
      </w:r>
      <w:r>
        <w:rPr>
          <w:rFonts w:ascii="Times New Roman" w:hAnsi="Times New Roman"/>
          <w:sz w:val="24"/>
          <w:szCs w:val="24"/>
        </w:rPr>
        <w:t xml:space="preserve">, </w:t>
      </w:r>
      <w:r w:rsidRPr="00121A2C">
        <w:rPr>
          <w:rFonts w:ascii="Times New Roman" w:hAnsi="Times New Roman"/>
          <w:sz w:val="24"/>
          <w:szCs w:val="24"/>
        </w:rPr>
        <w:t>20:21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Dat dit heilige der heiligen aldus gemaakt was</w:t>
      </w:r>
      <w:r>
        <w:rPr>
          <w:rFonts w:ascii="Times New Roman" w:hAnsi="Times New Roman"/>
          <w:sz w:val="24"/>
          <w:szCs w:val="24"/>
        </w:rPr>
        <w:t xml:space="preserve">, </w:t>
      </w:r>
      <w:r w:rsidRPr="00121A2C">
        <w:rPr>
          <w:rFonts w:ascii="Times New Roman" w:hAnsi="Times New Roman"/>
          <w:sz w:val="24"/>
          <w:szCs w:val="24"/>
        </w:rPr>
        <w:t>diende dus om te tonen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als in de hemel</w:t>
      </w:r>
      <w:r>
        <w:rPr>
          <w:rFonts w:ascii="Times New Roman" w:hAnsi="Times New Roman"/>
          <w:sz w:val="24"/>
          <w:szCs w:val="24"/>
        </w:rPr>
        <w:t xml:space="preserve">, </w:t>
      </w:r>
      <w:r w:rsidRPr="00121A2C">
        <w:rPr>
          <w:rFonts w:ascii="Times New Roman" w:hAnsi="Times New Roman"/>
          <w:sz w:val="24"/>
          <w:szCs w:val="24"/>
        </w:rPr>
        <w:t>voor ons op aarde geheel en al onzichtbaar is</w:t>
      </w:r>
      <w:r>
        <w:rPr>
          <w:rFonts w:ascii="Times New Roman" w:hAnsi="Times New Roman"/>
          <w:sz w:val="24"/>
          <w:szCs w:val="24"/>
        </w:rPr>
        <w:t xml:space="preserve">, </w:t>
      </w:r>
      <w:r w:rsidRPr="00121A2C">
        <w:rPr>
          <w:rFonts w:ascii="Times New Roman" w:hAnsi="Times New Roman"/>
          <w:sz w:val="24"/>
          <w:szCs w:val="24"/>
        </w:rPr>
        <w:t>en niet anders dan door het geloof kan bereikt worden. Want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daar dit huis geen vensters had</w:t>
      </w:r>
      <w:r>
        <w:rPr>
          <w:rFonts w:ascii="Times New Roman" w:hAnsi="Times New Roman"/>
          <w:sz w:val="24"/>
          <w:szCs w:val="24"/>
        </w:rPr>
        <w:t xml:space="preserve">, </w:t>
      </w:r>
      <w:r w:rsidRPr="00121A2C">
        <w:rPr>
          <w:rFonts w:ascii="Times New Roman" w:hAnsi="Times New Roman"/>
          <w:sz w:val="24"/>
          <w:szCs w:val="24"/>
        </w:rPr>
        <w:t>kon niets daarin gezien worden door het sterkste licht van deze wereld. De dingen aldaar werden alleen gezien bij het licht van het vuur van het altaar</w:t>
      </w:r>
      <w:r>
        <w:rPr>
          <w:rFonts w:ascii="Times New Roman" w:hAnsi="Times New Roman"/>
          <w:sz w:val="24"/>
          <w:szCs w:val="24"/>
        </w:rPr>
        <w:t xml:space="preserve">, </w:t>
      </w:r>
      <w:r w:rsidRPr="00121A2C">
        <w:rPr>
          <w:rFonts w:ascii="Times New Roman" w:hAnsi="Times New Roman"/>
          <w:sz w:val="24"/>
          <w:szCs w:val="24"/>
        </w:rPr>
        <w:t xml:space="preserve">hetwelk een type was van het schijnen van de Heilige Geest in onze harten. </w:t>
      </w:r>
      <w:r>
        <w:rPr>
          <w:rFonts w:ascii="Times New Roman" w:hAnsi="Times New Roman"/>
          <w:sz w:val="24"/>
          <w:szCs w:val="24"/>
        </w:rPr>
        <w:t>1 Cor. 2. E</w:t>
      </w:r>
      <w:r w:rsidRPr="00121A2C">
        <w:rPr>
          <w:rFonts w:ascii="Times New Roman" w:hAnsi="Times New Roman"/>
          <w:sz w:val="24"/>
          <w:szCs w:val="24"/>
        </w:rPr>
        <w:t>n hierom wordt er</w:t>
      </w:r>
      <w:r>
        <w:rPr>
          <w:rFonts w:ascii="Times New Roman" w:hAnsi="Times New Roman"/>
          <w:sz w:val="24"/>
          <w:szCs w:val="24"/>
        </w:rPr>
        <w:t xml:space="preserve">, </w:t>
      </w:r>
      <w:r w:rsidRPr="00121A2C">
        <w:rPr>
          <w:rFonts w:ascii="Times New Roman" w:hAnsi="Times New Roman"/>
          <w:sz w:val="24"/>
          <w:szCs w:val="24"/>
        </w:rPr>
        <w:t>niettegenstaande deze duisternis</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dat Hij een licht bewoont</w:t>
      </w:r>
      <w:r>
        <w:rPr>
          <w:rFonts w:ascii="Times New Roman" w:hAnsi="Times New Roman"/>
          <w:sz w:val="24"/>
          <w:szCs w:val="24"/>
        </w:rPr>
        <w:t xml:space="preserve">, </w:t>
      </w:r>
      <w:r w:rsidRPr="00121A2C">
        <w:rPr>
          <w:rFonts w:ascii="Times New Roman" w:hAnsi="Times New Roman"/>
          <w:sz w:val="24"/>
          <w:szCs w:val="24"/>
        </w:rPr>
        <w:t>dat voor niemand toegankelijk is</w:t>
      </w:r>
      <w:r>
        <w:rPr>
          <w:rFonts w:ascii="Times New Roman" w:hAnsi="Times New Roman"/>
          <w:sz w:val="24"/>
          <w:szCs w:val="24"/>
        </w:rPr>
        <w:t xml:space="preserve">, </w:t>
      </w:r>
      <w:r w:rsidRPr="00121A2C">
        <w:rPr>
          <w:rFonts w:ascii="Times New Roman" w:hAnsi="Times New Roman"/>
          <w:sz w:val="24"/>
          <w:szCs w:val="24"/>
        </w:rPr>
        <w:t>voor niemand</w:t>
      </w:r>
      <w:r>
        <w:rPr>
          <w:rFonts w:ascii="Times New Roman" w:hAnsi="Times New Roman"/>
          <w:sz w:val="24"/>
          <w:szCs w:val="24"/>
        </w:rPr>
        <w:t xml:space="preserve">, </w:t>
      </w:r>
      <w:r w:rsidRPr="00121A2C">
        <w:rPr>
          <w:rFonts w:ascii="Times New Roman" w:hAnsi="Times New Roman"/>
          <w:sz w:val="24"/>
          <w:szCs w:val="24"/>
        </w:rPr>
        <w:t>behalve voor de Hogepriester</w:t>
      </w:r>
      <w:r>
        <w:rPr>
          <w:rFonts w:ascii="Times New Roman" w:hAnsi="Times New Roman"/>
          <w:sz w:val="24"/>
          <w:szCs w:val="24"/>
        </w:rPr>
        <w:t xml:space="preserve">, </w:t>
      </w:r>
      <w:r w:rsidRPr="00121A2C">
        <w:rPr>
          <w:rFonts w:ascii="Times New Roman" w:hAnsi="Times New Roman"/>
          <w:sz w:val="24"/>
          <w:szCs w:val="24"/>
        </w:rPr>
        <w:t xml:space="preserve">Christus. </w:t>
      </w:r>
      <w:r>
        <w:rPr>
          <w:rFonts w:ascii="Times New Roman" w:hAnsi="Times New Roman"/>
          <w:sz w:val="24"/>
          <w:szCs w:val="24"/>
        </w:rPr>
        <w:t>1 Tim.</w:t>
      </w:r>
      <w:r w:rsidRPr="00121A2C">
        <w:rPr>
          <w:rFonts w:ascii="Times New Roman" w:hAnsi="Times New Roman"/>
          <w:sz w:val="24"/>
          <w:szCs w:val="24"/>
        </w:rPr>
        <w:t xml:space="preserve"> 6:16</w:t>
      </w:r>
      <w:r>
        <w:rPr>
          <w:rFonts w:ascii="Times New Roman" w:hAnsi="Times New Roman"/>
          <w:sz w:val="24"/>
          <w:szCs w:val="24"/>
        </w:rPr>
        <w:t xml:space="preserve">, </w:t>
      </w:r>
      <w:r w:rsidRPr="00121A2C">
        <w:rPr>
          <w:rFonts w:ascii="Times New Roman" w:hAnsi="Times New Roman"/>
          <w:sz w:val="24"/>
          <w:szCs w:val="24"/>
        </w:rPr>
        <w:t>1 Petrus 3:21</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heilige der heiligen dus was dusdanig gebouwd</w:t>
      </w:r>
      <w:r>
        <w:rPr>
          <w:rFonts w:ascii="Times New Roman" w:hAnsi="Times New Roman"/>
          <w:sz w:val="24"/>
          <w:szCs w:val="24"/>
        </w:rPr>
        <w:t xml:space="preserve">, </w:t>
      </w:r>
      <w:r w:rsidRPr="00121A2C">
        <w:rPr>
          <w:rFonts w:ascii="Times New Roman" w:hAnsi="Times New Roman"/>
          <w:sz w:val="24"/>
          <w:szCs w:val="24"/>
        </w:rPr>
        <w:t>om te tonen hoe verschillend onze staat op aarde zal zijn. Wij wandelen hier bij een licht</w:t>
      </w:r>
      <w:r>
        <w:rPr>
          <w:rFonts w:ascii="Times New Roman" w:hAnsi="Times New Roman"/>
          <w:sz w:val="24"/>
          <w:szCs w:val="24"/>
        </w:rPr>
        <w:t xml:space="preserve">, </w:t>
      </w:r>
      <w:r w:rsidRPr="00121A2C">
        <w:rPr>
          <w:rFonts w:ascii="Times New Roman" w:hAnsi="Times New Roman"/>
          <w:sz w:val="24"/>
          <w:szCs w:val="24"/>
        </w:rPr>
        <w:t>bij het licht van een geschreven Woord</w:t>
      </w:r>
      <w:r>
        <w:rPr>
          <w:rFonts w:ascii="Times New Roman" w:hAnsi="Times New Roman"/>
          <w:sz w:val="24"/>
          <w:szCs w:val="24"/>
        </w:rPr>
        <w:t xml:space="preserve">, </w:t>
      </w:r>
      <w:r w:rsidRPr="00121A2C">
        <w:rPr>
          <w:rFonts w:ascii="Times New Roman" w:hAnsi="Times New Roman"/>
          <w:sz w:val="24"/>
          <w:szCs w:val="24"/>
        </w:rPr>
        <w:t>want dat is nu een lamp voor onze voet en een licht voor ons pad. Maar die plaats</w:t>
      </w:r>
      <w:r>
        <w:rPr>
          <w:rFonts w:ascii="Times New Roman" w:hAnsi="Times New Roman"/>
          <w:sz w:val="24"/>
          <w:szCs w:val="24"/>
        </w:rPr>
        <w:t xml:space="preserve">, </w:t>
      </w:r>
      <w:r w:rsidRPr="00121A2C">
        <w:rPr>
          <w:rFonts w:ascii="Times New Roman" w:hAnsi="Times New Roman"/>
          <w:sz w:val="24"/>
          <w:szCs w:val="24"/>
        </w:rPr>
        <w:t>waar geen geschreven Woord zal zijn</w:t>
      </w:r>
      <w:r>
        <w:rPr>
          <w:rFonts w:ascii="Times New Roman" w:hAnsi="Times New Roman"/>
          <w:sz w:val="24"/>
          <w:szCs w:val="24"/>
        </w:rPr>
        <w:t xml:space="preserve">, </w:t>
      </w:r>
      <w:r w:rsidRPr="00121A2C">
        <w:rPr>
          <w:rFonts w:ascii="Times New Roman" w:hAnsi="Times New Roman"/>
          <w:sz w:val="24"/>
          <w:szCs w:val="24"/>
        </w:rPr>
        <w:t>noch ordinanties</w:t>
      </w:r>
      <w:r>
        <w:rPr>
          <w:rFonts w:ascii="Times New Roman" w:hAnsi="Times New Roman"/>
          <w:sz w:val="24"/>
          <w:szCs w:val="24"/>
        </w:rPr>
        <w:t xml:space="preserve">, </w:t>
      </w:r>
      <w:r w:rsidRPr="00121A2C">
        <w:rPr>
          <w:rFonts w:ascii="Times New Roman" w:hAnsi="Times New Roman"/>
          <w:sz w:val="24"/>
          <w:szCs w:val="24"/>
        </w:rPr>
        <w:t>zoals hier</w:t>
      </w:r>
      <w:r>
        <w:rPr>
          <w:rFonts w:ascii="Times New Roman" w:hAnsi="Times New Roman"/>
          <w:sz w:val="24"/>
          <w:szCs w:val="24"/>
        </w:rPr>
        <w:t xml:space="preserve">, </w:t>
      </w:r>
      <w:r w:rsidRPr="00121A2C">
        <w:rPr>
          <w:rFonts w:ascii="Times New Roman" w:hAnsi="Times New Roman"/>
          <w:sz w:val="24"/>
          <w:szCs w:val="24"/>
        </w:rPr>
        <w:t>zal niettemin ons helderder en duidelijker schijnsel geven</w:t>
      </w:r>
      <w:r>
        <w:rPr>
          <w:rFonts w:ascii="Times New Roman" w:hAnsi="Times New Roman"/>
          <w:sz w:val="24"/>
          <w:szCs w:val="24"/>
        </w:rPr>
        <w:t xml:space="preserve">, </w:t>
      </w:r>
      <w:r w:rsidRPr="00121A2C">
        <w:rPr>
          <w:rFonts w:ascii="Times New Roman" w:hAnsi="Times New Roman"/>
          <w:sz w:val="24"/>
          <w:szCs w:val="24"/>
        </w:rPr>
        <w:t>dan wanneer al de lichten</w:t>
      </w:r>
      <w:r>
        <w:rPr>
          <w:rFonts w:ascii="Times New Roman" w:hAnsi="Times New Roman"/>
          <w:sz w:val="24"/>
          <w:szCs w:val="24"/>
        </w:rPr>
        <w:t xml:space="preserve">, </w:t>
      </w:r>
      <w:r w:rsidRPr="00121A2C">
        <w:rPr>
          <w:rFonts w:ascii="Times New Roman" w:hAnsi="Times New Roman"/>
          <w:sz w:val="24"/>
          <w:szCs w:val="24"/>
        </w:rPr>
        <w:t>die er in de wereld zijn</w:t>
      </w:r>
      <w:r>
        <w:rPr>
          <w:rFonts w:ascii="Times New Roman" w:hAnsi="Times New Roman"/>
          <w:sz w:val="24"/>
          <w:szCs w:val="24"/>
        </w:rPr>
        <w:t xml:space="preserve">, </w:t>
      </w:r>
      <w:r w:rsidRPr="00121A2C">
        <w:rPr>
          <w:rFonts w:ascii="Times New Roman" w:hAnsi="Times New Roman"/>
          <w:sz w:val="24"/>
          <w:szCs w:val="24"/>
        </w:rPr>
        <w:t>bij elkaar gevoegd werden om één man te verlichten. Want God is licht</w:t>
      </w:r>
      <w:r>
        <w:rPr>
          <w:rFonts w:ascii="Times New Roman" w:hAnsi="Times New Roman"/>
          <w:sz w:val="24"/>
          <w:szCs w:val="24"/>
        </w:rPr>
        <w:t xml:space="preserve">, </w:t>
      </w:r>
      <w:r w:rsidRPr="00121A2C">
        <w:rPr>
          <w:rFonts w:ascii="Times New Roman" w:hAnsi="Times New Roman"/>
          <w:sz w:val="24"/>
          <w:szCs w:val="24"/>
        </w:rPr>
        <w:t xml:space="preserve">en geheel geen duisternis is in Hem. </w:t>
      </w:r>
      <w:r>
        <w:rPr>
          <w:rFonts w:ascii="Times New Roman" w:hAnsi="Times New Roman"/>
          <w:sz w:val="24"/>
          <w:szCs w:val="24"/>
        </w:rPr>
        <w:t xml:space="preserve">1 Joh. </w:t>
      </w:r>
      <w:r w:rsidRPr="00121A2C">
        <w:rPr>
          <w:rFonts w:ascii="Times New Roman" w:hAnsi="Times New Roman"/>
          <w:sz w:val="24"/>
          <w:szCs w:val="24"/>
        </w:rPr>
        <w:t>1:5</w:t>
      </w:r>
      <w:r>
        <w:rPr>
          <w:rFonts w:ascii="Times New Roman" w:hAnsi="Times New Roman"/>
          <w:sz w:val="24"/>
          <w:szCs w:val="24"/>
        </w:rPr>
        <w:t>. E</w:t>
      </w:r>
      <w:r w:rsidRPr="00121A2C">
        <w:rPr>
          <w:rFonts w:ascii="Times New Roman" w:hAnsi="Times New Roman"/>
          <w:sz w:val="24"/>
          <w:szCs w:val="24"/>
        </w:rPr>
        <w:t>n in Zijn licht</w:t>
      </w:r>
      <w:r>
        <w:rPr>
          <w:rFonts w:ascii="Times New Roman" w:hAnsi="Times New Roman"/>
          <w:sz w:val="24"/>
          <w:szCs w:val="24"/>
        </w:rPr>
        <w:t xml:space="preserve">, </w:t>
      </w:r>
      <w:r w:rsidRPr="00121A2C">
        <w:rPr>
          <w:rFonts w:ascii="Times New Roman" w:hAnsi="Times New Roman"/>
          <w:sz w:val="24"/>
          <w:szCs w:val="24"/>
        </w:rPr>
        <w:t>en in het licht van het Lam onmiddellijk</w:t>
      </w:r>
      <w:r>
        <w:rPr>
          <w:rFonts w:ascii="Times New Roman" w:hAnsi="Times New Roman"/>
          <w:sz w:val="24"/>
          <w:szCs w:val="24"/>
        </w:rPr>
        <w:t xml:space="preserve">, </w:t>
      </w:r>
      <w:r w:rsidRPr="00121A2C">
        <w:rPr>
          <w:rFonts w:ascii="Times New Roman" w:hAnsi="Times New Roman"/>
          <w:sz w:val="24"/>
          <w:szCs w:val="24"/>
        </w:rPr>
        <w:t>zullen wij leven</w:t>
      </w:r>
      <w:r>
        <w:rPr>
          <w:rFonts w:ascii="Times New Roman" w:hAnsi="Times New Roman"/>
          <w:sz w:val="24"/>
          <w:szCs w:val="24"/>
        </w:rPr>
        <w:t xml:space="preserve">, </w:t>
      </w:r>
      <w:r w:rsidRPr="00121A2C">
        <w:rPr>
          <w:rFonts w:ascii="Times New Roman" w:hAnsi="Times New Roman"/>
          <w:sz w:val="24"/>
          <w:szCs w:val="24"/>
        </w:rPr>
        <w:t>en wandelen</w:t>
      </w:r>
      <w:r>
        <w:rPr>
          <w:rFonts w:ascii="Times New Roman" w:hAnsi="Times New Roman"/>
          <w:sz w:val="24"/>
          <w:szCs w:val="24"/>
        </w:rPr>
        <w:t xml:space="preserve">, </w:t>
      </w:r>
      <w:r w:rsidRPr="00121A2C">
        <w:rPr>
          <w:rFonts w:ascii="Times New Roman" w:hAnsi="Times New Roman"/>
          <w:sz w:val="24"/>
          <w:szCs w:val="24"/>
        </w:rPr>
        <w:t>en ons verheugen</w:t>
      </w:r>
      <w:r>
        <w:rPr>
          <w:rFonts w:ascii="Times New Roman" w:hAnsi="Times New Roman"/>
          <w:sz w:val="24"/>
          <w:szCs w:val="24"/>
        </w:rPr>
        <w:t xml:space="preserve">, </w:t>
      </w:r>
      <w:r w:rsidRPr="00121A2C">
        <w:rPr>
          <w:rFonts w:ascii="Times New Roman" w:hAnsi="Times New Roman"/>
          <w:sz w:val="24"/>
          <w:szCs w:val="24"/>
        </w:rPr>
        <w:t>alle de dagen der eeuwigheid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Dit was ook aldus verordineerd om te tonen</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terwijl wij in de eerste tempel zijn</w:t>
      </w:r>
      <w:r>
        <w:rPr>
          <w:rFonts w:ascii="Times New Roman" w:hAnsi="Times New Roman"/>
          <w:sz w:val="24"/>
          <w:szCs w:val="24"/>
        </w:rPr>
        <w:t xml:space="preserve">, </w:t>
      </w:r>
      <w:r w:rsidRPr="00121A2C">
        <w:rPr>
          <w:rFonts w:ascii="Times New Roman" w:hAnsi="Times New Roman"/>
          <w:sz w:val="24"/>
          <w:szCs w:val="24"/>
        </w:rPr>
        <w:t>door het geloof moeten leven</w:t>
      </w:r>
      <w:r>
        <w:rPr>
          <w:rFonts w:ascii="Times New Roman" w:hAnsi="Times New Roman"/>
          <w:sz w:val="24"/>
          <w:szCs w:val="24"/>
        </w:rPr>
        <w:t xml:space="preserve">, </w:t>
      </w:r>
      <w:r w:rsidRPr="00121A2C">
        <w:rPr>
          <w:rFonts w:ascii="Times New Roman" w:hAnsi="Times New Roman"/>
          <w:sz w:val="24"/>
          <w:szCs w:val="24"/>
        </w:rPr>
        <w:t>in betrekking tot hetgeen er is</w:t>
      </w:r>
      <w:r>
        <w:rPr>
          <w:rFonts w:ascii="Times New Roman" w:hAnsi="Times New Roman"/>
          <w:sz w:val="24"/>
          <w:szCs w:val="24"/>
        </w:rPr>
        <w:t xml:space="preserve">, </w:t>
      </w:r>
      <w:r w:rsidRPr="00121A2C">
        <w:rPr>
          <w:rFonts w:ascii="Times New Roman" w:hAnsi="Times New Roman"/>
          <w:sz w:val="24"/>
          <w:szCs w:val="24"/>
        </w:rPr>
        <w:t>of in betrekking tot hetgeen er gedaan wordt in de tweede tempel. Hierom wordt er gezegd</w:t>
      </w:r>
      <w:r>
        <w:rPr>
          <w:rFonts w:ascii="Times New Roman" w:hAnsi="Times New Roman"/>
          <w:sz w:val="24"/>
          <w:szCs w:val="24"/>
        </w:rPr>
        <w:t xml:space="preserve">, </w:t>
      </w:r>
      <w:r w:rsidRPr="00121A2C">
        <w:rPr>
          <w:rFonts w:ascii="Times New Roman" w:hAnsi="Times New Roman"/>
          <w:sz w:val="24"/>
          <w:szCs w:val="24"/>
        </w:rPr>
        <w:t>doelende op deze zaak: "Want wij wandelen door het geloof</w:t>
      </w:r>
      <w:r>
        <w:rPr>
          <w:rFonts w:ascii="Times New Roman" w:hAnsi="Times New Roman"/>
          <w:sz w:val="24"/>
          <w:szCs w:val="24"/>
        </w:rPr>
        <w:t xml:space="preserve">, </w:t>
      </w:r>
      <w:r w:rsidRPr="00121A2C">
        <w:rPr>
          <w:rFonts w:ascii="Times New Roman" w:hAnsi="Times New Roman"/>
          <w:sz w:val="24"/>
          <w:szCs w:val="24"/>
        </w:rPr>
        <w:t xml:space="preserve">en niet door aanschouwen." </w:t>
      </w:r>
      <w:r>
        <w:rPr>
          <w:rFonts w:ascii="Times New Roman" w:hAnsi="Times New Roman"/>
          <w:sz w:val="24"/>
          <w:szCs w:val="24"/>
        </w:rPr>
        <w:t>2 Cor.</w:t>
      </w:r>
      <w:r w:rsidRPr="00121A2C">
        <w:rPr>
          <w:rFonts w:ascii="Times New Roman" w:hAnsi="Times New Roman"/>
          <w:sz w:val="24"/>
          <w:szCs w:val="24"/>
        </w:rPr>
        <w:t xml:space="preserve"> 5:7. Van de dingen</w:t>
      </w:r>
      <w:r>
        <w:rPr>
          <w:rFonts w:ascii="Times New Roman" w:hAnsi="Times New Roman"/>
          <w:sz w:val="24"/>
          <w:szCs w:val="24"/>
        </w:rPr>
        <w:t xml:space="preserve">, </w:t>
      </w:r>
      <w:r w:rsidRPr="00121A2C">
        <w:rPr>
          <w:rFonts w:ascii="Times New Roman" w:hAnsi="Times New Roman"/>
          <w:sz w:val="24"/>
          <w:szCs w:val="24"/>
        </w:rPr>
        <w:t>die daar zijn</w:t>
      </w:r>
      <w:r>
        <w:rPr>
          <w:rFonts w:ascii="Times New Roman" w:hAnsi="Times New Roman"/>
          <w:sz w:val="24"/>
          <w:szCs w:val="24"/>
        </w:rPr>
        <w:t xml:space="preserve">, </w:t>
      </w:r>
      <w:r w:rsidRPr="00121A2C">
        <w:rPr>
          <w:rFonts w:ascii="Times New Roman" w:hAnsi="Times New Roman"/>
          <w:sz w:val="24"/>
          <w:szCs w:val="24"/>
        </w:rPr>
        <w:t>wordt ons verhaald</w:t>
      </w:r>
      <w:r>
        <w:rPr>
          <w:rFonts w:ascii="Times New Roman" w:hAnsi="Times New Roman"/>
          <w:sz w:val="24"/>
          <w:szCs w:val="24"/>
        </w:rPr>
        <w:t xml:space="preserve">, </w:t>
      </w:r>
      <w:r w:rsidRPr="00121A2C">
        <w:rPr>
          <w:rFonts w:ascii="Times New Roman" w:hAnsi="Times New Roman"/>
          <w:sz w:val="24"/>
          <w:szCs w:val="24"/>
        </w:rPr>
        <w:t>en wel van de ark der getuigenis</w:t>
      </w:r>
      <w:r>
        <w:rPr>
          <w:rFonts w:ascii="Times New Roman" w:hAnsi="Times New Roman"/>
          <w:sz w:val="24"/>
          <w:szCs w:val="24"/>
        </w:rPr>
        <w:t xml:space="preserve">, </w:t>
      </w:r>
      <w:r w:rsidRPr="00121A2C">
        <w:rPr>
          <w:rFonts w:ascii="Times New Roman" w:hAnsi="Times New Roman"/>
          <w:sz w:val="24"/>
          <w:szCs w:val="24"/>
        </w:rPr>
        <w:t>en de genadetroon</w:t>
      </w:r>
      <w:r>
        <w:rPr>
          <w:rFonts w:ascii="Times New Roman" w:hAnsi="Times New Roman"/>
          <w:sz w:val="24"/>
          <w:szCs w:val="24"/>
        </w:rPr>
        <w:t xml:space="preserve">, </w:t>
      </w:r>
      <w:r w:rsidRPr="00121A2C">
        <w:rPr>
          <w:rFonts w:ascii="Times New Roman" w:hAnsi="Times New Roman"/>
          <w:sz w:val="24"/>
          <w:szCs w:val="24"/>
        </w:rPr>
        <w:t>en de cherubs der heerlijkheid</w:t>
      </w:r>
      <w:r>
        <w:rPr>
          <w:rFonts w:ascii="Times New Roman" w:hAnsi="Times New Roman"/>
          <w:sz w:val="24"/>
          <w:szCs w:val="24"/>
        </w:rPr>
        <w:t xml:space="preserve">, </w:t>
      </w:r>
      <w:r w:rsidRPr="00121A2C">
        <w:rPr>
          <w:rFonts w:ascii="Times New Roman" w:hAnsi="Times New Roman"/>
          <w:sz w:val="24"/>
          <w:szCs w:val="24"/>
        </w:rPr>
        <w:t>en de tegenwoordigheid van Christus</w:t>
      </w:r>
      <w:r>
        <w:rPr>
          <w:rFonts w:ascii="Times New Roman" w:hAnsi="Times New Roman"/>
          <w:sz w:val="24"/>
          <w:szCs w:val="24"/>
        </w:rPr>
        <w:t xml:space="preserve">, </w:t>
      </w:r>
      <w:r w:rsidRPr="00121A2C">
        <w:rPr>
          <w:rFonts w:ascii="Times New Roman" w:hAnsi="Times New Roman"/>
          <w:sz w:val="24"/>
          <w:szCs w:val="24"/>
        </w:rPr>
        <w:t>en van God</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er wordt ons daarvan verhaald door het Woord</w:t>
      </w:r>
      <w:r>
        <w:rPr>
          <w:rFonts w:ascii="Times New Roman" w:hAnsi="Times New Roman"/>
          <w:sz w:val="24"/>
          <w:szCs w:val="24"/>
        </w:rPr>
        <w:t xml:space="preserve">, </w:t>
      </w:r>
      <w:r w:rsidRPr="00121A2C">
        <w:rPr>
          <w:rFonts w:ascii="Times New Roman" w:hAnsi="Times New Roman"/>
          <w:sz w:val="24"/>
          <w:szCs w:val="24"/>
        </w:rPr>
        <w:t>en wij geloven dat</w:t>
      </w:r>
      <w:r>
        <w:rPr>
          <w:rFonts w:ascii="Times New Roman" w:hAnsi="Times New Roman"/>
          <w:sz w:val="24"/>
          <w:szCs w:val="24"/>
        </w:rPr>
        <w:t xml:space="preserve">, </w:t>
      </w:r>
      <w:r w:rsidRPr="00121A2C">
        <w:rPr>
          <w:rFonts w:ascii="Times New Roman" w:hAnsi="Times New Roman"/>
          <w:sz w:val="24"/>
          <w:szCs w:val="24"/>
        </w:rPr>
        <w:t>en worden daardoor verrukt</w:t>
      </w:r>
      <w:r>
        <w:rPr>
          <w:rFonts w:ascii="Times New Roman" w:hAnsi="Times New Roman"/>
          <w:sz w:val="24"/>
          <w:szCs w:val="24"/>
        </w:rPr>
        <w:t xml:space="preserve">, </w:t>
      </w:r>
      <w:r w:rsidRPr="00121A2C">
        <w:rPr>
          <w:rFonts w:ascii="Times New Roman" w:hAnsi="Times New Roman"/>
          <w:sz w:val="24"/>
          <w:szCs w:val="24"/>
        </w:rPr>
        <w:t>en hopen er hiernamaals heen te gaan</w:t>
      </w:r>
      <w:r>
        <w:rPr>
          <w:rFonts w:ascii="Times New Roman" w:hAnsi="Times New Roman"/>
          <w:sz w:val="24"/>
          <w:szCs w:val="24"/>
        </w:rPr>
        <w:t>, maar</w:t>
      </w:r>
      <w:r w:rsidRPr="00121A2C">
        <w:rPr>
          <w:rFonts w:ascii="Times New Roman" w:hAnsi="Times New Roman"/>
          <w:sz w:val="24"/>
          <w:szCs w:val="24"/>
        </w:rPr>
        <w:t xml:space="preserve"> in een andere zin zien wij het niet. Daarom heet het</w:t>
      </w:r>
      <w:r>
        <w:rPr>
          <w:rFonts w:ascii="Times New Roman" w:hAnsi="Times New Roman"/>
          <w:sz w:val="24"/>
          <w:szCs w:val="24"/>
        </w:rPr>
        <w:t xml:space="preserve">, </w:t>
      </w:r>
      <w:r w:rsidRPr="00121A2C">
        <w:rPr>
          <w:rFonts w:ascii="Times New Roman" w:hAnsi="Times New Roman"/>
          <w:sz w:val="24"/>
          <w:szCs w:val="24"/>
        </w:rPr>
        <w:t>dat "wij niet aanmerken de dingen</w:t>
      </w:r>
      <w:r>
        <w:rPr>
          <w:rFonts w:ascii="Times New Roman" w:hAnsi="Times New Roman"/>
          <w:sz w:val="24"/>
          <w:szCs w:val="24"/>
        </w:rPr>
        <w:t xml:space="preserve">, </w:t>
      </w:r>
      <w:r w:rsidRPr="00121A2C">
        <w:rPr>
          <w:rFonts w:ascii="Times New Roman" w:hAnsi="Times New Roman"/>
          <w:sz w:val="24"/>
          <w:szCs w:val="24"/>
        </w:rPr>
        <w:t>die men ziet</w:t>
      </w:r>
      <w:r>
        <w:rPr>
          <w:rFonts w:ascii="Times New Roman" w:hAnsi="Times New Roman"/>
          <w:sz w:val="24"/>
          <w:szCs w:val="24"/>
        </w:rPr>
        <w:t>, maar</w:t>
      </w:r>
      <w:r w:rsidRPr="00121A2C">
        <w:rPr>
          <w:rFonts w:ascii="Times New Roman" w:hAnsi="Times New Roman"/>
          <w:sz w:val="24"/>
          <w:szCs w:val="24"/>
        </w:rPr>
        <w:t xml:space="preserve"> de dingen</w:t>
      </w:r>
      <w:r>
        <w:rPr>
          <w:rFonts w:ascii="Times New Roman" w:hAnsi="Times New Roman"/>
          <w:sz w:val="24"/>
          <w:szCs w:val="24"/>
        </w:rPr>
        <w:t xml:space="preserve">, </w:t>
      </w:r>
      <w:r w:rsidRPr="00121A2C">
        <w:rPr>
          <w:rFonts w:ascii="Times New Roman" w:hAnsi="Times New Roman"/>
          <w:sz w:val="24"/>
          <w:szCs w:val="24"/>
        </w:rPr>
        <w:t>die men niet ziet: want de dingen</w:t>
      </w:r>
      <w:r>
        <w:rPr>
          <w:rFonts w:ascii="Times New Roman" w:hAnsi="Times New Roman"/>
          <w:sz w:val="24"/>
          <w:szCs w:val="24"/>
        </w:rPr>
        <w:t xml:space="preserve">, </w:t>
      </w:r>
      <w:r w:rsidRPr="00121A2C">
        <w:rPr>
          <w:rFonts w:ascii="Times New Roman" w:hAnsi="Times New Roman"/>
          <w:sz w:val="24"/>
          <w:szCs w:val="24"/>
        </w:rPr>
        <w:t>die men ziet</w:t>
      </w:r>
      <w:r>
        <w:rPr>
          <w:rFonts w:ascii="Times New Roman" w:hAnsi="Times New Roman"/>
          <w:sz w:val="24"/>
          <w:szCs w:val="24"/>
        </w:rPr>
        <w:t xml:space="preserve">, </w:t>
      </w:r>
      <w:r w:rsidRPr="00121A2C">
        <w:rPr>
          <w:rFonts w:ascii="Times New Roman" w:hAnsi="Times New Roman"/>
          <w:sz w:val="24"/>
          <w:szCs w:val="24"/>
        </w:rPr>
        <w:t>zijn tijdelijk</w:t>
      </w:r>
      <w:r>
        <w:rPr>
          <w:rFonts w:ascii="Times New Roman" w:hAnsi="Times New Roman"/>
          <w:sz w:val="24"/>
          <w:szCs w:val="24"/>
        </w:rPr>
        <w:t>, maar</w:t>
      </w:r>
      <w:r w:rsidRPr="00121A2C">
        <w:rPr>
          <w:rFonts w:ascii="Times New Roman" w:hAnsi="Times New Roman"/>
          <w:sz w:val="24"/>
          <w:szCs w:val="24"/>
        </w:rPr>
        <w:t xml:space="preserve"> de dingen</w:t>
      </w:r>
      <w:r>
        <w:rPr>
          <w:rFonts w:ascii="Times New Roman" w:hAnsi="Times New Roman"/>
          <w:sz w:val="24"/>
          <w:szCs w:val="24"/>
        </w:rPr>
        <w:t xml:space="preserve">, </w:t>
      </w:r>
      <w:r w:rsidRPr="00121A2C">
        <w:rPr>
          <w:rFonts w:ascii="Times New Roman" w:hAnsi="Times New Roman"/>
          <w:sz w:val="24"/>
          <w:szCs w:val="24"/>
        </w:rPr>
        <w:t xml:space="preserve">die men niet ziet zijn eeuwig." </w:t>
      </w:r>
      <w:r>
        <w:rPr>
          <w:rFonts w:ascii="Times New Roman" w:hAnsi="Times New Roman"/>
          <w:sz w:val="24"/>
          <w:szCs w:val="24"/>
        </w:rPr>
        <w:t>2 Cor.</w:t>
      </w:r>
      <w:r w:rsidRPr="00121A2C">
        <w:rPr>
          <w:rFonts w:ascii="Times New Roman" w:hAnsi="Times New Roman"/>
          <w:sz w:val="24"/>
          <w:szCs w:val="24"/>
        </w:rPr>
        <w:t xml:space="preserve"> 4:18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Het oude volk mocht niet in het heilige der heiligen zien</w:t>
      </w:r>
      <w:r>
        <w:rPr>
          <w:rFonts w:ascii="Times New Roman" w:hAnsi="Times New Roman"/>
          <w:sz w:val="24"/>
          <w:szCs w:val="24"/>
        </w:rPr>
        <w:t xml:space="preserve">, </w:t>
      </w:r>
      <w:r w:rsidRPr="00121A2C">
        <w:rPr>
          <w:rFonts w:ascii="Times New Roman" w:hAnsi="Times New Roman"/>
          <w:sz w:val="24"/>
          <w:szCs w:val="24"/>
        </w:rPr>
        <w:t>opdat zij niet stierven</w:t>
      </w:r>
      <w:r>
        <w:rPr>
          <w:rFonts w:ascii="Times New Roman" w:hAnsi="Times New Roman"/>
          <w:sz w:val="24"/>
          <w:szCs w:val="24"/>
        </w:rPr>
        <w:t xml:space="preserve">, </w:t>
      </w:r>
      <w:r w:rsidRPr="00121A2C">
        <w:rPr>
          <w:rFonts w:ascii="Times New Roman" w:hAnsi="Times New Roman"/>
          <w:sz w:val="24"/>
          <w:szCs w:val="24"/>
        </w:rPr>
        <w:t>uitgezonderd alleen hun hogepriester</w:t>
      </w:r>
      <w:r>
        <w:rPr>
          <w:rFonts w:ascii="Times New Roman" w:hAnsi="Times New Roman"/>
          <w:sz w:val="24"/>
          <w:szCs w:val="24"/>
        </w:rPr>
        <w:t xml:space="preserve">, </w:t>
      </w:r>
      <w:r w:rsidRPr="00121A2C">
        <w:rPr>
          <w:rFonts w:ascii="Times New Roman" w:hAnsi="Times New Roman"/>
          <w:sz w:val="24"/>
          <w:szCs w:val="24"/>
        </w:rPr>
        <w:t>die mocht er in gaan</w:t>
      </w:r>
      <w:r>
        <w:rPr>
          <w:rFonts w:ascii="Times New Roman" w:hAnsi="Times New Roman"/>
          <w:sz w:val="24"/>
          <w:szCs w:val="24"/>
        </w:rPr>
        <w:t>. N</w:t>
      </w:r>
      <w:r w:rsidRPr="00121A2C">
        <w:rPr>
          <w:rFonts w:ascii="Times New Roman" w:hAnsi="Times New Roman"/>
          <w:sz w:val="24"/>
          <w:szCs w:val="24"/>
        </w:rPr>
        <w:t>umeri 17:13</w:t>
      </w:r>
      <w:r>
        <w:rPr>
          <w:rFonts w:ascii="Times New Roman" w:hAnsi="Times New Roman"/>
          <w:sz w:val="24"/>
          <w:szCs w:val="24"/>
        </w:rPr>
        <w:t>. Om</w:t>
      </w:r>
      <w:r w:rsidRPr="00121A2C">
        <w:rPr>
          <w:rFonts w:ascii="Times New Roman" w:hAnsi="Times New Roman"/>
          <w:sz w:val="24"/>
          <w:szCs w:val="24"/>
        </w:rPr>
        <w:t xml:space="preserve"> te tonen</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w:t>
      </w:r>
      <w:r w:rsidRPr="00121A2C">
        <w:rPr>
          <w:rFonts w:ascii="Times New Roman" w:hAnsi="Times New Roman"/>
          <w:sz w:val="24"/>
          <w:szCs w:val="24"/>
        </w:rPr>
        <w:t>terwijl wij hier zijn</w:t>
      </w:r>
      <w:r>
        <w:rPr>
          <w:rFonts w:ascii="Times New Roman" w:hAnsi="Times New Roman"/>
          <w:sz w:val="24"/>
          <w:szCs w:val="24"/>
        </w:rPr>
        <w:t xml:space="preserve">, </w:t>
      </w:r>
      <w:r w:rsidRPr="00121A2C">
        <w:rPr>
          <w:rFonts w:ascii="Times New Roman" w:hAnsi="Times New Roman"/>
          <w:sz w:val="24"/>
          <w:szCs w:val="24"/>
        </w:rPr>
        <w:t>ons moeten wachten voor ijdele waaghalzerij</w:t>
      </w:r>
      <w:r>
        <w:rPr>
          <w:rFonts w:ascii="Times New Roman" w:hAnsi="Times New Roman"/>
          <w:sz w:val="24"/>
          <w:szCs w:val="24"/>
        </w:rPr>
        <w:t xml:space="preserve">, </w:t>
      </w:r>
      <w:r w:rsidRPr="00121A2C">
        <w:rPr>
          <w:rFonts w:ascii="Times New Roman" w:hAnsi="Times New Roman"/>
          <w:sz w:val="24"/>
          <w:szCs w:val="24"/>
        </w:rPr>
        <w:t>want er is niets van de hemel te zien</w:t>
      </w:r>
      <w:r>
        <w:rPr>
          <w:rFonts w:ascii="Times New Roman" w:hAnsi="Times New Roman"/>
          <w:sz w:val="24"/>
          <w:szCs w:val="24"/>
        </w:rPr>
        <w:t xml:space="preserve">, </w:t>
      </w:r>
      <w:r w:rsidRPr="00121A2C">
        <w:rPr>
          <w:rFonts w:ascii="Times New Roman" w:hAnsi="Times New Roman"/>
          <w:sz w:val="24"/>
          <w:szCs w:val="24"/>
        </w:rPr>
        <w:t>zolang wij hier beneden zijn</w:t>
      </w:r>
      <w:r>
        <w:rPr>
          <w:rFonts w:ascii="Times New Roman" w:hAnsi="Times New Roman"/>
          <w:sz w:val="24"/>
          <w:szCs w:val="24"/>
        </w:rPr>
        <w:t xml:space="preserve">, </w:t>
      </w:r>
      <w:r w:rsidRPr="00121A2C">
        <w:rPr>
          <w:rFonts w:ascii="Times New Roman" w:hAnsi="Times New Roman"/>
          <w:sz w:val="24"/>
          <w:szCs w:val="24"/>
        </w:rPr>
        <w:t>anders dan door het geloof in Gods eeuwig testament. Wel is waar mogen wij nu komen tot het heilige der heiligen</w:t>
      </w:r>
      <w:r>
        <w:rPr>
          <w:rFonts w:ascii="Times New Roman" w:hAnsi="Times New Roman"/>
          <w:sz w:val="24"/>
          <w:szCs w:val="24"/>
        </w:rPr>
        <w:t xml:space="preserve">, </w:t>
      </w:r>
      <w:r w:rsidRPr="00121A2C">
        <w:rPr>
          <w:rFonts w:ascii="Times New Roman" w:hAnsi="Times New Roman"/>
          <w:sz w:val="24"/>
          <w:szCs w:val="24"/>
        </w:rPr>
        <w:t>zelfs even nabij als de eerste tempel het ons veroorlooft</w:t>
      </w:r>
      <w:r>
        <w:rPr>
          <w:rFonts w:ascii="Times New Roman" w:hAnsi="Times New Roman"/>
          <w:sz w:val="24"/>
          <w:szCs w:val="24"/>
        </w:rPr>
        <w:t>, maar</w:t>
      </w:r>
      <w:r w:rsidRPr="00121A2C">
        <w:rPr>
          <w:rFonts w:ascii="Times New Roman" w:hAnsi="Times New Roman"/>
          <w:sz w:val="24"/>
          <w:szCs w:val="24"/>
        </w:rPr>
        <w:t xml:space="preserve"> het moet geschieden door bloed en geloof</w:t>
      </w:r>
      <w:r>
        <w:rPr>
          <w:rFonts w:ascii="Times New Roman" w:hAnsi="Times New Roman"/>
          <w:sz w:val="24"/>
          <w:szCs w:val="24"/>
        </w:rPr>
        <w:t xml:space="preserve">, </w:t>
      </w:r>
      <w:r w:rsidRPr="00121A2C">
        <w:rPr>
          <w:rFonts w:ascii="Times New Roman" w:hAnsi="Times New Roman"/>
          <w:sz w:val="24"/>
          <w:szCs w:val="24"/>
        </w:rPr>
        <w:t>niet door ijdele overlegging</w:t>
      </w:r>
      <w:r>
        <w:rPr>
          <w:rFonts w:ascii="Times New Roman" w:hAnsi="Times New Roman"/>
          <w:sz w:val="24"/>
          <w:szCs w:val="24"/>
        </w:rPr>
        <w:t xml:space="preserve">, </w:t>
      </w:r>
      <w:r w:rsidRPr="00121A2C">
        <w:rPr>
          <w:rFonts w:ascii="Times New Roman" w:hAnsi="Times New Roman"/>
          <w:sz w:val="24"/>
          <w:szCs w:val="24"/>
        </w:rPr>
        <w:t>werking der zinnen</w:t>
      </w:r>
      <w:r>
        <w:rPr>
          <w:rFonts w:ascii="Times New Roman" w:hAnsi="Times New Roman"/>
          <w:sz w:val="24"/>
          <w:szCs w:val="24"/>
        </w:rPr>
        <w:t xml:space="preserve">, </w:t>
      </w:r>
      <w:r w:rsidRPr="00121A2C">
        <w:rPr>
          <w:rFonts w:ascii="Times New Roman" w:hAnsi="Times New Roman"/>
          <w:sz w:val="24"/>
          <w:szCs w:val="24"/>
        </w:rPr>
        <w:t xml:space="preserve">of vleselijke redenering. </w:t>
      </w:r>
      <w:r>
        <w:rPr>
          <w:rFonts w:ascii="Times New Roman" w:hAnsi="Times New Roman"/>
          <w:sz w:val="24"/>
          <w:szCs w:val="24"/>
        </w:rPr>
        <w:t xml:space="preserve">Hebr. </w:t>
      </w:r>
      <w:r w:rsidRPr="00121A2C">
        <w:rPr>
          <w:rFonts w:ascii="Times New Roman" w:hAnsi="Times New Roman"/>
          <w:sz w:val="24"/>
          <w:szCs w:val="24"/>
        </w:rPr>
        <w:t>10:19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Dit heilige der heiligen was naar alle zijden vierkant</w:t>
      </w:r>
      <w:r>
        <w:rPr>
          <w:rFonts w:ascii="Times New Roman" w:hAnsi="Times New Roman"/>
          <w:sz w:val="24"/>
          <w:szCs w:val="24"/>
        </w:rPr>
        <w:t xml:space="preserve">, </w:t>
      </w:r>
      <w:r w:rsidRPr="00121A2C">
        <w:rPr>
          <w:rFonts w:ascii="Times New Roman" w:hAnsi="Times New Roman"/>
          <w:sz w:val="24"/>
          <w:szCs w:val="24"/>
        </w:rPr>
        <w:t>de hoogte</w:t>
      </w:r>
      <w:r>
        <w:rPr>
          <w:rFonts w:ascii="Times New Roman" w:hAnsi="Times New Roman"/>
          <w:sz w:val="24"/>
          <w:szCs w:val="24"/>
        </w:rPr>
        <w:t xml:space="preserve">, </w:t>
      </w:r>
      <w:r w:rsidRPr="00121A2C">
        <w:rPr>
          <w:rFonts w:ascii="Times New Roman" w:hAnsi="Times New Roman"/>
          <w:sz w:val="24"/>
          <w:szCs w:val="24"/>
        </w:rPr>
        <w:t>en de lengte</w:t>
      </w:r>
      <w:r>
        <w:rPr>
          <w:rFonts w:ascii="Times New Roman" w:hAnsi="Times New Roman"/>
          <w:sz w:val="24"/>
          <w:szCs w:val="24"/>
        </w:rPr>
        <w:t xml:space="preserve">, </w:t>
      </w:r>
      <w:r w:rsidRPr="00121A2C">
        <w:rPr>
          <w:rFonts w:ascii="Times New Roman" w:hAnsi="Times New Roman"/>
          <w:sz w:val="24"/>
          <w:szCs w:val="24"/>
        </w:rPr>
        <w:t>en de breedte waren gelijk. Dusdanige vorm houdt het denkbeeld van volmaaktheid in</w:t>
      </w:r>
      <w:r>
        <w:rPr>
          <w:rFonts w:ascii="Times New Roman" w:hAnsi="Times New Roman"/>
          <w:sz w:val="24"/>
          <w:szCs w:val="24"/>
        </w:rPr>
        <w:t xml:space="preserve">, </w:t>
      </w:r>
      <w:r w:rsidRPr="00121A2C">
        <w:rPr>
          <w:rFonts w:ascii="Times New Roman" w:hAnsi="Times New Roman"/>
          <w:sz w:val="24"/>
          <w:szCs w:val="24"/>
        </w:rPr>
        <w:t>zoals ik elders heb aangetoond</w:t>
      </w:r>
      <w:r>
        <w:rPr>
          <w:rFonts w:ascii="Times New Roman" w:hAnsi="Times New Roman"/>
          <w:sz w:val="24"/>
          <w:szCs w:val="24"/>
        </w:rPr>
        <w:t xml:space="preserve">, </w:t>
      </w:r>
      <w:r w:rsidRPr="00121A2C">
        <w:rPr>
          <w:rFonts w:ascii="Times New Roman" w:hAnsi="Times New Roman"/>
          <w:sz w:val="24"/>
          <w:szCs w:val="24"/>
        </w:rPr>
        <w:t>waarom het opzettelijk zo gebouwd was om ons te tonen</w:t>
      </w:r>
      <w:r>
        <w:rPr>
          <w:rFonts w:ascii="Times New Roman" w:hAnsi="Times New Roman"/>
          <w:sz w:val="24"/>
          <w:szCs w:val="24"/>
        </w:rPr>
        <w:t xml:space="preserve">, </w:t>
      </w:r>
      <w:r w:rsidRPr="00121A2C">
        <w:rPr>
          <w:rFonts w:ascii="Times New Roman" w:hAnsi="Times New Roman"/>
          <w:sz w:val="24"/>
          <w:szCs w:val="24"/>
        </w:rPr>
        <w:t>dat al de volheid der gelukzaligheid daar is</w:t>
      </w:r>
      <w:r>
        <w:rPr>
          <w:rFonts w:ascii="Times New Roman" w:hAnsi="Times New Roman"/>
          <w:sz w:val="24"/>
          <w:szCs w:val="24"/>
        </w:rPr>
        <w:t xml:space="preserve">, </w:t>
      </w:r>
      <w:r w:rsidRPr="00121A2C">
        <w:rPr>
          <w:rFonts w:ascii="Times New Roman" w:hAnsi="Times New Roman"/>
          <w:sz w:val="24"/>
          <w:szCs w:val="24"/>
        </w:rPr>
        <w:t>en dat wel wat aangaat de aard</w:t>
      </w:r>
      <w:r>
        <w:rPr>
          <w:rFonts w:ascii="Times New Roman" w:hAnsi="Times New Roman"/>
          <w:sz w:val="24"/>
          <w:szCs w:val="24"/>
        </w:rPr>
        <w:t xml:space="preserve">, </w:t>
      </w:r>
      <w:r w:rsidRPr="00121A2C">
        <w:rPr>
          <w:rFonts w:ascii="Times New Roman" w:hAnsi="Times New Roman"/>
          <w:sz w:val="24"/>
          <w:szCs w:val="24"/>
        </w:rPr>
        <w:t>en de trap</w:t>
      </w:r>
      <w:r>
        <w:rPr>
          <w:rFonts w:ascii="Times New Roman" w:hAnsi="Times New Roman"/>
          <w:sz w:val="24"/>
          <w:szCs w:val="24"/>
        </w:rPr>
        <w:t xml:space="preserve">, </w:t>
      </w:r>
      <w:r w:rsidRPr="00121A2C">
        <w:rPr>
          <w:rFonts w:ascii="Times New Roman" w:hAnsi="Times New Roman"/>
          <w:sz w:val="24"/>
          <w:szCs w:val="24"/>
        </w:rPr>
        <w:t>en de duur. Alzo: "wanneer het volmaakte zal gekomen zijn</w:t>
      </w:r>
      <w:r>
        <w:rPr>
          <w:rFonts w:ascii="Times New Roman" w:hAnsi="Times New Roman"/>
          <w:sz w:val="24"/>
          <w:szCs w:val="24"/>
        </w:rPr>
        <w:t xml:space="preserve">, </w:t>
      </w:r>
      <w:r w:rsidRPr="00121A2C">
        <w:rPr>
          <w:rFonts w:ascii="Times New Roman" w:hAnsi="Times New Roman"/>
          <w:sz w:val="24"/>
          <w:szCs w:val="24"/>
        </w:rPr>
        <w:t>dan zal hetgeen ten dele is</w:t>
      </w:r>
      <w:r>
        <w:rPr>
          <w:rFonts w:ascii="Times New Roman" w:hAnsi="Times New Roman"/>
          <w:sz w:val="24"/>
          <w:szCs w:val="24"/>
        </w:rPr>
        <w:t xml:space="preserve">, </w:t>
      </w:r>
      <w:r w:rsidRPr="00121A2C">
        <w:rPr>
          <w:rFonts w:ascii="Times New Roman" w:hAnsi="Times New Roman"/>
          <w:sz w:val="24"/>
          <w:szCs w:val="24"/>
        </w:rPr>
        <w:t>te niet gedaan worden</w:t>
      </w:r>
      <w:r>
        <w:rPr>
          <w:rFonts w:ascii="Times New Roman" w:hAnsi="Times New Roman"/>
          <w:sz w:val="24"/>
          <w:szCs w:val="24"/>
        </w:rPr>
        <w:t>," 1 Cor.</w:t>
      </w:r>
      <w:r w:rsidRPr="00121A2C">
        <w:rPr>
          <w:rFonts w:ascii="Times New Roman" w:hAnsi="Times New Roman"/>
          <w:sz w:val="24"/>
          <w:szCs w:val="24"/>
        </w:rPr>
        <w:t xml:space="preserve"> 13:8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Hebr. </w:t>
      </w:r>
      <w:r w:rsidRPr="00121A2C">
        <w:rPr>
          <w:rFonts w:ascii="Times New Roman" w:hAnsi="Times New Roman"/>
          <w:sz w:val="24"/>
          <w:szCs w:val="24"/>
        </w:rPr>
        <w:t>10:19</w:t>
      </w:r>
      <w:r>
        <w:rPr>
          <w:rFonts w:ascii="Times New Roman" w:hAnsi="Times New Roman"/>
          <w:sz w:val="24"/>
          <w:szCs w:val="24"/>
        </w:rPr>
        <w:t xml:space="preserve"> - </w:t>
      </w:r>
      <w:r w:rsidRPr="00121A2C">
        <w:rPr>
          <w:rFonts w:ascii="Times New Roman" w:hAnsi="Times New Roman"/>
          <w:sz w:val="24"/>
          <w:szCs w:val="24"/>
        </w:rPr>
        <w:t xml:space="preserve">22.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57. Van het voorhangsel van de tempel. Het voorhangsel van de tempel was een neerhangend gordijn</w:t>
      </w:r>
      <w:r>
        <w:rPr>
          <w:rFonts w:ascii="Times New Roman" w:hAnsi="Times New Roman"/>
          <w:sz w:val="24"/>
          <w:szCs w:val="24"/>
        </w:rPr>
        <w:t xml:space="preserve">, </w:t>
      </w:r>
      <w:r w:rsidRPr="00121A2C">
        <w:rPr>
          <w:rFonts w:ascii="Times New Roman" w:hAnsi="Times New Roman"/>
          <w:sz w:val="24"/>
          <w:szCs w:val="24"/>
        </w:rPr>
        <w:t>gemaakt van "hemelsblauw</w:t>
      </w:r>
      <w:r>
        <w:rPr>
          <w:rFonts w:ascii="Times New Roman" w:hAnsi="Times New Roman"/>
          <w:sz w:val="24"/>
          <w:szCs w:val="24"/>
        </w:rPr>
        <w:t xml:space="preserve">, </w:t>
      </w:r>
      <w:r w:rsidRPr="00121A2C">
        <w:rPr>
          <w:rFonts w:ascii="Times New Roman" w:hAnsi="Times New Roman"/>
          <w:sz w:val="24"/>
          <w:szCs w:val="24"/>
        </w:rPr>
        <w:t>en purper</w:t>
      </w:r>
      <w:r>
        <w:rPr>
          <w:rFonts w:ascii="Times New Roman" w:hAnsi="Times New Roman"/>
          <w:sz w:val="24"/>
          <w:szCs w:val="24"/>
        </w:rPr>
        <w:t xml:space="preserve">, </w:t>
      </w:r>
      <w:r w:rsidRPr="00121A2C">
        <w:rPr>
          <w:rFonts w:ascii="Times New Roman" w:hAnsi="Times New Roman"/>
          <w:sz w:val="24"/>
          <w:szCs w:val="24"/>
        </w:rPr>
        <w:t>en scharlaken</w:t>
      </w:r>
      <w:r>
        <w:rPr>
          <w:rFonts w:ascii="Times New Roman" w:hAnsi="Times New Roman"/>
          <w:sz w:val="24"/>
          <w:szCs w:val="24"/>
        </w:rPr>
        <w:t xml:space="preserve">, </w:t>
      </w:r>
      <w:r w:rsidRPr="00121A2C">
        <w:rPr>
          <w:rFonts w:ascii="Times New Roman" w:hAnsi="Times New Roman"/>
          <w:sz w:val="24"/>
          <w:szCs w:val="24"/>
        </w:rPr>
        <w:t>en fijn getweernd linnen</w:t>
      </w:r>
      <w:r>
        <w:rPr>
          <w:rFonts w:ascii="Times New Roman" w:hAnsi="Times New Roman"/>
          <w:sz w:val="24"/>
          <w:szCs w:val="24"/>
        </w:rPr>
        <w:t xml:space="preserve">," </w:t>
      </w:r>
      <w:r w:rsidRPr="00121A2C">
        <w:rPr>
          <w:rFonts w:ascii="Times New Roman" w:hAnsi="Times New Roman"/>
          <w:sz w:val="24"/>
          <w:szCs w:val="24"/>
        </w:rPr>
        <w:t>en daar waren cherubs op gewerkt</w:t>
      </w:r>
      <w:r>
        <w:rPr>
          <w:rFonts w:ascii="Times New Roman" w:hAnsi="Times New Roman"/>
          <w:sz w:val="24"/>
          <w:szCs w:val="24"/>
        </w:rPr>
        <w:t xml:space="preserve">. Ex. </w:t>
      </w:r>
      <w:r w:rsidRPr="00121A2C">
        <w:rPr>
          <w:rFonts w:ascii="Times New Roman" w:hAnsi="Times New Roman"/>
          <w:sz w:val="24"/>
          <w:szCs w:val="24"/>
        </w:rPr>
        <w:t>26:31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Dit voorhangsel was een scheiding tussen het heilige en het heilige der heiligen</w:t>
      </w:r>
      <w:r>
        <w:rPr>
          <w:rFonts w:ascii="Times New Roman" w:hAnsi="Times New Roman"/>
          <w:sz w:val="24"/>
          <w:szCs w:val="24"/>
        </w:rPr>
        <w:t xml:space="preserve">, </w:t>
      </w:r>
      <w:r w:rsidRPr="00121A2C">
        <w:rPr>
          <w:rFonts w:ascii="Times New Roman" w:hAnsi="Times New Roman"/>
          <w:sz w:val="24"/>
          <w:szCs w:val="24"/>
        </w:rPr>
        <w:t>en ik beschouw het als dienende om de heiligste dingen voor het gezicht van de aanbidders te verbergen</w:t>
      </w:r>
      <w:r>
        <w:rPr>
          <w:rFonts w:ascii="Times New Roman" w:hAnsi="Times New Roman"/>
          <w:sz w:val="24"/>
          <w:szCs w:val="24"/>
        </w:rPr>
        <w:t xml:space="preserve">, </w:t>
      </w:r>
      <w:r w:rsidRPr="00121A2C">
        <w:rPr>
          <w:rFonts w:ascii="Times New Roman" w:hAnsi="Times New Roman"/>
          <w:sz w:val="24"/>
          <w:szCs w:val="24"/>
        </w:rPr>
        <w:t>wanneer de hogepriester inging om de dienst van God te verrichten</w:t>
      </w:r>
      <w:r>
        <w:rPr>
          <w:rFonts w:ascii="Times New Roman" w:hAnsi="Times New Roman"/>
          <w:sz w:val="24"/>
          <w:szCs w:val="24"/>
        </w:rPr>
        <w:t xml:space="preserve">. Ex. </w:t>
      </w:r>
      <w:r w:rsidRPr="00121A2C">
        <w:rPr>
          <w:rFonts w:ascii="Times New Roman" w:hAnsi="Times New Roman"/>
          <w:sz w:val="24"/>
          <w:szCs w:val="24"/>
        </w:rPr>
        <w:t>26:33</w:t>
      </w:r>
      <w:r>
        <w:rPr>
          <w:rFonts w:ascii="Times New Roman" w:hAnsi="Times New Roman"/>
          <w:sz w:val="24"/>
          <w:szCs w:val="24"/>
        </w:rPr>
        <w:t xml:space="preserve">, </w:t>
      </w:r>
      <w:r w:rsidRPr="00121A2C">
        <w:rPr>
          <w:rFonts w:ascii="Times New Roman" w:hAnsi="Times New Roman"/>
          <w:sz w:val="24"/>
          <w:szCs w:val="24"/>
        </w:rPr>
        <w:t>2 Kronieken 3:14</w:t>
      </w:r>
      <w:r>
        <w:rPr>
          <w:rFonts w:ascii="Times New Roman" w:hAnsi="Times New Roman"/>
          <w:sz w:val="24"/>
          <w:szCs w:val="24"/>
        </w:rPr>
        <w:t xml:space="preserve">, Hebr. </w:t>
      </w:r>
      <w:r w:rsidRPr="00121A2C">
        <w:rPr>
          <w:rFonts w:ascii="Times New Roman" w:hAnsi="Times New Roman"/>
          <w:sz w:val="24"/>
          <w:szCs w:val="24"/>
        </w:rPr>
        <w:t>9:8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Het voorhangsel was een type van twee dingen</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Van die zichtbare hemelen</w:t>
      </w:r>
      <w:r>
        <w:rPr>
          <w:rFonts w:ascii="Times New Roman" w:hAnsi="Times New Roman"/>
          <w:sz w:val="24"/>
          <w:szCs w:val="24"/>
        </w:rPr>
        <w:t xml:space="preserve">, </w:t>
      </w:r>
      <w:r w:rsidRPr="00121A2C">
        <w:rPr>
          <w:rFonts w:ascii="Times New Roman" w:hAnsi="Times New Roman"/>
          <w:sz w:val="24"/>
          <w:szCs w:val="24"/>
        </w:rPr>
        <w:t xml:space="preserve">door welke Christus opvoer toen Hij heenging om onze </w:t>
      </w:r>
      <w:r>
        <w:rPr>
          <w:rFonts w:ascii="Times New Roman" w:hAnsi="Times New Roman"/>
          <w:sz w:val="24"/>
          <w:szCs w:val="24"/>
        </w:rPr>
        <w:t>Voorspraak</w:t>
      </w:r>
      <w:r w:rsidRPr="00121A2C">
        <w:rPr>
          <w:rFonts w:ascii="Times New Roman" w:hAnsi="Times New Roman"/>
          <w:sz w:val="24"/>
          <w:szCs w:val="24"/>
        </w:rPr>
        <w:t xml:space="preserve"> te zijn</w:t>
      </w:r>
      <w:r>
        <w:rPr>
          <w:rFonts w:ascii="Times New Roman" w:hAnsi="Times New Roman"/>
          <w:sz w:val="24"/>
          <w:szCs w:val="24"/>
        </w:rPr>
        <w:t>. E</w:t>
      </w:r>
      <w:r w:rsidRPr="00121A2C">
        <w:rPr>
          <w:rFonts w:ascii="Times New Roman" w:hAnsi="Times New Roman"/>
          <w:sz w:val="24"/>
          <w:szCs w:val="24"/>
        </w:rPr>
        <w:t>n evenals de priester</w:t>
      </w:r>
      <w:r>
        <w:rPr>
          <w:rFonts w:ascii="Times New Roman" w:hAnsi="Times New Roman"/>
          <w:sz w:val="24"/>
          <w:szCs w:val="24"/>
        </w:rPr>
        <w:t xml:space="preserve">, </w:t>
      </w:r>
      <w:r w:rsidRPr="00121A2C">
        <w:rPr>
          <w:rFonts w:ascii="Times New Roman" w:hAnsi="Times New Roman"/>
          <w:sz w:val="24"/>
          <w:szCs w:val="24"/>
        </w:rPr>
        <w:t>wanneer hij in het heilige der heiligen ging</w:t>
      </w:r>
      <w:r>
        <w:rPr>
          <w:rFonts w:ascii="Times New Roman" w:hAnsi="Times New Roman"/>
          <w:sz w:val="24"/>
          <w:szCs w:val="24"/>
        </w:rPr>
        <w:t xml:space="preserve">, </w:t>
      </w:r>
      <w:r w:rsidRPr="00121A2C">
        <w:rPr>
          <w:rFonts w:ascii="Times New Roman" w:hAnsi="Times New Roman"/>
          <w:sz w:val="24"/>
          <w:szCs w:val="24"/>
        </w:rPr>
        <w:t>door het voorhangsel uit het gezicht van het volk verdween</w:t>
      </w:r>
      <w:r>
        <w:rPr>
          <w:rFonts w:ascii="Times New Roman" w:hAnsi="Times New Roman"/>
          <w:sz w:val="24"/>
          <w:szCs w:val="24"/>
        </w:rPr>
        <w:t xml:space="preserve">, </w:t>
      </w:r>
      <w:r w:rsidRPr="00121A2C">
        <w:rPr>
          <w:rFonts w:ascii="Times New Roman" w:hAnsi="Times New Roman"/>
          <w:sz w:val="24"/>
          <w:szCs w:val="24"/>
        </w:rPr>
        <w:t>evenzo werd Jezus Christus</w:t>
      </w:r>
      <w:r>
        <w:rPr>
          <w:rFonts w:ascii="Times New Roman" w:hAnsi="Times New Roman"/>
          <w:sz w:val="24"/>
          <w:szCs w:val="24"/>
        </w:rPr>
        <w:t xml:space="preserve">, </w:t>
      </w:r>
      <w:r w:rsidRPr="00121A2C">
        <w:rPr>
          <w:rFonts w:ascii="Times New Roman" w:hAnsi="Times New Roman"/>
          <w:sz w:val="24"/>
          <w:szCs w:val="24"/>
        </w:rPr>
        <w:t>toen Hij opvoer</w:t>
      </w:r>
      <w:r>
        <w:rPr>
          <w:rFonts w:ascii="Times New Roman" w:hAnsi="Times New Roman"/>
          <w:sz w:val="24"/>
          <w:szCs w:val="24"/>
        </w:rPr>
        <w:t xml:space="preserve">, </w:t>
      </w:r>
      <w:r w:rsidRPr="00121A2C">
        <w:rPr>
          <w:rFonts w:ascii="Times New Roman" w:hAnsi="Times New Roman"/>
          <w:sz w:val="24"/>
          <w:szCs w:val="24"/>
        </w:rPr>
        <w:t>door de hemelen</w:t>
      </w:r>
      <w:r>
        <w:rPr>
          <w:rFonts w:ascii="Times New Roman" w:hAnsi="Times New Roman"/>
          <w:sz w:val="24"/>
          <w:szCs w:val="24"/>
        </w:rPr>
        <w:t xml:space="preserve">, </w:t>
      </w:r>
      <w:r w:rsidRPr="00121A2C">
        <w:rPr>
          <w:rFonts w:ascii="Times New Roman" w:hAnsi="Times New Roman"/>
          <w:sz w:val="24"/>
          <w:szCs w:val="24"/>
        </w:rPr>
        <w:t>dat grote en uitgestrekte gordijn</w:t>
      </w:r>
      <w:r>
        <w:rPr>
          <w:rFonts w:ascii="Times New Roman" w:hAnsi="Times New Roman"/>
          <w:sz w:val="24"/>
          <w:szCs w:val="24"/>
        </w:rPr>
        <w:t xml:space="preserve">, </w:t>
      </w:r>
      <w:r w:rsidRPr="00121A2C">
        <w:rPr>
          <w:rFonts w:ascii="Times New Roman" w:hAnsi="Times New Roman"/>
          <w:sz w:val="24"/>
          <w:szCs w:val="24"/>
        </w:rPr>
        <w:t>opgenomen en buiten bereik van het gezicht van Zijn volk alhier gesteld. Ook wordt gij nog steeds door hetzelfde gordijn</w:t>
      </w:r>
      <w:r>
        <w:rPr>
          <w:rFonts w:ascii="Times New Roman" w:hAnsi="Times New Roman"/>
          <w:sz w:val="24"/>
          <w:szCs w:val="24"/>
        </w:rPr>
        <w:t xml:space="preserve">, </w:t>
      </w:r>
      <w:r w:rsidRPr="00121A2C">
        <w:rPr>
          <w:rFonts w:ascii="Times New Roman" w:hAnsi="Times New Roman"/>
          <w:sz w:val="24"/>
          <w:szCs w:val="24"/>
        </w:rPr>
        <w:t>sedert het als een tent voor Hem geworden is om in te wonen</w:t>
      </w:r>
      <w:r>
        <w:rPr>
          <w:rFonts w:ascii="Times New Roman" w:hAnsi="Times New Roman"/>
          <w:sz w:val="24"/>
          <w:szCs w:val="24"/>
        </w:rPr>
        <w:t xml:space="preserve">, </w:t>
      </w:r>
      <w:r w:rsidRPr="00121A2C">
        <w:rPr>
          <w:rFonts w:ascii="Times New Roman" w:hAnsi="Times New Roman"/>
          <w:sz w:val="24"/>
          <w:szCs w:val="24"/>
        </w:rPr>
        <w:t>buiten ons gezicht gehouden</w:t>
      </w:r>
      <w:r>
        <w:rPr>
          <w:rFonts w:ascii="Times New Roman" w:hAnsi="Times New Roman"/>
          <w:sz w:val="24"/>
          <w:szCs w:val="24"/>
        </w:rPr>
        <w:t xml:space="preserve">, </w:t>
      </w:r>
      <w:r w:rsidRPr="00121A2C">
        <w:rPr>
          <w:rFonts w:ascii="Times New Roman" w:hAnsi="Times New Roman"/>
          <w:sz w:val="24"/>
          <w:szCs w:val="24"/>
        </w:rPr>
        <w:t>want nu zien wij Hem niet</w:t>
      </w:r>
      <w:r>
        <w:rPr>
          <w:rFonts w:ascii="Times New Roman" w:hAnsi="Times New Roman"/>
          <w:sz w:val="24"/>
          <w:szCs w:val="24"/>
        </w:rPr>
        <w:t xml:space="preserve">, </w:t>
      </w:r>
      <w:r w:rsidRPr="00121A2C">
        <w:rPr>
          <w:rFonts w:ascii="Times New Roman" w:hAnsi="Times New Roman"/>
          <w:sz w:val="24"/>
          <w:szCs w:val="24"/>
        </w:rPr>
        <w:t>en zullen wij Hem ook niet zien</w:t>
      </w:r>
      <w:r>
        <w:rPr>
          <w:rFonts w:ascii="Times New Roman" w:hAnsi="Times New Roman"/>
          <w:sz w:val="24"/>
          <w:szCs w:val="24"/>
        </w:rPr>
        <w:t xml:space="preserve">, </w:t>
      </w:r>
      <w:r w:rsidRPr="00121A2C">
        <w:rPr>
          <w:rFonts w:ascii="Times New Roman" w:hAnsi="Times New Roman"/>
          <w:sz w:val="24"/>
          <w:szCs w:val="24"/>
        </w:rPr>
        <w:t>totdat deze hemelen worden opgerold als een rol</w:t>
      </w:r>
      <w:r>
        <w:rPr>
          <w:rFonts w:ascii="Times New Roman" w:hAnsi="Times New Roman"/>
          <w:sz w:val="24"/>
          <w:szCs w:val="24"/>
        </w:rPr>
        <w:t xml:space="preserve">, </w:t>
      </w:r>
      <w:r w:rsidRPr="00121A2C">
        <w:rPr>
          <w:rFonts w:ascii="Times New Roman" w:hAnsi="Times New Roman"/>
          <w:sz w:val="24"/>
          <w:szCs w:val="24"/>
        </w:rPr>
        <w:t>en verdwijnen gelijk een ding</w:t>
      </w:r>
      <w:r>
        <w:rPr>
          <w:rFonts w:ascii="Times New Roman" w:hAnsi="Times New Roman"/>
          <w:sz w:val="24"/>
          <w:szCs w:val="24"/>
        </w:rPr>
        <w:t xml:space="preserve">, </w:t>
      </w:r>
      <w:r w:rsidRPr="00121A2C">
        <w:rPr>
          <w:rFonts w:ascii="Times New Roman" w:hAnsi="Times New Roman"/>
          <w:sz w:val="24"/>
          <w:szCs w:val="24"/>
        </w:rPr>
        <w:t>dat opgerold wordt. Jesaja 40:22</w:t>
      </w:r>
      <w:r>
        <w:rPr>
          <w:rFonts w:ascii="Times New Roman" w:hAnsi="Times New Roman"/>
          <w:sz w:val="24"/>
          <w:szCs w:val="24"/>
        </w:rPr>
        <w:t>, Hand.</w:t>
      </w:r>
      <w:r w:rsidRPr="00121A2C">
        <w:rPr>
          <w:rFonts w:ascii="Times New Roman" w:hAnsi="Times New Roman"/>
          <w:sz w:val="24"/>
          <w:szCs w:val="24"/>
        </w:rPr>
        <w:t xml:space="preserve"> 1:9</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3:19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1 Petrus 1:8</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Dit is dat voorhangsel</w:t>
      </w:r>
      <w:r>
        <w:rPr>
          <w:rFonts w:ascii="Times New Roman" w:hAnsi="Times New Roman"/>
          <w:sz w:val="24"/>
          <w:szCs w:val="24"/>
        </w:rPr>
        <w:t xml:space="preserve">, </w:t>
      </w:r>
      <w:r w:rsidRPr="00121A2C">
        <w:rPr>
          <w:rFonts w:ascii="Times New Roman" w:hAnsi="Times New Roman"/>
          <w:sz w:val="24"/>
          <w:szCs w:val="24"/>
        </w:rPr>
        <w:t>door hetwelk Jezus</w:t>
      </w:r>
      <w:r>
        <w:rPr>
          <w:rFonts w:ascii="Times New Roman" w:hAnsi="Times New Roman"/>
          <w:sz w:val="24"/>
          <w:szCs w:val="24"/>
        </w:rPr>
        <w:t xml:space="preserve">, </w:t>
      </w:r>
      <w:r w:rsidRPr="00121A2C">
        <w:rPr>
          <w:rFonts w:ascii="Times New Roman" w:hAnsi="Times New Roman"/>
          <w:sz w:val="24"/>
          <w:szCs w:val="24"/>
        </w:rPr>
        <w:t>zoals de apostel zegt</w:t>
      </w:r>
      <w:r>
        <w:rPr>
          <w:rFonts w:ascii="Times New Roman" w:hAnsi="Times New Roman"/>
          <w:sz w:val="24"/>
          <w:szCs w:val="24"/>
        </w:rPr>
        <w:t xml:space="preserve">, </w:t>
      </w:r>
      <w:r w:rsidRPr="00121A2C">
        <w:rPr>
          <w:rFonts w:ascii="Times New Roman" w:hAnsi="Times New Roman"/>
          <w:sz w:val="24"/>
          <w:szCs w:val="24"/>
        </w:rPr>
        <w:t>als onze Voorloper is ingegaan in het binnenste heiligdom van God. Want met het voorhangsel moeten hier ook de hemelen</w:t>
      </w:r>
      <w:r>
        <w:rPr>
          <w:rFonts w:ascii="Times New Roman" w:hAnsi="Times New Roman"/>
          <w:sz w:val="24"/>
          <w:szCs w:val="24"/>
        </w:rPr>
        <w:t xml:space="preserve">, </w:t>
      </w:r>
      <w:r w:rsidRPr="00121A2C">
        <w:rPr>
          <w:rFonts w:ascii="Times New Roman" w:hAnsi="Times New Roman"/>
          <w:sz w:val="24"/>
          <w:szCs w:val="24"/>
        </w:rPr>
        <w:t>of het uitgebreide firmament daarvan</w:t>
      </w:r>
      <w:r>
        <w:rPr>
          <w:rFonts w:ascii="Times New Roman" w:hAnsi="Times New Roman"/>
          <w:sz w:val="24"/>
          <w:szCs w:val="24"/>
        </w:rPr>
        <w:t xml:space="preserve">, </w:t>
      </w:r>
      <w:r w:rsidRPr="00121A2C">
        <w:rPr>
          <w:rFonts w:ascii="Times New Roman" w:hAnsi="Times New Roman"/>
          <w:sz w:val="24"/>
          <w:szCs w:val="24"/>
        </w:rPr>
        <w:t>bedoeld zijn</w:t>
      </w:r>
      <w:r>
        <w:rPr>
          <w:rFonts w:ascii="Times New Roman" w:hAnsi="Times New Roman"/>
          <w:sz w:val="24"/>
          <w:szCs w:val="24"/>
        </w:rPr>
        <w:t xml:space="preserve">, </w:t>
      </w:r>
      <w:r w:rsidRPr="00121A2C">
        <w:rPr>
          <w:rFonts w:ascii="Times New Roman" w:hAnsi="Times New Roman"/>
          <w:sz w:val="24"/>
          <w:szCs w:val="24"/>
        </w:rPr>
        <w:t>gelijk beiden Markus en Petrus zeggen: Hij "is opgenomen in de hemel</w:t>
      </w:r>
      <w:r>
        <w:rPr>
          <w:rFonts w:ascii="Times New Roman" w:hAnsi="Times New Roman"/>
          <w:sz w:val="24"/>
          <w:szCs w:val="24"/>
        </w:rPr>
        <w:t xml:space="preserve">, </w:t>
      </w:r>
      <w:r w:rsidRPr="00121A2C">
        <w:rPr>
          <w:rFonts w:ascii="Times New Roman" w:hAnsi="Times New Roman"/>
          <w:sz w:val="24"/>
          <w:szCs w:val="24"/>
        </w:rPr>
        <w:t>en is gezeten aan de rechterhand van God." Markus 16:19</w:t>
      </w:r>
      <w:r>
        <w:rPr>
          <w:rFonts w:ascii="Times New Roman" w:hAnsi="Times New Roman"/>
          <w:sz w:val="24"/>
          <w:szCs w:val="24"/>
        </w:rPr>
        <w:t xml:space="preserve">, </w:t>
      </w:r>
      <w:r w:rsidRPr="00121A2C">
        <w:rPr>
          <w:rFonts w:ascii="Times New Roman" w:hAnsi="Times New Roman"/>
          <w:sz w:val="24"/>
          <w:szCs w:val="24"/>
        </w:rPr>
        <w:t>1 Petrus 3:22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Het voorhangsel van de tempel was gemaakt van hemelsblauw</w:t>
      </w:r>
      <w:r>
        <w:rPr>
          <w:rFonts w:ascii="Times New Roman" w:hAnsi="Times New Roman"/>
          <w:sz w:val="24"/>
          <w:szCs w:val="24"/>
        </w:rPr>
        <w:t xml:space="preserve">, </w:t>
      </w:r>
      <w:r w:rsidRPr="00121A2C">
        <w:rPr>
          <w:rFonts w:ascii="Times New Roman" w:hAnsi="Times New Roman"/>
          <w:sz w:val="24"/>
          <w:szCs w:val="24"/>
        </w:rPr>
        <w:t>de eigen kleur van de hemel</w:t>
      </w:r>
      <w:r>
        <w:rPr>
          <w:rFonts w:ascii="Times New Roman" w:hAnsi="Times New Roman"/>
          <w:sz w:val="24"/>
          <w:szCs w:val="24"/>
        </w:rPr>
        <w:t xml:space="preserve">, </w:t>
      </w:r>
      <w:r w:rsidRPr="00121A2C">
        <w:rPr>
          <w:rFonts w:ascii="Times New Roman" w:hAnsi="Times New Roman"/>
          <w:sz w:val="24"/>
          <w:szCs w:val="24"/>
        </w:rPr>
        <w:t>benevens van purper</w:t>
      </w:r>
      <w:r>
        <w:rPr>
          <w:rFonts w:ascii="Times New Roman" w:hAnsi="Times New Roman"/>
          <w:sz w:val="24"/>
          <w:szCs w:val="24"/>
        </w:rPr>
        <w:t xml:space="preserve">, </w:t>
      </w:r>
      <w:r w:rsidRPr="00121A2C">
        <w:rPr>
          <w:rFonts w:ascii="Times New Roman" w:hAnsi="Times New Roman"/>
          <w:sz w:val="24"/>
          <w:szCs w:val="24"/>
        </w:rPr>
        <w:t>en karmozijn</w:t>
      </w:r>
      <w:r>
        <w:rPr>
          <w:rFonts w:ascii="Times New Roman" w:hAnsi="Times New Roman"/>
          <w:sz w:val="24"/>
          <w:szCs w:val="24"/>
        </w:rPr>
        <w:t xml:space="preserve">, </w:t>
      </w:r>
      <w:r w:rsidRPr="00121A2C">
        <w:rPr>
          <w:rFonts w:ascii="Times New Roman" w:hAnsi="Times New Roman"/>
          <w:sz w:val="24"/>
          <w:szCs w:val="24"/>
        </w:rPr>
        <w:t>en scharlaken</w:t>
      </w:r>
      <w:r>
        <w:rPr>
          <w:rFonts w:ascii="Times New Roman" w:hAnsi="Times New Roman"/>
          <w:sz w:val="24"/>
          <w:szCs w:val="24"/>
        </w:rPr>
        <w:t xml:space="preserve">, </w:t>
      </w:r>
      <w:r w:rsidRPr="00121A2C">
        <w:rPr>
          <w:rFonts w:ascii="Times New Roman" w:hAnsi="Times New Roman"/>
          <w:sz w:val="24"/>
          <w:szCs w:val="24"/>
        </w:rPr>
        <w:t>welke de kleuren zijn van veel van de wolken</w:t>
      </w:r>
      <w:r>
        <w:rPr>
          <w:rFonts w:ascii="Times New Roman" w:hAnsi="Times New Roman"/>
          <w:sz w:val="24"/>
          <w:szCs w:val="24"/>
        </w:rPr>
        <w:t xml:space="preserve">, </w:t>
      </w:r>
      <w:r w:rsidRPr="00121A2C">
        <w:rPr>
          <w:rFonts w:ascii="Times New Roman" w:hAnsi="Times New Roman"/>
          <w:sz w:val="24"/>
          <w:szCs w:val="24"/>
        </w:rPr>
        <w:t>door de weerkaatsing van het zonlicht. Maar</w:t>
      </w:r>
      <w:r>
        <w:rPr>
          <w:rFonts w:ascii="Times New Roman" w:hAnsi="Times New Roman"/>
          <w:sz w:val="24"/>
          <w:szCs w:val="24"/>
        </w:rPr>
        <w:t xml:space="preserve"> nogmaals, </w:t>
      </w:r>
      <w:r w:rsidRPr="00121A2C">
        <w:rPr>
          <w:rFonts w:ascii="Times New Roman" w:hAnsi="Times New Roman"/>
          <w:sz w:val="24"/>
          <w:szCs w:val="24"/>
        </w:rPr>
        <w:t>4. Het voorhangsel was ook een type van het lichaam van Christus. Want evenals het voorhangsel van de tempel</w:t>
      </w:r>
      <w:r>
        <w:rPr>
          <w:rFonts w:ascii="Times New Roman" w:hAnsi="Times New Roman"/>
          <w:sz w:val="24"/>
          <w:szCs w:val="24"/>
        </w:rPr>
        <w:t xml:space="preserve">, </w:t>
      </w:r>
      <w:r w:rsidRPr="00121A2C">
        <w:rPr>
          <w:rFonts w:ascii="Times New Roman" w:hAnsi="Times New Roman"/>
          <w:sz w:val="24"/>
          <w:szCs w:val="24"/>
        </w:rPr>
        <w:t>toen het heel was</w:t>
      </w:r>
      <w:r>
        <w:rPr>
          <w:rFonts w:ascii="Times New Roman" w:hAnsi="Times New Roman"/>
          <w:sz w:val="24"/>
          <w:szCs w:val="24"/>
        </w:rPr>
        <w:t xml:space="preserve">, </w:t>
      </w:r>
      <w:r w:rsidRPr="00121A2C">
        <w:rPr>
          <w:rFonts w:ascii="Times New Roman" w:hAnsi="Times New Roman"/>
          <w:sz w:val="24"/>
          <w:szCs w:val="24"/>
        </w:rPr>
        <w:t>de dingen van het heilige der heiligen voor ons gezicht verborg</w:t>
      </w:r>
      <w:r>
        <w:rPr>
          <w:rFonts w:ascii="Times New Roman" w:hAnsi="Times New Roman"/>
          <w:sz w:val="24"/>
          <w:szCs w:val="24"/>
        </w:rPr>
        <w:t>, maar</w:t>
      </w:r>
      <w:r w:rsidRPr="00121A2C">
        <w:rPr>
          <w:rFonts w:ascii="Times New Roman" w:hAnsi="Times New Roman"/>
          <w:sz w:val="24"/>
          <w:szCs w:val="24"/>
        </w:rPr>
        <w:t xml:space="preserve"> toen het gescheurd was</w:t>
      </w:r>
      <w:r>
        <w:rPr>
          <w:rFonts w:ascii="Times New Roman" w:hAnsi="Times New Roman"/>
          <w:sz w:val="24"/>
          <w:szCs w:val="24"/>
        </w:rPr>
        <w:t xml:space="preserve">, </w:t>
      </w:r>
      <w:r w:rsidRPr="00121A2C">
        <w:rPr>
          <w:rFonts w:ascii="Times New Roman" w:hAnsi="Times New Roman"/>
          <w:sz w:val="24"/>
          <w:szCs w:val="24"/>
        </w:rPr>
        <w:t>de mensen de gelegenheid gaf om er in te kijken en ze te zien</w:t>
      </w:r>
      <w:r>
        <w:rPr>
          <w:rFonts w:ascii="Times New Roman" w:hAnsi="Times New Roman"/>
          <w:sz w:val="24"/>
          <w:szCs w:val="24"/>
        </w:rPr>
        <w:t xml:space="preserve">, </w:t>
      </w:r>
      <w:r w:rsidRPr="00121A2C">
        <w:rPr>
          <w:rFonts w:ascii="Times New Roman" w:hAnsi="Times New Roman"/>
          <w:sz w:val="24"/>
          <w:szCs w:val="24"/>
        </w:rPr>
        <w:t>evenzo was het lichaam van Christus</w:t>
      </w:r>
      <w:r>
        <w:rPr>
          <w:rFonts w:ascii="Times New Roman" w:hAnsi="Times New Roman"/>
          <w:sz w:val="24"/>
          <w:szCs w:val="24"/>
        </w:rPr>
        <w:t xml:space="preserve">, </w:t>
      </w:r>
      <w:r w:rsidRPr="00121A2C">
        <w:rPr>
          <w:rFonts w:ascii="Times New Roman" w:hAnsi="Times New Roman"/>
          <w:sz w:val="24"/>
          <w:szCs w:val="24"/>
        </w:rPr>
        <w:t>zolang het heel was</w:t>
      </w:r>
      <w:r>
        <w:rPr>
          <w:rFonts w:ascii="Times New Roman" w:hAnsi="Times New Roman"/>
          <w:sz w:val="24"/>
          <w:szCs w:val="24"/>
        </w:rPr>
        <w:t xml:space="preserve">, </w:t>
      </w:r>
      <w:r w:rsidRPr="00121A2C">
        <w:rPr>
          <w:rFonts w:ascii="Times New Roman" w:hAnsi="Times New Roman"/>
          <w:sz w:val="24"/>
          <w:szCs w:val="24"/>
        </w:rPr>
        <w:t>oorzaak</w:t>
      </w:r>
      <w:r>
        <w:rPr>
          <w:rFonts w:ascii="Times New Roman" w:hAnsi="Times New Roman"/>
          <w:sz w:val="24"/>
          <w:szCs w:val="24"/>
        </w:rPr>
        <w:t xml:space="preserve">, </w:t>
      </w:r>
      <w:r w:rsidRPr="00121A2C">
        <w:rPr>
          <w:rFonts w:ascii="Times New Roman" w:hAnsi="Times New Roman"/>
          <w:sz w:val="24"/>
          <w:szCs w:val="24"/>
        </w:rPr>
        <w:t>dat wij van de dingen van het heiligdom niet dat gezicht hadden</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ervan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sinds Hij doorstoken werd. Hierom wordt er gezegd</w:t>
      </w:r>
      <w:r>
        <w:rPr>
          <w:rFonts w:ascii="Times New Roman" w:hAnsi="Times New Roman"/>
          <w:sz w:val="24"/>
          <w:szCs w:val="24"/>
        </w:rPr>
        <w:t xml:space="preserve">, </w:t>
      </w:r>
      <w:r w:rsidRPr="00121A2C">
        <w:rPr>
          <w:rFonts w:ascii="Times New Roman" w:hAnsi="Times New Roman"/>
          <w:sz w:val="24"/>
          <w:szCs w:val="24"/>
        </w:rPr>
        <w:t>dat wij door het geloof ingaan in het heiligdom door het voorhangsel</w:t>
      </w:r>
      <w:r>
        <w:rPr>
          <w:rFonts w:ascii="Times New Roman" w:hAnsi="Times New Roman"/>
          <w:sz w:val="24"/>
          <w:szCs w:val="24"/>
        </w:rPr>
        <w:t xml:space="preserve">, </w:t>
      </w:r>
      <w:r w:rsidRPr="00121A2C">
        <w:rPr>
          <w:rFonts w:ascii="Times New Roman" w:hAnsi="Times New Roman"/>
          <w:sz w:val="24"/>
          <w:szCs w:val="24"/>
        </w:rPr>
        <w:t>dat is te zeggen</w:t>
      </w:r>
      <w:r>
        <w:rPr>
          <w:rFonts w:ascii="Times New Roman" w:hAnsi="Times New Roman"/>
          <w:sz w:val="24"/>
          <w:szCs w:val="24"/>
        </w:rPr>
        <w:t xml:space="preserve">, </w:t>
      </w:r>
      <w:r w:rsidRPr="00121A2C">
        <w:rPr>
          <w:rFonts w:ascii="Times New Roman" w:hAnsi="Times New Roman"/>
          <w:sz w:val="24"/>
          <w:szCs w:val="24"/>
        </w:rPr>
        <w:t xml:space="preserve">door Zijn vlees. </w:t>
      </w:r>
      <w:r>
        <w:rPr>
          <w:rFonts w:ascii="Times New Roman" w:hAnsi="Times New Roman"/>
          <w:sz w:val="24"/>
          <w:szCs w:val="24"/>
        </w:rPr>
        <w:t xml:space="preserve">Hebr. </w:t>
      </w:r>
      <w:r w:rsidRPr="00121A2C">
        <w:rPr>
          <w:rFonts w:ascii="Times New Roman" w:hAnsi="Times New Roman"/>
          <w:sz w:val="24"/>
          <w:szCs w:val="24"/>
        </w:rPr>
        <w:t>10:19</w:t>
      </w:r>
      <w:r>
        <w:rPr>
          <w:rFonts w:ascii="Times New Roman" w:hAnsi="Times New Roman"/>
          <w:sz w:val="24"/>
          <w:szCs w:val="24"/>
        </w:rPr>
        <w:t xml:space="preserve"> - </w:t>
      </w:r>
      <w:r w:rsidRPr="00121A2C">
        <w:rPr>
          <w:rFonts w:ascii="Times New Roman" w:hAnsi="Times New Roman"/>
          <w:sz w:val="24"/>
          <w:szCs w:val="24"/>
        </w:rPr>
        <w:t xml:space="preserve">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toch</w:t>
      </w:r>
      <w:r>
        <w:rPr>
          <w:rFonts w:ascii="Times New Roman" w:hAnsi="Times New Roman"/>
          <w:sz w:val="24"/>
          <w:szCs w:val="24"/>
        </w:rPr>
        <w:t xml:space="preserve">, </w:t>
      </w:r>
      <w:r w:rsidRPr="00121A2C">
        <w:rPr>
          <w:rFonts w:ascii="Times New Roman" w:hAnsi="Times New Roman"/>
          <w:sz w:val="24"/>
          <w:szCs w:val="24"/>
        </w:rPr>
        <w:t>het is al zeg ik</w:t>
      </w:r>
      <w:r>
        <w:rPr>
          <w:rFonts w:ascii="Times New Roman" w:hAnsi="Times New Roman"/>
          <w:sz w:val="24"/>
          <w:szCs w:val="24"/>
        </w:rPr>
        <w:t xml:space="preserve">, </w:t>
      </w:r>
      <w:r w:rsidRPr="00121A2C">
        <w:rPr>
          <w:rFonts w:ascii="Times New Roman" w:hAnsi="Times New Roman"/>
          <w:sz w:val="24"/>
          <w:szCs w:val="24"/>
        </w:rPr>
        <w:t>door het geloof</w:t>
      </w:r>
      <w:r>
        <w:rPr>
          <w:rFonts w:ascii="Times New Roman" w:hAnsi="Times New Roman"/>
          <w:sz w:val="24"/>
          <w:szCs w:val="24"/>
        </w:rPr>
        <w:t xml:space="preserve">, </w:t>
      </w:r>
      <w:r w:rsidRPr="00121A2C">
        <w:rPr>
          <w:rFonts w:ascii="Times New Roman" w:hAnsi="Times New Roman"/>
          <w:sz w:val="24"/>
          <w:szCs w:val="24"/>
        </w:rPr>
        <w:t>en inderdaad</w:t>
      </w:r>
      <w:r>
        <w:rPr>
          <w:rFonts w:ascii="Times New Roman" w:hAnsi="Times New Roman"/>
          <w:sz w:val="24"/>
          <w:szCs w:val="24"/>
        </w:rPr>
        <w:t xml:space="preserve">, </w:t>
      </w:r>
      <w:r w:rsidRPr="00121A2C">
        <w:rPr>
          <w:rFonts w:ascii="Times New Roman" w:hAnsi="Times New Roman"/>
          <w:sz w:val="24"/>
          <w:szCs w:val="24"/>
        </w:rPr>
        <w:t>het scheuren van het voorhangsel op de dag</w:t>
      </w:r>
      <w:r>
        <w:rPr>
          <w:rFonts w:ascii="Times New Roman" w:hAnsi="Times New Roman"/>
          <w:sz w:val="24"/>
          <w:szCs w:val="24"/>
        </w:rPr>
        <w:t xml:space="preserve">, </w:t>
      </w:r>
      <w:r w:rsidRPr="00121A2C">
        <w:rPr>
          <w:rFonts w:ascii="Times New Roman" w:hAnsi="Times New Roman"/>
          <w:sz w:val="24"/>
          <w:szCs w:val="24"/>
        </w:rPr>
        <w:t>dat Christus gekruisigd werd</w:t>
      </w:r>
      <w:r>
        <w:rPr>
          <w:rFonts w:ascii="Times New Roman" w:hAnsi="Times New Roman"/>
          <w:sz w:val="24"/>
          <w:szCs w:val="24"/>
        </w:rPr>
        <w:t xml:space="preserve">, </w:t>
      </w:r>
      <w:r w:rsidRPr="00121A2C">
        <w:rPr>
          <w:rFonts w:ascii="Times New Roman" w:hAnsi="Times New Roman"/>
          <w:sz w:val="24"/>
          <w:szCs w:val="24"/>
        </w:rPr>
        <w:t>predikte ons dit luide. Want niet zodra was het lichaam van Christus doorstoken</w:t>
      </w:r>
      <w:r>
        <w:rPr>
          <w:rFonts w:ascii="Times New Roman" w:hAnsi="Times New Roman"/>
          <w:sz w:val="24"/>
          <w:szCs w:val="24"/>
        </w:rPr>
        <w:t xml:space="preserve">, </w:t>
      </w:r>
      <w:r w:rsidRPr="00121A2C">
        <w:rPr>
          <w:rFonts w:ascii="Times New Roman" w:hAnsi="Times New Roman"/>
          <w:sz w:val="24"/>
          <w:szCs w:val="24"/>
        </w:rPr>
        <w:t>of het voorhangsel van de tempel scheurde in tweeën van boven tot beneden</w:t>
      </w:r>
      <w:r>
        <w:rPr>
          <w:rFonts w:ascii="Times New Roman" w:hAnsi="Times New Roman"/>
          <w:sz w:val="24"/>
          <w:szCs w:val="24"/>
        </w:rPr>
        <w:t xml:space="preserve">, </w:t>
      </w:r>
      <w:r w:rsidRPr="00121A2C">
        <w:rPr>
          <w:rFonts w:ascii="Times New Roman" w:hAnsi="Times New Roman"/>
          <w:sz w:val="24"/>
          <w:szCs w:val="24"/>
        </w:rPr>
        <w:t>en zo werd de gelegenheid geopend voor een duidelijker gezicht van wat daarachter was</w:t>
      </w:r>
      <w:r>
        <w:rPr>
          <w:rFonts w:ascii="Times New Roman" w:hAnsi="Times New Roman"/>
          <w:sz w:val="24"/>
          <w:szCs w:val="24"/>
        </w:rPr>
        <w:t xml:space="preserve">, </w:t>
      </w:r>
      <w:r w:rsidRPr="00121A2C">
        <w:rPr>
          <w:rFonts w:ascii="Times New Roman" w:hAnsi="Times New Roman"/>
          <w:sz w:val="24"/>
          <w:szCs w:val="24"/>
        </w:rPr>
        <w:t xml:space="preserve">beide in het beeld en in het tegenbeeld. </w:t>
      </w:r>
      <w:r>
        <w:rPr>
          <w:rFonts w:ascii="Times New Roman" w:hAnsi="Times New Roman"/>
          <w:sz w:val="24"/>
          <w:szCs w:val="24"/>
        </w:rPr>
        <w:t>Matth.</w:t>
      </w:r>
      <w:r w:rsidRPr="00121A2C">
        <w:rPr>
          <w:rFonts w:ascii="Times New Roman" w:hAnsi="Times New Roman"/>
          <w:sz w:val="24"/>
          <w:szCs w:val="24"/>
        </w:rPr>
        <w:t xml:space="preserve"> 27:50</w:t>
      </w:r>
      <w:r>
        <w:rPr>
          <w:rFonts w:ascii="Times New Roman" w:hAnsi="Times New Roman"/>
          <w:sz w:val="24"/>
          <w:szCs w:val="24"/>
        </w:rPr>
        <w:t xml:space="preserve"> - </w:t>
      </w:r>
      <w:r w:rsidRPr="00121A2C">
        <w:rPr>
          <w:rFonts w:ascii="Times New Roman" w:hAnsi="Times New Roman"/>
          <w:sz w:val="24"/>
          <w:szCs w:val="24"/>
        </w:rPr>
        <w:t>53</w:t>
      </w:r>
      <w:r>
        <w:rPr>
          <w:rFonts w:ascii="Times New Roman" w:hAnsi="Times New Roman"/>
          <w:sz w:val="24"/>
          <w:szCs w:val="24"/>
        </w:rPr>
        <w:t xml:space="preserve">, Hebr. </w:t>
      </w:r>
      <w:r w:rsidRPr="00121A2C">
        <w:rPr>
          <w:rFonts w:ascii="Times New Roman" w:hAnsi="Times New Roman"/>
          <w:sz w:val="24"/>
          <w:szCs w:val="24"/>
        </w:rPr>
        <w:t>10:19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ziet gij</w:t>
      </w:r>
      <w:r>
        <w:rPr>
          <w:rFonts w:ascii="Times New Roman" w:hAnsi="Times New Roman"/>
          <w:sz w:val="24"/>
          <w:szCs w:val="24"/>
        </w:rPr>
        <w:t xml:space="preserve">, </w:t>
      </w:r>
      <w:r w:rsidRPr="00121A2C">
        <w:rPr>
          <w:rFonts w:ascii="Times New Roman" w:hAnsi="Times New Roman"/>
          <w:sz w:val="24"/>
          <w:szCs w:val="24"/>
        </w:rPr>
        <w:t>dat het voorhangsel van de tempel een type was van de zichtbare hemelen</w:t>
      </w:r>
      <w:r>
        <w:rPr>
          <w:rFonts w:ascii="Times New Roman" w:hAnsi="Times New Roman"/>
          <w:sz w:val="24"/>
          <w:szCs w:val="24"/>
        </w:rPr>
        <w:t xml:space="preserve">, </w:t>
      </w:r>
      <w:r w:rsidRPr="00121A2C">
        <w:rPr>
          <w:rFonts w:ascii="Times New Roman" w:hAnsi="Times New Roman"/>
          <w:sz w:val="24"/>
          <w:szCs w:val="24"/>
        </w:rPr>
        <w:t>en ook van het lichaam van Christus: van het eerste</w:t>
      </w:r>
      <w:r>
        <w:rPr>
          <w:rFonts w:ascii="Times New Roman" w:hAnsi="Times New Roman"/>
          <w:sz w:val="24"/>
          <w:szCs w:val="24"/>
        </w:rPr>
        <w:t xml:space="preserve">, </w:t>
      </w:r>
      <w:r w:rsidRPr="00121A2C">
        <w:rPr>
          <w:rFonts w:ascii="Times New Roman" w:hAnsi="Times New Roman"/>
          <w:sz w:val="24"/>
          <w:szCs w:val="24"/>
        </w:rPr>
        <w:t>omdat Hij daar doorging naar de Vader</w:t>
      </w:r>
      <w:r>
        <w:rPr>
          <w:rFonts w:ascii="Times New Roman" w:hAnsi="Times New Roman"/>
          <w:sz w:val="24"/>
          <w:szCs w:val="24"/>
        </w:rPr>
        <w:t xml:space="preserve">, </w:t>
      </w:r>
      <w:r w:rsidRPr="00121A2C">
        <w:rPr>
          <w:rFonts w:ascii="Times New Roman" w:hAnsi="Times New Roman"/>
          <w:sz w:val="24"/>
          <w:szCs w:val="24"/>
        </w:rPr>
        <w:t>van het tweede</w:t>
      </w:r>
      <w:r>
        <w:rPr>
          <w:rFonts w:ascii="Times New Roman" w:hAnsi="Times New Roman"/>
          <w:sz w:val="24"/>
          <w:szCs w:val="24"/>
        </w:rPr>
        <w:t xml:space="preserve">, </w:t>
      </w:r>
      <w:r w:rsidRPr="00121A2C">
        <w:rPr>
          <w:rFonts w:ascii="Times New Roman" w:hAnsi="Times New Roman"/>
          <w:sz w:val="24"/>
          <w:szCs w:val="24"/>
        </w:rPr>
        <w:t>omdat wij daardoor vrijmoedigheid hebben om naar de Vader te gaan</w:t>
      </w:r>
      <w:r>
        <w:rPr>
          <w:rFonts w:ascii="Times New Roman" w:hAnsi="Times New Roman"/>
          <w:sz w:val="24"/>
          <w:szCs w:val="24"/>
        </w:rPr>
        <w:t>. I</w:t>
      </w:r>
      <w:r w:rsidRPr="00121A2C">
        <w:rPr>
          <w:rFonts w:ascii="Times New Roman" w:hAnsi="Times New Roman"/>
          <w:sz w:val="24"/>
          <w:szCs w:val="24"/>
        </w:rPr>
        <w:t>k lees nog van twee andere voorhangsels</w:t>
      </w:r>
      <w:r>
        <w:rPr>
          <w:rFonts w:ascii="Times New Roman" w:hAnsi="Times New Roman"/>
          <w:sz w:val="24"/>
          <w:szCs w:val="24"/>
        </w:rPr>
        <w:t xml:space="preserve">, </w:t>
      </w:r>
      <w:r w:rsidRPr="00121A2C">
        <w:rPr>
          <w:rFonts w:ascii="Times New Roman" w:hAnsi="Times New Roman"/>
          <w:sz w:val="24"/>
          <w:szCs w:val="24"/>
        </w:rPr>
        <w:t>namelijk van dat</w:t>
      </w:r>
      <w:r>
        <w:rPr>
          <w:rFonts w:ascii="Times New Roman" w:hAnsi="Times New Roman"/>
          <w:sz w:val="24"/>
          <w:szCs w:val="24"/>
        </w:rPr>
        <w:t xml:space="preserve">, </w:t>
      </w:r>
      <w:r w:rsidRPr="00121A2C">
        <w:rPr>
          <w:rFonts w:ascii="Times New Roman" w:hAnsi="Times New Roman"/>
          <w:sz w:val="24"/>
          <w:szCs w:val="24"/>
        </w:rPr>
        <w:t>hetwelk uitgespreid was over het gezicht van Mozes</w:t>
      </w:r>
      <w:r>
        <w:rPr>
          <w:rFonts w:ascii="Times New Roman" w:hAnsi="Times New Roman"/>
          <w:sz w:val="24"/>
          <w:szCs w:val="24"/>
        </w:rPr>
        <w:t xml:space="preserve">, </w:t>
      </w:r>
      <w:r w:rsidRPr="00121A2C">
        <w:rPr>
          <w:rFonts w:ascii="Times New Roman" w:hAnsi="Times New Roman"/>
          <w:sz w:val="24"/>
          <w:szCs w:val="24"/>
        </w:rPr>
        <w:t>opdat de kinderen Israëls hem niet sterk zouden aanzien</w:t>
      </w:r>
      <w:r>
        <w:rPr>
          <w:rFonts w:ascii="Times New Roman" w:hAnsi="Times New Roman"/>
          <w:sz w:val="24"/>
          <w:szCs w:val="24"/>
        </w:rPr>
        <w:t xml:space="preserve">, </w:t>
      </w:r>
      <w:r w:rsidRPr="00121A2C">
        <w:rPr>
          <w:rFonts w:ascii="Times New Roman" w:hAnsi="Times New Roman"/>
          <w:sz w:val="24"/>
          <w:szCs w:val="24"/>
        </w:rPr>
        <w:t>en van het eerste voorhangsel van de tabernakel. Maar hiervan zal ik in deze plaats niet spreken. Op het voorhangsel van de tempel waren ook afbeeldingen van cherubs</w:t>
      </w:r>
      <w:r>
        <w:rPr>
          <w:rFonts w:ascii="Times New Roman" w:hAnsi="Times New Roman"/>
          <w:sz w:val="24"/>
          <w:szCs w:val="24"/>
        </w:rPr>
        <w:t xml:space="preserve">, </w:t>
      </w:r>
      <w:r w:rsidRPr="00121A2C">
        <w:rPr>
          <w:rFonts w:ascii="Times New Roman" w:hAnsi="Times New Roman"/>
          <w:sz w:val="24"/>
          <w:szCs w:val="24"/>
        </w:rPr>
        <w:t>dat is van engelen</w:t>
      </w:r>
      <w:r>
        <w:rPr>
          <w:rFonts w:ascii="Times New Roman" w:hAnsi="Times New Roman"/>
          <w:sz w:val="24"/>
          <w:szCs w:val="24"/>
        </w:rPr>
        <w:t xml:space="preserve">, </w:t>
      </w:r>
      <w:r w:rsidRPr="00121A2C">
        <w:rPr>
          <w:rFonts w:ascii="Times New Roman" w:hAnsi="Times New Roman"/>
          <w:sz w:val="24"/>
          <w:szCs w:val="24"/>
        </w:rPr>
        <w:t>om te tonen dat evenals de engelen hier bij ons zijn en over ons de wacht houden al de dagen van onze pelgrimstocht door deze wereld</w:t>
      </w:r>
      <w:r>
        <w:rPr>
          <w:rFonts w:ascii="Times New Roman" w:hAnsi="Times New Roman"/>
          <w:sz w:val="24"/>
          <w:szCs w:val="24"/>
        </w:rPr>
        <w:t xml:space="preserve">, </w:t>
      </w:r>
      <w:r w:rsidRPr="00121A2C">
        <w:rPr>
          <w:rFonts w:ascii="Times New Roman" w:hAnsi="Times New Roman"/>
          <w:sz w:val="24"/>
          <w:szCs w:val="24"/>
        </w:rPr>
        <w:t>dat zij evenzo</w:t>
      </w:r>
      <w:r>
        <w:rPr>
          <w:rFonts w:ascii="Times New Roman" w:hAnsi="Times New Roman"/>
          <w:sz w:val="24"/>
          <w:szCs w:val="24"/>
        </w:rPr>
        <w:t xml:space="preserve">, </w:t>
      </w:r>
      <w:r w:rsidRPr="00121A2C">
        <w:rPr>
          <w:rFonts w:ascii="Times New Roman" w:hAnsi="Times New Roman"/>
          <w:sz w:val="24"/>
          <w:szCs w:val="24"/>
        </w:rPr>
        <w:t>wanneer wij sterven</w:t>
      </w:r>
      <w:r>
        <w:rPr>
          <w:rFonts w:ascii="Times New Roman" w:hAnsi="Times New Roman"/>
          <w:sz w:val="24"/>
          <w:szCs w:val="24"/>
        </w:rPr>
        <w:t xml:space="preserve">, </w:t>
      </w:r>
      <w:r w:rsidRPr="00121A2C">
        <w:rPr>
          <w:rFonts w:ascii="Times New Roman" w:hAnsi="Times New Roman"/>
          <w:sz w:val="24"/>
          <w:szCs w:val="24"/>
        </w:rPr>
        <w:t>gereed staan</w:t>
      </w:r>
      <w:r>
        <w:rPr>
          <w:rFonts w:ascii="Times New Roman" w:hAnsi="Times New Roman"/>
          <w:sz w:val="24"/>
          <w:szCs w:val="24"/>
        </w:rPr>
        <w:t xml:space="preserve">, </w:t>
      </w:r>
      <w:r w:rsidRPr="00121A2C">
        <w:rPr>
          <w:rFonts w:ascii="Times New Roman" w:hAnsi="Times New Roman"/>
          <w:sz w:val="24"/>
          <w:szCs w:val="24"/>
        </w:rPr>
        <w:t>en wel aan het voorhangsel</w:t>
      </w:r>
      <w:r>
        <w:rPr>
          <w:rFonts w:ascii="Times New Roman" w:hAnsi="Times New Roman"/>
          <w:sz w:val="24"/>
          <w:szCs w:val="24"/>
        </w:rPr>
        <w:t xml:space="preserve">, </w:t>
      </w:r>
      <w:r w:rsidRPr="00121A2C">
        <w:rPr>
          <w:rFonts w:ascii="Times New Roman" w:hAnsi="Times New Roman"/>
          <w:sz w:val="24"/>
          <w:szCs w:val="24"/>
        </w:rPr>
        <w:t>aan de deur van deze hemelen</w:t>
      </w:r>
      <w:r>
        <w:rPr>
          <w:rFonts w:ascii="Times New Roman" w:hAnsi="Times New Roman"/>
          <w:sz w:val="24"/>
          <w:szCs w:val="24"/>
        </w:rPr>
        <w:t xml:space="preserve">, </w:t>
      </w:r>
      <w:r w:rsidRPr="00121A2C">
        <w:rPr>
          <w:rFonts w:ascii="Times New Roman" w:hAnsi="Times New Roman"/>
          <w:sz w:val="24"/>
          <w:szCs w:val="24"/>
        </w:rPr>
        <w:t>om ons op een wenk te komen halen</w:t>
      </w:r>
      <w:r>
        <w:rPr>
          <w:rFonts w:ascii="Times New Roman" w:hAnsi="Times New Roman"/>
          <w:sz w:val="24"/>
          <w:szCs w:val="24"/>
        </w:rPr>
        <w:t xml:space="preserve">, </w:t>
      </w:r>
      <w:r w:rsidRPr="00121A2C">
        <w:rPr>
          <w:rFonts w:ascii="Times New Roman" w:hAnsi="Times New Roman"/>
          <w:sz w:val="24"/>
          <w:szCs w:val="24"/>
        </w:rPr>
        <w:t>en ons weg te voeren in Abrahams schoot. Lukas 16:22. Het voorhangsel dan</w:t>
      </w:r>
      <w:r>
        <w:rPr>
          <w:rFonts w:ascii="Times New Roman" w:hAnsi="Times New Roman"/>
          <w:sz w:val="24"/>
          <w:szCs w:val="24"/>
        </w:rPr>
        <w:t xml:space="preserve">, </w:t>
      </w:r>
      <w:r w:rsidRPr="00121A2C">
        <w:rPr>
          <w:rFonts w:ascii="Times New Roman" w:hAnsi="Times New Roman"/>
          <w:sz w:val="24"/>
          <w:szCs w:val="24"/>
        </w:rPr>
        <w:t>aldus opgevat</w:t>
      </w:r>
      <w:r>
        <w:rPr>
          <w:rFonts w:ascii="Times New Roman" w:hAnsi="Times New Roman"/>
          <w:sz w:val="24"/>
          <w:szCs w:val="24"/>
        </w:rPr>
        <w:t xml:space="preserve">, </w:t>
      </w:r>
      <w:r w:rsidRPr="00121A2C">
        <w:rPr>
          <w:rFonts w:ascii="Times New Roman" w:hAnsi="Times New Roman"/>
          <w:sz w:val="24"/>
          <w:szCs w:val="24"/>
        </w:rPr>
        <w:t>leert ons ten eerste waar Jezus is</w:t>
      </w:r>
      <w:r>
        <w:rPr>
          <w:rFonts w:ascii="Times New Roman" w:hAnsi="Times New Roman"/>
          <w:sz w:val="24"/>
          <w:szCs w:val="24"/>
        </w:rPr>
        <w:t xml:space="preserve">, </w:t>
      </w:r>
      <w:r w:rsidRPr="00121A2C">
        <w:rPr>
          <w:rFonts w:ascii="Times New Roman" w:hAnsi="Times New Roman"/>
          <w:sz w:val="24"/>
          <w:szCs w:val="24"/>
        </w:rPr>
        <w:t>namelijk niet hier</w:t>
      </w:r>
      <w:r>
        <w:rPr>
          <w:rFonts w:ascii="Times New Roman" w:hAnsi="Times New Roman"/>
          <w:sz w:val="24"/>
          <w:szCs w:val="24"/>
        </w:rPr>
        <w:t>, maar</w:t>
      </w:r>
      <w:r w:rsidRPr="00121A2C">
        <w:rPr>
          <w:rFonts w:ascii="Times New Roman" w:hAnsi="Times New Roman"/>
          <w:sz w:val="24"/>
          <w:szCs w:val="24"/>
        </w:rPr>
        <w:t xml:space="preserve"> ginds in de hemel</w:t>
      </w:r>
      <w:r>
        <w:rPr>
          <w:rFonts w:ascii="Times New Roman" w:hAnsi="Times New Roman"/>
          <w:sz w:val="24"/>
          <w:szCs w:val="24"/>
        </w:rPr>
        <w:t xml:space="preserve">, </w:t>
      </w:r>
      <w:r w:rsidRPr="00121A2C">
        <w:rPr>
          <w:rFonts w:ascii="Times New Roman" w:hAnsi="Times New Roman"/>
          <w:sz w:val="24"/>
          <w:szCs w:val="24"/>
        </w:rPr>
        <w:t>waaruit wij Hem moeten verwachten. Het leert ons ook</w:t>
      </w:r>
      <w:r>
        <w:rPr>
          <w:rFonts w:ascii="Times New Roman" w:hAnsi="Times New Roman"/>
          <w:sz w:val="24"/>
          <w:szCs w:val="24"/>
        </w:rPr>
        <w:t xml:space="preserve">, </w:t>
      </w:r>
      <w:r w:rsidRPr="00121A2C">
        <w:rPr>
          <w:rFonts w:ascii="Times New Roman" w:hAnsi="Times New Roman"/>
          <w:sz w:val="24"/>
          <w:szCs w:val="24"/>
        </w:rPr>
        <w:t>dat als wij reeds nu de heerlijke dingen</w:t>
      </w:r>
      <w:r>
        <w:rPr>
          <w:rFonts w:ascii="Times New Roman" w:hAnsi="Times New Roman"/>
          <w:sz w:val="24"/>
          <w:szCs w:val="24"/>
        </w:rPr>
        <w:t xml:space="preserve">, </w:t>
      </w:r>
      <w:r w:rsidRPr="00121A2C">
        <w:rPr>
          <w:rFonts w:ascii="Times New Roman" w:hAnsi="Times New Roman"/>
          <w:sz w:val="24"/>
          <w:szCs w:val="24"/>
        </w:rPr>
        <w:t>die in het heilige der heiligen zijn</w:t>
      </w:r>
      <w:r>
        <w:rPr>
          <w:rFonts w:ascii="Times New Roman" w:hAnsi="Times New Roman"/>
          <w:sz w:val="24"/>
          <w:szCs w:val="24"/>
        </w:rPr>
        <w:t xml:space="preserve">, </w:t>
      </w:r>
      <w:r w:rsidRPr="00121A2C">
        <w:rPr>
          <w:rFonts w:ascii="Times New Roman" w:hAnsi="Times New Roman"/>
          <w:sz w:val="24"/>
          <w:szCs w:val="24"/>
        </w:rPr>
        <w:t>willen onderscheiden</w:t>
      </w:r>
      <w:r>
        <w:rPr>
          <w:rFonts w:ascii="Times New Roman" w:hAnsi="Times New Roman"/>
          <w:sz w:val="24"/>
          <w:szCs w:val="24"/>
        </w:rPr>
        <w:t xml:space="preserve">, </w:t>
      </w:r>
      <w:r w:rsidRPr="00121A2C">
        <w:rPr>
          <w:rFonts w:ascii="Times New Roman" w:hAnsi="Times New Roman"/>
          <w:sz w:val="24"/>
          <w:szCs w:val="24"/>
        </w:rPr>
        <w:t>wij er naar moeten zien door Jezus</w:t>
      </w:r>
      <w:r>
        <w:rPr>
          <w:rFonts w:ascii="Times New Roman" w:hAnsi="Times New Roman"/>
          <w:sz w:val="24"/>
          <w:szCs w:val="24"/>
        </w:rPr>
        <w:t xml:space="preserve">, </w:t>
      </w:r>
      <w:r w:rsidRPr="00121A2C">
        <w:rPr>
          <w:rFonts w:ascii="Times New Roman" w:hAnsi="Times New Roman"/>
          <w:sz w:val="24"/>
          <w:szCs w:val="24"/>
        </w:rPr>
        <w:t>door het voorhangsel</w:t>
      </w:r>
      <w:r>
        <w:rPr>
          <w:rFonts w:ascii="Times New Roman" w:hAnsi="Times New Roman"/>
          <w:sz w:val="24"/>
          <w:szCs w:val="24"/>
        </w:rPr>
        <w:t>,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door Zijn vlees." Ja</w:t>
      </w:r>
      <w:r>
        <w:rPr>
          <w:rFonts w:ascii="Times New Roman" w:hAnsi="Times New Roman"/>
          <w:sz w:val="24"/>
          <w:szCs w:val="24"/>
        </w:rPr>
        <w:t xml:space="preserve">, </w:t>
      </w:r>
      <w:r w:rsidRPr="00121A2C">
        <w:rPr>
          <w:rFonts w:ascii="Times New Roman" w:hAnsi="Times New Roman"/>
          <w:sz w:val="24"/>
          <w:szCs w:val="24"/>
        </w:rPr>
        <w:t>het leert ons</w:t>
      </w:r>
      <w:r>
        <w:rPr>
          <w:rFonts w:ascii="Times New Roman" w:hAnsi="Times New Roman"/>
          <w:sz w:val="24"/>
          <w:szCs w:val="24"/>
        </w:rPr>
        <w:t xml:space="preserve">, </w:t>
      </w:r>
      <w:r w:rsidRPr="00121A2C">
        <w:rPr>
          <w:rFonts w:ascii="Times New Roman" w:hAnsi="Times New Roman"/>
          <w:sz w:val="24"/>
          <w:szCs w:val="24"/>
        </w:rPr>
        <w:t>dat wij door het geloof in Hem zover kunnen komen</w:t>
      </w:r>
      <w:r>
        <w:rPr>
          <w:rFonts w:ascii="Times New Roman" w:hAnsi="Times New Roman"/>
          <w:sz w:val="24"/>
          <w:szCs w:val="24"/>
        </w:rPr>
        <w:t xml:space="preserve">, </w:t>
      </w:r>
      <w:r w:rsidRPr="00121A2C">
        <w:rPr>
          <w:rFonts w:ascii="Times New Roman" w:hAnsi="Times New Roman"/>
          <w:sz w:val="24"/>
          <w:szCs w:val="24"/>
        </w:rPr>
        <w:t>dat wij ons als vertegenwoordigen in de schoonheid en liefelijkheid</w:t>
      </w:r>
      <w:r>
        <w:rPr>
          <w:rFonts w:ascii="Times New Roman" w:hAnsi="Times New Roman"/>
          <w:sz w:val="24"/>
          <w:szCs w:val="24"/>
        </w:rPr>
        <w:t xml:space="preserve"> van die </w:t>
      </w:r>
      <w:r w:rsidRPr="00121A2C">
        <w:rPr>
          <w:rFonts w:ascii="Times New Roman" w:hAnsi="Times New Roman"/>
          <w:sz w:val="24"/>
          <w:szCs w:val="24"/>
        </w:rPr>
        <w:t xml:space="preserve">dingen.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58. Van de deuren van de binnenste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Behalve het voorhangsel was er een deur naar de binnenste tempel</w:t>
      </w:r>
      <w:r>
        <w:rPr>
          <w:rFonts w:ascii="Times New Roman" w:hAnsi="Times New Roman"/>
          <w:sz w:val="24"/>
          <w:szCs w:val="24"/>
        </w:rPr>
        <w:t xml:space="preserve">, </w:t>
      </w:r>
      <w:r w:rsidRPr="00121A2C">
        <w:rPr>
          <w:rFonts w:ascii="Times New Roman" w:hAnsi="Times New Roman"/>
          <w:sz w:val="24"/>
          <w:szCs w:val="24"/>
        </w:rPr>
        <w:t>en die deur was gemaakt van olijfhout. "En aan de ingang der aanspraakplaats maakte hij deuren van olie</w:t>
      </w:r>
      <w:r>
        <w:rPr>
          <w:rFonts w:ascii="Times New Roman" w:hAnsi="Times New Roman"/>
          <w:sz w:val="24"/>
          <w:szCs w:val="24"/>
        </w:rPr>
        <w:t xml:space="preserve"> - </w:t>
      </w:r>
      <w:r w:rsidRPr="00121A2C">
        <w:rPr>
          <w:rFonts w:ascii="Times New Roman" w:hAnsi="Times New Roman"/>
          <w:sz w:val="24"/>
          <w:szCs w:val="24"/>
        </w:rPr>
        <w:t>achtig hout. De twee deuren ook waren van olie</w:t>
      </w:r>
      <w:r>
        <w:rPr>
          <w:rFonts w:ascii="Times New Roman" w:hAnsi="Times New Roman"/>
          <w:sz w:val="24"/>
          <w:szCs w:val="24"/>
        </w:rPr>
        <w:t>-</w:t>
      </w:r>
      <w:r w:rsidRPr="00121A2C">
        <w:rPr>
          <w:rFonts w:ascii="Times New Roman" w:hAnsi="Times New Roman"/>
          <w:sz w:val="24"/>
          <w:szCs w:val="24"/>
        </w:rPr>
        <w:t>achtige bomen</w:t>
      </w:r>
      <w:r>
        <w:rPr>
          <w:rFonts w:ascii="Times New Roman" w:hAnsi="Times New Roman"/>
          <w:sz w:val="24"/>
          <w:szCs w:val="24"/>
        </w:rPr>
        <w:t xml:space="preserve">, </w:t>
      </w:r>
      <w:r w:rsidRPr="00121A2C">
        <w:rPr>
          <w:rFonts w:ascii="Times New Roman" w:hAnsi="Times New Roman"/>
          <w:sz w:val="24"/>
          <w:szCs w:val="24"/>
        </w:rPr>
        <w:t>en hij graveerde daarop graveringen van cherubs</w:t>
      </w:r>
      <w:r>
        <w:rPr>
          <w:rFonts w:ascii="Times New Roman" w:hAnsi="Times New Roman"/>
          <w:sz w:val="24"/>
          <w:szCs w:val="24"/>
        </w:rPr>
        <w:t xml:space="preserve">, </w:t>
      </w:r>
      <w:r w:rsidRPr="00121A2C">
        <w:rPr>
          <w:rFonts w:ascii="Times New Roman" w:hAnsi="Times New Roman"/>
          <w:sz w:val="24"/>
          <w:szCs w:val="24"/>
        </w:rPr>
        <w:t>en van palmbomen</w:t>
      </w:r>
      <w:r>
        <w:rPr>
          <w:rFonts w:ascii="Times New Roman" w:hAnsi="Times New Roman"/>
          <w:sz w:val="24"/>
          <w:szCs w:val="24"/>
        </w:rPr>
        <w:t xml:space="preserve">, </w:t>
      </w:r>
      <w:r w:rsidRPr="00121A2C">
        <w:rPr>
          <w:rFonts w:ascii="Times New Roman" w:hAnsi="Times New Roman"/>
          <w:sz w:val="24"/>
          <w:szCs w:val="24"/>
        </w:rPr>
        <w:t>en van open bloemen</w:t>
      </w:r>
      <w:r>
        <w:rPr>
          <w:rFonts w:ascii="Times New Roman" w:hAnsi="Times New Roman"/>
          <w:sz w:val="24"/>
          <w:szCs w:val="24"/>
        </w:rPr>
        <w:t xml:space="preserve">, </w:t>
      </w:r>
      <w:r w:rsidRPr="00121A2C">
        <w:rPr>
          <w:rFonts w:ascii="Times New Roman" w:hAnsi="Times New Roman"/>
          <w:sz w:val="24"/>
          <w:szCs w:val="24"/>
        </w:rPr>
        <w:t>welke hij met goud overtoog</w:t>
      </w:r>
      <w:r>
        <w:rPr>
          <w:rFonts w:ascii="Times New Roman" w:hAnsi="Times New Roman"/>
          <w:sz w:val="24"/>
          <w:szCs w:val="24"/>
        </w:rPr>
        <w:t xml:space="preserve">, </w:t>
      </w:r>
      <w:r w:rsidRPr="00121A2C">
        <w:rPr>
          <w:rFonts w:ascii="Times New Roman" w:hAnsi="Times New Roman"/>
          <w:sz w:val="24"/>
          <w:szCs w:val="24"/>
        </w:rPr>
        <w:t xml:space="preserve">ook trok hij goud over de cherubs en over de palmbomen." </w:t>
      </w:r>
      <w:r>
        <w:rPr>
          <w:rFonts w:ascii="Times New Roman" w:hAnsi="Times New Roman"/>
          <w:sz w:val="24"/>
          <w:szCs w:val="24"/>
        </w:rPr>
        <w:t>1 Kon.</w:t>
      </w:r>
      <w:r w:rsidRPr="00121A2C">
        <w:rPr>
          <w:rFonts w:ascii="Times New Roman" w:hAnsi="Times New Roman"/>
          <w:sz w:val="24"/>
          <w:szCs w:val="24"/>
        </w:rPr>
        <w:t xml:space="preserve"> 6:31</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deuren waren een type van de poort des hemels</w:t>
      </w:r>
      <w:r>
        <w:rPr>
          <w:rFonts w:ascii="Times New Roman" w:hAnsi="Times New Roman"/>
          <w:sz w:val="24"/>
          <w:szCs w:val="24"/>
        </w:rPr>
        <w:t xml:space="preserve">, </w:t>
      </w:r>
      <w:r w:rsidRPr="00121A2C">
        <w:rPr>
          <w:rFonts w:ascii="Times New Roman" w:hAnsi="Times New Roman"/>
          <w:sz w:val="24"/>
          <w:szCs w:val="24"/>
        </w:rPr>
        <w:t>welke de ingang vormt tot de eeuwige woningen</w:t>
      </w:r>
      <w:r>
        <w:rPr>
          <w:rFonts w:ascii="Times New Roman" w:hAnsi="Times New Roman"/>
          <w:sz w:val="24"/>
          <w:szCs w:val="24"/>
        </w:rPr>
        <w:t xml:space="preserve">, </w:t>
      </w:r>
      <w:r w:rsidRPr="00121A2C">
        <w:rPr>
          <w:rFonts w:ascii="Times New Roman" w:hAnsi="Times New Roman"/>
          <w:sz w:val="24"/>
          <w:szCs w:val="24"/>
        </w:rPr>
        <w:t>welke aan</w:t>
      </w:r>
      <w:r>
        <w:rPr>
          <w:rFonts w:ascii="Times New Roman" w:hAnsi="Times New Roman"/>
          <w:sz w:val="24"/>
          <w:szCs w:val="24"/>
        </w:rPr>
        <w:t xml:space="preserve"> geen </w:t>
      </w:r>
      <w:r w:rsidRPr="00121A2C">
        <w:rPr>
          <w:rFonts w:ascii="Times New Roman" w:hAnsi="Times New Roman"/>
          <w:sz w:val="24"/>
          <w:szCs w:val="24"/>
        </w:rPr>
        <w:t>zijde van het voorhangsel zijn</w:t>
      </w:r>
      <w:r>
        <w:rPr>
          <w:rFonts w:ascii="Times New Roman" w:hAnsi="Times New Roman"/>
          <w:sz w:val="24"/>
          <w:szCs w:val="24"/>
        </w:rPr>
        <w:t>. I</w:t>
      </w:r>
      <w:r w:rsidRPr="00121A2C">
        <w:rPr>
          <w:rFonts w:ascii="Times New Roman" w:hAnsi="Times New Roman"/>
          <w:sz w:val="24"/>
          <w:szCs w:val="24"/>
        </w:rPr>
        <w:t>k zei u vroeger dat het voorhangsel een type was van de zichtbare hemelen</w:t>
      </w:r>
      <w:r>
        <w:rPr>
          <w:rFonts w:ascii="Times New Roman" w:hAnsi="Times New Roman"/>
          <w:sz w:val="24"/>
          <w:szCs w:val="24"/>
        </w:rPr>
        <w:t xml:space="preserve">, </w:t>
      </w:r>
      <w:r w:rsidRPr="00121A2C">
        <w:rPr>
          <w:rFonts w:ascii="Times New Roman" w:hAnsi="Times New Roman"/>
          <w:sz w:val="24"/>
          <w:szCs w:val="24"/>
        </w:rPr>
        <w:t>welke God uitgebreid heeft als een gordijn</w:t>
      </w:r>
      <w:r>
        <w:rPr>
          <w:rFonts w:ascii="Times New Roman" w:hAnsi="Times New Roman"/>
          <w:sz w:val="24"/>
          <w:szCs w:val="24"/>
        </w:rPr>
        <w:t xml:space="preserve">, </w:t>
      </w:r>
      <w:r w:rsidRPr="00121A2C">
        <w:rPr>
          <w:rFonts w:ascii="Times New Roman" w:hAnsi="Times New Roman"/>
          <w:sz w:val="24"/>
          <w:szCs w:val="24"/>
        </w:rPr>
        <w:t>en door welke Christus heenging</w:t>
      </w:r>
      <w:r>
        <w:rPr>
          <w:rFonts w:ascii="Times New Roman" w:hAnsi="Times New Roman"/>
          <w:sz w:val="24"/>
          <w:szCs w:val="24"/>
        </w:rPr>
        <w:t xml:space="preserve">, </w:t>
      </w:r>
      <w:r w:rsidRPr="00121A2C">
        <w:rPr>
          <w:rFonts w:ascii="Times New Roman" w:hAnsi="Times New Roman"/>
          <w:sz w:val="24"/>
          <w:szCs w:val="24"/>
        </w:rPr>
        <w:t>toen Hij opvoer naar de rechterhand des Vaders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aan</w:t>
      </w:r>
      <w:r>
        <w:rPr>
          <w:rFonts w:ascii="Times New Roman" w:hAnsi="Times New Roman"/>
          <w:sz w:val="24"/>
          <w:szCs w:val="24"/>
        </w:rPr>
        <w:t xml:space="preserve"> geen </w:t>
      </w:r>
      <w:r w:rsidRPr="00121A2C">
        <w:rPr>
          <w:rFonts w:ascii="Times New Roman" w:hAnsi="Times New Roman"/>
          <w:sz w:val="24"/>
          <w:szCs w:val="24"/>
        </w:rPr>
        <w:t>zijde van dit voorhangsel vind ik</w:t>
      </w:r>
      <w:r>
        <w:rPr>
          <w:rFonts w:ascii="Times New Roman" w:hAnsi="Times New Roman"/>
          <w:sz w:val="24"/>
          <w:szCs w:val="24"/>
        </w:rPr>
        <w:t xml:space="preserve">, </w:t>
      </w:r>
      <w:r w:rsidRPr="00121A2C">
        <w:rPr>
          <w:rFonts w:ascii="Times New Roman" w:hAnsi="Times New Roman"/>
          <w:sz w:val="24"/>
          <w:szCs w:val="24"/>
        </w:rPr>
        <w:t>zo als ik zei</w:t>
      </w:r>
      <w:r>
        <w:rPr>
          <w:rFonts w:ascii="Times New Roman" w:hAnsi="Times New Roman"/>
          <w:sz w:val="24"/>
          <w:szCs w:val="24"/>
        </w:rPr>
        <w:t xml:space="preserve">, </w:t>
      </w:r>
      <w:r w:rsidRPr="00121A2C">
        <w:rPr>
          <w:rFonts w:ascii="Times New Roman" w:hAnsi="Times New Roman"/>
          <w:sz w:val="24"/>
          <w:szCs w:val="24"/>
        </w:rPr>
        <w:t>een deur</w:t>
      </w:r>
      <w:r>
        <w:rPr>
          <w:rFonts w:ascii="Times New Roman" w:hAnsi="Times New Roman"/>
          <w:sz w:val="24"/>
          <w:szCs w:val="24"/>
        </w:rPr>
        <w:t xml:space="preserve">, </w:t>
      </w:r>
      <w:r w:rsidRPr="00121A2C">
        <w:rPr>
          <w:rFonts w:ascii="Times New Roman" w:hAnsi="Times New Roman"/>
          <w:sz w:val="24"/>
          <w:szCs w:val="24"/>
        </w:rPr>
        <w:t>een poort</w:t>
      </w:r>
      <w:r>
        <w:rPr>
          <w:rFonts w:ascii="Times New Roman" w:hAnsi="Times New Roman"/>
          <w:sz w:val="24"/>
          <w:szCs w:val="24"/>
        </w:rPr>
        <w:t xml:space="preserve">, </w:t>
      </w:r>
      <w:r w:rsidRPr="00121A2C">
        <w:rPr>
          <w:rFonts w:ascii="Times New Roman" w:hAnsi="Times New Roman"/>
          <w:sz w:val="24"/>
          <w:szCs w:val="24"/>
        </w:rPr>
        <w:t>opengaande met twee bladen</w:t>
      </w:r>
      <w:r>
        <w:rPr>
          <w:rFonts w:ascii="Times New Roman" w:hAnsi="Times New Roman"/>
          <w:sz w:val="24"/>
          <w:szCs w:val="24"/>
        </w:rPr>
        <w:t xml:space="preserve">, </w:t>
      </w:r>
      <w:r w:rsidRPr="00121A2C">
        <w:rPr>
          <w:rFonts w:ascii="Times New Roman" w:hAnsi="Times New Roman"/>
          <w:sz w:val="24"/>
          <w:szCs w:val="24"/>
        </w:rPr>
        <w:t>zoals wij dat vroeger vinden bij de deur van de buitenste tempel. Dit zijn die</w:t>
      </w:r>
      <w:r>
        <w:rPr>
          <w:rFonts w:ascii="Times New Roman" w:hAnsi="Times New Roman"/>
          <w:sz w:val="24"/>
          <w:szCs w:val="24"/>
        </w:rPr>
        <w:t xml:space="preserve">, </w:t>
      </w:r>
      <w:r w:rsidRPr="00121A2C">
        <w:rPr>
          <w:rFonts w:ascii="Times New Roman" w:hAnsi="Times New Roman"/>
          <w:sz w:val="24"/>
          <w:szCs w:val="24"/>
        </w:rPr>
        <w:t xml:space="preserve">welke de </w:t>
      </w:r>
      <w:r>
        <w:rPr>
          <w:rFonts w:ascii="Times New Roman" w:hAnsi="Times New Roman"/>
          <w:sz w:val="24"/>
          <w:szCs w:val="24"/>
        </w:rPr>
        <w:t>Psalm</w:t>
      </w:r>
      <w:r w:rsidRPr="00121A2C">
        <w:rPr>
          <w:rFonts w:ascii="Times New Roman" w:hAnsi="Times New Roman"/>
          <w:sz w:val="24"/>
          <w:szCs w:val="24"/>
        </w:rPr>
        <w:t>ist aanspreekt</w:t>
      </w:r>
      <w:r>
        <w:rPr>
          <w:rFonts w:ascii="Times New Roman" w:hAnsi="Times New Roman"/>
          <w:sz w:val="24"/>
          <w:szCs w:val="24"/>
        </w:rPr>
        <w:t xml:space="preserve">, </w:t>
      </w:r>
      <w:r w:rsidRPr="00121A2C">
        <w:rPr>
          <w:rFonts w:ascii="Times New Roman" w:hAnsi="Times New Roman"/>
          <w:sz w:val="24"/>
          <w:szCs w:val="24"/>
        </w:rPr>
        <w:t>wanneer hij zegt: "Heft uw hoofden op</w:t>
      </w:r>
      <w:r>
        <w:rPr>
          <w:rFonts w:ascii="Times New Roman" w:hAnsi="Times New Roman"/>
          <w:sz w:val="24"/>
          <w:szCs w:val="24"/>
        </w:rPr>
        <w:t xml:space="preserve">, </w:t>
      </w:r>
      <w:r w:rsidRPr="00121A2C">
        <w:rPr>
          <w:rFonts w:ascii="Times New Roman" w:hAnsi="Times New Roman"/>
          <w:sz w:val="24"/>
          <w:szCs w:val="24"/>
        </w:rPr>
        <w:t>gij poorten! en verheft u</w:t>
      </w:r>
      <w:r>
        <w:rPr>
          <w:rFonts w:ascii="Times New Roman" w:hAnsi="Times New Roman"/>
          <w:sz w:val="24"/>
          <w:szCs w:val="24"/>
        </w:rPr>
        <w:t xml:space="preserve">, </w:t>
      </w:r>
      <w:r w:rsidRPr="00121A2C">
        <w:rPr>
          <w:rFonts w:ascii="Times New Roman" w:hAnsi="Times New Roman"/>
          <w:sz w:val="24"/>
          <w:szCs w:val="24"/>
        </w:rPr>
        <w:t xml:space="preserve">gij eeuwige deuren! opdat de Koning der ere inga." </w:t>
      </w:r>
      <w:r>
        <w:rPr>
          <w:rFonts w:ascii="Times New Roman" w:hAnsi="Times New Roman"/>
          <w:sz w:val="24"/>
          <w:szCs w:val="24"/>
        </w:rPr>
        <w:t>Psalm</w:t>
      </w:r>
      <w:r w:rsidRPr="00121A2C">
        <w:rPr>
          <w:rFonts w:ascii="Times New Roman" w:hAnsi="Times New Roman"/>
          <w:sz w:val="24"/>
          <w:szCs w:val="24"/>
        </w:rPr>
        <w:t xml:space="preserve"> 24:7</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deuren van de tempel waren gemaakt van dennenhout</w:t>
      </w:r>
      <w:r>
        <w:rPr>
          <w:rFonts w:ascii="Times New Roman" w:hAnsi="Times New Roman"/>
          <w:sz w:val="24"/>
          <w:szCs w:val="24"/>
        </w:rPr>
        <w:t>, maar</w:t>
      </w:r>
      <w:r w:rsidRPr="00121A2C">
        <w:rPr>
          <w:rFonts w:ascii="Times New Roman" w:hAnsi="Times New Roman"/>
          <w:sz w:val="24"/>
          <w:szCs w:val="24"/>
        </w:rPr>
        <w:t xml:space="preserve"> deze</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waren gemaakt van olijfhout</w:t>
      </w:r>
      <w:r>
        <w:rPr>
          <w:rFonts w:ascii="Times New Roman" w:hAnsi="Times New Roman"/>
          <w:sz w:val="24"/>
          <w:szCs w:val="24"/>
        </w:rPr>
        <w:t xml:space="preserve">, </w:t>
      </w:r>
      <w:r w:rsidRPr="00121A2C">
        <w:rPr>
          <w:rFonts w:ascii="Times New Roman" w:hAnsi="Times New Roman"/>
          <w:sz w:val="24"/>
          <w:szCs w:val="24"/>
        </w:rPr>
        <w:t>om ons door die vette boom</w:t>
      </w:r>
      <w:r>
        <w:rPr>
          <w:rFonts w:ascii="Times New Roman" w:hAnsi="Times New Roman"/>
          <w:sz w:val="24"/>
          <w:szCs w:val="24"/>
        </w:rPr>
        <w:t xml:space="preserve">, </w:t>
      </w:r>
      <w:r w:rsidRPr="00121A2C">
        <w:rPr>
          <w:rFonts w:ascii="Times New Roman" w:hAnsi="Times New Roman"/>
          <w:sz w:val="24"/>
          <w:szCs w:val="24"/>
        </w:rPr>
        <w:t>dat rijke type</w:t>
      </w:r>
      <w:r>
        <w:rPr>
          <w:rFonts w:ascii="Times New Roman" w:hAnsi="Times New Roman"/>
          <w:sz w:val="24"/>
          <w:szCs w:val="24"/>
        </w:rPr>
        <w:t xml:space="preserve">, </w:t>
      </w:r>
      <w:r w:rsidRPr="00121A2C">
        <w:rPr>
          <w:rFonts w:ascii="Times New Roman" w:hAnsi="Times New Roman"/>
          <w:sz w:val="24"/>
          <w:szCs w:val="24"/>
        </w:rPr>
        <w:t>te tonen</w:t>
      </w:r>
      <w:r>
        <w:rPr>
          <w:rFonts w:ascii="Times New Roman" w:hAnsi="Times New Roman"/>
          <w:sz w:val="24"/>
          <w:szCs w:val="24"/>
        </w:rPr>
        <w:t xml:space="preserve">, </w:t>
      </w:r>
      <w:r w:rsidRPr="00121A2C">
        <w:rPr>
          <w:rFonts w:ascii="Times New Roman" w:hAnsi="Times New Roman"/>
          <w:sz w:val="24"/>
          <w:szCs w:val="24"/>
        </w:rPr>
        <w:t>welke heerlijkheid wij zullen ontmoeten</w:t>
      </w:r>
      <w:r>
        <w:rPr>
          <w:rFonts w:ascii="Times New Roman" w:hAnsi="Times New Roman"/>
          <w:sz w:val="24"/>
          <w:szCs w:val="24"/>
        </w:rPr>
        <w:t xml:space="preserve">, </w:t>
      </w:r>
      <w:r w:rsidRPr="00121A2C">
        <w:rPr>
          <w:rFonts w:ascii="Times New Roman" w:hAnsi="Times New Roman"/>
          <w:sz w:val="24"/>
          <w:szCs w:val="24"/>
        </w:rPr>
        <w:t>die waardig zullen geacht worden deze poorten binnen te gaan. De olijfboom ontleent zijn naam aan zijn olie en aan zijn vetheid</w:t>
      </w:r>
      <w:r>
        <w:rPr>
          <w:rFonts w:ascii="Times New Roman" w:hAnsi="Times New Roman"/>
          <w:sz w:val="24"/>
          <w:szCs w:val="24"/>
        </w:rPr>
        <w:t xml:space="preserve">, </w:t>
      </w:r>
      <w:r w:rsidRPr="00121A2C">
        <w:rPr>
          <w:rFonts w:ascii="Times New Roman" w:hAnsi="Times New Roman"/>
          <w:sz w:val="24"/>
          <w:szCs w:val="24"/>
        </w:rPr>
        <w:t>en de deuren</w:t>
      </w:r>
      <w:r>
        <w:rPr>
          <w:rFonts w:ascii="Times New Roman" w:hAnsi="Times New Roman"/>
          <w:sz w:val="24"/>
          <w:szCs w:val="24"/>
        </w:rPr>
        <w:t xml:space="preserve">, </w:t>
      </w:r>
      <w:r w:rsidRPr="00121A2C">
        <w:rPr>
          <w:rFonts w:ascii="Times New Roman" w:hAnsi="Times New Roman"/>
          <w:sz w:val="24"/>
          <w:szCs w:val="24"/>
        </w:rPr>
        <w:t>die toegang verleenden tot het heilige der heiligen</w:t>
      </w:r>
      <w:r>
        <w:rPr>
          <w:rFonts w:ascii="Times New Roman" w:hAnsi="Times New Roman"/>
          <w:sz w:val="24"/>
          <w:szCs w:val="24"/>
        </w:rPr>
        <w:t xml:space="preserve">, </w:t>
      </w:r>
      <w:r w:rsidRPr="00121A2C">
        <w:rPr>
          <w:rFonts w:ascii="Times New Roman" w:hAnsi="Times New Roman"/>
          <w:sz w:val="24"/>
          <w:szCs w:val="24"/>
        </w:rPr>
        <w:t xml:space="preserve">waren gemaakt van deze olijfboom. </w:t>
      </w:r>
      <w:r>
        <w:rPr>
          <w:rFonts w:ascii="Times New Roman" w:hAnsi="Times New Roman"/>
          <w:sz w:val="24"/>
          <w:szCs w:val="24"/>
        </w:rPr>
        <w:t>Rom.</w:t>
      </w:r>
      <w:r w:rsidRPr="00121A2C">
        <w:rPr>
          <w:rFonts w:ascii="Times New Roman" w:hAnsi="Times New Roman"/>
          <w:sz w:val="24"/>
          <w:szCs w:val="24"/>
        </w:rPr>
        <w:t xml:space="preserve"> 11:16</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Cherubs waren er ook gegraveerd op deze deuren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evenals de engelen ons ontmoeten aan de tempeldeur</w:t>
      </w:r>
      <w:r>
        <w:rPr>
          <w:rFonts w:ascii="Times New Roman" w:hAnsi="Times New Roman"/>
          <w:sz w:val="24"/>
          <w:szCs w:val="24"/>
        </w:rPr>
        <w:t xml:space="preserve">, </w:t>
      </w:r>
      <w:r w:rsidRPr="00121A2C">
        <w:rPr>
          <w:rFonts w:ascii="Times New Roman" w:hAnsi="Times New Roman"/>
          <w:sz w:val="24"/>
          <w:szCs w:val="24"/>
        </w:rPr>
        <w:t>en op ons wachten in de tempel</w:t>
      </w:r>
      <w:r>
        <w:rPr>
          <w:rFonts w:ascii="Times New Roman" w:hAnsi="Times New Roman"/>
          <w:sz w:val="24"/>
          <w:szCs w:val="24"/>
        </w:rPr>
        <w:t xml:space="preserve">, </w:t>
      </w:r>
      <w:r w:rsidRPr="00121A2C">
        <w:rPr>
          <w:rFonts w:ascii="Times New Roman" w:hAnsi="Times New Roman"/>
          <w:sz w:val="24"/>
          <w:szCs w:val="24"/>
        </w:rPr>
        <w:t>en eveneens gereed staan aan het voorhangsel</w:t>
      </w:r>
      <w:r>
        <w:rPr>
          <w:rFonts w:ascii="Times New Roman" w:hAnsi="Times New Roman"/>
          <w:sz w:val="24"/>
          <w:szCs w:val="24"/>
        </w:rPr>
        <w:t xml:space="preserve">, </w:t>
      </w:r>
      <w:r w:rsidRPr="00121A2C">
        <w:rPr>
          <w:rFonts w:ascii="Times New Roman" w:hAnsi="Times New Roman"/>
          <w:sz w:val="24"/>
          <w:szCs w:val="24"/>
        </w:rPr>
        <w:t>dat zij ook zo gereed staan aan de poort van het huis met de vele woningen om ons</w:t>
      </w:r>
      <w:r>
        <w:rPr>
          <w:rFonts w:ascii="Times New Roman" w:hAnsi="Times New Roman"/>
          <w:sz w:val="24"/>
          <w:szCs w:val="24"/>
        </w:rPr>
        <w:t xml:space="preserve"> het welk</w:t>
      </w:r>
      <w:r w:rsidRPr="00121A2C">
        <w:rPr>
          <w:rFonts w:ascii="Times New Roman" w:hAnsi="Times New Roman"/>
          <w:sz w:val="24"/>
          <w:szCs w:val="24"/>
        </w:rPr>
        <w:t>om toe te roepen</w:t>
      </w:r>
      <w:r>
        <w:rPr>
          <w:rFonts w:ascii="Times New Roman" w:hAnsi="Times New Roman"/>
          <w:sz w:val="24"/>
          <w:szCs w:val="24"/>
        </w:rPr>
        <w:t xml:space="preserve">, </w:t>
      </w:r>
      <w:r w:rsidRPr="00121A2C">
        <w:rPr>
          <w:rFonts w:ascii="Times New Roman" w:hAnsi="Times New Roman"/>
          <w:sz w:val="24"/>
          <w:szCs w:val="24"/>
        </w:rPr>
        <w:t>en ons in de kamers binnen te leiden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Palmbomen ook</w:t>
      </w:r>
      <w:r>
        <w:rPr>
          <w:rFonts w:ascii="Times New Roman" w:hAnsi="Times New Roman"/>
          <w:sz w:val="24"/>
          <w:szCs w:val="24"/>
        </w:rPr>
        <w:t xml:space="preserve">, </w:t>
      </w:r>
      <w:r w:rsidRPr="00121A2C">
        <w:rPr>
          <w:rFonts w:ascii="Times New Roman" w:hAnsi="Times New Roman"/>
          <w:sz w:val="24"/>
          <w:szCs w:val="24"/>
        </w:rPr>
        <w:t>even als die gegraveerd waren op de tempeldeuren</w:t>
      </w:r>
      <w:r>
        <w:rPr>
          <w:rFonts w:ascii="Times New Roman" w:hAnsi="Times New Roman"/>
          <w:sz w:val="24"/>
          <w:szCs w:val="24"/>
        </w:rPr>
        <w:t xml:space="preserve">, </w:t>
      </w:r>
      <w:r w:rsidRPr="00121A2C">
        <w:rPr>
          <w:rFonts w:ascii="Times New Roman" w:hAnsi="Times New Roman"/>
          <w:sz w:val="24"/>
          <w:szCs w:val="24"/>
        </w:rPr>
        <w:t>zo ook vinden wij ze hier voor de aanspraakplaats op de deuren</w:t>
      </w:r>
      <w:r>
        <w:rPr>
          <w:rFonts w:ascii="Times New Roman" w:hAnsi="Times New Roman"/>
          <w:sz w:val="24"/>
          <w:szCs w:val="24"/>
        </w:rPr>
        <w:t xml:space="preserve">, </w:t>
      </w:r>
      <w:r w:rsidRPr="00121A2C">
        <w:rPr>
          <w:rFonts w:ascii="Times New Roman" w:hAnsi="Times New Roman"/>
          <w:sz w:val="24"/>
          <w:szCs w:val="24"/>
        </w:rPr>
        <w:t>die daarheen toegang verlenen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evenals Christus ons de overwinning gaf bij ons eerste binnentreden in het rijk des lichts</w:t>
      </w:r>
      <w:r>
        <w:rPr>
          <w:rFonts w:ascii="Times New Roman" w:hAnsi="Times New Roman"/>
          <w:sz w:val="24"/>
          <w:szCs w:val="24"/>
        </w:rPr>
        <w:t xml:space="preserve">, </w:t>
      </w:r>
      <w:r w:rsidRPr="00121A2C">
        <w:rPr>
          <w:rFonts w:ascii="Times New Roman" w:hAnsi="Times New Roman"/>
          <w:sz w:val="24"/>
          <w:szCs w:val="24"/>
        </w:rPr>
        <w:t>Hij zo die overwinning zal voleindigen door ons de eeuwige zaligheid te schenken. Aldus is Hij de Werkmeester en Voleinder van ons geloof. Want zo zeker als wij eerst de palmtak ontvingen door het geloof</w:t>
      </w:r>
      <w:r>
        <w:rPr>
          <w:rFonts w:ascii="Times New Roman" w:hAnsi="Times New Roman"/>
          <w:sz w:val="24"/>
          <w:szCs w:val="24"/>
        </w:rPr>
        <w:t xml:space="preserve">, </w:t>
      </w:r>
      <w:r w:rsidRPr="00121A2C">
        <w:rPr>
          <w:rFonts w:ascii="Times New Roman" w:hAnsi="Times New Roman"/>
          <w:sz w:val="24"/>
          <w:szCs w:val="24"/>
        </w:rPr>
        <w:t>zo zeker zullen wij die</w:t>
      </w:r>
      <w:r>
        <w:rPr>
          <w:rFonts w:ascii="Times New Roman" w:hAnsi="Times New Roman"/>
          <w:sz w:val="24"/>
          <w:szCs w:val="24"/>
        </w:rPr>
        <w:t xml:space="preserve">, </w:t>
      </w:r>
      <w:r w:rsidRPr="00121A2C">
        <w:rPr>
          <w:rFonts w:ascii="Times New Roman" w:hAnsi="Times New Roman"/>
          <w:sz w:val="24"/>
          <w:szCs w:val="24"/>
        </w:rPr>
        <w:t>als een teken van Zijn getrouwheid</w:t>
      </w:r>
      <w:r>
        <w:rPr>
          <w:rFonts w:ascii="Times New Roman" w:hAnsi="Times New Roman"/>
          <w:sz w:val="24"/>
          <w:szCs w:val="24"/>
        </w:rPr>
        <w:t xml:space="preserve">, </w:t>
      </w:r>
      <w:r w:rsidRPr="00121A2C">
        <w:rPr>
          <w:rFonts w:ascii="Times New Roman" w:hAnsi="Times New Roman"/>
          <w:sz w:val="24"/>
          <w:szCs w:val="24"/>
        </w:rPr>
        <w:t>eeuwig in onze handen dragen in de hemel der hemelen.</w:t>
      </w:r>
      <w:r>
        <w:rPr>
          <w:rFonts w:ascii="Times New Roman" w:hAnsi="Times New Roman"/>
          <w:sz w:val="24"/>
          <w:szCs w:val="24"/>
        </w:rPr>
        <w:t xml:space="preserve"> Openb. </w:t>
      </w:r>
      <w:r w:rsidRPr="00121A2C">
        <w:rPr>
          <w:rFonts w:ascii="Times New Roman" w:hAnsi="Times New Roman"/>
          <w:sz w:val="24"/>
          <w:szCs w:val="24"/>
        </w:rPr>
        <w:t>7:9</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Open bloemen zijn hier ook gegraveerd</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w:t>
      </w:r>
      <w:r w:rsidRPr="00121A2C">
        <w:rPr>
          <w:rFonts w:ascii="Times New Roman" w:hAnsi="Times New Roman"/>
          <w:sz w:val="24"/>
          <w:szCs w:val="24"/>
        </w:rPr>
        <w:t>die de deur is tot de heerlijkheid</w:t>
      </w:r>
      <w:r>
        <w:rPr>
          <w:rFonts w:ascii="Times New Roman" w:hAnsi="Times New Roman"/>
          <w:sz w:val="24"/>
          <w:szCs w:val="24"/>
        </w:rPr>
        <w:t xml:space="preserve">, </w:t>
      </w:r>
      <w:r w:rsidRPr="00121A2C">
        <w:rPr>
          <w:rFonts w:ascii="Times New Roman" w:hAnsi="Times New Roman"/>
          <w:sz w:val="24"/>
          <w:szCs w:val="24"/>
        </w:rPr>
        <w:t>zowel als de deur tot de genade</w:t>
      </w:r>
      <w:r>
        <w:rPr>
          <w:rFonts w:ascii="Times New Roman" w:hAnsi="Times New Roman"/>
          <w:sz w:val="24"/>
          <w:szCs w:val="24"/>
        </w:rPr>
        <w:t xml:space="preserve">, </w:t>
      </w:r>
      <w:r w:rsidRPr="00121A2C">
        <w:rPr>
          <w:rFonts w:ascii="Times New Roman" w:hAnsi="Times New Roman"/>
          <w:sz w:val="24"/>
          <w:szCs w:val="24"/>
        </w:rPr>
        <w:t>ons dierbaar zal zijn</w:t>
      </w:r>
      <w:r>
        <w:rPr>
          <w:rFonts w:ascii="Times New Roman" w:hAnsi="Times New Roman"/>
          <w:sz w:val="24"/>
          <w:szCs w:val="24"/>
        </w:rPr>
        <w:t xml:space="preserve">, </w:t>
      </w:r>
      <w:r w:rsidRPr="00121A2C">
        <w:rPr>
          <w:rFonts w:ascii="Times New Roman" w:hAnsi="Times New Roman"/>
          <w:sz w:val="24"/>
          <w:szCs w:val="24"/>
        </w:rPr>
        <w:t>wanneer wij daar binnentreden</w:t>
      </w:r>
      <w:r>
        <w:rPr>
          <w:rFonts w:ascii="Times New Roman" w:hAnsi="Times New Roman"/>
          <w:sz w:val="24"/>
          <w:szCs w:val="24"/>
        </w:rPr>
        <w:t xml:space="preserve">, </w:t>
      </w:r>
      <w:r w:rsidRPr="00121A2C">
        <w:rPr>
          <w:rFonts w:ascii="Times New Roman" w:hAnsi="Times New Roman"/>
          <w:sz w:val="24"/>
          <w:szCs w:val="24"/>
        </w:rPr>
        <w:t>evengoed als bij de eerste schrede</w:t>
      </w:r>
      <w:r>
        <w:rPr>
          <w:rFonts w:ascii="Times New Roman" w:hAnsi="Times New Roman"/>
          <w:sz w:val="24"/>
          <w:szCs w:val="24"/>
        </w:rPr>
        <w:t xml:space="preserve">, </w:t>
      </w:r>
      <w:r w:rsidRPr="00121A2C">
        <w:rPr>
          <w:rFonts w:ascii="Times New Roman" w:hAnsi="Times New Roman"/>
          <w:sz w:val="24"/>
          <w:szCs w:val="24"/>
        </w:rPr>
        <w:t>die wij daarheen richtten in een zondige en jammervolle wereld. Christus zal nooit Zijn zoete geur verliezen in de neusgaten van Zijn kerk. Hij is ons nu bij uitnemendheid lief en dierbaar</w:t>
      </w:r>
      <w:r>
        <w:rPr>
          <w:rFonts w:ascii="Times New Roman" w:hAnsi="Times New Roman"/>
          <w:sz w:val="24"/>
          <w:szCs w:val="24"/>
        </w:rPr>
        <w:t xml:space="preserve">, </w:t>
      </w:r>
      <w:r w:rsidRPr="00121A2C">
        <w:rPr>
          <w:rFonts w:ascii="Times New Roman" w:hAnsi="Times New Roman"/>
          <w:sz w:val="24"/>
          <w:szCs w:val="24"/>
        </w:rPr>
        <w:t>zal dat zijn bij de dood</w:t>
      </w:r>
      <w:r>
        <w:rPr>
          <w:rFonts w:ascii="Times New Roman" w:hAnsi="Times New Roman"/>
          <w:sz w:val="24"/>
          <w:szCs w:val="24"/>
        </w:rPr>
        <w:t xml:space="preserve">, </w:t>
      </w:r>
      <w:r w:rsidRPr="00121A2C">
        <w:rPr>
          <w:rFonts w:ascii="Times New Roman" w:hAnsi="Times New Roman"/>
          <w:sz w:val="24"/>
          <w:szCs w:val="24"/>
        </w:rPr>
        <w:t>en het allerliefst en dierbaarst</w:t>
      </w:r>
      <w:r>
        <w:rPr>
          <w:rFonts w:ascii="Times New Roman" w:hAnsi="Times New Roman"/>
          <w:sz w:val="24"/>
          <w:szCs w:val="24"/>
        </w:rPr>
        <w:t xml:space="preserve">, </w:t>
      </w:r>
      <w:r w:rsidRPr="00121A2C">
        <w:rPr>
          <w:rFonts w:ascii="Times New Roman" w:hAnsi="Times New Roman"/>
          <w:sz w:val="24"/>
          <w:szCs w:val="24"/>
        </w:rPr>
        <w:t>wanneer wij door Hem het huis der vele woningen binnengaan</w:t>
      </w:r>
      <w:r>
        <w:rPr>
          <w:rFonts w:ascii="Times New Roman" w:hAnsi="Times New Roman"/>
          <w:sz w:val="24"/>
          <w:szCs w:val="24"/>
        </w:rPr>
        <w:t xml:space="preserve">, </w:t>
      </w:r>
      <w:r w:rsidRPr="00121A2C">
        <w:rPr>
          <w:rFonts w:ascii="Times New Roman" w:hAnsi="Times New Roman"/>
          <w:sz w:val="24"/>
          <w:szCs w:val="24"/>
        </w:rPr>
        <w:t>dat voor ons in de hemel is toebereid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w:t>
      </w:r>
      <w:r w:rsidRPr="00121A2C">
        <w:rPr>
          <w:rFonts w:ascii="Times New Roman" w:hAnsi="Times New Roman"/>
          <w:sz w:val="24"/>
          <w:szCs w:val="24"/>
        </w:rPr>
        <w:t xml:space="preserve"> De palmbomen en open bloemen kunnen ook een type zijn van hen</w:t>
      </w:r>
      <w:r>
        <w:rPr>
          <w:rFonts w:ascii="Times New Roman" w:hAnsi="Times New Roman"/>
          <w:sz w:val="24"/>
          <w:szCs w:val="24"/>
        </w:rPr>
        <w:t xml:space="preserve">, </w:t>
      </w:r>
      <w:r w:rsidRPr="00121A2C">
        <w:rPr>
          <w:rFonts w:ascii="Times New Roman" w:hAnsi="Times New Roman"/>
          <w:sz w:val="24"/>
          <w:szCs w:val="24"/>
        </w:rPr>
        <w:t>die dierbaar zijn in Gods oog</w:t>
      </w:r>
      <w:r>
        <w:rPr>
          <w:rFonts w:ascii="Times New Roman" w:hAnsi="Times New Roman"/>
          <w:sz w:val="24"/>
          <w:szCs w:val="24"/>
        </w:rPr>
        <w:t xml:space="preserve">, </w:t>
      </w:r>
      <w:r w:rsidRPr="00121A2C">
        <w:rPr>
          <w:rFonts w:ascii="Times New Roman" w:hAnsi="Times New Roman"/>
          <w:sz w:val="24"/>
          <w:szCs w:val="24"/>
        </w:rPr>
        <w:t>en waardig zullen worden geacht Zijn koninkrijk te ontvangen</w:t>
      </w:r>
      <w:r>
        <w:rPr>
          <w:rFonts w:ascii="Times New Roman" w:hAnsi="Times New Roman"/>
          <w:sz w:val="24"/>
          <w:szCs w:val="24"/>
        </w:rPr>
        <w:t xml:space="preserve">, </w:t>
      </w:r>
      <w:r w:rsidRPr="00121A2C">
        <w:rPr>
          <w:rFonts w:ascii="Times New Roman" w:hAnsi="Times New Roman"/>
          <w:sz w:val="24"/>
          <w:szCs w:val="24"/>
        </w:rPr>
        <w:t>enigen door de oprechtheid van hun hart</w:t>
      </w:r>
      <w:r>
        <w:rPr>
          <w:rFonts w:ascii="Times New Roman" w:hAnsi="Times New Roman"/>
          <w:sz w:val="24"/>
          <w:szCs w:val="24"/>
        </w:rPr>
        <w:t>, andere</w:t>
      </w:r>
      <w:r w:rsidRPr="00121A2C">
        <w:rPr>
          <w:rFonts w:ascii="Times New Roman" w:hAnsi="Times New Roman"/>
          <w:sz w:val="24"/>
          <w:szCs w:val="24"/>
        </w:rPr>
        <w:t xml:space="preserve"> door de goede reuk</w:t>
      </w:r>
      <w:r>
        <w:rPr>
          <w:rFonts w:ascii="Times New Roman" w:hAnsi="Times New Roman"/>
          <w:sz w:val="24"/>
          <w:szCs w:val="24"/>
        </w:rPr>
        <w:t xml:space="preserve">, </w:t>
      </w:r>
      <w:r w:rsidRPr="00121A2C">
        <w:rPr>
          <w:rFonts w:ascii="Times New Roman" w:hAnsi="Times New Roman"/>
          <w:sz w:val="24"/>
          <w:szCs w:val="24"/>
        </w:rPr>
        <w:t>die er uitgaat van hun leven. "De oprechten zullen wonen voor Uw aangezicht</w:t>
      </w:r>
      <w:r>
        <w:rPr>
          <w:rFonts w:ascii="Times New Roman" w:hAnsi="Times New Roman"/>
          <w:sz w:val="24"/>
          <w:szCs w:val="24"/>
        </w:rPr>
        <w:t xml:space="preserve">, </w:t>
      </w:r>
      <w:r w:rsidRPr="00121A2C">
        <w:rPr>
          <w:rFonts w:ascii="Times New Roman" w:hAnsi="Times New Roman"/>
          <w:sz w:val="24"/>
          <w:szCs w:val="24"/>
        </w:rPr>
        <w:t xml:space="preserve">en die zijn weg wel aanstelt zal ik Gods heil doen zien." </w:t>
      </w:r>
      <w:r>
        <w:rPr>
          <w:rFonts w:ascii="Times New Roman" w:hAnsi="Times New Roman"/>
          <w:sz w:val="24"/>
          <w:szCs w:val="24"/>
        </w:rPr>
        <w:t>Psalm</w:t>
      </w:r>
      <w:r w:rsidRPr="00121A2C">
        <w:rPr>
          <w:rFonts w:ascii="Times New Roman" w:hAnsi="Times New Roman"/>
          <w:sz w:val="24"/>
          <w:szCs w:val="24"/>
        </w:rPr>
        <w:t xml:space="preserve"> 140:14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w:t>
      </w:r>
      <w:r w:rsidRPr="00121A2C">
        <w:rPr>
          <w:rFonts w:ascii="Times New Roman" w:hAnsi="Times New Roman"/>
          <w:sz w:val="24"/>
          <w:szCs w:val="24"/>
        </w:rPr>
        <w:t xml:space="preserve"> Dus liefelijk op aarde</w:t>
      </w:r>
      <w:r>
        <w:rPr>
          <w:rFonts w:ascii="Times New Roman" w:hAnsi="Times New Roman"/>
          <w:sz w:val="24"/>
          <w:szCs w:val="24"/>
        </w:rPr>
        <w:t xml:space="preserve">, </w:t>
      </w:r>
      <w:r w:rsidRPr="00121A2C">
        <w:rPr>
          <w:rFonts w:ascii="Times New Roman" w:hAnsi="Times New Roman"/>
          <w:sz w:val="24"/>
          <w:szCs w:val="24"/>
        </w:rPr>
        <w:t>liefelijk in de hemel</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 xml:space="preserve">die hier de vrucht van het </w:t>
      </w:r>
      <w:r>
        <w:rPr>
          <w:rFonts w:ascii="Times New Roman" w:hAnsi="Times New Roman"/>
          <w:sz w:val="24"/>
          <w:szCs w:val="24"/>
        </w:rPr>
        <w:t>Evangelie</w:t>
      </w:r>
      <w:r w:rsidRPr="00121A2C">
        <w:rPr>
          <w:rFonts w:ascii="Times New Roman" w:hAnsi="Times New Roman"/>
          <w:sz w:val="24"/>
          <w:szCs w:val="24"/>
        </w:rPr>
        <w:t xml:space="preserve"> draagt</w:t>
      </w:r>
      <w:r>
        <w:rPr>
          <w:rFonts w:ascii="Times New Roman" w:hAnsi="Times New Roman"/>
          <w:sz w:val="24"/>
          <w:szCs w:val="24"/>
        </w:rPr>
        <w:t xml:space="preserve">, </w:t>
      </w:r>
      <w:r w:rsidRPr="00121A2C">
        <w:rPr>
          <w:rFonts w:ascii="Times New Roman" w:hAnsi="Times New Roman"/>
          <w:sz w:val="24"/>
          <w:szCs w:val="24"/>
        </w:rPr>
        <w:t>zal het voor zichzelf en tot zijn eeuwige troost aan de poorten der heerlijkheid ondervinden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10.</w:t>
      </w:r>
      <w:r w:rsidRPr="00121A2C">
        <w:rPr>
          <w:rFonts w:ascii="Times New Roman" w:hAnsi="Times New Roman"/>
          <w:sz w:val="24"/>
          <w:szCs w:val="24"/>
        </w:rPr>
        <w:t xml:space="preserve"> Deze allen waren overtrokken met goud</w:t>
      </w:r>
      <w:r>
        <w:rPr>
          <w:rFonts w:ascii="Times New Roman" w:hAnsi="Times New Roman"/>
          <w:sz w:val="24"/>
          <w:szCs w:val="24"/>
        </w:rPr>
        <w:t xml:space="preserve">, zal u </w:t>
      </w:r>
      <w:r w:rsidRPr="00121A2C">
        <w:rPr>
          <w:rFonts w:ascii="Times New Roman" w:hAnsi="Times New Roman"/>
          <w:sz w:val="24"/>
          <w:szCs w:val="24"/>
        </w:rPr>
        <w:t>misschien zeggen</w:t>
      </w:r>
      <w:r>
        <w:rPr>
          <w:rFonts w:ascii="Times New Roman" w:hAnsi="Times New Roman"/>
          <w:sz w:val="24"/>
          <w:szCs w:val="24"/>
        </w:rPr>
        <w:t xml:space="preserve">, </w:t>
      </w:r>
      <w:r w:rsidRPr="00121A2C">
        <w:rPr>
          <w:rFonts w:ascii="Times New Roman" w:hAnsi="Times New Roman"/>
          <w:sz w:val="24"/>
          <w:szCs w:val="24"/>
        </w:rPr>
        <w:t>en zo was het ook op de deur van het eerste huis. Toegestemd</w:t>
      </w:r>
      <w:r>
        <w:rPr>
          <w:rFonts w:ascii="Times New Roman" w:hAnsi="Times New Roman"/>
          <w:sz w:val="24"/>
          <w:szCs w:val="24"/>
        </w:rPr>
        <w:t>, maar</w:t>
      </w:r>
      <w:r w:rsidRPr="00121A2C">
        <w:rPr>
          <w:rFonts w:ascii="Times New Roman" w:hAnsi="Times New Roman"/>
          <w:sz w:val="24"/>
          <w:szCs w:val="24"/>
        </w:rPr>
        <w:t xml:space="preserve"> merk op</w:t>
      </w:r>
      <w:r>
        <w:rPr>
          <w:rFonts w:ascii="Times New Roman" w:hAnsi="Times New Roman"/>
          <w:sz w:val="24"/>
          <w:szCs w:val="24"/>
        </w:rPr>
        <w:t xml:space="preserve">, </w:t>
      </w:r>
      <w:r w:rsidRPr="00121A2C">
        <w:rPr>
          <w:rFonts w:ascii="Times New Roman" w:hAnsi="Times New Roman"/>
          <w:sz w:val="24"/>
          <w:szCs w:val="24"/>
        </w:rPr>
        <w:t xml:space="preserve">dat wij hier een toevoeging hebben. Hier is goud op goud. Hij overtoog ze met goud en trok er toen goud over. De Heere geeft genade en ere. </w:t>
      </w:r>
      <w:r>
        <w:rPr>
          <w:rFonts w:ascii="Times New Roman" w:hAnsi="Times New Roman"/>
          <w:sz w:val="24"/>
          <w:szCs w:val="24"/>
        </w:rPr>
        <w:t>Psalm</w:t>
      </w:r>
      <w:r w:rsidRPr="00121A2C">
        <w:rPr>
          <w:rFonts w:ascii="Times New Roman" w:hAnsi="Times New Roman"/>
          <w:sz w:val="24"/>
          <w:szCs w:val="24"/>
        </w:rPr>
        <w:t xml:space="preserve"> 84:11</w:t>
      </w:r>
      <w:r>
        <w:rPr>
          <w:rFonts w:ascii="Times New Roman" w:hAnsi="Times New Roman"/>
          <w:sz w:val="24"/>
          <w:szCs w:val="24"/>
        </w:rPr>
        <w:t>. G</w:t>
      </w:r>
      <w:r w:rsidRPr="00121A2C">
        <w:rPr>
          <w:rFonts w:ascii="Times New Roman" w:hAnsi="Times New Roman"/>
          <w:sz w:val="24"/>
          <w:szCs w:val="24"/>
        </w:rPr>
        <w:t>oud en goud</w:t>
      </w:r>
      <w:r>
        <w:rPr>
          <w:rFonts w:ascii="Times New Roman" w:hAnsi="Times New Roman"/>
          <w:sz w:val="24"/>
          <w:szCs w:val="24"/>
        </w:rPr>
        <w:t>. G</w:t>
      </w:r>
      <w:r w:rsidRPr="00121A2C">
        <w:rPr>
          <w:rFonts w:ascii="Times New Roman" w:hAnsi="Times New Roman"/>
          <w:sz w:val="24"/>
          <w:szCs w:val="24"/>
        </w:rPr>
        <w:t>oud getrokken over goud</w:t>
      </w:r>
      <w:r>
        <w:rPr>
          <w:rFonts w:ascii="Times New Roman" w:hAnsi="Times New Roman"/>
          <w:sz w:val="24"/>
          <w:szCs w:val="24"/>
        </w:rPr>
        <w:t>. G</w:t>
      </w:r>
      <w:r w:rsidRPr="00121A2C">
        <w:rPr>
          <w:rFonts w:ascii="Times New Roman" w:hAnsi="Times New Roman"/>
          <w:sz w:val="24"/>
          <w:szCs w:val="24"/>
        </w:rPr>
        <w:t>enade is goud in bladen</w:t>
      </w:r>
      <w:r>
        <w:rPr>
          <w:rFonts w:ascii="Times New Roman" w:hAnsi="Times New Roman"/>
          <w:sz w:val="24"/>
          <w:szCs w:val="24"/>
        </w:rPr>
        <w:t xml:space="preserve">, </w:t>
      </w:r>
      <w:r w:rsidRPr="00121A2C">
        <w:rPr>
          <w:rFonts w:ascii="Times New Roman" w:hAnsi="Times New Roman"/>
          <w:sz w:val="24"/>
          <w:szCs w:val="24"/>
        </w:rPr>
        <w:t>en heerlijkheid is goud in platen</w:t>
      </w:r>
      <w:r>
        <w:rPr>
          <w:rFonts w:ascii="Times New Roman" w:hAnsi="Times New Roman"/>
          <w:sz w:val="24"/>
          <w:szCs w:val="24"/>
        </w:rPr>
        <w:t>. G</w:t>
      </w:r>
      <w:r w:rsidRPr="00121A2C">
        <w:rPr>
          <w:rFonts w:ascii="Times New Roman" w:hAnsi="Times New Roman"/>
          <w:sz w:val="24"/>
          <w:szCs w:val="24"/>
        </w:rPr>
        <w:t>enade is dun goud</w:t>
      </w:r>
      <w:r>
        <w:rPr>
          <w:rFonts w:ascii="Times New Roman" w:hAnsi="Times New Roman"/>
          <w:sz w:val="24"/>
          <w:szCs w:val="24"/>
        </w:rPr>
        <w:t xml:space="preserve">, </w:t>
      </w:r>
      <w:r w:rsidRPr="00121A2C">
        <w:rPr>
          <w:rFonts w:ascii="Times New Roman" w:hAnsi="Times New Roman"/>
          <w:sz w:val="24"/>
          <w:szCs w:val="24"/>
        </w:rPr>
        <w:t>heerlijkheid is goud</w:t>
      </w:r>
      <w:r>
        <w:rPr>
          <w:rFonts w:ascii="Times New Roman" w:hAnsi="Times New Roman"/>
          <w:sz w:val="24"/>
          <w:szCs w:val="24"/>
        </w:rPr>
        <w:t xml:space="preserve">, </w:t>
      </w:r>
      <w:r w:rsidRPr="00121A2C">
        <w:rPr>
          <w:rFonts w:ascii="Times New Roman" w:hAnsi="Times New Roman"/>
          <w:sz w:val="24"/>
          <w:szCs w:val="24"/>
        </w:rPr>
        <w:t>dat dik is. Met goud overtogen</w:t>
      </w:r>
      <w:r>
        <w:rPr>
          <w:rFonts w:ascii="Times New Roman" w:hAnsi="Times New Roman"/>
          <w:sz w:val="24"/>
          <w:szCs w:val="24"/>
        </w:rPr>
        <w:t xml:space="preserve">, </w:t>
      </w:r>
      <w:r w:rsidRPr="00121A2C">
        <w:rPr>
          <w:rFonts w:ascii="Times New Roman" w:hAnsi="Times New Roman"/>
          <w:sz w:val="24"/>
          <w:szCs w:val="24"/>
        </w:rPr>
        <w:t>en daar goud over getrokken</w:t>
      </w:r>
      <w:r>
        <w:rPr>
          <w:rFonts w:ascii="Times New Roman" w:hAnsi="Times New Roman"/>
          <w:sz w:val="24"/>
          <w:szCs w:val="24"/>
        </w:rPr>
        <w:t xml:space="preserve">, </w:t>
      </w:r>
      <w:r w:rsidRPr="00121A2C">
        <w:rPr>
          <w:rFonts w:ascii="Times New Roman" w:hAnsi="Times New Roman"/>
          <w:sz w:val="24"/>
          <w:szCs w:val="24"/>
        </w:rPr>
        <w:t>en dat beide over de palmbomen en over de cherubs</w:t>
      </w:r>
      <w:r>
        <w:rPr>
          <w:rFonts w:ascii="Times New Roman" w:hAnsi="Times New Roman"/>
          <w:sz w:val="24"/>
          <w:szCs w:val="24"/>
        </w:rPr>
        <w:t>. G</w:t>
      </w:r>
      <w:r w:rsidRPr="00121A2C">
        <w:rPr>
          <w:rFonts w:ascii="Times New Roman" w:hAnsi="Times New Roman"/>
          <w:sz w:val="24"/>
          <w:szCs w:val="24"/>
        </w:rPr>
        <w:t>oud over de palmbomen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over de heiligen</w:t>
      </w:r>
      <w:r>
        <w:rPr>
          <w:rFonts w:ascii="Times New Roman" w:hAnsi="Times New Roman"/>
          <w:sz w:val="24"/>
          <w:szCs w:val="24"/>
        </w:rPr>
        <w:t xml:space="preserve">, </w:t>
      </w:r>
      <w:r w:rsidRPr="00121A2C">
        <w:rPr>
          <w:rFonts w:ascii="Times New Roman" w:hAnsi="Times New Roman"/>
          <w:sz w:val="24"/>
          <w:szCs w:val="24"/>
        </w:rPr>
        <w:t>goud over de cherubs</w:t>
      </w:r>
      <w:r>
        <w:rPr>
          <w:rFonts w:ascii="Times New Roman" w:hAnsi="Times New Roman"/>
          <w:sz w:val="24"/>
          <w:szCs w:val="24"/>
        </w:rPr>
        <w:t xml:space="preserve">, </w:t>
      </w:r>
      <w:r w:rsidRPr="00121A2C">
        <w:rPr>
          <w:rFonts w:ascii="Times New Roman" w:hAnsi="Times New Roman"/>
          <w:sz w:val="24"/>
          <w:szCs w:val="24"/>
        </w:rPr>
        <w:t>dat is over de engelen. Want ik twijfel niet of de engelen zelf zullen meerdere heerlijkheid ontvangen voor de diensten</w:t>
      </w:r>
      <w:r>
        <w:rPr>
          <w:rFonts w:ascii="Times New Roman" w:hAnsi="Times New Roman"/>
          <w:sz w:val="24"/>
          <w:szCs w:val="24"/>
        </w:rPr>
        <w:t xml:space="preserve">, </w:t>
      </w:r>
      <w:r w:rsidRPr="00121A2C">
        <w:rPr>
          <w:rFonts w:ascii="Times New Roman" w:hAnsi="Times New Roman"/>
          <w:sz w:val="24"/>
          <w:szCs w:val="24"/>
        </w:rPr>
        <w:t xml:space="preserve">welke zij Christus en Zijn kerk op aarde hebben bewezen.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11. De engelen zijn Gods maaiers</w:t>
      </w:r>
      <w:r>
        <w:rPr>
          <w:rFonts w:ascii="Times New Roman" w:hAnsi="Times New Roman"/>
          <w:sz w:val="24"/>
          <w:szCs w:val="24"/>
        </w:rPr>
        <w:t xml:space="preserve">, </w:t>
      </w:r>
      <w:r w:rsidRPr="00121A2C">
        <w:rPr>
          <w:rFonts w:ascii="Times New Roman" w:hAnsi="Times New Roman"/>
          <w:sz w:val="24"/>
          <w:szCs w:val="24"/>
        </w:rPr>
        <w:t>en ongetwijfeld zal Hij hun een goed loon geven</w:t>
      </w:r>
      <w:r>
        <w:rPr>
          <w:rFonts w:ascii="Times New Roman" w:hAnsi="Times New Roman"/>
          <w:sz w:val="24"/>
          <w:szCs w:val="24"/>
        </w:rPr>
        <w:t xml:space="preserve">, </w:t>
      </w:r>
      <w:r w:rsidRPr="00121A2C">
        <w:rPr>
          <w:rFonts w:ascii="Times New Roman" w:hAnsi="Times New Roman"/>
          <w:sz w:val="24"/>
          <w:szCs w:val="24"/>
        </w:rPr>
        <w:t>wanneer zij hun werk af hebben</w:t>
      </w:r>
      <w:r>
        <w:rPr>
          <w:rFonts w:ascii="Times New Roman" w:hAnsi="Times New Roman"/>
          <w:sz w:val="24"/>
          <w:szCs w:val="24"/>
        </w:rPr>
        <w:t xml:space="preserve">, </w:t>
      </w:r>
      <w:r w:rsidRPr="00121A2C">
        <w:rPr>
          <w:rFonts w:ascii="Times New Roman" w:hAnsi="Times New Roman"/>
          <w:sz w:val="24"/>
          <w:szCs w:val="24"/>
        </w:rPr>
        <w:t>namelijk heerlijkheid bij de heerlijkheid</w:t>
      </w:r>
      <w:r>
        <w:rPr>
          <w:rFonts w:ascii="Times New Roman" w:hAnsi="Times New Roman"/>
          <w:sz w:val="24"/>
          <w:szCs w:val="24"/>
        </w:rPr>
        <w:t xml:space="preserve">, </w:t>
      </w:r>
      <w:r w:rsidRPr="00121A2C">
        <w:rPr>
          <w:rFonts w:ascii="Times New Roman" w:hAnsi="Times New Roman"/>
          <w:sz w:val="24"/>
          <w:szCs w:val="24"/>
        </w:rPr>
        <w:t xml:space="preserve">die zij bezitten. </w:t>
      </w:r>
      <w:r>
        <w:rPr>
          <w:rFonts w:ascii="Times New Roman" w:hAnsi="Times New Roman"/>
          <w:sz w:val="24"/>
          <w:szCs w:val="24"/>
        </w:rPr>
        <w:t>Matth.</w:t>
      </w:r>
      <w:r w:rsidRPr="00121A2C">
        <w:rPr>
          <w:rFonts w:ascii="Times New Roman" w:hAnsi="Times New Roman"/>
          <w:sz w:val="24"/>
          <w:szCs w:val="24"/>
        </w:rPr>
        <w:t xml:space="preserve"> 13:38</w:t>
      </w:r>
      <w:r>
        <w:rPr>
          <w:rFonts w:ascii="Times New Roman" w:hAnsi="Times New Roman"/>
          <w:sz w:val="24"/>
          <w:szCs w:val="24"/>
        </w:rPr>
        <w:t xml:space="preserve"> - </w:t>
      </w:r>
      <w:r w:rsidRPr="00121A2C">
        <w:rPr>
          <w:rFonts w:ascii="Times New Roman" w:hAnsi="Times New Roman"/>
          <w:sz w:val="24"/>
          <w:szCs w:val="24"/>
        </w:rPr>
        <w:t>39</w:t>
      </w:r>
      <w:r>
        <w:rPr>
          <w:rFonts w:ascii="Times New Roman" w:hAnsi="Times New Roman"/>
          <w:sz w:val="24"/>
          <w:szCs w:val="24"/>
        </w:rPr>
        <w:t xml:space="preserve">, </w:t>
      </w:r>
      <w:r w:rsidRPr="00121A2C">
        <w:rPr>
          <w:rFonts w:ascii="Times New Roman" w:hAnsi="Times New Roman"/>
          <w:sz w:val="24"/>
          <w:szCs w:val="24"/>
        </w:rPr>
        <w:t>24:31</w:t>
      </w:r>
      <w:r>
        <w:rPr>
          <w:rFonts w:ascii="Times New Roman" w:hAnsi="Times New Roman"/>
          <w:sz w:val="24"/>
          <w:szCs w:val="24"/>
        </w:rPr>
        <w:t xml:space="preserve">, </w:t>
      </w:r>
      <w:r w:rsidRPr="00121A2C">
        <w:rPr>
          <w:rFonts w:ascii="Times New Roman" w:hAnsi="Times New Roman"/>
          <w:sz w:val="24"/>
          <w:szCs w:val="24"/>
        </w:rPr>
        <w:t xml:space="preserve">Johannes 4:36.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12. </w:t>
      </w:r>
      <w:r>
        <w:rPr>
          <w:rFonts w:ascii="Times New Roman" w:hAnsi="Times New Roman"/>
          <w:sz w:val="24"/>
          <w:szCs w:val="24"/>
        </w:rPr>
        <w:t xml:space="preserve">U weet, </w:t>
      </w:r>
      <w:r w:rsidRPr="00121A2C">
        <w:rPr>
          <w:rFonts w:ascii="Times New Roman" w:hAnsi="Times New Roman"/>
          <w:sz w:val="24"/>
          <w:szCs w:val="24"/>
        </w:rPr>
        <w:t>dat de maaiers gewoonlijk goed betaald worden voor het inzamelen van het koren</w:t>
      </w:r>
      <w:r>
        <w:rPr>
          <w:rFonts w:ascii="Times New Roman" w:hAnsi="Times New Roman"/>
          <w:sz w:val="24"/>
          <w:szCs w:val="24"/>
        </w:rPr>
        <w:t xml:space="preserve">, </w:t>
      </w:r>
      <w:r w:rsidRPr="00121A2C">
        <w:rPr>
          <w:rFonts w:ascii="Times New Roman" w:hAnsi="Times New Roman"/>
          <w:sz w:val="24"/>
          <w:szCs w:val="24"/>
        </w:rPr>
        <w:t>en ik twijfel niet</w:t>
      </w:r>
      <w:r>
        <w:rPr>
          <w:rFonts w:ascii="Times New Roman" w:hAnsi="Times New Roman"/>
          <w:sz w:val="24"/>
          <w:szCs w:val="24"/>
        </w:rPr>
        <w:t xml:space="preserve">, </w:t>
      </w:r>
      <w:r w:rsidRPr="00121A2C">
        <w:rPr>
          <w:rFonts w:ascii="Times New Roman" w:hAnsi="Times New Roman"/>
          <w:sz w:val="24"/>
          <w:szCs w:val="24"/>
        </w:rPr>
        <w:t>of zo zal het ook met hen zijn</w:t>
      </w:r>
      <w:r>
        <w:rPr>
          <w:rFonts w:ascii="Times New Roman" w:hAnsi="Times New Roman"/>
          <w:sz w:val="24"/>
          <w:szCs w:val="24"/>
        </w:rPr>
        <w:t xml:space="preserve">, </w:t>
      </w:r>
      <w:r w:rsidRPr="00121A2C">
        <w:rPr>
          <w:rFonts w:ascii="Times New Roman" w:hAnsi="Times New Roman"/>
          <w:sz w:val="24"/>
          <w:szCs w:val="24"/>
        </w:rPr>
        <w:t>wanneer de grote inzameling over is. Maar welk een intrede in het leven is hier? Hier is goud op goud aan de deur</w:t>
      </w:r>
      <w:r>
        <w:rPr>
          <w:rFonts w:ascii="Times New Roman" w:hAnsi="Times New Roman"/>
          <w:sz w:val="24"/>
          <w:szCs w:val="24"/>
        </w:rPr>
        <w:t xml:space="preserve">, </w:t>
      </w:r>
      <w:r w:rsidRPr="00121A2C">
        <w:rPr>
          <w:rFonts w:ascii="Times New Roman" w:hAnsi="Times New Roman"/>
          <w:sz w:val="24"/>
          <w:szCs w:val="24"/>
        </w:rPr>
        <w:t xml:space="preserve">bij onze eerste schrede in het koninkrijk.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59. Van de gouden nagels van de binnenste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zal mij niet inlaten met al de nagels van de tempel</w:t>
      </w:r>
      <w:r>
        <w:rPr>
          <w:rFonts w:ascii="Times New Roman" w:hAnsi="Times New Roman"/>
          <w:sz w:val="24"/>
          <w:szCs w:val="24"/>
        </w:rPr>
        <w:t xml:space="preserve">, </w:t>
      </w:r>
      <w:r w:rsidRPr="00121A2C">
        <w:rPr>
          <w:rFonts w:ascii="Times New Roman" w:hAnsi="Times New Roman"/>
          <w:sz w:val="24"/>
          <w:szCs w:val="24"/>
        </w:rPr>
        <w:t>zoals met die</w:t>
      </w:r>
      <w:r>
        <w:rPr>
          <w:rFonts w:ascii="Times New Roman" w:hAnsi="Times New Roman"/>
          <w:sz w:val="24"/>
          <w:szCs w:val="24"/>
        </w:rPr>
        <w:t xml:space="preserve">, </w:t>
      </w:r>
      <w:r w:rsidRPr="00121A2C">
        <w:rPr>
          <w:rFonts w:ascii="Times New Roman" w:hAnsi="Times New Roman"/>
          <w:sz w:val="24"/>
          <w:szCs w:val="24"/>
        </w:rPr>
        <w:t>welke van ijzer gemaakt waren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1 Kronieken 22:3</w:t>
      </w:r>
      <w:r>
        <w:rPr>
          <w:rFonts w:ascii="Times New Roman" w:hAnsi="Times New Roman"/>
          <w:sz w:val="24"/>
          <w:szCs w:val="24"/>
        </w:rPr>
        <w:t>, maar</w:t>
      </w:r>
      <w:r w:rsidRPr="00121A2C">
        <w:rPr>
          <w:rFonts w:ascii="Times New Roman" w:hAnsi="Times New Roman"/>
          <w:sz w:val="24"/>
          <w:szCs w:val="24"/>
        </w:rPr>
        <w:t xml:space="preserve"> alleen met de gouden nagels</w:t>
      </w:r>
      <w:r>
        <w:rPr>
          <w:rFonts w:ascii="Times New Roman" w:hAnsi="Times New Roman"/>
          <w:sz w:val="24"/>
          <w:szCs w:val="24"/>
        </w:rPr>
        <w:t xml:space="preserve">, </w:t>
      </w:r>
      <w:r w:rsidRPr="00121A2C">
        <w:rPr>
          <w:rFonts w:ascii="Times New Roman" w:hAnsi="Times New Roman"/>
          <w:sz w:val="24"/>
          <w:szCs w:val="24"/>
        </w:rPr>
        <w:t>van welke gij leest waar hij zegt: "En het gewicht van de nagels was tot vijftig sikkels goud." 2 Kronieken 3:9. Deze nagels waren</w:t>
      </w:r>
      <w:r>
        <w:rPr>
          <w:rFonts w:ascii="Times New Roman" w:hAnsi="Times New Roman"/>
          <w:sz w:val="24"/>
          <w:szCs w:val="24"/>
        </w:rPr>
        <w:t xml:space="preserve">, </w:t>
      </w:r>
      <w:r w:rsidRPr="00121A2C">
        <w:rPr>
          <w:rFonts w:ascii="Times New Roman" w:hAnsi="Times New Roman"/>
          <w:sz w:val="24"/>
          <w:szCs w:val="24"/>
        </w:rPr>
        <w:t>zoals ik het opvat</w:t>
      </w:r>
      <w:r>
        <w:rPr>
          <w:rFonts w:ascii="Times New Roman" w:hAnsi="Times New Roman"/>
          <w:sz w:val="24"/>
          <w:szCs w:val="24"/>
        </w:rPr>
        <w:t xml:space="preserve">, </w:t>
      </w:r>
      <w:r w:rsidRPr="00121A2C">
        <w:rPr>
          <w:rFonts w:ascii="Times New Roman" w:hAnsi="Times New Roman"/>
          <w:sz w:val="24"/>
          <w:szCs w:val="24"/>
        </w:rPr>
        <w:t>allen ingedreven in het heilige der heiligen</w:t>
      </w:r>
      <w:r>
        <w:rPr>
          <w:rFonts w:ascii="Times New Roman" w:hAnsi="Times New Roman"/>
          <w:sz w:val="24"/>
          <w:szCs w:val="24"/>
        </w:rPr>
        <w:t xml:space="preserve">, </w:t>
      </w:r>
      <w:r w:rsidRPr="00121A2C">
        <w:rPr>
          <w:rFonts w:ascii="Times New Roman" w:hAnsi="Times New Roman"/>
          <w:sz w:val="24"/>
          <w:szCs w:val="24"/>
        </w:rPr>
        <w:t>en naar de vorm het meest gepast voor hetgeen</w:t>
      </w:r>
      <w:r>
        <w:rPr>
          <w:rFonts w:ascii="Times New Roman" w:hAnsi="Times New Roman"/>
          <w:sz w:val="24"/>
          <w:szCs w:val="24"/>
        </w:rPr>
        <w:t xml:space="preserve">, </w:t>
      </w:r>
      <w:r w:rsidRPr="00121A2C">
        <w:rPr>
          <w:rFonts w:ascii="Times New Roman" w:hAnsi="Times New Roman"/>
          <w:sz w:val="24"/>
          <w:szCs w:val="24"/>
        </w:rPr>
        <w:t>waarvan zij een voorstelling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Sommige daarvan stelden Christus Jezus onze Heere voor als in Zijn Middelaars ambt vastgemaakt in de hemelen</w:t>
      </w:r>
      <w:r>
        <w:rPr>
          <w:rFonts w:ascii="Times New Roman" w:hAnsi="Times New Roman"/>
          <w:sz w:val="24"/>
          <w:szCs w:val="24"/>
        </w:rPr>
        <w:t xml:space="preserve">, </w:t>
      </w:r>
      <w:r w:rsidRPr="00121A2C">
        <w:rPr>
          <w:rFonts w:ascii="Times New Roman" w:hAnsi="Times New Roman"/>
          <w:sz w:val="24"/>
          <w:szCs w:val="24"/>
        </w:rPr>
        <w:t>waarom de Heilige Geest in een plaats</w:t>
      </w:r>
      <w:r>
        <w:rPr>
          <w:rFonts w:ascii="Times New Roman" w:hAnsi="Times New Roman"/>
          <w:sz w:val="24"/>
          <w:szCs w:val="24"/>
        </w:rPr>
        <w:t xml:space="preserve">, </w:t>
      </w:r>
      <w:r w:rsidRPr="00121A2C">
        <w:rPr>
          <w:rFonts w:ascii="Times New Roman" w:hAnsi="Times New Roman"/>
          <w:sz w:val="24"/>
          <w:szCs w:val="24"/>
        </w:rPr>
        <w:t>waar Hij spreekt van Christus als voortkomende uit Juda om Middelaar te zijn</w:t>
      </w:r>
      <w:r>
        <w:rPr>
          <w:rFonts w:ascii="Times New Roman" w:hAnsi="Times New Roman"/>
          <w:sz w:val="24"/>
          <w:szCs w:val="24"/>
        </w:rPr>
        <w:t xml:space="preserve">, </w:t>
      </w:r>
      <w:r w:rsidRPr="00121A2C">
        <w:rPr>
          <w:rFonts w:ascii="Times New Roman" w:hAnsi="Times New Roman"/>
          <w:sz w:val="24"/>
          <w:szCs w:val="24"/>
        </w:rPr>
        <w:t>zegt: "Van hetzelve zal de hoeksteen</w:t>
      </w:r>
      <w:r>
        <w:rPr>
          <w:rFonts w:ascii="Times New Roman" w:hAnsi="Times New Roman"/>
          <w:sz w:val="24"/>
          <w:szCs w:val="24"/>
        </w:rPr>
        <w:t xml:space="preserve">, </w:t>
      </w:r>
      <w:r w:rsidRPr="00121A2C">
        <w:rPr>
          <w:rFonts w:ascii="Times New Roman" w:hAnsi="Times New Roman"/>
          <w:sz w:val="24"/>
          <w:szCs w:val="24"/>
        </w:rPr>
        <w:t xml:space="preserve">van hetzelve zal de nagel voortkomen." </w:t>
      </w:r>
      <w:r>
        <w:rPr>
          <w:rFonts w:ascii="Times New Roman" w:hAnsi="Times New Roman"/>
          <w:sz w:val="24"/>
          <w:szCs w:val="24"/>
        </w:rPr>
        <w:t>Zach.</w:t>
      </w:r>
      <w:r w:rsidRPr="00121A2C">
        <w:rPr>
          <w:rFonts w:ascii="Times New Roman" w:hAnsi="Times New Roman"/>
          <w:sz w:val="24"/>
          <w:szCs w:val="24"/>
        </w:rPr>
        <w:t xml:space="preserve"> 10:4</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Hij vergeleken wordt met een nagel</w:t>
      </w:r>
      <w:r>
        <w:rPr>
          <w:rFonts w:ascii="Times New Roman" w:hAnsi="Times New Roman"/>
          <w:sz w:val="24"/>
          <w:szCs w:val="24"/>
        </w:rPr>
        <w:t xml:space="preserve">, </w:t>
      </w:r>
      <w:r w:rsidRPr="00121A2C">
        <w:rPr>
          <w:rFonts w:ascii="Times New Roman" w:hAnsi="Times New Roman"/>
          <w:sz w:val="24"/>
          <w:szCs w:val="24"/>
        </w:rPr>
        <w:t>een gouden nagel</w:t>
      </w:r>
      <w:r>
        <w:rPr>
          <w:rFonts w:ascii="Times New Roman" w:hAnsi="Times New Roman"/>
          <w:sz w:val="24"/>
          <w:szCs w:val="24"/>
        </w:rPr>
        <w:t xml:space="preserve">, </w:t>
      </w:r>
      <w:r w:rsidRPr="00121A2C">
        <w:rPr>
          <w:rFonts w:ascii="Times New Roman" w:hAnsi="Times New Roman"/>
          <w:sz w:val="24"/>
          <w:szCs w:val="24"/>
        </w:rPr>
        <w:t>dient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evenals een nagel door indrijving vastgemaakt wordt in zijn plaats</w:t>
      </w:r>
      <w:r>
        <w:rPr>
          <w:rFonts w:ascii="Times New Roman" w:hAnsi="Times New Roman"/>
          <w:sz w:val="24"/>
          <w:szCs w:val="24"/>
        </w:rPr>
        <w:t xml:space="preserve">, </w:t>
      </w:r>
      <w:r w:rsidRPr="00121A2C">
        <w:rPr>
          <w:rFonts w:ascii="Times New Roman" w:hAnsi="Times New Roman"/>
          <w:sz w:val="24"/>
          <w:szCs w:val="24"/>
        </w:rPr>
        <w:t>Christus alzo</w:t>
      </w:r>
      <w:r>
        <w:rPr>
          <w:rFonts w:ascii="Times New Roman" w:hAnsi="Times New Roman"/>
          <w:sz w:val="24"/>
          <w:szCs w:val="24"/>
        </w:rPr>
        <w:t xml:space="preserve">, </w:t>
      </w:r>
      <w:r w:rsidRPr="00121A2C">
        <w:rPr>
          <w:rFonts w:ascii="Times New Roman" w:hAnsi="Times New Roman"/>
          <w:sz w:val="24"/>
          <w:szCs w:val="24"/>
        </w:rPr>
        <w:t>door de eedzwering Gods</w:t>
      </w:r>
      <w:r>
        <w:rPr>
          <w:rFonts w:ascii="Times New Roman" w:hAnsi="Times New Roman"/>
          <w:sz w:val="24"/>
          <w:szCs w:val="24"/>
        </w:rPr>
        <w:t xml:space="preserve">, </w:t>
      </w:r>
      <w:r w:rsidRPr="00121A2C">
        <w:rPr>
          <w:rFonts w:ascii="Times New Roman" w:hAnsi="Times New Roman"/>
          <w:sz w:val="24"/>
          <w:szCs w:val="24"/>
        </w:rPr>
        <w:t xml:space="preserve">tot een eeuwige priesters is gemaakt. </w:t>
      </w:r>
      <w:r>
        <w:rPr>
          <w:rFonts w:ascii="Times New Roman" w:hAnsi="Times New Roman"/>
          <w:sz w:val="24"/>
          <w:szCs w:val="24"/>
        </w:rPr>
        <w:t xml:space="preserve">Hebr. </w:t>
      </w:r>
      <w:r w:rsidRPr="00121A2C">
        <w:rPr>
          <w:rFonts w:ascii="Times New Roman" w:hAnsi="Times New Roman"/>
          <w:sz w:val="24"/>
          <w:szCs w:val="24"/>
        </w:rPr>
        <w:t>7:25. Daarom</w:t>
      </w:r>
      <w:r>
        <w:rPr>
          <w:rFonts w:ascii="Times New Roman" w:hAnsi="Times New Roman"/>
          <w:sz w:val="24"/>
          <w:szCs w:val="24"/>
        </w:rPr>
        <w:t xml:space="preserve">, </w:t>
      </w:r>
      <w:r w:rsidRPr="00121A2C">
        <w:rPr>
          <w:rFonts w:ascii="Times New Roman" w:hAnsi="Times New Roman"/>
          <w:sz w:val="24"/>
          <w:szCs w:val="24"/>
        </w:rPr>
        <w:t>gelijk Hij</w:t>
      </w:r>
      <w:r>
        <w:rPr>
          <w:rFonts w:ascii="Times New Roman" w:hAnsi="Times New Roman"/>
          <w:sz w:val="24"/>
          <w:szCs w:val="24"/>
        </w:rPr>
        <w:t xml:space="preserve"> nogmaals</w:t>
      </w:r>
      <w:r w:rsidRPr="00121A2C">
        <w:rPr>
          <w:rFonts w:ascii="Times New Roman" w:hAnsi="Times New Roman"/>
          <w:sz w:val="24"/>
          <w:szCs w:val="24"/>
        </w:rPr>
        <w:t xml:space="preserve"> zegt</w:t>
      </w:r>
      <w:r>
        <w:rPr>
          <w:rFonts w:ascii="Times New Roman" w:hAnsi="Times New Roman"/>
          <w:sz w:val="24"/>
          <w:szCs w:val="24"/>
        </w:rPr>
        <w:t xml:space="preserve">, </w:t>
      </w:r>
      <w:r w:rsidRPr="00121A2C">
        <w:rPr>
          <w:rFonts w:ascii="Times New Roman" w:hAnsi="Times New Roman"/>
          <w:sz w:val="24"/>
          <w:szCs w:val="24"/>
        </w:rPr>
        <w:t>dat de nagel</w:t>
      </w:r>
      <w:r>
        <w:rPr>
          <w:rFonts w:ascii="Times New Roman" w:hAnsi="Times New Roman"/>
          <w:sz w:val="24"/>
          <w:szCs w:val="24"/>
        </w:rPr>
        <w:t xml:space="preserve">, </w:t>
      </w:r>
      <w:r w:rsidRPr="00121A2C">
        <w:rPr>
          <w:rFonts w:ascii="Times New Roman" w:hAnsi="Times New Roman"/>
          <w:sz w:val="24"/>
          <w:szCs w:val="24"/>
        </w:rPr>
        <w:t>het priesterschap van Aäron</w:t>
      </w:r>
      <w:r>
        <w:rPr>
          <w:rFonts w:ascii="Times New Roman" w:hAnsi="Times New Roman"/>
          <w:sz w:val="24"/>
          <w:szCs w:val="24"/>
        </w:rPr>
        <w:t xml:space="preserve">, </w:t>
      </w:r>
      <w:r w:rsidRPr="00121A2C">
        <w:rPr>
          <w:rFonts w:ascii="Times New Roman" w:hAnsi="Times New Roman"/>
          <w:sz w:val="24"/>
          <w:szCs w:val="24"/>
        </w:rPr>
        <w:t>die ingeslagen was in een vaste plaats</w:t>
      </w:r>
      <w:r>
        <w:rPr>
          <w:rFonts w:ascii="Times New Roman" w:hAnsi="Times New Roman"/>
          <w:sz w:val="24"/>
          <w:szCs w:val="24"/>
        </w:rPr>
        <w:t xml:space="preserve">, </w:t>
      </w:r>
      <w:r w:rsidRPr="00121A2C">
        <w:rPr>
          <w:rFonts w:ascii="Times New Roman" w:hAnsi="Times New Roman"/>
          <w:sz w:val="24"/>
          <w:szCs w:val="24"/>
        </w:rPr>
        <w:t>weggenomen en afgehouwen zal worden</w:t>
      </w:r>
      <w:r>
        <w:rPr>
          <w:rFonts w:ascii="Times New Roman" w:hAnsi="Times New Roman"/>
          <w:sz w:val="24"/>
          <w:szCs w:val="24"/>
        </w:rPr>
        <w:t xml:space="preserve">, </w:t>
      </w:r>
      <w:r w:rsidRPr="00121A2C">
        <w:rPr>
          <w:rFonts w:ascii="Times New Roman" w:hAnsi="Times New Roman"/>
          <w:sz w:val="24"/>
          <w:szCs w:val="24"/>
        </w:rPr>
        <w:t>en vallen zal</w:t>
      </w:r>
      <w:r>
        <w:rPr>
          <w:rFonts w:ascii="Times New Roman" w:hAnsi="Times New Roman"/>
          <w:sz w:val="24"/>
          <w:szCs w:val="24"/>
        </w:rPr>
        <w:t xml:space="preserve">, </w:t>
      </w:r>
      <w:r w:rsidRPr="00121A2C">
        <w:rPr>
          <w:rFonts w:ascii="Times New Roman" w:hAnsi="Times New Roman"/>
          <w:sz w:val="24"/>
          <w:szCs w:val="24"/>
        </w:rPr>
        <w:t>zo zal Hij</w:t>
      </w:r>
      <w:r>
        <w:rPr>
          <w:rFonts w:ascii="Times New Roman" w:hAnsi="Times New Roman"/>
          <w:sz w:val="24"/>
          <w:szCs w:val="24"/>
        </w:rPr>
        <w:t xml:space="preserve">, </w:t>
      </w:r>
      <w:r w:rsidRPr="00121A2C">
        <w:rPr>
          <w:rFonts w:ascii="Times New Roman" w:hAnsi="Times New Roman"/>
          <w:sz w:val="24"/>
          <w:szCs w:val="24"/>
        </w:rPr>
        <w:t>die de sleutel van David heeft</w:t>
      </w:r>
      <w:r>
        <w:rPr>
          <w:rFonts w:ascii="Times New Roman" w:hAnsi="Times New Roman"/>
          <w:sz w:val="24"/>
          <w:szCs w:val="24"/>
        </w:rPr>
        <w:t xml:space="preserve">, </w:t>
      </w:r>
      <w:r w:rsidRPr="00121A2C">
        <w:rPr>
          <w:rFonts w:ascii="Times New Roman" w:hAnsi="Times New Roman"/>
          <w:sz w:val="24"/>
          <w:szCs w:val="24"/>
        </w:rPr>
        <w:t>welke is Christus</w:t>
      </w:r>
      <w:r>
        <w:rPr>
          <w:rFonts w:ascii="Times New Roman" w:hAnsi="Times New Roman"/>
          <w:sz w:val="24"/>
          <w:szCs w:val="24"/>
        </w:rPr>
        <w:t xml:space="preserve">, Openb. </w:t>
      </w:r>
      <w:r w:rsidRPr="00121A2C">
        <w:rPr>
          <w:rFonts w:ascii="Times New Roman" w:hAnsi="Times New Roman"/>
          <w:sz w:val="24"/>
          <w:szCs w:val="24"/>
        </w:rPr>
        <w:t>3:7</w:t>
      </w:r>
      <w:r>
        <w:rPr>
          <w:rFonts w:ascii="Times New Roman" w:hAnsi="Times New Roman"/>
          <w:sz w:val="24"/>
          <w:szCs w:val="24"/>
        </w:rPr>
        <w:t xml:space="preserve">, </w:t>
      </w:r>
      <w:r w:rsidRPr="00121A2C">
        <w:rPr>
          <w:rFonts w:ascii="Times New Roman" w:hAnsi="Times New Roman"/>
          <w:sz w:val="24"/>
          <w:szCs w:val="24"/>
        </w:rPr>
        <w:t>door God als een nagel worden ingeslagen in een vaste plaats</w:t>
      </w:r>
      <w:r>
        <w:rPr>
          <w:rFonts w:ascii="Times New Roman" w:hAnsi="Times New Roman"/>
          <w:sz w:val="24"/>
          <w:szCs w:val="24"/>
        </w:rPr>
        <w:t xml:space="preserve">, </w:t>
      </w:r>
      <w:r w:rsidRPr="00121A2C">
        <w:rPr>
          <w:rFonts w:ascii="Times New Roman" w:hAnsi="Times New Roman"/>
          <w:sz w:val="24"/>
          <w:szCs w:val="24"/>
        </w:rPr>
        <w:t>en daar blijven</w:t>
      </w:r>
      <w:r>
        <w:rPr>
          <w:rFonts w:ascii="Times New Roman" w:hAnsi="Times New Roman"/>
          <w:sz w:val="24"/>
          <w:szCs w:val="24"/>
        </w:rPr>
        <w:t xml:space="preserve">, </w:t>
      </w:r>
      <w:r w:rsidRPr="00121A2C">
        <w:rPr>
          <w:rFonts w:ascii="Times New Roman" w:hAnsi="Times New Roman"/>
          <w:sz w:val="24"/>
          <w:szCs w:val="24"/>
        </w:rPr>
        <w:t>daarom zegt Hij</w:t>
      </w:r>
      <w:r>
        <w:rPr>
          <w:rFonts w:ascii="Times New Roman" w:hAnsi="Times New Roman"/>
          <w:sz w:val="24"/>
          <w:szCs w:val="24"/>
        </w:rPr>
        <w:t xml:space="preserve"> nogmaals, "</w:t>
      </w:r>
      <w:r w:rsidRPr="00121A2C">
        <w:rPr>
          <w:rFonts w:ascii="Times New Roman" w:hAnsi="Times New Roman"/>
          <w:sz w:val="24"/>
          <w:szCs w:val="24"/>
        </w:rPr>
        <w:t>En hij zal wezen tot een stoel der ere</w:t>
      </w:r>
      <w:r>
        <w:rPr>
          <w:rFonts w:ascii="Times New Roman" w:hAnsi="Times New Roman"/>
          <w:sz w:val="24"/>
          <w:szCs w:val="24"/>
        </w:rPr>
        <w:t xml:space="preserve">," </w:t>
      </w:r>
      <w:r w:rsidRPr="00121A2C">
        <w:rPr>
          <w:rFonts w:ascii="Times New Roman" w:hAnsi="Times New Roman"/>
          <w:sz w:val="24"/>
          <w:szCs w:val="24"/>
        </w:rPr>
        <w:t>of genadetroon "voor het huis van Zijn Vader." En verder</w:t>
      </w:r>
      <w:r>
        <w:rPr>
          <w:rFonts w:ascii="Times New Roman" w:hAnsi="Times New Roman"/>
          <w:sz w:val="24"/>
          <w:szCs w:val="24"/>
        </w:rPr>
        <w:t>, "</w:t>
      </w:r>
      <w:r w:rsidRPr="00121A2C">
        <w:rPr>
          <w:rFonts w:ascii="Times New Roman" w:hAnsi="Times New Roman"/>
          <w:sz w:val="24"/>
          <w:szCs w:val="24"/>
        </w:rPr>
        <w:t>Men zal aan hem hangen alle heerlijkheid van het huis van zijn vader</w:t>
      </w:r>
      <w:r>
        <w:rPr>
          <w:rFonts w:ascii="Times New Roman" w:hAnsi="Times New Roman"/>
          <w:sz w:val="24"/>
          <w:szCs w:val="24"/>
        </w:rPr>
        <w:t xml:space="preserve">, </w:t>
      </w:r>
      <w:r w:rsidRPr="00121A2C">
        <w:rPr>
          <w:rFonts w:ascii="Times New Roman" w:hAnsi="Times New Roman"/>
          <w:sz w:val="24"/>
          <w:szCs w:val="24"/>
        </w:rPr>
        <w:t>der uitspruitelingen en der afkomelingen ook alle kleine vaten</w:t>
      </w:r>
      <w:r>
        <w:rPr>
          <w:rFonts w:ascii="Times New Roman" w:hAnsi="Times New Roman"/>
          <w:sz w:val="24"/>
          <w:szCs w:val="24"/>
        </w:rPr>
        <w:t xml:space="preserve">, </w:t>
      </w:r>
      <w:r w:rsidRPr="00121A2C">
        <w:rPr>
          <w:rFonts w:ascii="Times New Roman" w:hAnsi="Times New Roman"/>
          <w:sz w:val="24"/>
          <w:szCs w:val="24"/>
        </w:rPr>
        <w:t>van de vaten der bekers af</w:t>
      </w:r>
      <w:r>
        <w:rPr>
          <w:rFonts w:ascii="Times New Roman" w:hAnsi="Times New Roman"/>
          <w:sz w:val="24"/>
          <w:szCs w:val="24"/>
        </w:rPr>
        <w:t xml:space="preserve">, </w:t>
      </w:r>
      <w:r w:rsidRPr="00121A2C">
        <w:rPr>
          <w:rFonts w:ascii="Times New Roman" w:hAnsi="Times New Roman"/>
          <w:sz w:val="24"/>
          <w:szCs w:val="24"/>
        </w:rPr>
        <w:t>zelfs tot al de vaten der flessen." Jesaja 22:20</w:t>
      </w:r>
      <w:r>
        <w:rPr>
          <w:rFonts w:ascii="Times New Roman" w:hAnsi="Times New Roman"/>
          <w:sz w:val="24"/>
          <w:szCs w:val="24"/>
        </w:rPr>
        <w:t xml:space="preserve"> - </w:t>
      </w:r>
      <w:r w:rsidRPr="00121A2C">
        <w:rPr>
          <w:rFonts w:ascii="Times New Roman" w:hAnsi="Times New Roman"/>
          <w:sz w:val="24"/>
          <w:szCs w:val="24"/>
        </w:rPr>
        <w:t xml:space="preserve">25. </w:t>
      </w:r>
      <w:r>
        <w:rPr>
          <w:rFonts w:ascii="Times New Roman" w:hAnsi="Times New Roman"/>
          <w:sz w:val="24"/>
          <w:szCs w:val="24"/>
        </w:rPr>
        <w:t>O</w:t>
      </w:r>
      <w:r w:rsidRPr="00121A2C">
        <w:rPr>
          <w:rFonts w:ascii="Times New Roman" w:hAnsi="Times New Roman"/>
          <w:sz w:val="24"/>
          <w:szCs w:val="24"/>
        </w:rPr>
        <w:t>vereenkomstig hetgeen geschreven is: "En zij zongen een nieuw lied</w:t>
      </w:r>
      <w:r>
        <w:rPr>
          <w:rFonts w:ascii="Times New Roman" w:hAnsi="Times New Roman"/>
          <w:sz w:val="24"/>
          <w:szCs w:val="24"/>
        </w:rPr>
        <w:t xml:space="preserve">," </w:t>
      </w:r>
      <w:r w:rsidRPr="00121A2C">
        <w:rPr>
          <w:rFonts w:ascii="Times New Roman" w:hAnsi="Times New Roman"/>
          <w:sz w:val="24"/>
          <w:szCs w:val="24"/>
        </w:rPr>
        <w:t>aan het Lam</w:t>
      </w:r>
      <w:r>
        <w:rPr>
          <w:rFonts w:ascii="Times New Roman" w:hAnsi="Times New Roman"/>
          <w:sz w:val="24"/>
          <w:szCs w:val="24"/>
        </w:rPr>
        <w:t xml:space="preserve">, </w:t>
      </w:r>
      <w:r w:rsidRPr="00121A2C">
        <w:rPr>
          <w:rFonts w:ascii="Times New Roman" w:hAnsi="Times New Roman"/>
          <w:sz w:val="24"/>
          <w:szCs w:val="24"/>
        </w:rPr>
        <w:t>dat geslacht was</w:t>
      </w:r>
      <w:r>
        <w:rPr>
          <w:rFonts w:ascii="Times New Roman" w:hAnsi="Times New Roman"/>
          <w:sz w:val="24"/>
          <w:szCs w:val="24"/>
        </w:rPr>
        <w:t>, "</w:t>
      </w:r>
      <w:r w:rsidRPr="00121A2C">
        <w:rPr>
          <w:rFonts w:ascii="Times New Roman" w:hAnsi="Times New Roman"/>
          <w:sz w:val="24"/>
          <w:szCs w:val="24"/>
        </w:rPr>
        <w:t>zeggende: Gij Zijt waardig</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Openb. </w:t>
      </w:r>
      <w:r w:rsidRPr="00121A2C">
        <w:rPr>
          <w:rFonts w:ascii="Times New Roman" w:hAnsi="Times New Roman"/>
          <w:sz w:val="24"/>
          <w:szCs w:val="24"/>
        </w:rPr>
        <w:t>5:9</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daarom is het weer</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w:t>
      </w:r>
      <w:r w:rsidRPr="00121A2C">
        <w:rPr>
          <w:rFonts w:ascii="Times New Roman" w:hAnsi="Times New Roman"/>
          <w:sz w:val="24"/>
          <w:szCs w:val="24"/>
        </w:rPr>
        <w:t>onder de gelijkenis van een nagel</w:t>
      </w:r>
      <w:r>
        <w:rPr>
          <w:rFonts w:ascii="Times New Roman" w:hAnsi="Times New Roman"/>
          <w:sz w:val="24"/>
          <w:szCs w:val="24"/>
        </w:rPr>
        <w:t xml:space="preserve">, </w:t>
      </w:r>
      <w:r w:rsidRPr="00121A2C">
        <w:rPr>
          <w:rFonts w:ascii="Times New Roman" w:hAnsi="Times New Roman"/>
          <w:sz w:val="24"/>
          <w:szCs w:val="24"/>
        </w:rPr>
        <w:t>door de heiligen inderdaad als hun groot plechtanker der hoop beschouwd wordt</w:t>
      </w:r>
      <w:r>
        <w:rPr>
          <w:rFonts w:ascii="Times New Roman" w:hAnsi="Times New Roman"/>
          <w:sz w:val="24"/>
          <w:szCs w:val="24"/>
        </w:rPr>
        <w:t xml:space="preserve">, </w:t>
      </w:r>
      <w:r w:rsidRPr="00121A2C">
        <w:rPr>
          <w:rFonts w:ascii="Times New Roman" w:hAnsi="Times New Roman"/>
          <w:sz w:val="24"/>
          <w:szCs w:val="24"/>
        </w:rPr>
        <w:t>dat zij zeker zullen ingaan in het hemels koninkrijk</w:t>
      </w:r>
      <w:r>
        <w:rPr>
          <w:rFonts w:ascii="Times New Roman" w:hAnsi="Times New Roman"/>
          <w:sz w:val="24"/>
          <w:szCs w:val="24"/>
        </w:rPr>
        <w:t xml:space="preserve">, </w:t>
      </w:r>
      <w:r w:rsidRPr="00121A2C">
        <w:rPr>
          <w:rFonts w:ascii="Times New Roman" w:hAnsi="Times New Roman"/>
          <w:sz w:val="24"/>
          <w:szCs w:val="24"/>
        </w:rPr>
        <w:t>omdat Hij in de hemel is. Hierom zei men onder de oude dag: God heeft ons "een nagel" gegeven "in Zijn heilige plaats"</w:t>
      </w:r>
      <w:r>
        <w:rPr>
          <w:rFonts w:ascii="Times New Roman" w:hAnsi="Times New Roman"/>
          <w:sz w:val="24"/>
          <w:szCs w:val="24"/>
        </w:rPr>
        <w:t xml:space="preserve">, </w:t>
      </w:r>
      <w:r w:rsidRPr="00121A2C">
        <w:rPr>
          <w:rFonts w:ascii="Times New Roman" w:hAnsi="Times New Roman"/>
          <w:sz w:val="24"/>
          <w:szCs w:val="24"/>
        </w:rPr>
        <w:t>een nagel</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een pin</w:t>
      </w:r>
      <w:r>
        <w:rPr>
          <w:rFonts w:ascii="Times New Roman" w:hAnsi="Times New Roman"/>
          <w:sz w:val="24"/>
          <w:szCs w:val="24"/>
        </w:rPr>
        <w:t xml:space="preserve">, </w:t>
      </w:r>
      <w:r w:rsidRPr="00121A2C">
        <w:rPr>
          <w:rFonts w:ascii="Times New Roman" w:hAnsi="Times New Roman"/>
          <w:sz w:val="24"/>
          <w:szCs w:val="24"/>
        </w:rPr>
        <w:t>een standvastig en zeker verblijf</w:t>
      </w:r>
      <w:r>
        <w:rPr>
          <w:rFonts w:ascii="Times New Roman" w:hAnsi="Times New Roman"/>
          <w:sz w:val="24"/>
          <w:szCs w:val="24"/>
        </w:rPr>
        <w:t xml:space="preserve">," </w:t>
      </w:r>
      <w:r w:rsidRPr="00121A2C">
        <w:rPr>
          <w:rFonts w:ascii="Times New Roman" w:hAnsi="Times New Roman"/>
          <w:sz w:val="24"/>
          <w:szCs w:val="24"/>
        </w:rPr>
        <w:t>zegt de kanttekening</w:t>
      </w:r>
      <w:r>
        <w:rPr>
          <w:rFonts w:ascii="Times New Roman" w:hAnsi="Times New Roman"/>
          <w:sz w:val="24"/>
          <w:szCs w:val="24"/>
        </w:rPr>
        <w:t>. E</w:t>
      </w:r>
      <w:r w:rsidRPr="00121A2C">
        <w:rPr>
          <w:rFonts w:ascii="Times New Roman" w:hAnsi="Times New Roman"/>
          <w:sz w:val="24"/>
          <w:szCs w:val="24"/>
        </w:rPr>
        <w:t>zra 9:8</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deze nagel in zijn heilige plaats is Christus</w:t>
      </w:r>
      <w:r>
        <w:rPr>
          <w:rFonts w:ascii="Times New Roman" w:hAnsi="Times New Roman"/>
          <w:sz w:val="24"/>
          <w:szCs w:val="24"/>
        </w:rPr>
        <w:t xml:space="preserve">, </w:t>
      </w:r>
      <w:r w:rsidRPr="00121A2C">
        <w:rPr>
          <w:rFonts w:ascii="Times New Roman" w:hAnsi="Times New Roman"/>
          <w:sz w:val="24"/>
          <w:szCs w:val="24"/>
        </w:rPr>
        <w:t>zoals boven werd aangetoond</w:t>
      </w:r>
      <w:r>
        <w:rPr>
          <w:rFonts w:ascii="Times New Roman" w:hAnsi="Times New Roman"/>
          <w:sz w:val="24"/>
          <w:szCs w:val="24"/>
        </w:rPr>
        <w:t xml:space="preserve">, </w:t>
      </w:r>
      <w:r w:rsidRPr="00121A2C">
        <w:rPr>
          <w:rFonts w:ascii="Times New Roman" w:hAnsi="Times New Roman"/>
          <w:sz w:val="24"/>
          <w:szCs w:val="24"/>
        </w:rPr>
        <w:t>Christus als bewoner van de hemel</w:t>
      </w:r>
      <w:r>
        <w:rPr>
          <w:rFonts w:ascii="Times New Roman" w:hAnsi="Times New Roman"/>
          <w:sz w:val="24"/>
          <w:szCs w:val="24"/>
        </w:rPr>
        <w:t xml:space="preserve">, </w:t>
      </w:r>
      <w:r w:rsidRPr="00121A2C">
        <w:rPr>
          <w:rFonts w:ascii="Times New Roman" w:hAnsi="Times New Roman"/>
          <w:sz w:val="24"/>
          <w:szCs w:val="24"/>
        </w:rPr>
        <w:t>en als daar blijvende en eeuwig levende voor ons. Hierom wordt Hij</w:t>
      </w:r>
      <w:r>
        <w:rPr>
          <w:rFonts w:ascii="Times New Roman" w:hAnsi="Times New Roman"/>
          <w:sz w:val="24"/>
          <w:szCs w:val="24"/>
        </w:rPr>
        <w:t xml:space="preserve">, </w:t>
      </w:r>
      <w:r w:rsidRPr="00121A2C">
        <w:rPr>
          <w:rFonts w:ascii="Times New Roman" w:hAnsi="Times New Roman"/>
          <w:sz w:val="24"/>
          <w:szCs w:val="24"/>
        </w:rPr>
        <w:t>als daar zijnde</w:t>
      </w:r>
      <w:r>
        <w:rPr>
          <w:rFonts w:ascii="Times New Roman" w:hAnsi="Times New Roman"/>
          <w:sz w:val="24"/>
          <w:szCs w:val="24"/>
        </w:rPr>
        <w:t xml:space="preserve">, </w:t>
      </w:r>
      <w:r w:rsidRPr="00121A2C">
        <w:rPr>
          <w:rFonts w:ascii="Times New Roman" w:hAnsi="Times New Roman"/>
          <w:sz w:val="24"/>
          <w:szCs w:val="24"/>
        </w:rPr>
        <w:t>ons hoofd</w:t>
      </w:r>
      <w:r>
        <w:rPr>
          <w:rFonts w:ascii="Times New Roman" w:hAnsi="Times New Roman"/>
          <w:sz w:val="24"/>
          <w:szCs w:val="24"/>
        </w:rPr>
        <w:t xml:space="preserve">, </w:t>
      </w:r>
      <w:r w:rsidRPr="00121A2C">
        <w:rPr>
          <w:rFonts w:ascii="Times New Roman" w:hAnsi="Times New Roman"/>
          <w:sz w:val="24"/>
          <w:szCs w:val="24"/>
        </w:rPr>
        <w:t>ons leven en onze zaligheid genoemd</w:t>
      </w:r>
      <w:r>
        <w:rPr>
          <w:rFonts w:ascii="Times New Roman" w:hAnsi="Times New Roman"/>
          <w:sz w:val="24"/>
          <w:szCs w:val="24"/>
        </w:rPr>
        <w:t xml:space="preserve">, </w:t>
      </w:r>
      <w:r w:rsidRPr="00121A2C">
        <w:rPr>
          <w:rFonts w:ascii="Times New Roman" w:hAnsi="Times New Roman"/>
          <w:sz w:val="24"/>
          <w:szCs w:val="24"/>
        </w:rPr>
        <w:t>en wordt er eveneens van ons gezegd</w:t>
      </w:r>
      <w:r>
        <w:rPr>
          <w:rFonts w:ascii="Times New Roman" w:hAnsi="Times New Roman"/>
          <w:sz w:val="24"/>
          <w:szCs w:val="24"/>
        </w:rPr>
        <w:t xml:space="preserve">, </w:t>
      </w:r>
      <w:r w:rsidRPr="00121A2C">
        <w:rPr>
          <w:rFonts w:ascii="Times New Roman" w:hAnsi="Times New Roman"/>
          <w:sz w:val="24"/>
          <w:szCs w:val="24"/>
        </w:rPr>
        <w:t>dat wij</w:t>
      </w:r>
      <w:r>
        <w:rPr>
          <w:rFonts w:ascii="Times New Roman" w:hAnsi="Times New Roman"/>
          <w:sz w:val="24"/>
          <w:szCs w:val="24"/>
        </w:rPr>
        <w:t xml:space="preserve"> mee </w:t>
      </w:r>
      <w:r w:rsidRPr="00121A2C">
        <w:rPr>
          <w:rFonts w:ascii="Times New Roman" w:hAnsi="Times New Roman"/>
          <w:sz w:val="24"/>
          <w:szCs w:val="24"/>
        </w:rPr>
        <w:t>gezet zijn in de hemel in Hem</w:t>
      </w:r>
      <w:r>
        <w:rPr>
          <w:rFonts w:ascii="Times New Roman" w:hAnsi="Times New Roman"/>
          <w:sz w:val="24"/>
          <w:szCs w:val="24"/>
        </w:rPr>
        <w:t>. Eféze</w:t>
      </w:r>
      <w:r w:rsidRPr="00121A2C">
        <w:rPr>
          <w:rFonts w:ascii="Times New Roman" w:hAnsi="Times New Roman"/>
          <w:sz w:val="24"/>
          <w:szCs w:val="24"/>
        </w:rPr>
        <w:t xml:space="preserve"> . 1</w:t>
      </w:r>
      <w:r>
        <w:rPr>
          <w:rFonts w:ascii="Times New Roman" w:hAnsi="Times New Roman"/>
          <w:sz w:val="24"/>
          <w:szCs w:val="24"/>
        </w:rPr>
        <w:t xml:space="preserve">, Kol. </w:t>
      </w:r>
      <w:r w:rsidRPr="00121A2C">
        <w:rPr>
          <w:rFonts w:ascii="Times New Roman" w:hAnsi="Times New Roman"/>
          <w:sz w:val="24"/>
          <w:szCs w:val="24"/>
        </w:rPr>
        <w:t>3:3</w:t>
      </w:r>
      <w:r>
        <w:rPr>
          <w:rFonts w:ascii="Times New Roman" w:hAnsi="Times New Roman"/>
          <w:sz w:val="24"/>
          <w:szCs w:val="24"/>
        </w:rPr>
        <w:t>, Eféze</w:t>
      </w:r>
      <w:r w:rsidRPr="00121A2C">
        <w:rPr>
          <w:rFonts w:ascii="Times New Roman" w:hAnsi="Times New Roman"/>
          <w:sz w:val="24"/>
          <w:szCs w:val="24"/>
        </w:rPr>
        <w:t xml:space="preserve"> . 2:5</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Sommige</w:t>
      </w:r>
      <w:r>
        <w:rPr>
          <w:rFonts w:ascii="Times New Roman" w:hAnsi="Times New Roman"/>
          <w:sz w:val="24"/>
          <w:szCs w:val="24"/>
        </w:rPr>
        <w:t xml:space="preserve"> van deze </w:t>
      </w:r>
      <w:r w:rsidRPr="00121A2C">
        <w:rPr>
          <w:rFonts w:ascii="Times New Roman" w:hAnsi="Times New Roman"/>
          <w:sz w:val="24"/>
          <w:szCs w:val="24"/>
        </w:rPr>
        <w:t>nagels waren typen van de heilige woorden Gods</w:t>
      </w:r>
      <w:r>
        <w:rPr>
          <w:rFonts w:ascii="Times New Roman" w:hAnsi="Times New Roman"/>
          <w:sz w:val="24"/>
          <w:szCs w:val="24"/>
        </w:rPr>
        <w:t xml:space="preserve">, </w:t>
      </w:r>
      <w:r w:rsidRPr="00121A2C">
        <w:rPr>
          <w:rFonts w:ascii="Times New Roman" w:hAnsi="Times New Roman"/>
          <w:sz w:val="24"/>
          <w:szCs w:val="24"/>
        </w:rPr>
        <w:t>welke voor eeuwig vastgezet zijn in de hemel. Typen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van hun "ja en amen." Hierom vergelijkt Salomo in een andere plaats de woorden van de wijze God met "prikkelen en nagels</w:t>
      </w:r>
      <w:r>
        <w:rPr>
          <w:rFonts w:ascii="Times New Roman" w:hAnsi="Times New Roman"/>
          <w:sz w:val="24"/>
          <w:szCs w:val="24"/>
        </w:rPr>
        <w:t xml:space="preserve">, </w:t>
      </w:r>
      <w:r w:rsidRPr="00121A2C">
        <w:rPr>
          <w:rFonts w:ascii="Times New Roman" w:hAnsi="Times New Roman"/>
          <w:sz w:val="24"/>
          <w:szCs w:val="24"/>
        </w:rPr>
        <w:t>diep ingeslagen van de meesters der verzamelingen</w:t>
      </w:r>
      <w:r>
        <w:rPr>
          <w:rFonts w:ascii="Times New Roman" w:hAnsi="Times New Roman"/>
          <w:sz w:val="24"/>
          <w:szCs w:val="24"/>
        </w:rPr>
        <w:t xml:space="preserve">, </w:t>
      </w:r>
      <w:r w:rsidRPr="00121A2C">
        <w:rPr>
          <w:rFonts w:ascii="Times New Roman" w:hAnsi="Times New Roman"/>
          <w:sz w:val="24"/>
          <w:szCs w:val="24"/>
        </w:rPr>
        <w:t>die gegeven zijn van de enige Herder." Prediker 12:11</w:t>
      </w:r>
      <w:r>
        <w:rPr>
          <w:rFonts w:ascii="Times New Roman" w:hAnsi="Times New Roman"/>
          <w:sz w:val="24"/>
          <w:szCs w:val="24"/>
        </w:rPr>
        <w:t>. Z</w:t>
      </w:r>
      <w:r w:rsidRPr="00121A2C">
        <w:rPr>
          <w:rFonts w:ascii="Times New Roman" w:hAnsi="Times New Roman"/>
          <w:sz w:val="24"/>
          <w:szCs w:val="24"/>
        </w:rPr>
        <w:t>ij worden prikkelen genoemd</w:t>
      </w:r>
      <w:r>
        <w:rPr>
          <w:rFonts w:ascii="Times New Roman" w:hAnsi="Times New Roman"/>
          <w:sz w:val="24"/>
          <w:szCs w:val="24"/>
        </w:rPr>
        <w:t xml:space="preserve">, </w:t>
      </w:r>
      <w:r w:rsidRPr="00121A2C">
        <w:rPr>
          <w:rFonts w:ascii="Times New Roman" w:hAnsi="Times New Roman"/>
          <w:sz w:val="24"/>
          <w:szCs w:val="24"/>
        </w:rPr>
        <w:t>omdat</w:t>
      </w:r>
      <w:r>
        <w:rPr>
          <w:rFonts w:ascii="Times New Roman" w:hAnsi="Times New Roman"/>
          <w:sz w:val="24"/>
          <w:szCs w:val="24"/>
        </w:rPr>
        <w:t xml:space="preserve">, </w:t>
      </w:r>
      <w:r w:rsidRPr="00121A2C">
        <w:rPr>
          <w:rFonts w:ascii="Times New Roman" w:hAnsi="Times New Roman"/>
          <w:sz w:val="24"/>
          <w:szCs w:val="24"/>
        </w:rPr>
        <w:t>evenals deze de ossen aandrijven in het trekken</w:t>
      </w:r>
      <w:r>
        <w:rPr>
          <w:rFonts w:ascii="Times New Roman" w:hAnsi="Times New Roman"/>
          <w:sz w:val="24"/>
          <w:szCs w:val="24"/>
        </w:rPr>
        <w:t xml:space="preserve">, </w:t>
      </w:r>
      <w:r w:rsidRPr="00121A2C">
        <w:rPr>
          <w:rFonts w:ascii="Times New Roman" w:hAnsi="Times New Roman"/>
          <w:sz w:val="24"/>
          <w:szCs w:val="24"/>
        </w:rPr>
        <w:t>evenzo de woorden Gods de Christenen aandrijven in hun heilige verrichtingen</w:t>
      </w:r>
      <w:r>
        <w:rPr>
          <w:rFonts w:ascii="Times New Roman" w:hAnsi="Times New Roman"/>
          <w:sz w:val="24"/>
          <w:szCs w:val="24"/>
        </w:rPr>
        <w:t>. Z</w:t>
      </w:r>
      <w:r w:rsidRPr="00121A2C">
        <w:rPr>
          <w:rFonts w:ascii="Times New Roman" w:hAnsi="Times New Roman"/>
          <w:sz w:val="24"/>
          <w:szCs w:val="24"/>
        </w:rPr>
        <w:t>ij worden nagels genoemd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evenals nagels</w:t>
      </w:r>
      <w:r>
        <w:rPr>
          <w:rFonts w:ascii="Times New Roman" w:hAnsi="Times New Roman"/>
          <w:sz w:val="24"/>
          <w:szCs w:val="24"/>
        </w:rPr>
        <w:t xml:space="preserve">, </w:t>
      </w:r>
      <w:r w:rsidRPr="00121A2C">
        <w:rPr>
          <w:rFonts w:ascii="Times New Roman" w:hAnsi="Times New Roman"/>
          <w:sz w:val="24"/>
          <w:szCs w:val="24"/>
        </w:rPr>
        <w:t>wanneer zij goed vast geslagen zijn in een hechte plaats</w:t>
      </w:r>
      <w:r>
        <w:rPr>
          <w:rFonts w:ascii="Times New Roman" w:hAnsi="Times New Roman"/>
          <w:sz w:val="24"/>
          <w:szCs w:val="24"/>
        </w:rPr>
        <w:t xml:space="preserve">, </w:t>
      </w:r>
      <w:r w:rsidRPr="00121A2C">
        <w:rPr>
          <w:rFonts w:ascii="Times New Roman" w:hAnsi="Times New Roman"/>
          <w:sz w:val="24"/>
          <w:szCs w:val="24"/>
        </w:rPr>
        <w:t>niet gemakkelijk bewogen worden</w:t>
      </w:r>
      <w:r>
        <w:rPr>
          <w:rFonts w:ascii="Times New Roman" w:hAnsi="Times New Roman"/>
          <w:sz w:val="24"/>
          <w:szCs w:val="24"/>
        </w:rPr>
        <w:t xml:space="preserve">, </w:t>
      </w:r>
      <w:r w:rsidRPr="00121A2C">
        <w:rPr>
          <w:rFonts w:ascii="Times New Roman" w:hAnsi="Times New Roman"/>
          <w:sz w:val="24"/>
          <w:szCs w:val="24"/>
        </w:rPr>
        <w:t>zo ook Gods woorden</w:t>
      </w:r>
      <w:r>
        <w:rPr>
          <w:rFonts w:ascii="Times New Roman" w:hAnsi="Times New Roman"/>
          <w:sz w:val="24"/>
          <w:szCs w:val="24"/>
        </w:rPr>
        <w:t xml:space="preserve">, </w:t>
      </w:r>
      <w:r w:rsidRPr="00121A2C">
        <w:rPr>
          <w:rFonts w:ascii="Times New Roman" w:hAnsi="Times New Roman"/>
          <w:sz w:val="24"/>
          <w:szCs w:val="24"/>
        </w:rPr>
        <w:t>door Zijn wil</w:t>
      </w:r>
      <w:r>
        <w:rPr>
          <w:rFonts w:ascii="Times New Roman" w:hAnsi="Times New Roman"/>
          <w:sz w:val="24"/>
          <w:szCs w:val="24"/>
        </w:rPr>
        <w:t xml:space="preserve">, </w:t>
      </w:r>
      <w:r w:rsidRPr="00121A2C">
        <w:rPr>
          <w:rFonts w:ascii="Times New Roman" w:hAnsi="Times New Roman"/>
          <w:sz w:val="24"/>
          <w:szCs w:val="24"/>
        </w:rPr>
        <w:t>vaststaan tot in eeuwigheid. De meesters der verzamelingen zijn in de eerste plaats de apostelen.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De enige Herder is Jezus Christus. Hierom wordt</w:t>
      </w:r>
      <w:r>
        <w:rPr>
          <w:rFonts w:ascii="Times New Roman" w:hAnsi="Times New Roman"/>
          <w:sz w:val="24"/>
          <w:szCs w:val="24"/>
        </w:rPr>
        <w:t xml:space="preserve"> ervan </w:t>
      </w:r>
      <w:r w:rsidRPr="00121A2C">
        <w:rPr>
          <w:rFonts w:ascii="Times New Roman" w:hAnsi="Times New Roman"/>
          <w:sz w:val="24"/>
          <w:szCs w:val="24"/>
        </w:rPr>
        <w:t xml:space="preserve">het </w:t>
      </w:r>
      <w:r>
        <w:rPr>
          <w:rFonts w:ascii="Times New Roman" w:hAnsi="Times New Roman"/>
          <w:sz w:val="24"/>
          <w:szCs w:val="24"/>
        </w:rPr>
        <w:t>Evangelie</w:t>
      </w:r>
      <w:r w:rsidRPr="00121A2C">
        <w:rPr>
          <w:rFonts w:ascii="Times New Roman" w:hAnsi="Times New Roman"/>
          <w:sz w:val="24"/>
          <w:szCs w:val="24"/>
        </w:rPr>
        <w:t xml:space="preserve"> van Christus gezegd</w:t>
      </w:r>
      <w:r>
        <w:rPr>
          <w:rFonts w:ascii="Times New Roman" w:hAnsi="Times New Roman"/>
          <w:sz w:val="24"/>
          <w:szCs w:val="24"/>
        </w:rPr>
        <w:t xml:space="preserve">, </w:t>
      </w:r>
      <w:r w:rsidRPr="00121A2C">
        <w:rPr>
          <w:rFonts w:ascii="Times New Roman" w:hAnsi="Times New Roman"/>
          <w:sz w:val="24"/>
          <w:szCs w:val="24"/>
        </w:rPr>
        <w:t>dat het eeuwig is</w:t>
      </w:r>
      <w:r>
        <w:rPr>
          <w:rFonts w:ascii="Times New Roman" w:hAnsi="Times New Roman"/>
          <w:sz w:val="24"/>
          <w:szCs w:val="24"/>
        </w:rPr>
        <w:t xml:space="preserve">, </w:t>
      </w:r>
      <w:r w:rsidRPr="00121A2C">
        <w:rPr>
          <w:rFonts w:ascii="Times New Roman" w:hAnsi="Times New Roman"/>
          <w:sz w:val="24"/>
          <w:szCs w:val="24"/>
        </w:rPr>
        <w:t>dat het blijft tot in eeuwigheid</w:t>
      </w:r>
      <w:r>
        <w:rPr>
          <w:rFonts w:ascii="Times New Roman" w:hAnsi="Times New Roman"/>
          <w:sz w:val="24"/>
          <w:szCs w:val="24"/>
        </w:rPr>
        <w:t>. E</w:t>
      </w:r>
      <w:r w:rsidRPr="00121A2C">
        <w:rPr>
          <w:rFonts w:ascii="Times New Roman" w:hAnsi="Times New Roman"/>
          <w:sz w:val="24"/>
          <w:szCs w:val="24"/>
        </w:rPr>
        <w:t>n dat het vaster staat dan hemel en aarde. Jesaja 40:6</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1 Petrus 1:24</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Hebr. </w:t>
      </w:r>
      <w:r w:rsidRPr="00121A2C">
        <w:rPr>
          <w:rFonts w:ascii="Times New Roman" w:hAnsi="Times New Roman"/>
          <w:sz w:val="24"/>
          <w:szCs w:val="24"/>
        </w:rPr>
        <w:t>13:20</w:t>
      </w:r>
      <w:r>
        <w:rPr>
          <w:rFonts w:ascii="Times New Roman" w:hAnsi="Times New Roman"/>
          <w:sz w:val="24"/>
          <w:szCs w:val="24"/>
        </w:rPr>
        <w:t xml:space="preserve">, Openb. </w:t>
      </w:r>
      <w:r w:rsidRPr="00121A2C">
        <w:rPr>
          <w:rFonts w:ascii="Times New Roman" w:hAnsi="Times New Roman"/>
          <w:sz w:val="24"/>
          <w:szCs w:val="24"/>
        </w:rPr>
        <w:t>14:6</w:t>
      </w:r>
      <w:r>
        <w:rPr>
          <w:rFonts w:ascii="Times New Roman" w:hAnsi="Times New Roman"/>
          <w:sz w:val="24"/>
          <w:szCs w:val="24"/>
        </w:rPr>
        <w:t>, Matth.</w:t>
      </w:r>
      <w:r w:rsidRPr="00121A2C">
        <w:rPr>
          <w:rFonts w:ascii="Times New Roman" w:hAnsi="Times New Roman"/>
          <w:sz w:val="24"/>
          <w:szCs w:val="24"/>
        </w:rPr>
        <w:t xml:space="preserve"> 24:35. De Heere Jezus dan en Zijn heilige woorden zijn de gouden nagels van de tempel</w:t>
      </w:r>
      <w:r>
        <w:rPr>
          <w:rFonts w:ascii="Times New Roman" w:hAnsi="Times New Roman"/>
          <w:sz w:val="24"/>
          <w:szCs w:val="24"/>
        </w:rPr>
        <w:t xml:space="preserve">, </w:t>
      </w:r>
      <w:r w:rsidRPr="00121A2C">
        <w:rPr>
          <w:rFonts w:ascii="Times New Roman" w:hAnsi="Times New Roman"/>
          <w:sz w:val="24"/>
          <w:szCs w:val="24"/>
        </w:rPr>
        <w:t>en het vast slaan van deze nagels in de tempel was om te tonen</w:t>
      </w:r>
      <w:r>
        <w:rPr>
          <w:rFonts w:ascii="Times New Roman" w:hAnsi="Times New Roman"/>
          <w:sz w:val="24"/>
          <w:szCs w:val="24"/>
        </w:rPr>
        <w:t xml:space="preserve">, </w:t>
      </w:r>
      <w:r w:rsidRPr="00121A2C">
        <w:rPr>
          <w:rFonts w:ascii="Times New Roman" w:hAnsi="Times New Roman"/>
          <w:sz w:val="24"/>
          <w:szCs w:val="24"/>
        </w:rPr>
        <w:t>dat Christus heden en gisteren en tot in eeuwigheid dezelfde is</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Zijn Woord</w:t>
      </w:r>
      <w:r w:rsidRPr="00121A2C">
        <w:rPr>
          <w:rFonts w:ascii="Times New Roman" w:hAnsi="Times New Roman"/>
          <w:sz w:val="24"/>
          <w:szCs w:val="24"/>
        </w:rPr>
        <w:t>en stand houden en dezelfde blijven tot in aller eeuwen eeuwigheid. Hij dan</w:t>
      </w:r>
      <w:r>
        <w:rPr>
          <w:rFonts w:ascii="Times New Roman" w:hAnsi="Times New Roman"/>
          <w:sz w:val="24"/>
          <w:szCs w:val="24"/>
        </w:rPr>
        <w:t xml:space="preserve">, </w:t>
      </w:r>
      <w:r w:rsidRPr="00121A2C">
        <w:rPr>
          <w:rFonts w:ascii="Times New Roman" w:hAnsi="Times New Roman"/>
          <w:sz w:val="24"/>
          <w:szCs w:val="24"/>
        </w:rPr>
        <w:t>die Christus heeft</w:t>
      </w:r>
      <w:r>
        <w:rPr>
          <w:rFonts w:ascii="Times New Roman" w:hAnsi="Times New Roman"/>
          <w:sz w:val="24"/>
          <w:szCs w:val="24"/>
        </w:rPr>
        <w:t xml:space="preserve">, </w:t>
      </w:r>
      <w:r w:rsidRPr="00121A2C">
        <w:rPr>
          <w:rFonts w:ascii="Times New Roman" w:hAnsi="Times New Roman"/>
          <w:sz w:val="24"/>
          <w:szCs w:val="24"/>
        </w:rPr>
        <w:t>heeft een nagel in het heiligdom</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de belofte van zaligheid heeft</w:t>
      </w:r>
      <w:r>
        <w:rPr>
          <w:rFonts w:ascii="Times New Roman" w:hAnsi="Times New Roman"/>
          <w:sz w:val="24"/>
          <w:szCs w:val="24"/>
        </w:rPr>
        <w:t xml:space="preserve">, </w:t>
      </w:r>
      <w:r w:rsidRPr="00121A2C">
        <w:rPr>
          <w:rFonts w:ascii="Times New Roman" w:hAnsi="Times New Roman"/>
          <w:sz w:val="24"/>
          <w:szCs w:val="24"/>
        </w:rPr>
        <w:t>heeft ook een nagel in de hemel</w:t>
      </w:r>
      <w:r>
        <w:rPr>
          <w:rFonts w:ascii="Times New Roman" w:hAnsi="Times New Roman"/>
          <w:sz w:val="24"/>
          <w:szCs w:val="24"/>
        </w:rPr>
        <w:t xml:space="preserve">, </w:t>
      </w:r>
      <w:r w:rsidRPr="00121A2C">
        <w:rPr>
          <w:rFonts w:ascii="Times New Roman" w:hAnsi="Times New Roman"/>
          <w:sz w:val="24"/>
          <w:szCs w:val="24"/>
        </w:rPr>
        <w:t xml:space="preserve">een gouden nagel in de hemel!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60.Van de vloer en de wanden van de binnenste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vloer van de aanspraakplaats was belegd met cederhout</w:t>
      </w:r>
      <w:r>
        <w:rPr>
          <w:rFonts w:ascii="Times New Roman" w:hAnsi="Times New Roman"/>
          <w:sz w:val="24"/>
          <w:szCs w:val="24"/>
        </w:rPr>
        <w:t xml:space="preserve">, </w:t>
      </w:r>
      <w:r w:rsidRPr="00121A2C">
        <w:rPr>
          <w:rFonts w:ascii="Times New Roman" w:hAnsi="Times New Roman"/>
          <w:sz w:val="24"/>
          <w:szCs w:val="24"/>
        </w:rPr>
        <w:t>en evenzo de wanden van dit huis. "Daartoe bouwde hij twintig ellen met cederen planken aan de zijden van het huis</w:t>
      </w:r>
      <w:r>
        <w:rPr>
          <w:rFonts w:ascii="Times New Roman" w:hAnsi="Times New Roman"/>
          <w:sz w:val="24"/>
          <w:szCs w:val="24"/>
        </w:rPr>
        <w:t xml:space="preserve">, </w:t>
      </w:r>
      <w:r w:rsidRPr="00121A2C">
        <w:rPr>
          <w:rFonts w:ascii="Times New Roman" w:hAnsi="Times New Roman"/>
          <w:sz w:val="24"/>
          <w:szCs w:val="24"/>
        </w:rPr>
        <w:t>van de vloer af tot de wanden: dit bouwde hij Hem van binnen tot een aanspraakplaats</w:t>
      </w:r>
      <w:r>
        <w:rPr>
          <w:rFonts w:ascii="Times New Roman" w:hAnsi="Times New Roman"/>
          <w:sz w:val="24"/>
          <w:szCs w:val="24"/>
        </w:rPr>
        <w:t xml:space="preserve">, </w:t>
      </w:r>
      <w:r w:rsidRPr="00121A2C">
        <w:rPr>
          <w:rFonts w:ascii="Times New Roman" w:hAnsi="Times New Roman"/>
          <w:sz w:val="24"/>
          <w:szCs w:val="24"/>
        </w:rPr>
        <w:t xml:space="preserve">tot het heilige der heiligen. </w:t>
      </w:r>
      <w:r>
        <w:rPr>
          <w:rFonts w:ascii="Times New Roman" w:hAnsi="Times New Roman"/>
          <w:sz w:val="24"/>
          <w:szCs w:val="24"/>
        </w:rPr>
        <w:t>1 Kon.</w:t>
      </w:r>
      <w:r w:rsidRPr="00121A2C">
        <w:rPr>
          <w:rFonts w:ascii="Times New Roman" w:hAnsi="Times New Roman"/>
          <w:sz w:val="24"/>
          <w:szCs w:val="24"/>
        </w:rPr>
        <w:t xml:space="preserve"> 6:16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Dat hij ons verhaalt</w:t>
      </w:r>
      <w:r>
        <w:rPr>
          <w:rFonts w:ascii="Times New Roman" w:hAnsi="Times New Roman"/>
          <w:sz w:val="24"/>
          <w:szCs w:val="24"/>
        </w:rPr>
        <w:t xml:space="preserve">, </w:t>
      </w:r>
      <w:r w:rsidRPr="00121A2C">
        <w:rPr>
          <w:rFonts w:ascii="Times New Roman" w:hAnsi="Times New Roman"/>
          <w:sz w:val="24"/>
          <w:szCs w:val="24"/>
        </w:rPr>
        <w:t>waarmee het was belegd</w:t>
      </w:r>
      <w:r>
        <w:rPr>
          <w:rFonts w:ascii="Times New Roman" w:hAnsi="Times New Roman"/>
          <w:sz w:val="24"/>
          <w:szCs w:val="24"/>
        </w:rPr>
        <w:t xml:space="preserve">, </w:t>
      </w:r>
      <w:r w:rsidRPr="00121A2C">
        <w:rPr>
          <w:rFonts w:ascii="Times New Roman" w:hAnsi="Times New Roman"/>
          <w:sz w:val="24"/>
          <w:szCs w:val="24"/>
        </w:rPr>
        <w:t>en het ook aldus herhaalt</w:t>
      </w:r>
      <w:r>
        <w:rPr>
          <w:rFonts w:ascii="Times New Roman" w:hAnsi="Times New Roman"/>
          <w:sz w:val="24"/>
          <w:szCs w:val="24"/>
        </w:rPr>
        <w:t xml:space="preserve">, </w:t>
      </w:r>
      <w:r w:rsidRPr="00121A2C">
        <w:rPr>
          <w:rFonts w:ascii="Times New Roman" w:hAnsi="Times New Roman"/>
          <w:sz w:val="24"/>
          <w:szCs w:val="24"/>
        </w:rPr>
        <w:t>zeggende: "tot een aanspraakplaats</w:t>
      </w:r>
      <w:r>
        <w:rPr>
          <w:rFonts w:ascii="Times New Roman" w:hAnsi="Times New Roman"/>
          <w:sz w:val="24"/>
          <w:szCs w:val="24"/>
        </w:rPr>
        <w:t xml:space="preserve">, </w:t>
      </w:r>
      <w:r w:rsidRPr="00121A2C">
        <w:rPr>
          <w:rFonts w:ascii="Times New Roman" w:hAnsi="Times New Roman"/>
          <w:sz w:val="24"/>
          <w:szCs w:val="24"/>
        </w:rPr>
        <w:t>tot het heilige der heiligen</w:t>
      </w:r>
      <w:r>
        <w:rPr>
          <w:rFonts w:ascii="Times New Roman" w:hAnsi="Times New Roman"/>
          <w:sz w:val="24"/>
          <w:szCs w:val="24"/>
        </w:rPr>
        <w:t xml:space="preserve">," </w:t>
      </w:r>
      <w:r w:rsidRPr="00121A2C">
        <w:rPr>
          <w:rFonts w:ascii="Times New Roman" w:hAnsi="Times New Roman"/>
          <w:sz w:val="24"/>
          <w:szCs w:val="24"/>
        </w:rPr>
        <w:t>het is</w:t>
      </w:r>
      <w:r>
        <w:rPr>
          <w:rFonts w:ascii="Times New Roman" w:hAnsi="Times New Roman"/>
          <w:sz w:val="24"/>
          <w:szCs w:val="24"/>
        </w:rPr>
        <w:t xml:space="preserve">, </w:t>
      </w:r>
      <w:r w:rsidRPr="00121A2C">
        <w:rPr>
          <w:rFonts w:ascii="Times New Roman" w:hAnsi="Times New Roman"/>
          <w:sz w:val="24"/>
          <w:szCs w:val="24"/>
        </w:rPr>
        <w:t>omdat hij er de opmerkzaamheid op wil vestigen</w:t>
      </w:r>
      <w:r>
        <w:rPr>
          <w:rFonts w:ascii="Times New Roman" w:hAnsi="Times New Roman"/>
          <w:sz w:val="24"/>
          <w:szCs w:val="24"/>
        </w:rPr>
        <w:t xml:space="preserve">, </w:t>
      </w:r>
      <w:r w:rsidRPr="00121A2C">
        <w:rPr>
          <w:rFonts w:ascii="Times New Roman" w:hAnsi="Times New Roman"/>
          <w:sz w:val="24"/>
          <w:szCs w:val="24"/>
        </w:rPr>
        <w:t>dat dit alleen de plaats is</w:t>
      </w:r>
      <w:r>
        <w:rPr>
          <w:rFonts w:ascii="Times New Roman" w:hAnsi="Times New Roman"/>
          <w:sz w:val="24"/>
          <w:szCs w:val="24"/>
        </w:rPr>
        <w:t xml:space="preserve">, </w:t>
      </w:r>
      <w:r w:rsidRPr="00121A2C">
        <w:rPr>
          <w:rFonts w:ascii="Times New Roman" w:hAnsi="Times New Roman"/>
          <w:sz w:val="24"/>
          <w:szCs w:val="24"/>
        </w:rPr>
        <w:t>die aldus werd toebereid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Twintig ellen</w:t>
      </w:r>
      <w:r>
        <w:rPr>
          <w:rFonts w:ascii="Times New Roman" w:hAnsi="Times New Roman"/>
          <w:sz w:val="24"/>
          <w:szCs w:val="24"/>
        </w:rPr>
        <w:t xml:space="preserve">, </w:t>
      </w:r>
      <w:r w:rsidRPr="00121A2C">
        <w:rPr>
          <w:rFonts w:ascii="Times New Roman" w:hAnsi="Times New Roman"/>
          <w:sz w:val="24"/>
          <w:szCs w:val="24"/>
        </w:rPr>
        <w:t>dat was de lengte en breedte en hoogte van het huis</w:t>
      </w:r>
      <w:r>
        <w:rPr>
          <w:rFonts w:ascii="Times New Roman" w:hAnsi="Times New Roman"/>
          <w:sz w:val="24"/>
          <w:szCs w:val="24"/>
        </w:rPr>
        <w:t xml:space="preserve">, </w:t>
      </w:r>
      <w:r w:rsidRPr="00121A2C">
        <w:rPr>
          <w:rFonts w:ascii="Times New Roman" w:hAnsi="Times New Roman"/>
          <w:sz w:val="24"/>
          <w:szCs w:val="24"/>
        </w:rPr>
        <w:t>zodat hij ons hierdoor leert</w:t>
      </w:r>
      <w:r>
        <w:rPr>
          <w:rFonts w:ascii="Times New Roman" w:hAnsi="Times New Roman"/>
          <w:sz w:val="24"/>
          <w:szCs w:val="24"/>
        </w:rPr>
        <w:t xml:space="preserve">, </w:t>
      </w:r>
      <w:r w:rsidRPr="00121A2C">
        <w:rPr>
          <w:rFonts w:ascii="Times New Roman" w:hAnsi="Times New Roman"/>
          <w:sz w:val="24"/>
          <w:szCs w:val="24"/>
        </w:rPr>
        <w:t>dat het naar alle zijden aldus gebouwd werd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ceder is</w:t>
      </w:r>
      <w:r>
        <w:rPr>
          <w:rFonts w:ascii="Times New Roman" w:hAnsi="Times New Roman"/>
          <w:sz w:val="24"/>
          <w:szCs w:val="24"/>
        </w:rPr>
        <w:t xml:space="preserve">, </w:t>
      </w:r>
      <w:r w:rsidRPr="00121A2C">
        <w:rPr>
          <w:rFonts w:ascii="Times New Roman" w:hAnsi="Times New Roman"/>
          <w:sz w:val="24"/>
          <w:szCs w:val="24"/>
        </w:rPr>
        <w:t>als ik mij niet vergis</w:t>
      </w:r>
      <w:r>
        <w:rPr>
          <w:rFonts w:ascii="Times New Roman" w:hAnsi="Times New Roman"/>
          <w:sz w:val="24"/>
          <w:szCs w:val="24"/>
        </w:rPr>
        <w:t xml:space="preserve">, </w:t>
      </w:r>
      <w:r w:rsidRPr="00121A2C">
        <w:rPr>
          <w:rFonts w:ascii="Times New Roman" w:hAnsi="Times New Roman"/>
          <w:sz w:val="24"/>
          <w:szCs w:val="24"/>
        </w:rPr>
        <w:t>de hoogste der bomen</w:t>
      </w:r>
      <w:r>
        <w:rPr>
          <w:rFonts w:ascii="Times New Roman" w:hAnsi="Times New Roman"/>
          <w:sz w:val="24"/>
          <w:szCs w:val="24"/>
        </w:rPr>
        <w:t>. Ezech.</w:t>
      </w:r>
      <w:r w:rsidRPr="00121A2C">
        <w:rPr>
          <w:rFonts w:ascii="Times New Roman" w:hAnsi="Times New Roman"/>
          <w:sz w:val="24"/>
          <w:szCs w:val="24"/>
        </w:rPr>
        <w:t xml:space="preserve"> 31:3</w:t>
      </w:r>
      <w:r>
        <w:rPr>
          <w:rFonts w:ascii="Times New Roman" w:hAnsi="Times New Roman"/>
          <w:sz w:val="24"/>
          <w:szCs w:val="24"/>
        </w:rPr>
        <w:t xml:space="preserve"> - </w:t>
      </w:r>
      <w:r w:rsidRPr="00121A2C">
        <w:rPr>
          <w:rFonts w:ascii="Times New Roman" w:hAnsi="Times New Roman"/>
          <w:sz w:val="24"/>
          <w:szCs w:val="24"/>
        </w:rPr>
        <w:t>8</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er gezegd wordt</w:t>
      </w:r>
      <w:r>
        <w:rPr>
          <w:rFonts w:ascii="Times New Roman" w:hAnsi="Times New Roman"/>
          <w:sz w:val="24"/>
          <w:szCs w:val="24"/>
        </w:rPr>
        <w:t xml:space="preserve">, </w:t>
      </w:r>
      <w:r w:rsidRPr="00121A2C">
        <w:rPr>
          <w:rFonts w:ascii="Times New Roman" w:hAnsi="Times New Roman"/>
          <w:sz w:val="24"/>
          <w:szCs w:val="24"/>
        </w:rPr>
        <w:t>dat het huis</w:t>
      </w:r>
      <w:r>
        <w:rPr>
          <w:rFonts w:ascii="Times New Roman" w:hAnsi="Times New Roman"/>
          <w:sz w:val="24"/>
          <w:szCs w:val="24"/>
        </w:rPr>
        <w:t xml:space="preserve">, </w:t>
      </w:r>
      <w:r w:rsidRPr="00121A2C">
        <w:rPr>
          <w:rFonts w:ascii="Times New Roman" w:hAnsi="Times New Roman"/>
          <w:sz w:val="24"/>
          <w:szCs w:val="24"/>
        </w:rPr>
        <w:t>de aanspraakplaats</w:t>
      </w:r>
      <w:r>
        <w:rPr>
          <w:rFonts w:ascii="Times New Roman" w:hAnsi="Times New Roman"/>
          <w:sz w:val="24"/>
          <w:szCs w:val="24"/>
        </w:rPr>
        <w:t xml:space="preserve">, </w:t>
      </w:r>
      <w:r w:rsidRPr="00121A2C">
        <w:rPr>
          <w:rFonts w:ascii="Times New Roman" w:hAnsi="Times New Roman"/>
          <w:sz w:val="24"/>
          <w:szCs w:val="24"/>
        </w:rPr>
        <w:t>rondom daarmee belegd was</w:t>
      </w:r>
      <w:r>
        <w:rPr>
          <w:rFonts w:ascii="Times New Roman" w:hAnsi="Times New Roman"/>
          <w:sz w:val="24"/>
          <w:szCs w:val="24"/>
        </w:rPr>
        <w:t xml:space="preserve">, </w:t>
      </w:r>
      <w:r w:rsidRPr="00121A2C">
        <w:rPr>
          <w:rFonts w:ascii="Times New Roman" w:hAnsi="Times New Roman"/>
          <w:sz w:val="24"/>
          <w:szCs w:val="24"/>
        </w:rPr>
        <w:t>kan ten doel hebben om ons te tonen</w:t>
      </w:r>
      <w:r>
        <w:rPr>
          <w:rFonts w:ascii="Times New Roman" w:hAnsi="Times New Roman"/>
          <w:sz w:val="24"/>
          <w:szCs w:val="24"/>
        </w:rPr>
        <w:t xml:space="preserve">, </w:t>
      </w:r>
      <w:r w:rsidRPr="00121A2C">
        <w:rPr>
          <w:rFonts w:ascii="Times New Roman" w:hAnsi="Times New Roman"/>
          <w:sz w:val="24"/>
          <w:szCs w:val="24"/>
        </w:rPr>
        <w:t>dat in de hemel en nergens elders het toppunt van alle volmaaktheid is</w:t>
      </w:r>
      <w:r>
        <w:rPr>
          <w:rFonts w:ascii="Times New Roman" w:hAnsi="Times New Roman"/>
          <w:sz w:val="24"/>
          <w:szCs w:val="24"/>
        </w:rPr>
        <w:t>. Vo</w:t>
      </w:r>
      <w:r w:rsidRPr="00121A2C">
        <w:rPr>
          <w:rFonts w:ascii="Times New Roman" w:hAnsi="Times New Roman"/>
          <w:sz w:val="24"/>
          <w:szCs w:val="24"/>
        </w:rPr>
        <w:t>lmaaktheid is er in de kerk op aarde</w:t>
      </w:r>
      <w:r>
        <w:rPr>
          <w:rFonts w:ascii="Times New Roman" w:hAnsi="Times New Roman"/>
          <w:sz w:val="24"/>
          <w:szCs w:val="24"/>
        </w:rPr>
        <w:t>, maar</w:t>
      </w:r>
      <w:r w:rsidRPr="00121A2C">
        <w:rPr>
          <w:rFonts w:ascii="Times New Roman" w:hAnsi="Times New Roman"/>
          <w:sz w:val="24"/>
          <w:szCs w:val="24"/>
        </w:rPr>
        <w:t xml:space="preserve"> niet zodanig als er in de hemel is</w:t>
      </w:r>
      <w:r>
        <w:rPr>
          <w:rFonts w:ascii="Times New Roman" w:hAnsi="Times New Roman"/>
          <w:sz w:val="24"/>
          <w:szCs w:val="24"/>
        </w:rPr>
        <w:t>.</w:t>
      </w:r>
    </w:p>
    <w:p w:rsidR="00E50744" w:rsidRDefault="00E50744" w:rsidP="0018315E">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Er is een natuurlijke volmaaktheid</w:t>
      </w:r>
      <w:r>
        <w:rPr>
          <w:rFonts w:ascii="Times New Roman" w:hAnsi="Times New Roman"/>
          <w:sz w:val="24"/>
          <w:szCs w:val="24"/>
        </w:rPr>
        <w:t xml:space="preserve">, </w:t>
      </w:r>
      <w:r w:rsidRPr="00121A2C">
        <w:rPr>
          <w:rFonts w:ascii="Times New Roman" w:hAnsi="Times New Roman"/>
          <w:sz w:val="24"/>
          <w:szCs w:val="24"/>
        </w:rPr>
        <w:t>en als zodanig is een penny even natuurlijk zilver als een shilling</w:t>
      </w:r>
      <w:r>
        <w:rPr>
          <w:rFonts w:ascii="Times New Roman" w:hAnsi="Times New Roman"/>
          <w:sz w:val="24"/>
          <w:szCs w:val="24"/>
        </w:rPr>
        <w:t>.</w:t>
      </w:r>
    </w:p>
    <w:p w:rsidR="00E50744" w:rsidRDefault="00E50744" w:rsidP="0018315E">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Er is een volmaaktheid bij wijze van vergelijking</w:t>
      </w:r>
      <w:r>
        <w:rPr>
          <w:rFonts w:ascii="Times New Roman" w:hAnsi="Times New Roman"/>
          <w:sz w:val="24"/>
          <w:szCs w:val="24"/>
        </w:rPr>
        <w:t xml:space="preserve">, </w:t>
      </w:r>
      <w:r w:rsidRPr="00121A2C">
        <w:rPr>
          <w:rFonts w:ascii="Times New Roman" w:hAnsi="Times New Roman"/>
          <w:sz w:val="24"/>
          <w:szCs w:val="24"/>
        </w:rPr>
        <w:t>en als zodanig kan iets tegelijk volmaakt en onvolmaakt zijn</w:t>
      </w:r>
      <w:r>
        <w:rPr>
          <w:rFonts w:ascii="Times New Roman" w:hAnsi="Times New Roman"/>
          <w:sz w:val="24"/>
          <w:szCs w:val="24"/>
        </w:rPr>
        <w:t xml:space="preserve">, </w:t>
      </w:r>
      <w:r w:rsidRPr="00121A2C">
        <w:rPr>
          <w:rFonts w:ascii="Times New Roman" w:hAnsi="Times New Roman"/>
          <w:sz w:val="24"/>
          <w:szCs w:val="24"/>
        </w:rPr>
        <w:t>geluk een halve kroon meer is dan een shilling</w:t>
      </w:r>
      <w:r>
        <w:rPr>
          <w:rFonts w:ascii="Times New Roman" w:hAnsi="Times New Roman"/>
          <w:sz w:val="24"/>
          <w:szCs w:val="24"/>
        </w:rPr>
        <w:t xml:space="preserve">, maar </w:t>
      </w:r>
      <w:r w:rsidRPr="00121A2C">
        <w:rPr>
          <w:rFonts w:ascii="Times New Roman" w:hAnsi="Times New Roman"/>
          <w:sz w:val="24"/>
          <w:szCs w:val="24"/>
        </w:rPr>
        <w:t>minder dan een kroon</w:t>
      </w:r>
      <w:r>
        <w:rPr>
          <w:rFonts w:ascii="Times New Roman" w:hAnsi="Times New Roman"/>
          <w:sz w:val="24"/>
          <w:szCs w:val="24"/>
        </w:rPr>
        <w:t>.</w:t>
      </w:r>
    </w:p>
    <w:p w:rsidR="00E50744" w:rsidRDefault="00E50744" w:rsidP="0018315E">
      <w:pPr>
        <w:spacing w:after="0"/>
        <w:ind w:left="284" w:hanging="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Dan is er ook nog wat wij de uiterste volmaaktheid noemen</w:t>
      </w:r>
      <w:r>
        <w:rPr>
          <w:rFonts w:ascii="Times New Roman" w:hAnsi="Times New Roman"/>
          <w:sz w:val="24"/>
          <w:szCs w:val="24"/>
        </w:rPr>
        <w:t xml:space="preserve">, </w:t>
      </w:r>
      <w:r w:rsidRPr="00121A2C">
        <w:rPr>
          <w:rFonts w:ascii="Times New Roman" w:hAnsi="Times New Roman"/>
          <w:sz w:val="24"/>
          <w:szCs w:val="24"/>
        </w:rPr>
        <w:t>en dat is het</w:t>
      </w:r>
      <w:r>
        <w:rPr>
          <w:rFonts w:ascii="Times New Roman" w:hAnsi="Times New Roman"/>
          <w:sz w:val="24"/>
          <w:szCs w:val="24"/>
        </w:rPr>
        <w:t xml:space="preserve">, </w:t>
      </w:r>
      <w:r w:rsidRPr="00121A2C">
        <w:rPr>
          <w:rFonts w:ascii="Times New Roman" w:hAnsi="Times New Roman"/>
          <w:sz w:val="24"/>
          <w:szCs w:val="24"/>
        </w:rPr>
        <w:t>wat niet kan worden toegevoegd aan of genomen van Hem</w:t>
      </w:r>
      <w:r>
        <w:rPr>
          <w:rFonts w:ascii="Times New Roman" w:hAnsi="Times New Roman"/>
          <w:sz w:val="24"/>
          <w:szCs w:val="24"/>
        </w:rPr>
        <w:t xml:space="preserve">, </w:t>
      </w:r>
      <w:r w:rsidRPr="00121A2C">
        <w:rPr>
          <w:rFonts w:ascii="Times New Roman" w:hAnsi="Times New Roman"/>
          <w:sz w:val="24"/>
          <w:szCs w:val="24"/>
        </w:rPr>
        <w:t>en zo is God alleen volmaakt</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 hemelse heerlijkheid is die</w:t>
      </w:r>
      <w:r>
        <w:rPr>
          <w:rFonts w:ascii="Times New Roman" w:hAnsi="Times New Roman"/>
          <w:sz w:val="24"/>
          <w:szCs w:val="24"/>
        </w:rPr>
        <w:t xml:space="preserve">, </w:t>
      </w:r>
      <w:r w:rsidRPr="00121A2C">
        <w:rPr>
          <w:rFonts w:ascii="Times New Roman" w:hAnsi="Times New Roman"/>
          <w:sz w:val="24"/>
          <w:szCs w:val="24"/>
        </w:rPr>
        <w:t>welke alle volmaaktheid op aarde te boven gaat</w:t>
      </w:r>
      <w:r>
        <w:rPr>
          <w:rFonts w:ascii="Times New Roman" w:hAnsi="Times New Roman"/>
          <w:sz w:val="24"/>
          <w:szCs w:val="24"/>
        </w:rPr>
        <w:t xml:space="preserve">, </w:t>
      </w:r>
      <w:r w:rsidRPr="00121A2C">
        <w:rPr>
          <w:rFonts w:ascii="Times New Roman" w:hAnsi="Times New Roman"/>
          <w:sz w:val="24"/>
          <w:szCs w:val="24"/>
        </w:rPr>
        <w:t>evenals de ceder alle bomen te boven gaat</w:t>
      </w:r>
      <w:r>
        <w:rPr>
          <w:rFonts w:ascii="Times New Roman" w:hAnsi="Times New Roman"/>
          <w:sz w:val="24"/>
          <w:szCs w:val="24"/>
        </w:rPr>
        <w:t xml:space="preserve">, </w:t>
      </w:r>
      <w:r w:rsidRPr="00121A2C">
        <w:rPr>
          <w:rFonts w:ascii="Times New Roman" w:hAnsi="Times New Roman"/>
          <w:sz w:val="24"/>
          <w:szCs w:val="24"/>
        </w:rPr>
        <w:t>ten opzichte van de hoogte. Hierom stelt God</w:t>
      </w:r>
      <w:r>
        <w:rPr>
          <w:rFonts w:ascii="Times New Roman" w:hAnsi="Times New Roman"/>
          <w:sz w:val="24"/>
          <w:szCs w:val="24"/>
        </w:rPr>
        <w:t xml:space="preserve">, </w:t>
      </w:r>
      <w:r w:rsidRPr="00121A2C">
        <w:rPr>
          <w:rFonts w:ascii="Times New Roman" w:hAnsi="Times New Roman"/>
          <w:sz w:val="24"/>
          <w:szCs w:val="24"/>
        </w:rPr>
        <w:t>wanneer Hij van Zijn eigen verhevenheid spreekt</w:t>
      </w:r>
      <w:r>
        <w:rPr>
          <w:rFonts w:ascii="Times New Roman" w:hAnsi="Times New Roman"/>
          <w:sz w:val="24"/>
          <w:szCs w:val="24"/>
        </w:rPr>
        <w:t xml:space="preserve">, </w:t>
      </w:r>
      <w:r w:rsidRPr="00121A2C">
        <w:rPr>
          <w:rFonts w:ascii="Times New Roman" w:hAnsi="Times New Roman"/>
          <w:sz w:val="24"/>
          <w:szCs w:val="24"/>
        </w:rPr>
        <w:t>deze voor door haar hoogte. De hoge God</w:t>
      </w:r>
      <w:r>
        <w:rPr>
          <w:rFonts w:ascii="Times New Roman" w:hAnsi="Times New Roman"/>
          <w:sz w:val="24"/>
          <w:szCs w:val="24"/>
        </w:rPr>
        <w:t xml:space="preserve">, </w:t>
      </w:r>
      <w:r w:rsidRPr="00121A2C">
        <w:rPr>
          <w:rFonts w:ascii="Times New Roman" w:hAnsi="Times New Roman"/>
          <w:sz w:val="24"/>
          <w:szCs w:val="24"/>
        </w:rPr>
        <w:t>de Hoogste</w:t>
      </w:r>
      <w:r>
        <w:rPr>
          <w:rFonts w:ascii="Times New Roman" w:hAnsi="Times New Roman"/>
          <w:sz w:val="24"/>
          <w:szCs w:val="24"/>
        </w:rPr>
        <w:t xml:space="preserve">, </w:t>
      </w:r>
      <w:r w:rsidRPr="00121A2C">
        <w:rPr>
          <w:rFonts w:ascii="Times New Roman" w:hAnsi="Times New Roman"/>
          <w:sz w:val="24"/>
          <w:szCs w:val="24"/>
        </w:rPr>
        <w:t>en de Hoge en Verhevene</w:t>
      </w:r>
      <w:r>
        <w:rPr>
          <w:rFonts w:ascii="Times New Roman" w:hAnsi="Times New Roman"/>
          <w:sz w:val="24"/>
          <w:szCs w:val="24"/>
        </w:rPr>
        <w:t xml:space="preserve">, </w:t>
      </w:r>
      <w:r w:rsidRPr="00121A2C">
        <w:rPr>
          <w:rFonts w:ascii="Times New Roman" w:hAnsi="Times New Roman"/>
          <w:sz w:val="24"/>
          <w:szCs w:val="24"/>
        </w:rPr>
        <w:t xml:space="preserve">en de Allerhoogste. </w:t>
      </w:r>
      <w:r>
        <w:rPr>
          <w:rFonts w:ascii="Times New Roman" w:hAnsi="Times New Roman"/>
          <w:sz w:val="24"/>
          <w:szCs w:val="24"/>
        </w:rPr>
        <w:t>Psalm</w:t>
      </w:r>
      <w:r w:rsidRPr="00121A2C">
        <w:rPr>
          <w:rFonts w:ascii="Times New Roman" w:hAnsi="Times New Roman"/>
          <w:sz w:val="24"/>
          <w:szCs w:val="24"/>
        </w:rPr>
        <w:t xml:space="preserve"> 97:9</w:t>
      </w:r>
      <w:r>
        <w:rPr>
          <w:rFonts w:ascii="Times New Roman" w:hAnsi="Times New Roman"/>
          <w:sz w:val="24"/>
          <w:szCs w:val="24"/>
        </w:rPr>
        <w:t xml:space="preserve">, </w:t>
      </w:r>
      <w:r w:rsidRPr="00121A2C">
        <w:rPr>
          <w:rFonts w:ascii="Times New Roman" w:hAnsi="Times New Roman"/>
          <w:sz w:val="24"/>
          <w:szCs w:val="24"/>
        </w:rPr>
        <w:t>138:6</w:t>
      </w:r>
      <w:r>
        <w:rPr>
          <w:rFonts w:ascii="Times New Roman" w:hAnsi="Times New Roman"/>
          <w:sz w:val="24"/>
          <w:szCs w:val="24"/>
        </w:rPr>
        <w:t xml:space="preserve">, </w:t>
      </w:r>
      <w:r w:rsidRPr="00121A2C">
        <w:rPr>
          <w:rFonts w:ascii="Times New Roman" w:hAnsi="Times New Roman"/>
          <w:sz w:val="24"/>
          <w:szCs w:val="24"/>
        </w:rPr>
        <w:t>Genesis 14:19</w:t>
      </w:r>
      <w:r>
        <w:rPr>
          <w:rFonts w:ascii="Times New Roman" w:hAnsi="Times New Roman"/>
          <w:sz w:val="24"/>
          <w:szCs w:val="24"/>
        </w:rPr>
        <w:t xml:space="preserve"> -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Daniël 3:26</w:t>
      </w:r>
      <w:r>
        <w:rPr>
          <w:rFonts w:ascii="Times New Roman" w:hAnsi="Times New Roman"/>
          <w:sz w:val="24"/>
          <w:szCs w:val="24"/>
        </w:rPr>
        <w:t xml:space="preserve">, </w:t>
      </w:r>
      <w:r w:rsidRPr="00121A2C">
        <w:rPr>
          <w:rFonts w:ascii="Times New Roman" w:hAnsi="Times New Roman"/>
          <w:sz w:val="24"/>
          <w:szCs w:val="24"/>
        </w:rPr>
        <w:t>5:18</w:t>
      </w:r>
      <w:r>
        <w:rPr>
          <w:rFonts w:ascii="Times New Roman" w:hAnsi="Times New Roman"/>
          <w:sz w:val="24"/>
          <w:szCs w:val="24"/>
        </w:rPr>
        <w:t>, Psalm</w:t>
      </w:r>
      <w:r w:rsidRPr="00121A2C">
        <w:rPr>
          <w:rFonts w:ascii="Times New Roman" w:hAnsi="Times New Roman"/>
          <w:sz w:val="24"/>
          <w:szCs w:val="24"/>
        </w:rPr>
        <w:t xml:space="preserve"> 18:13</w:t>
      </w:r>
      <w:r>
        <w:rPr>
          <w:rFonts w:ascii="Times New Roman" w:hAnsi="Times New Roman"/>
          <w:sz w:val="24"/>
          <w:szCs w:val="24"/>
        </w:rPr>
        <w:t xml:space="preserve">, </w:t>
      </w:r>
      <w:r w:rsidRPr="00121A2C">
        <w:rPr>
          <w:rFonts w:ascii="Times New Roman" w:hAnsi="Times New Roman"/>
          <w:sz w:val="24"/>
          <w:szCs w:val="24"/>
        </w:rPr>
        <w:t>87:5</w:t>
      </w:r>
      <w:r>
        <w:rPr>
          <w:rFonts w:ascii="Times New Roman" w:hAnsi="Times New Roman"/>
          <w:sz w:val="24"/>
          <w:szCs w:val="24"/>
        </w:rPr>
        <w:t xml:space="preserve">, </w:t>
      </w:r>
      <w:r w:rsidRPr="00121A2C">
        <w:rPr>
          <w:rFonts w:ascii="Times New Roman" w:hAnsi="Times New Roman"/>
          <w:sz w:val="24"/>
          <w:szCs w:val="24"/>
        </w:rPr>
        <w:t>Lukas 1:32</w:t>
      </w:r>
      <w:r>
        <w:rPr>
          <w:rFonts w:ascii="Times New Roman" w:hAnsi="Times New Roman"/>
          <w:sz w:val="24"/>
          <w:szCs w:val="24"/>
        </w:rPr>
        <w:t xml:space="preserve">, </w:t>
      </w:r>
      <w:r w:rsidRPr="00121A2C">
        <w:rPr>
          <w:rFonts w:ascii="Times New Roman" w:hAnsi="Times New Roman"/>
          <w:sz w:val="24"/>
          <w:szCs w:val="24"/>
        </w:rPr>
        <w:t>6:35</w:t>
      </w:r>
      <w:r>
        <w:rPr>
          <w:rFonts w:ascii="Times New Roman" w:hAnsi="Times New Roman"/>
          <w:sz w:val="24"/>
          <w:szCs w:val="24"/>
        </w:rPr>
        <w:t xml:space="preserve">, </w:t>
      </w:r>
      <w:r w:rsidRPr="00121A2C">
        <w:rPr>
          <w:rFonts w:ascii="Times New Roman" w:hAnsi="Times New Roman"/>
          <w:sz w:val="24"/>
          <w:szCs w:val="24"/>
        </w:rPr>
        <w:t>Jesaja 57:15</w:t>
      </w:r>
      <w:r>
        <w:rPr>
          <w:rFonts w:ascii="Times New Roman" w:hAnsi="Times New Roman"/>
          <w:sz w:val="24"/>
          <w:szCs w:val="24"/>
        </w:rPr>
        <w:t>, Psalm</w:t>
      </w:r>
      <w:r w:rsidRPr="00121A2C">
        <w:rPr>
          <w:rFonts w:ascii="Times New Roman" w:hAnsi="Times New Roman"/>
          <w:sz w:val="24"/>
          <w:szCs w:val="24"/>
        </w:rPr>
        <w:t xml:space="preserve"> 9:2</w:t>
      </w:r>
      <w:r>
        <w:rPr>
          <w:rFonts w:ascii="Times New Roman" w:hAnsi="Times New Roman"/>
          <w:sz w:val="24"/>
          <w:szCs w:val="24"/>
        </w:rPr>
        <w:t xml:space="preserve">, </w:t>
      </w:r>
      <w:r w:rsidRPr="00121A2C">
        <w:rPr>
          <w:rFonts w:ascii="Times New Roman" w:hAnsi="Times New Roman"/>
          <w:sz w:val="24"/>
          <w:szCs w:val="24"/>
        </w:rPr>
        <w:t>56:2</w:t>
      </w:r>
      <w:r>
        <w:rPr>
          <w:rFonts w:ascii="Times New Roman" w:hAnsi="Times New Roman"/>
          <w:sz w:val="24"/>
          <w:szCs w:val="24"/>
        </w:rPr>
        <w:t xml:space="preserve">, </w:t>
      </w:r>
      <w:r w:rsidRPr="00121A2C">
        <w:rPr>
          <w:rFonts w:ascii="Times New Roman" w:hAnsi="Times New Roman"/>
          <w:sz w:val="24"/>
          <w:szCs w:val="24"/>
        </w:rPr>
        <w:t>92:1</w:t>
      </w:r>
      <w:r>
        <w:rPr>
          <w:rFonts w:ascii="Times New Roman" w:hAnsi="Times New Roman"/>
          <w:sz w:val="24"/>
          <w:szCs w:val="24"/>
        </w:rPr>
        <w:t xml:space="preserve">, </w:t>
      </w:r>
      <w:r w:rsidRPr="00121A2C">
        <w:rPr>
          <w:rFonts w:ascii="Times New Roman" w:hAnsi="Times New Roman"/>
          <w:sz w:val="24"/>
          <w:szCs w:val="24"/>
        </w:rPr>
        <w:t xml:space="preserve">Jesaja 14:14.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termen worden ook gebruikt voor dit huis</w:t>
      </w:r>
      <w:r>
        <w:rPr>
          <w:rFonts w:ascii="Times New Roman" w:hAnsi="Times New Roman"/>
          <w:sz w:val="24"/>
          <w:szCs w:val="24"/>
        </w:rPr>
        <w:t xml:space="preserve">, </w:t>
      </w:r>
      <w:r w:rsidRPr="00121A2C">
        <w:rPr>
          <w:rFonts w:ascii="Times New Roman" w:hAnsi="Times New Roman"/>
          <w:sz w:val="24"/>
          <w:szCs w:val="24"/>
        </w:rPr>
        <w:t>omdat het de plaats was</w:t>
      </w:r>
      <w:r>
        <w:rPr>
          <w:rFonts w:ascii="Times New Roman" w:hAnsi="Times New Roman"/>
          <w:sz w:val="24"/>
          <w:szCs w:val="24"/>
        </w:rPr>
        <w:t xml:space="preserve">, </w:t>
      </w:r>
      <w:r w:rsidRPr="00121A2C">
        <w:rPr>
          <w:rFonts w:ascii="Times New Roman" w:hAnsi="Times New Roman"/>
          <w:sz w:val="24"/>
          <w:szCs w:val="24"/>
        </w:rPr>
        <w:t>waar de uiterste volmaaktheid woonde</w:t>
      </w:r>
      <w:r>
        <w:rPr>
          <w:rFonts w:ascii="Times New Roman" w:hAnsi="Times New Roman"/>
          <w:sz w:val="24"/>
          <w:szCs w:val="24"/>
        </w:rPr>
        <w:t>. I</w:t>
      </w:r>
      <w:r w:rsidRPr="00121A2C">
        <w:rPr>
          <w:rFonts w:ascii="Times New Roman" w:hAnsi="Times New Roman"/>
          <w:sz w:val="24"/>
          <w:szCs w:val="24"/>
        </w:rPr>
        <w:t>k neem de ceder dus in deze plaats voor het begrip van volmaaktheid</w:t>
      </w:r>
      <w:r>
        <w:rPr>
          <w:rFonts w:ascii="Times New Roman" w:hAnsi="Times New Roman"/>
          <w:sz w:val="24"/>
          <w:szCs w:val="24"/>
        </w:rPr>
        <w:t xml:space="preserve">, </w:t>
      </w:r>
      <w:r w:rsidRPr="00121A2C">
        <w:rPr>
          <w:rFonts w:ascii="Times New Roman" w:hAnsi="Times New Roman"/>
          <w:sz w:val="24"/>
          <w:szCs w:val="24"/>
        </w:rPr>
        <w:t>namelijk het cederhout</w:t>
      </w:r>
      <w:r>
        <w:rPr>
          <w:rFonts w:ascii="Times New Roman" w:hAnsi="Times New Roman"/>
          <w:sz w:val="24"/>
          <w:szCs w:val="24"/>
        </w:rPr>
        <w:t xml:space="preserve">, </w:t>
      </w:r>
      <w:r w:rsidRPr="00121A2C">
        <w:rPr>
          <w:rFonts w:ascii="Times New Roman" w:hAnsi="Times New Roman"/>
          <w:sz w:val="24"/>
          <w:szCs w:val="24"/>
        </w:rPr>
        <w:t>waarmee dit huis was belegd. Want aangezien het de wijsheid Gods is menigmaal tot ons te spreken door bomen</w:t>
      </w:r>
      <w:r>
        <w:rPr>
          <w:rFonts w:ascii="Times New Roman" w:hAnsi="Times New Roman"/>
          <w:sz w:val="24"/>
          <w:szCs w:val="24"/>
        </w:rPr>
        <w:t xml:space="preserve">, </w:t>
      </w:r>
      <w:r w:rsidRPr="00121A2C">
        <w:rPr>
          <w:rFonts w:ascii="Times New Roman" w:hAnsi="Times New Roman"/>
          <w:sz w:val="24"/>
          <w:szCs w:val="24"/>
        </w:rPr>
        <w:t>goud</w:t>
      </w:r>
      <w:r>
        <w:rPr>
          <w:rFonts w:ascii="Times New Roman" w:hAnsi="Times New Roman"/>
          <w:sz w:val="24"/>
          <w:szCs w:val="24"/>
        </w:rPr>
        <w:t xml:space="preserve">, </w:t>
      </w:r>
      <w:r w:rsidRPr="00121A2C">
        <w:rPr>
          <w:rFonts w:ascii="Times New Roman" w:hAnsi="Times New Roman"/>
          <w:sz w:val="24"/>
          <w:szCs w:val="24"/>
        </w:rPr>
        <w:t>zilver</w:t>
      </w:r>
      <w:r>
        <w:rPr>
          <w:rFonts w:ascii="Times New Roman" w:hAnsi="Times New Roman"/>
          <w:sz w:val="24"/>
          <w:szCs w:val="24"/>
        </w:rPr>
        <w:t xml:space="preserve">, </w:t>
      </w:r>
      <w:r w:rsidRPr="00121A2C">
        <w:rPr>
          <w:rFonts w:ascii="Times New Roman" w:hAnsi="Times New Roman"/>
          <w:sz w:val="24"/>
          <w:szCs w:val="24"/>
        </w:rPr>
        <w:t>stenen</w:t>
      </w:r>
      <w:r>
        <w:rPr>
          <w:rFonts w:ascii="Times New Roman" w:hAnsi="Times New Roman"/>
          <w:sz w:val="24"/>
          <w:szCs w:val="24"/>
        </w:rPr>
        <w:t xml:space="preserve">, </w:t>
      </w:r>
      <w:r w:rsidRPr="00121A2C">
        <w:rPr>
          <w:rFonts w:ascii="Times New Roman" w:hAnsi="Times New Roman"/>
          <w:sz w:val="24"/>
          <w:szCs w:val="24"/>
        </w:rPr>
        <w:t>beesten</w:t>
      </w:r>
      <w:r>
        <w:rPr>
          <w:rFonts w:ascii="Times New Roman" w:hAnsi="Times New Roman"/>
          <w:sz w:val="24"/>
          <w:szCs w:val="24"/>
        </w:rPr>
        <w:t xml:space="preserve">, </w:t>
      </w:r>
      <w:r w:rsidRPr="00121A2C">
        <w:rPr>
          <w:rFonts w:ascii="Times New Roman" w:hAnsi="Times New Roman"/>
          <w:sz w:val="24"/>
          <w:szCs w:val="24"/>
        </w:rPr>
        <w:t>vogels</w:t>
      </w:r>
      <w:r>
        <w:rPr>
          <w:rFonts w:ascii="Times New Roman" w:hAnsi="Times New Roman"/>
          <w:sz w:val="24"/>
          <w:szCs w:val="24"/>
        </w:rPr>
        <w:t xml:space="preserve">, </w:t>
      </w:r>
      <w:r w:rsidRPr="00121A2C">
        <w:rPr>
          <w:rFonts w:ascii="Times New Roman" w:hAnsi="Times New Roman"/>
          <w:sz w:val="24"/>
          <w:szCs w:val="24"/>
        </w:rPr>
        <w:t>vissen</w:t>
      </w:r>
      <w:r>
        <w:rPr>
          <w:rFonts w:ascii="Times New Roman" w:hAnsi="Times New Roman"/>
          <w:sz w:val="24"/>
          <w:szCs w:val="24"/>
        </w:rPr>
        <w:t xml:space="preserve">, </w:t>
      </w:r>
      <w:r w:rsidRPr="00121A2C">
        <w:rPr>
          <w:rFonts w:ascii="Times New Roman" w:hAnsi="Times New Roman"/>
          <w:sz w:val="24"/>
          <w:szCs w:val="24"/>
        </w:rPr>
        <w:t>spinnen</w:t>
      </w:r>
      <w:r>
        <w:rPr>
          <w:rFonts w:ascii="Times New Roman" w:hAnsi="Times New Roman"/>
          <w:sz w:val="24"/>
          <w:szCs w:val="24"/>
        </w:rPr>
        <w:t xml:space="preserve">, </w:t>
      </w:r>
      <w:r w:rsidRPr="00121A2C">
        <w:rPr>
          <w:rFonts w:ascii="Times New Roman" w:hAnsi="Times New Roman"/>
          <w:sz w:val="24"/>
          <w:szCs w:val="24"/>
        </w:rPr>
        <w:t>mieren</w:t>
      </w:r>
      <w:r>
        <w:rPr>
          <w:rFonts w:ascii="Times New Roman" w:hAnsi="Times New Roman"/>
          <w:sz w:val="24"/>
          <w:szCs w:val="24"/>
        </w:rPr>
        <w:t xml:space="preserve">, </w:t>
      </w:r>
      <w:r w:rsidRPr="00121A2C">
        <w:rPr>
          <w:rFonts w:ascii="Times New Roman" w:hAnsi="Times New Roman"/>
          <w:sz w:val="24"/>
          <w:szCs w:val="24"/>
        </w:rPr>
        <w:t>kikvorsen</w:t>
      </w:r>
      <w:r>
        <w:rPr>
          <w:rFonts w:ascii="Times New Roman" w:hAnsi="Times New Roman"/>
          <w:sz w:val="24"/>
          <w:szCs w:val="24"/>
        </w:rPr>
        <w:t xml:space="preserve">, </w:t>
      </w:r>
      <w:r w:rsidRPr="00121A2C">
        <w:rPr>
          <w:rFonts w:ascii="Times New Roman" w:hAnsi="Times New Roman"/>
          <w:sz w:val="24"/>
          <w:szCs w:val="24"/>
        </w:rPr>
        <w:t>vliegen</w:t>
      </w:r>
      <w:r>
        <w:rPr>
          <w:rFonts w:ascii="Times New Roman" w:hAnsi="Times New Roman"/>
          <w:sz w:val="24"/>
          <w:szCs w:val="24"/>
        </w:rPr>
        <w:t xml:space="preserve">, </w:t>
      </w:r>
      <w:r w:rsidRPr="00121A2C">
        <w:rPr>
          <w:rFonts w:ascii="Times New Roman" w:hAnsi="Times New Roman"/>
          <w:sz w:val="24"/>
          <w:szCs w:val="24"/>
        </w:rPr>
        <w:t>luizen</w:t>
      </w:r>
      <w:r>
        <w:rPr>
          <w:rFonts w:ascii="Times New Roman" w:hAnsi="Times New Roman"/>
          <w:sz w:val="24"/>
          <w:szCs w:val="24"/>
        </w:rPr>
        <w:t xml:space="preserve">, </w:t>
      </w:r>
      <w:r w:rsidRPr="00121A2C">
        <w:rPr>
          <w:rFonts w:ascii="Times New Roman" w:hAnsi="Times New Roman"/>
          <w:sz w:val="24"/>
          <w:szCs w:val="24"/>
        </w:rPr>
        <w:t>stof</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en hier door hout</w:t>
      </w:r>
      <w:r>
        <w:rPr>
          <w:rFonts w:ascii="Times New Roman" w:hAnsi="Times New Roman"/>
          <w:sz w:val="24"/>
          <w:szCs w:val="24"/>
        </w:rPr>
        <w:t xml:space="preserve">, </w:t>
      </w:r>
      <w:r w:rsidRPr="00121A2C">
        <w:rPr>
          <w:rFonts w:ascii="Times New Roman" w:hAnsi="Times New Roman"/>
          <w:sz w:val="24"/>
          <w:szCs w:val="24"/>
        </w:rPr>
        <w:t>hoe zouden wij dan daardoor Zijn stem verstaan</w:t>
      </w:r>
      <w:r>
        <w:rPr>
          <w:rFonts w:ascii="Times New Roman" w:hAnsi="Times New Roman"/>
          <w:sz w:val="24"/>
          <w:szCs w:val="24"/>
        </w:rPr>
        <w:t xml:space="preserve">, </w:t>
      </w:r>
      <w:r w:rsidRPr="00121A2C">
        <w:rPr>
          <w:rFonts w:ascii="Times New Roman" w:hAnsi="Times New Roman"/>
          <w:sz w:val="24"/>
          <w:szCs w:val="24"/>
        </w:rPr>
        <w:t>als wij rekenen</w:t>
      </w:r>
      <w:r>
        <w:rPr>
          <w:rFonts w:ascii="Times New Roman" w:hAnsi="Times New Roman"/>
          <w:sz w:val="24"/>
          <w:szCs w:val="24"/>
        </w:rPr>
        <w:t xml:space="preserve">, </w:t>
      </w:r>
      <w:r w:rsidRPr="00121A2C">
        <w:rPr>
          <w:rFonts w:ascii="Times New Roman" w:hAnsi="Times New Roman"/>
          <w:sz w:val="24"/>
          <w:szCs w:val="24"/>
        </w:rPr>
        <w:t>dat er geen betekenis in ligt?" En het ceder aan het huis inwendig was gesneden met knoppen en open bloemen</w:t>
      </w:r>
      <w:r>
        <w:rPr>
          <w:rFonts w:ascii="Times New Roman" w:hAnsi="Times New Roman"/>
          <w:sz w:val="24"/>
          <w:szCs w:val="24"/>
        </w:rPr>
        <w:t xml:space="preserve">, </w:t>
      </w:r>
      <w:r w:rsidRPr="00121A2C">
        <w:rPr>
          <w:rFonts w:ascii="Times New Roman" w:hAnsi="Times New Roman"/>
          <w:sz w:val="24"/>
          <w:szCs w:val="24"/>
        </w:rPr>
        <w:t>het was al ceder</w:t>
      </w:r>
      <w:r>
        <w:rPr>
          <w:rFonts w:ascii="Times New Roman" w:hAnsi="Times New Roman"/>
          <w:sz w:val="24"/>
          <w:szCs w:val="24"/>
        </w:rPr>
        <w:t xml:space="preserve">, </w:t>
      </w:r>
      <w:r w:rsidRPr="00121A2C">
        <w:rPr>
          <w:rFonts w:ascii="Times New Roman" w:hAnsi="Times New Roman"/>
          <w:sz w:val="24"/>
          <w:szCs w:val="24"/>
        </w:rPr>
        <w:t xml:space="preserve">geen steen werd gezien." </w:t>
      </w:r>
      <w:r>
        <w:rPr>
          <w:rFonts w:ascii="Times New Roman" w:hAnsi="Times New Roman"/>
          <w:sz w:val="24"/>
          <w:szCs w:val="24"/>
        </w:rPr>
        <w:t>1 Kon.</w:t>
      </w:r>
      <w:r w:rsidRPr="00121A2C">
        <w:rPr>
          <w:rFonts w:ascii="Times New Roman" w:hAnsi="Times New Roman"/>
          <w:sz w:val="24"/>
          <w:szCs w:val="24"/>
        </w:rPr>
        <w:t xml:space="preserve"> 6:18</w:t>
      </w:r>
      <w:r>
        <w:rPr>
          <w:rFonts w:ascii="Times New Roman" w:hAnsi="Times New Roman"/>
          <w:sz w:val="24"/>
          <w:szCs w:val="24"/>
        </w:rPr>
        <w:t>. K</w:t>
      </w:r>
      <w:r w:rsidRPr="00121A2C">
        <w:rPr>
          <w:rFonts w:ascii="Times New Roman" w:hAnsi="Times New Roman"/>
          <w:sz w:val="24"/>
          <w:szCs w:val="24"/>
        </w:rPr>
        <w:t>noppen en bloemen waren het</w:t>
      </w:r>
      <w:r>
        <w:rPr>
          <w:rFonts w:ascii="Times New Roman" w:hAnsi="Times New Roman"/>
          <w:sz w:val="24"/>
          <w:szCs w:val="24"/>
        </w:rPr>
        <w:t xml:space="preserve">, </w:t>
      </w:r>
      <w:r w:rsidRPr="00121A2C">
        <w:rPr>
          <w:rFonts w:ascii="Times New Roman" w:hAnsi="Times New Roman"/>
          <w:sz w:val="24"/>
          <w:szCs w:val="24"/>
        </w:rPr>
        <w:t>waarmee de gouden kandelaar versierd was</w:t>
      </w:r>
      <w:r>
        <w:rPr>
          <w:rFonts w:ascii="Times New Roman" w:hAnsi="Times New Roman"/>
          <w:sz w:val="24"/>
          <w:szCs w:val="24"/>
        </w:rPr>
        <w:t xml:space="preserve">, </w:t>
      </w:r>
      <w:r w:rsidRPr="00121A2C">
        <w:rPr>
          <w:rFonts w:ascii="Times New Roman" w:hAnsi="Times New Roman"/>
          <w:sz w:val="24"/>
          <w:szCs w:val="24"/>
        </w:rPr>
        <w:t>zoals gij leest bij</w:t>
      </w:r>
      <w:r>
        <w:rPr>
          <w:rFonts w:ascii="Times New Roman" w:hAnsi="Times New Roman"/>
          <w:sz w:val="24"/>
          <w:szCs w:val="24"/>
        </w:rPr>
        <w:t xml:space="preserve"> Ex. </w:t>
      </w:r>
      <w:r w:rsidRPr="00121A2C">
        <w:rPr>
          <w:rFonts w:ascii="Times New Roman" w:hAnsi="Times New Roman"/>
          <w:sz w:val="24"/>
          <w:szCs w:val="24"/>
        </w:rPr>
        <w:t>25:33</w:t>
      </w:r>
      <w:r>
        <w:rPr>
          <w:rFonts w:ascii="Times New Roman" w:hAnsi="Times New Roman"/>
          <w:sz w:val="24"/>
          <w:szCs w:val="24"/>
        </w:rPr>
        <w:t xml:space="preserve">, </w:t>
      </w:r>
      <w:r w:rsidRPr="00121A2C">
        <w:rPr>
          <w:rFonts w:ascii="Times New Roman" w:hAnsi="Times New Roman"/>
          <w:sz w:val="24"/>
          <w:szCs w:val="24"/>
        </w:rPr>
        <w:t>35</w:t>
      </w:r>
      <w:r>
        <w:rPr>
          <w:rFonts w:ascii="Times New Roman" w:hAnsi="Times New Roman"/>
          <w:sz w:val="24"/>
          <w:szCs w:val="24"/>
        </w:rPr>
        <w:t xml:space="preserve">, </w:t>
      </w:r>
      <w:r w:rsidRPr="00121A2C">
        <w:rPr>
          <w:rFonts w:ascii="Times New Roman" w:hAnsi="Times New Roman"/>
          <w:sz w:val="24"/>
          <w:szCs w:val="24"/>
        </w:rPr>
        <w:t>37:10</w:t>
      </w:r>
      <w:r>
        <w:rPr>
          <w:rFonts w:ascii="Times New Roman" w:hAnsi="Times New Roman"/>
          <w:sz w:val="24"/>
          <w:szCs w:val="24"/>
        </w:rPr>
        <w:t xml:space="preserve">, </w:t>
      </w:r>
      <w:r w:rsidRPr="00121A2C">
        <w:rPr>
          <w:rFonts w:ascii="Times New Roman" w:hAnsi="Times New Roman"/>
          <w:sz w:val="24"/>
          <w:szCs w:val="24"/>
        </w:rPr>
        <w:t xml:space="preserve">21.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kandelaar was een type van de kerk</w:t>
      </w:r>
      <w:r>
        <w:rPr>
          <w:rFonts w:ascii="Times New Roman" w:hAnsi="Times New Roman"/>
          <w:sz w:val="24"/>
          <w:szCs w:val="24"/>
        </w:rPr>
        <w:t xml:space="preserve">, </w:t>
      </w:r>
      <w:r w:rsidRPr="00121A2C">
        <w:rPr>
          <w:rFonts w:ascii="Times New Roman" w:hAnsi="Times New Roman"/>
          <w:sz w:val="24"/>
          <w:szCs w:val="24"/>
        </w:rPr>
        <w:t>en de knoppen en bloemen waren een type van haar sieraden. Maar hoe! zal de hemel rondom behangen worden met de sieraden der heiligen</w:t>
      </w:r>
      <w:r>
        <w:rPr>
          <w:rFonts w:ascii="Times New Roman" w:hAnsi="Times New Roman"/>
          <w:sz w:val="24"/>
          <w:szCs w:val="24"/>
        </w:rPr>
        <w:t xml:space="preserve">, </w:t>
      </w:r>
      <w:r w:rsidRPr="00121A2C">
        <w:rPr>
          <w:rFonts w:ascii="Times New Roman" w:hAnsi="Times New Roman"/>
          <w:sz w:val="24"/>
          <w:szCs w:val="24"/>
        </w:rPr>
        <w:t>met de vruchten van hun genade gaven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het is zeker</w:t>
      </w:r>
      <w:r>
        <w:rPr>
          <w:rFonts w:ascii="Times New Roman" w:hAnsi="Times New Roman"/>
          <w:sz w:val="24"/>
          <w:szCs w:val="24"/>
        </w:rPr>
        <w:t xml:space="preserve">, </w:t>
      </w:r>
      <w:r w:rsidRPr="00121A2C">
        <w:rPr>
          <w:rFonts w:ascii="Times New Roman" w:hAnsi="Times New Roman"/>
          <w:sz w:val="24"/>
          <w:szCs w:val="24"/>
        </w:rPr>
        <w:t>dat er iets meer dan gewoon mee gedaan zal worden</w:t>
      </w:r>
      <w:r>
        <w:rPr>
          <w:rFonts w:ascii="Times New Roman" w:hAnsi="Times New Roman"/>
          <w:sz w:val="24"/>
          <w:szCs w:val="24"/>
        </w:rPr>
        <w:t xml:space="preserve">, </w:t>
      </w:r>
      <w:r w:rsidRPr="00121A2C">
        <w:rPr>
          <w:rFonts w:ascii="Times New Roman" w:hAnsi="Times New Roman"/>
          <w:sz w:val="24"/>
          <w:szCs w:val="24"/>
        </w:rPr>
        <w:t>aangezien het hun toegelaten wordt hen te volgen in het heiligdom</w:t>
      </w:r>
      <w:r>
        <w:rPr>
          <w:rFonts w:ascii="Times New Roman" w:hAnsi="Times New Roman"/>
          <w:sz w:val="24"/>
          <w:szCs w:val="24"/>
        </w:rPr>
        <w:t xml:space="preserve">, Openb. </w:t>
      </w:r>
      <w:r w:rsidRPr="00121A2C">
        <w:rPr>
          <w:rFonts w:ascii="Times New Roman" w:hAnsi="Times New Roman"/>
          <w:sz w:val="24"/>
          <w:szCs w:val="24"/>
        </w:rPr>
        <w:t>14:13</w:t>
      </w:r>
      <w:r>
        <w:rPr>
          <w:rFonts w:ascii="Times New Roman" w:hAnsi="Times New Roman"/>
          <w:sz w:val="24"/>
          <w:szCs w:val="24"/>
        </w:rPr>
        <w:t xml:space="preserve">, </w:t>
      </w:r>
      <w:r w:rsidRPr="00121A2C">
        <w:rPr>
          <w:rFonts w:ascii="Times New Roman" w:hAnsi="Times New Roman"/>
          <w:sz w:val="24"/>
          <w:szCs w:val="24"/>
        </w:rPr>
        <w:t>en aangezien er gezegd wordt</w:t>
      </w:r>
      <w:r>
        <w:rPr>
          <w:rFonts w:ascii="Times New Roman" w:hAnsi="Times New Roman"/>
          <w:sz w:val="24"/>
          <w:szCs w:val="24"/>
        </w:rPr>
        <w:t xml:space="preserve">, </w:t>
      </w:r>
      <w:r w:rsidRPr="00121A2C">
        <w:rPr>
          <w:rFonts w:ascii="Times New Roman" w:hAnsi="Times New Roman"/>
          <w:sz w:val="24"/>
          <w:szCs w:val="24"/>
        </w:rPr>
        <w:t>dat hun</w:t>
      </w:r>
      <w:r>
        <w:rPr>
          <w:rFonts w:ascii="Times New Roman" w:hAnsi="Times New Roman"/>
          <w:sz w:val="24"/>
          <w:szCs w:val="24"/>
        </w:rPr>
        <w:t xml:space="preserve">, </w:t>
      </w:r>
      <w:r w:rsidRPr="00121A2C">
        <w:rPr>
          <w:rFonts w:ascii="Times New Roman" w:hAnsi="Times New Roman"/>
          <w:sz w:val="24"/>
          <w:szCs w:val="24"/>
        </w:rPr>
        <w:t>de heiligen</w:t>
      </w:r>
      <w:r>
        <w:rPr>
          <w:rFonts w:ascii="Times New Roman" w:hAnsi="Times New Roman"/>
          <w:sz w:val="24"/>
          <w:szCs w:val="24"/>
        </w:rPr>
        <w:t xml:space="preserve">, </w:t>
      </w:r>
      <w:r w:rsidRPr="00121A2C">
        <w:rPr>
          <w:rFonts w:ascii="Times New Roman" w:hAnsi="Times New Roman"/>
          <w:sz w:val="24"/>
          <w:szCs w:val="24"/>
        </w:rPr>
        <w:t xml:space="preserve">daarvoor een geheel zeer uitnemend en eeuwig gewicht der heerlijkheid zal geschonken worden in de hemelen. </w:t>
      </w:r>
      <w:r>
        <w:rPr>
          <w:rFonts w:ascii="Times New Roman" w:hAnsi="Times New Roman"/>
          <w:sz w:val="24"/>
          <w:szCs w:val="24"/>
        </w:rPr>
        <w:t>2 Cor.</w:t>
      </w:r>
      <w:r w:rsidRPr="00121A2C">
        <w:rPr>
          <w:rFonts w:ascii="Times New Roman" w:hAnsi="Times New Roman"/>
          <w:sz w:val="24"/>
          <w:szCs w:val="24"/>
        </w:rPr>
        <w:t xml:space="preserve"> 4:16</w:t>
      </w:r>
      <w:r>
        <w:rPr>
          <w:rFonts w:ascii="Times New Roman" w:hAnsi="Times New Roman"/>
          <w:sz w:val="24"/>
          <w:szCs w:val="24"/>
        </w:rPr>
        <w:t xml:space="preserve"> - </w:t>
      </w:r>
      <w:r w:rsidRPr="00121A2C">
        <w:rPr>
          <w:rFonts w:ascii="Times New Roman" w:hAnsi="Times New Roman"/>
          <w:sz w:val="24"/>
          <w:szCs w:val="24"/>
        </w:rPr>
        <w:t>17. "Het was al ceder</w:t>
      </w:r>
      <w:r>
        <w:rPr>
          <w:rFonts w:ascii="Times New Roman" w:hAnsi="Times New Roman"/>
          <w:sz w:val="24"/>
          <w:szCs w:val="24"/>
        </w:rPr>
        <w:t xml:space="preserve">, </w:t>
      </w:r>
      <w:r w:rsidRPr="00121A2C">
        <w:rPr>
          <w:rFonts w:ascii="Times New Roman" w:hAnsi="Times New Roman"/>
          <w:sz w:val="24"/>
          <w:szCs w:val="24"/>
        </w:rPr>
        <w:t xml:space="preserve">geen steen werd gezien."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Neem steen in de type of het beeld voor hetgeen het werkelijk was</w:t>
      </w:r>
      <w:r>
        <w:rPr>
          <w:rFonts w:ascii="Times New Roman" w:hAnsi="Times New Roman"/>
          <w:sz w:val="24"/>
          <w:szCs w:val="24"/>
        </w:rPr>
        <w:t xml:space="preserve">, </w:t>
      </w:r>
      <w:r w:rsidRPr="00121A2C">
        <w:rPr>
          <w:rFonts w:ascii="Times New Roman" w:hAnsi="Times New Roman"/>
          <w:sz w:val="24"/>
          <w:szCs w:val="24"/>
        </w:rPr>
        <w:t>en in het tegenbeeld voor hetgeen het zinnebeeldig is</w:t>
      </w:r>
      <w:r>
        <w:rPr>
          <w:rFonts w:ascii="Times New Roman" w:hAnsi="Times New Roman"/>
          <w:sz w:val="24"/>
          <w:szCs w:val="24"/>
        </w:rPr>
        <w:t xml:space="preserve">, </w:t>
      </w:r>
      <w:r w:rsidRPr="00121A2C">
        <w:rPr>
          <w:rFonts w:ascii="Times New Roman" w:hAnsi="Times New Roman"/>
          <w:sz w:val="24"/>
          <w:szCs w:val="24"/>
        </w:rPr>
        <w:t>en dan moge het voor ons inhouden</w:t>
      </w:r>
      <w:r>
        <w:rPr>
          <w:rFonts w:ascii="Times New Roman" w:hAnsi="Times New Roman"/>
          <w:sz w:val="24"/>
          <w:szCs w:val="24"/>
        </w:rPr>
        <w:t xml:space="preserve">, </w:t>
      </w:r>
      <w:r w:rsidRPr="00121A2C">
        <w:rPr>
          <w:rFonts w:ascii="Times New Roman" w:hAnsi="Times New Roman"/>
          <w:sz w:val="24"/>
          <w:szCs w:val="24"/>
        </w:rPr>
        <w:t>dat er in de hemel</w:t>
      </w:r>
      <w:r>
        <w:rPr>
          <w:rFonts w:ascii="Times New Roman" w:hAnsi="Times New Roman"/>
          <w:sz w:val="24"/>
          <w:szCs w:val="24"/>
        </w:rPr>
        <w:t xml:space="preserve">, </w:t>
      </w:r>
      <w:r w:rsidRPr="00121A2C">
        <w:rPr>
          <w:rFonts w:ascii="Times New Roman" w:hAnsi="Times New Roman"/>
          <w:sz w:val="24"/>
          <w:szCs w:val="24"/>
        </w:rPr>
        <w:t>het tegenbeeld van dit heilige der heiligen</w:t>
      </w:r>
      <w:r>
        <w:rPr>
          <w:rFonts w:ascii="Times New Roman" w:hAnsi="Times New Roman"/>
          <w:sz w:val="24"/>
          <w:szCs w:val="24"/>
        </w:rPr>
        <w:t xml:space="preserve">, </w:t>
      </w:r>
      <w:r w:rsidRPr="00121A2C">
        <w:rPr>
          <w:rFonts w:ascii="Times New Roman" w:hAnsi="Times New Roman"/>
          <w:sz w:val="24"/>
          <w:szCs w:val="24"/>
        </w:rPr>
        <w:t>nooit of nimmer enige hardheid des harten zal zijn in hen</w:t>
      </w:r>
      <w:r>
        <w:rPr>
          <w:rFonts w:ascii="Times New Roman" w:hAnsi="Times New Roman"/>
          <w:sz w:val="24"/>
          <w:szCs w:val="24"/>
        </w:rPr>
        <w:t xml:space="preserve">, </w:t>
      </w:r>
      <w:r w:rsidRPr="00121A2C">
        <w:rPr>
          <w:rFonts w:ascii="Times New Roman" w:hAnsi="Times New Roman"/>
          <w:sz w:val="24"/>
          <w:szCs w:val="24"/>
        </w:rPr>
        <w:t>die voor eeuwig de deelgenoten zijn der hemelse zaligheid. Alle onvolmaaktheid komt voort uit de slechtheid van het hart</w:t>
      </w:r>
      <w:r>
        <w:rPr>
          <w:rFonts w:ascii="Times New Roman" w:hAnsi="Times New Roman"/>
          <w:sz w:val="24"/>
          <w:szCs w:val="24"/>
        </w:rPr>
        <w:t>, maar</w:t>
      </w:r>
      <w:r w:rsidRPr="00121A2C">
        <w:rPr>
          <w:rFonts w:ascii="Times New Roman" w:hAnsi="Times New Roman"/>
          <w:sz w:val="24"/>
          <w:szCs w:val="24"/>
        </w:rPr>
        <w:t xml:space="preserve"> er zullen geen slechte harten zijn in de heerlijkheid</w:t>
      </w:r>
      <w:r>
        <w:rPr>
          <w:rFonts w:ascii="Times New Roman" w:hAnsi="Times New Roman"/>
          <w:sz w:val="24"/>
          <w:szCs w:val="24"/>
        </w:rPr>
        <w:t>. G</w:t>
      </w:r>
      <w:r w:rsidRPr="00121A2C">
        <w:rPr>
          <w:rFonts w:ascii="Times New Roman" w:hAnsi="Times New Roman"/>
          <w:sz w:val="24"/>
          <w:szCs w:val="24"/>
        </w:rPr>
        <w:t>een kennen ten dele</w:t>
      </w:r>
      <w:r>
        <w:rPr>
          <w:rFonts w:ascii="Times New Roman" w:hAnsi="Times New Roman"/>
          <w:sz w:val="24"/>
          <w:szCs w:val="24"/>
        </w:rPr>
        <w:t xml:space="preserve">, </w:t>
      </w:r>
      <w:r w:rsidRPr="00121A2C">
        <w:rPr>
          <w:rFonts w:ascii="Times New Roman" w:hAnsi="Times New Roman"/>
          <w:sz w:val="24"/>
          <w:szCs w:val="24"/>
        </w:rPr>
        <w:t>geen verkeerde gesteldheid</w:t>
      </w:r>
      <w:r>
        <w:rPr>
          <w:rFonts w:ascii="Times New Roman" w:hAnsi="Times New Roman"/>
          <w:sz w:val="24"/>
          <w:szCs w:val="24"/>
        </w:rPr>
        <w:t xml:space="preserve">, </w:t>
      </w:r>
      <w:r w:rsidRPr="00121A2C">
        <w:rPr>
          <w:rFonts w:ascii="Times New Roman" w:hAnsi="Times New Roman"/>
          <w:sz w:val="24"/>
          <w:szCs w:val="24"/>
        </w:rPr>
        <w:t>geen werkingen der lusten of bedorvenheden zullen daar zijn</w:t>
      </w:r>
      <w:r>
        <w:rPr>
          <w:rFonts w:ascii="Times New Roman" w:hAnsi="Times New Roman"/>
          <w:sz w:val="24"/>
          <w:szCs w:val="24"/>
        </w:rPr>
        <w:t xml:space="preserve">, Nee, </w:t>
      </w:r>
      <w:r w:rsidRPr="00121A2C">
        <w:rPr>
          <w:rFonts w:ascii="Times New Roman" w:hAnsi="Times New Roman"/>
          <w:sz w:val="24"/>
          <w:szCs w:val="24"/>
        </w:rPr>
        <w:t xml:space="preserve">al de hemelen door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worden zij</w:t>
      </w:r>
      <w:r>
        <w:rPr>
          <w:rFonts w:ascii="Times New Roman" w:hAnsi="Times New Roman"/>
          <w:sz w:val="24"/>
          <w:szCs w:val="24"/>
        </w:rPr>
        <w:t xml:space="preserve">, </w:t>
      </w:r>
      <w:r w:rsidRPr="00121A2C">
        <w:rPr>
          <w:rFonts w:ascii="Times New Roman" w:hAnsi="Times New Roman"/>
          <w:sz w:val="24"/>
          <w:szCs w:val="24"/>
        </w:rPr>
        <w:t>helaas! gezien</w:t>
      </w:r>
      <w:r>
        <w:rPr>
          <w:rFonts w:ascii="Times New Roman" w:hAnsi="Times New Roman"/>
          <w:sz w:val="24"/>
          <w:szCs w:val="24"/>
        </w:rPr>
        <w:t xml:space="preserve">, </w:t>
      </w:r>
      <w:r w:rsidRPr="00121A2C">
        <w:rPr>
          <w:rFonts w:ascii="Times New Roman" w:hAnsi="Times New Roman"/>
          <w:sz w:val="24"/>
          <w:szCs w:val="24"/>
        </w:rPr>
        <w:t>en dat nog wel in de besten der heiligen</w:t>
      </w:r>
      <w:r>
        <w:rPr>
          <w:rFonts w:ascii="Times New Roman" w:hAnsi="Times New Roman"/>
          <w:sz w:val="24"/>
          <w:szCs w:val="24"/>
        </w:rPr>
        <w:t xml:space="preserve">, </w:t>
      </w:r>
      <w:r w:rsidRPr="00121A2C">
        <w:rPr>
          <w:rFonts w:ascii="Times New Roman" w:hAnsi="Times New Roman"/>
          <w:sz w:val="24"/>
          <w:szCs w:val="24"/>
        </w:rPr>
        <w:t>omdat hier ons licht met duisternis vermengd is</w:t>
      </w:r>
      <w:r>
        <w:rPr>
          <w:rFonts w:ascii="Times New Roman" w:hAnsi="Times New Roman"/>
          <w:sz w:val="24"/>
          <w:szCs w:val="24"/>
        </w:rPr>
        <w:t>, maar</w:t>
      </w:r>
      <w:r w:rsidRPr="00121A2C">
        <w:rPr>
          <w:rFonts w:ascii="Times New Roman" w:hAnsi="Times New Roman"/>
          <w:sz w:val="24"/>
          <w:szCs w:val="24"/>
        </w:rPr>
        <w:t xml:space="preserve"> daar zal geen nacht zijn</w:t>
      </w:r>
      <w:r>
        <w:rPr>
          <w:rFonts w:ascii="Times New Roman" w:hAnsi="Times New Roman"/>
          <w:sz w:val="24"/>
          <w:szCs w:val="24"/>
        </w:rPr>
        <w:t xml:space="preserve">, </w:t>
      </w:r>
      <w:r w:rsidRPr="00121A2C">
        <w:rPr>
          <w:rFonts w:ascii="Times New Roman" w:hAnsi="Times New Roman"/>
          <w:sz w:val="24"/>
          <w:szCs w:val="24"/>
        </w:rPr>
        <w:t xml:space="preserve">noch ook maar één steen gezien worden. "Daartoe overtoog hij de vloer van het huis met goud." </w:t>
      </w:r>
      <w:r>
        <w:rPr>
          <w:rFonts w:ascii="Times New Roman" w:hAnsi="Times New Roman"/>
          <w:sz w:val="24"/>
          <w:szCs w:val="24"/>
        </w:rPr>
        <w:t>1 Kon.</w:t>
      </w:r>
      <w:r w:rsidRPr="00121A2C">
        <w:rPr>
          <w:rFonts w:ascii="Times New Roman" w:hAnsi="Times New Roman"/>
          <w:sz w:val="24"/>
          <w:szCs w:val="24"/>
        </w:rPr>
        <w:t xml:space="preserve"> 6:30. Dit is gelijk aan hetgeen wij lezen van het Nieuwe Jeruzalem</w:t>
      </w:r>
      <w:r>
        <w:rPr>
          <w:rFonts w:ascii="Times New Roman" w:hAnsi="Times New Roman"/>
          <w:sz w:val="24"/>
          <w:szCs w:val="24"/>
        </w:rPr>
        <w:t xml:space="preserve">, </w:t>
      </w:r>
      <w:r w:rsidRPr="00121A2C">
        <w:rPr>
          <w:rFonts w:ascii="Times New Roman" w:hAnsi="Times New Roman"/>
          <w:sz w:val="24"/>
          <w:szCs w:val="24"/>
        </w:rPr>
        <w:t>neerdalende van God uit de hemel</w:t>
      </w:r>
      <w:r>
        <w:rPr>
          <w:rFonts w:ascii="Times New Roman" w:hAnsi="Times New Roman"/>
          <w:sz w:val="24"/>
          <w:szCs w:val="24"/>
        </w:rPr>
        <w:t xml:space="preserve">, </w:t>
      </w:r>
      <w:r w:rsidRPr="00121A2C">
        <w:rPr>
          <w:rFonts w:ascii="Times New Roman" w:hAnsi="Times New Roman"/>
          <w:sz w:val="24"/>
          <w:szCs w:val="24"/>
        </w:rPr>
        <w:t>zegt de tekst: "En de straat der stad was zuiver goud</w:t>
      </w:r>
      <w:r>
        <w:rPr>
          <w:rFonts w:ascii="Times New Roman" w:hAnsi="Times New Roman"/>
          <w:sz w:val="24"/>
          <w:szCs w:val="24"/>
        </w:rPr>
        <w:t xml:space="preserve">," </w:t>
      </w:r>
      <w:r w:rsidRPr="00121A2C">
        <w:rPr>
          <w:rFonts w:ascii="Times New Roman" w:hAnsi="Times New Roman"/>
          <w:sz w:val="24"/>
          <w:szCs w:val="24"/>
        </w:rPr>
        <w:t>en ook gelijk aan hetgeen waarvan gij leest in Exodus: "En zij zagen de God van Israël</w:t>
      </w:r>
      <w:r>
        <w:rPr>
          <w:rFonts w:ascii="Times New Roman" w:hAnsi="Times New Roman"/>
          <w:sz w:val="24"/>
          <w:szCs w:val="24"/>
        </w:rPr>
        <w:t xml:space="preserve">, </w:t>
      </w:r>
      <w:r w:rsidRPr="00121A2C">
        <w:rPr>
          <w:rFonts w:ascii="Times New Roman" w:hAnsi="Times New Roman"/>
          <w:sz w:val="24"/>
          <w:szCs w:val="24"/>
        </w:rPr>
        <w:t>en onder Zijn voeten als een werk van saffier stenen</w:t>
      </w:r>
      <w:r>
        <w:rPr>
          <w:rFonts w:ascii="Times New Roman" w:hAnsi="Times New Roman"/>
          <w:sz w:val="24"/>
          <w:szCs w:val="24"/>
        </w:rPr>
        <w:t xml:space="preserve">, </w:t>
      </w:r>
      <w:r w:rsidRPr="00121A2C">
        <w:rPr>
          <w:rFonts w:ascii="Times New Roman" w:hAnsi="Times New Roman"/>
          <w:sz w:val="24"/>
          <w:szCs w:val="24"/>
        </w:rPr>
        <w:t>en als de gestalte des hemels in zijn klaarheid."</w:t>
      </w:r>
      <w:r>
        <w:rPr>
          <w:rFonts w:ascii="Times New Roman" w:hAnsi="Times New Roman"/>
          <w:sz w:val="24"/>
          <w:szCs w:val="24"/>
        </w:rPr>
        <w:t xml:space="preserve"> Openb. </w:t>
      </w:r>
      <w:r w:rsidRPr="00121A2C">
        <w:rPr>
          <w:rFonts w:ascii="Times New Roman" w:hAnsi="Times New Roman"/>
          <w:sz w:val="24"/>
          <w:szCs w:val="24"/>
        </w:rPr>
        <w:t>21:21</w:t>
      </w:r>
      <w:r>
        <w:rPr>
          <w:rFonts w:ascii="Times New Roman" w:hAnsi="Times New Roman"/>
          <w:sz w:val="24"/>
          <w:szCs w:val="24"/>
        </w:rPr>
        <w:t xml:space="preserve">, Ex. </w:t>
      </w:r>
      <w:r w:rsidRPr="00121A2C">
        <w:rPr>
          <w:rFonts w:ascii="Times New Roman" w:hAnsi="Times New Roman"/>
          <w:sz w:val="24"/>
          <w:szCs w:val="24"/>
        </w:rPr>
        <w:t xml:space="preserve">24:10.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 de visioenen waren rijk</w:t>
      </w:r>
      <w:r>
        <w:rPr>
          <w:rFonts w:ascii="Times New Roman" w:hAnsi="Times New Roman"/>
          <w:sz w:val="24"/>
          <w:szCs w:val="24"/>
        </w:rPr>
        <w:t>, maar</w:t>
      </w:r>
      <w:r w:rsidRPr="00121A2C">
        <w:rPr>
          <w:rFonts w:ascii="Times New Roman" w:hAnsi="Times New Roman"/>
          <w:sz w:val="24"/>
          <w:szCs w:val="24"/>
        </w:rPr>
        <w:t xml:space="preserve"> deze was de rijkste: de vloer van het huis bedekt of overtogen met goud! De vloer en de straat zijn wandelplaatsen</w:t>
      </w:r>
      <w:r>
        <w:rPr>
          <w:rFonts w:ascii="Times New Roman" w:hAnsi="Times New Roman"/>
          <w:sz w:val="24"/>
          <w:szCs w:val="24"/>
        </w:rPr>
        <w:t xml:space="preserve">, </w:t>
      </w:r>
      <w:r w:rsidRPr="00121A2C">
        <w:rPr>
          <w:rFonts w:ascii="Times New Roman" w:hAnsi="Times New Roman"/>
          <w:sz w:val="24"/>
          <w:szCs w:val="24"/>
        </w:rPr>
        <w:t xml:space="preserve">en hoe rijk zullen onze voetstappen dan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hier vallen wij soms in de modder</w:t>
      </w:r>
      <w:r>
        <w:rPr>
          <w:rFonts w:ascii="Times New Roman" w:hAnsi="Times New Roman"/>
          <w:sz w:val="24"/>
          <w:szCs w:val="24"/>
        </w:rPr>
        <w:t xml:space="preserve">, </w:t>
      </w:r>
      <w:r w:rsidRPr="00121A2C">
        <w:rPr>
          <w:rFonts w:ascii="Times New Roman" w:hAnsi="Times New Roman"/>
          <w:sz w:val="24"/>
          <w:szCs w:val="24"/>
        </w:rPr>
        <w:t>en dan weer struikelen wij over blokken en stenen. Hier vallen wij soms in kuilen</w:t>
      </w:r>
      <w:r>
        <w:rPr>
          <w:rFonts w:ascii="Times New Roman" w:hAnsi="Times New Roman"/>
          <w:sz w:val="24"/>
          <w:szCs w:val="24"/>
        </w:rPr>
        <w:t xml:space="preserve">, </w:t>
      </w:r>
      <w:r w:rsidRPr="00121A2C">
        <w:rPr>
          <w:rFonts w:ascii="Times New Roman" w:hAnsi="Times New Roman"/>
          <w:sz w:val="24"/>
          <w:szCs w:val="24"/>
        </w:rPr>
        <w:t>en wordt onze ziel dikwijls gevangen in een strik</w:t>
      </w:r>
      <w:r>
        <w:rPr>
          <w:rFonts w:ascii="Times New Roman" w:hAnsi="Times New Roman"/>
          <w:sz w:val="24"/>
          <w:szCs w:val="24"/>
        </w:rPr>
        <w:t>, maar</w:t>
      </w:r>
      <w:r w:rsidRPr="00121A2C">
        <w:rPr>
          <w:rFonts w:ascii="Times New Roman" w:hAnsi="Times New Roman"/>
          <w:sz w:val="24"/>
          <w:szCs w:val="24"/>
        </w:rPr>
        <w:t xml:space="preserve"> daar zal niets van dat alles zijn</w:t>
      </w:r>
      <w:r>
        <w:rPr>
          <w:rFonts w:ascii="Times New Roman" w:hAnsi="Times New Roman"/>
          <w:sz w:val="24"/>
          <w:szCs w:val="24"/>
        </w:rPr>
        <w:t>. G</w:t>
      </w:r>
      <w:r w:rsidRPr="00121A2C">
        <w:rPr>
          <w:rFonts w:ascii="Times New Roman" w:hAnsi="Times New Roman"/>
          <w:sz w:val="24"/>
          <w:szCs w:val="24"/>
        </w:rPr>
        <w:t>oud! goud! alles zal goud en gouden volmaaktheden zijn</w:t>
      </w:r>
      <w:r>
        <w:rPr>
          <w:rFonts w:ascii="Times New Roman" w:hAnsi="Times New Roman"/>
          <w:sz w:val="24"/>
          <w:szCs w:val="24"/>
        </w:rPr>
        <w:t xml:space="preserve">, </w:t>
      </w:r>
      <w:r w:rsidRPr="00121A2C">
        <w:rPr>
          <w:rFonts w:ascii="Times New Roman" w:hAnsi="Times New Roman"/>
          <w:sz w:val="24"/>
          <w:szCs w:val="24"/>
        </w:rPr>
        <w:t>wanneer wij komen in de heilige plaats! Job zette op zijn best zijn schreden slechts in boter</w:t>
      </w:r>
      <w:r>
        <w:rPr>
          <w:rFonts w:ascii="Times New Roman" w:hAnsi="Times New Roman"/>
          <w:sz w:val="24"/>
          <w:szCs w:val="24"/>
        </w:rPr>
        <w:t>, maar</w:t>
      </w:r>
      <w:r w:rsidRPr="00121A2C">
        <w:rPr>
          <w:rFonts w:ascii="Times New Roman" w:hAnsi="Times New Roman"/>
          <w:sz w:val="24"/>
          <w:szCs w:val="24"/>
        </w:rPr>
        <w:t xml:space="preserve"> wij zullen al onze schreden dan op het goud van het heiligdom zetten.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61. Van de ark des verbonds</w:t>
      </w:r>
      <w:r>
        <w:rPr>
          <w:rFonts w:ascii="Times New Roman" w:hAnsi="Times New Roman"/>
          <w:sz w:val="24"/>
          <w:szCs w:val="24"/>
        </w:rPr>
        <w:t xml:space="preserve">, </w:t>
      </w:r>
      <w:r w:rsidRPr="00121A2C">
        <w:rPr>
          <w:rFonts w:ascii="Times New Roman" w:hAnsi="Times New Roman"/>
          <w:sz w:val="24"/>
          <w:szCs w:val="24"/>
        </w:rPr>
        <w:t>welke geplaatst was in de binnenste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het Woord lees ik van drie arken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Noachs ark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waarin </w:t>
      </w:r>
      <w:r w:rsidRPr="00121A2C">
        <w:rPr>
          <w:rFonts w:ascii="Times New Roman" w:hAnsi="Times New Roman"/>
          <w:sz w:val="24"/>
          <w:szCs w:val="24"/>
        </w:rPr>
        <w:t>Mozes verborgen werd</w:t>
      </w:r>
      <w:r>
        <w:rPr>
          <w:rFonts w:ascii="Times New Roman" w:hAnsi="Times New Roman"/>
          <w:sz w:val="24"/>
          <w:szCs w:val="24"/>
        </w:rPr>
        <w:t xml:space="preserve">, </w:t>
      </w:r>
      <w:r w:rsidRPr="00121A2C">
        <w:rPr>
          <w:rFonts w:ascii="Times New Roman" w:hAnsi="Times New Roman"/>
          <w:sz w:val="24"/>
          <w:szCs w:val="24"/>
        </w:rPr>
        <w:t>en de ark des verbonds van God</w:t>
      </w:r>
      <w:r>
        <w:rPr>
          <w:rFonts w:ascii="Times New Roman" w:hAnsi="Times New Roman"/>
          <w:sz w:val="24"/>
          <w:szCs w:val="24"/>
        </w:rPr>
        <w:t>. G</w:t>
      </w:r>
      <w:r w:rsidRPr="00121A2C">
        <w:rPr>
          <w:rFonts w:ascii="Times New Roman" w:hAnsi="Times New Roman"/>
          <w:sz w:val="24"/>
          <w:szCs w:val="24"/>
        </w:rPr>
        <w:t>enesis 6:14</w:t>
      </w:r>
      <w:r>
        <w:rPr>
          <w:rFonts w:ascii="Times New Roman" w:hAnsi="Times New Roman"/>
          <w:sz w:val="24"/>
          <w:szCs w:val="24"/>
        </w:rPr>
        <w:t xml:space="preserve">, Ex. </w:t>
      </w:r>
      <w:r w:rsidRPr="00121A2C">
        <w:rPr>
          <w:rFonts w:ascii="Times New Roman" w:hAnsi="Times New Roman"/>
          <w:sz w:val="24"/>
          <w:szCs w:val="24"/>
        </w:rPr>
        <w:t>2:3</w:t>
      </w:r>
      <w:r>
        <w:rPr>
          <w:rFonts w:ascii="Times New Roman" w:hAnsi="Times New Roman"/>
          <w:sz w:val="24"/>
          <w:szCs w:val="24"/>
        </w:rPr>
        <w:t xml:space="preserve"> - </w:t>
      </w:r>
      <w:r w:rsidRPr="00121A2C">
        <w:rPr>
          <w:rFonts w:ascii="Times New Roman" w:hAnsi="Times New Roman"/>
          <w:sz w:val="24"/>
          <w:szCs w:val="24"/>
        </w:rPr>
        <w:t>5. Maar het is de ark des verbonds</w:t>
      </w:r>
      <w:r>
        <w:rPr>
          <w:rFonts w:ascii="Times New Roman" w:hAnsi="Times New Roman"/>
          <w:sz w:val="24"/>
          <w:szCs w:val="24"/>
        </w:rPr>
        <w:t xml:space="preserve">, </w:t>
      </w:r>
      <w:r w:rsidRPr="00121A2C">
        <w:rPr>
          <w:rFonts w:ascii="Times New Roman" w:hAnsi="Times New Roman"/>
          <w:sz w:val="24"/>
          <w:szCs w:val="24"/>
        </w:rPr>
        <w:t>over welke ik nu zal spreken. De ark was gemaakt van sittimhout</w:t>
      </w:r>
      <w:r>
        <w:rPr>
          <w:rFonts w:ascii="Times New Roman" w:hAnsi="Times New Roman"/>
          <w:sz w:val="24"/>
          <w:szCs w:val="24"/>
        </w:rPr>
        <w:t xml:space="preserve">, </w:t>
      </w:r>
      <w:r w:rsidRPr="00121A2C">
        <w:rPr>
          <w:rFonts w:ascii="Times New Roman" w:hAnsi="Times New Roman"/>
          <w:sz w:val="24"/>
          <w:szCs w:val="24"/>
        </w:rPr>
        <w:t>twee ellen en een halve was haar lengte</w:t>
      </w:r>
      <w:r>
        <w:rPr>
          <w:rFonts w:ascii="Times New Roman" w:hAnsi="Times New Roman"/>
          <w:sz w:val="24"/>
          <w:szCs w:val="24"/>
        </w:rPr>
        <w:t xml:space="preserve">, </w:t>
      </w:r>
      <w:r w:rsidRPr="00121A2C">
        <w:rPr>
          <w:rFonts w:ascii="Times New Roman" w:hAnsi="Times New Roman"/>
          <w:sz w:val="24"/>
          <w:szCs w:val="24"/>
        </w:rPr>
        <w:t>en an</w:t>
      </w:r>
      <w:r>
        <w:rPr>
          <w:rFonts w:ascii="Times New Roman" w:hAnsi="Times New Roman"/>
          <w:sz w:val="24"/>
          <w:szCs w:val="24"/>
        </w:rPr>
        <w:t>daarom</w:t>
      </w:r>
      <w:r w:rsidRPr="00121A2C">
        <w:rPr>
          <w:rFonts w:ascii="Times New Roman" w:hAnsi="Times New Roman"/>
          <w:sz w:val="24"/>
          <w:szCs w:val="24"/>
        </w:rPr>
        <w:t xml:space="preserve"> el haar breedte</w:t>
      </w:r>
      <w:r>
        <w:rPr>
          <w:rFonts w:ascii="Times New Roman" w:hAnsi="Times New Roman"/>
          <w:sz w:val="24"/>
          <w:szCs w:val="24"/>
        </w:rPr>
        <w:t xml:space="preserve">, </w:t>
      </w:r>
      <w:r w:rsidRPr="00121A2C">
        <w:rPr>
          <w:rFonts w:ascii="Times New Roman" w:hAnsi="Times New Roman"/>
          <w:sz w:val="24"/>
          <w:szCs w:val="24"/>
        </w:rPr>
        <w:t>en an</w:t>
      </w:r>
      <w:r>
        <w:rPr>
          <w:rFonts w:ascii="Times New Roman" w:hAnsi="Times New Roman"/>
          <w:sz w:val="24"/>
          <w:szCs w:val="24"/>
        </w:rPr>
        <w:t>daarom</w:t>
      </w:r>
      <w:r w:rsidRPr="00121A2C">
        <w:rPr>
          <w:rFonts w:ascii="Times New Roman" w:hAnsi="Times New Roman"/>
          <w:sz w:val="24"/>
          <w:szCs w:val="24"/>
        </w:rPr>
        <w:t xml:space="preserve"> el haar hoogte</w:t>
      </w:r>
      <w:r>
        <w:rPr>
          <w:rFonts w:ascii="Times New Roman" w:hAnsi="Times New Roman"/>
          <w:sz w:val="24"/>
          <w:szCs w:val="24"/>
        </w:rPr>
        <w:t>. Z</w:t>
      </w:r>
      <w:r w:rsidRPr="00121A2C">
        <w:rPr>
          <w:rFonts w:ascii="Times New Roman" w:hAnsi="Times New Roman"/>
          <w:sz w:val="24"/>
          <w:szCs w:val="24"/>
        </w:rPr>
        <w:t>ij was overtrokken "met louter goud</w:t>
      </w:r>
      <w:r>
        <w:rPr>
          <w:rFonts w:ascii="Times New Roman" w:hAnsi="Times New Roman"/>
          <w:sz w:val="24"/>
          <w:szCs w:val="24"/>
        </w:rPr>
        <w:t xml:space="preserve">, </w:t>
      </w:r>
      <w:r w:rsidRPr="00121A2C">
        <w:rPr>
          <w:rFonts w:ascii="Times New Roman" w:hAnsi="Times New Roman"/>
          <w:sz w:val="24"/>
          <w:szCs w:val="24"/>
        </w:rPr>
        <w:t>van binnen en van buiten</w:t>
      </w:r>
      <w:r>
        <w:rPr>
          <w:rFonts w:ascii="Times New Roman" w:hAnsi="Times New Roman"/>
          <w:sz w:val="24"/>
          <w:szCs w:val="24"/>
        </w:rPr>
        <w:t xml:space="preserve">," </w:t>
      </w:r>
      <w:r w:rsidRPr="00121A2C">
        <w:rPr>
          <w:rFonts w:ascii="Times New Roman" w:hAnsi="Times New Roman"/>
          <w:sz w:val="24"/>
          <w:szCs w:val="24"/>
        </w:rPr>
        <w:t>en er was "op dezelve een gouden krans" gemaakt "rondom heen."</w:t>
      </w:r>
      <w:r>
        <w:rPr>
          <w:rFonts w:ascii="Times New Roman" w:hAnsi="Times New Roman"/>
          <w:sz w:val="24"/>
          <w:szCs w:val="24"/>
        </w:rPr>
        <w:t xml:space="preserve"> Ex. </w:t>
      </w:r>
      <w:r w:rsidRPr="00121A2C">
        <w:rPr>
          <w:rFonts w:ascii="Times New Roman" w:hAnsi="Times New Roman"/>
          <w:sz w:val="24"/>
          <w:szCs w:val="24"/>
        </w:rPr>
        <w:t>25:10</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ark werd genoemd "de ark des verbonds</w:t>
      </w:r>
      <w:r>
        <w:rPr>
          <w:rFonts w:ascii="Times New Roman" w:hAnsi="Times New Roman"/>
          <w:sz w:val="24"/>
          <w:szCs w:val="24"/>
        </w:rPr>
        <w:t xml:space="preserve">," </w:t>
      </w:r>
      <w:r w:rsidRPr="00121A2C">
        <w:rPr>
          <w:rFonts w:ascii="Times New Roman" w:hAnsi="Times New Roman"/>
          <w:sz w:val="24"/>
          <w:szCs w:val="24"/>
        </w:rPr>
        <w:t>evenals de eerste waarvan gij leest de arke Noachs genoemd werd</w:t>
      </w:r>
      <w:r>
        <w:rPr>
          <w:rFonts w:ascii="Times New Roman" w:hAnsi="Times New Roman"/>
          <w:sz w:val="24"/>
          <w:szCs w:val="24"/>
        </w:rPr>
        <w:t xml:space="preserve">, </w:t>
      </w:r>
      <w:r w:rsidRPr="00121A2C">
        <w:rPr>
          <w:rFonts w:ascii="Times New Roman" w:hAnsi="Times New Roman"/>
          <w:sz w:val="24"/>
          <w:szCs w:val="24"/>
        </w:rPr>
        <w:t>omdat hij daarin bewaard werd voor verdrinken</w:t>
      </w:r>
      <w:r>
        <w:rPr>
          <w:rFonts w:ascii="Times New Roman" w:hAnsi="Times New Roman"/>
          <w:sz w:val="24"/>
          <w:szCs w:val="24"/>
        </w:rPr>
        <w:t xml:space="preserve">, </w:t>
      </w:r>
      <w:r w:rsidRPr="00121A2C">
        <w:rPr>
          <w:rFonts w:ascii="Times New Roman" w:hAnsi="Times New Roman"/>
          <w:sz w:val="24"/>
          <w:szCs w:val="24"/>
        </w:rPr>
        <w:t>evenzo werden de tafels van het verbond in deze ark bewaard voor breken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ark was hierin een type van Christus</w:t>
      </w:r>
      <w:r>
        <w:rPr>
          <w:rFonts w:ascii="Times New Roman" w:hAnsi="Times New Roman"/>
          <w:sz w:val="24"/>
          <w:szCs w:val="24"/>
        </w:rPr>
        <w:t xml:space="preserve">, </w:t>
      </w:r>
      <w:r w:rsidRPr="00121A2C">
        <w:rPr>
          <w:rFonts w:ascii="Times New Roman" w:hAnsi="Times New Roman"/>
          <w:sz w:val="24"/>
          <w:szCs w:val="24"/>
        </w:rPr>
        <w:t>omdat in Hem alleen</w:t>
      </w:r>
      <w:r>
        <w:rPr>
          <w:rFonts w:ascii="Times New Roman" w:hAnsi="Times New Roman"/>
          <w:sz w:val="24"/>
          <w:szCs w:val="24"/>
        </w:rPr>
        <w:t xml:space="preserve">, </w:t>
      </w:r>
      <w:r w:rsidRPr="00121A2C">
        <w:rPr>
          <w:rFonts w:ascii="Times New Roman" w:hAnsi="Times New Roman"/>
          <w:sz w:val="24"/>
          <w:szCs w:val="24"/>
        </w:rPr>
        <w:t>en niet in de hand van Mozes</w:t>
      </w:r>
      <w:r>
        <w:rPr>
          <w:rFonts w:ascii="Times New Roman" w:hAnsi="Times New Roman"/>
          <w:sz w:val="24"/>
          <w:szCs w:val="24"/>
        </w:rPr>
        <w:t xml:space="preserve">, </w:t>
      </w:r>
      <w:r w:rsidRPr="00121A2C">
        <w:rPr>
          <w:rFonts w:ascii="Times New Roman" w:hAnsi="Times New Roman"/>
          <w:sz w:val="24"/>
          <w:szCs w:val="24"/>
        </w:rPr>
        <w:t>deze tafels heel gehouden werden. Mozes brak ze</w:t>
      </w:r>
      <w:r>
        <w:rPr>
          <w:rFonts w:ascii="Times New Roman" w:hAnsi="Times New Roman"/>
          <w:sz w:val="24"/>
          <w:szCs w:val="24"/>
        </w:rPr>
        <w:t xml:space="preserve">, </w:t>
      </w:r>
      <w:r w:rsidRPr="00121A2C">
        <w:rPr>
          <w:rFonts w:ascii="Times New Roman" w:hAnsi="Times New Roman"/>
          <w:sz w:val="24"/>
          <w:szCs w:val="24"/>
        </w:rPr>
        <w:t>de ark bewaart ze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N</w:t>
      </w:r>
      <w:r w:rsidRPr="00121A2C">
        <w:rPr>
          <w:rFonts w:ascii="Times New Roman" w:hAnsi="Times New Roman"/>
          <w:sz w:val="24"/>
          <w:szCs w:val="24"/>
        </w:rPr>
        <w:t>iet alleen die wet</w:t>
      </w:r>
      <w:r>
        <w:rPr>
          <w:rFonts w:ascii="Times New Roman" w:hAnsi="Times New Roman"/>
          <w:sz w:val="24"/>
          <w:szCs w:val="24"/>
        </w:rPr>
        <w:t xml:space="preserve">, </w:t>
      </w:r>
      <w:r w:rsidRPr="00121A2C">
        <w:rPr>
          <w:rFonts w:ascii="Times New Roman" w:hAnsi="Times New Roman"/>
          <w:sz w:val="24"/>
          <w:szCs w:val="24"/>
        </w:rPr>
        <w:t>welke op twee stenen tafels geschreven was</w:t>
      </w:r>
      <w:r>
        <w:rPr>
          <w:rFonts w:ascii="Times New Roman" w:hAnsi="Times New Roman"/>
          <w:sz w:val="24"/>
          <w:szCs w:val="24"/>
        </w:rPr>
        <w:t>, maar</w:t>
      </w:r>
      <w:r w:rsidRPr="00121A2C">
        <w:rPr>
          <w:rFonts w:ascii="Times New Roman" w:hAnsi="Times New Roman"/>
          <w:sz w:val="24"/>
          <w:szCs w:val="24"/>
        </w:rPr>
        <w:t xml:space="preserve"> ook die</w:t>
      </w:r>
      <w:r>
        <w:rPr>
          <w:rFonts w:ascii="Times New Roman" w:hAnsi="Times New Roman"/>
          <w:sz w:val="24"/>
          <w:szCs w:val="24"/>
        </w:rPr>
        <w:t xml:space="preserve">, </w:t>
      </w:r>
      <w:r w:rsidRPr="00121A2C">
        <w:rPr>
          <w:rFonts w:ascii="Times New Roman" w:hAnsi="Times New Roman"/>
          <w:sz w:val="24"/>
          <w:szCs w:val="24"/>
        </w:rPr>
        <w:t>welke "de ceremoniële" genoemd wordt</w:t>
      </w:r>
      <w:r>
        <w:rPr>
          <w:rFonts w:ascii="Times New Roman" w:hAnsi="Times New Roman"/>
          <w:sz w:val="24"/>
          <w:szCs w:val="24"/>
        </w:rPr>
        <w:t xml:space="preserve">, </w:t>
      </w:r>
      <w:r w:rsidRPr="00121A2C">
        <w:rPr>
          <w:rFonts w:ascii="Times New Roman" w:hAnsi="Times New Roman"/>
          <w:sz w:val="24"/>
          <w:szCs w:val="24"/>
        </w:rPr>
        <w:t>was in de ark gelegd om daar bewaard te worden. De twee tafels waren in het midden van de ark gelegd</w:t>
      </w:r>
      <w:r>
        <w:rPr>
          <w:rFonts w:ascii="Times New Roman" w:hAnsi="Times New Roman"/>
          <w:sz w:val="24"/>
          <w:szCs w:val="24"/>
        </w:rPr>
        <w:t xml:space="preserve">, </w:t>
      </w:r>
      <w:r w:rsidRPr="00121A2C">
        <w:rPr>
          <w:rFonts w:ascii="Times New Roman" w:hAnsi="Times New Roman"/>
          <w:sz w:val="24"/>
          <w:szCs w:val="24"/>
        </w:rPr>
        <w:t xml:space="preserve">om te beantwoorden aan deze uitspraak: Uw wet is in het binnenste mijns harten om ze te doen.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 ceremoniële was in de zijde van de ark gelegd</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uit de zijde wan Christus datgene moest komen</w:t>
      </w:r>
      <w:r>
        <w:rPr>
          <w:rFonts w:ascii="Times New Roman" w:hAnsi="Times New Roman"/>
          <w:sz w:val="24"/>
          <w:szCs w:val="24"/>
        </w:rPr>
        <w:t xml:space="preserve">, </w:t>
      </w:r>
      <w:r w:rsidRPr="00121A2C">
        <w:rPr>
          <w:rFonts w:ascii="Times New Roman" w:hAnsi="Times New Roman"/>
          <w:sz w:val="24"/>
          <w:szCs w:val="24"/>
        </w:rPr>
        <w:t>wat daaraan moest beantwoorden</w:t>
      </w:r>
      <w:r>
        <w:rPr>
          <w:rFonts w:ascii="Times New Roman" w:hAnsi="Times New Roman"/>
          <w:sz w:val="24"/>
          <w:szCs w:val="24"/>
        </w:rPr>
        <w:t xml:space="preserve">, </w:t>
      </w:r>
      <w:r w:rsidRPr="00121A2C">
        <w:rPr>
          <w:rFonts w:ascii="Times New Roman" w:hAnsi="Times New Roman"/>
          <w:sz w:val="24"/>
          <w:szCs w:val="24"/>
        </w:rPr>
        <w:t>want daaruit kwam bloed en water</w:t>
      </w:r>
      <w:r>
        <w:rPr>
          <w:rFonts w:ascii="Times New Roman" w:hAnsi="Times New Roman"/>
          <w:sz w:val="24"/>
          <w:szCs w:val="24"/>
        </w:rPr>
        <w:t xml:space="preserve">, </w:t>
      </w:r>
      <w:r w:rsidRPr="00121A2C">
        <w:rPr>
          <w:rFonts w:ascii="Times New Roman" w:hAnsi="Times New Roman"/>
          <w:sz w:val="24"/>
          <w:szCs w:val="24"/>
        </w:rPr>
        <w:t>bloed</w:t>
      </w:r>
      <w:r>
        <w:rPr>
          <w:rFonts w:ascii="Times New Roman" w:hAnsi="Times New Roman"/>
          <w:sz w:val="24"/>
          <w:szCs w:val="24"/>
        </w:rPr>
        <w:t xml:space="preserve">, </w:t>
      </w:r>
      <w:r w:rsidRPr="00121A2C">
        <w:rPr>
          <w:rFonts w:ascii="Times New Roman" w:hAnsi="Times New Roman"/>
          <w:sz w:val="24"/>
          <w:szCs w:val="24"/>
        </w:rPr>
        <w:t>om te beantwoorden aan het bloed van de ceremoniën</w:t>
      </w:r>
      <w:r>
        <w:rPr>
          <w:rFonts w:ascii="Times New Roman" w:hAnsi="Times New Roman"/>
          <w:sz w:val="24"/>
          <w:szCs w:val="24"/>
        </w:rPr>
        <w:t xml:space="preserve">, </w:t>
      </w:r>
      <w:r w:rsidRPr="00121A2C">
        <w:rPr>
          <w:rFonts w:ascii="Times New Roman" w:hAnsi="Times New Roman"/>
          <w:sz w:val="24"/>
          <w:szCs w:val="24"/>
        </w:rPr>
        <w:t>en water</w:t>
      </w:r>
      <w:r>
        <w:rPr>
          <w:rFonts w:ascii="Times New Roman" w:hAnsi="Times New Roman"/>
          <w:sz w:val="24"/>
          <w:szCs w:val="24"/>
        </w:rPr>
        <w:t xml:space="preserve">, </w:t>
      </w:r>
      <w:r w:rsidRPr="00121A2C">
        <w:rPr>
          <w:rFonts w:ascii="Times New Roman" w:hAnsi="Times New Roman"/>
          <w:sz w:val="24"/>
          <w:szCs w:val="24"/>
        </w:rPr>
        <w:t>om te beantwoorden aan de reinigingen en omspoelingen van die wet. De ceremoniën dus hadden een plaats in de zijde van de ark</w:t>
      </w:r>
      <w:r>
        <w:rPr>
          <w:rFonts w:ascii="Times New Roman" w:hAnsi="Times New Roman"/>
          <w:sz w:val="24"/>
          <w:szCs w:val="24"/>
        </w:rPr>
        <w:t xml:space="preserve">, </w:t>
      </w:r>
      <w:r w:rsidRPr="00121A2C">
        <w:rPr>
          <w:rFonts w:ascii="Times New Roman" w:hAnsi="Times New Roman"/>
          <w:sz w:val="24"/>
          <w:szCs w:val="24"/>
        </w:rPr>
        <w:t>om te kennen te geven</w:t>
      </w:r>
      <w:r>
        <w:rPr>
          <w:rFonts w:ascii="Times New Roman" w:hAnsi="Times New Roman"/>
          <w:sz w:val="24"/>
          <w:szCs w:val="24"/>
        </w:rPr>
        <w:t xml:space="preserve">, </w:t>
      </w:r>
      <w:r w:rsidRPr="00121A2C">
        <w:rPr>
          <w:rFonts w:ascii="Times New Roman" w:hAnsi="Times New Roman"/>
          <w:sz w:val="24"/>
          <w:szCs w:val="24"/>
        </w:rPr>
        <w:t>dat zij beantwoord zouden worden uit de zijde van Jezus Christus</w:t>
      </w:r>
      <w:r>
        <w:rPr>
          <w:rFonts w:ascii="Times New Roman" w:hAnsi="Times New Roman"/>
          <w:sz w:val="24"/>
          <w:szCs w:val="24"/>
        </w:rPr>
        <w:t xml:space="preserve">. Ex. </w:t>
      </w:r>
      <w:r w:rsidRPr="00121A2C">
        <w:rPr>
          <w:rFonts w:ascii="Times New Roman" w:hAnsi="Times New Roman"/>
          <w:sz w:val="24"/>
          <w:szCs w:val="24"/>
        </w:rPr>
        <w:t>25:16</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Deuteronomium 10:5</w:t>
      </w:r>
      <w:r>
        <w:rPr>
          <w:rFonts w:ascii="Times New Roman" w:hAnsi="Times New Roman"/>
          <w:sz w:val="24"/>
          <w:szCs w:val="24"/>
        </w:rPr>
        <w:t>, Psalm</w:t>
      </w:r>
      <w:r w:rsidRPr="00121A2C">
        <w:rPr>
          <w:rFonts w:ascii="Times New Roman" w:hAnsi="Times New Roman"/>
          <w:sz w:val="24"/>
          <w:szCs w:val="24"/>
        </w:rPr>
        <w:t xml:space="preserve"> 40:8</w:t>
      </w:r>
      <w:r>
        <w:rPr>
          <w:rFonts w:ascii="Times New Roman" w:hAnsi="Times New Roman"/>
          <w:sz w:val="24"/>
          <w:szCs w:val="24"/>
        </w:rPr>
        <w:t xml:space="preserve">, </w:t>
      </w:r>
      <w:r w:rsidRPr="00121A2C">
        <w:rPr>
          <w:rFonts w:ascii="Times New Roman" w:hAnsi="Times New Roman"/>
          <w:sz w:val="24"/>
          <w:szCs w:val="24"/>
        </w:rPr>
        <w:t>Johannes 19:34</w:t>
      </w:r>
      <w:r>
        <w:rPr>
          <w:rFonts w:ascii="Times New Roman" w:hAnsi="Times New Roman"/>
          <w:sz w:val="24"/>
          <w:szCs w:val="24"/>
        </w:rPr>
        <w:t xml:space="preserve">, Hebr. </w:t>
      </w:r>
      <w:r w:rsidRPr="00121A2C">
        <w:rPr>
          <w:rFonts w:ascii="Times New Roman" w:hAnsi="Times New Roman"/>
          <w:sz w:val="24"/>
          <w:szCs w:val="24"/>
        </w:rPr>
        <w:t>10:7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w:t>
      </w:r>
      <w:r>
        <w:rPr>
          <w:rFonts w:ascii="Times New Roman" w:hAnsi="Times New Roman"/>
          <w:sz w:val="24"/>
          <w:szCs w:val="24"/>
        </w:rPr>
        <w:t>Naam van God</w:t>
      </w:r>
      <w:r w:rsidRPr="00121A2C">
        <w:rPr>
          <w:rFonts w:ascii="Times New Roman" w:hAnsi="Times New Roman"/>
          <w:sz w:val="24"/>
          <w:szCs w:val="24"/>
        </w:rPr>
        <w:t xml:space="preserve"> was op de ark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werd genoemd de sterkte van God</w:t>
      </w:r>
      <w:r>
        <w:rPr>
          <w:rFonts w:ascii="Times New Roman" w:hAnsi="Times New Roman"/>
          <w:sz w:val="24"/>
          <w:szCs w:val="24"/>
        </w:rPr>
        <w:t xml:space="preserve">, </w:t>
      </w:r>
      <w:r w:rsidRPr="00121A2C">
        <w:rPr>
          <w:rFonts w:ascii="Times New Roman" w:hAnsi="Times New Roman"/>
          <w:sz w:val="24"/>
          <w:szCs w:val="24"/>
        </w:rPr>
        <w:t>en Zijn heerlijkheid</w:t>
      </w:r>
      <w:r>
        <w:rPr>
          <w:rFonts w:ascii="Times New Roman" w:hAnsi="Times New Roman"/>
          <w:sz w:val="24"/>
          <w:szCs w:val="24"/>
        </w:rPr>
        <w:t>, hoewel</w:t>
      </w:r>
      <w:r w:rsidRPr="00121A2C">
        <w:rPr>
          <w:rFonts w:ascii="Times New Roman" w:hAnsi="Times New Roman"/>
          <w:sz w:val="24"/>
          <w:szCs w:val="24"/>
        </w:rPr>
        <w:t xml:space="preserve"> van hout gemaakt</w:t>
      </w:r>
      <w:r>
        <w:rPr>
          <w:rFonts w:ascii="Times New Roman" w:hAnsi="Times New Roman"/>
          <w:sz w:val="24"/>
          <w:szCs w:val="24"/>
        </w:rPr>
        <w:t>. E</w:t>
      </w:r>
      <w:r w:rsidRPr="00121A2C">
        <w:rPr>
          <w:rFonts w:ascii="Times New Roman" w:hAnsi="Times New Roman"/>
          <w:sz w:val="24"/>
          <w:szCs w:val="24"/>
        </w:rPr>
        <w:t>n Christus is God beide in naam en natuur</w:t>
      </w:r>
      <w:r>
        <w:rPr>
          <w:rFonts w:ascii="Times New Roman" w:hAnsi="Times New Roman"/>
          <w:sz w:val="24"/>
          <w:szCs w:val="24"/>
        </w:rPr>
        <w:t>, hoewel</w:t>
      </w:r>
      <w:r w:rsidRPr="00121A2C">
        <w:rPr>
          <w:rFonts w:ascii="Times New Roman" w:hAnsi="Times New Roman"/>
          <w:sz w:val="24"/>
          <w:szCs w:val="24"/>
        </w:rPr>
        <w:t xml:space="preserve"> vlees geworden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wat meer zegt</w:t>
      </w:r>
      <w:r>
        <w:rPr>
          <w:rFonts w:ascii="Times New Roman" w:hAnsi="Times New Roman"/>
          <w:sz w:val="24"/>
          <w:szCs w:val="24"/>
        </w:rPr>
        <w:t>, hoewel</w:t>
      </w:r>
      <w:r w:rsidRPr="00121A2C">
        <w:rPr>
          <w:rFonts w:ascii="Times New Roman" w:hAnsi="Times New Roman"/>
          <w:sz w:val="24"/>
          <w:szCs w:val="24"/>
        </w:rPr>
        <w:t xml:space="preserve"> zonde geworden voor ons. 2 Samuel 6:2</w:t>
      </w:r>
      <w:r>
        <w:rPr>
          <w:rFonts w:ascii="Times New Roman" w:hAnsi="Times New Roman"/>
          <w:sz w:val="24"/>
          <w:szCs w:val="24"/>
        </w:rPr>
        <w:t xml:space="preserve">, </w:t>
      </w:r>
      <w:r w:rsidRPr="00121A2C">
        <w:rPr>
          <w:rFonts w:ascii="Times New Roman" w:hAnsi="Times New Roman"/>
          <w:sz w:val="24"/>
          <w:szCs w:val="24"/>
        </w:rPr>
        <w:t>1 Kronieken 13:6</w:t>
      </w:r>
      <w:r>
        <w:rPr>
          <w:rFonts w:ascii="Times New Roman" w:hAnsi="Times New Roman"/>
          <w:sz w:val="24"/>
          <w:szCs w:val="24"/>
        </w:rPr>
        <w:t xml:space="preserve">, </w:t>
      </w:r>
      <w:r w:rsidRPr="00121A2C">
        <w:rPr>
          <w:rFonts w:ascii="Times New Roman" w:hAnsi="Times New Roman"/>
          <w:sz w:val="24"/>
          <w:szCs w:val="24"/>
        </w:rPr>
        <w:t>2 Kronieken 6:1</w:t>
      </w:r>
      <w:r>
        <w:rPr>
          <w:rFonts w:ascii="Times New Roman" w:hAnsi="Times New Roman"/>
          <w:sz w:val="24"/>
          <w:szCs w:val="24"/>
        </w:rPr>
        <w:t xml:space="preserve">, </w:t>
      </w:r>
      <w:r w:rsidRPr="00121A2C">
        <w:rPr>
          <w:rFonts w:ascii="Times New Roman" w:hAnsi="Times New Roman"/>
          <w:sz w:val="24"/>
          <w:szCs w:val="24"/>
        </w:rPr>
        <w:t>Johannes 1:14</w:t>
      </w:r>
      <w:r>
        <w:rPr>
          <w:rFonts w:ascii="Times New Roman" w:hAnsi="Times New Roman"/>
          <w:sz w:val="24"/>
          <w:szCs w:val="24"/>
        </w:rPr>
        <w:t>, Rom.</w:t>
      </w:r>
      <w:r w:rsidRPr="00121A2C">
        <w:rPr>
          <w:rFonts w:ascii="Times New Roman" w:hAnsi="Times New Roman"/>
          <w:sz w:val="24"/>
          <w:szCs w:val="24"/>
        </w:rPr>
        <w:t xml:space="preserve"> 9:5</w:t>
      </w:r>
      <w:r>
        <w:rPr>
          <w:rFonts w:ascii="Times New Roman" w:hAnsi="Times New Roman"/>
          <w:sz w:val="24"/>
          <w:szCs w:val="24"/>
        </w:rPr>
        <w:t>, 2 Cor.</w:t>
      </w:r>
      <w:r w:rsidRPr="00121A2C">
        <w:rPr>
          <w:rFonts w:ascii="Times New Roman" w:hAnsi="Times New Roman"/>
          <w:sz w:val="24"/>
          <w:szCs w:val="24"/>
        </w:rPr>
        <w:t xml:space="preserve"> 5:21</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ark werd van plaats tot plaats gedragen op de schouders van mensen</w:t>
      </w:r>
      <w:r>
        <w:rPr>
          <w:rFonts w:ascii="Times New Roman" w:hAnsi="Times New Roman"/>
          <w:sz w:val="24"/>
          <w:szCs w:val="24"/>
        </w:rPr>
        <w:t xml:space="preserve">, </w:t>
      </w:r>
      <w:r w:rsidRPr="00121A2C">
        <w:rPr>
          <w:rFonts w:ascii="Times New Roman" w:hAnsi="Times New Roman"/>
          <w:sz w:val="24"/>
          <w:szCs w:val="24"/>
        </w:rPr>
        <w:t>om te tonen hoe Christus door Zijn apostelen en dienstknechten in alle delen der wereld</w:t>
      </w:r>
      <w:r>
        <w:rPr>
          <w:rFonts w:ascii="Times New Roman" w:hAnsi="Times New Roman"/>
          <w:sz w:val="24"/>
          <w:szCs w:val="24"/>
        </w:rPr>
        <w:t xml:space="preserve"> zou </w:t>
      </w:r>
      <w:r w:rsidRPr="00121A2C">
        <w:rPr>
          <w:rFonts w:ascii="Times New Roman" w:hAnsi="Times New Roman"/>
          <w:sz w:val="24"/>
          <w:szCs w:val="24"/>
        </w:rPr>
        <w:t>worden gedragen en gepredikt</w:t>
      </w:r>
      <w:r>
        <w:rPr>
          <w:rFonts w:ascii="Times New Roman" w:hAnsi="Times New Roman"/>
          <w:sz w:val="24"/>
          <w:szCs w:val="24"/>
        </w:rPr>
        <w:t xml:space="preserve">. Ex. </w:t>
      </w:r>
      <w:r w:rsidRPr="00121A2C">
        <w:rPr>
          <w:rFonts w:ascii="Times New Roman" w:hAnsi="Times New Roman"/>
          <w:sz w:val="24"/>
          <w:szCs w:val="24"/>
        </w:rPr>
        <w:t>25:14</w:t>
      </w:r>
      <w:r>
        <w:rPr>
          <w:rFonts w:ascii="Times New Roman" w:hAnsi="Times New Roman"/>
          <w:sz w:val="24"/>
          <w:szCs w:val="24"/>
        </w:rPr>
        <w:t xml:space="preserve">, </w:t>
      </w:r>
      <w:r w:rsidRPr="00121A2C">
        <w:rPr>
          <w:rFonts w:ascii="Times New Roman" w:hAnsi="Times New Roman"/>
          <w:sz w:val="24"/>
          <w:szCs w:val="24"/>
        </w:rPr>
        <w:t>1 Kronieken 25:15</w:t>
      </w:r>
      <w:r>
        <w:rPr>
          <w:rFonts w:ascii="Times New Roman" w:hAnsi="Times New Roman"/>
          <w:sz w:val="24"/>
          <w:szCs w:val="24"/>
        </w:rPr>
        <w:t>, Matth.</w:t>
      </w:r>
      <w:r w:rsidRPr="00121A2C">
        <w:rPr>
          <w:rFonts w:ascii="Times New Roman" w:hAnsi="Times New Roman"/>
          <w:sz w:val="24"/>
          <w:szCs w:val="24"/>
        </w:rPr>
        <w:t xml:space="preserve"> 28:19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Lukas 24:46</w:t>
      </w:r>
      <w:r>
        <w:rPr>
          <w:rFonts w:ascii="Times New Roman" w:hAnsi="Times New Roman"/>
          <w:sz w:val="24"/>
          <w:szCs w:val="24"/>
        </w:rPr>
        <w:t xml:space="preserve"> - </w:t>
      </w:r>
      <w:r w:rsidRPr="00121A2C">
        <w:rPr>
          <w:rFonts w:ascii="Times New Roman" w:hAnsi="Times New Roman"/>
          <w:sz w:val="24"/>
          <w:szCs w:val="24"/>
        </w:rPr>
        <w:t>47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ark droeg die getuigenissen van Gods tegenwoordigheid met zich</w:t>
      </w:r>
      <w:r>
        <w:rPr>
          <w:rFonts w:ascii="Times New Roman" w:hAnsi="Times New Roman"/>
          <w:sz w:val="24"/>
          <w:szCs w:val="24"/>
        </w:rPr>
        <w:t xml:space="preserve">, </w:t>
      </w:r>
      <w:r w:rsidRPr="00121A2C">
        <w:rPr>
          <w:rFonts w:ascii="Times New Roman" w:hAnsi="Times New Roman"/>
          <w:sz w:val="24"/>
          <w:szCs w:val="24"/>
        </w:rPr>
        <w:t>welke geen andere ceremonie van de wet had</w:t>
      </w:r>
      <w:r>
        <w:rPr>
          <w:rFonts w:ascii="Times New Roman" w:hAnsi="Times New Roman"/>
          <w:sz w:val="24"/>
          <w:szCs w:val="24"/>
        </w:rPr>
        <w:t xml:space="preserve">, </w:t>
      </w:r>
      <w:r w:rsidRPr="00121A2C">
        <w:rPr>
          <w:rFonts w:ascii="Times New Roman" w:hAnsi="Times New Roman"/>
          <w:sz w:val="24"/>
          <w:szCs w:val="24"/>
        </w:rPr>
        <w:t>en Christus had die tekenen en bewijzen van Zijn tegenwoordigheid in Zich</w:t>
      </w:r>
      <w:r>
        <w:rPr>
          <w:rFonts w:ascii="Times New Roman" w:hAnsi="Times New Roman"/>
          <w:sz w:val="24"/>
          <w:szCs w:val="24"/>
        </w:rPr>
        <w:t xml:space="preserve">, </w:t>
      </w:r>
      <w:r w:rsidRPr="00121A2C">
        <w:rPr>
          <w:rFonts w:ascii="Times New Roman" w:hAnsi="Times New Roman"/>
          <w:sz w:val="24"/>
          <w:szCs w:val="24"/>
        </w:rPr>
        <w:t>welke nimmer enig mens had</w:t>
      </w:r>
      <w:r>
        <w:rPr>
          <w:rFonts w:ascii="Times New Roman" w:hAnsi="Times New Roman"/>
          <w:sz w:val="24"/>
          <w:szCs w:val="24"/>
        </w:rPr>
        <w:t xml:space="preserve">, </w:t>
      </w:r>
      <w:r w:rsidRPr="00121A2C">
        <w:rPr>
          <w:rFonts w:ascii="Times New Roman" w:hAnsi="Times New Roman"/>
          <w:sz w:val="24"/>
          <w:szCs w:val="24"/>
        </w:rPr>
        <w:t xml:space="preserve">hetzij onder de wet of onder het </w:t>
      </w:r>
      <w:r>
        <w:rPr>
          <w:rFonts w:ascii="Times New Roman" w:hAnsi="Times New Roman"/>
          <w:sz w:val="24"/>
          <w:szCs w:val="24"/>
        </w:rPr>
        <w:t>Evangelie</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18315E">
      <w:pPr>
        <w:spacing w:after="0"/>
        <w:ind w:left="284"/>
        <w:jc w:val="both"/>
        <w:rPr>
          <w:rFonts w:ascii="Times New Roman" w:hAnsi="Times New Roman"/>
          <w:sz w:val="24"/>
          <w:szCs w:val="24"/>
        </w:rPr>
      </w:pPr>
      <w:r w:rsidRPr="00121A2C">
        <w:rPr>
          <w:rFonts w:ascii="Times New Roman" w:hAnsi="Times New Roman"/>
          <w:sz w:val="24"/>
          <w:szCs w:val="24"/>
        </w:rPr>
        <w:t>Dit is zo duidelijk</w:t>
      </w:r>
      <w:r>
        <w:rPr>
          <w:rFonts w:ascii="Times New Roman" w:hAnsi="Times New Roman"/>
          <w:sz w:val="24"/>
          <w:szCs w:val="24"/>
        </w:rPr>
        <w:t xml:space="preserve">, </w:t>
      </w:r>
      <w:r w:rsidRPr="00121A2C">
        <w:rPr>
          <w:rFonts w:ascii="Times New Roman" w:hAnsi="Times New Roman"/>
          <w:sz w:val="24"/>
          <w:szCs w:val="24"/>
        </w:rPr>
        <w:t>dat het geen bewijs behoeft</w:t>
      </w:r>
      <w:r>
        <w:rPr>
          <w:rFonts w:ascii="Times New Roman" w:hAnsi="Times New Roman"/>
          <w:sz w:val="24"/>
          <w:szCs w:val="24"/>
        </w:rPr>
        <w:t>. E</w:t>
      </w:r>
      <w:r w:rsidRPr="00121A2C">
        <w:rPr>
          <w:rFonts w:ascii="Times New Roman" w:hAnsi="Times New Roman"/>
          <w:sz w:val="24"/>
          <w:szCs w:val="24"/>
        </w:rPr>
        <w:t>n nu nog enige vergelijkingen meer:</w:t>
      </w:r>
      <w:r>
        <w:rPr>
          <w:rFonts w:ascii="Times New Roman" w:hAnsi="Times New Roman"/>
          <w:sz w:val="24"/>
          <w:szCs w:val="24"/>
        </w:rPr>
        <w:t xml:space="preserve"> (</w:t>
      </w:r>
      <w:r w:rsidRPr="00121A2C">
        <w:rPr>
          <w:rFonts w:ascii="Times New Roman" w:hAnsi="Times New Roman"/>
          <w:sz w:val="24"/>
          <w:szCs w:val="24"/>
        </w:rPr>
        <w:t>1.) Het was daar</w:t>
      </w:r>
      <w:r>
        <w:rPr>
          <w:rFonts w:ascii="Times New Roman" w:hAnsi="Times New Roman"/>
          <w:sz w:val="24"/>
          <w:szCs w:val="24"/>
        </w:rPr>
        <w:t xml:space="preserve">, </w:t>
      </w:r>
      <w:r w:rsidRPr="00121A2C">
        <w:rPr>
          <w:rFonts w:ascii="Times New Roman" w:hAnsi="Times New Roman"/>
          <w:sz w:val="24"/>
          <w:szCs w:val="24"/>
        </w:rPr>
        <w:t>namelijk in de ark</w:t>
      </w:r>
      <w:r>
        <w:rPr>
          <w:rFonts w:ascii="Times New Roman" w:hAnsi="Times New Roman"/>
          <w:sz w:val="24"/>
          <w:szCs w:val="24"/>
        </w:rPr>
        <w:t xml:space="preserve">, </w:t>
      </w:r>
      <w:r w:rsidRPr="00121A2C">
        <w:rPr>
          <w:rFonts w:ascii="Times New Roman" w:hAnsi="Times New Roman"/>
          <w:sz w:val="24"/>
          <w:szCs w:val="24"/>
        </w:rPr>
        <w:t>dat God het volk antwoord gaf</w:t>
      </w:r>
      <w:r>
        <w:rPr>
          <w:rFonts w:ascii="Times New Roman" w:hAnsi="Times New Roman"/>
          <w:sz w:val="24"/>
          <w:szCs w:val="24"/>
        </w:rPr>
        <w:t xml:space="preserve">, </w:t>
      </w:r>
      <w:r w:rsidRPr="00121A2C">
        <w:rPr>
          <w:rFonts w:ascii="Times New Roman" w:hAnsi="Times New Roman"/>
          <w:sz w:val="24"/>
          <w:szCs w:val="24"/>
        </w:rPr>
        <w:t>wanneer zij kwamen om naar de mond des Heeren te vragen</w:t>
      </w:r>
      <w:r>
        <w:rPr>
          <w:rFonts w:ascii="Times New Roman" w:hAnsi="Times New Roman"/>
          <w:sz w:val="24"/>
          <w:szCs w:val="24"/>
        </w:rPr>
        <w:t xml:space="preserve">, </w:t>
      </w:r>
      <w:r w:rsidRPr="00121A2C">
        <w:rPr>
          <w:rFonts w:ascii="Times New Roman" w:hAnsi="Times New Roman"/>
          <w:sz w:val="24"/>
          <w:szCs w:val="24"/>
        </w:rPr>
        <w:t>en in deze laatste dagen heeft God tot ons gesproken door Zijn Zoon. 1 Kronieken 13:3</w:t>
      </w:r>
      <w:r>
        <w:rPr>
          <w:rFonts w:ascii="Times New Roman" w:hAnsi="Times New Roman"/>
          <w:sz w:val="24"/>
          <w:szCs w:val="24"/>
        </w:rPr>
        <w:t xml:space="preserve">, </w:t>
      </w:r>
      <w:r w:rsidRPr="00121A2C">
        <w:rPr>
          <w:rFonts w:ascii="Times New Roman" w:hAnsi="Times New Roman"/>
          <w:sz w:val="24"/>
          <w:szCs w:val="24"/>
        </w:rPr>
        <w:t>1 Samuel 14:18</w:t>
      </w:r>
      <w:r>
        <w:rPr>
          <w:rFonts w:ascii="Times New Roman" w:hAnsi="Times New Roman"/>
          <w:sz w:val="24"/>
          <w:szCs w:val="24"/>
        </w:rPr>
        <w:t xml:space="preserve">, Hebr.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Johannes 16:23</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Bij de verschijning van de ark stonden de wateren van de Jordaan stil</w:t>
      </w:r>
      <w:r>
        <w:rPr>
          <w:rFonts w:ascii="Times New Roman" w:hAnsi="Times New Roman"/>
          <w:sz w:val="24"/>
          <w:szCs w:val="24"/>
        </w:rPr>
        <w:t xml:space="preserve">, </w:t>
      </w:r>
      <w:r w:rsidRPr="00121A2C">
        <w:rPr>
          <w:rFonts w:ascii="Times New Roman" w:hAnsi="Times New Roman"/>
          <w:sz w:val="24"/>
          <w:szCs w:val="24"/>
        </w:rPr>
        <w:t>totdat Israël</w:t>
      </w:r>
      <w:r>
        <w:rPr>
          <w:rFonts w:ascii="Times New Roman" w:hAnsi="Times New Roman"/>
          <w:sz w:val="24"/>
          <w:szCs w:val="24"/>
        </w:rPr>
        <w:t xml:space="preserve">, </w:t>
      </w:r>
      <w:r w:rsidRPr="00121A2C">
        <w:rPr>
          <w:rFonts w:ascii="Times New Roman" w:hAnsi="Times New Roman"/>
          <w:sz w:val="24"/>
          <w:szCs w:val="24"/>
        </w:rPr>
        <w:t>de vrijgekochten des Heeren</w:t>
      </w:r>
      <w:r>
        <w:rPr>
          <w:rFonts w:ascii="Times New Roman" w:hAnsi="Times New Roman"/>
          <w:sz w:val="24"/>
          <w:szCs w:val="24"/>
        </w:rPr>
        <w:t xml:space="preserve">, </w:t>
      </w:r>
      <w:r w:rsidRPr="00121A2C">
        <w:rPr>
          <w:rFonts w:ascii="Times New Roman" w:hAnsi="Times New Roman"/>
          <w:sz w:val="24"/>
          <w:szCs w:val="24"/>
        </w:rPr>
        <w:t>overtrok uit de woestijn naar Kanaän</w:t>
      </w:r>
      <w:r>
        <w:rPr>
          <w:rFonts w:ascii="Times New Roman" w:hAnsi="Times New Roman"/>
          <w:sz w:val="24"/>
          <w:szCs w:val="24"/>
        </w:rPr>
        <w:t xml:space="preserve">, </w:t>
      </w:r>
      <w:r w:rsidRPr="00121A2C">
        <w:rPr>
          <w:rFonts w:ascii="Times New Roman" w:hAnsi="Times New Roman"/>
          <w:sz w:val="24"/>
          <w:szCs w:val="24"/>
        </w:rPr>
        <w:t>en het is door de macht en de verschijning van Christus</w:t>
      </w:r>
      <w:r>
        <w:rPr>
          <w:rFonts w:ascii="Times New Roman" w:hAnsi="Times New Roman"/>
          <w:sz w:val="24"/>
          <w:szCs w:val="24"/>
        </w:rPr>
        <w:t xml:space="preserve">, </w:t>
      </w:r>
      <w:r w:rsidRPr="00121A2C">
        <w:rPr>
          <w:rFonts w:ascii="Times New Roman" w:hAnsi="Times New Roman"/>
          <w:sz w:val="24"/>
          <w:szCs w:val="24"/>
        </w:rPr>
        <w:t>dat wij de vallei des doods</w:t>
      </w:r>
      <w:r>
        <w:rPr>
          <w:rFonts w:ascii="Times New Roman" w:hAnsi="Times New Roman"/>
          <w:sz w:val="24"/>
          <w:szCs w:val="24"/>
        </w:rPr>
        <w:t xml:space="preserve">, </w:t>
      </w:r>
      <w:r w:rsidRPr="00121A2C">
        <w:rPr>
          <w:rFonts w:ascii="Times New Roman" w:hAnsi="Times New Roman"/>
          <w:sz w:val="24"/>
          <w:szCs w:val="24"/>
        </w:rPr>
        <w:t>het tegenbeeld van de Jordaan</w:t>
      </w:r>
      <w:r>
        <w:rPr>
          <w:rFonts w:ascii="Times New Roman" w:hAnsi="Times New Roman"/>
          <w:sz w:val="24"/>
          <w:szCs w:val="24"/>
        </w:rPr>
        <w:t xml:space="preserve">, </w:t>
      </w:r>
      <w:r w:rsidRPr="00121A2C">
        <w:rPr>
          <w:rFonts w:ascii="Times New Roman" w:hAnsi="Times New Roman"/>
          <w:sz w:val="24"/>
          <w:szCs w:val="24"/>
        </w:rPr>
        <w:t>doortrekken uit de woestijn van deze wereld naar de hemel. Jozua 3:15</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Johannes 11:25</w:t>
      </w:r>
      <w:r>
        <w:rPr>
          <w:rFonts w:ascii="Times New Roman" w:hAnsi="Times New Roman"/>
          <w:sz w:val="24"/>
          <w:szCs w:val="24"/>
        </w:rPr>
        <w:t>, Rom.</w:t>
      </w:r>
      <w:r w:rsidRPr="00121A2C">
        <w:rPr>
          <w:rFonts w:ascii="Times New Roman" w:hAnsi="Times New Roman"/>
          <w:sz w:val="24"/>
          <w:szCs w:val="24"/>
        </w:rPr>
        <w:t xml:space="preserve"> 8:37</w:t>
      </w:r>
      <w:r>
        <w:rPr>
          <w:rFonts w:ascii="Times New Roman" w:hAnsi="Times New Roman"/>
          <w:sz w:val="24"/>
          <w:szCs w:val="24"/>
        </w:rPr>
        <w:t xml:space="preserve"> - </w:t>
      </w:r>
      <w:r w:rsidRPr="00121A2C">
        <w:rPr>
          <w:rFonts w:ascii="Times New Roman" w:hAnsi="Times New Roman"/>
          <w:sz w:val="24"/>
          <w:szCs w:val="24"/>
        </w:rPr>
        <w:t>39</w:t>
      </w:r>
      <w:r>
        <w:rPr>
          <w:rFonts w:ascii="Times New Roman" w:hAnsi="Times New Roman"/>
          <w:sz w:val="24"/>
          <w:szCs w:val="24"/>
        </w:rPr>
        <w:t>, 1 Cor.</w:t>
      </w:r>
      <w:r w:rsidRPr="00121A2C">
        <w:rPr>
          <w:rFonts w:ascii="Times New Roman" w:hAnsi="Times New Roman"/>
          <w:sz w:val="24"/>
          <w:szCs w:val="24"/>
        </w:rPr>
        <w:t xml:space="preserve"> 15:54</w:t>
      </w:r>
      <w:r>
        <w:rPr>
          <w:rFonts w:ascii="Times New Roman" w:hAnsi="Times New Roman"/>
          <w:sz w:val="24"/>
          <w:szCs w:val="24"/>
        </w:rPr>
        <w:t xml:space="preserve"> - </w:t>
      </w:r>
      <w:r w:rsidRPr="00121A2C">
        <w:rPr>
          <w:rFonts w:ascii="Times New Roman" w:hAnsi="Times New Roman"/>
          <w:sz w:val="24"/>
          <w:szCs w:val="24"/>
        </w:rPr>
        <w:t>57</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Voor de ark vielen de muren van Jericho neer</w:t>
      </w:r>
      <w:r>
        <w:rPr>
          <w:rFonts w:ascii="Times New Roman" w:hAnsi="Times New Roman"/>
          <w:sz w:val="24"/>
          <w:szCs w:val="24"/>
        </w:rPr>
        <w:t xml:space="preserve">, </w:t>
      </w:r>
      <w:r w:rsidRPr="00121A2C">
        <w:rPr>
          <w:rFonts w:ascii="Times New Roman" w:hAnsi="Times New Roman"/>
          <w:sz w:val="24"/>
          <w:szCs w:val="24"/>
        </w:rPr>
        <w:t>en bij de verschijning van Christus zullen alle hoge torens</w:t>
      </w:r>
      <w:r>
        <w:rPr>
          <w:rFonts w:ascii="Times New Roman" w:hAnsi="Times New Roman"/>
          <w:sz w:val="24"/>
          <w:szCs w:val="24"/>
        </w:rPr>
        <w:t xml:space="preserve">, </w:t>
      </w:r>
      <w:r w:rsidRPr="00121A2C">
        <w:rPr>
          <w:rFonts w:ascii="Times New Roman" w:hAnsi="Times New Roman"/>
          <w:sz w:val="24"/>
          <w:szCs w:val="24"/>
        </w:rPr>
        <w:t>en sterkten</w:t>
      </w:r>
      <w:r>
        <w:rPr>
          <w:rFonts w:ascii="Times New Roman" w:hAnsi="Times New Roman"/>
          <w:sz w:val="24"/>
          <w:szCs w:val="24"/>
        </w:rPr>
        <w:t xml:space="preserve">, </w:t>
      </w:r>
      <w:r w:rsidRPr="00121A2C">
        <w:rPr>
          <w:rFonts w:ascii="Times New Roman" w:hAnsi="Times New Roman"/>
          <w:sz w:val="24"/>
          <w:szCs w:val="24"/>
        </w:rPr>
        <w:t>en schuilplaatsen voor de zondaren worden weggevaagd</w:t>
      </w:r>
      <w:r>
        <w:rPr>
          <w:rFonts w:ascii="Times New Roman" w:hAnsi="Times New Roman"/>
          <w:sz w:val="24"/>
          <w:szCs w:val="24"/>
        </w:rPr>
        <w:t xml:space="preserve">, </w:t>
      </w:r>
      <w:r w:rsidRPr="00121A2C">
        <w:rPr>
          <w:rFonts w:ascii="Times New Roman" w:hAnsi="Times New Roman"/>
          <w:sz w:val="24"/>
          <w:szCs w:val="24"/>
        </w:rPr>
        <w:t>en verdwijnen bij Zijn komst. Jozua 7:20</w:t>
      </w:r>
      <w:r>
        <w:rPr>
          <w:rFonts w:ascii="Times New Roman" w:hAnsi="Times New Roman"/>
          <w:sz w:val="24"/>
          <w:szCs w:val="24"/>
        </w:rPr>
        <w:t xml:space="preserve">, </w:t>
      </w:r>
      <w:r w:rsidRPr="00121A2C">
        <w:rPr>
          <w:rFonts w:ascii="Times New Roman" w:hAnsi="Times New Roman"/>
          <w:sz w:val="24"/>
          <w:szCs w:val="24"/>
        </w:rPr>
        <w:t>Jesaja 30:25</w:t>
      </w:r>
      <w:r>
        <w:rPr>
          <w:rFonts w:ascii="Times New Roman" w:hAnsi="Times New Roman"/>
          <w:sz w:val="24"/>
          <w:szCs w:val="24"/>
        </w:rPr>
        <w:t xml:space="preserve">, </w:t>
      </w:r>
      <w:r w:rsidRPr="00121A2C">
        <w:rPr>
          <w:rFonts w:ascii="Times New Roman" w:hAnsi="Times New Roman"/>
          <w:sz w:val="24"/>
          <w:szCs w:val="24"/>
        </w:rPr>
        <w:t>2:10</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2 Petrus 3:10</w:t>
      </w:r>
      <w:r>
        <w:rPr>
          <w:rFonts w:ascii="Times New Roman" w:hAnsi="Times New Roman"/>
          <w:sz w:val="24"/>
          <w:szCs w:val="24"/>
        </w:rPr>
        <w:t xml:space="preserve">, Openb. </w:t>
      </w:r>
      <w:r w:rsidRPr="00121A2C">
        <w:rPr>
          <w:rFonts w:ascii="Times New Roman" w:hAnsi="Times New Roman"/>
          <w:sz w:val="24"/>
          <w:szCs w:val="24"/>
        </w:rPr>
        <w:t>20:11</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 Voor de ark viel Dagon</w:t>
      </w:r>
      <w:r>
        <w:rPr>
          <w:rFonts w:ascii="Times New Roman" w:hAnsi="Times New Roman"/>
          <w:sz w:val="24"/>
          <w:szCs w:val="24"/>
        </w:rPr>
        <w:t xml:space="preserve">, </w:t>
      </w:r>
      <w:r w:rsidRPr="00121A2C">
        <w:rPr>
          <w:rFonts w:ascii="Times New Roman" w:hAnsi="Times New Roman"/>
          <w:sz w:val="24"/>
          <w:szCs w:val="24"/>
        </w:rPr>
        <w:t>dat afgodsbeeld van de Filistijnen</w:t>
      </w:r>
      <w:r>
        <w:rPr>
          <w:rFonts w:ascii="Times New Roman" w:hAnsi="Times New Roman"/>
          <w:sz w:val="24"/>
          <w:szCs w:val="24"/>
        </w:rPr>
        <w:t xml:space="preserve">, </w:t>
      </w:r>
      <w:r w:rsidRPr="00121A2C">
        <w:rPr>
          <w:rFonts w:ascii="Times New Roman" w:hAnsi="Times New Roman"/>
          <w:sz w:val="24"/>
          <w:szCs w:val="24"/>
        </w:rPr>
        <w:t>neer</w:t>
      </w:r>
      <w:r>
        <w:rPr>
          <w:rFonts w:ascii="Times New Roman" w:hAnsi="Times New Roman"/>
          <w:sz w:val="24"/>
          <w:szCs w:val="24"/>
        </w:rPr>
        <w:t xml:space="preserve">, </w:t>
      </w:r>
      <w:r w:rsidRPr="00121A2C">
        <w:rPr>
          <w:rFonts w:ascii="Times New Roman" w:hAnsi="Times New Roman"/>
          <w:sz w:val="24"/>
          <w:szCs w:val="24"/>
        </w:rPr>
        <w:t>en voor Christus Jezus vielen de duivels</w:t>
      </w:r>
      <w:r>
        <w:rPr>
          <w:rFonts w:ascii="Times New Roman" w:hAnsi="Times New Roman"/>
          <w:sz w:val="24"/>
          <w:szCs w:val="24"/>
        </w:rPr>
        <w:t xml:space="preserve">, </w:t>
      </w:r>
      <w:r w:rsidRPr="00121A2C">
        <w:rPr>
          <w:rFonts w:ascii="Times New Roman" w:hAnsi="Times New Roman"/>
          <w:sz w:val="24"/>
          <w:szCs w:val="24"/>
        </w:rPr>
        <w:t>die goden van al die afgodsbeelden</w:t>
      </w:r>
      <w:r>
        <w:rPr>
          <w:rFonts w:ascii="Times New Roman" w:hAnsi="Times New Roman"/>
          <w:sz w:val="24"/>
          <w:szCs w:val="24"/>
        </w:rPr>
        <w:t xml:space="preserve">, </w:t>
      </w:r>
      <w:r w:rsidRPr="00121A2C">
        <w:rPr>
          <w:rFonts w:ascii="Times New Roman" w:hAnsi="Times New Roman"/>
          <w:sz w:val="24"/>
          <w:szCs w:val="24"/>
        </w:rPr>
        <w:t>neer</w:t>
      </w:r>
      <w:r>
        <w:rPr>
          <w:rFonts w:ascii="Times New Roman" w:hAnsi="Times New Roman"/>
          <w:sz w:val="24"/>
          <w:szCs w:val="24"/>
        </w:rPr>
        <w:t>. E</w:t>
      </w:r>
      <w:r w:rsidRPr="00121A2C">
        <w:rPr>
          <w:rFonts w:ascii="Times New Roman" w:hAnsi="Times New Roman"/>
          <w:sz w:val="24"/>
          <w:szCs w:val="24"/>
        </w:rPr>
        <w:t>n Hij moet regeren</w:t>
      </w:r>
      <w:r>
        <w:rPr>
          <w:rFonts w:ascii="Times New Roman" w:hAnsi="Times New Roman"/>
          <w:sz w:val="24"/>
          <w:szCs w:val="24"/>
        </w:rPr>
        <w:t xml:space="preserve">, </w:t>
      </w:r>
      <w:r w:rsidRPr="00121A2C">
        <w:rPr>
          <w:rFonts w:ascii="Times New Roman" w:hAnsi="Times New Roman"/>
          <w:sz w:val="24"/>
          <w:szCs w:val="24"/>
        </w:rPr>
        <w:t>totdat al Zijn vijanden onder Zijn voeten verpletterd en tot een voetbank van Zijn voeten gemaakt zijn. 1 Samuel 5:1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Markus 5:12</w:t>
      </w:r>
      <w:r>
        <w:rPr>
          <w:rFonts w:ascii="Times New Roman" w:hAnsi="Times New Roman"/>
          <w:sz w:val="24"/>
          <w:szCs w:val="24"/>
        </w:rPr>
        <w:t>, 1 Cor.</w:t>
      </w:r>
      <w:r w:rsidRPr="00121A2C">
        <w:rPr>
          <w:rFonts w:ascii="Times New Roman" w:hAnsi="Times New Roman"/>
          <w:sz w:val="24"/>
          <w:szCs w:val="24"/>
        </w:rPr>
        <w:t xml:space="preserve"> 15:25</w:t>
      </w:r>
      <w:r>
        <w:rPr>
          <w:rFonts w:ascii="Times New Roman" w:hAnsi="Times New Roman"/>
          <w:sz w:val="24"/>
          <w:szCs w:val="24"/>
        </w:rPr>
        <w:t xml:space="preserve">, Hebr. </w:t>
      </w:r>
      <w:r w:rsidRPr="00121A2C">
        <w:rPr>
          <w:rFonts w:ascii="Times New Roman" w:hAnsi="Times New Roman"/>
          <w:sz w:val="24"/>
          <w:szCs w:val="24"/>
        </w:rPr>
        <w:t>10:13</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5.) De Filistijnen werden ook geplaagd</w:t>
      </w:r>
      <w:r>
        <w:rPr>
          <w:rFonts w:ascii="Times New Roman" w:hAnsi="Times New Roman"/>
          <w:sz w:val="24"/>
          <w:szCs w:val="24"/>
        </w:rPr>
        <w:t xml:space="preserve">, </w:t>
      </w:r>
      <w:r w:rsidRPr="00121A2C">
        <w:rPr>
          <w:rFonts w:ascii="Times New Roman" w:hAnsi="Times New Roman"/>
          <w:sz w:val="24"/>
          <w:szCs w:val="24"/>
        </w:rPr>
        <w:t>omdat zij zich bemoeiden met de ark</w:t>
      </w:r>
      <w:r>
        <w:rPr>
          <w:rFonts w:ascii="Times New Roman" w:hAnsi="Times New Roman"/>
          <w:sz w:val="24"/>
          <w:szCs w:val="24"/>
        </w:rPr>
        <w:t xml:space="preserve">, </w:t>
      </w:r>
      <w:r w:rsidRPr="00121A2C">
        <w:rPr>
          <w:rFonts w:ascii="Times New Roman" w:hAnsi="Times New Roman"/>
          <w:sz w:val="24"/>
          <w:szCs w:val="24"/>
        </w:rPr>
        <w:t>terwijl zij onbesneden bleven</w:t>
      </w:r>
      <w:r>
        <w:rPr>
          <w:rFonts w:ascii="Times New Roman" w:hAnsi="Times New Roman"/>
          <w:sz w:val="24"/>
          <w:szCs w:val="24"/>
        </w:rPr>
        <w:t xml:space="preserve">, </w:t>
      </w:r>
      <w:r w:rsidRPr="00121A2C">
        <w:rPr>
          <w:rFonts w:ascii="Times New Roman" w:hAnsi="Times New Roman"/>
          <w:sz w:val="24"/>
          <w:szCs w:val="24"/>
        </w:rPr>
        <w:t>en de bozen zullen eens de allerzwaarste plagen ontvangen voor hun bemoeiing met Christus</w:t>
      </w:r>
      <w:r>
        <w:rPr>
          <w:rFonts w:ascii="Times New Roman" w:hAnsi="Times New Roman"/>
          <w:sz w:val="24"/>
          <w:szCs w:val="24"/>
        </w:rPr>
        <w:t xml:space="preserve">, </w:t>
      </w:r>
      <w:r w:rsidRPr="00121A2C">
        <w:rPr>
          <w:rFonts w:ascii="Times New Roman" w:hAnsi="Times New Roman"/>
          <w:sz w:val="24"/>
          <w:szCs w:val="24"/>
        </w:rPr>
        <w:t>met hun onbesneden harten. 1 Samuel 5:6</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Psalm</w:t>
      </w:r>
      <w:r w:rsidRPr="00121A2C">
        <w:rPr>
          <w:rFonts w:ascii="Times New Roman" w:hAnsi="Times New Roman"/>
          <w:sz w:val="24"/>
          <w:szCs w:val="24"/>
        </w:rPr>
        <w:t xml:space="preserve"> 1:6</w:t>
      </w:r>
      <w:r>
        <w:rPr>
          <w:rFonts w:ascii="Times New Roman" w:hAnsi="Times New Roman"/>
          <w:sz w:val="24"/>
          <w:szCs w:val="24"/>
        </w:rPr>
        <w:t>, Matth.</w:t>
      </w:r>
      <w:r w:rsidRPr="00121A2C">
        <w:rPr>
          <w:rFonts w:ascii="Times New Roman" w:hAnsi="Times New Roman"/>
          <w:sz w:val="24"/>
          <w:szCs w:val="24"/>
        </w:rPr>
        <w:t xml:space="preserve"> 24:51</w:t>
      </w:r>
      <w:r>
        <w:rPr>
          <w:rFonts w:ascii="Times New Roman" w:hAnsi="Times New Roman"/>
          <w:sz w:val="24"/>
          <w:szCs w:val="24"/>
        </w:rPr>
        <w:t xml:space="preserve">, </w:t>
      </w:r>
      <w:r w:rsidRPr="00121A2C">
        <w:rPr>
          <w:rFonts w:ascii="Times New Roman" w:hAnsi="Times New Roman"/>
          <w:sz w:val="24"/>
          <w:szCs w:val="24"/>
        </w:rPr>
        <w:t>25:11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Lukas 13:25</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6.) Gods zegen was op hen</w:t>
      </w:r>
      <w:r>
        <w:rPr>
          <w:rFonts w:ascii="Times New Roman" w:hAnsi="Times New Roman"/>
          <w:sz w:val="24"/>
          <w:szCs w:val="24"/>
        </w:rPr>
        <w:t xml:space="preserve">, </w:t>
      </w:r>
      <w:r w:rsidRPr="00121A2C">
        <w:rPr>
          <w:rFonts w:ascii="Times New Roman" w:hAnsi="Times New Roman"/>
          <w:sz w:val="24"/>
          <w:szCs w:val="24"/>
        </w:rPr>
        <w:t>die op de rechte wijze met de ark omgingen</w:t>
      </w:r>
      <w:r>
        <w:rPr>
          <w:rFonts w:ascii="Times New Roman" w:hAnsi="Times New Roman"/>
          <w:sz w:val="24"/>
          <w:szCs w:val="24"/>
        </w:rPr>
        <w:t xml:space="preserve">, </w:t>
      </w:r>
      <w:r w:rsidRPr="00121A2C">
        <w:rPr>
          <w:rFonts w:ascii="Times New Roman" w:hAnsi="Times New Roman"/>
          <w:sz w:val="24"/>
          <w:szCs w:val="24"/>
        </w:rPr>
        <w:t>en veel meer is Zijn zegen en zal Zijn zegen zijn op hen</w:t>
      </w:r>
      <w:r>
        <w:rPr>
          <w:rFonts w:ascii="Times New Roman" w:hAnsi="Times New Roman"/>
          <w:sz w:val="24"/>
          <w:szCs w:val="24"/>
        </w:rPr>
        <w:t xml:space="preserve">, </w:t>
      </w:r>
      <w:r w:rsidRPr="00121A2C">
        <w:rPr>
          <w:rFonts w:ascii="Times New Roman" w:hAnsi="Times New Roman"/>
          <w:sz w:val="24"/>
          <w:szCs w:val="24"/>
        </w:rPr>
        <w:t>die zo Zijn Christus omhelzen</w:t>
      </w:r>
      <w:r>
        <w:rPr>
          <w:rFonts w:ascii="Times New Roman" w:hAnsi="Times New Roman"/>
          <w:sz w:val="24"/>
          <w:szCs w:val="24"/>
        </w:rPr>
        <w:t xml:space="preserve">, </w:t>
      </w:r>
      <w:r w:rsidRPr="00121A2C">
        <w:rPr>
          <w:rFonts w:ascii="Times New Roman" w:hAnsi="Times New Roman"/>
          <w:sz w:val="24"/>
          <w:szCs w:val="24"/>
        </w:rPr>
        <w:t>en het rechte gebruik van Hem maken</w:t>
      </w:r>
      <w:r>
        <w:rPr>
          <w:rFonts w:ascii="Times New Roman" w:hAnsi="Times New Roman"/>
          <w:sz w:val="24"/>
          <w:szCs w:val="24"/>
        </w:rPr>
        <w:t xml:space="preserve">, </w:t>
      </w:r>
      <w:r w:rsidRPr="00121A2C">
        <w:rPr>
          <w:rFonts w:ascii="Times New Roman" w:hAnsi="Times New Roman"/>
          <w:sz w:val="24"/>
          <w:szCs w:val="24"/>
        </w:rPr>
        <w:t>en Zijn naam oprecht belijden. 2 Samuel 6:11</w:t>
      </w:r>
      <w:r>
        <w:rPr>
          <w:rFonts w:ascii="Times New Roman" w:hAnsi="Times New Roman"/>
          <w:sz w:val="24"/>
          <w:szCs w:val="24"/>
        </w:rPr>
        <w:t>, Hand.</w:t>
      </w:r>
      <w:r w:rsidRPr="00121A2C">
        <w:rPr>
          <w:rFonts w:ascii="Times New Roman" w:hAnsi="Times New Roman"/>
          <w:sz w:val="24"/>
          <w:szCs w:val="24"/>
        </w:rPr>
        <w:t xml:space="preserve"> 3:26</w:t>
      </w:r>
      <w:r>
        <w:rPr>
          <w:rFonts w:ascii="Times New Roman" w:hAnsi="Times New Roman"/>
          <w:sz w:val="24"/>
          <w:szCs w:val="24"/>
        </w:rPr>
        <w:t>, Gal.</w:t>
      </w:r>
      <w:r w:rsidRPr="00121A2C">
        <w:rPr>
          <w:rFonts w:ascii="Times New Roman" w:hAnsi="Times New Roman"/>
          <w:sz w:val="24"/>
          <w:szCs w:val="24"/>
        </w:rPr>
        <w:t xml:space="preserve"> 3:13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Matth.</w:t>
      </w:r>
      <w:r w:rsidRPr="00121A2C">
        <w:rPr>
          <w:rFonts w:ascii="Times New Roman" w:hAnsi="Times New Roman"/>
          <w:sz w:val="24"/>
          <w:szCs w:val="24"/>
        </w:rPr>
        <w:t xml:space="preserve"> 19:27</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Lukas 22:28</w:t>
      </w:r>
      <w:r>
        <w:rPr>
          <w:rFonts w:ascii="Times New Roman" w:hAnsi="Times New Roman"/>
          <w:sz w:val="24"/>
          <w:szCs w:val="24"/>
        </w:rPr>
        <w:t xml:space="preserve"> - </w:t>
      </w:r>
      <w:r w:rsidRPr="00121A2C">
        <w:rPr>
          <w:rFonts w:ascii="Times New Roman" w:hAnsi="Times New Roman"/>
          <w:sz w:val="24"/>
          <w:szCs w:val="24"/>
        </w:rPr>
        <w:t>29</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7.) Toen Uzza</w:t>
      </w:r>
      <w:r>
        <w:rPr>
          <w:rFonts w:ascii="Times New Roman" w:hAnsi="Times New Roman"/>
          <w:sz w:val="24"/>
          <w:szCs w:val="24"/>
        </w:rPr>
        <w:t xml:space="preserve">, </w:t>
      </w:r>
      <w:r w:rsidRPr="00121A2C">
        <w:rPr>
          <w:rFonts w:ascii="Times New Roman" w:hAnsi="Times New Roman"/>
          <w:sz w:val="24"/>
          <w:szCs w:val="24"/>
        </w:rPr>
        <w:t>als wanhopende aan Gods bescherming van de ark zonder menselijke hulp</w:t>
      </w:r>
      <w:r>
        <w:rPr>
          <w:rFonts w:ascii="Times New Roman" w:hAnsi="Times New Roman"/>
          <w:sz w:val="24"/>
          <w:szCs w:val="24"/>
        </w:rPr>
        <w:t xml:space="preserve">, </w:t>
      </w:r>
      <w:r w:rsidRPr="00121A2C">
        <w:rPr>
          <w:rFonts w:ascii="Times New Roman" w:hAnsi="Times New Roman"/>
          <w:sz w:val="24"/>
          <w:szCs w:val="24"/>
        </w:rPr>
        <w:t>zijn hand er naar uitstak om ze te houden</w:t>
      </w:r>
      <w:r>
        <w:rPr>
          <w:rFonts w:ascii="Times New Roman" w:hAnsi="Times New Roman"/>
          <w:sz w:val="24"/>
          <w:szCs w:val="24"/>
        </w:rPr>
        <w:t xml:space="preserve">, </w:t>
      </w:r>
      <w:r w:rsidRPr="00121A2C">
        <w:rPr>
          <w:rFonts w:ascii="Times New Roman" w:hAnsi="Times New Roman"/>
          <w:sz w:val="24"/>
          <w:szCs w:val="24"/>
        </w:rPr>
        <w:t>daar de runderen struikelden</w:t>
      </w:r>
      <w:r>
        <w:rPr>
          <w:rFonts w:ascii="Times New Roman" w:hAnsi="Times New Roman"/>
          <w:sz w:val="24"/>
          <w:szCs w:val="24"/>
        </w:rPr>
        <w:t xml:space="preserve">, </w:t>
      </w:r>
      <w:r w:rsidRPr="00121A2C">
        <w:rPr>
          <w:rFonts w:ascii="Times New Roman" w:hAnsi="Times New Roman"/>
          <w:sz w:val="24"/>
          <w:szCs w:val="24"/>
        </w:rPr>
        <w:t>sloeg God hem aldaar</w:t>
      </w:r>
      <w:r>
        <w:rPr>
          <w:rFonts w:ascii="Times New Roman" w:hAnsi="Times New Roman"/>
          <w:sz w:val="24"/>
          <w:szCs w:val="24"/>
        </w:rPr>
        <w:t xml:space="preserve">, </w:t>
      </w:r>
      <w:r w:rsidRPr="00121A2C">
        <w:rPr>
          <w:rFonts w:ascii="Times New Roman" w:hAnsi="Times New Roman"/>
          <w:sz w:val="24"/>
          <w:szCs w:val="24"/>
        </w:rPr>
        <w:t>dat hij stierf</w:t>
      </w:r>
      <w:r>
        <w:rPr>
          <w:rFonts w:ascii="Times New Roman" w:hAnsi="Times New Roman"/>
          <w:sz w:val="24"/>
          <w:szCs w:val="24"/>
        </w:rPr>
        <w:t>. E</w:t>
      </w:r>
      <w:r w:rsidRPr="00121A2C">
        <w:rPr>
          <w:rFonts w:ascii="Times New Roman" w:hAnsi="Times New Roman"/>
          <w:sz w:val="24"/>
          <w:szCs w:val="24"/>
        </w:rPr>
        <w:t>venzo zal het</w:t>
      </w:r>
      <w:r>
        <w:rPr>
          <w:rFonts w:ascii="Times New Roman" w:hAnsi="Times New Roman"/>
          <w:sz w:val="24"/>
          <w:szCs w:val="24"/>
        </w:rPr>
        <w:t xml:space="preserve">, </w:t>
      </w:r>
      <w:r w:rsidRPr="00121A2C">
        <w:rPr>
          <w:rFonts w:ascii="Times New Roman" w:hAnsi="Times New Roman"/>
          <w:sz w:val="24"/>
          <w:szCs w:val="24"/>
        </w:rPr>
        <w:t>zonder berouw</w:t>
      </w:r>
      <w:r>
        <w:rPr>
          <w:rFonts w:ascii="Times New Roman" w:hAnsi="Times New Roman"/>
          <w:sz w:val="24"/>
          <w:szCs w:val="24"/>
        </w:rPr>
        <w:t xml:space="preserve">, </w:t>
      </w:r>
      <w:r w:rsidRPr="00121A2C">
        <w:rPr>
          <w:rFonts w:ascii="Times New Roman" w:hAnsi="Times New Roman"/>
          <w:sz w:val="24"/>
          <w:szCs w:val="24"/>
        </w:rPr>
        <w:t>met hen gaan</w:t>
      </w:r>
      <w:r>
        <w:rPr>
          <w:rFonts w:ascii="Times New Roman" w:hAnsi="Times New Roman"/>
          <w:sz w:val="24"/>
          <w:szCs w:val="24"/>
        </w:rPr>
        <w:t xml:space="preserve">, </w:t>
      </w:r>
      <w:r w:rsidRPr="00121A2C">
        <w:rPr>
          <w:rFonts w:ascii="Times New Roman" w:hAnsi="Times New Roman"/>
          <w:sz w:val="24"/>
          <w:szCs w:val="24"/>
        </w:rPr>
        <w:t>die onwettige middelen gebruiken om de godsdienst van Christus te bevorderen en op te houden in de wereld. 1 Kronieken 13:9</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Matth.</w:t>
      </w:r>
      <w:r w:rsidRPr="00121A2C">
        <w:rPr>
          <w:rFonts w:ascii="Times New Roman" w:hAnsi="Times New Roman"/>
          <w:sz w:val="24"/>
          <w:szCs w:val="24"/>
        </w:rPr>
        <w:t xml:space="preserve"> 26:52</w:t>
      </w:r>
      <w:r>
        <w:rPr>
          <w:rFonts w:ascii="Times New Roman" w:hAnsi="Times New Roman"/>
          <w:sz w:val="24"/>
          <w:szCs w:val="24"/>
        </w:rPr>
        <w:t xml:space="preserve">, Openb. </w:t>
      </w:r>
      <w:r w:rsidRPr="00121A2C">
        <w:rPr>
          <w:rFonts w:ascii="Times New Roman" w:hAnsi="Times New Roman"/>
          <w:sz w:val="24"/>
          <w:szCs w:val="24"/>
        </w:rPr>
        <w:t>13:10</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8.) De ark</w:t>
      </w:r>
      <w:r>
        <w:rPr>
          <w:rFonts w:ascii="Times New Roman" w:hAnsi="Times New Roman"/>
          <w:sz w:val="24"/>
          <w:szCs w:val="24"/>
        </w:rPr>
        <w:t>, hoewel</w:t>
      </w:r>
      <w:r w:rsidRPr="00121A2C">
        <w:rPr>
          <w:rFonts w:ascii="Times New Roman" w:hAnsi="Times New Roman"/>
          <w:sz w:val="24"/>
          <w:szCs w:val="24"/>
        </w:rPr>
        <w:t xml:space="preserve"> dus verwaardigd</w:t>
      </w:r>
      <w:r>
        <w:rPr>
          <w:rFonts w:ascii="Times New Roman" w:hAnsi="Times New Roman"/>
          <w:sz w:val="24"/>
          <w:szCs w:val="24"/>
        </w:rPr>
        <w:t xml:space="preserve">, </w:t>
      </w:r>
      <w:r w:rsidRPr="00121A2C">
        <w:rPr>
          <w:rFonts w:ascii="Times New Roman" w:hAnsi="Times New Roman"/>
          <w:sz w:val="24"/>
          <w:szCs w:val="24"/>
        </w:rPr>
        <w:t>was van zichzelf slechts laag</w:t>
      </w:r>
      <w:r>
        <w:rPr>
          <w:rFonts w:ascii="Times New Roman" w:hAnsi="Times New Roman"/>
          <w:sz w:val="24"/>
          <w:szCs w:val="24"/>
        </w:rPr>
        <w:t>, maar</w:t>
      </w:r>
      <w:r w:rsidRPr="00121A2C">
        <w:rPr>
          <w:rFonts w:ascii="Times New Roman" w:hAnsi="Times New Roman"/>
          <w:sz w:val="24"/>
          <w:szCs w:val="24"/>
        </w:rPr>
        <w:t xml:space="preserve"> an</w:t>
      </w:r>
      <w:r>
        <w:rPr>
          <w:rFonts w:ascii="Times New Roman" w:hAnsi="Times New Roman"/>
          <w:sz w:val="24"/>
          <w:szCs w:val="24"/>
        </w:rPr>
        <w:t>daarom</w:t>
      </w:r>
      <w:r w:rsidRPr="00121A2C">
        <w:rPr>
          <w:rFonts w:ascii="Times New Roman" w:hAnsi="Times New Roman"/>
          <w:sz w:val="24"/>
          <w:szCs w:val="24"/>
        </w:rPr>
        <w:t xml:space="preserve"> el hoog</w:t>
      </w:r>
      <w:r>
        <w:rPr>
          <w:rFonts w:ascii="Times New Roman" w:hAnsi="Times New Roman"/>
          <w:sz w:val="24"/>
          <w:szCs w:val="24"/>
        </w:rPr>
        <w:t xml:space="preserve">, </w:t>
      </w:r>
      <w:r w:rsidRPr="00121A2C">
        <w:rPr>
          <w:rFonts w:ascii="Times New Roman" w:hAnsi="Times New Roman"/>
          <w:sz w:val="24"/>
          <w:szCs w:val="24"/>
        </w:rPr>
        <w:t>ook Christus</w:t>
      </w:r>
      <w:r>
        <w:rPr>
          <w:rFonts w:ascii="Times New Roman" w:hAnsi="Times New Roman"/>
          <w:sz w:val="24"/>
          <w:szCs w:val="24"/>
        </w:rPr>
        <w:t xml:space="preserve"> - hoewel</w:t>
      </w:r>
      <w:r w:rsidRPr="00121A2C">
        <w:rPr>
          <w:rFonts w:ascii="Times New Roman" w:hAnsi="Times New Roman"/>
          <w:sz w:val="24"/>
          <w:szCs w:val="24"/>
        </w:rPr>
        <w:t xml:space="preserve"> Hij de heerlijkheid was van de hemel en van God</w:t>
      </w:r>
      <w:r>
        <w:rPr>
          <w:rFonts w:ascii="Times New Roman" w:hAnsi="Times New Roman"/>
          <w:sz w:val="24"/>
          <w:szCs w:val="24"/>
        </w:rPr>
        <w:t xml:space="preserve"> - </w:t>
      </w:r>
      <w:r w:rsidRPr="00121A2C">
        <w:rPr>
          <w:rFonts w:ascii="Times New Roman" w:hAnsi="Times New Roman"/>
          <w:sz w:val="24"/>
          <w:szCs w:val="24"/>
        </w:rPr>
        <w:t>heeft Zichzelf vernietigd</w:t>
      </w:r>
      <w:r>
        <w:rPr>
          <w:rFonts w:ascii="Times New Roman" w:hAnsi="Times New Roman"/>
          <w:sz w:val="24"/>
          <w:szCs w:val="24"/>
        </w:rPr>
        <w:t xml:space="preserve">, </w:t>
      </w:r>
      <w:r w:rsidRPr="00121A2C">
        <w:rPr>
          <w:rFonts w:ascii="Times New Roman" w:hAnsi="Times New Roman"/>
          <w:sz w:val="24"/>
          <w:szCs w:val="24"/>
        </w:rPr>
        <w:t>de gestalte van een dienstknecht aangenomen hebbende</w:t>
      </w:r>
      <w:r>
        <w:rPr>
          <w:rFonts w:ascii="Times New Roman" w:hAnsi="Times New Roman"/>
          <w:sz w:val="24"/>
          <w:szCs w:val="24"/>
        </w:rPr>
        <w:t xml:space="preserve">, </w:t>
      </w:r>
      <w:r w:rsidRPr="00121A2C">
        <w:rPr>
          <w:rFonts w:ascii="Times New Roman" w:hAnsi="Times New Roman"/>
          <w:sz w:val="24"/>
          <w:szCs w:val="24"/>
        </w:rPr>
        <w:t>en is in gedaante gevonden als een mens</w:t>
      </w:r>
      <w:r>
        <w:rPr>
          <w:rFonts w:ascii="Times New Roman" w:hAnsi="Times New Roman"/>
          <w:sz w:val="24"/>
          <w:szCs w:val="24"/>
        </w:rPr>
        <w:t xml:space="preserve">. Ex. </w:t>
      </w:r>
      <w:r w:rsidRPr="00121A2C">
        <w:rPr>
          <w:rFonts w:ascii="Times New Roman" w:hAnsi="Times New Roman"/>
          <w:sz w:val="24"/>
          <w:szCs w:val="24"/>
        </w:rPr>
        <w:t>25:10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Filip.</w:t>
      </w:r>
      <w:r w:rsidRPr="00121A2C">
        <w:rPr>
          <w:rFonts w:ascii="Times New Roman" w:hAnsi="Times New Roman"/>
          <w:sz w:val="24"/>
          <w:szCs w:val="24"/>
        </w:rPr>
        <w:t xml:space="preserve"> 2:6</w:t>
      </w:r>
      <w:r>
        <w:rPr>
          <w:rFonts w:ascii="Times New Roman" w:hAnsi="Times New Roman"/>
          <w:sz w:val="24"/>
          <w:szCs w:val="24"/>
        </w:rPr>
        <w:t xml:space="preserve"> - </w:t>
      </w:r>
      <w:r w:rsidRPr="00121A2C">
        <w:rPr>
          <w:rFonts w:ascii="Times New Roman" w:hAnsi="Times New Roman"/>
          <w:sz w:val="24"/>
          <w:szCs w:val="24"/>
        </w:rPr>
        <w:t xml:space="preserve">11 </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9.) De ark had een krans of kroon van goud rondom heen</w:t>
      </w:r>
      <w:r>
        <w:rPr>
          <w:rFonts w:ascii="Times New Roman" w:hAnsi="Times New Roman"/>
          <w:sz w:val="24"/>
          <w:szCs w:val="24"/>
        </w:rPr>
        <w:t xml:space="preserve">, </w:t>
      </w:r>
      <w:r w:rsidRPr="00121A2C">
        <w:rPr>
          <w:rFonts w:ascii="Times New Roman" w:hAnsi="Times New Roman"/>
          <w:sz w:val="24"/>
          <w:szCs w:val="24"/>
        </w:rPr>
        <w:t>om te tonen hoe Christus door Zijn heiligen is gekroond door het geloof</w:t>
      </w:r>
      <w:r>
        <w:rPr>
          <w:rFonts w:ascii="Times New Roman" w:hAnsi="Times New Roman"/>
          <w:sz w:val="24"/>
          <w:szCs w:val="24"/>
        </w:rPr>
        <w:t xml:space="preserve">, </w:t>
      </w:r>
      <w:r w:rsidRPr="00121A2C">
        <w:rPr>
          <w:rFonts w:ascii="Times New Roman" w:hAnsi="Times New Roman"/>
          <w:sz w:val="24"/>
          <w:szCs w:val="24"/>
        </w:rPr>
        <w:t>en door hen zal gekroond worden in de heerlijkheid voor al het goede</w:t>
      </w:r>
      <w:r>
        <w:rPr>
          <w:rFonts w:ascii="Times New Roman" w:hAnsi="Times New Roman"/>
          <w:sz w:val="24"/>
          <w:szCs w:val="24"/>
        </w:rPr>
        <w:t xml:space="preserve">, </w:t>
      </w:r>
      <w:r w:rsidRPr="00121A2C">
        <w:rPr>
          <w:rFonts w:ascii="Times New Roman" w:hAnsi="Times New Roman"/>
          <w:sz w:val="24"/>
          <w:szCs w:val="24"/>
        </w:rPr>
        <w:t>dat Hij voor hen heeft gedaan</w:t>
      </w:r>
      <w:r>
        <w:rPr>
          <w:rFonts w:ascii="Times New Roman" w:hAnsi="Times New Roman"/>
          <w:sz w:val="24"/>
          <w:szCs w:val="24"/>
        </w:rPr>
        <w:t xml:space="preserve">, </w:t>
      </w:r>
      <w:r w:rsidRPr="00121A2C">
        <w:rPr>
          <w:rFonts w:ascii="Times New Roman" w:hAnsi="Times New Roman"/>
          <w:sz w:val="24"/>
          <w:szCs w:val="24"/>
        </w:rPr>
        <w:t>als ook hoe alle kronen eens voor Hem zullen neervallen</w:t>
      </w:r>
      <w:r>
        <w:rPr>
          <w:rFonts w:ascii="Times New Roman" w:hAnsi="Times New Roman"/>
          <w:sz w:val="24"/>
          <w:szCs w:val="24"/>
        </w:rPr>
        <w:t xml:space="preserve">, </w:t>
      </w:r>
      <w:r w:rsidRPr="00121A2C">
        <w:rPr>
          <w:rFonts w:ascii="Times New Roman" w:hAnsi="Times New Roman"/>
          <w:sz w:val="24"/>
          <w:szCs w:val="24"/>
        </w:rPr>
        <w:t xml:space="preserve">en op Zijn hoofd gezet worden. Dit wordt getoond in het type of het beeld in </w:t>
      </w:r>
      <w:r>
        <w:rPr>
          <w:rFonts w:ascii="Times New Roman" w:hAnsi="Times New Roman"/>
          <w:sz w:val="24"/>
          <w:szCs w:val="24"/>
        </w:rPr>
        <w:t>Zach.</w:t>
      </w:r>
      <w:r w:rsidRPr="00121A2C">
        <w:rPr>
          <w:rFonts w:ascii="Times New Roman" w:hAnsi="Times New Roman"/>
          <w:sz w:val="24"/>
          <w:szCs w:val="24"/>
        </w:rPr>
        <w:t xml:space="preserve"> 6:11</w:t>
      </w:r>
      <w:r>
        <w:rPr>
          <w:rFonts w:ascii="Times New Roman" w:hAnsi="Times New Roman"/>
          <w:sz w:val="24"/>
          <w:szCs w:val="24"/>
        </w:rPr>
        <w:t xml:space="preserve">, </w:t>
      </w:r>
      <w:r w:rsidRPr="00121A2C">
        <w:rPr>
          <w:rFonts w:ascii="Times New Roman" w:hAnsi="Times New Roman"/>
          <w:sz w:val="24"/>
          <w:szCs w:val="24"/>
        </w:rPr>
        <w:t>14 En in het tegenbeeld in</w:t>
      </w:r>
      <w:r>
        <w:rPr>
          <w:rFonts w:ascii="Times New Roman" w:hAnsi="Times New Roman"/>
          <w:sz w:val="24"/>
          <w:szCs w:val="24"/>
        </w:rPr>
        <w:t xml:space="preserve"> Openb. </w:t>
      </w:r>
      <w:r w:rsidRPr="00121A2C">
        <w:rPr>
          <w:rFonts w:ascii="Times New Roman" w:hAnsi="Times New Roman"/>
          <w:sz w:val="24"/>
          <w:szCs w:val="24"/>
        </w:rPr>
        <w:t>4:10</w:t>
      </w:r>
      <w:r>
        <w:rPr>
          <w:rFonts w:ascii="Times New Roman" w:hAnsi="Times New Roman"/>
          <w:sz w:val="24"/>
          <w:szCs w:val="24"/>
        </w:rPr>
        <w:t xml:space="preserve">, </w:t>
      </w:r>
      <w:r w:rsidRPr="00121A2C">
        <w:rPr>
          <w:rFonts w:ascii="Times New Roman" w:hAnsi="Times New Roman"/>
          <w:sz w:val="24"/>
          <w:szCs w:val="24"/>
        </w:rPr>
        <w:t>19:12</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10.) De ark was van binnen en van buiten overtrokken met goud</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Christus volmaakt was in inwendige genade en uitwendig leven</w:t>
      </w:r>
      <w:r>
        <w:rPr>
          <w:rFonts w:ascii="Times New Roman" w:hAnsi="Times New Roman"/>
          <w:sz w:val="24"/>
          <w:szCs w:val="24"/>
        </w:rPr>
        <w:t xml:space="preserve">, </w:t>
      </w:r>
      <w:r w:rsidRPr="00121A2C">
        <w:rPr>
          <w:rFonts w:ascii="Times New Roman" w:hAnsi="Times New Roman"/>
          <w:sz w:val="24"/>
          <w:szCs w:val="24"/>
        </w:rPr>
        <w:t>in geest en in gerechtigheid. Johannes 1:14</w:t>
      </w:r>
      <w:r>
        <w:rPr>
          <w:rFonts w:ascii="Times New Roman" w:hAnsi="Times New Roman"/>
          <w:sz w:val="24"/>
          <w:szCs w:val="24"/>
        </w:rPr>
        <w:t xml:space="preserve">, </w:t>
      </w:r>
      <w:r w:rsidRPr="00121A2C">
        <w:rPr>
          <w:rFonts w:ascii="Times New Roman" w:hAnsi="Times New Roman"/>
          <w:sz w:val="24"/>
          <w:szCs w:val="24"/>
        </w:rPr>
        <w:t>1 Petrus 2:22</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11.) De ark was geplaatst onder het verzoendeksel</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Jezus Christus</w:t>
      </w:r>
      <w:r>
        <w:rPr>
          <w:rFonts w:ascii="Times New Roman" w:hAnsi="Times New Roman"/>
          <w:sz w:val="24"/>
          <w:szCs w:val="24"/>
        </w:rPr>
        <w:t xml:space="preserve">, </w:t>
      </w:r>
      <w:r w:rsidRPr="00121A2C">
        <w:rPr>
          <w:rFonts w:ascii="Times New Roman" w:hAnsi="Times New Roman"/>
          <w:sz w:val="24"/>
          <w:szCs w:val="24"/>
        </w:rPr>
        <w:t>als de Verlosser</w:t>
      </w:r>
      <w:r>
        <w:rPr>
          <w:rFonts w:ascii="Times New Roman" w:hAnsi="Times New Roman"/>
          <w:sz w:val="24"/>
          <w:szCs w:val="24"/>
        </w:rPr>
        <w:t xml:space="preserve">, </w:t>
      </w:r>
      <w:r w:rsidRPr="00121A2C">
        <w:rPr>
          <w:rFonts w:ascii="Times New Roman" w:hAnsi="Times New Roman"/>
          <w:sz w:val="24"/>
          <w:szCs w:val="24"/>
        </w:rPr>
        <w:t>de genade van God als het</w:t>
      </w:r>
      <w:r>
        <w:rPr>
          <w:rFonts w:ascii="Times New Roman" w:hAnsi="Times New Roman"/>
          <w:sz w:val="24"/>
          <w:szCs w:val="24"/>
        </w:rPr>
        <w:t xml:space="preserve"> was </w:t>
      </w:r>
      <w:r w:rsidRPr="00121A2C">
        <w:rPr>
          <w:rFonts w:ascii="Times New Roman" w:hAnsi="Times New Roman"/>
          <w:sz w:val="24"/>
          <w:szCs w:val="24"/>
        </w:rPr>
        <w:t>op Zijn schouders draagt en tot ons brengt</w:t>
      </w:r>
      <w:r>
        <w:rPr>
          <w:rFonts w:ascii="Times New Roman" w:hAnsi="Times New Roman"/>
          <w:sz w:val="24"/>
          <w:szCs w:val="24"/>
        </w:rPr>
        <w:t xml:space="preserve">, </w:t>
      </w:r>
      <w:r w:rsidRPr="00121A2C">
        <w:rPr>
          <w:rFonts w:ascii="Times New Roman" w:hAnsi="Times New Roman"/>
          <w:sz w:val="24"/>
          <w:szCs w:val="24"/>
        </w:rPr>
        <w:t>namelijk in het lichaam van Zijn vlees</w:t>
      </w:r>
      <w:r>
        <w:rPr>
          <w:rFonts w:ascii="Times New Roman" w:hAnsi="Times New Roman"/>
          <w:sz w:val="24"/>
          <w:szCs w:val="24"/>
        </w:rPr>
        <w:t xml:space="preserve">, </w:t>
      </w:r>
      <w:r w:rsidRPr="00121A2C">
        <w:rPr>
          <w:rFonts w:ascii="Times New Roman" w:hAnsi="Times New Roman"/>
          <w:sz w:val="24"/>
          <w:szCs w:val="24"/>
        </w:rPr>
        <w:t>door de dood</w:t>
      </w:r>
      <w:r>
        <w:rPr>
          <w:rFonts w:ascii="Times New Roman" w:hAnsi="Times New Roman"/>
          <w:sz w:val="24"/>
          <w:szCs w:val="24"/>
        </w:rPr>
        <w:t xml:space="preserve">. Ex. </w:t>
      </w:r>
      <w:r w:rsidRPr="00121A2C">
        <w:rPr>
          <w:rFonts w:ascii="Times New Roman" w:hAnsi="Times New Roman"/>
          <w:sz w:val="24"/>
          <w:szCs w:val="24"/>
        </w:rPr>
        <w:t>25:21</w:t>
      </w:r>
      <w:r>
        <w:rPr>
          <w:rFonts w:ascii="Times New Roman" w:hAnsi="Times New Roman"/>
          <w:sz w:val="24"/>
          <w:szCs w:val="24"/>
        </w:rPr>
        <w:t>, Eféze</w:t>
      </w:r>
      <w:r w:rsidRPr="00121A2C">
        <w:rPr>
          <w:rFonts w:ascii="Times New Roman" w:hAnsi="Times New Roman"/>
          <w:sz w:val="24"/>
          <w:szCs w:val="24"/>
        </w:rPr>
        <w:t xml:space="preserve"> . 4:22</w:t>
      </w:r>
      <w:r>
        <w:rPr>
          <w:rFonts w:ascii="Times New Roman" w:hAnsi="Times New Roman"/>
          <w:sz w:val="24"/>
          <w:szCs w:val="24"/>
        </w:rPr>
        <w:t xml:space="preserve">, </w:t>
      </w:r>
      <w:r w:rsidRPr="00121A2C">
        <w:rPr>
          <w:rFonts w:ascii="Times New Roman" w:hAnsi="Times New Roman"/>
          <w:sz w:val="24"/>
          <w:szCs w:val="24"/>
        </w:rPr>
        <w:t>5:1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12.) Wanneer de ark ver van het volk weggevoerd werd</w:t>
      </w:r>
      <w:r>
        <w:rPr>
          <w:rFonts w:ascii="Times New Roman" w:hAnsi="Times New Roman"/>
          <w:sz w:val="24"/>
          <w:szCs w:val="24"/>
        </w:rPr>
        <w:t xml:space="preserve">, </w:t>
      </w:r>
      <w:r w:rsidRPr="00121A2C">
        <w:rPr>
          <w:rFonts w:ascii="Times New Roman" w:hAnsi="Times New Roman"/>
          <w:sz w:val="24"/>
          <w:szCs w:val="24"/>
        </w:rPr>
        <w:t xml:space="preserve">dan zagen de </w:t>
      </w:r>
      <w:r>
        <w:rPr>
          <w:rFonts w:ascii="Times New Roman" w:hAnsi="Times New Roman"/>
          <w:sz w:val="24"/>
          <w:szCs w:val="24"/>
        </w:rPr>
        <w:t>Godz</w:t>
      </w:r>
      <w:r w:rsidRPr="00121A2C">
        <w:rPr>
          <w:rFonts w:ascii="Times New Roman" w:hAnsi="Times New Roman"/>
          <w:sz w:val="24"/>
          <w:szCs w:val="24"/>
        </w:rPr>
        <w:t>aligen haar treurig achterna</w:t>
      </w:r>
      <w:r>
        <w:rPr>
          <w:rFonts w:ascii="Times New Roman" w:hAnsi="Times New Roman"/>
          <w:sz w:val="24"/>
          <w:szCs w:val="24"/>
        </w:rPr>
        <w:t xml:space="preserve">, </w:t>
      </w:r>
      <w:r w:rsidRPr="00121A2C">
        <w:rPr>
          <w:rFonts w:ascii="Times New Roman" w:hAnsi="Times New Roman"/>
          <w:sz w:val="24"/>
          <w:szCs w:val="24"/>
        </w:rPr>
        <w:t>en wanneer Christus verborgen of van ons weggenomen is</w:t>
      </w:r>
      <w:r>
        <w:rPr>
          <w:rFonts w:ascii="Times New Roman" w:hAnsi="Times New Roman"/>
          <w:sz w:val="24"/>
          <w:szCs w:val="24"/>
        </w:rPr>
        <w:t xml:space="preserve">, </w:t>
      </w:r>
      <w:r w:rsidRPr="00121A2C">
        <w:rPr>
          <w:rFonts w:ascii="Times New Roman" w:hAnsi="Times New Roman"/>
          <w:sz w:val="24"/>
          <w:szCs w:val="24"/>
        </w:rPr>
        <w:t>dan treuren wij in die dagen. 2 Samuel 7:2</w:t>
      </w:r>
      <w:r>
        <w:rPr>
          <w:rFonts w:ascii="Times New Roman" w:hAnsi="Times New Roman"/>
          <w:sz w:val="24"/>
          <w:szCs w:val="24"/>
        </w:rPr>
        <w:t xml:space="preserve">, </w:t>
      </w:r>
      <w:r w:rsidRPr="00121A2C">
        <w:rPr>
          <w:rFonts w:ascii="Times New Roman" w:hAnsi="Times New Roman"/>
          <w:sz w:val="24"/>
          <w:szCs w:val="24"/>
        </w:rPr>
        <w:t>Markus 2:19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Lukas 5:34</w:t>
      </w:r>
      <w:r>
        <w:rPr>
          <w:rFonts w:ascii="Times New Roman" w:hAnsi="Times New Roman"/>
          <w:sz w:val="24"/>
          <w:szCs w:val="24"/>
        </w:rPr>
        <w:t xml:space="preserve"> - </w:t>
      </w:r>
      <w:r w:rsidRPr="00121A2C">
        <w:rPr>
          <w:rFonts w:ascii="Times New Roman" w:hAnsi="Times New Roman"/>
          <w:sz w:val="24"/>
          <w:szCs w:val="24"/>
        </w:rPr>
        <w:t>35</w:t>
      </w:r>
      <w:r>
        <w:rPr>
          <w:rFonts w:ascii="Times New Roman" w:hAnsi="Times New Roman"/>
          <w:sz w:val="24"/>
          <w:szCs w:val="24"/>
        </w:rPr>
        <w:t xml:space="preserve">, </w:t>
      </w:r>
      <w:r w:rsidRPr="00121A2C">
        <w:rPr>
          <w:rFonts w:ascii="Times New Roman" w:hAnsi="Times New Roman"/>
          <w:sz w:val="24"/>
          <w:szCs w:val="24"/>
        </w:rPr>
        <w:t>Johannes 16:20</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13.) Geheel Israël had de ark terug</w:t>
      </w:r>
      <w:r>
        <w:rPr>
          <w:rFonts w:ascii="Times New Roman" w:hAnsi="Times New Roman"/>
          <w:sz w:val="24"/>
          <w:szCs w:val="24"/>
        </w:rPr>
        <w:t xml:space="preserve">, </w:t>
      </w:r>
      <w:r w:rsidRPr="00121A2C">
        <w:rPr>
          <w:rFonts w:ascii="Times New Roman" w:hAnsi="Times New Roman"/>
          <w:sz w:val="24"/>
          <w:szCs w:val="24"/>
        </w:rPr>
        <w:t>nadat hun tijd van rouw over was</w:t>
      </w:r>
      <w:r>
        <w:rPr>
          <w:rFonts w:ascii="Times New Roman" w:hAnsi="Times New Roman"/>
          <w:sz w:val="24"/>
          <w:szCs w:val="24"/>
        </w:rPr>
        <w:t xml:space="preserve">, </w:t>
      </w:r>
      <w:r w:rsidRPr="00121A2C">
        <w:rPr>
          <w:rFonts w:ascii="Times New Roman" w:hAnsi="Times New Roman"/>
          <w:sz w:val="24"/>
          <w:szCs w:val="24"/>
        </w:rPr>
        <w:t>en Christus zal</w:t>
      </w:r>
      <w:r>
        <w:rPr>
          <w:rFonts w:ascii="Times New Roman" w:hAnsi="Times New Roman"/>
          <w:sz w:val="24"/>
          <w:szCs w:val="24"/>
        </w:rPr>
        <w:t xml:space="preserve">, </w:t>
      </w:r>
      <w:r w:rsidRPr="00121A2C">
        <w:rPr>
          <w:rFonts w:ascii="Times New Roman" w:hAnsi="Times New Roman"/>
          <w:sz w:val="24"/>
          <w:szCs w:val="24"/>
        </w:rPr>
        <w:t>nadat Zijn volk een tijd naar Hem bedroefd is geweest</w:t>
      </w:r>
      <w:r>
        <w:rPr>
          <w:rFonts w:ascii="Times New Roman" w:hAnsi="Times New Roman"/>
          <w:sz w:val="24"/>
          <w:szCs w:val="24"/>
        </w:rPr>
        <w:t xml:space="preserve">, </w:t>
      </w:r>
      <w:r w:rsidRPr="00121A2C">
        <w:rPr>
          <w:rFonts w:ascii="Times New Roman" w:hAnsi="Times New Roman"/>
          <w:sz w:val="24"/>
          <w:szCs w:val="24"/>
        </w:rPr>
        <w:t>hen</w:t>
      </w:r>
      <w:r>
        <w:rPr>
          <w:rFonts w:ascii="Times New Roman" w:hAnsi="Times New Roman"/>
          <w:sz w:val="24"/>
          <w:szCs w:val="24"/>
        </w:rPr>
        <w:t xml:space="preserve"> nogmaals</w:t>
      </w:r>
      <w:r w:rsidRPr="00121A2C">
        <w:rPr>
          <w:rFonts w:ascii="Times New Roman" w:hAnsi="Times New Roman"/>
          <w:sz w:val="24"/>
          <w:szCs w:val="24"/>
        </w:rPr>
        <w:t xml:space="preserve"> zien</w:t>
      </w:r>
      <w:r>
        <w:rPr>
          <w:rFonts w:ascii="Times New Roman" w:hAnsi="Times New Roman"/>
          <w:sz w:val="24"/>
          <w:szCs w:val="24"/>
        </w:rPr>
        <w:t>, "</w:t>
      </w:r>
      <w:r w:rsidRPr="00121A2C">
        <w:rPr>
          <w:rFonts w:ascii="Times New Roman" w:hAnsi="Times New Roman"/>
          <w:sz w:val="24"/>
          <w:szCs w:val="24"/>
        </w:rPr>
        <w:t>en hun hart zal zich verblijden." Johannes 16:1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 </w:t>
      </w:r>
      <w:r w:rsidRPr="00121A2C">
        <w:rPr>
          <w:rFonts w:ascii="Times New Roman" w:hAnsi="Times New Roman"/>
          <w:sz w:val="24"/>
          <w:szCs w:val="24"/>
        </w:rPr>
        <w:t>22. Uit al deze dingen</w:t>
      </w:r>
      <w:r>
        <w:rPr>
          <w:rFonts w:ascii="Times New Roman" w:hAnsi="Times New Roman"/>
          <w:sz w:val="24"/>
          <w:szCs w:val="24"/>
        </w:rPr>
        <w:t xml:space="preserve">, </w:t>
      </w:r>
      <w:r w:rsidRPr="00121A2C">
        <w:rPr>
          <w:rFonts w:ascii="Times New Roman" w:hAnsi="Times New Roman"/>
          <w:sz w:val="24"/>
          <w:szCs w:val="24"/>
        </w:rPr>
        <w:t>en uit vele andere</w:t>
      </w:r>
      <w:r>
        <w:rPr>
          <w:rFonts w:ascii="Times New Roman" w:hAnsi="Times New Roman"/>
          <w:sz w:val="24"/>
          <w:szCs w:val="24"/>
        </w:rPr>
        <w:t xml:space="preserve">, </w:t>
      </w:r>
      <w:r w:rsidRPr="00121A2C">
        <w:rPr>
          <w:rFonts w:ascii="Times New Roman" w:hAnsi="Times New Roman"/>
          <w:sz w:val="24"/>
          <w:szCs w:val="24"/>
        </w:rPr>
        <w:t>die hier nog bij zouden kunnen worden vermeld</w:t>
      </w:r>
      <w:r>
        <w:rPr>
          <w:rFonts w:ascii="Times New Roman" w:hAnsi="Times New Roman"/>
          <w:sz w:val="24"/>
          <w:szCs w:val="24"/>
        </w:rPr>
        <w:t xml:space="preserve">, </w:t>
      </w:r>
      <w:r w:rsidRPr="00121A2C">
        <w:rPr>
          <w:rFonts w:ascii="Times New Roman" w:hAnsi="Times New Roman"/>
          <w:sz w:val="24"/>
          <w:szCs w:val="24"/>
        </w:rPr>
        <w:t>is het uiterst duidelijk</w:t>
      </w:r>
      <w:r>
        <w:rPr>
          <w:rFonts w:ascii="Times New Roman" w:hAnsi="Times New Roman"/>
          <w:sz w:val="24"/>
          <w:szCs w:val="24"/>
        </w:rPr>
        <w:t xml:space="preserve">, </w:t>
      </w:r>
      <w:r w:rsidRPr="00121A2C">
        <w:rPr>
          <w:rFonts w:ascii="Times New Roman" w:hAnsi="Times New Roman"/>
          <w:sz w:val="24"/>
          <w:szCs w:val="24"/>
        </w:rPr>
        <w:t>dat de ark der getuigenis een type was van Jezus Christus</w:t>
      </w:r>
      <w:r>
        <w:rPr>
          <w:rFonts w:ascii="Times New Roman" w:hAnsi="Times New Roman"/>
          <w:sz w:val="24"/>
          <w:szCs w:val="24"/>
        </w:rPr>
        <w:t xml:space="preserve">, </w:t>
      </w:r>
      <w:r w:rsidRPr="00121A2C">
        <w:rPr>
          <w:rFonts w:ascii="Times New Roman" w:hAnsi="Times New Roman"/>
          <w:sz w:val="24"/>
          <w:szCs w:val="24"/>
        </w:rPr>
        <w:t>en let op hetgeen hier volgt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dat de ark tenslotte in het heilige der heiligen aankwam. </w:t>
      </w:r>
      <w:r>
        <w:rPr>
          <w:rFonts w:ascii="Times New Roman" w:hAnsi="Times New Roman"/>
          <w:sz w:val="24"/>
          <w:szCs w:val="24"/>
        </w:rPr>
        <w:t xml:space="preserve">Hebr. </w:t>
      </w:r>
      <w:r w:rsidRPr="00121A2C">
        <w:rPr>
          <w:rFonts w:ascii="Times New Roman" w:hAnsi="Times New Roman"/>
          <w:sz w:val="24"/>
          <w:szCs w:val="24"/>
        </w:rPr>
        <w:t>9:3</w:t>
      </w:r>
      <w:r>
        <w:rPr>
          <w:rFonts w:ascii="Times New Roman" w:hAnsi="Times New Roman"/>
          <w:sz w:val="24"/>
          <w:szCs w:val="24"/>
        </w:rPr>
        <w:t xml:space="preserve"> - </w:t>
      </w:r>
      <w:r w:rsidRPr="00121A2C">
        <w:rPr>
          <w:rFonts w:ascii="Times New Roman" w:hAnsi="Times New Roman"/>
          <w:sz w:val="24"/>
          <w:szCs w:val="24"/>
        </w:rPr>
        <w:t>4. Dat is</w:t>
      </w:r>
      <w:r>
        <w:rPr>
          <w:rFonts w:ascii="Times New Roman" w:hAnsi="Times New Roman"/>
          <w:sz w:val="24"/>
          <w:szCs w:val="24"/>
        </w:rPr>
        <w:t xml:space="preserve">, </w:t>
      </w:r>
      <w:r w:rsidRPr="00121A2C">
        <w:rPr>
          <w:rFonts w:ascii="Times New Roman" w:hAnsi="Times New Roman"/>
          <w:sz w:val="24"/>
          <w:szCs w:val="24"/>
        </w:rPr>
        <w:t>na haar omzwervingen</w:t>
      </w:r>
      <w:r>
        <w:rPr>
          <w:rFonts w:ascii="Times New Roman" w:hAnsi="Times New Roman"/>
          <w:sz w:val="24"/>
          <w:szCs w:val="24"/>
        </w:rPr>
        <w:t xml:space="preserve">, </w:t>
      </w:r>
      <w:r w:rsidRPr="00121A2C">
        <w:rPr>
          <w:rFonts w:ascii="Times New Roman" w:hAnsi="Times New Roman"/>
          <w:sz w:val="24"/>
          <w:szCs w:val="24"/>
        </w:rPr>
        <w:t>want de ark moest eerst van plaats tot plaats rondzwerven</w:t>
      </w:r>
      <w:r>
        <w:rPr>
          <w:rFonts w:ascii="Times New Roman" w:hAnsi="Times New Roman"/>
          <w:sz w:val="24"/>
          <w:szCs w:val="24"/>
        </w:rPr>
        <w:t xml:space="preserve">, </w:t>
      </w:r>
      <w:r w:rsidRPr="00121A2C">
        <w:rPr>
          <w:rFonts w:ascii="Times New Roman" w:hAnsi="Times New Roman"/>
          <w:sz w:val="24"/>
          <w:szCs w:val="24"/>
        </w:rPr>
        <w:t>gelijk iemand</w:t>
      </w:r>
      <w:r>
        <w:rPr>
          <w:rFonts w:ascii="Times New Roman" w:hAnsi="Times New Roman"/>
          <w:sz w:val="24"/>
          <w:szCs w:val="24"/>
        </w:rPr>
        <w:t xml:space="preserve">, </w:t>
      </w:r>
      <w:r w:rsidRPr="00121A2C">
        <w:rPr>
          <w:rFonts w:ascii="Times New Roman" w:hAnsi="Times New Roman"/>
          <w:sz w:val="24"/>
          <w:szCs w:val="24"/>
        </w:rPr>
        <w:t>die geen vaste verblijfplaats heeft</w:t>
      </w:r>
      <w:r>
        <w:rPr>
          <w:rFonts w:ascii="Times New Roman" w:hAnsi="Times New Roman"/>
          <w:sz w:val="24"/>
          <w:szCs w:val="24"/>
        </w:rPr>
        <w:t xml:space="preserve">, </w:t>
      </w:r>
      <w:r w:rsidRPr="00121A2C">
        <w:rPr>
          <w:rFonts w:ascii="Times New Roman" w:hAnsi="Times New Roman"/>
          <w:sz w:val="24"/>
          <w:szCs w:val="24"/>
        </w:rPr>
        <w:t>nu hierheen en dan daarheen</w:t>
      </w:r>
      <w:r>
        <w:rPr>
          <w:rFonts w:ascii="Times New Roman" w:hAnsi="Times New Roman"/>
          <w:sz w:val="24"/>
          <w:szCs w:val="24"/>
        </w:rPr>
        <w:t xml:space="preserve">, </w:t>
      </w:r>
      <w:r w:rsidRPr="00121A2C">
        <w:rPr>
          <w:rFonts w:ascii="Times New Roman" w:hAnsi="Times New Roman"/>
          <w:sz w:val="24"/>
          <w:szCs w:val="24"/>
        </w:rPr>
        <w:t>nu in de handen van vijanden</w:t>
      </w:r>
      <w:r>
        <w:rPr>
          <w:rFonts w:ascii="Times New Roman" w:hAnsi="Times New Roman"/>
          <w:sz w:val="24"/>
          <w:szCs w:val="24"/>
        </w:rPr>
        <w:t xml:space="preserve">, </w:t>
      </w:r>
      <w:r w:rsidRPr="00121A2C">
        <w:rPr>
          <w:rFonts w:ascii="Times New Roman" w:hAnsi="Times New Roman"/>
          <w:sz w:val="24"/>
          <w:szCs w:val="24"/>
        </w:rPr>
        <w:t>en dan misbruikt door vrienden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was genoodzaakt rond te dolen van plaats tot plaats</w:t>
      </w:r>
      <w:r>
        <w:rPr>
          <w:rFonts w:ascii="Times New Roman" w:hAnsi="Times New Roman"/>
          <w:sz w:val="24"/>
          <w:szCs w:val="24"/>
        </w:rPr>
        <w:t xml:space="preserve">, </w:t>
      </w:r>
      <w:r w:rsidRPr="00121A2C">
        <w:rPr>
          <w:rFonts w:ascii="Times New Roman" w:hAnsi="Times New Roman"/>
          <w:sz w:val="24"/>
          <w:szCs w:val="24"/>
        </w:rPr>
        <w:t>als iets</w:t>
      </w:r>
      <w:r>
        <w:rPr>
          <w:rFonts w:ascii="Times New Roman" w:hAnsi="Times New Roman"/>
          <w:sz w:val="24"/>
          <w:szCs w:val="24"/>
        </w:rPr>
        <w:t xml:space="preserve">, </w:t>
      </w:r>
      <w:r w:rsidRPr="00121A2C">
        <w:rPr>
          <w:rFonts w:ascii="Times New Roman" w:hAnsi="Times New Roman"/>
          <w:sz w:val="24"/>
          <w:szCs w:val="24"/>
        </w:rPr>
        <w:t xml:space="preserve">waar de wereld </w:t>
      </w:r>
      <w:r>
        <w:rPr>
          <w:rFonts w:ascii="Times New Roman" w:hAnsi="Times New Roman"/>
          <w:sz w:val="24"/>
          <w:szCs w:val="24"/>
        </w:rPr>
        <w:t xml:space="preserve">moe </w:t>
      </w:r>
      <w:r w:rsidRPr="00121A2C">
        <w:rPr>
          <w:rFonts w:ascii="Times New Roman" w:hAnsi="Times New Roman"/>
          <w:sz w:val="24"/>
          <w:szCs w:val="24"/>
        </w:rPr>
        <w:t>en zat van was. Als bewijs behoef ik u geen andere plaats aan te halen dan het vijfde</w:t>
      </w:r>
      <w:r>
        <w:rPr>
          <w:rFonts w:ascii="Times New Roman" w:hAnsi="Times New Roman"/>
          <w:sz w:val="24"/>
          <w:szCs w:val="24"/>
        </w:rPr>
        <w:t xml:space="preserve">, </w:t>
      </w:r>
      <w:r w:rsidRPr="00121A2C">
        <w:rPr>
          <w:rFonts w:ascii="Times New Roman" w:hAnsi="Times New Roman"/>
          <w:sz w:val="24"/>
          <w:szCs w:val="24"/>
        </w:rPr>
        <w:t>zesde en zevende hoofdstuk van het eerste boek van Samuel</w:t>
      </w:r>
      <w:r>
        <w:rPr>
          <w:rFonts w:ascii="Times New Roman" w:hAnsi="Times New Roman"/>
          <w:sz w:val="24"/>
          <w:szCs w:val="24"/>
        </w:rPr>
        <w:t xml:space="preserve">. </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hieraan beantwoordende</w:t>
      </w:r>
      <w:r>
        <w:rPr>
          <w:rFonts w:ascii="Times New Roman" w:hAnsi="Times New Roman"/>
          <w:sz w:val="24"/>
          <w:szCs w:val="24"/>
        </w:rPr>
        <w:t xml:space="preserve">, </w:t>
      </w:r>
      <w:r w:rsidRPr="00121A2C">
        <w:rPr>
          <w:rFonts w:ascii="Times New Roman" w:hAnsi="Times New Roman"/>
          <w:sz w:val="24"/>
          <w:szCs w:val="24"/>
        </w:rPr>
        <w:t>werd onze dierbare Heere Jezus door de macht van de woede van Zijn vijanden voorwaarts en achterwaarts</w:t>
      </w:r>
      <w:r>
        <w:rPr>
          <w:rFonts w:ascii="Times New Roman" w:hAnsi="Times New Roman"/>
          <w:sz w:val="24"/>
          <w:szCs w:val="24"/>
        </w:rPr>
        <w:t xml:space="preserve">, </w:t>
      </w:r>
      <w:r w:rsidRPr="00121A2C">
        <w:rPr>
          <w:rFonts w:ascii="Times New Roman" w:hAnsi="Times New Roman"/>
          <w:sz w:val="24"/>
          <w:szCs w:val="24"/>
        </w:rPr>
        <w:t>herwaarts en derwaarts gedreven. Hij werd naar Egypte verjaagd</w:t>
      </w:r>
      <w:r>
        <w:rPr>
          <w:rFonts w:ascii="Times New Roman" w:hAnsi="Times New Roman"/>
          <w:sz w:val="24"/>
          <w:szCs w:val="24"/>
        </w:rPr>
        <w:t xml:space="preserve">, </w:t>
      </w:r>
      <w:r w:rsidRPr="00121A2C">
        <w:rPr>
          <w:rFonts w:ascii="Times New Roman" w:hAnsi="Times New Roman"/>
          <w:sz w:val="24"/>
          <w:szCs w:val="24"/>
        </w:rPr>
        <w:t xml:space="preserve">zodra Hij geboren was. </w:t>
      </w:r>
      <w:r>
        <w:rPr>
          <w:rFonts w:ascii="Times New Roman" w:hAnsi="Times New Roman"/>
          <w:sz w:val="24"/>
          <w:szCs w:val="24"/>
        </w:rPr>
        <w:t xml:space="preserve">Matth. 2. </w:t>
      </w:r>
      <w:r w:rsidRPr="00121A2C">
        <w:rPr>
          <w:rFonts w:ascii="Times New Roman" w:hAnsi="Times New Roman"/>
          <w:sz w:val="24"/>
          <w:szCs w:val="24"/>
        </w:rPr>
        <w:t>Daarna werd Hij verdreven om in Galilea te wonen voor de tijd van vele jaren. Ook toen Hij Zich aan Israël vertoonde</w:t>
      </w:r>
      <w:r>
        <w:rPr>
          <w:rFonts w:ascii="Times New Roman" w:hAnsi="Times New Roman"/>
          <w:sz w:val="24"/>
          <w:szCs w:val="24"/>
        </w:rPr>
        <w:t xml:space="preserve">, </w:t>
      </w:r>
      <w:r w:rsidRPr="00121A2C">
        <w:rPr>
          <w:rFonts w:ascii="Times New Roman" w:hAnsi="Times New Roman"/>
          <w:sz w:val="24"/>
          <w:szCs w:val="24"/>
        </w:rPr>
        <w:t>dreven zij Hem soms in de woestijn</w:t>
      </w:r>
      <w:r>
        <w:rPr>
          <w:rFonts w:ascii="Times New Roman" w:hAnsi="Times New Roman"/>
          <w:sz w:val="24"/>
          <w:szCs w:val="24"/>
        </w:rPr>
        <w:t xml:space="preserve">, </w:t>
      </w:r>
      <w:r w:rsidRPr="00121A2C">
        <w:rPr>
          <w:rFonts w:ascii="Times New Roman" w:hAnsi="Times New Roman"/>
          <w:sz w:val="24"/>
          <w:szCs w:val="24"/>
        </w:rPr>
        <w:t>soms in de wildernis</w:t>
      </w:r>
      <w:r>
        <w:rPr>
          <w:rFonts w:ascii="Times New Roman" w:hAnsi="Times New Roman"/>
          <w:sz w:val="24"/>
          <w:szCs w:val="24"/>
        </w:rPr>
        <w:t xml:space="preserve">, </w:t>
      </w:r>
      <w:r w:rsidRPr="00121A2C">
        <w:rPr>
          <w:rFonts w:ascii="Times New Roman" w:hAnsi="Times New Roman"/>
          <w:sz w:val="24"/>
          <w:szCs w:val="24"/>
        </w:rPr>
        <w:t>soms in de zee</w:t>
      </w:r>
      <w:r>
        <w:rPr>
          <w:rFonts w:ascii="Times New Roman" w:hAnsi="Times New Roman"/>
          <w:sz w:val="24"/>
          <w:szCs w:val="24"/>
        </w:rPr>
        <w:t xml:space="preserve">, </w:t>
      </w:r>
      <w:r w:rsidRPr="00121A2C">
        <w:rPr>
          <w:rFonts w:ascii="Times New Roman" w:hAnsi="Times New Roman"/>
          <w:sz w:val="24"/>
          <w:szCs w:val="24"/>
        </w:rPr>
        <w:t>en soms in het gebergte</w:t>
      </w:r>
      <w:r>
        <w:rPr>
          <w:rFonts w:ascii="Times New Roman" w:hAnsi="Times New Roman"/>
          <w:sz w:val="24"/>
          <w:szCs w:val="24"/>
        </w:rPr>
        <w:t xml:space="preserve">, </w:t>
      </w:r>
      <w:r w:rsidRPr="00121A2C">
        <w:rPr>
          <w:rFonts w:ascii="Times New Roman" w:hAnsi="Times New Roman"/>
          <w:sz w:val="24"/>
          <w:szCs w:val="24"/>
        </w:rPr>
        <w:t>en nog op ieder van deze plaatsen werd Hij vervolgd of verjaagd door nieuwe vijanden</w:t>
      </w:r>
      <w:r>
        <w:rPr>
          <w:rFonts w:ascii="Times New Roman" w:hAnsi="Times New Roman"/>
          <w:sz w:val="24"/>
          <w:szCs w:val="24"/>
        </w:rPr>
        <w:t>. E</w:t>
      </w:r>
      <w:r w:rsidRPr="00121A2C">
        <w:rPr>
          <w:rFonts w:ascii="Times New Roman" w:hAnsi="Times New Roman"/>
          <w:sz w:val="24"/>
          <w:szCs w:val="24"/>
        </w:rPr>
        <w:t>n tenslotte van alles spannen de Farizeeën samen tegen zijn leven</w:t>
      </w:r>
      <w:r>
        <w:rPr>
          <w:rFonts w:ascii="Times New Roman" w:hAnsi="Times New Roman"/>
          <w:sz w:val="24"/>
          <w:szCs w:val="24"/>
        </w:rPr>
        <w:t xml:space="preserve">, </w:t>
      </w:r>
      <w:r w:rsidRPr="00121A2C">
        <w:rPr>
          <w:rFonts w:ascii="Times New Roman" w:hAnsi="Times New Roman"/>
          <w:sz w:val="24"/>
          <w:szCs w:val="24"/>
        </w:rPr>
        <w:t>Judas verkoopt Hem</w:t>
      </w:r>
      <w:r>
        <w:rPr>
          <w:rFonts w:ascii="Times New Roman" w:hAnsi="Times New Roman"/>
          <w:sz w:val="24"/>
          <w:szCs w:val="24"/>
        </w:rPr>
        <w:t xml:space="preserve">, </w:t>
      </w:r>
      <w:r w:rsidRPr="00121A2C">
        <w:rPr>
          <w:rFonts w:ascii="Times New Roman" w:hAnsi="Times New Roman"/>
          <w:sz w:val="24"/>
          <w:szCs w:val="24"/>
        </w:rPr>
        <w:t>de priesters kopen Hem</w:t>
      </w:r>
      <w:r>
        <w:rPr>
          <w:rFonts w:ascii="Times New Roman" w:hAnsi="Times New Roman"/>
          <w:sz w:val="24"/>
          <w:szCs w:val="24"/>
        </w:rPr>
        <w:t xml:space="preserve">, </w:t>
      </w:r>
      <w:r w:rsidRPr="00121A2C">
        <w:rPr>
          <w:rFonts w:ascii="Times New Roman" w:hAnsi="Times New Roman"/>
          <w:sz w:val="24"/>
          <w:szCs w:val="24"/>
        </w:rPr>
        <w:t>Petrus verloochent Hem</w:t>
      </w:r>
      <w:r>
        <w:rPr>
          <w:rFonts w:ascii="Times New Roman" w:hAnsi="Times New Roman"/>
          <w:sz w:val="24"/>
          <w:szCs w:val="24"/>
        </w:rPr>
        <w:t xml:space="preserve">, </w:t>
      </w:r>
      <w:r w:rsidRPr="00121A2C">
        <w:rPr>
          <w:rFonts w:ascii="Times New Roman" w:hAnsi="Times New Roman"/>
          <w:sz w:val="24"/>
          <w:szCs w:val="24"/>
        </w:rPr>
        <w:t>Zijn vijanden bespotten</w:t>
      </w:r>
      <w:r>
        <w:rPr>
          <w:rFonts w:ascii="Times New Roman" w:hAnsi="Times New Roman"/>
          <w:sz w:val="24"/>
          <w:szCs w:val="24"/>
        </w:rPr>
        <w:t xml:space="preserve">, </w:t>
      </w:r>
      <w:r w:rsidRPr="00121A2C">
        <w:rPr>
          <w:rFonts w:ascii="Times New Roman" w:hAnsi="Times New Roman"/>
          <w:sz w:val="24"/>
          <w:szCs w:val="24"/>
        </w:rPr>
        <w:t>geselen</w:t>
      </w:r>
      <w:r>
        <w:rPr>
          <w:rFonts w:ascii="Times New Roman" w:hAnsi="Times New Roman"/>
          <w:sz w:val="24"/>
          <w:szCs w:val="24"/>
        </w:rPr>
        <w:t xml:space="preserve">, </w:t>
      </w:r>
      <w:r w:rsidRPr="00121A2C">
        <w:rPr>
          <w:rFonts w:ascii="Times New Roman" w:hAnsi="Times New Roman"/>
          <w:sz w:val="24"/>
          <w:szCs w:val="24"/>
        </w:rPr>
        <w:t>slaan en mishandelen Hem</w:t>
      </w:r>
      <w:r>
        <w:rPr>
          <w:rFonts w:ascii="Times New Roman" w:hAnsi="Times New Roman"/>
          <w:sz w:val="24"/>
          <w:szCs w:val="24"/>
        </w:rPr>
        <w:t xml:space="preserve">. </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eindelijk krijgen zij Hem veroordeeld</w:t>
      </w:r>
      <w:r>
        <w:rPr>
          <w:rFonts w:ascii="Times New Roman" w:hAnsi="Times New Roman"/>
          <w:sz w:val="24"/>
          <w:szCs w:val="24"/>
        </w:rPr>
        <w:t xml:space="preserve">, </w:t>
      </w:r>
      <w:r w:rsidRPr="00121A2C">
        <w:rPr>
          <w:rFonts w:ascii="Times New Roman" w:hAnsi="Times New Roman"/>
          <w:sz w:val="24"/>
          <w:szCs w:val="24"/>
        </w:rPr>
        <w:t>en gekruisigd</w:t>
      </w:r>
      <w:r>
        <w:rPr>
          <w:rFonts w:ascii="Times New Roman" w:hAnsi="Times New Roman"/>
          <w:sz w:val="24"/>
          <w:szCs w:val="24"/>
        </w:rPr>
        <w:t xml:space="preserve">, </w:t>
      </w:r>
      <w:r w:rsidRPr="00121A2C">
        <w:rPr>
          <w:rFonts w:ascii="Times New Roman" w:hAnsi="Times New Roman"/>
          <w:sz w:val="24"/>
          <w:szCs w:val="24"/>
        </w:rPr>
        <w:t>en begraven</w:t>
      </w:r>
      <w:r>
        <w:rPr>
          <w:rFonts w:ascii="Times New Roman" w:hAnsi="Times New Roman"/>
          <w:sz w:val="24"/>
          <w:szCs w:val="24"/>
        </w:rPr>
        <w:t>, maar</w:t>
      </w:r>
      <w:r w:rsidRPr="00121A2C">
        <w:rPr>
          <w:rFonts w:ascii="Times New Roman" w:hAnsi="Times New Roman"/>
          <w:sz w:val="24"/>
          <w:szCs w:val="24"/>
        </w:rPr>
        <w:t xml:space="preserve"> tenslotte verscheen het machtwoord van God en nam Hem op tot Zijn plaats</w:t>
      </w:r>
      <w:r>
        <w:rPr>
          <w:rFonts w:ascii="Times New Roman" w:hAnsi="Times New Roman"/>
          <w:sz w:val="24"/>
          <w:szCs w:val="24"/>
        </w:rPr>
        <w:t xml:space="preserve">, </w:t>
      </w:r>
      <w:r w:rsidRPr="00121A2C">
        <w:rPr>
          <w:rFonts w:ascii="Times New Roman" w:hAnsi="Times New Roman"/>
          <w:sz w:val="24"/>
          <w:szCs w:val="24"/>
        </w:rPr>
        <w:t>namelijk binnen de voorhang</w:t>
      </w:r>
      <w:r>
        <w:rPr>
          <w:rFonts w:ascii="Times New Roman" w:hAnsi="Times New Roman"/>
          <w:sz w:val="24"/>
          <w:szCs w:val="24"/>
        </w:rPr>
        <w:t xml:space="preserve">, </w:t>
      </w:r>
      <w:r w:rsidRPr="00121A2C">
        <w:rPr>
          <w:rFonts w:ascii="Times New Roman" w:hAnsi="Times New Roman"/>
          <w:sz w:val="24"/>
          <w:szCs w:val="24"/>
        </w:rPr>
        <w:t>en stelt Hem daar om het verzoendeksel</w:t>
      </w:r>
      <w:r>
        <w:rPr>
          <w:rFonts w:ascii="Times New Roman" w:hAnsi="Times New Roman"/>
          <w:sz w:val="24"/>
          <w:szCs w:val="24"/>
        </w:rPr>
        <w:t xml:space="preserve">, </w:t>
      </w:r>
      <w:r w:rsidRPr="00121A2C">
        <w:rPr>
          <w:rFonts w:ascii="Times New Roman" w:hAnsi="Times New Roman"/>
          <w:sz w:val="24"/>
          <w:szCs w:val="24"/>
        </w:rPr>
        <w:t>de genadetroon</w:t>
      </w:r>
      <w:r>
        <w:rPr>
          <w:rFonts w:ascii="Times New Roman" w:hAnsi="Times New Roman"/>
          <w:sz w:val="24"/>
          <w:szCs w:val="24"/>
        </w:rPr>
        <w:t xml:space="preserve">, </w:t>
      </w:r>
      <w:r w:rsidRPr="00121A2C">
        <w:rPr>
          <w:rFonts w:ascii="Times New Roman" w:hAnsi="Times New Roman"/>
          <w:sz w:val="24"/>
          <w:szCs w:val="24"/>
        </w:rPr>
        <w:t>te onderschragen</w:t>
      </w:r>
      <w:r>
        <w:rPr>
          <w:rFonts w:ascii="Times New Roman" w:hAnsi="Times New Roman"/>
          <w:sz w:val="24"/>
          <w:szCs w:val="24"/>
        </w:rPr>
        <w:t xml:space="preserve">, </w:t>
      </w:r>
      <w:r w:rsidRPr="00121A2C">
        <w:rPr>
          <w:rFonts w:ascii="Times New Roman" w:hAnsi="Times New Roman"/>
          <w:sz w:val="24"/>
          <w:szCs w:val="24"/>
        </w:rPr>
        <w:t>waar Hij is tot op deze dag als onze ark om ons te behouden</w:t>
      </w:r>
      <w:r>
        <w:rPr>
          <w:rFonts w:ascii="Times New Roman" w:hAnsi="Times New Roman"/>
          <w:sz w:val="24"/>
          <w:szCs w:val="24"/>
        </w:rPr>
        <w:t xml:space="preserve">, </w:t>
      </w:r>
      <w:r w:rsidRPr="00121A2C">
        <w:rPr>
          <w:rFonts w:ascii="Times New Roman" w:hAnsi="Times New Roman"/>
          <w:sz w:val="24"/>
          <w:szCs w:val="24"/>
        </w:rPr>
        <w:t>gelijk Noachs ark Noach</w:t>
      </w:r>
      <w:r>
        <w:rPr>
          <w:rFonts w:ascii="Times New Roman" w:hAnsi="Times New Roman"/>
          <w:sz w:val="24"/>
          <w:szCs w:val="24"/>
        </w:rPr>
        <w:t xml:space="preserve">, </w:t>
      </w:r>
      <w:r w:rsidRPr="00121A2C">
        <w:rPr>
          <w:rFonts w:ascii="Times New Roman" w:hAnsi="Times New Roman"/>
          <w:sz w:val="24"/>
          <w:szCs w:val="24"/>
        </w:rPr>
        <w:t>en Mozes</w:t>
      </w:r>
      <w:r>
        <w:rPr>
          <w:rFonts w:ascii="Times New Roman" w:hAnsi="Times New Roman"/>
          <w:sz w:val="24"/>
          <w:szCs w:val="24"/>
        </w:rPr>
        <w:t>"</w:t>
      </w:r>
      <w:r w:rsidRPr="00121A2C">
        <w:rPr>
          <w:rFonts w:ascii="Times New Roman" w:hAnsi="Times New Roman"/>
          <w:sz w:val="24"/>
          <w:szCs w:val="24"/>
        </w:rPr>
        <w:t xml:space="preserve"> ark Mozes behield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beter</w:t>
      </w:r>
      <w:r>
        <w:rPr>
          <w:rFonts w:ascii="Times New Roman" w:hAnsi="Times New Roman"/>
          <w:sz w:val="24"/>
          <w:szCs w:val="24"/>
        </w:rPr>
        <w:t xml:space="preserve">, </w:t>
      </w:r>
      <w:r w:rsidRPr="00121A2C">
        <w:rPr>
          <w:rFonts w:ascii="Times New Roman" w:hAnsi="Times New Roman"/>
          <w:sz w:val="24"/>
          <w:szCs w:val="24"/>
        </w:rPr>
        <w:t xml:space="preserve">gelijk niemand dan Christus de zijnen redt. </w:t>
      </w:r>
    </w:p>
    <w:p w:rsidR="00E50744" w:rsidRDefault="00E50744" w:rsidP="0018315E">
      <w:pPr>
        <w:spacing w:after="0"/>
        <w:jc w:val="both"/>
        <w:rPr>
          <w:rFonts w:ascii="Times New Roman" w:hAnsi="Times New Roman"/>
          <w:sz w:val="24"/>
          <w:szCs w:val="24"/>
        </w:rPr>
      </w:pP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62. Van het plaatsen van de ark in het heilige der heiligen of de binnenste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ark werd</w:t>
      </w:r>
      <w:r>
        <w:rPr>
          <w:rFonts w:ascii="Times New Roman" w:hAnsi="Times New Roman"/>
          <w:sz w:val="24"/>
          <w:szCs w:val="24"/>
        </w:rPr>
        <w:t xml:space="preserve">, </w:t>
      </w:r>
      <w:r w:rsidRPr="00121A2C">
        <w:rPr>
          <w:rFonts w:ascii="Times New Roman" w:hAnsi="Times New Roman"/>
          <w:sz w:val="24"/>
          <w:szCs w:val="24"/>
        </w:rPr>
        <w:t>zoals wij gezegd hebben en zoals de tekst verklaart</w:t>
      </w:r>
      <w:r>
        <w:rPr>
          <w:rFonts w:ascii="Times New Roman" w:hAnsi="Times New Roman"/>
          <w:sz w:val="24"/>
          <w:szCs w:val="24"/>
        </w:rPr>
        <w:t xml:space="preserve">, </w:t>
      </w:r>
      <w:r w:rsidRPr="00121A2C">
        <w:rPr>
          <w:rFonts w:ascii="Times New Roman" w:hAnsi="Times New Roman"/>
          <w:sz w:val="24"/>
          <w:szCs w:val="24"/>
        </w:rPr>
        <w:t>toen zij naar haar rustplaats werd gevoerd</w:t>
      </w:r>
      <w:r>
        <w:rPr>
          <w:rFonts w:ascii="Times New Roman" w:hAnsi="Times New Roman"/>
          <w:sz w:val="24"/>
          <w:szCs w:val="24"/>
        </w:rPr>
        <w:t xml:space="preserve">, </w:t>
      </w:r>
      <w:r w:rsidRPr="00121A2C">
        <w:rPr>
          <w:rFonts w:ascii="Times New Roman" w:hAnsi="Times New Roman"/>
          <w:sz w:val="24"/>
          <w:szCs w:val="24"/>
        </w:rPr>
        <w:t>geplaatst in de binnenste tempel of het heilige der Heiligen</w:t>
      </w:r>
      <w:r>
        <w:rPr>
          <w:rFonts w:ascii="Times New Roman" w:hAnsi="Times New Roman"/>
          <w:sz w:val="24"/>
          <w:szCs w:val="24"/>
        </w:rPr>
        <w:t>, "</w:t>
      </w:r>
      <w:r w:rsidRPr="00121A2C">
        <w:rPr>
          <w:rFonts w:ascii="Times New Roman" w:hAnsi="Times New Roman"/>
          <w:sz w:val="24"/>
          <w:szCs w:val="24"/>
        </w:rPr>
        <w:t>tot onder de vleugels der cherubs." "Alzo brachten de priesters de ark des verbonds des HEEREN tot haar plaats</w:t>
      </w:r>
      <w:r>
        <w:rPr>
          <w:rFonts w:ascii="Times New Roman" w:hAnsi="Times New Roman"/>
          <w:sz w:val="24"/>
          <w:szCs w:val="24"/>
        </w:rPr>
        <w:t xml:space="preserve">, </w:t>
      </w:r>
      <w:r w:rsidRPr="00121A2C">
        <w:rPr>
          <w:rFonts w:ascii="Times New Roman" w:hAnsi="Times New Roman"/>
          <w:sz w:val="24"/>
          <w:szCs w:val="24"/>
        </w:rPr>
        <w:t>tot de aanspraakplaats van het huis</w:t>
      </w:r>
      <w:r>
        <w:rPr>
          <w:rFonts w:ascii="Times New Roman" w:hAnsi="Times New Roman"/>
          <w:sz w:val="24"/>
          <w:szCs w:val="24"/>
        </w:rPr>
        <w:t xml:space="preserve">, </w:t>
      </w:r>
      <w:r w:rsidRPr="00121A2C">
        <w:rPr>
          <w:rFonts w:ascii="Times New Roman" w:hAnsi="Times New Roman"/>
          <w:sz w:val="24"/>
          <w:szCs w:val="24"/>
        </w:rPr>
        <w:t>tot het heilige der heiligen</w:t>
      </w:r>
      <w:r>
        <w:rPr>
          <w:rFonts w:ascii="Times New Roman" w:hAnsi="Times New Roman"/>
          <w:sz w:val="24"/>
          <w:szCs w:val="24"/>
        </w:rPr>
        <w:t xml:space="preserve">, </w:t>
      </w:r>
      <w:r w:rsidRPr="00121A2C">
        <w:rPr>
          <w:rFonts w:ascii="Times New Roman" w:hAnsi="Times New Roman"/>
          <w:sz w:val="24"/>
          <w:szCs w:val="24"/>
        </w:rPr>
        <w:t>tot onder de vleugels der cherubs."</w:t>
      </w:r>
      <w:r>
        <w:rPr>
          <w:rFonts w:ascii="Times New Roman" w:hAnsi="Times New Roman"/>
          <w:sz w:val="24"/>
          <w:szCs w:val="24"/>
        </w:rPr>
        <w:t xml:space="preserve"> Ex. </w:t>
      </w:r>
      <w:r w:rsidRPr="00121A2C">
        <w:rPr>
          <w:rFonts w:ascii="Times New Roman" w:hAnsi="Times New Roman"/>
          <w:sz w:val="24"/>
          <w:szCs w:val="24"/>
        </w:rPr>
        <w:t>26:33</w:t>
      </w:r>
      <w:r>
        <w:rPr>
          <w:rFonts w:ascii="Times New Roman" w:hAnsi="Times New Roman"/>
          <w:sz w:val="24"/>
          <w:szCs w:val="24"/>
        </w:rPr>
        <w:t xml:space="preserve"> - </w:t>
      </w:r>
      <w:r w:rsidRPr="00121A2C">
        <w:rPr>
          <w:rFonts w:ascii="Times New Roman" w:hAnsi="Times New Roman"/>
          <w:sz w:val="24"/>
          <w:szCs w:val="24"/>
        </w:rPr>
        <w:t>34</w:t>
      </w:r>
      <w:r>
        <w:rPr>
          <w:rFonts w:ascii="Times New Roman" w:hAnsi="Times New Roman"/>
          <w:sz w:val="24"/>
          <w:szCs w:val="24"/>
        </w:rPr>
        <w:t xml:space="preserve">, </w:t>
      </w:r>
      <w:r w:rsidRPr="00121A2C">
        <w:rPr>
          <w:rFonts w:ascii="Times New Roman" w:hAnsi="Times New Roman"/>
          <w:sz w:val="24"/>
          <w:szCs w:val="24"/>
        </w:rPr>
        <w:t>39:35</w:t>
      </w:r>
      <w:r>
        <w:rPr>
          <w:rFonts w:ascii="Times New Roman" w:hAnsi="Times New Roman"/>
          <w:sz w:val="24"/>
          <w:szCs w:val="24"/>
        </w:rPr>
        <w:t>, 1 Kon.</w:t>
      </w:r>
      <w:r w:rsidRPr="00121A2C">
        <w:rPr>
          <w:rFonts w:ascii="Times New Roman" w:hAnsi="Times New Roman"/>
          <w:sz w:val="24"/>
          <w:szCs w:val="24"/>
        </w:rPr>
        <w:t xml:space="preserve"> 8:3</w:t>
      </w:r>
      <w:r>
        <w:rPr>
          <w:rFonts w:ascii="Times New Roman" w:hAnsi="Times New Roman"/>
          <w:sz w:val="24"/>
          <w:szCs w:val="24"/>
        </w:rPr>
        <w:t xml:space="preserve">, </w:t>
      </w:r>
      <w:r w:rsidRPr="00121A2C">
        <w:rPr>
          <w:rFonts w:ascii="Times New Roman" w:hAnsi="Times New Roman"/>
          <w:sz w:val="24"/>
          <w:szCs w:val="24"/>
        </w:rPr>
        <w:t>2 Kronieken 5:7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Vo</w:t>
      </w:r>
      <w:r w:rsidRPr="00121A2C">
        <w:rPr>
          <w:rFonts w:ascii="Times New Roman" w:hAnsi="Times New Roman"/>
          <w:sz w:val="24"/>
          <w:szCs w:val="24"/>
        </w:rPr>
        <w:t>or deze was de ark</w:t>
      </w:r>
      <w:r>
        <w:rPr>
          <w:rFonts w:ascii="Times New Roman" w:hAnsi="Times New Roman"/>
          <w:sz w:val="24"/>
          <w:szCs w:val="24"/>
        </w:rPr>
        <w:t xml:space="preserve">, </w:t>
      </w:r>
      <w:r w:rsidRPr="00121A2C">
        <w:rPr>
          <w:rFonts w:ascii="Times New Roman" w:hAnsi="Times New Roman"/>
          <w:sz w:val="24"/>
          <w:szCs w:val="24"/>
        </w:rPr>
        <w:t>zoals vroeger gezegd werd</w:t>
      </w:r>
      <w:r>
        <w:rPr>
          <w:rFonts w:ascii="Times New Roman" w:hAnsi="Times New Roman"/>
          <w:sz w:val="24"/>
          <w:szCs w:val="24"/>
        </w:rPr>
        <w:t xml:space="preserve">, </w:t>
      </w:r>
      <w:r w:rsidRPr="00121A2C">
        <w:rPr>
          <w:rFonts w:ascii="Times New Roman" w:hAnsi="Times New Roman"/>
          <w:sz w:val="24"/>
          <w:szCs w:val="24"/>
        </w:rPr>
        <w:t>van plaats tot plaats rondgevoerd</w:t>
      </w:r>
      <w:r>
        <w:rPr>
          <w:rFonts w:ascii="Times New Roman" w:hAnsi="Times New Roman"/>
          <w:sz w:val="24"/>
          <w:szCs w:val="24"/>
        </w:rPr>
        <w:t xml:space="preserve">, </w:t>
      </w:r>
      <w:r w:rsidRPr="00121A2C">
        <w:rPr>
          <w:rFonts w:ascii="Times New Roman" w:hAnsi="Times New Roman"/>
          <w:sz w:val="24"/>
          <w:szCs w:val="24"/>
        </w:rPr>
        <w:t>en genoodzaakt om in een tent onder gordijnen te wonen</w:t>
      </w:r>
      <w:r>
        <w:rPr>
          <w:rFonts w:ascii="Times New Roman" w:hAnsi="Times New Roman"/>
          <w:sz w:val="24"/>
          <w:szCs w:val="24"/>
        </w:rPr>
        <w:t xml:space="preserve">, </w:t>
      </w:r>
      <w:r w:rsidRPr="00121A2C">
        <w:rPr>
          <w:rFonts w:ascii="Times New Roman" w:hAnsi="Times New Roman"/>
          <w:sz w:val="24"/>
          <w:szCs w:val="24"/>
        </w:rPr>
        <w:t>gelijk al onze vaderen deden</w:t>
      </w:r>
      <w:r>
        <w:rPr>
          <w:rFonts w:ascii="Times New Roman" w:hAnsi="Times New Roman"/>
          <w:sz w:val="24"/>
          <w:szCs w:val="24"/>
        </w:rPr>
        <w:t xml:space="preserve">, </w:t>
      </w:r>
      <w:r w:rsidRPr="00121A2C">
        <w:rPr>
          <w:rFonts w:ascii="Times New Roman" w:hAnsi="Times New Roman"/>
          <w:sz w:val="24"/>
          <w:szCs w:val="24"/>
        </w:rPr>
        <w:t>om te tonen dat Christus</w:t>
      </w:r>
      <w:r>
        <w:rPr>
          <w:rFonts w:ascii="Times New Roman" w:hAnsi="Times New Roman"/>
          <w:sz w:val="24"/>
          <w:szCs w:val="24"/>
        </w:rPr>
        <w:t xml:space="preserve">, </w:t>
      </w:r>
      <w:r w:rsidRPr="00121A2C">
        <w:rPr>
          <w:rFonts w:ascii="Times New Roman" w:hAnsi="Times New Roman"/>
          <w:sz w:val="24"/>
          <w:szCs w:val="24"/>
        </w:rPr>
        <w:t>evenals wij</w:t>
      </w:r>
      <w:r>
        <w:rPr>
          <w:rFonts w:ascii="Times New Roman" w:hAnsi="Times New Roman"/>
          <w:sz w:val="24"/>
          <w:szCs w:val="24"/>
        </w:rPr>
        <w:t xml:space="preserve">, </w:t>
      </w:r>
      <w:r w:rsidRPr="00121A2C">
        <w:rPr>
          <w:rFonts w:ascii="Times New Roman" w:hAnsi="Times New Roman"/>
          <w:sz w:val="24"/>
          <w:szCs w:val="24"/>
        </w:rPr>
        <w:t>een tijd lang op aarde moest omwandelen om daarna bezitter te worden van de heerlijkheid. 2 Samuel 7:1</w:t>
      </w:r>
      <w:r>
        <w:rPr>
          <w:rFonts w:ascii="Times New Roman" w:hAnsi="Times New Roman"/>
          <w:sz w:val="24"/>
          <w:szCs w:val="24"/>
        </w:rPr>
        <w:t xml:space="preserve">,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Hebr. </w:t>
      </w:r>
      <w:r w:rsidRPr="00121A2C">
        <w:rPr>
          <w:rFonts w:ascii="Times New Roman" w:hAnsi="Times New Roman"/>
          <w:sz w:val="24"/>
          <w:szCs w:val="24"/>
        </w:rPr>
        <w:t>11:9</w:t>
      </w:r>
      <w:r>
        <w:rPr>
          <w:rFonts w:ascii="Times New Roman" w:hAnsi="Times New Roman"/>
          <w:sz w:val="24"/>
          <w:szCs w:val="24"/>
        </w:rPr>
        <w:t xml:space="preserve">, </w:t>
      </w:r>
      <w:r w:rsidRPr="00121A2C">
        <w:rPr>
          <w:rFonts w:ascii="Times New Roman" w:hAnsi="Times New Roman"/>
          <w:sz w:val="24"/>
          <w:szCs w:val="24"/>
        </w:rPr>
        <w:t>Johannes 1:10</w:t>
      </w:r>
      <w:r>
        <w:rPr>
          <w:rFonts w:ascii="Times New Roman" w:hAnsi="Times New Roman"/>
          <w:sz w:val="24"/>
          <w:szCs w:val="24"/>
        </w:rPr>
        <w:t xml:space="preserve">, </w:t>
      </w:r>
      <w:r w:rsidRPr="00121A2C">
        <w:rPr>
          <w:rFonts w:ascii="Times New Roman" w:hAnsi="Times New Roman"/>
          <w:sz w:val="24"/>
          <w:szCs w:val="24"/>
        </w:rPr>
        <w:t>16:23</w:t>
      </w:r>
      <w:r>
        <w:rPr>
          <w:rFonts w:ascii="Times New Roman" w:hAnsi="Times New Roman"/>
          <w:sz w:val="24"/>
          <w:szCs w:val="24"/>
        </w:rPr>
        <w:t xml:space="preserve">, </w:t>
      </w:r>
      <w:r w:rsidRPr="00121A2C">
        <w:rPr>
          <w:rFonts w:ascii="Times New Roman" w:hAnsi="Times New Roman"/>
          <w:sz w:val="24"/>
          <w:szCs w:val="24"/>
        </w:rPr>
        <w:t>3:13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Maar nu de ark in het heilige der heiligen gebracht is</w:t>
      </w:r>
      <w:r>
        <w:rPr>
          <w:rFonts w:ascii="Times New Roman" w:hAnsi="Times New Roman"/>
          <w:sz w:val="24"/>
          <w:szCs w:val="24"/>
        </w:rPr>
        <w:t xml:space="preserve">, </w:t>
      </w:r>
      <w:r w:rsidRPr="00121A2C">
        <w:rPr>
          <w:rFonts w:ascii="Times New Roman" w:hAnsi="Times New Roman"/>
          <w:sz w:val="24"/>
          <w:szCs w:val="24"/>
        </w:rPr>
        <w:t>wordt</w:t>
      </w:r>
      <w:r>
        <w:rPr>
          <w:rFonts w:ascii="Times New Roman" w:hAnsi="Times New Roman"/>
          <w:sz w:val="24"/>
          <w:szCs w:val="24"/>
        </w:rPr>
        <w:t xml:space="preserve"> ervan </w:t>
      </w:r>
      <w:r w:rsidRPr="00121A2C">
        <w:rPr>
          <w:rFonts w:ascii="Times New Roman" w:hAnsi="Times New Roman"/>
          <w:sz w:val="24"/>
          <w:szCs w:val="24"/>
        </w:rPr>
        <w:t>haar gezegd</w:t>
      </w:r>
      <w:r>
        <w:rPr>
          <w:rFonts w:ascii="Times New Roman" w:hAnsi="Times New Roman"/>
          <w:sz w:val="24"/>
          <w:szCs w:val="24"/>
        </w:rPr>
        <w:t xml:space="preserve">, </w:t>
      </w:r>
      <w:r w:rsidRPr="00121A2C">
        <w:rPr>
          <w:rFonts w:ascii="Times New Roman" w:hAnsi="Times New Roman"/>
          <w:sz w:val="24"/>
          <w:szCs w:val="24"/>
        </w:rPr>
        <w:t xml:space="preserve">dat zij tot haar plaats is gebracht. Deze wereld was dus niet </w:t>
      </w:r>
      <w:r>
        <w:rPr>
          <w:rFonts w:ascii="Times New Roman" w:hAnsi="Times New Roman"/>
          <w:sz w:val="24"/>
          <w:szCs w:val="24"/>
        </w:rPr>
        <w:t>Christus'</w:t>
      </w:r>
      <w:r w:rsidRPr="00121A2C">
        <w:rPr>
          <w:rFonts w:ascii="Times New Roman" w:hAnsi="Times New Roman"/>
          <w:sz w:val="24"/>
          <w:szCs w:val="24"/>
        </w:rPr>
        <w:t xml:space="preserve"> plaats</w:t>
      </w:r>
      <w:r>
        <w:rPr>
          <w:rFonts w:ascii="Times New Roman" w:hAnsi="Times New Roman"/>
          <w:sz w:val="24"/>
          <w:szCs w:val="24"/>
        </w:rPr>
        <w:t xml:space="preserve">, </w:t>
      </w:r>
      <w:r w:rsidRPr="00121A2C">
        <w:rPr>
          <w:rFonts w:ascii="Times New Roman" w:hAnsi="Times New Roman"/>
          <w:sz w:val="24"/>
          <w:szCs w:val="24"/>
        </w:rPr>
        <w:t>Hij was niet van beneden: Hij kwam van Zijn Vaders huis</w:t>
      </w:r>
      <w:r>
        <w:rPr>
          <w:rFonts w:ascii="Times New Roman" w:hAnsi="Times New Roman"/>
          <w:sz w:val="24"/>
          <w:szCs w:val="24"/>
        </w:rPr>
        <w:t xml:space="preserve">, </w:t>
      </w:r>
      <w:r w:rsidRPr="00121A2C">
        <w:rPr>
          <w:rFonts w:ascii="Times New Roman" w:hAnsi="Times New Roman"/>
          <w:sz w:val="24"/>
          <w:szCs w:val="24"/>
        </w:rPr>
        <w:t>waarom Hij</w:t>
      </w:r>
      <w:r>
        <w:rPr>
          <w:rFonts w:ascii="Times New Roman" w:hAnsi="Times New Roman"/>
          <w:sz w:val="24"/>
          <w:szCs w:val="24"/>
        </w:rPr>
        <w:t xml:space="preserve">, </w:t>
      </w:r>
      <w:r w:rsidRPr="00121A2C">
        <w:rPr>
          <w:rFonts w:ascii="Times New Roman" w:hAnsi="Times New Roman"/>
          <w:sz w:val="24"/>
          <w:szCs w:val="24"/>
        </w:rPr>
        <w:t>zolang Hij hier was</w:t>
      </w:r>
      <w:r>
        <w:rPr>
          <w:rFonts w:ascii="Times New Roman" w:hAnsi="Times New Roman"/>
          <w:sz w:val="24"/>
          <w:szCs w:val="24"/>
        </w:rPr>
        <w:t xml:space="preserve">, </w:t>
      </w:r>
      <w:r w:rsidRPr="00121A2C">
        <w:rPr>
          <w:rFonts w:ascii="Times New Roman" w:hAnsi="Times New Roman"/>
          <w:sz w:val="24"/>
          <w:szCs w:val="24"/>
        </w:rPr>
        <w:t>niet op Zijn plaats was</w:t>
      </w:r>
      <w:r>
        <w:rPr>
          <w:rFonts w:ascii="Times New Roman" w:hAnsi="Times New Roman"/>
          <w:sz w:val="24"/>
          <w:szCs w:val="24"/>
        </w:rPr>
        <w:t xml:space="preserve">, </w:t>
      </w:r>
      <w:r w:rsidRPr="00121A2C">
        <w:rPr>
          <w:rFonts w:ascii="Times New Roman" w:hAnsi="Times New Roman"/>
          <w:sz w:val="24"/>
          <w:szCs w:val="24"/>
        </w:rPr>
        <w:t>noch kon zijn</w:t>
      </w:r>
      <w:r>
        <w:rPr>
          <w:rFonts w:ascii="Times New Roman" w:hAnsi="Times New Roman"/>
          <w:sz w:val="24"/>
          <w:szCs w:val="24"/>
        </w:rPr>
        <w:t xml:space="preserve">, </w:t>
      </w:r>
      <w:r w:rsidRPr="00121A2C">
        <w:rPr>
          <w:rFonts w:ascii="Times New Roman" w:hAnsi="Times New Roman"/>
          <w:sz w:val="24"/>
          <w:szCs w:val="24"/>
        </w:rPr>
        <w:t>totdat Hij daarheen opvoer</w:t>
      </w:r>
      <w:r>
        <w:rPr>
          <w:rFonts w:ascii="Times New Roman" w:hAnsi="Times New Roman"/>
          <w:sz w:val="24"/>
          <w:szCs w:val="24"/>
        </w:rPr>
        <w:t xml:space="preserve">, </w:t>
      </w:r>
      <w:r w:rsidRPr="00121A2C">
        <w:rPr>
          <w:rFonts w:ascii="Times New Roman" w:hAnsi="Times New Roman"/>
          <w:sz w:val="24"/>
          <w:szCs w:val="24"/>
        </w:rPr>
        <w:t>waar Hij vroeger was. Johannes 8:23</w:t>
      </w:r>
      <w:r>
        <w:rPr>
          <w:rFonts w:ascii="Times New Roman" w:hAnsi="Times New Roman"/>
          <w:sz w:val="24"/>
          <w:szCs w:val="24"/>
        </w:rPr>
        <w:t xml:space="preserve">, </w:t>
      </w:r>
      <w:r w:rsidRPr="00121A2C">
        <w:rPr>
          <w:rFonts w:ascii="Times New Roman" w:hAnsi="Times New Roman"/>
          <w:sz w:val="24"/>
          <w:szCs w:val="24"/>
        </w:rPr>
        <w:t>16:28</w:t>
      </w:r>
      <w:r>
        <w:rPr>
          <w:rFonts w:ascii="Times New Roman" w:hAnsi="Times New Roman"/>
          <w:sz w:val="24"/>
          <w:szCs w:val="24"/>
        </w:rPr>
        <w:t xml:space="preserve">, </w:t>
      </w:r>
      <w:r w:rsidRPr="00121A2C">
        <w:rPr>
          <w:rFonts w:ascii="Times New Roman" w:hAnsi="Times New Roman"/>
          <w:sz w:val="24"/>
          <w:szCs w:val="24"/>
        </w:rPr>
        <w:t>6:62</w:t>
      </w:r>
      <w:r>
        <w:rPr>
          <w:rFonts w:ascii="Times New Roman" w:hAnsi="Times New Roman"/>
          <w:sz w:val="24"/>
          <w:szCs w:val="24"/>
        </w:rPr>
        <w:t xml:space="preserve">, </w:t>
      </w:r>
      <w:r w:rsidRPr="00121A2C">
        <w:rPr>
          <w:rFonts w:ascii="Times New Roman" w:hAnsi="Times New Roman"/>
          <w:sz w:val="24"/>
          <w:szCs w:val="24"/>
        </w:rPr>
        <w:t>3:13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t>
      </w:r>
      <w:r>
        <w:rPr>
          <w:rFonts w:ascii="Times New Roman" w:hAnsi="Times New Roman"/>
          <w:sz w:val="24"/>
          <w:szCs w:val="24"/>
        </w:rPr>
        <w:t>Christus'</w:t>
      </w:r>
      <w:r w:rsidRPr="00121A2C">
        <w:rPr>
          <w:rFonts w:ascii="Times New Roman" w:hAnsi="Times New Roman"/>
          <w:sz w:val="24"/>
          <w:szCs w:val="24"/>
        </w:rPr>
        <w:t xml:space="preserve"> eigenlijke plaats dus is het heiligdom</w:t>
      </w:r>
      <w:r>
        <w:rPr>
          <w:rFonts w:ascii="Times New Roman" w:hAnsi="Times New Roman"/>
          <w:sz w:val="24"/>
          <w:szCs w:val="24"/>
        </w:rPr>
        <w:t>. Z</w:t>
      </w:r>
      <w:r w:rsidRPr="00121A2C">
        <w:rPr>
          <w:rFonts w:ascii="Times New Roman" w:hAnsi="Times New Roman"/>
          <w:sz w:val="24"/>
          <w:szCs w:val="24"/>
        </w:rPr>
        <w:t>ijn Eigenlijke plaats als God</w:t>
      </w:r>
      <w:r>
        <w:rPr>
          <w:rFonts w:ascii="Times New Roman" w:hAnsi="Times New Roman"/>
          <w:sz w:val="24"/>
          <w:szCs w:val="24"/>
        </w:rPr>
        <w:t xml:space="preserve">, </w:t>
      </w:r>
      <w:r w:rsidRPr="00121A2C">
        <w:rPr>
          <w:rFonts w:ascii="Times New Roman" w:hAnsi="Times New Roman"/>
          <w:sz w:val="24"/>
          <w:szCs w:val="24"/>
        </w:rPr>
        <w:t>als Priester</w:t>
      </w:r>
      <w:r>
        <w:rPr>
          <w:rFonts w:ascii="Times New Roman" w:hAnsi="Times New Roman"/>
          <w:sz w:val="24"/>
          <w:szCs w:val="24"/>
        </w:rPr>
        <w:t xml:space="preserve">, </w:t>
      </w:r>
      <w:r w:rsidRPr="00121A2C">
        <w:rPr>
          <w:rFonts w:ascii="Times New Roman" w:hAnsi="Times New Roman"/>
          <w:sz w:val="24"/>
          <w:szCs w:val="24"/>
        </w:rPr>
        <w:t>als Profeet</w:t>
      </w:r>
      <w:r>
        <w:rPr>
          <w:rFonts w:ascii="Times New Roman" w:hAnsi="Times New Roman"/>
          <w:sz w:val="24"/>
          <w:szCs w:val="24"/>
        </w:rPr>
        <w:t xml:space="preserve">, </w:t>
      </w:r>
      <w:r w:rsidRPr="00121A2C">
        <w:rPr>
          <w:rFonts w:ascii="Times New Roman" w:hAnsi="Times New Roman"/>
          <w:sz w:val="24"/>
          <w:szCs w:val="24"/>
        </w:rPr>
        <w:t>als Koning</w:t>
      </w:r>
      <w:r>
        <w:rPr>
          <w:rFonts w:ascii="Times New Roman" w:hAnsi="Times New Roman"/>
          <w:sz w:val="24"/>
          <w:szCs w:val="24"/>
        </w:rPr>
        <w:t xml:space="preserve">, </w:t>
      </w:r>
      <w:r w:rsidRPr="00121A2C">
        <w:rPr>
          <w:rFonts w:ascii="Times New Roman" w:hAnsi="Times New Roman"/>
          <w:sz w:val="24"/>
          <w:szCs w:val="24"/>
        </w:rPr>
        <w:t xml:space="preserve">en als de </w:t>
      </w:r>
      <w:r>
        <w:rPr>
          <w:rFonts w:ascii="Times New Roman" w:hAnsi="Times New Roman"/>
          <w:sz w:val="24"/>
          <w:szCs w:val="24"/>
        </w:rPr>
        <w:t>Voorspraak</w:t>
      </w:r>
      <w:r w:rsidRPr="00121A2C">
        <w:rPr>
          <w:rFonts w:ascii="Times New Roman" w:hAnsi="Times New Roman"/>
          <w:sz w:val="24"/>
          <w:szCs w:val="24"/>
        </w:rPr>
        <w:t xml:space="preserve"> van Zijn volk. Hier bij ons heeft Hij in persoon</w:t>
      </w:r>
      <w:r>
        <w:rPr>
          <w:rFonts w:ascii="Times New Roman" w:hAnsi="Times New Roman"/>
          <w:sz w:val="24"/>
          <w:szCs w:val="24"/>
        </w:rPr>
        <w:t xml:space="preserve">, </w:t>
      </w:r>
      <w:r w:rsidRPr="00121A2C">
        <w:rPr>
          <w:rFonts w:ascii="Times New Roman" w:hAnsi="Times New Roman"/>
          <w:sz w:val="24"/>
          <w:szCs w:val="24"/>
        </w:rPr>
        <w:t>als Middelaar</w:t>
      </w:r>
      <w:r>
        <w:rPr>
          <w:rFonts w:ascii="Times New Roman" w:hAnsi="Times New Roman"/>
          <w:sz w:val="24"/>
          <w:szCs w:val="24"/>
        </w:rPr>
        <w:t xml:space="preserve">, </w:t>
      </w:r>
      <w:r w:rsidRPr="00121A2C">
        <w:rPr>
          <w:rFonts w:ascii="Times New Roman" w:hAnsi="Times New Roman"/>
          <w:sz w:val="24"/>
          <w:szCs w:val="24"/>
        </w:rPr>
        <w:t>niet meer te doen. Als Hij op aarde was</w:t>
      </w:r>
      <w:r>
        <w:rPr>
          <w:rFonts w:ascii="Times New Roman" w:hAnsi="Times New Roman"/>
          <w:sz w:val="24"/>
          <w:szCs w:val="24"/>
        </w:rPr>
        <w:t xml:space="preserve">, zou </w:t>
      </w:r>
      <w:r w:rsidRPr="00121A2C">
        <w:rPr>
          <w:rFonts w:ascii="Times New Roman" w:hAnsi="Times New Roman"/>
          <w:sz w:val="24"/>
          <w:szCs w:val="24"/>
        </w:rPr>
        <w:t>Hij geen priester enz</w:t>
      </w:r>
      <w:r>
        <w:rPr>
          <w:rFonts w:ascii="Times New Roman" w:hAnsi="Times New Roman"/>
          <w:sz w:val="24"/>
          <w:szCs w:val="24"/>
        </w:rPr>
        <w:t>. Z</w:t>
      </w:r>
      <w:r w:rsidRPr="00121A2C">
        <w:rPr>
          <w:rFonts w:ascii="Times New Roman" w:hAnsi="Times New Roman"/>
          <w:sz w:val="24"/>
          <w:szCs w:val="24"/>
        </w:rPr>
        <w:t>ijn</w:t>
      </w:r>
      <w:r>
        <w:rPr>
          <w:rFonts w:ascii="Times New Roman" w:hAnsi="Times New Roman"/>
          <w:sz w:val="24"/>
          <w:szCs w:val="24"/>
        </w:rPr>
        <w:t>. Z</w:t>
      </w:r>
      <w:r w:rsidRPr="00121A2C">
        <w:rPr>
          <w:rFonts w:ascii="Times New Roman" w:hAnsi="Times New Roman"/>
          <w:sz w:val="24"/>
          <w:szCs w:val="24"/>
        </w:rPr>
        <w:t xml:space="preserve">ijn plaats en werk is nu boven bij Zijn Vader en voor de engelen. </w:t>
      </w:r>
      <w:r>
        <w:rPr>
          <w:rFonts w:ascii="Times New Roman" w:hAnsi="Times New Roman"/>
          <w:sz w:val="24"/>
          <w:szCs w:val="24"/>
        </w:rPr>
        <w:t>Hand.</w:t>
      </w:r>
      <w:r w:rsidRPr="00121A2C">
        <w:rPr>
          <w:rFonts w:ascii="Times New Roman" w:hAnsi="Times New Roman"/>
          <w:sz w:val="24"/>
          <w:szCs w:val="24"/>
        </w:rPr>
        <w:t xml:space="preserve"> 5:31</w:t>
      </w:r>
      <w:r>
        <w:rPr>
          <w:rFonts w:ascii="Times New Roman" w:hAnsi="Times New Roman"/>
          <w:sz w:val="24"/>
          <w:szCs w:val="24"/>
        </w:rPr>
        <w:t xml:space="preserve">, </w:t>
      </w:r>
      <w:r w:rsidRPr="00121A2C">
        <w:rPr>
          <w:rFonts w:ascii="Times New Roman" w:hAnsi="Times New Roman"/>
          <w:sz w:val="24"/>
          <w:szCs w:val="24"/>
        </w:rPr>
        <w:t>1 Petrus 3:22</w:t>
      </w:r>
      <w:r>
        <w:rPr>
          <w:rFonts w:ascii="Times New Roman" w:hAnsi="Times New Roman"/>
          <w:sz w:val="24"/>
          <w:szCs w:val="24"/>
        </w:rPr>
        <w:t xml:space="preserve">, Hebr. </w:t>
      </w:r>
      <w:r w:rsidRPr="00121A2C">
        <w:rPr>
          <w:rFonts w:ascii="Times New Roman" w:hAnsi="Times New Roman"/>
          <w:sz w:val="24"/>
          <w:szCs w:val="24"/>
        </w:rPr>
        <w:t>4:14</w:t>
      </w:r>
      <w:r>
        <w:rPr>
          <w:rFonts w:ascii="Times New Roman" w:hAnsi="Times New Roman"/>
          <w:sz w:val="24"/>
          <w:szCs w:val="24"/>
        </w:rPr>
        <w:t xml:space="preserve">, </w:t>
      </w:r>
      <w:r w:rsidRPr="00121A2C">
        <w:rPr>
          <w:rFonts w:ascii="Times New Roman" w:hAnsi="Times New Roman"/>
          <w:sz w:val="24"/>
          <w:szCs w:val="24"/>
        </w:rPr>
        <w:t>8:4</w:t>
      </w:r>
      <w:r>
        <w:rPr>
          <w:rFonts w:ascii="Times New Roman" w:hAnsi="Times New Roman"/>
          <w:sz w:val="24"/>
          <w:szCs w:val="24"/>
        </w:rPr>
        <w:t xml:space="preserve">, </w:t>
      </w:r>
      <w:r w:rsidRPr="00121A2C">
        <w:rPr>
          <w:rFonts w:ascii="Times New Roman" w:hAnsi="Times New Roman"/>
          <w:sz w:val="24"/>
          <w:szCs w:val="24"/>
        </w:rPr>
        <w:t>9:24</w:t>
      </w:r>
      <w:r>
        <w:rPr>
          <w:rFonts w:ascii="Times New Roman" w:hAnsi="Times New Roman"/>
          <w:sz w:val="24"/>
          <w:szCs w:val="24"/>
        </w:rPr>
        <w:t xml:space="preserve">, 1 Joh. </w:t>
      </w:r>
      <w:r w:rsidRPr="00121A2C">
        <w:rPr>
          <w:rFonts w:ascii="Times New Roman" w:hAnsi="Times New Roman"/>
          <w:sz w:val="24"/>
          <w:szCs w:val="24"/>
        </w:rPr>
        <w:t>2:1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Openb. </w:t>
      </w:r>
      <w:r w:rsidRPr="00121A2C">
        <w:rPr>
          <w:rFonts w:ascii="Times New Roman" w:hAnsi="Times New Roman"/>
          <w:sz w:val="24"/>
          <w:szCs w:val="24"/>
        </w:rPr>
        <w:t>1:4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de ark gebracht werd "tot de aanspraakplaats van het huis." Salomo was niet tevreden met te zeggen</w:t>
      </w:r>
      <w:r>
        <w:rPr>
          <w:rFonts w:ascii="Times New Roman" w:hAnsi="Times New Roman"/>
          <w:sz w:val="24"/>
          <w:szCs w:val="24"/>
        </w:rPr>
        <w:t xml:space="preserve">, </w:t>
      </w:r>
      <w:r w:rsidRPr="00121A2C">
        <w:rPr>
          <w:rFonts w:ascii="Times New Roman" w:hAnsi="Times New Roman"/>
          <w:sz w:val="24"/>
          <w:szCs w:val="24"/>
        </w:rPr>
        <w:t>dat zij gebracht werd in het heilige der heiligen</w:t>
      </w:r>
      <w:r>
        <w:rPr>
          <w:rFonts w:ascii="Times New Roman" w:hAnsi="Times New Roman"/>
          <w:sz w:val="24"/>
          <w:szCs w:val="24"/>
        </w:rPr>
        <w:t>, maar</w:t>
      </w:r>
      <w:r w:rsidRPr="00121A2C">
        <w:rPr>
          <w:rFonts w:ascii="Times New Roman" w:hAnsi="Times New Roman"/>
          <w:sz w:val="24"/>
          <w:szCs w:val="24"/>
        </w:rPr>
        <w:t xml:space="preserve"> hij zegt</w:t>
      </w:r>
      <w:r>
        <w:rPr>
          <w:rFonts w:ascii="Times New Roman" w:hAnsi="Times New Roman"/>
          <w:sz w:val="24"/>
          <w:szCs w:val="24"/>
        </w:rPr>
        <w:t xml:space="preserve">, </w:t>
      </w:r>
      <w:r w:rsidRPr="00121A2C">
        <w:rPr>
          <w:rFonts w:ascii="Times New Roman" w:hAnsi="Times New Roman"/>
          <w:sz w:val="24"/>
          <w:szCs w:val="24"/>
        </w:rPr>
        <w:t>dat haar plaats de aanspraakplaats</w:t>
      </w:r>
      <w:r>
        <w:rPr>
          <w:rFonts w:ascii="Times New Roman" w:hAnsi="Times New Roman"/>
          <w:sz w:val="24"/>
          <w:szCs w:val="24"/>
        </w:rPr>
        <w:t xml:space="preserve">, </w:t>
      </w:r>
      <w:r w:rsidRPr="00121A2C">
        <w:rPr>
          <w:rFonts w:ascii="Times New Roman" w:hAnsi="Times New Roman"/>
          <w:sz w:val="24"/>
          <w:szCs w:val="24"/>
        </w:rPr>
        <w:t>de heilige aanspraakplaats was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de plaats waar God aangesproken werd. Want toen Hij opvoer had Hij iets tot God te zeggen ten behoeve van Zijn volk.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Tot de aanspraakplaats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tot de plaats der openbaring. Want Hij</w:t>
      </w:r>
      <w:r>
        <w:rPr>
          <w:rFonts w:ascii="Times New Roman" w:hAnsi="Times New Roman"/>
          <w:sz w:val="24"/>
          <w:szCs w:val="24"/>
        </w:rPr>
        <w:t xml:space="preserve"> zou </w:t>
      </w:r>
      <w:r w:rsidRPr="00121A2C">
        <w:rPr>
          <w:rFonts w:ascii="Times New Roman" w:hAnsi="Times New Roman"/>
          <w:sz w:val="24"/>
          <w:szCs w:val="24"/>
        </w:rPr>
        <w:t>daar ook ontvangen en vandaar aan Zijn kerk op aarde openbaren</w:t>
      </w:r>
      <w:r>
        <w:rPr>
          <w:rFonts w:ascii="Times New Roman" w:hAnsi="Times New Roman"/>
          <w:sz w:val="24"/>
          <w:szCs w:val="24"/>
        </w:rPr>
        <w:t xml:space="preserve">, </w:t>
      </w:r>
      <w:r w:rsidRPr="00121A2C">
        <w:rPr>
          <w:rFonts w:ascii="Times New Roman" w:hAnsi="Times New Roman"/>
          <w:sz w:val="24"/>
          <w:szCs w:val="24"/>
        </w:rPr>
        <w:t>iets</w:t>
      </w:r>
      <w:r>
        <w:rPr>
          <w:rFonts w:ascii="Times New Roman" w:hAnsi="Times New Roman"/>
          <w:sz w:val="24"/>
          <w:szCs w:val="24"/>
        </w:rPr>
        <w:t xml:space="preserve">, </w:t>
      </w:r>
      <w:r w:rsidRPr="00121A2C">
        <w:rPr>
          <w:rFonts w:ascii="Times New Roman" w:hAnsi="Times New Roman"/>
          <w:sz w:val="24"/>
          <w:szCs w:val="24"/>
        </w:rPr>
        <w:t>dat niet openbaar gemaakt kon worden dan van deze heilige aanspraakplaats. Daar dus is Hij met de twee tafels der getuigenis in Zijn hart</w:t>
      </w:r>
      <w:r>
        <w:rPr>
          <w:rFonts w:ascii="Times New Roman" w:hAnsi="Times New Roman"/>
          <w:sz w:val="24"/>
          <w:szCs w:val="24"/>
        </w:rPr>
        <w:t xml:space="preserve">, </w:t>
      </w:r>
      <w:r w:rsidRPr="00121A2C">
        <w:rPr>
          <w:rFonts w:ascii="Times New Roman" w:hAnsi="Times New Roman"/>
          <w:sz w:val="24"/>
          <w:szCs w:val="24"/>
        </w:rPr>
        <w:t>als volkomen gehouden</w:t>
      </w:r>
      <w:r>
        <w:rPr>
          <w:rFonts w:ascii="Times New Roman" w:hAnsi="Times New Roman"/>
          <w:sz w:val="24"/>
          <w:szCs w:val="24"/>
        </w:rPr>
        <w:t xml:space="preserve">, </w:t>
      </w:r>
      <w:r w:rsidRPr="00121A2C">
        <w:rPr>
          <w:rFonts w:ascii="Times New Roman" w:hAnsi="Times New Roman"/>
          <w:sz w:val="24"/>
          <w:szCs w:val="24"/>
        </w:rPr>
        <w:t>Hij is daar ook met de gehele vervulling van de ceremoniële wet in Zijn zijde</w:t>
      </w:r>
      <w:r>
        <w:rPr>
          <w:rFonts w:ascii="Times New Roman" w:hAnsi="Times New Roman"/>
          <w:sz w:val="24"/>
          <w:szCs w:val="24"/>
        </w:rPr>
        <w:t xml:space="preserve">, </w:t>
      </w:r>
      <w:r w:rsidRPr="00121A2C">
        <w:rPr>
          <w:rFonts w:ascii="Times New Roman" w:hAnsi="Times New Roman"/>
          <w:sz w:val="24"/>
          <w:szCs w:val="24"/>
        </w:rPr>
        <w:t>pleitende op de volmaaktheid van Zijn gerechtigheid en de verdienste van Zijn bloed bij Zijn Vader</w:t>
      </w:r>
      <w:r>
        <w:rPr>
          <w:rFonts w:ascii="Times New Roman" w:hAnsi="Times New Roman"/>
          <w:sz w:val="24"/>
          <w:szCs w:val="24"/>
        </w:rPr>
        <w:t xml:space="preserve">, </w:t>
      </w:r>
      <w:r w:rsidRPr="00121A2C">
        <w:rPr>
          <w:rFonts w:ascii="Times New Roman" w:hAnsi="Times New Roman"/>
          <w:sz w:val="24"/>
          <w:szCs w:val="24"/>
        </w:rPr>
        <w:t>gaven ontvangende en uitdelende aan ons</w:t>
      </w:r>
      <w:r>
        <w:rPr>
          <w:rFonts w:ascii="Times New Roman" w:hAnsi="Times New Roman"/>
          <w:sz w:val="24"/>
          <w:szCs w:val="24"/>
        </w:rPr>
        <w:t xml:space="preserve">, </w:t>
      </w:r>
      <w:r w:rsidRPr="00121A2C">
        <w:rPr>
          <w:rFonts w:ascii="Times New Roman" w:hAnsi="Times New Roman"/>
          <w:sz w:val="24"/>
          <w:szCs w:val="24"/>
        </w:rPr>
        <w:t>die in Hem geloven</w:t>
      </w:r>
      <w:r>
        <w:rPr>
          <w:rFonts w:ascii="Times New Roman" w:hAnsi="Times New Roman"/>
          <w:sz w:val="24"/>
          <w:szCs w:val="24"/>
        </w:rPr>
        <w:t xml:space="preserve">, </w:t>
      </w:r>
      <w:r w:rsidRPr="00121A2C">
        <w:rPr>
          <w:rFonts w:ascii="Times New Roman" w:hAnsi="Times New Roman"/>
          <w:sz w:val="24"/>
          <w:szCs w:val="24"/>
        </w:rPr>
        <w:t>en ons tonende</w:t>
      </w:r>
      <w:r>
        <w:rPr>
          <w:rFonts w:ascii="Times New Roman" w:hAnsi="Times New Roman"/>
          <w:sz w:val="24"/>
          <w:szCs w:val="24"/>
        </w:rPr>
        <w:t xml:space="preserve">, </w:t>
      </w:r>
      <w:r w:rsidRPr="00121A2C">
        <w:rPr>
          <w:rFonts w:ascii="Times New Roman" w:hAnsi="Times New Roman"/>
          <w:sz w:val="24"/>
          <w:szCs w:val="24"/>
        </w:rPr>
        <w:t>welk een welgevallen de vader neemt in hetgeen Hij ten onze behoeve heeft gedaan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"Tot het heilige der heiligen." Door deze woorden wordt aangeduid</w:t>
      </w:r>
      <w:r>
        <w:rPr>
          <w:rFonts w:ascii="Times New Roman" w:hAnsi="Times New Roman"/>
          <w:sz w:val="24"/>
          <w:szCs w:val="24"/>
        </w:rPr>
        <w:t xml:space="preserve">, </w:t>
      </w:r>
      <w:r w:rsidRPr="00121A2C">
        <w:rPr>
          <w:rFonts w:ascii="Times New Roman" w:hAnsi="Times New Roman"/>
          <w:sz w:val="24"/>
          <w:szCs w:val="24"/>
        </w:rPr>
        <w:t>waar de ark bleef</w:t>
      </w:r>
      <w:r>
        <w:rPr>
          <w:rFonts w:ascii="Times New Roman" w:hAnsi="Times New Roman"/>
          <w:sz w:val="24"/>
          <w:szCs w:val="24"/>
        </w:rPr>
        <w:t xml:space="preserve">, </w:t>
      </w:r>
      <w:r w:rsidRPr="00121A2C">
        <w:rPr>
          <w:rFonts w:ascii="Times New Roman" w:hAnsi="Times New Roman"/>
          <w:sz w:val="24"/>
          <w:szCs w:val="24"/>
        </w:rPr>
        <w:t>toen zij aankwam op haar rustplaats</w:t>
      </w:r>
      <w:r>
        <w:rPr>
          <w:rFonts w:ascii="Times New Roman" w:hAnsi="Times New Roman"/>
          <w:sz w:val="24"/>
          <w:szCs w:val="24"/>
        </w:rPr>
        <w:t>. E</w:t>
      </w:r>
      <w:r w:rsidRPr="00121A2C">
        <w:rPr>
          <w:rFonts w:ascii="Times New Roman" w:hAnsi="Times New Roman"/>
          <w:sz w:val="24"/>
          <w:szCs w:val="24"/>
        </w:rPr>
        <w:t>n aangezien deze ook hierin een type was van Christus</w:t>
      </w:r>
      <w:r>
        <w:rPr>
          <w:rFonts w:ascii="Times New Roman" w:hAnsi="Times New Roman"/>
          <w:sz w:val="24"/>
          <w:szCs w:val="24"/>
        </w:rPr>
        <w:t xml:space="preserve">, </w:t>
      </w:r>
      <w:r w:rsidRPr="00121A2C">
        <w:rPr>
          <w:rFonts w:ascii="Times New Roman" w:hAnsi="Times New Roman"/>
          <w:sz w:val="24"/>
          <w:szCs w:val="24"/>
        </w:rPr>
        <w:t>dient dit om te tonen of verder duidelijk te maken</w:t>
      </w:r>
      <w:r>
        <w:rPr>
          <w:rFonts w:ascii="Times New Roman" w:hAnsi="Times New Roman"/>
          <w:sz w:val="24"/>
          <w:szCs w:val="24"/>
        </w:rPr>
        <w:t xml:space="preserve">, </w:t>
      </w:r>
      <w:r w:rsidRPr="00121A2C">
        <w:rPr>
          <w:rFonts w:ascii="Times New Roman" w:hAnsi="Times New Roman"/>
          <w:sz w:val="24"/>
          <w:szCs w:val="24"/>
        </w:rPr>
        <w:t>dat wat Christus nu doet in de hemel</w:t>
      </w:r>
      <w:r>
        <w:rPr>
          <w:rFonts w:ascii="Times New Roman" w:hAnsi="Times New Roman"/>
          <w:sz w:val="24"/>
          <w:szCs w:val="24"/>
        </w:rPr>
        <w:t xml:space="preserve">, </w:t>
      </w:r>
      <w:r w:rsidRPr="00121A2C">
        <w:rPr>
          <w:rFonts w:ascii="Times New Roman" w:hAnsi="Times New Roman"/>
          <w:sz w:val="24"/>
          <w:szCs w:val="24"/>
        </w:rPr>
        <w:t>Hij het doet voor het gezicht van Zijn Vader. Ja</w:t>
      </w:r>
      <w:r>
        <w:rPr>
          <w:rFonts w:ascii="Times New Roman" w:hAnsi="Times New Roman"/>
          <w:sz w:val="24"/>
          <w:szCs w:val="24"/>
        </w:rPr>
        <w:t xml:space="preserve">, </w:t>
      </w:r>
      <w:r w:rsidRPr="00121A2C">
        <w:rPr>
          <w:rFonts w:ascii="Times New Roman" w:hAnsi="Times New Roman"/>
          <w:sz w:val="24"/>
          <w:szCs w:val="24"/>
        </w:rPr>
        <w:t>het geeft te kennen</w:t>
      </w:r>
      <w:r>
        <w:rPr>
          <w:rFonts w:ascii="Times New Roman" w:hAnsi="Times New Roman"/>
          <w:sz w:val="24"/>
          <w:szCs w:val="24"/>
        </w:rPr>
        <w:t xml:space="preserve">, </w:t>
      </w:r>
      <w:r w:rsidRPr="00121A2C">
        <w:rPr>
          <w:rFonts w:ascii="Times New Roman" w:hAnsi="Times New Roman"/>
          <w:sz w:val="24"/>
          <w:szCs w:val="24"/>
        </w:rPr>
        <w:t>dat Christus juist daar Zijn vertogen indient bij God betreffende de waarde van hetgeen Hij op aarde deed</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beroept Hij zich op God</w:t>
      </w:r>
      <w:r>
        <w:rPr>
          <w:rFonts w:ascii="Times New Roman" w:hAnsi="Times New Roman"/>
          <w:sz w:val="24"/>
          <w:szCs w:val="24"/>
        </w:rPr>
        <w:t xml:space="preserve">, </w:t>
      </w:r>
      <w:r w:rsidRPr="00121A2C">
        <w:rPr>
          <w:rFonts w:ascii="Times New Roman" w:hAnsi="Times New Roman"/>
          <w:sz w:val="24"/>
          <w:szCs w:val="24"/>
        </w:rPr>
        <w:t>de Rechter van allen en alles</w:t>
      </w:r>
      <w:r>
        <w:rPr>
          <w:rFonts w:ascii="Times New Roman" w:hAnsi="Times New Roman"/>
          <w:sz w:val="24"/>
          <w:szCs w:val="24"/>
        </w:rPr>
        <w:t xml:space="preserve">, </w:t>
      </w:r>
      <w:r w:rsidRPr="00121A2C">
        <w:rPr>
          <w:rFonts w:ascii="Times New Roman" w:hAnsi="Times New Roman"/>
          <w:sz w:val="24"/>
          <w:szCs w:val="24"/>
        </w:rPr>
        <w:t xml:space="preserve">of Hij niet </w:t>
      </w:r>
      <w:r>
        <w:rPr>
          <w:rFonts w:ascii="Times New Roman" w:hAnsi="Times New Roman"/>
          <w:sz w:val="24"/>
          <w:szCs w:val="24"/>
        </w:rPr>
        <w:t>terwille</w:t>
      </w:r>
      <w:r w:rsidRPr="00121A2C">
        <w:rPr>
          <w:rFonts w:ascii="Times New Roman" w:hAnsi="Times New Roman"/>
          <w:sz w:val="24"/>
          <w:szCs w:val="24"/>
        </w:rPr>
        <w:t xml:space="preserve">van Zijn lijden Zijn ganse begeerte als Priester en </w:t>
      </w:r>
      <w:r>
        <w:rPr>
          <w:rFonts w:ascii="Times New Roman" w:hAnsi="Times New Roman"/>
          <w:sz w:val="24"/>
          <w:szCs w:val="24"/>
        </w:rPr>
        <w:t>Voorspraak</w:t>
      </w:r>
      <w:r w:rsidRPr="00121A2C">
        <w:rPr>
          <w:rFonts w:ascii="Times New Roman" w:hAnsi="Times New Roman"/>
          <w:sz w:val="24"/>
          <w:szCs w:val="24"/>
        </w:rPr>
        <w:t xml:space="preserve"> voor Zijn volk behoorde te hebben ingewilligd. "Wilt gij</w:t>
      </w:r>
      <w:r>
        <w:rPr>
          <w:rFonts w:ascii="Times New Roman" w:hAnsi="Times New Roman"/>
          <w:sz w:val="24"/>
          <w:szCs w:val="24"/>
        </w:rPr>
        <w:t xml:space="preserve">," </w:t>
      </w:r>
      <w:r w:rsidRPr="00121A2C">
        <w:rPr>
          <w:rFonts w:ascii="Times New Roman" w:hAnsi="Times New Roman"/>
          <w:sz w:val="24"/>
          <w:szCs w:val="24"/>
        </w:rPr>
        <w:t>zei Festus tot Paulus</w:t>
      </w:r>
      <w:r>
        <w:rPr>
          <w:rFonts w:ascii="Times New Roman" w:hAnsi="Times New Roman"/>
          <w:sz w:val="24"/>
          <w:szCs w:val="24"/>
        </w:rPr>
        <w:t>, "</w:t>
      </w:r>
      <w:r w:rsidRPr="00121A2C">
        <w:rPr>
          <w:rFonts w:ascii="Times New Roman" w:hAnsi="Times New Roman"/>
          <w:sz w:val="24"/>
          <w:szCs w:val="24"/>
        </w:rPr>
        <w:t>naar Jeruzalem opgaan</w:t>
      </w:r>
      <w:r>
        <w:rPr>
          <w:rFonts w:ascii="Times New Roman" w:hAnsi="Times New Roman"/>
          <w:sz w:val="24"/>
          <w:szCs w:val="24"/>
        </w:rPr>
        <w:t xml:space="preserve">, </w:t>
      </w:r>
      <w:r w:rsidRPr="00121A2C">
        <w:rPr>
          <w:rFonts w:ascii="Times New Roman" w:hAnsi="Times New Roman"/>
          <w:sz w:val="24"/>
          <w:szCs w:val="24"/>
        </w:rPr>
        <w:t xml:space="preserve">en aldaar voor mij over deze dingen geoordeeld worden?" </w:t>
      </w:r>
      <w:r>
        <w:rPr>
          <w:rFonts w:ascii="Times New Roman" w:hAnsi="Times New Roman"/>
          <w:sz w:val="24"/>
          <w:szCs w:val="24"/>
        </w:rPr>
        <w:t>Hand.</w:t>
      </w:r>
      <w:r w:rsidRPr="00121A2C">
        <w:rPr>
          <w:rFonts w:ascii="Times New Roman" w:hAnsi="Times New Roman"/>
          <w:sz w:val="24"/>
          <w:szCs w:val="24"/>
        </w:rPr>
        <w:t xml:space="preserve"> 25:9</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deze onze gezegende Jezus was gewillig</w:t>
      </w:r>
      <w:r>
        <w:rPr>
          <w:rFonts w:ascii="Times New Roman" w:hAnsi="Times New Roman"/>
          <w:sz w:val="24"/>
          <w:szCs w:val="24"/>
        </w:rPr>
        <w:t xml:space="preserve">, </w:t>
      </w:r>
      <w:r w:rsidRPr="00121A2C">
        <w:rPr>
          <w:rFonts w:ascii="Times New Roman" w:hAnsi="Times New Roman"/>
          <w:sz w:val="24"/>
          <w:szCs w:val="24"/>
        </w:rPr>
        <w:t>toen Hij hier was</w:t>
      </w:r>
      <w:r>
        <w:rPr>
          <w:rFonts w:ascii="Times New Roman" w:hAnsi="Times New Roman"/>
          <w:sz w:val="24"/>
          <w:szCs w:val="24"/>
        </w:rPr>
        <w:t xml:space="preserve">, </w:t>
      </w:r>
      <w:r w:rsidRPr="00121A2C">
        <w:rPr>
          <w:rFonts w:ascii="Times New Roman" w:hAnsi="Times New Roman"/>
          <w:sz w:val="24"/>
          <w:szCs w:val="24"/>
        </w:rPr>
        <w:t>om op te gaan naar Jeruzalem om geoordeeld te worden</w:t>
      </w:r>
      <w:r>
        <w:rPr>
          <w:rFonts w:ascii="Times New Roman" w:hAnsi="Times New Roman"/>
          <w:sz w:val="24"/>
          <w:szCs w:val="24"/>
        </w:rPr>
        <w:t xml:space="preserve">, </w:t>
      </w:r>
      <w:r w:rsidRPr="00121A2C">
        <w:rPr>
          <w:rFonts w:ascii="Times New Roman" w:hAnsi="Times New Roman"/>
          <w:sz w:val="24"/>
          <w:szCs w:val="24"/>
        </w:rPr>
        <w:t>en omdat er daar een verkeerd oordeel over Hem geveld werd</w:t>
      </w:r>
      <w:r>
        <w:rPr>
          <w:rFonts w:ascii="Times New Roman" w:hAnsi="Times New Roman"/>
          <w:sz w:val="24"/>
          <w:szCs w:val="24"/>
        </w:rPr>
        <w:t xml:space="preserve">, </w:t>
      </w:r>
      <w:r w:rsidRPr="00121A2C">
        <w:rPr>
          <w:rFonts w:ascii="Times New Roman" w:hAnsi="Times New Roman"/>
          <w:sz w:val="24"/>
          <w:szCs w:val="24"/>
        </w:rPr>
        <w:t>beriep Hij Zich op God en is Hij nu daarheen gegaan</w:t>
      </w:r>
      <w:r>
        <w:rPr>
          <w:rFonts w:ascii="Times New Roman" w:hAnsi="Times New Roman"/>
          <w:sz w:val="24"/>
          <w:szCs w:val="24"/>
        </w:rPr>
        <w:t>. N</w:t>
      </w:r>
      <w:r w:rsidRPr="00121A2C">
        <w:rPr>
          <w:rFonts w:ascii="Times New Roman" w:hAnsi="Times New Roman"/>
          <w:sz w:val="24"/>
          <w:szCs w:val="24"/>
        </w:rPr>
        <w:t>amelijk naar het heilige der heiligen</w:t>
      </w:r>
      <w:r>
        <w:rPr>
          <w:rFonts w:ascii="Times New Roman" w:hAnsi="Times New Roman"/>
          <w:sz w:val="24"/>
          <w:szCs w:val="24"/>
        </w:rPr>
        <w:t xml:space="preserve">, </w:t>
      </w:r>
      <w:r w:rsidRPr="00121A2C">
        <w:rPr>
          <w:rFonts w:ascii="Times New Roman" w:hAnsi="Times New Roman"/>
          <w:sz w:val="24"/>
          <w:szCs w:val="24"/>
        </w:rPr>
        <w:t>naar Hem</w:t>
      </w:r>
      <w:r>
        <w:rPr>
          <w:rFonts w:ascii="Times New Roman" w:hAnsi="Times New Roman"/>
          <w:sz w:val="24"/>
          <w:szCs w:val="24"/>
        </w:rPr>
        <w:t xml:space="preserve">, </w:t>
      </w:r>
      <w:r w:rsidRPr="00121A2C">
        <w:rPr>
          <w:rFonts w:ascii="Times New Roman" w:hAnsi="Times New Roman"/>
          <w:sz w:val="24"/>
          <w:szCs w:val="24"/>
        </w:rPr>
        <w:t>die de Rechter van allen is</w:t>
      </w:r>
      <w:r>
        <w:rPr>
          <w:rFonts w:ascii="Times New Roman" w:hAnsi="Times New Roman"/>
          <w:sz w:val="24"/>
          <w:szCs w:val="24"/>
        </w:rPr>
        <w:t xml:space="preserve">, </w:t>
      </w:r>
      <w:r w:rsidRPr="00121A2C">
        <w:rPr>
          <w:rFonts w:ascii="Times New Roman" w:hAnsi="Times New Roman"/>
          <w:sz w:val="24"/>
          <w:szCs w:val="24"/>
        </w:rPr>
        <w:t>om Zijn bekrachtiging over hetgeen Hij tot stand heeft gebracht</w:t>
      </w:r>
      <w:r>
        <w:rPr>
          <w:rFonts w:ascii="Times New Roman" w:hAnsi="Times New Roman"/>
          <w:sz w:val="24"/>
          <w:szCs w:val="24"/>
        </w:rPr>
        <w:t xml:space="preserve">, </w:t>
      </w:r>
      <w:r w:rsidRPr="00121A2C">
        <w:rPr>
          <w:rFonts w:ascii="Times New Roman" w:hAnsi="Times New Roman"/>
          <w:sz w:val="24"/>
          <w:szCs w:val="24"/>
        </w:rPr>
        <w:t>en om te vernemen of de</w:t>
      </w:r>
      <w:r>
        <w:rPr>
          <w:rFonts w:ascii="Times New Roman" w:hAnsi="Times New Roman"/>
          <w:sz w:val="24"/>
          <w:szCs w:val="24"/>
        </w:rPr>
        <w:t xml:space="preserve"> zielen, </w:t>
      </w:r>
      <w:r w:rsidRPr="00121A2C">
        <w:rPr>
          <w:rFonts w:ascii="Times New Roman" w:hAnsi="Times New Roman"/>
          <w:sz w:val="24"/>
          <w:szCs w:val="24"/>
        </w:rPr>
        <w:t>voor welke Hij op Zich nam om hen tot de heerlijkheid te brengen</w:t>
      </w:r>
      <w:r>
        <w:rPr>
          <w:rFonts w:ascii="Times New Roman" w:hAnsi="Times New Roman"/>
          <w:sz w:val="24"/>
          <w:szCs w:val="24"/>
        </w:rPr>
        <w:t xml:space="preserve">, </w:t>
      </w:r>
      <w:r w:rsidRPr="00121A2C">
        <w:rPr>
          <w:rFonts w:ascii="Times New Roman" w:hAnsi="Times New Roman"/>
          <w:sz w:val="24"/>
          <w:szCs w:val="24"/>
        </w:rPr>
        <w:t>niet door Hem het recht hebben op het koninkrijk der hemelen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"Tot onder de vleugels der cherubs." Dit bevestigt verder onze woorden</w:t>
      </w:r>
      <w:r>
        <w:rPr>
          <w:rFonts w:ascii="Times New Roman" w:hAnsi="Times New Roman"/>
          <w:sz w:val="24"/>
          <w:szCs w:val="24"/>
        </w:rPr>
        <w:t xml:space="preserve">, </w:t>
      </w:r>
      <w:r w:rsidRPr="00121A2C">
        <w:rPr>
          <w:rFonts w:ascii="Times New Roman" w:hAnsi="Times New Roman"/>
          <w:sz w:val="24"/>
          <w:szCs w:val="24"/>
        </w:rPr>
        <w:t>want nadat Hij Zich van de aarde op de hemel beroepen had</w:t>
      </w:r>
      <w:r>
        <w:rPr>
          <w:rFonts w:ascii="Times New Roman" w:hAnsi="Times New Roman"/>
          <w:sz w:val="24"/>
          <w:szCs w:val="24"/>
        </w:rPr>
        <w:t xml:space="preserve">, </w:t>
      </w:r>
      <w:r w:rsidRPr="00121A2C">
        <w:rPr>
          <w:rFonts w:ascii="Times New Roman" w:hAnsi="Times New Roman"/>
          <w:sz w:val="24"/>
          <w:szCs w:val="24"/>
        </w:rPr>
        <w:t>pleit Hij bij God op Zijn verdiensten voor ons in de tegenwoordigheid en ten aanhore van al de engelen in de hemel</w:t>
      </w:r>
      <w:r>
        <w:rPr>
          <w:rFonts w:ascii="Times New Roman" w:hAnsi="Times New Roman"/>
          <w:sz w:val="24"/>
          <w:szCs w:val="24"/>
        </w:rPr>
        <w:t xml:space="preserve">, </w:t>
      </w:r>
      <w:r w:rsidRPr="00121A2C">
        <w:rPr>
          <w:rFonts w:ascii="Times New Roman" w:hAnsi="Times New Roman"/>
          <w:sz w:val="24"/>
          <w:szCs w:val="24"/>
        </w:rPr>
        <w:t>evenals de ark geplaatst was onder de vleugels der cherubs</w:t>
      </w:r>
      <w:r>
        <w:rPr>
          <w:rFonts w:ascii="Times New Roman" w:hAnsi="Times New Roman"/>
          <w:sz w:val="24"/>
          <w:szCs w:val="24"/>
        </w:rPr>
        <w:t>. E</w:t>
      </w:r>
      <w:r w:rsidRPr="00121A2C">
        <w:rPr>
          <w:rFonts w:ascii="Times New Roman" w:hAnsi="Times New Roman"/>
          <w:sz w:val="24"/>
          <w:szCs w:val="24"/>
        </w:rPr>
        <w:t xml:space="preserve">n tot zover van de ark des verbonds en van zijn tegenbeeld.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63. Wij gaan nu handelen over het verzoendeksel. Van het verzoendeksel</w:t>
      </w:r>
      <w:r>
        <w:rPr>
          <w:rFonts w:ascii="Times New Roman" w:hAnsi="Times New Roman"/>
          <w:sz w:val="24"/>
          <w:szCs w:val="24"/>
        </w:rPr>
        <w:t xml:space="preserve">, </w:t>
      </w:r>
      <w:r w:rsidRPr="00121A2C">
        <w:rPr>
          <w:rFonts w:ascii="Times New Roman" w:hAnsi="Times New Roman"/>
          <w:sz w:val="24"/>
          <w:szCs w:val="24"/>
        </w:rPr>
        <w:t xml:space="preserve">en hoe het geplaatst was in de heilige tempel.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verzoendeksel was in de woestijn gemaakt</w:t>
      </w:r>
      <w:r>
        <w:rPr>
          <w:rFonts w:ascii="Times New Roman" w:hAnsi="Times New Roman"/>
          <w:sz w:val="24"/>
          <w:szCs w:val="24"/>
        </w:rPr>
        <w:t>, maar</w:t>
      </w:r>
      <w:r w:rsidRPr="00121A2C">
        <w:rPr>
          <w:rFonts w:ascii="Times New Roman" w:hAnsi="Times New Roman"/>
          <w:sz w:val="24"/>
          <w:szCs w:val="24"/>
        </w:rPr>
        <w:t xml:space="preserve"> nadat de tempel was gebouwd</w:t>
      </w:r>
      <w:r>
        <w:rPr>
          <w:rFonts w:ascii="Times New Roman" w:hAnsi="Times New Roman"/>
          <w:sz w:val="24"/>
          <w:szCs w:val="24"/>
        </w:rPr>
        <w:t xml:space="preserve">, </w:t>
      </w:r>
      <w:r w:rsidRPr="00121A2C">
        <w:rPr>
          <w:rFonts w:ascii="Times New Roman" w:hAnsi="Times New Roman"/>
          <w:sz w:val="24"/>
          <w:szCs w:val="24"/>
        </w:rPr>
        <w:t>met de andere heilige dingen door Salomo opgebracht. 2 Kronieken 5:2</w:t>
      </w:r>
      <w:r>
        <w:rPr>
          <w:rFonts w:ascii="Times New Roman" w:hAnsi="Times New Roman"/>
          <w:sz w:val="24"/>
          <w:szCs w:val="24"/>
        </w:rPr>
        <w:t xml:space="preserve"> - </w:t>
      </w:r>
      <w:r w:rsidRPr="00121A2C">
        <w:rPr>
          <w:rFonts w:ascii="Times New Roman" w:hAnsi="Times New Roman"/>
          <w:sz w:val="24"/>
          <w:szCs w:val="24"/>
        </w:rPr>
        <w:t>10. Het verzoendeksel was maar laag</w:t>
      </w:r>
      <w:r>
        <w:rPr>
          <w:rFonts w:ascii="Times New Roman" w:hAnsi="Times New Roman"/>
          <w:sz w:val="24"/>
          <w:szCs w:val="24"/>
        </w:rPr>
        <w:t xml:space="preserve">, </w:t>
      </w:r>
      <w:r w:rsidRPr="00121A2C">
        <w:rPr>
          <w:rFonts w:ascii="Times New Roman" w:hAnsi="Times New Roman"/>
          <w:sz w:val="24"/>
          <w:szCs w:val="24"/>
        </w:rPr>
        <w:t>gelijk ik aangetoond heb van de ark. "Twee ellen en een halve was de lengte</w:t>
      </w:r>
      <w:r>
        <w:rPr>
          <w:rFonts w:ascii="Times New Roman" w:hAnsi="Times New Roman"/>
          <w:sz w:val="24"/>
          <w:szCs w:val="24"/>
        </w:rPr>
        <w:t xml:space="preserve">, </w:t>
      </w:r>
      <w:r w:rsidRPr="00121A2C">
        <w:rPr>
          <w:rFonts w:ascii="Times New Roman" w:hAnsi="Times New Roman"/>
          <w:sz w:val="24"/>
          <w:szCs w:val="24"/>
        </w:rPr>
        <w:t>en an</w:t>
      </w:r>
      <w:r>
        <w:rPr>
          <w:rFonts w:ascii="Times New Roman" w:hAnsi="Times New Roman"/>
          <w:sz w:val="24"/>
          <w:szCs w:val="24"/>
        </w:rPr>
        <w:t xml:space="preserve">derhalve </w:t>
      </w:r>
      <w:r w:rsidRPr="00121A2C">
        <w:rPr>
          <w:rFonts w:ascii="Times New Roman" w:hAnsi="Times New Roman"/>
          <w:sz w:val="24"/>
          <w:szCs w:val="24"/>
        </w:rPr>
        <w:t>el de breedte daarvan</w:t>
      </w:r>
      <w:r>
        <w:rPr>
          <w:rFonts w:ascii="Times New Roman" w:hAnsi="Times New Roman"/>
          <w:sz w:val="24"/>
          <w:szCs w:val="24"/>
        </w:rPr>
        <w:t xml:space="preserve">," </w:t>
      </w:r>
      <w:r w:rsidRPr="00121A2C">
        <w:rPr>
          <w:rFonts w:ascii="Times New Roman" w:hAnsi="Times New Roman"/>
          <w:sz w:val="24"/>
          <w:szCs w:val="24"/>
        </w:rPr>
        <w:t xml:space="preserve">maar de hoogte daarvan "was zonder maat."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De lengte en breedte van het verzoendeksel is dezelfde als die van de ark</w:t>
      </w:r>
      <w:r>
        <w:rPr>
          <w:rFonts w:ascii="Times New Roman" w:hAnsi="Times New Roman"/>
          <w:sz w:val="24"/>
          <w:szCs w:val="24"/>
        </w:rPr>
        <w:t xml:space="preserve">, </w:t>
      </w:r>
      <w:r w:rsidRPr="00121A2C">
        <w:rPr>
          <w:rFonts w:ascii="Times New Roman" w:hAnsi="Times New Roman"/>
          <w:sz w:val="24"/>
          <w:szCs w:val="24"/>
        </w:rPr>
        <w:t>misschien om ons te tonen</w:t>
      </w:r>
      <w:r>
        <w:rPr>
          <w:rFonts w:ascii="Times New Roman" w:hAnsi="Times New Roman"/>
          <w:sz w:val="24"/>
          <w:szCs w:val="24"/>
        </w:rPr>
        <w:t xml:space="preserve">, </w:t>
      </w:r>
      <w:r w:rsidRPr="00121A2C">
        <w:rPr>
          <w:rFonts w:ascii="Times New Roman" w:hAnsi="Times New Roman"/>
          <w:sz w:val="24"/>
          <w:szCs w:val="24"/>
        </w:rPr>
        <w:t>dat de lengte en breedte van de genade van God aan Zijn uitverkorenen dezelfde is als de lengte en breedte van de verdiensten van Christus</w:t>
      </w:r>
      <w:r>
        <w:rPr>
          <w:rFonts w:ascii="Times New Roman" w:hAnsi="Times New Roman"/>
          <w:sz w:val="24"/>
          <w:szCs w:val="24"/>
        </w:rPr>
        <w:t xml:space="preserve">. Ex. </w:t>
      </w:r>
      <w:r w:rsidRPr="00121A2C">
        <w:rPr>
          <w:rFonts w:ascii="Times New Roman" w:hAnsi="Times New Roman"/>
          <w:sz w:val="24"/>
          <w:szCs w:val="24"/>
        </w:rPr>
        <w:t>25:10</w:t>
      </w:r>
      <w:r>
        <w:rPr>
          <w:rFonts w:ascii="Times New Roman" w:hAnsi="Times New Roman"/>
          <w:sz w:val="24"/>
          <w:szCs w:val="24"/>
        </w:rPr>
        <w:t xml:space="preserve">, </w:t>
      </w:r>
      <w:r w:rsidRPr="00121A2C">
        <w:rPr>
          <w:rFonts w:ascii="Times New Roman" w:hAnsi="Times New Roman"/>
          <w:sz w:val="24"/>
          <w:szCs w:val="24"/>
        </w:rPr>
        <w:t>17. Daarom wordt er gezegd</w:t>
      </w:r>
      <w:r>
        <w:rPr>
          <w:rFonts w:ascii="Times New Roman" w:hAnsi="Times New Roman"/>
          <w:sz w:val="24"/>
          <w:szCs w:val="24"/>
        </w:rPr>
        <w:t xml:space="preserve">, </w:t>
      </w:r>
      <w:r w:rsidRPr="00121A2C">
        <w:rPr>
          <w:rFonts w:ascii="Times New Roman" w:hAnsi="Times New Roman"/>
          <w:sz w:val="24"/>
          <w:szCs w:val="24"/>
        </w:rPr>
        <w:t>dat wij gerechtvaardigd zijn in Hem</w:t>
      </w:r>
      <w:r>
        <w:rPr>
          <w:rFonts w:ascii="Times New Roman" w:hAnsi="Times New Roman"/>
          <w:sz w:val="24"/>
          <w:szCs w:val="24"/>
        </w:rPr>
        <w:t xml:space="preserve">, </w:t>
      </w:r>
      <w:r w:rsidRPr="00121A2C">
        <w:rPr>
          <w:rFonts w:ascii="Times New Roman" w:hAnsi="Times New Roman"/>
          <w:sz w:val="24"/>
          <w:szCs w:val="24"/>
        </w:rPr>
        <w:t>dat wij gezegend zijn in Hem</w:t>
      </w:r>
      <w:r>
        <w:rPr>
          <w:rFonts w:ascii="Times New Roman" w:hAnsi="Times New Roman"/>
          <w:sz w:val="24"/>
          <w:szCs w:val="24"/>
        </w:rPr>
        <w:t xml:space="preserve">, </w:t>
      </w:r>
      <w:r w:rsidRPr="00121A2C">
        <w:rPr>
          <w:rFonts w:ascii="Times New Roman" w:hAnsi="Times New Roman"/>
          <w:sz w:val="24"/>
          <w:szCs w:val="24"/>
        </w:rPr>
        <w:t>overeenkomstig het voornemen</w:t>
      </w:r>
      <w:r>
        <w:rPr>
          <w:rFonts w:ascii="Times New Roman" w:hAnsi="Times New Roman"/>
          <w:sz w:val="24"/>
          <w:szCs w:val="24"/>
        </w:rPr>
        <w:t xml:space="preserve">, </w:t>
      </w:r>
      <w:r w:rsidRPr="00121A2C">
        <w:rPr>
          <w:rFonts w:ascii="Times New Roman" w:hAnsi="Times New Roman"/>
          <w:sz w:val="24"/>
          <w:szCs w:val="24"/>
        </w:rPr>
        <w:t>dat God voornam in Hem</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Maar dat het verzoendeksel zonder maat is</w:t>
      </w:r>
      <w:r>
        <w:rPr>
          <w:rFonts w:ascii="Times New Roman" w:hAnsi="Times New Roman"/>
          <w:sz w:val="24"/>
          <w:szCs w:val="24"/>
        </w:rPr>
        <w:t xml:space="preserve">, </w:t>
      </w:r>
      <w:r w:rsidRPr="00121A2C">
        <w:rPr>
          <w:rFonts w:ascii="Times New Roman" w:hAnsi="Times New Roman"/>
          <w:sz w:val="24"/>
          <w:szCs w:val="24"/>
        </w:rPr>
        <w:t>wat aangaat de hoogte</w:t>
      </w:r>
      <w:r>
        <w:rPr>
          <w:rFonts w:ascii="Times New Roman" w:hAnsi="Times New Roman"/>
          <w:sz w:val="24"/>
          <w:szCs w:val="24"/>
        </w:rPr>
        <w:t xml:space="preserve">, </w:t>
      </w:r>
      <w:r w:rsidRPr="00121A2C">
        <w:rPr>
          <w:rFonts w:ascii="Times New Roman" w:hAnsi="Times New Roman"/>
          <w:sz w:val="24"/>
          <w:szCs w:val="24"/>
        </w:rPr>
        <w:t>dient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wilde God het uitstrekken</w:t>
      </w:r>
      <w:r>
        <w:rPr>
          <w:rFonts w:ascii="Times New Roman" w:hAnsi="Times New Roman"/>
          <w:sz w:val="24"/>
          <w:szCs w:val="24"/>
        </w:rPr>
        <w:t xml:space="preserve">, </w:t>
      </w:r>
      <w:r w:rsidRPr="00121A2C">
        <w:rPr>
          <w:rFonts w:ascii="Times New Roman" w:hAnsi="Times New Roman"/>
          <w:sz w:val="24"/>
          <w:szCs w:val="24"/>
        </w:rPr>
        <w:t>het in staat is om zelfs hen te bereiken</w:t>
      </w:r>
      <w:r>
        <w:rPr>
          <w:rFonts w:ascii="Times New Roman" w:hAnsi="Times New Roman"/>
          <w:sz w:val="24"/>
          <w:szCs w:val="24"/>
        </w:rPr>
        <w:t xml:space="preserve">, </w:t>
      </w:r>
      <w:r w:rsidRPr="00121A2C">
        <w:rPr>
          <w:rFonts w:ascii="Times New Roman" w:hAnsi="Times New Roman"/>
          <w:sz w:val="24"/>
          <w:szCs w:val="24"/>
        </w:rPr>
        <w:t>die van de hemel vallen</w:t>
      </w:r>
      <w:r>
        <w:rPr>
          <w:rFonts w:ascii="Times New Roman" w:hAnsi="Times New Roman"/>
          <w:sz w:val="24"/>
          <w:szCs w:val="24"/>
        </w:rPr>
        <w:t xml:space="preserve">, </w:t>
      </w:r>
      <w:r w:rsidRPr="00121A2C">
        <w:rPr>
          <w:rFonts w:ascii="Times New Roman" w:hAnsi="Times New Roman"/>
          <w:sz w:val="24"/>
          <w:szCs w:val="24"/>
        </w:rPr>
        <w:t>en allen te behouden die ooit op aarde leefden</w:t>
      </w:r>
      <w:r>
        <w:rPr>
          <w:rFonts w:ascii="Times New Roman" w:hAnsi="Times New Roman"/>
          <w:sz w:val="24"/>
          <w:szCs w:val="24"/>
        </w:rPr>
        <w:t xml:space="preserve">, </w:t>
      </w:r>
      <w:r w:rsidRPr="00121A2C">
        <w:rPr>
          <w:rFonts w:ascii="Times New Roman" w:hAnsi="Times New Roman"/>
          <w:sz w:val="24"/>
          <w:szCs w:val="24"/>
        </w:rPr>
        <w:t>zelfs allen</w:t>
      </w:r>
      <w:r>
        <w:rPr>
          <w:rFonts w:ascii="Times New Roman" w:hAnsi="Times New Roman"/>
          <w:sz w:val="24"/>
          <w:szCs w:val="24"/>
        </w:rPr>
        <w:t xml:space="preserve">, </w:t>
      </w:r>
      <w:r w:rsidRPr="00121A2C">
        <w:rPr>
          <w:rFonts w:ascii="Times New Roman" w:hAnsi="Times New Roman"/>
          <w:sz w:val="24"/>
          <w:szCs w:val="24"/>
        </w:rPr>
        <w:t>die nu in de hel zijn. Want er is niet alleen breedte genoeg voor hen</w:t>
      </w:r>
      <w:r>
        <w:rPr>
          <w:rFonts w:ascii="Times New Roman" w:hAnsi="Times New Roman"/>
          <w:sz w:val="24"/>
          <w:szCs w:val="24"/>
        </w:rPr>
        <w:t xml:space="preserve">, </w:t>
      </w:r>
      <w:r w:rsidRPr="00121A2C">
        <w:rPr>
          <w:rFonts w:ascii="Times New Roman" w:hAnsi="Times New Roman"/>
          <w:sz w:val="24"/>
          <w:szCs w:val="24"/>
        </w:rPr>
        <w:t>die behouden zullen worden</w:t>
      </w:r>
      <w:r>
        <w:rPr>
          <w:rFonts w:ascii="Times New Roman" w:hAnsi="Times New Roman"/>
          <w:sz w:val="24"/>
          <w:szCs w:val="24"/>
        </w:rPr>
        <w:t>, maar</w:t>
      </w:r>
      <w:r w:rsidRPr="00121A2C">
        <w:rPr>
          <w:rFonts w:ascii="Times New Roman" w:hAnsi="Times New Roman"/>
          <w:sz w:val="24"/>
          <w:szCs w:val="24"/>
        </w:rPr>
        <w:t xml:space="preserve"> "overvloed van brood." Lukas 15:17. "En </w:t>
      </w:r>
      <w:r>
        <w:rPr>
          <w:rFonts w:ascii="Times New Roman" w:hAnsi="Times New Roman"/>
          <w:sz w:val="24"/>
          <w:szCs w:val="24"/>
        </w:rPr>
        <w:t>U zal</w:t>
      </w:r>
      <w:r w:rsidRPr="00121A2C">
        <w:rPr>
          <w:rFonts w:ascii="Times New Roman" w:hAnsi="Times New Roman"/>
          <w:sz w:val="24"/>
          <w:szCs w:val="24"/>
        </w:rPr>
        <w:t>"</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het verzoendeksel boven op de ark zetten." Aldus zei Hij tot Mozes</w:t>
      </w:r>
      <w:r>
        <w:rPr>
          <w:rFonts w:ascii="Times New Roman" w:hAnsi="Times New Roman"/>
          <w:sz w:val="24"/>
          <w:szCs w:val="24"/>
        </w:rPr>
        <w:t xml:space="preserve">, </w:t>
      </w:r>
      <w:r w:rsidRPr="00121A2C">
        <w:rPr>
          <w:rFonts w:ascii="Times New Roman" w:hAnsi="Times New Roman"/>
          <w:sz w:val="24"/>
          <w:szCs w:val="24"/>
        </w:rPr>
        <w:t>en dit was de plaats</w:t>
      </w:r>
      <w:r>
        <w:rPr>
          <w:rFonts w:ascii="Times New Roman" w:hAnsi="Times New Roman"/>
          <w:sz w:val="24"/>
          <w:szCs w:val="24"/>
        </w:rPr>
        <w:t xml:space="preserve">, </w:t>
      </w:r>
      <w:r w:rsidRPr="00121A2C">
        <w:rPr>
          <w:rFonts w:ascii="Times New Roman" w:hAnsi="Times New Roman"/>
          <w:sz w:val="24"/>
          <w:szCs w:val="24"/>
        </w:rPr>
        <w:t>die David daarvoor aanwees</w:t>
      </w:r>
      <w:r>
        <w:rPr>
          <w:rFonts w:ascii="Times New Roman" w:hAnsi="Times New Roman"/>
          <w:sz w:val="24"/>
          <w:szCs w:val="24"/>
        </w:rPr>
        <w:t xml:space="preserve">. Ex. </w:t>
      </w:r>
      <w:r w:rsidRPr="00121A2C">
        <w:rPr>
          <w:rFonts w:ascii="Times New Roman" w:hAnsi="Times New Roman"/>
          <w:sz w:val="24"/>
          <w:szCs w:val="24"/>
        </w:rPr>
        <w:t>25:21</w:t>
      </w:r>
      <w:r>
        <w:rPr>
          <w:rFonts w:ascii="Times New Roman" w:hAnsi="Times New Roman"/>
          <w:sz w:val="24"/>
          <w:szCs w:val="24"/>
        </w:rPr>
        <w:t xml:space="preserve">, </w:t>
      </w:r>
      <w:r w:rsidRPr="00121A2C">
        <w:rPr>
          <w:rFonts w:ascii="Times New Roman" w:hAnsi="Times New Roman"/>
          <w:sz w:val="24"/>
          <w:szCs w:val="24"/>
        </w:rPr>
        <w:t>1 Kronieken 28:11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dat het door Gods bestel aldus geplaatst was</w:t>
      </w:r>
      <w:r>
        <w:rPr>
          <w:rFonts w:ascii="Times New Roman" w:hAnsi="Times New Roman"/>
          <w:sz w:val="24"/>
          <w:szCs w:val="24"/>
        </w:rPr>
        <w:t xml:space="preserve">, </w:t>
      </w:r>
      <w:r w:rsidRPr="00121A2C">
        <w:rPr>
          <w:rFonts w:ascii="Times New Roman" w:hAnsi="Times New Roman"/>
          <w:sz w:val="24"/>
          <w:szCs w:val="24"/>
        </w:rPr>
        <w:t>leert ons vele dingen</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Dat de grondslag of het fundament van genade en verzoening Christus is. Het verzoendeksel was op de ark der getuigenis gezet</w:t>
      </w:r>
      <w:r>
        <w:rPr>
          <w:rFonts w:ascii="Times New Roman" w:hAnsi="Times New Roman"/>
          <w:sz w:val="24"/>
          <w:szCs w:val="24"/>
        </w:rPr>
        <w:t xml:space="preserve">, </w:t>
      </w:r>
      <w:r w:rsidRPr="00121A2C">
        <w:rPr>
          <w:rFonts w:ascii="Times New Roman" w:hAnsi="Times New Roman"/>
          <w:sz w:val="24"/>
          <w:szCs w:val="24"/>
        </w:rPr>
        <w:t>en daar rustte het voor ons. De rechtvaardigheid wilde niet</w:t>
      </w:r>
      <w:r>
        <w:rPr>
          <w:rFonts w:ascii="Times New Roman" w:hAnsi="Times New Roman"/>
          <w:sz w:val="24"/>
          <w:szCs w:val="24"/>
        </w:rPr>
        <w:t xml:space="preserve">, </w:t>
      </w:r>
      <w:r w:rsidRPr="00121A2C">
        <w:rPr>
          <w:rFonts w:ascii="Times New Roman" w:hAnsi="Times New Roman"/>
          <w:sz w:val="24"/>
          <w:szCs w:val="24"/>
        </w:rPr>
        <w:t>kon niet hebben geduld</w:t>
      </w:r>
      <w:r>
        <w:rPr>
          <w:rFonts w:ascii="Times New Roman" w:hAnsi="Times New Roman"/>
          <w:sz w:val="24"/>
          <w:szCs w:val="24"/>
        </w:rPr>
        <w:t xml:space="preserve">, </w:t>
      </w:r>
      <w:r w:rsidRPr="00121A2C">
        <w:rPr>
          <w:rFonts w:ascii="Times New Roman" w:hAnsi="Times New Roman"/>
          <w:sz w:val="24"/>
          <w:szCs w:val="24"/>
        </w:rPr>
        <w:t>dat wij enig heilgoed hadden ontvangen door genade</w:t>
      </w:r>
      <w:r>
        <w:rPr>
          <w:rFonts w:ascii="Times New Roman" w:hAnsi="Times New Roman"/>
          <w:sz w:val="24"/>
          <w:szCs w:val="24"/>
        </w:rPr>
        <w:t xml:space="preserve">, </w:t>
      </w:r>
      <w:r w:rsidRPr="00121A2C">
        <w:rPr>
          <w:rFonts w:ascii="Times New Roman" w:hAnsi="Times New Roman"/>
          <w:sz w:val="24"/>
          <w:szCs w:val="24"/>
        </w:rPr>
        <w:t>had zij niet een ark</w:t>
      </w:r>
      <w:r>
        <w:rPr>
          <w:rFonts w:ascii="Times New Roman" w:hAnsi="Times New Roman"/>
          <w:sz w:val="24"/>
          <w:szCs w:val="24"/>
        </w:rPr>
        <w:t xml:space="preserve">, </w:t>
      </w:r>
      <w:r w:rsidRPr="00121A2C">
        <w:rPr>
          <w:rFonts w:ascii="Times New Roman" w:hAnsi="Times New Roman"/>
          <w:sz w:val="24"/>
          <w:szCs w:val="24"/>
        </w:rPr>
        <w:t>een Christus</w:t>
      </w:r>
      <w:r>
        <w:rPr>
          <w:rFonts w:ascii="Times New Roman" w:hAnsi="Times New Roman"/>
          <w:sz w:val="24"/>
          <w:szCs w:val="24"/>
        </w:rPr>
        <w:t xml:space="preserve">, </w:t>
      </w:r>
      <w:r w:rsidRPr="00121A2C">
        <w:rPr>
          <w:rFonts w:ascii="Times New Roman" w:hAnsi="Times New Roman"/>
          <w:sz w:val="24"/>
          <w:szCs w:val="24"/>
        </w:rPr>
        <w:t>gevonden om op te rusten. "Verlos hem</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dat hij in het verderf niet neerdale</w:t>
      </w:r>
      <w:r>
        <w:rPr>
          <w:rFonts w:ascii="Times New Roman" w:hAnsi="Times New Roman"/>
          <w:sz w:val="24"/>
          <w:szCs w:val="24"/>
        </w:rPr>
        <w:t xml:space="preserve">, </w:t>
      </w:r>
      <w:r w:rsidRPr="00121A2C">
        <w:rPr>
          <w:rFonts w:ascii="Times New Roman" w:hAnsi="Times New Roman"/>
          <w:sz w:val="24"/>
          <w:szCs w:val="24"/>
        </w:rPr>
        <w:t>Ik heb verzoening gevonden." Job 33:24</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In dat het boven geplaatst was toont het ook</w:t>
      </w:r>
      <w:r>
        <w:rPr>
          <w:rFonts w:ascii="Times New Roman" w:hAnsi="Times New Roman"/>
          <w:sz w:val="24"/>
          <w:szCs w:val="24"/>
        </w:rPr>
        <w:t xml:space="preserve">, </w:t>
      </w:r>
      <w:r w:rsidRPr="00121A2C">
        <w:rPr>
          <w:rFonts w:ascii="Times New Roman" w:hAnsi="Times New Roman"/>
          <w:sz w:val="24"/>
          <w:szCs w:val="24"/>
        </w:rPr>
        <w:t>dat Christus een vrucht was van genade en barmhartigheid</w:t>
      </w:r>
      <w:r>
        <w:rPr>
          <w:rFonts w:ascii="Times New Roman" w:hAnsi="Times New Roman"/>
          <w:sz w:val="24"/>
          <w:szCs w:val="24"/>
        </w:rPr>
        <w:t>. G</w:t>
      </w:r>
      <w:r w:rsidRPr="00121A2C">
        <w:rPr>
          <w:rFonts w:ascii="Times New Roman" w:hAnsi="Times New Roman"/>
          <w:sz w:val="24"/>
          <w:szCs w:val="24"/>
        </w:rPr>
        <w:t>enade en barmhartigheid is boven</w:t>
      </w:r>
      <w:r>
        <w:rPr>
          <w:rFonts w:ascii="Times New Roman" w:hAnsi="Times New Roman"/>
          <w:sz w:val="24"/>
          <w:szCs w:val="24"/>
        </w:rPr>
        <w:t xml:space="preserve">, </w:t>
      </w:r>
      <w:r w:rsidRPr="00121A2C">
        <w:rPr>
          <w:rFonts w:ascii="Times New Roman" w:hAnsi="Times New Roman"/>
          <w:sz w:val="24"/>
          <w:szCs w:val="24"/>
        </w:rPr>
        <w:t>is de beschikker</w:t>
      </w:r>
      <w:r>
        <w:rPr>
          <w:rFonts w:ascii="Times New Roman" w:hAnsi="Times New Roman"/>
          <w:sz w:val="24"/>
          <w:szCs w:val="24"/>
        </w:rPr>
        <w:t xml:space="preserve">, </w:t>
      </w:r>
      <w:r w:rsidRPr="00121A2C">
        <w:rPr>
          <w:rFonts w:ascii="Times New Roman" w:hAnsi="Times New Roman"/>
          <w:sz w:val="24"/>
          <w:szCs w:val="24"/>
        </w:rPr>
        <w:t>God is liefde</w:t>
      </w:r>
      <w:r>
        <w:rPr>
          <w:rFonts w:ascii="Times New Roman" w:hAnsi="Times New Roman"/>
          <w:sz w:val="24"/>
          <w:szCs w:val="24"/>
        </w:rPr>
        <w:t xml:space="preserve">, </w:t>
      </w:r>
      <w:r w:rsidRPr="00121A2C">
        <w:rPr>
          <w:rFonts w:ascii="Times New Roman" w:hAnsi="Times New Roman"/>
          <w:sz w:val="24"/>
          <w:szCs w:val="24"/>
        </w:rPr>
        <w:t>en zond uit liefde Zijn Zoon om de Zaligmaker en de verzoening voor onze zonden te zijn. Johannes 3:16</w:t>
      </w:r>
      <w:r>
        <w:rPr>
          <w:rFonts w:ascii="Times New Roman" w:hAnsi="Times New Roman"/>
          <w:sz w:val="24"/>
          <w:szCs w:val="24"/>
        </w:rPr>
        <w:t xml:space="preserve">, 1 Joh. </w:t>
      </w:r>
      <w:r w:rsidRPr="00121A2C">
        <w:rPr>
          <w:rFonts w:ascii="Times New Roman" w:hAnsi="Times New Roman"/>
          <w:sz w:val="24"/>
          <w:szCs w:val="24"/>
        </w:rPr>
        <w:t>4:10</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Dat het verzoendeksel en de ark aldus tezamen gevoegd waren</w:t>
      </w:r>
      <w:r>
        <w:rPr>
          <w:rFonts w:ascii="Times New Roman" w:hAnsi="Times New Roman"/>
          <w:sz w:val="24"/>
          <w:szCs w:val="24"/>
        </w:rPr>
        <w:t xml:space="preserve">, </w:t>
      </w:r>
      <w:r w:rsidRPr="00121A2C">
        <w:rPr>
          <w:rFonts w:ascii="Times New Roman" w:hAnsi="Times New Roman"/>
          <w:sz w:val="24"/>
          <w:szCs w:val="24"/>
        </w:rPr>
        <w:t>toont ook</w:t>
      </w:r>
      <w:r>
        <w:rPr>
          <w:rFonts w:ascii="Times New Roman" w:hAnsi="Times New Roman"/>
          <w:sz w:val="24"/>
          <w:szCs w:val="24"/>
        </w:rPr>
        <w:t xml:space="preserve">, </w:t>
      </w:r>
      <w:r w:rsidRPr="00121A2C">
        <w:rPr>
          <w:rFonts w:ascii="Times New Roman" w:hAnsi="Times New Roman"/>
          <w:sz w:val="24"/>
          <w:szCs w:val="24"/>
        </w:rPr>
        <w:t>dat zonder Christus de genade zonder uitwerking blijft. Hierom was de priester onder de oude dag</w:t>
      </w:r>
      <w:r>
        <w:rPr>
          <w:rFonts w:ascii="Times New Roman" w:hAnsi="Times New Roman"/>
          <w:sz w:val="24"/>
          <w:szCs w:val="24"/>
        </w:rPr>
        <w:t xml:space="preserve">, </w:t>
      </w:r>
      <w:r w:rsidRPr="00121A2C">
        <w:rPr>
          <w:rFonts w:ascii="Times New Roman" w:hAnsi="Times New Roman"/>
          <w:sz w:val="24"/>
          <w:szCs w:val="24"/>
        </w:rPr>
        <w:t>wanneer hij tot God kwam om genade</w:t>
      </w:r>
      <w:r>
        <w:rPr>
          <w:rFonts w:ascii="Times New Roman" w:hAnsi="Times New Roman"/>
          <w:sz w:val="24"/>
          <w:szCs w:val="24"/>
        </w:rPr>
        <w:t xml:space="preserve">, </w:t>
      </w:r>
      <w:r w:rsidRPr="00121A2C">
        <w:rPr>
          <w:rFonts w:ascii="Times New Roman" w:hAnsi="Times New Roman"/>
          <w:sz w:val="24"/>
          <w:szCs w:val="24"/>
        </w:rPr>
        <w:t>gewoon om in de heilige plaats te komen met bloed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hij was gewoon het te sprengen op het verzoendeksel</w:t>
      </w:r>
      <w:r>
        <w:rPr>
          <w:rFonts w:ascii="Times New Roman" w:hAnsi="Times New Roman"/>
          <w:sz w:val="24"/>
          <w:szCs w:val="24"/>
        </w:rPr>
        <w:t xml:space="preserve">, </w:t>
      </w:r>
      <w:r w:rsidRPr="00121A2C">
        <w:rPr>
          <w:rFonts w:ascii="Times New Roman" w:hAnsi="Times New Roman"/>
          <w:sz w:val="24"/>
          <w:szCs w:val="24"/>
        </w:rPr>
        <w:t>en er voor</w:t>
      </w:r>
      <w:r>
        <w:rPr>
          <w:rFonts w:ascii="Times New Roman" w:hAnsi="Times New Roman"/>
          <w:sz w:val="24"/>
          <w:szCs w:val="24"/>
        </w:rPr>
        <w:t xml:space="preserve">, </w:t>
      </w:r>
      <w:r w:rsidRPr="00121A2C">
        <w:rPr>
          <w:rFonts w:ascii="Times New Roman" w:hAnsi="Times New Roman"/>
          <w:sz w:val="24"/>
          <w:szCs w:val="24"/>
        </w:rPr>
        <w:t>zevenmaal</w:t>
      </w:r>
      <w:r>
        <w:rPr>
          <w:rFonts w:ascii="Times New Roman" w:hAnsi="Times New Roman"/>
          <w:sz w:val="24"/>
          <w:szCs w:val="24"/>
        </w:rPr>
        <w:t>. N</w:t>
      </w:r>
      <w:r w:rsidRPr="00121A2C">
        <w:rPr>
          <w:rFonts w:ascii="Times New Roman" w:hAnsi="Times New Roman"/>
          <w:sz w:val="24"/>
          <w:szCs w:val="24"/>
        </w:rPr>
        <w:t>eem de ark weg</w:t>
      </w:r>
      <w:r>
        <w:rPr>
          <w:rFonts w:ascii="Times New Roman" w:hAnsi="Times New Roman"/>
          <w:sz w:val="24"/>
          <w:szCs w:val="24"/>
        </w:rPr>
        <w:t xml:space="preserve">, </w:t>
      </w:r>
      <w:r w:rsidRPr="00121A2C">
        <w:rPr>
          <w:rFonts w:ascii="Times New Roman" w:hAnsi="Times New Roman"/>
          <w:sz w:val="24"/>
          <w:szCs w:val="24"/>
        </w:rPr>
        <w:t>en het verzoendeksel zal vallen</w:t>
      </w:r>
      <w:r>
        <w:rPr>
          <w:rFonts w:ascii="Times New Roman" w:hAnsi="Times New Roman"/>
          <w:sz w:val="24"/>
          <w:szCs w:val="24"/>
        </w:rPr>
        <w:t xml:space="preserve">, </w:t>
      </w:r>
      <w:r w:rsidRPr="00121A2C">
        <w:rPr>
          <w:rFonts w:ascii="Times New Roman" w:hAnsi="Times New Roman"/>
          <w:sz w:val="24"/>
          <w:szCs w:val="24"/>
        </w:rPr>
        <w:t>of ten minste in grote mate naar beneden komen</w:t>
      </w:r>
      <w:r>
        <w:rPr>
          <w:rFonts w:ascii="Times New Roman" w:hAnsi="Times New Roman"/>
          <w:sz w:val="24"/>
          <w:szCs w:val="24"/>
        </w:rPr>
        <w:t>. N</w:t>
      </w:r>
      <w:r w:rsidRPr="00121A2C">
        <w:rPr>
          <w:rFonts w:ascii="Times New Roman" w:hAnsi="Times New Roman"/>
          <w:sz w:val="24"/>
          <w:szCs w:val="24"/>
        </w:rPr>
        <w:t>eem evenzo Christus weg</w:t>
      </w:r>
      <w:r>
        <w:rPr>
          <w:rFonts w:ascii="Times New Roman" w:hAnsi="Times New Roman"/>
          <w:sz w:val="24"/>
          <w:szCs w:val="24"/>
        </w:rPr>
        <w:t xml:space="preserve">, </w:t>
      </w:r>
      <w:r w:rsidRPr="00121A2C">
        <w:rPr>
          <w:rFonts w:ascii="Times New Roman" w:hAnsi="Times New Roman"/>
          <w:sz w:val="24"/>
          <w:szCs w:val="24"/>
        </w:rPr>
        <w:t>en de vloedpoort der genade is naar beneden gelaten</w:t>
      </w:r>
      <w:r>
        <w:rPr>
          <w:rFonts w:ascii="Times New Roman" w:hAnsi="Times New Roman"/>
          <w:sz w:val="24"/>
          <w:szCs w:val="24"/>
        </w:rPr>
        <w:t xml:space="preserve">, </w:t>
      </w:r>
      <w:r w:rsidRPr="00121A2C">
        <w:rPr>
          <w:rFonts w:ascii="Times New Roman" w:hAnsi="Times New Roman"/>
          <w:sz w:val="24"/>
          <w:szCs w:val="24"/>
        </w:rPr>
        <w:t>en de stroom der genade gestopt. Dit is waar</w:t>
      </w:r>
      <w:r>
        <w:rPr>
          <w:rFonts w:ascii="Times New Roman" w:hAnsi="Times New Roman"/>
          <w:sz w:val="24"/>
          <w:szCs w:val="24"/>
        </w:rPr>
        <w:t xml:space="preserve">, </w:t>
      </w:r>
      <w:r w:rsidRPr="00121A2C">
        <w:rPr>
          <w:rFonts w:ascii="Times New Roman" w:hAnsi="Times New Roman"/>
          <w:sz w:val="24"/>
          <w:szCs w:val="24"/>
        </w:rPr>
        <w:t>want zodra als Christus ophoudt met Zijn Middelaars werk zal het eeuwige oordeel komen</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nogmaals, </w:t>
      </w:r>
      <w:r w:rsidRPr="00121A2C">
        <w:rPr>
          <w:rFonts w:ascii="Times New Roman" w:hAnsi="Times New Roman"/>
          <w:sz w:val="24"/>
          <w:szCs w:val="24"/>
        </w:rPr>
        <w:t>in dat het verzoendeksel boven op de ark gezet was</w:t>
      </w:r>
      <w:r>
        <w:rPr>
          <w:rFonts w:ascii="Times New Roman" w:hAnsi="Times New Roman"/>
          <w:sz w:val="24"/>
          <w:szCs w:val="24"/>
        </w:rPr>
        <w:t xml:space="preserve">, </w:t>
      </w:r>
      <w:r w:rsidRPr="00121A2C">
        <w:rPr>
          <w:rFonts w:ascii="Times New Roman" w:hAnsi="Times New Roman"/>
          <w:sz w:val="24"/>
          <w:szCs w:val="24"/>
        </w:rPr>
        <w:t>leert het ons</w:t>
      </w:r>
      <w:r>
        <w:rPr>
          <w:rFonts w:ascii="Times New Roman" w:hAnsi="Times New Roman"/>
          <w:sz w:val="24"/>
          <w:szCs w:val="24"/>
        </w:rPr>
        <w:t xml:space="preserve">, </w:t>
      </w:r>
      <w:r w:rsidRPr="00121A2C">
        <w:rPr>
          <w:rFonts w:ascii="Times New Roman" w:hAnsi="Times New Roman"/>
          <w:sz w:val="24"/>
          <w:szCs w:val="24"/>
        </w:rPr>
        <w:t>dat de genade van de hemel kan neerzien</w:t>
      </w:r>
      <w:r>
        <w:rPr>
          <w:rFonts w:ascii="Times New Roman" w:hAnsi="Times New Roman"/>
          <w:sz w:val="24"/>
          <w:szCs w:val="24"/>
        </w:rPr>
        <w:t>, hoewel</w:t>
      </w:r>
      <w:r w:rsidRPr="00121A2C">
        <w:rPr>
          <w:rFonts w:ascii="Times New Roman" w:hAnsi="Times New Roman"/>
          <w:sz w:val="24"/>
          <w:szCs w:val="24"/>
        </w:rPr>
        <w:t xml:space="preserve"> de wet er bij staat en toeziet</w:t>
      </w:r>
      <w:r>
        <w:rPr>
          <w:rFonts w:ascii="Times New Roman" w:hAnsi="Times New Roman"/>
          <w:sz w:val="24"/>
          <w:szCs w:val="24"/>
        </w:rPr>
        <w:t>, maar</w:t>
      </w:r>
      <w:r w:rsidRPr="00121A2C">
        <w:rPr>
          <w:rFonts w:ascii="Times New Roman" w:hAnsi="Times New Roman"/>
          <w:sz w:val="24"/>
          <w:szCs w:val="24"/>
        </w:rPr>
        <w:t xml:space="preserve"> dan moet het geschieden in Christus</w:t>
      </w:r>
      <w:r>
        <w:rPr>
          <w:rFonts w:ascii="Times New Roman" w:hAnsi="Times New Roman"/>
          <w:sz w:val="24"/>
          <w:szCs w:val="24"/>
        </w:rPr>
        <w:t xml:space="preserve">, </w:t>
      </w:r>
      <w:r w:rsidRPr="00121A2C">
        <w:rPr>
          <w:rFonts w:ascii="Times New Roman" w:hAnsi="Times New Roman"/>
          <w:sz w:val="24"/>
          <w:szCs w:val="24"/>
        </w:rPr>
        <w:t>als daar gehouden</w:t>
      </w:r>
      <w:r>
        <w:rPr>
          <w:rFonts w:ascii="Times New Roman" w:hAnsi="Times New Roman"/>
          <w:sz w:val="24"/>
          <w:szCs w:val="24"/>
        </w:rPr>
        <w:t xml:space="preserve">, </w:t>
      </w:r>
      <w:r w:rsidRPr="00121A2C">
        <w:rPr>
          <w:rFonts w:ascii="Times New Roman" w:hAnsi="Times New Roman"/>
          <w:sz w:val="24"/>
          <w:szCs w:val="24"/>
        </w:rPr>
        <w:t>en door Hem voor ons vervuld. De wet buiten Christus is verschrikkelijk als een leeuw</w:t>
      </w:r>
      <w:r>
        <w:rPr>
          <w:rFonts w:ascii="Times New Roman" w:hAnsi="Times New Roman"/>
          <w:sz w:val="24"/>
          <w:szCs w:val="24"/>
        </w:rPr>
        <w:t xml:space="preserve">, </w:t>
      </w:r>
      <w:r w:rsidRPr="00121A2C">
        <w:rPr>
          <w:rFonts w:ascii="Times New Roman" w:hAnsi="Times New Roman"/>
          <w:sz w:val="24"/>
          <w:szCs w:val="24"/>
        </w:rPr>
        <w:t>de wet in Hem is zacht als een lam. De reden is</w:t>
      </w:r>
      <w:r>
        <w:rPr>
          <w:rFonts w:ascii="Times New Roman" w:hAnsi="Times New Roman"/>
          <w:sz w:val="24"/>
          <w:szCs w:val="24"/>
        </w:rPr>
        <w:t xml:space="preserve">, </w:t>
      </w:r>
      <w:r w:rsidRPr="00121A2C">
        <w:rPr>
          <w:rFonts w:ascii="Times New Roman" w:hAnsi="Times New Roman"/>
          <w:sz w:val="24"/>
          <w:szCs w:val="24"/>
        </w:rPr>
        <w:t>omdat zij in Hem genoeg vindt tot verantwoording van al de fouten en gebreken van hen</w:t>
      </w:r>
      <w:r>
        <w:rPr>
          <w:rFonts w:ascii="Times New Roman" w:hAnsi="Times New Roman"/>
          <w:sz w:val="24"/>
          <w:szCs w:val="24"/>
        </w:rPr>
        <w:t xml:space="preserve">, </w:t>
      </w:r>
      <w:r w:rsidRPr="00121A2C">
        <w:rPr>
          <w:rFonts w:ascii="Times New Roman" w:hAnsi="Times New Roman"/>
          <w:sz w:val="24"/>
          <w:szCs w:val="24"/>
        </w:rPr>
        <w:t>die tot God komen om genade door Hem. "Want het einde der wet is Christus</w:t>
      </w:r>
      <w:r>
        <w:rPr>
          <w:rFonts w:ascii="Times New Roman" w:hAnsi="Times New Roman"/>
          <w:sz w:val="24"/>
          <w:szCs w:val="24"/>
        </w:rPr>
        <w:t xml:space="preserve">, </w:t>
      </w:r>
      <w:r w:rsidRPr="00121A2C">
        <w:rPr>
          <w:rFonts w:ascii="Times New Roman" w:hAnsi="Times New Roman"/>
          <w:sz w:val="24"/>
          <w:szCs w:val="24"/>
        </w:rPr>
        <w:t>tot rechtvaardigheid</w:t>
      </w:r>
      <w:r>
        <w:rPr>
          <w:rFonts w:ascii="Times New Roman" w:hAnsi="Times New Roman"/>
          <w:sz w:val="24"/>
          <w:szCs w:val="24"/>
        </w:rPr>
        <w:t xml:space="preserve">," </w:t>
      </w:r>
      <w:r w:rsidRPr="00121A2C">
        <w:rPr>
          <w:rFonts w:ascii="Times New Roman" w:hAnsi="Times New Roman"/>
          <w:sz w:val="24"/>
          <w:szCs w:val="24"/>
        </w:rPr>
        <w:t>en als dat waar is</w:t>
      </w:r>
      <w:r>
        <w:rPr>
          <w:rFonts w:ascii="Times New Roman" w:hAnsi="Times New Roman"/>
          <w:sz w:val="24"/>
          <w:szCs w:val="24"/>
        </w:rPr>
        <w:t xml:space="preserve">, </w:t>
      </w:r>
      <w:r w:rsidRPr="00121A2C">
        <w:rPr>
          <w:rFonts w:ascii="Times New Roman" w:hAnsi="Times New Roman"/>
          <w:sz w:val="24"/>
          <w:szCs w:val="24"/>
        </w:rPr>
        <w:t>dan kan de wet daarom niet verder zien op al wie door Hem tot God komt. De wet was gewoon op een verschrikkelijke wijze te vonnissen</w:t>
      </w:r>
      <w:r>
        <w:rPr>
          <w:rFonts w:ascii="Times New Roman" w:hAnsi="Times New Roman"/>
          <w:sz w:val="24"/>
          <w:szCs w:val="24"/>
        </w:rPr>
        <w:t xml:space="preserve">, </w:t>
      </w:r>
      <w:r w:rsidRPr="00121A2C">
        <w:rPr>
          <w:rFonts w:ascii="Times New Roman" w:hAnsi="Times New Roman"/>
          <w:sz w:val="24"/>
          <w:szCs w:val="24"/>
        </w:rPr>
        <w:t>totdat zij in de ark gelegd werd om daar bewaard te worden. Maar nadat er gezegd wordt</w:t>
      </w:r>
      <w:r>
        <w:rPr>
          <w:rFonts w:ascii="Times New Roman" w:hAnsi="Times New Roman"/>
          <w:sz w:val="24"/>
          <w:szCs w:val="24"/>
        </w:rPr>
        <w:t xml:space="preserve">, </w:t>
      </w:r>
      <w:r w:rsidRPr="00121A2C">
        <w:rPr>
          <w:rFonts w:ascii="Times New Roman" w:hAnsi="Times New Roman"/>
          <w:sz w:val="24"/>
          <w:szCs w:val="24"/>
        </w:rPr>
        <w:t>dat zij daar bewaard wordt</w:t>
      </w:r>
      <w:r>
        <w:rPr>
          <w:rFonts w:ascii="Times New Roman" w:hAnsi="Times New Roman"/>
          <w:sz w:val="24"/>
          <w:szCs w:val="24"/>
        </w:rPr>
        <w:t xml:space="preserve">, </w:t>
      </w:r>
      <w:r w:rsidRPr="00121A2C">
        <w:rPr>
          <w:rFonts w:ascii="Times New Roman" w:hAnsi="Times New Roman"/>
          <w:sz w:val="24"/>
          <w:szCs w:val="24"/>
        </w:rPr>
        <w:t xml:space="preserve">lezen wij er niet van als vroeger. </w:t>
      </w:r>
      <w:r>
        <w:rPr>
          <w:rFonts w:ascii="Times New Roman" w:hAnsi="Times New Roman"/>
          <w:sz w:val="24"/>
          <w:szCs w:val="24"/>
        </w:rPr>
        <w:t>1 Kon.</w:t>
      </w:r>
      <w:r w:rsidRPr="00121A2C">
        <w:rPr>
          <w:rFonts w:ascii="Times New Roman" w:hAnsi="Times New Roman"/>
          <w:sz w:val="24"/>
          <w:szCs w:val="24"/>
        </w:rPr>
        <w:t xml:space="preserve"> 8:9</w:t>
      </w:r>
      <w:r>
        <w:rPr>
          <w:rFonts w:ascii="Times New Roman" w:hAnsi="Times New Roman"/>
          <w:sz w:val="24"/>
          <w:szCs w:val="24"/>
        </w:rPr>
        <w:t xml:space="preserve">, </w:t>
      </w:r>
      <w:r w:rsidRPr="00121A2C">
        <w:rPr>
          <w:rFonts w:ascii="Times New Roman" w:hAnsi="Times New Roman"/>
          <w:sz w:val="24"/>
          <w:szCs w:val="24"/>
        </w:rPr>
        <w:t>2 Kronieken 5:10</w:t>
      </w:r>
      <w:r>
        <w:rPr>
          <w:rFonts w:ascii="Times New Roman" w:hAnsi="Times New Roman"/>
          <w:sz w:val="24"/>
          <w:szCs w:val="24"/>
        </w:rPr>
        <w:t>, Rom.</w:t>
      </w:r>
      <w:r w:rsidRPr="00121A2C">
        <w:rPr>
          <w:rFonts w:ascii="Times New Roman" w:hAnsi="Times New Roman"/>
          <w:sz w:val="24"/>
          <w:szCs w:val="24"/>
        </w:rPr>
        <w:t xml:space="preserve"> 10:4</w:t>
      </w:r>
      <w:r>
        <w:rPr>
          <w:rFonts w:ascii="Times New Roman" w:hAnsi="Times New Roman"/>
          <w:sz w:val="24"/>
          <w:szCs w:val="24"/>
        </w:rPr>
        <w:t>.</w:t>
      </w:r>
    </w:p>
    <w:p w:rsidR="00E50744" w:rsidRDefault="00E50744" w:rsidP="0018315E">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5.) Laten zij dan</w:t>
      </w:r>
      <w:r>
        <w:rPr>
          <w:rFonts w:ascii="Times New Roman" w:hAnsi="Times New Roman"/>
          <w:sz w:val="24"/>
          <w:szCs w:val="24"/>
        </w:rPr>
        <w:t xml:space="preserve">, </w:t>
      </w:r>
      <w:r w:rsidRPr="00121A2C">
        <w:rPr>
          <w:rFonts w:ascii="Times New Roman" w:hAnsi="Times New Roman"/>
          <w:sz w:val="24"/>
          <w:szCs w:val="24"/>
        </w:rPr>
        <w:t>die tot God komen om genade</w:t>
      </w:r>
      <w:r>
        <w:rPr>
          <w:rFonts w:ascii="Times New Roman" w:hAnsi="Times New Roman"/>
          <w:sz w:val="24"/>
          <w:szCs w:val="24"/>
        </w:rPr>
        <w:t xml:space="preserve">, </w:t>
      </w:r>
      <w:r w:rsidRPr="00121A2C">
        <w:rPr>
          <w:rFonts w:ascii="Times New Roman" w:hAnsi="Times New Roman"/>
          <w:sz w:val="24"/>
          <w:szCs w:val="24"/>
        </w:rPr>
        <w:t>zorg dragen</w:t>
      </w:r>
      <w:r>
        <w:rPr>
          <w:rFonts w:ascii="Times New Roman" w:hAnsi="Times New Roman"/>
          <w:sz w:val="24"/>
          <w:szCs w:val="24"/>
        </w:rPr>
        <w:t xml:space="preserve">, </w:t>
      </w:r>
      <w:r w:rsidRPr="00121A2C">
        <w:rPr>
          <w:rFonts w:ascii="Times New Roman" w:hAnsi="Times New Roman"/>
          <w:sz w:val="24"/>
          <w:szCs w:val="24"/>
        </w:rPr>
        <w:t>dat zij tot Hem komen door de ark</w:t>
      </w:r>
      <w:r>
        <w:rPr>
          <w:rFonts w:ascii="Times New Roman" w:hAnsi="Times New Roman"/>
          <w:sz w:val="24"/>
          <w:szCs w:val="24"/>
        </w:rPr>
        <w:t xml:space="preserve">, </w:t>
      </w:r>
      <w:r w:rsidRPr="00121A2C">
        <w:rPr>
          <w:rFonts w:ascii="Times New Roman" w:hAnsi="Times New Roman"/>
          <w:sz w:val="24"/>
          <w:szCs w:val="24"/>
        </w:rPr>
        <w:t>Christus. Want gelijk de genade van boven het verzoendeksel tot ons neerdaalt</w:t>
      </w:r>
      <w:r>
        <w:rPr>
          <w:rFonts w:ascii="Times New Roman" w:hAnsi="Times New Roman"/>
          <w:sz w:val="24"/>
          <w:szCs w:val="24"/>
        </w:rPr>
        <w:t xml:space="preserve">, </w:t>
      </w:r>
      <w:r w:rsidRPr="00121A2C">
        <w:rPr>
          <w:rFonts w:ascii="Times New Roman" w:hAnsi="Times New Roman"/>
          <w:sz w:val="24"/>
          <w:szCs w:val="24"/>
        </w:rPr>
        <w:t>zo rust dat verzoendeksel op de ark. Daarom</w:t>
      </w:r>
      <w:r>
        <w:rPr>
          <w:rFonts w:ascii="Times New Roman" w:hAnsi="Times New Roman"/>
          <w:sz w:val="24"/>
          <w:szCs w:val="24"/>
        </w:rPr>
        <w:t xml:space="preserve">, </w:t>
      </w:r>
      <w:r w:rsidRPr="00121A2C">
        <w:rPr>
          <w:rFonts w:ascii="Times New Roman" w:hAnsi="Times New Roman"/>
          <w:sz w:val="24"/>
          <w:szCs w:val="24"/>
        </w:rPr>
        <w:t>zondaar</w:t>
      </w:r>
      <w:r>
        <w:rPr>
          <w:rFonts w:ascii="Times New Roman" w:hAnsi="Times New Roman"/>
          <w:sz w:val="24"/>
          <w:szCs w:val="24"/>
        </w:rPr>
        <w:t xml:space="preserve">, </w:t>
      </w:r>
      <w:r w:rsidRPr="00121A2C">
        <w:rPr>
          <w:rFonts w:ascii="Times New Roman" w:hAnsi="Times New Roman"/>
          <w:sz w:val="24"/>
          <w:szCs w:val="24"/>
        </w:rPr>
        <w:t>ga gij om barmhartigheid en genade te verkrijgen langs die weg</w:t>
      </w:r>
      <w:r>
        <w:rPr>
          <w:rFonts w:ascii="Times New Roman" w:hAnsi="Times New Roman"/>
          <w:sz w:val="24"/>
          <w:szCs w:val="24"/>
        </w:rPr>
        <w:t xml:space="preserve">, </w:t>
      </w:r>
      <w:r w:rsidRPr="00121A2C">
        <w:rPr>
          <w:rFonts w:ascii="Times New Roman" w:hAnsi="Times New Roman"/>
          <w:sz w:val="24"/>
          <w:szCs w:val="24"/>
        </w:rPr>
        <w:t>want als gij daar de wet ontmoet kan zij u geen kwaad doen</w:t>
      </w:r>
      <w:r>
        <w:rPr>
          <w:rFonts w:ascii="Times New Roman" w:hAnsi="Times New Roman"/>
          <w:sz w:val="24"/>
          <w:szCs w:val="24"/>
        </w:rPr>
        <w:t xml:space="preserve">, </w:t>
      </w:r>
      <w:r w:rsidRPr="00121A2C">
        <w:rPr>
          <w:rFonts w:ascii="Times New Roman" w:hAnsi="Times New Roman"/>
          <w:sz w:val="24"/>
          <w:szCs w:val="24"/>
        </w:rPr>
        <w:t>evenmin als de genade en de barmhartigheid</w:t>
      </w:r>
      <w:r>
        <w:rPr>
          <w:rFonts w:ascii="Times New Roman" w:hAnsi="Times New Roman"/>
          <w:sz w:val="24"/>
          <w:szCs w:val="24"/>
        </w:rPr>
        <w:t xml:space="preserve">, </w:t>
      </w:r>
      <w:r w:rsidRPr="00121A2C">
        <w:rPr>
          <w:rFonts w:ascii="Times New Roman" w:hAnsi="Times New Roman"/>
          <w:sz w:val="24"/>
          <w:szCs w:val="24"/>
        </w:rPr>
        <w:t>als gij haar ergens elders ontmoet</w:t>
      </w:r>
      <w:r>
        <w:rPr>
          <w:rFonts w:ascii="Times New Roman" w:hAnsi="Times New Roman"/>
          <w:sz w:val="24"/>
          <w:szCs w:val="24"/>
        </w:rPr>
        <w:t xml:space="preserve">, </w:t>
      </w:r>
      <w:r w:rsidRPr="00121A2C">
        <w:rPr>
          <w:rFonts w:ascii="Times New Roman" w:hAnsi="Times New Roman"/>
          <w:sz w:val="24"/>
          <w:szCs w:val="24"/>
        </w:rPr>
        <w:t>u goed doen kunnen</w:t>
      </w:r>
      <w:r>
        <w:rPr>
          <w:rFonts w:ascii="Times New Roman" w:hAnsi="Times New Roman"/>
          <w:sz w:val="24"/>
          <w:szCs w:val="24"/>
        </w:rPr>
        <w:t>. G</w:t>
      </w:r>
      <w:r w:rsidRPr="00121A2C">
        <w:rPr>
          <w:rFonts w:ascii="Times New Roman" w:hAnsi="Times New Roman"/>
          <w:sz w:val="24"/>
          <w:szCs w:val="24"/>
        </w:rPr>
        <w:t>a dan</w:t>
      </w:r>
      <w:r>
        <w:rPr>
          <w:rFonts w:ascii="Times New Roman" w:hAnsi="Times New Roman"/>
          <w:sz w:val="24"/>
          <w:szCs w:val="24"/>
        </w:rPr>
        <w:t xml:space="preserve">, </w:t>
      </w:r>
      <w:r w:rsidRPr="00121A2C">
        <w:rPr>
          <w:rFonts w:ascii="Times New Roman" w:hAnsi="Times New Roman"/>
          <w:sz w:val="24"/>
          <w:szCs w:val="24"/>
        </w:rPr>
        <w:t>en ga met vrijmoedigheid toe tot de troon der genade</w:t>
      </w:r>
      <w:r>
        <w:rPr>
          <w:rFonts w:ascii="Times New Roman" w:hAnsi="Times New Roman"/>
          <w:sz w:val="24"/>
          <w:szCs w:val="24"/>
        </w:rPr>
        <w:t xml:space="preserve">, </w:t>
      </w:r>
      <w:r w:rsidRPr="00121A2C">
        <w:rPr>
          <w:rFonts w:ascii="Times New Roman" w:hAnsi="Times New Roman"/>
          <w:sz w:val="24"/>
          <w:szCs w:val="24"/>
        </w:rPr>
        <w:t>dit verzoendeksel</w:t>
      </w:r>
      <w:r>
        <w:rPr>
          <w:rFonts w:ascii="Times New Roman" w:hAnsi="Times New Roman"/>
          <w:sz w:val="24"/>
          <w:szCs w:val="24"/>
        </w:rPr>
        <w:t xml:space="preserve">, </w:t>
      </w:r>
      <w:r w:rsidRPr="00121A2C">
        <w:rPr>
          <w:rFonts w:ascii="Times New Roman" w:hAnsi="Times New Roman"/>
          <w:sz w:val="24"/>
          <w:szCs w:val="24"/>
        </w:rPr>
        <w:t>dat aldus opgehouden wordt door de ark</w:t>
      </w:r>
      <w:r>
        <w:rPr>
          <w:rFonts w:ascii="Times New Roman" w:hAnsi="Times New Roman"/>
          <w:sz w:val="24"/>
          <w:szCs w:val="24"/>
        </w:rPr>
        <w:t xml:space="preserve">, "opdat u </w:t>
      </w:r>
      <w:r w:rsidRPr="00121A2C">
        <w:rPr>
          <w:rFonts w:ascii="Times New Roman" w:hAnsi="Times New Roman"/>
          <w:sz w:val="24"/>
          <w:szCs w:val="24"/>
        </w:rPr>
        <w:t>barmhartigheid</w:t>
      </w:r>
      <w:r>
        <w:rPr>
          <w:rFonts w:ascii="Times New Roman" w:hAnsi="Times New Roman"/>
          <w:sz w:val="24"/>
          <w:szCs w:val="24"/>
        </w:rPr>
        <w:t xml:space="preserve"> mag </w:t>
      </w:r>
      <w:r w:rsidRPr="00121A2C">
        <w:rPr>
          <w:rFonts w:ascii="Times New Roman" w:hAnsi="Times New Roman"/>
          <w:sz w:val="24"/>
          <w:szCs w:val="24"/>
        </w:rPr>
        <w:t>verkrijgen</w:t>
      </w:r>
      <w:r>
        <w:rPr>
          <w:rFonts w:ascii="Times New Roman" w:hAnsi="Times New Roman"/>
          <w:sz w:val="24"/>
          <w:szCs w:val="24"/>
        </w:rPr>
        <w:t xml:space="preserve">, </w:t>
      </w:r>
      <w:r w:rsidRPr="00121A2C">
        <w:rPr>
          <w:rFonts w:ascii="Times New Roman" w:hAnsi="Times New Roman"/>
          <w:sz w:val="24"/>
          <w:szCs w:val="24"/>
        </w:rPr>
        <w:t>en genade vinden</w:t>
      </w:r>
      <w:r>
        <w:rPr>
          <w:rFonts w:ascii="Times New Roman" w:hAnsi="Times New Roman"/>
          <w:sz w:val="24"/>
          <w:szCs w:val="24"/>
        </w:rPr>
        <w:t xml:space="preserve">, </w:t>
      </w:r>
      <w:r w:rsidRPr="00121A2C">
        <w:rPr>
          <w:rFonts w:ascii="Times New Roman" w:hAnsi="Times New Roman"/>
          <w:sz w:val="24"/>
          <w:szCs w:val="24"/>
        </w:rPr>
        <w:t xml:space="preserve">om geholpen te worden ter bekwamer tijd." </w:t>
      </w:r>
      <w:r>
        <w:rPr>
          <w:rFonts w:ascii="Times New Roman" w:hAnsi="Times New Roman"/>
          <w:sz w:val="24"/>
          <w:szCs w:val="24"/>
        </w:rPr>
        <w:t xml:space="preserve">Hebr. </w:t>
      </w:r>
      <w:r w:rsidRPr="00121A2C">
        <w:rPr>
          <w:rFonts w:ascii="Times New Roman" w:hAnsi="Times New Roman"/>
          <w:sz w:val="24"/>
          <w:szCs w:val="24"/>
        </w:rPr>
        <w:t xml:space="preserve">4:16. Waarom het aldus geplaatst zijn der dingen in het heilige der heiligen bewonderenswaardig is om te aanschouwen in het Woord van God. Want dat inderdaad is de spiegel door en </w:t>
      </w:r>
      <w:r>
        <w:rPr>
          <w:rFonts w:ascii="Times New Roman" w:hAnsi="Times New Roman"/>
          <w:sz w:val="24"/>
          <w:szCs w:val="24"/>
        </w:rPr>
        <w:t xml:space="preserve">waarin </w:t>
      </w:r>
      <w:r w:rsidRPr="00121A2C">
        <w:rPr>
          <w:rFonts w:ascii="Times New Roman" w:hAnsi="Times New Roman"/>
          <w:sz w:val="24"/>
          <w:szCs w:val="24"/>
        </w:rPr>
        <w:t>wij deze heerlijkheid des Heeren moeten aanschouwen. Hier zien wij de reden der dingen</w:t>
      </w:r>
      <w:r>
        <w:rPr>
          <w:rFonts w:ascii="Times New Roman" w:hAnsi="Times New Roman"/>
          <w:sz w:val="24"/>
          <w:szCs w:val="24"/>
        </w:rPr>
        <w:t xml:space="preserve">, </w:t>
      </w:r>
      <w:r w:rsidRPr="00121A2C">
        <w:rPr>
          <w:rFonts w:ascii="Times New Roman" w:hAnsi="Times New Roman"/>
          <w:sz w:val="24"/>
          <w:szCs w:val="24"/>
        </w:rPr>
        <w:t>hier zien wij hoe een rechtvaardig God te doen kan hebben</w:t>
      </w:r>
      <w:r>
        <w:rPr>
          <w:rFonts w:ascii="Times New Roman" w:hAnsi="Times New Roman"/>
          <w:sz w:val="24"/>
          <w:szCs w:val="24"/>
        </w:rPr>
        <w:t xml:space="preserve">, </w:t>
      </w:r>
      <w:r w:rsidRPr="00121A2C">
        <w:rPr>
          <w:rFonts w:ascii="Times New Roman" w:hAnsi="Times New Roman"/>
          <w:sz w:val="24"/>
          <w:szCs w:val="24"/>
        </w:rPr>
        <w:t>en dat in een weg van genade en barmhartigheid</w:t>
      </w:r>
      <w:r>
        <w:rPr>
          <w:rFonts w:ascii="Times New Roman" w:hAnsi="Times New Roman"/>
          <w:sz w:val="24"/>
          <w:szCs w:val="24"/>
        </w:rPr>
        <w:t xml:space="preserve">, </w:t>
      </w:r>
      <w:r w:rsidRPr="00121A2C">
        <w:rPr>
          <w:rFonts w:ascii="Times New Roman" w:hAnsi="Times New Roman"/>
          <w:sz w:val="24"/>
          <w:szCs w:val="24"/>
        </w:rPr>
        <w:t>met een</w:t>
      </w:r>
      <w:r>
        <w:rPr>
          <w:rFonts w:ascii="Times New Roman" w:hAnsi="Times New Roman"/>
          <w:sz w:val="24"/>
          <w:szCs w:val="24"/>
        </w:rPr>
        <w:t xml:space="preserve">, </w:t>
      </w:r>
      <w:r w:rsidRPr="00121A2C">
        <w:rPr>
          <w:rFonts w:ascii="Times New Roman" w:hAnsi="Times New Roman"/>
          <w:sz w:val="24"/>
          <w:szCs w:val="24"/>
        </w:rPr>
        <w:t>die tegen Hem gezondigd heeft. Het is omdat de wet onderhouden is door de Heere Jezus Christus</w:t>
      </w:r>
      <w:r>
        <w:rPr>
          <w:rFonts w:ascii="Times New Roman" w:hAnsi="Times New Roman"/>
          <w:sz w:val="24"/>
          <w:szCs w:val="24"/>
        </w:rPr>
        <w:t xml:space="preserve">, </w:t>
      </w:r>
      <w:r w:rsidRPr="00121A2C">
        <w:rPr>
          <w:rFonts w:ascii="Times New Roman" w:hAnsi="Times New Roman"/>
          <w:sz w:val="24"/>
          <w:szCs w:val="24"/>
        </w:rPr>
        <w:t>want het verzoendeksel staat</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op de ark des verbonds</w:t>
      </w:r>
      <w:r>
        <w:rPr>
          <w:rFonts w:ascii="Times New Roman" w:hAnsi="Times New Roman"/>
          <w:sz w:val="24"/>
          <w:szCs w:val="24"/>
        </w:rPr>
        <w:t xml:space="preserve">, </w:t>
      </w:r>
      <w:r w:rsidRPr="00121A2C">
        <w:rPr>
          <w:rFonts w:ascii="Times New Roman" w:hAnsi="Times New Roman"/>
          <w:sz w:val="24"/>
          <w:szCs w:val="24"/>
        </w:rPr>
        <w:t>en daar handelt God in een weg van genade tegenover ons</w:t>
      </w:r>
      <w:r>
        <w:rPr>
          <w:rFonts w:ascii="Times New Roman" w:hAnsi="Times New Roman"/>
          <w:sz w:val="24"/>
          <w:szCs w:val="24"/>
        </w:rPr>
        <w:t xml:space="preserve">. Ex. </w:t>
      </w:r>
      <w:r w:rsidRPr="00121A2C">
        <w:rPr>
          <w:rFonts w:ascii="Times New Roman" w:hAnsi="Times New Roman"/>
          <w:sz w:val="24"/>
          <w:szCs w:val="24"/>
        </w:rPr>
        <w:t>25:17</w:t>
      </w:r>
      <w:r>
        <w:rPr>
          <w:rFonts w:ascii="Times New Roman" w:hAnsi="Times New Roman"/>
          <w:sz w:val="24"/>
          <w:szCs w:val="24"/>
        </w:rPr>
        <w:t xml:space="preserve"> - </w:t>
      </w:r>
      <w:r w:rsidRPr="00121A2C">
        <w:rPr>
          <w:rFonts w:ascii="Times New Roman" w:hAnsi="Times New Roman"/>
          <w:sz w:val="24"/>
          <w:szCs w:val="24"/>
        </w:rPr>
        <w:t xml:space="preserve">23. </w:t>
      </w:r>
    </w:p>
    <w:p w:rsidR="00E50744" w:rsidRDefault="00E50744" w:rsidP="0018315E">
      <w:pPr>
        <w:spacing w:after="0"/>
        <w:jc w:val="both"/>
        <w:rPr>
          <w:rFonts w:ascii="Times New Roman" w:hAnsi="Times New Roman"/>
          <w:sz w:val="24"/>
          <w:szCs w:val="24"/>
        </w:rPr>
      </w:pP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 xml:space="preserve">64. Van de levende wateren van de binnenste tempel. </w:t>
      </w:r>
    </w:p>
    <w:p w:rsidR="00E50744" w:rsidRDefault="00E50744" w:rsidP="0018315E">
      <w:pPr>
        <w:spacing w:after="0"/>
        <w:jc w:val="both"/>
        <w:rPr>
          <w:rFonts w:ascii="Times New Roman" w:hAnsi="Times New Roman"/>
          <w:sz w:val="24"/>
          <w:szCs w:val="24"/>
        </w:rPr>
      </w:pPr>
      <w:r>
        <w:rPr>
          <w:rFonts w:ascii="Times New Roman" w:hAnsi="Times New Roman"/>
          <w:sz w:val="24"/>
          <w:szCs w:val="24"/>
        </w:rPr>
        <w:t>Hoewel</w:t>
      </w:r>
      <w:r w:rsidRPr="00121A2C">
        <w:rPr>
          <w:rFonts w:ascii="Times New Roman" w:hAnsi="Times New Roman"/>
          <w:sz w:val="24"/>
          <w:szCs w:val="24"/>
        </w:rPr>
        <w:t xml:space="preserve"> in het heilige verhaal van het bouwen van de tempel geen melding wordt gemaakt van deze wateren</w:t>
      </w:r>
      <w:r>
        <w:rPr>
          <w:rFonts w:ascii="Times New Roman" w:hAnsi="Times New Roman"/>
          <w:sz w:val="24"/>
          <w:szCs w:val="24"/>
        </w:rPr>
        <w:t>, maar</w:t>
      </w:r>
      <w:r w:rsidRPr="00121A2C">
        <w:rPr>
          <w:rFonts w:ascii="Times New Roman" w:hAnsi="Times New Roman"/>
          <w:sz w:val="24"/>
          <w:szCs w:val="24"/>
        </w:rPr>
        <w:t xml:space="preserve"> alleen van de berg</w:t>
      </w:r>
      <w:r>
        <w:rPr>
          <w:rFonts w:ascii="Times New Roman" w:hAnsi="Times New Roman"/>
          <w:sz w:val="24"/>
          <w:szCs w:val="24"/>
        </w:rPr>
        <w:t xml:space="preserve">, </w:t>
      </w:r>
      <w:r w:rsidRPr="00121A2C">
        <w:rPr>
          <w:rFonts w:ascii="Times New Roman" w:hAnsi="Times New Roman"/>
          <w:sz w:val="24"/>
          <w:szCs w:val="24"/>
        </w:rPr>
        <w:t>op welke en de bouwstoffen</w:t>
      </w:r>
      <w:r>
        <w:rPr>
          <w:rFonts w:ascii="Times New Roman" w:hAnsi="Times New Roman"/>
          <w:sz w:val="24"/>
          <w:szCs w:val="24"/>
        </w:rPr>
        <w:t xml:space="preserve">, </w:t>
      </w:r>
      <w:r w:rsidRPr="00121A2C">
        <w:rPr>
          <w:rFonts w:ascii="Times New Roman" w:hAnsi="Times New Roman"/>
          <w:sz w:val="24"/>
          <w:szCs w:val="24"/>
        </w:rPr>
        <w:t>van welke de koning hem bouwde</w:t>
      </w:r>
      <w:r>
        <w:rPr>
          <w:rFonts w:ascii="Times New Roman" w:hAnsi="Times New Roman"/>
          <w:sz w:val="24"/>
          <w:szCs w:val="24"/>
        </w:rPr>
        <w:t xml:space="preserve">, </w:t>
      </w:r>
      <w:r w:rsidRPr="00121A2C">
        <w:rPr>
          <w:rFonts w:ascii="Times New Roman" w:hAnsi="Times New Roman"/>
          <w:sz w:val="24"/>
          <w:szCs w:val="24"/>
        </w:rPr>
        <w:t>schijnt het mij echter toe</w:t>
      </w:r>
      <w:r>
        <w:rPr>
          <w:rFonts w:ascii="Times New Roman" w:hAnsi="Times New Roman"/>
          <w:sz w:val="24"/>
          <w:szCs w:val="24"/>
        </w:rPr>
        <w:t xml:space="preserve">, </w:t>
      </w:r>
      <w:r w:rsidRPr="00121A2C">
        <w:rPr>
          <w:rFonts w:ascii="Times New Roman" w:hAnsi="Times New Roman"/>
          <w:sz w:val="24"/>
          <w:szCs w:val="24"/>
        </w:rPr>
        <w:t>dat in die berg en wel op de plaats waar de tempel was gebouwd</w:t>
      </w:r>
      <w:r>
        <w:rPr>
          <w:rFonts w:ascii="Times New Roman" w:hAnsi="Times New Roman"/>
          <w:sz w:val="24"/>
          <w:szCs w:val="24"/>
        </w:rPr>
        <w:t xml:space="preserve">, </w:t>
      </w:r>
      <w:r w:rsidRPr="00121A2C">
        <w:rPr>
          <w:rFonts w:ascii="Times New Roman" w:hAnsi="Times New Roman"/>
          <w:sz w:val="24"/>
          <w:szCs w:val="24"/>
        </w:rPr>
        <w:t xml:space="preserve">een fontein was van levend water. Dit is meer dan waarschijnlijk door </w:t>
      </w:r>
      <w:r>
        <w:rPr>
          <w:rFonts w:ascii="Times New Roman" w:hAnsi="Times New Roman"/>
          <w:sz w:val="24"/>
          <w:szCs w:val="24"/>
        </w:rPr>
        <w:t>Ezech.</w:t>
      </w:r>
      <w:r w:rsidRPr="00121A2C">
        <w:rPr>
          <w:rFonts w:ascii="Times New Roman" w:hAnsi="Times New Roman"/>
          <w:sz w:val="24"/>
          <w:szCs w:val="24"/>
        </w:rPr>
        <w:t xml:space="preserve"> 47:1</w:t>
      </w:r>
      <w:r>
        <w:rPr>
          <w:rFonts w:ascii="Times New Roman" w:hAnsi="Times New Roman"/>
          <w:sz w:val="24"/>
          <w:szCs w:val="24"/>
        </w:rPr>
        <w:t xml:space="preserve">, </w:t>
      </w:r>
      <w:r w:rsidRPr="00121A2C">
        <w:rPr>
          <w:rFonts w:ascii="Times New Roman" w:hAnsi="Times New Roman"/>
          <w:sz w:val="24"/>
          <w:szCs w:val="24"/>
        </w:rPr>
        <w:t>waar hij zegt: "Daarna bracht hij mij weer tot de deur van het huis</w:t>
      </w:r>
      <w:r>
        <w:rPr>
          <w:rFonts w:ascii="Times New Roman" w:hAnsi="Times New Roman"/>
          <w:sz w:val="24"/>
          <w:szCs w:val="24"/>
        </w:rPr>
        <w:t xml:space="preserve">, </w:t>
      </w:r>
      <w:r w:rsidRPr="00121A2C">
        <w:rPr>
          <w:rFonts w:ascii="Times New Roman" w:hAnsi="Times New Roman"/>
          <w:sz w:val="24"/>
          <w:szCs w:val="24"/>
        </w:rPr>
        <w:t>en ziet</w:t>
      </w:r>
      <w:r>
        <w:rPr>
          <w:rFonts w:ascii="Times New Roman" w:hAnsi="Times New Roman"/>
          <w:sz w:val="24"/>
          <w:szCs w:val="24"/>
        </w:rPr>
        <w:t xml:space="preserve">, </w:t>
      </w:r>
      <w:r w:rsidRPr="00121A2C">
        <w:rPr>
          <w:rFonts w:ascii="Times New Roman" w:hAnsi="Times New Roman"/>
          <w:sz w:val="24"/>
          <w:szCs w:val="24"/>
        </w:rPr>
        <w:t>er stroomden wateren uit</w:t>
      </w:r>
      <w:r>
        <w:rPr>
          <w:rFonts w:ascii="Times New Roman" w:hAnsi="Times New Roman"/>
          <w:sz w:val="24"/>
          <w:szCs w:val="24"/>
        </w:rPr>
        <w:t xml:space="preserve">, </w:t>
      </w:r>
      <w:r w:rsidRPr="00121A2C">
        <w:rPr>
          <w:rFonts w:ascii="Times New Roman" w:hAnsi="Times New Roman"/>
          <w:sz w:val="24"/>
          <w:szCs w:val="24"/>
        </w:rPr>
        <w:t>van onder de dorpel van het huis naar het oosten</w:t>
      </w:r>
      <w:r>
        <w:rPr>
          <w:rFonts w:ascii="Times New Roman" w:hAnsi="Times New Roman"/>
          <w:sz w:val="24"/>
          <w:szCs w:val="24"/>
        </w:rPr>
        <w:t xml:space="preserve">, </w:t>
      </w:r>
      <w:r w:rsidRPr="00121A2C">
        <w:rPr>
          <w:rFonts w:ascii="Times New Roman" w:hAnsi="Times New Roman"/>
          <w:sz w:val="24"/>
          <w:szCs w:val="24"/>
        </w:rPr>
        <w:t>want het voorste deel van het huis was in het oosten</w:t>
      </w:r>
      <w:r>
        <w:rPr>
          <w:rFonts w:ascii="Times New Roman" w:hAnsi="Times New Roman"/>
          <w:sz w:val="24"/>
          <w:szCs w:val="24"/>
        </w:rPr>
        <w:t xml:space="preserve">, </w:t>
      </w:r>
      <w:r w:rsidRPr="00121A2C">
        <w:rPr>
          <w:rFonts w:ascii="Times New Roman" w:hAnsi="Times New Roman"/>
          <w:sz w:val="24"/>
          <w:szCs w:val="24"/>
        </w:rPr>
        <w:t>en de wateren daalden af van onderen</w:t>
      </w:r>
      <w:r>
        <w:rPr>
          <w:rFonts w:ascii="Times New Roman" w:hAnsi="Times New Roman"/>
          <w:sz w:val="24"/>
          <w:szCs w:val="24"/>
        </w:rPr>
        <w:t xml:space="preserve">, </w:t>
      </w:r>
      <w:r w:rsidRPr="00121A2C">
        <w:rPr>
          <w:rFonts w:ascii="Times New Roman" w:hAnsi="Times New Roman"/>
          <w:sz w:val="24"/>
          <w:szCs w:val="24"/>
        </w:rPr>
        <w:t>uit de rechterzijde van het huis</w:t>
      </w:r>
      <w:r>
        <w:rPr>
          <w:rFonts w:ascii="Times New Roman" w:hAnsi="Times New Roman"/>
          <w:sz w:val="24"/>
          <w:szCs w:val="24"/>
        </w:rPr>
        <w:t xml:space="preserve">, </w:t>
      </w:r>
      <w:r w:rsidRPr="00121A2C">
        <w:rPr>
          <w:rFonts w:ascii="Times New Roman" w:hAnsi="Times New Roman"/>
          <w:sz w:val="24"/>
          <w:szCs w:val="24"/>
        </w:rPr>
        <w:t>van het zuiden van het altaar." Evenzo weer: "En er zal een fontein uit het huis des HEEREN uitgaan</w:t>
      </w:r>
      <w:r>
        <w:rPr>
          <w:rFonts w:ascii="Times New Roman" w:hAnsi="Times New Roman"/>
          <w:sz w:val="24"/>
          <w:szCs w:val="24"/>
        </w:rPr>
        <w:t xml:space="preserve">, </w:t>
      </w:r>
      <w:r w:rsidRPr="00121A2C">
        <w:rPr>
          <w:rFonts w:ascii="Times New Roman" w:hAnsi="Times New Roman"/>
          <w:sz w:val="24"/>
          <w:szCs w:val="24"/>
        </w:rPr>
        <w:t>en zal het dal van Sittim bewateren." Joël 3:18. De fontein</w:t>
      </w:r>
      <w:r>
        <w:rPr>
          <w:rFonts w:ascii="Times New Roman" w:hAnsi="Times New Roman"/>
          <w:sz w:val="24"/>
          <w:szCs w:val="24"/>
        </w:rPr>
        <w:t xml:space="preserve">, </w:t>
      </w:r>
      <w:r w:rsidRPr="00121A2C">
        <w:rPr>
          <w:rFonts w:ascii="Times New Roman" w:hAnsi="Times New Roman"/>
          <w:sz w:val="24"/>
          <w:szCs w:val="24"/>
        </w:rPr>
        <w:t>waar dan ook de eerste verschijning was van deze heilige wateren</w:t>
      </w:r>
      <w:r>
        <w:rPr>
          <w:rFonts w:ascii="Times New Roman" w:hAnsi="Times New Roman"/>
          <w:sz w:val="24"/>
          <w:szCs w:val="24"/>
        </w:rPr>
        <w:t xml:space="preserve">, </w:t>
      </w:r>
      <w:r w:rsidRPr="00121A2C">
        <w:rPr>
          <w:rFonts w:ascii="Times New Roman" w:hAnsi="Times New Roman"/>
          <w:sz w:val="24"/>
          <w:szCs w:val="24"/>
        </w:rPr>
        <w:t>was nergens anders dan in het heiligdom</w:t>
      </w:r>
      <w:r>
        <w:rPr>
          <w:rFonts w:ascii="Times New Roman" w:hAnsi="Times New Roman"/>
          <w:sz w:val="24"/>
          <w:szCs w:val="24"/>
        </w:rPr>
        <w:t xml:space="preserve">, </w:t>
      </w:r>
      <w:r w:rsidRPr="00121A2C">
        <w:rPr>
          <w:rFonts w:ascii="Times New Roman" w:hAnsi="Times New Roman"/>
          <w:sz w:val="24"/>
          <w:szCs w:val="24"/>
        </w:rPr>
        <w:t>hetwelk is het heilige der heiligen</w:t>
      </w:r>
      <w:r>
        <w:rPr>
          <w:rFonts w:ascii="Times New Roman" w:hAnsi="Times New Roman"/>
          <w:sz w:val="24"/>
          <w:szCs w:val="24"/>
        </w:rPr>
        <w:t>, Ezech.</w:t>
      </w:r>
      <w:r w:rsidRPr="00121A2C">
        <w:rPr>
          <w:rFonts w:ascii="Times New Roman" w:hAnsi="Times New Roman"/>
          <w:sz w:val="24"/>
          <w:szCs w:val="24"/>
        </w:rPr>
        <w:t xml:space="preserve"> 47:12</w:t>
      </w:r>
      <w:r>
        <w:rPr>
          <w:rFonts w:ascii="Times New Roman" w:hAnsi="Times New Roman"/>
          <w:sz w:val="24"/>
          <w:szCs w:val="24"/>
        </w:rPr>
        <w:t xml:space="preserve">, </w:t>
      </w:r>
      <w:r w:rsidRPr="00121A2C">
        <w:rPr>
          <w:rFonts w:ascii="Times New Roman" w:hAnsi="Times New Roman"/>
          <w:sz w:val="24"/>
          <w:szCs w:val="24"/>
        </w:rPr>
        <w:t>waar het verzoendeksel stond</w:t>
      </w:r>
      <w:r>
        <w:rPr>
          <w:rFonts w:ascii="Times New Roman" w:hAnsi="Times New Roman"/>
          <w:sz w:val="24"/>
          <w:szCs w:val="24"/>
        </w:rPr>
        <w:t xml:space="preserve">, </w:t>
      </w:r>
      <w:r w:rsidRPr="00121A2C">
        <w:rPr>
          <w:rFonts w:ascii="Times New Roman" w:hAnsi="Times New Roman"/>
          <w:sz w:val="24"/>
          <w:szCs w:val="24"/>
        </w:rPr>
        <w:t>hetwelk in Openbaringen genoemd wordt: "De troon van God en het Lam."</w:t>
      </w:r>
      <w:r>
        <w:rPr>
          <w:rFonts w:ascii="Times New Roman" w:hAnsi="Times New Roman"/>
          <w:sz w:val="24"/>
          <w:szCs w:val="24"/>
        </w:rPr>
        <w:t xml:space="preserve"> Openb. </w:t>
      </w:r>
      <w:r w:rsidRPr="00121A2C">
        <w:rPr>
          <w:rFonts w:ascii="Times New Roman" w:hAnsi="Times New Roman"/>
          <w:sz w:val="24"/>
          <w:szCs w:val="24"/>
        </w:rPr>
        <w:t>22:1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Dit is het ook</w:t>
      </w:r>
      <w:r>
        <w:rPr>
          <w:rFonts w:ascii="Times New Roman" w:hAnsi="Times New Roman"/>
          <w:sz w:val="24"/>
          <w:szCs w:val="24"/>
        </w:rPr>
        <w:t xml:space="preserve">, </w:t>
      </w:r>
      <w:r w:rsidRPr="00121A2C">
        <w:rPr>
          <w:rFonts w:ascii="Times New Roman" w:hAnsi="Times New Roman"/>
          <w:sz w:val="24"/>
          <w:szCs w:val="24"/>
        </w:rPr>
        <w:t>hetwelk de profeet Zacharia bedoelt</w:t>
      </w:r>
      <w:r>
        <w:rPr>
          <w:rFonts w:ascii="Times New Roman" w:hAnsi="Times New Roman"/>
          <w:sz w:val="24"/>
          <w:szCs w:val="24"/>
        </w:rPr>
        <w:t xml:space="preserve">, </w:t>
      </w:r>
      <w:r w:rsidRPr="00121A2C">
        <w:rPr>
          <w:rFonts w:ascii="Times New Roman" w:hAnsi="Times New Roman"/>
          <w:sz w:val="24"/>
          <w:szCs w:val="24"/>
        </w:rPr>
        <w:t>wanneer hij zegt: "Ook zal het te</w:t>
      </w:r>
      <w:r>
        <w:rPr>
          <w:rFonts w:ascii="Times New Roman" w:hAnsi="Times New Roman"/>
          <w:sz w:val="24"/>
          <w:szCs w:val="24"/>
        </w:rPr>
        <w:t xml:space="preserve"> die </w:t>
      </w:r>
      <w:r w:rsidRPr="00121A2C">
        <w:rPr>
          <w:rFonts w:ascii="Times New Roman" w:hAnsi="Times New Roman"/>
          <w:sz w:val="24"/>
          <w:szCs w:val="24"/>
        </w:rPr>
        <w:t>dage geschieden</w:t>
      </w:r>
      <w:r>
        <w:rPr>
          <w:rFonts w:ascii="Times New Roman" w:hAnsi="Times New Roman"/>
          <w:sz w:val="24"/>
          <w:szCs w:val="24"/>
        </w:rPr>
        <w:t xml:space="preserve">, </w:t>
      </w:r>
      <w:r w:rsidRPr="00121A2C">
        <w:rPr>
          <w:rFonts w:ascii="Times New Roman" w:hAnsi="Times New Roman"/>
          <w:sz w:val="24"/>
          <w:szCs w:val="24"/>
        </w:rPr>
        <w:t>dat er levende wateren uit Jeruzalem stromen zullen</w:t>
      </w:r>
      <w:r>
        <w:rPr>
          <w:rFonts w:ascii="Times New Roman" w:hAnsi="Times New Roman"/>
          <w:sz w:val="24"/>
          <w:szCs w:val="24"/>
        </w:rPr>
        <w:t xml:space="preserve">, </w:t>
      </w:r>
      <w:r w:rsidRPr="00121A2C">
        <w:rPr>
          <w:rFonts w:ascii="Times New Roman" w:hAnsi="Times New Roman"/>
          <w:sz w:val="24"/>
          <w:szCs w:val="24"/>
        </w:rPr>
        <w:t>de helft van die naar de Oostzee</w:t>
      </w:r>
      <w:r>
        <w:rPr>
          <w:rFonts w:ascii="Times New Roman" w:hAnsi="Times New Roman"/>
          <w:sz w:val="24"/>
          <w:szCs w:val="24"/>
        </w:rPr>
        <w:t xml:space="preserve">, </w:t>
      </w:r>
      <w:r w:rsidRPr="00121A2C">
        <w:rPr>
          <w:rFonts w:ascii="Times New Roman" w:hAnsi="Times New Roman"/>
          <w:sz w:val="24"/>
          <w:szCs w:val="24"/>
        </w:rPr>
        <w:t>en de helft van die naar de achterste zee aan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Zach.</w:t>
      </w:r>
      <w:r w:rsidRPr="00121A2C">
        <w:rPr>
          <w:rFonts w:ascii="Times New Roman" w:hAnsi="Times New Roman"/>
          <w:sz w:val="24"/>
          <w:szCs w:val="24"/>
        </w:rPr>
        <w:t xml:space="preserve"> 14:8 </w:t>
      </w:r>
      <w:r>
        <w:rPr>
          <w:rFonts w:ascii="Times New Roman" w:hAnsi="Times New Roman"/>
          <w:sz w:val="24"/>
          <w:szCs w:val="24"/>
        </w:rPr>
        <w:t>.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zij uitgaan van Jeruzalem</w:t>
      </w:r>
      <w:r>
        <w:rPr>
          <w:rFonts w:ascii="Times New Roman" w:hAnsi="Times New Roman"/>
          <w:sz w:val="24"/>
          <w:szCs w:val="24"/>
        </w:rPr>
        <w:t xml:space="preserve">, </w:t>
      </w:r>
      <w:r w:rsidRPr="00121A2C">
        <w:rPr>
          <w:rFonts w:ascii="Times New Roman" w:hAnsi="Times New Roman"/>
          <w:sz w:val="24"/>
          <w:szCs w:val="24"/>
        </w:rPr>
        <w:t>omdat zij weer kwamen tot de stad van uit het heiligdom</w:t>
      </w:r>
      <w:r>
        <w:rPr>
          <w:rFonts w:ascii="Times New Roman" w:hAnsi="Times New Roman"/>
          <w:sz w:val="24"/>
          <w:szCs w:val="24"/>
        </w:rPr>
        <w:t xml:space="preserve">, </w:t>
      </w:r>
      <w:r w:rsidRPr="00121A2C">
        <w:rPr>
          <w:rFonts w:ascii="Times New Roman" w:hAnsi="Times New Roman"/>
          <w:sz w:val="24"/>
          <w:szCs w:val="24"/>
        </w:rPr>
        <w:t>hetwelk in Jeruzalem stond. Dit is het</w:t>
      </w:r>
      <w:r>
        <w:rPr>
          <w:rFonts w:ascii="Times New Roman" w:hAnsi="Times New Roman"/>
          <w:sz w:val="24"/>
          <w:szCs w:val="24"/>
        </w:rPr>
        <w:t xml:space="preserve">, </w:t>
      </w:r>
      <w:r w:rsidRPr="00121A2C">
        <w:rPr>
          <w:rFonts w:ascii="Times New Roman" w:hAnsi="Times New Roman"/>
          <w:sz w:val="24"/>
          <w:szCs w:val="24"/>
        </w:rPr>
        <w:t>hetwelk op een andere plaats genoemd wordt een rivier van water des levens</w:t>
      </w:r>
      <w:r>
        <w:rPr>
          <w:rFonts w:ascii="Times New Roman" w:hAnsi="Times New Roman"/>
          <w:sz w:val="24"/>
          <w:szCs w:val="24"/>
        </w:rPr>
        <w:t xml:space="preserve">, </w:t>
      </w:r>
      <w:r w:rsidRPr="00121A2C">
        <w:rPr>
          <w:rFonts w:ascii="Times New Roman" w:hAnsi="Times New Roman"/>
          <w:sz w:val="24"/>
          <w:szCs w:val="24"/>
        </w:rPr>
        <w:t>omdat het uitgaat van de troon</w:t>
      </w:r>
      <w:r>
        <w:rPr>
          <w:rFonts w:ascii="Times New Roman" w:hAnsi="Times New Roman"/>
          <w:sz w:val="24"/>
          <w:szCs w:val="24"/>
        </w:rPr>
        <w:t xml:space="preserve">, </w:t>
      </w:r>
      <w:r w:rsidRPr="00121A2C">
        <w:rPr>
          <w:rFonts w:ascii="Times New Roman" w:hAnsi="Times New Roman"/>
          <w:sz w:val="24"/>
          <w:szCs w:val="24"/>
        </w:rPr>
        <w:t>en omdat het aan het hoofd daarvan</w:t>
      </w:r>
      <w:r>
        <w:rPr>
          <w:rFonts w:ascii="Times New Roman" w:hAnsi="Times New Roman"/>
          <w:sz w:val="24"/>
          <w:szCs w:val="24"/>
        </w:rPr>
        <w:t xml:space="preserve">, </w:t>
      </w:r>
      <w:r w:rsidRPr="00121A2C">
        <w:rPr>
          <w:rFonts w:ascii="Times New Roman" w:hAnsi="Times New Roman"/>
          <w:sz w:val="24"/>
          <w:szCs w:val="24"/>
        </w:rPr>
        <w:t>zoals ik veronderstel</w:t>
      </w:r>
      <w:r>
        <w:rPr>
          <w:rFonts w:ascii="Times New Roman" w:hAnsi="Times New Roman"/>
          <w:sz w:val="24"/>
          <w:szCs w:val="24"/>
        </w:rPr>
        <w:t xml:space="preserve">, </w:t>
      </w:r>
      <w:r w:rsidRPr="00121A2C">
        <w:rPr>
          <w:rFonts w:ascii="Times New Roman" w:hAnsi="Times New Roman"/>
          <w:sz w:val="24"/>
          <w:szCs w:val="24"/>
        </w:rPr>
        <w:t>gebruikt werd in en omtrent de dienst in de tempel. Het was dit water</w:t>
      </w:r>
      <w:r>
        <w:rPr>
          <w:rFonts w:ascii="Times New Roman" w:hAnsi="Times New Roman"/>
          <w:sz w:val="24"/>
          <w:szCs w:val="24"/>
        </w:rPr>
        <w:t xml:space="preserve">, </w:t>
      </w:r>
      <w:r w:rsidRPr="00121A2C">
        <w:rPr>
          <w:rFonts w:ascii="Times New Roman" w:hAnsi="Times New Roman"/>
          <w:sz w:val="24"/>
          <w:szCs w:val="24"/>
        </w:rPr>
        <w:t>denk ik</w:t>
      </w:r>
      <w:r>
        <w:rPr>
          <w:rFonts w:ascii="Times New Roman" w:hAnsi="Times New Roman"/>
          <w:sz w:val="24"/>
          <w:szCs w:val="24"/>
        </w:rPr>
        <w:t xml:space="preserve">, </w:t>
      </w:r>
      <w:r w:rsidRPr="00121A2C">
        <w:rPr>
          <w:rFonts w:ascii="Times New Roman" w:hAnsi="Times New Roman"/>
          <w:sz w:val="24"/>
          <w:szCs w:val="24"/>
        </w:rPr>
        <w:t>met hetwelk de gegoten zee en de tien wasvaten gevuld werden</w:t>
      </w:r>
      <w:r>
        <w:rPr>
          <w:rFonts w:ascii="Times New Roman" w:hAnsi="Times New Roman"/>
          <w:sz w:val="24"/>
          <w:szCs w:val="24"/>
        </w:rPr>
        <w:t xml:space="preserve">, </w:t>
      </w:r>
      <w:r w:rsidRPr="00121A2C">
        <w:rPr>
          <w:rFonts w:ascii="Times New Roman" w:hAnsi="Times New Roman"/>
          <w:sz w:val="24"/>
          <w:szCs w:val="24"/>
        </w:rPr>
        <w:t>en in hetwelk de priesters hun handen en voeten wasten</w:t>
      </w:r>
      <w:r>
        <w:rPr>
          <w:rFonts w:ascii="Times New Roman" w:hAnsi="Times New Roman"/>
          <w:sz w:val="24"/>
          <w:szCs w:val="24"/>
        </w:rPr>
        <w:t xml:space="preserve">, </w:t>
      </w:r>
      <w:r w:rsidRPr="00121A2C">
        <w:rPr>
          <w:rFonts w:ascii="Times New Roman" w:hAnsi="Times New Roman"/>
          <w:sz w:val="24"/>
          <w:szCs w:val="24"/>
        </w:rPr>
        <w:t>wanneer zij in de tempel gingen om de dienst te verrichten</w:t>
      </w:r>
      <w:r>
        <w:rPr>
          <w:rFonts w:ascii="Times New Roman" w:hAnsi="Times New Roman"/>
          <w:sz w:val="24"/>
          <w:szCs w:val="24"/>
        </w:rPr>
        <w:t xml:space="preserve">, </w:t>
      </w:r>
      <w:r w:rsidRPr="00121A2C">
        <w:rPr>
          <w:rFonts w:ascii="Times New Roman" w:hAnsi="Times New Roman"/>
          <w:sz w:val="24"/>
          <w:szCs w:val="24"/>
        </w:rPr>
        <w:t>en waarin men ook de offeranden waste voor zij geofferd werden aan God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vermoed</w:t>
      </w:r>
      <w:r>
        <w:rPr>
          <w:rFonts w:ascii="Times New Roman" w:hAnsi="Times New Roman"/>
          <w:sz w:val="24"/>
          <w:szCs w:val="24"/>
        </w:rPr>
        <w:t xml:space="preserve">, </w:t>
      </w:r>
      <w:r w:rsidRPr="00121A2C">
        <w:rPr>
          <w:rFonts w:ascii="Times New Roman" w:hAnsi="Times New Roman"/>
          <w:sz w:val="24"/>
          <w:szCs w:val="24"/>
        </w:rPr>
        <w:t>dat al de wassingen en reinigingen betreffende hun eredienst geschiedde met dit water. Dit water</w:t>
      </w:r>
      <w:r>
        <w:rPr>
          <w:rFonts w:ascii="Times New Roman" w:hAnsi="Times New Roman"/>
          <w:sz w:val="24"/>
          <w:szCs w:val="24"/>
        </w:rPr>
        <w:t xml:space="preserve">, </w:t>
      </w:r>
      <w:r w:rsidRPr="00121A2C">
        <w:rPr>
          <w:rFonts w:ascii="Times New Roman" w:hAnsi="Times New Roman"/>
          <w:sz w:val="24"/>
          <w:szCs w:val="24"/>
        </w:rPr>
        <w:t xml:space="preserve">van hetwelk in </w:t>
      </w:r>
      <w:r>
        <w:rPr>
          <w:rFonts w:ascii="Times New Roman" w:hAnsi="Times New Roman"/>
          <w:sz w:val="24"/>
          <w:szCs w:val="24"/>
        </w:rPr>
        <w:t>Ezechiël e</w:t>
      </w:r>
      <w:r w:rsidRPr="00121A2C">
        <w:rPr>
          <w:rFonts w:ascii="Times New Roman" w:hAnsi="Times New Roman"/>
          <w:sz w:val="24"/>
          <w:szCs w:val="24"/>
        </w:rPr>
        <w:t>n Openbaringen gezegd wordt dat de boom des levens aan zijn oevers groeit</w:t>
      </w:r>
      <w:r>
        <w:rPr>
          <w:rFonts w:ascii="Times New Roman" w:hAnsi="Times New Roman"/>
          <w:sz w:val="24"/>
          <w:szCs w:val="24"/>
        </w:rPr>
        <w:t xml:space="preserve">, </w:t>
      </w:r>
      <w:r w:rsidRPr="00121A2C">
        <w:rPr>
          <w:rFonts w:ascii="Times New Roman" w:hAnsi="Times New Roman"/>
          <w:sz w:val="24"/>
          <w:szCs w:val="24"/>
        </w:rPr>
        <w:t>was een type van het Woord en de Geest van God</w:t>
      </w:r>
      <w:r>
        <w:rPr>
          <w:rFonts w:ascii="Times New Roman" w:hAnsi="Times New Roman"/>
          <w:sz w:val="24"/>
          <w:szCs w:val="24"/>
        </w:rPr>
        <w:t xml:space="preserve">, </w:t>
      </w:r>
      <w:r w:rsidRPr="00121A2C">
        <w:rPr>
          <w:rFonts w:ascii="Times New Roman" w:hAnsi="Times New Roman"/>
          <w:sz w:val="24"/>
          <w:szCs w:val="24"/>
        </w:rPr>
        <w:t>door welke Christus zelf Zich heiligde voor Zijn dienstwerk als Hogepriester</w:t>
      </w:r>
      <w:r>
        <w:rPr>
          <w:rFonts w:ascii="Times New Roman" w:hAnsi="Times New Roman"/>
          <w:sz w:val="24"/>
          <w:szCs w:val="24"/>
        </w:rPr>
        <w:t>. Ezech.</w:t>
      </w:r>
      <w:r w:rsidRPr="00121A2C">
        <w:rPr>
          <w:rFonts w:ascii="Times New Roman" w:hAnsi="Times New Roman"/>
          <w:sz w:val="24"/>
          <w:szCs w:val="24"/>
        </w:rPr>
        <w:t xml:space="preserve"> 47</w:t>
      </w:r>
      <w:r>
        <w:rPr>
          <w:rFonts w:ascii="Times New Roman" w:hAnsi="Times New Roman"/>
          <w:sz w:val="24"/>
          <w:szCs w:val="24"/>
        </w:rPr>
        <w:t xml:space="preserve">, Openb. </w:t>
      </w:r>
      <w:r w:rsidRPr="00121A2C">
        <w:rPr>
          <w:rFonts w:ascii="Times New Roman" w:hAnsi="Times New Roman"/>
          <w:sz w:val="24"/>
          <w:szCs w:val="24"/>
        </w:rPr>
        <w:t>22</w:t>
      </w:r>
      <w:r>
        <w:rPr>
          <w:rFonts w:ascii="Times New Roman" w:hAnsi="Times New Roman"/>
          <w:sz w:val="24"/>
          <w:szCs w:val="24"/>
        </w:rPr>
        <w:t xml:space="preserve">. </w:t>
      </w:r>
    </w:p>
    <w:p w:rsidR="00E50744" w:rsidRDefault="00E50744" w:rsidP="0018315E">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ook is dit water datgene</w:t>
      </w:r>
      <w:r>
        <w:rPr>
          <w:rFonts w:ascii="Times New Roman" w:hAnsi="Times New Roman"/>
          <w:sz w:val="24"/>
          <w:szCs w:val="24"/>
        </w:rPr>
        <w:t xml:space="preserve">, </w:t>
      </w:r>
      <w:r w:rsidRPr="00121A2C">
        <w:rPr>
          <w:rFonts w:ascii="Times New Roman" w:hAnsi="Times New Roman"/>
          <w:sz w:val="24"/>
          <w:szCs w:val="24"/>
        </w:rPr>
        <w:t>hetwelk het leven schenkt aan alle diegenen</w:t>
      </w:r>
      <w:r>
        <w:rPr>
          <w:rFonts w:ascii="Times New Roman" w:hAnsi="Times New Roman"/>
          <w:sz w:val="24"/>
          <w:szCs w:val="24"/>
        </w:rPr>
        <w:t xml:space="preserve">, </w:t>
      </w:r>
      <w:r w:rsidRPr="00121A2C">
        <w:rPr>
          <w:rFonts w:ascii="Times New Roman" w:hAnsi="Times New Roman"/>
          <w:sz w:val="24"/>
          <w:szCs w:val="24"/>
        </w:rPr>
        <w:t>die behouden zullen worden</w:t>
      </w:r>
      <w:r>
        <w:rPr>
          <w:rFonts w:ascii="Times New Roman" w:hAnsi="Times New Roman"/>
          <w:sz w:val="24"/>
          <w:szCs w:val="24"/>
        </w:rPr>
        <w:t xml:space="preserve">, </w:t>
      </w:r>
      <w:r w:rsidRPr="00121A2C">
        <w:rPr>
          <w:rFonts w:ascii="Times New Roman" w:hAnsi="Times New Roman"/>
          <w:sz w:val="24"/>
          <w:szCs w:val="24"/>
        </w:rPr>
        <w:t>en door hetwelk zij</w:t>
      </w:r>
      <w:r>
        <w:rPr>
          <w:rFonts w:ascii="Times New Roman" w:hAnsi="Times New Roman"/>
          <w:sz w:val="24"/>
          <w:szCs w:val="24"/>
        </w:rPr>
        <w:t xml:space="preserve">, </w:t>
      </w:r>
      <w:r w:rsidRPr="00121A2C">
        <w:rPr>
          <w:rFonts w:ascii="Times New Roman" w:hAnsi="Times New Roman"/>
          <w:sz w:val="24"/>
          <w:szCs w:val="24"/>
        </w:rPr>
        <w:t>daardoor eveneens geheiligd zijnde</w:t>
      </w:r>
      <w:r>
        <w:rPr>
          <w:rFonts w:ascii="Times New Roman" w:hAnsi="Times New Roman"/>
          <w:sz w:val="24"/>
          <w:szCs w:val="24"/>
        </w:rPr>
        <w:t xml:space="preserve">, </w:t>
      </w:r>
      <w:r w:rsidRPr="00121A2C">
        <w:rPr>
          <w:rFonts w:ascii="Times New Roman" w:hAnsi="Times New Roman"/>
          <w:sz w:val="24"/>
          <w:szCs w:val="24"/>
        </w:rPr>
        <w:t>al hun dienstwerk op een Gode welgevallige wijze verrichten</w:t>
      </w:r>
      <w:r>
        <w:rPr>
          <w:rFonts w:ascii="Times New Roman" w:hAnsi="Times New Roman"/>
          <w:sz w:val="24"/>
          <w:szCs w:val="24"/>
        </w:rPr>
        <w:t xml:space="preserve">, </w:t>
      </w:r>
      <w:r w:rsidRPr="00121A2C">
        <w:rPr>
          <w:rFonts w:ascii="Times New Roman" w:hAnsi="Times New Roman"/>
          <w:sz w:val="24"/>
          <w:szCs w:val="24"/>
        </w:rPr>
        <w:t>door Jezus Christus onze Heere. Daarom wordt</w:t>
      </w:r>
      <w:r>
        <w:rPr>
          <w:rFonts w:ascii="Times New Roman" w:hAnsi="Times New Roman"/>
          <w:sz w:val="24"/>
          <w:szCs w:val="24"/>
        </w:rPr>
        <w:t xml:space="preserve"> ervan </w:t>
      </w:r>
      <w:r w:rsidRPr="00121A2C">
        <w:rPr>
          <w:rFonts w:ascii="Times New Roman" w:hAnsi="Times New Roman"/>
          <w:sz w:val="24"/>
          <w:szCs w:val="24"/>
        </w:rPr>
        <w:t>dit water gezegd</w:t>
      </w:r>
      <w:r>
        <w:rPr>
          <w:rFonts w:ascii="Times New Roman" w:hAnsi="Times New Roman"/>
          <w:sz w:val="24"/>
          <w:szCs w:val="24"/>
        </w:rPr>
        <w:t xml:space="preserve">, </w:t>
      </w:r>
      <w:r w:rsidRPr="00121A2C">
        <w:rPr>
          <w:rFonts w:ascii="Times New Roman" w:hAnsi="Times New Roman"/>
          <w:sz w:val="24"/>
          <w:szCs w:val="24"/>
        </w:rPr>
        <w:t>dat het uitkomt in de zee</w:t>
      </w:r>
      <w:r>
        <w:rPr>
          <w:rFonts w:ascii="Times New Roman" w:hAnsi="Times New Roman"/>
          <w:sz w:val="24"/>
          <w:szCs w:val="24"/>
        </w:rPr>
        <w:t xml:space="preserve">, </w:t>
      </w:r>
      <w:r w:rsidRPr="00121A2C">
        <w:rPr>
          <w:rFonts w:ascii="Times New Roman" w:hAnsi="Times New Roman"/>
          <w:sz w:val="24"/>
          <w:szCs w:val="24"/>
        </w:rPr>
        <w:t>de wereld</w:t>
      </w:r>
      <w:r>
        <w:rPr>
          <w:rFonts w:ascii="Times New Roman" w:hAnsi="Times New Roman"/>
          <w:sz w:val="24"/>
          <w:szCs w:val="24"/>
        </w:rPr>
        <w:t xml:space="preserve">, </w:t>
      </w:r>
      <w:r w:rsidRPr="00121A2C">
        <w:rPr>
          <w:rFonts w:ascii="Times New Roman" w:hAnsi="Times New Roman"/>
          <w:sz w:val="24"/>
          <w:szCs w:val="24"/>
        </w:rPr>
        <w:t>en dat het het leven geeft aan haar vis</w:t>
      </w:r>
      <w:r>
        <w:rPr>
          <w:rFonts w:ascii="Times New Roman" w:hAnsi="Times New Roman"/>
          <w:sz w:val="24"/>
          <w:szCs w:val="24"/>
        </w:rPr>
        <w:t xml:space="preserve">, </w:t>
      </w:r>
      <w:r w:rsidRPr="00121A2C">
        <w:rPr>
          <w:rFonts w:ascii="Times New Roman" w:hAnsi="Times New Roman"/>
          <w:sz w:val="24"/>
          <w:szCs w:val="24"/>
        </w:rPr>
        <w:t>de zondaars die daarin 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dit is het water</w:t>
      </w:r>
      <w:r>
        <w:rPr>
          <w:rFonts w:ascii="Times New Roman" w:hAnsi="Times New Roman"/>
          <w:sz w:val="24"/>
          <w:szCs w:val="24"/>
        </w:rPr>
        <w:t xml:space="preserve">, </w:t>
      </w:r>
      <w:r w:rsidRPr="00121A2C">
        <w:rPr>
          <w:rFonts w:ascii="Times New Roman" w:hAnsi="Times New Roman"/>
          <w:sz w:val="24"/>
          <w:szCs w:val="24"/>
        </w:rPr>
        <w:t>van hetwelk Christus Jezus onze Heere zegt: Al wie daarvan drinkt zal leven tot in eeuwigheid</w:t>
      </w:r>
      <w:r>
        <w:rPr>
          <w:rFonts w:ascii="Times New Roman" w:hAnsi="Times New Roman"/>
          <w:sz w:val="24"/>
          <w:szCs w:val="24"/>
        </w:rPr>
        <w:t>, Ezech.</w:t>
      </w:r>
      <w:r w:rsidRPr="00121A2C">
        <w:rPr>
          <w:rFonts w:ascii="Times New Roman" w:hAnsi="Times New Roman"/>
          <w:sz w:val="24"/>
          <w:szCs w:val="24"/>
        </w:rPr>
        <w:t xml:space="preserve"> 47:8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Zach.</w:t>
      </w:r>
      <w:r w:rsidRPr="00121A2C">
        <w:rPr>
          <w:rFonts w:ascii="Times New Roman" w:hAnsi="Times New Roman"/>
          <w:sz w:val="24"/>
          <w:szCs w:val="24"/>
        </w:rPr>
        <w:t xml:space="preserve"> 14:8</w:t>
      </w:r>
      <w:r>
        <w:rPr>
          <w:rFonts w:ascii="Times New Roman" w:hAnsi="Times New Roman"/>
          <w:sz w:val="24"/>
          <w:szCs w:val="24"/>
        </w:rPr>
        <w:t xml:space="preserve">, </w:t>
      </w:r>
      <w:r w:rsidRPr="00121A2C">
        <w:rPr>
          <w:rFonts w:ascii="Times New Roman" w:hAnsi="Times New Roman"/>
          <w:sz w:val="24"/>
          <w:szCs w:val="24"/>
        </w:rPr>
        <w:t xml:space="preserve">Johannes 4:14. </w:t>
      </w:r>
    </w:p>
    <w:p w:rsidR="00E50744" w:rsidRDefault="00E50744" w:rsidP="0018315E">
      <w:pPr>
        <w:spacing w:after="0"/>
        <w:jc w:val="both"/>
        <w:rPr>
          <w:rFonts w:ascii="Times New Roman" w:hAnsi="Times New Roman"/>
          <w:sz w:val="24"/>
          <w:szCs w:val="24"/>
        </w:rPr>
      </w:pP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65. Van de ketenen</w:t>
      </w:r>
      <w:r>
        <w:rPr>
          <w:rFonts w:ascii="Times New Roman" w:hAnsi="Times New Roman"/>
          <w:sz w:val="24"/>
          <w:szCs w:val="24"/>
        </w:rPr>
        <w:t xml:space="preserve">, </w:t>
      </w:r>
      <w:r w:rsidRPr="00121A2C">
        <w:rPr>
          <w:rFonts w:ascii="Times New Roman" w:hAnsi="Times New Roman"/>
          <w:sz w:val="24"/>
          <w:szCs w:val="24"/>
        </w:rPr>
        <w:t>welke in de aanspraakplaats of de binnenste tempel waren</w:t>
      </w:r>
      <w:r>
        <w:rPr>
          <w:rFonts w:ascii="Times New Roman" w:hAnsi="Times New Roman"/>
          <w:sz w:val="24"/>
          <w:szCs w:val="24"/>
        </w:rPr>
        <w:t xml:space="preserve">. </w:t>
      </w:r>
    </w:p>
    <w:p w:rsidR="00E50744" w:rsidRDefault="00E50744" w:rsidP="0018315E">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venals er ketenen waren op de pilaren</w:t>
      </w:r>
      <w:r>
        <w:rPr>
          <w:rFonts w:ascii="Times New Roman" w:hAnsi="Times New Roman"/>
          <w:sz w:val="24"/>
          <w:szCs w:val="24"/>
        </w:rPr>
        <w:t xml:space="preserve">, </w:t>
      </w:r>
      <w:r w:rsidRPr="00121A2C">
        <w:rPr>
          <w:rFonts w:ascii="Times New Roman" w:hAnsi="Times New Roman"/>
          <w:sz w:val="24"/>
          <w:szCs w:val="24"/>
        </w:rPr>
        <w:t>die voor het voorhuis van de tempel stonden</w:t>
      </w:r>
      <w:r>
        <w:rPr>
          <w:rFonts w:ascii="Times New Roman" w:hAnsi="Times New Roman"/>
          <w:sz w:val="24"/>
          <w:szCs w:val="24"/>
        </w:rPr>
        <w:t xml:space="preserve">, </w:t>
      </w:r>
      <w:r w:rsidRPr="00121A2C">
        <w:rPr>
          <w:rFonts w:ascii="Times New Roman" w:hAnsi="Times New Roman"/>
          <w:sz w:val="24"/>
          <w:szCs w:val="24"/>
        </w:rPr>
        <w:t>en in het eerste huis</w:t>
      </w:r>
      <w:r>
        <w:rPr>
          <w:rFonts w:ascii="Times New Roman" w:hAnsi="Times New Roman"/>
          <w:sz w:val="24"/>
          <w:szCs w:val="24"/>
        </w:rPr>
        <w:t xml:space="preserve">, </w:t>
      </w:r>
      <w:r w:rsidRPr="00121A2C">
        <w:rPr>
          <w:rFonts w:ascii="Times New Roman" w:hAnsi="Times New Roman"/>
          <w:sz w:val="24"/>
          <w:szCs w:val="24"/>
        </w:rPr>
        <w:t>zo waren er</w:t>
      </w:r>
      <w:r>
        <w:rPr>
          <w:rFonts w:ascii="Times New Roman" w:hAnsi="Times New Roman"/>
          <w:sz w:val="24"/>
          <w:szCs w:val="24"/>
        </w:rPr>
        <w:t xml:space="preserve">, </w:t>
      </w:r>
      <w:r w:rsidRPr="00121A2C">
        <w:rPr>
          <w:rFonts w:ascii="Times New Roman" w:hAnsi="Times New Roman"/>
          <w:sz w:val="24"/>
          <w:szCs w:val="24"/>
        </w:rPr>
        <w:t>gelijk aan deze</w:t>
      </w:r>
      <w:r>
        <w:rPr>
          <w:rFonts w:ascii="Times New Roman" w:hAnsi="Times New Roman"/>
          <w:sz w:val="24"/>
          <w:szCs w:val="24"/>
        </w:rPr>
        <w:t xml:space="preserve">, </w:t>
      </w:r>
      <w:r w:rsidRPr="00121A2C">
        <w:rPr>
          <w:rFonts w:ascii="Times New Roman" w:hAnsi="Times New Roman"/>
          <w:sz w:val="24"/>
          <w:szCs w:val="24"/>
        </w:rPr>
        <w:t>ketenen in het heilige der heiligen</w:t>
      </w:r>
      <w:r>
        <w:rPr>
          <w:rFonts w:ascii="Times New Roman" w:hAnsi="Times New Roman"/>
          <w:sz w:val="24"/>
          <w:szCs w:val="24"/>
        </w:rPr>
        <w:t xml:space="preserve">, </w:t>
      </w:r>
      <w:r w:rsidRPr="00121A2C">
        <w:rPr>
          <w:rFonts w:ascii="Times New Roman" w:hAnsi="Times New Roman"/>
          <w:sz w:val="24"/>
          <w:szCs w:val="24"/>
        </w:rPr>
        <w:t>hier de aanspraakplaats genoemd. Deze ketenen waren geen ketenen in schijn</w:t>
      </w:r>
      <w:r>
        <w:rPr>
          <w:rFonts w:ascii="Times New Roman" w:hAnsi="Times New Roman"/>
          <w:sz w:val="24"/>
          <w:szCs w:val="24"/>
        </w:rPr>
        <w:t xml:space="preserve">, </w:t>
      </w:r>
      <w:r w:rsidRPr="00121A2C">
        <w:rPr>
          <w:rFonts w:ascii="Times New Roman" w:hAnsi="Times New Roman"/>
          <w:sz w:val="24"/>
          <w:szCs w:val="24"/>
        </w:rPr>
        <w:t>of als gesneden op hout enz.</w:t>
      </w:r>
      <w:r>
        <w:rPr>
          <w:rFonts w:ascii="Times New Roman" w:hAnsi="Times New Roman"/>
          <w:sz w:val="24"/>
          <w:szCs w:val="24"/>
        </w:rPr>
        <w:t>, maar</w:t>
      </w:r>
      <w:r w:rsidRPr="00121A2C">
        <w:rPr>
          <w:rFonts w:ascii="Times New Roman" w:hAnsi="Times New Roman"/>
          <w:sz w:val="24"/>
          <w:szCs w:val="24"/>
        </w:rPr>
        <w:t xml:space="preserve"> in werkelijkheid</w:t>
      </w:r>
      <w:r>
        <w:rPr>
          <w:rFonts w:ascii="Times New Roman" w:hAnsi="Times New Roman"/>
          <w:sz w:val="24"/>
          <w:szCs w:val="24"/>
        </w:rPr>
        <w:t xml:space="preserve">, </w:t>
      </w:r>
      <w:r w:rsidRPr="00121A2C">
        <w:rPr>
          <w:rFonts w:ascii="Times New Roman" w:hAnsi="Times New Roman"/>
          <w:sz w:val="24"/>
          <w:szCs w:val="24"/>
        </w:rPr>
        <w:t>en dat wel van goud</w:t>
      </w:r>
      <w:r>
        <w:rPr>
          <w:rFonts w:ascii="Times New Roman" w:hAnsi="Times New Roman"/>
          <w:sz w:val="24"/>
          <w:szCs w:val="24"/>
        </w:rPr>
        <w:t xml:space="preserve">, </w:t>
      </w:r>
      <w:r w:rsidRPr="00121A2C">
        <w:rPr>
          <w:rFonts w:ascii="Times New Roman" w:hAnsi="Times New Roman"/>
          <w:sz w:val="24"/>
          <w:szCs w:val="24"/>
        </w:rPr>
        <w:t>en zij dienden</w:t>
      </w:r>
      <w:r>
        <w:rPr>
          <w:rFonts w:ascii="Times New Roman" w:hAnsi="Times New Roman"/>
          <w:sz w:val="24"/>
          <w:szCs w:val="24"/>
        </w:rPr>
        <w:t xml:space="preserve">, </w:t>
      </w:r>
      <w:r w:rsidRPr="00121A2C">
        <w:rPr>
          <w:rFonts w:ascii="Times New Roman" w:hAnsi="Times New Roman"/>
          <w:sz w:val="24"/>
          <w:szCs w:val="24"/>
        </w:rPr>
        <w:t xml:space="preserve">om een scheiding te maken "voor de aanspraakplaats" van binnen. </w:t>
      </w:r>
      <w:r>
        <w:rPr>
          <w:rFonts w:ascii="Times New Roman" w:hAnsi="Times New Roman"/>
          <w:sz w:val="24"/>
          <w:szCs w:val="24"/>
        </w:rPr>
        <w:t>1 Kon.</w:t>
      </w:r>
      <w:r w:rsidRPr="00121A2C">
        <w:rPr>
          <w:rFonts w:ascii="Times New Roman" w:hAnsi="Times New Roman"/>
          <w:sz w:val="24"/>
          <w:szCs w:val="24"/>
        </w:rPr>
        <w:t xml:space="preserve"> 6:21</w:t>
      </w:r>
      <w:r>
        <w:rPr>
          <w:rFonts w:ascii="Times New Roman" w:hAnsi="Times New Roman"/>
          <w:sz w:val="24"/>
          <w:szCs w:val="24"/>
        </w:rPr>
        <w:t xml:space="preserve">, </w:t>
      </w:r>
      <w:r w:rsidRPr="00121A2C">
        <w:rPr>
          <w:rFonts w:ascii="Times New Roman" w:hAnsi="Times New Roman"/>
          <w:sz w:val="24"/>
          <w:szCs w:val="24"/>
        </w:rPr>
        <w:t>2 Kronieken 3:16</w:t>
      </w:r>
      <w:r>
        <w:rPr>
          <w:rFonts w:ascii="Times New Roman" w:hAnsi="Times New Roman"/>
          <w:sz w:val="24"/>
          <w:szCs w:val="24"/>
        </w:rPr>
        <w:t xml:space="preserve">. </w:t>
      </w:r>
    </w:p>
    <w:p w:rsidR="00E50744" w:rsidRDefault="00E50744" w:rsidP="0018315E">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zei u vroeger</w:t>
      </w:r>
      <w:r>
        <w:rPr>
          <w:rFonts w:ascii="Times New Roman" w:hAnsi="Times New Roman"/>
          <w:sz w:val="24"/>
          <w:szCs w:val="24"/>
        </w:rPr>
        <w:t xml:space="preserve">, </w:t>
      </w:r>
      <w:r w:rsidRPr="00121A2C">
        <w:rPr>
          <w:rFonts w:ascii="Times New Roman" w:hAnsi="Times New Roman"/>
          <w:sz w:val="24"/>
          <w:szCs w:val="24"/>
        </w:rPr>
        <w:t>dat het heilige der heiligen de aanspraakplaats genoemd werd</w:t>
      </w:r>
      <w:r>
        <w:rPr>
          <w:rFonts w:ascii="Times New Roman" w:hAnsi="Times New Roman"/>
          <w:sz w:val="24"/>
          <w:szCs w:val="24"/>
        </w:rPr>
        <w:t xml:space="preserve">, </w:t>
      </w:r>
      <w:r w:rsidRPr="00121A2C">
        <w:rPr>
          <w:rFonts w:ascii="Times New Roman" w:hAnsi="Times New Roman"/>
          <w:sz w:val="24"/>
          <w:szCs w:val="24"/>
        </w:rPr>
        <w:t>niet omdat het in een strikte zin geheel een aanspraakplaats was</w:t>
      </w:r>
      <w:r>
        <w:rPr>
          <w:rFonts w:ascii="Times New Roman" w:hAnsi="Times New Roman"/>
          <w:sz w:val="24"/>
          <w:szCs w:val="24"/>
        </w:rPr>
        <w:t>, maar</w:t>
      </w:r>
      <w:r w:rsidRPr="00121A2C">
        <w:rPr>
          <w:rFonts w:ascii="Times New Roman" w:hAnsi="Times New Roman"/>
          <w:sz w:val="24"/>
          <w:szCs w:val="24"/>
        </w:rPr>
        <w:t xml:space="preserve"> omdat God daar zodanig antwoordde als niet plaats had in de buitenste tempel</w:t>
      </w:r>
      <w:r>
        <w:rPr>
          <w:rFonts w:ascii="Times New Roman" w:hAnsi="Times New Roman"/>
          <w:sz w:val="24"/>
          <w:szCs w:val="24"/>
        </w:rPr>
        <w:t>, maar</w:t>
      </w:r>
      <w:r w:rsidRPr="00121A2C">
        <w:rPr>
          <w:rFonts w:ascii="Times New Roman" w:hAnsi="Times New Roman"/>
          <w:sz w:val="24"/>
          <w:szCs w:val="24"/>
        </w:rPr>
        <w:t xml:space="preserve"> ik denk</w:t>
      </w:r>
      <w:r>
        <w:rPr>
          <w:rFonts w:ascii="Times New Roman" w:hAnsi="Times New Roman"/>
          <w:sz w:val="24"/>
          <w:szCs w:val="24"/>
        </w:rPr>
        <w:t xml:space="preserve">, </w:t>
      </w:r>
      <w:r w:rsidRPr="00121A2C">
        <w:rPr>
          <w:rFonts w:ascii="Times New Roman" w:hAnsi="Times New Roman"/>
          <w:sz w:val="24"/>
          <w:szCs w:val="24"/>
        </w:rPr>
        <w:t>dat de ark en het verzoendeksel inderdaad meer in het bijzonder datgene waren</w:t>
      </w:r>
      <w:r>
        <w:rPr>
          <w:rFonts w:ascii="Times New Roman" w:hAnsi="Times New Roman"/>
          <w:sz w:val="24"/>
          <w:szCs w:val="24"/>
        </w:rPr>
        <w:t xml:space="preserve">, </w:t>
      </w:r>
      <w:r w:rsidRPr="00121A2C">
        <w:rPr>
          <w:rFonts w:ascii="Times New Roman" w:hAnsi="Times New Roman"/>
          <w:sz w:val="24"/>
          <w:szCs w:val="24"/>
        </w:rPr>
        <w:t>hetwelk de aanspraakplaats genoemd werd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w:t>
      </w:r>
      <w:r w:rsidRPr="00121A2C">
        <w:rPr>
          <w:rFonts w:ascii="Times New Roman" w:hAnsi="Times New Roman"/>
          <w:sz w:val="24"/>
          <w:szCs w:val="24"/>
        </w:rPr>
        <w:t>aldaar zal ik bij u komen" zegt God</w:t>
      </w:r>
      <w:r>
        <w:rPr>
          <w:rFonts w:ascii="Times New Roman" w:hAnsi="Times New Roman"/>
          <w:sz w:val="24"/>
          <w:szCs w:val="24"/>
        </w:rPr>
        <w:t>, "</w:t>
      </w:r>
      <w:r w:rsidRPr="00121A2C">
        <w:rPr>
          <w:rFonts w:ascii="Times New Roman" w:hAnsi="Times New Roman"/>
          <w:sz w:val="24"/>
          <w:szCs w:val="24"/>
        </w:rPr>
        <w:t>en Ik zal met u spreken van boven het verzoendeksel af."</w:t>
      </w:r>
      <w:r>
        <w:rPr>
          <w:rFonts w:ascii="Times New Roman" w:hAnsi="Times New Roman"/>
          <w:sz w:val="24"/>
          <w:szCs w:val="24"/>
        </w:rPr>
        <w:t xml:space="preserve"> Ex. </w:t>
      </w:r>
      <w:r w:rsidRPr="00121A2C">
        <w:rPr>
          <w:rFonts w:ascii="Times New Roman" w:hAnsi="Times New Roman"/>
          <w:sz w:val="24"/>
          <w:szCs w:val="24"/>
        </w:rPr>
        <w:t>25:22. Toen David zei: "Ik hef</w:t>
      </w:r>
      <w:r>
        <w:rPr>
          <w:rFonts w:ascii="Times New Roman" w:hAnsi="Times New Roman"/>
          <w:sz w:val="24"/>
          <w:szCs w:val="24"/>
        </w:rPr>
        <w:t xml:space="preserve"> mijn </w:t>
      </w:r>
      <w:r w:rsidRPr="00121A2C">
        <w:rPr>
          <w:rFonts w:ascii="Times New Roman" w:hAnsi="Times New Roman"/>
          <w:sz w:val="24"/>
          <w:szCs w:val="24"/>
        </w:rPr>
        <w:t>handen op naar Uw heilige aanspraakplaats</w:t>
      </w:r>
      <w:r>
        <w:rPr>
          <w:rFonts w:ascii="Times New Roman" w:hAnsi="Times New Roman"/>
          <w:sz w:val="24"/>
          <w:szCs w:val="24"/>
        </w:rPr>
        <w:t xml:space="preserve">," </w:t>
      </w:r>
      <w:r w:rsidRPr="00121A2C">
        <w:rPr>
          <w:rFonts w:ascii="Times New Roman" w:hAnsi="Times New Roman"/>
          <w:sz w:val="24"/>
          <w:szCs w:val="24"/>
        </w:rPr>
        <w:t>bedoelde hij niet zo zeer naar het heiligste huis</w:t>
      </w:r>
      <w:r>
        <w:rPr>
          <w:rFonts w:ascii="Times New Roman" w:hAnsi="Times New Roman"/>
          <w:sz w:val="24"/>
          <w:szCs w:val="24"/>
        </w:rPr>
        <w:t xml:space="preserve">, </w:t>
      </w:r>
      <w:r w:rsidRPr="00121A2C">
        <w:rPr>
          <w:rFonts w:ascii="Times New Roman" w:hAnsi="Times New Roman"/>
          <w:sz w:val="24"/>
          <w:szCs w:val="24"/>
        </w:rPr>
        <w:t>als wel naar het verzoendeksel</w:t>
      </w:r>
      <w:r>
        <w:rPr>
          <w:rFonts w:ascii="Times New Roman" w:hAnsi="Times New Roman"/>
          <w:sz w:val="24"/>
          <w:szCs w:val="24"/>
        </w:rPr>
        <w:t xml:space="preserve">, </w:t>
      </w:r>
      <w:r w:rsidRPr="00121A2C">
        <w:rPr>
          <w:rFonts w:ascii="Times New Roman" w:hAnsi="Times New Roman"/>
          <w:sz w:val="24"/>
          <w:szCs w:val="24"/>
        </w:rPr>
        <w:t>dat daarin was. Of</w:t>
      </w:r>
      <w:r>
        <w:rPr>
          <w:rFonts w:ascii="Times New Roman" w:hAnsi="Times New Roman"/>
          <w:sz w:val="24"/>
          <w:szCs w:val="24"/>
        </w:rPr>
        <w:t xml:space="preserve">, </w:t>
      </w:r>
      <w:r w:rsidRPr="00121A2C">
        <w:rPr>
          <w:rFonts w:ascii="Times New Roman" w:hAnsi="Times New Roman"/>
          <w:sz w:val="24"/>
          <w:szCs w:val="24"/>
        </w:rPr>
        <w:t xml:space="preserve">zoals hij zegt in de kanttekening: "Naar de aanspraakplaats van Uw heiligdom." </w:t>
      </w:r>
      <w:r>
        <w:rPr>
          <w:rFonts w:ascii="Times New Roman" w:hAnsi="Times New Roman"/>
          <w:sz w:val="24"/>
          <w:szCs w:val="24"/>
        </w:rPr>
        <w:t>Psalm</w:t>
      </w:r>
      <w:r w:rsidRPr="00121A2C">
        <w:rPr>
          <w:rFonts w:ascii="Times New Roman" w:hAnsi="Times New Roman"/>
          <w:sz w:val="24"/>
          <w:szCs w:val="24"/>
        </w:rPr>
        <w:t xml:space="preserve"> 28:2. </w:t>
      </w: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Wanneer hij dus zegt: "voor de aanspraakplaats</w:t>
      </w:r>
      <w:r>
        <w:rPr>
          <w:rFonts w:ascii="Times New Roman" w:hAnsi="Times New Roman"/>
          <w:sz w:val="24"/>
          <w:szCs w:val="24"/>
        </w:rPr>
        <w:t xml:space="preserve">," </w:t>
      </w:r>
      <w:r w:rsidRPr="00121A2C">
        <w:rPr>
          <w:rFonts w:ascii="Times New Roman" w:hAnsi="Times New Roman"/>
          <w:sz w:val="24"/>
          <w:szCs w:val="24"/>
        </w:rPr>
        <w:t>dan bedoelt hij</w:t>
      </w:r>
      <w:r>
        <w:rPr>
          <w:rFonts w:ascii="Times New Roman" w:hAnsi="Times New Roman"/>
          <w:sz w:val="24"/>
          <w:szCs w:val="24"/>
        </w:rPr>
        <w:t xml:space="preserve">, </w:t>
      </w:r>
      <w:r w:rsidRPr="00121A2C">
        <w:rPr>
          <w:rFonts w:ascii="Times New Roman" w:hAnsi="Times New Roman"/>
          <w:sz w:val="24"/>
          <w:szCs w:val="24"/>
        </w:rPr>
        <w:t>dat deze ketenen in het heilige der heiligen waren geplaatst</w:t>
      </w:r>
      <w:r>
        <w:rPr>
          <w:rFonts w:ascii="Times New Roman" w:hAnsi="Times New Roman"/>
          <w:sz w:val="24"/>
          <w:szCs w:val="24"/>
        </w:rPr>
        <w:t xml:space="preserve">, </w:t>
      </w:r>
      <w:r w:rsidRPr="00121A2C">
        <w:rPr>
          <w:rFonts w:ascii="Times New Roman" w:hAnsi="Times New Roman"/>
          <w:sz w:val="24"/>
          <w:szCs w:val="24"/>
        </w:rPr>
        <w:t>voor de ark en het verzoendeksel</w:t>
      </w:r>
      <w:r>
        <w:rPr>
          <w:rFonts w:ascii="Times New Roman" w:hAnsi="Times New Roman"/>
          <w:sz w:val="24"/>
          <w:szCs w:val="24"/>
        </w:rPr>
        <w:t xml:space="preserve">, </w:t>
      </w:r>
      <w:r w:rsidRPr="00121A2C">
        <w:rPr>
          <w:rFonts w:ascii="Times New Roman" w:hAnsi="Times New Roman"/>
          <w:sz w:val="24"/>
          <w:szCs w:val="24"/>
        </w:rPr>
        <w:t>om aan Aäron en Zijn zonen te verstaan te geven</w:t>
      </w:r>
      <w:r>
        <w:rPr>
          <w:rFonts w:ascii="Times New Roman" w:hAnsi="Times New Roman"/>
          <w:sz w:val="24"/>
          <w:szCs w:val="24"/>
        </w:rPr>
        <w:t xml:space="preserve">, </w:t>
      </w:r>
      <w:r w:rsidRPr="00121A2C">
        <w:rPr>
          <w:rFonts w:ascii="Times New Roman" w:hAnsi="Times New Roman"/>
          <w:sz w:val="24"/>
          <w:szCs w:val="24"/>
        </w:rPr>
        <w:t>dat daar een bijkomstige heerlijkheid was. Want de ark en het verzoendeksel werden verkoren boven dat heilige huis zelf</w:t>
      </w:r>
      <w:r>
        <w:rPr>
          <w:rFonts w:ascii="Times New Roman" w:hAnsi="Times New Roman"/>
          <w:sz w:val="24"/>
          <w:szCs w:val="24"/>
        </w:rPr>
        <w:t xml:space="preserve">, </w:t>
      </w:r>
      <w:r w:rsidRPr="00121A2C">
        <w:rPr>
          <w:rFonts w:ascii="Times New Roman" w:hAnsi="Times New Roman"/>
          <w:sz w:val="24"/>
          <w:szCs w:val="24"/>
        </w:rPr>
        <w:t>even als Christus en de genade van God verkoren wordt boven de hoogste hemelen. "De HEERE is hoog boven alle Heidenen</w:t>
      </w:r>
      <w:r>
        <w:rPr>
          <w:rFonts w:ascii="Times New Roman" w:hAnsi="Times New Roman"/>
          <w:sz w:val="24"/>
          <w:szCs w:val="24"/>
        </w:rPr>
        <w:t xml:space="preserve">, </w:t>
      </w:r>
      <w:r w:rsidRPr="00121A2C">
        <w:rPr>
          <w:rFonts w:ascii="Times New Roman" w:hAnsi="Times New Roman"/>
          <w:sz w:val="24"/>
          <w:szCs w:val="24"/>
        </w:rPr>
        <w:t xml:space="preserve">boven de hemelen is Zijn heerlijkheid." </w:t>
      </w:r>
      <w:r>
        <w:rPr>
          <w:rFonts w:ascii="Times New Roman" w:hAnsi="Times New Roman"/>
          <w:sz w:val="24"/>
          <w:szCs w:val="24"/>
        </w:rPr>
        <w:t>Psalm</w:t>
      </w:r>
      <w:r w:rsidRPr="00121A2C">
        <w:rPr>
          <w:rFonts w:ascii="Times New Roman" w:hAnsi="Times New Roman"/>
          <w:sz w:val="24"/>
          <w:szCs w:val="24"/>
        </w:rPr>
        <w:t xml:space="preserve"> 113:4</w:t>
      </w:r>
      <w:r>
        <w:rPr>
          <w:rFonts w:ascii="Times New Roman" w:hAnsi="Times New Roman"/>
          <w:sz w:val="24"/>
          <w:szCs w:val="24"/>
        </w:rPr>
        <w:t xml:space="preserve">. Zo </w:t>
      </w:r>
      <w:r w:rsidRPr="00121A2C">
        <w:rPr>
          <w:rFonts w:ascii="Times New Roman" w:hAnsi="Times New Roman"/>
          <w:sz w:val="24"/>
          <w:szCs w:val="24"/>
        </w:rPr>
        <w:t>was de scheiding</w:t>
      </w:r>
      <w:r>
        <w:rPr>
          <w:rFonts w:ascii="Times New Roman" w:hAnsi="Times New Roman"/>
          <w:sz w:val="24"/>
          <w:szCs w:val="24"/>
        </w:rPr>
        <w:t xml:space="preserve">, </w:t>
      </w:r>
      <w:r w:rsidRPr="00121A2C">
        <w:rPr>
          <w:rFonts w:ascii="Times New Roman" w:hAnsi="Times New Roman"/>
          <w:sz w:val="24"/>
          <w:szCs w:val="24"/>
        </w:rPr>
        <w:t>die in dit huis door deze ketenen</w:t>
      </w:r>
      <w:r>
        <w:rPr>
          <w:rFonts w:ascii="Times New Roman" w:hAnsi="Times New Roman"/>
          <w:sz w:val="24"/>
          <w:szCs w:val="24"/>
        </w:rPr>
        <w:t xml:space="preserve">, </w:t>
      </w:r>
      <w:r w:rsidRPr="00121A2C">
        <w:rPr>
          <w:rFonts w:ascii="Times New Roman" w:hAnsi="Times New Roman"/>
          <w:sz w:val="24"/>
          <w:szCs w:val="24"/>
        </w:rPr>
        <w:t>deze gouden ketenen</w:t>
      </w:r>
      <w:r>
        <w:rPr>
          <w:rFonts w:ascii="Times New Roman" w:hAnsi="Times New Roman"/>
          <w:sz w:val="24"/>
          <w:szCs w:val="24"/>
        </w:rPr>
        <w:t xml:space="preserve">, </w:t>
      </w:r>
      <w:r w:rsidRPr="00121A2C">
        <w:rPr>
          <w:rFonts w:ascii="Times New Roman" w:hAnsi="Times New Roman"/>
          <w:sz w:val="24"/>
          <w:szCs w:val="24"/>
        </w:rPr>
        <w:t>gemaakt werd</w:t>
      </w:r>
      <w:r>
        <w:rPr>
          <w:rFonts w:ascii="Times New Roman" w:hAnsi="Times New Roman"/>
          <w:sz w:val="24"/>
          <w:szCs w:val="24"/>
        </w:rPr>
        <w:t xml:space="preserve">, </w:t>
      </w:r>
      <w:r w:rsidRPr="00121A2C">
        <w:rPr>
          <w:rFonts w:ascii="Times New Roman" w:hAnsi="Times New Roman"/>
          <w:sz w:val="24"/>
          <w:szCs w:val="24"/>
        </w:rPr>
        <w:t>niet zo zeer om het heilige van de aller heiligste plaats af te scheiden</w:t>
      </w:r>
      <w:r>
        <w:rPr>
          <w:rFonts w:ascii="Times New Roman" w:hAnsi="Times New Roman"/>
          <w:sz w:val="24"/>
          <w:szCs w:val="24"/>
        </w:rPr>
        <w:t xml:space="preserve">, </w:t>
      </w:r>
      <w:r w:rsidRPr="00121A2C">
        <w:rPr>
          <w:rFonts w:ascii="Times New Roman" w:hAnsi="Times New Roman"/>
          <w:sz w:val="24"/>
          <w:szCs w:val="24"/>
        </w:rPr>
        <w:t>als wel om te tonen</w:t>
      </w:r>
      <w:r>
        <w:rPr>
          <w:rFonts w:ascii="Times New Roman" w:hAnsi="Times New Roman"/>
          <w:sz w:val="24"/>
          <w:szCs w:val="24"/>
        </w:rPr>
        <w:t xml:space="preserve">, </w:t>
      </w:r>
      <w:r w:rsidRPr="00121A2C">
        <w:rPr>
          <w:rFonts w:ascii="Times New Roman" w:hAnsi="Times New Roman"/>
          <w:sz w:val="24"/>
          <w:szCs w:val="24"/>
        </w:rPr>
        <w:t>dat er in het heiligste huis datgene is</w:t>
      </w:r>
      <w:r>
        <w:rPr>
          <w:rFonts w:ascii="Times New Roman" w:hAnsi="Times New Roman"/>
          <w:sz w:val="24"/>
          <w:szCs w:val="24"/>
        </w:rPr>
        <w:t xml:space="preserve">, </w:t>
      </w:r>
      <w:r w:rsidRPr="00121A2C">
        <w:rPr>
          <w:rFonts w:ascii="Times New Roman" w:hAnsi="Times New Roman"/>
          <w:sz w:val="24"/>
          <w:szCs w:val="24"/>
        </w:rPr>
        <w:t>hetwelk nog meer waard is dan dat huis zelf. Het heilige der heiligen was een type van de hemel</w:t>
      </w:r>
      <w:r>
        <w:rPr>
          <w:rFonts w:ascii="Times New Roman" w:hAnsi="Times New Roman"/>
          <w:sz w:val="24"/>
          <w:szCs w:val="24"/>
        </w:rPr>
        <w:t>, maar</w:t>
      </w:r>
      <w:r w:rsidRPr="00121A2C">
        <w:rPr>
          <w:rFonts w:ascii="Times New Roman" w:hAnsi="Times New Roman"/>
          <w:sz w:val="24"/>
          <w:szCs w:val="24"/>
        </w:rPr>
        <w:t xml:space="preserve"> de ark en het verzoendeksel waren een type van Christus</w:t>
      </w:r>
      <w:r>
        <w:rPr>
          <w:rFonts w:ascii="Times New Roman" w:hAnsi="Times New Roman"/>
          <w:sz w:val="24"/>
          <w:szCs w:val="24"/>
        </w:rPr>
        <w:t xml:space="preserve">, </w:t>
      </w:r>
      <w:r w:rsidRPr="00121A2C">
        <w:rPr>
          <w:rFonts w:ascii="Times New Roman" w:hAnsi="Times New Roman"/>
          <w:sz w:val="24"/>
          <w:szCs w:val="24"/>
        </w:rPr>
        <w:t>en van de genade van God tot ons door Hem</w:t>
      </w:r>
      <w:r>
        <w:rPr>
          <w:rFonts w:ascii="Times New Roman" w:hAnsi="Times New Roman"/>
          <w:sz w:val="24"/>
          <w:szCs w:val="24"/>
        </w:rPr>
        <w:t xml:space="preserve">, </w:t>
      </w:r>
      <w:r w:rsidRPr="00121A2C">
        <w:rPr>
          <w:rFonts w:ascii="Times New Roman" w:hAnsi="Times New Roman"/>
          <w:sz w:val="24"/>
          <w:szCs w:val="24"/>
        </w:rPr>
        <w:t>en ik twijfel er niet aan of ieder</w:t>
      </w:r>
      <w:r>
        <w:rPr>
          <w:rFonts w:ascii="Times New Roman" w:hAnsi="Times New Roman"/>
          <w:sz w:val="24"/>
          <w:szCs w:val="24"/>
        </w:rPr>
        <w:t xml:space="preserve">, </w:t>
      </w:r>
      <w:r w:rsidRPr="00121A2C">
        <w:rPr>
          <w:rFonts w:ascii="Times New Roman" w:hAnsi="Times New Roman"/>
          <w:sz w:val="24"/>
          <w:szCs w:val="24"/>
        </w:rPr>
        <w:t>die weet wat hij zegt</w:t>
      </w:r>
      <w:r>
        <w:rPr>
          <w:rFonts w:ascii="Times New Roman" w:hAnsi="Times New Roman"/>
          <w:sz w:val="24"/>
          <w:szCs w:val="24"/>
        </w:rPr>
        <w:t xml:space="preserve">, </w:t>
      </w:r>
      <w:r w:rsidRPr="00121A2C">
        <w:rPr>
          <w:rFonts w:ascii="Times New Roman" w:hAnsi="Times New Roman"/>
          <w:sz w:val="24"/>
          <w:szCs w:val="24"/>
        </w:rPr>
        <w:t>zal tot het besluit komen</w:t>
      </w:r>
      <w:r>
        <w:rPr>
          <w:rFonts w:ascii="Times New Roman" w:hAnsi="Times New Roman"/>
          <w:sz w:val="24"/>
          <w:szCs w:val="24"/>
        </w:rPr>
        <w:t xml:space="preserve">, </w:t>
      </w:r>
      <w:r w:rsidRPr="00121A2C">
        <w:rPr>
          <w:rFonts w:ascii="Times New Roman" w:hAnsi="Times New Roman"/>
          <w:sz w:val="24"/>
          <w:szCs w:val="24"/>
        </w:rPr>
        <w:t>dat de God en Christus van de hemel uitnemender zijn dan het huis waar zij in wonen. Hierom zei David</w:t>
      </w:r>
      <w:r>
        <w:rPr>
          <w:rFonts w:ascii="Times New Roman" w:hAnsi="Times New Roman"/>
          <w:sz w:val="24"/>
          <w:szCs w:val="24"/>
        </w:rPr>
        <w:t xml:space="preserve"> nogmaals, "</w:t>
      </w:r>
      <w:r w:rsidRPr="00121A2C">
        <w:rPr>
          <w:rFonts w:ascii="Times New Roman" w:hAnsi="Times New Roman"/>
          <w:sz w:val="24"/>
          <w:szCs w:val="24"/>
        </w:rPr>
        <w:t xml:space="preserve">Wie heb ik nevens U in de hemel?" Want Gij zijt uitnemender dan zij. </w:t>
      </w:r>
      <w:r>
        <w:rPr>
          <w:rFonts w:ascii="Times New Roman" w:hAnsi="Times New Roman"/>
          <w:sz w:val="24"/>
          <w:szCs w:val="24"/>
        </w:rPr>
        <w:t>Psalm</w:t>
      </w:r>
      <w:r w:rsidRPr="00121A2C">
        <w:rPr>
          <w:rFonts w:ascii="Times New Roman" w:hAnsi="Times New Roman"/>
          <w:sz w:val="24"/>
          <w:szCs w:val="24"/>
        </w:rPr>
        <w:t xml:space="preserve"> 73:25. </w:t>
      </w: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dat</w:t>
      </w:r>
      <w:r>
        <w:rPr>
          <w:rFonts w:ascii="Times New Roman" w:hAnsi="Times New Roman"/>
          <w:sz w:val="24"/>
          <w:szCs w:val="24"/>
        </w:rPr>
        <w:t xml:space="preserve">, </w:t>
      </w:r>
      <w:r w:rsidRPr="00121A2C">
        <w:rPr>
          <w:rFonts w:ascii="Times New Roman" w:hAnsi="Times New Roman"/>
          <w:sz w:val="24"/>
          <w:szCs w:val="24"/>
        </w:rPr>
        <w:t>hetwelk de hemel genoemd wordt</w:t>
      </w:r>
      <w:r>
        <w:rPr>
          <w:rFonts w:ascii="Times New Roman" w:hAnsi="Times New Roman"/>
          <w:sz w:val="24"/>
          <w:szCs w:val="24"/>
        </w:rPr>
        <w:t xml:space="preserve">, </w:t>
      </w:r>
      <w:r w:rsidRPr="00121A2C">
        <w:rPr>
          <w:rFonts w:ascii="Times New Roman" w:hAnsi="Times New Roman"/>
          <w:sz w:val="24"/>
          <w:szCs w:val="24"/>
        </w:rPr>
        <w:t>sommigen naar de zin</w:t>
      </w:r>
      <w:r>
        <w:rPr>
          <w:rFonts w:ascii="Times New Roman" w:hAnsi="Times New Roman"/>
          <w:sz w:val="24"/>
          <w:szCs w:val="24"/>
        </w:rPr>
        <w:t xml:space="preserve"> zou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hoewel</w:t>
      </w:r>
      <w:r w:rsidRPr="00121A2C">
        <w:rPr>
          <w:rFonts w:ascii="Times New Roman" w:hAnsi="Times New Roman"/>
          <w:sz w:val="24"/>
          <w:szCs w:val="24"/>
        </w:rPr>
        <w:t xml:space="preserve"> God zelf daar buiten was</w:t>
      </w:r>
      <w:r>
        <w:rPr>
          <w:rFonts w:ascii="Times New Roman" w:hAnsi="Times New Roman"/>
          <w:sz w:val="24"/>
          <w:szCs w:val="24"/>
        </w:rPr>
        <w:t xml:space="preserve">, </w:t>
      </w:r>
      <w:r w:rsidRPr="00121A2C">
        <w:rPr>
          <w:rFonts w:ascii="Times New Roman" w:hAnsi="Times New Roman"/>
          <w:sz w:val="24"/>
          <w:szCs w:val="24"/>
        </w:rPr>
        <w:t>zal toch niemand dan de God des hemels een waarlijk begenadigd mens voldoen: naar God dorst de ziel van deze mens</w:t>
      </w:r>
      <w:r>
        <w:rPr>
          <w:rFonts w:ascii="Times New Roman" w:hAnsi="Times New Roman"/>
          <w:sz w:val="24"/>
          <w:szCs w:val="24"/>
        </w:rPr>
        <w:t xml:space="preserve">, </w:t>
      </w:r>
      <w:r w:rsidRPr="00121A2C">
        <w:rPr>
          <w:rFonts w:ascii="Times New Roman" w:hAnsi="Times New Roman"/>
          <w:sz w:val="24"/>
          <w:szCs w:val="24"/>
        </w:rPr>
        <w:t xml:space="preserve">God is zijn verheuging en uitnemende blijdschap. </w:t>
      </w:r>
      <w:r>
        <w:rPr>
          <w:rFonts w:ascii="Times New Roman" w:hAnsi="Times New Roman"/>
          <w:sz w:val="24"/>
          <w:szCs w:val="24"/>
        </w:rPr>
        <w:t>Psalm</w:t>
      </w:r>
      <w:r w:rsidRPr="00121A2C">
        <w:rPr>
          <w:rFonts w:ascii="Times New Roman" w:hAnsi="Times New Roman"/>
          <w:sz w:val="24"/>
          <w:szCs w:val="24"/>
        </w:rPr>
        <w:t xml:space="preserve"> 42:2</w:t>
      </w:r>
      <w:r>
        <w:rPr>
          <w:rFonts w:ascii="Times New Roman" w:hAnsi="Times New Roman"/>
          <w:sz w:val="24"/>
          <w:szCs w:val="24"/>
        </w:rPr>
        <w:t xml:space="preserve">, </w:t>
      </w:r>
      <w:r w:rsidRPr="00121A2C">
        <w:rPr>
          <w:rFonts w:ascii="Times New Roman" w:hAnsi="Times New Roman"/>
          <w:sz w:val="24"/>
          <w:szCs w:val="24"/>
        </w:rPr>
        <w:t>63:1</w:t>
      </w:r>
      <w:r>
        <w:rPr>
          <w:rFonts w:ascii="Times New Roman" w:hAnsi="Times New Roman"/>
          <w:sz w:val="24"/>
          <w:szCs w:val="24"/>
        </w:rPr>
        <w:t xml:space="preserve">, </w:t>
      </w:r>
      <w:r w:rsidRPr="00121A2C">
        <w:rPr>
          <w:rFonts w:ascii="Times New Roman" w:hAnsi="Times New Roman"/>
          <w:sz w:val="24"/>
          <w:szCs w:val="24"/>
        </w:rPr>
        <w:t>143:6</w:t>
      </w:r>
      <w:r>
        <w:rPr>
          <w:rFonts w:ascii="Times New Roman" w:hAnsi="Times New Roman"/>
          <w:sz w:val="24"/>
          <w:szCs w:val="24"/>
        </w:rPr>
        <w:t xml:space="preserve">, </w:t>
      </w:r>
      <w:r w:rsidRPr="00121A2C">
        <w:rPr>
          <w:rFonts w:ascii="Times New Roman" w:hAnsi="Times New Roman"/>
          <w:sz w:val="24"/>
          <w:szCs w:val="24"/>
        </w:rPr>
        <w:t>17:15</w:t>
      </w:r>
      <w:r>
        <w:rPr>
          <w:rFonts w:ascii="Times New Roman" w:hAnsi="Times New Roman"/>
          <w:sz w:val="24"/>
          <w:szCs w:val="24"/>
        </w:rPr>
        <w:t xml:space="preserve">, </w:t>
      </w:r>
      <w:r w:rsidRPr="00121A2C">
        <w:rPr>
          <w:rFonts w:ascii="Times New Roman" w:hAnsi="Times New Roman"/>
          <w:sz w:val="24"/>
          <w:szCs w:val="24"/>
        </w:rPr>
        <w:t>43:4. Deze ketenen dan mogen ons</w:t>
      </w:r>
      <w:r>
        <w:rPr>
          <w:rFonts w:ascii="Times New Roman" w:hAnsi="Times New Roman"/>
          <w:sz w:val="24"/>
          <w:szCs w:val="24"/>
        </w:rPr>
        <w:t xml:space="preserve">, </w:t>
      </w:r>
      <w:r w:rsidRPr="00121A2C">
        <w:rPr>
          <w:rFonts w:ascii="Times New Roman" w:hAnsi="Times New Roman"/>
          <w:sz w:val="24"/>
          <w:szCs w:val="24"/>
        </w:rPr>
        <w:t>gelijk zij deze scheiding maakten in het heilige der heiligen leren</w:t>
      </w:r>
      <w:r>
        <w:rPr>
          <w:rFonts w:ascii="Times New Roman" w:hAnsi="Times New Roman"/>
          <w:sz w:val="24"/>
          <w:szCs w:val="24"/>
        </w:rPr>
        <w:t xml:space="preserve">, </w:t>
      </w:r>
      <w:r w:rsidRPr="00121A2C">
        <w:rPr>
          <w:rFonts w:ascii="Times New Roman" w:hAnsi="Times New Roman"/>
          <w:sz w:val="24"/>
          <w:szCs w:val="24"/>
        </w:rPr>
        <w:t>dat wanneer wij verheerlijkt zullen zijn in de hemel</w:t>
      </w:r>
      <w:r>
        <w:rPr>
          <w:rFonts w:ascii="Times New Roman" w:hAnsi="Times New Roman"/>
          <w:sz w:val="24"/>
          <w:szCs w:val="24"/>
        </w:rPr>
        <w:t xml:space="preserve">, </w:t>
      </w:r>
      <w:r w:rsidRPr="00121A2C">
        <w:rPr>
          <w:rFonts w:ascii="Times New Roman" w:hAnsi="Times New Roman"/>
          <w:sz w:val="24"/>
          <w:szCs w:val="24"/>
        </w:rPr>
        <w:t>wij evenwel</w:t>
      </w:r>
      <w:r>
        <w:rPr>
          <w:rFonts w:ascii="Times New Roman" w:hAnsi="Times New Roman"/>
          <w:sz w:val="24"/>
          <w:szCs w:val="24"/>
        </w:rPr>
        <w:t xml:space="preserve">, </w:t>
      </w:r>
      <w:r w:rsidRPr="00121A2C">
        <w:rPr>
          <w:rFonts w:ascii="Times New Roman" w:hAnsi="Times New Roman"/>
          <w:sz w:val="24"/>
          <w:szCs w:val="24"/>
        </w:rPr>
        <w:t>zelfs dan</w:t>
      </w:r>
      <w:r>
        <w:rPr>
          <w:rFonts w:ascii="Times New Roman" w:hAnsi="Times New Roman"/>
          <w:sz w:val="24"/>
          <w:szCs w:val="24"/>
        </w:rPr>
        <w:t xml:space="preserve">, </w:t>
      </w:r>
      <w:r w:rsidRPr="00121A2C">
        <w:rPr>
          <w:rFonts w:ascii="Times New Roman" w:hAnsi="Times New Roman"/>
          <w:sz w:val="24"/>
          <w:szCs w:val="24"/>
        </w:rPr>
        <w:t>en daar</w:t>
      </w:r>
      <w:r>
        <w:rPr>
          <w:rFonts w:ascii="Times New Roman" w:hAnsi="Times New Roman"/>
          <w:sz w:val="24"/>
          <w:szCs w:val="24"/>
        </w:rPr>
        <w:t xml:space="preserve">, </w:t>
      </w:r>
      <w:r w:rsidRPr="00121A2C">
        <w:rPr>
          <w:rFonts w:ascii="Times New Roman" w:hAnsi="Times New Roman"/>
          <w:sz w:val="24"/>
          <w:szCs w:val="24"/>
        </w:rPr>
        <w:t>zullen weten</w:t>
      </w:r>
      <w:r>
        <w:rPr>
          <w:rFonts w:ascii="Times New Roman" w:hAnsi="Times New Roman"/>
          <w:sz w:val="24"/>
          <w:szCs w:val="24"/>
        </w:rPr>
        <w:t xml:space="preserve">, </w:t>
      </w:r>
      <w:r w:rsidRPr="00121A2C">
        <w:rPr>
          <w:rFonts w:ascii="Times New Roman" w:hAnsi="Times New Roman"/>
          <w:sz w:val="24"/>
          <w:szCs w:val="24"/>
        </w:rPr>
        <w:t>dat er een oneindige onevenredigheid zal voortduren tussen God en ons. De gouden ketenen</w:t>
      </w:r>
      <w:r>
        <w:rPr>
          <w:rFonts w:ascii="Times New Roman" w:hAnsi="Times New Roman"/>
          <w:sz w:val="24"/>
          <w:szCs w:val="24"/>
        </w:rPr>
        <w:t xml:space="preserve">, </w:t>
      </w:r>
      <w:r w:rsidRPr="00121A2C">
        <w:rPr>
          <w:rFonts w:ascii="Times New Roman" w:hAnsi="Times New Roman"/>
          <w:sz w:val="24"/>
          <w:szCs w:val="24"/>
        </w:rPr>
        <w:t>die daar zijn</w:t>
      </w:r>
      <w:r>
        <w:rPr>
          <w:rFonts w:ascii="Times New Roman" w:hAnsi="Times New Roman"/>
          <w:sz w:val="24"/>
          <w:szCs w:val="24"/>
        </w:rPr>
        <w:t xml:space="preserve">, </w:t>
      </w:r>
      <w:r w:rsidRPr="00121A2C">
        <w:rPr>
          <w:rFonts w:ascii="Times New Roman" w:hAnsi="Times New Roman"/>
          <w:sz w:val="24"/>
          <w:szCs w:val="24"/>
        </w:rPr>
        <w:t>zullen dan de Schepper van het schepsel onderscheiden</w:t>
      </w:r>
      <w:r>
        <w:rPr>
          <w:rFonts w:ascii="Times New Roman" w:hAnsi="Times New Roman"/>
          <w:sz w:val="24"/>
          <w:szCs w:val="24"/>
        </w:rPr>
        <w:t xml:space="preserve"> (</w:t>
      </w:r>
      <w:r w:rsidRPr="00121A2C">
        <w:rPr>
          <w:rFonts w:ascii="Times New Roman" w:hAnsi="Times New Roman"/>
          <w:sz w:val="24"/>
          <w:szCs w:val="24"/>
        </w:rPr>
        <w:t>of afscheiden.) Want wij</w:t>
      </w:r>
      <w:r>
        <w:rPr>
          <w:rFonts w:ascii="Times New Roman" w:hAnsi="Times New Roman"/>
          <w:sz w:val="24"/>
          <w:szCs w:val="24"/>
        </w:rPr>
        <w:t xml:space="preserve">, </w:t>
      </w:r>
      <w:r w:rsidRPr="00121A2C">
        <w:rPr>
          <w:rFonts w:ascii="Times New Roman" w:hAnsi="Times New Roman"/>
          <w:sz w:val="24"/>
          <w:szCs w:val="24"/>
        </w:rPr>
        <w:t>zelfs wij</w:t>
      </w:r>
      <w:r>
        <w:rPr>
          <w:rFonts w:ascii="Times New Roman" w:hAnsi="Times New Roman"/>
          <w:sz w:val="24"/>
          <w:szCs w:val="24"/>
        </w:rPr>
        <w:t xml:space="preserve">, </w:t>
      </w:r>
      <w:r w:rsidRPr="00121A2C">
        <w:rPr>
          <w:rFonts w:ascii="Times New Roman" w:hAnsi="Times New Roman"/>
          <w:sz w:val="24"/>
          <w:szCs w:val="24"/>
        </w:rPr>
        <w:t>die gezaligd zullen worden</w:t>
      </w:r>
      <w:r>
        <w:rPr>
          <w:rFonts w:ascii="Times New Roman" w:hAnsi="Times New Roman"/>
          <w:sz w:val="24"/>
          <w:szCs w:val="24"/>
        </w:rPr>
        <w:t xml:space="preserve">, </w:t>
      </w:r>
      <w:r w:rsidRPr="00121A2C">
        <w:rPr>
          <w:rFonts w:ascii="Times New Roman" w:hAnsi="Times New Roman"/>
          <w:sz w:val="24"/>
          <w:szCs w:val="24"/>
        </w:rPr>
        <w:t>zullen evenwel onze eigen natuur behouden</w:t>
      </w:r>
      <w:r>
        <w:rPr>
          <w:rFonts w:ascii="Times New Roman" w:hAnsi="Times New Roman"/>
          <w:sz w:val="24"/>
          <w:szCs w:val="24"/>
        </w:rPr>
        <w:t xml:space="preserve">, </w:t>
      </w:r>
      <w:r w:rsidRPr="00121A2C">
        <w:rPr>
          <w:rFonts w:ascii="Times New Roman" w:hAnsi="Times New Roman"/>
          <w:sz w:val="24"/>
          <w:szCs w:val="24"/>
        </w:rPr>
        <w:t>en zullen bij voortduring eindige wezens blijven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zullen daar ook een ongeëvenredigdheid zien tussen onze Heere</w:t>
      </w:r>
      <w:r>
        <w:rPr>
          <w:rFonts w:ascii="Times New Roman" w:hAnsi="Times New Roman"/>
          <w:sz w:val="24"/>
          <w:szCs w:val="24"/>
        </w:rPr>
        <w:t xml:space="preserve">, </w:t>
      </w:r>
      <w:r w:rsidRPr="00121A2C">
        <w:rPr>
          <w:rFonts w:ascii="Times New Roman" w:hAnsi="Times New Roman"/>
          <w:sz w:val="24"/>
          <w:szCs w:val="24"/>
        </w:rPr>
        <w:t>ons Hoofd</w:t>
      </w:r>
      <w:r>
        <w:rPr>
          <w:rFonts w:ascii="Times New Roman" w:hAnsi="Times New Roman"/>
          <w:sz w:val="24"/>
          <w:szCs w:val="24"/>
        </w:rPr>
        <w:t xml:space="preserve">, </w:t>
      </w:r>
      <w:r w:rsidRPr="00121A2C">
        <w:rPr>
          <w:rFonts w:ascii="Times New Roman" w:hAnsi="Times New Roman"/>
          <w:sz w:val="24"/>
          <w:szCs w:val="24"/>
        </w:rPr>
        <w:t>en ons</w:t>
      </w:r>
      <w:r>
        <w:rPr>
          <w:rFonts w:ascii="Times New Roman" w:hAnsi="Times New Roman"/>
          <w:sz w:val="24"/>
          <w:szCs w:val="24"/>
        </w:rPr>
        <w:t xml:space="preserve">, </w:t>
      </w:r>
      <w:r w:rsidRPr="00121A2C">
        <w:rPr>
          <w:rFonts w:ascii="Times New Roman" w:hAnsi="Times New Roman"/>
          <w:sz w:val="24"/>
          <w:szCs w:val="24"/>
        </w:rPr>
        <w:t xml:space="preserve">want </w:t>
      </w:r>
      <w:r>
        <w:rPr>
          <w:rFonts w:ascii="Times New Roman" w:hAnsi="Times New Roman"/>
          <w:sz w:val="24"/>
          <w:szCs w:val="24"/>
        </w:rPr>
        <w:t>hoewel</w:t>
      </w:r>
      <w:r w:rsidRPr="00121A2C">
        <w:rPr>
          <w:rFonts w:ascii="Times New Roman" w:hAnsi="Times New Roman"/>
          <w:sz w:val="24"/>
          <w:szCs w:val="24"/>
        </w:rPr>
        <w:t xml:space="preserve"> wij nu gelijk zijn</w:t>
      </w:r>
      <w:r>
        <w:rPr>
          <w:rFonts w:ascii="Times New Roman" w:hAnsi="Times New Roman"/>
          <w:sz w:val="24"/>
          <w:szCs w:val="24"/>
        </w:rPr>
        <w:t xml:space="preserve">, </w:t>
      </w:r>
      <w:r w:rsidRPr="00121A2C">
        <w:rPr>
          <w:rFonts w:ascii="Times New Roman" w:hAnsi="Times New Roman"/>
          <w:sz w:val="24"/>
          <w:szCs w:val="24"/>
        </w:rPr>
        <w:t>en dan ook zullen zijn</w:t>
      </w:r>
      <w:r>
        <w:rPr>
          <w:rFonts w:ascii="Times New Roman" w:hAnsi="Times New Roman"/>
          <w:sz w:val="24"/>
          <w:szCs w:val="24"/>
        </w:rPr>
        <w:t xml:space="preserve">, </w:t>
      </w:r>
      <w:r w:rsidRPr="00121A2C">
        <w:rPr>
          <w:rFonts w:ascii="Times New Roman" w:hAnsi="Times New Roman"/>
          <w:sz w:val="24"/>
          <w:szCs w:val="24"/>
        </w:rPr>
        <w:t>aan Hem</w:t>
      </w:r>
      <w:r>
        <w:rPr>
          <w:rFonts w:ascii="Times New Roman" w:hAnsi="Times New Roman"/>
          <w:sz w:val="24"/>
          <w:szCs w:val="24"/>
        </w:rPr>
        <w:t xml:space="preserve">, </w:t>
      </w:r>
      <w:r w:rsidRPr="00121A2C">
        <w:rPr>
          <w:rFonts w:ascii="Times New Roman" w:hAnsi="Times New Roman"/>
          <w:sz w:val="24"/>
          <w:szCs w:val="24"/>
        </w:rPr>
        <w:t>wat aangaat Zijn mensheid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Hem ook gelijk zullen zijn als verheerlijkt met Zijn heerlijkheid</w:t>
      </w:r>
      <w:r>
        <w:rPr>
          <w:rFonts w:ascii="Times New Roman" w:hAnsi="Times New Roman"/>
          <w:sz w:val="24"/>
          <w:szCs w:val="24"/>
        </w:rPr>
        <w:t xml:space="preserve">, </w:t>
      </w:r>
      <w:r w:rsidRPr="00121A2C">
        <w:rPr>
          <w:rFonts w:ascii="Times New Roman" w:hAnsi="Times New Roman"/>
          <w:sz w:val="24"/>
          <w:szCs w:val="24"/>
        </w:rPr>
        <w:t>zal Hij ons evenwel overtreffen en te boven gaan</w:t>
      </w:r>
      <w:r>
        <w:rPr>
          <w:rFonts w:ascii="Times New Roman" w:hAnsi="Times New Roman"/>
          <w:sz w:val="24"/>
          <w:szCs w:val="24"/>
        </w:rPr>
        <w:t xml:space="preserve">, </w:t>
      </w:r>
      <w:r w:rsidRPr="00121A2C">
        <w:rPr>
          <w:rFonts w:ascii="Times New Roman" w:hAnsi="Times New Roman"/>
          <w:sz w:val="24"/>
          <w:szCs w:val="24"/>
        </w:rPr>
        <w:t>wat aangaat de trap en de glans</w:t>
      </w:r>
      <w:r>
        <w:rPr>
          <w:rFonts w:ascii="Times New Roman" w:hAnsi="Times New Roman"/>
          <w:sz w:val="24"/>
          <w:szCs w:val="24"/>
        </w:rPr>
        <w:t xml:space="preserve">, </w:t>
      </w:r>
      <w:r w:rsidRPr="00121A2C">
        <w:rPr>
          <w:rFonts w:ascii="Times New Roman" w:hAnsi="Times New Roman"/>
          <w:sz w:val="24"/>
          <w:szCs w:val="24"/>
        </w:rPr>
        <w:t>even ver als ooit de hoogste koning op aarde uitblonk in heerlijkheid boven de geringste onderdaan</w:t>
      </w:r>
      <w:r>
        <w:rPr>
          <w:rFonts w:ascii="Times New Roman" w:hAnsi="Times New Roman"/>
          <w:sz w:val="24"/>
          <w:szCs w:val="24"/>
        </w:rPr>
        <w:t xml:space="preserve">, </w:t>
      </w:r>
      <w:r w:rsidRPr="00121A2C">
        <w:rPr>
          <w:rFonts w:ascii="Times New Roman" w:hAnsi="Times New Roman"/>
          <w:sz w:val="24"/>
          <w:szCs w:val="24"/>
        </w:rPr>
        <w:t xml:space="preserve">die in zijn koninkrijk woonde. </w:t>
      </w: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De ketenen hebben</w:t>
      </w:r>
      <w:r>
        <w:rPr>
          <w:rFonts w:ascii="Times New Roman" w:hAnsi="Times New Roman"/>
          <w:sz w:val="24"/>
          <w:szCs w:val="24"/>
        </w:rPr>
        <w:t xml:space="preserve"> vanouds</w:t>
      </w:r>
      <w:r w:rsidRPr="00121A2C">
        <w:rPr>
          <w:rFonts w:ascii="Times New Roman" w:hAnsi="Times New Roman"/>
          <w:sz w:val="24"/>
          <w:szCs w:val="24"/>
        </w:rPr>
        <w:t>her dienst gedaan als tekenen van onderscheiding</w:t>
      </w:r>
      <w:r>
        <w:rPr>
          <w:rFonts w:ascii="Times New Roman" w:hAnsi="Times New Roman"/>
          <w:sz w:val="24"/>
          <w:szCs w:val="24"/>
        </w:rPr>
        <w:t xml:space="preserve">, </w:t>
      </w:r>
      <w:r w:rsidRPr="00121A2C">
        <w:rPr>
          <w:rFonts w:ascii="Times New Roman" w:hAnsi="Times New Roman"/>
          <w:sz w:val="24"/>
          <w:szCs w:val="24"/>
        </w:rPr>
        <w:t>om ons te laten zien wie dienstbaren zijn</w:t>
      </w:r>
      <w:r>
        <w:rPr>
          <w:rFonts w:ascii="Times New Roman" w:hAnsi="Times New Roman"/>
          <w:sz w:val="24"/>
          <w:szCs w:val="24"/>
        </w:rPr>
        <w:t xml:space="preserve">, </w:t>
      </w:r>
      <w:r w:rsidRPr="00121A2C">
        <w:rPr>
          <w:rFonts w:ascii="Times New Roman" w:hAnsi="Times New Roman"/>
          <w:sz w:val="24"/>
          <w:szCs w:val="24"/>
        </w:rPr>
        <w:t>en wie vrijen. Ja</w:t>
      </w:r>
      <w:r>
        <w:rPr>
          <w:rFonts w:ascii="Times New Roman" w:hAnsi="Times New Roman"/>
          <w:sz w:val="24"/>
          <w:szCs w:val="24"/>
        </w:rPr>
        <w:t xml:space="preserve">, </w:t>
      </w:r>
      <w:r w:rsidRPr="00121A2C">
        <w:rPr>
          <w:rFonts w:ascii="Times New Roman" w:hAnsi="Times New Roman"/>
          <w:sz w:val="24"/>
          <w:szCs w:val="24"/>
        </w:rPr>
        <w:t>zij zullen in de dag des oordeels een onderscheidingsteken zijn van goed en kwaad</w:t>
      </w:r>
      <w:r>
        <w:rPr>
          <w:rFonts w:ascii="Times New Roman" w:hAnsi="Times New Roman"/>
          <w:sz w:val="24"/>
          <w:szCs w:val="24"/>
        </w:rPr>
        <w:t xml:space="preserve">, </w:t>
      </w:r>
      <w:r w:rsidRPr="00121A2C">
        <w:rPr>
          <w:rFonts w:ascii="Times New Roman" w:hAnsi="Times New Roman"/>
          <w:sz w:val="24"/>
          <w:szCs w:val="24"/>
        </w:rPr>
        <w:t>evenals zij hier de hemelen van God scheiden</w:t>
      </w:r>
      <w:r>
        <w:rPr>
          <w:rFonts w:ascii="Times New Roman" w:hAnsi="Times New Roman"/>
          <w:sz w:val="24"/>
          <w:szCs w:val="24"/>
        </w:rPr>
        <w:t xml:space="preserve">, </w:t>
      </w:r>
      <w:r w:rsidRPr="00121A2C">
        <w:rPr>
          <w:rFonts w:ascii="Times New Roman" w:hAnsi="Times New Roman"/>
          <w:sz w:val="24"/>
          <w:szCs w:val="24"/>
        </w:rPr>
        <w:t>en het schepsel van de Schepper. 2 Petrus 2:4</w:t>
      </w:r>
      <w:r>
        <w:rPr>
          <w:rFonts w:ascii="Times New Roman" w:hAnsi="Times New Roman"/>
          <w:sz w:val="24"/>
          <w:szCs w:val="24"/>
        </w:rPr>
        <w:t xml:space="preserve">, </w:t>
      </w:r>
      <w:r w:rsidRPr="00121A2C">
        <w:rPr>
          <w:rFonts w:ascii="Times New Roman" w:hAnsi="Times New Roman"/>
          <w:sz w:val="24"/>
          <w:szCs w:val="24"/>
        </w:rPr>
        <w:t>Judas: 6</w:t>
      </w:r>
      <w:r>
        <w:rPr>
          <w:rFonts w:ascii="Times New Roman" w:hAnsi="Times New Roman"/>
          <w:sz w:val="24"/>
          <w:szCs w:val="24"/>
        </w:rPr>
        <w:t>, Matth.</w:t>
      </w:r>
      <w:r w:rsidRPr="00121A2C">
        <w:rPr>
          <w:rFonts w:ascii="Times New Roman" w:hAnsi="Times New Roman"/>
          <w:sz w:val="24"/>
          <w:szCs w:val="24"/>
        </w:rPr>
        <w:t xml:space="preserve"> 22:13. Het is waar</w:t>
      </w:r>
      <w:r>
        <w:rPr>
          <w:rFonts w:ascii="Times New Roman" w:hAnsi="Times New Roman"/>
          <w:sz w:val="24"/>
          <w:szCs w:val="24"/>
        </w:rPr>
        <w:t xml:space="preserve">, </w:t>
      </w:r>
      <w:r w:rsidRPr="00121A2C">
        <w:rPr>
          <w:rFonts w:ascii="Times New Roman" w:hAnsi="Times New Roman"/>
          <w:sz w:val="24"/>
          <w:szCs w:val="24"/>
        </w:rPr>
        <w:t>dat zijn ketenen of banden der zonde en des toorns</w:t>
      </w:r>
      <w:r>
        <w:rPr>
          <w:rFonts w:ascii="Times New Roman" w:hAnsi="Times New Roman"/>
          <w:sz w:val="24"/>
          <w:szCs w:val="24"/>
        </w:rPr>
        <w:t>, maar</w:t>
      </w:r>
      <w:r w:rsidRPr="00121A2C">
        <w:rPr>
          <w:rFonts w:ascii="Times New Roman" w:hAnsi="Times New Roman"/>
          <w:sz w:val="24"/>
          <w:szCs w:val="24"/>
        </w:rPr>
        <w:t xml:space="preserve"> deze zijn ketenen van goud</w:t>
      </w:r>
      <w:r>
        <w:rPr>
          <w:rFonts w:ascii="Times New Roman" w:hAnsi="Times New Roman"/>
          <w:sz w:val="24"/>
          <w:szCs w:val="24"/>
        </w:rPr>
        <w:t xml:space="preserve">, </w:t>
      </w:r>
      <w:r w:rsidRPr="00121A2C">
        <w:rPr>
          <w:rFonts w:ascii="Times New Roman" w:hAnsi="Times New Roman"/>
          <w:sz w:val="24"/>
          <w:szCs w:val="24"/>
        </w:rPr>
        <w:t>evenwel zullen deze ketenen</w:t>
      </w:r>
      <w:r>
        <w:rPr>
          <w:rFonts w:ascii="Times New Roman" w:hAnsi="Times New Roman"/>
          <w:sz w:val="24"/>
          <w:szCs w:val="24"/>
        </w:rPr>
        <w:t xml:space="preserve">, </w:t>
      </w:r>
      <w:r w:rsidRPr="00121A2C">
        <w:rPr>
          <w:rFonts w:ascii="Times New Roman" w:hAnsi="Times New Roman"/>
          <w:sz w:val="24"/>
          <w:szCs w:val="24"/>
        </w:rPr>
        <w:t>ja ook deze de schepselen op hun plaats houden</w:t>
      </w:r>
      <w:r>
        <w:rPr>
          <w:rFonts w:ascii="Times New Roman" w:hAnsi="Times New Roman"/>
          <w:sz w:val="24"/>
          <w:szCs w:val="24"/>
        </w:rPr>
        <w:t xml:space="preserve">, </w:t>
      </w:r>
      <w:r w:rsidRPr="00121A2C">
        <w:rPr>
          <w:rFonts w:ascii="Times New Roman" w:hAnsi="Times New Roman"/>
          <w:sz w:val="24"/>
          <w:szCs w:val="24"/>
        </w:rPr>
        <w:t>opdat de Schepper eer en heerlijkheid worde toegebracht</w:t>
      </w:r>
      <w:r>
        <w:rPr>
          <w:rFonts w:ascii="Times New Roman" w:hAnsi="Times New Roman"/>
          <w:sz w:val="24"/>
          <w:szCs w:val="24"/>
        </w:rPr>
        <w:t xml:space="preserve">, </w:t>
      </w:r>
      <w:r w:rsidRPr="00121A2C">
        <w:rPr>
          <w:rFonts w:ascii="Times New Roman" w:hAnsi="Times New Roman"/>
          <w:sz w:val="24"/>
          <w:szCs w:val="24"/>
        </w:rPr>
        <w:t>en Hij daar die erkentenis van hen moge ontvangen</w:t>
      </w:r>
      <w:r>
        <w:rPr>
          <w:rFonts w:ascii="Times New Roman" w:hAnsi="Times New Roman"/>
          <w:sz w:val="24"/>
          <w:szCs w:val="24"/>
        </w:rPr>
        <w:t xml:space="preserve">, </w:t>
      </w:r>
      <w:r w:rsidRPr="00121A2C">
        <w:rPr>
          <w:rFonts w:ascii="Times New Roman" w:hAnsi="Times New Roman"/>
          <w:sz w:val="24"/>
          <w:szCs w:val="24"/>
        </w:rPr>
        <w:t>welke toekomt aan Zijn Majesteit.</w:t>
      </w:r>
      <w:r>
        <w:rPr>
          <w:rFonts w:ascii="Times New Roman" w:hAnsi="Times New Roman"/>
          <w:sz w:val="24"/>
          <w:szCs w:val="24"/>
        </w:rPr>
        <w:t xml:space="preserve"> Openb.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5:11</w:t>
      </w:r>
      <w:r>
        <w:rPr>
          <w:rFonts w:ascii="Times New Roman" w:hAnsi="Times New Roman"/>
          <w:sz w:val="24"/>
          <w:szCs w:val="24"/>
        </w:rPr>
        <w:t xml:space="preserve"> - </w:t>
      </w:r>
      <w:r w:rsidRPr="00121A2C">
        <w:rPr>
          <w:rFonts w:ascii="Times New Roman" w:hAnsi="Times New Roman"/>
          <w:sz w:val="24"/>
          <w:szCs w:val="24"/>
        </w:rPr>
        <w:t xml:space="preserve">14. </w:t>
      </w:r>
    </w:p>
    <w:p w:rsidR="00E50744" w:rsidRDefault="00E50744" w:rsidP="0018315E">
      <w:pPr>
        <w:spacing w:after="0"/>
        <w:jc w:val="both"/>
        <w:rPr>
          <w:rFonts w:ascii="Times New Roman" w:hAnsi="Times New Roman"/>
          <w:sz w:val="24"/>
          <w:szCs w:val="24"/>
        </w:rPr>
      </w:pP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66. Van de hogepriester</w:t>
      </w:r>
      <w:r>
        <w:rPr>
          <w:rFonts w:ascii="Times New Roman" w:hAnsi="Times New Roman"/>
          <w:sz w:val="24"/>
          <w:szCs w:val="24"/>
        </w:rPr>
        <w:t xml:space="preserve">, </w:t>
      </w:r>
      <w:r w:rsidRPr="00121A2C">
        <w:rPr>
          <w:rFonts w:ascii="Times New Roman" w:hAnsi="Times New Roman"/>
          <w:sz w:val="24"/>
          <w:szCs w:val="24"/>
        </w:rPr>
        <w:t xml:space="preserve">en van Zijn dienstwerk in de binnenste tempel. </w:t>
      </w:r>
    </w:p>
    <w:p w:rsidR="00E50744" w:rsidRDefault="00E50744" w:rsidP="0018315E">
      <w:pPr>
        <w:spacing w:after="0"/>
        <w:jc w:val="both"/>
        <w:rPr>
          <w:rFonts w:ascii="Times New Roman" w:hAnsi="Times New Roman"/>
          <w:sz w:val="24"/>
          <w:szCs w:val="24"/>
        </w:rPr>
      </w:pPr>
      <w:r w:rsidRPr="00121A2C">
        <w:rPr>
          <w:rFonts w:ascii="Times New Roman" w:hAnsi="Times New Roman"/>
          <w:sz w:val="24"/>
          <w:szCs w:val="24"/>
        </w:rPr>
        <w:t>Wanneer de dingen aldus geordend waren in het heilige der heiligen</w:t>
      </w:r>
      <w:r>
        <w:rPr>
          <w:rFonts w:ascii="Times New Roman" w:hAnsi="Times New Roman"/>
          <w:sz w:val="24"/>
          <w:szCs w:val="24"/>
        </w:rPr>
        <w:t xml:space="preserve">, </w:t>
      </w:r>
      <w:r w:rsidRPr="00121A2C">
        <w:rPr>
          <w:rFonts w:ascii="Times New Roman" w:hAnsi="Times New Roman"/>
          <w:sz w:val="24"/>
          <w:szCs w:val="24"/>
        </w:rPr>
        <w:t>dan ging de hogepriester daar in</w:t>
      </w:r>
      <w:r>
        <w:rPr>
          <w:rFonts w:ascii="Times New Roman" w:hAnsi="Times New Roman"/>
          <w:sz w:val="24"/>
          <w:szCs w:val="24"/>
        </w:rPr>
        <w:t xml:space="preserve">, </w:t>
      </w:r>
      <w:r w:rsidRPr="00121A2C">
        <w:rPr>
          <w:rFonts w:ascii="Times New Roman" w:hAnsi="Times New Roman"/>
          <w:sz w:val="24"/>
          <w:szCs w:val="24"/>
        </w:rPr>
        <w:t>zo als hem aangewezen was</w:t>
      </w:r>
      <w:r>
        <w:rPr>
          <w:rFonts w:ascii="Times New Roman" w:hAnsi="Times New Roman"/>
          <w:sz w:val="24"/>
          <w:szCs w:val="24"/>
        </w:rPr>
        <w:t xml:space="preserve">, </w:t>
      </w:r>
      <w:r w:rsidRPr="00121A2C">
        <w:rPr>
          <w:rFonts w:ascii="Times New Roman" w:hAnsi="Times New Roman"/>
          <w:sz w:val="24"/>
          <w:szCs w:val="24"/>
        </w:rPr>
        <w:t>om zijn dienstwerk te verrichten</w:t>
      </w:r>
      <w:r>
        <w:rPr>
          <w:rFonts w:ascii="Times New Roman" w:hAnsi="Times New Roman"/>
          <w:sz w:val="24"/>
          <w:szCs w:val="24"/>
        </w:rPr>
        <w:t xml:space="preserve">, </w:t>
      </w:r>
      <w:r w:rsidRPr="00121A2C">
        <w:rPr>
          <w:rFonts w:ascii="Times New Roman" w:hAnsi="Times New Roman"/>
          <w:sz w:val="24"/>
          <w:szCs w:val="24"/>
        </w:rPr>
        <w:t>hetwelk bestond in het branden van wierook in zijn gouden wierookvat</w:t>
      </w:r>
      <w:r>
        <w:rPr>
          <w:rFonts w:ascii="Times New Roman" w:hAnsi="Times New Roman"/>
          <w:sz w:val="24"/>
          <w:szCs w:val="24"/>
        </w:rPr>
        <w:t xml:space="preserve">, </w:t>
      </w:r>
      <w:r w:rsidRPr="00121A2C">
        <w:rPr>
          <w:rFonts w:ascii="Times New Roman" w:hAnsi="Times New Roman"/>
          <w:sz w:val="24"/>
          <w:szCs w:val="24"/>
        </w:rPr>
        <w:t>en in het sprengen met zijn vinger van het bloed van zijn offerdier</w:t>
      </w:r>
      <w:r>
        <w:rPr>
          <w:rFonts w:ascii="Times New Roman" w:hAnsi="Times New Roman"/>
          <w:sz w:val="24"/>
          <w:szCs w:val="24"/>
        </w:rPr>
        <w:t xml:space="preserve">, </w:t>
      </w:r>
      <w:r w:rsidRPr="00121A2C">
        <w:rPr>
          <w:rFonts w:ascii="Times New Roman" w:hAnsi="Times New Roman"/>
          <w:sz w:val="24"/>
          <w:szCs w:val="24"/>
        </w:rPr>
        <w:t>voor het volk</w:t>
      </w:r>
      <w:r>
        <w:rPr>
          <w:rFonts w:ascii="Times New Roman" w:hAnsi="Times New Roman"/>
          <w:sz w:val="24"/>
          <w:szCs w:val="24"/>
        </w:rPr>
        <w:t xml:space="preserve">, </w:t>
      </w:r>
      <w:r w:rsidRPr="00121A2C">
        <w:rPr>
          <w:rFonts w:ascii="Times New Roman" w:hAnsi="Times New Roman"/>
          <w:sz w:val="24"/>
          <w:szCs w:val="24"/>
        </w:rPr>
        <w:t>op en boven het verzoendeksel</w:t>
      </w:r>
      <w:r>
        <w:rPr>
          <w:rFonts w:ascii="Times New Roman" w:hAnsi="Times New Roman"/>
          <w:sz w:val="24"/>
          <w:szCs w:val="24"/>
        </w:rPr>
        <w:t xml:space="preserve">. Ex. </w:t>
      </w:r>
      <w:r w:rsidRPr="00121A2C">
        <w:rPr>
          <w:rFonts w:ascii="Times New Roman" w:hAnsi="Times New Roman"/>
          <w:sz w:val="24"/>
          <w:szCs w:val="24"/>
        </w:rPr>
        <w:t>30:7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Leviticus 16:11</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p>
    <w:p w:rsidR="00E50744" w:rsidRDefault="00E50744" w:rsidP="0018315E">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 dit zijn bijzonder werk nu had bij bijzondere toebereidselen</w:t>
      </w:r>
      <w:r>
        <w:rPr>
          <w:rFonts w:ascii="Times New Roman" w:hAnsi="Times New Roman"/>
          <w:sz w:val="24"/>
          <w:szCs w:val="24"/>
        </w:rPr>
        <w:t xml:space="preserve">. </w:t>
      </w:r>
    </w:p>
    <w:p w:rsidR="00E50744" w:rsidRDefault="00E50744" w:rsidP="001F79ED">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moest gewassen zijn in water</w:t>
      </w:r>
      <w:r>
        <w:rPr>
          <w:rFonts w:ascii="Times New Roman" w:hAnsi="Times New Roman"/>
          <w:sz w:val="24"/>
          <w:szCs w:val="24"/>
        </w:rPr>
        <w:t xml:space="preserve">. </w:t>
      </w:r>
    </w:p>
    <w:p w:rsidR="00E50744" w:rsidRDefault="00E50744" w:rsidP="001F79ED">
      <w:pPr>
        <w:spacing w:after="0"/>
        <w:ind w:left="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Dan moest hij zijn heilige kleren aantrekken</w:t>
      </w:r>
      <w:r>
        <w:rPr>
          <w:rFonts w:ascii="Times New Roman" w:hAnsi="Times New Roman"/>
          <w:sz w:val="24"/>
          <w:szCs w:val="24"/>
        </w:rPr>
        <w:t xml:space="preserve">. </w:t>
      </w:r>
    </w:p>
    <w:p w:rsidR="00E50744" w:rsidRDefault="00E50744" w:rsidP="001F79ED">
      <w:pPr>
        <w:spacing w:after="0"/>
        <w:ind w:left="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Daarna moest hij gezalfd worden met heilige olie</w:t>
      </w:r>
      <w:r>
        <w:rPr>
          <w:rFonts w:ascii="Times New Roman" w:hAnsi="Times New Roman"/>
          <w:sz w:val="24"/>
          <w:szCs w:val="24"/>
        </w:rPr>
        <w:t>.</w:t>
      </w:r>
    </w:p>
    <w:p w:rsidR="00E50744" w:rsidRDefault="00E50744" w:rsidP="001F79ED">
      <w:pPr>
        <w:spacing w:after="0"/>
        <w:ind w:left="708"/>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Dan moest er een offerande voor hem geofferd worden</w:t>
      </w:r>
      <w:r>
        <w:rPr>
          <w:rFonts w:ascii="Times New Roman" w:hAnsi="Times New Roman"/>
          <w:sz w:val="24"/>
          <w:szCs w:val="24"/>
        </w:rPr>
        <w:t xml:space="preserve">, </w:t>
      </w:r>
      <w:r w:rsidRPr="00121A2C">
        <w:rPr>
          <w:rFonts w:ascii="Times New Roman" w:hAnsi="Times New Roman"/>
          <w:sz w:val="24"/>
          <w:szCs w:val="24"/>
        </w:rPr>
        <w:t>om hem verder bekwaam te maken voor zijn dienstwerk</w:t>
      </w:r>
      <w:r>
        <w:rPr>
          <w:rFonts w:ascii="Times New Roman" w:hAnsi="Times New Roman"/>
          <w:sz w:val="24"/>
          <w:szCs w:val="24"/>
        </w:rPr>
        <w:t>.</w:t>
      </w:r>
    </w:p>
    <w:p w:rsidR="00E50744" w:rsidRDefault="00E50744" w:rsidP="001F79ED">
      <w:pPr>
        <w:spacing w:after="0"/>
        <w:ind w:left="708"/>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Het bloed van dit offerdier moest op zijn rechteroor</w:t>
      </w:r>
      <w:r>
        <w:rPr>
          <w:rFonts w:ascii="Times New Roman" w:hAnsi="Times New Roman"/>
          <w:sz w:val="24"/>
          <w:szCs w:val="24"/>
        </w:rPr>
        <w:t xml:space="preserve">, </w:t>
      </w:r>
      <w:r w:rsidRPr="00121A2C">
        <w:rPr>
          <w:rFonts w:ascii="Times New Roman" w:hAnsi="Times New Roman"/>
          <w:sz w:val="24"/>
          <w:szCs w:val="24"/>
        </w:rPr>
        <w:t>en op de duim van zijn rechterhand</w:t>
      </w:r>
      <w:r>
        <w:rPr>
          <w:rFonts w:ascii="Times New Roman" w:hAnsi="Times New Roman"/>
          <w:sz w:val="24"/>
          <w:szCs w:val="24"/>
        </w:rPr>
        <w:t xml:space="preserve">, </w:t>
      </w:r>
      <w:r w:rsidRPr="00121A2C">
        <w:rPr>
          <w:rFonts w:ascii="Times New Roman" w:hAnsi="Times New Roman"/>
          <w:sz w:val="24"/>
          <w:szCs w:val="24"/>
        </w:rPr>
        <w:t>en op de grote teen van zijn rechtervoet gedaan worden. Wanneer dit gedaan was</w:t>
      </w:r>
      <w:r>
        <w:rPr>
          <w:rFonts w:ascii="Times New Roman" w:hAnsi="Times New Roman"/>
          <w:sz w:val="24"/>
          <w:szCs w:val="24"/>
        </w:rPr>
        <w:t xml:space="preserve">, </w:t>
      </w:r>
      <w:r w:rsidRPr="00121A2C">
        <w:rPr>
          <w:rFonts w:ascii="Times New Roman" w:hAnsi="Times New Roman"/>
          <w:sz w:val="24"/>
          <w:szCs w:val="24"/>
        </w:rPr>
        <w:t>moest er nog van het bloed</w:t>
      </w:r>
      <w:r>
        <w:rPr>
          <w:rFonts w:ascii="Times New Roman" w:hAnsi="Times New Roman"/>
          <w:sz w:val="24"/>
          <w:szCs w:val="24"/>
        </w:rPr>
        <w:t xml:space="preserve">, </w:t>
      </w:r>
      <w:r w:rsidRPr="00121A2C">
        <w:rPr>
          <w:rFonts w:ascii="Times New Roman" w:hAnsi="Times New Roman"/>
          <w:sz w:val="24"/>
          <w:szCs w:val="24"/>
        </w:rPr>
        <w:t>benevens de zalfolie</w:t>
      </w:r>
      <w:r>
        <w:rPr>
          <w:rFonts w:ascii="Times New Roman" w:hAnsi="Times New Roman"/>
          <w:sz w:val="24"/>
          <w:szCs w:val="24"/>
        </w:rPr>
        <w:t xml:space="preserve">, </w:t>
      </w:r>
      <w:r w:rsidRPr="00121A2C">
        <w:rPr>
          <w:rFonts w:ascii="Times New Roman" w:hAnsi="Times New Roman"/>
          <w:sz w:val="24"/>
          <w:szCs w:val="24"/>
        </w:rPr>
        <w:t>op hem</w:t>
      </w:r>
      <w:r>
        <w:rPr>
          <w:rFonts w:ascii="Times New Roman" w:hAnsi="Times New Roman"/>
          <w:sz w:val="24"/>
          <w:szCs w:val="24"/>
        </w:rPr>
        <w:t xml:space="preserve">, </w:t>
      </w:r>
      <w:r w:rsidRPr="00121A2C">
        <w:rPr>
          <w:rFonts w:ascii="Times New Roman" w:hAnsi="Times New Roman"/>
          <w:sz w:val="24"/>
          <w:szCs w:val="24"/>
        </w:rPr>
        <w:t>en op zijn kleren gesprengd worden</w:t>
      </w:r>
      <w:r>
        <w:rPr>
          <w:rFonts w:ascii="Times New Roman" w:hAnsi="Times New Roman"/>
          <w:sz w:val="24"/>
          <w:szCs w:val="24"/>
        </w:rPr>
        <w:t xml:space="preserve">, </w:t>
      </w:r>
      <w:r w:rsidRPr="00121A2C">
        <w:rPr>
          <w:rFonts w:ascii="Times New Roman" w:hAnsi="Times New Roman"/>
          <w:sz w:val="24"/>
          <w:szCs w:val="24"/>
        </w:rPr>
        <w:t>want op deze manier moest hij geheiligd en gewijd worden tot zijn werk als hogepriester</w:t>
      </w:r>
      <w:r>
        <w:rPr>
          <w:rFonts w:ascii="Times New Roman" w:hAnsi="Times New Roman"/>
          <w:sz w:val="24"/>
          <w:szCs w:val="24"/>
        </w:rPr>
        <w:t xml:space="preserve">. Ex. </w:t>
      </w:r>
      <w:r w:rsidRPr="00121A2C">
        <w:rPr>
          <w:rFonts w:ascii="Times New Roman" w:hAnsi="Times New Roman"/>
          <w:sz w:val="24"/>
          <w:szCs w:val="24"/>
        </w:rPr>
        <w:t xml:space="preserve">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Dat hij gewassen werd in water diende om de reinheid van </w:t>
      </w:r>
      <w:r>
        <w:rPr>
          <w:rFonts w:ascii="Times New Roman" w:hAnsi="Times New Roman"/>
          <w:sz w:val="24"/>
          <w:szCs w:val="24"/>
        </w:rPr>
        <w:t>Christus'</w:t>
      </w:r>
      <w:r w:rsidRPr="00121A2C">
        <w:rPr>
          <w:rFonts w:ascii="Times New Roman" w:hAnsi="Times New Roman"/>
          <w:sz w:val="24"/>
          <w:szCs w:val="24"/>
        </w:rPr>
        <w:t xml:space="preserve"> mensheid te tonen</w:t>
      </w:r>
      <w:r>
        <w:rPr>
          <w:rFonts w:ascii="Times New Roman" w:hAnsi="Times New Roman"/>
          <w:sz w:val="24"/>
          <w:szCs w:val="24"/>
        </w:rPr>
        <w:t>. Z</w:t>
      </w:r>
      <w:r w:rsidRPr="00121A2C">
        <w:rPr>
          <w:rFonts w:ascii="Times New Roman" w:hAnsi="Times New Roman"/>
          <w:sz w:val="24"/>
          <w:szCs w:val="24"/>
        </w:rPr>
        <w:t xml:space="preserve">ijn vreemdsoortige kleren waren een type van al de volmaaktheden van </w:t>
      </w:r>
      <w:r>
        <w:rPr>
          <w:rFonts w:ascii="Times New Roman" w:hAnsi="Times New Roman"/>
          <w:sz w:val="24"/>
          <w:szCs w:val="24"/>
        </w:rPr>
        <w:t>Christus'</w:t>
      </w:r>
      <w:r w:rsidRPr="00121A2C">
        <w:rPr>
          <w:rFonts w:ascii="Times New Roman" w:hAnsi="Times New Roman"/>
          <w:sz w:val="24"/>
          <w:szCs w:val="24"/>
        </w:rPr>
        <w:t xml:space="preserve"> gerechtigheid. De heilige olie</w:t>
      </w:r>
      <w:r>
        <w:rPr>
          <w:rFonts w:ascii="Times New Roman" w:hAnsi="Times New Roman"/>
          <w:sz w:val="24"/>
          <w:szCs w:val="24"/>
        </w:rPr>
        <w:t xml:space="preserve">, </w:t>
      </w:r>
      <w:r w:rsidRPr="00121A2C">
        <w:rPr>
          <w:rFonts w:ascii="Times New Roman" w:hAnsi="Times New Roman"/>
          <w:sz w:val="24"/>
          <w:szCs w:val="24"/>
        </w:rPr>
        <w:t>die op zijn hoofd uitgegoten werd</w:t>
      </w:r>
      <w:r>
        <w:rPr>
          <w:rFonts w:ascii="Times New Roman" w:hAnsi="Times New Roman"/>
          <w:sz w:val="24"/>
          <w:szCs w:val="24"/>
        </w:rPr>
        <w:t xml:space="preserve">, </w:t>
      </w:r>
      <w:r w:rsidRPr="00121A2C">
        <w:rPr>
          <w:rFonts w:ascii="Times New Roman" w:hAnsi="Times New Roman"/>
          <w:sz w:val="24"/>
          <w:szCs w:val="24"/>
        </w:rPr>
        <w:t>diende om te tonen hoe Christus met de Heilige Geest gezalfd was tot Zijn werk als priester. De offerande van Zijn heiliging en toewijding was een type van die offerande</w:t>
      </w:r>
      <w:r>
        <w:rPr>
          <w:rFonts w:ascii="Times New Roman" w:hAnsi="Times New Roman"/>
          <w:sz w:val="24"/>
          <w:szCs w:val="24"/>
        </w:rPr>
        <w:t xml:space="preserve">, </w:t>
      </w:r>
      <w:r w:rsidRPr="00121A2C">
        <w:rPr>
          <w:rFonts w:ascii="Times New Roman" w:hAnsi="Times New Roman"/>
          <w:sz w:val="24"/>
          <w:szCs w:val="24"/>
        </w:rPr>
        <w:t>welke Christus offerde in de hof</w:t>
      </w:r>
      <w:r>
        <w:rPr>
          <w:rFonts w:ascii="Times New Roman" w:hAnsi="Times New Roman"/>
          <w:sz w:val="24"/>
          <w:szCs w:val="24"/>
        </w:rPr>
        <w:t xml:space="preserve">, </w:t>
      </w:r>
      <w:r w:rsidRPr="00121A2C">
        <w:rPr>
          <w:rFonts w:ascii="Times New Roman" w:hAnsi="Times New Roman"/>
          <w:sz w:val="24"/>
          <w:szCs w:val="24"/>
        </w:rPr>
        <w:t>toen Hij Zijn zweet met Zijn eigen bloed</w:t>
      </w:r>
      <w:r>
        <w:rPr>
          <w:rFonts w:ascii="Times New Roman" w:hAnsi="Times New Roman"/>
          <w:sz w:val="24"/>
          <w:szCs w:val="24"/>
        </w:rPr>
        <w:t xml:space="preserve">, </w:t>
      </w:r>
      <w:r w:rsidRPr="00121A2C">
        <w:rPr>
          <w:rFonts w:ascii="Times New Roman" w:hAnsi="Times New Roman"/>
          <w:sz w:val="24"/>
          <w:szCs w:val="24"/>
        </w:rPr>
        <w:t>en tranen</w:t>
      </w:r>
      <w:r>
        <w:rPr>
          <w:rFonts w:ascii="Times New Roman" w:hAnsi="Times New Roman"/>
          <w:sz w:val="24"/>
          <w:szCs w:val="24"/>
        </w:rPr>
        <w:t xml:space="preserve">, </w:t>
      </w:r>
      <w:r w:rsidRPr="00121A2C">
        <w:rPr>
          <w:rFonts w:ascii="Times New Roman" w:hAnsi="Times New Roman"/>
          <w:sz w:val="24"/>
          <w:szCs w:val="24"/>
        </w:rPr>
        <w:t>en kreten vermengde</w:t>
      </w:r>
      <w:r>
        <w:rPr>
          <w:rFonts w:ascii="Times New Roman" w:hAnsi="Times New Roman"/>
          <w:sz w:val="24"/>
          <w:szCs w:val="24"/>
        </w:rPr>
        <w:t xml:space="preserve">, </w:t>
      </w:r>
      <w:r w:rsidRPr="00121A2C">
        <w:rPr>
          <w:rFonts w:ascii="Times New Roman" w:hAnsi="Times New Roman"/>
          <w:sz w:val="24"/>
          <w:szCs w:val="24"/>
        </w:rPr>
        <w:t>toen Hij bad tot Hem</w:t>
      </w:r>
      <w:r>
        <w:rPr>
          <w:rFonts w:ascii="Times New Roman" w:hAnsi="Times New Roman"/>
          <w:sz w:val="24"/>
          <w:szCs w:val="24"/>
        </w:rPr>
        <w:t xml:space="preserve">, </w:t>
      </w:r>
      <w:r w:rsidRPr="00121A2C">
        <w:rPr>
          <w:rFonts w:ascii="Times New Roman" w:hAnsi="Times New Roman"/>
          <w:sz w:val="24"/>
          <w:szCs w:val="24"/>
        </w:rPr>
        <w:t>die in staat was om Hem te redden</w:t>
      </w:r>
      <w:r>
        <w:rPr>
          <w:rFonts w:ascii="Times New Roman" w:hAnsi="Times New Roman"/>
          <w:sz w:val="24"/>
          <w:szCs w:val="24"/>
        </w:rPr>
        <w:t xml:space="preserve">, </w:t>
      </w:r>
      <w:r w:rsidRPr="00121A2C">
        <w:rPr>
          <w:rFonts w:ascii="Times New Roman" w:hAnsi="Times New Roman"/>
          <w:sz w:val="24"/>
          <w:szCs w:val="24"/>
        </w:rPr>
        <w:t>en in zware strijd was</w:t>
      </w:r>
      <w:r>
        <w:rPr>
          <w:rFonts w:ascii="Times New Roman" w:hAnsi="Times New Roman"/>
          <w:sz w:val="24"/>
          <w:szCs w:val="24"/>
        </w:rPr>
        <w:t xml:space="preserve">, </w:t>
      </w:r>
      <w:r w:rsidRPr="00121A2C">
        <w:rPr>
          <w:rFonts w:ascii="Times New Roman" w:hAnsi="Times New Roman"/>
          <w:sz w:val="24"/>
          <w:szCs w:val="24"/>
        </w:rPr>
        <w:t>want met Zijn bloed</w:t>
      </w:r>
      <w:r>
        <w:rPr>
          <w:rFonts w:ascii="Times New Roman" w:hAnsi="Times New Roman"/>
          <w:sz w:val="24"/>
          <w:szCs w:val="24"/>
        </w:rPr>
        <w:t xml:space="preserve">, </w:t>
      </w:r>
      <w:r w:rsidRPr="00121A2C">
        <w:rPr>
          <w:rFonts w:ascii="Times New Roman" w:hAnsi="Times New Roman"/>
          <w:sz w:val="24"/>
          <w:szCs w:val="24"/>
        </w:rPr>
        <w:t>even als Aäron met het bloed van de ram die voor hem geslacht werd</w:t>
      </w:r>
      <w:r>
        <w:rPr>
          <w:rFonts w:ascii="Times New Roman" w:hAnsi="Times New Roman"/>
          <w:sz w:val="24"/>
          <w:szCs w:val="24"/>
        </w:rPr>
        <w:t xml:space="preserve">, </w:t>
      </w:r>
      <w:r w:rsidRPr="00121A2C">
        <w:rPr>
          <w:rFonts w:ascii="Times New Roman" w:hAnsi="Times New Roman"/>
          <w:sz w:val="24"/>
          <w:szCs w:val="24"/>
        </w:rPr>
        <w:t>werd deze Gezegende des Vaders van het hoofd tot de voeten overdekt</w:t>
      </w:r>
      <w:r>
        <w:rPr>
          <w:rFonts w:ascii="Times New Roman" w:hAnsi="Times New Roman"/>
          <w:sz w:val="24"/>
          <w:szCs w:val="24"/>
        </w:rPr>
        <w:t xml:space="preserve">, </w:t>
      </w:r>
      <w:r w:rsidRPr="00121A2C">
        <w:rPr>
          <w:rFonts w:ascii="Times New Roman" w:hAnsi="Times New Roman"/>
          <w:sz w:val="24"/>
          <w:szCs w:val="24"/>
        </w:rPr>
        <w:t>toen Zijn zweet als grote druppels bloed van het hoofd</w:t>
      </w:r>
      <w:r>
        <w:rPr>
          <w:rFonts w:ascii="Times New Roman" w:hAnsi="Times New Roman"/>
          <w:sz w:val="24"/>
          <w:szCs w:val="24"/>
        </w:rPr>
        <w:t xml:space="preserve">, </w:t>
      </w:r>
      <w:r w:rsidRPr="00121A2C">
        <w:rPr>
          <w:rFonts w:ascii="Times New Roman" w:hAnsi="Times New Roman"/>
          <w:sz w:val="24"/>
          <w:szCs w:val="24"/>
        </w:rPr>
        <w:t>en het gezicht</w:t>
      </w:r>
      <w:r>
        <w:rPr>
          <w:rFonts w:ascii="Times New Roman" w:hAnsi="Times New Roman"/>
          <w:sz w:val="24"/>
          <w:szCs w:val="24"/>
        </w:rPr>
        <w:t xml:space="preserve">, </w:t>
      </w:r>
      <w:r w:rsidRPr="00121A2C">
        <w:rPr>
          <w:rFonts w:ascii="Times New Roman" w:hAnsi="Times New Roman"/>
          <w:sz w:val="24"/>
          <w:szCs w:val="24"/>
        </w:rPr>
        <w:t>en het gehele lichaam op de aarde neerviel. Lukas 22:44</w:t>
      </w:r>
      <w:r>
        <w:rPr>
          <w:rFonts w:ascii="Times New Roman" w:hAnsi="Times New Roman"/>
          <w:sz w:val="24"/>
          <w:szCs w:val="24"/>
        </w:rPr>
        <w:t xml:space="preserve">, Hebr. </w:t>
      </w:r>
      <w:r w:rsidRPr="00121A2C">
        <w:rPr>
          <w:rFonts w:ascii="Times New Roman" w:hAnsi="Times New Roman"/>
          <w:sz w:val="24"/>
          <w:szCs w:val="24"/>
        </w:rPr>
        <w:t xml:space="preserve">10:20.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Aaron aldus was toebereid</w:t>
      </w:r>
      <w:r>
        <w:rPr>
          <w:rFonts w:ascii="Times New Roman" w:hAnsi="Times New Roman"/>
          <w:sz w:val="24"/>
          <w:szCs w:val="24"/>
        </w:rPr>
        <w:t xml:space="preserve">, </w:t>
      </w:r>
      <w:r w:rsidRPr="00121A2C">
        <w:rPr>
          <w:rFonts w:ascii="Times New Roman" w:hAnsi="Times New Roman"/>
          <w:sz w:val="24"/>
          <w:szCs w:val="24"/>
        </w:rPr>
        <w:t>dan offerde hij zijn offerande voor het volk</w:t>
      </w:r>
      <w:r>
        <w:rPr>
          <w:rFonts w:ascii="Times New Roman" w:hAnsi="Times New Roman"/>
          <w:sz w:val="24"/>
          <w:szCs w:val="24"/>
        </w:rPr>
        <w:t xml:space="preserve">, </w:t>
      </w:r>
      <w:r w:rsidRPr="00121A2C">
        <w:rPr>
          <w:rFonts w:ascii="Times New Roman" w:hAnsi="Times New Roman"/>
          <w:sz w:val="24"/>
          <w:szCs w:val="24"/>
        </w:rPr>
        <w:t>en droeg het bloed binnen de voorhang. Leviticus 16. Hetwelk Jezus Christus ook beantwoordde</w:t>
      </w:r>
      <w:r>
        <w:rPr>
          <w:rFonts w:ascii="Times New Roman" w:hAnsi="Times New Roman"/>
          <w:sz w:val="24"/>
          <w:szCs w:val="24"/>
        </w:rPr>
        <w:t xml:space="preserve">, </w:t>
      </w:r>
      <w:r w:rsidRPr="00121A2C">
        <w:rPr>
          <w:rFonts w:ascii="Times New Roman" w:hAnsi="Times New Roman"/>
          <w:sz w:val="24"/>
          <w:szCs w:val="24"/>
        </w:rPr>
        <w:t>toen Hij Zijn eigen lichaam buiten de poort offerde</w:t>
      </w:r>
      <w:r>
        <w:rPr>
          <w:rFonts w:ascii="Times New Roman" w:hAnsi="Times New Roman"/>
          <w:sz w:val="24"/>
          <w:szCs w:val="24"/>
        </w:rPr>
        <w:t xml:space="preserve">, </w:t>
      </w:r>
      <w:r w:rsidRPr="00121A2C">
        <w:rPr>
          <w:rFonts w:ascii="Times New Roman" w:hAnsi="Times New Roman"/>
          <w:sz w:val="24"/>
          <w:szCs w:val="24"/>
        </w:rPr>
        <w:t>en daarna Zijn bloed in de hemelen droeg</w:t>
      </w:r>
      <w:r>
        <w:rPr>
          <w:rFonts w:ascii="Times New Roman" w:hAnsi="Times New Roman"/>
          <w:sz w:val="24"/>
          <w:szCs w:val="24"/>
        </w:rPr>
        <w:t xml:space="preserve">, </w:t>
      </w:r>
      <w:r w:rsidRPr="00121A2C">
        <w:rPr>
          <w:rFonts w:ascii="Times New Roman" w:hAnsi="Times New Roman"/>
          <w:sz w:val="24"/>
          <w:szCs w:val="24"/>
        </w:rPr>
        <w:t>en het voor het verzoendeksel</w:t>
      </w:r>
      <w:r>
        <w:rPr>
          <w:rFonts w:ascii="Times New Roman" w:hAnsi="Times New Roman"/>
          <w:sz w:val="24"/>
          <w:szCs w:val="24"/>
        </w:rPr>
        <w:t xml:space="preserve">, </w:t>
      </w:r>
      <w:r w:rsidRPr="00121A2C">
        <w:rPr>
          <w:rFonts w:ascii="Times New Roman" w:hAnsi="Times New Roman"/>
          <w:sz w:val="24"/>
          <w:szCs w:val="24"/>
        </w:rPr>
        <w:t>de genadetroon</w:t>
      </w:r>
      <w:r>
        <w:rPr>
          <w:rFonts w:ascii="Times New Roman" w:hAnsi="Times New Roman"/>
          <w:sz w:val="24"/>
          <w:szCs w:val="24"/>
        </w:rPr>
        <w:t xml:space="preserve">, </w:t>
      </w:r>
      <w:r w:rsidRPr="00121A2C">
        <w:rPr>
          <w:rFonts w:ascii="Times New Roman" w:hAnsi="Times New Roman"/>
          <w:sz w:val="24"/>
          <w:szCs w:val="24"/>
        </w:rPr>
        <w:t xml:space="preserve">sprenkelde. </w:t>
      </w:r>
      <w:r>
        <w:rPr>
          <w:rFonts w:ascii="Times New Roman" w:hAnsi="Times New Roman"/>
          <w:sz w:val="24"/>
          <w:szCs w:val="24"/>
        </w:rPr>
        <w:t xml:space="preserve">Hebr. </w:t>
      </w:r>
      <w:r w:rsidRPr="00121A2C">
        <w:rPr>
          <w:rFonts w:ascii="Times New Roman" w:hAnsi="Times New Roman"/>
          <w:sz w:val="24"/>
          <w:szCs w:val="24"/>
        </w:rPr>
        <w:t>13:11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9:11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24. Want Aäron was een type van Christus</w:t>
      </w:r>
      <w:r>
        <w:rPr>
          <w:rFonts w:ascii="Times New Roman" w:hAnsi="Times New Roman"/>
          <w:sz w:val="24"/>
          <w:szCs w:val="24"/>
        </w:rPr>
        <w:t xml:space="preserve">, </w:t>
      </w:r>
      <w:r w:rsidRPr="00121A2C">
        <w:rPr>
          <w:rFonts w:ascii="Times New Roman" w:hAnsi="Times New Roman"/>
          <w:sz w:val="24"/>
          <w:szCs w:val="24"/>
        </w:rPr>
        <w:t xml:space="preserve">zijn offeren was een type van </w:t>
      </w:r>
      <w:r>
        <w:rPr>
          <w:rFonts w:ascii="Times New Roman" w:hAnsi="Times New Roman"/>
          <w:sz w:val="24"/>
          <w:szCs w:val="24"/>
        </w:rPr>
        <w:t>Christus'</w:t>
      </w:r>
      <w:r w:rsidRPr="00121A2C">
        <w:rPr>
          <w:rFonts w:ascii="Times New Roman" w:hAnsi="Times New Roman"/>
          <w:sz w:val="24"/>
          <w:szCs w:val="24"/>
        </w:rPr>
        <w:t xml:space="preserve"> offeren van zijn lichaam</w:t>
      </w:r>
      <w:r>
        <w:rPr>
          <w:rFonts w:ascii="Times New Roman" w:hAnsi="Times New Roman"/>
          <w:sz w:val="24"/>
          <w:szCs w:val="24"/>
        </w:rPr>
        <w:t xml:space="preserve">, </w:t>
      </w:r>
      <w:r w:rsidRPr="00121A2C">
        <w:rPr>
          <w:rFonts w:ascii="Times New Roman" w:hAnsi="Times New Roman"/>
          <w:sz w:val="24"/>
          <w:szCs w:val="24"/>
        </w:rPr>
        <w:t>het bloed van het offerdier was een type van het bloed van Christus</w:t>
      </w:r>
      <w:r>
        <w:rPr>
          <w:rFonts w:ascii="Times New Roman" w:hAnsi="Times New Roman"/>
          <w:sz w:val="24"/>
          <w:szCs w:val="24"/>
        </w:rPr>
        <w:t xml:space="preserve">, </w:t>
      </w:r>
      <w:r w:rsidRPr="00121A2C">
        <w:rPr>
          <w:rFonts w:ascii="Times New Roman" w:hAnsi="Times New Roman"/>
          <w:sz w:val="24"/>
          <w:szCs w:val="24"/>
        </w:rPr>
        <w:t>zijn kleren waren een type van Christus gerechtigheid</w:t>
      </w:r>
      <w:r>
        <w:rPr>
          <w:rFonts w:ascii="Times New Roman" w:hAnsi="Times New Roman"/>
          <w:sz w:val="24"/>
          <w:szCs w:val="24"/>
        </w:rPr>
        <w:t xml:space="preserve">, </w:t>
      </w:r>
      <w:r w:rsidRPr="00121A2C">
        <w:rPr>
          <w:rFonts w:ascii="Times New Roman" w:hAnsi="Times New Roman"/>
          <w:sz w:val="24"/>
          <w:szCs w:val="24"/>
        </w:rPr>
        <w:t>het verzoendeksel was een type van de troon der genade</w:t>
      </w:r>
      <w:r>
        <w:rPr>
          <w:rFonts w:ascii="Times New Roman" w:hAnsi="Times New Roman"/>
          <w:sz w:val="24"/>
          <w:szCs w:val="24"/>
        </w:rPr>
        <w:t xml:space="preserve">, </w:t>
      </w:r>
      <w:r w:rsidRPr="00121A2C">
        <w:rPr>
          <w:rFonts w:ascii="Times New Roman" w:hAnsi="Times New Roman"/>
          <w:sz w:val="24"/>
          <w:szCs w:val="24"/>
        </w:rPr>
        <w:t xml:space="preserve">de wierook was een type van </w:t>
      </w:r>
      <w:r>
        <w:rPr>
          <w:rFonts w:ascii="Times New Roman" w:hAnsi="Times New Roman"/>
          <w:sz w:val="24"/>
          <w:szCs w:val="24"/>
        </w:rPr>
        <w:t>Christus'</w:t>
      </w:r>
      <w:r w:rsidRPr="00121A2C">
        <w:rPr>
          <w:rFonts w:ascii="Times New Roman" w:hAnsi="Times New Roman"/>
          <w:sz w:val="24"/>
          <w:szCs w:val="24"/>
        </w:rPr>
        <w:t xml:space="preserve"> prijs en lof</w:t>
      </w:r>
      <w:r>
        <w:rPr>
          <w:rFonts w:ascii="Times New Roman" w:hAnsi="Times New Roman"/>
          <w:sz w:val="24"/>
          <w:szCs w:val="24"/>
        </w:rPr>
        <w:t xml:space="preserve">, </w:t>
      </w:r>
      <w:r w:rsidRPr="00121A2C">
        <w:rPr>
          <w:rFonts w:ascii="Times New Roman" w:hAnsi="Times New Roman"/>
          <w:sz w:val="24"/>
          <w:szCs w:val="24"/>
        </w:rPr>
        <w:t xml:space="preserve">en het sprengen van het bloed van het offerdier op het verzoendeksel was een type van het pleiten van Christus op de kracht van Zijn lijden voor ons voor het gezicht van God in de hemel. </w:t>
      </w:r>
      <w:r>
        <w:rPr>
          <w:rFonts w:ascii="Times New Roman" w:hAnsi="Times New Roman"/>
          <w:sz w:val="24"/>
          <w:szCs w:val="24"/>
        </w:rPr>
        <w:t xml:space="preserve">Hebr. </w:t>
      </w:r>
      <w:r w:rsidRPr="00121A2C">
        <w:rPr>
          <w:rFonts w:ascii="Times New Roman" w:hAnsi="Times New Roman"/>
          <w:sz w:val="24"/>
          <w:szCs w:val="24"/>
        </w:rPr>
        <w:t>9:10</w:t>
      </w:r>
      <w:r>
        <w:rPr>
          <w:rFonts w:ascii="Times New Roman" w:hAnsi="Times New Roman"/>
          <w:sz w:val="24"/>
          <w:szCs w:val="24"/>
        </w:rPr>
        <w:t xml:space="preserve"> - </w:t>
      </w:r>
      <w:r w:rsidRPr="00121A2C">
        <w:rPr>
          <w:rFonts w:ascii="Times New Roman" w:hAnsi="Times New Roman"/>
          <w:sz w:val="24"/>
          <w:szCs w:val="24"/>
        </w:rPr>
        <w:t>28. "Hierom</w:t>
      </w:r>
      <w:r>
        <w:rPr>
          <w:rFonts w:ascii="Times New Roman" w:hAnsi="Times New Roman"/>
          <w:sz w:val="24"/>
          <w:szCs w:val="24"/>
        </w:rPr>
        <w:t xml:space="preserve">, </w:t>
      </w:r>
      <w:r w:rsidRPr="00121A2C">
        <w:rPr>
          <w:rFonts w:ascii="Times New Roman" w:hAnsi="Times New Roman"/>
          <w:sz w:val="24"/>
          <w:szCs w:val="24"/>
        </w:rPr>
        <w:t>heilige broeders! die de hemelse roeping deelachtig zijt</w:t>
      </w:r>
      <w:r>
        <w:rPr>
          <w:rFonts w:ascii="Times New Roman" w:hAnsi="Times New Roman"/>
          <w:sz w:val="24"/>
          <w:szCs w:val="24"/>
        </w:rPr>
        <w:t xml:space="preserve">, </w:t>
      </w:r>
      <w:r w:rsidRPr="00121A2C">
        <w:rPr>
          <w:rFonts w:ascii="Times New Roman" w:hAnsi="Times New Roman"/>
          <w:sz w:val="24"/>
          <w:szCs w:val="24"/>
        </w:rPr>
        <w:t>aanmerkt de Apostel en Hogepriester van onze belijdenis</w:t>
      </w:r>
      <w:r>
        <w:rPr>
          <w:rFonts w:ascii="Times New Roman" w:hAnsi="Times New Roman"/>
          <w:sz w:val="24"/>
          <w:szCs w:val="24"/>
        </w:rPr>
        <w:t xml:space="preserve">, </w:t>
      </w:r>
      <w:r w:rsidRPr="00121A2C">
        <w:rPr>
          <w:rFonts w:ascii="Times New Roman" w:hAnsi="Times New Roman"/>
          <w:sz w:val="24"/>
          <w:szCs w:val="24"/>
        </w:rPr>
        <w:t xml:space="preserve">Christus Jezus." </w:t>
      </w:r>
      <w:r>
        <w:rPr>
          <w:rFonts w:ascii="Times New Roman" w:hAnsi="Times New Roman"/>
          <w:sz w:val="24"/>
          <w:szCs w:val="24"/>
        </w:rPr>
        <w:t xml:space="preserve">Hebr. </w:t>
      </w:r>
      <w:r w:rsidRPr="00121A2C">
        <w:rPr>
          <w:rFonts w:ascii="Times New Roman" w:hAnsi="Times New Roman"/>
          <w:sz w:val="24"/>
          <w:szCs w:val="24"/>
        </w:rPr>
        <w:t>3:1. "Omdat wij dan een grote Hogepriester hebben</w:t>
      </w:r>
      <w:r>
        <w:rPr>
          <w:rFonts w:ascii="Times New Roman" w:hAnsi="Times New Roman"/>
          <w:sz w:val="24"/>
          <w:szCs w:val="24"/>
        </w:rPr>
        <w:t xml:space="preserve">, </w:t>
      </w:r>
      <w:r w:rsidRPr="00121A2C">
        <w:rPr>
          <w:rFonts w:ascii="Times New Roman" w:hAnsi="Times New Roman"/>
          <w:sz w:val="24"/>
          <w:szCs w:val="24"/>
        </w:rPr>
        <w:t>die door de hemelen doorgegaan is</w:t>
      </w:r>
      <w:r>
        <w:rPr>
          <w:rFonts w:ascii="Times New Roman" w:hAnsi="Times New Roman"/>
          <w:sz w:val="24"/>
          <w:szCs w:val="24"/>
        </w:rPr>
        <w:t xml:space="preserve">, </w:t>
      </w:r>
      <w:r w:rsidRPr="00121A2C">
        <w:rPr>
          <w:rFonts w:ascii="Times New Roman" w:hAnsi="Times New Roman"/>
          <w:sz w:val="24"/>
          <w:szCs w:val="24"/>
        </w:rPr>
        <w:t>namelijk Jezus</w:t>
      </w:r>
      <w:r>
        <w:rPr>
          <w:rFonts w:ascii="Times New Roman" w:hAnsi="Times New Roman"/>
          <w:sz w:val="24"/>
          <w:szCs w:val="24"/>
        </w:rPr>
        <w:t xml:space="preserve">, </w:t>
      </w:r>
      <w:r w:rsidRPr="00121A2C">
        <w:rPr>
          <w:rFonts w:ascii="Times New Roman" w:hAnsi="Times New Roman"/>
          <w:sz w:val="24"/>
          <w:szCs w:val="24"/>
        </w:rPr>
        <w:t>de Zoon van God</w:t>
      </w:r>
      <w:r>
        <w:rPr>
          <w:rFonts w:ascii="Times New Roman" w:hAnsi="Times New Roman"/>
          <w:sz w:val="24"/>
          <w:szCs w:val="24"/>
        </w:rPr>
        <w:t xml:space="preserve">, </w:t>
      </w:r>
      <w:r w:rsidRPr="00121A2C">
        <w:rPr>
          <w:rFonts w:ascii="Times New Roman" w:hAnsi="Times New Roman"/>
          <w:sz w:val="24"/>
          <w:szCs w:val="24"/>
        </w:rPr>
        <w:t>zo laat ons deze belijdenis vasthouden. Want wij hebben geen hogepriester</w:t>
      </w:r>
      <w:r>
        <w:rPr>
          <w:rFonts w:ascii="Times New Roman" w:hAnsi="Times New Roman"/>
          <w:sz w:val="24"/>
          <w:szCs w:val="24"/>
        </w:rPr>
        <w:t xml:space="preserve">, </w:t>
      </w:r>
      <w:r w:rsidRPr="00121A2C">
        <w:rPr>
          <w:rFonts w:ascii="Times New Roman" w:hAnsi="Times New Roman"/>
          <w:sz w:val="24"/>
          <w:szCs w:val="24"/>
        </w:rPr>
        <w:t>die niet kan medelijden hebben met onze zwakheden</w:t>
      </w:r>
      <w:r>
        <w:rPr>
          <w:rFonts w:ascii="Times New Roman" w:hAnsi="Times New Roman"/>
          <w:sz w:val="24"/>
          <w:szCs w:val="24"/>
        </w:rPr>
        <w:t>, maar</w:t>
      </w:r>
      <w:r w:rsidRPr="00121A2C">
        <w:rPr>
          <w:rFonts w:ascii="Times New Roman" w:hAnsi="Times New Roman"/>
          <w:sz w:val="24"/>
          <w:szCs w:val="24"/>
        </w:rPr>
        <w:t xml:space="preserve"> die in alle dingen</w:t>
      </w:r>
      <w:r>
        <w:rPr>
          <w:rFonts w:ascii="Times New Roman" w:hAnsi="Times New Roman"/>
          <w:sz w:val="24"/>
          <w:szCs w:val="24"/>
        </w:rPr>
        <w:t xml:space="preserve">, </w:t>
      </w:r>
      <w:r w:rsidRPr="00121A2C">
        <w:rPr>
          <w:rFonts w:ascii="Times New Roman" w:hAnsi="Times New Roman"/>
          <w:sz w:val="24"/>
          <w:szCs w:val="24"/>
        </w:rPr>
        <w:t>gelijk als wij</w:t>
      </w:r>
      <w:r>
        <w:rPr>
          <w:rFonts w:ascii="Times New Roman" w:hAnsi="Times New Roman"/>
          <w:sz w:val="24"/>
          <w:szCs w:val="24"/>
        </w:rPr>
        <w:t xml:space="preserve">, </w:t>
      </w:r>
      <w:r w:rsidRPr="00121A2C">
        <w:rPr>
          <w:rFonts w:ascii="Times New Roman" w:hAnsi="Times New Roman"/>
          <w:sz w:val="24"/>
          <w:szCs w:val="24"/>
        </w:rPr>
        <w:t>is verzocht geweest</w:t>
      </w:r>
      <w:r>
        <w:rPr>
          <w:rFonts w:ascii="Times New Roman" w:hAnsi="Times New Roman"/>
          <w:sz w:val="24"/>
          <w:szCs w:val="24"/>
        </w:rPr>
        <w:t xml:space="preserve">, maar </w:t>
      </w:r>
      <w:r w:rsidRPr="00121A2C">
        <w:rPr>
          <w:rFonts w:ascii="Times New Roman" w:hAnsi="Times New Roman"/>
          <w:sz w:val="24"/>
          <w:szCs w:val="24"/>
        </w:rPr>
        <w:t>zonder zonde. Laat ons dan met vrijmoedigheid toegaan tot de troon der genade</w:t>
      </w:r>
      <w:r>
        <w:rPr>
          <w:rFonts w:ascii="Times New Roman" w:hAnsi="Times New Roman"/>
          <w:sz w:val="24"/>
          <w:szCs w:val="24"/>
        </w:rPr>
        <w:t xml:space="preserve">, </w:t>
      </w:r>
      <w:r w:rsidRPr="00121A2C">
        <w:rPr>
          <w:rFonts w:ascii="Times New Roman" w:hAnsi="Times New Roman"/>
          <w:sz w:val="24"/>
          <w:szCs w:val="24"/>
        </w:rPr>
        <w:t>opdat wij barmhartigheid mogen verkrijgen</w:t>
      </w:r>
      <w:r>
        <w:rPr>
          <w:rFonts w:ascii="Times New Roman" w:hAnsi="Times New Roman"/>
          <w:sz w:val="24"/>
          <w:szCs w:val="24"/>
        </w:rPr>
        <w:t xml:space="preserve">, </w:t>
      </w:r>
      <w:r w:rsidRPr="00121A2C">
        <w:rPr>
          <w:rFonts w:ascii="Times New Roman" w:hAnsi="Times New Roman"/>
          <w:sz w:val="24"/>
          <w:szCs w:val="24"/>
        </w:rPr>
        <w:t>en genade vinden</w:t>
      </w:r>
      <w:r>
        <w:rPr>
          <w:rFonts w:ascii="Times New Roman" w:hAnsi="Times New Roman"/>
          <w:sz w:val="24"/>
          <w:szCs w:val="24"/>
        </w:rPr>
        <w:t xml:space="preserve">, </w:t>
      </w:r>
      <w:r w:rsidRPr="00121A2C">
        <w:rPr>
          <w:rFonts w:ascii="Times New Roman" w:hAnsi="Times New Roman"/>
          <w:sz w:val="24"/>
          <w:szCs w:val="24"/>
        </w:rPr>
        <w:t>om geholpen te worden ter bekwamer tijd. Want alle hogepriesters uit de mensen genomen</w:t>
      </w:r>
      <w:r>
        <w:rPr>
          <w:rFonts w:ascii="Times New Roman" w:hAnsi="Times New Roman"/>
          <w:sz w:val="24"/>
          <w:szCs w:val="24"/>
        </w:rPr>
        <w:t xml:space="preserve">, </w:t>
      </w:r>
      <w:r w:rsidRPr="00121A2C">
        <w:rPr>
          <w:rFonts w:ascii="Times New Roman" w:hAnsi="Times New Roman"/>
          <w:sz w:val="24"/>
          <w:szCs w:val="24"/>
        </w:rPr>
        <w:t>worden gesteld voor de mensen in de zaken</w:t>
      </w:r>
      <w:r>
        <w:rPr>
          <w:rFonts w:ascii="Times New Roman" w:hAnsi="Times New Roman"/>
          <w:sz w:val="24"/>
          <w:szCs w:val="24"/>
        </w:rPr>
        <w:t xml:space="preserve">, </w:t>
      </w:r>
      <w:r w:rsidRPr="00121A2C">
        <w:rPr>
          <w:rFonts w:ascii="Times New Roman" w:hAnsi="Times New Roman"/>
          <w:sz w:val="24"/>
          <w:szCs w:val="24"/>
        </w:rPr>
        <w:t>die bij God te doen zijn</w:t>
      </w:r>
      <w:r>
        <w:rPr>
          <w:rFonts w:ascii="Times New Roman" w:hAnsi="Times New Roman"/>
          <w:sz w:val="24"/>
          <w:szCs w:val="24"/>
        </w:rPr>
        <w:t xml:space="preserve">, </w:t>
      </w:r>
      <w:r w:rsidRPr="00121A2C">
        <w:rPr>
          <w:rFonts w:ascii="Times New Roman" w:hAnsi="Times New Roman"/>
          <w:sz w:val="24"/>
          <w:szCs w:val="24"/>
        </w:rPr>
        <w:t>opdat hij offergaven en slachtofferen voor de zonden</w:t>
      </w:r>
      <w:r>
        <w:rPr>
          <w:rFonts w:ascii="Times New Roman" w:hAnsi="Times New Roman"/>
          <w:sz w:val="24"/>
          <w:szCs w:val="24"/>
        </w:rPr>
        <w:t xml:space="preserve">, </w:t>
      </w:r>
      <w:r w:rsidRPr="00121A2C">
        <w:rPr>
          <w:rFonts w:ascii="Times New Roman" w:hAnsi="Times New Roman"/>
          <w:sz w:val="24"/>
          <w:szCs w:val="24"/>
        </w:rPr>
        <w:t>die behoorlijk medelijden kan hebben mot de onwetenden en dwalenden</w:t>
      </w:r>
      <w:r>
        <w:rPr>
          <w:rFonts w:ascii="Times New Roman" w:hAnsi="Times New Roman"/>
          <w:sz w:val="24"/>
          <w:szCs w:val="24"/>
        </w:rPr>
        <w:t xml:space="preserve">, </w:t>
      </w:r>
      <w:r w:rsidRPr="00121A2C">
        <w:rPr>
          <w:rFonts w:ascii="Times New Roman" w:hAnsi="Times New Roman"/>
          <w:sz w:val="24"/>
          <w:szCs w:val="24"/>
        </w:rPr>
        <w:t xml:space="preserve">omdat hij ook zelf met zwakheid omvangen is." </w:t>
      </w:r>
      <w:r>
        <w:rPr>
          <w:rFonts w:ascii="Times New Roman" w:hAnsi="Times New Roman"/>
          <w:sz w:val="24"/>
          <w:szCs w:val="24"/>
        </w:rPr>
        <w:t xml:space="preserve">Hebr. </w:t>
      </w:r>
      <w:r w:rsidRPr="00121A2C">
        <w:rPr>
          <w:rFonts w:ascii="Times New Roman" w:hAnsi="Times New Roman"/>
          <w:sz w:val="24"/>
          <w:szCs w:val="24"/>
        </w:rPr>
        <w:t>4:14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5:1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dan is onze hogepriester</w:t>
      </w:r>
      <w:r>
        <w:rPr>
          <w:rFonts w:ascii="Times New Roman" w:hAnsi="Times New Roman"/>
          <w:sz w:val="24"/>
          <w:szCs w:val="24"/>
        </w:rPr>
        <w:t>, "</w:t>
      </w:r>
      <w:r w:rsidRPr="00121A2C">
        <w:rPr>
          <w:rFonts w:ascii="Times New Roman" w:hAnsi="Times New Roman"/>
          <w:sz w:val="24"/>
          <w:szCs w:val="24"/>
        </w:rPr>
        <w:t>die dit niet naar de wet van een vleselijk gebod is geworden</w:t>
      </w:r>
      <w:r>
        <w:rPr>
          <w:rFonts w:ascii="Times New Roman" w:hAnsi="Times New Roman"/>
          <w:sz w:val="24"/>
          <w:szCs w:val="24"/>
        </w:rPr>
        <w:t>, maar</w:t>
      </w:r>
      <w:r w:rsidRPr="00121A2C">
        <w:rPr>
          <w:rFonts w:ascii="Times New Roman" w:hAnsi="Times New Roman"/>
          <w:sz w:val="24"/>
          <w:szCs w:val="24"/>
        </w:rPr>
        <w:t xml:space="preserve"> naar de kracht van een onvergankelijk leven." Want Aäron en zijn zonen zijn zonder eedzwering priesters geworden</w:t>
      </w:r>
      <w:r>
        <w:rPr>
          <w:rFonts w:ascii="Times New Roman" w:hAnsi="Times New Roman"/>
          <w:sz w:val="24"/>
          <w:szCs w:val="24"/>
        </w:rPr>
        <w:t>, "</w:t>
      </w:r>
      <w:r w:rsidRPr="00121A2C">
        <w:rPr>
          <w:rFonts w:ascii="Times New Roman" w:hAnsi="Times New Roman"/>
          <w:sz w:val="24"/>
          <w:szCs w:val="24"/>
        </w:rPr>
        <w:t>maar deze met eedzwering</w:t>
      </w:r>
      <w:r>
        <w:rPr>
          <w:rFonts w:ascii="Times New Roman" w:hAnsi="Times New Roman"/>
          <w:sz w:val="24"/>
          <w:szCs w:val="24"/>
        </w:rPr>
        <w:t xml:space="preserve">, </w:t>
      </w:r>
      <w:r w:rsidRPr="00121A2C">
        <w:rPr>
          <w:rFonts w:ascii="Times New Roman" w:hAnsi="Times New Roman"/>
          <w:sz w:val="24"/>
          <w:szCs w:val="24"/>
        </w:rPr>
        <w:t>door Dien</w:t>
      </w:r>
      <w:r>
        <w:rPr>
          <w:rFonts w:ascii="Times New Roman" w:hAnsi="Times New Roman"/>
          <w:sz w:val="24"/>
          <w:szCs w:val="24"/>
        </w:rPr>
        <w:t xml:space="preserve">, </w:t>
      </w:r>
      <w:r w:rsidRPr="00121A2C">
        <w:rPr>
          <w:rFonts w:ascii="Times New Roman" w:hAnsi="Times New Roman"/>
          <w:sz w:val="24"/>
          <w:szCs w:val="24"/>
        </w:rPr>
        <w:t>die tot Hem gezegd heeft: de Heere heeft gezworen</w:t>
      </w:r>
      <w:r>
        <w:rPr>
          <w:rFonts w:ascii="Times New Roman" w:hAnsi="Times New Roman"/>
          <w:sz w:val="24"/>
          <w:szCs w:val="24"/>
        </w:rPr>
        <w:t xml:space="preserve">, </w:t>
      </w:r>
      <w:r w:rsidRPr="00121A2C">
        <w:rPr>
          <w:rFonts w:ascii="Times New Roman" w:hAnsi="Times New Roman"/>
          <w:sz w:val="24"/>
          <w:szCs w:val="24"/>
        </w:rPr>
        <w:t>en het zal Hem niet berouwen: Gij zijt Priester in der eeuwigheid naar de ordening van Melchizedek. Van een zo veel beter verbond is Jezus borg geworden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geen </w:t>
      </w:r>
      <w:r w:rsidRPr="00121A2C">
        <w:rPr>
          <w:rFonts w:ascii="Times New Roman" w:hAnsi="Times New Roman"/>
          <w:sz w:val="24"/>
          <w:szCs w:val="24"/>
        </w:rPr>
        <w:t>zijn wel veel priesters geworden</w:t>
      </w:r>
      <w:r>
        <w:rPr>
          <w:rFonts w:ascii="Times New Roman" w:hAnsi="Times New Roman"/>
          <w:sz w:val="24"/>
          <w:szCs w:val="24"/>
        </w:rPr>
        <w:t xml:space="preserve">, </w:t>
      </w:r>
      <w:r w:rsidRPr="00121A2C">
        <w:rPr>
          <w:rFonts w:ascii="Times New Roman" w:hAnsi="Times New Roman"/>
          <w:sz w:val="24"/>
          <w:szCs w:val="24"/>
        </w:rPr>
        <w:t>omdat zij door de dood verhinderd werden altijd te blijven</w:t>
      </w:r>
      <w:r>
        <w:rPr>
          <w:rFonts w:ascii="Times New Roman" w:hAnsi="Times New Roman"/>
          <w:sz w:val="24"/>
          <w:szCs w:val="24"/>
        </w:rPr>
        <w:t>, maar</w:t>
      </w:r>
      <w:r w:rsidRPr="00121A2C">
        <w:rPr>
          <w:rFonts w:ascii="Times New Roman" w:hAnsi="Times New Roman"/>
          <w:sz w:val="24"/>
          <w:szCs w:val="24"/>
        </w:rPr>
        <w:t xml:space="preserve"> deze</w:t>
      </w:r>
      <w:r>
        <w:rPr>
          <w:rFonts w:ascii="Times New Roman" w:hAnsi="Times New Roman"/>
          <w:sz w:val="24"/>
          <w:szCs w:val="24"/>
        </w:rPr>
        <w:t xml:space="preserve">, </w:t>
      </w:r>
      <w:r w:rsidRPr="00121A2C">
        <w:rPr>
          <w:rFonts w:ascii="Times New Roman" w:hAnsi="Times New Roman"/>
          <w:sz w:val="24"/>
          <w:szCs w:val="24"/>
        </w:rPr>
        <w:t>omdat Hij in der eeuwigheid blijft</w:t>
      </w:r>
      <w:r>
        <w:rPr>
          <w:rFonts w:ascii="Times New Roman" w:hAnsi="Times New Roman"/>
          <w:sz w:val="24"/>
          <w:szCs w:val="24"/>
        </w:rPr>
        <w:t xml:space="preserve">, </w:t>
      </w:r>
      <w:r w:rsidRPr="00121A2C">
        <w:rPr>
          <w:rFonts w:ascii="Times New Roman" w:hAnsi="Times New Roman"/>
          <w:sz w:val="24"/>
          <w:szCs w:val="24"/>
        </w:rPr>
        <w:t>heeft een onvergankelijk priesterschap. Waarom Hij ook volkomen kan zalig maken diegenen</w:t>
      </w:r>
      <w:r>
        <w:rPr>
          <w:rFonts w:ascii="Times New Roman" w:hAnsi="Times New Roman"/>
          <w:sz w:val="24"/>
          <w:szCs w:val="24"/>
        </w:rPr>
        <w:t xml:space="preserve">, </w:t>
      </w:r>
      <w:r w:rsidRPr="00121A2C">
        <w:rPr>
          <w:rFonts w:ascii="Times New Roman" w:hAnsi="Times New Roman"/>
          <w:sz w:val="24"/>
          <w:szCs w:val="24"/>
        </w:rPr>
        <w:t>die door Hem tot God gaan</w:t>
      </w:r>
      <w:r>
        <w:rPr>
          <w:rFonts w:ascii="Times New Roman" w:hAnsi="Times New Roman"/>
          <w:sz w:val="24"/>
          <w:szCs w:val="24"/>
        </w:rPr>
        <w:t xml:space="preserve">, zo </w:t>
      </w:r>
      <w:r w:rsidRPr="00121A2C">
        <w:rPr>
          <w:rFonts w:ascii="Times New Roman" w:hAnsi="Times New Roman"/>
          <w:sz w:val="24"/>
          <w:szCs w:val="24"/>
        </w:rPr>
        <w:t>Hij altijd leeft om voor hen te bidden. Want zodanig een Hogepriester betaamde ons</w:t>
      </w:r>
      <w:r>
        <w:rPr>
          <w:rFonts w:ascii="Times New Roman" w:hAnsi="Times New Roman"/>
          <w:sz w:val="24"/>
          <w:szCs w:val="24"/>
        </w:rPr>
        <w:t xml:space="preserve">, </w:t>
      </w:r>
      <w:r w:rsidRPr="00121A2C">
        <w:rPr>
          <w:rFonts w:ascii="Times New Roman" w:hAnsi="Times New Roman"/>
          <w:sz w:val="24"/>
          <w:szCs w:val="24"/>
        </w:rPr>
        <w:t>heilig</w:t>
      </w:r>
      <w:r>
        <w:rPr>
          <w:rFonts w:ascii="Times New Roman" w:hAnsi="Times New Roman"/>
          <w:sz w:val="24"/>
          <w:szCs w:val="24"/>
        </w:rPr>
        <w:t xml:space="preserve">, </w:t>
      </w:r>
      <w:r w:rsidRPr="00121A2C">
        <w:rPr>
          <w:rFonts w:ascii="Times New Roman" w:hAnsi="Times New Roman"/>
          <w:sz w:val="24"/>
          <w:szCs w:val="24"/>
        </w:rPr>
        <w:t>onschuldig</w:t>
      </w:r>
      <w:r>
        <w:rPr>
          <w:rFonts w:ascii="Times New Roman" w:hAnsi="Times New Roman"/>
          <w:sz w:val="24"/>
          <w:szCs w:val="24"/>
        </w:rPr>
        <w:t xml:space="preserve">, </w:t>
      </w:r>
      <w:r w:rsidRPr="00121A2C">
        <w:rPr>
          <w:rFonts w:ascii="Times New Roman" w:hAnsi="Times New Roman"/>
          <w:sz w:val="24"/>
          <w:szCs w:val="24"/>
        </w:rPr>
        <w:t>onbesmet</w:t>
      </w:r>
      <w:r>
        <w:rPr>
          <w:rFonts w:ascii="Times New Roman" w:hAnsi="Times New Roman"/>
          <w:sz w:val="24"/>
          <w:szCs w:val="24"/>
        </w:rPr>
        <w:t xml:space="preserve">, </w:t>
      </w:r>
      <w:r w:rsidRPr="00121A2C">
        <w:rPr>
          <w:rFonts w:ascii="Times New Roman" w:hAnsi="Times New Roman"/>
          <w:sz w:val="24"/>
          <w:szCs w:val="24"/>
        </w:rPr>
        <w:t>afgescheiden van de zondaren</w:t>
      </w:r>
      <w:r>
        <w:rPr>
          <w:rFonts w:ascii="Times New Roman" w:hAnsi="Times New Roman"/>
          <w:sz w:val="24"/>
          <w:szCs w:val="24"/>
        </w:rPr>
        <w:t xml:space="preserve">, </w:t>
      </w:r>
      <w:r w:rsidRPr="00121A2C">
        <w:rPr>
          <w:rFonts w:ascii="Times New Roman" w:hAnsi="Times New Roman"/>
          <w:sz w:val="24"/>
          <w:szCs w:val="24"/>
        </w:rPr>
        <w:t>en hoger dan de hemelen geworden</w:t>
      </w:r>
      <w:r>
        <w:rPr>
          <w:rFonts w:ascii="Times New Roman" w:hAnsi="Times New Roman"/>
          <w:sz w:val="24"/>
          <w:szCs w:val="24"/>
        </w:rPr>
        <w:t xml:space="preserve">, </w:t>
      </w:r>
      <w:r w:rsidRPr="00121A2C">
        <w:rPr>
          <w:rFonts w:ascii="Times New Roman" w:hAnsi="Times New Roman"/>
          <w:sz w:val="24"/>
          <w:szCs w:val="24"/>
        </w:rPr>
        <w:t>die het niet alle dag nodig was</w:t>
      </w:r>
      <w:r>
        <w:rPr>
          <w:rFonts w:ascii="Times New Roman" w:hAnsi="Times New Roman"/>
          <w:sz w:val="24"/>
          <w:szCs w:val="24"/>
        </w:rPr>
        <w:t xml:space="preserve">, </w:t>
      </w:r>
      <w:r w:rsidRPr="00121A2C">
        <w:rPr>
          <w:rFonts w:ascii="Times New Roman" w:hAnsi="Times New Roman"/>
          <w:sz w:val="24"/>
          <w:szCs w:val="24"/>
        </w:rPr>
        <w:t>gelijk de hogepriesters</w:t>
      </w:r>
      <w:r>
        <w:rPr>
          <w:rFonts w:ascii="Times New Roman" w:hAnsi="Times New Roman"/>
          <w:sz w:val="24"/>
          <w:szCs w:val="24"/>
        </w:rPr>
        <w:t xml:space="preserve">, </w:t>
      </w:r>
      <w:r w:rsidRPr="00121A2C">
        <w:rPr>
          <w:rFonts w:ascii="Times New Roman" w:hAnsi="Times New Roman"/>
          <w:sz w:val="24"/>
          <w:szCs w:val="24"/>
        </w:rPr>
        <w:t>eerst voor Zijn eigen zonden slachtoffers op te offeren</w:t>
      </w:r>
      <w:r>
        <w:rPr>
          <w:rFonts w:ascii="Times New Roman" w:hAnsi="Times New Roman"/>
          <w:sz w:val="24"/>
          <w:szCs w:val="24"/>
        </w:rPr>
        <w:t xml:space="preserve">, </w:t>
      </w:r>
      <w:r w:rsidRPr="00121A2C">
        <w:rPr>
          <w:rFonts w:ascii="Times New Roman" w:hAnsi="Times New Roman"/>
          <w:sz w:val="24"/>
          <w:szCs w:val="24"/>
        </w:rPr>
        <w:t>daarna voor de zonden des volks: want dat heeft Hij eenmaal gedaan</w:t>
      </w:r>
      <w:r>
        <w:rPr>
          <w:rFonts w:ascii="Times New Roman" w:hAnsi="Times New Roman"/>
          <w:sz w:val="24"/>
          <w:szCs w:val="24"/>
        </w:rPr>
        <w:t xml:space="preserve">, </w:t>
      </w:r>
      <w:r w:rsidRPr="00121A2C">
        <w:rPr>
          <w:rFonts w:ascii="Times New Roman" w:hAnsi="Times New Roman"/>
          <w:sz w:val="24"/>
          <w:szCs w:val="24"/>
        </w:rPr>
        <w:t>als Hij Zichzelf opgeofferd heeft. Want de wet stelt tot hogepriesters mensen</w:t>
      </w:r>
      <w:r>
        <w:rPr>
          <w:rFonts w:ascii="Times New Roman" w:hAnsi="Times New Roman"/>
          <w:sz w:val="24"/>
          <w:szCs w:val="24"/>
        </w:rPr>
        <w:t xml:space="preserve">, </w:t>
      </w:r>
      <w:r w:rsidRPr="00121A2C">
        <w:rPr>
          <w:rFonts w:ascii="Times New Roman" w:hAnsi="Times New Roman"/>
          <w:sz w:val="24"/>
          <w:szCs w:val="24"/>
        </w:rPr>
        <w:t>die zwakheid hebben</w:t>
      </w:r>
      <w:r>
        <w:rPr>
          <w:rFonts w:ascii="Times New Roman" w:hAnsi="Times New Roman"/>
          <w:sz w:val="24"/>
          <w:szCs w:val="24"/>
        </w:rPr>
        <w:t>, maar</w:t>
      </w:r>
      <w:r w:rsidRPr="00121A2C">
        <w:rPr>
          <w:rFonts w:ascii="Times New Roman" w:hAnsi="Times New Roman"/>
          <w:sz w:val="24"/>
          <w:szCs w:val="24"/>
        </w:rPr>
        <w:t xml:space="preserve"> het woord der eedzwering</w:t>
      </w:r>
      <w:r>
        <w:rPr>
          <w:rFonts w:ascii="Times New Roman" w:hAnsi="Times New Roman"/>
          <w:sz w:val="24"/>
          <w:szCs w:val="24"/>
        </w:rPr>
        <w:t xml:space="preserve">, </w:t>
      </w:r>
      <w:r w:rsidRPr="00121A2C">
        <w:rPr>
          <w:rFonts w:ascii="Times New Roman" w:hAnsi="Times New Roman"/>
          <w:sz w:val="24"/>
          <w:szCs w:val="24"/>
        </w:rPr>
        <w:t>die na de wet is gevolgd</w:t>
      </w:r>
      <w:r>
        <w:rPr>
          <w:rFonts w:ascii="Times New Roman" w:hAnsi="Times New Roman"/>
          <w:sz w:val="24"/>
          <w:szCs w:val="24"/>
        </w:rPr>
        <w:t xml:space="preserve">, </w:t>
      </w:r>
      <w:r w:rsidRPr="00121A2C">
        <w:rPr>
          <w:rFonts w:ascii="Times New Roman" w:hAnsi="Times New Roman"/>
          <w:sz w:val="24"/>
          <w:szCs w:val="24"/>
        </w:rPr>
        <w:t>stelt de Zoon</w:t>
      </w:r>
      <w:r>
        <w:rPr>
          <w:rFonts w:ascii="Times New Roman" w:hAnsi="Times New Roman"/>
          <w:sz w:val="24"/>
          <w:szCs w:val="24"/>
        </w:rPr>
        <w:t xml:space="preserve">, </w:t>
      </w:r>
      <w:r w:rsidRPr="00121A2C">
        <w:rPr>
          <w:rFonts w:ascii="Times New Roman" w:hAnsi="Times New Roman"/>
          <w:sz w:val="24"/>
          <w:szCs w:val="24"/>
        </w:rPr>
        <w:t>die in der eeuwigheid geheiligd is. De hoofdsom nu der dingen</w:t>
      </w:r>
      <w:r>
        <w:rPr>
          <w:rFonts w:ascii="Times New Roman" w:hAnsi="Times New Roman"/>
          <w:sz w:val="24"/>
          <w:szCs w:val="24"/>
        </w:rPr>
        <w:t xml:space="preserve">, </w:t>
      </w:r>
      <w:r w:rsidRPr="00121A2C">
        <w:rPr>
          <w:rFonts w:ascii="Times New Roman" w:hAnsi="Times New Roman"/>
          <w:sz w:val="24"/>
          <w:szCs w:val="24"/>
        </w:rPr>
        <w:t>waarvan wij spreken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dat wij hebben een zodanige Hogepriester</w:t>
      </w:r>
      <w:r>
        <w:rPr>
          <w:rFonts w:ascii="Times New Roman" w:hAnsi="Times New Roman"/>
          <w:sz w:val="24"/>
          <w:szCs w:val="24"/>
        </w:rPr>
        <w:t xml:space="preserve">, </w:t>
      </w:r>
      <w:r w:rsidRPr="00121A2C">
        <w:rPr>
          <w:rFonts w:ascii="Times New Roman" w:hAnsi="Times New Roman"/>
          <w:sz w:val="24"/>
          <w:szCs w:val="24"/>
        </w:rPr>
        <w:t>die gezeten is aan de rechterhand van de troon der Majesteit in de hemelen: een bedienaar van het heiligdom</w:t>
      </w:r>
      <w:r>
        <w:rPr>
          <w:rFonts w:ascii="Times New Roman" w:hAnsi="Times New Roman"/>
          <w:sz w:val="24"/>
          <w:szCs w:val="24"/>
        </w:rPr>
        <w:t xml:space="preserve">, </w:t>
      </w:r>
      <w:r w:rsidRPr="00121A2C">
        <w:rPr>
          <w:rFonts w:ascii="Times New Roman" w:hAnsi="Times New Roman"/>
          <w:sz w:val="24"/>
          <w:szCs w:val="24"/>
        </w:rPr>
        <w:t>en van</w:t>
      </w:r>
      <w:r>
        <w:rPr>
          <w:rFonts w:ascii="Times New Roman" w:hAnsi="Times New Roman"/>
          <w:sz w:val="24"/>
          <w:szCs w:val="24"/>
        </w:rPr>
        <w:t xml:space="preserve"> de ware </w:t>
      </w:r>
      <w:r w:rsidRPr="00121A2C">
        <w:rPr>
          <w:rFonts w:ascii="Times New Roman" w:hAnsi="Times New Roman"/>
          <w:sz w:val="24"/>
          <w:szCs w:val="24"/>
        </w:rPr>
        <w:t>tabernakel</w:t>
      </w:r>
      <w:r>
        <w:rPr>
          <w:rFonts w:ascii="Times New Roman" w:hAnsi="Times New Roman"/>
          <w:sz w:val="24"/>
          <w:szCs w:val="24"/>
        </w:rPr>
        <w:t xml:space="preserve">, </w:t>
      </w:r>
      <w:r w:rsidRPr="00121A2C">
        <w:rPr>
          <w:rFonts w:ascii="Times New Roman" w:hAnsi="Times New Roman"/>
          <w:sz w:val="24"/>
          <w:szCs w:val="24"/>
        </w:rPr>
        <w:t>welke de Heere heeft opgericht</w:t>
      </w:r>
      <w:r>
        <w:rPr>
          <w:rFonts w:ascii="Times New Roman" w:hAnsi="Times New Roman"/>
          <w:sz w:val="24"/>
          <w:szCs w:val="24"/>
        </w:rPr>
        <w:t xml:space="preserve">, </w:t>
      </w:r>
      <w:r w:rsidRPr="00121A2C">
        <w:rPr>
          <w:rFonts w:ascii="Times New Roman" w:hAnsi="Times New Roman"/>
          <w:sz w:val="24"/>
          <w:szCs w:val="24"/>
        </w:rPr>
        <w:t>en geen mens. Want een iegelijk hogepriester wordt gesteld</w:t>
      </w:r>
      <w:r>
        <w:rPr>
          <w:rFonts w:ascii="Times New Roman" w:hAnsi="Times New Roman"/>
          <w:sz w:val="24"/>
          <w:szCs w:val="24"/>
        </w:rPr>
        <w:t xml:space="preserve">, </w:t>
      </w:r>
      <w:r w:rsidRPr="00121A2C">
        <w:rPr>
          <w:rFonts w:ascii="Times New Roman" w:hAnsi="Times New Roman"/>
          <w:sz w:val="24"/>
          <w:szCs w:val="24"/>
        </w:rPr>
        <w:t>om gaven en slachtofferen te offeren</w:t>
      </w:r>
      <w:r>
        <w:rPr>
          <w:rFonts w:ascii="Times New Roman" w:hAnsi="Times New Roman"/>
          <w:sz w:val="24"/>
          <w:szCs w:val="24"/>
        </w:rPr>
        <w:t xml:space="preserve">, </w:t>
      </w:r>
      <w:r w:rsidRPr="00121A2C">
        <w:rPr>
          <w:rFonts w:ascii="Times New Roman" w:hAnsi="Times New Roman"/>
          <w:sz w:val="24"/>
          <w:szCs w:val="24"/>
        </w:rPr>
        <w:t>waarom het noodzakelijk was</w:t>
      </w:r>
      <w:r>
        <w:rPr>
          <w:rFonts w:ascii="Times New Roman" w:hAnsi="Times New Roman"/>
          <w:sz w:val="24"/>
          <w:szCs w:val="24"/>
        </w:rPr>
        <w:t xml:space="preserve">, </w:t>
      </w:r>
      <w:r w:rsidRPr="00121A2C">
        <w:rPr>
          <w:rFonts w:ascii="Times New Roman" w:hAnsi="Times New Roman"/>
          <w:sz w:val="24"/>
          <w:szCs w:val="24"/>
        </w:rPr>
        <w:t>dat ook deze wat had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zou </w:t>
      </w:r>
      <w:r w:rsidRPr="00121A2C">
        <w:rPr>
          <w:rFonts w:ascii="Times New Roman" w:hAnsi="Times New Roman"/>
          <w:sz w:val="24"/>
          <w:szCs w:val="24"/>
        </w:rPr>
        <w:t>offeren. Want</w:t>
      </w:r>
      <w:r>
        <w:rPr>
          <w:rFonts w:ascii="Times New Roman" w:hAnsi="Times New Roman"/>
          <w:sz w:val="24"/>
          <w:szCs w:val="24"/>
        </w:rPr>
        <w:t xml:space="preserve"> indien </w:t>
      </w:r>
      <w:r w:rsidRPr="00121A2C">
        <w:rPr>
          <w:rFonts w:ascii="Times New Roman" w:hAnsi="Times New Roman"/>
          <w:sz w:val="24"/>
          <w:szCs w:val="24"/>
        </w:rPr>
        <w:t>Hij op aarde ware</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Hij zelfs geen priester zijn</w:t>
      </w:r>
      <w:r>
        <w:rPr>
          <w:rFonts w:ascii="Times New Roman" w:hAnsi="Times New Roman"/>
          <w:sz w:val="24"/>
          <w:szCs w:val="24"/>
        </w:rPr>
        <w:t xml:space="preserve">, </w:t>
      </w:r>
      <w:r w:rsidRPr="00121A2C">
        <w:rPr>
          <w:rFonts w:ascii="Times New Roman" w:hAnsi="Times New Roman"/>
          <w:sz w:val="24"/>
          <w:szCs w:val="24"/>
        </w:rPr>
        <w:t>omdat er priesters zijn</w:t>
      </w:r>
      <w:r>
        <w:rPr>
          <w:rFonts w:ascii="Times New Roman" w:hAnsi="Times New Roman"/>
          <w:sz w:val="24"/>
          <w:szCs w:val="24"/>
        </w:rPr>
        <w:t xml:space="preserve">, </w:t>
      </w:r>
      <w:r w:rsidRPr="00121A2C">
        <w:rPr>
          <w:rFonts w:ascii="Times New Roman" w:hAnsi="Times New Roman"/>
          <w:sz w:val="24"/>
          <w:szCs w:val="24"/>
        </w:rPr>
        <w:t>die naar de wet gaven offeren</w:t>
      </w:r>
      <w:r>
        <w:rPr>
          <w:rFonts w:ascii="Times New Roman" w:hAnsi="Times New Roman"/>
          <w:sz w:val="24"/>
          <w:szCs w:val="24"/>
        </w:rPr>
        <w:t xml:space="preserve">, </w:t>
      </w:r>
      <w:r w:rsidRPr="00121A2C">
        <w:rPr>
          <w:rFonts w:ascii="Times New Roman" w:hAnsi="Times New Roman"/>
          <w:sz w:val="24"/>
          <w:szCs w:val="24"/>
        </w:rPr>
        <w:t>welke het voorbeeld en de schaduw der hemelse dingen dienen</w:t>
      </w:r>
      <w:r>
        <w:rPr>
          <w:rFonts w:ascii="Times New Roman" w:hAnsi="Times New Roman"/>
          <w:sz w:val="24"/>
          <w:szCs w:val="24"/>
        </w:rPr>
        <w:t xml:space="preserve">, </w:t>
      </w:r>
      <w:r w:rsidRPr="00121A2C">
        <w:rPr>
          <w:rFonts w:ascii="Times New Roman" w:hAnsi="Times New Roman"/>
          <w:sz w:val="24"/>
          <w:szCs w:val="24"/>
        </w:rPr>
        <w:t xml:space="preserve">gelijk Mozes door </w:t>
      </w:r>
      <w:r>
        <w:rPr>
          <w:rFonts w:ascii="Times New Roman" w:hAnsi="Times New Roman"/>
          <w:sz w:val="24"/>
          <w:szCs w:val="24"/>
        </w:rPr>
        <w:t>Goddelijk</w:t>
      </w:r>
      <w:r w:rsidRPr="00121A2C">
        <w:rPr>
          <w:rFonts w:ascii="Times New Roman" w:hAnsi="Times New Roman"/>
          <w:sz w:val="24"/>
          <w:szCs w:val="24"/>
        </w:rPr>
        <w:t>e aanspraak vermaand was</w:t>
      </w:r>
      <w:r>
        <w:rPr>
          <w:rFonts w:ascii="Times New Roman" w:hAnsi="Times New Roman"/>
          <w:sz w:val="24"/>
          <w:szCs w:val="24"/>
        </w:rPr>
        <w:t xml:space="preserve">, </w:t>
      </w:r>
      <w:r w:rsidRPr="00121A2C">
        <w:rPr>
          <w:rFonts w:ascii="Times New Roman" w:hAnsi="Times New Roman"/>
          <w:sz w:val="24"/>
          <w:szCs w:val="24"/>
        </w:rPr>
        <w:t>als hij de tabernakel volmaken zou: Want zie</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dat u </w:t>
      </w:r>
      <w:r w:rsidRPr="00121A2C">
        <w:rPr>
          <w:rFonts w:ascii="Times New Roman" w:hAnsi="Times New Roman"/>
          <w:sz w:val="24"/>
          <w:szCs w:val="24"/>
        </w:rPr>
        <w:t>het alles maakt naar de afbeelding</w:t>
      </w:r>
      <w:r>
        <w:rPr>
          <w:rFonts w:ascii="Times New Roman" w:hAnsi="Times New Roman"/>
          <w:sz w:val="24"/>
          <w:szCs w:val="24"/>
        </w:rPr>
        <w:t xml:space="preserve">, </w:t>
      </w:r>
      <w:r w:rsidRPr="00121A2C">
        <w:rPr>
          <w:rFonts w:ascii="Times New Roman" w:hAnsi="Times New Roman"/>
          <w:sz w:val="24"/>
          <w:szCs w:val="24"/>
        </w:rPr>
        <w:t xml:space="preserve">die u op de berg getoond is." </w:t>
      </w:r>
      <w:r>
        <w:rPr>
          <w:rFonts w:ascii="Times New Roman" w:hAnsi="Times New Roman"/>
          <w:sz w:val="24"/>
          <w:szCs w:val="24"/>
        </w:rPr>
        <w:t xml:space="preserve">Hebr. </w:t>
      </w:r>
      <w:r w:rsidRPr="00121A2C">
        <w:rPr>
          <w:rFonts w:ascii="Times New Roman" w:hAnsi="Times New Roman"/>
          <w:sz w:val="24"/>
          <w:szCs w:val="24"/>
        </w:rPr>
        <w:t>7:16 tot 8:5. "Maar Christus</w:t>
      </w:r>
      <w:r>
        <w:rPr>
          <w:rFonts w:ascii="Times New Roman" w:hAnsi="Times New Roman"/>
          <w:sz w:val="24"/>
          <w:szCs w:val="24"/>
        </w:rPr>
        <w:t xml:space="preserve">, </w:t>
      </w:r>
      <w:r w:rsidRPr="00121A2C">
        <w:rPr>
          <w:rFonts w:ascii="Times New Roman" w:hAnsi="Times New Roman"/>
          <w:sz w:val="24"/>
          <w:szCs w:val="24"/>
        </w:rPr>
        <w:t>de Hogepriester der toekomende goederen</w:t>
      </w:r>
      <w:r>
        <w:rPr>
          <w:rFonts w:ascii="Times New Roman" w:hAnsi="Times New Roman"/>
          <w:sz w:val="24"/>
          <w:szCs w:val="24"/>
        </w:rPr>
        <w:t xml:space="preserve">, </w:t>
      </w:r>
      <w:r w:rsidRPr="00121A2C">
        <w:rPr>
          <w:rFonts w:ascii="Times New Roman" w:hAnsi="Times New Roman"/>
          <w:sz w:val="24"/>
          <w:szCs w:val="24"/>
        </w:rPr>
        <w:t>gekomen zijnde</w:t>
      </w:r>
      <w:r>
        <w:rPr>
          <w:rFonts w:ascii="Times New Roman" w:hAnsi="Times New Roman"/>
          <w:sz w:val="24"/>
          <w:szCs w:val="24"/>
        </w:rPr>
        <w:t xml:space="preserve">, </w:t>
      </w:r>
      <w:r w:rsidRPr="00121A2C">
        <w:rPr>
          <w:rFonts w:ascii="Times New Roman" w:hAnsi="Times New Roman"/>
          <w:sz w:val="24"/>
          <w:szCs w:val="24"/>
        </w:rPr>
        <w:t>is door de meerdere en volmaaktere tabernakel</w:t>
      </w:r>
      <w:r>
        <w:rPr>
          <w:rFonts w:ascii="Times New Roman" w:hAnsi="Times New Roman"/>
          <w:sz w:val="24"/>
          <w:szCs w:val="24"/>
        </w:rPr>
        <w:t xml:space="preserve">, </w:t>
      </w:r>
      <w:r w:rsidRPr="00121A2C">
        <w:rPr>
          <w:rFonts w:ascii="Times New Roman" w:hAnsi="Times New Roman"/>
          <w:sz w:val="24"/>
          <w:szCs w:val="24"/>
        </w:rPr>
        <w:t>niet met handen gemaakt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niet van dit maaksel</w:t>
      </w:r>
      <w:r>
        <w:rPr>
          <w:rFonts w:ascii="Times New Roman" w:hAnsi="Times New Roman"/>
          <w:sz w:val="24"/>
          <w:szCs w:val="24"/>
        </w:rPr>
        <w:t xml:space="preserve">, </w:t>
      </w:r>
      <w:r w:rsidRPr="00121A2C">
        <w:rPr>
          <w:rFonts w:ascii="Times New Roman" w:hAnsi="Times New Roman"/>
          <w:sz w:val="24"/>
          <w:szCs w:val="24"/>
        </w:rPr>
        <w:t>noch door het bloed der bokken en kalveren</w:t>
      </w:r>
      <w:r>
        <w:rPr>
          <w:rFonts w:ascii="Times New Roman" w:hAnsi="Times New Roman"/>
          <w:sz w:val="24"/>
          <w:szCs w:val="24"/>
        </w:rPr>
        <w:t xml:space="preserve">, </w:t>
      </w:r>
      <w:r w:rsidRPr="00121A2C">
        <w:rPr>
          <w:rFonts w:ascii="Times New Roman" w:hAnsi="Times New Roman"/>
          <w:sz w:val="24"/>
          <w:szCs w:val="24"/>
        </w:rPr>
        <w:t>naar door Zijn eigen bloed</w:t>
      </w:r>
      <w:r>
        <w:rPr>
          <w:rFonts w:ascii="Times New Roman" w:hAnsi="Times New Roman"/>
          <w:sz w:val="24"/>
          <w:szCs w:val="24"/>
        </w:rPr>
        <w:t xml:space="preserve">, </w:t>
      </w:r>
      <w:r w:rsidRPr="00121A2C">
        <w:rPr>
          <w:rFonts w:ascii="Times New Roman" w:hAnsi="Times New Roman"/>
          <w:sz w:val="24"/>
          <w:szCs w:val="24"/>
        </w:rPr>
        <w:t>eenmaal ingegaan in het heiligdom</w:t>
      </w:r>
      <w:r>
        <w:rPr>
          <w:rFonts w:ascii="Times New Roman" w:hAnsi="Times New Roman"/>
          <w:sz w:val="24"/>
          <w:szCs w:val="24"/>
        </w:rPr>
        <w:t xml:space="preserve">, </w:t>
      </w:r>
      <w:r w:rsidRPr="00121A2C">
        <w:rPr>
          <w:rFonts w:ascii="Times New Roman" w:hAnsi="Times New Roman"/>
          <w:sz w:val="24"/>
          <w:szCs w:val="24"/>
        </w:rPr>
        <w:t>een eeuwige verlossing te weeg gebracht hebbende. Want</w:t>
      </w:r>
      <w:r>
        <w:rPr>
          <w:rFonts w:ascii="Times New Roman" w:hAnsi="Times New Roman"/>
          <w:sz w:val="24"/>
          <w:szCs w:val="24"/>
        </w:rPr>
        <w:t xml:space="preserve"> indien </w:t>
      </w:r>
      <w:r w:rsidRPr="00121A2C">
        <w:rPr>
          <w:rFonts w:ascii="Times New Roman" w:hAnsi="Times New Roman"/>
          <w:sz w:val="24"/>
          <w:szCs w:val="24"/>
        </w:rPr>
        <w:t>het bloed der stieren en bokken</w:t>
      </w:r>
      <w:r>
        <w:rPr>
          <w:rFonts w:ascii="Times New Roman" w:hAnsi="Times New Roman"/>
          <w:sz w:val="24"/>
          <w:szCs w:val="24"/>
        </w:rPr>
        <w:t xml:space="preserve">, </w:t>
      </w:r>
      <w:r w:rsidRPr="00121A2C">
        <w:rPr>
          <w:rFonts w:ascii="Times New Roman" w:hAnsi="Times New Roman"/>
          <w:sz w:val="24"/>
          <w:szCs w:val="24"/>
        </w:rPr>
        <w:t>en de as van de jonge koe</w:t>
      </w:r>
      <w:r>
        <w:rPr>
          <w:rFonts w:ascii="Times New Roman" w:hAnsi="Times New Roman"/>
          <w:sz w:val="24"/>
          <w:szCs w:val="24"/>
        </w:rPr>
        <w:t xml:space="preserve">, </w:t>
      </w:r>
      <w:r w:rsidRPr="00121A2C">
        <w:rPr>
          <w:rFonts w:ascii="Times New Roman" w:hAnsi="Times New Roman"/>
          <w:sz w:val="24"/>
          <w:szCs w:val="24"/>
        </w:rPr>
        <w:t>besprengende de onreinen</w:t>
      </w:r>
      <w:r>
        <w:rPr>
          <w:rFonts w:ascii="Times New Roman" w:hAnsi="Times New Roman"/>
          <w:sz w:val="24"/>
          <w:szCs w:val="24"/>
        </w:rPr>
        <w:t xml:space="preserve">, </w:t>
      </w:r>
      <w:r w:rsidRPr="00121A2C">
        <w:rPr>
          <w:rFonts w:ascii="Times New Roman" w:hAnsi="Times New Roman"/>
          <w:sz w:val="24"/>
          <w:szCs w:val="24"/>
        </w:rPr>
        <w:t>hen heiligt tot de reinheid van het vlees: hoe veel te meer zal het bloed van Christus</w:t>
      </w:r>
      <w:r>
        <w:rPr>
          <w:rFonts w:ascii="Times New Roman" w:hAnsi="Times New Roman"/>
          <w:sz w:val="24"/>
          <w:szCs w:val="24"/>
        </w:rPr>
        <w:t xml:space="preserve">, </w:t>
      </w:r>
      <w:r w:rsidRPr="00121A2C">
        <w:rPr>
          <w:rFonts w:ascii="Times New Roman" w:hAnsi="Times New Roman"/>
          <w:sz w:val="24"/>
          <w:szCs w:val="24"/>
        </w:rPr>
        <w:t>die door de eeuwige Geest Zichzelf aan God onstraffelijk opgeofferd heeft</w:t>
      </w:r>
      <w:r>
        <w:rPr>
          <w:rFonts w:ascii="Times New Roman" w:hAnsi="Times New Roman"/>
          <w:sz w:val="24"/>
          <w:szCs w:val="24"/>
        </w:rPr>
        <w:t xml:space="preserve">, </w:t>
      </w:r>
      <w:r w:rsidRPr="00121A2C">
        <w:rPr>
          <w:rFonts w:ascii="Times New Roman" w:hAnsi="Times New Roman"/>
          <w:sz w:val="24"/>
          <w:szCs w:val="24"/>
        </w:rPr>
        <w:t>uw geweten reinigen van dode werken</w:t>
      </w:r>
      <w:r>
        <w:rPr>
          <w:rFonts w:ascii="Times New Roman" w:hAnsi="Times New Roman"/>
          <w:sz w:val="24"/>
          <w:szCs w:val="24"/>
        </w:rPr>
        <w:t xml:space="preserve">, </w:t>
      </w:r>
      <w:r w:rsidRPr="00121A2C">
        <w:rPr>
          <w:rFonts w:ascii="Times New Roman" w:hAnsi="Times New Roman"/>
          <w:sz w:val="24"/>
          <w:szCs w:val="24"/>
        </w:rPr>
        <w:t>om de levende God te dienen</w:t>
      </w:r>
      <w:r>
        <w:rPr>
          <w:rFonts w:ascii="Times New Roman" w:hAnsi="Times New Roman"/>
          <w:sz w:val="24"/>
          <w:szCs w:val="24"/>
        </w:rPr>
        <w:t>? W</w:t>
      </w:r>
      <w:r w:rsidRPr="00121A2C">
        <w:rPr>
          <w:rFonts w:ascii="Times New Roman" w:hAnsi="Times New Roman"/>
          <w:sz w:val="24"/>
          <w:szCs w:val="24"/>
        </w:rPr>
        <w:t>ant Christus is niet ingegaan in het heiligdom</w:t>
      </w:r>
      <w:r>
        <w:rPr>
          <w:rFonts w:ascii="Times New Roman" w:hAnsi="Times New Roman"/>
          <w:sz w:val="24"/>
          <w:szCs w:val="24"/>
        </w:rPr>
        <w:t xml:space="preserve">, </w:t>
      </w:r>
      <w:r w:rsidRPr="00121A2C">
        <w:rPr>
          <w:rFonts w:ascii="Times New Roman" w:hAnsi="Times New Roman"/>
          <w:sz w:val="24"/>
          <w:szCs w:val="24"/>
        </w:rPr>
        <w:t>dat met handen gemaakt is</w:t>
      </w:r>
      <w:r>
        <w:rPr>
          <w:rFonts w:ascii="Times New Roman" w:hAnsi="Times New Roman"/>
          <w:sz w:val="24"/>
          <w:szCs w:val="24"/>
        </w:rPr>
        <w:t xml:space="preserve">, </w:t>
      </w:r>
      <w:r w:rsidRPr="00121A2C">
        <w:rPr>
          <w:rFonts w:ascii="Times New Roman" w:hAnsi="Times New Roman"/>
          <w:sz w:val="24"/>
          <w:szCs w:val="24"/>
        </w:rPr>
        <w:t>hetwelk is een tegenbeeld van het ware</w:t>
      </w:r>
      <w:r>
        <w:rPr>
          <w:rFonts w:ascii="Times New Roman" w:hAnsi="Times New Roman"/>
          <w:sz w:val="24"/>
          <w:szCs w:val="24"/>
        </w:rPr>
        <w:t>, maar</w:t>
      </w:r>
      <w:r w:rsidRPr="00121A2C">
        <w:rPr>
          <w:rFonts w:ascii="Times New Roman" w:hAnsi="Times New Roman"/>
          <w:sz w:val="24"/>
          <w:szCs w:val="24"/>
        </w:rPr>
        <w:t xml:space="preserve"> in de hemel zelf</w:t>
      </w:r>
      <w:r>
        <w:rPr>
          <w:rFonts w:ascii="Times New Roman" w:hAnsi="Times New Roman"/>
          <w:sz w:val="24"/>
          <w:szCs w:val="24"/>
        </w:rPr>
        <w:t xml:space="preserve">, </w:t>
      </w:r>
      <w:r w:rsidRPr="00121A2C">
        <w:rPr>
          <w:rFonts w:ascii="Times New Roman" w:hAnsi="Times New Roman"/>
          <w:sz w:val="24"/>
          <w:szCs w:val="24"/>
        </w:rPr>
        <w:t>om nu te verschijnen voor het aangezicht van God voor ons</w:t>
      </w:r>
      <w:r>
        <w:rPr>
          <w:rFonts w:ascii="Times New Roman" w:hAnsi="Times New Roman"/>
          <w:sz w:val="24"/>
          <w:szCs w:val="24"/>
        </w:rPr>
        <w:t xml:space="preserve">, </w:t>
      </w:r>
      <w:r w:rsidRPr="00121A2C">
        <w:rPr>
          <w:rFonts w:ascii="Times New Roman" w:hAnsi="Times New Roman"/>
          <w:sz w:val="24"/>
          <w:szCs w:val="24"/>
        </w:rPr>
        <w:t>noch ook</w:t>
      </w:r>
      <w:r>
        <w:rPr>
          <w:rFonts w:ascii="Times New Roman" w:hAnsi="Times New Roman"/>
          <w:sz w:val="24"/>
          <w:szCs w:val="24"/>
        </w:rPr>
        <w:t xml:space="preserve">, </w:t>
      </w:r>
      <w:r w:rsidRPr="00121A2C">
        <w:rPr>
          <w:rFonts w:ascii="Times New Roman" w:hAnsi="Times New Roman"/>
          <w:sz w:val="24"/>
          <w:szCs w:val="24"/>
        </w:rPr>
        <w:t>opdat Hij Zichzelf dikwijls</w:t>
      </w:r>
      <w:r>
        <w:rPr>
          <w:rFonts w:ascii="Times New Roman" w:hAnsi="Times New Roman"/>
          <w:sz w:val="24"/>
          <w:szCs w:val="24"/>
        </w:rPr>
        <w:t xml:space="preserve"> zou </w:t>
      </w:r>
      <w:r w:rsidRPr="00121A2C">
        <w:rPr>
          <w:rFonts w:ascii="Times New Roman" w:hAnsi="Times New Roman"/>
          <w:sz w:val="24"/>
          <w:szCs w:val="24"/>
        </w:rPr>
        <w:t>opofferen</w:t>
      </w:r>
      <w:r>
        <w:rPr>
          <w:rFonts w:ascii="Times New Roman" w:hAnsi="Times New Roman"/>
          <w:sz w:val="24"/>
          <w:szCs w:val="24"/>
        </w:rPr>
        <w:t xml:space="preserve">, </w:t>
      </w:r>
      <w:r w:rsidRPr="00121A2C">
        <w:rPr>
          <w:rFonts w:ascii="Times New Roman" w:hAnsi="Times New Roman"/>
          <w:sz w:val="24"/>
          <w:szCs w:val="24"/>
        </w:rPr>
        <w:t>gelijk de hogepriester alle jaar in het heiligdom ingaat met vreemd bloed</w:t>
      </w:r>
      <w:r>
        <w:rPr>
          <w:rFonts w:ascii="Times New Roman" w:hAnsi="Times New Roman"/>
          <w:sz w:val="24"/>
          <w:szCs w:val="24"/>
        </w:rPr>
        <w:t xml:space="preserve">, </w:t>
      </w:r>
      <w:r w:rsidRPr="00121A2C">
        <w:rPr>
          <w:rFonts w:ascii="Times New Roman" w:hAnsi="Times New Roman"/>
          <w:sz w:val="24"/>
          <w:szCs w:val="24"/>
        </w:rPr>
        <w:t>anders had Hij dikwijls moeten lijden van de grondlegging der wereld af</w:t>
      </w:r>
      <w:r>
        <w:rPr>
          <w:rFonts w:ascii="Times New Roman" w:hAnsi="Times New Roman"/>
          <w:sz w:val="24"/>
          <w:szCs w:val="24"/>
        </w:rPr>
        <w:t>, maar</w:t>
      </w:r>
      <w:r w:rsidRPr="00121A2C">
        <w:rPr>
          <w:rFonts w:ascii="Times New Roman" w:hAnsi="Times New Roman"/>
          <w:sz w:val="24"/>
          <w:szCs w:val="24"/>
        </w:rPr>
        <w:t xml:space="preserve"> nu is Hij eenmaal in de voleinding der eeuwen geopenbaard</w:t>
      </w:r>
      <w:r>
        <w:rPr>
          <w:rFonts w:ascii="Times New Roman" w:hAnsi="Times New Roman"/>
          <w:sz w:val="24"/>
          <w:szCs w:val="24"/>
        </w:rPr>
        <w:t xml:space="preserve">, </w:t>
      </w:r>
      <w:r w:rsidRPr="00121A2C">
        <w:rPr>
          <w:rFonts w:ascii="Times New Roman" w:hAnsi="Times New Roman"/>
          <w:sz w:val="24"/>
          <w:szCs w:val="24"/>
        </w:rPr>
        <w:t>om de zonde teniet te doen</w:t>
      </w:r>
      <w:r>
        <w:rPr>
          <w:rFonts w:ascii="Times New Roman" w:hAnsi="Times New Roman"/>
          <w:sz w:val="24"/>
          <w:szCs w:val="24"/>
        </w:rPr>
        <w:t xml:space="preserve">, </w:t>
      </w:r>
      <w:r w:rsidRPr="00121A2C">
        <w:rPr>
          <w:rFonts w:ascii="Times New Roman" w:hAnsi="Times New Roman"/>
          <w:sz w:val="24"/>
          <w:szCs w:val="24"/>
        </w:rPr>
        <w:t>door Zijn zelfs offerande</w:t>
      </w:r>
      <w:r>
        <w:rPr>
          <w:rFonts w:ascii="Times New Roman" w:hAnsi="Times New Roman"/>
          <w:sz w:val="24"/>
          <w:szCs w:val="24"/>
        </w:rPr>
        <w:t>. E</w:t>
      </w:r>
      <w:r w:rsidRPr="00121A2C">
        <w:rPr>
          <w:rFonts w:ascii="Times New Roman" w:hAnsi="Times New Roman"/>
          <w:sz w:val="24"/>
          <w:szCs w:val="24"/>
        </w:rPr>
        <w:t>n gelijk het de mensen gezet is</w:t>
      </w:r>
      <w:r>
        <w:rPr>
          <w:rFonts w:ascii="Times New Roman" w:hAnsi="Times New Roman"/>
          <w:sz w:val="24"/>
          <w:szCs w:val="24"/>
        </w:rPr>
        <w:t xml:space="preserve">, </w:t>
      </w:r>
      <w:r w:rsidRPr="00121A2C">
        <w:rPr>
          <w:rFonts w:ascii="Times New Roman" w:hAnsi="Times New Roman"/>
          <w:sz w:val="24"/>
          <w:szCs w:val="24"/>
        </w:rPr>
        <w:t>eenmaal te sterven</w:t>
      </w:r>
      <w:r>
        <w:rPr>
          <w:rFonts w:ascii="Times New Roman" w:hAnsi="Times New Roman"/>
          <w:sz w:val="24"/>
          <w:szCs w:val="24"/>
        </w:rPr>
        <w:t xml:space="preserve">, </w:t>
      </w:r>
      <w:r w:rsidRPr="00121A2C">
        <w:rPr>
          <w:rFonts w:ascii="Times New Roman" w:hAnsi="Times New Roman"/>
          <w:sz w:val="24"/>
          <w:szCs w:val="24"/>
        </w:rPr>
        <w:t>en daarna het oordeel</w:t>
      </w:r>
      <w:r>
        <w:rPr>
          <w:rFonts w:ascii="Times New Roman" w:hAnsi="Times New Roman"/>
          <w:sz w:val="24"/>
          <w:szCs w:val="24"/>
        </w:rPr>
        <w:t xml:space="preserve">, zo </w:t>
      </w:r>
      <w:r w:rsidRPr="00121A2C">
        <w:rPr>
          <w:rFonts w:ascii="Times New Roman" w:hAnsi="Times New Roman"/>
          <w:sz w:val="24"/>
          <w:szCs w:val="24"/>
        </w:rPr>
        <w:t>ook Christus</w:t>
      </w:r>
      <w:r>
        <w:rPr>
          <w:rFonts w:ascii="Times New Roman" w:hAnsi="Times New Roman"/>
          <w:sz w:val="24"/>
          <w:szCs w:val="24"/>
        </w:rPr>
        <w:t xml:space="preserve">, </w:t>
      </w:r>
      <w:r w:rsidRPr="00121A2C">
        <w:rPr>
          <w:rFonts w:ascii="Times New Roman" w:hAnsi="Times New Roman"/>
          <w:sz w:val="24"/>
          <w:szCs w:val="24"/>
        </w:rPr>
        <w:t>eenmaal geofferd zijnde</w:t>
      </w:r>
      <w:r>
        <w:rPr>
          <w:rFonts w:ascii="Times New Roman" w:hAnsi="Times New Roman"/>
          <w:sz w:val="24"/>
          <w:szCs w:val="24"/>
        </w:rPr>
        <w:t xml:space="preserve">, </w:t>
      </w:r>
      <w:r w:rsidRPr="00121A2C">
        <w:rPr>
          <w:rFonts w:ascii="Times New Roman" w:hAnsi="Times New Roman"/>
          <w:sz w:val="24"/>
          <w:szCs w:val="24"/>
        </w:rPr>
        <w:t>om veler zonden weg te nemen</w:t>
      </w:r>
      <w:r>
        <w:rPr>
          <w:rFonts w:ascii="Times New Roman" w:hAnsi="Times New Roman"/>
          <w:sz w:val="24"/>
          <w:szCs w:val="24"/>
        </w:rPr>
        <w:t xml:space="preserve">, </w:t>
      </w:r>
      <w:r w:rsidRPr="00121A2C">
        <w:rPr>
          <w:rFonts w:ascii="Times New Roman" w:hAnsi="Times New Roman"/>
          <w:sz w:val="24"/>
          <w:szCs w:val="24"/>
        </w:rPr>
        <w:t>zal ten andere maal zonder zonde gezien worden van diegenen</w:t>
      </w:r>
      <w:r>
        <w:rPr>
          <w:rFonts w:ascii="Times New Roman" w:hAnsi="Times New Roman"/>
          <w:sz w:val="24"/>
          <w:szCs w:val="24"/>
        </w:rPr>
        <w:t xml:space="preserve">, </w:t>
      </w:r>
      <w:r w:rsidRPr="00121A2C">
        <w:rPr>
          <w:rFonts w:ascii="Times New Roman" w:hAnsi="Times New Roman"/>
          <w:sz w:val="24"/>
          <w:szCs w:val="24"/>
        </w:rPr>
        <w:t xml:space="preserve">die Hem verwachten tot zaligheid." </w:t>
      </w:r>
      <w:r>
        <w:rPr>
          <w:rFonts w:ascii="Times New Roman" w:hAnsi="Times New Roman"/>
          <w:sz w:val="24"/>
          <w:szCs w:val="24"/>
        </w:rPr>
        <w:t xml:space="preserve">Hebr. </w:t>
      </w:r>
      <w:r w:rsidRPr="00121A2C">
        <w:rPr>
          <w:rFonts w:ascii="Times New Roman" w:hAnsi="Times New Roman"/>
          <w:sz w:val="24"/>
          <w:szCs w:val="24"/>
        </w:rPr>
        <w:t>9:11</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 </w:t>
      </w:r>
      <w:r w:rsidRPr="00121A2C">
        <w:rPr>
          <w:rFonts w:ascii="Times New Roman" w:hAnsi="Times New Roman"/>
          <w:sz w:val="24"/>
          <w:szCs w:val="24"/>
        </w:rPr>
        <w:t xml:space="preserve">28.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67. Van het alleen ingaan van de hogepriester in het heilige der heiligen.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 het het voorrecht van de hogepriester was om alleen in het heilige der heiligen te gaan</w:t>
      </w:r>
      <w:r>
        <w:rPr>
          <w:rFonts w:ascii="Times New Roman" w:hAnsi="Times New Roman"/>
          <w:sz w:val="24"/>
          <w:szCs w:val="24"/>
        </w:rPr>
        <w:t xml:space="preserve">, </w:t>
      </w:r>
      <w:r w:rsidRPr="00121A2C">
        <w:rPr>
          <w:rFonts w:ascii="Times New Roman" w:hAnsi="Times New Roman"/>
          <w:sz w:val="24"/>
          <w:szCs w:val="24"/>
        </w:rPr>
        <w:t>zo was daar ook een zekere mysterie in</w:t>
      </w:r>
      <w:r>
        <w:rPr>
          <w:rFonts w:ascii="Times New Roman" w:hAnsi="Times New Roman"/>
          <w:sz w:val="24"/>
          <w:szCs w:val="24"/>
        </w:rPr>
        <w:t xml:space="preserve">, </w:t>
      </w:r>
      <w:r w:rsidRPr="00121A2C">
        <w:rPr>
          <w:rFonts w:ascii="Times New Roman" w:hAnsi="Times New Roman"/>
          <w:sz w:val="24"/>
          <w:szCs w:val="24"/>
        </w:rPr>
        <w:t>waarover ik een weinig zal spreken. "En geen mens</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zal in de tent der samenkomst zijn als hij</w:t>
      </w:r>
      <w:r>
        <w:rPr>
          <w:rFonts w:ascii="Times New Roman" w:hAnsi="Times New Roman"/>
          <w:sz w:val="24"/>
          <w:szCs w:val="24"/>
        </w:rPr>
        <w:t xml:space="preserve"> (</w:t>
      </w:r>
      <w:r w:rsidRPr="00121A2C">
        <w:rPr>
          <w:rFonts w:ascii="Times New Roman" w:hAnsi="Times New Roman"/>
          <w:sz w:val="24"/>
          <w:szCs w:val="24"/>
        </w:rPr>
        <w:t>Aäron</w:t>
      </w:r>
      <w:r>
        <w:rPr>
          <w:rFonts w:ascii="Times New Roman" w:hAnsi="Times New Roman"/>
          <w:sz w:val="24"/>
          <w:szCs w:val="24"/>
        </w:rPr>
        <w:t>) Z</w:t>
      </w:r>
      <w:r w:rsidRPr="00121A2C">
        <w:rPr>
          <w:rFonts w:ascii="Times New Roman" w:hAnsi="Times New Roman"/>
          <w:sz w:val="24"/>
          <w:szCs w:val="24"/>
        </w:rPr>
        <w:t>al ingaan</w:t>
      </w:r>
      <w:r>
        <w:rPr>
          <w:rFonts w:ascii="Times New Roman" w:hAnsi="Times New Roman"/>
          <w:sz w:val="24"/>
          <w:szCs w:val="24"/>
        </w:rPr>
        <w:t xml:space="preserve">, </w:t>
      </w:r>
      <w:r w:rsidRPr="00121A2C">
        <w:rPr>
          <w:rFonts w:ascii="Times New Roman" w:hAnsi="Times New Roman"/>
          <w:sz w:val="24"/>
          <w:szCs w:val="24"/>
        </w:rPr>
        <w:t>om in het heilige verzoening te doen</w:t>
      </w:r>
      <w:r>
        <w:rPr>
          <w:rFonts w:ascii="Times New Roman" w:hAnsi="Times New Roman"/>
          <w:sz w:val="24"/>
          <w:szCs w:val="24"/>
        </w:rPr>
        <w:t xml:space="preserve">, </w:t>
      </w:r>
      <w:r w:rsidRPr="00121A2C">
        <w:rPr>
          <w:rFonts w:ascii="Times New Roman" w:hAnsi="Times New Roman"/>
          <w:sz w:val="24"/>
          <w:szCs w:val="24"/>
        </w:rPr>
        <w:t>totdat hij zal uitkomen:</w:t>
      </w:r>
      <w:r>
        <w:rPr>
          <w:rFonts w:ascii="Times New Roman" w:hAnsi="Times New Roman"/>
          <w:sz w:val="24"/>
          <w:szCs w:val="24"/>
        </w:rPr>
        <w:t xml:space="preserve"> zo </w:t>
      </w:r>
      <w:r w:rsidRPr="00121A2C">
        <w:rPr>
          <w:rFonts w:ascii="Times New Roman" w:hAnsi="Times New Roman"/>
          <w:sz w:val="24"/>
          <w:szCs w:val="24"/>
        </w:rPr>
        <w:t>zal hij verzoening doen voor zichzelf</w:t>
      </w:r>
      <w:r>
        <w:rPr>
          <w:rFonts w:ascii="Times New Roman" w:hAnsi="Times New Roman"/>
          <w:sz w:val="24"/>
          <w:szCs w:val="24"/>
        </w:rPr>
        <w:t xml:space="preserve">, </w:t>
      </w:r>
      <w:r w:rsidRPr="00121A2C">
        <w:rPr>
          <w:rFonts w:ascii="Times New Roman" w:hAnsi="Times New Roman"/>
          <w:sz w:val="24"/>
          <w:szCs w:val="24"/>
        </w:rPr>
        <w:t>en voor zijn huis</w:t>
      </w:r>
      <w:r>
        <w:rPr>
          <w:rFonts w:ascii="Times New Roman" w:hAnsi="Times New Roman"/>
          <w:sz w:val="24"/>
          <w:szCs w:val="24"/>
        </w:rPr>
        <w:t xml:space="preserve">, </w:t>
      </w:r>
      <w:r w:rsidRPr="00121A2C">
        <w:rPr>
          <w:rFonts w:ascii="Times New Roman" w:hAnsi="Times New Roman"/>
          <w:sz w:val="24"/>
          <w:szCs w:val="24"/>
        </w:rPr>
        <w:t>en voor de gehele gemeente van Israël." Leviticus 16:17. De reden is</w:t>
      </w:r>
      <w:r>
        <w:rPr>
          <w:rFonts w:ascii="Times New Roman" w:hAnsi="Times New Roman"/>
          <w:sz w:val="24"/>
          <w:szCs w:val="24"/>
        </w:rPr>
        <w:t xml:space="preserve">, </w:t>
      </w:r>
      <w:r w:rsidRPr="00121A2C">
        <w:rPr>
          <w:rFonts w:ascii="Times New Roman" w:hAnsi="Times New Roman"/>
          <w:sz w:val="24"/>
          <w:szCs w:val="24"/>
        </w:rPr>
        <w:t>omdat Christus alleen Middelaar is</w:t>
      </w:r>
      <w:r>
        <w:rPr>
          <w:rFonts w:ascii="Times New Roman" w:hAnsi="Times New Roman"/>
          <w:sz w:val="24"/>
          <w:szCs w:val="24"/>
        </w:rPr>
        <w:t xml:space="preserve">, </w:t>
      </w:r>
      <w:r w:rsidRPr="00121A2C">
        <w:rPr>
          <w:rFonts w:ascii="Times New Roman" w:hAnsi="Times New Roman"/>
          <w:sz w:val="24"/>
          <w:szCs w:val="24"/>
        </w:rPr>
        <w:t>Hij heeft de wijnpers alleen getreden</w:t>
      </w:r>
      <w:r>
        <w:rPr>
          <w:rFonts w:ascii="Times New Roman" w:hAnsi="Times New Roman"/>
          <w:sz w:val="24"/>
          <w:szCs w:val="24"/>
        </w:rPr>
        <w:t xml:space="preserve">, </w:t>
      </w:r>
      <w:r w:rsidRPr="00121A2C">
        <w:rPr>
          <w:rFonts w:ascii="Times New Roman" w:hAnsi="Times New Roman"/>
          <w:sz w:val="24"/>
          <w:szCs w:val="24"/>
        </w:rPr>
        <w:t>en van het volk was er niemand met Hem om Hem daar te helpen. Jesaja 53:3</w:t>
      </w:r>
      <w:r>
        <w:rPr>
          <w:rFonts w:ascii="Times New Roman" w:hAnsi="Times New Roman"/>
          <w:sz w:val="24"/>
          <w:szCs w:val="24"/>
        </w:rPr>
        <w:t>, 1 Tim.</w:t>
      </w:r>
      <w:r w:rsidRPr="00121A2C">
        <w:rPr>
          <w:rFonts w:ascii="Times New Roman" w:hAnsi="Times New Roman"/>
          <w:sz w:val="24"/>
          <w:szCs w:val="24"/>
        </w:rPr>
        <w:t xml:space="preserve"> 2:5.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 het volk was er niemand om Hem te helpen in het dragen van Zijn kruis</w:t>
      </w:r>
      <w:r>
        <w:rPr>
          <w:rFonts w:ascii="Times New Roman" w:hAnsi="Times New Roman"/>
          <w:sz w:val="24"/>
          <w:szCs w:val="24"/>
        </w:rPr>
        <w:t xml:space="preserve">, </w:t>
      </w:r>
      <w:r w:rsidRPr="00121A2C">
        <w:rPr>
          <w:rFonts w:ascii="Times New Roman" w:hAnsi="Times New Roman"/>
          <w:sz w:val="24"/>
          <w:szCs w:val="24"/>
        </w:rPr>
        <w:t>of in het volbrengen van het eerste deel van Zijn priesterlijk ambt. Waarom dan</w:t>
      </w:r>
      <w:r>
        <w:rPr>
          <w:rFonts w:ascii="Times New Roman" w:hAnsi="Times New Roman"/>
          <w:sz w:val="24"/>
          <w:szCs w:val="24"/>
        </w:rPr>
        <w:t xml:space="preserve"> zou </w:t>
      </w:r>
      <w:r w:rsidRPr="00121A2C">
        <w:rPr>
          <w:rFonts w:ascii="Times New Roman" w:hAnsi="Times New Roman"/>
          <w:sz w:val="24"/>
          <w:szCs w:val="24"/>
        </w:rPr>
        <w:t>er iemand zijn om het volvoeren van het tweede deel daarvan met Hem te delen? Bovendien</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w:t>
      </w:r>
      <w:r w:rsidRPr="00121A2C">
        <w:rPr>
          <w:rFonts w:ascii="Times New Roman" w:hAnsi="Times New Roman"/>
          <w:sz w:val="24"/>
          <w:szCs w:val="24"/>
        </w:rPr>
        <w:t>die een bemiddelaar helpt</w:t>
      </w:r>
      <w:r>
        <w:rPr>
          <w:rFonts w:ascii="Times New Roman" w:hAnsi="Times New Roman"/>
          <w:sz w:val="24"/>
          <w:szCs w:val="24"/>
        </w:rPr>
        <w:t xml:space="preserve">, </w:t>
      </w:r>
      <w:r w:rsidRPr="00121A2C">
        <w:rPr>
          <w:rFonts w:ascii="Times New Roman" w:hAnsi="Times New Roman"/>
          <w:sz w:val="24"/>
          <w:szCs w:val="24"/>
        </w:rPr>
        <w:t>moet zelf onschuldig of in gunst zijn op gronden</w:t>
      </w:r>
      <w:r>
        <w:rPr>
          <w:rFonts w:ascii="Times New Roman" w:hAnsi="Times New Roman"/>
          <w:sz w:val="24"/>
          <w:szCs w:val="24"/>
        </w:rPr>
        <w:t xml:space="preserve">, </w:t>
      </w:r>
      <w:r w:rsidRPr="00121A2C">
        <w:rPr>
          <w:rFonts w:ascii="Times New Roman" w:hAnsi="Times New Roman"/>
          <w:sz w:val="24"/>
          <w:szCs w:val="24"/>
        </w:rPr>
        <w:t>niet afhankelijk van de waarde der tussenkomst of bemiddeling. Maar wat aangaat de tussenkomst van Christus</w:t>
      </w:r>
      <w:r>
        <w:rPr>
          <w:rFonts w:ascii="Times New Roman" w:hAnsi="Times New Roman"/>
          <w:sz w:val="24"/>
          <w:szCs w:val="24"/>
        </w:rPr>
        <w:t xml:space="preserve">, </w:t>
      </w:r>
      <w:r w:rsidRPr="00121A2C">
        <w:rPr>
          <w:rFonts w:ascii="Times New Roman" w:hAnsi="Times New Roman"/>
          <w:sz w:val="24"/>
          <w:szCs w:val="24"/>
        </w:rPr>
        <w:t>wie kan inkomen om te helpen op grond van</w:t>
      </w:r>
      <w:r>
        <w:rPr>
          <w:rFonts w:ascii="Times New Roman" w:hAnsi="Times New Roman"/>
          <w:sz w:val="24"/>
          <w:szCs w:val="24"/>
        </w:rPr>
        <w:t xml:space="preserve"> zo'n </w:t>
      </w:r>
      <w:r w:rsidRPr="00121A2C">
        <w:rPr>
          <w:rFonts w:ascii="Times New Roman" w:hAnsi="Times New Roman"/>
          <w:sz w:val="24"/>
          <w:szCs w:val="24"/>
        </w:rPr>
        <w:t>onschuld of waarde? Ook zelfs niet de hoogste engel</w:t>
      </w:r>
      <w:r>
        <w:rPr>
          <w:rFonts w:ascii="Times New Roman" w:hAnsi="Times New Roman"/>
          <w:sz w:val="24"/>
          <w:szCs w:val="24"/>
        </w:rPr>
        <w:t xml:space="preserve">, </w:t>
      </w:r>
      <w:r w:rsidRPr="00121A2C">
        <w:rPr>
          <w:rFonts w:ascii="Times New Roman" w:hAnsi="Times New Roman"/>
          <w:sz w:val="24"/>
          <w:szCs w:val="24"/>
        </w:rPr>
        <w:t>want er is maar één zo</w:t>
      </w:r>
      <w:r>
        <w:rPr>
          <w:rFonts w:ascii="Times New Roman" w:hAnsi="Times New Roman"/>
          <w:sz w:val="24"/>
          <w:szCs w:val="24"/>
        </w:rPr>
        <w:t xml:space="preserve">, </w:t>
      </w:r>
      <w:r w:rsidRPr="00121A2C">
        <w:rPr>
          <w:rFonts w:ascii="Times New Roman" w:hAnsi="Times New Roman"/>
          <w:sz w:val="24"/>
          <w:szCs w:val="24"/>
        </w:rPr>
        <w:t>waarom Hij dat alleen moest doen. Hierom wordt er gezegd</w:t>
      </w:r>
      <w:r>
        <w:rPr>
          <w:rFonts w:ascii="Times New Roman" w:hAnsi="Times New Roman"/>
          <w:sz w:val="24"/>
          <w:szCs w:val="24"/>
        </w:rPr>
        <w:t xml:space="preserve">, </w:t>
      </w:r>
      <w:r w:rsidRPr="00121A2C">
        <w:rPr>
          <w:rFonts w:ascii="Times New Roman" w:hAnsi="Times New Roman"/>
          <w:sz w:val="24"/>
          <w:szCs w:val="24"/>
        </w:rPr>
        <w:t>dat hij alleen inging</w:t>
      </w:r>
      <w:r>
        <w:rPr>
          <w:rFonts w:ascii="Times New Roman" w:hAnsi="Times New Roman"/>
          <w:sz w:val="24"/>
          <w:szCs w:val="24"/>
        </w:rPr>
        <w:t xml:space="preserve">, </w:t>
      </w:r>
      <w:r w:rsidRPr="00121A2C">
        <w:rPr>
          <w:rFonts w:ascii="Times New Roman" w:hAnsi="Times New Roman"/>
          <w:sz w:val="24"/>
          <w:szCs w:val="24"/>
        </w:rPr>
        <w:t>daar alleen is</w:t>
      </w:r>
      <w:r>
        <w:rPr>
          <w:rFonts w:ascii="Times New Roman" w:hAnsi="Times New Roman"/>
          <w:sz w:val="24"/>
          <w:szCs w:val="24"/>
        </w:rPr>
        <w:t xml:space="preserve">, </w:t>
      </w:r>
      <w:r w:rsidRPr="00121A2C">
        <w:rPr>
          <w:rFonts w:ascii="Times New Roman" w:hAnsi="Times New Roman"/>
          <w:sz w:val="24"/>
          <w:szCs w:val="24"/>
        </w:rPr>
        <w:t>en daar alleen tussen treedt</w:t>
      </w:r>
      <w:r>
        <w:rPr>
          <w:rFonts w:ascii="Times New Roman" w:hAnsi="Times New Roman"/>
          <w:sz w:val="24"/>
          <w:szCs w:val="24"/>
        </w:rPr>
        <w:t>. E</w:t>
      </w:r>
      <w:r w:rsidRPr="00121A2C">
        <w:rPr>
          <w:rFonts w:ascii="Times New Roman" w:hAnsi="Times New Roman"/>
          <w:sz w:val="24"/>
          <w:szCs w:val="24"/>
        </w:rPr>
        <w:t>n dit is openbaar niet alleen in het type Aäron</w:t>
      </w:r>
      <w:r>
        <w:rPr>
          <w:rFonts w:ascii="Times New Roman" w:hAnsi="Times New Roman"/>
          <w:sz w:val="24"/>
          <w:szCs w:val="24"/>
        </w:rPr>
        <w:t>, maar</w:t>
      </w:r>
      <w:r w:rsidRPr="00121A2C">
        <w:rPr>
          <w:rFonts w:ascii="Times New Roman" w:hAnsi="Times New Roman"/>
          <w:sz w:val="24"/>
          <w:szCs w:val="24"/>
        </w:rPr>
        <w:t xml:space="preserve"> in het tegenbeeld Christus Jezus. </w:t>
      </w:r>
      <w:r>
        <w:rPr>
          <w:rFonts w:ascii="Times New Roman" w:hAnsi="Times New Roman"/>
          <w:sz w:val="24"/>
          <w:szCs w:val="24"/>
        </w:rPr>
        <w:t xml:space="preserve">Hebr. </w:t>
      </w:r>
      <w:r w:rsidRPr="00121A2C">
        <w:rPr>
          <w:rFonts w:ascii="Times New Roman" w:hAnsi="Times New Roman"/>
          <w:sz w:val="24"/>
          <w:szCs w:val="24"/>
        </w:rPr>
        <w:t>6:19</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9:7</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niet</w:t>
      </w:r>
      <w:r>
        <w:rPr>
          <w:rFonts w:ascii="Times New Roman" w:hAnsi="Times New Roman"/>
          <w:sz w:val="24"/>
          <w:szCs w:val="24"/>
        </w:rPr>
        <w:t xml:space="preserve">, </w:t>
      </w:r>
      <w:r w:rsidRPr="00121A2C">
        <w:rPr>
          <w:rFonts w:ascii="Times New Roman" w:hAnsi="Times New Roman"/>
          <w:sz w:val="24"/>
          <w:szCs w:val="24"/>
        </w:rPr>
        <w:t>dat er niemand in de hemel is dan Jezus Christus</w:t>
      </w:r>
      <w:r>
        <w:rPr>
          <w:rFonts w:ascii="Times New Roman" w:hAnsi="Times New Roman"/>
          <w:sz w:val="24"/>
          <w:szCs w:val="24"/>
        </w:rPr>
        <w:t>, maar</w:t>
      </w:r>
      <w:r w:rsidRPr="00121A2C">
        <w:rPr>
          <w:rFonts w:ascii="Times New Roman" w:hAnsi="Times New Roman"/>
          <w:sz w:val="24"/>
          <w:szCs w:val="24"/>
        </w:rPr>
        <w:t xml:space="preserve"> ik zeg</w:t>
      </w:r>
      <w:r>
        <w:rPr>
          <w:rFonts w:ascii="Times New Roman" w:hAnsi="Times New Roman"/>
          <w:sz w:val="24"/>
          <w:szCs w:val="24"/>
        </w:rPr>
        <w:t xml:space="preserve">, </w:t>
      </w:r>
      <w:r w:rsidRPr="00121A2C">
        <w:rPr>
          <w:rFonts w:ascii="Times New Roman" w:hAnsi="Times New Roman"/>
          <w:sz w:val="24"/>
          <w:szCs w:val="24"/>
        </w:rPr>
        <w:t>dat Hij daar alleen is om voor ons tussenbeide te treden. Ja</w:t>
      </w:r>
      <w:r>
        <w:rPr>
          <w:rFonts w:ascii="Times New Roman" w:hAnsi="Times New Roman"/>
          <w:sz w:val="24"/>
          <w:szCs w:val="24"/>
        </w:rPr>
        <w:t xml:space="preserve">, </w:t>
      </w:r>
      <w:r w:rsidRPr="00121A2C">
        <w:rPr>
          <w:rFonts w:ascii="Times New Roman" w:hAnsi="Times New Roman"/>
          <w:sz w:val="24"/>
          <w:szCs w:val="24"/>
        </w:rPr>
        <w:t>de heilige tekst zegt meer: "Ik ga heen</w:t>
      </w:r>
      <w:r>
        <w:rPr>
          <w:rFonts w:ascii="Times New Roman" w:hAnsi="Times New Roman"/>
          <w:sz w:val="24"/>
          <w:szCs w:val="24"/>
        </w:rPr>
        <w:t xml:space="preserve">," </w:t>
      </w:r>
      <w:r w:rsidRPr="00121A2C">
        <w:rPr>
          <w:rFonts w:ascii="Times New Roman" w:hAnsi="Times New Roman"/>
          <w:sz w:val="24"/>
          <w:szCs w:val="24"/>
        </w:rPr>
        <w:t>zegt Christus</w:t>
      </w:r>
      <w:r>
        <w:rPr>
          <w:rFonts w:ascii="Times New Roman" w:hAnsi="Times New Roman"/>
          <w:sz w:val="24"/>
          <w:szCs w:val="24"/>
        </w:rPr>
        <w:t>, "</w:t>
      </w:r>
      <w:r w:rsidRPr="00121A2C">
        <w:rPr>
          <w:rFonts w:ascii="Times New Roman" w:hAnsi="Times New Roman"/>
          <w:sz w:val="24"/>
          <w:szCs w:val="24"/>
        </w:rPr>
        <w:t>om u plaats te bereiden</w:t>
      </w:r>
      <w:r>
        <w:rPr>
          <w:rFonts w:ascii="Times New Roman" w:hAnsi="Times New Roman"/>
          <w:sz w:val="24"/>
          <w:szCs w:val="24"/>
        </w:rPr>
        <w:t>. E</w:t>
      </w:r>
      <w:r w:rsidRPr="00121A2C">
        <w:rPr>
          <w:rFonts w:ascii="Times New Roman" w:hAnsi="Times New Roman"/>
          <w:sz w:val="24"/>
          <w:szCs w:val="24"/>
        </w:rPr>
        <w:t>n zo wanneer Ik heen zal gegaan zijn</w:t>
      </w:r>
      <w:r>
        <w:rPr>
          <w:rFonts w:ascii="Times New Roman" w:hAnsi="Times New Roman"/>
          <w:sz w:val="24"/>
          <w:szCs w:val="24"/>
        </w:rPr>
        <w:t xml:space="preserve">, </w:t>
      </w:r>
      <w:r w:rsidRPr="00121A2C">
        <w:rPr>
          <w:rFonts w:ascii="Times New Roman" w:hAnsi="Times New Roman"/>
          <w:sz w:val="24"/>
          <w:szCs w:val="24"/>
        </w:rPr>
        <w:t>en u plaats zal bereid hebben</w:t>
      </w:r>
      <w:r>
        <w:rPr>
          <w:rFonts w:ascii="Times New Roman" w:hAnsi="Times New Roman"/>
          <w:sz w:val="24"/>
          <w:szCs w:val="24"/>
        </w:rPr>
        <w:t xml:space="preserve">, </w:t>
      </w:r>
      <w:r w:rsidRPr="00121A2C">
        <w:rPr>
          <w:rFonts w:ascii="Times New Roman" w:hAnsi="Times New Roman"/>
          <w:sz w:val="24"/>
          <w:szCs w:val="24"/>
        </w:rPr>
        <w:t>zo kom Ik weer en zal u tot Mij nemen</w:t>
      </w:r>
      <w:r>
        <w:rPr>
          <w:rFonts w:ascii="Times New Roman" w:hAnsi="Times New Roman"/>
          <w:sz w:val="24"/>
          <w:szCs w:val="24"/>
        </w:rPr>
        <w:t xml:space="preserve">, opdat u </w:t>
      </w:r>
      <w:r w:rsidRPr="00121A2C">
        <w:rPr>
          <w:rFonts w:ascii="Times New Roman" w:hAnsi="Times New Roman"/>
          <w:sz w:val="24"/>
          <w:szCs w:val="24"/>
        </w:rPr>
        <w:t>ook zijn moogt</w:t>
      </w:r>
      <w:r>
        <w:rPr>
          <w:rFonts w:ascii="Times New Roman" w:hAnsi="Times New Roman"/>
          <w:sz w:val="24"/>
          <w:szCs w:val="24"/>
        </w:rPr>
        <w:t xml:space="preserve">, </w:t>
      </w:r>
      <w:r w:rsidRPr="00121A2C">
        <w:rPr>
          <w:rFonts w:ascii="Times New Roman" w:hAnsi="Times New Roman"/>
          <w:sz w:val="24"/>
          <w:szCs w:val="24"/>
        </w:rPr>
        <w:t>waar ik ben." Johannes 14:1</w:t>
      </w:r>
      <w:r>
        <w:rPr>
          <w:rFonts w:ascii="Times New Roman" w:hAnsi="Times New Roman"/>
          <w:sz w:val="24"/>
          <w:szCs w:val="24"/>
        </w:rPr>
        <w:t xml:space="preserve"> - </w:t>
      </w:r>
      <w:r w:rsidRPr="00121A2C">
        <w:rPr>
          <w:rFonts w:ascii="Times New Roman" w:hAnsi="Times New Roman"/>
          <w:sz w:val="24"/>
          <w:szCs w:val="24"/>
        </w:rPr>
        <w:t>3. Deze tekst schijnt te kennen te geven</w:t>
      </w:r>
      <w:r>
        <w:rPr>
          <w:rFonts w:ascii="Times New Roman" w:hAnsi="Times New Roman"/>
          <w:sz w:val="24"/>
          <w:szCs w:val="24"/>
        </w:rPr>
        <w:t xml:space="preserve">, </w:t>
      </w:r>
      <w:r w:rsidRPr="00121A2C">
        <w:rPr>
          <w:rFonts w:ascii="Times New Roman" w:hAnsi="Times New Roman"/>
          <w:sz w:val="24"/>
          <w:szCs w:val="24"/>
        </w:rPr>
        <w:t>dat Christus in het heilige der heiligen of de hoogste hemelen alleen is</w:t>
      </w:r>
      <w:r>
        <w:rPr>
          <w:rFonts w:ascii="Times New Roman" w:hAnsi="Times New Roman"/>
          <w:sz w:val="24"/>
          <w:szCs w:val="24"/>
        </w:rPr>
        <w:t xml:space="preserve">, </w:t>
      </w:r>
      <w:r w:rsidRPr="00121A2C">
        <w:rPr>
          <w:rFonts w:ascii="Times New Roman" w:hAnsi="Times New Roman"/>
          <w:sz w:val="24"/>
          <w:szCs w:val="24"/>
        </w:rPr>
        <w:t>en dat Hij daar alleen moet zijn</w:t>
      </w:r>
      <w:r>
        <w:rPr>
          <w:rFonts w:ascii="Times New Roman" w:hAnsi="Times New Roman"/>
          <w:sz w:val="24"/>
          <w:szCs w:val="24"/>
        </w:rPr>
        <w:t xml:space="preserve">, </w:t>
      </w:r>
      <w:r w:rsidRPr="00121A2C">
        <w:rPr>
          <w:rFonts w:ascii="Times New Roman" w:hAnsi="Times New Roman"/>
          <w:sz w:val="24"/>
          <w:szCs w:val="24"/>
        </w:rPr>
        <w:t xml:space="preserve">totdat Hij Zijn werk van tussenkomst en </w:t>
      </w:r>
      <w:r>
        <w:rPr>
          <w:rFonts w:ascii="Times New Roman" w:hAnsi="Times New Roman"/>
          <w:sz w:val="24"/>
          <w:szCs w:val="24"/>
        </w:rPr>
        <w:t>Voorspraak</w:t>
      </w:r>
      <w:r w:rsidRPr="00121A2C">
        <w:rPr>
          <w:rFonts w:ascii="Times New Roman" w:hAnsi="Times New Roman"/>
          <w:sz w:val="24"/>
          <w:szCs w:val="24"/>
        </w:rPr>
        <w:t xml:space="preserve"> voleindigd heeft</w:t>
      </w:r>
      <w:r>
        <w:rPr>
          <w:rFonts w:ascii="Times New Roman" w:hAnsi="Times New Roman"/>
          <w:sz w:val="24"/>
          <w:szCs w:val="24"/>
        </w:rPr>
        <w:t xml:space="preserve">, </w:t>
      </w:r>
      <w:r w:rsidRPr="00121A2C">
        <w:rPr>
          <w:rFonts w:ascii="Times New Roman" w:hAnsi="Times New Roman"/>
          <w:sz w:val="24"/>
          <w:szCs w:val="24"/>
        </w:rPr>
        <w:t>want eerder komt Hij niet weer om ons tot Zich te nemen. Laten wij Christus in deze</w:t>
      </w:r>
      <w:r>
        <w:rPr>
          <w:rFonts w:ascii="Times New Roman" w:hAnsi="Times New Roman"/>
          <w:sz w:val="24"/>
          <w:szCs w:val="24"/>
        </w:rPr>
        <w:t xml:space="preserve">, </w:t>
      </w:r>
      <w:r w:rsidRPr="00121A2C">
        <w:rPr>
          <w:rFonts w:ascii="Times New Roman" w:hAnsi="Times New Roman"/>
          <w:sz w:val="24"/>
          <w:szCs w:val="24"/>
        </w:rPr>
        <w:t>gelijk ook in alle andere dingen de voorrang toewijzen</w:t>
      </w:r>
      <w:r>
        <w:rPr>
          <w:rFonts w:ascii="Times New Roman" w:hAnsi="Times New Roman"/>
          <w:sz w:val="24"/>
          <w:szCs w:val="24"/>
        </w:rPr>
        <w:t xml:space="preserve">, </w:t>
      </w:r>
      <w:r w:rsidRPr="00121A2C">
        <w:rPr>
          <w:rFonts w:ascii="Times New Roman" w:hAnsi="Times New Roman"/>
          <w:sz w:val="24"/>
          <w:szCs w:val="24"/>
        </w:rPr>
        <w:t>want Hij is bemiddelaar voor Zijn kerk</w:t>
      </w:r>
      <w:r>
        <w:rPr>
          <w:rFonts w:ascii="Times New Roman" w:hAnsi="Times New Roman"/>
          <w:sz w:val="24"/>
          <w:szCs w:val="24"/>
        </w:rPr>
        <w:t xml:space="preserve">, </w:t>
      </w:r>
      <w:r w:rsidRPr="00121A2C">
        <w:rPr>
          <w:rFonts w:ascii="Times New Roman" w:hAnsi="Times New Roman"/>
          <w:sz w:val="24"/>
          <w:szCs w:val="24"/>
        </w:rPr>
        <w:t>en doet dat werk voor hen in het heilige der heiligen alleen</w:t>
      </w:r>
      <w:r>
        <w:rPr>
          <w:rFonts w:ascii="Times New Roman" w:hAnsi="Times New Roman"/>
          <w:sz w:val="24"/>
          <w:szCs w:val="24"/>
        </w:rPr>
        <w:t>.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Hij het licht is</w:t>
      </w:r>
      <w:r>
        <w:rPr>
          <w:rFonts w:ascii="Times New Roman" w:hAnsi="Times New Roman"/>
          <w:sz w:val="24"/>
          <w:szCs w:val="24"/>
        </w:rPr>
        <w:t xml:space="preserve">, </w:t>
      </w:r>
      <w:r w:rsidRPr="00121A2C">
        <w:rPr>
          <w:rFonts w:ascii="Times New Roman" w:hAnsi="Times New Roman"/>
          <w:sz w:val="24"/>
          <w:szCs w:val="24"/>
        </w:rPr>
        <w:t xml:space="preserve">tot hetwelk niemand kan naderen.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68. Van het slechts eenmaal in het jaar ingaan van de hogepriester in het heilige der heiligen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de hogepriester</w:t>
      </w:r>
      <w:r>
        <w:rPr>
          <w:rFonts w:ascii="Times New Roman" w:hAnsi="Times New Roman"/>
          <w:sz w:val="24"/>
          <w:szCs w:val="24"/>
        </w:rPr>
        <w:t xml:space="preserve">, </w:t>
      </w:r>
      <w:r w:rsidRPr="00121A2C">
        <w:rPr>
          <w:rFonts w:ascii="Times New Roman" w:hAnsi="Times New Roman"/>
          <w:sz w:val="24"/>
          <w:szCs w:val="24"/>
        </w:rPr>
        <w:t>wanneer hij in het heilige der heiligen ging</w:t>
      </w:r>
      <w:r>
        <w:rPr>
          <w:rFonts w:ascii="Times New Roman" w:hAnsi="Times New Roman"/>
          <w:sz w:val="24"/>
          <w:szCs w:val="24"/>
        </w:rPr>
        <w:t xml:space="preserve">, </w:t>
      </w:r>
      <w:r w:rsidRPr="00121A2C">
        <w:rPr>
          <w:rFonts w:ascii="Times New Roman" w:hAnsi="Times New Roman"/>
          <w:sz w:val="24"/>
          <w:szCs w:val="24"/>
        </w:rPr>
        <w:t>daar alleen in ging</w:t>
      </w:r>
      <w:r>
        <w:rPr>
          <w:rFonts w:ascii="Times New Roman" w:hAnsi="Times New Roman"/>
          <w:sz w:val="24"/>
          <w:szCs w:val="24"/>
        </w:rPr>
        <w:t xml:space="preserve">, </w:t>
      </w:r>
      <w:r w:rsidRPr="00121A2C">
        <w:rPr>
          <w:rFonts w:ascii="Times New Roman" w:hAnsi="Times New Roman"/>
          <w:sz w:val="24"/>
          <w:szCs w:val="24"/>
        </w:rPr>
        <w:t>zo ging hij om dat werk te doen</w:t>
      </w:r>
      <w:r>
        <w:rPr>
          <w:rFonts w:ascii="Times New Roman" w:hAnsi="Times New Roman"/>
          <w:sz w:val="24"/>
          <w:szCs w:val="24"/>
        </w:rPr>
        <w:t xml:space="preserve">, </w:t>
      </w:r>
      <w:r w:rsidRPr="00121A2C">
        <w:rPr>
          <w:rFonts w:ascii="Times New Roman" w:hAnsi="Times New Roman"/>
          <w:sz w:val="24"/>
          <w:szCs w:val="24"/>
        </w:rPr>
        <w:t>daar slechts eenmaal in het jaar in.</w:t>
      </w:r>
      <w:r>
        <w:rPr>
          <w:rFonts w:ascii="Times New Roman" w:hAnsi="Times New Roman"/>
          <w:sz w:val="24"/>
          <w:szCs w:val="24"/>
        </w:rPr>
        <w:t xml:space="preserve"> u zal </w:t>
      </w:r>
      <w:r w:rsidRPr="00121A2C">
        <w:rPr>
          <w:rFonts w:ascii="Times New Roman" w:hAnsi="Times New Roman"/>
          <w:sz w:val="24"/>
          <w:szCs w:val="24"/>
        </w:rPr>
        <w:t>niet "te allen tijde</w:t>
      </w:r>
      <w:r>
        <w:rPr>
          <w:rFonts w:ascii="Times New Roman" w:hAnsi="Times New Roman"/>
          <w:sz w:val="24"/>
          <w:szCs w:val="24"/>
        </w:rPr>
        <w:t xml:space="preserve">," </w:t>
      </w:r>
      <w:r w:rsidRPr="00121A2C">
        <w:rPr>
          <w:rFonts w:ascii="Times New Roman" w:hAnsi="Times New Roman"/>
          <w:sz w:val="24"/>
          <w:szCs w:val="24"/>
        </w:rPr>
        <w:t>zei God tot hem</w:t>
      </w:r>
      <w:r>
        <w:rPr>
          <w:rFonts w:ascii="Times New Roman" w:hAnsi="Times New Roman"/>
          <w:sz w:val="24"/>
          <w:szCs w:val="24"/>
        </w:rPr>
        <w:t xml:space="preserve">, </w:t>
      </w:r>
      <w:r w:rsidRPr="00121A2C">
        <w:rPr>
          <w:rFonts w:ascii="Times New Roman" w:hAnsi="Times New Roman"/>
          <w:sz w:val="24"/>
          <w:szCs w:val="24"/>
        </w:rPr>
        <w:t>gaan "in het heilige</w:t>
      </w:r>
      <w:r>
        <w:rPr>
          <w:rFonts w:ascii="Times New Roman" w:hAnsi="Times New Roman"/>
          <w:sz w:val="24"/>
          <w:szCs w:val="24"/>
        </w:rPr>
        <w:t xml:space="preserve">, </w:t>
      </w:r>
      <w:r w:rsidRPr="00121A2C">
        <w:rPr>
          <w:rFonts w:ascii="Times New Roman" w:hAnsi="Times New Roman"/>
          <w:sz w:val="24"/>
          <w:szCs w:val="24"/>
        </w:rPr>
        <w:t>binnen de voorhang</w:t>
      </w:r>
      <w:r>
        <w:rPr>
          <w:rFonts w:ascii="Times New Roman" w:hAnsi="Times New Roman"/>
          <w:sz w:val="24"/>
          <w:szCs w:val="24"/>
        </w:rPr>
        <w:t xml:space="preserve">, </w:t>
      </w:r>
      <w:r w:rsidRPr="00121A2C">
        <w:rPr>
          <w:rFonts w:ascii="Times New Roman" w:hAnsi="Times New Roman"/>
          <w:sz w:val="24"/>
          <w:szCs w:val="24"/>
        </w:rPr>
        <w:t>voor het verzoendeksel</w:t>
      </w:r>
      <w:r>
        <w:rPr>
          <w:rFonts w:ascii="Times New Roman" w:hAnsi="Times New Roman"/>
          <w:sz w:val="24"/>
          <w:szCs w:val="24"/>
        </w:rPr>
        <w:t xml:space="preserve">, </w:t>
      </w:r>
      <w:r w:rsidRPr="00121A2C">
        <w:rPr>
          <w:rFonts w:ascii="Times New Roman" w:hAnsi="Times New Roman"/>
          <w:sz w:val="24"/>
          <w:szCs w:val="24"/>
        </w:rPr>
        <w:t>dat op de ark is</w:t>
      </w:r>
      <w:r>
        <w:rPr>
          <w:rFonts w:ascii="Times New Roman" w:hAnsi="Times New Roman"/>
          <w:sz w:val="24"/>
          <w:szCs w:val="24"/>
        </w:rPr>
        <w:t xml:space="preserve">, </w:t>
      </w:r>
      <w:r w:rsidRPr="00121A2C">
        <w:rPr>
          <w:rFonts w:ascii="Times New Roman" w:hAnsi="Times New Roman"/>
          <w:sz w:val="24"/>
          <w:szCs w:val="24"/>
        </w:rPr>
        <w:t>opdat" gij niet sterft. Leviticus 16:2</w:t>
      </w:r>
      <w:r>
        <w:rPr>
          <w:rFonts w:ascii="Times New Roman" w:hAnsi="Times New Roman"/>
          <w:sz w:val="24"/>
          <w:szCs w:val="24"/>
        </w:rPr>
        <w:t>. E</w:t>
      </w:r>
      <w:r w:rsidRPr="00121A2C">
        <w:rPr>
          <w:rFonts w:ascii="Times New Roman" w:hAnsi="Times New Roman"/>
          <w:sz w:val="24"/>
          <w:szCs w:val="24"/>
        </w:rPr>
        <w:t>n gelijk hij daar slechts eenmaal in het jaar mocht ingaan</w:t>
      </w:r>
      <w:r>
        <w:rPr>
          <w:rFonts w:ascii="Times New Roman" w:hAnsi="Times New Roman"/>
          <w:sz w:val="24"/>
          <w:szCs w:val="24"/>
        </w:rPr>
        <w:t xml:space="preserve">, </w:t>
      </w:r>
      <w:r w:rsidRPr="00121A2C">
        <w:rPr>
          <w:rFonts w:ascii="Times New Roman" w:hAnsi="Times New Roman"/>
          <w:sz w:val="24"/>
          <w:szCs w:val="24"/>
        </w:rPr>
        <w:t>zo dan ook nog niet</w:t>
      </w:r>
      <w:r>
        <w:rPr>
          <w:rFonts w:ascii="Times New Roman" w:hAnsi="Times New Roman"/>
          <w:sz w:val="24"/>
          <w:szCs w:val="24"/>
        </w:rPr>
        <w:t xml:space="preserve">, </w:t>
      </w:r>
      <w:r w:rsidRPr="00121A2C">
        <w:rPr>
          <w:rFonts w:ascii="Times New Roman" w:hAnsi="Times New Roman"/>
          <w:sz w:val="24"/>
          <w:szCs w:val="24"/>
        </w:rPr>
        <w:t>tenzij bekleed en versierd met zijn hogepriesterlijke heilige kleren. Leviticus 16:32</w:t>
      </w:r>
      <w:r>
        <w:rPr>
          <w:rFonts w:ascii="Times New Roman" w:hAnsi="Times New Roman"/>
          <w:sz w:val="24"/>
          <w:szCs w:val="24"/>
        </w:rPr>
        <w:t xml:space="preserve"> - </w:t>
      </w:r>
      <w:r w:rsidRPr="00121A2C">
        <w:rPr>
          <w:rFonts w:ascii="Times New Roman" w:hAnsi="Times New Roman"/>
          <w:sz w:val="24"/>
          <w:szCs w:val="24"/>
        </w:rPr>
        <w:t>34. Dan moest hij bekleed zijn</w:t>
      </w:r>
      <w:r>
        <w:rPr>
          <w:rFonts w:ascii="Times New Roman" w:hAnsi="Times New Roman"/>
          <w:sz w:val="24"/>
          <w:szCs w:val="24"/>
        </w:rPr>
        <w:t xml:space="preserve">, </w:t>
      </w:r>
      <w:r w:rsidRPr="00121A2C">
        <w:rPr>
          <w:rFonts w:ascii="Times New Roman" w:hAnsi="Times New Roman"/>
          <w:sz w:val="24"/>
          <w:szCs w:val="24"/>
        </w:rPr>
        <w:t>zo als ik vroeger aanstipte</w:t>
      </w:r>
      <w:r>
        <w:rPr>
          <w:rFonts w:ascii="Times New Roman" w:hAnsi="Times New Roman"/>
          <w:sz w:val="24"/>
          <w:szCs w:val="24"/>
        </w:rPr>
        <w:t xml:space="preserve">, </w:t>
      </w:r>
      <w:r w:rsidRPr="00121A2C">
        <w:rPr>
          <w:rFonts w:ascii="Times New Roman" w:hAnsi="Times New Roman"/>
          <w:sz w:val="24"/>
          <w:szCs w:val="24"/>
        </w:rPr>
        <w:t>met de heilige kleren: de plaat van louter goud moest op zijn voorhoofd</w:t>
      </w:r>
      <w:r>
        <w:rPr>
          <w:rFonts w:ascii="Times New Roman" w:hAnsi="Times New Roman"/>
          <w:sz w:val="24"/>
          <w:szCs w:val="24"/>
        </w:rPr>
        <w:t xml:space="preserve">, </w:t>
      </w:r>
      <w:r w:rsidRPr="00121A2C">
        <w:rPr>
          <w:rFonts w:ascii="Times New Roman" w:hAnsi="Times New Roman"/>
          <w:sz w:val="24"/>
          <w:szCs w:val="24"/>
        </w:rPr>
        <w:t>de namen van de twaalf stammen moesten op zijn borst</w:t>
      </w:r>
      <w:r>
        <w:rPr>
          <w:rFonts w:ascii="Times New Roman" w:hAnsi="Times New Roman"/>
          <w:sz w:val="24"/>
          <w:szCs w:val="24"/>
        </w:rPr>
        <w:t xml:space="preserve">, </w:t>
      </w:r>
      <w:r w:rsidRPr="00121A2C">
        <w:rPr>
          <w:rFonts w:ascii="Times New Roman" w:hAnsi="Times New Roman"/>
          <w:sz w:val="24"/>
          <w:szCs w:val="24"/>
        </w:rPr>
        <w:t>en de klingelende schelletjes aan de zomen van zijn gewaad zijn</w:t>
      </w:r>
      <w:r>
        <w:rPr>
          <w:rFonts w:ascii="Times New Roman" w:hAnsi="Times New Roman"/>
          <w:sz w:val="24"/>
          <w:szCs w:val="24"/>
        </w:rPr>
        <w:t xml:space="preserve">, </w:t>
      </w:r>
      <w:r w:rsidRPr="00121A2C">
        <w:rPr>
          <w:rFonts w:ascii="Times New Roman" w:hAnsi="Times New Roman"/>
          <w:sz w:val="24"/>
          <w:szCs w:val="24"/>
        </w:rPr>
        <w:t>en dan was dit alles nog niet voldoende als hij niet inging met bloed</w:t>
      </w:r>
      <w:r>
        <w:rPr>
          <w:rFonts w:ascii="Times New Roman" w:hAnsi="Times New Roman"/>
          <w:sz w:val="24"/>
          <w:szCs w:val="24"/>
        </w:rPr>
        <w:t xml:space="preserve">. Ex.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Leviticus 16</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aan dit eenmaal des jaars wijdt de apostel zijn bijzondere opmerkzaamheid en daarop vestigt hij zeer de aandacht. "Eenmaal des jaars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ging de hogepriester daar in: eenmaal in het jaar</w:t>
      </w:r>
      <w:r>
        <w:rPr>
          <w:rFonts w:ascii="Times New Roman" w:hAnsi="Times New Roman"/>
          <w:sz w:val="24"/>
          <w:szCs w:val="24"/>
        </w:rPr>
        <w:t xml:space="preserve">, </w:t>
      </w:r>
      <w:r w:rsidRPr="00121A2C">
        <w:rPr>
          <w:rFonts w:ascii="Times New Roman" w:hAnsi="Times New Roman"/>
          <w:sz w:val="24"/>
          <w:szCs w:val="24"/>
        </w:rPr>
        <w:t>hetwelk dient om te tonen</w:t>
      </w:r>
      <w:r>
        <w:rPr>
          <w:rFonts w:ascii="Times New Roman" w:hAnsi="Times New Roman"/>
          <w:sz w:val="24"/>
          <w:szCs w:val="24"/>
        </w:rPr>
        <w:t xml:space="preserve">, </w:t>
      </w:r>
      <w:r w:rsidRPr="00121A2C">
        <w:rPr>
          <w:rFonts w:ascii="Times New Roman" w:hAnsi="Times New Roman"/>
          <w:sz w:val="24"/>
          <w:szCs w:val="24"/>
        </w:rPr>
        <w:t>dat Christus eenmaal in het einde der wereld in de hemel zelf</w:t>
      </w:r>
      <w:r>
        <w:rPr>
          <w:rFonts w:ascii="Times New Roman" w:hAnsi="Times New Roman"/>
          <w:sz w:val="24"/>
          <w:szCs w:val="24"/>
        </w:rPr>
        <w:t xml:space="preserve"> zou </w:t>
      </w:r>
      <w:r w:rsidRPr="00121A2C">
        <w:rPr>
          <w:rFonts w:ascii="Times New Roman" w:hAnsi="Times New Roman"/>
          <w:sz w:val="24"/>
          <w:szCs w:val="24"/>
        </w:rPr>
        <w:t>gaan</w:t>
      </w:r>
      <w:r>
        <w:rPr>
          <w:rFonts w:ascii="Times New Roman" w:hAnsi="Times New Roman"/>
          <w:sz w:val="24"/>
          <w:szCs w:val="24"/>
        </w:rPr>
        <w:t xml:space="preserve">, </w:t>
      </w:r>
      <w:r w:rsidRPr="00121A2C">
        <w:rPr>
          <w:rFonts w:ascii="Times New Roman" w:hAnsi="Times New Roman"/>
          <w:sz w:val="24"/>
          <w:szCs w:val="24"/>
        </w:rPr>
        <w:t>om daar voor ons tussen te treden. Want door dit woord "jaar"</w:t>
      </w:r>
      <w:r>
        <w:rPr>
          <w:rFonts w:ascii="Times New Roman" w:hAnsi="Times New Roman"/>
          <w:sz w:val="24"/>
          <w:szCs w:val="24"/>
        </w:rPr>
        <w:t xml:space="preserve">, </w:t>
      </w:r>
      <w:r w:rsidRPr="00121A2C">
        <w:rPr>
          <w:rFonts w:ascii="Times New Roman" w:hAnsi="Times New Roman"/>
          <w:sz w:val="24"/>
          <w:szCs w:val="24"/>
        </w:rPr>
        <w:t>toont hij dat de termijn en de tijd van de wereld bedoelt wordt</w:t>
      </w:r>
      <w:r>
        <w:rPr>
          <w:rFonts w:ascii="Times New Roman" w:hAnsi="Times New Roman"/>
          <w:sz w:val="24"/>
          <w:szCs w:val="24"/>
        </w:rPr>
        <w:t xml:space="preserve">, </w:t>
      </w:r>
      <w:r w:rsidRPr="00121A2C">
        <w:rPr>
          <w:rFonts w:ascii="Times New Roman" w:hAnsi="Times New Roman"/>
          <w:sz w:val="24"/>
          <w:szCs w:val="24"/>
        </w:rPr>
        <w:t>en met "eenmaal" in dat jaar bedoelt hij: eenmaal in het einde der wereld. "Noch ook</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opdat Hij Zichzelf dikwijls</w:t>
      </w:r>
      <w:r>
        <w:rPr>
          <w:rFonts w:ascii="Times New Roman" w:hAnsi="Times New Roman"/>
          <w:sz w:val="24"/>
          <w:szCs w:val="24"/>
        </w:rPr>
        <w:t xml:space="preserve"> zou </w:t>
      </w:r>
      <w:r w:rsidRPr="00121A2C">
        <w:rPr>
          <w:rFonts w:ascii="Times New Roman" w:hAnsi="Times New Roman"/>
          <w:sz w:val="24"/>
          <w:szCs w:val="24"/>
        </w:rPr>
        <w:t>opofferen</w:t>
      </w:r>
      <w:r>
        <w:rPr>
          <w:rFonts w:ascii="Times New Roman" w:hAnsi="Times New Roman"/>
          <w:sz w:val="24"/>
          <w:szCs w:val="24"/>
        </w:rPr>
        <w:t xml:space="preserve">, </w:t>
      </w:r>
      <w:r w:rsidRPr="00121A2C">
        <w:rPr>
          <w:rFonts w:ascii="Times New Roman" w:hAnsi="Times New Roman"/>
          <w:sz w:val="24"/>
          <w:szCs w:val="24"/>
        </w:rPr>
        <w:t>gelijk de hogepriester alle jaar in het heiligdom ingaat met vreemd bloed</w:t>
      </w:r>
      <w:r>
        <w:rPr>
          <w:rFonts w:ascii="Times New Roman" w:hAnsi="Times New Roman"/>
          <w:sz w:val="24"/>
          <w:szCs w:val="24"/>
        </w:rPr>
        <w:t xml:space="preserve">, </w:t>
      </w:r>
      <w:r w:rsidRPr="00121A2C">
        <w:rPr>
          <w:rFonts w:ascii="Times New Roman" w:hAnsi="Times New Roman"/>
          <w:sz w:val="24"/>
          <w:szCs w:val="24"/>
        </w:rPr>
        <w:t>anders had Hij dikwijls moeten lijden van de grondlegging der wereld af</w:t>
      </w:r>
      <w:r>
        <w:rPr>
          <w:rFonts w:ascii="Times New Roman" w:hAnsi="Times New Roman"/>
          <w:sz w:val="24"/>
          <w:szCs w:val="24"/>
        </w:rPr>
        <w:t>, maar</w:t>
      </w:r>
      <w:r w:rsidRPr="00121A2C">
        <w:rPr>
          <w:rFonts w:ascii="Times New Roman" w:hAnsi="Times New Roman"/>
          <w:sz w:val="24"/>
          <w:szCs w:val="24"/>
        </w:rPr>
        <w:t xml:space="preserve"> nu is Hij eenmaal in de voleinding der eeuwen geopenbaard</w:t>
      </w:r>
      <w:r>
        <w:rPr>
          <w:rFonts w:ascii="Times New Roman" w:hAnsi="Times New Roman"/>
          <w:sz w:val="24"/>
          <w:szCs w:val="24"/>
        </w:rPr>
        <w:t xml:space="preserve">, </w:t>
      </w:r>
      <w:r w:rsidRPr="00121A2C">
        <w:rPr>
          <w:rFonts w:ascii="Times New Roman" w:hAnsi="Times New Roman"/>
          <w:sz w:val="24"/>
          <w:szCs w:val="24"/>
        </w:rPr>
        <w:t>om de zonde teniet te doen</w:t>
      </w:r>
      <w:r>
        <w:rPr>
          <w:rFonts w:ascii="Times New Roman" w:hAnsi="Times New Roman"/>
          <w:sz w:val="24"/>
          <w:szCs w:val="24"/>
        </w:rPr>
        <w:t xml:space="preserve">, </w:t>
      </w:r>
      <w:r w:rsidRPr="00121A2C">
        <w:rPr>
          <w:rFonts w:ascii="Times New Roman" w:hAnsi="Times New Roman"/>
          <w:sz w:val="24"/>
          <w:szCs w:val="24"/>
        </w:rPr>
        <w:t xml:space="preserve">door Zijn zelfs offerande." </w:t>
      </w:r>
      <w:r>
        <w:rPr>
          <w:rFonts w:ascii="Times New Roman" w:hAnsi="Times New Roman"/>
          <w:sz w:val="24"/>
          <w:szCs w:val="24"/>
        </w:rPr>
        <w:t xml:space="preserve">Hebr. </w:t>
      </w:r>
      <w:r w:rsidRPr="00121A2C">
        <w:rPr>
          <w:rFonts w:ascii="Times New Roman" w:hAnsi="Times New Roman"/>
          <w:sz w:val="24"/>
          <w:szCs w:val="24"/>
        </w:rPr>
        <w:t>9:25</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E</w:t>
      </w:r>
      <w:r w:rsidRPr="00121A2C">
        <w:rPr>
          <w:rFonts w:ascii="Times New Roman" w:hAnsi="Times New Roman"/>
          <w:sz w:val="24"/>
          <w:szCs w:val="24"/>
        </w:rPr>
        <w:t>n daar Hij dus eenmaal Zijn offerande geofferd heeft buiten de voorhang</w:t>
      </w:r>
      <w:r>
        <w:rPr>
          <w:rFonts w:ascii="Times New Roman" w:hAnsi="Times New Roman"/>
          <w:sz w:val="24"/>
          <w:szCs w:val="24"/>
        </w:rPr>
        <w:t xml:space="preserve">, </w:t>
      </w:r>
      <w:r w:rsidRPr="00121A2C">
        <w:rPr>
          <w:rFonts w:ascii="Times New Roman" w:hAnsi="Times New Roman"/>
          <w:sz w:val="24"/>
          <w:szCs w:val="24"/>
        </w:rPr>
        <w:t>is Hij nu het heilige der heiligen binnengegaan</w:t>
      </w:r>
      <w:r>
        <w:rPr>
          <w:rFonts w:ascii="Times New Roman" w:hAnsi="Times New Roman"/>
          <w:sz w:val="24"/>
          <w:szCs w:val="24"/>
        </w:rPr>
        <w:t xml:space="preserve">, </w:t>
      </w:r>
      <w:r w:rsidRPr="00121A2C">
        <w:rPr>
          <w:rFonts w:ascii="Times New Roman" w:hAnsi="Times New Roman"/>
          <w:sz w:val="24"/>
          <w:szCs w:val="24"/>
        </w:rPr>
        <w:t>om Zijn werk van bemiddeling voor ons te volmaken</w:t>
      </w:r>
      <w:r>
        <w:rPr>
          <w:rFonts w:ascii="Times New Roman" w:hAnsi="Times New Roman"/>
          <w:sz w:val="24"/>
          <w:szCs w:val="24"/>
        </w:rPr>
        <w:t>. N</w:t>
      </w:r>
      <w:r w:rsidRPr="00121A2C">
        <w:rPr>
          <w:rFonts w:ascii="Times New Roman" w:hAnsi="Times New Roman"/>
          <w:sz w:val="24"/>
          <w:szCs w:val="24"/>
        </w:rPr>
        <w:t>iet in het heiligdom</w:t>
      </w:r>
      <w:r>
        <w:rPr>
          <w:rFonts w:ascii="Times New Roman" w:hAnsi="Times New Roman"/>
          <w:sz w:val="24"/>
          <w:szCs w:val="24"/>
        </w:rPr>
        <w:t xml:space="preserve">, </w:t>
      </w:r>
      <w:r w:rsidRPr="00121A2C">
        <w:rPr>
          <w:rFonts w:ascii="Times New Roman" w:hAnsi="Times New Roman"/>
          <w:sz w:val="24"/>
          <w:szCs w:val="24"/>
        </w:rPr>
        <w:t>dat met handen gemaakt is</w:t>
      </w:r>
      <w:r>
        <w:rPr>
          <w:rFonts w:ascii="Times New Roman" w:hAnsi="Times New Roman"/>
          <w:sz w:val="24"/>
          <w:szCs w:val="24"/>
        </w:rPr>
        <w:t xml:space="preserve">, </w:t>
      </w:r>
      <w:r w:rsidRPr="00121A2C">
        <w:rPr>
          <w:rFonts w:ascii="Times New Roman" w:hAnsi="Times New Roman"/>
          <w:sz w:val="24"/>
          <w:szCs w:val="24"/>
        </w:rPr>
        <w:t>hetwelk is een tegenbeeld van het ware</w:t>
      </w:r>
      <w:r>
        <w:rPr>
          <w:rFonts w:ascii="Times New Roman" w:hAnsi="Times New Roman"/>
          <w:sz w:val="24"/>
          <w:szCs w:val="24"/>
        </w:rPr>
        <w:t>, maar</w:t>
      </w:r>
      <w:r w:rsidRPr="00121A2C">
        <w:rPr>
          <w:rFonts w:ascii="Times New Roman" w:hAnsi="Times New Roman"/>
          <w:sz w:val="24"/>
          <w:szCs w:val="24"/>
        </w:rPr>
        <w:t xml:space="preserve"> in de hemel zelf</w:t>
      </w:r>
      <w:r>
        <w:rPr>
          <w:rFonts w:ascii="Times New Roman" w:hAnsi="Times New Roman"/>
          <w:sz w:val="24"/>
          <w:szCs w:val="24"/>
        </w:rPr>
        <w:t xml:space="preserve">, </w:t>
      </w:r>
      <w:r w:rsidRPr="00121A2C">
        <w:rPr>
          <w:rFonts w:ascii="Times New Roman" w:hAnsi="Times New Roman"/>
          <w:sz w:val="24"/>
          <w:szCs w:val="24"/>
        </w:rPr>
        <w:t>om nu te verschijnen voor het aangezicht van God voor ons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als onze Heere Jezus inderdaad heengegaan is</w:t>
      </w:r>
      <w:r>
        <w:rPr>
          <w:rFonts w:ascii="Times New Roman" w:hAnsi="Times New Roman"/>
          <w:sz w:val="24"/>
          <w:szCs w:val="24"/>
        </w:rPr>
        <w:t xml:space="preserve">, </w:t>
      </w:r>
      <w:r w:rsidRPr="00121A2C">
        <w:rPr>
          <w:rFonts w:ascii="Times New Roman" w:hAnsi="Times New Roman"/>
          <w:sz w:val="24"/>
          <w:szCs w:val="24"/>
        </w:rPr>
        <w:t>om nu te verschijnen voor het aangezicht van God voor ons</w:t>
      </w:r>
      <w:r>
        <w:rPr>
          <w:rFonts w:ascii="Times New Roman" w:hAnsi="Times New Roman"/>
          <w:sz w:val="24"/>
          <w:szCs w:val="24"/>
        </w:rPr>
        <w:t xml:space="preserve">, </w:t>
      </w:r>
      <w:r w:rsidRPr="00121A2C">
        <w:rPr>
          <w:rFonts w:ascii="Times New Roman" w:hAnsi="Times New Roman"/>
          <w:sz w:val="24"/>
          <w:szCs w:val="24"/>
        </w:rPr>
        <w:t>en als dit nu het eenmaal des jaars is</w:t>
      </w:r>
      <w:r>
        <w:rPr>
          <w:rFonts w:ascii="Times New Roman" w:hAnsi="Times New Roman"/>
          <w:sz w:val="24"/>
          <w:szCs w:val="24"/>
        </w:rPr>
        <w:t xml:space="preserve">, </w:t>
      </w:r>
      <w:r w:rsidRPr="00121A2C">
        <w:rPr>
          <w:rFonts w:ascii="Times New Roman" w:hAnsi="Times New Roman"/>
          <w:sz w:val="24"/>
          <w:szCs w:val="24"/>
        </w:rPr>
        <w:t>waar de type van spreekt</w:t>
      </w:r>
      <w:r>
        <w:rPr>
          <w:rFonts w:ascii="Times New Roman" w:hAnsi="Times New Roman"/>
          <w:sz w:val="24"/>
          <w:szCs w:val="24"/>
        </w:rPr>
        <w:t xml:space="preserve">, </w:t>
      </w:r>
      <w:r w:rsidRPr="00121A2C">
        <w:rPr>
          <w:rFonts w:ascii="Times New Roman" w:hAnsi="Times New Roman"/>
          <w:sz w:val="24"/>
          <w:szCs w:val="24"/>
        </w:rPr>
        <w:t>het eenmaal in het einde der wereld</w:t>
      </w:r>
      <w:r>
        <w:rPr>
          <w:rFonts w:ascii="Times New Roman" w:hAnsi="Times New Roman"/>
          <w:sz w:val="24"/>
          <w:szCs w:val="24"/>
        </w:rPr>
        <w:t xml:space="preserve">, </w:t>
      </w:r>
      <w:r w:rsidRPr="00121A2C">
        <w:rPr>
          <w:rFonts w:ascii="Times New Roman" w:hAnsi="Times New Roman"/>
          <w:sz w:val="24"/>
          <w:szCs w:val="24"/>
        </w:rPr>
        <w:t>zoals onze apostel zegt</w:t>
      </w:r>
      <w:r>
        <w:rPr>
          <w:rFonts w:ascii="Times New Roman" w:hAnsi="Times New Roman"/>
          <w:sz w:val="24"/>
          <w:szCs w:val="24"/>
        </w:rPr>
        <w:t xml:space="preserve">, </w:t>
      </w:r>
      <w:r w:rsidRPr="00121A2C">
        <w:rPr>
          <w:rFonts w:ascii="Times New Roman" w:hAnsi="Times New Roman"/>
          <w:sz w:val="24"/>
          <w:szCs w:val="24"/>
        </w:rPr>
        <w:t>dan volgt er uit</w:t>
      </w:r>
      <w:r>
        <w:rPr>
          <w:rFonts w:ascii="Times New Roman" w:hAnsi="Times New Roman"/>
          <w:sz w:val="24"/>
          <w:szCs w:val="24"/>
        </w:rPr>
        <w:t xml:space="preserve">, </w:t>
      </w:r>
      <w:r w:rsidRPr="00121A2C">
        <w:rPr>
          <w:rFonts w:ascii="Times New Roman" w:hAnsi="Times New Roman"/>
          <w:sz w:val="24"/>
          <w:szCs w:val="24"/>
        </w:rPr>
        <w:t>dat het volk van God maar al wachtende moet uitzien naar Zijn zegening</w:t>
      </w:r>
      <w:r>
        <w:rPr>
          <w:rFonts w:ascii="Times New Roman" w:hAnsi="Times New Roman"/>
          <w:sz w:val="24"/>
          <w:szCs w:val="24"/>
        </w:rPr>
        <w:t xml:space="preserve">, </w:t>
      </w:r>
      <w:r w:rsidRPr="00121A2C">
        <w:rPr>
          <w:rFonts w:ascii="Times New Roman" w:hAnsi="Times New Roman"/>
          <w:sz w:val="24"/>
          <w:szCs w:val="24"/>
        </w:rPr>
        <w:t>die Hij voor hen meebrengen zal</w:t>
      </w:r>
      <w:r>
        <w:rPr>
          <w:rFonts w:ascii="Times New Roman" w:hAnsi="Times New Roman"/>
          <w:sz w:val="24"/>
          <w:szCs w:val="24"/>
        </w:rPr>
        <w:t xml:space="preserve">, </w:t>
      </w:r>
      <w:r w:rsidRPr="00121A2C">
        <w:rPr>
          <w:rFonts w:ascii="Times New Roman" w:hAnsi="Times New Roman"/>
          <w:sz w:val="24"/>
          <w:szCs w:val="24"/>
        </w:rPr>
        <w:t>wanneer Hij vandaar zal wederkomen. Waarom hij er bijvoegt: "Christus</w:t>
      </w:r>
      <w:r>
        <w:rPr>
          <w:rFonts w:ascii="Times New Roman" w:hAnsi="Times New Roman"/>
          <w:sz w:val="24"/>
          <w:szCs w:val="24"/>
        </w:rPr>
        <w:t xml:space="preserve">, </w:t>
      </w:r>
      <w:r w:rsidRPr="00121A2C">
        <w:rPr>
          <w:rFonts w:ascii="Times New Roman" w:hAnsi="Times New Roman"/>
          <w:sz w:val="24"/>
          <w:szCs w:val="24"/>
        </w:rPr>
        <w:t>eenmaal geofferd zijnde</w:t>
      </w:r>
      <w:r>
        <w:rPr>
          <w:rFonts w:ascii="Times New Roman" w:hAnsi="Times New Roman"/>
          <w:sz w:val="24"/>
          <w:szCs w:val="24"/>
        </w:rPr>
        <w:t xml:space="preserve">, </w:t>
      </w:r>
      <w:r w:rsidRPr="00121A2C">
        <w:rPr>
          <w:rFonts w:ascii="Times New Roman" w:hAnsi="Times New Roman"/>
          <w:sz w:val="24"/>
          <w:szCs w:val="24"/>
        </w:rPr>
        <w:t>om veler zonden weg te nemen</w:t>
      </w:r>
      <w:r>
        <w:rPr>
          <w:rFonts w:ascii="Times New Roman" w:hAnsi="Times New Roman"/>
          <w:sz w:val="24"/>
          <w:szCs w:val="24"/>
        </w:rPr>
        <w:t xml:space="preserve">, </w:t>
      </w:r>
      <w:r w:rsidRPr="00121A2C">
        <w:rPr>
          <w:rFonts w:ascii="Times New Roman" w:hAnsi="Times New Roman"/>
          <w:sz w:val="24"/>
          <w:szCs w:val="24"/>
        </w:rPr>
        <w:t>zal ten andere maal zonder zonde gezien worden van diegenen</w:t>
      </w:r>
      <w:r>
        <w:rPr>
          <w:rFonts w:ascii="Times New Roman" w:hAnsi="Times New Roman"/>
          <w:sz w:val="24"/>
          <w:szCs w:val="24"/>
        </w:rPr>
        <w:t xml:space="preserve">, </w:t>
      </w:r>
      <w:r w:rsidRPr="00121A2C">
        <w:rPr>
          <w:rFonts w:ascii="Times New Roman" w:hAnsi="Times New Roman"/>
          <w:sz w:val="24"/>
          <w:szCs w:val="24"/>
        </w:rPr>
        <w:t xml:space="preserve">die Hem verwachten tot zaligheid." vers 28.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dus toont ons de grootheid van het werk</w:t>
      </w:r>
      <w:r>
        <w:rPr>
          <w:rFonts w:ascii="Times New Roman" w:hAnsi="Times New Roman"/>
          <w:sz w:val="24"/>
          <w:szCs w:val="24"/>
        </w:rPr>
        <w:t xml:space="preserve">, </w:t>
      </w:r>
      <w:r w:rsidRPr="00121A2C">
        <w:rPr>
          <w:rFonts w:ascii="Times New Roman" w:hAnsi="Times New Roman"/>
          <w:sz w:val="24"/>
          <w:szCs w:val="24"/>
        </w:rPr>
        <w:t>dat Christus te doen heeft aan de rechterhand van God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Hij daar zolang blijft. Hij volvoerde het gehele eerste gedeelte van zijn priesterschap in minder dan veertig jaren</w:t>
      </w:r>
      <w:r>
        <w:rPr>
          <w:rFonts w:ascii="Times New Roman" w:hAnsi="Times New Roman"/>
          <w:sz w:val="24"/>
          <w:szCs w:val="24"/>
        </w:rPr>
        <w:t xml:space="preserve">, </w:t>
      </w:r>
      <w:r w:rsidRPr="00121A2C">
        <w:rPr>
          <w:rFonts w:ascii="Times New Roman" w:hAnsi="Times New Roman"/>
          <w:sz w:val="24"/>
          <w:szCs w:val="24"/>
        </w:rPr>
        <w:t>als gij het maken van Zijn heilige kleren en alles daar bij neemt</w:t>
      </w:r>
      <w:r>
        <w:rPr>
          <w:rFonts w:ascii="Times New Roman" w:hAnsi="Times New Roman"/>
          <w:sz w:val="24"/>
          <w:szCs w:val="24"/>
        </w:rPr>
        <w:t>, maar</w:t>
      </w:r>
      <w:r w:rsidRPr="00121A2C">
        <w:rPr>
          <w:rFonts w:ascii="Times New Roman" w:hAnsi="Times New Roman"/>
          <w:sz w:val="24"/>
          <w:szCs w:val="24"/>
        </w:rPr>
        <w:t xml:space="preserve"> aangaande dit tweede deel daarvan</w:t>
      </w:r>
      <w:r>
        <w:rPr>
          <w:rFonts w:ascii="Times New Roman" w:hAnsi="Times New Roman"/>
          <w:sz w:val="24"/>
          <w:szCs w:val="24"/>
        </w:rPr>
        <w:t xml:space="preserve">, </w:t>
      </w:r>
      <w:r w:rsidRPr="00121A2C">
        <w:rPr>
          <w:rFonts w:ascii="Times New Roman" w:hAnsi="Times New Roman"/>
          <w:sz w:val="24"/>
          <w:szCs w:val="24"/>
        </w:rPr>
        <w:t>Hij is boven in de hemel</w:t>
      </w:r>
      <w:r>
        <w:rPr>
          <w:rFonts w:ascii="Times New Roman" w:hAnsi="Times New Roman"/>
          <w:sz w:val="24"/>
          <w:szCs w:val="24"/>
        </w:rPr>
        <w:t xml:space="preserve">, </w:t>
      </w:r>
      <w:r w:rsidRPr="00121A2C">
        <w:rPr>
          <w:rFonts w:ascii="Times New Roman" w:hAnsi="Times New Roman"/>
          <w:sz w:val="24"/>
          <w:szCs w:val="24"/>
        </w:rPr>
        <w:t>al meer dan zestien honderd jaren geweest</w:t>
      </w:r>
      <w:r>
        <w:rPr>
          <w:rFonts w:ascii="Times New Roman" w:hAnsi="Times New Roman"/>
          <w:sz w:val="24"/>
          <w:szCs w:val="24"/>
        </w:rPr>
        <w:t xml:space="preserve">, </w:t>
      </w:r>
      <w:r w:rsidRPr="00121A2C">
        <w:rPr>
          <w:rFonts w:ascii="Times New Roman" w:hAnsi="Times New Roman"/>
          <w:sz w:val="24"/>
          <w:szCs w:val="24"/>
        </w:rPr>
        <w:t>en nog heeft Hij Zijn werk niet voleindigd. Dit dus vraagt geloof en geduld in de heiligen</w:t>
      </w:r>
      <w:r>
        <w:rPr>
          <w:rFonts w:ascii="Times New Roman" w:hAnsi="Times New Roman"/>
          <w:sz w:val="24"/>
          <w:szCs w:val="24"/>
        </w:rPr>
        <w:t xml:space="preserve">, </w:t>
      </w:r>
      <w:r w:rsidRPr="00121A2C">
        <w:rPr>
          <w:rFonts w:ascii="Times New Roman" w:hAnsi="Times New Roman"/>
          <w:sz w:val="24"/>
          <w:szCs w:val="24"/>
        </w:rPr>
        <w:t>en hierdoor beproeft Hij ook de wereld</w:t>
      </w:r>
      <w:r>
        <w:rPr>
          <w:rFonts w:ascii="Times New Roman" w:hAnsi="Times New Roman"/>
          <w:sz w:val="24"/>
          <w:szCs w:val="24"/>
        </w:rPr>
        <w:t xml:space="preserve">, </w:t>
      </w:r>
      <w:r w:rsidRPr="00121A2C">
        <w:rPr>
          <w:rFonts w:ascii="Times New Roman" w:hAnsi="Times New Roman"/>
          <w:sz w:val="24"/>
          <w:szCs w:val="24"/>
        </w:rPr>
        <w:t>zodat zij op een spottende manier reeds beginnen te zeggen: "Waar is de belofte van zijn komst?" 2 Petrus 3:4. Maar ik zeg nog eens: Wij moeten uitzien en wachten. Als het volk op Zacharias wachtte en zich verwonderde</w:t>
      </w:r>
      <w:r>
        <w:rPr>
          <w:rFonts w:ascii="Times New Roman" w:hAnsi="Times New Roman"/>
          <w:sz w:val="24"/>
          <w:szCs w:val="24"/>
        </w:rPr>
        <w:t xml:space="preserve">, </w:t>
      </w:r>
      <w:r w:rsidRPr="00121A2C">
        <w:rPr>
          <w:rFonts w:ascii="Times New Roman" w:hAnsi="Times New Roman"/>
          <w:sz w:val="24"/>
          <w:szCs w:val="24"/>
        </w:rPr>
        <w:t>dat hij zolang uitbleef</w:t>
      </w:r>
      <w:r>
        <w:rPr>
          <w:rFonts w:ascii="Times New Roman" w:hAnsi="Times New Roman"/>
          <w:sz w:val="24"/>
          <w:szCs w:val="24"/>
        </w:rPr>
        <w:t xml:space="preserve">, </w:t>
      </w:r>
      <w:r w:rsidRPr="00121A2C">
        <w:rPr>
          <w:rFonts w:ascii="Times New Roman" w:hAnsi="Times New Roman"/>
          <w:sz w:val="24"/>
          <w:szCs w:val="24"/>
        </w:rPr>
        <w:t>omdat hij iets langer in de heilige plaats vertoefde dan zij verwachtten</w:t>
      </w:r>
      <w:r>
        <w:rPr>
          <w:rFonts w:ascii="Times New Roman" w:hAnsi="Times New Roman"/>
          <w:sz w:val="24"/>
          <w:szCs w:val="24"/>
        </w:rPr>
        <w:t xml:space="preserve">, </w:t>
      </w:r>
      <w:r w:rsidRPr="00121A2C">
        <w:rPr>
          <w:rFonts w:ascii="Times New Roman" w:hAnsi="Times New Roman"/>
          <w:sz w:val="24"/>
          <w:szCs w:val="24"/>
        </w:rPr>
        <w:t xml:space="preserve">is het geen wonder als het geloof van de wereld omtrent </w:t>
      </w:r>
      <w:r>
        <w:rPr>
          <w:rFonts w:ascii="Times New Roman" w:hAnsi="Times New Roman"/>
          <w:sz w:val="24"/>
          <w:szCs w:val="24"/>
        </w:rPr>
        <w:t>Christus'</w:t>
      </w:r>
      <w:r w:rsidRPr="00121A2C">
        <w:rPr>
          <w:rFonts w:ascii="Times New Roman" w:hAnsi="Times New Roman"/>
          <w:sz w:val="24"/>
          <w:szCs w:val="24"/>
        </w:rPr>
        <w:t xml:space="preserve"> komst vervlogen en reeds lang weg is</w:t>
      </w:r>
      <w:r>
        <w:rPr>
          <w:rFonts w:ascii="Times New Roman" w:hAnsi="Times New Roman"/>
          <w:sz w:val="24"/>
          <w:szCs w:val="24"/>
        </w:rPr>
        <w:t xml:space="preserve">, </w:t>
      </w:r>
      <w:r w:rsidRPr="00121A2C">
        <w:rPr>
          <w:rFonts w:ascii="Times New Roman" w:hAnsi="Times New Roman"/>
          <w:sz w:val="24"/>
          <w:szCs w:val="24"/>
        </w:rPr>
        <w:t>en ook niet</w:t>
      </w:r>
      <w:r>
        <w:rPr>
          <w:rFonts w:ascii="Times New Roman" w:hAnsi="Times New Roman"/>
          <w:sz w:val="24"/>
          <w:szCs w:val="24"/>
        </w:rPr>
        <w:t xml:space="preserve">, </w:t>
      </w:r>
      <w:r w:rsidRPr="00121A2C">
        <w:rPr>
          <w:rFonts w:ascii="Times New Roman" w:hAnsi="Times New Roman"/>
          <w:sz w:val="24"/>
          <w:szCs w:val="24"/>
        </w:rPr>
        <w:t>dat de kinderen haast niet langer kunnen wachten</w:t>
      </w:r>
      <w:r>
        <w:rPr>
          <w:rFonts w:ascii="Times New Roman" w:hAnsi="Times New Roman"/>
          <w:sz w:val="24"/>
          <w:szCs w:val="24"/>
        </w:rPr>
        <w:t xml:space="preserve">, </w:t>
      </w:r>
      <w:r w:rsidRPr="00121A2C">
        <w:rPr>
          <w:rFonts w:ascii="Times New Roman" w:hAnsi="Times New Roman"/>
          <w:sz w:val="24"/>
          <w:szCs w:val="24"/>
        </w:rPr>
        <w:t>nu de Schriftplaats "een kleine tijd" zolang blijkt te zijn. Want dat wat de apostel "nog een kleine tijd" noemt</w:t>
      </w:r>
      <w:r>
        <w:rPr>
          <w:rFonts w:ascii="Times New Roman" w:hAnsi="Times New Roman"/>
          <w:sz w:val="24"/>
          <w:szCs w:val="24"/>
        </w:rPr>
        <w:t xml:space="preserve">, </w:t>
      </w:r>
      <w:r w:rsidRPr="00121A2C">
        <w:rPr>
          <w:rFonts w:ascii="Times New Roman" w:hAnsi="Times New Roman"/>
          <w:sz w:val="24"/>
          <w:szCs w:val="24"/>
        </w:rPr>
        <w:t>blijkt voor sommigen een zeer lange kleine tijd te zijn. Johannes 16:16</w:t>
      </w:r>
      <w:r>
        <w:rPr>
          <w:rFonts w:ascii="Times New Roman" w:hAnsi="Times New Roman"/>
          <w:sz w:val="24"/>
          <w:szCs w:val="24"/>
        </w:rPr>
        <w:t xml:space="preserve">, Hebr. </w:t>
      </w:r>
      <w:r w:rsidRPr="00121A2C">
        <w:rPr>
          <w:rFonts w:ascii="Times New Roman" w:hAnsi="Times New Roman"/>
          <w:sz w:val="24"/>
          <w:szCs w:val="24"/>
        </w:rPr>
        <w:t xml:space="preserve">10:37.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waar</w:t>
      </w:r>
      <w:r>
        <w:rPr>
          <w:rFonts w:ascii="Times New Roman" w:hAnsi="Times New Roman"/>
          <w:sz w:val="24"/>
          <w:szCs w:val="24"/>
        </w:rPr>
        <w:t xml:space="preserve">, </w:t>
      </w:r>
      <w:r w:rsidRPr="00121A2C">
        <w:rPr>
          <w:rFonts w:ascii="Times New Roman" w:hAnsi="Times New Roman"/>
          <w:sz w:val="24"/>
          <w:szCs w:val="24"/>
        </w:rPr>
        <w:t>Zacharias had toen met engelen te doen</w:t>
      </w:r>
      <w:r>
        <w:rPr>
          <w:rFonts w:ascii="Times New Roman" w:hAnsi="Times New Roman"/>
          <w:sz w:val="24"/>
          <w:szCs w:val="24"/>
        </w:rPr>
        <w:t xml:space="preserve">, </w:t>
      </w:r>
      <w:r w:rsidRPr="00121A2C">
        <w:rPr>
          <w:rFonts w:ascii="Times New Roman" w:hAnsi="Times New Roman"/>
          <w:sz w:val="24"/>
          <w:szCs w:val="24"/>
        </w:rPr>
        <w:t>en dat maakte</w:t>
      </w:r>
      <w:r>
        <w:rPr>
          <w:rFonts w:ascii="Times New Roman" w:hAnsi="Times New Roman"/>
          <w:sz w:val="24"/>
          <w:szCs w:val="24"/>
        </w:rPr>
        <w:t xml:space="preserve">, </w:t>
      </w:r>
      <w:r w:rsidRPr="00121A2C">
        <w:rPr>
          <w:rFonts w:ascii="Times New Roman" w:hAnsi="Times New Roman"/>
          <w:sz w:val="24"/>
          <w:szCs w:val="24"/>
        </w:rPr>
        <w:t>dat hij zolang wegbleef. O</w:t>
      </w:r>
      <w:r>
        <w:rPr>
          <w:rFonts w:ascii="Times New Roman" w:hAnsi="Times New Roman"/>
          <w:sz w:val="24"/>
          <w:szCs w:val="24"/>
        </w:rPr>
        <w:t>, maar</w:t>
      </w:r>
      <w:r w:rsidRPr="00121A2C">
        <w:rPr>
          <w:rFonts w:ascii="Times New Roman" w:hAnsi="Times New Roman"/>
          <w:sz w:val="24"/>
          <w:szCs w:val="24"/>
        </w:rPr>
        <w:t xml:space="preserve"> Jezus is bij God</w:t>
      </w:r>
      <w:r>
        <w:rPr>
          <w:rFonts w:ascii="Times New Roman" w:hAnsi="Times New Roman"/>
          <w:sz w:val="24"/>
          <w:szCs w:val="24"/>
        </w:rPr>
        <w:t xml:space="preserve">, </w:t>
      </w:r>
      <w:r w:rsidRPr="00121A2C">
        <w:rPr>
          <w:rFonts w:ascii="Times New Roman" w:hAnsi="Times New Roman"/>
          <w:sz w:val="24"/>
          <w:szCs w:val="24"/>
        </w:rPr>
        <w:t>voor Zijn gezicht</w:t>
      </w:r>
      <w:r>
        <w:rPr>
          <w:rFonts w:ascii="Times New Roman" w:hAnsi="Times New Roman"/>
          <w:sz w:val="24"/>
          <w:szCs w:val="24"/>
        </w:rPr>
        <w:t xml:space="preserve">, </w:t>
      </w:r>
      <w:r w:rsidRPr="00121A2C">
        <w:rPr>
          <w:rFonts w:ascii="Times New Roman" w:hAnsi="Times New Roman"/>
          <w:sz w:val="24"/>
          <w:szCs w:val="24"/>
        </w:rPr>
        <w:t>in Zijn tegenwoordigheid</w:t>
      </w:r>
      <w:r>
        <w:rPr>
          <w:rFonts w:ascii="Times New Roman" w:hAnsi="Times New Roman"/>
          <w:sz w:val="24"/>
          <w:szCs w:val="24"/>
        </w:rPr>
        <w:t xml:space="preserve">, </w:t>
      </w:r>
      <w:r w:rsidRPr="00121A2C">
        <w:rPr>
          <w:rFonts w:ascii="Times New Roman" w:hAnsi="Times New Roman"/>
          <w:sz w:val="24"/>
          <w:szCs w:val="24"/>
        </w:rPr>
        <w:t>met Hem sprekende</w:t>
      </w:r>
      <w:r>
        <w:rPr>
          <w:rFonts w:ascii="Times New Roman" w:hAnsi="Times New Roman"/>
          <w:sz w:val="24"/>
          <w:szCs w:val="24"/>
        </w:rPr>
        <w:t xml:space="preserve">, </w:t>
      </w:r>
      <w:r w:rsidRPr="00121A2C">
        <w:rPr>
          <w:rFonts w:ascii="Times New Roman" w:hAnsi="Times New Roman"/>
          <w:sz w:val="24"/>
          <w:szCs w:val="24"/>
        </w:rPr>
        <w:t>verzwolgen in Hem</w:t>
      </w:r>
      <w:r>
        <w:rPr>
          <w:rFonts w:ascii="Times New Roman" w:hAnsi="Times New Roman"/>
          <w:sz w:val="24"/>
          <w:szCs w:val="24"/>
        </w:rPr>
        <w:t xml:space="preserve">, </w:t>
      </w:r>
      <w:r w:rsidRPr="00121A2C">
        <w:rPr>
          <w:rFonts w:ascii="Times New Roman" w:hAnsi="Times New Roman"/>
          <w:sz w:val="24"/>
          <w:szCs w:val="24"/>
        </w:rPr>
        <w:t>en met Zijn heerlijkheid</w:t>
      </w:r>
      <w:r>
        <w:rPr>
          <w:rFonts w:ascii="Times New Roman" w:hAnsi="Times New Roman"/>
          <w:sz w:val="24"/>
          <w:szCs w:val="24"/>
        </w:rPr>
        <w:t xml:space="preserve">, </w:t>
      </w:r>
      <w:r w:rsidRPr="00121A2C">
        <w:rPr>
          <w:rFonts w:ascii="Times New Roman" w:hAnsi="Times New Roman"/>
          <w:sz w:val="24"/>
          <w:szCs w:val="24"/>
        </w:rPr>
        <w:t>en dat is een oorzaak om welke Hij zolang uitblijft. Hij is daar ook pleitende op Zijn bloed voor Zijn aangevochtenen</w:t>
      </w:r>
      <w:r>
        <w:rPr>
          <w:rFonts w:ascii="Times New Roman" w:hAnsi="Times New Roman"/>
          <w:sz w:val="24"/>
          <w:szCs w:val="24"/>
        </w:rPr>
        <w:t xml:space="preserve">, </w:t>
      </w:r>
      <w:r w:rsidRPr="00121A2C">
        <w:rPr>
          <w:rFonts w:ascii="Times New Roman" w:hAnsi="Times New Roman"/>
          <w:sz w:val="24"/>
          <w:szCs w:val="24"/>
        </w:rPr>
        <w:t>en tussen tredende voor al zijn uitverkorenen</w:t>
      </w:r>
      <w:r>
        <w:rPr>
          <w:rFonts w:ascii="Times New Roman" w:hAnsi="Times New Roman"/>
          <w:sz w:val="24"/>
          <w:szCs w:val="24"/>
        </w:rPr>
        <w:t xml:space="preserve">, </w:t>
      </w:r>
      <w:r w:rsidRPr="00121A2C">
        <w:rPr>
          <w:rFonts w:ascii="Times New Roman" w:hAnsi="Times New Roman"/>
          <w:sz w:val="24"/>
          <w:szCs w:val="24"/>
        </w:rPr>
        <w:t>en Hij wacht daar totdat al de zijnen bekwaam gemaakt en gereed zijn om de heerlijkheid binnen te gaan</w:t>
      </w:r>
      <w:r>
        <w:rPr>
          <w:rFonts w:ascii="Times New Roman" w:hAnsi="Times New Roman"/>
          <w:sz w:val="24"/>
          <w:szCs w:val="24"/>
        </w:rPr>
        <w:t>. I</w:t>
      </w:r>
      <w:r w:rsidRPr="00121A2C">
        <w:rPr>
          <w:rFonts w:ascii="Times New Roman" w:hAnsi="Times New Roman"/>
          <w:sz w:val="24"/>
          <w:szCs w:val="24"/>
        </w:rPr>
        <w:t>k zeg Hij is daar</w:t>
      </w:r>
      <w:r>
        <w:rPr>
          <w:rFonts w:ascii="Times New Roman" w:hAnsi="Times New Roman"/>
          <w:sz w:val="24"/>
          <w:szCs w:val="24"/>
        </w:rPr>
        <w:t xml:space="preserve">, </w:t>
      </w:r>
      <w:r w:rsidRPr="00121A2C">
        <w:rPr>
          <w:rFonts w:ascii="Times New Roman" w:hAnsi="Times New Roman"/>
          <w:sz w:val="24"/>
          <w:szCs w:val="24"/>
        </w:rPr>
        <w:t>en daar moet Hij blijven tot zolang</w:t>
      </w:r>
      <w:r>
        <w:rPr>
          <w:rFonts w:ascii="Times New Roman" w:hAnsi="Times New Roman"/>
          <w:sz w:val="24"/>
          <w:szCs w:val="24"/>
        </w:rPr>
        <w:t xml:space="preserve">, </w:t>
      </w:r>
      <w:r w:rsidRPr="00121A2C">
        <w:rPr>
          <w:rFonts w:ascii="Times New Roman" w:hAnsi="Times New Roman"/>
          <w:sz w:val="24"/>
          <w:szCs w:val="24"/>
        </w:rPr>
        <w:t>en dit is de andere reden</w:t>
      </w:r>
      <w:r>
        <w:rPr>
          <w:rFonts w:ascii="Times New Roman" w:hAnsi="Times New Roman"/>
          <w:sz w:val="24"/>
          <w:szCs w:val="24"/>
        </w:rPr>
        <w:t xml:space="preserve">, </w:t>
      </w:r>
      <w:r w:rsidRPr="00121A2C">
        <w:rPr>
          <w:rFonts w:ascii="Times New Roman" w:hAnsi="Times New Roman"/>
          <w:sz w:val="24"/>
          <w:szCs w:val="24"/>
        </w:rPr>
        <w:t>waarom Hij die tijd wegblijft</w:t>
      </w:r>
      <w:r>
        <w:rPr>
          <w:rFonts w:ascii="Times New Roman" w:hAnsi="Times New Roman"/>
          <w:sz w:val="24"/>
          <w:szCs w:val="24"/>
        </w:rPr>
        <w:t xml:space="preserve">, </w:t>
      </w:r>
      <w:r w:rsidRPr="00121A2C">
        <w:rPr>
          <w:rFonts w:ascii="Times New Roman" w:hAnsi="Times New Roman"/>
          <w:sz w:val="24"/>
          <w:szCs w:val="24"/>
        </w:rPr>
        <w:t>die wij zolang rekenen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het is mij een wonder</w:t>
      </w:r>
      <w:r>
        <w:rPr>
          <w:rFonts w:ascii="Times New Roman" w:hAnsi="Times New Roman"/>
          <w:sz w:val="24"/>
          <w:szCs w:val="24"/>
        </w:rPr>
        <w:t xml:space="preserve">, </w:t>
      </w:r>
      <w:r w:rsidRPr="00121A2C">
        <w:rPr>
          <w:rFonts w:ascii="Times New Roman" w:hAnsi="Times New Roman"/>
          <w:sz w:val="24"/>
          <w:szCs w:val="24"/>
        </w:rPr>
        <w:t>dat Jezus Christus onze Heere er ook maar eens aan denken kan</w:t>
      </w:r>
      <w:r>
        <w:rPr>
          <w:rFonts w:ascii="Times New Roman" w:hAnsi="Times New Roman"/>
          <w:sz w:val="24"/>
          <w:szCs w:val="24"/>
        </w:rPr>
        <w:t xml:space="preserve">, </w:t>
      </w:r>
      <w:r w:rsidRPr="00121A2C">
        <w:rPr>
          <w:rFonts w:ascii="Times New Roman" w:hAnsi="Times New Roman"/>
          <w:sz w:val="24"/>
          <w:szCs w:val="24"/>
        </w:rPr>
        <w:t>nu Hij daar is</w:t>
      </w:r>
      <w:r>
        <w:rPr>
          <w:rFonts w:ascii="Times New Roman" w:hAnsi="Times New Roman"/>
          <w:sz w:val="24"/>
          <w:szCs w:val="24"/>
        </w:rPr>
        <w:t xml:space="preserve">, </w:t>
      </w:r>
      <w:r w:rsidRPr="00121A2C">
        <w:rPr>
          <w:rFonts w:ascii="Times New Roman" w:hAnsi="Times New Roman"/>
          <w:sz w:val="24"/>
          <w:szCs w:val="24"/>
        </w:rPr>
        <w:t>om hier weer te komen</w:t>
      </w:r>
      <w:r>
        <w:rPr>
          <w:rFonts w:ascii="Times New Roman" w:hAnsi="Times New Roman"/>
          <w:sz w:val="24"/>
          <w:szCs w:val="24"/>
        </w:rPr>
        <w:t xml:space="preserve">, </w:t>
      </w:r>
      <w:r w:rsidRPr="00121A2C">
        <w:rPr>
          <w:rFonts w:ascii="Times New Roman" w:hAnsi="Times New Roman"/>
          <w:sz w:val="24"/>
          <w:szCs w:val="24"/>
        </w:rPr>
        <w:t>in aanmerking genomen de mishandeling</w:t>
      </w:r>
      <w:r>
        <w:rPr>
          <w:rFonts w:ascii="Times New Roman" w:hAnsi="Times New Roman"/>
          <w:sz w:val="24"/>
          <w:szCs w:val="24"/>
        </w:rPr>
        <w:t xml:space="preserve">, </w:t>
      </w:r>
      <w:r w:rsidRPr="00121A2C">
        <w:rPr>
          <w:rFonts w:ascii="Times New Roman" w:hAnsi="Times New Roman"/>
          <w:sz w:val="24"/>
          <w:szCs w:val="24"/>
        </w:rPr>
        <w:t>die Hij hier vroeger ondervond. Maar waar is de liefde niet toe in staat? Voorzeker</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de grond niet weer aanraken</w:t>
      </w:r>
      <w:r>
        <w:rPr>
          <w:rFonts w:ascii="Times New Roman" w:hAnsi="Times New Roman"/>
          <w:sz w:val="24"/>
          <w:szCs w:val="24"/>
        </w:rPr>
        <w:t xml:space="preserve">, </w:t>
      </w:r>
      <w:r w:rsidRPr="00121A2C">
        <w:rPr>
          <w:rFonts w:ascii="Times New Roman" w:hAnsi="Times New Roman"/>
          <w:sz w:val="24"/>
          <w:szCs w:val="24"/>
        </w:rPr>
        <w:t>had Hij hier geen volk</w:t>
      </w:r>
      <w:r>
        <w:rPr>
          <w:rFonts w:ascii="Times New Roman" w:hAnsi="Times New Roman"/>
          <w:sz w:val="24"/>
          <w:szCs w:val="24"/>
        </w:rPr>
        <w:t xml:space="preserve">, </w:t>
      </w:r>
      <w:r w:rsidRPr="00121A2C">
        <w:rPr>
          <w:rFonts w:ascii="Times New Roman" w:hAnsi="Times New Roman"/>
          <w:sz w:val="24"/>
          <w:szCs w:val="24"/>
        </w:rPr>
        <w:t>dat niet volmaakt kan worden dan door Zijn komst tot hen. Hij is ook rechter geworden van levenden en doden</w:t>
      </w:r>
      <w:r>
        <w:rPr>
          <w:rFonts w:ascii="Times New Roman" w:hAnsi="Times New Roman"/>
          <w:sz w:val="24"/>
          <w:szCs w:val="24"/>
        </w:rPr>
        <w:t xml:space="preserve">, </w:t>
      </w:r>
      <w:r w:rsidRPr="00121A2C">
        <w:rPr>
          <w:rFonts w:ascii="Times New Roman" w:hAnsi="Times New Roman"/>
          <w:sz w:val="24"/>
          <w:szCs w:val="24"/>
        </w:rPr>
        <w:t>en zal Zich ver</w:t>
      </w:r>
      <w:r>
        <w:rPr>
          <w:rFonts w:ascii="Times New Roman" w:hAnsi="Times New Roman"/>
          <w:sz w:val="24"/>
          <w:szCs w:val="24"/>
        </w:rPr>
        <w:t>heerlijke</w:t>
      </w:r>
      <w:r w:rsidRPr="00121A2C">
        <w:rPr>
          <w:rFonts w:ascii="Times New Roman" w:hAnsi="Times New Roman"/>
          <w:sz w:val="24"/>
          <w:szCs w:val="24"/>
        </w:rPr>
        <w:t xml:space="preserve"> in het verderf van hen</w:t>
      </w:r>
      <w:r>
        <w:rPr>
          <w:rFonts w:ascii="Times New Roman" w:hAnsi="Times New Roman"/>
          <w:sz w:val="24"/>
          <w:szCs w:val="24"/>
        </w:rPr>
        <w:t xml:space="preserve">, </w:t>
      </w:r>
      <w:r w:rsidRPr="00121A2C">
        <w:rPr>
          <w:rFonts w:ascii="Times New Roman" w:hAnsi="Times New Roman"/>
          <w:sz w:val="24"/>
          <w:szCs w:val="24"/>
        </w:rPr>
        <w:t>die Hem haten</w:t>
      </w:r>
      <w:r>
        <w:rPr>
          <w:rFonts w:ascii="Times New Roman" w:hAnsi="Times New Roman"/>
          <w:sz w:val="24"/>
          <w:szCs w:val="24"/>
        </w:rPr>
        <w:t>. Z</w:t>
      </w:r>
      <w:r w:rsidRPr="00121A2C">
        <w:rPr>
          <w:rFonts w:ascii="Times New Roman" w:hAnsi="Times New Roman"/>
          <w:sz w:val="24"/>
          <w:szCs w:val="24"/>
        </w:rPr>
        <w:t>ijn volk is bij Hem als Zichzelf</w:t>
      </w:r>
      <w:r>
        <w:rPr>
          <w:rFonts w:ascii="Times New Roman" w:hAnsi="Times New Roman"/>
          <w:sz w:val="24"/>
          <w:szCs w:val="24"/>
        </w:rPr>
        <w:t>. K</w:t>
      </w:r>
      <w:r w:rsidRPr="00121A2C">
        <w:rPr>
          <w:rFonts w:ascii="Times New Roman" w:hAnsi="Times New Roman"/>
          <w:sz w:val="24"/>
          <w:szCs w:val="24"/>
        </w:rPr>
        <w:t>an een liefhebbende echtgenoot het uitstaan</w:t>
      </w:r>
      <w:r>
        <w:rPr>
          <w:rFonts w:ascii="Times New Roman" w:hAnsi="Times New Roman"/>
          <w:sz w:val="24"/>
          <w:szCs w:val="24"/>
        </w:rPr>
        <w:t xml:space="preserve">, </w:t>
      </w:r>
      <w:r w:rsidRPr="00121A2C">
        <w:rPr>
          <w:rFonts w:ascii="Times New Roman" w:hAnsi="Times New Roman"/>
          <w:sz w:val="24"/>
          <w:szCs w:val="24"/>
        </w:rPr>
        <w:t>dat hij altijd van zijn geliefde vrouw verwijderd is? Bovendien moet Hij</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de bozen afbetalen voor hun boosheid</w:t>
      </w:r>
      <w:r>
        <w:rPr>
          <w:rFonts w:ascii="Times New Roman" w:hAnsi="Times New Roman"/>
          <w:sz w:val="24"/>
          <w:szCs w:val="24"/>
        </w:rPr>
        <w:t xml:space="preserve">, </w:t>
      </w:r>
      <w:r w:rsidRPr="00121A2C">
        <w:rPr>
          <w:rFonts w:ascii="Times New Roman" w:hAnsi="Times New Roman"/>
          <w:sz w:val="24"/>
          <w:szCs w:val="24"/>
        </w:rPr>
        <w:t>en dat wel op hetzelfde toneel</w:t>
      </w:r>
      <w:r>
        <w:rPr>
          <w:rFonts w:ascii="Times New Roman" w:hAnsi="Times New Roman"/>
          <w:sz w:val="24"/>
          <w:szCs w:val="24"/>
        </w:rPr>
        <w:t xml:space="preserve">, </w:t>
      </w:r>
      <w:r w:rsidRPr="00121A2C">
        <w:rPr>
          <w:rFonts w:ascii="Times New Roman" w:hAnsi="Times New Roman"/>
          <w:sz w:val="24"/>
          <w:szCs w:val="24"/>
        </w:rPr>
        <w:t>waar zij die bedreven hebben. Waarom de dag</w:t>
      </w:r>
      <w:r>
        <w:rPr>
          <w:rFonts w:ascii="Times New Roman" w:hAnsi="Times New Roman"/>
          <w:sz w:val="24"/>
          <w:szCs w:val="24"/>
        </w:rPr>
        <w:t xml:space="preserve">, </w:t>
      </w:r>
      <w:r w:rsidRPr="00121A2C">
        <w:rPr>
          <w:rFonts w:ascii="Times New Roman" w:hAnsi="Times New Roman"/>
          <w:sz w:val="24"/>
          <w:szCs w:val="24"/>
        </w:rPr>
        <w:t>hiervoor aangewezen</w:t>
      </w:r>
      <w:r>
        <w:rPr>
          <w:rFonts w:ascii="Times New Roman" w:hAnsi="Times New Roman"/>
          <w:sz w:val="24"/>
          <w:szCs w:val="24"/>
        </w:rPr>
        <w:t xml:space="preserve">, </w:t>
      </w:r>
      <w:r w:rsidRPr="00121A2C">
        <w:rPr>
          <w:rFonts w:ascii="Times New Roman" w:hAnsi="Times New Roman"/>
          <w:sz w:val="24"/>
          <w:szCs w:val="24"/>
        </w:rPr>
        <w:t>gesteld is</w:t>
      </w:r>
      <w:r>
        <w:rPr>
          <w:rFonts w:ascii="Times New Roman" w:hAnsi="Times New Roman"/>
          <w:sz w:val="24"/>
          <w:szCs w:val="24"/>
        </w:rPr>
        <w:t xml:space="preserve">, </w:t>
      </w:r>
      <w:r w:rsidRPr="00121A2C">
        <w:rPr>
          <w:rFonts w:ascii="Times New Roman" w:hAnsi="Times New Roman"/>
          <w:sz w:val="24"/>
          <w:szCs w:val="24"/>
        </w:rPr>
        <w:t>en hij zeker spoedig komen zal om dat te doen. Want hoewel ons de tijd lang moge toeschijnen</w:t>
      </w:r>
      <w:r>
        <w:rPr>
          <w:rFonts w:ascii="Times New Roman" w:hAnsi="Times New Roman"/>
          <w:sz w:val="24"/>
          <w:szCs w:val="24"/>
        </w:rPr>
        <w:t xml:space="preserve">, </w:t>
      </w:r>
      <w:r w:rsidRPr="00121A2C">
        <w:rPr>
          <w:rFonts w:ascii="Times New Roman" w:hAnsi="Times New Roman"/>
          <w:sz w:val="24"/>
          <w:szCs w:val="24"/>
        </w:rPr>
        <w:t>toch is het naar de tijdrekening van God maar een kleine tijd sinds Hij inging in het heiligdom om voor ons op te treden. "Duizend jaren is bij de Heere als een dag</w:t>
      </w:r>
      <w:r>
        <w:rPr>
          <w:rFonts w:ascii="Times New Roman" w:hAnsi="Times New Roman"/>
          <w:sz w:val="24"/>
          <w:szCs w:val="24"/>
        </w:rPr>
        <w:t xml:space="preserve">," </w:t>
      </w:r>
      <w:r w:rsidRPr="00121A2C">
        <w:rPr>
          <w:rFonts w:ascii="Times New Roman" w:hAnsi="Times New Roman"/>
          <w:sz w:val="24"/>
          <w:szCs w:val="24"/>
        </w:rPr>
        <w:t>en naar die berekening is Hij nog geen volle twee dagen in het heilige der heiligen geweest. "De Heere vertraagt de belofte niet gelijk enigen dat traagheid achten</w:t>
      </w:r>
      <w:r>
        <w:rPr>
          <w:rFonts w:ascii="Times New Roman" w:hAnsi="Times New Roman"/>
          <w:sz w:val="24"/>
          <w:szCs w:val="24"/>
        </w:rPr>
        <w:t xml:space="preserve">, </w:t>
      </w:r>
      <w:r w:rsidRPr="00121A2C">
        <w:rPr>
          <w:rFonts w:ascii="Times New Roman" w:hAnsi="Times New Roman"/>
          <w:sz w:val="24"/>
          <w:szCs w:val="24"/>
        </w:rPr>
        <w:t>want: Nog een zeer weinig tijds</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w:t>
      </w:r>
      <w:r w:rsidRPr="00121A2C">
        <w:rPr>
          <w:rFonts w:ascii="Times New Roman" w:hAnsi="Times New Roman"/>
          <w:sz w:val="24"/>
          <w:szCs w:val="24"/>
        </w:rPr>
        <w:t>die te komen staat</w:t>
      </w:r>
      <w:r>
        <w:rPr>
          <w:rFonts w:ascii="Times New Roman" w:hAnsi="Times New Roman"/>
          <w:sz w:val="24"/>
          <w:szCs w:val="24"/>
        </w:rPr>
        <w:t xml:space="preserve">, </w:t>
      </w:r>
      <w:r w:rsidRPr="00121A2C">
        <w:rPr>
          <w:rFonts w:ascii="Times New Roman" w:hAnsi="Times New Roman"/>
          <w:sz w:val="24"/>
          <w:szCs w:val="24"/>
        </w:rPr>
        <w:t>zal komen</w:t>
      </w:r>
      <w:r>
        <w:rPr>
          <w:rFonts w:ascii="Times New Roman" w:hAnsi="Times New Roman"/>
          <w:sz w:val="24"/>
          <w:szCs w:val="24"/>
        </w:rPr>
        <w:t xml:space="preserve">, </w:t>
      </w:r>
      <w:r w:rsidRPr="00121A2C">
        <w:rPr>
          <w:rFonts w:ascii="Times New Roman" w:hAnsi="Times New Roman"/>
          <w:sz w:val="24"/>
          <w:szCs w:val="24"/>
        </w:rPr>
        <w:t>en niet vertoeven." 2 Petrus 3</w:t>
      </w:r>
      <w:r>
        <w:rPr>
          <w:rFonts w:ascii="Times New Roman" w:hAnsi="Times New Roman"/>
          <w:sz w:val="24"/>
          <w:szCs w:val="24"/>
        </w:rPr>
        <w:t xml:space="preserve">, Hebr. </w:t>
      </w:r>
      <w:r w:rsidRPr="00121A2C">
        <w:rPr>
          <w:rFonts w:ascii="Times New Roman" w:hAnsi="Times New Roman"/>
          <w:sz w:val="24"/>
          <w:szCs w:val="24"/>
        </w:rPr>
        <w:t xml:space="preserve">10:37.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69. Van de cherubs</w:t>
      </w:r>
      <w:r>
        <w:rPr>
          <w:rFonts w:ascii="Times New Roman" w:hAnsi="Times New Roman"/>
          <w:sz w:val="24"/>
          <w:szCs w:val="24"/>
        </w:rPr>
        <w:t xml:space="preserve">, </w:t>
      </w:r>
      <w:r w:rsidRPr="00121A2C">
        <w:rPr>
          <w:rFonts w:ascii="Times New Roman" w:hAnsi="Times New Roman"/>
          <w:sz w:val="24"/>
          <w:szCs w:val="24"/>
        </w:rPr>
        <w:t>en van hun plaats boven het verzoendeksel in de binnenste tempel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waren ook cherubs in het heilige der heiligen</w:t>
      </w:r>
      <w:r>
        <w:rPr>
          <w:rFonts w:ascii="Times New Roman" w:hAnsi="Times New Roman"/>
          <w:sz w:val="24"/>
          <w:szCs w:val="24"/>
        </w:rPr>
        <w:t xml:space="preserve">, </w:t>
      </w:r>
      <w:r w:rsidRPr="00121A2C">
        <w:rPr>
          <w:rFonts w:ascii="Times New Roman" w:hAnsi="Times New Roman"/>
          <w:sz w:val="24"/>
          <w:szCs w:val="24"/>
        </w:rPr>
        <w:t>welke omhoog boven het verzoendeksel gesteld waren</w:t>
      </w:r>
      <w:r>
        <w:rPr>
          <w:rFonts w:ascii="Times New Roman" w:hAnsi="Times New Roman"/>
          <w:sz w:val="24"/>
          <w:szCs w:val="24"/>
        </w:rPr>
        <w:t>. Z</w:t>
      </w:r>
      <w:r w:rsidRPr="00121A2C">
        <w:rPr>
          <w:rFonts w:ascii="Times New Roman" w:hAnsi="Times New Roman"/>
          <w:sz w:val="24"/>
          <w:szCs w:val="24"/>
        </w:rPr>
        <w:t xml:space="preserve">ie </w:t>
      </w:r>
      <w:r>
        <w:rPr>
          <w:rFonts w:ascii="Times New Roman" w:hAnsi="Times New Roman"/>
          <w:sz w:val="24"/>
          <w:szCs w:val="24"/>
        </w:rPr>
        <w:t>1 Kon.</w:t>
      </w:r>
      <w:r w:rsidRPr="00121A2C">
        <w:rPr>
          <w:rFonts w:ascii="Times New Roman" w:hAnsi="Times New Roman"/>
          <w:sz w:val="24"/>
          <w:szCs w:val="24"/>
        </w:rPr>
        <w:t xml:space="preserve"> 6:23</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Deze worden door de apostelen genoemd: "de cherubijnen der heerlijkheid</w:t>
      </w:r>
      <w:r>
        <w:rPr>
          <w:rFonts w:ascii="Times New Roman" w:hAnsi="Times New Roman"/>
          <w:sz w:val="24"/>
          <w:szCs w:val="24"/>
        </w:rPr>
        <w:t xml:space="preserve">, </w:t>
      </w:r>
      <w:r w:rsidRPr="00121A2C">
        <w:rPr>
          <w:rFonts w:ascii="Times New Roman" w:hAnsi="Times New Roman"/>
          <w:sz w:val="24"/>
          <w:szCs w:val="24"/>
        </w:rPr>
        <w:t xml:space="preserve">die het verzoendeksel beschaduwden." </w:t>
      </w:r>
      <w:r>
        <w:rPr>
          <w:rFonts w:ascii="Times New Roman" w:hAnsi="Times New Roman"/>
          <w:sz w:val="24"/>
          <w:szCs w:val="24"/>
        </w:rPr>
        <w:t xml:space="preserve">Hebr. </w:t>
      </w:r>
      <w:r w:rsidRPr="00121A2C">
        <w:rPr>
          <w:rFonts w:ascii="Times New Roman" w:hAnsi="Times New Roman"/>
          <w:sz w:val="24"/>
          <w:szCs w:val="24"/>
        </w:rPr>
        <w:t>9:5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cherubs waren een voorstelling van de engelen Gods</w:t>
      </w:r>
      <w:r>
        <w:rPr>
          <w:rFonts w:ascii="Times New Roman" w:hAnsi="Times New Roman"/>
          <w:sz w:val="24"/>
          <w:szCs w:val="24"/>
        </w:rPr>
        <w:t xml:space="preserve">, </w:t>
      </w:r>
      <w:r w:rsidRPr="00121A2C">
        <w:rPr>
          <w:rFonts w:ascii="Times New Roman" w:hAnsi="Times New Roman"/>
          <w:sz w:val="24"/>
          <w:szCs w:val="24"/>
        </w:rPr>
        <w:t>zoals wij op andere plaatsen hebben bewezen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3.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deze cherubs gemaakt waren van beeldwerk</w:t>
      </w:r>
      <w:r>
        <w:rPr>
          <w:rFonts w:ascii="Times New Roman" w:hAnsi="Times New Roman"/>
          <w:sz w:val="24"/>
          <w:szCs w:val="24"/>
        </w:rPr>
        <w:t xml:space="preserve">, </w:t>
      </w:r>
      <w:r w:rsidRPr="00121A2C">
        <w:rPr>
          <w:rFonts w:ascii="Times New Roman" w:hAnsi="Times New Roman"/>
          <w:sz w:val="24"/>
          <w:szCs w:val="24"/>
        </w:rPr>
        <w:t>en dat op zodanige wijze</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zoals sommigen denken</w:t>
      </w:r>
      <w:r>
        <w:rPr>
          <w:rFonts w:ascii="Times New Roman" w:hAnsi="Times New Roman"/>
          <w:sz w:val="24"/>
          <w:szCs w:val="24"/>
        </w:rPr>
        <w:t xml:space="preserve">, </w:t>
      </w:r>
      <w:r w:rsidRPr="00121A2C">
        <w:rPr>
          <w:rFonts w:ascii="Times New Roman" w:hAnsi="Times New Roman"/>
          <w:sz w:val="24"/>
          <w:szCs w:val="24"/>
        </w:rPr>
        <w:t>hun vleugels door de kunst konden bewegen</w:t>
      </w:r>
      <w:r>
        <w:rPr>
          <w:rFonts w:ascii="Times New Roman" w:hAnsi="Times New Roman"/>
          <w:sz w:val="24"/>
          <w:szCs w:val="24"/>
        </w:rPr>
        <w:t xml:space="preserve">, </w:t>
      </w:r>
      <w:r w:rsidRPr="00121A2C">
        <w:rPr>
          <w:rFonts w:ascii="Times New Roman" w:hAnsi="Times New Roman"/>
          <w:sz w:val="24"/>
          <w:szCs w:val="24"/>
        </w:rPr>
        <w:t>waarom er gezegd wordt: "de cherubs spreidden de vleugels uit</w:t>
      </w:r>
      <w:r>
        <w:rPr>
          <w:rFonts w:ascii="Times New Roman" w:hAnsi="Times New Roman"/>
          <w:sz w:val="24"/>
          <w:szCs w:val="24"/>
        </w:rPr>
        <w:t xml:space="preserve">, </w:t>
      </w:r>
      <w:r w:rsidRPr="00121A2C">
        <w:rPr>
          <w:rFonts w:ascii="Times New Roman" w:hAnsi="Times New Roman"/>
          <w:sz w:val="24"/>
          <w:szCs w:val="24"/>
        </w:rPr>
        <w:t>de vleugels</w:t>
      </w:r>
      <w:r>
        <w:rPr>
          <w:rFonts w:ascii="Times New Roman" w:hAnsi="Times New Roman"/>
          <w:sz w:val="24"/>
          <w:szCs w:val="24"/>
        </w:rPr>
        <w:t xml:space="preserve"> van deze </w:t>
      </w:r>
      <w:r w:rsidRPr="00121A2C">
        <w:rPr>
          <w:rFonts w:ascii="Times New Roman" w:hAnsi="Times New Roman"/>
          <w:sz w:val="24"/>
          <w:szCs w:val="24"/>
        </w:rPr>
        <w:t>cherubs spreidden zich uit</w:t>
      </w:r>
      <w:r>
        <w:rPr>
          <w:rFonts w:ascii="Times New Roman" w:hAnsi="Times New Roman"/>
          <w:sz w:val="24"/>
          <w:szCs w:val="24"/>
        </w:rPr>
        <w:t xml:space="preserve">," </w:t>
      </w:r>
      <w:r w:rsidRPr="00121A2C">
        <w:rPr>
          <w:rFonts w:ascii="Times New Roman" w:hAnsi="Times New Roman"/>
          <w:sz w:val="24"/>
          <w:szCs w:val="24"/>
        </w:rPr>
        <w:t>en "de cherubs spreidden de beide vleugels over de plaats der ark</w:t>
      </w:r>
      <w:r>
        <w:rPr>
          <w:rFonts w:ascii="Times New Roman" w:hAnsi="Times New Roman"/>
          <w:sz w:val="24"/>
          <w:szCs w:val="24"/>
        </w:rPr>
        <w:t xml:space="preserve">, </w:t>
      </w:r>
      <w:r w:rsidRPr="00121A2C">
        <w:rPr>
          <w:rFonts w:ascii="Times New Roman" w:hAnsi="Times New Roman"/>
          <w:sz w:val="24"/>
          <w:szCs w:val="24"/>
        </w:rPr>
        <w:t xml:space="preserve">en haar handbomen van boven." </w:t>
      </w:r>
      <w:r>
        <w:rPr>
          <w:rFonts w:ascii="Times New Roman" w:hAnsi="Times New Roman"/>
          <w:sz w:val="24"/>
          <w:szCs w:val="24"/>
        </w:rPr>
        <w:t>1 Kon.</w:t>
      </w:r>
      <w:r w:rsidRPr="00121A2C">
        <w:rPr>
          <w:rFonts w:ascii="Times New Roman" w:hAnsi="Times New Roman"/>
          <w:sz w:val="24"/>
          <w:szCs w:val="24"/>
        </w:rPr>
        <w:t xml:space="preserve"> 6:27</w:t>
      </w:r>
      <w:r>
        <w:rPr>
          <w:rFonts w:ascii="Times New Roman" w:hAnsi="Times New Roman"/>
          <w:sz w:val="24"/>
          <w:szCs w:val="24"/>
        </w:rPr>
        <w:t xml:space="preserve">, </w:t>
      </w:r>
      <w:r w:rsidRPr="00121A2C">
        <w:rPr>
          <w:rFonts w:ascii="Times New Roman" w:hAnsi="Times New Roman"/>
          <w:sz w:val="24"/>
          <w:szCs w:val="24"/>
        </w:rPr>
        <w:t>2 Kronieken 3:13</w:t>
      </w:r>
      <w:r>
        <w:rPr>
          <w:rFonts w:ascii="Times New Roman" w:hAnsi="Times New Roman"/>
          <w:sz w:val="24"/>
          <w:szCs w:val="24"/>
        </w:rPr>
        <w:t xml:space="preserve">, </w:t>
      </w:r>
      <w:r w:rsidRPr="00121A2C">
        <w:rPr>
          <w:rFonts w:ascii="Times New Roman" w:hAnsi="Times New Roman"/>
          <w:sz w:val="24"/>
          <w:szCs w:val="24"/>
        </w:rPr>
        <w:t>5:8</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I</w:t>
      </w:r>
      <w:r w:rsidRPr="00121A2C">
        <w:rPr>
          <w:rFonts w:ascii="Times New Roman" w:hAnsi="Times New Roman"/>
          <w:sz w:val="24"/>
          <w:szCs w:val="24"/>
        </w:rPr>
        <w:t>k lees ook van deze cherubs</w:t>
      </w:r>
      <w:r>
        <w:rPr>
          <w:rFonts w:ascii="Times New Roman" w:hAnsi="Times New Roman"/>
          <w:sz w:val="24"/>
          <w:szCs w:val="24"/>
        </w:rPr>
        <w:t xml:space="preserve">, </w:t>
      </w:r>
      <w:r w:rsidRPr="00121A2C">
        <w:rPr>
          <w:rFonts w:ascii="Times New Roman" w:hAnsi="Times New Roman"/>
          <w:sz w:val="24"/>
          <w:szCs w:val="24"/>
        </w:rPr>
        <w:t>dat zij wagens en wielen hadden</w:t>
      </w:r>
      <w:r>
        <w:rPr>
          <w:rFonts w:ascii="Times New Roman" w:hAnsi="Times New Roman"/>
          <w:sz w:val="24"/>
          <w:szCs w:val="24"/>
        </w:rPr>
        <w:t xml:space="preserve">, </w:t>
      </w:r>
      <w:r w:rsidRPr="00121A2C">
        <w:rPr>
          <w:rFonts w:ascii="Times New Roman" w:hAnsi="Times New Roman"/>
          <w:sz w:val="24"/>
          <w:szCs w:val="24"/>
        </w:rPr>
        <w:t>waardoor ons wordt geleerd hoe bereid en gewillig de engelen zijn om ons</w:t>
      </w:r>
      <w:r>
        <w:rPr>
          <w:rFonts w:ascii="Times New Roman" w:hAnsi="Times New Roman"/>
          <w:sz w:val="24"/>
          <w:szCs w:val="24"/>
        </w:rPr>
        <w:t xml:space="preserve">, </w:t>
      </w:r>
      <w:r w:rsidRPr="00121A2C">
        <w:rPr>
          <w:rFonts w:ascii="Times New Roman" w:hAnsi="Times New Roman"/>
          <w:sz w:val="24"/>
          <w:szCs w:val="24"/>
        </w:rPr>
        <w:t>wanneer zij het bevel ontvangen</w:t>
      </w:r>
      <w:r>
        <w:rPr>
          <w:rFonts w:ascii="Times New Roman" w:hAnsi="Times New Roman"/>
          <w:sz w:val="24"/>
          <w:szCs w:val="24"/>
        </w:rPr>
        <w:t xml:space="preserve">, </w:t>
      </w:r>
      <w:r w:rsidRPr="00121A2C">
        <w:rPr>
          <w:rFonts w:ascii="Times New Roman" w:hAnsi="Times New Roman"/>
          <w:sz w:val="24"/>
          <w:szCs w:val="24"/>
        </w:rPr>
        <w:t>op te halen naar het paradijs van God</w:t>
      </w:r>
      <w:r>
        <w:rPr>
          <w:rFonts w:ascii="Times New Roman" w:hAnsi="Times New Roman"/>
          <w:sz w:val="24"/>
          <w:szCs w:val="24"/>
        </w:rPr>
        <w:t xml:space="preserve">, </w:t>
      </w:r>
      <w:r w:rsidRPr="00121A2C">
        <w:rPr>
          <w:rFonts w:ascii="Times New Roman" w:hAnsi="Times New Roman"/>
          <w:sz w:val="24"/>
          <w:szCs w:val="24"/>
        </w:rPr>
        <w:t>want deze wagens waren typen van de boezems der engelen</w:t>
      </w:r>
      <w:r>
        <w:rPr>
          <w:rFonts w:ascii="Times New Roman" w:hAnsi="Times New Roman"/>
          <w:sz w:val="24"/>
          <w:szCs w:val="24"/>
        </w:rPr>
        <w:t xml:space="preserve">, </w:t>
      </w:r>
      <w:r w:rsidRPr="00121A2C">
        <w:rPr>
          <w:rFonts w:ascii="Times New Roman" w:hAnsi="Times New Roman"/>
          <w:sz w:val="24"/>
          <w:szCs w:val="24"/>
        </w:rPr>
        <w:t>en deze wielen van de snelheid van hun beweging</w:t>
      </w:r>
      <w:r>
        <w:rPr>
          <w:rFonts w:ascii="Times New Roman" w:hAnsi="Times New Roman"/>
          <w:sz w:val="24"/>
          <w:szCs w:val="24"/>
        </w:rPr>
        <w:t xml:space="preserve">, </w:t>
      </w:r>
      <w:r w:rsidRPr="00121A2C">
        <w:rPr>
          <w:rFonts w:ascii="Times New Roman" w:hAnsi="Times New Roman"/>
          <w:sz w:val="24"/>
          <w:szCs w:val="24"/>
        </w:rPr>
        <w:t>waarmee zij tot ons komen wanneer zij gezonden worden. "Gods wagens zijn twintigduizend</w:t>
      </w:r>
      <w:r>
        <w:rPr>
          <w:rFonts w:ascii="Times New Roman" w:hAnsi="Times New Roman"/>
          <w:sz w:val="24"/>
          <w:szCs w:val="24"/>
        </w:rPr>
        <w:t xml:space="preserve">, </w:t>
      </w:r>
      <w:r w:rsidRPr="00121A2C">
        <w:rPr>
          <w:rFonts w:ascii="Times New Roman" w:hAnsi="Times New Roman"/>
          <w:sz w:val="24"/>
          <w:szCs w:val="24"/>
        </w:rPr>
        <w:t>zelfs duizenden van engelen</w:t>
      </w:r>
      <w:r>
        <w:rPr>
          <w:rFonts w:ascii="Times New Roman" w:hAnsi="Times New Roman"/>
          <w:sz w:val="24"/>
          <w:szCs w:val="24"/>
        </w:rPr>
        <w:t xml:space="preserve">, </w:t>
      </w:r>
      <w:r w:rsidRPr="00121A2C">
        <w:rPr>
          <w:rFonts w:ascii="Times New Roman" w:hAnsi="Times New Roman"/>
          <w:sz w:val="24"/>
          <w:szCs w:val="24"/>
        </w:rPr>
        <w:t>de Heere is onder hen</w:t>
      </w:r>
      <w:r>
        <w:rPr>
          <w:rFonts w:ascii="Times New Roman" w:hAnsi="Times New Roman"/>
          <w:sz w:val="24"/>
          <w:szCs w:val="24"/>
        </w:rPr>
        <w:t xml:space="preserve">, </w:t>
      </w:r>
      <w:r w:rsidRPr="00121A2C">
        <w:rPr>
          <w:rFonts w:ascii="Times New Roman" w:hAnsi="Times New Roman"/>
          <w:sz w:val="24"/>
          <w:szCs w:val="24"/>
        </w:rPr>
        <w:t>als in Sinaï</w:t>
      </w:r>
      <w:r>
        <w:rPr>
          <w:rFonts w:ascii="Times New Roman" w:hAnsi="Times New Roman"/>
          <w:sz w:val="24"/>
          <w:szCs w:val="24"/>
        </w:rPr>
        <w:t xml:space="preserve">, </w:t>
      </w:r>
      <w:r w:rsidRPr="00121A2C">
        <w:rPr>
          <w:rFonts w:ascii="Times New Roman" w:hAnsi="Times New Roman"/>
          <w:sz w:val="24"/>
          <w:szCs w:val="24"/>
        </w:rPr>
        <w:t>in de heilige plaats." 1 Kronieken 28:18</w:t>
      </w:r>
      <w:r>
        <w:rPr>
          <w:rFonts w:ascii="Times New Roman" w:hAnsi="Times New Roman"/>
          <w:sz w:val="24"/>
          <w:szCs w:val="24"/>
        </w:rPr>
        <w:t>, Ezech.</w:t>
      </w:r>
      <w:r w:rsidRPr="00121A2C">
        <w:rPr>
          <w:rFonts w:ascii="Times New Roman" w:hAnsi="Times New Roman"/>
          <w:sz w:val="24"/>
          <w:szCs w:val="24"/>
        </w:rPr>
        <w:t xml:space="preserve"> 10:9</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2 Kon.</w:t>
      </w:r>
      <w:r w:rsidRPr="00121A2C">
        <w:rPr>
          <w:rFonts w:ascii="Times New Roman" w:hAnsi="Times New Roman"/>
          <w:sz w:val="24"/>
          <w:szCs w:val="24"/>
        </w:rPr>
        <w:t xml:space="preserve"> 6:17</w:t>
      </w:r>
      <w:r>
        <w:rPr>
          <w:rFonts w:ascii="Times New Roman" w:hAnsi="Times New Roman"/>
          <w:sz w:val="24"/>
          <w:szCs w:val="24"/>
        </w:rPr>
        <w:t>, Psalm</w:t>
      </w:r>
      <w:r w:rsidRPr="00121A2C">
        <w:rPr>
          <w:rFonts w:ascii="Times New Roman" w:hAnsi="Times New Roman"/>
          <w:sz w:val="24"/>
          <w:szCs w:val="24"/>
        </w:rPr>
        <w:t xml:space="preserve"> 68:18</w:t>
      </w:r>
      <w:r>
        <w:rPr>
          <w:rFonts w:ascii="Times New Roman" w:hAnsi="Times New Roman"/>
          <w:sz w:val="24"/>
          <w:szCs w:val="24"/>
        </w:rPr>
        <w:t>, 2 Kon.</w:t>
      </w:r>
      <w:r w:rsidRPr="00121A2C">
        <w:rPr>
          <w:rFonts w:ascii="Times New Roman" w:hAnsi="Times New Roman"/>
          <w:sz w:val="24"/>
          <w:szCs w:val="24"/>
        </w:rPr>
        <w:t xml:space="preserve"> 2:11</w:t>
      </w:r>
      <w:r>
        <w:rPr>
          <w:rFonts w:ascii="Times New Roman" w:hAnsi="Times New Roman"/>
          <w:sz w:val="24"/>
          <w:szCs w:val="24"/>
        </w:rPr>
        <w:t xml:space="preserve">, </w:t>
      </w:r>
      <w:r w:rsidRPr="00121A2C">
        <w:rPr>
          <w:rFonts w:ascii="Times New Roman" w:hAnsi="Times New Roman"/>
          <w:sz w:val="24"/>
          <w:szCs w:val="24"/>
        </w:rPr>
        <w:t>Dan 9:2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Welk onderscheid</w:t>
      </w:r>
      <w:r>
        <w:rPr>
          <w:rFonts w:ascii="Times New Roman" w:hAnsi="Times New Roman"/>
          <w:sz w:val="24"/>
          <w:szCs w:val="24"/>
        </w:rPr>
        <w:t xml:space="preserve">, </w:t>
      </w:r>
      <w:r w:rsidRPr="00121A2C">
        <w:rPr>
          <w:rFonts w:ascii="Times New Roman" w:hAnsi="Times New Roman"/>
          <w:sz w:val="24"/>
          <w:szCs w:val="24"/>
        </w:rPr>
        <w:t>zo maar enig</w:t>
      </w:r>
      <w:r>
        <w:rPr>
          <w:rFonts w:ascii="Times New Roman" w:hAnsi="Times New Roman"/>
          <w:sz w:val="24"/>
          <w:szCs w:val="24"/>
        </w:rPr>
        <w:t xml:space="preserve">, </w:t>
      </w:r>
      <w:r w:rsidRPr="00121A2C">
        <w:rPr>
          <w:rFonts w:ascii="Times New Roman" w:hAnsi="Times New Roman"/>
          <w:sz w:val="24"/>
          <w:szCs w:val="24"/>
        </w:rPr>
        <w:t>er is tussen cherubs en serafs</w:t>
      </w:r>
      <w:r>
        <w:rPr>
          <w:rFonts w:ascii="Times New Roman" w:hAnsi="Times New Roman"/>
          <w:sz w:val="24"/>
          <w:szCs w:val="24"/>
        </w:rPr>
        <w:t xml:space="preserve">, </w:t>
      </w:r>
      <w:r w:rsidRPr="00121A2C">
        <w:rPr>
          <w:rFonts w:ascii="Times New Roman" w:hAnsi="Times New Roman"/>
          <w:sz w:val="24"/>
          <w:szCs w:val="24"/>
        </w:rPr>
        <w:t>daar zal ik nu niet naar onderzoeken</w:t>
      </w:r>
      <w:r>
        <w:rPr>
          <w:rFonts w:ascii="Times New Roman" w:hAnsi="Times New Roman"/>
          <w:sz w:val="24"/>
          <w:szCs w:val="24"/>
        </w:rPr>
        <w:t>, hoewel</w:t>
      </w:r>
      <w:r w:rsidRPr="00121A2C">
        <w:rPr>
          <w:rFonts w:ascii="Times New Roman" w:hAnsi="Times New Roman"/>
          <w:sz w:val="24"/>
          <w:szCs w:val="24"/>
        </w:rPr>
        <w:t xml:space="preserve"> ik geloof</w:t>
      </w:r>
      <w:r>
        <w:rPr>
          <w:rFonts w:ascii="Times New Roman" w:hAnsi="Times New Roman"/>
          <w:sz w:val="24"/>
          <w:szCs w:val="24"/>
        </w:rPr>
        <w:t xml:space="preserve">, </w:t>
      </w:r>
      <w:r w:rsidRPr="00121A2C">
        <w:rPr>
          <w:rFonts w:ascii="Times New Roman" w:hAnsi="Times New Roman"/>
          <w:sz w:val="24"/>
          <w:szCs w:val="24"/>
        </w:rPr>
        <w:t>dat er verschillende orden en trappen van engelen in de hemelen zijn</w:t>
      </w:r>
      <w:r>
        <w:rPr>
          <w:rFonts w:ascii="Times New Roman" w:hAnsi="Times New Roman"/>
          <w:sz w:val="24"/>
          <w:szCs w:val="24"/>
        </w:rPr>
        <w:t xml:space="preserve">, </w:t>
      </w:r>
      <w:r w:rsidRPr="00121A2C">
        <w:rPr>
          <w:rFonts w:ascii="Times New Roman" w:hAnsi="Times New Roman"/>
          <w:sz w:val="24"/>
          <w:szCs w:val="24"/>
        </w:rPr>
        <w:t>evenals er trappen en verschillende orden zijn onder de mensen in de wereld zijn. Maar dat deze cherubs voorstellingen waren van de heilige engelen</w:t>
      </w:r>
      <w:r>
        <w:rPr>
          <w:rFonts w:ascii="Times New Roman" w:hAnsi="Times New Roman"/>
          <w:sz w:val="24"/>
          <w:szCs w:val="24"/>
        </w:rPr>
        <w:t xml:space="preserve">, </w:t>
      </w:r>
      <w:r w:rsidRPr="00121A2C">
        <w:rPr>
          <w:rFonts w:ascii="Times New Roman" w:hAnsi="Times New Roman"/>
          <w:sz w:val="24"/>
          <w:szCs w:val="24"/>
        </w:rPr>
        <w:t>de wijze</w:t>
      </w:r>
      <w:r>
        <w:rPr>
          <w:rFonts w:ascii="Times New Roman" w:hAnsi="Times New Roman"/>
          <w:sz w:val="24"/>
          <w:szCs w:val="24"/>
        </w:rPr>
        <w:t xml:space="preserve">, </w:t>
      </w:r>
      <w:r w:rsidRPr="00121A2C">
        <w:rPr>
          <w:rFonts w:ascii="Times New Roman" w:hAnsi="Times New Roman"/>
          <w:sz w:val="24"/>
          <w:szCs w:val="24"/>
        </w:rPr>
        <w:t>waarop zij in de heilige aanspraakplaats geplaatst waren</w:t>
      </w:r>
      <w:r>
        <w:rPr>
          <w:rFonts w:ascii="Times New Roman" w:hAnsi="Times New Roman"/>
          <w:sz w:val="24"/>
          <w:szCs w:val="24"/>
        </w:rPr>
        <w:t xml:space="preserve">, </w:t>
      </w:r>
      <w:r w:rsidRPr="00121A2C">
        <w:rPr>
          <w:rFonts w:ascii="Times New Roman" w:hAnsi="Times New Roman"/>
          <w:sz w:val="24"/>
          <w:szCs w:val="24"/>
        </w:rPr>
        <w:t>verklaart het</w:t>
      </w:r>
      <w:r>
        <w:rPr>
          <w:rFonts w:ascii="Times New Roman" w:hAnsi="Times New Roman"/>
          <w:sz w:val="24"/>
          <w:szCs w:val="24"/>
        </w:rPr>
        <w:t xml:space="preserve">, </w:t>
      </w:r>
      <w:r w:rsidRPr="00121A2C">
        <w:rPr>
          <w:rFonts w:ascii="Times New Roman" w:hAnsi="Times New Roman"/>
          <w:sz w:val="24"/>
          <w:szCs w:val="24"/>
        </w:rPr>
        <w:t>want hun woonplaats is de hemel</w:t>
      </w:r>
      <w:r>
        <w:rPr>
          <w:rFonts w:ascii="Times New Roman" w:hAnsi="Times New Roman"/>
          <w:sz w:val="24"/>
          <w:szCs w:val="24"/>
        </w:rPr>
        <w:t>, hoewel</w:t>
      </w:r>
      <w:r w:rsidRPr="00121A2C">
        <w:rPr>
          <w:rFonts w:ascii="Times New Roman" w:hAnsi="Times New Roman"/>
          <w:sz w:val="24"/>
          <w:szCs w:val="24"/>
        </w:rPr>
        <w:t xml:space="preserve"> zij om </w:t>
      </w:r>
      <w:r>
        <w:rPr>
          <w:rFonts w:ascii="Times New Roman" w:hAnsi="Times New Roman"/>
          <w:sz w:val="24"/>
          <w:szCs w:val="24"/>
        </w:rPr>
        <w:t>onze</w:t>
      </w:r>
      <w:r w:rsidRPr="00121A2C">
        <w:rPr>
          <w:rFonts w:ascii="Times New Roman" w:hAnsi="Times New Roman"/>
          <w:sz w:val="24"/>
          <w:szCs w:val="24"/>
        </w:rPr>
        <w:t xml:space="preserve">t wil in de wereld verkeren. </w:t>
      </w:r>
      <w:r>
        <w:rPr>
          <w:rFonts w:ascii="Times New Roman" w:hAnsi="Times New Roman"/>
          <w:sz w:val="24"/>
          <w:szCs w:val="24"/>
        </w:rPr>
        <w:t>Hebr. 1.</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deze cherubs in deze heilige plaats op hun voeten stonden</w:t>
      </w:r>
      <w:r>
        <w:rPr>
          <w:rFonts w:ascii="Times New Roman" w:hAnsi="Times New Roman"/>
          <w:sz w:val="24"/>
          <w:szCs w:val="24"/>
        </w:rPr>
        <w:t xml:space="preserve">, </w:t>
      </w:r>
      <w:r w:rsidRPr="00121A2C">
        <w:rPr>
          <w:rFonts w:ascii="Times New Roman" w:hAnsi="Times New Roman"/>
          <w:sz w:val="24"/>
          <w:szCs w:val="24"/>
        </w:rPr>
        <w:t xml:space="preserve">om te tonen: </w:t>
      </w:r>
    </w:p>
    <w:p w:rsidR="00E50744" w:rsidRDefault="00E50744" w:rsidP="001F79ED">
      <w:pPr>
        <w:spacing w:after="0"/>
        <w:ind w:left="426"/>
        <w:jc w:val="both"/>
        <w:rPr>
          <w:rFonts w:ascii="Times New Roman" w:hAnsi="Times New Roman"/>
          <w:sz w:val="24"/>
          <w:szCs w:val="24"/>
        </w:rPr>
      </w:pPr>
      <w:r w:rsidRPr="00121A2C">
        <w:rPr>
          <w:rFonts w:ascii="Times New Roman" w:hAnsi="Times New Roman"/>
          <w:sz w:val="24"/>
          <w:szCs w:val="24"/>
        </w:rPr>
        <w:t>1. Dat</w:t>
      </w:r>
      <w:r>
        <w:rPr>
          <w:rFonts w:ascii="Times New Roman" w:hAnsi="Times New Roman"/>
          <w:sz w:val="24"/>
          <w:szCs w:val="24"/>
        </w:rPr>
        <w:t xml:space="preserve">, </w:t>
      </w:r>
      <w:r w:rsidRPr="00121A2C">
        <w:rPr>
          <w:rFonts w:ascii="Times New Roman" w:hAnsi="Times New Roman"/>
          <w:sz w:val="24"/>
          <w:szCs w:val="24"/>
        </w:rPr>
        <w:t>de engelen van de hemel niet van hun standplaats vervallen zijn</w:t>
      </w:r>
      <w:r>
        <w:rPr>
          <w:rFonts w:ascii="Times New Roman" w:hAnsi="Times New Roman"/>
          <w:sz w:val="24"/>
          <w:szCs w:val="24"/>
        </w:rPr>
        <w:t xml:space="preserve">, </w:t>
      </w:r>
      <w:r w:rsidRPr="00121A2C">
        <w:rPr>
          <w:rFonts w:ascii="Times New Roman" w:hAnsi="Times New Roman"/>
          <w:sz w:val="24"/>
          <w:szCs w:val="24"/>
        </w:rPr>
        <w:t>zoals met de andere engelen het geval is</w:t>
      </w:r>
      <w:r>
        <w:rPr>
          <w:rFonts w:ascii="Times New Roman" w:hAnsi="Times New Roman"/>
          <w:sz w:val="24"/>
          <w:szCs w:val="24"/>
        </w:rPr>
        <w:t xml:space="preserve">. </w:t>
      </w:r>
    </w:p>
    <w:p w:rsidR="00E50744" w:rsidRDefault="00E50744" w:rsidP="001F79ED">
      <w:pPr>
        <w:spacing w:after="0"/>
        <w:ind w:left="426"/>
        <w:jc w:val="both"/>
        <w:rPr>
          <w:rFonts w:ascii="Times New Roman" w:hAnsi="Times New Roman"/>
          <w:sz w:val="24"/>
          <w:szCs w:val="24"/>
        </w:rPr>
      </w:pPr>
      <w:r>
        <w:rPr>
          <w:rFonts w:ascii="Times New Roman" w:hAnsi="Times New Roman"/>
          <w:sz w:val="24"/>
          <w:szCs w:val="24"/>
        </w:rPr>
        <w:t>2. Om</w:t>
      </w:r>
      <w:r w:rsidRPr="00121A2C">
        <w:rPr>
          <w:rFonts w:ascii="Times New Roman" w:hAnsi="Times New Roman"/>
          <w:sz w:val="24"/>
          <w:szCs w:val="24"/>
        </w:rPr>
        <w:t xml:space="preserve"> eveneens te tonen</w:t>
      </w:r>
      <w:r>
        <w:rPr>
          <w:rFonts w:ascii="Times New Roman" w:hAnsi="Times New Roman"/>
          <w:sz w:val="24"/>
          <w:szCs w:val="24"/>
        </w:rPr>
        <w:t xml:space="preserve">, </w:t>
      </w:r>
      <w:r w:rsidRPr="00121A2C">
        <w:rPr>
          <w:rFonts w:ascii="Times New Roman" w:hAnsi="Times New Roman"/>
          <w:sz w:val="24"/>
          <w:szCs w:val="24"/>
        </w:rPr>
        <w:t>dat zij altijd bereid zijn om op Gods bevel met grote snelheid zich heen te spoeden om Zijn welbehagen te doen</w:t>
      </w:r>
      <w:r>
        <w:rPr>
          <w:rFonts w:ascii="Times New Roman" w:hAnsi="Times New Roman"/>
          <w:sz w:val="24"/>
          <w:szCs w:val="24"/>
        </w:rPr>
        <w:t xml:space="preserve">. </w:t>
      </w:r>
    </w:p>
    <w:p w:rsidR="00E50744" w:rsidRDefault="00E50744" w:rsidP="001F79ED">
      <w:pPr>
        <w:spacing w:after="0"/>
        <w:ind w:left="426"/>
        <w:jc w:val="both"/>
        <w:rPr>
          <w:rFonts w:ascii="Times New Roman" w:hAnsi="Times New Roman"/>
          <w:sz w:val="24"/>
          <w:szCs w:val="24"/>
        </w:rPr>
      </w:pPr>
      <w:r>
        <w:rPr>
          <w:rFonts w:ascii="Times New Roman" w:hAnsi="Times New Roman"/>
          <w:sz w:val="24"/>
          <w:szCs w:val="24"/>
        </w:rPr>
        <w:t>3. Om</w:t>
      </w:r>
      <w:r w:rsidRPr="00121A2C">
        <w:rPr>
          <w:rFonts w:ascii="Times New Roman" w:hAnsi="Times New Roman"/>
          <w:sz w:val="24"/>
          <w:szCs w:val="24"/>
        </w:rPr>
        <w:t xml:space="preserve"> eveneens te tonen dat zij in hun stand zullen blijven</w:t>
      </w:r>
      <w:r>
        <w:rPr>
          <w:rFonts w:ascii="Times New Roman" w:hAnsi="Times New Roman"/>
          <w:sz w:val="24"/>
          <w:szCs w:val="24"/>
        </w:rPr>
        <w:t xml:space="preserve">, </w:t>
      </w:r>
      <w:r w:rsidRPr="00121A2C">
        <w:rPr>
          <w:rFonts w:ascii="Times New Roman" w:hAnsi="Times New Roman"/>
          <w:sz w:val="24"/>
          <w:szCs w:val="24"/>
        </w:rPr>
        <w:t>daarin bevestigd zijnde door Jezus Christus</w:t>
      </w:r>
      <w:r>
        <w:rPr>
          <w:rFonts w:ascii="Times New Roman" w:hAnsi="Times New Roman"/>
          <w:sz w:val="24"/>
          <w:szCs w:val="24"/>
        </w:rPr>
        <w:t xml:space="preserve">, </w:t>
      </w:r>
      <w:r w:rsidRPr="00121A2C">
        <w:rPr>
          <w:rFonts w:ascii="Times New Roman" w:hAnsi="Times New Roman"/>
          <w:sz w:val="24"/>
          <w:szCs w:val="24"/>
        </w:rPr>
        <w:t>door wie alle dingen bestaan</w:t>
      </w:r>
      <w:r>
        <w:rPr>
          <w:rFonts w:ascii="Times New Roman" w:hAnsi="Times New Roman"/>
          <w:sz w:val="24"/>
          <w:szCs w:val="24"/>
        </w:rPr>
        <w:t xml:space="preserve">. Kol. </w:t>
      </w:r>
      <w:r w:rsidRPr="00121A2C">
        <w:rPr>
          <w:rFonts w:ascii="Times New Roman" w:hAnsi="Times New Roman"/>
          <w:sz w:val="24"/>
          <w:szCs w:val="24"/>
        </w:rPr>
        <w:t>1:17</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 E</w:t>
      </w:r>
      <w:r w:rsidRPr="00121A2C">
        <w:rPr>
          <w:rFonts w:ascii="Times New Roman" w:hAnsi="Times New Roman"/>
          <w:sz w:val="24"/>
          <w:szCs w:val="24"/>
        </w:rPr>
        <w:t>r wordt gezegd</w:t>
      </w:r>
      <w:r>
        <w:rPr>
          <w:rFonts w:ascii="Times New Roman" w:hAnsi="Times New Roman"/>
          <w:sz w:val="24"/>
          <w:szCs w:val="24"/>
        </w:rPr>
        <w:t xml:space="preserve">, </w:t>
      </w:r>
      <w:r w:rsidRPr="00121A2C">
        <w:rPr>
          <w:rFonts w:ascii="Times New Roman" w:hAnsi="Times New Roman"/>
          <w:sz w:val="24"/>
          <w:szCs w:val="24"/>
        </w:rPr>
        <w:t>dat "hun aangezichten huiswaarts waren</w:t>
      </w:r>
      <w:r>
        <w:rPr>
          <w:rFonts w:ascii="Times New Roman" w:hAnsi="Times New Roman"/>
          <w:sz w:val="24"/>
          <w:szCs w:val="24"/>
        </w:rPr>
        <w:t xml:space="preserve">," </w:t>
      </w:r>
      <w:r w:rsidRPr="00121A2C">
        <w:rPr>
          <w:rFonts w:ascii="Times New Roman" w:hAnsi="Times New Roman"/>
          <w:sz w:val="24"/>
          <w:szCs w:val="24"/>
        </w:rPr>
        <w:t>elkaar aanziende</w:t>
      </w:r>
      <w:r>
        <w:rPr>
          <w:rFonts w:ascii="Times New Roman" w:hAnsi="Times New Roman"/>
          <w:sz w:val="24"/>
          <w:szCs w:val="24"/>
        </w:rPr>
        <w:t xml:space="preserve">, </w:t>
      </w:r>
      <w:r w:rsidRPr="00121A2C">
        <w:rPr>
          <w:rFonts w:ascii="Times New Roman" w:hAnsi="Times New Roman"/>
          <w:sz w:val="24"/>
          <w:szCs w:val="24"/>
        </w:rPr>
        <w:t>evenwel</w:t>
      </w:r>
      <w:r>
        <w:rPr>
          <w:rFonts w:ascii="Times New Roman" w:hAnsi="Times New Roman"/>
          <w:sz w:val="24"/>
          <w:szCs w:val="24"/>
        </w:rPr>
        <w:t xml:space="preserve"> mee </w:t>
      </w:r>
      <w:r w:rsidRPr="00121A2C">
        <w:rPr>
          <w:rFonts w:ascii="Times New Roman" w:hAnsi="Times New Roman"/>
          <w:sz w:val="24"/>
          <w:szCs w:val="24"/>
        </w:rPr>
        <w:t>enigszins verheven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de engelen de mysteries der genade</w:t>
      </w:r>
      <w:r>
        <w:rPr>
          <w:rFonts w:ascii="Times New Roman" w:hAnsi="Times New Roman"/>
          <w:sz w:val="24"/>
          <w:szCs w:val="24"/>
        </w:rPr>
        <w:t xml:space="preserve">, </w:t>
      </w:r>
      <w:r w:rsidRPr="00121A2C">
        <w:rPr>
          <w:rFonts w:ascii="Times New Roman" w:hAnsi="Times New Roman"/>
          <w:sz w:val="24"/>
          <w:szCs w:val="24"/>
        </w:rPr>
        <w:t>gelijk deze van het verzoendeksel</w:t>
      </w:r>
      <w:r>
        <w:rPr>
          <w:rFonts w:ascii="Times New Roman" w:hAnsi="Times New Roman"/>
          <w:sz w:val="24"/>
          <w:szCs w:val="24"/>
        </w:rPr>
        <w:t xml:space="preserve">, </w:t>
      </w:r>
      <w:r w:rsidRPr="00121A2C">
        <w:rPr>
          <w:rFonts w:ascii="Times New Roman" w:hAnsi="Times New Roman"/>
          <w:sz w:val="24"/>
          <w:szCs w:val="24"/>
        </w:rPr>
        <w:t>de genade troon</w:t>
      </w:r>
      <w:r>
        <w:rPr>
          <w:rFonts w:ascii="Times New Roman" w:hAnsi="Times New Roman"/>
          <w:sz w:val="24"/>
          <w:szCs w:val="24"/>
        </w:rPr>
        <w:t xml:space="preserve">, </w:t>
      </w:r>
      <w:r w:rsidRPr="00121A2C">
        <w:rPr>
          <w:rFonts w:ascii="Times New Roman" w:hAnsi="Times New Roman"/>
          <w:sz w:val="24"/>
          <w:szCs w:val="24"/>
        </w:rPr>
        <w:t>af naar ons worden tentoongespreid</w:t>
      </w:r>
      <w:r>
        <w:rPr>
          <w:rFonts w:ascii="Times New Roman" w:hAnsi="Times New Roman"/>
          <w:sz w:val="24"/>
          <w:szCs w:val="24"/>
        </w:rPr>
        <w:t xml:space="preserve">, </w:t>
      </w:r>
      <w:r w:rsidRPr="00121A2C">
        <w:rPr>
          <w:rFonts w:ascii="Times New Roman" w:hAnsi="Times New Roman"/>
          <w:sz w:val="24"/>
          <w:szCs w:val="24"/>
        </w:rPr>
        <w:t>beide aanschouwen en bewonderen. De gezichten der cherubs "zullen tegenover elkaar zijn</w:t>
      </w:r>
      <w:r>
        <w:rPr>
          <w:rFonts w:ascii="Times New Roman" w:hAnsi="Times New Roman"/>
          <w:sz w:val="24"/>
          <w:szCs w:val="24"/>
        </w:rPr>
        <w:t xml:space="preserve">, </w:t>
      </w:r>
      <w:r w:rsidRPr="00121A2C">
        <w:rPr>
          <w:rFonts w:ascii="Times New Roman" w:hAnsi="Times New Roman"/>
          <w:sz w:val="24"/>
          <w:szCs w:val="24"/>
        </w:rPr>
        <w:t>de gezichten der cherubs zullen naar het verzoendeksel zijn."</w:t>
      </w:r>
      <w:r>
        <w:rPr>
          <w:rFonts w:ascii="Times New Roman" w:hAnsi="Times New Roman"/>
          <w:sz w:val="24"/>
          <w:szCs w:val="24"/>
        </w:rPr>
        <w:t xml:space="preserve"> Ex. </w:t>
      </w:r>
      <w:r w:rsidRPr="00121A2C">
        <w:rPr>
          <w:rFonts w:ascii="Times New Roman" w:hAnsi="Times New Roman"/>
          <w:sz w:val="24"/>
          <w:szCs w:val="24"/>
        </w:rPr>
        <w:t>25:20</w:t>
      </w:r>
      <w:r>
        <w:rPr>
          <w:rFonts w:ascii="Times New Roman" w:hAnsi="Times New Roman"/>
          <w:sz w:val="24"/>
          <w:szCs w:val="24"/>
        </w:rPr>
        <w:t xml:space="preserve">, </w:t>
      </w:r>
      <w:r w:rsidRPr="00121A2C">
        <w:rPr>
          <w:rFonts w:ascii="Times New Roman" w:hAnsi="Times New Roman"/>
          <w:sz w:val="24"/>
          <w:szCs w:val="24"/>
        </w:rPr>
        <w:t>2 Kronieken 3:13</w:t>
      </w:r>
      <w:r>
        <w:rPr>
          <w:rFonts w:ascii="Times New Roman" w:hAnsi="Times New Roman"/>
          <w:sz w:val="24"/>
          <w:szCs w:val="24"/>
        </w:rPr>
        <w:t xml:space="preserve">, </w:t>
      </w:r>
      <w:r w:rsidRPr="00121A2C">
        <w:rPr>
          <w:rFonts w:ascii="Times New Roman" w:hAnsi="Times New Roman"/>
          <w:sz w:val="24"/>
          <w:szCs w:val="24"/>
        </w:rPr>
        <w:t>1 Petrus 1:12</w:t>
      </w:r>
      <w:r>
        <w:rPr>
          <w:rFonts w:ascii="Times New Roman" w:hAnsi="Times New Roman"/>
          <w:sz w:val="24"/>
          <w:szCs w:val="24"/>
        </w:rPr>
        <w:t>, Eféze</w:t>
      </w:r>
      <w:r w:rsidRPr="00121A2C">
        <w:rPr>
          <w:rFonts w:ascii="Times New Roman" w:hAnsi="Times New Roman"/>
          <w:sz w:val="24"/>
          <w:szCs w:val="24"/>
        </w:rPr>
        <w:t xml:space="preserve"> . 3:10</w:t>
      </w:r>
      <w:r>
        <w:rPr>
          <w:rFonts w:ascii="Times New Roman" w:hAnsi="Times New Roman"/>
          <w:sz w:val="24"/>
          <w:szCs w:val="24"/>
        </w:rPr>
        <w:t>.</w:t>
      </w:r>
    </w:p>
    <w:p w:rsidR="00E50744" w:rsidRDefault="00E50744" w:rsidP="001F79ED">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1.) "Naar het verzoendeksel." Zij zijn begerig om het te zien</w:t>
      </w:r>
      <w:r>
        <w:rPr>
          <w:rFonts w:ascii="Times New Roman" w:hAnsi="Times New Roman"/>
          <w:sz w:val="24"/>
          <w:szCs w:val="24"/>
        </w:rPr>
        <w:t xml:space="preserve">, </w:t>
      </w:r>
      <w:r w:rsidRPr="00121A2C">
        <w:rPr>
          <w:rFonts w:ascii="Times New Roman" w:hAnsi="Times New Roman"/>
          <w:sz w:val="24"/>
          <w:szCs w:val="24"/>
        </w:rPr>
        <w:t>en hoe van daar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 genade op ons neerziet</w:t>
      </w:r>
      <w:r>
        <w:rPr>
          <w:rFonts w:ascii="Times New Roman" w:hAnsi="Times New Roman"/>
          <w:sz w:val="24"/>
          <w:szCs w:val="24"/>
        </w:rPr>
        <w:t>.</w:t>
      </w:r>
    </w:p>
    <w:p w:rsidR="00E50744" w:rsidRDefault="00E50744" w:rsidP="001F79ED">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2.) Hun "aangezichten Zijn tegenover elkaar"</w:t>
      </w:r>
      <w:r>
        <w:rPr>
          <w:rFonts w:ascii="Times New Roman" w:hAnsi="Times New Roman"/>
          <w:sz w:val="24"/>
          <w:szCs w:val="24"/>
        </w:rPr>
        <w:t xml:space="preserve">, </w:t>
      </w:r>
      <w:r w:rsidRPr="00121A2C">
        <w:rPr>
          <w:rFonts w:ascii="Times New Roman" w:hAnsi="Times New Roman"/>
          <w:sz w:val="24"/>
          <w:szCs w:val="24"/>
        </w:rPr>
        <w:t>zodat zij elkaar aanzien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zij samenstemmen in de vreugde over de zaligheid van onze</w:t>
      </w:r>
      <w:r>
        <w:rPr>
          <w:rFonts w:ascii="Times New Roman" w:hAnsi="Times New Roman"/>
          <w:sz w:val="24"/>
          <w:szCs w:val="24"/>
        </w:rPr>
        <w:t xml:space="preserve"> zielen</w:t>
      </w:r>
      <w:r w:rsidRPr="00121A2C">
        <w:rPr>
          <w:rFonts w:ascii="Times New Roman" w:hAnsi="Times New Roman"/>
          <w:sz w:val="24"/>
          <w:szCs w:val="24"/>
        </w:rPr>
        <w:t>. Lukas 15:10</w:t>
      </w:r>
      <w:r>
        <w:rPr>
          <w:rFonts w:ascii="Times New Roman" w:hAnsi="Times New Roman"/>
          <w:sz w:val="24"/>
          <w:szCs w:val="24"/>
        </w:rPr>
        <w:t>.</w:t>
      </w:r>
    </w:p>
    <w:p w:rsidR="00E50744" w:rsidRDefault="00E50744" w:rsidP="001F79ED">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3.) Er wordt van hen gezegd</w:t>
      </w:r>
      <w:r>
        <w:rPr>
          <w:rFonts w:ascii="Times New Roman" w:hAnsi="Times New Roman"/>
          <w:sz w:val="24"/>
          <w:szCs w:val="24"/>
        </w:rPr>
        <w:t xml:space="preserve">, </w:t>
      </w:r>
      <w:r w:rsidRPr="00121A2C">
        <w:rPr>
          <w:rFonts w:ascii="Times New Roman" w:hAnsi="Times New Roman"/>
          <w:sz w:val="24"/>
          <w:szCs w:val="24"/>
        </w:rPr>
        <w:t>dat zij staan boven het verzoendeksel</w:t>
      </w:r>
      <w:r>
        <w:rPr>
          <w:rFonts w:ascii="Times New Roman" w:hAnsi="Times New Roman"/>
          <w:sz w:val="24"/>
          <w:szCs w:val="24"/>
        </w:rPr>
        <w:t xml:space="preserve">, </w:t>
      </w:r>
      <w:r w:rsidRPr="00121A2C">
        <w:rPr>
          <w:rFonts w:ascii="Times New Roman" w:hAnsi="Times New Roman"/>
          <w:sz w:val="24"/>
          <w:szCs w:val="24"/>
        </w:rPr>
        <w:t>misschien om te tonen</w:t>
      </w:r>
      <w:r>
        <w:rPr>
          <w:rFonts w:ascii="Times New Roman" w:hAnsi="Times New Roman"/>
          <w:sz w:val="24"/>
          <w:szCs w:val="24"/>
        </w:rPr>
        <w:t xml:space="preserve">, </w:t>
      </w:r>
      <w:r w:rsidRPr="00121A2C">
        <w:rPr>
          <w:rFonts w:ascii="Times New Roman" w:hAnsi="Times New Roman"/>
          <w:sz w:val="24"/>
          <w:szCs w:val="24"/>
        </w:rPr>
        <w:t>dat de engelen geen behoefte hebben aan die</w:t>
      </w:r>
      <w:r>
        <w:rPr>
          <w:rFonts w:ascii="Times New Roman" w:hAnsi="Times New Roman"/>
          <w:sz w:val="24"/>
          <w:szCs w:val="24"/>
        </w:rPr>
        <w:t xml:space="preserve"> handelingen </w:t>
      </w:r>
      <w:r w:rsidRPr="00121A2C">
        <w:rPr>
          <w:rFonts w:ascii="Times New Roman" w:hAnsi="Times New Roman"/>
          <w:sz w:val="24"/>
          <w:szCs w:val="24"/>
        </w:rPr>
        <w:t>van genade en vergiffenis</w:t>
      </w:r>
      <w:r>
        <w:rPr>
          <w:rFonts w:ascii="Times New Roman" w:hAnsi="Times New Roman"/>
          <w:sz w:val="24"/>
          <w:szCs w:val="24"/>
        </w:rPr>
        <w:t xml:space="preserve">, </w:t>
      </w:r>
      <w:r w:rsidRPr="00121A2C">
        <w:rPr>
          <w:rFonts w:ascii="Times New Roman" w:hAnsi="Times New Roman"/>
          <w:sz w:val="24"/>
          <w:szCs w:val="24"/>
        </w:rPr>
        <w:t>waar wij behoefte aan hebben</w:t>
      </w:r>
      <w:r>
        <w:rPr>
          <w:rFonts w:ascii="Times New Roman" w:hAnsi="Times New Roman"/>
          <w:sz w:val="24"/>
          <w:szCs w:val="24"/>
        </w:rPr>
        <w:t xml:space="preserve">, </w:t>
      </w:r>
      <w:r w:rsidRPr="00121A2C">
        <w:rPr>
          <w:rFonts w:ascii="Times New Roman" w:hAnsi="Times New Roman"/>
          <w:sz w:val="24"/>
          <w:szCs w:val="24"/>
        </w:rPr>
        <w:t>die beneden staan en zondaars zijn</w:t>
      </w:r>
      <w:r>
        <w:rPr>
          <w:rFonts w:ascii="Times New Roman" w:hAnsi="Times New Roman"/>
          <w:sz w:val="24"/>
          <w:szCs w:val="24"/>
        </w:rPr>
        <w:t>. Z</w:t>
      </w:r>
      <w:r w:rsidRPr="00121A2C">
        <w:rPr>
          <w:rFonts w:ascii="Times New Roman" w:hAnsi="Times New Roman"/>
          <w:sz w:val="24"/>
          <w:szCs w:val="24"/>
        </w:rPr>
        <w:t>ij staan er boven</w:t>
      </w:r>
      <w:r>
        <w:rPr>
          <w:rFonts w:ascii="Times New Roman" w:hAnsi="Times New Roman"/>
          <w:sz w:val="24"/>
          <w:szCs w:val="24"/>
        </w:rPr>
        <w:t xml:space="preserve">, </w:t>
      </w:r>
      <w:r w:rsidRPr="00121A2C">
        <w:rPr>
          <w:rFonts w:ascii="Times New Roman" w:hAnsi="Times New Roman"/>
          <w:sz w:val="24"/>
          <w:szCs w:val="24"/>
        </w:rPr>
        <w:t>zij zijn heilig</w:t>
      </w:r>
      <w:r>
        <w:rPr>
          <w:rFonts w:ascii="Times New Roman" w:hAnsi="Times New Roman"/>
          <w:sz w:val="24"/>
          <w:szCs w:val="24"/>
        </w:rPr>
        <w:t>. I</w:t>
      </w:r>
      <w:r w:rsidRPr="00121A2C">
        <w:rPr>
          <w:rFonts w:ascii="Times New Roman" w:hAnsi="Times New Roman"/>
          <w:sz w:val="24"/>
          <w:szCs w:val="24"/>
        </w:rPr>
        <w:t>k zeg niet</w:t>
      </w:r>
      <w:r>
        <w:rPr>
          <w:rFonts w:ascii="Times New Roman" w:hAnsi="Times New Roman"/>
          <w:sz w:val="24"/>
          <w:szCs w:val="24"/>
        </w:rPr>
        <w:t xml:space="preserve">, </w:t>
      </w:r>
      <w:r w:rsidRPr="00121A2C">
        <w:rPr>
          <w:rFonts w:ascii="Times New Roman" w:hAnsi="Times New Roman"/>
          <w:sz w:val="24"/>
          <w:szCs w:val="24"/>
        </w:rPr>
        <w:t>dat zij er geen behoefte aan hebben</w:t>
      </w:r>
      <w:r>
        <w:rPr>
          <w:rFonts w:ascii="Times New Roman" w:hAnsi="Times New Roman"/>
          <w:sz w:val="24"/>
          <w:szCs w:val="24"/>
        </w:rPr>
        <w:t xml:space="preserve">, </w:t>
      </w:r>
      <w:r w:rsidRPr="00121A2C">
        <w:rPr>
          <w:rFonts w:ascii="Times New Roman" w:hAnsi="Times New Roman"/>
          <w:sz w:val="24"/>
          <w:szCs w:val="24"/>
        </w:rPr>
        <w:t>dat de goedheid van God tot hen wordt uitgestrekt</w:t>
      </w:r>
      <w:r>
        <w:rPr>
          <w:rFonts w:ascii="Times New Roman" w:hAnsi="Times New Roman"/>
          <w:sz w:val="24"/>
          <w:szCs w:val="24"/>
        </w:rPr>
        <w:t xml:space="preserve">, </w:t>
      </w:r>
      <w:r w:rsidRPr="00121A2C">
        <w:rPr>
          <w:rFonts w:ascii="Times New Roman" w:hAnsi="Times New Roman"/>
          <w:sz w:val="24"/>
          <w:szCs w:val="24"/>
        </w:rPr>
        <w:t>want daardoor is het</w:t>
      </w:r>
      <w:r>
        <w:rPr>
          <w:rFonts w:ascii="Times New Roman" w:hAnsi="Times New Roman"/>
          <w:sz w:val="24"/>
          <w:szCs w:val="24"/>
        </w:rPr>
        <w:t xml:space="preserve">, </w:t>
      </w:r>
      <w:r w:rsidRPr="00121A2C">
        <w:rPr>
          <w:rFonts w:ascii="Times New Roman" w:hAnsi="Times New Roman"/>
          <w:sz w:val="24"/>
          <w:szCs w:val="24"/>
        </w:rPr>
        <w:t>dat zij bewaard zijn en worden</w:t>
      </w:r>
      <w:r>
        <w:rPr>
          <w:rFonts w:ascii="Times New Roman" w:hAnsi="Times New Roman"/>
          <w:sz w:val="24"/>
          <w:szCs w:val="24"/>
        </w:rPr>
        <w:t>, maar</w:t>
      </w:r>
      <w:r w:rsidRPr="00121A2C">
        <w:rPr>
          <w:rFonts w:ascii="Times New Roman" w:hAnsi="Times New Roman"/>
          <w:sz w:val="24"/>
          <w:szCs w:val="24"/>
        </w:rPr>
        <w:t xml:space="preserve"> zij behoeven geen vergiffenis te ontvangen</w:t>
      </w:r>
      <w:r>
        <w:rPr>
          <w:rFonts w:ascii="Times New Roman" w:hAnsi="Times New Roman"/>
          <w:sz w:val="24"/>
          <w:szCs w:val="24"/>
        </w:rPr>
        <w:t xml:space="preserve">, </w:t>
      </w:r>
      <w:r w:rsidRPr="00121A2C">
        <w:rPr>
          <w:rFonts w:ascii="Times New Roman" w:hAnsi="Times New Roman"/>
          <w:sz w:val="24"/>
          <w:szCs w:val="24"/>
        </w:rPr>
        <w:t>omdat zij geen ongerechtigheid bedreven hebben</w:t>
      </w:r>
      <w:r>
        <w:rPr>
          <w:rFonts w:ascii="Times New Roman" w:hAnsi="Times New Roman"/>
          <w:sz w:val="24"/>
          <w:szCs w:val="24"/>
        </w:rPr>
        <w:t>.</w:t>
      </w:r>
    </w:p>
    <w:p w:rsidR="00E50744" w:rsidRDefault="00E50744" w:rsidP="001F79ED">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Z</w:t>
      </w:r>
      <w:r w:rsidRPr="00121A2C">
        <w:rPr>
          <w:rFonts w:ascii="Times New Roman" w:hAnsi="Times New Roman"/>
          <w:sz w:val="24"/>
          <w:szCs w:val="24"/>
        </w:rPr>
        <w:t>ij staan daar ook met uitgespreide vleugels</w:t>
      </w:r>
      <w:r>
        <w:rPr>
          <w:rFonts w:ascii="Times New Roman" w:hAnsi="Times New Roman"/>
          <w:sz w:val="24"/>
          <w:szCs w:val="24"/>
        </w:rPr>
        <w:t xml:space="preserve">, </w:t>
      </w:r>
      <w:r w:rsidRPr="00121A2C">
        <w:rPr>
          <w:rFonts w:ascii="Times New Roman" w:hAnsi="Times New Roman"/>
          <w:sz w:val="24"/>
          <w:szCs w:val="24"/>
        </w:rPr>
        <w:t xml:space="preserve">om te tonen hoe bereidwillig de engelen zijn om als het nodig is van de hemel te komen en dit </w:t>
      </w:r>
      <w:r>
        <w:rPr>
          <w:rFonts w:ascii="Times New Roman" w:hAnsi="Times New Roman"/>
          <w:sz w:val="24"/>
          <w:szCs w:val="24"/>
        </w:rPr>
        <w:t>Evangelie</w:t>
      </w:r>
      <w:r w:rsidRPr="00121A2C">
        <w:rPr>
          <w:rFonts w:ascii="Times New Roman" w:hAnsi="Times New Roman"/>
          <w:sz w:val="24"/>
          <w:szCs w:val="24"/>
        </w:rPr>
        <w:t xml:space="preserve"> aan de wereld te prediken. Lukas 2:9</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w:t>
      </w:r>
    </w:p>
    <w:p w:rsidR="00E50744" w:rsidRDefault="00E50744" w:rsidP="001F79ED">
      <w:pPr>
        <w:spacing w:after="0"/>
        <w:ind w:left="284"/>
        <w:jc w:val="both"/>
        <w:rPr>
          <w:rFonts w:ascii="Times New Roman" w:hAnsi="Times New Roman"/>
          <w:sz w:val="24"/>
          <w:szCs w:val="24"/>
        </w:rPr>
      </w:pPr>
      <w:r>
        <w:rPr>
          <w:rFonts w:ascii="Times New Roman" w:hAnsi="Times New Roman"/>
          <w:sz w:val="24"/>
          <w:szCs w:val="24"/>
        </w:rPr>
        <w:t xml:space="preserve"> (</w:t>
      </w:r>
      <w:r w:rsidRPr="00121A2C">
        <w:rPr>
          <w:rFonts w:ascii="Times New Roman" w:hAnsi="Times New Roman"/>
          <w:sz w:val="24"/>
          <w:szCs w:val="24"/>
        </w:rPr>
        <w:t>5.) Er wordt hier gezegd</w:t>
      </w:r>
      <w:r>
        <w:rPr>
          <w:rFonts w:ascii="Times New Roman" w:hAnsi="Times New Roman"/>
          <w:sz w:val="24"/>
          <w:szCs w:val="24"/>
        </w:rPr>
        <w:t xml:space="preserve">, </w:t>
      </w:r>
      <w:r w:rsidRPr="00121A2C">
        <w:rPr>
          <w:rFonts w:ascii="Times New Roman" w:hAnsi="Times New Roman"/>
          <w:sz w:val="24"/>
          <w:szCs w:val="24"/>
        </w:rPr>
        <w:t>dat aldus staande</w:t>
      </w:r>
      <w:r>
        <w:rPr>
          <w:rFonts w:ascii="Times New Roman" w:hAnsi="Times New Roman"/>
          <w:sz w:val="24"/>
          <w:szCs w:val="24"/>
        </w:rPr>
        <w:t xml:space="preserve">, </w:t>
      </w:r>
      <w:r w:rsidRPr="00121A2C">
        <w:rPr>
          <w:rFonts w:ascii="Times New Roman" w:hAnsi="Times New Roman"/>
          <w:sz w:val="24"/>
          <w:szCs w:val="24"/>
        </w:rPr>
        <w:t>hun vleugels van wand tot wand reikten</w:t>
      </w:r>
      <w:r>
        <w:rPr>
          <w:rFonts w:ascii="Times New Roman" w:hAnsi="Times New Roman"/>
          <w:sz w:val="24"/>
          <w:szCs w:val="24"/>
        </w:rPr>
        <w:t xml:space="preserve">, </w:t>
      </w:r>
      <w:r w:rsidRPr="00121A2C">
        <w:rPr>
          <w:rFonts w:ascii="Times New Roman" w:hAnsi="Times New Roman"/>
          <w:sz w:val="24"/>
          <w:szCs w:val="24"/>
        </w:rPr>
        <w:t>van de</w:t>
      </w:r>
      <w:r>
        <w:rPr>
          <w:rFonts w:ascii="Times New Roman" w:hAnsi="Times New Roman"/>
          <w:sz w:val="24"/>
          <w:szCs w:val="24"/>
        </w:rPr>
        <w:t xml:space="preserve"> een </w:t>
      </w:r>
      <w:r w:rsidRPr="00121A2C">
        <w:rPr>
          <w:rFonts w:ascii="Times New Roman" w:hAnsi="Times New Roman"/>
          <w:sz w:val="24"/>
          <w:szCs w:val="24"/>
        </w:rPr>
        <w:t>zijde van dit heilige huis tot de andere</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al de engelen binnen de perken en grenzen der hemelen</w:t>
      </w:r>
      <w:r>
        <w:rPr>
          <w:rFonts w:ascii="Times New Roman" w:hAnsi="Times New Roman"/>
          <w:sz w:val="24"/>
          <w:szCs w:val="24"/>
        </w:rPr>
        <w:t xml:space="preserve">, </w:t>
      </w:r>
      <w:r w:rsidRPr="00121A2C">
        <w:rPr>
          <w:rFonts w:ascii="Times New Roman" w:hAnsi="Times New Roman"/>
          <w:sz w:val="24"/>
          <w:szCs w:val="24"/>
        </w:rPr>
        <w:t>met één zin en met één gemoed</w:t>
      </w:r>
      <w:r>
        <w:rPr>
          <w:rFonts w:ascii="Times New Roman" w:hAnsi="Times New Roman"/>
          <w:sz w:val="24"/>
          <w:szCs w:val="24"/>
        </w:rPr>
        <w:t xml:space="preserve">, </w:t>
      </w:r>
      <w:r w:rsidRPr="00121A2C">
        <w:rPr>
          <w:rFonts w:ascii="Times New Roman" w:hAnsi="Times New Roman"/>
          <w:sz w:val="24"/>
          <w:szCs w:val="24"/>
        </w:rPr>
        <w:t>bereid zijn om op Gods bevel neer te komen om hulp te verlenen en diensten te verrichten voor Gods uitverkorenen</w:t>
      </w:r>
      <w:r>
        <w:rPr>
          <w:rFonts w:ascii="Times New Roman" w:hAnsi="Times New Roman"/>
          <w:sz w:val="24"/>
          <w:szCs w:val="24"/>
        </w:rPr>
        <w:t>. E</w:t>
      </w:r>
      <w:r w:rsidRPr="00121A2C">
        <w:rPr>
          <w:rFonts w:ascii="Times New Roman" w:hAnsi="Times New Roman"/>
          <w:sz w:val="24"/>
          <w:szCs w:val="24"/>
        </w:rPr>
        <w:t>r wordt ook gezegd dat hun vleugels omhoog uitgebreid zijn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zij alleen vermaak vinden in die plichten</w:t>
      </w:r>
      <w:r>
        <w:rPr>
          <w:rFonts w:ascii="Times New Roman" w:hAnsi="Times New Roman"/>
          <w:sz w:val="24"/>
          <w:szCs w:val="24"/>
        </w:rPr>
        <w:t xml:space="preserve">, </w:t>
      </w:r>
      <w:r w:rsidRPr="00121A2C">
        <w:rPr>
          <w:rFonts w:ascii="Times New Roman" w:hAnsi="Times New Roman"/>
          <w:sz w:val="24"/>
          <w:szCs w:val="24"/>
        </w:rPr>
        <w:t>welke hun opgelegd worden door de Hoge en Verhevene</w:t>
      </w:r>
      <w:r>
        <w:rPr>
          <w:rFonts w:ascii="Times New Roman" w:hAnsi="Times New Roman"/>
          <w:sz w:val="24"/>
          <w:szCs w:val="24"/>
        </w:rPr>
        <w:t xml:space="preserve">, </w:t>
      </w:r>
      <w:r w:rsidRPr="00121A2C">
        <w:rPr>
          <w:rFonts w:ascii="Times New Roman" w:hAnsi="Times New Roman"/>
          <w:sz w:val="24"/>
          <w:szCs w:val="24"/>
        </w:rPr>
        <w:t>en niet genegen zijn</w:t>
      </w:r>
      <w:r>
        <w:rPr>
          <w:rFonts w:ascii="Times New Roman" w:hAnsi="Times New Roman"/>
          <w:sz w:val="24"/>
          <w:szCs w:val="24"/>
        </w:rPr>
        <w:t xml:space="preserve">, </w:t>
      </w:r>
      <w:r w:rsidRPr="00121A2C">
        <w:rPr>
          <w:rFonts w:ascii="Times New Roman" w:hAnsi="Times New Roman"/>
          <w:sz w:val="24"/>
          <w:szCs w:val="24"/>
        </w:rPr>
        <w:t>neen in het geheel niet</w:t>
      </w:r>
      <w:r>
        <w:rPr>
          <w:rFonts w:ascii="Times New Roman" w:hAnsi="Times New Roman"/>
          <w:sz w:val="24"/>
          <w:szCs w:val="24"/>
        </w:rPr>
        <w:t xml:space="preserve">, </w:t>
      </w:r>
      <w:r w:rsidRPr="00121A2C">
        <w:rPr>
          <w:rFonts w:ascii="Times New Roman" w:hAnsi="Times New Roman"/>
          <w:sz w:val="24"/>
          <w:szCs w:val="24"/>
        </w:rPr>
        <w:t>om de heiligen in hun zinnelijke of vleselijke doeleinden en oogmerken te dienen. Het kan ook zijn om te tonen</w:t>
      </w:r>
      <w:r>
        <w:rPr>
          <w:rFonts w:ascii="Times New Roman" w:hAnsi="Times New Roman"/>
          <w:sz w:val="24"/>
          <w:szCs w:val="24"/>
        </w:rPr>
        <w:t xml:space="preserve">, </w:t>
      </w:r>
      <w:r w:rsidRPr="00121A2C">
        <w:rPr>
          <w:rFonts w:ascii="Times New Roman" w:hAnsi="Times New Roman"/>
          <w:sz w:val="24"/>
          <w:szCs w:val="24"/>
        </w:rPr>
        <w:t>dat zij gewillig zijn om hun vlucht van het</w:t>
      </w:r>
      <w:r>
        <w:rPr>
          <w:rFonts w:ascii="Times New Roman" w:hAnsi="Times New Roman"/>
          <w:sz w:val="24"/>
          <w:szCs w:val="24"/>
        </w:rPr>
        <w:t xml:space="preserve"> een </w:t>
      </w:r>
      <w:r w:rsidRPr="00121A2C">
        <w:rPr>
          <w:rFonts w:ascii="Times New Roman" w:hAnsi="Times New Roman"/>
          <w:sz w:val="24"/>
          <w:szCs w:val="24"/>
        </w:rPr>
        <w:t>einde van de hemel naar het andere te nemen om God en Zijn kerk</w:t>
      </w:r>
      <w:r>
        <w:rPr>
          <w:rFonts w:ascii="Times New Roman" w:hAnsi="Times New Roman"/>
          <w:sz w:val="24"/>
          <w:szCs w:val="24"/>
        </w:rPr>
        <w:t xml:space="preserve">, </w:t>
      </w:r>
      <w:r w:rsidRPr="00121A2C">
        <w:rPr>
          <w:rFonts w:ascii="Times New Roman" w:hAnsi="Times New Roman"/>
          <w:sz w:val="24"/>
          <w:szCs w:val="24"/>
        </w:rPr>
        <w:t>haar ten goede</w:t>
      </w:r>
      <w:r>
        <w:rPr>
          <w:rFonts w:ascii="Times New Roman" w:hAnsi="Times New Roman"/>
          <w:sz w:val="24"/>
          <w:szCs w:val="24"/>
        </w:rPr>
        <w:t xml:space="preserve">, </w:t>
      </w:r>
      <w:r w:rsidRPr="00121A2C">
        <w:rPr>
          <w:rFonts w:ascii="Times New Roman" w:hAnsi="Times New Roman"/>
          <w:sz w:val="24"/>
          <w:szCs w:val="24"/>
        </w:rPr>
        <w:t xml:space="preserve">te dienen. </w:t>
      </w:r>
      <w:r>
        <w:rPr>
          <w:rFonts w:ascii="Times New Roman" w:hAnsi="Times New Roman"/>
          <w:sz w:val="24"/>
          <w:szCs w:val="24"/>
        </w:rPr>
        <w:t>Matth.</w:t>
      </w:r>
      <w:r w:rsidRPr="00121A2C">
        <w:rPr>
          <w:rFonts w:ascii="Times New Roman" w:hAnsi="Times New Roman"/>
          <w:sz w:val="24"/>
          <w:szCs w:val="24"/>
        </w:rPr>
        <w:t xml:space="preserve"> 13:41</w:t>
      </w:r>
      <w:r>
        <w:rPr>
          <w:rFonts w:ascii="Times New Roman" w:hAnsi="Times New Roman"/>
          <w:sz w:val="24"/>
          <w:szCs w:val="24"/>
        </w:rPr>
        <w:t xml:space="preserve">, </w:t>
      </w:r>
      <w:r w:rsidRPr="00121A2C">
        <w:rPr>
          <w:rFonts w:ascii="Times New Roman" w:hAnsi="Times New Roman"/>
          <w:sz w:val="24"/>
          <w:szCs w:val="24"/>
        </w:rPr>
        <w:t>49</w:t>
      </w:r>
      <w:r>
        <w:rPr>
          <w:rFonts w:ascii="Times New Roman" w:hAnsi="Times New Roman"/>
          <w:sz w:val="24"/>
          <w:szCs w:val="24"/>
        </w:rPr>
        <w:t xml:space="preserve">, </w:t>
      </w:r>
      <w:r w:rsidRPr="00121A2C">
        <w:rPr>
          <w:rFonts w:ascii="Times New Roman" w:hAnsi="Times New Roman"/>
          <w:sz w:val="24"/>
          <w:szCs w:val="24"/>
        </w:rPr>
        <w:t>24:31</w:t>
      </w:r>
      <w:r>
        <w:rPr>
          <w:rFonts w:ascii="Times New Roman" w:hAnsi="Times New Roman"/>
          <w:sz w:val="24"/>
          <w:szCs w:val="24"/>
        </w:rPr>
        <w:t xml:space="preserve">, </w:t>
      </w:r>
      <w:r w:rsidRPr="00121A2C">
        <w:rPr>
          <w:rFonts w:ascii="Times New Roman" w:hAnsi="Times New Roman"/>
          <w:sz w:val="24"/>
          <w:szCs w:val="24"/>
        </w:rPr>
        <w:t>25:31</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1:7</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1F79ED">
      <w:pPr>
        <w:spacing w:after="0"/>
        <w:jc w:val="both"/>
        <w:rPr>
          <w:rFonts w:ascii="Times New Roman" w:hAnsi="Times New Roman"/>
          <w:sz w:val="24"/>
          <w:szCs w:val="24"/>
        </w:rPr>
      </w:pPr>
    </w:p>
    <w:p w:rsidR="00E50744" w:rsidRDefault="00E50744" w:rsidP="001F79ED">
      <w:pPr>
        <w:spacing w:after="0"/>
        <w:jc w:val="both"/>
        <w:rPr>
          <w:rFonts w:ascii="Times New Roman" w:hAnsi="Times New Roman"/>
          <w:sz w:val="24"/>
          <w:szCs w:val="24"/>
        </w:rPr>
      </w:pPr>
      <w:r w:rsidRPr="00121A2C">
        <w:rPr>
          <w:rFonts w:ascii="Times New Roman" w:hAnsi="Times New Roman"/>
          <w:sz w:val="24"/>
          <w:szCs w:val="24"/>
        </w:rPr>
        <w:t>70. Van de voorstellingen</w:t>
      </w:r>
      <w:r>
        <w:rPr>
          <w:rFonts w:ascii="Times New Roman" w:hAnsi="Times New Roman"/>
          <w:sz w:val="24"/>
          <w:szCs w:val="24"/>
        </w:rPr>
        <w:t xml:space="preserve">, </w:t>
      </w:r>
      <w:r w:rsidRPr="00121A2C">
        <w:rPr>
          <w:rFonts w:ascii="Times New Roman" w:hAnsi="Times New Roman"/>
          <w:sz w:val="24"/>
          <w:szCs w:val="24"/>
        </w:rPr>
        <w:t xml:space="preserve">die op de wanden van de binnenste tempel waren. </w:t>
      </w:r>
    </w:p>
    <w:p w:rsidR="00E50744" w:rsidRDefault="00E50744" w:rsidP="001F79ED">
      <w:pPr>
        <w:spacing w:after="0"/>
        <w:jc w:val="both"/>
        <w:rPr>
          <w:rFonts w:ascii="Times New Roman" w:hAnsi="Times New Roman"/>
          <w:sz w:val="24"/>
          <w:szCs w:val="24"/>
        </w:rPr>
      </w:pPr>
      <w:r w:rsidRPr="00121A2C">
        <w:rPr>
          <w:rFonts w:ascii="Times New Roman" w:hAnsi="Times New Roman"/>
          <w:sz w:val="24"/>
          <w:szCs w:val="24"/>
        </w:rPr>
        <w:t>De wanden van de binnenste tempel</w:t>
      </w:r>
      <w:r>
        <w:rPr>
          <w:rFonts w:ascii="Times New Roman" w:hAnsi="Times New Roman"/>
          <w:sz w:val="24"/>
          <w:szCs w:val="24"/>
        </w:rPr>
        <w:t xml:space="preserve">, </w:t>
      </w:r>
      <w:r w:rsidRPr="00121A2C">
        <w:rPr>
          <w:rFonts w:ascii="Times New Roman" w:hAnsi="Times New Roman"/>
          <w:sz w:val="24"/>
          <w:szCs w:val="24"/>
        </w:rPr>
        <w:t>welke een type waren van de hemel</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w:t>
      </w:r>
      <w:r w:rsidRPr="00121A2C">
        <w:rPr>
          <w:rFonts w:ascii="Times New Roman" w:hAnsi="Times New Roman"/>
          <w:sz w:val="24"/>
          <w:szCs w:val="24"/>
        </w:rPr>
        <w:t>zoals ik u reeds heb gezegd</w:t>
      </w:r>
      <w:r>
        <w:rPr>
          <w:rFonts w:ascii="Times New Roman" w:hAnsi="Times New Roman"/>
          <w:sz w:val="24"/>
          <w:szCs w:val="24"/>
        </w:rPr>
        <w:t xml:space="preserve">, </w:t>
      </w:r>
      <w:r w:rsidRPr="00121A2C">
        <w:rPr>
          <w:rFonts w:ascii="Times New Roman" w:hAnsi="Times New Roman"/>
          <w:sz w:val="24"/>
          <w:szCs w:val="24"/>
        </w:rPr>
        <w:t>van boven tot beneden belegd met cederhout</w:t>
      </w:r>
      <w:r>
        <w:rPr>
          <w:rFonts w:ascii="Times New Roman" w:hAnsi="Times New Roman"/>
          <w:sz w:val="24"/>
          <w:szCs w:val="24"/>
        </w:rPr>
        <w:t>. N</w:t>
      </w:r>
      <w:r w:rsidRPr="00121A2C">
        <w:rPr>
          <w:rFonts w:ascii="Times New Roman" w:hAnsi="Times New Roman"/>
          <w:sz w:val="24"/>
          <w:szCs w:val="24"/>
        </w:rPr>
        <w:t xml:space="preserve">u wordt er bij het visioen van </w:t>
      </w:r>
      <w:r>
        <w:rPr>
          <w:rFonts w:ascii="Times New Roman" w:hAnsi="Times New Roman"/>
          <w:sz w:val="24"/>
          <w:szCs w:val="24"/>
        </w:rPr>
        <w:t>Ezech. G</w:t>
      </w:r>
      <w:r w:rsidRPr="00121A2C">
        <w:rPr>
          <w:rFonts w:ascii="Times New Roman" w:hAnsi="Times New Roman"/>
          <w:sz w:val="24"/>
          <w:szCs w:val="24"/>
        </w:rPr>
        <w:t>ezegd</w:t>
      </w:r>
      <w:r>
        <w:rPr>
          <w:rFonts w:ascii="Times New Roman" w:hAnsi="Times New Roman"/>
          <w:sz w:val="24"/>
          <w:szCs w:val="24"/>
        </w:rPr>
        <w:t xml:space="preserve">, </w:t>
      </w:r>
      <w:r w:rsidRPr="00121A2C">
        <w:rPr>
          <w:rFonts w:ascii="Times New Roman" w:hAnsi="Times New Roman"/>
          <w:sz w:val="24"/>
          <w:szCs w:val="24"/>
        </w:rPr>
        <w:t>dat er op deze wanden graveringen waren van cherubs en van palmbomen. "Zodat er een palmboom was tussen cherub en cherub</w:t>
      </w:r>
      <w:r>
        <w:rPr>
          <w:rFonts w:ascii="Times New Roman" w:hAnsi="Times New Roman"/>
          <w:sz w:val="24"/>
          <w:szCs w:val="24"/>
        </w:rPr>
        <w:t xml:space="preserve">, </w:t>
      </w:r>
      <w:r w:rsidRPr="00121A2C">
        <w:rPr>
          <w:rFonts w:ascii="Times New Roman" w:hAnsi="Times New Roman"/>
          <w:sz w:val="24"/>
          <w:szCs w:val="24"/>
        </w:rPr>
        <w:t>en elke cherub had twee gezichten: namelijk een mensen gezicht tegen de palmboom van deze</w:t>
      </w:r>
      <w:r>
        <w:rPr>
          <w:rFonts w:ascii="Times New Roman" w:hAnsi="Times New Roman"/>
          <w:sz w:val="24"/>
          <w:szCs w:val="24"/>
        </w:rPr>
        <w:t xml:space="preserve">, </w:t>
      </w:r>
      <w:r w:rsidRPr="00121A2C">
        <w:rPr>
          <w:rFonts w:ascii="Times New Roman" w:hAnsi="Times New Roman"/>
          <w:sz w:val="24"/>
          <w:szCs w:val="24"/>
        </w:rPr>
        <w:t>en een gezicht van een jonge leeuw tegen de palmboom van</w:t>
      </w:r>
      <w:r>
        <w:rPr>
          <w:rFonts w:ascii="Times New Roman" w:hAnsi="Times New Roman"/>
          <w:sz w:val="24"/>
          <w:szCs w:val="24"/>
        </w:rPr>
        <w:t xml:space="preserve"> geen </w:t>
      </w:r>
      <w:r w:rsidRPr="00121A2C">
        <w:rPr>
          <w:rFonts w:ascii="Times New Roman" w:hAnsi="Times New Roman"/>
          <w:sz w:val="24"/>
          <w:szCs w:val="24"/>
        </w:rPr>
        <w:t>zijde</w:t>
      </w:r>
      <w:r>
        <w:rPr>
          <w:rFonts w:ascii="Times New Roman" w:hAnsi="Times New Roman"/>
          <w:sz w:val="24"/>
          <w:szCs w:val="24"/>
        </w:rPr>
        <w:t xml:space="preserve">, </w:t>
      </w:r>
      <w:r w:rsidRPr="00121A2C">
        <w:rPr>
          <w:rFonts w:ascii="Times New Roman" w:hAnsi="Times New Roman"/>
          <w:sz w:val="24"/>
          <w:szCs w:val="24"/>
        </w:rPr>
        <w:t xml:space="preserve">gemaakt in het ganse huis rondom henen. Van de aarde af tot boven de deur waren de cherubs en de palmbomen gemaakt." </w:t>
      </w:r>
      <w:r>
        <w:rPr>
          <w:rFonts w:ascii="Times New Roman" w:hAnsi="Times New Roman"/>
          <w:sz w:val="24"/>
          <w:szCs w:val="24"/>
        </w:rPr>
        <w:t>Ezech.</w:t>
      </w:r>
      <w:r w:rsidRPr="00121A2C">
        <w:rPr>
          <w:rFonts w:ascii="Times New Roman" w:hAnsi="Times New Roman"/>
          <w:sz w:val="24"/>
          <w:szCs w:val="24"/>
        </w:rPr>
        <w:t xml:space="preserve"> 41:18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Wat aangaat deze cherubs en palmbomen</w:t>
      </w:r>
      <w:r>
        <w:rPr>
          <w:rFonts w:ascii="Times New Roman" w:hAnsi="Times New Roman"/>
          <w:sz w:val="24"/>
          <w:szCs w:val="24"/>
        </w:rPr>
        <w:t xml:space="preserve">, </w:t>
      </w:r>
      <w:r w:rsidRPr="00121A2C">
        <w:rPr>
          <w:rFonts w:ascii="Times New Roman" w:hAnsi="Times New Roman"/>
          <w:sz w:val="24"/>
          <w:szCs w:val="24"/>
        </w:rPr>
        <w:t>ik heb u reeds gezegd</w:t>
      </w:r>
      <w:r>
        <w:rPr>
          <w:rFonts w:ascii="Times New Roman" w:hAnsi="Times New Roman"/>
          <w:sz w:val="24"/>
          <w:szCs w:val="24"/>
        </w:rPr>
        <w:t xml:space="preserve">, </w:t>
      </w:r>
      <w:r w:rsidRPr="00121A2C">
        <w:rPr>
          <w:rFonts w:ascii="Times New Roman" w:hAnsi="Times New Roman"/>
          <w:sz w:val="24"/>
          <w:szCs w:val="24"/>
        </w:rPr>
        <w:t>waarvan zij naar mijn gedachten voorstellingen zijn. De cherubs zijn voorstellingen van de heilige engelen</w:t>
      </w:r>
      <w:r>
        <w:rPr>
          <w:rFonts w:ascii="Times New Roman" w:hAnsi="Times New Roman"/>
          <w:sz w:val="24"/>
          <w:szCs w:val="24"/>
        </w:rPr>
        <w:t xml:space="preserve">, </w:t>
      </w:r>
      <w:r w:rsidRPr="00121A2C">
        <w:rPr>
          <w:rFonts w:ascii="Times New Roman" w:hAnsi="Times New Roman"/>
          <w:sz w:val="24"/>
          <w:szCs w:val="24"/>
        </w:rPr>
        <w:t>en de palmbomen van de oprechten</w:t>
      </w:r>
      <w:r>
        <w:rPr>
          <w:rFonts w:ascii="Times New Roman" w:hAnsi="Times New Roman"/>
          <w:sz w:val="24"/>
          <w:szCs w:val="24"/>
        </w:rPr>
        <w:t xml:space="preserve">, </w:t>
      </w:r>
      <w:r w:rsidRPr="00121A2C">
        <w:rPr>
          <w:rFonts w:ascii="Times New Roman" w:hAnsi="Times New Roman"/>
          <w:sz w:val="24"/>
          <w:szCs w:val="24"/>
        </w:rPr>
        <w:t>wij hebben hier dus alleen te handelen over hun plaatsing in de hemelen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2. N</w:t>
      </w:r>
      <w:r w:rsidRPr="00121A2C">
        <w:rPr>
          <w:rFonts w:ascii="Times New Roman" w:hAnsi="Times New Roman"/>
          <w:sz w:val="24"/>
          <w:szCs w:val="24"/>
        </w:rPr>
        <w:t>u ziet gij</w:t>
      </w:r>
      <w:r>
        <w:rPr>
          <w:rFonts w:ascii="Times New Roman" w:hAnsi="Times New Roman"/>
          <w:sz w:val="24"/>
          <w:szCs w:val="24"/>
        </w:rPr>
        <w:t xml:space="preserve">, </w:t>
      </w:r>
      <w:r w:rsidRPr="00121A2C">
        <w:rPr>
          <w:rFonts w:ascii="Times New Roman" w:hAnsi="Times New Roman"/>
          <w:sz w:val="24"/>
          <w:szCs w:val="24"/>
        </w:rPr>
        <w:t>dat de palmbomen in het heilige der heiligen geplaatst zijn tussen cherub en cherub</w:t>
      </w:r>
      <w:r>
        <w:rPr>
          <w:rFonts w:ascii="Times New Roman" w:hAnsi="Times New Roman"/>
          <w:sz w:val="24"/>
          <w:szCs w:val="24"/>
        </w:rPr>
        <w:t xml:space="preserve">, </w:t>
      </w:r>
      <w:r w:rsidRPr="00121A2C">
        <w:rPr>
          <w:rFonts w:ascii="Times New Roman" w:hAnsi="Times New Roman"/>
          <w:sz w:val="24"/>
          <w:szCs w:val="24"/>
        </w:rPr>
        <w:t>rondom</w:t>
      </w:r>
      <w:r>
        <w:rPr>
          <w:rFonts w:ascii="Times New Roman" w:hAnsi="Times New Roman"/>
          <w:sz w:val="24"/>
          <w:szCs w:val="24"/>
        </w:rPr>
        <w:t xml:space="preserve"> heen </w:t>
      </w:r>
      <w:r w:rsidRPr="00121A2C">
        <w:rPr>
          <w:rFonts w:ascii="Times New Roman" w:hAnsi="Times New Roman"/>
          <w:sz w:val="24"/>
          <w:szCs w:val="24"/>
        </w:rPr>
        <w:t>in het huis</w:t>
      </w:r>
      <w:r>
        <w:rPr>
          <w:rFonts w:ascii="Times New Roman" w:hAnsi="Times New Roman"/>
          <w:sz w:val="24"/>
          <w:szCs w:val="24"/>
        </w:rPr>
        <w:t xml:space="preserve">, </w:t>
      </w:r>
      <w:r w:rsidRPr="00121A2C">
        <w:rPr>
          <w:rFonts w:ascii="Times New Roman" w:hAnsi="Times New Roman"/>
          <w:sz w:val="24"/>
          <w:szCs w:val="24"/>
        </w:rPr>
        <w:t>hetwelk dunkt mij moet dienen om aan te duiden</w:t>
      </w:r>
      <w:r>
        <w:rPr>
          <w:rFonts w:ascii="Times New Roman" w:hAnsi="Times New Roman"/>
          <w:sz w:val="24"/>
          <w:szCs w:val="24"/>
        </w:rPr>
        <w:t xml:space="preserve">, </w:t>
      </w:r>
      <w:r w:rsidRPr="00121A2C">
        <w:rPr>
          <w:rFonts w:ascii="Times New Roman" w:hAnsi="Times New Roman"/>
          <w:sz w:val="24"/>
          <w:szCs w:val="24"/>
        </w:rPr>
        <w:t>dat de heiligen daar niet zullen leven door het geloof en de hoop</w:t>
      </w:r>
      <w:r>
        <w:rPr>
          <w:rFonts w:ascii="Times New Roman" w:hAnsi="Times New Roman"/>
          <w:sz w:val="24"/>
          <w:szCs w:val="24"/>
        </w:rPr>
        <w:t xml:space="preserve">, </w:t>
      </w:r>
      <w:r w:rsidRPr="00121A2C">
        <w:rPr>
          <w:rFonts w:ascii="Times New Roman" w:hAnsi="Times New Roman"/>
          <w:sz w:val="24"/>
          <w:szCs w:val="24"/>
        </w:rPr>
        <w:t>zoals hier</w:t>
      </w:r>
      <w:r>
        <w:rPr>
          <w:rFonts w:ascii="Times New Roman" w:hAnsi="Times New Roman"/>
          <w:sz w:val="24"/>
          <w:szCs w:val="24"/>
        </w:rPr>
        <w:t>, maar</w:t>
      </w:r>
      <w:r w:rsidRPr="00121A2C">
        <w:rPr>
          <w:rFonts w:ascii="Times New Roman" w:hAnsi="Times New Roman"/>
          <w:sz w:val="24"/>
          <w:szCs w:val="24"/>
        </w:rPr>
        <w:t xml:space="preserve"> in de onmiddellijke genieting van God</w:t>
      </w:r>
      <w:r>
        <w:rPr>
          <w:rFonts w:ascii="Times New Roman" w:hAnsi="Times New Roman"/>
          <w:sz w:val="24"/>
          <w:szCs w:val="24"/>
        </w:rPr>
        <w:t xml:space="preserve">, </w:t>
      </w:r>
      <w:r w:rsidRPr="00121A2C">
        <w:rPr>
          <w:rFonts w:ascii="Times New Roman" w:hAnsi="Times New Roman"/>
          <w:sz w:val="24"/>
          <w:szCs w:val="24"/>
        </w:rPr>
        <w:t>want geplaatst te zijn tussen de cherubs is geplaatst te zijn waar God woont want de Heilige Schrift zegt duidelijk</w:t>
      </w:r>
      <w:r>
        <w:rPr>
          <w:rFonts w:ascii="Times New Roman" w:hAnsi="Times New Roman"/>
          <w:sz w:val="24"/>
          <w:szCs w:val="24"/>
        </w:rPr>
        <w:t xml:space="preserve">, </w:t>
      </w:r>
      <w:r w:rsidRPr="00121A2C">
        <w:rPr>
          <w:rFonts w:ascii="Times New Roman" w:hAnsi="Times New Roman"/>
          <w:sz w:val="24"/>
          <w:szCs w:val="24"/>
        </w:rPr>
        <w:t>dat Hij tussen de cherubs woont</w:t>
      </w:r>
      <w:r>
        <w:rPr>
          <w:rFonts w:ascii="Times New Roman" w:hAnsi="Times New Roman"/>
          <w:sz w:val="24"/>
          <w:szCs w:val="24"/>
        </w:rPr>
        <w:t xml:space="preserve">, </w:t>
      </w:r>
      <w:r w:rsidRPr="00121A2C">
        <w:rPr>
          <w:rFonts w:ascii="Times New Roman" w:hAnsi="Times New Roman"/>
          <w:sz w:val="24"/>
          <w:szCs w:val="24"/>
        </w:rPr>
        <w:t>juist waar</w:t>
      </w:r>
      <w:r>
        <w:rPr>
          <w:rFonts w:ascii="Times New Roman" w:hAnsi="Times New Roman"/>
          <w:sz w:val="24"/>
          <w:szCs w:val="24"/>
        </w:rPr>
        <w:t xml:space="preserve">, </w:t>
      </w:r>
      <w:r w:rsidRPr="00121A2C">
        <w:rPr>
          <w:rFonts w:ascii="Times New Roman" w:hAnsi="Times New Roman"/>
          <w:sz w:val="24"/>
          <w:szCs w:val="24"/>
        </w:rPr>
        <w:t>zoals hier gezegd wordt</w:t>
      </w:r>
      <w:r>
        <w:rPr>
          <w:rFonts w:ascii="Times New Roman" w:hAnsi="Times New Roman"/>
          <w:sz w:val="24"/>
          <w:szCs w:val="24"/>
        </w:rPr>
        <w:t xml:space="preserve">, </w:t>
      </w:r>
      <w:r w:rsidRPr="00121A2C">
        <w:rPr>
          <w:rFonts w:ascii="Times New Roman" w:hAnsi="Times New Roman"/>
          <w:sz w:val="24"/>
          <w:szCs w:val="24"/>
        </w:rPr>
        <w:t>deze palmbomen of oprechten geplaatst zijn. 1 Samuel 4:4</w:t>
      </w:r>
      <w:r>
        <w:rPr>
          <w:rFonts w:ascii="Times New Roman" w:hAnsi="Times New Roman"/>
          <w:sz w:val="24"/>
          <w:szCs w:val="24"/>
        </w:rPr>
        <w:t>, 2 Kon.</w:t>
      </w:r>
      <w:r w:rsidRPr="00121A2C">
        <w:rPr>
          <w:rFonts w:ascii="Times New Roman" w:hAnsi="Times New Roman"/>
          <w:sz w:val="24"/>
          <w:szCs w:val="24"/>
        </w:rPr>
        <w:t xml:space="preserve"> 19:15</w:t>
      </w:r>
      <w:r>
        <w:rPr>
          <w:rFonts w:ascii="Times New Roman" w:hAnsi="Times New Roman"/>
          <w:sz w:val="24"/>
          <w:szCs w:val="24"/>
        </w:rPr>
        <w:t xml:space="preserve">, </w:t>
      </w:r>
      <w:r w:rsidRPr="00121A2C">
        <w:rPr>
          <w:rFonts w:ascii="Times New Roman" w:hAnsi="Times New Roman"/>
          <w:sz w:val="24"/>
          <w:szCs w:val="24"/>
        </w:rPr>
        <w:t>1 Kronieken 13:6</w:t>
      </w:r>
      <w:r>
        <w:rPr>
          <w:rFonts w:ascii="Times New Roman" w:hAnsi="Times New Roman"/>
          <w:sz w:val="24"/>
          <w:szCs w:val="24"/>
        </w:rPr>
        <w:t>, Psalm</w:t>
      </w:r>
      <w:r w:rsidRPr="00121A2C">
        <w:rPr>
          <w:rFonts w:ascii="Times New Roman" w:hAnsi="Times New Roman"/>
          <w:sz w:val="24"/>
          <w:szCs w:val="24"/>
        </w:rPr>
        <w:t xml:space="preserve"> 80:1</w:t>
      </w:r>
      <w:r>
        <w:rPr>
          <w:rFonts w:ascii="Times New Roman" w:hAnsi="Times New Roman"/>
          <w:sz w:val="24"/>
          <w:szCs w:val="24"/>
        </w:rPr>
        <w:t xml:space="preserve">, </w:t>
      </w:r>
      <w:r w:rsidRPr="00121A2C">
        <w:rPr>
          <w:rFonts w:ascii="Times New Roman" w:hAnsi="Times New Roman"/>
          <w:sz w:val="24"/>
          <w:szCs w:val="24"/>
        </w:rPr>
        <w:t>Jesaja 37:16. De kerk op aarde wordt Gods huis genoemd</w:t>
      </w:r>
      <w:r>
        <w:rPr>
          <w:rFonts w:ascii="Times New Roman" w:hAnsi="Times New Roman"/>
          <w:sz w:val="24"/>
          <w:szCs w:val="24"/>
        </w:rPr>
        <w:t xml:space="preserve">, </w:t>
      </w:r>
      <w:r w:rsidRPr="00121A2C">
        <w:rPr>
          <w:rFonts w:ascii="Times New Roman" w:hAnsi="Times New Roman"/>
          <w:sz w:val="24"/>
          <w:szCs w:val="24"/>
        </w:rPr>
        <w:t>en Hij zal voor eeuwig daarin wonen</w:t>
      </w:r>
      <w:r>
        <w:rPr>
          <w:rFonts w:ascii="Times New Roman" w:hAnsi="Times New Roman"/>
          <w:sz w:val="24"/>
          <w:szCs w:val="24"/>
        </w:rPr>
        <w:t xml:space="preserve">, </w:t>
      </w:r>
      <w:r w:rsidRPr="00121A2C">
        <w:rPr>
          <w:rFonts w:ascii="Times New Roman" w:hAnsi="Times New Roman"/>
          <w:sz w:val="24"/>
          <w:szCs w:val="24"/>
        </w:rPr>
        <w:t>en de hemel zelf wordt Gods huis genoemd</w:t>
      </w:r>
      <w:r>
        <w:rPr>
          <w:rFonts w:ascii="Times New Roman" w:hAnsi="Times New Roman"/>
          <w:sz w:val="24"/>
          <w:szCs w:val="24"/>
        </w:rPr>
        <w:t xml:space="preserve">, </w:t>
      </w:r>
      <w:r w:rsidRPr="00121A2C">
        <w:rPr>
          <w:rFonts w:ascii="Times New Roman" w:hAnsi="Times New Roman"/>
          <w:sz w:val="24"/>
          <w:szCs w:val="24"/>
        </w:rPr>
        <w:t>en wij zullen voor eeuwig daarin wonen</w:t>
      </w:r>
      <w:r>
        <w:rPr>
          <w:rFonts w:ascii="Times New Roman" w:hAnsi="Times New Roman"/>
          <w:sz w:val="24"/>
          <w:szCs w:val="24"/>
        </w:rPr>
        <w:t xml:space="preserve">, </w:t>
      </w:r>
      <w:r w:rsidRPr="00121A2C">
        <w:rPr>
          <w:rFonts w:ascii="Times New Roman" w:hAnsi="Times New Roman"/>
          <w:sz w:val="24"/>
          <w:szCs w:val="24"/>
        </w:rPr>
        <w:t>en dat wel tussen de cherubs. Dit is meer dan genade</w:t>
      </w:r>
      <w:r>
        <w:rPr>
          <w:rFonts w:ascii="Times New Roman" w:hAnsi="Times New Roman"/>
          <w:sz w:val="24"/>
          <w:szCs w:val="24"/>
        </w:rPr>
        <w:t xml:space="preserve">, </w:t>
      </w:r>
      <w:r w:rsidRPr="00121A2C">
        <w:rPr>
          <w:rFonts w:ascii="Times New Roman" w:hAnsi="Times New Roman"/>
          <w:sz w:val="24"/>
          <w:szCs w:val="24"/>
        </w:rPr>
        <w:t>dit is genade en heerlijkheid</w:t>
      </w:r>
      <w:r>
        <w:rPr>
          <w:rFonts w:ascii="Times New Roman" w:hAnsi="Times New Roman"/>
          <w:sz w:val="24"/>
          <w:szCs w:val="24"/>
        </w:rPr>
        <w:t xml:space="preserve">, </w:t>
      </w:r>
      <w:r w:rsidRPr="00121A2C">
        <w:rPr>
          <w:rFonts w:ascii="Times New Roman" w:hAnsi="Times New Roman"/>
          <w:sz w:val="24"/>
          <w:szCs w:val="24"/>
        </w:rPr>
        <w:t>heerlijkheid inderdaad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Tussen de cherubs te wonen kan ook zijn om te tonen</w:t>
      </w:r>
      <w:r>
        <w:rPr>
          <w:rFonts w:ascii="Times New Roman" w:hAnsi="Times New Roman"/>
          <w:sz w:val="24"/>
          <w:szCs w:val="24"/>
        </w:rPr>
        <w:t xml:space="preserve">, </w:t>
      </w:r>
      <w:r w:rsidRPr="00121A2C">
        <w:rPr>
          <w:rFonts w:ascii="Times New Roman" w:hAnsi="Times New Roman"/>
          <w:sz w:val="24"/>
          <w:szCs w:val="24"/>
        </w:rPr>
        <w:t>dat wij daar gelijk zullen zijn aan de engelen. Let er op</w:t>
      </w:r>
      <w:r>
        <w:rPr>
          <w:rFonts w:ascii="Times New Roman" w:hAnsi="Times New Roman"/>
          <w:sz w:val="24"/>
          <w:szCs w:val="24"/>
        </w:rPr>
        <w:t xml:space="preserve">, </w:t>
      </w:r>
      <w:r w:rsidRPr="00121A2C">
        <w:rPr>
          <w:rFonts w:ascii="Times New Roman" w:hAnsi="Times New Roman"/>
          <w:sz w:val="24"/>
          <w:szCs w:val="24"/>
        </w:rPr>
        <w:t>een palmboom</w:t>
      </w:r>
      <w:r>
        <w:rPr>
          <w:rFonts w:ascii="Times New Roman" w:hAnsi="Times New Roman"/>
          <w:sz w:val="24"/>
          <w:szCs w:val="24"/>
        </w:rPr>
        <w:t xml:space="preserve">, </w:t>
      </w:r>
      <w:r w:rsidRPr="00121A2C">
        <w:rPr>
          <w:rFonts w:ascii="Times New Roman" w:hAnsi="Times New Roman"/>
          <w:sz w:val="24"/>
          <w:szCs w:val="24"/>
        </w:rPr>
        <w:t>een cherub</w:t>
      </w:r>
      <w:r>
        <w:rPr>
          <w:rFonts w:ascii="Times New Roman" w:hAnsi="Times New Roman"/>
          <w:sz w:val="24"/>
          <w:szCs w:val="24"/>
        </w:rPr>
        <w:t xml:space="preserve">, </w:t>
      </w:r>
      <w:r w:rsidRPr="00121A2C">
        <w:rPr>
          <w:rFonts w:ascii="Times New Roman" w:hAnsi="Times New Roman"/>
          <w:sz w:val="24"/>
          <w:szCs w:val="24"/>
        </w:rPr>
        <w:t>een palmboom</w:t>
      </w:r>
      <w:r>
        <w:rPr>
          <w:rFonts w:ascii="Times New Roman" w:hAnsi="Times New Roman"/>
          <w:sz w:val="24"/>
          <w:szCs w:val="24"/>
        </w:rPr>
        <w:t xml:space="preserve">, </w:t>
      </w:r>
      <w:r w:rsidRPr="00121A2C">
        <w:rPr>
          <w:rFonts w:ascii="Times New Roman" w:hAnsi="Times New Roman"/>
          <w:sz w:val="24"/>
          <w:szCs w:val="24"/>
        </w:rPr>
        <w:t>een cherub. Hier zijn wij een weinig lager</w:t>
      </w:r>
      <w:r>
        <w:rPr>
          <w:rFonts w:ascii="Times New Roman" w:hAnsi="Times New Roman"/>
          <w:sz w:val="24"/>
          <w:szCs w:val="24"/>
        </w:rPr>
        <w:t>, maar</w:t>
      </w:r>
      <w:r w:rsidRPr="00121A2C">
        <w:rPr>
          <w:rFonts w:ascii="Times New Roman" w:hAnsi="Times New Roman"/>
          <w:sz w:val="24"/>
          <w:szCs w:val="24"/>
        </w:rPr>
        <w:t xml:space="preserve"> daar zullen wij geen zier bij de voornaamsten onder hen achterstaan</w:t>
      </w:r>
      <w:r>
        <w:rPr>
          <w:rFonts w:ascii="Times New Roman" w:hAnsi="Times New Roman"/>
          <w:sz w:val="24"/>
          <w:szCs w:val="24"/>
        </w:rPr>
        <w:t>. E</w:t>
      </w:r>
      <w:r w:rsidRPr="00121A2C">
        <w:rPr>
          <w:rFonts w:ascii="Times New Roman" w:hAnsi="Times New Roman"/>
          <w:sz w:val="24"/>
          <w:szCs w:val="24"/>
        </w:rPr>
        <w:t>en palmboom en een cherub</w:t>
      </w:r>
      <w:r>
        <w:rPr>
          <w:rFonts w:ascii="Times New Roman" w:hAnsi="Times New Roman"/>
          <w:sz w:val="24"/>
          <w:szCs w:val="24"/>
        </w:rPr>
        <w:t xml:space="preserve">, </w:t>
      </w:r>
      <w:r w:rsidRPr="00121A2C">
        <w:rPr>
          <w:rFonts w:ascii="Times New Roman" w:hAnsi="Times New Roman"/>
          <w:sz w:val="24"/>
          <w:szCs w:val="24"/>
        </w:rPr>
        <w:t>een oprechte tussen de cherubs</w:t>
      </w:r>
      <w:r>
        <w:rPr>
          <w:rFonts w:ascii="Times New Roman" w:hAnsi="Times New Roman"/>
          <w:sz w:val="24"/>
          <w:szCs w:val="24"/>
        </w:rPr>
        <w:t xml:space="preserve">, </w:t>
      </w:r>
      <w:r w:rsidRPr="00121A2C">
        <w:rPr>
          <w:rFonts w:ascii="Times New Roman" w:hAnsi="Times New Roman"/>
          <w:sz w:val="24"/>
          <w:szCs w:val="24"/>
        </w:rPr>
        <w:t>zo zal het dan zijn in het huis rondom henen</w:t>
      </w:r>
      <w:r>
        <w:rPr>
          <w:rFonts w:ascii="Times New Roman" w:hAnsi="Times New Roman"/>
          <w:sz w:val="24"/>
          <w:szCs w:val="24"/>
        </w:rPr>
        <w:t xml:space="preserve">, </w:t>
      </w:r>
      <w:r w:rsidRPr="00121A2C">
        <w:rPr>
          <w:rFonts w:ascii="Times New Roman" w:hAnsi="Times New Roman"/>
          <w:sz w:val="24"/>
          <w:szCs w:val="24"/>
        </w:rPr>
        <w:t>wij zullen in dezelfde rang geplaatst zijn. "Want zij kunnen niet meer sterven</w:t>
      </w:r>
      <w:r>
        <w:rPr>
          <w:rFonts w:ascii="Times New Roman" w:hAnsi="Times New Roman"/>
          <w:sz w:val="24"/>
          <w:szCs w:val="24"/>
        </w:rPr>
        <w:t xml:space="preserve">, </w:t>
      </w:r>
      <w:r w:rsidRPr="00121A2C">
        <w:rPr>
          <w:rFonts w:ascii="Times New Roman" w:hAnsi="Times New Roman"/>
          <w:sz w:val="24"/>
          <w:szCs w:val="24"/>
        </w:rPr>
        <w:t>want zij zijn de engelen gelijk." Lukas 20:36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De palmbomen</w:t>
      </w:r>
      <w:r>
        <w:rPr>
          <w:rFonts w:ascii="Times New Roman" w:hAnsi="Times New Roman"/>
          <w:sz w:val="24"/>
          <w:szCs w:val="24"/>
        </w:rPr>
        <w:t xml:space="preserve">, </w:t>
      </w:r>
      <w:r w:rsidRPr="00121A2C">
        <w:rPr>
          <w:rFonts w:ascii="Times New Roman" w:hAnsi="Times New Roman"/>
          <w:sz w:val="24"/>
          <w:szCs w:val="24"/>
        </w:rPr>
        <w:t>aldus geplaatst</w:t>
      </w:r>
      <w:r>
        <w:rPr>
          <w:rFonts w:ascii="Times New Roman" w:hAnsi="Times New Roman"/>
          <w:sz w:val="24"/>
          <w:szCs w:val="24"/>
        </w:rPr>
        <w:t xml:space="preserve">, </w:t>
      </w:r>
      <w:r w:rsidRPr="00121A2C">
        <w:rPr>
          <w:rFonts w:ascii="Times New Roman" w:hAnsi="Times New Roman"/>
          <w:sz w:val="24"/>
          <w:szCs w:val="24"/>
        </w:rPr>
        <w:t>kunnen ook dienen om ons te tonen</w:t>
      </w:r>
      <w:r>
        <w:rPr>
          <w:rFonts w:ascii="Times New Roman" w:hAnsi="Times New Roman"/>
          <w:sz w:val="24"/>
          <w:szCs w:val="24"/>
        </w:rPr>
        <w:t xml:space="preserve">, </w:t>
      </w:r>
      <w:r w:rsidRPr="00121A2C">
        <w:rPr>
          <w:rFonts w:ascii="Times New Roman" w:hAnsi="Times New Roman"/>
          <w:sz w:val="24"/>
          <w:szCs w:val="24"/>
        </w:rPr>
        <w:t>dat de uitverkorenen Gods daar de ledige plaatsen zullen innemen van de gevallen engelen</w:t>
      </w:r>
      <w:r>
        <w:rPr>
          <w:rFonts w:ascii="Times New Roman" w:hAnsi="Times New Roman"/>
          <w:sz w:val="24"/>
          <w:szCs w:val="24"/>
        </w:rPr>
        <w:t xml:space="preserve">, </w:t>
      </w:r>
      <w:r w:rsidRPr="00121A2C">
        <w:rPr>
          <w:rFonts w:ascii="Times New Roman" w:hAnsi="Times New Roman"/>
          <w:sz w:val="24"/>
          <w:szCs w:val="24"/>
        </w:rPr>
        <w:t>zij werden vanwege de zonde neer geworpen van de heilige hemelen</w:t>
      </w:r>
      <w:r>
        <w:rPr>
          <w:rFonts w:ascii="Times New Roman" w:hAnsi="Times New Roman"/>
          <w:sz w:val="24"/>
          <w:szCs w:val="24"/>
        </w:rPr>
        <w:t xml:space="preserve">, </w:t>
      </w:r>
      <w:r w:rsidRPr="00121A2C">
        <w:rPr>
          <w:rFonts w:ascii="Times New Roman" w:hAnsi="Times New Roman"/>
          <w:sz w:val="24"/>
          <w:szCs w:val="24"/>
        </w:rPr>
        <w:t>en wij zullen door de genade daarheen opgenomen en geplaatst worden tussen cherub en cherub. Wanneer ik zeg: hun plaatsen</w:t>
      </w:r>
      <w:r>
        <w:rPr>
          <w:rFonts w:ascii="Times New Roman" w:hAnsi="Times New Roman"/>
          <w:sz w:val="24"/>
          <w:szCs w:val="24"/>
        </w:rPr>
        <w:t xml:space="preserve">, </w:t>
      </w:r>
      <w:r w:rsidRPr="00121A2C">
        <w:rPr>
          <w:rFonts w:ascii="Times New Roman" w:hAnsi="Times New Roman"/>
          <w:sz w:val="24"/>
          <w:szCs w:val="24"/>
        </w:rPr>
        <w:t>dan bedoel ik niet de onbestendigheid van de staat</w:t>
      </w:r>
      <w:r>
        <w:rPr>
          <w:rFonts w:ascii="Times New Roman" w:hAnsi="Times New Roman"/>
          <w:sz w:val="24"/>
          <w:szCs w:val="24"/>
        </w:rPr>
        <w:t xml:space="preserve">, </w:t>
      </w:r>
      <w:r w:rsidRPr="00121A2C">
        <w:rPr>
          <w:rFonts w:ascii="Times New Roman" w:hAnsi="Times New Roman"/>
          <w:sz w:val="24"/>
          <w:szCs w:val="24"/>
        </w:rPr>
        <w:t>waarin zij bij gemis van verkiezende liefde stonden</w:t>
      </w:r>
      <w:r>
        <w:rPr>
          <w:rFonts w:ascii="Times New Roman" w:hAnsi="Times New Roman"/>
          <w:sz w:val="24"/>
          <w:szCs w:val="24"/>
        </w:rPr>
        <w:t xml:space="preserve">, </w:t>
      </w:r>
      <w:r w:rsidRPr="00121A2C">
        <w:rPr>
          <w:rFonts w:ascii="Times New Roman" w:hAnsi="Times New Roman"/>
          <w:sz w:val="24"/>
          <w:szCs w:val="24"/>
        </w:rPr>
        <w:t>terwijl zij in heerlijkheid waren</w:t>
      </w:r>
      <w:r>
        <w:rPr>
          <w:rFonts w:ascii="Times New Roman" w:hAnsi="Times New Roman"/>
          <w:sz w:val="24"/>
          <w:szCs w:val="24"/>
        </w:rPr>
        <w:t xml:space="preserve">, </w:t>
      </w:r>
      <w:r w:rsidRPr="00121A2C">
        <w:rPr>
          <w:rFonts w:ascii="Times New Roman" w:hAnsi="Times New Roman"/>
          <w:sz w:val="24"/>
          <w:szCs w:val="24"/>
        </w:rPr>
        <w:t>want de hemelen zijn nu door het bloed van Christus voor ons een aangekochte bezitting geworden</w:t>
      </w:r>
      <w:r>
        <w:rPr>
          <w:rFonts w:ascii="Times New Roman" w:hAnsi="Times New Roman"/>
          <w:sz w:val="24"/>
          <w:szCs w:val="24"/>
        </w:rPr>
        <w:t xml:space="preserve">, </w:t>
      </w:r>
      <w:r w:rsidRPr="00121A2C">
        <w:rPr>
          <w:rFonts w:ascii="Times New Roman" w:hAnsi="Times New Roman"/>
          <w:sz w:val="24"/>
          <w:szCs w:val="24"/>
        </w:rPr>
        <w:t>waarom wij</w:t>
      </w:r>
      <w:r>
        <w:rPr>
          <w:rFonts w:ascii="Times New Roman" w:hAnsi="Times New Roman"/>
          <w:sz w:val="24"/>
          <w:szCs w:val="24"/>
        </w:rPr>
        <w:t xml:space="preserve">, </w:t>
      </w:r>
      <w:r w:rsidRPr="00121A2C">
        <w:rPr>
          <w:rFonts w:ascii="Times New Roman" w:hAnsi="Times New Roman"/>
          <w:sz w:val="24"/>
          <w:szCs w:val="24"/>
        </w:rPr>
        <w:t>gelijk wij hun plaats zullen innemen in het hemels koninkrijk</w:t>
      </w:r>
      <w:r>
        <w:rPr>
          <w:rFonts w:ascii="Times New Roman" w:hAnsi="Times New Roman"/>
          <w:sz w:val="24"/>
          <w:szCs w:val="24"/>
        </w:rPr>
        <w:t xml:space="preserve">, </w:t>
      </w:r>
      <w:r w:rsidRPr="00121A2C">
        <w:rPr>
          <w:rFonts w:ascii="Times New Roman" w:hAnsi="Times New Roman"/>
          <w:sz w:val="24"/>
          <w:szCs w:val="24"/>
        </w:rPr>
        <w:t>zo ook uit kracht van het bloed der verlossing daar zullen blijven</w:t>
      </w:r>
      <w:r>
        <w:rPr>
          <w:rFonts w:ascii="Times New Roman" w:hAnsi="Times New Roman"/>
          <w:sz w:val="24"/>
          <w:szCs w:val="24"/>
        </w:rPr>
        <w:t xml:space="preserve">, </w:t>
      </w:r>
      <w:r w:rsidRPr="00121A2C">
        <w:rPr>
          <w:rFonts w:ascii="Times New Roman" w:hAnsi="Times New Roman"/>
          <w:sz w:val="24"/>
          <w:szCs w:val="24"/>
        </w:rPr>
        <w:t>en nimmermeer van daar uitgaan</w:t>
      </w:r>
      <w:r>
        <w:rPr>
          <w:rFonts w:ascii="Times New Roman" w:hAnsi="Times New Roman"/>
          <w:sz w:val="24"/>
          <w:szCs w:val="24"/>
        </w:rPr>
        <w:t xml:space="preserve">, </w:t>
      </w:r>
      <w:r w:rsidRPr="00121A2C">
        <w:rPr>
          <w:rFonts w:ascii="Times New Roman" w:hAnsi="Times New Roman"/>
          <w:sz w:val="24"/>
          <w:szCs w:val="24"/>
        </w:rPr>
        <w:t xml:space="preserve">want door middel daarvan zal dat koninkrijk voor ons een onbeweeglijk koninkrijk zijn. </w:t>
      </w:r>
      <w:r>
        <w:rPr>
          <w:rFonts w:ascii="Times New Roman" w:hAnsi="Times New Roman"/>
          <w:sz w:val="24"/>
          <w:szCs w:val="24"/>
        </w:rPr>
        <w:t xml:space="preserve">Hebr. </w:t>
      </w:r>
      <w:r w:rsidRPr="00121A2C">
        <w:rPr>
          <w:rFonts w:ascii="Times New Roman" w:hAnsi="Times New Roman"/>
          <w:sz w:val="24"/>
          <w:szCs w:val="24"/>
        </w:rPr>
        <w:t>9:12</w:t>
      </w:r>
      <w:r>
        <w:rPr>
          <w:rFonts w:ascii="Times New Roman" w:hAnsi="Times New Roman"/>
          <w:sz w:val="24"/>
          <w:szCs w:val="24"/>
        </w:rPr>
        <w:t xml:space="preserve">, </w:t>
      </w:r>
      <w:r w:rsidRPr="00121A2C">
        <w:rPr>
          <w:rFonts w:ascii="Times New Roman" w:hAnsi="Times New Roman"/>
          <w:sz w:val="24"/>
          <w:szCs w:val="24"/>
        </w:rPr>
        <w:t>12:22</w:t>
      </w:r>
      <w:r>
        <w:rPr>
          <w:rFonts w:ascii="Times New Roman" w:hAnsi="Times New Roman"/>
          <w:sz w:val="24"/>
          <w:szCs w:val="24"/>
        </w:rPr>
        <w:t xml:space="preserve"> -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28</w:t>
      </w:r>
      <w:r>
        <w:rPr>
          <w:rFonts w:ascii="Times New Roman" w:hAnsi="Times New Roman"/>
          <w:sz w:val="24"/>
          <w:szCs w:val="24"/>
        </w:rPr>
        <w:t xml:space="preserve">, Openb. </w:t>
      </w:r>
      <w:r w:rsidRPr="00121A2C">
        <w:rPr>
          <w:rFonts w:ascii="Times New Roman" w:hAnsi="Times New Roman"/>
          <w:sz w:val="24"/>
          <w:szCs w:val="24"/>
        </w:rPr>
        <w:t>3:12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Deze palmbomen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schijnen de plaats in te nemen van hen</w:t>
      </w:r>
      <w:r>
        <w:rPr>
          <w:rFonts w:ascii="Times New Roman" w:hAnsi="Times New Roman"/>
          <w:sz w:val="24"/>
          <w:szCs w:val="24"/>
        </w:rPr>
        <w:t xml:space="preserve">, </w:t>
      </w:r>
      <w:r w:rsidRPr="00121A2C">
        <w:rPr>
          <w:rFonts w:ascii="Times New Roman" w:hAnsi="Times New Roman"/>
          <w:sz w:val="24"/>
          <w:szCs w:val="24"/>
        </w:rPr>
        <w:t>die om de zonde van daar werden verworpen. De uitverkorenen dus nemen die plaats</w:t>
      </w:r>
      <w:r>
        <w:rPr>
          <w:rFonts w:ascii="Times New Roman" w:hAnsi="Times New Roman"/>
          <w:sz w:val="24"/>
          <w:szCs w:val="24"/>
        </w:rPr>
        <w:t>, maar</w:t>
      </w:r>
      <w:r w:rsidRPr="00121A2C">
        <w:rPr>
          <w:rFonts w:ascii="Times New Roman" w:hAnsi="Times New Roman"/>
          <w:sz w:val="24"/>
          <w:szCs w:val="24"/>
        </w:rPr>
        <w:t xml:space="preserve"> een betere kroon</w:t>
      </w:r>
      <w:r>
        <w:rPr>
          <w:rFonts w:ascii="Times New Roman" w:hAnsi="Times New Roman"/>
          <w:sz w:val="24"/>
          <w:szCs w:val="24"/>
        </w:rPr>
        <w:t xml:space="preserve">, </w:t>
      </w:r>
      <w:r w:rsidRPr="00121A2C">
        <w:rPr>
          <w:rFonts w:ascii="Times New Roman" w:hAnsi="Times New Roman"/>
          <w:sz w:val="24"/>
          <w:szCs w:val="24"/>
        </w:rPr>
        <w:t>voor eeuwig in bezit. Aldus bezat Israël het land van de Kanaänieten</w:t>
      </w:r>
      <w:r>
        <w:rPr>
          <w:rFonts w:ascii="Times New Roman" w:hAnsi="Times New Roman"/>
          <w:sz w:val="24"/>
          <w:szCs w:val="24"/>
        </w:rPr>
        <w:t xml:space="preserve">, </w:t>
      </w:r>
      <w:r w:rsidRPr="00121A2C">
        <w:rPr>
          <w:rFonts w:ascii="Times New Roman" w:hAnsi="Times New Roman"/>
          <w:sz w:val="24"/>
          <w:szCs w:val="24"/>
        </w:rPr>
        <w:t>en David het koninkrijk van Saul</w:t>
      </w:r>
      <w:r>
        <w:rPr>
          <w:rFonts w:ascii="Times New Roman" w:hAnsi="Times New Roman"/>
          <w:sz w:val="24"/>
          <w:szCs w:val="24"/>
        </w:rPr>
        <w:t xml:space="preserve">, </w:t>
      </w:r>
      <w:r w:rsidRPr="00121A2C">
        <w:rPr>
          <w:rFonts w:ascii="Times New Roman" w:hAnsi="Times New Roman"/>
          <w:sz w:val="24"/>
          <w:szCs w:val="24"/>
        </w:rPr>
        <w:t>en Matthias de plaats</w:t>
      </w:r>
      <w:r>
        <w:rPr>
          <w:rFonts w:ascii="Times New Roman" w:hAnsi="Times New Roman"/>
          <w:sz w:val="24"/>
          <w:szCs w:val="24"/>
        </w:rPr>
        <w:t xml:space="preserve">, </w:t>
      </w:r>
      <w:r w:rsidRPr="00121A2C">
        <w:rPr>
          <w:rFonts w:ascii="Times New Roman" w:hAnsi="Times New Roman"/>
          <w:sz w:val="24"/>
          <w:szCs w:val="24"/>
        </w:rPr>
        <w:t>het apostelschap</w:t>
      </w:r>
      <w:r>
        <w:rPr>
          <w:rFonts w:ascii="Times New Roman" w:hAnsi="Times New Roman"/>
          <w:sz w:val="24"/>
          <w:szCs w:val="24"/>
        </w:rPr>
        <w:t xml:space="preserve">, </w:t>
      </w:r>
      <w:r w:rsidRPr="00121A2C">
        <w:rPr>
          <w:rFonts w:ascii="Times New Roman" w:hAnsi="Times New Roman"/>
          <w:sz w:val="24"/>
          <w:szCs w:val="24"/>
        </w:rPr>
        <w:t xml:space="preserve">van Judas. </w:t>
      </w:r>
      <w:r>
        <w:rPr>
          <w:rFonts w:ascii="Times New Roman" w:hAnsi="Times New Roman"/>
          <w:sz w:val="24"/>
          <w:szCs w:val="24"/>
        </w:rPr>
        <w:t>Hand.</w:t>
      </w:r>
      <w:r w:rsidRPr="00121A2C">
        <w:rPr>
          <w:rFonts w:ascii="Times New Roman" w:hAnsi="Times New Roman"/>
          <w:sz w:val="24"/>
          <w:szCs w:val="24"/>
        </w:rPr>
        <w:t xml:space="preserve"> 1:20</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Ook waren de woonsteden</w:t>
      </w:r>
      <w:r>
        <w:rPr>
          <w:rFonts w:ascii="Times New Roman" w:hAnsi="Times New Roman"/>
          <w:sz w:val="24"/>
          <w:szCs w:val="24"/>
        </w:rPr>
        <w:t xml:space="preserve">, </w:t>
      </w:r>
      <w:r w:rsidRPr="00121A2C">
        <w:rPr>
          <w:rFonts w:ascii="Times New Roman" w:hAnsi="Times New Roman"/>
          <w:sz w:val="24"/>
          <w:szCs w:val="24"/>
        </w:rPr>
        <w:t>welke de gevallen engelen verloren</w:t>
      </w:r>
      <w:r>
        <w:rPr>
          <w:rFonts w:ascii="Times New Roman" w:hAnsi="Times New Roman"/>
          <w:sz w:val="24"/>
          <w:szCs w:val="24"/>
        </w:rPr>
        <w:t xml:space="preserve">, </w:t>
      </w:r>
      <w:r w:rsidRPr="00121A2C">
        <w:rPr>
          <w:rFonts w:ascii="Times New Roman" w:hAnsi="Times New Roman"/>
          <w:sz w:val="24"/>
          <w:szCs w:val="24"/>
        </w:rPr>
        <w:t>uitgenomen hetgeen vroeger uitgezonderd werd</w:t>
      </w:r>
      <w:r>
        <w:rPr>
          <w:rFonts w:ascii="Times New Roman" w:hAnsi="Times New Roman"/>
          <w:sz w:val="24"/>
          <w:szCs w:val="24"/>
        </w:rPr>
        <w:t xml:space="preserve">, </w:t>
      </w:r>
      <w:r w:rsidRPr="00121A2C">
        <w:rPr>
          <w:rFonts w:ascii="Times New Roman" w:hAnsi="Times New Roman"/>
          <w:sz w:val="24"/>
          <w:szCs w:val="24"/>
        </w:rPr>
        <w:t>volstrekt niet beneden die van hen</w:t>
      </w:r>
      <w:r>
        <w:rPr>
          <w:rFonts w:ascii="Times New Roman" w:hAnsi="Times New Roman"/>
          <w:sz w:val="24"/>
          <w:szCs w:val="24"/>
        </w:rPr>
        <w:t xml:space="preserve">, </w:t>
      </w:r>
      <w:r w:rsidRPr="00121A2C">
        <w:rPr>
          <w:rFonts w:ascii="Times New Roman" w:hAnsi="Times New Roman"/>
          <w:sz w:val="24"/>
          <w:szCs w:val="24"/>
        </w:rPr>
        <w:t>welke staande bleven want hun vorst en overste wordt de zoon des dageraads genoemd</w:t>
      </w:r>
      <w:r>
        <w:rPr>
          <w:rFonts w:ascii="Times New Roman" w:hAnsi="Times New Roman"/>
          <w:sz w:val="24"/>
          <w:szCs w:val="24"/>
        </w:rPr>
        <w:t xml:space="preserve">, </w:t>
      </w:r>
      <w:r w:rsidRPr="00121A2C">
        <w:rPr>
          <w:rFonts w:ascii="Times New Roman" w:hAnsi="Times New Roman"/>
          <w:sz w:val="24"/>
          <w:szCs w:val="24"/>
        </w:rPr>
        <w:t>want hij was daar het tegenbeeld. Jesaja 14:12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Aldus waren zij</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geplaatst van de aarde af tot boven de deur</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de laagste tot de hoogste engel aldaar. Want gelijk er grote en kleine heiligen zijn in de kerk op aarde</w:t>
      </w:r>
      <w:r>
        <w:rPr>
          <w:rFonts w:ascii="Times New Roman" w:hAnsi="Times New Roman"/>
          <w:sz w:val="24"/>
          <w:szCs w:val="24"/>
        </w:rPr>
        <w:t xml:space="preserve">, </w:t>
      </w:r>
      <w:r w:rsidRPr="00121A2C">
        <w:rPr>
          <w:rFonts w:ascii="Times New Roman" w:hAnsi="Times New Roman"/>
          <w:sz w:val="24"/>
          <w:szCs w:val="24"/>
        </w:rPr>
        <w:t>zo zijn er engelen van verschillende rangen in de hemel</w:t>
      </w:r>
      <w:r>
        <w:rPr>
          <w:rFonts w:ascii="Times New Roman" w:hAnsi="Times New Roman"/>
          <w:sz w:val="24"/>
          <w:szCs w:val="24"/>
        </w:rPr>
        <w:t xml:space="preserve">, </w:t>
      </w:r>
      <w:r w:rsidRPr="00121A2C">
        <w:rPr>
          <w:rFonts w:ascii="Times New Roman" w:hAnsi="Times New Roman"/>
          <w:sz w:val="24"/>
          <w:szCs w:val="24"/>
        </w:rPr>
        <w:t xml:space="preserve">enige grote: dan </w:t>
      </w:r>
      <w:r>
        <w:rPr>
          <w:rFonts w:ascii="Times New Roman" w:hAnsi="Times New Roman"/>
          <w:sz w:val="24"/>
          <w:szCs w:val="24"/>
        </w:rPr>
        <w:t>andere, maar</w:t>
      </w:r>
      <w:r w:rsidRPr="00121A2C">
        <w:rPr>
          <w:rFonts w:ascii="Times New Roman" w:hAnsi="Times New Roman"/>
          <w:sz w:val="24"/>
          <w:szCs w:val="24"/>
        </w:rPr>
        <w:t xml:space="preserve"> de kleinste heilige zal</w:t>
      </w:r>
      <w:r>
        <w:rPr>
          <w:rFonts w:ascii="Times New Roman" w:hAnsi="Times New Roman"/>
          <w:sz w:val="24"/>
          <w:szCs w:val="24"/>
        </w:rPr>
        <w:t xml:space="preserve">, </w:t>
      </w:r>
      <w:r w:rsidRPr="00121A2C">
        <w:rPr>
          <w:rFonts w:ascii="Times New Roman" w:hAnsi="Times New Roman"/>
          <w:sz w:val="24"/>
          <w:szCs w:val="24"/>
        </w:rPr>
        <w:t>wanneer hij naar de hemel gaat</w:t>
      </w:r>
      <w:r>
        <w:rPr>
          <w:rFonts w:ascii="Times New Roman" w:hAnsi="Times New Roman"/>
          <w:sz w:val="24"/>
          <w:szCs w:val="24"/>
        </w:rPr>
        <w:t xml:space="preserve">, </w:t>
      </w:r>
      <w:r w:rsidRPr="00121A2C">
        <w:rPr>
          <w:rFonts w:ascii="Times New Roman" w:hAnsi="Times New Roman"/>
          <w:sz w:val="24"/>
          <w:szCs w:val="24"/>
        </w:rPr>
        <w:t>de waardigheid</w:t>
      </w:r>
      <w:r>
        <w:rPr>
          <w:rFonts w:ascii="Times New Roman" w:hAnsi="Times New Roman"/>
          <w:sz w:val="24"/>
          <w:szCs w:val="24"/>
        </w:rPr>
        <w:t xml:space="preserve">, </w:t>
      </w:r>
      <w:r w:rsidRPr="00121A2C">
        <w:rPr>
          <w:rFonts w:ascii="Times New Roman" w:hAnsi="Times New Roman"/>
          <w:sz w:val="24"/>
          <w:szCs w:val="24"/>
        </w:rPr>
        <w:t>de plaats van een engel hebben. Van de grond af vindt gij een palmboom tussen cherub en cherub</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8. E</w:t>
      </w:r>
      <w:r w:rsidRPr="00121A2C">
        <w:rPr>
          <w:rFonts w:ascii="Times New Roman" w:hAnsi="Times New Roman"/>
          <w:sz w:val="24"/>
          <w:szCs w:val="24"/>
        </w:rPr>
        <w:t>n elke cherub had twee gezichten</w:t>
      </w:r>
      <w:r>
        <w:rPr>
          <w:rFonts w:ascii="Times New Roman" w:hAnsi="Times New Roman"/>
          <w:sz w:val="24"/>
          <w:szCs w:val="24"/>
        </w:rPr>
        <w:t xml:space="preserve"> - zo </w:t>
      </w:r>
      <w:r w:rsidRPr="00121A2C">
        <w:rPr>
          <w:rFonts w:ascii="Times New Roman" w:hAnsi="Times New Roman"/>
          <w:sz w:val="24"/>
          <w:szCs w:val="24"/>
        </w:rPr>
        <w:t>hier</w:t>
      </w:r>
      <w:r>
        <w:rPr>
          <w:rFonts w:ascii="Times New Roman" w:hAnsi="Times New Roman"/>
          <w:sz w:val="24"/>
          <w:szCs w:val="24"/>
        </w:rPr>
        <w:t>, maar</w:t>
      </w:r>
      <w:r w:rsidRPr="00121A2C">
        <w:rPr>
          <w:rFonts w:ascii="Times New Roman" w:hAnsi="Times New Roman"/>
          <w:sz w:val="24"/>
          <w:szCs w:val="24"/>
        </w:rPr>
        <w:t xml:space="preserve"> ik lees in </w:t>
      </w:r>
      <w:r>
        <w:rPr>
          <w:rFonts w:ascii="Times New Roman" w:hAnsi="Times New Roman"/>
          <w:sz w:val="24"/>
          <w:szCs w:val="24"/>
        </w:rPr>
        <w:t>Ezech.</w:t>
      </w:r>
      <w:r w:rsidRPr="00121A2C">
        <w:rPr>
          <w:rFonts w:ascii="Times New Roman" w:hAnsi="Times New Roman"/>
          <w:sz w:val="24"/>
          <w:szCs w:val="24"/>
        </w:rPr>
        <w:t xml:space="preserve"> 10:14</w:t>
      </w:r>
      <w:r>
        <w:rPr>
          <w:rFonts w:ascii="Times New Roman" w:hAnsi="Times New Roman"/>
          <w:sz w:val="24"/>
          <w:szCs w:val="24"/>
        </w:rPr>
        <w:t xml:space="preserve">, </w:t>
      </w:r>
      <w:r w:rsidRPr="00121A2C">
        <w:rPr>
          <w:rFonts w:ascii="Times New Roman" w:hAnsi="Times New Roman"/>
          <w:sz w:val="24"/>
          <w:szCs w:val="24"/>
        </w:rPr>
        <w:t>dat zij elk vier gezichten hadden. Het eerste gezicht was het gezicht van een cherub</w:t>
      </w:r>
      <w:r>
        <w:rPr>
          <w:rFonts w:ascii="Times New Roman" w:hAnsi="Times New Roman"/>
          <w:sz w:val="24"/>
          <w:szCs w:val="24"/>
        </w:rPr>
        <w:t xml:space="preserve">, </w:t>
      </w:r>
      <w:r w:rsidRPr="00121A2C">
        <w:rPr>
          <w:rFonts w:ascii="Times New Roman" w:hAnsi="Times New Roman"/>
          <w:sz w:val="24"/>
          <w:szCs w:val="24"/>
        </w:rPr>
        <w:t>en het tweede gezicht was het gezicht van een mens</w:t>
      </w:r>
      <w:r>
        <w:rPr>
          <w:rFonts w:ascii="Times New Roman" w:hAnsi="Times New Roman"/>
          <w:sz w:val="24"/>
          <w:szCs w:val="24"/>
        </w:rPr>
        <w:t xml:space="preserve">, </w:t>
      </w:r>
      <w:r w:rsidRPr="00121A2C">
        <w:rPr>
          <w:rFonts w:ascii="Times New Roman" w:hAnsi="Times New Roman"/>
          <w:sz w:val="24"/>
          <w:szCs w:val="24"/>
        </w:rPr>
        <w:t>en het derde het gezicht van een leeuw</w:t>
      </w:r>
      <w:r>
        <w:rPr>
          <w:rFonts w:ascii="Times New Roman" w:hAnsi="Times New Roman"/>
          <w:sz w:val="24"/>
          <w:szCs w:val="24"/>
        </w:rPr>
        <w:t xml:space="preserve">, </w:t>
      </w:r>
      <w:r w:rsidRPr="00121A2C">
        <w:rPr>
          <w:rFonts w:ascii="Times New Roman" w:hAnsi="Times New Roman"/>
          <w:sz w:val="24"/>
          <w:szCs w:val="24"/>
        </w:rPr>
        <w:t>en het vierde het gezicht van een arend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9. Z</w:t>
      </w:r>
      <w:r w:rsidRPr="00121A2C">
        <w:rPr>
          <w:rFonts w:ascii="Times New Roman" w:hAnsi="Times New Roman"/>
          <w:sz w:val="24"/>
          <w:szCs w:val="24"/>
        </w:rPr>
        <w:t>ij hadden elk twee gezichten</w:t>
      </w:r>
      <w:r>
        <w:rPr>
          <w:rFonts w:ascii="Times New Roman" w:hAnsi="Times New Roman"/>
          <w:sz w:val="24"/>
          <w:szCs w:val="24"/>
        </w:rPr>
        <w:t xml:space="preserve">, </w:t>
      </w:r>
      <w:r w:rsidRPr="00121A2C">
        <w:rPr>
          <w:rFonts w:ascii="Times New Roman" w:hAnsi="Times New Roman"/>
          <w:sz w:val="24"/>
          <w:szCs w:val="24"/>
        </w:rPr>
        <w:t>niet om aan te duiden</w:t>
      </w:r>
      <w:r>
        <w:rPr>
          <w:rFonts w:ascii="Times New Roman" w:hAnsi="Times New Roman"/>
          <w:sz w:val="24"/>
          <w:szCs w:val="24"/>
        </w:rPr>
        <w:t xml:space="preserve">, </w:t>
      </w:r>
      <w:r w:rsidRPr="00121A2C">
        <w:rPr>
          <w:rFonts w:ascii="Times New Roman" w:hAnsi="Times New Roman"/>
          <w:sz w:val="24"/>
          <w:szCs w:val="24"/>
        </w:rPr>
        <w:t>dat zij dubbelhartig waren</w:t>
      </w:r>
      <w:r>
        <w:rPr>
          <w:rFonts w:ascii="Times New Roman" w:hAnsi="Times New Roman"/>
          <w:sz w:val="24"/>
          <w:szCs w:val="24"/>
        </w:rPr>
        <w:t xml:space="preserve">, </w:t>
      </w:r>
      <w:r w:rsidRPr="00121A2C">
        <w:rPr>
          <w:rFonts w:ascii="Times New Roman" w:hAnsi="Times New Roman"/>
          <w:sz w:val="24"/>
          <w:szCs w:val="24"/>
        </w:rPr>
        <w:t>want "hun gedaanten en zijzelf" waren dezelfde</w:t>
      </w:r>
      <w:r>
        <w:rPr>
          <w:rFonts w:ascii="Times New Roman" w:hAnsi="Times New Roman"/>
          <w:sz w:val="24"/>
          <w:szCs w:val="24"/>
        </w:rPr>
        <w:t xml:space="preserve">, </w:t>
      </w:r>
      <w:r w:rsidRPr="00121A2C">
        <w:rPr>
          <w:rFonts w:ascii="Times New Roman" w:hAnsi="Times New Roman"/>
          <w:sz w:val="24"/>
          <w:szCs w:val="24"/>
        </w:rPr>
        <w:t xml:space="preserve">en zij gingen ieder rechtuit voor Zijn gezicht heen." </w:t>
      </w:r>
      <w:r>
        <w:rPr>
          <w:rFonts w:ascii="Times New Roman" w:hAnsi="Times New Roman"/>
          <w:sz w:val="24"/>
          <w:szCs w:val="24"/>
        </w:rPr>
        <w:t>Ezech.</w:t>
      </w:r>
      <w:r w:rsidRPr="00121A2C">
        <w:rPr>
          <w:rFonts w:ascii="Times New Roman" w:hAnsi="Times New Roman"/>
          <w:sz w:val="24"/>
          <w:szCs w:val="24"/>
        </w:rPr>
        <w:t xml:space="preserve"> 10:22. Deze twee gezichten dan dienden hier om hun vlugheid van bevatting</w:t>
      </w:r>
      <w:r>
        <w:rPr>
          <w:rFonts w:ascii="Times New Roman" w:hAnsi="Times New Roman"/>
          <w:sz w:val="24"/>
          <w:szCs w:val="24"/>
        </w:rPr>
        <w:t xml:space="preserve">, </w:t>
      </w:r>
      <w:r w:rsidRPr="00121A2C">
        <w:rPr>
          <w:rFonts w:ascii="Times New Roman" w:hAnsi="Times New Roman"/>
          <w:sz w:val="24"/>
          <w:szCs w:val="24"/>
        </w:rPr>
        <w:t>en hun verschrikkelijkheid om de wil van God uit te voeren</w:t>
      </w:r>
      <w:r>
        <w:rPr>
          <w:rFonts w:ascii="Times New Roman" w:hAnsi="Times New Roman"/>
          <w:sz w:val="24"/>
          <w:szCs w:val="24"/>
        </w:rPr>
        <w:t xml:space="preserve">, </w:t>
      </w:r>
      <w:r w:rsidRPr="00121A2C">
        <w:rPr>
          <w:rFonts w:ascii="Times New Roman" w:hAnsi="Times New Roman"/>
          <w:sz w:val="24"/>
          <w:szCs w:val="24"/>
        </w:rPr>
        <w:t>te tonen. Het gezicht van een mens doet hem kennen als meester van de rede en het verstand</w:t>
      </w:r>
      <w:r>
        <w:rPr>
          <w:rFonts w:ascii="Times New Roman" w:hAnsi="Times New Roman"/>
          <w:sz w:val="24"/>
          <w:szCs w:val="24"/>
        </w:rPr>
        <w:t xml:space="preserve">, </w:t>
      </w:r>
      <w:r w:rsidRPr="00121A2C">
        <w:rPr>
          <w:rFonts w:ascii="Times New Roman" w:hAnsi="Times New Roman"/>
          <w:sz w:val="24"/>
          <w:szCs w:val="24"/>
        </w:rPr>
        <w:t xml:space="preserve">het gezicht van een leeuw geeft de verschrikkelijkheid van zijn tegenwoordigheid te kennen. </w:t>
      </w:r>
      <w:r>
        <w:rPr>
          <w:rFonts w:ascii="Times New Roman" w:hAnsi="Times New Roman"/>
          <w:sz w:val="24"/>
          <w:szCs w:val="24"/>
        </w:rPr>
        <w:t>1 Cor.</w:t>
      </w:r>
      <w:r w:rsidRPr="00121A2C">
        <w:rPr>
          <w:rFonts w:ascii="Times New Roman" w:hAnsi="Times New Roman"/>
          <w:sz w:val="24"/>
          <w:szCs w:val="24"/>
        </w:rPr>
        <w:t xml:space="preserve"> 13:6</w:t>
      </w:r>
      <w:r>
        <w:rPr>
          <w:rFonts w:ascii="Times New Roman" w:hAnsi="Times New Roman"/>
          <w:sz w:val="24"/>
          <w:szCs w:val="24"/>
        </w:rPr>
        <w:t xml:space="preserve">, </w:t>
      </w:r>
      <w:r w:rsidRPr="00121A2C">
        <w:rPr>
          <w:rFonts w:ascii="Times New Roman" w:hAnsi="Times New Roman"/>
          <w:sz w:val="24"/>
          <w:szCs w:val="24"/>
        </w:rPr>
        <w:t xml:space="preserve">Richteren 13:6.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 een andere plaats lees ik van hun raderen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lees daar</w:t>
      </w:r>
      <w:r>
        <w:rPr>
          <w:rFonts w:ascii="Times New Roman" w:hAnsi="Times New Roman"/>
          <w:sz w:val="24"/>
          <w:szCs w:val="24"/>
        </w:rPr>
        <w:t xml:space="preserve">, </w:t>
      </w:r>
      <w:r w:rsidRPr="00121A2C">
        <w:rPr>
          <w:rFonts w:ascii="Times New Roman" w:hAnsi="Times New Roman"/>
          <w:sz w:val="24"/>
          <w:szCs w:val="24"/>
        </w:rPr>
        <w:t>dat zijzelf</w:t>
      </w:r>
      <w:r>
        <w:rPr>
          <w:rFonts w:ascii="Times New Roman" w:hAnsi="Times New Roman"/>
          <w:sz w:val="24"/>
          <w:szCs w:val="24"/>
        </w:rPr>
        <w:t>, "</w:t>
      </w:r>
      <w:r w:rsidRPr="00121A2C">
        <w:rPr>
          <w:rFonts w:ascii="Times New Roman" w:hAnsi="Times New Roman"/>
          <w:sz w:val="24"/>
          <w:szCs w:val="24"/>
        </w:rPr>
        <w:t>hun ganse lichaam</w:t>
      </w:r>
      <w:r>
        <w:rPr>
          <w:rFonts w:ascii="Times New Roman" w:hAnsi="Times New Roman"/>
          <w:sz w:val="24"/>
          <w:szCs w:val="24"/>
        </w:rPr>
        <w:t xml:space="preserve">, </w:t>
      </w:r>
      <w:r w:rsidRPr="00121A2C">
        <w:rPr>
          <w:rFonts w:ascii="Times New Roman" w:hAnsi="Times New Roman"/>
          <w:sz w:val="24"/>
          <w:szCs w:val="24"/>
        </w:rPr>
        <w:t>en hun ruggen</w:t>
      </w:r>
      <w:r>
        <w:rPr>
          <w:rFonts w:ascii="Times New Roman" w:hAnsi="Times New Roman"/>
          <w:sz w:val="24"/>
          <w:szCs w:val="24"/>
        </w:rPr>
        <w:t xml:space="preserve">, </w:t>
      </w:r>
      <w:r w:rsidRPr="00121A2C">
        <w:rPr>
          <w:rFonts w:ascii="Times New Roman" w:hAnsi="Times New Roman"/>
          <w:sz w:val="24"/>
          <w:szCs w:val="24"/>
        </w:rPr>
        <w:t>en hun handen</w:t>
      </w:r>
      <w:r>
        <w:rPr>
          <w:rFonts w:ascii="Times New Roman" w:hAnsi="Times New Roman"/>
          <w:sz w:val="24"/>
          <w:szCs w:val="24"/>
        </w:rPr>
        <w:t xml:space="preserve">, </w:t>
      </w:r>
      <w:r w:rsidRPr="00121A2C">
        <w:rPr>
          <w:rFonts w:ascii="Times New Roman" w:hAnsi="Times New Roman"/>
          <w:sz w:val="24"/>
          <w:szCs w:val="24"/>
        </w:rPr>
        <w:t>en hun vleugels</w:t>
      </w:r>
      <w:r>
        <w:rPr>
          <w:rFonts w:ascii="Times New Roman" w:hAnsi="Times New Roman"/>
          <w:sz w:val="24"/>
          <w:szCs w:val="24"/>
        </w:rPr>
        <w:t xml:space="preserve">, </w:t>
      </w:r>
      <w:r w:rsidRPr="00121A2C">
        <w:rPr>
          <w:rFonts w:ascii="Times New Roman" w:hAnsi="Times New Roman"/>
          <w:sz w:val="24"/>
          <w:szCs w:val="24"/>
        </w:rPr>
        <w:t xml:space="preserve">alsmede de raderen vol ogen waren rondom." </w:t>
      </w:r>
      <w:r>
        <w:rPr>
          <w:rFonts w:ascii="Times New Roman" w:hAnsi="Times New Roman"/>
          <w:sz w:val="24"/>
          <w:szCs w:val="24"/>
        </w:rPr>
        <w:t>Ezech.</w:t>
      </w:r>
      <w:r w:rsidRPr="00121A2C">
        <w:rPr>
          <w:rFonts w:ascii="Times New Roman" w:hAnsi="Times New Roman"/>
          <w:sz w:val="24"/>
          <w:szCs w:val="24"/>
        </w:rPr>
        <w:t xml:space="preserve"> 1:18</w:t>
      </w:r>
      <w:r>
        <w:rPr>
          <w:rFonts w:ascii="Times New Roman" w:hAnsi="Times New Roman"/>
          <w:sz w:val="24"/>
          <w:szCs w:val="24"/>
        </w:rPr>
        <w:t xml:space="preserve">, </w:t>
      </w:r>
      <w:r w:rsidRPr="00121A2C">
        <w:rPr>
          <w:rFonts w:ascii="Times New Roman" w:hAnsi="Times New Roman"/>
          <w:sz w:val="24"/>
          <w:szCs w:val="24"/>
        </w:rPr>
        <w:t>10:12</w:t>
      </w:r>
      <w:r>
        <w:rPr>
          <w:rFonts w:ascii="Times New Roman" w:hAnsi="Times New Roman"/>
          <w:sz w:val="24"/>
          <w:szCs w:val="24"/>
        </w:rPr>
        <w:t>. E</w:t>
      </w:r>
      <w:r w:rsidRPr="00121A2C">
        <w:rPr>
          <w:rFonts w:ascii="Times New Roman" w:hAnsi="Times New Roman"/>
          <w:sz w:val="24"/>
          <w:szCs w:val="24"/>
        </w:rPr>
        <w:t>n dit dient om ons te tonen</w:t>
      </w:r>
      <w:r>
        <w:rPr>
          <w:rFonts w:ascii="Times New Roman" w:hAnsi="Times New Roman"/>
          <w:sz w:val="24"/>
          <w:szCs w:val="24"/>
        </w:rPr>
        <w:t xml:space="preserve">, </w:t>
      </w:r>
      <w:r w:rsidRPr="00121A2C">
        <w:rPr>
          <w:rFonts w:ascii="Times New Roman" w:hAnsi="Times New Roman"/>
          <w:sz w:val="24"/>
          <w:szCs w:val="24"/>
        </w:rPr>
        <w:t>hoe kundig en snel ziende zij zijn in alle wegen der Voorzienigheid en duistere beschikkingen</w:t>
      </w:r>
      <w:r>
        <w:rPr>
          <w:rFonts w:ascii="Times New Roman" w:hAnsi="Times New Roman"/>
          <w:sz w:val="24"/>
          <w:szCs w:val="24"/>
        </w:rPr>
        <w:t xml:space="preserve">, </w:t>
      </w:r>
      <w:r w:rsidRPr="00121A2C">
        <w:rPr>
          <w:rFonts w:ascii="Times New Roman" w:hAnsi="Times New Roman"/>
          <w:sz w:val="24"/>
          <w:szCs w:val="24"/>
        </w:rPr>
        <w:t>en hoe vlug en vaardig in het vatten van de boosaardige bedoelingen van de vijanden van Gods kerk</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hoe goed zij in staat zijn om die te ondermijnen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aangezien zij ook het gezicht van een leeuw hebben</w:t>
      </w:r>
      <w:r>
        <w:rPr>
          <w:rFonts w:ascii="Times New Roman" w:hAnsi="Times New Roman"/>
          <w:sz w:val="24"/>
          <w:szCs w:val="24"/>
        </w:rPr>
        <w:t xml:space="preserve">, </w:t>
      </w:r>
      <w:r w:rsidRPr="00121A2C">
        <w:rPr>
          <w:rFonts w:ascii="Times New Roman" w:hAnsi="Times New Roman"/>
          <w:sz w:val="24"/>
          <w:szCs w:val="24"/>
        </w:rPr>
        <w:t>wordt ons daardoor getoond</w:t>
      </w:r>
      <w:r>
        <w:rPr>
          <w:rFonts w:ascii="Times New Roman" w:hAnsi="Times New Roman"/>
          <w:sz w:val="24"/>
          <w:szCs w:val="24"/>
        </w:rPr>
        <w:t xml:space="preserve">, </w:t>
      </w:r>
      <w:r w:rsidRPr="00121A2C">
        <w:rPr>
          <w:rFonts w:ascii="Times New Roman" w:hAnsi="Times New Roman"/>
          <w:sz w:val="24"/>
          <w:szCs w:val="24"/>
        </w:rPr>
        <w:t>hoe vol van macht zij zijn om te doden en te verderven</w:t>
      </w:r>
      <w:r>
        <w:rPr>
          <w:rFonts w:ascii="Times New Roman" w:hAnsi="Times New Roman"/>
          <w:sz w:val="24"/>
          <w:szCs w:val="24"/>
        </w:rPr>
        <w:t xml:space="preserve">, </w:t>
      </w:r>
      <w:r w:rsidRPr="00121A2C">
        <w:rPr>
          <w:rFonts w:ascii="Times New Roman" w:hAnsi="Times New Roman"/>
          <w:sz w:val="24"/>
          <w:szCs w:val="24"/>
        </w:rPr>
        <w:t>wanneer God zegt: Ga heen</w:t>
      </w:r>
      <w:r>
        <w:rPr>
          <w:rFonts w:ascii="Times New Roman" w:hAnsi="Times New Roman"/>
          <w:sz w:val="24"/>
          <w:szCs w:val="24"/>
        </w:rPr>
        <w:t xml:space="preserve">, </w:t>
      </w:r>
      <w:r w:rsidRPr="00121A2C">
        <w:rPr>
          <w:rFonts w:ascii="Times New Roman" w:hAnsi="Times New Roman"/>
          <w:sz w:val="24"/>
          <w:szCs w:val="24"/>
        </w:rPr>
        <w:t>en doe alzo</w:t>
      </w:r>
      <w:r>
        <w:rPr>
          <w:rFonts w:ascii="Times New Roman" w:hAnsi="Times New Roman"/>
          <w:sz w:val="24"/>
          <w:szCs w:val="24"/>
        </w:rPr>
        <w:t>. 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met deze moeten wij wonen en</w:t>
      </w:r>
      <w:r>
        <w:rPr>
          <w:rFonts w:ascii="Times New Roman" w:hAnsi="Times New Roman"/>
          <w:sz w:val="24"/>
          <w:szCs w:val="24"/>
        </w:rPr>
        <w:t xml:space="preserve"> mee </w:t>
      </w:r>
      <w:r w:rsidRPr="00121A2C">
        <w:rPr>
          <w:rFonts w:ascii="Times New Roman" w:hAnsi="Times New Roman"/>
          <w:sz w:val="24"/>
          <w:szCs w:val="24"/>
        </w:rPr>
        <w:t>verblijf houden</w:t>
      </w:r>
      <w:r>
        <w:rPr>
          <w:rFonts w:ascii="Times New Roman" w:hAnsi="Times New Roman"/>
          <w:sz w:val="24"/>
          <w:szCs w:val="24"/>
        </w:rPr>
        <w:t xml:space="preserve">, </w:t>
      </w:r>
      <w:r w:rsidRPr="00121A2C">
        <w:rPr>
          <w:rFonts w:ascii="Times New Roman" w:hAnsi="Times New Roman"/>
          <w:sz w:val="24"/>
          <w:szCs w:val="24"/>
        </w:rPr>
        <w:t>een palmboom en een cherub</w:t>
      </w:r>
      <w:r>
        <w:rPr>
          <w:rFonts w:ascii="Times New Roman" w:hAnsi="Times New Roman"/>
          <w:sz w:val="24"/>
          <w:szCs w:val="24"/>
        </w:rPr>
        <w:t xml:space="preserve">, </w:t>
      </w:r>
      <w:r w:rsidRPr="00121A2C">
        <w:rPr>
          <w:rFonts w:ascii="Times New Roman" w:hAnsi="Times New Roman"/>
          <w:sz w:val="24"/>
          <w:szCs w:val="24"/>
        </w:rPr>
        <w:t>een palmboom en een cherub</w:t>
      </w:r>
      <w:r>
        <w:rPr>
          <w:rFonts w:ascii="Times New Roman" w:hAnsi="Times New Roman"/>
          <w:sz w:val="24"/>
          <w:szCs w:val="24"/>
        </w:rPr>
        <w:t xml:space="preserve">, </w:t>
      </w:r>
      <w:r w:rsidRPr="00121A2C">
        <w:rPr>
          <w:rFonts w:ascii="Times New Roman" w:hAnsi="Times New Roman"/>
          <w:sz w:val="24"/>
          <w:szCs w:val="24"/>
        </w:rPr>
        <w:t>zo moet het zijn van de grond tot boven de deur</w:t>
      </w:r>
      <w:r>
        <w:rPr>
          <w:rFonts w:ascii="Times New Roman" w:hAnsi="Times New Roman"/>
          <w:sz w:val="24"/>
          <w:szCs w:val="24"/>
        </w:rPr>
        <w:t xml:space="preserve">, </w:t>
      </w:r>
      <w:r w:rsidRPr="00121A2C">
        <w:rPr>
          <w:rFonts w:ascii="Times New Roman" w:hAnsi="Times New Roman"/>
          <w:sz w:val="24"/>
          <w:szCs w:val="24"/>
        </w:rPr>
        <w:t>rondom</w:t>
      </w:r>
      <w:r>
        <w:rPr>
          <w:rFonts w:ascii="Times New Roman" w:hAnsi="Times New Roman"/>
          <w:sz w:val="24"/>
          <w:szCs w:val="24"/>
        </w:rPr>
        <w:t xml:space="preserve"> heen </w:t>
      </w:r>
      <w:r w:rsidRPr="00121A2C">
        <w:rPr>
          <w:rFonts w:ascii="Times New Roman" w:hAnsi="Times New Roman"/>
          <w:sz w:val="24"/>
          <w:szCs w:val="24"/>
        </w:rPr>
        <w:t>in het huis</w:t>
      </w:r>
      <w:r>
        <w:rPr>
          <w:rFonts w:ascii="Times New Roman" w:hAnsi="Times New Roman"/>
          <w:sz w:val="24"/>
          <w:szCs w:val="24"/>
        </w:rPr>
        <w:t xml:space="preserve"> - </w:t>
      </w:r>
      <w:r w:rsidRPr="00121A2C">
        <w:rPr>
          <w:rFonts w:ascii="Times New Roman" w:hAnsi="Times New Roman"/>
          <w:sz w:val="24"/>
          <w:szCs w:val="24"/>
        </w:rPr>
        <w:t>de hemelen. "Namelijk een mensen gezicht tegen de palmboom van deze</w:t>
      </w:r>
      <w:r>
        <w:rPr>
          <w:rFonts w:ascii="Times New Roman" w:hAnsi="Times New Roman"/>
          <w:sz w:val="24"/>
          <w:szCs w:val="24"/>
        </w:rPr>
        <w:t xml:space="preserve">, </w:t>
      </w:r>
      <w:r w:rsidRPr="00121A2C">
        <w:rPr>
          <w:rFonts w:ascii="Times New Roman" w:hAnsi="Times New Roman"/>
          <w:sz w:val="24"/>
          <w:szCs w:val="24"/>
        </w:rPr>
        <w:t>en het gezicht van een jonge leeuw tegen de palmboom van</w:t>
      </w:r>
      <w:r>
        <w:rPr>
          <w:rFonts w:ascii="Times New Roman" w:hAnsi="Times New Roman"/>
          <w:sz w:val="24"/>
          <w:szCs w:val="24"/>
        </w:rPr>
        <w:t xml:space="preserve"> geen </w:t>
      </w:r>
      <w:r w:rsidRPr="00121A2C">
        <w:rPr>
          <w:rFonts w:ascii="Times New Roman" w:hAnsi="Times New Roman"/>
          <w:sz w:val="24"/>
          <w:szCs w:val="24"/>
        </w:rPr>
        <w:t xml:space="preserve">zijde."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ook mogelijk</w:t>
      </w:r>
      <w:r>
        <w:rPr>
          <w:rFonts w:ascii="Times New Roman" w:hAnsi="Times New Roman"/>
          <w:sz w:val="24"/>
          <w:szCs w:val="24"/>
        </w:rPr>
        <w:t xml:space="preserve">, </w:t>
      </w:r>
      <w:r w:rsidRPr="00121A2C">
        <w:rPr>
          <w:rFonts w:ascii="Times New Roman" w:hAnsi="Times New Roman"/>
          <w:sz w:val="24"/>
          <w:szCs w:val="24"/>
        </w:rPr>
        <w:t>dat door deze twee gezichten aangeduid wordt</w:t>
      </w:r>
      <w:r>
        <w:rPr>
          <w:rFonts w:ascii="Times New Roman" w:hAnsi="Times New Roman"/>
          <w:sz w:val="24"/>
          <w:szCs w:val="24"/>
        </w:rPr>
        <w:t xml:space="preserve">, </w:t>
      </w:r>
      <w:r w:rsidRPr="00121A2C">
        <w:rPr>
          <w:rFonts w:ascii="Times New Roman" w:hAnsi="Times New Roman"/>
          <w:sz w:val="24"/>
          <w:szCs w:val="24"/>
        </w:rPr>
        <w:t>dat wij in de hemelen genoegzame heerlijkheid zullen hebben om ons gemeenzaam te maken met de engelen. Hun leeuwenblikken</w:t>
      </w:r>
      <w:r>
        <w:rPr>
          <w:rFonts w:ascii="Times New Roman" w:hAnsi="Times New Roman"/>
          <w:sz w:val="24"/>
          <w:szCs w:val="24"/>
        </w:rPr>
        <w:t xml:space="preserve">, </w:t>
      </w:r>
      <w:r w:rsidRPr="00121A2C">
        <w:rPr>
          <w:rFonts w:ascii="Times New Roman" w:hAnsi="Times New Roman"/>
          <w:sz w:val="24"/>
          <w:szCs w:val="24"/>
        </w:rPr>
        <w:t>met welke zij de grootste heilige op aarde schrik plachten aan te jagen</w:t>
      </w:r>
      <w:r>
        <w:rPr>
          <w:rFonts w:ascii="Times New Roman" w:hAnsi="Times New Roman"/>
          <w:sz w:val="24"/>
          <w:szCs w:val="24"/>
        </w:rPr>
        <w:t xml:space="preserve">, </w:t>
      </w:r>
      <w:r w:rsidRPr="00121A2C">
        <w:rPr>
          <w:rFonts w:ascii="Times New Roman" w:hAnsi="Times New Roman"/>
          <w:sz w:val="24"/>
          <w:szCs w:val="24"/>
        </w:rPr>
        <w:t>zoals gij dat vindt bij Genesis 32:30 en Richteren 13:15</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zullen dan vergezeld zijn met de gemeenzame blikken van een mens. Dan zullen engelen en mensen medegenoten zijn</w:t>
      </w:r>
      <w:r>
        <w:rPr>
          <w:rFonts w:ascii="Times New Roman" w:hAnsi="Times New Roman"/>
          <w:sz w:val="24"/>
          <w:szCs w:val="24"/>
        </w:rPr>
        <w:t xml:space="preserve">, </w:t>
      </w:r>
      <w:r w:rsidRPr="00121A2C">
        <w:rPr>
          <w:rFonts w:ascii="Times New Roman" w:hAnsi="Times New Roman"/>
          <w:sz w:val="24"/>
          <w:szCs w:val="24"/>
        </w:rPr>
        <w:t>en met ieder als zodanig te doen hebben</w:t>
      </w:r>
      <w:r>
        <w:rPr>
          <w:rFonts w:ascii="Times New Roman" w:hAnsi="Times New Roman"/>
          <w:sz w:val="24"/>
          <w:szCs w:val="24"/>
        </w:rPr>
        <w:t xml:space="preserve">. </w:t>
      </w:r>
    </w:p>
    <w:p w:rsidR="00E50744" w:rsidRPr="00121A2C"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iedaar dan het een en ander van het weinige</w:t>
      </w:r>
      <w:r>
        <w:rPr>
          <w:rFonts w:ascii="Times New Roman" w:hAnsi="Times New Roman"/>
          <w:sz w:val="24"/>
          <w:szCs w:val="24"/>
        </w:rPr>
        <w:t xml:space="preserve">, </w:t>
      </w:r>
      <w:r w:rsidRPr="00121A2C">
        <w:rPr>
          <w:rFonts w:ascii="Times New Roman" w:hAnsi="Times New Roman"/>
          <w:sz w:val="24"/>
          <w:szCs w:val="24"/>
        </w:rPr>
        <w:t>dat ik gevonden heb in de tempel van God.</w:t>
      </w:r>
    </w:p>
    <w:p w:rsidR="00E50744" w:rsidRDefault="00E50744" w:rsidP="00407383">
      <w:pPr>
        <w:spacing w:after="0"/>
        <w:jc w:val="center"/>
        <w:rPr>
          <w:rFonts w:ascii="Times New Roman" w:hAnsi="Times New Roman"/>
          <w:sz w:val="24"/>
          <w:szCs w:val="24"/>
        </w:rPr>
      </w:pPr>
      <w:r w:rsidRPr="00121A2C">
        <w:rPr>
          <w:rFonts w:ascii="Times New Roman" w:hAnsi="Times New Roman"/>
          <w:sz w:val="24"/>
          <w:szCs w:val="24"/>
        </w:rPr>
        <w:br w:type="page"/>
      </w:r>
    </w:p>
    <w:p w:rsidR="00E50744" w:rsidRDefault="00E50744" w:rsidP="00407383">
      <w:pPr>
        <w:spacing w:after="0"/>
        <w:jc w:val="center"/>
        <w:rPr>
          <w:rFonts w:ascii="Times New Roman" w:hAnsi="Times New Roman"/>
          <w:sz w:val="24"/>
          <w:szCs w:val="24"/>
        </w:rPr>
      </w:pPr>
    </w:p>
    <w:p w:rsidR="00E50744" w:rsidRDefault="00E50744" w:rsidP="00407383">
      <w:pPr>
        <w:spacing w:after="0"/>
        <w:jc w:val="center"/>
        <w:rPr>
          <w:rFonts w:ascii="Times New Roman" w:hAnsi="Times New Roman"/>
          <w:b/>
          <w:sz w:val="24"/>
          <w:szCs w:val="24"/>
        </w:rPr>
      </w:pPr>
      <w:r>
        <w:rPr>
          <w:rFonts w:ascii="Times New Roman" w:hAnsi="Times New Roman"/>
          <w:b/>
          <w:sz w:val="24"/>
          <w:szCs w:val="24"/>
        </w:rPr>
        <w:t xml:space="preserve">6. </w:t>
      </w:r>
      <w:r w:rsidRPr="00407383">
        <w:rPr>
          <w:rFonts w:ascii="Times New Roman" w:hAnsi="Times New Roman"/>
          <w:b/>
          <w:sz w:val="24"/>
          <w:szCs w:val="24"/>
        </w:rPr>
        <w:t xml:space="preserve">EEN VERHANDELING OVER HET HUIS DES WOUDS VAN LIBANON. </w:t>
      </w:r>
    </w:p>
    <w:p w:rsidR="00E50744" w:rsidRPr="00635028" w:rsidRDefault="00E50744" w:rsidP="000C4E47">
      <w:pPr>
        <w:spacing w:after="0"/>
        <w:jc w:val="center"/>
        <w:rPr>
          <w:rFonts w:ascii="Times New Roman" w:hAnsi="Times New Roman"/>
          <w:b/>
          <w:sz w:val="24"/>
          <w:szCs w:val="24"/>
        </w:rPr>
      </w:pPr>
    </w:p>
    <w:p w:rsidR="00E50744" w:rsidRPr="00635028" w:rsidRDefault="00E50744" w:rsidP="000C4E47">
      <w:pPr>
        <w:spacing w:after="0"/>
        <w:jc w:val="center"/>
        <w:rPr>
          <w:rFonts w:ascii="Times New Roman" w:hAnsi="Times New Roman"/>
          <w:b/>
          <w:sz w:val="24"/>
          <w:szCs w:val="24"/>
        </w:rPr>
      </w:pPr>
      <w:r w:rsidRPr="000C4E47">
        <w:rPr>
          <w:rFonts w:ascii="Times New Roman" w:hAnsi="Times New Roman"/>
          <w:b/>
          <w:sz w:val="24"/>
          <w:szCs w:val="24"/>
          <w:lang w:val="en-GB"/>
        </w:rPr>
        <w:t xml:space="preserve">A discourse of the House of the Forst of Lebanon. </w:t>
      </w:r>
      <w:r w:rsidRPr="00635028">
        <w:rPr>
          <w:rFonts w:ascii="Times New Roman" w:hAnsi="Times New Roman"/>
          <w:b/>
          <w:sz w:val="24"/>
          <w:szCs w:val="24"/>
        </w:rPr>
        <w:t>1692</w:t>
      </w:r>
    </w:p>
    <w:p w:rsidR="00E50744" w:rsidRPr="00635028" w:rsidRDefault="00E50744" w:rsidP="00407383">
      <w:pPr>
        <w:spacing w:after="0"/>
        <w:jc w:val="center"/>
        <w:rPr>
          <w:rFonts w:ascii="Times New Roman" w:hAnsi="Times New Roman"/>
          <w:b/>
          <w:sz w:val="24"/>
          <w:szCs w:val="24"/>
        </w:rPr>
      </w:pPr>
    </w:p>
    <w:p w:rsidR="00E50744" w:rsidRDefault="00E50744" w:rsidP="00407383">
      <w:pPr>
        <w:spacing w:after="0"/>
        <w:jc w:val="center"/>
        <w:rPr>
          <w:rFonts w:ascii="Times New Roman" w:hAnsi="Times New Roman"/>
          <w:b/>
          <w:sz w:val="24"/>
          <w:szCs w:val="24"/>
        </w:rPr>
      </w:pPr>
    </w:p>
    <w:p w:rsidR="00E50744" w:rsidRPr="00407383" w:rsidRDefault="00E50744" w:rsidP="00407383">
      <w:pPr>
        <w:spacing w:after="0"/>
        <w:jc w:val="center"/>
        <w:rPr>
          <w:rFonts w:ascii="Times New Roman" w:hAnsi="Times New Roman"/>
          <w:b/>
          <w:sz w:val="24"/>
          <w:szCs w:val="24"/>
        </w:rPr>
      </w:pPr>
      <w:r w:rsidRPr="00407383">
        <w:rPr>
          <w:rFonts w:ascii="Times New Roman" w:hAnsi="Times New Roman"/>
          <w:b/>
          <w:sz w:val="24"/>
          <w:szCs w:val="24"/>
        </w:rPr>
        <w:t>HOOFDSTUK 1.</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407383">
        <w:rPr>
          <w:rFonts w:ascii="Times New Roman" w:hAnsi="Times New Roman"/>
          <w:b/>
          <w:i/>
          <w:sz w:val="24"/>
          <w:szCs w:val="24"/>
        </w:rPr>
        <w:t>"Evenals Salomo een huis voor Farao's dochter, en dat, hetwelk het huis des Heeren genoemd wordt, bouwde, evenzo bouwde hij een huis in Libanon, genaamd "Het Huis des Wouds van Libanon."</w:t>
      </w:r>
      <w:r w:rsidRPr="00121A2C">
        <w:rPr>
          <w:rFonts w:ascii="Times New Roman" w:hAnsi="Times New Roman"/>
          <w:sz w:val="24"/>
          <w:szCs w:val="24"/>
        </w:rPr>
        <w:t xml:space="preserve"> </w:t>
      </w:r>
      <w:r>
        <w:rPr>
          <w:rFonts w:ascii="Times New Roman" w:hAnsi="Times New Roman"/>
          <w:sz w:val="24"/>
          <w:szCs w:val="24"/>
        </w:rPr>
        <w:t>1 Koningen</w:t>
      </w:r>
      <w:r w:rsidRPr="00121A2C">
        <w:rPr>
          <w:rFonts w:ascii="Times New Roman" w:hAnsi="Times New Roman"/>
          <w:sz w:val="24"/>
          <w:szCs w:val="24"/>
        </w:rPr>
        <w:t xml:space="preserve"> 7:2.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hebben</w:t>
      </w:r>
      <w:r>
        <w:rPr>
          <w:rFonts w:ascii="Times New Roman" w:hAnsi="Times New Roman"/>
          <w:sz w:val="24"/>
          <w:szCs w:val="24"/>
        </w:rPr>
        <w:t xml:space="preserve">, </w:t>
      </w:r>
      <w:r w:rsidRPr="00121A2C">
        <w:rPr>
          <w:rFonts w:ascii="Times New Roman" w:hAnsi="Times New Roman"/>
          <w:sz w:val="24"/>
          <w:szCs w:val="24"/>
        </w:rPr>
        <w:t>naar ik merk</w:t>
      </w:r>
      <w:r>
        <w:rPr>
          <w:rFonts w:ascii="Times New Roman" w:hAnsi="Times New Roman"/>
          <w:sz w:val="24"/>
          <w:szCs w:val="24"/>
        </w:rPr>
        <w:t xml:space="preserve">, </w:t>
      </w:r>
      <w:r w:rsidRPr="00121A2C">
        <w:rPr>
          <w:rFonts w:ascii="Times New Roman" w:hAnsi="Times New Roman"/>
          <w:sz w:val="24"/>
          <w:szCs w:val="24"/>
        </w:rPr>
        <w:t>gemeend</w:t>
      </w:r>
      <w:r>
        <w:rPr>
          <w:rFonts w:ascii="Times New Roman" w:hAnsi="Times New Roman"/>
          <w:sz w:val="24"/>
          <w:szCs w:val="24"/>
        </w:rPr>
        <w:t xml:space="preserve">, </w:t>
      </w:r>
      <w:r w:rsidRPr="00121A2C">
        <w:rPr>
          <w:rFonts w:ascii="Times New Roman" w:hAnsi="Times New Roman"/>
          <w:sz w:val="24"/>
          <w:szCs w:val="24"/>
        </w:rPr>
        <w:t>dat dit huis</w:t>
      </w:r>
      <w:r>
        <w:rPr>
          <w:rFonts w:ascii="Times New Roman" w:hAnsi="Times New Roman"/>
          <w:sz w:val="24"/>
          <w:szCs w:val="24"/>
        </w:rPr>
        <w:t xml:space="preserve">, </w:t>
      </w:r>
      <w:r w:rsidRPr="00121A2C">
        <w:rPr>
          <w:rFonts w:ascii="Times New Roman" w:hAnsi="Times New Roman"/>
          <w:sz w:val="24"/>
          <w:szCs w:val="24"/>
        </w:rPr>
        <w:t xml:space="preserve">genaamd </w:t>
      </w:r>
      <w:r>
        <w:rPr>
          <w:rFonts w:ascii="Times New Roman" w:hAnsi="Times New Roman"/>
          <w:sz w:val="24"/>
          <w:szCs w:val="24"/>
        </w:rPr>
        <w:t>"</w:t>
      </w:r>
      <w:r w:rsidRPr="00121A2C">
        <w:rPr>
          <w:rFonts w:ascii="Times New Roman" w:hAnsi="Times New Roman"/>
          <w:sz w:val="24"/>
          <w:szCs w:val="24"/>
        </w:rPr>
        <w:t>het huis des wouds van Libanon</w:t>
      </w:r>
      <w:r>
        <w:rPr>
          <w:rFonts w:ascii="Times New Roman" w:hAnsi="Times New Roman"/>
          <w:sz w:val="24"/>
          <w:szCs w:val="24"/>
        </w:rPr>
        <w:t>"</w:t>
      </w:r>
      <w:r w:rsidRPr="00121A2C">
        <w:rPr>
          <w:rFonts w:ascii="Times New Roman" w:hAnsi="Times New Roman"/>
          <w:sz w:val="24"/>
          <w:szCs w:val="24"/>
        </w:rPr>
        <w:t xml:space="preserve"> geen ander was dan dat</w:t>
      </w:r>
      <w:r>
        <w:rPr>
          <w:rFonts w:ascii="Times New Roman" w:hAnsi="Times New Roman"/>
          <w:sz w:val="24"/>
          <w:szCs w:val="24"/>
        </w:rPr>
        <w:t xml:space="preserve">, </w:t>
      </w:r>
      <w:r w:rsidRPr="00121A2C">
        <w:rPr>
          <w:rFonts w:ascii="Times New Roman" w:hAnsi="Times New Roman"/>
          <w:sz w:val="24"/>
          <w:szCs w:val="24"/>
        </w:rPr>
        <w:t>hetwelk de tempel te Jeruzalem genoemd wordt</w:t>
      </w:r>
      <w:r>
        <w:rPr>
          <w:rFonts w:ascii="Times New Roman" w:hAnsi="Times New Roman"/>
          <w:sz w:val="24"/>
          <w:szCs w:val="24"/>
        </w:rPr>
        <w:t xml:space="preserve">, </w:t>
      </w:r>
      <w:r w:rsidRPr="00121A2C">
        <w:rPr>
          <w:rFonts w:ascii="Times New Roman" w:hAnsi="Times New Roman"/>
          <w:sz w:val="24"/>
          <w:szCs w:val="24"/>
        </w:rPr>
        <w:t xml:space="preserve">en dat het </w:t>
      </w:r>
      <w:r>
        <w:rPr>
          <w:rFonts w:ascii="Times New Roman" w:hAnsi="Times New Roman"/>
          <w:sz w:val="24"/>
          <w:szCs w:val="24"/>
        </w:rPr>
        <w:t>"</w:t>
      </w:r>
      <w:r w:rsidRPr="00121A2C">
        <w:rPr>
          <w:rFonts w:ascii="Times New Roman" w:hAnsi="Times New Roman"/>
          <w:sz w:val="24"/>
          <w:szCs w:val="24"/>
        </w:rPr>
        <w:t>het huis des wouds van Libanon</w:t>
      </w:r>
      <w:r>
        <w:rPr>
          <w:rFonts w:ascii="Times New Roman" w:hAnsi="Times New Roman"/>
          <w:sz w:val="24"/>
          <w:szCs w:val="24"/>
        </w:rPr>
        <w:t>"</w:t>
      </w:r>
      <w:r w:rsidRPr="00121A2C">
        <w:rPr>
          <w:rFonts w:ascii="Times New Roman" w:hAnsi="Times New Roman"/>
          <w:sz w:val="24"/>
          <w:szCs w:val="24"/>
        </w:rPr>
        <w:t xml:space="preserve"> genoemd werd</w:t>
      </w:r>
      <w:r>
        <w:rPr>
          <w:rFonts w:ascii="Times New Roman" w:hAnsi="Times New Roman"/>
          <w:sz w:val="24"/>
          <w:szCs w:val="24"/>
        </w:rPr>
        <w:t xml:space="preserve">, </w:t>
      </w:r>
      <w:r w:rsidRPr="00121A2C">
        <w:rPr>
          <w:rFonts w:ascii="Times New Roman" w:hAnsi="Times New Roman"/>
          <w:sz w:val="24"/>
          <w:szCs w:val="24"/>
        </w:rPr>
        <w:t>omdat het gebouwd was van het hout</w:t>
      </w:r>
      <w:r>
        <w:rPr>
          <w:rFonts w:ascii="Times New Roman" w:hAnsi="Times New Roman"/>
          <w:sz w:val="24"/>
          <w:szCs w:val="24"/>
        </w:rPr>
        <w:t xml:space="preserve">, </w:t>
      </w:r>
      <w:r w:rsidRPr="00121A2C">
        <w:rPr>
          <w:rFonts w:ascii="Times New Roman" w:hAnsi="Times New Roman"/>
          <w:sz w:val="24"/>
          <w:szCs w:val="24"/>
        </w:rPr>
        <w:t>dat daar groeide. Maar dat Salomo een ander dan dat</w:t>
      </w:r>
      <w:r>
        <w:rPr>
          <w:rFonts w:ascii="Times New Roman" w:hAnsi="Times New Roman"/>
          <w:sz w:val="24"/>
          <w:szCs w:val="24"/>
        </w:rPr>
        <w:t xml:space="preserve">, </w:t>
      </w:r>
      <w:r w:rsidRPr="00121A2C">
        <w:rPr>
          <w:rFonts w:ascii="Times New Roman" w:hAnsi="Times New Roman"/>
          <w:sz w:val="24"/>
          <w:szCs w:val="24"/>
        </w:rPr>
        <w:t>namelijk een in Libanon bouwde</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w:t>
      </w:r>
      <w:r w:rsidRPr="00121A2C">
        <w:rPr>
          <w:rFonts w:ascii="Times New Roman" w:hAnsi="Times New Roman"/>
          <w:sz w:val="24"/>
          <w:szCs w:val="24"/>
        </w:rPr>
        <w:t xml:space="preserve">en dat wel uit hetgeen hier volgt: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Ten eerste. Het huis in het woud van Libanon wordt vermeld als een ander naast dat</w:t>
      </w:r>
      <w:r>
        <w:rPr>
          <w:rFonts w:ascii="Times New Roman" w:hAnsi="Times New Roman"/>
          <w:sz w:val="24"/>
          <w:szCs w:val="24"/>
        </w:rPr>
        <w:t xml:space="preserve">, </w:t>
      </w:r>
      <w:r w:rsidRPr="00121A2C">
        <w:rPr>
          <w:rFonts w:ascii="Times New Roman" w:hAnsi="Times New Roman"/>
          <w:sz w:val="24"/>
          <w:szCs w:val="24"/>
        </w:rPr>
        <w:t>hetwelk de tempel des Heeren genoemd wordt</w:t>
      </w:r>
      <w:r>
        <w:rPr>
          <w:rFonts w:ascii="Times New Roman" w:hAnsi="Times New Roman"/>
          <w:sz w:val="24"/>
          <w:szCs w:val="24"/>
        </w:rPr>
        <w:t xml:space="preserve">, </w:t>
      </w:r>
      <w:r w:rsidRPr="00121A2C">
        <w:rPr>
          <w:rFonts w:ascii="Times New Roman" w:hAnsi="Times New Roman"/>
          <w:sz w:val="24"/>
          <w:szCs w:val="24"/>
        </w:rPr>
        <w:t>en dat ook wanneer</w:t>
      </w:r>
      <w:r>
        <w:rPr>
          <w:rFonts w:ascii="Times New Roman" w:hAnsi="Times New Roman"/>
          <w:sz w:val="24"/>
          <w:szCs w:val="24"/>
        </w:rPr>
        <w:t xml:space="preserve"> ervan </w:t>
      </w:r>
      <w:r w:rsidRPr="00121A2C">
        <w:rPr>
          <w:rFonts w:ascii="Times New Roman" w:hAnsi="Times New Roman"/>
          <w:sz w:val="24"/>
          <w:szCs w:val="24"/>
        </w:rPr>
        <w:t>de tempel en zijn voltooiing gesproken wordt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het wordt vermeld met een </w:t>
      </w:r>
      <w:r>
        <w:rPr>
          <w:rFonts w:ascii="Times New Roman" w:hAnsi="Times New Roman"/>
          <w:sz w:val="24"/>
          <w:szCs w:val="24"/>
        </w:rPr>
        <w:t>"</w:t>
      </w:r>
      <w:r w:rsidRPr="00121A2C">
        <w:rPr>
          <w:rFonts w:ascii="Times New Roman" w:hAnsi="Times New Roman"/>
          <w:sz w:val="24"/>
          <w:szCs w:val="24"/>
        </w:rPr>
        <w:t>ook</w:t>
      </w:r>
      <w:r>
        <w:rPr>
          <w:rFonts w:ascii="Times New Roman" w:hAnsi="Times New Roman"/>
          <w:sz w:val="24"/>
          <w:szCs w:val="24"/>
        </w:rPr>
        <w:t xml:space="preserve">", </w:t>
      </w:r>
      <w:r w:rsidRPr="00121A2C">
        <w:rPr>
          <w:rFonts w:ascii="Times New Roman" w:hAnsi="Times New Roman"/>
          <w:sz w:val="24"/>
          <w:szCs w:val="24"/>
        </w:rPr>
        <w:t>als een nieuw en ander huis</w:t>
      </w:r>
      <w:r>
        <w:rPr>
          <w:rFonts w:ascii="Times New Roman" w:hAnsi="Times New Roman"/>
          <w:sz w:val="24"/>
          <w:szCs w:val="24"/>
        </w:rPr>
        <w:t xml:space="preserve">, </w:t>
      </w:r>
      <w:r w:rsidRPr="00121A2C">
        <w:rPr>
          <w:rFonts w:ascii="Times New Roman" w:hAnsi="Times New Roman"/>
          <w:sz w:val="24"/>
          <w:szCs w:val="24"/>
        </w:rPr>
        <w:t xml:space="preserve">naast de tempel des Heeren.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In het vierde jaar</w:t>
      </w:r>
      <w:r>
        <w:rPr>
          <w:rFonts w:ascii="Times New Roman" w:hAnsi="Times New Roman"/>
          <w:sz w:val="24"/>
          <w:szCs w:val="24"/>
        </w:rPr>
        <w:t xml:space="preserve">", </w:t>
      </w:r>
      <w:r w:rsidRPr="00121A2C">
        <w:rPr>
          <w:rFonts w:ascii="Times New Roman" w:hAnsi="Times New Roman"/>
          <w:sz w:val="24"/>
          <w:szCs w:val="24"/>
        </w:rPr>
        <w:t>zegt de tekst</w:t>
      </w:r>
      <w:r>
        <w:rPr>
          <w:rFonts w:ascii="Times New Roman" w:hAnsi="Times New Roman"/>
          <w:sz w:val="24"/>
          <w:szCs w:val="24"/>
        </w:rPr>
        <w:t>, "</w:t>
      </w:r>
      <w:r w:rsidRPr="00121A2C">
        <w:rPr>
          <w:rFonts w:ascii="Times New Roman" w:hAnsi="Times New Roman"/>
          <w:sz w:val="24"/>
          <w:szCs w:val="24"/>
        </w:rPr>
        <w:t>werd de grond van het huis des HEEREN gelegd</w:t>
      </w:r>
      <w:r>
        <w:rPr>
          <w:rFonts w:ascii="Times New Roman" w:hAnsi="Times New Roman"/>
          <w:sz w:val="24"/>
          <w:szCs w:val="24"/>
        </w:rPr>
        <w:t xml:space="preserve">, </w:t>
      </w:r>
      <w:r w:rsidRPr="00121A2C">
        <w:rPr>
          <w:rFonts w:ascii="Times New Roman" w:hAnsi="Times New Roman"/>
          <w:sz w:val="24"/>
          <w:szCs w:val="24"/>
        </w:rPr>
        <w:t>in de maand Ziv</w:t>
      </w:r>
      <w:r>
        <w:rPr>
          <w:rFonts w:ascii="Times New Roman" w:hAnsi="Times New Roman"/>
          <w:sz w:val="24"/>
          <w:szCs w:val="24"/>
        </w:rPr>
        <w:t xml:space="preserve">, </w:t>
      </w:r>
      <w:r w:rsidRPr="00121A2C">
        <w:rPr>
          <w:rFonts w:ascii="Times New Roman" w:hAnsi="Times New Roman"/>
          <w:sz w:val="24"/>
          <w:szCs w:val="24"/>
        </w:rPr>
        <w:t>en in het elfde jaar</w:t>
      </w:r>
      <w:r>
        <w:rPr>
          <w:rFonts w:ascii="Times New Roman" w:hAnsi="Times New Roman"/>
          <w:sz w:val="24"/>
          <w:szCs w:val="24"/>
        </w:rPr>
        <w:t xml:space="preserve">, </w:t>
      </w:r>
      <w:r w:rsidRPr="00121A2C">
        <w:rPr>
          <w:rFonts w:ascii="Times New Roman" w:hAnsi="Times New Roman"/>
          <w:sz w:val="24"/>
          <w:szCs w:val="24"/>
        </w:rPr>
        <w:t>in de maand Bul</w:t>
      </w:r>
      <w:r>
        <w:rPr>
          <w:rFonts w:ascii="Times New Roman" w:hAnsi="Times New Roman"/>
          <w:sz w:val="24"/>
          <w:szCs w:val="24"/>
        </w:rPr>
        <w:t xml:space="preserve">, </w:t>
      </w:r>
      <w:r w:rsidRPr="00121A2C">
        <w:rPr>
          <w:rFonts w:ascii="Times New Roman" w:hAnsi="Times New Roman"/>
          <w:sz w:val="24"/>
          <w:szCs w:val="24"/>
        </w:rPr>
        <w:t>welke is de achtste maand</w:t>
      </w:r>
      <w:r>
        <w:rPr>
          <w:rFonts w:ascii="Times New Roman" w:hAnsi="Times New Roman"/>
          <w:sz w:val="24"/>
          <w:szCs w:val="24"/>
        </w:rPr>
        <w:t xml:space="preserve">, </w:t>
      </w:r>
      <w:r w:rsidRPr="00121A2C">
        <w:rPr>
          <w:rFonts w:ascii="Times New Roman" w:hAnsi="Times New Roman"/>
          <w:sz w:val="24"/>
          <w:szCs w:val="24"/>
        </w:rPr>
        <w:t>was dit huis volmaakt</w:t>
      </w:r>
      <w:r>
        <w:rPr>
          <w:rFonts w:ascii="Times New Roman" w:hAnsi="Times New Roman"/>
          <w:sz w:val="24"/>
          <w:szCs w:val="24"/>
        </w:rPr>
        <w:t xml:space="preserve">, </w:t>
      </w:r>
      <w:r w:rsidRPr="00121A2C">
        <w:rPr>
          <w:rFonts w:ascii="Times New Roman" w:hAnsi="Times New Roman"/>
          <w:sz w:val="24"/>
          <w:szCs w:val="24"/>
        </w:rPr>
        <w:t>naar al zijn stukken en naar al zijn behoren:</w:t>
      </w:r>
      <w:r>
        <w:rPr>
          <w:rFonts w:ascii="Times New Roman" w:hAnsi="Times New Roman"/>
          <w:sz w:val="24"/>
          <w:szCs w:val="24"/>
        </w:rPr>
        <w:t xml:space="preserve"> zo </w:t>
      </w:r>
      <w:r w:rsidRPr="00121A2C">
        <w:rPr>
          <w:rFonts w:ascii="Times New Roman" w:hAnsi="Times New Roman"/>
          <w:sz w:val="24"/>
          <w:szCs w:val="24"/>
        </w:rPr>
        <w:t>heeft hij zeven jaren daaraan gebouwd.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Maar aan zijn huis bouwde Salomo dertien jaren en hij volmaakte zijn hele huis. Hij bouwde ook het huis des wouds van Libanon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1 Kon.</w:t>
      </w:r>
      <w:r w:rsidRPr="00121A2C">
        <w:rPr>
          <w:rFonts w:ascii="Times New Roman" w:hAnsi="Times New Roman"/>
          <w:sz w:val="24"/>
          <w:szCs w:val="24"/>
        </w:rPr>
        <w:t xml:space="preserve"> 6:37</w:t>
      </w:r>
      <w:r>
        <w:rPr>
          <w:rFonts w:ascii="Times New Roman" w:hAnsi="Times New Roman"/>
          <w:sz w:val="24"/>
          <w:szCs w:val="24"/>
        </w:rPr>
        <w:t xml:space="preserve"> - </w:t>
      </w:r>
      <w:r w:rsidRPr="00121A2C">
        <w:rPr>
          <w:rFonts w:ascii="Times New Roman" w:hAnsi="Times New Roman"/>
          <w:sz w:val="24"/>
          <w:szCs w:val="24"/>
        </w:rPr>
        <w:t>38</w:t>
      </w:r>
      <w:r>
        <w:rPr>
          <w:rFonts w:ascii="Times New Roman" w:hAnsi="Times New Roman"/>
          <w:sz w:val="24"/>
          <w:szCs w:val="24"/>
        </w:rPr>
        <w:t xml:space="preserve">, </w:t>
      </w:r>
      <w:r w:rsidRPr="00121A2C">
        <w:rPr>
          <w:rFonts w:ascii="Times New Roman" w:hAnsi="Times New Roman"/>
          <w:sz w:val="24"/>
          <w:szCs w:val="24"/>
        </w:rPr>
        <w:t>7:1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K</w:t>
      </w:r>
      <w:r w:rsidRPr="00121A2C">
        <w:rPr>
          <w:rFonts w:ascii="Times New Roman" w:hAnsi="Times New Roman"/>
          <w:sz w:val="24"/>
          <w:szCs w:val="24"/>
        </w:rPr>
        <w:t>an er nu iets duidelijker zijn</w:t>
      </w:r>
      <w:r>
        <w:rPr>
          <w:rFonts w:ascii="Times New Roman" w:hAnsi="Times New Roman"/>
          <w:sz w:val="24"/>
          <w:szCs w:val="24"/>
        </w:rPr>
        <w:t>? W</w:t>
      </w:r>
      <w:r w:rsidRPr="00121A2C">
        <w:rPr>
          <w:rFonts w:ascii="Times New Roman" w:hAnsi="Times New Roman"/>
          <w:sz w:val="24"/>
          <w:szCs w:val="24"/>
        </w:rPr>
        <w:t>ordt hier niet het huis des wouds van Libanon vermeld als een ander</w:t>
      </w:r>
      <w:r>
        <w:rPr>
          <w:rFonts w:ascii="Times New Roman" w:hAnsi="Times New Roman"/>
          <w:sz w:val="24"/>
          <w:szCs w:val="24"/>
        </w:rPr>
        <w:t xml:space="preserve">, </w:t>
      </w:r>
      <w:r w:rsidRPr="00121A2C">
        <w:rPr>
          <w:rFonts w:ascii="Times New Roman" w:hAnsi="Times New Roman"/>
          <w:sz w:val="24"/>
          <w:szCs w:val="24"/>
        </w:rPr>
        <w:t>naast de tempel? Hij bouwde de tempel</w:t>
      </w:r>
      <w:r>
        <w:rPr>
          <w:rFonts w:ascii="Times New Roman" w:hAnsi="Times New Roman"/>
          <w:sz w:val="24"/>
          <w:szCs w:val="24"/>
        </w:rPr>
        <w:t xml:space="preserve">, </w:t>
      </w:r>
      <w:r w:rsidRPr="00121A2C">
        <w:rPr>
          <w:rFonts w:ascii="Times New Roman" w:hAnsi="Times New Roman"/>
          <w:sz w:val="24"/>
          <w:szCs w:val="24"/>
        </w:rPr>
        <w:t>hij bouwde zijn eigen huis</w:t>
      </w:r>
      <w:r>
        <w:rPr>
          <w:rFonts w:ascii="Times New Roman" w:hAnsi="Times New Roman"/>
          <w:sz w:val="24"/>
          <w:szCs w:val="24"/>
        </w:rPr>
        <w:t xml:space="preserve">, </w:t>
      </w:r>
      <w:r w:rsidRPr="00121A2C">
        <w:rPr>
          <w:rFonts w:ascii="Times New Roman" w:hAnsi="Times New Roman"/>
          <w:sz w:val="24"/>
          <w:szCs w:val="24"/>
        </w:rPr>
        <w:t>hij bouwde ook het huis des wouds van Libanon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Het is duidelijk door het verschil van hun afmetingen. De lengte van de tempel was zestig ellen</w:t>
      </w:r>
      <w:r>
        <w:rPr>
          <w:rFonts w:ascii="Times New Roman" w:hAnsi="Times New Roman"/>
          <w:sz w:val="24"/>
          <w:szCs w:val="24"/>
        </w:rPr>
        <w:t>, maar</w:t>
      </w:r>
      <w:r w:rsidRPr="00121A2C">
        <w:rPr>
          <w:rFonts w:ascii="Times New Roman" w:hAnsi="Times New Roman"/>
          <w:sz w:val="24"/>
          <w:szCs w:val="24"/>
        </w:rPr>
        <w:t xml:space="preserve"> de lengte van het huis des wouds van Libanon was honderd ellen</w:t>
      </w:r>
      <w:r>
        <w:rPr>
          <w:rFonts w:ascii="Times New Roman" w:hAnsi="Times New Roman"/>
          <w:sz w:val="24"/>
          <w:szCs w:val="24"/>
        </w:rPr>
        <w:t xml:space="preserve">, </w:t>
      </w:r>
      <w:r w:rsidRPr="00121A2C">
        <w:rPr>
          <w:rFonts w:ascii="Times New Roman" w:hAnsi="Times New Roman"/>
          <w:sz w:val="24"/>
          <w:szCs w:val="24"/>
        </w:rPr>
        <w:t>zodat het huis des wouds van Libanon te</w:t>
      </w:r>
      <w:r>
        <w:rPr>
          <w:rFonts w:ascii="Times New Roman" w:hAnsi="Times New Roman"/>
          <w:sz w:val="24"/>
          <w:szCs w:val="24"/>
        </w:rPr>
        <w:t xml:space="preserve"> die </w:t>
      </w:r>
      <w:r w:rsidRPr="00121A2C">
        <w:rPr>
          <w:rFonts w:ascii="Times New Roman" w:hAnsi="Times New Roman"/>
          <w:sz w:val="24"/>
          <w:szCs w:val="24"/>
        </w:rPr>
        <w:t>opzichte veertig ellen meer was dan dat</w:t>
      </w:r>
      <w:r>
        <w:rPr>
          <w:rFonts w:ascii="Times New Roman" w:hAnsi="Times New Roman"/>
          <w:sz w:val="24"/>
          <w:szCs w:val="24"/>
        </w:rPr>
        <w:t xml:space="preserve">, </w:t>
      </w:r>
      <w:r w:rsidRPr="00121A2C">
        <w:rPr>
          <w:rFonts w:ascii="Times New Roman" w:hAnsi="Times New Roman"/>
          <w:sz w:val="24"/>
          <w:szCs w:val="24"/>
        </w:rPr>
        <w:t>hetwelk de tempel van Salomo genoemd wordt. De breedte van de tempel van Salomo was twintig ellen</w:t>
      </w:r>
      <w:r>
        <w:rPr>
          <w:rFonts w:ascii="Times New Roman" w:hAnsi="Times New Roman"/>
          <w:sz w:val="24"/>
          <w:szCs w:val="24"/>
        </w:rPr>
        <w:t>, maar</w:t>
      </w:r>
      <w:r w:rsidRPr="00121A2C">
        <w:rPr>
          <w:rFonts w:ascii="Times New Roman" w:hAnsi="Times New Roman"/>
          <w:sz w:val="24"/>
          <w:szCs w:val="24"/>
        </w:rPr>
        <w:t xml:space="preserve"> de breedte van het huis des wouds van Libanon was vijftig ellen</w:t>
      </w:r>
      <w:r>
        <w:rPr>
          <w:rFonts w:ascii="Times New Roman" w:hAnsi="Times New Roman"/>
          <w:sz w:val="24"/>
          <w:szCs w:val="24"/>
        </w:rPr>
        <w:t xml:space="preserve">, </w:t>
      </w:r>
      <w:r w:rsidRPr="00121A2C">
        <w:rPr>
          <w:rFonts w:ascii="Times New Roman" w:hAnsi="Times New Roman"/>
          <w:sz w:val="24"/>
          <w:szCs w:val="24"/>
        </w:rPr>
        <w:t>en gelijk er onderscheid is tussen zestig en honderd</w:t>
      </w:r>
      <w:r>
        <w:rPr>
          <w:rFonts w:ascii="Times New Roman" w:hAnsi="Times New Roman"/>
          <w:sz w:val="24"/>
          <w:szCs w:val="24"/>
        </w:rPr>
        <w:t xml:space="preserve">, </w:t>
      </w:r>
      <w:r w:rsidRPr="00121A2C">
        <w:rPr>
          <w:rFonts w:ascii="Times New Roman" w:hAnsi="Times New Roman"/>
          <w:sz w:val="24"/>
          <w:szCs w:val="24"/>
        </w:rPr>
        <w:t xml:space="preserve">zo is er ook onderscheid tussen twintig en vijftig.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aangaat hun hoogte waren zij beide gelijk</w:t>
      </w:r>
      <w:r>
        <w:rPr>
          <w:rFonts w:ascii="Times New Roman" w:hAnsi="Times New Roman"/>
          <w:sz w:val="24"/>
          <w:szCs w:val="24"/>
        </w:rPr>
        <w:t>, maar</w:t>
      </w:r>
      <w:r w:rsidRPr="00121A2C">
        <w:rPr>
          <w:rFonts w:ascii="Times New Roman" w:hAnsi="Times New Roman"/>
          <w:sz w:val="24"/>
          <w:szCs w:val="24"/>
        </w:rPr>
        <w:t xml:space="preserve"> gelijkheid in hoogte kan hen evenmin dezelfde maken als een leeftijd van twintig jaren van twee personen hen een en dezelfde persoon maken kan. Hun voorhuizen verschilden ook in grote mate</w:t>
      </w:r>
      <w:r>
        <w:rPr>
          <w:rFonts w:ascii="Times New Roman" w:hAnsi="Times New Roman"/>
          <w:sz w:val="24"/>
          <w:szCs w:val="24"/>
        </w:rPr>
        <w:t xml:space="preserve">, </w:t>
      </w:r>
      <w:r w:rsidRPr="00121A2C">
        <w:rPr>
          <w:rFonts w:ascii="Times New Roman" w:hAnsi="Times New Roman"/>
          <w:sz w:val="24"/>
          <w:szCs w:val="24"/>
        </w:rPr>
        <w:t>het voorhuis van de tempel was maar twintig ellen in lengte</w:t>
      </w:r>
      <w:r>
        <w:rPr>
          <w:rFonts w:ascii="Times New Roman" w:hAnsi="Times New Roman"/>
          <w:sz w:val="24"/>
          <w:szCs w:val="24"/>
        </w:rPr>
        <w:t>, maar</w:t>
      </w:r>
      <w:r w:rsidRPr="00121A2C">
        <w:rPr>
          <w:rFonts w:ascii="Times New Roman" w:hAnsi="Times New Roman"/>
          <w:sz w:val="24"/>
          <w:szCs w:val="24"/>
        </w:rPr>
        <w:t xml:space="preserve"> de lengte van dat van het huis des wouds van Libanon was vijftig ellen</w:t>
      </w:r>
      <w:r>
        <w:rPr>
          <w:rFonts w:ascii="Times New Roman" w:hAnsi="Times New Roman"/>
          <w:sz w:val="24"/>
          <w:szCs w:val="24"/>
        </w:rPr>
        <w:t>. Zo</w:t>
      </w:r>
      <w:r w:rsidRPr="00121A2C">
        <w:rPr>
          <w:rFonts w:ascii="Times New Roman" w:hAnsi="Times New Roman"/>
          <w:sz w:val="24"/>
          <w:szCs w:val="24"/>
        </w:rPr>
        <w:t xml:space="preserve">dat hier ook een verschil is van dertig ellen.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voorhuis van de tempel was maar tien ellen breed</w:t>
      </w:r>
      <w:r>
        <w:rPr>
          <w:rFonts w:ascii="Times New Roman" w:hAnsi="Times New Roman"/>
          <w:sz w:val="24"/>
          <w:szCs w:val="24"/>
        </w:rPr>
        <w:t>, maar</w:t>
      </w:r>
      <w:r w:rsidRPr="00121A2C">
        <w:rPr>
          <w:rFonts w:ascii="Times New Roman" w:hAnsi="Times New Roman"/>
          <w:sz w:val="24"/>
          <w:szCs w:val="24"/>
        </w:rPr>
        <w:t xml:space="preserve"> het voorhuis van het huis des wouds van Libanon dertig ellen. Wie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 deze ongelijkheid beschouwt</w:t>
      </w:r>
      <w:r>
        <w:rPr>
          <w:rFonts w:ascii="Times New Roman" w:hAnsi="Times New Roman"/>
          <w:sz w:val="24"/>
          <w:szCs w:val="24"/>
        </w:rPr>
        <w:t xml:space="preserve">, </w:t>
      </w:r>
      <w:r w:rsidRPr="00121A2C">
        <w:rPr>
          <w:rFonts w:ascii="Times New Roman" w:hAnsi="Times New Roman"/>
          <w:sz w:val="24"/>
          <w:szCs w:val="24"/>
        </w:rPr>
        <w:t>kan nu tot het besluit komen</w:t>
      </w:r>
      <w:r>
        <w:rPr>
          <w:rFonts w:ascii="Times New Roman" w:hAnsi="Times New Roman"/>
          <w:sz w:val="24"/>
          <w:szCs w:val="24"/>
        </w:rPr>
        <w:t xml:space="preserve">, </w:t>
      </w:r>
      <w:r w:rsidRPr="00121A2C">
        <w:rPr>
          <w:rFonts w:ascii="Times New Roman" w:hAnsi="Times New Roman"/>
          <w:sz w:val="24"/>
          <w:szCs w:val="24"/>
        </w:rPr>
        <w:t>dat het huis des wouds van Libanon geen ander was dan dat</w:t>
      </w:r>
      <w:r>
        <w:rPr>
          <w:rFonts w:ascii="Times New Roman" w:hAnsi="Times New Roman"/>
          <w:sz w:val="24"/>
          <w:szCs w:val="24"/>
        </w:rPr>
        <w:t xml:space="preserve">, </w:t>
      </w:r>
      <w:r w:rsidRPr="00121A2C">
        <w:rPr>
          <w:rFonts w:ascii="Times New Roman" w:hAnsi="Times New Roman"/>
          <w:sz w:val="24"/>
          <w:szCs w:val="24"/>
        </w:rPr>
        <w:t xml:space="preserve">hetwelk de tempel van Jeruzalem genoemd wordt? Vergelijk voor dit alles </w:t>
      </w:r>
      <w:r>
        <w:rPr>
          <w:rFonts w:ascii="Times New Roman" w:hAnsi="Times New Roman"/>
          <w:sz w:val="24"/>
          <w:szCs w:val="24"/>
        </w:rPr>
        <w:t>1 Kon.</w:t>
      </w:r>
      <w:r w:rsidRPr="00121A2C">
        <w:rPr>
          <w:rFonts w:ascii="Times New Roman" w:hAnsi="Times New Roman"/>
          <w:sz w:val="24"/>
          <w:szCs w:val="24"/>
        </w:rPr>
        <w:t xml:space="preserve"> 6:2</w:t>
      </w:r>
      <w:r>
        <w:rPr>
          <w:rFonts w:ascii="Times New Roman" w:hAnsi="Times New Roman"/>
          <w:sz w:val="24"/>
          <w:szCs w:val="24"/>
        </w:rPr>
        <w:t xml:space="preserve"> - </w:t>
      </w:r>
      <w:r w:rsidRPr="00121A2C">
        <w:rPr>
          <w:rFonts w:ascii="Times New Roman" w:hAnsi="Times New Roman"/>
          <w:sz w:val="24"/>
          <w:szCs w:val="24"/>
        </w:rPr>
        <w:t>3 met 7:2</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Als gij hier bijvoegt de verschillende bouworde van de huizen</w:t>
      </w:r>
      <w:r>
        <w:rPr>
          <w:rFonts w:ascii="Times New Roman" w:hAnsi="Times New Roman"/>
          <w:sz w:val="24"/>
          <w:szCs w:val="24"/>
        </w:rPr>
        <w:t xml:space="preserve">, </w:t>
      </w:r>
      <w:r w:rsidRPr="00121A2C">
        <w:rPr>
          <w:rFonts w:ascii="Times New Roman" w:hAnsi="Times New Roman"/>
          <w:sz w:val="24"/>
          <w:szCs w:val="24"/>
        </w:rPr>
        <w:t>zal het voldoende blijken</w:t>
      </w:r>
      <w:r>
        <w:rPr>
          <w:rFonts w:ascii="Times New Roman" w:hAnsi="Times New Roman"/>
          <w:sz w:val="24"/>
          <w:szCs w:val="24"/>
        </w:rPr>
        <w:t xml:space="preserve">, </w:t>
      </w:r>
      <w:r w:rsidRPr="00121A2C">
        <w:rPr>
          <w:rFonts w:ascii="Times New Roman" w:hAnsi="Times New Roman"/>
          <w:sz w:val="24"/>
          <w:szCs w:val="24"/>
        </w:rPr>
        <w:t>dat zij niet een en dezelfde waren. Het huis des wouds van Libanon was gebouwd op vier rijen van cederen pilaren</w:t>
      </w:r>
      <w:r>
        <w:rPr>
          <w:rFonts w:ascii="Times New Roman" w:hAnsi="Times New Roman"/>
          <w:sz w:val="24"/>
          <w:szCs w:val="24"/>
        </w:rPr>
        <w:t>, maar</w:t>
      </w:r>
      <w:r w:rsidRPr="00121A2C">
        <w:rPr>
          <w:rFonts w:ascii="Times New Roman" w:hAnsi="Times New Roman"/>
          <w:sz w:val="24"/>
          <w:szCs w:val="24"/>
        </w:rPr>
        <w:t xml:space="preserve"> wij lezen niet van zodanige pilaren</w:t>
      </w:r>
      <w:r>
        <w:rPr>
          <w:rFonts w:ascii="Times New Roman" w:hAnsi="Times New Roman"/>
          <w:sz w:val="24"/>
          <w:szCs w:val="24"/>
        </w:rPr>
        <w:t xml:space="preserve">, </w:t>
      </w:r>
      <w:r w:rsidRPr="00121A2C">
        <w:rPr>
          <w:rFonts w:ascii="Times New Roman" w:hAnsi="Times New Roman"/>
          <w:sz w:val="24"/>
          <w:szCs w:val="24"/>
        </w:rPr>
        <w:t>op welke de tempel stond. De vensters van het huis des wouds van Libanon stonden in drie rijen</w:t>
      </w:r>
      <w:r>
        <w:rPr>
          <w:rFonts w:ascii="Times New Roman" w:hAnsi="Times New Roman"/>
          <w:sz w:val="24"/>
          <w:szCs w:val="24"/>
        </w:rPr>
        <w:t xml:space="preserve">, </w:t>
      </w:r>
      <w:r w:rsidRPr="00121A2C">
        <w:rPr>
          <w:rFonts w:ascii="Times New Roman" w:hAnsi="Times New Roman"/>
          <w:sz w:val="24"/>
          <w:szCs w:val="24"/>
        </w:rPr>
        <w:t>uitzicht tegenover uitzicht</w:t>
      </w:r>
      <w:r>
        <w:rPr>
          <w:rFonts w:ascii="Times New Roman" w:hAnsi="Times New Roman"/>
          <w:sz w:val="24"/>
          <w:szCs w:val="24"/>
        </w:rPr>
        <w:t>, maar</w:t>
      </w:r>
      <w:r w:rsidRPr="00121A2C">
        <w:rPr>
          <w:rFonts w:ascii="Times New Roman" w:hAnsi="Times New Roman"/>
          <w:sz w:val="24"/>
          <w:szCs w:val="24"/>
        </w:rPr>
        <w:t xml:space="preserve"> wij lezen niet van zo iets in de tempel. De tempel had twee pilaren voor de deur van zijn voorhuis</w:t>
      </w:r>
      <w:r>
        <w:rPr>
          <w:rFonts w:ascii="Times New Roman" w:hAnsi="Times New Roman"/>
          <w:sz w:val="24"/>
          <w:szCs w:val="24"/>
        </w:rPr>
        <w:t>, maar</w:t>
      </w:r>
      <w:r w:rsidRPr="00121A2C">
        <w:rPr>
          <w:rFonts w:ascii="Times New Roman" w:hAnsi="Times New Roman"/>
          <w:sz w:val="24"/>
          <w:szCs w:val="24"/>
        </w:rPr>
        <w:t xml:space="preserve"> wij lezen daar niet van voor de deur van het voorhuis van het huis des wouds van Libanon</w:t>
      </w:r>
      <w:r>
        <w:rPr>
          <w:rFonts w:ascii="Times New Roman" w:hAnsi="Times New Roman"/>
          <w:sz w:val="24"/>
          <w:szCs w:val="24"/>
        </w:rPr>
        <w:t>. I</w:t>
      </w:r>
      <w:r w:rsidRPr="00121A2C">
        <w:rPr>
          <w:rFonts w:ascii="Times New Roman" w:hAnsi="Times New Roman"/>
          <w:sz w:val="24"/>
          <w:szCs w:val="24"/>
        </w:rPr>
        <w:t>n het zesde en zevende hoofdstuk van het eerste boek der Koningen worden deze twee huizen in betrekking tot hun bouworde nauwkeurig beschreven</w:t>
      </w:r>
      <w:r>
        <w:rPr>
          <w:rFonts w:ascii="Times New Roman" w:hAnsi="Times New Roman"/>
          <w:sz w:val="24"/>
          <w:szCs w:val="24"/>
        </w:rPr>
        <w:t xml:space="preserve">, </w:t>
      </w:r>
      <w:r w:rsidRPr="00121A2C">
        <w:rPr>
          <w:rFonts w:ascii="Times New Roman" w:hAnsi="Times New Roman"/>
          <w:sz w:val="24"/>
          <w:szCs w:val="24"/>
        </w:rPr>
        <w:t>zodat hij</w:t>
      </w:r>
      <w:r>
        <w:rPr>
          <w:rFonts w:ascii="Times New Roman" w:hAnsi="Times New Roman"/>
          <w:sz w:val="24"/>
          <w:szCs w:val="24"/>
        </w:rPr>
        <w:t xml:space="preserve">, </w:t>
      </w:r>
      <w:r w:rsidRPr="00121A2C">
        <w:rPr>
          <w:rFonts w:ascii="Times New Roman" w:hAnsi="Times New Roman"/>
          <w:sz w:val="24"/>
          <w:szCs w:val="24"/>
        </w:rPr>
        <w:t>die er lust toe heeft</w:t>
      </w:r>
      <w:r>
        <w:rPr>
          <w:rFonts w:ascii="Times New Roman" w:hAnsi="Times New Roman"/>
          <w:sz w:val="24"/>
          <w:szCs w:val="24"/>
        </w:rPr>
        <w:t xml:space="preserve">, </w:t>
      </w:r>
      <w:r w:rsidRPr="00121A2C">
        <w:rPr>
          <w:rFonts w:ascii="Times New Roman" w:hAnsi="Times New Roman"/>
          <w:sz w:val="24"/>
          <w:szCs w:val="24"/>
        </w:rPr>
        <w:t xml:space="preserve">kan nazien en onderzoeken of ik hieromtrent niet de waarheid gezegd heb. </w:t>
      </w:r>
    </w:p>
    <w:p w:rsidR="00E50744" w:rsidRPr="00F7438B" w:rsidRDefault="00E50744" w:rsidP="00F7438B">
      <w:pPr>
        <w:spacing w:after="0"/>
        <w:jc w:val="center"/>
        <w:rPr>
          <w:rFonts w:ascii="Times New Roman" w:hAnsi="Times New Roman"/>
          <w:b/>
          <w:sz w:val="24"/>
          <w:szCs w:val="24"/>
        </w:rPr>
      </w:pPr>
    </w:p>
    <w:p w:rsidR="00E50744" w:rsidRPr="00F7438B" w:rsidRDefault="00E50744" w:rsidP="00F7438B">
      <w:pPr>
        <w:spacing w:after="0"/>
        <w:jc w:val="center"/>
        <w:rPr>
          <w:rFonts w:ascii="Times New Roman" w:hAnsi="Times New Roman"/>
          <w:b/>
          <w:sz w:val="24"/>
          <w:szCs w:val="24"/>
        </w:rPr>
      </w:pPr>
      <w:r w:rsidRPr="00F7438B">
        <w:rPr>
          <w:rFonts w:ascii="Times New Roman" w:hAnsi="Times New Roman"/>
          <w:b/>
          <w:sz w:val="24"/>
          <w:szCs w:val="24"/>
        </w:rPr>
        <w:t>HOOFDSTUK 2.</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WAARVAN HET HUIS DES WOUDS VAN LIBANON EEN TYPE WAS.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het huis des wouds van Libanon een betekenis had</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dat is klaar en duidelijk</w:t>
      </w:r>
      <w:r>
        <w:rPr>
          <w:rFonts w:ascii="Times New Roman" w:hAnsi="Times New Roman"/>
          <w:sz w:val="24"/>
          <w:szCs w:val="24"/>
        </w:rPr>
        <w:t xml:space="preserve">, </w:t>
      </w:r>
      <w:r w:rsidRPr="00121A2C">
        <w:rPr>
          <w:rFonts w:ascii="Times New Roman" w:hAnsi="Times New Roman"/>
          <w:sz w:val="24"/>
          <w:szCs w:val="24"/>
        </w:rPr>
        <w:t>ook zouden wij</w:t>
      </w:r>
      <w:r>
        <w:rPr>
          <w:rFonts w:ascii="Times New Roman" w:hAnsi="Times New Roman"/>
          <w:sz w:val="24"/>
          <w:szCs w:val="24"/>
        </w:rPr>
        <w:t xml:space="preserve">, indien </w:t>
      </w:r>
      <w:r w:rsidRPr="00121A2C">
        <w:rPr>
          <w:rFonts w:ascii="Times New Roman" w:hAnsi="Times New Roman"/>
          <w:sz w:val="24"/>
          <w:szCs w:val="24"/>
        </w:rPr>
        <w:t>dit niet het geval was</w:t>
      </w:r>
      <w:r>
        <w:rPr>
          <w:rFonts w:ascii="Times New Roman" w:hAnsi="Times New Roman"/>
          <w:sz w:val="24"/>
          <w:szCs w:val="24"/>
        </w:rPr>
        <w:t xml:space="preserve">, </w:t>
      </w:r>
      <w:r w:rsidRPr="00121A2C">
        <w:rPr>
          <w:rFonts w:ascii="Times New Roman" w:hAnsi="Times New Roman"/>
          <w:sz w:val="24"/>
          <w:szCs w:val="24"/>
        </w:rPr>
        <w:t>daarvan niet</w:t>
      </w:r>
      <w:r>
        <w:rPr>
          <w:rFonts w:ascii="Times New Roman" w:hAnsi="Times New Roman"/>
          <w:sz w:val="24"/>
          <w:szCs w:val="24"/>
        </w:rPr>
        <w:t xml:space="preserve"> zo'n </w:t>
      </w:r>
      <w:r w:rsidRPr="00121A2C">
        <w:rPr>
          <w:rFonts w:ascii="Times New Roman" w:hAnsi="Times New Roman"/>
          <w:sz w:val="24"/>
          <w:szCs w:val="24"/>
        </w:rPr>
        <w:t>bijzondere omschrijving hebben in het heilige Woord van God</w:t>
      </w:r>
      <w:r>
        <w:rPr>
          <w:rFonts w:ascii="Times New Roman" w:hAnsi="Times New Roman"/>
          <w:sz w:val="24"/>
          <w:szCs w:val="24"/>
        </w:rPr>
        <w:t>. I</w:t>
      </w:r>
      <w:r w:rsidRPr="00121A2C">
        <w:rPr>
          <w:rFonts w:ascii="Times New Roman" w:hAnsi="Times New Roman"/>
          <w:sz w:val="24"/>
          <w:szCs w:val="24"/>
        </w:rPr>
        <w:t>k lees slechts van vier gewrochten der bouwkunst</w:t>
      </w:r>
      <w:r>
        <w:rPr>
          <w:rFonts w:ascii="Times New Roman" w:hAnsi="Times New Roman"/>
          <w:sz w:val="24"/>
          <w:szCs w:val="24"/>
        </w:rPr>
        <w:t xml:space="preserve">, </w:t>
      </w:r>
      <w:r w:rsidRPr="00121A2C">
        <w:rPr>
          <w:rFonts w:ascii="Times New Roman" w:hAnsi="Times New Roman"/>
          <w:sz w:val="24"/>
          <w:szCs w:val="24"/>
        </w:rPr>
        <w:t>welke op een bijzondere wijze</w:t>
      </w:r>
      <w:r>
        <w:rPr>
          <w:rFonts w:ascii="Times New Roman" w:hAnsi="Times New Roman"/>
          <w:sz w:val="24"/>
          <w:szCs w:val="24"/>
        </w:rPr>
        <w:t xml:space="preserve">, </w:t>
      </w:r>
      <w:r w:rsidRPr="00121A2C">
        <w:rPr>
          <w:rFonts w:ascii="Times New Roman" w:hAnsi="Times New Roman"/>
          <w:sz w:val="24"/>
          <w:szCs w:val="24"/>
        </w:rPr>
        <w:t>wat aangaat hun bouworde</w:t>
      </w:r>
      <w:r>
        <w:rPr>
          <w:rFonts w:ascii="Times New Roman" w:hAnsi="Times New Roman"/>
          <w:sz w:val="24"/>
          <w:szCs w:val="24"/>
        </w:rPr>
        <w:t xml:space="preserve">, </w:t>
      </w:r>
      <w:r w:rsidRPr="00121A2C">
        <w:rPr>
          <w:rFonts w:ascii="Times New Roman" w:hAnsi="Times New Roman"/>
          <w:sz w:val="24"/>
          <w:szCs w:val="24"/>
        </w:rPr>
        <w:t>onderscheidenlijk behandeld worden. De tabernakel is een</w:t>
      </w:r>
      <w:r>
        <w:rPr>
          <w:rFonts w:ascii="Times New Roman" w:hAnsi="Times New Roman"/>
          <w:sz w:val="24"/>
          <w:szCs w:val="24"/>
        </w:rPr>
        <w:t xml:space="preserve">, </w:t>
      </w:r>
      <w:r w:rsidRPr="00121A2C">
        <w:rPr>
          <w:rFonts w:ascii="Times New Roman" w:hAnsi="Times New Roman"/>
          <w:sz w:val="24"/>
          <w:szCs w:val="24"/>
        </w:rPr>
        <w:t>de tempel het tweede</w:t>
      </w:r>
      <w:r>
        <w:rPr>
          <w:rFonts w:ascii="Times New Roman" w:hAnsi="Times New Roman"/>
          <w:sz w:val="24"/>
          <w:szCs w:val="24"/>
        </w:rPr>
        <w:t xml:space="preserve">, </w:t>
      </w:r>
      <w:r w:rsidRPr="00121A2C">
        <w:rPr>
          <w:rFonts w:ascii="Times New Roman" w:hAnsi="Times New Roman"/>
          <w:sz w:val="24"/>
          <w:szCs w:val="24"/>
        </w:rPr>
        <w:t>het voorhuis</w:t>
      </w:r>
      <w:r>
        <w:rPr>
          <w:rFonts w:ascii="Times New Roman" w:hAnsi="Times New Roman"/>
          <w:sz w:val="24"/>
          <w:szCs w:val="24"/>
        </w:rPr>
        <w:t xml:space="preserve">, </w:t>
      </w:r>
      <w:r w:rsidRPr="00121A2C">
        <w:rPr>
          <w:rFonts w:ascii="Times New Roman" w:hAnsi="Times New Roman"/>
          <w:sz w:val="24"/>
          <w:szCs w:val="24"/>
        </w:rPr>
        <w:t>hetwelk hij bouwde voor zijn troon</w:t>
      </w:r>
      <w:r>
        <w:rPr>
          <w:rFonts w:ascii="Times New Roman" w:hAnsi="Times New Roman"/>
          <w:sz w:val="24"/>
          <w:szCs w:val="24"/>
        </w:rPr>
        <w:t xml:space="preserve">, </w:t>
      </w:r>
      <w:r w:rsidRPr="00121A2C">
        <w:rPr>
          <w:rFonts w:ascii="Times New Roman" w:hAnsi="Times New Roman"/>
          <w:sz w:val="24"/>
          <w:szCs w:val="24"/>
        </w:rPr>
        <w:t>zijn troon des gerichts</w:t>
      </w:r>
      <w:r>
        <w:rPr>
          <w:rFonts w:ascii="Times New Roman" w:hAnsi="Times New Roman"/>
          <w:sz w:val="24"/>
          <w:szCs w:val="24"/>
        </w:rPr>
        <w:t xml:space="preserve">, </w:t>
      </w:r>
      <w:r w:rsidRPr="00121A2C">
        <w:rPr>
          <w:rFonts w:ascii="Times New Roman" w:hAnsi="Times New Roman"/>
          <w:sz w:val="24"/>
          <w:szCs w:val="24"/>
        </w:rPr>
        <w:t>het derde</w:t>
      </w:r>
      <w:r>
        <w:rPr>
          <w:rFonts w:ascii="Times New Roman" w:hAnsi="Times New Roman"/>
          <w:sz w:val="24"/>
          <w:szCs w:val="24"/>
        </w:rPr>
        <w:t xml:space="preserve">, </w:t>
      </w:r>
      <w:r w:rsidRPr="00121A2C">
        <w:rPr>
          <w:rFonts w:ascii="Times New Roman" w:hAnsi="Times New Roman"/>
          <w:sz w:val="24"/>
          <w:szCs w:val="24"/>
        </w:rPr>
        <w:t>en dit huis des wouds van Libanon is het vierde. Van de eerste drie nu</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van de tabernakel</w:t>
      </w:r>
      <w:r>
        <w:rPr>
          <w:rFonts w:ascii="Times New Roman" w:hAnsi="Times New Roman"/>
          <w:sz w:val="24"/>
          <w:szCs w:val="24"/>
        </w:rPr>
        <w:t xml:space="preserve">, </w:t>
      </w:r>
      <w:r w:rsidRPr="00121A2C">
        <w:rPr>
          <w:rFonts w:ascii="Times New Roman" w:hAnsi="Times New Roman"/>
          <w:sz w:val="24"/>
          <w:szCs w:val="24"/>
        </w:rPr>
        <w:t>de tempel</w:t>
      </w:r>
      <w:r>
        <w:rPr>
          <w:rFonts w:ascii="Times New Roman" w:hAnsi="Times New Roman"/>
          <w:sz w:val="24"/>
          <w:szCs w:val="24"/>
        </w:rPr>
        <w:t xml:space="preserve">, </w:t>
      </w:r>
      <w:r w:rsidRPr="00121A2C">
        <w:rPr>
          <w:rFonts w:ascii="Times New Roman" w:hAnsi="Times New Roman"/>
          <w:sz w:val="24"/>
          <w:szCs w:val="24"/>
        </w:rPr>
        <w:t>het voorhuis en de troon</w:t>
      </w:r>
      <w:r>
        <w:rPr>
          <w:rFonts w:ascii="Times New Roman" w:hAnsi="Times New Roman"/>
          <w:sz w:val="24"/>
          <w:szCs w:val="24"/>
        </w:rPr>
        <w:t xml:space="preserve">, </w:t>
      </w:r>
      <w:r w:rsidRPr="00121A2C">
        <w:rPr>
          <w:rFonts w:ascii="Times New Roman" w:hAnsi="Times New Roman"/>
          <w:sz w:val="24"/>
          <w:szCs w:val="24"/>
        </w:rPr>
        <w:t>zeggen wijze mensen</w:t>
      </w:r>
      <w:r>
        <w:rPr>
          <w:rFonts w:ascii="Times New Roman" w:hAnsi="Times New Roman"/>
          <w:sz w:val="24"/>
          <w:szCs w:val="24"/>
        </w:rPr>
        <w:t xml:space="preserve">, </w:t>
      </w:r>
      <w:r w:rsidRPr="00121A2C">
        <w:rPr>
          <w:rFonts w:ascii="Times New Roman" w:hAnsi="Times New Roman"/>
          <w:sz w:val="24"/>
          <w:szCs w:val="24"/>
        </w:rPr>
        <w:t>dat ze zinnebeeldig zijn</w:t>
      </w:r>
      <w:r>
        <w:rPr>
          <w:rFonts w:ascii="Times New Roman" w:hAnsi="Times New Roman"/>
          <w:sz w:val="24"/>
          <w:szCs w:val="24"/>
        </w:rPr>
        <w:t xml:space="preserve">, </w:t>
      </w:r>
      <w:r w:rsidRPr="00121A2C">
        <w:rPr>
          <w:rFonts w:ascii="Times New Roman" w:hAnsi="Times New Roman"/>
          <w:sz w:val="24"/>
          <w:szCs w:val="24"/>
        </w:rPr>
        <w:t>en daarom is het hier ook zo mee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I</w:t>
      </w:r>
      <w:r w:rsidRPr="00121A2C">
        <w:rPr>
          <w:rFonts w:ascii="Times New Roman" w:hAnsi="Times New Roman"/>
          <w:sz w:val="24"/>
          <w:szCs w:val="24"/>
        </w:rPr>
        <w:t>k zal het dus als toegestemd beschouwen</w:t>
      </w:r>
      <w:r>
        <w:rPr>
          <w:rFonts w:ascii="Times New Roman" w:hAnsi="Times New Roman"/>
          <w:sz w:val="24"/>
          <w:szCs w:val="24"/>
        </w:rPr>
        <w:t xml:space="preserve">, </w:t>
      </w:r>
      <w:r w:rsidRPr="00121A2C">
        <w:rPr>
          <w:rFonts w:ascii="Times New Roman" w:hAnsi="Times New Roman"/>
          <w:sz w:val="24"/>
          <w:szCs w:val="24"/>
        </w:rPr>
        <w:t>dat het huis des wouds van Libanon een betekenis had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dat het een voorstelling was van de kerk</w:t>
      </w:r>
      <w:r>
        <w:rPr>
          <w:rFonts w:ascii="Times New Roman" w:hAnsi="Times New Roman"/>
          <w:sz w:val="24"/>
          <w:szCs w:val="24"/>
        </w:rPr>
        <w:t xml:space="preserve">, </w:t>
      </w:r>
      <w:r w:rsidRPr="00121A2C">
        <w:rPr>
          <w:rFonts w:ascii="Times New Roman" w:hAnsi="Times New Roman"/>
          <w:sz w:val="24"/>
          <w:szCs w:val="24"/>
        </w:rPr>
        <w:t>evenals de tempel te Jeruzalem</w:t>
      </w:r>
      <w:r>
        <w:rPr>
          <w:rFonts w:ascii="Times New Roman" w:hAnsi="Times New Roman"/>
          <w:sz w:val="24"/>
          <w:szCs w:val="24"/>
        </w:rPr>
        <w:t>, hoewel</w:t>
      </w:r>
      <w:r w:rsidRPr="00121A2C">
        <w:rPr>
          <w:rFonts w:ascii="Times New Roman" w:hAnsi="Times New Roman"/>
          <w:sz w:val="24"/>
          <w:szCs w:val="24"/>
        </w:rPr>
        <w:t xml:space="preserve"> niet onder dezelfde beschouwing. De tempel was een voorstelling van de kerk onder het </w:t>
      </w:r>
      <w:r>
        <w:rPr>
          <w:rFonts w:ascii="Times New Roman" w:hAnsi="Times New Roman"/>
          <w:sz w:val="24"/>
          <w:szCs w:val="24"/>
        </w:rPr>
        <w:t xml:space="preserve">Evangelie, </w:t>
      </w:r>
      <w:r w:rsidRPr="00121A2C">
        <w:rPr>
          <w:rFonts w:ascii="Times New Roman" w:hAnsi="Times New Roman"/>
          <w:sz w:val="24"/>
          <w:szCs w:val="24"/>
        </w:rPr>
        <w:t>zoals zij betrekking heeft op de Godsverering</w:t>
      </w:r>
      <w:r>
        <w:rPr>
          <w:rFonts w:ascii="Times New Roman" w:hAnsi="Times New Roman"/>
          <w:sz w:val="24"/>
          <w:szCs w:val="24"/>
        </w:rPr>
        <w:t>, maar</w:t>
      </w:r>
      <w:r w:rsidRPr="00121A2C">
        <w:rPr>
          <w:rFonts w:ascii="Times New Roman" w:hAnsi="Times New Roman"/>
          <w:sz w:val="24"/>
          <w:szCs w:val="24"/>
        </w:rPr>
        <w:t xml:space="preserve"> het huis des wouds van Libanon was een voorstelling van die kerk</w:t>
      </w:r>
      <w:r>
        <w:rPr>
          <w:rFonts w:ascii="Times New Roman" w:hAnsi="Times New Roman"/>
          <w:sz w:val="24"/>
          <w:szCs w:val="24"/>
        </w:rPr>
        <w:t xml:space="preserve">, </w:t>
      </w:r>
      <w:r w:rsidRPr="00121A2C">
        <w:rPr>
          <w:rFonts w:ascii="Times New Roman" w:hAnsi="Times New Roman"/>
          <w:sz w:val="24"/>
          <w:szCs w:val="24"/>
        </w:rPr>
        <w:t>zoals zij wordt aangevallen om haar Godsverering</w:t>
      </w:r>
      <w:r>
        <w:rPr>
          <w:rFonts w:ascii="Times New Roman" w:hAnsi="Times New Roman"/>
          <w:sz w:val="24"/>
          <w:szCs w:val="24"/>
        </w:rPr>
        <w:t xml:space="preserve">, </w:t>
      </w:r>
      <w:r w:rsidRPr="00121A2C">
        <w:rPr>
          <w:rFonts w:ascii="Times New Roman" w:hAnsi="Times New Roman"/>
          <w:sz w:val="24"/>
          <w:szCs w:val="24"/>
        </w:rPr>
        <w:t xml:space="preserve">zoals zij daarom wordt vervolgd. Of neem het nader uitgedrukt aldus: </w:t>
      </w:r>
    </w:p>
    <w:p w:rsidR="00E50744" w:rsidRDefault="00E50744" w:rsidP="00006D98">
      <w:pPr>
        <w:spacing w:after="0"/>
        <w:jc w:val="both"/>
        <w:rPr>
          <w:rFonts w:ascii="Times New Roman" w:hAnsi="Times New Roman"/>
          <w:sz w:val="24"/>
          <w:szCs w:val="24"/>
        </w:rPr>
      </w:pPr>
      <w:r w:rsidRPr="00F7438B">
        <w:rPr>
          <w:rFonts w:ascii="Times New Roman" w:hAnsi="Times New Roman"/>
          <w:b/>
          <w:i/>
          <w:sz w:val="24"/>
          <w:szCs w:val="24"/>
        </w:rPr>
        <w:t>Ik beschouw dit huis des wouds van Libanon als een type van de kerk in de woestijn, of in die staat, waarin zij met zakken is omgord.</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voor dit huis was gebouwd</w:t>
      </w:r>
      <w:r>
        <w:rPr>
          <w:rFonts w:ascii="Times New Roman" w:hAnsi="Times New Roman"/>
          <w:sz w:val="24"/>
          <w:szCs w:val="24"/>
        </w:rPr>
        <w:t xml:space="preserve">, </w:t>
      </w:r>
      <w:r w:rsidRPr="00121A2C">
        <w:rPr>
          <w:rFonts w:ascii="Times New Roman" w:hAnsi="Times New Roman"/>
          <w:sz w:val="24"/>
          <w:szCs w:val="24"/>
        </w:rPr>
        <w:t>dat er een kerk was in de woestijn</w:t>
      </w:r>
      <w:r>
        <w:rPr>
          <w:rFonts w:ascii="Times New Roman" w:hAnsi="Times New Roman"/>
          <w:sz w:val="24"/>
          <w:szCs w:val="24"/>
        </w:rPr>
        <w:t xml:space="preserve">, </w:t>
      </w:r>
      <w:r w:rsidRPr="00121A2C">
        <w:rPr>
          <w:rFonts w:ascii="Times New Roman" w:hAnsi="Times New Roman"/>
          <w:sz w:val="24"/>
          <w:szCs w:val="24"/>
        </w:rPr>
        <w:t>en eveneens</w:t>
      </w:r>
      <w:r>
        <w:rPr>
          <w:rFonts w:ascii="Times New Roman" w:hAnsi="Times New Roman"/>
          <w:sz w:val="24"/>
          <w:szCs w:val="24"/>
        </w:rPr>
        <w:t xml:space="preserve">, </w:t>
      </w:r>
      <w:r w:rsidRPr="00121A2C">
        <w:rPr>
          <w:rFonts w:ascii="Times New Roman" w:hAnsi="Times New Roman"/>
          <w:sz w:val="24"/>
          <w:szCs w:val="24"/>
        </w:rPr>
        <w:t>nadat dit huis was gesloopt</w:t>
      </w:r>
      <w:r>
        <w:rPr>
          <w:rFonts w:ascii="Times New Roman" w:hAnsi="Times New Roman"/>
          <w:sz w:val="24"/>
          <w:szCs w:val="24"/>
        </w:rPr>
        <w:t xml:space="preserve">, </w:t>
      </w:r>
      <w:r w:rsidRPr="00121A2C">
        <w:rPr>
          <w:rFonts w:ascii="Times New Roman" w:hAnsi="Times New Roman"/>
          <w:sz w:val="24"/>
          <w:szCs w:val="24"/>
        </w:rPr>
        <w:t>dat er een kerk</w:t>
      </w:r>
      <w:r>
        <w:rPr>
          <w:rFonts w:ascii="Times New Roman" w:hAnsi="Times New Roman"/>
          <w:sz w:val="24"/>
          <w:szCs w:val="24"/>
        </w:rPr>
        <w:t xml:space="preserve"> zou </w:t>
      </w:r>
      <w:r w:rsidRPr="00121A2C">
        <w:rPr>
          <w:rFonts w:ascii="Times New Roman" w:hAnsi="Times New Roman"/>
          <w:sz w:val="24"/>
          <w:szCs w:val="24"/>
        </w:rPr>
        <w:t xml:space="preserve">zijn in de woestijn. </w:t>
      </w:r>
      <w:r>
        <w:rPr>
          <w:rFonts w:ascii="Times New Roman" w:hAnsi="Times New Roman"/>
          <w:sz w:val="24"/>
          <w:szCs w:val="24"/>
        </w:rPr>
        <w:t>Hand.</w:t>
      </w:r>
      <w:r w:rsidRPr="00121A2C">
        <w:rPr>
          <w:rFonts w:ascii="Times New Roman" w:hAnsi="Times New Roman"/>
          <w:sz w:val="24"/>
          <w:szCs w:val="24"/>
        </w:rPr>
        <w:t xml:space="preserve"> 7:38</w:t>
      </w:r>
      <w:r>
        <w:rPr>
          <w:rFonts w:ascii="Times New Roman" w:hAnsi="Times New Roman"/>
          <w:sz w:val="24"/>
          <w:szCs w:val="24"/>
        </w:rPr>
        <w:t xml:space="preserve">, Openb. </w:t>
      </w:r>
      <w:r w:rsidRPr="00121A2C">
        <w:rPr>
          <w:rFonts w:ascii="Times New Roman" w:hAnsi="Times New Roman"/>
          <w:sz w:val="24"/>
          <w:szCs w:val="24"/>
        </w:rPr>
        <w:t>12:14. Maar wij beschouwen nu die woestijn</w:t>
      </w:r>
      <w:r>
        <w:rPr>
          <w:rFonts w:ascii="Times New Roman" w:hAnsi="Times New Roman"/>
          <w:sz w:val="24"/>
          <w:szCs w:val="24"/>
        </w:rPr>
        <w:t>-</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waarin de kerk van het Nieuwe Testament verkeert</w:t>
      </w:r>
      <w:r>
        <w:rPr>
          <w:rFonts w:ascii="Times New Roman" w:hAnsi="Times New Roman"/>
          <w:sz w:val="24"/>
          <w:szCs w:val="24"/>
        </w:rPr>
        <w:t xml:space="preserve">, </w:t>
      </w:r>
      <w:r w:rsidRPr="00121A2C">
        <w:rPr>
          <w:rFonts w:ascii="Times New Roman" w:hAnsi="Times New Roman"/>
          <w:sz w:val="24"/>
          <w:szCs w:val="24"/>
        </w:rPr>
        <w:t>en besluiten</w:t>
      </w:r>
      <w:r>
        <w:rPr>
          <w:rFonts w:ascii="Times New Roman" w:hAnsi="Times New Roman"/>
          <w:sz w:val="24"/>
          <w:szCs w:val="24"/>
        </w:rPr>
        <w:t xml:space="preserve">, </w:t>
      </w:r>
      <w:r w:rsidRPr="00121A2C">
        <w:rPr>
          <w:rFonts w:ascii="Times New Roman" w:hAnsi="Times New Roman"/>
          <w:sz w:val="24"/>
          <w:szCs w:val="24"/>
        </w:rPr>
        <w:t>dat dit huis des wouds van Libanon een type en een voorstelling daarvan was</w:t>
      </w:r>
      <w:r>
        <w:rPr>
          <w:rFonts w:ascii="Times New Roman" w:hAnsi="Times New Roman"/>
          <w:sz w:val="24"/>
          <w:szCs w:val="24"/>
        </w:rPr>
        <w:t xml:space="preserve">, </w:t>
      </w:r>
      <w:r w:rsidRPr="00121A2C">
        <w:rPr>
          <w:rFonts w:ascii="Times New Roman" w:hAnsi="Times New Roman"/>
          <w:sz w:val="24"/>
          <w:szCs w:val="24"/>
        </w:rPr>
        <w:t>dat is van haar woestijn</w:t>
      </w:r>
      <w:r>
        <w:rPr>
          <w:rFonts w:ascii="Times New Roman" w:hAnsi="Times New Roman"/>
          <w:sz w:val="24"/>
          <w:szCs w:val="24"/>
        </w:rPr>
        <w:t>-</w:t>
      </w:r>
      <w:r w:rsidRPr="00121A2C">
        <w:rPr>
          <w:rFonts w:ascii="Times New Roman" w:hAnsi="Times New Roman"/>
          <w:sz w:val="24"/>
          <w:szCs w:val="24"/>
        </w:rPr>
        <w:t>staat</w:t>
      </w:r>
      <w:r>
        <w:rPr>
          <w:rFonts w:ascii="Times New Roman" w:hAnsi="Times New Roman"/>
          <w:sz w:val="24"/>
          <w:szCs w:val="24"/>
        </w:rPr>
        <w:t>. E</w:t>
      </w:r>
      <w:r w:rsidRPr="00121A2C">
        <w:rPr>
          <w:rFonts w:ascii="Times New Roman" w:hAnsi="Times New Roman"/>
          <w:sz w:val="24"/>
          <w:szCs w:val="24"/>
        </w:rPr>
        <w:t>n mij dunkt</w:t>
      </w:r>
      <w:r>
        <w:rPr>
          <w:rFonts w:ascii="Times New Roman" w:hAnsi="Times New Roman"/>
          <w:sz w:val="24"/>
          <w:szCs w:val="24"/>
        </w:rPr>
        <w:t xml:space="preserve">, </w:t>
      </w:r>
      <w:r w:rsidRPr="00121A2C">
        <w:rPr>
          <w:rFonts w:ascii="Times New Roman" w:hAnsi="Times New Roman"/>
          <w:sz w:val="24"/>
          <w:szCs w:val="24"/>
        </w:rPr>
        <w:t>dat al aanstonds de plaats</w:t>
      </w:r>
      <w:r>
        <w:rPr>
          <w:rFonts w:ascii="Times New Roman" w:hAnsi="Times New Roman"/>
          <w:sz w:val="24"/>
          <w:szCs w:val="24"/>
        </w:rPr>
        <w:t xml:space="preserve">, </w:t>
      </w:r>
      <w:r w:rsidRPr="00121A2C">
        <w:rPr>
          <w:rFonts w:ascii="Times New Roman" w:hAnsi="Times New Roman"/>
          <w:sz w:val="24"/>
          <w:szCs w:val="24"/>
        </w:rPr>
        <w:t>waar dit huis gebouwd was</w:t>
      </w:r>
      <w:r>
        <w:rPr>
          <w:rFonts w:ascii="Times New Roman" w:hAnsi="Times New Roman"/>
          <w:sz w:val="24"/>
          <w:szCs w:val="24"/>
        </w:rPr>
        <w:t xml:space="preserve">, </w:t>
      </w:r>
      <w:r w:rsidRPr="00121A2C">
        <w:rPr>
          <w:rFonts w:ascii="Times New Roman" w:hAnsi="Times New Roman"/>
          <w:sz w:val="24"/>
          <w:szCs w:val="24"/>
        </w:rPr>
        <w:t>zo iets te kennen geeft</w:t>
      </w:r>
      <w:r>
        <w:rPr>
          <w:rFonts w:ascii="Times New Roman" w:hAnsi="Times New Roman"/>
          <w:sz w:val="24"/>
          <w:szCs w:val="24"/>
        </w:rPr>
        <w:t xml:space="preserve">, </w:t>
      </w:r>
      <w:r w:rsidRPr="00121A2C">
        <w:rPr>
          <w:rFonts w:ascii="Times New Roman" w:hAnsi="Times New Roman"/>
          <w:sz w:val="24"/>
          <w:szCs w:val="24"/>
        </w:rPr>
        <w:t>want dit huis was niet gebouwd in een bewoonde plaats</w:t>
      </w:r>
      <w:r>
        <w:rPr>
          <w:rFonts w:ascii="Times New Roman" w:hAnsi="Times New Roman"/>
          <w:sz w:val="24"/>
          <w:szCs w:val="24"/>
        </w:rPr>
        <w:t xml:space="preserve">, </w:t>
      </w:r>
      <w:r w:rsidRPr="00121A2C">
        <w:rPr>
          <w:rFonts w:ascii="Times New Roman" w:hAnsi="Times New Roman"/>
          <w:sz w:val="24"/>
          <w:szCs w:val="24"/>
        </w:rPr>
        <w:t>een stad</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zoals het geval was met dat huis</w:t>
      </w:r>
      <w:r>
        <w:rPr>
          <w:rFonts w:ascii="Times New Roman" w:hAnsi="Times New Roman"/>
          <w:sz w:val="24"/>
          <w:szCs w:val="24"/>
        </w:rPr>
        <w:t xml:space="preserve">, </w:t>
      </w:r>
      <w:r w:rsidRPr="00121A2C">
        <w:rPr>
          <w:rFonts w:ascii="Times New Roman" w:hAnsi="Times New Roman"/>
          <w:sz w:val="24"/>
          <w:szCs w:val="24"/>
        </w:rPr>
        <w:t>hetwelk de tempel des Heeren genoemd wordt</w:t>
      </w:r>
      <w:r>
        <w:rPr>
          <w:rFonts w:ascii="Times New Roman" w:hAnsi="Times New Roman"/>
          <w:sz w:val="24"/>
          <w:szCs w:val="24"/>
        </w:rPr>
        <w:t>, maar</w:t>
      </w:r>
      <w:r w:rsidRPr="00121A2C">
        <w:rPr>
          <w:rFonts w:ascii="Times New Roman" w:hAnsi="Times New Roman"/>
          <w:sz w:val="24"/>
          <w:szCs w:val="24"/>
        </w:rPr>
        <w:t xml:space="preserve"> het was gebouwd in een soort van een woud</w:t>
      </w:r>
      <w:r>
        <w:rPr>
          <w:rFonts w:ascii="Times New Roman" w:hAnsi="Times New Roman"/>
          <w:sz w:val="24"/>
          <w:szCs w:val="24"/>
        </w:rPr>
        <w:t xml:space="preserve">, </w:t>
      </w:r>
      <w:r w:rsidRPr="00121A2C">
        <w:rPr>
          <w:rFonts w:ascii="Times New Roman" w:hAnsi="Times New Roman"/>
          <w:sz w:val="24"/>
          <w:szCs w:val="24"/>
        </w:rPr>
        <w:t>een wildernis</w:t>
      </w:r>
      <w:r>
        <w:rPr>
          <w:rFonts w:ascii="Times New Roman" w:hAnsi="Times New Roman"/>
          <w:sz w:val="24"/>
          <w:szCs w:val="24"/>
        </w:rPr>
        <w:t xml:space="preserve">, </w:t>
      </w:r>
      <w:r w:rsidRPr="00121A2C">
        <w:rPr>
          <w:rFonts w:ascii="Times New Roman" w:hAnsi="Times New Roman"/>
          <w:sz w:val="24"/>
          <w:szCs w:val="24"/>
        </w:rPr>
        <w:t>het was gebouwd in het woud van Libanon</w:t>
      </w:r>
      <w:r>
        <w:rPr>
          <w:rFonts w:ascii="Times New Roman" w:hAnsi="Times New Roman"/>
          <w:sz w:val="24"/>
          <w:szCs w:val="24"/>
        </w:rPr>
        <w:t xml:space="preserve">, </w:t>
      </w:r>
      <w:r w:rsidRPr="00121A2C">
        <w:rPr>
          <w:rFonts w:ascii="Times New Roman" w:hAnsi="Times New Roman"/>
          <w:sz w:val="24"/>
          <w:szCs w:val="24"/>
        </w:rPr>
        <w:t xml:space="preserve">aan hetwelk die woorden rechtstreeks schijnen te beantwoorden: </w:t>
      </w:r>
      <w:r>
        <w:rPr>
          <w:rFonts w:ascii="Times New Roman" w:hAnsi="Times New Roman"/>
          <w:sz w:val="24"/>
          <w:szCs w:val="24"/>
        </w:rPr>
        <w:t>"</w:t>
      </w:r>
      <w:r w:rsidRPr="00121A2C">
        <w:rPr>
          <w:rFonts w:ascii="Times New Roman" w:hAnsi="Times New Roman"/>
          <w:sz w:val="24"/>
          <w:szCs w:val="24"/>
        </w:rPr>
        <w:t>En der vrouw</w:t>
      </w:r>
      <w:r>
        <w:rPr>
          <w:rFonts w:ascii="Times New Roman" w:hAnsi="Times New Roman"/>
          <w:sz w:val="24"/>
          <w:szCs w:val="24"/>
        </w:rPr>
        <w:t xml:space="preserve">," </w:t>
      </w:r>
      <w:r w:rsidRPr="00121A2C">
        <w:rPr>
          <w:rFonts w:ascii="Times New Roman" w:hAnsi="Times New Roman"/>
          <w:sz w:val="24"/>
          <w:szCs w:val="24"/>
        </w:rPr>
        <w:t>der kerk</w:t>
      </w:r>
      <w:r>
        <w:rPr>
          <w:rFonts w:ascii="Times New Roman" w:hAnsi="Times New Roman"/>
          <w:sz w:val="24"/>
          <w:szCs w:val="24"/>
        </w:rPr>
        <w:t>, "</w:t>
      </w:r>
      <w:r w:rsidRPr="00121A2C">
        <w:rPr>
          <w:rFonts w:ascii="Times New Roman" w:hAnsi="Times New Roman"/>
          <w:sz w:val="24"/>
          <w:szCs w:val="24"/>
        </w:rPr>
        <w:t>zijn gegeven twee vleugels van een grote arend</w:t>
      </w:r>
      <w:r>
        <w:rPr>
          <w:rFonts w:ascii="Times New Roman" w:hAnsi="Times New Roman"/>
          <w:sz w:val="24"/>
          <w:szCs w:val="24"/>
        </w:rPr>
        <w:t xml:space="preserve">, </w:t>
      </w:r>
      <w:r w:rsidRPr="00121A2C">
        <w:rPr>
          <w:rFonts w:ascii="Times New Roman" w:hAnsi="Times New Roman"/>
          <w:sz w:val="24"/>
          <w:szCs w:val="24"/>
        </w:rPr>
        <w:t>opdat zij</w:t>
      </w:r>
      <w:r>
        <w:rPr>
          <w:rFonts w:ascii="Times New Roman" w:hAnsi="Times New Roman"/>
          <w:sz w:val="24"/>
          <w:szCs w:val="24"/>
        </w:rPr>
        <w:t xml:space="preserve"> zou </w:t>
      </w:r>
      <w:r w:rsidRPr="00121A2C">
        <w:rPr>
          <w:rFonts w:ascii="Times New Roman" w:hAnsi="Times New Roman"/>
          <w:sz w:val="24"/>
          <w:szCs w:val="24"/>
        </w:rPr>
        <w:t>vliegen in de woestijn</w:t>
      </w:r>
      <w:r>
        <w:rPr>
          <w:rFonts w:ascii="Times New Roman" w:hAnsi="Times New Roman"/>
          <w:sz w:val="24"/>
          <w:szCs w:val="24"/>
        </w:rPr>
        <w:t xml:space="preserve">, </w:t>
      </w:r>
      <w:r w:rsidRPr="00121A2C">
        <w:rPr>
          <w:rFonts w:ascii="Times New Roman" w:hAnsi="Times New Roman"/>
          <w:sz w:val="24"/>
          <w:szCs w:val="24"/>
        </w:rPr>
        <w:t>in haar plaats.</w:t>
      </w:r>
      <w:r>
        <w:rPr>
          <w:rFonts w:ascii="Times New Roman" w:hAnsi="Times New Roman"/>
          <w:sz w:val="24"/>
          <w:szCs w:val="24"/>
        </w:rPr>
        <w:t xml:space="preserve">" Openb. </w:t>
      </w:r>
      <w:r w:rsidRPr="00121A2C">
        <w:rPr>
          <w:rFonts w:ascii="Times New Roman" w:hAnsi="Times New Roman"/>
          <w:sz w:val="24"/>
          <w:szCs w:val="24"/>
        </w:rPr>
        <w:t>12:14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w:t>
      </w:r>
      <w:r>
        <w:rPr>
          <w:rFonts w:ascii="Times New Roman" w:hAnsi="Times New Roman"/>
          <w:sz w:val="24"/>
          <w:szCs w:val="24"/>
        </w:rPr>
        <w:t>woestijn-staat</w:t>
      </w:r>
      <w:r w:rsidRPr="00121A2C">
        <w:rPr>
          <w:rFonts w:ascii="Times New Roman" w:hAnsi="Times New Roman"/>
          <w:sz w:val="24"/>
          <w:szCs w:val="24"/>
        </w:rPr>
        <w:t xml:space="preserve"> is een staat van verlatenheid</w:t>
      </w:r>
      <w:r>
        <w:rPr>
          <w:rFonts w:ascii="Times New Roman" w:hAnsi="Times New Roman"/>
          <w:sz w:val="24"/>
          <w:szCs w:val="24"/>
        </w:rPr>
        <w:t xml:space="preserve">, </w:t>
      </w:r>
      <w:r w:rsidRPr="00121A2C">
        <w:rPr>
          <w:rFonts w:ascii="Times New Roman" w:hAnsi="Times New Roman"/>
          <w:sz w:val="24"/>
          <w:szCs w:val="24"/>
        </w:rPr>
        <w:t>van aanvechting</w:t>
      </w:r>
      <w:r>
        <w:rPr>
          <w:rFonts w:ascii="Times New Roman" w:hAnsi="Times New Roman"/>
          <w:sz w:val="24"/>
          <w:szCs w:val="24"/>
        </w:rPr>
        <w:t xml:space="preserve">, </w:t>
      </w:r>
      <w:r w:rsidRPr="00121A2C">
        <w:rPr>
          <w:rFonts w:ascii="Times New Roman" w:hAnsi="Times New Roman"/>
          <w:sz w:val="24"/>
          <w:szCs w:val="24"/>
        </w:rPr>
        <w:t>van droefenissen en vervolgingen. Jeremia 2:6. Al hetwelk overvloedig te kennen gegeven wordt door het dragen van en het profeteren in linnen zakken van de getuigen en daardoor ook wordt uitgedrukt.</w:t>
      </w:r>
      <w:r>
        <w:rPr>
          <w:rFonts w:ascii="Times New Roman" w:hAnsi="Times New Roman"/>
          <w:sz w:val="24"/>
          <w:szCs w:val="24"/>
        </w:rPr>
        <w:t xml:space="preserve"> Openb. </w:t>
      </w:r>
      <w:r w:rsidRPr="00121A2C">
        <w:rPr>
          <w:rFonts w:ascii="Times New Roman" w:hAnsi="Times New Roman"/>
          <w:sz w:val="24"/>
          <w:szCs w:val="24"/>
        </w:rPr>
        <w:t>11. Hieraan beantwoord het woord van de profeet</w:t>
      </w:r>
      <w:r>
        <w:rPr>
          <w:rFonts w:ascii="Times New Roman" w:hAnsi="Times New Roman"/>
          <w:sz w:val="24"/>
          <w:szCs w:val="24"/>
        </w:rPr>
        <w:t xml:space="preserve">, </w:t>
      </w:r>
      <w:r w:rsidRPr="00121A2C">
        <w:rPr>
          <w:rFonts w:ascii="Times New Roman" w:hAnsi="Times New Roman"/>
          <w:sz w:val="24"/>
          <w:szCs w:val="24"/>
        </w:rPr>
        <w:t>betreffende dit huis des wouds van Libanon</w:t>
      </w:r>
      <w:r>
        <w:rPr>
          <w:rFonts w:ascii="Times New Roman" w:hAnsi="Times New Roman"/>
          <w:sz w:val="24"/>
          <w:szCs w:val="24"/>
        </w:rPr>
        <w:t xml:space="preserve">, </w:t>
      </w:r>
      <w:r w:rsidRPr="00121A2C">
        <w:rPr>
          <w:rFonts w:ascii="Times New Roman" w:hAnsi="Times New Roman"/>
          <w:sz w:val="24"/>
          <w:szCs w:val="24"/>
        </w:rPr>
        <w:t xml:space="preserve">waar hij zegt: </w:t>
      </w:r>
      <w:r>
        <w:rPr>
          <w:rFonts w:ascii="Times New Roman" w:hAnsi="Times New Roman"/>
          <w:sz w:val="24"/>
          <w:szCs w:val="24"/>
        </w:rPr>
        <w:t>"</w:t>
      </w:r>
      <w:r w:rsidRPr="00121A2C">
        <w:rPr>
          <w:rFonts w:ascii="Times New Roman" w:hAnsi="Times New Roman"/>
          <w:sz w:val="24"/>
          <w:szCs w:val="24"/>
        </w:rPr>
        <w:t>Doe uw deuren open</w:t>
      </w:r>
      <w:r>
        <w:rPr>
          <w:rFonts w:ascii="Times New Roman" w:hAnsi="Times New Roman"/>
          <w:sz w:val="24"/>
          <w:szCs w:val="24"/>
        </w:rPr>
        <w:t xml:space="preserve">, </w:t>
      </w:r>
      <w:r w:rsidRPr="00121A2C">
        <w:rPr>
          <w:rFonts w:ascii="Times New Roman" w:hAnsi="Times New Roman"/>
          <w:sz w:val="24"/>
          <w:szCs w:val="24"/>
        </w:rPr>
        <w:t>o Libanon! opdat het vuur uw cederen vertere.</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w:t>
      </w:r>
      <w:r w:rsidRPr="00121A2C">
        <w:rPr>
          <w:rFonts w:ascii="Times New Roman" w:hAnsi="Times New Roman"/>
          <w:sz w:val="24"/>
          <w:szCs w:val="24"/>
        </w:rPr>
        <w:t>Huilt</w:t>
      </w:r>
      <w:r>
        <w:rPr>
          <w:rFonts w:ascii="Times New Roman" w:hAnsi="Times New Roman"/>
          <w:sz w:val="24"/>
          <w:szCs w:val="24"/>
        </w:rPr>
        <w:t xml:space="preserve">, </w:t>
      </w:r>
      <w:r w:rsidRPr="00121A2C">
        <w:rPr>
          <w:rFonts w:ascii="Times New Roman" w:hAnsi="Times New Roman"/>
          <w:sz w:val="24"/>
          <w:szCs w:val="24"/>
        </w:rPr>
        <w:t>gij dennen! omdat de cederen gevallen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Zach.</w:t>
      </w:r>
      <w:r w:rsidRPr="00121A2C">
        <w:rPr>
          <w:rFonts w:ascii="Times New Roman" w:hAnsi="Times New Roman"/>
          <w:sz w:val="24"/>
          <w:szCs w:val="24"/>
        </w:rPr>
        <w:t xml:space="preserve"> 11:1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kan bepaalder en duidelijker zijn? De profeet klopt hier aan de deur van het huis des wouds van Libanon en vertelt het</w:t>
      </w:r>
      <w:r>
        <w:rPr>
          <w:rFonts w:ascii="Times New Roman" w:hAnsi="Times New Roman"/>
          <w:sz w:val="24"/>
          <w:szCs w:val="24"/>
        </w:rPr>
        <w:t xml:space="preserve">, </w:t>
      </w:r>
      <w:r w:rsidRPr="00121A2C">
        <w:rPr>
          <w:rFonts w:ascii="Times New Roman" w:hAnsi="Times New Roman"/>
          <w:sz w:val="24"/>
          <w:szCs w:val="24"/>
        </w:rPr>
        <w:t>dat zijn cederen ten vure gedoemd zijn</w:t>
      </w:r>
      <w:r>
        <w:rPr>
          <w:rFonts w:ascii="Times New Roman" w:hAnsi="Times New Roman"/>
          <w:sz w:val="24"/>
          <w:szCs w:val="24"/>
        </w:rPr>
        <w:t xml:space="preserve">, </w:t>
      </w:r>
      <w:r w:rsidRPr="00121A2C">
        <w:rPr>
          <w:rFonts w:ascii="Times New Roman" w:hAnsi="Times New Roman"/>
          <w:sz w:val="24"/>
          <w:szCs w:val="24"/>
        </w:rPr>
        <w:t>hetwelk ook zo duidelijk mogelijk beantwoord wordt door de vlammen</w:t>
      </w:r>
      <w:r>
        <w:rPr>
          <w:rFonts w:ascii="Times New Roman" w:hAnsi="Times New Roman"/>
          <w:sz w:val="24"/>
          <w:szCs w:val="24"/>
        </w:rPr>
        <w:t xml:space="preserve">, </w:t>
      </w:r>
      <w:r w:rsidRPr="00121A2C">
        <w:rPr>
          <w:rFonts w:ascii="Times New Roman" w:hAnsi="Times New Roman"/>
          <w:sz w:val="24"/>
          <w:szCs w:val="24"/>
        </w:rPr>
        <w:t>aan welke zo velen van de cederen van Libanon</w:t>
      </w:r>
      <w:r>
        <w:rPr>
          <w:rFonts w:ascii="Times New Roman" w:hAnsi="Times New Roman"/>
          <w:sz w:val="24"/>
          <w:szCs w:val="24"/>
        </w:rPr>
        <w:t xml:space="preserve">, </w:t>
      </w:r>
      <w:r w:rsidRPr="00121A2C">
        <w:rPr>
          <w:rFonts w:ascii="Times New Roman" w:hAnsi="Times New Roman"/>
          <w:sz w:val="24"/>
          <w:szCs w:val="24"/>
        </w:rPr>
        <w:t>ik bedoel Gods heiligen</w:t>
      </w:r>
      <w:r>
        <w:rPr>
          <w:rFonts w:ascii="Times New Roman" w:hAnsi="Times New Roman"/>
          <w:sz w:val="24"/>
          <w:szCs w:val="24"/>
        </w:rPr>
        <w:t xml:space="preserve">, </w:t>
      </w:r>
      <w:r w:rsidRPr="00121A2C">
        <w:rPr>
          <w:rFonts w:ascii="Times New Roman" w:hAnsi="Times New Roman"/>
          <w:sz w:val="24"/>
          <w:szCs w:val="24"/>
        </w:rPr>
        <w:t>gedurende vele honderden van jaren overgeleverd zijn wegens hun belijdenis</w:t>
      </w:r>
      <w:r>
        <w:rPr>
          <w:rFonts w:ascii="Times New Roman" w:hAnsi="Times New Roman"/>
          <w:sz w:val="24"/>
          <w:szCs w:val="24"/>
        </w:rPr>
        <w:t xml:space="preserve">, </w:t>
      </w:r>
      <w:r w:rsidRPr="00121A2C">
        <w:rPr>
          <w:rFonts w:ascii="Times New Roman" w:hAnsi="Times New Roman"/>
          <w:sz w:val="24"/>
          <w:szCs w:val="24"/>
        </w:rPr>
        <w:t>en door welke</w:t>
      </w:r>
      <w:r>
        <w:rPr>
          <w:rFonts w:ascii="Times New Roman" w:hAnsi="Times New Roman"/>
          <w:sz w:val="24"/>
          <w:szCs w:val="24"/>
        </w:rPr>
        <w:t xml:space="preserve">, </w:t>
      </w:r>
      <w:r w:rsidRPr="00121A2C">
        <w:rPr>
          <w:rFonts w:ascii="Times New Roman" w:hAnsi="Times New Roman"/>
          <w:sz w:val="24"/>
          <w:szCs w:val="24"/>
        </w:rPr>
        <w:t>zoals het heet bij een andere profeet</w:t>
      </w:r>
      <w:r>
        <w:rPr>
          <w:rFonts w:ascii="Times New Roman" w:hAnsi="Times New Roman"/>
          <w:sz w:val="24"/>
          <w:szCs w:val="24"/>
        </w:rPr>
        <w:t xml:space="preserve">, </w:t>
      </w:r>
      <w:r w:rsidRPr="00121A2C">
        <w:rPr>
          <w:rFonts w:ascii="Times New Roman" w:hAnsi="Times New Roman"/>
          <w:sz w:val="24"/>
          <w:szCs w:val="24"/>
        </w:rPr>
        <w:t>zij gevallen zijn</w:t>
      </w:r>
      <w:r>
        <w:rPr>
          <w:rFonts w:ascii="Times New Roman" w:hAnsi="Times New Roman"/>
          <w:sz w:val="24"/>
          <w:szCs w:val="24"/>
        </w:rPr>
        <w:t xml:space="preserve">, </w:t>
      </w:r>
      <w:r w:rsidRPr="00121A2C">
        <w:rPr>
          <w:rFonts w:ascii="Times New Roman" w:hAnsi="Times New Roman"/>
          <w:sz w:val="24"/>
          <w:szCs w:val="24"/>
        </w:rPr>
        <w:t xml:space="preserve">vele dagen. Daniël 11:39.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toen de koning van Assyrië met zijn leger opkwam tegen Jeruzalem</w:t>
      </w:r>
      <w:r>
        <w:rPr>
          <w:rFonts w:ascii="Times New Roman" w:hAnsi="Times New Roman"/>
          <w:sz w:val="24"/>
          <w:szCs w:val="24"/>
        </w:rPr>
        <w:t xml:space="preserve">, </w:t>
      </w:r>
      <w:r w:rsidRPr="00121A2C">
        <w:rPr>
          <w:rFonts w:ascii="Times New Roman" w:hAnsi="Times New Roman"/>
          <w:sz w:val="24"/>
          <w:szCs w:val="24"/>
        </w:rPr>
        <w:t xml:space="preserve">was dit zijn grootspraak: </w:t>
      </w:r>
      <w:r>
        <w:rPr>
          <w:rFonts w:ascii="Times New Roman" w:hAnsi="Times New Roman"/>
          <w:sz w:val="24"/>
          <w:szCs w:val="24"/>
        </w:rPr>
        <w:t>"</w:t>
      </w:r>
      <w:r w:rsidRPr="00121A2C">
        <w:rPr>
          <w:rFonts w:ascii="Times New Roman" w:hAnsi="Times New Roman"/>
          <w:sz w:val="24"/>
          <w:szCs w:val="24"/>
        </w:rPr>
        <w:t>Ik heb met de menigte van mijn wagens beklommen</w:t>
      </w:r>
      <w:r>
        <w:rPr>
          <w:rFonts w:ascii="Times New Roman" w:hAnsi="Times New Roman"/>
          <w:sz w:val="24"/>
          <w:szCs w:val="24"/>
        </w:rPr>
        <w:t xml:space="preserve"> - </w:t>
      </w:r>
      <w:r w:rsidRPr="00121A2C">
        <w:rPr>
          <w:rFonts w:ascii="Times New Roman" w:hAnsi="Times New Roman"/>
          <w:sz w:val="24"/>
          <w:szCs w:val="24"/>
        </w:rPr>
        <w:t>de zijden van Libanon</w:t>
      </w:r>
      <w:r>
        <w:rPr>
          <w:rFonts w:ascii="Times New Roman" w:hAnsi="Times New Roman"/>
          <w:sz w:val="24"/>
          <w:szCs w:val="24"/>
        </w:rPr>
        <w:t xml:space="preserve">, </w:t>
      </w:r>
      <w:r w:rsidRPr="00121A2C">
        <w:rPr>
          <w:rFonts w:ascii="Times New Roman" w:hAnsi="Times New Roman"/>
          <w:sz w:val="24"/>
          <w:szCs w:val="24"/>
        </w:rPr>
        <w:t>en ik zal zijn hoge cederbomen</w:t>
      </w:r>
      <w:r>
        <w:rPr>
          <w:rFonts w:ascii="Times New Roman" w:hAnsi="Times New Roman"/>
          <w:sz w:val="24"/>
          <w:szCs w:val="24"/>
        </w:rPr>
        <w:t xml:space="preserve"> - </w:t>
      </w:r>
      <w:r w:rsidRPr="00121A2C">
        <w:rPr>
          <w:rFonts w:ascii="Times New Roman" w:hAnsi="Times New Roman"/>
          <w:sz w:val="24"/>
          <w:szCs w:val="24"/>
        </w:rPr>
        <w:t>afhouwen.</w:t>
      </w:r>
      <w:r>
        <w:rPr>
          <w:rFonts w:ascii="Times New Roman" w:hAnsi="Times New Roman"/>
          <w:sz w:val="24"/>
          <w:szCs w:val="24"/>
        </w:rPr>
        <w:t>"</w:t>
      </w:r>
      <w:r w:rsidRPr="00121A2C">
        <w:rPr>
          <w:rFonts w:ascii="Times New Roman" w:hAnsi="Times New Roman"/>
          <w:sz w:val="24"/>
          <w:szCs w:val="24"/>
        </w:rPr>
        <w:t xml:space="preserve"> Jesaja 37:24. Wat was deze koning van Assyrië anders dan een type van het beest</w:t>
      </w:r>
      <w:r>
        <w:rPr>
          <w:rFonts w:ascii="Times New Roman" w:hAnsi="Times New Roman"/>
          <w:sz w:val="24"/>
          <w:szCs w:val="24"/>
        </w:rPr>
        <w:t xml:space="preserve">, </w:t>
      </w:r>
      <w:r w:rsidRPr="00121A2C">
        <w:rPr>
          <w:rFonts w:ascii="Times New Roman" w:hAnsi="Times New Roman"/>
          <w:sz w:val="24"/>
          <w:szCs w:val="24"/>
        </w:rPr>
        <w:t xml:space="preserve">waarvan melding gemaakt wordt in het Nieuwe Testament?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xml:space="preserve">, </w:t>
      </w:r>
      <w:r w:rsidRPr="00121A2C">
        <w:rPr>
          <w:rFonts w:ascii="Times New Roman" w:hAnsi="Times New Roman"/>
          <w:sz w:val="24"/>
          <w:szCs w:val="24"/>
        </w:rPr>
        <w:t>ik zal de cederen van Libanon</w:t>
      </w:r>
      <w:r>
        <w:rPr>
          <w:rFonts w:ascii="Times New Roman" w:hAnsi="Times New Roman"/>
          <w:sz w:val="24"/>
          <w:szCs w:val="24"/>
        </w:rPr>
        <w:t xml:space="preserve">, </w:t>
      </w:r>
      <w:r w:rsidRPr="00121A2C">
        <w:rPr>
          <w:rFonts w:ascii="Times New Roman" w:hAnsi="Times New Roman"/>
          <w:sz w:val="24"/>
          <w:szCs w:val="24"/>
        </w:rPr>
        <w:t xml:space="preserve">die in onze </w:t>
      </w:r>
      <w:r>
        <w:rPr>
          <w:rFonts w:ascii="Times New Roman" w:hAnsi="Times New Roman"/>
          <w:sz w:val="24"/>
          <w:szCs w:val="24"/>
        </w:rPr>
        <w:t>Evangelie</w:t>
      </w:r>
      <w:r w:rsidRPr="00121A2C">
        <w:rPr>
          <w:rFonts w:ascii="Times New Roman" w:hAnsi="Times New Roman"/>
          <w:sz w:val="24"/>
          <w:szCs w:val="24"/>
        </w:rPr>
        <w:t>tijden de</w:t>
      </w:r>
      <w:r>
        <w:rPr>
          <w:rFonts w:ascii="Times New Roman" w:hAnsi="Times New Roman"/>
          <w:sz w:val="24"/>
          <w:szCs w:val="24"/>
        </w:rPr>
        <w:t xml:space="preserve"> grote </w:t>
      </w:r>
      <w:r w:rsidRPr="00121A2C">
        <w:rPr>
          <w:rFonts w:ascii="Times New Roman" w:hAnsi="Times New Roman"/>
          <w:sz w:val="24"/>
          <w:szCs w:val="24"/>
        </w:rPr>
        <w:t>van de kerk van God zijn</w:t>
      </w:r>
      <w:r>
        <w:rPr>
          <w:rFonts w:ascii="Times New Roman" w:hAnsi="Times New Roman"/>
          <w:sz w:val="24"/>
          <w:szCs w:val="24"/>
        </w:rPr>
        <w:t xml:space="preserve">, </w:t>
      </w:r>
      <w:r w:rsidRPr="00121A2C">
        <w:rPr>
          <w:rFonts w:ascii="Times New Roman" w:hAnsi="Times New Roman"/>
          <w:sz w:val="24"/>
          <w:szCs w:val="24"/>
        </w:rPr>
        <w:t>neervellen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zeg ik: daar hij in het bijzonder melding maakt van Libanon</w:t>
      </w:r>
      <w:r>
        <w:rPr>
          <w:rFonts w:ascii="Times New Roman" w:hAnsi="Times New Roman"/>
          <w:sz w:val="24"/>
          <w:szCs w:val="24"/>
        </w:rPr>
        <w:t xml:space="preserve">, </w:t>
      </w:r>
      <w:r w:rsidRPr="00121A2C">
        <w:rPr>
          <w:rFonts w:ascii="Times New Roman" w:hAnsi="Times New Roman"/>
          <w:sz w:val="24"/>
          <w:szCs w:val="24"/>
        </w:rPr>
        <w:t>bedoelt hij dat huis</w:t>
      </w:r>
      <w:r>
        <w:rPr>
          <w:rFonts w:ascii="Times New Roman" w:hAnsi="Times New Roman"/>
          <w:sz w:val="24"/>
          <w:szCs w:val="24"/>
        </w:rPr>
        <w:t xml:space="preserve">, </w:t>
      </w:r>
      <w:r w:rsidRPr="00121A2C">
        <w:rPr>
          <w:rFonts w:ascii="Times New Roman" w:hAnsi="Times New Roman"/>
          <w:sz w:val="24"/>
          <w:szCs w:val="24"/>
        </w:rPr>
        <w:t>hetwelk Salomo daar bouwde</w:t>
      </w:r>
      <w:r>
        <w:rPr>
          <w:rFonts w:ascii="Times New Roman" w:hAnsi="Times New Roman"/>
          <w:sz w:val="24"/>
          <w:szCs w:val="24"/>
        </w:rPr>
        <w:t xml:space="preserve">, </w:t>
      </w:r>
      <w:r w:rsidRPr="00121A2C">
        <w:rPr>
          <w:rFonts w:ascii="Times New Roman" w:hAnsi="Times New Roman"/>
          <w:sz w:val="24"/>
          <w:szCs w:val="24"/>
        </w:rPr>
        <w:t>hetwelk gebouwd was als een versterking om de godsdienst van de tempel te verdedigen</w:t>
      </w:r>
      <w:r>
        <w:rPr>
          <w:rFonts w:ascii="Times New Roman" w:hAnsi="Times New Roman"/>
          <w:sz w:val="24"/>
          <w:szCs w:val="24"/>
        </w:rPr>
        <w:t xml:space="preserve">, </w:t>
      </w:r>
      <w:r w:rsidRPr="00121A2C">
        <w:rPr>
          <w:rFonts w:ascii="Times New Roman" w:hAnsi="Times New Roman"/>
          <w:sz w:val="24"/>
          <w:szCs w:val="24"/>
        </w:rPr>
        <w:t xml:space="preserve">evenals de heiligen nu in de woestijn van het mensdom gesteld zijn ter verdediging van het </w:t>
      </w:r>
      <w:r>
        <w:rPr>
          <w:rFonts w:ascii="Times New Roman" w:hAnsi="Times New Roman"/>
          <w:sz w:val="24"/>
          <w:szCs w:val="24"/>
        </w:rPr>
        <w:t>Evangelie</w:t>
      </w:r>
      <w:r w:rsidRPr="00121A2C">
        <w:rPr>
          <w:rFonts w:ascii="Times New Roman" w:hAnsi="Times New Roman"/>
          <w:sz w:val="24"/>
          <w:szCs w:val="24"/>
        </w:rPr>
        <w:t xml:space="preserve">. Maar straks meer hierover.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huis dus was gebouwd om aanvallen te doen en aangevallen te worden</w:t>
      </w:r>
      <w:r>
        <w:rPr>
          <w:rFonts w:ascii="Times New Roman" w:hAnsi="Times New Roman"/>
          <w:sz w:val="24"/>
          <w:szCs w:val="24"/>
        </w:rPr>
        <w:t xml:space="preserve">, </w:t>
      </w:r>
      <w:r w:rsidRPr="00121A2C">
        <w:rPr>
          <w:rFonts w:ascii="Times New Roman" w:hAnsi="Times New Roman"/>
          <w:sz w:val="24"/>
          <w:szCs w:val="24"/>
        </w:rPr>
        <w:t>evenals het met de kerk in de woestijn het geval is</w:t>
      </w:r>
      <w:r>
        <w:rPr>
          <w:rFonts w:ascii="Times New Roman" w:hAnsi="Times New Roman"/>
          <w:sz w:val="24"/>
          <w:szCs w:val="24"/>
        </w:rPr>
        <w:t xml:space="preserve">, </w:t>
      </w:r>
      <w:r w:rsidRPr="00121A2C">
        <w:rPr>
          <w:rFonts w:ascii="Times New Roman" w:hAnsi="Times New Roman"/>
          <w:sz w:val="24"/>
          <w:szCs w:val="24"/>
        </w:rPr>
        <w:t>en hierom wordt de staat van dit huis vergeleken met de toestand van een vrouw</w:t>
      </w:r>
      <w:r>
        <w:rPr>
          <w:rFonts w:ascii="Times New Roman" w:hAnsi="Times New Roman"/>
          <w:sz w:val="24"/>
          <w:szCs w:val="24"/>
        </w:rPr>
        <w:t xml:space="preserve">, </w:t>
      </w:r>
      <w:r w:rsidRPr="00121A2C">
        <w:rPr>
          <w:rFonts w:ascii="Times New Roman" w:hAnsi="Times New Roman"/>
          <w:sz w:val="24"/>
          <w:szCs w:val="24"/>
        </w:rPr>
        <w:t>die in barensnood is en met haar smarten worstelt</w:t>
      </w:r>
      <w:r>
        <w:rPr>
          <w:rFonts w:ascii="Times New Roman" w:hAnsi="Times New Roman"/>
          <w:sz w:val="24"/>
          <w:szCs w:val="24"/>
        </w:rPr>
        <w:t xml:space="preserve">, </w:t>
      </w:r>
      <w:r w:rsidRPr="00121A2C">
        <w:rPr>
          <w:rFonts w:ascii="Times New Roman" w:hAnsi="Times New Roman"/>
          <w:sz w:val="24"/>
          <w:szCs w:val="24"/>
        </w:rPr>
        <w:t xml:space="preserve">gelijk wij ook de staat van de kerk in de woestijn bevinden te zijn. </w:t>
      </w:r>
      <w:r>
        <w:rPr>
          <w:rFonts w:ascii="Times New Roman" w:hAnsi="Times New Roman"/>
          <w:sz w:val="24"/>
          <w:szCs w:val="24"/>
        </w:rPr>
        <w:t>"</w:t>
      </w:r>
      <w:r w:rsidRPr="00121A2C">
        <w:rPr>
          <w:rFonts w:ascii="Times New Roman" w:hAnsi="Times New Roman"/>
          <w:sz w:val="24"/>
          <w:szCs w:val="24"/>
        </w:rPr>
        <w:t>O gij</w:t>
      </w:r>
      <w:r>
        <w:rPr>
          <w:rFonts w:ascii="Times New Roman" w:hAnsi="Times New Roman"/>
          <w:sz w:val="24"/>
          <w:szCs w:val="24"/>
        </w:rPr>
        <w:t xml:space="preserve">, </w:t>
      </w:r>
      <w:r w:rsidRPr="00121A2C">
        <w:rPr>
          <w:rFonts w:ascii="Times New Roman" w:hAnsi="Times New Roman"/>
          <w:sz w:val="24"/>
          <w:szCs w:val="24"/>
        </w:rPr>
        <w:t>die nu op de Libanon woont</w:t>
      </w:r>
      <w:r>
        <w:rPr>
          <w:rFonts w:ascii="Times New Roman" w:hAnsi="Times New Roman"/>
          <w:sz w:val="24"/>
          <w:szCs w:val="24"/>
        </w:rPr>
        <w:t xml:space="preserve">, </w:t>
      </w:r>
      <w:r w:rsidRPr="00121A2C">
        <w:rPr>
          <w:rFonts w:ascii="Times New Roman" w:hAnsi="Times New Roman"/>
          <w:sz w:val="24"/>
          <w:szCs w:val="24"/>
        </w:rPr>
        <w:t xml:space="preserve">en in de cederen nestelt! hoe begenadigd </w:t>
      </w:r>
      <w:r>
        <w:rPr>
          <w:rFonts w:ascii="Times New Roman" w:hAnsi="Times New Roman"/>
          <w:sz w:val="24"/>
          <w:szCs w:val="24"/>
        </w:rPr>
        <w:t xml:space="preserve">zal u </w:t>
      </w:r>
      <w:r w:rsidRPr="00121A2C">
        <w:rPr>
          <w:rFonts w:ascii="Times New Roman" w:hAnsi="Times New Roman"/>
          <w:sz w:val="24"/>
          <w:szCs w:val="24"/>
        </w:rPr>
        <w:t>zijn</w:t>
      </w:r>
      <w:r>
        <w:rPr>
          <w:rFonts w:ascii="Times New Roman" w:hAnsi="Times New Roman"/>
          <w:sz w:val="24"/>
          <w:szCs w:val="24"/>
        </w:rPr>
        <w:t xml:space="preserve">, </w:t>
      </w:r>
      <w:r w:rsidRPr="00121A2C">
        <w:rPr>
          <w:rFonts w:ascii="Times New Roman" w:hAnsi="Times New Roman"/>
          <w:sz w:val="24"/>
          <w:szCs w:val="24"/>
        </w:rPr>
        <w:t>als u de smarten zullen aankomen</w:t>
      </w:r>
      <w:r>
        <w:rPr>
          <w:rFonts w:ascii="Times New Roman" w:hAnsi="Times New Roman"/>
          <w:sz w:val="24"/>
          <w:szCs w:val="24"/>
        </w:rPr>
        <w:t xml:space="preserve">, </w:t>
      </w:r>
      <w:r w:rsidRPr="00121A2C">
        <w:rPr>
          <w:rFonts w:ascii="Times New Roman" w:hAnsi="Times New Roman"/>
          <w:sz w:val="24"/>
          <w:szCs w:val="24"/>
        </w:rPr>
        <w:t>het wee als van een barende vrouw!</w:t>
      </w:r>
      <w:r>
        <w:rPr>
          <w:rFonts w:ascii="Times New Roman" w:hAnsi="Times New Roman"/>
          <w:sz w:val="24"/>
          <w:szCs w:val="24"/>
        </w:rPr>
        <w:t>"</w:t>
      </w:r>
      <w:r w:rsidRPr="00121A2C">
        <w:rPr>
          <w:rFonts w:ascii="Times New Roman" w:hAnsi="Times New Roman"/>
          <w:sz w:val="24"/>
          <w:szCs w:val="24"/>
        </w:rPr>
        <w:t xml:space="preserve"> Jeremia 22:23</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Voorwaar</w:t>
      </w:r>
      <w:r>
        <w:rPr>
          <w:rFonts w:ascii="Times New Roman" w:hAnsi="Times New Roman"/>
          <w:sz w:val="24"/>
          <w:szCs w:val="24"/>
        </w:rPr>
        <w:t xml:space="preserve">, </w:t>
      </w:r>
      <w:r w:rsidRPr="00121A2C">
        <w:rPr>
          <w:rFonts w:ascii="Times New Roman" w:hAnsi="Times New Roman"/>
          <w:sz w:val="24"/>
          <w:szCs w:val="24"/>
        </w:rPr>
        <w:t>voorwaar Ik zeg u</w:t>
      </w:r>
      <w:r>
        <w:rPr>
          <w:rFonts w:ascii="Times New Roman" w:hAnsi="Times New Roman"/>
          <w:sz w:val="24"/>
          <w:szCs w:val="24"/>
        </w:rPr>
        <w:t xml:space="preserve">, dat u </w:t>
      </w:r>
      <w:r w:rsidRPr="00121A2C">
        <w:rPr>
          <w:rFonts w:ascii="Times New Roman" w:hAnsi="Times New Roman"/>
          <w:sz w:val="24"/>
          <w:szCs w:val="24"/>
        </w:rPr>
        <w:t>zult schreien en klaaglijk wenen</w:t>
      </w:r>
      <w:r>
        <w:rPr>
          <w:rFonts w:ascii="Times New Roman" w:hAnsi="Times New Roman"/>
          <w:sz w:val="24"/>
          <w:szCs w:val="24"/>
        </w:rPr>
        <w:t xml:space="preserve">," </w:t>
      </w:r>
      <w:r w:rsidRPr="00121A2C">
        <w:rPr>
          <w:rFonts w:ascii="Times New Roman" w:hAnsi="Times New Roman"/>
          <w:sz w:val="24"/>
          <w:szCs w:val="24"/>
        </w:rPr>
        <w:t>en droefheid hebben als een barende vrouw. Johannes 16:20</w:t>
      </w:r>
      <w:r>
        <w:rPr>
          <w:rFonts w:ascii="Times New Roman" w:hAnsi="Times New Roman"/>
          <w:sz w:val="24"/>
          <w:szCs w:val="24"/>
        </w:rPr>
        <w:t>-</w:t>
      </w:r>
      <w:r w:rsidRPr="00121A2C">
        <w:rPr>
          <w:rFonts w:ascii="Times New Roman" w:hAnsi="Times New Roman"/>
          <w:sz w:val="24"/>
          <w:szCs w:val="24"/>
        </w:rPr>
        <w:t>22</w:t>
      </w:r>
      <w:r>
        <w:rPr>
          <w:rFonts w:ascii="Times New Roman" w:hAnsi="Times New Roman"/>
          <w:sz w:val="24"/>
          <w:szCs w:val="24"/>
        </w:rPr>
        <w:t>. Z</w:t>
      </w:r>
      <w:r w:rsidRPr="00121A2C">
        <w:rPr>
          <w:rFonts w:ascii="Times New Roman" w:hAnsi="Times New Roman"/>
          <w:sz w:val="24"/>
          <w:szCs w:val="24"/>
        </w:rPr>
        <w:t>eer wel beantwoordende aan de toestand van haar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barensnood hebbende</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zijnde in pijn om te baren</w:t>
      </w:r>
      <w:r>
        <w:rPr>
          <w:rFonts w:ascii="Times New Roman" w:hAnsi="Times New Roman"/>
          <w:sz w:val="24"/>
          <w:szCs w:val="24"/>
        </w:rPr>
        <w:t xml:space="preserve">," </w:t>
      </w:r>
      <w:r w:rsidRPr="00121A2C">
        <w:rPr>
          <w:rFonts w:ascii="Times New Roman" w:hAnsi="Times New Roman"/>
          <w:sz w:val="24"/>
          <w:szCs w:val="24"/>
        </w:rPr>
        <w:t>zelfs in die toestand de draak nog voor zich had staan</w:t>
      </w:r>
      <w:r>
        <w:rPr>
          <w:rFonts w:ascii="Times New Roman" w:hAnsi="Times New Roman"/>
          <w:sz w:val="24"/>
          <w:szCs w:val="24"/>
        </w:rPr>
        <w:t xml:space="preserve">, </w:t>
      </w:r>
      <w:r w:rsidRPr="00121A2C">
        <w:rPr>
          <w:rFonts w:ascii="Times New Roman" w:hAnsi="Times New Roman"/>
          <w:sz w:val="24"/>
          <w:szCs w:val="24"/>
        </w:rPr>
        <w:t>die met open mond haar vrucht zocht te verslinden</w:t>
      </w:r>
      <w:r>
        <w:rPr>
          <w:rFonts w:ascii="Times New Roman" w:hAnsi="Times New Roman"/>
          <w:sz w:val="24"/>
          <w:szCs w:val="24"/>
        </w:rPr>
        <w:t xml:space="preserve">, </w:t>
      </w:r>
      <w:r w:rsidRPr="00121A2C">
        <w:rPr>
          <w:rFonts w:ascii="Times New Roman" w:hAnsi="Times New Roman"/>
          <w:sz w:val="24"/>
          <w:szCs w:val="24"/>
        </w:rPr>
        <w:t>zodra die geboren was.</w:t>
      </w:r>
      <w:r>
        <w:rPr>
          <w:rFonts w:ascii="Times New Roman" w:hAnsi="Times New Roman"/>
          <w:sz w:val="24"/>
          <w:szCs w:val="24"/>
        </w:rPr>
        <w:t xml:space="preserve"> Openb. </w:t>
      </w:r>
      <w:r w:rsidRPr="00121A2C">
        <w:rPr>
          <w:rFonts w:ascii="Times New Roman" w:hAnsi="Times New Roman"/>
          <w:sz w:val="24"/>
          <w:szCs w:val="24"/>
        </w:rPr>
        <w:t>12:1</w:t>
      </w:r>
      <w:r>
        <w:rPr>
          <w:rFonts w:ascii="Times New Roman" w:hAnsi="Times New Roman"/>
          <w:sz w:val="24"/>
          <w:szCs w:val="24"/>
        </w:rPr>
        <w:t xml:space="preserve"> - </w:t>
      </w:r>
      <w:r w:rsidRPr="00121A2C">
        <w:rPr>
          <w:rFonts w:ascii="Times New Roman" w:hAnsi="Times New Roman"/>
          <w:sz w:val="24"/>
          <w:szCs w:val="24"/>
        </w:rPr>
        <w:t>6. Daarom</w:t>
      </w:r>
      <w:r>
        <w:rPr>
          <w:rFonts w:ascii="Times New Roman" w:hAnsi="Times New Roman"/>
          <w:sz w:val="24"/>
          <w:szCs w:val="24"/>
        </w:rPr>
        <w:t xml:space="preserve">, nogmaals,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wanneer Christus Zijn bruid te voorschijn roept om te lijden</w:t>
      </w:r>
      <w:r>
        <w:rPr>
          <w:rFonts w:ascii="Times New Roman" w:hAnsi="Times New Roman"/>
          <w:sz w:val="24"/>
          <w:szCs w:val="24"/>
        </w:rPr>
        <w:t xml:space="preserve">, </w:t>
      </w:r>
      <w:r w:rsidRPr="00121A2C">
        <w:rPr>
          <w:rFonts w:ascii="Times New Roman" w:hAnsi="Times New Roman"/>
          <w:sz w:val="24"/>
          <w:szCs w:val="24"/>
        </w:rPr>
        <w:t>Hij haar roept of trekt uit zijn huis in Libanon</w:t>
      </w:r>
      <w:r>
        <w:rPr>
          <w:rFonts w:ascii="Times New Roman" w:hAnsi="Times New Roman"/>
          <w:sz w:val="24"/>
          <w:szCs w:val="24"/>
        </w:rPr>
        <w:t xml:space="preserve">, </w:t>
      </w:r>
      <w:r w:rsidRPr="00121A2C">
        <w:rPr>
          <w:rFonts w:ascii="Times New Roman" w:hAnsi="Times New Roman"/>
          <w:sz w:val="24"/>
          <w:szCs w:val="24"/>
        </w:rPr>
        <w:t>om van de holen der leeuwen</w:t>
      </w:r>
      <w:r>
        <w:rPr>
          <w:rFonts w:ascii="Times New Roman" w:hAnsi="Times New Roman"/>
          <w:sz w:val="24"/>
          <w:szCs w:val="24"/>
        </w:rPr>
        <w:t xml:space="preserve">, </w:t>
      </w:r>
      <w:r w:rsidRPr="00121A2C">
        <w:rPr>
          <w:rFonts w:ascii="Times New Roman" w:hAnsi="Times New Roman"/>
          <w:sz w:val="24"/>
          <w:szCs w:val="24"/>
        </w:rPr>
        <w:t>van de bergen der luipaarden te zien naar de dingen</w:t>
      </w:r>
      <w:r>
        <w:rPr>
          <w:rFonts w:ascii="Times New Roman" w:hAnsi="Times New Roman"/>
          <w:sz w:val="24"/>
          <w:szCs w:val="24"/>
        </w:rPr>
        <w:t xml:space="preserve">, </w:t>
      </w:r>
      <w:r w:rsidRPr="00121A2C">
        <w:rPr>
          <w:rFonts w:ascii="Times New Roman" w:hAnsi="Times New Roman"/>
          <w:sz w:val="24"/>
          <w:szCs w:val="24"/>
        </w:rPr>
        <w:t>die onzichtbaar zijn</w:t>
      </w:r>
      <w:r>
        <w:rPr>
          <w:rFonts w:ascii="Times New Roman" w:hAnsi="Times New Roman"/>
          <w:sz w:val="24"/>
          <w:szCs w:val="24"/>
        </w:rPr>
        <w:t xml:space="preserve">, </w:t>
      </w:r>
      <w:r w:rsidRPr="00121A2C">
        <w:rPr>
          <w:rFonts w:ascii="Times New Roman" w:hAnsi="Times New Roman"/>
          <w:sz w:val="24"/>
          <w:szCs w:val="24"/>
        </w:rPr>
        <w:t>evenals Paulus zei</w:t>
      </w:r>
      <w:r>
        <w:rPr>
          <w:rFonts w:ascii="Times New Roman" w:hAnsi="Times New Roman"/>
          <w:sz w:val="24"/>
          <w:szCs w:val="24"/>
        </w:rPr>
        <w:t xml:space="preserve">, </w:t>
      </w:r>
      <w:r w:rsidRPr="00121A2C">
        <w:rPr>
          <w:rFonts w:ascii="Times New Roman" w:hAnsi="Times New Roman"/>
          <w:sz w:val="24"/>
          <w:szCs w:val="24"/>
        </w:rPr>
        <w:t xml:space="preserve">toen hij in droefheid verkeerde: </w:t>
      </w:r>
      <w:r>
        <w:rPr>
          <w:rFonts w:ascii="Times New Roman" w:hAnsi="Times New Roman"/>
          <w:sz w:val="24"/>
          <w:szCs w:val="24"/>
        </w:rPr>
        <w:t>"</w:t>
      </w:r>
      <w:r w:rsidRPr="00121A2C">
        <w:rPr>
          <w:rFonts w:ascii="Times New Roman" w:hAnsi="Times New Roman"/>
          <w:sz w:val="24"/>
          <w:szCs w:val="24"/>
        </w:rPr>
        <w:t>Aangezien wij niet aanmerken de dingen</w:t>
      </w:r>
      <w:r>
        <w:rPr>
          <w:rFonts w:ascii="Times New Roman" w:hAnsi="Times New Roman"/>
          <w:sz w:val="24"/>
          <w:szCs w:val="24"/>
        </w:rPr>
        <w:t xml:space="preserve">, </w:t>
      </w:r>
      <w:r w:rsidRPr="00121A2C">
        <w:rPr>
          <w:rFonts w:ascii="Times New Roman" w:hAnsi="Times New Roman"/>
          <w:sz w:val="24"/>
          <w:szCs w:val="24"/>
        </w:rPr>
        <w:t>die men ziet.</w:t>
      </w:r>
      <w:r>
        <w:rPr>
          <w:rFonts w:ascii="Times New Roman" w:hAnsi="Times New Roman"/>
          <w:sz w:val="24"/>
          <w:szCs w:val="24"/>
        </w:rPr>
        <w:t>"</w:t>
      </w:r>
      <w:r w:rsidRPr="00121A2C">
        <w:rPr>
          <w:rFonts w:ascii="Times New Roman" w:hAnsi="Times New Roman"/>
          <w:sz w:val="24"/>
          <w:szCs w:val="24"/>
        </w:rPr>
        <w:t xml:space="preserve"> Hooglied 4:8</w:t>
      </w:r>
      <w:r>
        <w:rPr>
          <w:rFonts w:ascii="Times New Roman" w:hAnsi="Times New Roman"/>
          <w:sz w:val="24"/>
          <w:szCs w:val="24"/>
        </w:rPr>
        <w:t>, 2 Cor.</w:t>
      </w:r>
      <w:r w:rsidRPr="00121A2C">
        <w:rPr>
          <w:rFonts w:ascii="Times New Roman" w:hAnsi="Times New Roman"/>
          <w:sz w:val="24"/>
          <w:szCs w:val="24"/>
        </w:rPr>
        <w:t xml:space="preserve"> 4:18.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trekt hen vandaar uit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als schapen</w:t>
      </w:r>
      <w:r>
        <w:rPr>
          <w:rFonts w:ascii="Times New Roman" w:hAnsi="Times New Roman"/>
          <w:sz w:val="24"/>
          <w:szCs w:val="24"/>
        </w:rPr>
        <w:t xml:space="preserve">, </w:t>
      </w:r>
      <w:r w:rsidRPr="00121A2C">
        <w:rPr>
          <w:rFonts w:ascii="Times New Roman" w:hAnsi="Times New Roman"/>
          <w:sz w:val="24"/>
          <w:szCs w:val="24"/>
        </w:rPr>
        <w:t>die aangewezen zijn voor de slachtbank</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gaat hun voor</w:t>
      </w:r>
      <w:r>
        <w:rPr>
          <w:rFonts w:ascii="Times New Roman" w:hAnsi="Times New Roman"/>
          <w:sz w:val="24"/>
          <w:szCs w:val="24"/>
        </w:rPr>
        <w:t xml:space="preserve">, </w:t>
      </w:r>
      <w:r w:rsidRPr="00121A2C">
        <w:rPr>
          <w:rFonts w:ascii="Times New Roman" w:hAnsi="Times New Roman"/>
          <w:sz w:val="24"/>
          <w:szCs w:val="24"/>
        </w:rPr>
        <w:t>en zij volgen Hem daarheen. Ook drukt de profeet</w:t>
      </w:r>
      <w:r>
        <w:rPr>
          <w:rFonts w:ascii="Times New Roman" w:hAnsi="Times New Roman"/>
          <w:sz w:val="24"/>
          <w:szCs w:val="24"/>
        </w:rPr>
        <w:t xml:space="preserve">, </w:t>
      </w:r>
      <w:r w:rsidRPr="00121A2C">
        <w:rPr>
          <w:rFonts w:ascii="Times New Roman" w:hAnsi="Times New Roman"/>
          <w:sz w:val="24"/>
          <w:szCs w:val="24"/>
        </w:rPr>
        <w:t>wanneer hij de droefenissen der kerk voorzegt</w:t>
      </w:r>
      <w:r>
        <w:rPr>
          <w:rFonts w:ascii="Times New Roman" w:hAnsi="Times New Roman"/>
          <w:sz w:val="24"/>
          <w:szCs w:val="24"/>
        </w:rPr>
        <w:t xml:space="preserve">, </w:t>
      </w:r>
      <w:r w:rsidRPr="00121A2C">
        <w:rPr>
          <w:rFonts w:ascii="Times New Roman" w:hAnsi="Times New Roman"/>
          <w:sz w:val="24"/>
          <w:szCs w:val="24"/>
        </w:rPr>
        <w:t>dit uit door de val van de cederen van Libanon</w:t>
      </w:r>
      <w:r>
        <w:rPr>
          <w:rFonts w:ascii="Times New Roman" w:hAnsi="Times New Roman"/>
          <w:sz w:val="24"/>
          <w:szCs w:val="24"/>
        </w:rPr>
        <w:t xml:space="preserve">, </w:t>
      </w:r>
      <w:r w:rsidRPr="00121A2C">
        <w:rPr>
          <w:rFonts w:ascii="Times New Roman" w:hAnsi="Times New Roman"/>
          <w:sz w:val="24"/>
          <w:szCs w:val="24"/>
        </w:rPr>
        <w:t>zeggende: De Heere zal de verwarde struiken des wouds omhouwen met ijzer</w:t>
      </w:r>
      <w:r>
        <w:rPr>
          <w:rFonts w:ascii="Times New Roman" w:hAnsi="Times New Roman"/>
          <w:sz w:val="24"/>
          <w:szCs w:val="24"/>
        </w:rPr>
        <w:t xml:space="preserve">, </w:t>
      </w:r>
      <w:r w:rsidRPr="00121A2C">
        <w:rPr>
          <w:rFonts w:ascii="Times New Roman" w:hAnsi="Times New Roman"/>
          <w:sz w:val="24"/>
          <w:szCs w:val="24"/>
        </w:rPr>
        <w:t>een weinig tevoren genoemd de bijl en de zaag</w:t>
      </w:r>
      <w:r>
        <w:rPr>
          <w:rFonts w:ascii="Times New Roman" w:hAnsi="Times New Roman"/>
          <w:sz w:val="24"/>
          <w:szCs w:val="24"/>
        </w:rPr>
        <w:t>. E</w:t>
      </w:r>
      <w:r w:rsidRPr="00121A2C">
        <w:rPr>
          <w:rFonts w:ascii="Times New Roman" w:hAnsi="Times New Roman"/>
          <w:sz w:val="24"/>
          <w:szCs w:val="24"/>
        </w:rPr>
        <w:t>n de Libanon zal vallen door de Heerlijke. Jesaja 10:15</w:t>
      </w:r>
      <w:r>
        <w:rPr>
          <w:rFonts w:ascii="Times New Roman" w:hAnsi="Times New Roman"/>
          <w:sz w:val="24"/>
          <w:szCs w:val="24"/>
        </w:rPr>
        <w:t xml:space="preserve">, </w:t>
      </w:r>
      <w:r w:rsidRPr="00121A2C">
        <w:rPr>
          <w:rFonts w:ascii="Times New Roman" w:hAnsi="Times New Roman"/>
          <w:sz w:val="24"/>
          <w:szCs w:val="24"/>
        </w:rPr>
        <w:t>34</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Het land treurt</w:t>
      </w:r>
      <w:r>
        <w:rPr>
          <w:rFonts w:ascii="Times New Roman" w:hAnsi="Times New Roman"/>
          <w:sz w:val="24"/>
          <w:szCs w:val="24"/>
        </w:rPr>
        <w:t xml:space="preserve">, </w:t>
      </w:r>
      <w:r w:rsidRPr="00121A2C">
        <w:rPr>
          <w:rFonts w:ascii="Times New Roman" w:hAnsi="Times New Roman"/>
          <w:sz w:val="24"/>
          <w:szCs w:val="24"/>
        </w:rPr>
        <w:t>het kweelt</w:t>
      </w:r>
      <w:r>
        <w:rPr>
          <w:rFonts w:ascii="Times New Roman" w:hAnsi="Times New Roman"/>
          <w:sz w:val="24"/>
          <w:szCs w:val="24"/>
        </w:rPr>
        <w:t xml:space="preserve">, </w:t>
      </w:r>
      <w:r w:rsidRPr="00121A2C">
        <w:rPr>
          <w:rFonts w:ascii="Times New Roman" w:hAnsi="Times New Roman"/>
          <w:sz w:val="24"/>
          <w:szCs w:val="24"/>
        </w:rPr>
        <w:t>de Libanon schaamt zich</w:t>
      </w:r>
      <w:r>
        <w:rPr>
          <w:rFonts w:ascii="Times New Roman" w:hAnsi="Times New Roman"/>
          <w:sz w:val="24"/>
          <w:szCs w:val="24"/>
        </w:rPr>
        <w:t xml:space="preserve">, </w:t>
      </w:r>
      <w:r w:rsidRPr="00121A2C">
        <w:rPr>
          <w:rFonts w:ascii="Times New Roman" w:hAnsi="Times New Roman"/>
          <w:sz w:val="24"/>
          <w:szCs w:val="24"/>
        </w:rPr>
        <w:t>hij verwelkt.</w:t>
      </w:r>
      <w:r>
        <w:rPr>
          <w:rFonts w:ascii="Times New Roman" w:hAnsi="Times New Roman"/>
          <w:sz w:val="24"/>
          <w:szCs w:val="24"/>
        </w:rPr>
        <w:t>"</w:t>
      </w:r>
      <w:r w:rsidRPr="00121A2C">
        <w:rPr>
          <w:rFonts w:ascii="Times New Roman" w:hAnsi="Times New Roman"/>
          <w:sz w:val="24"/>
          <w:szCs w:val="24"/>
        </w:rPr>
        <w:t xml:space="preserve"> Jesaja 33:9. Denken wij</w:t>
      </w:r>
      <w:r>
        <w:rPr>
          <w:rFonts w:ascii="Times New Roman" w:hAnsi="Times New Roman"/>
          <w:sz w:val="24"/>
          <w:szCs w:val="24"/>
        </w:rPr>
        <w:t xml:space="preserve">, </w:t>
      </w:r>
      <w:r w:rsidRPr="00121A2C">
        <w:rPr>
          <w:rFonts w:ascii="Times New Roman" w:hAnsi="Times New Roman"/>
          <w:sz w:val="24"/>
          <w:szCs w:val="24"/>
        </w:rPr>
        <w:t>dat de profeet hier profeteert tegen bomen</w:t>
      </w:r>
      <w:r>
        <w:rPr>
          <w:rFonts w:ascii="Times New Roman" w:hAnsi="Times New Roman"/>
          <w:sz w:val="24"/>
          <w:szCs w:val="24"/>
        </w:rPr>
        <w:t xml:space="preserve">, </w:t>
      </w:r>
      <w:r w:rsidRPr="00121A2C">
        <w:rPr>
          <w:rFonts w:ascii="Times New Roman" w:hAnsi="Times New Roman"/>
          <w:sz w:val="24"/>
          <w:szCs w:val="24"/>
        </w:rPr>
        <w:t>tegen de natuurlijke cederen van Libanon?</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nee, </w:t>
      </w:r>
      <w:r w:rsidRPr="00121A2C">
        <w:rPr>
          <w:rFonts w:ascii="Times New Roman" w:hAnsi="Times New Roman"/>
          <w:sz w:val="24"/>
          <w:szCs w:val="24"/>
        </w:rPr>
        <w:t>het is een profetie betreffende de staat van droefheid en vervolging van de kerk in de woestijn</w:t>
      </w:r>
      <w:r>
        <w:rPr>
          <w:rFonts w:ascii="Times New Roman" w:hAnsi="Times New Roman"/>
          <w:sz w:val="24"/>
          <w:szCs w:val="24"/>
        </w:rPr>
        <w:t xml:space="preserve">, </w:t>
      </w:r>
      <w:r w:rsidRPr="00121A2C">
        <w:rPr>
          <w:rFonts w:ascii="Times New Roman" w:hAnsi="Times New Roman"/>
          <w:sz w:val="24"/>
          <w:szCs w:val="24"/>
        </w:rPr>
        <w:t>waarvan Libanon</w:t>
      </w:r>
      <w:r>
        <w:rPr>
          <w:rFonts w:ascii="Times New Roman" w:hAnsi="Times New Roman"/>
          <w:sz w:val="24"/>
          <w:szCs w:val="24"/>
        </w:rPr>
        <w:t xml:space="preserve">, </w:t>
      </w:r>
      <w:r w:rsidRPr="00121A2C">
        <w:rPr>
          <w:rFonts w:ascii="Times New Roman" w:hAnsi="Times New Roman"/>
          <w:sz w:val="24"/>
          <w:szCs w:val="24"/>
        </w:rPr>
        <w:t>ik bedoel dit huis des wouds van Libanon</w:t>
      </w:r>
      <w:r>
        <w:rPr>
          <w:rFonts w:ascii="Times New Roman" w:hAnsi="Times New Roman"/>
          <w:sz w:val="24"/>
          <w:szCs w:val="24"/>
        </w:rPr>
        <w:t xml:space="preserve">, </w:t>
      </w:r>
      <w:r w:rsidRPr="00121A2C">
        <w:rPr>
          <w:rFonts w:ascii="Times New Roman" w:hAnsi="Times New Roman"/>
          <w:sz w:val="24"/>
          <w:szCs w:val="24"/>
        </w:rPr>
        <w:t>een voorstelling was. Ook wanneer God de vijanden van Zijn kerk in de woestijn bedreigt met Zijn oordelen</w:t>
      </w:r>
      <w:r>
        <w:rPr>
          <w:rFonts w:ascii="Times New Roman" w:hAnsi="Times New Roman"/>
          <w:sz w:val="24"/>
          <w:szCs w:val="24"/>
        </w:rPr>
        <w:t xml:space="preserve">, </w:t>
      </w:r>
      <w:r w:rsidRPr="00121A2C">
        <w:rPr>
          <w:rFonts w:ascii="Times New Roman" w:hAnsi="Times New Roman"/>
          <w:sz w:val="24"/>
          <w:szCs w:val="24"/>
        </w:rPr>
        <w:t>omdat zij zo wreed tegen haar te werk gaan in de dag van haar verlatenheid</w:t>
      </w:r>
      <w:r>
        <w:rPr>
          <w:rFonts w:ascii="Times New Roman" w:hAnsi="Times New Roman"/>
          <w:sz w:val="24"/>
          <w:szCs w:val="24"/>
        </w:rPr>
        <w:t xml:space="preserve">, </w:t>
      </w:r>
      <w:r w:rsidRPr="00121A2C">
        <w:rPr>
          <w:rFonts w:ascii="Times New Roman" w:hAnsi="Times New Roman"/>
          <w:sz w:val="24"/>
          <w:szCs w:val="24"/>
        </w:rPr>
        <w:t>noemt Hij die oordelen het geweld van Libanon. Dat is</w:t>
      </w:r>
      <w:r>
        <w:rPr>
          <w:rFonts w:ascii="Times New Roman" w:hAnsi="Times New Roman"/>
          <w:sz w:val="24"/>
          <w:szCs w:val="24"/>
        </w:rPr>
        <w:t xml:space="preserve">, </w:t>
      </w:r>
      <w:r w:rsidRPr="00121A2C">
        <w:rPr>
          <w:rFonts w:ascii="Times New Roman" w:hAnsi="Times New Roman"/>
          <w:sz w:val="24"/>
          <w:szCs w:val="24"/>
        </w:rPr>
        <w:t>bij wijze van vergelijking</w:t>
      </w:r>
      <w:r>
        <w:rPr>
          <w:rFonts w:ascii="Times New Roman" w:hAnsi="Times New Roman"/>
          <w:sz w:val="24"/>
          <w:szCs w:val="24"/>
        </w:rPr>
        <w:t xml:space="preserve">, </w:t>
      </w:r>
      <w:r w:rsidRPr="00121A2C">
        <w:rPr>
          <w:rFonts w:ascii="Times New Roman" w:hAnsi="Times New Roman"/>
          <w:sz w:val="24"/>
          <w:szCs w:val="24"/>
        </w:rPr>
        <w:t>zulk als het geweld</w:t>
      </w:r>
      <w:r>
        <w:rPr>
          <w:rFonts w:ascii="Times New Roman" w:hAnsi="Times New Roman"/>
          <w:sz w:val="24"/>
          <w:szCs w:val="24"/>
        </w:rPr>
        <w:t xml:space="preserve">, </w:t>
      </w:r>
      <w:r w:rsidRPr="00121A2C">
        <w:rPr>
          <w:rFonts w:ascii="Times New Roman" w:hAnsi="Times New Roman"/>
          <w:sz w:val="24"/>
          <w:szCs w:val="24"/>
        </w:rPr>
        <w:t xml:space="preserve">dat Libanon aangedaan was. </w:t>
      </w:r>
      <w:r>
        <w:rPr>
          <w:rFonts w:ascii="Times New Roman" w:hAnsi="Times New Roman"/>
          <w:sz w:val="24"/>
          <w:szCs w:val="24"/>
        </w:rPr>
        <w:t>"</w:t>
      </w:r>
      <w:r w:rsidRPr="00121A2C">
        <w:rPr>
          <w:rFonts w:ascii="Times New Roman" w:hAnsi="Times New Roman"/>
          <w:sz w:val="24"/>
          <w:szCs w:val="24"/>
        </w:rPr>
        <w:t>Want het geweld</w:t>
      </w:r>
      <w:r>
        <w:rPr>
          <w:rFonts w:ascii="Times New Roman" w:hAnsi="Times New Roman"/>
          <w:sz w:val="24"/>
          <w:szCs w:val="24"/>
        </w:rPr>
        <w:t xml:space="preserve">, </w:t>
      </w:r>
      <w:r w:rsidRPr="00121A2C">
        <w:rPr>
          <w:rFonts w:ascii="Times New Roman" w:hAnsi="Times New Roman"/>
          <w:sz w:val="24"/>
          <w:szCs w:val="24"/>
        </w:rPr>
        <w:t>dat tegen Libanon begaan is</w:t>
      </w:r>
      <w:r>
        <w:rPr>
          <w:rFonts w:ascii="Times New Roman" w:hAnsi="Times New Roman"/>
          <w:sz w:val="24"/>
          <w:szCs w:val="24"/>
        </w:rPr>
        <w:t xml:space="preserve">, </w:t>
      </w:r>
      <w:r w:rsidRPr="00121A2C">
        <w:rPr>
          <w:rFonts w:ascii="Times New Roman" w:hAnsi="Times New Roman"/>
          <w:sz w:val="24"/>
          <w:szCs w:val="24"/>
        </w:rPr>
        <w:t>zal u bedekken</w:t>
      </w:r>
      <w:r>
        <w:rPr>
          <w:rFonts w:ascii="Times New Roman" w:hAnsi="Times New Roman"/>
          <w:sz w:val="24"/>
          <w:szCs w:val="24"/>
        </w:rPr>
        <w:t xml:space="preserve">, </w:t>
      </w:r>
      <w:r w:rsidRPr="00121A2C">
        <w:rPr>
          <w:rFonts w:ascii="Times New Roman" w:hAnsi="Times New Roman"/>
          <w:sz w:val="24"/>
          <w:szCs w:val="24"/>
        </w:rPr>
        <w:t>en de verwoesting der beesten zal ze verschrikken</w:t>
      </w:r>
      <w:r>
        <w:rPr>
          <w:rFonts w:ascii="Times New Roman" w:hAnsi="Times New Roman"/>
          <w:sz w:val="24"/>
          <w:szCs w:val="24"/>
        </w:rPr>
        <w:t xml:space="preserve">, </w:t>
      </w:r>
      <w:r w:rsidRPr="00121A2C">
        <w:rPr>
          <w:rFonts w:ascii="Times New Roman" w:hAnsi="Times New Roman"/>
          <w:sz w:val="24"/>
          <w:szCs w:val="24"/>
        </w:rPr>
        <w:t>om des bloeds wil der mensen</w:t>
      </w:r>
      <w:r>
        <w:rPr>
          <w:rFonts w:ascii="Times New Roman" w:hAnsi="Times New Roman"/>
          <w:sz w:val="24"/>
          <w:szCs w:val="24"/>
        </w:rPr>
        <w:t xml:space="preserve">, </w:t>
      </w:r>
      <w:r w:rsidRPr="00121A2C">
        <w:rPr>
          <w:rFonts w:ascii="Times New Roman" w:hAnsi="Times New Roman"/>
          <w:sz w:val="24"/>
          <w:szCs w:val="24"/>
        </w:rPr>
        <w:t>en des gewelds in het land</w:t>
      </w:r>
      <w:r>
        <w:rPr>
          <w:rFonts w:ascii="Times New Roman" w:hAnsi="Times New Roman"/>
          <w:sz w:val="24"/>
          <w:szCs w:val="24"/>
        </w:rPr>
        <w:t xml:space="preserve">, </w:t>
      </w:r>
      <w:r w:rsidRPr="00121A2C">
        <w:rPr>
          <w:rFonts w:ascii="Times New Roman" w:hAnsi="Times New Roman"/>
          <w:sz w:val="24"/>
          <w:szCs w:val="24"/>
        </w:rPr>
        <w:t>de stad en aan alle inwoners daarvan.</w:t>
      </w:r>
      <w:r>
        <w:rPr>
          <w:rFonts w:ascii="Times New Roman" w:hAnsi="Times New Roman"/>
          <w:sz w:val="24"/>
          <w:szCs w:val="24"/>
        </w:rPr>
        <w:t>"</w:t>
      </w:r>
      <w:r w:rsidRPr="00121A2C">
        <w:rPr>
          <w:rFonts w:ascii="Times New Roman" w:hAnsi="Times New Roman"/>
          <w:sz w:val="24"/>
          <w:szCs w:val="24"/>
        </w:rPr>
        <w:t xml:space="preserve"> Habakuk 2:17. Dit is gelijk het woord: </w:t>
      </w:r>
      <w:r>
        <w:rPr>
          <w:rFonts w:ascii="Times New Roman" w:hAnsi="Times New Roman"/>
          <w:sz w:val="24"/>
          <w:szCs w:val="24"/>
        </w:rPr>
        <w:t>"</w:t>
      </w:r>
      <w:r w:rsidRPr="00121A2C">
        <w:rPr>
          <w:rFonts w:ascii="Times New Roman" w:hAnsi="Times New Roman"/>
          <w:sz w:val="24"/>
          <w:szCs w:val="24"/>
        </w:rPr>
        <w:t>Vergeldt haar</w:t>
      </w:r>
      <w:r>
        <w:rPr>
          <w:rFonts w:ascii="Times New Roman" w:hAnsi="Times New Roman"/>
          <w:sz w:val="24"/>
          <w:szCs w:val="24"/>
        </w:rPr>
        <w:t xml:space="preserve">, </w:t>
      </w:r>
      <w:r w:rsidRPr="00121A2C">
        <w:rPr>
          <w:rFonts w:ascii="Times New Roman" w:hAnsi="Times New Roman"/>
          <w:sz w:val="24"/>
          <w:szCs w:val="24"/>
        </w:rPr>
        <w:t>gelijk als zij u vergolden heeft</w:t>
      </w:r>
      <w:r>
        <w:rPr>
          <w:rFonts w:ascii="Times New Roman" w:hAnsi="Times New Roman"/>
          <w:sz w:val="24"/>
          <w:szCs w:val="24"/>
        </w:rPr>
        <w:t xml:space="preserve">, </w:t>
      </w:r>
      <w:r w:rsidRPr="00121A2C">
        <w:rPr>
          <w:rFonts w:ascii="Times New Roman" w:hAnsi="Times New Roman"/>
          <w:sz w:val="24"/>
          <w:szCs w:val="24"/>
        </w:rPr>
        <w:t>en verdubbelt haar dubbel</w:t>
      </w:r>
      <w:r>
        <w:rPr>
          <w:rFonts w:ascii="Times New Roman" w:hAnsi="Times New Roman"/>
          <w:sz w:val="24"/>
          <w:szCs w:val="24"/>
        </w:rPr>
        <w:t xml:space="preserve">, </w:t>
      </w:r>
      <w:r w:rsidRPr="00121A2C">
        <w:rPr>
          <w:rFonts w:ascii="Times New Roman" w:hAnsi="Times New Roman"/>
          <w:sz w:val="24"/>
          <w:szCs w:val="24"/>
        </w:rPr>
        <w:t>naar haar werken.</w:t>
      </w:r>
      <w:r>
        <w:rPr>
          <w:rFonts w:ascii="Times New Roman" w:hAnsi="Times New Roman"/>
          <w:sz w:val="24"/>
          <w:szCs w:val="24"/>
        </w:rPr>
        <w:t xml:space="preserve">" Openb. </w:t>
      </w:r>
      <w:r w:rsidRPr="00121A2C">
        <w:rPr>
          <w:rFonts w:ascii="Times New Roman" w:hAnsi="Times New Roman"/>
          <w:sz w:val="24"/>
          <w:szCs w:val="24"/>
        </w:rPr>
        <w:t xml:space="preserve">18:6. Dit doet de kerk door haar gebeden. </w:t>
      </w:r>
      <w:r>
        <w:rPr>
          <w:rFonts w:ascii="Times New Roman" w:hAnsi="Times New Roman"/>
          <w:sz w:val="24"/>
          <w:szCs w:val="24"/>
        </w:rPr>
        <w:t>"</w:t>
      </w:r>
      <w:r w:rsidRPr="00121A2C">
        <w:rPr>
          <w:rFonts w:ascii="Times New Roman" w:hAnsi="Times New Roman"/>
          <w:sz w:val="24"/>
          <w:szCs w:val="24"/>
        </w:rPr>
        <w:t>Het geweld</w:t>
      </w:r>
      <w:r>
        <w:rPr>
          <w:rFonts w:ascii="Times New Roman" w:hAnsi="Times New Roman"/>
          <w:sz w:val="24"/>
          <w:szCs w:val="24"/>
        </w:rPr>
        <w:t xml:space="preserve">, </w:t>
      </w:r>
      <w:r w:rsidRPr="00121A2C">
        <w:rPr>
          <w:rFonts w:ascii="Times New Roman" w:hAnsi="Times New Roman"/>
          <w:sz w:val="24"/>
          <w:szCs w:val="24"/>
        </w:rPr>
        <w:t>dat mij in mijn vlees is aangedaan</w:t>
      </w:r>
      <w:r>
        <w:rPr>
          <w:rFonts w:ascii="Times New Roman" w:hAnsi="Times New Roman"/>
          <w:sz w:val="24"/>
          <w:szCs w:val="24"/>
        </w:rPr>
        <w:t xml:space="preserve">, </w:t>
      </w:r>
      <w:r w:rsidRPr="00121A2C">
        <w:rPr>
          <w:rFonts w:ascii="Times New Roman" w:hAnsi="Times New Roman"/>
          <w:sz w:val="24"/>
          <w:szCs w:val="24"/>
        </w:rPr>
        <w:t xml:space="preserve">zij op Babel! zegge de inwoners van </w:t>
      </w:r>
      <w:r>
        <w:rPr>
          <w:rFonts w:ascii="Times New Roman" w:hAnsi="Times New Roman"/>
          <w:sz w:val="24"/>
          <w:szCs w:val="24"/>
        </w:rPr>
        <w:t xml:space="preserve">Sion, </w:t>
      </w:r>
      <w:r w:rsidRPr="00121A2C">
        <w:rPr>
          <w:rFonts w:ascii="Times New Roman" w:hAnsi="Times New Roman"/>
          <w:sz w:val="24"/>
          <w:szCs w:val="24"/>
        </w:rPr>
        <w:t>en mijn bloed zij op de inwoners van Chaldea! zegge Jeruzalem.</w:t>
      </w:r>
      <w:r>
        <w:rPr>
          <w:rFonts w:ascii="Times New Roman" w:hAnsi="Times New Roman"/>
          <w:sz w:val="24"/>
          <w:szCs w:val="24"/>
        </w:rPr>
        <w:t>"</w:t>
      </w:r>
      <w:r w:rsidRPr="00121A2C">
        <w:rPr>
          <w:rFonts w:ascii="Times New Roman" w:hAnsi="Times New Roman"/>
          <w:sz w:val="24"/>
          <w:szCs w:val="24"/>
        </w:rPr>
        <w:t xml:space="preserve"> Jeremia 51:35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dan zal vervuld worden hetgeen geschreven is: Zie</w:t>
      </w:r>
      <w:r>
        <w:rPr>
          <w:rFonts w:ascii="Times New Roman" w:hAnsi="Times New Roman"/>
          <w:sz w:val="24"/>
          <w:szCs w:val="24"/>
        </w:rPr>
        <w:t xml:space="preserve">, </w:t>
      </w:r>
      <w:r w:rsidRPr="00121A2C">
        <w:rPr>
          <w:rFonts w:ascii="Times New Roman" w:hAnsi="Times New Roman"/>
          <w:sz w:val="24"/>
          <w:szCs w:val="24"/>
        </w:rPr>
        <w:t>wat zij deden aan Libanon</w:t>
      </w:r>
      <w:r>
        <w:rPr>
          <w:rFonts w:ascii="Times New Roman" w:hAnsi="Times New Roman"/>
          <w:sz w:val="24"/>
          <w:szCs w:val="24"/>
        </w:rPr>
        <w:t xml:space="preserve">, </w:t>
      </w:r>
      <w:r w:rsidRPr="00121A2C">
        <w:rPr>
          <w:rFonts w:ascii="Times New Roman" w:hAnsi="Times New Roman"/>
          <w:sz w:val="24"/>
          <w:szCs w:val="24"/>
        </w:rPr>
        <w:t>zal gedaan worden aan hen. Obadja 15</w:t>
      </w:r>
      <w:r>
        <w:rPr>
          <w:rFonts w:ascii="Times New Roman" w:hAnsi="Times New Roman"/>
          <w:sz w:val="24"/>
          <w:szCs w:val="24"/>
        </w:rPr>
        <w:t>, Ezech.</w:t>
      </w:r>
      <w:r w:rsidRPr="00121A2C">
        <w:rPr>
          <w:rFonts w:ascii="Times New Roman" w:hAnsi="Times New Roman"/>
          <w:sz w:val="24"/>
          <w:szCs w:val="24"/>
        </w:rPr>
        <w:t xml:space="preserve"> 35:14</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heeft Zijn tijd om het kwaad</w:t>
      </w:r>
      <w:r>
        <w:rPr>
          <w:rFonts w:ascii="Times New Roman" w:hAnsi="Times New Roman"/>
          <w:sz w:val="24"/>
          <w:szCs w:val="24"/>
        </w:rPr>
        <w:t xml:space="preserve">, </w:t>
      </w:r>
      <w:r w:rsidRPr="00121A2C">
        <w:rPr>
          <w:rFonts w:ascii="Times New Roman" w:hAnsi="Times New Roman"/>
          <w:sz w:val="24"/>
          <w:szCs w:val="24"/>
        </w:rPr>
        <w:t>dat de vijanden doen aan Zijn kerk</w:t>
      </w:r>
      <w:r>
        <w:rPr>
          <w:rFonts w:ascii="Times New Roman" w:hAnsi="Times New Roman"/>
          <w:sz w:val="24"/>
          <w:szCs w:val="24"/>
        </w:rPr>
        <w:t xml:space="preserve">, </w:t>
      </w:r>
      <w:r w:rsidRPr="00121A2C">
        <w:rPr>
          <w:rFonts w:ascii="Times New Roman" w:hAnsi="Times New Roman"/>
          <w:sz w:val="24"/>
          <w:szCs w:val="24"/>
        </w:rPr>
        <w:t>op hun hoofd te doen we</w:t>
      </w:r>
      <w:r>
        <w:rPr>
          <w:rFonts w:ascii="Times New Roman" w:hAnsi="Times New Roman"/>
          <w:sz w:val="24"/>
          <w:szCs w:val="24"/>
        </w:rPr>
        <w:t>d</w:t>
      </w:r>
      <w:r w:rsidRPr="00121A2C">
        <w:rPr>
          <w:rFonts w:ascii="Times New Roman" w:hAnsi="Times New Roman"/>
          <w:sz w:val="24"/>
          <w:szCs w:val="24"/>
        </w:rPr>
        <w:t>erkeren</w:t>
      </w:r>
      <w:r>
        <w:rPr>
          <w:rFonts w:ascii="Times New Roman" w:hAnsi="Times New Roman"/>
          <w:sz w:val="24"/>
          <w:szCs w:val="24"/>
        </w:rPr>
        <w:t xml:space="preserve">, </w:t>
      </w:r>
      <w:r w:rsidRPr="00121A2C">
        <w:rPr>
          <w:rFonts w:ascii="Times New Roman" w:hAnsi="Times New Roman"/>
          <w:sz w:val="24"/>
          <w:szCs w:val="24"/>
        </w:rPr>
        <w:t>en Hij zal het doen</w:t>
      </w:r>
      <w:r>
        <w:rPr>
          <w:rFonts w:ascii="Times New Roman" w:hAnsi="Times New Roman"/>
          <w:sz w:val="24"/>
          <w:szCs w:val="24"/>
        </w:rPr>
        <w:t xml:space="preserve">, </w:t>
      </w:r>
      <w:r w:rsidRPr="00121A2C">
        <w:rPr>
          <w:rFonts w:ascii="Times New Roman" w:hAnsi="Times New Roman"/>
          <w:sz w:val="24"/>
          <w:szCs w:val="24"/>
        </w:rPr>
        <w:t>wanneer de tijd daarvoor gekomen is</w:t>
      </w:r>
      <w:r>
        <w:rPr>
          <w:rFonts w:ascii="Times New Roman" w:hAnsi="Times New Roman"/>
          <w:sz w:val="24"/>
          <w:szCs w:val="24"/>
        </w:rPr>
        <w:t xml:space="preserve">, </w:t>
      </w:r>
      <w:r w:rsidRPr="00121A2C">
        <w:rPr>
          <w:rFonts w:ascii="Times New Roman" w:hAnsi="Times New Roman"/>
          <w:sz w:val="24"/>
          <w:szCs w:val="24"/>
        </w:rPr>
        <w:t>en deze vergelding wordt genoemd het bedekken van hen met het geweld van Libanon</w:t>
      </w:r>
      <w:r>
        <w:rPr>
          <w:rFonts w:ascii="Times New Roman" w:hAnsi="Times New Roman"/>
          <w:sz w:val="24"/>
          <w:szCs w:val="24"/>
        </w:rPr>
        <w:t xml:space="preserve">, </w:t>
      </w:r>
      <w:r w:rsidRPr="00121A2C">
        <w:rPr>
          <w:rFonts w:ascii="Times New Roman" w:hAnsi="Times New Roman"/>
          <w:sz w:val="24"/>
          <w:szCs w:val="24"/>
        </w:rPr>
        <w:t>of dat geweld</w:t>
      </w:r>
      <w:r>
        <w:rPr>
          <w:rFonts w:ascii="Times New Roman" w:hAnsi="Times New Roman"/>
          <w:sz w:val="24"/>
          <w:szCs w:val="24"/>
        </w:rPr>
        <w:t xml:space="preserve">, </w:t>
      </w:r>
      <w:r w:rsidRPr="00121A2C">
        <w:rPr>
          <w:rFonts w:ascii="Times New Roman" w:hAnsi="Times New Roman"/>
          <w:sz w:val="24"/>
          <w:szCs w:val="24"/>
        </w:rPr>
        <w:t xml:space="preserve">hetwelk aan haar getoond is in de dag van haar benauwdheid.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nog verder duidelijk</w:t>
      </w:r>
      <w:r>
        <w:rPr>
          <w:rFonts w:ascii="Times New Roman" w:hAnsi="Times New Roman"/>
          <w:sz w:val="24"/>
          <w:szCs w:val="24"/>
        </w:rPr>
        <w:t xml:space="preserve">, </w:t>
      </w:r>
      <w:r w:rsidRPr="00121A2C">
        <w:rPr>
          <w:rFonts w:ascii="Times New Roman" w:hAnsi="Times New Roman"/>
          <w:sz w:val="24"/>
          <w:szCs w:val="24"/>
        </w:rPr>
        <w:t xml:space="preserve">dat dit huis des wouds van Libanon een type was van de kerk in de woestijn: </w:t>
      </w:r>
    </w:p>
    <w:p w:rsidR="00E50744" w:rsidRDefault="00E50744" w:rsidP="00F7438B">
      <w:pPr>
        <w:spacing w:after="0"/>
        <w:ind w:left="284"/>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Om</w:t>
      </w:r>
      <w:r w:rsidRPr="00121A2C">
        <w:rPr>
          <w:rFonts w:ascii="Times New Roman" w:hAnsi="Times New Roman"/>
          <w:sz w:val="24"/>
          <w:szCs w:val="24"/>
        </w:rPr>
        <w:t>dat zij een toren</w:t>
      </w:r>
      <w:r>
        <w:rPr>
          <w:rFonts w:ascii="Times New Roman" w:hAnsi="Times New Roman"/>
          <w:sz w:val="24"/>
          <w:szCs w:val="24"/>
        </w:rPr>
        <w:t xml:space="preserve">, </w:t>
      </w:r>
      <w:r w:rsidRPr="00121A2C">
        <w:rPr>
          <w:rFonts w:ascii="Times New Roman" w:hAnsi="Times New Roman"/>
          <w:sz w:val="24"/>
          <w:szCs w:val="24"/>
        </w:rPr>
        <w:t>of plaats van versterking en verdediging genoemd wordt</w:t>
      </w:r>
      <w:r>
        <w:rPr>
          <w:rFonts w:ascii="Times New Roman" w:hAnsi="Times New Roman"/>
          <w:sz w:val="24"/>
          <w:szCs w:val="24"/>
        </w:rPr>
        <w:t xml:space="preserve">, </w:t>
      </w:r>
      <w:r w:rsidRPr="00121A2C">
        <w:rPr>
          <w:rFonts w:ascii="Times New Roman" w:hAnsi="Times New Roman"/>
          <w:sz w:val="24"/>
          <w:szCs w:val="24"/>
        </w:rPr>
        <w:t>dezelfde term</w:t>
      </w:r>
      <w:r>
        <w:rPr>
          <w:rFonts w:ascii="Times New Roman" w:hAnsi="Times New Roman"/>
          <w:sz w:val="24"/>
          <w:szCs w:val="24"/>
        </w:rPr>
        <w:t xml:space="preserve">, </w:t>
      </w:r>
      <w:r w:rsidRPr="00121A2C">
        <w:rPr>
          <w:rFonts w:ascii="Times New Roman" w:hAnsi="Times New Roman"/>
          <w:sz w:val="24"/>
          <w:szCs w:val="24"/>
        </w:rPr>
        <w:t>die gegeven wordt aan de kerk in een staat van gevangenschap. Hooglied 7:4</w:t>
      </w:r>
      <w:r>
        <w:rPr>
          <w:rFonts w:ascii="Times New Roman" w:hAnsi="Times New Roman"/>
          <w:sz w:val="24"/>
          <w:szCs w:val="24"/>
        </w:rPr>
        <w:t xml:space="preserve">, </w:t>
      </w:r>
      <w:r w:rsidRPr="00121A2C">
        <w:rPr>
          <w:rFonts w:ascii="Times New Roman" w:hAnsi="Times New Roman"/>
          <w:sz w:val="24"/>
          <w:szCs w:val="24"/>
        </w:rPr>
        <w:t>Micha 4:8</w:t>
      </w:r>
      <w:r>
        <w:rPr>
          <w:rFonts w:ascii="Times New Roman" w:hAnsi="Times New Roman"/>
          <w:sz w:val="24"/>
          <w:szCs w:val="24"/>
        </w:rPr>
        <w:t xml:space="preserve"> - </w:t>
      </w:r>
      <w:r w:rsidRPr="00121A2C">
        <w:rPr>
          <w:rFonts w:ascii="Times New Roman" w:hAnsi="Times New Roman"/>
          <w:sz w:val="24"/>
          <w:szCs w:val="24"/>
        </w:rPr>
        <w:t>10. Want evenals de kerk in de woestijn vergeleken wordt met een barende vrouw om haar vruchtbaarheid naar God in haar kommervolste toestand te tonen</w:t>
      </w:r>
      <w:r>
        <w:rPr>
          <w:rFonts w:ascii="Times New Roman" w:hAnsi="Times New Roman"/>
          <w:sz w:val="24"/>
          <w:szCs w:val="24"/>
        </w:rPr>
        <w:t xml:space="preserve">, </w:t>
      </w:r>
      <w:r w:rsidRPr="00121A2C">
        <w:rPr>
          <w:rFonts w:ascii="Times New Roman" w:hAnsi="Times New Roman"/>
          <w:sz w:val="24"/>
          <w:szCs w:val="24"/>
        </w:rPr>
        <w:t xml:space="preserve">zo wordt zij een toren genoemd om haar sterkte en moed voor God en Zijn waarheid tegen de </w:t>
      </w:r>
      <w:r>
        <w:rPr>
          <w:rFonts w:ascii="Times New Roman" w:hAnsi="Times New Roman"/>
          <w:sz w:val="24"/>
          <w:szCs w:val="24"/>
        </w:rPr>
        <w:t>Antichrist</w:t>
      </w:r>
      <w:r w:rsidRPr="00121A2C">
        <w:rPr>
          <w:rFonts w:ascii="Times New Roman" w:hAnsi="Times New Roman"/>
          <w:sz w:val="24"/>
          <w:szCs w:val="24"/>
        </w:rPr>
        <w:t xml:space="preserve"> te tonen</w:t>
      </w:r>
      <w:r>
        <w:rPr>
          <w:rFonts w:ascii="Times New Roman" w:hAnsi="Times New Roman"/>
          <w:sz w:val="24"/>
          <w:szCs w:val="24"/>
        </w:rPr>
        <w:t>. I</w:t>
      </w:r>
      <w:r w:rsidRPr="00121A2C">
        <w:rPr>
          <w:rFonts w:ascii="Times New Roman" w:hAnsi="Times New Roman"/>
          <w:sz w:val="24"/>
          <w:szCs w:val="24"/>
        </w:rPr>
        <w:t>k zeg dus</w:t>
      </w:r>
      <w:r>
        <w:rPr>
          <w:rFonts w:ascii="Times New Roman" w:hAnsi="Times New Roman"/>
          <w:sz w:val="24"/>
          <w:szCs w:val="24"/>
        </w:rPr>
        <w:t xml:space="preserve">, </w:t>
      </w:r>
      <w:r w:rsidRPr="00121A2C">
        <w:rPr>
          <w:rFonts w:ascii="Times New Roman" w:hAnsi="Times New Roman"/>
          <w:sz w:val="24"/>
          <w:szCs w:val="24"/>
        </w:rPr>
        <w:t>dat zij bij deze beide vergeleken wordt in de laatst aangehaalde Schriftplaats</w:t>
      </w:r>
      <w:r>
        <w:rPr>
          <w:rFonts w:ascii="Times New Roman" w:hAnsi="Times New Roman"/>
          <w:sz w:val="24"/>
          <w:szCs w:val="24"/>
        </w:rPr>
        <w:t xml:space="preserve">, </w:t>
      </w:r>
      <w:r w:rsidRPr="00121A2C">
        <w:rPr>
          <w:rFonts w:ascii="Times New Roman" w:hAnsi="Times New Roman"/>
          <w:sz w:val="24"/>
          <w:szCs w:val="24"/>
        </w:rPr>
        <w:t>welke gij kunt nazien als gij lust hebt</w:t>
      </w:r>
      <w:r>
        <w:rPr>
          <w:rFonts w:ascii="Times New Roman" w:hAnsi="Times New Roman"/>
          <w:sz w:val="24"/>
          <w:szCs w:val="24"/>
        </w:rPr>
        <w:t>. E</w:t>
      </w:r>
      <w:r w:rsidRPr="00121A2C">
        <w:rPr>
          <w:rFonts w:ascii="Times New Roman" w:hAnsi="Times New Roman"/>
          <w:sz w:val="24"/>
          <w:szCs w:val="24"/>
        </w:rPr>
        <w:t>en toren is een plaats waar zij</w:t>
      </w:r>
      <w:r>
        <w:rPr>
          <w:rFonts w:ascii="Times New Roman" w:hAnsi="Times New Roman"/>
          <w:sz w:val="24"/>
          <w:szCs w:val="24"/>
        </w:rPr>
        <w:t xml:space="preserve">, </w:t>
      </w:r>
      <w:r w:rsidRPr="00121A2C">
        <w:rPr>
          <w:rFonts w:ascii="Times New Roman" w:hAnsi="Times New Roman"/>
          <w:sz w:val="24"/>
          <w:szCs w:val="24"/>
        </w:rPr>
        <w:t>die in kommer en ellende verkeren</w:t>
      </w:r>
      <w:r>
        <w:rPr>
          <w:rFonts w:ascii="Times New Roman" w:hAnsi="Times New Roman"/>
          <w:sz w:val="24"/>
          <w:szCs w:val="24"/>
        </w:rPr>
        <w:t xml:space="preserve">, </w:t>
      </w:r>
      <w:r w:rsidRPr="00121A2C">
        <w:rPr>
          <w:rFonts w:ascii="Times New Roman" w:hAnsi="Times New Roman"/>
          <w:sz w:val="24"/>
          <w:szCs w:val="24"/>
        </w:rPr>
        <w:t>worden opgenomen</w:t>
      </w:r>
      <w:r>
        <w:rPr>
          <w:rFonts w:ascii="Times New Roman" w:hAnsi="Times New Roman"/>
          <w:sz w:val="24"/>
          <w:szCs w:val="24"/>
        </w:rPr>
        <w:t xml:space="preserve">, </w:t>
      </w:r>
      <w:r w:rsidRPr="00121A2C">
        <w:rPr>
          <w:rFonts w:ascii="Times New Roman" w:hAnsi="Times New Roman"/>
          <w:sz w:val="24"/>
          <w:szCs w:val="24"/>
        </w:rPr>
        <w:t xml:space="preserve">en zo is het met de kerk onder de woede van de </w:t>
      </w:r>
      <w:r>
        <w:rPr>
          <w:rFonts w:ascii="Times New Roman" w:hAnsi="Times New Roman"/>
          <w:sz w:val="24"/>
          <w:szCs w:val="24"/>
        </w:rPr>
        <w:t xml:space="preserve">Antichrist,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het de enige plaats is</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 xml:space="preserve">welker </w:t>
      </w:r>
      <w:r w:rsidRPr="00121A2C">
        <w:rPr>
          <w:rFonts w:ascii="Times New Roman" w:hAnsi="Times New Roman"/>
          <w:sz w:val="24"/>
          <w:szCs w:val="24"/>
        </w:rPr>
        <w:t>verderf en ondergang de vijand het gemunt heeft</w:t>
      </w:r>
      <w:r>
        <w:rPr>
          <w:rFonts w:ascii="Times New Roman" w:hAnsi="Times New Roman"/>
          <w:sz w:val="24"/>
          <w:szCs w:val="24"/>
        </w:rPr>
        <w:t xml:space="preserve">, </w:t>
      </w:r>
      <w:r w:rsidRPr="00121A2C">
        <w:rPr>
          <w:rFonts w:ascii="Times New Roman" w:hAnsi="Times New Roman"/>
          <w:sz w:val="24"/>
          <w:szCs w:val="24"/>
        </w:rPr>
        <w:t>is het evenwel de enige veilige plaats in de wereld</w:t>
      </w:r>
      <w:r>
        <w:rPr>
          <w:rFonts w:ascii="Times New Roman" w:hAnsi="Times New Roman"/>
          <w:sz w:val="24"/>
          <w:szCs w:val="24"/>
        </w:rPr>
        <w:t xml:space="preserve">. </w:t>
      </w:r>
    </w:p>
    <w:p w:rsidR="00E50744" w:rsidRDefault="00E50744" w:rsidP="00F7438B">
      <w:pPr>
        <w:spacing w:after="0"/>
        <w:ind w:left="284"/>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Deze toren</w:t>
      </w:r>
      <w:r>
        <w:rPr>
          <w:rFonts w:ascii="Times New Roman" w:hAnsi="Times New Roman"/>
          <w:sz w:val="24"/>
          <w:szCs w:val="24"/>
        </w:rPr>
        <w:t xml:space="preserve">, </w:t>
      </w:r>
      <w:r w:rsidRPr="00121A2C">
        <w:rPr>
          <w:rFonts w:ascii="Times New Roman" w:hAnsi="Times New Roman"/>
          <w:sz w:val="24"/>
          <w:szCs w:val="24"/>
        </w:rPr>
        <w:t>dit huis des wouds van Libanon</w:t>
      </w:r>
      <w:r>
        <w:rPr>
          <w:rFonts w:ascii="Times New Roman" w:hAnsi="Times New Roman"/>
          <w:sz w:val="24"/>
          <w:szCs w:val="24"/>
        </w:rPr>
        <w:t xml:space="preserve">, </w:t>
      </w:r>
      <w:r w:rsidRPr="00121A2C">
        <w:rPr>
          <w:rFonts w:ascii="Times New Roman" w:hAnsi="Times New Roman"/>
          <w:sz w:val="24"/>
          <w:szCs w:val="24"/>
        </w:rPr>
        <w:t>schijnt zo gebouwd te zijn</w:t>
      </w:r>
      <w:r>
        <w:rPr>
          <w:rFonts w:ascii="Times New Roman" w:hAnsi="Times New Roman"/>
          <w:sz w:val="24"/>
          <w:szCs w:val="24"/>
        </w:rPr>
        <w:t xml:space="preserve">, </w:t>
      </w:r>
      <w:r w:rsidRPr="00121A2C">
        <w:rPr>
          <w:rFonts w:ascii="Times New Roman" w:hAnsi="Times New Roman"/>
          <w:sz w:val="24"/>
          <w:szCs w:val="24"/>
        </w:rPr>
        <w:t>dat zij uitzag op Damascus</w:t>
      </w:r>
      <w:r>
        <w:rPr>
          <w:rFonts w:ascii="Times New Roman" w:hAnsi="Times New Roman"/>
          <w:sz w:val="24"/>
          <w:szCs w:val="24"/>
        </w:rPr>
        <w:t xml:space="preserve">, </w:t>
      </w:r>
      <w:r w:rsidRPr="00121A2C">
        <w:rPr>
          <w:rFonts w:ascii="Times New Roman" w:hAnsi="Times New Roman"/>
          <w:sz w:val="24"/>
          <w:szCs w:val="24"/>
        </w:rPr>
        <w:t>de hoofdstad van de koning van Assyrië</w:t>
      </w:r>
      <w:r>
        <w:rPr>
          <w:rFonts w:ascii="Times New Roman" w:hAnsi="Times New Roman"/>
          <w:sz w:val="24"/>
          <w:szCs w:val="24"/>
        </w:rPr>
        <w:t xml:space="preserve">, </w:t>
      </w:r>
      <w:r w:rsidRPr="00121A2C">
        <w:rPr>
          <w:rFonts w:ascii="Times New Roman" w:hAnsi="Times New Roman"/>
          <w:sz w:val="24"/>
          <w:szCs w:val="24"/>
        </w:rPr>
        <w:t>en als zodanig was het een zeer voortreffelijk type van de geest en de bedoeling van de kerk in de woestijn</w:t>
      </w:r>
      <w:r>
        <w:rPr>
          <w:rFonts w:ascii="Times New Roman" w:hAnsi="Times New Roman"/>
          <w:sz w:val="24"/>
          <w:szCs w:val="24"/>
        </w:rPr>
        <w:t xml:space="preserve">, </w:t>
      </w:r>
      <w:r w:rsidRPr="00121A2C">
        <w:rPr>
          <w:rFonts w:ascii="Times New Roman" w:hAnsi="Times New Roman"/>
          <w:sz w:val="24"/>
          <w:szCs w:val="24"/>
        </w:rPr>
        <w:t xml:space="preserve">die opgericht en gebouwd is om de </w:t>
      </w:r>
      <w:r>
        <w:rPr>
          <w:rFonts w:ascii="Times New Roman" w:hAnsi="Times New Roman"/>
          <w:sz w:val="24"/>
          <w:szCs w:val="24"/>
        </w:rPr>
        <w:t>Antichrist</w:t>
      </w:r>
      <w:r w:rsidRPr="00121A2C">
        <w:rPr>
          <w:rFonts w:ascii="Times New Roman" w:hAnsi="Times New Roman"/>
          <w:sz w:val="24"/>
          <w:szCs w:val="24"/>
        </w:rPr>
        <w:t xml:space="preserve"> in het aangezicht te weerstaan. Hierom noemt Christus enige van de trekken van Zijn kerk</w:t>
      </w:r>
      <w:r>
        <w:rPr>
          <w:rFonts w:ascii="Times New Roman" w:hAnsi="Times New Roman"/>
          <w:sz w:val="24"/>
          <w:szCs w:val="24"/>
        </w:rPr>
        <w:t xml:space="preserve">, </w:t>
      </w:r>
      <w:r w:rsidRPr="00121A2C">
        <w:rPr>
          <w:rFonts w:ascii="Times New Roman" w:hAnsi="Times New Roman"/>
          <w:sz w:val="24"/>
          <w:szCs w:val="24"/>
        </w:rPr>
        <w:t xml:space="preserve">en vergelijkt ze hiermee. </w:t>
      </w:r>
      <w:r>
        <w:rPr>
          <w:rFonts w:ascii="Times New Roman" w:hAnsi="Times New Roman"/>
          <w:sz w:val="24"/>
          <w:szCs w:val="24"/>
        </w:rPr>
        <w:t>"</w:t>
      </w:r>
      <w:r w:rsidRPr="00121A2C">
        <w:rPr>
          <w:rFonts w:ascii="Times New Roman" w:hAnsi="Times New Roman"/>
          <w:sz w:val="24"/>
          <w:szCs w:val="24"/>
        </w:rPr>
        <w:t>Uw hals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is als een elpenbenen toren</w:t>
      </w:r>
      <w:r>
        <w:rPr>
          <w:rFonts w:ascii="Times New Roman" w:hAnsi="Times New Roman"/>
          <w:sz w:val="24"/>
          <w:szCs w:val="24"/>
        </w:rPr>
        <w:t xml:space="preserve">, </w:t>
      </w:r>
      <w:r w:rsidRPr="00121A2C">
        <w:rPr>
          <w:rFonts w:ascii="Times New Roman" w:hAnsi="Times New Roman"/>
          <w:sz w:val="24"/>
          <w:szCs w:val="24"/>
        </w:rPr>
        <w:t>uw ogen zijn als de vijvers te Hesbon</w:t>
      </w:r>
      <w:r>
        <w:rPr>
          <w:rFonts w:ascii="Times New Roman" w:hAnsi="Times New Roman"/>
          <w:sz w:val="24"/>
          <w:szCs w:val="24"/>
        </w:rPr>
        <w:t xml:space="preserve">, </w:t>
      </w:r>
      <w:r w:rsidRPr="00121A2C">
        <w:rPr>
          <w:rFonts w:ascii="Times New Roman" w:hAnsi="Times New Roman"/>
          <w:sz w:val="24"/>
          <w:szCs w:val="24"/>
        </w:rPr>
        <w:t>bij de poort van Bath</w:t>
      </w:r>
      <w:r>
        <w:rPr>
          <w:rFonts w:ascii="Times New Roman" w:hAnsi="Times New Roman"/>
          <w:sz w:val="24"/>
          <w:szCs w:val="24"/>
        </w:rPr>
        <w:t>-</w:t>
      </w:r>
      <w:r w:rsidRPr="00121A2C">
        <w:rPr>
          <w:rFonts w:ascii="Times New Roman" w:hAnsi="Times New Roman"/>
          <w:sz w:val="24"/>
          <w:szCs w:val="24"/>
        </w:rPr>
        <w:t>rabbim</w:t>
      </w:r>
      <w:r>
        <w:rPr>
          <w:rFonts w:ascii="Times New Roman" w:hAnsi="Times New Roman"/>
          <w:sz w:val="24"/>
          <w:szCs w:val="24"/>
        </w:rPr>
        <w:t xml:space="preserve">, </w:t>
      </w:r>
      <w:r w:rsidRPr="00121A2C">
        <w:rPr>
          <w:rFonts w:ascii="Times New Roman" w:hAnsi="Times New Roman"/>
          <w:sz w:val="24"/>
          <w:szCs w:val="24"/>
        </w:rPr>
        <w:t>uw neus is als de toren van Libanon</w:t>
      </w:r>
      <w:r>
        <w:rPr>
          <w:rFonts w:ascii="Times New Roman" w:hAnsi="Times New Roman"/>
          <w:sz w:val="24"/>
          <w:szCs w:val="24"/>
        </w:rPr>
        <w:t xml:space="preserve">, </w:t>
      </w:r>
      <w:r w:rsidRPr="00121A2C">
        <w:rPr>
          <w:rFonts w:ascii="Times New Roman" w:hAnsi="Times New Roman"/>
          <w:sz w:val="24"/>
          <w:szCs w:val="24"/>
        </w:rPr>
        <w:t>die tegen Damascus ziet.</w:t>
      </w:r>
      <w:r>
        <w:rPr>
          <w:rFonts w:ascii="Times New Roman" w:hAnsi="Times New Roman"/>
          <w:sz w:val="24"/>
          <w:szCs w:val="24"/>
        </w:rPr>
        <w:t>"</w:t>
      </w:r>
      <w:r w:rsidRPr="00121A2C">
        <w:rPr>
          <w:rFonts w:ascii="Times New Roman" w:hAnsi="Times New Roman"/>
          <w:sz w:val="24"/>
          <w:szCs w:val="24"/>
        </w:rPr>
        <w:t xml:space="preserve"> Hooglied 7:4. Uw neus</w:t>
      </w:r>
      <w:r>
        <w:rPr>
          <w:rFonts w:ascii="Times New Roman" w:hAnsi="Times New Roman"/>
          <w:sz w:val="24"/>
          <w:szCs w:val="24"/>
        </w:rPr>
        <w:t xml:space="preserve">, </w:t>
      </w:r>
      <w:r w:rsidRPr="00121A2C">
        <w:rPr>
          <w:rFonts w:ascii="Times New Roman" w:hAnsi="Times New Roman"/>
          <w:sz w:val="24"/>
          <w:szCs w:val="24"/>
        </w:rPr>
        <w:t>dat grote sieraad van uw lieflijk aangezicht</w:t>
      </w:r>
      <w:r>
        <w:rPr>
          <w:rFonts w:ascii="Times New Roman" w:hAnsi="Times New Roman"/>
          <w:sz w:val="24"/>
          <w:szCs w:val="24"/>
        </w:rPr>
        <w:t xml:space="preserve">, </w:t>
      </w:r>
      <w:r w:rsidRPr="00121A2C">
        <w:rPr>
          <w:rFonts w:ascii="Times New Roman" w:hAnsi="Times New Roman"/>
          <w:sz w:val="24"/>
          <w:szCs w:val="24"/>
        </w:rPr>
        <w:t>is als een toren</w:t>
      </w:r>
      <w:r>
        <w:rPr>
          <w:rFonts w:ascii="Times New Roman" w:hAnsi="Times New Roman"/>
          <w:sz w:val="24"/>
          <w:szCs w:val="24"/>
        </w:rPr>
        <w:t xml:space="preserve">, </w:t>
      </w:r>
      <w:r w:rsidRPr="00121A2C">
        <w:rPr>
          <w:rFonts w:ascii="Times New Roman" w:hAnsi="Times New Roman"/>
          <w:sz w:val="24"/>
          <w:szCs w:val="24"/>
        </w:rPr>
        <w:t>die die kant heen ziet</w:t>
      </w:r>
      <w:r>
        <w:rPr>
          <w:rFonts w:ascii="Times New Roman" w:hAnsi="Times New Roman"/>
          <w:sz w:val="24"/>
          <w:szCs w:val="24"/>
        </w:rPr>
        <w:t xml:space="preserve">, </w:t>
      </w:r>
      <w:r w:rsidRPr="00121A2C">
        <w:rPr>
          <w:rFonts w:ascii="Times New Roman" w:hAnsi="Times New Roman"/>
          <w:sz w:val="24"/>
          <w:szCs w:val="24"/>
        </w:rPr>
        <w:t>zodanig geplaatst</w:t>
      </w:r>
      <w:r>
        <w:rPr>
          <w:rFonts w:ascii="Times New Roman" w:hAnsi="Times New Roman"/>
          <w:sz w:val="24"/>
          <w:szCs w:val="24"/>
        </w:rPr>
        <w:t xml:space="preserve">, </w:t>
      </w:r>
      <w:r w:rsidRPr="00121A2C">
        <w:rPr>
          <w:rFonts w:ascii="Times New Roman" w:hAnsi="Times New Roman"/>
          <w:sz w:val="24"/>
          <w:szCs w:val="24"/>
        </w:rPr>
        <w:t>zoals Christus zegt van de zijne</w:t>
      </w:r>
      <w:r>
        <w:rPr>
          <w:rFonts w:ascii="Times New Roman" w:hAnsi="Times New Roman"/>
          <w:sz w:val="24"/>
          <w:szCs w:val="24"/>
        </w:rPr>
        <w:t xml:space="preserve">, </w:t>
      </w:r>
      <w:r w:rsidRPr="00121A2C">
        <w:rPr>
          <w:rFonts w:ascii="Times New Roman" w:hAnsi="Times New Roman"/>
          <w:sz w:val="24"/>
          <w:szCs w:val="24"/>
        </w:rPr>
        <w:t>als een kei of vuursteen</w:t>
      </w:r>
      <w:r>
        <w:rPr>
          <w:rFonts w:ascii="Times New Roman" w:hAnsi="Times New Roman"/>
          <w:sz w:val="24"/>
          <w:szCs w:val="24"/>
        </w:rPr>
        <w:t>. E</w:t>
      </w:r>
      <w:r w:rsidRPr="00121A2C">
        <w:rPr>
          <w:rFonts w:ascii="Times New Roman" w:hAnsi="Times New Roman"/>
          <w:sz w:val="24"/>
          <w:szCs w:val="24"/>
        </w:rPr>
        <w:t>n dit is een bevallige trek in de kerk</w:t>
      </w:r>
      <w:r>
        <w:rPr>
          <w:rFonts w:ascii="Times New Roman" w:hAnsi="Times New Roman"/>
          <w:sz w:val="24"/>
          <w:szCs w:val="24"/>
        </w:rPr>
        <w:t xml:space="preserve">, </w:t>
      </w:r>
      <w:r w:rsidRPr="00121A2C">
        <w:rPr>
          <w:rFonts w:ascii="Times New Roman" w:hAnsi="Times New Roman"/>
          <w:sz w:val="24"/>
          <w:szCs w:val="24"/>
        </w:rPr>
        <w:t>dat haar neus staat gelijk een toren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hij op een andere plaats zegt</w:t>
      </w:r>
      <w:r>
        <w:rPr>
          <w:rFonts w:ascii="Times New Roman" w:hAnsi="Times New Roman"/>
          <w:sz w:val="24"/>
          <w:szCs w:val="24"/>
        </w:rPr>
        <w:t xml:space="preserve">, </w:t>
      </w:r>
      <w:r w:rsidRPr="00121A2C">
        <w:rPr>
          <w:rFonts w:ascii="Times New Roman" w:hAnsi="Times New Roman"/>
          <w:sz w:val="24"/>
          <w:szCs w:val="24"/>
        </w:rPr>
        <w:t>gelijk een beschutte</w:t>
      </w:r>
      <w:r>
        <w:rPr>
          <w:rFonts w:ascii="Times New Roman" w:hAnsi="Times New Roman"/>
          <w:sz w:val="24"/>
          <w:szCs w:val="24"/>
        </w:rPr>
        <w:t xml:space="preserve">, </w:t>
      </w:r>
      <w:r w:rsidRPr="00121A2C">
        <w:rPr>
          <w:rFonts w:ascii="Times New Roman" w:hAnsi="Times New Roman"/>
          <w:sz w:val="24"/>
          <w:szCs w:val="24"/>
        </w:rPr>
        <w:t>koperen muur tegen Damascus</w:t>
      </w:r>
      <w:r>
        <w:rPr>
          <w:rFonts w:ascii="Times New Roman" w:hAnsi="Times New Roman"/>
          <w:sz w:val="24"/>
          <w:szCs w:val="24"/>
        </w:rPr>
        <w:t xml:space="preserve">, </w:t>
      </w:r>
      <w:r w:rsidRPr="00121A2C">
        <w:rPr>
          <w:rFonts w:ascii="Times New Roman" w:hAnsi="Times New Roman"/>
          <w:sz w:val="24"/>
          <w:szCs w:val="24"/>
        </w:rPr>
        <w:t>de metropolis van haar vijand</w:t>
      </w:r>
      <w:r>
        <w:rPr>
          <w:rFonts w:ascii="Times New Roman" w:hAnsi="Times New Roman"/>
          <w:sz w:val="24"/>
          <w:szCs w:val="24"/>
        </w:rPr>
        <w:t>, "</w:t>
      </w:r>
      <w:r w:rsidRPr="00121A2C">
        <w:rPr>
          <w:rFonts w:ascii="Times New Roman" w:hAnsi="Times New Roman"/>
          <w:sz w:val="24"/>
          <w:szCs w:val="24"/>
        </w:rPr>
        <w:t>want het hoofd van Syrië is Damascus.</w:t>
      </w:r>
      <w:r>
        <w:rPr>
          <w:rFonts w:ascii="Times New Roman" w:hAnsi="Times New Roman"/>
          <w:sz w:val="24"/>
          <w:szCs w:val="24"/>
        </w:rPr>
        <w:t>"</w:t>
      </w:r>
      <w:r w:rsidRPr="00121A2C">
        <w:rPr>
          <w:rFonts w:ascii="Times New Roman" w:hAnsi="Times New Roman"/>
          <w:sz w:val="24"/>
          <w:szCs w:val="24"/>
        </w:rPr>
        <w:t xml:space="preserve"> Jesaja 7:8</w:t>
      </w:r>
      <w:r>
        <w:rPr>
          <w:rFonts w:ascii="Times New Roman" w:hAnsi="Times New Roman"/>
          <w:sz w:val="24"/>
          <w:szCs w:val="24"/>
        </w:rPr>
        <w:t>. E</w:t>
      </w:r>
      <w:r w:rsidRPr="00121A2C">
        <w:rPr>
          <w:rFonts w:ascii="Times New Roman" w:hAnsi="Times New Roman"/>
          <w:sz w:val="24"/>
          <w:szCs w:val="24"/>
        </w:rPr>
        <w:t>n gelijk Christus aldus Zijn kerk vergelijkt</w:t>
      </w:r>
      <w:r>
        <w:rPr>
          <w:rFonts w:ascii="Times New Roman" w:hAnsi="Times New Roman"/>
          <w:sz w:val="24"/>
          <w:szCs w:val="24"/>
        </w:rPr>
        <w:t xml:space="preserve">, </w:t>
      </w:r>
      <w:r w:rsidRPr="00121A2C">
        <w:rPr>
          <w:rFonts w:ascii="Times New Roman" w:hAnsi="Times New Roman"/>
          <w:sz w:val="24"/>
          <w:szCs w:val="24"/>
        </w:rPr>
        <w:t>zo keert zij de zaak om en vergelijkt het aangezicht van haar Heer daarmee</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Zijn schenkels zijn als marmeren pilaren</w:t>
      </w:r>
      <w:r>
        <w:rPr>
          <w:rFonts w:ascii="Times New Roman" w:hAnsi="Times New Roman"/>
          <w:sz w:val="24"/>
          <w:szCs w:val="24"/>
        </w:rPr>
        <w:t xml:space="preserve">, </w:t>
      </w:r>
      <w:r w:rsidRPr="00121A2C">
        <w:rPr>
          <w:rFonts w:ascii="Times New Roman" w:hAnsi="Times New Roman"/>
          <w:sz w:val="24"/>
          <w:szCs w:val="24"/>
        </w:rPr>
        <w:t>gegrond op voeten van het dichtste goud</w:t>
      </w:r>
      <w:r>
        <w:rPr>
          <w:rFonts w:ascii="Times New Roman" w:hAnsi="Times New Roman"/>
          <w:sz w:val="24"/>
          <w:szCs w:val="24"/>
        </w:rPr>
        <w:t xml:space="preserve">, </w:t>
      </w:r>
      <w:r w:rsidRPr="00121A2C">
        <w:rPr>
          <w:rFonts w:ascii="Times New Roman" w:hAnsi="Times New Roman"/>
          <w:sz w:val="24"/>
          <w:szCs w:val="24"/>
        </w:rPr>
        <w:t>Zijn gestalte is als de Libanon</w:t>
      </w:r>
      <w:r>
        <w:rPr>
          <w:rFonts w:ascii="Times New Roman" w:hAnsi="Times New Roman"/>
          <w:sz w:val="24"/>
          <w:szCs w:val="24"/>
        </w:rPr>
        <w:t xml:space="preserve">, </w:t>
      </w:r>
      <w:r w:rsidRPr="00121A2C">
        <w:rPr>
          <w:rFonts w:ascii="Times New Roman" w:hAnsi="Times New Roman"/>
          <w:sz w:val="24"/>
          <w:szCs w:val="24"/>
        </w:rPr>
        <w:t>uitverkoren als de cederen.</w:t>
      </w:r>
      <w:r>
        <w:rPr>
          <w:rFonts w:ascii="Times New Roman" w:hAnsi="Times New Roman"/>
          <w:sz w:val="24"/>
          <w:szCs w:val="24"/>
        </w:rPr>
        <w:t>"</w:t>
      </w:r>
      <w:r w:rsidRPr="00121A2C">
        <w:rPr>
          <w:rFonts w:ascii="Times New Roman" w:hAnsi="Times New Roman"/>
          <w:sz w:val="24"/>
          <w:szCs w:val="24"/>
        </w:rPr>
        <w:t xml:space="preserve"> Hooglied 5:15. Aldus wordt in Libanon</w:t>
      </w:r>
      <w:r>
        <w:rPr>
          <w:rFonts w:ascii="Times New Roman" w:hAnsi="Times New Roman"/>
          <w:sz w:val="24"/>
          <w:szCs w:val="24"/>
        </w:rPr>
        <w:t xml:space="preserve">, </w:t>
      </w:r>
      <w:r w:rsidRPr="00121A2C">
        <w:rPr>
          <w:rFonts w:ascii="Times New Roman" w:hAnsi="Times New Roman"/>
          <w:sz w:val="24"/>
          <w:szCs w:val="24"/>
        </w:rPr>
        <w:t>in dit sterke huis</w:t>
      </w:r>
      <w:r>
        <w:rPr>
          <w:rFonts w:ascii="Times New Roman" w:hAnsi="Times New Roman"/>
          <w:sz w:val="24"/>
          <w:szCs w:val="24"/>
        </w:rPr>
        <w:t xml:space="preserve">, </w:t>
      </w:r>
      <w:r w:rsidRPr="00121A2C">
        <w:rPr>
          <w:rFonts w:ascii="Times New Roman" w:hAnsi="Times New Roman"/>
          <w:sz w:val="24"/>
          <w:szCs w:val="24"/>
        </w:rPr>
        <w:t>de voortreffelijkheid van de kerk en de schoonheid van Christus gevonden</w:t>
      </w:r>
      <w:r>
        <w:rPr>
          <w:rFonts w:ascii="Times New Roman" w:hAnsi="Times New Roman"/>
          <w:sz w:val="24"/>
          <w:szCs w:val="24"/>
        </w:rPr>
        <w:t xml:space="preserve">, </w:t>
      </w:r>
      <w:r w:rsidRPr="00121A2C">
        <w:rPr>
          <w:rFonts w:ascii="Times New Roman" w:hAnsi="Times New Roman"/>
          <w:sz w:val="24"/>
          <w:szCs w:val="24"/>
        </w:rPr>
        <w:t>doordat zij beiden als een rots</w:t>
      </w:r>
      <w:r>
        <w:rPr>
          <w:rFonts w:ascii="Times New Roman" w:hAnsi="Times New Roman"/>
          <w:sz w:val="24"/>
          <w:szCs w:val="24"/>
        </w:rPr>
        <w:t xml:space="preserve">, </w:t>
      </w:r>
      <w:r w:rsidRPr="00121A2C">
        <w:rPr>
          <w:rFonts w:ascii="Times New Roman" w:hAnsi="Times New Roman"/>
          <w:sz w:val="24"/>
          <w:szCs w:val="24"/>
        </w:rPr>
        <w:t>met majesteit en heerlijkheid</w:t>
      </w:r>
      <w:r>
        <w:rPr>
          <w:rFonts w:ascii="Times New Roman" w:hAnsi="Times New Roman"/>
          <w:sz w:val="24"/>
          <w:szCs w:val="24"/>
        </w:rPr>
        <w:t xml:space="preserve">, </w:t>
      </w:r>
      <w:r w:rsidRPr="00121A2C">
        <w:rPr>
          <w:rFonts w:ascii="Times New Roman" w:hAnsi="Times New Roman"/>
          <w:sz w:val="24"/>
          <w:szCs w:val="24"/>
        </w:rPr>
        <w:t xml:space="preserve">tegenover de vijanden der waarheid staan. </w:t>
      </w:r>
      <w:r>
        <w:rPr>
          <w:rFonts w:ascii="Times New Roman" w:hAnsi="Times New Roman"/>
          <w:sz w:val="24"/>
          <w:szCs w:val="24"/>
        </w:rPr>
        <w:t>"</w:t>
      </w:r>
      <w:r w:rsidRPr="00121A2C">
        <w:rPr>
          <w:rFonts w:ascii="Times New Roman" w:hAnsi="Times New Roman"/>
          <w:sz w:val="24"/>
          <w:szCs w:val="24"/>
        </w:rPr>
        <w:t>Het aangezicht des Heeren is tegen diegenen die kwaad doen.</w:t>
      </w:r>
      <w:r>
        <w:rPr>
          <w:rFonts w:ascii="Times New Roman" w:hAnsi="Times New Roman"/>
          <w:sz w:val="24"/>
          <w:szCs w:val="24"/>
        </w:rPr>
        <w:t>"</w:t>
      </w:r>
      <w:r w:rsidRPr="00121A2C">
        <w:rPr>
          <w:rFonts w:ascii="Times New Roman" w:hAnsi="Times New Roman"/>
          <w:sz w:val="24"/>
          <w:szCs w:val="24"/>
        </w:rPr>
        <w:t xml:space="preserve"> Zijn schenkels worden vergeleken met pilaren</w:t>
      </w:r>
      <w:r>
        <w:rPr>
          <w:rFonts w:ascii="Times New Roman" w:hAnsi="Times New Roman"/>
          <w:sz w:val="24"/>
          <w:szCs w:val="24"/>
        </w:rPr>
        <w:t xml:space="preserve">, </w:t>
      </w:r>
      <w:r w:rsidRPr="00121A2C">
        <w:rPr>
          <w:rFonts w:ascii="Times New Roman" w:hAnsi="Times New Roman"/>
          <w:sz w:val="24"/>
          <w:szCs w:val="24"/>
        </w:rPr>
        <w:t>en pilaren waren het</w:t>
      </w:r>
      <w:r>
        <w:rPr>
          <w:rFonts w:ascii="Times New Roman" w:hAnsi="Times New Roman"/>
          <w:sz w:val="24"/>
          <w:szCs w:val="24"/>
        </w:rPr>
        <w:t xml:space="preserve">, </w:t>
      </w:r>
      <w:r w:rsidRPr="00121A2C">
        <w:rPr>
          <w:rFonts w:ascii="Times New Roman" w:hAnsi="Times New Roman"/>
          <w:sz w:val="24"/>
          <w:szCs w:val="24"/>
        </w:rPr>
        <w:t>die dit huis</w:t>
      </w:r>
      <w:r>
        <w:rPr>
          <w:rFonts w:ascii="Times New Roman" w:hAnsi="Times New Roman"/>
          <w:sz w:val="24"/>
          <w:szCs w:val="24"/>
        </w:rPr>
        <w:t xml:space="preserve">, </w:t>
      </w:r>
      <w:r w:rsidRPr="00121A2C">
        <w:rPr>
          <w:rFonts w:ascii="Times New Roman" w:hAnsi="Times New Roman"/>
          <w:sz w:val="24"/>
          <w:szCs w:val="24"/>
        </w:rPr>
        <w:t>deze toren</w:t>
      </w:r>
      <w:r>
        <w:rPr>
          <w:rFonts w:ascii="Times New Roman" w:hAnsi="Times New Roman"/>
          <w:sz w:val="24"/>
          <w:szCs w:val="24"/>
        </w:rPr>
        <w:t xml:space="preserve">, </w:t>
      </w:r>
      <w:r w:rsidRPr="00121A2C">
        <w:rPr>
          <w:rFonts w:ascii="Times New Roman" w:hAnsi="Times New Roman"/>
          <w:sz w:val="24"/>
          <w:szCs w:val="24"/>
        </w:rPr>
        <w:t>ondersteunden</w:t>
      </w:r>
      <w:r>
        <w:rPr>
          <w:rFonts w:ascii="Times New Roman" w:hAnsi="Times New Roman"/>
          <w:sz w:val="24"/>
          <w:szCs w:val="24"/>
        </w:rPr>
        <w:t xml:space="preserve">, </w:t>
      </w:r>
      <w:r w:rsidRPr="00121A2C">
        <w:rPr>
          <w:rFonts w:ascii="Times New Roman" w:hAnsi="Times New Roman"/>
          <w:sz w:val="24"/>
          <w:szCs w:val="24"/>
        </w:rPr>
        <w:t>die zo sterk was gebouwd met zijn front tegen des vijands land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p>
    <w:p w:rsidR="00E50744" w:rsidRDefault="00E50744" w:rsidP="00006D98">
      <w:pPr>
        <w:spacing w:after="0"/>
        <w:jc w:val="both"/>
        <w:rPr>
          <w:rFonts w:ascii="Times New Roman" w:hAnsi="Times New Roman"/>
          <w:sz w:val="24"/>
          <w:szCs w:val="24"/>
        </w:rPr>
      </w:pPr>
      <w:r w:rsidRPr="00F7438B">
        <w:rPr>
          <w:rFonts w:ascii="Times New Roman" w:hAnsi="Times New Roman"/>
          <w:i/>
          <w:sz w:val="24"/>
          <w:szCs w:val="24"/>
        </w:rPr>
        <w:t xml:space="preserve"> Dat dit huis des wouds van Libanon een type was van de kerk in kommer en droefheid, blijkt nog verder, doordat er in het bijzonder van zijn cederen gezegd wordt, dat zij zich verheugen bij de val van Babel.</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Ook verheugen zich de dennen over u</w:t>
      </w:r>
      <w:r>
        <w:rPr>
          <w:rFonts w:ascii="Times New Roman" w:hAnsi="Times New Roman"/>
          <w:sz w:val="24"/>
          <w:szCs w:val="24"/>
        </w:rPr>
        <w:t xml:space="preserve">, </w:t>
      </w:r>
      <w:r w:rsidRPr="00121A2C">
        <w:rPr>
          <w:rFonts w:ascii="Times New Roman" w:hAnsi="Times New Roman"/>
          <w:sz w:val="24"/>
          <w:szCs w:val="24"/>
        </w:rPr>
        <w:t>en de cederen van Libanon</w:t>
      </w:r>
      <w:r>
        <w:rPr>
          <w:rFonts w:ascii="Times New Roman" w:hAnsi="Times New Roman"/>
          <w:sz w:val="24"/>
          <w:szCs w:val="24"/>
        </w:rPr>
        <w:t xml:space="preserve">, </w:t>
      </w:r>
      <w:r w:rsidRPr="00121A2C">
        <w:rPr>
          <w:rFonts w:ascii="Times New Roman" w:hAnsi="Times New Roman"/>
          <w:sz w:val="24"/>
          <w:szCs w:val="24"/>
        </w:rPr>
        <w:t>zeggende: Sinds</w:t>
      </w:r>
      <w:r>
        <w:rPr>
          <w:rFonts w:ascii="Times New Roman" w:hAnsi="Times New Roman"/>
          <w:sz w:val="24"/>
          <w:szCs w:val="24"/>
        </w:rPr>
        <w:t xml:space="preserve"> dat u </w:t>
      </w:r>
      <w:r w:rsidRPr="00121A2C">
        <w:rPr>
          <w:rFonts w:ascii="Times New Roman" w:hAnsi="Times New Roman"/>
          <w:sz w:val="24"/>
          <w:szCs w:val="24"/>
        </w:rPr>
        <w:t>daar neerligt</w:t>
      </w:r>
      <w:r>
        <w:rPr>
          <w:rFonts w:ascii="Times New Roman" w:hAnsi="Times New Roman"/>
          <w:sz w:val="24"/>
          <w:szCs w:val="24"/>
        </w:rPr>
        <w:t xml:space="preserve">, </w:t>
      </w:r>
      <w:r w:rsidRPr="00121A2C">
        <w:rPr>
          <w:rFonts w:ascii="Times New Roman" w:hAnsi="Times New Roman"/>
          <w:sz w:val="24"/>
          <w:szCs w:val="24"/>
        </w:rPr>
        <w:t>komt niemand tegen ons op</w:t>
      </w:r>
      <w:r>
        <w:rPr>
          <w:rFonts w:ascii="Times New Roman" w:hAnsi="Times New Roman"/>
          <w:sz w:val="24"/>
          <w:szCs w:val="24"/>
        </w:rPr>
        <w:t xml:space="preserve">, </w:t>
      </w:r>
      <w:r w:rsidRPr="00121A2C">
        <w:rPr>
          <w:rFonts w:ascii="Times New Roman" w:hAnsi="Times New Roman"/>
          <w:sz w:val="24"/>
          <w:szCs w:val="24"/>
        </w:rPr>
        <w:t>die ons afhouwe.</w:t>
      </w:r>
      <w:r>
        <w:rPr>
          <w:rFonts w:ascii="Times New Roman" w:hAnsi="Times New Roman"/>
          <w:sz w:val="24"/>
          <w:szCs w:val="24"/>
        </w:rPr>
        <w:t>"</w:t>
      </w:r>
      <w:r w:rsidRPr="00121A2C">
        <w:rPr>
          <w:rFonts w:ascii="Times New Roman" w:hAnsi="Times New Roman"/>
          <w:sz w:val="24"/>
          <w:szCs w:val="24"/>
        </w:rPr>
        <w:t xml:space="preserve"> Jesaja 14:8. Dit geschiedt bij de verwoesting van Babel</w:t>
      </w:r>
      <w:r>
        <w:rPr>
          <w:rFonts w:ascii="Times New Roman" w:hAnsi="Times New Roman"/>
          <w:sz w:val="24"/>
          <w:szCs w:val="24"/>
        </w:rPr>
        <w:t xml:space="preserve">, </w:t>
      </w:r>
      <w:r w:rsidRPr="00121A2C">
        <w:rPr>
          <w:rFonts w:ascii="Times New Roman" w:hAnsi="Times New Roman"/>
          <w:sz w:val="24"/>
          <w:szCs w:val="24"/>
        </w:rPr>
        <w:t>de type van dat</w:t>
      </w:r>
      <w:r>
        <w:rPr>
          <w:rFonts w:ascii="Times New Roman" w:hAnsi="Times New Roman"/>
          <w:sz w:val="24"/>
          <w:szCs w:val="24"/>
        </w:rPr>
        <w:t xml:space="preserve">, </w:t>
      </w:r>
      <w:r w:rsidRPr="00121A2C">
        <w:rPr>
          <w:rFonts w:ascii="Times New Roman" w:hAnsi="Times New Roman"/>
          <w:sz w:val="24"/>
          <w:szCs w:val="24"/>
        </w:rPr>
        <w:t xml:space="preserve">hetwelk de </w:t>
      </w:r>
      <w:r>
        <w:rPr>
          <w:rFonts w:ascii="Times New Roman" w:hAnsi="Times New Roman"/>
          <w:sz w:val="24"/>
          <w:szCs w:val="24"/>
        </w:rPr>
        <w:t>Antichrist</w:t>
      </w:r>
      <w:r w:rsidRPr="00121A2C">
        <w:rPr>
          <w:rFonts w:ascii="Times New Roman" w:hAnsi="Times New Roman"/>
          <w:sz w:val="24"/>
          <w:szCs w:val="24"/>
        </w:rPr>
        <w:t xml:space="preserve"> genoemd wordt. Maar waarom</w:t>
      </w:r>
      <w:r>
        <w:rPr>
          <w:rFonts w:ascii="Times New Roman" w:hAnsi="Times New Roman"/>
          <w:sz w:val="24"/>
          <w:szCs w:val="24"/>
        </w:rPr>
        <w:t xml:space="preserve"> zou </w:t>
      </w:r>
      <w:r w:rsidRPr="00121A2C">
        <w:rPr>
          <w:rFonts w:ascii="Times New Roman" w:hAnsi="Times New Roman"/>
          <w:sz w:val="24"/>
          <w:szCs w:val="24"/>
        </w:rPr>
        <w:t>hier van Libanon</w:t>
      </w:r>
      <w:r>
        <w:rPr>
          <w:rFonts w:ascii="Times New Roman" w:hAnsi="Times New Roman"/>
          <w:sz w:val="24"/>
          <w:szCs w:val="24"/>
        </w:rPr>
        <w:t xml:space="preserve">, </w:t>
      </w:r>
      <w:r w:rsidRPr="00121A2C">
        <w:rPr>
          <w:rFonts w:ascii="Times New Roman" w:hAnsi="Times New Roman"/>
          <w:sz w:val="24"/>
          <w:szCs w:val="24"/>
        </w:rPr>
        <w:t>van de cederen in Libanon</w:t>
      </w:r>
      <w:r>
        <w:rPr>
          <w:rFonts w:ascii="Times New Roman" w:hAnsi="Times New Roman"/>
          <w:sz w:val="24"/>
          <w:szCs w:val="24"/>
        </w:rPr>
        <w:t xml:space="preserve">, </w:t>
      </w:r>
      <w:r w:rsidRPr="00121A2C">
        <w:rPr>
          <w:rFonts w:ascii="Times New Roman" w:hAnsi="Times New Roman"/>
          <w:sz w:val="24"/>
          <w:szCs w:val="24"/>
        </w:rPr>
        <w:t>op een bijzondere wijze gezegd worden</w:t>
      </w:r>
      <w:r>
        <w:rPr>
          <w:rFonts w:ascii="Times New Roman" w:hAnsi="Times New Roman"/>
          <w:sz w:val="24"/>
          <w:szCs w:val="24"/>
        </w:rPr>
        <w:t xml:space="preserve">, </w:t>
      </w:r>
      <w:r w:rsidRPr="00121A2C">
        <w:rPr>
          <w:rFonts w:ascii="Times New Roman" w:hAnsi="Times New Roman"/>
          <w:sz w:val="24"/>
          <w:szCs w:val="24"/>
        </w:rPr>
        <w:t xml:space="preserve">dat zij zich verheugen over haar neerstorting?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Ongetwijfeld om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daar de vijand op Jeruzalem lostrok</w:t>
      </w:r>
      <w:r>
        <w:rPr>
          <w:rFonts w:ascii="Times New Roman" w:hAnsi="Times New Roman"/>
          <w:sz w:val="24"/>
          <w:szCs w:val="24"/>
        </w:rPr>
        <w:t xml:space="preserve">, </w:t>
      </w:r>
      <w:r w:rsidRPr="00121A2C">
        <w:rPr>
          <w:rFonts w:ascii="Times New Roman" w:hAnsi="Times New Roman"/>
          <w:sz w:val="24"/>
          <w:szCs w:val="24"/>
        </w:rPr>
        <w:t>Libanon en het huis aldaar in het bijzonder daarvoor roken moesten. Jesaja 37:24</w:t>
      </w:r>
      <w:r>
        <w:rPr>
          <w:rFonts w:ascii="Times New Roman" w:hAnsi="Times New Roman"/>
          <w:sz w:val="24"/>
          <w:szCs w:val="24"/>
        </w:rPr>
        <w:t xml:space="preserve">, </w:t>
      </w:r>
      <w:r w:rsidRPr="00121A2C">
        <w:rPr>
          <w:rFonts w:ascii="Times New Roman" w:hAnsi="Times New Roman"/>
          <w:sz w:val="24"/>
          <w:szCs w:val="24"/>
        </w:rPr>
        <w:t>Jeremia 22:23</w:t>
      </w:r>
      <w:r>
        <w:rPr>
          <w:rFonts w:ascii="Times New Roman" w:hAnsi="Times New Roman"/>
          <w:sz w:val="24"/>
          <w:szCs w:val="24"/>
        </w:rPr>
        <w:t>, Zach.</w:t>
      </w:r>
      <w:r w:rsidRPr="00121A2C">
        <w:rPr>
          <w:rFonts w:ascii="Times New Roman" w:hAnsi="Times New Roman"/>
          <w:sz w:val="24"/>
          <w:szCs w:val="24"/>
        </w:rPr>
        <w:t xml:space="preserve"> 11:1. Dit beantwoordt aan het woord: </w:t>
      </w:r>
      <w:r>
        <w:rPr>
          <w:rFonts w:ascii="Times New Roman" w:hAnsi="Times New Roman"/>
          <w:sz w:val="24"/>
          <w:szCs w:val="24"/>
        </w:rPr>
        <w:t>"</w:t>
      </w:r>
      <w:r w:rsidRPr="00121A2C">
        <w:rPr>
          <w:rFonts w:ascii="Times New Roman" w:hAnsi="Times New Roman"/>
          <w:sz w:val="24"/>
          <w:szCs w:val="24"/>
        </w:rPr>
        <w:t>Verheug u over haar</w:t>
      </w:r>
      <w:r>
        <w:rPr>
          <w:rFonts w:ascii="Times New Roman" w:hAnsi="Times New Roman"/>
          <w:sz w:val="24"/>
          <w:szCs w:val="24"/>
        </w:rPr>
        <w:t xml:space="preserve">, </w:t>
      </w:r>
      <w:r w:rsidRPr="00121A2C">
        <w:rPr>
          <w:rFonts w:ascii="Times New Roman" w:hAnsi="Times New Roman"/>
          <w:sz w:val="24"/>
          <w:szCs w:val="24"/>
        </w:rPr>
        <w:t>gij hemel</w:t>
      </w:r>
      <w:r>
        <w:rPr>
          <w:rFonts w:ascii="Times New Roman" w:hAnsi="Times New Roman"/>
          <w:sz w:val="24"/>
          <w:szCs w:val="24"/>
        </w:rPr>
        <w:t xml:space="preserve">, en u </w:t>
      </w:r>
      <w:r w:rsidRPr="00121A2C">
        <w:rPr>
          <w:rFonts w:ascii="Times New Roman" w:hAnsi="Times New Roman"/>
          <w:sz w:val="24"/>
          <w:szCs w:val="24"/>
        </w:rPr>
        <w:t>heilige apostelen en profeten</w:t>
      </w:r>
      <w:r>
        <w:rPr>
          <w:rFonts w:ascii="Times New Roman" w:hAnsi="Times New Roman"/>
          <w:sz w:val="24"/>
          <w:szCs w:val="24"/>
        </w:rPr>
        <w:t xml:space="preserve">, </w:t>
      </w:r>
      <w:r w:rsidRPr="00121A2C">
        <w:rPr>
          <w:rFonts w:ascii="Times New Roman" w:hAnsi="Times New Roman"/>
          <w:sz w:val="24"/>
          <w:szCs w:val="24"/>
        </w:rPr>
        <w:t>want God heeft u op haar gewroken.</w:t>
      </w:r>
      <w:r>
        <w:rPr>
          <w:rFonts w:ascii="Times New Roman" w:hAnsi="Times New Roman"/>
          <w:sz w:val="24"/>
          <w:szCs w:val="24"/>
        </w:rPr>
        <w:t>"</w:t>
      </w:r>
      <w:r w:rsidRPr="00121A2C">
        <w:rPr>
          <w:rFonts w:ascii="Times New Roman" w:hAnsi="Times New Roman"/>
          <w:sz w:val="24"/>
          <w:szCs w:val="24"/>
        </w:rPr>
        <w:t xml:space="preserve"> Daarom</w:t>
      </w:r>
      <w:r>
        <w:rPr>
          <w:rFonts w:ascii="Times New Roman" w:hAnsi="Times New Roman"/>
          <w:sz w:val="24"/>
          <w:szCs w:val="24"/>
        </w:rPr>
        <w:t xml:space="preserve"> nogmaals, </w:t>
      </w:r>
      <w:r w:rsidRPr="00121A2C">
        <w:rPr>
          <w:rFonts w:ascii="Times New Roman" w:hAnsi="Times New Roman"/>
          <w:sz w:val="24"/>
          <w:szCs w:val="24"/>
        </w:rPr>
        <w:t>dat wanneer Hij spreekt van het geven van heerlijkheid aan Zijn bedroefde kerk voor al de kommer en ellende</w:t>
      </w:r>
      <w:r>
        <w:rPr>
          <w:rFonts w:ascii="Times New Roman" w:hAnsi="Times New Roman"/>
          <w:sz w:val="24"/>
          <w:szCs w:val="24"/>
        </w:rPr>
        <w:t xml:space="preserve">, </w:t>
      </w:r>
      <w:r w:rsidRPr="00121A2C">
        <w:rPr>
          <w:rFonts w:ascii="Times New Roman" w:hAnsi="Times New Roman"/>
          <w:sz w:val="24"/>
          <w:szCs w:val="24"/>
        </w:rPr>
        <w:t xml:space="preserve">welke zij heeft uitgestaan in haar getuigen voor de waarheid tegen de </w:t>
      </w:r>
      <w:r>
        <w:rPr>
          <w:rFonts w:ascii="Times New Roman" w:hAnsi="Times New Roman"/>
          <w:sz w:val="24"/>
          <w:szCs w:val="24"/>
        </w:rPr>
        <w:t xml:space="preserve">Antichrist, </w:t>
      </w:r>
      <w:r w:rsidRPr="00121A2C">
        <w:rPr>
          <w:rFonts w:ascii="Times New Roman" w:hAnsi="Times New Roman"/>
          <w:sz w:val="24"/>
          <w:szCs w:val="24"/>
        </w:rPr>
        <w:t>Hij ze de heerlijkheid van Libanon noemt. Dat is</w:t>
      </w:r>
      <w:r>
        <w:rPr>
          <w:rFonts w:ascii="Times New Roman" w:hAnsi="Times New Roman"/>
          <w:sz w:val="24"/>
          <w:szCs w:val="24"/>
        </w:rPr>
        <w:t xml:space="preserve">, </w:t>
      </w:r>
      <w:r w:rsidRPr="00121A2C">
        <w:rPr>
          <w:rFonts w:ascii="Times New Roman" w:hAnsi="Times New Roman"/>
          <w:sz w:val="24"/>
          <w:szCs w:val="24"/>
        </w:rPr>
        <w:t>zoals ik het beschouw</w:t>
      </w:r>
      <w:r>
        <w:rPr>
          <w:rFonts w:ascii="Times New Roman" w:hAnsi="Times New Roman"/>
          <w:sz w:val="24"/>
          <w:szCs w:val="24"/>
        </w:rPr>
        <w:t xml:space="preserve">, </w:t>
      </w:r>
      <w:r w:rsidRPr="00121A2C">
        <w:rPr>
          <w:rFonts w:ascii="Times New Roman" w:hAnsi="Times New Roman"/>
          <w:sz w:val="24"/>
          <w:szCs w:val="24"/>
        </w:rPr>
        <w:t>de heerlijkheid</w:t>
      </w:r>
      <w:r>
        <w:rPr>
          <w:rFonts w:ascii="Times New Roman" w:hAnsi="Times New Roman"/>
          <w:sz w:val="24"/>
          <w:szCs w:val="24"/>
        </w:rPr>
        <w:t xml:space="preserve">, </w:t>
      </w:r>
      <w:r w:rsidRPr="00121A2C">
        <w:rPr>
          <w:rFonts w:ascii="Times New Roman" w:hAnsi="Times New Roman"/>
          <w:sz w:val="24"/>
          <w:szCs w:val="24"/>
        </w:rPr>
        <w:t>die haar toebehoort voor de droefenissen</w:t>
      </w:r>
      <w:r>
        <w:rPr>
          <w:rFonts w:ascii="Times New Roman" w:hAnsi="Times New Roman"/>
          <w:sz w:val="24"/>
          <w:szCs w:val="24"/>
        </w:rPr>
        <w:t xml:space="preserve">, </w:t>
      </w:r>
      <w:r w:rsidRPr="00121A2C">
        <w:rPr>
          <w:rFonts w:ascii="Times New Roman" w:hAnsi="Times New Roman"/>
          <w:sz w:val="24"/>
          <w:szCs w:val="24"/>
        </w:rPr>
        <w:t xml:space="preserve">welke zij onderging voor Zijn naam. </w:t>
      </w:r>
      <w:r>
        <w:rPr>
          <w:rFonts w:ascii="Times New Roman" w:hAnsi="Times New Roman"/>
          <w:sz w:val="24"/>
          <w:szCs w:val="24"/>
        </w:rPr>
        <w:t>"</w:t>
      </w:r>
      <w:r w:rsidRPr="00121A2C">
        <w:rPr>
          <w:rFonts w:ascii="Times New Roman" w:hAnsi="Times New Roman"/>
          <w:sz w:val="24"/>
          <w:szCs w:val="24"/>
        </w:rPr>
        <w:t>De heerlijkheid van Libanon is haar gegeven.</w:t>
      </w:r>
      <w:r>
        <w:rPr>
          <w:rFonts w:ascii="Times New Roman" w:hAnsi="Times New Roman"/>
          <w:sz w:val="24"/>
          <w:szCs w:val="24"/>
        </w:rPr>
        <w:t>"</w:t>
      </w:r>
      <w:r w:rsidRPr="00121A2C">
        <w:rPr>
          <w:rFonts w:ascii="Times New Roman" w:hAnsi="Times New Roman"/>
          <w:sz w:val="24"/>
          <w:szCs w:val="24"/>
        </w:rPr>
        <w:t xml:space="preserve"> Jesaja 35:2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De heerlijkheid van Libanon zal tot u komen.</w:t>
      </w:r>
      <w:r>
        <w:rPr>
          <w:rFonts w:ascii="Times New Roman" w:hAnsi="Times New Roman"/>
          <w:sz w:val="24"/>
          <w:szCs w:val="24"/>
        </w:rPr>
        <w:t>"</w:t>
      </w:r>
      <w:r w:rsidRPr="00121A2C">
        <w:rPr>
          <w:rFonts w:ascii="Times New Roman" w:hAnsi="Times New Roman"/>
          <w:sz w:val="24"/>
          <w:szCs w:val="24"/>
        </w:rPr>
        <w:t xml:space="preserve"> Jesaja 60:13. Dit zijn beloften aan de kerk voor het ondergaan van droefenissen</w:t>
      </w:r>
      <w:r>
        <w:rPr>
          <w:rFonts w:ascii="Times New Roman" w:hAnsi="Times New Roman"/>
          <w:sz w:val="24"/>
          <w:szCs w:val="24"/>
        </w:rPr>
        <w:t xml:space="preserve">, </w:t>
      </w:r>
      <w:r w:rsidRPr="00121A2C">
        <w:rPr>
          <w:rFonts w:ascii="Times New Roman" w:hAnsi="Times New Roman"/>
          <w:sz w:val="24"/>
          <w:szCs w:val="24"/>
        </w:rPr>
        <w:t>en deze worden haar gedaan als dragende de naam van Libanon</w:t>
      </w:r>
      <w:r>
        <w:rPr>
          <w:rFonts w:ascii="Times New Roman" w:hAnsi="Times New Roman"/>
          <w:sz w:val="24"/>
          <w:szCs w:val="24"/>
        </w:rPr>
        <w:t xml:space="preserve">, </w:t>
      </w:r>
      <w:r w:rsidRPr="00121A2C">
        <w:rPr>
          <w:rFonts w:ascii="Times New Roman" w:hAnsi="Times New Roman"/>
          <w:sz w:val="24"/>
          <w:szCs w:val="24"/>
        </w:rPr>
        <w:t>die haar type was in die verwoestingen</w:t>
      </w:r>
      <w:r>
        <w:rPr>
          <w:rFonts w:ascii="Times New Roman" w:hAnsi="Times New Roman"/>
          <w:sz w:val="24"/>
          <w:szCs w:val="24"/>
        </w:rPr>
        <w:t xml:space="preserve">, </w:t>
      </w:r>
      <w:r w:rsidRPr="00121A2C">
        <w:rPr>
          <w:rFonts w:ascii="Times New Roman" w:hAnsi="Times New Roman"/>
          <w:sz w:val="24"/>
          <w:szCs w:val="24"/>
        </w:rPr>
        <w:t>welke daarin werden aangericht</w:t>
      </w:r>
      <w:r>
        <w:rPr>
          <w:rFonts w:ascii="Times New Roman" w:hAnsi="Times New Roman"/>
          <w:sz w:val="24"/>
          <w:szCs w:val="24"/>
        </w:rPr>
        <w:t xml:space="preserve">, </w:t>
      </w:r>
      <w:r w:rsidRPr="00121A2C">
        <w:rPr>
          <w:rFonts w:ascii="Times New Roman" w:hAnsi="Times New Roman"/>
          <w:sz w:val="24"/>
          <w:szCs w:val="24"/>
        </w:rPr>
        <w:t>toen de vijand</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vanouds</w:t>
      </w:r>
      <w:r w:rsidRPr="00121A2C">
        <w:rPr>
          <w:rFonts w:ascii="Times New Roman" w:hAnsi="Times New Roman"/>
          <w:sz w:val="24"/>
          <w:szCs w:val="24"/>
        </w:rPr>
        <w:t xml:space="preserve"> de kerk aanviel. Aldus heb ik u door deze weinige regels getoond</w:t>
      </w:r>
      <w:r>
        <w:rPr>
          <w:rFonts w:ascii="Times New Roman" w:hAnsi="Times New Roman"/>
          <w:sz w:val="24"/>
          <w:szCs w:val="24"/>
        </w:rPr>
        <w:t xml:space="preserve">, </w:t>
      </w:r>
      <w:r w:rsidRPr="00121A2C">
        <w:rPr>
          <w:rFonts w:ascii="Times New Roman" w:hAnsi="Times New Roman"/>
          <w:sz w:val="24"/>
          <w:szCs w:val="24"/>
        </w:rPr>
        <w:t xml:space="preserve">dat er een gelijkenis was tussen dit huis in het woud van Libanon en onze </w:t>
      </w:r>
      <w:r>
        <w:rPr>
          <w:rFonts w:ascii="Times New Roman" w:hAnsi="Times New Roman"/>
          <w:sz w:val="24"/>
          <w:szCs w:val="24"/>
        </w:rPr>
        <w:t xml:space="preserve">Evangelie - </w:t>
      </w:r>
      <w:r w:rsidRPr="00121A2C">
        <w:rPr>
          <w:rFonts w:ascii="Times New Roman" w:hAnsi="Times New Roman"/>
          <w:sz w:val="24"/>
          <w:szCs w:val="24"/>
        </w:rPr>
        <w:t xml:space="preserve">kerk in de woestijn.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behoeven wij er niet over te vallen</w:t>
      </w:r>
      <w:r>
        <w:rPr>
          <w:rFonts w:ascii="Times New Roman" w:hAnsi="Times New Roman"/>
          <w:sz w:val="24"/>
          <w:szCs w:val="24"/>
        </w:rPr>
        <w:t xml:space="preserve">, </w:t>
      </w:r>
      <w:r w:rsidRPr="00121A2C">
        <w:rPr>
          <w:rFonts w:ascii="Times New Roman" w:hAnsi="Times New Roman"/>
          <w:sz w:val="24"/>
          <w:szCs w:val="24"/>
        </w:rPr>
        <w:t>omdat dit woord huis er niet op elke plaats in het bijzonder</w:t>
      </w:r>
      <w:r>
        <w:rPr>
          <w:rFonts w:ascii="Times New Roman" w:hAnsi="Times New Roman"/>
          <w:sz w:val="24"/>
          <w:szCs w:val="24"/>
        </w:rPr>
        <w:t xml:space="preserve">, </w:t>
      </w:r>
      <w:r w:rsidRPr="00121A2C">
        <w:rPr>
          <w:rFonts w:ascii="Times New Roman" w:hAnsi="Times New Roman"/>
          <w:sz w:val="24"/>
          <w:szCs w:val="24"/>
        </w:rPr>
        <w:t>waarvan deze droefheid of vreugde van Libanon melding gemaakt wordt</w:t>
      </w:r>
      <w:r>
        <w:rPr>
          <w:rFonts w:ascii="Times New Roman" w:hAnsi="Times New Roman"/>
          <w:sz w:val="24"/>
          <w:szCs w:val="24"/>
        </w:rPr>
        <w:t xml:space="preserve">, </w:t>
      </w:r>
      <w:r w:rsidRPr="00121A2C">
        <w:rPr>
          <w:rFonts w:ascii="Times New Roman" w:hAnsi="Times New Roman"/>
          <w:sz w:val="24"/>
          <w:szCs w:val="24"/>
        </w:rPr>
        <w:t>bijgevoegd wordt</w:t>
      </w:r>
      <w:r>
        <w:rPr>
          <w:rFonts w:ascii="Times New Roman" w:hAnsi="Times New Roman"/>
          <w:sz w:val="24"/>
          <w:szCs w:val="24"/>
        </w:rPr>
        <w:t xml:space="preserve">, </w:t>
      </w:r>
      <w:r w:rsidRPr="00121A2C">
        <w:rPr>
          <w:rFonts w:ascii="Times New Roman" w:hAnsi="Times New Roman"/>
          <w:sz w:val="24"/>
          <w:szCs w:val="24"/>
        </w:rPr>
        <w:t>want het is de gewoonte bij de Heilige Geest om</w:t>
      </w:r>
      <w:r>
        <w:rPr>
          <w:rFonts w:ascii="Times New Roman" w:hAnsi="Times New Roman"/>
          <w:sz w:val="24"/>
          <w:szCs w:val="24"/>
        </w:rPr>
        <w:t xml:space="preserve">, </w:t>
      </w:r>
      <w:r w:rsidRPr="00121A2C">
        <w:rPr>
          <w:rFonts w:ascii="Times New Roman" w:hAnsi="Times New Roman"/>
          <w:sz w:val="24"/>
          <w:szCs w:val="24"/>
        </w:rPr>
        <w:t>wanneer Hij Zijn aanspraak richt tot een mens</w:t>
      </w:r>
      <w:r>
        <w:rPr>
          <w:rFonts w:ascii="Times New Roman" w:hAnsi="Times New Roman"/>
          <w:sz w:val="24"/>
          <w:szCs w:val="24"/>
        </w:rPr>
        <w:t xml:space="preserve">, </w:t>
      </w:r>
      <w:r w:rsidRPr="00121A2C">
        <w:rPr>
          <w:rFonts w:ascii="Times New Roman" w:hAnsi="Times New Roman"/>
          <w:sz w:val="24"/>
          <w:szCs w:val="24"/>
        </w:rPr>
        <w:t>te spreken alsof Hij sprak tot een boom</w:t>
      </w:r>
      <w:r>
        <w:rPr>
          <w:rFonts w:ascii="Times New Roman" w:hAnsi="Times New Roman"/>
          <w:sz w:val="24"/>
          <w:szCs w:val="24"/>
        </w:rPr>
        <w:t xml:space="preserve">, </w:t>
      </w:r>
      <w:r w:rsidRPr="00121A2C">
        <w:rPr>
          <w:rFonts w:ascii="Times New Roman" w:hAnsi="Times New Roman"/>
          <w:sz w:val="24"/>
          <w:szCs w:val="24"/>
        </w:rPr>
        <w:t>en wanneer Hij</w:t>
      </w:r>
      <w:r>
        <w:rPr>
          <w:rFonts w:ascii="Times New Roman" w:hAnsi="Times New Roman"/>
          <w:sz w:val="24"/>
          <w:szCs w:val="24"/>
        </w:rPr>
        <w:t xml:space="preserve"> Zijn Woord</w:t>
      </w:r>
      <w:r w:rsidRPr="00121A2C">
        <w:rPr>
          <w:rFonts w:ascii="Times New Roman" w:hAnsi="Times New Roman"/>
          <w:sz w:val="24"/>
          <w:szCs w:val="24"/>
        </w:rPr>
        <w:t>en richt tot een koning</w:t>
      </w:r>
      <w:r>
        <w:rPr>
          <w:rFonts w:ascii="Times New Roman" w:hAnsi="Times New Roman"/>
          <w:sz w:val="24"/>
          <w:szCs w:val="24"/>
        </w:rPr>
        <w:t xml:space="preserve">, </w:t>
      </w:r>
      <w:r w:rsidRPr="00121A2C">
        <w:rPr>
          <w:rFonts w:ascii="Times New Roman" w:hAnsi="Times New Roman"/>
          <w:sz w:val="24"/>
          <w:szCs w:val="24"/>
        </w:rPr>
        <w:t>te spreken alsof Hij het koninkrijk bedoelde</w:t>
      </w:r>
      <w:r>
        <w:rPr>
          <w:rFonts w:ascii="Times New Roman" w:hAnsi="Times New Roman"/>
          <w:sz w:val="24"/>
          <w:szCs w:val="24"/>
        </w:rPr>
        <w:t xml:space="preserve">, </w:t>
      </w:r>
      <w:r w:rsidRPr="00121A2C">
        <w:rPr>
          <w:rFonts w:ascii="Times New Roman" w:hAnsi="Times New Roman"/>
          <w:sz w:val="24"/>
          <w:szCs w:val="24"/>
        </w:rPr>
        <w:t>alzo</w:t>
      </w:r>
      <w:r>
        <w:rPr>
          <w:rFonts w:ascii="Times New Roman" w:hAnsi="Times New Roman"/>
          <w:sz w:val="24"/>
          <w:szCs w:val="24"/>
        </w:rPr>
        <w:t xml:space="preserve">, </w:t>
      </w:r>
      <w:r w:rsidRPr="00121A2C">
        <w:rPr>
          <w:rFonts w:ascii="Times New Roman" w:hAnsi="Times New Roman"/>
          <w:sz w:val="24"/>
          <w:szCs w:val="24"/>
        </w:rPr>
        <w:t>wanneer Hij spreekt van het huis</w:t>
      </w:r>
      <w:r>
        <w:rPr>
          <w:rFonts w:ascii="Times New Roman" w:hAnsi="Times New Roman"/>
          <w:sz w:val="24"/>
          <w:szCs w:val="24"/>
        </w:rPr>
        <w:t xml:space="preserve">, </w:t>
      </w:r>
      <w:r w:rsidRPr="00121A2C">
        <w:rPr>
          <w:rFonts w:ascii="Times New Roman" w:hAnsi="Times New Roman"/>
          <w:sz w:val="24"/>
          <w:szCs w:val="24"/>
        </w:rPr>
        <w:t>te spreken als tot het woud van Libanon</w:t>
      </w:r>
      <w:r>
        <w:rPr>
          <w:rFonts w:ascii="Times New Roman" w:hAnsi="Times New Roman"/>
          <w:sz w:val="24"/>
          <w:szCs w:val="24"/>
        </w:rPr>
        <w:t>. Vo</w:t>
      </w:r>
      <w:r w:rsidRPr="00121A2C">
        <w:rPr>
          <w:rFonts w:ascii="Times New Roman" w:hAnsi="Times New Roman"/>
          <w:sz w:val="24"/>
          <w:szCs w:val="24"/>
        </w:rPr>
        <w:t xml:space="preserve">orbeelden zouden er vele kunnen worden bijgebracht.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Pr="00F7438B" w:rsidRDefault="00E50744" w:rsidP="00F7438B">
      <w:pPr>
        <w:spacing w:after="0"/>
        <w:jc w:val="center"/>
        <w:rPr>
          <w:rFonts w:ascii="Times New Roman" w:hAnsi="Times New Roman"/>
          <w:b/>
          <w:sz w:val="24"/>
          <w:szCs w:val="24"/>
        </w:rPr>
      </w:pPr>
      <w:r w:rsidRPr="00F7438B">
        <w:rPr>
          <w:rFonts w:ascii="Times New Roman" w:hAnsi="Times New Roman"/>
          <w:b/>
          <w:sz w:val="24"/>
          <w:szCs w:val="24"/>
        </w:rPr>
        <w:t>HOOFDSTUK 3.</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VAN DE GROOTTE VAN HET HUIS DES WOUDS VAN LIBANON.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huis des wouds van Libanon was veertig ellen langer dan de tempel te Jeruzalem</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de kerk in de woestijn zich meer</w:t>
      </w:r>
      <w:r>
        <w:rPr>
          <w:rFonts w:ascii="Times New Roman" w:hAnsi="Times New Roman"/>
          <w:sz w:val="24"/>
          <w:szCs w:val="24"/>
        </w:rPr>
        <w:t xml:space="preserve"> zou </w:t>
      </w:r>
      <w:r w:rsidRPr="00121A2C">
        <w:rPr>
          <w:rFonts w:ascii="Times New Roman" w:hAnsi="Times New Roman"/>
          <w:sz w:val="24"/>
          <w:szCs w:val="24"/>
        </w:rPr>
        <w:t>uitbreiden en veel groter zijn dan zij</w:t>
      </w:r>
      <w:r>
        <w:rPr>
          <w:rFonts w:ascii="Times New Roman" w:hAnsi="Times New Roman"/>
          <w:sz w:val="24"/>
          <w:szCs w:val="24"/>
        </w:rPr>
        <w:t xml:space="preserve">, </w:t>
      </w:r>
      <w:r w:rsidRPr="00121A2C">
        <w:rPr>
          <w:rFonts w:ascii="Times New Roman" w:hAnsi="Times New Roman"/>
          <w:sz w:val="24"/>
          <w:szCs w:val="24"/>
        </w:rPr>
        <w:t>die vrede en voorspoed had</w:t>
      </w:r>
      <w:r>
        <w:rPr>
          <w:rFonts w:ascii="Times New Roman" w:hAnsi="Times New Roman"/>
          <w:sz w:val="24"/>
          <w:szCs w:val="24"/>
        </w:rPr>
        <w:t>. E</w:t>
      </w:r>
      <w:r w:rsidRPr="00121A2C">
        <w:rPr>
          <w:rFonts w:ascii="Times New Roman" w:hAnsi="Times New Roman"/>
          <w:sz w:val="24"/>
          <w:szCs w:val="24"/>
        </w:rPr>
        <w:t>n evenals zij veertig ellen langer was</w:t>
      </w:r>
      <w:r>
        <w:rPr>
          <w:rFonts w:ascii="Times New Roman" w:hAnsi="Times New Roman"/>
          <w:sz w:val="24"/>
          <w:szCs w:val="24"/>
        </w:rPr>
        <w:t xml:space="preserve">, </w:t>
      </w:r>
      <w:r w:rsidRPr="00121A2C">
        <w:rPr>
          <w:rFonts w:ascii="Times New Roman" w:hAnsi="Times New Roman"/>
          <w:sz w:val="24"/>
          <w:szCs w:val="24"/>
        </w:rPr>
        <w:t>zo was zij dertig ellen breder</w:t>
      </w:r>
      <w:r>
        <w:rPr>
          <w:rFonts w:ascii="Times New Roman" w:hAnsi="Times New Roman"/>
          <w:sz w:val="24"/>
          <w:szCs w:val="24"/>
        </w:rPr>
        <w:t xml:space="preserve">, </w:t>
      </w:r>
      <w:r w:rsidRPr="00121A2C">
        <w:rPr>
          <w:rFonts w:ascii="Times New Roman" w:hAnsi="Times New Roman"/>
          <w:sz w:val="24"/>
          <w:szCs w:val="24"/>
        </w:rPr>
        <w:t>al weer tonende</w:t>
      </w:r>
      <w:r>
        <w:rPr>
          <w:rFonts w:ascii="Times New Roman" w:hAnsi="Times New Roman"/>
          <w:sz w:val="24"/>
          <w:szCs w:val="24"/>
        </w:rPr>
        <w:t xml:space="preserve">, </w:t>
      </w:r>
      <w:r w:rsidRPr="00121A2C">
        <w:rPr>
          <w:rFonts w:ascii="Times New Roman" w:hAnsi="Times New Roman"/>
          <w:sz w:val="24"/>
          <w:szCs w:val="24"/>
        </w:rPr>
        <w:t>dat zij zich naar alle kanten</w:t>
      </w:r>
      <w:r>
        <w:rPr>
          <w:rFonts w:ascii="Times New Roman" w:hAnsi="Times New Roman"/>
          <w:sz w:val="24"/>
          <w:szCs w:val="24"/>
        </w:rPr>
        <w:t xml:space="preserve"> zou </w:t>
      </w:r>
      <w:r w:rsidRPr="00121A2C">
        <w:rPr>
          <w:rFonts w:ascii="Times New Roman" w:hAnsi="Times New Roman"/>
          <w:sz w:val="24"/>
          <w:szCs w:val="24"/>
        </w:rPr>
        <w:t>uitzetten. Hierom wordt er gezegd van hen</w:t>
      </w:r>
      <w:r>
        <w:rPr>
          <w:rFonts w:ascii="Times New Roman" w:hAnsi="Times New Roman"/>
          <w:sz w:val="24"/>
          <w:szCs w:val="24"/>
        </w:rPr>
        <w:t xml:space="preserve">, </w:t>
      </w:r>
      <w:r w:rsidRPr="00121A2C">
        <w:rPr>
          <w:rFonts w:ascii="Times New Roman" w:hAnsi="Times New Roman"/>
          <w:sz w:val="24"/>
          <w:szCs w:val="24"/>
        </w:rPr>
        <w:t>die uit de grote verdrukking kwamen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 xml:space="preserve">vergeleken met </w:t>
      </w:r>
      <w:r>
        <w:rPr>
          <w:rFonts w:ascii="Times New Roman" w:hAnsi="Times New Roman"/>
          <w:sz w:val="24"/>
          <w:szCs w:val="24"/>
        </w:rPr>
        <w:t xml:space="preserve">andere, </w:t>
      </w:r>
      <w:r w:rsidRPr="00121A2C">
        <w:rPr>
          <w:rFonts w:ascii="Times New Roman" w:hAnsi="Times New Roman"/>
          <w:sz w:val="24"/>
          <w:szCs w:val="24"/>
        </w:rPr>
        <w:t>een ontelbare menigte zijn of een schare</w:t>
      </w:r>
      <w:r>
        <w:rPr>
          <w:rFonts w:ascii="Times New Roman" w:hAnsi="Times New Roman"/>
          <w:sz w:val="24"/>
          <w:szCs w:val="24"/>
        </w:rPr>
        <w:t xml:space="preserve">, </w:t>
      </w:r>
      <w:r w:rsidRPr="00121A2C">
        <w:rPr>
          <w:rFonts w:ascii="Times New Roman" w:hAnsi="Times New Roman"/>
          <w:sz w:val="24"/>
          <w:szCs w:val="24"/>
        </w:rPr>
        <w:t>die niemand tellen kan uit alle natiën</w:t>
      </w:r>
      <w:r>
        <w:rPr>
          <w:rFonts w:ascii="Times New Roman" w:hAnsi="Times New Roman"/>
          <w:sz w:val="24"/>
          <w:szCs w:val="24"/>
        </w:rPr>
        <w:t xml:space="preserve">, </w:t>
      </w:r>
      <w:r w:rsidRPr="00121A2C">
        <w:rPr>
          <w:rFonts w:ascii="Times New Roman" w:hAnsi="Times New Roman"/>
          <w:sz w:val="24"/>
          <w:szCs w:val="24"/>
        </w:rPr>
        <w:t>en geslachten</w:t>
      </w:r>
      <w:r>
        <w:rPr>
          <w:rFonts w:ascii="Times New Roman" w:hAnsi="Times New Roman"/>
          <w:sz w:val="24"/>
          <w:szCs w:val="24"/>
        </w:rPr>
        <w:t xml:space="preserve">, </w:t>
      </w:r>
      <w:r w:rsidRPr="00121A2C">
        <w:rPr>
          <w:rFonts w:ascii="Times New Roman" w:hAnsi="Times New Roman"/>
          <w:sz w:val="24"/>
          <w:szCs w:val="24"/>
        </w:rPr>
        <w:t>en volken</w:t>
      </w:r>
      <w:r>
        <w:rPr>
          <w:rFonts w:ascii="Times New Roman" w:hAnsi="Times New Roman"/>
          <w:sz w:val="24"/>
          <w:szCs w:val="24"/>
        </w:rPr>
        <w:t xml:space="preserve">, </w:t>
      </w:r>
      <w:r w:rsidRPr="00121A2C">
        <w:rPr>
          <w:rFonts w:ascii="Times New Roman" w:hAnsi="Times New Roman"/>
          <w:sz w:val="24"/>
          <w:szCs w:val="24"/>
        </w:rPr>
        <w:t xml:space="preserve">en talen. </w:t>
      </w:r>
      <w:r>
        <w:rPr>
          <w:rFonts w:ascii="Times New Roman" w:hAnsi="Times New Roman"/>
          <w:sz w:val="24"/>
          <w:szCs w:val="24"/>
        </w:rPr>
        <w:t>"</w:t>
      </w:r>
      <w:r w:rsidRPr="00121A2C">
        <w:rPr>
          <w:rFonts w:ascii="Times New Roman" w:hAnsi="Times New Roman"/>
          <w:sz w:val="24"/>
          <w:szCs w:val="24"/>
        </w:rPr>
        <w:t>Deze</w:t>
      </w:r>
      <w:r>
        <w:rPr>
          <w:rFonts w:ascii="Times New Roman" w:hAnsi="Times New Roman"/>
          <w:sz w:val="24"/>
          <w:szCs w:val="24"/>
        </w:rPr>
        <w:t xml:space="preserve">," </w:t>
      </w:r>
      <w:r w:rsidRPr="00121A2C">
        <w:rPr>
          <w:rFonts w:ascii="Times New Roman" w:hAnsi="Times New Roman"/>
          <w:sz w:val="24"/>
          <w:szCs w:val="24"/>
        </w:rPr>
        <w:t>wordt er gezegd</w:t>
      </w:r>
      <w:r>
        <w:rPr>
          <w:rFonts w:ascii="Times New Roman" w:hAnsi="Times New Roman"/>
          <w:sz w:val="24"/>
          <w:szCs w:val="24"/>
        </w:rPr>
        <w:t>, "</w:t>
      </w:r>
      <w:r w:rsidRPr="00121A2C">
        <w:rPr>
          <w:rFonts w:ascii="Times New Roman" w:hAnsi="Times New Roman"/>
          <w:sz w:val="24"/>
          <w:szCs w:val="24"/>
        </w:rPr>
        <w:t>zijn het</w:t>
      </w:r>
      <w:r>
        <w:rPr>
          <w:rFonts w:ascii="Times New Roman" w:hAnsi="Times New Roman"/>
          <w:sz w:val="24"/>
          <w:szCs w:val="24"/>
        </w:rPr>
        <w:t xml:space="preserve">, </w:t>
      </w:r>
      <w:r w:rsidRPr="00121A2C">
        <w:rPr>
          <w:rFonts w:ascii="Times New Roman" w:hAnsi="Times New Roman"/>
          <w:sz w:val="24"/>
          <w:szCs w:val="24"/>
        </w:rPr>
        <w:t>die uit de grote verdrukking komen</w:t>
      </w:r>
      <w:r>
        <w:rPr>
          <w:rFonts w:ascii="Times New Roman" w:hAnsi="Times New Roman"/>
          <w:sz w:val="24"/>
          <w:szCs w:val="24"/>
        </w:rPr>
        <w:t xml:space="preserve">, </w:t>
      </w:r>
      <w:r w:rsidRPr="00121A2C">
        <w:rPr>
          <w:rFonts w:ascii="Times New Roman" w:hAnsi="Times New Roman"/>
          <w:sz w:val="24"/>
          <w:szCs w:val="24"/>
        </w:rPr>
        <w:t>en zij hebben hun lange kleren gewassen</w:t>
      </w:r>
      <w:r>
        <w:rPr>
          <w:rFonts w:ascii="Times New Roman" w:hAnsi="Times New Roman"/>
          <w:sz w:val="24"/>
          <w:szCs w:val="24"/>
        </w:rPr>
        <w:t xml:space="preserve">, </w:t>
      </w:r>
      <w:r w:rsidRPr="00121A2C">
        <w:rPr>
          <w:rFonts w:ascii="Times New Roman" w:hAnsi="Times New Roman"/>
          <w:sz w:val="24"/>
          <w:szCs w:val="24"/>
        </w:rPr>
        <w:t>en hebben hun lange kleren wit gemaakt in het bloed des Lams. Daarom zijn zij voor de troon van God.</w:t>
      </w:r>
      <w:r>
        <w:rPr>
          <w:rFonts w:ascii="Times New Roman" w:hAnsi="Times New Roman"/>
          <w:sz w:val="24"/>
          <w:szCs w:val="24"/>
        </w:rPr>
        <w:t xml:space="preserve">" Openb. </w:t>
      </w:r>
      <w:r w:rsidRPr="00121A2C">
        <w:rPr>
          <w:rFonts w:ascii="Times New Roman" w:hAnsi="Times New Roman"/>
          <w:sz w:val="24"/>
          <w:szCs w:val="24"/>
        </w:rPr>
        <w:t>7:14</w:t>
      </w:r>
      <w:r>
        <w:rPr>
          <w:rFonts w:ascii="Times New Roman" w:hAnsi="Times New Roman"/>
          <w:sz w:val="24"/>
          <w:szCs w:val="24"/>
        </w:rPr>
        <w:t xml:space="preserve">, </w:t>
      </w:r>
      <w:r w:rsidRPr="00121A2C">
        <w:rPr>
          <w:rFonts w:ascii="Times New Roman" w:hAnsi="Times New Roman"/>
          <w:sz w:val="24"/>
          <w:szCs w:val="24"/>
        </w:rPr>
        <w:t>15. De kerk</w:t>
      </w:r>
      <w:r>
        <w:rPr>
          <w:rFonts w:ascii="Times New Roman" w:hAnsi="Times New Roman"/>
          <w:sz w:val="24"/>
          <w:szCs w:val="24"/>
        </w:rPr>
        <w:t xml:space="preserve">, </w:t>
      </w:r>
      <w:r w:rsidRPr="00121A2C">
        <w:rPr>
          <w:rFonts w:ascii="Times New Roman" w:hAnsi="Times New Roman"/>
          <w:sz w:val="24"/>
          <w:szCs w:val="24"/>
        </w:rPr>
        <w:t>zoals zij betrekking had op de eredienst des tempels</w:t>
      </w:r>
      <w:r>
        <w:rPr>
          <w:rFonts w:ascii="Times New Roman" w:hAnsi="Times New Roman"/>
          <w:sz w:val="24"/>
          <w:szCs w:val="24"/>
        </w:rPr>
        <w:t xml:space="preserve">, </w:t>
      </w:r>
      <w:r w:rsidRPr="00121A2C">
        <w:rPr>
          <w:rFonts w:ascii="Times New Roman" w:hAnsi="Times New Roman"/>
          <w:sz w:val="24"/>
          <w:szCs w:val="24"/>
        </w:rPr>
        <w:t>was beperkt tot het land Kanaän</w:t>
      </w:r>
      <w:r>
        <w:rPr>
          <w:rFonts w:ascii="Times New Roman" w:hAnsi="Times New Roman"/>
          <w:sz w:val="24"/>
          <w:szCs w:val="24"/>
        </w:rPr>
        <w:t>, maar</w:t>
      </w:r>
      <w:r w:rsidRPr="00121A2C">
        <w:rPr>
          <w:rFonts w:ascii="Times New Roman" w:hAnsi="Times New Roman"/>
          <w:sz w:val="24"/>
          <w:szCs w:val="24"/>
        </w:rPr>
        <w:t xml:space="preserve"> onze Nieuw</w:t>
      </w:r>
      <w:r>
        <w:rPr>
          <w:rFonts w:ascii="Times New Roman" w:hAnsi="Times New Roman"/>
          <w:sz w:val="24"/>
          <w:szCs w:val="24"/>
        </w:rPr>
        <w:t>-</w:t>
      </w:r>
      <w:r w:rsidRPr="00121A2C">
        <w:rPr>
          <w:rFonts w:ascii="Times New Roman" w:hAnsi="Times New Roman"/>
          <w:sz w:val="24"/>
          <w:szCs w:val="24"/>
        </w:rPr>
        <w:t>Testamentische kerk der vervolging is verstrooid onder de natiën</w:t>
      </w:r>
      <w:r>
        <w:rPr>
          <w:rFonts w:ascii="Times New Roman" w:hAnsi="Times New Roman"/>
          <w:sz w:val="24"/>
          <w:szCs w:val="24"/>
        </w:rPr>
        <w:t xml:space="preserve">, </w:t>
      </w:r>
      <w:r w:rsidRPr="00121A2C">
        <w:rPr>
          <w:rFonts w:ascii="Times New Roman" w:hAnsi="Times New Roman"/>
          <w:sz w:val="24"/>
          <w:szCs w:val="24"/>
        </w:rPr>
        <w:t>gelijk een kudde schapen verstrooid is in een woud of in een woestijn. Hierom wordt</w:t>
      </w:r>
      <w:r>
        <w:rPr>
          <w:rFonts w:ascii="Times New Roman" w:hAnsi="Times New Roman"/>
          <w:sz w:val="24"/>
          <w:szCs w:val="24"/>
        </w:rPr>
        <w:t xml:space="preserve"> ervan </w:t>
      </w:r>
      <w:r w:rsidRPr="00121A2C">
        <w:rPr>
          <w:rFonts w:ascii="Times New Roman" w:hAnsi="Times New Roman"/>
          <w:sz w:val="24"/>
          <w:szCs w:val="24"/>
        </w:rPr>
        <w:t>hen gezegd</w:t>
      </w:r>
      <w:r>
        <w:rPr>
          <w:rFonts w:ascii="Times New Roman" w:hAnsi="Times New Roman"/>
          <w:sz w:val="24"/>
          <w:szCs w:val="24"/>
        </w:rPr>
        <w:t xml:space="preserve">, </w:t>
      </w:r>
      <w:r w:rsidRPr="00121A2C">
        <w:rPr>
          <w:rFonts w:ascii="Times New Roman" w:hAnsi="Times New Roman"/>
          <w:sz w:val="24"/>
          <w:szCs w:val="24"/>
        </w:rPr>
        <w:t xml:space="preserve">dat zij zijn in </w:t>
      </w:r>
      <w:r>
        <w:rPr>
          <w:rFonts w:ascii="Times New Roman" w:hAnsi="Times New Roman"/>
          <w:sz w:val="24"/>
          <w:szCs w:val="24"/>
        </w:rPr>
        <w:t>"</w:t>
      </w:r>
      <w:r w:rsidRPr="00121A2C">
        <w:rPr>
          <w:rFonts w:ascii="Times New Roman" w:hAnsi="Times New Roman"/>
          <w:sz w:val="24"/>
          <w:szCs w:val="24"/>
        </w:rPr>
        <w:t>de woestijn der volken</w:t>
      </w:r>
      <w:r>
        <w:rPr>
          <w:rFonts w:ascii="Times New Roman" w:hAnsi="Times New Roman"/>
          <w:sz w:val="24"/>
          <w:szCs w:val="24"/>
        </w:rPr>
        <w:t xml:space="preserve">," </w:t>
      </w:r>
      <w:r w:rsidRPr="00121A2C">
        <w:rPr>
          <w:rFonts w:ascii="Times New Roman" w:hAnsi="Times New Roman"/>
          <w:sz w:val="24"/>
          <w:szCs w:val="24"/>
        </w:rPr>
        <w:t>gepast beantwoordende aan dit huis des wouds van Libanon</w:t>
      </w:r>
      <w:r>
        <w:rPr>
          <w:rFonts w:ascii="Times New Roman" w:hAnsi="Times New Roman"/>
          <w:sz w:val="24"/>
          <w:szCs w:val="24"/>
        </w:rPr>
        <w:t>. Ezech.</w:t>
      </w:r>
      <w:r w:rsidRPr="00121A2C">
        <w:rPr>
          <w:rFonts w:ascii="Times New Roman" w:hAnsi="Times New Roman"/>
          <w:sz w:val="24"/>
          <w:szCs w:val="24"/>
        </w:rPr>
        <w:t xml:space="preserve"> 20:35</w:t>
      </w:r>
      <w:r>
        <w:rPr>
          <w:rFonts w:ascii="Times New Roman" w:hAnsi="Times New Roman"/>
          <w:sz w:val="24"/>
          <w:szCs w:val="24"/>
        </w:rPr>
        <w:t xml:space="preserve"> - </w:t>
      </w:r>
      <w:r w:rsidRPr="00121A2C">
        <w:rPr>
          <w:rFonts w:ascii="Times New Roman" w:hAnsi="Times New Roman"/>
          <w:sz w:val="24"/>
          <w:szCs w:val="24"/>
        </w:rPr>
        <w:t xml:space="preserve">37.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w:t>
      </w:r>
      <w:r>
        <w:rPr>
          <w:rFonts w:ascii="Times New Roman" w:hAnsi="Times New Roman"/>
          <w:sz w:val="24"/>
          <w:szCs w:val="24"/>
        </w:rPr>
        <w:t>hoewel</w:t>
      </w:r>
      <w:r w:rsidRPr="00121A2C">
        <w:rPr>
          <w:rFonts w:ascii="Times New Roman" w:hAnsi="Times New Roman"/>
          <w:sz w:val="24"/>
          <w:szCs w:val="24"/>
        </w:rPr>
        <w:t xml:space="preserve"> het huis in lengte en breedte de tempel van Jeruzalem overtrof</w:t>
      </w:r>
      <w:r>
        <w:rPr>
          <w:rFonts w:ascii="Times New Roman" w:hAnsi="Times New Roman"/>
          <w:sz w:val="24"/>
          <w:szCs w:val="24"/>
        </w:rPr>
        <w:t xml:space="preserve">, </w:t>
      </w:r>
      <w:r w:rsidRPr="00121A2C">
        <w:rPr>
          <w:rFonts w:ascii="Times New Roman" w:hAnsi="Times New Roman"/>
          <w:sz w:val="24"/>
          <w:szCs w:val="24"/>
        </w:rPr>
        <w:t>zo waren zij toch in betrekking tot hun hoogte dezelfde</w:t>
      </w:r>
      <w:r>
        <w:rPr>
          <w:rFonts w:ascii="Times New Roman" w:hAnsi="Times New Roman"/>
          <w:sz w:val="24"/>
          <w:szCs w:val="24"/>
        </w:rPr>
        <w:t xml:space="preserve">, </w:t>
      </w:r>
      <w:r w:rsidRPr="00121A2C">
        <w:rPr>
          <w:rFonts w:ascii="Times New Roman" w:hAnsi="Times New Roman"/>
          <w:sz w:val="24"/>
          <w:szCs w:val="24"/>
        </w:rPr>
        <w:t>om ons te tonen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wat daden die in de woestijn doet boven hetgeen zij in staat geweest zijn te doen</w:t>
      </w:r>
      <w:r>
        <w:rPr>
          <w:rFonts w:ascii="Times New Roman" w:hAnsi="Times New Roman"/>
          <w:sz w:val="24"/>
          <w:szCs w:val="24"/>
        </w:rPr>
        <w:t xml:space="preserve">, </w:t>
      </w:r>
      <w:r w:rsidRPr="00121A2C">
        <w:rPr>
          <w:rFonts w:ascii="Times New Roman" w:hAnsi="Times New Roman"/>
          <w:sz w:val="24"/>
          <w:szCs w:val="24"/>
        </w:rPr>
        <w:t>die niet in die toestand geweest zijn</w:t>
      </w:r>
      <w:r>
        <w:rPr>
          <w:rFonts w:ascii="Times New Roman" w:hAnsi="Times New Roman"/>
          <w:sz w:val="24"/>
          <w:szCs w:val="24"/>
        </w:rPr>
        <w:t xml:space="preserve">, </w:t>
      </w:r>
      <w:r w:rsidRPr="00121A2C">
        <w:rPr>
          <w:rFonts w:ascii="Times New Roman" w:hAnsi="Times New Roman"/>
          <w:sz w:val="24"/>
          <w:szCs w:val="24"/>
        </w:rPr>
        <w:t>evenwel de natuur van hun genade dezelfde is</w:t>
      </w:r>
      <w:r>
        <w:rPr>
          <w:rFonts w:ascii="Times New Roman" w:hAnsi="Times New Roman"/>
          <w:sz w:val="24"/>
          <w:szCs w:val="24"/>
        </w:rPr>
        <w:t>, Rom.</w:t>
      </w:r>
      <w:r w:rsidRPr="00121A2C">
        <w:rPr>
          <w:rFonts w:ascii="Times New Roman" w:hAnsi="Times New Roman"/>
          <w:sz w:val="24"/>
          <w:szCs w:val="24"/>
        </w:rPr>
        <w:t xml:space="preserve"> 15:27</w:t>
      </w:r>
      <w:r>
        <w:rPr>
          <w:rFonts w:ascii="Times New Roman" w:hAnsi="Times New Roman"/>
          <w:sz w:val="24"/>
          <w:szCs w:val="24"/>
        </w:rPr>
        <w:t xml:space="preserve">, </w:t>
      </w:r>
      <w:r w:rsidRPr="00121A2C">
        <w:rPr>
          <w:rFonts w:ascii="Times New Roman" w:hAnsi="Times New Roman"/>
          <w:sz w:val="24"/>
          <w:szCs w:val="24"/>
        </w:rPr>
        <w:t>1 Petrus 1:2.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wat aangaat de lengte en de breedte</w:t>
      </w:r>
      <w:r>
        <w:rPr>
          <w:rFonts w:ascii="Times New Roman" w:hAnsi="Times New Roman"/>
          <w:sz w:val="24"/>
          <w:szCs w:val="24"/>
        </w:rPr>
        <w:t xml:space="preserve">, </w:t>
      </w:r>
      <w:r w:rsidRPr="00121A2C">
        <w:rPr>
          <w:rFonts w:ascii="Times New Roman" w:hAnsi="Times New Roman"/>
          <w:sz w:val="24"/>
          <w:szCs w:val="24"/>
        </w:rPr>
        <w:t>dan overtreft de kerk in de woestijn meer dan het huis van het woud van Libanon die van de tempel te Jeruzalem</w:t>
      </w:r>
      <w:r>
        <w:rPr>
          <w:rFonts w:ascii="Times New Roman" w:hAnsi="Times New Roman"/>
          <w:sz w:val="24"/>
          <w:szCs w:val="24"/>
        </w:rPr>
        <w:t xml:space="preserve">, </w:t>
      </w:r>
      <w:r w:rsidRPr="00121A2C">
        <w:rPr>
          <w:rFonts w:ascii="Times New Roman" w:hAnsi="Times New Roman"/>
          <w:sz w:val="24"/>
          <w:szCs w:val="24"/>
        </w:rPr>
        <w:t xml:space="preserve">gelijk geschreven is: </w:t>
      </w:r>
      <w:r>
        <w:rPr>
          <w:rFonts w:ascii="Times New Roman" w:hAnsi="Times New Roman"/>
          <w:sz w:val="24"/>
          <w:szCs w:val="24"/>
        </w:rPr>
        <w:t>"</w:t>
      </w:r>
      <w:r w:rsidRPr="00121A2C">
        <w:rPr>
          <w:rFonts w:ascii="Times New Roman" w:hAnsi="Times New Roman"/>
          <w:sz w:val="24"/>
          <w:szCs w:val="24"/>
        </w:rPr>
        <w:t>De kinderen der eenzame zijn meer dan de kinderen der getrouwde</w:t>
      </w:r>
      <w:r>
        <w:rPr>
          <w:rFonts w:ascii="Times New Roman" w:hAnsi="Times New Roman"/>
          <w:sz w:val="24"/>
          <w:szCs w:val="24"/>
        </w:rPr>
        <w:t xml:space="preserve">, </w:t>
      </w:r>
      <w:r w:rsidRPr="00121A2C">
        <w:rPr>
          <w:rFonts w:ascii="Times New Roman" w:hAnsi="Times New Roman"/>
          <w:sz w:val="24"/>
          <w:szCs w:val="24"/>
        </w:rPr>
        <w:t>zegt de HEERE.</w:t>
      </w:r>
      <w:r>
        <w:rPr>
          <w:rFonts w:ascii="Times New Roman" w:hAnsi="Times New Roman"/>
          <w:sz w:val="24"/>
          <w:szCs w:val="24"/>
        </w:rPr>
        <w:t>"</w:t>
      </w:r>
      <w:r w:rsidRPr="00121A2C">
        <w:rPr>
          <w:rFonts w:ascii="Times New Roman" w:hAnsi="Times New Roman"/>
          <w:sz w:val="24"/>
          <w:szCs w:val="24"/>
        </w:rPr>
        <w:t xml:space="preserve"> En</w:t>
      </w:r>
      <w:r>
        <w:rPr>
          <w:rFonts w:ascii="Times New Roman" w:hAnsi="Times New Roman"/>
          <w:sz w:val="24"/>
          <w:szCs w:val="24"/>
        </w:rPr>
        <w:t xml:space="preserve"> nogmaals, "U zal</w:t>
      </w:r>
      <w:r w:rsidRPr="00121A2C">
        <w:rPr>
          <w:rFonts w:ascii="Times New Roman" w:hAnsi="Times New Roman"/>
          <w:sz w:val="24"/>
          <w:szCs w:val="24"/>
        </w:rPr>
        <w:t xml:space="preserve"> uitbreken ter rechter</w:t>
      </w:r>
      <w:r>
        <w:rPr>
          <w:rFonts w:ascii="Times New Roman" w:hAnsi="Times New Roman"/>
          <w:sz w:val="24"/>
          <w:szCs w:val="24"/>
        </w:rPr>
        <w:t xml:space="preserve"> - </w:t>
      </w:r>
      <w:r w:rsidRPr="00121A2C">
        <w:rPr>
          <w:rFonts w:ascii="Times New Roman" w:hAnsi="Times New Roman"/>
          <w:sz w:val="24"/>
          <w:szCs w:val="24"/>
        </w:rPr>
        <w:t>en ter linkerhand</w:t>
      </w:r>
      <w:r>
        <w:rPr>
          <w:rFonts w:ascii="Times New Roman" w:hAnsi="Times New Roman"/>
          <w:sz w:val="24"/>
          <w:szCs w:val="24"/>
        </w:rPr>
        <w:t xml:space="preserve">, </w:t>
      </w:r>
      <w:r w:rsidRPr="00121A2C">
        <w:rPr>
          <w:rFonts w:ascii="Times New Roman" w:hAnsi="Times New Roman"/>
          <w:sz w:val="24"/>
          <w:szCs w:val="24"/>
        </w:rPr>
        <w:t>en uw zaad zal de Heidenen erven</w:t>
      </w:r>
      <w:r>
        <w:rPr>
          <w:rFonts w:ascii="Times New Roman" w:hAnsi="Times New Roman"/>
          <w:sz w:val="24"/>
          <w:szCs w:val="24"/>
        </w:rPr>
        <w:t xml:space="preserve">, </w:t>
      </w:r>
      <w:r w:rsidRPr="00121A2C">
        <w:rPr>
          <w:rFonts w:ascii="Times New Roman" w:hAnsi="Times New Roman"/>
          <w:sz w:val="24"/>
          <w:szCs w:val="24"/>
        </w:rPr>
        <w:t>en zij zullen de verwoeste steden doen bewonen.</w:t>
      </w:r>
      <w:r>
        <w:rPr>
          <w:rFonts w:ascii="Times New Roman" w:hAnsi="Times New Roman"/>
          <w:sz w:val="24"/>
          <w:szCs w:val="24"/>
        </w:rPr>
        <w:t>"</w:t>
      </w:r>
      <w:r w:rsidRPr="00121A2C">
        <w:rPr>
          <w:rFonts w:ascii="Times New Roman" w:hAnsi="Times New Roman"/>
          <w:sz w:val="24"/>
          <w:szCs w:val="24"/>
        </w:rPr>
        <w:t xml:space="preserve"> Jesaja 54:1</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wordt gesproken van de kerk in de woestijn</w:t>
      </w:r>
      <w:r>
        <w:rPr>
          <w:rFonts w:ascii="Times New Roman" w:hAnsi="Times New Roman"/>
          <w:sz w:val="24"/>
          <w:szCs w:val="24"/>
        </w:rPr>
        <w:t xml:space="preserve">, </w:t>
      </w:r>
      <w:r w:rsidRPr="00121A2C">
        <w:rPr>
          <w:rFonts w:ascii="Times New Roman" w:hAnsi="Times New Roman"/>
          <w:sz w:val="24"/>
          <w:szCs w:val="24"/>
        </w:rPr>
        <w:t>die hoofdzakelijk uit de Heidenen bestond</w:t>
      </w:r>
      <w:r>
        <w:rPr>
          <w:rFonts w:ascii="Times New Roman" w:hAnsi="Times New Roman"/>
          <w:sz w:val="24"/>
          <w:szCs w:val="24"/>
        </w:rPr>
        <w:t xml:space="preserve">, </w:t>
      </w:r>
      <w:r w:rsidRPr="00121A2C">
        <w:rPr>
          <w:rFonts w:ascii="Times New Roman" w:hAnsi="Times New Roman"/>
          <w:sz w:val="24"/>
          <w:szCs w:val="24"/>
        </w:rPr>
        <w:t>van welke het huis des wouds van Libanon een voorstelling was</w:t>
      </w:r>
      <w:r>
        <w:rPr>
          <w:rFonts w:ascii="Times New Roman" w:hAnsi="Times New Roman"/>
          <w:sz w:val="24"/>
          <w:szCs w:val="24"/>
        </w:rPr>
        <w:t xml:space="preserve">, </w:t>
      </w:r>
      <w:r w:rsidRPr="00121A2C">
        <w:rPr>
          <w:rFonts w:ascii="Times New Roman" w:hAnsi="Times New Roman"/>
          <w:sz w:val="24"/>
          <w:szCs w:val="24"/>
        </w:rPr>
        <w:t>en geeft te kennen</w:t>
      </w:r>
      <w:r>
        <w:rPr>
          <w:rFonts w:ascii="Times New Roman" w:hAnsi="Times New Roman"/>
          <w:sz w:val="24"/>
          <w:szCs w:val="24"/>
        </w:rPr>
        <w:t xml:space="preserve">, </w:t>
      </w:r>
      <w:r w:rsidRPr="00121A2C">
        <w:rPr>
          <w:rFonts w:ascii="Times New Roman" w:hAnsi="Times New Roman"/>
          <w:sz w:val="24"/>
          <w:szCs w:val="24"/>
        </w:rPr>
        <w:t xml:space="preserve">hoe zij ten laatste zich zal herstellen van het juk en de tirannie van de </w:t>
      </w:r>
      <w:r>
        <w:rPr>
          <w:rFonts w:ascii="Times New Roman" w:hAnsi="Times New Roman"/>
          <w:sz w:val="24"/>
          <w:szCs w:val="24"/>
        </w:rPr>
        <w:t>Antichrist. E</w:t>
      </w:r>
      <w:r w:rsidRPr="00121A2C">
        <w:rPr>
          <w:rFonts w:ascii="Times New Roman" w:hAnsi="Times New Roman"/>
          <w:sz w:val="24"/>
          <w:szCs w:val="24"/>
        </w:rPr>
        <w:t>n dan zal zij haar tegenstander opzij duwen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wijk van mij</w:t>
      </w:r>
      <w:r>
        <w:rPr>
          <w:rFonts w:ascii="Times New Roman" w:hAnsi="Times New Roman"/>
          <w:sz w:val="24"/>
          <w:szCs w:val="24"/>
        </w:rPr>
        <w:t xml:space="preserve">, </w:t>
      </w:r>
      <w:r w:rsidRPr="00121A2C">
        <w:rPr>
          <w:rFonts w:ascii="Times New Roman" w:hAnsi="Times New Roman"/>
          <w:sz w:val="24"/>
          <w:szCs w:val="24"/>
        </w:rPr>
        <w:t>dat ik wonen moge.</w:t>
      </w:r>
      <w:r>
        <w:rPr>
          <w:rFonts w:ascii="Times New Roman" w:hAnsi="Times New Roman"/>
          <w:sz w:val="24"/>
          <w:szCs w:val="24"/>
        </w:rPr>
        <w:t>"</w:t>
      </w:r>
      <w:r w:rsidRPr="00121A2C">
        <w:rPr>
          <w:rFonts w:ascii="Times New Roman" w:hAnsi="Times New Roman"/>
          <w:sz w:val="24"/>
          <w:szCs w:val="24"/>
        </w:rPr>
        <w:t xml:space="preserve"> Jesaja 49:20</w:t>
      </w:r>
      <w:r>
        <w:rPr>
          <w:rFonts w:ascii="Times New Roman" w:hAnsi="Times New Roman"/>
          <w:sz w:val="24"/>
          <w:szCs w:val="24"/>
        </w:rPr>
        <w:t>. E</w:t>
      </w:r>
      <w:r w:rsidRPr="00121A2C">
        <w:rPr>
          <w:rFonts w:ascii="Times New Roman" w:hAnsi="Times New Roman"/>
          <w:sz w:val="24"/>
          <w:szCs w:val="24"/>
        </w:rPr>
        <w:t>n ik voeg er bij</w:t>
      </w:r>
      <w:r>
        <w:rPr>
          <w:rFonts w:ascii="Times New Roman" w:hAnsi="Times New Roman"/>
          <w:sz w:val="24"/>
          <w:szCs w:val="24"/>
        </w:rPr>
        <w:t xml:space="preserve">, </w:t>
      </w:r>
      <w:r w:rsidRPr="00121A2C">
        <w:rPr>
          <w:rFonts w:ascii="Times New Roman" w:hAnsi="Times New Roman"/>
          <w:sz w:val="24"/>
          <w:szCs w:val="24"/>
        </w:rPr>
        <w:t>dat het niet alleen zo prachtig en indrukwekkend was door zijn lengte</w:t>
      </w:r>
      <w:r>
        <w:rPr>
          <w:rFonts w:ascii="Times New Roman" w:hAnsi="Times New Roman"/>
          <w:sz w:val="24"/>
          <w:szCs w:val="24"/>
        </w:rPr>
        <w:t xml:space="preserve">, </w:t>
      </w:r>
      <w:r w:rsidRPr="00121A2C">
        <w:rPr>
          <w:rFonts w:ascii="Times New Roman" w:hAnsi="Times New Roman"/>
          <w:sz w:val="24"/>
          <w:szCs w:val="24"/>
        </w:rPr>
        <w:t>en breedte</w:t>
      </w:r>
      <w:r>
        <w:rPr>
          <w:rFonts w:ascii="Times New Roman" w:hAnsi="Times New Roman"/>
          <w:sz w:val="24"/>
          <w:szCs w:val="24"/>
        </w:rPr>
        <w:t>, maar</w:t>
      </w:r>
      <w:r w:rsidRPr="00121A2C">
        <w:rPr>
          <w:rFonts w:ascii="Times New Roman" w:hAnsi="Times New Roman"/>
          <w:sz w:val="24"/>
          <w:szCs w:val="24"/>
        </w:rPr>
        <w:t xml:space="preserve"> ook door de schrik</w:t>
      </w:r>
      <w:r>
        <w:rPr>
          <w:rFonts w:ascii="Times New Roman" w:hAnsi="Times New Roman"/>
          <w:sz w:val="24"/>
          <w:szCs w:val="24"/>
        </w:rPr>
        <w:t xml:space="preserve">, </w:t>
      </w:r>
      <w:r w:rsidRPr="00121A2C">
        <w:rPr>
          <w:rFonts w:ascii="Times New Roman" w:hAnsi="Times New Roman"/>
          <w:sz w:val="24"/>
          <w:szCs w:val="24"/>
        </w:rPr>
        <w:t>die het inboezemde. Het was samengesteld naar de wijze van een kasteel of sterkte</w:t>
      </w:r>
      <w:r>
        <w:rPr>
          <w:rFonts w:ascii="Times New Roman" w:hAnsi="Times New Roman"/>
          <w:sz w:val="24"/>
          <w:szCs w:val="24"/>
        </w:rPr>
        <w:t xml:space="preserve">, </w:t>
      </w:r>
      <w:r w:rsidRPr="00121A2C">
        <w:rPr>
          <w:rFonts w:ascii="Times New Roman" w:hAnsi="Times New Roman"/>
          <w:sz w:val="24"/>
          <w:szCs w:val="24"/>
        </w:rPr>
        <w:t>zoals vroeger gezegd werd. Het was een toren</w:t>
      </w:r>
      <w:r>
        <w:rPr>
          <w:rFonts w:ascii="Times New Roman" w:hAnsi="Times New Roman"/>
          <w:sz w:val="24"/>
          <w:szCs w:val="24"/>
        </w:rPr>
        <w:t xml:space="preserve">, </w:t>
      </w:r>
      <w:r w:rsidRPr="00121A2C">
        <w:rPr>
          <w:rFonts w:ascii="Times New Roman" w:hAnsi="Times New Roman"/>
          <w:sz w:val="24"/>
          <w:szCs w:val="24"/>
        </w:rPr>
        <w:t>gebouwd voor een wapenhuis</w:t>
      </w:r>
      <w:r>
        <w:rPr>
          <w:rFonts w:ascii="Times New Roman" w:hAnsi="Times New Roman"/>
          <w:sz w:val="24"/>
          <w:szCs w:val="24"/>
        </w:rPr>
        <w:t xml:space="preserve">, </w:t>
      </w:r>
      <w:r w:rsidRPr="00121A2C">
        <w:rPr>
          <w:rFonts w:ascii="Times New Roman" w:hAnsi="Times New Roman"/>
          <w:sz w:val="24"/>
          <w:szCs w:val="24"/>
        </w:rPr>
        <w:t>want Salomo legde daar zijn twee honderd rondassen en drie honderd schilden van geslagen goud. 2 Kronieken 9:15</w:t>
      </w:r>
      <w:r>
        <w:rPr>
          <w:rFonts w:ascii="Times New Roman" w:hAnsi="Times New Roman"/>
          <w:sz w:val="24"/>
          <w:szCs w:val="24"/>
        </w:rPr>
        <w:t xml:space="preserve"> -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plaats was dus een schrik voor de Heidenen</w:t>
      </w:r>
      <w:r>
        <w:rPr>
          <w:rFonts w:ascii="Times New Roman" w:hAnsi="Times New Roman"/>
          <w:sz w:val="24"/>
          <w:szCs w:val="24"/>
        </w:rPr>
        <w:t xml:space="preserve">, </w:t>
      </w:r>
      <w:r w:rsidRPr="00121A2C">
        <w:rPr>
          <w:rFonts w:ascii="Times New Roman" w:hAnsi="Times New Roman"/>
          <w:sz w:val="24"/>
          <w:szCs w:val="24"/>
        </w:rPr>
        <w:t>aan die zijde van de kerk voornamelijk</w:t>
      </w:r>
      <w:r>
        <w:rPr>
          <w:rFonts w:ascii="Times New Roman" w:hAnsi="Times New Roman"/>
          <w:sz w:val="24"/>
          <w:szCs w:val="24"/>
        </w:rPr>
        <w:t xml:space="preserve">, </w:t>
      </w:r>
      <w:r w:rsidRPr="00121A2C">
        <w:rPr>
          <w:rFonts w:ascii="Times New Roman" w:hAnsi="Times New Roman"/>
          <w:sz w:val="24"/>
          <w:szCs w:val="24"/>
        </w:rPr>
        <w:t>omdat zij met haar neus zo geducht tegen Damascus stond</w:t>
      </w:r>
      <w:r>
        <w:rPr>
          <w:rFonts w:ascii="Times New Roman" w:hAnsi="Times New Roman"/>
          <w:sz w:val="24"/>
          <w:szCs w:val="24"/>
        </w:rPr>
        <w:t xml:space="preserve">, </w:t>
      </w:r>
      <w:r w:rsidRPr="00121A2C">
        <w:rPr>
          <w:rFonts w:ascii="Times New Roman" w:hAnsi="Times New Roman"/>
          <w:sz w:val="24"/>
          <w:szCs w:val="24"/>
        </w:rPr>
        <w:t>geen wonder dus als de onverzoenlijken tegen hen uitriepen: Te hulp!</w:t>
      </w:r>
      <w:r>
        <w:rPr>
          <w:rFonts w:ascii="Times New Roman" w:hAnsi="Times New Roman"/>
          <w:sz w:val="24"/>
          <w:szCs w:val="24"/>
        </w:rPr>
        <w:t>"</w:t>
      </w:r>
      <w:r w:rsidRPr="00121A2C">
        <w:rPr>
          <w:rFonts w:ascii="Times New Roman" w:hAnsi="Times New Roman"/>
          <w:sz w:val="24"/>
          <w:szCs w:val="24"/>
        </w:rPr>
        <w:t xml:space="preserve"> gij Israëlitische mannen</w:t>
      </w:r>
      <w:r>
        <w:rPr>
          <w:rFonts w:ascii="Times New Roman" w:hAnsi="Times New Roman"/>
          <w:sz w:val="24"/>
          <w:szCs w:val="24"/>
        </w:rPr>
        <w:t xml:space="preserve">, </w:t>
      </w:r>
      <w:r w:rsidRPr="00121A2C">
        <w:rPr>
          <w:rFonts w:ascii="Times New Roman" w:hAnsi="Times New Roman"/>
          <w:sz w:val="24"/>
          <w:szCs w:val="24"/>
        </w:rPr>
        <w:t>komt te hulp!</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Wilt gij tegen de koning rebelleren?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21:28</w:t>
      </w:r>
      <w:r>
        <w:rPr>
          <w:rFonts w:ascii="Times New Roman" w:hAnsi="Times New Roman"/>
          <w:sz w:val="24"/>
          <w:szCs w:val="24"/>
        </w:rPr>
        <w:t xml:space="preserve">, </w:t>
      </w:r>
      <w:r w:rsidRPr="00121A2C">
        <w:rPr>
          <w:rFonts w:ascii="Times New Roman" w:hAnsi="Times New Roman"/>
          <w:sz w:val="24"/>
          <w:szCs w:val="24"/>
        </w:rPr>
        <w:t>Nehemia 2:19. Want het is de schrik</w:t>
      </w:r>
      <w:r>
        <w:rPr>
          <w:rFonts w:ascii="Times New Roman" w:hAnsi="Times New Roman"/>
          <w:sz w:val="24"/>
          <w:szCs w:val="24"/>
        </w:rPr>
        <w:t xml:space="preserve">, </w:t>
      </w:r>
      <w:r w:rsidRPr="00121A2C">
        <w:rPr>
          <w:rFonts w:ascii="Times New Roman" w:hAnsi="Times New Roman"/>
          <w:sz w:val="24"/>
          <w:szCs w:val="24"/>
        </w:rPr>
        <w:t>of de majesteit en kracht</w:t>
      </w:r>
      <w:r>
        <w:rPr>
          <w:rFonts w:ascii="Times New Roman" w:hAnsi="Times New Roman"/>
          <w:sz w:val="24"/>
          <w:szCs w:val="24"/>
        </w:rPr>
        <w:t xml:space="preserve">, </w:t>
      </w:r>
      <w:r w:rsidRPr="00121A2C">
        <w:rPr>
          <w:rFonts w:ascii="Times New Roman" w:hAnsi="Times New Roman"/>
          <w:sz w:val="24"/>
          <w:szCs w:val="24"/>
        </w:rPr>
        <w:t>welke God heeft gelegd op de kerk in de woestijn</w:t>
      </w:r>
      <w:r>
        <w:rPr>
          <w:rFonts w:ascii="Times New Roman" w:hAnsi="Times New Roman"/>
          <w:sz w:val="24"/>
          <w:szCs w:val="24"/>
        </w:rPr>
        <w:t xml:space="preserve">, </w:t>
      </w:r>
      <w:r w:rsidRPr="00121A2C">
        <w:rPr>
          <w:rFonts w:ascii="Times New Roman" w:hAnsi="Times New Roman"/>
          <w:sz w:val="24"/>
          <w:szCs w:val="24"/>
        </w:rPr>
        <w:t>die de Heidenen zo tegen hen opwekt om haar onder de voet te krijgen. Bovendien hebben zij verkeerde opvattingen omtrent haar</w:t>
      </w:r>
      <w:r>
        <w:rPr>
          <w:rFonts w:ascii="Times New Roman" w:hAnsi="Times New Roman"/>
          <w:sz w:val="24"/>
          <w:szCs w:val="24"/>
        </w:rPr>
        <w:t xml:space="preserve">, </w:t>
      </w:r>
      <w:r w:rsidRPr="00121A2C">
        <w:rPr>
          <w:rFonts w:ascii="Times New Roman" w:hAnsi="Times New Roman"/>
          <w:sz w:val="24"/>
          <w:szCs w:val="24"/>
        </w:rPr>
        <w:t>alsof het haar doel was om koningen om te brengen</w:t>
      </w:r>
      <w:r>
        <w:rPr>
          <w:rFonts w:ascii="Times New Roman" w:hAnsi="Times New Roman"/>
          <w:sz w:val="24"/>
          <w:szCs w:val="24"/>
        </w:rPr>
        <w:t xml:space="preserve">, </w:t>
      </w:r>
      <w:r w:rsidRPr="00121A2C">
        <w:rPr>
          <w:rFonts w:ascii="Times New Roman" w:hAnsi="Times New Roman"/>
          <w:sz w:val="24"/>
          <w:szCs w:val="24"/>
        </w:rPr>
        <w:t>koninkrijken om te keren</w:t>
      </w:r>
      <w:r>
        <w:rPr>
          <w:rFonts w:ascii="Times New Roman" w:hAnsi="Times New Roman"/>
          <w:sz w:val="24"/>
          <w:szCs w:val="24"/>
        </w:rPr>
        <w:t xml:space="preserve">, </w:t>
      </w:r>
      <w:r w:rsidRPr="00121A2C">
        <w:rPr>
          <w:rFonts w:ascii="Times New Roman" w:hAnsi="Times New Roman"/>
          <w:sz w:val="24"/>
          <w:szCs w:val="24"/>
        </w:rPr>
        <w:t>en alles tot verwoesting te brengen en zodoende stellen zij zich tegen haar</w:t>
      </w:r>
      <w:r>
        <w:rPr>
          <w:rFonts w:ascii="Times New Roman" w:hAnsi="Times New Roman"/>
          <w:sz w:val="24"/>
          <w:szCs w:val="24"/>
        </w:rPr>
        <w:t>, "</w:t>
      </w:r>
      <w:r w:rsidRPr="00121A2C">
        <w:rPr>
          <w:rFonts w:ascii="Times New Roman" w:hAnsi="Times New Roman"/>
          <w:sz w:val="24"/>
          <w:szCs w:val="24"/>
        </w:rPr>
        <w:t>roepende: Deze</w:t>
      </w:r>
      <w:r>
        <w:rPr>
          <w:rFonts w:ascii="Times New Roman" w:hAnsi="Times New Roman"/>
          <w:sz w:val="24"/>
          <w:szCs w:val="24"/>
        </w:rPr>
        <w:t xml:space="preserve">, </w:t>
      </w:r>
      <w:r w:rsidRPr="00121A2C">
        <w:rPr>
          <w:rFonts w:ascii="Times New Roman" w:hAnsi="Times New Roman"/>
          <w:sz w:val="24"/>
          <w:szCs w:val="24"/>
        </w:rPr>
        <w:t>die de wereld in beroering hebben gesteld</w:t>
      </w:r>
      <w:r>
        <w:rPr>
          <w:rFonts w:ascii="Times New Roman" w:hAnsi="Times New Roman"/>
          <w:sz w:val="24"/>
          <w:szCs w:val="24"/>
        </w:rPr>
        <w:t xml:space="preserve">, </w:t>
      </w:r>
      <w:r w:rsidRPr="00121A2C">
        <w:rPr>
          <w:rFonts w:ascii="Times New Roman" w:hAnsi="Times New Roman"/>
          <w:sz w:val="24"/>
          <w:szCs w:val="24"/>
        </w:rPr>
        <w:t>zijn ook hier gekomen. Welke Jason in zijn huis genomen heeft</w:t>
      </w:r>
      <w:r>
        <w:rPr>
          <w:rFonts w:ascii="Times New Roman" w:hAnsi="Times New Roman"/>
          <w:sz w:val="24"/>
          <w:szCs w:val="24"/>
        </w:rPr>
        <w:t xml:space="preserve">, </w:t>
      </w:r>
      <w:r w:rsidRPr="00121A2C">
        <w:rPr>
          <w:rFonts w:ascii="Times New Roman" w:hAnsi="Times New Roman"/>
          <w:sz w:val="24"/>
          <w:szCs w:val="24"/>
        </w:rPr>
        <w:t>en al</w:t>
      </w:r>
      <w:r>
        <w:rPr>
          <w:rFonts w:ascii="Times New Roman" w:hAnsi="Times New Roman"/>
          <w:sz w:val="24"/>
          <w:szCs w:val="24"/>
        </w:rPr>
        <w:t xml:space="preserve"> deze </w:t>
      </w:r>
      <w:r w:rsidRPr="00121A2C">
        <w:rPr>
          <w:rFonts w:ascii="Times New Roman" w:hAnsi="Times New Roman"/>
          <w:sz w:val="24"/>
          <w:szCs w:val="24"/>
        </w:rPr>
        <w:t>doen tegen de geboden des keizers</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dat er een andere koning is</w:t>
      </w:r>
      <w:r>
        <w:rPr>
          <w:rFonts w:ascii="Times New Roman" w:hAnsi="Times New Roman"/>
          <w:sz w:val="24"/>
          <w:szCs w:val="24"/>
        </w:rPr>
        <w:t xml:space="preserve">, </w:t>
      </w:r>
      <w:r w:rsidRPr="00121A2C">
        <w:rPr>
          <w:rFonts w:ascii="Times New Roman" w:hAnsi="Times New Roman"/>
          <w:sz w:val="24"/>
          <w:szCs w:val="24"/>
        </w:rPr>
        <w:t>namelijk Jezus.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17:5</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reeds de naam van Jezus is de toren van de Christelijke kerk</w:t>
      </w:r>
      <w:r>
        <w:rPr>
          <w:rFonts w:ascii="Times New Roman" w:hAnsi="Times New Roman"/>
          <w:sz w:val="24"/>
          <w:szCs w:val="24"/>
        </w:rPr>
        <w:t xml:space="preserve">, </w:t>
      </w:r>
      <w:r w:rsidRPr="00121A2C">
        <w:rPr>
          <w:rFonts w:ascii="Times New Roman" w:hAnsi="Times New Roman"/>
          <w:sz w:val="24"/>
          <w:szCs w:val="24"/>
        </w:rPr>
        <w:t>en datgene</w:t>
      </w:r>
      <w:r>
        <w:rPr>
          <w:rFonts w:ascii="Times New Roman" w:hAnsi="Times New Roman"/>
          <w:sz w:val="24"/>
          <w:szCs w:val="24"/>
        </w:rPr>
        <w:t xml:space="preserve">, </w:t>
      </w:r>
      <w:r w:rsidRPr="00121A2C">
        <w:rPr>
          <w:rFonts w:ascii="Times New Roman" w:hAnsi="Times New Roman"/>
          <w:sz w:val="24"/>
          <w:szCs w:val="24"/>
        </w:rPr>
        <w:t>waardoor zij de wereld schrik aanjaagt</w:t>
      </w:r>
      <w:r>
        <w:rPr>
          <w:rFonts w:ascii="Times New Roman" w:hAnsi="Times New Roman"/>
          <w:sz w:val="24"/>
          <w:szCs w:val="24"/>
        </w:rPr>
        <w:t>, maar</w:t>
      </w:r>
      <w:r w:rsidRPr="00121A2C">
        <w:rPr>
          <w:rFonts w:ascii="Times New Roman" w:hAnsi="Times New Roman"/>
          <w:sz w:val="24"/>
          <w:szCs w:val="24"/>
        </w:rPr>
        <w:t xml:space="preserve"> niet opzettelijk of voorbedachten rade</w:t>
      </w:r>
      <w:r>
        <w:rPr>
          <w:rFonts w:ascii="Times New Roman" w:hAnsi="Times New Roman"/>
          <w:sz w:val="24"/>
          <w:szCs w:val="24"/>
        </w:rPr>
        <w:t>, maar</w:t>
      </w:r>
      <w:r w:rsidRPr="00121A2C">
        <w:rPr>
          <w:rFonts w:ascii="Times New Roman" w:hAnsi="Times New Roman"/>
          <w:sz w:val="24"/>
          <w:szCs w:val="24"/>
        </w:rPr>
        <w:t xml:space="preserve"> door hun misverstand</w:t>
      </w:r>
      <w:r>
        <w:rPr>
          <w:rFonts w:ascii="Times New Roman" w:hAnsi="Times New Roman"/>
          <w:sz w:val="24"/>
          <w:szCs w:val="24"/>
        </w:rPr>
        <w:t xml:space="preserve">, </w:t>
      </w:r>
      <w:r w:rsidRPr="00121A2C">
        <w:rPr>
          <w:rFonts w:ascii="Times New Roman" w:hAnsi="Times New Roman"/>
          <w:sz w:val="24"/>
          <w:szCs w:val="24"/>
        </w:rPr>
        <w:t>want noch zij</w:t>
      </w:r>
      <w:r>
        <w:rPr>
          <w:rFonts w:ascii="Times New Roman" w:hAnsi="Times New Roman"/>
          <w:sz w:val="24"/>
          <w:szCs w:val="24"/>
        </w:rPr>
        <w:t xml:space="preserve">, </w:t>
      </w:r>
      <w:r w:rsidRPr="00121A2C">
        <w:rPr>
          <w:rFonts w:ascii="Times New Roman" w:hAnsi="Times New Roman"/>
          <w:sz w:val="24"/>
          <w:szCs w:val="24"/>
        </w:rPr>
        <w:t>noch haar Jezus</w:t>
      </w:r>
      <w:r>
        <w:rPr>
          <w:rFonts w:ascii="Times New Roman" w:hAnsi="Times New Roman"/>
          <w:sz w:val="24"/>
          <w:szCs w:val="24"/>
        </w:rPr>
        <w:t xml:space="preserve">, </w:t>
      </w:r>
      <w:r w:rsidRPr="00121A2C">
        <w:rPr>
          <w:rFonts w:ascii="Times New Roman" w:hAnsi="Times New Roman"/>
          <w:sz w:val="24"/>
          <w:szCs w:val="24"/>
        </w:rPr>
        <w:t>wil haar enig leed doen</w:t>
      </w:r>
      <w:r>
        <w:rPr>
          <w:rFonts w:ascii="Times New Roman" w:hAnsi="Times New Roman"/>
          <w:sz w:val="24"/>
          <w:szCs w:val="24"/>
        </w:rPr>
        <w:t xml:space="preserve">, </w:t>
      </w:r>
      <w:r w:rsidRPr="00121A2C">
        <w:rPr>
          <w:rFonts w:ascii="Times New Roman" w:hAnsi="Times New Roman"/>
          <w:sz w:val="24"/>
          <w:szCs w:val="24"/>
        </w:rPr>
        <w:t xml:space="preserve">niettemin maakt dit haar toch in hun oog </w:t>
      </w:r>
      <w:r>
        <w:rPr>
          <w:rFonts w:ascii="Times New Roman" w:hAnsi="Times New Roman"/>
          <w:sz w:val="24"/>
          <w:szCs w:val="24"/>
        </w:rPr>
        <w:t>"</w:t>
      </w:r>
      <w:r w:rsidRPr="00121A2C">
        <w:rPr>
          <w:rFonts w:ascii="Times New Roman" w:hAnsi="Times New Roman"/>
          <w:sz w:val="24"/>
          <w:szCs w:val="24"/>
        </w:rPr>
        <w:t>verschrikkelijk als slagorden met banieren</w:t>
      </w:r>
      <w:r>
        <w:rPr>
          <w:rFonts w:ascii="Times New Roman" w:hAnsi="Times New Roman"/>
          <w:sz w:val="24"/>
          <w:szCs w:val="24"/>
        </w:rPr>
        <w:t xml:space="preserve">," </w:t>
      </w:r>
      <w:r w:rsidRPr="00121A2C">
        <w:rPr>
          <w:rFonts w:ascii="Times New Roman" w:hAnsi="Times New Roman"/>
          <w:sz w:val="24"/>
          <w:szCs w:val="24"/>
        </w:rPr>
        <w:t>Hooglied 6:10. Hoe</w:t>
      </w:r>
      <w:r>
        <w:rPr>
          <w:rFonts w:ascii="Times New Roman" w:hAnsi="Times New Roman"/>
          <w:sz w:val="24"/>
          <w:szCs w:val="24"/>
        </w:rPr>
        <w:t xml:space="preserve"> zou </w:t>
      </w:r>
      <w:r w:rsidRPr="00121A2C">
        <w:rPr>
          <w:rFonts w:ascii="Times New Roman" w:hAnsi="Times New Roman"/>
          <w:sz w:val="24"/>
          <w:szCs w:val="24"/>
        </w:rPr>
        <w:t>zij dan voor een tijd aan de vervolging kunnen ontkomen</w:t>
      </w:r>
      <w:r>
        <w:rPr>
          <w:rFonts w:ascii="Times New Roman" w:hAnsi="Times New Roman"/>
          <w:sz w:val="24"/>
          <w:szCs w:val="24"/>
        </w:rPr>
        <w:t xml:space="preserve">, </w:t>
      </w:r>
      <w:r w:rsidRPr="00121A2C">
        <w:rPr>
          <w:rFonts w:ascii="Times New Roman" w:hAnsi="Times New Roman"/>
          <w:sz w:val="24"/>
          <w:szCs w:val="24"/>
        </w:rPr>
        <w:t>want het was de politiek van Jerobeam</w:t>
      </w:r>
      <w:r>
        <w:rPr>
          <w:rFonts w:ascii="Times New Roman" w:hAnsi="Times New Roman"/>
          <w:sz w:val="24"/>
          <w:szCs w:val="24"/>
        </w:rPr>
        <w:t>, 1 Kon.</w:t>
      </w:r>
      <w:r w:rsidRPr="00121A2C">
        <w:rPr>
          <w:rFonts w:ascii="Times New Roman" w:hAnsi="Times New Roman"/>
          <w:sz w:val="24"/>
          <w:szCs w:val="24"/>
        </w:rPr>
        <w:t xml:space="preserve"> 12:26</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en het is nog de politiek van de volkeren om zich te beveiligen tegen dit hun ingebeeld gevaar</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daarom</w:t>
      </w:r>
      <w:r w:rsidRPr="00121A2C">
        <w:rPr>
          <w:rFonts w:ascii="Times New Roman" w:hAnsi="Times New Roman"/>
          <w:sz w:val="24"/>
          <w:szCs w:val="24"/>
        </w:rPr>
        <w:t xml:space="preserve"> alle middelen te gebruiken</w:t>
      </w:r>
      <w:r>
        <w:rPr>
          <w:rFonts w:ascii="Times New Roman" w:hAnsi="Times New Roman"/>
          <w:sz w:val="24"/>
          <w:szCs w:val="24"/>
        </w:rPr>
        <w:t xml:space="preserve">, </w:t>
      </w:r>
      <w:r w:rsidRPr="00121A2C">
        <w:rPr>
          <w:rFonts w:ascii="Times New Roman" w:hAnsi="Times New Roman"/>
          <w:sz w:val="24"/>
          <w:szCs w:val="24"/>
        </w:rPr>
        <w:t>zoals Farao deed</w:t>
      </w:r>
      <w:r>
        <w:rPr>
          <w:rFonts w:ascii="Times New Roman" w:hAnsi="Times New Roman"/>
          <w:sz w:val="24"/>
          <w:szCs w:val="24"/>
        </w:rPr>
        <w:t xml:space="preserve">, </w:t>
      </w:r>
      <w:r w:rsidRPr="00121A2C">
        <w:rPr>
          <w:rFonts w:ascii="Times New Roman" w:hAnsi="Times New Roman"/>
          <w:sz w:val="24"/>
          <w:szCs w:val="24"/>
        </w:rPr>
        <w:t>om dit volk goed in de laagte te houden</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Komt aan</w:t>
      </w:r>
      <w:r>
        <w:rPr>
          <w:rFonts w:ascii="Times New Roman" w:hAnsi="Times New Roman"/>
          <w:sz w:val="24"/>
          <w:szCs w:val="24"/>
        </w:rPr>
        <w:t xml:space="preserve">, </w:t>
      </w:r>
      <w:r w:rsidRPr="00121A2C">
        <w:rPr>
          <w:rFonts w:ascii="Times New Roman" w:hAnsi="Times New Roman"/>
          <w:sz w:val="24"/>
          <w:szCs w:val="24"/>
        </w:rPr>
        <w:t>laat ons wijs tegen hetzelve handelen</w:t>
      </w:r>
      <w:r>
        <w:rPr>
          <w:rFonts w:ascii="Times New Roman" w:hAnsi="Times New Roman"/>
          <w:sz w:val="24"/>
          <w:szCs w:val="24"/>
        </w:rPr>
        <w:t xml:space="preserve">, </w:t>
      </w:r>
      <w:r w:rsidRPr="00121A2C">
        <w:rPr>
          <w:rFonts w:ascii="Times New Roman" w:hAnsi="Times New Roman"/>
          <w:sz w:val="24"/>
          <w:szCs w:val="24"/>
        </w:rPr>
        <w:t>opdat het niet vermenigvuldige</w:t>
      </w:r>
      <w:r>
        <w:rPr>
          <w:rFonts w:ascii="Times New Roman" w:hAnsi="Times New Roman"/>
          <w:sz w:val="24"/>
          <w:szCs w:val="24"/>
        </w:rPr>
        <w:t xml:space="preserve">, </w:t>
      </w:r>
      <w:r w:rsidRPr="00121A2C">
        <w:rPr>
          <w:rFonts w:ascii="Times New Roman" w:hAnsi="Times New Roman"/>
          <w:sz w:val="24"/>
          <w:szCs w:val="24"/>
        </w:rPr>
        <w:t>en het geschiede</w:t>
      </w:r>
      <w:r>
        <w:rPr>
          <w:rFonts w:ascii="Times New Roman" w:hAnsi="Times New Roman"/>
          <w:sz w:val="24"/>
          <w:szCs w:val="24"/>
        </w:rPr>
        <w:t xml:space="preserve">, </w:t>
      </w:r>
      <w:r w:rsidRPr="00121A2C">
        <w:rPr>
          <w:rFonts w:ascii="Times New Roman" w:hAnsi="Times New Roman"/>
          <w:sz w:val="24"/>
          <w:szCs w:val="24"/>
        </w:rPr>
        <w:t>als er een oorlog voorvalt</w:t>
      </w:r>
      <w:r>
        <w:rPr>
          <w:rFonts w:ascii="Times New Roman" w:hAnsi="Times New Roman"/>
          <w:sz w:val="24"/>
          <w:szCs w:val="24"/>
        </w:rPr>
        <w:t xml:space="preserve">, </w:t>
      </w:r>
      <w:r w:rsidRPr="00121A2C">
        <w:rPr>
          <w:rFonts w:ascii="Times New Roman" w:hAnsi="Times New Roman"/>
          <w:sz w:val="24"/>
          <w:szCs w:val="24"/>
        </w:rPr>
        <w:t>dat het zich ook niet vervoege tot onze vijanden</w:t>
      </w:r>
      <w:r>
        <w:rPr>
          <w:rFonts w:ascii="Times New Roman" w:hAnsi="Times New Roman"/>
          <w:sz w:val="24"/>
          <w:szCs w:val="24"/>
        </w:rPr>
        <w:t xml:space="preserve">, </w:t>
      </w:r>
      <w:r w:rsidRPr="00121A2C">
        <w:rPr>
          <w:rFonts w:ascii="Times New Roman" w:hAnsi="Times New Roman"/>
          <w:sz w:val="24"/>
          <w:szCs w:val="24"/>
        </w:rPr>
        <w:t>en tegen ons strijde</w:t>
      </w:r>
      <w:r>
        <w:rPr>
          <w:rFonts w:ascii="Times New Roman" w:hAnsi="Times New Roman"/>
          <w:sz w:val="24"/>
          <w:szCs w:val="24"/>
        </w:rPr>
        <w:t xml:space="preserve">, </w:t>
      </w:r>
      <w:r w:rsidRPr="00121A2C">
        <w:rPr>
          <w:rFonts w:ascii="Times New Roman" w:hAnsi="Times New Roman"/>
          <w:sz w:val="24"/>
          <w:szCs w:val="24"/>
        </w:rPr>
        <w:t>en uit het land optrekke.</w:t>
      </w:r>
      <w:r>
        <w:rPr>
          <w:rFonts w:ascii="Times New Roman" w:hAnsi="Times New Roman"/>
          <w:sz w:val="24"/>
          <w:szCs w:val="24"/>
        </w:rPr>
        <w:t xml:space="preserve">" Ex. </w:t>
      </w:r>
      <w:r w:rsidRPr="00121A2C">
        <w:rPr>
          <w:rFonts w:ascii="Times New Roman" w:hAnsi="Times New Roman"/>
          <w:sz w:val="24"/>
          <w:szCs w:val="24"/>
        </w:rPr>
        <w:t xml:space="preserve">1:10.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kon het huis van Libanon</w:t>
      </w:r>
      <w:r>
        <w:rPr>
          <w:rFonts w:ascii="Times New Roman" w:hAnsi="Times New Roman"/>
          <w:sz w:val="24"/>
          <w:szCs w:val="24"/>
        </w:rPr>
        <w:t>, hoewel</w:t>
      </w:r>
      <w:r w:rsidRPr="00121A2C">
        <w:rPr>
          <w:rFonts w:ascii="Times New Roman" w:hAnsi="Times New Roman"/>
          <w:sz w:val="24"/>
          <w:szCs w:val="24"/>
        </w:rPr>
        <w:t xml:space="preserve"> een versterkte plaats</w:t>
      </w:r>
      <w:r>
        <w:rPr>
          <w:rFonts w:ascii="Times New Roman" w:hAnsi="Times New Roman"/>
          <w:sz w:val="24"/>
          <w:szCs w:val="24"/>
        </w:rPr>
        <w:t xml:space="preserve">, </w:t>
      </w:r>
      <w:r w:rsidRPr="00121A2C">
        <w:rPr>
          <w:rFonts w:ascii="Times New Roman" w:hAnsi="Times New Roman"/>
          <w:sz w:val="24"/>
          <w:szCs w:val="24"/>
        </w:rPr>
        <w:t>Damascus aanvallen? Kon het zich voortbewegen van de plaats</w:t>
      </w:r>
      <w:r>
        <w:rPr>
          <w:rFonts w:ascii="Times New Roman" w:hAnsi="Times New Roman"/>
          <w:sz w:val="24"/>
          <w:szCs w:val="24"/>
        </w:rPr>
        <w:t xml:space="preserve">, </w:t>
      </w:r>
      <w:r w:rsidRPr="00121A2C">
        <w:rPr>
          <w:rFonts w:ascii="Times New Roman" w:hAnsi="Times New Roman"/>
          <w:sz w:val="24"/>
          <w:szCs w:val="24"/>
        </w:rPr>
        <w:t>waarop God het had gezet? Het was alleen een plaats tot verdediging voor Juda</w:t>
      </w:r>
      <w:r>
        <w:rPr>
          <w:rFonts w:ascii="Times New Roman" w:hAnsi="Times New Roman"/>
          <w:sz w:val="24"/>
          <w:szCs w:val="24"/>
        </w:rPr>
        <w:t xml:space="preserve">, </w:t>
      </w:r>
      <w:r w:rsidRPr="00121A2C">
        <w:rPr>
          <w:rFonts w:ascii="Times New Roman" w:hAnsi="Times New Roman"/>
          <w:sz w:val="24"/>
          <w:szCs w:val="24"/>
        </w:rPr>
        <w:t>of voor de eredienst des tempels</w:t>
      </w:r>
      <w:r>
        <w:rPr>
          <w:rFonts w:ascii="Times New Roman" w:hAnsi="Times New Roman"/>
          <w:sz w:val="24"/>
          <w:szCs w:val="24"/>
        </w:rPr>
        <w:t>. E</w:t>
      </w:r>
      <w:r w:rsidRPr="00121A2C">
        <w:rPr>
          <w:rFonts w:ascii="Times New Roman" w:hAnsi="Times New Roman"/>
          <w:sz w:val="24"/>
          <w:szCs w:val="24"/>
        </w:rPr>
        <w:t>n had de tegenstander de tempeldienst en de aanbidders met rust gelaten</w:t>
      </w:r>
      <w:r>
        <w:rPr>
          <w:rFonts w:ascii="Times New Roman" w:hAnsi="Times New Roman"/>
          <w:sz w:val="24"/>
          <w:szCs w:val="24"/>
        </w:rPr>
        <w:t xml:space="preserve">, </w:t>
      </w:r>
      <w:r w:rsidRPr="00121A2C">
        <w:rPr>
          <w:rFonts w:ascii="Times New Roman" w:hAnsi="Times New Roman"/>
          <w:sz w:val="24"/>
          <w:szCs w:val="24"/>
        </w:rPr>
        <w:t>dan zouden de schilden en rondassen in het huis des wouds van Libanon niet tegen hen ontbloot zijn geworden. Hetzelfde kan nu gezegd worden van de kerk in de woestijn: zij zet niet aan tot opstand</w:t>
      </w:r>
      <w:r>
        <w:rPr>
          <w:rFonts w:ascii="Times New Roman" w:hAnsi="Times New Roman"/>
          <w:sz w:val="24"/>
          <w:szCs w:val="24"/>
        </w:rPr>
        <w:t xml:space="preserve">, </w:t>
      </w:r>
      <w:r w:rsidRPr="00121A2C">
        <w:rPr>
          <w:rFonts w:ascii="Times New Roman" w:hAnsi="Times New Roman"/>
          <w:sz w:val="24"/>
          <w:szCs w:val="24"/>
        </w:rPr>
        <w:t>zij blijft in haar plaats</w:t>
      </w:r>
      <w:r>
        <w:rPr>
          <w:rFonts w:ascii="Times New Roman" w:hAnsi="Times New Roman"/>
          <w:sz w:val="24"/>
          <w:szCs w:val="24"/>
        </w:rPr>
        <w:t xml:space="preserve">, </w:t>
      </w:r>
      <w:r w:rsidRPr="00121A2C">
        <w:rPr>
          <w:rFonts w:ascii="Times New Roman" w:hAnsi="Times New Roman"/>
          <w:sz w:val="24"/>
          <w:szCs w:val="24"/>
        </w:rPr>
        <w:t>laat haar tempel</w:t>
      </w:r>
      <w:r>
        <w:rPr>
          <w:rFonts w:ascii="Times New Roman" w:hAnsi="Times New Roman"/>
          <w:sz w:val="24"/>
          <w:szCs w:val="24"/>
        </w:rPr>
        <w:t xml:space="preserve"> - </w:t>
      </w:r>
      <w:r w:rsidRPr="00121A2C">
        <w:rPr>
          <w:rFonts w:ascii="Times New Roman" w:hAnsi="Times New Roman"/>
          <w:sz w:val="24"/>
          <w:szCs w:val="24"/>
        </w:rPr>
        <w:t>aanbidders slechts met rust</w:t>
      </w:r>
      <w:r>
        <w:rPr>
          <w:rFonts w:ascii="Times New Roman" w:hAnsi="Times New Roman"/>
          <w:sz w:val="24"/>
          <w:szCs w:val="24"/>
        </w:rPr>
        <w:t xml:space="preserve">, </w:t>
      </w:r>
      <w:r w:rsidRPr="00121A2C">
        <w:rPr>
          <w:rFonts w:ascii="Times New Roman" w:hAnsi="Times New Roman"/>
          <w:sz w:val="24"/>
          <w:szCs w:val="24"/>
        </w:rPr>
        <w:t>en het zal net wezen of zij niet in de wereld was</w:t>
      </w:r>
      <w:r>
        <w:rPr>
          <w:rFonts w:ascii="Times New Roman" w:hAnsi="Times New Roman"/>
          <w:sz w:val="24"/>
          <w:szCs w:val="24"/>
        </w:rPr>
        <w:t>, maar</w:t>
      </w:r>
      <w:r w:rsidRPr="00121A2C">
        <w:rPr>
          <w:rFonts w:ascii="Times New Roman" w:hAnsi="Times New Roman"/>
          <w:sz w:val="24"/>
          <w:szCs w:val="24"/>
        </w:rPr>
        <w:t xml:space="preserve"> als gij haar kwelt en bedroeft: </w:t>
      </w:r>
      <w:r>
        <w:rPr>
          <w:rFonts w:ascii="Times New Roman" w:hAnsi="Times New Roman"/>
          <w:sz w:val="24"/>
          <w:szCs w:val="24"/>
        </w:rPr>
        <w:t>"</w:t>
      </w:r>
      <w:r w:rsidRPr="00121A2C">
        <w:rPr>
          <w:rFonts w:ascii="Times New Roman" w:hAnsi="Times New Roman"/>
          <w:sz w:val="24"/>
          <w:szCs w:val="24"/>
        </w:rPr>
        <w:t>Een vuur zal uit hun mond uitgaan</w:t>
      </w:r>
      <w:r>
        <w:rPr>
          <w:rFonts w:ascii="Times New Roman" w:hAnsi="Times New Roman"/>
          <w:sz w:val="24"/>
          <w:szCs w:val="24"/>
        </w:rPr>
        <w:t xml:space="preserve">, </w:t>
      </w:r>
      <w:r w:rsidRPr="00121A2C">
        <w:rPr>
          <w:rFonts w:ascii="Times New Roman" w:hAnsi="Times New Roman"/>
          <w:sz w:val="24"/>
          <w:szCs w:val="24"/>
        </w:rPr>
        <w:t>en zal hun vijanden verslinden</w:t>
      </w:r>
      <w:r>
        <w:rPr>
          <w:rFonts w:ascii="Times New Roman" w:hAnsi="Times New Roman"/>
          <w:sz w:val="24"/>
          <w:szCs w:val="24"/>
        </w:rPr>
        <w:t xml:space="preserve">, </w:t>
      </w:r>
      <w:r w:rsidRPr="00121A2C">
        <w:rPr>
          <w:rFonts w:ascii="Times New Roman" w:hAnsi="Times New Roman"/>
          <w:sz w:val="24"/>
          <w:szCs w:val="24"/>
        </w:rPr>
        <w:t>en zo iemand hen wil beschadigen</w:t>
      </w:r>
      <w:r>
        <w:rPr>
          <w:rFonts w:ascii="Times New Roman" w:hAnsi="Times New Roman"/>
          <w:sz w:val="24"/>
          <w:szCs w:val="24"/>
        </w:rPr>
        <w:t xml:space="preserve">, </w:t>
      </w:r>
      <w:r w:rsidRPr="00121A2C">
        <w:rPr>
          <w:rFonts w:ascii="Times New Roman" w:hAnsi="Times New Roman"/>
          <w:sz w:val="24"/>
          <w:szCs w:val="24"/>
        </w:rPr>
        <w:t>die moet</w:t>
      </w:r>
      <w:r>
        <w:rPr>
          <w:rFonts w:ascii="Times New Roman" w:hAnsi="Times New Roman"/>
          <w:sz w:val="24"/>
          <w:szCs w:val="24"/>
        </w:rPr>
        <w:t xml:space="preserve"> zo </w:t>
      </w:r>
      <w:r w:rsidRPr="00121A2C">
        <w:rPr>
          <w:rFonts w:ascii="Times New Roman" w:hAnsi="Times New Roman"/>
          <w:sz w:val="24"/>
          <w:szCs w:val="24"/>
        </w:rPr>
        <w:t>gedood worden.</w:t>
      </w:r>
      <w:r>
        <w:rPr>
          <w:rFonts w:ascii="Times New Roman" w:hAnsi="Times New Roman"/>
          <w:sz w:val="24"/>
          <w:szCs w:val="24"/>
        </w:rPr>
        <w:t xml:space="preserve">" Openb. </w:t>
      </w:r>
      <w:r w:rsidRPr="00121A2C">
        <w:rPr>
          <w:rFonts w:ascii="Times New Roman" w:hAnsi="Times New Roman"/>
          <w:sz w:val="24"/>
          <w:szCs w:val="24"/>
        </w:rPr>
        <w:t>11:5</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zo </w:t>
      </w:r>
      <w:r w:rsidRPr="00121A2C">
        <w:rPr>
          <w:rFonts w:ascii="Times New Roman" w:hAnsi="Times New Roman"/>
          <w:sz w:val="24"/>
          <w:szCs w:val="24"/>
        </w:rPr>
        <w:t xml:space="preserve">sterven door het zwaard des Geestes.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omdat</w:t>
      </w:r>
      <w:r>
        <w:rPr>
          <w:rFonts w:ascii="Times New Roman" w:hAnsi="Times New Roman"/>
          <w:sz w:val="24"/>
          <w:szCs w:val="24"/>
        </w:rPr>
        <w:t xml:space="preserve"> ervan </w:t>
      </w:r>
      <w:r w:rsidRPr="00121A2C">
        <w:rPr>
          <w:rFonts w:ascii="Times New Roman" w:hAnsi="Times New Roman"/>
          <w:sz w:val="24"/>
          <w:szCs w:val="24"/>
        </w:rPr>
        <w:t>de wapens van de kerk</w:t>
      </w:r>
      <w:r>
        <w:rPr>
          <w:rFonts w:ascii="Times New Roman" w:hAnsi="Times New Roman"/>
          <w:sz w:val="24"/>
          <w:szCs w:val="24"/>
        </w:rPr>
        <w:t>, hoewel</w:t>
      </w:r>
      <w:r w:rsidRPr="00121A2C">
        <w:rPr>
          <w:rFonts w:ascii="Times New Roman" w:hAnsi="Times New Roman"/>
          <w:sz w:val="24"/>
          <w:szCs w:val="24"/>
        </w:rPr>
        <w:t xml:space="preserve"> geen daarvan vleselijk zijn</w:t>
      </w:r>
      <w:r>
        <w:rPr>
          <w:rFonts w:ascii="Times New Roman" w:hAnsi="Times New Roman"/>
          <w:sz w:val="24"/>
          <w:szCs w:val="24"/>
        </w:rPr>
        <w:t xml:space="preserve">, </w:t>
      </w:r>
      <w:r w:rsidRPr="00121A2C">
        <w:rPr>
          <w:rFonts w:ascii="Times New Roman" w:hAnsi="Times New Roman"/>
          <w:sz w:val="24"/>
          <w:szCs w:val="24"/>
        </w:rPr>
        <w:t>zoveel gepraat wordt in de wereld</w:t>
      </w:r>
      <w:r>
        <w:rPr>
          <w:rFonts w:ascii="Times New Roman" w:hAnsi="Times New Roman"/>
          <w:sz w:val="24"/>
          <w:szCs w:val="24"/>
        </w:rPr>
        <w:t xml:space="preserve">, </w:t>
      </w:r>
      <w:r w:rsidRPr="00121A2C">
        <w:rPr>
          <w:rFonts w:ascii="Times New Roman" w:hAnsi="Times New Roman"/>
          <w:sz w:val="24"/>
          <w:szCs w:val="24"/>
        </w:rPr>
        <w:t>zijn de blinden nog meer bevreesd voor haar dan zij op deze manier kans hebben door haar beschadigd te worden</w:t>
      </w:r>
      <w:r>
        <w:rPr>
          <w:rFonts w:ascii="Times New Roman" w:hAnsi="Times New Roman"/>
          <w:sz w:val="24"/>
          <w:szCs w:val="24"/>
        </w:rPr>
        <w:t xml:space="preserve">, </w:t>
      </w:r>
      <w:r w:rsidRPr="00121A2C">
        <w:rPr>
          <w:rFonts w:ascii="Times New Roman" w:hAnsi="Times New Roman"/>
          <w:sz w:val="24"/>
          <w:szCs w:val="24"/>
        </w:rPr>
        <w:t>en daarom hebben zij haar</w:t>
      </w:r>
      <w:r>
        <w:rPr>
          <w:rFonts w:ascii="Times New Roman" w:hAnsi="Times New Roman"/>
          <w:sz w:val="24"/>
          <w:szCs w:val="24"/>
        </w:rPr>
        <w:t xml:space="preserve"> vanouds</w:t>
      </w:r>
      <w:r w:rsidRPr="00121A2C">
        <w:rPr>
          <w:rFonts w:ascii="Times New Roman" w:hAnsi="Times New Roman"/>
          <w:sz w:val="24"/>
          <w:szCs w:val="24"/>
        </w:rPr>
        <w:t>her maar aldoor beroofd</w:t>
      </w:r>
      <w:r>
        <w:rPr>
          <w:rFonts w:ascii="Times New Roman" w:hAnsi="Times New Roman"/>
          <w:sz w:val="24"/>
          <w:szCs w:val="24"/>
        </w:rPr>
        <w:t xml:space="preserve">, </w:t>
      </w:r>
      <w:r w:rsidRPr="00121A2C">
        <w:rPr>
          <w:rFonts w:ascii="Times New Roman" w:hAnsi="Times New Roman"/>
          <w:sz w:val="24"/>
          <w:szCs w:val="24"/>
        </w:rPr>
        <w:t>en uitgeperst</w:t>
      </w:r>
      <w:r>
        <w:rPr>
          <w:rFonts w:ascii="Times New Roman" w:hAnsi="Times New Roman"/>
          <w:sz w:val="24"/>
          <w:szCs w:val="24"/>
        </w:rPr>
        <w:t xml:space="preserve">, </w:t>
      </w:r>
      <w:r w:rsidRPr="00121A2C">
        <w:rPr>
          <w:rFonts w:ascii="Times New Roman" w:hAnsi="Times New Roman"/>
          <w:sz w:val="24"/>
          <w:szCs w:val="24"/>
        </w:rPr>
        <w:t>en getracht haar uit te plunderen</w:t>
      </w:r>
      <w:r>
        <w:rPr>
          <w:rFonts w:ascii="Times New Roman" w:hAnsi="Times New Roman"/>
          <w:sz w:val="24"/>
          <w:szCs w:val="24"/>
        </w:rPr>
        <w:t xml:space="preserve">, </w:t>
      </w:r>
      <w:r w:rsidRPr="00121A2C">
        <w:rPr>
          <w:rFonts w:ascii="Times New Roman" w:hAnsi="Times New Roman"/>
          <w:sz w:val="24"/>
          <w:szCs w:val="24"/>
        </w:rPr>
        <w:t>hun dienaren zendende</w:t>
      </w:r>
      <w:r>
        <w:rPr>
          <w:rFonts w:ascii="Times New Roman" w:hAnsi="Times New Roman"/>
          <w:sz w:val="24"/>
          <w:szCs w:val="24"/>
        </w:rPr>
        <w:t xml:space="preserve">, </w:t>
      </w:r>
      <w:r w:rsidRPr="00121A2C">
        <w:rPr>
          <w:rFonts w:ascii="Times New Roman" w:hAnsi="Times New Roman"/>
          <w:sz w:val="24"/>
          <w:szCs w:val="24"/>
        </w:rPr>
        <w:t xml:space="preserve">en tot hun schouten en baljuws zeggende: </w:t>
      </w:r>
      <w:r>
        <w:rPr>
          <w:rFonts w:ascii="Times New Roman" w:hAnsi="Times New Roman"/>
          <w:sz w:val="24"/>
          <w:szCs w:val="24"/>
        </w:rPr>
        <w:t>"</w:t>
      </w:r>
      <w:r w:rsidRPr="00121A2C">
        <w:rPr>
          <w:rFonts w:ascii="Times New Roman" w:hAnsi="Times New Roman"/>
          <w:sz w:val="24"/>
          <w:szCs w:val="24"/>
        </w:rPr>
        <w:t>Gaat heen</w:t>
      </w:r>
      <w:r>
        <w:rPr>
          <w:rFonts w:ascii="Times New Roman" w:hAnsi="Times New Roman"/>
          <w:sz w:val="24"/>
          <w:szCs w:val="24"/>
        </w:rPr>
        <w:t xml:space="preserve"> - </w:t>
      </w:r>
      <w:r w:rsidRPr="00121A2C">
        <w:rPr>
          <w:rFonts w:ascii="Times New Roman" w:hAnsi="Times New Roman"/>
          <w:sz w:val="24"/>
          <w:szCs w:val="24"/>
        </w:rPr>
        <w:t>tot een volk</w:t>
      </w:r>
      <w:r>
        <w:rPr>
          <w:rFonts w:ascii="Times New Roman" w:hAnsi="Times New Roman"/>
          <w:sz w:val="24"/>
          <w:szCs w:val="24"/>
        </w:rPr>
        <w:t xml:space="preserve">, </w:t>
      </w:r>
      <w:r w:rsidRPr="00121A2C">
        <w:rPr>
          <w:rFonts w:ascii="Times New Roman" w:hAnsi="Times New Roman"/>
          <w:sz w:val="24"/>
          <w:szCs w:val="24"/>
        </w:rPr>
        <w:t>dat getrokken is en geplukt</w:t>
      </w:r>
      <w:r>
        <w:rPr>
          <w:rFonts w:ascii="Times New Roman" w:hAnsi="Times New Roman"/>
          <w:sz w:val="24"/>
          <w:szCs w:val="24"/>
        </w:rPr>
        <w:t xml:space="preserve">, </w:t>
      </w:r>
      <w:r w:rsidRPr="00121A2C">
        <w:rPr>
          <w:rFonts w:ascii="Times New Roman" w:hAnsi="Times New Roman"/>
          <w:sz w:val="24"/>
          <w:szCs w:val="24"/>
        </w:rPr>
        <w:t>tot een volk</w:t>
      </w:r>
      <w:r>
        <w:rPr>
          <w:rFonts w:ascii="Times New Roman" w:hAnsi="Times New Roman"/>
          <w:sz w:val="24"/>
          <w:szCs w:val="24"/>
        </w:rPr>
        <w:t xml:space="preserve">, </w:t>
      </w:r>
      <w:r w:rsidRPr="00121A2C">
        <w:rPr>
          <w:rFonts w:ascii="Times New Roman" w:hAnsi="Times New Roman"/>
          <w:sz w:val="24"/>
          <w:szCs w:val="24"/>
        </w:rPr>
        <w:t>dat vreselijk is van dat het was</w:t>
      </w:r>
      <w:r>
        <w:rPr>
          <w:rFonts w:ascii="Times New Roman" w:hAnsi="Times New Roman"/>
          <w:sz w:val="24"/>
          <w:szCs w:val="24"/>
        </w:rPr>
        <w:t xml:space="preserve">, </w:t>
      </w:r>
      <w:r w:rsidRPr="00121A2C">
        <w:rPr>
          <w:rFonts w:ascii="Times New Roman" w:hAnsi="Times New Roman"/>
          <w:sz w:val="24"/>
          <w:szCs w:val="24"/>
        </w:rPr>
        <w:t>een volk van regel en regel</w:t>
      </w:r>
      <w:r>
        <w:rPr>
          <w:rFonts w:ascii="Times New Roman" w:hAnsi="Times New Roman"/>
          <w:sz w:val="24"/>
          <w:szCs w:val="24"/>
        </w:rPr>
        <w:t xml:space="preserve">, </w:t>
      </w:r>
      <w:r w:rsidRPr="00121A2C">
        <w:rPr>
          <w:rFonts w:ascii="Times New Roman" w:hAnsi="Times New Roman"/>
          <w:sz w:val="24"/>
          <w:szCs w:val="24"/>
        </w:rPr>
        <w:t>en van vertreding</w:t>
      </w:r>
      <w:r>
        <w:rPr>
          <w:rFonts w:ascii="Times New Roman" w:hAnsi="Times New Roman"/>
          <w:sz w:val="24"/>
          <w:szCs w:val="24"/>
        </w:rPr>
        <w:t xml:space="preserve">, </w:t>
      </w:r>
      <w:r w:rsidRPr="00121A2C">
        <w:rPr>
          <w:rFonts w:ascii="Times New Roman" w:hAnsi="Times New Roman"/>
          <w:sz w:val="24"/>
          <w:szCs w:val="24"/>
        </w:rPr>
        <w:t>welks land de rivieren beroven.</w:t>
      </w:r>
      <w:r>
        <w:rPr>
          <w:rFonts w:ascii="Times New Roman" w:hAnsi="Times New Roman"/>
          <w:sz w:val="24"/>
          <w:szCs w:val="24"/>
        </w:rPr>
        <w:t>"</w:t>
      </w:r>
      <w:r w:rsidRPr="00121A2C">
        <w:rPr>
          <w:rFonts w:ascii="Times New Roman" w:hAnsi="Times New Roman"/>
          <w:sz w:val="24"/>
          <w:szCs w:val="24"/>
        </w:rPr>
        <w:t xml:space="preserve"> Jesaja 18:2. Maar dit volk zal de overhand krijgen</w:t>
      </w:r>
      <w:r>
        <w:rPr>
          <w:rFonts w:ascii="Times New Roman" w:hAnsi="Times New Roman"/>
          <w:sz w:val="24"/>
          <w:szCs w:val="24"/>
        </w:rPr>
        <w:t>, hoewel</w:t>
      </w:r>
      <w:r w:rsidRPr="00121A2C">
        <w:rPr>
          <w:rFonts w:ascii="Times New Roman" w:hAnsi="Times New Roman"/>
          <w:sz w:val="24"/>
          <w:szCs w:val="24"/>
        </w:rPr>
        <w:t xml:space="preserve"> niet door wereldlijke macht</w:t>
      </w:r>
      <w:r>
        <w:rPr>
          <w:rFonts w:ascii="Times New Roman" w:hAnsi="Times New Roman"/>
          <w:sz w:val="24"/>
          <w:szCs w:val="24"/>
        </w:rPr>
        <w:t xml:space="preserve">, </w:t>
      </w:r>
      <w:r w:rsidRPr="00121A2C">
        <w:rPr>
          <w:rFonts w:ascii="Times New Roman" w:hAnsi="Times New Roman"/>
          <w:sz w:val="24"/>
          <w:szCs w:val="24"/>
        </w:rPr>
        <w:t>haar God zul haar bevrijden</w:t>
      </w:r>
      <w:r>
        <w:rPr>
          <w:rFonts w:ascii="Times New Roman" w:hAnsi="Times New Roman"/>
          <w:sz w:val="24"/>
          <w:szCs w:val="24"/>
        </w:rPr>
        <w:t>. E</w:t>
      </w:r>
      <w:r w:rsidRPr="00121A2C">
        <w:rPr>
          <w:rFonts w:ascii="Times New Roman" w:hAnsi="Times New Roman"/>
          <w:sz w:val="24"/>
          <w:szCs w:val="24"/>
        </w:rPr>
        <w:t>n dan</w:t>
      </w:r>
      <w:r>
        <w:rPr>
          <w:rFonts w:ascii="Times New Roman" w:hAnsi="Times New Roman"/>
          <w:sz w:val="24"/>
          <w:szCs w:val="24"/>
        </w:rPr>
        <w:t xml:space="preserve">, </w:t>
      </w:r>
      <w:r w:rsidRPr="00121A2C">
        <w:rPr>
          <w:rFonts w:ascii="Times New Roman" w:hAnsi="Times New Roman"/>
          <w:sz w:val="24"/>
          <w:szCs w:val="24"/>
        </w:rPr>
        <w:t xml:space="preserve">of te </w:t>
      </w:r>
      <w:r>
        <w:rPr>
          <w:rFonts w:ascii="Times New Roman" w:hAnsi="Times New Roman"/>
          <w:sz w:val="24"/>
          <w:szCs w:val="24"/>
        </w:rPr>
        <w:t>"</w:t>
      </w:r>
      <w:r w:rsidRPr="00121A2C">
        <w:rPr>
          <w:rFonts w:ascii="Times New Roman" w:hAnsi="Times New Roman"/>
          <w:sz w:val="24"/>
          <w:szCs w:val="24"/>
        </w:rPr>
        <w:t>dier tijd zal de HEERE der heerscharen een geschenk gebracht worden van het volk</w:t>
      </w:r>
      <w:r>
        <w:rPr>
          <w:rFonts w:ascii="Times New Roman" w:hAnsi="Times New Roman"/>
          <w:sz w:val="24"/>
          <w:szCs w:val="24"/>
        </w:rPr>
        <w:t xml:space="preserve">, </w:t>
      </w:r>
      <w:r w:rsidRPr="00121A2C">
        <w:rPr>
          <w:rFonts w:ascii="Times New Roman" w:hAnsi="Times New Roman"/>
          <w:sz w:val="24"/>
          <w:szCs w:val="24"/>
        </w:rPr>
        <w:t>dat getrokken is en geplukt</w:t>
      </w:r>
      <w:r>
        <w:rPr>
          <w:rFonts w:ascii="Times New Roman" w:hAnsi="Times New Roman"/>
          <w:sz w:val="24"/>
          <w:szCs w:val="24"/>
        </w:rPr>
        <w:t xml:space="preserve">, </w:t>
      </w:r>
      <w:r w:rsidRPr="00121A2C">
        <w:rPr>
          <w:rFonts w:ascii="Times New Roman" w:hAnsi="Times New Roman"/>
          <w:sz w:val="24"/>
          <w:szCs w:val="24"/>
        </w:rPr>
        <w:t>en van het volk</w:t>
      </w:r>
      <w:r>
        <w:rPr>
          <w:rFonts w:ascii="Times New Roman" w:hAnsi="Times New Roman"/>
          <w:sz w:val="24"/>
          <w:szCs w:val="24"/>
        </w:rPr>
        <w:t xml:space="preserve">, </w:t>
      </w:r>
      <w:r w:rsidRPr="00121A2C">
        <w:rPr>
          <w:rFonts w:ascii="Times New Roman" w:hAnsi="Times New Roman"/>
          <w:sz w:val="24"/>
          <w:szCs w:val="24"/>
        </w:rPr>
        <w:t>dat vreselijk is van dat het was en voortaan</w:t>
      </w:r>
      <w:r>
        <w:rPr>
          <w:rFonts w:ascii="Times New Roman" w:hAnsi="Times New Roman"/>
          <w:sz w:val="24"/>
          <w:szCs w:val="24"/>
        </w:rPr>
        <w:t xml:space="preserve">, </w:t>
      </w:r>
      <w:r w:rsidRPr="00121A2C">
        <w:rPr>
          <w:rFonts w:ascii="Times New Roman" w:hAnsi="Times New Roman"/>
          <w:sz w:val="24"/>
          <w:szCs w:val="24"/>
        </w:rPr>
        <w:t>een volk van regel en regel</w:t>
      </w:r>
      <w:r>
        <w:rPr>
          <w:rFonts w:ascii="Times New Roman" w:hAnsi="Times New Roman"/>
          <w:sz w:val="24"/>
          <w:szCs w:val="24"/>
        </w:rPr>
        <w:t xml:space="preserve">, </w:t>
      </w:r>
      <w:r w:rsidRPr="00121A2C">
        <w:rPr>
          <w:rFonts w:ascii="Times New Roman" w:hAnsi="Times New Roman"/>
          <w:sz w:val="24"/>
          <w:szCs w:val="24"/>
        </w:rPr>
        <w:t>en van vertreding</w:t>
      </w:r>
      <w:r>
        <w:rPr>
          <w:rFonts w:ascii="Times New Roman" w:hAnsi="Times New Roman"/>
          <w:sz w:val="24"/>
          <w:szCs w:val="24"/>
        </w:rPr>
        <w:t xml:space="preserve">, </w:t>
      </w:r>
      <w:r w:rsidRPr="00121A2C">
        <w:rPr>
          <w:rFonts w:ascii="Times New Roman" w:hAnsi="Times New Roman"/>
          <w:sz w:val="24"/>
          <w:szCs w:val="24"/>
        </w:rPr>
        <w:t>welks land de rivieren beroven: tot de plaats van de naam des HEEREN der heerscharen</w:t>
      </w:r>
      <w:r>
        <w:rPr>
          <w:rFonts w:ascii="Times New Roman" w:hAnsi="Times New Roman"/>
          <w:sz w:val="24"/>
          <w:szCs w:val="24"/>
        </w:rPr>
        <w:t xml:space="preserve">, </w:t>
      </w:r>
      <w:r w:rsidRPr="00121A2C">
        <w:rPr>
          <w:rFonts w:ascii="Times New Roman" w:hAnsi="Times New Roman"/>
          <w:sz w:val="24"/>
          <w:szCs w:val="24"/>
        </w:rPr>
        <w:t xml:space="preserve">tot de berg </w:t>
      </w:r>
      <w:r>
        <w:rPr>
          <w:rFonts w:ascii="Times New Roman" w:hAnsi="Times New Roman"/>
          <w:sz w:val="24"/>
          <w:szCs w:val="24"/>
        </w:rPr>
        <w:t>Sion</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Jesaja 18:7.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 was de uitdaging van het huis des wouds van Libanon: het was verdedigenderwijze gebouwd</w:t>
      </w:r>
      <w:r>
        <w:rPr>
          <w:rFonts w:ascii="Times New Roman" w:hAnsi="Times New Roman"/>
          <w:sz w:val="24"/>
          <w:szCs w:val="24"/>
        </w:rPr>
        <w:t xml:space="preserve">, </w:t>
      </w:r>
      <w:r w:rsidRPr="00121A2C">
        <w:rPr>
          <w:rFonts w:ascii="Times New Roman" w:hAnsi="Times New Roman"/>
          <w:sz w:val="24"/>
          <w:szCs w:val="24"/>
        </w:rPr>
        <w:t>het had een toren</w:t>
      </w:r>
      <w:r>
        <w:rPr>
          <w:rFonts w:ascii="Times New Roman" w:hAnsi="Times New Roman"/>
          <w:sz w:val="24"/>
          <w:szCs w:val="24"/>
        </w:rPr>
        <w:t xml:space="preserve">, </w:t>
      </w:r>
      <w:r w:rsidRPr="00121A2C">
        <w:rPr>
          <w:rFonts w:ascii="Times New Roman" w:hAnsi="Times New Roman"/>
          <w:sz w:val="24"/>
          <w:szCs w:val="24"/>
        </w:rPr>
        <w:t>het had wapentuig</w:t>
      </w:r>
      <w:r>
        <w:rPr>
          <w:rFonts w:ascii="Times New Roman" w:hAnsi="Times New Roman"/>
          <w:sz w:val="24"/>
          <w:szCs w:val="24"/>
        </w:rPr>
        <w:t xml:space="preserve">, </w:t>
      </w:r>
      <w:r w:rsidRPr="00121A2C">
        <w:rPr>
          <w:rFonts w:ascii="Times New Roman" w:hAnsi="Times New Roman"/>
          <w:sz w:val="24"/>
          <w:szCs w:val="24"/>
        </w:rPr>
        <w:t>zijn toren zag uit op des vijands land</w:t>
      </w:r>
      <w:r>
        <w:rPr>
          <w:rFonts w:ascii="Times New Roman" w:hAnsi="Times New Roman"/>
          <w:sz w:val="24"/>
          <w:szCs w:val="24"/>
        </w:rPr>
        <w:t>. G</w:t>
      </w:r>
      <w:r w:rsidRPr="00121A2C">
        <w:rPr>
          <w:rFonts w:ascii="Times New Roman" w:hAnsi="Times New Roman"/>
          <w:sz w:val="24"/>
          <w:szCs w:val="24"/>
        </w:rPr>
        <w:t>een wonder dus</w:t>
      </w:r>
      <w:r>
        <w:rPr>
          <w:rFonts w:ascii="Times New Roman" w:hAnsi="Times New Roman"/>
          <w:sz w:val="24"/>
          <w:szCs w:val="24"/>
        </w:rPr>
        <w:t xml:space="preserve">, </w:t>
      </w:r>
      <w:r w:rsidRPr="00121A2C">
        <w:rPr>
          <w:rFonts w:ascii="Times New Roman" w:hAnsi="Times New Roman"/>
          <w:sz w:val="24"/>
          <w:szCs w:val="24"/>
        </w:rPr>
        <w:t>dat de koning van Assyrië zo dreigde</w:t>
      </w:r>
      <w:r>
        <w:rPr>
          <w:rFonts w:ascii="Times New Roman" w:hAnsi="Times New Roman"/>
          <w:sz w:val="24"/>
          <w:szCs w:val="24"/>
        </w:rPr>
        <w:t xml:space="preserve">, </w:t>
      </w:r>
      <w:r w:rsidRPr="00121A2C">
        <w:rPr>
          <w:rFonts w:ascii="Times New Roman" w:hAnsi="Times New Roman"/>
          <w:sz w:val="24"/>
          <w:szCs w:val="24"/>
        </w:rPr>
        <w:t>dat hij zijn leger op de zijden van Libanon</w:t>
      </w:r>
      <w:r>
        <w:rPr>
          <w:rFonts w:ascii="Times New Roman" w:hAnsi="Times New Roman"/>
          <w:sz w:val="24"/>
          <w:szCs w:val="24"/>
        </w:rPr>
        <w:t xml:space="preserve"> zou </w:t>
      </w:r>
      <w:r w:rsidRPr="00121A2C">
        <w:rPr>
          <w:rFonts w:ascii="Times New Roman" w:hAnsi="Times New Roman"/>
          <w:sz w:val="24"/>
          <w:szCs w:val="24"/>
        </w:rPr>
        <w:t>leggen</w:t>
      </w:r>
      <w:r>
        <w:rPr>
          <w:rFonts w:ascii="Times New Roman" w:hAnsi="Times New Roman"/>
          <w:sz w:val="24"/>
          <w:szCs w:val="24"/>
        </w:rPr>
        <w:t xml:space="preserve">, </w:t>
      </w:r>
      <w:r w:rsidRPr="00121A2C">
        <w:rPr>
          <w:rFonts w:ascii="Times New Roman" w:hAnsi="Times New Roman"/>
          <w:sz w:val="24"/>
          <w:szCs w:val="24"/>
        </w:rPr>
        <w:t>en dat hij de hoge cederen daarvan</w:t>
      </w:r>
      <w:r>
        <w:rPr>
          <w:rFonts w:ascii="Times New Roman" w:hAnsi="Times New Roman"/>
          <w:sz w:val="24"/>
          <w:szCs w:val="24"/>
        </w:rPr>
        <w:t xml:space="preserve"> zou </w:t>
      </w:r>
      <w:r w:rsidRPr="00121A2C">
        <w:rPr>
          <w:rFonts w:ascii="Times New Roman" w:hAnsi="Times New Roman"/>
          <w:sz w:val="24"/>
          <w:szCs w:val="24"/>
        </w:rPr>
        <w:t>afhouwen. Jesaja 37:24. De grootte dus en het moedbetoon van de kerk</w:t>
      </w:r>
      <w:r>
        <w:rPr>
          <w:rFonts w:ascii="Times New Roman" w:hAnsi="Times New Roman"/>
          <w:sz w:val="24"/>
          <w:szCs w:val="24"/>
        </w:rPr>
        <w:t xml:space="preserve">, </w:t>
      </w:r>
      <w:r w:rsidRPr="00121A2C">
        <w:rPr>
          <w:rFonts w:ascii="Times New Roman" w:hAnsi="Times New Roman"/>
          <w:sz w:val="24"/>
          <w:szCs w:val="24"/>
        </w:rPr>
        <w:t>uit oorzaak van haar innerlijke kracht en de kloeke daden</w:t>
      </w:r>
      <w:r>
        <w:rPr>
          <w:rFonts w:ascii="Times New Roman" w:hAnsi="Times New Roman"/>
          <w:sz w:val="24"/>
          <w:szCs w:val="24"/>
        </w:rPr>
        <w:t xml:space="preserve">, </w:t>
      </w:r>
      <w:r w:rsidRPr="00121A2C">
        <w:rPr>
          <w:rFonts w:ascii="Times New Roman" w:hAnsi="Times New Roman"/>
          <w:sz w:val="24"/>
          <w:szCs w:val="24"/>
        </w:rPr>
        <w:t>die zij heeft gedaan door lijden</w:t>
      </w:r>
      <w:r>
        <w:rPr>
          <w:rFonts w:ascii="Times New Roman" w:hAnsi="Times New Roman"/>
          <w:sz w:val="24"/>
          <w:szCs w:val="24"/>
        </w:rPr>
        <w:t xml:space="preserve">, </w:t>
      </w:r>
      <w:r w:rsidRPr="00121A2C">
        <w:rPr>
          <w:rFonts w:ascii="Times New Roman" w:hAnsi="Times New Roman"/>
          <w:sz w:val="24"/>
          <w:szCs w:val="24"/>
        </w:rPr>
        <w:t>door gebed</w:t>
      </w:r>
      <w:r>
        <w:rPr>
          <w:rFonts w:ascii="Times New Roman" w:hAnsi="Times New Roman"/>
          <w:sz w:val="24"/>
          <w:szCs w:val="24"/>
        </w:rPr>
        <w:t xml:space="preserve">, </w:t>
      </w:r>
      <w:r w:rsidRPr="00121A2C">
        <w:rPr>
          <w:rFonts w:ascii="Times New Roman" w:hAnsi="Times New Roman"/>
          <w:sz w:val="24"/>
          <w:szCs w:val="24"/>
        </w:rPr>
        <w:t>door geloof</w:t>
      </w:r>
      <w:r>
        <w:rPr>
          <w:rFonts w:ascii="Times New Roman" w:hAnsi="Times New Roman"/>
          <w:sz w:val="24"/>
          <w:szCs w:val="24"/>
        </w:rPr>
        <w:t xml:space="preserve">, </w:t>
      </w:r>
      <w:r w:rsidRPr="00121A2C">
        <w:rPr>
          <w:rFonts w:ascii="Times New Roman" w:hAnsi="Times New Roman"/>
          <w:sz w:val="24"/>
          <w:szCs w:val="24"/>
        </w:rPr>
        <w:t>en door een standvastige verduring van moeilijkheden voor de waarheid</w:t>
      </w:r>
      <w:r>
        <w:rPr>
          <w:rFonts w:ascii="Times New Roman" w:hAnsi="Times New Roman"/>
          <w:sz w:val="24"/>
          <w:szCs w:val="24"/>
        </w:rPr>
        <w:t xml:space="preserve">, </w:t>
      </w:r>
      <w:r w:rsidRPr="00121A2C">
        <w:rPr>
          <w:rFonts w:ascii="Times New Roman" w:hAnsi="Times New Roman"/>
          <w:sz w:val="24"/>
          <w:szCs w:val="24"/>
        </w:rPr>
        <w:t>brengt de wereld in het geloof</w:t>
      </w:r>
      <w:r>
        <w:rPr>
          <w:rFonts w:ascii="Times New Roman" w:hAnsi="Times New Roman"/>
          <w:sz w:val="24"/>
          <w:szCs w:val="24"/>
        </w:rPr>
        <w:t xml:space="preserve">, </w:t>
      </w:r>
      <w:r w:rsidRPr="00121A2C">
        <w:rPr>
          <w:rFonts w:ascii="Times New Roman" w:hAnsi="Times New Roman"/>
          <w:sz w:val="24"/>
          <w:szCs w:val="24"/>
        </w:rPr>
        <w:t>door hun eigen schuld en het roepen van hun geweten tegen hen vanwege hun ongebondenheden</w:t>
      </w:r>
      <w:r>
        <w:rPr>
          <w:rFonts w:ascii="Times New Roman" w:hAnsi="Times New Roman"/>
          <w:sz w:val="24"/>
          <w:szCs w:val="24"/>
        </w:rPr>
        <w:t xml:space="preserve">, </w:t>
      </w:r>
      <w:r w:rsidRPr="00121A2C">
        <w:rPr>
          <w:rFonts w:ascii="Times New Roman" w:hAnsi="Times New Roman"/>
          <w:sz w:val="24"/>
          <w:szCs w:val="24"/>
        </w:rPr>
        <w:t>dat dit huis des wouds van Libanon hen allen zal verderven</w:t>
      </w:r>
      <w:r>
        <w:rPr>
          <w:rFonts w:ascii="Times New Roman" w:hAnsi="Times New Roman"/>
          <w:sz w:val="24"/>
          <w:szCs w:val="24"/>
        </w:rPr>
        <w:t xml:space="preserve">, </w:t>
      </w:r>
      <w:r w:rsidRPr="00121A2C">
        <w:rPr>
          <w:rFonts w:ascii="Times New Roman" w:hAnsi="Times New Roman"/>
          <w:sz w:val="24"/>
          <w:szCs w:val="24"/>
        </w:rPr>
        <w:t xml:space="preserve">wanneer zij zal ontslagen zijn van haar dienstbaarheid. </w:t>
      </w:r>
      <w:r>
        <w:rPr>
          <w:rFonts w:ascii="Times New Roman" w:hAnsi="Times New Roman"/>
          <w:sz w:val="24"/>
          <w:szCs w:val="24"/>
        </w:rPr>
        <w:t>"</w:t>
      </w:r>
      <w:r w:rsidRPr="00121A2C">
        <w:rPr>
          <w:rFonts w:ascii="Times New Roman" w:hAnsi="Times New Roman"/>
          <w:sz w:val="24"/>
          <w:szCs w:val="24"/>
        </w:rPr>
        <w:t>En nu</w:t>
      </w:r>
      <w:r>
        <w:rPr>
          <w:rFonts w:ascii="Times New Roman" w:hAnsi="Times New Roman"/>
          <w:sz w:val="24"/>
          <w:szCs w:val="24"/>
        </w:rPr>
        <w:t xml:space="preserve">, </w:t>
      </w:r>
      <w:r w:rsidRPr="00121A2C">
        <w:rPr>
          <w:rFonts w:ascii="Times New Roman" w:hAnsi="Times New Roman"/>
          <w:sz w:val="24"/>
          <w:szCs w:val="24"/>
        </w:rPr>
        <w:t>kom toch</w:t>
      </w:r>
      <w:r>
        <w:rPr>
          <w:rFonts w:ascii="Times New Roman" w:hAnsi="Times New Roman"/>
          <w:sz w:val="24"/>
          <w:szCs w:val="24"/>
        </w:rPr>
        <w:t xml:space="preserve">," </w:t>
      </w:r>
      <w:r w:rsidRPr="00121A2C">
        <w:rPr>
          <w:rFonts w:ascii="Times New Roman" w:hAnsi="Times New Roman"/>
          <w:sz w:val="24"/>
          <w:szCs w:val="24"/>
        </w:rPr>
        <w:t>zegt Balak tot Bileam</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w:t>
      </w:r>
      <w:r w:rsidRPr="00121A2C">
        <w:rPr>
          <w:rFonts w:ascii="Times New Roman" w:hAnsi="Times New Roman"/>
          <w:sz w:val="24"/>
          <w:szCs w:val="24"/>
        </w:rPr>
        <w:t>vervloek mij dit volk</w:t>
      </w:r>
      <w:r>
        <w:rPr>
          <w:rFonts w:ascii="Times New Roman" w:hAnsi="Times New Roman"/>
          <w:sz w:val="24"/>
          <w:szCs w:val="24"/>
        </w:rPr>
        <w:t xml:space="preserve">," </w:t>
      </w:r>
      <w:r w:rsidRPr="00121A2C">
        <w:rPr>
          <w:rFonts w:ascii="Times New Roman" w:hAnsi="Times New Roman"/>
          <w:sz w:val="24"/>
          <w:szCs w:val="24"/>
        </w:rPr>
        <w:t>of ik hen bijgeval ook mag overwinnen</w:t>
      </w:r>
      <w:r>
        <w:rPr>
          <w:rFonts w:ascii="Times New Roman" w:hAnsi="Times New Roman"/>
          <w:sz w:val="24"/>
          <w:szCs w:val="24"/>
        </w:rPr>
        <w:t xml:space="preserve">, </w:t>
      </w:r>
      <w:r w:rsidRPr="00121A2C">
        <w:rPr>
          <w:rFonts w:ascii="Times New Roman" w:hAnsi="Times New Roman"/>
          <w:sz w:val="24"/>
          <w:szCs w:val="24"/>
        </w:rPr>
        <w:t>terwijl</w:t>
      </w:r>
      <w:r>
        <w:rPr>
          <w:rFonts w:ascii="Times New Roman" w:hAnsi="Times New Roman"/>
          <w:sz w:val="24"/>
          <w:szCs w:val="24"/>
        </w:rPr>
        <w:t xml:space="preserve">, </w:t>
      </w:r>
      <w:r w:rsidRPr="00121A2C">
        <w:rPr>
          <w:rFonts w:ascii="Times New Roman" w:hAnsi="Times New Roman"/>
          <w:sz w:val="24"/>
          <w:szCs w:val="24"/>
        </w:rPr>
        <w:t>wanneer hij hen met vrede had laten voorbijtrekken</w:t>
      </w:r>
      <w:r>
        <w:rPr>
          <w:rFonts w:ascii="Times New Roman" w:hAnsi="Times New Roman"/>
          <w:sz w:val="24"/>
          <w:szCs w:val="24"/>
        </w:rPr>
        <w:t xml:space="preserve">, </w:t>
      </w:r>
      <w:r w:rsidRPr="00121A2C">
        <w:rPr>
          <w:rFonts w:ascii="Times New Roman" w:hAnsi="Times New Roman"/>
          <w:sz w:val="24"/>
          <w:szCs w:val="24"/>
        </w:rPr>
        <w:t>zij geen vinger tegen hem verroerd zouden hebben</w:t>
      </w:r>
      <w:r>
        <w:rPr>
          <w:rFonts w:ascii="Times New Roman" w:hAnsi="Times New Roman"/>
          <w:sz w:val="24"/>
          <w:szCs w:val="24"/>
        </w:rPr>
        <w:t>. Zo</w:t>
      </w:r>
      <w:r w:rsidRPr="00121A2C">
        <w:rPr>
          <w:rFonts w:ascii="Times New Roman" w:hAnsi="Times New Roman"/>
          <w:sz w:val="24"/>
          <w:szCs w:val="24"/>
        </w:rPr>
        <w:t>dat uit al deze dingen blijkt</w:t>
      </w:r>
      <w:r>
        <w:rPr>
          <w:rFonts w:ascii="Times New Roman" w:hAnsi="Times New Roman"/>
          <w:sz w:val="24"/>
          <w:szCs w:val="24"/>
        </w:rPr>
        <w:t xml:space="preserve">, </w:t>
      </w:r>
      <w:r w:rsidRPr="00121A2C">
        <w:rPr>
          <w:rFonts w:ascii="Times New Roman" w:hAnsi="Times New Roman"/>
          <w:sz w:val="24"/>
          <w:szCs w:val="24"/>
        </w:rPr>
        <w:t xml:space="preserve">dat het huis des wouds van Libanon een type was van de kerk in de woestijn. </w:t>
      </w:r>
    </w:p>
    <w:p w:rsidR="00E50744" w:rsidRDefault="00E50744" w:rsidP="00006D98">
      <w:pPr>
        <w:spacing w:after="0"/>
        <w:jc w:val="both"/>
        <w:rPr>
          <w:rFonts w:ascii="Times New Roman" w:hAnsi="Times New Roman"/>
          <w:sz w:val="24"/>
          <w:szCs w:val="24"/>
        </w:rPr>
      </w:pPr>
    </w:p>
    <w:p w:rsidR="00E50744" w:rsidRPr="00F7438B" w:rsidRDefault="00E50744" w:rsidP="00F7438B">
      <w:pPr>
        <w:spacing w:after="0"/>
        <w:jc w:val="center"/>
        <w:rPr>
          <w:rFonts w:ascii="Times New Roman" w:hAnsi="Times New Roman"/>
          <w:b/>
          <w:sz w:val="24"/>
          <w:szCs w:val="24"/>
        </w:rPr>
      </w:pPr>
      <w:r w:rsidRPr="00F7438B">
        <w:rPr>
          <w:rFonts w:ascii="Times New Roman" w:hAnsi="Times New Roman"/>
          <w:b/>
          <w:sz w:val="24"/>
          <w:szCs w:val="24"/>
        </w:rPr>
        <w:t>HOOFDSTUK 4.</w:t>
      </w:r>
    </w:p>
    <w:p w:rsidR="00E50744" w:rsidRDefault="00E50744" w:rsidP="00006D98">
      <w:pPr>
        <w:spacing w:after="0"/>
        <w:jc w:val="both"/>
        <w:rPr>
          <w:rFonts w:ascii="Times New Roman" w:hAnsi="Times New Roman"/>
          <w:sz w:val="24"/>
          <w:szCs w:val="24"/>
        </w:rPr>
      </w:pPr>
    </w:p>
    <w:p w:rsidR="00E50744" w:rsidRDefault="00E50744" w:rsidP="00F7438B">
      <w:pPr>
        <w:spacing w:after="0"/>
        <w:jc w:val="center"/>
        <w:rPr>
          <w:rFonts w:ascii="Times New Roman" w:hAnsi="Times New Roman"/>
          <w:sz w:val="24"/>
          <w:szCs w:val="24"/>
        </w:rPr>
      </w:pPr>
      <w:r w:rsidRPr="00121A2C">
        <w:rPr>
          <w:rFonts w:ascii="Times New Roman" w:hAnsi="Times New Roman"/>
          <w:sz w:val="24"/>
          <w:szCs w:val="24"/>
        </w:rPr>
        <w:t>VAN DE BOUWSTOFFEN</w:t>
      </w:r>
      <w:r>
        <w:rPr>
          <w:rFonts w:ascii="Times New Roman" w:hAnsi="Times New Roman"/>
          <w:sz w:val="24"/>
          <w:szCs w:val="24"/>
        </w:rPr>
        <w:t xml:space="preserve">, </w:t>
      </w:r>
      <w:r w:rsidRPr="00121A2C">
        <w:rPr>
          <w:rFonts w:ascii="Times New Roman" w:hAnsi="Times New Roman"/>
          <w:sz w:val="24"/>
          <w:szCs w:val="24"/>
        </w:rPr>
        <w:t>WAARVAN HET HUIS DES WOUDS VAN LIBANON GEMAAKT WAS.</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F7438B">
        <w:rPr>
          <w:rFonts w:ascii="Times New Roman" w:hAnsi="Times New Roman"/>
          <w:i/>
          <w:sz w:val="24"/>
          <w:szCs w:val="24"/>
        </w:rPr>
        <w:t>Het fundament van het huis des wouds van Libanon was van dezelfde grote stenen, welke gelegd waren in het fundament van de tempel des Heeren.</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7:2</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E</w:t>
      </w:r>
      <w:r w:rsidRPr="00121A2C">
        <w:rPr>
          <w:rFonts w:ascii="Times New Roman" w:hAnsi="Times New Roman"/>
          <w:sz w:val="24"/>
          <w:szCs w:val="24"/>
        </w:rPr>
        <w:t>n dit toont</w:t>
      </w:r>
      <w:r>
        <w:rPr>
          <w:rFonts w:ascii="Times New Roman" w:hAnsi="Times New Roman"/>
          <w:sz w:val="24"/>
          <w:szCs w:val="24"/>
        </w:rPr>
        <w:t xml:space="preserve">, </w:t>
      </w:r>
      <w:r w:rsidRPr="00121A2C">
        <w:rPr>
          <w:rFonts w:ascii="Times New Roman" w:hAnsi="Times New Roman"/>
          <w:sz w:val="24"/>
          <w:szCs w:val="24"/>
        </w:rPr>
        <w:t>dat de kerk in de woestijn dezelfde grondslag en dezelfde ondersteuning heeft als de tempel had</w:t>
      </w:r>
      <w:r>
        <w:rPr>
          <w:rFonts w:ascii="Times New Roman" w:hAnsi="Times New Roman"/>
          <w:sz w:val="24"/>
          <w:szCs w:val="24"/>
        </w:rPr>
        <w:t xml:space="preserve">, </w:t>
      </w:r>
      <w:r w:rsidRPr="00121A2C">
        <w:rPr>
          <w:rFonts w:ascii="Times New Roman" w:hAnsi="Times New Roman"/>
          <w:sz w:val="24"/>
          <w:szCs w:val="24"/>
        </w:rPr>
        <w:t>die te Jeruzalem was</w:t>
      </w:r>
      <w:r>
        <w:rPr>
          <w:rFonts w:ascii="Times New Roman" w:hAnsi="Times New Roman"/>
          <w:sz w:val="24"/>
          <w:szCs w:val="24"/>
        </w:rPr>
        <w:t>, hoewel</w:t>
      </w:r>
      <w:r w:rsidRPr="00121A2C">
        <w:rPr>
          <w:rFonts w:ascii="Times New Roman" w:hAnsi="Times New Roman"/>
          <w:sz w:val="24"/>
          <w:szCs w:val="24"/>
        </w:rPr>
        <w:t xml:space="preserve"> in een staat van zakken</w:t>
      </w:r>
      <w:r>
        <w:rPr>
          <w:rFonts w:ascii="Times New Roman" w:hAnsi="Times New Roman"/>
          <w:sz w:val="24"/>
          <w:szCs w:val="24"/>
        </w:rPr>
        <w:t xml:space="preserve">, </w:t>
      </w:r>
      <w:r w:rsidRPr="00121A2C">
        <w:rPr>
          <w:rFonts w:ascii="Times New Roman" w:hAnsi="Times New Roman"/>
          <w:sz w:val="24"/>
          <w:szCs w:val="24"/>
        </w:rPr>
        <w:t>tranen en droefheid</w:t>
      </w:r>
      <w:r>
        <w:rPr>
          <w:rFonts w:ascii="Times New Roman" w:hAnsi="Times New Roman"/>
          <w:sz w:val="24"/>
          <w:szCs w:val="24"/>
        </w:rPr>
        <w:t xml:space="preserve">, </w:t>
      </w:r>
      <w:r w:rsidRPr="00121A2C">
        <w:rPr>
          <w:rFonts w:ascii="Times New Roman" w:hAnsi="Times New Roman"/>
          <w:sz w:val="24"/>
          <w:szCs w:val="24"/>
        </w:rPr>
        <w:t>het deel en lot van de kerk in de woestijn</w:t>
      </w:r>
      <w:r>
        <w:rPr>
          <w:rFonts w:ascii="Times New Roman" w:hAnsi="Times New Roman"/>
          <w:sz w:val="24"/>
          <w:szCs w:val="24"/>
        </w:rPr>
        <w:t xml:space="preserve">, </w:t>
      </w:r>
      <w:r w:rsidRPr="00121A2C">
        <w:rPr>
          <w:rFonts w:ascii="Times New Roman" w:hAnsi="Times New Roman"/>
          <w:sz w:val="24"/>
          <w:szCs w:val="24"/>
        </w:rPr>
        <w:t>want zij heeft daar reden om te huilen</w:t>
      </w:r>
      <w:r>
        <w:rPr>
          <w:rFonts w:ascii="Times New Roman" w:hAnsi="Times New Roman"/>
          <w:sz w:val="24"/>
          <w:szCs w:val="24"/>
        </w:rPr>
        <w:t>. Zach.</w:t>
      </w:r>
      <w:r w:rsidRPr="00121A2C">
        <w:rPr>
          <w:rFonts w:ascii="Times New Roman" w:hAnsi="Times New Roman"/>
          <w:sz w:val="24"/>
          <w:szCs w:val="24"/>
        </w:rPr>
        <w:t xml:space="preserve"> 11:2.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nu het fundament hetzelfde is</w:t>
      </w:r>
      <w:r>
        <w:rPr>
          <w:rFonts w:ascii="Times New Roman" w:hAnsi="Times New Roman"/>
          <w:sz w:val="24"/>
          <w:szCs w:val="24"/>
        </w:rPr>
        <w:t xml:space="preserve">, </w:t>
      </w:r>
      <w:r w:rsidRPr="00121A2C">
        <w:rPr>
          <w:rFonts w:ascii="Times New Roman" w:hAnsi="Times New Roman"/>
          <w:sz w:val="24"/>
          <w:szCs w:val="24"/>
        </w:rPr>
        <w:t>waar dient dat anders voor dan om eveneens te tonen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hoewel</w:t>
      </w:r>
      <w:r w:rsidRPr="00121A2C">
        <w:rPr>
          <w:rFonts w:ascii="Times New Roman" w:hAnsi="Times New Roman"/>
          <w:sz w:val="24"/>
          <w:szCs w:val="24"/>
        </w:rPr>
        <w:t xml:space="preserve"> in een toestand van kommer en ellende</w:t>
      </w:r>
      <w:r>
        <w:rPr>
          <w:rFonts w:ascii="Times New Roman" w:hAnsi="Times New Roman"/>
          <w:sz w:val="24"/>
          <w:szCs w:val="24"/>
        </w:rPr>
        <w:t xml:space="preserve">, </w:t>
      </w:r>
      <w:r w:rsidRPr="00121A2C">
        <w:rPr>
          <w:rFonts w:ascii="Times New Roman" w:hAnsi="Times New Roman"/>
          <w:sz w:val="24"/>
          <w:szCs w:val="24"/>
        </w:rPr>
        <w:t xml:space="preserve">voorzeker zal staande blijven: </w:t>
      </w:r>
      <w:r>
        <w:rPr>
          <w:rFonts w:ascii="Times New Roman" w:hAnsi="Times New Roman"/>
          <w:sz w:val="24"/>
          <w:szCs w:val="24"/>
        </w:rPr>
        <w:t>"</w:t>
      </w:r>
      <w:r w:rsidRPr="00121A2C">
        <w:rPr>
          <w:rFonts w:ascii="Times New Roman" w:hAnsi="Times New Roman"/>
          <w:sz w:val="24"/>
          <w:szCs w:val="24"/>
        </w:rPr>
        <w:t>En de poorten der hel zullen dezelve niet overweldigen.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16:18. Dat zij uitziet op afgodische volkeren is dus een teken van haar beroeringen</w:t>
      </w:r>
      <w:r>
        <w:rPr>
          <w:rFonts w:ascii="Times New Roman" w:hAnsi="Times New Roman"/>
          <w:sz w:val="24"/>
          <w:szCs w:val="24"/>
        </w:rPr>
        <w:t xml:space="preserve">, </w:t>
      </w:r>
      <w:r w:rsidRPr="00121A2C">
        <w:rPr>
          <w:rFonts w:ascii="Times New Roman" w:hAnsi="Times New Roman"/>
          <w:sz w:val="24"/>
          <w:szCs w:val="24"/>
        </w:rPr>
        <w:t>volstrekt geen voorzegging van haar val. Haar Rotssteen is onbeweeglijk</w:t>
      </w:r>
      <w:r>
        <w:rPr>
          <w:rFonts w:ascii="Times New Roman" w:hAnsi="Times New Roman"/>
          <w:sz w:val="24"/>
          <w:szCs w:val="24"/>
        </w:rPr>
        <w:t xml:space="preserve">, </w:t>
      </w:r>
      <w:r w:rsidRPr="00121A2C">
        <w:rPr>
          <w:rFonts w:ascii="Times New Roman" w:hAnsi="Times New Roman"/>
          <w:sz w:val="24"/>
          <w:szCs w:val="24"/>
        </w:rPr>
        <w:t>niet gelijk de rotssteen van haar tegenstanders</w:t>
      </w:r>
      <w:r>
        <w:rPr>
          <w:rFonts w:ascii="Times New Roman" w:hAnsi="Times New Roman"/>
          <w:sz w:val="24"/>
          <w:szCs w:val="24"/>
        </w:rPr>
        <w:t xml:space="preserve">, </w:t>
      </w:r>
      <w:r w:rsidRPr="00121A2C">
        <w:rPr>
          <w:rFonts w:ascii="Times New Roman" w:hAnsi="Times New Roman"/>
          <w:sz w:val="24"/>
          <w:szCs w:val="24"/>
        </w:rPr>
        <w:t>de vijanden rechters zijnde. Deuteronomium 32:31. Maar waar ik in het bijzonder de aandacht op vestig is</w:t>
      </w:r>
      <w:r>
        <w:rPr>
          <w:rFonts w:ascii="Times New Roman" w:hAnsi="Times New Roman"/>
          <w:sz w:val="24"/>
          <w:szCs w:val="24"/>
        </w:rPr>
        <w:t xml:space="preserve">, </w:t>
      </w:r>
      <w:r w:rsidRPr="00121A2C">
        <w:rPr>
          <w:rFonts w:ascii="Times New Roman" w:hAnsi="Times New Roman"/>
          <w:sz w:val="24"/>
          <w:szCs w:val="24"/>
        </w:rPr>
        <w:t>dat ik in dit huis des wouds van Libanon tot op zekere hoogte niets vind dan pilaren en balken</w:t>
      </w:r>
      <w:r>
        <w:rPr>
          <w:rFonts w:ascii="Times New Roman" w:hAnsi="Times New Roman"/>
          <w:sz w:val="24"/>
          <w:szCs w:val="24"/>
        </w:rPr>
        <w:t xml:space="preserve">, </w:t>
      </w:r>
      <w:r w:rsidRPr="00121A2C">
        <w:rPr>
          <w:rFonts w:ascii="Times New Roman" w:hAnsi="Times New Roman"/>
          <w:sz w:val="24"/>
          <w:szCs w:val="24"/>
        </w:rPr>
        <w:t>zwaar timmerhout en dikke balken</w:t>
      </w:r>
      <w:r>
        <w:rPr>
          <w:rFonts w:ascii="Times New Roman" w:hAnsi="Times New Roman"/>
          <w:sz w:val="24"/>
          <w:szCs w:val="24"/>
        </w:rPr>
        <w:t xml:space="preserve">, </w:t>
      </w:r>
      <w:r w:rsidRPr="00121A2C">
        <w:rPr>
          <w:rFonts w:ascii="Times New Roman" w:hAnsi="Times New Roman"/>
          <w:sz w:val="24"/>
          <w:szCs w:val="24"/>
        </w:rPr>
        <w:t>en hiervan was het huis gebouwd</w:t>
      </w:r>
      <w:r>
        <w:rPr>
          <w:rFonts w:ascii="Times New Roman" w:hAnsi="Times New Roman"/>
          <w:sz w:val="24"/>
          <w:szCs w:val="24"/>
        </w:rPr>
        <w:t xml:space="preserve">, </w:t>
      </w:r>
      <w:r w:rsidRPr="00121A2C">
        <w:rPr>
          <w:rFonts w:ascii="Times New Roman" w:hAnsi="Times New Roman"/>
          <w:sz w:val="24"/>
          <w:szCs w:val="24"/>
        </w:rPr>
        <w:t>pilaren om te ondersteunen en dikke balken om samen te binden</w:t>
      </w:r>
      <w:r>
        <w:rPr>
          <w:rFonts w:ascii="Times New Roman" w:hAnsi="Times New Roman"/>
          <w:sz w:val="24"/>
          <w:szCs w:val="24"/>
        </w:rPr>
        <w:t xml:space="preserve">, </w:t>
      </w:r>
      <w:r w:rsidRPr="00121A2C">
        <w:rPr>
          <w:rFonts w:ascii="Times New Roman" w:hAnsi="Times New Roman"/>
          <w:sz w:val="24"/>
          <w:szCs w:val="24"/>
        </w:rPr>
        <w:t>en aldus was het huis volmaakt</w:t>
      </w:r>
      <w:r>
        <w:rPr>
          <w:rFonts w:ascii="Times New Roman" w:hAnsi="Times New Roman"/>
          <w:sz w:val="24"/>
          <w:szCs w:val="24"/>
        </w:rPr>
        <w:t>. I</w:t>
      </w:r>
      <w:r w:rsidRPr="00121A2C">
        <w:rPr>
          <w:rFonts w:ascii="Times New Roman" w:hAnsi="Times New Roman"/>
          <w:sz w:val="24"/>
          <w:szCs w:val="24"/>
        </w:rPr>
        <w:t>k lees hier niet van enige versiering</w:t>
      </w:r>
      <w:r>
        <w:rPr>
          <w:rFonts w:ascii="Times New Roman" w:hAnsi="Times New Roman"/>
          <w:sz w:val="24"/>
          <w:szCs w:val="24"/>
        </w:rPr>
        <w:t xml:space="preserve">, </w:t>
      </w:r>
      <w:r w:rsidRPr="00121A2C">
        <w:rPr>
          <w:rFonts w:ascii="Times New Roman" w:hAnsi="Times New Roman"/>
          <w:sz w:val="24"/>
          <w:szCs w:val="24"/>
        </w:rPr>
        <w:t>hetzij van de pilaren</w:t>
      </w:r>
      <w:r>
        <w:rPr>
          <w:rFonts w:ascii="Times New Roman" w:hAnsi="Times New Roman"/>
          <w:sz w:val="24"/>
          <w:szCs w:val="24"/>
        </w:rPr>
        <w:t xml:space="preserve">, </w:t>
      </w:r>
      <w:r w:rsidRPr="00121A2C">
        <w:rPr>
          <w:rFonts w:ascii="Times New Roman" w:hAnsi="Times New Roman"/>
          <w:sz w:val="24"/>
          <w:szCs w:val="24"/>
        </w:rPr>
        <w:t>de balken</w:t>
      </w:r>
      <w:r>
        <w:rPr>
          <w:rFonts w:ascii="Times New Roman" w:hAnsi="Times New Roman"/>
          <w:sz w:val="24"/>
          <w:szCs w:val="24"/>
        </w:rPr>
        <w:t xml:space="preserve">, </w:t>
      </w:r>
      <w:r w:rsidRPr="00121A2C">
        <w:rPr>
          <w:rFonts w:ascii="Times New Roman" w:hAnsi="Times New Roman"/>
          <w:sz w:val="24"/>
          <w:szCs w:val="24"/>
        </w:rPr>
        <w:t>de deuren</w:t>
      </w:r>
      <w:r>
        <w:rPr>
          <w:rFonts w:ascii="Times New Roman" w:hAnsi="Times New Roman"/>
          <w:sz w:val="24"/>
          <w:szCs w:val="24"/>
        </w:rPr>
        <w:t xml:space="preserve">, </w:t>
      </w:r>
      <w:r w:rsidRPr="00121A2C">
        <w:rPr>
          <w:rFonts w:ascii="Times New Roman" w:hAnsi="Times New Roman"/>
          <w:sz w:val="24"/>
          <w:szCs w:val="24"/>
        </w:rPr>
        <w:t>de poorten</w:t>
      </w:r>
      <w:r>
        <w:rPr>
          <w:rFonts w:ascii="Times New Roman" w:hAnsi="Times New Roman"/>
          <w:sz w:val="24"/>
          <w:szCs w:val="24"/>
        </w:rPr>
        <w:t xml:space="preserve">, </w:t>
      </w:r>
      <w:r w:rsidRPr="00121A2C">
        <w:rPr>
          <w:rFonts w:ascii="Times New Roman" w:hAnsi="Times New Roman"/>
          <w:sz w:val="24"/>
          <w:szCs w:val="24"/>
        </w:rPr>
        <w:t>de wanden of enig deel van het huis</w:t>
      </w:r>
      <w:r>
        <w:rPr>
          <w:rFonts w:ascii="Times New Roman" w:hAnsi="Times New Roman"/>
          <w:sz w:val="24"/>
          <w:szCs w:val="24"/>
        </w:rPr>
        <w:t xml:space="preserve">, </w:t>
      </w:r>
      <w:r w:rsidRPr="00121A2C">
        <w:rPr>
          <w:rFonts w:ascii="Times New Roman" w:hAnsi="Times New Roman"/>
          <w:sz w:val="24"/>
          <w:szCs w:val="24"/>
        </w:rPr>
        <w:t>alles was plat en eenvoudig zonder tooi of opschik</w:t>
      </w:r>
      <w:r>
        <w:rPr>
          <w:rFonts w:ascii="Times New Roman" w:hAnsi="Times New Roman"/>
          <w:sz w:val="24"/>
          <w:szCs w:val="24"/>
        </w:rPr>
        <w:t xml:space="preserve">, </w:t>
      </w:r>
      <w:r w:rsidRPr="00121A2C">
        <w:rPr>
          <w:rFonts w:ascii="Times New Roman" w:hAnsi="Times New Roman"/>
          <w:sz w:val="24"/>
          <w:szCs w:val="24"/>
        </w:rPr>
        <w:t>gepast de staat van de kerk in de woestijn voorstellende</w:t>
      </w:r>
      <w:r>
        <w:rPr>
          <w:rFonts w:ascii="Times New Roman" w:hAnsi="Times New Roman"/>
          <w:sz w:val="24"/>
          <w:szCs w:val="24"/>
        </w:rPr>
        <w:t xml:space="preserve">, </w:t>
      </w:r>
      <w:r w:rsidRPr="00121A2C">
        <w:rPr>
          <w:rFonts w:ascii="Times New Roman" w:hAnsi="Times New Roman"/>
          <w:sz w:val="24"/>
          <w:szCs w:val="24"/>
        </w:rPr>
        <w:t>die bekleed was met zakken en bedekt met as</w:t>
      </w:r>
      <w:r>
        <w:rPr>
          <w:rFonts w:ascii="Times New Roman" w:hAnsi="Times New Roman"/>
          <w:sz w:val="24"/>
          <w:szCs w:val="24"/>
        </w:rPr>
        <w:t xml:space="preserve">, </w:t>
      </w:r>
      <w:r w:rsidRPr="00121A2C">
        <w:rPr>
          <w:rFonts w:ascii="Times New Roman" w:hAnsi="Times New Roman"/>
          <w:sz w:val="24"/>
          <w:szCs w:val="24"/>
        </w:rPr>
        <w:t>haar rouwkleren dragende</w:t>
      </w:r>
      <w:r>
        <w:rPr>
          <w:rFonts w:ascii="Times New Roman" w:hAnsi="Times New Roman"/>
          <w:sz w:val="24"/>
          <w:szCs w:val="24"/>
        </w:rPr>
        <w:t xml:space="preserve">, </w:t>
      </w:r>
      <w:r w:rsidRPr="00121A2C">
        <w:rPr>
          <w:rFonts w:ascii="Times New Roman" w:hAnsi="Times New Roman"/>
          <w:sz w:val="24"/>
          <w:szCs w:val="24"/>
        </w:rPr>
        <w:t>met tranen op de wangen en een juk of band om haar hals. Jesaja 52:1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 xml:space="preserve">61:3.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deze wijze van beschrijving kunnen wij ook opmerken</w:t>
      </w:r>
      <w:r>
        <w:rPr>
          <w:rFonts w:ascii="Times New Roman" w:hAnsi="Times New Roman"/>
          <w:sz w:val="24"/>
          <w:szCs w:val="24"/>
        </w:rPr>
        <w:t xml:space="preserve">, </w:t>
      </w:r>
      <w:r w:rsidRPr="00121A2C">
        <w:rPr>
          <w:rFonts w:ascii="Times New Roman" w:hAnsi="Times New Roman"/>
          <w:sz w:val="24"/>
          <w:szCs w:val="24"/>
        </w:rPr>
        <w:t>met welke soort van leden dit huis</w:t>
      </w:r>
      <w:r>
        <w:rPr>
          <w:rFonts w:ascii="Times New Roman" w:hAnsi="Times New Roman"/>
          <w:sz w:val="24"/>
          <w:szCs w:val="24"/>
        </w:rPr>
        <w:t xml:space="preserve">, </w:t>
      </w:r>
      <w:r w:rsidRPr="00121A2C">
        <w:rPr>
          <w:rFonts w:ascii="Times New Roman" w:hAnsi="Times New Roman"/>
          <w:sz w:val="24"/>
          <w:szCs w:val="24"/>
        </w:rPr>
        <w:t>deze kerk is versierd. Hier</w:t>
      </w:r>
      <w:r>
        <w:rPr>
          <w:rFonts w:ascii="Times New Roman" w:hAnsi="Times New Roman"/>
          <w:sz w:val="24"/>
          <w:szCs w:val="24"/>
        </w:rPr>
        <w:t xml:space="preserve">, </w:t>
      </w:r>
      <w:r w:rsidRPr="00121A2C">
        <w:rPr>
          <w:rFonts w:ascii="Times New Roman" w:hAnsi="Times New Roman"/>
          <w:sz w:val="24"/>
          <w:szCs w:val="24"/>
        </w:rPr>
        <w:t>dat is in het huis des wouds van Libanon</w:t>
      </w:r>
      <w:r>
        <w:rPr>
          <w:rFonts w:ascii="Times New Roman" w:hAnsi="Times New Roman"/>
          <w:sz w:val="24"/>
          <w:szCs w:val="24"/>
        </w:rPr>
        <w:t xml:space="preserve">, </w:t>
      </w:r>
      <w:r w:rsidRPr="00121A2C">
        <w:rPr>
          <w:rFonts w:ascii="Times New Roman" w:hAnsi="Times New Roman"/>
          <w:sz w:val="24"/>
          <w:szCs w:val="24"/>
        </w:rPr>
        <w:t>vindt gij</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pilaren</w:t>
      </w:r>
      <w:r>
        <w:rPr>
          <w:rFonts w:ascii="Times New Roman" w:hAnsi="Times New Roman"/>
          <w:sz w:val="24"/>
          <w:szCs w:val="24"/>
        </w:rPr>
        <w:t xml:space="preserve">, </w:t>
      </w:r>
      <w:r w:rsidRPr="00121A2C">
        <w:rPr>
          <w:rFonts w:ascii="Times New Roman" w:hAnsi="Times New Roman"/>
          <w:sz w:val="24"/>
          <w:szCs w:val="24"/>
        </w:rPr>
        <w:t>pilaren vindt gij er</w:t>
      </w:r>
      <w:r>
        <w:rPr>
          <w:rFonts w:ascii="Times New Roman" w:hAnsi="Times New Roman"/>
          <w:sz w:val="24"/>
          <w:szCs w:val="24"/>
        </w:rPr>
        <w:t xml:space="preserve">, </w:t>
      </w:r>
      <w:r w:rsidRPr="00121A2C">
        <w:rPr>
          <w:rFonts w:ascii="Times New Roman" w:hAnsi="Times New Roman"/>
          <w:sz w:val="24"/>
          <w:szCs w:val="24"/>
        </w:rPr>
        <w:t>zo ook in de kerk in de woestijn. O</w:t>
      </w:r>
      <w:r>
        <w:rPr>
          <w:rFonts w:ascii="Times New Roman" w:hAnsi="Times New Roman"/>
          <w:sz w:val="24"/>
          <w:szCs w:val="24"/>
        </w:rPr>
        <w:t xml:space="preserve">, </w:t>
      </w:r>
      <w:r w:rsidRPr="00121A2C">
        <w:rPr>
          <w:rFonts w:ascii="Times New Roman" w:hAnsi="Times New Roman"/>
          <w:sz w:val="24"/>
          <w:szCs w:val="24"/>
        </w:rPr>
        <w:t>die machtigen en geweldigen</w:t>
      </w:r>
      <w:r>
        <w:rPr>
          <w:rFonts w:ascii="Times New Roman" w:hAnsi="Times New Roman"/>
          <w:sz w:val="24"/>
          <w:szCs w:val="24"/>
        </w:rPr>
        <w:t xml:space="preserve">, </w:t>
      </w:r>
      <w:r w:rsidRPr="00121A2C">
        <w:rPr>
          <w:rFonts w:ascii="Times New Roman" w:hAnsi="Times New Roman"/>
          <w:sz w:val="24"/>
          <w:szCs w:val="24"/>
        </w:rPr>
        <w:t>waarvan deze kerk was samengesteld</w:t>
      </w:r>
      <w:r>
        <w:rPr>
          <w:rFonts w:ascii="Times New Roman" w:hAnsi="Times New Roman"/>
          <w:sz w:val="24"/>
          <w:szCs w:val="24"/>
        </w:rPr>
        <w:t xml:space="preserve">, </w:t>
      </w:r>
      <w:r w:rsidRPr="00121A2C">
        <w:rPr>
          <w:rFonts w:ascii="Times New Roman" w:hAnsi="Times New Roman"/>
          <w:sz w:val="24"/>
          <w:szCs w:val="24"/>
        </w:rPr>
        <w:t>het waren allen pilaren</w:t>
      </w:r>
      <w:r>
        <w:rPr>
          <w:rFonts w:ascii="Times New Roman" w:hAnsi="Times New Roman"/>
          <w:sz w:val="24"/>
          <w:szCs w:val="24"/>
        </w:rPr>
        <w:t xml:space="preserve">, </w:t>
      </w:r>
      <w:r w:rsidRPr="00121A2C">
        <w:rPr>
          <w:rFonts w:ascii="Times New Roman" w:hAnsi="Times New Roman"/>
          <w:sz w:val="24"/>
          <w:szCs w:val="24"/>
        </w:rPr>
        <w:t>sterk</w:t>
      </w:r>
      <w:r>
        <w:rPr>
          <w:rFonts w:ascii="Times New Roman" w:hAnsi="Times New Roman"/>
          <w:sz w:val="24"/>
          <w:szCs w:val="24"/>
        </w:rPr>
        <w:t xml:space="preserve">, </w:t>
      </w:r>
      <w:r w:rsidRPr="00121A2C">
        <w:rPr>
          <w:rFonts w:ascii="Times New Roman" w:hAnsi="Times New Roman"/>
          <w:sz w:val="24"/>
          <w:szCs w:val="24"/>
        </w:rPr>
        <w:t>het huis onderschragende tegen wind en weer</w:t>
      </w:r>
      <w:r>
        <w:rPr>
          <w:rFonts w:ascii="Times New Roman" w:hAnsi="Times New Roman"/>
          <w:sz w:val="24"/>
          <w:szCs w:val="24"/>
        </w:rPr>
        <w:t xml:space="preserve">, </w:t>
      </w:r>
      <w:r w:rsidRPr="00121A2C">
        <w:rPr>
          <w:rFonts w:ascii="Times New Roman" w:hAnsi="Times New Roman"/>
          <w:sz w:val="24"/>
          <w:szCs w:val="24"/>
        </w:rPr>
        <w:t>niets dan vuur en zwaard kon hen verdelgen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dus dit huis bestond uit zwaar timmerhout</w:t>
      </w:r>
      <w:r>
        <w:rPr>
          <w:rFonts w:ascii="Times New Roman" w:hAnsi="Times New Roman"/>
          <w:sz w:val="24"/>
          <w:szCs w:val="24"/>
        </w:rPr>
        <w:t xml:space="preserve">, </w:t>
      </w:r>
      <w:r w:rsidRPr="00121A2C">
        <w:rPr>
          <w:rFonts w:ascii="Times New Roman" w:hAnsi="Times New Roman"/>
          <w:sz w:val="24"/>
          <w:szCs w:val="24"/>
        </w:rPr>
        <w:t>zo bestond deze kerk in de woestijn uit reuzen in de genade. Deze mensen hadden het aangezicht van een leeuw</w:t>
      </w:r>
      <w:r>
        <w:rPr>
          <w:rFonts w:ascii="Times New Roman" w:hAnsi="Times New Roman"/>
          <w:sz w:val="24"/>
          <w:szCs w:val="24"/>
        </w:rPr>
        <w:t xml:space="preserve">, </w:t>
      </w:r>
      <w:r w:rsidRPr="00121A2C">
        <w:rPr>
          <w:rFonts w:ascii="Times New Roman" w:hAnsi="Times New Roman"/>
          <w:sz w:val="24"/>
          <w:szCs w:val="24"/>
        </w:rPr>
        <w:t>geen vorst</w:t>
      </w:r>
      <w:r>
        <w:rPr>
          <w:rFonts w:ascii="Times New Roman" w:hAnsi="Times New Roman"/>
          <w:sz w:val="24"/>
          <w:szCs w:val="24"/>
        </w:rPr>
        <w:t xml:space="preserve">, </w:t>
      </w:r>
      <w:r w:rsidRPr="00121A2C">
        <w:rPr>
          <w:rFonts w:ascii="Times New Roman" w:hAnsi="Times New Roman"/>
          <w:sz w:val="24"/>
          <w:szCs w:val="24"/>
        </w:rPr>
        <w:t>geen koning</w:t>
      </w:r>
      <w:r>
        <w:rPr>
          <w:rFonts w:ascii="Times New Roman" w:hAnsi="Times New Roman"/>
          <w:sz w:val="24"/>
          <w:szCs w:val="24"/>
        </w:rPr>
        <w:t xml:space="preserve">, </w:t>
      </w:r>
      <w:r w:rsidRPr="00121A2C">
        <w:rPr>
          <w:rFonts w:ascii="Times New Roman" w:hAnsi="Times New Roman"/>
          <w:sz w:val="24"/>
          <w:szCs w:val="24"/>
        </w:rPr>
        <w:t>geen bedreiging</w:t>
      </w:r>
      <w:r>
        <w:rPr>
          <w:rFonts w:ascii="Times New Roman" w:hAnsi="Times New Roman"/>
          <w:sz w:val="24"/>
          <w:szCs w:val="24"/>
        </w:rPr>
        <w:t xml:space="preserve">, </w:t>
      </w:r>
      <w:r w:rsidRPr="00121A2C">
        <w:rPr>
          <w:rFonts w:ascii="Times New Roman" w:hAnsi="Times New Roman"/>
          <w:sz w:val="24"/>
          <w:szCs w:val="24"/>
        </w:rPr>
        <w:t>geen verschrikking</w:t>
      </w:r>
      <w:r>
        <w:rPr>
          <w:rFonts w:ascii="Times New Roman" w:hAnsi="Times New Roman"/>
          <w:sz w:val="24"/>
          <w:szCs w:val="24"/>
        </w:rPr>
        <w:t xml:space="preserve">, </w:t>
      </w:r>
      <w:r w:rsidRPr="00121A2C">
        <w:rPr>
          <w:rFonts w:ascii="Times New Roman" w:hAnsi="Times New Roman"/>
          <w:sz w:val="24"/>
          <w:szCs w:val="24"/>
        </w:rPr>
        <w:t>geen marteling kon hen doen bezwijken</w:t>
      </w:r>
      <w:r>
        <w:rPr>
          <w:rFonts w:ascii="Times New Roman" w:hAnsi="Times New Roman"/>
          <w:sz w:val="24"/>
          <w:szCs w:val="24"/>
        </w:rPr>
        <w:t xml:space="preserve">, </w:t>
      </w:r>
      <w:r w:rsidRPr="00121A2C">
        <w:rPr>
          <w:rFonts w:ascii="Times New Roman" w:hAnsi="Times New Roman"/>
          <w:sz w:val="24"/>
          <w:szCs w:val="24"/>
        </w:rPr>
        <w:t>zij beminden niet hun leven tot de dood</w:t>
      </w:r>
      <w:r>
        <w:rPr>
          <w:rFonts w:ascii="Times New Roman" w:hAnsi="Times New Roman"/>
          <w:sz w:val="24"/>
          <w:szCs w:val="24"/>
        </w:rPr>
        <w:t>. Z</w:t>
      </w:r>
      <w:r w:rsidRPr="00121A2C">
        <w:rPr>
          <w:rFonts w:ascii="Times New Roman" w:hAnsi="Times New Roman"/>
          <w:sz w:val="24"/>
          <w:szCs w:val="24"/>
        </w:rPr>
        <w:t>ij hebben hun vijanden in het aangezicht uitgelachen</w:t>
      </w:r>
      <w:r>
        <w:rPr>
          <w:rFonts w:ascii="Times New Roman" w:hAnsi="Times New Roman"/>
          <w:sz w:val="24"/>
          <w:szCs w:val="24"/>
        </w:rPr>
        <w:t xml:space="preserve">, </w:t>
      </w:r>
      <w:r w:rsidRPr="00121A2C">
        <w:rPr>
          <w:rFonts w:ascii="Times New Roman" w:hAnsi="Times New Roman"/>
          <w:sz w:val="24"/>
          <w:szCs w:val="24"/>
        </w:rPr>
        <w:t>zij hebben getriomfeerd in de vlammen</w:t>
      </w:r>
      <w:r>
        <w:rPr>
          <w:rFonts w:ascii="Times New Roman" w:hAnsi="Times New Roman"/>
          <w:sz w:val="24"/>
          <w:szCs w:val="24"/>
        </w:rPr>
        <w:t>. Z</w:t>
      </w:r>
      <w:r w:rsidRPr="00121A2C">
        <w:rPr>
          <w:rFonts w:ascii="Times New Roman" w:hAnsi="Times New Roman"/>
          <w:sz w:val="24"/>
          <w:szCs w:val="24"/>
        </w:rPr>
        <w:t>ij waren pilaren</w:t>
      </w:r>
      <w:r>
        <w:rPr>
          <w:rFonts w:ascii="Times New Roman" w:hAnsi="Times New Roman"/>
          <w:sz w:val="24"/>
          <w:szCs w:val="24"/>
        </w:rPr>
        <w:t xml:space="preserve">, </w:t>
      </w:r>
      <w:r w:rsidRPr="00121A2C">
        <w:rPr>
          <w:rFonts w:ascii="Times New Roman" w:hAnsi="Times New Roman"/>
          <w:sz w:val="24"/>
          <w:szCs w:val="24"/>
        </w:rPr>
        <w:t>zij waren cederen pilaren</w:t>
      </w:r>
      <w:r>
        <w:rPr>
          <w:rFonts w:ascii="Times New Roman" w:hAnsi="Times New Roman"/>
          <w:sz w:val="24"/>
          <w:szCs w:val="24"/>
        </w:rPr>
        <w:t xml:space="preserve">, </w:t>
      </w:r>
      <w:r w:rsidRPr="00121A2C">
        <w:rPr>
          <w:rFonts w:ascii="Times New Roman" w:hAnsi="Times New Roman"/>
          <w:sz w:val="24"/>
          <w:szCs w:val="24"/>
        </w:rPr>
        <w:t>en de ceder is de hoogste boom van de wereld. Dat dit huis gemaakt was van cederhout</w:t>
      </w:r>
      <w:r>
        <w:rPr>
          <w:rFonts w:ascii="Times New Roman" w:hAnsi="Times New Roman"/>
          <w:sz w:val="24"/>
          <w:szCs w:val="24"/>
        </w:rPr>
        <w:t xml:space="preserve">, </w:t>
      </w:r>
      <w:r w:rsidRPr="00121A2C">
        <w:rPr>
          <w:rFonts w:ascii="Times New Roman" w:hAnsi="Times New Roman"/>
          <w:sz w:val="24"/>
          <w:szCs w:val="24"/>
        </w:rPr>
        <w:t>dient mogelijk</w:t>
      </w:r>
      <w:r>
        <w:rPr>
          <w:rFonts w:ascii="Times New Roman" w:hAnsi="Times New Roman"/>
          <w:sz w:val="24"/>
          <w:szCs w:val="24"/>
        </w:rPr>
        <w:t xml:space="preserve"> zo </w:t>
      </w:r>
      <w:r w:rsidRPr="00121A2C">
        <w:rPr>
          <w:rFonts w:ascii="Times New Roman" w:hAnsi="Times New Roman"/>
          <w:sz w:val="24"/>
          <w:szCs w:val="24"/>
        </w:rPr>
        <w:t>om aan te wijzen</w:t>
      </w:r>
      <w:r>
        <w:rPr>
          <w:rFonts w:ascii="Times New Roman" w:hAnsi="Times New Roman"/>
          <w:sz w:val="24"/>
          <w:szCs w:val="24"/>
        </w:rPr>
        <w:t xml:space="preserve">, </w:t>
      </w:r>
      <w:r w:rsidRPr="00121A2C">
        <w:rPr>
          <w:rFonts w:ascii="Times New Roman" w:hAnsi="Times New Roman"/>
          <w:sz w:val="24"/>
          <w:szCs w:val="24"/>
        </w:rPr>
        <w:t>dat in de kerk in de woestijn</w:t>
      </w:r>
      <w:r>
        <w:rPr>
          <w:rFonts w:ascii="Times New Roman" w:hAnsi="Times New Roman"/>
          <w:sz w:val="24"/>
          <w:szCs w:val="24"/>
        </w:rPr>
        <w:t xml:space="preserve">, </w:t>
      </w:r>
      <w:r w:rsidRPr="00121A2C">
        <w:rPr>
          <w:rFonts w:ascii="Times New Roman" w:hAnsi="Times New Roman"/>
          <w:sz w:val="24"/>
          <w:szCs w:val="24"/>
        </w:rPr>
        <w:t>hoewel veracht door de mensen</w:t>
      </w:r>
      <w:r>
        <w:rPr>
          <w:rFonts w:ascii="Times New Roman" w:hAnsi="Times New Roman"/>
          <w:sz w:val="24"/>
          <w:szCs w:val="24"/>
        </w:rPr>
        <w:t xml:space="preserve">, </w:t>
      </w:r>
      <w:r w:rsidRPr="00121A2C">
        <w:rPr>
          <w:rFonts w:ascii="Times New Roman" w:hAnsi="Times New Roman"/>
          <w:sz w:val="24"/>
          <w:szCs w:val="24"/>
        </w:rPr>
        <w:t>de hoogste volmaaktheid van het goede was</w:t>
      </w:r>
      <w:r>
        <w:rPr>
          <w:rFonts w:ascii="Times New Roman" w:hAnsi="Times New Roman"/>
          <w:sz w:val="24"/>
          <w:szCs w:val="24"/>
        </w:rPr>
        <w:t xml:space="preserve">, </w:t>
      </w:r>
      <w:r w:rsidRPr="00121A2C">
        <w:rPr>
          <w:rFonts w:ascii="Times New Roman" w:hAnsi="Times New Roman"/>
          <w:sz w:val="24"/>
          <w:szCs w:val="24"/>
        </w:rPr>
        <w:t>als van geloof</w:t>
      </w:r>
      <w:r>
        <w:rPr>
          <w:rFonts w:ascii="Times New Roman" w:hAnsi="Times New Roman"/>
          <w:sz w:val="24"/>
          <w:szCs w:val="24"/>
        </w:rPr>
        <w:t xml:space="preserve">, </w:t>
      </w:r>
      <w:r w:rsidRPr="00121A2C">
        <w:rPr>
          <w:rFonts w:ascii="Times New Roman" w:hAnsi="Times New Roman"/>
          <w:sz w:val="24"/>
          <w:szCs w:val="24"/>
        </w:rPr>
        <w:t>liefde</w:t>
      </w:r>
      <w:r>
        <w:rPr>
          <w:rFonts w:ascii="Times New Roman" w:hAnsi="Times New Roman"/>
          <w:sz w:val="24"/>
          <w:szCs w:val="24"/>
        </w:rPr>
        <w:t xml:space="preserve">, </w:t>
      </w:r>
      <w:r w:rsidRPr="00121A2C">
        <w:rPr>
          <w:rFonts w:ascii="Times New Roman" w:hAnsi="Times New Roman"/>
          <w:sz w:val="24"/>
          <w:szCs w:val="24"/>
        </w:rPr>
        <w:t>gebed</w:t>
      </w:r>
      <w:r>
        <w:rPr>
          <w:rFonts w:ascii="Times New Roman" w:hAnsi="Times New Roman"/>
          <w:sz w:val="24"/>
          <w:szCs w:val="24"/>
        </w:rPr>
        <w:t xml:space="preserve">, </w:t>
      </w:r>
      <w:r w:rsidRPr="00121A2C">
        <w:rPr>
          <w:rFonts w:ascii="Times New Roman" w:hAnsi="Times New Roman"/>
          <w:sz w:val="24"/>
          <w:szCs w:val="24"/>
        </w:rPr>
        <w:t>heilige wandel</w:t>
      </w:r>
      <w:r>
        <w:rPr>
          <w:rFonts w:ascii="Times New Roman" w:hAnsi="Times New Roman"/>
          <w:sz w:val="24"/>
          <w:szCs w:val="24"/>
        </w:rPr>
        <w:t xml:space="preserve">, </w:t>
      </w:r>
      <w:r w:rsidRPr="00121A2C">
        <w:rPr>
          <w:rFonts w:ascii="Times New Roman" w:hAnsi="Times New Roman"/>
          <w:sz w:val="24"/>
          <w:szCs w:val="24"/>
        </w:rPr>
        <w:t>en genegenheid tot God en Zijn waarheid. Want inderdaad</w:t>
      </w:r>
      <w:r>
        <w:rPr>
          <w:rFonts w:ascii="Times New Roman" w:hAnsi="Times New Roman"/>
          <w:sz w:val="24"/>
          <w:szCs w:val="24"/>
        </w:rPr>
        <w:t xml:space="preserve">, </w:t>
      </w:r>
      <w:r w:rsidRPr="00121A2C">
        <w:rPr>
          <w:rFonts w:ascii="Times New Roman" w:hAnsi="Times New Roman"/>
          <w:sz w:val="24"/>
          <w:szCs w:val="24"/>
        </w:rPr>
        <w:t>niemand toonde ooit iets dergelijks</w:t>
      </w:r>
      <w:r>
        <w:rPr>
          <w:rFonts w:ascii="Times New Roman" w:hAnsi="Times New Roman"/>
          <w:sz w:val="24"/>
          <w:szCs w:val="24"/>
        </w:rPr>
        <w:t xml:space="preserve">, </w:t>
      </w:r>
      <w:r w:rsidRPr="00121A2C">
        <w:rPr>
          <w:rFonts w:ascii="Times New Roman" w:hAnsi="Times New Roman"/>
          <w:sz w:val="24"/>
          <w:szCs w:val="24"/>
        </w:rPr>
        <w:t>niemand toonde ooit hoger cederen dan die</w:t>
      </w:r>
      <w:r>
        <w:rPr>
          <w:rFonts w:ascii="Times New Roman" w:hAnsi="Times New Roman"/>
          <w:sz w:val="24"/>
          <w:szCs w:val="24"/>
        </w:rPr>
        <w:t xml:space="preserve">, </w:t>
      </w:r>
      <w:r w:rsidRPr="00121A2C">
        <w:rPr>
          <w:rFonts w:ascii="Times New Roman" w:hAnsi="Times New Roman"/>
          <w:sz w:val="24"/>
          <w:szCs w:val="24"/>
        </w:rPr>
        <w:t>welke in Libanon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iemand toonde ooit hoger heiligen dan die in de kerk in de woestijn. </w:t>
      </w:r>
      <w:r>
        <w:rPr>
          <w:rFonts w:ascii="Times New Roman" w:hAnsi="Times New Roman"/>
          <w:sz w:val="24"/>
          <w:szCs w:val="24"/>
        </w:rPr>
        <w:t>Andere</w:t>
      </w:r>
      <w:r w:rsidRPr="00121A2C">
        <w:rPr>
          <w:rFonts w:ascii="Times New Roman" w:hAnsi="Times New Roman"/>
          <w:sz w:val="24"/>
          <w:szCs w:val="24"/>
        </w:rPr>
        <w:t xml:space="preserve"> praatten</w:t>
      </w:r>
      <w:r>
        <w:rPr>
          <w:rFonts w:ascii="Times New Roman" w:hAnsi="Times New Roman"/>
          <w:sz w:val="24"/>
          <w:szCs w:val="24"/>
        </w:rPr>
        <w:t xml:space="preserve">, </w:t>
      </w:r>
      <w:r w:rsidRPr="00121A2C">
        <w:rPr>
          <w:rFonts w:ascii="Times New Roman" w:hAnsi="Times New Roman"/>
          <w:sz w:val="24"/>
          <w:szCs w:val="24"/>
        </w:rPr>
        <w:t>deze hebben geleden</w:t>
      </w:r>
      <w:r>
        <w:rPr>
          <w:rFonts w:ascii="Times New Roman" w:hAnsi="Times New Roman"/>
          <w:sz w:val="24"/>
          <w:szCs w:val="24"/>
        </w:rPr>
        <w:t>, andere</w:t>
      </w:r>
      <w:r w:rsidRPr="00121A2C">
        <w:rPr>
          <w:rFonts w:ascii="Times New Roman" w:hAnsi="Times New Roman"/>
          <w:sz w:val="24"/>
          <w:szCs w:val="24"/>
        </w:rPr>
        <w:t xml:space="preserve"> hebben gezegd</w:t>
      </w:r>
      <w:r>
        <w:rPr>
          <w:rFonts w:ascii="Times New Roman" w:hAnsi="Times New Roman"/>
          <w:sz w:val="24"/>
          <w:szCs w:val="24"/>
        </w:rPr>
        <w:t xml:space="preserve">, </w:t>
      </w:r>
      <w:r w:rsidRPr="00121A2C">
        <w:rPr>
          <w:rFonts w:ascii="Times New Roman" w:hAnsi="Times New Roman"/>
          <w:sz w:val="24"/>
          <w:szCs w:val="24"/>
        </w:rPr>
        <w:t>deze hebben gedaan</w:t>
      </w:r>
      <w:r>
        <w:rPr>
          <w:rFonts w:ascii="Times New Roman" w:hAnsi="Times New Roman"/>
          <w:sz w:val="24"/>
          <w:szCs w:val="24"/>
        </w:rPr>
        <w:t xml:space="preserve">, </w:t>
      </w:r>
      <w:r w:rsidRPr="00121A2C">
        <w:rPr>
          <w:rFonts w:ascii="Times New Roman" w:hAnsi="Times New Roman"/>
          <w:sz w:val="24"/>
          <w:szCs w:val="24"/>
        </w:rPr>
        <w:t>deze hebben vrijwillig hun leven in hun hand genomen</w:t>
      </w:r>
      <w:r>
        <w:rPr>
          <w:rFonts w:ascii="Times New Roman" w:hAnsi="Times New Roman"/>
          <w:sz w:val="24"/>
          <w:szCs w:val="24"/>
        </w:rPr>
        <w:t xml:space="preserve">, </w:t>
      </w:r>
      <w:r w:rsidRPr="00121A2C">
        <w:rPr>
          <w:rFonts w:ascii="Times New Roman" w:hAnsi="Times New Roman"/>
          <w:sz w:val="24"/>
          <w:szCs w:val="24"/>
        </w:rPr>
        <w:t>want zij beminden het niet tot de dood</w:t>
      </w:r>
      <w:r>
        <w:rPr>
          <w:rFonts w:ascii="Times New Roman" w:hAnsi="Times New Roman"/>
          <w:sz w:val="24"/>
          <w:szCs w:val="24"/>
        </w:rPr>
        <w:t xml:space="preserve">, </w:t>
      </w:r>
      <w:r w:rsidRPr="00121A2C">
        <w:rPr>
          <w:rFonts w:ascii="Times New Roman" w:hAnsi="Times New Roman"/>
          <w:sz w:val="24"/>
          <w:szCs w:val="24"/>
        </w:rPr>
        <w:t>en het blijmoedig en in koele bloede afgelegd voor de wereld</w:t>
      </w:r>
      <w:r>
        <w:rPr>
          <w:rFonts w:ascii="Times New Roman" w:hAnsi="Times New Roman"/>
          <w:sz w:val="24"/>
          <w:szCs w:val="24"/>
        </w:rPr>
        <w:t xml:space="preserve">,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engelen</w:t>
      </w:r>
      <w:r>
        <w:rPr>
          <w:rFonts w:ascii="Times New Roman" w:hAnsi="Times New Roman"/>
          <w:sz w:val="24"/>
          <w:szCs w:val="24"/>
        </w:rPr>
        <w:t xml:space="preserve">, </w:t>
      </w:r>
      <w:r w:rsidRPr="00121A2C">
        <w:rPr>
          <w:rFonts w:ascii="Times New Roman" w:hAnsi="Times New Roman"/>
          <w:sz w:val="24"/>
          <w:szCs w:val="24"/>
        </w:rPr>
        <w:t>en mensen</w:t>
      </w:r>
      <w:r>
        <w:rPr>
          <w:rFonts w:ascii="Times New Roman" w:hAnsi="Times New Roman"/>
          <w:sz w:val="24"/>
          <w:szCs w:val="24"/>
        </w:rPr>
        <w:t xml:space="preserve">, </w:t>
      </w:r>
      <w:r w:rsidRPr="00121A2C">
        <w:rPr>
          <w:rFonts w:ascii="Times New Roman" w:hAnsi="Times New Roman"/>
          <w:sz w:val="24"/>
          <w:szCs w:val="24"/>
        </w:rPr>
        <w:t>tot bevestiging van de waarheid</w:t>
      </w:r>
      <w:r>
        <w:rPr>
          <w:rFonts w:ascii="Times New Roman" w:hAnsi="Times New Roman"/>
          <w:sz w:val="24"/>
          <w:szCs w:val="24"/>
        </w:rPr>
        <w:t xml:space="preserve">, </w:t>
      </w:r>
      <w:r w:rsidRPr="00121A2C">
        <w:rPr>
          <w:rFonts w:ascii="Times New Roman" w:hAnsi="Times New Roman"/>
          <w:sz w:val="24"/>
          <w:szCs w:val="24"/>
        </w:rPr>
        <w:t xml:space="preserve">welke zij beleden. </w:t>
      </w:r>
      <w:r>
        <w:rPr>
          <w:rFonts w:ascii="Times New Roman" w:hAnsi="Times New Roman"/>
          <w:sz w:val="24"/>
          <w:szCs w:val="24"/>
        </w:rPr>
        <w:t>Hand.</w:t>
      </w:r>
      <w:r w:rsidRPr="00121A2C">
        <w:rPr>
          <w:rFonts w:ascii="Times New Roman" w:hAnsi="Times New Roman"/>
          <w:sz w:val="24"/>
          <w:szCs w:val="24"/>
        </w:rPr>
        <w:t xml:space="preserve"> 15:26</w:t>
      </w:r>
      <w:r>
        <w:rPr>
          <w:rFonts w:ascii="Times New Roman" w:hAnsi="Times New Roman"/>
          <w:sz w:val="24"/>
          <w:szCs w:val="24"/>
        </w:rPr>
        <w:t xml:space="preserve">, Openb. </w:t>
      </w:r>
      <w:r w:rsidRPr="00121A2C">
        <w:rPr>
          <w:rFonts w:ascii="Times New Roman" w:hAnsi="Times New Roman"/>
          <w:sz w:val="24"/>
          <w:szCs w:val="24"/>
        </w:rPr>
        <w:t>12:11. Dit zijn pilaren</w:t>
      </w:r>
      <w:r>
        <w:rPr>
          <w:rFonts w:ascii="Times New Roman" w:hAnsi="Times New Roman"/>
          <w:sz w:val="24"/>
          <w:szCs w:val="24"/>
        </w:rPr>
        <w:t xml:space="preserve">, </w:t>
      </w:r>
      <w:r w:rsidRPr="00121A2C">
        <w:rPr>
          <w:rFonts w:ascii="Times New Roman" w:hAnsi="Times New Roman"/>
          <w:sz w:val="24"/>
          <w:szCs w:val="24"/>
        </w:rPr>
        <w:t>dit zijn inderdaad sterken. Het is dus gepast</w:t>
      </w:r>
      <w:r>
        <w:rPr>
          <w:rFonts w:ascii="Times New Roman" w:hAnsi="Times New Roman"/>
          <w:sz w:val="24"/>
          <w:szCs w:val="24"/>
        </w:rPr>
        <w:t xml:space="preserve">, </w:t>
      </w:r>
      <w:r w:rsidRPr="00121A2C">
        <w:rPr>
          <w:rFonts w:ascii="Times New Roman" w:hAnsi="Times New Roman"/>
          <w:sz w:val="24"/>
          <w:szCs w:val="24"/>
        </w:rPr>
        <w:t>dat de kerk in de woestijn</w:t>
      </w:r>
      <w:r>
        <w:rPr>
          <w:rFonts w:ascii="Times New Roman" w:hAnsi="Times New Roman"/>
          <w:sz w:val="24"/>
          <w:szCs w:val="24"/>
        </w:rPr>
        <w:t xml:space="preserve">, </w:t>
      </w:r>
      <w:r w:rsidRPr="00121A2C">
        <w:rPr>
          <w:rFonts w:ascii="Times New Roman" w:hAnsi="Times New Roman"/>
          <w:sz w:val="24"/>
          <w:szCs w:val="24"/>
        </w:rPr>
        <w:t>aangezien ze moet gelijken op het huis des wouds van Libanon</w:t>
      </w:r>
      <w:r>
        <w:rPr>
          <w:rFonts w:ascii="Times New Roman" w:hAnsi="Times New Roman"/>
          <w:sz w:val="24"/>
          <w:szCs w:val="24"/>
        </w:rPr>
        <w:t xml:space="preserve">, </w:t>
      </w:r>
      <w:r w:rsidRPr="00121A2C">
        <w:rPr>
          <w:rFonts w:ascii="Times New Roman" w:hAnsi="Times New Roman"/>
          <w:sz w:val="24"/>
          <w:szCs w:val="24"/>
        </w:rPr>
        <w:t>van deze geweldigen</w:t>
      </w:r>
      <w:r>
        <w:rPr>
          <w:rFonts w:ascii="Times New Roman" w:hAnsi="Times New Roman"/>
          <w:sz w:val="24"/>
          <w:szCs w:val="24"/>
        </w:rPr>
        <w:t xml:space="preserve"> zou </w:t>
      </w:r>
      <w:r w:rsidRPr="00121A2C">
        <w:rPr>
          <w:rFonts w:ascii="Times New Roman" w:hAnsi="Times New Roman"/>
          <w:sz w:val="24"/>
          <w:szCs w:val="24"/>
        </w:rPr>
        <w:t xml:space="preserve">zijn voorzien. Cederen!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Hetzelfde</w:t>
      </w:r>
      <w:r>
        <w:rPr>
          <w:rFonts w:ascii="Times New Roman" w:hAnsi="Times New Roman"/>
          <w:sz w:val="24"/>
          <w:szCs w:val="24"/>
        </w:rPr>
        <w:t xml:space="preserve">, </w:t>
      </w:r>
      <w:r w:rsidRPr="00121A2C">
        <w:rPr>
          <w:rFonts w:ascii="Times New Roman" w:hAnsi="Times New Roman"/>
          <w:sz w:val="24"/>
          <w:szCs w:val="24"/>
        </w:rPr>
        <w:t>waarmee het heilige der heiligen in de tempel van binnen was bedekt</w:t>
      </w:r>
      <w:r>
        <w:rPr>
          <w:rFonts w:ascii="Times New Roman" w:hAnsi="Times New Roman"/>
          <w:sz w:val="24"/>
          <w:szCs w:val="24"/>
        </w:rPr>
        <w:t xml:space="preserve">, </w:t>
      </w:r>
      <w:r w:rsidRPr="00121A2C">
        <w:rPr>
          <w:rFonts w:ascii="Times New Roman" w:hAnsi="Times New Roman"/>
          <w:sz w:val="24"/>
          <w:szCs w:val="24"/>
        </w:rPr>
        <w:t>en dat huis was een voorstelling van de hemel</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de kerk van God in de woestijn</w:t>
      </w:r>
      <w:r>
        <w:rPr>
          <w:rFonts w:ascii="Times New Roman" w:hAnsi="Times New Roman"/>
          <w:sz w:val="24"/>
          <w:szCs w:val="24"/>
        </w:rPr>
        <w:t xml:space="preserve">, </w:t>
      </w:r>
      <w:r w:rsidRPr="00121A2C">
        <w:rPr>
          <w:rFonts w:ascii="Times New Roman" w:hAnsi="Times New Roman"/>
          <w:sz w:val="24"/>
          <w:szCs w:val="24"/>
        </w:rPr>
        <w:t>hoe laag en gering dan ook naar het oordeel van de wereld</w:t>
      </w:r>
      <w:r>
        <w:rPr>
          <w:rFonts w:ascii="Times New Roman" w:hAnsi="Times New Roman"/>
          <w:sz w:val="24"/>
          <w:szCs w:val="24"/>
        </w:rPr>
        <w:t xml:space="preserve">, </w:t>
      </w:r>
      <w:r w:rsidRPr="00121A2C">
        <w:rPr>
          <w:rFonts w:ascii="Times New Roman" w:hAnsi="Times New Roman"/>
          <w:sz w:val="24"/>
          <w:szCs w:val="24"/>
        </w:rPr>
        <w:t>evenwel de enige hemel is</w:t>
      </w:r>
      <w:r>
        <w:rPr>
          <w:rFonts w:ascii="Times New Roman" w:hAnsi="Times New Roman"/>
          <w:sz w:val="24"/>
          <w:szCs w:val="24"/>
        </w:rPr>
        <w:t xml:space="preserve">, </w:t>
      </w:r>
      <w:r w:rsidRPr="00121A2C">
        <w:rPr>
          <w:rFonts w:ascii="Times New Roman" w:hAnsi="Times New Roman"/>
          <w:sz w:val="24"/>
          <w:szCs w:val="24"/>
        </w:rPr>
        <w:t>die God heeft onder de kinderen der mensen. Hier zijn vele naties</w:t>
      </w:r>
      <w:r>
        <w:rPr>
          <w:rFonts w:ascii="Times New Roman" w:hAnsi="Times New Roman"/>
          <w:sz w:val="24"/>
          <w:szCs w:val="24"/>
        </w:rPr>
        <w:t xml:space="preserve">, </w:t>
      </w:r>
      <w:r w:rsidRPr="00121A2C">
        <w:rPr>
          <w:rFonts w:ascii="Times New Roman" w:hAnsi="Times New Roman"/>
          <w:sz w:val="24"/>
          <w:szCs w:val="24"/>
        </w:rPr>
        <w:t>vele koninkrijken</w:t>
      </w:r>
      <w:r>
        <w:rPr>
          <w:rFonts w:ascii="Times New Roman" w:hAnsi="Times New Roman"/>
          <w:sz w:val="24"/>
          <w:szCs w:val="24"/>
        </w:rPr>
        <w:t xml:space="preserve">, </w:t>
      </w:r>
      <w:r w:rsidRPr="00121A2C">
        <w:rPr>
          <w:rFonts w:ascii="Times New Roman" w:hAnsi="Times New Roman"/>
          <w:sz w:val="24"/>
          <w:szCs w:val="24"/>
        </w:rPr>
        <w:t>vele landen</w:t>
      </w:r>
      <w:r>
        <w:rPr>
          <w:rFonts w:ascii="Times New Roman" w:hAnsi="Times New Roman"/>
          <w:sz w:val="24"/>
          <w:szCs w:val="24"/>
        </w:rPr>
        <w:t xml:space="preserve">, </w:t>
      </w:r>
      <w:r w:rsidRPr="00121A2C">
        <w:rPr>
          <w:rFonts w:ascii="Times New Roman" w:hAnsi="Times New Roman"/>
          <w:sz w:val="24"/>
          <w:szCs w:val="24"/>
        </w:rPr>
        <w:t>en vele steden</w:t>
      </w:r>
      <w:r>
        <w:rPr>
          <w:rFonts w:ascii="Times New Roman" w:hAnsi="Times New Roman"/>
          <w:sz w:val="24"/>
          <w:szCs w:val="24"/>
        </w:rPr>
        <w:t>, maar</w:t>
      </w:r>
      <w:r w:rsidRPr="00121A2C">
        <w:rPr>
          <w:rFonts w:ascii="Times New Roman" w:hAnsi="Times New Roman"/>
          <w:sz w:val="24"/>
          <w:szCs w:val="24"/>
        </w:rPr>
        <w:t xml:space="preserve"> de kerk in de woestijn was slechts een</w:t>
      </w:r>
      <w:r>
        <w:rPr>
          <w:rFonts w:ascii="Times New Roman" w:hAnsi="Times New Roman"/>
          <w:sz w:val="24"/>
          <w:szCs w:val="24"/>
        </w:rPr>
        <w:t xml:space="preserve">, </w:t>
      </w:r>
      <w:r w:rsidRPr="00121A2C">
        <w:rPr>
          <w:rFonts w:ascii="Times New Roman" w:hAnsi="Times New Roman"/>
          <w:sz w:val="24"/>
          <w:szCs w:val="24"/>
        </w:rPr>
        <w:t>zij was de hemel die God hier heeft</w:t>
      </w:r>
      <w:r>
        <w:rPr>
          <w:rFonts w:ascii="Times New Roman" w:hAnsi="Times New Roman"/>
          <w:sz w:val="24"/>
          <w:szCs w:val="24"/>
        </w:rPr>
        <w:t xml:space="preserve">, </w:t>
      </w:r>
      <w:r w:rsidRPr="00121A2C">
        <w:rPr>
          <w:rFonts w:ascii="Times New Roman" w:hAnsi="Times New Roman"/>
          <w:sz w:val="24"/>
          <w:szCs w:val="24"/>
        </w:rPr>
        <w:t xml:space="preserve">hierom wordt zij genoemd: </w:t>
      </w:r>
      <w:r>
        <w:rPr>
          <w:rFonts w:ascii="Times New Roman" w:hAnsi="Times New Roman"/>
          <w:sz w:val="24"/>
          <w:szCs w:val="24"/>
        </w:rPr>
        <w:t>"</w:t>
      </w:r>
      <w:r w:rsidRPr="00121A2C">
        <w:rPr>
          <w:rFonts w:ascii="Times New Roman" w:hAnsi="Times New Roman"/>
          <w:sz w:val="24"/>
          <w:szCs w:val="24"/>
        </w:rPr>
        <w:t>Gij hemel.</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Bedrijft vreugde over haar</w:t>
      </w:r>
      <w:r>
        <w:rPr>
          <w:rFonts w:ascii="Times New Roman" w:hAnsi="Times New Roman"/>
          <w:sz w:val="24"/>
          <w:szCs w:val="24"/>
        </w:rPr>
        <w:t xml:space="preserve">, </w:t>
      </w:r>
      <w:r w:rsidRPr="00121A2C">
        <w:rPr>
          <w:rFonts w:ascii="Times New Roman" w:hAnsi="Times New Roman"/>
          <w:sz w:val="24"/>
          <w:szCs w:val="24"/>
        </w:rPr>
        <w:t>gij hemel!</w:t>
      </w:r>
      <w:r>
        <w:rPr>
          <w:rFonts w:ascii="Times New Roman" w:hAnsi="Times New Roman"/>
          <w:sz w:val="24"/>
          <w:szCs w:val="24"/>
        </w:rPr>
        <w:t xml:space="preserve">" Openb. </w:t>
      </w:r>
      <w:r w:rsidRPr="00121A2C">
        <w:rPr>
          <w:rFonts w:ascii="Times New Roman" w:hAnsi="Times New Roman"/>
          <w:sz w:val="24"/>
          <w:szCs w:val="24"/>
        </w:rPr>
        <w:t>18:20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w:t>
      </w:r>
      <w:r w:rsidRPr="00121A2C">
        <w:rPr>
          <w:rFonts w:ascii="Times New Roman" w:hAnsi="Times New Roman"/>
          <w:sz w:val="24"/>
          <w:szCs w:val="24"/>
        </w:rPr>
        <w:t xml:space="preserve"> wordt er</w:t>
      </w:r>
      <w:r>
        <w:rPr>
          <w:rFonts w:ascii="Times New Roman" w:hAnsi="Times New Roman"/>
          <w:sz w:val="24"/>
          <w:szCs w:val="24"/>
        </w:rPr>
        <w:t xml:space="preserve">, </w:t>
      </w:r>
      <w:r w:rsidRPr="00121A2C">
        <w:rPr>
          <w:rFonts w:ascii="Times New Roman" w:hAnsi="Times New Roman"/>
          <w:sz w:val="24"/>
          <w:szCs w:val="24"/>
        </w:rPr>
        <w:t>wanneer er oorlog om der</w:t>
      </w:r>
      <w:r>
        <w:rPr>
          <w:rFonts w:ascii="Times New Roman" w:hAnsi="Times New Roman"/>
          <w:sz w:val="24"/>
          <w:szCs w:val="24"/>
        </w:rPr>
        <w:t xml:space="preserve"> wil </w:t>
      </w:r>
      <w:r w:rsidRPr="00121A2C">
        <w:rPr>
          <w:rFonts w:ascii="Times New Roman" w:hAnsi="Times New Roman"/>
          <w:sz w:val="24"/>
          <w:szCs w:val="24"/>
        </w:rPr>
        <w:t>van de godsdienst in de kerk in de woestijn is</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 xml:space="preserve">dat die plaats heeft in de hemel: </w:t>
      </w:r>
      <w:r>
        <w:rPr>
          <w:rFonts w:ascii="Times New Roman" w:hAnsi="Times New Roman"/>
          <w:sz w:val="24"/>
          <w:szCs w:val="24"/>
        </w:rPr>
        <w:t>"</w:t>
      </w:r>
      <w:r w:rsidRPr="00121A2C">
        <w:rPr>
          <w:rFonts w:ascii="Times New Roman" w:hAnsi="Times New Roman"/>
          <w:sz w:val="24"/>
          <w:szCs w:val="24"/>
        </w:rPr>
        <w:t>En er werd oorlog</w:t>
      </w:r>
      <w:r>
        <w:rPr>
          <w:rFonts w:ascii="Times New Roman" w:hAnsi="Times New Roman"/>
          <w:sz w:val="24"/>
          <w:szCs w:val="24"/>
        </w:rPr>
        <w:t xml:space="preserve">, </w:t>
      </w:r>
      <w:r w:rsidRPr="00121A2C">
        <w:rPr>
          <w:rFonts w:ascii="Times New Roman" w:hAnsi="Times New Roman"/>
          <w:sz w:val="24"/>
          <w:szCs w:val="24"/>
        </w:rPr>
        <w:t>in de hemel: Michaël en zijn engelen streden tegen de draak</w:t>
      </w:r>
      <w:r>
        <w:rPr>
          <w:rFonts w:ascii="Times New Roman" w:hAnsi="Times New Roman"/>
          <w:sz w:val="24"/>
          <w:szCs w:val="24"/>
        </w:rPr>
        <w:t xml:space="preserve">, </w:t>
      </w:r>
      <w:r w:rsidRPr="00121A2C">
        <w:rPr>
          <w:rFonts w:ascii="Times New Roman" w:hAnsi="Times New Roman"/>
          <w:sz w:val="24"/>
          <w:szCs w:val="24"/>
        </w:rPr>
        <w:t>en de draak streed ook en zijn engelen.</w:t>
      </w:r>
      <w:r>
        <w:rPr>
          <w:rFonts w:ascii="Times New Roman" w:hAnsi="Times New Roman"/>
          <w:sz w:val="24"/>
          <w:szCs w:val="24"/>
        </w:rPr>
        <w:t xml:space="preserve">" Openb. </w:t>
      </w:r>
      <w:r w:rsidRPr="00121A2C">
        <w:rPr>
          <w:rFonts w:ascii="Times New Roman" w:hAnsi="Times New Roman"/>
          <w:sz w:val="24"/>
          <w:szCs w:val="24"/>
        </w:rPr>
        <w:t>12:7. De kerk verliest dus niet al haar eretitels</w:t>
      </w:r>
      <w:r>
        <w:rPr>
          <w:rFonts w:ascii="Times New Roman" w:hAnsi="Times New Roman"/>
          <w:sz w:val="24"/>
          <w:szCs w:val="24"/>
        </w:rPr>
        <w:t xml:space="preserve">, Nee, </w:t>
      </w:r>
      <w:r w:rsidRPr="00121A2C">
        <w:rPr>
          <w:rFonts w:ascii="Times New Roman" w:hAnsi="Times New Roman"/>
          <w:sz w:val="24"/>
          <w:szCs w:val="24"/>
        </w:rPr>
        <w:t>ook niet wanneer zij op het laagste is</w:t>
      </w:r>
      <w:r>
        <w:rPr>
          <w:rFonts w:ascii="Times New Roman" w:hAnsi="Times New Roman"/>
          <w:sz w:val="24"/>
          <w:szCs w:val="24"/>
        </w:rPr>
        <w:t xml:space="preserve">, </w:t>
      </w:r>
      <w:r w:rsidRPr="00121A2C">
        <w:rPr>
          <w:rFonts w:ascii="Times New Roman" w:hAnsi="Times New Roman"/>
          <w:sz w:val="24"/>
          <w:szCs w:val="24"/>
        </w:rPr>
        <w:t xml:space="preserve">zij is nog altijd Gods hemel. </w:t>
      </w:r>
      <w:r>
        <w:rPr>
          <w:rFonts w:ascii="Times New Roman" w:hAnsi="Times New Roman"/>
          <w:sz w:val="24"/>
          <w:szCs w:val="24"/>
        </w:rPr>
        <w:t>Hoewel</w:t>
      </w:r>
      <w:r w:rsidRPr="00121A2C">
        <w:rPr>
          <w:rFonts w:ascii="Times New Roman" w:hAnsi="Times New Roman"/>
          <w:sz w:val="24"/>
          <w:szCs w:val="24"/>
        </w:rPr>
        <w:t xml:space="preserve"> zij nu niet een kroon van heerlijkheid moge genoemd worden</w:t>
      </w:r>
      <w:r>
        <w:rPr>
          <w:rFonts w:ascii="Times New Roman" w:hAnsi="Times New Roman"/>
          <w:sz w:val="24"/>
          <w:szCs w:val="24"/>
        </w:rPr>
        <w:t xml:space="preserve">, </w:t>
      </w:r>
      <w:r w:rsidRPr="00121A2C">
        <w:rPr>
          <w:rFonts w:ascii="Times New Roman" w:hAnsi="Times New Roman"/>
          <w:sz w:val="24"/>
          <w:szCs w:val="24"/>
        </w:rPr>
        <w:t>toch is zij nog Gods lelie onder de doornen</w:t>
      </w:r>
      <w:r>
        <w:rPr>
          <w:rFonts w:ascii="Times New Roman" w:hAnsi="Times New Roman"/>
          <w:sz w:val="24"/>
          <w:szCs w:val="24"/>
        </w:rPr>
        <w:t>, hoewel</w:t>
      </w:r>
      <w:r w:rsidRPr="00121A2C">
        <w:rPr>
          <w:rFonts w:ascii="Times New Roman" w:hAnsi="Times New Roman"/>
          <w:sz w:val="24"/>
          <w:szCs w:val="24"/>
        </w:rPr>
        <w:t xml:space="preserve"> zij niet de kerk van Jeruzalem moge genoemd worden</w:t>
      </w:r>
      <w:r>
        <w:rPr>
          <w:rFonts w:ascii="Times New Roman" w:hAnsi="Times New Roman"/>
          <w:sz w:val="24"/>
          <w:szCs w:val="24"/>
        </w:rPr>
        <w:t xml:space="preserve">, </w:t>
      </w:r>
      <w:r w:rsidRPr="00121A2C">
        <w:rPr>
          <w:rFonts w:ascii="Times New Roman" w:hAnsi="Times New Roman"/>
          <w:sz w:val="24"/>
          <w:szCs w:val="24"/>
        </w:rPr>
        <w:t>dan toch de kerk in de woestijn</w:t>
      </w:r>
      <w:r>
        <w:rPr>
          <w:rFonts w:ascii="Times New Roman" w:hAnsi="Times New Roman"/>
          <w:sz w:val="24"/>
          <w:szCs w:val="24"/>
        </w:rPr>
        <w:t xml:space="preserve">, </w:t>
      </w:r>
      <w:r w:rsidRPr="00121A2C">
        <w:rPr>
          <w:rFonts w:ascii="Times New Roman" w:hAnsi="Times New Roman"/>
          <w:sz w:val="24"/>
          <w:szCs w:val="24"/>
        </w:rPr>
        <w:t>en schoon zij niet Salomo</w:t>
      </w:r>
      <w:r>
        <w:rPr>
          <w:rFonts w:ascii="Times New Roman" w:hAnsi="Times New Roman"/>
          <w:sz w:val="24"/>
          <w:szCs w:val="24"/>
        </w:rPr>
        <w:t>'s</w:t>
      </w:r>
      <w:r w:rsidRPr="00121A2C">
        <w:rPr>
          <w:rFonts w:ascii="Times New Roman" w:hAnsi="Times New Roman"/>
          <w:sz w:val="24"/>
          <w:szCs w:val="24"/>
        </w:rPr>
        <w:t xml:space="preserve"> tempel moge genoemd worden</w:t>
      </w:r>
      <w:r>
        <w:rPr>
          <w:rFonts w:ascii="Times New Roman" w:hAnsi="Times New Roman"/>
          <w:sz w:val="24"/>
          <w:szCs w:val="24"/>
        </w:rPr>
        <w:t xml:space="preserve">, </w:t>
      </w:r>
      <w:r w:rsidRPr="00121A2C">
        <w:rPr>
          <w:rFonts w:ascii="Times New Roman" w:hAnsi="Times New Roman"/>
          <w:sz w:val="24"/>
          <w:szCs w:val="24"/>
        </w:rPr>
        <w:t>dan toch het huis des wouds van Libanon. Cederen! Cederen zijn hoog en lieflijk</w:t>
      </w:r>
      <w:r>
        <w:rPr>
          <w:rFonts w:ascii="Times New Roman" w:hAnsi="Times New Roman"/>
          <w:sz w:val="24"/>
          <w:szCs w:val="24"/>
        </w:rPr>
        <w:t xml:space="preserve">, </w:t>
      </w:r>
      <w:r w:rsidRPr="00121A2C">
        <w:rPr>
          <w:rFonts w:ascii="Times New Roman" w:hAnsi="Times New Roman"/>
          <w:sz w:val="24"/>
          <w:szCs w:val="24"/>
        </w:rPr>
        <w:t xml:space="preserve">en zo is het ook met de leden van de kerk in de woestijn.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hun geur</w:t>
      </w:r>
      <w:r>
        <w:rPr>
          <w:rFonts w:ascii="Times New Roman" w:hAnsi="Times New Roman"/>
          <w:sz w:val="24"/>
          <w:szCs w:val="24"/>
        </w:rPr>
        <w:t xml:space="preserve">, </w:t>
      </w:r>
      <w:r w:rsidRPr="00121A2C">
        <w:rPr>
          <w:rFonts w:ascii="Times New Roman" w:hAnsi="Times New Roman"/>
          <w:sz w:val="24"/>
          <w:szCs w:val="24"/>
        </w:rPr>
        <w:t>hun reuk</w:t>
      </w:r>
      <w:r>
        <w:rPr>
          <w:rFonts w:ascii="Times New Roman" w:hAnsi="Times New Roman"/>
          <w:sz w:val="24"/>
          <w:szCs w:val="24"/>
        </w:rPr>
        <w:t xml:space="preserve">, </w:t>
      </w:r>
      <w:r w:rsidRPr="00121A2C">
        <w:rPr>
          <w:rFonts w:ascii="Times New Roman" w:hAnsi="Times New Roman"/>
          <w:sz w:val="24"/>
          <w:szCs w:val="24"/>
        </w:rPr>
        <w:t>hij is geweest</w:t>
      </w:r>
      <w:r>
        <w:rPr>
          <w:rFonts w:ascii="Times New Roman" w:hAnsi="Times New Roman"/>
          <w:sz w:val="24"/>
          <w:szCs w:val="24"/>
        </w:rPr>
        <w:t>, "</w:t>
      </w:r>
      <w:r w:rsidRPr="00121A2C">
        <w:rPr>
          <w:rFonts w:ascii="Times New Roman" w:hAnsi="Times New Roman"/>
          <w:sz w:val="24"/>
          <w:szCs w:val="24"/>
        </w:rPr>
        <w:t>als de wijn van Libanon.</w:t>
      </w:r>
      <w:r>
        <w:rPr>
          <w:rFonts w:ascii="Times New Roman" w:hAnsi="Times New Roman"/>
          <w:sz w:val="24"/>
          <w:szCs w:val="24"/>
        </w:rPr>
        <w:t>"</w:t>
      </w:r>
      <w:r w:rsidRPr="00121A2C">
        <w:rPr>
          <w:rFonts w:ascii="Times New Roman" w:hAnsi="Times New Roman"/>
          <w:sz w:val="24"/>
          <w:szCs w:val="24"/>
        </w:rPr>
        <w:t xml:space="preserve"> Hosea 14:5</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voorgegaan zijn</w:t>
      </w:r>
      <w:r>
        <w:rPr>
          <w:rFonts w:ascii="Times New Roman" w:hAnsi="Times New Roman"/>
          <w:sz w:val="24"/>
          <w:szCs w:val="24"/>
        </w:rPr>
        <w:t xml:space="preserve">, </w:t>
      </w:r>
      <w:r w:rsidRPr="00121A2C">
        <w:rPr>
          <w:rFonts w:ascii="Times New Roman" w:hAnsi="Times New Roman"/>
          <w:sz w:val="24"/>
          <w:szCs w:val="24"/>
        </w:rPr>
        <w:t>hebben deze reuk nog nagelaten in de neusgaten van diegenen</w:t>
      </w:r>
      <w:r>
        <w:rPr>
          <w:rFonts w:ascii="Times New Roman" w:hAnsi="Times New Roman"/>
          <w:sz w:val="24"/>
          <w:szCs w:val="24"/>
        </w:rPr>
        <w:t xml:space="preserve">, </w:t>
      </w:r>
      <w:r w:rsidRPr="00121A2C">
        <w:rPr>
          <w:rFonts w:ascii="Times New Roman" w:hAnsi="Times New Roman"/>
          <w:sz w:val="24"/>
          <w:szCs w:val="24"/>
        </w:rPr>
        <w:t>die hen overleefden</w:t>
      </w:r>
      <w:r>
        <w:rPr>
          <w:rFonts w:ascii="Times New Roman" w:hAnsi="Times New Roman"/>
          <w:sz w:val="24"/>
          <w:szCs w:val="24"/>
        </w:rPr>
        <w:t xml:space="preserve">, </w:t>
      </w:r>
      <w:r w:rsidRPr="00121A2C">
        <w:rPr>
          <w:rFonts w:ascii="Times New Roman" w:hAnsi="Times New Roman"/>
          <w:sz w:val="24"/>
          <w:szCs w:val="24"/>
        </w:rPr>
        <w:t>een reuk</w:t>
      </w:r>
      <w:r>
        <w:rPr>
          <w:rFonts w:ascii="Times New Roman" w:hAnsi="Times New Roman"/>
          <w:sz w:val="24"/>
          <w:szCs w:val="24"/>
        </w:rPr>
        <w:t xml:space="preserve">, </w:t>
      </w:r>
      <w:r w:rsidRPr="00121A2C">
        <w:rPr>
          <w:rFonts w:ascii="Times New Roman" w:hAnsi="Times New Roman"/>
          <w:sz w:val="24"/>
          <w:szCs w:val="24"/>
        </w:rPr>
        <w:t xml:space="preserve">beide welriekend en dierbaar. Dit huis des wouds van Libanon was gebouwd </w:t>
      </w:r>
      <w:r>
        <w:rPr>
          <w:rFonts w:ascii="Times New Roman" w:hAnsi="Times New Roman"/>
          <w:sz w:val="24"/>
          <w:szCs w:val="24"/>
        </w:rPr>
        <w:t>"</w:t>
      </w:r>
      <w:r w:rsidRPr="00121A2C">
        <w:rPr>
          <w:rFonts w:ascii="Times New Roman" w:hAnsi="Times New Roman"/>
          <w:sz w:val="24"/>
          <w:szCs w:val="24"/>
        </w:rPr>
        <w:t>op vier rijen van cederen pilaren.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7:2.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vier rijen waren de grondpilaren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waarop de ganse zwaarte van het huis rustte. De Heilige Geest zegt hier van vier rijen</w:t>
      </w:r>
      <w:r>
        <w:rPr>
          <w:rFonts w:ascii="Times New Roman" w:hAnsi="Times New Roman"/>
          <w:sz w:val="24"/>
          <w:szCs w:val="24"/>
        </w:rPr>
        <w:t>, maar</w:t>
      </w:r>
      <w:r w:rsidRPr="00121A2C">
        <w:rPr>
          <w:rFonts w:ascii="Times New Roman" w:hAnsi="Times New Roman"/>
          <w:sz w:val="24"/>
          <w:szCs w:val="24"/>
        </w:rPr>
        <w:t xml:space="preserve"> Hij zegt niet</w:t>
      </w:r>
      <w:r>
        <w:rPr>
          <w:rFonts w:ascii="Times New Roman" w:hAnsi="Times New Roman"/>
          <w:sz w:val="24"/>
          <w:szCs w:val="24"/>
        </w:rPr>
        <w:t xml:space="preserve">, </w:t>
      </w:r>
      <w:r w:rsidRPr="00121A2C">
        <w:rPr>
          <w:rFonts w:ascii="Times New Roman" w:hAnsi="Times New Roman"/>
          <w:sz w:val="24"/>
          <w:szCs w:val="24"/>
        </w:rPr>
        <w:t>hoeveel er in een rij waren. Maar wij willen veronderstellen</w:t>
      </w:r>
      <w:r>
        <w:rPr>
          <w:rFonts w:ascii="Times New Roman" w:hAnsi="Times New Roman"/>
          <w:sz w:val="24"/>
          <w:szCs w:val="24"/>
        </w:rPr>
        <w:t xml:space="preserve">, </w:t>
      </w:r>
      <w:r w:rsidRPr="00121A2C">
        <w:rPr>
          <w:rFonts w:ascii="Times New Roman" w:hAnsi="Times New Roman"/>
          <w:sz w:val="24"/>
          <w:szCs w:val="24"/>
        </w:rPr>
        <w:t>dat zij doelen op de twaalf apostelen</w:t>
      </w:r>
      <w:r>
        <w:rPr>
          <w:rFonts w:ascii="Times New Roman" w:hAnsi="Times New Roman"/>
          <w:sz w:val="24"/>
          <w:szCs w:val="24"/>
        </w:rPr>
        <w:t xml:space="preserve">, </w:t>
      </w:r>
      <w:r w:rsidRPr="00121A2C">
        <w:rPr>
          <w:rFonts w:ascii="Times New Roman" w:hAnsi="Times New Roman"/>
          <w:sz w:val="24"/>
          <w:szCs w:val="24"/>
        </w:rPr>
        <w:t>of op de apostelen en profeten</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 xml:space="preserve">welker </w:t>
      </w:r>
      <w:r w:rsidRPr="00121A2C">
        <w:rPr>
          <w:rFonts w:ascii="Times New Roman" w:hAnsi="Times New Roman"/>
          <w:sz w:val="24"/>
          <w:szCs w:val="24"/>
        </w:rPr>
        <w:t>fundament de kerk in de woestijn gebouwd is</w:t>
      </w:r>
      <w:r>
        <w:rPr>
          <w:rFonts w:ascii="Times New Roman" w:hAnsi="Times New Roman"/>
          <w:sz w:val="24"/>
          <w:szCs w:val="24"/>
        </w:rPr>
        <w:t xml:space="preserve">, </w:t>
      </w:r>
      <w:r w:rsidRPr="00121A2C">
        <w:rPr>
          <w:rFonts w:ascii="Times New Roman" w:hAnsi="Times New Roman"/>
          <w:sz w:val="24"/>
          <w:szCs w:val="24"/>
        </w:rPr>
        <w:t xml:space="preserve">gelijk er gezegd wordt bij </w:t>
      </w:r>
      <w:r>
        <w:rPr>
          <w:rFonts w:ascii="Times New Roman" w:hAnsi="Times New Roman"/>
          <w:sz w:val="24"/>
          <w:szCs w:val="24"/>
        </w:rPr>
        <w:t>Eféze</w:t>
      </w:r>
      <w:r w:rsidRPr="00121A2C">
        <w:rPr>
          <w:rFonts w:ascii="Times New Roman" w:hAnsi="Times New Roman"/>
          <w:sz w:val="24"/>
          <w:szCs w:val="24"/>
        </w:rPr>
        <w:t xml:space="preserve"> 2:20</w:t>
      </w:r>
      <w:r>
        <w:rPr>
          <w:rFonts w:ascii="Times New Roman" w:hAnsi="Times New Roman"/>
          <w:sz w:val="24"/>
          <w:szCs w:val="24"/>
        </w:rPr>
        <w:t>. E</w:t>
      </w:r>
      <w:r w:rsidRPr="00121A2C">
        <w:rPr>
          <w:rFonts w:ascii="Times New Roman" w:hAnsi="Times New Roman"/>
          <w:sz w:val="24"/>
          <w:szCs w:val="24"/>
        </w:rPr>
        <w:t>n als dit zo is</w:t>
      </w:r>
      <w:r>
        <w:rPr>
          <w:rFonts w:ascii="Times New Roman" w:hAnsi="Times New Roman"/>
          <w:sz w:val="24"/>
          <w:szCs w:val="24"/>
        </w:rPr>
        <w:t xml:space="preserve">, </w:t>
      </w:r>
      <w:r w:rsidRPr="00121A2C">
        <w:rPr>
          <w:rFonts w:ascii="Times New Roman" w:hAnsi="Times New Roman"/>
          <w:sz w:val="24"/>
          <w:szCs w:val="24"/>
        </w:rPr>
        <w:t>dan toont het</w:t>
      </w:r>
      <w:r>
        <w:rPr>
          <w:rFonts w:ascii="Times New Roman" w:hAnsi="Times New Roman"/>
          <w:sz w:val="24"/>
          <w:szCs w:val="24"/>
        </w:rPr>
        <w:t xml:space="preserve">, </w:t>
      </w:r>
      <w:r w:rsidRPr="00121A2C">
        <w:rPr>
          <w:rFonts w:ascii="Times New Roman" w:hAnsi="Times New Roman"/>
          <w:sz w:val="24"/>
          <w:szCs w:val="24"/>
        </w:rPr>
        <w:t>dat evenals het huis des wouds van Libanon stond op deze vier rijen van pilaren</w:t>
      </w:r>
      <w:r>
        <w:rPr>
          <w:rFonts w:ascii="Times New Roman" w:hAnsi="Times New Roman"/>
          <w:sz w:val="24"/>
          <w:szCs w:val="24"/>
        </w:rPr>
        <w:t xml:space="preserve">, </w:t>
      </w:r>
      <w:r w:rsidRPr="00121A2C">
        <w:rPr>
          <w:rFonts w:ascii="Times New Roman" w:hAnsi="Times New Roman"/>
          <w:sz w:val="24"/>
          <w:szCs w:val="24"/>
        </w:rPr>
        <w:t>evenals de namen der twaalf stammen in vier rijen van kostelijke stenen op Aärons borstplaat stonden</w:t>
      </w:r>
      <w:r>
        <w:rPr>
          <w:rFonts w:ascii="Times New Roman" w:hAnsi="Times New Roman"/>
          <w:sz w:val="24"/>
          <w:szCs w:val="24"/>
        </w:rPr>
        <w:t xml:space="preserve">, </w:t>
      </w:r>
      <w:r w:rsidRPr="00121A2C">
        <w:rPr>
          <w:rFonts w:ascii="Times New Roman" w:hAnsi="Times New Roman"/>
          <w:sz w:val="24"/>
          <w:szCs w:val="24"/>
        </w:rPr>
        <w:t>wanneer hij inging in het heilige der heiligen</w:t>
      </w:r>
      <w:r>
        <w:rPr>
          <w:rFonts w:ascii="Times New Roman" w:hAnsi="Times New Roman"/>
          <w:sz w:val="24"/>
          <w:szCs w:val="24"/>
        </w:rPr>
        <w:t xml:space="preserve">, </w:t>
      </w:r>
      <w:r w:rsidRPr="00121A2C">
        <w:rPr>
          <w:rFonts w:ascii="Times New Roman" w:hAnsi="Times New Roman"/>
          <w:sz w:val="24"/>
          <w:szCs w:val="24"/>
        </w:rPr>
        <w:t>dat evenzo dit huis</w:t>
      </w:r>
      <w:r>
        <w:rPr>
          <w:rFonts w:ascii="Times New Roman" w:hAnsi="Times New Roman"/>
          <w:sz w:val="24"/>
          <w:szCs w:val="24"/>
        </w:rPr>
        <w:t xml:space="preserve">, </w:t>
      </w:r>
      <w:r w:rsidRPr="00121A2C">
        <w:rPr>
          <w:rFonts w:ascii="Times New Roman" w:hAnsi="Times New Roman"/>
          <w:sz w:val="24"/>
          <w:szCs w:val="24"/>
        </w:rPr>
        <w:t>of deze kerk in de woestijn</w:t>
      </w:r>
      <w:r>
        <w:rPr>
          <w:rFonts w:ascii="Times New Roman" w:hAnsi="Times New Roman"/>
          <w:sz w:val="24"/>
          <w:szCs w:val="24"/>
        </w:rPr>
        <w:t xml:space="preserve">, </w:t>
      </w:r>
      <w:r w:rsidRPr="00121A2C">
        <w:rPr>
          <w:rFonts w:ascii="Times New Roman" w:hAnsi="Times New Roman"/>
          <w:sz w:val="24"/>
          <w:szCs w:val="24"/>
        </w:rPr>
        <w:t>staat op de leer van de apostelen en profeten</w:t>
      </w:r>
      <w:r>
        <w:rPr>
          <w:rFonts w:ascii="Times New Roman" w:hAnsi="Times New Roman"/>
          <w:sz w:val="24"/>
          <w:szCs w:val="24"/>
        </w:rPr>
        <w:t xml:space="preserve">. Ex. </w:t>
      </w:r>
      <w:r w:rsidRPr="00121A2C">
        <w:rPr>
          <w:rFonts w:ascii="Times New Roman" w:hAnsi="Times New Roman"/>
          <w:sz w:val="24"/>
          <w:szCs w:val="24"/>
        </w:rPr>
        <w:t>28:17</w:t>
      </w:r>
      <w:r>
        <w:rPr>
          <w:rFonts w:ascii="Times New Roman" w:hAnsi="Times New Roman"/>
          <w:sz w:val="24"/>
          <w:szCs w:val="24"/>
        </w:rPr>
        <w:t xml:space="preserve">, </w:t>
      </w:r>
      <w:r w:rsidRPr="00121A2C">
        <w:rPr>
          <w:rFonts w:ascii="Times New Roman" w:hAnsi="Times New Roman"/>
          <w:sz w:val="24"/>
          <w:szCs w:val="24"/>
        </w:rPr>
        <w:t>39:10. Maar omdat er alleen gezegd wordt</w:t>
      </w:r>
      <w:r>
        <w:rPr>
          <w:rFonts w:ascii="Times New Roman" w:hAnsi="Times New Roman"/>
          <w:sz w:val="24"/>
          <w:szCs w:val="24"/>
        </w:rPr>
        <w:t xml:space="preserve">, </w:t>
      </w:r>
      <w:r w:rsidRPr="00121A2C">
        <w:rPr>
          <w:rFonts w:ascii="Times New Roman" w:hAnsi="Times New Roman"/>
          <w:sz w:val="24"/>
          <w:szCs w:val="24"/>
        </w:rPr>
        <w:t>dat het stond op vier rijen</w:t>
      </w:r>
      <w:r>
        <w:rPr>
          <w:rFonts w:ascii="Times New Roman" w:hAnsi="Times New Roman"/>
          <w:sz w:val="24"/>
          <w:szCs w:val="24"/>
        </w:rPr>
        <w:t xml:space="preserve">, </w:t>
      </w:r>
      <w:r w:rsidRPr="00121A2C">
        <w:rPr>
          <w:rFonts w:ascii="Times New Roman" w:hAnsi="Times New Roman"/>
          <w:sz w:val="24"/>
          <w:szCs w:val="24"/>
        </w:rPr>
        <w:t>volstrekt geen getal bepalende</w:t>
      </w:r>
      <w:r>
        <w:rPr>
          <w:rFonts w:ascii="Times New Roman" w:hAnsi="Times New Roman"/>
          <w:sz w:val="24"/>
          <w:szCs w:val="24"/>
        </w:rPr>
        <w:t xml:space="preserve">, </w:t>
      </w:r>
      <w:r w:rsidRPr="00121A2C">
        <w:rPr>
          <w:rFonts w:ascii="Times New Roman" w:hAnsi="Times New Roman"/>
          <w:sz w:val="24"/>
          <w:szCs w:val="24"/>
        </w:rPr>
        <w:t>daarom kunnen wij hieromtrent niets met zekerheid zeggen</w:t>
      </w:r>
      <w:r>
        <w:rPr>
          <w:rFonts w:ascii="Times New Roman" w:hAnsi="Times New Roman"/>
          <w:sz w:val="24"/>
          <w:szCs w:val="24"/>
        </w:rPr>
        <w:t xml:space="preserve">, </w:t>
      </w:r>
      <w:r w:rsidRPr="00121A2C">
        <w:rPr>
          <w:rFonts w:ascii="Times New Roman" w:hAnsi="Times New Roman"/>
          <w:sz w:val="24"/>
          <w:szCs w:val="24"/>
        </w:rPr>
        <w:t>echter denk ik dat</w:t>
      </w:r>
      <w:r>
        <w:rPr>
          <w:rFonts w:ascii="Times New Roman" w:hAnsi="Times New Roman"/>
          <w:sz w:val="24"/>
          <w:szCs w:val="24"/>
        </w:rPr>
        <w:t xml:space="preserve"> zo'n </w:t>
      </w:r>
      <w:r w:rsidRPr="00121A2C">
        <w:rPr>
          <w:rFonts w:ascii="Times New Roman" w:hAnsi="Times New Roman"/>
          <w:sz w:val="24"/>
          <w:szCs w:val="24"/>
        </w:rPr>
        <w:t>gedachte wel een schijn van waarheid heeft</w:t>
      </w:r>
      <w:r>
        <w:rPr>
          <w:rFonts w:ascii="Times New Roman" w:hAnsi="Times New Roman"/>
          <w:sz w:val="24"/>
          <w:szCs w:val="24"/>
        </w:rPr>
        <w:t xml:space="preserve">, </w:t>
      </w:r>
      <w:r w:rsidRPr="00121A2C">
        <w:rPr>
          <w:rFonts w:ascii="Times New Roman" w:hAnsi="Times New Roman"/>
          <w:sz w:val="24"/>
          <w:szCs w:val="24"/>
        </w:rPr>
        <w:t xml:space="preserve">hoewel ik het wil overlaten aan het oordeel van wijzere lieden. </w:t>
      </w:r>
      <w:r>
        <w:rPr>
          <w:rFonts w:ascii="Times New Roman" w:hAnsi="Times New Roman"/>
          <w:sz w:val="24"/>
          <w:szCs w:val="24"/>
        </w:rPr>
        <w:t>"</w:t>
      </w:r>
      <w:r w:rsidRPr="00121A2C">
        <w:rPr>
          <w:rFonts w:ascii="Times New Roman" w:hAnsi="Times New Roman"/>
          <w:sz w:val="24"/>
          <w:szCs w:val="24"/>
        </w:rPr>
        <w:t>En het was bedekt met ceder van boven op de ribben</w:t>
      </w:r>
      <w:r>
        <w:rPr>
          <w:rFonts w:ascii="Times New Roman" w:hAnsi="Times New Roman"/>
          <w:sz w:val="24"/>
          <w:szCs w:val="24"/>
        </w:rPr>
        <w:t xml:space="preserve">, </w:t>
      </w:r>
      <w:r w:rsidRPr="00121A2C">
        <w:rPr>
          <w:rFonts w:ascii="Times New Roman" w:hAnsi="Times New Roman"/>
          <w:sz w:val="24"/>
          <w:szCs w:val="24"/>
        </w:rPr>
        <w:t>die op vijf en veertig pilaren waren</w:t>
      </w:r>
      <w:r>
        <w:rPr>
          <w:rFonts w:ascii="Times New Roman" w:hAnsi="Times New Roman"/>
          <w:sz w:val="24"/>
          <w:szCs w:val="24"/>
        </w:rPr>
        <w:t xml:space="preserve">, </w:t>
      </w:r>
      <w:r w:rsidRPr="00121A2C">
        <w:rPr>
          <w:rFonts w:ascii="Times New Roman" w:hAnsi="Times New Roman"/>
          <w:sz w:val="24"/>
          <w:szCs w:val="24"/>
        </w:rPr>
        <w:t>vijftien in een rij.</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7:3. Deze pilaren dienen</w:t>
      </w:r>
      <w:r>
        <w:rPr>
          <w:rFonts w:ascii="Times New Roman" w:hAnsi="Times New Roman"/>
          <w:sz w:val="24"/>
          <w:szCs w:val="24"/>
        </w:rPr>
        <w:t xml:space="preserve">, </w:t>
      </w:r>
      <w:r w:rsidRPr="00121A2C">
        <w:rPr>
          <w:rFonts w:ascii="Times New Roman" w:hAnsi="Times New Roman"/>
          <w:sz w:val="24"/>
          <w:szCs w:val="24"/>
        </w:rPr>
        <w:t xml:space="preserve">evenals de </w:t>
      </w:r>
      <w:r>
        <w:rPr>
          <w:rFonts w:ascii="Times New Roman" w:hAnsi="Times New Roman"/>
          <w:sz w:val="24"/>
          <w:szCs w:val="24"/>
        </w:rPr>
        <w:t xml:space="preserve">andere, </w:t>
      </w:r>
      <w:r w:rsidRPr="00121A2C">
        <w:rPr>
          <w:rFonts w:ascii="Times New Roman" w:hAnsi="Times New Roman"/>
          <w:sz w:val="24"/>
          <w:szCs w:val="24"/>
        </w:rPr>
        <w:t>om het huis mee te ondersteunen</w:t>
      </w:r>
      <w:r>
        <w:rPr>
          <w:rFonts w:ascii="Times New Roman" w:hAnsi="Times New Roman"/>
          <w:sz w:val="24"/>
          <w:szCs w:val="24"/>
        </w:rPr>
        <w:t xml:space="preserve">, </w:t>
      </w:r>
      <w:r w:rsidRPr="00121A2C">
        <w:rPr>
          <w:rFonts w:ascii="Times New Roman" w:hAnsi="Times New Roman"/>
          <w:sz w:val="24"/>
          <w:szCs w:val="24"/>
        </w:rPr>
        <w:t>gelijk duidelijk is</w:t>
      </w:r>
      <w:r>
        <w:rPr>
          <w:rFonts w:ascii="Times New Roman" w:hAnsi="Times New Roman"/>
          <w:sz w:val="24"/>
          <w:szCs w:val="24"/>
        </w:rPr>
        <w:t xml:space="preserve">, </w:t>
      </w:r>
      <w:r w:rsidRPr="00121A2C">
        <w:rPr>
          <w:rFonts w:ascii="Times New Roman" w:hAnsi="Times New Roman"/>
          <w:sz w:val="24"/>
          <w:szCs w:val="24"/>
        </w:rPr>
        <w:t>omdat de ribben of balken</w:t>
      </w:r>
      <w:r>
        <w:rPr>
          <w:rFonts w:ascii="Times New Roman" w:hAnsi="Times New Roman"/>
          <w:sz w:val="24"/>
          <w:szCs w:val="24"/>
        </w:rPr>
        <w:t xml:space="preserve">, </w:t>
      </w:r>
      <w:r w:rsidRPr="00121A2C">
        <w:rPr>
          <w:rFonts w:ascii="Times New Roman" w:hAnsi="Times New Roman"/>
          <w:sz w:val="24"/>
          <w:szCs w:val="24"/>
        </w:rPr>
        <w:t>die op de vier rijen van pilaren lagen</w:t>
      </w:r>
      <w:r>
        <w:rPr>
          <w:rFonts w:ascii="Times New Roman" w:hAnsi="Times New Roman"/>
          <w:sz w:val="24"/>
          <w:szCs w:val="24"/>
        </w:rPr>
        <w:t xml:space="preserve">, </w:t>
      </w:r>
      <w:r w:rsidRPr="00121A2C">
        <w:rPr>
          <w:rFonts w:ascii="Times New Roman" w:hAnsi="Times New Roman"/>
          <w:sz w:val="24"/>
          <w:szCs w:val="24"/>
        </w:rPr>
        <w:t>tevoren vermeld</w:t>
      </w:r>
      <w:r>
        <w:rPr>
          <w:rFonts w:ascii="Times New Roman" w:hAnsi="Times New Roman"/>
          <w:sz w:val="24"/>
          <w:szCs w:val="24"/>
        </w:rPr>
        <w:t xml:space="preserve">, </w:t>
      </w:r>
      <w:r w:rsidRPr="00121A2C">
        <w:rPr>
          <w:rFonts w:ascii="Times New Roman" w:hAnsi="Times New Roman"/>
          <w:sz w:val="24"/>
          <w:szCs w:val="24"/>
        </w:rPr>
        <w:t>ook op deze vijf en veertig lagen. Het schijnt dus</w:t>
      </w:r>
      <w:r>
        <w:rPr>
          <w:rFonts w:ascii="Times New Roman" w:hAnsi="Times New Roman"/>
          <w:sz w:val="24"/>
          <w:szCs w:val="24"/>
        </w:rPr>
        <w:t xml:space="preserve">, </w:t>
      </w:r>
      <w:r w:rsidRPr="00121A2C">
        <w:rPr>
          <w:rFonts w:ascii="Times New Roman" w:hAnsi="Times New Roman"/>
          <w:sz w:val="24"/>
          <w:szCs w:val="24"/>
        </w:rPr>
        <w:t>dat deze vier rijen van pilaren meer aan de buitenkant stonden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twee rijen aan deze zijde van het huis</w:t>
      </w:r>
      <w:r>
        <w:rPr>
          <w:rFonts w:ascii="Times New Roman" w:hAnsi="Times New Roman"/>
          <w:sz w:val="24"/>
          <w:szCs w:val="24"/>
        </w:rPr>
        <w:t xml:space="preserve">, </w:t>
      </w:r>
      <w:r w:rsidRPr="00121A2C">
        <w:rPr>
          <w:rFonts w:ascii="Times New Roman" w:hAnsi="Times New Roman"/>
          <w:sz w:val="24"/>
          <w:szCs w:val="24"/>
        </w:rPr>
        <w:t>en evenzo twee rijen aan</w:t>
      </w:r>
      <w:r>
        <w:rPr>
          <w:rFonts w:ascii="Times New Roman" w:hAnsi="Times New Roman"/>
          <w:sz w:val="24"/>
          <w:szCs w:val="24"/>
        </w:rPr>
        <w:t xml:space="preserve"> geen </w:t>
      </w:r>
      <w:r w:rsidRPr="00121A2C">
        <w:rPr>
          <w:rFonts w:ascii="Times New Roman" w:hAnsi="Times New Roman"/>
          <w:sz w:val="24"/>
          <w:szCs w:val="24"/>
        </w:rPr>
        <w:t>zijde</w:t>
      </w:r>
      <w:r>
        <w:rPr>
          <w:rFonts w:ascii="Times New Roman" w:hAnsi="Times New Roman"/>
          <w:sz w:val="24"/>
          <w:szCs w:val="24"/>
        </w:rPr>
        <w:t xml:space="preserve">, </w:t>
      </w:r>
      <w:r w:rsidRPr="00121A2C">
        <w:rPr>
          <w:rFonts w:ascii="Times New Roman" w:hAnsi="Times New Roman"/>
          <w:sz w:val="24"/>
          <w:szCs w:val="24"/>
        </w:rPr>
        <w:t>en dat die vijf en veertig pilaren</w:t>
      </w:r>
      <w:r>
        <w:rPr>
          <w:rFonts w:ascii="Times New Roman" w:hAnsi="Times New Roman"/>
          <w:sz w:val="24"/>
          <w:szCs w:val="24"/>
        </w:rPr>
        <w:t xml:space="preserve">, </w:t>
      </w:r>
      <w:r w:rsidRPr="00121A2C">
        <w:rPr>
          <w:rFonts w:ascii="Times New Roman" w:hAnsi="Times New Roman"/>
          <w:sz w:val="24"/>
          <w:szCs w:val="24"/>
        </w:rPr>
        <w:t>vijftien in een rij</w:t>
      </w:r>
      <w:r>
        <w:rPr>
          <w:rFonts w:ascii="Times New Roman" w:hAnsi="Times New Roman"/>
          <w:sz w:val="24"/>
          <w:szCs w:val="24"/>
        </w:rPr>
        <w:t xml:space="preserve">, </w:t>
      </w:r>
      <w:r w:rsidRPr="00121A2C">
        <w:rPr>
          <w:rFonts w:ascii="Times New Roman" w:hAnsi="Times New Roman"/>
          <w:sz w:val="24"/>
          <w:szCs w:val="24"/>
        </w:rPr>
        <w:t>meer binnenwaarts stonden</w:t>
      </w:r>
      <w:r>
        <w:rPr>
          <w:rFonts w:ascii="Times New Roman" w:hAnsi="Times New Roman"/>
          <w:sz w:val="24"/>
          <w:szCs w:val="24"/>
        </w:rPr>
        <w:t xml:space="preserve">, </w:t>
      </w:r>
      <w:r w:rsidRPr="00121A2C">
        <w:rPr>
          <w:rFonts w:ascii="Times New Roman" w:hAnsi="Times New Roman"/>
          <w:sz w:val="24"/>
          <w:szCs w:val="24"/>
        </w:rPr>
        <w:t xml:space="preserve">en zo met de </w:t>
      </w:r>
      <w:r>
        <w:rPr>
          <w:rFonts w:ascii="Times New Roman" w:hAnsi="Times New Roman"/>
          <w:sz w:val="24"/>
          <w:szCs w:val="24"/>
        </w:rPr>
        <w:t>andere</w:t>
      </w:r>
      <w:r w:rsidRPr="00121A2C">
        <w:rPr>
          <w:rFonts w:ascii="Times New Roman" w:hAnsi="Times New Roman"/>
          <w:sz w:val="24"/>
          <w:szCs w:val="24"/>
        </w:rPr>
        <w:t xml:space="preserve"> de balken ondersteunden</w:t>
      </w:r>
      <w:r>
        <w:rPr>
          <w:rFonts w:ascii="Times New Roman" w:hAnsi="Times New Roman"/>
          <w:sz w:val="24"/>
          <w:szCs w:val="24"/>
        </w:rPr>
        <w:t xml:space="preserve">, </w:t>
      </w:r>
      <w:r w:rsidRPr="00121A2C">
        <w:rPr>
          <w:rFonts w:ascii="Times New Roman" w:hAnsi="Times New Roman"/>
          <w:sz w:val="24"/>
          <w:szCs w:val="24"/>
        </w:rPr>
        <w:t>die er op rustten</w:t>
      </w:r>
      <w:r>
        <w:rPr>
          <w:rFonts w:ascii="Times New Roman" w:hAnsi="Times New Roman"/>
          <w:sz w:val="24"/>
          <w:szCs w:val="24"/>
        </w:rPr>
        <w:t xml:space="preserve">, </w:t>
      </w:r>
      <w:r w:rsidRPr="00121A2C">
        <w:rPr>
          <w:rFonts w:ascii="Times New Roman" w:hAnsi="Times New Roman"/>
          <w:sz w:val="24"/>
          <w:szCs w:val="24"/>
        </w:rPr>
        <w:t>zeer wel gelijk aan die pilaren</w:t>
      </w:r>
      <w:r>
        <w:rPr>
          <w:rFonts w:ascii="Times New Roman" w:hAnsi="Times New Roman"/>
          <w:sz w:val="24"/>
          <w:szCs w:val="24"/>
        </w:rPr>
        <w:t xml:space="preserve">, </w:t>
      </w:r>
      <w:r w:rsidRPr="00121A2C">
        <w:rPr>
          <w:rFonts w:ascii="Times New Roman" w:hAnsi="Times New Roman"/>
          <w:sz w:val="24"/>
          <w:szCs w:val="24"/>
        </w:rPr>
        <w:t>welke gewoonlijk binnen in onze dorpskerken staan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als het zo het geval was</w:t>
      </w:r>
      <w:r>
        <w:rPr>
          <w:rFonts w:ascii="Times New Roman" w:hAnsi="Times New Roman"/>
          <w:sz w:val="24"/>
          <w:szCs w:val="24"/>
        </w:rPr>
        <w:t xml:space="preserve">, </w:t>
      </w:r>
      <w:r w:rsidRPr="00121A2C">
        <w:rPr>
          <w:rFonts w:ascii="Times New Roman" w:hAnsi="Times New Roman"/>
          <w:sz w:val="24"/>
          <w:szCs w:val="24"/>
        </w:rPr>
        <w:t>dan schijnen de eerste vier rijen een wacht te zijn voor deze</w:t>
      </w:r>
      <w:r>
        <w:rPr>
          <w:rFonts w:ascii="Times New Roman" w:hAnsi="Times New Roman"/>
          <w:sz w:val="24"/>
          <w:szCs w:val="24"/>
        </w:rPr>
        <w:t xml:space="preserve">, </w:t>
      </w:r>
      <w:r w:rsidRPr="00121A2C">
        <w:rPr>
          <w:rFonts w:ascii="Times New Roman" w:hAnsi="Times New Roman"/>
          <w:sz w:val="24"/>
          <w:szCs w:val="24"/>
        </w:rPr>
        <w:t>doordat ze</w:t>
      </w:r>
      <w:r>
        <w:rPr>
          <w:rFonts w:ascii="Times New Roman" w:hAnsi="Times New Roman"/>
          <w:sz w:val="24"/>
          <w:szCs w:val="24"/>
        </w:rPr>
        <w:t xml:space="preserve">, </w:t>
      </w:r>
      <w:r w:rsidRPr="00121A2C">
        <w:rPr>
          <w:rFonts w:ascii="Times New Roman" w:hAnsi="Times New Roman"/>
          <w:sz w:val="24"/>
          <w:szCs w:val="24"/>
        </w:rPr>
        <w:t>meer aan de buitenkant van het huis staande</w:t>
      </w:r>
      <w:r>
        <w:rPr>
          <w:rFonts w:ascii="Times New Roman" w:hAnsi="Times New Roman"/>
          <w:sz w:val="24"/>
          <w:szCs w:val="24"/>
        </w:rPr>
        <w:t xml:space="preserve">, </w:t>
      </w:r>
      <w:r w:rsidRPr="00121A2C">
        <w:rPr>
          <w:rFonts w:ascii="Times New Roman" w:hAnsi="Times New Roman"/>
          <w:sz w:val="24"/>
          <w:szCs w:val="24"/>
        </w:rPr>
        <w:t>bloot stonden voor het weer</w:t>
      </w:r>
      <w:r>
        <w:rPr>
          <w:rFonts w:ascii="Times New Roman" w:hAnsi="Times New Roman"/>
          <w:sz w:val="24"/>
          <w:szCs w:val="24"/>
        </w:rPr>
        <w:t xml:space="preserve">, </w:t>
      </w:r>
      <w:r w:rsidRPr="00121A2C">
        <w:rPr>
          <w:rFonts w:ascii="Times New Roman" w:hAnsi="Times New Roman"/>
          <w:sz w:val="24"/>
          <w:szCs w:val="24"/>
        </w:rPr>
        <w:t xml:space="preserve">en dichter stonden bij de eerste nadering van de vijand.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dient mogelijk om te tonen</w:t>
      </w:r>
      <w:r>
        <w:rPr>
          <w:rFonts w:ascii="Times New Roman" w:hAnsi="Times New Roman"/>
          <w:sz w:val="24"/>
          <w:szCs w:val="24"/>
        </w:rPr>
        <w:t xml:space="preserve">, </w:t>
      </w:r>
      <w:r w:rsidRPr="00121A2C">
        <w:rPr>
          <w:rFonts w:ascii="Times New Roman" w:hAnsi="Times New Roman"/>
          <w:sz w:val="24"/>
          <w:szCs w:val="24"/>
        </w:rPr>
        <w:t>dat de apostelen in hun leer niet slechts een fundament of grondslag zijn voor de vijf en veertig pilaren</w:t>
      </w:r>
      <w:r>
        <w:rPr>
          <w:rFonts w:ascii="Times New Roman" w:hAnsi="Times New Roman"/>
          <w:sz w:val="24"/>
          <w:szCs w:val="24"/>
        </w:rPr>
        <w:t>, maar</w:t>
      </w:r>
      <w:r w:rsidRPr="00121A2C">
        <w:rPr>
          <w:rFonts w:ascii="Times New Roman" w:hAnsi="Times New Roman"/>
          <w:sz w:val="24"/>
          <w:szCs w:val="24"/>
        </w:rPr>
        <w:t xml:space="preserve"> een bescherming en verdediging</w:t>
      </w:r>
      <w:r>
        <w:rPr>
          <w:rFonts w:ascii="Times New Roman" w:hAnsi="Times New Roman"/>
          <w:sz w:val="24"/>
          <w:szCs w:val="24"/>
        </w:rPr>
        <w:t xml:space="preserve">, </w:t>
      </w:r>
      <w:r w:rsidRPr="00121A2C">
        <w:rPr>
          <w:rFonts w:ascii="Times New Roman" w:hAnsi="Times New Roman"/>
          <w:sz w:val="24"/>
          <w:szCs w:val="24"/>
        </w:rPr>
        <w:t>ik zeg</w:t>
      </w:r>
      <w:r>
        <w:rPr>
          <w:rFonts w:ascii="Times New Roman" w:hAnsi="Times New Roman"/>
          <w:sz w:val="24"/>
          <w:szCs w:val="24"/>
        </w:rPr>
        <w:t xml:space="preserve">, </w:t>
      </w:r>
      <w:r w:rsidRPr="00121A2C">
        <w:rPr>
          <w:rFonts w:ascii="Times New Roman" w:hAnsi="Times New Roman"/>
          <w:sz w:val="24"/>
          <w:szCs w:val="24"/>
        </w:rPr>
        <w:t>een bescherming en verdediging voor al de pilaren</w:t>
      </w:r>
      <w:r>
        <w:rPr>
          <w:rFonts w:ascii="Times New Roman" w:hAnsi="Times New Roman"/>
          <w:sz w:val="24"/>
          <w:szCs w:val="24"/>
        </w:rPr>
        <w:t xml:space="preserve">, </w:t>
      </w:r>
      <w:r w:rsidRPr="00121A2C">
        <w:rPr>
          <w:rFonts w:ascii="Times New Roman" w:hAnsi="Times New Roman"/>
          <w:sz w:val="24"/>
          <w:szCs w:val="24"/>
        </w:rPr>
        <w:t>die er ooit bovendien in de kerk in de woestijn waren</w:t>
      </w:r>
      <w:r>
        <w:rPr>
          <w:rFonts w:ascii="Times New Roman" w:hAnsi="Times New Roman"/>
          <w:sz w:val="24"/>
          <w:szCs w:val="24"/>
        </w:rPr>
        <w:t>. E</w:t>
      </w:r>
      <w:r w:rsidRPr="00121A2C">
        <w:rPr>
          <w:rFonts w:ascii="Times New Roman" w:hAnsi="Times New Roman"/>
          <w:sz w:val="24"/>
          <w:szCs w:val="24"/>
        </w:rPr>
        <w:t>n het verdient de opmerking</w:t>
      </w:r>
      <w:r>
        <w:rPr>
          <w:rFonts w:ascii="Times New Roman" w:hAnsi="Times New Roman"/>
          <w:sz w:val="24"/>
          <w:szCs w:val="24"/>
        </w:rPr>
        <w:t xml:space="preserve">, </w:t>
      </w:r>
      <w:r w:rsidRPr="00121A2C">
        <w:rPr>
          <w:rFonts w:ascii="Times New Roman" w:hAnsi="Times New Roman"/>
          <w:sz w:val="24"/>
          <w:szCs w:val="24"/>
        </w:rPr>
        <w:t>dat de vier rijen vermeld worden als eerst geplaatst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die waren</w:t>
      </w:r>
      <w:r>
        <w:rPr>
          <w:rFonts w:ascii="Times New Roman" w:hAnsi="Times New Roman"/>
          <w:sz w:val="24"/>
          <w:szCs w:val="24"/>
        </w:rPr>
        <w:t xml:space="preserve">, </w:t>
      </w:r>
      <w:r w:rsidRPr="00121A2C">
        <w:rPr>
          <w:rFonts w:ascii="Times New Roman" w:hAnsi="Times New Roman"/>
          <w:sz w:val="24"/>
          <w:szCs w:val="24"/>
        </w:rPr>
        <w:t>op welke de dikke balken die het eerst dienden tot samenvoeging of samenbinding van het huis</w:t>
      </w:r>
      <w:r>
        <w:rPr>
          <w:rFonts w:ascii="Times New Roman" w:hAnsi="Times New Roman"/>
          <w:sz w:val="24"/>
          <w:szCs w:val="24"/>
        </w:rPr>
        <w:t xml:space="preserve">, </w:t>
      </w:r>
      <w:r w:rsidRPr="00121A2C">
        <w:rPr>
          <w:rFonts w:ascii="Times New Roman" w:hAnsi="Times New Roman"/>
          <w:sz w:val="24"/>
          <w:szCs w:val="24"/>
        </w:rPr>
        <w:t>gelegd werden</w:t>
      </w:r>
      <w:r>
        <w:rPr>
          <w:rFonts w:ascii="Times New Roman" w:hAnsi="Times New Roman"/>
          <w:sz w:val="24"/>
          <w:szCs w:val="24"/>
        </w:rPr>
        <w:t xml:space="preserve">, </w:t>
      </w:r>
      <w:r w:rsidRPr="00121A2C">
        <w:rPr>
          <w:rFonts w:ascii="Times New Roman" w:hAnsi="Times New Roman"/>
          <w:sz w:val="24"/>
          <w:szCs w:val="24"/>
        </w:rPr>
        <w:t>hetwelk op de meest gepaste wijze leert</w:t>
      </w:r>
      <w:r>
        <w:rPr>
          <w:rFonts w:ascii="Times New Roman" w:hAnsi="Times New Roman"/>
          <w:sz w:val="24"/>
          <w:szCs w:val="24"/>
        </w:rPr>
        <w:t xml:space="preserve">, </w:t>
      </w:r>
      <w:r w:rsidRPr="00121A2C">
        <w:rPr>
          <w:rFonts w:ascii="Times New Roman" w:hAnsi="Times New Roman"/>
          <w:sz w:val="24"/>
          <w:szCs w:val="24"/>
        </w:rPr>
        <w:t>dat het ambt en de genade gaven van apostelen het eerst in de kerk in de woestijn waren</w:t>
      </w:r>
      <w:r>
        <w:rPr>
          <w:rFonts w:ascii="Times New Roman" w:hAnsi="Times New Roman"/>
          <w:sz w:val="24"/>
          <w:szCs w:val="24"/>
        </w:rPr>
        <w:t xml:space="preserve">, </w:t>
      </w:r>
      <w:r w:rsidRPr="00121A2C">
        <w:rPr>
          <w:rFonts w:ascii="Times New Roman" w:hAnsi="Times New Roman"/>
          <w:sz w:val="24"/>
          <w:szCs w:val="24"/>
        </w:rPr>
        <w:t xml:space="preserve">overeenkomstig </w:t>
      </w:r>
      <w:r>
        <w:rPr>
          <w:rFonts w:ascii="Times New Roman" w:hAnsi="Times New Roman"/>
          <w:sz w:val="24"/>
          <w:szCs w:val="24"/>
        </w:rPr>
        <w:t>1 Cor.</w:t>
      </w:r>
      <w:r w:rsidRPr="00121A2C">
        <w:rPr>
          <w:rFonts w:ascii="Times New Roman" w:hAnsi="Times New Roman"/>
          <w:sz w:val="24"/>
          <w:szCs w:val="24"/>
        </w:rPr>
        <w:t xml:space="preserve"> 12:18.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deze vijf en veertig pilaren in het midden</w:t>
      </w:r>
      <w:r>
        <w:rPr>
          <w:rFonts w:ascii="Times New Roman" w:hAnsi="Times New Roman"/>
          <w:sz w:val="24"/>
          <w:szCs w:val="24"/>
        </w:rPr>
        <w:t xml:space="preserve">, </w:t>
      </w:r>
      <w:r w:rsidRPr="00121A2C">
        <w:rPr>
          <w:rFonts w:ascii="Times New Roman" w:hAnsi="Times New Roman"/>
          <w:sz w:val="24"/>
          <w:szCs w:val="24"/>
        </w:rPr>
        <w:t>naast de andere stonden</w:t>
      </w:r>
      <w:r>
        <w:rPr>
          <w:rFonts w:ascii="Times New Roman" w:hAnsi="Times New Roman"/>
          <w:sz w:val="24"/>
          <w:szCs w:val="24"/>
        </w:rPr>
        <w:t xml:space="preserve">, </w:t>
      </w:r>
      <w:r w:rsidRPr="00121A2C">
        <w:rPr>
          <w:rFonts w:ascii="Times New Roman" w:hAnsi="Times New Roman"/>
          <w:sz w:val="24"/>
          <w:szCs w:val="24"/>
        </w:rPr>
        <w:t>kan ook dienen om te tonen</w:t>
      </w:r>
      <w:r>
        <w:rPr>
          <w:rFonts w:ascii="Times New Roman" w:hAnsi="Times New Roman"/>
          <w:sz w:val="24"/>
          <w:szCs w:val="24"/>
        </w:rPr>
        <w:t xml:space="preserve">, </w:t>
      </w:r>
      <w:r w:rsidRPr="00121A2C">
        <w:rPr>
          <w:rFonts w:ascii="Times New Roman" w:hAnsi="Times New Roman"/>
          <w:sz w:val="24"/>
          <w:szCs w:val="24"/>
        </w:rPr>
        <w:t xml:space="preserve">dat er in de tijd van de beroering van de kerk in haar </w:t>
      </w:r>
      <w:r>
        <w:rPr>
          <w:rFonts w:ascii="Times New Roman" w:hAnsi="Times New Roman"/>
          <w:sz w:val="24"/>
          <w:szCs w:val="24"/>
        </w:rPr>
        <w:t>woestijn-staat</w:t>
      </w:r>
      <w:r w:rsidRPr="00121A2C">
        <w:rPr>
          <w:rFonts w:ascii="Times New Roman" w:hAnsi="Times New Roman"/>
          <w:sz w:val="24"/>
          <w:szCs w:val="24"/>
        </w:rPr>
        <w:t xml:space="preserve"> dezulken zullen zijn</w:t>
      </w:r>
      <w:r>
        <w:rPr>
          <w:rFonts w:ascii="Times New Roman" w:hAnsi="Times New Roman"/>
          <w:sz w:val="24"/>
          <w:szCs w:val="24"/>
        </w:rPr>
        <w:t xml:space="preserve">, </w:t>
      </w:r>
      <w:r w:rsidRPr="00121A2C">
        <w:rPr>
          <w:rFonts w:ascii="Times New Roman" w:hAnsi="Times New Roman"/>
          <w:sz w:val="24"/>
          <w:szCs w:val="24"/>
        </w:rPr>
        <w:t>die haar apostolische leer zullen verdedigen en handhaven</w:t>
      </w:r>
      <w:r>
        <w:rPr>
          <w:rFonts w:ascii="Times New Roman" w:hAnsi="Times New Roman"/>
          <w:sz w:val="24"/>
          <w:szCs w:val="24"/>
        </w:rPr>
        <w:t>, hoewel</w:t>
      </w:r>
      <w:r w:rsidRPr="00121A2C">
        <w:rPr>
          <w:rFonts w:ascii="Times New Roman" w:hAnsi="Times New Roman"/>
          <w:sz w:val="24"/>
          <w:szCs w:val="24"/>
        </w:rPr>
        <w:t xml:space="preserve"> zij zodoende de last van het geheel dragen.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lees van geen kamers tot gemak of rust in dit huis</w:t>
      </w:r>
      <w:r>
        <w:rPr>
          <w:rFonts w:ascii="Times New Roman" w:hAnsi="Times New Roman"/>
          <w:sz w:val="24"/>
          <w:szCs w:val="24"/>
        </w:rPr>
        <w:t xml:space="preserve">, </w:t>
      </w:r>
      <w:r w:rsidRPr="00121A2C">
        <w:rPr>
          <w:rFonts w:ascii="Times New Roman" w:hAnsi="Times New Roman"/>
          <w:sz w:val="24"/>
          <w:szCs w:val="24"/>
        </w:rPr>
        <w:t>hier is geen plaats voor rustkamers</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leden van de kerk in de woestijn willen zijn</w:t>
      </w:r>
      <w:r>
        <w:rPr>
          <w:rFonts w:ascii="Times New Roman" w:hAnsi="Times New Roman"/>
          <w:sz w:val="24"/>
          <w:szCs w:val="24"/>
        </w:rPr>
        <w:t xml:space="preserve">, </w:t>
      </w:r>
      <w:r w:rsidRPr="00121A2C">
        <w:rPr>
          <w:rFonts w:ascii="Times New Roman" w:hAnsi="Times New Roman"/>
          <w:sz w:val="24"/>
          <w:szCs w:val="24"/>
        </w:rPr>
        <w:t>moeten niet uitzien naar rust</w:t>
      </w:r>
      <w:r>
        <w:rPr>
          <w:rFonts w:ascii="Times New Roman" w:hAnsi="Times New Roman"/>
          <w:sz w:val="24"/>
          <w:szCs w:val="24"/>
        </w:rPr>
        <w:t xml:space="preserve">, </w:t>
      </w:r>
      <w:r w:rsidRPr="00121A2C">
        <w:rPr>
          <w:rFonts w:ascii="Times New Roman" w:hAnsi="Times New Roman"/>
          <w:sz w:val="24"/>
          <w:szCs w:val="24"/>
        </w:rPr>
        <w:t xml:space="preserve">totdat hun Heer komt. </w:t>
      </w:r>
      <w:r>
        <w:rPr>
          <w:rFonts w:ascii="Times New Roman" w:hAnsi="Times New Roman"/>
          <w:sz w:val="24"/>
          <w:szCs w:val="24"/>
        </w:rPr>
        <w:t>Rom.</w:t>
      </w:r>
      <w:r w:rsidRPr="00121A2C">
        <w:rPr>
          <w:rFonts w:ascii="Times New Roman" w:hAnsi="Times New Roman"/>
          <w:sz w:val="24"/>
          <w:szCs w:val="24"/>
        </w:rPr>
        <w:t xml:space="preserve"> 13:13</w:t>
      </w:r>
      <w:r>
        <w:rPr>
          <w:rFonts w:ascii="Times New Roman" w:hAnsi="Times New Roman"/>
          <w:sz w:val="24"/>
          <w:szCs w:val="24"/>
        </w:rPr>
        <w:t xml:space="preserve"> -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 </w:t>
      </w:r>
      <w:r w:rsidRPr="00121A2C">
        <w:rPr>
          <w:rFonts w:ascii="Times New Roman" w:hAnsi="Times New Roman"/>
          <w:sz w:val="24"/>
          <w:szCs w:val="24"/>
        </w:rPr>
        <w:t>9. Het verblijf alhier was dus niet gemakkelijk</w:t>
      </w:r>
      <w:r>
        <w:rPr>
          <w:rFonts w:ascii="Times New Roman" w:hAnsi="Times New Roman"/>
          <w:sz w:val="24"/>
          <w:szCs w:val="24"/>
        </w:rPr>
        <w:t xml:space="preserve">, </w:t>
      </w:r>
      <w:r w:rsidRPr="00121A2C">
        <w:rPr>
          <w:rFonts w:ascii="Times New Roman" w:hAnsi="Times New Roman"/>
          <w:sz w:val="24"/>
          <w:szCs w:val="24"/>
        </w:rPr>
        <w:t>het huis des wouds van Libanon was niet gemaakt voor een teergevoelige huid en voor hen</w:t>
      </w:r>
      <w:r>
        <w:rPr>
          <w:rFonts w:ascii="Times New Roman" w:hAnsi="Times New Roman"/>
          <w:sz w:val="24"/>
          <w:szCs w:val="24"/>
        </w:rPr>
        <w:t xml:space="preserve">, </w:t>
      </w:r>
      <w:r w:rsidRPr="00121A2C">
        <w:rPr>
          <w:rFonts w:ascii="Times New Roman" w:hAnsi="Times New Roman"/>
          <w:sz w:val="24"/>
          <w:szCs w:val="24"/>
        </w:rPr>
        <w:t>die anders niet kunnen liggen dan op d</w:t>
      </w:r>
      <w:r>
        <w:rPr>
          <w:rFonts w:ascii="Times New Roman" w:hAnsi="Times New Roman"/>
          <w:sz w:val="24"/>
          <w:szCs w:val="24"/>
        </w:rPr>
        <w:t>onze</w:t>
      </w:r>
      <w:r w:rsidRPr="00121A2C">
        <w:rPr>
          <w:rFonts w:ascii="Times New Roman" w:hAnsi="Times New Roman"/>
          <w:sz w:val="24"/>
          <w:szCs w:val="24"/>
        </w:rPr>
        <w:t xml:space="preserve"> bedden</w:t>
      </w:r>
      <w:r>
        <w:rPr>
          <w:rFonts w:ascii="Times New Roman" w:hAnsi="Times New Roman"/>
          <w:sz w:val="24"/>
          <w:szCs w:val="24"/>
        </w:rPr>
        <w:t>, maar</w:t>
      </w:r>
      <w:r w:rsidRPr="00121A2C">
        <w:rPr>
          <w:rFonts w:ascii="Times New Roman" w:hAnsi="Times New Roman"/>
          <w:sz w:val="24"/>
          <w:szCs w:val="24"/>
        </w:rPr>
        <w:t xml:space="preserve"> voor krijgshaftige lieden en voor hen</w:t>
      </w:r>
      <w:r>
        <w:rPr>
          <w:rFonts w:ascii="Times New Roman" w:hAnsi="Times New Roman"/>
          <w:sz w:val="24"/>
          <w:szCs w:val="24"/>
        </w:rPr>
        <w:t xml:space="preserve">, </w:t>
      </w:r>
      <w:r w:rsidRPr="00121A2C">
        <w:rPr>
          <w:rFonts w:ascii="Times New Roman" w:hAnsi="Times New Roman"/>
          <w:sz w:val="24"/>
          <w:szCs w:val="24"/>
        </w:rPr>
        <w:t>die gewillig waren om hardheid te verduren voor die godsdienst</w:t>
      </w:r>
      <w:r>
        <w:rPr>
          <w:rFonts w:ascii="Times New Roman" w:hAnsi="Times New Roman"/>
          <w:sz w:val="24"/>
          <w:szCs w:val="24"/>
        </w:rPr>
        <w:t xml:space="preserve">, </w:t>
      </w:r>
      <w:r w:rsidRPr="00121A2C">
        <w:rPr>
          <w:rFonts w:ascii="Times New Roman" w:hAnsi="Times New Roman"/>
          <w:sz w:val="24"/>
          <w:szCs w:val="24"/>
        </w:rPr>
        <w:t>die God had opgericht in Zijn tempel</w:t>
      </w:r>
      <w:r>
        <w:rPr>
          <w:rFonts w:ascii="Times New Roman" w:hAnsi="Times New Roman"/>
          <w:sz w:val="24"/>
          <w:szCs w:val="24"/>
        </w:rPr>
        <w:t xml:space="preserve">, </w:t>
      </w:r>
      <w:r w:rsidRPr="00121A2C">
        <w:rPr>
          <w:rFonts w:ascii="Times New Roman" w:hAnsi="Times New Roman"/>
          <w:sz w:val="24"/>
          <w:szCs w:val="24"/>
        </w:rPr>
        <w:t xml:space="preserve">hetgeen gepast beantwoord wordt door het woord van de apostel: </w:t>
      </w:r>
      <w:r>
        <w:rPr>
          <w:rFonts w:ascii="Times New Roman" w:hAnsi="Times New Roman"/>
          <w:sz w:val="24"/>
          <w:szCs w:val="24"/>
        </w:rPr>
        <w:t>"</w:t>
      </w:r>
      <w:r w:rsidRPr="00121A2C">
        <w:rPr>
          <w:rFonts w:ascii="Times New Roman" w:hAnsi="Times New Roman"/>
          <w:sz w:val="24"/>
          <w:szCs w:val="24"/>
        </w:rPr>
        <w:t>Gij dan</w:t>
      </w:r>
      <w:r>
        <w:rPr>
          <w:rFonts w:ascii="Times New Roman" w:hAnsi="Times New Roman"/>
          <w:sz w:val="24"/>
          <w:szCs w:val="24"/>
        </w:rPr>
        <w:t xml:space="preserve">," </w:t>
      </w:r>
      <w:r w:rsidRPr="00121A2C">
        <w:rPr>
          <w:rFonts w:ascii="Times New Roman" w:hAnsi="Times New Roman"/>
          <w:sz w:val="24"/>
          <w:szCs w:val="24"/>
        </w:rPr>
        <w:t>mijn zoon</w:t>
      </w:r>
      <w:r>
        <w:rPr>
          <w:rFonts w:ascii="Times New Roman" w:hAnsi="Times New Roman"/>
          <w:sz w:val="24"/>
          <w:szCs w:val="24"/>
        </w:rPr>
        <w:t>, "</w:t>
      </w:r>
      <w:r w:rsidRPr="00121A2C">
        <w:rPr>
          <w:rFonts w:ascii="Times New Roman" w:hAnsi="Times New Roman"/>
          <w:sz w:val="24"/>
          <w:szCs w:val="24"/>
        </w:rPr>
        <w:t>lijd verdrukkingen</w:t>
      </w:r>
      <w:r>
        <w:rPr>
          <w:rFonts w:ascii="Times New Roman" w:hAnsi="Times New Roman"/>
          <w:sz w:val="24"/>
          <w:szCs w:val="24"/>
        </w:rPr>
        <w:t xml:space="preserve">, </w:t>
      </w:r>
      <w:r w:rsidRPr="00121A2C">
        <w:rPr>
          <w:rFonts w:ascii="Times New Roman" w:hAnsi="Times New Roman"/>
          <w:sz w:val="24"/>
          <w:szCs w:val="24"/>
        </w:rPr>
        <w:t>als een goed soldaat van Jezus Christus</w:t>
      </w:r>
      <w:r>
        <w:rPr>
          <w:rFonts w:ascii="Times New Roman" w:hAnsi="Times New Roman"/>
          <w:sz w:val="24"/>
          <w:szCs w:val="24"/>
        </w:rPr>
        <w:t>. N</w:t>
      </w:r>
      <w:r w:rsidRPr="00121A2C">
        <w:rPr>
          <w:rFonts w:ascii="Times New Roman" w:hAnsi="Times New Roman"/>
          <w:sz w:val="24"/>
          <w:szCs w:val="24"/>
        </w:rPr>
        <w:t>iemand</w:t>
      </w:r>
      <w:r>
        <w:rPr>
          <w:rFonts w:ascii="Times New Roman" w:hAnsi="Times New Roman"/>
          <w:sz w:val="24"/>
          <w:szCs w:val="24"/>
        </w:rPr>
        <w:t xml:space="preserve">, </w:t>
      </w:r>
      <w:r w:rsidRPr="00121A2C">
        <w:rPr>
          <w:rFonts w:ascii="Times New Roman" w:hAnsi="Times New Roman"/>
          <w:sz w:val="24"/>
          <w:szCs w:val="24"/>
        </w:rPr>
        <w:t>die in de oorlog dient</w:t>
      </w:r>
      <w:r>
        <w:rPr>
          <w:rFonts w:ascii="Times New Roman" w:hAnsi="Times New Roman"/>
          <w:sz w:val="24"/>
          <w:szCs w:val="24"/>
        </w:rPr>
        <w:t xml:space="preserve">, </w:t>
      </w:r>
      <w:r w:rsidRPr="00121A2C">
        <w:rPr>
          <w:rFonts w:ascii="Times New Roman" w:hAnsi="Times New Roman"/>
          <w:sz w:val="24"/>
          <w:szCs w:val="24"/>
        </w:rPr>
        <w:t>wordt gewikkeld in de</w:t>
      </w:r>
      <w:r>
        <w:rPr>
          <w:rFonts w:ascii="Times New Roman" w:hAnsi="Times New Roman"/>
          <w:sz w:val="24"/>
          <w:szCs w:val="24"/>
        </w:rPr>
        <w:t xml:space="preserve"> handelingen </w:t>
      </w:r>
      <w:r w:rsidRPr="00121A2C">
        <w:rPr>
          <w:rFonts w:ascii="Times New Roman" w:hAnsi="Times New Roman"/>
          <w:sz w:val="24"/>
          <w:szCs w:val="24"/>
        </w:rPr>
        <w:t>voor de leeftocht</w:t>
      </w:r>
      <w:r>
        <w:rPr>
          <w:rFonts w:ascii="Times New Roman" w:hAnsi="Times New Roman"/>
          <w:sz w:val="24"/>
          <w:szCs w:val="24"/>
        </w:rPr>
        <w:t xml:space="preserve">, </w:t>
      </w:r>
      <w:r w:rsidRPr="00121A2C">
        <w:rPr>
          <w:rFonts w:ascii="Times New Roman" w:hAnsi="Times New Roman"/>
          <w:sz w:val="24"/>
          <w:szCs w:val="24"/>
        </w:rPr>
        <w:t>opdat hij</w:t>
      </w:r>
      <w:r>
        <w:rPr>
          <w:rFonts w:ascii="Times New Roman" w:hAnsi="Times New Roman"/>
          <w:sz w:val="24"/>
          <w:szCs w:val="24"/>
        </w:rPr>
        <w:t xml:space="preserve">, </w:t>
      </w:r>
      <w:r w:rsidRPr="00121A2C">
        <w:rPr>
          <w:rFonts w:ascii="Times New Roman" w:hAnsi="Times New Roman"/>
          <w:sz w:val="24"/>
          <w:szCs w:val="24"/>
        </w:rPr>
        <w:t>die moge behagen</w:t>
      </w:r>
      <w:r>
        <w:rPr>
          <w:rFonts w:ascii="Times New Roman" w:hAnsi="Times New Roman"/>
          <w:sz w:val="24"/>
          <w:szCs w:val="24"/>
        </w:rPr>
        <w:t xml:space="preserve">, </w:t>
      </w:r>
      <w:r w:rsidRPr="00121A2C">
        <w:rPr>
          <w:rFonts w:ascii="Times New Roman" w:hAnsi="Times New Roman"/>
          <w:sz w:val="24"/>
          <w:szCs w:val="24"/>
        </w:rPr>
        <w:t>die hem tot de oorlog aangenomen heeft.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2:3</w:t>
      </w:r>
      <w:r>
        <w:rPr>
          <w:rFonts w:ascii="Times New Roman" w:hAnsi="Times New Roman"/>
          <w:sz w:val="24"/>
          <w:szCs w:val="24"/>
        </w:rPr>
        <w:t xml:space="preserve"> - </w:t>
      </w:r>
      <w:r w:rsidRPr="00121A2C">
        <w:rPr>
          <w:rFonts w:ascii="Times New Roman" w:hAnsi="Times New Roman"/>
          <w:sz w:val="24"/>
          <w:szCs w:val="24"/>
        </w:rPr>
        <w:t xml:space="preserve">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Vijf en veertig pilaren! Vijf en veertig jaren was de kerk van de oude dag in een ongeregelde toestand en op voet van oorlog</w:t>
      </w:r>
      <w:r>
        <w:rPr>
          <w:rFonts w:ascii="Times New Roman" w:hAnsi="Times New Roman"/>
          <w:sz w:val="24"/>
          <w:szCs w:val="24"/>
        </w:rPr>
        <w:t xml:space="preserve">, </w:t>
      </w:r>
      <w:r w:rsidRPr="00121A2C">
        <w:rPr>
          <w:rFonts w:ascii="Times New Roman" w:hAnsi="Times New Roman"/>
          <w:sz w:val="24"/>
          <w:szCs w:val="24"/>
        </w:rPr>
        <w:t>vóór zij rust genoot in Kanaän. Jozua 14:10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gelijk er vijf en veertig jaren van onrust waren</w:t>
      </w:r>
      <w:r>
        <w:rPr>
          <w:rFonts w:ascii="Times New Roman" w:hAnsi="Times New Roman"/>
          <w:sz w:val="24"/>
          <w:szCs w:val="24"/>
        </w:rPr>
        <w:t xml:space="preserve">, </w:t>
      </w:r>
      <w:r w:rsidRPr="00121A2C">
        <w:rPr>
          <w:rFonts w:ascii="Times New Roman" w:hAnsi="Times New Roman"/>
          <w:sz w:val="24"/>
          <w:szCs w:val="24"/>
        </w:rPr>
        <w:t>zo zijn hier vijf en veertig pilaren tot ondersteuning</w:t>
      </w:r>
      <w:r>
        <w:rPr>
          <w:rFonts w:ascii="Times New Roman" w:hAnsi="Times New Roman"/>
          <w:sz w:val="24"/>
          <w:szCs w:val="24"/>
        </w:rPr>
        <w:t xml:space="preserve">, </w:t>
      </w:r>
      <w:r w:rsidRPr="00121A2C">
        <w:rPr>
          <w:rFonts w:ascii="Times New Roman" w:hAnsi="Times New Roman"/>
          <w:sz w:val="24"/>
          <w:szCs w:val="24"/>
        </w:rPr>
        <w:t>misschien om aan te duiden</w:t>
      </w:r>
      <w:r>
        <w:rPr>
          <w:rFonts w:ascii="Times New Roman" w:hAnsi="Times New Roman"/>
          <w:sz w:val="24"/>
          <w:szCs w:val="24"/>
        </w:rPr>
        <w:t xml:space="preserve">, </w:t>
      </w:r>
      <w:r w:rsidRPr="00121A2C">
        <w:rPr>
          <w:rFonts w:ascii="Times New Roman" w:hAnsi="Times New Roman"/>
          <w:sz w:val="24"/>
          <w:szCs w:val="24"/>
        </w:rPr>
        <w:t>dat God in Zijn kerk in de woestijn bij voortduring een voldoend aantal getrouwe mannen zal hebben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pilaren</w:t>
      </w:r>
      <w:r>
        <w:rPr>
          <w:rFonts w:ascii="Times New Roman" w:hAnsi="Times New Roman"/>
          <w:sz w:val="24"/>
          <w:szCs w:val="24"/>
        </w:rPr>
        <w:t xml:space="preserve">, </w:t>
      </w:r>
      <w:r w:rsidRPr="00121A2C">
        <w:rPr>
          <w:rFonts w:ascii="Times New Roman" w:hAnsi="Times New Roman"/>
          <w:sz w:val="24"/>
          <w:szCs w:val="24"/>
        </w:rPr>
        <w:t>de waarheid boven water houden</w:t>
      </w:r>
      <w:r>
        <w:rPr>
          <w:rFonts w:ascii="Times New Roman" w:hAnsi="Times New Roman"/>
          <w:sz w:val="24"/>
          <w:szCs w:val="24"/>
        </w:rPr>
        <w:t xml:space="preserve">, </w:t>
      </w:r>
      <w:r w:rsidRPr="00121A2C">
        <w:rPr>
          <w:rFonts w:ascii="Times New Roman" w:hAnsi="Times New Roman"/>
          <w:sz w:val="24"/>
          <w:szCs w:val="24"/>
        </w:rPr>
        <w:t xml:space="preserve">gedurende al de tijd van de heerschappij en het woeden van de </w:t>
      </w:r>
      <w:r>
        <w:rPr>
          <w:rFonts w:ascii="Times New Roman" w:hAnsi="Times New Roman"/>
          <w:sz w:val="24"/>
          <w:szCs w:val="24"/>
        </w:rPr>
        <w:t>Antichrist</w:t>
      </w:r>
      <w:r w:rsidRPr="00121A2C">
        <w:rPr>
          <w:rFonts w:ascii="Times New Roman" w:hAnsi="Times New Roman"/>
          <w:sz w:val="24"/>
          <w:szCs w:val="24"/>
        </w:rPr>
        <w:t>. De dikke balken</w:t>
      </w:r>
      <w:r>
        <w:rPr>
          <w:rFonts w:ascii="Times New Roman" w:hAnsi="Times New Roman"/>
          <w:sz w:val="24"/>
          <w:szCs w:val="24"/>
        </w:rPr>
        <w:t xml:space="preserve">, </w:t>
      </w:r>
      <w:r w:rsidRPr="00121A2C">
        <w:rPr>
          <w:rFonts w:ascii="Times New Roman" w:hAnsi="Times New Roman"/>
          <w:sz w:val="24"/>
          <w:szCs w:val="24"/>
        </w:rPr>
        <w:t>die overdwars lagen om dit huis des wouds van Libanon samen te binden</w:t>
      </w:r>
      <w:r>
        <w:rPr>
          <w:rFonts w:ascii="Times New Roman" w:hAnsi="Times New Roman"/>
          <w:sz w:val="24"/>
          <w:szCs w:val="24"/>
        </w:rPr>
        <w:t xml:space="preserve">, </w:t>
      </w:r>
      <w:r w:rsidRPr="00121A2C">
        <w:rPr>
          <w:rFonts w:ascii="Times New Roman" w:hAnsi="Times New Roman"/>
          <w:sz w:val="24"/>
          <w:szCs w:val="24"/>
        </w:rPr>
        <w:t>rustten op deze vijf en veertig pilaren</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de eenheid van dat huis door de Geest wordt gehandhaafd</w:t>
      </w:r>
      <w:r>
        <w:rPr>
          <w:rFonts w:ascii="Times New Roman" w:hAnsi="Times New Roman"/>
          <w:sz w:val="24"/>
          <w:szCs w:val="24"/>
        </w:rPr>
        <w:t xml:space="preserve">, </w:t>
      </w:r>
      <w:r w:rsidRPr="00121A2C">
        <w:rPr>
          <w:rFonts w:ascii="Times New Roman" w:hAnsi="Times New Roman"/>
          <w:sz w:val="24"/>
          <w:szCs w:val="24"/>
        </w:rPr>
        <w:t>door middel van de lastdragers</w:t>
      </w:r>
      <w:r>
        <w:rPr>
          <w:rFonts w:ascii="Times New Roman" w:hAnsi="Times New Roman"/>
          <w:sz w:val="24"/>
          <w:szCs w:val="24"/>
        </w:rPr>
        <w:t xml:space="preserve">, </w:t>
      </w:r>
      <w:r w:rsidRPr="00121A2C">
        <w:rPr>
          <w:rFonts w:ascii="Times New Roman" w:hAnsi="Times New Roman"/>
          <w:sz w:val="24"/>
          <w:szCs w:val="24"/>
        </w:rPr>
        <w:t>die er altijd geweest zijn en zullen zijn in de kerk van God in de woestijn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was </w:t>
      </w:r>
      <w:r w:rsidRPr="00121A2C">
        <w:rPr>
          <w:rFonts w:ascii="Times New Roman" w:hAnsi="Times New Roman"/>
          <w:sz w:val="24"/>
          <w:szCs w:val="24"/>
        </w:rPr>
        <w:t>het niet ter</w:t>
      </w:r>
      <w:r>
        <w:rPr>
          <w:rFonts w:ascii="Times New Roman" w:hAnsi="Times New Roman"/>
          <w:sz w:val="24"/>
          <w:szCs w:val="24"/>
        </w:rPr>
        <w:t xml:space="preserve"> oorzaak </w:t>
      </w:r>
      <w:r w:rsidRPr="00121A2C">
        <w:rPr>
          <w:rFonts w:ascii="Times New Roman" w:hAnsi="Times New Roman"/>
          <w:sz w:val="24"/>
          <w:szCs w:val="24"/>
        </w:rPr>
        <w:t>van deze pilaren</w:t>
      </w:r>
      <w:r>
        <w:rPr>
          <w:rFonts w:ascii="Times New Roman" w:hAnsi="Times New Roman"/>
          <w:sz w:val="24"/>
          <w:szCs w:val="24"/>
        </w:rPr>
        <w:t xml:space="preserve">, </w:t>
      </w:r>
      <w:r w:rsidRPr="00121A2C">
        <w:rPr>
          <w:rFonts w:ascii="Times New Roman" w:hAnsi="Times New Roman"/>
          <w:sz w:val="24"/>
          <w:szCs w:val="24"/>
        </w:rPr>
        <w:t>de lijders</w:t>
      </w:r>
      <w:r>
        <w:rPr>
          <w:rFonts w:ascii="Times New Roman" w:hAnsi="Times New Roman"/>
          <w:sz w:val="24"/>
          <w:szCs w:val="24"/>
        </w:rPr>
        <w:t xml:space="preserve">, </w:t>
      </w:r>
      <w:r w:rsidRPr="00121A2C">
        <w:rPr>
          <w:rFonts w:ascii="Times New Roman" w:hAnsi="Times New Roman"/>
          <w:sz w:val="24"/>
          <w:szCs w:val="24"/>
        </w:rPr>
        <w:t>deze lastdragers in de kerk</w:t>
      </w:r>
      <w:r>
        <w:rPr>
          <w:rFonts w:ascii="Times New Roman" w:hAnsi="Times New Roman"/>
          <w:sz w:val="24"/>
          <w:szCs w:val="24"/>
        </w:rPr>
        <w:t xml:space="preserve">, </w:t>
      </w:r>
      <w:r w:rsidRPr="00121A2C">
        <w:rPr>
          <w:rFonts w:ascii="Times New Roman" w:hAnsi="Times New Roman"/>
          <w:sz w:val="24"/>
          <w:szCs w:val="24"/>
        </w:rPr>
        <w:t>ons huis in het woud van Libanon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meer eigenlijk</w:t>
      </w:r>
      <w:r>
        <w:rPr>
          <w:rFonts w:ascii="Times New Roman" w:hAnsi="Times New Roman"/>
          <w:sz w:val="24"/>
          <w:szCs w:val="24"/>
        </w:rPr>
        <w:t xml:space="preserve">, </w:t>
      </w:r>
      <w:r w:rsidRPr="00121A2C">
        <w:rPr>
          <w:rFonts w:ascii="Times New Roman" w:hAnsi="Times New Roman"/>
          <w:sz w:val="24"/>
          <w:szCs w:val="24"/>
        </w:rPr>
        <w:t>onze kerk in de woestijn was lang voor deze reeds in een armzalige toestand geweest. Aldus dus is deze kerk</w:t>
      </w:r>
      <w:r>
        <w:rPr>
          <w:rFonts w:ascii="Times New Roman" w:hAnsi="Times New Roman"/>
          <w:sz w:val="24"/>
          <w:szCs w:val="24"/>
        </w:rPr>
        <w:t xml:space="preserve">, </w:t>
      </w:r>
      <w:r w:rsidRPr="00121A2C">
        <w:rPr>
          <w:rFonts w:ascii="Times New Roman" w:hAnsi="Times New Roman"/>
          <w:sz w:val="24"/>
          <w:szCs w:val="24"/>
        </w:rPr>
        <w:t>welke in haar tijd de pilaar en grond der waarheid is in de wereld</w:t>
      </w:r>
      <w:r>
        <w:rPr>
          <w:rFonts w:ascii="Times New Roman" w:hAnsi="Times New Roman"/>
          <w:sz w:val="24"/>
          <w:szCs w:val="24"/>
        </w:rPr>
        <w:t xml:space="preserve">, </w:t>
      </w:r>
      <w:r w:rsidRPr="00121A2C">
        <w:rPr>
          <w:rFonts w:ascii="Times New Roman" w:hAnsi="Times New Roman"/>
          <w:sz w:val="24"/>
          <w:szCs w:val="24"/>
        </w:rPr>
        <w:t xml:space="preserve">in staat geweest om staande te blijven. </w:t>
      </w:r>
      <w:r>
        <w:rPr>
          <w:rFonts w:ascii="Times New Roman" w:hAnsi="Times New Roman"/>
          <w:sz w:val="24"/>
          <w:szCs w:val="24"/>
        </w:rPr>
        <w:t>"</w:t>
      </w:r>
      <w:r w:rsidRPr="00121A2C">
        <w:rPr>
          <w:rFonts w:ascii="Times New Roman" w:hAnsi="Times New Roman"/>
          <w:sz w:val="24"/>
          <w:szCs w:val="24"/>
        </w:rPr>
        <w:t>Want het blazen der tirannen is als een vloed tegen een wand.</w:t>
      </w:r>
      <w:r>
        <w:rPr>
          <w:rFonts w:ascii="Times New Roman" w:hAnsi="Times New Roman"/>
          <w:sz w:val="24"/>
          <w:szCs w:val="24"/>
        </w:rPr>
        <w:t>"</w:t>
      </w:r>
      <w:r w:rsidRPr="00121A2C">
        <w:rPr>
          <w:rFonts w:ascii="Times New Roman" w:hAnsi="Times New Roman"/>
          <w:sz w:val="24"/>
          <w:szCs w:val="24"/>
        </w:rPr>
        <w:t xml:space="preserve"> Jesaja 25:4</w:t>
      </w:r>
      <w:r>
        <w:rPr>
          <w:rFonts w:ascii="Times New Roman" w:hAnsi="Times New Roman"/>
          <w:sz w:val="24"/>
          <w:szCs w:val="24"/>
        </w:rPr>
        <w:t>, 1 Tim.</w:t>
      </w:r>
      <w:r w:rsidRPr="00121A2C">
        <w:rPr>
          <w:rFonts w:ascii="Times New Roman" w:hAnsi="Times New Roman"/>
          <w:sz w:val="24"/>
          <w:szCs w:val="24"/>
        </w:rPr>
        <w:t xml:space="preserve"> 3:15. </w:t>
      </w:r>
      <w:r>
        <w:rPr>
          <w:rFonts w:ascii="Times New Roman" w:hAnsi="Times New Roman"/>
          <w:sz w:val="24"/>
          <w:szCs w:val="24"/>
        </w:rPr>
        <w:t>"</w:t>
      </w:r>
      <w:r w:rsidRPr="00121A2C">
        <w:rPr>
          <w:rFonts w:ascii="Times New Roman" w:hAnsi="Times New Roman"/>
          <w:sz w:val="24"/>
          <w:szCs w:val="24"/>
        </w:rPr>
        <w:t>Zij hebben mij dikwijls benauwd van mijn jeugd af</w:t>
      </w:r>
      <w:r>
        <w:rPr>
          <w:rFonts w:ascii="Times New Roman" w:hAnsi="Times New Roman"/>
          <w:sz w:val="24"/>
          <w:szCs w:val="24"/>
        </w:rPr>
        <w:t xml:space="preserve">, </w:t>
      </w:r>
      <w:r w:rsidRPr="00121A2C">
        <w:rPr>
          <w:rFonts w:ascii="Times New Roman" w:hAnsi="Times New Roman"/>
          <w:sz w:val="24"/>
          <w:szCs w:val="24"/>
        </w:rPr>
        <w:t>zegge nu Israël</w:t>
      </w:r>
      <w:r>
        <w:rPr>
          <w:rFonts w:ascii="Times New Roman" w:hAnsi="Times New Roman"/>
          <w:sz w:val="24"/>
          <w:szCs w:val="24"/>
        </w:rPr>
        <w:t xml:space="preserve">, </w:t>
      </w:r>
      <w:r w:rsidRPr="00121A2C">
        <w:rPr>
          <w:rFonts w:ascii="Times New Roman" w:hAnsi="Times New Roman"/>
          <w:sz w:val="24"/>
          <w:szCs w:val="24"/>
        </w:rPr>
        <w:t>zij hebben mij dikwijls van mijn jeugd af benauwd</w:t>
      </w:r>
      <w:r>
        <w:rPr>
          <w:rFonts w:ascii="Times New Roman" w:hAnsi="Times New Roman"/>
          <w:sz w:val="24"/>
          <w:szCs w:val="24"/>
        </w:rPr>
        <w:t xml:space="preserve">, </w:t>
      </w:r>
      <w:r w:rsidRPr="00121A2C">
        <w:rPr>
          <w:rFonts w:ascii="Times New Roman" w:hAnsi="Times New Roman"/>
          <w:sz w:val="24"/>
          <w:szCs w:val="24"/>
        </w:rPr>
        <w:t>evenwel hebben zij mij niet overmocht.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129:1</w:t>
      </w:r>
      <w:r>
        <w:rPr>
          <w:rFonts w:ascii="Times New Roman" w:hAnsi="Times New Roman"/>
          <w:sz w:val="24"/>
          <w:szCs w:val="24"/>
        </w:rPr>
        <w:t xml:space="preserve"> - </w:t>
      </w:r>
      <w:r w:rsidRPr="00121A2C">
        <w:rPr>
          <w:rFonts w:ascii="Times New Roman" w:hAnsi="Times New Roman"/>
          <w:sz w:val="24"/>
          <w:szCs w:val="24"/>
        </w:rPr>
        <w:t>2.</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Aldus ziet gij hoe het huis des wouds van Libanon een type was van de kerk in de woestijn</w:t>
      </w:r>
      <w:r>
        <w:rPr>
          <w:rFonts w:ascii="Times New Roman" w:hAnsi="Times New Roman"/>
          <w:sz w:val="24"/>
          <w:szCs w:val="24"/>
        </w:rPr>
        <w:t xml:space="preserve">, en u </w:t>
      </w:r>
      <w:r w:rsidRPr="00121A2C">
        <w:rPr>
          <w:rFonts w:ascii="Times New Roman" w:hAnsi="Times New Roman"/>
          <w:sz w:val="24"/>
          <w:szCs w:val="24"/>
        </w:rPr>
        <w:t>ziet hieruit ook de reden waarom de inwendige heerlijkheid van het huis des wouds van Libanon meer in grote pilaren en dikke balken lag dan in andere sieraden</w:t>
      </w:r>
      <w:r>
        <w:rPr>
          <w:rFonts w:ascii="Times New Roman" w:hAnsi="Times New Roman"/>
          <w:sz w:val="24"/>
          <w:szCs w:val="24"/>
        </w:rPr>
        <w:t>. E</w:t>
      </w:r>
      <w:r w:rsidRPr="00121A2C">
        <w:rPr>
          <w:rFonts w:ascii="Times New Roman" w:hAnsi="Times New Roman"/>
          <w:sz w:val="24"/>
          <w:szCs w:val="24"/>
        </w:rPr>
        <w:t>n inderdaad</w:t>
      </w:r>
      <w:r>
        <w:rPr>
          <w:rFonts w:ascii="Times New Roman" w:hAnsi="Times New Roman"/>
          <w:sz w:val="24"/>
          <w:szCs w:val="24"/>
        </w:rPr>
        <w:t xml:space="preserve">, </w:t>
      </w:r>
      <w:r w:rsidRPr="00121A2C">
        <w:rPr>
          <w:rFonts w:ascii="Times New Roman" w:hAnsi="Times New Roman"/>
          <w:sz w:val="24"/>
          <w:szCs w:val="24"/>
        </w:rPr>
        <w:t>het was wel nodig ook</w:t>
      </w:r>
      <w:r>
        <w:rPr>
          <w:rFonts w:ascii="Times New Roman" w:hAnsi="Times New Roman"/>
          <w:sz w:val="24"/>
          <w:szCs w:val="24"/>
        </w:rPr>
        <w:t xml:space="preserve">, </w:t>
      </w:r>
      <w:r w:rsidRPr="00121A2C">
        <w:rPr>
          <w:rFonts w:ascii="Times New Roman" w:hAnsi="Times New Roman"/>
          <w:sz w:val="24"/>
          <w:szCs w:val="24"/>
        </w:rPr>
        <w:t>dat hier vele pilaren en balken waren</w:t>
      </w:r>
      <w:r>
        <w:rPr>
          <w:rFonts w:ascii="Times New Roman" w:hAnsi="Times New Roman"/>
          <w:sz w:val="24"/>
          <w:szCs w:val="24"/>
        </w:rPr>
        <w:t xml:space="preserve">, </w:t>
      </w:r>
      <w:r w:rsidRPr="00121A2C">
        <w:rPr>
          <w:rFonts w:ascii="Times New Roman" w:hAnsi="Times New Roman"/>
          <w:sz w:val="24"/>
          <w:szCs w:val="24"/>
        </w:rPr>
        <w:t>daar het aanvallen</w:t>
      </w:r>
      <w:r>
        <w:rPr>
          <w:rFonts w:ascii="Times New Roman" w:hAnsi="Times New Roman"/>
          <w:sz w:val="24"/>
          <w:szCs w:val="24"/>
        </w:rPr>
        <w:t xml:space="preserve"> zou </w:t>
      </w:r>
      <w:r w:rsidRPr="00121A2C">
        <w:rPr>
          <w:rFonts w:ascii="Times New Roman" w:hAnsi="Times New Roman"/>
          <w:sz w:val="24"/>
          <w:szCs w:val="24"/>
        </w:rPr>
        <w:t>hebben te doorstaan</w:t>
      </w:r>
      <w:r>
        <w:rPr>
          <w:rFonts w:ascii="Times New Roman" w:hAnsi="Times New Roman"/>
          <w:sz w:val="24"/>
          <w:szCs w:val="24"/>
        </w:rPr>
        <w:t xml:space="preserve">, </w:t>
      </w:r>
      <w:r w:rsidRPr="00121A2C">
        <w:rPr>
          <w:rFonts w:ascii="Times New Roman" w:hAnsi="Times New Roman"/>
          <w:sz w:val="24"/>
          <w:szCs w:val="24"/>
        </w:rPr>
        <w:t>daar het gesteld was tot een doel of mikpunt voor de boogschutter</w:t>
      </w:r>
      <w:r>
        <w:rPr>
          <w:rFonts w:ascii="Times New Roman" w:hAnsi="Times New Roman"/>
          <w:sz w:val="24"/>
          <w:szCs w:val="24"/>
        </w:rPr>
        <w:t xml:space="preserve">, </w:t>
      </w:r>
      <w:r w:rsidRPr="00121A2C">
        <w:rPr>
          <w:rFonts w:ascii="Times New Roman" w:hAnsi="Times New Roman"/>
          <w:sz w:val="24"/>
          <w:szCs w:val="24"/>
        </w:rPr>
        <w:t>en woedende Heidenen hun woede en razernij tegen zijn muren zouden verspillen.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De heerlijkheid van de tempel en de heerlijkheid van dit huis waren dus gelegen in verschillende zaken: de heerlijkheid van de tempel lag daarin dat hij</w:t>
      </w:r>
      <w:r>
        <w:rPr>
          <w:rFonts w:ascii="Times New Roman" w:hAnsi="Times New Roman"/>
          <w:sz w:val="24"/>
          <w:szCs w:val="24"/>
        </w:rPr>
        <w:t xml:space="preserve"> de ware </w:t>
      </w:r>
      <w:r w:rsidRPr="00121A2C">
        <w:rPr>
          <w:rFonts w:ascii="Times New Roman" w:hAnsi="Times New Roman"/>
          <w:sz w:val="24"/>
          <w:szCs w:val="24"/>
        </w:rPr>
        <w:t>vormen en wijzen van de eredienst bevatte</w:t>
      </w:r>
      <w:r>
        <w:rPr>
          <w:rFonts w:ascii="Times New Roman" w:hAnsi="Times New Roman"/>
          <w:sz w:val="24"/>
          <w:szCs w:val="24"/>
        </w:rPr>
        <w:t xml:space="preserve">, </w:t>
      </w:r>
      <w:r w:rsidRPr="00121A2C">
        <w:rPr>
          <w:rFonts w:ascii="Times New Roman" w:hAnsi="Times New Roman"/>
          <w:sz w:val="24"/>
          <w:szCs w:val="24"/>
        </w:rPr>
        <w:t>en de heerlijkheid van het huis des wouds van Libanon lag in zijn vele pilaren en dikke balken</w:t>
      </w:r>
      <w:r>
        <w:rPr>
          <w:rFonts w:ascii="Times New Roman" w:hAnsi="Times New Roman"/>
          <w:sz w:val="24"/>
          <w:szCs w:val="24"/>
        </w:rPr>
        <w:t xml:space="preserve">, </w:t>
      </w:r>
      <w:r w:rsidRPr="00121A2C">
        <w:rPr>
          <w:rFonts w:ascii="Times New Roman" w:hAnsi="Times New Roman"/>
          <w:sz w:val="24"/>
          <w:szCs w:val="24"/>
        </w:rPr>
        <w:t>waardoor het</w:t>
      </w:r>
      <w:r>
        <w:rPr>
          <w:rFonts w:ascii="Times New Roman" w:hAnsi="Times New Roman"/>
          <w:sz w:val="24"/>
          <w:szCs w:val="24"/>
        </w:rPr>
        <w:t xml:space="preserve">, </w:t>
      </w:r>
      <w:r w:rsidRPr="00121A2C">
        <w:rPr>
          <w:rFonts w:ascii="Times New Roman" w:hAnsi="Times New Roman"/>
          <w:sz w:val="24"/>
          <w:szCs w:val="24"/>
        </w:rPr>
        <w:t>onder goede behandeling</w:t>
      </w:r>
      <w:r>
        <w:rPr>
          <w:rFonts w:ascii="Times New Roman" w:hAnsi="Times New Roman"/>
          <w:sz w:val="24"/>
          <w:szCs w:val="24"/>
        </w:rPr>
        <w:t xml:space="preserve">, </w:t>
      </w:r>
      <w:r w:rsidRPr="00121A2C">
        <w:rPr>
          <w:rFonts w:ascii="Times New Roman" w:hAnsi="Times New Roman"/>
          <w:sz w:val="24"/>
          <w:szCs w:val="24"/>
        </w:rPr>
        <w:t>in staat was om die van Damascus te doen afdeinzen</w:t>
      </w:r>
      <w:r>
        <w:rPr>
          <w:rFonts w:ascii="Times New Roman" w:hAnsi="Times New Roman"/>
          <w:sz w:val="24"/>
          <w:szCs w:val="24"/>
        </w:rPr>
        <w:t xml:space="preserve">, </w:t>
      </w:r>
      <w:r w:rsidRPr="00121A2C">
        <w:rPr>
          <w:rFonts w:ascii="Times New Roman" w:hAnsi="Times New Roman"/>
          <w:sz w:val="24"/>
          <w:szCs w:val="24"/>
        </w:rPr>
        <w:t>wanneer zij het zouden beproeven om die eredienst ter aarde te werpen</w:t>
      </w:r>
      <w:r>
        <w:rPr>
          <w:rFonts w:ascii="Times New Roman" w:hAnsi="Times New Roman"/>
          <w:sz w:val="24"/>
          <w:szCs w:val="24"/>
        </w:rPr>
        <w:t>. E</w:t>
      </w:r>
      <w:r w:rsidRPr="00121A2C">
        <w:rPr>
          <w:rFonts w:ascii="Times New Roman" w:hAnsi="Times New Roman"/>
          <w:sz w:val="24"/>
          <w:szCs w:val="24"/>
        </w:rPr>
        <w:t>n zoals ik vroeger zei</w:t>
      </w:r>
      <w:r>
        <w:rPr>
          <w:rFonts w:ascii="Times New Roman" w:hAnsi="Times New Roman"/>
          <w:sz w:val="24"/>
          <w:szCs w:val="24"/>
        </w:rPr>
        <w:t xml:space="preserve">, </w:t>
      </w:r>
      <w:r w:rsidRPr="00121A2C">
        <w:rPr>
          <w:rFonts w:ascii="Times New Roman" w:hAnsi="Times New Roman"/>
          <w:sz w:val="24"/>
          <w:szCs w:val="24"/>
        </w:rPr>
        <w:t>deze pilaren waren welriekende pilaren</w:t>
      </w:r>
      <w:r>
        <w:rPr>
          <w:rFonts w:ascii="Times New Roman" w:hAnsi="Times New Roman"/>
          <w:sz w:val="24"/>
          <w:szCs w:val="24"/>
        </w:rPr>
        <w:t xml:space="preserve">, </w:t>
      </w:r>
      <w:r w:rsidRPr="00121A2C">
        <w:rPr>
          <w:rFonts w:ascii="Times New Roman" w:hAnsi="Times New Roman"/>
          <w:sz w:val="24"/>
          <w:szCs w:val="24"/>
        </w:rPr>
        <w:t>doordat zij gemaakt waren van cederhout</w:t>
      </w:r>
      <w:r>
        <w:rPr>
          <w:rFonts w:ascii="Times New Roman" w:hAnsi="Times New Roman"/>
          <w:sz w:val="24"/>
          <w:szCs w:val="24"/>
        </w:rPr>
        <w:t>, maar</w:t>
      </w:r>
      <w:r w:rsidRPr="00121A2C">
        <w:rPr>
          <w:rFonts w:ascii="Times New Roman" w:hAnsi="Times New Roman"/>
          <w:sz w:val="24"/>
          <w:szCs w:val="24"/>
        </w:rPr>
        <w:t xml:space="preserve"> wat gaf de vijand daar om</w:t>
      </w:r>
      <w:r>
        <w:rPr>
          <w:rFonts w:ascii="Times New Roman" w:hAnsi="Times New Roman"/>
          <w:sz w:val="24"/>
          <w:szCs w:val="24"/>
        </w:rPr>
        <w:t xml:space="preserve">, </w:t>
      </w:r>
      <w:r w:rsidRPr="00121A2C">
        <w:rPr>
          <w:rFonts w:ascii="Times New Roman" w:hAnsi="Times New Roman"/>
          <w:sz w:val="24"/>
          <w:szCs w:val="24"/>
        </w:rPr>
        <w:t>zij waren hem hinderlijk en aanstootgevend</w:t>
      </w:r>
      <w:r>
        <w:rPr>
          <w:rFonts w:ascii="Times New Roman" w:hAnsi="Times New Roman"/>
          <w:sz w:val="24"/>
          <w:szCs w:val="24"/>
        </w:rPr>
        <w:t xml:space="preserve">, </w:t>
      </w:r>
      <w:r w:rsidRPr="00121A2C">
        <w:rPr>
          <w:rFonts w:ascii="Times New Roman" w:hAnsi="Times New Roman"/>
          <w:sz w:val="24"/>
          <w:szCs w:val="24"/>
        </w:rPr>
        <w:t>doordat zij als een versterking tegenover hem geplaatst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venmin is er enige aanlokkelijkheid in gelegen voor Satan om de machtigen en geweldigen in de kerk in de woestijn met gunstige ogen gade te slaan vanwege de welriekende reuk van hun liefelijke genade gaven</w:t>
      </w:r>
      <w:r>
        <w:rPr>
          <w:rFonts w:ascii="Times New Roman" w:hAnsi="Times New Roman"/>
          <w:sz w:val="24"/>
          <w:szCs w:val="24"/>
        </w:rPr>
        <w:t xml:space="preserve">, </w:t>
      </w:r>
      <w:r w:rsidRPr="00121A2C">
        <w:rPr>
          <w:rFonts w:ascii="Times New Roman" w:hAnsi="Times New Roman"/>
          <w:sz w:val="24"/>
          <w:szCs w:val="24"/>
        </w:rPr>
        <w:t>wat zeg ik</w:t>
      </w:r>
      <w:r>
        <w:rPr>
          <w:rFonts w:ascii="Times New Roman" w:hAnsi="Times New Roman"/>
          <w:sz w:val="24"/>
          <w:szCs w:val="24"/>
        </w:rPr>
        <w:t xml:space="preserve">, </w:t>
      </w:r>
      <w:r w:rsidRPr="00121A2C">
        <w:rPr>
          <w:rFonts w:ascii="Times New Roman" w:hAnsi="Times New Roman"/>
          <w:sz w:val="24"/>
          <w:szCs w:val="24"/>
        </w:rPr>
        <w:t>beiden hij en zijn engelen spitsen zich er des te meer op om hen tegen te staan</w:t>
      </w:r>
      <w:r>
        <w:rPr>
          <w:rFonts w:ascii="Times New Roman" w:hAnsi="Times New Roman"/>
          <w:sz w:val="24"/>
          <w:szCs w:val="24"/>
        </w:rPr>
        <w:t xml:space="preserve">, </w:t>
      </w:r>
      <w:r w:rsidRPr="00121A2C">
        <w:rPr>
          <w:rFonts w:ascii="Times New Roman" w:hAnsi="Times New Roman"/>
          <w:sz w:val="24"/>
          <w:szCs w:val="24"/>
        </w:rPr>
        <w:t>omdat zij zo welriekend zijn. De cederen wonnen er dus niets bij</w:t>
      </w:r>
      <w:r>
        <w:rPr>
          <w:rFonts w:ascii="Times New Roman" w:hAnsi="Times New Roman"/>
          <w:sz w:val="24"/>
          <w:szCs w:val="24"/>
        </w:rPr>
        <w:t xml:space="preserve">, </w:t>
      </w:r>
      <w:r w:rsidRPr="00121A2C">
        <w:rPr>
          <w:rFonts w:ascii="Times New Roman" w:hAnsi="Times New Roman"/>
          <w:sz w:val="24"/>
          <w:szCs w:val="24"/>
        </w:rPr>
        <w:t>dat ze cederen waren</w:t>
      </w:r>
      <w:r>
        <w:rPr>
          <w:rFonts w:ascii="Times New Roman" w:hAnsi="Times New Roman"/>
          <w:sz w:val="24"/>
          <w:szCs w:val="24"/>
        </w:rPr>
        <w:t xml:space="preserve">, </w:t>
      </w:r>
      <w:r w:rsidRPr="00121A2C">
        <w:rPr>
          <w:rFonts w:ascii="Times New Roman" w:hAnsi="Times New Roman"/>
          <w:sz w:val="24"/>
          <w:szCs w:val="24"/>
        </w:rPr>
        <w:t>in de ogen van de barbaarse Heidenen</w:t>
      </w:r>
      <w:r>
        <w:rPr>
          <w:rFonts w:ascii="Times New Roman" w:hAnsi="Times New Roman"/>
          <w:sz w:val="24"/>
          <w:szCs w:val="24"/>
        </w:rPr>
        <w:t xml:space="preserve"> - </w:t>
      </w:r>
      <w:r w:rsidRPr="00121A2C">
        <w:rPr>
          <w:rFonts w:ascii="Times New Roman" w:hAnsi="Times New Roman"/>
          <w:sz w:val="24"/>
          <w:szCs w:val="24"/>
        </w:rPr>
        <w:t>want het was hen er om te doen om de cederen te verbranden</w:t>
      </w:r>
      <w:r>
        <w:rPr>
          <w:rFonts w:ascii="Times New Roman" w:hAnsi="Times New Roman"/>
          <w:sz w:val="24"/>
          <w:szCs w:val="24"/>
        </w:rPr>
        <w:t xml:space="preserve"> - </w:t>
      </w:r>
      <w:r w:rsidRPr="00121A2C">
        <w:rPr>
          <w:rFonts w:ascii="Times New Roman" w:hAnsi="Times New Roman"/>
          <w:sz w:val="24"/>
          <w:szCs w:val="24"/>
        </w:rPr>
        <w:t>gelijk de engelen of pilaren er niets</w:t>
      </w:r>
      <w:r>
        <w:rPr>
          <w:rFonts w:ascii="Times New Roman" w:hAnsi="Times New Roman"/>
          <w:sz w:val="24"/>
          <w:szCs w:val="24"/>
        </w:rPr>
        <w:t xml:space="preserve">, </w:t>
      </w:r>
      <w:r w:rsidRPr="00121A2C">
        <w:rPr>
          <w:rFonts w:ascii="Times New Roman" w:hAnsi="Times New Roman"/>
          <w:sz w:val="24"/>
          <w:szCs w:val="24"/>
        </w:rPr>
        <w:t>dat op gunst gelijkt</w:t>
      </w:r>
      <w:r>
        <w:rPr>
          <w:rFonts w:ascii="Times New Roman" w:hAnsi="Times New Roman"/>
          <w:sz w:val="24"/>
          <w:szCs w:val="24"/>
        </w:rPr>
        <w:t xml:space="preserve">, </w:t>
      </w:r>
      <w:r w:rsidRPr="00121A2C">
        <w:rPr>
          <w:rFonts w:ascii="Times New Roman" w:hAnsi="Times New Roman"/>
          <w:sz w:val="24"/>
          <w:szCs w:val="24"/>
        </w:rPr>
        <w:t xml:space="preserve">bij winnen in de ogen van de </w:t>
      </w:r>
      <w:r>
        <w:rPr>
          <w:rFonts w:ascii="Times New Roman" w:hAnsi="Times New Roman"/>
          <w:sz w:val="24"/>
          <w:szCs w:val="24"/>
        </w:rPr>
        <w:t xml:space="preserve">Antichrist, </w:t>
      </w:r>
      <w:r w:rsidRPr="00121A2C">
        <w:rPr>
          <w:rFonts w:ascii="Times New Roman" w:hAnsi="Times New Roman"/>
          <w:sz w:val="24"/>
          <w:szCs w:val="24"/>
        </w:rPr>
        <w:t>dat zij pilaren van en engelen voor de waarheid zijn. Ja</w:t>
      </w:r>
      <w:r>
        <w:rPr>
          <w:rFonts w:ascii="Times New Roman" w:hAnsi="Times New Roman"/>
          <w:sz w:val="24"/>
          <w:szCs w:val="24"/>
        </w:rPr>
        <w:t xml:space="preserve">, </w:t>
      </w:r>
      <w:r w:rsidRPr="00121A2C">
        <w:rPr>
          <w:rFonts w:ascii="Times New Roman" w:hAnsi="Times New Roman"/>
          <w:sz w:val="24"/>
          <w:szCs w:val="24"/>
        </w:rPr>
        <w:t>zij worden er zoveel te meer door hem om verafschuwd.</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Maar toch</w:t>
      </w:r>
      <w:r>
        <w:rPr>
          <w:rFonts w:ascii="Times New Roman" w:hAnsi="Times New Roman"/>
          <w:sz w:val="24"/>
          <w:szCs w:val="24"/>
        </w:rPr>
        <w:t xml:space="preserve">, </w:t>
      </w:r>
      <w:r w:rsidRPr="00121A2C">
        <w:rPr>
          <w:rFonts w:ascii="Times New Roman" w:hAnsi="Times New Roman"/>
          <w:sz w:val="24"/>
          <w:szCs w:val="24"/>
        </w:rPr>
        <w:t>zij zijn met dat al pilaren</w:t>
      </w:r>
      <w:r>
        <w:rPr>
          <w:rFonts w:ascii="Times New Roman" w:hAnsi="Times New Roman"/>
          <w:sz w:val="24"/>
          <w:szCs w:val="24"/>
        </w:rPr>
        <w:t xml:space="preserve">, </w:t>
      </w:r>
      <w:r w:rsidRPr="00121A2C">
        <w:rPr>
          <w:rFonts w:ascii="Times New Roman" w:hAnsi="Times New Roman"/>
          <w:sz w:val="24"/>
          <w:szCs w:val="24"/>
        </w:rPr>
        <w:t>ja pilaren voor de kerk in de woestijn</w:t>
      </w:r>
      <w:r>
        <w:rPr>
          <w:rFonts w:ascii="Times New Roman" w:hAnsi="Times New Roman"/>
          <w:sz w:val="24"/>
          <w:szCs w:val="24"/>
        </w:rPr>
        <w:t xml:space="preserve">, </w:t>
      </w:r>
      <w:r w:rsidRPr="00121A2C">
        <w:rPr>
          <w:rFonts w:ascii="Times New Roman" w:hAnsi="Times New Roman"/>
          <w:sz w:val="24"/>
          <w:szCs w:val="24"/>
        </w:rPr>
        <w:t>gelijk de andere pilaren waren in het huis des wouds van Libanon</w:t>
      </w:r>
      <w:r>
        <w:rPr>
          <w:rFonts w:ascii="Times New Roman" w:hAnsi="Times New Roman"/>
          <w:sz w:val="24"/>
          <w:szCs w:val="24"/>
        </w:rPr>
        <w:t xml:space="preserve">, </w:t>
      </w:r>
      <w:r w:rsidRPr="00121A2C">
        <w:rPr>
          <w:rFonts w:ascii="Times New Roman" w:hAnsi="Times New Roman"/>
          <w:sz w:val="24"/>
          <w:szCs w:val="24"/>
        </w:rPr>
        <w:t>en pilaren zullen zij daar blijven</w:t>
      </w:r>
      <w:r>
        <w:rPr>
          <w:rFonts w:ascii="Times New Roman" w:hAnsi="Times New Roman"/>
          <w:sz w:val="24"/>
          <w:szCs w:val="24"/>
        </w:rPr>
        <w:t xml:space="preserve">, </w:t>
      </w:r>
      <w:r w:rsidRPr="00121A2C">
        <w:rPr>
          <w:rFonts w:ascii="Times New Roman" w:hAnsi="Times New Roman"/>
          <w:sz w:val="24"/>
          <w:szCs w:val="24"/>
        </w:rPr>
        <w:t>dood en levend</w:t>
      </w:r>
      <w:r>
        <w:rPr>
          <w:rFonts w:ascii="Times New Roman" w:hAnsi="Times New Roman"/>
          <w:sz w:val="24"/>
          <w:szCs w:val="24"/>
        </w:rPr>
        <w:t xml:space="preserve">, </w:t>
      </w:r>
      <w:r w:rsidRPr="00121A2C">
        <w:rPr>
          <w:rFonts w:ascii="Times New Roman" w:hAnsi="Times New Roman"/>
          <w:sz w:val="24"/>
          <w:szCs w:val="24"/>
        </w:rPr>
        <w:t>wanneer de vijand gedaan heeft wat hij kan. De pilaren waren gezet in drie rijen</w:t>
      </w:r>
      <w:r>
        <w:rPr>
          <w:rFonts w:ascii="Times New Roman" w:hAnsi="Times New Roman"/>
          <w:sz w:val="24"/>
          <w:szCs w:val="24"/>
        </w:rPr>
        <w:t xml:space="preserve">, </w:t>
      </w:r>
      <w:r w:rsidRPr="00121A2C">
        <w:rPr>
          <w:rFonts w:ascii="Times New Roman" w:hAnsi="Times New Roman"/>
          <w:sz w:val="24"/>
          <w:szCs w:val="24"/>
        </w:rPr>
        <w:t>want daar komt het op uit wanneer vijf en veertig in rijen van vijftien gezet worden</w:t>
      </w:r>
      <w:r>
        <w:rPr>
          <w:rFonts w:ascii="Times New Roman" w:hAnsi="Times New Roman"/>
          <w:sz w:val="24"/>
          <w:szCs w:val="24"/>
        </w:rPr>
        <w:t>. E</w:t>
      </w:r>
      <w:r w:rsidRPr="00121A2C">
        <w:rPr>
          <w:rFonts w:ascii="Times New Roman" w:hAnsi="Times New Roman"/>
          <w:sz w:val="24"/>
          <w:szCs w:val="24"/>
        </w:rPr>
        <w:t>n zij waren gezet in drie rijen om te dragen. Ongetwijfeld had ook deze wijze van plaatsing betekenis. Maar</w:t>
      </w:r>
      <w:r>
        <w:rPr>
          <w:rFonts w:ascii="Times New Roman" w:hAnsi="Times New Roman"/>
          <w:sz w:val="24"/>
          <w:szCs w:val="24"/>
        </w:rPr>
        <w:t xml:space="preserve"> nogmaals,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deze pilaren</w:t>
      </w:r>
      <w:r>
        <w:rPr>
          <w:rFonts w:ascii="Times New Roman" w:hAnsi="Times New Roman"/>
          <w:sz w:val="24"/>
          <w:szCs w:val="24"/>
        </w:rPr>
        <w:t xml:space="preserve">, </w:t>
      </w:r>
      <w:r w:rsidRPr="00121A2C">
        <w:rPr>
          <w:rFonts w:ascii="Times New Roman" w:hAnsi="Times New Roman"/>
          <w:sz w:val="24"/>
          <w:szCs w:val="24"/>
        </w:rPr>
        <w:t>kunnen aldus in drie rijen in het huis des wouds van Libanon gezet of geplaatst zijn om te tonen</w:t>
      </w:r>
      <w:r>
        <w:rPr>
          <w:rFonts w:ascii="Times New Roman" w:hAnsi="Times New Roman"/>
          <w:sz w:val="24"/>
          <w:szCs w:val="24"/>
        </w:rPr>
        <w:t xml:space="preserve">, </w:t>
      </w:r>
      <w:r w:rsidRPr="00121A2C">
        <w:rPr>
          <w:rFonts w:ascii="Times New Roman" w:hAnsi="Times New Roman"/>
          <w:sz w:val="24"/>
          <w:szCs w:val="24"/>
        </w:rPr>
        <w:t>dat de drie ambten van Christus de grote zaken zijn</w:t>
      </w:r>
      <w:r>
        <w:rPr>
          <w:rFonts w:ascii="Times New Roman" w:hAnsi="Times New Roman"/>
          <w:sz w:val="24"/>
          <w:szCs w:val="24"/>
        </w:rPr>
        <w:t xml:space="preserve">, </w:t>
      </w:r>
      <w:r w:rsidRPr="00121A2C">
        <w:rPr>
          <w:rFonts w:ascii="Times New Roman" w:hAnsi="Times New Roman"/>
          <w:sz w:val="24"/>
          <w:szCs w:val="24"/>
        </w:rPr>
        <w:t xml:space="preserve">die de kerk in de woestijn moet ophouden voor de wereld.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drie ambten van Christus</w:t>
      </w:r>
      <w:r>
        <w:rPr>
          <w:rFonts w:ascii="Times New Roman" w:hAnsi="Times New Roman"/>
          <w:sz w:val="24"/>
          <w:szCs w:val="24"/>
        </w:rPr>
        <w:t xml:space="preserve">, </w:t>
      </w:r>
      <w:r w:rsidRPr="00121A2C">
        <w:rPr>
          <w:rFonts w:ascii="Times New Roman" w:hAnsi="Times New Roman"/>
          <w:sz w:val="24"/>
          <w:szCs w:val="24"/>
        </w:rPr>
        <w:t>dat zijn Zijn priesterlijk</w:t>
      </w:r>
      <w:r>
        <w:rPr>
          <w:rFonts w:ascii="Times New Roman" w:hAnsi="Times New Roman"/>
          <w:sz w:val="24"/>
          <w:szCs w:val="24"/>
        </w:rPr>
        <w:t xml:space="preserve">, </w:t>
      </w:r>
      <w:r w:rsidRPr="00121A2C">
        <w:rPr>
          <w:rFonts w:ascii="Times New Roman" w:hAnsi="Times New Roman"/>
          <w:sz w:val="24"/>
          <w:szCs w:val="24"/>
        </w:rPr>
        <w:t>Zijn profetisch en Zijn koninklijk ambt. Dat zijn zij</w:t>
      </w:r>
      <w:r>
        <w:rPr>
          <w:rFonts w:ascii="Times New Roman" w:hAnsi="Times New Roman"/>
          <w:sz w:val="24"/>
          <w:szCs w:val="24"/>
        </w:rPr>
        <w:t xml:space="preserve">, waarin </w:t>
      </w:r>
      <w:r w:rsidRPr="00121A2C">
        <w:rPr>
          <w:rFonts w:ascii="Times New Roman" w:hAnsi="Times New Roman"/>
          <w:sz w:val="24"/>
          <w:szCs w:val="24"/>
        </w:rPr>
        <w:t>de luister van God en de zaligheid der kerk het meest onmiddellijk zijn betrokken</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de meeste tegenstand hebben ondervonden van de duivel en zijn engelen. Alle ketterijen</w:t>
      </w:r>
      <w:r>
        <w:rPr>
          <w:rFonts w:ascii="Times New Roman" w:hAnsi="Times New Roman"/>
          <w:sz w:val="24"/>
          <w:szCs w:val="24"/>
        </w:rPr>
        <w:t xml:space="preserve">, </w:t>
      </w:r>
      <w:r w:rsidRPr="00121A2C">
        <w:rPr>
          <w:rFonts w:ascii="Times New Roman" w:hAnsi="Times New Roman"/>
          <w:sz w:val="24"/>
          <w:szCs w:val="24"/>
        </w:rPr>
        <w:t>dwalingen en misleidingen</w:t>
      </w:r>
      <w:r>
        <w:rPr>
          <w:rFonts w:ascii="Times New Roman" w:hAnsi="Times New Roman"/>
          <w:sz w:val="24"/>
          <w:szCs w:val="24"/>
        </w:rPr>
        <w:t xml:space="preserve">, </w:t>
      </w:r>
      <w:r w:rsidRPr="00121A2C">
        <w:rPr>
          <w:rFonts w:ascii="Times New Roman" w:hAnsi="Times New Roman"/>
          <w:sz w:val="24"/>
          <w:szCs w:val="24"/>
        </w:rPr>
        <w:t xml:space="preserve">door welke </w:t>
      </w:r>
      <w:r>
        <w:rPr>
          <w:rFonts w:ascii="Times New Roman" w:hAnsi="Times New Roman"/>
          <w:sz w:val="24"/>
          <w:szCs w:val="24"/>
        </w:rPr>
        <w:t>Christus'</w:t>
      </w:r>
      <w:r w:rsidRPr="00121A2C">
        <w:rPr>
          <w:rFonts w:ascii="Times New Roman" w:hAnsi="Times New Roman"/>
          <w:sz w:val="24"/>
          <w:szCs w:val="24"/>
        </w:rPr>
        <w:t xml:space="preserve"> kerk is aangevallen geworden in alle eeuwen</w:t>
      </w:r>
      <w:r>
        <w:rPr>
          <w:rFonts w:ascii="Times New Roman" w:hAnsi="Times New Roman"/>
          <w:sz w:val="24"/>
          <w:szCs w:val="24"/>
        </w:rPr>
        <w:t xml:space="preserve">, </w:t>
      </w:r>
      <w:r w:rsidRPr="00121A2C">
        <w:rPr>
          <w:rFonts w:ascii="Times New Roman" w:hAnsi="Times New Roman"/>
          <w:sz w:val="24"/>
          <w:szCs w:val="24"/>
        </w:rPr>
        <w:t>hebben zich gericht tegen een</w:t>
      </w:r>
      <w:r>
        <w:rPr>
          <w:rFonts w:ascii="Times New Roman" w:hAnsi="Times New Roman"/>
          <w:sz w:val="24"/>
          <w:szCs w:val="24"/>
        </w:rPr>
        <w:t xml:space="preserve"> van deze </w:t>
      </w:r>
      <w:r w:rsidRPr="00121A2C">
        <w:rPr>
          <w:rFonts w:ascii="Times New Roman" w:hAnsi="Times New Roman"/>
          <w:sz w:val="24"/>
          <w:szCs w:val="24"/>
        </w:rPr>
        <w:t>of tegen die allen.</w:t>
      </w:r>
      <w:r>
        <w:rPr>
          <w:rFonts w:ascii="Times New Roman" w:hAnsi="Times New Roman"/>
          <w:sz w:val="24"/>
          <w:szCs w:val="24"/>
        </w:rPr>
        <w:t xml:space="preserve"> Openb. </w:t>
      </w:r>
      <w:r w:rsidRPr="00121A2C">
        <w:rPr>
          <w:rFonts w:ascii="Times New Roman" w:hAnsi="Times New Roman"/>
          <w:sz w:val="24"/>
          <w:szCs w:val="24"/>
        </w:rPr>
        <w:t>16:13</w:t>
      </w:r>
      <w:r>
        <w:rPr>
          <w:rFonts w:ascii="Times New Roman" w:hAnsi="Times New Roman"/>
          <w:sz w:val="24"/>
          <w:szCs w:val="24"/>
        </w:rPr>
        <w:t xml:space="preserve">, </w:t>
      </w:r>
      <w:r w:rsidRPr="00121A2C">
        <w:rPr>
          <w:rFonts w:ascii="Times New Roman" w:hAnsi="Times New Roman"/>
          <w:sz w:val="24"/>
          <w:szCs w:val="24"/>
        </w:rPr>
        <w:t>16. Christus is priester om Zijn kerk zalig te maken</w:t>
      </w:r>
      <w:r>
        <w:rPr>
          <w:rFonts w:ascii="Times New Roman" w:hAnsi="Times New Roman"/>
          <w:sz w:val="24"/>
          <w:szCs w:val="24"/>
        </w:rPr>
        <w:t xml:space="preserve">, </w:t>
      </w:r>
      <w:r w:rsidRPr="00121A2C">
        <w:rPr>
          <w:rFonts w:ascii="Times New Roman" w:hAnsi="Times New Roman"/>
          <w:sz w:val="24"/>
          <w:szCs w:val="24"/>
        </w:rPr>
        <w:t>profeet om haar te eren</w:t>
      </w:r>
      <w:r>
        <w:rPr>
          <w:rFonts w:ascii="Times New Roman" w:hAnsi="Times New Roman"/>
          <w:sz w:val="24"/>
          <w:szCs w:val="24"/>
        </w:rPr>
        <w:t xml:space="preserve">, </w:t>
      </w:r>
      <w:r w:rsidRPr="00121A2C">
        <w:rPr>
          <w:rFonts w:ascii="Times New Roman" w:hAnsi="Times New Roman"/>
          <w:sz w:val="24"/>
          <w:szCs w:val="24"/>
        </w:rPr>
        <w:t xml:space="preserve">en koning om haar te regeren Jesaja 33:22. Maar dit kan de </w:t>
      </w:r>
      <w:r>
        <w:rPr>
          <w:rFonts w:ascii="Times New Roman" w:hAnsi="Times New Roman"/>
          <w:sz w:val="24"/>
          <w:szCs w:val="24"/>
        </w:rPr>
        <w:t>Antichrist</w:t>
      </w:r>
      <w:r w:rsidRPr="00121A2C">
        <w:rPr>
          <w:rFonts w:ascii="Times New Roman" w:hAnsi="Times New Roman"/>
          <w:sz w:val="24"/>
          <w:szCs w:val="24"/>
        </w:rPr>
        <w:t xml:space="preserve"> niet uitstaan</w:t>
      </w:r>
      <w:r>
        <w:rPr>
          <w:rFonts w:ascii="Times New Roman" w:hAnsi="Times New Roman"/>
          <w:sz w:val="24"/>
          <w:szCs w:val="24"/>
        </w:rPr>
        <w:t xml:space="preserve">, </w:t>
      </w:r>
      <w:r w:rsidRPr="00121A2C">
        <w:rPr>
          <w:rFonts w:ascii="Times New Roman" w:hAnsi="Times New Roman"/>
          <w:sz w:val="24"/>
          <w:szCs w:val="24"/>
        </w:rPr>
        <w:t>daarom tracht hij zelf op de troon te komen</w:t>
      </w:r>
      <w:r>
        <w:rPr>
          <w:rFonts w:ascii="Times New Roman" w:hAnsi="Times New Roman"/>
          <w:sz w:val="24"/>
          <w:szCs w:val="24"/>
        </w:rPr>
        <w:t xml:space="preserve">, </w:t>
      </w:r>
      <w:r w:rsidRPr="00121A2C">
        <w:rPr>
          <w:rFonts w:ascii="Times New Roman" w:hAnsi="Times New Roman"/>
          <w:sz w:val="24"/>
          <w:szCs w:val="24"/>
        </w:rPr>
        <w:t>en te handelen alsof hij boven alles was</w:t>
      </w:r>
      <w:r>
        <w:rPr>
          <w:rFonts w:ascii="Times New Roman" w:hAnsi="Times New Roman"/>
          <w:sz w:val="24"/>
          <w:szCs w:val="24"/>
        </w:rPr>
        <w:t xml:space="preserve">, </w:t>
      </w:r>
      <w:r w:rsidRPr="00121A2C">
        <w:rPr>
          <w:rFonts w:ascii="Times New Roman" w:hAnsi="Times New Roman"/>
          <w:sz w:val="24"/>
          <w:szCs w:val="24"/>
        </w:rPr>
        <w:t>wat God genaamd wordt</w:t>
      </w:r>
      <w:r>
        <w:rPr>
          <w:rFonts w:ascii="Times New Roman" w:hAnsi="Times New Roman"/>
          <w:sz w:val="24"/>
          <w:szCs w:val="24"/>
        </w:rPr>
        <w:t xml:space="preserve">, </w:t>
      </w:r>
      <w:r w:rsidRPr="00121A2C">
        <w:rPr>
          <w:rFonts w:ascii="Times New Roman" w:hAnsi="Times New Roman"/>
          <w:sz w:val="24"/>
          <w:szCs w:val="24"/>
        </w:rPr>
        <w:t xml:space="preserve">of dat wordt aanbeden. 2 </w:t>
      </w:r>
      <w:r>
        <w:rPr>
          <w:rFonts w:ascii="Times New Roman" w:hAnsi="Times New Roman"/>
          <w:sz w:val="24"/>
          <w:szCs w:val="24"/>
        </w:rPr>
        <w:t>Thess.</w:t>
      </w:r>
      <w:r w:rsidRPr="00121A2C">
        <w:rPr>
          <w:rFonts w:ascii="Times New Roman" w:hAnsi="Times New Roman"/>
          <w:sz w:val="24"/>
          <w:szCs w:val="24"/>
        </w:rPr>
        <w:t xml:space="preserve"> 2:3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Openb. </w:t>
      </w:r>
      <w:r w:rsidRPr="00121A2C">
        <w:rPr>
          <w:rFonts w:ascii="Times New Roman" w:hAnsi="Times New Roman"/>
          <w:sz w:val="24"/>
          <w:szCs w:val="24"/>
        </w:rPr>
        <w:t>19:19</w:t>
      </w:r>
      <w:r>
        <w:rPr>
          <w:rFonts w:ascii="Times New Roman" w:hAnsi="Times New Roman"/>
          <w:sz w:val="24"/>
          <w:szCs w:val="24"/>
        </w:rPr>
        <w:t xml:space="preserve"> - </w:t>
      </w:r>
      <w:r w:rsidRPr="00121A2C">
        <w:rPr>
          <w:rFonts w:ascii="Times New Roman" w:hAnsi="Times New Roman"/>
          <w:sz w:val="24"/>
          <w:szCs w:val="24"/>
        </w:rPr>
        <w:t xml:space="preserve">21.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zie! hier zijn pilaren in drie rijen</w:t>
      </w:r>
      <w:r>
        <w:rPr>
          <w:rFonts w:ascii="Times New Roman" w:hAnsi="Times New Roman"/>
          <w:sz w:val="24"/>
          <w:szCs w:val="24"/>
        </w:rPr>
        <w:t xml:space="preserve">, </w:t>
      </w:r>
      <w:r w:rsidRPr="00121A2C">
        <w:rPr>
          <w:rFonts w:ascii="Times New Roman" w:hAnsi="Times New Roman"/>
          <w:sz w:val="24"/>
          <w:szCs w:val="24"/>
        </w:rPr>
        <w:t>machtige pilaren om Christus voor de wereld en tegen alle valsheid en bedrog omhoog te houden in deze Zijn ambten. Vijftien in een rij</w:t>
      </w:r>
      <w:r>
        <w:rPr>
          <w:rFonts w:ascii="Times New Roman" w:hAnsi="Times New Roman"/>
          <w:sz w:val="24"/>
          <w:szCs w:val="24"/>
        </w:rPr>
        <w:t xml:space="preserve">, </w:t>
      </w:r>
      <w:r w:rsidRPr="00121A2C">
        <w:rPr>
          <w:rFonts w:ascii="Times New Roman" w:hAnsi="Times New Roman"/>
          <w:sz w:val="24"/>
          <w:szCs w:val="24"/>
        </w:rPr>
        <w:t>ik kan niet verder zeggen dan ik zien kan</w:t>
      </w:r>
      <w:r>
        <w:rPr>
          <w:rFonts w:ascii="Times New Roman" w:hAnsi="Times New Roman"/>
          <w:sz w:val="24"/>
          <w:szCs w:val="24"/>
        </w:rPr>
        <w:t xml:space="preserve">, </w:t>
      </w:r>
      <w:r w:rsidRPr="00121A2C">
        <w:rPr>
          <w:rFonts w:ascii="Times New Roman" w:hAnsi="Times New Roman"/>
          <w:sz w:val="24"/>
          <w:szCs w:val="24"/>
        </w:rPr>
        <w:t>wat het getal van vijftien betekent weet ik niet</w:t>
      </w:r>
      <w:r>
        <w:rPr>
          <w:rFonts w:ascii="Times New Roman" w:hAnsi="Times New Roman"/>
          <w:sz w:val="24"/>
          <w:szCs w:val="24"/>
        </w:rPr>
        <w:t xml:space="preserve">, </w:t>
      </w:r>
      <w:r w:rsidRPr="00121A2C">
        <w:rPr>
          <w:rFonts w:ascii="Times New Roman" w:hAnsi="Times New Roman"/>
          <w:sz w:val="24"/>
          <w:szCs w:val="24"/>
        </w:rPr>
        <w:t>God is wijzer dan de mens</w:t>
      </w:r>
      <w:r>
        <w:rPr>
          <w:rFonts w:ascii="Times New Roman" w:hAnsi="Times New Roman"/>
          <w:sz w:val="24"/>
          <w:szCs w:val="24"/>
        </w:rPr>
        <w:t>, maar</w:t>
      </w:r>
      <w:r w:rsidRPr="00121A2C">
        <w:rPr>
          <w:rFonts w:ascii="Times New Roman" w:hAnsi="Times New Roman"/>
          <w:sz w:val="24"/>
          <w:szCs w:val="24"/>
        </w:rPr>
        <w:t xml:space="preserve"> toch dunkt mij</w:t>
      </w:r>
      <w:r>
        <w:rPr>
          <w:rFonts w:ascii="Times New Roman" w:hAnsi="Times New Roman"/>
          <w:sz w:val="24"/>
          <w:szCs w:val="24"/>
        </w:rPr>
        <w:t xml:space="preserve">, </w:t>
      </w:r>
      <w:r w:rsidRPr="00121A2C">
        <w:rPr>
          <w:rFonts w:ascii="Times New Roman" w:hAnsi="Times New Roman"/>
          <w:sz w:val="24"/>
          <w:szCs w:val="24"/>
        </w:rPr>
        <w:t xml:space="preserve">dat deze wijze van plaatsing een overblijfsel moet betekenen.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Veronderstel bij voorbeeld dat de eerste drie</w:t>
      </w:r>
      <w:r>
        <w:rPr>
          <w:rFonts w:ascii="Times New Roman" w:hAnsi="Times New Roman"/>
          <w:sz w:val="24"/>
          <w:szCs w:val="24"/>
        </w:rPr>
        <w:t xml:space="preserve">, </w:t>
      </w:r>
      <w:r w:rsidRPr="00121A2C">
        <w:rPr>
          <w:rFonts w:ascii="Times New Roman" w:hAnsi="Times New Roman"/>
          <w:sz w:val="24"/>
          <w:szCs w:val="24"/>
        </w:rPr>
        <w:t>waar de vijand bij aankomt</w:t>
      </w:r>
      <w:r>
        <w:rPr>
          <w:rFonts w:ascii="Times New Roman" w:hAnsi="Times New Roman"/>
          <w:sz w:val="24"/>
          <w:szCs w:val="24"/>
        </w:rPr>
        <w:t xml:space="preserve">, </w:t>
      </w:r>
      <w:r w:rsidRPr="00121A2C">
        <w:rPr>
          <w:rFonts w:ascii="Times New Roman" w:hAnsi="Times New Roman"/>
          <w:sz w:val="24"/>
          <w:szCs w:val="24"/>
        </w:rPr>
        <w:t>door hun handen vernield worden</w:t>
      </w:r>
      <w:r>
        <w:rPr>
          <w:rFonts w:ascii="Times New Roman" w:hAnsi="Times New Roman"/>
          <w:sz w:val="24"/>
          <w:szCs w:val="24"/>
        </w:rPr>
        <w:t xml:space="preserve">, </w:t>
      </w:r>
      <w:r w:rsidRPr="00121A2C">
        <w:rPr>
          <w:rFonts w:ascii="Times New Roman" w:hAnsi="Times New Roman"/>
          <w:sz w:val="24"/>
          <w:szCs w:val="24"/>
        </w:rPr>
        <w:t>dan zijn er nog drie maal veertien achter de hand</w:t>
      </w:r>
      <w:r>
        <w:rPr>
          <w:rFonts w:ascii="Times New Roman" w:hAnsi="Times New Roman"/>
          <w:sz w:val="24"/>
          <w:szCs w:val="24"/>
        </w:rPr>
        <w:t xml:space="preserve">, </w:t>
      </w:r>
      <w:r w:rsidRPr="00121A2C">
        <w:rPr>
          <w:rFonts w:ascii="Times New Roman" w:hAnsi="Times New Roman"/>
          <w:sz w:val="24"/>
          <w:szCs w:val="24"/>
        </w:rPr>
        <w:t>veronderstel weer</w:t>
      </w:r>
      <w:r>
        <w:rPr>
          <w:rFonts w:ascii="Times New Roman" w:hAnsi="Times New Roman"/>
          <w:sz w:val="24"/>
          <w:szCs w:val="24"/>
        </w:rPr>
        <w:t xml:space="preserve">, </w:t>
      </w:r>
      <w:r w:rsidRPr="00121A2C">
        <w:rPr>
          <w:rFonts w:ascii="Times New Roman" w:hAnsi="Times New Roman"/>
          <w:sz w:val="24"/>
          <w:szCs w:val="24"/>
        </w:rPr>
        <w:t>dat zij met de volgende drie op dezelfde wijze handelen</w:t>
      </w:r>
      <w:r>
        <w:rPr>
          <w:rFonts w:ascii="Times New Roman" w:hAnsi="Times New Roman"/>
          <w:sz w:val="24"/>
          <w:szCs w:val="24"/>
        </w:rPr>
        <w:t xml:space="preserve">, </w:t>
      </w:r>
      <w:r w:rsidRPr="00121A2C">
        <w:rPr>
          <w:rFonts w:ascii="Times New Roman" w:hAnsi="Times New Roman"/>
          <w:sz w:val="24"/>
          <w:szCs w:val="24"/>
        </w:rPr>
        <w:t>dan is er toch nog een overblijfsel. Toen de goddeloze Izébel gedaan had wat zij kon tegen de geteisterde kerk van haar tijd</w:t>
      </w:r>
      <w:r>
        <w:rPr>
          <w:rFonts w:ascii="Times New Roman" w:hAnsi="Times New Roman"/>
          <w:sz w:val="24"/>
          <w:szCs w:val="24"/>
        </w:rPr>
        <w:t xml:space="preserve">, </w:t>
      </w:r>
      <w:r w:rsidRPr="00121A2C">
        <w:rPr>
          <w:rFonts w:ascii="Times New Roman" w:hAnsi="Times New Roman"/>
          <w:sz w:val="24"/>
          <w:szCs w:val="24"/>
        </w:rPr>
        <w:t>was er toch nog een overblijfsel overgelaten</w:t>
      </w:r>
      <w:r>
        <w:rPr>
          <w:rFonts w:ascii="Times New Roman" w:hAnsi="Times New Roman"/>
          <w:sz w:val="24"/>
          <w:szCs w:val="24"/>
        </w:rPr>
        <w:t xml:space="preserve">, </w:t>
      </w:r>
      <w:r w:rsidRPr="00121A2C">
        <w:rPr>
          <w:rFonts w:ascii="Times New Roman" w:hAnsi="Times New Roman"/>
          <w:sz w:val="24"/>
          <w:szCs w:val="24"/>
        </w:rPr>
        <w:t>een overblijfsel van zeven duizend</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was </w:t>
      </w:r>
      <w:r w:rsidRPr="00121A2C">
        <w:rPr>
          <w:rFonts w:ascii="Times New Roman" w:hAnsi="Times New Roman"/>
          <w:sz w:val="24"/>
          <w:szCs w:val="24"/>
        </w:rPr>
        <w:t xml:space="preserve">aanbidders van God waren. </w:t>
      </w:r>
      <w:r>
        <w:rPr>
          <w:rFonts w:ascii="Times New Roman" w:hAnsi="Times New Roman"/>
          <w:sz w:val="24"/>
          <w:szCs w:val="24"/>
        </w:rPr>
        <w:t>1 Kon.</w:t>
      </w:r>
      <w:r w:rsidRPr="00121A2C">
        <w:rPr>
          <w:rFonts w:ascii="Times New Roman" w:hAnsi="Times New Roman"/>
          <w:sz w:val="24"/>
          <w:szCs w:val="24"/>
        </w:rPr>
        <w:t xml:space="preserve"> 19:18</w:t>
      </w:r>
      <w:r>
        <w:rPr>
          <w:rFonts w:ascii="Times New Roman" w:hAnsi="Times New Roman"/>
          <w:sz w:val="24"/>
          <w:szCs w:val="24"/>
        </w:rPr>
        <w:t>, Rom.</w:t>
      </w:r>
      <w:r w:rsidRPr="00121A2C">
        <w:rPr>
          <w:rFonts w:ascii="Times New Roman" w:hAnsi="Times New Roman"/>
          <w:sz w:val="24"/>
          <w:szCs w:val="24"/>
        </w:rPr>
        <w:t xml:space="preserve"> 11:4. Steeds wanneer de </w:t>
      </w:r>
      <w:r>
        <w:rPr>
          <w:rFonts w:ascii="Times New Roman" w:hAnsi="Times New Roman"/>
          <w:sz w:val="24"/>
          <w:szCs w:val="24"/>
        </w:rPr>
        <w:t>Antichrist</w:t>
      </w:r>
      <w:r w:rsidRPr="00121A2C">
        <w:rPr>
          <w:rFonts w:ascii="Times New Roman" w:hAnsi="Times New Roman"/>
          <w:sz w:val="24"/>
          <w:szCs w:val="24"/>
        </w:rPr>
        <w:t xml:space="preserve"> zijn invallen deed op de kerk in de woestijn</w:t>
      </w:r>
      <w:r>
        <w:rPr>
          <w:rFonts w:ascii="Times New Roman" w:hAnsi="Times New Roman"/>
          <w:sz w:val="24"/>
          <w:szCs w:val="24"/>
        </w:rPr>
        <w:t xml:space="preserve">, </w:t>
      </w:r>
      <w:r w:rsidRPr="00121A2C">
        <w:rPr>
          <w:rFonts w:ascii="Times New Roman" w:hAnsi="Times New Roman"/>
          <w:sz w:val="24"/>
          <w:szCs w:val="24"/>
        </w:rPr>
        <w:t>om te doden</w:t>
      </w:r>
      <w:r>
        <w:rPr>
          <w:rFonts w:ascii="Times New Roman" w:hAnsi="Times New Roman"/>
          <w:sz w:val="24"/>
          <w:szCs w:val="24"/>
        </w:rPr>
        <w:t xml:space="preserve">, </w:t>
      </w:r>
      <w:r w:rsidRPr="00121A2C">
        <w:rPr>
          <w:rFonts w:ascii="Times New Roman" w:hAnsi="Times New Roman"/>
          <w:sz w:val="24"/>
          <w:szCs w:val="24"/>
        </w:rPr>
        <w:t>af te houwen en te verderven</w:t>
      </w:r>
      <w:r>
        <w:rPr>
          <w:rFonts w:ascii="Times New Roman" w:hAnsi="Times New Roman"/>
          <w:sz w:val="24"/>
          <w:szCs w:val="24"/>
        </w:rPr>
        <w:t xml:space="preserve">, </w:t>
      </w:r>
      <w:r w:rsidRPr="00121A2C">
        <w:rPr>
          <w:rFonts w:ascii="Times New Roman" w:hAnsi="Times New Roman"/>
          <w:sz w:val="24"/>
          <w:szCs w:val="24"/>
        </w:rPr>
        <w:t>bleven er nog enigen van de pilaren staan</w:t>
      </w:r>
      <w:r>
        <w:rPr>
          <w:rFonts w:ascii="Times New Roman" w:hAnsi="Times New Roman"/>
          <w:sz w:val="24"/>
          <w:szCs w:val="24"/>
        </w:rPr>
        <w:t xml:space="preserve">, </w:t>
      </w:r>
      <w:r w:rsidRPr="00121A2C">
        <w:rPr>
          <w:rFonts w:ascii="Times New Roman" w:hAnsi="Times New Roman"/>
          <w:sz w:val="24"/>
          <w:szCs w:val="24"/>
        </w:rPr>
        <w:t>zij werden niet allen in het vuur verbrand of neer gehouwen</w:t>
      </w:r>
      <w:r>
        <w:rPr>
          <w:rFonts w:ascii="Times New Roman" w:hAnsi="Times New Roman"/>
          <w:sz w:val="24"/>
          <w:szCs w:val="24"/>
        </w:rPr>
        <w:t>. Z</w:t>
      </w:r>
      <w:r w:rsidRPr="00121A2C">
        <w:rPr>
          <w:rFonts w:ascii="Times New Roman" w:hAnsi="Times New Roman"/>
          <w:sz w:val="24"/>
          <w:szCs w:val="24"/>
        </w:rPr>
        <w:t xml:space="preserve">ij zeiden inderdaad: </w:t>
      </w:r>
      <w:r>
        <w:rPr>
          <w:rFonts w:ascii="Times New Roman" w:hAnsi="Times New Roman"/>
          <w:sz w:val="24"/>
          <w:szCs w:val="24"/>
        </w:rPr>
        <w:t>"</w:t>
      </w:r>
      <w:r w:rsidRPr="00121A2C">
        <w:rPr>
          <w:rFonts w:ascii="Times New Roman" w:hAnsi="Times New Roman"/>
          <w:sz w:val="24"/>
          <w:szCs w:val="24"/>
        </w:rPr>
        <w:t>Komt</w:t>
      </w:r>
      <w:r>
        <w:rPr>
          <w:rFonts w:ascii="Times New Roman" w:hAnsi="Times New Roman"/>
          <w:sz w:val="24"/>
          <w:szCs w:val="24"/>
        </w:rPr>
        <w:t xml:space="preserve">, </w:t>
      </w:r>
      <w:r w:rsidRPr="00121A2C">
        <w:rPr>
          <w:rFonts w:ascii="Times New Roman" w:hAnsi="Times New Roman"/>
          <w:sz w:val="24"/>
          <w:szCs w:val="24"/>
        </w:rPr>
        <w:t>en laat ons hen uitroeien</w:t>
      </w:r>
      <w:r>
        <w:rPr>
          <w:rFonts w:ascii="Times New Roman" w:hAnsi="Times New Roman"/>
          <w:sz w:val="24"/>
          <w:szCs w:val="24"/>
        </w:rPr>
        <w:t xml:space="preserve">, </w:t>
      </w:r>
      <w:r w:rsidRPr="00121A2C">
        <w:rPr>
          <w:rFonts w:ascii="Times New Roman" w:hAnsi="Times New Roman"/>
          <w:sz w:val="24"/>
          <w:szCs w:val="24"/>
        </w:rPr>
        <w:t>dat zij geen volk meer zijn</w:t>
      </w:r>
      <w:r>
        <w:rPr>
          <w:rFonts w:ascii="Times New Roman" w:hAnsi="Times New Roman"/>
          <w:sz w:val="24"/>
          <w:szCs w:val="24"/>
        </w:rPr>
        <w:t xml:space="preserve">, </w:t>
      </w:r>
      <w:r w:rsidRPr="00121A2C">
        <w:rPr>
          <w:rFonts w:ascii="Times New Roman" w:hAnsi="Times New Roman"/>
          <w:sz w:val="24"/>
          <w:szCs w:val="24"/>
        </w:rPr>
        <w:t>dat aan de naam Israëls niet meer gedacht worde.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83:4. Maar wat toen?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Er is onderscheid tussen zeggen en doen</w:t>
      </w:r>
      <w:r>
        <w:rPr>
          <w:rFonts w:ascii="Times New Roman" w:hAnsi="Times New Roman"/>
          <w:sz w:val="24"/>
          <w:szCs w:val="24"/>
        </w:rPr>
        <w:t xml:space="preserve">, </w:t>
      </w:r>
      <w:r w:rsidRPr="00121A2C">
        <w:rPr>
          <w:rFonts w:ascii="Times New Roman" w:hAnsi="Times New Roman"/>
          <w:sz w:val="24"/>
          <w:szCs w:val="24"/>
        </w:rPr>
        <w:t>omdat het braambos brandde daarom werd het nog niet verteerd</w:t>
      </w:r>
      <w:r>
        <w:rPr>
          <w:rFonts w:ascii="Times New Roman" w:hAnsi="Times New Roman"/>
          <w:sz w:val="24"/>
          <w:szCs w:val="24"/>
        </w:rPr>
        <w:t xml:space="preserve">, </w:t>
      </w:r>
      <w:r w:rsidRPr="00121A2C">
        <w:rPr>
          <w:rFonts w:ascii="Times New Roman" w:hAnsi="Times New Roman"/>
          <w:sz w:val="24"/>
          <w:szCs w:val="24"/>
        </w:rPr>
        <w:t>de kerk zal niet verteerd worden</w:t>
      </w:r>
      <w:r>
        <w:rPr>
          <w:rFonts w:ascii="Times New Roman" w:hAnsi="Times New Roman"/>
          <w:sz w:val="24"/>
          <w:szCs w:val="24"/>
        </w:rPr>
        <w:t xml:space="preserve">, </w:t>
      </w:r>
      <w:r w:rsidRPr="00121A2C">
        <w:rPr>
          <w:rFonts w:ascii="Times New Roman" w:hAnsi="Times New Roman"/>
          <w:sz w:val="24"/>
          <w:szCs w:val="24"/>
        </w:rPr>
        <w:t>al is het ook</w:t>
      </w:r>
      <w:r>
        <w:rPr>
          <w:rFonts w:ascii="Times New Roman" w:hAnsi="Times New Roman"/>
          <w:sz w:val="24"/>
          <w:szCs w:val="24"/>
        </w:rPr>
        <w:t xml:space="preserve">, </w:t>
      </w:r>
      <w:r w:rsidRPr="00121A2C">
        <w:rPr>
          <w:rFonts w:ascii="Times New Roman" w:hAnsi="Times New Roman"/>
          <w:sz w:val="24"/>
          <w:szCs w:val="24"/>
        </w:rPr>
        <w:t>dat ze geteisterd wordt</w:t>
      </w:r>
      <w:r>
        <w:rPr>
          <w:rFonts w:ascii="Times New Roman" w:hAnsi="Times New Roman"/>
          <w:sz w:val="24"/>
          <w:szCs w:val="24"/>
        </w:rPr>
        <w:t xml:space="preserve">. Ex. </w:t>
      </w:r>
      <w:r w:rsidRPr="00121A2C">
        <w:rPr>
          <w:rFonts w:ascii="Times New Roman" w:hAnsi="Times New Roman"/>
          <w:sz w:val="24"/>
          <w:szCs w:val="24"/>
        </w:rPr>
        <w:t>3:3</w:t>
      </w:r>
      <w:r>
        <w:rPr>
          <w:rFonts w:ascii="Times New Roman" w:hAnsi="Times New Roman"/>
          <w:sz w:val="24"/>
          <w:szCs w:val="24"/>
        </w:rPr>
        <w:t>. E</w:t>
      </w:r>
      <w:r w:rsidRPr="00121A2C">
        <w:rPr>
          <w:rFonts w:ascii="Times New Roman" w:hAnsi="Times New Roman"/>
          <w:sz w:val="24"/>
          <w:szCs w:val="24"/>
        </w:rPr>
        <w:t>n de reden is deze: omdat God nog zijn vijftienen heeft</w:t>
      </w:r>
      <w:r>
        <w:rPr>
          <w:rFonts w:ascii="Times New Roman" w:hAnsi="Times New Roman"/>
          <w:sz w:val="24"/>
          <w:szCs w:val="24"/>
        </w:rPr>
        <w:t xml:space="preserve">,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als Abel valt door de hand van Kaïn</w:t>
      </w:r>
      <w:r>
        <w:rPr>
          <w:rFonts w:ascii="Times New Roman" w:hAnsi="Times New Roman"/>
          <w:sz w:val="24"/>
          <w:szCs w:val="24"/>
        </w:rPr>
        <w:t xml:space="preserve">, </w:t>
      </w:r>
      <w:r w:rsidRPr="00121A2C">
        <w:rPr>
          <w:rFonts w:ascii="Times New Roman" w:hAnsi="Times New Roman"/>
          <w:sz w:val="24"/>
          <w:szCs w:val="24"/>
        </w:rPr>
        <w:t>wordt Seth in zijn plaats gesteld</w:t>
      </w:r>
      <w:r>
        <w:rPr>
          <w:rFonts w:ascii="Times New Roman" w:hAnsi="Times New Roman"/>
          <w:sz w:val="24"/>
          <w:szCs w:val="24"/>
        </w:rPr>
        <w:t xml:space="preserve">, </w:t>
      </w:r>
      <w:r w:rsidRPr="00121A2C">
        <w:rPr>
          <w:rFonts w:ascii="Times New Roman" w:hAnsi="Times New Roman"/>
          <w:sz w:val="24"/>
          <w:szCs w:val="24"/>
        </w:rPr>
        <w:t>Genesis 4:25</w:t>
      </w:r>
      <w:r>
        <w:rPr>
          <w:rFonts w:ascii="Times New Roman" w:hAnsi="Times New Roman"/>
          <w:sz w:val="24"/>
          <w:szCs w:val="24"/>
        </w:rPr>
        <w:t xml:space="preserve">, </w:t>
      </w:r>
      <w:r w:rsidRPr="00121A2C">
        <w:rPr>
          <w:rFonts w:ascii="Times New Roman" w:hAnsi="Times New Roman"/>
          <w:sz w:val="24"/>
          <w:szCs w:val="24"/>
        </w:rPr>
        <w:t>als Mozes weggenomen wordt</w:t>
      </w:r>
      <w:r>
        <w:rPr>
          <w:rFonts w:ascii="Times New Roman" w:hAnsi="Times New Roman"/>
          <w:sz w:val="24"/>
          <w:szCs w:val="24"/>
        </w:rPr>
        <w:t xml:space="preserve">, </w:t>
      </w:r>
      <w:r w:rsidRPr="00121A2C">
        <w:rPr>
          <w:rFonts w:ascii="Times New Roman" w:hAnsi="Times New Roman"/>
          <w:sz w:val="24"/>
          <w:szCs w:val="24"/>
        </w:rPr>
        <w:t>volgt Jozua hem op</w:t>
      </w:r>
      <w:r>
        <w:rPr>
          <w:rFonts w:ascii="Times New Roman" w:hAnsi="Times New Roman"/>
          <w:sz w:val="24"/>
          <w:szCs w:val="24"/>
        </w:rPr>
        <w:t xml:space="preserve">, </w:t>
      </w:r>
      <w:r w:rsidRPr="00121A2C">
        <w:rPr>
          <w:rFonts w:ascii="Times New Roman" w:hAnsi="Times New Roman"/>
          <w:sz w:val="24"/>
          <w:szCs w:val="24"/>
        </w:rPr>
        <w:t>Jozua 1:2</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en als de duivel Judas de nek breekt</w:t>
      </w:r>
      <w:r>
        <w:rPr>
          <w:rFonts w:ascii="Times New Roman" w:hAnsi="Times New Roman"/>
          <w:sz w:val="24"/>
          <w:szCs w:val="24"/>
        </w:rPr>
        <w:t xml:space="preserve">, </w:t>
      </w:r>
      <w:r w:rsidRPr="00121A2C">
        <w:rPr>
          <w:rFonts w:ascii="Times New Roman" w:hAnsi="Times New Roman"/>
          <w:sz w:val="24"/>
          <w:szCs w:val="24"/>
        </w:rPr>
        <w:t xml:space="preserve">staat Matthias gereed om zijn ambt te aanvaarden. </w:t>
      </w:r>
      <w:r>
        <w:rPr>
          <w:rFonts w:ascii="Times New Roman" w:hAnsi="Times New Roman"/>
          <w:sz w:val="24"/>
          <w:szCs w:val="24"/>
        </w:rPr>
        <w:t>Hand.</w:t>
      </w:r>
      <w:r w:rsidRPr="00121A2C">
        <w:rPr>
          <w:rFonts w:ascii="Times New Roman" w:hAnsi="Times New Roman"/>
          <w:sz w:val="24"/>
          <w:szCs w:val="24"/>
        </w:rPr>
        <w:t xml:space="preserve"> 1:16</w:t>
      </w:r>
      <w:r>
        <w:rPr>
          <w:rFonts w:ascii="Times New Roman" w:hAnsi="Times New Roman"/>
          <w:sz w:val="24"/>
          <w:szCs w:val="24"/>
        </w:rPr>
        <w:t xml:space="preserve"> - </w:t>
      </w:r>
      <w:r w:rsidRPr="00121A2C">
        <w:rPr>
          <w:rFonts w:ascii="Times New Roman" w:hAnsi="Times New Roman"/>
          <w:sz w:val="24"/>
          <w:szCs w:val="24"/>
        </w:rPr>
        <w:t>26</w:t>
      </w:r>
      <w:r>
        <w:rPr>
          <w:rFonts w:ascii="Times New Roman" w:hAnsi="Times New Roman"/>
          <w:sz w:val="24"/>
          <w:szCs w:val="24"/>
        </w:rPr>
        <w:t>. G</w:t>
      </w:r>
      <w:r w:rsidRPr="00121A2C">
        <w:rPr>
          <w:rFonts w:ascii="Times New Roman" w:hAnsi="Times New Roman"/>
          <w:sz w:val="24"/>
          <w:szCs w:val="24"/>
        </w:rPr>
        <w:t>od heeft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een opvolging van pilaren in Zijn huis</w:t>
      </w:r>
      <w:r>
        <w:rPr>
          <w:rFonts w:ascii="Times New Roman" w:hAnsi="Times New Roman"/>
          <w:sz w:val="24"/>
          <w:szCs w:val="24"/>
        </w:rPr>
        <w:t xml:space="preserve">, </w:t>
      </w:r>
      <w:r w:rsidRPr="00121A2C">
        <w:rPr>
          <w:rFonts w:ascii="Times New Roman" w:hAnsi="Times New Roman"/>
          <w:sz w:val="24"/>
          <w:szCs w:val="24"/>
        </w:rPr>
        <w:t xml:space="preserve">Hij behoudt Zich een overblijfsel voor.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Dan is er dunkt mij nog iets</w:t>
      </w:r>
      <w:r>
        <w:rPr>
          <w:rFonts w:ascii="Times New Roman" w:hAnsi="Times New Roman"/>
          <w:sz w:val="24"/>
          <w:szCs w:val="24"/>
        </w:rPr>
        <w:t>. E</w:t>
      </w:r>
      <w:r w:rsidRPr="00121A2C">
        <w:rPr>
          <w:rFonts w:ascii="Times New Roman" w:hAnsi="Times New Roman"/>
          <w:sz w:val="24"/>
          <w:szCs w:val="24"/>
        </w:rPr>
        <w:t>r waren vijf en veertig pilaren</w:t>
      </w:r>
      <w:r>
        <w:rPr>
          <w:rFonts w:ascii="Times New Roman" w:hAnsi="Times New Roman"/>
          <w:sz w:val="24"/>
          <w:szCs w:val="24"/>
        </w:rPr>
        <w:t xml:space="preserve">, </w:t>
      </w:r>
      <w:r w:rsidRPr="00121A2C">
        <w:rPr>
          <w:rFonts w:ascii="Times New Roman" w:hAnsi="Times New Roman"/>
          <w:sz w:val="24"/>
          <w:szCs w:val="24"/>
        </w:rPr>
        <w:t>en daarnaast vier rijen van pilaren</w:t>
      </w:r>
      <w:r>
        <w:rPr>
          <w:rFonts w:ascii="Times New Roman" w:hAnsi="Times New Roman"/>
          <w:sz w:val="24"/>
          <w:szCs w:val="24"/>
        </w:rPr>
        <w:t xml:space="preserve">, </w:t>
      </w:r>
      <w:r w:rsidRPr="00121A2C">
        <w:rPr>
          <w:rFonts w:ascii="Times New Roman" w:hAnsi="Times New Roman"/>
          <w:sz w:val="24"/>
          <w:szCs w:val="24"/>
        </w:rPr>
        <w:t>en dit alles om een onzichtbare last te dragen</w:t>
      </w:r>
      <w:r>
        <w:rPr>
          <w:rFonts w:ascii="Times New Roman" w:hAnsi="Times New Roman"/>
          <w:sz w:val="24"/>
          <w:szCs w:val="24"/>
        </w:rPr>
        <w:t xml:space="preserve">, </w:t>
      </w:r>
      <w:r w:rsidRPr="00121A2C">
        <w:rPr>
          <w:rFonts w:ascii="Times New Roman" w:hAnsi="Times New Roman"/>
          <w:sz w:val="24"/>
          <w:szCs w:val="24"/>
        </w:rPr>
        <w:t>want wij lezen van niets op de pilaren dan de hemelen en het dak</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dat moet dienen om te tonen</w:t>
      </w:r>
      <w:r>
        <w:rPr>
          <w:rFonts w:ascii="Times New Roman" w:hAnsi="Times New Roman"/>
          <w:sz w:val="24"/>
          <w:szCs w:val="24"/>
        </w:rPr>
        <w:t xml:space="preserve">, </w:t>
      </w:r>
      <w:r w:rsidRPr="00121A2C">
        <w:rPr>
          <w:rFonts w:ascii="Times New Roman" w:hAnsi="Times New Roman"/>
          <w:sz w:val="24"/>
          <w:szCs w:val="24"/>
        </w:rPr>
        <w:t>dat het onmogelijk is voor een vleselijk hart om een bevatting te krijgen van het gewicht</w:t>
      </w:r>
      <w:r>
        <w:rPr>
          <w:rFonts w:ascii="Times New Roman" w:hAnsi="Times New Roman"/>
          <w:sz w:val="24"/>
          <w:szCs w:val="24"/>
        </w:rPr>
        <w:t xml:space="preserve">, </w:t>
      </w:r>
      <w:r w:rsidRPr="00121A2C">
        <w:rPr>
          <w:rFonts w:ascii="Times New Roman" w:hAnsi="Times New Roman"/>
          <w:sz w:val="24"/>
          <w:szCs w:val="24"/>
        </w:rPr>
        <w:t>dat de waarheid legt op het geweten van een gelovige</w:t>
      </w:r>
      <w:r>
        <w:rPr>
          <w:rFonts w:ascii="Times New Roman" w:hAnsi="Times New Roman"/>
          <w:sz w:val="24"/>
          <w:szCs w:val="24"/>
        </w:rPr>
        <w:t>. Z</w:t>
      </w:r>
      <w:r w:rsidRPr="00121A2C">
        <w:rPr>
          <w:rFonts w:ascii="Times New Roman" w:hAnsi="Times New Roman"/>
          <w:sz w:val="24"/>
          <w:szCs w:val="24"/>
        </w:rPr>
        <w:t>ij zien</w:t>
      </w:r>
      <w:r>
        <w:rPr>
          <w:rFonts w:ascii="Times New Roman" w:hAnsi="Times New Roman"/>
          <w:sz w:val="24"/>
          <w:szCs w:val="24"/>
        </w:rPr>
        <w:t xml:space="preserve">, </w:t>
      </w:r>
      <w:r w:rsidRPr="00121A2C">
        <w:rPr>
          <w:rFonts w:ascii="Times New Roman" w:hAnsi="Times New Roman"/>
          <w:sz w:val="24"/>
          <w:szCs w:val="24"/>
        </w:rPr>
        <w:t>helaas! niets</w:t>
      </w:r>
      <w:r>
        <w:rPr>
          <w:rFonts w:ascii="Times New Roman" w:hAnsi="Times New Roman"/>
          <w:sz w:val="24"/>
          <w:szCs w:val="24"/>
        </w:rPr>
        <w:t xml:space="preserve">, </w:t>
      </w:r>
      <w:r w:rsidRPr="00121A2C">
        <w:rPr>
          <w:rFonts w:ascii="Times New Roman" w:hAnsi="Times New Roman"/>
          <w:sz w:val="24"/>
          <w:szCs w:val="24"/>
        </w:rPr>
        <w:t>volstrekt niets dan een balk</w:t>
      </w:r>
      <w:r>
        <w:rPr>
          <w:rFonts w:ascii="Times New Roman" w:hAnsi="Times New Roman"/>
          <w:sz w:val="24"/>
          <w:szCs w:val="24"/>
        </w:rPr>
        <w:t xml:space="preserve">, </w:t>
      </w:r>
      <w:r w:rsidRPr="00121A2C">
        <w:rPr>
          <w:rFonts w:ascii="Times New Roman" w:hAnsi="Times New Roman"/>
          <w:sz w:val="24"/>
          <w:szCs w:val="24"/>
        </w:rPr>
        <w:t>een waarheid</w:t>
      </w:r>
      <w:r>
        <w:rPr>
          <w:rFonts w:ascii="Times New Roman" w:hAnsi="Times New Roman"/>
          <w:sz w:val="24"/>
          <w:szCs w:val="24"/>
        </w:rPr>
        <w:t>, bent u</w:t>
      </w:r>
      <w:r w:rsidRPr="00121A2C">
        <w:rPr>
          <w:rFonts w:ascii="Times New Roman" w:hAnsi="Times New Roman"/>
          <w:sz w:val="24"/>
          <w:szCs w:val="24"/>
        </w:rPr>
        <w:t xml:space="preserve"> zulke dwazen</w:t>
      </w:r>
      <w:r>
        <w:rPr>
          <w:rFonts w:ascii="Times New Roman" w:hAnsi="Times New Roman"/>
          <w:sz w:val="24"/>
          <w:szCs w:val="24"/>
        </w:rPr>
        <w:t xml:space="preserve">, </w:t>
      </w:r>
      <w:r w:rsidRPr="00121A2C">
        <w:rPr>
          <w:rFonts w:ascii="Times New Roman" w:hAnsi="Times New Roman"/>
          <w:sz w:val="24"/>
          <w:szCs w:val="24"/>
        </w:rPr>
        <w:t>zeggen zij</w:t>
      </w:r>
      <w:r>
        <w:rPr>
          <w:rFonts w:ascii="Times New Roman" w:hAnsi="Times New Roman"/>
          <w:sz w:val="24"/>
          <w:szCs w:val="24"/>
        </w:rPr>
        <w:t xml:space="preserve">, </w:t>
      </w:r>
      <w:r w:rsidRPr="00121A2C">
        <w:rPr>
          <w:rFonts w:ascii="Times New Roman" w:hAnsi="Times New Roman"/>
          <w:sz w:val="24"/>
          <w:szCs w:val="24"/>
        </w:rPr>
        <w:t>om daar te staan te zuchten en te steunen om die te dragen en op te houden</w:t>
      </w:r>
      <w:r>
        <w:rPr>
          <w:rFonts w:ascii="Times New Roman" w:hAnsi="Times New Roman"/>
          <w:sz w:val="24"/>
          <w:szCs w:val="24"/>
        </w:rPr>
        <w:t xml:space="preserve">, </w:t>
      </w:r>
      <w:r w:rsidRPr="00121A2C">
        <w:rPr>
          <w:rFonts w:ascii="Times New Roman" w:hAnsi="Times New Roman"/>
          <w:sz w:val="24"/>
          <w:szCs w:val="24"/>
        </w:rPr>
        <w:t>wat zit daarin</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zien niet het gewicht</w:t>
      </w:r>
      <w:r>
        <w:rPr>
          <w:rFonts w:ascii="Times New Roman" w:hAnsi="Times New Roman"/>
          <w:sz w:val="24"/>
          <w:szCs w:val="24"/>
        </w:rPr>
        <w:t xml:space="preserve">, </w:t>
      </w:r>
      <w:r w:rsidRPr="00121A2C">
        <w:rPr>
          <w:rFonts w:ascii="Times New Roman" w:hAnsi="Times New Roman"/>
          <w:sz w:val="24"/>
          <w:szCs w:val="24"/>
        </w:rPr>
        <w:t>de heerlijkheid</w:t>
      </w:r>
      <w:r>
        <w:rPr>
          <w:rFonts w:ascii="Times New Roman" w:hAnsi="Times New Roman"/>
          <w:sz w:val="24"/>
          <w:szCs w:val="24"/>
        </w:rPr>
        <w:t xml:space="preserve">, </w:t>
      </w:r>
      <w:r w:rsidRPr="00121A2C">
        <w:rPr>
          <w:rFonts w:ascii="Times New Roman" w:hAnsi="Times New Roman"/>
          <w:sz w:val="24"/>
          <w:szCs w:val="24"/>
        </w:rPr>
        <w:t>het gewicht der heerlijkheid</w:t>
      </w:r>
      <w:r>
        <w:rPr>
          <w:rFonts w:ascii="Times New Roman" w:hAnsi="Times New Roman"/>
          <w:sz w:val="24"/>
          <w:szCs w:val="24"/>
        </w:rPr>
        <w:t xml:space="preserve">, </w:t>
      </w:r>
      <w:r w:rsidRPr="00121A2C">
        <w:rPr>
          <w:rFonts w:ascii="Times New Roman" w:hAnsi="Times New Roman"/>
          <w:sz w:val="24"/>
          <w:szCs w:val="24"/>
        </w:rPr>
        <w:t xml:space="preserve">die er gelegen is in een </w:t>
      </w:r>
      <w:r>
        <w:rPr>
          <w:rFonts w:ascii="Times New Roman" w:hAnsi="Times New Roman"/>
          <w:sz w:val="24"/>
          <w:szCs w:val="24"/>
        </w:rPr>
        <w:t>Goddelijk</w:t>
      </w:r>
      <w:r w:rsidRPr="00121A2C">
        <w:rPr>
          <w:rFonts w:ascii="Times New Roman" w:hAnsi="Times New Roman"/>
          <w:sz w:val="24"/>
          <w:szCs w:val="24"/>
        </w:rPr>
        <w:t>e waarheid</w:t>
      </w:r>
      <w:r>
        <w:rPr>
          <w:rFonts w:ascii="Times New Roman" w:hAnsi="Times New Roman"/>
          <w:sz w:val="24"/>
          <w:szCs w:val="24"/>
        </w:rPr>
        <w:t xml:space="preserve">, </w:t>
      </w:r>
      <w:r w:rsidRPr="00121A2C">
        <w:rPr>
          <w:rFonts w:ascii="Times New Roman" w:hAnsi="Times New Roman"/>
          <w:sz w:val="24"/>
          <w:szCs w:val="24"/>
        </w:rPr>
        <w:t>en daarom lachen zij hen uit</w:t>
      </w:r>
      <w:r>
        <w:rPr>
          <w:rFonts w:ascii="Times New Roman" w:hAnsi="Times New Roman"/>
          <w:sz w:val="24"/>
          <w:szCs w:val="24"/>
        </w:rPr>
        <w:t xml:space="preserve">, </w:t>
      </w:r>
      <w:r w:rsidRPr="00121A2C">
        <w:rPr>
          <w:rFonts w:ascii="Times New Roman" w:hAnsi="Times New Roman"/>
          <w:sz w:val="24"/>
          <w:szCs w:val="24"/>
        </w:rPr>
        <w:t>die het de moeite waard rekenen om er zoveel om te verduren om die te ondersteunen en er voor te waken</w:t>
      </w:r>
      <w:r>
        <w:rPr>
          <w:rFonts w:ascii="Times New Roman" w:hAnsi="Times New Roman"/>
          <w:sz w:val="24"/>
          <w:szCs w:val="24"/>
        </w:rPr>
        <w:t xml:space="preserve">, </w:t>
      </w:r>
      <w:r w:rsidRPr="00121A2C">
        <w:rPr>
          <w:rFonts w:ascii="Times New Roman" w:hAnsi="Times New Roman"/>
          <w:sz w:val="24"/>
          <w:szCs w:val="24"/>
        </w:rPr>
        <w:t>dat zij niet ter aarde valt</w:t>
      </w:r>
      <w:r>
        <w:rPr>
          <w:rFonts w:ascii="Times New Roman" w:hAnsi="Times New Roman"/>
          <w:sz w:val="24"/>
          <w:szCs w:val="24"/>
        </w:rPr>
        <w:t>. G</w:t>
      </w:r>
      <w:r w:rsidRPr="00121A2C">
        <w:rPr>
          <w:rFonts w:ascii="Times New Roman" w:hAnsi="Times New Roman"/>
          <w:sz w:val="24"/>
          <w:szCs w:val="24"/>
        </w:rPr>
        <w:t>rote pilaren en balken</w:t>
      </w:r>
      <w:r>
        <w:rPr>
          <w:rFonts w:ascii="Times New Roman" w:hAnsi="Times New Roman"/>
          <w:sz w:val="24"/>
          <w:szCs w:val="24"/>
        </w:rPr>
        <w:t xml:space="preserve">, </w:t>
      </w:r>
      <w:r w:rsidRPr="00121A2C">
        <w:rPr>
          <w:rFonts w:ascii="Times New Roman" w:hAnsi="Times New Roman"/>
          <w:sz w:val="24"/>
          <w:szCs w:val="24"/>
        </w:rPr>
        <w:t>grote heiligen en grote waarheden zijn er in de kerk van God in de woestijn</w:t>
      </w:r>
      <w:r>
        <w:rPr>
          <w:rFonts w:ascii="Times New Roman" w:hAnsi="Times New Roman"/>
          <w:sz w:val="24"/>
          <w:szCs w:val="24"/>
        </w:rPr>
        <w:t xml:space="preserve">, </w:t>
      </w:r>
      <w:r w:rsidRPr="00121A2C">
        <w:rPr>
          <w:rFonts w:ascii="Times New Roman" w:hAnsi="Times New Roman"/>
          <w:sz w:val="24"/>
          <w:szCs w:val="24"/>
        </w:rPr>
        <w:t xml:space="preserve">en de balken liggen op de pilaren of de waarheid op de heiligen.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tabernakel en de ark moesten voorheen gedragen worden op de schouders van mensen</w:t>
      </w:r>
      <w:r>
        <w:rPr>
          <w:rFonts w:ascii="Times New Roman" w:hAnsi="Times New Roman"/>
          <w:sz w:val="24"/>
          <w:szCs w:val="24"/>
        </w:rPr>
        <w:t xml:space="preserve">, </w:t>
      </w:r>
      <w:r w:rsidRPr="00121A2C">
        <w:rPr>
          <w:rFonts w:ascii="Times New Roman" w:hAnsi="Times New Roman"/>
          <w:sz w:val="24"/>
          <w:szCs w:val="24"/>
        </w:rPr>
        <w:t>evenals deze grote balken gedragen worden door deze pilaren</w:t>
      </w:r>
      <w:r>
        <w:rPr>
          <w:rFonts w:ascii="Times New Roman" w:hAnsi="Times New Roman"/>
          <w:sz w:val="24"/>
          <w:szCs w:val="24"/>
        </w:rPr>
        <w:t>. E</w:t>
      </w:r>
      <w:r w:rsidRPr="00121A2C">
        <w:rPr>
          <w:rFonts w:ascii="Times New Roman" w:hAnsi="Times New Roman"/>
          <w:sz w:val="24"/>
          <w:szCs w:val="24"/>
        </w:rPr>
        <w:t>n gelijk deze tabernakel en deze ark her</w:t>
      </w:r>
      <w:r>
        <w:rPr>
          <w:rFonts w:ascii="Times New Roman" w:hAnsi="Times New Roman"/>
          <w:sz w:val="24"/>
          <w:szCs w:val="24"/>
        </w:rPr>
        <w:t xml:space="preserve"> - </w:t>
      </w:r>
      <w:r w:rsidRPr="00121A2C">
        <w:rPr>
          <w:rFonts w:ascii="Times New Roman" w:hAnsi="Times New Roman"/>
          <w:sz w:val="24"/>
          <w:szCs w:val="24"/>
        </w:rPr>
        <w:t>en derwaarts moesten worden gevoerd</w:t>
      </w:r>
      <w:r>
        <w:rPr>
          <w:rFonts w:ascii="Times New Roman" w:hAnsi="Times New Roman"/>
          <w:sz w:val="24"/>
          <w:szCs w:val="24"/>
        </w:rPr>
        <w:t xml:space="preserve">, </w:t>
      </w:r>
      <w:r w:rsidRPr="00121A2C">
        <w:rPr>
          <w:rFonts w:ascii="Times New Roman" w:hAnsi="Times New Roman"/>
          <w:sz w:val="24"/>
          <w:szCs w:val="24"/>
        </w:rPr>
        <w:t>volgens de aanwijzing van God</w:t>
      </w:r>
      <w:r>
        <w:rPr>
          <w:rFonts w:ascii="Times New Roman" w:hAnsi="Times New Roman"/>
          <w:sz w:val="24"/>
          <w:szCs w:val="24"/>
        </w:rPr>
        <w:t xml:space="preserve">, </w:t>
      </w:r>
      <w:r w:rsidRPr="00121A2C">
        <w:rPr>
          <w:rFonts w:ascii="Times New Roman" w:hAnsi="Times New Roman"/>
          <w:sz w:val="24"/>
          <w:szCs w:val="24"/>
        </w:rPr>
        <w:t>zo moesten deze balken door deze pilaren gedragen en ondersteund worden</w:t>
      </w:r>
      <w:r>
        <w:rPr>
          <w:rFonts w:ascii="Times New Roman" w:hAnsi="Times New Roman"/>
          <w:sz w:val="24"/>
          <w:szCs w:val="24"/>
        </w:rPr>
        <w:t xml:space="preserve">, </w:t>
      </w:r>
      <w:r w:rsidRPr="00121A2C">
        <w:rPr>
          <w:rFonts w:ascii="Times New Roman" w:hAnsi="Times New Roman"/>
          <w:sz w:val="24"/>
          <w:szCs w:val="24"/>
        </w:rPr>
        <w:t>opdat daardoor het huis bij elkaar gehouden worden</w:t>
      </w:r>
      <w:r>
        <w:rPr>
          <w:rFonts w:ascii="Times New Roman" w:hAnsi="Times New Roman"/>
          <w:sz w:val="24"/>
          <w:szCs w:val="24"/>
        </w:rPr>
        <w:t xml:space="preserve">, </w:t>
      </w:r>
      <w:r w:rsidRPr="00121A2C">
        <w:rPr>
          <w:rFonts w:ascii="Times New Roman" w:hAnsi="Times New Roman"/>
          <w:sz w:val="24"/>
          <w:szCs w:val="24"/>
        </w:rPr>
        <w:t>eenvormig blijven en vaststaan mocht</w:t>
      </w:r>
      <w:r>
        <w:rPr>
          <w:rFonts w:ascii="Times New Roman" w:hAnsi="Times New Roman"/>
          <w:sz w:val="24"/>
          <w:szCs w:val="24"/>
        </w:rPr>
        <w:t xml:space="preserve">, </w:t>
      </w:r>
      <w:r w:rsidRPr="00121A2C">
        <w:rPr>
          <w:rFonts w:ascii="Times New Roman" w:hAnsi="Times New Roman"/>
          <w:sz w:val="24"/>
          <w:szCs w:val="24"/>
        </w:rPr>
        <w:t xml:space="preserve">in weerwil van wind en storm. </w:t>
      </w:r>
    </w:p>
    <w:p w:rsidR="00E50744" w:rsidRDefault="00E50744" w:rsidP="00006D98">
      <w:pPr>
        <w:spacing w:after="0"/>
        <w:jc w:val="both"/>
        <w:rPr>
          <w:rFonts w:ascii="Times New Roman" w:hAnsi="Times New Roman"/>
          <w:sz w:val="24"/>
          <w:szCs w:val="24"/>
        </w:rPr>
      </w:pPr>
    </w:p>
    <w:p w:rsidR="00E50744" w:rsidRDefault="00E50744" w:rsidP="002B7C4B">
      <w:pPr>
        <w:spacing w:after="0"/>
        <w:jc w:val="center"/>
        <w:rPr>
          <w:rFonts w:ascii="Times New Roman" w:hAnsi="Times New Roman"/>
          <w:sz w:val="24"/>
          <w:szCs w:val="24"/>
        </w:rPr>
      </w:pPr>
      <w:r w:rsidRPr="00121A2C">
        <w:rPr>
          <w:rFonts w:ascii="Times New Roman" w:hAnsi="Times New Roman"/>
          <w:sz w:val="24"/>
          <w:szCs w:val="24"/>
        </w:rPr>
        <w:t>HOOFDSTUK 5.</w:t>
      </w:r>
    </w:p>
    <w:p w:rsidR="00E50744" w:rsidRDefault="00E50744" w:rsidP="002B7C4B">
      <w:pPr>
        <w:spacing w:after="0"/>
        <w:jc w:val="center"/>
        <w:rPr>
          <w:rFonts w:ascii="Times New Roman" w:hAnsi="Times New Roman"/>
          <w:sz w:val="24"/>
          <w:szCs w:val="24"/>
        </w:rPr>
      </w:pPr>
    </w:p>
    <w:p w:rsidR="00E50744" w:rsidRDefault="00E50744" w:rsidP="002B7C4B">
      <w:pPr>
        <w:spacing w:after="0"/>
        <w:jc w:val="center"/>
        <w:rPr>
          <w:rFonts w:ascii="Times New Roman" w:hAnsi="Times New Roman"/>
          <w:sz w:val="24"/>
          <w:szCs w:val="24"/>
        </w:rPr>
      </w:pPr>
      <w:r w:rsidRPr="00121A2C">
        <w:rPr>
          <w:rFonts w:ascii="Times New Roman" w:hAnsi="Times New Roman"/>
          <w:sz w:val="24"/>
          <w:szCs w:val="24"/>
        </w:rPr>
        <w:t>VAN DE VENSTERS IN HET HUIS DES WOUDS VAN LIBANON.</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Het huis des wouds van Libanon had vele vensters: </w:t>
      </w:r>
      <w:r>
        <w:rPr>
          <w:rFonts w:ascii="Times New Roman" w:hAnsi="Times New Roman"/>
          <w:sz w:val="24"/>
          <w:szCs w:val="24"/>
        </w:rPr>
        <w:t>"</w:t>
      </w:r>
      <w:r w:rsidRPr="00121A2C">
        <w:rPr>
          <w:rFonts w:ascii="Times New Roman" w:hAnsi="Times New Roman"/>
          <w:sz w:val="24"/>
          <w:szCs w:val="24"/>
        </w:rPr>
        <w:t>Er waren drie rijen van uitzichten</w:t>
      </w:r>
      <w:r>
        <w:rPr>
          <w:rFonts w:ascii="Times New Roman" w:hAnsi="Times New Roman"/>
          <w:sz w:val="24"/>
          <w:szCs w:val="24"/>
        </w:rPr>
        <w:t xml:space="preserve">, </w:t>
      </w:r>
      <w:r w:rsidRPr="00121A2C">
        <w:rPr>
          <w:rFonts w:ascii="Times New Roman" w:hAnsi="Times New Roman"/>
          <w:sz w:val="24"/>
          <w:szCs w:val="24"/>
        </w:rPr>
        <w:t>dat het een venster was over het andere venster</w:t>
      </w:r>
      <w:r>
        <w:rPr>
          <w:rFonts w:ascii="Times New Roman" w:hAnsi="Times New Roman"/>
          <w:sz w:val="24"/>
          <w:szCs w:val="24"/>
        </w:rPr>
        <w:t xml:space="preserve">, </w:t>
      </w:r>
      <w:r w:rsidRPr="00121A2C">
        <w:rPr>
          <w:rFonts w:ascii="Times New Roman" w:hAnsi="Times New Roman"/>
          <w:sz w:val="24"/>
          <w:szCs w:val="24"/>
        </w:rPr>
        <w:t>in drie orden</w:t>
      </w:r>
      <w:r>
        <w:rPr>
          <w:rFonts w:ascii="Times New Roman" w:hAnsi="Times New Roman"/>
          <w:sz w:val="24"/>
          <w:szCs w:val="24"/>
        </w:rPr>
        <w:t>," 1 Kon.</w:t>
      </w:r>
      <w:r w:rsidRPr="00121A2C">
        <w:rPr>
          <w:rFonts w:ascii="Times New Roman" w:hAnsi="Times New Roman"/>
          <w:sz w:val="24"/>
          <w:szCs w:val="24"/>
        </w:rPr>
        <w:t xml:space="preserve"> 7:4. Vensters dienen om het licht naar binnen te laten en het oog de gelegenheid te geven om te zien naar voorwerpen op een afstand van het huis</w:t>
      </w:r>
      <w:r>
        <w:rPr>
          <w:rFonts w:ascii="Times New Roman" w:hAnsi="Times New Roman"/>
          <w:sz w:val="24"/>
          <w:szCs w:val="24"/>
        </w:rPr>
        <w:t xml:space="preserve">, </w:t>
      </w:r>
      <w:r w:rsidRPr="00121A2C">
        <w:rPr>
          <w:rFonts w:ascii="Times New Roman" w:hAnsi="Times New Roman"/>
          <w:sz w:val="24"/>
          <w:szCs w:val="24"/>
        </w:rPr>
        <w:t>en van hen</w:t>
      </w:r>
      <w:r>
        <w:rPr>
          <w:rFonts w:ascii="Times New Roman" w:hAnsi="Times New Roman"/>
          <w:sz w:val="24"/>
          <w:szCs w:val="24"/>
        </w:rPr>
        <w:t xml:space="preserve">, </w:t>
      </w:r>
      <w:r w:rsidRPr="00121A2C">
        <w:rPr>
          <w:rFonts w:ascii="Times New Roman" w:hAnsi="Times New Roman"/>
          <w:sz w:val="24"/>
          <w:szCs w:val="24"/>
        </w:rPr>
        <w:t>die daarin zijn. De vensters alhier zijn voorstellingen van het Woord van God</w:t>
      </w:r>
      <w:r>
        <w:rPr>
          <w:rFonts w:ascii="Times New Roman" w:hAnsi="Times New Roman"/>
          <w:sz w:val="24"/>
          <w:szCs w:val="24"/>
        </w:rPr>
        <w:t xml:space="preserve">, </w:t>
      </w:r>
      <w:r w:rsidRPr="00121A2C">
        <w:rPr>
          <w:rFonts w:ascii="Times New Roman" w:hAnsi="Times New Roman"/>
          <w:sz w:val="24"/>
          <w:szCs w:val="24"/>
        </w:rPr>
        <w:t>door welk licht het licht des levens wordt binnengelaten in het hart</w:t>
      </w:r>
      <w:r>
        <w:rPr>
          <w:rFonts w:ascii="Times New Roman" w:hAnsi="Times New Roman"/>
          <w:sz w:val="24"/>
          <w:szCs w:val="24"/>
        </w:rPr>
        <w:t xml:space="preserve">, </w:t>
      </w:r>
      <w:r w:rsidRPr="00121A2C">
        <w:rPr>
          <w:rFonts w:ascii="Times New Roman" w:hAnsi="Times New Roman"/>
          <w:sz w:val="24"/>
          <w:szCs w:val="24"/>
        </w:rPr>
        <w:t>daardoor</w:t>
      </w:r>
      <w:r>
        <w:rPr>
          <w:rFonts w:ascii="Times New Roman" w:hAnsi="Times New Roman"/>
          <w:sz w:val="24"/>
          <w:szCs w:val="24"/>
        </w:rPr>
        <w:t xml:space="preserve">, </w:t>
      </w:r>
      <w:r w:rsidRPr="00121A2C">
        <w:rPr>
          <w:rFonts w:ascii="Times New Roman" w:hAnsi="Times New Roman"/>
          <w:sz w:val="24"/>
          <w:szCs w:val="24"/>
        </w:rPr>
        <w:t>door het glas van deze vensters</w:t>
      </w:r>
      <w:r>
        <w:rPr>
          <w:rFonts w:ascii="Times New Roman" w:hAnsi="Times New Roman"/>
          <w:sz w:val="24"/>
          <w:szCs w:val="24"/>
        </w:rPr>
        <w:t xml:space="preserve">, </w:t>
      </w:r>
      <w:r w:rsidRPr="00121A2C">
        <w:rPr>
          <w:rFonts w:ascii="Times New Roman" w:hAnsi="Times New Roman"/>
          <w:sz w:val="24"/>
          <w:szCs w:val="24"/>
        </w:rPr>
        <w:t>schijnen de stralen van de Zon der gerechtigheid in de kerk. Hierom wordt het Woord vergeleken met een spiegel of met glas</w:t>
      </w:r>
      <w:r>
        <w:rPr>
          <w:rFonts w:ascii="Times New Roman" w:hAnsi="Times New Roman"/>
          <w:sz w:val="24"/>
          <w:szCs w:val="24"/>
        </w:rPr>
        <w:t xml:space="preserve">, </w:t>
      </w:r>
      <w:r w:rsidRPr="00121A2C">
        <w:rPr>
          <w:rFonts w:ascii="Times New Roman" w:hAnsi="Times New Roman"/>
          <w:sz w:val="24"/>
          <w:szCs w:val="24"/>
        </w:rPr>
        <w:t xml:space="preserve">door hetwelk het heerlijk aangezicht van Christus wordt gezien. </w:t>
      </w:r>
      <w:r>
        <w:rPr>
          <w:rFonts w:ascii="Times New Roman" w:hAnsi="Times New Roman"/>
          <w:sz w:val="24"/>
          <w:szCs w:val="24"/>
        </w:rPr>
        <w:t>2 Cor.</w:t>
      </w:r>
      <w:r w:rsidRPr="00121A2C">
        <w:rPr>
          <w:rFonts w:ascii="Times New Roman" w:hAnsi="Times New Roman"/>
          <w:sz w:val="24"/>
          <w:szCs w:val="24"/>
        </w:rPr>
        <w:t xml:space="preserve"> 3:18. Dit dus had dit huis des wouds van Libanon</w:t>
      </w:r>
      <w:r>
        <w:rPr>
          <w:rFonts w:ascii="Times New Roman" w:hAnsi="Times New Roman"/>
          <w:sz w:val="24"/>
          <w:szCs w:val="24"/>
        </w:rPr>
        <w:t xml:space="preserve">, </w:t>
      </w:r>
      <w:r w:rsidRPr="00121A2C">
        <w:rPr>
          <w:rFonts w:ascii="Times New Roman" w:hAnsi="Times New Roman"/>
          <w:sz w:val="24"/>
          <w:szCs w:val="24"/>
        </w:rPr>
        <w:t>het had vensters</w:t>
      </w:r>
      <w:r>
        <w:rPr>
          <w:rFonts w:ascii="Times New Roman" w:hAnsi="Times New Roman"/>
          <w:sz w:val="24"/>
          <w:szCs w:val="24"/>
        </w:rPr>
        <w:t xml:space="preserve">, </w:t>
      </w:r>
      <w:r w:rsidRPr="00121A2C">
        <w:rPr>
          <w:rFonts w:ascii="Times New Roman" w:hAnsi="Times New Roman"/>
          <w:sz w:val="24"/>
          <w:szCs w:val="24"/>
        </w:rPr>
        <w:t>een voorstelling van dat Woord van God</w:t>
      </w:r>
      <w:r>
        <w:rPr>
          <w:rFonts w:ascii="Times New Roman" w:hAnsi="Times New Roman"/>
          <w:sz w:val="24"/>
          <w:szCs w:val="24"/>
        </w:rPr>
        <w:t xml:space="preserve">, </w:t>
      </w:r>
      <w:r w:rsidRPr="00121A2C">
        <w:rPr>
          <w:rFonts w:ascii="Times New Roman" w:hAnsi="Times New Roman"/>
          <w:sz w:val="24"/>
          <w:szCs w:val="24"/>
        </w:rPr>
        <w:t>in en door hetwelk de kerk in de woestijn de wil van God ziet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wat zij</w:t>
      </w:r>
      <w:r>
        <w:rPr>
          <w:rFonts w:ascii="Times New Roman" w:hAnsi="Times New Roman"/>
          <w:sz w:val="24"/>
          <w:szCs w:val="24"/>
        </w:rPr>
        <w:t xml:space="preserve">, </w:t>
      </w:r>
      <w:r w:rsidRPr="00121A2C">
        <w:rPr>
          <w:rFonts w:ascii="Times New Roman" w:hAnsi="Times New Roman"/>
          <w:sz w:val="24"/>
          <w:szCs w:val="24"/>
        </w:rPr>
        <w:t>terwijl zij daar is</w:t>
      </w:r>
      <w:r>
        <w:rPr>
          <w:rFonts w:ascii="Times New Roman" w:hAnsi="Times New Roman"/>
          <w:sz w:val="24"/>
          <w:szCs w:val="24"/>
        </w:rPr>
        <w:t xml:space="preserve">, </w:t>
      </w:r>
      <w:r w:rsidRPr="00121A2C">
        <w:rPr>
          <w:rFonts w:ascii="Times New Roman" w:hAnsi="Times New Roman"/>
          <w:sz w:val="24"/>
          <w:szCs w:val="24"/>
        </w:rPr>
        <w:t>behoort te geloven</w:t>
      </w:r>
      <w:r>
        <w:rPr>
          <w:rFonts w:ascii="Times New Roman" w:hAnsi="Times New Roman"/>
          <w:sz w:val="24"/>
          <w:szCs w:val="24"/>
        </w:rPr>
        <w:t xml:space="preserve">, </w:t>
      </w:r>
      <w:r w:rsidRPr="00121A2C">
        <w:rPr>
          <w:rFonts w:ascii="Times New Roman" w:hAnsi="Times New Roman"/>
          <w:sz w:val="24"/>
          <w:szCs w:val="24"/>
        </w:rPr>
        <w:t>te doen</w:t>
      </w:r>
      <w:r>
        <w:rPr>
          <w:rFonts w:ascii="Times New Roman" w:hAnsi="Times New Roman"/>
          <w:sz w:val="24"/>
          <w:szCs w:val="24"/>
        </w:rPr>
        <w:t xml:space="preserve">, </w:t>
      </w:r>
      <w:r w:rsidRPr="00121A2C">
        <w:rPr>
          <w:rFonts w:ascii="Times New Roman" w:hAnsi="Times New Roman"/>
          <w:sz w:val="24"/>
          <w:szCs w:val="24"/>
        </w:rPr>
        <w:t>en ongedaan te laten in de wereld. Dit huis had een groot aantal vensters</w:t>
      </w:r>
      <w:r>
        <w:rPr>
          <w:rFonts w:ascii="Times New Roman" w:hAnsi="Times New Roman"/>
          <w:sz w:val="24"/>
          <w:szCs w:val="24"/>
        </w:rPr>
        <w:t xml:space="preserve"> - </w:t>
      </w:r>
      <w:r w:rsidRPr="00121A2C">
        <w:rPr>
          <w:rFonts w:ascii="Times New Roman" w:hAnsi="Times New Roman"/>
          <w:sz w:val="24"/>
          <w:szCs w:val="24"/>
        </w:rPr>
        <w:t>drie rijen van vensters aan beide zijden van het huis</w:t>
      </w:r>
      <w:r>
        <w:rPr>
          <w:rFonts w:ascii="Times New Roman" w:hAnsi="Times New Roman"/>
          <w:sz w:val="24"/>
          <w:szCs w:val="24"/>
        </w:rPr>
        <w:t>. I</w:t>
      </w:r>
      <w:r w:rsidRPr="00121A2C">
        <w:rPr>
          <w:rFonts w:ascii="Times New Roman" w:hAnsi="Times New Roman"/>
          <w:sz w:val="24"/>
          <w:szCs w:val="24"/>
        </w:rPr>
        <w:t>n drie rijen. Door deze vensters in drie rijen wordt misschien uitgebeeld hoe de leer der Drieeenheid</w:t>
      </w:r>
      <w:r>
        <w:rPr>
          <w:rFonts w:ascii="Times New Roman" w:hAnsi="Times New Roman"/>
          <w:sz w:val="24"/>
          <w:szCs w:val="24"/>
        </w:rPr>
        <w:t xml:space="preserve"> zou </w:t>
      </w:r>
      <w:r w:rsidRPr="00121A2C">
        <w:rPr>
          <w:rFonts w:ascii="Times New Roman" w:hAnsi="Times New Roman"/>
          <w:sz w:val="24"/>
          <w:szCs w:val="24"/>
        </w:rPr>
        <w:t>schijnen in de kerk in de woestijn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misschien werd daardoor aangeduid</w:t>
      </w:r>
      <w:r>
        <w:rPr>
          <w:rFonts w:ascii="Times New Roman" w:hAnsi="Times New Roman"/>
          <w:sz w:val="24"/>
          <w:szCs w:val="24"/>
        </w:rPr>
        <w:t xml:space="preserve">, </w:t>
      </w:r>
      <w:r w:rsidRPr="00121A2C">
        <w:rPr>
          <w:rFonts w:ascii="Times New Roman" w:hAnsi="Times New Roman"/>
          <w:sz w:val="24"/>
          <w:szCs w:val="24"/>
        </w:rPr>
        <w:t>dat zij die</w:t>
      </w:r>
      <w:r>
        <w:rPr>
          <w:rFonts w:ascii="Times New Roman" w:hAnsi="Times New Roman"/>
          <w:sz w:val="24"/>
          <w:szCs w:val="24"/>
        </w:rPr>
        <w:t xml:space="preserve"> zou </w:t>
      </w:r>
      <w:r w:rsidRPr="00121A2C">
        <w:rPr>
          <w:rFonts w:ascii="Times New Roman" w:hAnsi="Times New Roman"/>
          <w:sz w:val="24"/>
          <w:szCs w:val="24"/>
        </w:rPr>
        <w:t>bezitten in haar laagste staat en onder de zwaarste wolken. De leer der Drie</w:t>
      </w:r>
      <w:r>
        <w:rPr>
          <w:rFonts w:ascii="Times New Roman" w:hAnsi="Times New Roman"/>
          <w:sz w:val="24"/>
          <w:szCs w:val="24"/>
        </w:rPr>
        <w:t xml:space="preserve"> - </w:t>
      </w:r>
      <w:r w:rsidRPr="00121A2C">
        <w:rPr>
          <w:rFonts w:ascii="Times New Roman" w:hAnsi="Times New Roman"/>
          <w:sz w:val="24"/>
          <w:szCs w:val="24"/>
        </w:rPr>
        <w:t>eenheid</w:t>
      </w:r>
      <w:r>
        <w:rPr>
          <w:rFonts w:ascii="Times New Roman" w:hAnsi="Times New Roman"/>
          <w:sz w:val="24"/>
          <w:szCs w:val="24"/>
        </w:rPr>
        <w:t xml:space="preserve">, </w:t>
      </w:r>
      <w:r w:rsidRPr="00121A2C">
        <w:rPr>
          <w:rFonts w:ascii="Times New Roman" w:hAnsi="Times New Roman"/>
          <w:sz w:val="24"/>
          <w:szCs w:val="24"/>
        </w:rPr>
        <w:t>dat is het wezen</w:t>
      </w:r>
      <w:r>
        <w:rPr>
          <w:rFonts w:ascii="Times New Roman" w:hAnsi="Times New Roman"/>
          <w:sz w:val="24"/>
          <w:szCs w:val="24"/>
        </w:rPr>
        <w:t xml:space="preserve">, </w:t>
      </w:r>
      <w:r w:rsidRPr="00121A2C">
        <w:rPr>
          <w:rFonts w:ascii="Times New Roman" w:hAnsi="Times New Roman"/>
          <w:sz w:val="24"/>
          <w:szCs w:val="24"/>
        </w:rPr>
        <w:t xml:space="preserve">dat is de grond en het fundament van alles. </w:t>
      </w:r>
      <w:r>
        <w:rPr>
          <w:rFonts w:ascii="Times New Roman" w:hAnsi="Times New Roman"/>
          <w:sz w:val="24"/>
          <w:szCs w:val="24"/>
        </w:rPr>
        <w:t xml:space="preserve">1 Joh. </w:t>
      </w:r>
      <w:r w:rsidRPr="00121A2C">
        <w:rPr>
          <w:rFonts w:ascii="Times New Roman" w:hAnsi="Times New Roman"/>
          <w:sz w:val="24"/>
          <w:szCs w:val="24"/>
        </w:rPr>
        <w:t>2:22</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2 Johannes : 9</w:t>
      </w:r>
      <w:r>
        <w:rPr>
          <w:rFonts w:ascii="Times New Roman" w:hAnsi="Times New Roman"/>
          <w:sz w:val="24"/>
          <w:szCs w:val="24"/>
        </w:rPr>
        <w:t xml:space="preserve"> - </w:t>
      </w:r>
      <w:r w:rsidRPr="00121A2C">
        <w:rPr>
          <w:rFonts w:ascii="Times New Roman" w:hAnsi="Times New Roman"/>
          <w:sz w:val="24"/>
          <w:szCs w:val="24"/>
        </w:rPr>
        <w:t xml:space="preserve">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door deze leer</w:t>
      </w:r>
      <w:r>
        <w:rPr>
          <w:rFonts w:ascii="Times New Roman" w:hAnsi="Times New Roman"/>
          <w:sz w:val="24"/>
          <w:szCs w:val="24"/>
        </w:rPr>
        <w:t xml:space="preserve">, </w:t>
      </w:r>
      <w:r w:rsidRPr="00121A2C">
        <w:rPr>
          <w:rFonts w:ascii="Times New Roman" w:hAnsi="Times New Roman"/>
          <w:sz w:val="24"/>
          <w:szCs w:val="24"/>
        </w:rPr>
        <w:t>en hierdoor alleen</w:t>
      </w:r>
      <w:r>
        <w:rPr>
          <w:rFonts w:ascii="Times New Roman" w:hAnsi="Times New Roman"/>
          <w:sz w:val="24"/>
          <w:szCs w:val="24"/>
        </w:rPr>
        <w:t xml:space="preserve">, </w:t>
      </w:r>
      <w:r w:rsidRPr="00121A2C">
        <w:rPr>
          <w:rFonts w:ascii="Times New Roman" w:hAnsi="Times New Roman"/>
          <w:sz w:val="24"/>
          <w:szCs w:val="24"/>
        </w:rPr>
        <w:t>wordt de mens gemaakt tot een Christen</w:t>
      </w:r>
      <w:r>
        <w:rPr>
          <w:rFonts w:ascii="Times New Roman" w:hAnsi="Times New Roman"/>
          <w:sz w:val="24"/>
          <w:szCs w:val="24"/>
        </w:rPr>
        <w:t xml:space="preserve">, </w:t>
      </w:r>
      <w:r w:rsidRPr="00121A2C">
        <w:rPr>
          <w:rFonts w:ascii="Times New Roman" w:hAnsi="Times New Roman"/>
          <w:sz w:val="24"/>
          <w:szCs w:val="24"/>
        </w:rPr>
        <w:t>en die deze leer niet heeft</w:t>
      </w:r>
      <w:r>
        <w:rPr>
          <w:rFonts w:ascii="Times New Roman" w:hAnsi="Times New Roman"/>
          <w:sz w:val="24"/>
          <w:szCs w:val="24"/>
        </w:rPr>
        <w:t xml:space="preserve">, </w:t>
      </w:r>
      <w:r w:rsidRPr="00121A2C">
        <w:rPr>
          <w:rFonts w:ascii="Times New Roman" w:hAnsi="Times New Roman"/>
          <w:sz w:val="24"/>
          <w:szCs w:val="24"/>
        </w:rPr>
        <w:t xml:space="preserve">diens belijdenis is geen speldenknop waard. </w:t>
      </w:r>
      <w:r>
        <w:rPr>
          <w:rFonts w:ascii="Times New Roman" w:hAnsi="Times New Roman"/>
          <w:sz w:val="24"/>
          <w:szCs w:val="24"/>
        </w:rPr>
        <w:t>U moet</w:t>
      </w:r>
      <w:r w:rsidRPr="00121A2C">
        <w:rPr>
          <w:rFonts w:ascii="Times New Roman" w:hAnsi="Times New Roman"/>
          <w:sz w:val="24"/>
          <w:szCs w:val="24"/>
        </w:rPr>
        <w:t xml:space="preserve"> weten</w:t>
      </w:r>
      <w:r>
        <w:rPr>
          <w:rFonts w:ascii="Times New Roman" w:hAnsi="Times New Roman"/>
          <w:sz w:val="24"/>
          <w:szCs w:val="24"/>
        </w:rPr>
        <w:t xml:space="preserve">, </w:t>
      </w:r>
      <w:r w:rsidRPr="00121A2C">
        <w:rPr>
          <w:rFonts w:ascii="Times New Roman" w:hAnsi="Times New Roman"/>
          <w:sz w:val="24"/>
          <w:szCs w:val="24"/>
        </w:rPr>
        <w:t>dat de kerk in de woestijn soms maar weinig licht heeft</w:t>
      </w:r>
      <w:r>
        <w:rPr>
          <w:rFonts w:ascii="Times New Roman" w:hAnsi="Times New Roman"/>
          <w:sz w:val="24"/>
          <w:szCs w:val="24"/>
        </w:rPr>
        <w:t>, maar</w:t>
      </w:r>
      <w:r w:rsidRPr="00121A2C">
        <w:rPr>
          <w:rFonts w:ascii="Times New Roman" w:hAnsi="Times New Roman"/>
          <w:sz w:val="24"/>
          <w:szCs w:val="24"/>
        </w:rPr>
        <w:t xml:space="preserve"> de vermindering van haar licht heeft dan niet zo zeer betrekking op wezenlijke als wel op bijkomstige zaken</w:t>
      </w:r>
      <w:r>
        <w:rPr>
          <w:rFonts w:ascii="Times New Roman" w:hAnsi="Times New Roman"/>
          <w:sz w:val="24"/>
          <w:szCs w:val="24"/>
        </w:rPr>
        <w:t xml:space="preserve">, </w:t>
      </w:r>
      <w:r w:rsidRPr="00121A2C">
        <w:rPr>
          <w:rFonts w:ascii="Times New Roman" w:hAnsi="Times New Roman"/>
          <w:sz w:val="24"/>
          <w:szCs w:val="24"/>
        </w:rPr>
        <w:t>zij heeft dan de wezenlijke bij zich</w:t>
      </w:r>
      <w:r>
        <w:rPr>
          <w:rFonts w:ascii="Times New Roman" w:hAnsi="Times New Roman"/>
          <w:sz w:val="24"/>
          <w:szCs w:val="24"/>
        </w:rPr>
        <w:t xml:space="preserve">, </w:t>
      </w:r>
      <w:r w:rsidRPr="00121A2C">
        <w:rPr>
          <w:rFonts w:ascii="Times New Roman" w:hAnsi="Times New Roman"/>
          <w:sz w:val="24"/>
          <w:szCs w:val="24"/>
        </w:rPr>
        <w:t>ook in haar donkerste dagen</w:t>
      </w:r>
      <w:r>
        <w:rPr>
          <w:rFonts w:ascii="Times New Roman" w:hAnsi="Times New Roman"/>
          <w:sz w:val="24"/>
          <w:szCs w:val="24"/>
        </w:rPr>
        <w:t xml:space="preserve">, </w:t>
      </w:r>
      <w:r w:rsidRPr="00121A2C">
        <w:rPr>
          <w:rFonts w:ascii="Times New Roman" w:hAnsi="Times New Roman"/>
          <w:sz w:val="24"/>
          <w:szCs w:val="24"/>
        </w:rPr>
        <w:t>zelfs vensters in drie rijen. De leer der Drie</w:t>
      </w:r>
      <w:r>
        <w:rPr>
          <w:rFonts w:ascii="Times New Roman" w:hAnsi="Times New Roman"/>
          <w:sz w:val="24"/>
          <w:szCs w:val="24"/>
        </w:rPr>
        <w:t xml:space="preserve"> - </w:t>
      </w:r>
      <w:r w:rsidRPr="00121A2C">
        <w:rPr>
          <w:rFonts w:ascii="Times New Roman" w:hAnsi="Times New Roman"/>
          <w:sz w:val="24"/>
          <w:szCs w:val="24"/>
        </w:rPr>
        <w:t>eenheid!</w:t>
      </w:r>
      <w:r>
        <w:rPr>
          <w:rFonts w:ascii="Times New Roman" w:hAnsi="Times New Roman"/>
          <w:sz w:val="24"/>
          <w:szCs w:val="24"/>
        </w:rPr>
        <w:t xml:space="preserve"> u zal </w:t>
      </w:r>
      <w:r w:rsidRPr="00121A2C">
        <w:rPr>
          <w:rFonts w:ascii="Times New Roman" w:hAnsi="Times New Roman"/>
          <w:sz w:val="24"/>
          <w:szCs w:val="24"/>
        </w:rPr>
        <w:t>mij misschien vragen wat dat is</w:t>
      </w:r>
      <w:r>
        <w:rPr>
          <w:rFonts w:ascii="Times New Roman" w:hAnsi="Times New Roman"/>
          <w:sz w:val="24"/>
          <w:szCs w:val="24"/>
        </w:rPr>
        <w:t>. I</w:t>
      </w:r>
      <w:r w:rsidRPr="00121A2C">
        <w:rPr>
          <w:rFonts w:ascii="Times New Roman" w:hAnsi="Times New Roman"/>
          <w:sz w:val="24"/>
          <w:szCs w:val="24"/>
        </w:rPr>
        <w:t>k antwoord: Het is die leer</w:t>
      </w:r>
      <w:r>
        <w:rPr>
          <w:rFonts w:ascii="Times New Roman" w:hAnsi="Times New Roman"/>
          <w:sz w:val="24"/>
          <w:szCs w:val="24"/>
        </w:rPr>
        <w:t xml:space="preserve">, </w:t>
      </w:r>
      <w:r w:rsidRPr="00121A2C">
        <w:rPr>
          <w:rFonts w:ascii="Times New Roman" w:hAnsi="Times New Roman"/>
          <w:sz w:val="24"/>
          <w:szCs w:val="24"/>
        </w:rPr>
        <w:t>die ons de liefde van God de Vader toont in het geven van Zijn Zoon</w:t>
      </w:r>
      <w:r>
        <w:rPr>
          <w:rFonts w:ascii="Times New Roman" w:hAnsi="Times New Roman"/>
          <w:sz w:val="24"/>
          <w:szCs w:val="24"/>
        </w:rPr>
        <w:t xml:space="preserve">, </w:t>
      </w:r>
      <w:r w:rsidRPr="00121A2C">
        <w:rPr>
          <w:rFonts w:ascii="Times New Roman" w:hAnsi="Times New Roman"/>
          <w:sz w:val="24"/>
          <w:szCs w:val="24"/>
        </w:rPr>
        <w:t>de liefde van God de Zoon in het geven van Zichzelf</w:t>
      </w:r>
      <w:r>
        <w:rPr>
          <w:rFonts w:ascii="Times New Roman" w:hAnsi="Times New Roman"/>
          <w:sz w:val="24"/>
          <w:szCs w:val="24"/>
        </w:rPr>
        <w:t xml:space="preserve">, </w:t>
      </w:r>
      <w:r w:rsidRPr="00121A2C">
        <w:rPr>
          <w:rFonts w:ascii="Times New Roman" w:hAnsi="Times New Roman"/>
          <w:sz w:val="24"/>
          <w:szCs w:val="24"/>
        </w:rPr>
        <w:t>en de liefde van de Heere de Geest in Zijn werk der wederbaring</w:t>
      </w:r>
      <w:r>
        <w:rPr>
          <w:rFonts w:ascii="Times New Roman" w:hAnsi="Times New Roman"/>
          <w:sz w:val="24"/>
          <w:szCs w:val="24"/>
        </w:rPr>
        <w:t xml:space="preserve">, </w:t>
      </w:r>
      <w:r w:rsidRPr="00121A2C">
        <w:rPr>
          <w:rFonts w:ascii="Times New Roman" w:hAnsi="Times New Roman"/>
          <w:sz w:val="24"/>
          <w:szCs w:val="24"/>
        </w:rPr>
        <w:t>opdat wij bekwaam gemaakt mogen worden om de liefde des Vaders aan te grijpen door Zijn Zoon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door genade het eeuwige leven te genieten. Deze leer werd steeds door deze vensters ingelaten in de kerk in de woestijn om haar gezond te maken in het geloof en hartelijk in gehoorzaamheid</w:t>
      </w:r>
      <w:r>
        <w:rPr>
          <w:rFonts w:ascii="Times New Roman" w:hAnsi="Times New Roman"/>
          <w:sz w:val="24"/>
          <w:szCs w:val="24"/>
        </w:rPr>
        <w:t xml:space="preserve">, </w:t>
      </w:r>
      <w:r w:rsidRPr="00121A2C">
        <w:rPr>
          <w:rFonts w:ascii="Times New Roman" w:hAnsi="Times New Roman"/>
          <w:sz w:val="24"/>
          <w:szCs w:val="24"/>
        </w:rPr>
        <w:t>gelijk ook zachtzinnig en geduldig in verzoeking en beproeving</w:t>
      </w:r>
      <w:r>
        <w:rPr>
          <w:rFonts w:ascii="Times New Roman" w:hAnsi="Times New Roman"/>
          <w:sz w:val="24"/>
          <w:szCs w:val="24"/>
        </w:rPr>
        <w:t>. E</w:t>
      </w:r>
      <w:r w:rsidRPr="00121A2C">
        <w:rPr>
          <w:rFonts w:ascii="Times New Roman" w:hAnsi="Times New Roman"/>
          <w:sz w:val="24"/>
          <w:szCs w:val="24"/>
        </w:rPr>
        <w:t>n wat aangaat het wezen van het Christendom</w:t>
      </w:r>
      <w:r>
        <w:rPr>
          <w:rFonts w:ascii="Times New Roman" w:hAnsi="Times New Roman"/>
          <w:sz w:val="24"/>
          <w:szCs w:val="24"/>
        </w:rPr>
        <w:t xml:space="preserve">, </w:t>
      </w:r>
      <w:r w:rsidRPr="00121A2C">
        <w:rPr>
          <w:rFonts w:ascii="Times New Roman" w:hAnsi="Times New Roman"/>
          <w:sz w:val="24"/>
          <w:szCs w:val="24"/>
        </w:rPr>
        <w:t>is deze leer voldoende voor iedereen</w:t>
      </w:r>
      <w:r>
        <w:rPr>
          <w:rFonts w:ascii="Times New Roman" w:hAnsi="Times New Roman"/>
          <w:sz w:val="24"/>
          <w:szCs w:val="24"/>
        </w:rPr>
        <w:t xml:space="preserve">, </w:t>
      </w:r>
      <w:r w:rsidRPr="00121A2C">
        <w:rPr>
          <w:rFonts w:ascii="Times New Roman" w:hAnsi="Times New Roman"/>
          <w:sz w:val="24"/>
          <w:szCs w:val="24"/>
        </w:rPr>
        <w:t xml:space="preserve">want zij leert ons geloven en brengt een goed zedelijk leven voort.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Als deze leer ons dus beschijnt</w:t>
      </w:r>
      <w:r>
        <w:rPr>
          <w:rFonts w:ascii="Times New Roman" w:hAnsi="Times New Roman"/>
          <w:sz w:val="24"/>
          <w:szCs w:val="24"/>
        </w:rPr>
        <w:t xml:space="preserve">, </w:t>
      </w:r>
      <w:r w:rsidRPr="00121A2C">
        <w:rPr>
          <w:rFonts w:ascii="Times New Roman" w:hAnsi="Times New Roman"/>
          <w:sz w:val="24"/>
          <w:szCs w:val="24"/>
        </w:rPr>
        <w:t>door deze vensters des hemels</w:t>
      </w:r>
      <w:r>
        <w:rPr>
          <w:rFonts w:ascii="Times New Roman" w:hAnsi="Times New Roman"/>
          <w:sz w:val="24"/>
          <w:szCs w:val="24"/>
        </w:rPr>
        <w:t xml:space="preserve">, </w:t>
      </w:r>
      <w:r w:rsidRPr="00121A2C">
        <w:rPr>
          <w:rFonts w:ascii="Times New Roman" w:hAnsi="Times New Roman"/>
          <w:sz w:val="24"/>
          <w:szCs w:val="24"/>
        </w:rPr>
        <w:t>zodanig</w:t>
      </w:r>
      <w:r>
        <w:rPr>
          <w:rFonts w:ascii="Times New Roman" w:hAnsi="Times New Roman"/>
          <w:sz w:val="24"/>
          <w:szCs w:val="24"/>
        </w:rPr>
        <w:t xml:space="preserve">, </w:t>
      </w:r>
      <w:r w:rsidRPr="00121A2C">
        <w:rPr>
          <w:rFonts w:ascii="Times New Roman" w:hAnsi="Times New Roman"/>
          <w:sz w:val="24"/>
          <w:szCs w:val="24"/>
        </w:rPr>
        <w:t>dat wij haar zien en haar aannemen</w:t>
      </w:r>
      <w:r>
        <w:rPr>
          <w:rFonts w:ascii="Times New Roman" w:hAnsi="Times New Roman"/>
          <w:sz w:val="24"/>
          <w:szCs w:val="24"/>
        </w:rPr>
        <w:t xml:space="preserve">, </w:t>
      </w:r>
      <w:r w:rsidRPr="00121A2C">
        <w:rPr>
          <w:rFonts w:ascii="Times New Roman" w:hAnsi="Times New Roman"/>
          <w:sz w:val="24"/>
          <w:szCs w:val="24"/>
        </w:rPr>
        <w:t>dan maakt zij ons geschikt om God te ver</w:t>
      </w:r>
      <w:r>
        <w:rPr>
          <w:rFonts w:ascii="Times New Roman" w:hAnsi="Times New Roman"/>
          <w:sz w:val="24"/>
          <w:szCs w:val="24"/>
        </w:rPr>
        <w:t>heerlijke</w:t>
      </w:r>
      <w:r w:rsidRPr="00121A2C">
        <w:rPr>
          <w:rFonts w:ascii="Times New Roman" w:hAnsi="Times New Roman"/>
          <w:sz w:val="24"/>
          <w:szCs w:val="24"/>
        </w:rPr>
        <w:t xml:space="preserve"> hier</w:t>
      </w:r>
      <w:r>
        <w:rPr>
          <w:rFonts w:ascii="Times New Roman" w:hAnsi="Times New Roman"/>
          <w:sz w:val="24"/>
          <w:szCs w:val="24"/>
        </w:rPr>
        <w:t xml:space="preserve">, </w:t>
      </w:r>
      <w:r w:rsidRPr="00121A2C">
        <w:rPr>
          <w:rFonts w:ascii="Times New Roman" w:hAnsi="Times New Roman"/>
          <w:sz w:val="24"/>
          <w:szCs w:val="24"/>
        </w:rPr>
        <w:t>en door en met Hem verheerlijkt te worden hiernamaals. Deze uitzichten dus veroorzaken</w:t>
      </w:r>
      <w:r>
        <w:rPr>
          <w:rFonts w:ascii="Times New Roman" w:hAnsi="Times New Roman"/>
          <w:sz w:val="24"/>
          <w:szCs w:val="24"/>
        </w:rPr>
        <w:t xml:space="preserve">, </w:t>
      </w:r>
      <w:r w:rsidRPr="00121A2C">
        <w:rPr>
          <w:rFonts w:ascii="Times New Roman" w:hAnsi="Times New Roman"/>
          <w:sz w:val="24"/>
          <w:szCs w:val="24"/>
        </w:rPr>
        <w:t>dat de inwoners van deze kerk in de woestijn hun weg zien door de stikdonkere nacht van deze wereld. Want evenals het huis des wouds van Libanon</w:t>
      </w:r>
      <w:r>
        <w:rPr>
          <w:rFonts w:ascii="Times New Roman" w:hAnsi="Times New Roman"/>
          <w:sz w:val="24"/>
          <w:szCs w:val="24"/>
        </w:rPr>
        <w:t xml:space="preserve">, </w:t>
      </w:r>
      <w:r w:rsidRPr="00121A2C">
        <w:rPr>
          <w:rFonts w:ascii="Times New Roman" w:hAnsi="Times New Roman"/>
          <w:sz w:val="24"/>
          <w:szCs w:val="24"/>
        </w:rPr>
        <w:t>zo had ook deze kerk van God in de woestijn steeds haar uitzichten of vensters in deze drie rijen</w:t>
      </w:r>
      <w:r>
        <w:rPr>
          <w:rFonts w:ascii="Times New Roman" w:hAnsi="Times New Roman"/>
          <w:sz w:val="24"/>
          <w:szCs w:val="24"/>
        </w:rPr>
        <w:t xml:space="preserve">, </w:t>
      </w:r>
      <w:r w:rsidRPr="00121A2C">
        <w:rPr>
          <w:rFonts w:ascii="Times New Roman" w:hAnsi="Times New Roman"/>
          <w:sz w:val="24"/>
          <w:szCs w:val="24"/>
        </w:rPr>
        <w:t>om haar te geleiden en te besturen</w:t>
      </w:r>
      <w:r>
        <w:rPr>
          <w:rFonts w:ascii="Times New Roman" w:hAnsi="Times New Roman"/>
          <w:sz w:val="24"/>
          <w:szCs w:val="24"/>
        </w:rPr>
        <w:t xml:space="preserve">, </w:t>
      </w:r>
      <w:r w:rsidRPr="00121A2C">
        <w:rPr>
          <w:rFonts w:ascii="Times New Roman" w:hAnsi="Times New Roman"/>
          <w:sz w:val="24"/>
          <w:szCs w:val="24"/>
        </w:rPr>
        <w:t>op te beuren en te vertroosten. Dit huis dus is op deze wijze onderscheiden van alle andere huizen in de wereld</w:t>
      </w:r>
      <w:r>
        <w:rPr>
          <w:rFonts w:ascii="Times New Roman" w:hAnsi="Times New Roman"/>
          <w:sz w:val="24"/>
          <w:szCs w:val="24"/>
        </w:rPr>
        <w:t xml:space="preserve">, </w:t>
      </w:r>
      <w:r w:rsidRPr="00121A2C">
        <w:rPr>
          <w:rFonts w:ascii="Times New Roman" w:hAnsi="Times New Roman"/>
          <w:sz w:val="24"/>
          <w:szCs w:val="24"/>
        </w:rPr>
        <w:t>geen huis waarvan wij in de bijbel lezen</w:t>
      </w:r>
      <w:r>
        <w:rPr>
          <w:rFonts w:ascii="Times New Roman" w:hAnsi="Times New Roman"/>
          <w:sz w:val="24"/>
          <w:szCs w:val="24"/>
        </w:rPr>
        <w:t xml:space="preserve">, </w:t>
      </w:r>
      <w:r w:rsidRPr="00121A2C">
        <w:rPr>
          <w:rFonts w:ascii="Times New Roman" w:hAnsi="Times New Roman"/>
          <w:sz w:val="24"/>
          <w:szCs w:val="24"/>
        </w:rPr>
        <w:t>was aldus versierd met licht of had vensters in drie rijen</w:t>
      </w:r>
      <w:r>
        <w:rPr>
          <w:rFonts w:ascii="Times New Roman" w:hAnsi="Times New Roman"/>
          <w:sz w:val="24"/>
          <w:szCs w:val="24"/>
        </w:rPr>
        <w:t xml:space="preserve">, </w:t>
      </w:r>
      <w:r w:rsidRPr="00121A2C">
        <w:rPr>
          <w:rFonts w:ascii="Times New Roman" w:hAnsi="Times New Roman"/>
          <w:sz w:val="24"/>
          <w:szCs w:val="24"/>
        </w:rPr>
        <w:t>behalve dit</w:t>
      </w:r>
      <w:r>
        <w:rPr>
          <w:rFonts w:ascii="Times New Roman" w:hAnsi="Times New Roman"/>
          <w:sz w:val="24"/>
          <w:szCs w:val="24"/>
        </w:rPr>
        <w:t xml:space="preserve">, </w:t>
      </w:r>
      <w:r w:rsidRPr="00121A2C">
        <w:rPr>
          <w:rFonts w:ascii="Times New Roman" w:hAnsi="Times New Roman"/>
          <w:sz w:val="24"/>
          <w:szCs w:val="24"/>
        </w:rPr>
        <w:t>en hieraan beantwoordend</w:t>
      </w:r>
      <w:r>
        <w:rPr>
          <w:rFonts w:ascii="Times New Roman" w:hAnsi="Times New Roman"/>
          <w:sz w:val="24"/>
          <w:szCs w:val="24"/>
        </w:rPr>
        <w:t xml:space="preserve">, </w:t>
      </w:r>
      <w:r w:rsidRPr="00121A2C">
        <w:rPr>
          <w:rFonts w:ascii="Times New Roman" w:hAnsi="Times New Roman"/>
          <w:sz w:val="24"/>
          <w:szCs w:val="24"/>
        </w:rPr>
        <w:t>bezit geen gemeente of kerk dan</w:t>
      </w:r>
      <w:r>
        <w:rPr>
          <w:rFonts w:ascii="Times New Roman" w:hAnsi="Times New Roman"/>
          <w:sz w:val="24"/>
          <w:szCs w:val="24"/>
        </w:rPr>
        <w:t xml:space="preserve"> de ware </w:t>
      </w:r>
      <w:r w:rsidRPr="00121A2C">
        <w:rPr>
          <w:rFonts w:ascii="Times New Roman" w:hAnsi="Times New Roman"/>
          <w:sz w:val="24"/>
          <w:szCs w:val="24"/>
        </w:rPr>
        <w:t>kerk van God het</w:t>
      </w:r>
      <w:r>
        <w:rPr>
          <w:rFonts w:ascii="Times New Roman" w:hAnsi="Times New Roman"/>
          <w:sz w:val="24"/>
          <w:szCs w:val="24"/>
        </w:rPr>
        <w:t xml:space="preserve"> was </w:t>
      </w:r>
      <w:r w:rsidRPr="00121A2C">
        <w:rPr>
          <w:rFonts w:ascii="Times New Roman" w:hAnsi="Times New Roman"/>
          <w:sz w:val="24"/>
          <w:szCs w:val="24"/>
        </w:rPr>
        <w:t xml:space="preserve">tegenbeeld daarvan.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Licht! Vensters! Een voldoend aantal vensters was van groot nut voor een volk</w:t>
      </w:r>
      <w:r>
        <w:rPr>
          <w:rFonts w:ascii="Times New Roman" w:hAnsi="Times New Roman"/>
          <w:sz w:val="24"/>
          <w:szCs w:val="24"/>
        </w:rPr>
        <w:t xml:space="preserve">, </w:t>
      </w:r>
      <w:r w:rsidRPr="00121A2C">
        <w:rPr>
          <w:rFonts w:ascii="Times New Roman" w:hAnsi="Times New Roman"/>
          <w:sz w:val="24"/>
          <w:szCs w:val="24"/>
        </w:rPr>
        <w:t>dat in een bos of woud woonde</w:t>
      </w:r>
      <w:r>
        <w:rPr>
          <w:rFonts w:ascii="Times New Roman" w:hAnsi="Times New Roman"/>
          <w:sz w:val="24"/>
          <w:szCs w:val="24"/>
        </w:rPr>
        <w:t xml:space="preserve">, </w:t>
      </w:r>
      <w:r w:rsidRPr="00121A2C">
        <w:rPr>
          <w:rFonts w:ascii="Times New Roman" w:hAnsi="Times New Roman"/>
          <w:sz w:val="24"/>
          <w:szCs w:val="24"/>
        </w:rPr>
        <w:t>zoals met de inwoners van het huis des wouds van Libanon het geval was. Maar hoe eenzaam was dit huis geweest wanneer het in het geheel geen licht gehad had! In een woud te zijn</w:t>
      </w:r>
      <w:r>
        <w:rPr>
          <w:rFonts w:ascii="Times New Roman" w:hAnsi="Times New Roman"/>
          <w:sz w:val="24"/>
          <w:szCs w:val="24"/>
        </w:rPr>
        <w:t xml:space="preserve">, </w:t>
      </w:r>
      <w:r w:rsidRPr="00121A2C">
        <w:rPr>
          <w:rFonts w:ascii="Times New Roman" w:hAnsi="Times New Roman"/>
          <w:sz w:val="24"/>
          <w:szCs w:val="24"/>
        </w:rPr>
        <w:t>en dat zonder vensters</w:t>
      </w:r>
      <w:r>
        <w:rPr>
          <w:rFonts w:ascii="Times New Roman" w:hAnsi="Times New Roman"/>
          <w:sz w:val="24"/>
          <w:szCs w:val="24"/>
        </w:rPr>
        <w:t xml:space="preserve">, </w:t>
      </w:r>
      <w:r w:rsidRPr="00121A2C">
        <w:rPr>
          <w:rFonts w:ascii="Times New Roman" w:hAnsi="Times New Roman"/>
          <w:sz w:val="24"/>
          <w:szCs w:val="24"/>
        </w:rPr>
        <w:t>is al een van de naarste toestanden</w:t>
      </w:r>
      <w:r>
        <w:rPr>
          <w:rFonts w:ascii="Times New Roman" w:hAnsi="Times New Roman"/>
          <w:sz w:val="24"/>
          <w:szCs w:val="24"/>
        </w:rPr>
        <w:t xml:space="preserve">, </w:t>
      </w:r>
      <w:r w:rsidRPr="00121A2C">
        <w:rPr>
          <w:rFonts w:ascii="Times New Roman" w:hAnsi="Times New Roman"/>
          <w:sz w:val="24"/>
          <w:szCs w:val="24"/>
        </w:rPr>
        <w:t>waarin men komen kan. Dit ook is de verlichting</w:t>
      </w:r>
      <w:r>
        <w:rPr>
          <w:rFonts w:ascii="Times New Roman" w:hAnsi="Times New Roman"/>
          <w:sz w:val="24"/>
          <w:szCs w:val="24"/>
        </w:rPr>
        <w:t xml:space="preserve">, </w:t>
      </w:r>
      <w:r w:rsidRPr="00121A2C">
        <w:rPr>
          <w:rFonts w:ascii="Times New Roman" w:hAnsi="Times New Roman"/>
          <w:sz w:val="24"/>
          <w:szCs w:val="24"/>
        </w:rPr>
        <w:t>die de kerk in de woestijn had</w:t>
      </w:r>
      <w:r>
        <w:rPr>
          <w:rFonts w:ascii="Times New Roman" w:hAnsi="Times New Roman"/>
          <w:sz w:val="24"/>
          <w:szCs w:val="24"/>
        </w:rPr>
        <w:t xml:space="preserve">, </w:t>
      </w:r>
      <w:r w:rsidRPr="00121A2C">
        <w:rPr>
          <w:rFonts w:ascii="Times New Roman" w:hAnsi="Times New Roman"/>
          <w:sz w:val="24"/>
          <w:szCs w:val="24"/>
        </w:rPr>
        <w:t>zij was weliswaar in een woud</w:t>
      </w:r>
      <w:r>
        <w:rPr>
          <w:rFonts w:ascii="Times New Roman" w:hAnsi="Times New Roman"/>
          <w:sz w:val="24"/>
          <w:szCs w:val="24"/>
        </w:rPr>
        <w:t>, maar</w:t>
      </w:r>
      <w:r w:rsidRPr="00121A2C">
        <w:rPr>
          <w:rFonts w:ascii="Times New Roman" w:hAnsi="Times New Roman"/>
          <w:sz w:val="24"/>
          <w:szCs w:val="24"/>
        </w:rPr>
        <w:t xml:space="preserve"> had toch licht</w:t>
      </w:r>
      <w:r>
        <w:rPr>
          <w:rFonts w:ascii="Times New Roman" w:hAnsi="Times New Roman"/>
          <w:sz w:val="24"/>
          <w:szCs w:val="24"/>
        </w:rPr>
        <w:t xml:space="preserve">, </w:t>
      </w:r>
      <w:r w:rsidRPr="00121A2C">
        <w:rPr>
          <w:rFonts w:ascii="Times New Roman" w:hAnsi="Times New Roman"/>
          <w:sz w:val="24"/>
          <w:szCs w:val="24"/>
        </w:rPr>
        <w:t>op een andere plaats de staf Gods genoemd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Zijn Woord</w:t>
      </w:r>
      <w:r w:rsidRPr="00121A2C">
        <w:rPr>
          <w:rFonts w:ascii="Times New Roman" w:hAnsi="Times New Roman"/>
          <w:sz w:val="24"/>
          <w:szCs w:val="24"/>
        </w:rPr>
        <w:t xml:space="preserve"> hetwelk onderricht geeft. </w:t>
      </w:r>
      <w:r>
        <w:rPr>
          <w:rFonts w:ascii="Times New Roman" w:hAnsi="Times New Roman"/>
          <w:sz w:val="24"/>
          <w:szCs w:val="24"/>
        </w:rPr>
        <w:t>"</w:t>
      </w:r>
      <w:r w:rsidRPr="00121A2C">
        <w:rPr>
          <w:rFonts w:ascii="Times New Roman" w:hAnsi="Times New Roman"/>
          <w:sz w:val="24"/>
          <w:szCs w:val="24"/>
        </w:rPr>
        <w:t>Weid uw volk met uw staf</w:t>
      </w:r>
      <w:r>
        <w:rPr>
          <w:rFonts w:ascii="Times New Roman" w:hAnsi="Times New Roman"/>
          <w:sz w:val="24"/>
          <w:szCs w:val="24"/>
        </w:rPr>
        <w:t xml:space="preserve">, </w:t>
      </w:r>
      <w:r w:rsidRPr="00121A2C">
        <w:rPr>
          <w:rFonts w:ascii="Times New Roman" w:hAnsi="Times New Roman"/>
          <w:sz w:val="24"/>
          <w:szCs w:val="24"/>
        </w:rPr>
        <w:t>de kudde van uw erfenis die alleen woont</w:t>
      </w:r>
      <w:r>
        <w:rPr>
          <w:rFonts w:ascii="Times New Roman" w:hAnsi="Times New Roman"/>
          <w:sz w:val="24"/>
          <w:szCs w:val="24"/>
        </w:rPr>
        <w:t xml:space="preserve">, </w:t>
      </w:r>
      <w:r w:rsidRPr="00121A2C">
        <w:rPr>
          <w:rFonts w:ascii="Times New Roman" w:hAnsi="Times New Roman"/>
          <w:sz w:val="24"/>
          <w:szCs w:val="24"/>
        </w:rPr>
        <w:t>in het woud</w:t>
      </w:r>
      <w:r>
        <w:rPr>
          <w:rFonts w:ascii="Times New Roman" w:hAnsi="Times New Roman"/>
          <w:sz w:val="24"/>
          <w:szCs w:val="24"/>
        </w:rPr>
        <w:t xml:space="preserve">," </w:t>
      </w:r>
      <w:r w:rsidRPr="00121A2C">
        <w:rPr>
          <w:rFonts w:ascii="Times New Roman" w:hAnsi="Times New Roman"/>
          <w:sz w:val="24"/>
          <w:szCs w:val="24"/>
        </w:rPr>
        <w:t>enz. Micha 7:14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een woud te zijn</w:t>
      </w:r>
      <w:r>
        <w:rPr>
          <w:rFonts w:ascii="Times New Roman" w:hAnsi="Times New Roman"/>
          <w:sz w:val="24"/>
          <w:szCs w:val="24"/>
        </w:rPr>
        <w:t xml:space="preserve">, </w:t>
      </w:r>
      <w:r w:rsidRPr="00121A2C">
        <w:rPr>
          <w:rFonts w:ascii="Times New Roman" w:hAnsi="Times New Roman"/>
          <w:sz w:val="24"/>
          <w:szCs w:val="24"/>
        </w:rPr>
        <w:t>en dat zonder licht</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zoals gezegd werd</w:t>
      </w:r>
      <w:r>
        <w:rPr>
          <w:rFonts w:ascii="Times New Roman" w:hAnsi="Times New Roman"/>
          <w:sz w:val="24"/>
          <w:szCs w:val="24"/>
        </w:rPr>
        <w:t xml:space="preserve">, </w:t>
      </w:r>
      <w:r w:rsidRPr="00121A2C">
        <w:rPr>
          <w:rFonts w:ascii="Times New Roman" w:hAnsi="Times New Roman"/>
          <w:sz w:val="24"/>
          <w:szCs w:val="24"/>
        </w:rPr>
        <w:t>een zeer verlaten toestand</w:t>
      </w:r>
      <w:r>
        <w:rPr>
          <w:rFonts w:ascii="Times New Roman" w:hAnsi="Times New Roman"/>
          <w:sz w:val="24"/>
          <w:szCs w:val="24"/>
        </w:rPr>
        <w:t xml:space="preserve">, </w:t>
      </w:r>
      <w:r w:rsidRPr="00121A2C">
        <w:rPr>
          <w:rFonts w:ascii="Times New Roman" w:hAnsi="Times New Roman"/>
          <w:sz w:val="24"/>
          <w:szCs w:val="24"/>
        </w:rPr>
        <w:t>de Egyptenaren ondervonden het</w:t>
      </w:r>
      <w:r>
        <w:rPr>
          <w:rFonts w:ascii="Times New Roman" w:hAnsi="Times New Roman"/>
          <w:sz w:val="24"/>
          <w:szCs w:val="24"/>
        </w:rPr>
        <w:t>, hoewel</w:t>
      </w:r>
      <w:r w:rsidRPr="00121A2C">
        <w:rPr>
          <w:rFonts w:ascii="Times New Roman" w:hAnsi="Times New Roman"/>
          <w:sz w:val="24"/>
          <w:szCs w:val="24"/>
        </w:rPr>
        <w:t xml:space="preserve"> zij in hun huizen waren</w:t>
      </w:r>
      <w:r>
        <w:rPr>
          <w:rFonts w:ascii="Times New Roman" w:hAnsi="Times New Roman"/>
          <w:sz w:val="24"/>
          <w:szCs w:val="24"/>
        </w:rPr>
        <w:t xml:space="preserve">. Ex. </w:t>
      </w:r>
      <w:r w:rsidRPr="00121A2C">
        <w:rPr>
          <w:rFonts w:ascii="Times New Roman" w:hAnsi="Times New Roman"/>
          <w:sz w:val="24"/>
          <w:szCs w:val="24"/>
        </w:rPr>
        <w:t>10:21</w:t>
      </w:r>
      <w:r>
        <w:rPr>
          <w:rFonts w:ascii="Times New Roman" w:hAnsi="Times New Roman"/>
          <w:sz w:val="24"/>
          <w:szCs w:val="24"/>
        </w:rPr>
        <w:t xml:space="preserve">, </w:t>
      </w:r>
      <w:r w:rsidRPr="00121A2C">
        <w:rPr>
          <w:rFonts w:ascii="Times New Roman" w:hAnsi="Times New Roman"/>
          <w:sz w:val="24"/>
          <w:szCs w:val="24"/>
        </w:rPr>
        <w:t>23. Maar hoe veel te meer verkeert dat volk dan in een beklagenswaardige toestand</w:t>
      </w:r>
      <w:r>
        <w:rPr>
          <w:rFonts w:ascii="Times New Roman" w:hAnsi="Times New Roman"/>
          <w:sz w:val="24"/>
          <w:szCs w:val="24"/>
        </w:rPr>
        <w:t xml:space="preserve">, </w:t>
      </w:r>
      <w:r w:rsidRPr="00121A2C">
        <w:rPr>
          <w:rFonts w:ascii="Times New Roman" w:hAnsi="Times New Roman"/>
          <w:sz w:val="24"/>
          <w:szCs w:val="24"/>
        </w:rPr>
        <w:t>dat onder vervolging is</w:t>
      </w:r>
      <w:r>
        <w:rPr>
          <w:rFonts w:ascii="Times New Roman" w:hAnsi="Times New Roman"/>
          <w:sz w:val="24"/>
          <w:szCs w:val="24"/>
        </w:rPr>
        <w:t>, maar</w:t>
      </w:r>
      <w:r w:rsidRPr="00121A2C">
        <w:rPr>
          <w:rFonts w:ascii="Times New Roman" w:hAnsi="Times New Roman"/>
          <w:sz w:val="24"/>
          <w:szCs w:val="24"/>
        </w:rPr>
        <w:t xml:space="preserve"> geen licht heeft in drie rijen om het de weg te wijzen. Maar dit is niet de staat van de kerk in de woestijn: zij heeft haar vensters in drie rijen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licht van het aangezicht des Vaders</w:t>
      </w:r>
      <w:r>
        <w:rPr>
          <w:rFonts w:ascii="Times New Roman" w:hAnsi="Times New Roman"/>
          <w:sz w:val="24"/>
          <w:szCs w:val="24"/>
        </w:rPr>
        <w:t xml:space="preserve">, </w:t>
      </w:r>
      <w:r w:rsidRPr="00121A2C">
        <w:rPr>
          <w:rFonts w:ascii="Times New Roman" w:hAnsi="Times New Roman"/>
          <w:sz w:val="24"/>
          <w:szCs w:val="24"/>
        </w:rPr>
        <w:t>het licht van het aangezicht</w:t>
      </w:r>
      <w:r>
        <w:rPr>
          <w:rFonts w:ascii="Times New Roman" w:hAnsi="Times New Roman"/>
          <w:sz w:val="24"/>
          <w:szCs w:val="24"/>
        </w:rPr>
        <w:t xml:space="preserve"> van de Zoon, </w:t>
      </w:r>
      <w:r w:rsidRPr="00121A2C">
        <w:rPr>
          <w:rFonts w:ascii="Times New Roman" w:hAnsi="Times New Roman"/>
          <w:sz w:val="24"/>
          <w:szCs w:val="24"/>
        </w:rPr>
        <w:t>en het licht van het aangezicht van de Heilige Geest</w:t>
      </w:r>
      <w:r>
        <w:rPr>
          <w:rFonts w:ascii="Times New Roman" w:hAnsi="Times New Roman"/>
          <w:sz w:val="24"/>
          <w:szCs w:val="24"/>
        </w:rPr>
        <w:t xml:space="preserve">, </w:t>
      </w:r>
      <w:r w:rsidRPr="00121A2C">
        <w:rPr>
          <w:rFonts w:ascii="Times New Roman" w:hAnsi="Times New Roman"/>
          <w:sz w:val="24"/>
          <w:szCs w:val="24"/>
        </w:rPr>
        <w:t>al tezamen schijnende door de vensters of het glas van het Woord</w:t>
      </w:r>
      <w:r>
        <w:rPr>
          <w:rFonts w:ascii="Times New Roman" w:hAnsi="Times New Roman"/>
          <w:sz w:val="24"/>
          <w:szCs w:val="24"/>
        </w:rPr>
        <w:t xml:space="preserve">, </w:t>
      </w:r>
      <w:r w:rsidRPr="00121A2C">
        <w:rPr>
          <w:rFonts w:ascii="Times New Roman" w:hAnsi="Times New Roman"/>
          <w:sz w:val="24"/>
          <w:szCs w:val="24"/>
        </w:rPr>
        <w:t>tot haar ondersteuning en vertroosting</w:t>
      </w:r>
      <w:r>
        <w:rPr>
          <w:rFonts w:ascii="Times New Roman" w:hAnsi="Times New Roman"/>
          <w:sz w:val="24"/>
          <w:szCs w:val="24"/>
        </w:rPr>
        <w:t>, hoewel</w:t>
      </w:r>
      <w:r w:rsidRPr="00121A2C">
        <w:rPr>
          <w:rFonts w:ascii="Times New Roman" w:hAnsi="Times New Roman"/>
          <w:sz w:val="24"/>
          <w:szCs w:val="24"/>
        </w:rPr>
        <w:t xml:space="preserve"> zij nu in het woud van Libanon is</w:t>
      </w:r>
      <w:r>
        <w:rPr>
          <w:rFonts w:ascii="Times New Roman" w:hAnsi="Times New Roman"/>
          <w:sz w:val="24"/>
          <w:szCs w:val="24"/>
        </w:rPr>
        <w:t>. E</w:t>
      </w:r>
      <w:r w:rsidRPr="00121A2C">
        <w:rPr>
          <w:rFonts w:ascii="Times New Roman" w:hAnsi="Times New Roman"/>
          <w:sz w:val="24"/>
          <w:szCs w:val="24"/>
        </w:rPr>
        <w:t>n uitzicht was tegen uitzicht in drie orden of rangen. Dit wordt nog verder verhaald van de vensters</w:t>
      </w:r>
      <w:r>
        <w:rPr>
          <w:rFonts w:ascii="Times New Roman" w:hAnsi="Times New Roman"/>
          <w:sz w:val="24"/>
          <w:szCs w:val="24"/>
        </w:rPr>
        <w:t xml:space="preserve">, </w:t>
      </w:r>
      <w:r w:rsidRPr="00121A2C">
        <w:rPr>
          <w:rFonts w:ascii="Times New Roman" w:hAnsi="Times New Roman"/>
          <w:sz w:val="24"/>
          <w:szCs w:val="24"/>
        </w:rPr>
        <w:t xml:space="preserve">die er waren in dit huis des wouds van Libanon.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Tevoren zei hij</w:t>
      </w:r>
      <w:r>
        <w:rPr>
          <w:rFonts w:ascii="Times New Roman" w:hAnsi="Times New Roman"/>
          <w:sz w:val="24"/>
          <w:szCs w:val="24"/>
        </w:rPr>
        <w:t xml:space="preserve">, </w:t>
      </w:r>
      <w:r w:rsidRPr="00121A2C">
        <w:rPr>
          <w:rFonts w:ascii="Times New Roman" w:hAnsi="Times New Roman"/>
          <w:sz w:val="24"/>
          <w:szCs w:val="24"/>
        </w:rPr>
        <w:t>dat het vensters had in drie rijen</w:t>
      </w:r>
      <w:r>
        <w:rPr>
          <w:rFonts w:ascii="Times New Roman" w:hAnsi="Times New Roman"/>
          <w:sz w:val="24"/>
          <w:szCs w:val="24"/>
        </w:rPr>
        <w:t>, maar</w:t>
      </w:r>
      <w:r w:rsidRPr="00121A2C">
        <w:rPr>
          <w:rFonts w:ascii="Times New Roman" w:hAnsi="Times New Roman"/>
          <w:sz w:val="24"/>
          <w:szCs w:val="24"/>
        </w:rPr>
        <w:t xml:space="preserve"> nu voegt hij daaraan toe</w:t>
      </w:r>
      <w:r>
        <w:rPr>
          <w:rFonts w:ascii="Times New Roman" w:hAnsi="Times New Roman"/>
          <w:sz w:val="24"/>
          <w:szCs w:val="24"/>
        </w:rPr>
        <w:t xml:space="preserve">, </w:t>
      </w:r>
      <w:r w:rsidRPr="00121A2C">
        <w:rPr>
          <w:rFonts w:ascii="Times New Roman" w:hAnsi="Times New Roman"/>
          <w:sz w:val="24"/>
          <w:szCs w:val="24"/>
        </w:rPr>
        <w:t>dat uitzicht was tegen uitzicht</w:t>
      </w:r>
      <w:r>
        <w:rPr>
          <w:rFonts w:ascii="Times New Roman" w:hAnsi="Times New Roman"/>
          <w:sz w:val="24"/>
          <w:szCs w:val="24"/>
        </w:rPr>
        <w:t xml:space="preserve">, </w:t>
      </w:r>
      <w:r w:rsidRPr="00121A2C">
        <w:rPr>
          <w:rFonts w:ascii="Times New Roman" w:hAnsi="Times New Roman"/>
          <w:sz w:val="24"/>
          <w:szCs w:val="24"/>
        </w:rPr>
        <w:t>uitzicht tegenover uitzicht</w:t>
      </w:r>
      <w:r>
        <w:rPr>
          <w:rFonts w:ascii="Times New Roman" w:hAnsi="Times New Roman"/>
          <w:sz w:val="24"/>
          <w:szCs w:val="24"/>
        </w:rPr>
        <w:t xml:space="preserve">, </w:t>
      </w:r>
      <w:r w:rsidRPr="00121A2C">
        <w:rPr>
          <w:rFonts w:ascii="Times New Roman" w:hAnsi="Times New Roman"/>
          <w:sz w:val="24"/>
          <w:szCs w:val="24"/>
        </w:rPr>
        <w:t>en dat wel in drie rangen. Dat hij zegt</w:t>
      </w:r>
      <w:r>
        <w:rPr>
          <w:rFonts w:ascii="Times New Roman" w:hAnsi="Times New Roman"/>
          <w:sz w:val="24"/>
          <w:szCs w:val="24"/>
        </w:rPr>
        <w:t xml:space="preserve">, </w:t>
      </w:r>
      <w:r w:rsidRPr="00121A2C">
        <w:rPr>
          <w:rFonts w:ascii="Times New Roman" w:hAnsi="Times New Roman"/>
          <w:sz w:val="24"/>
          <w:szCs w:val="24"/>
        </w:rPr>
        <w:t>dat zij geplaatst waren in orden of rangen</w:t>
      </w:r>
      <w:r>
        <w:rPr>
          <w:rFonts w:ascii="Times New Roman" w:hAnsi="Times New Roman"/>
          <w:sz w:val="24"/>
          <w:szCs w:val="24"/>
        </w:rPr>
        <w:t xml:space="preserve">, </w:t>
      </w:r>
      <w:r w:rsidRPr="00121A2C">
        <w:rPr>
          <w:rFonts w:ascii="Times New Roman" w:hAnsi="Times New Roman"/>
          <w:sz w:val="24"/>
          <w:szCs w:val="24"/>
        </w:rPr>
        <w:t>daarmee bedoelt hij of in orde of regelmaat</w:t>
      </w:r>
      <w:r>
        <w:rPr>
          <w:rFonts w:ascii="Times New Roman" w:hAnsi="Times New Roman"/>
          <w:sz w:val="24"/>
          <w:szCs w:val="24"/>
        </w:rPr>
        <w:t xml:space="preserve">, </w:t>
      </w:r>
      <w:r w:rsidRPr="00121A2C">
        <w:rPr>
          <w:rFonts w:ascii="Times New Roman" w:hAnsi="Times New Roman"/>
          <w:sz w:val="24"/>
          <w:szCs w:val="24"/>
        </w:rPr>
        <w:t>of hij wijst op een militaire houding</w:t>
      </w:r>
      <w:r>
        <w:rPr>
          <w:rFonts w:ascii="Times New Roman" w:hAnsi="Times New Roman"/>
          <w:sz w:val="24"/>
          <w:szCs w:val="24"/>
        </w:rPr>
        <w:t xml:space="preserve">, </w:t>
      </w:r>
      <w:r w:rsidRPr="00121A2C">
        <w:rPr>
          <w:rFonts w:ascii="Times New Roman" w:hAnsi="Times New Roman"/>
          <w:sz w:val="24"/>
          <w:szCs w:val="24"/>
        </w:rPr>
        <w:t>want in beide zinnen wordt dit woord genomen</w:t>
      </w:r>
      <w:r>
        <w:rPr>
          <w:rFonts w:ascii="Times New Roman" w:hAnsi="Times New Roman"/>
          <w:sz w:val="24"/>
          <w:szCs w:val="24"/>
        </w:rPr>
        <w:t>. N</w:t>
      </w:r>
      <w:r w:rsidRPr="00121A2C">
        <w:rPr>
          <w:rFonts w:ascii="Times New Roman" w:hAnsi="Times New Roman"/>
          <w:sz w:val="24"/>
          <w:szCs w:val="24"/>
        </w:rPr>
        <w:t>umeri 2:16</w:t>
      </w:r>
      <w:r>
        <w:rPr>
          <w:rFonts w:ascii="Times New Roman" w:hAnsi="Times New Roman"/>
          <w:sz w:val="24"/>
          <w:szCs w:val="24"/>
        </w:rPr>
        <w:t xml:space="preserve">, </w:t>
      </w:r>
      <w:r w:rsidRPr="00121A2C">
        <w:rPr>
          <w:rFonts w:ascii="Times New Roman" w:hAnsi="Times New Roman"/>
          <w:sz w:val="24"/>
          <w:szCs w:val="24"/>
        </w:rPr>
        <w:t>24</w:t>
      </w:r>
      <w:r>
        <w:rPr>
          <w:rFonts w:ascii="Times New Roman" w:hAnsi="Times New Roman"/>
          <w:sz w:val="24"/>
          <w:szCs w:val="24"/>
        </w:rPr>
        <w:t xml:space="preserve">, </w:t>
      </w:r>
      <w:r w:rsidRPr="00121A2C">
        <w:rPr>
          <w:rFonts w:ascii="Times New Roman" w:hAnsi="Times New Roman"/>
          <w:sz w:val="24"/>
          <w:szCs w:val="24"/>
        </w:rPr>
        <w:t>1 Kronieken 12:33</w:t>
      </w:r>
      <w:r>
        <w:rPr>
          <w:rFonts w:ascii="Times New Roman" w:hAnsi="Times New Roman"/>
          <w:sz w:val="24"/>
          <w:szCs w:val="24"/>
        </w:rPr>
        <w:t xml:space="preserve">, </w:t>
      </w:r>
      <w:r w:rsidRPr="00121A2C">
        <w:rPr>
          <w:rFonts w:ascii="Times New Roman" w:hAnsi="Times New Roman"/>
          <w:sz w:val="24"/>
          <w:szCs w:val="24"/>
        </w:rPr>
        <w:t>Markus 6:40</w:t>
      </w:r>
      <w:r>
        <w:rPr>
          <w:rFonts w:ascii="Times New Roman" w:hAnsi="Times New Roman"/>
          <w:sz w:val="24"/>
          <w:szCs w:val="24"/>
        </w:rPr>
        <w:t>. E</w:t>
      </w:r>
      <w:r w:rsidRPr="00121A2C">
        <w:rPr>
          <w:rFonts w:ascii="Times New Roman" w:hAnsi="Times New Roman"/>
          <w:sz w:val="24"/>
          <w:szCs w:val="24"/>
        </w:rPr>
        <w:t>n daar behoeft nu niemand om te glimlachen</w:t>
      </w:r>
      <w:r>
        <w:rPr>
          <w:rFonts w:ascii="Times New Roman" w:hAnsi="Times New Roman"/>
          <w:sz w:val="24"/>
          <w:szCs w:val="24"/>
        </w:rPr>
        <w:t xml:space="preserve">, </w:t>
      </w:r>
      <w:r w:rsidRPr="00121A2C">
        <w:rPr>
          <w:rFonts w:ascii="Times New Roman" w:hAnsi="Times New Roman"/>
          <w:sz w:val="24"/>
          <w:szCs w:val="24"/>
        </w:rPr>
        <w:t>omdat ik zeg</w:t>
      </w:r>
      <w:r>
        <w:rPr>
          <w:rFonts w:ascii="Times New Roman" w:hAnsi="Times New Roman"/>
          <w:sz w:val="24"/>
          <w:szCs w:val="24"/>
        </w:rPr>
        <w:t xml:space="preserve">, </w:t>
      </w:r>
      <w:r w:rsidRPr="00121A2C">
        <w:rPr>
          <w:rFonts w:ascii="Times New Roman" w:hAnsi="Times New Roman"/>
          <w:sz w:val="24"/>
          <w:szCs w:val="24"/>
        </w:rPr>
        <w:t>dat de uitzichten geplaatst waren in een militaire houding</w:t>
      </w:r>
      <w:r>
        <w:rPr>
          <w:rFonts w:ascii="Times New Roman" w:hAnsi="Times New Roman"/>
          <w:sz w:val="24"/>
          <w:szCs w:val="24"/>
        </w:rPr>
        <w:t xml:space="preserve">, </w:t>
      </w:r>
      <w:r w:rsidRPr="00121A2C">
        <w:rPr>
          <w:rFonts w:ascii="Times New Roman" w:hAnsi="Times New Roman"/>
          <w:sz w:val="24"/>
          <w:szCs w:val="24"/>
        </w:rPr>
        <w:t>wij lezen van potscherven twistende met potscherven</w:t>
      </w:r>
      <w:r>
        <w:rPr>
          <w:rFonts w:ascii="Times New Roman" w:hAnsi="Times New Roman"/>
          <w:sz w:val="24"/>
          <w:szCs w:val="24"/>
        </w:rPr>
        <w:t xml:space="preserve">, </w:t>
      </w:r>
      <w:r w:rsidRPr="00121A2C">
        <w:rPr>
          <w:rFonts w:ascii="Times New Roman" w:hAnsi="Times New Roman"/>
          <w:sz w:val="24"/>
          <w:szCs w:val="24"/>
        </w:rPr>
        <w:t>en waarom kan er niet even goed gezegd worden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uitzicht was tegen uitzicht</w:t>
      </w:r>
      <w:r>
        <w:rPr>
          <w:rFonts w:ascii="Times New Roman" w:hAnsi="Times New Roman"/>
          <w:sz w:val="24"/>
          <w:szCs w:val="24"/>
        </w:rPr>
        <w:t xml:space="preserve">," </w:t>
      </w:r>
      <w:r w:rsidRPr="00121A2C">
        <w:rPr>
          <w:rFonts w:ascii="Times New Roman" w:hAnsi="Times New Roman"/>
          <w:sz w:val="24"/>
          <w:szCs w:val="24"/>
        </w:rPr>
        <w:t>Jesaja 45:9. Maar wij willen ons voortspoeden naar ons doel. Hier wordt tegenstand uitgedrukt</w:t>
      </w:r>
      <w:r>
        <w:rPr>
          <w:rFonts w:ascii="Times New Roman" w:hAnsi="Times New Roman"/>
          <w:sz w:val="24"/>
          <w:szCs w:val="24"/>
        </w:rPr>
        <w:t xml:space="preserve">, </w:t>
      </w:r>
      <w:r w:rsidRPr="00121A2C">
        <w:rPr>
          <w:rFonts w:ascii="Times New Roman" w:hAnsi="Times New Roman"/>
          <w:sz w:val="24"/>
          <w:szCs w:val="24"/>
        </w:rPr>
        <w:t xml:space="preserve">in de kanttekening heet het: </w:t>
      </w:r>
      <w:r>
        <w:rPr>
          <w:rFonts w:ascii="Times New Roman" w:hAnsi="Times New Roman"/>
          <w:sz w:val="24"/>
          <w:szCs w:val="24"/>
        </w:rPr>
        <w:t>"</w:t>
      </w:r>
      <w:r w:rsidRPr="00121A2C">
        <w:rPr>
          <w:rFonts w:ascii="Times New Roman" w:hAnsi="Times New Roman"/>
          <w:sz w:val="24"/>
          <w:szCs w:val="24"/>
        </w:rPr>
        <w:t>gezicht tegen gezicht</w:t>
      </w:r>
      <w:r>
        <w:rPr>
          <w:rFonts w:ascii="Times New Roman" w:hAnsi="Times New Roman"/>
          <w:sz w:val="24"/>
          <w:szCs w:val="24"/>
        </w:rPr>
        <w:t xml:space="preserve">", </w:t>
      </w:r>
      <w:r w:rsidRPr="00121A2C">
        <w:rPr>
          <w:rFonts w:ascii="Times New Roman" w:hAnsi="Times New Roman"/>
          <w:sz w:val="24"/>
          <w:szCs w:val="24"/>
        </w:rPr>
        <w:t>waarom het aldus geplaatst zijn van de vensters in het huis des wouds van Libanon mij des te meer moed geeft om te denken</w:t>
      </w:r>
      <w:r>
        <w:rPr>
          <w:rFonts w:ascii="Times New Roman" w:hAnsi="Times New Roman"/>
          <w:sz w:val="24"/>
          <w:szCs w:val="24"/>
        </w:rPr>
        <w:t xml:space="preserve">, </w:t>
      </w:r>
      <w:r w:rsidRPr="00121A2C">
        <w:rPr>
          <w:rFonts w:ascii="Times New Roman" w:hAnsi="Times New Roman"/>
          <w:sz w:val="24"/>
          <w:szCs w:val="24"/>
        </w:rPr>
        <w:t>dat dit huis een type was van de kerk in de woestijn</w:t>
      </w:r>
      <w:r>
        <w:rPr>
          <w:rFonts w:ascii="Times New Roman" w:hAnsi="Times New Roman"/>
          <w:sz w:val="24"/>
          <w:szCs w:val="24"/>
        </w:rPr>
        <w:t xml:space="preserve">, </w:t>
      </w:r>
      <w:r w:rsidRPr="00121A2C">
        <w:rPr>
          <w:rFonts w:ascii="Times New Roman" w:hAnsi="Times New Roman"/>
          <w:sz w:val="24"/>
          <w:szCs w:val="24"/>
        </w:rPr>
        <w:t>en dat zij eveneens de zetel of het terrein is van de geestelijke oorlog.</w:t>
      </w:r>
      <w:r>
        <w:rPr>
          <w:rFonts w:ascii="Times New Roman" w:hAnsi="Times New Roman"/>
          <w:sz w:val="24"/>
          <w:szCs w:val="24"/>
        </w:rPr>
        <w:t xml:space="preserve"> Openb. </w:t>
      </w:r>
      <w:r w:rsidRPr="00121A2C">
        <w:rPr>
          <w:rFonts w:ascii="Times New Roman" w:hAnsi="Times New Roman"/>
          <w:sz w:val="24"/>
          <w:szCs w:val="24"/>
        </w:rPr>
        <w:t xml:space="preserve">12:7.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gelijk dit huis des wouds van Libanon het voorwerp was van de woede van de koning van Assyrië</w:t>
      </w:r>
      <w:r>
        <w:rPr>
          <w:rFonts w:ascii="Times New Roman" w:hAnsi="Times New Roman"/>
          <w:sz w:val="24"/>
          <w:szCs w:val="24"/>
        </w:rPr>
        <w:t xml:space="preserve">, </w:t>
      </w:r>
      <w:r w:rsidRPr="00121A2C">
        <w:rPr>
          <w:rFonts w:ascii="Times New Roman" w:hAnsi="Times New Roman"/>
          <w:sz w:val="24"/>
          <w:szCs w:val="24"/>
        </w:rPr>
        <w:t>omdat het hem in de weg stond en hem verhinderde in zijn begeerte om Jeruzalem te vernielen</w:t>
      </w:r>
      <w:r>
        <w:rPr>
          <w:rFonts w:ascii="Times New Roman" w:hAnsi="Times New Roman"/>
          <w:sz w:val="24"/>
          <w:szCs w:val="24"/>
        </w:rPr>
        <w:t xml:space="preserve">, </w:t>
      </w:r>
      <w:r w:rsidRPr="00121A2C">
        <w:rPr>
          <w:rFonts w:ascii="Times New Roman" w:hAnsi="Times New Roman"/>
          <w:sz w:val="24"/>
          <w:szCs w:val="24"/>
        </w:rPr>
        <w:t xml:space="preserve">zo staat de geest en de getrouwheid van de kerk van God in de woestijn de </w:t>
      </w:r>
      <w:r>
        <w:rPr>
          <w:rFonts w:ascii="Times New Roman" w:hAnsi="Times New Roman"/>
          <w:sz w:val="24"/>
          <w:szCs w:val="24"/>
        </w:rPr>
        <w:t>Antichrist</w:t>
      </w:r>
      <w:r w:rsidRPr="00121A2C">
        <w:rPr>
          <w:rFonts w:ascii="Times New Roman" w:hAnsi="Times New Roman"/>
          <w:sz w:val="24"/>
          <w:szCs w:val="24"/>
        </w:rPr>
        <w:t xml:space="preserve"> in de weg</w:t>
      </w:r>
      <w:r>
        <w:rPr>
          <w:rFonts w:ascii="Times New Roman" w:hAnsi="Times New Roman"/>
          <w:sz w:val="24"/>
          <w:szCs w:val="24"/>
        </w:rPr>
        <w:t xml:space="preserve">, </w:t>
      </w:r>
      <w:r w:rsidRPr="00121A2C">
        <w:rPr>
          <w:rFonts w:ascii="Times New Roman" w:hAnsi="Times New Roman"/>
          <w:sz w:val="24"/>
          <w:szCs w:val="24"/>
        </w:rPr>
        <w:t>en wordt hij hierdoor verhinderd in zijn begeerte om de waarheid ter aarde te werpen</w:t>
      </w:r>
      <w:r>
        <w:rPr>
          <w:rFonts w:ascii="Times New Roman" w:hAnsi="Times New Roman"/>
          <w:sz w:val="24"/>
          <w:szCs w:val="24"/>
        </w:rPr>
        <w:t>. E</w:t>
      </w:r>
      <w:r w:rsidRPr="00121A2C">
        <w:rPr>
          <w:rFonts w:ascii="Times New Roman" w:hAnsi="Times New Roman"/>
          <w:sz w:val="24"/>
          <w:szCs w:val="24"/>
        </w:rPr>
        <w:t>n gelijk de vijand in Libanon viel</w:t>
      </w:r>
      <w:r>
        <w:rPr>
          <w:rFonts w:ascii="Times New Roman" w:hAnsi="Times New Roman"/>
          <w:sz w:val="24"/>
          <w:szCs w:val="24"/>
        </w:rPr>
        <w:t xml:space="preserve">, </w:t>
      </w:r>
      <w:r w:rsidRPr="00121A2C">
        <w:rPr>
          <w:rFonts w:ascii="Times New Roman" w:hAnsi="Times New Roman"/>
          <w:sz w:val="24"/>
          <w:szCs w:val="24"/>
        </w:rPr>
        <w:t>en zijn cederen in brand stak</w:t>
      </w:r>
      <w:r>
        <w:rPr>
          <w:rFonts w:ascii="Times New Roman" w:hAnsi="Times New Roman"/>
          <w:sz w:val="24"/>
          <w:szCs w:val="24"/>
        </w:rPr>
        <w:t xml:space="preserve">, </w:t>
      </w:r>
      <w:r w:rsidRPr="00121A2C">
        <w:rPr>
          <w:rFonts w:ascii="Times New Roman" w:hAnsi="Times New Roman"/>
          <w:sz w:val="24"/>
          <w:szCs w:val="24"/>
        </w:rPr>
        <w:t>zo geraakte de beer</w:t>
      </w:r>
      <w:r>
        <w:rPr>
          <w:rFonts w:ascii="Times New Roman" w:hAnsi="Times New Roman"/>
          <w:sz w:val="24"/>
          <w:szCs w:val="24"/>
        </w:rPr>
        <w:t xml:space="preserve">, </w:t>
      </w:r>
      <w:r w:rsidRPr="00121A2C">
        <w:rPr>
          <w:rFonts w:ascii="Times New Roman" w:hAnsi="Times New Roman"/>
          <w:sz w:val="24"/>
          <w:szCs w:val="24"/>
        </w:rPr>
        <w:t xml:space="preserve">de </w:t>
      </w:r>
      <w:r>
        <w:rPr>
          <w:rFonts w:ascii="Times New Roman" w:hAnsi="Times New Roman"/>
          <w:sz w:val="24"/>
          <w:szCs w:val="24"/>
        </w:rPr>
        <w:t xml:space="preserve">Antichrist, </w:t>
      </w:r>
      <w:r w:rsidRPr="00121A2C">
        <w:rPr>
          <w:rFonts w:ascii="Times New Roman" w:hAnsi="Times New Roman"/>
          <w:sz w:val="24"/>
          <w:szCs w:val="24"/>
        </w:rPr>
        <w:t xml:space="preserve">de draak en zijn engelen in de kerk in de woestijn. </w:t>
      </w:r>
      <w:r>
        <w:rPr>
          <w:rFonts w:ascii="Times New Roman" w:hAnsi="Times New Roman"/>
          <w:sz w:val="24"/>
          <w:szCs w:val="24"/>
        </w:rPr>
        <w:t>Psalm</w:t>
      </w:r>
      <w:r w:rsidRPr="00121A2C">
        <w:rPr>
          <w:rFonts w:ascii="Times New Roman" w:hAnsi="Times New Roman"/>
          <w:sz w:val="24"/>
          <w:szCs w:val="24"/>
        </w:rPr>
        <w:t xml:space="preserve"> 80:13</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2:4</w:t>
      </w:r>
      <w:r>
        <w:rPr>
          <w:rFonts w:ascii="Times New Roman" w:hAnsi="Times New Roman"/>
          <w:sz w:val="24"/>
          <w:szCs w:val="24"/>
        </w:rPr>
        <w:t xml:space="preserve">, Openb. </w:t>
      </w:r>
      <w:r w:rsidRPr="00121A2C">
        <w:rPr>
          <w:rFonts w:ascii="Times New Roman" w:hAnsi="Times New Roman"/>
          <w:sz w:val="24"/>
          <w:szCs w:val="24"/>
        </w:rPr>
        <w:t xml:space="preserve">12:7.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zo zijnde</w:t>
      </w:r>
      <w:r>
        <w:rPr>
          <w:rFonts w:ascii="Times New Roman" w:hAnsi="Times New Roman"/>
          <w:sz w:val="24"/>
          <w:szCs w:val="24"/>
        </w:rPr>
        <w:t xml:space="preserve">, </w:t>
      </w:r>
      <w:r w:rsidRPr="00121A2C">
        <w:rPr>
          <w:rFonts w:ascii="Times New Roman" w:hAnsi="Times New Roman"/>
          <w:sz w:val="24"/>
          <w:szCs w:val="24"/>
        </w:rPr>
        <w:t>moest hier noodzakelijk oorlog zijn: en aangezien de oorlog niet vleselijk is</w:t>
      </w:r>
      <w:r>
        <w:rPr>
          <w:rFonts w:ascii="Times New Roman" w:hAnsi="Times New Roman"/>
          <w:sz w:val="24"/>
          <w:szCs w:val="24"/>
        </w:rPr>
        <w:t>, maar</w:t>
      </w:r>
      <w:r w:rsidRPr="00121A2C">
        <w:rPr>
          <w:rFonts w:ascii="Times New Roman" w:hAnsi="Times New Roman"/>
          <w:sz w:val="24"/>
          <w:szCs w:val="24"/>
        </w:rPr>
        <w:t xml:space="preserve"> geestelijk</w:t>
      </w:r>
      <w:r>
        <w:rPr>
          <w:rFonts w:ascii="Times New Roman" w:hAnsi="Times New Roman"/>
          <w:sz w:val="24"/>
          <w:szCs w:val="24"/>
        </w:rPr>
        <w:t xml:space="preserve">, </w:t>
      </w:r>
      <w:r w:rsidRPr="00121A2C">
        <w:rPr>
          <w:rFonts w:ascii="Times New Roman" w:hAnsi="Times New Roman"/>
          <w:sz w:val="24"/>
          <w:szCs w:val="24"/>
        </w:rPr>
        <w:t>moest hij ontstaan langs de weg van tegenspraak</w:t>
      </w:r>
      <w:r>
        <w:rPr>
          <w:rFonts w:ascii="Times New Roman" w:hAnsi="Times New Roman"/>
          <w:sz w:val="24"/>
          <w:szCs w:val="24"/>
        </w:rPr>
        <w:t xml:space="preserve">, </w:t>
      </w:r>
      <w:r w:rsidRPr="00121A2C">
        <w:rPr>
          <w:rFonts w:ascii="Times New Roman" w:hAnsi="Times New Roman"/>
          <w:sz w:val="24"/>
          <w:szCs w:val="24"/>
        </w:rPr>
        <w:t>twist</w:t>
      </w:r>
      <w:r>
        <w:rPr>
          <w:rFonts w:ascii="Times New Roman" w:hAnsi="Times New Roman"/>
          <w:sz w:val="24"/>
          <w:szCs w:val="24"/>
        </w:rPr>
        <w:t xml:space="preserve">, </w:t>
      </w:r>
      <w:r w:rsidRPr="00121A2C">
        <w:rPr>
          <w:rFonts w:ascii="Times New Roman" w:hAnsi="Times New Roman"/>
          <w:sz w:val="24"/>
          <w:szCs w:val="24"/>
        </w:rPr>
        <w:t>onenigheid</w:t>
      </w:r>
      <w:r>
        <w:rPr>
          <w:rFonts w:ascii="Times New Roman" w:hAnsi="Times New Roman"/>
          <w:sz w:val="24"/>
          <w:szCs w:val="24"/>
        </w:rPr>
        <w:t xml:space="preserve">, </w:t>
      </w:r>
      <w:r w:rsidRPr="00121A2C">
        <w:rPr>
          <w:rFonts w:ascii="Times New Roman" w:hAnsi="Times New Roman"/>
          <w:sz w:val="24"/>
          <w:szCs w:val="24"/>
        </w:rPr>
        <w:t>woordenstrijd</w:t>
      </w:r>
      <w:r>
        <w:rPr>
          <w:rFonts w:ascii="Times New Roman" w:hAnsi="Times New Roman"/>
          <w:sz w:val="24"/>
          <w:szCs w:val="24"/>
        </w:rPr>
        <w:t xml:space="preserve">, </w:t>
      </w:r>
      <w:r w:rsidRPr="00121A2C">
        <w:rPr>
          <w:rFonts w:ascii="Times New Roman" w:hAnsi="Times New Roman"/>
          <w:sz w:val="24"/>
          <w:szCs w:val="24"/>
        </w:rPr>
        <w:t>redeneringen enz.</w:t>
      </w:r>
      <w:r>
        <w:rPr>
          <w:rFonts w:ascii="Times New Roman" w:hAnsi="Times New Roman"/>
          <w:sz w:val="24"/>
          <w:szCs w:val="24"/>
        </w:rPr>
        <w:t xml:space="preserve">, </w:t>
      </w:r>
      <w:r w:rsidRPr="00121A2C">
        <w:rPr>
          <w:rFonts w:ascii="Times New Roman" w:hAnsi="Times New Roman"/>
          <w:sz w:val="24"/>
          <w:szCs w:val="24"/>
        </w:rPr>
        <w:t>welke de uitwerking waren van tegengestelde opvattingen</w:t>
      </w:r>
      <w:r>
        <w:rPr>
          <w:rFonts w:ascii="Times New Roman" w:hAnsi="Times New Roman"/>
          <w:sz w:val="24"/>
          <w:szCs w:val="24"/>
        </w:rPr>
        <w:t xml:space="preserve">, </w:t>
      </w:r>
      <w:r w:rsidRPr="00121A2C">
        <w:rPr>
          <w:rFonts w:ascii="Times New Roman" w:hAnsi="Times New Roman"/>
          <w:sz w:val="24"/>
          <w:szCs w:val="24"/>
        </w:rPr>
        <w:t>gepast voorgesteld in dit huis des wouds van Libanon</w:t>
      </w:r>
      <w:r>
        <w:rPr>
          <w:rFonts w:ascii="Times New Roman" w:hAnsi="Times New Roman"/>
          <w:sz w:val="24"/>
          <w:szCs w:val="24"/>
        </w:rPr>
        <w:t xml:space="preserve">, </w:t>
      </w:r>
      <w:r w:rsidRPr="00121A2C">
        <w:rPr>
          <w:rFonts w:ascii="Times New Roman" w:hAnsi="Times New Roman"/>
          <w:sz w:val="24"/>
          <w:szCs w:val="24"/>
        </w:rPr>
        <w:t>doordat daar licht tegen licht</w:t>
      </w:r>
      <w:r>
        <w:rPr>
          <w:rFonts w:ascii="Times New Roman" w:hAnsi="Times New Roman"/>
          <w:sz w:val="24"/>
          <w:szCs w:val="24"/>
        </w:rPr>
        <w:t xml:space="preserve">, </w:t>
      </w:r>
      <w:r w:rsidRPr="00121A2C">
        <w:rPr>
          <w:rFonts w:ascii="Times New Roman" w:hAnsi="Times New Roman"/>
          <w:sz w:val="24"/>
          <w:szCs w:val="24"/>
        </w:rPr>
        <w:t>gezicht tegen gezicht was</w:t>
      </w:r>
      <w:r>
        <w:rPr>
          <w:rFonts w:ascii="Times New Roman" w:hAnsi="Times New Roman"/>
          <w:sz w:val="24"/>
          <w:szCs w:val="24"/>
        </w:rPr>
        <w:t xml:space="preserve">, </w:t>
      </w:r>
      <w:r w:rsidRPr="00121A2C">
        <w:rPr>
          <w:rFonts w:ascii="Times New Roman" w:hAnsi="Times New Roman"/>
          <w:sz w:val="24"/>
          <w:szCs w:val="24"/>
        </w:rPr>
        <w:t>in drie orden. Waarom hij</w:t>
      </w:r>
      <w:r>
        <w:rPr>
          <w:rFonts w:ascii="Times New Roman" w:hAnsi="Times New Roman"/>
          <w:sz w:val="24"/>
          <w:szCs w:val="24"/>
        </w:rPr>
        <w:t xml:space="preserve">, </w:t>
      </w:r>
      <w:r w:rsidRPr="00121A2C">
        <w:rPr>
          <w:rFonts w:ascii="Times New Roman" w:hAnsi="Times New Roman"/>
          <w:sz w:val="24"/>
          <w:szCs w:val="24"/>
        </w:rPr>
        <w:t>wanneer hij zegt dat er uitzicht tegen uitzicht was in drie orden of rangen</w:t>
      </w:r>
      <w:r>
        <w:rPr>
          <w:rFonts w:ascii="Times New Roman" w:hAnsi="Times New Roman"/>
          <w:sz w:val="24"/>
          <w:szCs w:val="24"/>
        </w:rPr>
        <w:t xml:space="preserve">, </w:t>
      </w:r>
      <w:r w:rsidRPr="00121A2C">
        <w:rPr>
          <w:rFonts w:ascii="Times New Roman" w:hAnsi="Times New Roman"/>
          <w:sz w:val="24"/>
          <w:szCs w:val="24"/>
        </w:rPr>
        <w:t>ons naar het leven doet zien hoe het</w:t>
      </w:r>
      <w:r>
        <w:rPr>
          <w:rFonts w:ascii="Times New Roman" w:hAnsi="Times New Roman"/>
          <w:sz w:val="24"/>
          <w:szCs w:val="24"/>
        </w:rPr>
        <w:t xml:space="preserve"> zou </w:t>
      </w:r>
      <w:r w:rsidRPr="00121A2C">
        <w:rPr>
          <w:rFonts w:ascii="Times New Roman" w:hAnsi="Times New Roman"/>
          <w:sz w:val="24"/>
          <w:szCs w:val="24"/>
        </w:rPr>
        <w:t>wezen in de kerk in de woestijn</w:t>
      </w:r>
      <w:r>
        <w:rPr>
          <w:rFonts w:ascii="Times New Roman" w:hAnsi="Times New Roman"/>
          <w:sz w:val="24"/>
          <w:szCs w:val="24"/>
        </w:rPr>
        <w:t>. E</w:t>
      </w:r>
      <w:r w:rsidRPr="00121A2C">
        <w:rPr>
          <w:rFonts w:ascii="Times New Roman" w:hAnsi="Times New Roman"/>
          <w:sz w:val="24"/>
          <w:szCs w:val="24"/>
        </w:rPr>
        <w:t>n veronderstel</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de ware Godz</w:t>
      </w:r>
      <w:r w:rsidRPr="00121A2C">
        <w:rPr>
          <w:rFonts w:ascii="Times New Roman" w:hAnsi="Times New Roman"/>
          <w:sz w:val="24"/>
          <w:szCs w:val="24"/>
        </w:rPr>
        <w:t>aligen waren</w:t>
      </w:r>
      <w:r>
        <w:rPr>
          <w:rFonts w:ascii="Times New Roman" w:hAnsi="Times New Roman"/>
          <w:sz w:val="24"/>
          <w:szCs w:val="24"/>
        </w:rPr>
        <w:t xml:space="preserve">, </w:t>
      </w:r>
      <w:r w:rsidRPr="00121A2C">
        <w:rPr>
          <w:rFonts w:ascii="Times New Roman" w:hAnsi="Times New Roman"/>
          <w:sz w:val="24"/>
          <w:szCs w:val="24"/>
        </w:rPr>
        <w:t>die de eerste aanval deden</w:t>
      </w:r>
      <w:r>
        <w:rPr>
          <w:rFonts w:ascii="Times New Roman" w:hAnsi="Times New Roman"/>
          <w:sz w:val="24"/>
          <w:szCs w:val="24"/>
        </w:rPr>
        <w:t xml:space="preserve">, </w:t>
      </w:r>
      <w:r w:rsidRPr="00121A2C">
        <w:rPr>
          <w:rFonts w:ascii="Times New Roman" w:hAnsi="Times New Roman"/>
          <w:sz w:val="24"/>
          <w:szCs w:val="24"/>
        </w:rPr>
        <w:t>kunnen zij daarom berispt worden</w:t>
      </w:r>
      <w:r>
        <w:rPr>
          <w:rFonts w:ascii="Times New Roman" w:hAnsi="Times New Roman"/>
          <w:sz w:val="24"/>
          <w:szCs w:val="24"/>
        </w:rPr>
        <w:t>? W</w:t>
      </w:r>
      <w:r w:rsidRPr="00121A2C">
        <w:rPr>
          <w:rFonts w:ascii="Times New Roman" w:hAnsi="Times New Roman"/>
          <w:sz w:val="24"/>
          <w:szCs w:val="24"/>
        </w:rPr>
        <w:t>ant wie kan een beer in een wijngaard dulden</w:t>
      </w:r>
      <w:r>
        <w:rPr>
          <w:rFonts w:ascii="Times New Roman" w:hAnsi="Times New Roman"/>
          <w:sz w:val="24"/>
          <w:szCs w:val="24"/>
        </w:rPr>
        <w:t xml:space="preserve">, </w:t>
      </w:r>
      <w:r w:rsidRPr="00121A2C">
        <w:rPr>
          <w:rFonts w:ascii="Times New Roman" w:hAnsi="Times New Roman"/>
          <w:sz w:val="24"/>
          <w:szCs w:val="24"/>
        </w:rPr>
        <w:t>of een mens der zonde in een heilige tempel</w:t>
      </w:r>
      <w:r>
        <w:rPr>
          <w:rFonts w:ascii="Times New Roman" w:hAnsi="Times New Roman"/>
          <w:sz w:val="24"/>
          <w:szCs w:val="24"/>
        </w:rPr>
        <w:t xml:space="preserve">, </w:t>
      </w:r>
      <w:r w:rsidRPr="00121A2C">
        <w:rPr>
          <w:rFonts w:ascii="Times New Roman" w:hAnsi="Times New Roman"/>
          <w:sz w:val="24"/>
          <w:szCs w:val="24"/>
        </w:rPr>
        <w:t>of een draak in de hemel</w:t>
      </w:r>
      <w:r>
        <w:rPr>
          <w:rFonts w:ascii="Times New Roman" w:hAnsi="Times New Roman"/>
          <w:sz w:val="24"/>
          <w:szCs w:val="24"/>
        </w:rPr>
        <w:t>? W</w:t>
      </w:r>
      <w:r w:rsidRPr="00121A2C">
        <w:rPr>
          <w:rFonts w:ascii="Times New Roman" w:hAnsi="Times New Roman"/>
          <w:sz w:val="24"/>
          <w:szCs w:val="24"/>
        </w:rPr>
        <w:t>at</w:t>
      </w:r>
      <w:r>
        <w:rPr>
          <w:rFonts w:ascii="Times New Roman" w:hAnsi="Times New Roman"/>
          <w:sz w:val="24"/>
          <w:szCs w:val="24"/>
        </w:rPr>
        <w:t xml:space="preserve"> zou </w:t>
      </w:r>
      <w:r w:rsidRPr="00121A2C">
        <w:rPr>
          <w:rFonts w:ascii="Times New Roman" w:hAnsi="Times New Roman"/>
          <w:sz w:val="24"/>
          <w:szCs w:val="24"/>
        </w:rPr>
        <w:t>het dan nog als de kerk de eerste aanval deed</w:t>
      </w:r>
      <w:r>
        <w:rPr>
          <w:rFonts w:ascii="Times New Roman" w:hAnsi="Times New Roman"/>
          <w:sz w:val="24"/>
          <w:szCs w:val="24"/>
        </w:rPr>
        <w:t>? W</w:t>
      </w:r>
      <w:r w:rsidRPr="00121A2C">
        <w:rPr>
          <w:rFonts w:ascii="Times New Roman" w:hAnsi="Times New Roman"/>
          <w:sz w:val="24"/>
          <w:szCs w:val="24"/>
        </w:rPr>
        <w:t>ie zei tegen de beer</w:t>
      </w:r>
      <w:r>
        <w:rPr>
          <w:rFonts w:ascii="Times New Roman" w:hAnsi="Times New Roman"/>
          <w:sz w:val="24"/>
          <w:szCs w:val="24"/>
        </w:rPr>
        <w:t xml:space="preserve">, </w:t>
      </w:r>
      <w:r w:rsidRPr="00121A2C">
        <w:rPr>
          <w:rFonts w:ascii="Times New Roman" w:hAnsi="Times New Roman"/>
          <w:sz w:val="24"/>
          <w:szCs w:val="24"/>
        </w:rPr>
        <w:t>dat hij daar komen moest</w:t>
      </w:r>
      <w:r>
        <w:rPr>
          <w:rFonts w:ascii="Times New Roman" w:hAnsi="Times New Roman"/>
          <w:sz w:val="24"/>
          <w:szCs w:val="24"/>
        </w:rPr>
        <w:t>? W</w:t>
      </w:r>
      <w:r w:rsidRPr="00121A2C">
        <w:rPr>
          <w:rFonts w:ascii="Times New Roman" w:hAnsi="Times New Roman"/>
          <w:sz w:val="24"/>
          <w:szCs w:val="24"/>
        </w:rPr>
        <w:t xml:space="preserve">at had hij in Gods huis te maken?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kerk zou</w:t>
      </w:r>
      <w:r>
        <w:rPr>
          <w:rFonts w:ascii="Times New Roman" w:hAnsi="Times New Roman"/>
          <w:sz w:val="24"/>
          <w:szCs w:val="24"/>
        </w:rPr>
        <w:t xml:space="preserve">, </w:t>
      </w:r>
      <w:r w:rsidRPr="00121A2C">
        <w:rPr>
          <w:rFonts w:ascii="Times New Roman" w:hAnsi="Times New Roman"/>
          <w:sz w:val="24"/>
          <w:szCs w:val="24"/>
        </w:rPr>
        <w:t>evenals het huis des wouds van Libanon</w:t>
      </w:r>
      <w:r>
        <w:rPr>
          <w:rFonts w:ascii="Times New Roman" w:hAnsi="Times New Roman"/>
          <w:sz w:val="24"/>
          <w:szCs w:val="24"/>
        </w:rPr>
        <w:t xml:space="preserve">, </w:t>
      </w:r>
      <w:r w:rsidRPr="00121A2C">
        <w:rPr>
          <w:rFonts w:ascii="Times New Roman" w:hAnsi="Times New Roman"/>
          <w:sz w:val="24"/>
          <w:szCs w:val="24"/>
        </w:rPr>
        <w:t>tevreden geweest zijn met de plaats</w:t>
      </w:r>
      <w:r>
        <w:rPr>
          <w:rFonts w:ascii="Times New Roman" w:hAnsi="Times New Roman"/>
          <w:sz w:val="24"/>
          <w:szCs w:val="24"/>
        </w:rPr>
        <w:t xml:space="preserve">, </w:t>
      </w:r>
      <w:r w:rsidRPr="00121A2C">
        <w:rPr>
          <w:rFonts w:ascii="Times New Roman" w:hAnsi="Times New Roman"/>
          <w:sz w:val="24"/>
          <w:szCs w:val="24"/>
        </w:rPr>
        <w:t>die zij innam</w:t>
      </w:r>
      <w:r>
        <w:rPr>
          <w:rFonts w:ascii="Times New Roman" w:hAnsi="Times New Roman"/>
          <w:sz w:val="24"/>
          <w:szCs w:val="24"/>
        </w:rPr>
        <w:t xml:space="preserve">, </w:t>
      </w:r>
      <w:r w:rsidRPr="00121A2C">
        <w:rPr>
          <w:rFonts w:ascii="Times New Roman" w:hAnsi="Times New Roman"/>
          <w:sz w:val="24"/>
          <w:szCs w:val="24"/>
        </w:rPr>
        <w:t>brood en water kan wel gaan voor iemand</w:t>
      </w:r>
      <w:r>
        <w:rPr>
          <w:rFonts w:ascii="Times New Roman" w:hAnsi="Times New Roman"/>
          <w:sz w:val="24"/>
          <w:szCs w:val="24"/>
        </w:rPr>
        <w:t xml:space="preserve">, </w:t>
      </w:r>
      <w:r w:rsidRPr="00121A2C">
        <w:rPr>
          <w:rFonts w:ascii="Times New Roman" w:hAnsi="Times New Roman"/>
          <w:sz w:val="24"/>
          <w:szCs w:val="24"/>
        </w:rPr>
        <w:t>die zich met vrede mag overgeven aan het genot</w:t>
      </w:r>
      <w:r>
        <w:rPr>
          <w:rFonts w:ascii="Times New Roman" w:hAnsi="Times New Roman"/>
          <w:sz w:val="24"/>
          <w:szCs w:val="24"/>
        </w:rPr>
        <w:t xml:space="preserve">, </w:t>
      </w:r>
      <w:r w:rsidRPr="00121A2C">
        <w:rPr>
          <w:rFonts w:ascii="Times New Roman" w:hAnsi="Times New Roman"/>
          <w:sz w:val="24"/>
          <w:szCs w:val="24"/>
        </w:rPr>
        <w:t>dat hij in andere dingen vindt. Maar wanneer er inbreuk gemaakt wordt op het voorrecht en het eigendom</w:t>
      </w:r>
      <w:r>
        <w:rPr>
          <w:rFonts w:ascii="Times New Roman" w:hAnsi="Times New Roman"/>
          <w:sz w:val="24"/>
          <w:szCs w:val="24"/>
        </w:rPr>
        <w:t xml:space="preserve">, </w:t>
      </w:r>
      <w:r w:rsidRPr="00121A2C">
        <w:rPr>
          <w:rFonts w:ascii="Times New Roman" w:hAnsi="Times New Roman"/>
          <w:sz w:val="24"/>
          <w:szCs w:val="24"/>
        </w:rPr>
        <w:t>het leven en het genot</w:t>
      </w:r>
      <w:r>
        <w:rPr>
          <w:rFonts w:ascii="Times New Roman" w:hAnsi="Times New Roman"/>
          <w:sz w:val="24"/>
          <w:szCs w:val="24"/>
        </w:rPr>
        <w:t xml:space="preserve">, </w:t>
      </w:r>
      <w:r w:rsidRPr="00121A2C">
        <w:rPr>
          <w:rFonts w:ascii="Times New Roman" w:hAnsi="Times New Roman"/>
          <w:sz w:val="24"/>
          <w:szCs w:val="24"/>
        </w:rPr>
        <w:t>de hemel en de zaligheid</w:t>
      </w:r>
      <w:r>
        <w:rPr>
          <w:rFonts w:ascii="Times New Roman" w:hAnsi="Times New Roman"/>
          <w:sz w:val="24"/>
          <w:szCs w:val="24"/>
        </w:rPr>
        <w:t xml:space="preserve">, </w:t>
      </w:r>
      <w:r w:rsidRPr="00121A2C">
        <w:rPr>
          <w:rFonts w:ascii="Times New Roman" w:hAnsi="Times New Roman"/>
          <w:sz w:val="24"/>
          <w:szCs w:val="24"/>
        </w:rPr>
        <w:t>dan is het geen wonder als de vrouw</w:t>
      </w:r>
      <w:r>
        <w:rPr>
          <w:rFonts w:ascii="Times New Roman" w:hAnsi="Times New Roman"/>
          <w:sz w:val="24"/>
          <w:szCs w:val="24"/>
        </w:rPr>
        <w:t xml:space="preserve">, </w:t>
      </w:r>
      <w:r w:rsidRPr="00121A2C">
        <w:rPr>
          <w:rFonts w:ascii="Times New Roman" w:hAnsi="Times New Roman"/>
          <w:sz w:val="24"/>
          <w:szCs w:val="24"/>
        </w:rPr>
        <w:t>al is ze dan ook maar een vrouw</w:t>
      </w:r>
      <w:r>
        <w:rPr>
          <w:rFonts w:ascii="Times New Roman" w:hAnsi="Times New Roman"/>
          <w:sz w:val="24"/>
          <w:szCs w:val="24"/>
        </w:rPr>
        <w:t xml:space="preserve">, </w:t>
      </w:r>
      <w:r w:rsidRPr="00121A2C">
        <w:rPr>
          <w:rFonts w:ascii="Times New Roman" w:hAnsi="Times New Roman"/>
          <w:sz w:val="24"/>
          <w:szCs w:val="24"/>
        </w:rPr>
        <w:t>roept en schreeuwt en haar licht tegenover de vijanden stelt</w:t>
      </w:r>
      <w:r>
        <w:rPr>
          <w:rFonts w:ascii="Times New Roman" w:hAnsi="Times New Roman"/>
          <w:sz w:val="24"/>
          <w:szCs w:val="24"/>
        </w:rPr>
        <w:t xml:space="preserve">, </w:t>
      </w:r>
      <w:r w:rsidRPr="00121A2C">
        <w:rPr>
          <w:rFonts w:ascii="Times New Roman" w:hAnsi="Times New Roman"/>
          <w:sz w:val="24"/>
          <w:szCs w:val="24"/>
        </w:rPr>
        <w:t>had zij de dief gezien en niets gezegd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ze het veel slechter aangelegd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zei u vroeger</w:t>
      </w:r>
      <w:r>
        <w:rPr>
          <w:rFonts w:ascii="Times New Roman" w:hAnsi="Times New Roman"/>
          <w:sz w:val="24"/>
          <w:szCs w:val="24"/>
        </w:rPr>
        <w:t xml:space="preserve">, </w:t>
      </w:r>
      <w:r w:rsidRPr="00121A2C">
        <w:rPr>
          <w:rFonts w:ascii="Times New Roman" w:hAnsi="Times New Roman"/>
          <w:sz w:val="24"/>
          <w:szCs w:val="24"/>
        </w:rPr>
        <w:t>dat met de vensters het Woord bedoeld wordt</w:t>
      </w:r>
      <w:r>
        <w:rPr>
          <w:rFonts w:ascii="Times New Roman" w:hAnsi="Times New Roman"/>
          <w:sz w:val="24"/>
          <w:szCs w:val="24"/>
        </w:rPr>
        <w:t xml:space="preserve">, </w:t>
      </w:r>
      <w:r w:rsidRPr="00121A2C">
        <w:rPr>
          <w:rFonts w:ascii="Times New Roman" w:hAnsi="Times New Roman"/>
          <w:sz w:val="24"/>
          <w:szCs w:val="24"/>
        </w:rPr>
        <w:t xml:space="preserve">hetwelk vergeleken wordt bij een spiegel of bij glas. </w:t>
      </w:r>
      <w:r>
        <w:rPr>
          <w:rFonts w:ascii="Times New Roman" w:hAnsi="Times New Roman"/>
          <w:sz w:val="24"/>
          <w:szCs w:val="24"/>
        </w:rPr>
        <w:t>1 Cor.</w:t>
      </w:r>
      <w:r w:rsidRPr="00121A2C">
        <w:rPr>
          <w:rFonts w:ascii="Times New Roman" w:hAnsi="Times New Roman"/>
          <w:sz w:val="24"/>
          <w:szCs w:val="24"/>
        </w:rPr>
        <w:t xml:space="preserve"> 13:12</w:t>
      </w:r>
      <w:r>
        <w:rPr>
          <w:rFonts w:ascii="Times New Roman" w:hAnsi="Times New Roman"/>
          <w:sz w:val="24"/>
          <w:szCs w:val="24"/>
        </w:rPr>
        <w:t>, 2 Cor.</w:t>
      </w:r>
      <w:r w:rsidRPr="00121A2C">
        <w:rPr>
          <w:rFonts w:ascii="Times New Roman" w:hAnsi="Times New Roman"/>
          <w:sz w:val="24"/>
          <w:szCs w:val="24"/>
        </w:rPr>
        <w:t xml:space="preserve"> 1:18</w:t>
      </w:r>
      <w:r>
        <w:rPr>
          <w:rFonts w:ascii="Times New Roman" w:hAnsi="Times New Roman"/>
          <w:sz w:val="24"/>
          <w:szCs w:val="24"/>
        </w:rPr>
        <w:t xml:space="preserve">, </w:t>
      </w:r>
      <w:r w:rsidRPr="00121A2C">
        <w:rPr>
          <w:rFonts w:ascii="Times New Roman" w:hAnsi="Times New Roman"/>
          <w:sz w:val="24"/>
          <w:szCs w:val="24"/>
        </w:rPr>
        <w:t>Jacobus 1:23</w:t>
      </w:r>
      <w:r>
        <w:rPr>
          <w:rFonts w:ascii="Times New Roman" w:hAnsi="Times New Roman"/>
          <w:sz w:val="24"/>
          <w:szCs w:val="24"/>
        </w:rPr>
        <w:t xml:space="preserve"> - </w:t>
      </w:r>
      <w:r w:rsidRPr="00121A2C">
        <w:rPr>
          <w:rFonts w:ascii="Times New Roman" w:hAnsi="Times New Roman"/>
          <w:sz w:val="24"/>
          <w:szCs w:val="24"/>
        </w:rPr>
        <w:t>25. Hoe nu</w:t>
      </w:r>
      <w:r>
        <w:rPr>
          <w:rFonts w:ascii="Times New Roman" w:hAnsi="Times New Roman"/>
          <w:sz w:val="24"/>
          <w:szCs w:val="24"/>
        </w:rPr>
        <w:t xml:space="preserve">, </w:t>
      </w:r>
      <w:r w:rsidRPr="00121A2C">
        <w:rPr>
          <w:rFonts w:ascii="Times New Roman" w:hAnsi="Times New Roman"/>
          <w:sz w:val="24"/>
          <w:szCs w:val="24"/>
        </w:rPr>
        <w:t>is het Woord tegen het Woord</w:t>
      </w:r>
      <w:r>
        <w:rPr>
          <w:rFonts w:ascii="Times New Roman" w:hAnsi="Times New Roman"/>
          <w:sz w:val="24"/>
          <w:szCs w:val="24"/>
        </w:rPr>
        <w:t>? W</w:t>
      </w:r>
      <w:r w:rsidRPr="00121A2C">
        <w:rPr>
          <w:rFonts w:ascii="Times New Roman" w:hAnsi="Times New Roman"/>
          <w:sz w:val="24"/>
          <w:szCs w:val="24"/>
        </w:rPr>
        <w:t xml:space="preserve">el </w:t>
      </w:r>
      <w:r>
        <w:rPr>
          <w:rFonts w:ascii="Times New Roman" w:hAnsi="Times New Roman"/>
          <w:sz w:val="24"/>
          <w:szCs w:val="24"/>
        </w:rPr>
        <w:t xml:space="preserve">Nee, </w:t>
      </w:r>
      <w:r w:rsidRPr="00121A2C">
        <w:rPr>
          <w:rFonts w:ascii="Times New Roman" w:hAnsi="Times New Roman"/>
          <w:sz w:val="24"/>
          <w:szCs w:val="24"/>
        </w:rPr>
        <w:t>het is</w:t>
      </w:r>
      <w:r>
        <w:rPr>
          <w:rFonts w:ascii="Times New Roman" w:hAnsi="Times New Roman"/>
          <w:sz w:val="24"/>
          <w:szCs w:val="24"/>
        </w:rPr>
        <w:t xml:space="preserve"> zo </w:t>
      </w:r>
      <w:r w:rsidRPr="00121A2C">
        <w:rPr>
          <w:rFonts w:ascii="Times New Roman" w:hAnsi="Times New Roman"/>
          <w:sz w:val="24"/>
          <w:szCs w:val="24"/>
        </w:rPr>
        <w:t>niet het Woord</w:t>
      </w:r>
      <w:r>
        <w:rPr>
          <w:rFonts w:ascii="Times New Roman" w:hAnsi="Times New Roman"/>
          <w:sz w:val="24"/>
          <w:szCs w:val="24"/>
        </w:rPr>
        <w:t>, maar</w:t>
      </w:r>
      <w:r w:rsidRPr="00121A2C">
        <w:rPr>
          <w:rFonts w:ascii="Times New Roman" w:hAnsi="Times New Roman"/>
          <w:sz w:val="24"/>
          <w:szCs w:val="24"/>
        </w:rPr>
        <w:t xml:space="preserve"> tegengestelde meningen en opvattingen daaromtrent</w:t>
      </w:r>
      <w:r>
        <w:rPr>
          <w:rFonts w:ascii="Times New Roman" w:hAnsi="Times New Roman"/>
          <w:sz w:val="24"/>
          <w:szCs w:val="24"/>
        </w:rPr>
        <w:t xml:space="preserve">, </w:t>
      </w:r>
      <w:r w:rsidRPr="00121A2C">
        <w:rPr>
          <w:rFonts w:ascii="Times New Roman" w:hAnsi="Times New Roman"/>
          <w:sz w:val="24"/>
          <w:szCs w:val="24"/>
        </w:rPr>
        <w:t>welke de Heilige Geest nu bedoelt</w:t>
      </w:r>
      <w:r>
        <w:rPr>
          <w:rFonts w:ascii="Times New Roman" w:hAnsi="Times New Roman"/>
          <w:sz w:val="24"/>
          <w:szCs w:val="24"/>
        </w:rPr>
        <w:t xml:space="preserve">, </w:t>
      </w:r>
      <w:r w:rsidRPr="00121A2C">
        <w:rPr>
          <w:rFonts w:ascii="Times New Roman" w:hAnsi="Times New Roman"/>
          <w:sz w:val="24"/>
          <w:szCs w:val="24"/>
        </w:rPr>
        <w:t>want Hij zegt niet</w:t>
      </w:r>
      <w:r>
        <w:rPr>
          <w:rFonts w:ascii="Times New Roman" w:hAnsi="Times New Roman"/>
          <w:sz w:val="24"/>
          <w:szCs w:val="24"/>
        </w:rPr>
        <w:t xml:space="preserve">, </w:t>
      </w:r>
      <w:r w:rsidRPr="00121A2C">
        <w:rPr>
          <w:rFonts w:ascii="Times New Roman" w:hAnsi="Times New Roman"/>
          <w:sz w:val="24"/>
          <w:szCs w:val="24"/>
        </w:rPr>
        <w:t>dat venster was tegen venster</w:t>
      </w:r>
      <w:r>
        <w:rPr>
          <w:rFonts w:ascii="Times New Roman" w:hAnsi="Times New Roman"/>
          <w:sz w:val="24"/>
          <w:szCs w:val="24"/>
        </w:rPr>
        <w:t xml:space="preserve">, </w:t>
      </w:r>
      <w:r w:rsidRPr="00121A2C">
        <w:rPr>
          <w:rFonts w:ascii="Times New Roman" w:hAnsi="Times New Roman"/>
          <w:sz w:val="24"/>
          <w:szCs w:val="24"/>
        </w:rPr>
        <w:t>in betrekking tot</w:t>
      </w:r>
      <w:r>
        <w:rPr>
          <w:rFonts w:ascii="Times New Roman" w:hAnsi="Times New Roman"/>
          <w:sz w:val="24"/>
          <w:szCs w:val="24"/>
        </w:rPr>
        <w:t xml:space="preserve"> de ware </w:t>
      </w:r>
      <w:r w:rsidRPr="00121A2C">
        <w:rPr>
          <w:rFonts w:ascii="Times New Roman" w:hAnsi="Times New Roman"/>
          <w:sz w:val="24"/>
          <w:szCs w:val="24"/>
        </w:rPr>
        <w:t>zin van het Woord</w:t>
      </w:r>
      <w:r>
        <w:rPr>
          <w:rFonts w:ascii="Times New Roman" w:hAnsi="Times New Roman"/>
          <w:sz w:val="24"/>
          <w:szCs w:val="24"/>
        </w:rPr>
        <w:t>, maar</w:t>
      </w:r>
      <w:r w:rsidRPr="00121A2C">
        <w:rPr>
          <w:rFonts w:ascii="Times New Roman" w:hAnsi="Times New Roman"/>
          <w:sz w:val="24"/>
          <w:szCs w:val="24"/>
        </w:rPr>
        <w:t xml:space="preserve"> uitzicht was tegen uitzicht</w:t>
      </w:r>
      <w:r>
        <w:rPr>
          <w:rFonts w:ascii="Times New Roman" w:hAnsi="Times New Roman"/>
          <w:sz w:val="24"/>
          <w:szCs w:val="24"/>
        </w:rPr>
        <w:t xml:space="preserve">, </w:t>
      </w:r>
      <w:r w:rsidRPr="00121A2C">
        <w:rPr>
          <w:rFonts w:ascii="Times New Roman" w:hAnsi="Times New Roman"/>
          <w:sz w:val="24"/>
          <w:szCs w:val="24"/>
        </w:rPr>
        <w:t>betrekking hebbende op de verschillende denkbeelden en opvattingen</w:t>
      </w:r>
      <w:r>
        <w:rPr>
          <w:rFonts w:ascii="Times New Roman" w:hAnsi="Times New Roman"/>
          <w:sz w:val="24"/>
          <w:szCs w:val="24"/>
        </w:rPr>
        <w:t xml:space="preserve">, </w:t>
      </w:r>
      <w:r w:rsidRPr="00121A2C">
        <w:rPr>
          <w:rFonts w:ascii="Times New Roman" w:hAnsi="Times New Roman"/>
          <w:sz w:val="24"/>
          <w:szCs w:val="24"/>
        </w:rPr>
        <w:t>die mensen van een tegengestelde geest zouden hebben omtrent het Woord. Ook moeten wij dit woord uitzicht of licht</w:t>
      </w:r>
      <w:r>
        <w:rPr>
          <w:rFonts w:ascii="Times New Roman" w:hAnsi="Times New Roman"/>
          <w:sz w:val="24"/>
          <w:szCs w:val="24"/>
        </w:rPr>
        <w:t xml:space="preserve">, </w:t>
      </w:r>
      <w:r w:rsidRPr="00121A2C">
        <w:rPr>
          <w:rFonts w:ascii="Times New Roman" w:hAnsi="Times New Roman"/>
          <w:sz w:val="24"/>
          <w:szCs w:val="24"/>
        </w:rPr>
        <w:t>voornamelijk in het tegenbeeld</w:t>
      </w:r>
      <w:r>
        <w:rPr>
          <w:rFonts w:ascii="Times New Roman" w:hAnsi="Times New Roman"/>
          <w:sz w:val="24"/>
          <w:szCs w:val="24"/>
        </w:rPr>
        <w:t xml:space="preserve">, </w:t>
      </w:r>
      <w:r w:rsidRPr="00121A2C">
        <w:rPr>
          <w:rFonts w:ascii="Times New Roman" w:hAnsi="Times New Roman"/>
          <w:sz w:val="24"/>
          <w:szCs w:val="24"/>
        </w:rPr>
        <w:t>niet in de eigenlijke</w:t>
      </w:r>
      <w:r>
        <w:rPr>
          <w:rFonts w:ascii="Times New Roman" w:hAnsi="Times New Roman"/>
          <w:sz w:val="24"/>
          <w:szCs w:val="24"/>
        </w:rPr>
        <w:t>, maar</w:t>
      </w:r>
      <w:r w:rsidRPr="00121A2C">
        <w:rPr>
          <w:rFonts w:ascii="Times New Roman" w:hAnsi="Times New Roman"/>
          <w:sz w:val="24"/>
          <w:szCs w:val="24"/>
        </w:rPr>
        <w:t xml:space="preserve"> in een overdrachtelijke zin opvatten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met betrekking tot het oordeel van beide partijen.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is</w:t>
      </w:r>
      <w:r>
        <w:rPr>
          <w:rFonts w:ascii="Times New Roman" w:hAnsi="Times New Roman"/>
          <w:sz w:val="24"/>
          <w:szCs w:val="24"/>
        </w:rPr>
        <w:t xml:space="preserve"> de ware </w:t>
      </w:r>
      <w:r w:rsidRPr="00121A2C">
        <w:rPr>
          <w:rFonts w:ascii="Times New Roman" w:hAnsi="Times New Roman"/>
          <w:sz w:val="24"/>
          <w:szCs w:val="24"/>
        </w:rPr>
        <w:t>kerk</w:t>
      </w:r>
      <w:r>
        <w:rPr>
          <w:rFonts w:ascii="Times New Roman" w:hAnsi="Times New Roman"/>
          <w:sz w:val="24"/>
          <w:szCs w:val="24"/>
        </w:rPr>
        <w:t xml:space="preserve">, </w:t>
      </w:r>
      <w:r w:rsidRPr="00121A2C">
        <w:rPr>
          <w:rFonts w:ascii="Times New Roman" w:hAnsi="Times New Roman"/>
          <w:sz w:val="24"/>
          <w:szCs w:val="24"/>
        </w:rPr>
        <w:t>en zij heeft het</w:t>
      </w:r>
      <w:r>
        <w:rPr>
          <w:rFonts w:ascii="Times New Roman" w:hAnsi="Times New Roman"/>
          <w:sz w:val="24"/>
          <w:szCs w:val="24"/>
        </w:rPr>
        <w:t xml:space="preserve"> was </w:t>
      </w:r>
      <w:r w:rsidRPr="00121A2C">
        <w:rPr>
          <w:rFonts w:ascii="Times New Roman" w:hAnsi="Times New Roman"/>
          <w:sz w:val="24"/>
          <w:szCs w:val="24"/>
        </w:rPr>
        <w:t>licht</w:t>
      </w:r>
      <w:r>
        <w:rPr>
          <w:rFonts w:ascii="Times New Roman" w:hAnsi="Times New Roman"/>
          <w:sz w:val="24"/>
          <w:szCs w:val="24"/>
        </w:rPr>
        <w:t xml:space="preserve">, </w:t>
      </w:r>
      <w:r w:rsidRPr="00121A2C">
        <w:rPr>
          <w:rFonts w:ascii="Times New Roman" w:hAnsi="Times New Roman"/>
          <w:sz w:val="24"/>
          <w:szCs w:val="24"/>
        </w:rPr>
        <w:t>hier is ook de beer</w:t>
      </w:r>
      <w:r>
        <w:rPr>
          <w:rFonts w:ascii="Times New Roman" w:hAnsi="Times New Roman"/>
          <w:sz w:val="24"/>
          <w:szCs w:val="24"/>
        </w:rPr>
        <w:t xml:space="preserve">, </w:t>
      </w:r>
      <w:r w:rsidRPr="00121A2C">
        <w:rPr>
          <w:rFonts w:ascii="Times New Roman" w:hAnsi="Times New Roman"/>
          <w:sz w:val="24"/>
          <w:szCs w:val="24"/>
        </w:rPr>
        <w:t>de mens der zonde</w:t>
      </w:r>
      <w:r>
        <w:rPr>
          <w:rFonts w:ascii="Times New Roman" w:hAnsi="Times New Roman"/>
          <w:sz w:val="24"/>
          <w:szCs w:val="24"/>
        </w:rPr>
        <w:t xml:space="preserve">, </w:t>
      </w:r>
      <w:r w:rsidRPr="00121A2C">
        <w:rPr>
          <w:rFonts w:ascii="Times New Roman" w:hAnsi="Times New Roman"/>
          <w:sz w:val="24"/>
          <w:szCs w:val="24"/>
        </w:rPr>
        <w:t>en de draak</w:t>
      </w:r>
      <w:r>
        <w:rPr>
          <w:rFonts w:ascii="Times New Roman" w:hAnsi="Times New Roman"/>
          <w:sz w:val="24"/>
          <w:szCs w:val="24"/>
        </w:rPr>
        <w:t xml:space="preserve">, </w:t>
      </w:r>
      <w:r w:rsidRPr="00121A2C">
        <w:rPr>
          <w:rFonts w:ascii="Times New Roman" w:hAnsi="Times New Roman"/>
          <w:sz w:val="24"/>
          <w:szCs w:val="24"/>
        </w:rPr>
        <w:t>en die zien op hun manier</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allen door dezelfde vensters</w:t>
      </w:r>
      <w:r>
        <w:rPr>
          <w:rFonts w:ascii="Times New Roman" w:hAnsi="Times New Roman"/>
          <w:sz w:val="24"/>
          <w:szCs w:val="24"/>
        </w:rPr>
        <w:t>. Z</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die tot de kerk behoren</w:t>
      </w:r>
      <w:r>
        <w:rPr>
          <w:rFonts w:ascii="Times New Roman" w:hAnsi="Times New Roman"/>
          <w:sz w:val="24"/>
          <w:szCs w:val="24"/>
        </w:rPr>
        <w:t xml:space="preserve">, </w:t>
      </w:r>
      <w:r w:rsidRPr="00121A2C">
        <w:rPr>
          <w:rFonts w:ascii="Times New Roman" w:hAnsi="Times New Roman"/>
          <w:sz w:val="24"/>
          <w:szCs w:val="24"/>
        </w:rPr>
        <w:t>zien het licht in Gods licht</w:t>
      </w:r>
      <w:r>
        <w:rPr>
          <w:rFonts w:ascii="Times New Roman" w:hAnsi="Times New Roman"/>
          <w:sz w:val="24"/>
          <w:szCs w:val="24"/>
        </w:rPr>
        <w:t>, maar</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die daar niet toe behoren</w:t>
      </w:r>
      <w:r>
        <w:rPr>
          <w:rFonts w:ascii="Times New Roman" w:hAnsi="Times New Roman"/>
          <w:sz w:val="24"/>
          <w:szCs w:val="24"/>
        </w:rPr>
        <w:t xml:space="preserve">, </w:t>
      </w:r>
      <w:r w:rsidRPr="00121A2C">
        <w:rPr>
          <w:rFonts w:ascii="Times New Roman" w:hAnsi="Times New Roman"/>
          <w:sz w:val="24"/>
          <w:szCs w:val="24"/>
        </w:rPr>
        <w:t>zien op hun</w:t>
      </w:r>
      <w:r>
        <w:rPr>
          <w:rFonts w:ascii="Times New Roman" w:hAnsi="Times New Roman"/>
          <w:sz w:val="24"/>
          <w:szCs w:val="24"/>
        </w:rPr>
        <w:t xml:space="preserve"> eigen </w:t>
      </w:r>
      <w:r w:rsidRPr="00121A2C">
        <w:rPr>
          <w:rFonts w:ascii="Times New Roman" w:hAnsi="Times New Roman"/>
          <w:sz w:val="24"/>
          <w:szCs w:val="24"/>
        </w:rPr>
        <w:t>manier</w:t>
      </w:r>
      <w:r>
        <w:rPr>
          <w:rFonts w:ascii="Times New Roman" w:hAnsi="Times New Roman"/>
          <w:sz w:val="24"/>
          <w:szCs w:val="24"/>
        </w:rPr>
        <w:t>. E</w:t>
      </w:r>
      <w:r w:rsidRPr="00121A2C">
        <w:rPr>
          <w:rFonts w:ascii="Times New Roman" w:hAnsi="Times New Roman"/>
          <w:sz w:val="24"/>
          <w:szCs w:val="24"/>
        </w:rPr>
        <w:t>n laat een mens en een beest uitzien door hetzelfde venster</w:t>
      </w:r>
      <w:r>
        <w:rPr>
          <w:rFonts w:ascii="Times New Roman" w:hAnsi="Times New Roman"/>
          <w:sz w:val="24"/>
          <w:szCs w:val="24"/>
        </w:rPr>
        <w:t xml:space="preserve">, </w:t>
      </w:r>
      <w:r w:rsidRPr="00121A2C">
        <w:rPr>
          <w:rFonts w:ascii="Times New Roman" w:hAnsi="Times New Roman"/>
          <w:sz w:val="24"/>
          <w:szCs w:val="24"/>
        </w:rPr>
        <w:t>dezelfde deur</w:t>
      </w:r>
      <w:r>
        <w:rPr>
          <w:rFonts w:ascii="Times New Roman" w:hAnsi="Times New Roman"/>
          <w:sz w:val="24"/>
          <w:szCs w:val="24"/>
        </w:rPr>
        <w:t xml:space="preserve">, </w:t>
      </w:r>
      <w:r w:rsidRPr="00121A2C">
        <w:rPr>
          <w:rFonts w:ascii="Times New Roman" w:hAnsi="Times New Roman"/>
          <w:sz w:val="24"/>
          <w:szCs w:val="24"/>
        </w:rPr>
        <w:t>hetzelfde kijkgat</w:t>
      </w:r>
      <w:r>
        <w:rPr>
          <w:rFonts w:ascii="Times New Roman" w:hAnsi="Times New Roman"/>
          <w:sz w:val="24"/>
          <w:szCs w:val="24"/>
        </w:rPr>
        <w:t xml:space="preserve">, </w:t>
      </w:r>
      <w:r w:rsidRPr="00121A2C">
        <w:rPr>
          <w:rFonts w:ascii="Times New Roman" w:hAnsi="Times New Roman"/>
          <w:sz w:val="24"/>
          <w:szCs w:val="24"/>
        </w:rPr>
        <w:t>dan zal toch de een zien gelijk een mens</w:t>
      </w:r>
      <w:r>
        <w:rPr>
          <w:rFonts w:ascii="Times New Roman" w:hAnsi="Times New Roman"/>
          <w:sz w:val="24"/>
          <w:szCs w:val="24"/>
        </w:rPr>
        <w:t xml:space="preserve">, </w:t>
      </w:r>
      <w:r w:rsidRPr="00121A2C">
        <w:rPr>
          <w:rFonts w:ascii="Times New Roman" w:hAnsi="Times New Roman"/>
          <w:sz w:val="24"/>
          <w:szCs w:val="24"/>
        </w:rPr>
        <w:t>en de ander slechts gelijk een beest</w:t>
      </w:r>
      <w:r>
        <w:rPr>
          <w:rFonts w:ascii="Times New Roman" w:hAnsi="Times New Roman"/>
          <w:sz w:val="24"/>
          <w:szCs w:val="24"/>
        </w:rPr>
        <w:t>. G</w:t>
      </w:r>
      <w:r w:rsidRPr="00121A2C">
        <w:rPr>
          <w:rFonts w:ascii="Times New Roman" w:hAnsi="Times New Roman"/>
          <w:sz w:val="24"/>
          <w:szCs w:val="24"/>
        </w:rPr>
        <w:t>een wonder dus</w:t>
      </w:r>
      <w:r>
        <w:rPr>
          <w:rFonts w:ascii="Times New Roman" w:hAnsi="Times New Roman"/>
          <w:sz w:val="24"/>
          <w:szCs w:val="24"/>
        </w:rPr>
        <w:t xml:space="preserve">, </w:t>
      </w:r>
      <w:r w:rsidRPr="00121A2C">
        <w:rPr>
          <w:rFonts w:ascii="Times New Roman" w:hAnsi="Times New Roman"/>
          <w:sz w:val="24"/>
          <w:szCs w:val="24"/>
        </w:rPr>
        <w:t>dat in dit huis</w:t>
      </w:r>
      <w:r>
        <w:rPr>
          <w:rFonts w:ascii="Times New Roman" w:hAnsi="Times New Roman"/>
          <w:sz w:val="24"/>
          <w:szCs w:val="24"/>
        </w:rPr>
        <w:t>, hoewel</w:t>
      </w:r>
      <w:r w:rsidRPr="00121A2C">
        <w:rPr>
          <w:rFonts w:ascii="Times New Roman" w:hAnsi="Times New Roman"/>
          <w:sz w:val="24"/>
          <w:szCs w:val="24"/>
        </w:rPr>
        <w:t xml:space="preserve"> zij dezelfde vensters hebben</w:t>
      </w:r>
      <w:r>
        <w:rPr>
          <w:rFonts w:ascii="Times New Roman" w:hAnsi="Times New Roman"/>
          <w:sz w:val="24"/>
          <w:szCs w:val="24"/>
        </w:rPr>
        <w:t xml:space="preserve">, </w:t>
      </w:r>
      <w:r w:rsidRPr="00121A2C">
        <w:rPr>
          <w:rFonts w:ascii="Times New Roman" w:hAnsi="Times New Roman"/>
          <w:sz w:val="24"/>
          <w:szCs w:val="24"/>
        </w:rPr>
        <w:t>licht is tegen licht en gezicht tegen gezicht. Want er zijn er</w:t>
      </w:r>
      <w:r>
        <w:rPr>
          <w:rFonts w:ascii="Times New Roman" w:hAnsi="Times New Roman"/>
          <w:sz w:val="24"/>
          <w:szCs w:val="24"/>
        </w:rPr>
        <w:t xml:space="preserve">, </w:t>
      </w:r>
      <w:r w:rsidRPr="00121A2C">
        <w:rPr>
          <w:rFonts w:ascii="Times New Roman" w:hAnsi="Times New Roman"/>
          <w:sz w:val="24"/>
          <w:szCs w:val="24"/>
        </w:rPr>
        <w:t>die niets weten dan hetgeen zij natuurlijk</w:t>
      </w:r>
      <w:r>
        <w:rPr>
          <w:rFonts w:ascii="Times New Roman" w:hAnsi="Times New Roman"/>
          <w:sz w:val="24"/>
          <w:szCs w:val="24"/>
        </w:rPr>
        <w:t xml:space="preserve">, </w:t>
      </w:r>
      <w:r w:rsidRPr="00121A2C">
        <w:rPr>
          <w:rFonts w:ascii="Times New Roman" w:hAnsi="Times New Roman"/>
          <w:sz w:val="24"/>
          <w:szCs w:val="24"/>
        </w:rPr>
        <w:t>als de redeloze dieren</w:t>
      </w:r>
      <w:r>
        <w:rPr>
          <w:rFonts w:ascii="Times New Roman" w:hAnsi="Times New Roman"/>
          <w:sz w:val="24"/>
          <w:szCs w:val="24"/>
        </w:rPr>
        <w:t xml:space="preserve">, </w:t>
      </w:r>
      <w:r w:rsidRPr="00121A2C">
        <w:rPr>
          <w:rFonts w:ascii="Times New Roman" w:hAnsi="Times New Roman"/>
          <w:sz w:val="24"/>
          <w:szCs w:val="24"/>
        </w:rPr>
        <w:t xml:space="preserve">weten. </w:t>
      </w:r>
      <w:r>
        <w:rPr>
          <w:rFonts w:ascii="Times New Roman" w:hAnsi="Times New Roman"/>
          <w:sz w:val="24"/>
          <w:szCs w:val="24"/>
        </w:rPr>
        <w:t>Psalm</w:t>
      </w:r>
      <w:r w:rsidRPr="00121A2C">
        <w:rPr>
          <w:rFonts w:ascii="Times New Roman" w:hAnsi="Times New Roman"/>
          <w:sz w:val="24"/>
          <w:szCs w:val="24"/>
        </w:rPr>
        <w:t xml:space="preserve"> 92:6</w:t>
      </w:r>
      <w:r>
        <w:rPr>
          <w:rFonts w:ascii="Times New Roman" w:hAnsi="Times New Roman"/>
          <w:sz w:val="24"/>
          <w:szCs w:val="24"/>
        </w:rPr>
        <w:t xml:space="preserve">, </w:t>
      </w:r>
      <w:r w:rsidRPr="00121A2C">
        <w:rPr>
          <w:rFonts w:ascii="Times New Roman" w:hAnsi="Times New Roman"/>
          <w:sz w:val="24"/>
          <w:szCs w:val="24"/>
        </w:rPr>
        <w:t>Jeremia 10:8</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Judas 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een wonder dus</w:t>
      </w:r>
      <w:r>
        <w:rPr>
          <w:rFonts w:ascii="Times New Roman" w:hAnsi="Times New Roman"/>
          <w:sz w:val="24"/>
          <w:szCs w:val="24"/>
        </w:rPr>
        <w:t xml:space="preserve">, </w:t>
      </w:r>
      <w:r w:rsidRPr="00121A2C">
        <w:rPr>
          <w:rFonts w:ascii="Times New Roman" w:hAnsi="Times New Roman"/>
          <w:sz w:val="24"/>
          <w:szCs w:val="24"/>
        </w:rPr>
        <w:t>dat hier geen overeenstemming is: het beest kan slechts zien als een beest</w:t>
      </w:r>
      <w:r>
        <w:rPr>
          <w:rFonts w:ascii="Times New Roman" w:hAnsi="Times New Roman"/>
          <w:sz w:val="24"/>
          <w:szCs w:val="24"/>
        </w:rPr>
        <w:t>, maar</w:t>
      </w:r>
      <w:r w:rsidRPr="00121A2C">
        <w:rPr>
          <w:rFonts w:ascii="Times New Roman" w:hAnsi="Times New Roman"/>
          <w:sz w:val="24"/>
          <w:szCs w:val="24"/>
        </w:rPr>
        <w:t xml:space="preserve"> de kerk is besloten om zich niet te laten leiden door het oog van een beest</w:t>
      </w:r>
      <w:r>
        <w:rPr>
          <w:rFonts w:ascii="Times New Roman" w:hAnsi="Times New Roman"/>
          <w:sz w:val="24"/>
          <w:szCs w:val="24"/>
        </w:rPr>
        <w:t>, hoewel</w:t>
      </w:r>
      <w:r w:rsidRPr="00121A2C">
        <w:rPr>
          <w:rFonts w:ascii="Times New Roman" w:hAnsi="Times New Roman"/>
          <w:sz w:val="24"/>
          <w:szCs w:val="24"/>
        </w:rPr>
        <w:t xml:space="preserve"> het beweert</w:t>
      </w:r>
      <w:r>
        <w:rPr>
          <w:rFonts w:ascii="Times New Roman" w:hAnsi="Times New Roman"/>
          <w:sz w:val="24"/>
          <w:szCs w:val="24"/>
        </w:rPr>
        <w:t xml:space="preserve">, </w:t>
      </w:r>
      <w:r w:rsidRPr="00121A2C">
        <w:rPr>
          <w:rFonts w:ascii="Times New Roman" w:hAnsi="Times New Roman"/>
          <w:sz w:val="24"/>
          <w:szCs w:val="24"/>
        </w:rPr>
        <w:t>dat het zijn licht door het eigen venster krijgt</w:t>
      </w:r>
      <w:r>
        <w:rPr>
          <w:rFonts w:ascii="Times New Roman" w:hAnsi="Times New Roman"/>
          <w:sz w:val="24"/>
          <w:szCs w:val="24"/>
        </w:rPr>
        <w:t xml:space="preserve">, </w:t>
      </w:r>
      <w:r w:rsidRPr="00121A2C">
        <w:rPr>
          <w:rFonts w:ascii="Times New Roman" w:hAnsi="Times New Roman"/>
          <w:sz w:val="24"/>
          <w:szCs w:val="24"/>
        </w:rPr>
        <w:t>waardoor de kerk het</w:t>
      </w:r>
      <w:r>
        <w:rPr>
          <w:rFonts w:ascii="Times New Roman" w:hAnsi="Times New Roman"/>
          <w:sz w:val="24"/>
          <w:szCs w:val="24"/>
        </w:rPr>
        <w:t xml:space="preserve"> haar </w:t>
      </w:r>
      <w:r w:rsidRPr="00121A2C">
        <w:rPr>
          <w:rFonts w:ascii="Times New Roman" w:hAnsi="Times New Roman"/>
          <w:sz w:val="24"/>
          <w:szCs w:val="24"/>
        </w:rPr>
        <w:t>krijgt. Het beest is bijziende</w:t>
      </w:r>
      <w:r>
        <w:rPr>
          <w:rFonts w:ascii="Times New Roman" w:hAnsi="Times New Roman"/>
          <w:sz w:val="24"/>
          <w:szCs w:val="24"/>
        </w:rPr>
        <w:t xml:space="preserve">, </w:t>
      </w:r>
      <w:r w:rsidRPr="00121A2C">
        <w:rPr>
          <w:rFonts w:ascii="Times New Roman" w:hAnsi="Times New Roman"/>
          <w:sz w:val="24"/>
          <w:szCs w:val="24"/>
        </w:rPr>
        <w:t>en ziet de duisternis voor licht aan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het haat het licht</w:t>
      </w:r>
      <w:r>
        <w:rPr>
          <w:rFonts w:ascii="Times New Roman" w:hAnsi="Times New Roman"/>
          <w:sz w:val="24"/>
          <w:szCs w:val="24"/>
        </w:rPr>
        <w:t xml:space="preserve">, </w:t>
      </w:r>
      <w:r w:rsidRPr="00121A2C">
        <w:rPr>
          <w:rFonts w:ascii="Times New Roman" w:hAnsi="Times New Roman"/>
          <w:sz w:val="24"/>
          <w:szCs w:val="24"/>
        </w:rPr>
        <w:t>dat waarlijk licht is</w:t>
      </w:r>
      <w:r>
        <w:rPr>
          <w:rFonts w:ascii="Times New Roman" w:hAnsi="Times New Roman"/>
          <w:sz w:val="24"/>
          <w:szCs w:val="24"/>
        </w:rPr>
        <w:t>, maar</w:t>
      </w:r>
      <w:r w:rsidRPr="00121A2C">
        <w:rPr>
          <w:rFonts w:ascii="Times New Roman" w:hAnsi="Times New Roman"/>
          <w:sz w:val="24"/>
          <w:szCs w:val="24"/>
        </w:rPr>
        <w:t xml:space="preserve"> de heiligen willen niet naar hem luisteren</w:t>
      </w:r>
      <w:r>
        <w:rPr>
          <w:rFonts w:ascii="Times New Roman" w:hAnsi="Times New Roman"/>
          <w:sz w:val="24"/>
          <w:szCs w:val="24"/>
        </w:rPr>
        <w:t xml:space="preserve">, </w:t>
      </w:r>
      <w:r w:rsidRPr="00121A2C">
        <w:rPr>
          <w:rFonts w:ascii="Times New Roman" w:hAnsi="Times New Roman"/>
          <w:sz w:val="24"/>
          <w:szCs w:val="24"/>
        </w:rPr>
        <w:t>want zij kennen de stem van hun Heer. Jesaja 5:20</w:t>
      </w:r>
      <w:r>
        <w:rPr>
          <w:rFonts w:ascii="Times New Roman" w:hAnsi="Times New Roman"/>
          <w:sz w:val="24"/>
          <w:szCs w:val="24"/>
        </w:rPr>
        <w:t xml:space="preserve">, </w:t>
      </w:r>
      <w:r w:rsidRPr="00121A2C">
        <w:rPr>
          <w:rFonts w:ascii="Times New Roman" w:hAnsi="Times New Roman"/>
          <w:sz w:val="24"/>
          <w:szCs w:val="24"/>
        </w:rPr>
        <w:t xml:space="preserve">Johannes 3:20.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Hoe kan het dan anders dan dat licht tegen licht is in dit huis</w:t>
      </w:r>
      <w:r>
        <w:rPr>
          <w:rFonts w:ascii="Times New Roman" w:hAnsi="Times New Roman"/>
          <w:sz w:val="24"/>
          <w:szCs w:val="24"/>
        </w:rPr>
        <w:t xml:space="preserve">, </w:t>
      </w:r>
      <w:r w:rsidRPr="00121A2C">
        <w:rPr>
          <w:rFonts w:ascii="Times New Roman" w:hAnsi="Times New Roman"/>
          <w:sz w:val="24"/>
          <w:szCs w:val="24"/>
        </w:rPr>
        <w:t xml:space="preserve">en dat wel in een militaire of strijdvaardige houding? En hoe kan het anders dan dat de hele strijd </w:t>
      </w:r>
      <w:r>
        <w:rPr>
          <w:rFonts w:ascii="Times New Roman" w:hAnsi="Times New Roman"/>
          <w:sz w:val="24"/>
          <w:szCs w:val="24"/>
        </w:rPr>
        <w:t xml:space="preserve">van degenen, </w:t>
      </w:r>
      <w:r w:rsidRPr="00121A2C">
        <w:rPr>
          <w:rFonts w:ascii="Times New Roman" w:hAnsi="Times New Roman"/>
          <w:sz w:val="24"/>
          <w:szCs w:val="24"/>
        </w:rPr>
        <w:t>die strijden</w:t>
      </w:r>
      <w:r>
        <w:rPr>
          <w:rFonts w:ascii="Times New Roman" w:hAnsi="Times New Roman"/>
          <w:sz w:val="24"/>
          <w:szCs w:val="24"/>
        </w:rPr>
        <w:t xml:space="preserve">, </w:t>
      </w:r>
      <w:r w:rsidRPr="00121A2C">
        <w:rPr>
          <w:rFonts w:ascii="Times New Roman" w:hAnsi="Times New Roman"/>
          <w:sz w:val="24"/>
          <w:szCs w:val="24"/>
        </w:rPr>
        <w:t>met gedruis geschiedt en de kleren in het bloed gewenteld worden? Jesaja 9:4</w:t>
      </w:r>
      <w:r>
        <w:rPr>
          <w:rFonts w:ascii="Times New Roman" w:hAnsi="Times New Roman"/>
          <w:sz w:val="24"/>
          <w:szCs w:val="24"/>
        </w:rPr>
        <w:t>. E</w:t>
      </w:r>
      <w:r w:rsidRPr="00121A2C">
        <w:rPr>
          <w:rFonts w:ascii="Times New Roman" w:hAnsi="Times New Roman"/>
          <w:sz w:val="24"/>
          <w:szCs w:val="24"/>
        </w:rPr>
        <w:t>n dat hij zegt</w:t>
      </w:r>
      <w:r>
        <w:rPr>
          <w:rFonts w:ascii="Times New Roman" w:hAnsi="Times New Roman"/>
          <w:sz w:val="24"/>
          <w:szCs w:val="24"/>
        </w:rPr>
        <w:t xml:space="preserve">, </w:t>
      </w:r>
      <w:r w:rsidRPr="00121A2C">
        <w:rPr>
          <w:rFonts w:ascii="Times New Roman" w:hAnsi="Times New Roman"/>
          <w:sz w:val="24"/>
          <w:szCs w:val="24"/>
        </w:rPr>
        <w:t>dat licht was tegen licht in drie rangen of gelederen</w:t>
      </w:r>
      <w:r>
        <w:rPr>
          <w:rFonts w:ascii="Times New Roman" w:hAnsi="Times New Roman"/>
          <w:sz w:val="24"/>
          <w:szCs w:val="24"/>
        </w:rPr>
        <w:t xml:space="preserve">, </w:t>
      </w:r>
      <w:r w:rsidRPr="00121A2C">
        <w:rPr>
          <w:rFonts w:ascii="Times New Roman" w:hAnsi="Times New Roman"/>
          <w:sz w:val="24"/>
          <w:szCs w:val="24"/>
        </w:rPr>
        <w:t>dat wijst op de toebereidselen van de een tegen de ander</w:t>
      </w:r>
      <w:r>
        <w:rPr>
          <w:rFonts w:ascii="Times New Roman" w:hAnsi="Times New Roman"/>
          <w:sz w:val="24"/>
          <w:szCs w:val="24"/>
        </w:rPr>
        <w:t xml:space="preserve">, </w:t>
      </w:r>
      <w:r w:rsidRPr="00121A2C">
        <w:rPr>
          <w:rFonts w:ascii="Times New Roman" w:hAnsi="Times New Roman"/>
          <w:sz w:val="24"/>
          <w:szCs w:val="24"/>
        </w:rPr>
        <w:t>en toont meteen</w:t>
      </w:r>
      <w:r>
        <w:rPr>
          <w:rFonts w:ascii="Times New Roman" w:hAnsi="Times New Roman"/>
          <w:sz w:val="24"/>
          <w:szCs w:val="24"/>
        </w:rPr>
        <w:t xml:space="preserve">, </w:t>
      </w:r>
      <w:r w:rsidRPr="00121A2C">
        <w:rPr>
          <w:rFonts w:ascii="Times New Roman" w:hAnsi="Times New Roman"/>
          <w:sz w:val="24"/>
          <w:szCs w:val="24"/>
        </w:rPr>
        <w:t>dat men aan beide zijden besloten is om zijn streng vast te houden. De kerk is vol vertrouwen</w:t>
      </w:r>
      <w:r>
        <w:rPr>
          <w:rFonts w:ascii="Times New Roman" w:hAnsi="Times New Roman"/>
          <w:sz w:val="24"/>
          <w:szCs w:val="24"/>
        </w:rPr>
        <w:t xml:space="preserve">, </w:t>
      </w:r>
      <w:r w:rsidRPr="00121A2C">
        <w:rPr>
          <w:rFonts w:ascii="Times New Roman" w:hAnsi="Times New Roman"/>
          <w:sz w:val="24"/>
          <w:szCs w:val="24"/>
        </w:rPr>
        <w:t>en de mens der zonde is vol vertrouwen: zij hebben beide dezelfde vensters om door te zien</w:t>
      </w:r>
      <w:r>
        <w:rPr>
          <w:rFonts w:ascii="Times New Roman" w:hAnsi="Times New Roman"/>
          <w:sz w:val="24"/>
          <w:szCs w:val="24"/>
        </w:rPr>
        <w:t xml:space="preserve">, </w:t>
      </w:r>
      <w:r w:rsidRPr="00121A2C">
        <w:rPr>
          <w:rFonts w:ascii="Times New Roman" w:hAnsi="Times New Roman"/>
          <w:sz w:val="24"/>
          <w:szCs w:val="24"/>
        </w:rPr>
        <w:t>en zo handhaven zij hun zaak</w:t>
      </w:r>
      <w:r>
        <w:rPr>
          <w:rFonts w:ascii="Times New Roman" w:hAnsi="Times New Roman"/>
          <w:sz w:val="24"/>
          <w:szCs w:val="24"/>
        </w:rPr>
        <w:t xml:space="preserve">, </w:t>
      </w:r>
      <w:r w:rsidRPr="00121A2C">
        <w:rPr>
          <w:rFonts w:ascii="Times New Roman" w:hAnsi="Times New Roman"/>
          <w:sz w:val="24"/>
          <w:szCs w:val="24"/>
        </w:rPr>
        <w:t>echter niet zo zeer en zo louter door de vensters</w:t>
      </w:r>
      <w:r>
        <w:rPr>
          <w:rFonts w:ascii="Times New Roman" w:hAnsi="Times New Roman"/>
          <w:sz w:val="24"/>
          <w:szCs w:val="24"/>
        </w:rPr>
        <w:t xml:space="preserve">, </w:t>
      </w:r>
      <w:r w:rsidRPr="00121A2C">
        <w:rPr>
          <w:rFonts w:ascii="Times New Roman" w:hAnsi="Times New Roman"/>
          <w:sz w:val="24"/>
          <w:szCs w:val="24"/>
        </w:rPr>
        <w:t>als wel door het verschillende oordeel</w:t>
      </w:r>
      <w:r>
        <w:rPr>
          <w:rFonts w:ascii="Times New Roman" w:hAnsi="Times New Roman"/>
          <w:sz w:val="24"/>
          <w:szCs w:val="24"/>
        </w:rPr>
        <w:t xml:space="preserve">, </w:t>
      </w:r>
      <w:r w:rsidRPr="00121A2C">
        <w:rPr>
          <w:rFonts w:ascii="Times New Roman" w:hAnsi="Times New Roman"/>
          <w:sz w:val="24"/>
          <w:szCs w:val="24"/>
        </w:rPr>
        <w:t>dat zij vormen over hetgeen daardoor naar binnen straalt</w:t>
      </w:r>
      <w:r>
        <w:rPr>
          <w:rFonts w:ascii="Times New Roman" w:hAnsi="Times New Roman"/>
          <w:sz w:val="24"/>
          <w:szCs w:val="24"/>
        </w:rPr>
        <w:t>. I</w:t>
      </w:r>
      <w:r w:rsidRPr="00121A2C">
        <w:rPr>
          <w:rFonts w:ascii="Times New Roman" w:hAnsi="Times New Roman"/>
          <w:sz w:val="24"/>
          <w:szCs w:val="24"/>
        </w:rPr>
        <w:t>edereen heeft dus</w:t>
      </w:r>
      <w:r>
        <w:rPr>
          <w:rFonts w:ascii="Times New Roman" w:hAnsi="Times New Roman"/>
          <w:sz w:val="24"/>
          <w:szCs w:val="24"/>
        </w:rPr>
        <w:t xml:space="preserve"> de ware </w:t>
      </w:r>
      <w:r w:rsidRPr="00121A2C">
        <w:rPr>
          <w:rFonts w:ascii="Times New Roman" w:hAnsi="Times New Roman"/>
          <w:sz w:val="24"/>
          <w:szCs w:val="24"/>
        </w:rPr>
        <w:t>en de valse belijdenis en vertrouwt op zijn eigen weg: die gelijk had</w:t>
      </w:r>
      <w:r>
        <w:rPr>
          <w:rFonts w:ascii="Times New Roman" w:hAnsi="Times New Roman"/>
          <w:sz w:val="24"/>
          <w:szCs w:val="24"/>
        </w:rPr>
        <w:t xml:space="preserve">, </w:t>
      </w:r>
      <w:r w:rsidRPr="00121A2C">
        <w:rPr>
          <w:rFonts w:ascii="Times New Roman" w:hAnsi="Times New Roman"/>
          <w:sz w:val="24"/>
          <w:szCs w:val="24"/>
        </w:rPr>
        <w:t>wist dat hij gelijk had</w:t>
      </w:r>
      <w:r>
        <w:rPr>
          <w:rFonts w:ascii="Times New Roman" w:hAnsi="Times New Roman"/>
          <w:sz w:val="24"/>
          <w:szCs w:val="24"/>
        </w:rPr>
        <w:t xml:space="preserve">, </w:t>
      </w:r>
      <w:r w:rsidRPr="00121A2C">
        <w:rPr>
          <w:rFonts w:ascii="Times New Roman" w:hAnsi="Times New Roman"/>
          <w:sz w:val="24"/>
          <w:szCs w:val="24"/>
        </w:rPr>
        <w:t>en die ongelijk had</w:t>
      </w:r>
      <w:r>
        <w:rPr>
          <w:rFonts w:ascii="Times New Roman" w:hAnsi="Times New Roman"/>
          <w:sz w:val="24"/>
          <w:szCs w:val="24"/>
        </w:rPr>
        <w:t xml:space="preserve">, </w:t>
      </w:r>
      <w:r w:rsidRPr="00121A2C">
        <w:rPr>
          <w:rFonts w:ascii="Times New Roman" w:hAnsi="Times New Roman"/>
          <w:sz w:val="24"/>
          <w:szCs w:val="24"/>
        </w:rPr>
        <w:t>meende dat hij gelijk had</w:t>
      </w:r>
      <w:r>
        <w:rPr>
          <w:rFonts w:ascii="Times New Roman" w:hAnsi="Times New Roman"/>
          <w:sz w:val="24"/>
          <w:szCs w:val="24"/>
        </w:rPr>
        <w:t xml:space="preserve">, </w:t>
      </w:r>
      <w:r w:rsidRPr="00121A2C">
        <w:rPr>
          <w:rFonts w:ascii="Times New Roman" w:hAnsi="Times New Roman"/>
          <w:sz w:val="24"/>
          <w:szCs w:val="24"/>
        </w:rPr>
        <w:t xml:space="preserve">en zo begon de strijd. </w:t>
      </w:r>
      <w:r>
        <w:rPr>
          <w:rFonts w:ascii="Times New Roman" w:hAnsi="Times New Roman"/>
          <w:sz w:val="24"/>
          <w:szCs w:val="24"/>
        </w:rPr>
        <w:t>"</w:t>
      </w:r>
      <w:r w:rsidRPr="00121A2C">
        <w:rPr>
          <w:rFonts w:ascii="Times New Roman" w:hAnsi="Times New Roman"/>
          <w:sz w:val="24"/>
          <w:szCs w:val="24"/>
        </w:rPr>
        <w:t>Er is een weg</w:t>
      </w:r>
      <w:r>
        <w:rPr>
          <w:rFonts w:ascii="Times New Roman" w:hAnsi="Times New Roman"/>
          <w:sz w:val="24"/>
          <w:szCs w:val="24"/>
        </w:rPr>
        <w:t xml:space="preserve">, </w:t>
      </w:r>
      <w:r w:rsidRPr="00121A2C">
        <w:rPr>
          <w:rFonts w:ascii="Times New Roman" w:hAnsi="Times New Roman"/>
          <w:sz w:val="24"/>
          <w:szCs w:val="24"/>
        </w:rPr>
        <w:t>die iemand recht schijnt</w:t>
      </w:r>
      <w:r>
        <w:rPr>
          <w:rFonts w:ascii="Times New Roman" w:hAnsi="Times New Roman"/>
          <w:sz w:val="24"/>
          <w:szCs w:val="24"/>
        </w:rPr>
        <w:t>, maar</w:t>
      </w:r>
      <w:r w:rsidRPr="00121A2C">
        <w:rPr>
          <w:rFonts w:ascii="Times New Roman" w:hAnsi="Times New Roman"/>
          <w:sz w:val="24"/>
          <w:szCs w:val="24"/>
        </w:rPr>
        <w:t xml:space="preserve"> het laatste van die zijn wegen des doods.</w:t>
      </w:r>
      <w:r>
        <w:rPr>
          <w:rFonts w:ascii="Times New Roman" w:hAnsi="Times New Roman"/>
          <w:sz w:val="24"/>
          <w:szCs w:val="24"/>
        </w:rPr>
        <w:t>"</w:t>
      </w:r>
      <w:r w:rsidRPr="00121A2C">
        <w:rPr>
          <w:rFonts w:ascii="Times New Roman" w:hAnsi="Times New Roman"/>
          <w:sz w:val="24"/>
          <w:szCs w:val="24"/>
        </w:rPr>
        <w:t xml:space="preserve"> Spreuken 14:12.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ligt het niet in het vermogen van de mens om dat te verhelpen: men is tegen elkaar aan het redeneren gegaan</w:t>
      </w:r>
      <w:r>
        <w:rPr>
          <w:rFonts w:ascii="Times New Roman" w:hAnsi="Times New Roman"/>
          <w:sz w:val="24"/>
          <w:szCs w:val="24"/>
        </w:rPr>
        <w:t xml:space="preserve">, </w:t>
      </w:r>
      <w:r w:rsidRPr="00121A2C">
        <w:rPr>
          <w:rFonts w:ascii="Times New Roman" w:hAnsi="Times New Roman"/>
          <w:sz w:val="24"/>
          <w:szCs w:val="24"/>
        </w:rPr>
        <w:t>er zijn redetwisten gehouden</w:t>
      </w:r>
      <w:r>
        <w:rPr>
          <w:rFonts w:ascii="Times New Roman" w:hAnsi="Times New Roman"/>
          <w:sz w:val="24"/>
          <w:szCs w:val="24"/>
        </w:rPr>
        <w:t xml:space="preserve">, </w:t>
      </w:r>
      <w:r w:rsidRPr="00121A2C">
        <w:rPr>
          <w:rFonts w:ascii="Times New Roman" w:hAnsi="Times New Roman"/>
          <w:sz w:val="24"/>
          <w:szCs w:val="24"/>
        </w:rPr>
        <w:t>er is ook aan beide zijden bloed vergoten</w:t>
      </w:r>
      <w:r>
        <w:rPr>
          <w:rFonts w:ascii="Times New Roman" w:hAnsi="Times New Roman"/>
          <w:sz w:val="24"/>
          <w:szCs w:val="24"/>
        </w:rPr>
        <w:t xml:space="preserve">, </w:t>
      </w:r>
      <w:r w:rsidRPr="00121A2C">
        <w:rPr>
          <w:rFonts w:ascii="Times New Roman" w:hAnsi="Times New Roman"/>
          <w:sz w:val="24"/>
          <w:szCs w:val="24"/>
        </w:rPr>
        <w:t>door het vertrouwen</w:t>
      </w:r>
      <w:r>
        <w:rPr>
          <w:rFonts w:ascii="Times New Roman" w:hAnsi="Times New Roman"/>
          <w:sz w:val="24"/>
          <w:szCs w:val="24"/>
        </w:rPr>
        <w:t xml:space="preserve">, </w:t>
      </w:r>
      <w:r w:rsidRPr="00121A2C">
        <w:rPr>
          <w:rFonts w:ascii="Times New Roman" w:hAnsi="Times New Roman"/>
          <w:sz w:val="24"/>
          <w:szCs w:val="24"/>
        </w:rPr>
        <w:t>dat ieder had op de goedheid van zijn weg</w:t>
      </w:r>
      <w:r>
        <w:rPr>
          <w:rFonts w:ascii="Times New Roman" w:hAnsi="Times New Roman"/>
          <w:sz w:val="24"/>
          <w:szCs w:val="24"/>
        </w:rPr>
        <w:t>, maar</w:t>
      </w:r>
      <w:r w:rsidRPr="00121A2C">
        <w:rPr>
          <w:rFonts w:ascii="Times New Roman" w:hAnsi="Times New Roman"/>
          <w:sz w:val="24"/>
          <w:szCs w:val="24"/>
        </w:rPr>
        <w:t xml:space="preserve"> er is geen verzoening tot stand gekomen: de vijandschap is hier gezet door God</w:t>
      </w:r>
      <w:r>
        <w:rPr>
          <w:rFonts w:ascii="Times New Roman" w:hAnsi="Times New Roman"/>
          <w:sz w:val="24"/>
          <w:szCs w:val="24"/>
        </w:rPr>
        <w:t xml:space="preserve">, </w:t>
      </w:r>
      <w:r w:rsidRPr="00121A2C">
        <w:rPr>
          <w:rFonts w:ascii="Times New Roman" w:hAnsi="Times New Roman"/>
          <w:sz w:val="24"/>
          <w:szCs w:val="24"/>
        </w:rPr>
        <w:t>ijzer en leem kunnen zich niet met elkaar vermengen</w:t>
      </w:r>
      <w:r>
        <w:rPr>
          <w:rFonts w:ascii="Times New Roman" w:hAnsi="Times New Roman"/>
          <w:sz w:val="24"/>
          <w:szCs w:val="24"/>
        </w:rPr>
        <w:t>. G</w:t>
      </w:r>
      <w:r w:rsidRPr="00121A2C">
        <w:rPr>
          <w:rFonts w:ascii="Times New Roman" w:hAnsi="Times New Roman"/>
          <w:sz w:val="24"/>
          <w:szCs w:val="24"/>
        </w:rPr>
        <w:t>enesis 3:15</w:t>
      </w:r>
      <w:r>
        <w:rPr>
          <w:rFonts w:ascii="Times New Roman" w:hAnsi="Times New Roman"/>
          <w:sz w:val="24"/>
          <w:szCs w:val="24"/>
        </w:rPr>
        <w:t xml:space="preserve">, </w:t>
      </w:r>
      <w:r w:rsidRPr="00121A2C">
        <w:rPr>
          <w:rFonts w:ascii="Times New Roman" w:hAnsi="Times New Roman"/>
          <w:sz w:val="24"/>
          <w:szCs w:val="24"/>
        </w:rPr>
        <w:t>Daniël 2:42</w:t>
      </w:r>
      <w:r>
        <w:rPr>
          <w:rFonts w:ascii="Times New Roman" w:hAnsi="Times New Roman"/>
          <w:sz w:val="24"/>
          <w:szCs w:val="24"/>
        </w:rPr>
        <w:t xml:space="preserve"> - </w:t>
      </w:r>
      <w:r w:rsidRPr="00121A2C">
        <w:rPr>
          <w:rFonts w:ascii="Times New Roman" w:hAnsi="Times New Roman"/>
          <w:sz w:val="24"/>
          <w:szCs w:val="24"/>
        </w:rPr>
        <w:t>43</w:t>
      </w:r>
      <w:r>
        <w:rPr>
          <w:rFonts w:ascii="Times New Roman" w:hAnsi="Times New Roman"/>
          <w:sz w:val="24"/>
          <w:szCs w:val="24"/>
        </w:rPr>
        <w:t>. G</w:t>
      </w:r>
      <w:r w:rsidRPr="00121A2C">
        <w:rPr>
          <w:rFonts w:ascii="Times New Roman" w:hAnsi="Times New Roman"/>
          <w:sz w:val="24"/>
          <w:szCs w:val="24"/>
        </w:rPr>
        <w:t>od wil</w:t>
      </w:r>
      <w:r>
        <w:rPr>
          <w:rFonts w:ascii="Times New Roman" w:hAnsi="Times New Roman"/>
          <w:sz w:val="24"/>
          <w:szCs w:val="24"/>
        </w:rPr>
        <w:t xml:space="preserve">, </w:t>
      </w:r>
      <w:r w:rsidRPr="00121A2C">
        <w:rPr>
          <w:rFonts w:ascii="Times New Roman" w:hAnsi="Times New Roman"/>
          <w:sz w:val="24"/>
          <w:szCs w:val="24"/>
        </w:rPr>
        <w:t>dat dat zo blijft in de wereld</w:t>
      </w:r>
      <w:r>
        <w:rPr>
          <w:rFonts w:ascii="Times New Roman" w:hAnsi="Times New Roman"/>
          <w:sz w:val="24"/>
          <w:szCs w:val="24"/>
        </w:rPr>
        <w:t xml:space="preserve">, </w:t>
      </w:r>
      <w:r w:rsidRPr="00121A2C">
        <w:rPr>
          <w:rFonts w:ascii="Times New Roman" w:hAnsi="Times New Roman"/>
          <w:sz w:val="24"/>
          <w:szCs w:val="24"/>
        </w:rPr>
        <w:t>totdat</w:t>
      </w:r>
      <w:r>
        <w:rPr>
          <w:rFonts w:ascii="Times New Roman" w:hAnsi="Times New Roman"/>
          <w:sz w:val="24"/>
          <w:szCs w:val="24"/>
        </w:rPr>
        <w:t xml:space="preserve"> Zijn Woord</w:t>
      </w:r>
      <w:r w:rsidRPr="00121A2C">
        <w:rPr>
          <w:rFonts w:ascii="Times New Roman" w:hAnsi="Times New Roman"/>
          <w:sz w:val="24"/>
          <w:szCs w:val="24"/>
        </w:rPr>
        <w:t xml:space="preserve">en zullen vervuld zijn: </w:t>
      </w:r>
      <w:r>
        <w:rPr>
          <w:rFonts w:ascii="Times New Roman" w:hAnsi="Times New Roman"/>
          <w:sz w:val="24"/>
          <w:szCs w:val="24"/>
        </w:rPr>
        <w:t>"</w:t>
      </w:r>
      <w:r w:rsidRPr="00121A2C">
        <w:rPr>
          <w:rFonts w:ascii="Times New Roman" w:hAnsi="Times New Roman"/>
          <w:sz w:val="24"/>
          <w:szCs w:val="24"/>
        </w:rPr>
        <w:t>Zijns is de dwalende</w:t>
      </w:r>
      <w:r>
        <w:rPr>
          <w:rFonts w:ascii="Times New Roman" w:hAnsi="Times New Roman"/>
          <w:sz w:val="24"/>
          <w:szCs w:val="24"/>
        </w:rPr>
        <w:t xml:space="preserve">, </w:t>
      </w:r>
      <w:r w:rsidRPr="00121A2C">
        <w:rPr>
          <w:rFonts w:ascii="Times New Roman" w:hAnsi="Times New Roman"/>
          <w:sz w:val="24"/>
          <w:szCs w:val="24"/>
        </w:rPr>
        <w:t>en die doet dwalen.</w:t>
      </w:r>
      <w:r>
        <w:rPr>
          <w:rFonts w:ascii="Times New Roman" w:hAnsi="Times New Roman"/>
          <w:sz w:val="24"/>
          <w:szCs w:val="24"/>
        </w:rPr>
        <w:t>"</w:t>
      </w:r>
      <w:r w:rsidRPr="00121A2C">
        <w:rPr>
          <w:rFonts w:ascii="Times New Roman" w:hAnsi="Times New Roman"/>
          <w:sz w:val="24"/>
          <w:szCs w:val="24"/>
        </w:rPr>
        <w:t xml:space="preserve"> Job 12:16. Die dingen moeten dus hun loop hebben in de kerk in de woestijn</w:t>
      </w:r>
      <w:r>
        <w:rPr>
          <w:rFonts w:ascii="Times New Roman" w:hAnsi="Times New Roman"/>
          <w:sz w:val="24"/>
          <w:szCs w:val="24"/>
        </w:rPr>
        <w:t xml:space="preserve">, </w:t>
      </w:r>
      <w:r w:rsidRPr="00121A2C">
        <w:rPr>
          <w:rFonts w:ascii="Times New Roman" w:hAnsi="Times New Roman"/>
          <w:sz w:val="24"/>
          <w:szCs w:val="24"/>
        </w:rPr>
        <w:t>totdat het mysterie Gods zal vervuld zijn.</w:t>
      </w:r>
      <w:r>
        <w:rPr>
          <w:rFonts w:ascii="Times New Roman" w:hAnsi="Times New Roman"/>
          <w:sz w:val="24"/>
          <w:szCs w:val="24"/>
        </w:rPr>
        <w:t xml:space="preserve"> Openb. </w:t>
      </w:r>
      <w:r w:rsidRPr="00121A2C">
        <w:rPr>
          <w:rFonts w:ascii="Times New Roman" w:hAnsi="Times New Roman"/>
          <w:sz w:val="24"/>
          <w:szCs w:val="24"/>
        </w:rPr>
        <w:t xml:space="preserve">17:17.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wordt er gezegd</w:t>
      </w:r>
      <w:r>
        <w:rPr>
          <w:rFonts w:ascii="Times New Roman" w:hAnsi="Times New Roman"/>
          <w:sz w:val="24"/>
          <w:szCs w:val="24"/>
        </w:rPr>
        <w:t xml:space="preserve">, </w:t>
      </w:r>
      <w:r w:rsidRPr="00121A2C">
        <w:rPr>
          <w:rFonts w:ascii="Times New Roman" w:hAnsi="Times New Roman"/>
          <w:sz w:val="24"/>
          <w:szCs w:val="24"/>
        </w:rPr>
        <w:t>dat God Gog zal aanbrengen tegen Zijn volk Israël</w:t>
      </w:r>
      <w:r>
        <w:rPr>
          <w:rFonts w:ascii="Times New Roman" w:hAnsi="Times New Roman"/>
          <w:sz w:val="24"/>
          <w:szCs w:val="24"/>
        </w:rPr>
        <w:t>, "</w:t>
      </w:r>
      <w:r w:rsidRPr="00121A2C">
        <w:rPr>
          <w:rFonts w:ascii="Times New Roman" w:hAnsi="Times New Roman"/>
          <w:sz w:val="24"/>
          <w:szCs w:val="24"/>
        </w:rPr>
        <w:t>als een wolk</w:t>
      </w:r>
      <w:r>
        <w:rPr>
          <w:rFonts w:ascii="Times New Roman" w:hAnsi="Times New Roman"/>
          <w:sz w:val="24"/>
          <w:szCs w:val="24"/>
        </w:rPr>
        <w:t xml:space="preserve">, </w:t>
      </w:r>
      <w:r w:rsidRPr="00121A2C">
        <w:rPr>
          <w:rFonts w:ascii="Times New Roman" w:hAnsi="Times New Roman"/>
          <w:sz w:val="24"/>
          <w:szCs w:val="24"/>
        </w:rPr>
        <w:t>om het land te bedekken.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38:16. Maar met welk doel</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opdat hij enige tijd met hen moge twisten om dan door hun licht ter aarde te vallen. Daarom zegt Hij ook</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w:t>
      </w:r>
      <w:r w:rsidRPr="00121A2C">
        <w:rPr>
          <w:rFonts w:ascii="Times New Roman" w:hAnsi="Times New Roman"/>
          <w:sz w:val="24"/>
          <w:szCs w:val="24"/>
        </w:rPr>
        <w:t>aan Gog aldaar een grafstede in Israël zal geven</w:t>
      </w:r>
      <w:r>
        <w:rPr>
          <w:rFonts w:ascii="Times New Roman" w:hAnsi="Times New Roman"/>
          <w:sz w:val="24"/>
          <w:szCs w:val="24"/>
        </w:rPr>
        <w:t xml:space="preserve">," </w:t>
      </w:r>
      <w:r w:rsidRPr="00121A2C">
        <w:rPr>
          <w:rFonts w:ascii="Times New Roman" w:hAnsi="Times New Roman"/>
          <w:sz w:val="24"/>
          <w:szCs w:val="24"/>
        </w:rPr>
        <w:t xml:space="preserve">en dat deze zal genoemd worden: </w:t>
      </w:r>
      <w:r>
        <w:rPr>
          <w:rFonts w:ascii="Times New Roman" w:hAnsi="Times New Roman"/>
          <w:sz w:val="24"/>
          <w:szCs w:val="24"/>
        </w:rPr>
        <w:t>"</w:t>
      </w:r>
      <w:r w:rsidRPr="00121A2C">
        <w:rPr>
          <w:rFonts w:ascii="Times New Roman" w:hAnsi="Times New Roman"/>
          <w:sz w:val="24"/>
          <w:szCs w:val="24"/>
        </w:rPr>
        <w:t>Het dal van Gogs menigte.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Ezech.</w:t>
      </w:r>
      <w:r w:rsidRPr="00121A2C">
        <w:rPr>
          <w:rFonts w:ascii="Times New Roman" w:hAnsi="Times New Roman"/>
          <w:sz w:val="24"/>
          <w:szCs w:val="24"/>
        </w:rPr>
        <w:t xml:space="preserve"> 39:11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zal Zich grote roem verwerven door toe te laten</w:t>
      </w:r>
      <w:r>
        <w:rPr>
          <w:rFonts w:ascii="Times New Roman" w:hAnsi="Times New Roman"/>
          <w:sz w:val="24"/>
          <w:szCs w:val="24"/>
        </w:rPr>
        <w:t xml:space="preserve">, </w:t>
      </w:r>
      <w:r w:rsidRPr="00121A2C">
        <w:rPr>
          <w:rFonts w:ascii="Times New Roman" w:hAnsi="Times New Roman"/>
          <w:sz w:val="24"/>
          <w:szCs w:val="24"/>
        </w:rPr>
        <w:t>dat de beer</w:t>
      </w:r>
      <w:r>
        <w:rPr>
          <w:rFonts w:ascii="Times New Roman" w:hAnsi="Times New Roman"/>
          <w:sz w:val="24"/>
          <w:szCs w:val="24"/>
        </w:rPr>
        <w:t xml:space="preserve">, </w:t>
      </w:r>
      <w:r w:rsidRPr="00121A2C">
        <w:rPr>
          <w:rFonts w:ascii="Times New Roman" w:hAnsi="Times New Roman"/>
          <w:sz w:val="24"/>
          <w:szCs w:val="24"/>
        </w:rPr>
        <w:t>de mens der zonde en de draak woelt en wroet in de kerk van God</w:t>
      </w:r>
      <w:r>
        <w:rPr>
          <w:rFonts w:ascii="Times New Roman" w:hAnsi="Times New Roman"/>
          <w:sz w:val="24"/>
          <w:szCs w:val="24"/>
        </w:rPr>
        <w:t xml:space="preserve">, </w:t>
      </w:r>
      <w:r w:rsidRPr="00121A2C">
        <w:rPr>
          <w:rFonts w:ascii="Times New Roman" w:hAnsi="Times New Roman"/>
          <w:sz w:val="24"/>
          <w:szCs w:val="24"/>
        </w:rPr>
        <w:t>want door hun duisternis voorop te stellen en daarvoor te ijveren en dat het licht te noemen</w:t>
      </w:r>
      <w:r>
        <w:rPr>
          <w:rFonts w:ascii="Times New Roman" w:hAnsi="Times New Roman"/>
          <w:sz w:val="24"/>
          <w:szCs w:val="24"/>
        </w:rPr>
        <w:t xml:space="preserve">, </w:t>
      </w:r>
      <w:r w:rsidRPr="00121A2C">
        <w:rPr>
          <w:rFonts w:ascii="Times New Roman" w:hAnsi="Times New Roman"/>
          <w:sz w:val="24"/>
          <w:szCs w:val="24"/>
        </w:rPr>
        <w:t>en door die te stellen tegenover dat licht</w:t>
      </w:r>
      <w:r>
        <w:rPr>
          <w:rFonts w:ascii="Times New Roman" w:hAnsi="Times New Roman"/>
          <w:sz w:val="24"/>
          <w:szCs w:val="24"/>
        </w:rPr>
        <w:t xml:space="preserve">, </w:t>
      </w:r>
      <w:r w:rsidRPr="00121A2C">
        <w:rPr>
          <w:rFonts w:ascii="Times New Roman" w:hAnsi="Times New Roman"/>
          <w:sz w:val="24"/>
          <w:szCs w:val="24"/>
        </w:rPr>
        <w:t>hetwelk waarlijk het licht is</w:t>
      </w:r>
      <w:r>
        <w:rPr>
          <w:rFonts w:ascii="Times New Roman" w:hAnsi="Times New Roman"/>
          <w:sz w:val="24"/>
          <w:szCs w:val="24"/>
        </w:rPr>
        <w:t xml:space="preserve">, </w:t>
      </w:r>
      <w:r w:rsidRPr="00121A2C">
        <w:rPr>
          <w:rFonts w:ascii="Times New Roman" w:hAnsi="Times New Roman"/>
          <w:sz w:val="24"/>
          <w:szCs w:val="24"/>
        </w:rPr>
        <w:t>bewijzen zij niet alleen de kracht der waarheid waar zij is</w:t>
      </w:r>
      <w:r>
        <w:rPr>
          <w:rFonts w:ascii="Times New Roman" w:hAnsi="Times New Roman"/>
          <w:sz w:val="24"/>
          <w:szCs w:val="24"/>
        </w:rPr>
        <w:t>, maar</w:t>
      </w:r>
      <w:r w:rsidRPr="00121A2C">
        <w:rPr>
          <w:rFonts w:ascii="Times New Roman" w:hAnsi="Times New Roman"/>
          <w:sz w:val="24"/>
          <w:szCs w:val="24"/>
        </w:rPr>
        <w:t xml:space="preserve"> doen zij haar des te sterker uitkomen. Want gelijk zwart wit doet uitkomen</w:t>
      </w:r>
      <w:r>
        <w:rPr>
          <w:rFonts w:ascii="Times New Roman" w:hAnsi="Times New Roman"/>
          <w:sz w:val="24"/>
          <w:szCs w:val="24"/>
        </w:rPr>
        <w:t xml:space="preserve">, </w:t>
      </w:r>
      <w:r w:rsidRPr="00121A2C">
        <w:rPr>
          <w:rFonts w:ascii="Times New Roman" w:hAnsi="Times New Roman"/>
          <w:sz w:val="24"/>
          <w:szCs w:val="24"/>
        </w:rPr>
        <w:t>en de duisternis het licht</w:t>
      </w:r>
      <w:r>
        <w:rPr>
          <w:rFonts w:ascii="Times New Roman" w:hAnsi="Times New Roman"/>
          <w:sz w:val="24"/>
          <w:szCs w:val="24"/>
        </w:rPr>
        <w:t xml:space="preserve">, </w:t>
      </w:r>
      <w:r w:rsidRPr="00121A2C">
        <w:rPr>
          <w:rFonts w:ascii="Times New Roman" w:hAnsi="Times New Roman"/>
          <w:sz w:val="24"/>
          <w:szCs w:val="24"/>
        </w:rPr>
        <w:t>zo doet de dwaling de waarheid uitkomen. Hij</w:t>
      </w:r>
      <w:r>
        <w:rPr>
          <w:rFonts w:ascii="Times New Roman" w:hAnsi="Times New Roman"/>
          <w:sz w:val="24"/>
          <w:szCs w:val="24"/>
        </w:rPr>
        <w:t xml:space="preserve">, </w:t>
      </w:r>
      <w:r w:rsidRPr="00121A2C">
        <w:rPr>
          <w:rFonts w:ascii="Times New Roman" w:hAnsi="Times New Roman"/>
          <w:sz w:val="24"/>
          <w:szCs w:val="24"/>
        </w:rPr>
        <w:t>die een mens een paard noemt</w:t>
      </w:r>
      <w:r>
        <w:rPr>
          <w:rFonts w:ascii="Times New Roman" w:hAnsi="Times New Roman"/>
          <w:sz w:val="24"/>
          <w:szCs w:val="24"/>
        </w:rPr>
        <w:t xml:space="preserve">, </w:t>
      </w:r>
      <w:r w:rsidRPr="00121A2C">
        <w:rPr>
          <w:rFonts w:ascii="Times New Roman" w:hAnsi="Times New Roman"/>
          <w:sz w:val="24"/>
          <w:szCs w:val="24"/>
        </w:rPr>
        <w:t xml:space="preserve">bevestigt tenslotte het geloof aan zijn mensheid slechts des te sterker in de bevatting van alle redelijke schepselen.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Licht tegen licht in drie rangen. De drie rangen aan de zijde van de kerk betekenen haar licht in de Drie</w:t>
      </w:r>
      <w:r>
        <w:rPr>
          <w:rFonts w:ascii="Times New Roman" w:hAnsi="Times New Roman"/>
          <w:sz w:val="24"/>
          <w:szCs w:val="24"/>
        </w:rPr>
        <w:t xml:space="preserve"> - </w:t>
      </w:r>
      <w:r w:rsidRPr="00121A2C">
        <w:rPr>
          <w:rFonts w:ascii="Times New Roman" w:hAnsi="Times New Roman"/>
          <w:sz w:val="24"/>
          <w:szCs w:val="24"/>
        </w:rPr>
        <w:t>eenheid</w:t>
      </w:r>
      <w:r>
        <w:rPr>
          <w:rFonts w:ascii="Times New Roman" w:hAnsi="Times New Roman"/>
          <w:sz w:val="24"/>
          <w:szCs w:val="24"/>
        </w:rPr>
        <w:t xml:space="preserve">, </w:t>
      </w:r>
      <w:r w:rsidRPr="00121A2C">
        <w:rPr>
          <w:rFonts w:ascii="Times New Roman" w:hAnsi="Times New Roman"/>
          <w:sz w:val="24"/>
          <w:szCs w:val="24"/>
        </w:rPr>
        <w:t>zoals gezegd is</w:t>
      </w:r>
      <w:r>
        <w:rPr>
          <w:rFonts w:ascii="Times New Roman" w:hAnsi="Times New Roman"/>
          <w:sz w:val="24"/>
          <w:szCs w:val="24"/>
        </w:rPr>
        <w:t xml:space="preserve">, </w:t>
      </w:r>
      <w:r w:rsidRPr="00121A2C">
        <w:rPr>
          <w:rFonts w:ascii="Times New Roman" w:hAnsi="Times New Roman"/>
          <w:sz w:val="24"/>
          <w:szCs w:val="24"/>
        </w:rPr>
        <w:t>en in de drie ambten van Christus</w:t>
      </w:r>
      <w:r>
        <w:rPr>
          <w:rFonts w:ascii="Times New Roman" w:hAnsi="Times New Roman"/>
          <w:sz w:val="24"/>
          <w:szCs w:val="24"/>
        </w:rPr>
        <w:t xml:space="preserve">, </w:t>
      </w:r>
      <w:r w:rsidRPr="00121A2C">
        <w:rPr>
          <w:rFonts w:ascii="Times New Roman" w:hAnsi="Times New Roman"/>
          <w:sz w:val="24"/>
          <w:szCs w:val="24"/>
        </w:rPr>
        <w:t>en de rangen tegenover deze drie rangen dienen om de tegenovergestelde opvattingen van de vijand aan te duiden</w:t>
      </w:r>
      <w:r>
        <w:rPr>
          <w:rFonts w:ascii="Times New Roman" w:hAnsi="Times New Roman"/>
          <w:sz w:val="24"/>
          <w:szCs w:val="24"/>
        </w:rPr>
        <w:t>. Z</w:t>
      </w:r>
      <w:r w:rsidRPr="00121A2C">
        <w:rPr>
          <w:rFonts w:ascii="Times New Roman" w:hAnsi="Times New Roman"/>
          <w:sz w:val="24"/>
          <w:szCs w:val="24"/>
        </w:rPr>
        <w:t>ij verschillen ook omtrent de autoriteit of het gezag van het Woord en de ordinanties</w:t>
      </w:r>
      <w:r>
        <w:rPr>
          <w:rFonts w:ascii="Times New Roman" w:hAnsi="Times New Roman"/>
          <w:sz w:val="24"/>
          <w:szCs w:val="24"/>
        </w:rPr>
        <w:t xml:space="preserve">, </w:t>
      </w:r>
      <w:r w:rsidRPr="00121A2C">
        <w:rPr>
          <w:rFonts w:ascii="Times New Roman" w:hAnsi="Times New Roman"/>
          <w:sz w:val="24"/>
          <w:szCs w:val="24"/>
        </w:rPr>
        <w:t>omtrent de bedieningen</w:t>
      </w:r>
      <w:r>
        <w:rPr>
          <w:rFonts w:ascii="Times New Roman" w:hAnsi="Times New Roman"/>
          <w:sz w:val="24"/>
          <w:szCs w:val="24"/>
        </w:rPr>
        <w:t xml:space="preserve">, </w:t>
      </w:r>
      <w:r w:rsidRPr="00121A2C">
        <w:rPr>
          <w:rFonts w:ascii="Times New Roman" w:hAnsi="Times New Roman"/>
          <w:sz w:val="24"/>
          <w:szCs w:val="24"/>
        </w:rPr>
        <w:t>de bedienaren en de uitoefening der bedieningen in de kerk</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is overal tegenstelling</w:t>
      </w:r>
      <w:r>
        <w:rPr>
          <w:rFonts w:ascii="Times New Roman" w:hAnsi="Times New Roman"/>
          <w:sz w:val="24"/>
          <w:szCs w:val="24"/>
        </w:rPr>
        <w:t xml:space="preserve">, </w:t>
      </w:r>
      <w:r w:rsidRPr="00121A2C">
        <w:rPr>
          <w:rFonts w:ascii="Times New Roman" w:hAnsi="Times New Roman"/>
          <w:sz w:val="24"/>
          <w:szCs w:val="24"/>
        </w:rPr>
        <w:t>zelfs rondom het huis</w:t>
      </w:r>
      <w:r>
        <w:rPr>
          <w:rFonts w:ascii="Times New Roman" w:hAnsi="Times New Roman"/>
          <w:sz w:val="24"/>
          <w:szCs w:val="24"/>
        </w:rPr>
        <w:t xml:space="preserve">, </w:t>
      </w:r>
      <w:r w:rsidRPr="00121A2C">
        <w:rPr>
          <w:rFonts w:ascii="Times New Roman" w:hAnsi="Times New Roman"/>
          <w:sz w:val="24"/>
          <w:szCs w:val="24"/>
        </w:rPr>
        <w:t>daar was licht tegen licht in drie rangen. Dit huis des wouds van Libanon had dus wel betekenis. Het was wijs gebouwd en geschikt voor het doel</w:t>
      </w:r>
      <w:r>
        <w:rPr>
          <w:rFonts w:ascii="Times New Roman" w:hAnsi="Times New Roman"/>
          <w:sz w:val="24"/>
          <w:szCs w:val="24"/>
        </w:rPr>
        <w:t xml:space="preserve">, </w:t>
      </w:r>
      <w:r w:rsidRPr="00121A2C">
        <w:rPr>
          <w:rFonts w:ascii="Times New Roman" w:hAnsi="Times New Roman"/>
          <w:sz w:val="24"/>
          <w:szCs w:val="24"/>
        </w:rPr>
        <w:t>voor hetwelk het was bestemd</w:t>
      </w:r>
      <w:r>
        <w:rPr>
          <w:rFonts w:ascii="Times New Roman" w:hAnsi="Times New Roman"/>
          <w:sz w:val="24"/>
          <w:szCs w:val="24"/>
        </w:rPr>
        <w:t xml:space="preserve">, </w:t>
      </w:r>
      <w:r w:rsidRPr="00121A2C">
        <w:rPr>
          <w:rFonts w:ascii="Times New Roman" w:hAnsi="Times New Roman"/>
          <w:sz w:val="24"/>
          <w:szCs w:val="24"/>
        </w:rPr>
        <w:t>hetwelk was</w:t>
      </w:r>
      <w:r>
        <w:rPr>
          <w:rFonts w:ascii="Times New Roman" w:hAnsi="Times New Roman"/>
          <w:sz w:val="24"/>
          <w:szCs w:val="24"/>
        </w:rPr>
        <w:t xml:space="preserve">, </w:t>
      </w:r>
      <w:r w:rsidRPr="00121A2C">
        <w:rPr>
          <w:rFonts w:ascii="Times New Roman" w:hAnsi="Times New Roman"/>
          <w:sz w:val="24"/>
          <w:szCs w:val="24"/>
        </w:rPr>
        <w:t>te tonen wat naderhand de staat van de kerk in de woestijn</w:t>
      </w:r>
      <w:r>
        <w:rPr>
          <w:rFonts w:ascii="Times New Roman" w:hAnsi="Times New Roman"/>
          <w:sz w:val="24"/>
          <w:szCs w:val="24"/>
        </w:rPr>
        <w:t xml:space="preserve"> zou </w:t>
      </w:r>
      <w:r w:rsidRPr="00121A2C">
        <w:rPr>
          <w:rFonts w:ascii="Times New Roman" w:hAnsi="Times New Roman"/>
          <w:sz w:val="24"/>
          <w:szCs w:val="24"/>
        </w:rPr>
        <w:t>zijn. Ook kon geen ding in de tempel zich meer gepast op een zinnebeeldige wijze uitdrukken</w:t>
      </w:r>
      <w:r>
        <w:rPr>
          <w:rFonts w:ascii="Times New Roman" w:hAnsi="Times New Roman"/>
          <w:sz w:val="24"/>
          <w:szCs w:val="24"/>
        </w:rPr>
        <w:t xml:space="preserve">, </w:t>
      </w:r>
      <w:r w:rsidRPr="00121A2C">
        <w:rPr>
          <w:rFonts w:ascii="Times New Roman" w:hAnsi="Times New Roman"/>
          <w:sz w:val="24"/>
          <w:szCs w:val="24"/>
        </w:rPr>
        <w:t>in betrekking tot enige der dingen betreffende Nieuw</w:t>
      </w:r>
      <w:r>
        <w:rPr>
          <w:rFonts w:ascii="Times New Roman" w:hAnsi="Times New Roman"/>
          <w:sz w:val="24"/>
          <w:szCs w:val="24"/>
        </w:rPr>
        <w:t xml:space="preserve"> - </w:t>
      </w:r>
      <w:r w:rsidRPr="00121A2C">
        <w:rPr>
          <w:rFonts w:ascii="Times New Roman" w:hAnsi="Times New Roman"/>
          <w:sz w:val="24"/>
          <w:szCs w:val="24"/>
        </w:rPr>
        <w:t>Testamentische zaken</w:t>
      </w:r>
      <w:r>
        <w:rPr>
          <w:rFonts w:ascii="Times New Roman" w:hAnsi="Times New Roman"/>
          <w:sz w:val="24"/>
          <w:szCs w:val="24"/>
        </w:rPr>
        <w:t xml:space="preserve">, </w:t>
      </w:r>
      <w:r w:rsidRPr="00121A2C">
        <w:rPr>
          <w:rFonts w:ascii="Times New Roman" w:hAnsi="Times New Roman"/>
          <w:sz w:val="24"/>
          <w:szCs w:val="24"/>
        </w:rPr>
        <w:t>dan dit huis des wouds van Libanon doet in betrekking tot de dingen</w:t>
      </w:r>
      <w:r>
        <w:rPr>
          <w:rFonts w:ascii="Times New Roman" w:hAnsi="Times New Roman"/>
          <w:sz w:val="24"/>
          <w:szCs w:val="24"/>
        </w:rPr>
        <w:t xml:space="preserve">, </w:t>
      </w:r>
      <w:r w:rsidRPr="00121A2C">
        <w:rPr>
          <w:rFonts w:ascii="Times New Roman" w:hAnsi="Times New Roman"/>
          <w:sz w:val="24"/>
          <w:szCs w:val="24"/>
        </w:rPr>
        <w:t>die daardoor moesten worden afgebeeld. Het spreekt</w:t>
      </w:r>
      <w:r>
        <w:rPr>
          <w:rFonts w:ascii="Times New Roman" w:hAnsi="Times New Roman"/>
          <w:sz w:val="24"/>
          <w:szCs w:val="24"/>
        </w:rPr>
        <w:t xml:space="preserve">, </w:t>
      </w:r>
      <w:r w:rsidRPr="00121A2C">
        <w:rPr>
          <w:rFonts w:ascii="Times New Roman" w:hAnsi="Times New Roman"/>
          <w:sz w:val="24"/>
          <w:szCs w:val="24"/>
        </w:rPr>
        <w:t>als wij maar kunnen horen</w:t>
      </w:r>
      <w:r>
        <w:rPr>
          <w:rFonts w:ascii="Times New Roman" w:hAnsi="Times New Roman"/>
          <w:sz w:val="24"/>
          <w:szCs w:val="24"/>
        </w:rPr>
        <w:t xml:space="preserve">, </w:t>
      </w:r>
      <w:r w:rsidRPr="00121A2C">
        <w:rPr>
          <w:rFonts w:ascii="Times New Roman" w:hAnsi="Times New Roman"/>
          <w:sz w:val="24"/>
          <w:szCs w:val="24"/>
        </w:rPr>
        <w:t>het wijst als het</w:t>
      </w:r>
      <w:r>
        <w:rPr>
          <w:rFonts w:ascii="Times New Roman" w:hAnsi="Times New Roman"/>
          <w:sz w:val="24"/>
          <w:szCs w:val="24"/>
        </w:rPr>
        <w:t xml:space="preserve"> was </w:t>
      </w:r>
      <w:r w:rsidRPr="00121A2C">
        <w:rPr>
          <w:rFonts w:ascii="Times New Roman" w:hAnsi="Times New Roman"/>
          <w:sz w:val="24"/>
          <w:szCs w:val="24"/>
        </w:rPr>
        <w:t>de dingen met de vinger aan</w:t>
      </w:r>
      <w:r>
        <w:rPr>
          <w:rFonts w:ascii="Times New Roman" w:hAnsi="Times New Roman"/>
          <w:sz w:val="24"/>
          <w:szCs w:val="24"/>
        </w:rPr>
        <w:t xml:space="preserve">, </w:t>
      </w:r>
      <w:r w:rsidRPr="00121A2C">
        <w:rPr>
          <w:rFonts w:ascii="Times New Roman" w:hAnsi="Times New Roman"/>
          <w:sz w:val="24"/>
          <w:szCs w:val="24"/>
        </w:rPr>
        <w:t xml:space="preserve">als wij maar ogen hebben om te zien.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dus niet te verwonderen</w:t>
      </w:r>
      <w:r>
        <w:rPr>
          <w:rFonts w:ascii="Times New Roman" w:hAnsi="Times New Roman"/>
          <w:sz w:val="24"/>
          <w:szCs w:val="24"/>
        </w:rPr>
        <w:t xml:space="preserve">, </w:t>
      </w:r>
      <w:r w:rsidRPr="00121A2C">
        <w:rPr>
          <w:rFonts w:ascii="Times New Roman" w:hAnsi="Times New Roman"/>
          <w:sz w:val="24"/>
          <w:szCs w:val="24"/>
        </w:rPr>
        <w:t>dat wij beide partijen zo voor hun gezag of autoriteit horen pleiten</w:t>
      </w:r>
      <w:r>
        <w:rPr>
          <w:rFonts w:ascii="Times New Roman" w:hAnsi="Times New Roman"/>
          <w:sz w:val="24"/>
          <w:szCs w:val="24"/>
        </w:rPr>
        <w:t xml:space="preserve">, </w:t>
      </w:r>
      <w:r w:rsidRPr="00121A2C">
        <w:rPr>
          <w:rFonts w:ascii="Times New Roman" w:hAnsi="Times New Roman"/>
          <w:sz w:val="24"/>
          <w:szCs w:val="24"/>
        </w:rPr>
        <w:t>tegen elkaar roepende als diegenen</w:t>
      </w:r>
      <w:r>
        <w:rPr>
          <w:rFonts w:ascii="Times New Roman" w:hAnsi="Times New Roman"/>
          <w:sz w:val="24"/>
          <w:szCs w:val="24"/>
        </w:rPr>
        <w:t xml:space="preserve">, </w:t>
      </w:r>
      <w:r w:rsidRPr="00121A2C">
        <w:rPr>
          <w:rFonts w:ascii="Times New Roman" w:hAnsi="Times New Roman"/>
          <w:sz w:val="24"/>
          <w:szCs w:val="24"/>
        </w:rPr>
        <w:t>die de godsdienst verderven</w:t>
      </w:r>
      <w:r>
        <w:rPr>
          <w:rFonts w:ascii="Times New Roman" w:hAnsi="Times New Roman"/>
          <w:sz w:val="24"/>
          <w:szCs w:val="24"/>
        </w:rPr>
        <w:t>. Zo</w:t>
      </w:r>
      <w:r w:rsidRPr="00121A2C">
        <w:rPr>
          <w:rFonts w:ascii="Times New Roman" w:hAnsi="Times New Roman"/>
          <w:sz w:val="24"/>
          <w:szCs w:val="24"/>
        </w:rPr>
        <w:t xml:space="preserve"> doet de kerk</w:t>
      </w:r>
      <w:r>
        <w:rPr>
          <w:rFonts w:ascii="Times New Roman" w:hAnsi="Times New Roman"/>
          <w:sz w:val="24"/>
          <w:szCs w:val="24"/>
        </w:rPr>
        <w:t xml:space="preserve">, </w:t>
      </w:r>
      <w:r w:rsidRPr="00121A2C">
        <w:rPr>
          <w:rFonts w:ascii="Times New Roman" w:hAnsi="Times New Roman"/>
          <w:sz w:val="24"/>
          <w:szCs w:val="24"/>
        </w:rPr>
        <w:t>en zo doet ook de mens der zonde. Het levende kind is het mijne</w:t>
      </w:r>
      <w:r>
        <w:rPr>
          <w:rFonts w:ascii="Times New Roman" w:hAnsi="Times New Roman"/>
          <w:sz w:val="24"/>
          <w:szCs w:val="24"/>
        </w:rPr>
        <w:t xml:space="preserve">, </w:t>
      </w:r>
      <w:r w:rsidRPr="00121A2C">
        <w:rPr>
          <w:rFonts w:ascii="Times New Roman" w:hAnsi="Times New Roman"/>
          <w:sz w:val="24"/>
          <w:szCs w:val="24"/>
        </w:rPr>
        <w:t>zegt de een</w:t>
      </w:r>
      <w:r>
        <w:rPr>
          <w:rFonts w:ascii="Times New Roman" w:hAnsi="Times New Roman"/>
          <w:sz w:val="24"/>
          <w:szCs w:val="24"/>
        </w:rPr>
        <w:t>, Nee, maar</w:t>
      </w:r>
      <w:r w:rsidRPr="00121A2C">
        <w:rPr>
          <w:rFonts w:ascii="Times New Roman" w:hAnsi="Times New Roman"/>
          <w:sz w:val="24"/>
          <w:szCs w:val="24"/>
        </w:rPr>
        <w:t xml:space="preserve"> het dode kind is het uwe</w:t>
      </w:r>
      <w:r>
        <w:rPr>
          <w:rFonts w:ascii="Times New Roman" w:hAnsi="Times New Roman"/>
          <w:sz w:val="24"/>
          <w:szCs w:val="24"/>
        </w:rPr>
        <w:t xml:space="preserve">, </w:t>
      </w:r>
      <w:r w:rsidRPr="00121A2C">
        <w:rPr>
          <w:rFonts w:ascii="Times New Roman" w:hAnsi="Times New Roman"/>
          <w:sz w:val="24"/>
          <w:szCs w:val="24"/>
        </w:rPr>
        <w:t>en het levende kind is het mijne</w:t>
      </w:r>
      <w:r>
        <w:rPr>
          <w:rFonts w:ascii="Times New Roman" w:hAnsi="Times New Roman"/>
          <w:sz w:val="24"/>
          <w:szCs w:val="24"/>
        </w:rPr>
        <w:t xml:space="preserve">, </w:t>
      </w:r>
      <w:r w:rsidRPr="00121A2C">
        <w:rPr>
          <w:rFonts w:ascii="Times New Roman" w:hAnsi="Times New Roman"/>
          <w:sz w:val="24"/>
          <w:szCs w:val="24"/>
        </w:rPr>
        <w:t>zegt de ander</w:t>
      </w:r>
      <w:r>
        <w:rPr>
          <w:rFonts w:ascii="Times New Roman" w:hAnsi="Times New Roman"/>
          <w:sz w:val="24"/>
          <w:szCs w:val="24"/>
        </w:rPr>
        <w:t xml:space="preserve">. Zo </w:t>
      </w:r>
      <w:r w:rsidRPr="00121A2C">
        <w:rPr>
          <w:rFonts w:ascii="Times New Roman" w:hAnsi="Times New Roman"/>
          <w:sz w:val="24"/>
          <w:szCs w:val="24"/>
        </w:rPr>
        <w:t xml:space="preserve">spraken zij voor het aangezicht des konings. </w:t>
      </w:r>
      <w:r>
        <w:rPr>
          <w:rFonts w:ascii="Times New Roman" w:hAnsi="Times New Roman"/>
          <w:sz w:val="24"/>
          <w:szCs w:val="24"/>
        </w:rPr>
        <w:t>1 Kon.</w:t>
      </w:r>
      <w:r w:rsidRPr="00121A2C">
        <w:rPr>
          <w:rFonts w:ascii="Times New Roman" w:hAnsi="Times New Roman"/>
          <w:sz w:val="24"/>
          <w:szCs w:val="24"/>
        </w:rPr>
        <w:t xml:space="preserve"> 3:16</w:t>
      </w:r>
      <w:r>
        <w:rPr>
          <w:rFonts w:ascii="Times New Roman" w:hAnsi="Times New Roman"/>
          <w:sz w:val="24"/>
          <w:szCs w:val="24"/>
        </w:rPr>
        <w:t xml:space="preserve"> - </w:t>
      </w:r>
      <w:r w:rsidRPr="00121A2C">
        <w:rPr>
          <w:rFonts w:ascii="Times New Roman" w:hAnsi="Times New Roman"/>
          <w:sz w:val="24"/>
          <w:szCs w:val="24"/>
        </w:rPr>
        <w:t xml:space="preserve">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nu kon niet geschieden als er hier geen verschillende opvattingen waren</w:t>
      </w:r>
      <w:r>
        <w:rPr>
          <w:rFonts w:ascii="Times New Roman" w:hAnsi="Times New Roman"/>
          <w:sz w:val="24"/>
          <w:szCs w:val="24"/>
        </w:rPr>
        <w:t xml:space="preserve">, </w:t>
      </w:r>
      <w:r w:rsidRPr="00121A2C">
        <w:rPr>
          <w:rFonts w:ascii="Times New Roman" w:hAnsi="Times New Roman"/>
          <w:sz w:val="24"/>
          <w:szCs w:val="24"/>
        </w:rPr>
        <w:t>licht tegen licht is dus de oorzaak van dit alles</w:t>
      </w:r>
      <w:r>
        <w:rPr>
          <w:rFonts w:ascii="Times New Roman" w:hAnsi="Times New Roman"/>
          <w:sz w:val="24"/>
          <w:szCs w:val="24"/>
        </w:rPr>
        <w:t xml:space="preserve">, </w:t>
      </w:r>
      <w:r w:rsidRPr="00121A2C">
        <w:rPr>
          <w:rFonts w:ascii="Times New Roman" w:hAnsi="Times New Roman"/>
          <w:sz w:val="24"/>
          <w:szCs w:val="24"/>
        </w:rPr>
        <w:t>en hier is licht tegen licht in drie rangen</w:t>
      </w:r>
      <w:r>
        <w:rPr>
          <w:rFonts w:ascii="Times New Roman" w:hAnsi="Times New Roman"/>
          <w:sz w:val="24"/>
          <w:szCs w:val="24"/>
        </w:rPr>
        <w:t xml:space="preserve">, </w:t>
      </w:r>
      <w:r w:rsidRPr="00121A2C">
        <w:rPr>
          <w:rFonts w:ascii="Times New Roman" w:hAnsi="Times New Roman"/>
          <w:sz w:val="24"/>
          <w:szCs w:val="24"/>
        </w:rPr>
        <w:t>en zo zal het wezen totdat het beest dood is. De kerk wil niet wijken</w:t>
      </w:r>
      <w:r>
        <w:rPr>
          <w:rFonts w:ascii="Times New Roman" w:hAnsi="Times New Roman"/>
          <w:sz w:val="24"/>
          <w:szCs w:val="24"/>
        </w:rPr>
        <w:t xml:space="preserve">, </w:t>
      </w:r>
      <w:r w:rsidRPr="00121A2C">
        <w:rPr>
          <w:rFonts w:ascii="Times New Roman" w:hAnsi="Times New Roman"/>
          <w:sz w:val="24"/>
          <w:szCs w:val="24"/>
        </w:rPr>
        <w:t>want zij weet</w:t>
      </w:r>
      <w:r>
        <w:rPr>
          <w:rFonts w:ascii="Times New Roman" w:hAnsi="Times New Roman"/>
          <w:sz w:val="24"/>
          <w:szCs w:val="24"/>
        </w:rPr>
        <w:t xml:space="preserve">, </w:t>
      </w:r>
      <w:r w:rsidRPr="00121A2C">
        <w:rPr>
          <w:rFonts w:ascii="Times New Roman" w:hAnsi="Times New Roman"/>
          <w:sz w:val="24"/>
          <w:szCs w:val="24"/>
        </w:rPr>
        <w:t>dat zij de waarheid heeft</w:t>
      </w:r>
      <w:r>
        <w:rPr>
          <w:rFonts w:ascii="Times New Roman" w:hAnsi="Times New Roman"/>
          <w:sz w:val="24"/>
          <w:szCs w:val="24"/>
        </w:rPr>
        <w:t xml:space="preserve">, </w:t>
      </w:r>
      <w:r w:rsidRPr="00121A2C">
        <w:rPr>
          <w:rFonts w:ascii="Times New Roman" w:hAnsi="Times New Roman"/>
          <w:sz w:val="24"/>
          <w:szCs w:val="24"/>
        </w:rPr>
        <w:t>de draak en engelen wijken evenmin dan wanneer zij teruggeslagen zijn door de kracht van de waarheid</w:t>
      </w:r>
      <w:r>
        <w:rPr>
          <w:rFonts w:ascii="Times New Roman" w:hAnsi="Times New Roman"/>
          <w:sz w:val="24"/>
          <w:szCs w:val="24"/>
        </w:rPr>
        <w:t xml:space="preserve">, </w:t>
      </w:r>
      <w:r w:rsidRPr="00121A2C">
        <w:rPr>
          <w:rFonts w:ascii="Times New Roman" w:hAnsi="Times New Roman"/>
          <w:sz w:val="24"/>
          <w:szCs w:val="24"/>
        </w:rPr>
        <w:t>want aldus wordt er gezegd van de draak en zijn engelen: Zij streden en overmochten niet. Daarom zal er</w:t>
      </w:r>
      <w:r>
        <w:rPr>
          <w:rFonts w:ascii="Times New Roman" w:hAnsi="Times New Roman"/>
          <w:sz w:val="24"/>
          <w:szCs w:val="24"/>
        </w:rPr>
        <w:t xml:space="preserve">, </w:t>
      </w:r>
      <w:r w:rsidRPr="00121A2C">
        <w:rPr>
          <w:rFonts w:ascii="Times New Roman" w:hAnsi="Times New Roman"/>
          <w:sz w:val="24"/>
          <w:szCs w:val="24"/>
        </w:rPr>
        <w:t>moet er</w:t>
      </w:r>
      <w:r>
        <w:rPr>
          <w:rFonts w:ascii="Times New Roman" w:hAnsi="Times New Roman"/>
          <w:sz w:val="24"/>
          <w:szCs w:val="24"/>
        </w:rPr>
        <w:t xml:space="preserve">, </w:t>
      </w:r>
      <w:r w:rsidRPr="00121A2C">
        <w:rPr>
          <w:rFonts w:ascii="Times New Roman" w:hAnsi="Times New Roman"/>
          <w:sz w:val="24"/>
          <w:szCs w:val="24"/>
        </w:rPr>
        <w:t>ja kan er niet anders zijn dan een geestelijke strijd</w:t>
      </w:r>
      <w:r>
        <w:rPr>
          <w:rFonts w:ascii="Times New Roman" w:hAnsi="Times New Roman"/>
          <w:sz w:val="24"/>
          <w:szCs w:val="24"/>
        </w:rPr>
        <w:t xml:space="preserve">, </w:t>
      </w:r>
      <w:r w:rsidRPr="00121A2C">
        <w:rPr>
          <w:rFonts w:ascii="Times New Roman" w:hAnsi="Times New Roman"/>
          <w:sz w:val="24"/>
          <w:szCs w:val="24"/>
        </w:rPr>
        <w:t>en dat wel zolang</w:t>
      </w:r>
      <w:r>
        <w:rPr>
          <w:rFonts w:ascii="Times New Roman" w:hAnsi="Times New Roman"/>
          <w:sz w:val="24"/>
          <w:szCs w:val="24"/>
        </w:rPr>
        <w:t xml:space="preserve">, </w:t>
      </w:r>
      <w:r w:rsidRPr="00121A2C">
        <w:rPr>
          <w:rFonts w:ascii="Times New Roman" w:hAnsi="Times New Roman"/>
          <w:sz w:val="24"/>
          <w:szCs w:val="24"/>
        </w:rPr>
        <w:t>totdat een van beide omgebracht is</w:t>
      </w:r>
      <w:r>
        <w:rPr>
          <w:rFonts w:ascii="Times New Roman" w:hAnsi="Times New Roman"/>
          <w:sz w:val="24"/>
          <w:szCs w:val="24"/>
        </w:rPr>
        <w:t xml:space="preserve">, </w:t>
      </w:r>
      <w:r w:rsidRPr="00121A2C">
        <w:rPr>
          <w:rFonts w:ascii="Times New Roman" w:hAnsi="Times New Roman"/>
          <w:sz w:val="24"/>
          <w:szCs w:val="24"/>
        </w:rPr>
        <w:t>en zijn lichaam aan de vernielende vlammen is overgeleverd. Daniël 7:11</w:t>
      </w:r>
      <w:r>
        <w:rPr>
          <w:rFonts w:ascii="Times New Roman" w:hAnsi="Times New Roman"/>
          <w:sz w:val="24"/>
          <w:szCs w:val="24"/>
        </w:rPr>
        <w:t xml:space="preserve">, Openb. </w:t>
      </w:r>
      <w:r w:rsidRPr="00121A2C">
        <w:rPr>
          <w:rFonts w:ascii="Times New Roman" w:hAnsi="Times New Roman"/>
          <w:sz w:val="24"/>
          <w:szCs w:val="24"/>
        </w:rPr>
        <w:t xml:space="preserve">19:20. </w:t>
      </w:r>
    </w:p>
    <w:p w:rsidR="00E50744" w:rsidRDefault="00E50744" w:rsidP="00006D98">
      <w:pPr>
        <w:spacing w:after="0"/>
        <w:jc w:val="both"/>
        <w:rPr>
          <w:rFonts w:ascii="Times New Roman" w:hAnsi="Times New Roman"/>
          <w:sz w:val="24"/>
          <w:szCs w:val="24"/>
        </w:rPr>
      </w:pPr>
    </w:p>
    <w:p w:rsidR="00E50744" w:rsidRDefault="00E50744" w:rsidP="00CB2F00">
      <w:pPr>
        <w:spacing w:after="0"/>
        <w:jc w:val="center"/>
        <w:rPr>
          <w:rFonts w:ascii="Times New Roman" w:hAnsi="Times New Roman"/>
          <w:sz w:val="24"/>
          <w:szCs w:val="24"/>
        </w:rPr>
      </w:pPr>
      <w:r w:rsidRPr="00121A2C">
        <w:rPr>
          <w:rFonts w:ascii="Times New Roman" w:hAnsi="Times New Roman"/>
          <w:sz w:val="24"/>
          <w:szCs w:val="24"/>
        </w:rPr>
        <w:t>HOOFDSTUK 6.</w:t>
      </w:r>
    </w:p>
    <w:p w:rsidR="00E50744" w:rsidRDefault="00E50744" w:rsidP="00CB2F00">
      <w:pPr>
        <w:spacing w:after="0"/>
        <w:jc w:val="center"/>
        <w:rPr>
          <w:rFonts w:ascii="Times New Roman" w:hAnsi="Times New Roman"/>
          <w:sz w:val="24"/>
          <w:szCs w:val="24"/>
        </w:rPr>
      </w:pPr>
    </w:p>
    <w:p w:rsidR="00E50744" w:rsidRDefault="00E50744" w:rsidP="00CB2F00">
      <w:pPr>
        <w:spacing w:after="0"/>
        <w:jc w:val="center"/>
        <w:rPr>
          <w:rFonts w:ascii="Times New Roman" w:hAnsi="Times New Roman"/>
          <w:sz w:val="24"/>
          <w:szCs w:val="24"/>
        </w:rPr>
      </w:pPr>
      <w:r w:rsidRPr="00121A2C">
        <w:rPr>
          <w:rFonts w:ascii="Times New Roman" w:hAnsi="Times New Roman"/>
          <w:sz w:val="24"/>
          <w:szCs w:val="24"/>
        </w:rPr>
        <w:t>VAN DE DEUREN EN POSTEN</w:t>
      </w:r>
      <w:r>
        <w:rPr>
          <w:rFonts w:ascii="Times New Roman" w:hAnsi="Times New Roman"/>
          <w:sz w:val="24"/>
          <w:szCs w:val="24"/>
        </w:rPr>
        <w:t xml:space="preserve">, </w:t>
      </w:r>
      <w:r w:rsidRPr="00121A2C">
        <w:rPr>
          <w:rFonts w:ascii="Times New Roman" w:hAnsi="Times New Roman"/>
          <w:sz w:val="24"/>
          <w:szCs w:val="24"/>
        </w:rPr>
        <w:t>EN HUN VIERKANTE VORM</w:t>
      </w:r>
      <w:r>
        <w:rPr>
          <w:rFonts w:ascii="Times New Roman" w:hAnsi="Times New Roman"/>
          <w:sz w:val="24"/>
          <w:szCs w:val="24"/>
        </w:rPr>
        <w:t xml:space="preserve">, </w:t>
      </w:r>
      <w:r w:rsidRPr="00121A2C">
        <w:rPr>
          <w:rFonts w:ascii="Times New Roman" w:hAnsi="Times New Roman"/>
          <w:sz w:val="24"/>
          <w:szCs w:val="24"/>
        </w:rPr>
        <w:t>ALSMEDE DE VENSTERS VAN HET HUIS DES WOUDS VAN LIBANON.</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al de deuren en posten waren vierkant</w:t>
      </w:r>
      <w:r>
        <w:rPr>
          <w:rFonts w:ascii="Times New Roman" w:hAnsi="Times New Roman"/>
          <w:sz w:val="24"/>
          <w:szCs w:val="24"/>
        </w:rPr>
        <w:t xml:space="preserve">, </w:t>
      </w:r>
      <w:r w:rsidRPr="00121A2C">
        <w:rPr>
          <w:rFonts w:ascii="Times New Roman" w:hAnsi="Times New Roman"/>
          <w:sz w:val="24"/>
          <w:szCs w:val="24"/>
        </w:rPr>
        <w:t>alsmede de vensters.</w:t>
      </w:r>
      <w:r>
        <w:rPr>
          <w:rFonts w:ascii="Times New Roman" w:hAnsi="Times New Roman"/>
          <w:sz w:val="24"/>
          <w:szCs w:val="24"/>
        </w:rPr>
        <w:t>"</w:t>
      </w:r>
      <w:r w:rsidRPr="00121A2C">
        <w:rPr>
          <w:rFonts w:ascii="Times New Roman" w:hAnsi="Times New Roman"/>
          <w:sz w:val="24"/>
          <w:szCs w:val="24"/>
        </w:rPr>
        <w:t xml:space="preserve"> De deuren dienden tot ingang</w:t>
      </w:r>
      <w:r>
        <w:rPr>
          <w:rFonts w:ascii="Times New Roman" w:hAnsi="Times New Roman"/>
          <w:sz w:val="24"/>
          <w:szCs w:val="24"/>
        </w:rPr>
        <w:t xml:space="preserve">, </w:t>
      </w:r>
      <w:r w:rsidRPr="00121A2C">
        <w:rPr>
          <w:rFonts w:ascii="Times New Roman" w:hAnsi="Times New Roman"/>
          <w:sz w:val="24"/>
          <w:szCs w:val="24"/>
        </w:rPr>
        <w:t>de posten tot ondersteuning van de deuren</w:t>
      </w:r>
      <w:r>
        <w:rPr>
          <w:rFonts w:ascii="Times New Roman" w:hAnsi="Times New Roman"/>
          <w:sz w:val="24"/>
          <w:szCs w:val="24"/>
        </w:rPr>
        <w:t xml:space="preserve">, </w:t>
      </w:r>
      <w:r w:rsidRPr="00121A2C">
        <w:rPr>
          <w:rFonts w:ascii="Times New Roman" w:hAnsi="Times New Roman"/>
          <w:sz w:val="24"/>
          <w:szCs w:val="24"/>
        </w:rPr>
        <w:t>en de vensters</w:t>
      </w:r>
      <w:r>
        <w:rPr>
          <w:rFonts w:ascii="Times New Roman" w:hAnsi="Times New Roman"/>
          <w:sz w:val="24"/>
          <w:szCs w:val="24"/>
        </w:rPr>
        <w:t xml:space="preserve">, </w:t>
      </w:r>
      <w:r w:rsidRPr="00121A2C">
        <w:rPr>
          <w:rFonts w:ascii="Times New Roman" w:hAnsi="Times New Roman"/>
          <w:sz w:val="24"/>
          <w:szCs w:val="24"/>
        </w:rPr>
        <w:t>zoals tevoren werd aangestipt</w:t>
      </w:r>
      <w:r>
        <w:rPr>
          <w:rFonts w:ascii="Times New Roman" w:hAnsi="Times New Roman"/>
          <w:sz w:val="24"/>
          <w:szCs w:val="24"/>
        </w:rPr>
        <w:t xml:space="preserve">, </w:t>
      </w:r>
      <w:r w:rsidRPr="00121A2C">
        <w:rPr>
          <w:rFonts w:ascii="Times New Roman" w:hAnsi="Times New Roman"/>
          <w:sz w:val="24"/>
          <w:szCs w:val="24"/>
        </w:rPr>
        <w:t>voor het licht</w:t>
      </w:r>
      <w:r>
        <w:rPr>
          <w:rFonts w:ascii="Times New Roman" w:hAnsi="Times New Roman"/>
          <w:sz w:val="24"/>
          <w:szCs w:val="24"/>
        </w:rPr>
        <w:t>. N</w:t>
      </w:r>
      <w:r w:rsidRPr="00121A2C">
        <w:rPr>
          <w:rFonts w:ascii="Times New Roman" w:hAnsi="Times New Roman"/>
          <w:sz w:val="24"/>
          <w:szCs w:val="24"/>
        </w:rPr>
        <w:t>u wordt er hiervan gezegd</w:t>
      </w:r>
      <w:r>
        <w:rPr>
          <w:rFonts w:ascii="Times New Roman" w:hAnsi="Times New Roman"/>
          <w:sz w:val="24"/>
          <w:szCs w:val="24"/>
        </w:rPr>
        <w:t xml:space="preserve">, </w:t>
      </w:r>
      <w:r w:rsidRPr="00121A2C">
        <w:rPr>
          <w:rFonts w:ascii="Times New Roman" w:hAnsi="Times New Roman"/>
          <w:sz w:val="24"/>
          <w:szCs w:val="24"/>
        </w:rPr>
        <w:t>dat zij alle vierkant zijn. De vierkante vorm drukt het denkbeeld van volmaaktheid uit</w:t>
      </w:r>
      <w:r>
        <w:rPr>
          <w:rFonts w:ascii="Times New Roman" w:hAnsi="Times New Roman"/>
          <w:sz w:val="24"/>
          <w:szCs w:val="24"/>
        </w:rPr>
        <w:t>, maar</w:t>
      </w:r>
      <w:r w:rsidRPr="00121A2C">
        <w:rPr>
          <w:rFonts w:ascii="Times New Roman" w:hAnsi="Times New Roman"/>
          <w:sz w:val="24"/>
          <w:szCs w:val="24"/>
        </w:rPr>
        <w:t xml:space="preserve"> dit woord vierkant kan op twee wijzen worden opgevat</w:t>
      </w:r>
      <w:r>
        <w:rPr>
          <w:rFonts w:ascii="Times New Roman" w:hAnsi="Times New Roman"/>
          <w:sz w:val="24"/>
          <w:szCs w:val="24"/>
        </w:rPr>
        <w:t xml:space="preserve">. </w:t>
      </w:r>
    </w:p>
    <w:p w:rsidR="00E50744" w:rsidRDefault="00E50744" w:rsidP="00CB2F00">
      <w:pPr>
        <w:spacing w:after="0"/>
        <w:ind w:left="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Hetzij in betrekking tot de gedaante van de dingen zelf</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p>
    <w:p w:rsidR="00E50744" w:rsidRDefault="00E50744" w:rsidP="00CB2F00">
      <w:pPr>
        <w:spacing w:after="0"/>
        <w:ind w:left="708"/>
        <w:jc w:val="both"/>
        <w:rPr>
          <w:rFonts w:ascii="Times New Roman" w:hAnsi="Times New Roman"/>
          <w:sz w:val="24"/>
          <w:szCs w:val="24"/>
        </w:rPr>
      </w:pPr>
      <w:r w:rsidRPr="00121A2C">
        <w:rPr>
          <w:rFonts w:ascii="Times New Roman" w:hAnsi="Times New Roman"/>
          <w:sz w:val="24"/>
          <w:szCs w:val="24"/>
        </w:rPr>
        <w:t>2. Met betrekking tot de gelijkmatige regel van het geheel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zin was het altaar des brandoffers</w:t>
      </w:r>
      <w:r>
        <w:rPr>
          <w:rFonts w:ascii="Times New Roman" w:hAnsi="Times New Roman"/>
          <w:sz w:val="24"/>
          <w:szCs w:val="24"/>
        </w:rPr>
        <w:t xml:space="preserve">, </w:t>
      </w:r>
      <w:r w:rsidRPr="00121A2C">
        <w:rPr>
          <w:rFonts w:ascii="Times New Roman" w:hAnsi="Times New Roman"/>
          <w:sz w:val="24"/>
          <w:szCs w:val="24"/>
        </w:rPr>
        <w:t>het reukaltaar en de borstlap des gerichts vierkant</w:t>
      </w:r>
      <w:r>
        <w:rPr>
          <w:rFonts w:ascii="Times New Roman" w:hAnsi="Times New Roman"/>
          <w:sz w:val="24"/>
          <w:szCs w:val="24"/>
        </w:rPr>
        <w:t xml:space="preserve">. Ex. </w:t>
      </w:r>
      <w:r w:rsidRPr="00121A2C">
        <w:rPr>
          <w:rFonts w:ascii="Times New Roman" w:hAnsi="Times New Roman"/>
          <w:sz w:val="24"/>
          <w:szCs w:val="24"/>
        </w:rPr>
        <w:t>27:1</w:t>
      </w:r>
      <w:r>
        <w:rPr>
          <w:rFonts w:ascii="Times New Roman" w:hAnsi="Times New Roman"/>
          <w:sz w:val="24"/>
          <w:szCs w:val="24"/>
        </w:rPr>
        <w:t xml:space="preserve">, </w:t>
      </w:r>
      <w:r w:rsidRPr="00121A2C">
        <w:rPr>
          <w:rFonts w:ascii="Times New Roman" w:hAnsi="Times New Roman"/>
          <w:sz w:val="24"/>
          <w:szCs w:val="24"/>
        </w:rPr>
        <w:t>28:16</w:t>
      </w:r>
      <w:r>
        <w:rPr>
          <w:rFonts w:ascii="Times New Roman" w:hAnsi="Times New Roman"/>
          <w:sz w:val="24"/>
          <w:szCs w:val="24"/>
        </w:rPr>
        <w:t xml:space="preserve">, </w:t>
      </w:r>
      <w:r w:rsidRPr="00121A2C">
        <w:rPr>
          <w:rFonts w:ascii="Times New Roman" w:hAnsi="Times New Roman"/>
          <w:sz w:val="24"/>
          <w:szCs w:val="24"/>
        </w:rPr>
        <w:t>30:2. Hetzelfde wordt ook gezegd van ons Nieuw</w:t>
      </w:r>
      <w:r>
        <w:rPr>
          <w:rFonts w:ascii="Times New Roman" w:hAnsi="Times New Roman"/>
          <w:sz w:val="24"/>
          <w:szCs w:val="24"/>
        </w:rPr>
        <w:t xml:space="preserve"> - </w:t>
      </w:r>
      <w:r w:rsidRPr="00121A2C">
        <w:rPr>
          <w:rFonts w:ascii="Times New Roman" w:hAnsi="Times New Roman"/>
          <w:sz w:val="24"/>
          <w:szCs w:val="24"/>
        </w:rPr>
        <w:t>Testamentische Nieuw Jeruzalem.</w:t>
      </w:r>
      <w:r>
        <w:rPr>
          <w:rFonts w:ascii="Times New Roman" w:hAnsi="Times New Roman"/>
          <w:sz w:val="24"/>
          <w:szCs w:val="24"/>
        </w:rPr>
        <w:t xml:space="preserve"> Openb. </w:t>
      </w:r>
      <w:r w:rsidRPr="00121A2C">
        <w:rPr>
          <w:rFonts w:ascii="Times New Roman" w:hAnsi="Times New Roman"/>
          <w:sz w:val="24"/>
          <w:szCs w:val="24"/>
        </w:rPr>
        <w:t>21:16. Maar het vierkant in de tekst moet niet aldus verstaan worden</w:t>
      </w:r>
      <w:r>
        <w:rPr>
          <w:rFonts w:ascii="Times New Roman" w:hAnsi="Times New Roman"/>
          <w:sz w:val="24"/>
          <w:szCs w:val="24"/>
        </w:rPr>
        <w:t xml:space="preserve">, maar, </w:t>
      </w:r>
      <w:r w:rsidRPr="00121A2C">
        <w:rPr>
          <w:rFonts w:ascii="Times New Roman" w:hAnsi="Times New Roman"/>
          <w:sz w:val="24"/>
          <w:szCs w:val="24"/>
        </w:rPr>
        <w:t>als ik mij niet vergis</w:t>
      </w:r>
      <w:r>
        <w:rPr>
          <w:rFonts w:ascii="Times New Roman" w:hAnsi="Times New Roman"/>
          <w:sz w:val="24"/>
          <w:szCs w:val="24"/>
        </w:rPr>
        <w:t xml:space="preserve">, </w:t>
      </w:r>
      <w:r w:rsidRPr="00121A2C">
        <w:rPr>
          <w:rFonts w:ascii="Times New Roman" w:hAnsi="Times New Roman"/>
          <w:sz w:val="24"/>
          <w:szCs w:val="24"/>
        </w:rPr>
        <w:t>zoals onder 2 is aangegeven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met betrekking tot een gelijkmatige regel.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gehele gebouw als de deuren</w:t>
      </w:r>
      <w:r>
        <w:rPr>
          <w:rFonts w:ascii="Times New Roman" w:hAnsi="Times New Roman"/>
          <w:sz w:val="24"/>
          <w:szCs w:val="24"/>
        </w:rPr>
        <w:t xml:space="preserve">, </w:t>
      </w:r>
      <w:r w:rsidRPr="00121A2C">
        <w:rPr>
          <w:rFonts w:ascii="Times New Roman" w:hAnsi="Times New Roman"/>
          <w:sz w:val="24"/>
          <w:szCs w:val="24"/>
        </w:rPr>
        <w:t>posten en vensters</w:t>
      </w:r>
      <w:r>
        <w:rPr>
          <w:rFonts w:ascii="Times New Roman" w:hAnsi="Times New Roman"/>
          <w:sz w:val="24"/>
          <w:szCs w:val="24"/>
        </w:rPr>
        <w:t xml:space="preserve">, </w:t>
      </w:r>
      <w:r w:rsidRPr="00121A2C">
        <w:rPr>
          <w:rFonts w:ascii="Times New Roman" w:hAnsi="Times New Roman"/>
          <w:sz w:val="24"/>
          <w:szCs w:val="24"/>
        </w:rPr>
        <w:t>vertoonde zich aan de toeschouwers in een precies gelijkmatige of eenvormige orde of regel</w:t>
      </w:r>
      <w:r>
        <w:rPr>
          <w:rFonts w:ascii="Times New Roman" w:hAnsi="Times New Roman"/>
          <w:sz w:val="24"/>
          <w:szCs w:val="24"/>
        </w:rPr>
        <w:t xml:space="preserve">, </w:t>
      </w:r>
      <w:r w:rsidRPr="00121A2C">
        <w:rPr>
          <w:rFonts w:ascii="Times New Roman" w:hAnsi="Times New Roman"/>
          <w:sz w:val="24"/>
          <w:szCs w:val="24"/>
        </w:rPr>
        <w:t>en was</w:t>
      </w:r>
      <w:r>
        <w:rPr>
          <w:rFonts w:ascii="Times New Roman" w:hAnsi="Times New Roman"/>
          <w:sz w:val="24"/>
          <w:szCs w:val="24"/>
        </w:rPr>
        <w:t xml:space="preserve"> zo </w:t>
      </w:r>
      <w:r w:rsidRPr="00121A2C">
        <w:rPr>
          <w:rFonts w:ascii="Times New Roman" w:hAnsi="Times New Roman"/>
          <w:sz w:val="24"/>
          <w:szCs w:val="24"/>
        </w:rPr>
        <w:t>recht aangenaam en verrukkelijk om te zien. Hieruit mogen wij afleiden</w:t>
      </w:r>
      <w:r>
        <w:rPr>
          <w:rFonts w:ascii="Times New Roman" w:hAnsi="Times New Roman"/>
          <w:sz w:val="24"/>
          <w:szCs w:val="24"/>
        </w:rPr>
        <w:t xml:space="preserve">, </w:t>
      </w:r>
      <w:r w:rsidRPr="00121A2C">
        <w:rPr>
          <w:rFonts w:ascii="Times New Roman" w:hAnsi="Times New Roman"/>
          <w:sz w:val="24"/>
          <w:szCs w:val="24"/>
        </w:rPr>
        <w:t>dat dit huis des wouds van Libanon zo precies gebouwd en bijgevolg zo volkomen voor het gezicht was</w:t>
      </w:r>
      <w:r>
        <w:rPr>
          <w:rFonts w:ascii="Times New Roman" w:hAnsi="Times New Roman"/>
          <w:sz w:val="24"/>
          <w:szCs w:val="24"/>
        </w:rPr>
        <w:t xml:space="preserve">, </w:t>
      </w:r>
      <w:r w:rsidRPr="00121A2C">
        <w:rPr>
          <w:rFonts w:ascii="Times New Roman" w:hAnsi="Times New Roman"/>
          <w:sz w:val="24"/>
          <w:szCs w:val="24"/>
        </w:rPr>
        <w:t>dat het aanlokkelijk was voor de toeschouwers</w:t>
      </w:r>
      <w:r>
        <w:rPr>
          <w:rFonts w:ascii="Times New Roman" w:hAnsi="Times New Roman"/>
          <w:sz w:val="24"/>
          <w:szCs w:val="24"/>
        </w:rPr>
        <w:t xml:space="preserve">, </w:t>
      </w:r>
      <w:r w:rsidRPr="00121A2C">
        <w:rPr>
          <w:rFonts w:ascii="Times New Roman" w:hAnsi="Times New Roman"/>
          <w:sz w:val="24"/>
          <w:szCs w:val="24"/>
        </w:rPr>
        <w:t>en dat des te meer</w:t>
      </w:r>
      <w:r>
        <w:rPr>
          <w:rFonts w:ascii="Times New Roman" w:hAnsi="Times New Roman"/>
          <w:sz w:val="24"/>
          <w:szCs w:val="24"/>
        </w:rPr>
        <w:t xml:space="preserve">, </w:t>
      </w:r>
      <w:r w:rsidRPr="00121A2C">
        <w:rPr>
          <w:rFonts w:ascii="Times New Roman" w:hAnsi="Times New Roman"/>
          <w:sz w:val="24"/>
          <w:szCs w:val="24"/>
        </w:rPr>
        <w:t>doordat</w:t>
      </w:r>
      <w:r>
        <w:rPr>
          <w:rFonts w:ascii="Times New Roman" w:hAnsi="Times New Roman"/>
          <w:sz w:val="24"/>
          <w:szCs w:val="24"/>
        </w:rPr>
        <w:t xml:space="preserve"> zo'n </w:t>
      </w:r>
      <w:r w:rsidRPr="00121A2C">
        <w:rPr>
          <w:rFonts w:ascii="Times New Roman" w:hAnsi="Times New Roman"/>
          <w:sz w:val="24"/>
          <w:szCs w:val="24"/>
        </w:rPr>
        <w:t>heerlijk gebouw werd gevonden in een woud of bos</w:t>
      </w:r>
      <w:r>
        <w:rPr>
          <w:rFonts w:ascii="Times New Roman" w:hAnsi="Times New Roman"/>
          <w:sz w:val="24"/>
          <w:szCs w:val="24"/>
        </w:rPr>
        <w:t>. E</w:t>
      </w:r>
      <w:r w:rsidRPr="00121A2C">
        <w:rPr>
          <w:rFonts w:ascii="Times New Roman" w:hAnsi="Times New Roman"/>
          <w:sz w:val="24"/>
          <w:szCs w:val="24"/>
        </w:rPr>
        <w:t>en lelie onder de doornen</w:t>
      </w:r>
      <w:r>
        <w:rPr>
          <w:rFonts w:ascii="Times New Roman" w:hAnsi="Times New Roman"/>
          <w:sz w:val="24"/>
          <w:szCs w:val="24"/>
        </w:rPr>
        <w:t xml:space="preserve">, </w:t>
      </w:r>
      <w:r w:rsidRPr="00121A2C">
        <w:rPr>
          <w:rFonts w:ascii="Times New Roman" w:hAnsi="Times New Roman"/>
          <w:sz w:val="24"/>
          <w:szCs w:val="24"/>
        </w:rPr>
        <w:t>een parel op een mesthoop</w:t>
      </w:r>
      <w:r>
        <w:rPr>
          <w:rFonts w:ascii="Times New Roman" w:hAnsi="Times New Roman"/>
          <w:sz w:val="24"/>
          <w:szCs w:val="24"/>
        </w:rPr>
        <w:t xml:space="preserve">, </w:t>
      </w:r>
      <w:r w:rsidRPr="00121A2C">
        <w:rPr>
          <w:rFonts w:ascii="Times New Roman" w:hAnsi="Times New Roman"/>
          <w:sz w:val="24"/>
          <w:szCs w:val="24"/>
        </w:rPr>
        <w:t>en schoonheid onder een sluier</w:t>
      </w:r>
      <w:r>
        <w:rPr>
          <w:rFonts w:ascii="Times New Roman" w:hAnsi="Times New Roman"/>
          <w:sz w:val="24"/>
          <w:szCs w:val="24"/>
        </w:rPr>
        <w:t xml:space="preserve">, </w:t>
      </w:r>
      <w:r w:rsidRPr="00121A2C">
        <w:rPr>
          <w:rFonts w:ascii="Times New Roman" w:hAnsi="Times New Roman"/>
          <w:sz w:val="24"/>
          <w:szCs w:val="24"/>
        </w:rPr>
        <w:t>zal iemand van de weg doen afwijken om dat te bezien. Hieraan beantwoordend</w:t>
      </w:r>
      <w:r>
        <w:rPr>
          <w:rFonts w:ascii="Times New Roman" w:hAnsi="Times New Roman"/>
          <w:sz w:val="24"/>
          <w:szCs w:val="24"/>
        </w:rPr>
        <w:t xml:space="preserve">, </w:t>
      </w:r>
      <w:r w:rsidRPr="00121A2C">
        <w:rPr>
          <w:rFonts w:ascii="Times New Roman" w:hAnsi="Times New Roman"/>
          <w:sz w:val="24"/>
          <w:szCs w:val="24"/>
        </w:rPr>
        <w:t>wordt de kerk</w:t>
      </w:r>
      <w:r>
        <w:rPr>
          <w:rFonts w:ascii="Times New Roman" w:hAnsi="Times New Roman"/>
          <w:sz w:val="24"/>
          <w:szCs w:val="24"/>
        </w:rPr>
        <w:t xml:space="preserve">, </w:t>
      </w:r>
      <w:r w:rsidRPr="00121A2C">
        <w:rPr>
          <w:rFonts w:ascii="Times New Roman" w:hAnsi="Times New Roman"/>
          <w:sz w:val="24"/>
          <w:szCs w:val="24"/>
        </w:rPr>
        <w:t>zelfs in de woestijn of onder vervolging</w:t>
      </w:r>
      <w:r>
        <w:rPr>
          <w:rFonts w:ascii="Times New Roman" w:hAnsi="Times New Roman"/>
          <w:sz w:val="24"/>
          <w:szCs w:val="24"/>
        </w:rPr>
        <w:t xml:space="preserve">, </w:t>
      </w:r>
      <w:r w:rsidRPr="00121A2C">
        <w:rPr>
          <w:rFonts w:ascii="Times New Roman" w:hAnsi="Times New Roman"/>
          <w:sz w:val="24"/>
          <w:szCs w:val="24"/>
        </w:rPr>
        <w:t>vergeleken</w:t>
      </w:r>
      <w:r>
        <w:rPr>
          <w:rFonts w:ascii="Times New Roman" w:hAnsi="Times New Roman"/>
          <w:sz w:val="24"/>
          <w:szCs w:val="24"/>
        </w:rPr>
        <w:t xml:space="preserve">, </w:t>
      </w:r>
      <w:r w:rsidRPr="00121A2C">
        <w:rPr>
          <w:rFonts w:ascii="Times New Roman" w:hAnsi="Times New Roman"/>
          <w:sz w:val="24"/>
          <w:szCs w:val="24"/>
        </w:rPr>
        <w:t>niet slechts met een vrouw</w:t>
      </w:r>
      <w:r>
        <w:rPr>
          <w:rFonts w:ascii="Times New Roman" w:hAnsi="Times New Roman"/>
          <w:sz w:val="24"/>
          <w:szCs w:val="24"/>
        </w:rPr>
        <w:t>, maar</w:t>
      </w:r>
      <w:r w:rsidRPr="00121A2C">
        <w:rPr>
          <w:rFonts w:ascii="Times New Roman" w:hAnsi="Times New Roman"/>
          <w:sz w:val="24"/>
          <w:szCs w:val="24"/>
        </w:rPr>
        <w:t xml:space="preserve"> met een schone en wellustige vrouw</w:t>
      </w:r>
      <w:r>
        <w:rPr>
          <w:rFonts w:ascii="Times New Roman" w:hAnsi="Times New Roman"/>
          <w:sz w:val="24"/>
          <w:szCs w:val="24"/>
        </w:rPr>
        <w:t>. E</w:t>
      </w:r>
      <w:r w:rsidRPr="00121A2C">
        <w:rPr>
          <w:rFonts w:ascii="Times New Roman" w:hAnsi="Times New Roman"/>
          <w:sz w:val="24"/>
          <w:szCs w:val="24"/>
        </w:rPr>
        <w:t>n wie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zo'n </w:t>
      </w:r>
      <w:r w:rsidRPr="00121A2C">
        <w:rPr>
          <w:rFonts w:ascii="Times New Roman" w:hAnsi="Times New Roman"/>
          <w:sz w:val="24"/>
          <w:szCs w:val="24"/>
        </w:rPr>
        <w:t>schepsel in een bos komt te ontmoeten</w:t>
      </w:r>
      <w:r>
        <w:rPr>
          <w:rFonts w:ascii="Times New Roman" w:hAnsi="Times New Roman"/>
          <w:sz w:val="24"/>
          <w:szCs w:val="24"/>
        </w:rPr>
        <w:t xml:space="preserve">, </w:t>
      </w:r>
      <w:r w:rsidRPr="00121A2C">
        <w:rPr>
          <w:rFonts w:ascii="Times New Roman" w:hAnsi="Times New Roman"/>
          <w:sz w:val="24"/>
          <w:szCs w:val="24"/>
        </w:rPr>
        <w:t>zal haar niet</w:t>
      </w:r>
      <w:r>
        <w:rPr>
          <w:rFonts w:ascii="Times New Roman" w:hAnsi="Times New Roman"/>
          <w:sz w:val="24"/>
          <w:szCs w:val="24"/>
        </w:rPr>
        <w:t xml:space="preserve">, </w:t>
      </w:r>
      <w:r w:rsidRPr="00121A2C">
        <w:rPr>
          <w:rFonts w:ascii="Times New Roman" w:hAnsi="Times New Roman"/>
          <w:sz w:val="24"/>
          <w:szCs w:val="24"/>
        </w:rPr>
        <w:t>tenzij hij God vreest</w:t>
      </w:r>
      <w:r>
        <w:rPr>
          <w:rFonts w:ascii="Times New Roman" w:hAnsi="Times New Roman"/>
          <w:sz w:val="24"/>
          <w:szCs w:val="24"/>
        </w:rPr>
        <w:t xml:space="preserve">, </w:t>
      </w:r>
      <w:r w:rsidRPr="00121A2C">
        <w:rPr>
          <w:rFonts w:ascii="Times New Roman" w:hAnsi="Times New Roman"/>
          <w:sz w:val="24"/>
          <w:szCs w:val="24"/>
        </w:rPr>
        <w:t>zoeken te verkrachten en te onteren. Daarom zeg ik</w:t>
      </w:r>
      <w:r>
        <w:rPr>
          <w:rFonts w:ascii="Times New Roman" w:hAnsi="Times New Roman"/>
          <w:sz w:val="24"/>
          <w:szCs w:val="24"/>
        </w:rPr>
        <w:t xml:space="preserve">, </w:t>
      </w:r>
      <w:r w:rsidRPr="00121A2C">
        <w:rPr>
          <w:rFonts w:ascii="Times New Roman" w:hAnsi="Times New Roman"/>
          <w:sz w:val="24"/>
          <w:szCs w:val="24"/>
        </w:rPr>
        <w:t>dat hetgeen hier vierkant genoemd wordt</w:t>
      </w:r>
      <w:r>
        <w:rPr>
          <w:rFonts w:ascii="Times New Roman" w:hAnsi="Times New Roman"/>
          <w:sz w:val="24"/>
          <w:szCs w:val="24"/>
        </w:rPr>
        <w:t xml:space="preserve">, </w:t>
      </w:r>
      <w:r w:rsidRPr="00121A2C">
        <w:rPr>
          <w:rFonts w:ascii="Times New Roman" w:hAnsi="Times New Roman"/>
          <w:sz w:val="24"/>
          <w:szCs w:val="24"/>
        </w:rPr>
        <w:t>verstaan moet worden als betrekking hebbende op de aanblik en het gezicht daarop</w:t>
      </w:r>
      <w:r>
        <w:rPr>
          <w:rFonts w:ascii="Times New Roman" w:hAnsi="Times New Roman"/>
          <w:sz w:val="24"/>
          <w:szCs w:val="24"/>
        </w:rPr>
        <w:t xml:space="preserve">, </w:t>
      </w:r>
      <w:r w:rsidRPr="00121A2C">
        <w:rPr>
          <w:rFonts w:ascii="Times New Roman" w:hAnsi="Times New Roman"/>
          <w:sz w:val="24"/>
          <w:szCs w:val="24"/>
        </w:rPr>
        <w:t>op regelmaat en bevalligheid voor het oog</w:t>
      </w:r>
      <w:r>
        <w:rPr>
          <w:rFonts w:ascii="Times New Roman" w:hAnsi="Times New Roman"/>
          <w:sz w:val="24"/>
          <w:szCs w:val="24"/>
        </w:rPr>
        <w:t>. Zo</w:t>
      </w:r>
      <w:r w:rsidRPr="00121A2C">
        <w:rPr>
          <w:rFonts w:ascii="Times New Roman" w:hAnsi="Times New Roman"/>
          <w:sz w:val="24"/>
          <w:szCs w:val="24"/>
        </w:rPr>
        <w:t xml:space="preserve"> worden zij dus aangelokt</w:t>
      </w:r>
      <w:r>
        <w:rPr>
          <w:rFonts w:ascii="Times New Roman" w:hAnsi="Times New Roman"/>
          <w:sz w:val="24"/>
          <w:szCs w:val="24"/>
        </w:rPr>
        <w:t xml:space="preserve">, </w:t>
      </w:r>
      <w:r w:rsidRPr="00121A2C">
        <w:rPr>
          <w:rFonts w:ascii="Times New Roman" w:hAnsi="Times New Roman"/>
          <w:sz w:val="24"/>
          <w:szCs w:val="24"/>
        </w:rPr>
        <w:t>en denken zij haar in het bed der liefde te zullen onteren</w:t>
      </w:r>
      <w:r>
        <w:rPr>
          <w:rFonts w:ascii="Times New Roman" w:hAnsi="Times New Roman"/>
          <w:sz w:val="24"/>
          <w:szCs w:val="24"/>
        </w:rPr>
        <w:t>, maar</w:t>
      </w:r>
      <w:r w:rsidRPr="00121A2C">
        <w:rPr>
          <w:rFonts w:ascii="Times New Roman" w:hAnsi="Times New Roman"/>
          <w:sz w:val="24"/>
          <w:szCs w:val="24"/>
        </w:rPr>
        <w:t xml:space="preserve"> wanneer zij tot haar komen en haar kuis bevinden en vervuld met niets dan wapentuig en soldaten om haar kuisheid te verdedigen en te handhaven</w:t>
      </w:r>
      <w:r>
        <w:rPr>
          <w:rFonts w:ascii="Times New Roman" w:hAnsi="Times New Roman"/>
          <w:sz w:val="24"/>
          <w:szCs w:val="24"/>
        </w:rPr>
        <w:t xml:space="preserve">, </w:t>
      </w:r>
      <w:r w:rsidRPr="00121A2C">
        <w:rPr>
          <w:rFonts w:ascii="Times New Roman" w:hAnsi="Times New Roman"/>
          <w:sz w:val="24"/>
          <w:szCs w:val="24"/>
        </w:rPr>
        <w:t>nolens volens</w:t>
      </w:r>
      <w:r>
        <w:rPr>
          <w:rFonts w:ascii="Times New Roman" w:hAnsi="Times New Roman"/>
          <w:sz w:val="24"/>
          <w:szCs w:val="24"/>
        </w:rPr>
        <w:t xml:space="preserve"> - </w:t>
      </w:r>
      <w:r w:rsidRPr="00121A2C">
        <w:rPr>
          <w:rFonts w:ascii="Times New Roman" w:hAnsi="Times New Roman"/>
          <w:sz w:val="24"/>
          <w:szCs w:val="24"/>
        </w:rPr>
        <w:t>dan verkeert hun vleselijke liefde in wreedaardige woede</w:t>
      </w:r>
      <w:r>
        <w:rPr>
          <w:rFonts w:ascii="Times New Roman" w:hAnsi="Times New Roman"/>
          <w:sz w:val="24"/>
          <w:szCs w:val="24"/>
        </w:rPr>
        <w:t xml:space="preserve">, </w:t>
      </w:r>
      <w:r w:rsidRPr="00121A2C">
        <w:rPr>
          <w:rFonts w:ascii="Times New Roman" w:hAnsi="Times New Roman"/>
          <w:sz w:val="24"/>
          <w:szCs w:val="24"/>
        </w:rPr>
        <w:t xml:space="preserve">en zo komt het tot onmin. </w:t>
      </w:r>
      <w:r>
        <w:rPr>
          <w:rFonts w:ascii="Times New Roman" w:hAnsi="Times New Roman"/>
          <w:sz w:val="24"/>
          <w:szCs w:val="24"/>
        </w:rPr>
        <w:t>"</w:t>
      </w:r>
      <w:r w:rsidRPr="00121A2C">
        <w:rPr>
          <w:rFonts w:ascii="Times New Roman" w:hAnsi="Times New Roman"/>
          <w:sz w:val="24"/>
          <w:szCs w:val="24"/>
        </w:rPr>
        <w:t>Ik heb</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w:t>
      </w:r>
      <w:r w:rsidRPr="00121A2C">
        <w:rPr>
          <w:rFonts w:ascii="Times New Roman" w:hAnsi="Times New Roman"/>
          <w:sz w:val="24"/>
          <w:szCs w:val="24"/>
        </w:rPr>
        <w:t xml:space="preserve">de dochter </w:t>
      </w:r>
      <w:r>
        <w:rPr>
          <w:rFonts w:ascii="Times New Roman" w:hAnsi="Times New Roman"/>
          <w:sz w:val="24"/>
          <w:szCs w:val="24"/>
        </w:rPr>
        <w:t>Sion</w:t>
      </w:r>
      <w:r w:rsidRPr="00121A2C">
        <w:rPr>
          <w:rFonts w:ascii="Times New Roman" w:hAnsi="Times New Roman"/>
          <w:sz w:val="24"/>
          <w:szCs w:val="24"/>
        </w:rPr>
        <w:t>s bij een schone en wellustige vrouw vergeleken.</w:t>
      </w:r>
      <w:r>
        <w:rPr>
          <w:rFonts w:ascii="Times New Roman" w:hAnsi="Times New Roman"/>
          <w:sz w:val="24"/>
          <w:szCs w:val="24"/>
        </w:rPr>
        <w:t>"</w:t>
      </w:r>
      <w:r w:rsidRPr="00121A2C">
        <w:rPr>
          <w:rFonts w:ascii="Times New Roman" w:hAnsi="Times New Roman"/>
          <w:sz w:val="24"/>
          <w:szCs w:val="24"/>
        </w:rPr>
        <w:t xml:space="preserve"> Jeremia 6:2.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 is zij? O! zij is in het veld</w:t>
      </w:r>
      <w:r>
        <w:rPr>
          <w:rFonts w:ascii="Times New Roman" w:hAnsi="Times New Roman"/>
          <w:sz w:val="24"/>
          <w:szCs w:val="24"/>
        </w:rPr>
        <w:t xml:space="preserve">, </w:t>
      </w:r>
      <w:r w:rsidRPr="00121A2C">
        <w:rPr>
          <w:rFonts w:ascii="Times New Roman" w:hAnsi="Times New Roman"/>
          <w:sz w:val="24"/>
          <w:szCs w:val="24"/>
        </w:rPr>
        <w:t>in het woud onder de herders. Maar wat willen die met haar doen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omdat zij hun begeerten niet wil inwilligen</w:t>
      </w:r>
      <w:r>
        <w:rPr>
          <w:rFonts w:ascii="Times New Roman" w:hAnsi="Times New Roman"/>
          <w:sz w:val="24"/>
          <w:szCs w:val="24"/>
        </w:rPr>
        <w:t xml:space="preserve">, </w:t>
      </w:r>
      <w:r w:rsidRPr="00121A2C">
        <w:rPr>
          <w:rFonts w:ascii="Times New Roman" w:hAnsi="Times New Roman"/>
          <w:sz w:val="24"/>
          <w:szCs w:val="24"/>
        </w:rPr>
        <w:t>bereiden zij de oorlog tegen haar</w:t>
      </w:r>
      <w:r>
        <w:rPr>
          <w:rFonts w:ascii="Times New Roman" w:hAnsi="Times New Roman"/>
          <w:sz w:val="24"/>
          <w:szCs w:val="24"/>
        </w:rPr>
        <w:t xml:space="preserve">, </w:t>
      </w:r>
      <w:r w:rsidRPr="00121A2C">
        <w:rPr>
          <w:rFonts w:ascii="Times New Roman" w:hAnsi="Times New Roman"/>
          <w:sz w:val="24"/>
          <w:szCs w:val="24"/>
        </w:rPr>
        <w:t xml:space="preserve">zeggende: </w:t>
      </w:r>
      <w:r>
        <w:rPr>
          <w:rFonts w:ascii="Times New Roman" w:hAnsi="Times New Roman"/>
          <w:sz w:val="24"/>
          <w:szCs w:val="24"/>
        </w:rPr>
        <w:t>"</w:t>
      </w:r>
      <w:r w:rsidRPr="00121A2C">
        <w:rPr>
          <w:rFonts w:ascii="Times New Roman" w:hAnsi="Times New Roman"/>
          <w:sz w:val="24"/>
          <w:szCs w:val="24"/>
        </w:rPr>
        <w:t>Maakt u op</w:t>
      </w:r>
      <w:r>
        <w:rPr>
          <w:rFonts w:ascii="Times New Roman" w:hAnsi="Times New Roman"/>
          <w:sz w:val="24"/>
          <w:szCs w:val="24"/>
        </w:rPr>
        <w:t xml:space="preserve">, </w:t>
      </w:r>
      <w:r w:rsidRPr="00121A2C">
        <w:rPr>
          <w:rFonts w:ascii="Times New Roman" w:hAnsi="Times New Roman"/>
          <w:sz w:val="24"/>
          <w:szCs w:val="24"/>
        </w:rPr>
        <w:t>en laat ons optrekken op de middag. Maakt u op</w:t>
      </w:r>
      <w:r>
        <w:rPr>
          <w:rFonts w:ascii="Times New Roman" w:hAnsi="Times New Roman"/>
          <w:sz w:val="24"/>
          <w:szCs w:val="24"/>
        </w:rPr>
        <w:t xml:space="preserve">, </w:t>
      </w:r>
      <w:r w:rsidRPr="00121A2C">
        <w:rPr>
          <w:rFonts w:ascii="Times New Roman" w:hAnsi="Times New Roman"/>
          <w:sz w:val="24"/>
          <w:szCs w:val="24"/>
        </w:rPr>
        <w:t>en laat ons optrekken in de nacht</w:t>
      </w:r>
      <w:r>
        <w:rPr>
          <w:rFonts w:ascii="Times New Roman" w:hAnsi="Times New Roman"/>
          <w:sz w:val="24"/>
          <w:szCs w:val="24"/>
        </w:rPr>
        <w:t xml:space="preserve">, </w:t>
      </w:r>
      <w:r w:rsidRPr="00121A2C">
        <w:rPr>
          <w:rFonts w:ascii="Times New Roman" w:hAnsi="Times New Roman"/>
          <w:sz w:val="24"/>
          <w:szCs w:val="24"/>
        </w:rPr>
        <w:t>en haar paleizen verderven!</w:t>
      </w:r>
      <w:r>
        <w:rPr>
          <w:rFonts w:ascii="Times New Roman" w:hAnsi="Times New Roman"/>
          <w:sz w:val="24"/>
          <w:szCs w:val="24"/>
        </w:rPr>
        <w:t>"</w:t>
      </w:r>
      <w:r w:rsidRPr="00121A2C">
        <w:rPr>
          <w:rFonts w:ascii="Times New Roman" w:hAnsi="Times New Roman"/>
          <w:sz w:val="24"/>
          <w:szCs w:val="24"/>
        </w:rPr>
        <w:t xml:space="preserve"> Jeremia 6:4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Zo</w:t>
      </w:r>
      <w:r w:rsidRPr="00121A2C">
        <w:rPr>
          <w:rFonts w:ascii="Times New Roman" w:hAnsi="Times New Roman"/>
          <w:sz w:val="24"/>
          <w:szCs w:val="24"/>
        </w:rPr>
        <w:t>dat de schoonheid van het huis des wouds van Libanon</w:t>
      </w:r>
      <w:r>
        <w:rPr>
          <w:rFonts w:ascii="Times New Roman" w:hAnsi="Times New Roman"/>
          <w:sz w:val="24"/>
          <w:szCs w:val="24"/>
        </w:rPr>
        <w:t xml:space="preserve">, </w:t>
      </w:r>
      <w:r w:rsidRPr="00121A2C">
        <w:rPr>
          <w:rFonts w:ascii="Times New Roman" w:hAnsi="Times New Roman"/>
          <w:sz w:val="24"/>
          <w:szCs w:val="24"/>
        </w:rPr>
        <w:t>zowel als zijn sterkte</w:t>
      </w:r>
      <w:r>
        <w:rPr>
          <w:rFonts w:ascii="Times New Roman" w:hAnsi="Times New Roman"/>
          <w:sz w:val="24"/>
          <w:szCs w:val="24"/>
        </w:rPr>
        <w:t xml:space="preserve">, </w:t>
      </w:r>
      <w:r w:rsidRPr="00121A2C">
        <w:rPr>
          <w:rFonts w:ascii="Times New Roman" w:hAnsi="Times New Roman"/>
          <w:sz w:val="24"/>
          <w:szCs w:val="24"/>
        </w:rPr>
        <w:t>een verzoeking voor de vijand was om te komen om het in bezit te nemen</w:t>
      </w:r>
      <w:r>
        <w:rPr>
          <w:rFonts w:ascii="Times New Roman" w:hAnsi="Times New Roman"/>
          <w:sz w:val="24"/>
          <w:szCs w:val="24"/>
        </w:rPr>
        <w:t xml:space="preserve">, </w:t>
      </w:r>
      <w:r w:rsidRPr="00121A2C">
        <w:rPr>
          <w:rFonts w:ascii="Times New Roman" w:hAnsi="Times New Roman"/>
          <w:sz w:val="24"/>
          <w:szCs w:val="24"/>
        </w:rPr>
        <w:t>voornamelijk doordat het als het</w:t>
      </w:r>
      <w:r>
        <w:rPr>
          <w:rFonts w:ascii="Times New Roman" w:hAnsi="Times New Roman"/>
          <w:sz w:val="24"/>
          <w:szCs w:val="24"/>
        </w:rPr>
        <w:t xml:space="preserve"> was </w:t>
      </w:r>
      <w:r w:rsidRPr="00121A2C">
        <w:rPr>
          <w:rFonts w:ascii="Times New Roman" w:hAnsi="Times New Roman"/>
          <w:sz w:val="24"/>
          <w:szCs w:val="24"/>
        </w:rPr>
        <w:t>op de grenzen van Israël stond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uitzag op het land van de vijand. Aldus is de kerk</w:t>
      </w:r>
      <w:r>
        <w:rPr>
          <w:rFonts w:ascii="Times New Roman" w:hAnsi="Times New Roman"/>
          <w:sz w:val="24"/>
          <w:szCs w:val="24"/>
        </w:rPr>
        <w:t>, hoewel</w:t>
      </w:r>
      <w:r w:rsidRPr="00121A2C">
        <w:rPr>
          <w:rFonts w:ascii="Times New Roman" w:hAnsi="Times New Roman"/>
          <w:sz w:val="24"/>
          <w:szCs w:val="24"/>
        </w:rPr>
        <w:t xml:space="preserve"> in de rouwkleren van haar weduwstaat</w:t>
      </w:r>
      <w:r>
        <w:rPr>
          <w:rFonts w:ascii="Times New Roman" w:hAnsi="Times New Roman"/>
          <w:sz w:val="24"/>
          <w:szCs w:val="24"/>
        </w:rPr>
        <w:t xml:space="preserve">, </w:t>
      </w:r>
      <w:r w:rsidRPr="00121A2C">
        <w:rPr>
          <w:rFonts w:ascii="Times New Roman" w:hAnsi="Times New Roman"/>
          <w:sz w:val="24"/>
          <w:szCs w:val="24"/>
        </w:rPr>
        <w:t>de begeerte geworden van de ogen der naties</w:t>
      </w:r>
      <w:r>
        <w:rPr>
          <w:rFonts w:ascii="Times New Roman" w:hAnsi="Times New Roman"/>
          <w:sz w:val="24"/>
          <w:szCs w:val="24"/>
        </w:rPr>
        <w:t xml:space="preserve">, </w:t>
      </w:r>
      <w:r w:rsidRPr="00121A2C">
        <w:rPr>
          <w:rFonts w:ascii="Times New Roman" w:hAnsi="Times New Roman"/>
          <w:sz w:val="24"/>
          <w:szCs w:val="24"/>
        </w:rPr>
        <w:t>want inderdaad</w:t>
      </w:r>
      <w:r>
        <w:rPr>
          <w:rFonts w:ascii="Times New Roman" w:hAnsi="Times New Roman"/>
          <w:sz w:val="24"/>
          <w:szCs w:val="24"/>
        </w:rPr>
        <w:t xml:space="preserve">, </w:t>
      </w:r>
      <w:r w:rsidRPr="00121A2C">
        <w:rPr>
          <w:rFonts w:ascii="Times New Roman" w:hAnsi="Times New Roman"/>
          <w:sz w:val="24"/>
          <w:szCs w:val="24"/>
        </w:rPr>
        <w:t>haar trekken zijn zodanig</w:t>
      </w:r>
      <w:r>
        <w:rPr>
          <w:rFonts w:ascii="Times New Roman" w:hAnsi="Times New Roman"/>
          <w:sz w:val="24"/>
          <w:szCs w:val="24"/>
        </w:rPr>
        <w:t xml:space="preserve">, </w:t>
      </w:r>
      <w:r w:rsidRPr="00121A2C">
        <w:rPr>
          <w:rFonts w:ascii="Times New Roman" w:hAnsi="Times New Roman"/>
          <w:sz w:val="24"/>
          <w:szCs w:val="24"/>
        </w:rPr>
        <w:t>in aanmerking genomen wie haar hoofd is</w:t>
      </w:r>
      <w:r>
        <w:rPr>
          <w:rFonts w:ascii="Times New Roman" w:hAnsi="Times New Roman"/>
          <w:sz w:val="24"/>
          <w:szCs w:val="24"/>
        </w:rPr>
        <w:t xml:space="preserve">, </w:t>
      </w:r>
      <w:r w:rsidRPr="00121A2C">
        <w:rPr>
          <w:rFonts w:ascii="Times New Roman" w:hAnsi="Times New Roman"/>
          <w:sz w:val="24"/>
          <w:szCs w:val="24"/>
        </w:rPr>
        <w:t>welke het oog het schoonste vindt</w:t>
      </w:r>
      <w:r>
        <w:rPr>
          <w:rFonts w:ascii="Times New Roman" w:hAnsi="Times New Roman"/>
          <w:sz w:val="24"/>
          <w:szCs w:val="24"/>
        </w:rPr>
        <w:t xml:space="preserve">, </w:t>
      </w:r>
      <w:r w:rsidRPr="00121A2C">
        <w:rPr>
          <w:rFonts w:ascii="Times New Roman" w:hAnsi="Times New Roman"/>
          <w:sz w:val="24"/>
          <w:szCs w:val="24"/>
        </w:rPr>
        <w:t>zodat ieder</w:t>
      </w:r>
      <w:r>
        <w:rPr>
          <w:rFonts w:ascii="Times New Roman" w:hAnsi="Times New Roman"/>
          <w:sz w:val="24"/>
          <w:szCs w:val="24"/>
        </w:rPr>
        <w:t xml:space="preserve">, </w:t>
      </w:r>
      <w:r w:rsidRPr="00121A2C">
        <w:rPr>
          <w:rFonts w:ascii="Times New Roman" w:hAnsi="Times New Roman"/>
          <w:sz w:val="24"/>
          <w:szCs w:val="24"/>
        </w:rPr>
        <w:t>die slechts een vluchtige zweem van haar ontvangt</w:t>
      </w:r>
      <w:r>
        <w:rPr>
          <w:rFonts w:ascii="Times New Roman" w:hAnsi="Times New Roman"/>
          <w:sz w:val="24"/>
          <w:szCs w:val="24"/>
        </w:rPr>
        <w:t xml:space="preserve">, </w:t>
      </w:r>
      <w:r w:rsidRPr="00121A2C">
        <w:rPr>
          <w:rFonts w:ascii="Times New Roman" w:hAnsi="Times New Roman"/>
          <w:sz w:val="24"/>
          <w:szCs w:val="24"/>
        </w:rPr>
        <w:t>gemakkelijk door haar schoonheden verrukt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 xml:space="preserve">ie hoe de profeet het onder woorden brengt: </w:t>
      </w:r>
      <w:r>
        <w:rPr>
          <w:rFonts w:ascii="Times New Roman" w:hAnsi="Times New Roman"/>
          <w:sz w:val="24"/>
          <w:szCs w:val="24"/>
        </w:rPr>
        <w:t>"</w:t>
      </w:r>
      <w:r w:rsidRPr="00121A2C">
        <w:rPr>
          <w:rFonts w:ascii="Times New Roman" w:hAnsi="Times New Roman"/>
          <w:sz w:val="24"/>
          <w:szCs w:val="24"/>
        </w:rPr>
        <w:t>Nu zijn wel vele Heidenen tegen u verzameld</w:t>
      </w:r>
      <w:r>
        <w:rPr>
          <w:rFonts w:ascii="Times New Roman" w:hAnsi="Times New Roman"/>
          <w:sz w:val="24"/>
          <w:szCs w:val="24"/>
        </w:rPr>
        <w:t xml:space="preserve">, </w:t>
      </w:r>
      <w:r w:rsidRPr="00121A2C">
        <w:rPr>
          <w:rFonts w:ascii="Times New Roman" w:hAnsi="Times New Roman"/>
          <w:sz w:val="24"/>
          <w:szCs w:val="24"/>
        </w:rPr>
        <w:t>die daar zeggen: Laat ze ontheiligd worden</w:t>
      </w:r>
      <w:r>
        <w:rPr>
          <w:rFonts w:ascii="Times New Roman" w:hAnsi="Times New Roman"/>
          <w:sz w:val="24"/>
          <w:szCs w:val="24"/>
        </w:rPr>
        <w:t xml:space="preserve">, </w:t>
      </w:r>
      <w:r w:rsidRPr="00121A2C">
        <w:rPr>
          <w:rFonts w:ascii="Times New Roman" w:hAnsi="Times New Roman"/>
          <w:sz w:val="24"/>
          <w:szCs w:val="24"/>
        </w:rPr>
        <w:t xml:space="preserve">en laat ons oog schouwen aan </w:t>
      </w:r>
      <w:r>
        <w:rPr>
          <w:rFonts w:ascii="Times New Roman" w:hAnsi="Times New Roman"/>
          <w:sz w:val="24"/>
          <w:szCs w:val="24"/>
        </w:rPr>
        <w:t>Sion</w:t>
      </w:r>
      <w:r w:rsidRPr="00121A2C">
        <w:rPr>
          <w:rFonts w:ascii="Times New Roman" w:hAnsi="Times New Roman"/>
          <w:sz w:val="24"/>
          <w:szCs w:val="24"/>
        </w:rPr>
        <w:t>.</w:t>
      </w:r>
      <w:r>
        <w:rPr>
          <w:rFonts w:ascii="Times New Roman" w:hAnsi="Times New Roman"/>
          <w:sz w:val="24"/>
          <w:szCs w:val="24"/>
        </w:rPr>
        <w:t>"</w:t>
      </w:r>
      <w:r w:rsidRPr="00121A2C">
        <w:rPr>
          <w:rFonts w:ascii="Times New Roman" w:hAnsi="Times New Roman"/>
          <w:sz w:val="24"/>
          <w:szCs w:val="24"/>
        </w:rPr>
        <w:t xml:space="preserve"> Micha 4:11. De kerk</w:t>
      </w:r>
      <w:r>
        <w:rPr>
          <w:rFonts w:ascii="Times New Roman" w:hAnsi="Times New Roman"/>
          <w:sz w:val="24"/>
          <w:szCs w:val="24"/>
        </w:rPr>
        <w:t xml:space="preserve">, </w:t>
      </w:r>
      <w:r w:rsidRPr="00121A2C">
        <w:rPr>
          <w:rFonts w:ascii="Times New Roman" w:hAnsi="Times New Roman"/>
          <w:sz w:val="24"/>
          <w:szCs w:val="24"/>
        </w:rPr>
        <w:t>ook zelfs de naam van de kerk van God</w:t>
      </w:r>
      <w:r>
        <w:rPr>
          <w:rFonts w:ascii="Times New Roman" w:hAnsi="Times New Roman"/>
          <w:sz w:val="24"/>
          <w:szCs w:val="24"/>
        </w:rPr>
        <w:t xml:space="preserve">, </w:t>
      </w:r>
      <w:r w:rsidRPr="00121A2C">
        <w:rPr>
          <w:rFonts w:ascii="Times New Roman" w:hAnsi="Times New Roman"/>
          <w:sz w:val="24"/>
          <w:szCs w:val="24"/>
        </w:rPr>
        <w:t>is schoon in de wereld</w:t>
      </w:r>
      <w:r>
        <w:rPr>
          <w:rFonts w:ascii="Times New Roman" w:hAnsi="Times New Roman"/>
          <w:sz w:val="24"/>
          <w:szCs w:val="24"/>
        </w:rPr>
        <w:t xml:space="preserve">, </w:t>
      </w:r>
      <w:r w:rsidRPr="00121A2C">
        <w:rPr>
          <w:rFonts w:ascii="Times New Roman" w:hAnsi="Times New Roman"/>
          <w:sz w:val="24"/>
          <w:szCs w:val="24"/>
        </w:rPr>
        <w:t>en gelijk onder de vrouwen het hoofd van haar</w:t>
      </w:r>
      <w:r>
        <w:rPr>
          <w:rFonts w:ascii="Times New Roman" w:hAnsi="Times New Roman"/>
          <w:sz w:val="24"/>
          <w:szCs w:val="24"/>
        </w:rPr>
        <w:t xml:space="preserve">, </w:t>
      </w:r>
      <w:r w:rsidRPr="00121A2C">
        <w:rPr>
          <w:rFonts w:ascii="Times New Roman" w:hAnsi="Times New Roman"/>
          <w:sz w:val="24"/>
          <w:szCs w:val="24"/>
        </w:rPr>
        <w:t>die schoonheid bezit</w:t>
      </w:r>
      <w:r>
        <w:rPr>
          <w:rFonts w:ascii="Times New Roman" w:hAnsi="Times New Roman"/>
          <w:sz w:val="24"/>
          <w:szCs w:val="24"/>
        </w:rPr>
        <w:t xml:space="preserve">, </w:t>
      </w:r>
      <w:r w:rsidRPr="00121A2C">
        <w:rPr>
          <w:rFonts w:ascii="Times New Roman" w:hAnsi="Times New Roman"/>
          <w:sz w:val="24"/>
          <w:szCs w:val="24"/>
        </w:rPr>
        <w:t>begeerd wordt</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indien </w:t>
      </w:r>
      <w:r w:rsidRPr="00121A2C">
        <w:rPr>
          <w:rFonts w:ascii="Times New Roman" w:hAnsi="Times New Roman"/>
          <w:sz w:val="24"/>
          <w:szCs w:val="24"/>
        </w:rPr>
        <w:t>het mogelijk</w:t>
      </w:r>
      <w:r>
        <w:rPr>
          <w:rFonts w:ascii="Times New Roman" w:hAnsi="Times New Roman"/>
          <w:sz w:val="24"/>
          <w:szCs w:val="24"/>
        </w:rPr>
        <w:t xml:space="preserve"> was </w:t>
      </w:r>
      <w:r w:rsidRPr="00121A2C">
        <w:rPr>
          <w:rFonts w:ascii="Times New Roman" w:hAnsi="Times New Roman"/>
          <w:sz w:val="24"/>
          <w:szCs w:val="24"/>
        </w:rPr>
        <w:t>te staan op de schouders van een andere vrouw</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deze en die en elke natie</w:t>
      </w:r>
      <w:r>
        <w:rPr>
          <w:rFonts w:ascii="Times New Roman" w:hAnsi="Times New Roman"/>
          <w:sz w:val="24"/>
          <w:szCs w:val="24"/>
        </w:rPr>
        <w:t xml:space="preserve">, </w:t>
      </w:r>
      <w:r w:rsidRPr="00121A2C">
        <w:rPr>
          <w:rFonts w:ascii="Times New Roman" w:hAnsi="Times New Roman"/>
          <w:sz w:val="24"/>
          <w:szCs w:val="24"/>
        </w:rPr>
        <w:t>die de schoonheid van de kerk aanschouwt</w:t>
      </w:r>
      <w:r>
        <w:rPr>
          <w:rFonts w:ascii="Times New Roman" w:hAnsi="Times New Roman"/>
          <w:sz w:val="24"/>
          <w:szCs w:val="24"/>
        </w:rPr>
        <w:t xml:space="preserve">, </w:t>
      </w:r>
      <w:r w:rsidRPr="00121A2C">
        <w:rPr>
          <w:rFonts w:ascii="Times New Roman" w:hAnsi="Times New Roman"/>
          <w:sz w:val="24"/>
          <w:szCs w:val="24"/>
        </w:rPr>
        <w:t>graag met die naam genoemd worden. De kerk</w:t>
      </w:r>
      <w:r>
        <w:rPr>
          <w:rFonts w:ascii="Times New Roman" w:hAnsi="Times New Roman"/>
          <w:sz w:val="24"/>
          <w:szCs w:val="24"/>
        </w:rPr>
        <w:t xml:space="preserve">, zou </w:t>
      </w:r>
      <w:r w:rsidRPr="00121A2C">
        <w:rPr>
          <w:rFonts w:ascii="Times New Roman" w:hAnsi="Times New Roman"/>
          <w:sz w:val="24"/>
          <w:szCs w:val="24"/>
        </w:rPr>
        <w:t>men denken</w:t>
      </w:r>
      <w:r>
        <w:rPr>
          <w:rFonts w:ascii="Times New Roman" w:hAnsi="Times New Roman"/>
          <w:sz w:val="24"/>
          <w:szCs w:val="24"/>
        </w:rPr>
        <w:t xml:space="preserve">, </w:t>
      </w:r>
      <w:r w:rsidRPr="00121A2C">
        <w:rPr>
          <w:rFonts w:ascii="Times New Roman" w:hAnsi="Times New Roman"/>
          <w:sz w:val="24"/>
          <w:szCs w:val="24"/>
        </w:rPr>
        <w:t>was slechts in een eenvoudig</w:t>
      </w:r>
      <w:r>
        <w:rPr>
          <w:rFonts w:ascii="Times New Roman" w:hAnsi="Times New Roman"/>
          <w:sz w:val="24"/>
          <w:szCs w:val="24"/>
        </w:rPr>
        <w:t xml:space="preserve">, </w:t>
      </w:r>
      <w:r w:rsidRPr="00121A2C">
        <w:rPr>
          <w:rFonts w:ascii="Times New Roman" w:hAnsi="Times New Roman"/>
          <w:sz w:val="24"/>
          <w:szCs w:val="24"/>
        </w:rPr>
        <w:t>daags gewaad</w:t>
      </w:r>
      <w:r>
        <w:rPr>
          <w:rFonts w:ascii="Times New Roman" w:hAnsi="Times New Roman"/>
          <w:sz w:val="24"/>
          <w:szCs w:val="24"/>
        </w:rPr>
        <w:t xml:space="preserve">, </w:t>
      </w:r>
      <w:r w:rsidRPr="00121A2C">
        <w:rPr>
          <w:rFonts w:ascii="Times New Roman" w:hAnsi="Times New Roman"/>
          <w:sz w:val="24"/>
          <w:szCs w:val="24"/>
        </w:rPr>
        <w:t>toen zij uit de gevangenschap kwam</w:t>
      </w:r>
      <w:r>
        <w:rPr>
          <w:rFonts w:ascii="Times New Roman" w:hAnsi="Times New Roman"/>
          <w:sz w:val="24"/>
          <w:szCs w:val="24"/>
        </w:rPr>
        <w:t xml:space="preserve">, </w:t>
      </w:r>
      <w:r w:rsidRPr="00121A2C">
        <w:rPr>
          <w:rFonts w:ascii="Times New Roman" w:hAnsi="Times New Roman"/>
          <w:sz w:val="24"/>
          <w:szCs w:val="24"/>
        </w:rPr>
        <w:t xml:space="preserve">en evenwel begeerde toen het volk des lands één met haar te zijn.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Laat ons</w:t>
      </w:r>
      <w:r>
        <w:rPr>
          <w:rFonts w:ascii="Times New Roman" w:hAnsi="Times New Roman"/>
          <w:sz w:val="24"/>
          <w:szCs w:val="24"/>
        </w:rPr>
        <w:t xml:space="preserve">," </w:t>
      </w:r>
      <w:r w:rsidRPr="00121A2C">
        <w:rPr>
          <w:rFonts w:ascii="Times New Roman" w:hAnsi="Times New Roman"/>
          <w:sz w:val="24"/>
          <w:szCs w:val="24"/>
        </w:rPr>
        <w:t>zeiden zij tot Zerubbabel en tot de vaders van de kerk</w:t>
      </w:r>
      <w:r>
        <w:rPr>
          <w:rFonts w:ascii="Times New Roman" w:hAnsi="Times New Roman"/>
          <w:sz w:val="24"/>
          <w:szCs w:val="24"/>
        </w:rPr>
        <w:t>, "</w:t>
      </w:r>
      <w:r w:rsidRPr="00121A2C">
        <w:rPr>
          <w:rFonts w:ascii="Times New Roman" w:hAnsi="Times New Roman"/>
          <w:sz w:val="24"/>
          <w:szCs w:val="24"/>
        </w:rPr>
        <w:t>met u bouwen</w:t>
      </w:r>
      <w:r>
        <w:rPr>
          <w:rFonts w:ascii="Times New Roman" w:hAnsi="Times New Roman"/>
          <w:sz w:val="24"/>
          <w:szCs w:val="24"/>
        </w:rPr>
        <w:t xml:space="preserve">, </w:t>
      </w:r>
      <w:r w:rsidRPr="00121A2C">
        <w:rPr>
          <w:rFonts w:ascii="Times New Roman" w:hAnsi="Times New Roman"/>
          <w:sz w:val="24"/>
          <w:szCs w:val="24"/>
        </w:rPr>
        <w:t>want wij zullen uw God zoeken</w:t>
      </w:r>
      <w:r>
        <w:rPr>
          <w:rFonts w:ascii="Times New Roman" w:hAnsi="Times New Roman"/>
          <w:sz w:val="24"/>
          <w:szCs w:val="24"/>
        </w:rPr>
        <w:t xml:space="preserve">, </w:t>
      </w:r>
      <w:r w:rsidRPr="00121A2C">
        <w:rPr>
          <w:rFonts w:ascii="Times New Roman" w:hAnsi="Times New Roman"/>
          <w:sz w:val="24"/>
          <w:szCs w:val="24"/>
        </w:rPr>
        <w:t>gelijk gij.</w:t>
      </w:r>
      <w:r>
        <w:rPr>
          <w:rFonts w:ascii="Times New Roman" w:hAnsi="Times New Roman"/>
          <w:sz w:val="24"/>
          <w:szCs w:val="24"/>
        </w:rPr>
        <w:t>"</w:t>
      </w:r>
      <w:r w:rsidRPr="00121A2C">
        <w:rPr>
          <w:rFonts w:ascii="Times New Roman" w:hAnsi="Times New Roman"/>
          <w:sz w:val="24"/>
          <w:szCs w:val="24"/>
        </w:rPr>
        <w:t xml:space="preserve"> Ezra 4:2. Ook zelfs naar de naam van de kerk wordt</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gestreefd door de wereld</w:t>
      </w:r>
      <w:r>
        <w:rPr>
          <w:rFonts w:ascii="Times New Roman" w:hAnsi="Times New Roman"/>
          <w:sz w:val="24"/>
          <w:szCs w:val="24"/>
        </w:rPr>
        <w:t>, maar</w:t>
      </w:r>
      <w:r w:rsidRPr="00121A2C">
        <w:rPr>
          <w:rFonts w:ascii="Times New Roman" w:hAnsi="Times New Roman"/>
          <w:sz w:val="24"/>
          <w:szCs w:val="24"/>
        </w:rPr>
        <w:t xml:space="preserve"> dat is de kerk</w:t>
      </w:r>
      <w:r>
        <w:rPr>
          <w:rFonts w:ascii="Times New Roman" w:hAnsi="Times New Roman"/>
          <w:sz w:val="24"/>
          <w:szCs w:val="24"/>
        </w:rPr>
        <w:t xml:space="preserve">, </w:t>
      </w:r>
      <w:r w:rsidRPr="00121A2C">
        <w:rPr>
          <w:rFonts w:ascii="Times New Roman" w:hAnsi="Times New Roman"/>
          <w:sz w:val="24"/>
          <w:szCs w:val="24"/>
        </w:rPr>
        <w:t>welke Christus zo heeft gemaakt</w:t>
      </w:r>
      <w:r>
        <w:rPr>
          <w:rFonts w:ascii="Times New Roman" w:hAnsi="Times New Roman"/>
          <w:sz w:val="24"/>
          <w:szCs w:val="24"/>
        </w:rPr>
        <w:t xml:space="preserve">, </w:t>
      </w:r>
      <w:r w:rsidRPr="00121A2C">
        <w:rPr>
          <w:rFonts w:ascii="Times New Roman" w:hAnsi="Times New Roman"/>
          <w:sz w:val="24"/>
          <w:szCs w:val="24"/>
        </w:rPr>
        <w:t>haar trekken blijven haar ook bij</w:t>
      </w:r>
      <w:r>
        <w:rPr>
          <w:rFonts w:ascii="Times New Roman" w:hAnsi="Times New Roman"/>
          <w:sz w:val="24"/>
          <w:szCs w:val="24"/>
        </w:rPr>
        <w:t xml:space="preserve">, </w:t>
      </w:r>
      <w:r w:rsidRPr="00121A2C">
        <w:rPr>
          <w:rFonts w:ascii="Times New Roman" w:hAnsi="Times New Roman"/>
          <w:sz w:val="24"/>
          <w:szCs w:val="24"/>
        </w:rPr>
        <w:t>gelijk dit bevallige uitzicht van het huis des wouds van Libanon dit huis bij bleef</w:t>
      </w:r>
      <w:r>
        <w:rPr>
          <w:rFonts w:ascii="Times New Roman" w:hAnsi="Times New Roman"/>
          <w:sz w:val="24"/>
          <w:szCs w:val="24"/>
        </w:rPr>
        <w:t xml:space="preserve">, </w:t>
      </w:r>
      <w:r w:rsidRPr="00121A2C">
        <w:rPr>
          <w:rFonts w:ascii="Times New Roman" w:hAnsi="Times New Roman"/>
          <w:sz w:val="24"/>
          <w:szCs w:val="24"/>
        </w:rPr>
        <w:t>wie het ook aanschouwde of begeerde. De schoonheid dus van dit huis was</w:t>
      </w:r>
      <w:r>
        <w:rPr>
          <w:rFonts w:ascii="Times New Roman" w:hAnsi="Times New Roman"/>
          <w:sz w:val="24"/>
          <w:szCs w:val="24"/>
        </w:rPr>
        <w:t>, hoewel</w:t>
      </w:r>
      <w:r w:rsidRPr="00121A2C">
        <w:rPr>
          <w:rFonts w:ascii="Times New Roman" w:hAnsi="Times New Roman"/>
          <w:sz w:val="24"/>
          <w:szCs w:val="24"/>
        </w:rPr>
        <w:t xml:space="preserve"> het in een woud stond</w:t>
      </w:r>
      <w:r>
        <w:rPr>
          <w:rFonts w:ascii="Times New Roman" w:hAnsi="Times New Roman"/>
          <w:sz w:val="24"/>
          <w:szCs w:val="24"/>
        </w:rPr>
        <w:t xml:space="preserve">, </w:t>
      </w:r>
      <w:r w:rsidRPr="00121A2C">
        <w:rPr>
          <w:rFonts w:ascii="Times New Roman" w:hAnsi="Times New Roman"/>
          <w:sz w:val="24"/>
          <w:szCs w:val="24"/>
        </w:rPr>
        <w:t>bewonderenswaardig</w:t>
      </w:r>
      <w:r>
        <w:rPr>
          <w:rFonts w:ascii="Times New Roman" w:hAnsi="Times New Roman"/>
          <w:sz w:val="24"/>
          <w:szCs w:val="24"/>
        </w:rPr>
        <w:t xml:space="preserve">, </w:t>
      </w:r>
      <w:r w:rsidRPr="00121A2C">
        <w:rPr>
          <w:rFonts w:ascii="Times New Roman" w:hAnsi="Times New Roman"/>
          <w:sz w:val="24"/>
          <w:szCs w:val="24"/>
        </w:rPr>
        <w:t>zoals ook het geval is met de schoonheid van de kerk in de woestijn</w:t>
      </w:r>
      <w:r>
        <w:rPr>
          <w:rFonts w:ascii="Times New Roman" w:hAnsi="Times New Roman"/>
          <w:sz w:val="24"/>
          <w:szCs w:val="24"/>
        </w:rPr>
        <w:t>, hoewel</w:t>
      </w:r>
      <w:r w:rsidRPr="00121A2C">
        <w:rPr>
          <w:rFonts w:ascii="Times New Roman" w:hAnsi="Times New Roman"/>
          <w:sz w:val="24"/>
          <w:szCs w:val="24"/>
        </w:rPr>
        <w:t xml:space="preserve"> zij verkeert in een staat van onrust en gejaagdheid.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Hoor slechts net verhaal</w:t>
      </w:r>
      <w:r>
        <w:rPr>
          <w:rFonts w:ascii="Times New Roman" w:hAnsi="Times New Roman"/>
          <w:sz w:val="24"/>
          <w:szCs w:val="24"/>
        </w:rPr>
        <w:t xml:space="preserve">, </w:t>
      </w:r>
      <w:r w:rsidRPr="00121A2C">
        <w:rPr>
          <w:rFonts w:ascii="Times New Roman" w:hAnsi="Times New Roman"/>
          <w:sz w:val="24"/>
          <w:szCs w:val="24"/>
        </w:rPr>
        <w:t>dat de Heilige Geest geeft van de innerlijke schoonheid van de kerk</w:t>
      </w:r>
      <w:r>
        <w:rPr>
          <w:rFonts w:ascii="Times New Roman" w:hAnsi="Times New Roman"/>
          <w:sz w:val="24"/>
          <w:szCs w:val="24"/>
        </w:rPr>
        <w:t xml:space="preserve">, </w:t>
      </w:r>
      <w:r w:rsidRPr="00121A2C">
        <w:rPr>
          <w:rFonts w:ascii="Times New Roman" w:hAnsi="Times New Roman"/>
          <w:sz w:val="24"/>
          <w:szCs w:val="24"/>
        </w:rPr>
        <w:t>toen zij zich spoedig in een staat van vervolging</w:t>
      </w:r>
      <w:r>
        <w:rPr>
          <w:rFonts w:ascii="Times New Roman" w:hAnsi="Times New Roman"/>
          <w:sz w:val="24"/>
          <w:szCs w:val="24"/>
        </w:rPr>
        <w:t xml:space="preserve"> zou </w:t>
      </w:r>
      <w:r w:rsidRPr="00121A2C">
        <w:rPr>
          <w:rFonts w:ascii="Times New Roman" w:hAnsi="Times New Roman"/>
          <w:sz w:val="24"/>
          <w:szCs w:val="24"/>
        </w:rPr>
        <w:t xml:space="preserve">bevinden: Zij was </w:t>
      </w:r>
      <w:r>
        <w:rPr>
          <w:rFonts w:ascii="Times New Roman" w:hAnsi="Times New Roman"/>
          <w:sz w:val="24"/>
          <w:szCs w:val="24"/>
        </w:rPr>
        <w:t>"</w:t>
      </w:r>
      <w:r w:rsidRPr="00121A2C">
        <w:rPr>
          <w:rFonts w:ascii="Times New Roman" w:hAnsi="Times New Roman"/>
          <w:sz w:val="24"/>
          <w:szCs w:val="24"/>
        </w:rPr>
        <w:t>bekleed met de zon</w:t>
      </w:r>
      <w:r>
        <w:rPr>
          <w:rFonts w:ascii="Times New Roman" w:hAnsi="Times New Roman"/>
          <w:sz w:val="24"/>
          <w:szCs w:val="24"/>
        </w:rPr>
        <w:t xml:space="preserve">, </w:t>
      </w:r>
      <w:r w:rsidRPr="00121A2C">
        <w:rPr>
          <w:rFonts w:ascii="Times New Roman" w:hAnsi="Times New Roman"/>
          <w:sz w:val="24"/>
          <w:szCs w:val="24"/>
        </w:rPr>
        <w:t>en de maan was onder haar voeten</w:t>
      </w:r>
      <w:r>
        <w:rPr>
          <w:rFonts w:ascii="Times New Roman" w:hAnsi="Times New Roman"/>
          <w:sz w:val="24"/>
          <w:szCs w:val="24"/>
        </w:rPr>
        <w:t xml:space="preserve">, </w:t>
      </w:r>
      <w:r w:rsidRPr="00121A2C">
        <w:rPr>
          <w:rFonts w:ascii="Times New Roman" w:hAnsi="Times New Roman"/>
          <w:sz w:val="24"/>
          <w:szCs w:val="24"/>
        </w:rPr>
        <w:t>en op haar hoofd een kroon van twaalf sterren.</w:t>
      </w:r>
      <w:r>
        <w:rPr>
          <w:rFonts w:ascii="Times New Roman" w:hAnsi="Times New Roman"/>
          <w:sz w:val="24"/>
          <w:szCs w:val="24"/>
        </w:rPr>
        <w:t xml:space="preserve">" Openb. </w:t>
      </w:r>
      <w:r w:rsidRPr="00121A2C">
        <w:rPr>
          <w:rFonts w:ascii="Times New Roman" w:hAnsi="Times New Roman"/>
          <w:sz w:val="24"/>
          <w:szCs w:val="24"/>
        </w:rPr>
        <w:t>12:1</w:t>
      </w:r>
      <w:r>
        <w:rPr>
          <w:rFonts w:ascii="Times New Roman" w:hAnsi="Times New Roman"/>
          <w:sz w:val="24"/>
          <w:szCs w:val="24"/>
        </w:rPr>
        <w:t>. E</w:t>
      </w:r>
      <w:r w:rsidRPr="00121A2C">
        <w:rPr>
          <w:rFonts w:ascii="Times New Roman" w:hAnsi="Times New Roman"/>
          <w:sz w:val="24"/>
          <w:szCs w:val="24"/>
        </w:rPr>
        <w:t>n evenwel stond toen de draak bij haar.</w:t>
      </w:r>
      <w:r>
        <w:rPr>
          <w:rFonts w:ascii="Times New Roman" w:hAnsi="Times New Roman"/>
          <w:sz w:val="24"/>
          <w:szCs w:val="24"/>
        </w:rPr>
        <w:t xml:space="preserve"> Openb. </w:t>
      </w:r>
      <w:r w:rsidRPr="00121A2C">
        <w:rPr>
          <w:rFonts w:ascii="Times New Roman" w:hAnsi="Times New Roman"/>
          <w:sz w:val="24"/>
          <w:szCs w:val="24"/>
        </w:rPr>
        <w:t>12:4. Maar ik zeg</w:t>
      </w:r>
      <w:r>
        <w:rPr>
          <w:rFonts w:ascii="Times New Roman" w:hAnsi="Times New Roman"/>
          <w:sz w:val="24"/>
          <w:szCs w:val="24"/>
        </w:rPr>
        <w:t xml:space="preserve">, </w:t>
      </w:r>
      <w:r w:rsidRPr="00121A2C">
        <w:rPr>
          <w:rFonts w:ascii="Times New Roman" w:hAnsi="Times New Roman"/>
          <w:sz w:val="24"/>
          <w:szCs w:val="24"/>
        </w:rPr>
        <w:t>dat hier een vrouw is zoals er geen tweede in de wereld is aan te wijzen</w:t>
      </w:r>
      <w:r>
        <w:rPr>
          <w:rFonts w:ascii="Times New Roman" w:hAnsi="Times New Roman"/>
          <w:sz w:val="24"/>
          <w:szCs w:val="24"/>
        </w:rPr>
        <w:t xml:space="preserve">, </w:t>
      </w:r>
      <w:r w:rsidRPr="00121A2C">
        <w:rPr>
          <w:rFonts w:ascii="Times New Roman" w:hAnsi="Times New Roman"/>
          <w:sz w:val="24"/>
          <w:szCs w:val="24"/>
        </w:rPr>
        <w:t>laat hij</w:t>
      </w:r>
      <w:r>
        <w:rPr>
          <w:rFonts w:ascii="Times New Roman" w:hAnsi="Times New Roman"/>
          <w:sz w:val="24"/>
          <w:szCs w:val="24"/>
        </w:rPr>
        <w:t xml:space="preserve">, </w:t>
      </w:r>
      <w:r w:rsidRPr="00121A2C">
        <w:rPr>
          <w:rFonts w:ascii="Times New Roman" w:hAnsi="Times New Roman"/>
          <w:sz w:val="24"/>
          <w:szCs w:val="24"/>
        </w:rPr>
        <w:t>die het beproeven wil</w:t>
      </w:r>
      <w:r>
        <w:rPr>
          <w:rFonts w:ascii="Times New Roman" w:hAnsi="Times New Roman"/>
          <w:sz w:val="24"/>
          <w:szCs w:val="24"/>
        </w:rPr>
        <w:t xml:space="preserve">, </w:t>
      </w:r>
      <w:r w:rsidRPr="00121A2C">
        <w:rPr>
          <w:rFonts w:ascii="Times New Roman" w:hAnsi="Times New Roman"/>
          <w:sz w:val="24"/>
          <w:szCs w:val="24"/>
        </w:rPr>
        <w:t>eens</w:t>
      </w:r>
      <w:r>
        <w:rPr>
          <w:rFonts w:ascii="Times New Roman" w:hAnsi="Times New Roman"/>
          <w:sz w:val="24"/>
          <w:szCs w:val="24"/>
        </w:rPr>
        <w:t xml:space="preserve"> zo'n </w:t>
      </w:r>
      <w:r w:rsidRPr="00121A2C">
        <w:rPr>
          <w:rFonts w:ascii="Times New Roman" w:hAnsi="Times New Roman"/>
          <w:sz w:val="24"/>
          <w:szCs w:val="24"/>
        </w:rPr>
        <w:t>tonen als hij kan</w:t>
      </w:r>
      <w:r>
        <w:rPr>
          <w:rFonts w:ascii="Times New Roman" w:hAnsi="Times New Roman"/>
          <w:sz w:val="24"/>
          <w:szCs w:val="24"/>
        </w:rPr>
        <w:t>. Z</w:t>
      </w:r>
      <w:r w:rsidRPr="00121A2C">
        <w:rPr>
          <w:rFonts w:ascii="Times New Roman" w:hAnsi="Times New Roman"/>
          <w:sz w:val="24"/>
          <w:szCs w:val="24"/>
        </w:rPr>
        <w:t>ij dus</w:t>
      </w:r>
      <w:r>
        <w:rPr>
          <w:rFonts w:ascii="Times New Roman" w:hAnsi="Times New Roman"/>
          <w:sz w:val="24"/>
          <w:szCs w:val="24"/>
        </w:rPr>
        <w:t xml:space="preserve">, </w:t>
      </w:r>
      <w:r w:rsidRPr="00121A2C">
        <w:rPr>
          <w:rFonts w:ascii="Times New Roman" w:hAnsi="Times New Roman"/>
          <w:sz w:val="24"/>
          <w:szCs w:val="24"/>
        </w:rPr>
        <w:t>die enig gevoel hebben voor zedelijkheid</w:t>
      </w:r>
      <w:r>
        <w:rPr>
          <w:rFonts w:ascii="Times New Roman" w:hAnsi="Times New Roman"/>
          <w:sz w:val="24"/>
          <w:szCs w:val="24"/>
        </w:rPr>
        <w:t xml:space="preserve">, </w:t>
      </w:r>
      <w:r w:rsidRPr="00121A2C">
        <w:rPr>
          <w:rFonts w:ascii="Times New Roman" w:hAnsi="Times New Roman"/>
          <w:sz w:val="24"/>
          <w:szCs w:val="24"/>
        </w:rPr>
        <w:t>minzaamheid of statige bevalligheid</w:t>
      </w:r>
      <w:r>
        <w:rPr>
          <w:rFonts w:ascii="Times New Roman" w:hAnsi="Times New Roman"/>
          <w:sz w:val="24"/>
          <w:szCs w:val="24"/>
        </w:rPr>
        <w:t xml:space="preserve">, </w:t>
      </w:r>
      <w:r w:rsidRPr="00121A2C">
        <w:rPr>
          <w:rFonts w:ascii="Times New Roman" w:hAnsi="Times New Roman"/>
          <w:sz w:val="24"/>
          <w:szCs w:val="24"/>
        </w:rPr>
        <w:t>begeren te behoren tot de kerk van God of zich die heerlijke titel toe te eigenen</w:t>
      </w:r>
      <w:r>
        <w:rPr>
          <w:rFonts w:ascii="Times New Roman" w:hAnsi="Times New Roman"/>
          <w:sz w:val="24"/>
          <w:szCs w:val="24"/>
        </w:rPr>
        <w:t>. E</w:t>
      </w:r>
      <w:r w:rsidRPr="00121A2C">
        <w:rPr>
          <w:rFonts w:ascii="Times New Roman" w:hAnsi="Times New Roman"/>
          <w:sz w:val="24"/>
          <w:szCs w:val="24"/>
        </w:rPr>
        <w:t xml:space="preserve">n hier trad inderdaad de </w:t>
      </w:r>
      <w:r>
        <w:rPr>
          <w:rFonts w:ascii="Times New Roman" w:hAnsi="Times New Roman"/>
          <w:sz w:val="24"/>
          <w:szCs w:val="24"/>
        </w:rPr>
        <w:t>Antichrist</w:t>
      </w:r>
      <w:r w:rsidRPr="00121A2C">
        <w:rPr>
          <w:rFonts w:ascii="Times New Roman" w:hAnsi="Times New Roman"/>
          <w:sz w:val="24"/>
          <w:szCs w:val="24"/>
        </w:rPr>
        <w:t xml:space="preserve"> toe</w:t>
      </w:r>
      <w:r>
        <w:rPr>
          <w:rFonts w:ascii="Times New Roman" w:hAnsi="Times New Roman"/>
          <w:sz w:val="24"/>
          <w:szCs w:val="24"/>
        </w:rPr>
        <w:t xml:space="preserve">, </w:t>
      </w:r>
      <w:r w:rsidRPr="00121A2C">
        <w:rPr>
          <w:rFonts w:ascii="Times New Roman" w:hAnsi="Times New Roman"/>
          <w:sz w:val="24"/>
          <w:szCs w:val="24"/>
        </w:rPr>
        <w:t>en nam deze naam voor zich</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zij niet kon komen bij de zon</w:t>
      </w:r>
      <w:r>
        <w:rPr>
          <w:rFonts w:ascii="Times New Roman" w:hAnsi="Times New Roman"/>
          <w:sz w:val="24"/>
          <w:szCs w:val="24"/>
        </w:rPr>
        <w:t xml:space="preserve">, </w:t>
      </w:r>
      <w:r w:rsidRPr="00121A2C">
        <w:rPr>
          <w:rFonts w:ascii="Times New Roman" w:hAnsi="Times New Roman"/>
          <w:sz w:val="24"/>
          <w:szCs w:val="24"/>
        </w:rPr>
        <w:t>en de maan</w:t>
      </w:r>
      <w:r>
        <w:rPr>
          <w:rFonts w:ascii="Times New Roman" w:hAnsi="Times New Roman"/>
          <w:sz w:val="24"/>
          <w:szCs w:val="24"/>
        </w:rPr>
        <w:t xml:space="preserve">, </w:t>
      </w:r>
      <w:r w:rsidRPr="00121A2C">
        <w:rPr>
          <w:rFonts w:ascii="Times New Roman" w:hAnsi="Times New Roman"/>
          <w:sz w:val="24"/>
          <w:szCs w:val="24"/>
        </w:rPr>
        <w:t>en de sterren</w:t>
      </w:r>
      <w:r>
        <w:rPr>
          <w:rFonts w:ascii="Times New Roman" w:hAnsi="Times New Roman"/>
          <w:sz w:val="24"/>
          <w:szCs w:val="24"/>
        </w:rPr>
        <w:t xml:space="preserve">, </w:t>
      </w:r>
      <w:r w:rsidRPr="00121A2C">
        <w:rPr>
          <w:rFonts w:ascii="Times New Roman" w:hAnsi="Times New Roman"/>
          <w:sz w:val="24"/>
          <w:szCs w:val="24"/>
        </w:rPr>
        <w:t>om zich daarmee te versieren</w:t>
      </w:r>
      <w:r>
        <w:rPr>
          <w:rFonts w:ascii="Times New Roman" w:hAnsi="Times New Roman"/>
          <w:sz w:val="24"/>
          <w:szCs w:val="24"/>
        </w:rPr>
        <w:t xml:space="preserve">, </w:t>
      </w:r>
      <w:r w:rsidRPr="00121A2C">
        <w:rPr>
          <w:rFonts w:ascii="Times New Roman" w:hAnsi="Times New Roman"/>
          <w:sz w:val="24"/>
          <w:szCs w:val="24"/>
        </w:rPr>
        <w:t>heeft hij toch iets gevonden</w:t>
      </w:r>
      <w:r>
        <w:rPr>
          <w:rFonts w:ascii="Times New Roman" w:hAnsi="Times New Roman"/>
          <w:sz w:val="24"/>
          <w:szCs w:val="24"/>
        </w:rPr>
        <w:t xml:space="preserve">, </w:t>
      </w:r>
      <w:r w:rsidRPr="00121A2C">
        <w:rPr>
          <w:rFonts w:ascii="Times New Roman" w:hAnsi="Times New Roman"/>
          <w:sz w:val="24"/>
          <w:szCs w:val="24"/>
        </w:rPr>
        <w:t>dat haar bevallig maakt in de ogen van haar volgelingen</w:t>
      </w:r>
      <w:r>
        <w:rPr>
          <w:rFonts w:ascii="Times New Roman" w:hAnsi="Times New Roman"/>
          <w:sz w:val="24"/>
          <w:szCs w:val="24"/>
        </w:rPr>
        <w:t>. Z</w:t>
      </w:r>
      <w:r w:rsidRPr="00121A2C">
        <w:rPr>
          <w:rFonts w:ascii="Times New Roman" w:hAnsi="Times New Roman"/>
          <w:sz w:val="24"/>
          <w:szCs w:val="24"/>
        </w:rPr>
        <w:t>ie hoe de Heilige Geest haar beschrijft</w:t>
      </w:r>
      <w:r>
        <w:rPr>
          <w:rFonts w:ascii="Times New Roman" w:hAnsi="Times New Roman"/>
          <w:sz w:val="24"/>
          <w:szCs w:val="24"/>
        </w:rPr>
        <w:t>. Z</w:t>
      </w:r>
      <w:r w:rsidRPr="00121A2C">
        <w:rPr>
          <w:rFonts w:ascii="Times New Roman" w:hAnsi="Times New Roman"/>
          <w:sz w:val="24"/>
          <w:szCs w:val="24"/>
        </w:rPr>
        <w:t xml:space="preserve">ij </w:t>
      </w:r>
      <w:r>
        <w:rPr>
          <w:rFonts w:ascii="Times New Roman" w:hAnsi="Times New Roman"/>
          <w:sz w:val="24"/>
          <w:szCs w:val="24"/>
        </w:rPr>
        <w:t>"</w:t>
      </w:r>
      <w:r w:rsidRPr="00121A2C">
        <w:rPr>
          <w:rFonts w:ascii="Times New Roman" w:hAnsi="Times New Roman"/>
          <w:sz w:val="24"/>
          <w:szCs w:val="24"/>
        </w:rPr>
        <w:t>was bekleed met purper en scharlaken</w:t>
      </w:r>
      <w:r>
        <w:rPr>
          <w:rFonts w:ascii="Times New Roman" w:hAnsi="Times New Roman"/>
          <w:sz w:val="24"/>
          <w:szCs w:val="24"/>
        </w:rPr>
        <w:t xml:space="preserve">, </w:t>
      </w:r>
      <w:r w:rsidRPr="00121A2C">
        <w:rPr>
          <w:rFonts w:ascii="Times New Roman" w:hAnsi="Times New Roman"/>
          <w:sz w:val="24"/>
          <w:szCs w:val="24"/>
        </w:rPr>
        <w:t>en paarlen</w:t>
      </w:r>
      <w:r>
        <w:rPr>
          <w:rFonts w:ascii="Times New Roman" w:hAnsi="Times New Roman"/>
          <w:sz w:val="24"/>
          <w:szCs w:val="24"/>
        </w:rPr>
        <w:t xml:space="preserve">, </w:t>
      </w:r>
      <w:r w:rsidRPr="00121A2C">
        <w:rPr>
          <w:rFonts w:ascii="Times New Roman" w:hAnsi="Times New Roman"/>
          <w:sz w:val="24"/>
          <w:szCs w:val="24"/>
        </w:rPr>
        <w:t>en had in haar hand een gouden drinkbeker</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Openb. </w:t>
      </w:r>
      <w:r w:rsidRPr="00121A2C">
        <w:rPr>
          <w:rFonts w:ascii="Times New Roman" w:hAnsi="Times New Roman"/>
          <w:sz w:val="24"/>
          <w:szCs w:val="24"/>
        </w:rPr>
        <w:t xml:space="preserve">17:4.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Hierom wordt zij genoemd: </w:t>
      </w:r>
      <w:r>
        <w:rPr>
          <w:rFonts w:ascii="Times New Roman" w:hAnsi="Times New Roman"/>
          <w:sz w:val="24"/>
          <w:szCs w:val="24"/>
        </w:rPr>
        <w:t>"</w:t>
      </w:r>
      <w:r w:rsidRPr="00121A2C">
        <w:rPr>
          <w:rFonts w:ascii="Times New Roman" w:hAnsi="Times New Roman"/>
          <w:sz w:val="24"/>
          <w:szCs w:val="24"/>
        </w:rPr>
        <w:t>De zeer bevallige hoer</w:t>
      </w:r>
      <w:r>
        <w:rPr>
          <w:rFonts w:ascii="Times New Roman" w:hAnsi="Times New Roman"/>
          <w:sz w:val="24"/>
          <w:szCs w:val="24"/>
        </w:rPr>
        <w:t>, ""</w:t>
      </w:r>
      <w:r w:rsidRPr="00121A2C">
        <w:rPr>
          <w:rFonts w:ascii="Times New Roman" w:hAnsi="Times New Roman"/>
          <w:sz w:val="24"/>
          <w:szCs w:val="24"/>
        </w:rPr>
        <w:t xml:space="preserve"> de koningin der koninkrijken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N</w:t>
      </w:r>
      <w:r w:rsidRPr="00121A2C">
        <w:rPr>
          <w:rFonts w:ascii="Times New Roman" w:hAnsi="Times New Roman"/>
          <w:sz w:val="24"/>
          <w:szCs w:val="24"/>
        </w:rPr>
        <w:t>ahum 3:4</w:t>
      </w:r>
      <w:r>
        <w:rPr>
          <w:rFonts w:ascii="Times New Roman" w:hAnsi="Times New Roman"/>
          <w:sz w:val="24"/>
          <w:szCs w:val="24"/>
        </w:rPr>
        <w:t xml:space="preserve">, </w:t>
      </w:r>
      <w:r w:rsidRPr="00121A2C">
        <w:rPr>
          <w:rFonts w:ascii="Times New Roman" w:hAnsi="Times New Roman"/>
          <w:sz w:val="24"/>
          <w:szCs w:val="24"/>
        </w:rPr>
        <w:t>Jesaja 47:5</w:t>
      </w:r>
      <w:r>
        <w:rPr>
          <w:rFonts w:ascii="Times New Roman" w:hAnsi="Times New Roman"/>
          <w:sz w:val="24"/>
          <w:szCs w:val="24"/>
        </w:rPr>
        <w:t xml:space="preserve"> - </w:t>
      </w:r>
      <w:r w:rsidRPr="00121A2C">
        <w:rPr>
          <w:rFonts w:ascii="Times New Roman" w:hAnsi="Times New Roman"/>
          <w:sz w:val="24"/>
          <w:szCs w:val="24"/>
        </w:rPr>
        <w:t>7. Maar omdat de kuise en eerbare huismoeder de echtvriendin van Christus</w:t>
      </w:r>
      <w:r>
        <w:rPr>
          <w:rFonts w:ascii="Times New Roman" w:hAnsi="Times New Roman"/>
          <w:sz w:val="24"/>
          <w:szCs w:val="24"/>
        </w:rPr>
        <w:t xml:space="preserve">, </w:t>
      </w:r>
      <w:r w:rsidRPr="00121A2C">
        <w:rPr>
          <w:rFonts w:ascii="Times New Roman" w:hAnsi="Times New Roman"/>
          <w:sz w:val="24"/>
          <w:szCs w:val="24"/>
        </w:rPr>
        <w:t>niet wilde toelaten</w:t>
      </w:r>
      <w:r>
        <w:rPr>
          <w:rFonts w:ascii="Times New Roman" w:hAnsi="Times New Roman"/>
          <w:sz w:val="24"/>
          <w:szCs w:val="24"/>
        </w:rPr>
        <w:t xml:space="preserve">, </w:t>
      </w:r>
      <w:r w:rsidRPr="00121A2C">
        <w:rPr>
          <w:rFonts w:ascii="Times New Roman" w:hAnsi="Times New Roman"/>
          <w:sz w:val="24"/>
          <w:szCs w:val="24"/>
        </w:rPr>
        <w:t>dat deze slet wegliep met die naam</w:t>
      </w:r>
      <w:r>
        <w:rPr>
          <w:rFonts w:ascii="Times New Roman" w:hAnsi="Times New Roman"/>
          <w:sz w:val="24"/>
          <w:szCs w:val="24"/>
        </w:rPr>
        <w:t xml:space="preserve">, </w:t>
      </w:r>
      <w:r w:rsidRPr="00121A2C">
        <w:rPr>
          <w:rFonts w:ascii="Times New Roman" w:hAnsi="Times New Roman"/>
          <w:sz w:val="24"/>
          <w:szCs w:val="24"/>
        </w:rPr>
        <w:t>daarom gaat zij op de rug van haar beest</w:t>
      </w:r>
      <w:r>
        <w:rPr>
          <w:rFonts w:ascii="Times New Roman" w:hAnsi="Times New Roman"/>
          <w:sz w:val="24"/>
          <w:szCs w:val="24"/>
        </w:rPr>
        <w:t xml:space="preserve">, </w:t>
      </w:r>
      <w:r w:rsidRPr="00121A2C">
        <w:rPr>
          <w:rFonts w:ascii="Times New Roman" w:hAnsi="Times New Roman"/>
          <w:sz w:val="24"/>
          <w:szCs w:val="24"/>
        </w:rPr>
        <w:t>en stoot door Hem deze vrouw in de modder</w:t>
      </w:r>
      <w:r>
        <w:rPr>
          <w:rFonts w:ascii="Times New Roman" w:hAnsi="Times New Roman"/>
          <w:sz w:val="24"/>
          <w:szCs w:val="24"/>
        </w:rPr>
        <w:t>, maar</w:t>
      </w:r>
      <w:r w:rsidRPr="00121A2C">
        <w:rPr>
          <w:rFonts w:ascii="Times New Roman" w:hAnsi="Times New Roman"/>
          <w:sz w:val="24"/>
          <w:szCs w:val="24"/>
        </w:rPr>
        <w:t xml:space="preserve"> omdat haar geloof en liefde tot haar man blijft</w:t>
      </w:r>
      <w:r>
        <w:rPr>
          <w:rFonts w:ascii="Times New Roman" w:hAnsi="Times New Roman"/>
          <w:sz w:val="24"/>
          <w:szCs w:val="24"/>
        </w:rPr>
        <w:t xml:space="preserve">, </w:t>
      </w:r>
      <w:r w:rsidRPr="00121A2C">
        <w:rPr>
          <w:rFonts w:ascii="Times New Roman" w:hAnsi="Times New Roman"/>
          <w:sz w:val="24"/>
          <w:szCs w:val="24"/>
        </w:rPr>
        <w:t>keert zij weer terug</w:t>
      </w:r>
      <w:r>
        <w:rPr>
          <w:rFonts w:ascii="Times New Roman" w:hAnsi="Times New Roman"/>
          <w:sz w:val="24"/>
          <w:szCs w:val="24"/>
        </w:rPr>
        <w:t xml:space="preserve">, </w:t>
      </w:r>
      <w:r w:rsidRPr="00121A2C">
        <w:rPr>
          <w:rFonts w:ascii="Times New Roman" w:hAnsi="Times New Roman"/>
          <w:sz w:val="24"/>
          <w:szCs w:val="24"/>
        </w:rPr>
        <w:t>en pleit op haar titels</w:t>
      </w:r>
      <w:r>
        <w:rPr>
          <w:rFonts w:ascii="Times New Roman" w:hAnsi="Times New Roman"/>
          <w:sz w:val="24"/>
          <w:szCs w:val="24"/>
        </w:rPr>
        <w:t xml:space="preserve">, </w:t>
      </w:r>
      <w:r w:rsidRPr="00121A2C">
        <w:rPr>
          <w:rFonts w:ascii="Times New Roman" w:hAnsi="Times New Roman"/>
          <w:sz w:val="24"/>
          <w:szCs w:val="24"/>
        </w:rPr>
        <w:t>haar trekken en sieraden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en zij alleen</w:t>
      </w:r>
      <w:r>
        <w:rPr>
          <w:rFonts w:ascii="Times New Roman" w:hAnsi="Times New Roman"/>
          <w:sz w:val="24"/>
          <w:szCs w:val="24"/>
        </w:rPr>
        <w:t xml:space="preserve">, </w:t>
      </w:r>
      <w:r w:rsidRPr="00121A2C">
        <w:rPr>
          <w:rFonts w:ascii="Times New Roman" w:hAnsi="Times New Roman"/>
          <w:sz w:val="24"/>
          <w:szCs w:val="24"/>
        </w:rPr>
        <w:t>diegene is</w:t>
      </w:r>
      <w:r>
        <w:rPr>
          <w:rFonts w:ascii="Times New Roman" w:hAnsi="Times New Roman"/>
          <w:sz w:val="24"/>
          <w:szCs w:val="24"/>
        </w:rPr>
        <w:t xml:space="preserve">, welker </w:t>
      </w:r>
      <w:r w:rsidRPr="00121A2C">
        <w:rPr>
          <w:rFonts w:ascii="Times New Roman" w:hAnsi="Times New Roman"/>
          <w:sz w:val="24"/>
          <w:szCs w:val="24"/>
        </w:rPr>
        <w:t>vierkante vorm beantwoordt aan de vierkante vorm van haar zinnebeeld</w:t>
      </w:r>
      <w:r>
        <w:rPr>
          <w:rFonts w:ascii="Times New Roman" w:hAnsi="Times New Roman"/>
          <w:sz w:val="24"/>
          <w:szCs w:val="24"/>
        </w:rPr>
        <w:t xml:space="preserve">, </w:t>
      </w:r>
      <w:r w:rsidRPr="00121A2C">
        <w:rPr>
          <w:rFonts w:ascii="Times New Roman" w:hAnsi="Times New Roman"/>
          <w:sz w:val="24"/>
          <w:szCs w:val="24"/>
        </w:rPr>
        <w:t>en aan de merktekenen</w:t>
      </w:r>
      <w:r>
        <w:rPr>
          <w:rFonts w:ascii="Times New Roman" w:hAnsi="Times New Roman"/>
          <w:sz w:val="24"/>
          <w:szCs w:val="24"/>
        </w:rPr>
        <w:t xml:space="preserve">, </w:t>
      </w:r>
      <w:r w:rsidRPr="00121A2C">
        <w:rPr>
          <w:rFonts w:ascii="Times New Roman" w:hAnsi="Times New Roman"/>
          <w:sz w:val="24"/>
          <w:szCs w:val="24"/>
        </w:rPr>
        <w:t>welke haar Heere heeft gegeven aan de zijnen</w:t>
      </w:r>
      <w:r>
        <w:rPr>
          <w:rFonts w:ascii="Times New Roman" w:hAnsi="Times New Roman"/>
          <w:sz w:val="24"/>
          <w:szCs w:val="24"/>
        </w:rPr>
        <w:t xml:space="preserve">, </w:t>
      </w:r>
      <w:r w:rsidRPr="00121A2C">
        <w:rPr>
          <w:rFonts w:ascii="Times New Roman" w:hAnsi="Times New Roman"/>
          <w:sz w:val="24"/>
          <w:szCs w:val="24"/>
        </w:rPr>
        <w:t xml:space="preserve">en zo is het spel begonnen.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zodra als deze juffrouw een dame werd in de wereld en bevond dat er dappere lieden waren</w:t>
      </w:r>
      <w:r>
        <w:rPr>
          <w:rFonts w:ascii="Times New Roman" w:hAnsi="Times New Roman"/>
          <w:sz w:val="24"/>
          <w:szCs w:val="24"/>
        </w:rPr>
        <w:t xml:space="preserve">, </w:t>
      </w:r>
      <w:r w:rsidRPr="00121A2C">
        <w:rPr>
          <w:rFonts w:ascii="Times New Roman" w:hAnsi="Times New Roman"/>
          <w:sz w:val="24"/>
          <w:szCs w:val="24"/>
        </w:rPr>
        <w:t>die haar behulpzaam wilden zijn</w:t>
      </w:r>
      <w:r>
        <w:rPr>
          <w:rFonts w:ascii="Times New Roman" w:hAnsi="Times New Roman"/>
          <w:sz w:val="24"/>
          <w:szCs w:val="24"/>
        </w:rPr>
        <w:t xml:space="preserve">, </w:t>
      </w:r>
      <w:r w:rsidRPr="00121A2C">
        <w:rPr>
          <w:rFonts w:ascii="Times New Roman" w:hAnsi="Times New Roman"/>
          <w:sz w:val="24"/>
          <w:szCs w:val="24"/>
        </w:rPr>
        <w:t>trachtte zij alle dingen onderste boven te keren</w:t>
      </w:r>
      <w:r>
        <w:rPr>
          <w:rFonts w:ascii="Times New Roman" w:hAnsi="Times New Roman"/>
          <w:sz w:val="24"/>
          <w:szCs w:val="24"/>
        </w:rPr>
        <w:t xml:space="preserve">, </w:t>
      </w:r>
      <w:r w:rsidRPr="00121A2C">
        <w:rPr>
          <w:rFonts w:ascii="Times New Roman" w:hAnsi="Times New Roman"/>
          <w:sz w:val="24"/>
          <w:szCs w:val="24"/>
        </w:rPr>
        <w:t>en ze te plaatsen en</w:t>
      </w:r>
      <w:r>
        <w:rPr>
          <w:rFonts w:ascii="Times New Roman" w:hAnsi="Times New Roman"/>
          <w:sz w:val="24"/>
          <w:szCs w:val="24"/>
        </w:rPr>
        <w:t xml:space="preserve"> ervan </w:t>
      </w:r>
      <w:r w:rsidRPr="00121A2C">
        <w:rPr>
          <w:rFonts w:ascii="Times New Roman" w:hAnsi="Times New Roman"/>
          <w:sz w:val="24"/>
          <w:szCs w:val="24"/>
        </w:rPr>
        <w:t>te maken wat haar lust</w:t>
      </w:r>
      <w:r>
        <w:rPr>
          <w:rFonts w:ascii="Times New Roman" w:hAnsi="Times New Roman"/>
          <w:sz w:val="24"/>
          <w:szCs w:val="24"/>
        </w:rPr>
        <w:t>. E</w:t>
      </w:r>
      <w:r w:rsidRPr="00121A2C">
        <w:rPr>
          <w:rFonts w:ascii="Times New Roman" w:hAnsi="Times New Roman"/>
          <w:sz w:val="24"/>
          <w:szCs w:val="24"/>
        </w:rPr>
        <w:t>n nu wil ze een altaar hebben gelijk dat van Tiglath</w:t>
      </w:r>
      <w:r>
        <w:rPr>
          <w:rFonts w:ascii="Times New Roman" w:hAnsi="Times New Roman"/>
          <w:sz w:val="24"/>
          <w:szCs w:val="24"/>
        </w:rPr>
        <w:t xml:space="preserve"> - </w:t>
      </w:r>
      <w:r w:rsidRPr="00121A2C">
        <w:rPr>
          <w:rFonts w:ascii="Times New Roman" w:hAnsi="Times New Roman"/>
          <w:sz w:val="24"/>
          <w:szCs w:val="24"/>
        </w:rPr>
        <w:t>Pilezer</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moet het koperen altaar des Heeren worden weggenomen van zijn plaats</w:t>
      </w:r>
      <w:r>
        <w:rPr>
          <w:rFonts w:ascii="Times New Roman" w:hAnsi="Times New Roman"/>
          <w:sz w:val="24"/>
          <w:szCs w:val="24"/>
        </w:rPr>
        <w:t xml:space="preserve">, </w:t>
      </w:r>
      <w:r w:rsidRPr="00121A2C">
        <w:rPr>
          <w:rFonts w:ascii="Times New Roman" w:hAnsi="Times New Roman"/>
          <w:sz w:val="24"/>
          <w:szCs w:val="24"/>
        </w:rPr>
        <w:t>de lijsten der stellingen moeten afgesneden en die van boven het wasvat weggenomen worden</w:t>
      </w:r>
      <w:r>
        <w:rPr>
          <w:rFonts w:ascii="Times New Roman" w:hAnsi="Times New Roman"/>
          <w:sz w:val="24"/>
          <w:szCs w:val="24"/>
        </w:rPr>
        <w:t xml:space="preserve">, </w:t>
      </w:r>
      <w:r w:rsidRPr="00121A2C">
        <w:rPr>
          <w:rFonts w:ascii="Times New Roman" w:hAnsi="Times New Roman"/>
          <w:sz w:val="24"/>
          <w:szCs w:val="24"/>
        </w:rPr>
        <w:t>ook de gegoten zee moet nu van de rug van de koperen ossen</w:t>
      </w:r>
      <w:r>
        <w:rPr>
          <w:rFonts w:ascii="Times New Roman" w:hAnsi="Times New Roman"/>
          <w:sz w:val="24"/>
          <w:szCs w:val="24"/>
        </w:rPr>
        <w:t xml:space="preserve">, </w:t>
      </w:r>
      <w:r w:rsidRPr="00121A2C">
        <w:rPr>
          <w:rFonts w:ascii="Times New Roman" w:hAnsi="Times New Roman"/>
          <w:sz w:val="24"/>
          <w:szCs w:val="24"/>
        </w:rPr>
        <w:t>waar Salomo ze plaatste</w:t>
      </w:r>
      <w:r>
        <w:rPr>
          <w:rFonts w:ascii="Times New Roman" w:hAnsi="Times New Roman"/>
          <w:sz w:val="24"/>
          <w:szCs w:val="24"/>
        </w:rPr>
        <w:t xml:space="preserve">, </w:t>
      </w:r>
      <w:r w:rsidRPr="00121A2C">
        <w:rPr>
          <w:rFonts w:ascii="Times New Roman" w:hAnsi="Times New Roman"/>
          <w:sz w:val="24"/>
          <w:szCs w:val="24"/>
        </w:rPr>
        <w:t>afgenomen</w:t>
      </w:r>
      <w:r>
        <w:rPr>
          <w:rFonts w:ascii="Times New Roman" w:hAnsi="Times New Roman"/>
          <w:sz w:val="24"/>
          <w:szCs w:val="24"/>
        </w:rPr>
        <w:t xml:space="preserve">, </w:t>
      </w:r>
      <w:r w:rsidRPr="00121A2C">
        <w:rPr>
          <w:rFonts w:ascii="Times New Roman" w:hAnsi="Times New Roman"/>
          <w:sz w:val="24"/>
          <w:szCs w:val="24"/>
        </w:rPr>
        <w:t xml:space="preserve">en op een stenen vloer gezet worden. </w:t>
      </w:r>
      <w:r>
        <w:rPr>
          <w:rFonts w:ascii="Times New Roman" w:hAnsi="Times New Roman"/>
          <w:sz w:val="24"/>
          <w:szCs w:val="24"/>
        </w:rPr>
        <w:t>2 Kon.</w:t>
      </w:r>
      <w:r w:rsidRPr="00121A2C">
        <w:rPr>
          <w:rFonts w:ascii="Times New Roman" w:hAnsi="Times New Roman"/>
          <w:sz w:val="24"/>
          <w:szCs w:val="24"/>
        </w:rPr>
        <w:t xml:space="preserve"> 16:10</w:t>
      </w:r>
      <w:r>
        <w:rPr>
          <w:rFonts w:ascii="Times New Roman" w:hAnsi="Times New Roman"/>
          <w:sz w:val="24"/>
          <w:szCs w:val="24"/>
        </w:rPr>
        <w:t xml:space="preserve"> - </w:t>
      </w:r>
      <w:r w:rsidRPr="00121A2C">
        <w:rPr>
          <w:rFonts w:ascii="Times New Roman" w:hAnsi="Times New Roman"/>
          <w:sz w:val="24"/>
          <w:szCs w:val="24"/>
        </w:rPr>
        <w:t>17. Salomo! ach</w:t>
      </w:r>
      <w:r>
        <w:rPr>
          <w:rFonts w:ascii="Times New Roman" w:hAnsi="Times New Roman"/>
          <w:sz w:val="24"/>
          <w:szCs w:val="24"/>
        </w:rPr>
        <w:t xml:space="preserve">, </w:t>
      </w:r>
      <w:r w:rsidRPr="00121A2C">
        <w:rPr>
          <w:rFonts w:ascii="Times New Roman" w:hAnsi="Times New Roman"/>
          <w:sz w:val="24"/>
          <w:szCs w:val="24"/>
        </w:rPr>
        <w:t>Salomo is nu niets: deze vrouw is wijzer in haar eigen ogen dan zeven die met reden antwoorden</w:t>
      </w:r>
      <w:r>
        <w:rPr>
          <w:rFonts w:ascii="Times New Roman" w:hAnsi="Times New Roman"/>
          <w:sz w:val="24"/>
          <w:szCs w:val="24"/>
        </w:rPr>
        <w:t>. N</w:t>
      </w:r>
      <w:r w:rsidRPr="00121A2C">
        <w:rPr>
          <w:rFonts w:ascii="Times New Roman" w:hAnsi="Times New Roman"/>
          <w:sz w:val="24"/>
          <w:szCs w:val="24"/>
        </w:rPr>
        <w:t>u moet ook het deksel des sabbaths weggenomen worden en dienst doen voor de koning van Assyrië</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2 Kon.</w:t>
      </w:r>
      <w:r w:rsidRPr="00121A2C">
        <w:rPr>
          <w:rFonts w:ascii="Times New Roman" w:hAnsi="Times New Roman"/>
          <w:sz w:val="24"/>
          <w:szCs w:val="24"/>
        </w:rPr>
        <w:t xml:space="preserve"> 16:18. Aldus heeft de schoonheid van Gods kerk haar overgeleverd in de handen van haar liefhebbers</w:t>
      </w:r>
      <w:r>
        <w:rPr>
          <w:rFonts w:ascii="Times New Roman" w:hAnsi="Times New Roman"/>
          <w:sz w:val="24"/>
          <w:szCs w:val="24"/>
        </w:rPr>
        <w:t xml:space="preserve">, </w:t>
      </w:r>
      <w:r w:rsidRPr="00121A2C">
        <w:rPr>
          <w:rFonts w:ascii="Times New Roman" w:hAnsi="Times New Roman"/>
          <w:sz w:val="24"/>
          <w:szCs w:val="24"/>
        </w:rPr>
        <w:t>die haar liefhadden voor zichzelf</w:t>
      </w:r>
      <w:r>
        <w:rPr>
          <w:rFonts w:ascii="Times New Roman" w:hAnsi="Times New Roman"/>
          <w:sz w:val="24"/>
          <w:szCs w:val="24"/>
        </w:rPr>
        <w:t xml:space="preserve">, </w:t>
      </w:r>
      <w:r w:rsidRPr="00121A2C">
        <w:rPr>
          <w:rFonts w:ascii="Times New Roman" w:hAnsi="Times New Roman"/>
          <w:sz w:val="24"/>
          <w:szCs w:val="24"/>
        </w:rPr>
        <w:t>voor de duivel</w:t>
      </w:r>
      <w:r>
        <w:rPr>
          <w:rFonts w:ascii="Times New Roman" w:hAnsi="Times New Roman"/>
          <w:sz w:val="24"/>
          <w:szCs w:val="24"/>
        </w:rPr>
        <w:t xml:space="preserve">, </w:t>
      </w:r>
      <w:r w:rsidRPr="00121A2C">
        <w:rPr>
          <w:rFonts w:ascii="Times New Roman" w:hAnsi="Times New Roman"/>
          <w:sz w:val="24"/>
          <w:szCs w:val="24"/>
        </w:rPr>
        <w:t>en om van haar een zetel</w:t>
      </w:r>
      <w:r>
        <w:rPr>
          <w:rFonts w:ascii="Times New Roman" w:hAnsi="Times New Roman"/>
          <w:sz w:val="24"/>
          <w:szCs w:val="24"/>
        </w:rPr>
        <w:t xml:space="preserve">, </w:t>
      </w:r>
      <w:r w:rsidRPr="00121A2C">
        <w:rPr>
          <w:rFonts w:ascii="Times New Roman" w:hAnsi="Times New Roman"/>
          <w:sz w:val="24"/>
          <w:szCs w:val="24"/>
        </w:rPr>
        <w:t>een troon</w:t>
      </w:r>
      <w:r>
        <w:rPr>
          <w:rFonts w:ascii="Times New Roman" w:hAnsi="Times New Roman"/>
          <w:sz w:val="24"/>
          <w:szCs w:val="24"/>
        </w:rPr>
        <w:t xml:space="preserve">, </w:t>
      </w:r>
      <w:r w:rsidRPr="00121A2C">
        <w:rPr>
          <w:rFonts w:ascii="Times New Roman" w:hAnsi="Times New Roman"/>
          <w:sz w:val="24"/>
          <w:szCs w:val="24"/>
        </w:rPr>
        <w:t>te kunnen maken voor de mens der zonde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arme vrouw die ze is</w:t>
      </w:r>
      <w:r>
        <w:rPr>
          <w:rFonts w:ascii="Times New Roman" w:hAnsi="Times New Roman"/>
          <w:sz w:val="24"/>
          <w:szCs w:val="24"/>
        </w:rPr>
        <w:t xml:space="preserve">, </w:t>
      </w:r>
      <w:r w:rsidRPr="00121A2C">
        <w:rPr>
          <w:rFonts w:ascii="Times New Roman" w:hAnsi="Times New Roman"/>
          <w:sz w:val="24"/>
          <w:szCs w:val="24"/>
        </w:rPr>
        <w:t>al haar worstelen en streven en roepen onder de handen van deze schenders heeft haar tot nog toe niet bevrijd</w:t>
      </w:r>
      <w:r>
        <w:rPr>
          <w:rFonts w:ascii="Times New Roman" w:hAnsi="Times New Roman"/>
          <w:sz w:val="24"/>
          <w:szCs w:val="24"/>
        </w:rPr>
        <w:t>, hoewel</w:t>
      </w:r>
      <w:r w:rsidRPr="00121A2C">
        <w:rPr>
          <w:rFonts w:ascii="Times New Roman" w:hAnsi="Times New Roman"/>
          <w:sz w:val="24"/>
          <w:szCs w:val="24"/>
        </w:rPr>
        <w:t xml:space="preserve"> het haar het leven heeft gered. Deuteronomium 22:25</w:t>
      </w:r>
      <w:r>
        <w:rPr>
          <w:rFonts w:ascii="Times New Roman" w:hAnsi="Times New Roman"/>
          <w:sz w:val="24"/>
          <w:szCs w:val="24"/>
        </w:rPr>
        <w:t xml:space="preserve"> - </w:t>
      </w:r>
      <w:r w:rsidRPr="00121A2C">
        <w:rPr>
          <w:rFonts w:ascii="Times New Roman" w:hAnsi="Times New Roman"/>
          <w:sz w:val="24"/>
          <w:szCs w:val="24"/>
        </w:rPr>
        <w:t xml:space="preserve">27. Maar </w:t>
      </w:r>
      <w:r>
        <w:rPr>
          <w:rFonts w:ascii="Times New Roman" w:hAnsi="Times New Roman"/>
          <w:sz w:val="24"/>
          <w:szCs w:val="24"/>
        </w:rPr>
        <w:t>hoewel</w:t>
      </w:r>
      <w:r w:rsidRPr="00121A2C">
        <w:rPr>
          <w:rFonts w:ascii="Times New Roman" w:hAnsi="Times New Roman"/>
          <w:sz w:val="24"/>
          <w:szCs w:val="24"/>
        </w:rPr>
        <w:t xml:space="preserve"> het</w:t>
      </w:r>
      <w:r>
        <w:rPr>
          <w:rFonts w:ascii="Times New Roman" w:hAnsi="Times New Roman"/>
          <w:sz w:val="24"/>
          <w:szCs w:val="24"/>
        </w:rPr>
        <w:t xml:space="preserve"> zo </w:t>
      </w:r>
      <w:r w:rsidRPr="00121A2C">
        <w:rPr>
          <w:rFonts w:ascii="Times New Roman" w:hAnsi="Times New Roman"/>
          <w:sz w:val="24"/>
          <w:szCs w:val="24"/>
        </w:rPr>
        <w:t>geweest is en wezen zal met</w:t>
      </w:r>
      <w:r>
        <w:rPr>
          <w:rFonts w:ascii="Times New Roman" w:hAnsi="Times New Roman"/>
          <w:sz w:val="24"/>
          <w:szCs w:val="24"/>
        </w:rPr>
        <w:t xml:space="preserve"> de ware </w:t>
      </w:r>
      <w:r w:rsidRPr="00121A2C">
        <w:rPr>
          <w:rFonts w:ascii="Times New Roman" w:hAnsi="Times New Roman"/>
          <w:sz w:val="24"/>
          <w:szCs w:val="24"/>
        </w:rPr>
        <w:t>kerk van Christus</w:t>
      </w:r>
      <w:r>
        <w:rPr>
          <w:rFonts w:ascii="Times New Roman" w:hAnsi="Times New Roman"/>
          <w:sz w:val="24"/>
          <w:szCs w:val="24"/>
        </w:rPr>
        <w:t xml:space="preserve">, </w:t>
      </w:r>
      <w:r w:rsidRPr="00121A2C">
        <w:rPr>
          <w:rFonts w:ascii="Times New Roman" w:hAnsi="Times New Roman"/>
          <w:sz w:val="24"/>
          <w:szCs w:val="24"/>
        </w:rPr>
        <w:t xml:space="preserve">zolang als Zijn vijand de </w:t>
      </w:r>
      <w:r>
        <w:rPr>
          <w:rFonts w:ascii="Times New Roman" w:hAnsi="Times New Roman"/>
          <w:sz w:val="24"/>
          <w:szCs w:val="24"/>
        </w:rPr>
        <w:t>Antichrist</w:t>
      </w:r>
      <w:r w:rsidRPr="00121A2C">
        <w:rPr>
          <w:rFonts w:ascii="Times New Roman" w:hAnsi="Times New Roman"/>
          <w:sz w:val="24"/>
          <w:szCs w:val="24"/>
        </w:rPr>
        <w:t xml:space="preserve"> regeert</w:t>
      </w:r>
      <w:r>
        <w:rPr>
          <w:rFonts w:ascii="Times New Roman" w:hAnsi="Times New Roman"/>
          <w:sz w:val="24"/>
          <w:szCs w:val="24"/>
        </w:rPr>
        <w:t xml:space="preserve">, </w:t>
      </w:r>
      <w:r w:rsidRPr="00121A2C">
        <w:rPr>
          <w:rFonts w:ascii="Times New Roman" w:hAnsi="Times New Roman"/>
          <w:sz w:val="24"/>
          <w:szCs w:val="24"/>
        </w:rPr>
        <w:t>toch zullen de dagen komen</w:t>
      </w:r>
      <w:r>
        <w:rPr>
          <w:rFonts w:ascii="Times New Roman" w:hAnsi="Times New Roman"/>
          <w:sz w:val="24"/>
          <w:szCs w:val="24"/>
        </w:rPr>
        <w:t xml:space="preserve">, </w:t>
      </w:r>
      <w:r w:rsidRPr="00121A2C">
        <w:rPr>
          <w:rFonts w:ascii="Times New Roman" w:hAnsi="Times New Roman"/>
          <w:sz w:val="24"/>
          <w:szCs w:val="24"/>
        </w:rPr>
        <w:t>wanneer haar God haar de sieraden</w:t>
      </w:r>
      <w:r>
        <w:rPr>
          <w:rFonts w:ascii="Times New Roman" w:hAnsi="Times New Roman"/>
          <w:sz w:val="24"/>
          <w:szCs w:val="24"/>
        </w:rPr>
        <w:t xml:space="preserve">, </w:t>
      </w:r>
      <w:r w:rsidRPr="00121A2C">
        <w:rPr>
          <w:rFonts w:ascii="Times New Roman" w:hAnsi="Times New Roman"/>
          <w:sz w:val="24"/>
          <w:szCs w:val="24"/>
        </w:rPr>
        <w:t>en de armbanden</w:t>
      </w:r>
      <w:r>
        <w:rPr>
          <w:rFonts w:ascii="Times New Roman" w:hAnsi="Times New Roman"/>
          <w:sz w:val="24"/>
          <w:szCs w:val="24"/>
        </w:rPr>
        <w:t xml:space="preserve">, </w:t>
      </w:r>
      <w:r w:rsidRPr="00121A2C">
        <w:rPr>
          <w:rFonts w:ascii="Times New Roman" w:hAnsi="Times New Roman"/>
          <w:sz w:val="24"/>
          <w:szCs w:val="24"/>
        </w:rPr>
        <w:t>en de vrijheid</w:t>
      </w:r>
      <w:r>
        <w:rPr>
          <w:rFonts w:ascii="Times New Roman" w:hAnsi="Times New Roman"/>
          <w:sz w:val="24"/>
          <w:szCs w:val="24"/>
        </w:rPr>
        <w:t xml:space="preserve">, </w:t>
      </w:r>
      <w:r w:rsidRPr="00121A2C">
        <w:rPr>
          <w:rFonts w:ascii="Times New Roman" w:hAnsi="Times New Roman"/>
          <w:sz w:val="24"/>
          <w:szCs w:val="24"/>
        </w:rPr>
        <w:t>en de vreugde zal geven</w:t>
      </w:r>
      <w:r>
        <w:rPr>
          <w:rFonts w:ascii="Times New Roman" w:hAnsi="Times New Roman"/>
          <w:sz w:val="24"/>
          <w:szCs w:val="24"/>
        </w:rPr>
        <w:t xml:space="preserve">, </w:t>
      </w:r>
      <w:r w:rsidRPr="00121A2C">
        <w:rPr>
          <w:rFonts w:ascii="Times New Roman" w:hAnsi="Times New Roman"/>
          <w:sz w:val="24"/>
          <w:szCs w:val="24"/>
        </w:rPr>
        <w:t xml:space="preserve">die zij had op de dag van haar bruiloft.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CB2F00">
      <w:pPr>
        <w:spacing w:after="0"/>
        <w:jc w:val="center"/>
        <w:rPr>
          <w:rFonts w:ascii="Times New Roman" w:hAnsi="Times New Roman"/>
          <w:sz w:val="24"/>
          <w:szCs w:val="24"/>
        </w:rPr>
      </w:pPr>
      <w:r w:rsidRPr="00121A2C">
        <w:rPr>
          <w:rFonts w:ascii="Times New Roman" w:hAnsi="Times New Roman"/>
          <w:sz w:val="24"/>
          <w:szCs w:val="24"/>
        </w:rPr>
        <w:t xml:space="preserve">HOOFDSTUK 7. </w:t>
      </w:r>
    </w:p>
    <w:p w:rsidR="00E50744" w:rsidRDefault="00E50744" w:rsidP="00CB2F00">
      <w:pPr>
        <w:spacing w:after="0"/>
        <w:jc w:val="center"/>
        <w:rPr>
          <w:rFonts w:ascii="Times New Roman" w:hAnsi="Times New Roman"/>
          <w:sz w:val="24"/>
          <w:szCs w:val="24"/>
        </w:rPr>
      </w:pPr>
    </w:p>
    <w:p w:rsidR="00E50744" w:rsidRDefault="00E50744" w:rsidP="00CB2F00">
      <w:pPr>
        <w:spacing w:after="0"/>
        <w:jc w:val="center"/>
        <w:rPr>
          <w:rFonts w:ascii="Times New Roman" w:hAnsi="Times New Roman"/>
          <w:sz w:val="24"/>
          <w:szCs w:val="24"/>
        </w:rPr>
      </w:pPr>
      <w:r w:rsidRPr="00121A2C">
        <w:rPr>
          <w:rFonts w:ascii="Times New Roman" w:hAnsi="Times New Roman"/>
          <w:sz w:val="24"/>
          <w:szCs w:val="24"/>
        </w:rPr>
        <w:t>VAN DE HERHALING VAN LICHT TEGEN LICHT IN HET HUIS DES WOUDS VAN LIBANON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orzeker</w:t>
      </w:r>
      <w:r>
        <w:rPr>
          <w:rFonts w:ascii="Times New Roman" w:hAnsi="Times New Roman"/>
          <w:sz w:val="24"/>
          <w:szCs w:val="24"/>
        </w:rPr>
        <w:t xml:space="preserve">, </w:t>
      </w:r>
      <w:r w:rsidRPr="00121A2C">
        <w:rPr>
          <w:rFonts w:ascii="Times New Roman" w:hAnsi="Times New Roman"/>
          <w:sz w:val="24"/>
          <w:szCs w:val="24"/>
        </w:rPr>
        <w:t>het is geen nodeloze overtolligheid in de Heilige Geest</w:t>
      </w:r>
      <w:r>
        <w:rPr>
          <w:rFonts w:ascii="Times New Roman" w:hAnsi="Times New Roman"/>
          <w:sz w:val="24"/>
          <w:szCs w:val="24"/>
        </w:rPr>
        <w:t xml:space="preserve">, </w:t>
      </w:r>
      <w:r w:rsidRPr="00121A2C">
        <w:rPr>
          <w:rFonts w:ascii="Times New Roman" w:hAnsi="Times New Roman"/>
          <w:sz w:val="24"/>
          <w:szCs w:val="24"/>
        </w:rPr>
        <w:t xml:space="preserve">wanneer Hij deze woorden herhaalt: </w:t>
      </w:r>
      <w:r>
        <w:rPr>
          <w:rFonts w:ascii="Times New Roman" w:hAnsi="Times New Roman"/>
          <w:sz w:val="24"/>
          <w:szCs w:val="24"/>
        </w:rPr>
        <w:t>"</w:t>
      </w:r>
      <w:r w:rsidRPr="00121A2C">
        <w:rPr>
          <w:rFonts w:ascii="Times New Roman" w:hAnsi="Times New Roman"/>
          <w:sz w:val="24"/>
          <w:szCs w:val="24"/>
        </w:rPr>
        <w:t>En licht was tegen licht in drie rangen</w:t>
      </w:r>
      <w:r>
        <w:rPr>
          <w:rFonts w:ascii="Times New Roman" w:hAnsi="Times New Roman"/>
          <w:sz w:val="24"/>
          <w:szCs w:val="24"/>
        </w:rPr>
        <w:t xml:space="preserve">," </w:t>
      </w:r>
      <w:r w:rsidRPr="00121A2C">
        <w:rPr>
          <w:rFonts w:ascii="Times New Roman" w:hAnsi="Times New Roman"/>
          <w:sz w:val="24"/>
          <w:szCs w:val="24"/>
        </w:rPr>
        <w:t>daarom ligt er een bedoeling in</w:t>
      </w:r>
      <w:r>
        <w:rPr>
          <w:rFonts w:ascii="Times New Roman" w:hAnsi="Times New Roman"/>
          <w:sz w:val="24"/>
          <w:szCs w:val="24"/>
        </w:rPr>
        <w:t xml:space="preserve">, </w:t>
      </w:r>
      <w:r w:rsidRPr="00121A2C">
        <w:rPr>
          <w:rFonts w:ascii="Times New Roman" w:hAnsi="Times New Roman"/>
          <w:sz w:val="24"/>
          <w:szCs w:val="24"/>
        </w:rPr>
        <w:t>dat zij er opnieuw worden bijgevoegd</w:t>
      </w:r>
      <w:r>
        <w:rPr>
          <w:rFonts w:ascii="Times New Roman" w:hAnsi="Times New Roman"/>
          <w:sz w:val="24"/>
          <w:szCs w:val="24"/>
        </w:rPr>
        <w:t xml:space="preserve">, </w:t>
      </w:r>
      <w:r w:rsidRPr="00121A2C">
        <w:rPr>
          <w:rFonts w:ascii="Times New Roman" w:hAnsi="Times New Roman"/>
          <w:sz w:val="24"/>
          <w:szCs w:val="24"/>
        </w:rPr>
        <w:t xml:space="preserve">die er niet lag in de eerste vermelding van die woorden. </w:t>
      </w:r>
      <w:r>
        <w:rPr>
          <w:rFonts w:ascii="Times New Roman" w:hAnsi="Times New Roman"/>
          <w:sz w:val="24"/>
          <w:szCs w:val="24"/>
        </w:rPr>
        <w:t>1 Kon.</w:t>
      </w:r>
      <w:r w:rsidRPr="00121A2C">
        <w:rPr>
          <w:rFonts w:ascii="Times New Roman" w:hAnsi="Times New Roman"/>
          <w:sz w:val="24"/>
          <w:szCs w:val="24"/>
        </w:rPr>
        <w:t xml:space="preserve"> 7:4</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 I</w:t>
      </w:r>
      <w:r w:rsidRPr="00121A2C">
        <w:rPr>
          <w:rFonts w:ascii="Times New Roman" w:hAnsi="Times New Roman"/>
          <w:sz w:val="24"/>
          <w:szCs w:val="24"/>
        </w:rPr>
        <w:t>k heb u verhaald</w:t>
      </w:r>
      <w:r>
        <w:rPr>
          <w:rFonts w:ascii="Times New Roman" w:hAnsi="Times New Roman"/>
          <w:sz w:val="24"/>
          <w:szCs w:val="24"/>
        </w:rPr>
        <w:t xml:space="preserve">, </w:t>
      </w:r>
      <w:r w:rsidRPr="00121A2C">
        <w:rPr>
          <w:rFonts w:ascii="Times New Roman" w:hAnsi="Times New Roman"/>
          <w:sz w:val="24"/>
          <w:szCs w:val="24"/>
        </w:rPr>
        <w:t>wat ik dacht dat er bedoeld werd met de eerste vermelding</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dat zij dienden om te tonen</w:t>
      </w:r>
      <w:r>
        <w:rPr>
          <w:rFonts w:ascii="Times New Roman" w:hAnsi="Times New Roman"/>
          <w:sz w:val="24"/>
          <w:szCs w:val="24"/>
        </w:rPr>
        <w:t xml:space="preserve">, </w:t>
      </w:r>
      <w:r w:rsidRPr="00121A2C">
        <w:rPr>
          <w:rFonts w:ascii="Times New Roman" w:hAnsi="Times New Roman"/>
          <w:sz w:val="24"/>
          <w:szCs w:val="24"/>
        </w:rPr>
        <w:t xml:space="preserve">hoe de </w:t>
      </w:r>
      <w:r>
        <w:rPr>
          <w:rFonts w:ascii="Times New Roman" w:hAnsi="Times New Roman"/>
          <w:sz w:val="24"/>
          <w:szCs w:val="24"/>
        </w:rPr>
        <w:t>Antichrist</w:t>
      </w:r>
      <w:r w:rsidRPr="00121A2C">
        <w:rPr>
          <w:rFonts w:ascii="Times New Roman" w:hAnsi="Times New Roman"/>
          <w:sz w:val="24"/>
          <w:szCs w:val="24"/>
        </w:rPr>
        <w:t xml:space="preserve"> binnenkwam met zijn zinnelijkheid</w:t>
      </w:r>
      <w:r>
        <w:rPr>
          <w:rFonts w:ascii="Times New Roman" w:hAnsi="Times New Roman"/>
          <w:sz w:val="24"/>
          <w:szCs w:val="24"/>
        </w:rPr>
        <w:t xml:space="preserve">, </w:t>
      </w:r>
      <w:r w:rsidRPr="00121A2C">
        <w:rPr>
          <w:rFonts w:ascii="Times New Roman" w:hAnsi="Times New Roman"/>
          <w:sz w:val="24"/>
          <w:szCs w:val="24"/>
        </w:rPr>
        <w:t>en die stelde tegenover het</w:t>
      </w:r>
      <w:r>
        <w:rPr>
          <w:rFonts w:ascii="Times New Roman" w:hAnsi="Times New Roman"/>
          <w:sz w:val="24"/>
          <w:szCs w:val="24"/>
        </w:rPr>
        <w:t xml:space="preserve"> was </w:t>
      </w:r>
      <w:r w:rsidRPr="00121A2C">
        <w:rPr>
          <w:rFonts w:ascii="Times New Roman" w:hAnsi="Times New Roman"/>
          <w:sz w:val="24"/>
          <w:szCs w:val="24"/>
        </w:rPr>
        <w:t>licht van het Woord van God</w:t>
      </w:r>
      <w:r>
        <w:rPr>
          <w:rFonts w:ascii="Times New Roman" w:hAnsi="Times New Roman"/>
          <w:sz w:val="24"/>
          <w:szCs w:val="24"/>
        </w:rPr>
        <w:t xml:space="preserve">, </w:t>
      </w:r>
      <w:r w:rsidRPr="00121A2C">
        <w:rPr>
          <w:rFonts w:ascii="Times New Roman" w:hAnsi="Times New Roman"/>
          <w:sz w:val="24"/>
          <w:szCs w:val="24"/>
        </w:rPr>
        <w:t>zich verheffende boven God</w:t>
      </w:r>
      <w:r>
        <w:rPr>
          <w:rFonts w:ascii="Times New Roman" w:hAnsi="Times New Roman"/>
          <w:sz w:val="24"/>
          <w:szCs w:val="24"/>
        </w:rPr>
        <w:t xml:space="preserve">, </w:t>
      </w:r>
      <w:r w:rsidRPr="00121A2C">
        <w:rPr>
          <w:rFonts w:ascii="Times New Roman" w:hAnsi="Times New Roman"/>
          <w:sz w:val="24"/>
          <w:szCs w:val="24"/>
        </w:rPr>
        <w:t xml:space="preserve">en eveneens boven alle </w:t>
      </w:r>
      <w:r>
        <w:rPr>
          <w:rFonts w:ascii="Times New Roman" w:hAnsi="Times New Roman"/>
          <w:sz w:val="24"/>
          <w:szCs w:val="24"/>
        </w:rPr>
        <w:t>Goddelijk</w:t>
      </w:r>
      <w:r w:rsidRPr="00121A2C">
        <w:rPr>
          <w:rFonts w:ascii="Times New Roman" w:hAnsi="Times New Roman"/>
          <w:sz w:val="24"/>
          <w:szCs w:val="24"/>
        </w:rPr>
        <w:t>e openbaring</w:t>
      </w:r>
      <w:r>
        <w:rPr>
          <w:rFonts w:ascii="Times New Roman" w:hAnsi="Times New Roman"/>
          <w:sz w:val="24"/>
          <w:szCs w:val="24"/>
        </w:rPr>
        <w:t xml:space="preserve">, </w:t>
      </w:r>
      <w:r w:rsidRPr="00121A2C">
        <w:rPr>
          <w:rFonts w:ascii="Times New Roman" w:hAnsi="Times New Roman"/>
          <w:sz w:val="24"/>
          <w:szCs w:val="24"/>
        </w:rPr>
        <w:t>dit was zijn licht tegen licht.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waarom wordt het herhaald</w:t>
      </w:r>
      <w:r>
        <w:rPr>
          <w:rFonts w:ascii="Times New Roman" w:hAnsi="Times New Roman"/>
          <w:sz w:val="24"/>
          <w:szCs w:val="24"/>
        </w:rPr>
        <w:t>? W</w:t>
      </w:r>
      <w:r w:rsidRPr="00121A2C">
        <w:rPr>
          <w:rFonts w:ascii="Times New Roman" w:hAnsi="Times New Roman"/>
          <w:sz w:val="24"/>
          <w:szCs w:val="24"/>
        </w:rPr>
        <w:t xml:space="preserve">ant Hij zegt van nieuws: </w:t>
      </w:r>
      <w:r>
        <w:rPr>
          <w:rFonts w:ascii="Times New Roman" w:hAnsi="Times New Roman"/>
          <w:sz w:val="24"/>
          <w:szCs w:val="24"/>
        </w:rPr>
        <w:t>"</w:t>
      </w:r>
      <w:r w:rsidRPr="00121A2C">
        <w:rPr>
          <w:rFonts w:ascii="Times New Roman" w:hAnsi="Times New Roman"/>
          <w:sz w:val="24"/>
          <w:szCs w:val="24"/>
        </w:rPr>
        <w:t>Licht was tegen licht in drie rangen.</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Waarlijk</w:t>
      </w:r>
      <w:r>
        <w:rPr>
          <w:rFonts w:ascii="Times New Roman" w:hAnsi="Times New Roman"/>
          <w:sz w:val="24"/>
          <w:szCs w:val="24"/>
        </w:rPr>
        <w:t xml:space="preserve">, </w:t>
      </w:r>
      <w:r w:rsidRPr="00121A2C">
        <w:rPr>
          <w:rFonts w:ascii="Times New Roman" w:hAnsi="Times New Roman"/>
          <w:sz w:val="24"/>
          <w:szCs w:val="24"/>
        </w:rPr>
        <w:t>ik denk</w:t>
      </w:r>
      <w:r>
        <w:rPr>
          <w:rFonts w:ascii="Times New Roman" w:hAnsi="Times New Roman"/>
          <w:sz w:val="24"/>
          <w:szCs w:val="24"/>
        </w:rPr>
        <w:t xml:space="preserve">, </w:t>
      </w:r>
      <w:r w:rsidRPr="00121A2C">
        <w:rPr>
          <w:rFonts w:ascii="Times New Roman" w:hAnsi="Times New Roman"/>
          <w:sz w:val="24"/>
          <w:szCs w:val="24"/>
        </w:rPr>
        <w:t>dat het herhaald wordt om de kwade gevolgen te tonen</w:t>
      </w:r>
      <w:r>
        <w:rPr>
          <w:rFonts w:ascii="Times New Roman" w:hAnsi="Times New Roman"/>
          <w:sz w:val="24"/>
          <w:szCs w:val="24"/>
        </w:rPr>
        <w:t xml:space="preserve">, </w:t>
      </w:r>
      <w:r w:rsidRPr="00121A2C">
        <w:rPr>
          <w:rFonts w:ascii="Times New Roman" w:hAnsi="Times New Roman"/>
          <w:sz w:val="24"/>
          <w:szCs w:val="24"/>
        </w:rPr>
        <w:t xml:space="preserve">die de eerste tegenstand van de </w:t>
      </w:r>
      <w:r>
        <w:rPr>
          <w:rFonts w:ascii="Times New Roman" w:hAnsi="Times New Roman"/>
          <w:sz w:val="24"/>
          <w:szCs w:val="24"/>
        </w:rPr>
        <w:t xml:space="preserve">Antichrist zou </w:t>
      </w:r>
      <w:r w:rsidRPr="00121A2C">
        <w:rPr>
          <w:rFonts w:ascii="Times New Roman" w:hAnsi="Times New Roman"/>
          <w:sz w:val="24"/>
          <w:szCs w:val="24"/>
        </w:rPr>
        <w:t>hebben in de kerk van God</w:t>
      </w:r>
      <w:r>
        <w:rPr>
          <w:rFonts w:ascii="Times New Roman" w:hAnsi="Times New Roman"/>
          <w:sz w:val="24"/>
          <w:szCs w:val="24"/>
        </w:rPr>
        <w:t xml:space="preserve">, </w:t>
      </w:r>
      <w:r w:rsidRPr="00121A2C">
        <w:rPr>
          <w:rFonts w:ascii="Times New Roman" w:hAnsi="Times New Roman"/>
          <w:sz w:val="24"/>
          <w:szCs w:val="24"/>
        </w:rPr>
        <w:t xml:space="preserve">tegen het einde van haar </w:t>
      </w:r>
      <w:r>
        <w:rPr>
          <w:rFonts w:ascii="Times New Roman" w:hAnsi="Times New Roman"/>
          <w:sz w:val="24"/>
          <w:szCs w:val="24"/>
        </w:rPr>
        <w:t>woestijn-staat</w:t>
      </w:r>
      <w:r w:rsidRPr="00121A2C">
        <w:rPr>
          <w:rFonts w:ascii="Times New Roman" w:hAnsi="Times New Roman"/>
          <w:sz w:val="24"/>
          <w:szCs w:val="24"/>
        </w:rPr>
        <w:t xml:space="preserve">. Want </w:t>
      </w:r>
      <w:r>
        <w:rPr>
          <w:rFonts w:ascii="Times New Roman" w:hAnsi="Times New Roman"/>
          <w:sz w:val="24"/>
          <w:szCs w:val="24"/>
        </w:rPr>
        <w:t>"</w:t>
      </w:r>
      <w:r w:rsidRPr="00121A2C">
        <w:rPr>
          <w:rFonts w:ascii="Times New Roman" w:hAnsi="Times New Roman"/>
          <w:sz w:val="24"/>
          <w:szCs w:val="24"/>
        </w:rPr>
        <w:t>licht tegen licht</w:t>
      </w:r>
      <w:r>
        <w:rPr>
          <w:rFonts w:ascii="Times New Roman" w:hAnsi="Times New Roman"/>
          <w:sz w:val="24"/>
          <w:szCs w:val="24"/>
        </w:rPr>
        <w:t>"</w:t>
      </w:r>
      <w:r w:rsidRPr="00121A2C">
        <w:rPr>
          <w:rFonts w:ascii="Times New Roman" w:hAnsi="Times New Roman"/>
          <w:sz w:val="24"/>
          <w:szCs w:val="24"/>
        </w:rPr>
        <w:t xml:space="preserve"> nu</w:t>
      </w:r>
      <w:r>
        <w:rPr>
          <w:rFonts w:ascii="Times New Roman" w:hAnsi="Times New Roman"/>
          <w:sz w:val="24"/>
          <w:szCs w:val="24"/>
        </w:rPr>
        <w:t xml:space="preserve">, </w:t>
      </w:r>
      <w:r w:rsidRPr="00121A2C">
        <w:rPr>
          <w:rFonts w:ascii="Times New Roman" w:hAnsi="Times New Roman"/>
          <w:sz w:val="24"/>
          <w:szCs w:val="24"/>
        </w:rPr>
        <w:t>zoals het hier herhaald wordt</w:t>
      </w:r>
      <w:r>
        <w:rPr>
          <w:rFonts w:ascii="Times New Roman" w:hAnsi="Times New Roman"/>
          <w:sz w:val="24"/>
          <w:szCs w:val="24"/>
        </w:rPr>
        <w:t xml:space="preserve">, </w:t>
      </w:r>
      <w:r w:rsidRPr="00121A2C">
        <w:rPr>
          <w:rFonts w:ascii="Times New Roman" w:hAnsi="Times New Roman"/>
          <w:sz w:val="24"/>
          <w:szCs w:val="24"/>
        </w:rPr>
        <w:t>dient om ons een nieuwe zaak te tonen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zover als hout en vensters kunnen spreken</w:t>
      </w:r>
      <w:r>
        <w:rPr>
          <w:rFonts w:ascii="Times New Roman" w:hAnsi="Times New Roman"/>
          <w:sz w:val="24"/>
          <w:szCs w:val="24"/>
        </w:rPr>
        <w:t xml:space="preserve">, </w:t>
      </w:r>
      <w:r w:rsidRPr="00121A2C">
        <w:rPr>
          <w:rFonts w:ascii="Times New Roman" w:hAnsi="Times New Roman"/>
          <w:sz w:val="24"/>
          <w:szCs w:val="24"/>
        </w:rPr>
        <w:t>om ons te verstaan te geven wat het gevolg</w:t>
      </w:r>
      <w:r>
        <w:rPr>
          <w:rFonts w:ascii="Times New Roman" w:hAnsi="Times New Roman"/>
          <w:sz w:val="24"/>
          <w:szCs w:val="24"/>
        </w:rPr>
        <w:t xml:space="preserve"> zou </w:t>
      </w:r>
      <w:r w:rsidRPr="00121A2C">
        <w:rPr>
          <w:rFonts w:ascii="Times New Roman" w:hAnsi="Times New Roman"/>
          <w:sz w:val="24"/>
          <w:szCs w:val="24"/>
        </w:rPr>
        <w:t xml:space="preserve">zijn van die fabels en uitvindingen van de </w:t>
      </w:r>
      <w:r>
        <w:rPr>
          <w:rFonts w:ascii="Times New Roman" w:hAnsi="Times New Roman"/>
          <w:sz w:val="24"/>
          <w:szCs w:val="24"/>
        </w:rPr>
        <w:t xml:space="preserve">Antichrist, </w:t>
      </w:r>
      <w:r w:rsidRPr="00121A2C">
        <w:rPr>
          <w:rFonts w:ascii="Times New Roman" w:hAnsi="Times New Roman"/>
          <w:sz w:val="24"/>
          <w:szCs w:val="24"/>
        </w:rPr>
        <w:t>die het eerst door hem in de kerk gebracht werden. Want kan men het zich wel anders voorstellen dan dat</w:t>
      </w:r>
      <w:r>
        <w:rPr>
          <w:rFonts w:ascii="Times New Roman" w:hAnsi="Times New Roman"/>
          <w:sz w:val="24"/>
          <w:szCs w:val="24"/>
        </w:rPr>
        <w:t xml:space="preserve">, </w:t>
      </w:r>
      <w:r w:rsidRPr="00121A2C">
        <w:rPr>
          <w:rFonts w:ascii="Times New Roman" w:hAnsi="Times New Roman"/>
          <w:sz w:val="24"/>
          <w:szCs w:val="24"/>
        </w:rPr>
        <w:t>daar er zoveel verwarring in de kerk was gebracht</w:t>
      </w:r>
      <w:r>
        <w:rPr>
          <w:rFonts w:ascii="Times New Roman" w:hAnsi="Times New Roman"/>
          <w:sz w:val="24"/>
          <w:szCs w:val="24"/>
        </w:rPr>
        <w:t xml:space="preserve">, </w:t>
      </w:r>
      <w:r w:rsidRPr="00121A2C">
        <w:rPr>
          <w:rFonts w:ascii="Times New Roman" w:hAnsi="Times New Roman"/>
          <w:sz w:val="24"/>
          <w:szCs w:val="24"/>
        </w:rPr>
        <w:t>sommigen van</w:t>
      </w:r>
      <w:r>
        <w:rPr>
          <w:rFonts w:ascii="Times New Roman" w:hAnsi="Times New Roman"/>
          <w:sz w:val="24"/>
          <w:szCs w:val="24"/>
        </w:rPr>
        <w:t xml:space="preserve"> de ware Godz</w:t>
      </w:r>
      <w:r w:rsidRPr="00121A2C">
        <w:rPr>
          <w:rFonts w:ascii="Times New Roman" w:hAnsi="Times New Roman"/>
          <w:sz w:val="24"/>
          <w:szCs w:val="24"/>
        </w:rPr>
        <w:t xml:space="preserve">aligen zelf daardoor veel schade moesten lijden? De apostel zegt: </w:t>
      </w:r>
      <w:r>
        <w:rPr>
          <w:rFonts w:ascii="Times New Roman" w:hAnsi="Times New Roman"/>
          <w:sz w:val="24"/>
          <w:szCs w:val="24"/>
        </w:rPr>
        <w:t>"</w:t>
      </w:r>
      <w:r w:rsidRPr="00121A2C">
        <w:rPr>
          <w:rFonts w:ascii="Times New Roman" w:hAnsi="Times New Roman"/>
          <w:sz w:val="24"/>
          <w:szCs w:val="24"/>
        </w:rPr>
        <w:t>Kwade samensprekingen bederven goede zeden.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Cor.</w:t>
      </w:r>
      <w:r w:rsidRPr="00121A2C">
        <w:rPr>
          <w:rFonts w:ascii="Times New Roman" w:hAnsi="Times New Roman"/>
          <w:sz w:val="24"/>
          <w:szCs w:val="24"/>
        </w:rPr>
        <w:t xml:space="preserve"> 15:33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nogmaals,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hun woord zal voort woekeren gelijk de kanker.</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Tim.</w:t>
      </w:r>
      <w:r w:rsidRPr="00121A2C">
        <w:rPr>
          <w:rFonts w:ascii="Times New Roman" w:hAnsi="Times New Roman"/>
          <w:sz w:val="24"/>
          <w:szCs w:val="24"/>
        </w:rPr>
        <w:t xml:space="preserve"> 2:17. Onheil moet er dus noodzakelijk volgen uit deze afschuwelijke daad van de mens der zonde. Als een huis in brand staat</w:t>
      </w:r>
      <w:r>
        <w:rPr>
          <w:rFonts w:ascii="Times New Roman" w:hAnsi="Times New Roman"/>
          <w:sz w:val="24"/>
          <w:szCs w:val="24"/>
        </w:rPr>
        <w:t xml:space="preserve">, </w:t>
      </w:r>
      <w:r w:rsidRPr="00121A2C">
        <w:rPr>
          <w:rFonts w:ascii="Times New Roman" w:hAnsi="Times New Roman"/>
          <w:sz w:val="24"/>
          <w:szCs w:val="24"/>
        </w:rPr>
        <w:t>dan kan</w:t>
      </w:r>
      <w:r>
        <w:rPr>
          <w:rFonts w:ascii="Times New Roman" w:hAnsi="Times New Roman"/>
          <w:sz w:val="24"/>
          <w:szCs w:val="24"/>
        </w:rPr>
        <w:t xml:space="preserve">, </w:t>
      </w:r>
      <w:r w:rsidRPr="00121A2C">
        <w:rPr>
          <w:rFonts w:ascii="Times New Roman" w:hAnsi="Times New Roman"/>
          <w:sz w:val="24"/>
          <w:szCs w:val="24"/>
        </w:rPr>
        <w:t>al brandt het ook niet af</w:t>
      </w:r>
      <w:r>
        <w:rPr>
          <w:rFonts w:ascii="Times New Roman" w:hAnsi="Times New Roman"/>
          <w:sz w:val="24"/>
          <w:szCs w:val="24"/>
        </w:rPr>
        <w:t xml:space="preserve">, </w:t>
      </w:r>
      <w:r w:rsidRPr="00121A2C">
        <w:rPr>
          <w:rFonts w:ascii="Times New Roman" w:hAnsi="Times New Roman"/>
          <w:sz w:val="24"/>
          <w:szCs w:val="24"/>
        </w:rPr>
        <w:t>de</w:t>
      </w:r>
      <w:r>
        <w:rPr>
          <w:rFonts w:ascii="Times New Roman" w:hAnsi="Times New Roman"/>
          <w:sz w:val="24"/>
          <w:szCs w:val="24"/>
        </w:rPr>
        <w:t xml:space="preserve">, </w:t>
      </w:r>
      <w:r w:rsidRPr="00121A2C">
        <w:rPr>
          <w:rFonts w:ascii="Times New Roman" w:hAnsi="Times New Roman"/>
          <w:sz w:val="24"/>
          <w:szCs w:val="24"/>
        </w:rPr>
        <w:t>reuk van het vuur daar nog lang blijven</w:t>
      </w:r>
      <w:r>
        <w:rPr>
          <w:rFonts w:ascii="Times New Roman" w:hAnsi="Times New Roman"/>
          <w:sz w:val="24"/>
          <w:szCs w:val="24"/>
        </w:rPr>
        <w:t xml:space="preserve">, </w:t>
      </w:r>
      <w:r w:rsidRPr="00121A2C">
        <w:rPr>
          <w:rFonts w:ascii="Times New Roman" w:hAnsi="Times New Roman"/>
          <w:sz w:val="24"/>
          <w:szCs w:val="24"/>
        </w:rPr>
        <w:t>ook rekenen wij het volstrekt geen wonder</w:t>
      </w:r>
      <w:r>
        <w:rPr>
          <w:rFonts w:ascii="Times New Roman" w:hAnsi="Times New Roman"/>
          <w:sz w:val="24"/>
          <w:szCs w:val="24"/>
        </w:rPr>
        <w:t xml:space="preserve">, </w:t>
      </w:r>
      <w:r w:rsidRPr="00121A2C">
        <w:rPr>
          <w:rFonts w:ascii="Times New Roman" w:hAnsi="Times New Roman"/>
          <w:sz w:val="24"/>
          <w:szCs w:val="24"/>
        </w:rPr>
        <w:t>wanneer de uitwerking daarvan aan de spanten</w:t>
      </w:r>
      <w:r>
        <w:rPr>
          <w:rFonts w:ascii="Times New Roman" w:hAnsi="Times New Roman"/>
          <w:sz w:val="24"/>
          <w:szCs w:val="24"/>
        </w:rPr>
        <w:t xml:space="preserve">, </w:t>
      </w:r>
      <w:r w:rsidRPr="00121A2C">
        <w:rPr>
          <w:rFonts w:ascii="Times New Roman" w:hAnsi="Times New Roman"/>
          <w:sz w:val="24"/>
          <w:szCs w:val="24"/>
        </w:rPr>
        <w:t>en balken</w:t>
      </w:r>
      <w:r>
        <w:rPr>
          <w:rFonts w:ascii="Times New Roman" w:hAnsi="Times New Roman"/>
          <w:sz w:val="24"/>
          <w:szCs w:val="24"/>
        </w:rPr>
        <w:t xml:space="preserve">, </w:t>
      </w:r>
      <w:r w:rsidRPr="00121A2C">
        <w:rPr>
          <w:rFonts w:ascii="Times New Roman" w:hAnsi="Times New Roman"/>
          <w:sz w:val="24"/>
          <w:szCs w:val="24"/>
        </w:rPr>
        <w:t>en enige van de voornaamste posten</w:t>
      </w:r>
      <w:r>
        <w:rPr>
          <w:rFonts w:ascii="Times New Roman" w:hAnsi="Times New Roman"/>
          <w:sz w:val="24"/>
          <w:szCs w:val="24"/>
        </w:rPr>
        <w:t xml:space="preserve">, </w:t>
      </w:r>
      <w:r w:rsidRPr="00121A2C">
        <w:rPr>
          <w:rFonts w:ascii="Times New Roman" w:hAnsi="Times New Roman"/>
          <w:sz w:val="24"/>
          <w:szCs w:val="24"/>
        </w:rPr>
        <w:t>zichtbaar zijn. Het kalf</w:t>
      </w:r>
      <w:r>
        <w:rPr>
          <w:rFonts w:ascii="Times New Roman" w:hAnsi="Times New Roman"/>
          <w:sz w:val="24"/>
          <w:szCs w:val="24"/>
        </w:rPr>
        <w:t xml:space="preserve">, </w:t>
      </w:r>
      <w:r w:rsidRPr="00121A2C">
        <w:rPr>
          <w:rFonts w:ascii="Times New Roman" w:hAnsi="Times New Roman"/>
          <w:sz w:val="24"/>
          <w:szCs w:val="24"/>
        </w:rPr>
        <w:t>dat te Dan werd opgericht</w:t>
      </w:r>
      <w:r>
        <w:rPr>
          <w:rFonts w:ascii="Times New Roman" w:hAnsi="Times New Roman"/>
          <w:sz w:val="24"/>
          <w:szCs w:val="24"/>
        </w:rPr>
        <w:t xml:space="preserve">, </w:t>
      </w:r>
      <w:r w:rsidRPr="00121A2C">
        <w:rPr>
          <w:rFonts w:ascii="Times New Roman" w:hAnsi="Times New Roman"/>
          <w:sz w:val="24"/>
          <w:szCs w:val="24"/>
        </w:rPr>
        <w:t>besmette het volk</w:t>
      </w:r>
      <w:r>
        <w:rPr>
          <w:rFonts w:ascii="Times New Roman" w:hAnsi="Times New Roman"/>
          <w:sz w:val="24"/>
          <w:szCs w:val="24"/>
        </w:rPr>
        <w:t xml:space="preserve">, </w:t>
      </w:r>
      <w:r w:rsidRPr="00121A2C">
        <w:rPr>
          <w:rFonts w:ascii="Times New Roman" w:hAnsi="Times New Roman"/>
          <w:sz w:val="24"/>
          <w:szCs w:val="24"/>
        </w:rPr>
        <w:t>totdat het in gevangenschap werd weggevoerd. Richteren 18:30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nogmaals, </w:t>
      </w:r>
      <w:r w:rsidRPr="00121A2C">
        <w:rPr>
          <w:rFonts w:ascii="Times New Roman" w:hAnsi="Times New Roman"/>
          <w:sz w:val="24"/>
          <w:szCs w:val="24"/>
        </w:rPr>
        <w:t>daar licht tegen licht zo vroeg in de kerk in de woestijn was</w:t>
      </w:r>
      <w:r>
        <w:rPr>
          <w:rFonts w:ascii="Times New Roman" w:hAnsi="Times New Roman"/>
          <w:sz w:val="24"/>
          <w:szCs w:val="24"/>
        </w:rPr>
        <w:t xml:space="preserve">, </w:t>
      </w:r>
      <w:r w:rsidRPr="00121A2C">
        <w:rPr>
          <w:rFonts w:ascii="Times New Roman" w:hAnsi="Times New Roman"/>
          <w:sz w:val="24"/>
          <w:szCs w:val="24"/>
        </w:rPr>
        <w:t>en daar ook zolang is geweest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daar velen in deze kerk daar werden geboren en opgevoed onder deze tegenstellingen van licht</w:t>
      </w:r>
      <w:r>
        <w:rPr>
          <w:rFonts w:ascii="Times New Roman" w:hAnsi="Times New Roman"/>
          <w:sz w:val="24"/>
          <w:szCs w:val="24"/>
        </w:rPr>
        <w:t xml:space="preserve">, </w:t>
      </w:r>
      <w:r w:rsidRPr="00121A2C">
        <w:rPr>
          <w:rFonts w:ascii="Times New Roman" w:hAnsi="Times New Roman"/>
          <w:sz w:val="24"/>
          <w:szCs w:val="24"/>
        </w:rPr>
        <w:t>is het gemakkelijk te besluiten</w:t>
      </w:r>
      <w:r>
        <w:rPr>
          <w:rFonts w:ascii="Times New Roman" w:hAnsi="Times New Roman"/>
          <w:sz w:val="24"/>
          <w:szCs w:val="24"/>
        </w:rPr>
        <w:t xml:space="preserve">, </w:t>
      </w:r>
      <w:r w:rsidRPr="00121A2C">
        <w:rPr>
          <w:rFonts w:ascii="Times New Roman" w:hAnsi="Times New Roman"/>
          <w:sz w:val="24"/>
          <w:szCs w:val="24"/>
        </w:rPr>
        <w:t>dat iets van des vijands duisternis ook licht kon genoemd worden door de oprechten</w:t>
      </w:r>
      <w:r>
        <w:rPr>
          <w:rFonts w:ascii="Times New Roman" w:hAnsi="Times New Roman"/>
          <w:sz w:val="24"/>
          <w:szCs w:val="24"/>
        </w:rPr>
        <w:t xml:space="preserve">, </w:t>
      </w:r>
      <w:r w:rsidRPr="00121A2C">
        <w:rPr>
          <w:rFonts w:ascii="Times New Roman" w:hAnsi="Times New Roman"/>
          <w:sz w:val="24"/>
          <w:szCs w:val="24"/>
        </w:rPr>
        <w:t xml:space="preserve">die later volgden. Want door de duisternis van de </w:t>
      </w:r>
      <w:r>
        <w:rPr>
          <w:rFonts w:ascii="Times New Roman" w:hAnsi="Times New Roman"/>
          <w:sz w:val="24"/>
          <w:szCs w:val="24"/>
        </w:rPr>
        <w:t>Antichrist</w:t>
      </w:r>
      <w:r w:rsidRPr="00121A2C">
        <w:rPr>
          <w:rFonts w:ascii="Times New Roman" w:hAnsi="Times New Roman"/>
          <w:sz w:val="24"/>
          <w:szCs w:val="24"/>
        </w:rPr>
        <w:t xml:space="preserve"> werd</w:t>
      </w:r>
      <w:r>
        <w:rPr>
          <w:rFonts w:ascii="Times New Roman" w:hAnsi="Times New Roman"/>
          <w:sz w:val="24"/>
          <w:szCs w:val="24"/>
        </w:rPr>
        <w:t>, hoewel</w:t>
      </w:r>
      <w:r w:rsidRPr="00121A2C">
        <w:rPr>
          <w:rFonts w:ascii="Times New Roman" w:hAnsi="Times New Roman"/>
          <w:sz w:val="24"/>
          <w:szCs w:val="24"/>
        </w:rPr>
        <w:t xml:space="preserve"> men het licht mocht noemen</w:t>
      </w:r>
      <w:r>
        <w:rPr>
          <w:rFonts w:ascii="Times New Roman" w:hAnsi="Times New Roman"/>
          <w:sz w:val="24"/>
          <w:szCs w:val="24"/>
        </w:rPr>
        <w:t xml:space="preserve">, </w:t>
      </w:r>
      <w:r w:rsidRPr="00121A2C">
        <w:rPr>
          <w:rFonts w:ascii="Times New Roman" w:hAnsi="Times New Roman"/>
          <w:sz w:val="24"/>
          <w:szCs w:val="24"/>
        </w:rPr>
        <w:t>het</w:t>
      </w:r>
      <w:r>
        <w:rPr>
          <w:rFonts w:ascii="Times New Roman" w:hAnsi="Times New Roman"/>
          <w:sz w:val="24"/>
          <w:szCs w:val="24"/>
        </w:rPr>
        <w:t xml:space="preserve"> was </w:t>
      </w:r>
      <w:r w:rsidRPr="00121A2C">
        <w:rPr>
          <w:rFonts w:ascii="Times New Roman" w:hAnsi="Times New Roman"/>
          <w:sz w:val="24"/>
          <w:szCs w:val="24"/>
        </w:rPr>
        <w:t>licht verdonkerd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het oog dof gemaakt</w:t>
      </w:r>
      <w:r>
        <w:rPr>
          <w:rFonts w:ascii="Times New Roman" w:hAnsi="Times New Roman"/>
          <w:sz w:val="24"/>
          <w:szCs w:val="24"/>
        </w:rPr>
        <w:t xml:space="preserve">, </w:t>
      </w:r>
      <w:r w:rsidRPr="00121A2C">
        <w:rPr>
          <w:rFonts w:ascii="Times New Roman" w:hAnsi="Times New Roman"/>
          <w:sz w:val="24"/>
          <w:szCs w:val="24"/>
        </w:rPr>
        <w:t>zelfs het oog van</w:t>
      </w:r>
      <w:r>
        <w:rPr>
          <w:rFonts w:ascii="Times New Roman" w:hAnsi="Times New Roman"/>
          <w:sz w:val="24"/>
          <w:szCs w:val="24"/>
        </w:rPr>
        <w:t xml:space="preserve"> de ware Godz</w:t>
      </w:r>
      <w:r w:rsidRPr="00121A2C">
        <w:rPr>
          <w:rFonts w:ascii="Times New Roman" w:hAnsi="Times New Roman"/>
          <w:sz w:val="24"/>
          <w:szCs w:val="24"/>
        </w:rPr>
        <w:t xml:space="preserve">aligen.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verwijderde de Heilige Geest Zich veel van de kerk</w:t>
      </w:r>
      <w:r>
        <w:rPr>
          <w:rFonts w:ascii="Times New Roman" w:hAnsi="Times New Roman"/>
          <w:sz w:val="24"/>
          <w:szCs w:val="24"/>
        </w:rPr>
        <w:t xml:space="preserve">, </w:t>
      </w:r>
      <w:r w:rsidRPr="00121A2C">
        <w:rPr>
          <w:rFonts w:ascii="Times New Roman" w:hAnsi="Times New Roman"/>
          <w:sz w:val="24"/>
          <w:szCs w:val="24"/>
        </w:rPr>
        <w:t>zo vatten de leerstellingen</w:t>
      </w:r>
      <w:r>
        <w:rPr>
          <w:rFonts w:ascii="Times New Roman" w:hAnsi="Times New Roman"/>
          <w:sz w:val="24"/>
          <w:szCs w:val="24"/>
        </w:rPr>
        <w:t xml:space="preserve">, </w:t>
      </w:r>
      <w:r w:rsidRPr="00121A2C">
        <w:rPr>
          <w:rFonts w:ascii="Times New Roman" w:hAnsi="Times New Roman"/>
          <w:sz w:val="24"/>
          <w:szCs w:val="24"/>
        </w:rPr>
        <w:t>overleveringen en grondbeginselen van de wereld daar meer post</w:t>
      </w:r>
      <w:r>
        <w:rPr>
          <w:rFonts w:ascii="Times New Roman" w:hAnsi="Times New Roman"/>
          <w:sz w:val="24"/>
          <w:szCs w:val="24"/>
        </w:rPr>
        <w:t xml:space="preserve">, </w:t>
      </w:r>
      <w:r w:rsidRPr="00121A2C">
        <w:rPr>
          <w:rFonts w:ascii="Times New Roman" w:hAnsi="Times New Roman"/>
          <w:sz w:val="24"/>
          <w:szCs w:val="24"/>
        </w:rPr>
        <w:t>en verspreidden zij zich meer op een schrikbarende wijze over de gehele oppervlakte van die kerk. Want nadat de eerste engel gebazuind had</w:t>
      </w:r>
      <w:r>
        <w:rPr>
          <w:rFonts w:ascii="Times New Roman" w:hAnsi="Times New Roman"/>
          <w:sz w:val="24"/>
          <w:szCs w:val="24"/>
        </w:rPr>
        <w:t xml:space="preserve">, </w:t>
      </w:r>
      <w:r w:rsidRPr="00121A2C">
        <w:rPr>
          <w:rFonts w:ascii="Times New Roman" w:hAnsi="Times New Roman"/>
          <w:sz w:val="24"/>
          <w:szCs w:val="24"/>
        </w:rPr>
        <w:t>en de ster uit de hemel op de aarde gevallen was</w:t>
      </w:r>
      <w:r>
        <w:rPr>
          <w:rFonts w:ascii="Times New Roman" w:hAnsi="Times New Roman"/>
          <w:sz w:val="24"/>
          <w:szCs w:val="24"/>
        </w:rPr>
        <w:t xml:space="preserve">, </w:t>
      </w:r>
      <w:r w:rsidRPr="00121A2C">
        <w:rPr>
          <w:rFonts w:ascii="Times New Roman" w:hAnsi="Times New Roman"/>
          <w:sz w:val="24"/>
          <w:szCs w:val="24"/>
        </w:rPr>
        <w:t>en nadat hij de sleutel van de put des afgronds ontvangen en de mond daarvan geopend had</w:t>
      </w:r>
      <w:r>
        <w:rPr>
          <w:rFonts w:ascii="Times New Roman" w:hAnsi="Times New Roman"/>
          <w:sz w:val="24"/>
          <w:szCs w:val="24"/>
        </w:rPr>
        <w:t xml:space="preserve">, </w:t>
      </w:r>
      <w:r w:rsidRPr="00121A2C">
        <w:rPr>
          <w:rFonts w:ascii="Times New Roman" w:hAnsi="Times New Roman"/>
          <w:sz w:val="24"/>
          <w:szCs w:val="24"/>
        </w:rPr>
        <w:t>kwam de rook daar met geweld uit. Deze engel was een wan de eerste handlangers van het anti</w:t>
      </w:r>
      <w:r>
        <w:rPr>
          <w:rFonts w:ascii="Times New Roman" w:hAnsi="Times New Roman"/>
          <w:sz w:val="24"/>
          <w:szCs w:val="24"/>
        </w:rPr>
        <w:t xml:space="preserve"> - </w:t>
      </w:r>
      <w:r w:rsidRPr="00121A2C">
        <w:rPr>
          <w:rFonts w:ascii="Times New Roman" w:hAnsi="Times New Roman"/>
          <w:sz w:val="24"/>
          <w:szCs w:val="24"/>
        </w:rPr>
        <w:t>christendom</w:t>
      </w:r>
      <w:r>
        <w:rPr>
          <w:rFonts w:ascii="Times New Roman" w:hAnsi="Times New Roman"/>
          <w:sz w:val="24"/>
          <w:szCs w:val="24"/>
        </w:rPr>
        <w:t xml:space="preserve">, </w:t>
      </w:r>
      <w:r w:rsidRPr="00121A2C">
        <w:rPr>
          <w:rFonts w:ascii="Times New Roman" w:hAnsi="Times New Roman"/>
          <w:sz w:val="24"/>
          <w:szCs w:val="24"/>
        </w:rPr>
        <w:t>en deze rook was dat</w:t>
      </w:r>
      <w:r>
        <w:rPr>
          <w:rFonts w:ascii="Times New Roman" w:hAnsi="Times New Roman"/>
          <w:sz w:val="24"/>
          <w:szCs w:val="24"/>
        </w:rPr>
        <w:t xml:space="preserve">, </w:t>
      </w:r>
      <w:r w:rsidRPr="00121A2C">
        <w:rPr>
          <w:rFonts w:ascii="Times New Roman" w:hAnsi="Times New Roman"/>
          <w:sz w:val="24"/>
          <w:szCs w:val="24"/>
        </w:rPr>
        <w:t>wat zij licht noemen</w:t>
      </w:r>
      <w:r>
        <w:rPr>
          <w:rFonts w:ascii="Times New Roman" w:hAnsi="Times New Roman"/>
          <w:sz w:val="24"/>
          <w:szCs w:val="24"/>
        </w:rPr>
        <w:t>, maar</w:t>
      </w:r>
      <w:r w:rsidRPr="00121A2C">
        <w:rPr>
          <w:rFonts w:ascii="Times New Roman" w:hAnsi="Times New Roman"/>
          <w:sz w:val="24"/>
          <w:szCs w:val="24"/>
        </w:rPr>
        <w:t xml:space="preserve"> het was </w:t>
      </w:r>
      <w:r>
        <w:rPr>
          <w:rFonts w:ascii="Times New Roman" w:hAnsi="Times New Roman"/>
          <w:sz w:val="24"/>
          <w:szCs w:val="24"/>
        </w:rPr>
        <w:t>"</w:t>
      </w:r>
      <w:r w:rsidRPr="00121A2C">
        <w:rPr>
          <w:rFonts w:ascii="Times New Roman" w:hAnsi="Times New Roman"/>
          <w:sz w:val="24"/>
          <w:szCs w:val="24"/>
        </w:rPr>
        <w:t>licht tegen licht</w:t>
      </w:r>
      <w:r>
        <w:rPr>
          <w:rFonts w:ascii="Times New Roman" w:hAnsi="Times New Roman"/>
          <w:sz w:val="24"/>
          <w:szCs w:val="24"/>
        </w:rPr>
        <w:t>." "</w:t>
      </w:r>
      <w:r w:rsidRPr="00121A2C">
        <w:rPr>
          <w:rFonts w:ascii="Times New Roman" w:hAnsi="Times New Roman"/>
          <w:sz w:val="24"/>
          <w:szCs w:val="24"/>
        </w:rPr>
        <w:t>En zij heeft de put des afgronds geopend</w:t>
      </w:r>
      <w:r>
        <w:rPr>
          <w:rFonts w:ascii="Times New Roman" w:hAnsi="Times New Roman"/>
          <w:sz w:val="24"/>
          <w:szCs w:val="24"/>
        </w:rPr>
        <w:t xml:space="preserve">, </w:t>
      </w:r>
      <w:r w:rsidRPr="00121A2C">
        <w:rPr>
          <w:rFonts w:ascii="Times New Roman" w:hAnsi="Times New Roman"/>
          <w:sz w:val="24"/>
          <w:szCs w:val="24"/>
        </w:rPr>
        <w:t>en er is rook opgegaan uit de put</w:t>
      </w:r>
      <w:r>
        <w:rPr>
          <w:rFonts w:ascii="Times New Roman" w:hAnsi="Times New Roman"/>
          <w:sz w:val="24"/>
          <w:szCs w:val="24"/>
        </w:rPr>
        <w:t xml:space="preserve">, </w:t>
      </w:r>
      <w:r w:rsidRPr="00121A2C">
        <w:rPr>
          <w:rFonts w:ascii="Times New Roman" w:hAnsi="Times New Roman"/>
          <w:sz w:val="24"/>
          <w:szCs w:val="24"/>
        </w:rPr>
        <w:t>als rook van een grote oven</w:t>
      </w:r>
      <w:r>
        <w:rPr>
          <w:rFonts w:ascii="Times New Roman" w:hAnsi="Times New Roman"/>
          <w:sz w:val="24"/>
          <w:szCs w:val="24"/>
        </w:rPr>
        <w:t xml:space="preserve">, </w:t>
      </w:r>
      <w:r w:rsidRPr="00121A2C">
        <w:rPr>
          <w:rFonts w:ascii="Times New Roman" w:hAnsi="Times New Roman"/>
          <w:sz w:val="24"/>
          <w:szCs w:val="24"/>
        </w:rPr>
        <w:t>en de zon en de lucht is verduisterd geworden van de rook des puts.</w:t>
      </w:r>
      <w:r>
        <w:rPr>
          <w:rFonts w:ascii="Times New Roman" w:hAnsi="Times New Roman"/>
          <w:sz w:val="24"/>
          <w:szCs w:val="24"/>
        </w:rPr>
        <w:t xml:space="preserve">" Openb. </w:t>
      </w:r>
      <w:r w:rsidRPr="00121A2C">
        <w:rPr>
          <w:rFonts w:ascii="Times New Roman" w:hAnsi="Times New Roman"/>
          <w:sz w:val="24"/>
          <w:szCs w:val="24"/>
        </w:rPr>
        <w:t>9:1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zon beschouw ik als het </w:t>
      </w:r>
      <w:r>
        <w:rPr>
          <w:rFonts w:ascii="Times New Roman" w:hAnsi="Times New Roman"/>
          <w:sz w:val="24"/>
          <w:szCs w:val="24"/>
        </w:rPr>
        <w:t>Evangelie</w:t>
      </w:r>
      <w:r w:rsidRPr="00121A2C">
        <w:rPr>
          <w:rFonts w:ascii="Times New Roman" w:hAnsi="Times New Roman"/>
          <w:sz w:val="24"/>
          <w:szCs w:val="24"/>
        </w:rPr>
        <w:t xml:space="preserve"> van God en de lucht als een type van de ademtochten van de Heilige Geest. De rook neem ik voor de leerstellingen en overleveringen van de </w:t>
      </w:r>
      <w:r>
        <w:rPr>
          <w:rFonts w:ascii="Times New Roman" w:hAnsi="Times New Roman"/>
          <w:sz w:val="24"/>
          <w:szCs w:val="24"/>
        </w:rPr>
        <w:t xml:space="preserve">Antichrist,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zoals ik pas zei</w:t>
      </w:r>
      <w:r>
        <w:rPr>
          <w:rFonts w:ascii="Times New Roman" w:hAnsi="Times New Roman"/>
          <w:sz w:val="24"/>
          <w:szCs w:val="24"/>
        </w:rPr>
        <w:t xml:space="preserve">, </w:t>
      </w:r>
      <w:r w:rsidRPr="00121A2C">
        <w:rPr>
          <w:rFonts w:ascii="Times New Roman" w:hAnsi="Times New Roman"/>
          <w:sz w:val="24"/>
          <w:szCs w:val="24"/>
        </w:rPr>
        <w:t>voor licht uitgegeven werd tegenover het</w:t>
      </w:r>
      <w:r>
        <w:rPr>
          <w:rFonts w:ascii="Times New Roman" w:hAnsi="Times New Roman"/>
          <w:sz w:val="24"/>
          <w:szCs w:val="24"/>
        </w:rPr>
        <w:t xml:space="preserve"> was </w:t>
      </w:r>
      <w:r w:rsidRPr="00121A2C">
        <w:rPr>
          <w:rFonts w:ascii="Times New Roman" w:hAnsi="Times New Roman"/>
          <w:sz w:val="24"/>
          <w:szCs w:val="24"/>
        </w:rPr>
        <w:t>licht van het Woord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daar de zon en de lucht door deze rook werd verduisterd</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zo verduisterd</w:t>
      </w:r>
      <w:r>
        <w:rPr>
          <w:rFonts w:ascii="Times New Roman" w:hAnsi="Times New Roman"/>
          <w:sz w:val="24"/>
          <w:szCs w:val="24"/>
        </w:rPr>
        <w:t xml:space="preserve">, </w:t>
      </w:r>
      <w:r w:rsidRPr="00121A2C">
        <w:rPr>
          <w:rFonts w:ascii="Times New Roman" w:hAnsi="Times New Roman"/>
          <w:sz w:val="24"/>
          <w:szCs w:val="24"/>
        </w:rPr>
        <w:t>dat noch zon</w:t>
      </w:r>
      <w:r>
        <w:rPr>
          <w:rFonts w:ascii="Times New Roman" w:hAnsi="Times New Roman"/>
          <w:sz w:val="24"/>
          <w:szCs w:val="24"/>
        </w:rPr>
        <w:t xml:space="preserve">, </w:t>
      </w:r>
      <w:r w:rsidRPr="00121A2C">
        <w:rPr>
          <w:rFonts w:ascii="Times New Roman" w:hAnsi="Times New Roman"/>
          <w:sz w:val="24"/>
          <w:szCs w:val="24"/>
        </w:rPr>
        <w:t>noch maan</w:t>
      </w:r>
      <w:r>
        <w:rPr>
          <w:rFonts w:ascii="Times New Roman" w:hAnsi="Times New Roman"/>
          <w:sz w:val="24"/>
          <w:szCs w:val="24"/>
        </w:rPr>
        <w:t xml:space="preserve">, </w:t>
      </w:r>
      <w:r w:rsidRPr="00121A2C">
        <w:rPr>
          <w:rFonts w:ascii="Times New Roman" w:hAnsi="Times New Roman"/>
          <w:sz w:val="24"/>
          <w:szCs w:val="24"/>
        </w:rPr>
        <w:t>noch sterren</w:t>
      </w:r>
      <w:r>
        <w:rPr>
          <w:rFonts w:ascii="Times New Roman" w:hAnsi="Times New Roman"/>
          <w:sz w:val="24"/>
          <w:szCs w:val="24"/>
        </w:rPr>
        <w:t xml:space="preserve">, </w:t>
      </w:r>
      <w:r w:rsidRPr="00121A2C">
        <w:rPr>
          <w:rFonts w:ascii="Times New Roman" w:hAnsi="Times New Roman"/>
          <w:sz w:val="24"/>
          <w:szCs w:val="24"/>
        </w:rPr>
        <w:t>noch dag</w:t>
      </w:r>
      <w:r>
        <w:rPr>
          <w:rFonts w:ascii="Times New Roman" w:hAnsi="Times New Roman"/>
          <w:sz w:val="24"/>
          <w:szCs w:val="24"/>
        </w:rPr>
        <w:t xml:space="preserve">, </w:t>
      </w:r>
      <w:r w:rsidRPr="00121A2C">
        <w:rPr>
          <w:rFonts w:ascii="Times New Roman" w:hAnsi="Times New Roman"/>
          <w:sz w:val="24"/>
          <w:szCs w:val="24"/>
        </w:rPr>
        <w:t>noch nacht voor een derde deel konden schijnen</w:t>
      </w:r>
      <w:r>
        <w:rPr>
          <w:rFonts w:ascii="Times New Roman" w:hAnsi="Times New Roman"/>
          <w:sz w:val="24"/>
          <w:szCs w:val="24"/>
        </w:rPr>
        <w:t xml:space="preserve">, </w:t>
      </w:r>
      <w:r w:rsidRPr="00121A2C">
        <w:rPr>
          <w:rFonts w:ascii="Times New Roman" w:hAnsi="Times New Roman"/>
          <w:sz w:val="24"/>
          <w:szCs w:val="24"/>
        </w:rPr>
        <w:t>zo is het geen wonder</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ware </w:t>
      </w:r>
      <w:r w:rsidRPr="00121A2C">
        <w:rPr>
          <w:rFonts w:ascii="Times New Roman" w:hAnsi="Times New Roman"/>
          <w:sz w:val="24"/>
          <w:szCs w:val="24"/>
        </w:rPr>
        <w:t>aanbidders hier in het duister kwamen te zitten</w:t>
      </w:r>
      <w:r>
        <w:rPr>
          <w:rFonts w:ascii="Times New Roman" w:hAnsi="Times New Roman"/>
          <w:sz w:val="24"/>
          <w:szCs w:val="24"/>
        </w:rPr>
        <w:t xml:space="preserve">, </w:t>
      </w:r>
      <w:r w:rsidRPr="00121A2C">
        <w:rPr>
          <w:rFonts w:ascii="Times New Roman" w:hAnsi="Times New Roman"/>
          <w:sz w:val="24"/>
          <w:szCs w:val="24"/>
        </w:rPr>
        <w:t>of ten minste slechts weinig licht hadden om bij te wandelen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heb enigen gekend</w:t>
      </w:r>
      <w:r>
        <w:rPr>
          <w:rFonts w:ascii="Times New Roman" w:hAnsi="Times New Roman"/>
          <w:sz w:val="24"/>
          <w:szCs w:val="24"/>
        </w:rPr>
        <w:t xml:space="preserve">, </w:t>
      </w:r>
      <w:r w:rsidRPr="00121A2C">
        <w:rPr>
          <w:rFonts w:ascii="Times New Roman" w:hAnsi="Times New Roman"/>
          <w:sz w:val="24"/>
          <w:szCs w:val="24"/>
        </w:rPr>
        <w:t>die geboren en opgevoed zijn in rookgaten</w:t>
      </w:r>
      <w:r>
        <w:rPr>
          <w:rFonts w:ascii="Times New Roman" w:hAnsi="Times New Roman"/>
          <w:sz w:val="24"/>
          <w:szCs w:val="24"/>
        </w:rPr>
        <w:t xml:space="preserve">, </w:t>
      </w:r>
      <w:r w:rsidRPr="00121A2C">
        <w:rPr>
          <w:rFonts w:ascii="Times New Roman" w:hAnsi="Times New Roman"/>
          <w:sz w:val="24"/>
          <w:szCs w:val="24"/>
        </w:rPr>
        <w:t>en die</w:t>
      </w:r>
      <w:r>
        <w:rPr>
          <w:rFonts w:ascii="Times New Roman" w:hAnsi="Times New Roman"/>
          <w:sz w:val="24"/>
          <w:szCs w:val="24"/>
        </w:rPr>
        <w:t xml:space="preserve">, </w:t>
      </w:r>
      <w:r w:rsidRPr="00121A2C">
        <w:rPr>
          <w:rFonts w:ascii="Times New Roman" w:hAnsi="Times New Roman"/>
          <w:sz w:val="24"/>
          <w:szCs w:val="24"/>
        </w:rPr>
        <w:t>beide voor de reuk en voor het gezicht</w:t>
      </w:r>
      <w:r>
        <w:rPr>
          <w:rFonts w:ascii="Times New Roman" w:hAnsi="Times New Roman"/>
          <w:sz w:val="24"/>
          <w:szCs w:val="24"/>
        </w:rPr>
        <w:t xml:space="preserve">, </w:t>
      </w:r>
      <w:r w:rsidRPr="00121A2C">
        <w:rPr>
          <w:rFonts w:ascii="Times New Roman" w:hAnsi="Times New Roman"/>
          <w:sz w:val="24"/>
          <w:szCs w:val="24"/>
        </w:rPr>
        <w:t>de tekenen met zich mee droegen</w:t>
      </w:r>
      <w:r>
        <w:rPr>
          <w:rFonts w:ascii="Times New Roman" w:hAnsi="Times New Roman"/>
          <w:sz w:val="24"/>
          <w:szCs w:val="24"/>
        </w:rPr>
        <w:t xml:space="preserve">, </w:t>
      </w:r>
      <w:r w:rsidRPr="00121A2C">
        <w:rPr>
          <w:rFonts w:ascii="Times New Roman" w:hAnsi="Times New Roman"/>
          <w:sz w:val="24"/>
          <w:szCs w:val="24"/>
        </w:rPr>
        <w:t>dat zij zo opgevoed waren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nogmaals, </w:t>
      </w:r>
      <w:r w:rsidRPr="00121A2C">
        <w:rPr>
          <w:rFonts w:ascii="Times New Roman" w:hAnsi="Times New Roman"/>
          <w:sz w:val="24"/>
          <w:szCs w:val="24"/>
        </w:rPr>
        <w:t>in betrekking tot hetgeen wij nu beschouwen: geen wonder als zij</w:t>
      </w:r>
      <w:r>
        <w:rPr>
          <w:rFonts w:ascii="Times New Roman" w:hAnsi="Times New Roman"/>
          <w:sz w:val="24"/>
          <w:szCs w:val="24"/>
        </w:rPr>
        <w:t xml:space="preserve">, </w:t>
      </w:r>
      <w:r w:rsidRPr="00121A2C">
        <w:rPr>
          <w:rFonts w:ascii="Times New Roman" w:hAnsi="Times New Roman"/>
          <w:sz w:val="24"/>
          <w:szCs w:val="24"/>
        </w:rPr>
        <w:t>die in deze kerk in de woestijn ademden nadat de rook uit deze put kwam</w:t>
      </w:r>
      <w:r>
        <w:rPr>
          <w:rFonts w:ascii="Times New Roman" w:hAnsi="Times New Roman"/>
          <w:sz w:val="24"/>
          <w:szCs w:val="24"/>
        </w:rPr>
        <w:t xml:space="preserve">, </w:t>
      </w:r>
      <w:r w:rsidRPr="00121A2C">
        <w:rPr>
          <w:rFonts w:ascii="Times New Roman" w:hAnsi="Times New Roman"/>
          <w:sz w:val="24"/>
          <w:szCs w:val="24"/>
        </w:rPr>
        <w:t>de rook met de lucht in zogen</w:t>
      </w:r>
      <w:r>
        <w:rPr>
          <w:rFonts w:ascii="Times New Roman" w:hAnsi="Times New Roman"/>
          <w:sz w:val="24"/>
          <w:szCs w:val="24"/>
        </w:rPr>
        <w:t xml:space="preserve">, </w:t>
      </w:r>
      <w:r w:rsidRPr="00121A2C">
        <w:rPr>
          <w:rFonts w:ascii="Times New Roman" w:hAnsi="Times New Roman"/>
          <w:sz w:val="24"/>
          <w:szCs w:val="24"/>
        </w:rPr>
        <w:t>totdat het hun natuurlijk eigen geworden was</w:t>
      </w:r>
      <w:r>
        <w:rPr>
          <w:rFonts w:ascii="Times New Roman" w:hAnsi="Times New Roman"/>
          <w:sz w:val="24"/>
          <w:szCs w:val="24"/>
        </w:rPr>
        <w:t>. E</w:t>
      </w:r>
      <w:r w:rsidRPr="00121A2C">
        <w:rPr>
          <w:rFonts w:ascii="Times New Roman" w:hAnsi="Times New Roman"/>
          <w:sz w:val="24"/>
          <w:szCs w:val="24"/>
        </w:rPr>
        <w:t>en huis</w:t>
      </w:r>
      <w:r>
        <w:rPr>
          <w:rFonts w:ascii="Times New Roman" w:hAnsi="Times New Roman"/>
          <w:sz w:val="24"/>
          <w:szCs w:val="24"/>
        </w:rPr>
        <w:t xml:space="preserve">, </w:t>
      </w:r>
      <w:r w:rsidRPr="00121A2C">
        <w:rPr>
          <w:rFonts w:ascii="Times New Roman" w:hAnsi="Times New Roman"/>
          <w:sz w:val="24"/>
          <w:szCs w:val="24"/>
        </w:rPr>
        <w:t>dat door rook gekweld wordt</w:t>
      </w:r>
      <w:r>
        <w:rPr>
          <w:rFonts w:ascii="Times New Roman" w:hAnsi="Times New Roman"/>
          <w:sz w:val="24"/>
          <w:szCs w:val="24"/>
        </w:rPr>
        <w:t xml:space="preserve">, </w:t>
      </w:r>
      <w:r w:rsidRPr="00121A2C">
        <w:rPr>
          <w:rFonts w:ascii="Times New Roman" w:hAnsi="Times New Roman"/>
          <w:sz w:val="24"/>
          <w:szCs w:val="24"/>
        </w:rPr>
        <w:t>is een grote belediging voor de ogen</w:t>
      </w:r>
      <w:r>
        <w:rPr>
          <w:rFonts w:ascii="Times New Roman" w:hAnsi="Times New Roman"/>
          <w:sz w:val="24"/>
          <w:szCs w:val="24"/>
        </w:rPr>
        <w:t xml:space="preserve">, welker </w:t>
      </w:r>
      <w:r w:rsidRPr="00121A2C">
        <w:rPr>
          <w:rFonts w:ascii="Times New Roman" w:hAnsi="Times New Roman"/>
          <w:sz w:val="24"/>
          <w:szCs w:val="24"/>
        </w:rPr>
        <w:t>licht daardoor verzwakt wordt</w:t>
      </w:r>
      <w:r>
        <w:rPr>
          <w:rFonts w:ascii="Times New Roman" w:hAnsi="Times New Roman"/>
          <w:sz w:val="24"/>
          <w:szCs w:val="24"/>
        </w:rPr>
        <w:t xml:space="preserve">, </w:t>
      </w:r>
      <w:r w:rsidRPr="00121A2C">
        <w:rPr>
          <w:rFonts w:ascii="Times New Roman" w:hAnsi="Times New Roman"/>
          <w:sz w:val="24"/>
          <w:szCs w:val="24"/>
        </w:rPr>
        <w:t>terwijl ook het oordeel</w:t>
      </w:r>
      <w:r>
        <w:rPr>
          <w:rFonts w:ascii="Times New Roman" w:hAnsi="Times New Roman"/>
          <w:sz w:val="24"/>
          <w:szCs w:val="24"/>
        </w:rPr>
        <w:t xml:space="preserve">, </w:t>
      </w:r>
      <w:r w:rsidRPr="00121A2C">
        <w:rPr>
          <w:rFonts w:ascii="Times New Roman" w:hAnsi="Times New Roman"/>
          <w:sz w:val="24"/>
          <w:szCs w:val="24"/>
        </w:rPr>
        <w:t>aangezien dit in betrekking tot de zichtbare dingen door het oog geleid en bestuurd wordt</w:t>
      </w:r>
      <w:r>
        <w:rPr>
          <w:rFonts w:ascii="Times New Roman" w:hAnsi="Times New Roman"/>
          <w:sz w:val="24"/>
          <w:szCs w:val="24"/>
        </w:rPr>
        <w:t xml:space="preserve">, </w:t>
      </w:r>
      <w:r w:rsidRPr="00121A2C">
        <w:rPr>
          <w:rFonts w:ascii="Times New Roman" w:hAnsi="Times New Roman"/>
          <w:sz w:val="24"/>
          <w:szCs w:val="24"/>
        </w:rPr>
        <w:t>noodzakelijk in gevaar moet zijn van gedeeltelijk misleid te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eerst de uitwerking van licht tegen licht zijnde</w:t>
      </w:r>
      <w:r>
        <w:rPr>
          <w:rFonts w:ascii="Times New Roman" w:hAnsi="Times New Roman"/>
          <w:sz w:val="24"/>
          <w:szCs w:val="24"/>
        </w:rPr>
        <w:t xml:space="preserve">, </w:t>
      </w:r>
      <w:r w:rsidRPr="00121A2C">
        <w:rPr>
          <w:rFonts w:ascii="Times New Roman" w:hAnsi="Times New Roman"/>
          <w:sz w:val="24"/>
          <w:szCs w:val="24"/>
        </w:rPr>
        <w:t>is de oorzaak van wat wij tot op deze dag in de kerk zien onder</w:t>
      </w:r>
      <w:r>
        <w:rPr>
          <w:rFonts w:ascii="Times New Roman" w:hAnsi="Times New Roman"/>
          <w:sz w:val="24"/>
          <w:szCs w:val="24"/>
        </w:rPr>
        <w:t xml:space="preserve"> de ware </w:t>
      </w:r>
      <w:r w:rsidRPr="00121A2C">
        <w:rPr>
          <w:rFonts w:ascii="Times New Roman" w:hAnsi="Times New Roman"/>
          <w:sz w:val="24"/>
          <w:szCs w:val="24"/>
        </w:rPr>
        <w:t>broederschap. Want gelijk een oorzaak een uitwerking voortbrengt</w:t>
      </w:r>
      <w:r>
        <w:rPr>
          <w:rFonts w:ascii="Times New Roman" w:hAnsi="Times New Roman"/>
          <w:sz w:val="24"/>
          <w:szCs w:val="24"/>
        </w:rPr>
        <w:t xml:space="preserve">, </w:t>
      </w:r>
      <w:r w:rsidRPr="00121A2C">
        <w:rPr>
          <w:rFonts w:ascii="Times New Roman" w:hAnsi="Times New Roman"/>
          <w:sz w:val="24"/>
          <w:szCs w:val="24"/>
        </w:rPr>
        <w:t>zo heeft een uitwerking dikwijls een andere oorzaak ten gevolge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N</w:t>
      </w:r>
      <w:r w:rsidRPr="00121A2C">
        <w:rPr>
          <w:rFonts w:ascii="Times New Roman" w:hAnsi="Times New Roman"/>
          <w:sz w:val="24"/>
          <w:szCs w:val="24"/>
        </w:rPr>
        <w:t xml:space="preserve">u hebben wij dus licht tegen licht onder de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w:t>
      </w:r>
      <w:r w:rsidRPr="00121A2C">
        <w:rPr>
          <w:rFonts w:ascii="Times New Roman" w:hAnsi="Times New Roman"/>
          <w:sz w:val="24"/>
          <w:szCs w:val="24"/>
        </w:rPr>
        <w:t>gelijk er tevoren anti</w:t>
      </w:r>
      <w:r>
        <w:rPr>
          <w:rFonts w:ascii="Times New Roman" w:hAnsi="Times New Roman"/>
          <w:sz w:val="24"/>
          <w:szCs w:val="24"/>
        </w:rPr>
        <w:t xml:space="preserve"> - </w:t>
      </w:r>
      <w:r w:rsidRPr="00121A2C">
        <w:rPr>
          <w:rFonts w:ascii="Times New Roman" w:hAnsi="Times New Roman"/>
          <w:sz w:val="24"/>
          <w:szCs w:val="24"/>
        </w:rPr>
        <w:t>christelijk licht was tegen het christelijke licht</w:t>
      </w:r>
      <w:r>
        <w:rPr>
          <w:rFonts w:ascii="Times New Roman" w:hAnsi="Times New Roman"/>
          <w:sz w:val="24"/>
          <w:szCs w:val="24"/>
        </w:rPr>
        <w:t>. N</w:t>
      </w:r>
      <w:r w:rsidRPr="00121A2C">
        <w:rPr>
          <w:rFonts w:ascii="Times New Roman" w:hAnsi="Times New Roman"/>
          <w:sz w:val="24"/>
          <w:szCs w:val="24"/>
        </w:rPr>
        <w:t xml:space="preserve">iet dat licht tegen licht nu onder de </w:t>
      </w:r>
      <w:r>
        <w:rPr>
          <w:rFonts w:ascii="Times New Roman" w:hAnsi="Times New Roman"/>
          <w:sz w:val="24"/>
          <w:szCs w:val="24"/>
        </w:rPr>
        <w:t>Godz</w:t>
      </w:r>
      <w:r w:rsidRPr="00121A2C">
        <w:rPr>
          <w:rFonts w:ascii="Times New Roman" w:hAnsi="Times New Roman"/>
          <w:sz w:val="24"/>
          <w:szCs w:val="24"/>
        </w:rPr>
        <w:t>aligen alleen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og wordt het christelijke licht tegengestaan door het anti</w:t>
      </w:r>
      <w:r>
        <w:rPr>
          <w:rFonts w:ascii="Times New Roman" w:hAnsi="Times New Roman"/>
          <w:sz w:val="24"/>
          <w:szCs w:val="24"/>
        </w:rPr>
        <w:t xml:space="preserve"> - </w:t>
      </w:r>
      <w:r w:rsidRPr="00121A2C">
        <w:rPr>
          <w:rFonts w:ascii="Times New Roman" w:hAnsi="Times New Roman"/>
          <w:sz w:val="24"/>
          <w:szCs w:val="24"/>
        </w:rPr>
        <w:t>christelijke. Maar vroeger was de duisternis</w:t>
      </w:r>
      <w:r>
        <w:rPr>
          <w:rFonts w:ascii="Times New Roman" w:hAnsi="Times New Roman"/>
          <w:sz w:val="24"/>
          <w:szCs w:val="24"/>
        </w:rPr>
        <w:t xml:space="preserve">, </w:t>
      </w:r>
      <w:r w:rsidRPr="00121A2C">
        <w:rPr>
          <w:rFonts w:ascii="Times New Roman" w:hAnsi="Times New Roman"/>
          <w:sz w:val="24"/>
          <w:szCs w:val="24"/>
        </w:rPr>
        <w:t>die het licht tegenstond</w:t>
      </w:r>
      <w:r>
        <w:rPr>
          <w:rFonts w:ascii="Times New Roman" w:hAnsi="Times New Roman"/>
          <w:sz w:val="24"/>
          <w:szCs w:val="24"/>
        </w:rPr>
        <w:t xml:space="preserve">, </w:t>
      </w:r>
      <w:r w:rsidRPr="00121A2C">
        <w:rPr>
          <w:rFonts w:ascii="Times New Roman" w:hAnsi="Times New Roman"/>
          <w:sz w:val="24"/>
          <w:szCs w:val="24"/>
        </w:rPr>
        <w:t>in de anti</w:t>
      </w:r>
      <w:r>
        <w:rPr>
          <w:rFonts w:ascii="Times New Roman" w:hAnsi="Times New Roman"/>
          <w:sz w:val="24"/>
          <w:szCs w:val="24"/>
        </w:rPr>
        <w:t xml:space="preserve"> - </w:t>
      </w:r>
      <w:r w:rsidRPr="00121A2C">
        <w:rPr>
          <w:rFonts w:ascii="Times New Roman" w:hAnsi="Times New Roman"/>
          <w:sz w:val="24"/>
          <w:szCs w:val="24"/>
        </w:rPr>
        <w:t>christenen</w:t>
      </w:r>
      <w:r>
        <w:rPr>
          <w:rFonts w:ascii="Times New Roman" w:hAnsi="Times New Roman"/>
          <w:sz w:val="24"/>
          <w:szCs w:val="24"/>
        </w:rPr>
        <w:t xml:space="preserve">, </w:t>
      </w:r>
      <w:r w:rsidRPr="00121A2C">
        <w:rPr>
          <w:rFonts w:ascii="Times New Roman" w:hAnsi="Times New Roman"/>
          <w:sz w:val="24"/>
          <w:szCs w:val="24"/>
        </w:rPr>
        <w:t>nu is de duisternis gekomen in de christenen en heeft hen tegenover elkaar gesteld. Licht dus tegen licht is nu in de christenen</w:t>
      </w:r>
      <w:r>
        <w:rPr>
          <w:rFonts w:ascii="Times New Roman" w:hAnsi="Times New Roman"/>
          <w:sz w:val="24"/>
          <w:szCs w:val="24"/>
        </w:rPr>
        <w:t xml:space="preserve">, </w:t>
      </w:r>
      <w:r w:rsidRPr="00121A2C">
        <w:rPr>
          <w:rFonts w:ascii="Times New Roman" w:hAnsi="Times New Roman"/>
          <w:sz w:val="24"/>
          <w:szCs w:val="24"/>
        </w:rPr>
        <w:t>hetgeen naar waarheid uitgebeeld werd door dat</w:t>
      </w:r>
      <w:r>
        <w:rPr>
          <w:rFonts w:ascii="Times New Roman" w:hAnsi="Times New Roman"/>
          <w:sz w:val="24"/>
          <w:szCs w:val="24"/>
        </w:rPr>
        <w:t xml:space="preserve">, </w:t>
      </w:r>
      <w:r w:rsidRPr="00121A2C">
        <w:rPr>
          <w:rFonts w:ascii="Times New Roman" w:hAnsi="Times New Roman"/>
          <w:sz w:val="24"/>
          <w:szCs w:val="24"/>
        </w:rPr>
        <w:t>hetwelk in het huis des wouds van Libanon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etuige de scheuringen</w:t>
      </w:r>
      <w:r>
        <w:rPr>
          <w:rFonts w:ascii="Times New Roman" w:hAnsi="Times New Roman"/>
          <w:sz w:val="24"/>
          <w:szCs w:val="24"/>
        </w:rPr>
        <w:t xml:space="preserve">, </w:t>
      </w:r>
      <w:r w:rsidRPr="00121A2C">
        <w:rPr>
          <w:rFonts w:ascii="Times New Roman" w:hAnsi="Times New Roman"/>
          <w:sz w:val="24"/>
          <w:szCs w:val="24"/>
        </w:rPr>
        <w:t>de tegenstellingen</w:t>
      </w:r>
      <w:r>
        <w:rPr>
          <w:rFonts w:ascii="Times New Roman" w:hAnsi="Times New Roman"/>
          <w:sz w:val="24"/>
          <w:szCs w:val="24"/>
        </w:rPr>
        <w:t xml:space="preserve">, </w:t>
      </w:r>
      <w:r w:rsidRPr="00121A2C">
        <w:rPr>
          <w:rFonts w:ascii="Times New Roman" w:hAnsi="Times New Roman"/>
          <w:sz w:val="24"/>
          <w:szCs w:val="24"/>
        </w:rPr>
        <w:t>de twisten</w:t>
      </w:r>
      <w:r>
        <w:rPr>
          <w:rFonts w:ascii="Times New Roman" w:hAnsi="Times New Roman"/>
          <w:sz w:val="24"/>
          <w:szCs w:val="24"/>
        </w:rPr>
        <w:t xml:space="preserve">, </w:t>
      </w:r>
      <w:r w:rsidRPr="00121A2C">
        <w:rPr>
          <w:rFonts w:ascii="Times New Roman" w:hAnsi="Times New Roman"/>
          <w:sz w:val="24"/>
          <w:szCs w:val="24"/>
        </w:rPr>
        <w:t>al de wedijver</w:t>
      </w:r>
      <w:r>
        <w:rPr>
          <w:rFonts w:ascii="Times New Roman" w:hAnsi="Times New Roman"/>
          <w:sz w:val="24"/>
          <w:szCs w:val="24"/>
        </w:rPr>
        <w:t xml:space="preserve">, </w:t>
      </w:r>
      <w:r w:rsidRPr="00121A2C">
        <w:rPr>
          <w:rFonts w:ascii="Times New Roman" w:hAnsi="Times New Roman"/>
          <w:sz w:val="24"/>
          <w:szCs w:val="24"/>
        </w:rPr>
        <w:t>het gekrakeel</w:t>
      </w:r>
      <w:r>
        <w:rPr>
          <w:rFonts w:ascii="Times New Roman" w:hAnsi="Times New Roman"/>
          <w:sz w:val="24"/>
          <w:szCs w:val="24"/>
        </w:rPr>
        <w:t xml:space="preserve">, </w:t>
      </w:r>
      <w:r w:rsidRPr="00121A2C">
        <w:rPr>
          <w:rFonts w:ascii="Times New Roman" w:hAnsi="Times New Roman"/>
          <w:sz w:val="24"/>
          <w:szCs w:val="24"/>
        </w:rPr>
        <w:t>de woordenstrijd</w:t>
      </w:r>
      <w:r>
        <w:rPr>
          <w:rFonts w:ascii="Times New Roman" w:hAnsi="Times New Roman"/>
          <w:sz w:val="24"/>
          <w:szCs w:val="24"/>
        </w:rPr>
        <w:t xml:space="preserve">, </w:t>
      </w:r>
      <w:r w:rsidRPr="00121A2C">
        <w:rPr>
          <w:rFonts w:ascii="Times New Roman" w:hAnsi="Times New Roman"/>
          <w:sz w:val="24"/>
          <w:szCs w:val="24"/>
        </w:rPr>
        <w:t>en het tumult</w:t>
      </w:r>
      <w:r>
        <w:rPr>
          <w:rFonts w:ascii="Times New Roman" w:hAnsi="Times New Roman"/>
          <w:sz w:val="24"/>
          <w:szCs w:val="24"/>
        </w:rPr>
        <w:t xml:space="preserve">, </w:t>
      </w:r>
      <w:r w:rsidRPr="00121A2C">
        <w:rPr>
          <w:rFonts w:ascii="Times New Roman" w:hAnsi="Times New Roman"/>
          <w:sz w:val="24"/>
          <w:szCs w:val="24"/>
        </w:rPr>
        <w:t>benevens de veroordelingen</w:t>
      </w:r>
      <w:r>
        <w:rPr>
          <w:rFonts w:ascii="Times New Roman" w:hAnsi="Times New Roman"/>
          <w:sz w:val="24"/>
          <w:szCs w:val="24"/>
        </w:rPr>
        <w:t xml:space="preserve">, </w:t>
      </w:r>
      <w:r w:rsidRPr="00121A2C">
        <w:rPr>
          <w:rFonts w:ascii="Times New Roman" w:hAnsi="Times New Roman"/>
          <w:sz w:val="24"/>
          <w:szCs w:val="24"/>
        </w:rPr>
        <w:t>die men elkaar van alle zijden zo menigmaal als kanonskogels naar het hoofd heeft laten vliegen</w:t>
      </w:r>
      <w:r>
        <w:rPr>
          <w:rFonts w:ascii="Times New Roman" w:hAnsi="Times New Roman"/>
          <w:sz w:val="24"/>
          <w:szCs w:val="24"/>
        </w:rPr>
        <w:t>. Z</w:t>
      </w:r>
      <w:r w:rsidRPr="00121A2C">
        <w:rPr>
          <w:rFonts w:ascii="Times New Roman" w:hAnsi="Times New Roman"/>
          <w:sz w:val="24"/>
          <w:szCs w:val="24"/>
        </w:rPr>
        <w:t>al het nodig zijn</w:t>
      </w:r>
      <w:r>
        <w:rPr>
          <w:rFonts w:ascii="Times New Roman" w:hAnsi="Times New Roman"/>
          <w:sz w:val="24"/>
          <w:szCs w:val="24"/>
        </w:rPr>
        <w:t xml:space="preserve">, </w:t>
      </w:r>
      <w:r w:rsidRPr="00121A2C">
        <w:rPr>
          <w:rFonts w:ascii="Times New Roman" w:hAnsi="Times New Roman"/>
          <w:sz w:val="24"/>
          <w:szCs w:val="24"/>
        </w:rPr>
        <w:t>dat ik de twisten en geschillen van lang vervlogen jaren</w:t>
      </w:r>
      <w:r>
        <w:rPr>
          <w:rFonts w:ascii="Times New Roman" w:hAnsi="Times New Roman"/>
          <w:sz w:val="24"/>
          <w:szCs w:val="24"/>
        </w:rPr>
        <w:t xml:space="preserve">, </w:t>
      </w:r>
      <w:r w:rsidRPr="00121A2C">
        <w:rPr>
          <w:rFonts w:ascii="Times New Roman" w:hAnsi="Times New Roman"/>
          <w:sz w:val="24"/>
          <w:szCs w:val="24"/>
        </w:rPr>
        <w:t>in druk tot ons overgebracht</w:t>
      </w:r>
      <w:r>
        <w:rPr>
          <w:rFonts w:ascii="Times New Roman" w:hAnsi="Times New Roman"/>
          <w:sz w:val="24"/>
          <w:szCs w:val="24"/>
        </w:rPr>
        <w:t xml:space="preserve">, </w:t>
      </w:r>
      <w:r w:rsidRPr="00121A2C">
        <w:rPr>
          <w:rFonts w:ascii="Times New Roman" w:hAnsi="Times New Roman"/>
          <w:sz w:val="24"/>
          <w:szCs w:val="24"/>
        </w:rPr>
        <w:t>bijzonder ga vermelden</w:t>
      </w:r>
      <w:r>
        <w:rPr>
          <w:rFonts w:ascii="Times New Roman" w:hAnsi="Times New Roman"/>
          <w:sz w:val="24"/>
          <w:szCs w:val="24"/>
        </w:rPr>
        <w:t>? W</w:t>
      </w:r>
      <w:r w:rsidRPr="00121A2C">
        <w:rPr>
          <w:rFonts w:ascii="Times New Roman" w:hAnsi="Times New Roman"/>
          <w:sz w:val="24"/>
          <w:szCs w:val="24"/>
        </w:rPr>
        <w:t>oorden en bladen</w:t>
      </w:r>
      <w:r>
        <w:rPr>
          <w:rFonts w:ascii="Times New Roman" w:hAnsi="Times New Roman"/>
          <w:sz w:val="24"/>
          <w:szCs w:val="24"/>
        </w:rPr>
        <w:t xml:space="preserve">, </w:t>
      </w:r>
      <w:r w:rsidRPr="00121A2C">
        <w:rPr>
          <w:rFonts w:ascii="Times New Roman" w:hAnsi="Times New Roman"/>
          <w:sz w:val="24"/>
          <w:szCs w:val="24"/>
        </w:rPr>
        <w:t>nu in druk</w:t>
      </w:r>
      <w:r>
        <w:rPr>
          <w:rFonts w:ascii="Times New Roman" w:hAnsi="Times New Roman"/>
          <w:sz w:val="24"/>
          <w:szCs w:val="24"/>
        </w:rPr>
        <w:t xml:space="preserve">, </w:t>
      </w:r>
      <w:r w:rsidRPr="00121A2C">
        <w:rPr>
          <w:rFonts w:ascii="Times New Roman" w:hAnsi="Times New Roman"/>
          <w:sz w:val="24"/>
          <w:szCs w:val="24"/>
        </w:rPr>
        <w:t>alsmede de vele kleine afdelingen en benamingen onder ons</w:t>
      </w:r>
      <w:r>
        <w:rPr>
          <w:rFonts w:ascii="Times New Roman" w:hAnsi="Times New Roman"/>
          <w:sz w:val="24"/>
          <w:szCs w:val="24"/>
        </w:rPr>
        <w:t xml:space="preserve">, </w:t>
      </w:r>
      <w:r w:rsidRPr="00121A2C">
        <w:rPr>
          <w:rFonts w:ascii="Times New Roman" w:hAnsi="Times New Roman"/>
          <w:sz w:val="24"/>
          <w:szCs w:val="24"/>
        </w:rPr>
        <w:t>maken dit voldoende openbaar. Waarom licht tegen licht in deze laatste plaats</w:t>
      </w:r>
      <w:r>
        <w:rPr>
          <w:rFonts w:ascii="Times New Roman" w:hAnsi="Times New Roman"/>
          <w:sz w:val="24"/>
          <w:szCs w:val="24"/>
        </w:rPr>
        <w:t xml:space="preserve">, </w:t>
      </w:r>
      <w:r w:rsidRPr="00121A2C">
        <w:rPr>
          <w:rFonts w:ascii="Times New Roman" w:hAnsi="Times New Roman"/>
          <w:sz w:val="24"/>
          <w:szCs w:val="24"/>
        </w:rPr>
        <w:t>of waar het aldus herhaald wordt</w:t>
      </w:r>
      <w:r>
        <w:rPr>
          <w:rFonts w:ascii="Times New Roman" w:hAnsi="Times New Roman"/>
          <w:sz w:val="24"/>
          <w:szCs w:val="24"/>
        </w:rPr>
        <w:t xml:space="preserve">, </w:t>
      </w:r>
      <w:r w:rsidRPr="00121A2C">
        <w:rPr>
          <w:rFonts w:ascii="Times New Roman" w:hAnsi="Times New Roman"/>
          <w:sz w:val="24"/>
          <w:szCs w:val="24"/>
        </w:rPr>
        <w:t>naar ik denk</w:t>
      </w:r>
      <w:r>
        <w:rPr>
          <w:rFonts w:ascii="Times New Roman" w:hAnsi="Times New Roman"/>
          <w:sz w:val="24"/>
          <w:szCs w:val="24"/>
        </w:rPr>
        <w:t xml:space="preserve">, </w:t>
      </w:r>
      <w:r w:rsidRPr="00121A2C">
        <w:rPr>
          <w:rFonts w:ascii="Times New Roman" w:hAnsi="Times New Roman"/>
          <w:sz w:val="24"/>
          <w:szCs w:val="24"/>
        </w:rPr>
        <w:t>niet geschikter kan worden toegepast dan op hetgeen wij nu beschouwen</w:t>
      </w:r>
      <w:r>
        <w:rPr>
          <w:rFonts w:ascii="Times New Roman" w:hAnsi="Times New Roman"/>
          <w:sz w:val="24"/>
          <w:szCs w:val="24"/>
        </w:rPr>
        <w:t xml:space="preserve">, </w:t>
      </w:r>
      <w:r w:rsidRPr="00121A2C">
        <w:rPr>
          <w:rFonts w:ascii="Times New Roman" w:hAnsi="Times New Roman"/>
          <w:sz w:val="24"/>
          <w:szCs w:val="24"/>
        </w:rPr>
        <w:t>dat is te zeggen</w:t>
      </w:r>
      <w:r>
        <w:rPr>
          <w:rFonts w:ascii="Times New Roman" w:hAnsi="Times New Roman"/>
          <w:sz w:val="24"/>
          <w:szCs w:val="24"/>
        </w:rPr>
        <w:t xml:space="preserve">, </w:t>
      </w:r>
      <w:r w:rsidRPr="00121A2C">
        <w:rPr>
          <w:rFonts w:ascii="Times New Roman" w:hAnsi="Times New Roman"/>
          <w:sz w:val="24"/>
          <w:szCs w:val="24"/>
        </w:rPr>
        <w:t>dan op de tegengestelde overtuigingen</w:t>
      </w:r>
      <w:r>
        <w:rPr>
          <w:rFonts w:ascii="Times New Roman" w:hAnsi="Times New Roman"/>
          <w:sz w:val="24"/>
          <w:szCs w:val="24"/>
        </w:rPr>
        <w:t xml:space="preserve">, </w:t>
      </w:r>
      <w:r w:rsidRPr="00121A2C">
        <w:rPr>
          <w:rFonts w:ascii="Times New Roman" w:hAnsi="Times New Roman"/>
          <w:sz w:val="24"/>
          <w:szCs w:val="24"/>
        </w:rPr>
        <w:t>verschillende opvattingen en strijdige gevolgtrekkingen</w:t>
      </w:r>
      <w:r>
        <w:rPr>
          <w:rFonts w:ascii="Times New Roman" w:hAnsi="Times New Roman"/>
          <w:sz w:val="24"/>
          <w:szCs w:val="24"/>
        </w:rPr>
        <w:t xml:space="preserve">, </w:t>
      </w:r>
      <w:r w:rsidRPr="00121A2C">
        <w:rPr>
          <w:rFonts w:ascii="Times New Roman" w:hAnsi="Times New Roman"/>
          <w:sz w:val="24"/>
          <w:szCs w:val="24"/>
        </w:rPr>
        <w:t xml:space="preserve">die voortdurend getrokken worden uit dezelfde teksten om een verschillende praktijk te handhaven.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Hoewel</w:t>
      </w:r>
      <w:r w:rsidRPr="00121A2C">
        <w:rPr>
          <w:rFonts w:ascii="Times New Roman" w:hAnsi="Times New Roman"/>
          <w:sz w:val="24"/>
          <w:szCs w:val="24"/>
        </w:rPr>
        <w:t xml:space="preserve"> wij met dankbaarheid moeten erkennen</w:t>
      </w:r>
      <w:r>
        <w:rPr>
          <w:rFonts w:ascii="Times New Roman" w:hAnsi="Times New Roman"/>
          <w:sz w:val="24"/>
          <w:szCs w:val="24"/>
        </w:rPr>
        <w:t xml:space="preserve">, </w:t>
      </w:r>
      <w:r w:rsidRPr="00121A2C">
        <w:rPr>
          <w:rFonts w:ascii="Times New Roman" w:hAnsi="Times New Roman"/>
          <w:sz w:val="24"/>
          <w:szCs w:val="24"/>
        </w:rPr>
        <w:t xml:space="preserve">dat deze tegenstelling niet zozeer in grondwaarheden als in dingen van minder belang ligt. De </w:t>
      </w:r>
      <w:r>
        <w:rPr>
          <w:rFonts w:ascii="Times New Roman" w:hAnsi="Times New Roman"/>
          <w:sz w:val="24"/>
          <w:szCs w:val="24"/>
        </w:rPr>
        <w:t>Godz</w:t>
      </w:r>
      <w:r w:rsidRPr="00121A2C">
        <w:rPr>
          <w:rFonts w:ascii="Times New Roman" w:hAnsi="Times New Roman"/>
          <w:sz w:val="24"/>
          <w:szCs w:val="24"/>
        </w:rPr>
        <w:t>aligen behouden allen de hoofdzaken</w:t>
      </w:r>
      <w:r>
        <w:rPr>
          <w:rFonts w:ascii="Times New Roman" w:hAnsi="Times New Roman"/>
          <w:sz w:val="24"/>
          <w:szCs w:val="24"/>
        </w:rPr>
        <w:t xml:space="preserve">, </w:t>
      </w:r>
      <w:r w:rsidRPr="00121A2C">
        <w:rPr>
          <w:rFonts w:ascii="Times New Roman" w:hAnsi="Times New Roman"/>
          <w:sz w:val="24"/>
          <w:szCs w:val="24"/>
        </w:rPr>
        <w:t xml:space="preserve">want daar kon de </w:t>
      </w:r>
      <w:r>
        <w:rPr>
          <w:rFonts w:ascii="Times New Roman" w:hAnsi="Times New Roman"/>
          <w:sz w:val="24"/>
          <w:szCs w:val="24"/>
        </w:rPr>
        <w:t>Antichrist</w:t>
      </w:r>
      <w:r w:rsidRPr="00121A2C">
        <w:rPr>
          <w:rFonts w:ascii="Times New Roman" w:hAnsi="Times New Roman"/>
          <w:sz w:val="24"/>
          <w:szCs w:val="24"/>
        </w:rPr>
        <w:t xml:space="preserve"> hen nooit scheiden</w:t>
      </w:r>
      <w:r>
        <w:rPr>
          <w:rFonts w:ascii="Times New Roman" w:hAnsi="Times New Roman"/>
          <w:sz w:val="24"/>
          <w:szCs w:val="24"/>
        </w:rPr>
        <w:t xml:space="preserve">, </w:t>
      </w:r>
      <w:r w:rsidRPr="00121A2C">
        <w:rPr>
          <w:rFonts w:ascii="Times New Roman" w:hAnsi="Times New Roman"/>
          <w:sz w:val="24"/>
          <w:szCs w:val="24"/>
        </w:rPr>
        <w:t>hun uiteenlopende meningen dus betreffen</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alleen geringere zaken</w:t>
      </w:r>
      <w:r>
        <w:rPr>
          <w:rFonts w:ascii="Times New Roman" w:hAnsi="Times New Roman"/>
          <w:sz w:val="24"/>
          <w:szCs w:val="24"/>
        </w:rPr>
        <w:t>. I</w:t>
      </w:r>
      <w:r w:rsidRPr="00121A2C">
        <w:rPr>
          <w:rFonts w:ascii="Times New Roman" w:hAnsi="Times New Roman"/>
          <w:sz w:val="24"/>
          <w:szCs w:val="24"/>
        </w:rPr>
        <w:t>k zeg niet</w:t>
      </w:r>
      <w:r>
        <w:rPr>
          <w:rFonts w:ascii="Times New Roman" w:hAnsi="Times New Roman"/>
          <w:sz w:val="24"/>
          <w:szCs w:val="24"/>
        </w:rPr>
        <w:t xml:space="preserve">, </w:t>
      </w:r>
      <w:r w:rsidRPr="00121A2C">
        <w:rPr>
          <w:rFonts w:ascii="Times New Roman" w:hAnsi="Times New Roman"/>
          <w:sz w:val="24"/>
          <w:szCs w:val="24"/>
        </w:rPr>
        <w:t>dat de anti</w:t>
      </w:r>
      <w:r>
        <w:rPr>
          <w:rFonts w:ascii="Times New Roman" w:hAnsi="Times New Roman"/>
          <w:sz w:val="24"/>
          <w:szCs w:val="24"/>
        </w:rPr>
        <w:t xml:space="preserve"> - </w:t>
      </w:r>
      <w:r w:rsidRPr="00121A2C">
        <w:rPr>
          <w:rFonts w:ascii="Times New Roman" w:hAnsi="Times New Roman"/>
          <w:sz w:val="24"/>
          <w:szCs w:val="24"/>
        </w:rPr>
        <w:t xml:space="preserve">christelijke duisternis volstrekt geen nadeel heeft toegebracht in de kerk in betrekking tot de grote dingen Gods.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zeg</w:t>
      </w:r>
      <w:r>
        <w:rPr>
          <w:rFonts w:ascii="Times New Roman" w:hAnsi="Times New Roman"/>
          <w:sz w:val="24"/>
          <w:szCs w:val="24"/>
        </w:rPr>
        <w:t xml:space="preserve">, </w:t>
      </w:r>
      <w:r w:rsidRPr="00121A2C">
        <w:rPr>
          <w:rFonts w:ascii="Times New Roman" w:hAnsi="Times New Roman"/>
          <w:sz w:val="24"/>
          <w:szCs w:val="24"/>
        </w:rPr>
        <w:t>dat zij niet in staat geweest is om datgene te doen</w:t>
      </w:r>
      <w:r>
        <w:rPr>
          <w:rFonts w:ascii="Times New Roman" w:hAnsi="Times New Roman"/>
          <w:sz w:val="24"/>
          <w:szCs w:val="24"/>
        </w:rPr>
        <w:t xml:space="preserve">, </w:t>
      </w:r>
      <w:r w:rsidRPr="00121A2C">
        <w:rPr>
          <w:rFonts w:ascii="Times New Roman" w:hAnsi="Times New Roman"/>
          <w:sz w:val="24"/>
          <w:szCs w:val="24"/>
        </w:rPr>
        <w:t>hetwelk hun Hoofd van hen kon scheiden</w:t>
      </w:r>
      <w:r>
        <w:rPr>
          <w:rFonts w:ascii="Times New Roman" w:hAnsi="Times New Roman"/>
          <w:sz w:val="24"/>
          <w:szCs w:val="24"/>
        </w:rPr>
        <w:t xml:space="preserve">, </w:t>
      </w:r>
      <w:r w:rsidRPr="00121A2C">
        <w:rPr>
          <w:rFonts w:ascii="Times New Roman" w:hAnsi="Times New Roman"/>
          <w:sz w:val="24"/>
          <w:szCs w:val="24"/>
        </w:rPr>
        <w:t>anderszins is daar maar al</w:t>
      </w:r>
      <w:r>
        <w:rPr>
          <w:rFonts w:ascii="Times New Roman" w:hAnsi="Times New Roman"/>
          <w:sz w:val="24"/>
          <w:szCs w:val="24"/>
        </w:rPr>
        <w:t xml:space="preserve"> teveel </w:t>
      </w:r>
      <w:r w:rsidRPr="00121A2C">
        <w:rPr>
          <w:rFonts w:ascii="Times New Roman" w:hAnsi="Times New Roman"/>
          <w:sz w:val="24"/>
          <w:szCs w:val="24"/>
        </w:rPr>
        <w:t>van de uitwerking van zijn</w:t>
      </w:r>
      <w:r>
        <w:rPr>
          <w:rFonts w:ascii="Times New Roman" w:hAnsi="Times New Roman"/>
          <w:sz w:val="24"/>
          <w:szCs w:val="24"/>
        </w:rPr>
        <w:t xml:space="preserve"> handelingen </w:t>
      </w:r>
      <w:r w:rsidRPr="00121A2C">
        <w:rPr>
          <w:rFonts w:ascii="Times New Roman" w:hAnsi="Times New Roman"/>
          <w:sz w:val="24"/>
          <w:szCs w:val="24"/>
        </w:rPr>
        <w:t>zichtbaar. Want zelfs in betrekking tot de ambten van onze Heere</w:t>
      </w:r>
      <w:r>
        <w:rPr>
          <w:rFonts w:ascii="Times New Roman" w:hAnsi="Times New Roman"/>
          <w:sz w:val="24"/>
          <w:szCs w:val="24"/>
        </w:rPr>
        <w:t xml:space="preserve">, </w:t>
      </w:r>
      <w:r w:rsidRPr="00121A2C">
        <w:rPr>
          <w:rFonts w:ascii="Times New Roman" w:hAnsi="Times New Roman"/>
          <w:sz w:val="24"/>
          <w:szCs w:val="24"/>
        </w:rPr>
        <w:t>sommigen willen Zijn gezag meer uitgebreid</w:t>
      </w:r>
      <w:r>
        <w:rPr>
          <w:rFonts w:ascii="Times New Roman" w:hAnsi="Times New Roman"/>
          <w:sz w:val="24"/>
          <w:szCs w:val="24"/>
        </w:rPr>
        <w:t>, andere</w:t>
      </w:r>
      <w:r w:rsidRPr="00121A2C">
        <w:rPr>
          <w:rFonts w:ascii="Times New Roman" w:hAnsi="Times New Roman"/>
          <w:sz w:val="24"/>
          <w:szCs w:val="24"/>
        </w:rPr>
        <w:t xml:space="preserve"> meer beperkt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beperken Zijn regels tot zichzelf en tot hun meer uitwendige bevoegdheid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andere</w:t>
      </w:r>
      <w:r w:rsidRPr="00121A2C">
        <w:rPr>
          <w:rFonts w:ascii="Times New Roman" w:hAnsi="Times New Roman"/>
          <w:sz w:val="24"/>
          <w:szCs w:val="24"/>
        </w:rPr>
        <w:t xml:space="preserve"> geloven</w:t>
      </w:r>
      <w:r>
        <w:rPr>
          <w:rFonts w:ascii="Times New Roman" w:hAnsi="Times New Roman"/>
          <w:sz w:val="24"/>
          <w:szCs w:val="24"/>
        </w:rPr>
        <w:t xml:space="preserve">, </w:t>
      </w:r>
      <w:r w:rsidRPr="00121A2C">
        <w:rPr>
          <w:rFonts w:ascii="Times New Roman" w:hAnsi="Times New Roman"/>
          <w:sz w:val="24"/>
          <w:szCs w:val="24"/>
        </w:rPr>
        <w:t xml:space="preserve">dat zij zich verder uitstrekken.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willen Zijn macht in Zijn kerk louter geestelijk</w:t>
      </w:r>
      <w:r>
        <w:rPr>
          <w:rFonts w:ascii="Times New Roman" w:hAnsi="Times New Roman"/>
          <w:sz w:val="24"/>
          <w:szCs w:val="24"/>
        </w:rPr>
        <w:t xml:space="preserve">, </w:t>
      </w:r>
      <w:r w:rsidRPr="00121A2C">
        <w:rPr>
          <w:rFonts w:ascii="Times New Roman" w:hAnsi="Times New Roman"/>
          <w:sz w:val="24"/>
          <w:szCs w:val="24"/>
        </w:rPr>
        <w:t xml:space="preserve">weer </w:t>
      </w:r>
      <w:r>
        <w:rPr>
          <w:rFonts w:ascii="Times New Roman" w:hAnsi="Times New Roman"/>
          <w:sz w:val="24"/>
          <w:szCs w:val="24"/>
        </w:rPr>
        <w:t>andere</w:t>
      </w:r>
      <w:r w:rsidRPr="00121A2C">
        <w:rPr>
          <w:rFonts w:ascii="Times New Roman" w:hAnsi="Times New Roman"/>
          <w:sz w:val="24"/>
          <w:szCs w:val="24"/>
        </w:rPr>
        <w:t xml:space="preserve"> zouden het gemengd willen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rekenen</w:t>
      </w:r>
      <w:r>
        <w:rPr>
          <w:rFonts w:ascii="Times New Roman" w:hAnsi="Times New Roman"/>
          <w:sz w:val="24"/>
          <w:szCs w:val="24"/>
        </w:rPr>
        <w:t xml:space="preserve"> Zijn Woord</w:t>
      </w:r>
      <w:r w:rsidRPr="00121A2C">
        <w:rPr>
          <w:rFonts w:ascii="Times New Roman" w:hAnsi="Times New Roman"/>
          <w:sz w:val="24"/>
          <w:szCs w:val="24"/>
        </w:rPr>
        <w:t xml:space="preserve"> volmaakt en voldoende tot aanwijzing en besturing in alle zaken van godsdienst</w:t>
      </w:r>
      <w:r>
        <w:rPr>
          <w:rFonts w:ascii="Times New Roman" w:hAnsi="Times New Roman"/>
          <w:sz w:val="24"/>
          <w:szCs w:val="24"/>
        </w:rPr>
        <w:t>, andere nogmaals</w:t>
      </w:r>
      <w:r w:rsidRPr="00121A2C">
        <w:rPr>
          <w:rFonts w:ascii="Times New Roman" w:hAnsi="Times New Roman"/>
          <w:sz w:val="24"/>
          <w:szCs w:val="24"/>
        </w:rPr>
        <w:t xml:space="preserve"> houden het er voor dat een bijvoeging van iets menselijks noodzakelijk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zijn voor beperking van Zijn weldaden</w:t>
      </w:r>
      <w:r>
        <w:rPr>
          <w:rFonts w:ascii="Times New Roman" w:hAnsi="Times New Roman"/>
          <w:sz w:val="24"/>
          <w:szCs w:val="24"/>
        </w:rPr>
        <w:t xml:space="preserve">, </w:t>
      </w:r>
      <w:r w:rsidRPr="00121A2C">
        <w:rPr>
          <w:rFonts w:ascii="Times New Roman" w:hAnsi="Times New Roman"/>
          <w:sz w:val="24"/>
          <w:szCs w:val="24"/>
        </w:rPr>
        <w:t>in haar zaligmakende uitwerkingen</w:t>
      </w:r>
      <w:r>
        <w:rPr>
          <w:rFonts w:ascii="Times New Roman" w:hAnsi="Times New Roman"/>
          <w:sz w:val="24"/>
          <w:szCs w:val="24"/>
        </w:rPr>
        <w:t xml:space="preserve">, </w:t>
      </w:r>
      <w:r w:rsidRPr="00121A2C">
        <w:rPr>
          <w:rFonts w:ascii="Times New Roman" w:hAnsi="Times New Roman"/>
          <w:sz w:val="24"/>
          <w:szCs w:val="24"/>
        </w:rPr>
        <w:t>alleen tot de uitverkorenen</w:t>
      </w:r>
      <w:r>
        <w:rPr>
          <w:rFonts w:ascii="Times New Roman" w:hAnsi="Times New Roman"/>
          <w:sz w:val="24"/>
          <w:szCs w:val="24"/>
        </w:rPr>
        <w:t>, andere</w:t>
      </w:r>
      <w:r w:rsidRPr="00121A2C">
        <w:rPr>
          <w:rFonts w:ascii="Times New Roman" w:hAnsi="Times New Roman"/>
          <w:sz w:val="24"/>
          <w:szCs w:val="24"/>
        </w:rPr>
        <w:t xml:space="preserve"> zijn voor een verdere uitbreiding van die weldaden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hier nog zeer veel kunnen bijvoegen</w:t>
      </w:r>
      <w:r>
        <w:rPr>
          <w:rFonts w:ascii="Times New Roman" w:hAnsi="Times New Roman"/>
          <w:sz w:val="24"/>
          <w:szCs w:val="24"/>
        </w:rPr>
        <w:t>, maar</w:t>
      </w:r>
      <w:r w:rsidRPr="00121A2C">
        <w:rPr>
          <w:rFonts w:ascii="Times New Roman" w:hAnsi="Times New Roman"/>
          <w:sz w:val="24"/>
          <w:szCs w:val="24"/>
        </w:rPr>
        <w:t xml:space="preserve"> dat licht tegen licht nu onder de </w:t>
      </w:r>
      <w:r>
        <w:rPr>
          <w:rFonts w:ascii="Times New Roman" w:hAnsi="Times New Roman"/>
          <w:sz w:val="24"/>
          <w:szCs w:val="24"/>
        </w:rPr>
        <w:t>Godz</w:t>
      </w:r>
      <w:r w:rsidRPr="00121A2C">
        <w:rPr>
          <w:rFonts w:ascii="Times New Roman" w:hAnsi="Times New Roman"/>
          <w:sz w:val="24"/>
          <w:szCs w:val="24"/>
        </w:rPr>
        <w:t>aligen is</w:t>
      </w:r>
      <w:r>
        <w:rPr>
          <w:rFonts w:ascii="Times New Roman" w:hAnsi="Times New Roman"/>
          <w:sz w:val="24"/>
          <w:szCs w:val="24"/>
        </w:rPr>
        <w:t xml:space="preserve">, </w:t>
      </w:r>
      <w:r w:rsidRPr="00121A2C">
        <w:rPr>
          <w:rFonts w:ascii="Times New Roman" w:hAnsi="Times New Roman"/>
          <w:sz w:val="24"/>
          <w:szCs w:val="24"/>
        </w:rPr>
        <w:t>zoals licht tegen licht was in het huis des wouds van Libanon</w:t>
      </w:r>
      <w:r>
        <w:rPr>
          <w:rFonts w:ascii="Times New Roman" w:hAnsi="Times New Roman"/>
          <w:sz w:val="24"/>
          <w:szCs w:val="24"/>
        </w:rPr>
        <w:t xml:space="preserve">, </w:t>
      </w:r>
      <w:r w:rsidRPr="00121A2C">
        <w:rPr>
          <w:rFonts w:ascii="Times New Roman" w:hAnsi="Times New Roman"/>
          <w:sz w:val="24"/>
          <w:szCs w:val="24"/>
        </w:rPr>
        <w:t xml:space="preserve">kan in het geheel niet in twijfel getrokken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dus moge dienst doen voor een nieuw argument om te bewijzen</w:t>
      </w:r>
      <w:r>
        <w:rPr>
          <w:rFonts w:ascii="Times New Roman" w:hAnsi="Times New Roman"/>
          <w:sz w:val="24"/>
          <w:szCs w:val="24"/>
        </w:rPr>
        <w:t xml:space="preserve">, </w:t>
      </w:r>
      <w:r w:rsidRPr="00121A2C">
        <w:rPr>
          <w:rFonts w:ascii="Times New Roman" w:hAnsi="Times New Roman"/>
          <w:sz w:val="24"/>
          <w:szCs w:val="24"/>
        </w:rPr>
        <w:t>dat het huis des wouds van Libanon een type was van de kerk in de woestijn. Wat aangaat het aantal hier</w:t>
      </w:r>
      <w:r>
        <w:rPr>
          <w:rFonts w:ascii="Times New Roman" w:hAnsi="Times New Roman"/>
          <w:sz w:val="24"/>
          <w:szCs w:val="24"/>
        </w:rPr>
        <w:t xml:space="preserve">, </w:t>
      </w:r>
      <w:r w:rsidRPr="00121A2C">
        <w:rPr>
          <w:rFonts w:ascii="Times New Roman" w:hAnsi="Times New Roman"/>
          <w:sz w:val="24"/>
          <w:szCs w:val="24"/>
        </w:rPr>
        <w:t>dat is te zeggen</w:t>
      </w:r>
      <w:r>
        <w:rPr>
          <w:rFonts w:ascii="Times New Roman" w:hAnsi="Times New Roman"/>
          <w:sz w:val="24"/>
          <w:szCs w:val="24"/>
        </w:rPr>
        <w:t xml:space="preserve">, </w:t>
      </w:r>
      <w:r w:rsidRPr="00121A2C">
        <w:rPr>
          <w:rFonts w:ascii="Times New Roman" w:hAnsi="Times New Roman"/>
          <w:sz w:val="24"/>
          <w:szCs w:val="24"/>
        </w:rPr>
        <w:t>in drie rangen</w:t>
      </w:r>
      <w:r>
        <w:rPr>
          <w:rFonts w:ascii="Times New Roman" w:hAnsi="Times New Roman"/>
          <w:sz w:val="24"/>
          <w:szCs w:val="24"/>
        </w:rPr>
        <w:t xml:space="preserve">, </w:t>
      </w:r>
      <w:r w:rsidRPr="00121A2C">
        <w:rPr>
          <w:rFonts w:ascii="Times New Roman" w:hAnsi="Times New Roman"/>
          <w:sz w:val="24"/>
          <w:szCs w:val="24"/>
        </w:rPr>
        <w:t>dit is ook</w:t>
      </w:r>
      <w:r>
        <w:rPr>
          <w:rFonts w:ascii="Times New Roman" w:hAnsi="Times New Roman"/>
          <w:sz w:val="24"/>
          <w:szCs w:val="24"/>
        </w:rPr>
        <w:t xml:space="preserve">, </w:t>
      </w:r>
      <w:r w:rsidRPr="00121A2C">
        <w:rPr>
          <w:rFonts w:ascii="Times New Roman" w:hAnsi="Times New Roman"/>
          <w:sz w:val="24"/>
          <w:szCs w:val="24"/>
        </w:rPr>
        <w:t>zoals ik denk</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deze duisternis</w:t>
      </w:r>
      <w:r>
        <w:rPr>
          <w:rFonts w:ascii="Times New Roman" w:hAnsi="Times New Roman"/>
          <w:sz w:val="24"/>
          <w:szCs w:val="24"/>
        </w:rPr>
        <w:t>, hoewel</w:t>
      </w:r>
      <w:r w:rsidRPr="00121A2C">
        <w:rPr>
          <w:rFonts w:ascii="Times New Roman" w:hAnsi="Times New Roman"/>
          <w:sz w:val="24"/>
          <w:szCs w:val="24"/>
        </w:rPr>
        <w:t xml:space="preserve"> zij</w:t>
      </w:r>
      <w:r>
        <w:rPr>
          <w:rFonts w:ascii="Times New Roman" w:hAnsi="Times New Roman"/>
          <w:sz w:val="24"/>
          <w:szCs w:val="24"/>
        </w:rPr>
        <w:t xml:space="preserve">, </w:t>
      </w:r>
      <w:r w:rsidRPr="00121A2C">
        <w:rPr>
          <w:rFonts w:ascii="Times New Roman" w:hAnsi="Times New Roman"/>
          <w:sz w:val="24"/>
          <w:szCs w:val="24"/>
        </w:rPr>
        <w:t>zoals vroeger gezegd werd</w:t>
      </w:r>
      <w:r>
        <w:rPr>
          <w:rFonts w:ascii="Times New Roman" w:hAnsi="Times New Roman"/>
          <w:sz w:val="24"/>
          <w:szCs w:val="24"/>
        </w:rPr>
        <w:t xml:space="preserve">, de ware </w:t>
      </w:r>
      <w:r w:rsidRPr="00121A2C">
        <w:rPr>
          <w:rFonts w:ascii="Times New Roman" w:hAnsi="Times New Roman"/>
          <w:sz w:val="24"/>
          <w:szCs w:val="24"/>
        </w:rPr>
        <w:t>kerk niet van haar Hoofd kon scheiden</w:t>
      </w:r>
      <w:r>
        <w:rPr>
          <w:rFonts w:ascii="Times New Roman" w:hAnsi="Times New Roman"/>
          <w:sz w:val="24"/>
          <w:szCs w:val="24"/>
        </w:rPr>
        <w:t xml:space="preserve">, </w:t>
      </w:r>
      <w:r w:rsidRPr="00121A2C">
        <w:rPr>
          <w:rFonts w:ascii="Times New Roman" w:hAnsi="Times New Roman"/>
          <w:sz w:val="24"/>
          <w:szCs w:val="24"/>
        </w:rPr>
        <w:t>evenwel de heerlijkheid der dingen heeft verduisterd. Bij twee lichten kan een mens dit of dat voorwerp niet zo nauwkeurig zien als bij één enkel licht</w:t>
      </w:r>
      <w:r>
        <w:rPr>
          <w:rFonts w:ascii="Times New Roman" w:hAnsi="Times New Roman"/>
          <w:sz w:val="24"/>
          <w:szCs w:val="24"/>
        </w:rPr>
        <w:t xml:space="preserve">, Nee, </w:t>
      </w:r>
      <w:r w:rsidRPr="00121A2C">
        <w:rPr>
          <w:rFonts w:ascii="Times New Roman" w:hAnsi="Times New Roman"/>
          <w:sz w:val="24"/>
          <w:szCs w:val="24"/>
        </w:rPr>
        <w:t>zij beide maken alles verward</w:t>
      </w:r>
      <w:r>
        <w:rPr>
          <w:rFonts w:ascii="Times New Roman" w:hAnsi="Times New Roman"/>
          <w:sz w:val="24"/>
          <w:szCs w:val="24"/>
        </w:rPr>
        <w:t>, hoewel</w:t>
      </w:r>
      <w:r w:rsidRPr="00121A2C">
        <w:rPr>
          <w:rFonts w:ascii="Times New Roman" w:hAnsi="Times New Roman"/>
          <w:sz w:val="24"/>
          <w:szCs w:val="24"/>
        </w:rPr>
        <w:t xml:space="preserve"> zij niet alles onzichtbaar maken. </w:t>
      </w:r>
      <w:r>
        <w:rPr>
          <w:rFonts w:ascii="Times New Roman" w:hAnsi="Times New Roman"/>
          <w:sz w:val="24"/>
          <w:szCs w:val="24"/>
        </w:rPr>
        <w:t>Matth.</w:t>
      </w:r>
      <w:r w:rsidRPr="00121A2C">
        <w:rPr>
          <w:rFonts w:ascii="Times New Roman" w:hAnsi="Times New Roman"/>
          <w:sz w:val="24"/>
          <w:szCs w:val="24"/>
        </w:rPr>
        <w:t xml:space="preserve"> 6:22</w:t>
      </w:r>
      <w:r>
        <w:rPr>
          <w:rFonts w:ascii="Times New Roman" w:hAnsi="Times New Roman"/>
          <w:sz w:val="24"/>
          <w:szCs w:val="24"/>
        </w:rPr>
        <w:t xml:space="preserve"> - </w:t>
      </w:r>
      <w:r w:rsidRPr="00121A2C">
        <w:rPr>
          <w:rFonts w:ascii="Times New Roman" w:hAnsi="Times New Roman"/>
          <w:sz w:val="24"/>
          <w:szCs w:val="24"/>
        </w:rPr>
        <w:t>23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als</w:t>
      </w:r>
      <w:r>
        <w:rPr>
          <w:rFonts w:ascii="Times New Roman" w:hAnsi="Times New Roman"/>
          <w:sz w:val="24"/>
          <w:szCs w:val="24"/>
        </w:rPr>
        <w:t xml:space="preserve">, </w:t>
      </w:r>
      <w:r w:rsidRPr="00121A2C">
        <w:rPr>
          <w:rFonts w:ascii="Times New Roman" w:hAnsi="Times New Roman"/>
          <w:sz w:val="24"/>
          <w:szCs w:val="24"/>
        </w:rPr>
        <w:t>bij voorbeeld</w:t>
      </w:r>
      <w:r>
        <w:rPr>
          <w:rFonts w:ascii="Times New Roman" w:hAnsi="Times New Roman"/>
          <w:sz w:val="24"/>
          <w:szCs w:val="24"/>
        </w:rPr>
        <w:t xml:space="preserve">, </w:t>
      </w:r>
      <w:r w:rsidRPr="00121A2C">
        <w:rPr>
          <w:rFonts w:ascii="Times New Roman" w:hAnsi="Times New Roman"/>
          <w:sz w:val="24"/>
          <w:szCs w:val="24"/>
        </w:rPr>
        <w:t>zonlicht en maanlicht bij elkaar</w:t>
      </w:r>
      <w:r>
        <w:rPr>
          <w:rFonts w:ascii="Times New Roman" w:hAnsi="Times New Roman"/>
          <w:sz w:val="24"/>
          <w:szCs w:val="24"/>
        </w:rPr>
        <w:t xml:space="preserve">, </w:t>
      </w:r>
      <w:r w:rsidRPr="00121A2C">
        <w:rPr>
          <w:rFonts w:ascii="Times New Roman" w:hAnsi="Times New Roman"/>
          <w:sz w:val="24"/>
          <w:szCs w:val="24"/>
        </w:rPr>
        <w:t>het licht van het vuur en het licht van de zon bij elkaar</w:t>
      </w:r>
      <w:r>
        <w:rPr>
          <w:rFonts w:ascii="Times New Roman" w:hAnsi="Times New Roman"/>
          <w:sz w:val="24"/>
          <w:szCs w:val="24"/>
        </w:rPr>
        <w:t xml:space="preserve">, </w:t>
      </w:r>
      <w:r w:rsidRPr="00121A2C">
        <w:rPr>
          <w:rFonts w:ascii="Times New Roman" w:hAnsi="Times New Roman"/>
          <w:sz w:val="24"/>
          <w:szCs w:val="24"/>
        </w:rPr>
        <w:t>kaarslicht en maanlicht bij elkaar</w:t>
      </w:r>
      <w:r>
        <w:rPr>
          <w:rFonts w:ascii="Times New Roman" w:hAnsi="Times New Roman"/>
          <w:sz w:val="24"/>
          <w:szCs w:val="24"/>
        </w:rPr>
        <w:t xml:space="preserve">, </w:t>
      </w:r>
      <w:r w:rsidRPr="00121A2C">
        <w:rPr>
          <w:rFonts w:ascii="Times New Roman" w:hAnsi="Times New Roman"/>
          <w:sz w:val="24"/>
          <w:szCs w:val="24"/>
        </w:rPr>
        <w:t>dat maakt de dingen donkerder</w:t>
      </w:r>
      <w:r>
        <w:rPr>
          <w:rFonts w:ascii="Times New Roman" w:hAnsi="Times New Roman"/>
          <w:sz w:val="24"/>
          <w:szCs w:val="24"/>
        </w:rPr>
        <w:t xml:space="preserve">, </w:t>
      </w:r>
      <w:r w:rsidRPr="00121A2C">
        <w:rPr>
          <w:rFonts w:ascii="Times New Roman" w:hAnsi="Times New Roman"/>
          <w:sz w:val="24"/>
          <w:szCs w:val="24"/>
        </w:rPr>
        <w:t>dan wanneer er op gezien wordt bij een enkel licht. Wanneer de lichtstralen van het Woord op het verstand vallen</w:t>
      </w:r>
      <w:r>
        <w:rPr>
          <w:rFonts w:ascii="Times New Roman" w:hAnsi="Times New Roman"/>
          <w:sz w:val="24"/>
          <w:szCs w:val="24"/>
        </w:rPr>
        <w:t xml:space="preserve">, </w:t>
      </w:r>
      <w:r w:rsidRPr="00121A2C">
        <w:rPr>
          <w:rFonts w:ascii="Times New Roman" w:hAnsi="Times New Roman"/>
          <w:sz w:val="24"/>
          <w:szCs w:val="24"/>
        </w:rPr>
        <w:t>zonder dat de overleveringen van mensen daar tussen komen</w:t>
      </w:r>
      <w:r>
        <w:rPr>
          <w:rFonts w:ascii="Times New Roman" w:hAnsi="Times New Roman"/>
          <w:sz w:val="24"/>
          <w:szCs w:val="24"/>
        </w:rPr>
        <w:t xml:space="preserve">, </w:t>
      </w:r>
      <w:r w:rsidRPr="00121A2C">
        <w:rPr>
          <w:rFonts w:ascii="Times New Roman" w:hAnsi="Times New Roman"/>
          <w:sz w:val="24"/>
          <w:szCs w:val="24"/>
        </w:rPr>
        <w:t>dan maakt dat een mens de zin van God duidelijker en klaarder</w:t>
      </w:r>
      <w:r>
        <w:rPr>
          <w:rFonts w:ascii="Times New Roman" w:hAnsi="Times New Roman"/>
          <w:sz w:val="24"/>
          <w:szCs w:val="24"/>
        </w:rPr>
        <w:t xml:space="preserve">, </w:t>
      </w:r>
      <w:r w:rsidRPr="00121A2C">
        <w:rPr>
          <w:rFonts w:ascii="Times New Roman" w:hAnsi="Times New Roman"/>
          <w:sz w:val="24"/>
          <w:szCs w:val="24"/>
        </w:rPr>
        <w:t xml:space="preserve">dan wanneer dat andere daar bij komt. Hoeveel te meer dan wanneer licht tegen licht is in drie rangen?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Christus in Zijn ambten is</w:t>
      </w:r>
      <w:r>
        <w:rPr>
          <w:rFonts w:ascii="Times New Roman" w:hAnsi="Times New Roman"/>
          <w:sz w:val="24"/>
          <w:szCs w:val="24"/>
        </w:rPr>
        <w:t xml:space="preserve">, </w:t>
      </w:r>
      <w:r w:rsidRPr="00121A2C">
        <w:rPr>
          <w:rFonts w:ascii="Times New Roman" w:hAnsi="Times New Roman"/>
          <w:sz w:val="24"/>
          <w:szCs w:val="24"/>
        </w:rPr>
        <w:t>geloofd zij God</w:t>
      </w:r>
      <w:r>
        <w:rPr>
          <w:rFonts w:ascii="Times New Roman" w:hAnsi="Times New Roman"/>
          <w:sz w:val="24"/>
          <w:szCs w:val="24"/>
        </w:rPr>
        <w:t xml:space="preserve">, </w:t>
      </w:r>
      <w:r w:rsidRPr="00121A2C">
        <w:rPr>
          <w:rFonts w:ascii="Times New Roman" w:hAnsi="Times New Roman"/>
          <w:sz w:val="24"/>
          <w:szCs w:val="24"/>
        </w:rPr>
        <w:t>tot op deze dag in Zijn kerk bekend</w:t>
      </w:r>
      <w:r>
        <w:rPr>
          <w:rFonts w:ascii="Times New Roman" w:hAnsi="Times New Roman"/>
          <w:sz w:val="24"/>
          <w:szCs w:val="24"/>
        </w:rPr>
        <w:t xml:space="preserve">, </w:t>
      </w:r>
      <w:r w:rsidRPr="00121A2C">
        <w:rPr>
          <w:rFonts w:ascii="Times New Roman" w:hAnsi="Times New Roman"/>
          <w:sz w:val="24"/>
          <w:szCs w:val="24"/>
        </w:rPr>
        <w:t>niettegenstaande er toch bij ons licht tegen licht is in drie rangen. Maar in deze dingen wordt Hij niet zo onderscheidenlijk</w:t>
      </w:r>
      <w:r>
        <w:rPr>
          <w:rFonts w:ascii="Times New Roman" w:hAnsi="Times New Roman"/>
          <w:sz w:val="24"/>
          <w:szCs w:val="24"/>
        </w:rPr>
        <w:t xml:space="preserve">, </w:t>
      </w:r>
      <w:r w:rsidRPr="00121A2C">
        <w:rPr>
          <w:rFonts w:ascii="Times New Roman" w:hAnsi="Times New Roman"/>
          <w:sz w:val="24"/>
          <w:szCs w:val="24"/>
        </w:rPr>
        <w:t>ten volle en volkomen gekend</w:t>
      </w:r>
      <w:r>
        <w:rPr>
          <w:rFonts w:ascii="Times New Roman" w:hAnsi="Times New Roman"/>
          <w:sz w:val="24"/>
          <w:szCs w:val="24"/>
        </w:rPr>
        <w:t xml:space="preserve">, </w:t>
      </w:r>
      <w:r w:rsidRPr="00121A2C">
        <w:rPr>
          <w:rFonts w:ascii="Times New Roman" w:hAnsi="Times New Roman"/>
          <w:sz w:val="24"/>
          <w:szCs w:val="24"/>
        </w:rPr>
        <w:t>als het geval was voor de kerk de woestijn inging</w:t>
      </w:r>
      <w:r>
        <w:rPr>
          <w:rFonts w:ascii="Times New Roman" w:hAnsi="Times New Roman"/>
          <w:sz w:val="24"/>
          <w:szCs w:val="24"/>
        </w:rPr>
        <w:t xml:space="preserve">. Nee, </w:t>
      </w:r>
      <w:r w:rsidRPr="00121A2C">
        <w:rPr>
          <w:rFonts w:ascii="Times New Roman" w:hAnsi="Times New Roman"/>
          <w:sz w:val="24"/>
          <w:szCs w:val="24"/>
        </w:rPr>
        <w:t xml:space="preserve">die kennis is voor </w:t>
      </w:r>
      <w:r>
        <w:rPr>
          <w:rFonts w:ascii="Times New Roman" w:hAnsi="Times New Roman"/>
          <w:sz w:val="24"/>
          <w:szCs w:val="24"/>
        </w:rPr>
        <w:t>"</w:t>
      </w:r>
      <w:r w:rsidRPr="00121A2C">
        <w:rPr>
          <w:rFonts w:ascii="Times New Roman" w:hAnsi="Times New Roman"/>
          <w:sz w:val="24"/>
          <w:szCs w:val="24"/>
        </w:rPr>
        <w:t>een derde deel</w:t>
      </w:r>
      <w:r>
        <w:rPr>
          <w:rFonts w:ascii="Times New Roman" w:hAnsi="Times New Roman"/>
          <w:sz w:val="24"/>
          <w:szCs w:val="24"/>
        </w:rPr>
        <w:t>"</w:t>
      </w:r>
      <w:r w:rsidRPr="00121A2C">
        <w:rPr>
          <w:rFonts w:ascii="Times New Roman" w:hAnsi="Times New Roman"/>
          <w:sz w:val="24"/>
          <w:szCs w:val="24"/>
        </w:rPr>
        <w:t xml:space="preserve"> verloren</w:t>
      </w:r>
      <w:r>
        <w:rPr>
          <w:rFonts w:ascii="Times New Roman" w:hAnsi="Times New Roman"/>
          <w:sz w:val="24"/>
          <w:szCs w:val="24"/>
        </w:rPr>
        <w:t xml:space="preserve">, </w:t>
      </w:r>
      <w:r w:rsidRPr="00121A2C">
        <w:rPr>
          <w:rFonts w:ascii="Times New Roman" w:hAnsi="Times New Roman"/>
          <w:sz w:val="24"/>
          <w:szCs w:val="24"/>
        </w:rPr>
        <w:t>gelijk ook vroeger werd aangetoond.</w:t>
      </w:r>
      <w:r>
        <w:rPr>
          <w:rFonts w:ascii="Times New Roman" w:hAnsi="Times New Roman"/>
          <w:sz w:val="24"/>
          <w:szCs w:val="24"/>
        </w:rPr>
        <w:t xml:space="preserve"> Openb. </w:t>
      </w:r>
      <w:r w:rsidRPr="00121A2C">
        <w:rPr>
          <w:rFonts w:ascii="Times New Roman" w:hAnsi="Times New Roman"/>
          <w:sz w:val="24"/>
          <w:szCs w:val="24"/>
        </w:rPr>
        <w:t xml:space="preserve">8:12.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zal dus nooit goed worden in de kerk van God</w:t>
      </w:r>
      <w:r>
        <w:rPr>
          <w:rFonts w:ascii="Times New Roman" w:hAnsi="Times New Roman"/>
          <w:sz w:val="24"/>
          <w:szCs w:val="24"/>
        </w:rPr>
        <w:t xml:space="preserve">, </w:t>
      </w:r>
      <w:r w:rsidRPr="00121A2C">
        <w:rPr>
          <w:rFonts w:ascii="Times New Roman" w:hAnsi="Times New Roman"/>
          <w:sz w:val="24"/>
          <w:szCs w:val="24"/>
        </w:rPr>
        <w:t>zolang als daarin aldus licht tegen licht is. Wanneer er maar één Heere is onder ons en Zijn naam Één</w:t>
      </w:r>
      <w:r>
        <w:rPr>
          <w:rFonts w:ascii="Times New Roman" w:hAnsi="Times New Roman"/>
          <w:sz w:val="24"/>
          <w:szCs w:val="24"/>
        </w:rPr>
        <w:t xml:space="preserve">, </w:t>
      </w:r>
      <w:r w:rsidRPr="00121A2C">
        <w:rPr>
          <w:rFonts w:ascii="Times New Roman" w:hAnsi="Times New Roman"/>
          <w:sz w:val="24"/>
          <w:szCs w:val="24"/>
        </w:rPr>
        <w:t>en wanneer de afdelingen</w:t>
      </w:r>
      <w:r>
        <w:rPr>
          <w:rFonts w:ascii="Times New Roman" w:hAnsi="Times New Roman"/>
          <w:sz w:val="24"/>
          <w:szCs w:val="24"/>
        </w:rPr>
        <w:t xml:space="preserve">, </w:t>
      </w:r>
      <w:r w:rsidRPr="00121A2C">
        <w:rPr>
          <w:rFonts w:ascii="Times New Roman" w:hAnsi="Times New Roman"/>
          <w:sz w:val="24"/>
          <w:szCs w:val="24"/>
        </w:rPr>
        <w:t>door de overeenstemming en gelijke gezindheid van het geheel</w:t>
      </w:r>
      <w:r>
        <w:rPr>
          <w:rFonts w:ascii="Times New Roman" w:hAnsi="Times New Roman"/>
          <w:sz w:val="24"/>
          <w:szCs w:val="24"/>
        </w:rPr>
        <w:t xml:space="preserve">, </w:t>
      </w:r>
      <w:r w:rsidRPr="00121A2C">
        <w:rPr>
          <w:rFonts w:ascii="Times New Roman" w:hAnsi="Times New Roman"/>
          <w:sz w:val="24"/>
          <w:szCs w:val="24"/>
        </w:rPr>
        <w:t>verbannen zijn</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niet vervolgd</w:t>
      </w:r>
      <w:r>
        <w:rPr>
          <w:rFonts w:ascii="Times New Roman" w:hAnsi="Times New Roman"/>
          <w:sz w:val="24"/>
          <w:szCs w:val="24"/>
        </w:rPr>
        <w:t>, maar</w:t>
      </w:r>
      <w:r w:rsidRPr="00121A2C">
        <w:rPr>
          <w:rFonts w:ascii="Times New Roman" w:hAnsi="Times New Roman"/>
          <w:sz w:val="24"/>
          <w:szCs w:val="24"/>
        </w:rPr>
        <w:t xml:space="preserve"> ten enenmale opgegeven door een gezamenlijk overeenstemming</w:t>
      </w:r>
      <w:r>
        <w:rPr>
          <w:rFonts w:ascii="Times New Roman" w:hAnsi="Times New Roman"/>
          <w:sz w:val="24"/>
          <w:szCs w:val="24"/>
        </w:rPr>
        <w:t xml:space="preserve">, </w:t>
      </w:r>
      <w:r w:rsidRPr="00121A2C">
        <w:rPr>
          <w:rFonts w:ascii="Times New Roman" w:hAnsi="Times New Roman"/>
          <w:sz w:val="24"/>
          <w:szCs w:val="24"/>
        </w:rPr>
        <w:t>en wanneer ieder mens zijn eigen</w:t>
      </w:r>
      <w:r>
        <w:rPr>
          <w:rFonts w:ascii="Times New Roman" w:hAnsi="Times New Roman"/>
          <w:sz w:val="24"/>
          <w:szCs w:val="24"/>
        </w:rPr>
        <w:t xml:space="preserve">, </w:t>
      </w:r>
      <w:r w:rsidRPr="00121A2C">
        <w:rPr>
          <w:rFonts w:ascii="Times New Roman" w:hAnsi="Times New Roman"/>
          <w:sz w:val="24"/>
          <w:szCs w:val="24"/>
        </w:rPr>
        <w:t>enkele mening zal onderwerpen aan die waarheden</w:t>
      </w:r>
      <w:r>
        <w:rPr>
          <w:rFonts w:ascii="Times New Roman" w:hAnsi="Times New Roman"/>
          <w:sz w:val="24"/>
          <w:szCs w:val="24"/>
        </w:rPr>
        <w:t xml:space="preserve">, </w:t>
      </w:r>
      <w:r w:rsidRPr="00121A2C">
        <w:rPr>
          <w:rFonts w:ascii="Times New Roman" w:hAnsi="Times New Roman"/>
          <w:sz w:val="24"/>
          <w:szCs w:val="24"/>
        </w:rPr>
        <w:t>die door die over te laten dienen voor de welstand van allen</w:t>
      </w:r>
      <w:r>
        <w:rPr>
          <w:rFonts w:ascii="Times New Roman" w:hAnsi="Times New Roman"/>
          <w:sz w:val="24"/>
          <w:szCs w:val="24"/>
        </w:rPr>
        <w:t xml:space="preserve">, </w:t>
      </w:r>
      <w:r w:rsidRPr="00121A2C">
        <w:rPr>
          <w:rFonts w:ascii="Times New Roman" w:hAnsi="Times New Roman"/>
          <w:sz w:val="24"/>
          <w:szCs w:val="24"/>
        </w:rPr>
        <w:t>zie dan naar goede dagen uit</w:t>
      </w:r>
      <w:r>
        <w:rPr>
          <w:rFonts w:ascii="Times New Roman" w:hAnsi="Times New Roman"/>
          <w:sz w:val="24"/>
          <w:szCs w:val="24"/>
        </w:rPr>
        <w:t xml:space="preserve">, </w:t>
      </w:r>
      <w:r w:rsidRPr="00121A2C">
        <w:rPr>
          <w:rFonts w:ascii="Times New Roman" w:hAnsi="Times New Roman"/>
          <w:sz w:val="24"/>
          <w:szCs w:val="24"/>
        </w:rPr>
        <w:t xml:space="preserve">en eerder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dit huis des wouds van Libanon</w:t>
      </w:r>
      <w:r>
        <w:rPr>
          <w:rFonts w:ascii="Times New Roman" w:hAnsi="Times New Roman"/>
          <w:sz w:val="24"/>
          <w:szCs w:val="24"/>
        </w:rPr>
        <w:t xml:space="preserve">, </w:t>
      </w:r>
      <w:r w:rsidRPr="00121A2C">
        <w:rPr>
          <w:rFonts w:ascii="Times New Roman" w:hAnsi="Times New Roman"/>
          <w:sz w:val="24"/>
          <w:szCs w:val="24"/>
        </w:rPr>
        <w:t>in hetwelk</w:t>
      </w:r>
      <w:r>
        <w:rPr>
          <w:rFonts w:ascii="Times New Roman" w:hAnsi="Times New Roman"/>
          <w:sz w:val="24"/>
          <w:szCs w:val="24"/>
        </w:rPr>
        <w:t xml:space="preserve">, </w:t>
      </w:r>
      <w:r w:rsidRPr="00121A2C">
        <w:rPr>
          <w:rFonts w:ascii="Times New Roman" w:hAnsi="Times New Roman"/>
          <w:sz w:val="24"/>
          <w:szCs w:val="24"/>
        </w:rPr>
        <w:t>zoals gij ziet</w:t>
      </w:r>
      <w:r>
        <w:rPr>
          <w:rFonts w:ascii="Times New Roman" w:hAnsi="Times New Roman"/>
          <w:sz w:val="24"/>
          <w:szCs w:val="24"/>
        </w:rPr>
        <w:t xml:space="preserve">, </w:t>
      </w:r>
      <w:r w:rsidRPr="00121A2C">
        <w:rPr>
          <w:rFonts w:ascii="Times New Roman" w:hAnsi="Times New Roman"/>
          <w:sz w:val="24"/>
          <w:szCs w:val="24"/>
        </w:rPr>
        <w:t>licht tegen licht is in drie rangen</w:t>
      </w:r>
      <w:r>
        <w:rPr>
          <w:rFonts w:ascii="Times New Roman" w:hAnsi="Times New Roman"/>
          <w:sz w:val="24"/>
          <w:szCs w:val="24"/>
        </w:rPr>
        <w:t xml:space="preserve">, </w:t>
      </w:r>
      <w:r w:rsidRPr="00121A2C">
        <w:rPr>
          <w:rFonts w:ascii="Times New Roman" w:hAnsi="Times New Roman"/>
          <w:sz w:val="24"/>
          <w:szCs w:val="24"/>
        </w:rPr>
        <w:t>was niet gebouwd om de kerk in haar oorspronkelijke staat uit te beelden</w:t>
      </w:r>
      <w:r>
        <w:rPr>
          <w:rFonts w:ascii="Times New Roman" w:hAnsi="Times New Roman"/>
          <w:sz w:val="24"/>
          <w:szCs w:val="24"/>
        </w:rPr>
        <w:t>, maar</w:t>
      </w:r>
      <w:r w:rsidRPr="00121A2C">
        <w:rPr>
          <w:rFonts w:ascii="Times New Roman" w:hAnsi="Times New Roman"/>
          <w:sz w:val="24"/>
          <w:szCs w:val="24"/>
        </w:rPr>
        <w:t xml:space="preserve"> om ons te tonen</w:t>
      </w:r>
      <w:r>
        <w:rPr>
          <w:rFonts w:ascii="Times New Roman" w:hAnsi="Times New Roman"/>
          <w:sz w:val="24"/>
          <w:szCs w:val="24"/>
        </w:rPr>
        <w:t xml:space="preserve">, </w:t>
      </w:r>
      <w:r w:rsidRPr="00121A2C">
        <w:rPr>
          <w:rFonts w:ascii="Times New Roman" w:hAnsi="Times New Roman"/>
          <w:sz w:val="24"/>
          <w:szCs w:val="24"/>
        </w:rPr>
        <w:t>hoe het met ons</w:t>
      </w:r>
      <w:r>
        <w:rPr>
          <w:rFonts w:ascii="Times New Roman" w:hAnsi="Times New Roman"/>
          <w:sz w:val="24"/>
          <w:szCs w:val="24"/>
        </w:rPr>
        <w:t xml:space="preserve"> zou </w:t>
      </w:r>
      <w:r w:rsidRPr="00121A2C">
        <w:rPr>
          <w:rFonts w:ascii="Times New Roman" w:hAnsi="Times New Roman"/>
          <w:sz w:val="24"/>
          <w:szCs w:val="24"/>
        </w:rPr>
        <w:t>zijn onderwijl wij staan voor het aangezicht van de draak en ons in acht hebben te nemen in de woestijn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zij door haar pilaren</w:t>
      </w:r>
      <w:r>
        <w:rPr>
          <w:rFonts w:ascii="Times New Roman" w:hAnsi="Times New Roman"/>
          <w:sz w:val="24"/>
          <w:szCs w:val="24"/>
        </w:rPr>
        <w:t xml:space="preserve">, </w:t>
      </w:r>
      <w:r w:rsidRPr="00121A2C">
        <w:rPr>
          <w:rFonts w:ascii="Times New Roman" w:hAnsi="Times New Roman"/>
          <w:sz w:val="24"/>
          <w:szCs w:val="24"/>
        </w:rPr>
        <w:t>en haar schoonheid</w:t>
      </w:r>
      <w:r>
        <w:rPr>
          <w:rFonts w:ascii="Times New Roman" w:hAnsi="Times New Roman"/>
          <w:sz w:val="24"/>
          <w:szCs w:val="24"/>
        </w:rPr>
        <w:t xml:space="preserve">, </w:t>
      </w:r>
      <w:r w:rsidRPr="00121A2C">
        <w:rPr>
          <w:rFonts w:ascii="Times New Roman" w:hAnsi="Times New Roman"/>
          <w:sz w:val="24"/>
          <w:szCs w:val="24"/>
        </w:rPr>
        <w:t>en haar toren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ook doordat ze de metropolis van haar vijanden in het gelaat ziet</w:t>
      </w:r>
      <w:r>
        <w:rPr>
          <w:rFonts w:ascii="Times New Roman" w:hAnsi="Times New Roman"/>
          <w:sz w:val="24"/>
          <w:szCs w:val="24"/>
        </w:rPr>
        <w:t xml:space="preserve">, </w:t>
      </w:r>
      <w:r w:rsidRPr="00121A2C">
        <w:rPr>
          <w:rFonts w:ascii="Times New Roman" w:hAnsi="Times New Roman"/>
          <w:sz w:val="24"/>
          <w:szCs w:val="24"/>
        </w:rPr>
        <w:t>toont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de ware </w:t>
      </w:r>
      <w:r w:rsidRPr="00121A2C">
        <w:rPr>
          <w:rFonts w:ascii="Times New Roman" w:hAnsi="Times New Roman"/>
          <w:sz w:val="24"/>
          <w:szCs w:val="24"/>
        </w:rPr>
        <w:t>genade van God</w:t>
      </w:r>
      <w:r>
        <w:rPr>
          <w:rFonts w:ascii="Times New Roman" w:hAnsi="Times New Roman"/>
          <w:sz w:val="24"/>
          <w:szCs w:val="24"/>
        </w:rPr>
        <w:t xml:space="preserve">, </w:t>
      </w:r>
      <w:r w:rsidRPr="00121A2C">
        <w:rPr>
          <w:rFonts w:ascii="Times New Roman" w:hAnsi="Times New Roman"/>
          <w:sz w:val="24"/>
          <w:szCs w:val="24"/>
        </w:rPr>
        <w:t>en een kracht en een moed</w:t>
      </w:r>
      <w:r>
        <w:rPr>
          <w:rFonts w:ascii="Times New Roman" w:hAnsi="Times New Roman"/>
          <w:sz w:val="24"/>
          <w:szCs w:val="24"/>
        </w:rPr>
        <w:t xml:space="preserve">, </w:t>
      </w:r>
      <w:r w:rsidRPr="00121A2C">
        <w:rPr>
          <w:rFonts w:ascii="Times New Roman" w:hAnsi="Times New Roman"/>
          <w:sz w:val="24"/>
          <w:szCs w:val="24"/>
        </w:rPr>
        <w:t>die onverwinnelijk is in haar is</w:t>
      </w:r>
      <w:r>
        <w:rPr>
          <w:rFonts w:ascii="Times New Roman" w:hAnsi="Times New Roman"/>
          <w:sz w:val="24"/>
          <w:szCs w:val="24"/>
        </w:rPr>
        <w:t xml:space="preserve">, </w:t>
      </w:r>
      <w:r w:rsidRPr="00121A2C">
        <w:rPr>
          <w:rFonts w:ascii="Times New Roman" w:hAnsi="Times New Roman"/>
          <w:sz w:val="24"/>
          <w:szCs w:val="24"/>
        </w:rPr>
        <w:t>toch is er</w:t>
      </w:r>
      <w:r>
        <w:rPr>
          <w:rFonts w:ascii="Times New Roman" w:hAnsi="Times New Roman"/>
          <w:sz w:val="24"/>
          <w:szCs w:val="24"/>
        </w:rPr>
        <w:t xml:space="preserve">, </w:t>
      </w:r>
      <w:r w:rsidRPr="00121A2C">
        <w:rPr>
          <w:rFonts w:ascii="Times New Roman" w:hAnsi="Times New Roman"/>
          <w:sz w:val="24"/>
          <w:szCs w:val="24"/>
        </w:rPr>
        <w:t>niettegenstaande dat</w:t>
      </w:r>
      <w:r>
        <w:rPr>
          <w:rFonts w:ascii="Times New Roman" w:hAnsi="Times New Roman"/>
          <w:sz w:val="24"/>
          <w:szCs w:val="24"/>
        </w:rPr>
        <w:t xml:space="preserve">, </w:t>
      </w:r>
      <w:r w:rsidRPr="00121A2C">
        <w:rPr>
          <w:rFonts w:ascii="Times New Roman" w:hAnsi="Times New Roman"/>
          <w:sz w:val="24"/>
          <w:szCs w:val="24"/>
        </w:rPr>
        <w:t xml:space="preserve">aan haar toestand ook </w:t>
      </w:r>
      <w:r>
        <w:rPr>
          <w:rFonts w:ascii="Times New Roman" w:hAnsi="Times New Roman"/>
          <w:sz w:val="24"/>
          <w:szCs w:val="24"/>
        </w:rPr>
        <w:t>"</w:t>
      </w:r>
      <w:r w:rsidRPr="00121A2C">
        <w:rPr>
          <w:rFonts w:ascii="Times New Roman" w:hAnsi="Times New Roman"/>
          <w:sz w:val="24"/>
          <w:szCs w:val="24"/>
        </w:rPr>
        <w:t>licht tegen licht in drie rangen</w:t>
      </w:r>
      <w:r>
        <w:rPr>
          <w:rFonts w:ascii="Times New Roman" w:hAnsi="Times New Roman"/>
          <w:sz w:val="24"/>
          <w:szCs w:val="24"/>
        </w:rPr>
        <w:t>"</w:t>
      </w:r>
      <w:r w:rsidRPr="00121A2C">
        <w:rPr>
          <w:rFonts w:ascii="Times New Roman" w:hAnsi="Times New Roman"/>
          <w:sz w:val="24"/>
          <w:szCs w:val="24"/>
        </w:rPr>
        <w:t xml:space="preserve"> verbonden.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duidelijk</w:t>
      </w:r>
      <w:r>
        <w:rPr>
          <w:rFonts w:ascii="Times New Roman" w:hAnsi="Times New Roman"/>
          <w:sz w:val="24"/>
          <w:szCs w:val="24"/>
        </w:rPr>
        <w:t xml:space="preserve">, </w:t>
      </w:r>
      <w:r w:rsidRPr="00121A2C">
        <w:rPr>
          <w:rFonts w:ascii="Times New Roman" w:hAnsi="Times New Roman"/>
          <w:sz w:val="24"/>
          <w:szCs w:val="24"/>
        </w:rPr>
        <w:t>dat haar oog niet zo eenvoudig</w:t>
      </w:r>
      <w:r>
        <w:rPr>
          <w:rFonts w:ascii="Times New Roman" w:hAnsi="Times New Roman"/>
          <w:sz w:val="24"/>
          <w:szCs w:val="24"/>
        </w:rPr>
        <w:t xml:space="preserve">, </w:t>
      </w:r>
      <w:r w:rsidRPr="00121A2C">
        <w:rPr>
          <w:rFonts w:ascii="Times New Roman" w:hAnsi="Times New Roman"/>
          <w:sz w:val="24"/>
          <w:szCs w:val="24"/>
        </w:rPr>
        <w:t>en bijgevolg</w:t>
      </w:r>
      <w:r>
        <w:rPr>
          <w:rFonts w:ascii="Times New Roman" w:hAnsi="Times New Roman"/>
          <w:sz w:val="24"/>
          <w:szCs w:val="24"/>
        </w:rPr>
        <w:t xml:space="preserve">, </w:t>
      </w:r>
      <w:r w:rsidRPr="00121A2C">
        <w:rPr>
          <w:rFonts w:ascii="Times New Roman" w:hAnsi="Times New Roman"/>
          <w:sz w:val="24"/>
          <w:szCs w:val="24"/>
        </w:rPr>
        <w:t>dat haar lichaam niet zo vol licht is</w:t>
      </w:r>
      <w:r>
        <w:rPr>
          <w:rFonts w:ascii="Times New Roman" w:hAnsi="Times New Roman"/>
          <w:sz w:val="24"/>
          <w:szCs w:val="24"/>
        </w:rPr>
        <w:t xml:space="preserve">, </w:t>
      </w:r>
      <w:r w:rsidRPr="00121A2C">
        <w:rPr>
          <w:rFonts w:ascii="Times New Roman" w:hAnsi="Times New Roman"/>
          <w:sz w:val="24"/>
          <w:szCs w:val="24"/>
        </w:rPr>
        <w:t>als het geval zal zijn wanneer zij zich van haar zakken ontdaan en haar sierlijke kleren aangetrokken heeft. Want dan zal haar maan schijnen als de zon</w:t>
      </w:r>
      <w:r>
        <w:rPr>
          <w:rFonts w:ascii="Times New Roman" w:hAnsi="Times New Roman"/>
          <w:sz w:val="24"/>
          <w:szCs w:val="24"/>
        </w:rPr>
        <w:t xml:space="preserve">, </w:t>
      </w:r>
      <w:r w:rsidRPr="00121A2C">
        <w:rPr>
          <w:rFonts w:ascii="Times New Roman" w:hAnsi="Times New Roman"/>
          <w:sz w:val="24"/>
          <w:szCs w:val="24"/>
        </w:rPr>
        <w:t>dan zal het licht van haar zon zevenvoudig zijn</w:t>
      </w:r>
      <w:r>
        <w:rPr>
          <w:rFonts w:ascii="Times New Roman" w:hAnsi="Times New Roman"/>
          <w:sz w:val="24"/>
          <w:szCs w:val="24"/>
        </w:rPr>
        <w:t xml:space="preserve">, </w:t>
      </w:r>
      <w:r w:rsidRPr="00121A2C">
        <w:rPr>
          <w:rFonts w:ascii="Times New Roman" w:hAnsi="Times New Roman"/>
          <w:sz w:val="24"/>
          <w:szCs w:val="24"/>
        </w:rPr>
        <w:t>evenals het licht van zeven dagen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wanneer </w:t>
      </w:r>
      <w:r>
        <w:rPr>
          <w:rFonts w:ascii="Times New Roman" w:hAnsi="Times New Roman"/>
          <w:sz w:val="24"/>
          <w:szCs w:val="24"/>
        </w:rPr>
        <w:t>"</w:t>
      </w:r>
      <w:r w:rsidRPr="00121A2C">
        <w:rPr>
          <w:rFonts w:ascii="Times New Roman" w:hAnsi="Times New Roman"/>
          <w:sz w:val="24"/>
          <w:szCs w:val="24"/>
        </w:rPr>
        <w:t>de HEERE de breuk Zijns volks zal verbinden en de wonde</w:t>
      </w:r>
      <w:r>
        <w:rPr>
          <w:rFonts w:ascii="Times New Roman" w:hAnsi="Times New Roman"/>
          <w:sz w:val="24"/>
          <w:szCs w:val="24"/>
        </w:rPr>
        <w:t xml:space="preserve">, </w:t>
      </w:r>
      <w:r w:rsidRPr="00121A2C">
        <w:rPr>
          <w:rFonts w:ascii="Times New Roman" w:hAnsi="Times New Roman"/>
          <w:sz w:val="24"/>
          <w:szCs w:val="24"/>
        </w:rPr>
        <w:t>waarmee het geslagen is</w:t>
      </w:r>
      <w:r>
        <w:rPr>
          <w:rFonts w:ascii="Times New Roman" w:hAnsi="Times New Roman"/>
          <w:sz w:val="24"/>
          <w:szCs w:val="24"/>
        </w:rPr>
        <w:t xml:space="preserve">, </w:t>
      </w:r>
      <w:r w:rsidRPr="00121A2C">
        <w:rPr>
          <w:rFonts w:ascii="Times New Roman" w:hAnsi="Times New Roman"/>
          <w:sz w:val="24"/>
          <w:szCs w:val="24"/>
        </w:rPr>
        <w:t>genezen.</w:t>
      </w:r>
      <w:r>
        <w:rPr>
          <w:rFonts w:ascii="Times New Roman" w:hAnsi="Times New Roman"/>
          <w:sz w:val="24"/>
          <w:szCs w:val="24"/>
        </w:rPr>
        <w:t>"</w:t>
      </w:r>
      <w:r w:rsidRPr="00121A2C">
        <w:rPr>
          <w:rFonts w:ascii="Times New Roman" w:hAnsi="Times New Roman"/>
          <w:sz w:val="24"/>
          <w:szCs w:val="24"/>
        </w:rPr>
        <w:t xml:space="preserve"> Jesaja 30:26.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een koninkrijk niet bloeit zo lang als het de zetel van de oorlog is</w:t>
      </w:r>
      <w:r>
        <w:rPr>
          <w:rFonts w:ascii="Times New Roman" w:hAnsi="Times New Roman"/>
          <w:sz w:val="24"/>
          <w:szCs w:val="24"/>
        </w:rPr>
        <w:t>, maar</w:t>
      </w:r>
      <w:r w:rsidRPr="00121A2C">
        <w:rPr>
          <w:rFonts w:ascii="Times New Roman" w:hAnsi="Times New Roman"/>
          <w:sz w:val="24"/>
          <w:szCs w:val="24"/>
        </w:rPr>
        <w:t xml:space="preserve"> wanneer die voorbij is bloeit de vrede en de voorspoed.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huis was</w:t>
      </w:r>
      <w:r>
        <w:rPr>
          <w:rFonts w:ascii="Times New Roman" w:hAnsi="Times New Roman"/>
          <w:sz w:val="24"/>
          <w:szCs w:val="24"/>
        </w:rPr>
        <w:t xml:space="preserve">, </w:t>
      </w:r>
      <w:r w:rsidRPr="00121A2C">
        <w:rPr>
          <w:rFonts w:ascii="Times New Roman" w:hAnsi="Times New Roman"/>
          <w:sz w:val="24"/>
          <w:szCs w:val="24"/>
        </w:rPr>
        <w:t>zoals is opgemerkt</w:t>
      </w:r>
      <w:r>
        <w:rPr>
          <w:rFonts w:ascii="Times New Roman" w:hAnsi="Times New Roman"/>
          <w:sz w:val="24"/>
          <w:szCs w:val="24"/>
        </w:rPr>
        <w:t xml:space="preserve">, </w:t>
      </w:r>
      <w:r w:rsidRPr="00121A2C">
        <w:rPr>
          <w:rFonts w:ascii="Times New Roman" w:hAnsi="Times New Roman"/>
          <w:sz w:val="24"/>
          <w:szCs w:val="24"/>
        </w:rPr>
        <w:t>een type van de kerk in een bos</w:t>
      </w:r>
      <w:r>
        <w:rPr>
          <w:rFonts w:ascii="Times New Roman" w:hAnsi="Times New Roman"/>
          <w:sz w:val="24"/>
          <w:szCs w:val="24"/>
        </w:rPr>
        <w:t xml:space="preserve">, </w:t>
      </w:r>
      <w:r w:rsidRPr="00121A2C">
        <w:rPr>
          <w:rFonts w:ascii="Times New Roman" w:hAnsi="Times New Roman"/>
          <w:sz w:val="24"/>
          <w:szCs w:val="24"/>
        </w:rPr>
        <w:t>een woud</w:t>
      </w:r>
      <w:r>
        <w:rPr>
          <w:rFonts w:ascii="Times New Roman" w:hAnsi="Times New Roman"/>
          <w:sz w:val="24"/>
          <w:szCs w:val="24"/>
        </w:rPr>
        <w:t xml:space="preserve">, </w:t>
      </w:r>
      <w:r w:rsidRPr="00121A2C">
        <w:rPr>
          <w:rFonts w:ascii="Times New Roman" w:hAnsi="Times New Roman"/>
          <w:sz w:val="24"/>
          <w:szCs w:val="24"/>
        </w:rPr>
        <w:t xml:space="preserve">een wildernis.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914B77">
      <w:pPr>
        <w:spacing w:after="0"/>
        <w:jc w:val="center"/>
        <w:rPr>
          <w:rFonts w:ascii="Times New Roman" w:hAnsi="Times New Roman"/>
          <w:sz w:val="24"/>
          <w:szCs w:val="24"/>
        </w:rPr>
      </w:pPr>
      <w:r w:rsidRPr="00121A2C">
        <w:rPr>
          <w:rFonts w:ascii="Times New Roman" w:hAnsi="Times New Roman"/>
          <w:sz w:val="24"/>
          <w:szCs w:val="24"/>
        </w:rPr>
        <w:t>HOOFDSTUK 8.</w:t>
      </w:r>
    </w:p>
    <w:p w:rsidR="00E50744" w:rsidRDefault="00E50744" w:rsidP="00914B77">
      <w:pPr>
        <w:spacing w:after="0"/>
        <w:jc w:val="center"/>
        <w:rPr>
          <w:rFonts w:ascii="Times New Roman" w:hAnsi="Times New Roman"/>
          <w:sz w:val="24"/>
          <w:szCs w:val="24"/>
        </w:rPr>
      </w:pPr>
    </w:p>
    <w:p w:rsidR="00E50744" w:rsidRDefault="00E50744" w:rsidP="00914B77">
      <w:pPr>
        <w:spacing w:after="0"/>
        <w:jc w:val="center"/>
        <w:rPr>
          <w:rFonts w:ascii="Times New Roman" w:hAnsi="Times New Roman"/>
          <w:sz w:val="24"/>
          <w:szCs w:val="24"/>
        </w:rPr>
      </w:pPr>
      <w:r w:rsidRPr="00121A2C">
        <w:rPr>
          <w:rFonts w:ascii="Times New Roman" w:hAnsi="Times New Roman"/>
          <w:sz w:val="24"/>
          <w:szCs w:val="24"/>
        </w:rPr>
        <w:t>VAN DE SCHILDEN EN DE RONDASSEN</w:t>
      </w:r>
      <w:r>
        <w:rPr>
          <w:rFonts w:ascii="Times New Roman" w:hAnsi="Times New Roman"/>
          <w:sz w:val="24"/>
          <w:szCs w:val="24"/>
        </w:rPr>
        <w:t xml:space="preserve">, </w:t>
      </w:r>
      <w:r w:rsidRPr="00121A2C">
        <w:rPr>
          <w:rFonts w:ascii="Times New Roman" w:hAnsi="Times New Roman"/>
          <w:sz w:val="24"/>
          <w:szCs w:val="24"/>
        </w:rPr>
        <w:t>DIE IN HET HUIS DES WOUDS VAN LIBANON WAREN.</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Aangezien dit huis des wouds van Libanon in het algemeen de staat van de kerk in de woestijn uitbeeldde</w:t>
      </w:r>
      <w:r>
        <w:rPr>
          <w:rFonts w:ascii="Times New Roman" w:hAnsi="Times New Roman"/>
          <w:sz w:val="24"/>
          <w:szCs w:val="24"/>
        </w:rPr>
        <w:t xml:space="preserve">, </w:t>
      </w:r>
      <w:r w:rsidRPr="00121A2C">
        <w:rPr>
          <w:rFonts w:ascii="Times New Roman" w:hAnsi="Times New Roman"/>
          <w:sz w:val="24"/>
          <w:szCs w:val="24"/>
        </w:rPr>
        <w:t>zo was het toegerust met zulke krijgswapens als haar in</w:t>
      </w:r>
      <w:r>
        <w:rPr>
          <w:rFonts w:ascii="Times New Roman" w:hAnsi="Times New Roman"/>
          <w:sz w:val="24"/>
          <w:szCs w:val="24"/>
        </w:rPr>
        <w:t xml:space="preserve"> zo'n </w:t>
      </w:r>
      <w:r w:rsidRPr="00121A2C">
        <w:rPr>
          <w:rFonts w:ascii="Times New Roman" w:hAnsi="Times New Roman"/>
          <w:sz w:val="24"/>
          <w:szCs w:val="24"/>
        </w:rPr>
        <w:t>toestand pasten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met schilden en rondassen</w:t>
      </w:r>
      <w:r>
        <w:rPr>
          <w:rFonts w:ascii="Times New Roman" w:hAnsi="Times New Roman"/>
          <w:sz w:val="24"/>
          <w:szCs w:val="24"/>
        </w:rPr>
        <w:t xml:space="preserve">, </w:t>
      </w:r>
      <w:r w:rsidRPr="00121A2C">
        <w:rPr>
          <w:rFonts w:ascii="Times New Roman" w:hAnsi="Times New Roman"/>
          <w:sz w:val="24"/>
          <w:szCs w:val="24"/>
        </w:rPr>
        <w:t xml:space="preserve">bijgevolg met ander wapentuig. </w:t>
      </w:r>
      <w:r>
        <w:rPr>
          <w:rFonts w:ascii="Times New Roman" w:hAnsi="Times New Roman"/>
          <w:sz w:val="24"/>
          <w:szCs w:val="24"/>
        </w:rPr>
        <w:t>"</w:t>
      </w:r>
      <w:r w:rsidRPr="00121A2C">
        <w:rPr>
          <w:rFonts w:ascii="Times New Roman" w:hAnsi="Times New Roman"/>
          <w:sz w:val="24"/>
          <w:szCs w:val="24"/>
        </w:rPr>
        <w:t>Ook maakte de koning Salomo twee honderd rondassen van geslagen goud: zes honderd sikkelen goud liet hij opwegen tot elke rondas</w:t>
      </w:r>
      <w:r>
        <w:rPr>
          <w:rFonts w:ascii="Times New Roman" w:hAnsi="Times New Roman"/>
          <w:sz w:val="24"/>
          <w:szCs w:val="24"/>
        </w:rPr>
        <w:t>. I</w:t>
      </w:r>
      <w:r w:rsidRPr="00121A2C">
        <w:rPr>
          <w:rFonts w:ascii="Times New Roman" w:hAnsi="Times New Roman"/>
          <w:sz w:val="24"/>
          <w:szCs w:val="24"/>
        </w:rPr>
        <w:t>nsgelijks drie honderd schilden van geslagen goud</w:t>
      </w:r>
      <w:r>
        <w:rPr>
          <w:rFonts w:ascii="Times New Roman" w:hAnsi="Times New Roman"/>
          <w:sz w:val="24"/>
          <w:szCs w:val="24"/>
        </w:rPr>
        <w:t xml:space="preserve">, </w:t>
      </w:r>
      <w:r w:rsidRPr="00121A2C">
        <w:rPr>
          <w:rFonts w:ascii="Times New Roman" w:hAnsi="Times New Roman"/>
          <w:sz w:val="24"/>
          <w:szCs w:val="24"/>
        </w:rPr>
        <w:t>drie pond</w:t>
      </w:r>
      <w:r>
        <w:rPr>
          <w:rFonts w:ascii="Times New Roman" w:hAnsi="Times New Roman"/>
          <w:sz w:val="24"/>
          <w:szCs w:val="24"/>
        </w:rPr>
        <w:t xml:space="preserve"> (</w:t>
      </w:r>
      <w:r w:rsidRPr="00121A2C">
        <w:rPr>
          <w:rFonts w:ascii="Times New Roman" w:hAnsi="Times New Roman"/>
          <w:sz w:val="24"/>
          <w:szCs w:val="24"/>
        </w:rPr>
        <w:t>of drie honderd sikkelen) goud liet hij opwegen tot elk schild</w:t>
      </w:r>
      <w:r>
        <w:rPr>
          <w:rFonts w:ascii="Times New Roman" w:hAnsi="Times New Roman"/>
          <w:sz w:val="24"/>
          <w:szCs w:val="24"/>
        </w:rPr>
        <w:t xml:space="preserve">, </w:t>
      </w:r>
      <w:r w:rsidRPr="00121A2C">
        <w:rPr>
          <w:rFonts w:ascii="Times New Roman" w:hAnsi="Times New Roman"/>
          <w:sz w:val="24"/>
          <w:szCs w:val="24"/>
        </w:rPr>
        <w:t>en de koning legde ze in het huis des wouds van Libanon.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10:16</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2 Kronieken 9:15</w:t>
      </w:r>
      <w:r>
        <w:rPr>
          <w:rFonts w:ascii="Times New Roman" w:hAnsi="Times New Roman"/>
          <w:sz w:val="24"/>
          <w:szCs w:val="24"/>
        </w:rPr>
        <w:t xml:space="preserve"> -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vooronderstelt</w:t>
      </w:r>
      <w:r>
        <w:rPr>
          <w:rFonts w:ascii="Times New Roman" w:hAnsi="Times New Roman"/>
          <w:sz w:val="24"/>
          <w:szCs w:val="24"/>
        </w:rPr>
        <w:t xml:space="preserve">, </w:t>
      </w:r>
      <w:r w:rsidRPr="00121A2C">
        <w:rPr>
          <w:rFonts w:ascii="Times New Roman" w:hAnsi="Times New Roman"/>
          <w:sz w:val="24"/>
          <w:szCs w:val="24"/>
        </w:rPr>
        <w:t>dat het huis des wouds van Libanon door de vijand</w:t>
      </w:r>
      <w:r>
        <w:rPr>
          <w:rFonts w:ascii="Times New Roman" w:hAnsi="Times New Roman"/>
          <w:sz w:val="24"/>
          <w:szCs w:val="24"/>
        </w:rPr>
        <w:t xml:space="preserve"> zou </w:t>
      </w:r>
      <w:r w:rsidRPr="00121A2C">
        <w:rPr>
          <w:rFonts w:ascii="Times New Roman" w:hAnsi="Times New Roman"/>
          <w:sz w:val="24"/>
          <w:szCs w:val="24"/>
        </w:rPr>
        <w:t>worden aangevallen</w:t>
      </w:r>
      <w:r>
        <w:rPr>
          <w:rFonts w:ascii="Times New Roman" w:hAnsi="Times New Roman"/>
          <w:sz w:val="24"/>
          <w:szCs w:val="24"/>
        </w:rPr>
        <w:t>. E</w:t>
      </w:r>
      <w:r w:rsidRPr="00121A2C">
        <w:rPr>
          <w:rFonts w:ascii="Times New Roman" w:hAnsi="Times New Roman"/>
          <w:sz w:val="24"/>
          <w:szCs w:val="24"/>
        </w:rPr>
        <w:t>n er bestond goede reden voor</w:t>
      </w:r>
      <w:r>
        <w:rPr>
          <w:rFonts w:ascii="Times New Roman" w:hAnsi="Times New Roman"/>
          <w:sz w:val="24"/>
          <w:szCs w:val="24"/>
        </w:rPr>
        <w:t xml:space="preserve"> zo'n </w:t>
      </w:r>
      <w:r w:rsidRPr="00121A2C">
        <w:rPr>
          <w:rFonts w:ascii="Times New Roman" w:hAnsi="Times New Roman"/>
          <w:sz w:val="24"/>
          <w:szCs w:val="24"/>
        </w:rPr>
        <w:t>vooronderstelling</w:t>
      </w:r>
      <w:r>
        <w:rPr>
          <w:rFonts w:ascii="Times New Roman" w:hAnsi="Times New Roman"/>
          <w:sz w:val="24"/>
          <w:szCs w:val="24"/>
        </w:rPr>
        <w:t xml:space="preserve">, </w:t>
      </w:r>
      <w:r w:rsidRPr="00121A2C">
        <w:rPr>
          <w:rFonts w:ascii="Times New Roman" w:hAnsi="Times New Roman"/>
          <w:sz w:val="24"/>
          <w:szCs w:val="24"/>
        </w:rPr>
        <w:t>aangezien het was gebouwd tot verdediging van die eredienst</w:t>
      </w:r>
      <w:r>
        <w:rPr>
          <w:rFonts w:ascii="Times New Roman" w:hAnsi="Times New Roman"/>
          <w:sz w:val="24"/>
          <w:szCs w:val="24"/>
        </w:rPr>
        <w:t xml:space="preserve">, </w:t>
      </w:r>
      <w:r w:rsidRPr="00121A2C">
        <w:rPr>
          <w:rFonts w:ascii="Times New Roman" w:hAnsi="Times New Roman"/>
          <w:sz w:val="24"/>
          <w:szCs w:val="24"/>
        </w:rPr>
        <w:t>die er opgericht was in de kerk. Hierom wordt er gezegd</w:t>
      </w:r>
      <w:r>
        <w:rPr>
          <w:rFonts w:ascii="Times New Roman" w:hAnsi="Times New Roman"/>
          <w:sz w:val="24"/>
          <w:szCs w:val="24"/>
        </w:rPr>
        <w:t xml:space="preserve">, </w:t>
      </w:r>
      <w:r w:rsidRPr="00121A2C">
        <w:rPr>
          <w:rFonts w:ascii="Times New Roman" w:hAnsi="Times New Roman"/>
          <w:sz w:val="24"/>
          <w:szCs w:val="24"/>
        </w:rPr>
        <w:t>dat toen de vijand met zijn wagens en ruiters tegen hen optrok</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w:t>
      </w:r>
      <w:r w:rsidRPr="00121A2C">
        <w:rPr>
          <w:rFonts w:ascii="Times New Roman" w:hAnsi="Times New Roman"/>
          <w:sz w:val="24"/>
          <w:szCs w:val="24"/>
        </w:rPr>
        <w:t>te</w:t>
      </w:r>
      <w:r>
        <w:rPr>
          <w:rFonts w:ascii="Times New Roman" w:hAnsi="Times New Roman"/>
          <w:sz w:val="24"/>
          <w:szCs w:val="24"/>
        </w:rPr>
        <w:t xml:space="preserve"> die </w:t>
      </w:r>
      <w:r w:rsidRPr="00121A2C">
        <w:rPr>
          <w:rFonts w:ascii="Times New Roman" w:hAnsi="Times New Roman"/>
          <w:sz w:val="24"/>
          <w:szCs w:val="24"/>
        </w:rPr>
        <w:t>dage</w:t>
      </w:r>
      <w:r>
        <w:rPr>
          <w:rFonts w:ascii="Times New Roman" w:hAnsi="Times New Roman"/>
          <w:sz w:val="24"/>
          <w:szCs w:val="24"/>
        </w:rPr>
        <w:t>"</w:t>
      </w:r>
      <w:r w:rsidRPr="00121A2C">
        <w:rPr>
          <w:rFonts w:ascii="Times New Roman" w:hAnsi="Times New Roman"/>
          <w:sz w:val="24"/>
          <w:szCs w:val="24"/>
        </w:rPr>
        <w:t xml:space="preserve"> zouden </w:t>
      </w:r>
      <w:r>
        <w:rPr>
          <w:rFonts w:ascii="Times New Roman" w:hAnsi="Times New Roman"/>
          <w:sz w:val="24"/>
          <w:szCs w:val="24"/>
        </w:rPr>
        <w:t>"</w:t>
      </w:r>
      <w:r w:rsidRPr="00121A2C">
        <w:rPr>
          <w:rFonts w:ascii="Times New Roman" w:hAnsi="Times New Roman"/>
          <w:sz w:val="24"/>
          <w:szCs w:val="24"/>
        </w:rPr>
        <w:t>zien naar de wapens in het huis des wouds.</w:t>
      </w:r>
      <w:r>
        <w:rPr>
          <w:rFonts w:ascii="Times New Roman" w:hAnsi="Times New Roman"/>
          <w:sz w:val="24"/>
          <w:szCs w:val="24"/>
        </w:rPr>
        <w:t>"</w:t>
      </w:r>
      <w:r w:rsidRPr="00121A2C">
        <w:rPr>
          <w:rFonts w:ascii="Times New Roman" w:hAnsi="Times New Roman"/>
          <w:sz w:val="24"/>
          <w:szCs w:val="24"/>
        </w:rPr>
        <w:t xml:space="preserve"> Jesaja 22:7</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was</w:t>
      </w:r>
      <w:r>
        <w:rPr>
          <w:rFonts w:ascii="Times New Roman" w:hAnsi="Times New Roman"/>
          <w:sz w:val="24"/>
          <w:szCs w:val="24"/>
        </w:rPr>
        <w:t xml:space="preserve">, </w:t>
      </w:r>
      <w:r w:rsidRPr="00121A2C">
        <w:rPr>
          <w:rFonts w:ascii="Times New Roman" w:hAnsi="Times New Roman"/>
          <w:sz w:val="24"/>
          <w:szCs w:val="24"/>
        </w:rPr>
        <w:t>om te zien hoe zij waren voorbereid in Libanon</w:t>
      </w:r>
      <w:r>
        <w:rPr>
          <w:rFonts w:ascii="Times New Roman" w:hAnsi="Times New Roman"/>
          <w:sz w:val="24"/>
          <w:szCs w:val="24"/>
        </w:rPr>
        <w:t xml:space="preserve">, </w:t>
      </w:r>
      <w:r w:rsidRPr="00121A2C">
        <w:rPr>
          <w:rFonts w:ascii="Times New Roman" w:hAnsi="Times New Roman"/>
          <w:sz w:val="24"/>
          <w:szCs w:val="24"/>
        </w:rPr>
        <w:t>om weerstand te bieden tegen hun vijanden en zichzelf en hun godsdienst te beveiligen tegen die verwoesting</w:t>
      </w:r>
      <w:r>
        <w:rPr>
          <w:rFonts w:ascii="Times New Roman" w:hAnsi="Times New Roman"/>
          <w:sz w:val="24"/>
          <w:szCs w:val="24"/>
        </w:rPr>
        <w:t xml:space="preserve">, </w:t>
      </w:r>
      <w:r w:rsidRPr="00121A2C">
        <w:rPr>
          <w:rFonts w:ascii="Times New Roman" w:hAnsi="Times New Roman"/>
          <w:sz w:val="24"/>
          <w:szCs w:val="24"/>
        </w:rPr>
        <w:t>die de vijand van plan was over beide te brengen</w:t>
      </w:r>
      <w:r>
        <w:rPr>
          <w:rFonts w:ascii="Times New Roman" w:hAnsi="Times New Roman"/>
          <w:sz w:val="24"/>
          <w:szCs w:val="24"/>
        </w:rPr>
        <w:t>. E</w:t>
      </w:r>
      <w:r w:rsidRPr="00121A2C">
        <w:rPr>
          <w:rFonts w:ascii="Times New Roman" w:hAnsi="Times New Roman"/>
          <w:sz w:val="24"/>
          <w:szCs w:val="24"/>
        </w:rPr>
        <w:t>n aldus</w:t>
      </w:r>
      <w:r>
        <w:rPr>
          <w:rFonts w:ascii="Times New Roman" w:hAnsi="Times New Roman"/>
          <w:sz w:val="24"/>
          <w:szCs w:val="24"/>
        </w:rPr>
        <w:t xml:space="preserve"> nogmaals, </w:t>
      </w:r>
      <w:r w:rsidRPr="00121A2C">
        <w:rPr>
          <w:rFonts w:ascii="Times New Roman" w:hAnsi="Times New Roman"/>
          <w:sz w:val="24"/>
          <w:szCs w:val="24"/>
        </w:rPr>
        <w:t>of in deze zaak</w:t>
      </w:r>
      <w:r>
        <w:rPr>
          <w:rFonts w:ascii="Times New Roman" w:hAnsi="Times New Roman"/>
          <w:sz w:val="24"/>
          <w:szCs w:val="24"/>
        </w:rPr>
        <w:t xml:space="preserve">, </w:t>
      </w:r>
      <w:r w:rsidRPr="00121A2C">
        <w:rPr>
          <w:rFonts w:ascii="Times New Roman" w:hAnsi="Times New Roman"/>
          <w:sz w:val="24"/>
          <w:szCs w:val="24"/>
        </w:rPr>
        <w:t>toont het huis des wouds van Libanon</w:t>
      </w:r>
      <w:r>
        <w:rPr>
          <w:rFonts w:ascii="Times New Roman" w:hAnsi="Times New Roman"/>
          <w:sz w:val="24"/>
          <w:szCs w:val="24"/>
        </w:rPr>
        <w:t xml:space="preserve">, </w:t>
      </w:r>
      <w:r w:rsidRPr="00121A2C">
        <w:rPr>
          <w:rFonts w:ascii="Times New Roman" w:hAnsi="Times New Roman"/>
          <w:sz w:val="24"/>
          <w:szCs w:val="24"/>
        </w:rPr>
        <w:t>dat het een voorstelling was van de kerk in de woestijn</w:t>
      </w:r>
      <w:r>
        <w:rPr>
          <w:rFonts w:ascii="Times New Roman" w:hAnsi="Times New Roman"/>
          <w:sz w:val="24"/>
          <w:szCs w:val="24"/>
        </w:rPr>
        <w:t xml:space="preserve">, </w:t>
      </w:r>
      <w:r w:rsidRPr="00121A2C">
        <w:rPr>
          <w:rFonts w:ascii="Times New Roman" w:hAnsi="Times New Roman"/>
          <w:sz w:val="24"/>
          <w:szCs w:val="24"/>
        </w:rPr>
        <w:t>want ook deze is voorzien met zulke wapens als door de wijsheid van God nodig geoordeeld werden voor de veiligheid van de ziel en de christelijke godsdienst</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w:t>
      </w:r>
      <w:r w:rsidRPr="00121A2C">
        <w:rPr>
          <w:rFonts w:ascii="Times New Roman" w:hAnsi="Times New Roman"/>
          <w:sz w:val="24"/>
          <w:szCs w:val="24"/>
        </w:rPr>
        <w:t>de wapens van onze oorlog</w:t>
      </w:r>
      <w:r>
        <w:rPr>
          <w:rFonts w:ascii="Times New Roman" w:hAnsi="Times New Roman"/>
          <w:sz w:val="24"/>
          <w:szCs w:val="24"/>
        </w:rPr>
        <w:t xml:space="preserve">," </w:t>
      </w:r>
      <w:r w:rsidRPr="00121A2C">
        <w:rPr>
          <w:rFonts w:ascii="Times New Roman" w:hAnsi="Times New Roman"/>
          <w:sz w:val="24"/>
          <w:szCs w:val="24"/>
        </w:rPr>
        <w:t>de gehele wapenrusting Gods.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10:4. Want </w:t>
      </w:r>
      <w:r>
        <w:rPr>
          <w:rFonts w:ascii="Times New Roman" w:hAnsi="Times New Roman"/>
          <w:sz w:val="24"/>
          <w:szCs w:val="24"/>
        </w:rPr>
        <w:t>hoewel</w:t>
      </w:r>
      <w:r w:rsidRPr="00121A2C">
        <w:rPr>
          <w:rFonts w:ascii="Times New Roman" w:hAnsi="Times New Roman"/>
          <w:sz w:val="24"/>
          <w:szCs w:val="24"/>
        </w:rPr>
        <w:t xml:space="preserve"> dit huis des wouds van Libanon een plaats ter verdediging was</w:t>
      </w:r>
      <w:r>
        <w:rPr>
          <w:rFonts w:ascii="Times New Roman" w:hAnsi="Times New Roman"/>
          <w:sz w:val="24"/>
          <w:szCs w:val="24"/>
        </w:rPr>
        <w:t xml:space="preserve">, </w:t>
      </w:r>
      <w:r w:rsidRPr="00121A2C">
        <w:rPr>
          <w:rFonts w:ascii="Times New Roman" w:hAnsi="Times New Roman"/>
          <w:sz w:val="24"/>
          <w:szCs w:val="24"/>
        </w:rPr>
        <w:t>zo wordt toch ook zijn wapenrusting beschreven en aangewezen</w:t>
      </w:r>
      <w:r>
        <w:rPr>
          <w:rFonts w:ascii="Times New Roman" w:hAnsi="Times New Roman"/>
          <w:sz w:val="24"/>
          <w:szCs w:val="24"/>
        </w:rPr>
        <w:t xml:space="preserve">, </w:t>
      </w:r>
      <w:r w:rsidRPr="00121A2C">
        <w:rPr>
          <w:rFonts w:ascii="Times New Roman" w:hAnsi="Times New Roman"/>
          <w:sz w:val="24"/>
          <w:szCs w:val="24"/>
        </w:rPr>
        <w:t>beide wat aangaat de stof en de maat. Het was een wapenrusting van goud gemaakt</w:t>
      </w:r>
      <w:r>
        <w:rPr>
          <w:rFonts w:ascii="Times New Roman" w:hAnsi="Times New Roman"/>
          <w:sz w:val="24"/>
          <w:szCs w:val="24"/>
        </w:rPr>
        <w:t xml:space="preserve">, zo'n </w:t>
      </w:r>
      <w:r w:rsidRPr="00121A2C">
        <w:rPr>
          <w:rFonts w:ascii="Times New Roman" w:hAnsi="Times New Roman"/>
          <w:sz w:val="24"/>
          <w:szCs w:val="24"/>
        </w:rPr>
        <w:t>wapenrusting</w:t>
      </w:r>
      <w:r>
        <w:rPr>
          <w:rFonts w:ascii="Times New Roman" w:hAnsi="Times New Roman"/>
          <w:sz w:val="24"/>
          <w:szCs w:val="24"/>
        </w:rPr>
        <w:t xml:space="preserve">, </w:t>
      </w:r>
      <w:r w:rsidRPr="00121A2C">
        <w:rPr>
          <w:rFonts w:ascii="Times New Roman" w:hAnsi="Times New Roman"/>
          <w:sz w:val="24"/>
          <w:szCs w:val="24"/>
        </w:rPr>
        <w:t>en zoveel er van</w:t>
      </w:r>
      <w:r>
        <w:rPr>
          <w:rFonts w:ascii="Times New Roman" w:hAnsi="Times New Roman"/>
          <w:sz w:val="24"/>
          <w:szCs w:val="24"/>
        </w:rPr>
        <w:t>. E</w:t>
      </w:r>
      <w:r w:rsidRPr="00121A2C">
        <w:rPr>
          <w:rFonts w:ascii="Times New Roman" w:hAnsi="Times New Roman"/>
          <w:sz w:val="24"/>
          <w:szCs w:val="24"/>
        </w:rPr>
        <w:t>n het was gemaakt volgens aanwijzing van Salomo</w:t>
      </w:r>
      <w:r>
        <w:rPr>
          <w:rFonts w:ascii="Times New Roman" w:hAnsi="Times New Roman"/>
          <w:sz w:val="24"/>
          <w:szCs w:val="24"/>
        </w:rPr>
        <w:t xml:space="preserve">, </w:t>
      </w:r>
      <w:r w:rsidRPr="00121A2C">
        <w:rPr>
          <w:rFonts w:ascii="Times New Roman" w:hAnsi="Times New Roman"/>
          <w:sz w:val="24"/>
          <w:szCs w:val="24"/>
        </w:rPr>
        <w:t>die een type was van Christus</w:t>
      </w:r>
      <w:r>
        <w:rPr>
          <w:rFonts w:ascii="Times New Roman" w:hAnsi="Times New Roman"/>
          <w:sz w:val="24"/>
          <w:szCs w:val="24"/>
        </w:rPr>
        <w:t xml:space="preserve">, </w:t>
      </w:r>
      <w:r w:rsidRPr="00121A2C">
        <w:rPr>
          <w:rFonts w:ascii="Times New Roman" w:hAnsi="Times New Roman"/>
          <w:sz w:val="24"/>
          <w:szCs w:val="24"/>
        </w:rPr>
        <w:t>door de kracht van wiens genade en werking wij ook van onze wapenrusting worden voorzien</w:t>
      </w:r>
      <w:r>
        <w:rPr>
          <w:rFonts w:ascii="Times New Roman" w:hAnsi="Times New Roman"/>
          <w:sz w:val="24"/>
          <w:szCs w:val="24"/>
        </w:rPr>
        <w:t xml:space="preserve">, </w:t>
      </w:r>
      <w:r w:rsidRPr="00121A2C">
        <w:rPr>
          <w:rFonts w:ascii="Times New Roman" w:hAnsi="Times New Roman"/>
          <w:sz w:val="24"/>
          <w:szCs w:val="24"/>
        </w:rPr>
        <w:t xml:space="preserve">zoals uit de teksten bovenvermeld moge blijken.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Door deze beschrijving van de wapenrusting van het huis des wouds van Libanon zijn ons dus</w:t>
      </w:r>
      <w:r>
        <w:rPr>
          <w:rFonts w:ascii="Times New Roman" w:hAnsi="Times New Roman"/>
          <w:sz w:val="24"/>
          <w:szCs w:val="24"/>
        </w:rPr>
        <w:t xml:space="preserve">, </w:t>
      </w:r>
      <w:r w:rsidRPr="00121A2C">
        <w:rPr>
          <w:rFonts w:ascii="Times New Roman" w:hAnsi="Times New Roman"/>
          <w:sz w:val="24"/>
          <w:szCs w:val="24"/>
        </w:rPr>
        <w:t>daar dit een type was van de wapenrusting Gods</w:t>
      </w:r>
      <w:r>
        <w:rPr>
          <w:rFonts w:ascii="Times New Roman" w:hAnsi="Times New Roman"/>
          <w:sz w:val="24"/>
          <w:szCs w:val="24"/>
        </w:rPr>
        <w:t xml:space="preserve">, </w:t>
      </w:r>
      <w:r w:rsidRPr="00121A2C">
        <w:rPr>
          <w:rFonts w:ascii="Times New Roman" w:hAnsi="Times New Roman"/>
          <w:sz w:val="24"/>
          <w:szCs w:val="24"/>
        </w:rPr>
        <w:t>in het tegenbeeld daarvan</w:t>
      </w:r>
      <w:r>
        <w:rPr>
          <w:rFonts w:ascii="Times New Roman" w:hAnsi="Times New Roman"/>
          <w:sz w:val="24"/>
          <w:szCs w:val="24"/>
        </w:rPr>
        <w:t xml:space="preserve">, </w:t>
      </w:r>
      <w:r w:rsidRPr="00121A2C">
        <w:rPr>
          <w:rFonts w:ascii="Times New Roman" w:hAnsi="Times New Roman"/>
          <w:sz w:val="24"/>
          <w:szCs w:val="24"/>
        </w:rPr>
        <w:t>voor de verdediging van de christelijke godsdienst grenzen gezet. Wij mogen dus ter verdediging van onze</w:t>
      </w:r>
      <w:r>
        <w:rPr>
          <w:rFonts w:ascii="Times New Roman" w:hAnsi="Times New Roman"/>
          <w:sz w:val="24"/>
          <w:szCs w:val="24"/>
        </w:rPr>
        <w:t xml:space="preserve"> zielen</w:t>
      </w:r>
      <w:r w:rsidRPr="00121A2C">
        <w:rPr>
          <w:rFonts w:ascii="Times New Roman" w:hAnsi="Times New Roman"/>
          <w:sz w:val="24"/>
          <w:szCs w:val="24"/>
        </w:rPr>
        <w:t xml:space="preserve"> en van de verering van God van geen andere dan van de wapenrusting Gods gebruik maken: dit alleen is de gouden wapenrusting</w:t>
      </w:r>
      <w:r>
        <w:rPr>
          <w:rFonts w:ascii="Times New Roman" w:hAnsi="Times New Roman"/>
          <w:sz w:val="24"/>
          <w:szCs w:val="24"/>
        </w:rPr>
        <w:t xml:space="preserve">, </w:t>
      </w:r>
      <w:r w:rsidRPr="00121A2C">
        <w:rPr>
          <w:rFonts w:ascii="Times New Roman" w:hAnsi="Times New Roman"/>
          <w:sz w:val="24"/>
          <w:szCs w:val="24"/>
        </w:rPr>
        <w:t>door onze Salomo verschaft</w:t>
      </w:r>
      <w:r>
        <w:rPr>
          <w:rFonts w:ascii="Times New Roman" w:hAnsi="Times New Roman"/>
          <w:sz w:val="24"/>
          <w:szCs w:val="24"/>
        </w:rPr>
        <w:t xml:space="preserve">, </w:t>
      </w:r>
      <w:r w:rsidRPr="00121A2C">
        <w:rPr>
          <w:rFonts w:ascii="Times New Roman" w:hAnsi="Times New Roman"/>
          <w:sz w:val="24"/>
          <w:szCs w:val="24"/>
        </w:rPr>
        <w:t>en in het huis des wouds van Libanon</w:t>
      </w:r>
      <w:r>
        <w:rPr>
          <w:rFonts w:ascii="Times New Roman" w:hAnsi="Times New Roman"/>
          <w:sz w:val="24"/>
          <w:szCs w:val="24"/>
        </w:rPr>
        <w:t xml:space="preserve">, </w:t>
      </w:r>
      <w:r w:rsidRPr="00121A2C">
        <w:rPr>
          <w:rFonts w:ascii="Times New Roman" w:hAnsi="Times New Roman"/>
          <w:sz w:val="24"/>
          <w:szCs w:val="24"/>
        </w:rPr>
        <w:t>of liever in de kerk in de woestijn</w:t>
      </w:r>
      <w:r>
        <w:rPr>
          <w:rFonts w:ascii="Times New Roman" w:hAnsi="Times New Roman"/>
          <w:sz w:val="24"/>
          <w:szCs w:val="24"/>
        </w:rPr>
        <w:t xml:space="preserve">, </w:t>
      </w:r>
      <w:r w:rsidRPr="00121A2C">
        <w:rPr>
          <w:rFonts w:ascii="Times New Roman" w:hAnsi="Times New Roman"/>
          <w:sz w:val="24"/>
          <w:szCs w:val="24"/>
        </w:rPr>
        <w:t>gelegd</w:t>
      </w:r>
      <w:r>
        <w:rPr>
          <w:rFonts w:ascii="Times New Roman" w:hAnsi="Times New Roman"/>
          <w:sz w:val="24"/>
          <w:szCs w:val="24"/>
        </w:rPr>
        <w:t xml:space="preserve">, </w:t>
      </w:r>
      <w:r w:rsidRPr="00121A2C">
        <w:rPr>
          <w:rFonts w:ascii="Times New Roman" w:hAnsi="Times New Roman"/>
          <w:sz w:val="24"/>
          <w:szCs w:val="24"/>
        </w:rPr>
        <w:t xml:space="preserve">opdat zij daarmee de vijand mocht weerstaan.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Twee honderd rondassen</w:t>
      </w:r>
      <w:r>
        <w:rPr>
          <w:rFonts w:ascii="Times New Roman" w:hAnsi="Times New Roman"/>
          <w:sz w:val="24"/>
          <w:szCs w:val="24"/>
        </w:rPr>
        <w:t>. E</w:t>
      </w:r>
      <w:r w:rsidRPr="00121A2C">
        <w:rPr>
          <w:rFonts w:ascii="Times New Roman" w:hAnsi="Times New Roman"/>
          <w:sz w:val="24"/>
          <w:szCs w:val="24"/>
        </w:rPr>
        <w:t>r wordt in de bijbel slechts weinig melding gemaakt van rondassen</w:t>
      </w:r>
      <w:r>
        <w:rPr>
          <w:rFonts w:ascii="Times New Roman" w:hAnsi="Times New Roman"/>
          <w:sz w:val="24"/>
          <w:szCs w:val="24"/>
        </w:rPr>
        <w:t xml:space="preserve">, </w:t>
      </w:r>
      <w:r w:rsidRPr="00121A2C">
        <w:rPr>
          <w:rFonts w:ascii="Times New Roman" w:hAnsi="Times New Roman"/>
          <w:sz w:val="24"/>
          <w:szCs w:val="24"/>
        </w:rPr>
        <w:t>terwijl er in het geheel niet uitdrukkelijk vermeld wordt hoe zij gebruikt werden</w:t>
      </w:r>
      <w:r>
        <w:rPr>
          <w:rFonts w:ascii="Times New Roman" w:hAnsi="Times New Roman"/>
          <w:sz w:val="24"/>
          <w:szCs w:val="24"/>
        </w:rPr>
        <w:t xml:space="preserve">, </w:t>
      </w:r>
      <w:r w:rsidRPr="00121A2C">
        <w:rPr>
          <w:rFonts w:ascii="Times New Roman" w:hAnsi="Times New Roman"/>
          <w:sz w:val="24"/>
          <w:szCs w:val="24"/>
        </w:rPr>
        <w:t>uitgezonderd eenmaal</w:t>
      </w:r>
      <w:r>
        <w:rPr>
          <w:rFonts w:ascii="Times New Roman" w:hAnsi="Times New Roman"/>
          <w:sz w:val="24"/>
          <w:szCs w:val="24"/>
        </w:rPr>
        <w:t xml:space="preserve">, </w:t>
      </w:r>
      <w:r w:rsidRPr="00121A2C">
        <w:rPr>
          <w:rFonts w:ascii="Times New Roman" w:hAnsi="Times New Roman"/>
          <w:sz w:val="24"/>
          <w:szCs w:val="24"/>
        </w:rPr>
        <w:t>en dat was toen Goliath kwam om Israël te tarten: hij kwam</w:t>
      </w:r>
      <w:r>
        <w:rPr>
          <w:rFonts w:ascii="Times New Roman" w:hAnsi="Times New Roman"/>
          <w:sz w:val="24"/>
          <w:szCs w:val="24"/>
        </w:rPr>
        <w:t xml:space="preserve">, </w:t>
      </w:r>
      <w:r w:rsidRPr="00121A2C">
        <w:rPr>
          <w:rFonts w:ascii="Times New Roman" w:hAnsi="Times New Roman"/>
          <w:sz w:val="24"/>
          <w:szCs w:val="24"/>
        </w:rPr>
        <w:t>gelijk met ander wapentuig</w:t>
      </w:r>
      <w:r>
        <w:rPr>
          <w:rFonts w:ascii="Times New Roman" w:hAnsi="Times New Roman"/>
          <w:sz w:val="24"/>
          <w:szCs w:val="24"/>
        </w:rPr>
        <w:t>, "</w:t>
      </w:r>
      <w:r w:rsidRPr="00121A2C">
        <w:rPr>
          <w:rFonts w:ascii="Times New Roman" w:hAnsi="Times New Roman"/>
          <w:sz w:val="24"/>
          <w:szCs w:val="24"/>
        </w:rPr>
        <w:t>met een koperen rondas tussen zijn schouders.</w:t>
      </w:r>
      <w:r>
        <w:rPr>
          <w:rFonts w:ascii="Times New Roman" w:hAnsi="Times New Roman"/>
          <w:sz w:val="24"/>
          <w:szCs w:val="24"/>
        </w:rPr>
        <w:t>"</w:t>
      </w:r>
      <w:r w:rsidRPr="00121A2C">
        <w:rPr>
          <w:rFonts w:ascii="Times New Roman" w:hAnsi="Times New Roman"/>
          <w:sz w:val="24"/>
          <w:szCs w:val="24"/>
        </w:rPr>
        <w:t xml:space="preserve"> 1 Samuel 17:6</w:t>
      </w:r>
      <w:r>
        <w:rPr>
          <w:rFonts w:ascii="Times New Roman" w:hAnsi="Times New Roman"/>
          <w:sz w:val="24"/>
          <w:szCs w:val="24"/>
        </w:rPr>
        <w:t>. E</w:t>
      </w:r>
      <w:r w:rsidRPr="00121A2C">
        <w:rPr>
          <w:rFonts w:ascii="Times New Roman" w:hAnsi="Times New Roman"/>
          <w:sz w:val="24"/>
          <w:szCs w:val="24"/>
        </w:rPr>
        <w:t>en rondas</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zegt de kanttekening</w:t>
      </w:r>
      <w:r>
        <w:rPr>
          <w:rFonts w:ascii="Times New Roman" w:hAnsi="Times New Roman"/>
          <w:sz w:val="24"/>
          <w:szCs w:val="24"/>
        </w:rPr>
        <w:t xml:space="preserve">, </w:t>
      </w:r>
      <w:r w:rsidRPr="00121A2C">
        <w:rPr>
          <w:rFonts w:ascii="Times New Roman" w:hAnsi="Times New Roman"/>
          <w:sz w:val="24"/>
          <w:szCs w:val="24"/>
        </w:rPr>
        <w:t>een ring</w:t>
      </w:r>
      <w:r>
        <w:rPr>
          <w:rFonts w:ascii="Times New Roman" w:hAnsi="Times New Roman"/>
          <w:sz w:val="24"/>
          <w:szCs w:val="24"/>
        </w:rPr>
        <w:t xml:space="preserve"> - </w:t>
      </w:r>
      <w:r w:rsidRPr="00121A2C">
        <w:rPr>
          <w:rFonts w:ascii="Times New Roman" w:hAnsi="Times New Roman"/>
          <w:sz w:val="24"/>
          <w:szCs w:val="24"/>
        </w:rPr>
        <w:t>of halskraag</w:t>
      </w:r>
      <w:r>
        <w:rPr>
          <w:rFonts w:ascii="Times New Roman" w:hAnsi="Times New Roman"/>
          <w:sz w:val="24"/>
          <w:szCs w:val="24"/>
        </w:rPr>
        <w:t xml:space="preserve">. Zo'n </w:t>
      </w:r>
      <w:r w:rsidRPr="00121A2C">
        <w:rPr>
          <w:rFonts w:ascii="Times New Roman" w:hAnsi="Times New Roman"/>
          <w:sz w:val="24"/>
          <w:szCs w:val="24"/>
        </w:rPr>
        <w:t>kraag is een ding</w:t>
      </w:r>
      <w:r>
        <w:rPr>
          <w:rFonts w:ascii="Times New Roman" w:hAnsi="Times New Roman"/>
          <w:sz w:val="24"/>
          <w:szCs w:val="24"/>
        </w:rPr>
        <w:t xml:space="preserve">, </w:t>
      </w:r>
      <w:r w:rsidRPr="00121A2C">
        <w:rPr>
          <w:rFonts w:ascii="Times New Roman" w:hAnsi="Times New Roman"/>
          <w:sz w:val="24"/>
          <w:szCs w:val="24"/>
        </w:rPr>
        <w:t>dat om de hals gedragen wordt en daar de dienst verricht van een schild. Waarom in sommige van uw oude bijbels dat</w:t>
      </w:r>
      <w:r>
        <w:rPr>
          <w:rFonts w:ascii="Times New Roman" w:hAnsi="Times New Roman"/>
          <w:sz w:val="24"/>
          <w:szCs w:val="24"/>
        </w:rPr>
        <w:t xml:space="preserve">, </w:t>
      </w:r>
      <w:r w:rsidRPr="00121A2C">
        <w:rPr>
          <w:rFonts w:ascii="Times New Roman" w:hAnsi="Times New Roman"/>
          <w:sz w:val="24"/>
          <w:szCs w:val="24"/>
        </w:rPr>
        <w:t>hetwelk op de een plaats een rondas genoemd wordt</w:t>
      </w:r>
      <w:r>
        <w:rPr>
          <w:rFonts w:ascii="Times New Roman" w:hAnsi="Times New Roman"/>
          <w:sz w:val="24"/>
          <w:szCs w:val="24"/>
        </w:rPr>
        <w:t xml:space="preserve">, </w:t>
      </w:r>
      <w:r w:rsidRPr="00121A2C">
        <w:rPr>
          <w:rFonts w:ascii="Times New Roman" w:hAnsi="Times New Roman"/>
          <w:sz w:val="24"/>
          <w:szCs w:val="24"/>
        </w:rPr>
        <w:t>op de andere plaats een schild wordt genoemd</w:t>
      </w:r>
      <w:r>
        <w:rPr>
          <w:rFonts w:ascii="Times New Roman" w:hAnsi="Times New Roman"/>
          <w:sz w:val="24"/>
          <w:szCs w:val="24"/>
        </w:rPr>
        <w:t>. E</w:t>
      </w:r>
      <w:r w:rsidRPr="00121A2C">
        <w:rPr>
          <w:rFonts w:ascii="Times New Roman" w:hAnsi="Times New Roman"/>
          <w:sz w:val="24"/>
          <w:szCs w:val="24"/>
        </w:rPr>
        <w:t xml:space="preserve">en schild voor dat gedeelte.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stuk wapentuig werd</w:t>
      </w:r>
      <w:r>
        <w:rPr>
          <w:rFonts w:ascii="Times New Roman" w:hAnsi="Times New Roman"/>
          <w:sz w:val="24"/>
          <w:szCs w:val="24"/>
        </w:rPr>
        <w:t xml:space="preserve">, </w:t>
      </w:r>
      <w:r w:rsidRPr="00121A2C">
        <w:rPr>
          <w:rFonts w:ascii="Times New Roman" w:hAnsi="Times New Roman"/>
          <w:sz w:val="24"/>
          <w:szCs w:val="24"/>
        </w:rPr>
        <w:t>naar ik veronderstel</w:t>
      </w:r>
      <w:r>
        <w:rPr>
          <w:rFonts w:ascii="Times New Roman" w:hAnsi="Times New Roman"/>
          <w:sz w:val="24"/>
          <w:szCs w:val="24"/>
        </w:rPr>
        <w:t xml:space="preserve">, </w:t>
      </w:r>
      <w:r w:rsidRPr="00121A2C">
        <w:rPr>
          <w:rFonts w:ascii="Times New Roman" w:hAnsi="Times New Roman"/>
          <w:sz w:val="24"/>
          <w:szCs w:val="24"/>
        </w:rPr>
        <w:t>in oude tijden gedragen door hen</w:t>
      </w:r>
      <w:r>
        <w:rPr>
          <w:rFonts w:ascii="Times New Roman" w:hAnsi="Times New Roman"/>
          <w:sz w:val="24"/>
          <w:szCs w:val="24"/>
        </w:rPr>
        <w:t xml:space="preserve">, </w:t>
      </w:r>
      <w:r w:rsidRPr="00121A2C">
        <w:rPr>
          <w:rFonts w:ascii="Times New Roman" w:hAnsi="Times New Roman"/>
          <w:sz w:val="24"/>
          <w:szCs w:val="24"/>
        </w:rPr>
        <w:t>die speren gebruikten</w:t>
      </w:r>
      <w:r>
        <w:rPr>
          <w:rFonts w:ascii="Times New Roman" w:hAnsi="Times New Roman"/>
          <w:sz w:val="24"/>
          <w:szCs w:val="24"/>
        </w:rPr>
        <w:t xml:space="preserve">, </w:t>
      </w:r>
      <w:r w:rsidRPr="00121A2C">
        <w:rPr>
          <w:rFonts w:ascii="Times New Roman" w:hAnsi="Times New Roman"/>
          <w:sz w:val="24"/>
          <w:szCs w:val="24"/>
        </w:rPr>
        <w:t>en het diende om het bovenste gedeelte van de rug en de schouders te beschermen voor de pijlen van de vijand</w:t>
      </w:r>
      <w:r>
        <w:rPr>
          <w:rFonts w:ascii="Times New Roman" w:hAnsi="Times New Roman"/>
          <w:sz w:val="24"/>
          <w:szCs w:val="24"/>
        </w:rPr>
        <w:t xml:space="preserve">, </w:t>
      </w:r>
      <w:r w:rsidRPr="00121A2C">
        <w:rPr>
          <w:rFonts w:ascii="Times New Roman" w:hAnsi="Times New Roman"/>
          <w:sz w:val="24"/>
          <w:szCs w:val="24"/>
        </w:rPr>
        <w:t>die in de lucht geschoten werden</w:t>
      </w:r>
      <w:r>
        <w:rPr>
          <w:rFonts w:ascii="Times New Roman" w:hAnsi="Times New Roman"/>
          <w:sz w:val="24"/>
          <w:szCs w:val="24"/>
        </w:rPr>
        <w:t xml:space="preserve">, </w:t>
      </w:r>
      <w:r w:rsidRPr="00121A2C">
        <w:rPr>
          <w:rFonts w:ascii="Times New Roman" w:hAnsi="Times New Roman"/>
          <w:sz w:val="24"/>
          <w:szCs w:val="24"/>
        </w:rPr>
        <w:t>met het doel</w:t>
      </w:r>
      <w:r>
        <w:rPr>
          <w:rFonts w:ascii="Times New Roman" w:hAnsi="Times New Roman"/>
          <w:sz w:val="24"/>
          <w:szCs w:val="24"/>
        </w:rPr>
        <w:t xml:space="preserve">, </w:t>
      </w:r>
      <w:r w:rsidRPr="00121A2C">
        <w:rPr>
          <w:rFonts w:ascii="Times New Roman" w:hAnsi="Times New Roman"/>
          <w:sz w:val="24"/>
          <w:szCs w:val="24"/>
        </w:rPr>
        <w:t>dat zij op het bovenste gedeelte van het lichaam mochten neervallen. De schilden waren voor hen</w:t>
      </w:r>
      <w:r>
        <w:rPr>
          <w:rFonts w:ascii="Times New Roman" w:hAnsi="Times New Roman"/>
          <w:sz w:val="24"/>
          <w:szCs w:val="24"/>
        </w:rPr>
        <w:t xml:space="preserve">, </w:t>
      </w:r>
      <w:r w:rsidRPr="00121A2C">
        <w:rPr>
          <w:rFonts w:ascii="Times New Roman" w:hAnsi="Times New Roman"/>
          <w:sz w:val="24"/>
          <w:szCs w:val="24"/>
        </w:rPr>
        <w:t>die met bogen omgingen</w:t>
      </w:r>
      <w:r>
        <w:rPr>
          <w:rFonts w:ascii="Times New Roman" w:hAnsi="Times New Roman"/>
          <w:sz w:val="24"/>
          <w:szCs w:val="24"/>
        </w:rPr>
        <w:t xml:space="preserve">, </w:t>
      </w:r>
      <w:r w:rsidRPr="00121A2C">
        <w:rPr>
          <w:rFonts w:ascii="Times New Roman" w:hAnsi="Times New Roman"/>
          <w:sz w:val="24"/>
          <w:szCs w:val="24"/>
        </w:rPr>
        <w:t>en dienden om de pijlen</w:t>
      </w:r>
      <w:r>
        <w:rPr>
          <w:rFonts w:ascii="Times New Roman" w:hAnsi="Times New Roman"/>
          <w:sz w:val="24"/>
          <w:szCs w:val="24"/>
        </w:rPr>
        <w:t xml:space="preserve">, </w:t>
      </w:r>
      <w:r w:rsidRPr="00121A2C">
        <w:rPr>
          <w:rFonts w:ascii="Times New Roman" w:hAnsi="Times New Roman"/>
          <w:sz w:val="24"/>
          <w:szCs w:val="24"/>
        </w:rPr>
        <w:t>die op hen werden afgeschoten door de vijand</w:t>
      </w:r>
      <w:r>
        <w:rPr>
          <w:rFonts w:ascii="Times New Roman" w:hAnsi="Times New Roman"/>
          <w:sz w:val="24"/>
          <w:szCs w:val="24"/>
        </w:rPr>
        <w:t xml:space="preserve">, </w:t>
      </w:r>
      <w:r w:rsidRPr="00121A2C">
        <w:rPr>
          <w:rFonts w:ascii="Times New Roman" w:hAnsi="Times New Roman"/>
          <w:sz w:val="24"/>
          <w:szCs w:val="24"/>
        </w:rPr>
        <w:t>die voor hen stond</w:t>
      </w:r>
      <w:r>
        <w:rPr>
          <w:rFonts w:ascii="Times New Roman" w:hAnsi="Times New Roman"/>
          <w:sz w:val="24"/>
          <w:szCs w:val="24"/>
        </w:rPr>
        <w:t xml:space="preserve">, </w:t>
      </w:r>
      <w:r w:rsidRPr="00121A2C">
        <w:rPr>
          <w:rFonts w:ascii="Times New Roman" w:hAnsi="Times New Roman"/>
          <w:sz w:val="24"/>
          <w:szCs w:val="24"/>
        </w:rPr>
        <w:t xml:space="preserve">op te vangen of af te slaan. </w:t>
      </w:r>
      <w:r>
        <w:rPr>
          <w:rFonts w:ascii="Times New Roman" w:hAnsi="Times New Roman"/>
          <w:sz w:val="24"/>
          <w:szCs w:val="24"/>
        </w:rPr>
        <w:t>"</w:t>
      </w:r>
      <w:r w:rsidRPr="00121A2C">
        <w:rPr>
          <w:rFonts w:ascii="Times New Roman" w:hAnsi="Times New Roman"/>
          <w:sz w:val="24"/>
          <w:szCs w:val="24"/>
        </w:rPr>
        <w:t>Asa had</w:t>
      </w:r>
      <w:r>
        <w:rPr>
          <w:rFonts w:ascii="Times New Roman" w:hAnsi="Times New Roman"/>
          <w:sz w:val="24"/>
          <w:szCs w:val="24"/>
        </w:rPr>
        <w:t>"</w:t>
      </w:r>
      <w:r w:rsidRPr="00121A2C">
        <w:rPr>
          <w:rFonts w:ascii="Times New Roman" w:hAnsi="Times New Roman"/>
          <w:sz w:val="24"/>
          <w:szCs w:val="24"/>
        </w:rPr>
        <w:t xml:space="preserve"> op eenmaal </w:t>
      </w:r>
      <w:r>
        <w:rPr>
          <w:rFonts w:ascii="Times New Roman" w:hAnsi="Times New Roman"/>
          <w:sz w:val="24"/>
          <w:szCs w:val="24"/>
        </w:rPr>
        <w:t>"</w:t>
      </w:r>
      <w:r w:rsidRPr="00121A2C">
        <w:rPr>
          <w:rFonts w:ascii="Times New Roman" w:hAnsi="Times New Roman"/>
          <w:sz w:val="24"/>
          <w:szCs w:val="24"/>
        </w:rPr>
        <w:t>een heir van drie honderd duizend uit Juda</w:t>
      </w:r>
      <w:r>
        <w:rPr>
          <w:rFonts w:ascii="Times New Roman" w:hAnsi="Times New Roman"/>
          <w:sz w:val="24"/>
          <w:szCs w:val="24"/>
        </w:rPr>
        <w:t xml:space="preserve">, </w:t>
      </w:r>
      <w:r w:rsidRPr="00121A2C">
        <w:rPr>
          <w:rFonts w:ascii="Times New Roman" w:hAnsi="Times New Roman"/>
          <w:sz w:val="24"/>
          <w:szCs w:val="24"/>
        </w:rPr>
        <w:t>rondas en spies dragende</w:t>
      </w:r>
      <w:r>
        <w:rPr>
          <w:rFonts w:ascii="Times New Roman" w:hAnsi="Times New Roman"/>
          <w:sz w:val="24"/>
          <w:szCs w:val="24"/>
        </w:rPr>
        <w:t xml:space="preserve">, </w:t>
      </w:r>
      <w:r w:rsidRPr="00121A2C">
        <w:rPr>
          <w:rFonts w:ascii="Times New Roman" w:hAnsi="Times New Roman"/>
          <w:sz w:val="24"/>
          <w:szCs w:val="24"/>
        </w:rPr>
        <w:t>en twee honderd en tachtig duizend uit Benjamin</w:t>
      </w:r>
      <w:r>
        <w:rPr>
          <w:rFonts w:ascii="Times New Roman" w:hAnsi="Times New Roman"/>
          <w:sz w:val="24"/>
          <w:szCs w:val="24"/>
        </w:rPr>
        <w:t xml:space="preserve">, </w:t>
      </w:r>
      <w:r w:rsidRPr="00121A2C">
        <w:rPr>
          <w:rFonts w:ascii="Times New Roman" w:hAnsi="Times New Roman"/>
          <w:sz w:val="24"/>
          <w:szCs w:val="24"/>
        </w:rPr>
        <w:t>het schild dragende en de boog spannende.</w:t>
      </w:r>
      <w:r>
        <w:rPr>
          <w:rFonts w:ascii="Times New Roman" w:hAnsi="Times New Roman"/>
          <w:sz w:val="24"/>
          <w:szCs w:val="24"/>
        </w:rPr>
        <w:t>"</w:t>
      </w:r>
      <w:r w:rsidRPr="00121A2C">
        <w:rPr>
          <w:rFonts w:ascii="Times New Roman" w:hAnsi="Times New Roman"/>
          <w:sz w:val="24"/>
          <w:szCs w:val="24"/>
        </w:rPr>
        <w:t xml:space="preserve"> 2 Kronieken 14:8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kan niet zeggen wat het rondas hier moet betekenen</w:t>
      </w:r>
      <w:r>
        <w:rPr>
          <w:rFonts w:ascii="Times New Roman" w:hAnsi="Times New Roman"/>
          <w:sz w:val="24"/>
          <w:szCs w:val="24"/>
        </w:rPr>
        <w:t xml:space="preserve">, </w:t>
      </w:r>
      <w:r w:rsidRPr="00121A2C">
        <w:rPr>
          <w:rFonts w:ascii="Times New Roman" w:hAnsi="Times New Roman"/>
          <w:sz w:val="24"/>
          <w:szCs w:val="24"/>
        </w:rPr>
        <w:t>tenzij het diende om te tonen dat die in de type of het beeld zwakker en flauwhartiger waren dan die in het tegenbeeld</w:t>
      </w:r>
      <w:r>
        <w:rPr>
          <w:rFonts w:ascii="Times New Roman" w:hAnsi="Times New Roman"/>
          <w:sz w:val="24"/>
          <w:szCs w:val="24"/>
        </w:rPr>
        <w:t xml:space="preserve">, </w:t>
      </w:r>
      <w:r w:rsidRPr="00121A2C">
        <w:rPr>
          <w:rFonts w:ascii="Times New Roman" w:hAnsi="Times New Roman"/>
          <w:sz w:val="24"/>
          <w:szCs w:val="24"/>
        </w:rPr>
        <w:t>want daar deze kraag was toebereid voor een achterdeel van het lichaam veronderstelde het de mogelijkheid</w:t>
      </w:r>
      <w:r>
        <w:rPr>
          <w:rFonts w:ascii="Times New Roman" w:hAnsi="Times New Roman"/>
          <w:sz w:val="24"/>
          <w:szCs w:val="24"/>
        </w:rPr>
        <w:t xml:space="preserve">, </w:t>
      </w:r>
      <w:r w:rsidRPr="00121A2C">
        <w:rPr>
          <w:rFonts w:ascii="Times New Roman" w:hAnsi="Times New Roman"/>
          <w:sz w:val="24"/>
          <w:szCs w:val="24"/>
        </w:rPr>
        <w:t>dat de dragers wegliepen</w:t>
      </w:r>
      <w:r>
        <w:rPr>
          <w:rFonts w:ascii="Times New Roman" w:hAnsi="Times New Roman"/>
          <w:sz w:val="24"/>
          <w:szCs w:val="24"/>
        </w:rPr>
        <w:t xml:space="preserve">, </w:t>
      </w:r>
      <w:r w:rsidRPr="00121A2C">
        <w:rPr>
          <w:rFonts w:ascii="Times New Roman" w:hAnsi="Times New Roman"/>
          <w:sz w:val="24"/>
          <w:szCs w:val="24"/>
        </w:rPr>
        <w:t xml:space="preserve">dat zij vloden.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in de beschrijving van de wapenrusting van de Christen vinden wij geen melding gemaakt van een beschutting voor de rug</w:t>
      </w:r>
      <w:r>
        <w:rPr>
          <w:rFonts w:ascii="Times New Roman" w:hAnsi="Times New Roman"/>
          <w:sz w:val="24"/>
          <w:szCs w:val="24"/>
        </w:rPr>
        <w:t xml:space="preserve">, </w:t>
      </w:r>
      <w:r w:rsidRPr="00121A2C">
        <w:rPr>
          <w:rFonts w:ascii="Times New Roman" w:hAnsi="Times New Roman"/>
          <w:sz w:val="24"/>
          <w:szCs w:val="24"/>
        </w:rPr>
        <w:t>zodat</w:t>
      </w:r>
      <w:r>
        <w:rPr>
          <w:rFonts w:ascii="Times New Roman" w:hAnsi="Times New Roman"/>
          <w:sz w:val="24"/>
          <w:szCs w:val="24"/>
        </w:rPr>
        <w:t xml:space="preserve"> ervan </w:t>
      </w:r>
      <w:r w:rsidRPr="00121A2C">
        <w:rPr>
          <w:rFonts w:ascii="Times New Roman" w:hAnsi="Times New Roman"/>
          <w:sz w:val="24"/>
          <w:szCs w:val="24"/>
        </w:rPr>
        <w:t>onze mannen in de kerk in de woestijn verondersteld wordt</w:t>
      </w:r>
      <w:r>
        <w:rPr>
          <w:rFonts w:ascii="Times New Roman" w:hAnsi="Times New Roman"/>
          <w:sz w:val="24"/>
          <w:szCs w:val="24"/>
        </w:rPr>
        <w:t xml:space="preserve">, </w:t>
      </w:r>
      <w:r w:rsidRPr="00121A2C">
        <w:rPr>
          <w:rFonts w:ascii="Times New Roman" w:hAnsi="Times New Roman"/>
          <w:sz w:val="24"/>
          <w:szCs w:val="24"/>
        </w:rPr>
        <w:t>dat zij moediger zijn. Hun aangezicht is stijf gemaakt tegen het aangezicht van hun vijanden</w:t>
      </w:r>
      <w:r>
        <w:rPr>
          <w:rFonts w:ascii="Times New Roman" w:hAnsi="Times New Roman"/>
          <w:sz w:val="24"/>
          <w:szCs w:val="24"/>
        </w:rPr>
        <w:t xml:space="preserve">, </w:t>
      </w:r>
      <w:r w:rsidRPr="00121A2C">
        <w:rPr>
          <w:rFonts w:ascii="Times New Roman" w:hAnsi="Times New Roman"/>
          <w:sz w:val="24"/>
          <w:szCs w:val="24"/>
        </w:rPr>
        <w:t>en hun voorhoofd stijf tegen het voorhoofd van hun vijanden</w:t>
      </w:r>
      <w:r>
        <w:rPr>
          <w:rFonts w:ascii="Times New Roman" w:hAnsi="Times New Roman"/>
          <w:sz w:val="24"/>
          <w:szCs w:val="24"/>
        </w:rPr>
        <w:t>. Ezech.</w:t>
      </w:r>
      <w:r w:rsidRPr="00121A2C">
        <w:rPr>
          <w:rFonts w:ascii="Times New Roman" w:hAnsi="Times New Roman"/>
          <w:sz w:val="24"/>
          <w:szCs w:val="24"/>
        </w:rPr>
        <w:t xml:space="preserve"> 3:8</w:t>
      </w:r>
      <w:r>
        <w:rPr>
          <w:rFonts w:ascii="Times New Roman" w:hAnsi="Times New Roman"/>
          <w:sz w:val="24"/>
          <w:szCs w:val="24"/>
        </w:rPr>
        <w:t xml:space="preserve"> - </w:t>
      </w:r>
      <w:r w:rsidRPr="00121A2C">
        <w:rPr>
          <w:rFonts w:ascii="Times New Roman" w:hAnsi="Times New Roman"/>
          <w:sz w:val="24"/>
          <w:szCs w:val="24"/>
        </w:rPr>
        <w:t xml:space="preserve">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schild was een type van het christelijk geloof</w:t>
      </w:r>
      <w:r>
        <w:rPr>
          <w:rFonts w:ascii="Times New Roman" w:hAnsi="Times New Roman"/>
          <w:sz w:val="24"/>
          <w:szCs w:val="24"/>
        </w:rPr>
        <w:t xml:space="preserve">, </w:t>
      </w:r>
      <w:r w:rsidRPr="00121A2C">
        <w:rPr>
          <w:rFonts w:ascii="Times New Roman" w:hAnsi="Times New Roman"/>
          <w:sz w:val="24"/>
          <w:szCs w:val="24"/>
        </w:rPr>
        <w:t>en zo past de apostel het toe. Hetwelk hij ook een voornaam stuk van onze christelijke wapenrusting rekent</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Bovenal aangenomen hebbende het schild des geloofs</w:t>
      </w:r>
      <w:r>
        <w:rPr>
          <w:rFonts w:ascii="Times New Roman" w:hAnsi="Times New Roman"/>
          <w:sz w:val="24"/>
          <w:szCs w:val="24"/>
        </w:rPr>
        <w:t xml:space="preserve">, </w:t>
      </w:r>
      <w:r w:rsidRPr="00121A2C">
        <w:rPr>
          <w:rFonts w:ascii="Times New Roman" w:hAnsi="Times New Roman"/>
          <w:sz w:val="24"/>
          <w:szCs w:val="24"/>
        </w:rPr>
        <w:t>met hetwelk gij al de vurige pijlen van de boze zult kunnen uitblussen</w:t>
      </w:r>
      <w:r>
        <w:rPr>
          <w:rFonts w:ascii="Times New Roman" w:hAnsi="Times New Roman"/>
          <w:sz w:val="24"/>
          <w:szCs w:val="24"/>
        </w:rPr>
        <w:t>. Eféze</w:t>
      </w:r>
      <w:r w:rsidRPr="00121A2C">
        <w:rPr>
          <w:rFonts w:ascii="Times New Roman" w:hAnsi="Times New Roman"/>
          <w:sz w:val="24"/>
          <w:szCs w:val="24"/>
        </w:rPr>
        <w:t xml:space="preserve"> 6:16. Deze rondassen en schilden waren van goud gemaakt</w:t>
      </w:r>
      <w:r>
        <w:rPr>
          <w:rFonts w:ascii="Times New Roman" w:hAnsi="Times New Roman"/>
          <w:sz w:val="24"/>
          <w:szCs w:val="24"/>
        </w:rPr>
        <w:t xml:space="preserve">, </w:t>
      </w:r>
      <w:r w:rsidRPr="00121A2C">
        <w:rPr>
          <w:rFonts w:ascii="Times New Roman" w:hAnsi="Times New Roman"/>
          <w:sz w:val="24"/>
          <w:szCs w:val="24"/>
        </w:rPr>
        <w:t>om de uitnemende waarde van deze wapenrusting Gods te tonen</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dat zij niet vleselijk is</w:t>
      </w:r>
      <w:r>
        <w:rPr>
          <w:rFonts w:ascii="Times New Roman" w:hAnsi="Times New Roman"/>
          <w:sz w:val="24"/>
          <w:szCs w:val="24"/>
        </w:rPr>
        <w:t>, maar</w:t>
      </w:r>
      <w:r w:rsidRPr="00121A2C">
        <w:rPr>
          <w:rFonts w:ascii="Times New Roman" w:hAnsi="Times New Roman"/>
          <w:sz w:val="24"/>
          <w:szCs w:val="24"/>
        </w:rPr>
        <w:t xml:space="preserve"> geestelijk</w:t>
      </w:r>
      <w:r>
        <w:rPr>
          <w:rFonts w:ascii="Times New Roman" w:hAnsi="Times New Roman"/>
          <w:sz w:val="24"/>
          <w:szCs w:val="24"/>
        </w:rPr>
        <w:t xml:space="preserve">, </w:t>
      </w:r>
      <w:r w:rsidRPr="00121A2C">
        <w:rPr>
          <w:rFonts w:ascii="Times New Roman" w:hAnsi="Times New Roman"/>
          <w:sz w:val="24"/>
          <w:szCs w:val="24"/>
        </w:rPr>
        <w:t>niet menselijk</w:t>
      </w:r>
      <w:r>
        <w:rPr>
          <w:rFonts w:ascii="Times New Roman" w:hAnsi="Times New Roman"/>
          <w:sz w:val="24"/>
          <w:szCs w:val="24"/>
        </w:rPr>
        <w:t>, maar</w:t>
      </w:r>
      <w:r w:rsidRPr="00121A2C">
        <w:rPr>
          <w:rFonts w:ascii="Times New Roman" w:hAnsi="Times New Roman"/>
          <w:sz w:val="24"/>
          <w:szCs w:val="24"/>
        </w:rPr>
        <w:t xml:space="preserve"> </w:t>
      </w:r>
      <w:r>
        <w:rPr>
          <w:rFonts w:ascii="Times New Roman" w:hAnsi="Times New Roman"/>
          <w:sz w:val="24"/>
          <w:szCs w:val="24"/>
        </w:rPr>
        <w:t xml:space="preserve">Goddelijk, </w:t>
      </w:r>
      <w:r w:rsidRPr="00121A2C">
        <w:rPr>
          <w:rFonts w:ascii="Times New Roman" w:hAnsi="Times New Roman"/>
          <w:sz w:val="24"/>
          <w:szCs w:val="24"/>
        </w:rPr>
        <w:t>noch algemeen of alledaags</w:t>
      </w:r>
      <w:r>
        <w:rPr>
          <w:rFonts w:ascii="Times New Roman" w:hAnsi="Times New Roman"/>
          <w:sz w:val="24"/>
          <w:szCs w:val="24"/>
        </w:rPr>
        <w:t>, maar</w:t>
      </w:r>
      <w:r w:rsidRPr="00121A2C">
        <w:rPr>
          <w:rFonts w:ascii="Times New Roman" w:hAnsi="Times New Roman"/>
          <w:sz w:val="24"/>
          <w:szCs w:val="24"/>
        </w:rPr>
        <w:t xml:space="preserve"> van een oneindige waarde. Waarom Jacobus</w:t>
      </w:r>
      <w:r>
        <w:rPr>
          <w:rFonts w:ascii="Times New Roman" w:hAnsi="Times New Roman"/>
          <w:sz w:val="24"/>
          <w:szCs w:val="24"/>
        </w:rPr>
        <w:t xml:space="preserve">, </w:t>
      </w:r>
      <w:r w:rsidRPr="00121A2C">
        <w:rPr>
          <w:rFonts w:ascii="Times New Roman" w:hAnsi="Times New Roman"/>
          <w:sz w:val="24"/>
          <w:szCs w:val="24"/>
        </w:rPr>
        <w:t>hierop zinspelende</w:t>
      </w:r>
      <w:r>
        <w:rPr>
          <w:rFonts w:ascii="Times New Roman" w:hAnsi="Times New Roman"/>
          <w:sz w:val="24"/>
          <w:szCs w:val="24"/>
        </w:rPr>
        <w:t xml:space="preserve">, </w:t>
      </w:r>
      <w:r w:rsidRPr="00121A2C">
        <w:rPr>
          <w:rFonts w:ascii="Times New Roman" w:hAnsi="Times New Roman"/>
          <w:sz w:val="24"/>
          <w:szCs w:val="24"/>
        </w:rPr>
        <w:t xml:space="preserve">zegt: </w:t>
      </w:r>
      <w:r>
        <w:rPr>
          <w:rFonts w:ascii="Times New Roman" w:hAnsi="Times New Roman"/>
          <w:sz w:val="24"/>
          <w:szCs w:val="24"/>
        </w:rPr>
        <w:t>"</w:t>
      </w:r>
      <w:r w:rsidRPr="00121A2C">
        <w:rPr>
          <w:rFonts w:ascii="Times New Roman" w:hAnsi="Times New Roman"/>
          <w:sz w:val="24"/>
          <w:szCs w:val="24"/>
        </w:rPr>
        <w:t>Hoort</w:t>
      </w:r>
      <w:r>
        <w:rPr>
          <w:rFonts w:ascii="Times New Roman" w:hAnsi="Times New Roman"/>
          <w:sz w:val="24"/>
          <w:szCs w:val="24"/>
        </w:rPr>
        <w:t xml:space="preserve">, </w:t>
      </w:r>
      <w:r w:rsidRPr="00121A2C">
        <w:rPr>
          <w:rFonts w:ascii="Times New Roman" w:hAnsi="Times New Roman"/>
          <w:sz w:val="24"/>
          <w:szCs w:val="24"/>
        </w:rPr>
        <w:t>mijn geliefde broeders! heeft God niet uitverkoren de armen van deze wereld om rijk te zijn in het geloof</w:t>
      </w:r>
      <w:r>
        <w:rPr>
          <w:rFonts w:ascii="Times New Roman" w:hAnsi="Times New Roman"/>
          <w:sz w:val="24"/>
          <w:szCs w:val="24"/>
        </w:rPr>
        <w:t>," (</w:t>
      </w:r>
      <w:r w:rsidRPr="00121A2C">
        <w:rPr>
          <w:rFonts w:ascii="Times New Roman" w:hAnsi="Times New Roman"/>
          <w:sz w:val="24"/>
          <w:szCs w:val="24"/>
        </w:rPr>
        <w:t xml:space="preserve"> heeft Hij hun dit gouden schild niet gegeven) en hen gemaakt tot </w:t>
      </w:r>
      <w:r>
        <w:rPr>
          <w:rFonts w:ascii="Times New Roman" w:hAnsi="Times New Roman"/>
          <w:sz w:val="24"/>
          <w:szCs w:val="24"/>
        </w:rPr>
        <w:t>"</w:t>
      </w:r>
      <w:r w:rsidRPr="00121A2C">
        <w:rPr>
          <w:rFonts w:ascii="Times New Roman" w:hAnsi="Times New Roman"/>
          <w:sz w:val="24"/>
          <w:szCs w:val="24"/>
        </w:rPr>
        <w:t>erfgenamen van het koninkrijk</w:t>
      </w:r>
      <w:r>
        <w:rPr>
          <w:rFonts w:ascii="Times New Roman" w:hAnsi="Times New Roman"/>
          <w:sz w:val="24"/>
          <w:szCs w:val="24"/>
        </w:rPr>
        <w:t xml:space="preserve">, </w:t>
      </w:r>
      <w:r w:rsidRPr="00121A2C">
        <w:rPr>
          <w:rFonts w:ascii="Times New Roman" w:hAnsi="Times New Roman"/>
          <w:sz w:val="24"/>
          <w:szCs w:val="24"/>
        </w:rPr>
        <w:t>hetwelk Hij belooft diegenen</w:t>
      </w:r>
      <w:r>
        <w:rPr>
          <w:rFonts w:ascii="Times New Roman" w:hAnsi="Times New Roman"/>
          <w:sz w:val="24"/>
          <w:szCs w:val="24"/>
        </w:rPr>
        <w:t xml:space="preserve">, </w:t>
      </w:r>
      <w:r w:rsidRPr="00121A2C">
        <w:rPr>
          <w:rFonts w:ascii="Times New Roman" w:hAnsi="Times New Roman"/>
          <w:sz w:val="24"/>
          <w:szCs w:val="24"/>
        </w:rPr>
        <w:t>die hem liefhebben?</w:t>
      </w:r>
      <w:r>
        <w:rPr>
          <w:rFonts w:ascii="Times New Roman" w:hAnsi="Times New Roman"/>
          <w:sz w:val="24"/>
          <w:szCs w:val="24"/>
        </w:rPr>
        <w:t>"</w:t>
      </w:r>
      <w:r w:rsidRPr="00121A2C">
        <w:rPr>
          <w:rFonts w:ascii="Times New Roman" w:hAnsi="Times New Roman"/>
          <w:sz w:val="24"/>
          <w:szCs w:val="24"/>
        </w:rPr>
        <w:t xml:space="preserve"> Jacobus 2:5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eloof! Petrus zegt</w:t>
      </w:r>
      <w:r>
        <w:rPr>
          <w:rFonts w:ascii="Times New Roman" w:hAnsi="Times New Roman"/>
          <w:sz w:val="24"/>
          <w:szCs w:val="24"/>
        </w:rPr>
        <w:t xml:space="preserve">, </w:t>
      </w:r>
      <w:r w:rsidRPr="00121A2C">
        <w:rPr>
          <w:rFonts w:ascii="Times New Roman" w:hAnsi="Times New Roman"/>
          <w:sz w:val="24"/>
          <w:szCs w:val="24"/>
        </w:rPr>
        <w:t>dat het geloof</w:t>
      </w:r>
      <w:r>
        <w:rPr>
          <w:rFonts w:ascii="Times New Roman" w:hAnsi="Times New Roman"/>
          <w:sz w:val="24"/>
          <w:szCs w:val="24"/>
        </w:rPr>
        <w:t xml:space="preserve">, </w:t>
      </w:r>
      <w:r w:rsidRPr="00121A2C">
        <w:rPr>
          <w:rFonts w:ascii="Times New Roman" w:hAnsi="Times New Roman"/>
          <w:sz w:val="24"/>
          <w:szCs w:val="24"/>
        </w:rPr>
        <w:t>zelfs in zijn beproeving</w:t>
      </w:r>
      <w:r>
        <w:rPr>
          <w:rFonts w:ascii="Times New Roman" w:hAnsi="Times New Roman"/>
          <w:sz w:val="24"/>
          <w:szCs w:val="24"/>
        </w:rPr>
        <w:t xml:space="preserve">, </w:t>
      </w:r>
      <w:r w:rsidRPr="00121A2C">
        <w:rPr>
          <w:rFonts w:ascii="Times New Roman" w:hAnsi="Times New Roman"/>
          <w:sz w:val="24"/>
          <w:szCs w:val="24"/>
        </w:rPr>
        <w:t>veel kostelijker is dan het goud</w:t>
      </w:r>
      <w:r>
        <w:rPr>
          <w:rFonts w:ascii="Times New Roman" w:hAnsi="Times New Roman"/>
          <w:sz w:val="24"/>
          <w:szCs w:val="24"/>
        </w:rPr>
        <w:t xml:space="preserve">, </w:t>
      </w:r>
      <w:r w:rsidRPr="00121A2C">
        <w:rPr>
          <w:rFonts w:ascii="Times New Roman" w:hAnsi="Times New Roman"/>
          <w:sz w:val="24"/>
          <w:szCs w:val="24"/>
        </w:rPr>
        <w:t>hetwelk vergaat. Wat moet dan niet de waarde zijn</w:t>
      </w:r>
      <w:r>
        <w:rPr>
          <w:rFonts w:ascii="Times New Roman" w:hAnsi="Times New Roman"/>
          <w:sz w:val="24"/>
          <w:szCs w:val="24"/>
        </w:rPr>
        <w:t xml:space="preserve">, </w:t>
      </w:r>
      <w:r w:rsidRPr="00121A2C">
        <w:rPr>
          <w:rFonts w:ascii="Times New Roman" w:hAnsi="Times New Roman"/>
          <w:sz w:val="24"/>
          <w:szCs w:val="24"/>
        </w:rPr>
        <w:t>die in de genade zelf gelegen is! 1 Petrus 1:7. Dit ook is datgene</w:t>
      </w:r>
      <w:r>
        <w:rPr>
          <w:rFonts w:ascii="Times New Roman" w:hAnsi="Times New Roman"/>
          <w:sz w:val="24"/>
          <w:szCs w:val="24"/>
        </w:rPr>
        <w:t xml:space="preserve">, </w:t>
      </w:r>
      <w:r w:rsidRPr="00121A2C">
        <w:rPr>
          <w:rFonts w:ascii="Times New Roman" w:hAnsi="Times New Roman"/>
          <w:sz w:val="24"/>
          <w:szCs w:val="24"/>
        </w:rPr>
        <w:t>hetwelk Christus bedoelt</w:t>
      </w:r>
      <w:r>
        <w:rPr>
          <w:rFonts w:ascii="Times New Roman" w:hAnsi="Times New Roman"/>
          <w:sz w:val="24"/>
          <w:szCs w:val="24"/>
        </w:rPr>
        <w:t xml:space="preserve">, </w:t>
      </w:r>
      <w:r w:rsidRPr="00121A2C">
        <w:rPr>
          <w:rFonts w:ascii="Times New Roman" w:hAnsi="Times New Roman"/>
          <w:sz w:val="24"/>
          <w:szCs w:val="24"/>
        </w:rPr>
        <w:t xml:space="preserve">wanneer Hij zegt: </w:t>
      </w:r>
      <w:r>
        <w:rPr>
          <w:rFonts w:ascii="Times New Roman" w:hAnsi="Times New Roman"/>
          <w:sz w:val="24"/>
          <w:szCs w:val="24"/>
        </w:rPr>
        <w:t>"</w:t>
      </w:r>
      <w:r w:rsidRPr="00121A2C">
        <w:rPr>
          <w:rFonts w:ascii="Times New Roman" w:hAnsi="Times New Roman"/>
          <w:sz w:val="24"/>
          <w:szCs w:val="24"/>
        </w:rPr>
        <w:t>Ik raad u</w:t>
      </w:r>
      <w:r>
        <w:rPr>
          <w:rFonts w:ascii="Times New Roman" w:hAnsi="Times New Roman"/>
          <w:sz w:val="24"/>
          <w:szCs w:val="24"/>
        </w:rPr>
        <w:t xml:space="preserve">, dat u </w:t>
      </w:r>
      <w:r w:rsidRPr="00121A2C">
        <w:rPr>
          <w:rFonts w:ascii="Times New Roman" w:hAnsi="Times New Roman"/>
          <w:sz w:val="24"/>
          <w:szCs w:val="24"/>
        </w:rPr>
        <w:t>van Mij koopt goud</w:t>
      </w:r>
      <w:r>
        <w:rPr>
          <w:rFonts w:ascii="Times New Roman" w:hAnsi="Times New Roman"/>
          <w:sz w:val="24"/>
          <w:szCs w:val="24"/>
        </w:rPr>
        <w:t xml:space="preserve">, </w:t>
      </w:r>
      <w:r w:rsidRPr="00121A2C">
        <w:rPr>
          <w:rFonts w:ascii="Times New Roman" w:hAnsi="Times New Roman"/>
          <w:sz w:val="24"/>
          <w:szCs w:val="24"/>
        </w:rPr>
        <w:t>beproeft komende uit het vuur</w:t>
      </w:r>
      <w:r>
        <w:rPr>
          <w:rFonts w:ascii="Times New Roman" w:hAnsi="Times New Roman"/>
          <w:sz w:val="24"/>
          <w:szCs w:val="24"/>
        </w:rPr>
        <w:t xml:space="preserve">, opdat u </w:t>
      </w:r>
      <w:r w:rsidRPr="00121A2C">
        <w:rPr>
          <w:rFonts w:ascii="Times New Roman" w:hAnsi="Times New Roman"/>
          <w:sz w:val="24"/>
          <w:szCs w:val="24"/>
        </w:rPr>
        <w:t>rijk</w:t>
      </w:r>
      <w:r>
        <w:rPr>
          <w:rFonts w:ascii="Times New Roman" w:hAnsi="Times New Roman"/>
          <w:sz w:val="24"/>
          <w:szCs w:val="24"/>
        </w:rPr>
        <w:t xml:space="preserve"> mag </w:t>
      </w:r>
      <w:r w:rsidRPr="00121A2C">
        <w:rPr>
          <w:rFonts w:ascii="Times New Roman" w:hAnsi="Times New Roman"/>
          <w:sz w:val="24"/>
          <w:szCs w:val="24"/>
        </w:rPr>
        <w:t>worden.</w:t>
      </w:r>
      <w:r>
        <w:rPr>
          <w:rFonts w:ascii="Times New Roman" w:hAnsi="Times New Roman"/>
          <w:sz w:val="24"/>
          <w:szCs w:val="24"/>
        </w:rPr>
        <w:t xml:space="preserve">" Openb. </w:t>
      </w:r>
      <w:r w:rsidRPr="00121A2C">
        <w:rPr>
          <w:rFonts w:ascii="Times New Roman" w:hAnsi="Times New Roman"/>
          <w:sz w:val="24"/>
          <w:szCs w:val="24"/>
        </w:rPr>
        <w:t>3:18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mij dunkt</w:t>
      </w:r>
      <w:r>
        <w:rPr>
          <w:rFonts w:ascii="Times New Roman" w:hAnsi="Times New Roman"/>
          <w:sz w:val="24"/>
          <w:szCs w:val="24"/>
        </w:rPr>
        <w:t xml:space="preserve">, </w:t>
      </w:r>
      <w:r w:rsidRPr="00121A2C">
        <w:rPr>
          <w:rFonts w:ascii="Times New Roman" w:hAnsi="Times New Roman"/>
          <w:sz w:val="24"/>
          <w:szCs w:val="24"/>
        </w:rPr>
        <w:t>dat de apostelen en de Heere Jezus Christus in al deze plaatsen zinspelen op de schilden</w:t>
      </w:r>
      <w:r>
        <w:rPr>
          <w:rFonts w:ascii="Times New Roman" w:hAnsi="Times New Roman"/>
          <w:sz w:val="24"/>
          <w:szCs w:val="24"/>
        </w:rPr>
        <w:t xml:space="preserve">, </w:t>
      </w:r>
      <w:r w:rsidRPr="00121A2C">
        <w:rPr>
          <w:rFonts w:ascii="Times New Roman" w:hAnsi="Times New Roman"/>
          <w:sz w:val="24"/>
          <w:szCs w:val="24"/>
        </w:rPr>
        <w:t>de gouden schilden</w:t>
      </w:r>
      <w:r>
        <w:rPr>
          <w:rFonts w:ascii="Times New Roman" w:hAnsi="Times New Roman"/>
          <w:sz w:val="24"/>
          <w:szCs w:val="24"/>
        </w:rPr>
        <w:t xml:space="preserve">, </w:t>
      </w:r>
      <w:r w:rsidRPr="00121A2C">
        <w:rPr>
          <w:rFonts w:ascii="Times New Roman" w:hAnsi="Times New Roman"/>
          <w:sz w:val="24"/>
          <w:szCs w:val="24"/>
        </w:rPr>
        <w:t>die Salomo maakte en in het huis des wouds van Libanon neerlegde</w:t>
      </w:r>
      <w:r>
        <w:rPr>
          <w:rFonts w:ascii="Times New Roman" w:hAnsi="Times New Roman"/>
          <w:sz w:val="24"/>
          <w:szCs w:val="24"/>
        </w:rPr>
        <w:t xml:space="preserve">, </w:t>
      </w:r>
      <w:r w:rsidRPr="00121A2C">
        <w:rPr>
          <w:rFonts w:ascii="Times New Roman" w:hAnsi="Times New Roman"/>
          <w:sz w:val="24"/>
          <w:szCs w:val="24"/>
        </w:rPr>
        <w:t>welk huis</w:t>
      </w:r>
      <w:r>
        <w:rPr>
          <w:rFonts w:ascii="Times New Roman" w:hAnsi="Times New Roman"/>
          <w:sz w:val="24"/>
          <w:szCs w:val="24"/>
        </w:rPr>
        <w:t xml:space="preserve">, </w:t>
      </w:r>
      <w:r w:rsidRPr="00121A2C">
        <w:rPr>
          <w:rFonts w:ascii="Times New Roman" w:hAnsi="Times New Roman"/>
          <w:sz w:val="24"/>
          <w:szCs w:val="24"/>
        </w:rPr>
        <w:t>zoals ik heb aangetoond</w:t>
      </w:r>
      <w:r>
        <w:rPr>
          <w:rFonts w:ascii="Times New Roman" w:hAnsi="Times New Roman"/>
          <w:sz w:val="24"/>
          <w:szCs w:val="24"/>
        </w:rPr>
        <w:t xml:space="preserve">, </w:t>
      </w:r>
      <w:r w:rsidRPr="00121A2C">
        <w:rPr>
          <w:rFonts w:ascii="Times New Roman" w:hAnsi="Times New Roman"/>
          <w:sz w:val="24"/>
          <w:szCs w:val="24"/>
        </w:rPr>
        <w:t>datgene was</w:t>
      </w:r>
      <w:r>
        <w:rPr>
          <w:rFonts w:ascii="Times New Roman" w:hAnsi="Times New Roman"/>
          <w:sz w:val="24"/>
          <w:szCs w:val="24"/>
        </w:rPr>
        <w:t xml:space="preserve">, </w:t>
      </w:r>
      <w:r w:rsidRPr="00121A2C">
        <w:rPr>
          <w:rFonts w:ascii="Times New Roman" w:hAnsi="Times New Roman"/>
          <w:sz w:val="24"/>
          <w:szCs w:val="24"/>
        </w:rPr>
        <w:t>hetwelk inderdaad de staat van de kerk in de woestijn uitbeeldde</w:t>
      </w:r>
      <w:r>
        <w:rPr>
          <w:rFonts w:ascii="Times New Roman" w:hAnsi="Times New Roman"/>
          <w:sz w:val="24"/>
          <w:szCs w:val="24"/>
        </w:rPr>
        <w:t xml:space="preserve">, </w:t>
      </w:r>
      <w:r w:rsidRPr="00121A2C">
        <w:rPr>
          <w:rFonts w:ascii="Times New Roman" w:hAnsi="Times New Roman"/>
          <w:sz w:val="24"/>
          <w:szCs w:val="24"/>
        </w:rPr>
        <w:t>en deze schilden waren een type van het geloof</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B76ED7">
        <w:rPr>
          <w:rFonts w:ascii="Times New Roman" w:hAnsi="Times New Roman"/>
          <w:b/>
          <w:sz w:val="24"/>
          <w:szCs w:val="24"/>
        </w:rPr>
        <w:t>Tegenwerping.</w:t>
      </w:r>
      <w:r w:rsidRPr="00121A2C">
        <w:rPr>
          <w:rFonts w:ascii="Times New Roman" w:hAnsi="Times New Roman"/>
          <w:sz w:val="24"/>
          <w:szCs w:val="24"/>
        </w:rPr>
        <w:t xml:space="preserve"> </w:t>
      </w:r>
      <w:r w:rsidRPr="00B76ED7">
        <w:rPr>
          <w:rFonts w:ascii="Times New Roman" w:hAnsi="Times New Roman"/>
          <w:i/>
          <w:sz w:val="24"/>
          <w:szCs w:val="24"/>
        </w:rPr>
        <w:t>Maar hier wordt melding gemaakt van niets dan schilden en rondassen.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Het is waar</w:t>
      </w:r>
      <w:r>
        <w:rPr>
          <w:rFonts w:ascii="Times New Roman" w:hAnsi="Times New Roman"/>
          <w:sz w:val="24"/>
          <w:szCs w:val="24"/>
        </w:rPr>
        <w:t xml:space="preserve">, </w:t>
      </w:r>
      <w:r w:rsidRPr="00121A2C">
        <w:rPr>
          <w:rFonts w:ascii="Times New Roman" w:hAnsi="Times New Roman"/>
          <w:sz w:val="24"/>
          <w:szCs w:val="24"/>
        </w:rPr>
        <w:t>en dat misschien wel om ons te tonen</w:t>
      </w:r>
      <w:r>
        <w:rPr>
          <w:rFonts w:ascii="Times New Roman" w:hAnsi="Times New Roman"/>
          <w:sz w:val="24"/>
          <w:szCs w:val="24"/>
        </w:rPr>
        <w:t xml:space="preserve">, </w:t>
      </w:r>
      <w:r w:rsidRPr="00121A2C">
        <w:rPr>
          <w:rFonts w:ascii="Times New Roman" w:hAnsi="Times New Roman"/>
          <w:sz w:val="24"/>
          <w:szCs w:val="24"/>
        </w:rPr>
        <w:t>dat de oorlog</w:t>
      </w:r>
      <w:r>
        <w:rPr>
          <w:rFonts w:ascii="Times New Roman" w:hAnsi="Times New Roman"/>
          <w:sz w:val="24"/>
          <w:szCs w:val="24"/>
        </w:rPr>
        <w:t xml:space="preserve">, </w:t>
      </w:r>
      <w:r w:rsidRPr="00121A2C">
        <w:rPr>
          <w:rFonts w:ascii="Times New Roman" w:hAnsi="Times New Roman"/>
          <w:sz w:val="24"/>
          <w:szCs w:val="24"/>
        </w:rPr>
        <w:t xml:space="preserve">die de kerk voert met de </w:t>
      </w:r>
      <w:r>
        <w:rPr>
          <w:rFonts w:ascii="Times New Roman" w:hAnsi="Times New Roman"/>
          <w:sz w:val="24"/>
          <w:szCs w:val="24"/>
        </w:rPr>
        <w:t xml:space="preserve">Antichrist, </w:t>
      </w:r>
      <w:r w:rsidRPr="00121A2C">
        <w:rPr>
          <w:rFonts w:ascii="Times New Roman" w:hAnsi="Times New Roman"/>
          <w:sz w:val="24"/>
          <w:szCs w:val="24"/>
        </w:rPr>
        <w:t>eer verdedigend dan aanvallend is. Schilden en rondassen zijn wapens tot verdediging</w:t>
      </w:r>
      <w:r>
        <w:rPr>
          <w:rFonts w:ascii="Times New Roman" w:hAnsi="Times New Roman"/>
          <w:sz w:val="24"/>
          <w:szCs w:val="24"/>
        </w:rPr>
        <w:t xml:space="preserve">, </w:t>
      </w:r>
      <w:r w:rsidRPr="00121A2C">
        <w:rPr>
          <w:rFonts w:ascii="Times New Roman" w:hAnsi="Times New Roman"/>
          <w:sz w:val="24"/>
          <w:szCs w:val="24"/>
        </w:rPr>
        <w:t>wapens tot zelfbehoud</w:t>
      </w:r>
      <w:r>
        <w:rPr>
          <w:rFonts w:ascii="Times New Roman" w:hAnsi="Times New Roman"/>
          <w:sz w:val="24"/>
          <w:szCs w:val="24"/>
        </w:rPr>
        <w:t xml:space="preserve">, </w:t>
      </w:r>
      <w:r w:rsidRPr="00121A2C">
        <w:rPr>
          <w:rFonts w:ascii="Times New Roman" w:hAnsi="Times New Roman"/>
          <w:sz w:val="24"/>
          <w:szCs w:val="24"/>
        </w:rPr>
        <w:t xml:space="preserve">niet om </w:t>
      </w:r>
      <w:r>
        <w:rPr>
          <w:rFonts w:ascii="Times New Roman" w:hAnsi="Times New Roman"/>
          <w:sz w:val="24"/>
          <w:szCs w:val="24"/>
        </w:rPr>
        <w:t>andere</w:t>
      </w:r>
      <w:r w:rsidRPr="00121A2C">
        <w:rPr>
          <w:rFonts w:ascii="Times New Roman" w:hAnsi="Times New Roman"/>
          <w:sz w:val="24"/>
          <w:szCs w:val="24"/>
        </w:rPr>
        <w:t xml:space="preserve"> er mee te bezeren. Ook doet een Christen</w:t>
      </w:r>
      <w:r>
        <w:rPr>
          <w:rFonts w:ascii="Times New Roman" w:hAnsi="Times New Roman"/>
          <w:sz w:val="24"/>
          <w:szCs w:val="24"/>
        </w:rPr>
        <w:t xml:space="preserve">, </w:t>
      </w:r>
      <w:r w:rsidRPr="00121A2C">
        <w:rPr>
          <w:rFonts w:ascii="Times New Roman" w:hAnsi="Times New Roman"/>
          <w:sz w:val="24"/>
          <w:szCs w:val="24"/>
        </w:rPr>
        <w:t>als hij zijn ziel slechts kan verdedigen in de oprechte belijdenis van</w:t>
      </w:r>
      <w:r>
        <w:rPr>
          <w:rFonts w:ascii="Times New Roman" w:hAnsi="Times New Roman"/>
          <w:sz w:val="24"/>
          <w:szCs w:val="24"/>
        </w:rPr>
        <w:t xml:space="preserve"> de ware </w:t>
      </w:r>
      <w:r w:rsidRPr="00121A2C">
        <w:rPr>
          <w:rFonts w:ascii="Times New Roman" w:hAnsi="Times New Roman"/>
          <w:sz w:val="24"/>
          <w:szCs w:val="24"/>
        </w:rPr>
        <w:t>godsdienst</w:t>
      </w:r>
      <w:r>
        <w:rPr>
          <w:rFonts w:ascii="Times New Roman" w:hAnsi="Times New Roman"/>
          <w:sz w:val="24"/>
          <w:szCs w:val="24"/>
        </w:rPr>
        <w:t xml:space="preserve">, </w:t>
      </w:r>
      <w:r w:rsidRPr="00121A2C">
        <w:rPr>
          <w:rFonts w:ascii="Times New Roman" w:hAnsi="Times New Roman"/>
          <w:sz w:val="24"/>
          <w:szCs w:val="24"/>
        </w:rPr>
        <w:t>datgene</w:t>
      </w:r>
      <w:r>
        <w:rPr>
          <w:rFonts w:ascii="Times New Roman" w:hAnsi="Times New Roman"/>
          <w:sz w:val="24"/>
          <w:szCs w:val="24"/>
        </w:rPr>
        <w:t xml:space="preserve">, </w:t>
      </w:r>
      <w:r w:rsidRPr="00121A2C">
        <w:rPr>
          <w:rFonts w:ascii="Times New Roman" w:hAnsi="Times New Roman"/>
          <w:sz w:val="24"/>
          <w:szCs w:val="24"/>
        </w:rPr>
        <w:t>waartoe bij volgens zijn plicht in betrekking tot deze zaak gehouden is. Waarom</w:t>
      </w:r>
      <w:r>
        <w:rPr>
          <w:rFonts w:ascii="Times New Roman" w:hAnsi="Times New Roman"/>
          <w:sz w:val="24"/>
          <w:szCs w:val="24"/>
        </w:rPr>
        <w:t>, hoewel</w:t>
      </w:r>
      <w:r w:rsidRPr="00121A2C">
        <w:rPr>
          <w:rFonts w:ascii="Times New Roman" w:hAnsi="Times New Roman"/>
          <w:sz w:val="24"/>
          <w:szCs w:val="24"/>
        </w:rPr>
        <w:t xml:space="preserve"> het Nieuwe Testament hem toestaat de gehele wapenrusting Gods aan te doen</w:t>
      </w:r>
      <w:r>
        <w:rPr>
          <w:rFonts w:ascii="Times New Roman" w:hAnsi="Times New Roman"/>
          <w:sz w:val="24"/>
          <w:szCs w:val="24"/>
        </w:rPr>
        <w:t xml:space="preserve">, </w:t>
      </w:r>
      <w:r w:rsidRPr="00121A2C">
        <w:rPr>
          <w:rFonts w:ascii="Times New Roman" w:hAnsi="Times New Roman"/>
          <w:sz w:val="24"/>
          <w:szCs w:val="24"/>
        </w:rPr>
        <w:t xml:space="preserve">echter het geheel en elk deel daarvan geestelijk en alleen verdedigend.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Weliswaar wordt er melding gemaakt van het zwaard</w:t>
      </w:r>
      <w:r>
        <w:rPr>
          <w:rFonts w:ascii="Times New Roman" w:hAnsi="Times New Roman"/>
          <w:sz w:val="24"/>
          <w:szCs w:val="24"/>
        </w:rPr>
        <w:t>, maar</w:t>
      </w:r>
      <w:r w:rsidRPr="00121A2C">
        <w:rPr>
          <w:rFonts w:ascii="Times New Roman" w:hAnsi="Times New Roman"/>
          <w:sz w:val="24"/>
          <w:szCs w:val="24"/>
        </w:rPr>
        <w:t xml:space="preserve"> dat zwaard is het Woord van God</w:t>
      </w:r>
      <w:r>
        <w:rPr>
          <w:rFonts w:ascii="Times New Roman" w:hAnsi="Times New Roman"/>
          <w:sz w:val="24"/>
          <w:szCs w:val="24"/>
        </w:rPr>
        <w:t>. Eféze</w:t>
      </w:r>
      <w:r w:rsidRPr="00121A2C">
        <w:rPr>
          <w:rFonts w:ascii="Times New Roman" w:hAnsi="Times New Roman"/>
          <w:sz w:val="24"/>
          <w:szCs w:val="24"/>
        </w:rPr>
        <w:t xml:space="preserve"> 617</w:t>
      </w:r>
      <w:r>
        <w:rPr>
          <w:rFonts w:ascii="Times New Roman" w:hAnsi="Times New Roman"/>
          <w:sz w:val="24"/>
          <w:szCs w:val="24"/>
        </w:rPr>
        <w:t>. E</w:t>
      </w:r>
      <w:r w:rsidRPr="00121A2C">
        <w:rPr>
          <w:rFonts w:ascii="Times New Roman" w:hAnsi="Times New Roman"/>
          <w:sz w:val="24"/>
          <w:szCs w:val="24"/>
        </w:rPr>
        <w:t>en wapen</w:t>
      </w:r>
      <w:r>
        <w:rPr>
          <w:rFonts w:ascii="Times New Roman" w:hAnsi="Times New Roman"/>
          <w:sz w:val="24"/>
          <w:szCs w:val="24"/>
        </w:rPr>
        <w:t xml:space="preserve">, </w:t>
      </w:r>
      <w:r w:rsidRPr="00121A2C">
        <w:rPr>
          <w:rFonts w:ascii="Times New Roman" w:hAnsi="Times New Roman"/>
          <w:sz w:val="24"/>
          <w:szCs w:val="24"/>
        </w:rPr>
        <w:t>dat niemand bezeert of nadeel toebrengt</w:t>
      </w:r>
      <w:r>
        <w:rPr>
          <w:rFonts w:ascii="Times New Roman" w:hAnsi="Times New Roman"/>
          <w:sz w:val="24"/>
          <w:szCs w:val="24"/>
        </w:rPr>
        <w:t xml:space="preserve">, </w:t>
      </w:r>
      <w:r w:rsidRPr="00121A2C">
        <w:rPr>
          <w:rFonts w:ascii="Times New Roman" w:hAnsi="Times New Roman"/>
          <w:sz w:val="24"/>
          <w:szCs w:val="24"/>
        </w:rPr>
        <w:t>volstrekt niemand dan de duivel en de zonde</w:t>
      </w:r>
      <w:r>
        <w:rPr>
          <w:rFonts w:ascii="Times New Roman" w:hAnsi="Times New Roman"/>
          <w:sz w:val="24"/>
          <w:szCs w:val="24"/>
        </w:rPr>
        <w:t xml:space="preserve">, </w:t>
      </w:r>
      <w:r w:rsidRPr="00121A2C">
        <w:rPr>
          <w:rFonts w:ascii="Times New Roman" w:hAnsi="Times New Roman"/>
          <w:sz w:val="24"/>
          <w:szCs w:val="24"/>
        </w:rPr>
        <w:t>en diegenen</w:t>
      </w:r>
      <w:r>
        <w:rPr>
          <w:rFonts w:ascii="Times New Roman" w:hAnsi="Times New Roman"/>
          <w:sz w:val="24"/>
          <w:szCs w:val="24"/>
        </w:rPr>
        <w:t xml:space="preserve">, </w:t>
      </w:r>
      <w:r w:rsidRPr="00121A2C">
        <w:rPr>
          <w:rFonts w:ascii="Times New Roman" w:hAnsi="Times New Roman"/>
          <w:sz w:val="24"/>
          <w:szCs w:val="24"/>
        </w:rPr>
        <w:t>die deze beminnen</w:t>
      </w:r>
      <w:r>
        <w:rPr>
          <w:rFonts w:ascii="Times New Roman" w:hAnsi="Times New Roman"/>
          <w:sz w:val="24"/>
          <w:szCs w:val="24"/>
        </w:rPr>
        <w:t>. I</w:t>
      </w:r>
      <w:r w:rsidRPr="00121A2C">
        <w:rPr>
          <w:rFonts w:ascii="Times New Roman" w:hAnsi="Times New Roman"/>
          <w:sz w:val="24"/>
          <w:szCs w:val="24"/>
        </w:rPr>
        <w:t>nderdaad</w:t>
      </w:r>
      <w:r>
        <w:rPr>
          <w:rFonts w:ascii="Times New Roman" w:hAnsi="Times New Roman"/>
          <w:sz w:val="24"/>
          <w:szCs w:val="24"/>
        </w:rPr>
        <w:t xml:space="preserve">, </w:t>
      </w:r>
      <w:r w:rsidRPr="00121A2C">
        <w:rPr>
          <w:rFonts w:ascii="Times New Roman" w:hAnsi="Times New Roman"/>
          <w:sz w:val="24"/>
          <w:szCs w:val="24"/>
        </w:rPr>
        <w:t xml:space="preserve">dit werd gemaakt voor de Christenen om zichzelf en hun godsdienst daarmee te verdedigen tegen de hel en de engelen der duisternis.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twee stukken van de wapenrusting dan</w:t>
      </w:r>
      <w:r>
        <w:rPr>
          <w:rFonts w:ascii="Times New Roman" w:hAnsi="Times New Roman"/>
          <w:sz w:val="24"/>
          <w:szCs w:val="24"/>
        </w:rPr>
        <w:t xml:space="preserve">, </w:t>
      </w:r>
      <w:r w:rsidRPr="00121A2C">
        <w:rPr>
          <w:rFonts w:ascii="Times New Roman" w:hAnsi="Times New Roman"/>
          <w:sz w:val="24"/>
          <w:szCs w:val="24"/>
        </w:rPr>
        <w:t>die koning Salomo in het huis des wouds van Libanon legde</w:t>
      </w:r>
      <w:r>
        <w:rPr>
          <w:rFonts w:ascii="Times New Roman" w:hAnsi="Times New Roman"/>
          <w:sz w:val="24"/>
          <w:szCs w:val="24"/>
        </w:rPr>
        <w:t xml:space="preserve">, </w:t>
      </w:r>
      <w:r w:rsidRPr="00121A2C">
        <w:rPr>
          <w:rFonts w:ascii="Times New Roman" w:hAnsi="Times New Roman"/>
          <w:sz w:val="24"/>
          <w:szCs w:val="24"/>
        </w:rPr>
        <w:t>waren typen van de geestelijke wapenrusting</w:t>
      </w:r>
      <w:r>
        <w:rPr>
          <w:rFonts w:ascii="Times New Roman" w:hAnsi="Times New Roman"/>
          <w:sz w:val="24"/>
          <w:szCs w:val="24"/>
        </w:rPr>
        <w:t xml:space="preserve">, </w:t>
      </w:r>
      <w:r w:rsidRPr="00121A2C">
        <w:rPr>
          <w:rFonts w:ascii="Times New Roman" w:hAnsi="Times New Roman"/>
          <w:sz w:val="24"/>
          <w:szCs w:val="24"/>
        </w:rPr>
        <w:t>waarvan de kerk in de woestijn gebruik behoort te maken</w:t>
      </w:r>
      <w:r>
        <w:rPr>
          <w:rFonts w:ascii="Times New Roman" w:hAnsi="Times New Roman"/>
          <w:sz w:val="24"/>
          <w:szCs w:val="24"/>
        </w:rPr>
        <w:t>. E</w:t>
      </w:r>
      <w:r w:rsidRPr="00121A2C">
        <w:rPr>
          <w:rFonts w:ascii="Times New Roman" w:hAnsi="Times New Roman"/>
          <w:sz w:val="24"/>
          <w:szCs w:val="24"/>
        </w:rPr>
        <w:t>n gelijk wij niet van meer lezen</w:t>
      </w:r>
      <w:r>
        <w:rPr>
          <w:rFonts w:ascii="Times New Roman" w:hAnsi="Times New Roman"/>
          <w:sz w:val="24"/>
          <w:szCs w:val="24"/>
        </w:rPr>
        <w:t xml:space="preserve">, </w:t>
      </w:r>
      <w:r w:rsidRPr="00121A2C">
        <w:rPr>
          <w:rFonts w:ascii="Times New Roman" w:hAnsi="Times New Roman"/>
          <w:sz w:val="24"/>
          <w:szCs w:val="24"/>
        </w:rPr>
        <w:t>dat daar was neergelegd</w:t>
      </w:r>
      <w:r>
        <w:rPr>
          <w:rFonts w:ascii="Times New Roman" w:hAnsi="Times New Roman"/>
          <w:sz w:val="24"/>
          <w:szCs w:val="24"/>
        </w:rPr>
        <w:t xml:space="preserve">, </w:t>
      </w:r>
      <w:r w:rsidRPr="00121A2C">
        <w:rPr>
          <w:rFonts w:ascii="Times New Roman" w:hAnsi="Times New Roman"/>
          <w:sz w:val="24"/>
          <w:szCs w:val="24"/>
        </w:rPr>
        <w:t>tenminste om tot een zinnebeeld te dienen</w:t>
      </w:r>
      <w:r>
        <w:rPr>
          <w:rFonts w:ascii="Times New Roman" w:hAnsi="Times New Roman"/>
          <w:sz w:val="24"/>
          <w:szCs w:val="24"/>
        </w:rPr>
        <w:t xml:space="preserve">, </w:t>
      </w:r>
      <w:r w:rsidRPr="00121A2C">
        <w:rPr>
          <w:rFonts w:ascii="Times New Roman" w:hAnsi="Times New Roman"/>
          <w:sz w:val="24"/>
          <w:szCs w:val="24"/>
        </w:rPr>
        <w:t>zo lezen wij niet van meer en moeten wij geen gebruik maken van meer dan van hetgeen de apostel ons beveelt aan te doen tot verdediging van</w:t>
      </w:r>
      <w:r>
        <w:rPr>
          <w:rFonts w:ascii="Times New Roman" w:hAnsi="Times New Roman"/>
          <w:sz w:val="24"/>
          <w:szCs w:val="24"/>
        </w:rPr>
        <w:t xml:space="preserve"> de ware </w:t>
      </w:r>
      <w:r w:rsidRPr="00121A2C">
        <w:rPr>
          <w:rFonts w:ascii="Times New Roman" w:hAnsi="Times New Roman"/>
          <w:sz w:val="24"/>
          <w:szCs w:val="24"/>
        </w:rPr>
        <w:t>godsdienst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B76ED7">
        <w:rPr>
          <w:rFonts w:ascii="Times New Roman" w:hAnsi="Times New Roman"/>
          <w:b/>
          <w:sz w:val="24"/>
          <w:szCs w:val="24"/>
        </w:rPr>
        <w:t>Tegenwerping.</w:t>
      </w:r>
      <w:r w:rsidRPr="00121A2C">
        <w:rPr>
          <w:rFonts w:ascii="Times New Roman" w:hAnsi="Times New Roman"/>
          <w:sz w:val="24"/>
          <w:szCs w:val="24"/>
        </w:rPr>
        <w:t xml:space="preserve"> Maar die geen andere wapenrusting gebruikt dan deze</w:t>
      </w:r>
      <w:r>
        <w:rPr>
          <w:rFonts w:ascii="Times New Roman" w:hAnsi="Times New Roman"/>
          <w:sz w:val="24"/>
          <w:szCs w:val="24"/>
        </w:rPr>
        <w:t xml:space="preserve">, </w:t>
      </w:r>
      <w:r w:rsidRPr="00121A2C">
        <w:rPr>
          <w:rFonts w:ascii="Times New Roman" w:hAnsi="Times New Roman"/>
          <w:sz w:val="24"/>
          <w:szCs w:val="24"/>
        </w:rPr>
        <w:t>moet er op rekenen dat hij het verliezen zal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 I</w:t>
      </w:r>
      <w:r w:rsidRPr="00121A2C">
        <w:rPr>
          <w:rFonts w:ascii="Times New Roman" w:hAnsi="Times New Roman"/>
          <w:sz w:val="24"/>
          <w:szCs w:val="24"/>
        </w:rPr>
        <w:t>n het oordeel van de wereld is dit waar</w:t>
      </w:r>
      <w:r>
        <w:rPr>
          <w:rFonts w:ascii="Times New Roman" w:hAnsi="Times New Roman"/>
          <w:sz w:val="24"/>
          <w:szCs w:val="24"/>
        </w:rPr>
        <w:t>, maar</w:t>
      </w:r>
      <w:r w:rsidRPr="00121A2C">
        <w:rPr>
          <w:rFonts w:ascii="Times New Roman" w:hAnsi="Times New Roman"/>
          <w:sz w:val="24"/>
          <w:szCs w:val="24"/>
        </w:rPr>
        <w:t xml:space="preserve"> niet in het oordeel van hen</w:t>
      </w:r>
      <w:r>
        <w:rPr>
          <w:rFonts w:ascii="Times New Roman" w:hAnsi="Times New Roman"/>
          <w:sz w:val="24"/>
          <w:szCs w:val="24"/>
        </w:rPr>
        <w:t xml:space="preserve">, </w:t>
      </w:r>
      <w:r w:rsidRPr="00121A2C">
        <w:rPr>
          <w:rFonts w:ascii="Times New Roman" w:hAnsi="Times New Roman"/>
          <w:sz w:val="24"/>
          <w:szCs w:val="24"/>
        </w:rPr>
        <w:t>die bekwaamheid en een hart hebben om ze te gebruiken. Want deze wapenrusting is niet die van Saul</w:t>
      </w:r>
      <w:r>
        <w:rPr>
          <w:rFonts w:ascii="Times New Roman" w:hAnsi="Times New Roman"/>
          <w:sz w:val="24"/>
          <w:szCs w:val="24"/>
        </w:rPr>
        <w:t xml:space="preserve">, </w:t>
      </w:r>
      <w:r w:rsidRPr="00121A2C">
        <w:rPr>
          <w:rFonts w:ascii="Times New Roman" w:hAnsi="Times New Roman"/>
          <w:sz w:val="24"/>
          <w:szCs w:val="24"/>
        </w:rPr>
        <w:t>welke David weigerde</w:t>
      </w:r>
      <w:r>
        <w:rPr>
          <w:rFonts w:ascii="Times New Roman" w:hAnsi="Times New Roman"/>
          <w:sz w:val="24"/>
          <w:szCs w:val="24"/>
        </w:rPr>
        <w:t>, maar</w:t>
      </w:r>
      <w:r w:rsidRPr="00121A2C">
        <w:rPr>
          <w:rFonts w:ascii="Times New Roman" w:hAnsi="Times New Roman"/>
          <w:sz w:val="24"/>
          <w:szCs w:val="24"/>
        </w:rPr>
        <w:t xml:space="preserve"> de wapenrusting Gods</w:t>
      </w:r>
      <w:r>
        <w:rPr>
          <w:rFonts w:ascii="Times New Roman" w:hAnsi="Times New Roman"/>
          <w:sz w:val="24"/>
          <w:szCs w:val="24"/>
        </w:rPr>
        <w:t xml:space="preserve">, </w:t>
      </w:r>
      <w:r w:rsidRPr="00121A2C">
        <w:rPr>
          <w:rFonts w:ascii="Times New Roman" w:hAnsi="Times New Roman"/>
          <w:sz w:val="24"/>
          <w:szCs w:val="24"/>
        </w:rPr>
        <w:t>waardoor het leven beveiligd is geworden van al diegenen</w:t>
      </w:r>
      <w:r>
        <w:rPr>
          <w:rFonts w:ascii="Times New Roman" w:hAnsi="Times New Roman"/>
          <w:sz w:val="24"/>
          <w:szCs w:val="24"/>
        </w:rPr>
        <w:t xml:space="preserve">, </w:t>
      </w:r>
      <w:r w:rsidRPr="00121A2C">
        <w:rPr>
          <w:rFonts w:ascii="Times New Roman" w:hAnsi="Times New Roman"/>
          <w:sz w:val="24"/>
          <w:szCs w:val="24"/>
        </w:rPr>
        <w:t>die ze aandeden en er goed mee omgingen</w:t>
      </w:r>
      <w:r>
        <w:rPr>
          <w:rFonts w:ascii="Times New Roman" w:hAnsi="Times New Roman"/>
          <w:sz w:val="24"/>
          <w:szCs w:val="24"/>
        </w:rPr>
        <w:t>. G</w:t>
      </w:r>
      <w:r w:rsidRPr="00121A2C">
        <w:rPr>
          <w:rFonts w:ascii="Times New Roman" w:hAnsi="Times New Roman"/>
          <w:sz w:val="24"/>
          <w:szCs w:val="24"/>
        </w:rPr>
        <w:t>ij leest van sommige van Davids dappere mannen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hun aangezichten waren aangezichten der leeuwen</w:t>
      </w:r>
      <w:r>
        <w:rPr>
          <w:rFonts w:ascii="Times New Roman" w:hAnsi="Times New Roman"/>
          <w:sz w:val="24"/>
          <w:szCs w:val="24"/>
        </w:rPr>
        <w:t xml:space="preserve">, </w:t>
      </w:r>
      <w:r w:rsidRPr="00121A2C">
        <w:rPr>
          <w:rFonts w:ascii="Times New Roman" w:hAnsi="Times New Roman"/>
          <w:sz w:val="24"/>
          <w:szCs w:val="24"/>
        </w:rPr>
        <w:t xml:space="preserve">en dat </w:t>
      </w:r>
      <w:r>
        <w:rPr>
          <w:rFonts w:ascii="Times New Roman" w:hAnsi="Times New Roman"/>
          <w:sz w:val="24"/>
          <w:szCs w:val="24"/>
        </w:rPr>
        <w:t>"</w:t>
      </w:r>
      <w:r w:rsidRPr="00121A2C">
        <w:rPr>
          <w:rFonts w:ascii="Times New Roman" w:hAnsi="Times New Roman"/>
          <w:sz w:val="24"/>
          <w:szCs w:val="24"/>
        </w:rPr>
        <w:t>zij waren als de reeën op de bergen in snelheid.</w:t>
      </w:r>
      <w:r>
        <w:rPr>
          <w:rFonts w:ascii="Times New Roman" w:hAnsi="Times New Roman"/>
          <w:sz w:val="24"/>
          <w:szCs w:val="24"/>
        </w:rPr>
        <w:t>"</w:t>
      </w:r>
      <w:r w:rsidRPr="00121A2C">
        <w:rPr>
          <w:rFonts w:ascii="Times New Roman" w:hAnsi="Times New Roman"/>
          <w:sz w:val="24"/>
          <w:szCs w:val="24"/>
        </w:rPr>
        <w:t xml:space="preserve"> 1 Kronieken 12:8.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 zij bedreven waren in het hanteren van spies en schild</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de wapenrusting Gods geeft aan het aangezicht van een mens een dusdanig uitzicht</w:t>
      </w:r>
      <w:r>
        <w:rPr>
          <w:rFonts w:ascii="Times New Roman" w:hAnsi="Times New Roman"/>
          <w:sz w:val="24"/>
          <w:szCs w:val="24"/>
        </w:rPr>
        <w:t xml:space="preserve">, </w:t>
      </w:r>
      <w:r w:rsidRPr="00121A2C">
        <w:rPr>
          <w:rFonts w:ascii="Times New Roman" w:hAnsi="Times New Roman"/>
          <w:sz w:val="24"/>
          <w:szCs w:val="24"/>
        </w:rPr>
        <w:t>ook maakt ze hem</w:t>
      </w:r>
      <w:r>
        <w:rPr>
          <w:rFonts w:ascii="Times New Roman" w:hAnsi="Times New Roman"/>
          <w:sz w:val="24"/>
          <w:szCs w:val="24"/>
        </w:rPr>
        <w:t xml:space="preserve">, </w:t>
      </w:r>
      <w:r w:rsidRPr="00121A2C">
        <w:rPr>
          <w:rFonts w:ascii="Times New Roman" w:hAnsi="Times New Roman"/>
          <w:sz w:val="24"/>
          <w:szCs w:val="24"/>
        </w:rPr>
        <w:t>die ze gebruikt</w:t>
      </w:r>
      <w:r>
        <w:rPr>
          <w:rFonts w:ascii="Times New Roman" w:hAnsi="Times New Roman"/>
          <w:sz w:val="24"/>
          <w:szCs w:val="24"/>
        </w:rPr>
        <w:t xml:space="preserve">, </w:t>
      </w:r>
      <w:r w:rsidRPr="00121A2C">
        <w:rPr>
          <w:rFonts w:ascii="Times New Roman" w:hAnsi="Times New Roman"/>
          <w:sz w:val="24"/>
          <w:szCs w:val="24"/>
        </w:rPr>
        <w:t>meer levendig en bedrijvig dan voorheen. De wapenrusting Gods is geen last voor het lichaam</w:t>
      </w:r>
      <w:r>
        <w:rPr>
          <w:rFonts w:ascii="Times New Roman" w:hAnsi="Times New Roman"/>
          <w:sz w:val="24"/>
          <w:szCs w:val="24"/>
        </w:rPr>
        <w:t xml:space="preserve">, </w:t>
      </w:r>
      <w:r w:rsidRPr="00121A2C">
        <w:rPr>
          <w:rFonts w:ascii="Times New Roman" w:hAnsi="Times New Roman"/>
          <w:sz w:val="24"/>
          <w:szCs w:val="24"/>
        </w:rPr>
        <w:t>geen hindernis voor de geest</w:t>
      </w:r>
      <w:r>
        <w:rPr>
          <w:rFonts w:ascii="Times New Roman" w:hAnsi="Times New Roman"/>
          <w:sz w:val="24"/>
          <w:szCs w:val="24"/>
        </w:rPr>
        <w:t>, maar</w:t>
      </w:r>
      <w:r w:rsidRPr="00121A2C">
        <w:rPr>
          <w:rFonts w:ascii="Times New Roman" w:hAnsi="Times New Roman"/>
          <w:sz w:val="24"/>
          <w:szCs w:val="24"/>
        </w:rPr>
        <w:t xml:space="preserve"> eer een natuurlijke</w:t>
      </w:r>
      <w:r>
        <w:rPr>
          <w:rFonts w:ascii="Times New Roman" w:hAnsi="Times New Roman"/>
          <w:sz w:val="24"/>
          <w:szCs w:val="24"/>
        </w:rPr>
        <w:t xml:space="preserve">, </w:t>
      </w:r>
      <w:r w:rsidRPr="00121A2C">
        <w:rPr>
          <w:rFonts w:ascii="Times New Roman" w:hAnsi="Times New Roman"/>
          <w:sz w:val="24"/>
          <w:szCs w:val="24"/>
        </w:rPr>
        <w:t>in plaats van een kunstmatige versterking. Maar deze wapenrusting komt niet tot iemand dan uit de hand van de koning</w:t>
      </w:r>
      <w:r>
        <w:rPr>
          <w:rFonts w:ascii="Times New Roman" w:hAnsi="Times New Roman"/>
          <w:sz w:val="24"/>
          <w:szCs w:val="24"/>
        </w:rPr>
        <w:t xml:space="preserve">, </w:t>
      </w:r>
      <w:r w:rsidRPr="00121A2C">
        <w:rPr>
          <w:rFonts w:ascii="Times New Roman" w:hAnsi="Times New Roman"/>
          <w:sz w:val="24"/>
          <w:szCs w:val="24"/>
        </w:rPr>
        <w:t>Salomo legde deze rondassen en schilden in het huis des wouds van Libanon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deelt Christus Zijn wapenrusting uit aan Zijn kerk. Hierom wordt er gezegd</w:t>
      </w:r>
      <w:r>
        <w:rPr>
          <w:rFonts w:ascii="Times New Roman" w:hAnsi="Times New Roman"/>
          <w:sz w:val="24"/>
          <w:szCs w:val="24"/>
        </w:rPr>
        <w:t xml:space="preserve">, </w:t>
      </w:r>
      <w:r w:rsidRPr="00121A2C">
        <w:rPr>
          <w:rFonts w:ascii="Times New Roman" w:hAnsi="Times New Roman"/>
          <w:sz w:val="24"/>
          <w:szCs w:val="24"/>
        </w:rPr>
        <w:t>dat zij gegeven wordt aan de zijnen om voor Hem te lijden</w:t>
      </w:r>
      <w:r>
        <w:rPr>
          <w:rFonts w:ascii="Times New Roman" w:hAnsi="Times New Roman"/>
          <w:sz w:val="24"/>
          <w:szCs w:val="24"/>
        </w:rPr>
        <w:t>. Z</w:t>
      </w:r>
      <w:r w:rsidRPr="00121A2C">
        <w:rPr>
          <w:rFonts w:ascii="Times New Roman" w:hAnsi="Times New Roman"/>
          <w:sz w:val="24"/>
          <w:szCs w:val="24"/>
        </w:rPr>
        <w:t xml:space="preserve">ij wordt gegeven aan de zijnen door Hemzelf en ten Zijnen behoeve. </w:t>
      </w:r>
      <w:r>
        <w:rPr>
          <w:rFonts w:ascii="Times New Roman" w:hAnsi="Times New Roman"/>
          <w:sz w:val="24"/>
          <w:szCs w:val="24"/>
        </w:rPr>
        <w:t>Filip.</w:t>
      </w:r>
      <w:r w:rsidRPr="00121A2C">
        <w:rPr>
          <w:rFonts w:ascii="Times New Roman" w:hAnsi="Times New Roman"/>
          <w:sz w:val="24"/>
          <w:szCs w:val="24"/>
        </w:rPr>
        <w:t xml:space="preserve"> 1:29. Dat is</w:t>
      </w:r>
      <w:r>
        <w:rPr>
          <w:rFonts w:ascii="Times New Roman" w:hAnsi="Times New Roman"/>
          <w:sz w:val="24"/>
          <w:szCs w:val="24"/>
        </w:rPr>
        <w:t xml:space="preserve">, </w:t>
      </w:r>
      <w:r w:rsidRPr="00121A2C">
        <w:rPr>
          <w:rFonts w:ascii="Times New Roman" w:hAnsi="Times New Roman"/>
          <w:sz w:val="24"/>
          <w:szCs w:val="24"/>
        </w:rPr>
        <w:t>opdat zij daarmee die gevechten mochten leveren</w:t>
      </w:r>
      <w:r>
        <w:rPr>
          <w:rFonts w:ascii="Times New Roman" w:hAnsi="Times New Roman"/>
          <w:sz w:val="24"/>
          <w:szCs w:val="24"/>
        </w:rPr>
        <w:t xml:space="preserve">, </w:t>
      </w:r>
      <w:r w:rsidRPr="00121A2C">
        <w:rPr>
          <w:rFonts w:ascii="Times New Roman" w:hAnsi="Times New Roman"/>
          <w:sz w:val="24"/>
          <w:szCs w:val="24"/>
        </w:rPr>
        <w:t xml:space="preserve">welke Hij zal besturen tegen de </w:t>
      </w:r>
      <w:r>
        <w:rPr>
          <w:rFonts w:ascii="Times New Roman" w:hAnsi="Times New Roman"/>
          <w:sz w:val="24"/>
          <w:szCs w:val="24"/>
        </w:rPr>
        <w:t>Antichrist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worden zij genoemd de heirlegers in de hemel</w:t>
      </w:r>
      <w:r>
        <w:rPr>
          <w:rFonts w:ascii="Times New Roman" w:hAnsi="Times New Roman"/>
          <w:sz w:val="24"/>
          <w:szCs w:val="24"/>
        </w:rPr>
        <w:t xml:space="preserve">, </w:t>
      </w:r>
      <w:r w:rsidRPr="00121A2C">
        <w:rPr>
          <w:rFonts w:ascii="Times New Roman" w:hAnsi="Times New Roman"/>
          <w:sz w:val="24"/>
          <w:szCs w:val="24"/>
        </w:rPr>
        <w:t>en wordt ervan gezegd</w:t>
      </w:r>
      <w:r>
        <w:rPr>
          <w:rFonts w:ascii="Times New Roman" w:hAnsi="Times New Roman"/>
          <w:sz w:val="24"/>
          <w:szCs w:val="24"/>
        </w:rPr>
        <w:t xml:space="preserve">, </w:t>
      </w:r>
      <w:r w:rsidRPr="00121A2C">
        <w:rPr>
          <w:rFonts w:ascii="Times New Roman" w:hAnsi="Times New Roman"/>
          <w:sz w:val="24"/>
          <w:szCs w:val="24"/>
        </w:rPr>
        <w:t xml:space="preserve">dat zij hun Heer volgen </w:t>
      </w:r>
      <w:r>
        <w:rPr>
          <w:rFonts w:ascii="Times New Roman" w:hAnsi="Times New Roman"/>
          <w:sz w:val="24"/>
          <w:szCs w:val="24"/>
        </w:rPr>
        <w:t>"</w:t>
      </w:r>
      <w:r w:rsidRPr="00121A2C">
        <w:rPr>
          <w:rFonts w:ascii="Times New Roman" w:hAnsi="Times New Roman"/>
          <w:sz w:val="24"/>
          <w:szCs w:val="24"/>
        </w:rPr>
        <w:t>op witte paarden</w:t>
      </w:r>
      <w:r>
        <w:rPr>
          <w:rFonts w:ascii="Times New Roman" w:hAnsi="Times New Roman"/>
          <w:sz w:val="24"/>
          <w:szCs w:val="24"/>
        </w:rPr>
        <w:t xml:space="preserve">, </w:t>
      </w:r>
      <w:r w:rsidRPr="00121A2C">
        <w:rPr>
          <w:rFonts w:ascii="Times New Roman" w:hAnsi="Times New Roman"/>
          <w:sz w:val="24"/>
          <w:szCs w:val="24"/>
        </w:rPr>
        <w:t>gekleed met wit en rein</w:t>
      </w:r>
      <w:r>
        <w:rPr>
          <w:rFonts w:ascii="Times New Roman" w:hAnsi="Times New Roman"/>
          <w:sz w:val="24"/>
          <w:szCs w:val="24"/>
        </w:rPr>
        <w:t xml:space="preserve">, </w:t>
      </w:r>
      <w:r w:rsidRPr="00121A2C">
        <w:rPr>
          <w:rFonts w:ascii="Times New Roman" w:hAnsi="Times New Roman"/>
          <w:sz w:val="24"/>
          <w:szCs w:val="24"/>
        </w:rPr>
        <w:t>fijn lijnwaad.</w:t>
      </w:r>
      <w:r>
        <w:rPr>
          <w:rFonts w:ascii="Times New Roman" w:hAnsi="Times New Roman"/>
          <w:sz w:val="24"/>
          <w:szCs w:val="24"/>
        </w:rPr>
        <w:t>"</w:t>
      </w:r>
      <w:r w:rsidRPr="00121A2C">
        <w:rPr>
          <w:rFonts w:ascii="Times New Roman" w:hAnsi="Times New Roman"/>
          <w:sz w:val="24"/>
          <w:szCs w:val="24"/>
        </w:rPr>
        <w:t xml:space="preserve"> Maar</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hun wijze van oorlog voeren was niettemin slechts verdedigend. Want let slechts op hetgeen een weinig verder volgt</w:t>
      </w:r>
      <w:r>
        <w:rPr>
          <w:rFonts w:ascii="Times New Roman" w:hAnsi="Times New Roman"/>
          <w:sz w:val="24"/>
          <w:szCs w:val="24"/>
        </w:rPr>
        <w:t xml:space="preserve">, en u </w:t>
      </w:r>
      <w:r w:rsidRPr="00121A2C">
        <w:rPr>
          <w:rFonts w:ascii="Times New Roman" w:hAnsi="Times New Roman"/>
          <w:sz w:val="24"/>
          <w:szCs w:val="24"/>
        </w:rPr>
        <w:t>zult bevinden</w:t>
      </w:r>
      <w:r>
        <w:rPr>
          <w:rFonts w:ascii="Times New Roman" w:hAnsi="Times New Roman"/>
          <w:sz w:val="24"/>
          <w:szCs w:val="24"/>
        </w:rPr>
        <w:t xml:space="preserve">, </w:t>
      </w:r>
      <w:r w:rsidRPr="00121A2C">
        <w:rPr>
          <w:rFonts w:ascii="Times New Roman" w:hAnsi="Times New Roman"/>
          <w:sz w:val="24"/>
          <w:szCs w:val="24"/>
        </w:rPr>
        <w:t xml:space="preserve">dat het beest op Hem aanvalt. </w:t>
      </w:r>
      <w:r>
        <w:rPr>
          <w:rFonts w:ascii="Times New Roman" w:hAnsi="Times New Roman"/>
          <w:sz w:val="24"/>
          <w:szCs w:val="24"/>
        </w:rPr>
        <w:t>"</w:t>
      </w:r>
      <w:r w:rsidRPr="00121A2C">
        <w:rPr>
          <w:rFonts w:ascii="Times New Roman" w:hAnsi="Times New Roman"/>
          <w:sz w:val="24"/>
          <w:szCs w:val="24"/>
        </w:rPr>
        <w:t>En ik zag het beest</w:t>
      </w:r>
      <w:r>
        <w:rPr>
          <w:rFonts w:ascii="Times New Roman" w:hAnsi="Times New Roman"/>
          <w:sz w:val="24"/>
          <w:szCs w:val="24"/>
        </w:rPr>
        <w:t xml:space="preserve">, </w:t>
      </w:r>
      <w:r w:rsidRPr="00121A2C">
        <w:rPr>
          <w:rFonts w:ascii="Times New Roman" w:hAnsi="Times New Roman"/>
          <w:sz w:val="24"/>
          <w:szCs w:val="24"/>
        </w:rPr>
        <w:t>en de koningen der aarde</w:t>
      </w:r>
      <w:r>
        <w:rPr>
          <w:rFonts w:ascii="Times New Roman" w:hAnsi="Times New Roman"/>
          <w:sz w:val="24"/>
          <w:szCs w:val="24"/>
        </w:rPr>
        <w:t xml:space="preserve">, </w:t>
      </w:r>
      <w:r w:rsidRPr="00121A2C">
        <w:rPr>
          <w:rFonts w:ascii="Times New Roman" w:hAnsi="Times New Roman"/>
          <w:sz w:val="24"/>
          <w:szCs w:val="24"/>
        </w:rPr>
        <w:t>en hun heirlegers vergaderd</w:t>
      </w:r>
      <w:r>
        <w:rPr>
          <w:rFonts w:ascii="Times New Roman" w:hAnsi="Times New Roman"/>
          <w:sz w:val="24"/>
          <w:szCs w:val="24"/>
        </w:rPr>
        <w:t xml:space="preserve">, </w:t>
      </w:r>
      <w:r w:rsidRPr="00121A2C">
        <w:rPr>
          <w:rFonts w:ascii="Times New Roman" w:hAnsi="Times New Roman"/>
          <w:sz w:val="24"/>
          <w:szCs w:val="24"/>
        </w:rPr>
        <w:t>om oorlog te voeren tegen hem</w:t>
      </w:r>
      <w:r>
        <w:rPr>
          <w:rFonts w:ascii="Times New Roman" w:hAnsi="Times New Roman"/>
          <w:sz w:val="24"/>
          <w:szCs w:val="24"/>
        </w:rPr>
        <w:t xml:space="preserve">, </w:t>
      </w:r>
      <w:r w:rsidRPr="00121A2C">
        <w:rPr>
          <w:rFonts w:ascii="Times New Roman" w:hAnsi="Times New Roman"/>
          <w:sz w:val="24"/>
          <w:szCs w:val="24"/>
        </w:rPr>
        <w:t>die op het paard zat</w:t>
      </w:r>
      <w:r>
        <w:rPr>
          <w:rFonts w:ascii="Times New Roman" w:hAnsi="Times New Roman"/>
          <w:sz w:val="24"/>
          <w:szCs w:val="24"/>
        </w:rPr>
        <w:t xml:space="preserve">, </w:t>
      </w:r>
      <w:r w:rsidRPr="00121A2C">
        <w:rPr>
          <w:rFonts w:ascii="Times New Roman" w:hAnsi="Times New Roman"/>
          <w:sz w:val="24"/>
          <w:szCs w:val="24"/>
        </w:rPr>
        <w:t>en tegen zijn heirleger.</w:t>
      </w:r>
      <w:r>
        <w:rPr>
          <w:rFonts w:ascii="Times New Roman" w:hAnsi="Times New Roman"/>
          <w:sz w:val="24"/>
          <w:szCs w:val="24"/>
        </w:rPr>
        <w:t xml:space="preserve">" Openb. </w:t>
      </w:r>
      <w:r w:rsidRPr="00121A2C">
        <w:rPr>
          <w:rFonts w:ascii="Times New Roman" w:hAnsi="Times New Roman"/>
          <w:sz w:val="24"/>
          <w:szCs w:val="24"/>
        </w:rPr>
        <w:t>19:14</w:t>
      </w:r>
      <w:r>
        <w:rPr>
          <w:rFonts w:ascii="Times New Roman" w:hAnsi="Times New Roman"/>
          <w:sz w:val="24"/>
          <w:szCs w:val="24"/>
        </w:rPr>
        <w:t xml:space="preserve">, </w:t>
      </w:r>
      <w:r w:rsidRPr="00121A2C">
        <w:rPr>
          <w:rFonts w:ascii="Times New Roman" w:hAnsi="Times New Roman"/>
          <w:sz w:val="24"/>
          <w:szCs w:val="24"/>
        </w:rPr>
        <w:t>19</w:t>
      </w:r>
      <w:r>
        <w:rPr>
          <w:rFonts w:ascii="Times New Roman" w:hAnsi="Times New Roman"/>
          <w:sz w:val="24"/>
          <w:szCs w:val="24"/>
        </w:rPr>
        <w:t>. Z</w:t>
      </w:r>
      <w:r w:rsidRPr="00121A2C">
        <w:rPr>
          <w:rFonts w:ascii="Times New Roman" w:hAnsi="Times New Roman"/>
          <w:sz w:val="24"/>
          <w:szCs w:val="24"/>
        </w:rPr>
        <w:t>ij zijn het</w:t>
      </w:r>
      <w:r>
        <w:rPr>
          <w:rFonts w:ascii="Times New Roman" w:hAnsi="Times New Roman"/>
          <w:sz w:val="24"/>
          <w:szCs w:val="24"/>
        </w:rPr>
        <w:t xml:space="preserve">, </w:t>
      </w:r>
      <w:r w:rsidRPr="00121A2C">
        <w:rPr>
          <w:rFonts w:ascii="Times New Roman" w:hAnsi="Times New Roman"/>
          <w:sz w:val="24"/>
          <w:szCs w:val="24"/>
        </w:rPr>
        <w:t>die aanvallen</w:t>
      </w:r>
      <w:r>
        <w:rPr>
          <w:rFonts w:ascii="Times New Roman" w:hAnsi="Times New Roman"/>
          <w:sz w:val="24"/>
          <w:szCs w:val="24"/>
        </w:rPr>
        <w:t xml:space="preserve">, </w:t>
      </w:r>
      <w:r w:rsidRPr="00121A2C">
        <w:rPr>
          <w:rFonts w:ascii="Times New Roman" w:hAnsi="Times New Roman"/>
          <w:sz w:val="24"/>
          <w:szCs w:val="24"/>
        </w:rPr>
        <w:t>zij zijn het</w:t>
      </w:r>
      <w:r>
        <w:rPr>
          <w:rFonts w:ascii="Times New Roman" w:hAnsi="Times New Roman"/>
          <w:sz w:val="24"/>
          <w:szCs w:val="24"/>
        </w:rPr>
        <w:t xml:space="preserve">, </w:t>
      </w:r>
      <w:r w:rsidRPr="00121A2C">
        <w:rPr>
          <w:rFonts w:ascii="Times New Roman" w:hAnsi="Times New Roman"/>
          <w:sz w:val="24"/>
          <w:szCs w:val="24"/>
        </w:rPr>
        <w:t>die twist zoeken en het eerst beginnen. Bovendien is de wapenrusting</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slechts geestelijk</w:t>
      </w:r>
      <w:r>
        <w:rPr>
          <w:rFonts w:ascii="Times New Roman" w:hAnsi="Times New Roman"/>
          <w:sz w:val="24"/>
          <w:szCs w:val="24"/>
        </w:rPr>
        <w:t xml:space="preserve">, </w:t>
      </w:r>
      <w:r w:rsidRPr="00121A2C">
        <w:rPr>
          <w:rFonts w:ascii="Times New Roman" w:hAnsi="Times New Roman"/>
          <w:sz w:val="24"/>
          <w:szCs w:val="24"/>
        </w:rPr>
        <w:t xml:space="preserve">zodat de slag noodzakelijk ook geestelijk moet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hier gezegd wordt</w:t>
      </w:r>
      <w:r>
        <w:rPr>
          <w:rFonts w:ascii="Times New Roman" w:hAnsi="Times New Roman"/>
          <w:sz w:val="24"/>
          <w:szCs w:val="24"/>
        </w:rPr>
        <w:t xml:space="preserve">, </w:t>
      </w:r>
      <w:r w:rsidRPr="00121A2C">
        <w:rPr>
          <w:rFonts w:ascii="Times New Roman" w:hAnsi="Times New Roman"/>
          <w:sz w:val="24"/>
          <w:szCs w:val="24"/>
        </w:rPr>
        <w:t>dat het Lam Zijn vijanden versloeg door het zwaard</w:t>
      </w:r>
      <w:r>
        <w:rPr>
          <w:rFonts w:ascii="Times New Roman" w:hAnsi="Times New Roman"/>
          <w:sz w:val="24"/>
          <w:szCs w:val="24"/>
        </w:rPr>
        <w:t xml:space="preserve">, </w:t>
      </w:r>
      <w:r w:rsidRPr="00121A2C">
        <w:rPr>
          <w:rFonts w:ascii="Times New Roman" w:hAnsi="Times New Roman"/>
          <w:sz w:val="24"/>
          <w:szCs w:val="24"/>
        </w:rPr>
        <w:t>de geest of de adem Zijns monds</w:t>
      </w:r>
      <w:r>
        <w:rPr>
          <w:rFonts w:ascii="Times New Roman" w:hAnsi="Times New Roman"/>
          <w:sz w:val="24"/>
          <w:szCs w:val="24"/>
        </w:rPr>
        <w:t xml:space="preserve">, </w:t>
      </w:r>
      <w:r w:rsidRPr="00121A2C">
        <w:rPr>
          <w:rFonts w:ascii="Times New Roman" w:hAnsi="Times New Roman"/>
          <w:sz w:val="24"/>
          <w:szCs w:val="24"/>
        </w:rPr>
        <w:t>zo ook Zijn heirleger hen verslaat door het vuur</w:t>
      </w:r>
      <w:r>
        <w:rPr>
          <w:rFonts w:ascii="Times New Roman" w:hAnsi="Times New Roman"/>
          <w:sz w:val="24"/>
          <w:szCs w:val="24"/>
        </w:rPr>
        <w:t xml:space="preserve">, </w:t>
      </w:r>
      <w:r w:rsidRPr="00121A2C">
        <w:rPr>
          <w:rFonts w:ascii="Times New Roman" w:hAnsi="Times New Roman"/>
          <w:sz w:val="24"/>
          <w:szCs w:val="24"/>
        </w:rPr>
        <w:t>dat uit Zijn mond uitgaat.</w:t>
      </w:r>
      <w:r>
        <w:rPr>
          <w:rFonts w:ascii="Times New Roman" w:hAnsi="Times New Roman"/>
          <w:sz w:val="24"/>
          <w:szCs w:val="24"/>
        </w:rPr>
        <w:t xml:space="preserve"> Openb. </w:t>
      </w:r>
      <w:r w:rsidRPr="00121A2C">
        <w:rPr>
          <w:rFonts w:ascii="Times New Roman" w:hAnsi="Times New Roman"/>
          <w:sz w:val="24"/>
          <w:szCs w:val="24"/>
        </w:rPr>
        <w:t>1:16</w:t>
      </w:r>
      <w:r>
        <w:rPr>
          <w:rFonts w:ascii="Times New Roman" w:hAnsi="Times New Roman"/>
          <w:sz w:val="24"/>
          <w:szCs w:val="24"/>
        </w:rPr>
        <w:t xml:space="preserve">, </w:t>
      </w:r>
      <w:r w:rsidRPr="00121A2C">
        <w:rPr>
          <w:rFonts w:ascii="Times New Roman" w:hAnsi="Times New Roman"/>
          <w:sz w:val="24"/>
          <w:szCs w:val="24"/>
        </w:rPr>
        <w:t xml:space="preserve">19:21.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is dus niemands persoon in gevaar door deze oorlog</w:t>
      </w:r>
      <w:r>
        <w:rPr>
          <w:rFonts w:ascii="Times New Roman" w:hAnsi="Times New Roman"/>
          <w:sz w:val="24"/>
          <w:szCs w:val="24"/>
        </w:rPr>
        <w:t>. E</w:t>
      </w:r>
      <w:r w:rsidRPr="00121A2C">
        <w:rPr>
          <w:rFonts w:ascii="Times New Roman" w:hAnsi="Times New Roman"/>
          <w:sz w:val="24"/>
          <w:szCs w:val="24"/>
        </w:rPr>
        <w:t>n ik zeg</w:t>
      </w:r>
      <w:r>
        <w:rPr>
          <w:rFonts w:ascii="Times New Roman" w:hAnsi="Times New Roman"/>
          <w:sz w:val="24"/>
          <w:szCs w:val="24"/>
        </w:rPr>
        <w:t xml:space="preserve"> nogmaals, </w:t>
      </w:r>
      <w:r w:rsidRPr="00121A2C">
        <w:rPr>
          <w:rFonts w:ascii="Times New Roman" w:hAnsi="Times New Roman"/>
          <w:sz w:val="24"/>
          <w:szCs w:val="24"/>
        </w:rPr>
        <w:t>voor zover iemands persoon in gevaar is</w:t>
      </w:r>
      <w:r>
        <w:rPr>
          <w:rFonts w:ascii="Times New Roman" w:hAnsi="Times New Roman"/>
          <w:sz w:val="24"/>
          <w:szCs w:val="24"/>
        </w:rPr>
        <w:t xml:space="preserve">, </w:t>
      </w:r>
      <w:r w:rsidRPr="00121A2C">
        <w:rPr>
          <w:rFonts w:ascii="Times New Roman" w:hAnsi="Times New Roman"/>
          <w:sz w:val="24"/>
          <w:szCs w:val="24"/>
        </w:rPr>
        <w:t>is het</w:t>
      </w:r>
      <w:r>
        <w:rPr>
          <w:rFonts w:ascii="Times New Roman" w:hAnsi="Times New Roman"/>
          <w:sz w:val="24"/>
          <w:szCs w:val="24"/>
        </w:rPr>
        <w:t xml:space="preserve">, </w:t>
      </w:r>
      <w:r w:rsidRPr="00121A2C">
        <w:rPr>
          <w:rFonts w:ascii="Times New Roman" w:hAnsi="Times New Roman"/>
          <w:sz w:val="24"/>
          <w:szCs w:val="24"/>
        </w:rPr>
        <w:t>doordat hij verkeerd te werk gaat in deze oorlog. Het is waar</w:t>
      </w:r>
      <w:r>
        <w:rPr>
          <w:rFonts w:ascii="Times New Roman" w:hAnsi="Times New Roman"/>
          <w:sz w:val="24"/>
          <w:szCs w:val="24"/>
        </w:rPr>
        <w:t xml:space="preserve">, </w:t>
      </w:r>
      <w:r w:rsidRPr="00121A2C">
        <w:rPr>
          <w:rFonts w:ascii="Times New Roman" w:hAnsi="Times New Roman"/>
          <w:sz w:val="24"/>
          <w:szCs w:val="24"/>
        </w:rPr>
        <w:t>de personen van de Christenen zijn in gevaar</w:t>
      </w:r>
      <w:r>
        <w:rPr>
          <w:rFonts w:ascii="Times New Roman" w:hAnsi="Times New Roman"/>
          <w:sz w:val="24"/>
          <w:szCs w:val="24"/>
        </w:rPr>
        <w:t>, maar</w:t>
      </w:r>
      <w:r w:rsidRPr="00121A2C">
        <w:rPr>
          <w:rFonts w:ascii="Times New Roman" w:hAnsi="Times New Roman"/>
          <w:sz w:val="24"/>
          <w:szCs w:val="24"/>
        </w:rPr>
        <w:t xml:space="preserve"> dat komt door de bloeddorstige aard van een anti</w:t>
      </w:r>
      <w:r>
        <w:rPr>
          <w:rFonts w:ascii="Times New Roman" w:hAnsi="Times New Roman"/>
          <w:sz w:val="24"/>
          <w:szCs w:val="24"/>
        </w:rPr>
        <w:t>-</w:t>
      </w:r>
      <w:r w:rsidRPr="00121A2C">
        <w:rPr>
          <w:rFonts w:ascii="Times New Roman" w:hAnsi="Times New Roman"/>
          <w:sz w:val="24"/>
          <w:szCs w:val="24"/>
        </w:rPr>
        <w:t xml:space="preserve">christelijke vijand.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wij spreken nu met betrekking tot het Lam en het heirleger</w:t>
      </w:r>
      <w:r>
        <w:rPr>
          <w:rFonts w:ascii="Times New Roman" w:hAnsi="Times New Roman"/>
          <w:sz w:val="24"/>
          <w:szCs w:val="24"/>
        </w:rPr>
        <w:t xml:space="preserve">, </w:t>
      </w:r>
      <w:r w:rsidRPr="00121A2C">
        <w:rPr>
          <w:rFonts w:ascii="Times New Roman" w:hAnsi="Times New Roman"/>
          <w:sz w:val="24"/>
          <w:szCs w:val="24"/>
        </w:rPr>
        <w:t>dat Hem volgt</w:t>
      </w:r>
      <w:r>
        <w:rPr>
          <w:rFonts w:ascii="Times New Roman" w:hAnsi="Times New Roman"/>
          <w:sz w:val="24"/>
          <w:szCs w:val="24"/>
        </w:rPr>
        <w:t xml:space="preserve">, </w:t>
      </w:r>
      <w:r w:rsidRPr="00121A2C">
        <w:rPr>
          <w:rFonts w:ascii="Times New Roman" w:hAnsi="Times New Roman"/>
          <w:sz w:val="24"/>
          <w:szCs w:val="24"/>
        </w:rPr>
        <w:t>en wat hen aangaat</w:t>
      </w:r>
      <w:r>
        <w:rPr>
          <w:rFonts w:ascii="Times New Roman" w:hAnsi="Times New Roman"/>
          <w:sz w:val="24"/>
          <w:szCs w:val="24"/>
        </w:rPr>
        <w:t xml:space="preserve">, </w:t>
      </w:r>
      <w:r w:rsidRPr="00121A2C">
        <w:rPr>
          <w:rFonts w:ascii="Times New Roman" w:hAnsi="Times New Roman"/>
          <w:sz w:val="24"/>
          <w:szCs w:val="24"/>
        </w:rPr>
        <w:t>niemands persoon is in gevaar enkel als zodanig. Waarom het niet de mensen zijn</w:t>
      </w:r>
      <w:r>
        <w:rPr>
          <w:rFonts w:ascii="Times New Roman" w:hAnsi="Times New Roman"/>
          <w:sz w:val="24"/>
          <w:szCs w:val="24"/>
        </w:rPr>
        <w:t>, maar</w:t>
      </w:r>
      <w:r w:rsidRPr="00121A2C">
        <w:rPr>
          <w:rFonts w:ascii="Times New Roman" w:hAnsi="Times New Roman"/>
          <w:sz w:val="24"/>
          <w:szCs w:val="24"/>
        </w:rPr>
        <w:t xml:space="preserve"> de zonde</w:t>
      </w:r>
      <w:r>
        <w:rPr>
          <w:rFonts w:ascii="Times New Roman" w:hAnsi="Times New Roman"/>
          <w:sz w:val="24"/>
          <w:szCs w:val="24"/>
        </w:rPr>
        <w:t xml:space="preserve">, </w:t>
      </w:r>
      <w:r w:rsidRPr="00121A2C">
        <w:rPr>
          <w:rFonts w:ascii="Times New Roman" w:hAnsi="Times New Roman"/>
          <w:sz w:val="24"/>
          <w:szCs w:val="24"/>
        </w:rPr>
        <w:t>niet de mensen</w:t>
      </w:r>
      <w:r>
        <w:rPr>
          <w:rFonts w:ascii="Times New Roman" w:hAnsi="Times New Roman"/>
          <w:sz w:val="24"/>
          <w:szCs w:val="24"/>
        </w:rPr>
        <w:t>, maar</w:t>
      </w:r>
      <w:r w:rsidRPr="00121A2C">
        <w:rPr>
          <w:rFonts w:ascii="Times New Roman" w:hAnsi="Times New Roman"/>
          <w:sz w:val="24"/>
          <w:szCs w:val="24"/>
        </w:rPr>
        <w:t xml:space="preserve"> de mens der zonde</w:t>
      </w:r>
      <w:r>
        <w:rPr>
          <w:rFonts w:ascii="Times New Roman" w:hAnsi="Times New Roman"/>
          <w:sz w:val="24"/>
          <w:szCs w:val="24"/>
        </w:rPr>
        <w:t xml:space="preserve">, </w:t>
      </w:r>
      <w:r w:rsidRPr="00121A2C">
        <w:rPr>
          <w:rFonts w:ascii="Times New Roman" w:hAnsi="Times New Roman"/>
          <w:sz w:val="24"/>
          <w:szCs w:val="24"/>
        </w:rPr>
        <w:t>die boze</w:t>
      </w:r>
      <w:r>
        <w:rPr>
          <w:rFonts w:ascii="Times New Roman" w:hAnsi="Times New Roman"/>
          <w:sz w:val="24"/>
          <w:szCs w:val="24"/>
        </w:rPr>
        <w:t xml:space="preserve">, </w:t>
      </w:r>
      <w:r w:rsidRPr="00121A2C">
        <w:rPr>
          <w:rFonts w:ascii="Times New Roman" w:hAnsi="Times New Roman"/>
          <w:sz w:val="24"/>
          <w:szCs w:val="24"/>
        </w:rPr>
        <w:t>tegen wie de Zoon van God oorlog voert in en door Zijn kerk. 2 Th. 2:8</w:t>
      </w:r>
      <w:r>
        <w:rPr>
          <w:rFonts w:ascii="Times New Roman" w:hAnsi="Times New Roman"/>
          <w:sz w:val="24"/>
          <w:szCs w:val="24"/>
        </w:rPr>
        <w:t xml:space="preserve">, Hebr. </w:t>
      </w:r>
      <w:r w:rsidRPr="00121A2C">
        <w:rPr>
          <w:rFonts w:ascii="Times New Roman" w:hAnsi="Times New Roman"/>
          <w:sz w:val="24"/>
          <w:szCs w:val="24"/>
        </w:rPr>
        <w:t xml:space="preserve">12:4.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ons dus de zaak goed voorstellen: niemand behoeft bevreesd te zijn om Jezus Christus het hoofd te laten zijn in de wereld: Hij benijdt niemand</w:t>
      </w:r>
      <w:r>
        <w:rPr>
          <w:rFonts w:ascii="Times New Roman" w:hAnsi="Times New Roman"/>
          <w:sz w:val="24"/>
          <w:szCs w:val="24"/>
        </w:rPr>
        <w:t xml:space="preserve">, </w:t>
      </w:r>
      <w:r w:rsidRPr="00121A2C">
        <w:rPr>
          <w:rFonts w:ascii="Times New Roman" w:hAnsi="Times New Roman"/>
          <w:sz w:val="24"/>
          <w:szCs w:val="24"/>
        </w:rPr>
        <w:t>Hij heeft niemands nadeel op het oog</w:t>
      </w:r>
      <w:r>
        <w:rPr>
          <w:rFonts w:ascii="Times New Roman" w:hAnsi="Times New Roman"/>
          <w:sz w:val="24"/>
          <w:szCs w:val="24"/>
        </w:rPr>
        <w:t xml:space="preserve">, </w:t>
      </w:r>
      <w:r w:rsidRPr="00121A2C">
        <w:rPr>
          <w:rFonts w:ascii="Times New Roman" w:hAnsi="Times New Roman"/>
          <w:sz w:val="24"/>
          <w:szCs w:val="24"/>
        </w:rPr>
        <w:t>Zijn koninkrijk is niet van deze wereld</w:t>
      </w:r>
      <w:r>
        <w:rPr>
          <w:rFonts w:ascii="Times New Roman" w:hAnsi="Times New Roman"/>
          <w:sz w:val="24"/>
          <w:szCs w:val="24"/>
        </w:rPr>
        <w:t xml:space="preserve">, </w:t>
      </w:r>
      <w:r w:rsidRPr="00121A2C">
        <w:rPr>
          <w:rFonts w:ascii="Times New Roman" w:hAnsi="Times New Roman"/>
          <w:sz w:val="24"/>
          <w:szCs w:val="24"/>
        </w:rPr>
        <w:t>ook begeert Hij geen tijdelijke zaken</w:t>
      </w:r>
      <w:r>
        <w:rPr>
          <w:rFonts w:ascii="Times New Roman" w:hAnsi="Times New Roman"/>
          <w:sz w:val="24"/>
          <w:szCs w:val="24"/>
        </w:rPr>
        <w:t xml:space="preserve">, </w:t>
      </w:r>
      <w:r w:rsidRPr="00121A2C">
        <w:rPr>
          <w:rFonts w:ascii="Times New Roman" w:hAnsi="Times New Roman"/>
          <w:sz w:val="24"/>
          <w:szCs w:val="24"/>
        </w:rPr>
        <w:t>laat Zijn vrouw</w:t>
      </w:r>
      <w:r>
        <w:rPr>
          <w:rFonts w:ascii="Times New Roman" w:hAnsi="Times New Roman"/>
          <w:sz w:val="24"/>
          <w:szCs w:val="24"/>
        </w:rPr>
        <w:t xml:space="preserve">, </w:t>
      </w:r>
      <w:r w:rsidRPr="00121A2C">
        <w:rPr>
          <w:rFonts w:ascii="Times New Roman" w:hAnsi="Times New Roman"/>
          <w:sz w:val="24"/>
          <w:szCs w:val="24"/>
        </w:rPr>
        <w:t>Zijn kerk</w:t>
      </w:r>
      <w:r>
        <w:rPr>
          <w:rFonts w:ascii="Times New Roman" w:hAnsi="Times New Roman"/>
          <w:sz w:val="24"/>
          <w:szCs w:val="24"/>
        </w:rPr>
        <w:t xml:space="preserve">, </w:t>
      </w:r>
      <w:r w:rsidRPr="00121A2C">
        <w:rPr>
          <w:rFonts w:ascii="Times New Roman" w:hAnsi="Times New Roman"/>
          <w:sz w:val="24"/>
          <w:szCs w:val="24"/>
        </w:rPr>
        <w:t>slechts met rust om haar aangekochte voorrechten te genieten</w:t>
      </w:r>
      <w:r>
        <w:rPr>
          <w:rFonts w:ascii="Times New Roman" w:hAnsi="Times New Roman"/>
          <w:sz w:val="24"/>
          <w:szCs w:val="24"/>
        </w:rPr>
        <w:t xml:space="preserve">, </w:t>
      </w:r>
      <w:r w:rsidRPr="00121A2C">
        <w:rPr>
          <w:rFonts w:ascii="Times New Roman" w:hAnsi="Times New Roman"/>
          <w:sz w:val="24"/>
          <w:szCs w:val="24"/>
        </w:rPr>
        <w:t xml:space="preserve">en het zal alles goed gaan.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Welke voorrechten</w:t>
      </w:r>
      <w:r>
        <w:rPr>
          <w:rFonts w:ascii="Times New Roman" w:hAnsi="Times New Roman"/>
          <w:sz w:val="24"/>
          <w:szCs w:val="24"/>
        </w:rPr>
        <w:t xml:space="preserve">, </w:t>
      </w:r>
      <w:r w:rsidRPr="00121A2C">
        <w:rPr>
          <w:rFonts w:ascii="Times New Roman" w:hAnsi="Times New Roman"/>
          <w:sz w:val="24"/>
          <w:szCs w:val="24"/>
        </w:rPr>
        <w:t>aangezien zij belangen der ziel zijn</w:t>
      </w:r>
      <w:r>
        <w:rPr>
          <w:rFonts w:ascii="Times New Roman" w:hAnsi="Times New Roman"/>
          <w:sz w:val="24"/>
          <w:szCs w:val="24"/>
        </w:rPr>
        <w:t xml:space="preserve">, </w:t>
      </w:r>
      <w:r w:rsidRPr="00121A2C">
        <w:rPr>
          <w:rFonts w:ascii="Times New Roman" w:hAnsi="Times New Roman"/>
          <w:sz w:val="24"/>
          <w:szCs w:val="24"/>
        </w:rPr>
        <w:t>geen inbreuk maken op de vrijheden van enig mens. Laat geloof en heiligheid slechts zonder opzicht in de straten wandelen</w:t>
      </w:r>
      <w:r>
        <w:rPr>
          <w:rFonts w:ascii="Times New Roman" w:hAnsi="Times New Roman"/>
          <w:sz w:val="24"/>
          <w:szCs w:val="24"/>
        </w:rPr>
        <w:t xml:space="preserve">, en u </w:t>
      </w:r>
      <w:r w:rsidRPr="00121A2C">
        <w:rPr>
          <w:rFonts w:ascii="Times New Roman" w:hAnsi="Times New Roman"/>
          <w:sz w:val="24"/>
          <w:szCs w:val="24"/>
        </w:rPr>
        <w:t>kunt zo gelukkig zijn als de wereld u kan maken</w:t>
      </w:r>
      <w:r>
        <w:rPr>
          <w:rFonts w:ascii="Times New Roman" w:hAnsi="Times New Roman"/>
          <w:sz w:val="24"/>
          <w:szCs w:val="24"/>
        </w:rPr>
        <w:t>. I</w:t>
      </w:r>
      <w:r w:rsidRPr="00121A2C">
        <w:rPr>
          <w:rFonts w:ascii="Times New Roman" w:hAnsi="Times New Roman"/>
          <w:sz w:val="24"/>
          <w:szCs w:val="24"/>
        </w:rPr>
        <w:t>k spreek nu tot hen</w:t>
      </w:r>
      <w:r>
        <w:rPr>
          <w:rFonts w:ascii="Times New Roman" w:hAnsi="Times New Roman"/>
          <w:sz w:val="24"/>
          <w:szCs w:val="24"/>
        </w:rPr>
        <w:t xml:space="preserve">, </w:t>
      </w:r>
      <w:r w:rsidRPr="00121A2C">
        <w:rPr>
          <w:rFonts w:ascii="Times New Roman" w:hAnsi="Times New Roman"/>
          <w:sz w:val="24"/>
          <w:szCs w:val="24"/>
        </w:rPr>
        <w:t xml:space="preserve">die met Hem twisten.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als gepaste raad er bij u niet in wil</w:t>
      </w:r>
      <w:r>
        <w:rPr>
          <w:rFonts w:ascii="Times New Roman" w:hAnsi="Times New Roman"/>
          <w:sz w:val="24"/>
          <w:szCs w:val="24"/>
        </w:rPr>
        <w:t xml:space="preserve">, </w:t>
      </w:r>
      <w:r w:rsidRPr="00121A2C">
        <w:rPr>
          <w:rFonts w:ascii="Times New Roman" w:hAnsi="Times New Roman"/>
          <w:sz w:val="24"/>
          <w:szCs w:val="24"/>
        </w:rPr>
        <w:t>als hardheid des harten en blindheid des geestes en</w:t>
      </w:r>
      <w:r>
        <w:rPr>
          <w:rFonts w:ascii="Times New Roman" w:hAnsi="Times New Roman"/>
          <w:sz w:val="24"/>
          <w:szCs w:val="24"/>
        </w:rPr>
        <w:t xml:space="preserve"> zo </w:t>
      </w:r>
      <w:r w:rsidRPr="00121A2C">
        <w:rPr>
          <w:rFonts w:ascii="Times New Roman" w:hAnsi="Times New Roman"/>
          <w:sz w:val="24"/>
          <w:szCs w:val="24"/>
        </w:rPr>
        <w:t>het vergaan op de weg</w:t>
      </w:r>
      <w:r>
        <w:rPr>
          <w:rFonts w:ascii="Times New Roman" w:hAnsi="Times New Roman"/>
          <w:sz w:val="24"/>
          <w:szCs w:val="24"/>
        </w:rPr>
        <w:t xml:space="preserve"> u zal </w:t>
      </w:r>
      <w:r w:rsidRPr="00121A2C">
        <w:rPr>
          <w:rFonts w:ascii="Times New Roman" w:hAnsi="Times New Roman"/>
          <w:sz w:val="24"/>
          <w:szCs w:val="24"/>
        </w:rPr>
        <w:t>overkomen</w:t>
      </w:r>
      <w:r>
        <w:rPr>
          <w:rFonts w:ascii="Times New Roman" w:hAnsi="Times New Roman"/>
          <w:sz w:val="24"/>
          <w:szCs w:val="24"/>
        </w:rPr>
        <w:t xml:space="preserve">, </w:t>
      </w:r>
      <w:r w:rsidRPr="00121A2C">
        <w:rPr>
          <w:rFonts w:ascii="Times New Roman" w:hAnsi="Times New Roman"/>
          <w:sz w:val="24"/>
          <w:szCs w:val="24"/>
        </w:rPr>
        <w:t>dan is dit slechts datgene</w:t>
      </w:r>
      <w:r>
        <w:rPr>
          <w:rFonts w:ascii="Times New Roman" w:hAnsi="Times New Roman"/>
          <w:sz w:val="24"/>
          <w:szCs w:val="24"/>
        </w:rPr>
        <w:t xml:space="preserve">, </w:t>
      </w:r>
      <w:r w:rsidRPr="00121A2C">
        <w:rPr>
          <w:rFonts w:ascii="Times New Roman" w:hAnsi="Times New Roman"/>
          <w:sz w:val="24"/>
          <w:szCs w:val="24"/>
        </w:rPr>
        <w:t>waarvoor gij</w:t>
      </w:r>
      <w:r>
        <w:rPr>
          <w:rFonts w:ascii="Times New Roman" w:hAnsi="Times New Roman"/>
          <w:sz w:val="24"/>
          <w:szCs w:val="24"/>
        </w:rPr>
        <w:t xml:space="preserve"> vanouds</w:t>
      </w:r>
      <w:r w:rsidRPr="00121A2C">
        <w:rPr>
          <w:rFonts w:ascii="Times New Roman" w:hAnsi="Times New Roman"/>
          <w:sz w:val="24"/>
          <w:szCs w:val="24"/>
        </w:rPr>
        <w:t xml:space="preserve"> zijt gewaarschuwd. </w:t>
      </w:r>
      <w:r>
        <w:rPr>
          <w:rFonts w:ascii="Times New Roman" w:hAnsi="Times New Roman"/>
          <w:sz w:val="24"/>
          <w:szCs w:val="24"/>
        </w:rPr>
        <w:t>"</w:t>
      </w:r>
      <w:r w:rsidRPr="00121A2C">
        <w:rPr>
          <w:rFonts w:ascii="Times New Roman" w:hAnsi="Times New Roman"/>
          <w:sz w:val="24"/>
          <w:szCs w:val="24"/>
        </w:rPr>
        <w:t>Nu dan</w:t>
      </w:r>
      <w:r>
        <w:rPr>
          <w:rFonts w:ascii="Times New Roman" w:hAnsi="Times New Roman"/>
          <w:sz w:val="24"/>
          <w:szCs w:val="24"/>
        </w:rPr>
        <w:t xml:space="preserve">, </w:t>
      </w:r>
      <w:r w:rsidRPr="00121A2C">
        <w:rPr>
          <w:rFonts w:ascii="Times New Roman" w:hAnsi="Times New Roman"/>
          <w:sz w:val="24"/>
          <w:szCs w:val="24"/>
        </w:rPr>
        <w:t>gij koningen! handelt verstandig</w:t>
      </w:r>
      <w:r>
        <w:rPr>
          <w:rFonts w:ascii="Times New Roman" w:hAnsi="Times New Roman"/>
          <w:sz w:val="24"/>
          <w:szCs w:val="24"/>
        </w:rPr>
        <w:t xml:space="preserve">, </w:t>
      </w:r>
      <w:r w:rsidRPr="00121A2C">
        <w:rPr>
          <w:rFonts w:ascii="Times New Roman" w:hAnsi="Times New Roman"/>
          <w:sz w:val="24"/>
          <w:szCs w:val="24"/>
        </w:rPr>
        <w:t>laat u tuchtigen</w:t>
      </w:r>
      <w:r>
        <w:rPr>
          <w:rFonts w:ascii="Times New Roman" w:hAnsi="Times New Roman"/>
          <w:sz w:val="24"/>
          <w:szCs w:val="24"/>
        </w:rPr>
        <w:t xml:space="preserve">, </w:t>
      </w:r>
      <w:r w:rsidRPr="00121A2C">
        <w:rPr>
          <w:rFonts w:ascii="Times New Roman" w:hAnsi="Times New Roman"/>
          <w:sz w:val="24"/>
          <w:szCs w:val="24"/>
        </w:rPr>
        <w:t>gij rechters der aarde! Dient de Heere met vreze</w:t>
      </w:r>
      <w:r>
        <w:rPr>
          <w:rFonts w:ascii="Times New Roman" w:hAnsi="Times New Roman"/>
          <w:sz w:val="24"/>
          <w:szCs w:val="24"/>
        </w:rPr>
        <w:t xml:space="preserve">, </w:t>
      </w:r>
      <w:r w:rsidRPr="00121A2C">
        <w:rPr>
          <w:rFonts w:ascii="Times New Roman" w:hAnsi="Times New Roman"/>
          <w:sz w:val="24"/>
          <w:szCs w:val="24"/>
        </w:rPr>
        <w:t>en verheugt u met beving</w:t>
      </w:r>
      <w:r>
        <w:rPr>
          <w:rFonts w:ascii="Times New Roman" w:hAnsi="Times New Roman"/>
          <w:sz w:val="24"/>
          <w:szCs w:val="24"/>
        </w:rPr>
        <w:t>. K</w:t>
      </w:r>
      <w:r w:rsidRPr="00121A2C">
        <w:rPr>
          <w:rFonts w:ascii="Times New Roman" w:hAnsi="Times New Roman"/>
          <w:sz w:val="24"/>
          <w:szCs w:val="24"/>
        </w:rPr>
        <w:t>ust de Zoon</w:t>
      </w:r>
      <w:r>
        <w:rPr>
          <w:rFonts w:ascii="Times New Roman" w:hAnsi="Times New Roman"/>
          <w:sz w:val="24"/>
          <w:szCs w:val="24"/>
        </w:rPr>
        <w:t xml:space="preserve">, </w:t>
      </w:r>
      <w:r w:rsidRPr="00121A2C">
        <w:rPr>
          <w:rFonts w:ascii="Times New Roman" w:hAnsi="Times New Roman"/>
          <w:sz w:val="24"/>
          <w:szCs w:val="24"/>
        </w:rPr>
        <w:t>opdat Hij niet toorne</w:t>
      </w:r>
      <w:r>
        <w:rPr>
          <w:rFonts w:ascii="Times New Roman" w:hAnsi="Times New Roman"/>
          <w:sz w:val="24"/>
          <w:szCs w:val="24"/>
        </w:rPr>
        <w:t xml:space="preserve">, en u </w:t>
      </w:r>
      <w:r w:rsidRPr="00121A2C">
        <w:rPr>
          <w:rFonts w:ascii="Times New Roman" w:hAnsi="Times New Roman"/>
          <w:sz w:val="24"/>
          <w:szCs w:val="24"/>
        </w:rPr>
        <w:t>op de weg vergaat</w:t>
      </w:r>
      <w:r>
        <w:rPr>
          <w:rFonts w:ascii="Times New Roman" w:hAnsi="Times New Roman"/>
          <w:sz w:val="24"/>
          <w:szCs w:val="24"/>
        </w:rPr>
        <w:t xml:space="preserve">, </w:t>
      </w:r>
      <w:r w:rsidRPr="00121A2C">
        <w:rPr>
          <w:rFonts w:ascii="Times New Roman" w:hAnsi="Times New Roman"/>
          <w:sz w:val="24"/>
          <w:szCs w:val="24"/>
        </w:rPr>
        <w:t>wanneer Zijn toorn maar een weinig</w:t>
      </w:r>
      <w:r>
        <w:rPr>
          <w:rFonts w:ascii="Times New Roman" w:hAnsi="Times New Roman"/>
          <w:sz w:val="24"/>
          <w:szCs w:val="24"/>
        </w:rPr>
        <w:t xml:space="preserve"> zou </w:t>
      </w:r>
      <w:r w:rsidRPr="00121A2C">
        <w:rPr>
          <w:rFonts w:ascii="Times New Roman" w:hAnsi="Times New Roman"/>
          <w:sz w:val="24"/>
          <w:szCs w:val="24"/>
        </w:rPr>
        <w:t>ontbranden. Welgelukzalig zijn allen</w:t>
      </w:r>
      <w:r>
        <w:rPr>
          <w:rFonts w:ascii="Times New Roman" w:hAnsi="Times New Roman"/>
          <w:sz w:val="24"/>
          <w:szCs w:val="24"/>
        </w:rPr>
        <w:t xml:space="preserve">, </w:t>
      </w:r>
      <w:r w:rsidRPr="00121A2C">
        <w:rPr>
          <w:rFonts w:ascii="Times New Roman" w:hAnsi="Times New Roman"/>
          <w:sz w:val="24"/>
          <w:szCs w:val="24"/>
        </w:rPr>
        <w:t>die op Hem betrouwen.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2:10</w:t>
      </w:r>
      <w:r>
        <w:rPr>
          <w:rFonts w:ascii="Times New Roman" w:hAnsi="Times New Roman"/>
          <w:sz w:val="24"/>
          <w:szCs w:val="24"/>
        </w:rPr>
        <w:t xml:space="preserve"> - </w:t>
      </w:r>
      <w:r w:rsidRPr="00121A2C">
        <w:rPr>
          <w:rFonts w:ascii="Times New Roman" w:hAnsi="Times New Roman"/>
          <w:sz w:val="24"/>
          <w:szCs w:val="24"/>
        </w:rPr>
        <w:t xml:space="preserve">12.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nu ook hetgeen over dit onderwerp gezegd is een nieuw bewijs zijn om te tonen</w:t>
      </w:r>
      <w:r>
        <w:rPr>
          <w:rFonts w:ascii="Times New Roman" w:hAnsi="Times New Roman"/>
          <w:sz w:val="24"/>
          <w:szCs w:val="24"/>
        </w:rPr>
        <w:t xml:space="preserve">, </w:t>
      </w:r>
      <w:r w:rsidRPr="00121A2C">
        <w:rPr>
          <w:rFonts w:ascii="Times New Roman" w:hAnsi="Times New Roman"/>
          <w:sz w:val="24"/>
          <w:szCs w:val="24"/>
        </w:rPr>
        <w:t xml:space="preserve">dat het huis des wouds van Libanon een type was van de kerk in de woestijn. </w:t>
      </w:r>
    </w:p>
    <w:p w:rsidR="00E50744" w:rsidRDefault="00E50744" w:rsidP="00B76ED7">
      <w:pPr>
        <w:spacing w:after="0"/>
        <w:jc w:val="center"/>
        <w:rPr>
          <w:rFonts w:ascii="Times New Roman" w:hAnsi="Times New Roman"/>
          <w:sz w:val="24"/>
          <w:szCs w:val="24"/>
        </w:rPr>
      </w:pPr>
    </w:p>
    <w:p w:rsidR="00E50744" w:rsidRDefault="00E50744" w:rsidP="00B76ED7">
      <w:pPr>
        <w:spacing w:after="0"/>
        <w:jc w:val="center"/>
        <w:rPr>
          <w:rFonts w:ascii="Times New Roman" w:hAnsi="Times New Roman"/>
          <w:sz w:val="24"/>
          <w:szCs w:val="24"/>
        </w:rPr>
      </w:pPr>
      <w:r w:rsidRPr="00121A2C">
        <w:rPr>
          <w:rFonts w:ascii="Times New Roman" w:hAnsi="Times New Roman"/>
          <w:sz w:val="24"/>
          <w:szCs w:val="24"/>
        </w:rPr>
        <w:t>HOOFDSTUK 9.</w:t>
      </w:r>
    </w:p>
    <w:p w:rsidR="00E50744" w:rsidRDefault="00E50744" w:rsidP="00B76ED7">
      <w:pPr>
        <w:spacing w:after="0"/>
        <w:jc w:val="center"/>
        <w:rPr>
          <w:rFonts w:ascii="Times New Roman" w:hAnsi="Times New Roman"/>
          <w:sz w:val="24"/>
          <w:szCs w:val="24"/>
        </w:rPr>
      </w:pPr>
    </w:p>
    <w:p w:rsidR="00E50744" w:rsidRDefault="00E50744" w:rsidP="00B76ED7">
      <w:pPr>
        <w:spacing w:after="0"/>
        <w:jc w:val="center"/>
        <w:rPr>
          <w:rFonts w:ascii="Times New Roman" w:hAnsi="Times New Roman"/>
          <w:sz w:val="24"/>
          <w:szCs w:val="24"/>
        </w:rPr>
      </w:pPr>
      <w:r w:rsidRPr="00121A2C">
        <w:rPr>
          <w:rFonts w:ascii="Times New Roman" w:hAnsi="Times New Roman"/>
          <w:sz w:val="24"/>
          <w:szCs w:val="24"/>
        </w:rPr>
        <w:t>VAN DE VATEN WELKE SALOMO IN HET HUIS DES WOUDS VAN LIBANON ZETTE.</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Salomo zette ook vaten in het huis des wouds van Libanon. </w:t>
      </w:r>
      <w:r>
        <w:rPr>
          <w:rFonts w:ascii="Times New Roman" w:hAnsi="Times New Roman"/>
          <w:sz w:val="24"/>
          <w:szCs w:val="24"/>
        </w:rPr>
        <w:t>"</w:t>
      </w:r>
      <w:r w:rsidRPr="00121A2C">
        <w:rPr>
          <w:rFonts w:ascii="Times New Roman" w:hAnsi="Times New Roman"/>
          <w:sz w:val="24"/>
          <w:szCs w:val="24"/>
        </w:rPr>
        <w:t>Ook waren alle drinkvaten van de koning Salomo van goud</w:t>
      </w:r>
      <w:r>
        <w:rPr>
          <w:rFonts w:ascii="Times New Roman" w:hAnsi="Times New Roman"/>
          <w:sz w:val="24"/>
          <w:szCs w:val="24"/>
        </w:rPr>
        <w:t xml:space="preserve">, </w:t>
      </w:r>
      <w:r w:rsidRPr="00121A2C">
        <w:rPr>
          <w:rFonts w:ascii="Times New Roman" w:hAnsi="Times New Roman"/>
          <w:sz w:val="24"/>
          <w:szCs w:val="24"/>
        </w:rPr>
        <w:t>en alle vaten van het huis des wouds van Libanon waren van</w:t>
      </w:r>
      <w:r>
        <w:rPr>
          <w:rFonts w:ascii="Times New Roman" w:hAnsi="Times New Roman"/>
          <w:sz w:val="24"/>
          <w:szCs w:val="24"/>
        </w:rPr>
        <w:t>"</w:t>
      </w:r>
      <w:r w:rsidRPr="00121A2C">
        <w:rPr>
          <w:rFonts w:ascii="Times New Roman" w:hAnsi="Times New Roman"/>
          <w:sz w:val="24"/>
          <w:szCs w:val="24"/>
        </w:rPr>
        <w:t xml:space="preserve"> goud</w:t>
      </w:r>
      <w:r>
        <w:rPr>
          <w:rFonts w:ascii="Times New Roman" w:hAnsi="Times New Roman"/>
          <w:sz w:val="24"/>
          <w:szCs w:val="24"/>
        </w:rPr>
        <w:t xml:space="preserve">, </w:t>
      </w:r>
      <w:r w:rsidRPr="00121A2C">
        <w:rPr>
          <w:rFonts w:ascii="Times New Roman" w:hAnsi="Times New Roman"/>
          <w:sz w:val="24"/>
          <w:szCs w:val="24"/>
        </w:rPr>
        <w:t xml:space="preserve">van </w:t>
      </w:r>
      <w:r>
        <w:rPr>
          <w:rFonts w:ascii="Times New Roman" w:hAnsi="Times New Roman"/>
          <w:sz w:val="24"/>
          <w:szCs w:val="24"/>
        </w:rPr>
        <w:t>"</w:t>
      </w:r>
      <w:r w:rsidRPr="00121A2C">
        <w:rPr>
          <w:rFonts w:ascii="Times New Roman" w:hAnsi="Times New Roman"/>
          <w:sz w:val="24"/>
          <w:szCs w:val="24"/>
        </w:rPr>
        <w:t>gesloten goud</w:t>
      </w:r>
      <w:r>
        <w:rPr>
          <w:rFonts w:ascii="Times New Roman" w:hAnsi="Times New Roman"/>
          <w:sz w:val="24"/>
          <w:szCs w:val="24"/>
        </w:rPr>
        <w:t xml:space="preserve">, </w:t>
      </w:r>
      <w:r w:rsidRPr="00121A2C">
        <w:rPr>
          <w:rFonts w:ascii="Times New Roman" w:hAnsi="Times New Roman"/>
          <w:sz w:val="24"/>
          <w:szCs w:val="24"/>
        </w:rPr>
        <w:t>geen zilver was er aan: want het werd in de dagen van Salomo uit voor enig ding geacht.</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10:21</w:t>
      </w:r>
      <w:r>
        <w:rPr>
          <w:rFonts w:ascii="Times New Roman" w:hAnsi="Times New Roman"/>
          <w:sz w:val="24"/>
          <w:szCs w:val="24"/>
        </w:rPr>
        <w:t xml:space="preserve">, </w:t>
      </w:r>
      <w:r w:rsidRPr="00121A2C">
        <w:rPr>
          <w:rFonts w:ascii="Times New Roman" w:hAnsi="Times New Roman"/>
          <w:sz w:val="24"/>
          <w:szCs w:val="24"/>
        </w:rPr>
        <w:t>2 Kronieken 9:20</w:t>
      </w:r>
      <w:r>
        <w:rPr>
          <w:rFonts w:ascii="Times New Roman" w:hAnsi="Times New Roman"/>
          <w:sz w:val="24"/>
          <w:szCs w:val="24"/>
        </w:rPr>
        <w:t>. Om</w:t>
      </w:r>
      <w:r w:rsidRPr="00121A2C">
        <w:rPr>
          <w:rFonts w:ascii="Times New Roman" w:hAnsi="Times New Roman"/>
          <w:sz w:val="24"/>
          <w:szCs w:val="24"/>
        </w:rPr>
        <w:t>dat het niet uitgedrukt wordt wat die vaten van gesloten goud waren</w:t>
      </w:r>
      <w:r>
        <w:rPr>
          <w:rFonts w:ascii="Times New Roman" w:hAnsi="Times New Roman"/>
          <w:sz w:val="24"/>
          <w:szCs w:val="24"/>
        </w:rPr>
        <w:t xml:space="preserve">, </w:t>
      </w:r>
      <w:r w:rsidRPr="00121A2C">
        <w:rPr>
          <w:rFonts w:ascii="Times New Roman" w:hAnsi="Times New Roman"/>
          <w:sz w:val="24"/>
          <w:szCs w:val="24"/>
        </w:rPr>
        <w:t>welke Salomo in het huis des wouds van Libanon plaatste</w:t>
      </w:r>
      <w:r>
        <w:rPr>
          <w:rFonts w:ascii="Times New Roman" w:hAnsi="Times New Roman"/>
          <w:sz w:val="24"/>
          <w:szCs w:val="24"/>
        </w:rPr>
        <w:t xml:space="preserve">, </w:t>
      </w:r>
      <w:r w:rsidRPr="00121A2C">
        <w:rPr>
          <w:rFonts w:ascii="Times New Roman" w:hAnsi="Times New Roman"/>
          <w:sz w:val="24"/>
          <w:szCs w:val="24"/>
        </w:rPr>
        <w:t>daarom kan niemand in een stellige zin beslist spreken</w:t>
      </w:r>
      <w:r>
        <w:rPr>
          <w:rFonts w:ascii="Times New Roman" w:hAnsi="Times New Roman"/>
          <w:sz w:val="24"/>
          <w:szCs w:val="24"/>
        </w:rPr>
        <w:t xml:space="preserve">, </w:t>
      </w:r>
      <w:r w:rsidRPr="00121A2C">
        <w:rPr>
          <w:rFonts w:ascii="Times New Roman" w:hAnsi="Times New Roman"/>
          <w:sz w:val="24"/>
          <w:szCs w:val="24"/>
        </w:rPr>
        <w:t>vaten van goud</w:t>
      </w:r>
      <w:r>
        <w:rPr>
          <w:rFonts w:ascii="Times New Roman" w:hAnsi="Times New Roman"/>
          <w:sz w:val="24"/>
          <w:szCs w:val="24"/>
        </w:rPr>
        <w:t xml:space="preserve">, </w:t>
      </w:r>
      <w:r w:rsidRPr="00121A2C">
        <w:rPr>
          <w:rFonts w:ascii="Times New Roman" w:hAnsi="Times New Roman"/>
          <w:sz w:val="24"/>
          <w:szCs w:val="24"/>
        </w:rPr>
        <w:t>vaten van gesloten goud zegt de Heilige Geest</w:t>
      </w:r>
      <w:r>
        <w:rPr>
          <w:rFonts w:ascii="Times New Roman" w:hAnsi="Times New Roman"/>
          <w:sz w:val="24"/>
          <w:szCs w:val="24"/>
        </w:rPr>
        <w:t xml:space="preserve">, </w:t>
      </w:r>
      <w:r w:rsidRPr="00121A2C">
        <w:rPr>
          <w:rFonts w:ascii="Times New Roman" w:hAnsi="Times New Roman"/>
          <w:sz w:val="24"/>
          <w:szCs w:val="24"/>
        </w:rPr>
        <w:t>en zo laat Hij het aan de voorzichtigen over om hun overleggingen te maken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ik mijzelf niet mag stellen onder het getal van die voorzichtigen</w:t>
      </w:r>
      <w:r>
        <w:rPr>
          <w:rFonts w:ascii="Times New Roman" w:hAnsi="Times New Roman"/>
          <w:sz w:val="24"/>
          <w:szCs w:val="24"/>
        </w:rPr>
        <w:t xml:space="preserve">, </w:t>
      </w:r>
      <w:r w:rsidRPr="00121A2C">
        <w:rPr>
          <w:rFonts w:ascii="Times New Roman" w:hAnsi="Times New Roman"/>
          <w:sz w:val="24"/>
          <w:szCs w:val="24"/>
        </w:rPr>
        <w:t>zo zal ik toch de vrijheid nemen om te zeggen wat ik in dit geval denk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dan</w:t>
      </w:r>
      <w:r>
        <w:rPr>
          <w:rFonts w:ascii="Times New Roman" w:hAnsi="Times New Roman"/>
          <w:sz w:val="24"/>
          <w:szCs w:val="24"/>
        </w:rPr>
        <w:t xml:space="preserve">, </w:t>
      </w:r>
      <w:r w:rsidRPr="00121A2C">
        <w:rPr>
          <w:rFonts w:ascii="Times New Roman" w:hAnsi="Times New Roman"/>
          <w:sz w:val="24"/>
          <w:szCs w:val="24"/>
        </w:rPr>
        <w:t>ontkennenderwijze</w:t>
      </w:r>
      <w:r>
        <w:rPr>
          <w:rFonts w:ascii="Times New Roman" w:hAnsi="Times New Roman"/>
          <w:sz w:val="24"/>
          <w:szCs w:val="24"/>
        </w:rPr>
        <w:t xml:space="preserve">, </w:t>
      </w:r>
      <w:r w:rsidRPr="00121A2C">
        <w:rPr>
          <w:rFonts w:ascii="Times New Roman" w:hAnsi="Times New Roman"/>
          <w:sz w:val="24"/>
          <w:szCs w:val="24"/>
        </w:rPr>
        <w:t>het waren geen vaten die bestemd waren voor de dienst des Heeren</w:t>
      </w:r>
      <w:r>
        <w:rPr>
          <w:rFonts w:ascii="Times New Roman" w:hAnsi="Times New Roman"/>
          <w:sz w:val="24"/>
          <w:szCs w:val="24"/>
        </w:rPr>
        <w:t xml:space="preserve">, </w:t>
      </w:r>
      <w:r w:rsidRPr="00121A2C">
        <w:rPr>
          <w:rFonts w:ascii="Times New Roman" w:hAnsi="Times New Roman"/>
          <w:sz w:val="24"/>
          <w:szCs w:val="24"/>
        </w:rPr>
        <w:t>want daar deze bepaald was tot de tempel</w:t>
      </w:r>
      <w:r>
        <w:rPr>
          <w:rFonts w:ascii="Times New Roman" w:hAnsi="Times New Roman"/>
          <w:sz w:val="24"/>
          <w:szCs w:val="24"/>
        </w:rPr>
        <w:t xml:space="preserve">, </w:t>
      </w:r>
      <w:r w:rsidRPr="00121A2C">
        <w:rPr>
          <w:rFonts w:ascii="Times New Roman" w:hAnsi="Times New Roman"/>
          <w:sz w:val="24"/>
          <w:szCs w:val="24"/>
        </w:rPr>
        <w:t>zo waren daar de vaten</w:t>
      </w:r>
      <w:r>
        <w:rPr>
          <w:rFonts w:ascii="Times New Roman" w:hAnsi="Times New Roman"/>
          <w:sz w:val="24"/>
          <w:szCs w:val="24"/>
        </w:rPr>
        <w:t xml:space="preserve">, </w:t>
      </w:r>
      <w:r w:rsidRPr="00121A2C">
        <w:rPr>
          <w:rFonts w:ascii="Times New Roman" w:hAnsi="Times New Roman"/>
          <w:sz w:val="24"/>
          <w:szCs w:val="24"/>
        </w:rPr>
        <w:t>en de gereed schappen en de omstandigheden voor de eredienst</w:t>
      </w:r>
      <w:r>
        <w:rPr>
          <w:rFonts w:ascii="Times New Roman" w:hAnsi="Times New Roman"/>
          <w:sz w:val="24"/>
          <w:szCs w:val="24"/>
        </w:rPr>
        <w:t>. I</w:t>
      </w:r>
      <w:r w:rsidRPr="00121A2C">
        <w:rPr>
          <w:rFonts w:ascii="Times New Roman" w:hAnsi="Times New Roman"/>
          <w:sz w:val="24"/>
          <w:szCs w:val="24"/>
        </w:rPr>
        <w:t>k zeg</w:t>
      </w:r>
      <w:r>
        <w:rPr>
          <w:rFonts w:ascii="Times New Roman" w:hAnsi="Times New Roman"/>
          <w:sz w:val="24"/>
          <w:szCs w:val="24"/>
        </w:rPr>
        <w:t xml:space="preserve">, </w:t>
      </w:r>
      <w:r w:rsidRPr="00121A2C">
        <w:rPr>
          <w:rFonts w:ascii="Times New Roman" w:hAnsi="Times New Roman"/>
          <w:sz w:val="24"/>
          <w:szCs w:val="24"/>
        </w:rPr>
        <w:t>de gehele eenvormige eredienst der Joden was nu bepaald tot de tempel. 1 Kronieken 2:4</w:t>
      </w:r>
      <w:r>
        <w:rPr>
          <w:rFonts w:ascii="Times New Roman" w:hAnsi="Times New Roman"/>
          <w:sz w:val="24"/>
          <w:szCs w:val="24"/>
        </w:rPr>
        <w:t xml:space="preserve">, </w:t>
      </w:r>
      <w:r w:rsidRPr="00121A2C">
        <w:rPr>
          <w:rFonts w:ascii="Times New Roman" w:hAnsi="Times New Roman"/>
          <w:sz w:val="24"/>
          <w:szCs w:val="24"/>
        </w:rPr>
        <w:t>7:12</w:t>
      </w:r>
      <w:r>
        <w:rPr>
          <w:rFonts w:ascii="Times New Roman" w:hAnsi="Times New Roman"/>
          <w:sz w:val="24"/>
          <w:szCs w:val="24"/>
        </w:rPr>
        <w:t xml:space="preserve">, </w:t>
      </w:r>
      <w:r w:rsidRPr="00121A2C">
        <w:rPr>
          <w:rFonts w:ascii="Times New Roman" w:hAnsi="Times New Roman"/>
          <w:sz w:val="24"/>
          <w:szCs w:val="24"/>
        </w:rPr>
        <w:t>15</w:t>
      </w:r>
      <w:r>
        <w:rPr>
          <w:rFonts w:ascii="Times New Roman" w:hAnsi="Times New Roman"/>
          <w:sz w:val="24"/>
          <w:szCs w:val="24"/>
        </w:rPr>
        <w:t xml:space="preserve"> -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de vaten hier vermeld niet zulke konden zijn</w:t>
      </w:r>
      <w:r>
        <w:rPr>
          <w:rFonts w:ascii="Times New Roman" w:hAnsi="Times New Roman"/>
          <w:sz w:val="24"/>
          <w:szCs w:val="24"/>
        </w:rPr>
        <w:t xml:space="preserve">, </w:t>
      </w:r>
      <w:r w:rsidRPr="00121A2C">
        <w:rPr>
          <w:rFonts w:ascii="Times New Roman" w:hAnsi="Times New Roman"/>
          <w:sz w:val="24"/>
          <w:szCs w:val="24"/>
        </w:rPr>
        <w:t>welke dienden om hier de eredienst op te richten</w:t>
      </w:r>
      <w:r>
        <w:rPr>
          <w:rFonts w:ascii="Times New Roman" w:hAnsi="Times New Roman"/>
          <w:sz w:val="24"/>
          <w:szCs w:val="24"/>
        </w:rPr>
        <w:t xml:space="preserve">, </w:t>
      </w:r>
      <w:r w:rsidRPr="00121A2C">
        <w:rPr>
          <w:rFonts w:ascii="Times New Roman" w:hAnsi="Times New Roman"/>
          <w:sz w:val="24"/>
          <w:szCs w:val="24"/>
        </w:rPr>
        <w:t>want naar Jeruzalem moest men zijn offeranden brengen. Weliswaar had men synagogen</w:t>
      </w:r>
      <w:r>
        <w:rPr>
          <w:rFonts w:ascii="Times New Roman" w:hAnsi="Times New Roman"/>
          <w:sz w:val="24"/>
          <w:szCs w:val="24"/>
        </w:rPr>
        <w:t xml:space="preserve">, </w:t>
      </w:r>
      <w:r w:rsidRPr="00121A2C">
        <w:rPr>
          <w:rFonts w:ascii="Times New Roman" w:hAnsi="Times New Roman"/>
          <w:sz w:val="24"/>
          <w:szCs w:val="24"/>
        </w:rPr>
        <w:t>waar de gewone dienst werd verricht</w:t>
      </w:r>
      <w:r>
        <w:rPr>
          <w:rFonts w:ascii="Times New Roman" w:hAnsi="Times New Roman"/>
          <w:sz w:val="24"/>
          <w:szCs w:val="24"/>
        </w:rPr>
        <w:t xml:space="preserve">, </w:t>
      </w:r>
      <w:r w:rsidRPr="00121A2C">
        <w:rPr>
          <w:rFonts w:ascii="Times New Roman" w:hAnsi="Times New Roman"/>
          <w:sz w:val="24"/>
          <w:szCs w:val="24"/>
        </w:rPr>
        <w:t>waar de wet werd gelezen</w:t>
      </w:r>
      <w:r>
        <w:rPr>
          <w:rFonts w:ascii="Times New Roman" w:hAnsi="Times New Roman"/>
          <w:sz w:val="24"/>
          <w:szCs w:val="24"/>
        </w:rPr>
        <w:t xml:space="preserve">, </w:t>
      </w:r>
      <w:r w:rsidRPr="00121A2C">
        <w:rPr>
          <w:rFonts w:ascii="Times New Roman" w:hAnsi="Times New Roman"/>
          <w:sz w:val="24"/>
          <w:szCs w:val="24"/>
        </w:rPr>
        <w:t>en waar de priesters het volk leerden hoe zij de Heere moesten dienen</w:t>
      </w:r>
      <w:r>
        <w:rPr>
          <w:rFonts w:ascii="Times New Roman" w:hAnsi="Times New Roman"/>
          <w:sz w:val="24"/>
          <w:szCs w:val="24"/>
        </w:rPr>
        <w:t>, maar</w:t>
      </w:r>
      <w:r w:rsidRPr="00121A2C">
        <w:rPr>
          <w:rFonts w:ascii="Times New Roman" w:hAnsi="Times New Roman"/>
          <w:sz w:val="24"/>
          <w:szCs w:val="24"/>
        </w:rPr>
        <w:t xml:space="preserve"> aangaande datgene</w:t>
      </w:r>
      <w:r>
        <w:rPr>
          <w:rFonts w:ascii="Times New Roman" w:hAnsi="Times New Roman"/>
          <w:sz w:val="24"/>
          <w:szCs w:val="24"/>
        </w:rPr>
        <w:t xml:space="preserve">, </w:t>
      </w:r>
      <w:r w:rsidRPr="00121A2C">
        <w:rPr>
          <w:rFonts w:ascii="Times New Roman" w:hAnsi="Times New Roman"/>
          <w:sz w:val="24"/>
          <w:szCs w:val="24"/>
        </w:rPr>
        <w:t>hetwelk bestond in vleselijke ordinanties</w:t>
      </w:r>
      <w:r>
        <w:rPr>
          <w:rFonts w:ascii="Times New Roman" w:hAnsi="Times New Roman"/>
          <w:sz w:val="24"/>
          <w:szCs w:val="24"/>
        </w:rPr>
        <w:t xml:space="preserve">, </w:t>
      </w:r>
      <w:r w:rsidRPr="00121A2C">
        <w:rPr>
          <w:rFonts w:ascii="Times New Roman" w:hAnsi="Times New Roman"/>
          <w:sz w:val="24"/>
          <w:szCs w:val="24"/>
        </w:rPr>
        <w:t>zoals het offeren</w:t>
      </w:r>
      <w:r>
        <w:rPr>
          <w:rFonts w:ascii="Times New Roman" w:hAnsi="Times New Roman"/>
          <w:sz w:val="24"/>
          <w:szCs w:val="24"/>
        </w:rPr>
        <w:t xml:space="preserve">, </w:t>
      </w:r>
      <w:r w:rsidRPr="00121A2C">
        <w:rPr>
          <w:rFonts w:ascii="Times New Roman" w:hAnsi="Times New Roman"/>
          <w:sz w:val="24"/>
          <w:szCs w:val="24"/>
        </w:rPr>
        <w:t>de wassingen en het gebruik van vaten voor dat doel</w:t>
      </w:r>
      <w:r>
        <w:rPr>
          <w:rFonts w:ascii="Times New Roman" w:hAnsi="Times New Roman"/>
          <w:sz w:val="24"/>
          <w:szCs w:val="24"/>
        </w:rPr>
        <w:t xml:space="preserve">, </w:t>
      </w:r>
      <w:r w:rsidRPr="00121A2C">
        <w:rPr>
          <w:rFonts w:ascii="Times New Roman" w:hAnsi="Times New Roman"/>
          <w:sz w:val="24"/>
          <w:szCs w:val="24"/>
        </w:rPr>
        <w:t xml:space="preserve">dat werd verricht te Jeruzalem.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huis dus</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het huis des wouds van Libanon</w:t>
      </w:r>
      <w:r>
        <w:rPr>
          <w:rFonts w:ascii="Times New Roman" w:hAnsi="Times New Roman"/>
          <w:sz w:val="24"/>
          <w:szCs w:val="24"/>
        </w:rPr>
        <w:t xml:space="preserve">, </w:t>
      </w:r>
      <w:r w:rsidRPr="00121A2C">
        <w:rPr>
          <w:rFonts w:ascii="Times New Roman" w:hAnsi="Times New Roman"/>
          <w:sz w:val="24"/>
          <w:szCs w:val="24"/>
        </w:rPr>
        <w:t>was niet gebouwd om er brandoffers of slachtoffers in te slachten of te offeren</w:t>
      </w:r>
      <w:r>
        <w:rPr>
          <w:rFonts w:ascii="Times New Roman" w:hAnsi="Times New Roman"/>
          <w:sz w:val="24"/>
          <w:szCs w:val="24"/>
        </w:rPr>
        <w:t>, maar</w:t>
      </w:r>
      <w:r w:rsidRPr="00121A2C">
        <w:rPr>
          <w:rFonts w:ascii="Times New Roman" w:hAnsi="Times New Roman"/>
          <w:sz w:val="24"/>
          <w:szCs w:val="24"/>
        </w:rPr>
        <w:t xml:space="preserve"> gelijk het altaar was</w:t>
      </w:r>
      <w:r>
        <w:rPr>
          <w:rFonts w:ascii="Times New Roman" w:hAnsi="Times New Roman"/>
          <w:sz w:val="24"/>
          <w:szCs w:val="24"/>
        </w:rPr>
        <w:t xml:space="preserve">, </w:t>
      </w:r>
      <w:r w:rsidRPr="00121A2C">
        <w:rPr>
          <w:rFonts w:ascii="Times New Roman" w:hAnsi="Times New Roman"/>
          <w:sz w:val="24"/>
          <w:szCs w:val="24"/>
        </w:rPr>
        <w:t>hetwelk de twee en een halve stam bouwden bij de Jordaan toen zij elk tot hun erfdeel gingen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om een getuige te zijn van de besluiten van het volk om</w:t>
      </w:r>
      <w:r>
        <w:rPr>
          <w:rFonts w:ascii="Times New Roman" w:hAnsi="Times New Roman"/>
          <w:sz w:val="24"/>
          <w:szCs w:val="24"/>
        </w:rPr>
        <w:t xml:space="preserve"> de ware </w:t>
      </w:r>
      <w:r w:rsidRPr="00121A2C">
        <w:rPr>
          <w:rFonts w:ascii="Times New Roman" w:hAnsi="Times New Roman"/>
          <w:sz w:val="24"/>
          <w:szCs w:val="24"/>
        </w:rPr>
        <w:t>godsdienst in de kerk te bewaren</w:t>
      </w:r>
      <w:r>
        <w:rPr>
          <w:rFonts w:ascii="Times New Roman" w:hAnsi="Times New Roman"/>
          <w:sz w:val="24"/>
          <w:szCs w:val="24"/>
        </w:rPr>
        <w:t xml:space="preserve">, </w:t>
      </w:r>
      <w:r w:rsidRPr="00121A2C">
        <w:rPr>
          <w:rFonts w:ascii="Times New Roman" w:hAnsi="Times New Roman"/>
          <w:sz w:val="24"/>
          <w:szCs w:val="24"/>
        </w:rPr>
        <w:t>voor henzelf en voor hun nakomelingschap. Jozua 22:21</w:t>
      </w:r>
      <w:r>
        <w:rPr>
          <w:rFonts w:ascii="Times New Roman" w:hAnsi="Times New Roman"/>
          <w:sz w:val="24"/>
          <w:szCs w:val="24"/>
        </w:rPr>
        <w:t xml:space="preserve"> - </w:t>
      </w:r>
      <w:r w:rsidRPr="00121A2C">
        <w:rPr>
          <w:rFonts w:ascii="Times New Roman" w:hAnsi="Times New Roman"/>
          <w:sz w:val="24"/>
          <w:szCs w:val="24"/>
        </w:rPr>
        <w:t xml:space="preserve">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 dit huis dus was bestemd voor een verdedigingsoorlog</w:t>
      </w:r>
      <w:r>
        <w:rPr>
          <w:rFonts w:ascii="Times New Roman" w:hAnsi="Times New Roman"/>
          <w:sz w:val="24"/>
          <w:szCs w:val="24"/>
        </w:rPr>
        <w:t xml:space="preserve">, </w:t>
      </w:r>
      <w:r w:rsidRPr="00121A2C">
        <w:rPr>
          <w:rFonts w:ascii="Times New Roman" w:hAnsi="Times New Roman"/>
          <w:sz w:val="24"/>
          <w:szCs w:val="24"/>
        </w:rPr>
        <w:t>was het geen vereiste</w:t>
      </w:r>
      <w:r>
        <w:rPr>
          <w:rFonts w:ascii="Times New Roman" w:hAnsi="Times New Roman"/>
          <w:sz w:val="24"/>
          <w:szCs w:val="24"/>
        </w:rPr>
        <w:t xml:space="preserve">, </w:t>
      </w:r>
      <w:r w:rsidRPr="00121A2C">
        <w:rPr>
          <w:rFonts w:ascii="Times New Roman" w:hAnsi="Times New Roman"/>
          <w:sz w:val="24"/>
          <w:szCs w:val="24"/>
        </w:rPr>
        <w:t xml:space="preserve">dat de formaliteiten van de eredienst daar zouden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de kerk in de woestijn</w:t>
      </w:r>
      <w:r>
        <w:rPr>
          <w:rFonts w:ascii="Times New Roman" w:hAnsi="Times New Roman"/>
          <w:sz w:val="24"/>
          <w:szCs w:val="24"/>
        </w:rPr>
        <w:t xml:space="preserve">, </w:t>
      </w:r>
      <w:r w:rsidRPr="00121A2C">
        <w:rPr>
          <w:rFonts w:ascii="Times New Roman" w:hAnsi="Times New Roman"/>
          <w:sz w:val="24"/>
          <w:szCs w:val="24"/>
        </w:rPr>
        <w:t>zover als zij in de strijd is betrokken</w:t>
      </w:r>
      <w:r>
        <w:rPr>
          <w:rFonts w:ascii="Times New Roman" w:hAnsi="Times New Roman"/>
          <w:sz w:val="24"/>
          <w:szCs w:val="24"/>
        </w:rPr>
        <w:t xml:space="preserve">, </w:t>
      </w:r>
      <w:r w:rsidRPr="00121A2C">
        <w:rPr>
          <w:rFonts w:ascii="Times New Roman" w:hAnsi="Times New Roman"/>
          <w:sz w:val="24"/>
          <w:szCs w:val="24"/>
        </w:rPr>
        <w:t>zover is zij niet opgenomen in de praktische gedeelten van de godsdienst</w:t>
      </w:r>
      <w:r>
        <w:rPr>
          <w:rFonts w:ascii="Times New Roman" w:hAnsi="Times New Roman"/>
          <w:sz w:val="24"/>
          <w:szCs w:val="24"/>
        </w:rPr>
        <w:t xml:space="preserve">, </w:t>
      </w:r>
      <w:r w:rsidRPr="00121A2C">
        <w:rPr>
          <w:rFonts w:ascii="Times New Roman" w:hAnsi="Times New Roman"/>
          <w:sz w:val="24"/>
          <w:szCs w:val="24"/>
        </w:rPr>
        <w:t>1 Th. 2:2</w:t>
      </w:r>
      <w:r>
        <w:rPr>
          <w:rFonts w:ascii="Times New Roman" w:hAnsi="Times New Roman"/>
          <w:sz w:val="24"/>
          <w:szCs w:val="24"/>
        </w:rPr>
        <w:t xml:space="preserve">, </w:t>
      </w:r>
      <w:r w:rsidRPr="00121A2C">
        <w:rPr>
          <w:rFonts w:ascii="Times New Roman" w:hAnsi="Times New Roman"/>
          <w:sz w:val="24"/>
          <w:szCs w:val="24"/>
        </w:rPr>
        <w:t>want de godsdienst kan niet beoefend worden in de kerk in de ogenblikken van strijd. Laten wij dan onze godsdienst beoefenen in vrede</w:t>
      </w:r>
      <w:r>
        <w:rPr>
          <w:rFonts w:ascii="Times New Roman" w:hAnsi="Times New Roman"/>
          <w:sz w:val="24"/>
          <w:szCs w:val="24"/>
        </w:rPr>
        <w:t xml:space="preserve">, </w:t>
      </w:r>
      <w:r w:rsidRPr="00121A2C">
        <w:rPr>
          <w:rFonts w:ascii="Times New Roman" w:hAnsi="Times New Roman"/>
          <w:sz w:val="24"/>
          <w:szCs w:val="24"/>
        </w:rPr>
        <w:t>en in alle vreedzame wegen</w:t>
      </w:r>
      <w:r>
        <w:rPr>
          <w:rFonts w:ascii="Times New Roman" w:hAnsi="Times New Roman"/>
          <w:sz w:val="24"/>
          <w:szCs w:val="24"/>
        </w:rPr>
        <w:t xml:space="preserve">, </w:t>
      </w:r>
      <w:r w:rsidRPr="00121A2C">
        <w:rPr>
          <w:rFonts w:ascii="Times New Roman" w:hAnsi="Times New Roman"/>
          <w:sz w:val="24"/>
          <w:szCs w:val="24"/>
        </w:rPr>
        <w:t>en ze verdedigen of rechtvaardigen langs de weg van strijd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 xml:space="preserve">wanneer door de tegenstanders van ons gevraagd of geëist wordt om daarvan rekenschap te geven of verantwoording te doen. </w:t>
      </w:r>
      <w:r>
        <w:rPr>
          <w:rFonts w:ascii="Times New Roman" w:hAnsi="Times New Roman"/>
          <w:sz w:val="24"/>
          <w:szCs w:val="24"/>
        </w:rPr>
        <w:t>Filip.</w:t>
      </w:r>
      <w:r w:rsidRPr="00121A2C">
        <w:rPr>
          <w:rFonts w:ascii="Times New Roman" w:hAnsi="Times New Roman"/>
          <w:sz w:val="24"/>
          <w:szCs w:val="24"/>
        </w:rPr>
        <w:t xml:space="preserve"> 1:7</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Hand.</w:t>
      </w:r>
      <w:r w:rsidRPr="00121A2C">
        <w:rPr>
          <w:rFonts w:ascii="Times New Roman" w:hAnsi="Times New Roman"/>
          <w:sz w:val="24"/>
          <w:szCs w:val="24"/>
        </w:rPr>
        <w:t xml:space="preserve"> 22:1.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mijn strijd moet geschieden</w:t>
      </w:r>
      <w:r>
        <w:rPr>
          <w:rFonts w:ascii="Times New Roman" w:hAnsi="Times New Roman"/>
          <w:sz w:val="24"/>
          <w:szCs w:val="24"/>
        </w:rPr>
        <w:t xml:space="preserve">, </w:t>
      </w:r>
      <w:r w:rsidRPr="00121A2C">
        <w:rPr>
          <w:rFonts w:ascii="Times New Roman" w:hAnsi="Times New Roman"/>
          <w:sz w:val="24"/>
          <w:szCs w:val="24"/>
        </w:rPr>
        <w:t>niet in bemoeizieke redeneringen of in het twisten omtrent woorden tot geen nut of voordeel</w:t>
      </w:r>
      <w:r>
        <w:rPr>
          <w:rFonts w:ascii="Times New Roman" w:hAnsi="Times New Roman"/>
          <w:sz w:val="24"/>
          <w:szCs w:val="24"/>
        </w:rPr>
        <w:t>, maar</w:t>
      </w:r>
      <w:r w:rsidRPr="00121A2C">
        <w:rPr>
          <w:rFonts w:ascii="Times New Roman" w:hAnsi="Times New Roman"/>
          <w:sz w:val="24"/>
          <w:szCs w:val="24"/>
        </w:rPr>
        <w:t xml:space="preserve"> door woorden van waarheid en van een gezond verstand</w:t>
      </w:r>
      <w:r>
        <w:rPr>
          <w:rFonts w:ascii="Times New Roman" w:hAnsi="Times New Roman"/>
          <w:sz w:val="24"/>
          <w:szCs w:val="24"/>
        </w:rPr>
        <w:t xml:space="preserve">, </w:t>
      </w:r>
      <w:r w:rsidRPr="00121A2C">
        <w:rPr>
          <w:rFonts w:ascii="Times New Roman" w:hAnsi="Times New Roman"/>
          <w:sz w:val="24"/>
          <w:szCs w:val="24"/>
        </w:rPr>
        <w:t xml:space="preserve">met alle zachtmoedigheid en vreze. </w:t>
      </w:r>
      <w:r>
        <w:rPr>
          <w:rFonts w:ascii="Times New Roman" w:hAnsi="Times New Roman"/>
          <w:sz w:val="24"/>
          <w:szCs w:val="24"/>
        </w:rPr>
        <w:t>Hand.</w:t>
      </w:r>
      <w:r w:rsidRPr="00121A2C">
        <w:rPr>
          <w:rFonts w:ascii="Times New Roman" w:hAnsi="Times New Roman"/>
          <w:sz w:val="24"/>
          <w:szCs w:val="24"/>
        </w:rPr>
        <w:t xml:space="preserve"> 26:24</w:t>
      </w:r>
      <w:r>
        <w:rPr>
          <w:rFonts w:ascii="Times New Roman" w:hAnsi="Times New Roman"/>
          <w:sz w:val="24"/>
          <w:szCs w:val="24"/>
        </w:rPr>
        <w:t xml:space="preserve"> - </w:t>
      </w:r>
      <w:r w:rsidRPr="00121A2C">
        <w:rPr>
          <w:rFonts w:ascii="Times New Roman" w:hAnsi="Times New Roman"/>
          <w:sz w:val="24"/>
          <w:szCs w:val="24"/>
        </w:rPr>
        <w:t>25</w:t>
      </w:r>
      <w:r>
        <w:rPr>
          <w:rFonts w:ascii="Times New Roman" w:hAnsi="Times New Roman"/>
          <w:sz w:val="24"/>
          <w:szCs w:val="24"/>
        </w:rPr>
        <w:t xml:space="preserve">, </w:t>
      </w:r>
      <w:r w:rsidRPr="00121A2C">
        <w:rPr>
          <w:rFonts w:ascii="Times New Roman" w:hAnsi="Times New Roman"/>
          <w:sz w:val="24"/>
          <w:szCs w:val="24"/>
        </w:rPr>
        <w:t>Titus 3:1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1 Petrus 3:15. Het beoefenen en het verdedigen van een praktijk of beoefening zijn</w:t>
      </w:r>
      <w:r>
        <w:rPr>
          <w:rFonts w:ascii="Times New Roman" w:hAnsi="Times New Roman"/>
          <w:sz w:val="24"/>
          <w:szCs w:val="24"/>
        </w:rPr>
        <w:t xml:space="preserve">, </w:t>
      </w:r>
      <w:r w:rsidRPr="00121A2C">
        <w:rPr>
          <w:rFonts w:ascii="Times New Roman" w:hAnsi="Times New Roman"/>
          <w:sz w:val="24"/>
          <w:szCs w:val="24"/>
        </w:rPr>
        <w:t xml:space="preserve">zoals </w:t>
      </w:r>
      <w:r>
        <w:rPr>
          <w:rFonts w:ascii="Times New Roman" w:hAnsi="Times New Roman"/>
          <w:sz w:val="24"/>
          <w:szCs w:val="24"/>
        </w:rPr>
        <w:t xml:space="preserve">U weet, </w:t>
      </w:r>
      <w:r w:rsidRPr="00121A2C">
        <w:rPr>
          <w:rFonts w:ascii="Times New Roman" w:hAnsi="Times New Roman"/>
          <w:sz w:val="24"/>
          <w:szCs w:val="24"/>
        </w:rPr>
        <w:t>twee dingen: ik beoefen de godsdienst in mijn binnenkamer</w:t>
      </w:r>
      <w:r>
        <w:rPr>
          <w:rFonts w:ascii="Times New Roman" w:hAnsi="Times New Roman"/>
          <w:sz w:val="24"/>
          <w:szCs w:val="24"/>
        </w:rPr>
        <w:t xml:space="preserve">, </w:t>
      </w:r>
      <w:r w:rsidRPr="00121A2C">
        <w:rPr>
          <w:rFonts w:ascii="Times New Roman" w:hAnsi="Times New Roman"/>
          <w:sz w:val="24"/>
          <w:szCs w:val="24"/>
        </w:rPr>
        <w:t>in mijn huisgezin</w:t>
      </w:r>
      <w:r>
        <w:rPr>
          <w:rFonts w:ascii="Times New Roman" w:hAnsi="Times New Roman"/>
          <w:sz w:val="24"/>
          <w:szCs w:val="24"/>
        </w:rPr>
        <w:t xml:space="preserve">, </w:t>
      </w:r>
      <w:r w:rsidRPr="00121A2C">
        <w:rPr>
          <w:rFonts w:ascii="Times New Roman" w:hAnsi="Times New Roman"/>
          <w:sz w:val="24"/>
          <w:szCs w:val="24"/>
        </w:rPr>
        <w:t>in de gemeente</w:t>
      </w:r>
      <w:r>
        <w:rPr>
          <w:rFonts w:ascii="Times New Roman" w:hAnsi="Times New Roman"/>
          <w:sz w:val="24"/>
          <w:szCs w:val="24"/>
        </w:rPr>
        <w:t>, maar</w:t>
      </w:r>
      <w:r w:rsidRPr="00121A2C">
        <w:rPr>
          <w:rFonts w:ascii="Times New Roman" w:hAnsi="Times New Roman"/>
          <w:sz w:val="24"/>
          <w:szCs w:val="24"/>
        </w:rPr>
        <w:t xml:space="preserve"> ik verdedig deze beoefening voor de magistraat</w:t>
      </w:r>
      <w:r>
        <w:rPr>
          <w:rFonts w:ascii="Times New Roman" w:hAnsi="Times New Roman"/>
          <w:sz w:val="24"/>
          <w:szCs w:val="24"/>
        </w:rPr>
        <w:t xml:space="preserve">, </w:t>
      </w:r>
      <w:r w:rsidRPr="00121A2C">
        <w:rPr>
          <w:rFonts w:ascii="Times New Roman" w:hAnsi="Times New Roman"/>
          <w:sz w:val="24"/>
          <w:szCs w:val="24"/>
        </w:rPr>
        <w:t>de koning en de rechter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was de tempel toebereid voor de beoefening van de godsdienst</w:t>
      </w:r>
      <w:r>
        <w:rPr>
          <w:rFonts w:ascii="Times New Roman" w:hAnsi="Times New Roman"/>
          <w:sz w:val="24"/>
          <w:szCs w:val="24"/>
        </w:rPr>
        <w:t xml:space="preserve">, </w:t>
      </w:r>
      <w:r w:rsidRPr="00121A2C">
        <w:rPr>
          <w:rFonts w:ascii="Times New Roman" w:hAnsi="Times New Roman"/>
          <w:sz w:val="24"/>
          <w:szCs w:val="24"/>
        </w:rPr>
        <w:t>en het huis des wouds van Libanon voor de verdediging daarvan.</w:t>
      </w:r>
      <w:r>
        <w:rPr>
          <w:rFonts w:ascii="Times New Roman" w:hAnsi="Times New Roman"/>
          <w:sz w:val="24"/>
          <w:szCs w:val="24"/>
        </w:rPr>
        <w:t xml:space="preserve"> Openb. </w:t>
      </w:r>
      <w:r w:rsidRPr="00121A2C">
        <w:rPr>
          <w:rFonts w:ascii="Times New Roman" w:hAnsi="Times New Roman"/>
          <w:sz w:val="24"/>
          <w:szCs w:val="24"/>
        </w:rPr>
        <w:t>11:1</w:t>
      </w:r>
      <w:r>
        <w:rPr>
          <w:rFonts w:ascii="Times New Roman" w:hAnsi="Times New Roman"/>
          <w:sz w:val="24"/>
          <w:szCs w:val="24"/>
        </w:rPr>
        <w:t>. Vo</w:t>
      </w:r>
      <w:r w:rsidRPr="00121A2C">
        <w:rPr>
          <w:rFonts w:ascii="Times New Roman" w:hAnsi="Times New Roman"/>
          <w:sz w:val="24"/>
          <w:szCs w:val="24"/>
        </w:rPr>
        <w:t>or zover dus als de kerk in de woestijn God vereert en aanbidt</w:t>
      </w:r>
      <w:r>
        <w:rPr>
          <w:rFonts w:ascii="Times New Roman" w:hAnsi="Times New Roman"/>
          <w:sz w:val="24"/>
          <w:szCs w:val="24"/>
        </w:rPr>
        <w:t xml:space="preserve">, </w:t>
      </w:r>
      <w:r w:rsidRPr="00121A2C">
        <w:rPr>
          <w:rFonts w:ascii="Times New Roman" w:hAnsi="Times New Roman"/>
          <w:sz w:val="24"/>
          <w:szCs w:val="24"/>
        </w:rPr>
        <w:t>voor zover wordt zij vergeleken met de tempel</w:t>
      </w:r>
      <w:r>
        <w:rPr>
          <w:rFonts w:ascii="Times New Roman" w:hAnsi="Times New Roman"/>
          <w:sz w:val="24"/>
          <w:szCs w:val="24"/>
        </w:rPr>
        <w:t xml:space="preserve">, </w:t>
      </w:r>
      <w:r w:rsidRPr="00121A2C">
        <w:rPr>
          <w:rFonts w:ascii="Times New Roman" w:hAnsi="Times New Roman"/>
          <w:sz w:val="24"/>
          <w:szCs w:val="24"/>
        </w:rPr>
        <w:t>en voor zover zij die eredienst verdedigt</w:t>
      </w:r>
      <w:r>
        <w:rPr>
          <w:rFonts w:ascii="Times New Roman" w:hAnsi="Times New Roman"/>
          <w:sz w:val="24"/>
          <w:szCs w:val="24"/>
        </w:rPr>
        <w:t xml:space="preserve">, </w:t>
      </w:r>
      <w:r w:rsidRPr="00121A2C">
        <w:rPr>
          <w:rFonts w:ascii="Times New Roman" w:hAnsi="Times New Roman"/>
          <w:sz w:val="24"/>
          <w:szCs w:val="24"/>
        </w:rPr>
        <w:t>voor zover wordt zij een heirleger of slagorde genoemd.</w:t>
      </w:r>
      <w:r>
        <w:rPr>
          <w:rFonts w:ascii="Times New Roman" w:hAnsi="Times New Roman"/>
          <w:sz w:val="24"/>
          <w:szCs w:val="24"/>
        </w:rPr>
        <w:t xml:space="preserve"> Openb. </w:t>
      </w:r>
      <w:r w:rsidRPr="00121A2C">
        <w:rPr>
          <w:rFonts w:ascii="Times New Roman" w:hAnsi="Times New Roman"/>
          <w:sz w:val="24"/>
          <w:szCs w:val="24"/>
        </w:rPr>
        <w:t>19:14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slagorde schrikkelijk met banieren. Hooglied 6:4. Want God heeft een banier gegeven aan hen</w:t>
      </w:r>
      <w:r>
        <w:rPr>
          <w:rFonts w:ascii="Times New Roman" w:hAnsi="Times New Roman"/>
          <w:sz w:val="24"/>
          <w:szCs w:val="24"/>
        </w:rPr>
        <w:t xml:space="preserve">, </w:t>
      </w:r>
      <w:r w:rsidRPr="00121A2C">
        <w:rPr>
          <w:rFonts w:ascii="Times New Roman" w:hAnsi="Times New Roman"/>
          <w:sz w:val="24"/>
          <w:szCs w:val="24"/>
        </w:rPr>
        <w:t>die Hem vrezen</w:t>
      </w:r>
      <w:r>
        <w:rPr>
          <w:rFonts w:ascii="Times New Roman" w:hAnsi="Times New Roman"/>
          <w:sz w:val="24"/>
          <w:szCs w:val="24"/>
        </w:rPr>
        <w:t xml:space="preserve">, </w:t>
      </w:r>
      <w:r w:rsidRPr="00121A2C">
        <w:rPr>
          <w:rFonts w:ascii="Times New Roman" w:hAnsi="Times New Roman"/>
          <w:sz w:val="24"/>
          <w:szCs w:val="24"/>
        </w:rPr>
        <w:t xml:space="preserve">opdat deze moge worden ontplooid vanwege de waarheid. </w:t>
      </w:r>
      <w:r>
        <w:rPr>
          <w:rFonts w:ascii="Times New Roman" w:hAnsi="Times New Roman"/>
          <w:sz w:val="24"/>
          <w:szCs w:val="24"/>
        </w:rPr>
        <w:t>Psalm</w:t>
      </w:r>
      <w:r w:rsidRPr="00121A2C">
        <w:rPr>
          <w:rFonts w:ascii="Times New Roman" w:hAnsi="Times New Roman"/>
          <w:sz w:val="24"/>
          <w:szCs w:val="24"/>
        </w:rPr>
        <w:t xml:space="preserve"> 60:4. Hierom zegt zij tot God: </w:t>
      </w:r>
      <w:r>
        <w:rPr>
          <w:rFonts w:ascii="Times New Roman" w:hAnsi="Times New Roman"/>
          <w:sz w:val="24"/>
          <w:szCs w:val="24"/>
        </w:rPr>
        <w:t>"</w:t>
      </w:r>
      <w:r w:rsidRPr="00121A2C">
        <w:rPr>
          <w:rFonts w:ascii="Times New Roman" w:hAnsi="Times New Roman"/>
          <w:sz w:val="24"/>
          <w:szCs w:val="24"/>
        </w:rPr>
        <w:t>Wij zullen juichen over Uw heil</w:t>
      </w:r>
      <w:r>
        <w:rPr>
          <w:rFonts w:ascii="Times New Roman" w:hAnsi="Times New Roman"/>
          <w:sz w:val="24"/>
          <w:szCs w:val="24"/>
        </w:rPr>
        <w:t xml:space="preserve">, </w:t>
      </w:r>
      <w:r w:rsidRPr="00121A2C">
        <w:rPr>
          <w:rFonts w:ascii="Times New Roman" w:hAnsi="Times New Roman"/>
          <w:sz w:val="24"/>
          <w:szCs w:val="24"/>
        </w:rPr>
        <w:t>en de vaandels opsteken in de naam van onze God.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20:5. Maar hier is in dit alles geen schade of nadeel aan de wereld</w:t>
      </w:r>
      <w:r>
        <w:rPr>
          <w:rFonts w:ascii="Times New Roman" w:hAnsi="Times New Roman"/>
          <w:sz w:val="24"/>
          <w:szCs w:val="24"/>
        </w:rPr>
        <w:t xml:space="preserve">, </w:t>
      </w:r>
      <w:r w:rsidRPr="00121A2C">
        <w:rPr>
          <w:rFonts w:ascii="Times New Roman" w:hAnsi="Times New Roman"/>
          <w:sz w:val="24"/>
          <w:szCs w:val="24"/>
        </w:rPr>
        <w:t>het koninkrijk</w:t>
      </w:r>
      <w:r>
        <w:rPr>
          <w:rFonts w:ascii="Times New Roman" w:hAnsi="Times New Roman"/>
          <w:sz w:val="24"/>
          <w:szCs w:val="24"/>
        </w:rPr>
        <w:t xml:space="preserve">, </w:t>
      </w:r>
      <w:r w:rsidRPr="00121A2C">
        <w:rPr>
          <w:rFonts w:ascii="Times New Roman" w:hAnsi="Times New Roman"/>
          <w:sz w:val="24"/>
          <w:szCs w:val="24"/>
        </w:rPr>
        <w:t>de eredienst</w:t>
      </w:r>
      <w:r>
        <w:rPr>
          <w:rFonts w:ascii="Times New Roman" w:hAnsi="Times New Roman"/>
          <w:sz w:val="24"/>
          <w:szCs w:val="24"/>
        </w:rPr>
        <w:t xml:space="preserve">, </w:t>
      </w:r>
      <w:r w:rsidRPr="00121A2C">
        <w:rPr>
          <w:rFonts w:ascii="Times New Roman" w:hAnsi="Times New Roman"/>
          <w:sz w:val="24"/>
          <w:szCs w:val="24"/>
        </w:rPr>
        <w:t>de oorlog is geestelijk</w:t>
      </w:r>
      <w:r>
        <w:rPr>
          <w:rFonts w:ascii="Times New Roman" w:hAnsi="Times New Roman"/>
          <w:sz w:val="24"/>
          <w:szCs w:val="24"/>
        </w:rPr>
        <w:t xml:space="preserve">, </w:t>
      </w:r>
      <w:r w:rsidRPr="00121A2C">
        <w:rPr>
          <w:rFonts w:ascii="Times New Roman" w:hAnsi="Times New Roman"/>
          <w:sz w:val="24"/>
          <w:szCs w:val="24"/>
        </w:rPr>
        <w:t>evenals ook de wapenrusting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heb dit gesproken om de eredienst van het strijden voor de eredienst te onderscheiden</w:t>
      </w:r>
      <w:r>
        <w:rPr>
          <w:rFonts w:ascii="Times New Roman" w:hAnsi="Times New Roman"/>
          <w:sz w:val="24"/>
          <w:szCs w:val="24"/>
        </w:rPr>
        <w:t xml:space="preserve">, </w:t>
      </w:r>
      <w:r w:rsidRPr="00121A2C">
        <w:rPr>
          <w:rFonts w:ascii="Times New Roman" w:hAnsi="Times New Roman"/>
          <w:sz w:val="24"/>
          <w:szCs w:val="24"/>
        </w:rPr>
        <w:t>en om de weg te banen voor hetgeen nog gezegd zal worden. Als de vaten van het woud van Libanon</w:t>
      </w:r>
      <w:r>
        <w:rPr>
          <w:rFonts w:ascii="Times New Roman" w:hAnsi="Times New Roman"/>
          <w:sz w:val="24"/>
          <w:szCs w:val="24"/>
        </w:rPr>
        <w:t xml:space="preserve">, </w:t>
      </w:r>
      <w:r w:rsidRPr="00121A2C">
        <w:rPr>
          <w:rFonts w:ascii="Times New Roman" w:hAnsi="Times New Roman"/>
          <w:sz w:val="24"/>
          <w:szCs w:val="24"/>
        </w:rPr>
        <w:t>of die</w:t>
      </w:r>
      <w:r>
        <w:rPr>
          <w:rFonts w:ascii="Times New Roman" w:hAnsi="Times New Roman"/>
          <w:sz w:val="24"/>
          <w:szCs w:val="24"/>
        </w:rPr>
        <w:t xml:space="preserve">, </w:t>
      </w:r>
      <w:r w:rsidRPr="00121A2C">
        <w:rPr>
          <w:rFonts w:ascii="Times New Roman" w:hAnsi="Times New Roman"/>
          <w:sz w:val="24"/>
          <w:szCs w:val="24"/>
        </w:rPr>
        <w:t>welke in dat huis geplaatst waren</w:t>
      </w:r>
      <w:r>
        <w:rPr>
          <w:rFonts w:ascii="Times New Roman" w:hAnsi="Times New Roman"/>
          <w:sz w:val="24"/>
          <w:szCs w:val="24"/>
        </w:rPr>
        <w:t xml:space="preserve">, </w:t>
      </w:r>
      <w:r w:rsidRPr="00121A2C">
        <w:rPr>
          <w:rFonts w:ascii="Times New Roman" w:hAnsi="Times New Roman"/>
          <w:sz w:val="24"/>
          <w:szCs w:val="24"/>
        </w:rPr>
        <w:t>niet diegenen waren</w:t>
      </w:r>
      <w:r>
        <w:rPr>
          <w:rFonts w:ascii="Times New Roman" w:hAnsi="Times New Roman"/>
          <w:sz w:val="24"/>
          <w:szCs w:val="24"/>
        </w:rPr>
        <w:t xml:space="preserve">, </w:t>
      </w:r>
      <w:r w:rsidRPr="00121A2C">
        <w:rPr>
          <w:rFonts w:ascii="Times New Roman" w:hAnsi="Times New Roman"/>
          <w:sz w:val="24"/>
          <w:szCs w:val="24"/>
        </w:rPr>
        <w:t>die betrekking hadden op de eredienst</w:t>
      </w:r>
      <w:r>
        <w:rPr>
          <w:rFonts w:ascii="Times New Roman" w:hAnsi="Times New Roman"/>
          <w:sz w:val="24"/>
          <w:szCs w:val="24"/>
        </w:rPr>
        <w:t xml:space="preserve">, </w:t>
      </w:r>
      <w:r w:rsidRPr="00121A2C">
        <w:rPr>
          <w:rFonts w:ascii="Times New Roman" w:hAnsi="Times New Roman"/>
          <w:sz w:val="24"/>
          <w:szCs w:val="24"/>
        </w:rPr>
        <w:t>op de eredienst enkel als zodanig</w:t>
      </w:r>
      <w:r>
        <w:rPr>
          <w:rFonts w:ascii="Times New Roman" w:hAnsi="Times New Roman"/>
          <w:sz w:val="24"/>
          <w:szCs w:val="24"/>
        </w:rPr>
        <w:t xml:space="preserve">, </w:t>
      </w:r>
      <w:r w:rsidRPr="00121A2C">
        <w:rPr>
          <w:rFonts w:ascii="Times New Roman" w:hAnsi="Times New Roman"/>
          <w:sz w:val="24"/>
          <w:szCs w:val="24"/>
        </w:rPr>
        <w:t>dan schijnt het wel</w:t>
      </w:r>
      <w:r>
        <w:rPr>
          <w:rFonts w:ascii="Times New Roman" w:hAnsi="Times New Roman"/>
          <w:sz w:val="24"/>
          <w:szCs w:val="24"/>
        </w:rPr>
        <w:t xml:space="preserve">, </w:t>
      </w:r>
      <w:r w:rsidRPr="00121A2C">
        <w:rPr>
          <w:rFonts w:ascii="Times New Roman" w:hAnsi="Times New Roman"/>
          <w:sz w:val="24"/>
          <w:szCs w:val="24"/>
        </w:rPr>
        <w:t xml:space="preserve">dat deze vaten dus dienden tot een ander gebruik dan voor vormelijke eredienst in het huis des wouds van Libanon.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beste weg dan</w:t>
      </w:r>
      <w:r>
        <w:rPr>
          <w:rFonts w:ascii="Times New Roman" w:hAnsi="Times New Roman"/>
          <w:sz w:val="24"/>
          <w:szCs w:val="24"/>
        </w:rPr>
        <w:t xml:space="preserve">, </w:t>
      </w:r>
      <w:r w:rsidRPr="00121A2C">
        <w:rPr>
          <w:rFonts w:ascii="Times New Roman" w:hAnsi="Times New Roman"/>
          <w:sz w:val="24"/>
          <w:szCs w:val="24"/>
        </w:rPr>
        <w:t>die ik weet</w:t>
      </w:r>
      <w:r>
        <w:rPr>
          <w:rFonts w:ascii="Times New Roman" w:hAnsi="Times New Roman"/>
          <w:sz w:val="24"/>
          <w:szCs w:val="24"/>
        </w:rPr>
        <w:t xml:space="preserve">, </w:t>
      </w:r>
      <w:r w:rsidRPr="00121A2C">
        <w:rPr>
          <w:rFonts w:ascii="Times New Roman" w:hAnsi="Times New Roman"/>
          <w:sz w:val="24"/>
          <w:szCs w:val="24"/>
        </w:rPr>
        <w:t>om uit te vinden wat zij waren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w:t>
      </w:r>
      <w:r w:rsidRPr="00121A2C">
        <w:rPr>
          <w:rFonts w:ascii="Times New Roman" w:hAnsi="Times New Roman"/>
          <w:sz w:val="24"/>
          <w:szCs w:val="24"/>
        </w:rPr>
        <w:t>eerst te overwegen waaraan zij worden toegevoegd in de vermelding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vind ik ze in de vermelding gevoegd bij Salomo</w:t>
      </w:r>
      <w:r>
        <w:rPr>
          <w:rFonts w:ascii="Times New Roman" w:hAnsi="Times New Roman"/>
          <w:sz w:val="24"/>
          <w:szCs w:val="24"/>
        </w:rPr>
        <w:t>'s</w:t>
      </w:r>
      <w:r w:rsidRPr="00121A2C">
        <w:rPr>
          <w:rFonts w:ascii="Times New Roman" w:hAnsi="Times New Roman"/>
          <w:sz w:val="24"/>
          <w:szCs w:val="24"/>
        </w:rPr>
        <w:t xml:space="preserve"> drinkvaten</w:t>
      </w:r>
      <w:r>
        <w:rPr>
          <w:rFonts w:ascii="Times New Roman" w:hAnsi="Times New Roman"/>
          <w:sz w:val="24"/>
          <w:szCs w:val="24"/>
        </w:rPr>
        <w:t xml:space="preserve">, </w:t>
      </w:r>
      <w:r w:rsidRPr="00121A2C">
        <w:rPr>
          <w:rFonts w:ascii="Times New Roman" w:hAnsi="Times New Roman"/>
          <w:sz w:val="24"/>
          <w:szCs w:val="24"/>
        </w:rPr>
        <w:t>en daar zij gemaakt waren van fijn of zuiver goud</w:t>
      </w:r>
      <w:r>
        <w:rPr>
          <w:rFonts w:ascii="Times New Roman" w:hAnsi="Times New Roman"/>
          <w:sz w:val="24"/>
          <w:szCs w:val="24"/>
        </w:rPr>
        <w:t xml:space="preserve">, </w:t>
      </w:r>
      <w:r w:rsidRPr="00121A2C">
        <w:rPr>
          <w:rFonts w:ascii="Times New Roman" w:hAnsi="Times New Roman"/>
          <w:sz w:val="24"/>
          <w:szCs w:val="24"/>
        </w:rPr>
        <w:t>beschouw ik ze ook als vaten van dezelfde soort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vaten om uit te drinken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als wij hier de staat van de kerk in de woestijn aan toevoegen</w:t>
      </w:r>
      <w:r>
        <w:rPr>
          <w:rFonts w:ascii="Times New Roman" w:hAnsi="Times New Roman"/>
          <w:sz w:val="24"/>
          <w:szCs w:val="24"/>
        </w:rPr>
        <w:t xml:space="preserve">, </w:t>
      </w:r>
      <w:r w:rsidRPr="00121A2C">
        <w:rPr>
          <w:rFonts w:ascii="Times New Roman" w:hAnsi="Times New Roman"/>
          <w:sz w:val="24"/>
          <w:szCs w:val="24"/>
        </w:rPr>
        <w:t>van welke kerk</w:t>
      </w:r>
      <w:r>
        <w:rPr>
          <w:rFonts w:ascii="Times New Roman" w:hAnsi="Times New Roman"/>
          <w:sz w:val="24"/>
          <w:szCs w:val="24"/>
        </w:rPr>
        <w:t xml:space="preserve">, </w:t>
      </w:r>
      <w:r w:rsidRPr="00121A2C">
        <w:rPr>
          <w:rFonts w:ascii="Times New Roman" w:hAnsi="Times New Roman"/>
          <w:sz w:val="24"/>
          <w:szCs w:val="24"/>
        </w:rPr>
        <w:t>zoals wij gezegd hebben</w:t>
      </w:r>
      <w:r>
        <w:rPr>
          <w:rFonts w:ascii="Times New Roman" w:hAnsi="Times New Roman"/>
          <w:sz w:val="24"/>
          <w:szCs w:val="24"/>
        </w:rPr>
        <w:t xml:space="preserve">, </w:t>
      </w:r>
      <w:r w:rsidRPr="00121A2C">
        <w:rPr>
          <w:rFonts w:ascii="Times New Roman" w:hAnsi="Times New Roman"/>
          <w:sz w:val="24"/>
          <w:szCs w:val="24"/>
        </w:rPr>
        <w:t>dit huis des wouds van Libanon een type was</w:t>
      </w:r>
      <w:r>
        <w:rPr>
          <w:rFonts w:ascii="Times New Roman" w:hAnsi="Times New Roman"/>
          <w:sz w:val="24"/>
          <w:szCs w:val="24"/>
        </w:rPr>
        <w:t xml:space="preserve">, </w:t>
      </w:r>
      <w:r w:rsidRPr="00121A2C">
        <w:rPr>
          <w:rFonts w:ascii="Times New Roman" w:hAnsi="Times New Roman"/>
          <w:sz w:val="24"/>
          <w:szCs w:val="24"/>
        </w:rPr>
        <w:t>dan moeten wij verstaan</w:t>
      </w:r>
      <w:r>
        <w:rPr>
          <w:rFonts w:ascii="Times New Roman" w:hAnsi="Times New Roman"/>
          <w:sz w:val="24"/>
          <w:szCs w:val="24"/>
        </w:rPr>
        <w:t xml:space="preserve">, </w:t>
      </w:r>
      <w:r w:rsidRPr="00121A2C">
        <w:rPr>
          <w:rFonts w:ascii="Times New Roman" w:hAnsi="Times New Roman"/>
          <w:sz w:val="24"/>
          <w:szCs w:val="24"/>
        </w:rPr>
        <w:t>dat door deze vaten zulke teugen werden uitgebeeld als de kerk heeft wanneer zij verkeert in een staat van ongeregeldheid of vervolging</w:t>
      </w:r>
      <w:r>
        <w:rPr>
          <w:rFonts w:ascii="Times New Roman" w:hAnsi="Times New Roman"/>
          <w:sz w:val="24"/>
          <w:szCs w:val="24"/>
        </w:rPr>
        <w:t xml:space="preserve">, </w:t>
      </w:r>
      <w:r w:rsidRPr="00121A2C">
        <w:rPr>
          <w:rFonts w:ascii="Times New Roman" w:hAnsi="Times New Roman"/>
          <w:sz w:val="24"/>
          <w:szCs w:val="24"/>
        </w:rPr>
        <w:t>en die zijn van tweeërlei soort</w:t>
      </w:r>
      <w:r>
        <w:rPr>
          <w:rFonts w:ascii="Times New Roman" w:hAnsi="Times New Roman"/>
          <w:sz w:val="24"/>
          <w:szCs w:val="24"/>
        </w:rPr>
        <w:t xml:space="preserve">, </w:t>
      </w:r>
      <w:r w:rsidRPr="00121A2C">
        <w:rPr>
          <w:rFonts w:ascii="Times New Roman" w:hAnsi="Times New Roman"/>
          <w:sz w:val="24"/>
          <w:szCs w:val="24"/>
        </w:rPr>
        <w:t>hetzij</w:t>
      </w:r>
      <w:r>
        <w:rPr>
          <w:rFonts w:ascii="Times New Roman" w:hAnsi="Times New Roman"/>
          <w:sz w:val="24"/>
          <w:szCs w:val="24"/>
        </w:rPr>
        <w:t xml:space="preserve">, </w:t>
      </w:r>
    </w:p>
    <w:p w:rsidR="00E50744" w:rsidRDefault="00E50744" w:rsidP="00B76ED7">
      <w:pPr>
        <w:spacing w:after="0"/>
        <w:ind w:left="708"/>
        <w:jc w:val="both"/>
        <w:rPr>
          <w:rFonts w:ascii="Times New Roman" w:hAnsi="Times New Roman"/>
          <w:sz w:val="24"/>
          <w:szCs w:val="24"/>
        </w:rPr>
      </w:pPr>
    </w:p>
    <w:p w:rsidR="00E50744" w:rsidRDefault="00E50744" w:rsidP="00B76ED7">
      <w:pPr>
        <w:spacing w:after="0"/>
        <w:ind w:left="708"/>
        <w:jc w:val="both"/>
        <w:rPr>
          <w:rFonts w:ascii="Times New Roman" w:hAnsi="Times New Roman"/>
          <w:sz w:val="24"/>
          <w:szCs w:val="24"/>
        </w:rPr>
      </w:pPr>
      <w:r w:rsidRPr="00121A2C">
        <w:rPr>
          <w:rFonts w:ascii="Times New Roman" w:hAnsi="Times New Roman"/>
          <w:sz w:val="24"/>
          <w:szCs w:val="24"/>
        </w:rPr>
        <w:t>Ten eerste</w:t>
      </w:r>
      <w:r>
        <w:rPr>
          <w:rFonts w:ascii="Times New Roman" w:hAnsi="Times New Roman"/>
          <w:sz w:val="24"/>
          <w:szCs w:val="24"/>
        </w:rPr>
        <w:t xml:space="preserve">, </w:t>
      </w:r>
      <w:r w:rsidRPr="00121A2C">
        <w:rPr>
          <w:rFonts w:ascii="Times New Roman" w:hAnsi="Times New Roman"/>
          <w:sz w:val="24"/>
          <w:szCs w:val="24"/>
        </w:rPr>
        <w:t>Zulke</w:t>
      </w:r>
      <w:r>
        <w:rPr>
          <w:rFonts w:ascii="Times New Roman" w:hAnsi="Times New Roman"/>
          <w:sz w:val="24"/>
          <w:szCs w:val="24"/>
        </w:rPr>
        <w:t xml:space="preserve">, </w:t>
      </w:r>
      <w:r w:rsidRPr="00121A2C">
        <w:rPr>
          <w:rFonts w:ascii="Times New Roman" w:hAnsi="Times New Roman"/>
          <w:sz w:val="24"/>
          <w:szCs w:val="24"/>
        </w:rPr>
        <w:t>die bij uitstek bitter zijn</w:t>
      </w:r>
      <w:r>
        <w:rPr>
          <w:rFonts w:ascii="Times New Roman" w:hAnsi="Times New Roman"/>
          <w:sz w:val="24"/>
          <w:szCs w:val="24"/>
        </w:rPr>
        <w:t xml:space="preserve">, </w:t>
      </w:r>
      <w:r w:rsidRPr="00121A2C">
        <w:rPr>
          <w:rFonts w:ascii="Times New Roman" w:hAnsi="Times New Roman"/>
          <w:sz w:val="24"/>
          <w:szCs w:val="24"/>
        </w:rPr>
        <w:t xml:space="preserve">of </w:t>
      </w:r>
    </w:p>
    <w:p w:rsidR="00E50744" w:rsidRDefault="00E50744" w:rsidP="00B76ED7">
      <w:pPr>
        <w:spacing w:after="0"/>
        <w:ind w:left="708"/>
        <w:jc w:val="both"/>
        <w:rPr>
          <w:rFonts w:ascii="Times New Roman" w:hAnsi="Times New Roman"/>
          <w:sz w:val="24"/>
          <w:szCs w:val="24"/>
        </w:rPr>
      </w:pPr>
      <w:r w:rsidRPr="00121A2C">
        <w:rPr>
          <w:rFonts w:ascii="Times New Roman" w:hAnsi="Times New Roman"/>
          <w:sz w:val="24"/>
          <w:szCs w:val="24"/>
        </w:rPr>
        <w:t>Ten tweede</w:t>
      </w:r>
      <w:r>
        <w:rPr>
          <w:rFonts w:ascii="Times New Roman" w:hAnsi="Times New Roman"/>
          <w:sz w:val="24"/>
          <w:szCs w:val="24"/>
        </w:rPr>
        <w:t xml:space="preserve">, </w:t>
      </w:r>
      <w:r w:rsidRPr="00121A2C">
        <w:rPr>
          <w:rFonts w:ascii="Times New Roman" w:hAnsi="Times New Roman"/>
          <w:sz w:val="24"/>
          <w:szCs w:val="24"/>
        </w:rPr>
        <w:t>Zulke die bij uitstek zoet zijn</w:t>
      </w:r>
      <w:r>
        <w:rPr>
          <w:rFonts w:ascii="Times New Roman" w:hAnsi="Times New Roman"/>
          <w:sz w:val="24"/>
          <w:szCs w:val="24"/>
        </w:rPr>
        <w:t xml:space="preserve">, </w:t>
      </w:r>
      <w:r w:rsidRPr="00121A2C">
        <w:rPr>
          <w:rFonts w:ascii="Times New Roman" w:hAnsi="Times New Roman"/>
          <w:sz w:val="24"/>
          <w:szCs w:val="24"/>
        </w:rPr>
        <w:t>want beide deze soorten gaan met een oorlogstoestand gepaard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B76ED7" w:rsidRDefault="00E50744" w:rsidP="00006D98">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eerste</w:t>
      </w:r>
      <w:r>
        <w:rPr>
          <w:rFonts w:ascii="Times New Roman" w:hAnsi="Times New Roman"/>
          <w:sz w:val="24"/>
          <w:szCs w:val="24"/>
        </w:rPr>
        <w:t xml:space="preserve">. </w:t>
      </w:r>
      <w:r w:rsidRPr="00B76ED7">
        <w:rPr>
          <w:rFonts w:ascii="Times New Roman" w:hAnsi="Times New Roman"/>
          <w:i/>
          <w:sz w:val="24"/>
          <w:szCs w:val="24"/>
        </w:rPr>
        <w:t xml:space="preserve">Zulke, die bij uitstek bitter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worden genoemd bekers van rode wijn</w:t>
      </w:r>
      <w:r>
        <w:rPr>
          <w:rFonts w:ascii="Times New Roman" w:hAnsi="Times New Roman"/>
          <w:sz w:val="24"/>
          <w:szCs w:val="24"/>
        </w:rPr>
        <w:t xml:space="preserve">, </w:t>
      </w:r>
      <w:r w:rsidRPr="00121A2C">
        <w:rPr>
          <w:rFonts w:ascii="Times New Roman" w:hAnsi="Times New Roman"/>
          <w:sz w:val="24"/>
          <w:szCs w:val="24"/>
        </w:rPr>
        <w:t>hetwelk bloed betekent</w:t>
      </w:r>
      <w:r>
        <w:rPr>
          <w:rFonts w:ascii="Times New Roman" w:hAnsi="Times New Roman"/>
          <w:sz w:val="24"/>
          <w:szCs w:val="24"/>
        </w:rPr>
        <w:t xml:space="preserve">, </w:t>
      </w:r>
      <w:r w:rsidRPr="00121A2C">
        <w:rPr>
          <w:rFonts w:ascii="Times New Roman" w:hAnsi="Times New Roman"/>
          <w:sz w:val="24"/>
          <w:szCs w:val="24"/>
        </w:rPr>
        <w:t>alsook</w:t>
      </w:r>
      <w:r>
        <w:rPr>
          <w:rFonts w:ascii="Times New Roman" w:hAnsi="Times New Roman"/>
          <w:sz w:val="24"/>
          <w:szCs w:val="24"/>
        </w:rPr>
        <w:t xml:space="preserve">, </w:t>
      </w:r>
      <w:r w:rsidRPr="00121A2C">
        <w:rPr>
          <w:rFonts w:ascii="Times New Roman" w:hAnsi="Times New Roman"/>
          <w:sz w:val="24"/>
          <w:szCs w:val="24"/>
        </w:rPr>
        <w:t>de beker van des Heeren grimmigheid</w:t>
      </w:r>
      <w:r>
        <w:rPr>
          <w:rFonts w:ascii="Times New Roman" w:hAnsi="Times New Roman"/>
          <w:sz w:val="24"/>
          <w:szCs w:val="24"/>
        </w:rPr>
        <w:t xml:space="preserve">, </w:t>
      </w:r>
      <w:r w:rsidRPr="00121A2C">
        <w:rPr>
          <w:rFonts w:ascii="Times New Roman" w:hAnsi="Times New Roman"/>
          <w:sz w:val="24"/>
          <w:szCs w:val="24"/>
        </w:rPr>
        <w:t>de beker der zwijmeling</w:t>
      </w:r>
      <w:r>
        <w:rPr>
          <w:rFonts w:ascii="Times New Roman" w:hAnsi="Times New Roman"/>
          <w:sz w:val="24"/>
          <w:szCs w:val="24"/>
        </w:rPr>
        <w:t xml:space="preserve">, </w:t>
      </w:r>
      <w:r w:rsidRPr="00121A2C">
        <w:rPr>
          <w:rFonts w:ascii="Times New Roman" w:hAnsi="Times New Roman"/>
          <w:sz w:val="24"/>
          <w:szCs w:val="24"/>
        </w:rPr>
        <w:t>de beker der verwoesting en der eenzaamheid</w:t>
      </w:r>
      <w:r>
        <w:rPr>
          <w:rFonts w:ascii="Times New Roman" w:hAnsi="Times New Roman"/>
          <w:sz w:val="24"/>
          <w:szCs w:val="24"/>
        </w:rPr>
        <w:t xml:space="preserve">, </w:t>
      </w:r>
      <w:r w:rsidRPr="00121A2C">
        <w:rPr>
          <w:rFonts w:ascii="Times New Roman" w:hAnsi="Times New Roman"/>
          <w:sz w:val="24"/>
          <w:szCs w:val="24"/>
        </w:rPr>
        <w:t>enz. Ook is er niets meer natuurlijk voor de kerk</w:t>
      </w:r>
      <w:r>
        <w:rPr>
          <w:rFonts w:ascii="Times New Roman" w:hAnsi="Times New Roman"/>
          <w:sz w:val="24"/>
          <w:szCs w:val="24"/>
        </w:rPr>
        <w:t xml:space="preserve">, </w:t>
      </w:r>
      <w:r w:rsidRPr="00121A2C">
        <w:rPr>
          <w:rFonts w:ascii="Times New Roman" w:hAnsi="Times New Roman"/>
          <w:sz w:val="24"/>
          <w:szCs w:val="24"/>
        </w:rPr>
        <w:t xml:space="preserve">terwijl zij in een </w:t>
      </w:r>
      <w:r>
        <w:rPr>
          <w:rFonts w:ascii="Times New Roman" w:hAnsi="Times New Roman"/>
          <w:sz w:val="24"/>
          <w:szCs w:val="24"/>
        </w:rPr>
        <w:t>woestijn-staat</w:t>
      </w:r>
      <w:r w:rsidRPr="00121A2C">
        <w:rPr>
          <w:rFonts w:ascii="Times New Roman" w:hAnsi="Times New Roman"/>
          <w:sz w:val="24"/>
          <w:szCs w:val="24"/>
        </w:rPr>
        <w:t xml:space="preserve"> verkeert</w:t>
      </w:r>
      <w:r>
        <w:rPr>
          <w:rFonts w:ascii="Times New Roman" w:hAnsi="Times New Roman"/>
          <w:sz w:val="24"/>
          <w:szCs w:val="24"/>
        </w:rPr>
        <w:t xml:space="preserve">, </w:t>
      </w:r>
      <w:r w:rsidRPr="00121A2C">
        <w:rPr>
          <w:rFonts w:ascii="Times New Roman" w:hAnsi="Times New Roman"/>
          <w:sz w:val="24"/>
          <w:szCs w:val="24"/>
        </w:rPr>
        <w:t>dan zulke bekers en teugen als deze. Hierom wordt</w:t>
      </w:r>
      <w:r>
        <w:rPr>
          <w:rFonts w:ascii="Times New Roman" w:hAnsi="Times New Roman"/>
          <w:sz w:val="24"/>
          <w:szCs w:val="24"/>
        </w:rPr>
        <w:t xml:space="preserve"> ervan </w:t>
      </w:r>
      <w:r w:rsidRPr="00121A2C">
        <w:rPr>
          <w:rFonts w:ascii="Times New Roman" w:hAnsi="Times New Roman"/>
          <w:sz w:val="24"/>
          <w:szCs w:val="24"/>
        </w:rPr>
        <w:t>haar</w:t>
      </w:r>
      <w:r>
        <w:rPr>
          <w:rFonts w:ascii="Times New Roman" w:hAnsi="Times New Roman"/>
          <w:sz w:val="24"/>
          <w:szCs w:val="24"/>
        </w:rPr>
        <w:t xml:space="preserve">, </w:t>
      </w:r>
      <w:r w:rsidRPr="00121A2C">
        <w:rPr>
          <w:rFonts w:ascii="Times New Roman" w:hAnsi="Times New Roman"/>
          <w:sz w:val="24"/>
          <w:szCs w:val="24"/>
        </w:rPr>
        <w:t>als daar zijnde</w:t>
      </w:r>
      <w:r>
        <w:rPr>
          <w:rFonts w:ascii="Times New Roman" w:hAnsi="Times New Roman"/>
          <w:sz w:val="24"/>
          <w:szCs w:val="24"/>
        </w:rPr>
        <w:t xml:space="preserve">, </w:t>
      </w:r>
      <w:r w:rsidRPr="00121A2C">
        <w:rPr>
          <w:rFonts w:ascii="Times New Roman" w:hAnsi="Times New Roman"/>
          <w:sz w:val="24"/>
          <w:szCs w:val="24"/>
        </w:rPr>
        <w:t>gezegd</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zoals tevoren gezegd werd</w:t>
      </w:r>
      <w:r>
        <w:rPr>
          <w:rFonts w:ascii="Times New Roman" w:hAnsi="Times New Roman"/>
          <w:sz w:val="24"/>
          <w:szCs w:val="24"/>
        </w:rPr>
        <w:t xml:space="preserve">, </w:t>
      </w:r>
      <w:r w:rsidRPr="00121A2C">
        <w:rPr>
          <w:rFonts w:ascii="Times New Roman" w:hAnsi="Times New Roman"/>
          <w:sz w:val="24"/>
          <w:szCs w:val="24"/>
        </w:rPr>
        <w:t>bekleed is met zakken</w:t>
      </w:r>
      <w:r>
        <w:rPr>
          <w:rFonts w:ascii="Times New Roman" w:hAnsi="Times New Roman"/>
          <w:sz w:val="24"/>
          <w:szCs w:val="24"/>
        </w:rPr>
        <w:t xml:space="preserve">, </w:t>
      </w:r>
      <w:r w:rsidRPr="00121A2C">
        <w:rPr>
          <w:rFonts w:ascii="Times New Roman" w:hAnsi="Times New Roman"/>
          <w:sz w:val="24"/>
          <w:szCs w:val="24"/>
        </w:rPr>
        <w:t>dat zij treurt</w:t>
      </w:r>
      <w:r>
        <w:rPr>
          <w:rFonts w:ascii="Times New Roman" w:hAnsi="Times New Roman"/>
          <w:sz w:val="24"/>
          <w:szCs w:val="24"/>
        </w:rPr>
        <w:t xml:space="preserve">, </w:t>
      </w:r>
      <w:r w:rsidRPr="00121A2C">
        <w:rPr>
          <w:rFonts w:ascii="Times New Roman" w:hAnsi="Times New Roman"/>
          <w:sz w:val="24"/>
          <w:szCs w:val="24"/>
        </w:rPr>
        <w:t>en weent</w:t>
      </w:r>
      <w:r>
        <w:rPr>
          <w:rFonts w:ascii="Times New Roman" w:hAnsi="Times New Roman"/>
          <w:sz w:val="24"/>
          <w:szCs w:val="24"/>
        </w:rPr>
        <w:t xml:space="preserve">, </w:t>
      </w:r>
      <w:r w:rsidRPr="00121A2C">
        <w:rPr>
          <w:rFonts w:ascii="Times New Roman" w:hAnsi="Times New Roman"/>
          <w:sz w:val="24"/>
          <w:szCs w:val="24"/>
        </w:rPr>
        <w:t>en roept</w:t>
      </w:r>
      <w:r>
        <w:rPr>
          <w:rFonts w:ascii="Times New Roman" w:hAnsi="Times New Roman"/>
          <w:sz w:val="24"/>
          <w:szCs w:val="24"/>
        </w:rPr>
        <w:t xml:space="preserve">, </w:t>
      </w:r>
      <w:r w:rsidRPr="00121A2C">
        <w:rPr>
          <w:rFonts w:ascii="Times New Roman" w:hAnsi="Times New Roman"/>
          <w:sz w:val="24"/>
          <w:szCs w:val="24"/>
        </w:rPr>
        <w:t>en in nood is als een barende vrouw</w:t>
      </w:r>
      <w:r>
        <w:rPr>
          <w:rFonts w:ascii="Times New Roman" w:hAnsi="Times New Roman"/>
          <w:sz w:val="24"/>
          <w:szCs w:val="24"/>
        </w:rPr>
        <w:t>. Z</w:t>
      </w:r>
      <w:r w:rsidRPr="00121A2C">
        <w:rPr>
          <w:rFonts w:ascii="Times New Roman" w:hAnsi="Times New Roman"/>
          <w:sz w:val="24"/>
          <w:szCs w:val="24"/>
        </w:rPr>
        <w:t>ie de Klaagliederen</w:t>
      </w:r>
      <w:r>
        <w:rPr>
          <w:rFonts w:ascii="Times New Roman" w:hAnsi="Times New Roman"/>
          <w:sz w:val="24"/>
          <w:szCs w:val="24"/>
        </w:rPr>
        <w:t xml:space="preserve"> en u </w:t>
      </w:r>
      <w:r w:rsidRPr="00121A2C">
        <w:rPr>
          <w:rFonts w:ascii="Times New Roman" w:hAnsi="Times New Roman"/>
          <w:sz w:val="24"/>
          <w:szCs w:val="24"/>
        </w:rPr>
        <w:t>zult dit alles bewaarheid vinden</w:t>
      </w:r>
      <w:r>
        <w:rPr>
          <w:rFonts w:ascii="Times New Roman" w:hAnsi="Times New Roman"/>
          <w:sz w:val="24"/>
          <w:szCs w:val="24"/>
        </w:rPr>
        <w:t>. Z</w:t>
      </w:r>
      <w:r w:rsidRPr="00121A2C">
        <w:rPr>
          <w:rFonts w:ascii="Times New Roman" w:hAnsi="Times New Roman"/>
          <w:sz w:val="24"/>
          <w:szCs w:val="24"/>
        </w:rPr>
        <w:t>ie ook</w:t>
      </w:r>
      <w:r>
        <w:rPr>
          <w:rFonts w:ascii="Times New Roman" w:hAnsi="Times New Roman"/>
          <w:sz w:val="24"/>
          <w:szCs w:val="24"/>
        </w:rPr>
        <w:t xml:space="preserve"> Openb. </w:t>
      </w:r>
      <w:r w:rsidRPr="00121A2C">
        <w:rPr>
          <w:rFonts w:ascii="Times New Roman" w:hAnsi="Times New Roman"/>
          <w:sz w:val="24"/>
          <w:szCs w:val="24"/>
        </w:rPr>
        <w:t>11:3</w:t>
      </w:r>
      <w:r>
        <w:rPr>
          <w:rFonts w:ascii="Times New Roman" w:hAnsi="Times New Roman"/>
          <w:sz w:val="24"/>
          <w:szCs w:val="24"/>
        </w:rPr>
        <w:t xml:space="preserve">, </w:t>
      </w:r>
      <w:r w:rsidRPr="00121A2C">
        <w:rPr>
          <w:rFonts w:ascii="Times New Roman" w:hAnsi="Times New Roman"/>
          <w:sz w:val="24"/>
          <w:szCs w:val="24"/>
        </w:rPr>
        <w:t>12:2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wie overweegt hetgeen reeds gezegd is in betrekking tot hetgeen het huis des wouds van Libanon ontmoette</w:t>
      </w:r>
      <w:r>
        <w:rPr>
          <w:rFonts w:ascii="Times New Roman" w:hAnsi="Times New Roman"/>
          <w:sz w:val="24"/>
          <w:szCs w:val="24"/>
        </w:rPr>
        <w:t xml:space="preserve">, </w:t>
      </w:r>
      <w:r w:rsidRPr="00121A2C">
        <w:rPr>
          <w:rFonts w:ascii="Times New Roman" w:hAnsi="Times New Roman"/>
          <w:sz w:val="24"/>
          <w:szCs w:val="24"/>
        </w:rPr>
        <w:t>zal dat</w:t>
      </w:r>
      <w:r>
        <w:rPr>
          <w:rFonts w:ascii="Times New Roman" w:hAnsi="Times New Roman"/>
          <w:sz w:val="24"/>
          <w:szCs w:val="24"/>
        </w:rPr>
        <w:t xml:space="preserve">, </w:t>
      </w:r>
      <w:r w:rsidRPr="00121A2C">
        <w:rPr>
          <w:rFonts w:ascii="Times New Roman" w:hAnsi="Times New Roman"/>
          <w:sz w:val="24"/>
          <w:szCs w:val="24"/>
        </w:rPr>
        <w:t>wat hier in het midden gebracht is</w:t>
      </w:r>
      <w:r>
        <w:rPr>
          <w:rFonts w:ascii="Times New Roman" w:hAnsi="Times New Roman"/>
          <w:sz w:val="24"/>
          <w:szCs w:val="24"/>
        </w:rPr>
        <w:t xml:space="preserve">, </w:t>
      </w:r>
      <w:r w:rsidRPr="00121A2C">
        <w:rPr>
          <w:rFonts w:ascii="Times New Roman" w:hAnsi="Times New Roman"/>
          <w:sz w:val="24"/>
          <w:szCs w:val="24"/>
        </w:rPr>
        <w:t>niet vreemd</w:t>
      </w:r>
      <w:r>
        <w:rPr>
          <w:rFonts w:ascii="Times New Roman" w:hAnsi="Times New Roman"/>
          <w:sz w:val="24"/>
          <w:szCs w:val="24"/>
        </w:rPr>
        <w:t>, maar</w:t>
      </w:r>
      <w:r w:rsidRPr="00121A2C">
        <w:rPr>
          <w:rFonts w:ascii="Times New Roman" w:hAnsi="Times New Roman"/>
          <w:sz w:val="24"/>
          <w:szCs w:val="24"/>
        </w:rPr>
        <w:t xml:space="preserve"> natuurlijk vinden. Want</w:t>
      </w:r>
      <w:r>
        <w:rPr>
          <w:rFonts w:ascii="Times New Roman" w:hAnsi="Times New Roman"/>
          <w:sz w:val="24"/>
          <w:szCs w:val="24"/>
        </w:rPr>
        <w:t xml:space="preserve">, </w:t>
      </w:r>
      <w:r w:rsidRPr="00121A2C">
        <w:rPr>
          <w:rFonts w:ascii="Times New Roman" w:hAnsi="Times New Roman"/>
          <w:sz w:val="24"/>
          <w:szCs w:val="24"/>
        </w:rPr>
        <w:t>kan men het zich denken</w:t>
      </w:r>
      <w:r>
        <w:rPr>
          <w:rFonts w:ascii="Times New Roman" w:hAnsi="Times New Roman"/>
          <w:sz w:val="24"/>
          <w:szCs w:val="24"/>
        </w:rPr>
        <w:t xml:space="preserve">, </w:t>
      </w:r>
      <w:r w:rsidRPr="00121A2C">
        <w:rPr>
          <w:rFonts w:ascii="Times New Roman" w:hAnsi="Times New Roman"/>
          <w:sz w:val="24"/>
          <w:szCs w:val="24"/>
        </w:rPr>
        <w:t>dat wanneer de koning van Assyrië zijn leger tegen de zijden van Libanon legde</w:t>
      </w:r>
      <w:r>
        <w:rPr>
          <w:rFonts w:ascii="Times New Roman" w:hAnsi="Times New Roman"/>
          <w:sz w:val="24"/>
          <w:szCs w:val="24"/>
        </w:rPr>
        <w:t xml:space="preserve">, </w:t>
      </w:r>
      <w:r w:rsidRPr="00121A2C">
        <w:rPr>
          <w:rFonts w:ascii="Times New Roman" w:hAnsi="Times New Roman"/>
          <w:sz w:val="24"/>
          <w:szCs w:val="24"/>
        </w:rPr>
        <w:t>en wanneer het vuur zijn cederen</w:t>
      </w:r>
      <w:r>
        <w:rPr>
          <w:rFonts w:ascii="Times New Roman" w:hAnsi="Times New Roman"/>
          <w:sz w:val="24"/>
          <w:szCs w:val="24"/>
        </w:rPr>
        <w:t xml:space="preserve"> zou </w:t>
      </w:r>
      <w:r w:rsidRPr="00121A2C">
        <w:rPr>
          <w:rFonts w:ascii="Times New Roman" w:hAnsi="Times New Roman"/>
          <w:sz w:val="24"/>
          <w:szCs w:val="24"/>
        </w:rPr>
        <w:t>verteren</w:t>
      </w:r>
      <w:r>
        <w:rPr>
          <w:rFonts w:ascii="Times New Roman" w:hAnsi="Times New Roman"/>
          <w:sz w:val="24"/>
          <w:szCs w:val="24"/>
        </w:rPr>
        <w:t xml:space="preserve">, </w:t>
      </w:r>
      <w:r w:rsidRPr="00121A2C">
        <w:rPr>
          <w:rFonts w:ascii="Times New Roman" w:hAnsi="Times New Roman"/>
          <w:sz w:val="24"/>
          <w:szCs w:val="24"/>
        </w:rPr>
        <w:t>alsook wanneer Libanon</w:t>
      </w:r>
      <w:r>
        <w:rPr>
          <w:rFonts w:ascii="Times New Roman" w:hAnsi="Times New Roman"/>
          <w:sz w:val="24"/>
          <w:szCs w:val="24"/>
        </w:rPr>
        <w:t xml:space="preserve"> zou </w:t>
      </w:r>
      <w:r w:rsidRPr="00121A2C">
        <w:rPr>
          <w:rFonts w:ascii="Times New Roman" w:hAnsi="Times New Roman"/>
          <w:sz w:val="24"/>
          <w:szCs w:val="24"/>
        </w:rPr>
        <w:t>worden afgehouwen en verkwijnen</w:t>
      </w:r>
      <w:r>
        <w:rPr>
          <w:rFonts w:ascii="Times New Roman" w:hAnsi="Times New Roman"/>
          <w:sz w:val="24"/>
          <w:szCs w:val="24"/>
        </w:rPr>
        <w:t xml:space="preserve">, </w:t>
      </w:r>
      <w:r w:rsidRPr="00121A2C">
        <w:rPr>
          <w:rFonts w:ascii="Times New Roman" w:hAnsi="Times New Roman"/>
          <w:sz w:val="24"/>
          <w:szCs w:val="24"/>
        </w:rPr>
        <w:t>dat deze vaten</w:t>
      </w:r>
      <w:r>
        <w:rPr>
          <w:rFonts w:ascii="Times New Roman" w:hAnsi="Times New Roman"/>
          <w:sz w:val="24"/>
          <w:szCs w:val="24"/>
        </w:rPr>
        <w:t xml:space="preserve">, </w:t>
      </w:r>
      <w:r w:rsidRPr="00121A2C">
        <w:rPr>
          <w:rFonts w:ascii="Times New Roman" w:hAnsi="Times New Roman"/>
          <w:sz w:val="24"/>
          <w:szCs w:val="24"/>
        </w:rPr>
        <w:t xml:space="preserve">deze bekers haar dan niet op de hand werden gezet?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ik zeg</w:t>
      </w:r>
      <w:r>
        <w:rPr>
          <w:rFonts w:ascii="Times New Roman" w:hAnsi="Times New Roman"/>
          <w:sz w:val="24"/>
          <w:szCs w:val="24"/>
        </w:rPr>
        <w:t xml:space="preserve"> nogmaals, </w:t>
      </w:r>
      <w:r w:rsidRPr="00121A2C">
        <w:rPr>
          <w:rFonts w:ascii="Times New Roman" w:hAnsi="Times New Roman"/>
          <w:sz w:val="24"/>
          <w:szCs w:val="24"/>
        </w:rPr>
        <w:t>kan men</w:t>
      </w:r>
      <w:r>
        <w:rPr>
          <w:rFonts w:ascii="Times New Roman" w:hAnsi="Times New Roman"/>
          <w:sz w:val="24"/>
          <w:szCs w:val="24"/>
        </w:rPr>
        <w:t xml:space="preserve">, </w:t>
      </w:r>
      <w:r w:rsidRPr="00121A2C">
        <w:rPr>
          <w:rFonts w:ascii="Times New Roman" w:hAnsi="Times New Roman"/>
          <w:sz w:val="24"/>
          <w:szCs w:val="24"/>
        </w:rPr>
        <w:t>terwijl de kerk in de woestijn</w:t>
      </w:r>
      <w:r>
        <w:rPr>
          <w:rFonts w:ascii="Times New Roman" w:hAnsi="Times New Roman"/>
          <w:sz w:val="24"/>
          <w:szCs w:val="24"/>
        </w:rPr>
        <w:t xml:space="preserve">, </w:t>
      </w:r>
      <w:r w:rsidRPr="00121A2C">
        <w:rPr>
          <w:rFonts w:ascii="Times New Roman" w:hAnsi="Times New Roman"/>
          <w:sz w:val="24"/>
          <w:szCs w:val="24"/>
        </w:rPr>
        <w:t>Libanons tegenbeeld</w:t>
      </w:r>
      <w:r>
        <w:rPr>
          <w:rFonts w:ascii="Times New Roman" w:hAnsi="Times New Roman"/>
          <w:sz w:val="24"/>
          <w:szCs w:val="24"/>
        </w:rPr>
        <w:t xml:space="preserve">, </w:t>
      </w:r>
      <w:r w:rsidRPr="00121A2C">
        <w:rPr>
          <w:rFonts w:ascii="Times New Roman" w:hAnsi="Times New Roman"/>
          <w:sz w:val="24"/>
          <w:szCs w:val="24"/>
        </w:rPr>
        <w:t>zo vervolgd</w:t>
      </w:r>
      <w:r>
        <w:rPr>
          <w:rFonts w:ascii="Times New Roman" w:hAnsi="Times New Roman"/>
          <w:sz w:val="24"/>
          <w:szCs w:val="24"/>
        </w:rPr>
        <w:t xml:space="preserve">, </w:t>
      </w:r>
      <w:r w:rsidRPr="00121A2C">
        <w:rPr>
          <w:rFonts w:ascii="Times New Roman" w:hAnsi="Times New Roman"/>
          <w:sz w:val="24"/>
          <w:szCs w:val="24"/>
        </w:rPr>
        <w:t>zo benauwd</w:t>
      </w:r>
      <w:r>
        <w:rPr>
          <w:rFonts w:ascii="Times New Roman" w:hAnsi="Times New Roman"/>
          <w:sz w:val="24"/>
          <w:szCs w:val="24"/>
        </w:rPr>
        <w:t xml:space="preserve">, </w:t>
      </w:r>
      <w:r w:rsidRPr="00121A2C">
        <w:rPr>
          <w:rFonts w:ascii="Times New Roman" w:hAnsi="Times New Roman"/>
          <w:sz w:val="24"/>
          <w:szCs w:val="24"/>
        </w:rPr>
        <w:t>zo verdrukt en de zetel van zoveel strijd</w:t>
      </w:r>
      <w:r>
        <w:rPr>
          <w:rFonts w:ascii="Times New Roman" w:hAnsi="Times New Roman"/>
          <w:sz w:val="24"/>
          <w:szCs w:val="24"/>
        </w:rPr>
        <w:t xml:space="preserve">, </w:t>
      </w:r>
      <w:r w:rsidRPr="00121A2C">
        <w:rPr>
          <w:rFonts w:ascii="Times New Roman" w:hAnsi="Times New Roman"/>
          <w:sz w:val="24"/>
          <w:szCs w:val="24"/>
        </w:rPr>
        <w:t>zoveel bloed</w:t>
      </w:r>
      <w:r>
        <w:rPr>
          <w:rFonts w:ascii="Times New Roman" w:hAnsi="Times New Roman"/>
          <w:sz w:val="24"/>
          <w:szCs w:val="24"/>
        </w:rPr>
        <w:t xml:space="preserve">, </w:t>
      </w:r>
      <w:r w:rsidRPr="00121A2C">
        <w:rPr>
          <w:rFonts w:ascii="Times New Roman" w:hAnsi="Times New Roman"/>
          <w:sz w:val="24"/>
          <w:szCs w:val="24"/>
        </w:rPr>
        <w:t>zo vele moorden op haar kinderen binnen in haar</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is geworden</w:t>
      </w:r>
      <w:r>
        <w:rPr>
          <w:rFonts w:ascii="Times New Roman" w:hAnsi="Times New Roman"/>
          <w:sz w:val="24"/>
          <w:szCs w:val="24"/>
        </w:rPr>
        <w:t xml:space="preserve">, </w:t>
      </w:r>
      <w:r w:rsidRPr="00121A2C">
        <w:rPr>
          <w:rFonts w:ascii="Times New Roman" w:hAnsi="Times New Roman"/>
          <w:sz w:val="24"/>
          <w:szCs w:val="24"/>
        </w:rPr>
        <w:t>kan men het zich denken</w:t>
      </w:r>
      <w:r>
        <w:rPr>
          <w:rFonts w:ascii="Times New Roman" w:hAnsi="Times New Roman"/>
          <w:sz w:val="24"/>
          <w:szCs w:val="24"/>
        </w:rPr>
        <w:t xml:space="preserve">, </w:t>
      </w:r>
      <w:r w:rsidRPr="00121A2C">
        <w:rPr>
          <w:rFonts w:ascii="Times New Roman" w:hAnsi="Times New Roman"/>
          <w:sz w:val="24"/>
          <w:szCs w:val="24"/>
        </w:rPr>
        <w:t xml:space="preserve">dat zij uit geen van deze bekers dronk?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zij heeft de rode wijn gedronken uit des Heeren hand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de beker des bloeds</w:t>
      </w:r>
      <w:r>
        <w:rPr>
          <w:rFonts w:ascii="Times New Roman" w:hAnsi="Times New Roman"/>
          <w:sz w:val="24"/>
          <w:szCs w:val="24"/>
        </w:rPr>
        <w:t xml:space="preserve">, </w:t>
      </w:r>
      <w:r w:rsidRPr="00121A2C">
        <w:rPr>
          <w:rFonts w:ascii="Times New Roman" w:hAnsi="Times New Roman"/>
          <w:sz w:val="24"/>
          <w:szCs w:val="24"/>
        </w:rPr>
        <w:t>der grimmigheid</w:t>
      </w:r>
      <w:r>
        <w:rPr>
          <w:rFonts w:ascii="Times New Roman" w:hAnsi="Times New Roman"/>
          <w:sz w:val="24"/>
          <w:szCs w:val="24"/>
        </w:rPr>
        <w:t xml:space="preserve">, </w:t>
      </w:r>
      <w:r w:rsidRPr="00121A2C">
        <w:rPr>
          <w:rFonts w:ascii="Times New Roman" w:hAnsi="Times New Roman"/>
          <w:sz w:val="24"/>
          <w:szCs w:val="24"/>
        </w:rPr>
        <w:t>der zwijmeling en der verwoesting</w:t>
      </w:r>
      <w:r>
        <w:rPr>
          <w:rFonts w:ascii="Times New Roman" w:hAnsi="Times New Roman"/>
          <w:sz w:val="24"/>
          <w:szCs w:val="24"/>
        </w:rPr>
        <w:t xml:space="preserve">, </w:t>
      </w:r>
      <w:r w:rsidRPr="00121A2C">
        <w:rPr>
          <w:rFonts w:ascii="Times New Roman" w:hAnsi="Times New Roman"/>
          <w:sz w:val="24"/>
          <w:szCs w:val="24"/>
        </w:rPr>
        <w:t>getuige haar</w:t>
      </w:r>
      <w:r>
        <w:rPr>
          <w:rFonts w:ascii="Times New Roman" w:hAnsi="Times New Roman"/>
          <w:sz w:val="24"/>
          <w:szCs w:val="24"/>
        </w:rPr>
        <w:t xml:space="preserve"> eigen </w:t>
      </w:r>
      <w:r w:rsidRPr="00121A2C">
        <w:rPr>
          <w:rFonts w:ascii="Times New Roman" w:hAnsi="Times New Roman"/>
          <w:sz w:val="24"/>
          <w:szCs w:val="24"/>
        </w:rPr>
        <w:t>kreten</w:t>
      </w:r>
      <w:r>
        <w:rPr>
          <w:rFonts w:ascii="Times New Roman" w:hAnsi="Times New Roman"/>
          <w:sz w:val="24"/>
          <w:szCs w:val="24"/>
        </w:rPr>
        <w:t xml:space="preserve">, </w:t>
      </w:r>
      <w:r w:rsidRPr="00121A2C">
        <w:rPr>
          <w:rFonts w:ascii="Times New Roman" w:hAnsi="Times New Roman"/>
          <w:sz w:val="24"/>
          <w:szCs w:val="24"/>
        </w:rPr>
        <w:t>zuchten</w:t>
      </w:r>
      <w:r>
        <w:rPr>
          <w:rFonts w:ascii="Times New Roman" w:hAnsi="Times New Roman"/>
          <w:sz w:val="24"/>
          <w:szCs w:val="24"/>
        </w:rPr>
        <w:t xml:space="preserve">, </w:t>
      </w:r>
      <w:r w:rsidRPr="00121A2C">
        <w:rPr>
          <w:rFonts w:ascii="Times New Roman" w:hAnsi="Times New Roman"/>
          <w:sz w:val="24"/>
          <w:szCs w:val="24"/>
        </w:rPr>
        <w:t>tranen en sidderingen</w:t>
      </w:r>
      <w:r>
        <w:rPr>
          <w:rFonts w:ascii="Times New Roman" w:hAnsi="Times New Roman"/>
          <w:sz w:val="24"/>
          <w:szCs w:val="24"/>
        </w:rPr>
        <w:t xml:space="preserve">, </w:t>
      </w:r>
      <w:r w:rsidRPr="00121A2C">
        <w:rPr>
          <w:rFonts w:ascii="Times New Roman" w:hAnsi="Times New Roman"/>
          <w:sz w:val="24"/>
          <w:szCs w:val="24"/>
        </w:rPr>
        <w:t>alsmede de kreten van weduwen</w:t>
      </w:r>
      <w:r>
        <w:rPr>
          <w:rFonts w:ascii="Times New Roman" w:hAnsi="Times New Roman"/>
          <w:sz w:val="24"/>
          <w:szCs w:val="24"/>
        </w:rPr>
        <w:t xml:space="preserve">, </w:t>
      </w:r>
      <w:r w:rsidRPr="00121A2C">
        <w:rPr>
          <w:rFonts w:ascii="Times New Roman" w:hAnsi="Times New Roman"/>
          <w:sz w:val="24"/>
          <w:szCs w:val="24"/>
        </w:rPr>
        <w:t>kinderen en wezen binnen in haar</w:t>
      </w:r>
      <w:r>
        <w:rPr>
          <w:rFonts w:ascii="Times New Roman" w:hAnsi="Times New Roman"/>
          <w:sz w:val="24"/>
          <w:szCs w:val="24"/>
        </w:rPr>
        <w:t>. K</w:t>
      </w:r>
      <w:r w:rsidRPr="00121A2C">
        <w:rPr>
          <w:rFonts w:ascii="Times New Roman" w:hAnsi="Times New Roman"/>
          <w:sz w:val="24"/>
          <w:szCs w:val="24"/>
        </w:rPr>
        <w:t>laagliederen 1:2</w:t>
      </w:r>
      <w:r>
        <w:rPr>
          <w:rFonts w:ascii="Times New Roman" w:hAnsi="Times New Roman"/>
          <w:sz w:val="24"/>
          <w:szCs w:val="24"/>
        </w:rPr>
        <w:t xml:space="preserve">, </w:t>
      </w:r>
      <w:r w:rsidRPr="00121A2C">
        <w:rPr>
          <w:rFonts w:ascii="Times New Roman" w:hAnsi="Times New Roman"/>
          <w:sz w:val="24"/>
          <w:szCs w:val="24"/>
        </w:rPr>
        <w:t>4</w:t>
      </w:r>
      <w:r>
        <w:rPr>
          <w:rFonts w:ascii="Times New Roman" w:hAnsi="Times New Roman"/>
          <w:sz w:val="24"/>
          <w:szCs w:val="24"/>
        </w:rPr>
        <w:t xml:space="preserve"> - </w:t>
      </w:r>
      <w:r w:rsidRPr="00121A2C">
        <w:rPr>
          <w:rFonts w:ascii="Times New Roman" w:hAnsi="Times New Roman"/>
          <w:sz w:val="24"/>
          <w:szCs w:val="24"/>
        </w:rPr>
        <w:t xml:space="preserve">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haal ik bijzondere teksten aan</w:t>
      </w:r>
      <w:r>
        <w:rPr>
          <w:rFonts w:ascii="Times New Roman" w:hAnsi="Times New Roman"/>
          <w:sz w:val="24"/>
          <w:szCs w:val="24"/>
        </w:rPr>
        <w:t xml:space="preserve">, </w:t>
      </w:r>
      <w:r w:rsidRPr="00121A2C">
        <w:rPr>
          <w:rFonts w:ascii="Times New Roman" w:hAnsi="Times New Roman"/>
          <w:sz w:val="24"/>
          <w:szCs w:val="24"/>
        </w:rPr>
        <w:t>waar rede</w:t>
      </w:r>
      <w:r>
        <w:rPr>
          <w:rFonts w:ascii="Times New Roman" w:hAnsi="Times New Roman"/>
          <w:sz w:val="24"/>
          <w:szCs w:val="24"/>
        </w:rPr>
        <w:t xml:space="preserve">, </w:t>
      </w:r>
      <w:r w:rsidRPr="00121A2C">
        <w:rPr>
          <w:rFonts w:ascii="Times New Roman" w:hAnsi="Times New Roman"/>
          <w:sz w:val="24"/>
          <w:szCs w:val="24"/>
        </w:rPr>
        <w:t>geschiedenis</w:t>
      </w:r>
      <w:r>
        <w:rPr>
          <w:rFonts w:ascii="Times New Roman" w:hAnsi="Times New Roman"/>
          <w:sz w:val="24"/>
          <w:szCs w:val="24"/>
        </w:rPr>
        <w:t xml:space="preserve">, </w:t>
      </w:r>
      <w:r w:rsidRPr="00121A2C">
        <w:rPr>
          <w:rFonts w:ascii="Times New Roman" w:hAnsi="Times New Roman"/>
          <w:sz w:val="24"/>
          <w:szCs w:val="24"/>
        </w:rPr>
        <w:t>ervaring</w:t>
      </w:r>
      <w:r>
        <w:rPr>
          <w:rFonts w:ascii="Times New Roman" w:hAnsi="Times New Roman"/>
          <w:sz w:val="24"/>
          <w:szCs w:val="24"/>
        </w:rPr>
        <w:t xml:space="preserve">, </w:t>
      </w:r>
      <w:r w:rsidRPr="00121A2C">
        <w:rPr>
          <w:rFonts w:ascii="Times New Roman" w:hAnsi="Times New Roman"/>
          <w:sz w:val="24"/>
          <w:szCs w:val="24"/>
        </w:rPr>
        <w:t>alles wat maar verstaanbaar is</w:t>
      </w:r>
      <w:r>
        <w:rPr>
          <w:rFonts w:ascii="Times New Roman" w:hAnsi="Times New Roman"/>
          <w:sz w:val="24"/>
          <w:szCs w:val="24"/>
        </w:rPr>
        <w:t xml:space="preserve">, </w:t>
      </w:r>
      <w:r w:rsidRPr="00121A2C">
        <w:rPr>
          <w:rFonts w:ascii="Times New Roman" w:hAnsi="Times New Roman"/>
          <w:sz w:val="24"/>
          <w:szCs w:val="24"/>
        </w:rPr>
        <w:t>dit bevestigt en als een waarheid doet kennen</w:t>
      </w:r>
      <w:r>
        <w:rPr>
          <w:rFonts w:ascii="Times New Roman" w:hAnsi="Times New Roman"/>
          <w:sz w:val="24"/>
          <w:szCs w:val="24"/>
        </w:rPr>
        <w:t xml:space="preserve">, </w:t>
      </w:r>
      <w:r w:rsidRPr="00121A2C">
        <w:rPr>
          <w:rFonts w:ascii="Times New Roman" w:hAnsi="Times New Roman"/>
          <w:sz w:val="24"/>
          <w:szCs w:val="24"/>
        </w:rPr>
        <w:t>dit namelijk</w:t>
      </w:r>
      <w:r>
        <w:rPr>
          <w:rFonts w:ascii="Times New Roman" w:hAnsi="Times New Roman"/>
          <w:sz w:val="24"/>
          <w:szCs w:val="24"/>
        </w:rPr>
        <w:t xml:space="preserve">, </w:t>
      </w:r>
      <w:r w:rsidRPr="00121A2C">
        <w:rPr>
          <w:rFonts w:ascii="Times New Roman" w:hAnsi="Times New Roman"/>
          <w:sz w:val="24"/>
          <w:szCs w:val="24"/>
        </w:rPr>
        <w:t>dat een volk</w:t>
      </w:r>
      <w:r>
        <w:rPr>
          <w:rFonts w:ascii="Times New Roman" w:hAnsi="Times New Roman"/>
          <w:sz w:val="24"/>
          <w:szCs w:val="24"/>
        </w:rPr>
        <w:t xml:space="preserve">, welker </w:t>
      </w:r>
      <w:r w:rsidRPr="00121A2C">
        <w:rPr>
          <w:rFonts w:ascii="Times New Roman" w:hAnsi="Times New Roman"/>
          <w:sz w:val="24"/>
          <w:szCs w:val="24"/>
        </w:rPr>
        <w:t xml:space="preserve">belijdenis in rechtstreekse tegenstelling is met de duivel en de </w:t>
      </w:r>
      <w:r>
        <w:rPr>
          <w:rFonts w:ascii="Times New Roman" w:hAnsi="Times New Roman"/>
          <w:sz w:val="24"/>
          <w:szCs w:val="24"/>
        </w:rPr>
        <w:t xml:space="preserve">Antichrist, </w:t>
      </w:r>
      <w:r w:rsidRPr="00121A2C">
        <w:rPr>
          <w:rFonts w:ascii="Times New Roman" w:hAnsi="Times New Roman"/>
          <w:sz w:val="24"/>
          <w:szCs w:val="24"/>
        </w:rPr>
        <w:t>en met alle ongebondenheid</w:t>
      </w:r>
      <w:r>
        <w:rPr>
          <w:rFonts w:ascii="Times New Roman" w:hAnsi="Times New Roman"/>
          <w:sz w:val="24"/>
          <w:szCs w:val="24"/>
        </w:rPr>
        <w:t xml:space="preserve">, </w:t>
      </w:r>
      <w:r w:rsidRPr="00121A2C">
        <w:rPr>
          <w:rFonts w:ascii="Times New Roman" w:hAnsi="Times New Roman"/>
          <w:sz w:val="24"/>
          <w:szCs w:val="24"/>
        </w:rPr>
        <w:t>onmenselijkheid</w:t>
      </w:r>
      <w:r>
        <w:rPr>
          <w:rFonts w:ascii="Times New Roman" w:hAnsi="Times New Roman"/>
          <w:sz w:val="24"/>
          <w:szCs w:val="24"/>
        </w:rPr>
        <w:t xml:space="preserve">, </w:t>
      </w:r>
      <w:r w:rsidRPr="00121A2C">
        <w:rPr>
          <w:rFonts w:ascii="Times New Roman" w:hAnsi="Times New Roman"/>
          <w:sz w:val="24"/>
          <w:szCs w:val="24"/>
        </w:rPr>
        <w:t>onheiligheid</w:t>
      </w:r>
      <w:r>
        <w:rPr>
          <w:rFonts w:ascii="Times New Roman" w:hAnsi="Times New Roman"/>
          <w:sz w:val="24"/>
          <w:szCs w:val="24"/>
        </w:rPr>
        <w:t xml:space="preserve">, </w:t>
      </w:r>
      <w:r w:rsidRPr="00121A2C">
        <w:rPr>
          <w:rFonts w:ascii="Times New Roman" w:hAnsi="Times New Roman"/>
          <w:sz w:val="24"/>
          <w:szCs w:val="24"/>
        </w:rPr>
        <w:t>bijgeloof en afgoderij</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volk</w:t>
      </w:r>
      <w:r>
        <w:rPr>
          <w:rFonts w:ascii="Times New Roman" w:hAnsi="Times New Roman"/>
          <w:sz w:val="24"/>
          <w:szCs w:val="24"/>
        </w:rPr>
        <w:t xml:space="preserve">, </w:t>
      </w:r>
      <w:r w:rsidRPr="00121A2C">
        <w:rPr>
          <w:rFonts w:ascii="Times New Roman" w:hAnsi="Times New Roman"/>
          <w:sz w:val="24"/>
          <w:szCs w:val="24"/>
        </w:rPr>
        <w:t>wanneer het toegelaten wordt aan de draak</w:t>
      </w:r>
      <w:r>
        <w:rPr>
          <w:rFonts w:ascii="Times New Roman" w:hAnsi="Times New Roman"/>
          <w:sz w:val="24"/>
          <w:szCs w:val="24"/>
        </w:rPr>
        <w:t xml:space="preserve">, </w:t>
      </w:r>
      <w:r w:rsidRPr="00121A2C">
        <w:rPr>
          <w:rFonts w:ascii="Times New Roman" w:hAnsi="Times New Roman"/>
          <w:sz w:val="24"/>
          <w:szCs w:val="24"/>
        </w:rPr>
        <w:t>het beest</w:t>
      </w:r>
      <w:r>
        <w:rPr>
          <w:rFonts w:ascii="Times New Roman" w:hAnsi="Times New Roman"/>
          <w:sz w:val="24"/>
          <w:szCs w:val="24"/>
        </w:rPr>
        <w:t xml:space="preserve">, </w:t>
      </w:r>
      <w:r w:rsidRPr="00121A2C">
        <w:rPr>
          <w:rFonts w:ascii="Times New Roman" w:hAnsi="Times New Roman"/>
          <w:sz w:val="24"/>
          <w:szCs w:val="24"/>
        </w:rPr>
        <w:t>de valse profeet en de hoer om zich op hen te werpen</w:t>
      </w:r>
      <w:r>
        <w:rPr>
          <w:rFonts w:ascii="Times New Roman" w:hAnsi="Times New Roman"/>
          <w:sz w:val="24"/>
          <w:szCs w:val="24"/>
        </w:rPr>
        <w:t xml:space="preserve">, </w:t>
      </w:r>
      <w:r w:rsidRPr="00121A2C">
        <w:rPr>
          <w:rFonts w:ascii="Times New Roman" w:hAnsi="Times New Roman"/>
          <w:sz w:val="24"/>
          <w:szCs w:val="24"/>
        </w:rPr>
        <w:t>noodwendig uit deze bekers proeven en daaruit drinken moet</w:t>
      </w:r>
      <w:r>
        <w:rPr>
          <w:rFonts w:ascii="Times New Roman" w:hAnsi="Times New Roman"/>
          <w:sz w:val="24"/>
          <w:szCs w:val="24"/>
        </w:rPr>
        <w:t xml:space="preserve">, </w:t>
      </w:r>
      <w:r w:rsidRPr="00121A2C">
        <w:rPr>
          <w:rFonts w:ascii="Times New Roman" w:hAnsi="Times New Roman"/>
          <w:sz w:val="24"/>
          <w:szCs w:val="24"/>
        </w:rPr>
        <w:t xml:space="preserve">tot hun ontzetting.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al deze zijn van louter goud</w:t>
      </w:r>
      <w:r>
        <w:rPr>
          <w:rFonts w:ascii="Times New Roman" w:hAnsi="Times New Roman"/>
          <w:sz w:val="24"/>
          <w:szCs w:val="24"/>
        </w:rPr>
        <w:t>. Z</w:t>
      </w:r>
      <w:r w:rsidRPr="00121A2C">
        <w:rPr>
          <w:rFonts w:ascii="Times New Roman" w:hAnsi="Times New Roman"/>
          <w:sz w:val="24"/>
          <w:szCs w:val="24"/>
        </w:rPr>
        <w:t>ij zijn door God verordineerd</w:t>
      </w:r>
      <w:r>
        <w:rPr>
          <w:rFonts w:ascii="Times New Roman" w:hAnsi="Times New Roman"/>
          <w:sz w:val="24"/>
          <w:szCs w:val="24"/>
        </w:rPr>
        <w:t xml:space="preserve">, </w:t>
      </w:r>
      <w:r w:rsidRPr="00121A2C">
        <w:rPr>
          <w:rFonts w:ascii="Times New Roman" w:hAnsi="Times New Roman"/>
          <w:sz w:val="24"/>
          <w:szCs w:val="24"/>
        </w:rPr>
        <w:t>aangewezen</w:t>
      </w:r>
      <w:r>
        <w:rPr>
          <w:rFonts w:ascii="Times New Roman" w:hAnsi="Times New Roman"/>
          <w:sz w:val="24"/>
          <w:szCs w:val="24"/>
        </w:rPr>
        <w:t xml:space="preserve">, </w:t>
      </w:r>
      <w:r w:rsidRPr="00121A2C">
        <w:rPr>
          <w:rFonts w:ascii="Times New Roman" w:hAnsi="Times New Roman"/>
          <w:sz w:val="24"/>
          <w:szCs w:val="24"/>
        </w:rPr>
        <w:t>gevuld</w:t>
      </w:r>
      <w:r>
        <w:rPr>
          <w:rFonts w:ascii="Times New Roman" w:hAnsi="Times New Roman"/>
          <w:sz w:val="24"/>
          <w:szCs w:val="24"/>
        </w:rPr>
        <w:t xml:space="preserve">, </w:t>
      </w:r>
      <w:r w:rsidRPr="00121A2C">
        <w:rPr>
          <w:rFonts w:ascii="Times New Roman" w:hAnsi="Times New Roman"/>
          <w:sz w:val="24"/>
          <w:szCs w:val="24"/>
        </w:rPr>
        <w:t>bepaald</w:t>
      </w:r>
      <w:r>
        <w:rPr>
          <w:rFonts w:ascii="Times New Roman" w:hAnsi="Times New Roman"/>
          <w:sz w:val="24"/>
          <w:szCs w:val="24"/>
        </w:rPr>
        <w:t xml:space="preserve">, </w:t>
      </w:r>
      <w:r w:rsidRPr="00121A2C">
        <w:rPr>
          <w:rFonts w:ascii="Times New Roman" w:hAnsi="Times New Roman"/>
          <w:sz w:val="24"/>
          <w:szCs w:val="24"/>
        </w:rPr>
        <w:t>wat aangaat de tijd</w:t>
      </w:r>
      <w:r>
        <w:rPr>
          <w:rFonts w:ascii="Times New Roman" w:hAnsi="Times New Roman"/>
          <w:sz w:val="24"/>
          <w:szCs w:val="24"/>
        </w:rPr>
        <w:t xml:space="preserve">, </w:t>
      </w:r>
      <w:r w:rsidRPr="00121A2C">
        <w:rPr>
          <w:rFonts w:ascii="Times New Roman" w:hAnsi="Times New Roman"/>
          <w:sz w:val="24"/>
          <w:szCs w:val="24"/>
        </w:rPr>
        <w:t>en ook door Hem geheiligd</w:t>
      </w:r>
      <w:r>
        <w:rPr>
          <w:rFonts w:ascii="Times New Roman" w:hAnsi="Times New Roman"/>
          <w:sz w:val="24"/>
          <w:szCs w:val="24"/>
        </w:rPr>
        <w:t xml:space="preserve">, </w:t>
      </w:r>
      <w:r w:rsidRPr="00121A2C">
        <w:rPr>
          <w:rFonts w:ascii="Times New Roman" w:hAnsi="Times New Roman"/>
          <w:sz w:val="24"/>
          <w:szCs w:val="24"/>
        </w:rPr>
        <w:t>ten goede voor diegenen onder de zijnen</w:t>
      </w:r>
      <w:r>
        <w:rPr>
          <w:rFonts w:ascii="Times New Roman" w:hAnsi="Times New Roman"/>
          <w:sz w:val="24"/>
          <w:szCs w:val="24"/>
        </w:rPr>
        <w:t xml:space="preserve">, </w:t>
      </w:r>
      <w:r w:rsidRPr="00121A2C">
        <w:rPr>
          <w:rFonts w:ascii="Times New Roman" w:hAnsi="Times New Roman"/>
          <w:sz w:val="24"/>
          <w:szCs w:val="24"/>
        </w:rPr>
        <w:t>die ze drinken. Hierom verkoos Mozes liever een volle roemer van deze te drinken</w:t>
      </w:r>
      <w:r>
        <w:rPr>
          <w:rFonts w:ascii="Times New Roman" w:hAnsi="Times New Roman"/>
          <w:sz w:val="24"/>
          <w:szCs w:val="24"/>
        </w:rPr>
        <w:t>, "</w:t>
      </w:r>
      <w:r w:rsidRPr="00121A2C">
        <w:rPr>
          <w:rFonts w:ascii="Times New Roman" w:hAnsi="Times New Roman"/>
          <w:sz w:val="24"/>
          <w:szCs w:val="24"/>
        </w:rPr>
        <w:t>dan voor een tijd de genieting der zonde te hebben.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Hebr. </w:t>
      </w:r>
      <w:r w:rsidRPr="00121A2C">
        <w:rPr>
          <w:rFonts w:ascii="Times New Roman" w:hAnsi="Times New Roman"/>
          <w:sz w:val="24"/>
          <w:szCs w:val="24"/>
        </w:rPr>
        <w:t>11:25. Hun zuurheid</w:t>
      </w:r>
      <w:r>
        <w:rPr>
          <w:rFonts w:ascii="Times New Roman" w:hAnsi="Times New Roman"/>
          <w:sz w:val="24"/>
          <w:szCs w:val="24"/>
        </w:rPr>
        <w:t xml:space="preserve">, </w:t>
      </w:r>
      <w:r w:rsidRPr="00121A2C">
        <w:rPr>
          <w:rFonts w:ascii="Times New Roman" w:hAnsi="Times New Roman"/>
          <w:sz w:val="24"/>
          <w:szCs w:val="24"/>
        </w:rPr>
        <w:t>bitterheid en alsem smaak bestaat dus alleen voor het vlees</w:t>
      </w:r>
      <w:r>
        <w:rPr>
          <w:rFonts w:ascii="Times New Roman" w:hAnsi="Times New Roman"/>
          <w:sz w:val="24"/>
          <w:szCs w:val="24"/>
        </w:rPr>
        <w:t xml:space="preserve">, </w:t>
      </w:r>
      <w:r w:rsidRPr="00121A2C">
        <w:rPr>
          <w:rFonts w:ascii="Times New Roman" w:hAnsi="Times New Roman"/>
          <w:sz w:val="24"/>
          <w:szCs w:val="24"/>
        </w:rPr>
        <w:t>dat noch God</w:t>
      </w:r>
      <w:r>
        <w:rPr>
          <w:rFonts w:ascii="Times New Roman" w:hAnsi="Times New Roman"/>
          <w:sz w:val="24"/>
          <w:szCs w:val="24"/>
        </w:rPr>
        <w:t xml:space="preserve">, </w:t>
      </w:r>
      <w:r w:rsidRPr="00121A2C">
        <w:rPr>
          <w:rFonts w:ascii="Times New Roman" w:hAnsi="Times New Roman"/>
          <w:sz w:val="24"/>
          <w:szCs w:val="24"/>
        </w:rPr>
        <w:t>noch Christus</w:t>
      </w:r>
      <w:r>
        <w:rPr>
          <w:rFonts w:ascii="Times New Roman" w:hAnsi="Times New Roman"/>
          <w:sz w:val="24"/>
          <w:szCs w:val="24"/>
        </w:rPr>
        <w:t xml:space="preserve">, </w:t>
      </w:r>
      <w:r w:rsidRPr="00121A2C">
        <w:rPr>
          <w:rFonts w:ascii="Times New Roman" w:hAnsi="Times New Roman"/>
          <w:sz w:val="24"/>
          <w:szCs w:val="24"/>
        </w:rPr>
        <w:t xml:space="preserve">noch de genade liefheeft. </w:t>
      </w:r>
      <w:r>
        <w:rPr>
          <w:rFonts w:ascii="Times New Roman" w:hAnsi="Times New Roman"/>
          <w:sz w:val="24"/>
          <w:szCs w:val="24"/>
        </w:rPr>
        <w:t>Psalm</w:t>
      </w:r>
      <w:r w:rsidRPr="00121A2C">
        <w:rPr>
          <w:rFonts w:ascii="Times New Roman" w:hAnsi="Times New Roman"/>
          <w:sz w:val="24"/>
          <w:szCs w:val="24"/>
        </w:rPr>
        <w:t xml:space="preserve"> 75:8</w:t>
      </w:r>
      <w:r>
        <w:rPr>
          <w:rFonts w:ascii="Times New Roman" w:hAnsi="Times New Roman"/>
          <w:sz w:val="24"/>
          <w:szCs w:val="24"/>
        </w:rPr>
        <w:t>, Filip.</w:t>
      </w:r>
      <w:r w:rsidRPr="00121A2C">
        <w:rPr>
          <w:rFonts w:ascii="Times New Roman" w:hAnsi="Times New Roman"/>
          <w:sz w:val="24"/>
          <w:szCs w:val="24"/>
        </w:rPr>
        <w:t xml:space="preserve"> 1:28.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gouden bekers</w:t>
      </w:r>
      <w:r>
        <w:rPr>
          <w:rFonts w:ascii="Times New Roman" w:hAnsi="Times New Roman"/>
          <w:sz w:val="24"/>
          <w:szCs w:val="24"/>
        </w:rPr>
        <w:t xml:space="preserve">, </w:t>
      </w:r>
      <w:r w:rsidRPr="00121A2C">
        <w:rPr>
          <w:rFonts w:ascii="Times New Roman" w:hAnsi="Times New Roman"/>
          <w:sz w:val="24"/>
          <w:szCs w:val="24"/>
        </w:rPr>
        <w:t>de droefenissen</w:t>
      </w:r>
      <w:r>
        <w:rPr>
          <w:rFonts w:ascii="Times New Roman" w:hAnsi="Times New Roman"/>
          <w:sz w:val="24"/>
          <w:szCs w:val="24"/>
        </w:rPr>
        <w:t xml:space="preserve">, </w:t>
      </w:r>
      <w:r w:rsidRPr="00121A2C">
        <w:rPr>
          <w:rFonts w:ascii="Times New Roman" w:hAnsi="Times New Roman"/>
          <w:sz w:val="24"/>
          <w:szCs w:val="24"/>
        </w:rPr>
        <w:t>die de kerk in de woestijn heeft ontmoet</w:t>
      </w:r>
      <w:r>
        <w:rPr>
          <w:rFonts w:ascii="Times New Roman" w:hAnsi="Times New Roman"/>
          <w:sz w:val="24"/>
          <w:szCs w:val="24"/>
        </w:rPr>
        <w:t xml:space="preserve">, </w:t>
      </w:r>
      <w:r w:rsidRPr="00121A2C">
        <w:rPr>
          <w:rFonts w:ascii="Times New Roman" w:hAnsi="Times New Roman"/>
          <w:sz w:val="24"/>
          <w:szCs w:val="24"/>
        </w:rPr>
        <w:t>zijn dus van meer waarde dan al de schatten van Egypte</w:t>
      </w:r>
      <w:r>
        <w:rPr>
          <w:rFonts w:ascii="Times New Roman" w:hAnsi="Times New Roman"/>
          <w:sz w:val="24"/>
          <w:szCs w:val="24"/>
        </w:rPr>
        <w:t xml:space="preserve">, </w:t>
      </w:r>
      <w:r w:rsidRPr="00121A2C">
        <w:rPr>
          <w:rFonts w:ascii="Times New Roman" w:hAnsi="Times New Roman"/>
          <w:sz w:val="24"/>
          <w:szCs w:val="24"/>
        </w:rPr>
        <w:t>zij zijn nodig en nuttig</w:t>
      </w:r>
      <w:r>
        <w:rPr>
          <w:rFonts w:ascii="Times New Roman" w:hAnsi="Times New Roman"/>
          <w:sz w:val="24"/>
          <w:szCs w:val="24"/>
        </w:rPr>
        <w:t xml:space="preserve">, </w:t>
      </w:r>
      <w:r w:rsidRPr="00121A2C">
        <w:rPr>
          <w:rFonts w:ascii="Times New Roman" w:hAnsi="Times New Roman"/>
          <w:sz w:val="24"/>
          <w:szCs w:val="24"/>
        </w:rPr>
        <w:t>en eveneens prijzenswaardig</w:t>
      </w:r>
      <w:r>
        <w:rPr>
          <w:rFonts w:ascii="Times New Roman" w:hAnsi="Times New Roman"/>
          <w:sz w:val="24"/>
          <w:szCs w:val="24"/>
        </w:rPr>
        <w:t xml:space="preserve">, </w:t>
      </w:r>
      <w:r w:rsidRPr="00121A2C">
        <w:rPr>
          <w:rFonts w:ascii="Times New Roman" w:hAnsi="Times New Roman"/>
          <w:sz w:val="24"/>
          <w:szCs w:val="24"/>
        </w:rPr>
        <w:t>en verstrekken tot vermeerdering van onze heerlijkheid</w:t>
      </w:r>
      <w:r>
        <w:rPr>
          <w:rFonts w:ascii="Times New Roman" w:hAnsi="Times New Roman"/>
          <w:sz w:val="24"/>
          <w:szCs w:val="24"/>
        </w:rPr>
        <w:t xml:space="preserve">, </w:t>
      </w:r>
      <w:r w:rsidRPr="00121A2C">
        <w:rPr>
          <w:rFonts w:ascii="Times New Roman" w:hAnsi="Times New Roman"/>
          <w:sz w:val="24"/>
          <w:szCs w:val="24"/>
        </w:rPr>
        <w:t>wanneer de wereld</w:t>
      </w:r>
      <w:r>
        <w:rPr>
          <w:rFonts w:ascii="Times New Roman" w:hAnsi="Times New Roman"/>
          <w:sz w:val="24"/>
          <w:szCs w:val="24"/>
        </w:rPr>
        <w:t xml:space="preserve">, </w:t>
      </w:r>
      <w:r w:rsidRPr="00121A2C">
        <w:rPr>
          <w:rFonts w:ascii="Times New Roman" w:hAnsi="Times New Roman"/>
          <w:sz w:val="24"/>
          <w:szCs w:val="24"/>
        </w:rPr>
        <w:t>die aanstaande is</w:t>
      </w:r>
      <w:r>
        <w:rPr>
          <w:rFonts w:ascii="Times New Roman" w:hAnsi="Times New Roman"/>
          <w:sz w:val="24"/>
          <w:szCs w:val="24"/>
        </w:rPr>
        <w:t xml:space="preserve">, </w:t>
      </w:r>
      <w:r w:rsidRPr="00121A2C">
        <w:rPr>
          <w:rFonts w:ascii="Times New Roman" w:hAnsi="Times New Roman"/>
          <w:sz w:val="24"/>
          <w:szCs w:val="24"/>
        </w:rPr>
        <w:t xml:space="preserve">gekomen is. 1 </w:t>
      </w:r>
      <w:r>
        <w:rPr>
          <w:rFonts w:ascii="Times New Roman" w:hAnsi="Times New Roman"/>
          <w:sz w:val="24"/>
          <w:szCs w:val="24"/>
        </w:rPr>
        <w:t>Thess.</w:t>
      </w:r>
      <w:r w:rsidRPr="00121A2C">
        <w:rPr>
          <w:rFonts w:ascii="Times New Roman" w:hAnsi="Times New Roman"/>
          <w:sz w:val="24"/>
          <w:szCs w:val="24"/>
        </w:rPr>
        <w:t xml:space="preserve"> 3:3</w:t>
      </w:r>
      <w:r>
        <w:rPr>
          <w:rFonts w:ascii="Times New Roman" w:hAnsi="Times New Roman"/>
          <w:sz w:val="24"/>
          <w:szCs w:val="24"/>
        </w:rPr>
        <w:t xml:space="preserve">, Openb. </w:t>
      </w:r>
      <w:r w:rsidRPr="00121A2C">
        <w:rPr>
          <w:rFonts w:ascii="Times New Roman" w:hAnsi="Times New Roman"/>
          <w:sz w:val="24"/>
          <w:szCs w:val="24"/>
        </w:rPr>
        <w:t>2:10</w:t>
      </w:r>
      <w:r>
        <w:rPr>
          <w:rFonts w:ascii="Times New Roman" w:hAnsi="Times New Roman"/>
          <w:sz w:val="24"/>
          <w:szCs w:val="24"/>
        </w:rPr>
        <w:t xml:space="preserve">, </w:t>
      </w:r>
      <w:r w:rsidRPr="00121A2C">
        <w:rPr>
          <w:rFonts w:ascii="Times New Roman" w:hAnsi="Times New Roman"/>
          <w:sz w:val="24"/>
          <w:szCs w:val="24"/>
        </w:rPr>
        <w:t>1 Petrus 1:6. Bovendien zijn zij blijken</w:t>
      </w:r>
      <w:r>
        <w:rPr>
          <w:rFonts w:ascii="Times New Roman" w:hAnsi="Times New Roman"/>
          <w:sz w:val="24"/>
          <w:szCs w:val="24"/>
        </w:rPr>
        <w:t xml:space="preserve">, </w:t>
      </w:r>
      <w:r w:rsidRPr="00121A2C">
        <w:rPr>
          <w:rFonts w:ascii="Times New Roman" w:hAnsi="Times New Roman"/>
          <w:sz w:val="24"/>
          <w:szCs w:val="24"/>
        </w:rPr>
        <w:t>tekenen</w:t>
      </w:r>
      <w:r>
        <w:rPr>
          <w:rFonts w:ascii="Times New Roman" w:hAnsi="Times New Roman"/>
          <w:sz w:val="24"/>
          <w:szCs w:val="24"/>
        </w:rPr>
        <w:t xml:space="preserve">, </w:t>
      </w:r>
      <w:r w:rsidRPr="00121A2C">
        <w:rPr>
          <w:rFonts w:ascii="Times New Roman" w:hAnsi="Times New Roman"/>
          <w:sz w:val="24"/>
          <w:szCs w:val="24"/>
        </w:rPr>
        <w:t>en gouden bewijzen van liefde</w:t>
      </w:r>
      <w:r>
        <w:rPr>
          <w:rFonts w:ascii="Times New Roman" w:hAnsi="Times New Roman"/>
          <w:sz w:val="24"/>
          <w:szCs w:val="24"/>
        </w:rPr>
        <w:t xml:space="preserve">, </w:t>
      </w:r>
      <w:r w:rsidRPr="00121A2C">
        <w:rPr>
          <w:rFonts w:ascii="Times New Roman" w:hAnsi="Times New Roman"/>
          <w:sz w:val="24"/>
          <w:szCs w:val="24"/>
        </w:rPr>
        <w:t>en juwelen</w:t>
      </w:r>
      <w:r>
        <w:rPr>
          <w:rFonts w:ascii="Times New Roman" w:hAnsi="Times New Roman"/>
          <w:sz w:val="24"/>
          <w:szCs w:val="24"/>
        </w:rPr>
        <w:t xml:space="preserve">, </w:t>
      </w:r>
      <w:r w:rsidRPr="00121A2C">
        <w:rPr>
          <w:rFonts w:ascii="Times New Roman" w:hAnsi="Times New Roman"/>
          <w:sz w:val="24"/>
          <w:szCs w:val="24"/>
        </w:rPr>
        <w:t>die de schoonheid der kerk in het oog van God des te meer doen uitkomen</w:t>
      </w:r>
      <w:r>
        <w:rPr>
          <w:rFonts w:ascii="Times New Roman" w:hAnsi="Times New Roman"/>
          <w:sz w:val="24"/>
          <w:szCs w:val="24"/>
        </w:rPr>
        <w:t>. Gal.</w:t>
      </w:r>
      <w:r w:rsidRPr="00121A2C">
        <w:rPr>
          <w:rFonts w:ascii="Times New Roman" w:hAnsi="Times New Roman"/>
          <w:sz w:val="24"/>
          <w:szCs w:val="24"/>
        </w:rPr>
        <w:t xml:space="preserve"> 6:17</w:t>
      </w:r>
      <w:r>
        <w:rPr>
          <w:rFonts w:ascii="Times New Roman" w:hAnsi="Times New Roman"/>
          <w:sz w:val="24"/>
          <w:szCs w:val="24"/>
        </w:rPr>
        <w:t xml:space="preserve">, Openb. </w:t>
      </w:r>
      <w:r w:rsidRPr="00121A2C">
        <w:rPr>
          <w:rFonts w:ascii="Times New Roman" w:hAnsi="Times New Roman"/>
          <w:sz w:val="24"/>
          <w:szCs w:val="24"/>
        </w:rPr>
        <w:t>3:19</w:t>
      </w:r>
      <w:r>
        <w:rPr>
          <w:rFonts w:ascii="Times New Roman" w:hAnsi="Times New Roman"/>
          <w:sz w:val="24"/>
          <w:szCs w:val="24"/>
        </w:rPr>
        <w:t xml:space="preserve">, Hebr. </w:t>
      </w:r>
      <w:r w:rsidRPr="00121A2C">
        <w:rPr>
          <w:rFonts w:ascii="Times New Roman" w:hAnsi="Times New Roman"/>
          <w:sz w:val="24"/>
          <w:szCs w:val="24"/>
        </w:rPr>
        <w:t>12:6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zijn ook een middel</w:t>
      </w:r>
      <w:r>
        <w:rPr>
          <w:rFonts w:ascii="Times New Roman" w:hAnsi="Times New Roman"/>
          <w:sz w:val="24"/>
          <w:szCs w:val="24"/>
        </w:rPr>
        <w:t xml:space="preserve">, </w:t>
      </w:r>
      <w:r w:rsidRPr="00121A2C">
        <w:rPr>
          <w:rFonts w:ascii="Times New Roman" w:hAnsi="Times New Roman"/>
          <w:sz w:val="24"/>
          <w:szCs w:val="24"/>
        </w:rPr>
        <w:t>waardoor het blijkt</w:t>
      </w:r>
      <w:r>
        <w:rPr>
          <w:rFonts w:ascii="Times New Roman" w:hAnsi="Times New Roman"/>
          <w:sz w:val="24"/>
          <w:szCs w:val="24"/>
        </w:rPr>
        <w:t xml:space="preserve">, </w:t>
      </w:r>
      <w:r w:rsidRPr="00121A2C">
        <w:rPr>
          <w:rFonts w:ascii="Times New Roman" w:hAnsi="Times New Roman"/>
          <w:sz w:val="24"/>
          <w:szCs w:val="24"/>
        </w:rPr>
        <w:t>dat de mensen gezond</w:t>
      </w:r>
      <w:r>
        <w:rPr>
          <w:rFonts w:ascii="Times New Roman" w:hAnsi="Times New Roman"/>
          <w:sz w:val="24"/>
          <w:szCs w:val="24"/>
        </w:rPr>
        <w:t xml:space="preserve">, </w:t>
      </w:r>
      <w:r w:rsidRPr="00121A2C">
        <w:rPr>
          <w:rFonts w:ascii="Times New Roman" w:hAnsi="Times New Roman"/>
          <w:sz w:val="24"/>
          <w:szCs w:val="24"/>
        </w:rPr>
        <w:t>oprecht</w:t>
      </w:r>
      <w:r>
        <w:rPr>
          <w:rFonts w:ascii="Times New Roman" w:hAnsi="Times New Roman"/>
          <w:sz w:val="24"/>
          <w:szCs w:val="24"/>
        </w:rPr>
        <w:t xml:space="preserve">, </w:t>
      </w:r>
      <w:r w:rsidRPr="00121A2C">
        <w:rPr>
          <w:rFonts w:ascii="Times New Roman" w:hAnsi="Times New Roman"/>
          <w:sz w:val="24"/>
          <w:szCs w:val="24"/>
        </w:rPr>
        <w:t>gelovig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was </w:t>
      </w:r>
      <w:r w:rsidRPr="00121A2C">
        <w:rPr>
          <w:rFonts w:ascii="Times New Roman" w:hAnsi="Times New Roman"/>
          <w:sz w:val="24"/>
          <w:szCs w:val="24"/>
        </w:rPr>
        <w:t>liefhebbers van God zijn</w:t>
      </w:r>
      <w:r>
        <w:rPr>
          <w:rFonts w:ascii="Times New Roman" w:hAnsi="Times New Roman"/>
          <w:sz w:val="24"/>
          <w:szCs w:val="24"/>
        </w:rPr>
        <w:t xml:space="preserve">, </w:t>
      </w:r>
      <w:r w:rsidRPr="00121A2C">
        <w:rPr>
          <w:rFonts w:ascii="Times New Roman" w:hAnsi="Times New Roman"/>
          <w:sz w:val="24"/>
          <w:szCs w:val="24"/>
        </w:rPr>
        <w:t>alsook diegenen</w:t>
      </w:r>
      <w:r>
        <w:rPr>
          <w:rFonts w:ascii="Times New Roman" w:hAnsi="Times New Roman"/>
          <w:sz w:val="24"/>
          <w:szCs w:val="24"/>
        </w:rPr>
        <w:t xml:space="preserve">, welker </w:t>
      </w:r>
      <w:r w:rsidRPr="00121A2C">
        <w:rPr>
          <w:rFonts w:ascii="Times New Roman" w:hAnsi="Times New Roman"/>
          <w:sz w:val="24"/>
          <w:szCs w:val="24"/>
        </w:rPr>
        <w:t>genade gaven niet nagemaakt</w:t>
      </w:r>
      <w:r>
        <w:rPr>
          <w:rFonts w:ascii="Times New Roman" w:hAnsi="Times New Roman"/>
          <w:sz w:val="24"/>
          <w:szCs w:val="24"/>
        </w:rPr>
        <w:t xml:space="preserve">, </w:t>
      </w:r>
      <w:r w:rsidRPr="00121A2C">
        <w:rPr>
          <w:rFonts w:ascii="Times New Roman" w:hAnsi="Times New Roman"/>
          <w:sz w:val="24"/>
          <w:szCs w:val="24"/>
        </w:rPr>
        <w:t>geveinsd of ongezond</w:t>
      </w:r>
      <w:r>
        <w:rPr>
          <w:rFonts w:ascii="Times New Roman" w:hAnsi="Times New Roman"/>
          <w:sz w:val="24"/>
          <w:szCs w:val="24"/>
        </w:rPr>
        <w:t>, maar</w:t>
      </w:r>
      <w:r w:rsidRPr="00121A2C">
        <w:rPr>
          <w:rFonts w:ascii="Times New Roman" w:hAnsi="Times New Roman"/>
          <w:sz w:val="24"/>
          <w:szCs w:val="24"/>
        </w:rPr>
        <w:t xml:space="preserve"> waar en zodanig zijn</w:t>
      </w:r>
      <w:r>
        <w:rPr>
          <w:rFonts w:ascii="Times New Roman" w:hAnsi="Times New Roman"/>
          <w:sz w:val="24"/>
          <w:szCs w:val="24"/>
        </w:rPr>
        <w:t xml:space="preserve">, </w:t>
      </w:r>
      <w:r w:rsidRPr="00121A2C">
        <w:rPr>
          <w:rFonts w:ascii="Times New Roman" w:hAnsi="Times New Roman"/>
          <w:sz w:val="24"/>
          <w:szCs w:val="24"/>
        </w:rPr>
        <w:t>die bevonden zullen worden tot prijs</w:t>
      </w:r>
      <w:r>
        <w:rPr>
          <w:rFonts w:ascii="Times New Roman" w:hAnsi="Times New Roman"/>
          <w:sz w:val="24"/>
          <w:szCs w:val="24"/>
        </w:rPr>
        <w:t xml:space="preserve">, </w:t>
      </w:r>
      <w:r w:rsidRPr="00121A2C">
        <w:rPr>
          <w:rFonts w:ascii="Times New Roman" w:hAnsi="Times New Roman"/>
          <w:sz w:val="24"/>
          <w:szCs w:val="24"/>
        </w:rPr>
        <w:t>en eer</w:t>
      </w:r>
      <w:r>
        <w:rPr>
          <w:rFonts w:ascii="Times New Roman" w:hAnsi="Times New Roman"/>
          <w:sz w:val="24"/>
          <w:szCs w:val="24"/>
        </w:rPr>
        <w:t xml:space="preserve">, </w:t>
      </w:r>
      <w:r w:rsidRPr="00121A2C">
        <w:rPr>
          <w:rFonts w:ascii="Times New Roman" w:hAnsi="Times New Roman"/>
          <w:sz w:val="24"/>
          <w:szCs w:val="24"/>
        </w:rPr>
        <w:t>en heerlijkheid bij de verschijning van Jezus Christus. Jesaja 27:9</w:t>
      </w:r>
      <w:r>
        <w:rPr>
          <w:rFonts w:ascii="Times New Roman" w:hAnsi="Times New Roman"/>
          <w:sz w:val="24"/>
          <w:szCs w:val="24"/>
        </w:rPr>
        <w:t xml:space="preserve">, Hebr. </w:t>
      </w:r>
      <w:r w:rsidRPr="00121A2C">
        <w:rPr>
          <w:rFonts w:ascii="Times New Roman" w:hAnsi="Times New Roman"/>
          <w:sz w:val="24"/>
          <w:szCs w:val="24"/>
        </w:rPr>
        <w:t>12:7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1 Petrus 2:19</w:t>
      </w:r>
      <w:r>
        <w:rPr>
          <w:rFonts w:ascii="Times New Roman" w:hAnsi="Times New Roman"/>
          <w:sz w:val="24"/>
          <w:szCs w:val="24"/>
        </w:rPr>
        <w:t>, 2 Cor.</w:t>
      </w:r>
      <w:r w:rsidRPr="00121A2C">
        <w:rPr>
          <w:rFonts w:ascii="Times New Roman" w:hAnsi="Times New Roman"/>
          <w:sz w:val="24"/>
          <w:szCs w:val="24"/>
        </w:rPr>
        <w:t xml:space="preserve"> 4:17</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 xml:space="preserve">2 </w:t>
      </w:r>
      <w:r>
        <w:rPr>
          <w:rFonts w:ascii="Times New Roman" w:hAnsi="Times New Roman"/>
          <w:sz w:val="24"/>
          <w:szCs w:val="24"/>
        </w:rPr>
        <w:t>Thess.</w:t>
      </w:r>
      <w:r w:rsidRPr="00121A2C">
        <w:rPr>
          <w:rFonts w:ascii="Times New Roman" w:hAnsi="Times New Roman"/>
          <w:sz w:val="24"/>
          <w:szCs w:val="24"/>
        </w:rPr>
        <w:t xml:space="preserve"> 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dit is de oorzaak geweest</w:t>
      </w:r>
      <w:r>
        <w:rPr>
          <w:rFonts w:ascii="Times New Roman" w:hAnsi="Times New Roman"/>
          <w:sz w:val="24"/>
          <w:szCs w:val="24"/>
        </w:rPr>
        <w:t xml:space="preserve">, </w:t>
      </w:r>
      <w:r w:rsidRPr="00121A2C">
        <w:rPr>
          <w:rFonts w:ascii="Times New Roman" w:hAnsi="Times New Roman"/>
          <w:sz w:val="24"/>
          <w:szCs w:val="24"/>
        </w:rPr>
        <w:t>dat de mannen van onze kerk in de woestijn geroemd hebben in de verdrukking</w:t>
      </w:r>
      <w:r>
        <w:rPr>
          <w:rFonts w:ascii="Times New Roman" w:hAnsi="Times New Roman"/>
          <w:sz w:val="24"/>
          <w:szCs w:val="24"/>
        </w:rPr>
        <w:t xml:space="preserve">, </w:t>
      </w:r>
      <w:r w:rsidRPr="00121A2C">
        <w:rPr>
          <w:rFonts w:ascii="Times New Roman" w:hAnsi="Times New Roman"/>
          <w:sz w:val="24"/>
          <w:szCs w:val="24"/>
        </w:rPr>
        <w:t>behagen scheppende in smaadheden en noden</w:t>
      </w:r>
      <w:r>
        <w:rPr>
          <w:rFonts w:ascii="Times New Roman" w:hAnsi="Times New Roman"/>
          <w:sz w:val="24"/>
          <w:szCs w:val="24"/>
        </w:rPr>
        <w:t xml:space="preserve">, </w:t>
      </w:r>
      <w:r w:rsidRPr="00121A2C">
        <w:rPr>
          <w:rFonts w:ascii="Times New Roman" w:hAnsi="Times New Roman"/>
          <w:sz w:val="24"/>
          <w:szCs w:val="24"/>
        </w:rPr>
        <w:t>en vervolgingen</w:t>
      </w:r>
      <w:r>
        <w:rPr>
          <w:rFonts w:ascii="Times New Roman" w:hAnsi="Times New Roman"/>
          <w:sz w:val="24"/>
          <w:szCs w:val="24"/>
        </w:rPr>
        <w:t xml:space="preserve">, </w:t>
      </w:r>
      <w:r w:rsidRPr="00121A2C">
        <w:rPr>
          <w:rFonts w:ascii="Times New Roman" w:hAnsi="Times New Roman"/>
          <w:sz w:val="24"/>
          <w:szCs w:val="24"/>
        </w:rPr>
        <w:t xml:space="preserve">en benauwdheden om </w:t>
      </w:r>
      <w:r>
        <w:rPr>
          <w:rFonts w:ascii="Times New Roman" w:hAnsi="Times New Roman"/>
          <w:sz w:val="24"/>
          <w:szCs w:val="24"/>
        </w:rPr>
        <w:t>Christus'</w:t>
      </w:r>
      <w:r w:rsidRPr="00121A2C">
        <w:rPr>
          <w:rFonts w:ascii="Times New Roman" w:hAnsi="Times New Roman"/>
          <w:sz w:val="24"/>
          <w:szCs w:val="24"/>
        </w:rPr>
        <w:t xml:space="preserve"> wil. </w:t>
      </w:r>
      <w:r>
        <w:rPr>
          <w:rFonts w:ascii="Times New Roman" w:hAnsi="Times New Roman"/>
          <w:sz w:val="24"/>
          <w:szCs w:val="24"/>
        </w:rPr>
        <w:t>Rom.</w:t>
      </w:r>
      <w:r w:rsidRPr="00121A2C">
        <w:rPr>
          <w:rFonts w:ascii="Times New Roman" w:hAnsi="Times New Roman"/>
          <w:sz w:val="24"/>
          <w:szCs w:val="24"/>
        </w:rPr>
        <w:t xml:space="preserve"> 5:3</w:t>
      </w:r>
      <w:r>
        <w:rPr>
          <w:rFonts w:ascii="Times New Roman" w:hAnsi="Times New Roman"/>
          <w:sz w:val="24"/>
          <w:szCs w:val="24"/>
        </w:rPr>
        <w:t>, 2 Cor.</w:t>
      </w:r>
      <w:r w:rsidRPr="00121A2C">
        <w:rPr>
          <w:rFonts w:ascii="Times New Roman" w:hAnsi="Times New Roman"/>
          <w:sz w:val="24"/>
          <w:szCs w:val="24"/>
        </w:rPr>
        <w:t xml:space="preserve"> 12:9</w:t>
      </w:r>
      <w:r>
        <w:rPr>
          <w:rFonts w:ascii="Times New Roman" w:hAnsi="Times New Roman"/>
          <w:sz w:val="24"/>
          <w:szCs w:val="24"/>
        </w:rPr>
        <w:t xml:space="preserve"> - </w:t>
      </w:r>
      <w:r w:rsidRPr="00121A2C">
        <w:rPr>
          <w:rFonts w:ascii="Times New Roman" w:hAnsi="Times New Roman"/>
          <w:sz w:val="24"/>
          <w:szCs w:val="24"/>
        </w:rPr>
        <w:t>10. Ja</w:t>
      </w:r>
      <w:r>
        <w:rPr>
          <w:rFonts w:ascii="Times New Roman" w:hAnsi="Times New Roman"/>
          <w:sz w:val="24"/>
          <w:szCs w:val="24"/>
        </w:rPr>
        <w:t xml:space="preserve">, </w:t>
      </w:r>
      <w:r w:rsidRPr="00121A2C">
        <w:rPr>
          <w:rFonts w:ascii="Times New Roman" w:hAnsi="Times New Roman"/>
          <w:sz w:val="24"/>
          <w:szCs w:val="24"/>
        </w:rPr>
        <w:t>dit is de reden</w:t>
      </w:r>
      <w:r>
        <w:rPr>
          <w:rFonts w:ascii="Times New Roman" w:hAnsi="Times New Roman"/>
          <w:sz w:val="24"/>
          <w:szCs w:val="24"/>
        </w:rPr>
        <w:t xml:space="preserve">, </w:t>
      </w:r>
      <w:r w:rsidRPr="00121A2C">
        <w:rPr>
          <w:rFonts w:ascii="Times New Roman" w:hAnsi="Times New Roman"/>
          <w:sz w:val="24"/>
          <w:szCs w:val="24"/>
        </w:rPr>
        <w:t>waarom zij elkaar hebben opgewekt en vermaand zich te verheugen wanneer zij in velerlei verzoekingen vielen</w:t>
      </w:r>
      <w:r>
        <w:rPr>
          <w:rFonts w:ascii="Times New Roman" w:hAnsi="Times New Roman"/>
          <w:sz w:val="24"/>
          <w:szCs w:val="24"/>
        </w:rPr>
        <w:t xml:space="preserve">, </w:t>
      </w:r>
      <w:r w:rsidRPr="00121A2C">
        <w:rPr>
          <w:rFonts w:ascii="Times New Roman" w:hAnsi="Times New Roman"/>
          <w:sz w:val="24"/>
          <w:szCs w:val="24"/>
        </w:rPr>
        <w:t>zeggende: Zalig is de man</w:t>
      </w:r>
      <w:r>
        <w:rPr>
          <w:rFonts w:ascii="Times New Roman" w:hAnsi="Times New Roman"/>
          <w:sz w:val="24"/>
          <w:szCs w:val="24"/>
        </w:rPr>
        <w:t xml:space="preserve">, </w:t>
      </w:r>
      <w:r w:rsidRPr="00121A2C">
        <w:rPr>
          <w:rFonts w:ascii="Times New Roman" w:hAnsi="Times New Roman"/>
          <w:sz w:val="24"/>
          <w:szCs w:val="24"/>
        </w:rPr>
        <w:t>die verzoeking verdraagt</w:t>
      </w:r>
      <w:r>
        <w:rPr>
          <w:rFonts w:ascii="Times New Roman" w:hAnsi="Times New Roman"/>
          <w:sz w:val="24"/>
          <w:szCs w:val="24"/>
        </w:rPr>
        <w:t xml:space="preserve">, </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wij houden hen gelukzalig</w:t>
      </w:r>
      <w:r>
        <w:rPr>
          <w:rFonts w:ascii="Times New Roman" w:hAnsi="Times New Roman"/>
          <w:sz w:val="24"/>
          <w:szCs w:val="24"/>
        </w:rPr>
        <w:t xml:space="preserve">, </w:t>
      </w:r>
      <w:r w:rsidRPr="00121A2C">
        <w:rPr>
          <w:rFonts w:ascii="Times New Roman" w:hAnsi="Times New Roman"/>
          <w:sz w:val="24"/>
          <w:szCs w:val="24"/>
        </w:rPr>
        <w:t>die verdragen. Jacobus 1:2</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5:11</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nogmaals, "Indien u </w:t>
      </w:r>
      <w:r w:rsidRPr="00121A2C">
        <w:rPr>
          <w:rFonts w:ascii="Times New Roman" w:hAnsi="Times New Roman"/>
          <w:sz w:val="24"/>
          <w:szCs w:val="24"/>
        </w:rPr>
        <w:t>gesmaad wordt om de naam van Christus</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zalig.</w:t>
      </w:r>
      <w:r>
        <w:rPr>
          <w:rFonts w:ascii="Times New Roman" w:hAnsi="Times New Roman"/>
          <w:sz w:val="24"/>
          <w:szCs w:val="24"/>
        </w:rPr>
        <w:t>"</w:t>
      </w:r>
      <w:r w:rsidRPr="00121A2C">
        <w:rPr>
          <w:rFonts w:ascii="Times New Roman" w:hAnsi="Times New Roman"/>
          <w:sz w:val="24"/>
          <w:szCs w:val="24"/>
        </w:rPr>
        <w:t xml:space="preserve"> 1 Petrus 4:14.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zijn dus vaten van louter goud</w:t>
      </w:r>
      <w:r>
        <w:rPr>
          <w:rFonts w:ascii="Times New Roman" w:hAnsi="Times New Roman"/>
          <w:sz w:val="24"/>
          <w:szCs w:val="24"/>
        </w:rPr>
        <w:t>, hoewel</w:t>
      </w:r>
      <w:r w:rsidRPr="00121A2C">
        <w:rPr>
          <w:rFonts w:ascii="Times New Roman" w:hAnsi="Times New Roman"/>
          <w:sz w:val="24"/>
          <w:szCs w:val="24"/>
        </w:rPr>
        <w:t xml:space="preserve"> zij zulke bittere teugen bevatten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het diegenen zijn</w:t>
      </w:r>
      <w:r>
        <w:rPr>
          <w:rFonts w:ascii="Times New Roman" w:hAnsi="Times New Roman"/>
          <w:sz w:val="24"/>
          <w:szCs w:val="24"/>
        </w:rPr>
        <w:t xml:space="preserve">, </w:t>
      </w:r>
      <w:r w:rsidRPr="00121A2C">
        <w:rPr>
          <w:rFonts w:ascii="Times New Roman" w:hAnsi="Times New Roman"/>
          <w:sz w:val="24"/>
          <w:szCs w:val="24"/>
        </w:rPr>
        <w:t>tegen welke wij zo veel verwrongen gezichten trekken voor wij hun vocht naar binnen kunnen krijgen. Meent gij dat een christen</w:t>
      </w:r>
      <w:r>
        <w:rPr>
          <w:rFonts w:ascii="Times New Roman" w:hAnsi="Times New Roman"/>
          <w:sz w:val="24"/>
          <w:szCs w:val="24"/>
        </w:rPr>
        <w:t xml:space="preserve">, </w:t>
      </w:r>
      <w:r w:rsidRPr="00121A2C">
        <w:rPr>
          <w:rFonts w:ascii="Times New Roman" w:hAnsi="Times New Roman"/>
          <w:sz w:val="24"/>
          <w:szCs w:val="24"/>
        </w:rPr>
        <w:t>zelfs met deze beker in zijn hand om die te drinken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zou </w:t>
      </w:r>
      <w:r w:rsidRPr="00121A2C">
        <w:rPr>
          <w:rFonts w:ascii="Times New Roman" w:hAnsi="Times New Roman"/>
          <w:sz w:val="24"/>
          <w:szCs w:val="24"/>
        </w:rPr>
        <w:t>willen verwisselen voor een teug uit die</w:t>
      </w:r>
      <w:r>
        <w:rPr>
          <w:rFonts w:ascii="Times New Roman" w:hAnsi="Times New Roman"/>
          <w:sz w:val="24"/>
          <w:szCs w:val="24"/>
        </w:rPr>
        <w:t xml:space="preserve">, </w:t>
      </w:r>
      <w:r w:rsidRPr="00121A2C">
        <w:rPr>
          <w:rFonts w:ascii="Times New Roman" w:hAnsi="Times New Roman"/>
          <w:sz w:val="24"/>
          <w:szCs w:val="24"/>
        </w:rPr>
        <w:t>welke er is in de hand van de vrouw</w:t>
      </w:r>
      <w:r>
        <w:rPr>
          <w:rFonts w:ascii="Times New Roman" w:hAnsi="Times New Roman"/>
          <w:sz w:val="24"/>
          <w:szCs w:val="24"/>
        </w:rPr>
        <w:t xml:space="preserve">, </w:t>
      </w:r>
      <w:r w:rsidRPr="00121A2C">
        <w:rPr>
          <w:rFonts w:ascii="Times New Roman" w:hAnsi="Times New Roman"/>
          <w:sz w:val="24"/>
          <w:szCs w:val="24"/>
        </w:rPr>
        <w:t>die op de rug van het scharlakenrode beest zit.</w:t>
      </w:r>
      <w:r>
        <w:rPr>
          <w:rFonts w:ascii="Times New Roman" w:hAnsi="Times New Roman"/>
          <w:sz w:val="24"/>
          <w:szCs w:val="24"/>
        </w:rPr>
        <w:t xml:space="preserve"> Openb. </w:t>
      </w:r>
      <w:r w:rsidRPr="00121A2C">
        <w:rPr>
          <w:rFonts w:ascii="Times New Roman" w:hAnsi="Times New Roman"/>
          <w:sz w:val="24"/>
          <w:szCs w:val="24"/>
        </w:rPr>
        <w:t>17:3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een voorwaar</w:t>
      </w:r>
      <w:r>
        <w:rPr>
          <w:rFonts w:ascii="Times New Roman" w:hAnsi="Times New Roman"/>
          <w:sz w:val="24"/>
          <w:szCs w:val="24"/>
        </w:rPr>
        <w:t xml:space="preserve">, </w:t>
      </w:r>
      <w:r w:rsidRPr="00121A2C">
        <w:rPr>
          <w:rFonts w:ascii="Times New Roman" w:hAnsi="Times New Roman"/>
          <w:sz w:val="24"/>
          <w:szCs w:val="24"/>
        </w:rPr>
        <w:t>want hij weet</w:t>
      </w:r>
      <w:r>
        <w:rPr>
          <w:rFonts w:ascii="Times New Roman" w:hAnsi="Times New Roman"/>
          <w:sz w:val="24"/>
          <w:szCs w:val="24"/>
        </w:rPr>
        <w:t xml:space="preserve">, </w:t>
      </w:r>
      <w:r w:rsidRPr="00121A2C">
        <w:rPr>
          <w:rFonts w:ascii="Times New Roman" w:hAnsi="Times New Roman"/>
          <w:sz w:val="24"/>
          <w:szCs w:val="24"/>
        </w:rPr>
        <w:t>dat haar zoet vergif is</w:t>
      </w:r>
      <w:r>
        <w:rPr>
          <w:rFonts w:ascii="Times New Roman" w:hAnsi="Times New Roman"/>
          <w:sz w:val="24"/>
          <w:szCs w:val="24"/>
        </w:rPr>
        <w:t xml:space="preserve">, </w:t>
      </w:r>
      <w:r w:rsidRPr="00121A2C">
        <w:rPr>
          <w:rFonts w:ascii="Times New Roman" w:hAnsi="Times New Roman"/>
          <w:sz w:val="24"/>
          <w:szCs w:val="24"/>
        </w:rPr>
        <w:t>en dat zijn bitter dient om zijn ziel</w:t>
      </w:r>
      <w:r>
        <w:rPr>
          <w:rFonts w:ascii="Times New Roman" w:hAnsi="Times New Roman"/>
          <w:sz w:val="24"/>
          <w:szCs w:val="24"/>
        </w:rPr>
        <w:t xml:space="preserve">, </w:t>
      </w:r>
      <w:r w:rsidRPr="00121A2C">
        <w:rPr>
          <w:rFonts w:ascii="Times New Roman" w:hAnsi="Times New Roman"/>
          <w:sz w:val="24"/>
          <w:szCs w:val="24"/>
        </w:rPr>
        <w:t>lichaam</w:t>
      </w:r>
      <w:r>
        <w:rPr>
          <w:rFonts w:ascii="Times New Roman" w:hAnsi="Times New Roman"/>
          <w:sz w:val="24"/>
          <w:szCs w:val="24"/>
        </w:rPr>
        <w:t xml:space="preserve">, </w:t>
      </w:r>
      <w:r w:rsidRPr="00121A2C">
        <w:rPr>
          <w:rFonts w:ascii="Times New Roman" w:hAnsi="Times New Roman"/>
          <w:sz w:val="24"/>
          <w:szCs w:val="24"/>
        </w:rPr>
        <w:t xml:space="preserve">leven en godsdienst te reinigen van de dood. </w:t>
      </w:r>
      <w:r>
        <w:rPr>
          <w:rFonts w:ascii="Times New Roman" w:hAnsi="Times New Roman"/>
          <w:sz w:val="24"/>
          <w:szCs w:val="24"/>
        </w:rPr>
        <w:t>2 Tim.</w:t>
      </w:r>
      <w:r w:rsidRPr="00121A2C">
        <w:rPr>
          <w:rFonts w:ascii="Times New Roman" w:hAnsi="Times New Roman"/>
          <w:sz w:val="24"/>
          <w:szCs w:val="24"/>
        </w:rPr>
        <w:t xml:space="preserve"> 2:11</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G</w:t>
      </w:r>
      <w:r w:rsidRPr="00121A2C">
        <w:rPr>
          <w:rFonts w:ascii="Times New Roman" w:hAnsi="Times New Roman"/>
          <w:sz w:val="24"/>
          <w:szCs w:val="24"/>
        </w:rPr>
        <w:t>od zendt</w:t>
      </w:r>
      <w:r>
        <w:rPr>
          <w:rFonts w:ascii="Times New Roman" w:hAnsi="Times New Roman"/>
          <w:sz w:val="24"/>
          <w:szCs w:val="24"/>
        </w:rPr>
        <w:t xml:space="preserve"> Zijn liefde </w:t>
      </w:r>
      <w:r w:rsidRPr="00121A2C">
        <w:rPr>
          <w:rFonts w:ascii="Times New Roman" w:hAnsi="Times New Roman"/>
          <w:sz w:val="24"/>
          <w:szCs w:val="24"/>
        </w:rPr>
        <w:t>tekenen tot Zijn kerk langs twee wegen: soms door haar vrienden</w:t>
      </w:r>
      <w:r>
        <w:rPr>
          <w:rFonts w:ascii="Times New Roman" w:hAnsi="Times New Roman"/>
          <w:sz w:val="24"/>
          <w:szCs w:val="24"/>
        </w:rPr>
        <w:t xml:space="preserve">, </w:t>
      </w:r>
      <w:r w:rsidRPr="00121A2C">
        <w:rPr>
          <w:rFonts w:ascii="Times New Roman" w:hAnsi="Times New Roman"/>
          <w:sz w:val="24"/>
          <w:szCs w:val="24"/>
        </w:rPr>
        <w:t>soms door haar vijanden. Wanneer zij komen door de hand van een vriend</w:t>
      </w:r>
      <w:r>
        <w:rPr>
          <w:rFonts w:ascii="Times New Roman" w:hAnsi="Times New Roman"/>
          <w:sz w:val="24"/>
          <w:szCs w:val="24"/>
        </w:rPr>
        <w:t xml:space="preserve">, </w:t>
      </w:r>
      <w:r w:rsidRPr="00121A2C">
        <w:rPr>
          <w:rFonts w:ascii="Times New Roman" w:hAnsi="Times New Roman"/>
          <w:sz w:val="24"/>
          <w:szCs w:val="24"/>
        </w:rPr>
        <w:t>zoals door een dienaar</w:t>
      </w:r>
      <w:r>
        <w:rPr>
          <w:rFonts w:ascii="Times New Roman" w:hAnsi="Times New Roman"/>
          <w:sz w:val="24"/>
          <w:szCs w:val="24"/>
        </w:rPr>
        <w:t xml:space="preserve">, </w:t>
      </w:r>
      <w:r w:rsidRPr="00121A2C">
        <w:rPr>
          <w:rFonts w:ascii="Times New Roman" w:hAnsi="Times New Roman"/>
          <w:sz w:val="24"/>
          <w:szCs w:val="24"/>
        </w:rPr>
        <w:t>een broeder</w:t>
      </w:r>
      <w:r>
        <w:rPr>
          <w:rFonts w:ascii="Times New Roman" w:hAnsi="Times New Roman"/>
          <w:sz w:val="24"/>
          <w:szCs w:val="24"/>
        </w:rPr>
        <w:t xml:space="preserve">, </w:t>
      </w:r>
      <w:r w:rsidRPr="00121A2C">
        <w:rPr>
          <w:rFonts w:ascii="Times New Roman" w:hAnsi="Times New Roman"/>
          <w:sz w:val="24"/>
          <w:szCs w:val="24"/>
        </w:rPr>
        <w:t>of door de Heilige Geest</w:t>
      </w:r>
      <w:r>
        <w:rPr>
          <w:rFonts w:ascii="Times New Roman" w:hAnsi="Times New Roman"/>
          <w:sz w:val="24"/>
          <w:szCs w:val="24"/>
        </w:rPr>
        <w:t xml:space="preserve">, </w:t>
      </w:r>
      <w:r w:rsidRPr="00121A2C">
        <w:rPr>
          <w:rFonts w:ascii="Times New Roman" w:hAnsi="Times New Roman"/>
          <w:sz w:val="24"/>
          <w:szCs w:val="24"/>
        </w:rPr>
        <w:t>dan komen zij op een zachte</w:t>
      </w:r>
      <w:r>
        <w:rPr>
          <w:rFonts w:ascii="Times New Roman" w:hAnsi="Times New Roman"/>
          <w:sz w:val="24"/>
          <w:szCs w:val="24"/>
        </w:rPr>
        <w:t xml:space="preserve">, </w:t>
      </w:r>
      <w:r w:rsidRPr="00121A2C">
        <w:rPr>
          <w:rFonts w:ascii="Times New Roman" w:hAnsi="Times New Roman"/>
          <w:sz w:val="24"/>
          <w:szCs w:val="24"/>
        </w:rPr>
        <w:t>lieflijke wijze</w:t>
      </w:r>
      <w:r>
        <w:rPr>
          <w:rFonts w:ascii="Times New Roman" w:hAnsi="Times New Roman"/>
          <w:sz w:val="24"/>
          <w:szCs w:val="24"/>
        </w:rPr>
        <w:t xml:space="preserve">, </w:t>
      </w:r>
      <w:r w:rsidRPr="00121A2C">
        <w:rPr>
          <w:rFonts w:ascii="Times New Roman" w:hAnsi="Times New Roman"/>
          <w:sz w:val="24"/>
          <w:szCs w:val="24"/>
        </w:rPr>
        <w:t xml:space="preserve">en dan worden zij genomen en gaan zij naar binnen gelijk honing.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wanneer deze liefde tekenen tot hen komen door de hand van een vijand</w:t>
      </w:r>
      <w:r>
        <w:rPr>
          <w:rFonts w:ascii="Times New Roman" w:hAnsi="Times New Roman"/>
          <w:sz w:val="24"/>
          <w:szCs w:val="24"/>
        </w:rPr>
        <w:t xml:space="preserve">, </w:t>
      </w:r>
      <w:r w:rsidRPr="00121A2C">
        <w:rPr>
          <w:rFonts w:ascii="Times New Roman" w:hAnsi="Times New Roman"/>
          <w:sz w:val="24"/>
          <w:szCs w:val="24"/>
        </w:rPr>
        <w:t>dan worden zij hun overhandigd op een ruwe wijze: Farao overhandigde hun liefde tekenen op een ruwe wijze</w:t>
      </w:r>
      <w:r>
        <w:rPr>
          <w:rFonts w:ascii="Times New Roman" w:hAnsi="Times New Roman"/>
          <w:sz w:val="24"/>
          <w:szCs w:val="24"/>
        </w:rPr>
        <w:t xml:space="preserve">, </w:t>
      </w:r>
      <w:r w:rsidRPr="00121A2C">
        <w:rPr>
          <w:rFonts w:ascii="Times New Roman" w:hAnsi="Times New Roman"/>
          <w:sz w:val="24"/>
          <w:szCs w:val="24"/>
        </w:rPr>
        <w:t>de koning van Babylon overhandigde hun deze liefde tekenen op een ruwe wijze</w:t>
      </w:r>
      <w:r>
        <w:rPr>
          <w:rFonts w:ascii="Times New Roman" w:hAnsi="Times New Roman"/>
          <w:sz w:val="24"/>
          <w:szCs w:val="24"/>
        </w:rPr>
        <w:t>. Z</w:t>
      </w:r>
      <w:r w:rsidRPr="00121A2C">
        <w:rPr>
          <w:rFonts w:ascii="Times New Roman" w:hAnsi="Times New Roman"/>
          <w:sz w:val="24"/>
          <w:szCs w:val="24"/>
        </w:rPr>
        <w:t>e brengen ze uit boosaardigheid</w:t>
      </w:r>
      <w:r>
        <w:rPr>
          <w:rFonts w:ascii="Times New Roman" w:hAnsi="Times New Roman"/>
          <w:sz w:val="24"/>
          <w:szCs w:val="24"/>
        </w:rPr>
        <w:t xml:space="preserve">, </w:t>
      </w:r>
      <w:r w:rsidRPr="00121A2C">
        <w:rPr>
          <w:rFonts w:ascii="Times New Roman" w:hAnsi="Times New Roman"/>
          <w:sz w:val="24"/>
          <w:szCs w:val="24"/>
        </w:rPr>
        <w:t>God zendt ze uit liefde</w:t>
      </w:r>
      <w:r>
        <w:rPr>
          <w:rFonts w:ascii="Times New Roman" w:hAnsi="Times New Roman"/>
          <w:sz w:val="24"/>
          <w:szCs w:val="24"/>
        </w:rPr>
        <w:t xml:space="preserve">, </w:t>
      </w:r>
      <w:r w:rsidRPr="00121A2C">
        <w:rPr>
          <w:rFonts w:ascii="Times New Roman" w:hAnsi="Times New Roman"/>
          <w:sz w:val="24"/>
          <w:szCs w:val="24"/>
        </w:rPr>
        <w:t>zij brengen ze en geven ze aan ons in de hoop</w:t>
      </w:r>
      <w:r>
        <w:rPr>
          <w:rFonts w:ascii="Times New Roman" w:hAnsi="Times New Roman"/>
          <w:sz w:val="24"/>
          <w:szCs w:val="24"/>
        </w:rPr>
        <w:t xml:space="preserve">, </w:t>
      </w:r>
      <w:r w:rsidRPr="00121A2C">
        <w:rPr>
          <w:rFonts w:ascii="Times New Roman" w:hAnsi="Times New Roman"/>
          <w:sz w:val="24"/>
          <w:szCs w:val="24"/>
        </w:rPr>
        <w:t>dat zij onze dood zullen zijn</w:t>
      </w:r>
      <w:r>
        <w:rPr>
          <w:rFonts w:ascii="Times New Roman" w:hAnsi="Times New Roman"/>
          <w:sz w:val="24"/>
          <w:szCs w:val="24"/>
        </w:rPr>
        <w:t xml:space="preserve">, </w:t>
      </w:r>
      <w:r w:rsidRPr="00121A2C">
        <w:rPr>
          <w:rFonts w:ascii="Times New Roman" w:hAnsi="Times New Roman"/>
          <w:sz w:val="24"/>
          <w:szCs w:val="24"/>
        </w:rPr>
        <w:t>zij geven ze ons dus met menige vuile vloek</w:t>
      </w:r>
      <w:r>
        <w:rPr>
          <w:rFonts w:ascii="Times New Roman" w:hAnsi="Times New Roman"/>
          <w:sz w:val="24"/>
          <w:szCs w:val="24"/>
        </w:rPr>
        <w:t>, maar</w:t>
      </w:r>
      <w:r w:rsidRPr="00121A2C">
        <w:rPr>
          <w:rFonts w:ascii="Times New Roman" w:hAnsi="Times New Roman"/>
          <w:sz w:val="24"/>
          <w:szCs w:val="24"/>
        </w:rPr>
        <w:t xml:space="preserve"> God zegent ze niettemin</w:t>
      </w:r>
      <w:r>
        <w:rPr>
          <w:rFonts w:ascii="Times New Roman" w:hAnsi="Times New Roman"/>
          <w:sz w:val="24"/>
          <w:szCs w:val="24"/>
        </w:rPr>
        <w:t>. G</w:t>
      </w:r>
      <w:r w:rsidRPr="00121A2C">
        <w:rPr>
          <w:rFonts w:ascii="Times New Roman" w:hAnsi="Times New Roman"/>
          <w:sz w:val="24"/>
          <w:szCs w:val="24"/>
        </w:rPr>
        <w:t xml:space="preserve">eleidde niet Haman Mordechai in zijn staat door de hand der gramschap?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is deze beker zo bitter niet of onze Heere zelf dronk diep daaruit</w:t>
      </w:r>
      <w:r>
        <w:rPr>
          <w:rFonts w:ascii="Times New Roman" w:hAnsi="Times New Roman"/>
          <w:sz w:val="24"/>
          <w:szCs w:val="24"/>
        </w:rPr>
        <w:t xml:space="preserve">, </w:t>
      </w:r>
      <w:r w:rsidRPr="00121A2C">
        <w:rPr>
          <w:rFonts w:ascii="Times New Roman" w:hAnsi="Times New Roman"/>
          <w:sz w:val="24"/>
          <w:szCs w:val="24"/>
        </w:rPr>
        <w:t>voor hij werd overgereikt aan Zijn kerk. Hij deed zoals liefhebbende moeders doen</w:t>
      </w:r>
      <w:r>
        <w:rPr>
          <w:rFonts w:ascii="Times New Roman" w:hAnsi="Times New Roman"/>
          <w:sz w:val="24"/>
          <w:szCs w:val="24"/>
        </w:rPr>
        <w:t xml:space="preserve">, </w:t>
      </w:r>
      <w:r w:rsidRPr="00121A2C">
        <w:rPr>
          <w:rFonts w:ascii="Times New Roman" w:hAnsi="Times New Roman"/>
          <w:sz w:val="24"/>
          <w:szCs w:val="24"/>
        </w:rPr>
        <w:t>zelf er uit drinken om ons te tonen</w:t>
      </w:r>
      <w:r>
        <w:rPr>
          <w:rFonts w:ascii="Times New Roman" w:hAnsi="Times New Roman"/>
          <w:sz w:val="24"/>
          <w:szCs w:val="24"/>
        </w:rPr>
        <w:t xml:space="preserve">, </w:t>
      </w:r>
      <w:r w:rsidRPr="00121A2C">
        <w:rPr>
          <w:rFonts w:ascii="Times New Roman" w:hAnsi="Times New Roman"/>
          <w:sz w:val="24"/>
          <w:szCs w:val="24"/>
        </w:rPr>
        <w:t>dat het geen vergif is</w:t>
      </w:r>
      <w:r>
        <w:rPr>
          <w:rFonts w:ascii="Times New Roman" w:hAnsi="Times New Roman"/>
          <w:sz w:val="24"/>
          <w:szCs w:val="24"/>
        </w:rPr>
        <w:t xml:space="preserve">, </w:t>
      </w:r>
      <w:r w:rsidRPr="00121A2C">
        <w:rPr>
          <w:rFonts w:ascii="Times New Roman" w:hAnsi="Times New Roman"/>
          <w:sz w:val="24"/>
          <w:szCs w:val="24"/>
        </w:rPr>
        <w:t xml:space="preserve">alsmede om ons aan te moedigen om die te drinken om Zijnent wil en tot ons eindeloos welzijn. </w:t>
      </w:r>
      <w:r>
        <w:rPr>
          <w:rFonts w:ascii="Times New Roman" w:hAnsi="Times New Roman"/>
          <w:sz w:val="24"/>
          <w:szCs w:val="24"/>
        </w:rPr>
        <w:t>Matth.</w:t>
      </w:r>
      <w:r w:rsidRPr="00121A2C">
        <w:rPr>
          <w:rFonts w:ascii="Times New Roman" w:hAnsi="Times New Roman"/>
          <w:sz w:val="24"/>
          <w:szCs w:val="24"/>
        </w:rPr>
        <w:t xml:space="preserve"> 20:22</w:t>
      </w:r>
      <w:r>
        <w:rPr>
          <w:rFonts w:ascii="Times New Roman" w:hAnsi="Times New Roman"/>
          <w:sz w:val="24"/>
          <w:szCs w:val="24"/>
        </w:rPr>
        <w:t xml:space="preserve">, </w:t>
      </w:r>
      <w:r w:rsidRPr="00121A2C">
        <w:rPr>
          <w:rFonts w:ascii="Times New Roman" w:hAnsi="Times New Roman"/>
          <w:sz w:val="24"/>
          <w:szCs w:val="24"/>
        </w:rPr>
        <w:t>26:39</w:t>
      </w:r>
      <w:r>
        <w:rPr>
          <w:rFonts w:ascii="Times New Roman" w:hAnsi="Times New Roman"/>
          <w:sz w:val="24"/>
          <w:szCs w:val="24"/>
        </w:rPr>
        <w:t xml:space="preserve">, </w:t>
      </w:r>
      <w:r w:rsidRPr="00121A2C">
        <w:rPr>
          <w:rFonts w:ascii="Times New Roman" w:hAnsi="Times New Roman"/>
          <w:sz w:val="24"/>
          <w:szCs w:val="24"/>
        </w:rPr>
        <w:t>42</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zoals ik u vroeger zei</w:t>
      </w:r>
      <w:r>
        <w:rPr>
          <w:rFonts w:ascii="Times New Roman" w:hAnsi="Times New Roman"/>
          <w:sz w:val="24"/>
          <w:szCs w:val="24"/>
        </w:rPr>
        <w:t xml:space="preserve">, </w:t>
      </w:r>
      <w:r w:rsidRPr="00121A2C">
        <w:rPr>
          <w:rFonts w:ascii="Times New Roman" w:hAnsi="Times New Roman"/>
          <w:sz w:val="24"/>
          <w:szCs w:val="24"/>
        </w:rPr>
        <w:t>ik denk</w:t>
      </w:r>
      <w:r>
        <w:rPr>
          <w:rFonts w:ascii="Times New Roman" w:hAnsi="Times New Roman"/>
          <w:sz w:val="24"/>
          <w:szCs w:val="24"/>
        </w:rPr>
        <w:t xml:space="preserve">, </w:t>
      </w:r>
      <w:r w:rsidRPr="00121A2C">
        <w:rPr>
          <w:rFonts w:ascii="Times New Roman" w:hAnsi="Times New Roman"/>
          <w:sz w:val="24"/>
          <w:szCs w:val="24"/>
        </w:rPr>
        <w:t>dat ik niet afwijk van de zin van de tekst door ze bekers te noemen</w:t>
      </w:r>
      <w:r>
        <w:rPr>
          <w:rFonts w:ascii="Times New Roman" w:hAnsi="Times New Roman"/>
          <w:sz w:val="24"/>
          <w:szCs w:val="24"/>
        </w:rPr>
        <w:t xml:space="preserve">, </w:t>
      </w:r>
      <w:r w:rsidRPr="00121A2C">
        <w:rPr>
          <w:rFonts w:ascii="Times New Roman" w:hAnsi="Times New Roman"/>
          <w:sz w:val="24"/>
          <w:szCs w:val="24"/>
        </w:rPr>
        <w:t>omdat zij</w:t>
      </w:r>
      <w:r>
        <w:rPr>
          <w:rFonts w:ascii="Times New Roman" w:hAnsi="Times New Roman"/>
          <w:sz w:val="24"/>
          <w:szCs w:val="24"/>
        </w:rPr>
        <w:t>, hoewel</w:t>
      </w:r>
      <w:r w:rsidRPr="00121A2C">
        <w:rPr>
          <w:rFonts w:ascii="Times New Roman" w:hAnsi="Times New Roman"/>
          <w:sz w:val="24"/>
          <w:szCs w:val="24"/>
        </w:rPr>
        <w:t xml:space="preserve"> ze daar geen naam hebben</w:t>
      </w:r>
      <w:r>
        <w:rPr>
          <w:rFonts w:ascii="Times New Roman" w:hAnsi="Times New Roman"/>
          <w:sz w:val="24"/>
          <w:szCs w:val="24"/>
        </w:rPr>
        <w:t xml:space="preserve">, </w:t>
      </w:r>
      <w:r w:rsidRPr="00121A2C">
        <w:rPr>
          <w:rFonts w:ascii="Times New Roman" w:hAnsi="Times New Roman"/>
          <w:sz w:val="24"/>
          <w:szCs w:val="24"/>
        </w:rPr>
        <w:t>gevoegd worden bij koning Salomo</w:t>
      </w:r>
      <w:r>
        <w:rPr>
          <w:rFonts w:ascii="Times New Roman" w:hAnsi="Times New Roman"/>
          <w:sz w:val="24"/>
          <w:szCs w:val="24"/>
        </w:rPr>
        <w:t>'s</w:t>
      </w:r>
      <w:r w:rsidRPr="00121A2C">
        <w:rPr>
          <w:rFonts w:ascii="Times New Roman" w:hAnsi="Times New Roman"/>
          <w:sz w:val="24"/>
          <w:szCs w:val="24"/>
        </w:rPr>
        <w:t xml:space="preserve"> drinkvaten</w:t>
      </w:r>
      <w:r>
        <w:rPr>
          <w:rFonts w:ascii="Times New Roman" w:hAnsi="Times New Roman"/>
          <w:sz w:val="24"/>
          <w:szCs w:val="24"/>
        </w:rPr>
        <w:t xml:space="preserve">, </w:t>
      </w:r>
      <w:r w:rsidRPr="00121A2C">
        <w:rPr>
          <w:rFonts w:ascii="Times New Roman" w:hAnsi="Times New Roman"/>
          <w:sz w:val="24"/>
          <w:szCs w:val="24"/>
        </w:rPr>
        <w:t>en omdat zij</w:t>
      </w:r>
      <w:r>
        <w:rPr>
          <w:rFonts w:ascii="Times New Roman" w:hAnsi="Times New Roman"/>
          <w:sz w:val="24"/>
          <w:szCs w:val="24"/>
        </w:rPr>
        <w:t xml:space="preserve">, </w:t>
      </w:r>
      <w:r w:rsidRPr="00121A2C">
        <w:rPr>
          <w:rFonts w:ascii="Times New Roman" w:hAnsi="Times New Roman"/>
          <w:sz w:val="24"/>
          <w:szCs w:val="24"/>
        </w:rPr>
        <w:t>als zo samengevoegd in de type</w:t>
      </w:r>
      <w:r>
        <w:rPr>
          <w:rFonts w:ascii="Times New Roman" w:hAnsi="Times New Roman"/>
          <w:sz w:val="24"/>
          <w:szCs w:val="24"/>
        </w:rPr>
        <w:t xml:space="preserve">, zo </w:t>
      </w:r>
      <w:r w:rsidRPr="00121A2C">
        <w:rPr>
          <w:rFonts w:ascii="Times New Roman" w:hAnsi="Times New Roman"/>
          <w:sz w:val="24"/>
          <w:szCs w:val="24"/>
        </w:rPr>
        <w:t xml:space="preserve">ook hier worden samengevoegd.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Daarom wordt de beker hier de drinkbeker van Christus genoemd. </w:t>
      </w:r>
      <w:r>
        <w:rPr>
          <w:rFonts w:ascii="Times New Roman" w:hAnsi="Times New Roman"/>
          <w:sz w:val="24"/>
          <w:szCs w:val="24"/>
        </w:rPr>
        <w:t>"</w:t>
      </w:r>
      <w:r w:rsidRPr="00121A2C">
        <w:rPr>
          <w:rFonts w:ascii="Times New Roman" w:hAnsi="Times New Roman"/>
          <w:sz w:val="24"/>
          <w:szCs w:val="24"/>
        </w:rPr>
        <w:t>Kunt gij de drinkbeker drinken</w:t>
      </w:r>
      <w:r>
        <w:rPr>
          <w:rFonts w:ascii="Times New Roman" w:hAnsi="Times New Roman"/>
          <w:sz w:val="24"/>
          <w:szCs w:val="24"/>
        </w:rPr>
        <w:t xml:space="preserve">, </w:t>
      </w:r>
      <w:r w:rsidRPr="00121A2C">
        <w:rPr>
          <w:rFonts w:ascii="Times New Roman" w:hAnsi="Times New Roman"/>
          <w:sz w:val="24"/>
          <w:szCs w:val="24"/>
        </w:rPr>
        <w:t>die Ik drinken zal?</w:t>
      </w:r>
      <w:r>
        <w:rPr>
          <w:rFonts w:ascii="Times New Roman" w:hAnsi="Times New Roman"/>
          <w:sz w:val="24"/>
          <w:szCs w:val="24"/>
        </w:rPr>
        <w:t>""</w:t>
      </w:r>
      <w:r w:rsidRPr="00121A2C">
        <w:rPr>
          <w:rFonts w:ascii="Times New Roman" w:hAnsi="Times New Roman"/>
          <w:sz w:val="24"/>
          <w:szCs w:val="24"/>
        </w:rPr>
        <w:t xml:space="preserve"> Mijn drinkbeker </w:t>
      </w:r>
      <w:r>
        <w:rPr>
          <w:rFonts w:ascii="Times New Roman" w:hAnsi="Times New Roman"/>
          <w:sz w:val="24"/>
          <w:szCs w:val="24"/>
        </w:rPr>
        <w:t xml:space="preserve">zal u </w:t>
      </w:r>
      <w:r w:rsidRPr="00121A2C">
        <w:rPr>
          <w:rFonts w:ascii="Times New Roman" w:hAnsi="Times New Roman"/>
          <w:sz w:val="24"/>
          <w:szCs w:val="24"/>
        </w:rPr>
        <w:t>wel drinken.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Matth.</w:t>
      </w:r>
      <w:r w:rsidRPr="00121A2C">
        <w:rPr>
          <w:rFonts w:ascii="Times New Roman" w:hAnsi="Times New Roman"/>
          <w:sz w:val="24"/>
          <w:szCs w:val="24"/>
        </w:rPr>
        <w:t xml:space="preserve"> 20:22</w:t>
      </w:r>
      <w:r>
        <w:rPr>
          <w:rFonts w:ascii="Times New Roman" w:hAnsi="Times New Roman"/>
          <w:sz w:val="24"/>
          <w:szCs w:val="24"/>
        </w:rPr>
        <w:t xml:space="preserve"> - </w:t>
      </w:r>
      <w:r w:rsidRPr="00121A2C">
        <w:rPr>
          <w:rFonts w:ascii="Times New Roman" w:hAnsi="Times New Roman"/>
          <w:sz w:val="24"/>
          <w:szCs w:val="24"/>
        </w:rPr>
        <w:t>23. Hier ziet gij</w:t>
      </w:r>
      <w:r>
        <w:rPr>
          <w:rFonts w:ascii="Times New Roman" w:hAnsi="Times New Roman"/>
          <w:sz w:val="24"/>
          <w:szCs w:val="24"/>
        </w:rPr>
        <w:t xml:space="preserve">, </w:t>
      </w:r>
      <w:r w:rsidRPr="00121A2C">
        <w:rPr>
          <w:rFonts w:ascii="Times New Roman" w:hAnsi="Times New Roman"/>
          <w:sz w:val="24"/>
          <w:szCs w:val="24"/>
        </w:rPr>
        <w:t>dat zij samengevoegd zijn in een gemeenschap aan deze beker der droefheid</w:t>
      </w:r>
      <w:r>
        <w:rPr>
          <w:rFonts w:ascii="Times New Roman" w:hAnsi="Times New Roman"/>
          <w:sz w:val="24"/>
          <w:szCs w:val="24"/>
        </w:rPr>
        <w:t xml:space="preserve">, </w:t>
      </w:r>
      <w:r w:rsidRPr="00121A2C">
        <w:rPr>
          <w:rFonts w:ascii="Times New Roman" w:hAnsi="Times New Roman"/>
          <w:sz w:val="24"/>
          <w:szCs w:val="24"/>
        </w:rPr>
        <w:t>zoals de bekers in een en dezelfde adem gevoegd worden bij die</w:t>
      </w:r>
      <w:r>
        <w:rPr>
          <w:rFonts w:ascii="Times New Roman" w:hAnsi="Times New Roman"/>
          <w:sz w:val="24"/>
          <w:szCs w:val="24"/>
        </w:rPr>
        <w:t xml:space="preserve">, </w:t>
      </w:r>
      <w:r w:rsidRPr="00121A2C">
        <w:rPr>
          <w:rFonts w:ascii="Times New Roman" w:hAnsi="Times New Roman"/>
          <w:sz w:val="24"/>
          <w:szCs w:val="24"/>
        </w:rPr>
        <w:t>waaruit koning Salomo dronk</w:t>
      </w:r>
      <w:r>
        <w:rPr>
          <w:rFonts w:ascii="Times New Roman" w:hAnsi="Times New Roman"/>
          <w:sz w:val="24"/>
          <w:szCs w:val="24"/>
        </w:rPr>
        <w:t xml:space="preserve">, </w:t>
      </w:r>
      <w:r w:rsidRPr="00121A2C">
        <w:rPr>
          <w:rFonts w:ascii="Times New Roman" w:hAnsi="Times New Roman"/>
          <w:sz w:val="24"/>
          <w:szCs w:val="24"/>
        </w:rPr>
        <w:t>welke hij plaatste in het huis des wouds van Libanon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xml:space="preserve">. </w:t>
      </w:r>
      <w:r w:rsidRPr="00B76ED7">
        <w:rPr>
          <w:rFonts w:ascii="Times New Roman" w:hAnsi="Times New Roman"/>
          <w:i/>
          <w:sz w:val="24"/>
          <w:szCs w:val="24"/>
        </w:rPr>
        <w:t>Zulke, die bij uitstek zoet zijn.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dit zijn niet al de bekers</w:t>
      </w:r>
      <w:r>
        <w:rPr>
          <w:rFonts w:ascii="Times New Roman" w:hAnsi="Times New Roman"/>
          <w:sz w:val="24"/>
          <w:szCs w:val="24"/>
        </w:rPr>
        <w:t xml:space="preserve">, </w:t>
      </w:r>
      <w:r w:rsidRPr="00121A2C">
        <w:rPr>
          <w:rFonts w:ascii="Times New Roman" w:hAnsi="Times New Roman"/>
          <w:sz w:val="24"/>
          <w:szCs w:val="24"/>
        </w:rPr>
        <w:t>die tot het huis des wouds van Libanon</w:t>
      </w:r>
      <w:r>
        <w:rPr>
          <w:rFonts w:ascii="Times New Roman" w:hAnsi="Times New Roman"/>
          <w:sz w:val="24"/>
          <w:szCs w:val="24"/>
        </w:rPr>
        <w:t xml:space="preserve">, </w:t>
      </w:r>
      <w:r w:rsidRPr="00121A2C">
        <w:rPr>
          <w:rFonts w:ascii="Times New Roman" w:hAnsi="Times New Roman"/>
          <w:sz w:val="24"/>
          <w:szCs w:val="24"/>
        </w:rPr>
        <w:t>of liever tot de kerk in de woestijn</w:t>
      </w:r>
      <w:r>
        <w:rPr>
          <w:rFonts w:ascii="Times New Roman" w:hAnsi="Times New Roman"/>
          <w:sz w:val="24"/>
          <w:szCs w:val="24"/>
        </w:rPr>
        <w:t xml:space="preserve">, </w:t>
      </w:r>
      <w:r w:rsidRPr="00121A2C">
        <w:rPr>
          <w:rFonts w:ascii="Times New Roman" w:hAnsi="Times New Roman"/>
          <w:sz w:val="24"/>
          <w:szCs w:val="24"/>
        </w:rPr>
        <w:t>behoren: er is ook een beker</w:t>
      </w:r>
      <w:r>
        <w:rPr>
          <w:rFonts w:ascii="Times New Roman" w:hAnsi="Times New Roman"/>
          <w:sz w:val="24"/>
          <w:szCs w:val="24"/>
        </w:rPr>
        <w:t xml:space="preserve">, </w:t>
      </w:r>
      <w:r w:rsidRPr="00121A2C">
        <w:rPr>
          <w:rFonts w:ascii="Times New Roman" w:hAnsi="Times New Roman"/>
          <w:sz w:val="24"/>
          <w:szCs w:val="24"/>
        </w:rPr>
        <w:t>uit welke bij tijden gedronken wordt wat bij uitnemendheid zoet is. Hij wordt genoemd de beker der vertroosting</w:t>
      </w:r>
      <w:r>
        <w:rPr>
          <w:rFonts w:ascii="Times New Roman" w:hAnsi="Times New Roman"/>
          <w:sz w:val="24"/>
          <w:szCs w:val="24"/>
        </w:rPr>
        <w:t xml:space="preserve">, </w:t>
      </w:r>
      <w:r w:rsidRPr="00121A2C">
        <w:rPr>
          <w:rFonts w:ascii="Times New Roman" w:hAnsi="Times New Roman"/>
          <w:sz w:val="24"/>
          <w:szCs w:val="24"/>
        </w:rPr>
        <w:t>de beker der zaligheid</w:t>
      </w:r>
      <w:r>
        <w:rPr>
          <w:rFonts w:ascii="Times New Roman" w:hAnsi="Times New Roman"/>
          <w:sz w:val="24"/>
          <w:szCs w:val="24"/>
        </w:rPr>
        <w:t xml:space="preserve">, </w:t>
      </w:r>
      <w:r w:rsidRPr="00121A2C">
        <w:rPr>
          <w:rFonts w:ascii="Times New Roman" w:hAnsi="Times New Roman"/>
          <w:sz w:val="24"/>
          <w:szCs w:val="24"/>
        </w:rPr>
        <w:t xml:space="preserve">een beker </w:t>
      </w:r>
      <w:r>
        <w:rPr>
          <w:rFonts w:ascii="Times New Roman" w:hAnsi="Times New Roman"/>
          <w:sz w:val="24"/>
          <w:szCs w:val="24"/>
        </w:rPr>
        <w:t xml:space="preserve">waarin </w:t>
      </w:r>
      <w:r w:rsidRPr="00121A2C">
        <w:rPr>
          <w:rFonts w:ascii="Times New Roman" w:hAnsi="Times New Roman"/>
          <w:sz w:val="24"/>
          <w:szCs w:val="24"/>
        </w:rPr>
        <w:t xml:space="preserve">God zelf is. </w:t>
      </w:r>
      <w:r>
        <w:rPr>
          <w:rFonts w:ascii="Times New Roman" w:hAnsi="Times New Roman"/>
          <w:sz w:val="24"/>
          <w:szCs w:val="24"/>
        </w:rPr>
        <w:t>Psalm</w:t>
      </w:r>
      <w:r w:rsidRPr="00121A2C">
        <w:rPr>
          <w:rFonts w:ascii="Times New Roman" w:hAnsi="Times New Roman"/>
          <w:sz w:val="24"/>
          <w:szCs w:val="24"/>
        </w:rPr>
        <w:t xml:space="preserve"> 116:12</w:t>
      </w:r>
      <w:r>
        <w:rPr>
          <w:rFonts w:ascii="Times New Roman" w:hAnsi="Times New Roman"/>
          <w:sz w:val="24"/>
          <w:szCs w:val="24"/>
        </w:rPr>
        <w:t xml:space="preserve">, </w:t>
      </w:r>
      <w:r w:rsidRPr="00121A2C">
        <w:rPr>
          <w:rFonts w:ascii="Times New Roman" w:hAnsi="Times New Roman"/>
          <w:sz w:val="24"/>
          <w:szCs w:val="24"/>
        </w:rPr>
        <w:t>Jeremia 16:7</w:t>
      </w:r>
      <w:r>
        <w:rPr>
          <w:rFonts w:ascii="Times New Roman" w:hAnsi="Times New Roman"/>
          <w:sz w:val="24"/>
          <w:szCs w:val="24"/>
        </w:rPr>
        <w:t>. G</w:t>
      </w:r>
      <w:r w:rsidRPr="00121A2C">
        <w:rPr>
          <w:rFonts w:ascii="Times New Roman" w:hAnsi="Times New Roman"/>
          <w:sz w:val="24"/>
          <w:szCs w:val="24"/>
        </w:rPr>
        <w:t xml:space="preserve">elijk hij zei: De HEERE is het deel mijns bekers. Of liever: </w:t>
      </w:r>
      <w:r>
        <w:rPr>
          <w:rFonts w:ascii="Times New Roman" w:hAnsi="Times New Roman"/>
          <w:sz w:val="24"/>
          <w:szCs w:val="24"/>
        </w:rPr>
        <w:t>"</w:t>
      </w:r>
      <w:r w:rsidRPr="00121A2C">
        <w:rPr>
          <w:rFonts w:ascii="Times New Roman" w:hAnsi="Times New Roman"/>
          <w:sz w:val="24"/>
          <w:szCs w:val="24"/>
        </w:rPr>
        <w:t>De HEERE is het deel mijner erve</w:t>
      </w:r>
      <w:r>
        <w:rPr>
          <w:rFonts w:ascii="Times New Roman" w:hAnsi="Times New Roman"/>
          <w:sz w:val="24"/>
          <w:szCs w:val="24"/>
        </w:rPr>
        <w:t xml:space="preserve">, </w:t>
      </w:r>
      <w:r w:rsidRPr="00121A2C">
        <w:rPr>
          <w:rFonts w:ascii="Times New Roman" w:hAnsi="Times New Roman"/>
          <w:sz w:val="24"/>
          <w:szCs w:val="24"/>
        </w:rPr>
        <w:t>en mijns bekers</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16:5.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beke</w:t>
      </w:r>
      <w:r>
        <w:rPr>
          <w:rFonts w:ascii="Times New Roman" w:hAnsi="Times New Roman"/>
          <w:sz w:val="24"/>
          <w:szCs w:val="24"/>
        </w:rPr>
        <w:t>r</w:t>
      </w:r>
      <w:r w:rsidRPr="00121A2C">
        <w:rPr>
          <w:rFonts w:ascii="Times New Roman" w:hAnsi="Times New Roman"/>
          <w:sz w:val="24"/>
          <w:szCs w:val="24"/>
        </w:rPr>
        <w:t xml:space="preserve"> krijgen zij</w:t>
      </w:r>
      <w:r>
        <w:rPr>
          <w:rFonts w:ascii="Times New Roman" w:hAnsi="Times New Roman"/>
          <w:sz w:val="24"/>
          <w:szCs w:val="24"/>
        </w:rPr>
        <w:t xml:space="preserve">, </w:t>
      </w:r>
      <w:r w:rsidRPr="00121A2C">
        <w:rPr>
          <w:rFonts w:ascii="Times New Roman" w:hAnsi="Times New Roman"/>
          <w:sz w:val="24"/>
          <w:szCs w:val="24"/>
        </w:rPr>
        <w:t>die in de kerk in de woestijn zijn</w:t>
      </w:r>
      <w:r>
        <w:rPr>
          <w:rFonts w:ascii="Times New Roman" w:hAnsi="Times New Roman"/>
          <w:sz w:val="24"/>
          <w:szCs w:val="24"/>
        </w:rPr>
        <w:t xml:space="preserve">, </w:t>
      </w:r>
      <w:r w:rsidRPr="00121A2C">
        <w:rPr>
          <w:rFonts w:ascii="Times New Roman" w:hAnsi="Times New Roman"/>
          <w:sz w:val="24"/>
          <w:szCs w:val="24"/>
        </w:rPr>
        <w:t>gewoonlijk voor een nadronk voor die bittere</w:t>
      </w:r>
      <w:r>
        <w:rPr>
          <w:rFonts w:ascii="Times New Roman" w:hAnsi="Times New Roman"/>
          <w:sz w:val="24"/>
          <w:szCs w:val="24"/>
        </w:rPr>
        <w:t xml:space="preserve">, </w:t>
      </w:r>
      <w:r w:rsidRPr="00121A2C">
        <w:rPr>
          <w:rFonts w:ascii="Times New Roman" w:hAnsi="Times New Roman"/>
          <w:sz w:val="24"/>
          <w:szCs w:val="24"/>
        </w:rPr>
        <w:t>die voorafging</w:t>
      </w:r>
      <w:r>
        <w:rPr>
          <w:rFonts w:ascii="Times New Roman" w:hAnsi="Times New Roman"/>
          <w:sz w:val="24"/>
          <w:szCs w:val="24"/>
        </w:rPr>
        <w:t>. E</w:t>
      </w:r>
      <w:r w:rsidRPr="00121A2C">
        <w:rPr>
          <w:rFonts w:ascii="Times New Roman" w:hAnsi="Times New Roman"/>
          <w:sz w:val="24"/>
          <w:szCs w:val="24"/>
        </w:rPr>
        <w:t>venals dus tedere moeders aan hun kinderen klontjes of suiker geven om de smaak weg te nemen</w:t>
      </w:r>
      <w:r>
        <w:rPr>
          <w:rFonts w:ascii="Times New Roman" w:hAnsi="Times New Roman"/>
          <w:sz w:val="24"/>
          <w:szCs w:val="24"/>
        </w:rPr>
        <w:t xml:space="preserve">, </w:t>
      </w:r>
      <w:r w:rsidRPr="00121A2C">
        <w:rPr>
          <w:rFonts w:ascii="Times New Roman" w:hAnsi="Times New Roman"/>
          <w:sz w:val="24"/>
          <w:szCs w:val="24"/>
        </w:rPr>
        <w:t>nadat zij een bitter drankje ingekregen hebben</w:t>
      </w:r>
      <w:r>
        <w:rPr>
          <w:rFonts w:ascii="Times New Roman" w:hAnsi="Times New Roman"/>
          <w:sz w:val="24"/>
          <w:szCs w:val="24"/>
        </w:rPr>
        <w:t xml:space="preserve">, </w:t>
      </w:r>
      <w:r w:rsidRPr="00121A2C">
        <w:rPr>
          <w:rFonts w:ascii="Times New Roman" w:hAnsi="Times New Roman"/>
          <w:sz w:val="24"/>
          <w:szCs w:val="24"/>
        </w:rPr>
        <w:t>evenzo geeft God aan de zijnen de bekers der vertroosting en der zaligheid</w:t>
      </w:r>
      <w:r>
        <w:rPr>
          <w:rFonts w:ascii="Times New Roman" w:hAnsi="Times New Roman"/>
          <w:sz w:val="24"/>
          <w:szCs w:val="24"/>
        </w:rPr>
        <w:t xml:space="preserve">, </w:t>
      </w:r>
      <w:r w:rsidRPr="00121A2C">
        <w:rPr>
          <w:rFonts w:ascii="Times New Roman" w:hAnsi="Times New Roman"/>
          <w:sz w:val="24"/>
          <w:szCs w:val="24"/>
        </w:rPr>
        <w:t xml:space="preserve">nadat zij een wijle geleden hebben. </w:t>
      </w:r>
      <w:r>
        <w:rPr>
          <w:rFonts w:ascii="Times New Roman" w:hAnsi="Times New Roman"/>
          <w:sz w:val="24"/>
          <w:szCs w:val="24"/>
        </w:rPr>
        <w:t>"</w:t>
      </w:r>
      <w:r w:rsidRPr="00121A2C">
        <w:rPr>
          <w:rFonts w:ascii="Times New Roman" w:hAnsi="Times New Roman"/>
          <w:sz w:val="24"/>
          <w:szCs w:val="24"/>
        </w:rPr>
        <w:t>Want gelijk het lijden van Christus overvloedig is in ons</w:t>
      </w:r>
      <w:r>
        <w:rPr>
          <w:rFonts w:ascii="Times New Roman" w:hAnsi="Times New Roman"/>
          <w:sz w:val="24"/>
          <w:szCs w:val="24"/>
        </w:rPr>
        <w:t xml:space="preserve">, zo </w:t>
      </w:r>
      <w:r w:rsidRPr="00121A2C">
        <w:rPr>
          <w:rFonts w:ascii="Times New Roman" w:hAnsi="Times New Roman"/>
          <w:sz w:val="24"/>
          <w:szCs w:val="24"/>
        </w:rPr>
        <w:t>is ook door Christus onze vertroosting overvloedig.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Hierom verzekert de apostel betreffende de verdrukking van die te Corinthe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belooft hun ook</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gelijk zij gemeenschap hadden aan het lijden</w:t>
      </w:r>
      <w:r>
        <w:rPr>
          <w:rFonts w:ascii="Times New Roman" w:hAnsi="Times New Roman"/>
          <w:sz w:val="24"/>
          <w:szCs w:val="24"/>
        </w:rPr>
        <w:t xml:space="preserve">, </w:t>
      </w:r>
      <w:r w:rsidRPr="00121A2C">
        <w:rPr>
          <w:rFonts w:ascii="Times New Roman" w:hAnsi="Times New Roman"/>
          <w:sz w:val="24"/>
          <w:szCs w:val="24"/>
        </w:rPr>
        <w:t>zij ook</w:t>
      </w:r>
      <w:r>
        <w:rPr>
          <w:rFonts w:ascii="Times New Roman" w:hAnsi="Times New Roman"/>
          <w:sz w:val="24"/>
          <w:szCs w:val="24"/>
        </w:rPr>
        <w:t xml:space="preserve"> zo </w:t>
      </w:r>
      <w:r w:rsidRPr="00121A2C">
        <w:rPr>
          <w:rFonts w:ascii="Times New Roman" w:hAnsi="Times New Roman"/>
          <w:sz w:val="24"/>
          <w:szCs w:val="24"/>
        </w:rPr>
        <w:t xml:space="preserve">gemeenschap zouden hebben aan de vertroosting. </w:t>
      </w:r>
      <w:r>
        <w:rPr>
          <w:rFonts w:ascii="Times New Roman" w:hAnsi="Times New Roman"/>
          <w:sz w:val="24"/>
          <w:szCs w:val="24"/>
        </w:rPr>
        <w:t>2 Cor.</w:t>
      </w:r>
      <w:r w:rsidRPr="00121A2C">
        <w:rPr>
          <w:rFonts w:ascii="Times New Roman" w:hAnsi="Times New Roman"/>
          <w:sz w:val="24"/>
          <w:szCs w:val="24"/>
        </w:rPr>
        <w:t xml:space="preserve"> 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 van deze bekers worden gevuld tot overlopens toe</w:t>
      </w:r>
      <w:r>
        <w:rPr>
          <w:rFonts w:ascii="Times New Roman" w:hAnsi="Times New Roman"/>
          <w:sz w:val="24"/>
          <w:szCs w:val="24"/>
        </w:rPr>
        <w:t xml:space="preserve">, </w:t>
      </w:r>
      <w:r w:rsidRPr="00121A2C">
        <w:rPr>
          <w:rFonts w:ascii="Times New Roman" w:hAnsi="Times New Roman"/>
          <w:sz w:val="24"/>
          <w:szCs w:val="24"/>
        </w:rPr>
        <w:t>gelijk David zei van de zijne</w:t>
      </w:r>
      <w:r>
        <w:rPr>
          <w:rFonts w:ascii="Times New Roman" w:hAnsi="Times New Roman"/>
          <w:sz w:val="24"/>
          <w:szCs w:val="24"/>
        </w:rPr>
        <w:t xml:space="preserve">, </w:t>
      </w:r>
      <w:r w:rsidRPr="00121A2C">
        <w:rPr>
          <w:rFonts w:ascii="Times New Roman" w:hAnsi="Times New Roman"/>
          <w:sz w:val="24"/>
          <w:szCs w:val="24"/>
        </w:rPr>
        <w:t xml:space="preserve">toen het dal der schaduw des doods voor hem was. </w:t>
      </w:r>
      <w:r>
        <w:rPr>
          <w:rFonts w:ascii="Times New Roman" w:hAnsi="Times New Roman"/>
          <w:sz w:val="24"/>
          <w:szCs w:val="24"/>
        </w:rPr>
        <w:t>"</w:t>
      </w:r>
      <w:r w:rsidRPr="00121A2C">
        <w:rPr>
          <w:rFonts w:ascii="Times New Roman" w:hAnsi="Times New Roman"/>
          <w:sz w:val="24"/>
          <w:szCs w:val="24"/>
        </w:rPr>
        <w:t>Gij richt</w:t>
      </w:r>
      <w:r>
        <w:rPr>
          <w:rFonts w:ascii="Times New Roman" w:hAnsi="Times New Roman"/>
          <w:sz w:val="24"/>
          <w:szCs w:val="24"/>
        </w:rPr>
        <w:t xml:space="preserve">," </w:t>
      </w:r>
      <w:r w:rsidRPr="00121A2C">
        <w:rPr>
          <w:rFonts w:ascii="Times New Roman" w:hAnsi="Times New Roman"/>
          <w:sz w:val="24"/>
          <w:szCs w:val="24"/>
        </w:rPr>
        <w:t>zei hij</w:t>
      </w:r>
      <w:r>
        <w:rPr>
          <w:rFonts w:ascii="Times New Roman" w:hAnsi="Times New Roman"/>
          <w:sz w:val="24"/>
          <w:szCs w:val="24"/>
        </w:rPr>
        <w:t>, "</w:t>
      </w:r>
      <w:r w:rsidRPr="00121A2C">
        <w:rPr>
          <w:rFonts w:ascii="Times New Roman" w:hAnsi="Times New Roman"/>
          <w:sz w:val="24"/>
          <w:szCs w:val="24"/>
        </w:rPr>
        <w:t>de tafel toe voor mijn aangezicht</w:t>
      </w:r>
      <w:r>
        <w:rPr>
          <w:rFonts w:ascii="Times New Roman" w:hAnsi="Times New Roman"/>
          <w:sz w:val="24"/>
          <w:szCs w:val="24"/>
        </w:rPr>
        <w:t xml:space="preserve">, </w:t>
      </w:r>
      <w:r w:rsidRPr="00121A2C">
        <w:rPr>
          <w:rFonts w:ascii="Times New Roman" w:hAnsi="Times New Roman"/>
          <w:sz w:val="24"/>
          <w:szCs w:val="24"/>
        </w:rPr>
        <w:t>tegenover mijn tegenpartijen</w:t>
      </w:r>
      <w:r>
        <w:rPr>
          <w:rFonts w:ascii="Times New Roman" w:hAnsi="Times New Roman"/>
          <w:sz w:val="24"/>
          <w:szCs w:val="24"/>
        </w:rPr>
        <w:t xml:space="preserve">, </w:t>
      </w:r>
      <w:r w:rsidRPr="00121A2C">
        <w:rPr>
          <w:rFonts w:ascii="Times New Roman" w:hAnsi="Times New Roman"/>
          <w:sz w:val="24"/>
          <w:szCs w:val="24"/>
        </w:rPr>
        <w:t>Gij maakt mijn hoofd vet met olie</w:t>
      </w:r>
      <w:r>
        <w:rPr>
          <w:rFonts w:ascii="Times New Roman" w:hAnsi="Times New Roman"/>
          <w:sz w:val="24"/>
          <w:szCs w:val="24"/>
        </w:rPr>
        <w:t xml:space="preserve">, </w:t>
      </w:r>
      <w:r w:rsidRPr="00121A2C">
        <w:rPr>
          <w:rFonts w:ascii="Times New Roman" w:hAnsi="Times New Roman"/>
          <w:sz w:val="24"/>
          <w:szCs w:val="24"/>
        </w:rPr>
        <w:t>mijn beker is overvloeiende.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23:5. Dit is dat</w:t>
      </w:r>
      <w:r>
        <w:rPr>
          <w:rFonts w:ascii="Times New Roman" w:hAnsi="Times New Roman"/>
          <w:sz w:val="24"/>
          <w:szCs w:val="24"/>
        </w:rPr>
        <w:t xml:space="preserve">, </w:t>
      </w:r>
      <w:r w:rsidRPr="00121A2C">
        <w:rPr>
          <w:rFonts w:ascii="Times New Roman" w:hAnsi="Times New Roman"/>
          <w:sz w:val="24"/>
          <w:szCs w:val="24"/>
        </w:rPr>
        <w:t>wat de apostel zeer overvloedig noemt</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hetwelk boven mate is</w:t>
      </w:r>
      <w:r>
        <w:rPr>
          <w:rFonts w:ascii="Times New Roman" w:hAnsi="Times New Roman"/>
          <w:sz w:val="24"/>
          <w:szCs w:val="24"/>
        </w:rPr>
        <w:t>. I</w:t>
      </w:r>
      <w:r w:rsidRPr="00121A2C">
        <w:rPr>
          <w:rFonts w:ascii="Times New Roman" w:hAnsi="Times New Roman"/>
          <w:sz w:val="24"/>
          <w:szCs w:val="24"/>
        </w:rPr>
        <w:t>k ben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zeer overvloedig van blijdschap in al onze verdrukking.</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2 Cor.</w:t>
      </w:r>
      <w:r w:rsidRPr="00121A2C">
        <w:rPr>
          <w:rFonts w:ascii="Times New Roman" w:hAnsi="Times New Roman"/>
          <w:sz w:val="24"/>
          <w:szCs w:val="24"/>
        </w:rPr>
        <w:t xml:space="preserve"> 7:4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beantwoordt het een aan het andere</w:t>
      </w:r>
      <w:r>
        <w:rPr>
          <w:rFonts w:ascii="Times New Roman" w:hAnsi="Times New Roman"/>
          <w:sz w:val="24"/>
          <w:szCs w:val="24"/>
        </w:rPr>
        <w:t>. G</w:t>
      </w:r>
      <w:r w:rsidRPr="00121A2C">
        <w:rPr>
          <w:rFonts w:ascii="Times New Roman" w:hAnsi="Times New Roman"/>
          <w:sz w:val="24"/>
          <w:szCs w:val="24"/>
        </w:rPr>
        <w:t>ij hebt zomer en winter gemaakt</w:t>
      </w:r>
      <w:r>
        <w:rPr>
          <w:rFonts w:ascii="Times New Roman" w:hAnsi="Times New Roman"/>
          <w:sz w:val="24"/>
          <w:szCs w:val="24"/>
        </w:rPr>
        <w:t xml:space="preserve">, </w:t>
      </w:r>
      <w:r w:rsidRPr="00121A2C">
        <w:rPr>
          <w:rFonts w:ascii="Times New Roman" w:hAnsi="Times New Roman"/>
          <w:sz w:val="24"/>
          <w:szCs w:val="24"/>
        </w:rPr>
        <w:t xml:space="preserve">Gij hebt de warme stralen van Uw zon doen beantwoorden aan de koude van de duistere nacht.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mogelijk ook nog afgebeeld in het bouwen van dit huis</w:t>
      </w:r>
      <w:r>
        <w:rPr>
          <w:rFonts w:ascii="Times New Roman" w:hAnsi="Times New Roman"/>
          <w:sz w:val="24"/>
          <w:szCs w:val="24"/>
        </w:rPr>
        <w:t xml:space="preserve">, </w:t>
      </w:r>
      <w:r w:rsidRPr="00121A2C">
        <w:rPr>
          <w:rFonts w:ascii="Times New Roman" w:hAnsi="Times New Roman"/>
          <w:sz w:val="24"/>
          <w:szCs w:val="24"/>
        </w:rPr>
        <w:t>deze type van de kerk in de woestijn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zo'n </w:t>
      </w:r>
      <w:r w:rsidRPr="00121A2C">
        <w:rPr>
          <w:rFonts w:ascii="Times New Roman" w:hAnsi="Times New Roman"/>
          <w:sz w:val="24"/>
          <w:szCs w:val="24"/>
        </w:rPr>
        <w:t xml:space="preserve">aangename plaats als het woud van Libanon. Hooglied 4:8.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Libanon! Libanon was een van de lieflijkste plaatsen in het gehele land Kanaän. Daarom lezen wij van de vrucht van Libanon</w:t>
      </w:r>
      <w:r>
        <w:rPr>
          <w:rFonts w:ascii="Times New Roman" w:hAnsi="Times New Roman"/>
          <w:sz w:val="24"/>
          <w:szCs w:val="24"/>
        </w:rPr>
        <w:t xml:space="preserve">, </w:t>
      </w:r>
      <w:r w:rsidRPr="00121A2C">
        <w:rPr>
          <w:rFonts w:ascii="Times New Roman" w:hAnsi="Times New Roman"/>
          <w:sz w:val="24"/>
          <w:szCs w:val="24"/>
        </w:rPr>
        <w:t>van de stromen van Libanon</w:t>
      </w:r>
      <w:r>
        <w:rPr>
          <w:rFonts w:ascii="Times New Roman" w:hAnsi="Times New Roman"/>
          <w:sz w:val="24"/>
          <w:szCs w:val="24"/>
        </w:rPr>
        <w:t xml:space="preserve">, </w:t>
      </w:r>
      <w:r w:rsidRPr="00121A2C">
        <w:rPr>
          <w:rFonts w:ascii="Times New Roman" w:hAnsi="Times New Roman"/>
          <w:sz w:val="24"/>
          <w:szCs w:val="24"/>
        </w:rPr>
        <w:t>de reuk</w:t>
      </w:r>
      <w:r>
        <w:rPr>
          <w:rFonts w:ascii="Times New Roman" w:hAnsi="Times New Roman"/>
          <w:sz w:val="24"/>
          <w:szCs w:val="24"/>
        </w:rPr>
        <w:t xml:space="preserve">, </w:t>
      </w:r>
      <w:r w:rsidRPr="00121A2C">
        <w:rPr>
          <w:rFonts w:ascii="Times New Roman" w:hAnsi="Times New Roman"/>
          <w:sz w:val="24"/>
          <w:szCs w:val="24"/>
        </w:rPr>
        <w:t>de geur</w:t>
      </w:r>
      <w:r>
        <w:rPr>
          <w:rFonts w:ascii="Times New Roman" w:hAnsi="Times New Roman"/>
          <w:sz w:val="24"/>
          <w:szCs w:val="24"/>
        </w:rPr>
        <w:t xml:space="preserve">, </w:t>
      </w:r>
      <w:r w:rsidRPr="00121A2C">
        <w:rPr>
          <w:rFonts w:ascii="Times New Roman" w:hAnsi="Times New Roman"/>
          <w:sz w:val="24"/>
          <w:szCs w:val="24"/>
        </w:rPr>
        <w:t>de heerlijkheid van Libanon</w:t>
      </w:r>
      <w:r>
        <w:rPr>
          <w:rFonts w:ascii="Times New Roman" w:hAnsi="Times New Roman"/>
          <w:sz w:val="24"/>
          <w:szCs w:val="24"/>
        </w:rPr>
        <w:t xml:space="preserve">, </w:t>
      </w:r>
      <w:r w:rsidRPr="00121A2C">
        <w:rPr>
          <w:rFonts w:ascii="Times New Roman" w:hAnsi="Times New Roman"/>
          <w:sz w:val="24"/>
          <w:szCs w:val="24"/>
        </w:rPr>
        <w:t xml:space="preserve">en ook van de wijn en de bloemen van Libanon. </w:t>
      </w:r>
      <w:r>
        <w:rPr>
          <w:rFonts w:ascii="Times New Roman" w:hAnsi="Times New Roman"/>
          <w:sz w:val="24"/>
          <w:szCs w:val="24"/>
        </w:rPr>
        <w:t>Psalm</w:t>
      </w:r>
      <w:r w:rsidRPr="00121A2C">
        <w:rPr>
          <w:rFonts w:ascii="Times New Roman" w:hAnsi="Times New Roman"/>
          <w:sz w:val="24"/>
          <w:szCs w:val="24"/>
        </w:rPr>
        <w:t xml:space="preserve"> 72:16</w:t>
      </w:r>
      <w:r>
        <w:rPr>
          <w:rFonts w:ascii="Times New Roman" w:hAnsi="Times New Roman"/>
          <w:sz w:val="24"/>
          <w:szCs w:val="24"/>
        </w:rPr>
        <w:t xml:space="preserve">, </w:t>
      </w:r>
      <w:r w:rsidRPr="00121A2C">
        <w:rPr>
          <w:rFonts w:ascii="Times New Roman" w:hAnsi="Times New Roman"/>
          <w:sz w:val="24"/>
          <w:szCs w:val="24"/>
        </w:rPr>
        <w:t>Hosea 14:6</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Jesaja 35:2</w:t>
      </w:r>
      <w:r>
        <w:rPr>
          <w:rFonts w:ascii="Times New Roman" w:hAnsi="Times New Roman"/>
          <w:sz w:val="24"/>
          <w:szCs w:val="24"/>
        </w:rPr>
        <w:t xml:space="preserve">, </w:t>
      </w:r>
      <w:r w:rsidRPr="00121A2C">
        <w:rPr>
          <w:rFonts w:ascii="Times New Roman" w:hAnsi="Times New Roman"/>
          <w:sz w:val="24"/>
          <w:szCs w:val="24"/>
        </w:rPr>
        <w:t>60:13</w:t>
      </w:r>
      <w:r>
        <w:rPr>
          <w:rFonts w:ascii="Times New Roman" w:hAnsi="Times New Roman"/>
          <w:sz w:val="24"/>
          <w:szCs w:val="24"/>
        </w:rPr>
        <w:t xml:space="preserve">, </w:t>
      </w:r>
      <w:r w:rsidRPr="00121A2C">
        <w:rPr>
          <w:rFonts w:ascii="Times New Roman" w:hAnsi="Times New Roman"/>
          <w:sz w:val="24"/>
          <w:szCs w:val="24"/>
        </w:rPr>
        <w:t xml:space="preserve">Nahum 1:4.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Libanon! Dat was een der dingen</w:t>
      </w:r>
      <w:r>
        <w:rPr>
          <w:rFonts w:ascii="Times New Roman" w:hAnsi="Times New Roman"/>
          <w:sz w:val="24"/>
          <w:szCs w:val="24"/>
        </w:rPr>
        <w:t xml:space="preserve">, </w:t>
      </w:r>
      <w:r w:rsidRPr="00121A2C">
        <w:rPr>
          <w:rFonts w:ascii="Times New Roman" w:hAnsi="Times New Roman"/>
          <w:sz w:val="24"/>
          <w:szCs w:val="24"/>
        </w:rPr>
        <w:t>die bij Mozes de begeerte opwekten om de Jordaan over te trekken</w:t>
      </w:r>
      <w:r>
        <w:rPr>
          <w:rFonts w:ascii="Times New Roman" w:hAnsi="Times New Roman"/>
          <w:sz w:val="24"/>
          <w:szCs w:val="24"/>
        </w:rPr>
        <w:t xml:space="preserve">, </w:t>
      </w:r>
      <w:r w:rsidRPr="00121A2C">
        <w:rPr>
          <w:rFonts w:ascii="Times New Roman" w:hAnsi="Times New Roman"/>
          <w:sz w:val="24"/>
          <w:szCs w:val="24"/>
        </w:rPr>
        <w:t xml:space="preserve">opdat hij die schone berg de Libanon mocht aanschouwen. De heerlijkheid en uitnemende schoonheid der kerk stelt Christus eveneens voor door haar te vergelijken bij Libanon. </w:t>
      </w:r>
      <w:r>
        <w:rPr>
          <w:rFonts w:ascii="Times New Roman" w:hAnsi="Times New Roman"/>
          <w:sz w:val="24"/>
          <w:szCs w:val="24"/>
        </w:rPr>
        <w:t>"</w:t>
      </w:r>
      <w:r w:rsidRPr="00121A2C">
        <w:rPr>
          <w:rFonts w:ascii="Times New Roman" w:hAnsi="Times New Roman"/>
          <w:sz w:val="24"/>
          <w:szCs w:val="24"/>
        </w:rPr>
        <w:t>Uw lippen</w:t>
      </w:r>
      <w:r>
        <w:rPr>
          <w:rFonts w:ascii="Times New Roman" w:hAnsi="Times New Roman"/>
          <w:sz w:val="24"/>
          <w:szCs w:val="24"/>
        </w:rPr>
        <w:t xml:space="preserve">, </w:t>
      </w:r>
      <w:r w:rsidRPr="00121A2C">
        <w:rPr>
          <w:rFonts w:ascii="Times New Roman" w:hAnsi="Times New Roman"/>
          <w:sz w:val="24"/>
          <w:szCs w:val="24"/>
        </w:rPr>
        <w:t>o bruid!</w:t>
      </w:r>
      <w:r>
        <w:rPr>
          <w:rFonts w:ascii="Times New Roman" w:hAnsi="Times New Roman"/>
          <w:sz w:val="24"/>
          <w:szCs w:val="24"/>
        </w:rPr>
        <w:t>"</w:t>
      </w:r>
      <w:r w:rsidRPr="00121A2C">
        <w:rPr>
          <w:rFonts w:ascii="Times New Roman" w:hAnsi="Times New Roman"/>
          <w:sz w:val="24"/>
          <w:szCs w:val="24"/>
        </w:rPr>
        <w:t xml:space="preserve"> zegt Hij</w:t>
      </w:r>
      <w:r>
        <w:rPr>
          <w:rFonts w:ascii="Times New Roman" w:hAnsi="Times New Roman"/>
          <w:sz w:val="24"/>
          <w:szCs w:val="24"/>
        </w:rPr>
        <w:t>, "</w:t>
      </w:r>
      <w:r w:rsidRPr="00121A2C">
        <w:rPr>
          <w:rFonts w:ascii="Times New Roman" w:hAnsi="Times New Roman"/>
          <w:sz w:val="24"/>
          <w:szCs w:val="24"/>
        </w:rPr>
        <w:t>druppen van honingzeem</w:t>
      </w:r>
      <w:r>
        <w:rPr>
          <w:rFonts w:ascii="Times New Roman" w:hAnsi="Times New Roman"/>
          <w:sz w:val="24"/>
          <w:szCs w:val="24"/>
        </w:rPr>
        <w:t xml:space="preserve">, </w:t>
      </w:r>
      <w:r w:rsidRPr="00121A2C">
        <w:rPr>
          <w:rFonts w:ascii="Times New Roman" w:hAnsi="Times New Roman"/>
          <w:sz w:val="24"/>
          <w:szCs w:val="24"/>
        </w:rPr>
        <w:t>honing en melk is onder uw tong</w:t>
      </w:r>
      <w:r>
        <w:rPr>
          <w:rFonts w:ascii="Times New Roman" w:hAnsi="Times New Roman"/>
          <w:sz w:val="24"/>
          <w:szCs w:val="24"/>
        </w:rPr>
        <w:t xml:space="preserve">, </w:t>
      </w:r>
      <w:r w:rsidRPr="00121A2C">
        <w:rPr>
          <w:rFonts w:ascii="Times New Roman" w:hAnsi="Times New Roman"/>
          <w:sz w:val="24"/>
          <w:szCs w:val="24"/>
        </w:rPr>
        <w:t>en de reuk van uw kleren is als de reuk van Libanon.</w:t>
      </w:r>
      <w:r>
        <w:rPr>
          <w:rFonts w:ascii="Times New Roman" w:hAnsi="Times New Roman"/>
          <w:sz w:val="24"/>
          <w:szCs w:val="24"/>
        </w:rPr>
        <w:t>"</w:t>
      </w:r>
      <w:r w:rsidRPr="00121A2C">
        <w:rPr>
          <w:rFonts w:ascii="Times New Roman" w:hAnsi="Times New Roman"/>
          <w:sz w:val="24"/>
          <w:szCs w:val="24"/>
        </w:rPr>
        <w:t xml:space="preserve"> Hooglied 4:11</w:t>
      </w:r>
      <w:r>
        <w:rPr>
          <w:rFonts w:ascii="Times New Roman" w:hAnsi="Times New Roman"/>
          <w:sz w:val="24"/>
          <w:szCs w:val="24"/>
        </w:rPr>
        <w:t xml:space="preserve"> - </w:t>
      </w:r>
      <w:r w:rsidRPr="00121A2C">
        <w:rPr>
          <w:rFonts w:ascii="Times New Roman" w:hAnsi="Times New Roman"/>
          <w:sz w:val="24"/>
          <w:szCs w:val="24"/>
        </w:rPr>
        <w:t xml:space="preserve">15.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dit huis hier geplaatst was</w:t>
      </w:r>
      <w:r>
        <w:rPr>
          <w:rFonts w:ascii="Times New Roman" w:hAnsi="Times New Roman"/>
          <w:sz w:val="24"/>
          <w:szCs w:val="24"/>
        </w:rPr>
        <w:t xml:space="preserve">, </w:t>
      </w:r>
      <w:r w:rsidRPr="00121A2C">
        <w:rPr>
          <w:rFonts w:ascii="Times New Roman" w:hAnsi="Times New Roman"/>
          <w:sz w:val="24"/>
          <w:szCs w:val="24"/>
        </w:rPr>
        <w:t>dient dus mogelijk om te tonen</w:t>
      </w:r>
      <w:r>
        <w:rPr>
          <w:rFonts w:ascii="Times New Roman" w:hAnsi="Times New Roman"/>
          <w:sz w:val="24"/>
          <w:szCs w:val="24"/>
        </w:rPr>
        <w:t xml:space="preserve">, </w:t>
      </w:r>
      <w:r w:rsidRPr="00121A2C">
        <w:rPr>
          <w:rFonts w:ascii="Times New Roman" w:hAnsi="Times New Roman"/>
          <w:sz w:val="24"/>
          <w:szCs w:val="24"/>
        </w:rPr>
        <w:t>welk een gezegende staat God kon maken van de staat van Zijn kerk door Zijn gezegende genade en tegenwoordigheid</w:t>
      </w:r>
      <w:r>
        <w:rPr>
          <w:rFonts w:ascii="Times New Roman" w:hAnsi="Times New Roman"/>
          <w:sz w:val="24"/>
          <w:szCs w:val="24"/>
        </w:rPr>
        <w:t xml:space="preserve">, </w:t>
      </w:r>
      <w:r w:rsidRPr="00121A2C">
        <w:rPr>
          <w:rFonts w:ascii="Times New Roman" w:hAnsi="Times New Roman"/>
          <w:sz w:val="24"/>
          <w:szCs w:val="24"/>
        </w:rPr>
        <w:t xml:space="preserve">zelfs terwijl zij in de woestijn verkeert.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Wij willen hier tot verder betoog een brief aan toevoegen van een </w:t>
      </w:r>
      <w:r>
        <w:rPr>
          <w:rFonts w:ascii="Times New Roman" w:hAnsi="Times New Roman"/>
          <w:sz w:val="24"/>
          <w:szCs w:val="24"/>
        </w:rPr>
        <w:t>Godz</w:t>
      </w:r>
      <w:r w:rsidRPr="00121A2C">
        <w:rPr>
          <w:rFonts w:ascii="Times New Roman" w:hAnsi="Times New Roman"/>
          <w:sz w:val="24"/>
          <w:szCs w:val="24"/>
        </w:rPr>
        <w:t>alige man</w:t>
      </w:r>
      <w:r>
        <w:rPr>
          <w:rFonts w:ascii="Times New Roman" w:hAnsi="Times New Roman"/>
          <w:sz w:val="24"/>
          <w:szCs w:val="24"/>
        </w:rPr>
        <w:t xml:space="preserve">, </w:t>
      </w:r>
      <w:r w:rsidRPr="00121A2C">
        <w:rPr>
          <w:rFonts w:ascii="Times New Roman" w:hAnsi="Times New Roman"/>
          <w:sz w:val="24"/>
          <w:szCs w:val="24"/>
        </w:rPr>
        <w:t>Pomponius Algerius</w:t>
      </w:r>
      <w:r>
        <w:rPr>
          <w:rFonts w:ascii="Times New Roman" w:hAnsi="Times New Roman"/>
          <w:sz w:val="24"/>
          <w:szCs w:val="24"/>
        </w:rPr>
        <w:t xml:space="preserve">, </w:t>
      </w:r>
      <w:r w:rsidRPr="00121A2C">
        <w:rPr>
          <w:rFonts w:ascii="Times New Roman" w:hAnsi="Times New Roman"/>
          <w:sz w:val="24"/>
          <w:szCs w:val="24"/>
        </w:rPr>
        <w:t>een Italiaanse martelaar</w:t>
      </w:r>
      <w:r>
        <w:rPr>
          <w:rFonts w:ascii="Times New Roman" w:hAnsi="Times New Roman"/>
          <w:sz w:val="24"/>
          <w:szCs w:val="24"/>
        </w:rPr>
        <w:t xml:space="preserve">, </w:t>
      </w:r>
      <w:r w:rsidRPr="00121A2C">
        <w:rPr>
          <w:rFonts w:ascii="Times New Roman" w:hAnsi="Times New Roman"/>
          <w:sz w:val="24"/>
          <w:szCs w:val="24"/>
        </w:rPr>
        <w:t xml:space="preserve">van welke hier enige woorden volgen: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Laat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de ellendige wereldse mens mij antwoord geven: wat geneesmiddel of veilig toevluchtsoord kan er voor hem zijn</w:t>
      </w:r>
      <w:r>
        <w:rPr>
          <w:rFonts w:ascii="Times New Roman" w:hAnsi="Times New Roman"/>
          <w:sz w:val="24"/>
          <w:szCs w:val="24"/>
        </w:rPr>
        <w:t xml:space="preserve">, indien </w:t>
      </w:r>
      <w:r w:rsidRPr="00121A2C">
        <w:rPr>
          <w:rFonts w:ascii="Times New Roman" w:hAnsi="Times New Roman"/>
          <w:sz w:val="24"/>
          <w:szCs w:val="24"/>
        </w:rPr>
        <w:t>hij God mist</w:t>
      </w:r>
      <w:r>
        <w:rPr>
          <w:rFonts w:ascii="Times New Roman" w:hAnsi="Times New Roman"/>
          <w:sz w:val="24"/>
          <w:szCs w:val="24"/>
        </w:rPr>
        <w:t xml:space="preserve">, </w:t>
      </w:r>
      <w:r w:rsidRPr="00121A2C">
        <w:rPr>
          <w:rFonts w:ascii="Times New Roman" w:hAnsi="Times New Roman"/>
          <w:sz w:val="24"/>
          <w:szCs w:val="24"/>
        </w:rPr>
        <w:t>die het leven en het geneesmiddel is van alle mensen</w:t>
      </w:r>
      <w:r>
        <w:rPr>
          <w:rFonts w:ascii="Times New Roman" w:hAnsi="Times New Roman"/>
          <w:sz w:val="24"/>
          <w:szCs w:val="24"/>
        </w:rPr>
        <w:t xml:space="preserve">, </w:t>
      </w:r>
      <w:r w:rsidRPr="00121A2C">
        <w:rPr>
          <w:rFonts w:ascii="Times New Roman" w:hAnsi="Times New Roman"/>
          <w:sz w:val="24"/>
          <w:szCs w:val="24"/>
        </w:rPr>
        <w:t>en hoe kan</w:t>
      </w:r>
      <w:r>
        <w:rPr>
          <w:rFonts w:ascii="Times New Roman" w:hAnsi="Times New Roman"/>
          <w:sz w:val="24"/>
          <w:szCs w:val="24"/>
        </w:rPr>
        <w:t xml:space="preserve"> ervan </w:t>
      </w:r>
      <w:r w:rsidRPr="00121A2C">
        <w:rPr>
          <w:rFonts w:ascii="Times New Roman" w:hAnsi="Times New Roman"/>
          <w:sz w:val="24"/>
          <w:szCs w:val="24"/>
        </w:rPr>
        <w:t>hem gezegd worden</w:t>
      </w:r>
      <w:r>
        <w:rPr>
          <w:rFonts w:ascii="Times New Roman" w:hAnsi="Times New Roman"/>
          <w:sz w:val="24"/>
          <w:szCs w:val="24"/>
        </w:rPr>
        <w:t xml:space="preserve">, </w:t>
      </w:r>
      <w:r w:rsidRPr="00121A2C">
        <w:rPr>
          <w:rFonts w:ascii="Times New Roman" w:hAnsi="Times New Roman"/>
          <w:sz w:val="24"/>
          <w:szCs w:val="24"/>
        </w:rPr>
        <w:t>dat hij vliedt van de dood</w:t>
      </w:r>
      <w:r>
        <w:rPr>
          <w:rFonts w:ascii="Times New Roman" w:hAnsi="Times New Roman"/>
          <w:sz w:val="24"/>
          <w:szCs w:val="24"/>
        </w:rPr>
        <w:t xml:space="preserve">, </w:t>
      </w:r>
      <w:r w:rsidRPr="00121A2C">
        <w:rPr>
          <w:rFonts w:ascii="Times New Roman" w:hAnsi="Times New Roman"/>
          <w:sz w:val="24"/>
          <w:szCs w:val="24"/>
        </w:rPr>
        <w:t>wanneer hij alreeds dood is in de zonde? Als Christus de weg</w:t>
      </w:r>
      <w:r>
        <w:rPr>
          <w:rFonts w:ascii="Times New Roman" w:hAnsi="Times New Roman"/>
          <w:sz w:val="24"/>
          <w:szCs w:val="24"/>
        </w:rPr>
        <w:t xml:space="preserve">, </w:t>
      </w:r>
      <w:r w:rsidRPr="00121A2C">
        <w:rPr>
          <w:rFonts w:ascii="Times New Roman" w:hAnsi="Times New Roman"/>
          <w:sz w:val="24"/>
          <w:szCs w:val="24"/>
        </w:rPr>
        <w:t>de waarheid en het leven is</w:t>
      </w:r>
      <w:r>
        <w:rPr>
          <w:rFonts w:ascii="Times New Roman" w:hAnsi="Times New Roman"/>
          <w:sz w:val="24"/>
          <w:szCs w:val="24"/>
        </w:rPr>
        <w:t xml:space="preserve">, </w:t>
      </w:r>
      <w:r w:rsidRPr="00121A2C">
        <w:rPr>
          <w:rFonts w:ascii="Times New Roman" w:hAnsi="Times New Roman"/>
          <w:sz w:val="24"/>
          <w:szCs w:val="24"/>
        </w:rPr>
        <w:t>hoe kan er dan enig leven buiten Christus zijn? De verstikkende hitte van de kerker is voor mij koude</w:t>
      </w:r>
      <w:r>
        <w:rPr>
          <w:rFonts w:ascii="Times New Roman" w:hAnsi="Times New Roman"/>
          <w:sz w:val="24"/>
          <w:szCs w:val="24"/>
        </w:rPr>
        <w:t xml:space="preserve">, </w:t>
      </w:r>
      <w:r w:rsidRPr="00121A2C">
        <w:rPr>
          <w:rFonts w:ascii="Times New Roman" w:hAnsi="Times New Roman"/>
          <w:sz w:val="24"/>
          <w:szCs w:val="24"/>
        </w:rPr>
        <w:t>de koude winter is voor mij een nieuwe lentetijd in de Heere. Hij</w:t>
      </w:r>
      <w:r>
        <w:rPr>
          <w:rFonts w:ascii="Times New Roman" w:hAnsi="Times New Roman"/>
          <w:sz w:val="24"/>
          <w:szCs w:val="24"/>
        </w:rPr>
        <w:t xml:space="preserve">, </w:t>
      </w:r>
      <w:r w:rsidRPr="00121A2C">
        <w:rPr>
          <w:rFonts w:ascii="Times New Roman" w:hAnsi="Times New Roman"/>
          <w:sz w:val="24"/>
          <w:szCs w:val="24"/>
        </w:rPr>
        <w:t>die niet vreest verbrand te worden in het vuur</w:t>
      </w:r>
      <w:r>
        <w:rPr>
          <w:rFonts w:ascii="Times New Roman" w:hAnsi="Times New Roman"/>
          <w:sz w:val="24"/>
          <w:szCs w:val="24"/>
        </w:rPr>
        <w:t xml:space="preserve">, </w:t>
      </w:r>
      <w:r w:rsidRPr="00121A2C">
        <w:rPr>
          <w:rFonts w:ascii="Times New Roman" w:hAnsi="Times New Roman"/>
          <w:sz w:val="24"/>
          <w:szCs w:val="24"/>
        </w:rPr>
        <w:t>hoe zal hij de hitte van het weer vrezen? Of wat geeft hij om de nijpende vorst</w:t>
      </w:r>
      <w:r>
        <w:rPr>
          <w:rFonts w:ascii="Times New Roman" w:hAnsi="Times New Roman"/>
          <w:sz w:val="24"/>
          <w:szCs w:val="24"/>
        </w:rPr>
        <w:t xml:space="preserve">, </w:t>
      </w:r>
      <w:r w:rsidRPr="00121A2C">
        <w:rPr>
          <w:rFonts w:ascii="Times New Roman" w:hAnsi="Times New Roman"/>
          <w:sz w:val="24"/>
          <w:szCs w:val="24"/>
        </w:rPr>
        <w:t>die brandt van de liefde des Heeren? De plaats is akelig en vervelend voor hen</w:t>
      </w:r>
      <w:r>
        <w:rPr>
          <w:rFonts w:ascii="Times New Roman" w:hAnsi="Times New Roman"/>
          <w:sz w:val="24"/>
          <w:szCs w:val="24"/>
        </w:rPr>
        <w:t xml:space="preserve">, </w:t>
      </w:r>
      <w:r w:rsidRPr="00121A2C">
        <w:rPr>
          <w:rFonts w:ascii="Times New Roman" w:hAnsi="Times New Roman"/>
          <w:sz w:val="24"/>
          <w:szCs w:val="24"/>
        </w:rPr>
        <w:t>die schuldig zijn</w:t>
      </w:r>
      <w:r>
        <w:rPr>
          <w:rFonts w:ascii="Times New Roman" w:hAnsi="Times New Roman"/>
          <w:sz w:val="24"/>
          <w:szCs w:val="24"/>
        </w:rPr>
        <w:t>, maar</w:t>
      </w:r>
      <w:r w:rsidRPr="00121A2C">
        <w:rPr>
          <w:rFonts w:ascii="Times New Roman" w:hAnsi="Times New Roman"/>
          <w:sz w:val="24"/>
          <w:szCs w:val="24"/>
        </w:rPr>
        <w:t xml:space="preserve"> voor de onschuldigen en schuldelozen is zij honigzoet. Hier valt de aangename dauw</w:t>
      </w:r>
      <w:r>
        <w:rPr>
          <w:rFonts w:ascii="Times New Roman" w:hAnsi="Times New Roman"/>
          <w:sz w:val="24"/>
          <w:szCs w:val="24"/>
        </w:rPr>
        <w:t xml:space="preserve">, </w:t>
      </w:r>
      <w:r w:rsidRPr="00121A2C">
        <w:rPr>
          <w:rFonts w:ascii="Times New Roman" w:hAnsi="Times New Roman"/>
          <w:sz w:val="24"/>
          <w:szCs w:val="24"/>
        </w:rPr>
        <w:t>hier vloeit de liefelijke nectar</w:t>
      </w:r>
      <w:r>
        <w:rPr>
          <w:rFonts w:ascii="Times New Roman" w:hAnsi="Times New Roman"/>
          <w:sz w:val="24"/>
          <w:szCs w:val="24"/>
        </w:rPr>
        <w:t xml:space="preserve">, </w:t>
      </w:r>
      <w:r w:rsidRPr="00121A2C">
        <w:rPr>
          <w:rFonts w:ascii="Times New Roman" w:hAnsi="Times New Roman"/>
          <w:sz w:val="24"/>
          <w:szCs w:val="24"/>
        </w:rPr>
        <w:t>hier stroomt de zoete melk</w:t>
      </w:r>
      <w:r>
        <w:rPr>
          <w:rFonts w:ascii="Times New Roman" w:hAnsi="Times New Roman"/>
          <w:sz w:val="24"/>
          <w:szCs w:val="24"/>
        </w:rPr>
        <w:t xml:space="preserve">, </w:t>
      </w:r>
      <w:r w:rsidRPr="00121A2C">
        <w:rPr>
          <w:rFonts w:ascii="Times New Roman" w:hAnsi="Times New Roman"/>
          <w:sz w:val="24"/>
          <w:szCs w:val="24"/>
        </w:rPr>
        <w:t>hier is overvloed van alle goede dingen</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hoewel</w:t>
      </w:r>
      <w:r w:rsidRPr="00121A2C">
        <w:rPr>
          <w:rFonts w:ascii="Times New Roman" w:hAnsi="Times New Roman"/>
          <w:sz w:val="24"/>
          <w:szCs w:val="24"/>
        </w:rPr>
        <w:t xml:space="preserve"> de plaats eenzaam en verlaten is</w:t>
      </w:r>
      <w:r>
        <w:rPr>
          <w:rFonts w:ascii="Times New Roman" w:hAnsi="Times New Roman"/>
          <w:sz w:val="24"/>
          <w:szCs w:val="24"/>
        </w:rPr>
        <w:t xml:space="preserve">, </w:t>
      </w:r>
      <w:r w:rsidRPr="00121A2C">
        <w:rPr>
          <w:rFonts w:ascii="Times New Roman" w:hAnsi="Times New Roman"/>
          <w:sz w:val="24"/>
          <w:szCs w:val="24"/>
        </w:rPr>
        <w:t>zo schijnt ze mij een ruim wandelpark toe</w:t>
      </w:r>
      <w:r>
        <w:rPr>
          <w:rFonts w:ascii="Times New Roman" w:hAnsi="Times New Roman"/>
          <w:sz w:val="24"/>
          <w:szCs w:val="24"/>
        </w:rPr>
        <w:t xml:space="preserve">, </w:t>
      </w:r>
      <w:r w:rsidRPr="00121A2C">
        <w:rPr>
          <w:rFonts w:ascii="Times New Roman" w:hAnsi="Times New Roman"/>
          <w:sz w:val="24"/>
          <w:szCs w:val="24"/>
        </w:rPr>
        <w:t>en een dal des genoegens</w:t>
      </w:r>
      <w:r>
        <w:rPr>
          <w:rFonts w:ascii="Times New Roman" w:hAnsi="Times New Roman"/>
          <w:sz w:val="24"/>
          <w:szCs w:val="24"/>
        </w:rPr>
        <w:t xml:space="preserve">, </w:t>
      </w:r>
      <w:r w:rsidRPr="00121A2C">
        <w:rPr>
          <w:rFonts w:ascii="Times New Roman" w:hAnsi="Times New Roman"/>
          <w:sz w:val="24"/>
          <w:szCs w:val="24"/>
        </w:rPr>
        <w:t>het is hier voor mij het betere en edeler deel van de wereld. Laat de ellendige wereldling zeggen en betuigen of er enige plek</w:t>
      </w:r>
      <w:r>
        <w:rPr>
          <w:rFonts w:ascii="Times New Roman" w:hAnsi="Times New Roman"/>
          <w:sz w:val="24"/>
          <w:szCs w:val="24"/>
        </w:rPr>
        <w:t xml:space="preserve">, </w:t>
      </w:r>
      <w:r w:rsidRPr="00121A2C">
        <w:rPr>
          <w:rFonts w:ascii="Times New Roman" w:hAnsi="Times New Roman"/>
          <w:sz w:val="24"/>
          <w:szCs w:val="24"/>
        </w:rPr>
        <w:t>vlakte of weide is</w:t>
      </w:r>
      <w:r>
        <w:rPr>
          <w:rFonts w:ascii="Times New Roman" w:hAnsi="Times New Roman"/>
          <w:sz w:val="24"/>
          <w:szCs w:val="24"/>
        </w:rPr>
        <w:t xml:space="preserve">, </w:t>
      </w:r>
      <w:r w:rsidRPr="00121A2C">
        <w:rPr>
          <w:rFonts w:ascii="Times New Roman" w:hAnsi="Times New Roman"/>
          <w:sz w:val="24"/>
          <w:szCs w:val="24"/>
        </w:rPr>
        <w:t>waar het zo vol bekoorlijkheid is voor de geest des mensen als hier. Hier zie ik koningen</w:t>
      </w:r>
      <w:r>
        <w:rPr>
          <w:rFonts w:ascii="Times New Roman" w:hAnsi="Times New Roman"/>
          <w:sz w:val="24"/>
          <w:szCs w:val="24"/>
        </w:rPr>
        <w:t xml:space="preserve">, </w:t>
      </w:r>
      <w:r w:rsidRPr="00121A2C">
        <w:rPr>
          <w:rFonts w:ascii="Times New Roman" w:hAnsi="Times New Roman"/>
          <w:sz w:val="24"/>
          <w:szCs w:val="24"/>
        </w:rPr>
        <w:t>vorsten</w:t>
      </w:r>
      <w:r>
        <w:rPr>
          <w:rFonts w:ascii="Times New Roman" w:hAnsi="Times New Roman"/>
          <w:sz w:val="24"/>
          <w:szCs w:val="24"/>
        </w:rPr>
        <w:t xml:space="preserve">, </w:t>
      </w:r>
      <w:r w:rsidRPr="00121A2C">
        <w:rPr>
          <w:rFonts w:ascii="Times New Roman" w:hAnsi="Times New Roman"/>
          <w:sz w:val="24"/>
          <w:szCs w:val="24"/>
        </w:rPr>
        <w:t>steden en mensen</w:t>
      </w:r>
      <w:r>
        <w:rPr>
          <w:rFonts w:ascii="Times New Roman" w:hAnsi="Times New Roman"/>
          <w:sz w:val="24"/>
          <w:szCs w:val="24"/>
        </w:rPr>
        <w:t xml:space="preserve">, </w:t>
      </w:r>
      <w:r w:rsidRPr="00121A2C">
        <w:rPr>
          <w:rFonts w:ascii="Times New Roman" w:hAnsi="Times New Roman"/>
          <w:sz w:val="24"/>
          <w:szCs w:val="24"/>
        </w:rPr>
        <w:t>hier zie ik oorlogen</w:t>
      </w:r>
      <w:r>
        <w:rPr>
          <w:rFonts w:ascii="Times New Roman" w:hAnsi="Times New Roman"/>
          <w:sz w:val="24"/>
          <w:szCs w:val="24"/>
        </w:rPr>
        <w:t xml:space="preserve">, </w:t>
      </w:r>
      <w:r w:rsidRPr="00121A2C">
        <w:rPr>
          <w:rFonts w:ascii="Times New Roman" w:hAnsi="Times New Roman"/>
          <w:sz w:val="24"/>
          <w:szCs w:val="24"/>
        </w:rPr>
        <w:t>waarin sommigen overwonnelingen</w:t>
      </w:r>
      <w:r>
        <w:rPr>
          <w:rFonts w:ascii="Times New Roman" w:hAnsi="Times New Roman"/>
          <w:sz w:val="24"/>
          <w:szCs w:val="24"/>
        </w:rPr>
        <w:t>, andere</w:t>
      </w:r>
      <w:r w:rsidRPr="00121A2C">
        <w:rPr>
          <w:rFonts w:ascii="Times New Roman" w:hAnsi="Times New Roman"/>
          <w:sz w:val="24"/>
          <w:szCs w:val="24"/>
        </w:rPr>
        <w:t xml:space="preserve"> overwinnaars zijn</w:t>
      </w:r>
      <w:r>
        <w:rPr>
          <w:rFonts w:ascii="Times New Roman" w:hAnsi="Times New Roman"/>
          <w:sz w:val="24"/>
          <w:szCs w:val="24"/>
        </w:rPr>
        <w:t xml:space="preserve">, </w:t>
      </w:r>
      <w:r w:rsidRPr="00121A2C">
        <w:rPr>
          <w:rFonts w:ascii="Times New Roman" w:hAnsi="Times New Roman"/>
          <w:sz w:val="24"/>
          <w:szCs w:val="24"/>
        </w:rPr>
        <w:t>waarin sommigen worden neer geworpen</w:t>
      </w:r>
      <w:r>
        <w:rPr>
          <w:rFonts w:ascii="Times New Roman" w:hAnsi="Times New Roman"/>
          <w:sz w:val="24"/>
          <w:szCs w:val="24"/>
        </w:rPr>
        <w:t>, andere</w:t>
      </w:r>
      <w:r w:rsidRPr="00121A2C">
        <w:rPr>
          <w:rFonts w:ascii="Times New Roman" w:hAnsi="Times New Roman"/>
          <w:sz w:val="24"/>
          <w:szCs w:val="24"/>
        </w:rPr>
        <w:t xml:space="preserve"> opgericht.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Hier is de berg </w:t>
      </w:r>
      <w:r>
        <w:rPr>
          <w:rFonts w:ascii="Times New Roman" w:hAnsi="Times New Roman"/>
          <w:sz w:val="24"/>
          <w:szCs w:val="24"/>
        </w:rPr>
        <w:t xml:space="preserve">Sion, </w:t>
      </w:r>
      <w:r w:rsidRPr="00121A2C">
        <w:rPr>
          <w:rFonts w:ascii="Times New Roman" w:hAnsi="Times New Roman"/>
          <w:sz w:val="24"/>
          <w:szCs w:val="24"/>
        </w:rPr>
        <w:t>hier ben ik reeds in de hemel zelf. Hier staat eerst Christus Jezus vooraan in</w:t>
      </w:r>
      <w:r>
        <w:rPr>
          <w:rFonts w:ascii="Times New Roman" w:hAnsi="Times New Roman"/>
          <w:sz w:val="24"/>
          <w:szCs w:val="24"/>
        </w:rPr>
        <w:t xml:space="preserve">, </w:t>
      </w:r>
      <w:r w:rsidRPr="00121A2C">
        <w:rPr>
          <w:rFonts w:ascii="Times New Roman" w:hAnsi="Times New Roman"/>
          <w:sz w:val="24"/>
          <w:szCs w:val="24"/>
        </w:rPr>
        <w:t>het leger</w:t>
      </w:r>
      <w:r>
        <w:rPr>
          <w:rFonts w:ascii="Times New Roman" w:hAnsi="Times New Roman"/>
          <w:sz w:val="24"/>
          <w:szCs w:val="24"/>
        </w:rPr>
        <w:t xml:space="preserve">, </w:t>
      </w:r>
      <w:r w:rsidRPr="00121A2C">
        <w:rPr>
          <w:rFonts w:ascii="Times New Roman" w:hAnsi="Times New Roman"/>
          <w:sz w:val="24"/>
          <w:szCs w:val="24"/>
        </w:rPr>
        <w:t>om Hem staan de aartsvaders</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en evangelisten</w:t>
      </w:r>
      <w:r>
        <w:rPr>
          <w:rFonts w:ascii="Times New Roman" w:hAnsi="Times New Roman"/>
          <w:sz w:val="24"/>
          <w:szCs w:val="24"/>
        </w:rPr>
        <w:t xml:space="preserve">, </w:t>
      </w:r>
      <w:r w:rsidRPr="00121A2C">
        <w:rPr>
          <w:rFonts w:ascii="Times New Roman" w:hAnsi="Times New Roman"/>
          <w:sz w:val="24"/>
          <w:szCs w:val="24"/>
        </w:rPr>
        <w:t>en apostelen</w:t>
      </w:r>
      <w:r>
        <w:rPr>
          <w:rFonts w:ascii="Times New Roman" w:hAnsi="Times New Roman"/>
          <w:sz w:val="24"/>
          <w:szCs w:val="24"/>
        </w:rPr>
        <w:t xml:space="preserve">, </w:t>
      </w:r>
      <w:r w:rsidRPr="00121A2C">
        <w:rPr>
          <w:rFonts w:ascii="Times New Roman" w:hAnsi="Times New Roman"/>
          <w:sz w:val="24"/>
          <w:szCs w:val="24"/>
        </w:rPr>
        <w:t>en al de dienaars van God</w:t>
      </w:r>
      <w:r>
        <w:rPr>
          <w:rFonts w:ascii="Times New Roman" w:hAnsi="Times New Roman"/>
          <w:sz w:val="24"/>
          <w:szCs w:val="24"/>
        </w:rPr>
        <w:t xml:space="preserve">, </w:t>
      </w:r>
      <w:r w:rsidRPr="00121A2C">
        <w:rPr>
          <w:rFonts w:ascii="Times New Roman" w:hAnsi="Times New Roman"/>
          <w:sz w:val="24"/>
          <w:szCs w:val="24"/>
        </w:rPr>
        <w:t>van welke sommigen mij omhelzen en liefkozen</w:t>
      </w:r>
      <w:r>
        <w:rPr>
          <w:rFonts w:ascii="Times New Roman" w:hAnsi="Times New Roman"/>
          <w:sz w:val="24"/>
          <w:szCs w:val="24"/>
        </w:rPr>
        <w:t>, andere</w:t>
      </w:r>
      <w:r w:rsidRPr="00121A2C">
        <w:rPr>
          <w:rFonts w:ascii="Times New Roman" w:hAnsi="Times New Roman"/>
          <w:sz w:val="24"/>
          <w:szCs w:val="24"/>
        </w:rPr>
        <w:t xml:space="preserve"> mij opwekken</w:t>
      </w:r>
      <w:r>
        <w:rPr>
          <w:rFonts w:ascii="Times New Roman" w:hAnsi="Times New Roman"/>
          <w:sz w:val="24"/>
          <w:szCs w:val="24"/>
        </w:rPr>
        <w:t>, andere</w:t>
      </w:r>
      <w:r w:rsidRPr="00121A2C">
        <w:rPr>
          <w:rFonts w:ascii="Times New Roman" w:hAnsi="Times New Roman"/>
          <w:sz w:val="24"/>
          <w:szCs w:val="24"/>
        </w:rPr>
        <w:t xml:space="preserve"> de sacramenten voor mij openen</w:t>
      </w:r>
      <w:r>
        <w:rPr>
          <w:rFonts w:ascii="Times New Roman" w:hAnsi="Times New Roman"/>
          <w:sz w:val="24"/>
          <w:szCs w:val="24"/>
        </w:rPr>
        <w:t>, andere</w:t>
      </w:r>
      <w:r w:rsidRPr="00121A2C">
        <w:rPr>
          <w:rFonts w:ascii="Times New Roman" w:hAnsi="Times New Roman"/>
          <w:sz w:val="24"/>
          <w:szCs w:val="24"/>
        </w:rPr>
        <w:t xml:space="preserve"> mij vertroosten</w:t>
      </w:r>
      <w:r>
        <w:rPr>
          <w:rFonts w:ascii="Times New Roman" w:hAnsi="Times New Roman"/>
          <w:sz w:val="24"/>
          <w:szCs w:val="24"/>
        </w:rPr>
        <w:t>, andere</w:t>
      </w:r>
      <w:r w:rsidRPr="00121A2C">
        <w:rPr>
          <w:rFonts w:ascii="Times New Roman" w:hAnsi="Times New Roman"/>
          <w:sz w:val="24"/>
          <w:szCs w:val="24"/>
        </w:rPr>
        <w:t xml:space="preserve"> zingende rondom mij heen staan</w:t>
      </w:r>
      <w:r>
        <w:rPr>
          <w:rFonts w:ascii="Times New Roman" w:hAnsi="Times New Roman"/>
          <w:sz w:val="24"/>
          <w:szCs w:val="24"/>
        </w:rPr>
        <w:t xml:space="preserve">, </w:t>
      </w:r>
      <w:r w:rsidRPr="00121A2C">
        <w:rPr>
          <w:rFonts w:ascii="Times New Roman" w:hAnsi="Times New Roman"/>
          <w:sz w:val="24"/>
          <w:szCs w:val="24"/>
        </w:rPr>
        <w:t>en hoe kan men dan van mij denken</w:t>
      </w:r>
      <w:r>
        <w:rPr>
          <w:rFonts w:ascii="Times New Roman" w:hAnsi="Times New Roman"/>
          <w:sz w:val="24"/>
          <w:szCs w:val="24"/>
        </w:rPr>
        <w:t xml:space="preserve">, </w:t>
      </w:r>
      <w:r w:rsidRPr="00121A2C">
        <w:rPr>
          <w:rFonts w:ascii="Times New Roman" w:hAnsi="Times New Roman"/>
          <w:sz w:val="24"/>
          <w:szCs w:val="24"/>
        </w:rPr>
        <w:t>dat ik alleen ben</w:t>
      </w:r>
      <w:r>
        <w:rPr>
          <w:rFonts w:ascii="Times New Roman" w:hAnsi="Times New Roman"/>
          <w:sz w:val="24"/>
          <w:szCs w:val="24"/>
        </w:rPr>
        <w:t xml:space="preserve">, </w:t>
      </w:r>
      <w:r w:rsidRPr="00121A2C">
        <w:rPr>
          <w:rFonts w:ascii="Times New Roman" w:hAnsi="Times New Roman"/>
          <w:sz w:val="24"/>
          <w:szCs w:val="24"/>
        </w:rPr>
        <w:t>onder</w:t>
      </w:r>
      <w:r>
        <w:rPr>
          <w:rFonts w:ascii="Times New Roman" w:hAnsi="Times New Roman"/>
          <w:sz w:val="24"/>
          <w:szCs w:val="24"/>
        </w:rPr>
        <w:t xml:space="preserve"> zo'n </w:t>
      </w:r>
      <w:r w:rsidRPr="00121A2C">
        <w:rPr>
          <w:rFonts w:ascii="Times New Roman" w:hAnsi="Times New Roman"/>
          <w:sz w:val="24"/>
          <w:szCs w:val="24"/>
        </w:rPr>
        <w:t>grote menigte</w:t>
      </w:r>
      <w:r>
        <w:rPr>
          <w:rFonts w:ascii="Times New Roman" w:hAnsi="Times New Roman"/>
          <w:sz w:val="24"/>
          <w:szCs w:val="24"/>
        </w:rPr>
        <w:t xml:space="preserve">, </w:t>
      </w:r>
      <w:r w:rsidRPr="00121A2C">
        <w:rPr>
          <w:rFonts w:ascii="Times New Roman" w:hAnsi="Times New Roman"/>
          <w:sz w:val="24"/>
          <w:szCs w:val="24"/>
        </w:rPr>
        <w:t>en zulken als deze zijn</w:t>
      </w:r>
      <w:r>
        <w:rPr>
          <w:rFonts w:ascii="Times New Roman" w:hAnsi="Times New Roman"/>
          <w:sz w:val="24"/>
          <w:szCs w:val="24"/>
        </w:rPr>
        <w:t xml:space="preserve">, welker </w:t>
      </w:r>
      <w:r w:rsidRPr="00121A2C">
        <w:rPr>
          <w:rFonts w:ascii="Times New Roman" w:hAnsi="Times New Roman"/>
          <w:sz w:val="24"/>
          <w:szCs w:val="24"/>
        </w:rPr>
        <w:t>aanschouwing mij beide tot vertroosting en tot een voorbeeld verstrekt. Want hier zie ik sommigen gekruisigd</w:t>
      </w:r>
      <w:r>
        <w:rPr>
          <w:rFonts w:ascii="Times New Roman" w:hAnsi="Times New Roman"/>
          <w:sz w:val="24"/>
          <w:szCs w:val="24"/>
        </w:rPr>
        <w:t>, andere</w:t>
      </w:r>
      <w:r w:rsidRPr="00121A2C">
        <w:rPr>
          <w:rFonts w:ascii="Times New Roman" w:hAnsi="Times New Roman"/>
          <w:sz w:val="24"/>
          <w:szCs w:val="24"/>
        </w:rPr>
        <w:t xml:space="preserve"> verslagen</w:t>
      </w:r>
      <w:r>
        <w:rPr>
          <w:rFonts w:ascii="Times New Roman" w:hAnsi="Times New Roman"/>
          <w:sz w:val="24"/>
          <w:szCs w:val="24"/>
        </w:rPr>
        <w:t>, andere</w:t>
      </w:r>
      <w:r w:rsidRPr="00121A2C">
        <w:rPr>
          <w:rFonts w:ascii="Times New Roman" w:hAnsi="Times New Roman"/>
          <w:sz w:val="24"/>
          <w:szCs w:val="24"/>
        </w:rPr>
        <w:t xml:space="preserve"> gestenigd</w:t>
      </w:r>
      <w:r>
        <w:rPr>
          <w:rFonts w:ascii="Times New Roman" w:hAnsi="Times New Roman"/>
          <w:sz w:val="24"/>
          <w:szCs w:val="24"/>
        </w:rPr>
        <w:t>, andere</w:t>
      </w:r>
      <w:r w:rsidRPr="00121A2C">
        <w:rPr>
          <w:rFonts w:ascii="Times New Roman" w:hAnsi="Times New Roman"/>
          <w:sz w:val="24"/>
          <w:szCs w:val="24"/>
        </w:rPr>
        <w:t xml:space="preserve"> aan stukken gesneden</w:t>
      </w:r>
      <w:r>
        <w:rPr>
          <w:rFonts w:ascii="Times New Roman" w:hAnsi="Times New Roman"/>
          <w:sz w:val="24"/>
          <w:szCs w:val="24"/>
        </w:rPr>
        <w:t>, andere</w:t>
      </w:r>
      <w:r w:rsidRPr="00121A2C">
        <w:rPr>
          <w:rFonts w:ascii="Times New Roman" w:hAnsi="Times New Roman"/>
          <w:sz w:val="24"/>
          <w:szCs w:val="24"/>
        </w:rPr>
        <w:t xml:space="preserve"> gevierendeeld</w:t>
      </w:r>
      <w:r>
        <w:rPr>
          <w:rFonts w:ascii="Times New Roman" w:hAnsi="Times New Roman"/>
          <w:sz w:val="24"/>
          <w:szCs w:val="24"/>
        </w:rPr>
        <w:t>, andere</w:t>
      </w:r>
      <w:r w:rsidRPr="00121A2C">
        <w:rPr>
          <w:rFonts w:ascii="Times New Roman" w:hAnsi="Times New Roman"/>
          <w:sz w:val="24"/>
          <w:szCs w:val="24"/>
        </w:rPr>
        <w:t xml:space="preserve"> geroosterd</w:t>
      </w:r>
      <w:r>
        <w:rPr>
          <w:rFonts w:ascii="Times New Roman" w:hAnsi="Times New Roman"/>
          <w:sz w:val="24"/>
          <w:szCs w:val="24"/>
        </w:rPr>
        <w:t>, andere</w:t>
      </w:r>
      <w:r w:rsidRPr="00121A2C">
        <w:rPr>
          <w:rFonts w:ascii="Times New Roman" w:hAnsi="Times New Roman"/>
          <w:sz w:val="24"/>
          <w:szCs w:val="24"/>
        </w:rPr>
        <w:t xml:space="preserve"> gebraden</w:t>
      </w:r>
      <w:r>
        <w:rPr>
          <w:rFonts w:ascii="Times New Roman" w:hAnsi="Times New Roman"/>
          <w:sz w:val="24"/>
          <w:szCs w:val="24"/>
        </w:rPr>
        <w:t>, andere</w:t>
      </w:r>
      <w:r w:rsidRPr="00121A2C">
        <w:rPr>
          <w:rFonts w:ascii="Times New Roman" w:hAnsi="Times New Roman"/>
          <w:sz w:val="24"/>
          <w:szCs w:val="24"/>
        </w:rPr>
        <w:t xml:space="preserve"> in hete ketels geworpen</w:t>
      </w:r>
      <w:r>
        <w:rPr>
          <w:rFonts w:ascii="Times New Roman" w:hAnsi="Times New Roman"/>
          <w:sz w:val="24"/>
          <w:szCs w:val="24"/>
        </w:rPr>
        <w:t>, andere</w:t>
      </w:r>
      <w:r w:rsidRPr="00121A2C">
        <w:rPr>
          <w:rFonts w:ascii="Times New Roman" w:hAnsi="Times New Roman"/>
          <w:sz w:val="24"/>
          <w:szCs w:val="24"/>
        </w:rPr>
        <w:t xml:space="preserve"> wie de ogen zijn doorboord</w:t>
      </w:r>
      <w:r>
        <w:rPr>
          <w:rFonts w:ascii="Times New Roman" w:hAnsi="Times New Roman"/>
          <w:sz w:val="24"/>
          <w:szCs w:val="24"/>
        </w:rPr>
        <w:t>, andere</w:t>
      </w:r>
      <w:r w:rsidRPr="00121A2C">
        <w:rPr>
          <w:rFonts w:ascii="Times New Roman" w:hAnsi="Times New Roman"/>
          <w:sz w:val="24"/>
          <w:szCs w:val="24"/>
        </w:rPr>
        <w:t xml:space="preserve"> wie de tong uitgesneden</w:t>
      </w:r>
      <w:r>
        <w:rPr>
          <w:rFonts w:ascii="Times New Roman" w:hAnsi="Times New Roman"/>
          <w:sz w:val="24"/>
          <w:szCs w:val="24"/>
        </w:rPr>
        <w:t>, andere</w:t>
      </w:r>
      <w:r w:rsidRPr="00121A2C">
        <w:rPr>
          <w:rFonts w:ascii="Times New Roman" w:hAnsi="Times New Roman"/>
          <w:sz w:val="24"/>
          <w:szCs w:val="24"/>
        </w:rPr>
        <w:t xml:space="preserve"> wie de huid over het hoofd getrokken is</w:t>
      </w:r>
      <w:r>
        <w:rPr>
          <w:rFonts w:ascii="Times New Roman" w:hAnsi="Times New Roman"/>
          <w:sz w:val="24"/>
          <w:szCs w:val="24"/>
        </w:rPr>
        <w:t>, andere</w:t>
      </w:r>
      <w:r w:rsidRPr="00121A2C">
        <w:rPr>
          <w:rFonts w:ascii="Times New Roman" w:hAnsi="Times New Roman"/>
          <w:sz w:val="24"/>
          <w:szCs w:val="24"/>
        </w:rPr>
        <w:t xml:space="preserve"> wie de handen en voeten afgekapt zijn</w:t>
      </w:r>
      <w:r>
        <w:rPr>
          <w:rFonts w:ascii="Times New Roman" w:hAnsi="Times New Roman"/>
          <w:sz w:val="24"/>
          <w:szCs w:val="24"/>
        </w:rPr>
        <w:t>, andere</w:t>
      </w:r>
      <w:r w:rsidRPr="00121A2C">
        <w:rPr>
          <w:rFonts w:ascii="Times New Roman" w:hAnsi="Times New Roman"/>
          <w:sz w:val="24"/>
          <w:szCs w:val="24"/>
        </w:rPr>
        <w:t xml:space="preserve"> die in brandende ovens geworpen zijn</w:t>
      </w:r>
      <w:r>
        <w:rPr>
          <w:rFonts w:ascii="Times New Roman" w:hAnsi="Times New Roman"/>
          <w:sz w:val="24"/>
          <w:szCs w:val="24"/>
        </w:rPr>
        <w:t>, andere</w:t>
      </w:r>
      <w:r w:rsidRPr="00121A2C">
        <w:rPr>
          <w:rFonts w:ascii="Times New Roman" w:hAnsi="Times New Roman"/>
          <w:sz w:val="24"/>
          <w:szCs w:val="24"/>
        </w:rPr>
        <w:t xml:space="preserve"> die van boven naar beneden gestort en tot voedsel aan de beesten en de vogels des hemels gegeven zijn.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Er zou</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een lange tijd voor nodig zijn</w:t>
      </w:r>
      <w:r>
        <w:rPr>
          <w:rFonts w:ascii="Times New Roman" w:hAnsi="Times New Roman"/>
          <w:sz w:val="24"/>
          <w:szCs w:val="24"/>
        </w:rPr>
        <w:t xml:space="preserve">, </w:t>
      </w:r>
      <w:r w:rsidRPr="00121A2C">
        <w:rPr>
          <w:rFonts w:ascii="Times New Roman" w:hAnsi="Times New Roman"/>
          <w:sz w:val="24"/>
          <w:szCs w:val="24"/>
        </w:rPr>
        <w:t>als ik alles</w:t>
      </w:r>
      <w:r>
        <w:rPr>
          <w:rFonts w:ascii="Times New Roman" w:hAnsi="Times New Roman"/>
          <w:sz w:val="24"/>
          <w:szCs w:val="24"/>
        </w:rPr>
        <w:t xml:space="preserve"> zou </w:t>
      </w:r>
      <w:r w:rsidRPr="00121A2C">
        <w:rPr>
          <w:rFonts w:ascii="Times New Roman" w:hAnsi="Times New Roman"/>
          <w:sz w:val="24"/>
          <w:szCs w:val="24"/>
        </w:rPr>
        <w:t>verhalen.</w:t>
      </w:r>
      <w:r>
        <w:rPr>
          <w:rFonts w:ascii="Times New Roman" w:hAnsi="Times New Roman"/>
          <w:sz w:val="24"/>
          <w:szCs w:val="24"/>
        </w:rPr>
        <w:t>"</w:t>
      </w:r>
      <w:r w:rsidRPr="00121A2C">
        <w:rPr>
          <w:rFonts w:ascii="Times New Roman" w:hAnsi="Times New Roman"/>
          <w:sz w:val="24"/>
          <w:szCs w:val="24"/>
        </w:rPr>
        <w:t xml:space="preserve"> Om kort te zijn</w:t>
      </w:r>
      <w:r>
        <w:rPr>
          <w:rFonts w:ascii="Times New Roman" w:hAnsi="Times New Roman"/>
          <w:sz w:val="24"/>
          <w:szCs w:val="24"/>
        </w:rPr>
        <w:t xml:space="preserve">, </w:t>
      </w:r>
      <w:r w:rsidRPr="00121A2C">
        <w:rPr>
          <w:rFonts w:ascii="Times New Roman" w:hAnsi="Times New Roman"/>
          <w:sz w:val="24"/>
          <w:szCs w:val="24"/>
        </w:rPr>
        <w:t>onderscheidenen zie ik daar met verschillende en onderscheidene martelingen gepijnigd</w:t>
      </w:r>
      <w:r>
        <w:rPr>
          <w:rFonts w:ascii="Times New Roman" w:hAnsi="Times New Roman"/>
          <w:sz w:val="24"/>
          <w:szCs w:val="24"/>
        </w:rPr>
        <w:t xml:space="preserve">, </w:t>
      </w:r>
      <w:r w:rsidRPr="00121A2C">
        <w:rPr>
          <w:rFonts w:ascii="Times New Roman" w:hAnsi="Times New Roman"/>
          <w:sz w:val="24"/>
          <w:szCs w:val="24"/>
        </w:rPr>
        <w:t>evenwel</w:t>
      </w:r>
      <w:r>
        <w:rPr>
          <w:rFonts w:ascii="Times New Roman" w:hAnsi="Times New Roman"/>
          <w:sz w:val="24"/>
          <w:szCs w:val="24"/>
        </w:rPr>
        <w:t xml:space="preserve">, </w:t>
      </w:r>
      <w:r w:rsidRPr="00121A2C">
        <w:rPr>
          <w:rFonts w:ascii="Times New Roman" w:hAnsi="Times New Roman"/>
          <w:sz w:val="24"/>
          <w:szCs w:val="24"/>
        </w:rPr>
        <w:t>niettegenstaande dit alles</w:t>
      </w:r>
      <w:r>
        <w:rPr>
          <w:rFonts w:ascii="Times New Roman" w:hAnsi="Times New Roman"/>
          <w:sz w:val="24"/>
          <w:szCs w:val="24"/>
        </w:rPr>
        <w:t xml:space="preserve">, </w:t>
      </w:r>
      <w:r w:rsidRPr="00121A2C">
        <w:rPr>
          <w:rFonts w:ascii="Times New Roman" w:hAnsi="Times New Roman"/>
          <w:sz w:val="24"/>
          <w:szCs w:val="24"/>
        </w:rPr>
        <w:t>allen levende en allen veilig</w:t>
      </w:r>
      <w:r>
        <w:rPr>
          <w:rFonts w:ascii="Times New Roman" w:hAnsi="Times New Roman"/>
          <w:sz w:val="24"/>
          <w:szCs w:val="24"/>
        </w:rPr>
        <w:t>. E</w:t>
      </w:r>
      <w:r w:rsidRPr="00121A2C">
        <w:rPr>
          <w:rFonts w:ascii="Times New Roman" w:hAnsi="Times New Roman"/>
          <w:sz w:val="24"/>
          <w:szCs w:val="24"/>
        </w:rPr>
        <w:t>en pleister</w:t>
      </w:r>
      <w:r>
        <w:rPr>
          <w:rFonts w:ascii="Times New Roman" w:hAnsi="Times New Roman"/>
          <w:sz w:val="24"/>
          <w:szCs w:val="24"/>
        </w:rPr>
        <w:t xml:space="preserve">, </w:t>
      </w:r>
      <w:r w:rsidRPr="00121A2C">
        <w:rPr>
          <w:rFonts w:ascii="Times New Roman" w:hAnsi="Times New Roman"/>
          <w:sz w:val="24"/>
          <w:szCs w:val="24"/>
        </w:rPr>
        <w:t>een zalf geneest al hun wonden</w:t>
      </w:r>
      <w:r>
        <w:rPr>
          <w:rFonts w:ascii="Times New Roman" w:hAnsi="Times New Roman"/>
          <w:sz w:val="24"/>
          <w:szCs w:val="24"/>
        </w:rPr>
        <w:t xml:space="preserve">, </w:t>
      </w:r>
      <w:r w:rsidRPr="00121A2C">
        <w:rPr>
          <w:rFonts w:ascii="Times New Roman" w:hAnsi="Times New Roman"/>
          <w:sz w:val="24"/>
          <w:szCs w:val="24"/>
        </w:rPr>
        <w:t>hetwelk ook aan mij kracht en leven geeft</w:t>
      </w:r>
      <w:r>
        <w:rPr>
          <w:rFonts w:ascii="Times New Roman" w:hAnsi="Times New Roman"/>
          <w:sz w:val="24"/>
          <w:szCs w:val="24"/>
        </w:rPr>
        <w:t xml:space="preserve">, </w:t>
      </w:r>
      <w:r w:rsidRPr="00121A2C">
        <w:rPr>
          <w:rFonts w:ascii="Times New Roman" w:hAnsi="Times New Roman"/>
          <w:sz w:val="24"/>
          <w:szCs w:val="24"/>
        </w:rPr>
        <w:t>zodat ik al deze voorbijgaande angsten en lichte verdrukkingen met een kalm gemoed onderga</w:t>
      </w:r>
      <w:r>
        <w:rPr>
          <w:rFonts w:ascii="Times New Roman" w:hAnsi="Times New Roman"/>
          <w:sz w:val="24"/>
          <w:szCs w:val="24"/>
        </w:rPr>
        <w:t xml:space="preserve">, </w:t>
      </w:r>
      <w:r w:rsidRPr="00121A2C">
        <w:rPr>
          <w:rFonts w:ascii="Times New Roman" w:hAnsi="Times New Roman"/>
          <w:sz w:val="24"/>
          <w:szCs w:val="24"/>
        </w:rPr>
        <w:t>daar er een betere hoop voor mij is weggelegd in de hemel. Ook vrees ik mijn tegenpartijen niet</w:t>
      </w:r>
      <w:r>
        <w:rPr>
          <w:rFonts w:ascii="Times New Roman" w:hAnsi="Times New Roman"/>
          <w:sz w:val="24"/>
          <w:szCs w:val="24"/>
        </w:rPr>
        <w:t xml:space="preserve">, </w:t>
      </w:r>
      <w:r w:rsidRPr="00121A2C">
        <w:rPr>
          <w:rFonts w:ascii="Times New Roman" w:hAnsi="Times New Roman"/>
          <w:sz w:val="24"/>
          <w:szCs w:val="24"/>
        </w:rPr>
        <w:t>die mij hier vervolgen en verdrukken</w:t>
      </w:r>
      <w:r>
        <w:rPr>
          <w:rFonts w:ascii="Times New Roman" w:hAnsi="Times New Roman"/>
          <w:sz w:val="24"/>
          <w:szCs w:val="24"/>
        </w:rPr>
        <w:t xml:space="preserve">, </w:t>
      </w:r>
      <w:r w:rsidRPr="00121A2C">
        <w:rPr>
          <w:rFonts w:ascii="Times New Roman" w:hAnsi="Times New Roman"/>
          <w:sz w:val="24"/>
          <w:szCs w:val="24"/>
        </w:rPr>
        <w:t>want die in de hemel woont zal lachen in hun verderf en de Heere zal hen bespotten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vrees geen duizendtallen der lieden</w:t>
      </w:r>
      <w:r>
        <w:rPr>
          <w:rFonts w:ascii="Times New Roman" w:hAnsi="Times New Roman"/>
          <w:sz w:val="24"/>
          <w:szCs w:val="24"/>
        </w:rPr>
        <w:t xml:space="preserve">, </w:t>
      </w:r>
      <w:r w:rsidRPr="00121A2C">
        <w:rPr>
          <w:rFonts w:ascii="Times New Roman" w:hAnsi="Times New Roman"/>
          <w:sz w:val="24"/>
          <w:szCs w:val="24"/>
        </w:rPr>
        <w:t>die mij omringen. De Heere mijn God</w:t>
      </w:r>
      <w:r>
        <w:rPr>
          <w:rFonts w:ascii="Times New Roman" w:hAnsi="Times New Roman"/>
          <w:sz w:val="24"/>
          <w:szCs w:val="24"/>
        </w:rPr>
        <w:t xml:space="preserve">, </w:t>
      </w:r>
      <w:r w:rsidRPr="00121A2C">
        <w:rPr>
          <w:rFonts w:ascii="Times New Roman" w:hAnsi="Times New Roman"/>
          <w:sz w:val="24"/>
          <w:szCs w:val="24"/>
        </w:rPr>
        <w:t>mijn hoop</w:t>
      </w:r>
      <w:r>
        <w:rPr>
          <w:rFonts w:ascii="Times New Roman" w:hAnsi="Times New Roman"/>
          <w:sz w:val="24"/>
          <w:szCs w:val="24"/>
        </w:rPr>
        <w:t xml:space="preserve">, </w:t>
      </w:r>
      <w:r w:rsidRPr="00121A2C">
        <w:rPr>
          <w:rFonts w:ascii="Times New Roman" w:hAnsi="Times New Roman"/>
          <w:sz w:val="24"/>
          <w:szCs w:val="24"/>
        </w:rPr>
        <w:t>mijn steun en staf</w:t>
      </w:r>
      <w:r>
        <w:rPr>
          <w:rFonts w:ascii="Times New Roman" w:hAnsi="Times New Roman"/>
          <w:sz w:val="24"/>
          <w:szCs w:val="24"/>
        </w:rPr>
        <w:t xml:space="preserve">, </w:t>
      </w:r>
      <w:r w:rsidRPr="00121A2C">
        <w:rPr>
          <w:rFonts w:ascii="Times New Roman" w:hAnsi="Times New Roman"/>
          <w:sz w:val="24"/>
          <w:szCs w:val="24"/>
        </w:rPr>
        <w:t>mijn trooster</w:t>
      </w:r>
      <w:r>
        <w:rPr>
          <w:rFonts w:ascii="Times New Roman" w:hAnsi="Times New Roman"/>
          <w:sz w:val="24"/>
          <w:szCs w:val="24"/>
        </w:rPr>
        <w:t xml:space="preserve">, </w:t>
      </w:r>
      <w:r w:rsidRPr="00121A2C">
        <w:rPr>
          <w:rFonts w:ascii="Times New Roman" w:hAnsi="Times New Roman"/>
          <w:sz w:val="24"/>
          <w:szCs w:val="24"/>
        </w:rPr>
        <w:t>die mij het hoofd omhoog heft</w:t>
      </w:r>
      <w:r>
        <w:rPr>
          <w:rFonts w:ascii="Times New Roman" w:hAnsi="Times New Roman"/>
          <w:sz w:val="24"/>
          <w:szCs w:val="24"/>
        </w:rPr>
        <w:t xml:space="preserve">, </w:t>
      </w:r>
      <w:r w:rsidRPr="00121A2C">
        <w:rPr>
          <w:rFonts w:ascii="Times New Roman" w:hAnsi="Times New Roman"/>
          <w:sz w:val="24"/>
          <w:szCs w:val="24"/>
        </w:rPr>
        <w:t>die zal mij verlossen. Hij zal hen allen slaan</w:t>
      </w:r>
      <w:r>
        <w:rPr>
          <w:rFonts w:ascii="Times New Roman" w:hAnsi="Times New Roman"/>
          <w:sz w:val="24"/>
          <w:szCs w:val="24"/>
        </w:rPr>
        <w:t xml:space="preserve">, </w:t>
      </w:r>
      <w:r w:rsidRPr="00121A2C">
        <w:rPr>
          <w:rFonts w:ascii="Times New Roman" w:hAnsi="Times New Roman"/>
          <w:sz w:val="24"/>
          <w:szCs w:val="24"/>
        </w:rPr>
        <w:t>die zonder oorzaak tegen mij opstaan</w:t>
      </w:r>
      <w:r>
        <w:rPr>
          <w:rFonts w:ascii="Times New Roman" w:hAnsi="Times New Roman"/>
          <w:sz w:val="24"/>
          <w:szCs w:val="24"/>
        </w:rPr>
        <w:t xml:space="preserve">, </w:t>
      </w:r>
      <w:r w:rsidRPr="00121A2C">
        <w:rPr>
          <w:rFonts w:ascii="Times New Roman" w:hAnsi="Times New Roman"/>
          <w:sz w:val="24"/>
          <w:szCs w:val="24"/>
        </w:rPr>
        <w:t>Hij zal de tanden en kaken der zondaren aan stukken breken</w:t>
      </w:r>
      <w:r>
        <w:rPr>
          <w:rFonts w:ascii="Times New Roman" w:hAnsi="Times New Roman"/>
          <w:sz w:val="24"/>
          <w:szCs w:val="24"/>
        </w:rPr>
        <w:t xml:space="preserve">, </w:t>
      </w:r>
      <w:r w:rsidRPr="00121A2C">
        <w:rPr>
          <w:rFonts w:ascii="Times New Roman" w:hAnsi="Times New Roman"/>
          <w:sz w:val="24"/>
          <w:szCs w:val="24"/>
        </w:rPr>
        <w:t xml:space="preserve">want bij Hem alleen is alle majesteit en heerlijkheid. De versmading om </w:t>
      </w:r>
      <w:r>
        <w:rPr>
          <w:rFonts w:ascii="Times New Roman" w:hAnsi="Times New Roman"/>
          <w:sz w:val="24"/>
          <w:szCs w:val="24"/>
        </w:rPr>
        <w:t>Christus'</w:t>
      </w:r>
      <w:r w:rsidRPr="00121A2C">
        <w:rPr>
          <w:rFonts w:ascii="Times New Roman" w:hAnsi="Times New Roman"/>
          <w:sz w:val="24"/>
          <w:szCs w:val="24"/>
        </w:rPr>
        <w:t xml:space="preserve"> wil maakt ons vrolijk</w:t>
      </w:r>
      <w:r>
        <w:rPr>
          <w:rFonts w:ascii="Times New Roman" w:hAnsi="Times New Roman"/>
          <w:sz w:val="24"/>
          <w:szCs w:val="24"/>
        </w:rPr>
        <w:t xml:space="preserve">, </w:t>
      </w:r>
      <w:r w:rsidRPr="00121A2C">
        <w:rPr>
          <w:rFonts w:ascii="Times New Roman" w:hAnsi="Times New Roman"/>
          <w:sz w:val="24"/>
          <w:szCs w:val="24"/>
        </w:rPr>
        <w:t>want zo staat er geschreven:</w:t>
      </w:r>
      <w:r>
        <w:rPr>
          <w:rFonts w:ascii="Times New Roman" w:hAnsi="Times New Roman"/>
          <w:sz w:val="24"/>
          <w:szCs w:val="24"/>
        </w:rPr>
        <w:t xml:space="preserve"> indien u </w:t>
      </w:r>
      <w:r w:rsidRPr="00121A2C">
        <w:rPr>
          <w:rFonts w:ascii="Times New Roman" w:hAnsi="Times New Roman"/>
          <w:sz w:val="24"/>
          <w:szCs w:val="24"/>
        </w:rPr>
        <w:t>gesmaad en gehoond wordt om de naam van Christus</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bent u</w:t>
      </w:r>
      <w:r w:rsidRPr="00121A2C">
        <w:rPr>
          <w:rFonts w:ascii="Times New Roman" w:hAnsi="Times New Roman"/>
          <w:sz w:val="24"/>
          <w:szCs w:val="24"/>
        </w:rPr>
        <w:t xml:space="preserve"> zalig</w:t>
      </w:r>
      <w:r>
        <w:rPr>
          <w:rFonts w:ascii="Times New Roman" w:hAnsi="Times New Roman"/>
          <w:sz w:val="24"/>
          <w:szCs w:val="24"/>
        </w:rPr>
        <w:t xml:space="preserve">, </w:t>
      </w:r>
      <w:r w:rsidRPr="00121A2C">
        <w:rPr>
          <w:rFonts w:ascii="Times New Roman" w:hAnsi="Times New Roman"/>
          <w:sz w:val="24"/>
          <w:szCs w:val="24"/>
        </w:rPr>
        <w:t xml:space="preserve">want de Geest der heerlijkheid en de Geest van God rust op u. 1 Petrus 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Wees daarom verzekerd</w:t>
      </w:r>
      <w:r>
        <w:rPr>
          <w:rFonts w:ascii="Times New Roman" w:hAnsi="Times New Roman"/>
          <w:sz w:val="24"/>
          <w:szCs w:val="24"/>
        </w:rPr>
        <w:t>, (</w:t>
      </w:r>
      <w:r w:rsidRPr="00121A2C">
        <w:rPr>
          <w:rFonts w:ascii="Times New Roman" w:hAnsi="Times New Roman"/>
          <w:sz w:val="24"/>
          <w:szCs w:val="24"/>
        </w:rPr>
        <w:t>zegt hij in deze brief aan zijn vrienden) dat de hoon en smaad ons aangedaan met schande en schade op het hoofd van onze smaders zal wederkeren</w:t>
      </w:r>
      <w:r>
        <w:rPr>
          <w:rFonts w:ascii="Times New Roman" w:hAnsi="Times New Roman"/>
          <w:sz w:val="24"/>
          <w:szCs w:val="24"/>
        </w:rPr>
        <w:t>. I</w:t>
      </w:r>
      <w:r w:rsidRPr="00121A2C">
        <w:rPr>
          <w:rFonts w:ascii="Times New Roman" w:hAnsi="Times New Roman"/>
          <w:sz w:val="24"/>
          <w:szCs w:val="24"/>
        </w:rPr>
        <w:t>n deze wereld is geen vast verblijf voor mij te vinden</w:t>
      </w:r>
      <w:r>
        <w:rPr>
          <w:rFonts w:ascii="Times New Roman" w:hAnsi="Times New Roman"/>
          <w:sz w:val="24"/>
          <w:szCs w:val="24"/>
        </w:rPr>
        <w:t xml:space="preserve">, </w:t>
      </w:r>
      <w:r w:rsidRPr="00121A2C">
        <w:rPr>
          <w:rFonts w:ascii="Times New Roman" w:hAnsi="Times New Roman"/>
          <w:sz w:val="24"/>
          <w:szCs w:val="24"/>
        </w:rPr>
        <w:t>daarom reis ik op naar het Nieuwe Jeruzalem</w:t>
      </w:r>
      <w:r>
        <w:rPr>
          <w:rFonts w:ascii="Times New Roman" w:hAnsi="Times New Roman"/>
          <w:sz w:val="24"/>
          <w:szCs w:val="24"/>
        </w:rPr>
        <w:t xml:space="preserve">, </w:t>
      </w:r>
      <w:r w:rsidRPr="00121A2C">
        <w:rPr>
          <w:rFonts w:ascii="Times New Roman" w:hAnsi="Times New Roman"/>
          <w:sz w:val="24"/>
          <w:szCs w:val="24"/>
        </w:rPr>
        <w:t>hetwelk in de hemel is en mij aangeboden wordt zonder enige betaling</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ik ben reeds op weg naar het Vaderhuis</w:t>
      </w:r>
      <w:r>
        <w:rPr>
          <w:rFonts w:ascii="Times New Roman" w:hAnsi="Times New Roman"/>
          <w:sz w:val="24"/>
          <w:szCs w:val="24"/>
        </w:rPr>
        <w:t xml:space="preserve">, </w:t>
      </w:r>
      <w:r w:rsidRPr="00121A2C">
        <w:rPr>
          <w:rFonts w:ascii="Times New Roman" w:hAnsi="Times New Roman"/>
          <w:sz w:val="24"/>
          <w:szCs w:val="24"/>
        </w:rPr>
        <w:t>dat voor mij is toebereid</w:t>
      </w:r>
      <w:r>
        <w:rPr>
          <w:rFonts w:ascii="Times New Roman" w:hAnsi="Times New Roman"/>
          <w:sz w:val="24"/>
          <w:szCs w:val="24"/>
        </w:rPr>
        <w:t xml:space="preserve">, </w:t>
      </w:r>
      <w:r w:rsidRPr="00121A2C">
        <w:rPr>
          <w:rFonts w:ascii="Times New Roman" w:hAnsi="Times New Roman"/>
          <w:sz w:val="24"/>
          <w:szCs w:val="24"/>
        </w:rPr>
        <w:t>en waar ik rijkdommen</w:t>
      </w:r>
      <w:r>
        <w:rPr>
          <w:rFonts w:ascii="Times New Roman" w:hAnsi="Times New Roman"/>
          <w:sz w:val="24"/>
          <w:szCs w:val="24"/>
        </w:rPr>
        <w:t xml:space="preserve">, </w:t>
      </w:r>
      <w:r w:rsidRPr="00121A2C">
        <w:rPr>
          <w:rFonts w:ascii="Times New Roman" w:hAnsi="Times New Roman"/>
          <w:sz w:val="24"/>
          <w:szCs w:val="24"/>
        </w:rPr>
        <w:t>vrienden en magen</w:t>
      </w:r>
      <w:r>
        <w:rPr>
          <w:rFonts w:ascii="Times New Roman" w:hAnsi="Times New Roman"/>
          <w:sz w:val="24"/>
          <w:szCs w:val="24"/>
        </w:rPr>
        <w:t xml:space="preserve">, </w:t>
      </w:r>
      <w:r w:rsidRPr="00121A2C">
        <w:rPr>
          <w:rFonts w:ascii="Times New Roman" w:hAnsi="Times New Roman"/>
          <w:sz w:val="24"/>
          <w:szCs w:val="24"/>
        </w:rPr>
        <w:t xml:space="preserve">genietingen en eerbewijzen zal vinden in ruime overvloed.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aangaat de dingen</w:t>
      </w:r>
      <w:r>
        <w:rPr>
          <w:rFonts w:ascii="Times New Roman" w:hAnsi="Times New Roman"/>
          <w:sz w:val="24"/>
          <w:szCs w:val="24"/>
        </w:rPr>
        <w:t xml:space="preserve"> van deze </w:t>
      </w:r>
      <w:r w:rsidRPr="00121A2C">
        <w:rPr>
          <w:rFonts w:ascii="Times New Roman" w:hAnsi="Times New Roman"/>
          <w:sz w:val="24"/>
          <w:szCs w:val="24"/>
        </w:rPr>
        <w:t>aarde</w:t>
      </w:r>
      <w:r>
        <w:rPr>
          <w:rFonts w:ascii="Times New Roman" w:hAnsi="Times New Roman"/>
          <w:sz w:val="24"/>
          <w:szCs w:val="24"/>
        </w:rPr>
        <w:t xml:space="preserve">, </w:t>
      </w:r>
      <w:r w:rsidRPr="00121A2C">
        <w:rPr>
          <w:rFonts w:ascii="Times New Roman" w:hAnsi="Times New Roman"/>
          <w:sz w:val="24"/>
          <w:szCs w:val="24"/>
        </w:rPr>
        <w:t>zij zijn een voorbijgaande schaduw</w:t>
      </w:r>
      <w:r>
        <w:rPr>
          <w:rFonts w:ascii="Times New Roman" w:hAnsi="Times New Roman"/>
          <w:sz w:val="24"/>
          <w:szCs w:val="24"/>
        </w:rPr>
        <w:t xml:space="preserve">, </w:t>
      </w:r>
      <w:r w:rsidRPr="00121A2C">
        <w:rPr>
          <w:rFonts w:ascii="Times New Roman" w:hAnsi="Times New Roman"/>
          <w:sz w:val="24"/>
          <w:szCs w:val="24"/>
        </w:rPr>
        <w:t>een optrekkende damp</w:t>
      </w:r>
      <w:r>
        <w:rPr>
          <w:rFonts w:ascii="Times New Roman" w:hAnsi="Times New Roman"/>
          <w:sz w:val="24"/>
          <w:szCs w:val="24"/>
        </w:rPr>
        <w:t xml:space="preserve">, </w:t>
      </w:r>
      <w:r w:rsidRPr="00121A2C">
        <w:rPr>
          <w:rFonts w:ascii="Times New Roman" w:hAnsi="Times New Roman"/>
          <w:sz w:val="24"/>
          <w:szCs w:val="24"/>
        </w:rPr>
        <w:t>een ingestorte muur</w:t>
      </w:r>
      <w:r>
        <w:rPr>
          <w:rFonts w:ascii="Times New Roman" w:hAnsi="Times New Roman"/>
          <w:sz w:val="24"/>
          <w:szCs w:val="24"/>
        </w:rPr>
        <w:t>. I</w:t>
      </w:r>
      <w:r w:rsidRPr="00121A2C">
        <w:rPr>
          <w:rFonts w:ascii="Times New Roman" w:hAnsi="Times New Roman"/>
          <w:sz w:val="24"/>
          <w:szCs w:val="24"/>
        </w:rPr>
        <w:t>n het kort gezegd is het al slechts ijdelheid der ijdelheden</w:t>
      </w:r>
      <w:r>
        <w:rPr>
          <w:rFonts w:ascii="Times New Roman" w:hAnsi="Times New Roman"/>
          <w:sz w:val="24"/>
          <w:szCs w:val="24"/>
        </w:rPr>
        <w:t xml:space="preserve">, </w:t>
      </w:r>
      <w:r w:rsidRPr="00121A2C">
        <w:rPr>
          <w:rFonts w:ascii="Times New Roman" w:hAnsi="Times New Roman"/>
          <w:sz w:val="24"/>
          <w:szCs w:val="24"/>
        </w:rPr>
        <w:t>terwijl de hoop en het wezen der toekomende</w:t>
      </w:r>
      <w:r>
        <w:rPr>
          <w:rFonts w:ascii="Times New Roman" w:hAnsi="Times New Roman"/>
          <w:sz w:val="24"/>
          <w:szCs w:val="24"/>
        </w:rPr>
        <w:t xml:space="preserve">, </w:t>
      </w:r>
      <w:r w:rsidRPr="00121A2C">
        <w:rPr>
          <w:rFonts w:ascii="Times New Roman" w:hAnsi="Times New Roman"/>
          <w:sz w:val="24"/>
          <w:szCs w:val="24"/>
        </w:rPr>
        <w:t>eeuwige heerlijkheid ontbreekt</w:t>
      </w:r>
      <w:r>
        <w:rPr>
          <w:rFonts w:ascii="Times New Roman" w:hAnsi="Times New Roman"/>
          <w:sz w:val="24"/>
          <w:szCs w:val="24"/>
        </w:rPr>
        <w:t xml:space="preserve">, </w:t>
      </w:r>
      <w:r w:rsidRPr="00121A2C">
        <w:rPr>
          <w:rFonts w:ascii="Times New Roman" w:hAnsi="Times New Roman"/>
          <w:sz w:val="24"/>
          <w:szCs w:val="24"/>
        </w:rPr>
        <w:t>welke de genadige goedheid des Heeren mij gegeven heeft om mij te vergezellen en mij te vertroosten</w:t>
      </w:r>
      <w:r>
        <w:rPr>
          <w:rFonts w:ascii="Times New Roman" w:hAnsi="Times New Roman"/>
          <w:sz w:val="24"/>
          <w:szCs w:val="24"/>
        </w:rPr>
        <w:t xml:space="preserve">, </w:t>
      </w:r>
      <w:r w:rsidRPr="00121A2C">
        <w:rPr>
          <w:rFonts w:ascii="Times New Roman" w:hAnsi="Times New Roman"/>
          <w:sz w:val="24"/>
          <w:szCs w:val="24"/>
        </w:rPr>
        <w:t>en nu beginnen zij te werken en vruchten in mij voort te brengen</w:t>
      </w:r>
      <w:r>
        <w:rPr>
          <w:rFonts w:ascii="Times New Roman" w:hAnsi="Times New Roman"/>
          <w:sz w:val="24"/>
          <w:szCs w:val="24"/>
        </w:rPr>
        <w:t>. I</w:t>
      </w:r>
      <w:r w:rsidRPr="00121A2C">
        <w:rPr>
          <w:rFonts w:ascii="Times New Roman" w:hAnsi="Times New Roman"/>
          <w:sz w:val="24"/>
          <w:szCs w:val="24"/>
        </w:rPr>
        <w:t>k heb mijn reis tot hiertoe voortgezet</w:t>
      </w:r>
      <w:r>
        <w:rPr>
          <w:rFonts w:ascii="Times New Roman" w:hAnsi="Times New Roman"/>
          <w:sz w:val="24"/>
          <w:szCs w:val="24"/>
        </w:rPr>
        <w:t xml:space="preserve">, </w:t>
      </w:r>
      <w:r w:rsidRPr="00121A2C">
        <w:rPr>
          <w:rFonts w:ascii="Times New Roman" w:hAnsi="Times New Roman"/>
          <w:sz w:val="24"/>
          <w:szCs w:val="24"/>
        </w:rPr>
        <w:t>ik heb gearbeid en gezweet vroeg en laat</w:t>
      </w:r>
      <w:r>
        <w:rPr>
          <w:rFonts w:ascii="Times New Roman" w:hAnsi="Times New Roman"/>
          <w:sz w:val="24"/>
          <w:szCs w:val="24"/>
        </w:rPr>
        <w:t xml:space="preserve">, </w:t>
      </w:r>
      <w:r w:rsidRPr="00121A2C">
        <w:rPr>
          <w:rFonts w:ascii="Times New Roman" w:hAnsi="Times New Roman"/>
          <w:sz w:val="24"/>
          <w:szCs w:val="24"/>
        </w:rPr>
        <w:t>ik heb gewaakt dag en nacht</w:t>
      </w:r>
      <w:r>
        <w:rPr>
          <w:rFonts w:ascii="Times New Roman" w:hAnsi="Times New Roman"/>
          <w:sz w:val="24"/>
          <w:szCs w:val="24"/>
        </w:rPr>
        <w:t xml:space="preserve">, </w:t>
      </w:r>
      <w:r w:rsidRPr="00121A2C">
        <w:rPr>
          <w:rFonts w:ascii="Times New Roman" w:hAnsi="Times New Roman"/>
          <w:sz w:val="24"/>
          <w:szCs w:val="24"/>
        </w:rPr>
        <w:t xml:space="preserve">en nu beginnen de uitwerkingen van mijn arbeid en moeite zich te vertonen.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Dagen en uren heb ik doorgebracht in overdenkingen</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het waarachtige aangezicht Gods is aan mij verzegeld</w:t>
      </w:r>
      <w:r>
        <w:rPr>
          <w:rFonts w:ascii="Times New Roman" w:hAnsi="Times New Roman"/>
          <w:sz w:val="24"/>
          <w:szCs w:val="24"/>
        </w:rPr>
        <w:t xml:space="preserve">, </w:t>
      </w:r>
      <w:r w:rsidRPr="00121A2C">
        <w:rPr>
          <w:rFonts w:ascii="Times New Roman" w:hAnsi="Times New Roman"/>
          <w:sz w:val="24"/>
          <w:szCs w:val="24"/>
        </w:rPr>
        <w:t>de Heere heeft vrolijkheid in mijn hart gegeven</w:t>
      </w:r>
      <w:r>
        <w:rPr>
          <w:rFonts w:ascii="Times New Roman" w:hAnsi="Times New Roman"/>
          <w:sz w:val="24"/>
          <w:szCs w:val="24"/>
        </w:rPr>
        <w:t xml:space="preserve">, </w:t>
      </w:r>
      <w:r w:rsidRPr="00121A2C">
        <w:rPr>
          <w:rFonts w:ascii="Times New Roman" w:hAnsi="Times New Roman"/>
          <w:sz w:val="24"/>
          <w:szCs w:val="24"/>
        </w:rPr>
        <w:t xml:space="preserve">en daarom wil ik mij daarin in vrede neerleggen en rusten. </w:t>
      </w:r>
      <w:r>
        <w:rPr>
          <w:rFonts w:ascii="Times New Roman" w:hAnsi="Times New Roman"/>
          <w:sz w:val="24"/>
          <w:szCs w:val="24"/>
        </w:rPr>
        <w:t>Psalm</w:t>
      </w:r>
      <w:r w:rsidRPr="00121A2C">
        <w:rPr>
          <w:rFonts w:ascii="Times New Roman" w:hAnsi="Times New Roman"/>
          <w:sz w:val="24"/>
          <w:szCs w:val="24"/>
        </w:rPr>
        <w:t xml:space="preserve"> 4</w:t>
      </w:r>
      <w:r>
        <w:rPr>
          <w:rFonts w:ascii="Times New Roman" w:hAnsi="Times New Roman"/>
          <w:sz w:val="24"/>
          <w:szCs w:val="24"/>
        </w:rPr>
        <w:t>. E</w:t>
      </w:r>
      <w:r w:rsidRPr="00121A2C">
        <w:rPr>
          <w:rFonts w:ascii="Times New Roman" w:hAnsi="Times New Roman"/>
          <w:sz w:val="24"/>
          <w:szCs w:val="24"/>
        </w:rPr>
        <w:t>n wie zal het dan wagen iets kwaads te spreken van deze onze snel heen vlietende leeftijd</w:t>
      </w:r>
      <w:r>
        <w:rPr>
          <w:rFonts w:ascii="Times New Roman" w:hAnsi="Times New Roman"/>
          <w:sz w:val="24"/>
          <w:szCs w:val="24"/>
        </w:rPr>
        <w:t xml:space="preserve">, </w:t>
      </w:r>
      <w:r w:rsidRPr="00121A2C">
        <w:rPr>
          <w:rFonts w:ascii="Times New Roman" w:hAnsi="Times New Roman"/>
          <w:sz w:val="24"/>
          <w:szCs w:val="24"/>
        </w:rPr>
        <w:t>of zeggen</w:t>
      </w:r>
      <w:r>
        <w:rPr>
          <w:rFonts w:ascii="Times New Roman" w:hAnsi="Times New Roman"/>
          <w:sz w:val="24"/>
          <w:szCs w:val="24"/>
        </w:rPr>
        <w:t xml:space="preserve">, </w:t>
      </w:r>
      <w:r w:rsidRPr="00121A2C">
        <w:rPr>
          <w:rFonts w:ascii="Times New Roman" w:hAnsi="Times New Roman"/>
          <w:sz w:val="24"/>
          <w:szCs w:val="24"/>
        </w:rPr>
        <w:t>dat onze jaren worden afgesneden</w:t>
      </w:r>
      <w:r>
        <w:rPr>
          <w:rFonts w:ascii="Times New Roman" w:hAnsi="Times New Roman"/>
          <w:sz w:val="24"/>
          <w:szCs w:val="24"/>
        </w:rPr>
        <w:t>? W</w:t>
      </w:r>
      <w:r w:rsidRPr="00121A2C">
        <w:rPr>
          <w:rFonts w:ascii="Times New Roman" w:hAnsi="Times New Roman"/>
          <w:sz w:val="24"/>
          <w:szCs w:val="24"/>
        </w:rPr>
        <w:t>ie kan nu inbrengen dat deze onze arbeid verloren is</w:t>
      </w:r>
      <w:r>
        <w:rPr>
          <w:rFonts w:ascii="Times New Roman" w:hAnsi="Times New Roman"/>
          <w:sz w:val="24"/>
          <w:szCs w:val="24"/>
        </w:rPr>
        <w:t xml:space="preserve">, </w:t>
      </w:r>
      <w:r w:rsidRPr="00121A2C">
        <w:rPr>
          <w:rFonts w:ascii="Times New Roman" w:hAnsi="Times New Roman"/>
          <w:sz w:val="24"/>
          <w:szCs w:val="24"/>
        </w:rPr>
        <w:t>die de Heere en Maker van de wereld gevolgd en uitgevonden en de dood met het leven verwisseld heeft?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De Heere is mijn </w:t>
      </w:r>
      <w:r>
        <w:rPr>
          <w:rFonts w:ascii="Times New Roman" w:hAnsi="Times New Roman"/>
          <w:sz w:val="24"/>
          <w:szCs w:val="24"/>
        </w:rPr>
        <w:t>D</w:t>
      </w:r>
      <w:r w:rsidRPr="00121A2C">
        <w:rPr>
          <w:rFonts w:ascii="Times New Roman" w:hAnsi="Times New Roman"/>
          <w:sz w:val="24"/>
          <w:szCs w:val="24"/>
        </w:rPr>
        <w:t>eel</w:t>
      </w:r>
      <w:r>
        <w:rPr>
          <w:rFonts w:ascii="Times New Roman" w:hAnsi="Times New Roman"/>
          <w:sz w:val="24"/>
          <w:szCs w:val="24"/>
        </w:rPr>
        <w:t xml:space="preserve">, </w:t>
      </w:r>
      <w:r w:rsidRPr="00121A2C">
        <w:rPr>
          <w:rFonts w:ascii="Times New Roman" w:hAnsi="Times New Roman"/>
          <w:sz w:val="24"/>
          <w:szCs w:val="24"/>
        </w:rPr>
        <w:t>zegt mijn ziel</w:t>
      </w:r>
      <w:r>
        <w:rPr>
          <w:rFonts w:ascii="Times New Roman" w:hAnsi="Times New Roman"/>
          <w:sz w:val="24"/>
          <w:szCs w:val="24"/>
        </w:rPr>
        <w:t xml:space="preserve">, </w:t>
      </w:r>
      <w:r w:rsidRPr="00121A2C">
        <w:rPr>
          <w:rFonts w:ascii="Times New Roman" w:hAnsi="Times New Roman"/>
          <w:sz w:val="24"/>
          <w:szCs w:val="24"/>
        </w:rPr>
        <w:t>en daarom wil ik Hem zoeken en op Hem wachten</w:t>
      </w:r>
      <w:r>
        <w:rPr>
          <w:rFonts w:ascii="Times New Roman" w:hAnsi="Times New Roman"/>
          <w:sz w:val="24"/>
          <w:szCs w:val="24"/>
        </w:rPr>
        <w:t>. N</w:t>
      </w:r>
      <w:r w:rsidRPr="00121A2C">
        <w:rPr>
          <w:rFonts w:ascii="Times New Roman" w:hAnsi="Times New Roman"/>
          <w:sz w:val="24"/>
          <w:szCs w:val="24"/>
        </w:rPr>
        <w:t>u dan</w:t>
      </w:r>
      <w:r>
        <w:rPr>
          <w:rFonts w:ascii="Times New Roman" w:hAnsi="Times New Roman"/>
          <w:sz w:val="24"/>
          <w:szCs w:val="24"/>
        </w:rPr>
        <w:t xml:space="preserve">, </w:t>
      </w:r>
      <w:r w:rsidRPr="00121A2C">
        <w:rPr>
          <w:rFonts w:ascii="Times New Roman" w:hAnsi="Times New Roman"/>
          <w:sz w:val="24"/>
          <w:szCs w:val="24"/>
        </w:rPr>
        <w:t>als het sterven in de Heere geen sterven is</w:t>
      </w:r>
      <w:r>
        <w:rPr>
          <w:rFonts w:ascii="Times New Roman" w:hAnsi="Times New Roman"/>
          <w:sz w:val="24"/>
          <w:szCs w:val="24"/>
        </w:rPr>
        <w:t>, maar</w:t>
      </w:r>
      <w:r w:rsidRPr="00121A2C">
        <w:rPr>
          <w:rFonts w:ascii="Times New Roman" w:hAnsi="Times New Roman"/>
          <w:sz w:val="24"/>
          <w:szCs w:val="24"/>
        </w:rPr>
        <w:t xml:space="preserve"> een leven in een volzalige genieting</w:t>
      </w:r>
      <w:r>
        <w:rPr>
          <w:rFonts w:ascii="Times New Roman" w:hAnsi="Times New Roman"/>
          <w:sz w:val="24"/>
          <w:szCs w:val="24"/>
        </w:rPr>
        <w:t xml:space="preserve">, </w:t>
      </w:r>
      <w:r w:rsidRPr="00121A2C">
        <w:rPr>
          <w:rFonts w:ascii="Times New Roman" w:hAnsi="Times New Roman"/>
          <w:sz w:val="24"/>
          <w:szCs w:val="24"/>
        </w:rPr>
        <w:t>waar is die ellendige wereldse oproermaker die ons van dwaasheid beschuldigt</w:t>
      </w:r>
      <w:r>
        <w:rPr>
          <w:rFonts w:ascii="Times New Roman" w:hAnsi="Times New Roman"/>
          <w:sz w:val="24"/>
          <w:szCs w:val="24"/>
        </w:rPr>
        <w:t xml:space="preserve">, </w:t>
      </w:r>
      <w:r w:rsidRPr="00121A2C">
        <w:rPr>
          <w:rFonts w:ascii="Times New Roman" w:hAnsi="Times New Roman"/>
          <w:sz w:val="24"/>
          <w:szCs w:val="24"/>
        </w:rPr>
        <w:t xml:space="preserve">omdat wij ons leven overgeven aan de dood?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bekoorlijk is deze dood voor mij! de drinkbeker des Heeren te proeven</w:t>
      </w:r>
      <w:r>
        <w:rPr>
          <w:rFonts w:ascii="Times New Roman" w:hAnsi="Times New Roman"/>
          <w:sz w:val="24"/>
          <w:szCs w:val="24"/>
        </w:rPr>
        <w:t xml:space="preserve">, </w:t>
      </w:r>
      <w:r w:rsidRPr="00121A2C">
        <w:rPr>
          <w:rFonts w:ascii="Times New Roman" w:hAnsi="Times New Roman"/>
          <w:sz w:val="24"/>
          <w:szCs w:val="24"/>
        </w:rPr>
        <w:t>die een zeker onderpand is van waarachtig heil en zaligheid</w:t>
      </w:r>
      <w:r>
        <w:rPr>
          <w:rFonts w:ascii="Times New Roman" w:hAnsi="Times New Roman"/>
          <w:sz w:val="24"/>
          <w:szCs w:val="24"/>
        </w:rPr>
        <w:t xml:space="preserve">, </w:t>
      </w:r>
      <w:r w:rsidRPr="00121A2C">
        <w:rPr>
          <w:rFonts w:ascii="Times New Roman" w:hAnsi="Times New Roman"/>
          <w:sz w:val="24"/>
          <w:szCs w:val="24"/>
        </w:rPr>
        <w:t>want zo heeft de Heere zelf vooraf tot ons gesproken</w:t>
      </w:r>
      <w:r>
        <w:rPr>
          <w:rFonts w:ascii="Times New Roman" w:hAnsi="Times New Roman"/>
          <w:sz w:val="24"/>
          <w:szCs w:val="24"/>
        </w:rPr>
        <w:t xml:space="preserve">, </w:t>
      </w:r>
      <w:r w:rsidRPr="00121A2C">
        <w:rPr>
          <w:rFonts w:ascii="Times New Roman" w:hAnsi="Times New Roman"/>
          <w:sz w:val="24"/>
          <w:szCs w:val="24"/>
        </w:rPr>
        <w:t>zeggende: Hetgeen zij aan Mij hebben gedaan</w:t>
      </w:r>
      <w:r>
        <w:rPr>
          <w:rFonts w:ascii="Times New Roman" w:hAnsi="Times New Roman"/>
          <w:sz w:val="24"/>
          <w:szCs w:val="24"/>
        </w:rPr>
        <w:t xml:space="preserve">, </w:t>
      </w:r>
      <w:r w:rsidRPr="00121A2C">
        <w:rPr>
          <w:rFonts w:ascii="Times New Roman" w:hAnsi="Times New Roman"/>
          <w:sz w:val="24"/>
          <w:szCs w:val="24"/>
        </w:rPr>
        <w:t>dat zullen zij ook doen aan u. Laat daarom de dwaze wereld met zijn blinde wereldlingen</w:t>
      </w:r>
      <w:r>
        <w:rPr>
          <w:rFonts w:ascii="Times New Roman" w:hAnsi="Times New Roman"/>
          <w:sz w:val="24"/>
          <w:szCs w:val="24"/>
        </w:rPr>
        <w:t>, (</w:t>
      </w:r>
      <w:r w:rsidRPr="00121A2C">
        <w:rPr>
          <w:rFonts w:ascii="Times New Roman" w:hAnsi="Times New Roman"/>
          <w:sz w:val="24"/>
          <w:szCs w:val="24"/>
        </w:rPr>
        <w:t>die in de heldere zonneschijn voort struikelen in duisternis</w:t>
      </w:r>
      <w:r>
        <w:rPr>
          <w:rFonts w:ascii="Times New Roman" w:hAnsi="Times New Roman"/>
          <w:sz w:val="24"/>
          <w:szCs w:val="24"/>
        </w:rPr>
        <w:t xml:space="preserve">, </w:t>
      </w:r>
      <w:r w:rsidRPr="00121A2C">
        <w:rPr>
          <w:rFonts w:ascii="Times New Roman" w:hAnsi="Times New Roman"/>
          <w:sz w:val="24"/>
          <w:szCs w:val="24"/>
        </w:rPr>
        <w:t>daar zij zo blind zijn als kevers)</w:t>
      </w:r>
      <w:r>
        <w:rPr>
          <w:rFonts w:ascii="Times New Roman" w:hAnsi="Times New Roman"/>
          <w:sz w:val="24"/>
          <w:szCs w:val="24"/>
        </w:rPr>
        <w:t xml:space="preserve">, </w:t>
      </w:r>
      <w:r w:rsidRPr="00121A2C">
        <w:rPr>
          <w:rFonts w:ascii="Times New Roman" w:hAnsi="Times New Roman"/>
          <w:sz w:val="24"/>
          <w:szCs w:val="24"/>
        </w:rPr>
        <w:t>ophouden met zo onverstandig tegen ons te redeneren en ons te bedillen over ons haastig lijden</w:t>
      </w:r>
      <w:r>
        <w:rPr>
          <w:rFonts w:ascii="Times New Roman" w:hAnsi="Times New Roman"/>
          <w:sz w:val="24"/>
          <w:szCs w:val="24"/>
        </w:rPr>
        <w:t xml:space="preserve">, </w:t>
      </w:r>
      <w:r w:rsidRPr="00121A2C">
        <w:rPr>
          <w:rFonts w:ascii="Times New Roman" w:hAnsi="Times New Roman"/>
          <w:sz w:val="24"/>
          <w:szCs w:val="24"/>
        </w:rPr>
        <w:t xml:space="preserve">zoals zij het beschouwen.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Waarop wij hun met de heilige apostel weer ten antwoord geven</w:t>
      </w:r>
      <w:r>
        <w:rPr>
          <w:rFonts w:ascii="Times New Roman" w:hAnsi="Times New Roman"/>
          <w:sz w:val="24"/>
          <w:szCs w:val="24"/>
        </w:rPr>
        <w:t xml:space="preserve">, </w:t>
      </w:r>
      <w:r w:rsidRPr="00121A2C">
        <w:rPr>
          <w:rFonts w:ascii="Times New Roman" w:hAnsi="Times New Roman"/>
          <w:sz w:val="24"/>
          <w:szCs w:val="24"/>
        </w:rPr>
        <w:t>dat noch verdrukking</w:t>
      </w:r>
      <w:r>
        <w:rPr>
          <w:rFonts w:ascii="Times New Roman" w:hAnsi="Times New Roman"/>
          <w:sz w:val="24"/>
          <w:szCs w:val="24"/>
        </w:rPr>
        <w:t xml:space="preserve">, </w:t>
      </w:r>
      <w:r w:rsidRPr="00121A2C">
        <w:rPr>
          <w:rFonts w:ascii="Times New Roman" w:hAnsi="Times New Roman"/>
          <w:sz w:val="24"/>
          <w:szCs w:val="24"/>
        </w:rPr>
        <w:t>noch benauwdheid</w:t>
      </w:r>
      <w:r>
        <w:rPr>
          <w:rFonts w:ascii="Times New Roman" w:hAnsi="Times New Roman"/>
          <w:sz w:val="24"/>
          <w:szCs w:val="24"/>
        </w:rPr>
        <w:t xml:space="preserve">, </w:t>
      </w:r>
      <w:r w:rsidRPr="00121A2C">
        <w:rPr>
          <w:rFonts w:ascii="Times New Roman" w:hAnsi="Times New Roman"/>
          <w:sz w:val="24"/>
          <w:szCs w:val="24"/>
        </w:rPr>
        <w:t>noch vervolging</w:t>
      </w:r>
      <w:r>
        <w:rPr>
          <w:rFonts w:ascii="Times New Roman" w:hAnsi="Times New Roman"/>
          <w:sz w:val="24"/>
          <w:szCs w:val="24"/>
        </w:rPr>
        <w:t xml:space="preserve">, </w:t>
      </w:r>
      <w:r w:rsidRPr="00121A2C">
        <w:rPr>
          <w:rFonts w:ascii="Times New Roman" w:hAnsi="Times New Roman"/>
          <w:sz w:val="24"/>
          <w:szCs w:val="24"/>
        </w:rPr>
        <w:t>noch honger</w:t>
      </w:r>
      <w:r>
        <w:rPr>
          <w:rFonts w:ascii="Times New Roman" w:hAnsi="Times New Roman"/>
          <w:sz w:val="24"/>
          <w:szCs w:val="24"/>
        </w:rPr>
        <w:t xml:space="preserve">, </w:t>
      </w:r>
      <w:r w:rsidRPr="00121A2C">
        <w:rPr>
          <w:rFonts w:ascii="Times New Roman" w:hAnsi="Times New Roman"/>
          <w:sz w:val="24"/>
          <w:szCs w:val="24"/>
        </w:rPr>
        <w:t>noch naaktheid</w:t>
      </w:r>
      <w:r>
        <w:rPr>
          <w:rFonts w:ascii="Times New Roman" w:hAnsi="Times New Roman"/>
          <w:sz w:val="24"/>
          <w:szCs w:val="24"/>
        </w:rPr>
        <w:t xml:space="preserve">, </w:t>
      </w:r>
      <w:r w:rsidRPr="00121A2C">
        <w:rPr>
          <w:rFonts w:ascii="Times New Roman" w:hAnsi="Times New Roman"/>
          <w:sz w:val="24"/>
          <w:szCs w:val="24"/>
        </w:rPr>
        <w:t>noch gevaar</w:t>
      </w:r>
      <w:r>
        <w:rPr>
          <w:rFonts w:ascii="Times New Roman" w:hAnsi="Times New Roman"/>
          <w:sz w:val="24"/>
          <w:szCs w:val="24"/>
        </w:rPr>
        <w:t xml:space="preserve">, </w:t>
      </w:r>
      <w:r w:rsidRPr="00121A2C">
        <w:rPr>
          <w:rFonts w:ascii="Times New Roman" w:hAnsi="Times New Roman"/>
          <w:sz w:val="24"/>
          <w:szCs w:val="24"/>
        </w:rPr>
        <w:t>noch zwaard in staat zal zijn ons ooit te scheiden van de liefde van Christus</w:t>
      </w:r>
      <w:r>
        <w:rPr>
          <w:rFonts w:ascii="Times New Roman" w:hAnsi="Times New Roman"/>
          <w:sz w:val="24"/>
          <w:szCs w:val="24"/>
        </w:rPr>
        <w:t xml:space="preserve">, </w:t>
      </w:r>
      <w:r w:rsidRPr="00121A2C">
        <w:rPr>
          <w:rFonts w:ascii="Times New Roman" w:hAnsi="Times New Roman"/>
          <w:sz w:val="24"/>
          <w:szCs w:val="24"/>
        </w:rPr>
        <w:t>want wij worden de ganse dag gedood</w:t>
      </w:r>
      <w:r>
        <w:rPr>
          <w:rFonts w:ascii="Times New Roman" w:hAnsi="Times New Roman"/>
          <w:sz w:val="24"/>
          <w:szCs w:val="24"/>
        </w:rPr>
        <w:t xml:space="preserve">, </w:t>
      </w:r>
      <w:r w:rsidRPr="00121A2C">
        <w:rPr>
          <w:rFonts w:ascii="Times New Roman" w:hAnsi="Times New Roman"/>
          <w:sz w:val="24"/>
          <w:szCs w:val="24"/>
        </w:rPr>
        <w:t xml:space="preserve">wij zijn geacht als schapen ter slachting. </w:t>
      </w:r>
      <w:r>
        <w:rPr>
          <w:rFonts w:ascii="Times New Roman" w:hAnsi="Times New Roman"/>
          <w:sz w:val="24"/>
          <w:szCs w:val="24"/>
        </w:rPr>
        <w:t>Rom. 8.</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Aldus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gelijken wij op Christus ons Hoofd</w:t>
      </w:r>
      <w:r>
        <w:rPr>
          <w:rFonts w:ascii="Times New Roman" w:hAnsi="Times New Roman"/>
          <w:sz w:val="24"/>
          <w:szCs w:val="24"/>
        </w:rPr>
        <w:t xml:space="preserve">, </w:t>
      </w:r>
      <w:r w:rsidRPr="00121A2C">
        <w:rPr>
          <w:rFonts w:ascii="Times New Roman" w:hAnsi="Times New Roman"/>
          <w:sz w:val="24"/>
          <w:szCs w:val="24"/>
        </w:rPr>
        <w:t>die gezegd heeft</w:t>
      </w:r>
      <w:r>
        <w:rPr>
          <w:rFonts w:ascii="Times New Roman" w:hAnsi="Times New Roman"/>
          <w:sz w:val="24"/>
          <w:szCs w:val="24"/>
        </w:rPr>
        <w:t xml:space="preserve">, </w:t>
      </w:r>
      <w:r w:rsidRPr="00121A2C">
        <w:rPr>
          <w:rFonts w:ascii="Times New Roman" w:hAnsi="Times New Roman"/>
          <w:sz w:val="24"/>
          <w:szCs w:val="24"/>
        </w:rPr>
        <w:t>dat de discipel niet boven zijn meester kan zijn</w:t>
      </w:r>
      <w:r>
        <w:rPr>
          <w:rFonts w:ascii="Times New Roman" w:hAnsi="Times New Roman"/>
          <w:sz w:val="24"/>
          <w:szCs w:val="24"/>
        </w:rPr>
        <w:t xml:space="preserve">, </w:t>
      </w:r>
      <w:r w:rsidRPr="00121A2C">
        <w:rPr>
          <w:rFonts w:ascii="Times New Roman" w:hAnsi="Times New Roman"/>
          <w:sz w:val="24"/>
          <w:szCs w:val="24"/>
        </w:rPr>
        <w:t>noch de dienstknecht boven zijn heer. Dezelfde Heere heeft ook bevolen</w:t>
      </w:r>
      <w:r>
        <w:rPr>
          <w:rFonts w:ascii="Times New Roman" w:hAnsi="Times New Roman"/>
          <w:sz w:val="24"/>
          <w:szCs w:val="24"/>
        </w:rPr>
        <w:t xml:space="preserve">, </w:t>
      </w:r>
      <w:r w:rsidRPr="00121A2C">
        <w:rPr>
          <w:rFonts w:ascii="Times New Roman" w:hAnsi="Times New Roman"/>
          <w:sz w:val="24"/>
          <w:szCs w:val="24"/>
        </w:rPr>
        <w:t xml:space="preserve">dat een iegelijk zijn kruis opnemen en Hem volgen zal. Lukas 9.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Verheugt u en wees</w:t>
      </w:r>
      <w:r w:rsidRPr="00121A2C">
        <w:rPr>
          <w:rFonts w:ascii="Times New Roman" w:hAnsi="Times New Roman"/>
          <w:sz w:val="24"/>
          <w:szCs w:val="24"/>
        </w:rPr>
        <w:t xml:space="preserve"> blij</w:t>
      </w:r>
      <w:r>
        <w:rPr>
          <w:rFonts w:ascii="Times New Roman" w:hAnsi="Times New Roman"/>
          <w:sz w:val="24"/>
          <w:szCs w:val="24"/>
        </w:rPr>
        <w:t xml:space="preserve">, </w:t>
      </w:r>
      <w:r w:rsidRPr="00121A2C">
        <w:rPr>
          <w:rFonts w:ascii="Times New Roman" w:hAnsi="Times New Roman"/>
          <w:sz w:val="24"/>
          <w:szCs w:val="24"/>
        </w:rPr>
        <w:t>mijn geliefde broeders en</w:t>
      </w:r>
      <w:r>
        <w:rPr>
          <w:rFonts w:ascii="Times New Roman" w:hAnsi="Times New Roman"/>
          <w:sz w:val="24"/>
          <w:szCs w:val="24"/>
        </w:rPr>
        <w:t xml:space="preserve"> mee </w:t>
      </w:r>
      <w:r w:rsidRPr="00121A2C">
        <w:rPr>
          <w:rFonts w:ascii="Times New Roman" w:hAnsi="Times New Roman"/>
          <w:sz w:val="24"/>
          <w:szCs w:val="24"/>
        </w:rPr>
        <w:t>dienstknechten</w:t>
      </w:r>
      <w:r>
        <w:rPr>
          <w:rFonts w:ascii="Times New Roman" w:hAnsi="Times New Roman"/>
          <w:sz w:val="24"/>
          <w:szCs w:val="24"/>
        </w:rPr>
        <w:t xml:space="preserve">, </w:t>
      </w:r>
      <w:r w:rsidRPr="00121A2C">
        <w:rPr>
          <w:rFonts w:ascii="Times New Roman" w:hAnsi="Times New Roman"/>
          <w:sz w:val="24"/>
          <w:szCs w:val="24"/>
        </w:rPr>
        <w:t>en zijt wel getroost wanneer gij in velerlei verzoekingen valt</w:t>
      </w:r>
      <w:r>
        <w:rPr>
          <w:rFonts w:ascii="Times New Roman" w:hAnsi="Times New Roman"/>
          <w:sz w:val="24"/>
          <w:szCs w:val="24"/>
        </w:rPr>
        <w:t xml:space="preserve">, </w:t>
      </w:r>
      <w:r w:rsidRPr="00121A2C">
        <w:rPr>
          <w:rFonts w:ascii="Times New Roman" w:hAnsi="Times New Roman"/>
          <w:sz w:val="24"/>
          <w:szCs w:val="24"/>
        </w:rPr>
        <w:t>laat uw geduld volmaakt zijn in alle delen. Want het is ons tevoren getoond en beschreven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u zullen doden</w:t>
      </w:r>
      <w:r>
        <w:rPr>
          <w:rFonts w:ascii="Times New Roman" w:hAnsi="Times New Roman"/>
          <w:sz w:val="24"/>
          <w:szCs w:val="24"/>
        </w:rPr>
        <w:t xml:space="preserve">, </w:t>
      </w:r>
      <w:r w:rsidRPr="00121A2C">
        <w:rPr>
          <w:rFonts w:ascii="Times New Roman" w:hAnsi="Times New Roman"/>
          <w:sz w:val="24"/>
          <w:szCs w:val="24"/>
        </w:rPr>
        <w:t>zullen menen God een dienst te bewijzen. Daarom zijn droefenissen en dood als tekenen en sacramenten van onze uitverkiezing en toekomend leven.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Laat ons dan blij zijn en de Heere zingen wanneer wij</w:t>
      </w:r>
      <w:r>
        <w:rPr>
          <w:rFonts w:ascii="Times New Roman" w:hAnsi="Times New Roman"/>
          <w:sz w:val="24"/>
          <w:szCs w:val="24"/>
        </w:rPr>
        <w:t xml:space="preserve">, </w:t>
      </w:r>
      <w:r w:rsidRPr="00121A2C">
        <w:rPr>
          <w:rFonts w:ascii="Times New Roman" w:hAnsi="Times New Roman"/>
          <w:sz w:val="24"/>
          <w:szCs w:val="24"/>
        </w:rPr>
        <w:t>vrij zijnde van alle rechtmatige beschuldigingen</w:t>
      </w:r>
      <w:r>
        <w:rPr>
          <w:rFonts w:ascii="Times New Roman" w:hAnsi="Times New Roman"/>
          <w:sz w:val="24"/>
          <w:szCs w:val="24"/>
        </w:rPr>
        <w:t xml:space="preserve">, </w:t>
      </w:r>
      <w:r w:rsidRPr="00121A2C">
        <w:rPr>
          <w:rFonts w:ascii="Times New Roman" w:hAnsi="Times New Roman"/>
          <w:sz w:val="24"/>
          <w:szCs w:val="24"/>
        </w:rPr>
        <w:t>vervolgd en aan de dood overgegeven worden</w:t>
      </w:r>
      <w:r>
        <w:rPr>
          <w:rFonts w:ascii="Times New Roman" w:hAnsi="Times New Roman"/>
          <w:sz w:val="24"/>
          <w:szCs w:val="24"/>
        </w:rPr>
        <w:t xml:space="preserve">, </w:t>
      </w:r>
      <w:r w:rsidRPr="00121A2C">
        <w:rPr>
          <w:rFonts w:ascii="Times New Roman" w:hAnsi="Times New Roman"/>
          <w:sz w:val="24"/>
          <w:szCs w:val="24"/>
        </w:rPr>
        <w:t>want het is beter</w:t>
      </w:r>
      <w:r>
        <w:rPr>
          <w:rFonts w:ascii="Times New Roman" w:hAnsi="Times New Roman"/>
          <w:sz w:val="24"/>
          <w:szCs w:val="24"/>
        </w:rPr>
        <w:t xml:space="preserve">, </w:t>
      </w:r>
      <w:r w:rsidRPr="00121A2C">
        <w:rPr>
          <w:rFonts w:ascii="Times New Roman" w:hAnsi="Times New Roman"/>
          <w:sz w:val="24"/>
          <w:szCs w:val="24"/>
        </w:rPr>
        <w:t>dat wij wel doende</w:t>
      </w:r>
      <w:r>
        <w:rPr>
          <w:rFonts w:ascii="Times New Roman" w:hAnsi="Times New Roman"/>
          <w:sz w:val="24"/>
          <w:szCs w:val="24"/>
        </w:rPr>
        <w:t xml:space="preserve">, indien </w:t>
      </w:r>
      <w:r w:rsidRPr="00121A2C">
        <w:rPr>
          <w:rFonts w:ascii="Times New Roman" w:hAnsi="Times New Roman"/>
          <w:sz w:val="24"/>
          <w:szCs w:val="24"/>
        </w:rPr>
        <w:t>het de wil van God is</w:t>
      </w:r>
      <w:r>
        <w:rPr>
          <w:rFonts w:ascii="Times New Roman" w:hAnsi="Times New Roman"/>
          <w:sz w:val="24"/>
          <w:szCs w:val="24"/>
        </w:rPr>
        <w:t xml:space="preserve">, </w:t>
      </w:r>
      <w:r w:rsidRPr="00121A2C">
        <w:rPr>
          <w:rFonts w:ascii="Times New Roman" w:hAnsi="Times New Roman"/>
          <w:sz w:val="24"/>
          <w:szCs w:val="24"/>
        </w:rPr>
        <w:t>lijden</w:t>
      </w:r>
      <w:r>
        <w:rPr>
          <w:rFonts w:ascii="Times New Roman" w:hAnsi="Times New Roman"/>
          <w:sz w:val="24"/>
          <w:szCs w:val="24"/>
        </w:rPr>
        <w:t xml:space="preserve">, </w:t>
      </w:r>
      <w:r w:rsidRPr="00121A2C">
        <w:rPr>
          <w:rFonts w:ascii="Times New Roman" w:hAnsi="Times New Roman"/>
          <w:sz w:val="24"/>
          <w:szCs w:val="24"/>
        </w:rPr>
        <w:t>dan kwaad doende. 1 Petrus 3. Wij hebben tot een voorbeeld Christus en de profeten</w:t>
      </w:r>
      <w:r>
        <w:rPr>
          <w:rFonts w:ascii="Times New Roman" w:hAnsi="Times New Roman"/>
          <w:sz w:val="24"/>
          <w:szCs w:val="24"/>
        </w:rPr>
        <w:t xml:space="preserve">, </w:t>
      </w:r>
      <w:r w:rsidRPr="00121A2C">
        <w:rPr>
          <w:rFonts w:ascii="Times New Roman" w:hAnsi="Times New Roman"/>
          <w:sz w:val="24"/>
          <w:szCs w:val="24"/>
        </w:rPr>
        <w:t>die gesproken hebben in de naam des Heeren</w:t>
      </w:r>
      <w:r>
        <w:rPr>
          <w:rFonts w:ascii="Times New Roman" w:hAnsi="Times New Roman"/>
          <w:sz w:val="24"/>
          <w:szCs w:val="24"/>
        </w:rPr>
        <w:t xml:space="preserve">, </w:t>
      </w:r>
      <w:r w:rsidRPr="00121A2C">
        <w:rPr>
          <w:rFonts w:ascii="Times New Roman" w:hAnsi="Times New Roman"/>
          <w:sz w:val="24"/>
          <w:szCs w:val="24"/>
        </w:rPr>
        <w:t>en door de handen der onrechtvaardigen gedood zijn</w:t>
      </w:r>
      <w:r>
        <w:rPr>
          <w:rFonts w:ascii="Times New Roman" w:hAnsi="Times New Roman"/>
          <w:sz w:val="24"/>
          <w:szCs w:val="24"/>
        </w:rPr>
        <w:t>. E</w:t>
      </w:r>
      <w:r w:rsidRPr="00121A2C">
        <w:rPr>
          <w:rFonts w:ascii="Times New Roman" w:hAnsi="Times New Roman"/>
          <w:sz w:val="24"/>
          <w:szCs w:val="24"/>
        </w:rPr>
        <w:t>n nu zegenen wij hen</w:t>
      </w:r>
      <w:r>
        <w:rPr>
          <w:rFonts w:ascii="Times New Roman" w:hAnsi="Times New Roman"/>
          <w:sz w:val="24"/>
          <w:szCs w:val="24"/>
        </w:rPr>
        <w:t xml:space="preserve">, </w:t>
      </w:r>
      <w:r w:rsidRPr="00121A2C">
        <w:rPr>
          <w:rFonts w:ascii="Times New Roman" w:hAnsi="Times New Roman"/>
          <w:sz w:val="24"/>
          <w:szCs w:val="24"/>
        </w:rPr>
        <w:t>en roemen wij hen gelukzalig</w:t>
      </w:r>
      <w:r>
        <w:rPr>
          <w:rFonts w:ascii="Times New Roman" w:hAnsi="Times New Roman"/>
          <w:sz w:val="24"/>
          <w:szCs w:val="24"/>
        </w:rPr>
        <w:t xml:space="preserve">, </w:t>
      </w:r>
      <w:r w:rsidRPr="00121A2C">
        <w:rPr>
          <w:rFonts w:ascii="Times New Roman" w:hAnsi="Times New Roman"/>
          <w:sz w:val="24"/>
          <w:szCs w:val="24"/>
        </w:rPr>
        <w:t xml:space="preserve">die toen geleden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ons blij en verheugd zijn in onze onschuld en oprechtheid</w:t>
      </w:r>
      <w:r>
        <w:rPr>
          <w:rFonts w:ascii="Times New Roman" w:hAnsi="Times New Roman"/>
          <w:sz w:val="24"/>
          <w:szCs w:val="24"/>
        </w:rPr>
        <w:t xml:space="preserve">, </w:t>
      </w:r>
      <w:r w:rsidRPr="00121A2C">
        <w:rPr>
          <w:rFonts w:ascii="Times New Roman" w:hAnsi="Times New Roman"/>
          <w:sz w:val="24"/>
          <w:szCs w:val="24"/>
        </w:rPr>
        <w:t>de Heere zal hen belonen</w:t>
      </w:r>
      <w:r>
        <w:rPr>
          <w:rFonts w:ascii="Times New Roman" w:hAnsi="Times New Roman"/>
          <w:sz w:val="24"/>
          <w:szCs w:val="24"/>
        </w:rPr>
        <w:t xml:space="preserve">, </w:t>
      </w:r>
      <w:r w:rsidRPr="00121A2C">
        <w:rPr>
          <w:rFonts w:ascii="Times New Roman" w:hAnsi="Times New Roman"/>
          <w:sz w:val="24"/>
          <w:szCs w:val="24"/>
        </w:rPr>
        <w:t>die ons vervolgen</w:t>
      </w:r>
      <w:r>
        <w:rPr>
          <w:rFonts w:ascii="Times New Roman" w:hAnsi="Times New Roman"/>
          <w:sz w:val="24"/>
          <w:szCs w:val="24"/>
        </w:rPr>
        <w:t xml:space="preserve">, </w:t>
      </w:r>
      <w:r w:rsidRPr="00121A2C">
        <w:rPr>
          <w:rFonts w:ascii="Times New Roman" w:hAnsi="Times New Roman"/>
          <w:sz w:val="24"/>
          <w:szCs w:val="24"/>
        </w:rPr>
        <w:t>laat ons alle wraakneming aan Hem overlaten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word van dwaasheid beschuldigd</w:t>
      </w:r>
      <w:r>
        <w:rPr>
          <w:rFonts w:ascii="Times New Roman" w:hAnsi="Times New Roman"/>
          <w:sz w:val="24"/>
          <w:szCs w:val="24"/>
        </w:rPr>
        <w:t xml:space="preserve">, </w:t>
      </w:r>
      <w:r w:rsidRPr="00121A2C">
        <w:rPr>
          <w:rFonts w:ascii="Times New Roman" w:hAnsi="Times New Roman"/>
          <w:sz w:val="24"/>
          <w:szCs w:val="24"/>
        </w:rPr>
        <w:t>omdat ik niet terugdeins van</w:t>
      </w:r>
      <w:r>
        <w:rPr>
          <w:rFonts w:ascii="Times New Roman" w:hAnsi="Times New Roman"/>
          <w:sz w:val="24"/>
          <w:szCs w:val="24"/>
        </w:rPr>
        <w:t xml:space="preserve"> de ware </w:t>
      </w:r>
      <w:r w:rsidRPr="00121A2C">
        <w:rPr>
          <w:rFonts w:ascii="Times New Roman" w:hAnsi="Times New Roman"/>
          <w:sz w:val="24"/>
          <w:szCs w:val="24"/>
        </w:rPr>
        <w:t>leer en kennis van God</w:t>
      </w:r>
      <w:r>
        <w:rPr>
          <w:rFonts w:ascii="Times New Roman" w:hAnsi="Times New Roman"/>
          <w:sz w:val="24"/>
          <w:szCs w:val="24"/>
        </w:rPr>
        <w:t xml:space="preserve">, </w:t>
      </w:r>
      <w:r w:rsidRPr="00121A2C">
        <w:rPr>
          <w:rFonts w:ascii="Times New Roman" w:hAnsi="Times New Roman"/>
          <w:sz w:val="24"/>
          <w:szCs w:val="24"/>
        </w:rPr>
        <w:t>en mijzelf niet uit deze jammeren bevrijd</w:t>
      </w:r>
      <w:r>
        <w:rPr>
          <w:rFonts w:ascii="Times New Roman" w:hAnsi="Times New Roman"/>
          <w:sz w:val="24"/>
          <w:szCs w:val="24"/>
        </w:rPr>
        <w:t xml:space="preserve">, wat ik </w:t>
      </w:r>
      <w:r w:rsidRPr="00121A2C">
        <w:rPr>
          <w:rFonts w:ascii="Times New Roman" w:hAnsi="Times New Roman"/>
          <w:sz w:val="24"/>
          <w:szCs w:val="24"/>
        </w:rPr>
        <w:t>met één woord doen kan. O</w:t>
      </w:r>
      <w:r>
        <w:rPr>
          <w:rFonts w:ascii="Times New Roman" w:hAnsi="Times New Roman"/>
          <w:sz w:val="24"/>
          <w:szCs w:val="24"/>
        </w:rPr>
        <w:t xml:space="preserve">, </w:t>
      </w:r>
      <w:r w:rsidRPr="00121A2C">
        <w:rPr>
          <w:rFonts w:ascii="Times New Roman" w:hAnsi="Times New Roman"/>
          <w:sz w:val="24"/>
          <w:szCs w:val="24"/>
        </w:rPr>
        <w:t>die blindheid des mensen</w:t>
      </w:r>
      <w:r>
        <w:rPr>
          <w:rFonts w:ascii="Times New Roman" w:hAnsi="Times New Roman"/>
          <w:sz w:val="24"/>
          <w:szCs w:val="24"/>
        </w:rPr>
        <w:t xml:space="preserve">, </w:t>
      </w:r>
      <w:r w:rsidRPr="00121A2C">
        <w:rPr>
          <w:rFonts w:ascii="Times New Roman" w:hAnsi="Times New Roman"/>
          <w:sz w:val="24"/>
          <w:szCs w:val="24"/>
        </w:rPr>
        <w:t>dat hij de zon niet ziet schijnen</w:t>
      </w:r>
      <w:r>
        <w:rPr>
          <w:rFonts w:ascii="Times New Roman" w:hAnsi="Times New Roman"/>
          <w:sz w:val="24"/>
          <w:szCs w:val="24"/>
        </w:rPr>
        <w:t xml:space="preserve">, </w:t>
      </w:r>
      <w:r w:rsidRPr="00121A2C">
        <w:rPr>
          <w:rFonts w:ascii="Times New Roman" w:hAnsi="Times New Roman"/>
          <w:sz w:val="24"/>
          <w:szCs w:val="24"/>
        </w:rPr>
        <w:t xml:space="preserve">noch des Heeren woorden in gedachtenis houdt!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Bedenk daarom</w:t>
      </w:r>
      <w:r>
        <w:rPr>
          <w:rFonts w:ascii="Times New Roman" w:hAnsi="Times New Roman"/>
          <w:sz w:val="24"/>
          <w:szCs w:val="24"/>
        </w:rPr>
        <w:t xml:space="preserve">, </w:t>
      </w:r>
      <w:r w:rsidRPr="00121A2C">
        <w:rPr>
          <w:rFonts w:ascii="Times New Roman" w:hAnsi="Times New Roman"/>
          <w:sz w:val="24"/>
          <w:szCs w:val="24"/>
        </w:rPr>
        <w:t>dat Hij zegt: Gij zijt het licht der wereld</w:t>
      </w:r>
      <w:r>
        <w:rPr>
          <w:rFonts w:ascii="Times New Roman" w:hAnsi="Times New Roman"/>
          <w:sz w:val="24"/>
          <w:szCs w:val="24"/>
        </w:rPr>
        <w:t>. E</w:t>
      </w:r>
      <w:r w:rsidRPr="00121A2C">
        <w:rPr>
          <w:rFonts w:ascii="Times New Roman" w:hAnsi="Times New Roman"/>
          <w:sz w:val="24"/>
          <w:szCs w:val="24"/>
        </w:rPr>
        <w:t>en stad</w:t>
      </w:r>
      <w:r>
        <w:rPr>
          <w:rFonts w:ascii="Times New Roman" w:hAnsi="Times New Roman"/>
          <w:sz w:val="24"/>
          <w:szCs w:val="24"/>
        </w:rPr>
        <w:t xml:space="preserve">, </w:t>
      </w:r>
      <w:r w:rsidRPr="00121A2C">
        <w:rPr>
          <w:rFonts w:ascii="Times New Roman" w:hAnsi="Times New Roman"/>
          <w:sz w:val="24"/>
          <w:szCs w:val="24"/>
        </w:rPr>
        <w:t>boven op een berg liggende</w:t>
      </w:r>
      <w:r>
        <w:rPr>
          <w:rFonts w:ascii="Times New Roman" w:hAnsi="Times New Roman"/>
          <w:sz w:val="24"/>
          <w:szCs w:val="24"/>
        </w:rPr>
        <w:t xml:space="preserve">, </w:t>
      </w:r>
      <w:r w:rsidRPr="00121A2C">
        <w:rPr>
          <w:rFonts w:ascii="Times New Roman" w:hAnsi="Times New Roman"/>
          <w:sz w:val="24"/>
          <w:szCs w:val="24"/>
        </w:rPr>
        <w:t>kan niet verborgen zijn</w:t>
      </w:r>
      <w:r>
        <w:rPr>
          <w:rFonts w:ascii="Times New Roman" w:hAnsi="Times New Roman"/>
          <w:sz w:val="24"/>
          <w:szCs w:val="24"/>
        </w:rPr>
        <w:t xml:space="preserve">, </w:t>
      </w:r>
      <w:r w:rsidRPr="00121A2C">
        <w:rPr>
          <w:rFonts w:ascii="Times New Roman" w:hAnsi="Times New Roman"/>
          <w:sz w:val="24"/>
          <w:szCs w:val="24"/>
        </w:rPr>
        <w:t>noch steekt men een kaars aan en zet die onder een korenmaat</w:t>
      </w:r>
      <w:r>
        <w:rPr>
          <w:rFonts w:ascii="Times New Roman" w:hAnsi="Times New Roman"/>
          <w:sz w:val="24"/>
          <w:szCs w:val="24"/>
        </w:rPr>
        <w:t>, maar</w:t>
      </w:r>
      <w:r w:rsidRPr="00121A2C">
        <w:rPr>
          <w:rFonts w:ascii="Times New Roman" w:hAnsi="Times New Roman"/>
          <w:sz w:val="24"/>
          <w:szCs w:val="24"/>
        </w:rPr>
        <w:t xml:space="preserve"> op een kandelaar</w:t>
      </w:r>
      <w:r>
        <w:rPr>
          <w:rFonts w:ascii="Times New Roman" w:hAnsi="Times New Roman"/>
          <w:sz w:val="24"/>
          <w:szCs w:val="24"/>
        </w:rPr>
        <w:t xml:space="preserve">, </w:t>
      </w:r>
      <w:r w:rsidRPr="00121A2C">
        <w:rPr>
          <w:rFonts w:ascii="Times New Roman" w:hAnsi="Times New Roman"/>
          <w:sz w:val="24"/>
          <w:szCs w:val="24"/>
        </w:rPr>
        <w:t>en zij beschijnt allen</w:t>
      </w:r>
      <w:r>
        <w:rPr>
          <w:rFonts w:ascii="Times New Roman" w:hAnsi="Times New Roman"/>
          <w:sz w:val="24"/>
          <w:szCs w:val="24"/>
        </w:rPr>
        <w:t xml:space="preserve">, </w:t>
      </w:r>
      <w:r w:rsidRPr="00121A2C">
        <w:rPr>
          <w:rFonts w:ascii="Times New Roman" w:hAnsi="Times New Roman"/>
          <w:sz w:val="24"/>
          <w:szCs w:val="24"/>
        </w:rPr>
        <w:t>die in het huis zijn</w:t>
      </w:r>
      <w:r>
        <w:rPr>
          <w:rFonts w:ascii="Times New Roman" w:hAnsi="Times New Roman"/>
          <w:sz w:val="24"/>
          <w:szCs w:val="24"/>
        </w:rPr>
        <w:t>. E</w:t>
      </w:r>
      <w:r w:rsidRPr="00121A2C">
        <w:rPr>
          <w:rFonts w:ascii="Times New Roman" w:hAnsi="Times New Roman"/>
          <w:sz w:val="24"/>
          <w:szCs w:val="24"/>
        </w:rPr>
        <w:t>n op een andere plaats zegt Hij:</w:t>
      </w:r>
      <w:r>
        <w:rPr>
          <w:rFonts w:ascii="Times New Roman" w:hAnsi="Times New Roman"/>
          <w:sz w:val="24"/>
          <w:szCs w:val="24"/>
        </w:rPr>
        <w:t xml:space="preserve"> u zal </w:t>
      </w:r>
      <w:r w:rsidRPr="00121A2C">
        <w:rPr>
          <w:rFonts w:ascii="Times New Roman" w:hAnsi="Times New Roman"/>
          <w:sz w:val="24"/>
          <w:szCs w:val="24"/>
        </w:rPr>
        <w:t>voor stadhouders en koningen geleid worden. Vrees hen niet</w:t>
      </w:r>
      <w:r>
        <w:rPr>
          <w:rFonts w:ascii="Times New Roman" w:hAnsi="Times New Roman"/>
          <w:sz w:val="24"/>
          <w:szCs w:val="24"/>
        </w:rPr>
        <w:t xml:space="preserve">, </w:t>
      </w:r>
      <w:r w:rsidRPr="00121A2C">
        <w:rPr>
          <w:rFonts w:ascii="Times New Roman" w:hAnsi="Times New Roman"/>
          <w:sz w:val="24"/>
          <w:szCs w:val="24"/>
        </w:rPr>
        <w:t>die het lichaam doden</w:t>
      </w:r>
      <w:r>
        <w:rPr>
          <w:rFonts w:ascii="Times New Roman" w:hAnsi="Times New Roman"/>
          <w:sz w:val="24"/>
          <w:szCs w:val="24"/>
        </w:rPr>
        <w:t>, maar</w:t>
      </w:r>
      <w:r w:rsidRPr="00121A2C">
        <w:rPr>
          <w:rFonts w:ascii="Times New Roman" w:hAnsi="Times New Roman"/>
          <w:sz w:val="24"/>
          <w:szCs w:val="24"/>
        </w:rPr>
        <w:t xml:space="preserve"> vrees Hem</w:t>
      </w:r>
      <w:r>
        <w:rPr>
          <w:rFonts w:ascii="Times New Roman" w:hAnsi="Times New Roman"/>
          <w:sz w:val="24"/>
          <w:szCs w:val="24"/>
        </w:rPr>
        <w:t xml:space="preserve">, </w:t>
      </w:r>
      <w:r w:rsidRPr="00121A2C">
        <w:rPr>
          <w:rFonts w:ascii="Times New Roman" w:hAnsi="Times New Roman"/>
          <w:sz w:val="24"/>
          <w:szCs w:val="24"/>
        </w:rPr>
        <w:t xml:space="preserve">die beide ziel en lichaam doodt.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 wie Mij belijden zal voor de mensen</w:t>
      </w:r>
      <w:r>
        <w:rPr>
          <w:rFonts w:ascii="Times New Roman" w:hAnsi="Times New Roman"/>
          <w:sz w:val="24"/>
          <w:szCs w:val="24"/>
        </w:rPr>
        <w:t xml:space="preserve">, </w:t>
      </w:r>
      <w:r w:rsidRPr="00121A2C">
        <w:rPr>
          <w:rFonts w:ascii="Times New Roman" w:hAnsi="Times New Roman"/>
          <w:sz w:val="24"/>
          <w:szCs w:val="24"/>
        </w:rPr>
        <w:t>die zal Ik ook belijden voor Mijn vader</w:t>
      </w:r>
      <w:r>
        <w:rPr>
          <w:rFonts w:ascii="Times New Roman" w:hAnsi="Times New Roman"/>
          <w:sz w:val="24"/>
          <w:szCs w:val="24"/>
        </w:rPr>
        <w:t xml:space="preserve">, </w:t>
      </w:r>
      <w:r w:rsidRPr="00121A2C">
        <w:rPr>
          <w:rFonts w:ascii="Times New Roman" w:hAnsi="Times New Roman"/>
          <w:sz w:val="24"/>
          <w:szCs w:val="24"/>
        </w:rPr>
        <w:t>die in de hemelen is</w:t>
      </w:r>
      <w:r>
        <w:rPr>
          <w:rFonts w:ascii="Times New Roman" w:hAnsi="Times New Roman"/>
          <w:sz w:val="24"/>
          <w:szCs w:val="24"/>
        </w:rPr>
        <w:t xml:space="preserve">, </w:t>
      </w:r>
      <w:r w:rsidRPr="00121A2C">
        <w:rPr>
          <w:rFonts w:ascii="Times New Roman" w:hAnsi="Times New Roman"/>
          <w:sz w:val="24"/>
          <w:szCs w:val="24"/>
        </w:rPr>
        <w:t>en die Mij verloochent voor de mensen</w:t>
      </w:r>
      <w:r>
        <w:rPr>
          <w:rFonts w:ascii="Times New Roman" w:hAnsi="Times New Roman"/>
          <w:sz w:val="24"/>
          <w:szCs w:val="24"/>
        </w:rPr>
        <w:t xml:space="preserve">, </w:t>
      </w:r>
      <w:r w:rsidRPr="00121A2C">
        <w:rPr>
          <w:rFonts w:ascii="Times New Roman" w:hAnsi="Times New Roman"/>
          <w:sz w:val="24"/>
          <w:szCs w:val="24"/>
        </w:rPr>
        <w:t xml:space="preserve">die zal Ik ook verloochenen voor Mijn hemelse Vader.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Aangezien nu de woorden des Heeren zo duidelijk zijn</w:t>
      </w:r>
      <w:r>
        <w:rPr>
          <w:rFonts w:ascii="Times New Roman" w:hAnsi="Times New Roman"/>
          <w:sz w:val="24"/>
          <w:szCs w:val="24"/>
        </w:rPr>
        <w:t xml:space="preserve">, </w:t>
      </w:r>
      <w:r w:rsidRPr="00121A2C">
        <w:rPr>
          <w:rFonts w:ascii="Times New Roman" w:hAnsi="Times New Roman"/>
          <w:sz w:val="24"/>
          <w:szCs w:val="24"/>
        </w:rPr>
        <w:t>hoe of op welk gezag zal deze wijze raadsman de raad</w:t>
      </w:r>
      <w:r>
        <w:rPr>
          <w:rFonts w:ascii="Times New Roman" w:hAnsi="Times New Roman"/>
          <w:sz w:val="24"/>
          <w:szCs w:val="24"/>
        </w:rPr>
        <w:t xml:space="preserve">, </w:t>
      </w:r>
      <w:r w:rsidRPr="00121A2C">
        <w:rPr>
          <w:rFonts w:ascii="Times New Roman" w:hAnsi="Times New Roman"/>
          <w:sz w:val="24"/>
          <w:szCs w:val="24"/>
        </w:rPr>
        <w:t>die hij geeft</w:t>
      </w:r>
      <w:r>
        <w:rPr>
          <w:rFonts w:ascii="Times New Roman" w:hAnsi="Times New Roman"/>
          <w:sz w:val="24"/>
          <w:szCs w:val="24"/>
        </w:rPr>
        <w:t xml:space="preserve">, </w:t>
      </w:r>
      <w:r w:rsidRPr="00121A2C">
        <w:rPr>
          <w:rFonts w:ascii="Times New Roman" w:hAnsi="Times New Roman"/>
          <w:sz w:val="24"/>
          <w:szCs w:val="24"/>
        </w:rPr>
        <w:t>dan klaar maken? God verhoede</w:t>
      </w:r>
      <w:r>
        <w:rPr>
          <w:rFonts w:ascii="Times New Roman" w:hAnsi="Times New Roman"/>
          <w:sz w:val="24"/>
          <w:szCs w:val="24"/>
        </w:rPr>
        <w:t xml:space="preserve">, </w:t>
      </w:r>
      <w:r w:rsidRPr="00121A2C">
        <w:rPr>
          <w:rFonts w:ascii="Times New Roman" w:hAnsi="Times New Roman"/>
          <w:sz w:val="24"/>
          <w:szCs w:val="24"/>
        </w:rPr>
        <w:t>dat ik de geboden van God opzij zetten</w:t>
      </w:r>
      <w:r>
        <w:rPr>
          <w:rFonts w:ascii="Times New Roman" w:hAnsi="Times New Roman"/>
          <w:sz w:val="24"/>
          <w:szCs w:val="24"/>
        </w:rPr>
        <w:t xml:space="preserve">, </w:t>
      </w:r>
      <w:r w:rsidRPr="00121A2C">
        <w:rPr>
          <w:rFonts w:ascii="Times New Roman" w:hAnsi="Times New Roman"/>
          <w:sz w:val="24"/>
          <w:szCs w:val="24"/>
        </w:rPr>
        <w:t>en de raadgevingen van mensen opvolgen zou. Want daar staat geschreven: Welgelukzalig is de man</w:t>
      </w:r>
      <w:r>
        <w:rPr>
          <w:rFonts w:ascii="Times New Roman" w:hAnsi="Times New Roman"/>
          <w:sz w:val="24"/>
          <w:szCs w:val="24"/>
        </w:rPr>
        <w:t xml:space="preserve">, </w:t>
      </w:r>
      <w:r w:rsidRPr="00121A2C">
        <w:rPr>
          <w:rFonts w:ascii="Times New Roman" w:hAnsi="Times New Roman"/>
          <w:sz w:val="24"/>
          <w:szCs w:val="24"/>
        </w:rPr>
        <w:t>die niet wandelt in de raad der goddelozen</w:t>
      </w:r>
      <w:r>
        <w:rPr>
          <w:rFonts w:ascii="Times New Roman" w:hAnsi="Times New Roman"/>
          <w:sz w:val="24"/>
          <w:szCs w:val="24"/>
        </w:rPr>
        <w:t xml:space="preserve">, </w:t>
      </w:r>
      <w:r w:rsidRPr="00121A2C">
        <w:rPr>
          <w:rFonts w:ascii="Times New Roman" w:hAnsi="Times New Roman"/>
          <w:sz w:val="24"/>
          <w:szCs w:val="24"/>
        </w:rPr>
        <w:t>noch staat op de weg der zondaars</w:t>
      </w:r>
      <w:r>
        <w:rPr>
          <w:rFonts w:ascii="Times New Roman" w:hAnsi="Times New Roman"/>
          <w:sz w:val="24"/>
          <w:szCs w:val="24"/>
        </w:rPr>
        <w:t xml:space="preserve">, </w:t>
      </w:r>
      <w:r w:rsidRPr="00121A2C">
        <w:rPr>
          <w:rFonts w:ascii="Times New Roman" w:hAnsi="Times New Roman"/>
          <w:sz w:val="24"/>
          <w:szCs w:val="24"/>
        </w:rPr>
        <w:t xml:space="preserve">noch zit in het gestoelte der spotters. </w:t>
      </w:r>
      <w:r>
        <w:rPr>
          <w:rFonts w:ascii="Times New Roman" w:hAnsi="Times New Roman"/>
          <w:sz w:val="24"/>
          <w:szCs w:val="24"/>
        </w:rPr>
        <w:t>Psalm</w:t>
      </w:r>
      <w:r w:rsidRPr="00121A2C">
        <w:rPr>
          <w:rFonts w:ascii="Times New Roman" w:hAnsi="Times New Roman"/>
          <w:sz w:val="24"/>
          <w:szCs w:val="24"/>
        </w:rPr>
        <w:t xml:space="preserve"> 1</w:t>
      </w:r>
      <w:r>
        <w:rPr>
          <w:rFonts w:ascii="Times New Roman" w:hAnsi="Times New Roman"/>
          <w:sz w:val="24"/>
          <w:szCs w:val="24"/>
        </w:rPr>
        <w:t>. G</w:t>
      </w:r>
      <w:r w:rsidRPr="00121A2C">
        <w:rPr>
          <w:rFonts w:ascii="Times New Roman" w:hAnsi="Times New Roman"/>
          <w:sz w:val="24"/>
          <w:szCs w:val="24"/>
        </w:rPr>
        <w:t>od verhoede</w:t>
      </w:r>
      <w:r>
        <w:rPr>
          <w:rFonts w:ascii="Times New Roman" w:hAnsi="Times New Roman"/>
          <w:sz w:val="24"/>
          <w:szCs w:val="24"/>
        </w:rPr>
        <w:t xml:space="preserve">, </w:t>
      </w:r>
      <w:r w:rsidRPr="00121A2C">
        <w:rPr>
          <w:rFonts w:ascii="Times New Roman" w:hAnsi="Times New Roman"/>
          <w:sz w:val="24"/>
          <w:szCs w:val="24"/>
        </w:rPr>
        <w:t>dat ik Christus</w:t>
      </w:r>
      <w:r>
        <w:rPr>
          <w:rFonts w:ascii="Times New Roman" w:hAnsi="Times New Roman"/>
          <w:sz w:val="24"/>
          <w:szCs w:val="24"/>
        </w:rPr>
        <w:t xml:space="preserve"> zou </w:t>
      </w:r>
      <w:r w:rsidRPr="00121A2C">
        <w:rPr>
          <w:rFonts w:ascii="Times New Roman" w:hAnsi="Times New Roman"/>
          <w:sz w:val="24"/>
          <w:szCs w:val="24"/>
        </w:rPr>
        <w:t>verloochenen</w:t>
      </w:r>
      <w:r>
        <w:rPr>
          <w:rFonts w:ascii="Times New Roman" w:hAnsi="Times New Roman"/>
          <w:sz w:val="24"/>
          <w:szCs w:val="24"/>
        </w:rPr>
        <w:t xml:space="preserve">, </w:t>
      </w:r>
      <w:r w:rsidRPr="00121A2C">
        <w:rPr>
          <w:rFonts w:ascii="Times New Roman" w:hAnsi="Times New Roman"/>
          <w:sz w:val="24"/>
          <w:szCs w:val="24"/>
        </w:rPr>
        <w:t>waar ik Hem moet belijden</w:t>
      </w:r>
      <w:r>
        <w:rPr>
          <w:rFonts w:ascii="Times New Roman" w:hAnsi="Times New Roman"/>
          <w:sz w:val="24"/>
          <w:szCs w:val="24"/>
        </w:rPr>
        <w:t xml:space="preserve">, </w:t>
      </w:r>
      <w:r w:rsidRPr="00121A2C">
        <w:rPr>
          <w:rFonts w:ascii="Times New Roman" w:hAnsi="Times New Roman"/>
          <w:sz w:val="24"/>
          <w:szCs w:val="24"/>
        </w:rPr>
        <w:t>ik acht mijn leven niet te dierbaar</w:t>
      </w:r>
      <w:r>
        <w:rPr>
          <w:rFonts w:ascii="Times New Roman" w:hAnsi="Times New Roman"/>
          <w:sz w:val="24"/>
          <w:szCs w:val="24"/>
        </w:rPr>
        <w:t xml:space="preserve">, </w:t>
      </w:r>
      <w:r w:rsidRPr="00121A2C">
        <w:rPr>
          <w:rFonts w:ascii="Times New Roman" w:hAnsi="Times New Roman"/>
          <w:sz w:val="24"/>
          <w:szCs w:val="24"/>
        </w:rPr>
        <w:t xml:space="preserve">ook wil ik het toekomende leven niet verwisselen voor deze tegenwoordige wereld.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hoe dwaas spreekt hij</w:t>
      </w:r>
      <w:r>
        <w:rPr>
          <w:rFonts w:ascii="Times New Roman" w:hAnsi="Times New Roman"/>
          <w:sz w:val="24"/>
          <w:szCs w:val="24"/>
        </w:rPr>
        <w:t xml:space="preserve">, </w:t>
      </w:r>
      <w:r w:rsidRPr="00121A2C">
        <w:rPr>
          <w:rFonts w:ascii="Times New Roman" w:hAnsi="Times New Roman"/>
          <w:sz w:val="24"/>
          <w:szCs w:val="24"/>
        </w:rPr>
        <w:t>die mij van dwaasheid beschuldigt.</w:t>
      </w:r>
      <w:r>
        <w:rPr>
          <w:rFonts w:ascii="Times New Roman" w:hAnsi="Times New Roman"/>
          <w:sz w:val="24"/>
          <w:szCs w:val="24"/>
        </w:rPr>
        <w:t>"</w:t>
      </w:r>
      <w:r w:rsidRPr="00121A2C">
        <w:rPr>
          <w:rFonts w:ascii="Times New Roman" w:hAnsi="Times New Roman"/>
          <w:sz w:val="24"/>
          <w:szCs w:val="24"/>
        </w:rPr>
        <w:t xml:space="preserve"> En een weinig verder zegt hij: </w:t>
      </w:r>
      <w:r>
        <w:rPr>
          <w:rFonts w:ascii="Times New Roman" w:hAnsi="Times New Roman"/>
          <w:sz w:val="24"/>
          <w:szCs w:val="24"/>
        </w:rPr>
        <w:t>"</w:t>
      </w:r>
      <w:r w:rsidRPr="00121A2C">
        <w:rPr>
          <w:rFonts w:ascii="Times New Roman" w:hAnsi="Times New Roman"/>
          <w:sz w:val="24"/>
          <w:szCs w:val="24"/>
        </w:rPr>
        <w:t>En nu</w:t>
      </w:r>
      <w:r>
        <w:rPr>
          <w:rFonts w:ascii="Times New Roman" w:hAnsi="Times New Roman"/>
          <w:sz w:val="24"/>
          <w:szCs w:val="24"/>
        </w:rPr>
        <w:t xml:space="preserve">, </w:t>
      </w:r>
      <w:r w:rsidRPr="00121A2C">
        <w:rPr>
          <w:rFonts w:ascii="Times New Roman" w:hAnsi="Times New Roman"/>
          <w:sz w:val="24"/>
          <w:szCs w:val="24"/>
        </w:rPr>
        <w:t>laat deze schrandere</w:t>
      </w:r>
      <w:r>
        <w:rPr>
          <w:rFonts w:ascii="Times New Roman" w:hAnsi="Times New Roman"/>
          <w:sz w:val="24"/>
          <w:szCs w:val="24"/>
        </w:rPr>
        <w:t xml:space="preserve">, </w:t>
      </w:r>
      <w:r w:rsidRPr="00121A2C">
        <w:rPr>
          <w:rFonts w:ascii="Times New Roman" w:hAnsi="Times New Roman"/>
          <w:sz w:val="24"/>
          <w:szCs w:val="24"/>
        </w:rPr>
        <w:t>vleselijke raadgever en bestrijder van deze wereld zeggen wat men op mij heeft aan te merken. Als ik in de onderzoekingen</w:t>
      </w:r>
      <w:r>
        <w:rPr>
          <w:rFonts w:ascii="Times New Roman" w:hAnsi="Times New Roman"/>
          <w:sz w:val="24"/>
          <w:szCs w:val="24"/>
        </w:rPr>
        <w:t xml:space="preserve">, </w:t>
      </w:r>
      <w:r w:rsidRPr="00121A2C">
        <w:rPr>
          <w:rFonts w:ascii="Times New Roman" w:hAnsi="Times New Roman"/>
          <w:sz w:val="24"/>
          <w:szCs w:val="24"/>
        </w:rPr>
        <w:t>die ik ondergaan heb</w:t>
      </w:r>
      <w:r>
        <w:rPr>
          <w:rFonts w:ascii="Times New Roman" w:hAnsi="Times New Roman"/>
          <w:sz w:val="24"/>
          <w:szCs w:val="24"/>
        </w:rPr>
        <w:t xml:space="preserve">, </w:t>
      </w:r>
      <w:r w:rsidRPr="00121A2C">
        <w:rPr>
          <w:rFonts w:ascii="Times New Roman" w:hAnsi="Times New Roman"/>
          <w:sz w:val="24"/>
          <w:szCs w:val="24"/>
        </w:rPr>
        <w:t>niet zo naar hun geest en gezindheid geantwoord heb als zij van mij eisten</w:t>
      </w:r>
      <w:r>
        <w:rPr>
          <w:rFonts w:ascii="Times New Roman" w:hAnsi="Times New Roman"/>
          <w:sz w:val="24"/>
          <w:szCs w:val="24"/>
        </w:rPr>
        <w:t xml:space="preserve">, </w:t>
      </w:r>
      <w:r w:rsidRPr="00121A2C">
        <w:rPr>
          <w:rFonts w:ascii="Times New Roman" w:hAnsi="Times New Roman"/>
          <w:sz w:val="24"/>
          <w:szCs w:val="24"/>
        </w:rPr>
        <w:t>dan was dat</w:t>
      </w:r>
      <w:r>
        <w:rPr>
          <w:rFonts w:ascii="Times New Roman" w:hAnsi="Times New Roman"/>
          <w:sz w:val="24"/>
          <w:szCs w:val="24"/>
        </w:rPr>
        <w:t xml:space="preserve">, </w:t>
      </w:r>
      <w:r w:rsidRPr="00121A2C">
        <w:rPr>
          <w:rFonts w:ascii="Times New Roman" w:hAnsi="Times New Roman"/>
          <w:sz w:val="24"/>
          <w:szCs w:val="24"/>
        </w:rPr>
        <w:t>omdat wijzelf niet spreken</w:t>
      </w:r>
      <w:r>
        <w:rPr>
          <w:rFonts w:ascii="Times New Roman" w:hAnsi="Times New Roman"/>
          <w:sz w:val="24"/>
          <w:szCs w:val="24"/>
        </w:rPr>
        <w:t>, maar</w:t>
      </w:r>
      <w:r w:rsidRPr="00121A2C">
        <w:rPr>
          <w:rFonts w:ascii="Times New Roman" w:hAnsi="Times New Roman"/>
          <w:sz w:val="24"/>
          <w:szCs w:val="24"/>
        </w:rPr>
        <w:t xml:space="preserve"> het de Geest van God is</w:t>
      </w:r>
      <w:r>
        <w:rPr>
          <w:rFonts w:ascii="Times New Roman" w:hAnsi="Times New Roman"/>
          <w:sz w:val="24"/>
          <w:szCs w:val="24"/>
        </w:rPr>
        <w:t xml:space="preserve">, </w:t>
      </w:r>
      <w:r w:rsidRPr="00121A2C">
        <w:rPr>
          <w:rFonts w:ascii="Times New Roman" w:hAnsi="Times New Roman"/>
          <w:sz w:val="24"/>
          <w:szCs w:val="24"/>
        </w:rPr>
        <w:t>die in ons spreekt</w:t>
      </w:r>
      <w:r>
        <w:rPr>
          <w:rFonts w:ascii="Times New Roman" w:hAnsi="Times New Roman"/>
          <w:sz w:val="24"/>
          <w:szCs w:val="24"/>
        </w:rPr>
        <w:t xml:space="preserve">, </w:t>
      </w:r>
      <w:r w:rsidRPr="00121A2C">
        <w:rPr>
          <w:rFonts w:ascii="Times New Roman" w:hAnsi="Times New Roman"/>
          <w:sz w:val="24"/>
          <w:szCs w:val="24"/>
        </w:rPr>
        <w:t>gelijk Hij zelf van tevoren getuigd heeft</w:t>
      </w:r>
      <w:r>
        <w:rPr>
          <w:rFonts w:ascii="Times New Roman" w:hAnsi="Times New Roman"/>
          <w:sz w:val="24"/>
          <w:szCs w:val="24"/>
        </w:rPr>
        <w:t xml:space="preserve">, </w:t>
      </w:r>
      <w:r w:rsidRPr="00121A2C">
        <w:rPr>
          <w:rFonts w:ascii="Times New Roman" w:hAnsi="Times New Roman"/>
          <w:sz w:val="24"/>
          <w:szCs w:val="24"/>
        </w:rPr>
        <w:t>zeggende: Wanneer gij voor heersers en magistraten zult gebracht worden</w:t>
      </w:r>
      <w:r>
        <w:rPr>
          <w:rFonts w:ascii="Times New Roman" w:hAnsi="Times New Roman"/>
          <w:sz w:val="24"/>
          <w:szCs w:val="24"/>
        </w:rPr>
        <w:t>, bent u</w:t>
      </w:r>
      <w:r w:rsidRPr="00121A2C">
        <w:rPr>
          <w:rFonts w:ascii="Times New Roman" w:hAnsi="Times New Roman"/>
          <w:sz w:val="24"/>
          <w:szCs w:val="24"/>
        </w:rPr>
        <w:t xml:space="preserve"> het niet</w:t>
      </w:r>
      <w:r>
        <w:rPr>
          <w:rFonts w:ascii="Times New Roman" w:hAnsi="Times New Roman"/>
          <w:sz w:val="24"/>
          <w:szCs w:val="24"/>
        </w:rPr>
        <w:t xml:space="preserve">, </w:t>
      </w:r>
      <w:r w:rsidRPr="00121A2C">
        <w:rPr>
          <w:rFonts w:ascii="Times New Roman" w:hAnsi="Times New Roman"/>
          <w:sz w:val="24"/>
          <w:szCs w:val="24"/>
        </w:rPr>
        <w:t>die spreekt</w:t>
      </w:r>
      <w:r>
        <w:rPr>
          <w:rFonts w:ascii="Times New Roman" w:hAnsi="Times New Roman"/>
          <w:sz w:val="24"/>
          <w:szCs w:val="24"/>
        </w:rPr>
        <w:t>, maar</w:t>
      </w:r>
      <w:r w:rsidRPr="00121A2C">
        <w:rPr>
          <w:rFonts w:ascii="Times New Roman" w:hAnsi="Times New Roman"/>
          <w:sz w:val="24"/>
          <w:szCs w:val="24"/>
        </w:rPr>
        <w:t xml:space="preserve"> het is de Geest Mijns Vaders</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u zal </w:t>
      </w:r>
      <w:r w:rsidRPr="00121A2C">
        <w:rPr>
          <w:rFonts w:ascii="Times New Roman" w:hAnsi="Times New Roman"/>
          <w:sz w:val="24"/>
          <w:szCs w:val="24"/>
        </w:rPr>
        <w:t xml:space="preserve">zijn. </w:t>
      </w:r>
      <w:r>
        <w:rPr>
          <w:rFonts w:ascii="Times New Roman" w:hAnsi="Times New Roman"/>
          <w:sz w:val="24"/>
          <w:szCs w:val="24"/>
        </w:rPr>
        <w:t>Matth. 10. Zo</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de Heere waarachtig en getrouw is ten opzichte van</w:t>
      </w:r>
      <w:r>
        <w:rPr>
          <w:rFonts w:ascii="Times New Roman" w:hAnsi="Times New Roman"/>
          <w:sz w:val="24"/>
          <w:szCs w:val="24"/>
        </w:rPr>
        <w:t xml:space="preserve"> Zijn Woord, </w:t>
      </w:r>
      <w:r w:rsidRPr="00121A2C">
        <w:rPr>
          <w:rFonts w:ascii="Times New Roman" w:hAnsi="Times New Roman"/>
          <w:sz w:val="24"/>
          <w:szCs w:val="24"/>
        </w:rPr>
        <w:t>en dat is Hij ongetwijfeld</w:t>
      </w:r>
      <w:r>
        <w:rPr>
          <w:rFonts w:ascii="Times New Roman" w:hAnsi="Times New Roman"/>
          <w:sz w:val="24"/>
          <w:szCs w:val="24"/>
        </w:rPr>
        <w:t xml:space="preserve">, </w:t>
      </w:r>
      <w:r w:rsidRPr="00121A2C">
        <w:rPr>
          <w:rFonts w:ascii="Times New Roman" w:hAnsi="Times New Roman"/>
          <w:sz w:val="24"/>
          <w:szCs w:val="24"/>
        </w:rPr>
        <w:t>er dus niets in mij valt te berispen</w:t>
      </w:r>
      <w:r>
        <w:rPr>
          <w:rFonts w:ascii="Times New Roman" w:hAnsi="Times New Roman"/>
          <w:sz w:val="24"/>
          <w:szCs w:val="24"/>
        </w:rPr>
        <w:t xml:space="preserve">, </w:t>
      </w:r>
      <w:r w:rsidRPr="00121A2C">
        <w:rPr>
          <w:rFonts w:ascii="Times New Roman" w:hAnsi="Times New Roman"/>
          <w:sz w:val="24"/>
          <w:szCs w:val="24"/>
        </w:rPr>
        <w:t>want Hij gaf de woorden</w:t>
      </w:r>
      <w:r>
        <w:rPr>
          <w:rFonts w:ascii="Times New Roman" w:hAnsi="Times New Roman"/>
          <w:sz w:val="24"/>
          <w:szCs w:val="24"/>
        </w:rPr>
        <w:t xml:space="preserve">, </w:t>
      </w:r>
      <w:r w:rsidRPr="00121A2C">
        <w:rPr>
          <w:rFonts w:ascii="Times New Roman" w:hAnsi="Times New Roman"/>
          <w:sz w:val="24"/>
          <w:szCs w:val="24"/>
        </w:rPr>
        <w:t>die ik sprak</w:t>
      </w:r>
      <w:r>
        <w:rPr>
          <w:rFonts w:ascii="Times New Roman" w:hAnsi="Times New Roman"/>
          <w:sz w:val="24"/>
          <w:szCs w:val="24"/>
        </w:rPr>
        <w:t xml:space="preserve">, </w:t>
      </w:r>
      <w:r w:rsidRPr="00121A2C">
        <w:rPr>
          <w:rFonts w:ascii="Times New Roman" w:hAnsi="Times New Roman"/>
          <w:sz w:val="24"/>
          <w:szCs w:val="24"/>
        </w:rPr>
        <w:t>en wie was ik</w:t>
      </w:r>
      <w:r>
        <w:rPr>
          <w:rFonts w:ascii="Times New Roman" w:hAnsi="Times New Roman"/>
          <w:sz w:val="24"/>
          <w:szCs w:val="24"/>
        </w:rPr>
        <w:t xml:space="preserve">, </w:t>
      </w:r>
      <w:r w:rsidRPr="00121A2C">
        <w:rPr>
          <w:rFonts w:ascii="Times New Roman" w:hAnsi="Times New Roman"/>
          <w:sz w:val="24"/>
          <w:szCs w:val="24"/>
        </w:rPr>
        <w:t>dat ik zijn wil kon weerstaan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iemand valt over de dingen</w:t>
      </w:r>
      <w:r>
        <w:rPr>
          <w:rFonts w:ascii="Times New Roman" w:hAnsi="Times New Roman"/>
          <w:sz w:val="24"/>
          <w:szCs w:val="24"/>
        </w:rPr>
        <w:t xml:space="preserve">, </w:t>
      </w:r>
      <w:r w:rsidRPr="00121A2C">
        <w:rPr>
          <w:rFonts w:ascii="Times New Roman" w:hAnsi="Times New Roman"/>
          <w:sz w:val="24"/>
          <w:szCs w:val="24"/>
        </w:rPr>
        <w:t>die ik gezegd heb</w:t>
      </w:r>
      <w:r>
        <w:rPr>
          <w:rFonts w:ascii="Times New Roman" w:hAnsi="Times New Roman"/>
          <w:sz w:val="24"/>
          <w:szCs w:val="24"/>
        </w:rPr>
        <w:t xml:space="preserve">, </w:t>
      </w:r>
      <w:r w:rsidRPr="00121A2C">
        <w:rPr>
          <w:rFonts w:ascii="Times New Roman" w:hAnsi="Times New Roman"/>
          <w:sz w:val="24"/>
          <w:szCs w:val="24"/>
        </w:rPr>
        <w:t>laat hem dan twisten met de Heere</w:t>
      </w:r>
      <w:r>
        <w:rPr>
          <w:rFonts w:ascii="Times New Roman" w:hAnsi="Times New Roman"/>
          <w:sz w:val="24"/>
          <w:szCs w:val="24"/>
        </w:rPr>
        <w:t xml:space="preserve">, </w:t>
      </w:r>
      <w:r w:rsidRPr="00121A2C">
        <w:rPr>
          <w:rFonts w:ascii="Times New Roman" w:hAnsi="Times New Roman"/>
          <w:sz w:val="24"/>
          <w:szCs w:val="24"/>
        </w:rPr>
        <w:t>wie het behaagde zo in mij te werken</w:t>
      </w:r>
      <w:r>
        <w:rPr>
          <w:rFonts w:ascii="Times New Roman" w:hAnsi="Times New Roman"/>
          <w:sz w:val="24"/>
          <w:szCs w:val="24"/>
        </w:rPr>
        <w:t xml:space="preserve">, </w:t>
      </w:r>
      <w:r w:rsidRPr="00121A2C">
        <w:rPr>
          <w:rFonts w:ascii="Times New Roman" w:hAnsi="Times New Roman"/>
          <w:sz w:val="24"/>
          <w:szCs w:val="24"/>
        </w:rPr>
        <w:t>en als de Heere niet berispt kan worden</w:t>
      </w:r>
      <w:r>
        <w:rPr>
          <w:rFonts w:ascii="Times New Roman" w:hAnsi="Times New Roman"/>
          <w:sz w:val="24"/>
          <w:szCs w:val="24"/>
        </w:rPr>
        <w:t xml:space="preserve">, </w:t>
      </w:r>
      <w:r w:rsidRPr="00121A2C">
        <w:rPr>
          <w:rFonts w:ascii="Times New Roman" w:hAnsi="Times New Roman"/>
          <w:sz w:val="24"/>
          <w:szCs w:val="24"/>
        </w:rPr>
        <w:t>ben ik hierin ook niet te beschuldigen</w:t>
      </w:r>
      <w:r>
        <w:rPr>
          <w:rFonts w:ascii="Times New Roman" w:hAnsi="Times New Roman"/>
          <w:sz w:val="24"/>
          <w:szCs w:val="24"/>
        </w:rPr>
        <w:t xml:space="preserve">, </w:t>
      </w:r>
      <w:r w:rsidRPr="00121A2C">
        <w:rPr>
          <w:rFonts w:ascii="Times New Roman" w:hAnsi="Times New Roman"/>
          <w:sz w:val="24"/>
          <w:szCs w:val="24"/>
        </w:rPr>
        <w:t xml:space="preserve">daar ik deed wat ik mij niet voorgenomen en waar ik vooraf niet over gedacht had.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dingen</w:t>
      </w:r>
      <w:r>
        <w:rPr>
          <w:rFonts w:ascii="Times New Roman" w:hAnsi="Times New Roman"/>
          <w:sz w:val="24"/>
          <w:szCs w:val="24"/>
        </w:rPr>
        <w:t xml:space="preserve">, </w:t>
      </w:r>
      <w:r w:rsidRPr="00121A2C">
        <w:rPr>
          <w:rFonts w:ascii="Times New Roman" w:hAnsi="Times New Roman"/>
          <w:sz w:val="24"/>
          <w:szCs w:val="24"/>
        </w:rPr>
        <w:t>die ik daar uitsprak</w:t>
      </w:r>
      <w:r>
        <w:rPr>
          <w:rFonts w:ascii="Times New Roman" w:hAnsi="Times New Roman"/>
          <w:sz w:val="24"/>
          <w:szCs w:val="24"/>
        </w:rPr>
        <w:t>, (</w:t>
      </w:r>
      <w:r w:rsidRPr="00121A2C">
        <w:rPr>
          <w:rFonts w:ascii="Times New Roman" w:hAnsi="Times New Roman"/>
          <w:sz w:val="24"/>
          <w:szCs w:val="24"/>
        </w:rPr>
        <w:t>hij bedoelt</w:t>
      </w:r>
      <w:r>
        <w:rPr>
          <w:rFonts w:ascii="Times New Roman" w:hAnsi="Times New Roman"/>
          <w:sz w:val="24"/>
          <w:szCs w:val="24"/>
        </w:rPr>
        <w:t xml:space="preserve">, </w:t>
      </w:r>
      <w:r w:rsidRPr="00121A2C">
        <w:rPr>
          <w:rFonts w:ascii="Times New Roman" w:hAnsi="Times New Roman"/>
          <w:sz w:val="24"/>
          <w:szCs w:val="24"/>
        </w:rPr>
        <w:t>toen hij voor de magistraten stond)</w:t>
      </w:r>
      <w:r>
        <w:rPr>
          <w:rFonts w:ascii="Times New Roman" w:hAnsi="Times New Roman"/>
          <w:sz w:val="24"/>
          <w:szCs w:val="24"/>
        </w:rPr>
        <w:t xml:space="preserve">, </w:t>
      </w:r>
      <w:r w:rsidRPr="00121A2C">
        <w:rPr>
          <w:rFonts w:ascii="Times New Roman" w:hAnsi="Times New Roman"/>
          <w:sz w:val="24"/>
          <w:szCs w:val="24"/>
        </w:rPr>
        <w:t>als die anders dan goed waren</w:t>
      </w:r>
      <w:r>
        <w:rPr>
          <w:rFonts w:ascii="Times New Roman" w:hAnsi="Times New Roman"/>
          <w:sz w:val="24"/>
          <w:szCs w:val="24"/>
        </w:rPr>
        <w:t xml:space="preserve">, </w:t>
      </w:r>
      <w:r w:rsidRPr="00121A2C">
        <w:rPr>
          <w:rFonts w:ascii="Times New Roman" w:hAnsi="Times New Roman"/>
          <w:sz w:val="24"/>
          <w:szCs w:val="24"/>
        </w:rPr>
        <w:t>laat men het tonen</w:t>
      </w:r>
      <w:r>
        <w:rPr>
          <w:rFonts w:ascii="Times New Roman" w:hAnsi="Times New Roman"/>
          <w:sz w:val="24"/>
          <w:szCs w:val="24"/>
        </w:rPr>
        <w:t xml:space="preserve">, </w:t>
      </w:r>
      <w:r w:rsidRPr="00121A2C">
        <w:rPr>
          <w:rFonts w:ascii="Times New Roman" w:hAnsi="Times New Roman"/>
          <w:sz w:val="24"/>
          <w:szCs w:val="24"/>
        </w:rPr>
        <w:t>en dan zal ik zeggen</w:t>
      </w:r>
      <w:r>
        <w:rPr>
          <w:rFonts w:ascii="Times New Roman" w:hAnsi="Times New Roman"/>
          <w:sz w:val="24"/>
          <w:szCs w:val="24"/>
        </w:rPr>
        <w:t xml:space="preserve">, </w:t>
      </w:r>
      <w:r w:rsidRPr="00121A2C">
        <w:rPr>
          <w:rFonts w:ascii="Times New Roman" w:hAnsi="Times New Roman"/>
          <w:sz w:val="24"/>
          <w:szCs w:val="24"/>
        </w:rPr>
        <w:t>dat het mijn woorden en niet de woorden des Heeren waren. Maar</w:t>
      </w:r>
      <w:r>
        <w:rPr>
          <w:rFonts w:ascii="Times New Roman" w:hAnsi="Times New Roman"/>
          <w:sz w:val="24"/>
          <w:szCs w:val="24"/>
        </w:rPr>
        <w:t xml:space="preserve"> indien </w:t>
      </w:r>
      <w:r w:rsidRPr="00121A2C">
        <w:rPr>
          <w:rFonts w:ascii="Times New Roman" w:hAnsi="Times New Roman"/>
          <w:sz w:val="24"/>
          <w:szCs w:val="24"/>
        </w:rPr>
        <w:t>zij goed en recht en dezulke waren</w:t>
      </w:r>
      <w:r>
        <w:rPr>
          <w:rFonts w:ascii="Times New Roman" w:hAnsi="Times New Roman"/>
          <w:sz w:val="24"/>
          <w:szCs w:val="24"/>
        </w:rPr>
        <w:t xml:space="preserve">, </w:t>
      </w:r>
      <w:r w:rsidRPr="00121A2C">
        <w:rPr>
          <w:rFonts w:ascii="Times New Roman" w:hAnsi="Times New Roman"/>
          <w:sz w:val="24"/>
          <w:szCs w:val="24"/>
        </w:rPr>
        <w:t>waartegen geen rechtmatige beschuldigingen kunnen worden ingebracht</w:t>
      </w:r>
      <w:r>
        <w:rPr>
          <w:rFonts w:ascii="Times New Roman" w:hAnsi="Times New Roman"/>
          <w:sz w:val="24"/>
          <w:szCs w:val="24"/>
        </w:rPr>
        <w:t xml:space="preserve">, </w:t>
      </w:r>
      <w:r w:rsidRPr="00121A2C">
        <w:rPr>
          <w:rFonts w:ascii="Times New Roman" w:hAnsi="Times New Roman"/>
          <w:sz w:val="24"/>
          <w:szCs w:val="24"/>
        </w:rPr>
        <w:t>dan moet het noodwendig worden toegestemd</w:t>
      </w:r>
      <w:r>
        <w:rPr>
          <w:rFonts w:ascii="Times New Roman" w:hAnsi="Times New Roman"/>
          <w:sz w:val="24"/>
          <w:szCs w:val="24"/>
        </w:rPr>
        <w:t xml:space="preserve">, </w:t>
      </w:r>
      <w:r w:rsidRPr="00121A2C">
        <w:rPr>
          <w:rFonts w:ascii="Times New Roman" w:hAnsi="Times New Roman"/>
          <w:sz w:val="24"/>
          <w:szCs w:val="24"/>
        </w:rPr>
        <w:t>in spijt van de woede der vijanden</w:t>
      </w:r>
      <w:r>
        <w:rPr>
          <w:rFonts w:ascii="Times New Roman" w:hAnsi="Times New Roman"/>
          <w:sz w:val="24"/>
          <w:szCs w:val="24"/>
        </w:rPr>
        <w:t xml:space="preserve">, </w:t>
      </w:r>
      <w:r w:rsidRPr="00121A2C">
        <w:rPr>
          <w:rFonts w:ascii="Times New Roman" w:hAnsi="Times New Roman"/>
          <w:sz w:val="24"/>
          <w:szCs w:val="24"/>
        </w:rPr>
        <w:t>dat zij van de Heere kwamen</w:t>
      </w:r>
      <w:r>
        <w:rPr>
          <w:rFonts w:ascii="Times New Roman" w:hAnsi="Times New Roman"/>
          <w:sz w:val="24"/>
          <w:szCs w:val="24"/>
        </w:rPr>
        <w:t xml:space="preserve">, </w:t>
      </w:r>
      <w:r w:rsidRPr="00121A2C">
        <w:rPr>
          <w:rFonts w:ascii="Times New Roman" w:hAnsi="Times New Roman"/>
          <w:sz w:val="24"/>
          <w:szCs w:val="24"/>
        </w:rPr>
        <w:t>en dan</w:t>
      </w:r>
      <w:r>
        <w:rPr>
          <w:rFonts w:ascii="Times New Roman" w:hAnsi="Times New Roman"/>
          <w:sz w:val="24"/>
          <w:szCs w:val="24"/>
        </w:rPr>
        <w:t xml:space="preserve">, </w:t>
      </w:r>
      <w:r w:rsidRPr="00121A2C">
        <w:rPr>
          <w:rFonts w:ascii="Times New Roman" w:hAnsi="Times New Roman"/>
          <w:sz w:val="24"/>
          <w:szCs w:val="24"/>
        </w:rPr>
        <w:t>wie zijn zij</w:t>
      </w:r>
      <w:r>
        <w:rPr>
          <w:rFonts w:ascii="Times New Roman" w:hAnsi="Times New Roman"/>
          <w:sz w:val="24"/>
          <w:szCs w:val="24"/>
        </w:rPr>
        <w:t xml:space="preserve">, </w:t>
      </w:r>
      <w:r w:rsidRPr="00121A2C">
        <w:rPr>
          <w:rFonts w:ascii="Times New Roman" w:hAnsi="Times New Roman"/>
          <w:sz w:val="24"/>
          <w:szCs w:val="24"/>
        </w:rPr>
        <w:t>die mij zullen beschuldigen</w:t>
      </w:r>
      <w:r>
        <w:rPr>
          <w:rFonts w:ascii="Times New Roman" w:hAnsi="Times New Roman"/>
          <w:sz w:val="24"/>
          <w:szCs w:val="24"/>
        </w:rPr>
        <w:t xml:space="preserve"> </w:t>
      </w:r>
      <w:r w:rsidRPr="00121A2C">
        <w:rPr>
          <w:rFonts w:ascii="Times New Roman" w:hAnsi="Times New Roman"/>
          <w:sz w:val="24"/>
          <w:szCs w:val="24"/>
        </w:rPr>
        <w:t>voorzichtige lieden? Of wie zullen mij veroordelen</w:t>
      </w:r>
      <w:r>
        <w:rPr>
          <w:rFonts w:ascii="Times New Roman" w:hAnsi="Times New Roman"/>
          <w:sz w:val="24"/>
          <w:szCs w:val="24"/>
        </w:rPr>
        <w:t xml:space="preserve"> - </w:t>
      </w:r>
      <w:r w:rsidRPr="00121A2C">
        <w:rPr>
          <w:rFonts w:ascii="Times New Roman" w:hAnsi="Times New Roman"/>
          <w:sz w:val="24"/>
          <w:szCs w:val="24"/>
        </w:rPr>
        <w:t xml:space="preserve">rechtvaardige rechters?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En </w:t>
      </w:r>
      <w:r>
        <w:rPr>
          <w:rFonts w:ascii="Times New Roman" w:hAnsi="Times New Roman"/>
          <w:sz w:val="24"/>
          <w:szCs w:val="24"/>
        </w:rPr>
        <w:t>hoewel</w:t>
      </w:r>
      <w:r w:rsidRPr="00121A2C">
        <w:rPr>
          <w:rFonts w:ascii="Times New Roman" w:hAnsi="Times New Roman"/>
          <w:sz w:val="24"/>
          <w:szCs w:val="24"/>
        </w:rPr>
        <w:t xml:space="preserve"> zij dit doen</w:t>
      </w:r>
      <w:r>
        <w:rPr>
          <w:rFonts w:ascii="Times New Roman" w:hAnsi="Times New Roman"/>
          <w:sz w:val="24"/>
          <w:szCs w:val="24"/>
        </w:rPr>
        <w:t xml:space="preserve">, </w:t>
      </w:r>
      <w:r w:rsidRPr="00121A2C">
        <w:rPr>
          <w:rFonts w:ascii="Times New Roman" w:hAnsi="Times New Roman"/>
          <w:sz w:val="24"/>
          <w:szCs w:val="24"/>
        </w:rPr>
        <w:t>zo zal toch niettemin het woord niet ijdel zijn</w:t>
      </w:r>
      <w:r>
        <w:rPr>
          <w:rFonts w:ascii="Times New Roman" w:hAnsi="Times New Roman"/>
          <w:sz w:val="24"/>
          <w:szCs w:val="24"/>
        </w:rPr>
        <w:t xml:space="preserve">, </w:t>
      </w:r>
      <w:r w:rsidRPr="00121A2C">
        <w:rPr>
          <w:rFonts w:ascii="Times New Roman" w:hAnsi="Times New Roman"/>
          <w:sz w:val="24"/>
          <w:szCs w:val="24"/>
        </w:rPr>
        <w:t xml:space="preserve">evenmin zal het </w:t>
      </w:r>
      <w:r>
        <w:rPr>
          <w:rFonts w:ascii="Times New Roman" w:hAnsi="Times New Roman"/>
          <w:sz w:val="24"/>
          <w:szCs w:val="24"/>
        </w:rPr>
        <w:t>Evangelie</w:t>
      </w:r>
      <w:r w:rsidRPr="00121A2C">
        <w:rPr>
          <w:rFonts w:ascii="Times New Roman" w:hAnsi="Times New Roman"/>
          <w:sz w:val="24"/>
          <w:szCs w:val="24"/>
        </w:rPr>
        <w:t xml:space="preserve"> dwaas zijn of daarom vervallen</w:t>
      </w:r>
      <w:r>
        <w:rPr>
          <w:rFonts w:ascii="Times New Roman" w:hAnsi="Times New Roman"/>
          <w:sz w:val="24"/>
          <w:szCs w:val="24"/>
        </w:rPr>
        <w:t>, maar</w:t>
      </w:r>
      <w:r w:rsidRPr="00121A2C">
        <w:rPr>
          <w:rFonts w:ascii="Times New Roman" w:hAnsi="Times New Roman"/>
          <w:sz w:val="24"/>
          <w:szCs w:val="24"/>
        </w:rPr>
        <w:t xml:space="preserve"> eerder zal het koninkrijk van God des te meer bloeien en gedijen voor de Israëlieten en zal het des te spoediger komen tot de uitverkorenen van Christus Jezus</w:t>
      </w:r>
      <w:r>
        <w:rPr>
          <w:rFonts w:ascii="Times New Roman" w:hAnsi="Times New Roman"/>
          <w:sz w:val="24"/>
          <w:szCs w:val="24"/>
        </w:rPr>
        <w:t xml:space="preserve">, </w:t>
      </w:r>
      <w:r w:rsidRPr="00121A2C">
        <w:rPr>
          <w:rFonts w:ascii="Times New Roman" w:hAnsi="Times New Roman"/>
          <w:sz w:val="24"/>
          <w:szCs w:val="24"/>
        </w:rPr>
        <w:t>en zij</w:t>
      </w:r>
      <w:r>
        <w:rPr>
          <w:rFonts w:ascii="Times New Roman" w:hAnsi="Times New Roman"/>
          <w:sz w:val="24"/>
          <w:szCs w:val="24"/>
        </w:rPr>
        <w:t xml:space="preserve">, </w:t>
      </w:r>
      <w:r w:rsidRPr="00121A2C">
        <w:rPr>
          <w:rFonts w:ascii="Times New Roman" w:hAnsi="Times New Roman"/>
          <w:sz w:val="24"/>
          <w:szCs w:val="24"/>
        </w:rPr>
        <w:t>die dit zullen doen</w:t>
      </w:r>
      <w:r>
        <w:rPr>
          <w:rFonts w:ascii="Times New Roman" w:hAnsi="Times New Roman"/>
          <w:sz w:val="24"/>
          <w:szCs w:val="24"/>
        </w:rPr>
        <w:t xml:space="preserve">, </w:t>
      </w:r>
      <w:r w:rsidRPr="00121A2C">
        <w:rPr>
          <w:rFonts w:ascii="Times New Roman" w:hAnsi="Times New Roman"/>
          <w:sz w:val="24"/>
          <w:szCs w:val="24"/>
        </w:rPr>
        <w:t>zullen het ontzettende oordeel Gods ondervinden</w:t>
      </w:r>
      <w:r>
        <w:rPr>
          <w:rFonts w:ascii="Times New Roman" w:hAnsi="Times New Roman"/>
          <w:sz w:val="24"/>
          <w:szCs w:val="24"/>
        </w:rPr>
        <w:t>. E</w:t>
      </w:r>
      <w:r w:rsidRPr="00121A2C">
        <w:rPr>
          <w:rFonts w:ascii="Times New Roman" w:hAnsi="Times New Roman"/>
          <w:sz w:val="24"/>
          <w:szCs w:val="24"/>
        </w:rPr>
        <w:t>venmin zullen zij ongestraft blijven</w:t>
      </w:r>
      <w:r>
        <w:rPr>
          <w:rFonts w:ascii="Times New Roman" w:hAnsi="Times New Roman"/>
          <w:sz w:val="24"/>
          <w:szCs w:val="24"/>
        </w:rPr>
        <w:t xml:space="preserve">, </w:t>
      </w:r>
      <w:r w:rsidRPr="00121A2C">
        <w:rPr>
          <w:rFonts w:ascii="Times New Roman" w:hAnsi="Times New Roman"/>
          <w:sz w:val="24"/>
          <w:szCs w:val="24"/>
        </w:rPr>
        <w:t xml:space="preserve">die vervolgers en moordenaars zijn van </w:t>
      </w:r>
      <w:r>
        <w:rPr>
          <w:rFonts w:ascii="Times New Roman" w:hAnsi="Times New Roman"/>
          <w:sz w:val="24"/>
          <w:szCs w:val="24"/>
        </w:rPr>
        <w:t>de Rechtvaardige</w:t>
      </w:r>
      <w:r w:rsidRPr="00121A2C">
        <w:rPr>
          <w:rFonts w:ascii="Times New Roman" w:hAnsi="Times New Roman"/>
          <w:sz w:val="24"/>
          <w:szCs w:val="24"/>
        </w:rPr>
        <w:t xml:space="preserv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Mijn zeer geliefden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heft uw ogen op</w:t>
      </w:r>
      <w:r>
        <w:rPr>
          <w:rFonts w:ascii="Times New Roman" w:hAnsi="Times New Roman"/>
          <w:sz w:val="24"/>
          <w:szCs w:val="24"/>
        </w:rPr>
        <w:t xml:space="preserve">, </w:t>
      </w:r>
      <w:r w:rsidRPr="00121A2C">
        <w:rPr>
          <w:rFonts w:ascii="Times New Roman" w:hAnsi="Times New Roman"/>
          <w:sz w:val="24"/>
          <w:szCs w:val="24"/>
        </w:rPr>
        <w:t>en let op de raadgevingen Gods. Hij toonde ons voor kort een beeld van Zijn straffen</w:t>
      </w:r>
      <w:r>
        <w:rPr>
          <w:rFonts w:ascii="Times New Roman" w:hAnsi="Times New Roman"/>
          <w:sz w:val="24"/>
          <w:szCs w:val="24"/>
        </w:rPr>
        <w:t xml:space="preserve">, </w:t>
      </w:r>
      <w:r w:rsidRPr="00121A2C">
        <w:rPr>
          <w:rFonts w:ascii="Times New Roman" w:hAnsi="Times New Roman"/>
          <w:sz w:val="24"/>
          <w:szCs w:val="24"/>
        </w:rPr>
        <w:t>hetwelk diende tot onze verbetering</w:t>
      </w:r>
      <w:r>
        <w:rPr>
          <w:rFonts w:ascii="Times New Roman" w:hAnsi="Times New Roman"/>
          <w:sz w:val="24"/>
          <w:szCs w:val="24"/>
        </w:rPr>
        <w:t xml:space="preserve">, </w:t>
      </w:r>
      <w:r w:rsidRPr="00121A2C">
        <w:rPr>
          <w:rFonts w:ascii="Times New Roman" w:hAnsi="Times New Roman"/>
          <w:sz w:val="24"/>
          <w:szCs w:val="24"/>
        </w:rPr>
        <w:t>en als wij Hem niet ontvangen</w:t>
      </w:r>
      <w:r>
        <w:rPr>
          <w:rFonts w:ascii="Times New Roman" w:hAnsi="Times New Roman"/>
          <w:sz w:val="24"/>
          <w:szCs w:val="24"/>
        </w:rPr>
        <w:t xml:space="preserve">, </w:t>
      </w:r>
      <w:r w:rsidRPr="00121A2C">
        <w:rPr>
          <w:rFonts w:ascii="Times New Roman" w:hAnsi="Times New Roman"/>
          <w:sz w:val="24"/>
          <w:szCs w:val="24"/>
        </w:rPr>
        <w:t>dan zal Hij Zijn zwaard uittrekken</w:t>
      </w:r>
      <w:r>
        <w:rPr>
          <w:rFonts w:ascii="Times New Roman" w:hAnsi="Times New Roman"/>
          <w:sz w:val="24"/>
          <w:szCs w:val="24"/>
        </w:rPr>
        <w:t xml:space="preserve">, </w:t>
      </w:r>
      <w:r w:rsidRPr="00121A2C">
        <w:rPr>
          <w:rFonts w:ascii="Times New Roman" w:hAnsi="Times New Roman"/>
          <w:sz w:val="24"/>
          <w:szCs w:val="24"/>
        </w:rPr>
        <w:t>en de natie</w:t>
      </w:r>
      <w:r>
        <w:rPr>
          <w:rFonts w:ascii="Times New Roman" w:hAnsi="Times New Roman"/>
          <w:sz w:val="24"/>
          <w:szCs w:val="24"/>
        </w:rPr>
        <w:t xml:space="preserve">, </w:t>
      </w:r>
      <w:r w:rsidRPr="00121A2C">
        <w:rPr>
          <w:rFonts w:ascii="Times New Roman" w:hAnsi="Times New Roman"/>
          <w:sz w:val="24"/>
          <w:szCs w:val="24"/>
        </w:rPr>
        <w:t>die zich tegen Christus zal verheffen</w:t>
      </w:r>
      <w:r>
        <w:rPr>
          <w:rFonts w:ascii="Times New Roman" w:hAnsi="Times New Roman"/>
          <w:sz w:val="24"/>
          <w:szCs w:val="24"/>
        </w:rPr>
        <w:t xml:space="preserve">, </w:t>
      </w:r>
      <w:r w:rsidRPr="00121A2C">
        <w:rPr>
          <w:rFonts w:ascii="Times New Roman" w:hAnsi="Times New Roman"/>
          <w:sz w:val="24"/>
          <w:szCs w:val="24"/>
        </w:rPr>
        <w:t>slaan met het zwaard</w:t>
      </w:r>
      <w:r>
        <w:rPr>
          <w:rFonts w:ascii="Times New Roman" w:hAnsi="Times New Roman"/>
          <w:sz w:val="24"/>
          <w:szCs w:val="24"/>
        </w:rPr>
        <w:t xml:space="preserve">, </w:t>
      </w:r>
      <w:r w:rsidRPr="00121A2C">
        <w:rPr>
          <w:rFonts w:ascii="Times New Roman" w:hAnsi="Times New Roman"/>
          <w:sz w:val="24"/>
          <w:szCs w:val="24"/>
        </w:rPr>
        <w:t>de pest en hongersnood.</w:t>
      </w:r>
      <w:r>
        <w:rPr>
          <w:rFonts w:ascii="Times New Roman" w:hAnsi="Times New Roman"/>
          <w:sz w:val="24"/>
          <w:szCs w:val="24"/>
        </w:rPr>
        <w: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w:t>
      </w:r>
      <w:r>
        <w:rPr>
          <w:rFonts w:ascii="Times New Roman" w:hAnsi="Times New Roman"/>
          <w:sz w:val="24"/>
          <w:szCs w:val="24"/>
        </w:rPr>
        <w:t xml:space="preserve">, </w:t>
      </w:r>
      <w:r w:rsidRPr="00121A2C">
        <w:rPr>
          <w:rFonts w:ascii="Times New Roman" w:hAnsi="Times New Roman"/>
          <w:sz w:val="24"/>
          <w:szCs w:val="24"/>
        </w:rPr>
        <w:t>zoals ik zei</w:t>
      </w:r>
      <w:r>
        <w:rPr>
          <w:rFonts w:ascii="Times New Roman" w:hAnsi="Times New Roman"/>
          <w:sz w:val="24"/>
          <w:szCs w:val="24"/>
        </w:rPr>
        <w:t xml:space="preserve">, </w:t>
      </w:r>
      <w:r w:rsidRPr="00121A2C">
        <w:rPr>
          <w:rFonts w:ascii="Times New Roman" w:hAnsi="Times New Roman"/>
          <w:sz w:val="24"/>
          <w:szCs w:val="24"/>
        </w:rPr>
        <w:t>een deel van een brief</w:t>
      </w:r>
      <w:r>
        <w:rPr>
          <w:rFonts w:ascii="Times New Roman" w:hAnsi="Times New Roman"/>
          <w:sz w:val="24"/>
          <w:szCs w:val="24"/>
        </w:rPr>
        <w:t xml:space="preserve">, </w:t>
      </w:r>
      <w:r w:rsidRPr="00121A2C">
        <w:rPr>
          <w:rFonts w:ascii="Times New Roman" w:hAnsi="Times New Roman"/>
          <w:sz w:val="24"/>
          <w:szCs w:val="24"/>
        </w:rPr>
        <w:t xml:space="preserve">geschreven door </w:t>
      </w:r>
      <w:r w:rsidRPr="00B76ED7">
        <w:rPr>
          <w:rFonts w:ascii="Times New Roman" w:hAnsi="Times New Roman"/>
          <w:b/>
          <w:sz w:val="24"/>
          <w:szCs w:val="24"/>
        </w:rPr>
        <w:t>Pomponius Algerius</w:t>
      </w:r>
      <w:r>
        <w:rPr>
          <w:rFonts w:ascii="Times New Roman" w:hAnsi="Times New Roman"/>
          <w:sz w:val="24"/>
          <w:szCs w:val="24"/>
        </w:rPr>
        <w:t xml:space="preserve">, </w:t>
      </w:r>
      <w:r w:rsidRPr="00121A2C">
        <w:rPr>
          <w:rFonts w:ascii="Times New Roman" w:hAnsi="Times New Roman"/>
          <w:sz w:val="24"/>
          <w:szCs w:val="24"/>
        </w:rPr>
        <w:t>een Italiaanse martelaar</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toen hij die schreef</w:t>
      </w:r>
      <w:r>
        <w:rPr>
          <w:rFonts w:ascii="Times New Roman" w:hAnsi="Times New Roman"/>
          <w:sz w:val="24"/>
          <w:szCs w:val="24"/>
        </w:rPr>
        <w:t xml:space="preserve">, </w:t>
      </w:r>
      <w:r w:rsidRPr="00121A2C">
        <w:rPr>
          <w:rFonts w:ascii="Times New Roman" w:hAnsi="Times New Roman"/>
          <w:sz w:val="24"/>
          <w:szCs w:val="24"/>
        </w:rPr>
        <w:t>in de kerker</w:t>
      </w:r>
      <w:r>
        <w:rPr>
          <w:rFonts w:ascii="Times New Roman" w:hAnsi="Times New Roman"/>
          <w:sz w:val="24"/>
          <w:szCs w:val="24"/>
        </w:rPr>
        <w:t xml:space="preserve">, </w:t>
      </w:r>
      <w:r w:rsidRPr="00121A2C">
        <w:rPr>
          <w:rFonts w:ascii="Times New Roman" w:hAnsi="Times New Roman"/>
          <w:sz w:val="24"/>
          <w:szCs w:val="24"/>
        </w:rPr>
        <w:t>zoals hij het noemt</w:t>
      </w:r>
      <w:r>
        <w:rPr>
          <w:rFonts w:ascii="Times New Roman" w:hAnsi="Times New Roman"/>
          <w:sz w:val="24"/>
          <w:szCs w:val="24"/>
        </w:rPr>
        <w:t xml:space="preserve">, </w:t>
      </w:r>
      <w:r w:rsidRPr="00121A2C">
        <w:rPr>
          <w:rFonts w:ascii="Times New Roman" w:hAnsi="Times New Roman"/>
          <w:sz w:val="24"/>
          <w:szCs w:val="24"/>
        </w:rPr>
        <w:t>in zijn bekoorlijke lusthof was</w:t>
      </w:r>
      <w:r>
        <w:rPr>
          <w:rFonts w:ascii="Times New Roman" w:hAnsi="Times New Roman"/>
          <w:sz w:val="24"/>
          <w:szCs w:val="24"/>
        </w:rPr>
        <w:t xml:space="preserve">, </w:t>
      </w:r>
      <w:r w:rsidRPr="00121A2C">
        <w:rPr>
          <w:rFonts w:ascii="Times New Roman" w:hAnsi="Times New Roman"/>
          <w:sz w:val="24"/>
          <w:szCs w:val="24"/>
        </w:rPr>
        <w:t>de gevangenis van Leonine</w:t>
      </w:r>
      <w:r>
        <w:rPr>
          <w:rFonts w:ascii="Times New Roman" w:hAnsi="Times New Roman"/>
          <w:sz w:val="24"/>
          <w:szCs w:val="24"/>
        </w:rPr>
        <w:t xml:space="preserve">, </w:t>
      </w:r>
      <w:r w:rsidRPr="00121A2C">
        <w:rPr>
          <w:rFonts w:ascii="Times New Roman" w:hAnsi="Times New Roman"/>
          <w:sz w:val="24"/>
          <w:szCs w:val="24"/>
        </w:rPr>
        <w:t>op de 12de van Augustusmaand</w:t>
      </w:r>
      <w:r>
        <w:rPr>
          <w:rFonts w:ascii="Times New Roman" w:hAnsi="Times New Roman"/>
          <w:sz w:val="24"/>
          <w:szCs w:val="24"/>
        </w:rPr>
        <w:t xml:space="preserve">, </w:t>
      </w:r>
      <w:r w:rsidRPr="00121A2C">
        <w:rPr>
          <w:rFonts w:ascii="Times New Roman" w:hAnsi="Times New Roman"/>
          <w:sz w:val="24"/>
          <w:szCs w:val="24"/>
        </w:rPr>
        <w:t>anno 1555</w:t>
      </w:r>
      <w:r>
        <w:rPr>
          <w:rFonts w:ascii="Times New Roman" w:hAnsi="Times New Roman"/>
          <w:sz w:val="24"/>
          <w:szCs w:val="24"/>
        </w:rPr>
        <w:t>. G</w:t>
      </w:r>
      <w:r w:rsidRPr="00121A2C">
        <w:rPr>
          <w:rFonts w:ascii="Times New Roman" w:hAnsi="Times New Roman"/>
          <w:sz w:val="24"/>
          <w:szCs w:val="24"/>
        </w:rPr>
        <w:t xml:space="preserve">elijk te zien is in het tweede deel van het boek der martelaren.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man was</w:t>
      </w:r>
      <w:r>
        <w:rPr>
          <w:rFonts w:ascii="Times New Roman" w:hAnsi="Times New Roman"/>
          <w:sz w:val="24"/>
          <w:szCs w:val="24"/>
        </w:rPr>
        <w:t xml:space="preserve">, </w:t>
      </w:r>
      <w:r w:rsidRPr="00121A2C">
        <w:rPr>
          <w:rFonts w:ascii="Times New Roman" w:hAnsi="Times New Roman"/>
          <w:sz w:val="24"/>
          <w:szCs w:val="24"/>
        </w:rPr>
        <w:t>toen hij deze brief schreef</w:t>
      </w:r>
      <w:r>
        <w:rPr>
          <w:rFonts w:ascii="Times New Roman" w:hAnsi="Times New Roman"/>
          <w:sz w:val="24"/>
          <w:szCs w:val="24"/>
        </w:rPr>
        <w:t xml:space="preserve">, </w:t>
      </w:r>
      <w:r w:rsidRPr="00121A2C">
        <w:rPr>
          <w:rFonts w:ascii="Times New Roman" w:hAnsi="Times New Roman"/>
          <w:sz w:val="24"/>
          <w:szCs w:val="24"/>
        </w:rPr>
        <w:t>in het huis des wouds van Libanon</w:t>
      </w:r>
      <w:r>
        <w:rPr>
          <w:rFonts w:ascii="Times New Roman" w:hAnsi="Times New Roman"/>
          <w:sz w:val="24"/>
          <w:szCs w:val="24"/>
        </w:rPr>
        <w:t xml:space="preserve">, </w:t>
      </w:r>
      <w:r w:rsidRPr="00121A2C">
        <w:rPr>
          <w:rFonts w:ascii="Times New Roman" w:hAnsi="Times New Roman"/>
          <w:sz w:val="24"/>
          <w:szCs w:val="24"/>
        </w:rPr>
        <w:t>in de kerk in de woestijn</w:t>
      </w:r>
      <w:r>
        <w:rPr>
          <w:rFonts w:ascii="Times New Roman" w:hAnsi="Times New Roman"/>
          <w:sz w:val="24"/>
          <w:szCs w:val="24"/>
        </w:rPr>
        <w:t xml:space="preserve">, </w:t>
      </w:r>
      <w:r w:rsidRPr="00121A2C">
        <w:rPr>
          <w:rFonts w:ascii="Times New Roman" w:hAnsi="Times New Roman"/>
          <w:sz w:val="24"/>
          <w:szCs w:val="24"/>
        </w:rPr>
        <w:t>in de plaats en de weg van strijd voor de waarheid Gods</w:t>
      </w:r>
      <w:r>
        <w:rPr>
          <w:rFonts w:ascii="Times New Roman" w:hAnsi="Times New Roman"/>
          <w:sz w:val="24"/>
          <w:szCs w:val="24"/>
        </w:rPr>
        <w:t xml:space="preserve">, </w:t>
      </w:r>
      <w:r w:rsidRPr="00121A2C">
        <w:rPr>
          <w:rFonts w:ascii="Times New Roman" w:hAnsi="Times New Roman"/>
          <w:sz w:val="24"/>
          <w:szCs w:val="24"/>
        </w:rPr>
        <w:t>en hij dronk uit de beide bekers</w:t>
      </w:r>
      <w:r>
        <w:rPr>
          <w:rFonts w:ascii="Times New Roman" w:hAnsi="Times New Roman"/>
          <w:sz w:val="24"/>
          <w:szCs w:val="24"/>
        </w:rPr>
        <w:t xml:space="preserve">, </w:t>
      </w:r>
      <w:r w:rsidRPr="00121A2C">
        <w:rPr>
          <w:rFonts w:ascii="Times New Roman" w:hAnsi="Times New Roman"/>
          <w:sz w:val="24"/>
          <w:szCs w:val="24"/>
        </w:rPr>
        <w:t>waarvan ik vroeger sprak</w:t>
      </w:r>
      <w:r>
        <w:rPr>
          <w:rFonts w:ascii="Times New Roman" w:hAnsi="Times New Roman"/>
          <w:sz w:val="24"/>
          <w:szCs w:val="24"/>
        </w:rPr>
        <w:t xml:space="preserve">, </w:t>
      </w:r>
      <w:r w:rsidRPr="00121A2C">
        <w:rPr>
          <w:rFonts w:ascii="Times New Roman" w:hAnsi="Times New Roman"/>
          <w:sz w:val="24"/>
          <w:szCs w:val="24"/>
        </w:rPr>
        <w:t>te weten</w:t>
      </w:r>
      <w:r>
        <w:rPr>
          <w:rFonts w:ascii="Times New Roman" w:hAnsi="Times New Roman"/>
          <w:sz w:val="24"/>
          <w:szCs w:val="24"/>
        </w:rPr>
        <w:t xml:space="preserve">, </w:t>
      </w:r>
      <w:r w:rsidRPr="00121A2C">
        <w:rPr>
          <w:rFonts w:ascii="Times New Roman" w:hAnsi="Times New Roman"/>
          <w:sz w:val="24"/>
          <w:szCs w:val="24"/>
        </w:rPr>
        <w:t>uit die</w:t>
      </w:r>
      <w:r>
        <w:rPr>
          <w:rFonts w:ascii="Times New Roman" w:hAnsi="Times New Roman"/>
          <w:sz w:val="24"/>
          <w:szCs w:val="24"/>
        </w:rPr>
        <w:t xml:space="preserve">, </w:t>
      </w:r>
      <w:r w:rsidRPr="00121A2C">
        <w:rPr>
          <w:rFonts w:ascii="Times New Roman" w:hAnsi="Times New Roman"/>
          <w:sz w:val="24"/>
          <w:szCs w:val="24"/>
        </w:rPr>
        <w:t>welke bij uitstek bitter</w:t>
      </w:r>
      <w:r>
        <w:rPr>
          <w:rFonts w:ascii="Times New Roman" w:hAnsi="Times New Roman"/>
          <w:sz w:val="24"/>
          <w:szCs w:val="24"/>
        </w:rPr>
        <w:t xml:space="preserve">, </w:t>
      </w:r>
      <w:r w:rsidRPr="00121A2C">
        <w:rPr>
          <w:rFonts w:ascii="Times New Roman" w:hAnsi="Times New Roman"/>
          <w:sz w:val="24"/>
          <w:szCs w:val="24"/>
        </w:rPr>
        <w:t>en uit die</w:t>
      </w:r>
      <w:r>
        <w:rPr>
          <w:rFonts w:ascii="Times New Roman" w:hAnsi="Times New Roman"/>
          <w:sz w:val="24"/>
          <w:szCs w:val="24"/>
        </w:rPr>
        <w:t xml:space="preserve">, </w:t>
      </w:r>
      <w:r w:rsidRPr="00121A2C">
        <w:rPr>
          <w:rFonts w:ascii="Times New Roman" w:hAnsi="Times New Roman"/>
          <w:sz w:val="24"/>
          <w:szCs w:val="24"/>
        </w:rPr>
        <w:t>welke bij uitstek zoet was</w:t>
      </w:r>
      <w:r>
        <w:rPr>
          <w:rFonts w:ascii="Times New Roman" w:hAnsi="Times New Roman"/>
          <w:sz w:val="24"/>
          <w:szCs w:val="24"/>
        </w:rPr>
        <w:t xml:space="preserve">, </w:t>
      </w:r>
      <w:r w:rsidRPr="00121A2C">
        <w:rPr>
          <w:rFonts w:ascii="Times New Roman" w:hAnsi="Times New Roman"/>
          <w:sz w:val="24"/>
          <w:szCs w:val="24"/>
        </w:rPr>
        <w:t>en de reden</w:t>
      </w:r>
      <w:r>
        <w:rPr>
          <w:rFonts w:ascii="Times New Roman" w:hAnsi="Times New Roman"/>
          <w:sz w:val="24"/>
          <w:szCs w:val="24"/>
        </w:rPr>
        <w:t xml:space="preserve">, </w:t>
      </w:r>
      <w:r w:rsidRPr="00121A2C">
        <w:rPr>
          <w:rFonts w:ascii="Times New Roman" w:hAnsi="Times New Roman"/>
          <w:sz w:val="24"/>
          <w:szCs w:val="24"/>
        </w:rPr>
        <w:t>waarom hij niet klaagde over de bittere was</w:t>
      </w:r>
      <w:r>
        <w:rPr>
          <w:rFonts w:ascii="Times New Roman" w:hAnsi="Times New Roman"/>
          <w:sz w:val="24"/>
          <w:szCs w:val="24"/>
        </w:rPr>
        <w:t xml:space="preserve">, </w:t>
      </w:r>
      <w:r w:rsidRPr="00121A2C">
        <w:rPr>
          <w:rFonts w:ascii="Times New Roman" w:hAnsi="Times New Roman"/>
          <w:sz w:val="24"/>
          <w:szCs w:val="24"/>
        </w:rPr>
        <w:t>omdat de zoete die had overwonnen</w:t>
      </w:r>
      <w:r>
        <w:rPr>
          <w:rFonts w:ascii="Times New Roman" w:hAnsi="Times New Roman"/>
          <w:sz w:val="24"/>
          <w:szCs w:val="24"/>
        </w:rPr>
        <w:t>. G</w:t>
      </w:r>
      <w:r w:rsidRPr="00121A2C">
        <w:rPr>
          <w:rFonts w:ascii="Times New Roman" w:hAnsi="Times New Roman"/>
          <w:sz w:val="24"/>
          <w:szCs w:val="24"/>
        </w:rPr>
        <w:t>elijk het lijden van Christus overvloedig was in Hem</w:t>
      </w:r>
      <w:r>
        <w:rPr>
          <w:rFonts w:ascii="Times New Roman" w:hAnsi="Times New Roman"/>
          <w:sz w:val="24"/>
          <w:szCs w:val="24"/>
        </w:rPr>
        <w:t xml:space="preserve">, zo </w:t>
      </w:r>
      <w:r w:rsidRPr="00121A2C">
        <w:rPr>
          <w:rFonts w:ascii="Times New Roman" w:hAnsi="Times New Roman"/>
          <w:sz w:val="24"/>
          <w:szCs w:val="24"/>
        </w:rPr>
        <w:t>was ook door Christus zijn vertroosting overvloedig</w:t>
      </w:r>
      <w:r>
        <w:rPr>
          <w:rFonts w:ascii="Times New Roman" w:hAnsi="Times New Roman"/>
          <w:sz w:val="24"/>
          <w:szCs w:val="24"/>
        </w:rPr>
        <w:t xml:space="preserve">. Zo </w:t>
      </w:r>
      <w:r w:rsidRPr="00121A2C">
        <w:rPr>
          <w:rFonts w:ascii="Times New Roman" w:hAnsi="Times New Roman"/>
          <w:sz w:val="24"/>
          <w:szCs w:val="24"/>
        </w:rPr>
        <w:t>was deze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veel meer overvloedig. Maar was niet deze man</w:t>
      </w:r>
      <w:r>
        <w:rPr>
          <w:rFonts w:ascii="Times New Roman" w:hAnsi="Times New Roman"/>
          <w:sz w:val="24"/>
          <w:szCs w:val="24"/>
        </w:rPr>
        <w:t xml:space="preserve">, </w:t>
      </w:r>
      <w:r w:rsidRPr="00121A2C">
        <w:rPr>
          <w:rFonts w:ascii="Times New Roman" w:hAnsi="Times New Roman"/>
          <w:sz w:val="24"/>
          <w:szCs w:val="24"/>
        </w:rPr>
        <w:t>dunkt u</w:t>
      </w:r>
      <w:r>
        <w:rPr>
          <w:rFonts w:ascii="Times New Roman" w:hAnsi="Times New Roman"/>
          <w:sz w:val="24"/>
          <w:szCs w:val="24"/>
        </w:rPr>
        <w:t xml:space="preserve">, </w:t>
      </w:r>
      <w:r w:rsidRPr="00121A2C">
        <w:rPr>
          <w:rFonts w:ascii="Times New Roman" w:hAnsi="Times New Roman"/>
          <w:sz w:val="24"/>
          <w:szCs w:val="24"/>
        </w:rPr>
        <w:t>een reus</w:t>
      </w:r>
      <w:r>
        <w:rPr>
          <w:rFonts w:ascii="Times New Roman" w:hAnsi="Times New Roman"/>
          <w:sz w:val="24"/>
          <w:szCs w:val="24"/>
        </w:rPr>
        <w:t xml:space="preserve">, </w:t>
      </w:r>
      <w:r w:rsidRPr="00121A2C">
        <w:rPr>
          <w:rFonts w:ascii="Times New Roman" w:hAnsi="Times New Roman"/>
          <w:sz w:val="24"/>
          <w:szCs w:val="24"/>
        </w:rPr>
        <w:t>een pilaar in dit huis? Had hij nu ook niet het schild des geloofs aangegrepen? Ja</w:t>
      </w:r>
      <w:r>
        <w:rPr>
          <w:rFonts w:ascii="Times New Roman" w:hAnsi="Times New Roman"/>
          <w:sz w:val="24"/>
          <w:szCs w:val="24"/>
        </w:rPr>
        <w:t xml:space="preserve">, </w:t>
      </w:r>
      <w:r w:rsidRPr="00121A2C">
        <w:rPr>
          <w:rFonts w:ascii="Times New Roman" w:hAnsi="Times New Roman"/>
          <w:sz w:val="24"/>
          <w:szCs w:val="24"/>
        </w:rPr>
        <w:t>was hij nu niet in de strijd? En gedroeg hij zich niet dapper</w:t>
      </w:r>
      <w:r>
        <w:rPr>
          <w:rFonts w:ascii="Times New Roman" w:hAnsi="Times New Roman"/>
          <w:sz w:val="24"/>
          <w:szCs w:val="24"/>
        </w:rPr>
        <w:t>? W</w:t>
      </w:r>
      <w:r w:rsidRPr="00121A2C">
        <w:rPr>
          <w:rFonts w:ascii="Times New Roman" w:hAnsi="Times New Roman"/>
          <w:sz w:val="24"/>
          <w:szCs w:val="24"/>
        </w:rPr>
        <w:t>as niet</w:t>
      </w:r>
      <w:r>
        <w:rPr>
          <w:rFonts w:ascii="Times New Roman" w:hAnsi="Times New Roman"/>
          <w:sz w:val="24"/>
          <w:szCs w:val="24"/>
        </w:rPr>
        <w:t xml:space="preserve"> Zijn Geest</w:t>
      </w:r>
      <w:r w:rsidRPr="00121A2C">
        <w:rPr>
          <w:rFonts w:ascii="Times New Roman" w:hAnsi="Times New Roman"/>
          <w:sz w:val="24"/>
          <w:szCs w:val="24"/>
        </w:rPr>
        <w:t xml:space="preserve"> duizend graden verheven boven het zinnelijke</w:t>
      </w:r>
      <w:r>
        <w:rPr>
          <w:rFonts w:ascii="Times New Roman" w:hAnsi="Times New Roman"/>
          <w:sz w:val="24"/>
          <w:szCs w:val="24"/>
        </w:rPr>
        <w:t xml:space="preserve">, </w:t>
      </w:r>
      <w:r w:rsidRPr="00121A2C">
        <w:rPr>
          <w:rFonts w:ascii="Times New Roman" w:hAnsi="Times New Roman"/>
          <w:sz w:val="24"/>
          <w:szCs w:val="24"/>
        </w:rPr>
        <w:t>boven vleselijke redeneringen</w:t>
      </w:r>
      <w:r>
        <w:rPr>
          <w:rFonts w:ascii="Times New Roman" w:hAnsi="Times New Roman"/>
          <w:sz w:val="24"/>
          <w:szCs w:val="24"/>
        </w:rPr>
        <w:t xml:space="preserve">, </w:t>
      </w:r>
      <w:r w:rsidRPr="00121A2C">
        <w:rPr>
          <w:rFonts w:ascii="Times New Roman" w:hAnsi="Times New Roman"/>
          <w:sz w:val="24"/>
          <w:szCs w:val="24"/>
        </w:rPr>
        <w:t>vleselijke liefde</w:t>
      </w:r>
      <w:r>
        <w:rPr>
          <w:rFonts w:ascii="Times New Roman" w:hAnsi="Times New Roman"/>
          <w:sz w:val="24"/>
          <w:szCs w:val="24"/>
        </w:rPr>
        <w:t xml:space="preserve">, </w:t>
      </w:r>
      <w:r w:rsidRPr="00121A2C">
        <w:rPr>
          <w:rFonts w:ascii="Times New Roman" w:hAnsi="Times New Roman"/>
          <w:sz w:val="24"/>
          <w:szCs w:val="24"/>
        </w:rPr>
        <w:t>eigenbelang</w:t>
      </w:r>
      <w:r>
        <w:rPr>
          <w:rFonts w:ascii="Times New Roman" w:hAnsi="Times New Roman"/>
          <w:sz w:val="24"/>
          <w:szCs w:val="24"/>
        </w:rPr>
        <w:t xml:space="preserve">, </w:t>
      </w:r>
      <w:r w:rsidRPr="00121A2C">
        <w:rPr>
          <w:rFonts w:ascii="Times New Roman" w:hAnsi="Times New Roman"/>
          <w:sz w:val="24"/>
          <w:szCs w:val="24"/>
        </w:rPr>
        <w:t xml:space="preserve">en de begeerte tot het omhelzen van tijdelijke goederen?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man was in het bezit van datgene</w:t>
      </w:r>
      <w:r>
        <w:rPr>
          <w:rFonts w:ascii="Times New Roman" w:hAnsi="Times New Roman"/>
          <w:sz w:val="24"/>
          <w:szCs w:val="24"/>
        </w:rPr>
        <w:t xml:space="preserve">, </w:t>
      </w:r>
      <w:r w:rsidRPr="00121A2C">
        <w:rPr>
          <w:rFonts w:ascii="Times New Roman" w:hAnsi="Times New Roman"/>
          <w:sz w:val="24"/>
          <w:szCs w:val="24"/>
        </w:rPr>
        <w:t>wat hem behaagde</w:t>
      </w:r>
      <w:r>
        <w:rPr>
          <w:rFonts w:ascii="Times New Roman" w:hAnsi="Times New Roman"/>
          <w:sz w:val="24"/>
          <w:szCs w:val="24"/>
        </w:rPr>
        <w:t xml:space="preserve">, </w:t>
      </w:r>
      <w:r w:rsidRPr="00121A2C">
        <w:rPr>
          <w:rFonts w:ascii="Times New Roman" w:hAnsi="Times New Roman"/>
          <w:sz w:val="24"/>
          <w:szCs w:val="24"/>
        </w:rPr>
        <w:t>ook konden al de vleierijen</w:t>
      </w:r>
      <w:r>
        <w:rPr>
          <w:rFonts w:ascii="Times New Roman" w:hAnsi="Times New Roman"/>
          <w:sz w:val="24"/>
          <w:szCs w:val="24"/>
        </w:rPr>
        <w:t xml:space="preserve">, </w:t>
      </w:r>
      <w:r w:rsidRPr="00121A2C">
        <w:rPr>
          <w:rFonts w:ascii="Times New Roman" w:hAnsi="Times New Roman"/>
          <w:sz w:val="24"/>
          <w:szCs w:val="24"/>
        </w:rPr>
        <w:t>beloften</w:t>
      </w:r>
      <w:r>
        <w:rPr>
          <w:rFonts w:ascii="Times New Roman" w:hAnsi="Times New Roman"/>
          <w:sz w:val="24"/>
          <w:szCs w:val="24"/>
        </w:rPr>
        <w:t xml:space="preserve">, </w:t>
      </w:r>
      <w:r w:rsidRPr="00121A2C">
        <w:rPr>
          <w:rFonts w:ascii="Times New Roman" w:hAnsi="Times New Roman"/>
          <w:sz w:val="24"/>
          <w:szCs w:val="24"/>
        </w:rPr>
        <w:t>bedreigingen of mis</w:t>
      </w:r>
      <w:r>
        <w:rPr>
          <w:rFonts w:ascii="Times New Roman" w:hAnsi="Times New Roman"/>
          <w:sz w:val="24"/>
          <w:szCs w:val="24"/>
        </w:rPr>
        <w:t>handelingen</w:t>
      </w:r>
      <w:r w:rsidRPr="00121A2C">
        <w:rPr>
          <w:rFonts w:ascii="Times New Roman" w:hAnsi="Times New Roman"/>
          <w:sz w:val="24"/>
          <w:szCs w:val="24"/>
        </w:rPr>
        <w:t xml:space="preserve"> hem niet eenmaal het oor doen lenen aan of de begeerte opwekken om te ondervragen naar wat de wereld of haar heerlijkheid kon verschaffen</w:t>
      </w:r>
      <w:r>
        <w:rPr>
          <w:rFonts w:ascii="Times New Roman" w:hAnsi="Times New Roman"/>
          <w:sz w:val="24"/>
          <w:szCs w:val="24"/>
        </w:rPr>
        <w:t>. Zijn Geest</w:t>
      </w:r>
      <w:r w:rsidRPr="00121A2C">
        <w:rPr>
          <w:rFonts w:ascii="Times New Roman" w:hAnsi="Times New Roman"/>
          <w:sz w:val="24"/>
          <w:szCs w:val="24"/>
        </w:rPr>
        <w:t xml:space="preserve"> was bevangen door onzichtbare genietingen</w:t>
      </w:r>
      <w:r>
        <w:rPr>
          <w:rFonts w:ascii="Times New Roman" w:hAnsi="Times New Roman"/>
          <w:sz w:val="24"/>
          <w:szCs w:val="24"/>
        </w:rPr>
        <w:t xml:space="preserve">, </w:t>
      </w:r>
      <w:r w:rsidRPr="00121A2C">
        <w:rPr>
          <w:rFonts w:ascii="Times New Roman" w:hAnsi="Times New Roman"/>
          <w:sz w:val="24"/>
          <w:szCs w:val="24"/>
        </w:rPr>
        <w:t>hij begeerde</w:t>
      </w:r>
      <w:r>
        <w:rPr>
          <w:rFonts w:ascii="Times New Roman" w:hAnsi="Times New Roman"/>
          <w:sz w:val="24"/>
          <w:szCs w:val="24"/>
        </w:rPr>
        <w:t xml:space="preserve"> Zijn liefde </w:t>
      </w:r>
      <w:r w:rsidRPr="00121A2C">
        <w:rPr>
          <w:rFonts w:ascii="Times New Roman" w:hAnsi="Times New Roman"/>
          <w:sz w:val="24"/>
          <w:szCs w:val="24"/>
        </w:rPr>
        <w:t>tot zijn Heer te tonen door zijn leven om Zijnentwil af te leggen</w:t>
      </w:r>
      <w:r>
        <w:rPr>
          <w:rFonts w:ascii="Times New Roman" w:hAnsi="Times New Roman"/>
          <w:sz w:val="24"/>
          <w:szCs w:val="24"/>
        </w:rPr>
        <w:t xml:space="preserve">, </w:t>
      </w:r>
      <w:r w:rsidRPr="00121A2C">
        <w:rPr>
          <w:rFonts w:ascii="Times New Roman" w:hAnsi="Times New Roman"/>
          <w:sz w:val="24"/>
          <w:szCs w:val="24"/>
        </w:rPr>
        <w:t>hij verlangde daar te zijn</w:t>
      </w:r>
      <w:r>
        <w:rPr>
          <w:rFonts w:ascii="Times New Roman" w:hAnsi="Times New Roman"/>
          <w:sz w:val="24"/>
          <w:szCs w:val="24"/>
        </w:rPr>
        <w:t xml:space="preserve">, </w:t>
      </w:r>
      <w:r w:rsidRPr="00121A2C">
        <w:rPr>
          <w:rFonts w:ascii="Times New Roman" w:hAnsi="Times New Roman"/>
          <w:sz w:val="24"/>
          <w:szCs w:val="24"/>
        </w:rPr>
        <w:t>waar geen smart of jammer</w:t>
      </w:r>
      <w:r>
        <w:rPr>
          <w:rFonts w:ascii="Times New Roman" w:hAnsi="Times New Roman"/>
          <w:sz w:val="24"/>
          <w:szCs w:val="24"/>
        </w:rPr>
        <w:t xml:space="preserve">, </w:t>
      </w:r>
      <w:r w:rsidRPr="00121A2C">
        <w:rPr>
          <w:rFonts w:ascii="Times New Roman" w:hAnsi="Times New Roman"/>
          <w:sz w:val="24"/>
          <w:szCs w:val="24"/>
        </w:rPr>
        <w:t>of gezucht</w:t>
      </w:r>
      <w:r>
        <w:rPr>
          <w:rFonts w:ascii="Times New Roman" w:hAnsi="Times New Roman"/>
          <w:sz w:val="24"/>
          <w:szCs w:val="24"/>
        </w:rPr>
        <w:t xml:space="preserve">, </w:t>
      </w:r>
      <w:r w:rsidRPr="00121A2C">
        <w:rPr>
          <w:rFonts w:ascii="Times New Roman" w:hAnsi="Times New Roman"/>
          <w:sz w:val="24"/>
          <w:szCs w:val="24"/>
        </w:rPr>
        <w:t>of tranen</w:t>
      </w:r>
      <w:r>
        <w:rPr>
          <w:rFonts w:ascii="Times New Roman" w:hAnsi="Times New Roman"/>
          <w:sz w:val="24"/>
          <w:szCs w:val="24"/>
        </w:rPr>
        <w:t xml:space="preserve">, </w:t>
      </w:r>
      <w:r w:rsidRPr="00121A2C">
        <w:rPr>
          <w:rFonts w:ascii="Times New Roman" w:hAnsi="Times New Roman"/>
          <w:sz w:val="24"/>
          <w:szCs w:val="24"/>
        </w:rPr>
        <w:t>of moeite meer zijn zal</w:t>
      </w:r>
      <w:r>
        <w:rPr>
          <w:rFonts w:ascii="Times New Roman" w:hAnsi="Times New Roman"/>
          <w:sz w:val="24"/>
          <w:szCs w:val="24"/>
        </w:rPr>
        <w:t xml:space="preserve">, </w:t>
      </w:r>
      <w:r w:rsidRPr="00121A2C">
        <w:rPr>
          <w:rFonts w:ascii="Times New Roman" w:hAnsi="Times New Roman"/>
          <w:sz w:val="24"/>
          <w:szCs w:val="24"/>
        </w:rPr>
        <w:t xml:space="preserve">hij was een man uit duizend. Prediker 7:28.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om weer tot onze tekst terug te keren. </w:t>
      </w:r>
      <w:r>
        <w:rPr>
          <w:rFonts w:ascii="Times New Roman" w:hAnsi="Times New Roman"/>
          <w:sz w:val="24"/>
          <w:szCs w:val="24"/>
        </w:rPr>
        <w:t xml:space="preserve">U weet, </w:t>
      </w:r>
      <w:r w:rsidRPr="00121A2C">
        <w:rPr>
          <w:rFonts w:ascii="Times New Roman" w:hAnsi="Times New Roman"/>
          <w:sz w:val="24"/>
          <w:szCs w:val="24"/>
        </w:rPr>
        <w:t>wij hebben het nu over de vaten van het huis des wouds van Libanon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zoals ik u verhaald heb</w:t>
      </w:r>
      <w:r>
        <w:rPr>
          <w:rFonts w:ascii="Times New Roman" w:hAnsi="Times New Roman"/>
          <w:sz w:val="24"/>
          <w:szCs w:val="24"/>
        </w:rPr>
        <w:t xml:space="preserve">, </w:t>
      </w:r>
      <w:r w:rsidRPr="00121A2C">
        <w:rPr>
          <w:rFonts w:ascii="Times New Roman" w:hAnsi="Times New Roman"/>
          <w:sz w:val="24"/>
          <w:szCs w:val="24"/>
        </w:rPr>
        <w:t>geen vaten der dienst</w:t>
      </w:r>
      <w:r>
        <w:rPr>
          <w:rFonts w:ascii="Times New Roman" w:hAnsi="Times New Roman"/>
          <w:sz w:val="24"/>
          <w:szCs w:val="24"/>
        </w:rPr>
        <w:t xml:space="preserve">, </w:t>
      </w:r>
      <w:r w:rsidRPr="00121A2C">
        <w:rPr>
          <w:rFonts w:ascii="Times New Roman" w:hAnsi="Times New Roman"/>
          <w:sz w:val="24"/>
          <w:szCs w:val="24"/>
        </w:rPr>
        <w:t>konden zijn</w:t>
      </w:r>
      <w:r>
        <w:rPr>
          <w:rFonts w:ascii="Times New Roman" w:hAnsi="Times New Roman"/>
          <w:sz w:val="24"/>
          <w:szCs w:val="24"/>
        </w:rPr>
        <w:t xml:space="preserve">, </w:t>
      </w:r>
      <w:r w:rsidRPr="00121A2C">
        <w:rPr>
          <w:rFonts w:ascii="Times New Roman" w:hAnsi="Times New Roman"/>
          <w:sz w:val="24"/>
          <w:szCs w:val="24"/>
        </w:rPr>
        <w:t>want de eredienst</w:t>
      </w:r>
      <w:r>
        <w:rPr>
          <w:rFonts w:ascii="Times New Roman" w:hAnsi="Times New Roman"/>
          <w:sz w:val="24"/>
          <w:szCs w:val="24"/>
        </w:rPr>
        <w:t xml:space="preserve">, </w:t>
      </w:r>
      <w:r w:rsidRPr="00121A2C">
        <w:rPr>
          <w:rFonts w:ascii="Times New Roman" w:hAnsi="Times New Roman"/>
          <w:sz w:val="24"/>
          <w:szCs w:val="24"/>
        </w:rPr>
        <w:t>die volgens het bevel volbracht moest worden in de tempel</w:t>
      </w:r>
      <w:r>
        <w:rPr>
          <w:rFonts w:ascii="Times New Roman" w:hAnsi="Times New Roman"/>
          <w:sz w:val="24"/>
          <w:szCs w:val="24"/>
        </w:rPr>
        <w:t xml:space="preserve">, </w:t>
      </w:r>
      <w:r w:rsidRPr="00121A2C">
        <w:rPr>
          <w:rFonts w:ascii="Times New Roman" w:hAnsi="Times New Roman"/>
          <w:sz w:val="24"/>
          <w:szCs w:val="24"/>
        </w:rPr>
        <w:t>was ook beperkt tot dat gebouw en tot de vaten</w:t>
      </w:r>
      <w:r>
        <w:rPr>
          <w:rFonts w:ascii="Times New Roman" w:hAnsi="Times New Roman"/>
          <w:sz w:val="24"/>
          <w:szCs w:val="24"/>
        </w:rPr>
        <w:t xml:space="preserve">, </w:t>
      </w:r>
      <w:r w:rsidRPr="00121A2C">
        <w:rPr>
          <w:rFonts w:ascii="Times New Roman" w:hAnsi="Times New Roman"/>
          <w:sz w:val="24"/>
          <w:szCs w:val="24"/>
        </w:rPr>
        <w:t xml:space="preserve">die daar waren.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moeten zij</w:t>
      </w:r>
      <w:r>
        <w:rPr>
          <w:rFonts w:ascii="Times New Roman" w:hAnsi="Times New Roman"/>
          <w:sz w:val="24"/>
          <w:szCs w:val="24"/>
        </w:rPr>
        <w:t xml:space="preserve">, </w:t>
      </w:r>
      <w:r w:rsidRPr="00121A2C">
        <w:rPr>
          <w:rFonts w:ascii="Times New Roman" w:hAnsi="Times New Roman"/>
          <w:sz w:val="24"/>
          <w:szCs w:val="24"/>
        </w:rPr>
        <w:t>naar alle waarschijnlijkheid</w:t>
      </w:r>
      <w:r>
        <w:rPr>
          <w:rFonts w:ascii="Times New Roman" w:hAnsi="Times New Roman"/>
          <w:sz w:val="24"/>
          <w:szCs w:val="24"/>
        </w:rPr>
        <w:t xml:space="preserve">, </w:t>
      </w:r>
      <w:r w:rsidRPr="00121A2C">
        <w:rPr>
          <w:rFonts w:ascii="Times New Roman" w:hAnsi="Times New Roman"/>
          <w:sz w:val="24"/>
          <w:szCs w:val="24"/>
        </w:rPr>
        <w:t>de vaten zijn</w:t>
      </w:r>
      <w:r>
        <w:rPr>
          <w:rFonts w:ascii="Times New Roman" w:hAnsi="Times New Roman"/>
          <w:sz w:val="24"/>
          <w:szCs w:val="24"/>
        </w:rPr>
        <w:t xml:space="preserve">, </w:t>
      </w:r>
      <w:r w:rsidRPr="00121A2C">
        <w:rPr>
          <w:rFonts w:ascii="Times New Roman" w:hAnsi="Times New Roman"/>
          <w:sz w:val="24"/>
          <w:szCs w:val="24"/>
        </w:rPr>
        <w:t>die ik vermeld heb</w:t>
      </w:r>
      <w:r>
        <w:rPr>
          <w:rFonts w:ascii="Times New Roman" w:hAnsi="Times New Roman"/>
          <w:sz w:val="24"/>
          <w:szCs w:val="24"/>
        </w:rPr>
        <w:t xml:space="preserve">, en u </w:t>
      </w:r>
      <w:r w:rsidRPr="00121A2C">
        <w:rPr>
          <w:rFonts w:ascii="Times New Roman" w:hAnsi="Times New Roman"/>
          <w:sz w:val="24"/>
          <w:szCs w:val="24"/>
        </w:rPr>
        <w:t>ziet hoe wij dat hebben verklaard en toegepast. Als ik het niet bij het rechte eind heb</w:t>
      </w:r>
      <w:r>
        <w:rPr>
          <w:rFonts w:ascii="Times New Roman" w:hAnsi="Times New Roman"/>
          <w:sz w:val="24"/>
          <w:szCs w:val="24"/>
        </w:rPr>
        <w:t xml:space="preserve">, </w:t>
      </w:r>
      <w:r w:rsidRPr="00121A2C">
        <w:rPr>
          <w:rFonts w:ascii="Times New Roman" w:hAnsi="Times New Roman"/>
          <w:sz w:val="24"/>
          <w:szCs w:val="24"/>
        </w:rPr>
        <w:t>dan weet ik het niet</w:t>
      </w:r>
      <w:r>
        <w:rPr>
          <w:rFonts w:ascii="Times New Roman" w:hAnsi="Times New Roman"/>
          <w:sz w:val="24"/>
          <w:szCs w:val="24"/>
        </w:rPr>
        <w:t xml:space="preserve">, </w:t>
      </w:r>
      <w:r w:rsidRPr="00121A2C">
        <w:rPr>
          <w:rFonts w:ascii="Times New Roman" w:hAnsi="Times New Roman"/>
          <w:sz w:val="24"/>
          <w:szCs w:val="24"/>
        </w:rPr>
        <w:t xml:space="preserve">als </w:t>
      </w:r>
      <w:r>
        <w:rPr>
          <w:rFonts w:ascii="Times New Roman" w:hAnsi="Times New Roman"/>
          <w:sz w:val="24"/>
          <w:szCs w:val="24"/>
        </w:rPr>
        <w:t>andere</w:t>
      </w:r>
      <w:r w:rsidRPr="00121A2C">
        <w:rPr>
          <w:rFonts w:ascii="Times New Roman" w:hAnsi="Times New Roman"/>
          <w:sz w:val="24"/>
          <w:szCs w:val="24"/>
        </w:rPr>
        <w:t xml:space="preserve"> mij beter licht hieromtrent kunnen geven</w:t>
      </w:r>
      <w:r>
        <w:rPr>
          <w:rFonts w:ascii="Times New Roman" w:hAnsi="Times New Roman"/>
          <w:sz w:val="24"/>
          <w:szCs w:val="24"/>
        </w:rPr>
        <w:t xml:space="preserve">, </w:t>
      </w:r>
      <w:r w:rsidRPr="00121A2C">
        <w:rPr>
          <w:rFonts w:ascii="Times New Roman" w:hAnsi="Times New Roman"/>
          <w:sz w:val="24"/>
          <w:szCs w:val="24"/>
        </w:rPr>
        <w:t>dan zal ik daar dankbaar voor zijn</w:t>
      </w:r>
      <w:r>
        <w:rPr>
          <w:rFonts w:ascii="Times New Roman" w:hAnsi="Times New Roman"/>
          <w:sz w:val="24"/>
          <w:szCs w:val="24"/>
        </w:rPr>
        <w:t>. E</w:t>
      </w:r>
      <w:r w:rsidRPr="00121A2C">
        <w:rPr>
          <w:rFonts w:ascii="Times New Roman" w:hAnsi="Times New Roman"/>
          <w:sz w:val="24"/>
          <w:szCs w:val="24"/>
        </w:rPr>
        <w:t>r waren ook bij dit huis des wouds van Libanon schatsteden</w:t>
      </w:r>
      <w:r>
        <w:rPr>
          <w:rFonts w:ascii="Times New Roman" w:hAnsi="Times New Roman"/>
          <w:sz w:val="24"/>
          <w:szCs w:val="24"/>
        </w:rPr>
        <w:t xml:space="preserve">, </w:t>
      </w:r>
      <w:r w:rsidRPr="00121A2C">
        <w:rPr>
          <w:rFonts w:ascii="Times New Roman" w:hAnsi="Times New Roman"/>
          <w:sz w:val="24"/>
          <w:szCs w:val="24"/>
        </w:rPr>
        <w:t>en wagensteden</w:t>
      </w:r>
      <w:r>
        <w:rPr>
          <w:rFonts w:ascii="Times New Roman" w:hAnsi="Times New Roman"/>
          <w:sz w:val="24"/>
          <w:szCs w:val="24"/>
        </w:rPr>
        <w:t xml:space="preserve">, </w:t>
      </w:r>
      <w:r w:rsidRPr="00121A2C">
        <w:rPr>
          <w:rFonts w:ascii="Times New Roman" w:hAnsi="Times New Roman"/>
          <w:sz w:val="24"/>
          <w:szCs w:val="24"/>
        </w:rPr>
        <w:t>en steden der ruiters gevoegd</w:t>
      </w:r>
      <w:r>
        <w:rPr>
          <w:rFonts w:ascii="Times New Roman" w:hAnsi="Times New Roman"/>
          <w:sz w:val="24"/>
          <w:szCs w:val="24"/>
        </w:rPr>
        <w:t xml:space="preserve">, </w:t>
      </w:r>
      <w:r w:rsidRPr="00121A2C">
        <w:rPr>
          <w:rFonts w:ascii="Times New Roman" w:hAnsi="Times New Roman"/>
          <w:sz w:val="24"/>
          <w:szCs w:val="24"/>
        </w:rPr>
        <w:t>waaraan koning Jotham burchten en torens toevoegde. 2 Kronieken 8:4</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27:3</w:t>
      </w:r>
      <w:r>
        <w:rPr>
          <w:rFonts w:ascii="Times New Roman" w:hAnsi="Times New Roman"/>
          <w:sz w:val="24"/>
          <w:szCs w:val="24"/>
        </w:rPr>
        <w:t xml:space="preserve"> - </w:t>
      </w:r>
      <w:r w:rsidRPr="00121A2C">
        <w:rPr>
          <w:rFonts w:ascii="Times New Roman" w:hAnsi="Times New Roman"/>
          <w:sz w:val="24"/>
          <w:szCs w:val="24"/>
        </w:rPr>
        <w:t xml:space="preserve">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dienden mogelijk om aan te duiden door welke wegen en middelen God bij tijden de twistzaak van Zijn kerk</w:t>
      </w:r>
      <w:r>
        <w:rPr>
          <w:rFonts w:ascii="Times New Roman" w:hAnsi="Times New Roman"/>
          <w:sz w:val="24"/>
          <w:szCs w:val="24"/>
        </w:rPr>
        <w:t xml:space="preserve">, </w:t>
      </w:r>
      <w:r w:rsidRPr="00121A2C">
        <w:rPr>
          <w:rFonts w:ascii="Times New Roman" w:hAnsi="Times New Roman"/>
          <w:sz w:val="24"/>
          <w:szCs w:val="24"/>
        </w:rPr>
        <w:t>zelfs in deze wereld</w:t>
      </w:r>
      <w:r>
        <w:rPr>
          <w:rFonts w:ascii="Times New Roman" w:hAnsi="Times New Roman"/>
          <w:sz w:val="24"/>
          <w:szCs w:val="24"/>
        </w:rPr>
        <w:t xml:space="preserve">, zou </w:t>
      </w:r>
      <w:r w:rsidRPr="00121A2C">
        <w:rPr>
          <w:rFonts w:ascii="Times New Roman" w:hAnsi="Times New Roman"/>
          <w:sz w:val="24"/>
          <w:szCs w:val="24"/>
        </w:rPr>
        <w:t>wreken op hen</w:t>
      </w:r>
      <w:r>
        <w:rPr>
          <w:rFonts w:ascii="Times New Roman" w:hAnsi="Times New Roman"/>
          <w:sz w:val="24"/>
          <w:szCs w:val="24"/>
        </w:rPr>
        <w:t xml:space="preserve">, </w:t>
      </w:r>
      <w:r w:rsidRPr="00121A2C">
        <w:rPr>
          <w:rFonts w:ascii="Times New Roman" w:hAnsi="Times New Roman"/>
          <w:sz w:val="24"/>
          <w:szCs w:val="24"/>
        </w:rPr>
        <w:t>die zonder oorzaak wegens hun geloof en Godsverering zich tegen hen zouden stellen. Want hier is een gezicht van dreigende wraak</w:t>
      </w:r>
      <w:r>
        <w:rPr>
          <w:rFonts w:ascii="Times New Roman" w:hAnsi="Times New Roman"/>
          <w:sz w:val="24"/>
          <w:szCs w:val="24"/>
        </w:rPr>
        <w:t xml:space="preserve">, </w:t>
      </w:r>
      <w:r w:rsidRPr="00121A2C">
        <w:rPr>
          <w:rFonts w:ascii="Times New Roman" w:hAnsi="Times New Roman"/>
          <w:sz w:val="24"/>
          <w:szCs w:val="24"/>
        </w:rPr>
        <w:t>het waren schathuizen</w:t>
      </w:r>
      <w:r>
        <w:rPr>
          <w:rFonts w:ascii="Times New Roman" w:hAnsi="Times New Roman"/>
          <w:sz w:val="24"/>
          <w:szCs w:val="24"/>
        </w:rPr>
        <w:t xml:space="preserve">, </w:t>
      </w:r>
      <w:r w:rsidRPr="00121A2C">
        <w:rPr>
          <w:rFonts w:ascii="Times New Roman" w:hAnsi="Times New Roman"/>
          <w:sz w:val="24"/>
          <w:szCs w:val="24"/>
        </w:rPr>
        <w:t>wagensteden</w:t>
      </w:r>
      <w:r>
        <w:rPr>
          <w:rFonts w:ascii="Times New Roman" w:hAnsi="Times New Roman"/>
          <w:sz w:val="24"/>
          <w:szCs w:val="24"/>
        </w:rPr>
        <w:t xml:space="preserve">, </w:t>
      </w:r>
      <w:r w:rsidRPr="00121A2C">
        <w:rPr>
          <w:rFonts w:ascii="Times New Roman" w:hAnsi="Times New Roman"/>
          <w:sz w:val="24"/>
          <w:szCs w:val="24"/>
        </w:rPr>
        <w:t>steden der ruiters</w:t>
      </w:r>
      <w:r>
        <w:rPr>
          <w:rFonts w:ascii="Times New Roman" w:hAnsi="Times New Roman"/>
          <w:sz w:val="24"/>
          <w:szCs w:val="24"/>
        </w:rPr>
        <w:t xml:space="preserve">, </w:t>
      </w:r>
      <w:r w:rsidRPr="00121A2C">
        <w:rPr>
          <w:rFonts w:ascii="Times New Roman" w:hAnsi="Times New Roman"/>
          <w:sz w:val="24"/>
          <w:szCs w:val="24"/>
        </w:rPr>
        <w:t>alsmede burchten en torens</w:t>
      </w:r>
      <w:r>
        <w:rPr>
          <w:rFonts w:ascii="Times New Roman" w:hAnsi="Times New Roman"/>
          <w:sz w:val="24"/>
          <w:szCs w:val="24"/>
        </w:rPr>
        <w:t>. E</w:t>
      </w:r>
      <w:r w:rsidRPr="00121A2C">
        <w:rPr>
          <w:rFonts w:ascii="Times New Roman" w:hAnsi="Times New Roman"/>
          <w:sz w:val="24"/>
          <w:szCs w:val="24"/>
        </w:rPr>
        <w:t>n zij stonden op dezelfde grond</w:t>
      </w:r>
      <w:r>
        <w:rPr>
          <w:rFonts w:ascii="Times New Roman" w:hAnsi="Times New Roman"/>
          <w:sz w:val="24"/>
          <w:szCs w:val="24"/>
        </w:rPr>
        <w:t xml:space="preserve">, </w:t>
      </w:r>
      <w:r w:rsidRPr="00121A2C">
        <w:rPr>
          <w:rFonts w:ascii="Times New Roman" w:hAnsi="Times New Roman"/>
          <w:sz w:val="24"/>
          <w:szCs w:val="24"/>
        </w:rPr>
        <w:t>waarop dit huis was gebouwd</w:t>
      </w:r>
      <w:r>
        <w:rPr>
          <w:rFonts w:ascii="Times New Roman" w:hAnsi="Times New Roman"/>
          <w:sz w:val="24"/>
          <w:szCs w:val="24"/>
        </w:rPr>
        <w:t xml:space="preserve">, </w:t>
      </w:r>
      <w:r w:rsidRPr="00121A2C">
        <w:rPr>
          <w:rFonts w:ascii="Times New Roman" w:hAnsi="Times New Roman"/>
          <w:sz w:val="24"/>
          <w:szCs w:val="24"/>
        </w:rPr>
        <w:t xml:space="preserve">en wel in het woud van Libanon.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weten</w:t>
      </w:r>
      <w:r>
        <w:rPr>
          <w:rFonts w:ascii="Times New Roman" w:hAnsi="Times New Roman"/>
          <w:sz w:val="24"/>
          <w:szCs w:val="24"/>
        </w:rPr>
        <w:t xml:space="preserve">, </w:t>
      </w:r>
      <w:r w:rsidRPr="00121A2C">
        <w:rPr>
          <w:rFonts w:ascii="Times New Roman" w:hAnsi="Times New Roman"/>
          <w:sz w:val="24"/>
          <w:szCs w:val="24"/>
        </w:rPr>
        <w:t>dat God in Israël koningen verwekte</w:t>
      </w:r>
      <w:r>
        <w:rPr>
          <w:rFonts w:ascii="Times New Roman" w:hAnsi="Times New Roman"/>
          <w:sz w:val="24"/>
          <w:szCs w:val="24"/>
        </w:rPr>
        <w:t xml:space="preserve">, </w:t>
      </w:r>
      <w:r w:rsidRPr="00121A2C">
        <w:rPr>
          <w:rFonts w:ascii="Times New Roman" w:hAnsi="Times New Roman"/>
          <w:sz w:val="24"/>
          <w:szCs w:val="24"/>
        </w:rPr>
        <w:t>die bij tijden daar de afgoderij onderdrukten en de vervolgers tuchtigden</w:t>
      </w:r>
      <w:r>
        <w:rPr>
          <w:rFonts w:ascii="Times New Roman" w:hAnsi="Times New Roman"/>
          <w:sz w:val="24"/>
          <w:szCs w:val="24"/>
        </w:rPr>
        <w:t xml:space="preserve">, </w:t>
      </w:r>
      <w:r w:rsidRPr="00121A2C">
        <w:rPr>
          <w:rFonts w:ascii="Times New Roman" w:hAnsi="Times New Roman"/>
          <w:sz w:val="24"/>
          <w:szCs w:val="24"/>
        </w:rPr>
        <w:t>zoals Jehu</w:t>
      </w:r>
      <w:r>
        <w:rPr>
          <w:rFonts w:ascii="Times New Roman" w:hAnsi="Times New Roman"/>
          <w:sz w:val="24"/>
          <w:szCs w:val="24"/>
        </w:rPr>
        <w:t xml:space="preserve">, </w:t>
      </w:r>
      <w:r w:rsidRPr="00121A2C">
        <w:rPr>
          <w:rFonts w:ascii="Times New Roman" w:hAnsi="Times New Roman"/>
          <w:sz w:val="24"/>
          <w:szCs w:val="24"/>
        </w:rPr>
        <w:t>Josia enz</w:t>
      </w:r>
      <w:r>
        <w:rPr>
          <w:rFonts w:ascii="Times New Roman" w:hAnsi="Times New Roman"/>
          <w:sz w:val="24"/>
          <w:szCs w:val="24"/>
        </w:rPr>
        <w:t>. E</w:t>
      </w:r>
      <w:r w:rsidRPr="00121A2C">
        <w:rPr>
          <w:rFonts w:ascii="Times New Roman" w:hAnsi="Times New Roman"/>
          <w:sz w:val="24"/>
          <w:szCs w:val="24"/>
        </w:rPr>
        <w:t>n Hij heeft beloofd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 xml:space="preserve">zelfs in de tijden van het </w:t>
      </w:r>
      <w:r>
        <w:rPr>
          <w:rFonts w:ascii="Times New Roman" w:hAnsi="Times New Roman"/>
          <w:sz w:val="24"/>
          <w:szCs w:val="24"/>
        </w:rPr>
        <w:t xml:space="preserve">Evangelie, </w:t>
      </w:r>
      <w:r w:rsidRPr="00121A2C">
        <w:rPr>
          <w:rFonts w:ascii="Times New Roman" w:hAnsi="Times New Roman"/>
          <w:sz w:val="24"/>
          <w:szCs w:val="24"/>
        </w:rPr>
        <w:t>koningen de hoer zullen haten en haar woest zullen maken</w:t>
      </w:r>
      <w:r>
        <w:rPr>
          <w:rFonts w:ascii="Times New Roman" w:hAnsi="Times New Roman"/>
          <w:sz w:val="24"/>
          <w:szCs w:val="24"/>
        </w:rPr>
        <w:t xml:space="preserve">, </w:t>
      </w:r>
      <w:r w:rsidRPr="00121A2C">
        <w:rPr>
          <w:rFonts w:ascii="Times New Roman" w:hAnsi="Times New Roman"/>
          <w:sz w:val="24"/>
          <w:szCs w:val="24"/>
        </w:rPr>
        <w:t>en naakt</w:t>
      </w:r>
      <w:r>
        <w:rPr>
          <w:rFonts w:ascii="Times New Roman" w:hAnsi="Times New Roman"/>
          <w:sz w:val="24"/>
          <w:szCs w:val="24"/>
        </w:rPr>
        <w:t xml:space="preserve">, </w:t>
      </w:r>
      <w:r w:rsidRPr="00121A2C">
        <w:rPr>
          <w:rFonts w:ascii="Times New Roman" w:hAnsi="Times New Roman"/>
          <w:sz w:val="24"/>
          <w:szCs w:val="24"/>
        </w:rPr>
        <w:t>en haar vlees zullen eten</w:t>
      </w:r>
      <w:r>
        <w:rPr>
          <w:rFonts w:ascii="Times New Roman" w:hAnsi="Times New Roman"/>
          <w:sz w:val="24"/>
          <w:szCs w:val="24"/>
        </w:rPr>
        <w:t xml:space="preserve">, </w:t>
      </w:r>
      <w:r w:rsidRPr="00121A2C">
        <w:rPr>
          <w:rFonts w:ascii="Times New Roman" w:hAnsi="Times New Roman"/>
          <w:sz w:val="24"/>
          <w:szCs w:val="24"/>
        </w:rPr>
        <w:t>en haar met vuur zullen verbranden.</w:t>
      </w:r>
      <w:r>
        <w:rPr>
          <w:rFonts w:ascii="Times New Roman" w:hAnsi="Times New Roman"/>
          <w:sz w:val="24"/>
          <w:szCs w:val="24"/>
        </w:rPr>
        <w:t xml:space="preserve"> Openb. </w:t>
      </w:r>
      <w:r w:rsidRPr="00121A2C">
        <w:rPr>
          <w:rFonts w:ascii="Times New Roman" w:hAnsi="Times New Roman"/>
          <w:sz w:val="24"/>
          <w:szCs w:val="24"/>
        </w:rPr>
        <w:t>17:12</w:t>
      </w:r>
      <w:r>
        <w:rPr>
          <w:rFonts w:ascii="Times New Roman" w:hAnsi="Times New Roman"/>
          <w:sz w:val="24"/>
          <w:szCs w:val="24"/>
        </w:rPr>
        <w:t xml:space="preserve">, </w:t>
      </w:r>
      <w:r w:rsidRPr="00121A2C">
        <w:rPr>
          <w:rFonts w:ascii="Times New Roman" w:hAnsi="Times New Roman"/>
          <w:sz w:val="24"/>
          <w:szCs w:val="24"/>
        </w:rPr>
        <w:t xml:space="preserve">16.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nu zijn de schathuizen</w:t>
      </w:r>
      <w:r>
        <w:rPr>
          <w:rFonts w:ascii="Times New Roman" w:hAnsi="Times New Roman"/>
          <w:sz w:val="24"/>
          <w:szCs w:val="24"/>
        </w:rPr>
        <w:t xml:space="preserve">, </w:t>
      </w:r>
      <w:r w:rsidRPr="00121A2C">
        <w:rPr>
          <w:rFonts w:ascii="Times New Roman" w:hAnsi="Times New Roman"/>
          <w:sz w:val="24"/>
          <w:szCs w:val="24"/>
        </w:rPr>
        <w:t>de wagensteden</w:t>
      </w:r>
      <w:r>
        <w:rPr>
          <w:rFonts w:ascii="Times New Roman" w:hAnsi="Times New Roman"/>
          <w:sz w:val="24"/>
          <w:szCs w:val="24"/>
        </w:rPr>
        <w:t xml:space="preserve">, </w:t>
      </w:r>
      <w:r w:rsidRPr="00121A2C">
        <w:rPr>
          <w:rFonts w:ascii="Times New Roman" w:hAnsi="Times New Roman"/>
          <w:sz w:val="24"/>
          <w:szCs w:val="24"/>
        </w:rPr>
        <w:t>en steden der ruiters</w:t>
      </w:r>
      <w:r>
        <w:rPr>
          <w:rFonts w:ascii="Times New Roman" w:hAnsi="Times New Roman"/>
          <w:sz w:val="24"/>
          <w:szCs w:val="24"/>
        </w:rPr>
        <w:t xml:space="preserve">, </w:t>
      </w:r>
      <w:r w:rsidRPr="00121A2C">
        <w:rPr>
          <w:rFonts w:ascii="Times New Roman" w:hAnsi="Times New Roman"/>
          <w:sz w:val="24"/>
          <w:szCs w:val="24"/>
        </w:rPr>
        <w:t>alsmede de burchten en torens tot hulp en bijstand van het huis des wouds van Libanon</w:t>
      </w:r>
      <w:r>
        <w:rPr>
          <w:rFonts w:ascii="Times New Roman" w:hAnsi="Times New Roman"/>
          <w:sz w:val="24"/>
          <w:szCs w:val="24"/>
        </w:rPr>
        <w:t xml:space="preserve">, </w:t>
      </w:r>
      <w:r w:rsidRPr="00121A2C">
        <w:rPr>
          <w:rFonts w:ascii="Times New Roman" w:hAnsi="Times New Roman"/>
          <w:sz w:val="24"/>
          <w:szCs w:val="24"/>
        </w:rPr>
        <w:t>tot hulp en bijstand van de kerk in de woestijn</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gij het op een andere plaats vindt</w:t>
      </w:r>
      <w:r>
        <w:rPr>
          <w:rFonts w:ascii="Times New Roman" w:hAnsi="Times New Roman"/>
          <w:sz w:val="24"/>
          <w:szCs w:val="24"/>
        </w:rPr>
        <w:t xml:space="preserve">, </w:t>
      </w:r>
      <w:r w:rsidRPr="00121A2C">
        <w:rPr>
          <w:rFonts w:ascii="Times New Roman" w:hAnsi="Times New Roman"/>
          <w:sz w:val="24"/>
          <w:szCs w:val="24"/>
        </w:rPr>
        <w:t>toen de slang water als een rivier uit haar mond wierp achter de vrouw</w:t>
      </w:r>
      <w:r>
        <w:rPr>
          <w:rFonts w:ascii="Times New Roman" w:hAnsi="Times New Roman"/>
          <w:sz w:val="24"/>
          <w:szCs w:val="24"/>
        </w:rPr>
        <w:t>, "</w:t>
      </w:r>
      <w:r w:rsidRPr="00121A2C">
        <w:rPr>
          <w:rFonts w:ascii="Times New Roman" w:hAnsi="Times New Roman"/>
          <w:sz w:val="24"/>
          <w:szCs w:val="24"/>
        </w:rPr>
        <w:t>opdat zij haar door de rivier</w:t>
      </w:r>
      <w:r>
        <w:rPr>
          <w:rFonts w:ascii="Times New Roman" w:hAnsi="Times New Roman"/>
          <w:sz w:val="24"/>
          <w:szCs w:val="24"/>
        </w:rPr>
        <w:t xml:space="preserve"> zou </w:t>
      </w:r>
      <w:r w:rsidRPr="00121A2C">
        <w:rPr>
          <w:rFonts w:ascii="Times New Roman" w:hAnsi="Times New Roman"/>
          <w:sz w:val="24"/>
          <w:szCs w:val="24"/>
        </w:rPr>
        <w:t>doen wegvoeren</w:t>
      </w:r>
      <w:r>
        <w:rPr>
          <w:rFonts w:ascii="Times New Roman" w:hAnsi="Times New Roman"/>
          <w:sz w:val="24"/>
          <w:szCs w:val="24"/>
        </w:rPr>
        <w:t>. E</w:t>
      </w:r>
      <w:r w:rsidRPr="00121A2C">
        <w:rPr>
          <w:rFonts w:ascii="Times New Roman" w:hAnsi="Times New Roman"/>
          <w:sz w:val="24"/>
          <w:szCs w:val="24"/>
        </w:rPr>
        <w:t>n de aarde kwam de vrouw te hulp</w:t>
      </w:r>
      <w:r>
        <w:rPr>
          <w:rFonts w:ascii="Times New Roman" w:hAnsi="Times New Roman"/>
          <w:sz w:val="24"/>
          <w:szCs w:val="24"/>
        </w:rPr>
        <w:t xml:space="preserve">, </w:t>
      </w:r>
      <w:r w:rsidRPr="00121A2C">
        <w:rPr>
          <w:rFonts w:ascii="Times New Roman" w:hAnsi="Times New Roman"/>
          <w:sz w:val="24"/>
          <w:szCs w:val="24"/>
        </w:rPr>
        <w:t>en de aarde opende haar mond</w:t>
      </w:r>
      <w:r>
        <w:rPr>
          <w:rFonts w:ascii="Times New Roman" w:hAnsi="Times New Roman"/>
          <w:sz w:val="24"/>
          <w:szCs w:val="24"/>
        </w:rPr>
        <w:t xml:space="preserve">, </w:t>
      </w:r>
      <w:r w:rsidRPr="00121A2C">
        <w:rPr>
          <w:rFonts w:ascii="Times New Roman" w:hAnsi="Times New Roman"/>
          <w:sz w:val="24"/>
          <w:szCs w:val="24"/>
        </w:rPr>
        <w:t>en verzwolg de rivier</w:t>
      </w:r>
      <w:r>
        <w:rPr>
          <w:rFonts w:ascii="Times New Roman" w:hAnsi="Times New Roman"/>
          <w:sz w:val="24"/>
          <w:szCs w:val="24"/>
        </w:rPr>
        <w:t xml:space="preserve">, </w:t>
      </w:r>
      <w:r w:rsidRPr="00121A2C">
        <w:rPr>
          <w:rFonts w:ascii="Times New Roman" w:hAnsi="Times New Roman"/>
          <w:sz w:val="24"/>
          <w:szCs w:val="24"/>
        </w:rPr>
        <w:t>welke de draak uit zijn mond had geworpen.</w:t>
      </w:r>
      <w:r>
        <w:rPr>
          <w:rFonts w:ascii="Times New Roman" w:hAnsi="Times New Roman"/>
          <w:sz w:val="24"/>
          <w:szCs w:val="24"/>
        </w:rPr>
        <w:t xml:space="preserve">" Openb. </w:t>
      </w:r>
      <w:r w:rsidRPr="00121A2C">
        <w:rPr>
          <w:rFonts w:ascii="Times New Roman" w:hAnsi="Times New Roman"/>
          <w:sz w:val="24"/>
          <w:szCs w:val="24"/>
        </w:rPr>
        <w:t>12:15</w:t>
      </w:r>
      <w:r>
        <w:rPr>
          <w:rFonts w:ascii="Times New Roman" w:hAnsi="Times New Roman"/>
          <w:sz w:val="24"/>
          <w:szCs w:val="24"/>
        </w:rPr>
        <w:t xml:space="preserve"> - </w:t>
      </w:r>
      <w:r w:rsidRPr="00121A2C">
        <w:rPr>
          <w:rFonts w:ascii="Times New Roman" w:hAnsi="Times New Roman"/>
          <w:sz w:val="24"/>
          <w:szCs w:val="24"/>
        </w:rPr>
        <w:t>16. A</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ldus kwamen de Meden en Perzen te hulp om de kerk uit de klauwen en de sterke hand van de koning van Babel te verlossen. Dit Libanon was dus een merkwaardige plaats en een voorstelling van grote dingen</w:t>
      </w:r>
      <w:r>
        <w:rPr>
          <w:rFonts w:ascii="Times New Roman" w:hAnsi="Times New Roman"/>
          <w:sz w:val="24"/>
          <w:szCs w:val="24"/>
        </w:rPr>
        <w:t xml:space="preserve">, </w:t>
      </w:r>
      <w:r w:rsidRPr="00121A2C">
        <w:rPr>
          <w:rFonts w:ascii="Times New Roman" w:hAnsi="Times New Roman"/>
          <w:sz w:val="24"/>
          <w:szCs w:val="24"/>
        </w:rPr>
        <w:t>het aangezicht van de Heere Jezus wordt er bij vergeleken</w:t>
      </w:r>
      <w:r>
        <w:rPr>
          <w:rFonts w:ascii="Times New Roman" w:hAnsi="Times New Roman"/>
          <w:sz w:val="24"/>
          <w:szCs w:val="24"/>
        </w:rPr>
        <w:t xml:space="preserve">, </w:t>
      </w:r>
      <w:r w:rsidRPr="00121A2C">
        <w:rPr>
          <w:rFonts w:ascii="Times New Roman" w:hAnsi="Times New Roman"/>
          <w:sz w:val="24"/>
          <w:szCs w:val="24"/>
        </w:rPr>
        <w:t>en evenzo het aangezicht van Zijn bruid</w:t>
      </w:r>
      <w:r>
        <w:rPr>
          <w:rFonts w:ascii="Times New Roman" w:hAnsi="Times New Roman"/>
          <w:sz w:val="24"/>
          <w:szCs w:val="24"/>
        </w:rPr>
        <w:t xml:space="preserve">, </w:t>
      </w:r>
      <w:r w:rsidRPr="00121A2C">
        <w:rPr>
          <w:rFonts w:ascii="Times New Roman" w:hAnsi="Times New Roman"/>
          <w:sz w:val="24"/>
          <w:szCs w:val="24"/>
        </w:rPr>
        <w:t>en ook de reuk van haar kleren. Hooglied 4:11</w:t>
      </w:r>
      <w:r>
        <w:rPr>
          <w:rFonts w:ascii="Times New Roman" w:hAnsi="Times New Roman"/>
          <w:sz w:val="24"/>
          <w:szCs w:val="24"/>
        </w:rPr>
        <w:t xml:space="preserve">, </w:t>
      </w:r>
      <w:r w:rsidRPr="00121A2C">
        <w:rPr>
          <w:rFonts w:ascii="Times New Roman" w:hAnsi="Times New Roman"/>
          <w:sz w:val="24"/>
          <w:szCs w:val="24"/>
        </w:rPr>
        <w:t>5:15</w:t>
      </w:r>
      <w:r>
        <w:rPr>
          <w:rFonts w:ascii="Times New Roman" w:hAnsi="Times New Roman"/>
          <w:sz w:val="24"/>
          <w:szCs w:val="24"/>
        </w:rPr>
        <w:t xml:space="preserve">, </w:t>
      </w:r>
      <w:r w:rsidRPr="00121A2C">
        <w:rPr>
          <w:rFonts w:ascii="Times New Roman" w:hAnsi="Times New Roman"/>
          <w:sz w:val="24"/>
          <w:szCs w:val="24"/>
        </w:rPr>
        <w:t xml:space="preserve">7:4. </w:t>
      </w:r>
    </w:p>
    <w:p w:rsidR="00E50744" w:rsidRDefault="00E50744" w:rsidP="00006D98">
      <w:pPr>
        <w:spacing w:after="0"/>
        <w:jc w:val="both"/>
        <w:rPr>
          <w:rFonts w:ascii="Times New Roman" w:hAnsi="Times New Roman"/>
          <w:sz w:val="24"/>
          <w:szCs w:val="24"/>
        </w:rPr>
      </w:pPr>
    </w:p>
    <w:p w:rsidR="00E50744" w:rsidRDefault="00E50744" w:rsidP="00B76ED7">
      <w:pPr>
        <w:spacing w:after="0"/>
        <w:jc w:val="center"/>
        <w:rPr>
          <w:rFonts w:ascii="Times New Roman" w:hAnsi="Times New Roman"/>
          <w:sz w:val="24"/>
          <w:szCs w:val="24"/>
        </w:rPr>
      </w:pPr>
      <w:r w:rsidRPr="00121A2C">
        <w:rPr>
          <w:rFonts w:ascii="Times New Roman" w:hAnsi="Times New Roman"/>
          <w:sz w:val="24"/>
          <w:szCs w:val="24"/>
        </w:rPr>
        <w:t>HOOFDSTUK 10.</w:t>
      </w:r>
    </w:p>
    <w:p w:rsidR="00E50744" w:rsidRDefault="00E50744" w:rsidP="00B76ED7">
      <w:pPr>
        <w:spacing w:after="0"/>
        <w:jc w:val="center"/>
        <w:rPr>
          <w:rFonts w:ascii="Times New Roman" w:hAnsi="Times New Roman"/>
          <w:sz w:val="24"/>
          <w:szCs w:val="24"/>
        </w:rPr>
      </w:pPr>
    </w:p>
    <w:p w:rsidR="00E50744" w:rsidRDefault="00E50744" w:rsidP="00B76ED7">
      <w:pPr>
        <w:spacing w:after="0"/>
        <w:jc w:val="center"/>
        <w:rPr>
          <w:rFonts w:ascii="Times New Roman" w:hAnsi="Times New Roman"/>
          <w:sz w:val="24"/>
          <w:szCs w:val="24"/>
        </w:rPr>
      </w:pPr>
      <w:r w:rsidRPr="00121A2C">
        <w:rPr>
          <w:rFonts w:ascii="Times New Roman" w:hAnsi="Times New Roman"/>
          <w:sz w:val="24"/>
          <w:szCs w:val="24"/>
        </w:rPr>
        <w:t>VAN HET VOORHUIS VAN HET HUIS DES WOUDS VAN LIBANON.</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Salomo maakte ook een voorhuis aan dit huis des wouds van Libanon. Hij maakte onderscheidene voorhuizen</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w:t>
      </w:r>
      <w:r w:rsidRPr="00121A2C">
        <w:rPr>
          <w:rFonts w:ascii="Times New Roman" w:hAnsi="Times New Roman"/>
          <w:sz w:val="24"/>
          <w:szCs w:val="24"/>
        </w:rPr>
        <w:t>een voor de tempel</w:t>
      </w:r>
      <w:r>
        <w:rPr>
          <w:rFonts w:ascii="Times New Roman" w:hAnsi="Times New Roman"/>
          <w:sz w:val="24"/>
          <w:szCs w:val="24"/>
        </w:rPr>
        <w:t xml:space="preserve">, </w:t>
      </w:r>
      <w:r w:rsidRPr="00121A2C">
        <w:rPr>
          <w:rFonts w:ascii="Times New Roman" w:hAnsi="Times New Roman"/>
          <w:sz w:val="24"/>
          <w:szCs w:val="24"/>
        </w:rPr>
        <w:t>een voor het huis waar hij in woonde</w:t>
      </w:r>
      <w:r>
        <w:rPr>
          <w:rFonts w:ascii="Times New Roman" w:hAnsi="Times New Roman"/>
          <w:sz w:val="24"/>
          <w:szCs w:val="24"/>
        </w:rPr>
        <w:t xml:space="preserve">, </w:t>
      </w:r>
      <w:r w:rsidRPr="00121A2C">
        <w:rPr>
          <w:rFonts w:ascii="Times New Roman" w:hAnsi="Times New Roman"/>
          <w:sz w:val="24"/>
          <w:szCs w:val="24"/>
        </w:rPr>
        <w:t>een voor de troon van het koninkrijk</w:t>
      </w:r>
      <w:r>
        <w:rPr>
          <w:rFonts w:ascii="Times New Roman" w:hAnsi="Times New Roman"/>
          <w:sz w:val="24"/>
          <w:szCs w:val="24"/>
        </w:rPr>
        <w:t xml:space="preserve">, </w:t>
      </w:r>
      <w:r w:rsidRPr="00121A2C">
        <w:rPr>
          <w:rFonts w:ascii="Times New Roman" w:hAnsi="Times New Roman"/>
          <w:sz w:val="24"/>
          <w:szCs w:val="24"/>
        </w:rPr>
        <w:t>en dit</w:t>
      </w:r>
      <w:r>
        <w:rPr>
          <w:rFonts w:ascii="Times New Roman" w:hAnsi="Times New Roman"/>
          <w:sz w:val="24"/>
          <w:szCs w:val="24"/>
        </w:rPr>
        <w:t xml:space="preserve">, </w:t>
      </w:r>
      <w:r w:rsidRPr="00121A2C">
        <w:rPr>
          <w:rFonts w:ascii="Times New Roman" w:hAnsi="Times New Roman"/>
          <w:sz w:val="24"/>
          <w:szCs w:val="24"/>
        </w:rPr>
        <w:t>dat was voor het huis des wouds van Libanon</w:t>
      </w:r>
      <w:r>
        <w:rPr>
          <w:rFonts w:ascii="Times New Roman" w:hAnsi="Times New Roman"/>
          <w:sz w:val="24"/>
          <w:szCs w:val="24"/>
        </w:rPr>
        <w:t xml:space="preserve">, </w:t>
      </w:r>
      <w:r w:rsidRPr="00121A2C">
        <w:rPr>
          <w:rFonts w:ascii="Times New Roman" w:hAnsi="Times New Roman"/>
          <w:sz w:val="24"/>
          <w:szCs w:val="24"/>
        </w:rPr>
        <w:t>vandaar dat wij ons nu bezig houden met dit laatste. Daarna maakt hij een voorhuis van pilaren: vijftig ellen was zijn lengte</w:t>
      </w:r>
      <w:r>
        <w:rPr>
          <w:rFonts w:ascii="Times New Roman" w:hAnsi="Times New Roman"/>
          <w:sz w:val="24"/>
          <w:szCs w:val="24"/>
        </w:rPr>
        <w:t xml:space="preserve">, </w:t>
      </w:r>
      <w:r w:rsidRPr="00121A2C">
        <w:rPr>
          <w:rFonts w:ascii="Times New Roman" w:hAnsi="Times New Roman"/>
          <w:sz w:val="24"/>
          <w:szCs w:val="24"/>
        </w:rPr>
        <w:t>en dertig ellen zijn breedte</w:t>
      </w:r>
      <w:r>
        <w:rPr>
          <w:rFonts w:ascii="Times New Roman" w:hAnsi="Times New Roman"/>
          <w:sz w:val="24"/>
          <w:szCs w:val="24"/>
        </w:rPr>
        <w:t xml:space="preserve">, </w:t>
      </w:r>
      <w:r w:rsidRPr="00121A2C">
        <w:rPr>
          <w:rFonts w:ascii="Times New Roman" w:hAnsi="Times New Roman"/>
          <w:sz w:val="24"/>
          <w:szCs w:val="24"/>
        </w:rPr>
        <w:t>en het voorhuis was tegenover die</w:t>
      </w:r>
      <w:r>
        <w:rPr>
          <w:rFonts w:ascii="Times New Roman" w:hAnsi="Times New Roman"/>
          <w:sz w:val="24"/>
          <w:szCs w:val="24"/>
        </w:rPr>
        <w:t xml:space="preserve">, </w:t>
      </w:r>
      <w:r w:rsidRPr="00121A2C">
        <w:rPr>
          <w:rFonts w:ascii="Times New Roman" w:hAnsi="Times New Roman"/>
          <w:sz w:val="24"/>
          <w:szCs w:val="24"/>
        </w:rPr>
        <w:t>en de pilaren met de dikke balken tegenover dezelve.</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1 Kon.</w:t>
      </w:r>
      <w:r w:rsidRPr="00121A2C">
        <w:rPr>
          <w:rFonts w:ascii="Times New Roman" w:hAnsi="Times New Roman"/>
          <w:sz w:val="24"/>
          <w:szCs w:val="24"/>
        </w:rPr>
        <w:t xml:space="preserve"> 7:6. D</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it voorhuis was vermaard door zijn lengte</w:t>
      </w:r>
      <w:r>
        <w:rPr>
          <w:rFonts w:ascii="Times New Roman" w:hAnsi="Times New Roman"/>
          <w:sz w:val="24"/>
          <w:szCs w:val="24"/>
        </w:rPr>
        <w:t xml:space="preserve">, </w:t>
      </w:r>
      <w:r w:rsidRPr="00121A2C">
        <w:rPr>
          <w:rFonts w:ascii="Times New Roman" w:hAnsi="Times New Roman"/>
          <w:sz w:val="24"/>
          <w:szCs w:val="24"/>
        </w:rPr>
        <w:t>breedte</w:t>
      </w:r>
      <w:r>
        <w:rPr>
          <w:rFonts w:ascii="Times New Roman" w:hAnsi="Times New Roman"/>
          <w:sz w:val="24"/>
          <w:szCs w:val="24"/>
        </w:rPr>
        <w:t xml:space="preserve">, </w:t>
      </w:r>
      <w:r w:rsidRPr="00121A2C">
        <w:rPr>
          <w:rFonts w:ascii="Times New Roman" w:hAnsi="Times New Roman"/>
          <w:sz w:val="24"/>
          <w:szCs w:val="24"/>
        </w:rPr>
        <w:t>en sterkte</w:t>
      </w:r>
      <w:r>
        <w:rPr>
          <w:rFonts w:ascii="Times New Roman" w:hAnsi="Times New Roman"/>
          <w:sz w:val="24"/>
          <w:szCs w:val="24"/>
        </w:rPr>
        <w:t xml:space="preserve">, </w:t>
      </w:r>
      <w:r w:rsidRPr="00121A2C">
        <w:rPr>
          <w:rFonts w:ascii="Times New Roman" w:hAnsi="Times New Roman"/>
          <w:sz w:val="24"/>
          <w:szCs w:val="24"/>
        </w:rPr>
        <w:t>het was in staat om duizend mensen te bevatten. Het was gelijk aan dat van de toren van David</w:t>
      </w:r>
      <w:r>
        <w:rPr>
          <w:rFonts w:ascii="Times New Roman" w:hAnsi="Times New Roman"/>
          <w:sz w:val="24"/>
          <w:szCs w:val="24"/>
        </w:rPr>
        <w:t xml:space="preserve">, </w:t>
      </w:r>
      <w:r w:rsidRPr="00121A2C">
        <w:rPr>
          <w:rFonts w:ascii="Times New Roman" w:hAnsi="Times New Roman"/>
          <w:sz w:val="24"/>
          <w:szCs w:val="24"/>
        </w:rPr>
        <w:t>anders genoemd de sterkte</w:t>
      </w:r>
      <w:r>
        <w:rPr>
          <w:rFonts w:ascii="Times New Roman" w:hAnsi="Times New Roman"/>
          <w:sz w:val="24"/>
          <w:szCs w:val="24"/>
        </w:rPr>
        <w:t xml:space="preserve">, </w:t>
      </w:r>
      <w:r w:rsidRPr="00121A2C">
        <w:rPr>
          <w:rFonts w:ascii="Times New Roman" w:hAnsi="Times New Roman"/>
          <w:sz w:val="24"/>
          <w:szCs w:val="24"/>
        </w:rPr>
        <w:t xml:space="preserve">de burg </w:t>
      </w:r>
      <w:r>
        <w:rPr>
          <w:rFonts w:ascii="Times New Roman" w:hAnsi="Times New Roman"/>
          <w:sz w:val="24"/>
          <w:szCs w:val="24"/>
        </w:rPr>
        <w:t xml:space="preserve">Sion, </w:t>
      </w:r>
      <w:r w:rsidRPr="00121A2C">
        <w:rPr>
          <w:rFonts w:ascii="Times New Roman" w:hAnsi="Times New Roman"/>
          <w:sz w:val="24"/>
          <w:szCs w:val="24"/>
        </w:rPr>
        <w:t>welke is de stad Davids. 2 Samuel 5:7</w:t>
      </w:r>
      <w:r>
        <w:rPr>
          <w:rFonts w:ascii="Times New Roman" w:hAnsi="Times New Roman"/>
          <w:sz w:val="24"/>
          <w:szCs w:val="24"/>
        </w:rPr>
        <w:t xml:space="preserve">, </w:t>
      </w:r>
      <w:r w:rsidRPr="00121A2C">
        <w:rPr>
          <w:rFonts w:ascii="Times New Roman" w:hAnsi="Times New Roman"/>
          <w:sz w:val="24"/>
          <w:szCs w:val="24"/>
        </w:rPr>
        <w:t>1 Kronieken 11:5</w:t>
      </w:r>
      <w:r>
        <w:rPr>
          <w:rFonts w:ascii="Times New Roman" w:hAnsi="Times New Roman"/>
          <w:sz w:val="24"/>
          <w:szCs w:val="24"/>
        </w:rPr>
        <w:t xml:space="preserve">, </w:t>
      </w:r>
      <w:r w:rsidRPr="00121A2C">
        <w:rPr>
          <w:rFonts w:ascii="Times New Roman" w:hAnsi="Times New Roman"/>
          <w:sz w:val="24"/>
          <w:szCs w:val="24"/>
        </w:rPr>
        <w:t>Micha 4:8. Deze toren van David was gebouwd voor een wapenhuis</w:t>
      </w:r>
      <w:r>
        <w:rPr>
          <w:rFonts w:ascii="Times New Roman" w:hAnsi="Times New Roman"/>
          <w:sz w:val="24"/>
          <w:szCs w:val="24"/>
        </w:rPr>
        <w:t xml:space="preserve">, </w:t>
      </w:r>
      <w:r w:rsidRPr="00121A2C">
        <w:rPr>
          <w:rFonts w:ascii="Times New Roman" w:hAnsi="Times New Roman"/>
          <w:sz w:val="24"/>
          <w:szCs w:val="24"/>
        </w:rPr>
        <w:t>waarin een duizendtal beukelaars hingen</w:t>
      </w:r>
      <w:r>
        <w:rPr>
          <w:rFonts w:ascii="Times New Roman" w:hAnsi="Times New Roman"/>
          <w:sz w:val="24"/>
          <w:szCs w:val="24"/>
        </w:rPr>
        <w:t xml:space="preserve">, </w:t>
      </w:r>
      <w:r w:rsidRPr="00121A2C">
        <w:rPr>
          <w:rFonts w:ascii="Times New Roman" w:hAnsi="Times New Roman"/>
          <w:sz w:val="24"/>
          <w:szCs w:val="24"/>
        </w:rPr>
        <w:t>allen schilden van machtige lieden. Hij was vijftig ellen lang</w:t>
      </w:r>
      <w:r>
        <w:rPr>
          <w:rFonts w:ascii="Times New Roman" w:hAnsi="Times New Roman"/>
          <w:sz w:val="24"/>
          <w:szCs w:val="24"/>
        </w:rPr>
        <w:t xml:space="preserve">, </w:t>
      </w:r>
      <w:r w:rsidRPr="00121A2C">
        <w:rPr>
          <w:rFonts w:ascii="Times New Roman" w:hAnsi="Times New Roman"/>
          <w:sz w:val="24"/>
          <w:szCs w:val="24"/>
        </w:rPr>
        <w:t>en dertig breed</w:t>
      </w:r>
      <w:r>
        <w:rPr>
          <w:rFonts w:ascii="Times New Roman" w:hAnsi="Times New Roman"/>
          <w:sz w:val="24"/>
          <w:szCs w:val="24"/>
        </w:rPr>
        <w:t xml:space="preserve">, </w:t>
      </w:r>
      <w:r w:rsidRPr="00121A2C">
        <w:rPr>
          <w:rFonts w:ascii="Times New Roman" w:hAnsi="Times New Roman"/>
          <w:sz w:val="24"/>
          <w:szCs w:val="24"/>
        </w:rPr>
        <w:t>een wijde ruimte</w:t>
      </w:r>
      <w:r>
        <w:rPr>
          <w:rFonts w:ascii="Times New Roman" w:hAnsi="Times New Roman"/>
          <w:sz w:val="24"/>
          <w:szCs w:val="24"/>
        </w:rPr>
        <w:t xml:space="preserve">, </w:t>
      </w:r>
      <w:r w:rsidRPr="00121A2C">
        <w:rPr>
          <w:rFonts w:ascii="Times New Roman" w:hAnsi="Times New Roman"/>
          <w:sz w:val="24"/>
          <w:szCs w:val="24"/>
        </w:rPr>
        <w:t>een ruime plaats tot opname van hen</w:t>
      </w:r>
      <w:r>
        <w:rPr>
          <w:rFonts w:ascii="Times New Roman" w:hAnsi="Times New Roman"/>
          <w:sz w:val="24"/>
          <w:szCs w:val="24"/>
        </w:rPr>
        <w:t xml:space="preserve">, </w:t>
      </w:r>
      <w:r w:rsidRPr="00121A2C">
        <w:rPr>
          <w:rFonts w:ascii="Times New Roman" w:hAnsi="Times New Roman"/>
          <w:sz w:val="24"/>
          <w:szCs w:val="24"/>
        </w:rPr>
        <w:t>die daar hun toevlucht begeerden te nemen. Hij was gemaakt van pilaren</w:t>
      </w:r>
      <w:r>
        <w:rPr>
          <w:rFonts w:ascii="Times New Roman" w:hAnsi="Times New Roman"/>
          <w:sz w:val="24"/>
          <w:szCs w:val="24"/>
        </w:rPr>
        <w:t xml:space="preserve">, </w:t>
      </w:r>
      <w:r w:rsidRPr="00121A2C">
        <w:rPr>
          <w:rFonts w:ascii="Times New Roman" w:hAnsi="Times New Roman"/>
          <w:sz w:val="24"/>
          <w:szCs w:val="24"/>
        </w:rPr>
        <w:t>evenals het huis van binnen</w:t>
      </w:r>
      <w:r>
        <w:rPr>
          <w:rFonts w:ascii="Times New Roman" w:hAnsi="Times New Roman"/>
          <w:sz w:val="24"/>
          <w:szCs w:val="24"/>
        </w:rPr>
        <w:t xml:space="preserve">, </w:t>
      </w:r>
      <w:r w:rsidRPr="00121A2C">
        <w:rPr>
          <w:rFonts w:ascii="Times New Roman" w:hAnsi="Times New Roman"/>
          <w:sz w:val="24"/>
          <w:szCs w:val="24"/>
        </w:rPr>
        <w:t xml:space="preserve">of hij stond op pilaren.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U weet, </w:t>
      </w:r>
      <w:r w:rsidRPr="00121A2C">
        <w:rPr>
          <w:rFonts w:ascii="Times New Roman" w:hAnsi="Times New Roman"/>
          <w:sz w:val="24"/>
          <w:szCs w:val="24"/>
        </w:rPr>
        <w:t>dat ik u vroeger vertelde</w:t>
      </w:r>
      <w:r>
        <w:rPr>
          <w:rFonts w:ascii="Times New Roman" w:hAnsi="Times New Roman"/>
          <w:sz w:val="24"/>
          <w:szCs w:val="24"/>
        </w:rPr>
        <w:t xml:space="preserve">, </w:t>
      </w:r>
      <w:r w:rsidRPr="00121A2C">
        <w:rPr>
          <w:rFonts w:ascii="Times New Roman" w:hAnsi="Times New Roman"/>
          <w:sz w:val="24"/>
          <w:szCs w:val="24"/>
        </w:rPr>
        <w:t>dat de pilaren dienden om ons te tonen wat machtige lieden of wat lieden van machtige genade God</w:t>
      </w:r>
      <w:r>
        <w:rPr>
          <w:rFonts w:ascii="Times New Roman" w:hAnsi="Times New Roman"/>
          <w:sz w:val="24"/>
          <w:szCs w:val="24"/>
        </w:rPr>
        <w:t xml:space="preserve"> zou </w:t>
      </w:r>
      <w:r w:rsidRPr="00121A2C">
        <w:rPr>
          <w:rFonts w:ascii="Times New Roman" w:hAnsi="Times New Roman"/>
          <w:sz w:val="24"/>
          <w:szCs w:val="24"/>
        </w:rPr>
        <w:t>hebben in Zijn kerk in de woestijn</w:t>
      </w:r>
      <w:r>
        <w:rPr>
          <w:rFonts w:ascii="Times New Roman" w:hAnsi="Times New Roman"/>
          <w:sz w:val="24"/>
          <w:szCs w:val="24"/>
        </w:rPr>
        <w:t>. E</w:t>
      </w:r>
      <w:r w:rsidRPr="00121A2C">
        <w:rPr>
          <w:rFonts w:ascii="Times New Roman" w:hAnsi="Times New Roman"/>
          <w:sz w:val="24"/>
          <w:szCs w:val="24"/>
        </w:rPr>
        <w:t>n het is uw opmerking waard</w:t>
      </w:r>
      <w:r>
        <w:rPr>
          <w:rFonts w:ascii="Times New Roman" w:hAnsi="Times New Roman"/>
          <w:sz w:val="24"/>
          <w:szCs w:val="24"/>
        </w:rPr>
        <w:t xml:space="preserve">, </w:t>
      </w:r>
      <w:r w:rsidRPr="00121A2C">
        <w:rPr>
          <w:rFonts w:ascii="Times New Roman" w:hAnsi="Times New Roman"/>
          <w:sz w:val="24"/>
          <w:szCs w:val="24"/>
        </w:rPr>
        <w:t>dat wij hier ook al weer pilaren hebben</w:t>
      </w:r>
      <w:r>
        <w:rPr>
          <w:rFonts w:ascii="Times New Roman" w:hAnsi="Times New Roman"/>
          <w:sz w:val="24"/>
          <w:szCs w:val="24"/>
        </w:rPr>
        <w:t>. E</w:t>
      </w:r>
      <w:r w:rsidRPr="00121A2C">
        <w:rPr>
          <w:rFonts w:ascii="Times New Roman" w:hAnsi="Times New Roman"/>
          <w:sz w:val="24"/>
          <w:szCs w:val="24"/>
        </w:rPr>
        <w:t>n hij maakte het voorhuis van pilaren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van pilaren van cederhout</w:t>
      </w:r>
      <w:r>
        <w:rPr>
          <w:rFonts w:ascii="Times New Roman" w:hAnsi="Times New Roman"/>
          <w:sz w:val="24"/>
          <w:szCs w:val="24"/>
        </w:rPr>
        <w:t xml:space="preserve">, </w:t>
      </w:r>
      <w:r w:rsidRPr="00121A2C">
        <w:rPr>
          <w:rFonts w:ascii="Times New Roman" w:hAnsi="Times New Roman"/>
          <w:sz w:val="24"/>
          <w:szCs w:val="24"/>
        </w:rPr>
        <w:t xml:space="preserve">gelijk de overige pilaren van het huis. </w:t>
      </w:r>
      <w:r>
        <w:rPr>
          <w:rFonts w:ascii="Times New Roman" w:hAnsi="Times New Roman"/>
          <w:sz w:val="24"/>
          <w:szCs w:val="24"/>
        </w:rPr>
        <w:t>"</w:t>
      </w:r>
      <w:r w:rsidRPr="00121A2C">
        <w:rPr>
          <w:rFonts w:ascii="Times New Roman" w:hAnsi="Times New Roman"/>
          <w:sz w:val="24"/>
          <w:szCs w:val="24"/>
        </w:rPr>
        <w:t>En het voorhuis was voor die.</w:t>
      </w:r>
      <w:r>
        <w:rPr>
          <w:rFonts w:ascii="Times New Roman" w:hAnsi="Times New Roman"/>
          <w:sz w:val="24"/>
          <w:szCs w:val="24"/>
        </w:rPr>
        <w:t>"</w:t>
      </w:r>
      <w:r w:rsidRPr="00121A2C">
        <w:rPr>
          <w:rFonts w:ascii="Times New Roman" w:hAnsi="Times New Roman"/>
          <w:sz w:val="24"/>
          <w:szCs w:val="24"/>
        </w:rPr>
        <w:t xml:space="preserve"> Dat is</w:t>
      </w:r>
      <w:r>
        <w:rPr>
          <w:rFonts w:ascii="Times New Roman" w:hAnsi="Times New Roman"/>
          <w:sz w:val="24"/>
          <w:szCs w:val="24"/>
        </w:rPr>
        <w:t xml:space="preserve">, </w:t>
      </w:r>
      <w:r w:rsidRPr="00121A2C">
        <w:rPr>
          <w:rFonts w:ascii="Times New Roman" w:hAnsi="Times New Roman"/>
          <w:sz w:val="24"/>
          <w:szCs w:val="24"/>
        </w:rPr>
        <w:t>zoals ik het opvat</w:t>
      </w:r>
      <w:r>
        <w:rPr>
          <w:rFonts w:ascii="Times New Roman" w:hAnsi="Times New Roman"/>
          <w:sz w:val="24"/>
          <w:szCs w:val="24"/>
        </w:rPr>
        <w:t xml:space="preserve">, </w:t>
      </w:r>
      <w:r w:rsidRPr="00121A2C">
        <w:rPr>
          <w:rFonts w:ascii="Times New Roman" w:hAnsi="Times New Roman"/>
          <w:sz w:val="24"/>
          <w:szCs w:val="24"/>
        </w:rPr>
        <w:t>een voorhuis van de ingang kleiner dan de ruimte van binnen</w:t>
      </w:r>
      <w:r>
        <w:rPr>
          <w:rFonts w:ascii="Times New Roman" w:hAnsi="Times New Roman"/>
          <w:sz w:val="24"/>
          <w:szCs w:val="24"/>
        </w:rPr>
        <w:t xml:space="preserve">, </w:t>
      </w:r>
      <w:r w:rsidRPr="00121A2C">
        <w:rPr>
          <w:rFonts w:ascii="Times New Roman" w:hAnsi="Times New Roman"/>
          <w:sz w:val="24"/>
          <w:szCs w:val="24"/>
        </w:rPr>
        <w:t>zodat de pilaren zomin wat het aantal als wat de dikte aanging buiten gezien konden worden</w:t>
      </w:r>
      <w:r>
        <w:rPr>
          <w:rFonts w:ascii="Times New Roman" w:hAnsi="Times New Roman"/>
          <w:sz w:val="24"/>
          <w:szCs w:val="24"/>
        </w:rPr>
        <w:t xml:space="preserve">, </w:t>
      </w:r>
      <w:r w:rsidRPr="00121A2C">
        <w:rPr>
          <w:rFonts w:ascii="Times New Roman" w:hAnsi="Times New Roman"/>
          <w:sz w:val="24"/>
          <w:szCs w:val="24"/>
        </w:rPr>
        <w:t>totdat op zijn minst zij</w:t>
      </w:r>
      <w:r>
        <w:rPr>
          <w:rFonts w:ascii="Times New Roman" w:hAnsi="Times New Roman"/>
          <w:sz w:val="24"/>
          <w:szCs w:val="24"/>
        </w:rPr>
        <w:t xml:space="preserve">, </w:t>
      </w:r>
      <w:r w:rsidRPr="00121A2C">
        <w:rPr>
          <w:rFonts w:ascii="Times New Roman" w:hAnsi="Times New Roman"/>
          <w:sz w:val="24"/>
          <w:szCs w:val="24"/>
        </w:rPr>
        <w:t>die van zins waren om te zien</w:t>
      </w:r>
      <w:r>
        <w:rPr>
          <w:rFonts w:ascii="Times New Roman" w:hAnsi="Times New Roman"/>
          <w:sz w:val="24"/>
          <w:szCs w:val="24"/>
        </w:rPr>
        <w:t xml:space="preserve">, </w:t>
      </w:r>
      <w:r w:rsidRPr="00121A2C">
        <w:rPr>
          <w:rFonts w:ascii="Times New Roman" w:hAnsi="Times New Roman"/>
          <w:sz w:val="24"/>
          <w:szCs w:val="24"/>
        </w:rPr>
        <w:t>de opening van het voorhuis ingingen</w:t>
      </w:r>
      <w:r>
        <w:rPr>
          <w:rFonts w:ascii="Times New Roman" w:hAnsi="Times New Roman"/>
          <w:sz w:val="24"/>
          <w:szCs w:val="24"/>
        </w:rPr>
        <w:t>. E</w:t>
      </w:r>
      <w:r w:rsidRPr="00121A2C">
        <w:rPr>
          <w:rFonts w:ascii="Times New Roman" w:hAnsi="Times New Roman"/>
          <w:sz w:val="24"/>
          <w:szCs w:val="24"/>
        </w:rPr>
        <w:t>n hierdoor werd gepast uitgebeeld hoe ongezien de kracht van de kerk onder vervolging is van allen</w:t>
      </w:r>
      <w:r>
        <w:rPr>
          <w:rFonts w:ascii="Times New Roman" w:hAnsi="Times New Roman"/>
          <w:sz w:val="24"/>
          <w:szCs w:val="24"/>
        </w:rPr>
        <w:t xml:space="preserve">, </w:t>
      </w:r>
      <w:r w:rsidRPr="00121A2C">
        <w:rPr>
          <w:rFonts w:ascii="Times New Roman" w:hAnsi="Times New Roman"/>
          <w:sz w:val="24"/>
          <w:szCs w:val="24"/>
        </w:rPr>
        <w:t xml:space="preserve">die buiten haar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Helaas! zij denken</w:t>
      </w:r>
      <w:r>
        <w:rPr>
          <w:rFonts w:ascii="Times New Roman" w:hAnsi="Times New Roman"/>
          <w:sz w:val="24"/>
          <w:szCs w:val="24"/>
        </w:rPr>
        <w:t xml:space="preserve">, </w:t>
      </w:r>
      <w:r w:rsidRPr="00121A2C">
        <w:rPr>
          <w:rFonts w:ascii="Times New Roman" w:hAnsi="Times New Roman"/>
          <w:sz w:val="24"/>
          <w:szCs w:val="24"/>
        </w:rPr>
        <w:t>dat zij omver gelopen zal worden met één stoot</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zoals men in Nehemia</w:t>
      </w:r>
      <w:r>
        <w:rPr>
          <w:rFonts w:ascii="Times New Roman" w:hAnsi="Times New Roman"/>
          <w:sz w:val="24"/>
          <w:szCs w:val="24"/>
        </w:rPr>
        <w:t>'s</w:t>
      </w:r>
      <w:r w:rsidRPr="00121A2C">
        <w:rPr>
          <w:rFonts w:ascii="Times New Roman" w:hAnsi="Times New Roman"/>
          <w:sz w:val="24"/>
          <w:szCs w:val="24"/>
        </w:rPr>
        <w:t xml:space="preserve"> dagen zei: </w:t>
      </w:r>
      <w:r>
        <w:rPr>
          <w:rFonts w:ascii="Times New Roman" w:hAnsi="Times New Roman"/>
          <w:sz w:val="24"/>
          <w:szCs w:val="24"/>
        </w:rPr>
        <w:t>"</w:t>
      </w:r>
      <w:r w:rsidRPr="00121A2C">
        <w:rPr>
          <w:rFonts w:ascii="Times New Roman" w:hAnsi="Times New Roman"/>
          <w:sz w:val="24"/>
          <w:szCs w:val="24"/>
        </w:rPr>
        <w:t>Wat doen deze amechtige Joden</w:t>
      </w:r>
      <w:r>
        <w:rPr>
          <w:rFonts w:ascii="Times New Roman" w:hAnsi="Times New Roman"/>
          <w:sz w:val="24"/>
          <w:szCs w:val="24"/>
        </w:rPr>
        <w:t>? Z</w:t>
      </w:r>
      <w:r w:rsidRPr="00121A2C">
        <w:rPr>
          <w:rFonts w:ascii="Times New Roman" w:hAnsi="Times New Roman"/>
          <w:sz w:val="24"/>
          <w:szCs w:val="24"/>
        </w:rPr>
        <w:t>al men hen laten geworden</w:t>
      </w:r>
      <w:r>
        <w:rPr>
          <w:rFonts w:ascii="Times New Roman" w:hAnsi="Times New Roman"/>
          <w:sz w:val="24"/>
          <w:szCs w:val="24"/>
        </w:rPr>
        <w:t>? Z</w:t>
      </w:r>
      <w:r w:rsidRPr="00121A2C">
        <w:rPr>
          <w:rFonts w:ascii="Times New Roman" w:hAnsi="Times New Roman"/>
          <w:sz w:val="24"/>
          <w:szCs w:val="24"/>
        </w:rPr>
        <w:t>ullen zij offeren</w:t>
      </w:r>
      <w:r>
        <w:rPr>
          <w:rFonts w:ascii="Times New Roman" w:hAnsi="Times New Roman"/>
          <w:sz w:val="24"/>
          <w:szCs w:val="24"/>
        </w:rPr>
        <w:t>? Z</w:t>
      </w:r>
      <w:r w:rsidRPr="00121A2C">
        <w:rPr>
          <w:rFonts w:ascii="Times New Roman" w:hAnsi="Times New Roman"/>
          <w:sz w:val="24"/>
          <w:szCs w:val="24"/>
        </w:rPr>
        <w:t>ullen zij het in een dag voleinden</w:t>
      </w:r>
      <w:r>
        <w:rPr>
          <w:rFonts w:ascii="Times New Roman" w:hAnsi="Times New Roman"/>
          <w:sz w:val="24"/>
          <w:szCs w:val="24"/>
        </w:rPr>
        <w:t>? Z</w:t>
      </w:r>
      <w:r w:rsidRPr="00121A2C">
        <w:rPr>
          <w:rFonts w:ascii="Times New Roman" w:hAnsi="Times New Roman"/>
          <w:sz w:val="24"/>
          <w:szCs w:val="24"/>
        </w:rPr>
        <w:t>ullen zij de stenen uit de stofhopen levend maken</w:t>
      </w:r>
      <w:r>
        <w:rPr>
          <w:rFonts w:ascii="Times New Roman" w:hAnsi="Times New Roman"/>
          <w:sz w:val="24"/>
          <w:szCs w:val="24"/>
        </w:rPr>
        <w:t xml:space="preserve">, </w:t>
      </w:r>
      <w:r w:rsidRPr="00121A2C">
        <w:rPr>
          <w:rFonts w:ascii="Times New Roman" w:hAnsi="Times New Roman"/>
          <w:sz w:val="24"/>
          <w:szCs w:val="24"/>
        </w:rPr>
        <w:t>daar zij verbrand zijn?</w:t>
      </w:r>
      <w:r>
        <w:rPr>
          <w:rFonts w:ascii="Times New Roman" w:hAnsi="Times New Roman"/>
          <w:sz w:val="24"/>
          <w:szCs w:val="24"/>
        </w:rPr>
        <w:t>"</w:t>
      </w:r>
      <w:r w:rsidRPr="00121A2C">
        <w:rPr>
          <w:rFonts w:ascii="Times New Roman" w:hAnsi="Times New Roman"/>
          <w:sz w:val="24"/>
          <w:szCs w:val="24"/>
        </w:rPr>
        <w:t xml:space="preserve"> Helaas!</w:t>
      </w:r>
      <w:r>
        <w:rPr>
          <w:rFonts w:ascii="Times New Roman" w:hAnsi="Times New Roman"/>
          <w:sz w:val="24"/>
          <w:szCs w:val="24"/>
        </w:rPr>
        <w:t>"</w:t>
      </w:r>
      <w:r w:rsidRPr="00121A2C">
        <w:rPr>
          <w:rFonts w:ascii="Times New Roman" w:hAnsi="Times New Roman"/>
          <w:sz w:val="24"/>
          <w:szCs w:val="24"/>
        </w:rPr>
        <w:t xml:space="preserve"> zo er een vos opkwam</w:t>
      </w:r>
      <w:r>
        <w:rPr>
          <w:rFonts w:ascii="Times New Roman" w:hAnsi="Times New Roman"/>
          <w:sz w:val="24"/>
          <w:szCs w:val="24"/>
        </w:rPr>
        <w:t xml:space="preserve">, </w:t>
      </w: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hun stenen muur wel verscheuren</w:t>
      </w:r>
      <w:r>
        <w:rPr>
          <w:rFonts w:ascii="Times New Roman" w:hAnsi="Times New Roman"/>
          <w:sz w:val="24"/>
          <w:szCs w:val="24"/>
        </w:rPr>
        <w:t>. N</w:t>
      </w:r>
      <w:r w:rsidRPr="00121A2C">
        <w:rPr>
          <w:rFonts w:ascii="Times New Roman" w:hAnsi="Times New Roman"/>
          <w:sz w:val="24"/>
          <w:szCs w:val="24"/>
        </w:rPr>
        <w:t>ehemia 4:2</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meent gij</w:t>
      </w:r>
      <w:r>
        <w:rPr>
          <w:rFonts w:ascii="Times New Roman" w:hAnsi="Times New Roman"/>
          <w:sz w:val="24"/>
          <w:szCs w:val="24"/>
        </w:rPr>
        <w:t xml:space="preserve">, </w:t>
      </w:r>
      <w:r w:rsidRPr="00121A2C">
        <w:rPr>
          <w:rFonts w:ascii="Times New Roman" w:hAnsi="Times New Roman"/>
          <w:sz w:val="24"/>
          <w:szCs w:val="24"/>
        </w:rPr>
        <w:t xml:space="preserve">dat deze lieden de kracht van de Joden toen zagen? </w:t>
      </w:r>
      <w:r>
        <w:rPr>
          <w:rFonts w:ascii="Times New Roman" w:hAnsi="Times New Roman"/>
          <w:sz w:val="24"/>
          <w:szCs w:val="24"/>
        </w:rPr>
        <w:t xml:space="preserve">Nee, nee, </w:t>
      </w:r>
      <w:r w:rsidRPr="00121A2C">
        <w:rPr>
          <w:rFonts w:ascii="Times New Roman" w:hAnsi="Times New Roman"/>
          <w:sz w:val="24"/>
          <w:szCs w:val="24"/>
        </w:rPr>
        <w:t>hun pilaren waren binnenin en</w:t>
      </w:r>
      <w:r>
        <w:rPr>
          <w:rFonts w:ascii="Times New Roman" w:hAnsi="Times New Roman"/>
          <w:sz w:val="24"/>
          <w:szCs w:val="24"/>
        </w:rPr>
        <w:t xml:space="preserve"> zo </w:t>
      </w:r>
      <w:r w:rsidRPr="00121A2C">
        <w:rPr>
          <w:rFonts w:ascii="Times New Roman" w:hAnsi="Times New Roman"/>
          <w:sz w:val="24"/>
          <w:szCs w:val="24"/>
        </w:rPr>
        <w:t>verborgen voor hun ogen. David zelf wist niet wat te oordelen van de weg van de wereld tegen het volk van God</w:t>
      </w:r>
      <w:r>
        <w:rPr>
          <w:rFonts w:ascii="Times New Roman" w:hAnsi="Times New Roman"/>
          <w:sz w:val="24"/>
          <w:szCs w:val="24"/>
        </w:rPr>
        <w:t xml:space="preserve">, </w:t>
      </w:r>
      <w:r w:rsidRPr="00121A2C">
        <w:rPr>
          <w:rFonts w:ascii="Times New Roman" w:hAnsi="Times New Roman"/>
          <w:sz w:val="24"/>
          <w:szCs w:val="24"/>
        </w:rPr>
        <w:t xml:space="preserve">totdat hij inging in het heiligdom Gods. </w:t>
      </w:r>
      <w:r>
        <w:rPr>
          <w:rFonts w:ascii="Times New Roman" w:hAnsi="Times New Roman"/>
          <w:sz w:val="24"/>
          <w:szCs w:val="24"/>
        </w:rPr>
        <w:t>Psalm</w:t>
      </w:r>
      <w:r w:rsidRPr="00121A2C">
        <w:rPr>
          <w:rFonts w:ascii="Times New Roman" w:hAnsi="Times New Roman"/>
          <w:sz w:val="24"/>
          <w:szCs w:val="24"/>
        </w:rPr>
        <w:t xml:space="preserve"> 73:16</w:t>
      </w:r>
      <w:r>
        <w:rPr>
          <w:rFonts w:ascii="Times New Roman" w:hAnsi="Times New Roman"/>
          <w:sz w:val="24"/>
          <w:szCs w:val="24"/>
        </w:rPr>
        <w:t xml:space="preserve"> - </w:t>
      </w:r>
      <w:r w:rsidRPr="00121A2C">
        <w:rPr>
          <w:rFonts w:ascii="Times New Roman" w:hAnsi="Times New Roman"/>
          <w:sz w:val="24"/>
          <w:szCs w:val="24"/>
        </w:rPr>
        <w:t>17. Hoe kan de wereld dan oordelen over de toestand der heiligen? Helaas</w:t>
      </w:r>
      <w:r>
        <w:rPr>
          <w:rFonts w:ascii="Times New Roman" w:hAnsi="Times New Roman"/>
          <w:sz w:val="24"/>
          <w:szCs w:val="24"/>
        </w:rPr>
        <w:t xml:space="preserve">, </w:t>
      </w:r>
      <w:r w:rsidRPr="00121A2C">
        <w:rPr>
          <w:rFonts w:ascii="Times New Roman" w:hAnsi="Times New Roman"/>
          <w:sz w:val="24"/>
          <w:szCs w:val="24"/>
        </w:rPr>
        <w:t>hadden zij de kracht der kerk gekend</w:t>
      </w:r>
      <w:r>
        <w:rPr>
          <w:rFonts w:ascii="Times New Roman" w:hAnsi="Times New Roman"/>
          <w:sz w:val="24"/>
          <w:szCs w:val="24"/>
        </w:rPr>
        <w:t xml:space="preserve">, </w:t>
      </w:r>
      <w:r w:rsidRPr="00121A2C">
        <w:rPr>
          <w:rFonts w:ascii="Times New Roman" w:hAnsi="Times New Roman"/>
          <w:sz w:val="24"/>
          <w:szCs w:val="24"/>
        </w:rPr>
        <w:t>voorzeker</w:t>
      </w:r>
      <w:r>
        <w:rPr>
          <w:rFonts w:ascii="Times New Roman" w:hAnsi="Times New Roman"/>
          <w:sz w:val="24"/>
          <w:szCs w:val="24"/>
        </w:rPr>
        <w:t xml:space="preserve">, </w:t>
      </w:r>
      <w:r w:rsidRPr="00121A2C">
        <w:rPr>
          <w:rFonts w:ascii="Times New Roman" w:hAnsi="Times New Roman"/>
          <w:sz w:val="24"/>
          <w:szCs w:val="24"/>
        </w:rPr>
        <w:t xml:space="preserve">zij zouden haar niet zo woedend bestookt hebben als zij gedaan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hebben zij gewonnen met al wat zij gedaan nebben</w:t>
      </w:r>
      <w:r>
        <w:rPr>
          <w:rFonts w:ascii="Times New Roman" w:hAnsi="Times New Roman"/>
          <w:sz w:val="24"/>
          <w:szCs w:val="24"/>
        </w:rPr>
        <w:t xml:space="preserve">, </w:t>
      </w:r>
      <w:r w:rsidRPr="00121A2C">
        <w:rPr>
          <w:rFonts w:ascii="Times New Roman" w:hAnsi="Times New Roman"/>
          <w:sz w:val="24"/>
          <w:szCs w:val="24"/>
        </w:rPr>
        <w:t>hetzij tegen het hoofd of tegen het lichaam</w:t>
      </w:r>
      <w:r>
        <w:rPr>
          <w:rFonts w:ascii="Times New Roman" w:hAnsi="Times New Roman"/>
          <w:sz w:val="24"/>
          <w:szCs w:val="24"/>
        </w:rPr>
        <w:t xml:space="preserve"> van die </w:t>
      </w:r>
      <w:r w:rsidRPr="00121A2C">
        <w:rPr>
          <w:rFonts w:ascii="Times New Roman" w:hAnsi="Times New Roman"/>
          <w:sz w:val="24"/>
          <w:szCs w:val="24"/>
        </w:rPr>
        <w:t>kerk</w:t>
      </w:r>
      <w:r>
        <w:rPr>
          <w:rFonts w:ascii="Times New Roman" w:hAnsi="Times New Roman"/>
          <w:sz w:val="24"/>
          <w:szCs w:val="24"/>
        </w:rPr>
        <w:t>? Z</w:t>
      </w:r>
      <w:r w:rsidRPr="00121A2C">
        <w:rPr>
          <w:rFonts w:ascii="Times New Roman" w:hAnsi="Times New Roman"/>
          <w:sz w:val="24"/>
          <w:szCs w:val="24"/>
        </w:rPr>
        <w:t>ij staat daar nog in de wereld</w:t>
      </w:r>
      <w:r>
        <w:rPr>
          <w:rFonts w:ascii="Times New Roman" w:hAnsi="Times New Roman"/>
          <w:sz w:val="24"/>
          <w:szCs w:val="24"/>
        </w:rPr>
        <w:t xml:space="preserve">, </w:t>
      </w:r>
      <w:r w:rsidRPr="00121A2C">
        <w:rPr>
          <w:rFonts w:ascii="Times New Roman" w:hAnsi="Times New Roman"/>
          <w:sz w:val="24"/>
          <w:szCs w:val="24"/>
        </w:rPr>
        <w:t>en zal daar blijven staan</w:t>
      </w:r>
      <w:r>
        <w:rPr>
          <w:rFonts w:ascii="Times New Roman" w:hAnsi="Times New Roman"/>
          <w:sz w:val="24"/>
          <w:szCs w:val="24"/>
        </w:rPr>
        <w:t xml:space="preserve">, </w:t>
      </w:r>
      <w:r w:rsidRPr="00121A2C">
        <w:rPr>
          <w:rFonts w:ascii="Times New Roman" w:hAnsi="Times New Roman"/>
          <w:sz w:val="24"/>
          <w:szCs w:val="24"/>
        </w:rPr>
        <w:t>al zouden ook al de volkeren der aarde zich tegen haar vergaderen. Ook zal het haar niet in haar bloei belemmeren</w:t>
      </w:r>
      <w:r>
        <w:rPr>
          <w:rFonts w:ascii="Times New Roman" w:hAnsi="Times New Roman"/>
          <w:sz w:val="24"/>
          <w:szCs w:val="24"/>
        </w:rPr>
        <w:t xml:space="preserve">, </w:t>
      </w:r>
      <w:r w:rsidRPr="00121A2C">
        <w:rPr>
          <w:rFonts w:ascii="Times New Roman" w:hAnsi="Times New Roman"/>
          <w:sz w:val="24"/>
          <w:szCs w:val="24"/>
        </w:rPr>
        <w:t>wanneer er velen worden afgesneden. Helaas</w:t>
      </w:r>
      <w:r>
        <w:rPr>
          <w:rFonts w:ascii="Times New Roman" w:hAnsi="Times New Roman"/>
          <w:sz w:val="24"/>
          <w:szCs w:val="24"/>
        </w:rPr>
        <w:t xml:space="preserve">, indien </w:t>
      </w:r>
      <w:r w:rsidRPr="00121A2C">
        <w:rPr>
          <w:rFonts w:ascii="Times New Roman" w:hAnsi="Times New Roman"/>
          <w:sz w:val="24"/>
          <w:szCs w:val="24"/>
        </w:rPr>
        <w:t>zij niet soms gesnoeid werd</w:t>
      </w:r>
      <w:r>
        <w:rPr>
          <w:rFonts w:ascii="Times New Roman" w:hAnsi="Times New Roman"/>
          <w:sz w:val="24"/>
          <w:szCs w:val="24"/>
        </w:rPr>
        <w:t xml:space="preserve">, </w:t>
      </w:r>
      <w:r w:rsidRPr="00121A2C">
        <w:rPr>
          <w:rFonts w:ascii="Times New Roman" w:hAnsi="Times New Roman"/>
          <w:sz w:val="24"/>
          <w:szCs w:val="24"/>
        </w:rPr>
        <w:t>dan zouden haar takken te dicht op elkaar staan</w:t>
      </w:r>
      <w:r>
        <w:rPr>
          <w:rFonts w:ascii="Times New Roman" w:hAnsi="Times New Roman"/>
          <w:sz w:val="24"/>
          <w:szCs w:val="24"/>
        </w:rPr>
        <w:t>. Z</w:t>
      </w:r>
      <w:r w:rsidRPr="00121A2C">
        <w:rPr>
          <w:rFonts w:ascii="Times New Roman" w:hAnsi="Times New Roman"/>
          <w:sz w:val="24"/>
          <w:szCs w:val="24"/>
        </w:rPr>
        <w:t>ij dus</w:t>
      </w:r>
      <w:r>
        <w:rPr>
          <w:rFonts w:ascii="Times New Roman" w:hAnsi="Times New Roman"/>
          <w:sz w:val="24"/>
          <w:szCs w:val="24"/>
        </w:rPr>
        <w:t xml:space="preserve">, </w:t>
      </w:r>
      <w:r w:rsidRPr="00121A2C">
        <w:rPr>
          <w:rFonts w:ascii="Times New Roman" w:hAnsi="Times New Roman"/>
          <w:sz w:val="24"/>
          <w:szCs w:val="24"/>
        </w:rPr>
        <w:t>die weg genomen worden met Gods snoeimessen</w:t>
      </w:r>
      <w:r>
        <w:rPr>
          <w:rFonts w:ascii="Times New Roman" w:hAnsi="Times New Roman"/>
          <w:sz w:val="24"/>
          <w:szCs w:val="24"/>
        </w:rPr>
        <w:t xml:space="preserve">, </w:t>
      </w:r>
      <w:r w:rsidRPr="00121A2C">
        <w:rPr>
          <w:rFonts w:ascii="Times New Roman" w:hAnsi="Times New Roman"/>
          <w:sz w:val="24"/>
          <w:szCs w:val="24"/>
        </w:rPr>
        <w:t>worden weggenomen</w:t>
      </w:r>
      <w:r>
        <w:rPr>
          <w:rFonts w:ascii="Times New Roman" w:hAnsi="Times New Roman"/>
          <w:sz w:val="24"/>
          <w:szCs w:val="24"/>
        </w:rPr>
        <w:t xml:space="preserve">, </w:t>
      </w:r>
      <w:r w:rsidRPr="00121A2C">
        <w:rPr>
          <w:rFonts w:ascii="Times New Roman" w:hAnsi="Times New Roman"/>
          <w:sz w:val="24"/>
          <w:szCs w:val="24"/>
        </w:rPr>
        <w:t>opdat de onderste takken des te beter mogen groeien. Maar</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haar uit te roeien</w:t>
      </w:r>
      <w:r>
        <w:rPr>
          <w:rFonts w:ascii="Times New Roman" w:hAnsi="Times New Roman"/>
          <w:sz w:val="24"/>
          <w:szCs w:val="24"/>
        </w:rPr>
        <w:t xml:space="preserve">, </w:t>
      </w:r>
      <w:r w:rsidRPr="00121A2C">
        <w:rPr>
          <w:rFonts w:ascii="Times New Roman" w:hAnsi="Times New Roman"/>
          <w:sz w:val="24"/>
          <w:szCs w:val="24"/>
        </w:rPr>
        <w:t>het is tevergeefs</w:t>
      </w:r>
      <w:r>
        <w:rPr>
          <w:rFonts w:ascii="Times New Roman" w:hAnsi="Times New Roman"/>
          <w:sz w:val="24"/>
          <w:szCs w:val="24"/>
        </w:rPr>
        <w:t xml:space="preserve">, </w:t>
      </w:r>
      <w:r w:rsidRPr="00121A2C">
        <w:rPr>
          <w:rFonts w:ascii="Times New Roman" w:hAnsi="Times New Roman"/>
          <w:sz w:val="24"/>
          <w:szCs w:val="24"/>
        </w:rPr>
        <w:t>dat iemand daarop hopen zou</w:t>
      </w:r>
      <w:r>
        <w:rPr>
          <w:rFonts w:ascii="Times New Roman" w:hAnsi="Times New Roman"/>
          <w:sz w:val="24"/>
          <w:szCs w:val="24"/>
        </w:rPr>
        <w:t>. Z</w:t>
      </w:r>
      <w:r w:rsidRPr="00121A2C">
        <w:rPr>
          <w:rFonts w:ascii="Times New Roman" w:hAnsi="Times New Roman"/>
          <w:sz w:val="24"/>
          <w:szCs w:val="24"/>
        </w:rPr>
        <w:t>ij staat op pilaren</w:t>
      </w:r>
      <w:r>
        <w:rPr>
          <w:rFonts w:ascii="Times New Roman" w:hAnsi="Times New Roman"/>
          <w:sz w:val="24"/>
          <w:szCs w:val="24"/>
        </w:rPr>
        <w:t xml:space="preserve">, </w:t>
      </w:r>
      <w:r w:rsidRPr="00121A2C">
        <w:rPr>
          <w:rFonts w:ascii="Times New Roman" w:hAnsi="Times New Roman"/>
          <w:sz w:val="24"/>
          <w:szCs w:val="24"/>
        </w:rPr>
        <w:t>op rotsen</w:t>
      </w:r>
      <w:r>
        <w:rPr>
          <w:rFonts w:ascii="Times New Roman" w:hAnsi="Times New Roman"/>
          <w:sz w:val="24"/>
          <w:szCs w:val="24"/>
        </w:rPr>
        <w:t xml:space="preserve">, </w:t>
      </w:r>
      <w:r w:rsidRPr="00121A2C">
        <w:rPr>
          <w:rFonts w:ascii="Times New Roman" w:hAnsi="Times New Roman"/>
          <w:sz w:val="24"/>
          <w:szCs w:val="24"/>
        </w:rPr>
        <w:t>op de sterkte der steenrotsen</w:t>
      </w:r>
      <w:r>
        <w:rPr>
          <w:rFonts w:ascii="Times New Roman" w:hAnsi="Times New Roman"/>
          <w:sz w:val="24"/>
          <w:szCs w:val="24"/>
        </w:rPr>
        <w:t xml:space="preserve">, </w:t>
      </w:r>
      <w:r w:rsidRPr="00121A2C">
        <w:rPr>
          <w:rFonts w:ascii="Times New Roman" w:hAnsi="Times New Roman"/>
          <w:sz w:val="24"/>
          <w:szCs w:val="24"/>
        </w:rPr>
        <w:t>zij moet dus staande blijven</w:t>
      </w:r>
      <w:r>
        <w:rPr>
          <w:rFonts w:ascii="Times New Roman" w:hAnsi="Times New Roman"/>
          <w:sz w:val="24"/>
          <w:szCs w:val="24"/>
        </w:rPr>
        <w:t xml:space="preserve">, </w:t>
      </w:r>
      <w:r w:rsidRPr="00121A2C">
        <w:rPr>
          <w:rFonts w:ascii="Times New Roman" w:hAnsi="Times New Roman"/>
          <w:sz w:val="24"/>
          <w:szCs w:val="24"/>
        </w:rPr>
        <w:t xml:space="preserve">hetzij de wereld het gelooft of niet.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t>
      </w:r>
      <w:r w:rsidRPr="00121A2C">
        <w:rPr>
          <w:rFonts w:ascii="Times New Roman" w:hAnsi="Times New Roman"/>
          <w:sz w:val="24"/>
          <w:szCs w:val="24"/>
        </w:rPr>
        <w:t>En de pilaren</w:t>
      </w:r>
      <w:r>
        <w:rPr>
          <w:rFonts w:ascii="Times New Roman" w:hAnsi="Times New Roman"/>
          <w:sz w:val="24"/>
          <w:szCs w:val="24"/>
        </w:rPr>
        <w:t xml:space="preserve"> - </w:t>
      </w:r>
      <w:r w:rsidRPr="00121A2C">
        <w:rPr>
          <w:rFonts w:ascii="Times New Roman" w:hAnsi="Times New Roman"/>
          <w:sz w:val="24"/>
          <w:szCs w:val="24"/>
        </w:rPr>
        <w:t>tegenover dezelfde.</w:t>
      </w:r>
      <w:r>
        <w:rPr>
          <w:rFonts w:ascii="Times New Roman" w:hAnsi="Times New Roman"/>
          <w:sz w:val="24"/>
          <w:szCs w:val="24"/>
        </w:rPr>
        <w:t>"</w:t>
      </w:r>
      <w:r w:rsidRPr="00121A2C">
        <w:rPr>
          <w:rFonts w:ascii="Times New Roman" w:hAnsi="Times New Roman"/>
          <w:sz w:val="24"/>
          <w:szCs w:val="24"/>
        </w:rPr>
        <w:t xml:space="preserve"> De andere pilaren</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meer binnenwaarts stonden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welke in het lichaam of het hoofdgedeelte van het huis waren. Christus doet niet zoals de arme wereld doet</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het beste been vooraan zetten</w:t>
      </w:r>
      <w:r>
        <w:rPr>
          <w:rFonts w:ascii="Times New Roman" w:hAnsi="Times New Roman"/>
          <w:sz w:val="24"/>
          <w:szCs w:val="24"/>
        </w:rPr>
        <w:t xml:space="preserve">, Nee, </w:t>
      </w:r>
      <w:r w:rsidRPr="00121A2C">
        <w:rPr>
          <w:rFonts w:ascii="Times New Roman" w:hAnsi="Times New Roman"/>
          <w:sz w:val="24"/>
          <w:szCs w:val="24"/>
        </w:rPr>
        <w:t>de pilaren</w:t>
      </w:r>
      <w:r>
        <w:rPr>
          <w:rFonts w:ascii="Times New Roman" w:hAnsi="Times New Roman"/>
          <w:sz w:val="24"/>
          <w:szCs w:val="24"/>
        </w:rPr>
        <w:t xml:space="preserve">, </w:t>
      </w:r>
      <w:r w:rsidRPr="00121A2C">
        <w:rPr>
          <w:rFonts w:ascii="Times New Roman" w:hAnsi="Times New Roman"/>
          <w:sz w:val="24"/>
          <w:szCs w:val="24"/>
        </w:rPr>
        <w:t>die meer binnenwaarts waren in het huis</w:t>
      </w:r>
      <w:r>
        <w:rPr>
          <w:rFonts w:ascii="Times New Roman" w:hAnsi="Times New Roman"/>
          <w:sz w:val="24"/>
          <w:szCs w:val="24"/>
        </w:rPr>
        <w:t xml:space="preserve">, </w:t>
      </w:r>
      <w:r w:rsidRPr="00121A2C">
        <w:rPr>
          <w:rFonts w:ascii="Times New Roman" w:hAnsi="Times New Roman"/>
          <w:sz w:val="24"/>
          <w:szCs w:val="24"/>
        </w:rPr>
        <w:t>waren evengoed als die</w:t>
      </w:r>
      <w:r>
        <w:rPr>
          <w:rFonts w:ascii="Times New Roman" w:hAnsi="Times New Roman"/>
          <w:sz w:val="24"/>
          <w:szCs w:val="24"/>
        </w:rPr>
        <w:t xml:space="preserve">, </w:t>
      </w:r>
      <w:r w:rsidRPr="00121A2C">
        <w:rPr>
          <w:rFonts w:ascii="Times New Roman" w:hAnsi="Times New Roman"/>
          <w:sz w:val="24"/>
          <w:szCs w:val="24"/>
        </w:rPr>
        <w:t>welke vooraan stonden. Het is waar</w:t>
      </w:r>
      <w:r>
        <w:rPr>
          <w:rFonts w:ascii="Times New Roman" w:hAnsi="Times New Roman"/>
          <w:sz w:val="24"/>
          <w:szCs w:val="24"/>
        </w:rPr>
        <w:t xml:space="preserve">, </w:t>
      </w:r>
      <w:r w:rsidRPr="00121A2C">
        <w:rPr>
          <w:rFonts w:ascii="Times New Roman" w:hAnsi="Times New Roman"/>
          <w:sz w:val="24"/>
          <w:szCs w:val="24"/>
        </w:rPr>
        <w:t>dat sommigen worden aangewezen voor de dood om aan de wereld de kracht der genade te tonen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w:t>
      </w:r>
      <w:r w:rsidRPr="00121A2C">
        <w:rPr>
          <w:rFonts w:ascii="Times New Roman" w:hAnsi="Times New Roman"/>
          <w:sz w:val="24"/>
          <w:szCs w:val="24"/>
        </w:rPr>
        <w:t>dat Hij niemand aan die kracht kan helpen dan die. De zwaksten van de kudde zijn</w:t>
      </w:r>
      <w:r>
        <w:rPr>
          <w:rFonts w:ascii="Times New Roman" w:hAnsi="Times New Roman"/>
          <w:sz w:val="24"/>
          <w:szCs w:val="24"/>
        </w:rPr>
        <w:t xml:space="preserve">, </w:t>
      </w:r>
      <w:r w:rsidRPr="00121A2C">
        <w:rPr>
          <w:rFonts w:ascii="Times New Roman" w:hAnsi="Times New Roman"/>
          <w:sz w:val="24"/>
          <w:szCs w:val="24"/>
        </w:rPr>
        <w:t>wanneer Christus hun bijstand en kracht verleent</w:t>
      </w:r>
      <w:r>
        <w:rPr>
          <w:rFonts w:ascii="Times New Roman" w:hAnsi="Times New Roman"/>
          <w:sz w:val="24"/>
          <w:szCs w:val="24"/>
        </w:rPr>
        <w:t xml:space="preserve">, </w:t>
      </w:r>
      <w:r w:rsidRPr="00121A2C">
        <w:rPr>
          <w:rFonts w:ascii="Times New Roman" w:hAnsi="Times New Roman"/>
          <w:sz w:val="24"/>
          <w:szCs w:val="24"/>
        </w:rPr>
        <w:t>in staat om te doen en te verdragen wat de sterken hebben ondergaan. Want Hij zegt het</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de andere pilaren en de dikke balken waren</w:t>
      </w:r>
      <w:r>
        <w:rPr>
          <w:rFonts w:ascii="Times New Roman" w:hAnsi="Times New Roman"/>
          <w:sz w:val="24"/>
          <w:szCs w:val="24"/>
        </w:rPr>
        <w:t>"</w:t>
      </w:r>
      <w:r w:rsidRPr="00121A2C">
        <w:rPr>
          <w:rFonts w:ascii="Times New Roman" w:hAnsi="Times New Roman"/>
          <w:sz w:val="24"/>
          <w:szCs w:val="24"/>
        </w:rPr>
        <w:t xml:space="preserve"> overeenkomstig die</w:t>
      </w:r>
      <w:r>
        <w:rPr>
          <w:rFonts w:ascii="Times New Roman" w:hAnsi="Times New Roman"/>
          <w:sz w:val="24"/>
          <w:szCs w:val="24"/>
        </w:rPr>
        <w:t>, nee, "</w:t>
      </w:r>
      <w:r w:rsidRPr="00121A2C">
        <w:rPr>
          <w:rFonts w:ascii="Times New Roman" w:hAnsi="Times New Roman"/>
          <w:sz w:val="24"/>
          <w:szCs w:val="24"/>
        </w:rPr>
        <w:t>voor die.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Ind</w:t>
      </w:r>
      <w:r w:rsidRPr="00121A2C">
        <w:rPr>
          <w:rFonts w:ascii="Times New Roman" w:hAnsi="Times New Roman"/>
          <w:sz w:val="24"/>
          <w:szCs w:val="24"/>
        </w:rPr>
        <w:t>erdaad</w:t>
      </w:r>
      <w:r>
        <w:rPr>
          <w:rFonts w:ascii="Times New Roman" w:hAnsi="Times New Roman"/>
          <w:sz w:val="24"/>
          <w:szCs w:val="24"/>
        </w:rPr>
        <w:t xml:space="preserve">,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die er overgelaten zijn</w:t>
      </w:r>
      <w:r>
        <w:rPr>
          <w:rFonts w:ascii="Times New Roman" w:hAnsi="Times New Roman"/>
          <w:sz w:val="24"/>
          <w:szCs w:val="24"/>
        </w:rPr>
        <w:t xml:space="preserve">, </w:t>
      </w:r>
      <w:r w:rsidRPr="00121A2C">
        <w:rPr>
          <w:rFonts w:ascii="Times New Roman" w:hAnsi="Times New Roman"/>
          <w:sz w:val="24"/>
          <w:szCs w:val="24"/>
        </w:rPr>
        <w:t>schijnen zwak en krachteloos</w:t>
      </w:r>
      <w:r>
        <w:rPr>
          <w:rFonts w:ascii="Times New Roman" w:hAnsi="Times New Roman"/>
          <w:sz w:val="24"/>
          <w:szCs w:val="24"/>
        </w:rPr>
        <w:t xml:space="preserve">, indien </w:t>
      </w:r>
      <w:r w:rsidRPr="00121A2C">
        <w:rPr>
          <w:rFonts w:ascii="Times New Roman" w:hAnsi="Times New Roman"/>
          <w:sz w:val="24"/>
          <w:szCs w:val="24"/>
        </w:rPr>
        <w:t>ze vergeleken worden met hen</w:t>
      </w:r>
      <w:r>
        <w:rPr>
          <w:rFonts w:ascii="Times New Roman" w:hAnsi="Times New Roman"/>
          <w:sz w:val="24"/>
          <w:szCs w:val="24"/>
        </w:rPr>
        <w:t xml:space="preserve">, </w:t>
      </w:r>
      <w:r w:rsidRPr="00121A2C">
        <w:rPr>
          <w:rFonts w:ascii="Times New Roman" w:hAnsi="Times New Roman"/>
          <w:sz w:val="24"/>
          <w:szCs w:val="24"/>
        </w:rPr>
        <w:t>die reeds beproefd zijn geworden door vuur en zwaard en al de martelingen der mensen. Maar die genade</w:t>
      </w:r>
      <w:r>
        <w:rPr>
          <w:rFonts w:ascii="Times New Roman" w:hAnsi="Times New Roman"/>
          <w:sz w:val="24"/>
          <w:szCs w:val="24"/>
        </w:rPr>
        <w:t xml:space="preserve">, </w:t>
      </w:r>
      <w:r w:rsidRPr="00121A2C">
        <w:rPr>
          <w:rFonts w:ascii="Times New Roman" w:hAnsi="Times New Roman"/>
          <w:sz w:val="24"/>
          <w:szCs w:val="24"/>
        </w:rPr>
        <w:t>waardoor zij werden geholpen</w:t>
      </w:r>
      <w:r>
        <w:rPr>
          <w:rFonts w:ascii="Times New Roman" w:hAnsi="Times New Roman"/>
          <w:sz w:val="24"/>
          <w:szCs w:val="24"/>
        </w:rPr>
        <w:t xml:space="preserve">, </w:t>
      </w:r>
      <w:r w:rsidRPr="00121A2C">
        <w:rPr>
          <w:rFonts w:ascii="Times New Roman" w:hAnsi="Times New Roman"/>
          <w:sz w:val="24"/>
          <w:szCs w:val="24"/>
        </w:rPr>
        <w:t>die reeds zulke machtige daden gedaan hebben</w:t>
      </w:r>
      <w:r>
        <w:rPr>
          <w:rFonts w:ascii="Times New Roman" w:hAnsi="Times New Roman"/>
          <w:sz w:val="24"/>
          <w:szCs w:val="24"/>
        </w:rPr>
        <w:t xml:space="preserve">, </w:t>
      </w:r>
      <w:r w:rsidRPr="00121A2C">
        <w:rPr>
          <w:rFonts w:ascii="Times New Roman" w:hAnsi="Times New Roman"/>
          <w:sz w:val="24"/>
          <w:szCs w:val="24"/>
        </w:rPr>
        <w:t>kan hen</w:t>
      </w:r>
      <w:r>
        <w:rPr>
          <w:rFonts w:ascii="Times New Roman" w:hAnsi="Times New Roman"/>
          <w:sz w:val="24"/>
          <w:szCs w:val="24"/>
        </w:rPr>
        <w:t xml:space="preserve">, </w:t>
      </w:r>
      <w:r w:rsidRPr="00121A2C">
        <w:rPr>
          <w:rFonts w:ascii="Times New Roman" w:hAnsi="Times New Roman"/>
          <w:sz w:val="24"/>
          <w:szCs w:val="24"/>
        </w:rPr>
        <w:t>die zwakker schijnen</w:t>
      </w:r>
      <w:r>
        <w:rPr>
          <w:rFonts w:ascii="Times New Roman" w:hAnsi="Times New Roman"/>
          <w:sz w:val="24"/>
          <w:szCs w:val="24"/>
        </w:rPr>
        <w:t xml:space="preserve">, </w:t>
      </w:r>
      <w:r w:rsidRPr="00121A2C">
        <w:rPr>
          <w:rFonts w:ascii="Times New Roman" w:hAnsi="Times New Roman"/>
          <w:sz w:val="24"/>
          <w:szCs w:val="24"/>
        </w:rPr>
        <w:t>behulpzaam zijn om die eersten nog te overtreffen</w:t>
      </w:r>
      <w:r>
        <w:rPr>
          <w:rFonts w:ascii="Times New Roman" w:hAnsi="Times New Roman"/>
          <w:sz w:val="24"/>
          <w:szCs w:val="24"/>
        </w:rPr>
        <w:t>. G</w:t>
      </w:r>
      <w:r w:rsidRPr="00121A2C">
        <w:rPr>
          <w:rFonts w:ascii="Times New Roman" w:hAnsi="Times New Roman"/>
          <w:sz w:val="24"/>
          <w:szCs w:val="24"/>
        </w:rPr>
        <w:t xml:space="preserve">od sterkt </w:t>
      </w:r>
      <w:r>
        <w:rPr>
          <w:rFonts w:ascii="Times New Roman" w:hAnsi="Times New Roman"/>
          <w:sz w:val="24"/>
          <w:szCs w:val="24"/>
        </w:rPr>
        <w:t>"</w:t>
      </w:r>
      <w:r w:rsidRPr="00121A2C">
        <w:rPr>
          <w:rFonts w:ascii="Times New Roman" w:hAnsi="Times New Roman"/>
          <w:sz w:val="24"/>
          <w:szCs w:val="24"/>
        </w:rPr>
        <w:t>de beroofden tegen de sterken</w:t>
      </w:r>
      <w:r>
        <w:rPr>
          <w:rFonts w:ascii="Times New Roman" w:hAnsi="Times New Roman"/>
          <w:sz w:val="24"/>
          <w:szCs w:val="24"/>
        </w:rPr>
        <w:t xml:space="preserve">, </w:t>
      </w:r>
      <w:r w:rsidRPr="00121A2C">
        <w:rPr>
          <w:rFonts w:ascii="Times New Roman" w:hAnsi="Times New Roman"/>
          <w:sz w:val="24"/>
          <w:szCs w:val="24"/>
        </w:rPr>
        <w:t>zodat de beroofden zullen komen tegen de vesting.</w:t>
      </w:r>
      <w:r>
        <w:rPr>
          <w:rFonts w:ascii="Times New Roman" w:hAnsi="Times New Roman"/>
          <w:sz w:val="24"/>
          <w:szCs w:val="24"/>
        </w:rPr>
        <w:t>"</w:t>
      </w:r>
      <w:r w:rsidRPr="00121A2C">
        <w:rPr>
          <w:rFonts w:ascii="Times New Roman" w:hAnsi="Times New Roman"/>
          <w:sz w:val="24"/>
          <w:szCs w:val="24"/>
        </w:rPr>
        <w:t xml:space="preserve"> Amos 5:9. Of</w:t>
      </w:r>
      <w:r>
        <w:rPr>
          <w:rFonts w:ascii="Times New Roman" w:hAnsi="Times New Roman"/>
          <w:sz w:val="24"/>
          <w:szCs w:val="24"/>
        </w:rPr>
        <w:t xml:space="preserve">, </w:t>
      </w:r>
      <w:r w:rsidRPr="00121A2C">
        <w:rPr>
          <w:rFonts w:ascii="Times New Roman" w:hAnsi="Times New Roman"/>
          <w:sz w:val="24"/>
          <w:szCs w:val="24"/>
        </w:rPr>
        <w:t xml:space="preserve">zoals het heet op een andere plaats: </w:t>
      </w:r>
      <w:r>
        <w:rPr>
          <w:rFonts w:ascii="Times New Roman" w:hAnsi="Times New Roman"/>
          <w:sz w:val="24"/>
          <w:szCs w:val="24"/>
        </w:rPr>
        <w:t>"</w:t>
      </w:r>
      <w:r w:rsidRPr="00121A2C">
        <w:rPr>
          <w:rFonts w:ascii="Times New Roman" w:hAnsi="Times New Roman"/>
          <w:sz w:val="24"/>
          <w:szCs w:val="24"/>
        </w:rPr>
        <w:t>De lammen zullen de roof roven.</w:t>
      </w:r>
      <w:r>
        <w:rPr>
          <w:rFonts w:ascii="Times New Roman" w:hAnsi="Times New Roman"/>
          <w:sz w:val="24"/>
          <w:szCs w:val="24"/>
        </w:rPr>
        <w:t>"</w:t>
      </w:r>
      <w:r w:rsidRPr="00121A2C">
        <w:rPr>
          <w:rFonts w:ascii="Times New Roman" w:hAnsi="Times New Roman"/>
          <w:sz w:val="24"/>
          <w:szCs w:val="24"/>
        </w:rPr>
        <w:t xml:space="preserve"> Jesaja 33:23</w:t>
      </w:r>
      <w:r>
        <w:rPr>
          <w:rFonts w:ascii="Times New Roman" w:hAnsi="Times New Roman"/>
          <w:sz w:val="24"/>
          <w:szCs w:val="24"/>
        </w:rPr>
        <w:t xml:space="preserve">. Zodat u </w:t>
      </w:r>
      <w:r w:rsidRPr="00121A2C">
        <w:rPr>
          <w:rFonts w:ascii="Times New Roman" w:hAnsi="Times New Roman"/>
          <w:sz w:val="24"/>
          <w:szCs w:val="24"/>
        </w:rPr>
        <w:t>ziet dat hier alles kern of wezen is. Het zijn hier allen pilaren en dikke balken</w:t>
      </w:r>
      <w:r>
        <w:rPr>
          <w:rFonts w:ascii="Times New Roman" w:hAnsi="Times New Roman"/>
          <w:sz w:val="24"/>
          <w:szCs w:val="24"/>
        </w:rPr>
        <w:t xml:space="preserve">, </w:t>
      </w:r>
      <w:r w:rsidRPr="00121A2C">
        <w:rPr>
          <w:rFonts w:ascii="Times New Roman" w:hAnsi="Times New Roman"/>
          <w:sz w:val="24"/>
          <w:szCs w:val="24"/>
        </w:rPr>
        <w:t xml:space="preserve">beide in het huis en in het voorhuis.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dus het besluit</w:t>
      </w:r>
      <w:r>
        <w:rPr>
          <w:rFonts w:ascii="Times New Roman" w:hAnsi="Times New Roman"/>
          <w:sz w:val="24"/>
          <w:szCs w:val="24"/>
        </w:rPr>
        <w:t xml:space="preserve"> - de ware </w:t>
      </w:r>
      <w:r w:rsidRPr="00121A2C">
        <w:rPr>
          <w:rFonts w:ascii="Times New Roman" w:hAnsi="Times New Roman"/>
          <w:sz w:val="24"/>
          <w:szCs w:val="24"/>
        </w:rPr>
        <w:t>leden van de kerk in de woestijn zijn sterk en machtig</w:t>
      </w:r>
      <w:r>
        <w:rPr>
          <w:rFonts w:ascii="Times New Roman" w:hAnsi="Times New Roman"/>
          <w:sz w:val="24"/>
          <w:szCs w:val="24"/>
        </w:rPr>
        <w:t xml:space="preserve">, </w:t>
      </w:r>
      <w:r w:rsidRPr="00121A2C">
        <w:rPr>
          <w:rFonts w:ascii="Times New Roman" w:hAnsi="Times New Roman"/>
          <w:sz w:val="24"/>
          <w:szCs w:val="24"/>
        </w:rPr>
        <w:t>daar zij door de genade van God bekwaam gemaakt zijn om staande te blijven</w:t>
      </w:r>
      <w:r>
        <w:rPr>
          <w:rFonts w:ascii="Times New Roman" w:hAnsi="Times New Roman"/>
          <w:sz w:val="24"/>
          <w:szCs w:val="24"/>
        </w:rPr>
        <w:t xml:space="preserve">, </w:t>
      </w:r>
      <w:r w:rsidRPr="00121A2C">
        <w:rPr>
          <w:rFonts w:ascii="Times New Roman" w:hAnsi="Times New Roman"/>
          <w:sz w:val="24"/>
          <w:szCs w:val="24"/>
        </w:rPr>
        <w:t>en eveneens samengevoegd en samengebonden zijn met de dikste banden of de dikste balken</w:t>
      </w:r>
      <w:r>
        <w:rPr>
          <w:rFonts w:ascii="Times New Roman" w:hAnsi="Times New Roman"/>
          <w:sz w:val="24"/>
          <w:szCs w:val="24"/>
        </w:rPr>
        <w:t xml:space="preserve">, </w:t>
      </w:r>
      <w:r w:rsidRPr="00121A2C">
        <w:rPr>
          <w:rFonts w:ascii="Times New Roman" w:hAnsi="Times New Roman"/>
          <w:sz w:val="24"/>
          <w:szCs w:val="24"/>
        </w:rPr>
        <w:t>die de Heilige Geest te voorschijn brengt om deze kerk samen te binden en bij elkaar te houden</w:t>
      </w:r>
      <w:r>
        <w:rPr>
          <w:rFonts w:ascii="Times New Roman" w:hAnsi="Times New Roman"/>
          <w:sz w:val="24"/>
          <w:szCs w:val="24"/>
        </w:rPr>
        <w:t>. E</w:t>
      </w:r>
      <w:r w:rsidRPr="00121A2C">
        <w:rPr>
          <w:rFonts w:ascii="Times New Roman" w:hAnsi="Times New Roman"/>
          <w:sz w:val="24"/>
          <w:szCs w:val="24"/>
        </w:rPr>
        <w:t>n daar bestaat reden voor. De kerk is Gods toren of batterij</w:t>
      </w:r>
      <w:r>
        <w:rPr>
          <w:rFonts w:ascii="Times New Roman" w:hAnsi="Times New Roman"/>
          <w:sz w:val="24"/>
          <w:szCs w:val="24"/>
        </w:rPr>
        <w:t xml:space="preserve">, </w:t>
      </w:r>
      <w:r w:rsidRPr="00121A2C">
        <w:rPr>
          <w:rFonts w:ascii="Times New Roman" w:hAnsi="Times New Roman"/>
          <w:sz w:val="24"/>
          <w:szCs w:val="24"/>
        </w:rPr>
        <w:t xml:space="preserve">door welke Hij de </w:t>
      </w:r>
      <w:r>
        <w:rPr>
          <w:rFonts w:ascii="Times New Roman" w:hAnsi="Times New Roman"/>
          <w:sz w:val="24"/>
          <w:szCs w:val="24"/>
        </w:rPr>
        <w:t>Antichrist</w:t>
      </w:r>
      <w:r w:rsidRPr="00121A2C">
        <w:rPr>
          <w:rFonts w:ascii="Times New Roman" w:hAnsi="Times New Roman"/>
          <w:sz w:val="24"/>
          <w:szCs w:val="24"/>
        </w:rPr>
        <w:t xml:space="preserve"> neervelt</w:t>
      </w:r>
      <w:r>
        <w:rPr>
          <w:rFonts w:ascii="Times New Roman" w:hAnsi="Times New Roman"/>
          <w:sz w:val="24"/>
          <w:szCs w:val="24"/>
        </w:rPr>
        <w:t xml:space="preserve">, </w:t>
      </w:r>
      <w:r w:rsidRPr="00121A2C">
        <w:rPr>
          <w:rFonts w:ascii="Times New Roman" w:hAnsi="Times New Roman"/>
          <w:sz w:val="24"/>
          <w:szCs w:val="24"/>
        </w:rPr>
        <w:t xml:space="preserve">of zo gij het verlangt in de woorden van de profeet: </w:t>
      </w:r>
      <w:r>
        <w:rPr>
          <w:rFonts w:ascii="Times New Roman" w:hAnsi="Times New Roman"/>
          <w:sz w:val="24"/>
          <w:szCs w:val="24"/>
        </w:rPr>
        <w:t>"</w:t>
      </w:r>
      <w:r w:rsidRPr="00121A2C">
        <w:rPr>
          <w:rFonts w:ascii="Times New Roman" w:hAnsi="Times New Roman"/>
          <w:sz w:val="24"/>
          <w:szCs w:val="24"/>
        </w:rPr>
        <w:t>Gij zijt Mij een voorhamer</w:t>
      </w:r>
      <w:r>
        <w:rPr>
          <w:rFonts w:ascii="Times New Roman" w:hAnsi="Times New Roman"/>
          <w:sz w:val="24"/>
          <w:szCs w:val="24"/>
        </w:rPr>
        <w:t xml:space="preserve">, </w:t>
      </w:r>
      <w:r w:rsidRPr="00121A2C">
        <w:rPr>
          <w:rFonts w:ascii="Times New Roman" w:hAnsi="Times New Roman"/>
          <w:sz w:val="24"/>
          <w:szCs w:val="24"/>
        </w:rPr>
        <w:t>en krijgswapens</w:t>
      </w:r>
      <w:r>
        <w:rPr>
          <w:rFonts w:ascii="Times New Roman" w:hAnsi="Times New Roman"/>
          <w:sz w:val="24"/>
          <w:szCs w:val="24"/>
        </w:rPr>
        <w:t xml:space="preserve">, </w:t>
      </w:r>
      <w:r w:rsidRPr="00121A2C">
        <w:rPr>
          <w:rFonts w:ascii="Times New Roman" w:hAnsi="Times New Roman"/>
          <w:sz w:val="24"/>
          <w:szCs w:val="24"/>
        </w:rPr>
        <w:t>en door u</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Z</w:t>
      </w:r>
      <w:r w:rsidRPr="00121A2C">
        <w:rPr>
          <w:rFonts w:ascii="Times New Roman" w:hAnsi="Times New Roman"/>
          <w:sz w:val="24"/>
          <w:szCs w:val="24"/>
        </w:rPr>
        <w:t>al Ik volken in stukken slaan</w:t>
      </w:r>
      <w:r>
        <w:rPr>
          <w:rFonts w:ascii="Times New Roman" w:hAnsi="Times New Roman"/>
          <w:sz w:val="24"/>
          <w:szCs w:val="24"/>
        </w:rPr>
        <w:t xml:space="preserve">," </w:t>
      </w:r>
      <w:r w:rsidRPr="00121A2C">
        <w:rPr>
          <w:rFonts w:ascii="Times New Roman" w:hAnsi="Times New Roman"/>
          <w:sz w:val="24"/>
          <w:szCs w:val="24"/>
        </w:rPr>
        <w:t>enz. Jeremia 51:19</w:t>
      </w:r>
      <w:r>
        <w:rPr>
          <w:rFonts w:ascii="Times New Roman" w:hAnsi="Times New Roman"/>
          <w:sz w:val="24"/>
          <w:szCs w:val="24"/>
        </w:rPr>
        <w:t xml:space="preserve"> - </w:t>
      </w:r>
      <w:r w:rsidRPr="00121A2C">
        <w:rPr>
          <w:rFonts w:ascii="Times New Roman" w:hAnsi="Times New Roman"/>
          <w:sz w:val="24"/>
          <w:szCs w:val="24"/>
        </w:rPr>
        <w:t xml:space="preserve">20.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 het</w:t>
      </w:r>
      <w:r>
        <w:rPr>
          <w:rFonts w:ascii="Times New Roman" w:hAnsi="Times New Roman"/>
          <w:sz w:val="24"/>
          <w:szCs w:val="24"/>
        </w:rPr>
        <w:t xml:space="preserve">, </w:t>
      </w:r>
      <w:r w:rsidRPr="00121A2C">
        <w:rPr>
          <w:rFonts w:ascii="Times New Roman" w:hAnsi="Times New Roman"/>
          <w:sz w:val="24"/>
          <w:szCs w:val="24"/>
        </w:rPr>
        <w:t xml:space="preserve">daar de kerk is gesteld tot verdediging van de godsdienst en om als een batterij te zijn om de </w:t>
      </w:r>
      <w:r>
        <w:rPr>
          <w:rFonts w:ascii="Times New Roman" w:hAnsi="Times New Roman"/>
          <w:sz w:val="24"/>
          <w:szCs w:val="24"/>
        </w:rPr>
        <w:t>Antichrist</w:t>
      </w:r>
      <w:r w:rsidRPr="00121A2C">
        <w:rPr>
          <w:rFonts w:ascii="Times New Roman" w:hAnsi="Times New Roman"/>
          <w:sz w:val="24"/>
          <w:szCs w:val="24"/>
        </w:rPr>
        <w:t xml:space="preserve"> neer te vellen</w:t>
      </w:r>
      <w:r>
        <w:rPr>
          <w:rFonts w:ascii="Times New Roman" w:hAnsi="Times New Roman"/>
          <w:sz w:val="24"/>
          <w:szCs w:val="24"/>
        </w:rPr>
        <w:t xml:space="preserve">, </w:t>
      </w:r>
      <w:r w:rsidRPr="00121A2C">
        <w:rPr>
          <w:rFonts w:ascii="Times New Roman" w:hAnsi="Times New Roman"/>
          <w:sz w:val="24"/>
          <w:szCs w:val="24"/>
        </w:rPr>
        <w:t>een: vereiste is</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zou </w:t>
      </w:r>
      <w:r w:rsidRPr="00121A2C">
        <w:rPr>
          <w:rFonts w:ascii="Times New Roman" w:hAnsi="Times New Roman"/>
          <w:sz w:val="24"/>
          <w:szCs w:val="24"/>
        </w:rPr>
        <w:t>zijn samengesteld uit pilaren van sterke en hechte bouwstoffen. Het was een gemak</w:t>
      </w:r>
      <w:r>
        <w:rPr>
          <w:rFonts w:ascii="Times New Roman" w:hAnsi="Times New Roman"/>
          <w:sz w:val="24"/>
          <w:szCs w:val="24"/>
        </w:rPr>
        <w:t xml:space="preserve">, </w:t>
      </w:r>
      <w:r w:rsidRPr="00121A2C">
        <w:rPr>
          <w:rFonts w:ascii="Times New Roman" w:hAnsi="Times New Roman"/>
          <w:sz w:val="24"/>
          <w:szCs w:val="24"/>
        </w:rPr>
        <w:t>dat het voorhuis zo ruim was: het was de naaste schuilplaats</w:t>
      </w:r>
      <w:r>
        <w:rPr>
          <w:rFonts w:ascii="Times New Roman" w:hAnsi="Times New Roman"/>
          <w:sz w:val="24"/>
          <w:szCs w:val="24"/>
        </w:rPr>
        <w:t xml:space="preserve">, </w:t>
      </w:r>
      <w:r w:rsidRPr="00121A2C">
        <w:rPr>
          <w:rFonts w:ascii="Times New Roman" w:hAnsi="Times New Roman"/>
          <w:sz w:val="24"/>
          <w:szCs w:val="24"/>
        </w:rPr>
        <w:t>of de plaats waarheen die van het huis des wouds van Libanon</w:t>
      </w:r>
      <w:r>
        <w:rPr>
          <w:rFonts w:ascii="Times New Roman" w:hAnsi="Times New Roman"/>
          <w:sz w:val="24"/>
          <w:szCs w:val="24"/>
        </w:rPr>
        <w:t xml:space="preserve">, </w:t>
      </w:r>
      <w:r w:rsidRPr="00121A2C">
        <w:rPr>
          <w:rFonts w:ascii="Times New Roman" w:hAnsi="Times New Roman"/>
          <w:sz w:val="24"/>
          <w:szCs w:val="24"/>
        </w:rPr>
        <w:t>wanneer zij achtervolgd werden</w:t>
      </w:r>
      <w:r>
        <w:rPr>
          <w:rFonts w:ascii="Times New Roman" w:hAnsi="Times New Roman"/>
          <w:sz w:val="24"/>
          <w:szCs w:val="24"/>
        </w:rPr>
        <w:t xml:space="preserve">, </w:t>
      </w:r>
      <w:r w:rsidRPr="00121A2C">
        <w:rPr>
          <w:rFonts w:ascii="Times New Roman" w:hAnsi="Times New Roman"/>
          <w:sz w:val="24"/>
          <w:szCs w:val="24"/>
        </w:rPr>
        <w:t xml:space="preserve">met de minste moeite hun toevlucht konden nemen of zich konden terugtrekken.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Aldus heeft de kerk in de woestijn haar voorhuis</w:t>
      </w:r>
      <w:r>
        <w:rPr>
          <w:rFonts w:ascii="Times New Roman" w:hAnsi="Times New Roman"/>
          <w:sz w:val="24"/>
          <w:szCs w:val="24"/>
        </w:rPr>
        <w:t xml:space="preserve">, </w:t>
      </w:r>
      <w:r w:rsidRPr="00121A2C">
        <w:rPr>
          <w:rFonts w:ascii="Times New Roman" w:hAnsi="Times New Roman"/>
          <w:sz w:val="24"/>
          <w:szCs w:val="24"/>
        </w:rPr>
        <w:t>haar plaats</w:t>
      </w:r>
      <w:r>
        <w:rPr>
          <w:rFonts w:ascii="Times New Roman" w:hAnsi="Times New Roman"/>
          <w:sz w:val="24"/>
          <w:szCs w:val="24"/>
        </w:rPr>
        <w:t xml:space="preserve">, </w:t>
      </w:r>
      <w:r w:rsidRPr="00121A2C">
        <w:rPr>
          <w:rFonts w:ascii="Times New Roman" w:hAnsi="Times New Roman"/>
          <w:sz w:val="24"/>
          <w:szCs w:val="24"/>
        </w:rPr>
        <w:t>haar boezem</w:t>
      </w:r>
      <w:r>
        <w:rPr>
          <w:rFonts w:ascii="Times New Roman" w:hAnsi="Times New Roman"/>
          <w:sz w:val="24"/>
          <w:szCs w:val="24"/>
        </w:rPr>
        <w:t xml:space="preserve">, </w:t>
      </w:r>
      <w:r w:rsidRPr="00121A2C">
        <w:rPr>
          <w:rFonts w:ascii="Times New Roman" w:hAnsi="Times New Roman"/>
          <w:sz w:val="24"/>
          <w:szCs w:val="24"/>
        </w:rPr>
        <w:t>waarheen haar ontmoedigden voortdurend hun toevlucht kunnen nemen</w:t>
      </w:r>
      <w:r>
        <w:rPr>
          <w:rFonts w:ascii="Times New Roman" w:hAnsi="Times New Roman"/>
          <w:sz w:val="24"/>
          <w:szCs w:val="24"/>
        </w:rPr>
        <w:t xml:space="preserve">, </w:t>
      </w:r>
      <w:r w:rsidRPr="00121A2C">
        <w:rPr>
          <w:rFonts w:ascii="Times New Roman" w:hAnsi="Times New Roman"/>
          <w:sz w:val="24"/>
          <w:szCs w:val="24"/>
        </w:rPr>
        <w:t>en waar zij kunnen verblijven en verkwikt worden</w:t>
      </w:r>
      <w:r>
        <w:rPr>
          <w:rFonts w:ascii="Times New Roman" w:hAnsi="Times New Roman"/>
          <w:sz w:val="24"/>
          <w:szCs w:val="24"/>
        </w:rPr>
        <w:t>. G</w:t>
      </w:r>
      <w:r w:rsidRPr="00121A2C">
        <w:rPr>
          <w:rFonts w:ascii="Times New Roman" w:hAnsi="Times New Roman"/>
          <w:sz w:val="24"/>
          <w:szCs w:val="24"/>
        </w:rPr>
        <w:t>elijk Abjathar David en zijn mannen na vluchtte in de woestijn</w:t>
      </w:r>
      <w:r>
        <w:rPr>
          <w:rFonts w:ascii="Times New Roman" w:hAnsi="Times New Roman"/>
          <w:sz w:val="24"/>
          <w:szCs w:val="24"/>
        </w:rPr>
        <w:t xml:space="preserve">, </w:t>
      </w:r>
      <w:r w:rsidRPr="00121A2C">
        <w:rPr>
          <w:rFonts w:ascii="Times New Roman" w:hAnsi="Times New Roman"/>
          <w:sz w:val="24"/>
          <w:szCs w:val="24"/>
        </w:rPr>
        <w:t>ten dage als Saul zijn vader en van zijn broeders verslagen had</w:t>
      </w:r>
      <w:r>
        <w:rPr>
          <w:rFonts w:ascii="Times New Roman" w:hAnsi="Times New Roman"/>
          <w:sz w:val="24"/>
          <w:szCs w:val="24"/>
        </w:rPr>
        <w:t xml:space="preserve">, </w:t>
      </w:r>
      <w:r w:rsidRPr="00121A2C">
        <w:rPr>
          <w:rFonts w:ascii="Times New Roman" w:hAnsi="Times New Roman"/>
          <w:sz w:val="24"/>
          <w:szCs w:val="24"/>
        </w:rPr>
        <w:t xml:space="preserve">en wel </w:t>
      </w:r>
      <w:r>
        <w:rPr>
          <w:rFonts w:ascii="Times New Roman" w:hAnsi="Times New Roman"/>
          <w:sz w:val="24"/>
          <w:szCs w:val="24"/>
        </w:rPr>
        <w:t>"</w:t>
      </w:r>
      <w:r w:rsidRPr="00121A2C">
        <w:rPr>
          <w:rFonts w:ascii="Times New Roman" w:hAnsi="Times New Roman"/>
          <w:sz w:val="24"/>
          <w:szCs w:val="24"/>
        </w:rPr>
        <w:t>vijf en tachtig mannen</w:t>
      </w:r>
      <w:r>
        <w:rPr>
          <w:rFonts w:ascii="Times New Roman" w:hAnsi="Times New Roman"/>
          <w:sz w:val="24"/>
          <w:szCs w:val="24"/>
        </w:rPr>
        <w:t xml:space="preserve">, </w:t>
      </w:r>
      <w:r w:rsidRPr="00121A2C">
        <w:rPr>
          <w:rFonts w:ascii="Times New Roman" w:hAnsi="Times New Roman"/>
          <w:sz w:val="24"/>
          <w:szCs w:val="24"/>
        </w:rPr>
        <w:t>die de linnen lijfrok droegen.</w:t>
      </w:r>
      <w:r>
        <w:rPr>
          <w:rFonts w:ascii="Times New Roman" w:hAnsi="Times New Roman"/>
          <w:sz w:val="24"/>
          <w:szCs w:val="24"/>
        </w:rPr>
        <w:t>"</w:t>
      </w:r>
      <w:r w:rsidRPr="00121A2C">
        <w:rPr>
          <w:rFonts w:ascii="Times New Roman" w:hAnsi="Times New Roman"/>
          <w:sz w:val="24"/>
          <w:szCs w:val="24"/>
        </w:rPr>
        <w:t xml:space="preserve"> 1 Samuel 22:17</w:t>
      </w:r>
      <w:r>
        <w:rPr>
          <w:rFonts w:ascii="Times New Roman" w:hAnsi="Times New Roman"/>
          <w:sz w:val="24"/>
          <w:szCs w:val="24"/>
        </w:rPr>
        <w:t xml:space="preserve"> - </w:t>
      </w:r>
      <w:r w:rsidRPr="00121A2C">
        <w:rPr>
          <w:rFonts w:ascii="Times New Roman" w:hAnsi="Times New Roman"/>
          <w:sz w:val="24"/>
          <w:szCs w:val="24"/>
        </w:rPr>
        <w:t>23.</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Toen de apostelen vervolgd werden</w:t>
      </w:r>
      <w:r>
        <w:rPr>
          <w:rFonts w:ascii="Times New Roman" w:hAnsi="Times New Roman"/>
          <w:sz w:val="24"/>
          <w:szCs w:val="24"/>
        </w:rPr>
        <w:t xml:space="preserve">, </w:t>
      </w:r>
      <w:r w:rsidRPr="00121A2C">
        <w:rPr>
          <w:rFonts w:ascii="Times New Roman" w:hAnsi="Times New Roman"/>
          <w:sz w:val="24"/>
          <w:szCs w:val="24"/>
        </w:rPr>
        <w:t xml:space="preserve">gingen zij </w:t>
      </w:r>
      <w:r>
        <w:rPr>
          <w:rFonts w:ascii="Times New Roman" w:hAnsi="Times New Roman"/>
          <w:sz w:val="24"/>
          <w:szCs w:val="24"/>
        </w:rPr>
        <w:t>"</w:t>
      </w:r>
      <w:r w:rsidRPr="00121A2C">
        <w:rPr>
          <w:rFonts w:ascii="Times New Roman" w:hAnsi="Times New Roman"/>
          <w:sz w:val="24"/>
          <w:szCs w:val="24"/>
        </w:rPr>
        <w:t>tot de hunnen</w:t>
      </w:r>
      <w:r>
        <w:rPr>
          <w:rFonts w:ascii="Times New Roman" w:hAnsi="Times New Roman"/>
          <w:sz w:val="24"/>
          <w:szCs w:val="24"/>
        </w:rPr>
        <w:t>"</w:t>
      </w:r>
      <w:r w:rsidRPr="00121A2C">
        <w:rPr>
          <w:rFonts w:ascii="Times New Roman" w:hAnsi="Times New Roman"/>
          <w:sz w:val="24"/>
          <w:szCs w:val="24"/>
        </w:rPr>
        <w:t xml:space="preserve"> omdat de Heere daar was. </w:t>
      </w:r>
      <w:r>
        <w:rPr>
          <w:rFonts w:ascii="Times New Roman" w:hAnsi="Times New Roman"/>
          <w:sz w:val="24"/>
          <w:szCs w:val="24"/>
        </w:rPr>
        <w:t>Hand.</w:t>
      </w:r>
      <w:r w:rsidRPr="00121A2C">
        <w:rPr>
          <w:rFonts w:ascii="Times New Roman" w:hAnsi="Times New Roman"/>
          <w:sz w:val="24"/>
          <w:szCs w:val="24"/>
        </w:rPr>
        <w:t xml:space="preserve"> 4:23. Daar vinden wij de pilaren</w:t>
      </w:r>
      <w:r>
        <w:rPr>
          <w:rFonts w:ascii="Times New Roman" w:hAnsi="Times New Roman"/>
          <w:sz w:val="24"/>
          <w:szCs w:val="24"/>
        </w:rPr>
        <w:t xml:space="preserve">, </w:t>
      </w:r>
      <w:r w:rsidRPr="00121A2C">
        <w:rPr>
          <w:rFonts w:ascii="Times New Roman" w:hAnsi="Times New Roman"/>
          <w:sz w:val="24"/>
          <w:szCs w:val="24"/>
        </w:rPr>
        <w:t xml:space="preserve">en hebben wij beide vertroosting en een voorbeeld.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 staat</w:t>
      </w:r>
      <w:r>
        <w:rPr>
          <w:rFonts w:ascii="Times New Roman" w:hAnsi="Times New Roman"/>
          <w:sz w:val="24"/>
          <w:szCs w:val="24"/>
        </w:rPr>
        <w:t xml:space="preserve">, </w:t>
      </w:r>
      <w:r w:rsidRPr="00121A2C">
        <w:rPr>
          <w:rFonts w:ascii="Times New Roman" w:hAnsi="Times New Roman"/>
          <w:sz w:val="24"/>
          <w:szCs w:val="24"/>
        </w:rPr>
        <w:t xml:space="preserve">gelijk Pomponius zei van </w:t>
      </w:r>
      <w:r>
        <w:rPr>
          <w:rFonts w:ascii="Times New Roman" w:hAnsi="Times New Roman"/>
          <w:sz w:val="24"/>
          <w:szCs w:val="24"/>
        </w:rPr>
        <w:t>z</w:t>
      </w:r>
      <w:r w:rsidRPr="00121A2C">
        <w:rPr>
          <w:rFonts w:ascii="Times New Roman" w:hAnsi="Times New Roman"/>
          <w:sz w:val="24"/>
          <w:szCs w:val="24"/>
        </w:rPr>
        <w:t>ijn persoon</w:t>
      </w:r>
      <w:r>
        <w:rPr>
          <w:rFonts w:ascii="Times New Roman" w:hAnsi="Times New Roman"/>
          <w:sz w:val="24"/>
          <w:szCs w:val="24"/>
        </w:rPr>
        <w:t xml:space="preserve">, </w:t>
      </w:r>
      <w:r w:rsidRPr="00121A2C">
        <w:rPr>
          <w:rFonts w:ascii="Times New Roman" w:hAnsi="Times New Roman"/>
          <w:sz w:val="24"/>
          <w:szCs w:val="24"/>
        </w:rPr>
        <w:t>Christus Jezus vooraan als Overste van het heir des Heeren</w:t>
      </w:r>
      <w:r>
        <w:rPr>
          <w:rFonts w:ascii="Times New Roman" w:hAnsi="Times New Roman"/>
          <w:sz w:val="24"/>
          <w:szCs w:val="24"/>
        </w:rPr>
        <w:t xml:space="preserve">, </w:t>
      </w:r>
      <w:r w:rsidRPr="00121A2C">
        <w:rPr>
          <w:rFonts w:ascii="Times New Roman" w:hAnsi="Times New Roman"/>
          <w:sz w:val="24"/>
          <w:szCs w:val="24"/>
        </w:rPr>
        <w:t>en rondom Hem de aartsvaders</w:t>
      </w:r>
      <w:r>
        <w:rPr>
          <w:rFonts w:ascii="Times New Roman" w:hAnsi="Times New Roman"/>
          <w:sz w:val="24"/>
          <w:szCs w:val="24"/>
        </w:rPr>
        <w:t xml:space="preserve">, </w:t>
      </w:r>
      <w:r w:rsidRPr="00121A2C">
        <w:rPr>
          <w:rFonts w:ascii="Times New Roman" w:hAnsi="Times New Roman"/>
          <w:sz w:val="24"/>
          <w:szCs w:val="24"/>
        </w:rPr>
        <w:t>de profeten</w:t>
      </w:r>
      <w:r>
        <w:rPr>
          <w:rFonts w:ascii="Times New Roman" w:hAnsi="Times New Roman"/>
          <w:sz w:val="24"/>
          <w:szCs w:val="24"/>
        </w:rPr>
        <w:t xml:space="preserve">, </w:t>
      </w:r>
      <w:r w:rsidRPr="00121A2C">
        <w:rPr>
          <w:rFonts w:ascii="Times New Roman" w:hAnsi="Times New Roman"/>
          <w:sz w:val="24"/>
          <w:szCs w:val="24"/>
        </w:rPr>
        <w:t>de apostelen</w:t>
      </w:r>
      <w:r>
        <w:rPr>
          <w:rFonts w:ascii="Times New Roman" w:hAnsi="Times New Roman"/>
          <w:sz w:val="24"/>
          <w:szCs w:val="24"/>
        </w:rPr>
        <w:t xml:space="preserve">, </w:t>
      </w:r>
      <w:r w:rsidRPr="00121A2C">
        <w:rPr>
          <w:rFonts w:ascii="Times New Roman" w:hAnsi="Times New Roman"/>
          <w:sz w:val="24"/>
          <w:szCs w:val="24"/>
        </w:rPr>
        <w:t>en de martelaren. Dit voorhuis beschouw ik dus als een voorstelling van die hartelijke en ruime toegenegenheden</w:t>
      </w:r>
      <w:r>
        <w:rPr>
          <w:rFonts w:ascii="Times New Roman" w:hAnsi="Times New Roman"/>
          <w:sz w:val="24"/>
          <w:szCs w:val="24"/>
        </w:rPr>
        <w:t xml:space="preserve">, </w:t>
      </w:r>
      <w:r w:rsidRPr="00121A2C">
        <w:rPr>
          <w:rFonts w:ascii="Times New Roman" w:hAnsi="Times New Roman"/>
          <w:sz w:val="24"/>
          <w:szCs w:val="24"/>
        </w:rPr>
        <w:t>welke de kerk in de woestijn heeft tot allen en voor allen</w:t>
      </w:r>
      <w:r>
        <w:rPr>
          <w:rFonts w:ascii="Times New Roman" w:hAnsi="Times New Roman"/>
          <w:sz w:val="24"/>
          <w:szCs w:val="24"/>
        </w:rPr>
        <w:t xml:space="preserve">, </w:t>
      </w:r>
      <w:r w:rsidRPr="00121A2C">
        <w:rPr>
          <w:rFonts w:ascii="Times New Roman" w:hAnsi="Times New Roman"/>
          <w:sz w:val="24"/>
          <w:szCs w:val="24"/>
        </w:rPr>
        <w:t>die de waarheid beminnen</w:t>
      </w:r>
      <w:r>
        <w:rPr>
          <w:rFonts w:ascii="Times New Roman" w:hAnsi="Times New Roman"/>
          <w:sz w:val="24"/>
          <w:szCs w:val="24"/>
        </w:rPr>
        <w:t xml:space="preserve">, </w:t>
      </w:r>
      <w:r w:rsidRPr="00121A2C">
        <w:rPr>
          <w:rFonts w:ascii="Times New Roman" w:hAnsi="Times New Roman"/>
          <w:sz w:val="24"/>
          <w:szCs w:val="24"/>
        </w:rPr>
        <w:t xml:space="preserve">en die lijden en verdrukt worden om de oprechte belijdenis daarvan.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voorhuis was veel groter dan dat</w:t>
      </w:r>
      <w:r>
        <w:rPr>
          <w:rFonts w:ascii="Times New Roman" w:hAnsi="Times New Roman"/>
          <w:sz w:val="24"/>
          <w:szCs w:val="24"/>
        </w:rPr>
        <w:t xml:space="preserve">, </w:t>
      </w:r>
      <w:r w:rsidRPr="00121A2C">
        <w:rPr>
          <w:rFonts w:ascii="Times New Roman" w:hAnsi="Times New Roman"/>
          <w:sz w:val="24"/>
          <w:szCs w:val="24"/>
        </w:rPr>
        <w:t>hetwelk tot de tempel behoorde</w:t>
      </w:r>
      <w:r>
        <w:rPr>
          <w:rFonts w:ascii="Times New Roman" w:hAnsi="Times New Roman"/>
          <w:sz w:val="24"/>
          <w:szCs w:val="24"/>
        </w:rPr>
        <w:t xml:space="preserve">, </w:t>
      </w:r>
      <w:r w:rsidRPr="00121A2C">
        <w:rPr>
          <w:rFonts w:ascii="Times New Roman" w:hAnsi="Times New Roman"/>
          <w:sz w:val="24"/>
          <w:szCs w:val="24"/>
        </w:rPr>
        <w:t>om te tonen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het meest van de woede der vijanden hebben te lijden</w:t>
      </w:r>
      <w:r>
        <w:rPr>
          <w:rFonts w:ascii="Times New Roman" w:hAnsi="Times New Roman"/>
          <w:sz w:val="24"/>
          <w:szCs w:val="24"/>
        </w:rPr>
        <w:t xml:space="preserve">, </w:t>
      </w:r>
      <w:r w:rsidRPr="00121A2C">
        <w:rPr>
          <w:rFonts w:ascii="Times New Roman" w:hAnsi="Times New Roman"/>
          <w:sz w:val="24"/>
          <w:szCs w:val="24"/>
        </w:rPr>
        <w:t>gewoonlijk het meeste hart bezitten voor hen</w:t>
      </w:r>
      <w:r>
        <w:rPr>
          <w:rFonts w:ascii="Times New Roman" w:hAnsi="Times New Roman"/>
          <w:sz w:val="24"/>
          <w:szCs w:val="24"/>
        </w:rPr>
        <w:t xml:space="preserve">, </w:t>
      </w:r>
      <w:r w:rsidRPr="00121A2C">
        <w:rPr>
          <w:rFonts w:ascii="Times New Roman" w:hAnsi="Times New Roman"/>
          <w:sz w:val="24"/>
          <w:szCs w:val="24"/>
        </w:rPr>
        <w:t>die in dezelfde toestand verkeren. Medegevoel is een zaak van groot gewicht</w:t>
      </w:r>
      <w:r>
        <w:rPr>
          <w:rFonts w:ascii="Times New Roman" w:hAnsi="Times New Roman"/>
          <w:sz w:val="24"/>
          <w:szCs w:val="24"/>
        </w:rPr>
        <w:t>. E</w:t>
      </w:r>
      <w:r w:rsidRPr="00121A2C">
        <w:rPr>
          <w:rFonts w:ascii="Times New Roman" w:hAnsi="Times New Roman"/>
          <w:sz w:val="24"/>
          <w:szCs w:val="24"/>
        </w:rPr>
        <w:t>r wordt gezegd van de arme</w:t>
      </w:r>
      <w:r>
        <w:rPr>
          <w:rFonts w:ascii="Times New Roman" w:hAnsi="Times New Roman"/>
          <w:sz w:val="24"/>
          <w:szCs w:val="24"/>
        </w:rPr>
        <w:t xml:space="preserve">, </w:t>
      </w:r>
      <w:r w:rsidRPr="00121A2C">
        <w:rPr>
          <w:rFonts w:ascii="Times New Roman" w:hAnsi="Times New Roman"/>
          <w:sz w:val="24"/>
          <w:szCs w:val="24"/>
        </w:rPr>
        <w:t>verdrukte lieden</w:t>
      </w:r>
      <w:r>
        <w:rPr>
          <w:rFonts w:ascii="Times New Roman" w:hAnsi="Times New Roman"/>
          <w:sz w:val="24"/>
          <w:szCs w:val="24"/>
        </w:rPr>
        <w:t xml:space="preserve">, </w:t>
      </w:r>
      <w:r w:rsidRPr="00121A2C">
        <w:rPr>
          <w:rFonts w:ascii="Times New Roman" w:hAnsi="Times New Roman"/>
          <w:sz w:val="24"/>
          <w:szCs w:val="24"/>
        </w:rPr>
        <w:t xml:space="preserve">die in Macedonië </w:t>
      </w:r>
      <w:r>
        <w:rPr>
          <w:rFonts w:ascii="Times New Roman" w:hAnsi="Times New Roman"/>
          <w:sz w:val="24"/>
          <w:szCs w:val="24"/>
        </w:rPr>
        <w:t>"</w:t>
      </w:r>
      <w:r w:rsidRPr="00121A2C">
        <w:rPr>
          <w:rFonts w:ascii="Times New Roman" w:hAnsi="Times New Roman"/>
          <w:sz w:val="24"/>
          <w:szCs w:val="24"/>
        </w:rPr>
        <w:t>in vele beproeving der verdrukking</w:t>
      </w:r>
      <w:r>
        <w:rPr>
          <w:rFonts w:ascii="Times New Roman" w:hAnsi="Times New Roman"/>
          <w:sz w:val="24"/>
          <w:szCs w:val="24"/>
        </w:rPr>
        <w:t>"</w:t>
      </w:r>
      <w:r w:rsidRPr="00121A2C">
        <w:rPr>
          <w:rFonts w:ascii="Times New Roman" w:hAnsi="Times New Roman"/>
          <w:sz w:val="24"/>
          <w:szCs w:val="24"/>
        </w:rPr>
        <w:t xml:space="preserve"> verkeerden</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w:t>
      </w:r>
      <w:r w:rsidRPr="00121A2C">
        <w:rPr>
          <w:rFonts w:ascii="Times New Roman" w:hAnsi="Times New Roman"/>
          <w:sz w:val="24"/>
          <w:szCs w:val="24"/>
        </w:rPr>
        <w:t>de overvloed van hun blijdschap en hun zeer diepe ar</w:t>
      </w:r>
      <w:r>
        <w:rPr>
          <w:rFonts w:ascii="Times New Roman" w:hAnsi="Times New Roman"/>
          <w:sz w:val="24"/>
          <w:szCs w:val="24"/>
        </w:rPr>
        <w:t xml:space="preserve">moe </w:t>
      </w:r>
      <w:r w:rsidRPr="00121A2C">
        <w:rPr>
          <w:rFonts w:ascii="Times New Roman" w:hAnsi="Times New Roman"/>
          <w:sz w:val="24"/>
          <w:szCs w:val="24"/>
        </w:rPr>
        <w:t>overvloedig geweest is tot de rijkdom van hun goeddadigheid</w:t>
      </w:r>
      <w:r>
        <w:rPr>
          <w:rFonts w:ascii="Times New Roman" w:hAnsi="Times New Roman"/>
          <w:sz w:val="24"/>
          <w:szCs w:val="24"/>
        </w:rPr>
        <w:t xml:space="preserve">," </w:t>
      </w:r>
      <w:r w:rsidRPr="00121A2C">
        <w:rPr>
          <w:rFonts w:ascii="Times New Roman" w:hAnsi="Times New Roman"/>
          <w:sz w:val="24"/>
          <w:szCs w:val="24"/>
        </w:rPr>
        <w:t xml:space="preserve">daar zij </w:t>
      </w:r>
      <w:r>
        <w:rPr>
          <w:rFonts w:ascii="Times New Roman" w:hAnsi="Times New Roman"/>
          <w:sz w:val="24"/>
          <w:szCs w:val="24"/>
        </w:rPr>
        <w:t>"</w:t>
      </w:r>
      <w:r w:rsidRPr="00121A2C">
        <w:rPr>
          <w:rFonts w:ascii="Times New Roman" w:hAnsi="Times New Roman"/>
          <w:sz w:val="24"/>
          <w:szCs w:val="24"/>
        </w:rPr>
        <w:t>naar vermogen</w:t>
      </w:r>
      <w:r>
        <w:rPr>
          <w:rFonts w:ascii="Times New Roman" w:hAnsi="Times New Roman"/>
          <w:sz w:val="24"/>
          <w:szCs w:val="24"/>
        </w:rPr>
        <w:t xml:space="preserve">, </w:t>
      </w:r>
      <w:r w:rsidRPr="00121A2C">
        <w:rPr>
          <w:rFonts w:ascii="Times New Roman" w:hAnsi="Times New Roman"/>
          <w:sz w:val="24"/>
          <w:szCs w:val="24"/>
        </w:rPr>
        <w:t>ja boven vermogen</w:t>
      </w:r>
      <w:r>
        <w:rPr>
          <w:rFonts w:ascii="Times New Roman" w:hAnsi="Times New Roman"/>
          <w:sz w:val="24"/>
          <w:szCs w:val="24"/>
        </w:rPr>
        <w:t>"</w:t>
      </w:r>
      <w:r w:rsidRPr="00121A2C">
        <w:rPr>
          <w:rFonts w:ascii="Times New Roman" w:hAnsi="Times New Roman"/>
          <w:sz w:val="24"/>
          <w:szCs w:val="24"/>
        </w:rPr>
        <w:t xml:space="preserve"> hun liefdadigheid betoonden aan de verstrooide gemeente van Jeruzalem. </w:t>
      </w:r>
      <w:r>
        <w:rPr>
          <w:rFonts w:ascii="Times New Roman" w:hAnsi="Times New Roman"/>
          <w:sz w:val="24"/>
          <w:szCs w:val="24"/>
        </w:rPr>
        <w:t>2 Cor.</w:t>
      </w:r>
      <w:r w:rsidRPr="00121A2C">
        <w:rPr>
          <w:rFonts w:ascii="Times New Roman" w:hAnsi="Times New Roman"/>
          <w:sz w:val="24"/>
          <w:szCs w:val="24"/>
        </w:rPr>
        <w:t xml:space="preserve"> 8:1</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een voorhuis in een woud</w:t>
      </w:r>
      <w:r>
        <w:rPr>
          <w:rFonts w:ascii="Times New Roman" w:hAnsi="Times New Roman"/>
          <w:sz w:val="24"/>
          <w:szCs w:val="24"/>
        </w:rPr>
        <w:t xml:space="preserve">, </w:t>
      </w:r>
      <w:r w:rsidRPr="00121A2C">
        <w:rPr>
          <w:rFonts w:ascii="Times New Roman" w:hAnsi="Times New Roman"/>
          <w:sz w:val="24"/>
          <w:szCs w:val="24"/>
        </w:rPr>
        <w:t>of een boezem in een woestijn is iets</w:t>
      </w:r>
      <w:r>
        <w:rPr>
          <w:rFonts w:ascii="Times New Roman" w:hAnsi="Times New Roman"/>
          <w:sz w:val="24"/>
          <w:szCs w:val="24"/>
        </w:rPr>
        <w:t xml:space="preserve">, </w:t>
      </w:r>
      <w:r w:rsidRPr="00121A2C">
        <w:rPr>
          <w:rFonts w:ascii="Times New Roman" w:hAnsi="Times New Roman"/>
          <w:sz w:val="24"/>
          <w:szCs w:val="24"/>
        </w:rPr>
        <w:t>dat hun</w:t>
      </w:r>
      <w:r>
        <w:rPr>
          <w:rFonts w:ascii="Times New Roman" w:hAnsi="Times New Roman"/>
          <w:sz w:val="24"/>
          <w:szCs w:val="24"/>
        </w:rPr>
        <w:t xml:space="preserve">, </w:t>
      </w:r>
      <w:r w:rsidRPr="00121A2C">
        <w:rPr>
          <w:rFonts w:ascii="Times New Roman" w:hAnsi="Times New Roman"/>
          <w:sz w:val="24"/>
          <w:szCs w:val="24"/>
        </w:rPr>
        <w:t>die zwak en vermoeid in de woestijn ronddolen</w:t>
      </w:r>
      <w:r>
        <w:rPr>
          <w:rFonts w:ascii="Times New Roman" w:hAnsi="Times New Roman"/>
          <w:sz w:val="24"/>
          <w:szCs w:val="24"/>
        </w:rPr>
        <w:t xml:space="preserve">, </w:t>
      </w:r>
      <w:r w:rsidRPr="00121A2C">
        <w:rPr>
          <w:rFonts w:ascii="Times New Roman" w:hAnsi="Times New Roman"/>
          <w:sz w:val="24"/>
          <w:szCs w:val="24"/>
        </w:rPr>
        <w:t>zeer goed te pas komt</w:t>
      </w:r>
      <w:r>
        <w:rPr>
          <w:rFonts w:ascii="Times New Roman" w:hAnsi="Times New Roman"/>
          <w:sz w:val="24"/>
          <w:szCs w:val="24"/>
        </w:rPr>
        <w:t>. N</w:t>
      </w:r>
      <w:r w:rsidRPr="00121A2C">
        <w:rPr>
          <w:rFonts w:ascii="Times New Roman" w:hAnsi="Times New Roman"/>
          <w:sz w:val="24"/>
          <w:szCs w:val="24"/>
        </w:rPr>
        <w:t>abal slaat zijn deuren voor David toe</w:t>
      </w:r>
      <w:r>
        <w:rPr>
          <w:rFonts w:ascii="Times New Roman" w:hAnsi="Times New Roman"/>
          <w:sz w:val="24"/>
          <w:szCs w:val="24"/>
        </w:rPr>
        <w:t xml:space="preserve">, </w:t>
      </w:r>
      <w:r w:rsidRPr="00121A2C">
        <w:rPr>
          <w:rFonts w:ascii="Times New Roman" w:hAnsi="Times New Roman"/>
          <w:sz w:val="24"/>
          <w:szCs w:val="24"/>
        </w:rPr>
        <w:t>en daarom stierf hij gelijk een beest. Arme David! gij waart een zwerveling</w:t>
      </w:r>
      <w:r>
        <w:rPr>
          <w:rFonts w:ascii="Times New Roman" w:hAnsi="Times New Roman"/>
          <w:sz w:val="24"/>
          <w:szCs w:val="24"/>
        </w:rPr>
        <w:t>, maar</w:t>
      </w:r>
      <w:r w:rsidRPr="00121A2C">
        <w:rPr>
          <w:rFonts w:ascii="Times New Roman" w:hAnsi="Times New Roman"/>
          <w:sz w:val="24"/>
          <w:szCs w:val="24"/>
        </w:rPr>
        <w:t xml:space="preserve"> deze lomperd had geen medelijden met u. 1 Samuel 25:5</w:t>
      </w:r>
      <w:r>
        <w:rPr>
          <w:rFonts w:ascii="Times New Roman" w:hAnsi="Times New Roman"/>
          <w:sz w:val="24"/>
          <w:szCs w:val="24"/>
        </w:rPr>
        <w:t xml:space="preserve"> -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25</w:t>
      </w:r>
      <w:r>
        <w:rPr>
          <w:rFonts w:ascii="Times New Roman" w:hAnsi="Times New Roman"/>
          <w:sz w:val="24"/>
          <w:szCs w:val="24"/>
        </w:rPr>
        <w:t xml:space="preserve"> - </w:t>
      </w:r>
      <w:r w:rsidRPr="00121A2C">
        <w:rPr>
          <w:rFonts w:ascii="Times New Roman" w:hAnsi="Times New Roman"/>
          <w:sz w:val="24"/>
          <w:szCs w:val="24"/>
        </w:rPr>
        <w:t>39</w:t>
      </w:r>
      <w:r>
        <w:rPr>
          <w:rFonts w:ascii="Times New Roman" w:hAnsi="Times New Roman"/>
          <w:sz w:val="24"/>
          <w:szCs w:val="24"/>
        </w:rPr>
        <w:t>. G</w:t>
      </w:r>
      <w:r w:rsidRPr="00121A2C">
        <w:rPr>
          <w:rFonts w:ascii="Times New Roman" w:hAnsi="Times New Roman"/>
          <w:sz w:val="24"/>
          <w:szCs w:val="24"/>
        </w:rPr>
        <w:t>ezegende Obadja</w:t>
      </w:r>
      <w:r>
        <w:rPr>
          <w:rFonts w:ascii="Times New Roman" w:hAnsi="Times New Roman"/>
          <w:sz w:val="24"/>
          <w:szCs w:val="24"/>
        </w:rPr>
        <w:t xml:space="preserve">, </w:t>
      </w:r>
      <w:r w:rsidRPr="00121A2C">
        <w:rPr>
          <w:rFonts w:ascii="Times New Roman" w:hAnsi="Times New Roman"/>
          <w:sz w:val="24"/>
          <w:szCs w:val="24"/>
        </w:rPr>
        <w:t>gij hadt een boezem</w:t>
      </w:r>
      <w:r>
        <w:rPr>
          <w:rFonts w:ascii="Times New Roman" w:hAnsi="Times New Roman"/>
          <w:sz w:val="24"/>
          <w:szCs w:val="24"/>
        </w:rPr>
        <w:t xml:space="preserve">, </w:t>
      </w:r>
      <w:r w:rsidRPr="00121A2C">
        <w:rPr>
          <w:rFonts w:ascii="Times New Roman" w:hAnsi="Times New Roman"/>
          <w:sz w:val="24"/>
          <w:szCs w:val="24"/>
        </w:rPr>
        <w:t>en brood en plaatsen ter verberging voor de kerk</w:t>
      </w:r>
      <w:r>
        <w:rPr>
          <w:rFonts w:ascii="Times New Roman" w:hAnsi="Times New Roman"/>
          <w:sz w:val="24"/>
          <w:szCs w:val="24"/>
        </w:rPr>
        <w:t xml:space="preserve">, </w:t>
      </w:r>
      <w:r w:rsidRPr="00121A2C">
        <w:rPr>
          <w:rFonts w:ascii="Times New Roman" w:hAnsi="Times New Roman"/>
          <w:sz w:val="24"/>
          <w:szCs w:val="24"/>
        </w:rPr>
        <w:t>toen deze verscheurd en vaneen gereten werd door de woede van Izébel</w:t>
      </w:r>
      <w:r>
        <w:rPr>
          <w:rFonts w:ascii="Times New Roman" w:hAnsi="Times New Roman"/>
          <w:sz w:val="24"/>
          <w:szCs w:val="24"/>
        </w:rPr>
        <w:t xml:space="preserve">, en u </w:t>
      </w:r>
      <w:r w:rsidRPr="00121A2C">
        <w:rPr>
          <w:rFonts w:ascii="Times New Roman" w:hAnsi="Times New Roman"/>
          <w:sz w:val="24"/>
          <w:szCs w:val="24"/>
        </w:rPr>
        <w:t xml:space="preserve">ontvingt daarvoor uw loon in de hemel. </w:t>
      </w:r>
      <w:r>
        <w:rPr>
          <w:rFonts w:ascii="Times New Roman" w:hAnsi="Times New Roman"/>
          <w:sz w:val="24"/>
          <w:szCs w:val="24"/>
        </w:rPr>
        <w:t>1 Kon.</w:t>
      </w:r>
      <w:r w:rsidRPr="00121A2C">
        <w:rPr>
          <w:rFonts w:ascii="Times New Roman" w:hAnsi="Times New Roman"/>
          <w:sz w:val="24"/>
          <w:szCs w:val="24"/>
        </w:rPr>
        <w:t xml:space="preserve"> 18:3</w:t>
      </w:r>
      <w:r>
        <w:rPr>
          <w:rFonts w:ascii="Times New Roman" w:hAnsi="Times New Roman"/>
          <w:sz w:val="24"/>
          <w:szCs w:val="24"/>
        </w:rPr>
        <w:t xml:space="preserve"> - </w:t>
      </w:r>
      <w:r w:rsidRPr="00121A2C">
        <w:rPr>
          <w:rFonts w:ascii="Times New Roman" w:hAnsi="Times New Roman"/>
          <w:sz w:val="24"/>
          <w:szCs w:val="24"/>
        </w:rPr>
        <w:t>4</w:t>
      </w:r>
      <w:r>
        <w:rPr>
          <w:rFonts w:ascii="Times New Roman" w:hAnsi="Times New Roman"/>
          <w:sz w:val="24"/>
          <w:szCs w:val="24"/>
        </w:rPr>
        <w:t>, Matth.</w:t>
      </w:r>
      <w:r w:rsidRPr="00121A2C">
        <w:rPr>
          <w:rFonts w:ascii="Times New Roman" w:hAnsi="Times New Roman"/>
          <w:sz w:val="24"/>
          <w:szCs w:val="24"/>
        </w:rPr>
        <w:t xml:space="preserve"> 10:42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omdat Ebed</w:t>
      </w:r>
      <w:r>
        <w:rPr>
          <w:rFonts w:ascii="Times New Roman" w:hAnsi="Times New Roman"/>
          <w:sz w:val="24"/>
          <w:szCs w:val="24"/>
        </w:rPr>
        <w:t xml:space="preserve"> - </w:t>
      </w:r>
      <w:r w:rsidRPr="00121A2C">
        <w:rPr>
          <w:rFonts w:ascii="Times New Roman" w:hAnsi="Times New Roman"/>
          <w:sz w:val="24"/>
          <w:szCs w:val="24"/>
        </w:rPr>
        <w:t>melech medelijden had met Jeremia toen deze in de kuil was</w:t>
      </w:r>
      <w:r>
        <w:rPr>
          <w:rFonts w:ascii="Times New Roman" w:hAnsi="Times New Roman"/>
          <w:sz w:val="24"/>
          <w:szCs w:val="24"/>
        </w:rPr>
        <w:t xml:space="preserve">, </w:t>
      </w:r>
      <w:r w:rsidRPr="00121A2C">
        <w:rPr>
          <w:rFonts w:ascii="Times New Roman" w:hAnsi="Times New Roman"/>
          <w:sz w:val="24"/>
          <w:szCs w:val="24"/>
        </w:rPr>
        <w:t>gaf God hem niet alleen zijn ziel tot een buit</w:t>
      </w:r>
      <w:r>
        <w:rPr>
          <w:rFonts w:ascii="Times New Roman" w:hAnsi="Times New Roman"/>
          <w:sz w:val="24"/>
          <w:szCs w:val="24"/>
        </w:rPr>
        <w:t>, maar</w:t>
      </w:r>
      <w:r w:rsidRPr="00121A2C">
        <w:rPr>
          <w:rFonts w:ascii="Times New Roman" w:hAnsi="Times New Roman"/>
          <w:sz w:val="24"/>
          <w:szCs w:val="24"/>
        </w:rPr>
        <w:t xml:space="preserve"> beloofde Hij hem de gevolgen van het stellen van zijn vertrouwen op de Heere. Jeremia 38:7</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38:15</w:t>
      </w:r>
      <w:r>
        <w:rPr>
          <w:rFonts w:ascii="Times New Roman" w:hAnsi="Times New Roman"/>
          <w:sz w:val="24"/>
          <w:szCs w:val="24"/>
        </w:rPr>
        <w:t xml:space="preserve"> - </w:t>
      </w:r>
      <w:r w:rsidRPr="00121A2C">
        <w:rPr>
          <w:rFonts w:ascii="Times New Roman" w:hAnsi="Times New Roman"/>
          <w:sz w:val="24"/>
          <w:szCs w:val="24"/>
        </w:rPr>
        <w:t>18</w:t>
      </w:r>
      <w:r>
        <w:rPr>
          <w:rFonts w:ascii="Times New Roman" w:hAnsi="Times New Roman"/>
          <w:sz w:val="24"/>
          <w:szCs w:val="24"/>
        </w:rPr>
        <w:t>.</w:t>
      </w:r>
    </w:p>
    <w:p w:rsidR="00E50744" w:rsidRPr="00605F50" w:rsidRDefault="00E50744" w:rsidP="00006D98">
      <w:pPr>
        <w:spacing w:after="0"/>
        <w:jc w:val="both"/>
        <w:rPr>
          <w:rFonts w:ascii="Times New Roman" w:hAnsi="Times New Roman"/>
          <w:i/>
          <w:sz w:val="24"/>
          <w:szCs w:val="24"/>
        </w:rPr>
      </w:pPr>
    </w:p>
    <w:p w:rsidR="00E50744" w:rsidRPr="00605F50" w:rsidRDefault="00E50744" w:rsidP="00006D98">
      <w:pPr>
        <w:spacing w:after="0"/>
        <w:jc w:val="both"/>
        <w:rPr>
          <w:rFonts w:ascii="Times New Roman" w:hAnsi="Times New Roman"/>
          <w:i/>
          <w:sz w:val="24"/>
          <w:szCs w:val="24"/>
        </w:rPr>
      </w:pPr>
      <w:r w:rsidRPr="00605F50">
        <w:rPr>
          <w:rFonts w:ascii="Times New Roman" w:hAnsi="Times New Roman"/>
          <w:i/>
          <w:sz w:val="24"/>
          <w:szCs w:val="24"/>
        </w:rPr>
        <w:t xml:space="preserve"> En hij maakte een voorhuis van pilaren.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voorhuis is slecht de ingang van het huis</w:t>
      </w:r>
      <w:r>
        <w:rPr>
          <w:rFonts w:ascii="Times New Roman" w:hAnsi="Times New Roman"/>
          <w:sz w:val="24"/>
          <w:szCs w:val="24"/>
        </w:rPr>
        <w:t xml:space="preserve">, </w:t>
      </w:r>
      <w:r w:rsidRPr="00121A2C">
        <w:rPr>
          <w:rFonts w:ascii="Times New Roman" w:hAnsi="Times New Roman"/>
          <w:sz w:val="24"/>
          <w:szCs w:val="24"/>
        </w:rPr>
        <w:t>waarheen velen gaan</w:t>
      </w:r>
      <w:r>
        <w:rPr>
          <w:rFonts w:ascii="Times New Roman" w:hAnsi="Times New Roman"/>
          <w:sz w:val="24"/>
          <w:szCs w:val="24"/>
        </w:rPr>
        <w:t xml:space="preserve">, </w:t>
      </w:r>
      <w:r w:rsidRPr="00121A2C">
        <w:rPr>
          <w:rFonts w:ascii="Times New Roman" w:hAnsi="Times New Roman"/>
          <w:sz w:val="24"/>
          <w:szCs w:val="24"/>
        </w:rPr>
        <w:t>die echter het huis niet binnentreden</w:t>
      </w:r>
      <w:r>
        <w:rPr>
          <w:rFonts w:ascii="Times New Roman" w:hAnsi="Times New Roman"/>
          <w:sz w:val="24"/>
          <w:szCs w:val="24"/>
        </w:rPr>
        <w:t>, maar</w:t>
      </w:r>
      <w:r w:rsidRPr="00121A2C">
        <w:rPr>
          <w:rFonts w:ascii="Times New Roman" w:hAnsi="Times New Roman"/>
          <w:sz w:val="24"/>
          <w:szCs w:val="24"/>
        </w:rPr>
        <w:t xml:space="preserve"> vandaar terugkeren. Maar dit komt</w:t>
      </w:r>
      <w:r>
        <w:rPr>
          <w:rFonts w:ascii="Times New Roman" w:hAnsi="Times New Roman"/>
          <w:sz w:val="24"/>
          <w:szCs w:val="24"/>
        </w:rPr>
        <w:t xml:space="preserve">, </w:t>
      </w:r>
      <w:r w:rsidRPr="00121A2C">
        <w:rPr>
          <w:rFonts w:ascii="Times New Roman" w:hAnsi="Times New Roman"/>
          <w:sz w:val="24"/>
          <w:szCs w:val="24"/>
        </w:rPr>
        <w:t>omdat zij daar geen woning hebben</w:t>
      </w:r>
      <w:r>
        <w:rPr>
          <w:rFonts w:ascii="Times New Roman" w:hAnsi="Times New Roman"/>
          <w:sz w:val="24"/>
          <w:szCs w:val="24"/>
        </w:rPr>
        <w:t xml:space="preserve">, </w:t>
      </w:r>
      <w:r w:rsidRPr="00121A2C">
        <w:rPr>
          <w:rFonts w:ascii="Times New Roman" w:hAnsi="Times New Roman"/>
          <w:sz w:val="24"/>
          <w:szCs w:val="24"/>
        </w:rPr>
        <w:t>zij komen alleen om te zien</w:t>
      </w:r>
      <w:r>
        <w:rPr>
          <w:rFonts w:ascii="Times New Roman" w:hAnsi="Times New Roman"/>
          <w:sz w:val="24"/>
          <w:szCs w:val="24"/>
        </w:rPr>
        <w:t xml:space="preserve">, </w:t>
      </w:r>
      <w:r w:rsidRPr="00121A2C">
        <w:rPr>
          <w:rFonts w:ascii="Times New Roman" w:hAnsi="Times New Roman"/>
          <w:sz w:val="24"/>
          <w:szCs w:val="24"/>
        </w:rPr>
        <w:t>of anders</w:t>
      </w:r>
      <w:r>
        <w:rPr>
          <w:rFonts w:ascii="Times New Roman" w:hAnsi="Times New Roman"/>
          <w:sz w:val="24"/>
          <w:szCs w:val="24"/>
        </w:rPr>
        <w:t xml:space="preserve">, indien </w:t>
      </w:r>
      <w:r w:rsidRPr="00121A2C">
        <w:rPr>
          <w:rFonts w:ascii="Times New Roman" w:hAnsi="Times New Roman"/>
          <w:sz w:val="24"/>
          <w:szCs w:val="24"/>
        </w:rPr>
        <w:t>zij meer mochten voorgeven</w:t>
      </w:r>
      <w:r>
        <w:rPr>
          <w:rFonts w:ascii="Times New Roman" w:hAnsi="Times New Roman"/>
          <w:sz w:val="24"/>
          <w:szCs w:val="24"/>
        </w:rPr>
        <w:t xml:space="preserve">, </w:t>
      </w:r>
      <w:r w:rsidRPr="00121A2C">
        <w:rPr>
          <w:rFonts w:ascii="Times New Roman" w:hAnsi="Times New Roman"/>
          <w:sz w:val="24"/>
          <w:szCs w:val="24"/>
        </w:rPr>
        <w:t xml:space="preserve">dan was dit niet van harte. </w:t>
      </w:r>
      <w:r>
        <w:rPr>
          <w:rFonts w:ascii="Times New Roman" w:hAnsi="Times New Roman"/>
          <w:sz w:val="24"/>
          <w:szCs w:val="24"/>
        </w:rPr>
        <w:t>"</w:t>
      </w:r>
      <w:r w:rsidRPr="00121A2C">
        <w:rPr>
          <w:rFonts w:ascii="Times New Roman" w:hAnsi="Times New Roman"/>
          <w:sz w:val="24"/>
          <w:szCs w:val="24"/>
        </w:rPr>
        <w:t>Zij zijn uit ons uitgegaan</w:t>
      </w:r>
      <w:r>
        <w:rPr>
          <w:rFonts w:ascii="Times New Roman" w:hAnsi="Times New Roman"/>
          <w:sz w:val="24"/>
          <w:szCs w:val="24"/>
        </w:rPr>
        <w:t xml:space="preserve">," </w:t>
      </w:r>
      <w:r w:rsidRPr="00121A2C">
        <w:rPr>
          <w:rFonts w:ascii="Times New Roman" w:hAnsi="Times New Roman"/>
          <w:sz w:val="24"/>
          <w:szCs w:val="24"/>
        </w:rPr>
        <w:t>zei Johannes</w:t>
      </w:r>
      <w:r>
        <w:rPr>
          <w:rFonts w:ascii="Times New Roman" w:hAnsi="Times New Roman"/>
          <w:sz w:val="24"/>
          <w:szCs w:val="24"/>
        </w:rPr>
        <w:t>, "</w:t>
      </w:r>
      <w:r w:rsidRPr="00121A2C">
        <w:rPr>
          <w:rFonts w:ascii="Times New Roman" w:hAnsi="Times New Roman"/>
          <w:sz w:val="24"/>
          <w:szCs w:val="24"/>
        </w:rPr>
        <w:t>maar zij waren uit ons niet: want</w:t>
      </w:r>
      <w:r>
        <w:rPr>
          <w:rFonts w:ascii="Times New Roman" w:hAnsi="Times New Roman"/>
          <w:sz w:val="24"/>
          <w:szCs w:val="24"/>
        </w:rPr>
        <w:t xml:space="preserve"> indien </w:t>
      </w:r>
      <w:r w:rsidRPr="00121A2C">
        <w:rPr>
          <w:rFonts w:ascii="Times New Roman" w:hAnsi="Times New Roman"/>
          <w:sz w:val="24"/>
          <w:szCs w:val="24"/>
        </w:rPr>
        <w:t>zij uit ons geweest waren</w:t>
      </w:r>
      <w:r>
        <w:rPr>
          <w:rFonts w:ascii="Times New Roman" w:hAnsi="Times New Roman"/>
          <w:sz w:val="24"/>
          <w:szCs w:val="24"/>
        </w:rPr>
        <w:t xml:space="preserve">, </w:t>
      </w:r>
      <w:r w:rsidRPr="00121A2C">
        <w:rPr>
          <w:rFonts w:ascii="Times New Roman" w:hAnsi="Times New Roman"/>
          <w:sz w:val="24"/>
          <w:szCs w:val="24"/>
        </w:rPr>
        <w:t>zo zouden zij met ons gebleven zijn</w:t>
      </w:r>
      <w:r>
        <w:rPr>
          <w:rFonts w:ascii="Times New Roman" w:hAnsi="Times New Roman"/>
          <w:sz w:val="24"/>
          <w:szCs w:val="24"/>
        </w:rPr>
        <w:t>, maar</w:t>
      </w:r>
      <w:r w:rsidRPr="00121A2C">
        <w:rPr>
          <w:rFonts w:ascii="Times New Roman" w:hAnsi="Times New Roman"/>
          <w:sz w:val="24"/>
          <w:szCs w:val="24"/>
        </w:rPr>
        <w:t xml:space="preserve"> dit is geschied</w:t>
      </w:r>
      <w:r>
        <w:rPr>
          <w:rFonts w:ascii="Times New Roman" w:hAnsi="Times New Roman"/>
          <w:sz w:val="24"/>
          <w:szCs w:val="24"/>
        </w:rPr>
        <w:t xml:space="preserve">, </w:t>
      </w:r>
      <w:r w:rsidRPr="00121A2C">
        <w:rPr>
          <w:rFonts w:ascii="Times New Roman" w:hAnsi="Times New Roman"/>
          <w:sz w:val="24"/>
          <w:szCs w:val="24"/>
        </w:rPr>
        <w:t>opdat zij zouden openbaar worden</w:t>
      </w:r>
      <w:r>
        <w:rPr>
          <w:rFonts w:ascii="Times New Roman" w:hAnsi="Times New Roman"/>
          <w:sz w:val="24"/>
          <w:szCs w:val="24"/>
        </w:rPr>
        <w:t xml:space="preserve">, </w:t>
      </w:r>
      <w:r w:rsidRPr="00121A2C">
        <w:rPr>
          <w:rFonts w:ascii="Times New Roman" w:hAnsi="Times New Roman"/>
          <w:sz w:val="24"/>
          <w:szCs w:val="24"/>
        </w:rPr>
        <w:t>dat zij niet allen uit ons zijn.</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1 Joh. </w:t>
      </w:r>
      <w:r w:rsidRPr="00121A2C">
        <w:rPr>
          <w:rFonts w:ascii="Times New Roman" w:hAnsi="Times New Roman"/>
          <w:sz w:val="24"/>
          <w:szCs w:val="24"/>
        </w:rPr>
        <w:t>2:19</w:t>
      </w:r>
      <w:r>
        <w:rPr>
          <w:rFonts w:ascii="Times New Roman" w:hAnsi="Times New Roman"/>
          <w:sz w:val="24"/>
          <w:szCs w:val="24"/>
        </w:rPr>
        <w:t>. E</w:t>
      </w:r>
      <w:r w:rsidRPr="00121A2C">
        <w:rPr>
          <w:rFonts w:ascii="Times New Roman" w:hAnsi="Times New Roman"/>
          <w:sz w:val="24"/>
          <w:szCs w:val="24"/>
        </w:rPr>
        <w:t>n omdat dit voorhuis vijftig ellen lang was</w:t>
      </w:r>
      <w:r>
        <w:rPr>
          <w:rFonts w:ascii="Times New Roman" w:hAnsi="Times New Roman"/>
          <w:sz w:val="24"/>
          <w:szCs w:val="24"/>
        </w:rPr>
        <w:t xml:space="preserve">, </w:t>
      </w:r>
      <w:r w:rsidRPr="00121A2C">
        <w:rPr>
          <w:rFonts w:ascii="Times New Roman" w:hAnsi="Times New Roman"/>
          <w:sz w:val="24"/>
          <w:szCs w:val="24"/>
        </w:rPr>
        <w:t>kunnen de mensen daarin menige schrede rechtuit doen</w:t>
      </w:r>
      <w:r>
        <w:rPr>
          <w:rFonts w:ascii="Times New Roman" w:hAnsi="Times New Roman"/>
          <w:sz w:val="24"/>
          <w:szCs w:val="24"/>
        </w:rPr>
        <w:t xml:space="preserve">, </w:t>
      </w:r>
      <w:r w:rsidRPr="00121A2C">
        <w:rPr>
          <w:rFonts w:ascii="Times New Roman" w:hAnsi="Times New Roman"/>
          <w:sz w:val="24"/>
          <w:szCs w:val="24"/>
        </w:rPr>
        <w:t>terwijl zij toch nog slechts in het voorhuis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venals wij mensen in het voorhuis van deze kerk in de woestijn hebben zien gaan</w:t>
      </w:r>
      <w:r>
        <w:rPr>
          <w:rFonts w:ascii="Times New Roman" w:hAnsi="Times New Roman"/>
          <w:sz w:val="24"/>
          <w:szCs w:val="24"/>
        </w:rPr>
        <w:t xml:space="preserve">, </w:t>
      </w:r>
      <w:r w:rsidRPr="00121A2C">
        <w:rPr>
          <w:rFonts w:ascii="Times New Roman" w:hAnsi="Times New Roman"/>
          <w:sz w:val="24"/>
          <w:szCs w:val="24"/>
        </w:rPr>
        <w:t>totdat zij</w:t>
      </w:r>
      <w:r>
        <w:rPr>
          <w:rFonts w:ascii="Times New Roman" w:hAnsi="Times New Roman"/>
          <w:sz w:val="24"/>
          <w:szCs w:val="24"/>
        </w:rPr>
        <w:t xml:space="preserve">, </w:t>
      </w:r>
      <w:r w:rsidRPr="00121A2C">
        <w:rPr>
          <w:rFonts w:ascii="Times New Roman" w:hAnsi="Times New Roman"/>
          <w:sz w:val="24"/>
          <w:szCs w:val="24"/>
        </w:rPr>
        <w:t>zoals men denken zou</w:t>
      </w:r>
      <w:r>
        <w:rPr>
          <w:rFonts w:ascii="Times New Roman" w:hAnsi="Times New Roman"/>
          <w:sz w:val="24"/>
          <w:szCs w:val="24"/>
        </w:rPr>
        <w:t xml:space="preserve">, </w:t>
      </w:r>
      <w:r w:rsidRPr="00121A2C">
        <w:rPr>
          <w:rFonts w:ascii="Times New Roman" w:hAnsi="Times New Roman"/>
          <w:sz w:val="24"/>
          <w:szCs w:val="24"/>
        </w:rPr>
        <w:t>uit het gezicht zijn</w:t>
      </w:r>
      <w:r>
        <w:rPr>
          <w:rFonts w:ascii="Times New Roman" w:hAnsi="Times New Roman"/>
          <w:sz w:val="24"/>
          <w:szCs w:val="24"/>
        </w:rPr>
        <w:t>, maar</w:t>
      </w:r>
      <w:r w:rsidRPr="00121A2C">
        <w:rPr>
          <w:rFonts w:ascii="Times New Roman" w:hAnsi="Times New Roman"/>
          <w:sz w:val="24"/>
          <w:szCs w:val="24"/>
        </w:rPr>
        <w:t xml:space="preserve"> dadelijk hebt gij ze weer buiten de deur. Het is waar</w:t>
      </w:r>
      <w:r>
        <w:rPr>
          <w:rFonts w:ascii="Times New Roman" w:hAnsi="Times New Roman"/>
          <w:sz w:val="24"/>
          <w:szCs w:val="24"/>
        </w:rPr>
        <w:t xml:space="preserve">, </w:t>
      </w:r>
      <w:r w:rsidRPr="00121A2C">
        <w:rPr>
          <w:rFonts w:ascii="Times New Roman" w:hAnsi="Times New Roman"/>
          <w:sz w:val="24"/>
          <w:szCs w:val="24"/>
        </w:rPr>
        <w:t>dit voorhuis was gemaakt van pilaren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toonde het aan iedereen bij het eerste binnentreden de sterkte van deze plaats</w:t>
      </w:r>
      <w:r>
        <w:rPr>
          <w:rFonts w:ascii="Times New Roman" w:hAnsi="Times New Roman"/>
          <w:sz w:val="24"/>
          <w:szCs w:val="24"/>
        </w:rPr>
        <w:t xml:space="preserve">, </w:t>
      </w:r>
      <w:r w:rsidRPr="00121A2C">
        <w:rPr>
          <w:rFonts w:ascii="Times New Roman" w:hAnsi="Times New Roman"/>
          <w:sz w:val="24"/>
          <w:szCs w:val="24"/>
        </w:rPr>
        <w:t>de kerk in de woestijn is eveneens zo gebouwd</w:t>
      </w:r>
      <w:r>
        <w:rPr>
          <w:rFonts w:ascii="Times New Roman" w:hAnsi="Times New Roman"/>
          <w:sz w:val="24"/>
          <w:szCs w:val="24"/>
        </w:rPr>
        <w:t xml:space="preserve">, </w:t>
      </w:r>
      <w:r w:rsidRPr="00121A2C">
        <w:rPr>
          <w:rFonts w:ascii="Times New Roman" w:hAnsi="Times New Roman"/>
          <w:sz w:val="24"/>
          <w:szCs w:val="24"/>
        </w:rPr>
        <w:t>dat men kan zien</w:t>
      </w:r>
      <w:r>
        <w:rPr>
          <w:rFonts w:ascii="Times New Roman" w:hAnsi="Times New Roman"/>
          <w:sz w:val="24"/>
          <w:szCs w:val="24"/>
        </w:rPr>
        <w:t xml:space="preserve">, </w:t>
      </w:r>
      <w:r w:rsidRPr="00121A2C">
        <w:rPr>
          <w:rFonts w:ascii="Times New Roman" w:hAnsi="Times New Roman"/>
          <w:sz w:val="24"/>
          <w:szCs w:val="24"/>
        </w:rPr>
        <w:t>dat zij bestemd is tot verdediging. Ook zijn er mensen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wanneer zij zich voor het eerst aanbieden om de drempel over te treden</w:t>
      </w:r>
      <w:r>
        <w:rPr>
          <w:rFonts w:ascii="Times New Roman" w:hAnsi="Times New Roman"/>
          <w:sz w:val="24"/>
          <w:szCs w:val="24"/>
        </w:rPr>
        <w:t xml:space="preserve">, </w:t>
      </w:r>
      <w:r w:rsidRPr="00121A2C">
        <w:rPr>
          <w:rFonts w:ascii="Times New Roman" w:hAnsi="Times New Roman"/>
          <w:sz w:val="24"/>
          <w:szCs w:val="24"/>
        </w:rPr>
        <w:t>met de mond belijden</w:t>
      </w:r>
      <w:r>
        <w:rPr>
          <w:rFonts w:ascii="Times New Roman" w:hAnsi="Times New Roman"/>
          <w:sz w:val="24"/>
          <w:szCs w:val="24"/>
        </w:rPr>
        <w:t xml:space="preserve">, </w:t>
      </w:r>
      <w:r w:rsidRPr="00121A2C">
        <w:rPr>
          <w:rFonts w:ascii="Times New Roman" w:hAnsi="Times New Roman"/>
          <w:sz w:val="24"/>
          <w:szCs w:val="24"/>
        </w:rPr>
        <w:t>dat zij daar als soldaten zullen verkeren. Maar woorden zijn slechts wind: wanneer zij de storm zien aankomen</w:t>
      </w:r>
      <w:r>
        <w:rPr>
          <w:rFonts w:ascii="Times New Roman" w:hAnsi="Times New Roman"/>
          <w:sz w:val="24"/>
          <w:szCs w:val="24"/>
        </w:rPr>
        <w:t xml:space="preserve">, </w:t>
      </w:r>
      <w:r w:rsidRPr="00121A2C">
        <w:rPr>
          <w:rFonts w:ascii="Times New Roman" w:hAnsi="Times New Roman"/>
          <w:sz w:val="24"/>
          <w:szCs w:val="24"/>
        </w:rPr>
        <w:t>zorgen zij er wel voor</w:t>
      </w:r>
      <w:r>
        <w:rPr>
          <w:rFonts w:ascii="Times New Roman" w:hAnsi="Times New Roman"/>
          <w:sz w:val="24"/>
          <w:szCs w:val="24"/>
        </w:rPr>
        <w:t xml:space="preserve">, </w:t>
      </w:r>
      <w:r w:rsidRPr="00121A2C">
        <w:rPr>
          <w:rFonts w:ascii="Times New Roman" w:hAnsi="Times New Roman"/>
          <w:sz w:val="24"/>
          <w:szCs w:val="24"/>
        </w:rPr>
        <w:t xml:space="preserve">dat zij zich in veiligheid stellen.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huis</w:t>
      </w:r>
      <w:r>
        <w:rPr>
          <w:rFonts w:ascii="Times New Roman" w:hAnsi="Times New Roman"/>
          <w:sz w:val="24"/>
          <w:szCs w:val="24"/>
        </w:rPr>
        <w:t xml:space="preserve">, </w:t>
      </w:r>
      <w:r w:rsidRPr="00121A2C">
        <w:rPr>
          <w:rFonts w:ascii="Times New Roman" w:hAnsi="Times New Roman"/>
          <w:sz w:val="24"/>
          <w:szCs w:val="24"/>
        </w:rPr>
        <w:t>deze kerk in de woestijn moet maar voor zichzelf zorgen en heeft aan hen niets</w:t>
      </w:r>
      <w:r>
        <w:rPr>
          <w:rFonts w:ascii="Times New Roman" w:hAnsi="Times New Roman"/>
          <w:sz w:val="24"/>
          <w:szCs w:val="24"/>
        </w:rPr>
        <w:t>. G</w:t>
      </w:r>
      <w:r w:rsidRPr="00121A2C">
        <w:rPr>
          <w:rFonts w:ascii="Times New Roman" w:hAnsi="Times New Roman"/>
          <w:sz w:val="24"/>
          <w:szCs w:val="24"/>
        </w:rPr>
        <w:t>elijk het huis dus een type is van de kerk in de woestijn</w:t>
      </w:r>
      <w:r>
        <w:rPr>
          <w:rFonts w:ascii="Times New Roman" w:hAnsi="Times New Roman"/>
          <w:sz w:val="24"/>
          <w:szCs w:val="24"/>
        </w:rPr>
        <w:t xml:space="preserve">, </w:t>
      </w:r>
      <w:r w:rsidRPr="00121A2C">
        <w:rPr>
          <w:rFonts w:ascii="Times New Roman" w:hAnsi="Times New Roman"/>
          <w:sz w:val="24"/>
          <w:szCs w:val="24"/>
        </w:rPr>
        <w:t>zo kan</w:t>
      </w:r>
      <w:r>
        <w:rPr>
          <w:rFonts w:ascii="Times New Roman" w:hAnsi="Times New Roman"/>
          <w:sz w:val="24"/>
          <w:szCs w:val="24"/>
        </w:rPr>
        <w:t xml:space="preserve"> zo'n </w:t>
      </w:r>
      <w:r w:rsidRPr="00121A2C">
        <w:rPr>
          <w:rFonts w:ascii="Times New Roman" w:hAnsi="Times New Roman"/>
          <w:sz w:val="24"/>
          <w:szCs w:val="24"/>
        </w:rPr>
        <w:t>groot voorhuis als daartoe behoorde ook dienen om te tonen</w:t>
      </w:r>
      <w:r>
        <w:rPr>
          <w:rFonts w:ascii="Times New Roman" w:hAnsi="Times New Roman"/>
          <w:sz w:val="24"/>
          <w:szCs w:val="24"/>
        </w:rPr>
        <w:t xml:space="preserve">, </w:t>
      </w:r>
      <w:r w:rsidRPr="00121A2C">
        <w:rPr>
          <w:rFonts w:ascii="Times New Roman" w:hAnsi="Times New Roman"/>
          <w:sz w:val="24"/>
          <w:szCs w:val="24"/>
        </w:rPr>
        <w:t>dat velen daar kunnen worden opgenomen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als de nood aan de man komt</w:t>
      </w:r>
      <w:r>
        <w:rPr>
          <w:rFonts w:ascii="Times New Roman" w:hAnsi="Times New Roman"/>
          <w:sz w:val="24"/>
          <w:szCs w:val="24"/>
        </w:rPr>
        <w:t xml:space="preserve">, </w:t>
      </w:r>
      <w:r w:rsidRPr="00121A2C">
        <w:rPr>
          <w:rFonts w:ascii="Times New Roman" w:hAnsi="Times New Roman"/>
          <w:sz w:val="24"/>
          <w:szCs w:val="24"/>
        </w:rPr>
        <w:t xml:space="preserve">daar spoedig weer uit zullen wippen. </w:t>
      </w:r>
      <w:r>
        <w:rPr>
          <w:rFonts w:ascii="Times New Roman" w:hAnsi="Times New Roman"/>
          <w:sz w:val="24"/>
          <w:szCs w:val="24"/>
        </w:rPr>
        <w:t>Hoewel</w:t>
      </w:r>
      <w:r w:rsidRPr="00121A2C">
        <w:rPr>
          <w:rFonts w:ascii="Times New Roman" w:hAnsi="Times New Roman"/>
          <w:sz w:val="24"/>
          <w:szCs w:val="24"/>
        </w:rPr>
        <w:t xml:space="preserve"> dus het voorhuis was gemaakt van pilaren</w:t>
      </w:r>
      <w:r>
        <w:rPr>
          <w:rFonts w:ascii="Times New Roman" w:hAnsi="Times New Roman"/>
          <w:sz w:val="24"/>
          <w:szCs w:val="24"/>
        </w:rPr>
        <w:t xml:space="preserve">, </w:t>
      </w:r>
      <w:r w:rsidRPr="00121A2C">
        <w:rPr>
          <w:rFonts w:ascii="Times New Roman" w:hAnsi="Times New Roman"/>
          <w:sz w:val="24"/>
          <w:szCs w:val="24"/>
        </w:rPr>
        <w:t>was toch iedereen</w:t>
      </w:r>
      <w:r>
        <w:rPr>
          <w:rFonts w:ascii="Times New Roman" w:hAnsi="Times New Roman"/>
          <w:sz w:val="24"/>
          <w:szCs w:val="24"/>
        </w:rPr>
        <w:t xml:space="preserve">, </w:t>
      </w:r>
      <w:r w:rsidRPr="00121A2C">
        <w:rPr>
          <w:rFonts w:ascii="Times New Roman" w:hAnsi="Times New Roman"/>
          <w:sz w:val="24"/>
          <w:szCs w:val="24"/>
        </w:rPr>
        <w:t>die daar wandelde</w:t>
      </w:r>
      <w:r>
        <w:rPr>
          <w:rFonts w:ascii="Times New Roman" w:hAnsi="Times New Roman"/>
          <w:sz w:val="24"/>
          <w:szCs w:val="24"/>
        </w:rPr>
        <w:t xml:space="preserve">, </w:t>
      </w:r>
      <w:r w:rsidRPr="00121A2C">
        <w:rPr>
          <w:rFonts w:ascii="Times New Roman" w:hAnsi="Times New Roman"/>
          <w:sz w:val="24"/>
          <w:szCs w:val="24"/>
        </w:rPr>
        <w:t>niet zodanig een. De pilaren dienden om hun</w:t>
      </w:r>
      <w:r>
        <w:rPr>
          <w:rFonts w:ascii="Times New Roman" w:hAnsi="Times New Roman"/>
          <w:sz w:val="24"/>
          <w:szCs w:val="24"/>
        </w:rPr>
        <w:t xml:space="preserve">, </w:t>
      </w:r>
      <w:r w:rsidRPr="00121A2C">
        <w:rPr>
          <w:rFonts w:ascii="Times New Roman" w:hAnsi="Times New Roman"/>
          <w:sz w:val="24"/>
          <w:szCs w:val="24"/>
        </w:rPr>
        <w:t>die dit huis binnengingen</w:t>
      </w:r>
      <w:r>
        <w:rPr>
          <w:rFonts w:ascii="Times New Roman" w:hAnsi="Times New Roman"/>
          <w:sz w:val="24"/>
          <w:szCs w:val="24"/>
        </w:rPr>
        <w:t xml:space="preserve">, </w:t>
      </w:r>
      <w:r w:rsidRPr="00121A2C">
        <w:rPr>
          <w:rFonts w:ascii="Times New Roman" w:hAnsi="Times New Roman"/>
          <w:sz w:val="24"/>
          <w:szCs w:val="24"/>
        </w:rPr>
        <w:t>te tonen</w:t>
      </w:r>
      <w:r>
        <w:rPr>
          <w:rFonts w:ascii="Times New Roman" w:hAnsi="Times New Roman"/>
          <w:sz w:val="24"/>
          <w:szCs w:val="24"/>
        </w:rPr>
        <w:t xml:space="preserve">, </w:t>
      </w:r>
      <w:r w:rsidRPr="00121A2C">
        <w:rPr>
          <w:rFonts w:ascii="Times New Roman" w:hAnsi="Times New Roman"/>
          <w:sz w:val="24"/>
          <w:szCs w:val="24"/>
        </w:rPr>
        <w:t>niet wat zij waren</w:t>
      </w:r>
      <w:r>
        <w:rPr>
          <w:rFonts w:ascii="Times New Roman" w:hAnsi="Times New Roman"/>
          <w:sz w:val="24"/>
          <w:szCs w:val="24"/>
        </w:rPr>
        <w:t>, maar</w:t>
      </w:r>
      <w:r w:rsidRPr="00121A2C">
        <w:rPr>
          <w:rFonts w:ascii="Times New Roman" w:hAnsi="Times New Roman"/>
          <w:sz w:val="24"/>
          <w:szCs w:val="24"/>
        </w:rPr>
        <w:t xml:space="preserve"> wat zij behoorden te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de kerk in de woestijn is</w:t>
      </w:r>
      <w:r>
        <w:rPr>
          <w:rFonts w:ascii="Times New Roman" w:hAnsi="Times New Roman"/>
          <w:sz w:val="24"/>
          <w:szCs w:val="24"/>
        </w:rPr>
        <w:t xml:space="preserve">, </w:t>
      </w:r>
      <w:r w:rsidRPr="00121A2C">
        <w:rPr>
          <w:rFonts w:ascii="Times New Roman" w:hAnsi="Times New Roman"/>
          <w:sz w:val="24"/>
          <w:szCs w:val="24"/>
        </w:rPr>
        <w:t>zelfs in haar voorhuis of eerste ingang in dezelve</w:t>
      </w:r>
      <w:r>
        <w:rPr>
          <w:rFonts w:ascii="Times New Roman" w:hAnsi="Times New Roman"/>
          <w:sz w:val="24"/>
          <w:szCs w:val="24"/>
        </w:rPr>
        <w:t xml:space="preserve">, </w:t>
      </w:r>
      <w:r w:rsidRPr="00121A2C">
        <w:rPr>
          <w:rFonts w:ascii="Times New Roman" w:hAnsi="Times New Roman"/>
          <w:sz w:val="24"/>
          <w:szCs w:val="24"/>
        </w:rPr>
        <w:t>vol van pilaren</w:t>
      </w:r>
      <w:r>
        <w:rPr>
          <w:rFonts w:ascii="Times New Roman" w:hAnsi="Times New Roman"/>
          <w:sz w:val="24"/>
          <w:szCs w:val="24"/>
        </w:rPr>
        <w:t xml:space="preserve">, </w:t>
      </w:r>
      <w:r w:rsidRPr="00121A2C">
        <w:rPr>
          <w:rFonts w:ascii="Times New Roman" w:hAnsi="Times New Roman"/>
          <w:sz w:val="24"/>
          <w:szCs w:val="24"/>
        </w:rPr>
        <w:t>apostelen</w:t>
      </w:r>
      <w:r>
        <w:rPr>
          <w:rFonts w:ascii="Times New Roman" w:hAnsi="Times New Roman"/>
          <w:sz w:val="24"/>
          <w:szCs w:val="24"/>
        </w:rPr>
        <w:t xml:space="preserve">, </w:t>
      </w:r>
      <w:r w:rsidRPr="00121A2C">
        <w:rPr>
          <w:rFonts w:ascii="Times New Roman" w:hAnsi="Times New Roman"/>
          <w:sz w:val="24"/>
          <w:szCs w:val="24"/>
        </w:rPr>
        <w:t>profeten en martelaren van Jezus. Daar hangen ook de schilden</w:t>
      </w:r>
      <w:r>
        <w:rPr>
          <w:rFonts w:ascii="Times New Roman" w:hAnsi="Times New Roman"/>
          <w:sz w:val="24"/>
          <w:szCs w:val="24"/>
        </w:rPr>
        <w:t xml:space="preserve">, </w:t>
      </w:r>
      <w:r w:rsidRPr="00121A2C">
        <w:rPr>
          <w:rFonts w:ascii="Times New Roman" w:hAnsi="Times New Roman"/>
          <w:sz w:val="24"/>
          <w:szCs w:val="24"/>
        </w:rPr>
        <w:t>die de oude strijders gebruikt hebben</w:t>
      </w:r>
      <w:r>
        <w:rPr>
          <w:rFonts w:ascii="Times New Roman" w:hAnsi="Times New Roman"/>
          <w:sz w:val="24"/>
          <w:szCs w:val="24"/>
        </w:rPr>
        <w:t xml:space="preserve">, </w:t>
      </w:r>
      <w:r w:rsidRPr="00121A2C">
        <w:rPr>
          <w:rFonts w:ascii="Times New Roman" w:hAnsi="Times New Roman"/>
          <w:sz w:val="24"/>
          <w:szCs w:val="24"/>
        </w:rPr>
        <w:t>en zijn op de wanden de dappere heldendaden geschilderd</w:t>
      </w:r>
      <w:r>
        <w:rPr>
          <w:rFonts w:ascii="Times New Roman" w:hAnsi="Times New Roman"/>
          <w:sz w:val="24"/>
          <w:szCs w:val="24"/>
        </w:rPr>
        <w:t xml:space="preserve">, </w:t>
      </w:r>
      <w:r w:rsidRPr="00121A2C">
        <w:rPr>
          <w:rFonts w:ascii="Times New Roman" w:hAnsi="Times New Roman"/>
          <w:sz w:val="24"/>
          <w:szCs w:val="24"/>
        </w:rPr>
        <w:t>die zij verricht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r zijn daar ook zulke aanmoedigingen voor hen</w:t>
      </w:r>
      <w:r>
        <w:rPr>
          <w:rFonts w:ascii="Times New Roman" w:hAnsi="Times New Roman"/>
          <w:sz w:val="24"/>
          <w:szCs w:val="24"/>
        </w:rPr>
        <w:t xml:space="preserve">, </w:t>
      </w:r>
      <w:r w:rsidRPr="00121A2C">
        <w:rPr>
          <w:rFonts w:ascii="Times New Roman" w:hAnsi="Times New Roman"/>
          <w:sz w:val="24"/>
          <w:szCs w:val="24"/>
        </w:rPr>
        <w:t>die stand houden</w:t>
      </w:r>
      <w:r>
        <w:rPr>
          <w:rFonts w:ascii="Times New Roman" w:hAnsi="Times New Roman"/>
          <w:sz w:val="24"/>
          <w:szCs w:val="24"/>
        </w:rPr>
        <w:t xml:space="preserve">, </w:t>
      </w:r>
      <w:r w:rsidRPr="00121A2C">
        <w:rPr>
          <w:rFonts w:ascii="Times New Roman" w:hAnsi="Times New Roman"/>
          <w:sz w:val="24"/>
          <w:szCs w:val="24"/>
        </w:rPr>
        <w:t>dat men</w:t>
      </w:r>
      <w:r>
        <w:rPr>
          <w:rFonts w:ascii="Times New Roman" w:hAnsi="Times New Roman"/>
          <w:sz w:val="24"/>
          <w:szCs w:val="24"/>
        </w:rPr>
        <w:t xml:space="preserve"> zou </w:t>
      </w:r>
      <w:r w:rsidRPr="00121A2C">
        <w:rPr>
          <w:rFonts w:ascii="Times New Roman" w:hAnsi="Times New Roman"/>
          <w:sz w:val="24"/>
          <w:szCs w:val="24"/>
        </w:rPr>
        <w:t>denken</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die daar kwam met voorgeven</w:t>
      </w:r>
      <w:r>
        <w:rPr>
          <w:rFonts w:ascii="Times New Roman" w:hAnsi="Times New Roman"/>
          <w:sz w:val="24"/>
          <w:szCs w:val="24"/>
        </w:rPr>
        <w:t xml:space="preserve">, </w:t>
      </w:r>
      <w:r w:rsidRPr="00121A2C">
        <w:rPr>
          <w:rFonts w:ascii="Times New Roman" w:hAnsi="Times New Roman"/>
          <w:sz w:val="24"/>
          <w:szCs w:val="24"/>
        </w:rPr>
        <w:t>dat hij daar dienst wilde nemen</w:t>
      </w:r>
      <w:r>
        <w:rPr>
          <w:rFonts w:ascii="Times New Roman" w:hAnsi="Times New Roman"/>
          <w:sz w:val="24"/>
          <w:szCs w:val="24"/>
        </w:rPr>
        <w:t xml:space="preserve">, </w:t>
      </w:r>
      <w:r w:rsidRPr="00121A2C">
        <w:rPr>
          <w:rFonts w:ascii="Times New Roman" w:hAnsi="Times New Roman"/>
          <w:sz w:val="24"/>
          <w:szCs w:val="24"/>
        </w:rPr>
        <w:t>alleen uit schaamte</w:t>
      </w:r>
      <w:r>
        <w:rPr>
          <w:rFonts w:ascii="Times New Roman" w:hAnsi="Times New Roman"/>
          <w:sz w:val="24"/>
          <w:szCs w:val="24"/>
        </w:rPr>
        <w:t xml:space="preserve">, </w:t>
      </w:r>
      <w:r w:rsidRPr="00121A2C">
        <w:rPr>
          <w:rFonts w:ascii="Times New Roman" w:hAnsi="Times New Roman"/>
          <w:sz w:val="24"/>
          <w:szCs w:val="24"/>
        </w:rPr>
        <w:t>pogingen</w:t>
      </w:r>
      <w:r>
        <w:rPr>
          <w:rFonts w:ascii="Times New Roman" w:hAnsi="Times New Roman"/>
          <w:sz w:val="24"/>
          <w:szCs w:val="24"/>
        </w:rPr>
        <w:t xml:space="preserve"> zou </w:t>
      </w:r>
      <w:r w:rsidRPr="00121A2C">
        <w:rPr>
          <w:rFonts w:ascii="Times New Roman" w:hAnsi="Times New Roman"/>
          <w:sz w:val="24"/>
          <w:szCs w:val="24"/>
        </w:rPr>
        <w:t>doen om weer terug te gaan</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niet tot hun eer worde het gezegd</w:t>
      </w:r>
      <w:r>
        <w:rPr>
          <w:rFonts w:ascii="Times New Roman" w:hAnsi="Times New Roman"/>
          <w:sz w:val="24"/>
          <w:szCs w:val="24"/>
        </w:rPr>
        <w:t xml:space="preserve">, </w:t>
      </w:r>
      <w:r w:rsidRPr="00121A2C">
        <w:rPr>
          <w:rFonts w:ascii="Times New Roman" w:hAnsi="Times New Roman"/>
          <w:sz w:val="24"/>
          <w:szCs w:val="24"/>
        </w:rPr>
        <w:t>er zijn er die de plaats verlaten zonder blikken of blozen</w:t>
      </w:r>
      <w:r>
        <w:rPr>
          <w:rFonts w:ascii="Times New Roman" w:hAnsi="Times New Roman"/>
          <w:sz w:val="24"/>
          <w:szCs w:val="24"/>
        </w:rPr>
        <w:t xml:space="preserve">, </w:t>
      </w:r>
      <w:r w:rsidRPr="00121A2C">
        <w:rPr>
          <w:rFonts w:ascii="Times New Roman" w:hAnsi="Times New Roman"/>
          <w:sz w:val="24"/>
          <w:szCs w:val="24"/>
        </w:rPr>
        <w:t xml:space="preserve">en nog bovendien pleiten voor deze hun handelwijze.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heb het verklarend gedeelte ten einde gebracht</w:t>
      </w:r>
      <w:r>
        <w:rPr>
          <w:rFonts w:ascii="Times New Roman" w:hAnsi="Times New Roman"/>
          <w:sz w:val="24"/>
          <w:szCs w:val="24"/>
        </w:rPr>
        <w:t xml:space="preserve">, </w:t>
      </w:r>
      <w:r w:rsidRPr="00121A2C">
        <w:rPr>
          <w:rFonts w:ascii="Times New Roman" w:hAnsi="Times New Roman"/>
          <w:sz w:val="24"/>
          <w:szCs w:val="24"/>
        </w:rPr>
        <w:t>en besluit uit deze tien bijzonderheden</w:t>
      </w:r>
      <w:r>
        <w:rPr>
          <w:rFonts w:ascii="Times New Roman" w:hAnsi="Times New Roman"/>
          <w:sz w:val="24"/>
          <w:szCs w:val="24"/>
        </w:rPr>
        <w:t xml:space="preserve">, </w:t>
      </w:r>
      <w:r w:rsidRPr="00121A2C">
        <w:rPr>
          <w:rFonts w:ascii="Times New Roman" w:hAnsi="Times New Roman"/>
          <w:sz w:val="24"/>
          <w:szCs w:val="24"/>
        </w:rPr>
        <w:t>aldus in dit boek afgehandeld</w:t>
      </w:r>
      <w:r>
        <w:rPr>
          <w:rFonts w:ascii="Times New Roman" w:hAnsi="Times New Roman"/>
          <w:sz w:val="24"/>
          <w:szCs w:val="24"/>
        </w:rPr>
        <w:t xml:space="preserve">, </w:t>
      </w:r>
      <w:r w:rsidRPr="00121A2C">
        <w:rPr>
          <w:rFonts w:ascii="Times New Roman" w:hAnsi="Times New Roman"/>
          <w:sz w:val="24"/>
          <w:szCs w:val="24"/>
        </w:rPr>
        <w:t>dat het huis des wouds van Libanon een type of voorstelling was van de kerk in de woestijn.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Ook weet ik niet</w:t>
      </w:r>
      <w:r>
        <w:rPr>
          <w:rFonts w:ascii="Times New Roman" w:hAnsi="Times New Roman"/>
          <w:sz w:val="24"/>
          <w:szCs w:val="24"/>
        </w:rPr>
        <w:t xml:space="preserve">, </w:t>
      </w:r>
      <w:r w:rsidRPr="00121A2C">
        <w:rPr>
          <w:rFonts w:ascii="Times New Roman" w:hAnsi="Times New Roman"/>
          <w:sz w:val="24"/>
          <w:szCs w:val="24"/>
        </w:rPr>
        <w:t>als dit mocht worden ontkent</w:t>
      </w:r>
      <w:r>
        <w:rPr>
          <w:rFonts w:ascii="Times New Roman" w:hAnsi="Times New Roman"/>
          <w:sz w:val="24"/>
          <w:szCs w:val="24"/>
        </w:rPr>
        <w:t xml:space="preserve">, </w:t>
      </w:r>
      <w:r w:rsidRPr="00121A2C">
        <w:rPr>
          <w:rFonts w:ascii="Times New Roman" w:hAnsi="Times New Roman"/>
          <w:sz w:val="24"/>
          <w:szCs w:val="24"/>
        </w:rPr>
        <w:t>hoe wij zo geschikt sommige van deze teksten zullen toepassen</w:t>
      </w:r>
      <w:r>
        <w:rPr>
          <w:rFonts w:ascii="Times New Roman" w:hAnsi="Times New Roman"/>
          <w:sz w:val="24"/>
          <w:szCs w:val="24"/>
        </w:rPr>
        <w:t xml:space="preserve">, </w:t>
      </w:r>
      <w:r w:rsidRPr="00121A2C">
        <w:rPr>
          <w:rFonts w:ascii="Times New Roman" w:hAnsi="Times New Roman"/>
          <w:sz w:val="24"/>
          <w:szCs w:val="24"/>
        </w:rPr>
        <w:t>die tot de kerk</w:t>
      </w:r>
      <w:r>
        <w:rPr>
          <w:rFonts w:ascii="Times New Roman" w:hAnsi="Times New Roman"/>
          <w:sz w:val="24"/>
          <w:szCs w:val="24"/>
        </w:rPr>
        <w:t xml:space="preserve">, </w:t>
      </w:r>
      <w:r w:rsidRPr="00121A2C">
        <w:rPr>
          <w:rFonts w:ascii="Times New Roman" w:hAnsi="Times New Roman"/>
          <w:sz w:val="24"/>
          <w:szCs w:val="24"/>
        </w:rPr>
        <w:t>om haar onder haar beroeringen te ondersteunen</w:t>
      </w:r>
      <w:r>
        <w:rPr>
          <w:rFonts w:ascii="Times New Roman" w:hAnsi="Times New Roman"/>
          <w:sz w:val="24"/>
          <w:szCs w:val="24"/>
        </w:rPr>
        <w:t xml:space="preserve">, </w:t>
      </w:r>
      <w:r w:rsidRPr="00121A2C">
        <w:rPr>
          <w:rFonts w:ascii="Times New Roman" w:hAnsi="Times New Roman"/>
          <w:sz w:val="24"/>
          <w:szCs w:val="24"/>
        </w:rPr>
        <w:t>spreken van de vertroosting</w:t>
      </w:r>
      <w:r>
        <w:rPr>
          <w:rFonts w:ascii="Times New Roman" w:hAnsi="Times New Roman"/>
          <w:sz w:val="24"/>
          <w:szCs w:val="24"/>
        </w:rPr>
        <w:t xml:space="preserve">, </w:t>
      </w:r>
      <w:r w:rsidRPr="00121A2C">
        <w:rPr>
          <w:rFonts w:ascii="Times New Roman" w:hAnsi="Times New Roman"/>
          <w:sz w:val="24"/>
          <w:szCs w:val="24"/>
        </w:rPr>
        <w:t>die zij naderhand zal genieten</w:t>
      </w:r>
      <w:r>
        <w:rPr>
          <w:rFonts w:ascii="Times New Roman" w:hAnsi="Times New Roman"/>
          <w:sz w:val="24"/>
          <w:szCs w:val="24"/>
        </w:rPr>
        <w:t xml:space="preserve">, </w:t>
      </w:r>
      <w:r w:rsidRPr="00121A2C">
        <w:rPr>
          <w:rFonts w:ascii="Times New Roman" w:hAnsi="Times New Roman"/>
          <w:sz w:val="24"/>
          <w:szCs w:val="24"/>
        </w:rPr>
        <w:t>aangezien zij haar worden aangeboden onder zulke overdrachtelijke spreekwijzen</w:t>
      </w:r>
      <w:r>
        <w:rPr>
          <w:rFonts w:ascii="Times New Roman" w:hAnsi="Times New Roman"/>
          <w:sz w:val="24"/>
          <w:szCs w:val="24"/>
        </w:rPr>
        <w:t xml:space="preserve">, </w:t>
      </w:r>
      <w:r w:rsidRPr="00121A2C">
        <w:rPr>
          <w:rFonts w:ascii="Times New Roman" w:hAnsi="Times New Roman"/>
          <w:sz w:val="24"/>
          <w:szCs w:val="24"/>
        </w:rPr>
        <w:t>welke duidelijk aanwijzen</w:t>
      </w:r>
      <w:r>
        <w:rPr>
          <w:rFonts w:ascii="Times New Roman" w:hAnsi="Times New Roman"/>
          <w:sz w:val="24"/>
          <w:szCs w:val="24"/>
        </w:rPr>
        <w:t xml:space="preserve">, </w:t>
      </w:r>
      <w:r w:rsidRPr="00121A2C">
        <w:rPr>
          <w:rFonts w:ascii="Times New Roman" w:hAnsi="Times New Roman"/>
          <w:sz w:val="24"/>
          <w:szCs w:val="24"/>
        </w:rPr>
        <w:t>dat zij eens in een woestijn was</w:t>
      </w:r>
      <w:r>
        <w:rPr>
          <w:rFonts w:ascii="Times New Roman" w:hAnsi="Times New Roman"/>
          <w:sz w:val="24"/>
          <w:szCs w:val="24"/>
        </w:rPr>
        <w:t xml:space="preserve">, </w:t>
      </w:r>
      <w:r w:rsidRPr="00121A2C">
        <w:rPr>
          <w:rFonts w:ascii="Times New Roman" w:hAnsi="Times New Roman"/>
          <w:sz w:val="24"/>
          <w:szCs w:val="24"/>
        </w:rPr>
        <w:t xml:space="preserve">bij voorbeeld: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1. </w:t>
      </w:r>
      <w:r>
        <w:rPr>
          <w:rFonts w:ascii="Times New Roman" w:hAnsi="Times New Roman"/>
          <w:sz w:val="24"/>
          <w:szCs w:val="24"/>
        </w:rPr>
        <w:t>"</w:t>
      </w:r>
      <w:r w:rsidRPr="00121A2C">
        <w:rPr>
          <w:rFonts w:ascii="Times New Roman" w:hAnsi="Times New Roman"/>
          <w:sz w:val="24"/>
          <w:szCs w:val="24"/>
        </w:rPr>
        <w:t>Zingt met vreugde</w:t>
      </w:r>
      <w:r>
        <w:rPr>
          <w:rFonts w:ascii="Times New Roman" w:hAnsi="Times New Roman"/>
          <w:sz w:val="24"/>
          <w:szCs w:val="24"/>
        </w:rPr>
        <w:t xml:space="preserve">, </w:t>
      </w:r>
      <w:r w:rsidRPr="00121A2C">
        <w:rPr>
          <w:rFonts w:ascii="Times New Roman" w:hAnsi="Times New Roman"/>
          <w:sz w:val="24"/>
          <w:szCs w:val="24"/>
        </w:rPr>
        <w:t>gij hemelen! want de HEERE heeft het gedaan</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Zijn knecht Jakob verlost van zijn zonden en uit de hand van de vijand</w:t>
      </w:r>
      <w:r>
        <w:rPr>
          <w:rFonts w:ascii="Times New Roman" w:hAnsi="Times New Roman"/>
          <w:sz w:val="24"/>
          <w:szCs w:val="24"/>
        </w:rPr>
        <w:t xml:space="preserve">, </w:t>
      </w:r>
      <w:r w:rsidRPr="00121A2C">
        <w:rPr>
          <w:rFonts w:ascii="Times New Roman" w:hAnsi="Times New Roman"/>
          <w:sz w:val="24"/>
          <w:szCs w:val="24"/>
        </w:rPr>
        <w:t>) juicht</w:t>
      </w:r>
      <w:r>
        <w:rPr>
          <w:rFonts w:ascii="Times New Roman" w:hAnsi="Times New Roman"/>
          <w:sz w:val="24"/>
          <w:szCs w:val="24"/>
        </w:rPr>
        <w:t xml:space="preserve">, </w:t>
      </w:r>
      <w:r w:rsidRPr="00121A2C">
        <w:rPr>
          <w:rFonts w:ascii="Times New Roman" w:hAnsi="Times New Roman"/>
          <w:sz w:val="24"/>
          <w:szCs w:val="24"/>
        </w:rPr>
        <w:t>gij benedenste delen der aarde!</w:t>
      </w:r>
      <w:r>
        <w:rPr>
          <w:rFonts w:ascii="Times New Roman" w:hAnsi="Times New Roman"/>
          <w:sz w:val="24"/>
          <w:szCs w:val="24"/>
        </w:rPr>
        <w:t xml:space="preserve"> (</w:t>
      </w:r>
      <w:r w:rsidRPr="00121A2C">
        <w:rPr>
          <w:rFonts w:ascii="Times New Roman" w:hAnsi="Times New Roman"/>
          <w:sz w:val="24"/>
          <w:szCs w:val="24"/>
        </w:rPr>
        <w:t xml:space="preserve"> of de kerk</w:t>
      </w:r>
      <w:r>
        <w:rPr>
          <w:rFonts w:ascii="Times New Roman" w:hAnsi="Times New Roman"/>
          <w:sz w:val="24"/>
          <w:szCs w:val="24"/>
        </w:rPr>
        <w:t xml:space="preserve">, </w:t>
      </w:r>
      <w:r w:rsidRPr="00121A2C">
        <w:rPr>
          <w:rFonts w:ascii="Times New Roman" w:hAnsi="Times New Roman"/>
          <w:sz w:val="24"/>
          <w:szCs w:val="24"/>
        </w:rPr>
        <w:t>eens onder de voet vertrapt) gij bergen! maakt een groot gedreun met vreugdegezang</w:t>
      </w:r>
      <w:r>
        <w:rPr>
          <w:rFonts w:ascii="Times New Roman" w:hAnsi="Times New Roman"/>
          <w:sz w:val="24"/>
          <w:szCs w:val="24"/>
        </w:rPr>
        <w:t xml:space="preserve">, </w:t>
      </w:r>
      <w:r w:rsidRPr="00121A2C">
        <w:rPr>
          <w:rFonts w:ascii="Times New Roman" w:hAnsi="Times New Roman"/>
          <w:sz w:val="24"/>
          <w:szCs w:val="24"/>
        </w:rPr>
        <w:t>gij bossen</w:t>
      </w:r>
      <w:r>
        <w:rPr>
          <w:rFonts w:ascii="Times New Roman" w:hAnsi="Times New Roman"/>
          <w:sz w:val="24"/>
          <w:szCs w:val="24"/>
        </w:rPr>
        <w:t xml:space="preserve">, </w:t>
      </w:r>
      <w:r w:rsidRPr="00121A2C">
        <w:rPr>
          <w:rFonts w:ascii="Times New Roman" w:hAnsi="Times New Roman"/>
          <w:sz w:val="24"/>
          <w:szCs w:val="24"/>
        </w:rPr>
        <w:t>en alle geboomte daarin!</w:t>
      </w:r>
      <w:r>
        <w:rPr>
          <w:rFonts w:ascii="Times New Roman" w:hAnsi="Times New Roman"/>
          <w:sz w:val="24"/>
          <w:szCs w:val="24"/>
        </w:rPr>
        <w:t xml:space="preserve"> (</w:t>
      </w:r>
      <w:r w:rsidRPr="00121A2C">
        <w:rPr>
          <w:rFonts w:ascii="Times New Roman" w:hAnsi="Times New Roman"/>
          <w:sz w:val="24"/>
          <w:szCs w:val="24"/>
        </w:rPr>
        <w:t xml:space="preserve"> hier is troost voor de kerk onder de naam van woud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in hetwelk het huis</w:t>
      </w:r>
      <w:r>
        <w:rPr>
          <w:rFonts w:ascii="Times New Roman" w:hAnsi="Times New Roman"/>
          <w:sz w:val="24"/>
          <w:szCs w:val="24"/>
        </w:rPr>
        <w:t xml:space="preserve">, </w:t>
      </w:r>
      <w:r w:rsidRPr="00121A2C">
        <w:rPr>
          <w:rFonts w:ascii="Times New Roman" w:hAnsi="Times New Roman"/>
          <w:sz w:val="24"/>
          <w:szCs w:val="24"/>
        </w:rPr>
        <w:t>waarvan wij gesproken hebben</w:t>
      </w:r>
      <w:r>
        <w:rPr>
          <w:rFonts w:ascii="Times New Roman" w:hAnsi="Times New Roman"/>
          <w:sz w:val="24"/>
          <w:szCs w:val="24"/>
        </w:rPr>
        <w:t xml:space="preserve">, </w:t>
      </w:r>
      <w:r w:rsidRPr="00121A2C">
        <w:rPr>
          <w:rFonts w:ascii="Times New Roman" w:hAnsi="Times New Roman"/>
          <w:sz w:val="24"/>
          <w:szCs w:val="24"/>
        </w:rPr>
        <w:t>gebouwd was)</w:t>
      </w:r>
      <w:r>
        <w:rPr>
          <w:rFonts w:ascii="Times New Roman" w:hAnsi="Times New Roman"/>
          <w:sz w:val="24"/>
          <w:szCs w:val="24"/>
        </w:rPr>
        <w:t xml:space="preserve">, </w:t>
      </w:r>
      <w:r w:rsidRPr="00121A2C">
        <w:rPr>
          <w:rFonts w:ascii="Times New Roman" w:hAnsi="Times New Roman"/>
          <w:sz w:val="24"/>
          <w:szCs w:val="24"/>
        </w:rPr>
        <w:t>want de HEERE heeft Jakob verlost</w:t>
      </w:r>
      <w:r>
        <w:rPr>
          <w:rFonts w:ascii="Times New Roman" w:hAnsi="Times New Roman"/>
          <w:sz w:val="24"/>
          <w:szCs w:val="24"/>
        </w:rPr>
        <w:t xml:space="preserve">, </w:t>
      </w:r>
      <w:r w:rsidRPr="00121A2C">
        <w:rPr>
          <w:rFonts w:ascii="Times New Roman" w:hAnsi="Times New Roman"/>
          <w:sz w:val="24"/>
          <w:szCs w:val="24"/>
        </w:rPr>
        <w:t>en Zich heerlijk gemaakt in Israël.</w:t>
      </w:r>
      <w:r>
        <w:rPr>
          <w:rFonts w:ascii="Times New Roman" w:hAnsi="Times New Roman"/>
          <w:sz w:val="24"/>
          <w:szCs w:val="24"/>
        </w:rPr>
        <w:t>"</w:t>
      </w:r>
      <w:r w:rsidRPr="00121A2C">
        <w:rPr>
          <w:rFonts w:ascii="Times New Roman" w:hAnsi="Times New Roman"/>
          <w:sz w:val="24"/>
          <w:szCs w:val="24"/>
        </w:rPr>
        <w:t xml:space="preserve"> Jesaja 44:23.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Waarop</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kan deze tekst geschikter worden toegepast dan op de kerk in de woestijn</w:t>
      </w:r>
      <w:r>
        <w:rPr>
          <w:rFonts w:ascii="Times New Roman" w:hAnsi="Times New Roman"/>
          <w:sz w:val="24"/>
          <w:szCs w:val="24"/>
        </w:rPr>
        <w:t xml:space="preserve">, </w:t>
      </w:r>
      <w:r w:rsidRPr="00121A2C">
        <w:rPr>
          <w:rFonts w:ascii="Times New Roman" w:hAnsi="Times New Roman"/>
          <w:sz w:val="24"/>
          <w:szCs w:val="24"/>
        </w:rPr>
        <w:t>hier voorgesteld onder de naam van een woud</w:t>
      </w:r>
      <w:r>
        <w:rPr>
          <w:rFonts w:ascii="Times New Roman" w:hAnsi="Times New Roman"/>
          <w:sz w:val="24"/>
          <w:szCs w:val="24"/>
        </w:rPr>
        <w:t xml:space="preserve">, </w:t>
      </w:r>
      <w:r w:rsidRPr="00121A2C">
        <w:rPr>
          <w:rFonts w:ascii="Times New Roman" w:hAnsi="Times New Roman"/>
          <w:sz w:val="24"/>
          <w:szCs w:val="24"/>
        </w:rPr>
        <w:t>zowel als onder de titel van hemel? Ja</w:t>
      </w:r>
      <w:r>
        <w:rPr>
          <w:rFonts w:ascii="Times New Roman" w:hAnsi="Times New Roman"/>
          <w:sz w:val="24"/>
          <w:szCs w:val="24"/>
        </w:rPr>
        <w:t xml:space="preserve">, </w:t>
      </w: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 xml:space="preserve">dat haar hier wordt toegeroepen: </w:t>
      </w:r>
      <w:r>
        <w:rPr>
          <w:rFonts w:ascii="Times New Roman" w:hAnsi="Times New Roman"/>
          <w:sz w:val="24"/>
          <w:szCs w:val="24"/>
        </w:rPr>
        <w:t>"</w:t>
      </w: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woud</w:t>
      </w:r>
      <w:r>
        <w:rPr>
          <w:rFonts w:ascii="Times New Roman" w:hAnsi="Times New Roman"/>
          <w:sz w:val="24"/>
          <w:szCs w:val="24"/>
        </w:rPr>
        <w:t xml:space="preserve">," </w:t>
      </w:r>
      <w:r w:rsidRPr="00121A2C">
        <w:rPr>
          <w:rFonts w:ascii="Times New Roman" w:hAnsi="Times New Roman"/>
          <w:sz w:val="24"/>
          <w:szCs w:val="24"/>
        </w:rPr>
        <w:t>met het doel om ons te kennen te geven</w:t>
      </w:r>
      <w:r>
        <w:rPr>
          <w:rFonts w:ascii="Times New Roman" w:hAnsi="Times New Roman"/>
          <w:sz w:val="24"/>
          <w:szCs w:val="24"/>
        </w:rPr>
        <w:t xml:space="preserve">, </w:t>
      </w:r>
      <w:r w:rsidRPr="00121A2C">
        <w:rPr>
          <w:rFonts w:ascii="Times New Roman" w:hAnsi="Times New Roman"/>
          <w:sz w:val="24"/>
          <w:szCs w:val="24"/>
        </w:rPr>
        <w:t>dat het huis in het woud van Libanon de voorstelling was van de kerk in deze toestand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Nogmaals, "</w:t>
      </w:r>
      <w:r w:rsidRPr="00121A2C">
        <w:rPr>
          <w:rFonts w:ascii="Times New Roman" w:hAnsi="Times New Roman"/>
          <w:sz w:val="24"/>
          <w:szCs w:val="24"/>
        </w:rPr>
        <w:t>Is het niet nog om een klein beetje</w:t>
      </w:r>
      <w:r>
        <w:rPr>
          <w:rFonts w:ascii="Times New Roman" w:hAnsi="Times New Roman"/>
          <w:sz w:val="24"/>
          <w:szCs w:val="24"/>
        </w:rPr>
        <w:t xml:space="preserve">, </w:t>
      </w:r>
      <w:r w:rsidRPr="00121A2C">
        <w:rPr>
          <w:rFonts w:ascii="Times New Roman" w:hAnsi="Times New Roman"/>
          <w:sz w:val="24"/>
          <w:szCs w:val="24"/>
        </w:rPr>
        <w:t>dat de Libanon in een vruchtbaar veld zal veranderd worden</w:t>
      </w:r>
      <w:r>
        <w:rPr>
          <w:rFonts w:ascii="Times New Roman" w:hAnsi="Times New Roman"/>
          <w:sz w:val="24"/>
          <w:szCs w:val="24"/>
        </w:rPr>
        <w:t xml:space="preserve">, </w:t>
      </w:r>
      <w:r w:rsidRPr="00121A2C">
        <w:rPr>
          <w:rFonts w:ascii="Times New Roman" w:hAnsi="Times New Roman"/>
          <w:sz w:val="24"/>
          <w:szCs w:val="24"/>
        </w:rPr>
        <w:t>en het vruchtbaar veld</w:t>
      </w:r>
      <w:r>
        <w:rPr>
          <w:rFonts w:ascii="Times New Roman" w:hAnsi="Times New Roman"/>
          <w:sz w:val="24"/>
          <w:szCs w:val="24"/>
        </w:rPr>
        <w:t xml:space="preserve">, </w:t>
      </w:r>
      <w:r w:rsidRPr="00121A2C">
        <w:rPr>
          <w:rFonts w:ascii="Times New Roman" w:hAnsi="Times New Roman"/>
          <w:sz w:val="24"/>
          <w:szCs w:val="24"/>
        </w:rPr>
        <w:t>voor een woud geacht zal worden? En te</w:t>
      </w:r>
      <w:r>
        <w:rPr>
          <w:rFonts w:ascii="Times New Roman" w:hAnsi="Times New Roman"/>
          <w:sz w:val="24"/>
          <w:szCs w:val="24"/>
        </w:rPr>
        <w:t xml:space="preserve"> die </w:t>
      </w:r>
      <w:r w:rsidRPr="00121A2C">
        <w:rPr>
          <w:rFonts w:ascii="Times New Roman" w:hAnsi="Times New Roman"/>
          <w:sz w:val="24"/>
          <w:szCs w:val="24"/>
        </w:rPr>
        <w:t>dage zullen de doven horen de woorden des Boeks</w:t>
      </w:r>
      <w:r>
        <w:rPr>
          <w:rFonts w:ascii="Times New Roman" w:hAnsi="Times New Roman"/>
          <w:sz w:val="24"/>
          <w:szCs w:val="24"/>
        </w:rPr>
        <w:t xml:space="preserve">, </w:t>
      </w:r>
      <w:r w:rsidRPr="00121A2C">
        <w:rPr>
          <w:rFonts w:ascii="Times New Roman" w:hAnsi="Times New Roman"/>
          <w:sz w:val="24"/>
          <w:szCs w:val="24"/>
        </w:rPr>
        <w:t>en de ogen der blinden</w:t>
      </w:r>
      <w:r>
        <w:rPr>
          <w:rFonts w:ascii="Times New Roman" w:hAnsi="Times New Roman"/>
          <w:sz w:val="24"/>
          <w:szCs w:val="24"/>
        </w:rPr>
        <w:t xml:space="preserve">, </w:t>
      </w:r>
      <w:r w:rsidRPr="00121A2C">
        <w:rPr>
          <w:rFonts w:ascii="Times New Roman" w:hAnsi="Times New Roman"/>
          <w:sz w:val="24"/>
          <w:szCs w:val="24"/>
        </w:rPr>
        <w:t>zijnde uit de donkerheid en uit de duisternis</w:t>
      </w:r>
      <w:r>
        <w:rPr>
          <w:rFonts w:ascii="Times New Roman" w:hAnsi="Times New Roman"/>
          <w:sz w:val="24"/>
          <w:szCs w:val="24"/>
        </w:rPr>
        <w:t xml:space="preserve">, </w:t>
      </w:r>
      <w:r w:rsidRPr="00121A2C">
        <w:rPr>
          <w:rFonts w:ascii="Times New Roman" w:hAnsi="Times New Roman"/>
          <w:sz w:val="24"/>
          <w:szCs w:val="24"/>
        </w:rPr>
        <w:t>zullen zien</w:t>
      </w:r>
      <w:r>
        <w:rPr>
          <w:rFonts w:ascii="Times New Roman" w:hAnsi="Times New Roman"/>
          <w:sz w:val="24"/>
          <w:szCs w:val="24"/>
        </w:rPr>
        <w:t>. E</w:t>
      </w:r>
      <w:r w:rsidRPr="00121A2C">
        <w:rPr>
          <w:rFonts w:ascii="Times New Roman" w:hAnsi="Times New Roman"/>
          <w:sz w:val="24"/>
          <w:szCs w:val="24"/>
        </w:rPr>
        <w:t>n de zachtmoedigen zullen vreugde op vreugde hebben in de HEERE</w:t>
      </w:r>
      <w:r>
        <w:rPr>
          <w:rFonts w:ascii="Times New Roman" w:hAnsi="Times New Roman"/>
          <w:sz w:val="24"/>
          <w:szCs w:val="24"/>
        </w:rPr>
        <w:t xml:space="preserve">, </w:t>
      </w:r>
      <w:r w:rsidRPr="00121A2C">
        <w:rPr>
          <w:rFonts w:ascii="Times New Roman" w:hAnsi="Times New Roman"/>
          <w:sz w:val="24"/>
          <w:szCs w:val="24"/>
        </w:rPr>
        <w:t>en de behoeftigen onder de mensen zullen zich in de Heilige Israël verheugen</w:t>
      </w:r>
      <w:r>
        <w:rPr>
          <w:rFonts w:ascii="Times New Roman" w:hAnsi="Times New Roman"/>
          <w:sz w:val="24"/>
          <w:szCs w:val="24"/>
        </w:rPr>
        <w:t xml:space="preserve">, </w:t>
      </w:r>
      <w:r w:rsidRPr="00121A2C">
        <w:rPr>
          <w:rFonts w:ascii="Times New Roman" w:hAnsi="Times New Roman"/>
          <w:sz w:val="24"/>
          <w:szCs w:val="24"/>
        </w:rPr>
        <w:t>wanneer de tiran een einde zal hebben</w:t>
      </w:r>
      <w:r>
        <w:rPr>
          <w:rFonts w:ascii="Times New Roman" w:hAnsi="Times New Roman"/>
          <w:sz w:val="24"/>
          <w:szCs w:val="24"/>
        </w:rPr>
        <w:t xml:space="preserve">, </w:t>
      </w:r>
      <w:r w:rsidRPr="00121A2C">
        <w:rPr>
          <w:rFonts w:ascii="Times New Roman" w:hAnsi="Times New Roman"/>
          <w:sz w:val="24"/>
          <w:szCs w:val="24"/>
        </w:rPr>
        <w:t>en dat het met de bespotter uit zal zijn en dat allen</w:t>
      </w:r>
      <w:r>
        <w:rPr>
          <w:rFonts w:ascii="Times New Roman" w:hAnsi="Times New Roman"/>
          <w:sz w:val="24"/>
          <w:szCs w:val="24"/>
        </w:rPr>
        <w:t xml:space="preserve">, </w:t>
      </w:r>
      <w:r w:rsidRPr="00121A2C">
        <w:rPr>
          <w:rFonts w:ascii="Times New Roman" w:hAnsi="Times New Roman"/>
          <w:sz w:val="24"/>
          <w:szCs w:val="24"/>
        </w:rPr>
        <w:t>die tot ongerechtigheid waken</w:t>
      </w:r>
      <w:r>
        <w:rPr>
          <w:rFonts w:ascii="Times New Roman" w:hAnsi="Times New Roman"/>
          <w:sz w:val="24"/>
          <w:szCs w:val="24"/>
        </w:rPr>
        <w:t xml:space="preserve">, </w:t>
      </w:r>
      <w:r w:rsidRPr="00121A2C">
        <w:rPr>
          <w:rFonts w:ascii="Times New Roman" w:hAnsi="Times New Roman"/>
          <w:sz w:val="24"/>
          <w:szCs w:val="24"/>
        </w:rPr>
        <w:t>uitgeroeid zullen zijn.</w:t>
      </w:r>
      <w:r>
        <w:rPr>
          <w:rFonts w:ascii="Times New Roman" w:hAnsi="Times New Roman"/>
          <w:sz w:val="24"/>
          <w:szCs w:val="24"/>
        </w:rPr>
        <w:t>"</w:t>
      </w:r>
      <w:r w:rsidRPr="00121A2C">
        <w:rPr>
          <w:rFonts w:ascii="Times New Roman" w:hAnsi="Times New Roman"/>
          <w:sz w:val="24"/>
          <w:szCs w:val="24"/>
        </w:rPr>
        <w:t xml:space="preserve"> Jesaja 29:17</w:t>
      </w:r>
      <w:r>
        <w:rPr>
          <w:rFonts w:ascii="Times New Roman" w:hAnsi="Times New Roman"/>
          <w:sz w:val="24"/>
          <w:szCs w:val="24"/>
        </w:rPr>
        <w:t xml:space="preserve">, </w:t>
      </w:r>
      <w:r w:rsidRPr="00121A2C">
        <w:rPr>
          <w:rFonts w:ascii="Times New Roman" w:hAnsi="Times New Roman"/>
          <w:sz w:val="24"/>
          <w:szCs w:val="24"/>
        </w:rPr>
        <w:t>20.</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Libanon was een woud</w:t>
      </w:r>
      <w:r>
        <w:rPr>
          <w:rFonts w:ascii="Times New Roman" w:hAnsi="Times New Roman"/>
          <w:sz w:val="24"/>
          <w:szCs w:val="24"/>
        </w:rPr>
        <w:t>, maar</w:t>
      </w:r>
      <w:r w:rsidRPr="00121A2C">
        <w:rPr>
          <w:rFonts w:ascii="Times New Roman" w:hAnsi="Times New Roman"/>
          <w:sz w:val="24"/>
          <w:szCs w:val="24"/>
        </w:rPr>
        <w:t xml:space="preserve"> nu moest zij een vruchtbaar veld zijn. Wat bedoelt hij hier met Libanon dan de kerk onder vervolging</w:t>
      </w:r>
      <w:r>
        <w:rPr>
          <w:rFonts w:ascii="Times New Roman" w:hAnsi="Times New Roman"/>
          <w:sz w:val="24"/>
          <w:szCs w:val="24"/>
        </w:rPr>
        <w:t xml:space="preserve">, </w:t>
      </w:r>
      <w:r w:rsidRPr="00121A2C">
        <w:rPr>
          <w:rFonts w:ascii="Times New Roman" w:hAnsi="Times New Roman"/>
          <w:sz w:val="24"/>
          <w:szCs w:val="24"/>
        </w:rPr>
        <w:t>en het vruchtbare veld? Babel</w:t>
      </w:r>
      <w:r>
        <w:rPr>
          <w:rFonts w:ascii="Times New Roman" w:hAnsi="Times New Roman"/>
          <w:sz w:val="24"/>
          <w:szCs w:val="24"/>
        </w:rPr>
        <w:t xml:space="preserve">, </w:t>
      </w:r>
      <w:r w:rsidRPr="00121A2C">
        <w:rPr>
          <w:rFonts w:ascii="Times New Roman" w:hAnsi="Times New Roman"/>
          <w:sz w:val="24"/>
          <w:szCs w:val="24"/>
        </w:rPr>
        <w:t>de hoer</w:t>
      </w:r>
      <w:r>
        <w:rPr>
          <w:rFonts w:ascii="Times New Roman" w:hAnsi="Times New Roman"/>
          <w:sz w:val="24"/>
          <w:szCs w:val="24"/>
        </w:rPr>
        <w:t xml:space="preserve">, </w:t>
      </w:r>
      <w:r w:rsidRPr="00121A2C">
        <w:rPr>
          <w:rFonts w:ascii="Times New Roman" w:hAnsi="Times New Roman"/>
          <w:sz w:val="24"/>
          <w:szCs w:val="24"/>
        </w:rPr>
        <w:t>zal worden als een woud</w:t>
      </w:r>
      <w:r>
        <w:rPr>
          <w:rFonts w:ascii="Times New Roman" w:hAnsi="Times New Roman"/>
          <w:sz w:val="24"/>
          <w:szCs w:val="24"/>
        </w:rPr>
        <w:t xml:space="preserve">, </w:t>
      </w:r>
      <w:r w:rsidRPr="00121A2C">
        <w:rPr>
          <w:rFonts w:ascii="Times New Roman" w:hAnsi="Times New Roman"/>
          <w:sz w:val="24"/>
          <w:szCs w:val="24"/>
        </w:rPr>
        <w:t>dat is</w:t>
      </w:r>
      <w:r>
        <w:rPr>
          <w:rFonts w:ascii="Times New Roman" w:hAnsi="Times New Roman"/>
          <w:sz w:val="24"/>
          <w:szCs w:val="24"/>
        </w:rPr>
        <w:t xml:space="preserve">, </w:t>
      </w:r>
      <w:r w:rsidRPr="00121A2C">
        <w:rPr>
          <w:rFonts w:ascii="Times New Roman" w:hAnsi="Times New Roman"/>
          <w:sz w:val="24"/>
          <w:szCs w:val="24"/>
        </w:rPr>
        <w:t>als de kerk onder benauwing. Maar wanneer zal dit geschieden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wanneer de tiran een einde zal hebben</w:t>
      </w:r>
      <w:r>
        <w:rPr>
          <w:rFonts w:ascii="Times New Roman" w:hAnsi="Times New Roman"/>
          <w:sz w:val="24"/>
          <w:szCs w:val="24"/>
        </w:rPr>
        <w:t xml:space="preserve">, </w:t>
      </w:r>
      <w:r w:rsidRPr="00121A2C">
        <w:rPr>
          <w:rFonts w:ascii="Times New Roman" w:hAnsi="Times New Roman"/>
          <w:sz w:val="24"/>
          <w:szCs w:val="24"/>
        </w:rPr>
        <w:t>en het met de bespotter uit zal zijn</w:t>
      </w:r>
      <w:r>
        <w:rPr>
          <w:rFonts w:ascii="Times New Roman" w:hAnsi="Times New Roman"/>
          <w:sz w:val="24"/>
          <w:szCs w:val="24"/>
        </w:rPr>
        <w:t xml:space="preserve">, </w:t>
      </w:r>
      <w:r w:rsidRPr="00121A2C">
        <w:rPr>
          <w:rFonts w:ascii="Times New Roman" w:hAnsi="Times New Roman"/>
          <w:sz w:val="24"/>
          <w:szCs w:val="24"/>
        </w:rPr>
        <w:t>enz. Wat kan tot een duidelijker bewijs verstrekken dan dit</w:t>
      </w:r>
      <w:r>
        <w:rPr>
          <w:rFonts w:ascii="Times New Roman" w:hAnsi="Times New Roman"/>
          <w:sz w:val="24"/>
          <w:szCs w:val="24"/>
        </w:rPr>
        <w:t xml:space="preserve">, </w:t>
      </w:r>
      <w:r w:rsidRPr="00121A2C">
        <w:rPr>
          <w:rFonts w:ascii="Times New Roman" w:hAnsi="Times New Roman"/>
          <w:sz w:val="24"/>
          <w:szCs w:val="24"/>
        </w:rPr>
        <w:t>dat Libanon</w:t>
      </w:r>
      <w:r>
        <w:rPr>
          <w:rFonts w:ascii="Times New Roman" w:hAnsi="Times New Roman"/>
          <w:sz w:val="24"/>
          <w:szCs w:val="24"/>
        </w:rPr>
        <w:t xml:space="preserve">, </w:t>
      </w:r>
      <w:r w:rsidRPr="00121A2C">
        <w:rPr>
          <w:rFonts w:ascii="Times New Roman" w:hAnsi="Times New Roman"/>
          <w:sz w:val="24"/>
          <w:szCs w:val="24"/>
        </w:rPr>
        <w:t>namelijk het huis in het woud van Libanon</w:t>
      </w:r>
      <w:r>
        <w:rPr>
          <w:rFonts w:ascii="Times New Roman" w:hAnsi="Times New Roman"/>
          <w:sz w:val="24"/>
          <w:szCs w:val="24"/>
        </w:rPr>
        <w:t xml:space="preserve">, </w:t>
      </w:r>
      <w:r w:rsidRPr="00121A2C">
        <w:rPr>
          <w:rFonts w:ascii="Times New Roman" w:hAnsi="Times New Roman"/>
          <w:sz w:val="24"/>
          <w:szCs w:val="24"/>
        </w:rPr>
        <w:t>want dat wordt hier bedoeld</w:t>
      </w:r>
      <w:r>
        <w:rPr>
          <w:rFonts w:ascii="Times New Roman" w:hAnsi="Times New Roman"/>
          <w:sz w:val="24"/>
          <w:szCs w:val="24"/>
        </w:rPr>
        <w:t xml:space="preserve">, </w:t>
      </w:r>
      <w:r w:rsidRPr="00121A2C">
        <w:rPr>
          <w:rFonts w:ascii="Times New Roman" w:hAnsi="Times New Roman"/>
          <w:sz w:val="24"/>
          <w:szCs w:val="24"/>
        </w:rPr>
        <w:t>een voorstelling was van de kerk in de woestijn of in een staat van verzoeking en vervolging</w:t>
      </w:r>
      <w:r>
        <w:rPr>
          <w:rFonts w:ascii="Times New Roman" w:hAnsi="Times New Roman"/>
          <w:sz w:val="24"/>
          <w:szCs w:val="24"/>
        </w:rPr>
        <w:t>? W</w:t>
      </w:r>
      <w:r w:rsidRPr="00121A2C">
        <w:rPr>
          <w:rFonts w:ascii="Times New Roman" w:hAnsi="Times New Roman"/>
          <w:sz w:val="24"/>
          <w:szCs w:val="24"/>
        </w:rPr>
        <w:t>ant veranderd te worden in een vruchtbaar veld betekent de herstelling van de verdrukte kerk in een zeer rustige en vruchtbare staat</w:t>
      </w:r>
      <w:r>
        <w:rPr>
          <w:rFonts w:ascii="Times New Roman" w:hAnsi="Times New Roman"/>
          <w:sz w:val="24"/>
          <w:szCs w:val="24"/>
        </w:rPr>
        <w:t xml:space="preserve">, </w:t>
      </w:r>
      <w:r w:rsidRPr="00121A2C">
        <w:rPr>
          <w:rFonts w:ascii="Times New Roman" w:hAnsi="Times New Roman"/>
          <w:sz w:val="24"/>
          <w:szCs w:val="24"/>
        </w:rPr>
        <w:t>in vruchtbare velden is het rustig</w:t>
      </w:r>
      <w:r>
        <w:rPr>
          <w:rFonts w:ascii="Times New Roman" w:hAnsi="Times New Roman"/>
          <w:sz w:val="24"/>
          <w:szCs w:val="24"/>
        </w:rPr>
        <w:t xml:space="preserve">, </w:t>
      </w:r>
      <w:r w:rsidRPr="00121A2C">
        <w:rPr>
          <w:rFonts w:ascii="Times New Roman" w:hAnsi="Times New Roman"/>
          <w:sz w:val="24"/>
          <w:szCs w:val="24"/>
        </w:rPr>
        <w:t>omdat zij omheind zijn</w:t>
      </w:r>
      <w:r>
        <w:rPr>
          <w:rFonts w:ascii="Times New Roman" w:hAnsi="Times New Roman"/>
          <w:sz w:val="24"/>
          <w:szCs w:val="24"/>
        </w:rPr>
        <w:t xml:space="preserve">, </w:t>
      </w:r>
      <w:r w:rsidRPr="00121A2C">
        <w:rPr>
          <w:rFonts w:ascii="Times New Roman" w:hAnsi="Times New Roman"/>
          <w:sz w:val="24"/>
          <w:szCs w:val="24"/>
        </w:rPr>
        <w:t>en zo zal het zijn met de kerk in die dag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w:t>
      </w:r>
      <w:r w:rsidRPr="00121A2C">
        <w:rPr>
          <w:rFonts w:ascii="Times New Roman" w:hAnsi="Times New Roman"/>
          <w:sz w:val="24"/>
          <w:szCs w:val="24"/>
        </w:rPr>
        <w:t>De woestijn en de dorre plaatsen zullen hierover vrolijk zijn</w:t>
      </w:r>
      <w:r>
        <w:rPr>
          <w:rFonts w:ascii="Times New Roman" w:hAnsi="Times New Roman"/>
          <w:sz w:val="24"/>
          <w:szCs w:val="24"/>
        </w:rPr>
        <w:t xml:space="preserve">, </w:t>
      </w:r>
      <w:r w:rsidRPr="00121A2C">
        <w:rPr>
          <w:rFonts w:ascii="Times New Roman" w:hAnsi="Times New Roman"/>
          <w:sz w:val="24"/>
          <w:szCs w:val="24"/>
        </w:rPr>
        <w:t>en de wildernis zal zich verheugen</w:t>
      </w:r>
      <w:r>
        <w:rPr>
          <w:rFonts w:ascii="Times New Roman" w:hAnsi="Times New Roman"/>
          <w:sz w:val="24"/>
          <w:szCs w:val="24"/>
        </w:rPr>
        <w:t xml:space="preserve">, </w:t>
      </w:r>
      <w:r w:rsidRPr="00121A2C">
        <w:rPr>
          <w:rFonts w:ascii="Times New Roman" w:hAnsi="Times New Roman"/>
          <w:sz w:val="24"/>
          <w:szCs w:val="24"/>
        </w:rPr>
        <w:t>en zal bloeien als een roos.</w:t>
      </w:r>
      <w:r>
        <w:rPr>
          <w:rFonts w:ascii="Times New Roman" w:hAnsi="Times New Roman"/>
          <w:sz w:val="24"/>
          <w:szCs w:val="24"/>
        </w:rPr>
        <w:t>"</w:t>
      </w:r>
      <w:r w:rsidRPr="00121A2C">
        <w:rPr>
          <w:rFonts w:ascii="Times New Roman" w:hAnsi="Times New Roman"/>
          <w:sz w:val="24"/>
          <w:szCs w:val="24"/>
        </w:rPr>
        <w:t xml:space="preserve"> Jesaja 35:1. Wat hebben wij door deze woorden te verstaan</w:t>
      </w:r>
      <w:r>
        <w:rPr>
          <w:rFonts w:ascii="Times New Roman" w:hAnsi="Times New Roman"/>
          <w:sz w:val="24"/>
          <w:szCs w:val="24"/>
        </w:rPr>
        <w:t xml:space="preserve">, indien </w:t>
      </w:r>
      <w:r w:rsidRPr="00121A2C">
        <w:rPr>
          <w:rFonts w:ascii="Times New Roman" w:hAnsi="Times New Roman"/>
          <w:sz w:val="24"/>
          <w:szCs w:val="24"/>
        </w:rPr>
        <w:t xml:space="preserve">zij geen profetie zijn van de bloeiende staat van </w:t>
      </w:r>
      <w:r>
        <w:rPr>
          <w:rFonts w:ascii="Times New Roman" w:hAnsi="Times New Roman"/>
          <w:sz w:val="24"/>
          <w:szCs w:val="24"/>
        </w:rPr>
        <w:t>Christus'</w:t>
      </w:r>
      <w:r w:rsidRPr="00121A2C">
        <w:rPr>
          <w:rFonts w:ascii="Times New Roman" w:hAnsi="Times New Roman"/>
          <w:sz w:val="24"/>
          <w:szCs w:val="24"/>
        </w:rPr>
        <w:t xml:space="preserve"> koninkrijk</w:t>
      </w:r>
      <w:r>
        <w:rPr>
          <w:rFonts w:ascii="Times New Roman" w:hAnsi="Times New Roman"/>
          <w:sz w:val="24"/>
          <w:szCs w:val="24"/>
        </w:rPr>
        <w:t xml:space="preserve">, </w:t>
      </w:r>
      <w:r w:rsidRPr="00121A2C">
        <w:rPr>
          <w:rFonts w:ascii="Times New Roman" w:hAnsi="Times New Roman"/>
          <w:sz w:val="24"/>
          <w:szCs w:val="24"/>
        </w:rPr>
        <w:t>dat in de dagen van haar vervolging vergeleken wordt bij een woestijn</w:t>
      </w:r>
      <w:r>
        <w:rPr>
          <w:rFonts w:ascii="Times New Roman" w:hAnsi="Times New Roman"/>
          <w:sz w:val="24"/>
          <w:szCs w:val="24"/>
        </w:rPr>
        <w:t xml:space="preserve">, </w:t>
      </w:r>
      <w:r w:rsidRPr="00121A2C">
        <w:rPr>
          <w:rFonts w:ascii="Times New Roman" w:hAnsi="Times New Roman"/>
          <w:sz w:val="24"/>
          <w:szCs w:val="24"/>
        </w:rPr>
        <w:t xml:space="preserve">bij een wildernis en bij eenzame plaatsen? En zij </w:t>
      </w:r>
      <w:r>
        <w:rPr>
          <w:rFonts w:ascii="Times New Roman" w:hAnsi="Times New Roman"/>
          <w:sz w:val="24"/>
          <w:szCs w:val="24"/>
        </w:rPr>
        <w:t>"</w:t>
      </w:r>
      <w:r w:rsidRPr="00121A2C">
        <w:rPr>
          <w:rFonts w:ascii="Times New Roman" w:hAnsi="Times New Roman"/>
          <w:sz w:val="24"/>
          <w:szCs w:val="24"/>
        </w:rPr>
        <w:t>zullen hierover vrolijk zijn</w:t>
      </w:r>
      <w:r>
        <w:rPr>
          <w:rFonts w:ascii="Times New Roman" w:hAnsi="Times New Roman"/>
          <w:sz w:val="24"/>
          <w:szCs w:val="24"/>
        </w:rPr>
        <w:t xml:space="preserve">," </w:t>
      </w:r>
      <w:r w:rsidRPr="00121A2C">
        <w:rPr>
          <w:rFonts w:ascii="Times New Roman" w:hAnsi="Times New Roman"/>
          <w:sz w:val="24"/>
          <w:szCs w:val="24"/>
        </w:rPr>
        <w:t>waarover? Hierover</w:t>
      </w:r>
      <w:r>
        <w:rPr>
          <w:rFonts w:ascii="Times New Roman" w:hAnsi="Times New Roman"/>
          <w:sz w:val="24"/>
          <w:szCs w:val="24"/>
        </w:rPr>
        <w:t xml:space="preserve">, </w:t>
      </w:r>
      <w:r w:rsidRPr="00121A2C">
        <w:rPr>
          <w:rFonts w:ascii="Times New Roman" w:hAnsi="Times New Roman"/>
          <w:sz w:val="24"/>
          <w:szCs w:val="24"/>
        </w:rPr>
        <w:t>dat zij bevrijd zijn van de draken</w:t>
      </w:r>
      <w:r>
        <w:rPr>
          <w:rFonts w:ascii="Times New Roman" w:hAnsi="Times New Roman"/>
          <w:sz w:val="24"/>
          <w:szCs w:val="24"/>
        </w:rPr>
        <w:t xml:space="preserve">, </w:t>
      </w:r>
      <w:r w:rsidRPr="00121A2C">
        <w:rPr>
          <w:rFonts w:ascii="Times New Roman" w:hAnsi="Times New Roman"/>
          <w:sz w:val="24"/>
          <w:szCs w:val="24"/>
        </w:rPr>
        <w:t>de wilde dieren</w:t>
      </w:r>
      <w:r>
        <w:rPr>
          <w:rFonts w:ascii="Times New Roman" w:hAnsi="Times New Roman"/>
          <w:sz w:val="24"/>
          <w:szCs w:val="24"/>
        </w:rPr>
        <w:t xml:space="preserve">, </w:t>
      </w:r>
      <w:r w:rsidRPr="00121A2C">
        <w:rPr>
          <w:rFonts w:ascii="Times New Roman" w:hAnsi="Times New Roman"/>
          <w:sz w:val="24"/>
          <w:szCs w:val="24"/>
        </w:rPr>
        <w:t>de saters</w:t>
      </w:r>
      <w:r>
        <w:rPr>
          <w:rFonts w:ascii="Times New Roman" w:hAnsi="Times New Roman"/>
          <w:sz w:val="24"/>
          <w:szCs w:val="24"/>
        </w:rPr>
        <w:t xml:space="preserve">, </w:t>
      </w:r>
      <w:r w:rsidRPr="00121A2C">
        <w:rPr>
          <w:rFonts w:ascii="Times New Roman" w:hAnsi="Times New Roman"/>
          <w:sz w:val="24"/>
          <w:szCs w:val="24"/>
        </w:rPr>
        <w:t>het nachtgedierte</w:t>
      </w:r>
      <w:r>
        <w:rPr>
          <w:rFonts w:ascii="Times New Roman" w:hAnsi="Times New Roman"/>
          <w:sz w:val="24"/>
          <w:szCs w:val="24"/>
        </w:rPr>
        <w:t xml:space="preserve">, </w:t>
      </w:r>
      <w:r w:rsidRPr="00121A2C">
        <w:rPr>
          <w:rFonts w:ascii="Times New Roman" w:hAnsi="Times New Roman"/>
          <w:sz w:val="24"/>
          <w:szCs w:val="24"/>
        </w:rPr>
        <w:t>de wilde meerlen en de gieren</w:t>
      </w:r>
      <w:r>
        <w:rPr>
          <w:rFonts w:ascii="Times New Roman" w:hAnsi="Times New Roman"/>
          <w:sz w:val="24"/>
          <w:szCs w:val="24"/>
        </w:rPr>
        <w:t xml:space="preserve">, </w:t>
      </w:r>
      <w:r w:rsidRPr="00121A2C">
        <w:rPr>
          <w:rFonts w:ascii="Times New Roman" w:hAnsi="Times New Roman"/>
          <w:sz w:val="24"/>
          <w:szCs w:val="24"/>
        </w:rPr>
        <w:t xml:space="preserve">typen van de beesten en de onreine vogels van de </w:t>
      </w:r>
      <w:r>
        <w:rPr>
          <w:rFonts w:ascii="Times New Roman" w:hAnsi="Times New Roman"/>
          <w:sz w:val="24"/>
          <w:szCs w:val="24"/>
        </w:rPr>
        <w:t>Antichrist</w:t>
      </w:r>
      <w:r w:rsidRPr="00121A2C">
        <w:rPr>
          <w:rFonts w:ascii="Times New Roman" w:hAnsi="Times New Roman"/>
          <w:sz w:val="24"/>
          <w:szCs w:val="24"/>
        </w:rPr>
        <w:t>. Jesaja 34:13</w:t>
      </w:r>
      <w:r>
        <w:rPr>
          <w:rFonts w:ascii="Times New Roman" w:hAnsi="Times New Roman"/>
          <w:sz w:val="24"/>
          <w:szCs w:val="24"/>
        </w:rPr>
        <w:t xml:space="preserve"> - </w:t>
      </w:r>
      <w:r w:rsidRPr="00121A2C">
        <w:rPr>
          <w:rFonts w:ascii="Times New Roman" w:hAnsi="Times New Roman"/>
          <w:sz w:val="24"/>
          <w:szCs w:val="24"/>
        </w:rPr>
        <w:t>15. De kerk zal hierover vrolijk zijn</w:t>
      </w:r>
      <w:r>
        <w:rPr>
          <w:rFonts w:ascii="Times New Roman" w:hAnsi="Times New Roman"/>
          <w:sz w:val="24"/>
          <w:szCs w:val="24"/>
        </w:rPr>
        <w:t xml:space="preserve">, </w:t>
      </w:r>
      <w:r w:rsidRPr="00121A2C">
        <w:rPr>
          <w:rFonts w:ascii="Times New Roman" w:hAnsi="Times New Roman"/>
          <w:sz w:val="24"/>
          <w:szCs w:val="24"/>
        </w:rPr>
        <w:t>omdat zij van haar weggenomen en ver weg geplaatst zijn</w:t>
      </w:r>
      <w:r>
        <w:rPr>
          <w:rFonts w:ascii="Times New Roman" w:hAnsi="Times New Roman"/>
          <w:sz w:val="24"/>
          <w:szCs w:val="24"/>
        </w:rPr>
        <w:t xml:space="preserve">, </w:t>
      </w:r>
      <w:r w:rsidRPr="00121A2C">
        <w:rPr>
          <w:rFonts w:ascii="Times New Roman" w:hAnsi="Times New Roman"/>
          <w:sz w:val="24"/>
          <w:szCs w:val="24"/>
        </w:rPr>
        <w:t>want dan zal daar geen leeuw zijn noch enig verscheurend gedierte</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in de woningen der draken</w:t>
      </w:r>
      <w:r>
        <w:rPr>
          <w:rFonts w:ascii="Times New Roman" w:hAnsi="Times New Roman"/>
          <w:sz w:val="24"/>
          <w:szCs w:val="24"/>
        </w:rPr>
        <w:t xml:space="preserve">, </w:t>
      </w:r>
      <w:r w:rsidRPr="00121A2C">
        <w:rPr>
          <w:rFonts w:ascii="Times New Roman" w:hAnsi="Times New Roman"/>
          <w:sz w:val="24"/>
          <w:szCs w:val="24"/>
        </w:rPr>
        <w:t>waar zij gelegen hebben zal</w:t>
      </w:r>
      <w:r>
        <w:rPr>
          <w:rFonts w:ascii="Times New Roman" w:hAnsi="Times New Roman"/>
          <w:sz w:val="24"/>
          <w:szCs w:val="24"/>
        </w:rPr>
        <w:t xml:space="preserve"> gras</w:t>
      </w:r>
      <w:r w:rsidRPr="00121A2C">
        <w:rPr>
          <w:rFonts w:ascii="Times New Roman" w:hAnsi="Times New Roman"/>
          <w:sz w:val="24"/>
          <w:szCs w:val="24"/>
        </w:rPr>
        <w:t xml:space="preserve"> met riet en biezen zijn</w:t>
      </w:r>
      <w:r>
        <w:rPr>
          <w:rFonts w:ascii="Times New Roman" w:hAnsi="Times New Roman"/>
          <w:sz w:val="24"/>
          <w:szCs w:val="24"/>
        </w:rPr>
        <w:t xml:space="preserve">, </w:t>
      </w:r>
      <w:r w:rsidRPr="00121A2C">
        <w:rPr>
          <w:rFonts w:ascii="Times New Roman" w:hAnsi="Times New Roman"/>
          <w:sz w:val="24"/>
          <w:szCs w:val="24"/>
        </w:rPr>
        <w:t>zo als wij dat vinden bij Jesaja 35</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w:t>
      </w:r>
      <w:r w:rsidRPr="00121A2C">
        <w:rPr>
          <w:rFonts w:ascii="Times New Roman" w:hAnsi="Times New Roman"/>
          <w:sz w:val="24"/>
          <w:szCs w:val="24"/>
        </w:rPr>
        <w:t>alsdan zal de kreupele springen als een hert</w:t>
      </w:r>
      <w:r>
        <w:rPr>
          <w:rFonts w:ascii="Times New Roman" w:hAnsi="Times New Roman"/>
          <w:sz w:val="24"/>
          <w:szCs w:val="24"/>
        </w:rPr>
        <w:t xml:space="preserve">, </w:t>
      </w:r>
      <w:r w:rsidRPr="00121A2C">
        <w:rPr>
          <w:rFonts w:ascii="Times New Roman" w:hAnsi="Times New Roman"/>
          <w:sz w:val="24"/>
          <w:szCs w:val="24"/>
        </w:rPr>
        <w:t>en de tong des stommen zal juichen: want in de woestijn zullen wateren uitbarsten</w:t>
      </w:r>
      <w:r>
        <w:rPr>
          <w:rFonts w:ascii="Times New Roman" w:hAnsi="Times New Roman"/>
          <w:sz w:val="24"/>
          <w:szCs w:val="24"/>
        </w:rPr>
        <w:t xml:space="preserve">, </w:t>
      </w:r>
      <w:r w:rsidRPr="00121A2C">
        <w:rPr>
          <w:rFonts w:ascii="Times New Roman" w:hAnsi="Times New Roman"/>
          <w:sz w:val="24"/>
          <w:szCs w:val="24"/>
        </w:rPr>
        <w:t>en beken in de wildernis.</w:t>
      </w:r>
      <w:r>
        <w:rPr>
          <w:rFonts w:ascii="Times New Roman" w:hAnsi="Times New Roman"/>
          <w:sz w:val="24"/>
          <w:szCs w:val="24"/>
        </w:rPr>
        <w:t>"</w:t>
      </w:r>
      <w:r w:rsidRPr="00121A2C">
        <w:rPr>
          <w:rFonts w:ascii="Times New Roman" w:hAnsi="Times New Roman"/>
          <w:sz w:val="24"/>
          <w:szCs w:val="24"/>
        </w:rPr>
        <w:t xml:space="preserve"> Lees het gehele hoofdstuk. Daaruit</w:t>
      </w:r>
      <w:r>
        <w:rPr>
          <w:rFonts w:ascii="Times New Roman" w:hAnsi="Times New Roman"/>
          <w:sz w:val="24"/>
          <w:szCs w:val="24"/>
        </w:rPr>
        <w:t xml:space="preserve">, </w:t>
      </w:r>
      <w:r w:rsidRPr="00121A2C">
        <w:rPr>
          <w:rFonts w:ascii="Times New Roman" w:hAnsi="Times New Roman"/>
          <w:sz w:val="24"/>
          <w:szCs w:val="24"/>
        </w:rPr>
        <w:t>dat de woestijn en de wildernis aldus vermeld worden</w:t>
      </w:r>
      <w:r>
        <w:rPr>
          <w:rFonts w:ascii="Times New Roman" w:hAnsi="Times New Roman"/>
          <w:sz w:val="24"/>
          <w:szCs w:val="24"/>
        </w:rPr>
        <w:t xml:space="preserve">, </w:t>
      </w:r>
      <w:r w:rsidRPr="00121A2C">
        <w:rPr>
          <w:rFonts w:ascii="Times New Roman" w:hAnsi="Times New Roman"/>
          <w:sz w:val="24"/>
          <w:szCs w:val="24"/>
        </w:rPr>
        <w:t>en dat wel om daardoor de staat van de kerk in onrust en beroering uit te drukken</w:t>
      </w:r>
      <w:r>
        <w:rPr>
          <w:rFonts w:ascii="Times New Roman" w:hAnsi="Times New Roman"/>
          <w:sz w:val="24"/>
          <w:szCs w:val="24"/>
        </w:rPr>
        <w:t xml:space="preserve">, </w:t>
      </w:r>
      <w:r w:rsidRPr="00121A2C">
        <w:rPr>
          <w:rFonts w:ascii="Times New Roman" w:hAnsi="Times New Roman"/>
          <w:sz w:val="24"/>
          <w:szCs w:val="24"/>
        </w:rPr>
        <w:t>is het duidelijk</w:t>
      </w:r>
      <w:r>
        <w:rPr>
          <w:rFonts w:ascii="Times New Roman" w:hAnsi="Times New Roman"/>
          <w:sz w:val="24"/>
          <w:szCs w:val="24"/>
        </w:rPr>
        <w:t xml:space="preserve">, </w:t>
      </w:r>
      <w:r w:rsidRPr="00121A2C">
        <w:rPr>
          <w:rFonts w:ascii="Times New Roman" w:hAnsi="Times New Roman"/>
          <w:sz w:val="24"/>
          <w:szCs w:val="24"/>
        </w:rPr>
        <w:t>dat Libanon niet uitgesloten is</w:t>
      </w:r>
      <w:r>
        <w:rPr>
          <w:rFonts w:ascii="Times New Roman" w:hAnsi="Times New Roman"/>
          <w:sz w:val="24"/>
          <w:szCs w:val="24"/>
        </w:rPr>
        <w:t xml:space="preserve">, </w:t>
      </w:r>
      <w:r w:rsidRPr="00121A2C">
        <w:rPr>
          <w:rFonts w:ascii="Times New Roman" w:hAnsi="Times New Roman"/>
          <w:sz w:val="24"/>
          <w:szCs w:val="24"/>
        </w:rPr>
        <w:t>noch hetgeen daardoor afgebeeld wordt</w:t>
      </w:r>
      <w:r>
        <w:rPr>
          <w:rFonts w:ascii="Times New Roman" w:hAnsi="Times New Roman"/>
          <w:sz w:val="24"/>
          <w:szCs w:val="24"/>
        </w:rPr>
        <w:t xml:space="preserve">, </w:t>
      </w:r>
      <w:r w:rsidRPr="00121A2C">
        <w:rPr>
          <w:rFonts w:ascii="Times New Roman" w:hAnsi="Times New Roman"/>
          <w:sz w:val="24"/>
          <w:szCs w:val="24"/>
        </w:rPr>
        <w:t>hetwelk</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de kerk in haar lage staat</w:t>
      </w:r>
      <w:r>
        <w:rPr>
          <w:rFonts w:ascii="Times New Roman" w:hAnsi="Times New Roman"/>
          <w:sz w:val="24"/>
          <w:szCs w:val="24"/>
        </w:rPr>
        <w:t xml:space="preserve">, </w:t>
      </w:r>
      <w:r w:rsidRPr="00121A2C">
        <w:rPr>
          <w:rFonts w:ascii="Times New Roman" w:hAnsi="Times New Roman"/>
          <w:sz w:val="24"/>
          <w:szCs w:val="24"/>
        </w:rPr>
        <w:t>in haar woud</w:t>
      </w:r>
      <w:r>
        <w:rPr>
          <w:rFonts w:ascii="Times New Roman" w:hAnsi="Times New Roman"/>
          <w:sz w:val="24"/>
          <w:szCs w:val="24"/>
        </w:rPr>
        <w:t xml:space="preserve"> - </w:t>
      </w:r>
      <w:r w:rsidRPr="00121A2C">
        <w:rPr>
          <w:rFonts w:ascii="Times New Roman" w:hAnsi="Times New Roman"/>
          <w:sz w:val="24"/>
          <w:szCs w:val="24"/>
        </w:rPr>
        <w:t xml:space="preserve">of </w:t>
      </w:r>
      <w:r>
        <w:rPr>
          <w:rFonts w:ascii="Times New Roman" w:hAnsi="Times New Roman"/>
          <w:sz w:val="24"/>
          <w:szCs w:val="24"/>
        </w:rPr>
        <w:t>woestijn-staat.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Ik zal in de woestijn de cederboom</w:t>
      </w:r>
      <w:r>
        <w:rPr>
          <w:rFonts w:ascii="Times New Roman" w:hAnsi="Times New Roman"/>
          <w:sz w:val="24"/>
          <w:szCs w:val="24"/>
        </w:rPr>
        <w:t xml:space="preserve">, </w:t>
      </w:r>
      <w:r w:rsidRPr="00121A2C">
        <w:rPr>
          <w:rFonts w:ascii="Times New Roman" w:hAnsi="Times New Roman"/>
          <w:sz w:val="24"/>
          <w:szCs w:val="24"/>
        </w:rPr>
        <w:t>de sittimboom</w:t>
      </w:r>
      <w:r>
        <w:rPr>
          <w:rFonts w:ascii="Times New Roman" w:hAnsi="Times New Roman"/>
          <w:sz w:val="24"/>
          <w:szCs w:val="24"/>
        </w:rPr>
        <w:t xml:space="preserve">, </w:t>
      </w:r>
      <w:r w:rsidRPr="00121A2C">
        <w:rPr>
          <w:rFonts w:ascii="Times New Roman" w:hAnsi="Times New Roman"/>
          <w:sz w:val="24"/>
          <w:szCs w:val="24"/>
        </w:rPr>
        <w:t>en de mirteboom en de olieachtige boom zetten</w:t>
      </w:r>
      <w:r>
        <w:rPr>
          <w:rFonts w:ascii="Times New Roman" w:hAnsi="Times New Roman"/>
          <w:sz w:val="24"/>
          <w:szCs w:val="24"/>
        </w:rPr>
        <w:t xml:space="preserve">, </w:t>
      </w:r>
      <w:r w:rsidRPr="00121A2C">
        <w:rPr>
          <w:rFonts w:ascii="Times New Roman" w:hAnsi="Times New Roman"/>
          <w:sz w:val="24"/>
          <w:szCs w:val="24"/>
        </w:rPr>
        <w:t>Ik zal in de wildernis stellen de dennenboom</w:t>
      </w:r>
      <w:r>
        <w:rPr>
          <w:rFonts w:ascii="Times New Roman" w:hAnsi="Times New Roman"/>
          <w:sz w:val="24"/>
          <w:szCs w:val="24"/>
        </w:rPr>
        <w:t xml:space="preserve">, </w:t>
      </w:r>
      <w:r w:rsidRPr="00121A2C">
        <w:rPr>
          <w:rFonts w:ascii="Times New Roman" w:hAnsi="Times New Roman"/>
          <w:sz w:val="24"/>
          <w:szCs w:val="24"/>
        </w:rPr>
        <w:t>de beuk</w:t>
      </w:r>
      <w:r>
        <w:rPr>
          <w:rFonts w:ascii="Times New Roman" w:hAnsi="Times New Roman"/>
          <w:sz w:val="24"/>
          <w:szCs w:val="24"/>
        </w:rPr>
        <w:t xml:space="preserve">, </w:t>
      </w:r>
      <w:r w:rsidRPr="00121A2C">
        <w:rPr>
          <w:rFonts w:ascii="Times New Roman" w:hAnsi="Times New Roman"/>
          <w:sz w:val="24"/>
          <w:szCs w:val="24"/>
        </w:rPr>
        <w:t>en de busboom tegelijk.</w:t>
      </w:r>
      <w:r>
        <w:rPr>
          <w:rFonts w:ascii="Times New Roman" w:hAnsi="Times New Roman"/>
          <w:sz w:val="24"/>
          <w:szCs w:val="24"/>
        </w:rPr>
        <w:t>"</w:t>
      </w:r>
      <w:r w:rsidRPr="00121A2C">
        <w:rPr>
          <w:rFonts w:ascii="Times New Roman" w:hAnsi="Times New Roman"/>
          <w:sz w:val="24"/>
          <w:szCs w:val="24"/>
        </w:rPr>
        <w:t xml:space="preserve"> Jesaja 41:19</w:t>
      </w:r>
      <w:r>
        <w:rPr>
          <w:rFonts w:ascii="Times New Roman" w:hAnsi="Times New Roman"/>
          <w:sz w:val="24"/>
          <w:szCs w:val="24"/>
        </w:rPr>
        <w:t>. K</w:t>
      </w:r>
      <w:r w:rsidRPr="00121A2C">
        <w:rPr>
          <w:rFonts w:ascii="Times New Roman" w:hAnsi="Times New Roman"/>
          <w:sz w:val="24"/>
          <w:szCs w:val="24"/>
        </w:rPr>
        <w:t>an iemand denken</w:t>
      </w:r>
      <w:r>
        <w:rPr>
          <w:rFonts w:ascii="Times New Roman" w:hAnsi="Times New Roman"/>
          <w:sz w:val="24"/>
          <w:szCs w:val="24"/>
        </w:rPr>
        <w:t xml:space="preserve">, </w:t>
      </w:r>
      <w:r w:rsidRPr="00121A2C">
        <w:rPr>
          <w:rFonts w:ascii="Times New Roman" w:hAnsi="Times New Roman"/>
          <w:sz w:val="24"/>
          <w:szCs w:val="24"/>
        </w:rPr>
        <w:t>dat bommen de dingen zijn</w:t>
      </w:r>
      <w:r>
        <w:rPr>
          <w:rFonts w:ascii="Times New Roman" w:hAnsi="Times New Roman"/>
          <w:sz w:val="24"/>
          <w:szCs w:val="24"/>
        </w:rPr>
        <w:t xml:space="preserve">, </w:t>
      </w:r>
      <w:r w:rsidRPr="00121A2C">
        <w:rPr>
          <w:rFonts w:ascii="Times New Roman" w:hAnsi="Times New Roman"/>
          <w:sz w:val="24"/>
          <w:szCs w:val="24"/>
        </w:rPr>
        <w:t>waarvoor hier gezorgd wordt? Het zijn de mensen</w:t>
      </w:r>
      <w:r>
        <w:rPr>
          <w:rFonts w:ascii="Times New Roman" w:hAnsi="Times New Roman"/>
          <w:sz w:val="24"/>
          <w:szCs w:val="24"/>
        </w:rPr>
        <w:t xml:space="preserve">, </w:t>
      </w:r>
      <w:r w:rsidRPr="00121A2C">
        <w:rPr>
          <w:rFonts w:ascii="Times New Roman" w:hAnsi="Times New Roman"/>
          <w:sz w:val="24"/>
          <w:szCs w:val="24"/>
        </w:rPr>
        <w:t xml:space="preserve">die de </w:t>
      </w:r>
      <w:r>
        <w:rPr>
          <w:rFonts w:ascii="Times New Roman" w:hAnsi="Times New Roman"/>
          <w:sz w:val="24"/>
          <w:szCs w:val="24"/>
        </w:rPr>
        <w:t>Antichrist</w:t>
      </w:r>
      <w:r w:rsidRPr="00121A2C">
        <w:rPr>
          <w:rFonts w:ascii="Times New Roman" w:hAnsi="Times New Roman"/>
          <w:sz w:val="24"/>
          <w:szCs w:val="24"/>
        </w:rPr>
        <w:t xml:space="preserve"> heeft vermoord in zijn woede en razernij tegen Christus</w:t>
      </w:r>
      <w:r>
        <w:rPr>
          <w:rFonts w:ascii="Times New Roman" w:hAnsi="Times New Roman"/>
          <w:sz w:val="24"/>
          <w:szCs w:val="24"/>
        </w:rPr>
        <w:t xml:space="preserve">, </w:t>
      </w:r>
      <w:r w:rsidRPr="00121A2C">
        <w:rPr>
          <w:rFonts w:ascii="Times New Roman" w:hAnsi="Times New Roman"/>
          <w:sz w:val="24"/>
          <w:szCs w:val="24"/>
        </w:rPr>
        <w:t>welke God zal weder brengen tot Zijn kerk</w:t>
      </w:r>
      <w:r>
        <w:rPr>
          <w:rFonts w:ascii="Times New Roman" w:hAnsi="Times New Roman"/>
          <w:sz w:val="24"/>
          <w:szCs w:val="24"/>
        </w:rPr>
        <w:t xml:space="preserve">, </w:t>
      </w:r>
      <w:r w:rsidRPr="00121A2C">
        <w:rPr>
          <w:rFonts w:ascii="Times New Roman" w:hAnsi="Times New Roman"/>
          <w:sz w:val="24"/>
          <w:szCs w:val="24"/>
        </w:rPr>
        <w:t xml:space="preserve">wanneer de </w:t>
      </w:r>
      <w:r>
        <w:rPr>
          <w:rFonts w:ascii="Times New Roman" w:hAnsi="Times New Roman"/>
          <w:sz w:val="24"/>
          <w:szCs w:val="24"/>
        </w:rPr>
        <w:t>Antichrist</w:t>
      </w:r>
      <w:r w:rsidRPr="00121A2C">
        <w:rPr>
          <w:rFonts w:ascii="Times New Roman" w:hAnsi="Times New Roman"/>
          <w:sz w:val="24"/>
          <w:szCs w:val="24"/>
        </w:rPr>
        <w:t xml:space="preserve"> dood en begraven is in de zijden van de mond der put</w:t>
      </w:r>
      <w:r>
        <w:rPr>
          <w:rFonts w:ascii="Times New Roman" w:hAnsi="Times New Roman"/>
          <w:sz w:val="24"/>
          <w:szCs w:val="24"/>
        </w:rPr>
        <w:t>. E</w:t>
      </w:r>
      <w:r w:rsidRPr="00121A2C">
        <w:rPr>
          <w:rFonts w:ascii="Times New Roman" w:hAnsi="Times New Roman"/>
          <w:sz w:val="24"/>
          <w:szCs w:val="24"/>
        </w:rPr>
        <w:t xml:space="preserve">n </w:t>
      </w:r>
      <w:r>
        <w:rPr>
          <w:rFonts w:ascii="Times New Roman" w:hAnsi="Times New Roman"/>
          <w:sz w:val="24"/>
          <w:szCs w:val="24"/>
        </w:rPr>
        <w:t xml:space="preserve">opdat u </w:t>
      </w:r>
      <w:r w:rsidRPr="00121A2C">
        <w:rPr>
          <w:rFonts w:ascii="Times New Roman" w:hAnsi="Times New Roman"/>
          <w:sz w:val="24"/>
          <w:szCs w:val="24"/>
        </w:rPr>
        <w:t>het des te beter</w:t>
      </w:r>
      <w:r>
        <w:rPr>
          <w:rFonts w:ascii="Times New Roman" w:hAnsi="Times New Roman"/>
          <w:sz w:val="24"/>
          <w:szCs w:val="24"/>
        </w:rPr>
        <w:t xml:space="preserve"> mag </w:t>
      </w:r>
      <w:r w:rsidRPr="00121A2C">
        <w:rPr>
          <w:rFonts w:ascii="Times New Roman" w:hAnsi="Times New Roman"/>
          <w:sz w:val="24"/>
          <w:szCs w:val="24"/>
        </w:rPr>
        <w:t>verstaan</w:t>
      </w:r>
      <w:r>
        <w:rPr>
          <w:rFonts w:ascii="Times New Roman" w:hAnsi="Times New Roman"/>
          <w:sz w:val="24"/>
          <w:szCs w:val="24"/>
        </w:rPr>
        <w:t xml:space="preserve">, </w:t>
      </w:r>
      <w:r w:rsidRPr="00121A2C">
        <w:rPr>
          <w:rFonts w:ascii="Times New Roman" w:hAnsi="Times New Roman"/>
          <w:sz w:val="24"/>
          <w:szCs w:val="24"/>
        </w:rPr>
        <w:t>dat Hij het zo bedoelt</w:t>
      </w:r>
      <w:r>
        <w:rPr>
          <w:rFonts w:ascii="Times New Roman" w:hAnsi="Times New Roman"/>
          <w:sz w:val="24"/>
          <w:szCs w:val="24"/>
        </w:rPr>
        <w:t xml:space="preserve">, </w:t>
      </w:r>
      <w:r w:rsidRPr="00121A2C">
        <w:rPr>
          <w:rFonts w:ascii="Times New Roman" w:hAnsi="Times New Roman"/>
          <w:sz w:val="24"/>
          <w:szCs w:val="24"/>
        </w:rPr>
        <w:t xml:space="preserve">drukt Hij opnieuw de toestand van de kerk uit als gelijk aan een </w:t>
      </w:r>
      <w:r>
        <w:rPr>
          <w:rFonts w:ascii="Times New Roman" w:hAnsi="Times New Roman"/>
          <w:sz w:val="24"/>
          <w:szCs w:val="24"/>
        </w:rPr>
        <w:t xml:space="preserve">woestijn-staat, </w:t>
      </w:r>
      <w:r w:rsidRPr="00121A2C">
        <w:rPr>
          <w:rFonts w:ascii="Times New Roman" w:hAnsi="Times New Roman"/>
          <w:sz w:val="24"/>
          <w:szCs w:val="24"/>
        </w:rPr>
        <w:t>en belooft Hij</w:t>
      </w:r>
      <w:r>
        <w:rPr>
          <w:rFonts w:ascii="Times New Roman" w:hAnsi="Times New Roman"/>
          <w:sz w:val="24"/>
          <w:szCs w:val="24"/>
        </w:rPr>
        <w:t xml:space="preserve">, </w:t>
      </w:r>
      <w:r w:rsidRPr="00121A2C">
        <w:rPr>
          <w:rFonts w:ascii="Times New Roman" w:hAnsi="Times New Roman"/>
          <w:sz w:val="24"/>
          <w:szCs w:val="24"/>
        </w:rPr>
        <w:t>dat Hij diezelfde kerk</w:t>
      </w:r>
      <w:r>
        <w:rPr>
          <w:rFonts w:ascii="Times New Roman" w:hAnsi="Times New Roman"/>
          <w:sz w:val="24"/>
          <w:szCs w:val="24"/>
        </w:rPr>
        <w:t xml:space="preserve">, </w:t>
      </w:r>
      <w:r w:rsidRPr="00121A2C">
        <w:rPr>
          <w:rFonts w:ascii="Times New Roman" w:hAnsi="Times New Roman"/>
          <w:sz w:val="24"/>
          <w:szCs w:val="24"/>
        </w:rPr>
        <w:t>nu zo gelijk aan een woestijn</w:t>
      </w:r>
      <w:r>
        <w:rPr>
          <w:rFonts w:ascii="Times New Roman" w:hAnsi="Times New Roman"/>
          <w:sz w:val="24"/>
          <w:szCs w:val="24"/>
        </w:rPr>
        <w:t xml:space="preserve">, </w:t>
      </w:r>
      <w:r w:rsidRPr="00121A2C">
        <w:rPr>
          <w:rFonts w:ascii="Times New Roman" w:hAnsi="Times New Roman"/>
          <w:sz w:val="24"/>
          <w:szCs w:val="24"/>
        </w:rPr>
        <w:t>weer zal beplanten met Christenen</w:t>
      </w:r>
      <w:r>
        <w:rPr>
          <w:rFonts w:ascii="Times New Roman" w:hAnsi="Times New Roman"/>
          <w:sz w:val="24"/>
          <w:szCs w:val="24"/>
        </w:rPr>
        <w:t xml:space="preserve">, </w:t>
      </w:r>
      <w:r w:rsidRPr="00121A2C">
        <w:rPr>
          <w:rFonts w:ascii="Times New Roman" w:hAnsi="Times New Roman"/>
          <w:sz w:val="24"/>
          <w:szCs w:val="24"/>
        </w:rPr>
        <w:t>bloeiende door onderscheidenheid van gaven en genade giften</w:t>
      </w:r>
      <w:r>
        <w:rPr>
          <w:rFonts w:ascii="Times New Roman" w:hAnsi="Times New Roman"/>
          <w:sz w:val="24"/>
          <w:szCs w:val="24"/>
        </w:rPr>
        <w:t xml:space="preserve">, </w:t>
      </w:r>
      <w:r w:rsidRPr="00121A2C">
        <w:rPr>
          <w:rFonts w:ascii="Times New Roman" w:hAnsi="Times New Roman"/>
          <w:sz w:val="24"/>
          <w:szCs w:val="24"/>
        </w:rPr>
        <w:t>afgebeeld door de onderscheidene geaardheid en namen van de bomen</w:t>
      </w:r>
      <w:r>
        <w:rPr>
          <w:rFonts w:ascii="Times New Roman" w:hAnsi="Times New Roman"/>
          <w:sz w:val="24"/>
          <w:szCs w:val="24"/>
        </w:rPr>
        <w:t xml:space="preserve">, </w:t>
      </w:r>
      <w:r w:rsidRPr="00121A2C">
        <w:rPr>
          <w:rFonts w:ascii="Times New Roman" w:hAnsi="Times New Roman"/>
          <w:sz w:val="24"/>
          <w:szCs w:val="24"/>
        </w:rPr>
        <w:t>waarvan hier gesproken wordt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Ziet</w:t>
      </w:r>
      <w:r>
        <w:rPr>
          <w:rFonts w:ascii="Times New Roman" w:hAnsi="Times New Roman"/>
          <w:sz w:val="24"/>
          <w:szCs w:val="24"/>
        </w:rPr>
        <w:t xml:space="preserve">, </w:t>
      </w:r>
      <w:r w:rsidRPr="00121A2C">
        <w:rPr>
          <w:rFonts w:ascii="Times New Roman" w:hAnsi="Times New Roman"/>
          <w:sz w:val="24"/>
          <w:szCs w:val="24"/>
        </w:rPr>
        <w:t>Ik zal wat nieuws maken</w:t>
      </w:r>
      <w:r>
        <w:rPr>
          <w:rFonts w:ascii="Times New Roman" w:hAnsi="Times New Roman"/>
          <w:sz w:val="24"/>
          <w:szCs w:val="24"/>
        </w:rPr>
        <w:t xml:space="preserve">, </w:t>
      </w:r>
      <w:r w:rsidRPr="00121A2C">
        <w:rPr>
          <w:rFonts w:ascii="Times New Roman" w:hAnsi="Times New Roman"/>
          <w:sz w:val="24"/>
          <w:szCs w:val="24"/>
        </w:rPr>
        <w:t>nu zal het uitspruiten</w:t>
      </w:r>
      <w:r>
        <w:rPr>
          <w:rFonts w:ascii="Times New Roman" w:hAnsi="Times New Roman"/>
          <w:sz w:val="24"/>
          <w:szCs w:val="24"/>
        </w:rPr>
        <w:t xml:space="preserve">, zal u </w:t>
      </w:r>
      <w:r w:rsidRPr="00121A2C">
        <w:rPr>
          <w:rFonts w:ascii="Times New Roman" w:hAnsi="Times New Roman"/>
          <w:sz w:val="24"/>
          <w:szCs w:val="24"/>
        </w:rPr>
        <w:t>dat niet weten? Ja Ik zal in de woestijn een weg leggen</w:t>
      </w:r>
      <w:r>
        <w:rPr>
          <w:rFonts w:ascii="Times New Roman" w:hAnsi="Times New Roman"/>
          <w:sz w:val="24"/>
          <w:szCs w:val="24"/>
        </w:rPr>
        <w:t xml:space="preserve">, </w:t>
      </w:r>
      <w:r w:rsidRPr="00121A2C">
        <w:rPr>
          <w:rFonts w:ascii="Times New Roman" w:hAnsi="Times New Roman"/>
          <w:sz w:val="24"/>
          <w:szCs w:val="24"/>
        </w:rPr>
        <w:t>en rivieren in de wildernis</w:t>
      </w:r>
      <w:r>
        <w:rPr>
          <w:rFonts w:ascii="Times New Roman" w:hAnsi="Times New Roman"/>
          <w:sz w:val="24"/>
          <w:szCs w:val="24"/>
        </w:rPr>
        <w:t xml:space="preserve">, </w:t>
      </w:r>
      <w:r w:rsidRPr="00121A2C">
        <w:rPr>
          <w:rFonts w:ascii="Times New Roman" w:hAnsi="Times New Roman"/>
          <w:sz w:val="24"/>
          <w:szCs w:val="24"/>
        </w:rPr>
        <w:t>het gedierte des velds zal Mij eren</w:t>
      </w:r>
      <w:r>
        <w:rPr>
          <w:rFonts w:ascii="Times New Roman" w:hAnsi="Times New Roman"/>
          <w:sz w:val="24"/>
          <w:szCs w:val="24"/>
        </w:rPr>
        <w:t xml:space="preserve">, </w:t>
      </w:r>
      <w:r w:rsidRPr="00121A2C">
        <w:rPr>
          <w:rFonts w:ascii="Times New Roman" w:hAnsi="Times New Roman"/>
          <w:sz w:val="24"/>
          <w:szCs w:val="24"/>
        </w:rPr>
        <w:t>de draken en de jonge struisen: want Ik zal in de woestijn wateren geven</w:t>
      </w:r>
      <w:r>
        <w:rPr>
          <w:rFonts w:ascii="Times New Roman" w:hAnsi="Times New Roman"/>
          <w:sz w:val="24"/>
          <w:szCs w:val="24"/>
        </w:rPr>
        <w:t xml:space="preserve">, </w:t>
      </w:r>
      <w:r w:rsidRPr="00121A2C">
        <w:rPr>
          <w:rFonts w:ascii="Times New Roman" w:hAnsi="Times New Roman"/>
          <w:sz w:val="24"/>
          <w:szCs w:val="24"/>
        </w:rPr>
        <w:t>en rivieren in de wildernis</w:t>
      </w:r>
      <w:r>
        <w:rPr>
          <w:rFonts w:ascii="Times New Roman" w:hAnsi="Times New Roman"/>
          <w:sz w:val="24"/>
          <w:szCs w:val="24"/>
        </w:rPr>
        <w:t xml:space="preserve">, </w:t>
      </w:r>
      <w:r w:rsidRPr="00121A2C">
        <w:rPr>
          <w:rFonts w:ascii="Times New Roman" w:hAnsi="Times New Roman"/>
          <w:sz w:val="24"/>
          <w:szCs w:val="24"/>
        </w:rPr>
        <w:t xml:space="preserve">om </w:t>
      </w:r>
      <w:r>
        <w:rPr>
          <w:rFonts w:ascii="Times New Roman" w:hAnsi="Times New Roman"/>
          <w:sz w:val="24"/>
          <w:szCs w:val="24"/>
        </w:rPr>
        <w:t xml:space="preserve">Mijn volk, </w:t>
      </w:r>
      <w:r w:rsidRPr="00121A2C">
        <w:rPr>
          <w:rFonts w:ascii="Times New Roman" w:hAnsi="Times New Roman"/>
          <w:sz w:val="24"/>
          <w:szCs w:val="24"/>
        </w:rPr>
        <w:t>Mijn uitverkorenen drinken te geven.</w:t>
      </w:r>
      <w:r>
        <w:rPr>
          <w:rFonts w:ascii="Times New Roman" w:hAnsi="Times New Roman"/>
          <w:sz w:val="24"/>
          <w:szCs w:val="24"/>
        </w:rPr>
        <w:t>"</w:t>
      </w:r>
      <w:r w:rsidRPr="00121A2C">
        <w:rPr>
          <w:rFonts w:ascii="Times New Roman" w:hAnsi="Times New Roman"/>
          <w:sz w:val="24"/>
          <w:szCs w:val="24"/>
        </w:rPr>
        <w:t xml:space="preserve"> Jesaja 43:19</w:t>
      </w:r>
      <w:r>
        <w:rPr>
          <w:rFonts w:ascii="Times New Roman" w:hAnsi="Times New Roman"/>
          <w:sz w:val="24"/>
          <w:szCs w:val="24"/>
        </w:rPr>
        <w:t xml:space="preserve"> - </w:t>
      </w:r>
      <w:r w:rsidRPr="00121A2C">
        <w:rPr>
          <w:rFonts w:ascii="Times New Roman" w:hAnsi="Times New Roman"/>
          <w:sz w:val="24"/>
          <w:szCs w:val="24"/>
        </w:rPr>
        <w:t>20. Hier zinspeelt God op de toestand van de kinderen Israëls</w:t>
      </w:r>
      <w:r>
        <w:rPr>
          <w:rFonts w:ascii="Times New Roman" w:hAnsi="Times New Roman"/>
          <w:sz w:val="24"/>
          <w:szCs w:val="24"/>
        </w:rPr>
        <w:t xml:space="preserve"> vanouds</w:t>
      </w:r>
      <w:r w:rsidRPr="00121A2C">
        <w:rPr>
          <w:rFonts w:ascii="Times New Roman" w:hAnsi="Times New Roman"/>
          <w:sz w:val="24"/>
          <w:szCs w:val="24"/>
        </w:rPr>
        <w:t xml:space="preserve"> in de woestijn</w:t>
      </w:r>
      <w:r>
        <w:rPr>
          <w:rFonts w:ascii="Times New Roman" w:hAnsi="Times New Roman"/>
          <w:sz w:val="24"/>
          <w:szCs w:val="24"/>
        </w:rPr>
        <w:t xml:space="preserve">, </w:t>
      </w:r>
      <w:r w:rsidRPr="00121A2C">
        <w:rPr>
          <w:rFonts w:ascii="Times New Roman" w:hAnsi="Times New Roman"/>
          <w:sz w:val="24"/>
          <w:szCs w:val="24"/>
        </w:rPr>
        <w:t>en wijst Hij aan</w:t>
      </w:r>
      <w:r>
        <w:rPr>
          <w:rFonts w:ascii="Times New Roman" w:hAnsi="Times New Roman"/>
          <w:sz w:val="24"/>
          <w:szCs w:val="24"/>
        </w:rPr>
        <w:t xml:space="preserve">, </w:t>
      </w:r>
      <w:r w:rsidRPr="00121A2C">
        <w:rPr>
          <w:rFonts w:ascii="Times New Roman" w:hAnsi="Times New Roman"/>
          <w:sz w:val="24"/>
          <w:szCs w:val="24"/>
        </w:rPr>
        <w:t>dat zij opnieuw in een woestijn zullen zijn</w:t>
      </w:r>
      <w:r>
        <w:rPr>
          <w:rFonts w:ascii="Times New Roman" w:hAnsi="Times New Roman"/>
          <w:sz w:val="24"/>
          <w:szCs w:val="24"/>
        </w:rPr>
        <w:t xml:space="preserve">, </w:t>
      </w:r>
      <w:r w:rsidRPr="00121A2C">
        <w:rPr>
          <w:rFonts w:ascii="Times New Roman" w:hAnsi="Times New Roman"/>
          <w:sz w:val="24"/>
          <w:szCs w:val="24"/>
        </w:rPr>
        <w:t>en gelijk Hij hun toen water gaf en hen bevrijdde van slangen</w:t>
      </w:r>
      <w:r>
        <w:rPr>
          <w:rFonts w:ascii="Times New Roman" w:hAnsi="Times New Roman"/>
          <w:sz w:val="24"/>
          <w:szCs w:val="24"/>
        </w:rPr>
        <w:t xml:space="preserve">, </w:t>
      </w:r>
      <w:r w:rsidRPr="00121A2C">
        <w:rPr>
          <w:rFonts w:ascii="Times New Roman" w:hAnsi="Times New Roman"/>
          <w:sz w:val="24"/>
          <w:szCs w:val="24"/>
        </w:rPr>
        <w:t>basilisken</w:t>
      </w:r>
      <w:r>
        <w:rPr>
          <w:rFonts w:ascii="Times New Roman" w:hAnsi="Times New Roman"/>
          <w:sz w:val="24"/>
          <w:szCs w:val="24"/>
        </w:rPr>
        <w:t xml:space="preserve">, </w:t>
      </w:r>
      <w:r w:rsidRPr="00121A2C">
        <w:rPr>
          <w:rFonts w:ascii="Times New Roman" w:hAnsi="Times New Roman"/>
          <w:sz w:val="24"/>
          <w:szCs w:val="24"/>
        </w:rPr>
        <w:t>adders en draken</w:t>
      </w:r>
      <w:r>
        <w:rPr>
          <w:rFonts w:ascii="Times New Roman" w:hAnsi="Times New Roman"/>
          <w:sz w:val="24"/>
          <w:szCs w:val="24"/>
        </w:rPr>
        <w:t xml:space="preserve">, </w:t>
      </w:r>
      <w:r w:rsidRPr="00121A2C">
        <w:rPr>
          <w:rFonts w:ascii="Times New Roman" w:hAnsi="Times New Roman"/>
          <w:sz w:val="24"/>
          <w:szCs w:val="24"/>
        </w:rPr>
        <w:t>zo zal Hij nu doen aan zijn volk</w:t>
      </w:r>
      <w:r>
        <w:rPr>
          <w:rFonts w:ascii="Times New Roman" w:hAnsi="Times New Roman"/>
          <w:sz w:val="24"/>
          <w:szCs w:val="24"/>
        </w:rPr>
        <w:t xml:space="preserve">, </w:t>
      </w:r>
      <w:r w:rsidRPr="00121A2C">
        <w:rPr>
          <w:rFonts w:ascii="Times New Roman" w:hAnsi="Times New Roman"/>
          <w:sz w:val="24"/>
          <w:szCs w:val="24"/>
        </w:rPr>
        <w:t>Zijn uitverkorenen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w:t>
      </w:r>
      <w:r>
        <w:rPr>
          <w:rFonts w:ascii="Times New Roman" w:hAnsi="Times New Roman"/>
          <w:sz w:val="24"/>
          <w:szCs w:val="24"/>
        </w:rPr>
        <w:t>"</w:t>
      </w:r>
      <w:r w:rsidRPr="00121A2C">
        <w:rPr>
          <w:rFonts w:ascii="Times New Roman" w:hAnsi="Times New Roman"/>
          <w:sz w:val="24"/>
          <w:szCs w:val="24"/>
        </w:rPr>
        <w:t xml:space="preserve">Want de HEERE zal </w:t>
      </w:r>
      <w:r>
        <w:rPr>
          <w:rFonts w:ascii="Times New Roman" w:hAnsi="Times New Roman"/>
          <w:sz w:val="24"/>
          <w:szCs w:val="24"/>
        </w:rPr>
        <w:t>Sion</w:t>
      </w:r>
      <w:r w:rsidRPr="00121A2C">
        <w:rPr>
          <w:rFonts w:ascii="Times New Roman" w:hAnsi="Times New Roman"/>
          <w:sz w:val="24"/>
          <w:szCs w:val="24"/>
        </w:rPr>
        <w:t xml:space="preserve"> troosten</w:t>
      </w:r>
      <w:r>
        <w:rPr>
          <w:rFonts w:ascii="Times New Roman" w:hAnsi="Times New Roman"/>
          <w:sz w:val="24"/>
          <w:szCs w:val="24"/>
        </w:rPr>
        <w:t xml:space="preserve">, </w:t>
      </w:r>
      <w:r w:rsidRPr="00121A2C">
        <w:rPr>
          <w:rFonts w:ascii="Times New Roman" w:hAnsi="Times New Roman"/>
          <w:sz w:val="24"/>
          <w:szCs w:val="24"/>
        </w:rPr>
        <w:t>Hij zal troosten al haar woeste plaatsen</w:t>
      </w:r>
      <w:r>
        <w:rPr>
          <w:rFonts w:ascii="Times New Roman" w:hAnsi="Times New Roman"/>
          <w:sz w:val="24"/>
          <w:szCs w:val="24"/>
        </w:rPr>
        <w:t xml:space="preserve">, </w:t>
      </w:r>
      <w:r w:rsidRPr="00121A2C">
        <w:rPr>
          <w:rFonts w:ascii="Times New Roman" w:hAnsi="Times New Roman"/>
          <w:sz w:val="24"/>
          <w:szCs w:val="24"/>
        </w:rPr>
        <w:t>en Hij zal haar woestijn maken als Eden</w:t>
      </w:r>
      <w:r>
        <w:rPr>
          <w:rFonts w:ascii="Times New Roman" w:hAnsi="Times New Roman"/>
          <w:sz w:val="24"/>
          <w:szCs w:val="24"/>
        </w:rPr>
        <w:t xml:space="preserve">, </w:t>
      </w:r>
      <w:r w:rsidRPr="00121A2C">
        <w:rPr>
          <w:rFonts w:ascii="Times New Roman" w:hAnsi="Times New Roman"/>
          <w:sz w:val="24"/>
          <w:szCs w:val="24"/>
        </w:rPr>
        <w:t>en haar wildernis als de hof des HEEREN</w:t>
      </w:r>
      <w:r>
        <w:rPr>
          <w:rFonts w:ascii="Times New Roman" w:hAnsi="Times New Roman"/>
          <w:sz w:val="24"/>
          <w:szCs w:val="24"/>
        </w:rPr>
        <w:t xml:space="preserve">, </w:t>
      </w:r>
      <w:r w:rsidRPr="00121A2C">
        <w:rPr>
          <w:rFonts w:ascii="Times New Roman" w:hAnsi="Times New Roman"/>
          <w:sz w:val="24"/>
          <w:szCs w:val="24"/>
        </w:rPr>
        <w:t>vreugde en blijdschap zal daarin gevonden worden</w:t>
      </w:r>
      <w:r>
        <w:rPr>
          <w:rFonts w:ascii="Times New Roman" w:hAnsi="Times New Roman"/>
          <w:sz w:val="24"/>
          <w:szCs w:val="24"/>
        </w:rPr>
        <w:t xml:space="preserve">, </w:t>
      </w:r>
      <w:r w:rsidRPr="00121A2C">
        <w:rPr>
          <w:rFonts w:ascii="Times New Roman" w:hAnsi="Times New Roman"/>
          <w:sz w:val="24"/>
          <w:szCs w:val="24"/>
        </w:rPr>
        <w:t>dankzegging en een stem des gezangs.</w:t>
      </w:r>
      <w:r>
        <w:rPr>
          <w:rFonts w:ascii="Times New Roman" w:hAnsi="Times New Roman"/>
          <w:sz w:val="24"/>
          <w:szCs w:val="24"/>
        </w:rPr>
        <w:t>"</w:t>
      </w:r>
      <w:r w:rsidRPr="00121A2C">
        <w:rPr>
          <w:rFonts w:ascii="Times New Roman" w:hAnsi="Times New Roman"/>
          <w:sz w:val="24"/>
          <w:szCs w:val="24"/>
        </w:rPr>
        <w:t xml:space="preserve"> Jesaja 51:3</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 xml:space="preserve">hier zijn </w:t>
      </w:r>
      <w:r>
        <w:rPr>
          <w:rFonts w:ascii="Times New Roman" w:hAnsi="Times New Roman"/>
          <w:sz w:val="24"/>
          <w:szCs w:val="24"/>
        </w:rPr>
        <w:t>Sion</w:t>
      </w:r>
      <w:r w:rsidRPr="00121A2C">
        <w:rPr>
          <w:rFonts w:ascii="Times New Roman" w:hAnsi="Times New Roman"/>
          <w:sz w:val="24"/>
          <w:szCs w:val="24"/>
        </w:rPr>
        <w:t>s woeste plaatsen</w:t>
      </w:r>
      <w:r>
        <w:rPr>
          <w:rFonts w:ascii="Times New Roman" w:hAnsi="Times New Roman"/>
          <w:sz w:val="24"/>
          <w:szCs w:val="24"/>
        </w:rPr>
        <w:t>, Sion</w:t>
      </w:r>
      <w:r w:rsidRPr="00121A2C">
        <w:rPr>
          <w:rFonts w:ascii="Times New Roman" w:hAnsi="Times New Roman"/>
          <w:sz w:val="24"/>
          <w:szCs w:val="24"/>
        </w:rPr>
        <w:t>s woestijn</w:t>
      </w:r>
      <w:r>
        <w:rPr>
          <w:rFonts w:ascii="Times New Roman" w:hAnsi="Times New Roman"/>
          <w:sz w:val="24"/>
          <w:szCs w:val="24"/>
        </w:rPr>
        <w:t xml:space="preserve">, </w:t>
      </w:r>
      <w:r w:rsidRPr="00121A2C">
        <w:rPr>
          <w:rFonts w:ascii="Times New Roman" w:hAnsi="Times New Roman"/>
          <w:sz w:val="24"/>
          <w:szCs w:val="24"/>
        </w:rPr>
        <w:t>woud</w:t>
      </w:r>
      <w:r>
        <w:rPr>
          <w:rFonts w:ascii="Times New Roman" w:hAnsi="Times New Roman"/>
          <w:sz w:val="24"/>
          <w:szCs w:val="24"/>
        </w:rPr>
        <w:t xml:space="preserve">, </w:t>
      </w:r>
      <w:r w:rsidRPr="00121A2C">
        <w:rPr>
          <w:rFonts w:ascii="Times New Roman" w:hAnsi="Times New Roman"/>
          <w:sz w:val="24"/>
          <w:szCs w:val="24"/>
        </w:rPr>
        <w:t>of Libanon. Daarnaast is hier een belofte</w:t>
      </w:r>
      <w:r>
        <w:rPr>
          <w:rFonts w:ascii="Times New Roman" w:hAnsi="Times New Roman"/>
          <w:sz w:val="24"/>
          <w:szCs w:val="24"/>
        </w:rPr>
        <w:t xml:space="preserve">, </w:t>
      </w:r>
      <w:r w:rsidRPr="00121A2C">
        <w:rPr>
          <w:rFonts w:ascii="Times New Roman" w:hAnsi="Times New Roman"/>
          <w:sz w:val="24"/>
          <w:szCs w:val="24"/>
        </w:rPr>
        <w:t>dat Hij haar zal troosten</w:t>
      </w:r>
      <w:r>
        <w:rPr>
          <w:rFonts w:ascii="Times New Roman" w:hAnsi="Times New Roman"/>
          <w:sz w:val="24"/>
          <w:szCs w:val="24"/>
        </w:rPr>
        <w:t xml:space="preserve">, </w:t>
      </w:r>
      <w:r w:rsidRPr="00121A2C">
        <w:rPr>
          <w:rFonts w:ascii="Times New Roman" w:hAnsi="Times New Roman"/>
          <w:sz w:val="24"/>
          <w:szCs w:val="24"/>
        </w:rPr>
        <w:t xml:space="preserve">en wat veronderstelt dit anders dan dat zij in haar </w:t>
      </w:r>
      <w:r>
        <w:rPr>
          <w:rFonts w:ascii="Times New Roman" w:hAnsi="Times New Roman"/>
          <w:sz w:val="24"/>
          <w:szCs w:val="24"/>
        </w:rPr>
        <w:t>woestijn-staat</w:t>
      </w:r>
      <w:r w:rsidRPr="00121A2C">
        <w:rPr>
          <w:rFonts w:ascii="Times New Roman" w:hAnsi="Times New Roman"/>
          <w:sz w:val="24"/>
          <w:szCs w:val="24"/>
        </w:rPr>
        <w:t xml:space="preserve"> was</w:t>
      </w:r>
      <w:r>
        <w:rPr>
          <w:rFonts w:ascii="Times New Roman" w:hAnsi="Times New Roman"/>
          <w:sz w:val="24"/>
          <w:szCs w:val="24"/>
        </w:rPr>
        <w:t xml:space="preserve">, </w:t>
      </w:r>
      <w:r w:rsidRPr="00121A2C">
        <w:rPr>
          <w:rFonts w:ascii="Times New Roman" w:hAnsi="Times New Roman"/>
          <w:sz w:val="24"/>
          <w:szCs w:val="24"/>
        </w:rPr>
        <w:t>of ten minste</w:t>
      </w:r>
      <w:r>
        <w:rPr>
          <w:rFonts w:ascii="Times New Roman" w:hAnsi="Times New Roman"/>
          <w:sz w:val="24"/>
          <w:szCs w:val="24"/>
        </w:rPr>
        <w:t xml:space="preserve">, </w:t>
      </w:r>
      <w:r w:rsidRPr="00121A2C">
        <w:rPr>
          <w:rFonts w:ascii="Times New Roman" w:hAnsi="Times New Roman"/>
          <w:sz w:val="24"/>
          <w:szCs w:val="24"/>
        </w:rPr>
        <w:t>dat zij niet op haar gemak was in betrekking tot haar uitwendige vrede</w:t>
      </w:r>
      <w:r>
        <w:rPr>
          <w:rFonts w:ascii="Times New Roman" w:hAnsi="Times New Roman"/>
          <w:sz w:val="24"/>
          <w:szCs w:val="24"/>
        </w:rPr>
        <w:t xml:space="preserve">, </w:t>
      </w:r>
      <w:r w:rsidRPr="00121A2C">
        <w:rPr>
          <w:rFonts w:ascii="Times New Roman" w:hAnsi="Times New Roman"/>
          <w:sz w:val="24"/>
          <w:szCs w:val="24"/>
        </w:rPr>
        <w:t>haar vrijheid</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Evangelie</w:t>
      </w:r>
      <w:r w:rsidRPr="00121A2C">
        <w:rPr>
          <w:rFonts w:ascii="Times New Roman" w:hAnsi="Times New Roman"/>
          <w:sz w:val="24"/>
          <w:szCs w:val="24"/>
        </w:rPr>
        <w:t xml:space="preserve"> voorrechten en schoonheden?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Dan volgt hier de vergelijking</w:t>
      </w:r>
      <w:r>
        <w:rPr>
          <w:rFonts w:ascii="Times New Roman" w:hAnsi="Times New Roman"/>
          <w:sz w:val="24"/>
          <w:szCs w:val="24"/>
        </w:rPr>
        <w:t xml:space="preserve">, </w:t>
      </w:r>
      <w:r w:rsidRPr="00121A2C">
        <w:rPr>
          <w:rFonts w:ascii="Times New Roman" w:hAnsi="Times New Roman"/>
          <w:sz w:val="24"/>
          <w:szCs w:val="24"/>
        </w:rPr>
        <w:t>waarmee Hij Zijn belofte opheldert</w:t>
      </w:r>
      <w:r>
        <w:rPr>
          <w:rFonts w:ascii="Times New Roman" w:hAnsi="Times New Roman"/>
          <w:sz w:val="24"/>
          <w:szCs w:val="24"/>
        </w:rPr>
        <w:t xml:space="preserve">, </w:t>
      </w:r>
      <w:r w:rsidRPr="00121A2C">
        <w:rPr>
          <w:rFonts w:ascii="Times New Roman" w:hAnsi="Times New Roman"/>
          <w:sz w:val="24"/>
          <w:szCs w:val="24"/>
        </w:rPr>
        <w:t xml:space="preserve">tot welke graad en trap Hij haar zal troosten. </w:t>
      </w:r>
      <w:r>
        <w:rPr>
          <w:rFonts w:ascii="Times New Roman" w:hAnsi="Times New Roman"/>
          <w:sz w:val="24"/>
          <w:szCs w:val="24"/>
        </w:rPr>
        <w:t>"</w:t>
      </w:r>
      <w:r w:rsidRPr="00121A2C">
        <w:rPr>
          <w:rFonts w:ascii="Times New Roman" w:hAnsi="Times New Roman"/>
          <w:sz w:val="24"/>
          <w:szCs w:val="24"/>
        </w:rPr>
        <w:t>Hij zal haar woestijn maken als Eden</w:t>
      </w:r>
      <w:r>
        <w:rPr>
          <w:rFonts w:ascii="Times New Roman" w:hAnsi="Times New Roman"/>
          <w:sz w:val="24"/>
          <w:szCs w:val="24"/>
        </w:rPr>
        <w:t xml:space="preserve">, </w:t>
      </w:r>
      <w:r w:rsidRPr="00121A2C">
        <w:rPr>
          <w:rFonts w:ascii="Times New Roman" w:hAnsi="Times New Roman"/>
          <w:sz w:val="24"/>
          <w:szCs w:val="24"/>
        </w:rPr>
        <w:t>en haar wildernis als de hof des HEEREN.</w:t>
      </w:r>
      <w:r>
        <w:rPr>
          <w:rFonts w:ascii="Times New Roman" w:hAnsi="Times New Roman"/>
          <w:sz w:val="24"/>
          <w:szCs w:val="24"/>
        </w:rPr>
        <w:t>"</w:t>
      </w:r>
      <w:r w:rsidRPr="00121A2C">
        <w:rPr>
          <w:rFonts w:ascii="Times New Roman" w:hAnsi="Times New Roman"/>
          <w:sz w:val="24"/>
          <w:szCs w:val="24"/>
        </w:rPr>
        <w:t xml:space="preserve"> En het gevolg van dit alles zal zijn</w:t>
      </w:r>
      <w:r>
        <w:rPr>
          <w:rFonts w:ascii="Times New Roman" w:hAnsi="Times New Roman"/>
          <w:sz w:val="24"/>
          <w:szCs w:val="24"/>
        </w:rPr>
        <w:t xml:space="preserve">, </w:t>
      </w:r>
      <w:r w:rsidRPr="00121A2C">
        <w:rPr>
          <w:rFonts w:ascii="Times New Roman" w:hAnsi="Times New Roman"/>
          <w:sz w:val="24"/>
          <w:szCs w:val="24"/>
        </w:rPr>
        <w:t>dat zij vreugde en blijdschap zal hebben</w:t>
      </w:r>
      <w:r>
        <w:rPr>
          <w:rFonts w:ascii="Times New Roman" w:hAnsi="Times New Roman"/>
          <w:sz w:val="24"/>
          <w:szCs w:val="24"/>
        </w:rPr>
        <w:t xml:space="preserve">, </w:t>
      </w:r>
      <w:r w:rsidRPr="00121A2C">
        <w:rPr>
          <w:rFonts w:ascii="Times New Roman" w:hAnsi="Times New Roman"/>
          <w:sz w:val="24"/>
          <w:szCs w:val="24"/>
        </w:rPr>
        <w:t>zij zal dankbaar zijn</w:t>
      </w:r>
      <w:r>
        <w:rPr>
          <w:rFonts w:ascii="Times New Roman" w:hAnsi="Times New Roman"/>
          <w:sz w:val="24"/>
          <w:szCs w:val="24"/>
        </w:rPr>
        <w:t xml:space="preserve">, </w:t>
      </w:r>
      <w:r w:rsidRPr="00121A2C">
        <w:rPr>
          <w:rFonts w:ascii="Times New Roman" w:hAnsi="Times New Roman"/>
          <w:sz w:val="24"/>
          <w:szCs w:val="24"/>
        </w:rPr>
        <w:t xml:space="preserve">en de Heere een stem des gezangs in haar ziel aanheffen.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zal volgen op haar bevrijding uit haar woestijn</w:t>
      </w:r>
      <w:r>
        <w:rPr>
          <w:rFonts w:ascii="Times New Roman" w:hAnsi="Times New Roman"/>
          <w:sz w:val="24"/>
          <w:szCs w:val="24"/>
        </w:rPr>
        <w:t xml:space="preserve"> - , </w:t>
      </w:r>
      <w:r w:rsidRPr="00121A2C">
        <w:rPr>
          <w:rFonts w:ascii="Times New Roman" w:hAnsi="Times New Roman"/>
          <w:sz w:val="24"/>
          <w:szCs w:val="24"/>
        </w:rPr>
        <w:t>haar wildernis</w:t>
      </w:r>
      <w:r>
        <w:rPr>
          <w:rFonts w:ascii="Times New Roman" w:hAnsi="Times New Roman"/>
          <w:sz w:val="24"/>
          <w:szCs w:val="24"/>
        </w:rPr>
        <w:t xml:space="preserve"> - </w:t>
      </w:r>
      <w:r w:rsidRPr="00121A2C">
        <w:rPr>
          <w:rFonts w:ascii="Times New Roman" w:hAnsi="Times New Roman"/>
          <w:sz w:val="24"/>
          <w:szCs w:val="24"/>
        </w:rPr>
        <w:t>staat</w:t>
      </w:r>
      <w:r>
        <w:rPr>
          <w:rFonts w:ascii="Times New Roman" w:hAnsi="Times New Roman"/>
          <w:sz w:val="24"/>
          <w:szCs w:val="24"/>
        </w:rPr>
        <w:t xml:space="preserve">, </w:t>
      </w:r>
      <w:r w:rsidRPr="00121A2C">
        <w:rPr>
          <w:rFonts w:ascii="Times New Roman" w:hAnsi="Times New Roman"/>
          <w:sz w:val="24"/>
          <w:szCs w:val="24"/>
        </w:rPr>
        <w:t>haar staat van eenzaamheid en verlatenheid</w:t>
      </w:r>
      <w:r>
        <w:rPr>
          <w:rFonts w:ascii="Times New Roman" w:hAnsi="Times New Roman"/>
          <w:sz w:val="24"/>
          <w:szCs w:val="24"/>
        </w:rPr>
        <w:t xml:space="preserve">, </w:t>
      </w:r>
      <w:r w:rsidRPr="00121A2C">
        <w:rPr>
          <w:rFonts w:ascii="Times New Roman" w:hAnsi="Times New Roman"/>
          <w:sz w:val="24"/>
          <w:szCs w:val="24"/>
        </w:rPr>
        <w:t>al hetwelk meer ten volle uitgedrukt wordt door haar herhaalde halleluja</w:t>
      </w:r>
      <w:r>
        <w:rPr>
          <w:rFonts w:ascii="Times New Roman" w:hAnsi="Times New Roman"/>
          <w:sz w:val="24"/>
          <w:szCs w:val="24"/>
        </w:rPr>
        <w:t>h's</w:t>
      </w:r>
      <w:r w:rsidRPr="00121A2C">
        <w:rPr>
          <w:rFonts w:ascii="Times New Roman" w:hAnsi="Times New Roman"/>
          <w:sz w:val="24"/>
          <w:szCs w:val="24"/>
        </w:rPr>
        <w:t>. Welke halleluja</w:t>
      </w:r>
      <w:r>
        <w:rPr>
          <w:rFonts w:ascii="Times New Roman" w:hAnsi="Times New Roman"/>
          <w:sz w:val="24"/>
          <w:szCs w:val="24"/>
        </w:rPr>
        <w:t>'s</w:t>
      </w:r>
      <w:r w:rsidRPr="00121A2C">
        <w:rPr>
          <w:rFonts w:ascii="Times New Roman" w:hAnsi="Times New Roman"/>
          <w:sz w:val="24"/>
          <w:szCs w:val="24"/>
        </w:rPr>
        <w:t xml:space="preserve"> daar het gevolg zijn van haar bevrijding van de woede van het beest en de grote hoer</w:t>
      </w:r>
      <w:r>
        <w:rPr>
          <w:rFonts w:ascii="Times New Roman" w:hAnsi="Times New Roman"/>
          <w:sz w:val="24"/>
          <w:szCs w:val="24"/>
        </w:rPr>
        <w:t xml:space="preserve">, </w:t>
      </w:r>
      <w:r w:rsidRPr="00121A2C">
        <w:rPr>
          <w:rFonts w:ascii="Times New Roman" w:hAnsi="Times New Roman"/>
          <w:sz w:val="24"/>
          <w:szCs w:val="24"/>
        </w:rPr>
        <w:t xml:space="preserve">van </w:t>
      </w:r>
      <w:r>
        <w:rPr>
          <w:rFonts w:ascii="Times New Roman" w:hAnsi="Times New Roman"/>
          <w:sz w:val="24"/>
          <w:szCs w:val="24"/>
        </w:rPr>
        <w:t xml:space="preserve">welker </w:t>
      </w:r>
      <w:r w:rsidRPr="00121A2C">
        <w:rPr>
          <w:rFonts w:ascii="Times New Roman" w:hAnsi="Times New Roman"/>
          <w:sz w:val="24"/>
          <w:szCs w:val="24"/>
        </w:rPr>
        <w:t>grootheid en ondergang gij leest in de twee voorgaande hoofdstukken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 xml:space="preserve">daar de kerk in een </w:t>
      </w:r>
      <w:r>
        <w:rPr>
          <w:rFonts w:ascii="Times New Roman" w:hAnsi="Times New Roman"/>
          <w:sz w:val="24"/>
          <w:szCs w:val="24"/>
        </w:rPr>
        <w:t xml:space="preserve">woestijn-staat zou </w:t>
      </w:r>
      <w:r w:rsidRPr="00121A2C">
        <w:rPr>
          <w:rFonts w:ascii="Times New Roman" w:hAnsi="Times New Roman"/>
          <w:sz w:val="24"/>
          <w:szCs w:val="24"/>
        </w:rPr>
        <w:t xml:space="preserve">verkeren onder het </w:t>
      </w:r>
      <w:r>
        <w:rPr>
          <w:rFonts w:ascii="Times New Roman" w:hAnsi="Times New Roman"/>
          <w:sz w:val="24"/>
          <w:szCs w:val="24"/>
        </w:rPr>
        <w:t xml:space="preserve">Evangelie, </w:t>
      </w:r>
      <w:r w:rsidRPr="00121A2C">
        <w:rPr>
          <w:rFonts w:ascii="Times New Roman" w:hAnsi="Times New Roman"/>
          <w:sz w:val="24"/>
          <w:szCs w:val="24"/>
        </w:rPr>
        <w:t>en daar wij dit huis des wouds van Libanon zo in het bijzonder zien voorgesteld in de Schriften</w:t>
      </w:r>
      <w:r>
        <w:rPr>
          <w:rFonts w:ascii="Times New Roman" w:hAnsi="Times New Roman"/>
          <w:sz w:val="24"/>
          <w:szCs w:val="24"/>
        </w:rPr>
        <w:t xml:space="preserve">, </w:t>
      </w:r>
      <w:r w:rsidRPr="00121A2C">
        <w:rPr>
          <w:rFonts w:ascii="Times New Roman" w:hAnsi="Times New Roman"/>
          <w:sz w:val="24"/>
          <w:szCs w:val="24"/>
        </w:rPr>
        <w:t>en ook daar dit huis</w:t>
      </w:r>
      <w:r>
        <w:rPr>
          <w:rFonts w:ascii="Times New Roman" w:hAnsi="Times New Roman"/>
          <w:sz w:val="24"/>
          <w:szCs w:val="24"/>
        </w:rPr>
        <w:t xml:space="preserve">, </w:t>
      </w:r>
      <w:r w:rsidRPr="00121A2C">
        <w:rPr>
          <w:rFonts w:ascii="Times New Roman" w:hAnsi="Times New Roman"/>
          <w:sz w:val="24"/>
          <w:szCs w:val="24"/>
        </w:rPr>
        <w:t>zijn gereedschap</w:t>
      </w:r>
      <w:r>
        <w:rPr>
          <w:rFonts w:ascii="Times New Roman" w:hAnsi="Times New Roman"/>
          <w:sz w:val="24"/>
          <w:szCs w:val="24"/>
        </w:rPr>
        <w:t xml:space="preserve">, </w:t>
      </w:r>
      <w:r w:rsidRPr="00121A2C">
        <w:rPr>
          <w:rFonts w:ascii="Times New Roman" w:hAnsi="Times New Roman"/>
          <w:sz w:val="24"/>
          <w:szCs w:val="24"/>
        </w:rPr>
        <w:t>zijn beroeringen en zijn staat</w:t>
      </w:r>
      <w:r>
        <w:rPr>
          <w:rFonts w:ascii="Times New Roman" w:hAnsi="Times New Roman"/>
          <w:sz w:val="24"/>
          <w:szCs w:val="24"/>
        </w:rPr>
        <w:t xml:space="preserve">, </w:t>
      </w:r>
      <w:r w:rsidRPr="00121A2C">
        <w:rPr>
          <w:rFonts w:ascii="Times New Roman" w:hAnsi="Times New Roman"/>
          <w:sz w:val="24"/>
          <w:szCs w:val="24"/>
        </w:rPr>
        <w:t xml:space="preserve">deze kerk zo afschilderen in deze </w:t>
      </w:r>
      <w:r>
        <w:rPr>
          <w:rFonts w:ascii="Times New Roman" w:hAnsi="Times New Roman"/>
          <w:sz w:val="24"/>
          <w:szCs w:val="24"/>
        </w:rPr>
        <w:t xml:space="preserve">woestijn-staat, </w:t>
      </w:r>
      <w:r w:rsidRPr="00121A2C">
        <w:rPr>
          <w:rFonts w:ascii="Times New Roman" w:hAnsi="Times New Roman"/>
          <w:sz w:val="24"/>
          <w:szCs w:val="24"/>
        </w:rPr>
        <w:t>beschouw ik het als bestemd voor die eigenste zaak</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w:t>
      </w:r>
      <w:r w:rsidRPr="00121A2C">
        <w:rPr>
          <w:rFonts w:ascii="Times New Roman" w:hAnsi="Times New Roman"/>
          <w:sz w:val="24"/>
          <w:szCs w:val="24"/>
        </w:rPr>
        <w:t xml:space="preserve">om deze kerk in deze haar zo eenzame </w:t>
      </w:r>
      <w:r>
        <w:rPr>
          <w:rFonts w:ascii="Times New Roman" w:hAnsi="Times New Roman"/>
          <w:sz w:val="24"/>
          <w:szCs w:val="24"/>
        </w:rPr>
        <w:t>woestijn-staat</w:t>
      </w:r>
      <w:r w:rsidRPr="00121A2C">
        <w:rPr>
          <w:rFonts w:ascii="Times New Roman" w:hAnsi="Times New Roman"/>
          <w:sz w:val="24"/>
          <w:szCs w:val="24"/>
        </w:rPr>
        <w:t xml:space="preserve"> uit te beelden. </w:t>
      </w:r>
    </w:p>
    <w:p w:rsidR="00E50744" w:rsidRDefault="00E50744" w:rsidP="00006D98">
      <w:pPr>
        <w:spacing w:after="0"/>
        <w:jc w:val="both"/>
        <w:rPr>
          <w:rFonts w:ascii="Times New Roman" w:hAnsi="Times New Roman"/>
          <w:sz w:val="24"/>
          <w:szCs w:val="24"/>
        </w:rPr>
      </w:pPr>
    </w:p>
    <w:p w:rsidR="00E50744" w:rsidRPr="00605F50" w:rsidRDefault="00E50744" w:rsidP="00605F50">
      <w:pPr>
        <w:spacing w:after="0"/>
        <w:jc w:val="center"/>
        <w:rPr>
          <w:rFonts w:ascii="Times New Roman" w:hAnsi="Times New Roman"/>
          <w:b/>
          <w:sz w:val="24"/>
          <w:szCs w:val="24"/>
        </w:rPr>
      </w:pPr>
      <w:r w:rsidRPr="00605F50">
        <w:rPr>
          <w:rFonts w:ascii="Times New Roman" w:hAnsi="Times New Roman"/>
          <w:b/>
          <w:sz w:val="24"/>
          <w:szCs w:val="24"/>
        </w:rPr>
        <w:t>BESLUIT.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Wij zullen hier dan nu een kort besluit maken van het geheel.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Te</w:t>
      </w:r>
      <w:r>
        <w:rPr>
          <w:rFonts w:ascii="Times New Roman" w:hAnsi="Times New Roman"/>
          <w:sz w:val="24"/>
          <w:szCs w:val="24"/>
        </w:rPr>
        <w:t>n</w:t>
      </w:r>
      <w:r w:rsidRPr="00121A2C">
        <w:rPr>
          <w:rFonts w:ascii="Times New Roman" w:hAnsi="Times New Roman"/>
          <w:sz w:val="24"/>
          <w:szCs w:val="24"/>
        </w:rPr>
        <w:t xml:space="preserve"> eerste. Dit moge ons onderrichten van de reden van de jammerlijke staat van een belijdend volk. Die is hun zo als hun deel en lot in deze wereld toegewezen. De wereld</w:t>
      </w:r>
      <w:r>
        <w:rPr>
          <w:rFonts w:ascii="Times New Roman" w:hAnsi="Times New Roman"/>
          <w:sz w:val="24"/>
          <w:szCs w:val="24"/>
        </w:rPr>
        <w:t xml:space="preserve">, </w:t>
      </w:r>
      <w:r w:rsidRPr="00121A2C">
        <w:rPr>
          <w:rFonts w:ascii="Times New Roman" w:hAnsi="Times New Roman"/>
          <w:sz w:val="24"/>
          <w:szCs w:val="24"/>
        </w:rPr>
        <w:t>en de lieden der wereld</w:t>
      </w:r>
      <w:r>
        <w:rPr>
          <w:rFonts w:ascii="Times New Roman" w:hAnsi="Times New Roman"/>
          <w:sz w:val="24"/>
          <w:szCs w:val="24"/>
        </w:rPr>
        <w:t xml:space="preserve">, </w:t>
      </w:r>
      <w:r w:rsidRPr="00121A2C">
        <w:rPr>
          <w:rFonts w:ascii="Times New Roman" w:hAnsi="Times New Roman"/>
          <w:sz w:val="24"/>
          <w:szCs w:val="24"/>
        </w:rPr>
        <w:t>moeten hier hun gerustheid hebben en bezitters zijn van alles</w:t>
      </w:r>
      <w:r>
        <w:rPr>
          <w:rFonts w:ascii="Times New Roman" w:hAnsi="Times New Roman"/>
          <w:sz w:val="24"/>
          <w:szCs w:val="24"/>
        </w:rPr>
        <w:t xml:space="preserve">, </w:t>
      </w:r>
      <w:r w:rsidRPr="00121A2C">
        <w:rPr>
          <w:rFonts w:ascii="Times New Roman" w:hAnsi="Times New Roman"/>
          <w:sz w:val="24"/>
          <w:szCs w:val="24"/>
        </w:rPr>
        <w:t>dit werd van tevoren getoond in Ezau</w:t>
      </w:r>
      <w:r>
        <w:rPr>
          <w:rFonts w:ascii="Times New Roman" w:hAnsi="Times New Roman"/>
          <w:sz w:val="24"/>
          <w:szCs w:val="24"/>
        </w:rPr>
        <w:t xml:space="preserve">, </w:t>
      </w:r>
      <w:r w:rsidRPr="00121A2C">
        <w:rPr>
          <w:rFonts w:ascii="Times New Roman" w:hAnsi="Times New Roman"/>
          <w:sz w:val="24"/>
          <w:szCs w:val="24"/>
        </w:rPr>
        <w:t>die onder zijn zonen velen had</w:t>
      </w:r>
      <w:r>
        <w:rPr>
          <w:rFonts w:ascii="Times New Roman" w:hAnsi="Times New Roman"/>
          <w:sz w:val="24"/>
          <w:szCs w:val="24"/>
        </w:rPr>
        <w:t xml:space="preserve">, </w:t>
      </w:r>
      <w:r w:rsidRPr="00121A2C">
        <w:rPr>
          <w:rFonts w:ascii="Times New Roman" w:hAnsi="Times New Roman"/>
          <w:sz w:val="24"/>
          <w:szCs w:val="24"/>
        </w:rPr>
        <w:t>die vorsten en koningen waren</w:t>
      </w:r>
      <w:r>
        <w:rPr>
          <w:rFonts w:ascii="Times New Roman" w:hAnsi="Times New Roman"/>
          <w:sz w:val="24"/>
          <w:szCs w:val="24"/>
        </w:rPr>
        <w:t xml:space="preserve">, </w:t>
      </w:r>
      <w:r w:rsidRPr="00121A2C">
        <w:rPr>
          <w:rFonts w:ascii="Times New Roman" w:hAnsi="Times New Roman"/>
          <w:sz w:val="24"/>
          <w:szCs w:val="24"/>
        </w:rPr>
        <w:t>voor er één koning was in Israël</w:t>
      </w:r>
      <w:r>
        <w:rPr>
          <w:rFonts w:ascii="Times New Roman" w:hAnsi="Times New Roman"/>
          <w:sz w:val="24"/>
          <w:szCs w:val="24"/>
        </w:rPr>
        <w:t>. G</w:t>
      </w:r>
      <w:r w:rsidRPr="00121A2C">
        <w:rPr>
          <w:rFonts w:ascii="Times New Roman" w:hAnsi="Times New Roman"/>
          <w:sz w:val="24"/>
          <w:szCs w:val="24"/>
        </w:rPr>
        <w:t>enesis 36:31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dat God de zaken zo beschikt</w:t>
      </w:r>
      <w:r>
        <w:rPr>
          <w:rFonts w:ascii="Times New Roman" w:hAnsi="Times New Roman"/>
          <w:sz w:val="24"/>
          <w:szCs w:val="24"/>
        </w:rPr>
        <w:t xml:space="preserve">, </w:t>
      </w:r>
      <w:r w:rsidRPr="00121A2C">
        <w:rPr>
          <w:rFonts w:ascii="Times New Roman" w:hAnsi="Times New Roman"/>
          <w:sz w:val="24"/>
          <w:szCs w:val="24"/>
        </w:rPr>
        <w:t>dat allen open baan mogen maken</w:t>
      </w:r>
      <w:r>
        <w:rPr>
          <w:rFonts w:ascii="Times New Roman" w:hAnsi="Times New Roman"/>
          <w:sz w:val="24"/>
          <w:szCs w:val="24"/>
        </w:rPr>
        <w:t xml:space="preserve">, </w:t>
      </w:r>
      <w:r w:rsidRPr="00121A2C">
        <w:rPr>
          <w:rFonts w:ascii="Times New Roman" w:hAnsi="Times New Roman"/>
          <w:sz w:val="24"/>
          <w:szCs w:val="24"/>
        </w:rPr>
        <w:t xml:space="preserve">wanneer Zijn Zoon zal komen om op de berg </w:t>
      </w:r>
      <w:r>
        <w:rPr>
          <w:rFonts w:ascii="Times New Roman" w:hAnsi="Times New Roman"/>
          <w:sz w:val="24"/>
          <w:szCs w:val="24"/>
        </w:rPr>
        <w:t>Sion</w:t>
      </w:r>
      <w:r w:rsidRPr="00121A2C">
        <w:rPr>
          <w:rFonts w:ascii="Times New Roman" w:hAnsi="Times New Roman"/>
          <w:sz w:val="24"/>
          <w:szCs w:val="24"/>
        </w:rPr>
        <w:t xml:space="preserve"> en voor Zijn oudsten glorierijk te regeren</w:t>
      </w:r>
      <w:r>
        <w:rPr>
          <w:rFonts w:ascii="Times New Roman" w:hAnsi="Times New Roman"/>
          <w:sz w:val="24"/>
          <w:szCs w:val="24"/>
        </w:rPr>
        <w:t xml:space="preserve">, </w:t>
      </w:r>
      <w:r w:rsidRPr="00121A2C">
        <w:rPr>
          <w:rFonts w:ascii="Times New Roman" w:hAnsi="Times New Roman"/>
          <w:sz w:val="24"/>
          <w:szCs w:val="24"/>
        </w:rPr>
        <w:t>welke komst zal geschieden bij de wederopstanding</w:t>
      </w:r>
      <w:r>
        <w:rPr>
          <w:rFonts w:ascii="Times New Roman" w:hAnsi="Times New Roman"/>
          <w:sz w:val="24"/>
          <w:szCs w:val="24"/>
        </w:rPr>
        <w:t xml:space="preserve">, </w:t>
      </w:r>
      <w:r w:rsidRPr="00121A2C">
        <w:rPr>
          <w:rFonts w:ascii="Times New Roman" w:hAnsi="Times New Roman"/>
          <w:sz w:val="24"/>
          <w:szCs w:val="24"/>
        </w:rPr>
        <w:t>en het einde</w:t>
      </w:r>
      <w:r>
        <w:rPr>
          <w:rFonts w:ascii="Times New Roman" w:hAnsi="Times New Roman"/>
          <w:sz w:val="24"/>
          <w:szCs w:val="24"/>
        </w:rPr>
        <w:t xml:space="preserve"> van deze </w:t>
      </w:r>
      <w:r w:rsidRPr="00121A2C">
        <w:rPr>
          <w:rFonts w:ascii="Times New Roman" w:hAnsi="Times New Roman"/>
          <w:sz w:val="24"/>
          <w:szCs w:val="24"/>
        </w:rPr>
        <w:t>wereld</w:t>
      </w:r>
      <w:r>
        <w:rPr>
          <w:rFonts w:ascii="Times New Roman" w:hAnsi="Times New Roman"/>
          <w:sz w:val="24"/>
          <w:szCs w:val="24"/>
        </w:rPr>
        <w:t xml:space="preserve">, </w:t>
      </w:r>
      <w:r w:rsidRPr="00121A2C">
        <w:rPr>
          <w:rFonts w:ascii="Times New Roman" w:hAnsi="Times New Roman"/>
          <w:sz w:val="24"/>
          <w:szCs w:val="24"/>
        </w:rPr>
        <w:t xml:space="preserve">en dan zullen Zijn heiligen met Hem regeren: </w:t>
      </w:r>
      <w:r>
        <w:rPr>
          <w:rFonts w:ascii="Times New Roman" w:hAnsi="Times New Roman"/>
          <w:sz w:val="24"/>
          <w:szCs w:val="24"/>
        </w:rPr>
        <w:t>"</w:t>
      </w:r>
      <w:r w:rsidRPr="00121A2C">
        <w:rPr>
          <w:rFonts w:ascii="Times New Roman" w:hAnsi="Times New Roman"/>
          <w:sz w:val="24"/>
          <w:szCs w:val="24"/>
        </w:rPr>
        <w:t>Wanneer nu Christus zal geopenbaard zijn</w:t>
      </w:r>
      <w:r>
        <w:rPr>
          <w:rFonts w:ascii="Times New Roman" w:hAnsi="Times New Roman"/>
          <w:sz w:val="24"/>
          <w:szCs w:val="24"/>
        </w:rPr>
        <w:t xml:space="preserve">, </w:t>
      </w:r>
      <w:r w:rsidRPr="00121A2C">
        <w:rPr>
          <w:rFonts w:ascii="Times New Roman" w:hAnsi="Times New Roman"/>
          <w:sz w:val="24"/>
          <w:szCs w:val="24"/>
        </w:rPr>
        <w:t>die ons leven is</w:t>
      </w:r>
      <w:r>
        <w:rPr>
          <w:rFonts w:ascii="Times New Roman" w:hAnsi="Times New Roman"/>
          <w:sz w:val="24"/>
          <w:szCs w:val="24"/>
        </w:rPr>
        <w:t xml:space="preserve">, </w:t>
      </w:r>
      <w:r w:rsidRPr="00121A2C">
        <w:rPr>
          <w:rFonts w:ascii="Times New Roman" w:hAnsi="Times New Roman"/>
          <w:sz w:val="24"/>
          <w:szCs w:val="24"/>
        </w:rPr>
        <w:t>dan zult ook gij met Hem geopenbaard worden in heerlijkheid.</w:t>
      </w:r>
      <w:r>
        <w:rPr>
          <w:rFonts w:ascii="Times New Roman" w:hAnsi="Times New Roman"/>
          <w:sz w:val="24"/>
          <w:szCs w:val="24"/>
        </w:rPr>
        <w:t>"</w:t>
      </w:r>
      <w:r w:rsidRPr="00121A2C">
        <w:rPr>
          <w:rFonts w:ascii="Times New Roman" w:hAnsi="Times New Roman"/>
          <w:sz w:val="24"/>
          <w:szCs w:val="24"/>
        </w:rPr>
        <w:t xml:space="preserve"> </w:t>
      </w:r>
      <w:r>
        <w:rPr>
          <w:rFonts w:ascii="Times New Roman" w:hAnsi="Times New Roman"/>
          <w:sz w:val="24"/>
          <w:szCs w:val="24"/>
        </w:rPr>
        <w:t xml:space="preserve">Coll. </w:t>
      </w:r>
      <w:r w:rsidRPr="00121A2C">
        <w:rPr>
          <w:rFonts w:ascii="Times New Roman" w:hAnsi="Times New Roman"/>
          <w:sz w:val="24"/>
          <w:szCs w:val="24"/>
        </w:rPr>
        <w:t>3:4. Laten daarom de koningen</w:t>
      </w:r>
      <w:r>
        <w:rPr>
          <w:rFonts w:ascii="Times New Roman" w:hAnsi="Times New Roman"/>
          <w:sz w:val="24"/>
          <w:szCs w:val="24"/>
        </w:rPr>
        <w:t xml:space="preserve">, </w:t>
      </w:r>
      <w:r w:rsidRPr="00121A2C">
        <w:rPr>
          <w:rFonts w:ascii="Times New Roman" w:hAnsi="Times New Roman"/>
          <w:sz w:val="24"/>
          <w:szCs w:val="24"/>
        </w:rPr>
        <w:t>en vorsten</w:t>
      </w:r>
      <w:r>
        <w:rPr>
          <w:rFonts w:ascii="Times New Roman" w:hAnsi="Times New Roman"/>
          <w:sz w:val="24"/>
          <w:szCs w:val="24"/>
        </w:rPr>
        <w:t xml:space="preserve">, </w:t>
      </w:r>
      <w:r w:rsidRPr="00121A2C">
        <w:rPr>
          <w:rFonts w:ascii="Times New Roman" w:hAnsi="Times New Roman"/>
          <w:sz w:val="24"/>
          <w:szCs w:val="24"/>
        </w:rPr>
        <w:t>en potentaten niet bevreesd zijn: de heiligen</w:t>
      </w:r>
      <w:r>
        <w:rPr>
          <w:rFonts w:ascii="Times New Roman" w:hAnsi="Times New Roman"/>
          <w:sz w:val="24"/>
          <w:szCs w:val="24"/>
        </w:rPr>
        <w:t xml:space="preserve">, </w:t>
      </w:r>
      <w:r w:rsidRPr="00121A2C">
        <w:rPr>
          <w:rFonts w:ascii="Times New Roman" w:hAnsi="Times New Roman"/>
          <w:sz w:val="24"/>
          <w:szCs w:val="24"/>
        </w:rPr>
        <w:t>die inderdaad heiligen zijn</w:t>
      </w:r>
      <w:r>
        <w:rPr>
          <w:rFonts w:ascii="Times New Roman" w:hAnsi="Times New Roman"/>
          <w:sz w:val="24"/>
          <w:szCs w:val="24"/>
        </w:rPr>
        <w:t xml:space="preserve">, </w:t>
      </w:r>
      <w:r w:rsidRPr="00121A2C">
        <w:rPr>
          <w:rFonts w:ascii="Times New Roman" w:hAnsi="Times New Roman"/>
          <w:sz w:val="24"/>
          <w:szCs w:val="24"/>
        </w:rPr>
        <w:t>weten hun plaats</w:t>
      </w:r>
      <w:r>
        <w:rPr>
          <w:rFonts w:ascii="Times New Roman" w:hAnsi="Times New Roman"/>
          <w:sz w:val="24"/>
          <w:szCs w:val="24"/>
        </w:rPr>
        <w:t xml:space="preserve">, </w:t>
      </w:r>
      <w:r w:rsidRPr="00121A2C">
        <w:rPr>
          <w:rFonts w:ascii="Times New Roman" w:hAnsi="Times New Roman"/>
          <w:sz w:val="24"/>
          <w:szCs w:val="24"/>
        </w:rPr>
        <w:t>en zijn van een vreedzame geaardheid</w:t>
      </w:r>
      <w:r>
        <w:rPr>
          <w:rFonts w:ascii="Times New Roman" w:hAnsi="Times New Roman"/>
          <w:sz w:val="24"/>
          <w:szCs w:val="24"/>
        </w:rPr>
        <w:t>, "</w:t>
      </w:r>
      <w:r w:rsidRPr="00121A2C">
        <w:rPr>
          <w:rFonts w:ascii="Times New Roman" w:hAnsi="Times New Roman"/>
          <w:sz w:val="24"/>
          <w:szCs w:val="24"/>
        </w:rPr>
        <w:t>de aarde heeft God gegeven aan de kinderen der mensen</w:t>
      </w:r>
      <w:r>
        <w:rPr>
          <w:rFonts w:ascii="Times New Roman" w:hAnsi="Times New Roman"/>
          <w:sz w:val="24"/>
          <w:szCs w:val="24"/>
        </w:rPr>
        <w:t>"</w:t>
      </w:r>
      <w:r w:rsidRPr="00121A2C">
        <w:rPr>
          <w:rFonts w:ascii="Times New Roman" w:hAnsi="Times New Roman"/>
          <w:sz w:val="24"/>
          <w:szCs w:val="24"/>
        </w:rPr>
        <w:t xml:space="preserve"> en Zijn koninkrijk aan de zonen van God. </w:t>
      </w:r>
      <w:r>
        <w:rPr>
          <w:rFonts w:ascii="Times New Roman" w:hAnsi="Times New Roman"/>
          <w:sz w:val="24"/>
          <w:szCs w:val="24"/>
        </w:rPr>
        <w:t>Psalm</w:t>
      </w:r>
      <w:r w:rsidRPr="00121A2C">
        <w:rPr>
          <w:rFonts w:ascii="Times New Roman" w:hAnsi="Times New Roman"/>
          <w:sz w:val="24"/>
          <w:szCs w:val="24"/>
        </w:rPr>
        <w:t xml:space="preserve"> 115:16</w:t>
      </w:r>
      <w:r>
        <w:rPr>
          <w:rFonts w:ascii="Times New Roman" w:hAnsi="Times New Roman"/>
          <w:sz w:val="24"/>
          <w:szCs w:val="24"/>
        </w:rPr>
        <w:t>, Matth.</w:t>
      </w:r>
      <w:r w:rsidRPr="00121A2C">
        <w:rPr>
          <w:rFonts w:ascii="Times New Roman" w:hAnsi="Times New Roman"/>
          <w:sz w:val="24"/>
          <w:szCs w:val="24"/>
        </w:rPr>
        <w:t xml:space="preserve"> 25:34</w:t>
      </w:r>
      <w:r>
        <w:rPr>
          <w:rFonts w:ascii="Times New Roman" w:hAnsi="Times New Roman"/>
          <w:sz w:val="24"/>
          <w:szCs w:val="24"/>
        </w:rPr>
        <w:t xml:space="preserve">, </w:t>
      </w:r>
      <w:r w:rsidRPr="00121A2C">
        <w:rPr>
          <w:rFonts w:ascii="Times New Roman" w:hAnsi="Times New Roman"/>
          <w:sz w:val="24"/>
          <w:szCs w:val="24"/>
        </w:rPr>
        <w:t>Lukas 12:32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weet</w:t>
      </w:r>
      <w:r>
        <w:rPr>
          <w:rFonts w:ascii="Times New Roman" w:hAnsi="Times New Roman"/>
          <w:sz w:val="24"/>
          <w:szCs w:val="24"/>
        </w:rPr>
        <w:t xml:space="preserve">, </w:t>
      </w:r>
      <w:r w:rsidRPr="00121A2C">
        <w:rPr>
          <w:rFonts w:ascii="Times New Roman" w:hAnsi="Times New Roman"/>
          <w:sz w:val="24"/>
          <w:szCs w:val="24"/>
        </w:rPr>
        <w:t>dat er buitensporige gevoelens in de wereld zijn omtrent het koninkrijk van Christus</w:t>
      </w:r>
      <w:r>
        <w:rPr>
          <w:rFonts w:ascii="Times New Roman" w:hAnsi="Times New Roman"/>
          <w:sz w:val="24"/>
          <w:szCs w:val="24"/>
        </w:rPr>
        <w:t xml:space="preserve">, </w:t>
      </w:r>
      <w:r w:rsidRPr="00121A2C">
        <w:rPr>
          <w:rFonts w:ascii="Times New Roman" w:hAnsi="Times New Roman"/>
          <w:sz w:val="24"/>
          <w:szCs w:val="24"/>
        </w:rPr>
        <w:t>alsof het voor een gedeelte in tijdelijke heerlijkheid bestond</w:t>
      </w:r>
      <w:r>
        <w:rPr>
          <w:rFonts w:ascii="Times New Roman" w:hAnsi="Times New Roman"/>
          <w:sz w:val="24"/>
          <w:szCs w:val="24"/>
        </w:rPr>
        <w:t xml:space="preserve">, </w:t>
      </w:r>
      <w:r w:rsidRPr="00121A2C">
        <w:rPr>
          <w:rFonts w:ascii="Times New Roman" w:hAnsi="Times New Roman"/>
          <w:sz w:val="24"/>
          <w:szCs w:val="24"/>
        </w:rPr>
        <w:t>en alsof Hij het door vleselijke wapens tot zich nemen en het zo in zijn grootheid en luister handhaven wilde</w:t>
      </w:r>
      <w:r>
        <w:rPr>
          <w:rFonts w:ascii="Times New Roman" w:hAnsi="Times New Roman"/>
          <w:sz w:val="24"/>
          <w:szCs w:val="24"/>
        </w:rPr>
        <w:t>, maar</w:t>
      </w:r>
      <w:r w:rsidRPr="00121A2C">
        <w:rPr>
          <w:rFonts w:ascii="Times New Roman" w:hAnsi="Times New Roman"/>
          <w:sz w:val="24"/>
          <w:szCs w:val="24"/>
        </w:rPr>
        <w:t xml:space="preserve"> ik betuig mij een vreemdeling aan deze gevoelens</w:t>
      </w:r>
      <w:r>
        <w:rPr>
          <w:rFonts w:ascii="Times New Roman" w:hAnsi="Times New Roman"/>
          <w:sz w:val="24"/>
          <w:szCs w:val="24"/>
        </w:rPr>
        <w:t xml:space="preserve">, </w:t>
      </w:r>
      <w:r w:rsidRPr="00121A2C">
        <w:rPr>
          <w:rFonts w:ascii="Times New Roman" w:hAnsi="Times New Roman"/>
          <w:sz w:val="24"/>
          <w:szCs w:val="24"/>
        </w:rPr>
        <w:t>en geloof en belijd juist het tegendeel</w:t>
      </w:r>
      <w:r>
        <w:rPr>
          <w:rFonts w:ascii="Times New Roman" w:hAnsi="Times New Roman"/>
          <w:sz w:val="24"/>
          <w:szCs w:val="24"/>
        </w:rPr>
        <w:t xml:space="preserve">, </w:t>
      </w:r>
      <w:r w:rsidRPr="00121A2C">
        <w:rPr>
          <w:rFonts w:ascii="Times New Roman" w:hAnsi="Times New Roman"/>
          <w:sz w:val="24"/>
          <w:szCs w:val="24"/>
        </w:rPr>
        <w:t xml:space="preserve">en zie uit naar de </w:t>
      </w:r>
      <w:r>
        <w:rPr>
          <w:rFonts w:ascii="Times New Roman" w:hAnsi="Times New Roman"/>
          <w:sz w:val="24"/>
          <w:szCs w:val="24"/>
        </w:rPr>
        <w:t>P</w:t>
      </w:r>
      <w:r w:rsidRPr="00121A2C">
        <w:rPr>
          <w:rFonts w:ascii="Times New Roman" w:hAnsi="Times New Roman"/>
          <w:sz w:val="24"/>
          <w:szCs w:val="24"/>
        </w:rPr>
        <w:t>ersoonlijke komst van Christus ten oordeel</w:t>
      </w:r>
      <w:r>
        <w:rPr>
          <w:rFonts w:ascii="Times New Roman" w:hAnsi="Times New Roman"/>
          <w:sz w:val="24"/>
          <w:szCs w:val="24"/>
        </w:rPr>
        <w:t xml:space="preserve">, </w:t>
      </w:r>
      <w:r w:rsidRPr="00121A2C">
        <w:rPr>
          <w:rFonts w:ascii="Times New Roman" w:hAnsi="Times New Roman"/>
          <w:sz w:val="24"/>
          <w:szCs w:val="24"/>
        </w:rPr>
        <w:t>en in afwachting daarvan</w:t>
      </w:r>
      <w:r>
        <w:rPr>
          <w:rFonts w:ascii="Times New Roman" w:hAnsi="Times New Roman"/>
          <w:sz w:val="24"/>
          <w:szCs w:val="24"/>
        </w:rPr>
        <w:t xml:space="preserve">, </w:t>
      </w:r>
      <w:r w:rsidRPr="00121A2C">
        <w:rPr>
          <w:rFonts w:ascii="Times New Roman" w:hAnsi="Times New Roman"/>
          <w:sz w:val="24"/>
          <w:szCs w:val="24"/>
        </w:rPr>
        <w:t>naar Zijn komst in de Geest</w:t>
      </w:r>
      <w:r>
        <w:rPr>
          <w:rFonts w:ascii="Times New Roman" w:hAnsi="Times New Roman"/>
          <w:sz w:val="24"/>
          <w:szCs w:val="24"/>
        </w:rPr>
        <w:t xml:space="preserve">, </w:t>
      </w:r>
      <w:r w:rsidRPr="00121A2C">
        <w:rPr>
          <w:rFonts w:ascii="Times New Roman" w:hAnsi="Times New Roman"/>
          <w:sz w:val="24"/>
          <w:szCs w:val="24"/>
        </w:rPr>
        <w:t>en in de kracht van</w:t>
      </w:r>
      <w:r>
        <w:rPr>
          <w:rFonts w:ascii="Times New Roman" w:hAnsi="Times New Roman"/>
          <w:sz w:val="24"/>
          <w:szCs w:val="24"/>
        </w:rPr>
        <w:t xml:space="preserve"> Zijn Woord</w:t>
      </w:r>
      <w:r w:rsidRPr="00121A2C">
        <w:rPr>
          <w:rFonts w:ascii="Times New Roman" w:hAnsi="Times New Roman"/>
          <w:sz w:val="24"/>
          <w:szCs w:val="24"/>
        </w:rPr>
        <w:t xml:space="preserve"> om de </w:t>
      </w:r>
      <w:r>
        <w:rPr>
          <w:rFonts w:ascii="Times New Roman" w:hAnsi="Times New Roman"/>
          <w:sz w:val="24"/>
          <w:szCs w:val="24"/>
        </w:rPr>
        <w:t>Antichrist</w:t>
      </w:r>
      <w:r w:rsidRPr="00121A2C">
        <w:rPr>
          <w:rFonts w:ascii="Times New Roman" w:hAnsi="Times New Roman"/>
          <w:sz w:val="24"/>
          <w:szCs w:val="24"/>
        </w:rPr>
        <w:t xml:space="preserve"> te vernielen</w:t>
      </w:r>
      <w:r>
        <w:rPr>
          <w:rFonts w:ascii="Times New Roman" w:hAnsi="Times New Roman"/>
          <w:sz w:val="24"/>
          <w:szCs w:val="24"/>
        </w:rPr>
        <w:t xml:space="preserve">, </w:t>
      </w:r>
      <w:r w:rsidRPr="00121A2C">
        <w:rPr>
          <w:rFonts w:ascii="Times New Roman" w:hAnsi="Times New Roman"/>
          <w:sz w:val="24"/>
          <w:szCs w:val="24"/>
        </w:rPr>
        <w:t>om koningen te onderrichten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zo </w:t>
      </w:r>
      <w:r w:rsidRPr="00121A2C">
        <w:rPr>
          <w:rFonts w:ascii="Times New Roman" w:hAnsi="Times New Roman"/>
          <w:sz w:val="24"/>
          <w:szCs w:val="24"/>
        </w:rPr>
        <w:t>gerustheid te geven aan de kerk op aarde</w:t>
      </w:r>
      <w:r>
        <w:rPr>
          <w:rFonts w:ascii="Times New Roman" w:hAnsi="Times New Roman"/>
          <w:sz w:val="24"/>
          <w:szCs w:val="24"/>
        </w:rPr>
        <w:t xml:space="preserve">, </w:t>
      </w:r>
      <w:r w:rsidRPr="00121A2C">
        <w:rPr>
          <w:rFonts w:ascii="Times New Roman" w:hAnsi="Times New Roman"/>
          <w:sz w:val="24"/>
          <w:szCs w:val="24"/>
        </w:rPr>
        <w:t>hetwelk voorzeker zal volbracht worden wanneer de regering van het beest</w:t>
      </w:r>
      <w:r>
        <w:rPr>
          <w:rFonts w:ascii="Times New Roman" w:hAnsi="Times New Roman"/>
          <w:sz w:val="24"/>
          <w:szCs w:val="24"/>
        </w:rPr>
        <w:t xml:space="preserve">, </w:t>
      </w:r>
      <w:r w:rsidRPr="00121A2C">
        <w:rPr>
          <w:rFonts w:ascii="Times New Roman" w:hAnsi="Times New Roman"/>
          <w:sz w:val="24"/>
          <w:szCs w:val="24"/>
        </w:rPr>
        <w:t>de hoer</w:t>
      </w:r>
      <w:r>
        <w:rPr>
          <w:rFonts w:ascii="Times New Roman" w:hAnsi="Times New Roman"/>
          <w:sz w:val="24"/>
          <w:szCs w:val="24"/>
        </w:rPr>
        <w:t xml:space="preserve">, </w:t>
      </w:r>
      <w:r w:rsidRPr="00121A2C">
        <w:rPr>
          <w:rFonts w:ascii="Times New Roman" w:hAnsi="Times New Roman"/>
          <w:sz w:val="24"/>
          <w:szCs w:val="24"/>
        </w:rPr>
        <w:t>de valse profeet</w:t>
      </w:r>
      <w:r>
        <w:rPr>
          <w:rFonts w:ascii="Times New Roman" w:hAnsi="Times New Roman"/>
          <w:sz w:val="24"/>
          <w:szCs w:val="24"/>
        </w:rPr>
        <w:t xml:space="preserve">, </w:t>
      </w:r>
      <w:r w:rsidRPr="00121A2C">
        <w:rPr>
          <w:rFonts w:ascii="Times New Roman" w:hAnsi="Times New Roman"/>
          <w:sz w:val="24"/>
          <w:szCs w:val="24"/>
        </w:rPr>
        <w:t xml:space="preserve">en van de mens der zonde uit is. 2 </w:t>
      </w:r>
      <w:r>
        <w:rPr>
          <w:rFonts w:ascii="Times New Roman" w:hAnsi="Times New Roman"/>
          <w:sz w:val="24"/>
          <w:szCs w:val="24"/>
        </w:rPr>
        <w:t>Thess.</w:t>
      </w:r>
      <w:r w:rsidRPr="00121A2C">
        <w:rPr>
          <w:rFonts w:ascii="Times New Roman" w:hAnsi="Times New Roman"/>
          <w:sz w:val="24"/>
          <w:szCs w:val="24"/>
        </w:rPr>
        <w:t xml:space="preserve"> 2:8</w:t>
      </w:r>
      <w:r>
        <w:rPr>
          <w:rFonts w:ascii="Times New Roman" w:hAnsi="Times New Roman"/>
          <w:sz w:val="24"/>
          <w:szCs w:val="24"/>
        </w:rPr>
        <w:t xml:space="preserve">, </w:t>
      </w:r>
      <w:r w:rsidRPr="00121A2C">
        <w:rPr>
          <w:rFonts w:ascii="Times New Roman" w:hAnsi="Times New Roman"/>
          <w:sz w:val="24"/>
          <w:szCs w:val="24"/>
        </w:rPr>
        <w:t>Jesaja 49:23</w:t>
      </w:r>
      <w:r>
        <w:rPr>
          <w:rFonts w:ascii="Times New Roman" w:hAnsi="Times New Roman"/>
          <w:sz w:val="24"/>
          <w:szCs w:val="24"/>
        </w:rPr>
        <w:t xml:space="preserve">, </w:t>
      </w:r>
      <w:r w:rsidRPr="00121A2C">
        <w:rPr>
          <w:rFonts w:ascii="Times New Roman" w:hAnsi="Times New Roman"/>
          <w:sz w:val="24"/>
          <w:szCs w:val="24"/>
        </w:rPr>
        <w:t>52:15</w:t>
      </w:r>
      <w:r>
        <w:rPr>
          <w:rFonts w:ascii="Times New Roman" w:hAnsi="Times New Roman"/>
          <w:sz w:val="24"/>
          <w:szCs w:val="24"/>
        </w:rPr>
        <w:t xml:space="preserve">, </w:t>
      </w:r>
      <w:r w:rsidRPr="00121A2C">
        <w:rPr>
          <w:rFonts w:ascii="Times New Roman" w:hAnsi="Times New Roman"/>
          <w:sz w:val="24"/>
          <w:szCs w:val="24"/>
        </w:rPr>
        <w:t>60:3</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62:2</w:t>
      </w:r>
      <w:r>
        <w:rPr>
          <w:rFonts w:ascii="Times New Roman" w:hAnsi="Times New Roman"/>
          <w:sz w:val="24"/>
          <w:szCs w:val="24"/>
        </w:rPr>
        <w:t xml:space="preserve">, Openb. </w:t>
      </w:r>
      <w:r w:rsidRPr="00121A2C">
        <w:rPr>
          <w:rFonts w:ascii="Times New Roman" w:hAnsi="Times New Roman"/>
          <w:sz w:val="24"/>
          <w:szCs w:val="24"/>
        </w:rPr>
        <w:t>21:24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Laat dit de mensen leren niet te denken</w:t>
      </w:r>
      <w:r>
        <w:rPr>
          <w:rFonts w:ascii="Times New Roman" w:hAnsi="Times New Roman"/>
          <w:sz w:val="24"/>
          <w:szCs w:val="24"/>
        </w:rPr>
        <w:t xml:space="preserve">, </w:t>
      </w:r>
      <w:r w:rsidRPr="00121A2C">
        <w:rPr>
          <w:rFonts w:ascii="Times New Roman" w:hAnsi="Times New Roman"/>
          <w:sz w:val="24"/>
          <w:szCs w:val="24"/>
        </w:rPr>
        <w:t>dat de kerk door God is vervloekt</w:t>
      </w:r>
      <w:r>
        <w:rPr>
          <w:rFonts w:ascii="Times New Roman" w:hAnsi="Times New Roman"/>
          <w:sz w:val="24"/>
          <w:szCs w:val="24"/>
        </w:rPr>
        <w:t xml:space="preserve">, </w:t>
      </w:r>
      <w:r w:rsidRPr="00121A2C">
        <w:rPr>
          <w:rFonts w:ascii="Times New Roman" w:hAnsi="Times New Roman"/>
          <w:sz w:val="24"/>
          <w:szCs w:val="24"/>
        </w:rPr>
        <w:t xml:space="preserve">omdat zij in een </w:t>
      </w:r>
      <w:r>
        <w:rPr>
          <w:rFonts w:ascii="Times New Roman" w:hAnsi="Times New Roman"/>
          <w:sz w:val="24"/>
          <w:szCs w:val="24"/>
        </w:rPr>
        <w:t>woestijn-staat</w:t>
      </w:r>
      <w:r w:rsidRPr="00121A2C">
        <w:rPr>
          <w:rFonts w:ascii="Times New Roman" w:hAnsi="Times New Roman"/>
          <w:sz w:val="24"/>
          <w:szCs w:val="24"/>
        </w:rPr>
        <w:t xml:space="preserve"> is gezet. Helaas</w:t>
      </w:r>
      <w:r>
        <w:rPr>
          <w:rFonts w:ascii="Times New Roman" w:hAnsi="Times New Roman"/>
          <w:sz w:val="24"/>
          <w:szCs w:val="24"/>
        </w:rPr>
        <w:t xml:space="preserve">, </w:t>
      </w:r>
      <w:r w:rsidRPr="00121A2C">
        <w:rPr>
          <w:rFonts w:ascii="Times New Roman" w:hAnsi="Times New Roman"/>
          <w:sz w:val="24"/>
          <w:szCs w:val="24"/>
        </w:rPr>
        <w:t>dat is slechts om haar op te trekken in een weg van eenzaamheid</w:t>
      </w:r>
      <w:r>
        <w:rPr>
          <w:rFonts w:ascii="Times New Roman" w:hAnsi="Times New Roman"/>
          <w:sz w:val="24"/>
          <w:szCs w:val="24"/>
        </w:rPr>
        <w:t xml:space="preserve">, </w:t>
      </w:r>
      <w:r w:rsidRPr="00121A2C">
        <w:rPr>
          <w:rFonts w:ascii="Times New Roman" w:hAnsi="Times New Roman"/>
          <w:sz w:val="24"/>
          <w:szCs w:val="24"/>
        </w:rPr>
        <w:t>om haar haar Kanaän des te meer welkom te doen zijn. De rust is zoet voor een arbeidend mens. Ja</w:t>
      </w:r>
      <w:r>
        <w:rPr>
          <w:rFonts w:ascii="Times New Roman" w:hAnsi="Times New Roman"/>
          <w:sz w:val="24"/>
          <w:szCs w:val="24"/>
        </w:rPr>
        <w:t xml:space="preserve">, </w:t>
      </w:r>
      <w:r w:rsidRPr="00121A2C">
        <w:rPr>
          <w:rFonts w:ascii="Times New Roman" w:hAnsi="Times New Roman"/>
          <w:sz w:val="24"/>
          <w:szCs w:val="24"/>
        </w:rPr>
        <w:t>deze toestand is de eerste schrede tot de hemel</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het is een voorbereiding voor dat koninkrijk</w:t>
      </w:r>
      <w:r>
        <w:rPr>
          <w:rFonts w:ascii="Times New Roman" w:hAnsi="Times New Roman"/>
          <w:sz w:val="24"/>
          <w:szCs w:val="24"/>
        </w:rPr>
        <w:t>. G</w:t>
      </w:r>
      <w:r w:rsidRPr="00121A2C">
        <w:rPr>
          <w:rFonts w:ascii="Times New Roman" w:hAnsi="Times New Roman"/>
          <w:sz w:val="24"/>
          <w:szCs w:val="24"/>
        </w:rPr>
        <w:t xml:space="preserve">ods wegen zijn niet als de wegen des mensen. </w:t>
      </w:r>
      <w:r>
        <w:rPr>
          <w:rFonts w:ascii="Times New Roman" w:hAnsi="Times New Roman"/>
          <w:sz w:val="24"/>
          <w:szCs w:val="24"/>
        </w:rPr>
        <w:t>"</w:t>
      </w:r>
      <w:r w:rsidRPr="00121A2C">
        <w:rPr>
          <w:rFonts w:ascii="Times New Roman" w:hAnsi="Times New Roman"/>
          <w:sz w:val="24"/>
          <w:szCs w:val="24"/>
        </w:rPr>
        <w:t>Ik heb u verkoren</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in de smeltoven der beproeving.</w:t>
      </w:r>
      <w:r>
        <w:rPr>
          <w:rFonts w:ascii="Times New Roman" w:hAnsi="Times New Roman"/>
          <w:sz w:val="24"/>
          <w:szCs w:val="24"/>
        </w:rPr>
        <w:t>"</w:t>
      </w:r>
      <w:r w:rsidRPr="00121A2C">
        <w:rPr>
          <w:rFonts w:ascii="Times New Roman" w:hAnsi="Times New Roman"/>
          <w:sz w:val="24"/>
          <w:szCs w:val="24"/>
        </w:rPr>
        <w:t xml:space="preserve"> Toen Israël uit Egypte kwam</w:t>
      </w:r>
      <w:r>
        <w:rPr>
          <w:rFonts w:ascii="Times New Roman" w:hAnsi="Times New Roman"/>
          <w:sz w:val="24"/>
          <w:szCs w:val="24"/>
        </w:rPr>
        <w:t xml:space="preserve">, </w:t>
      </w:r>
      <w:r w:rsidRPr="00121A2C">
        <w:rPr>
          <w:rFonts w:ascii="Times New Roman" w:hAnsi="Times New Roman"/>
          <w:sz w:val="24"/>
          <w:szCs w:val="24"/>
        </w:rPr>
        <w:t>werden zij door God in de woestijn geleid</w:t>
      </w:r>
      <w:r>
        <w:rPr>
          <w:rFonts w:ascii="Times New Roman" w:hAnsi="Times New Roman"/>
          <w:sz w:val="24"/>
          <w:szCs w:val="24"/>
        </w:rPr>
        <w:t>, maar</w:t>
      </w:r>
      <w:r w:rsidRPr="00121A2C">
        <w:rPr>
          <w:rFonts w:ascii="Times New Roman" w:hAnsi="Times New Roman"/>
          <w:sz w:val="24"/>
          <w:szCs w:val="24"/>
        </w:rPr>
        <w:t xml:space="preserve"> waarom? Opdat hij hen mocht voeren tot een land</w:t>
      </w:r>
      <w:r>
        <w:rPr>
          <w:rFonts w:ascii="Times New Roman" w:hAnsi="Times New Roman"/>
          <w:sz w:val="24"/>
          <w:szCs w:val="24"/>
        </w:rPr>
        <w:t xml:space="preserve">, </w:t>
      </w:r>
      <w:r w:rsidRPr="00121A2C">
        <w:rPr>
          <w:rFonts w:ascii="Times New Roman" w:hAnsi="Times New Roman"/>
          <w:sz w:val="24"/>
          <w:szCs w:val="24"/>
        </w:rPr>
        <w:t>dat Hij voor hen uitgezocht had</w:t>
      </w:r>
      <w:r>
        <w:rPr>
          <w:rFonts w:ascii="Times New Roman" w:hAnsi="Times New Roman"/>
          <w:sz w:val="24"/>
          <w:szCs w:val="24"/>
        </w:rPr>
        <w:t xml:space="preserve">, </w:t>
      </w:r>
      <w:r w:rsidRPr="00121A2C">
        <w:rPr>
          <w:rFonts w:ascii="Times New Roman" w:hAnsi="Times New Roman"/>
          <w:sz w:val="24"/>
          <w:szCs w:val="24"/>
        </w:rPr>
        <w:t>opdat Hij hen mocht brengen tot een stad ter woning</w:t>
      </w:r>
      <w:r>
        <w:rPr>
          <w:rFonts w:ascii="Times New Roman" w:hAnsi="Times New Roman"/>
          <w:sz w:val="24"/>
          <w:szCs w:val="24"/>
        </w:rPr>
        <w:t>. Ezech.</w:t>
      </w:r>
      <w:r w:rsidRPr="00121A2C">
        <w:rPr>
          <w:rFonts w:ascii="Times New Roman" w:hAnsi="Times New Roman"/>
          <w:sz w:val="24"/>
          <w:szCs w:val="24"/>
        </w:rPr>
        <w:t xml:space="preserve"> 20:6</w:t>
      </w:r>
      <w:r>
        <w:rPr>
          <w:rFonts w:ascii="Times New Roman" w:hAnsi="Times New Roman"/>
          <w:sz w:val="24"/>
          <w:szCs w:val="24"/>
        </w:rPr>
        <w:t>, Psalm</w:t>
      </w:r>
      <w:r w:rsidRPr="00121A2C">
        <w:rPr>
          <w:rFonts w:ascii="Times New Roman" w:hAnsi="Times New Roman"/>
          <w:sz w:val="24"/>
          <w:szCs w:val="24"/>
        </w:rPr>
        <w:t xml:space="preserve"> 107:1</w:t>
      </w:r>
      <w:r>
        <w:rPr>
          <w:rFonts w:ascii="Times New Roman" w:hAnsi="Times New Roman"/>
          <w:sz w:val="24"/>
          <w:szCs w:val="24"/>
        </w:rPr>
        <w:t xml:space="preserve"> - </w:t>
      </w:r>
      <w:r w:rsidRPr="00121A2C">
        <w:rPr>
          <w:rFonts w:ascii="Times New Roman" w:hAnsi="Times New Roman"/>
          <w:sz w:val="24"/>
          <w:szCs w:val="24"/>
        </w:rPr>
        <w:t xml:space="preserve">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wereld kent de weg des Heeren niet</w:t>
      </w:r>
      <w:r>
        <w:rPr>
          <w:rFonts w:ascii="Times New Roman" w:hAnsi="Times New Roman"/>
          <w:sz w:val="24"/>
          <w:szCs w:val="24"/>
        </w:rPr>
        <w:t xml:space="preserve">, </w:t>
      </w:r>
      <w:r w:rsidRPr="00121A2C">
        <w:rPr>
          <w:rFonts w:ascii="Times New Roman" w:hAnsi="Times New Roman"/>
          <w:sz w:val="24"/>
          <w:szCs w:val="24"/>
        </w:rPr>
        <w:t>noch het oordeel van onze God. Meent gij</w:t>
      </w:r>
      <w:r>
        <w:rPr>
          <w:rFonts w:ascii="Times New Roman" w:hAnsi="Times New Roman"/>
          <w:sz w:val="24"/>
          <w:szCs w:val="24"/>
        </w:rPr>
        <w:t xml:space="preserve">, </w:t>
      </w:r>
      <w:r w:rsidRPr="00121A2C">
        <w:rPr>
          <w:rFonts w:ascii="Times New Roman" w:hAnsi="Times New Roman"/>
          <w:sz w:val="24"/>
          <w:szCs w:val="24"/>
        </w:rPr>
        <w:t>dat de heiligen</w:t>
      </w:r>
      <w:r>
        <w:rPr>
          <w:rFonts w:ascii="Times New Roman" w:hAnsi="Times New Roman"/>
          <w:sz w:val="24"/>
          <w:szCs w:val="24"/>
        </w:rPr>
        <w:t xml:space="preserve">, </w:t>
      </w:r>
      <w:r w:rsidRPr="00121A2C">
        <w:rPr>
          <w:rFonts w:ascii="Times New Roman" w:hAnsi="Times New Roman"/>
          <w:sz w:val="24"/>
          <w:szCs w:val="24"/>
        </w:rPr>
        <w:t>die in de wereld wonen</w:t>
      </w:r>
      <w:r>
        <w:rPr>
          <w:rFonts w:ascii="Times New Roman" w:hAnsi="Times New Roman"/>
          <w:sz w:val="24"/>
          <w:szCs w:val="24"/>
        </w:rPr>
        <w:t xml:space="preserve">, </w:t>
      </w:r>
      <w:r w:rsidRPr="00121A2C">
        <w:rPr>
          <w:rFonts w:ascii="Times New Roman" w:hAnsi="Times New Roman"/>
          <w:sz w:val="24"/>
          <w:szCs w:val="24"/>
        </w:rPr>
        <w:t>en die meer van de zin van God hebben dan de wereld</w:t>
      </w:r>
      <w:r>
        <w:rPr>
          <w:rFonts w:ascii="Times New Roman" w:hAnsi="Times New Roman"/>
          <w:sz w:val="24"/>
          <w:szCs w:val="24"/>
        </w:rPr>
        <w:t xml:space="preserve">, </w:t>
      </w:r>
      <w:r w:rsidRPr="00121A2C">
        <w:rPr>
          <w:rFonts w:ascii="Times New Roman" w:hAnsi="Times New Roman"/>
          <w:sz w:val="24"/>
          <w:szCs w:val="24"/>
        </w:rPr>
        <w:t>zich zo zouden</w:t>
      </w:r>
      <w:r>
        <w:rPr>
          <w:rFonts w:ascii="Times New Roman" w:hAnsi="Times New Roman"/>
          <w:sz w:val="24"/>
          <w:szCs w:val="24"/>
        </w:rPr>
        <w:t xml:space="preserve">, </w:t>
      </w:r>
      <w:r w:rsidRPr="00121A2C">
        <w:rPr>
          <w:rFonts w:ascii="Times New Roman" w:hAnsi="Times New Roman"/>
          <w:sz w:val="24"/>
          <w:szCs w:val="24"/>
        </w:rPr>
        <w:t>zich zo konden verheugen in God</w:t>
      </w:r>
      <w:r>
        <w:rPr>
          <w:rFonts w:ascii="Times New Roman" w:hAnsi="Times New Roman"/>
          <w:sz w:val="24"/>
          <w:szCs w:val="24"/>
        </w:rPr>
        <w:t xml:space="preserve">, </w:t>
      </w:r>
      <w:r w:rsidRPr="00121A2C">
        <w:rPr>
          <w:rFonts w:ascii="Times New Roman" w:hAnsi="Times New Roman"/>
          <w:sz w:val="24"/>
          <w:szCs w:val="24"/>
        </w:rPr>
        <w:t>in het kruis</w:t>
      </w:r>
      <w:r>
        <w:rPr>
          <w:rFonts w:ascii="Times New Roman" w:hAnsi="Times New Roman"/>
          <w:sz w:val="24"/>
          <w:szCs w:val="24"/>
        </w:rPr>
        <w:t xml:space="preserve">, </w:t>
      </w:r>
      <w:r w:rsidRPr="00121A2C">
        <w:rPr>
          <w:rFonts w:ascii="Times New Roman" w:hAnsi="Times New Roman"/>
          <w:sz w:val="24"/>
          <w:szCs w:val="24"/>
        </w:rPr>
        <w:t>in verdrukkingen en benauwdheden</w:t>
      </w:r>
      <w:r>
        <w:rPr>
          <w:rFonts w:ascii="Times New Roman" w:hAnsi="Times New Roman"/>
          <w:sz w:val="24"/>
          <w:szCs w:val="24"/>
        </w:rPr>
        <w:t xml:space="preserve">, indien </w:t>
      </w:r>
      <w:r w:rsidRPr="00121A2C">
        <w:rPr>
          <w:rFonts w:ascii="Times New Roman" w:hAnsi="Times New Roman"/>
          <w:sz w:val="24"/>
          <w:szCs w:val="24"/>
        </w:rPr>
        <w:t>zij niet verzekerd waren</w:t>
      </w:r>
      <w:r>
        <w:rPr>
          <w:rFonts w:ascii="Times New Roman" w:hAnsi="Times New Roman"/>
          <w:sz w:val="24"/>
          <w:szCs w:val="24"/>
        </w:rPr>
        <w:t xml:space="preserve">, </w:t>
      </w:r>
      <w:r w:rsidRPr="00121A2C">
        <w:rPr>
          <w:rFonts w:ascii="Times New Roman" w:hAnsi="Times New Roman"/>
          <w:sz w:val="24"/>
          <w:szCs w:val="24"/>
        </w:rPr>
        <w:t xml:space="preserve">dat de weg naar de hemel door vele verdrukkingen leidt? </w:t>
      </w:r>
      <w:r>
        <w:rPr>
          <w:rFonts w:ascii="Times New Roman" w:hAnsi="Times New Roman"/>
          <w:sz w:val="24"/>
          <w:szCs w:val="24"/>
        </w:rPr>
        <w:t>Hand.</w:t>
      </w:r>
      <w:r w:rsidRPr="00121A2C">
        <w:rPr>
          <w:rFonts w:ascii="Times New Roman" w:hAnsi="Times New Roman"/>
          <w:sz w:val="24"/>
          <w:szCs w:val="24"/>
        </w:rPr>
        <w:t xml:space="preserve"> 14:22.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Laat dit dan de heiligen aanmoedigen om te hopen en zich te verblijden in de hoop van de heerlijkheid Gods</w:t>
      </w:r>
      <w:r>
        <w:rPr>
          <w:rFonts w:ascii="Times New Roman" w:hAnsi="Times New Roman"/>
          <w:sz w:val="24"/>
          <w:szCs w:val="24"/>
        </w:rPr>
        <w:t xml:space="preserve">, </w:t>
      </w:r>
      <w:r w:rsidRPr="00121A2C">
        <w:rPr>
          <w:rFonts w:ascii="Times New Roman" w:hAnsi="Times New Roman"/>
          <w:sz w:val="24"/>
          <w:szCs w:val="24"/>
        </w:rPr>
        <w:t>niettegenstaande de verdrukkingen</w:t>
      </w:r>
      <w:r>
        <w:rPr>
          <w:rFonts w:ascii="Times New Roman" w:hAnsi="Times New Roman"/>
          <w:sz w:val="24"/>
          <w:szCs w:val="24"/>
        </w:rPr>
        <w:t xml:space="preserve">, </w:t>
      </w:r>
      <w:r w:rsidRPr="00121A2C">
        <w:rPr>
          <w:rFonts w:ascii="Times New Roman" w:hAnsi="Times New Roman"/>
          <w:sz w:val="24"/>
          <w:szCs w:val="24"/>
        </w:rPr>
        <w:t>die tegenwoordig zijn. Dit is onze zaaitijd. Onze winter</w:t>
      </w:r>
      <w:r>
        <w:rPr>
          <w:rFonts w:ascii="Times New Roman" w:hAnsi="Times New Roman"/>
          <w:sz w:val="24"/>
          <w:szCs w:val="24"/>
        </w:rPr>
        <w:t xml:space="preserve">, </w:t>
      </w:r>
      <w:r w:rsidRPr="00121A2C">
        <w:rPr>
          <w:rFonts w:ascii="Times New Roman" w:hAnsi="Times New Roman"/>
          <w:sz w:val="24"/>
          <w:szCs w:val="24"/>
        </w:rPr>
        <w:t>droefenissen dienen om ons te beproeven en te onderzoeken van welke stof wij zijn gemaakt</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om de wormstekige vruchten en die</w:t>
      </w:r>
      <w:r>
        <w:rPr>
          <w:rFonts w:ascii="Times New Roman" w:hAnsi="Times New Roman"/>
          <w:sz w:val="24"/>
          <w:szCs w:val="24"/>
        </w:rPr>
        <w:t xml:space="preserve">, </w:t>
      </w:r>
      <w:r w:rsidRPr="00121A2C">
        <w:rPr>
          <w:rFonts w:ascii="Times New Roman" w:hAnsi="Times New Roman"/>
          <w:sz w:val="24"/>
          <w:szCs w:val="24"/>
        </w:rPr>
        <w:t>welke in de grond bedorven zijn</w:t>
      </w:r>
      <w:r>
        <w:rPr>
          <w:rFonts w:ascii="Times New Roman" w:hAnsi="Times New Roman"/>
          <w:sz w:val="24"/>
          <w:szCs w:val="24"/>
        </w:rPr>
        <w:t xml:space="preserve">, </w:t>
      </w:r>
      <w:r w:rsidRPr="00121A2C">
        <w:rPr>
          <w:rFonts w:ascii="Times New Roman" w:hAnsi="Times New Roman"/>
          <w:sz w:val="24"/>
          <w:szCs w:val="24"/>
        </w:rPr>
        <w:t xml:space="preserve">af te schudden. Jammeren en ellenden om </w:t>
      </w:r>
      <w:r>
        <w:rPr>
          <w:rFonts w:ascii="Times New Roman" w:hAnsi="Times New Roman"/>
          <w:sz w:val="24"/>
          <w:szCs w:val="24"/>
        </w:rPr>
        <w:t>Christus'</w:t>
      </w:r>
      <w:r w:rsidRPr="00121A2C">
        <w:rPr>
          <w:rFonts w:ascii="Times New Roman" w:hAnsi="Times New Roman"/>
          <w:sz w:val="24"/>
          <w:szCs w:val="24"/>
        </w:rPr>
        <w:t xml:space="preserve"> wil zijn slechts gelijk aan een steek met een els in het oor ten einde daar een juweel in te hangen.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Laat dit ook de heiligen aansporen tot geduld: wanneer wij weten</w:t>
      </w:r>
      <w:r>
        <w:rPr>
          <w:rFonts w:ascii="Times New Roman" w:hAnsi="Times New Roman"/>
          <w:sz w:val="24"/>
          <w:szCs w:val="24"/>
        </w:rPr>
        <w:t xml:space="preserve">, </w:t>
      </w:r>
      <w:r w:rsidRPr="00121A2C">
        <w:rPr>
          <w:rFonts w:ascii="Times New Roman" w:hAnsi="Times New Roman"/>
          <w:sz w:val="24"/>
          <w:szCs w:val="24"/>
        </w:rPr>
        <w:t>dat een beproeving een einde zal nemen</w:t>
      </w:r>
      <w:r>
        <w:rPr>
          <w:rFonts w:ascii="Times New Roman" w:hAnsi="Times New Roman"/>
          <w:sz w:val="24"/>
          <w:szCs w:val="24"/>
        </w:rPr>
        <w:t xml:space="preserve">, </w:t>
      </w:r>
      <w:r w:rsidRPr="00121A2C">
        <w:rPr>
          <w:rFonts w:ascii="Times New Roman" w:hAnsi="Times New Roman"/>
          <w:sz w:val="24"/>
          <w:szCs w:val="24"/>
        </w:rPr>
        <w:t>dan worden wij door die wetenschap aangemoedigd om geduld te oefenen</w:t>
      </w:r>
      <w:r>
        <w:rPr>
          <w:rFonts w:ascii="Times New Roman" w:hAnsi="Times New Roman"/>
          <w:sz w:val="24"/>
          <w:szCs w:val="24"/>
        </w:rPr>
        <w:t>. I</w:t>
      </w:r>
      <w:r w:rsidRPr="00121A2C">
        <w:rPr>
          <w:rFonts w:ascii="Times New Roman" w:hAnsi="Times New Roman"/>
          <w:sz w:val="24"/>
          <w:szCs w:val="24"/>
        </w:rPr>
        <w:t>k heb een slechte meester</w:t>
      </w:r>
      <w:r>
        <w:rPr>
          <w:rFonts w:ascii="Times New Roman" w:hAnsi="Times New Roman"/>
          <w:sz w:val="24"/>
          <w:szCs w:val="24"/>
        </w:rPr>
        <w:t>, maar</w:t>
      </w:r>
      <w:r w:rsidRPr="00121A2C">
        <w:rPr>
          <w:rFonts w:ascii="Times New Roman" w:hAnsi="Times New Roman"/>
          <w:sz w:val="24"/>
          <w:szCs w:val="24"/>
        </w:rPr>
        <w:t xml:space="preserve"> ik heb slechts een jaar onder hem te dienen</w:t>
      </w:r>
      <w:r>
        <w:rPr>
          <w:rFonts w:ascii="Times New Roman" w:hAnsi="Times New Roman"/>
          <w:sz w:val="24"/>
          <w:szCs w:val="24"/>
        </w:rPr>
        <w:t xml:space="preserve">, </w:t>
      </w:r>
      <w:r w:rsidRPr="00121A2C">
        <w:rPr>
          <w:rFonts w:ascii="Times New Roman" w:hAnsi="Times New Roman"/>
          <w:sz w:val="24"/>
          <w:szCs w:val="24"/>
        </w:rPr>
        <w:t>en dat doet mij hem dienen met geduld</w:t>
      </w:r>
      <w:r>
        <w:rPr>
          <w:rFonts w:ascii="Times New Roman" w:hAnsi="Times New Roman"/>
          <w:sz w:val="24"/>
          <w:szCs w:val="24"/>
        </w:rPr>
        <w:t xml:space="preserve">, </w:t>
      </w:r>
      <w:r w:rsidRPr="00121A2C">
        <w:rPr>
          <w:rFonts w:ascii="Times New Roman" w:hAnsi="Times New Roman"/>
          <w:sz w:val="24"/>
          <w:szCs w:val="24"/>
        </w:rPr>
        <w:t>ik heb slechts een mijl te gaan op deze slijkerige weg</w:t>
      </w:r>
      <w:r>
        <w:rPr>
          <w:rFonts w:ascii="Times New Roman" w:hAnsi="Times New Roman"/>
          <w:sz w:val="24"/>
          <w:szCs w:val="24"/>
        </w:rPr>
        <w:t xml:space="preserve">, </w:t>
      </w:r>
      <w:r w:rsidRPr="00121A2C">
        <w:rPr>
          <w:rFonts w:ascii="Times New Roman" w:hAnsi="Times New Roman"/>
          <w:sz w:val="24"/>
          <w:szCs w:val="24"/>
        </w:rPr>
        <w:t>en dan zal mijn pad aangenaam en groen zijn</w:t>
      </w:r>
      <w:r>
        <w:rPr>
          <w:rFonts w:ascii="Times New Roman" w:hAnsi="Times New Roman"/>
          <w:sz w:val="24"/>
          <w:szCs w:val="24"/>
        </w:rPr>
        <w:t xml:space="preserve">, </w:t>
      </w:r>
      <w:r w:rsidRPr="00121A2C">
        <w:rPr>
          <w:rFonts w:ascii="Times New Roman" w:hAnsi="Times New Roman"/>
          <w:sz w:val="24"/>
          <w:szCs w:val="24"/>
        </w:rPr>
        <w:t>en dit doet mij de morsige weg betreden met geduld</w:t>
      </w:r>
      <w:r>
        <w:rPr>
          <w:rFonts w:ascii="Times New Roman" w:hAnsi="Times New Roman"/>
          <w:sz w:val="24"/>
          <w:szCs w:val="24"/>
        </w:rPr>
        <w:t>. I</w:t>
      </w:r>
      <w:r w:rsidRPr="00121A2C">
        <w:rPr>
          <w:rFonts w:ascii="Times New Roman" w:hAnsi="Times New Roman"/>
          <w:sz w:val="24"/>
          <w:szCs w:val="24"/>
        </w:rPr>
        <w:t>k ben nu in lompen gekleed</w:t>
      </w:r>
      <w:r>
        <w:rPr>
          <w:rFonts w:ascii="Times New Roman" w:hAnsi="Times New Roman"/>
          <w:sz w:val="24"/>
          <w:szCs w:val="24"/>
        </w:rPr>
        <w:t>, maar</w:t>
      </w:r>
      <w:r w:rsidRPr="00121A2C">
        <w:rPr>
          <w:rFonts w:ascii="Times New Roman" w:hAnsi="Times New Roman"/>
          <w:sz w:val="24"/>
          <w:szCs w:val="24"/>
        </w:rPr>
        <w:t xml:space="preserve"> wanneer wij een kwart jaar verder zijn</w:t>
      </w:r>
      <w:r>
        <w:rPr>
          <w:rFonts w:ascii="Times New Roman" w:hAnsi="Times New Roman"/>
          <w:sz w:val="24"/>
          <w:szCs w:val="24"/>
        </w:rPr>
        <w:t xml:space="preserve">, </w:t>
      </w:r>
      <w:r w:rsidRPr="00121A2C">
        <w:rPr>
          <w:rFonts w:ascii="Times New Roman" w:hAnsi="Times New Roman"/>
          <w:sz w:val="24"/>
          <w:szCs w:val="24"/>
        </w:rPr>
        <w:t>zal ik overvloed van goede kleren hebben</w:t>
      </w:r>
      <w:r>
        <w:rPr>
          <w:rFonts w:ascii="Times New Roman" w:hAnsi="Times New Roman"/>
          <w:sz w:val="24"/>
          <w:szCs w:val="24"/>
        </w:rPr>
        <w:t xml:space="preserve">, </w:t>
      </w:r>
      <w:r w:rsidRPr="00121A2C">
        <w:rPr>
          <w:rFonts w:ascii="Times New Roman" w:hAnsi="Times New Roman"/>
          <w:sz w:val="24"/>
          <w:szCs w:val="24"/>
        </w:rPr>
        <w:t>daarom wil ik wachten en geduld oefenen</w:t>
      </w:r>
      <w:r>
        <w:rPr>
          <w:rFonts w:ascii="Times New Roman" w:hAnsi="Times New Roman"/>
          <w:sz w:val="24"/>
          <w:szCs w:val="24"/>
        </w:rPr>
        <w:t xml:space="preserve">. </w:t>
      </w:r>
    </w:p>
    <w:p w:rsidR="00E50744" w:rsidRPr="00121A2C" w:rsidRDefault="00E50744" w:rsidP="00006D98">
      <w:pPr>
        <w:spacing w:after="0"/>
        <w:jc w:val="both"/>
        <w:rPr>
          <w:rFonts w:ascii="Times New Roman" w:hAnsi="Times New Roman"/>
          <w:sz w:val="24"/>
          <w:szCs w:val="24"/>
        </w:rPr>
      </w:pPr>
      <w:r>
        <w:rPr>
          <w:rFonts w:ascii="Times New Roman" w:hAnsi="Times New Roman"/>
          <w:sz w:val="24"/>
          <w:szCs w:val="24"/>
        </w:rPr>
        <w:t xml:space="preserve">Zo zou </w:t>
      </w:r>
      <w:r w:rsidRPr="00121A2C">
        <w:rPr>
          <w:rFonts w:ascii="Times New Roman" w:hAnsi="Times New Roman"/>
          <w:sz w:val="24"/>
          <w:szCs w:val="24"/>
        </w:rPr>
        <w:t>ik kunnen voort gaan en tal van vergelijkingen bijbrengen. Wees dan geduldig</w:t>
      </w:r>
      <w:r>
        <w:rPr>
          <w:rFonts w:ascii="Times New Roman" w:hAnsi="Times New Roman"/>
          <w:sz w:val="24"/>
          <w:szCs w:val="24"/>
        </w:rPr>
        <w:t xml:space="preserve">, </w:t>
      </w:r>
      <w:r w:rsidRPr="00121A2C">
        <w:rPr>
          <w:rFonts w:ascii="Times New Roman" w:hAnsi="Times New Roman"/>
          <w:sz w:val="24"/>
          <w:szCs w:val="24"/>
        </w:rPr>
        <w:t>mijn broeders</w:t>
      </w:r>
      <w:r>
        <w:rPr>
          <w:rFonts w:ascii="Times New Roman" w:hAnsi="Times New Roman"/>
          <w:sz w:val="24"/>
          <w:szCs w:val="24"/>
        </w:rPr>
        <w:t>, maar</w:t>
      </w:r>
      <w:r w:rsidRPr="00121A2C">
        <w:rPr>
          <w:rFonts w:ascii="Times New Roman" w:hAnsi="Times New Roman"/>
          <w:sz w:val="24"/>
          <w:szCs w:val="24"/>
        </w:rPr>
        <w:t xml:space="preserve"> hoelang? Tot de komst des Heeren. Maar wanneer zal dat zijn? De komst des Heeren genaakt. </w:t>
      </w:r>
      <w:r>
        <w:rPr>
          <w:rFonts w:ascii="Times New Roman" w:hAnsi="Times New Roman"/>
          <w:sz w:val="24"/>
          <w:szCs w:val="24"/>
        </w:rPr>
        <w:t>"</w:t>
      </w:r>
      <w:r w:rsidRPr="00121A2C">
        <w:rPr>
          <w:rFonts w:ascii="Times New Roman" w:hAnsi="Times New Roman"/>
          <w:sz w:val="24"/>
          <w:szCs w:val="24"/>
        </w:rPr>
        <w:t>Zo zijt dan lankmoedig</w:t>
      </w:r>
      <w:r>
        <w:rPr>
          <w:rFonts w:ascii="Times New Roman" w:hAnsi="Times New Roman"/>
          <w:sz w:val="24"/>
          <w:szCs w:val="24"/>
        </w:rPr>
        <w:t xml:space="preserve">, </w:t>
      </w:r>
      <w:r w:rsidRPr="00121A2C">
        <w:rPr>
          <w:rFonts w:ascii="Times New Roman" w:hAnsi="Times New Roman"/>
          <w:sz w:val="24"/>
          <w:szCs w:val="24"/>
        </w:rPr>
        <w:t>broeders!</w:t>
      </w:r>
      <w:r>
        <w:rPr>
          <w:rFonts w:ascii="Times New Roman" w:hAnsi="Times New Roman"/>
          <w:sz w:val="24"/>
          <w:szCs w:val="24"/>
        </w:rPr>
        <w:t>"</w:t>
      </w:r>
      <w:r w:rsidRPr="00121A2C">
        <w:rPr>
          <w:rFonts w:ascii="Times New Roman" w:hAnsi="Times New Roman"/>
          <w:sz w:val="24"/>
          <w:szCs w:val="24"/>
        </w:rPr>
        <w:t xml:space="preserve"> hebt lang geduld</w:t>
      </w:r>
      <w:r>
        <w:rPr>
          <w:rFonts w:ascii="Times New Roman" w:hAnsi="Times New Roman"/>
          <w:sz w:val="24"/>
          <w:szCs w:val="24"/>
        </w:rPr>
        <w:t xml:space="preserve">, </w:t>
      </w:r>
      <w:r w:rsidRPr="00121A2C">
        <w:rPr>
          <w:rFonts w:ascii="Times New Roman" w:hAnsi="Times New Roman"/>
          <w:sz w:val="24"/>
          <w:szCs w:val="24"/>
        </w:rPr>
        <w:t xml:space="preserve">en wel </w:t>
      </w:r>
      <w:r>
        <w:rPr>
          <w:rFonts w:ascii="Times New Roman" w:hAnsi="Times New Roman"/>
          <w:sz w:val="24"/>
          <w:szCs w:val="24"/>
        </w:rPr>
        <w:t>"</w:t>
      </w:r>
      <w:r w:rsidRPr="00121A2C">
        <w:rPr>
          <w:rFonts w:ascii="Times New Roman" w:hAnsi="Times New Roman"/>
          <w:sz w:val="24"/>
          <w:szCs w:val="24"/>
        </w:rPr>
        <w:t>tot de toekomst des Heeren</w:t>
      </w:r>
      <w:r>
        <w:rPr>
          <w:rFonts w:ascii="Times New Roman" w:hAnsi="Times New Roman"/>
          <w:sz w:val="24"/>
          <w:szCs w:val="24"/>
        </w:rPr>
        <w:t>. Z</w:t>
      </w:r>
      <w:r w:rsidRPr="00121A2C">
        <w:rPr>
          <w:rFonts w:ascii="Times New Roman" w:hAnsi="Times New Roman"/>
          <w:sz w:val="24"/>
          <w:szCs w:val="24"/>
        </w:rPr>
        <w:t>iet</w:t>
      </w:r>
      <w:r>
        <w:rPr>
          <w:rFonts w:ascii="Times New Roman" w:hAnsi="Times New Roman"/>
          <w:sz w:val="24"/>
          <w:szCs w:val="24"/>
        </w:rPr>
        <w:t xml:space="preserve">, </w:t>
      </w:r>
      <w:r w:rsidRPr="00121A2C">
        <w:rPr>
          <w:rFonts w:ascii="Times New Roman" w:hAnsi="Times New Roman"/>
          <w:sz w:val="24"/>
          <w:szCs w:val="24"/>
        </w:rPr>
        <w:t>de landman verwacht de kostelijke vrucht des lands</w:t>
      </w:r>
      <w:r>
        <w:rPr>
          <w:rFonts w:ascii="Times New Roman" w:hAnsi="Times New Roman"/>
          <w:sz w:val="24"/>
          <w:szCs w:val="24"/>
        </w:rPr>
        <w:t xml:space="preserve">, </w:t>
      </w:r>
      <w:r w:rsidRPr="00121A2C">
        <w:rPr>
          <w:rFonts w:ascii="Times New Roman" w:hAnsi="Times New Roman"/>
          <w:sz w:val="24"/>
          <w:szCs w:val="24"/>
        </w:rPr>
        <w:t>lankmoedig zijnde over dezelve totdat het de vroege en spade regen zal hebben ontvangen. Weest gij ook lankmoedig</w:t>
      </w:r>
      <w:r>
        <w:rPr>
          <w:rFonts w:ascii="Times New Roman" w:hAnsi="Times New Roman"/>
          <w:sz w:val="24"/>
          <w:szCs w:val="24"/>
        </w:rPr>
        <w:t xml:space="preserve">, </w:t>
      </w:r>
      <w:r w:rsidRPr="00121A2C">
        <w:rPr>
          <w:rFonts w:ascii="Times New Roman" w:hAnsi="Times New Roman"/>
          <w:sz w:val="24"/>
          <w:szCs w:val="24"/>
        </w:rPr>
        <w:t>versterkt uw harten</w:t>
      </w:r>
      <w:r>
        <w:rPr>
          <w:rFonts w:ascii="Times New Roman" w:hAnsi="Times New Roman"/>
          <w:sz w:val="24"/>
          <w:szCs w:val="24"/>
        </w:rPr>
        <w:t xml:space="preserve">, </w:t>
      </w:r>
      <w:r w:rsidRPr="00121A2C">
        <w:rPr>
          <w:rFonts w:ascii="Times New Roman" w:hAnsi="Times New Roman"/>
          <w:sz w:val="24"/>
          <w:szCs w:val="24"/>
        </w:rPr>
        <w:t>want de toekomst des Heeren genaakt.</w:t>
      </w:r>
      <w:r>
        <w:rPr>
          <w:rFonts w:ascii="Times New Roman" w:hAnsi="Times New Roman"/>
          <w:sz w:val="24"/>
          <w:szCs w:val="24"/>
        </w:rPr>
        <w:t>"</w:t>
      </w:r>
      <w:r w:rsidRPr="00121A2C">
        <w:rPr>
          <w:rFonts w:ascii="Times New Roman" w:hAnsi="Times New Roman"/>
          <w:sz w:val="24"/>
          <w:szCs w:val="24"/>
        </w:rPr>
        <w:t xml:space="preserve"> Jacobus 5:7</w:t>
      </w:r>
      <w:r>
        <w:rPr>
          <w:rFonts w:ascii="Times New Roman" w:hAnsi="Times New Roman"/>
          <w:sz w:val="24"/>
          <w:szCs w:val="24"/>
        </w:rPr>
        <w:t xml:space="preserve"> - </w:t>
      </w:r>
      <w:r w:rsidRPr="00121A2C">
        <w:rPr>
          <w:rFonts w:ascii="Times New Roman" w:hAnsi="Times New Roman"/>
          <w:sz w:val="24"/>
          <w:szCs w:val="24"/>
        </w:rPr>
        <w:t>8.</w:t>
      </w:r>
    </w:p>
    <w:p w:rsidR="00E50744" w:rsidRDefault="00E50744" w:rsidP="00604D14">
      <w:pPr>
        <w:spacing w:after="0"/>
        <w:jc w:val="center"/>
        <w:rPr>
          <w:rFonts w:ascii="Times New Roman" w:hAnsi="Times New Roman"/>
          <w:b/>
          <w:sz w:val="24"/>
          <w:szCs w:val="24"/>
        </w:rPr>
      </w:pPr>
      <w:r w:rsidRPr="00121A2C">
        <w:rPr>
          <w:rFonts w:ascii="Times New Roman" w:hAnsi="Times New Roman"/>
          <w:sz w:val="24"/>
          <w:szCs w:val="24"/>
        </w:rPr>
        <w:br w:type="page"/>
      </w:r>
      <w:r>
        <w:rPr>
          <w:rFonts w:ascii="Times New Roman" w:hAnsi="Times New Roman"/>
          <w:sz w:val="24"/>
          <w:szCs w:val="24"/>
        </w:rPr>
        <w:t xml:space="preserve">7. </w:t>
      </w:r>
      <w:r w:rsidRPr="00ED4464">
        <w:rPr>
          <w:rFonts w:ascii="Times New Roman" w:hAnsi="Times New Roman"/>
          <w:b/>
          <w:sz w:val="24"/>
          <w:szCs w:val="24"/>
        </w:rPr>
        <w:t xml:space="preserve">VRAGEN OMTRENT DE NATUUR EN DE GELDIGHEID VAN </w:t>
      </w:r>
      <w:r>
        <w:rPr>
          <w:rFonts w:ascii="Times New Roman" w:hAnsi="Times New Roman"/>
          <w:b/>
          <w:sz w:val="24"/>
          <w:szCs w:val="24"/>
        </w:rPr>
        <w:t>DE</w:t>
      </w:r>
      <w:r w:rsidRPr="00ED4464">
        <w:rPr>
          <w:rFonts w:ascii="Times New Roman" w:hAnsi="Times New Roman"/>
          <w:b/>
          <w:sz w:val="24"/>
          <w:szCs w:val="24"/>
        </w:rPr>
        <w:t xml:space="preserve"> ZEVENDEN DAG ALS SABBATDAG EN BEWIJS</w:t>
      </w:r>
      <w:r>
        <w:rPr>
          <w:rFonts w:ascii="Times New Roman" w:hAnsi="Times New Roman"/>
          <w:b/>
          <w:sz w:val="24"/>
          <w:szCs w:val="24"/>
        </w:rPr>
        <w:t xml:space="preserve">, </w:t>
      </w:r>
      <w:r w:rsidRPr="00ED4464">
        <w:rPr>
          <w:rFonts w:ascii="Times New Roman" w:hAnsi="Times New Roman"/>
          <w:b/>
          <w:sz w:val="24"/>
          <w:szCs w:val="24"/>
        </w:rPr>
        <w:t>DAT DE EERSTE DAG DER WEEK TERECHT DE CHRISTELIJKE RUSTDAG IS.</w:t>
      </w:r>
    </w:p>
    <w:p w:rsidR="00E50744" w:rsidRDefault="00E50744" w:rsidP="00604D14">
      <w:pPr>
        <w:spacing w:after="0"/>
        <w:jc w:val="center"/>
        <w:rPr>
          <w:rFonts w:ascii="Times New Roman" w:hAnsi="Times New Roman"/>
          <w:b/>
          <w:sz w:val="24"/>
          <w:szCs w:val="24"/>
        </w:rPr>
      </w:pPr>
    </w:p>
    <w:p w:rsidR="00E50744" w:rsidRPr="00635028" w:rsidRDefault="00E50744" w:rsidP="00604D14">
      <w:pPr>
        <w:spacing w:after="0"/>
        <w:jc w:val="center"/>
        <w:rPr>
          <w:rFonts w:ascii="Times New Roman" w:hAnsi="Times New Roman"/>
          <w:b/>
          <w:sz w:val="24"/>
          <w:szCs w:val="24"/>
        </w:rPr>
      </w:pPr>
      <w:r w:rsidRPr="00604D14">
        <w:rPr>
          <w:rFonts w:ascii="Times New Roman" w:hAnsi="Times New Roman"/>
          <w:b/>
          <w:sz w:val="24"/>
          <w:szCs w:val="24"/>
          <w:lang w:val="en-GB"/>
        </w:rPr>
        <w:t>Questions about the Nature and Perpetu</w:t>
      </w:r>
      <w:r>
        <w:rPr>
          <w:rFonts w:ascii="Times New Roman" w:hAnsi="Times New Roman"/>
          <w:b/>
          <w:sz w:val="24"/>
          <w:szCs w:val="24"/>
          <w:lang w:val="en-GB"/>
        </w:rPr>
        <w:t>it</w:t>
      </w:r>
      <w:r w:rsidRPr="00604D14">
        <w:rPr>
          <w:rFonts w:ascii="Times New Roman" w:hAnsi="Times New Roman"/>
          <w:b/>
          <w:sz w:val="24"/>
          <w:szCs w:val="24"/>
          <w:lang w:val="en-GB"/>
        </w:rPr>
        <w:t xml:space="preserve">y of the seventh-Day Sabbat. </w:t>
      </w:r>
      <w:r w:rsidRPr="00635028">
        <w:rPr>
          <w:rFonts w:ascii="Times New Roman" w:hAnsi="Times New Roman"/>
          <w:b/>
          <w:sz w:val="24"/>
          <w:szCs w:val="24"/>
        </w:rPr>
        <w:t>1685</w:t>
      </w:r>
    </w:p>
    <w:p w:rsidR="00E50744" w:rsidRDefault="00E50744" w:rsidP="00604D14">
      <w:pPr>
        <w:spacing w:after="0"/>
        <w:jc w:val="center"/>
        <w:rPr>
          <w:rFonts w:ascii="Times New Roman" w:hAnsi="Times New Roman"/>
          <w:b/>
          <w:sz w:val="24"/>
          <w:szCs w:val="24"/>
        </w:rPr>
      </w:pPr>
    </w:p>
    <w:p w:rsidR="00E50744" w:rsidRDefault="00E50744" w:rsidP="00604D14">
      <w:pPr>
        <w:spacing w:after="0"/>
        <w:jc w:val="center"/>
        <w:rPr>
          <w:rFonts w:ascii="Times New Roman" w:hAnsi="Times New Roman"/>
          <w:b/>
          <w:sz w:val="24"/>
          <w:szCs w:val="24"/>
        </w:rPr>
      </w:pPr>
      <w:r w:rsidRPr="00ED4464">
        <w:rPr>
          <w:rFonts w:ascii="Times New Roman" w:hAnsi="Times New Roman"/>
          <w:b/>
          <w:sz w:val="24"/>
          <w:szCs w:val="24"/>
        </w:rPr>
        <w:t>DE ZOON DES MENSEN IS EEN HEERE OOK VAN de SABBAT</w:t>
      </w:r>
      <w:r>
        <w:rPr>
          <w:rFonts w:ascii="Times New Roman" w:hAnsi="Times New Roman"/>
          <w:b/>
          <w:sz w:val="24"/>
          <w:szCs w:val="24"/>
        </w:rPr>
        <w:t>,</w:t>
      </w:r>
    </w:p>
    <w:p w:rsidR="00E50744" w:rsidRPr="00ED4464" w:rsidRDefault="00E50744" w:rsidP="00604D14">
      <w:pPr>
        <w:spacing w:after="0"/>
        <w:jc w:val="center"/>
        <w:rPr>
          <w:rFonts w:ascii="Times New Roman" w:hAnsi="Times New Roman"/>
          <w:b/>
          <w:sz w:val="24"/>
          <w:szCs w:val="24"/>
        </w:rPr>
      </w:pPr>
      <w:r w:rsidRPr="00ED4464">
        <w:rPr>
          <w:rFonts w:ascii="Times New Roman" w:hAnsi="Times New Roman"/>
          <w:b/>
          <w:sz w:val="24"/>
          <w:szCs w:val="24"/>
        </w:rPr>
        <w:t>M</w:t>
      </w:r>
      <w:r>
        <w:rPr>
          <w:rFonts w:ascii="Times New Roman" w:hAnsi="Times New Roman"/>
          <w:b/>
          <w:sz w:val="24"/>
          <w:szCs w:val="24"/>
        </w:rPr>
        <w:t>attheüs</w:t>
      </w:r>
      <w:r w:rsidRPr="00ED4464">
        <w:rPr>
          <w:rFonts w:ascii="Times New Roman" w:hAnsi="Times New Roman"/>
          <w:b/>
          <w:sz w:val="24"/>
          <w:szCs w:val="24"/>
        </w:rPr>
        <w:t xml:space="preserve"> 12:8.</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Pr="00604D14" w:rsidRDefault="00E50744" w:rsidP="00006D98">
      <w:pPr>
        <w:spacing w:after="0"/>
        <w:jc w:val="both"/>
        <w:rPr>
          <w:rFonts w:ascii="Times New Roman" w:hAnsi="Times New Roman"/>
          <w:b/>
          <w:sz w:val="24"/>
          <w:szCs w:val="24"/>
        </w:rPr>
      </w:pPr>
      <w:r w:rsidRPr="00604D14">
        <w:rPr>
          <w:rFonts w:ascii="Times New Roman" w:hAnsi="Times New Roman"/>
          <w:b/>
          <w:sz w:val="24"/>
          <w:szCs w:val="24"/>
        </w:rPr>
        <w:t>Aan de lezer</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mogen het vreemd vinden</w:t>
      </w:r>
      <w:r>
        <w:rPr>
          <w:rFonts w:ascii="Times New Roman" w:hAnsi="Times New Roman"/>
          <w:sz w:val="24"/>
          <w:szCs w:val="24"/>
        </w:rPr>
        <w:t xml:space="preserve">, </w:t>
      </w:r>
      <w:r w:rsidRPr="00121A2C">
        <w:rPr>
          <w:rFonts w:ascii="Times New Roman" w:hAnsi="Times New Roman"/>
          <w:sz w:val="24"/>
          <w:szCs w:val="24"/>
        </w:rPr>
        <w:t xml:space="preserve">nu Gods gemeente reeds zo wèl voorzien is van gezonde gronden en redenen van vele wijze en </w:t>
      </w:r>
      <w:r>
        <w:rPr>
          <w:rFonts w:ascii="Times New Roman" w:hAnsi="Times New Roman"/>
          <w:sz w:val="24"/>
          <w:szCs w:val="24"/>
        </w:rPr>
        <w:t>Godz</w:t>
      </w:r>
      <w:r w:rsidRPr="00121A2C">
        <w:rPr>
          <w:rFonts w:ascii="Times New Roman" w:hAnsi="Times New Roman"/>
          <w:sz w:val="24"/>
          <w:szCs w:val="24"/>
        </w:rPr>
        <w:t>alige mannen</w:t>
      </w:r>
      <w:r>
        <w:rPr>
          <w:rFonts w:ascii="Times New Roman" w:hAnsi="Times New Roman"/>
          <w:sz w:val="24"/>
          <w:szCs w:val="24"/>
        </w:rPr>
        <w:t xml:space="preserve">, </w:t>
      </w:r>
      <w:r w:rsidRPr="00121A2C">
        <w:rPr>
          <w:rFonts w:ascii="Times New Roman" w:hAnsi="Times New Roman"/>
          <w:sz w:val="24"/>
          <w:szCs w:val="24"/>
        </w:rPr>
        <w:t>ten bewijze dat de eerste dag der week met recht als Christelijke Rustdag is gekozen</w:t>
      </w:r>
      <w:r>
        <w:rPr>
          <w:rFonts w:ascii="Times New Roman" w:hAnsi="Times New Roman"/>
          <w:sz w:val="24"/>
          <w:szCs w:val="24"/>
        </w:rPr>
        <w:t xml:space="preserve">, </w:t>
      </w:r>
      <w:r w:rsidRPr="00121A2C">
        <w:rPr>
          <w:rFonts w:ascii="Times New Roman" w:hAnsi="Times New Roman"/>
          <w:sz w:val="24"/>
          <w:szCs w:val="24"/>
        </w:rPr>
        <w:t>dat ik thans aan hetzelfde onderwerp nog deze bladzijden wijd. Maar wanneer de schaal reeds in evenwicht gebracht is door hetgeen men er in heeft gelegd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U weet</w:t>
      </w:r>
      <w:r w:rsidRPr="00121A2C">
        <w:rPr>
          <w:rFonts w:ascii="Times New Roman" w:hAnsi="Times New Roman"/>
          <w:sz w:val="24"/>
          <w:szCs w:val="24"/>
        </w:rPr>
        <w:t xml:space="preserve"> het</w:t>
      </w:r>
      <w:r>
        <w:rPr>
          <w:rFonts w:ascii="Times New Roman" w:hAnsi="Times New Roman"/>
          <w:sz w:val="24"/>
          <w:szCs w:val="24"/>
        </w:rPr>
        <w:t xml:space="preserve">, </w:t>
      </w:r>
      <w:r w:rsidRPr="00121A2C">
        <w:rPr>
          <w:rFonts w:ascii="Times New Roman" w:hAnsi="Times New Roman"/>
          <w:sz w:val="24"/>
          <w:szCs w:val="24"/>
        </w:rPr>
        <w:t xml:space="preserve">is een klein overwicht niet onaangenaam.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Of</w:t>
      </w:r>
      <w:r>
        <w:rPr>
          <w:rFonts w:ascii="Times New Roman" w:hAnsi="Times New Roman"/>
          <w:sz w:val="24"/>
          <w:szCs w:val="24"/>
        </w:rPr>
        <w:t xml:space="preserve">, </w:t>
      </w:r>
      <w:r w:rsidRPr="00121A2C">
        <w:rPr>
          <w:rFonts w:ascii="Times New Roman" w:hAnsi="Times New Roman"/>
          <w:sz w:val="24"/>
          <w:szCs w:val="24"/>
        </w:rPr>
        <w:t>gesteld er</w:t>
      </w:r>
      <w:r>
        <w:rPr>
          <w:rFonts w:ascii="Times New Roman" w:hAnsi="Times New Roman"/>
          <w:sz w:val="24"/>
          <w:szCs w:val="24"/>
        </w:rPr>
        <w:t xml:space="preserve"> was </w:t>
      </w:r>
      <w:r w:rsidRPr="00121A2C">
        <w:rPr>
          <w:rFonts w:ascii="Times New Roman" w:hAnsi="Times New Roman"/>
          <w:sz w:val="24"/>
          <w:szCs w:val="24"/>
        </w:rPr>
        <w:t>reeds overwicht</w:t>
      </w:r>
      <w:r>
        <w:rPr>
          <w:rFonts w:ascii="Times New Roman" w:hAnsi="Times New Roman"/>
          <w:sz w:val="24"/>
          <w:szCs w:val="24"/>
        </w:rPr>
        <w:t xml:space="preserve">, </w:t>
      </w:r>
      <w:r w:rsidRPr="00121A2C">
        <w:rPr>
          <w:rFonts w:ascii="Times New Roman" w:hAnsi="Times New Roman"/>
          <w:sz w:val="24"/>
          <w:szCs w:val="24"/>
        </w:rPr>
        <w:t>dan nog</w:t>
      </w:r>
      <w:r>
        <w:rPr>
          <w:rFonts w:ascii="Times New Roman" w:hAnsi="Times New Roman"/>
          <w:sz w:val="24"/>
          <w:szCs w:val="24"/>
        </w:rPr>
        <w:t xml:space="preserve"> zou </w:t>
      </w:r>
      <w:r w:rsidRPr="00121A2C">
        <w:rPr>
          <w:rFonts w:ascii="Times New Roman" w:hAnsi="Times New Roman"/>
          <w:sz w:val="24"/>
          <w:szCs w:val="24"/>
        </w:rPr>
        <w:t>een weinig meer de zaak des te stelliger maken en kunnen opwegen tegen de argumenten</w:t>
      </w:r>
      <w:r>
        <w:rPr>
          <w:rFonts w:ascii="Times New Roman" w:hAnsi="Times New Roman"/>
          <w:sz w:val="24"/>
          <w:szCs w:val="24"/>
        </w:rPr>
        <w:t xml:space="preserve">, </w:t>
      </w:r>
      <w:r w:rsidRPr="00121A2C">
        <w:rPr>
          <w:rFonts w:ascii="Times New Roman" w:hAnsi="Times New Roman"/>
          <w:sz w:val="24"/>
          <w:szCs w:val="24"/>
        </w:rPr>
        <w:t>die aan de andere zijde de kans wankelend zouden kunnen maken. Bovendien kan de geringe omvang van dit geschriftje velen welkom zijn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geen </w:t>
      </w:r>
      <w:r w:rsidRPr="00121A2C">
        <w:rPr>
          <w:rFonts w:ascii="Times New Roman" w:hAnsi="Times New Roman"/>
          <w:sz w:val="24"/>
          <w:szCs w:val="24"/>
        </w:rPr>
        <w:t>wel gevulde beurs</w:t>
      </w:r>
      <w:r>
        <w:rPr>
          <w:rFonts w:ascii="Times New Roman" w:hAnsi="Times New Roman"/>
          <w:sz w:val="24"/>
          <w:szCs w:val="24"/>
        </w:rPr>
        <w:t xml:space="preserve">, </w:t>
      </w:r>
      <w:r w:rsidRPr="00121A2C">
        <w:rPr>
          <w:rFonts w:ascii="Times New Roman" w:hAnsi="Times New Roman"/>
          <w:sz w:val="24"/>
          <w:szCs w:val="24"/>
        </w:rPr>
        <w:t>een kort geheugen en weinig vrijen tijd hebben</w:t>
      </w:r>
      <w:r>
        <w:rPr>
          <w:rFonts w:ascii="Times New Roman" w:hAnsi="Times New Roman"/>
          <w:sz w:val="24"/>
          <w:szCs w:val="24"/>
        </w:rPr>
        <w:t xml:space="preserve">, </w:t>
      </w:r>
      <w:r w:rsidRPr="00121A2C">
        <w:rPr>
          <w:rFonts w:ascii="Times New Roman" w:hAnsi="Times New Roman"/>
          <w:sz w:val="24"/>
          <w:szCs w:val="24"/>
        </w:rPr>
        <w:t>het gewone lot van de geringen en armen onder de mensen</w:t>
      </w:r>
      <w:r>
        <w:rPr>
          <w:rFonts w:ascii="Times New Roman" w:hAnsi="Times New Roman"/>
          <w:sz w:val="24"/>
          <w:szCs w:val="24"/>
        </w:rPr>
        <w:t xml:space="preserve"> - </w:t>
      </w:r>
      <w:r w:rsidRPr="00121A2C">
        <w:rPr>
          <w:rFonts w:ascii="Times New Roman" w:hAnsi="Times New Roman"/>
          <w:sz w:val="24"/>
          <w:szCs w:val="24"/>
        </w:rPr>
        <w:t xml:space="preserve">kinderen.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heb ik over dit onderwerp geschreven uit </w:t>
      </w:r>
      <w:r>
        <w:rPr>
          <w:rFonts w:ascii="Times New Roman" w:hAnsi="Times New Roman"/>
          <w:sz w:val="24"/>
          <w:szCs w:val="24"/>
        </w:rPr>
        <w:t xml:space="preserve">verlangen, </w:t>
      </w:r>
      <w:r w:rsidRPr="00121A2C">
        <w:rPr>
          <w:rFonts w:ascii="Times New Roman" w:hAnsi="Times New Roman"/>
          <w:sz w:val="24"/>
          <w:szCs w:val="24"/>
        </w:rPr>
        <w:t>om</w:t>
      </w:r>
      <w:r>
        <w:rPr>
          <w:rFonts w:ascii="Times New Roman" w:hAnsi="Times New Roman"/>
          <w:sz w:val="24"/>
          <w:szCs w:val="24"/>
        </w:rPr>
        <w:t xml:space="preserve">, </w:t>
      </w:r>
      <w:r w:rsidRPr="00121A2C">
        <w:rPr>
          <w:rFonts w:ascii="Times New Roman" w:hAnsi="Times New Roman"/>
          <w:sz w:val="24"/>
          <w:szCs w:val="24"/>
        </w:rPr>
        <w:t>even als ten aanzien van andere Evangelische waarheden</w:t>
      </w:r>
      <w:r>
        <w:rPr>
          <w:rFonts w:ascii="Times New Roman" w:hAnsi="Times New Roman"/>
          <w:sz w:val="24"/>
          <w:szCs w:val="24"/>
        </w:rPr>
        <w:t xml:space="preserve">, </w:t>
      </w:r>
      <w:r w:rsidRPr="00121A2C">
        <w:rPr>
          <w:rFonts w:ascii="Times New Roman" w:hAnsi="Times New Roman"/>
          <w:sz w:val="24"/>
          <w:szCs w:val="24"/>
        </w:rPr>
        <w:t>mede</w:t>
      </w:r>
      <w:r>
        <w:rPr>
          <w:rFonts w:ascii="Times New Roman" w:hAnsi="Times New Roman"/>
          <w:sz w:val="24"/>
          <w:szCs w:val="24"/>
        </w:rPr>
        <w:t xml:space="preserve"> - </w:t>
      </w:r>
      <w:r w:rsidRPr="00121A2C">
        <w:rPr>
          <w:rFonts w:ascii="Times New Roman" w:hAnsi="Times New Roman"/>
          <w:sz w:val="24"/>
          <w:szCs w:val="24"/>
        </w:rPr>
        <w:t>getuige te zijn met zo vele vromen en wijzen</w:t>
      </w:r>
      <w:r>
        <w:rPr>
          <w:rFonts w:ascii="Times New Roman" w:hAnsi="Times New Roman"/>
          <w:sz w:val="24"/>
          <w:szCs w:val="24"/>
        </w:rPr>
        <w:t xml:space="preserve">, </w:t>
      </w:r>
      <w:r w:rsidRPr="00121A2C">
        <w:rPr>
          <w:rFonts w:ascii="Times New Roman" w:hAnsi="Times New Roman"/>
          <w:sz w:val="24"/>
          <w:szCs w:val="24"/>
        </w:rPr>
        <w:t>dat de opstanding onzes Heeren uit de doden terecht</w:t>
      </w:r>
      <w:r>
        <w:rPr>
          <w:rFonts w:ascii="Times New Roman" w:hAnsi="Times New Roman"/>
          <w:sz w:val="24"/>
          <w:szCs w:val="24"/>
        </w:rPr>
        <w:t xml:space="preserve"> de </w:t>
      </w:r>
      <w:r w:rsidRPr="00121A2C">
        <w:rPr>
          <w:rFonts w:ascii="Times New Roman" w:hAnsi="Times New Roman"/>
          <w:sz w:val="24"/>
          <w:szCs w:val="24"/>
        </w:rPr>
        <w:t>dag bepaalt</w:t>
      </w:r>
      <w:r>
        <w:rPr>
          <w:rFonts w:ascii="Times New Roman" w:hAnsi="Times New Roman"/>
          <w:sz w:val="24"/>
          <w:szCs w:val="24"/>
        </w:rPr>
        <w:t xml:space="preserve">, </w:t>
      </w:r>
      <w:r w:rsidRPr="00121A2C">
        <w:rPr>
          <w:rFonts w:ascii="Times New Roman" w:hAnsi="Times New Roman"/>
          <w:sz w:val="24"/>
          <w:szCs w:val="24"/>
        </w:rPr>
        <w:t>waarop de Christenen</w:t>
      </w:r>
      <w:r>
        <w:rPr>
          <w:rFonts w:ascii="Times New Roman" w:hAnsi="Times New Roman"/>
          <w:sz w:val="24"/>
          <w:szCs w:val="24"/>
        </w:rPr>
        <w:t xml:space="preserve"> hun </w:t>
      </w:r>
      <w:r w:rsidRPr="00121A2C">
        <w:rPr>
          <w:rFonts w:ascii="Times New Roman" w:hAnsi="Times New Roman"/>
          <w:sz w:val="24"/>
          <w:szCs w:val="24"/>
        </w:rPr>
        <w:t>Sabbat behoren te vieren</w:t>
      </w:r>
      <w:r>
        <w:rPr>
          <w:rFonts w:ascii="Times New Roman" w:hAnsi="Times New Roman"/>
          <w:sz w:val="24"/>
          <w:szCs w:val="24"/>
        </w:rPr>
        <w:t>. I</w:t>
      </w:r>
      <w:r w:rsidRPr="00121A2C">
        <w:rPr>
          <w:rFonts w:ascii="Times New Roman" w:hAnsi="Times New Roman"/>
          <w:sz w:val="24"/>
          <w:szCs w:val="24"/>
        </w:rPr>
        <w:t>k heb opgemerkt</w:t>
      </w:r>
      <w:r>
        <w:rPr>
          <w:rFonts w:ascii="Times New Roman" w:hAnsi="Times New Roman"/>
          <w:sz w:val="24"/>
          <w:szCs w:val="24"/>
        </w:rPr>
        <w:t xml:space="preserve">, </w:t>
      </w:r>
      <w:r w:rsidRPr="00121A2C">
        <w:rPr>
          <w:rFonts w:ascii="Times New Roman" w:hAnsi="Times New Roman"/>
          <w:sz w:val="24"/>
          <w:szCs w:val="24"/>
        </w:rPr>
        <w:t>dat enkelen</w:t>
      </w:r>
      <w:r>
        <w:rPr>
          <w:rFonts w:ascii="Times New Roman" w:hAnsi="Times New Roman"/>
          <w:sz w:val="24"/>
          <w:szCs w:val="24"/>
        </w:rPr>
        <w:t xml:space="preserve">, </w:t>
      </w:r>
      <w:r w:rsidRPr="00121A2C">
        <w:rPr>
          <w:rFonts w:ascii="Times New Roman" w:hAnsi="Times New Roman"/>
          <w:sz w:val="24"/>
          <w:szCs w:val="24"/>
        </w:rPr>
        <w:t>die in andere opzichten gezond zijn in het geloof</w:t>
      </w:r>
      <w:r>
        <w:rPr>
          <w:rFonts w:ascii="Times New Roman" w:hAnsi="Times New Roman"/>
          <w:sz w:val="24"/>
          <w:szCs w:val="24"/>
        </w:rPr>
        <w:t xml:space="preserve">, </w:t>
      </w:r>
      <w:r w:rsidRPr="00121A2C">
        <w:rPr>
          <w:rFonts w:ascii="Times New Roman" w:hAnsi="Times New Roman"/>
          <w:sz w:val="24"/>
          <w:szCs w:val="24"/>
        </w:rPr>
        <w:t>toch gevaar lopen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Joodse Sabbat verstrikt te worden</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xml:space="preserve">, </w:t>
      </w:r>
      <w:r w:rsidRPr="00121A2C">
        <w:rPr>
          <w:rFonts w:ascii="Times New Roman" w:hAnsi="Times New Roman"/>
          <w:sz w:val="24"/>
          <w:szCs w:val="24"/>
        </w:rPr>
        <w:t xml:space="preserve">en dat </w:t>
      </w:r>
      <w:r>
        <w:rPr>
          <w:rFonts w:ascii="Times New Roman" w:hAnsi="Times New Roman"/>
          <w:sz w:val="24"/>
          <w:szCs w:val="24"/>
        </w:rPr>
        <w:t xml:space="preserve">andere, </w:t>
      </w:r>
      <w:r w:rsidRPr="00121A2C">
        <w:rPr>
          <w:rFonts w:ascii="Times New Roman" w:hAnsi="Times New Roman"/>
          <w:sz w:val="24"/>
          <w:szCs w:val="24"/>
        </w:rPr>
        <w:t>hoewel</w:t>
      </w:r>
      <w:r>
        <w:rPr>
          <w:rFonts w:ascii="Times New Roman" w:hAnsi="Times New Roman"/>
          <w:sz w:val="24"/>
          <w:szCs w:val="24"/>
        </w:rPr>
        <w:t xml:space="preserve"> ver </w:t>
      </w:r>
      <w:r w:rsidRPr="00121A2C">
        <w:rPr>
          <w:rFonts w:ascii="Times New Roman" w:hAnsi="Times New Roman"/>
          <w:sz w:val="24"/>
          <w:szCs w:val="24"/>
        </w:rPr>
        <w:t>van</w:t>
      </w:r>
      <w:r>
        <w:rPr>
          <w:rFonts w:ascii="Times New Roman" w:hAnsi="Times New Roman"/>
          <w:sz w:val="24"/>
          <w:szCs w:val="24"/>
        </w:rPr>
        <w:t xml:space="preserve"> een </w:t>
      </w:r>
      <w:r w:rsidRPr="00121A2C">
        <w:rPr>
          <w:rFonts w:ascii="Times New Roman" w:hAnsi="Times New Roman"/>
          <w:sz w:val="24"/>
          <w:szCs w:val="24"/>
        </w:rPr>
        <w:t>viering van</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geen </w:t>
      </w:r>
      <w:r w:rsidRPr="00121A2C">
        <w:rPr>
          <w:rFonts w:ascii="Times New Roman" w:hAnsi="Times New Roman"/>
          <w:sz w:val="24"/>
          <w:szCs w:val="24"/>
        </w:rPr>
        <w:t>gronden weten aan te geven</w:t>
      </w:r>
      <w:r>
        <w:rPr>
          <w:rFonts w:ascii="Times New Roman" w:hAnsi="Times New Roman"/>
          <w:sz w:val="24"/>
          <w:szCs w:val="24"/>
        </w:rPr>
        <w:t xml:space="preserve">, </w:t>
      </w:r>
      <w:r w:rsidRPr="00121A2C">
        <w:rPr>
          <w:rFonts w:ascii="Times New Roman" w:hAnsi="Times New Roman"/>
          <w:sz w:val="24"/>
          <w:szCs w:val="24"/>
        </w:rPr>
        <w:t>waarom zij op</w:t>
      </w:r>
      <w:r>
        <w:rPr>
          <w:rFonts w:ascii="Times New Roman" w:hAnsi="Times New Roman"/>
          <w:sz w:val="24"/>
          <w:szCs w:val="24"/>
        </w:rPr>
        <w:t xml:space="preserve"> de </w:t>
      </w:r>
      <w:r w:rsidRPr="00121A2C">
        <w:rPr>
          <w:rFonts w:ascii="Times New Roman" w:hAnsi="Times New Roman"/>
          <w:sz w:val="24"/>
          <w:szCs w:val="24"/>
        </w:rPr>
        <w:t>eersten dag der week rusten van</w:t>
      </w:r>
      <w:r>
        <w:rPr>
          <w:rFonts w:ascii="Times New Roman" w:hAnsi="Times New Roman"/>
          <w:sz w:val="24"/>
          <w:szCs w:val="24"/>
        </w:rPr>
        <w:t xml:space="preserve"> hun </w:t>
      </w:r>
      <w:r w:rsidRPr="00121A2C">
        <w:rPr>
          <w:rFonts w:ascii="Times New Roman" w:hAnsi="Times New Roman"/>
          <w:sz w:val="24"/>
          <w:szCs w:val="24"/>
        </w:rPr>
        <w:t>arbeid</w:t>
      </w:r>
      <w:r>
        <w:rPr>
          <w:rFonts w:ascii="Times New Roman" w:hAnsi="Times New Roman"/>
          <w:sz w:val="24"/>
          <w:szCs w:val="24"/>
        </w:rPr>
        <w:t xml:space="preserve">, </w:t>
      </w:r>
      <w:r w:rsidRPr="00121A2C">
        <w:rPr>
          <w:rFonts w:ascii="Times New Roman" w:hAnsi="Times New Roman"/>
          <w:sz w:val="24"/>
          <w:szCs w:val="24"/>
        </w:rPr>
        <w:t>mocht ik dezulken daarin tegemoet kunnen komen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mij</w:t>
      </w:r>
      <w:r>
        <w:rPr>
          <w:rFonts w:ascii="Times New Roman" w:hAnsi="Times New Roman"/>
          <w:sz w:val="24"/>
          <w:szCs w:val="24"/>
        </w:rPr>
        <w:t xml:space="preserve"> dat </w:t>
      </w:r>
      <w:r w:rsidRPr="00121A2C">
        <w:rPr>
          <w:rFonts w:ascii="Times New Roman" w:hAnsi="Times New Roman"/>
          <w:sz w:val="24"/>
          <w:szCs w:val="24"/>
        </w:rPr>
        <w:t xml:space="preserve">zeer aangenaam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Joodse Sabbat heeft</w:t>
      </w:r>
      <w:r>
        <w:rPr>
          <w:rFonts w:ascii="Times New Roman" w:hAnsi="Times New Roman"/>
          <w:sz w:val="24"/>
          <w:szCs w:val="24"/>
        </w:rPr>
        <w:t xml:space="preserve"> geen </w:t>
      </w:r>
      <w:r w:rsidRPr="00121A2C">
        <w:rPr>
          <w:rFonts w:ascii="Times New Roman" w:hAnsi="Times New Roman"/>
          <w:sz w:val="24"/>
          <w:szCs w:val="24"/>
        </w:rPr>
        <w:t>belofte van genade</w:t>
      </w:r>
      <w:r>
        <w:rPr>
          <w:rFonts w:ascii="Times New Roman" w:hAnsi="Times New Roman"/>
          <w:sz w:val="24"/>
          <w:szCs w:val="24"/>
        </w:rPr>
        <w:t xml:space="preserve">, </w:t>
      </w:r>
      <w:r w:rsidRPr="00121A2C">
        <w:rPr>
          <w:rFonts w:ascii="Times New Roman" w:hAnsi="Times New Roman"/>
          <w:sz w:val="24"/>
          <w:szCs w:val="24"/>
        </w:rPr>
        <w:t>gelijk blijkt uit Paulus</w:t>
      </w:r>
      <w:r>
        <w:rPr>
          <w:rFonts w:ascii="Times New Roman" w:hAnsi="Times New Roman"/>
          <w:sz w:val="24"/>
          <w:szCs w:val="24"/>
        </w:rPr>
        <w:t>"</w:t>
      </w:r>
      <w:r w:rsidRPr="00121A2C">
        <w:rPr>
          <w:rFonts w:ascii="Times New Roman" w:hAnsi="Times New Roman"/>
          <w:sz w:val="24"/>
          <w:szCs w:val="24"/>
        </w:rPr>
        <w:t xml:space="preserve"> uitspraak</w:t>
      </w:r>
      <w:r>
        <w:rPr>
          <w:rFonts w:ascii="Times New Roman" w:hAnsi="Times New Roman"/>
          <w:sz w:val="24"/>
          <w:szCs w:val="24"/>
        </w:rPr>
        <w:t xml:space="preserve">, </w:t>
      </w:r>
      <w:r w:rsidRPr="00121A2C">
        <w:rPr>
          <w:rFonts w:ascii="Times New Roman" w:hAnsi="Times New Roman"/>
          <w:sz w:val="24"/>
          <w:szCs w:val="24"/>
        </w:rPr>
        <w:t>dat het gebod</w:t>
      </w:r>
      <w:r>
        <w:rPr>
          <w:rFonts w:ascii="Times New Roman" w:hAnsi="Times New Roman"/>
          <w:sz w:val="24"/>
          <w:szCs w:val="24"/>
        </w:rPr>
        <w:t>, Zijn Vader</w:t>
      </w:r>
      <w:r w:rsidRPr="00121A2C">
        <w:rPr>
          <w:rFonts w:ascii="Times New Roman" w:hAnsi="Times New Roman"/>
          <w:sz w:val="24"/>
          <w:szCs w:val="24"/>
        </w:rPr>
        <w:t xml:space="preserve"> en</w:t>
      </w:r>
      <w:r>
        <w:rPr>
          <w:rFonts w:ascii="Times New Roman" w:hAnsi="Times New Roman"/>
          <w:sz w:val="24"/>
          <w:szCs w:val="24"/>
        </w:rPr>
        <w:t xml:space="preserve"> zijn </w:t>
      </w:r>
      <w:r w:rsidRPr="00121A2C">
        <w:rPr>
          <w:rFonts w:ascii="Times New Roman" w:hAnsi="Times New Roman"/>
          <w:sz w:val="24"/>
          <w:szCs w:val="24"/>
        </w:rPr>
        <w:t>moeder te eren het eerste gebod is met</w:t>
      </w:r>
      <w:r>
        <w:rPr>
          <w:rFonts w:ascii="Times New Roman" w:hAnsi="Times New Roman"/>
          <w:sz w:val="24"/>
          <w:szCs w:val="24"/>
        </w:rPr>
        <w:t xml:space="preserve"> een </w:t>
      </w:r>
      <w:r w:rsidRPr="00121A2C">
        <w:rPr>
          <w:rFonts w:ascii="Times New Roman" w:hAnsi="Times New Roman"/>
          <w:sz w:val="24"/>
          <w:szCs w:val="24"/>
        </w:rPr>
        <w:t>belofte</w:t>
      </w:r>
      <w:r>
        <w:rPr>
          <w:rFonts w:ascii="Times New Roman" w:hAnsi="Times New Roman"/>
          <w:sz w:val="24"/>
          <w:szCs w:val="24"/>
        </w:rPr>
        <w:t>, Eféze</w:t>
      </w:r>
      <w:r w:rsidRPr="00121A2C">
        <w:rPr>
          <w:rFonts w:ascii="Times New Roman" w:hAnsi="Times New Roman"/>
          <w:sz w:val="24"/>
          <w:szCs w:val="24"/>
        </w:rPr>
        <w:t xml:space="preserve"> 6:1</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volgt daaruit</w:t>
      </w:r>
      <w:r>
        <w:rPr>
          <w:rFonts w:ascii="Times New Roman" w:hAnsi="Times New Roman"/>
          <w:sz w:val="24"/>
          <w:szCs w:val="24"/>
        </w:rPr>
        <w:t xml:space="preserve">, </w:t>
      </w:r>
      <w:r w:rsidRPr="00121A2C">
        <w:rPr>
          <w:rFonts w:ascii="Times New Roman" w:hAnsi="Times New Roman"/>
          <w:sz w:val="24"/>
          <w:szCs w:val="24"/>
        </w:rPr>
        <w:t>dat de Sabbat</w:t>
      </w:r>
      <w:r>
        <w:rPr>
          <w:rFonts w:ascii="Times New Roman" w:hAnsi="Times New Roman"/>
          <w:sz w:val="24"/>
          <w:szCs w:val="24"/>
        </w:rPr>
        <w:t xml:space="preserve">, </w:t>
      </w:r>
      <w:r w:rsidRPr="00121A2C">
        <w:rPr>
          <w:rFonts w:ascii="Times New Roman" w:hAnsi="Times New Roman"/>
          <w:sz w:val="24"/>
          <w:szCs w:val="24"/>
        </w:rPr>
        <w:t>aan welks onderhouding</w:t>
      </w:r>
      <w:r>
        <w:rPr>
          <w:rFonts w:ascii="Times New Roman" w:hAnsi="Times New Roman"/>
          <w:sz w:val="24"/>
          <w:szCs w:val="24"/>
        </w:rPr>
        <w:t xml:space="preserve"> een </w:t>
      </w:r>
      <w:r w:rsidRPr="00121A2C">
        <w:rPr>
          <w:rFonts w:ascii="Times New Roman" w:hAnsi="Times New Roman"/>
          <w:sz w:val="24"/>
          <w:szCs w:val="24"/>
        </w:rPr>
        <w:t>belofte verbonden werd</w:t>
      </w:r>
      <w:r>
        <w:rPr>
          <w:rFonts w:ascii="Times New Roman" w:hAnsi="Times New Roman"/>
          <w:sz w:val="24"/>
          <w:szCs w:val="24"/>
        </w:rPr>
        <w:t xml:space="preserve">, </w:t>
      </w:r>
      <w:r w:rsidRPr="00121A2C">
        <w:rPr>
          <w:rFonts w:ascii="Times New Roman" w:hAnsi="Times New Roman"/>
          <w:sz w:val="24"/>
          <w:szCs w:val="24"/>
        </w:rPr>
        <w:t>veeleer die is</w:t>
      </w:r>
      <w:r>
        <w:rPr>
          <w:rFonts w:ascii="Times New Roman" w:hAnsi="Times New Roman"/>
          <w:sz w:val="24"/>
          <w:szCs w:val="24"/>
        </w:rPr>
        <w:t xml:space="preserve">, </w:t>
      </w:r>
      <w:r w:rsidRPr="00121A2C">
        <w:rPr>
          <w:rFonts w:ascii="Times New Roman" w:hAnsi="Times New Roman"/>
          <w:sz w:val="24"/>
          <w:szCs w:val="24"/>
        </w:rPr>
        <w:t>waarmee de Heere Jezus de gemeenten uit de Heidenen</w:t>
      </w:r>
      <w:r>
        <w:rPr>
          <w:rFonts w:ascii="Times New Roman" w:hAnsi="Times New Roman"/>
          <w:sz w:val="24"/>
          <w:szCs w:val="24"/>
        </w:rPr>
        <w:t xml:space="preserve"> zou </w:t>
      </w:r>
      <w:r w:rsidRPr="00121A2C">
        <w:rPr>
          <w:rFonts w:ascii="Times New Roman" w:hAnsi="Times New Roman"/>
          <w:sz w:val="24"/>
          <w:szCs w:val="24"/>
        </w:rPr>
        <w:t>begiftigen</w:t>
      </w:r>
      <w:r>
        <w:rPr>
          <w:rFonts w:ascii="Times New Roman" w:hAnsi="Times New Roman"/>
          <w:sz w:val="24"/>
          <w:szCs w:val="24"/>
        </w:rPr>
        <w:t xml:space="preserve">, </w:t>
      </w:r>
      <w:r w:rsidRPr="00121A2C">
        <w:rPr>
          <w:rFonts w:ascii="Times New Roman" w:hAnsi="Times New Roman"/>
          <w:sz w:val="24"/>
          <w:szCs w:val="24"/>
        </w:rPr>
        <w:t>Jesaja 56.</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Misschien houdt</w:t>
      </w:r>
      <w:r>
        <w:rPr>
          <w:rFonts w:ascii="Times New Roman" w:hAnsi="Times New Roman"/>
          <w:sz w:val="24"/>
          <w:szCs w:val="24"/>
        </w:rPr>
        <w:t xml:space="preserve"> mijn </w:t>
      </w:r>
      <w:r w:rsidRPr="00121A2C">
        <w:rPr>
          <w:rFonts w:ascii="Times New Roman" w:hAnsi="Times New Roman"/>
          <w:sz w:val="24"/>
          <w:szCs w:val="24"/>
        </w:rPr>
        <w:t>behandeling niet in alle opzichten gelijken tred met de gewone wijze van redeneren van</w:t>
      </w:r>
      <w:r>
        <w:rPr>
          <w:rFonts w:ascii="Times New Roman" w:hAnsi="Times New Roman"/>
          <w:sz w:val="24"/>
          <w:szCs w:val="24"/>
        </w:rPr>
        <w:t xml:space="preserve"> mijn </w:t>
      </w:r>
      <w:r w:rsidRPr="00121A2C">
        <w:rPr>
          <w:rFonts w:ascii="Times New Roman" w:hAnsi="Times New Roman"/>
          <w:sz w:val="24"/>
          <w:szCs w:val="24"/>
        </w:rPr>
        <w:t>voorgangers</w:t>
      </w:r>
      <w:r>
        <w:rPr>
          <w:rFonts w:ascii="Times New Roman" w:hAnsi="Times New Roman"/>
          <w:sz w:val="24"/>
          <w:szCs w:val="24"/>
        </w:rPr>
        <w:t>, maar</w:t>
      </w:r>
      <w:r w:rsidRPr="00121A2C">
        <w:rPr>
          <w:rFonts w:ascii="Times New Roman" w:hAnsi="Times New Roman"/>
          <w:sz w:val="24"/>
          <w:szCs w:val="24"/>
        </w:rPr>
        <w:t xml:space="preserve"> ik vertrouw</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Godz</w:t>
      </w:r>
      <w:r w:rsidRPr="00121A2C">
        <w:rPr>
          <w:rFonts w:ascii="Times New Roman" w:hAnsi="Times New Roman"/>
          <w:sz w:val="24"/>
          <w:szCs w:val="24"/>
        </w:rPr>
        <w:t>aligen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ware </w:t>
      </w:r>
      <w:r w:rsidRPr="00121A2C">
        <w:rPr>
          <w:rFonts w:ascii="Times New Roman" w:hAnsi="Times New Roman"/>
          <w:sz w:val="24"/>
          <w:szCs w:val="24"/>
        </w:rPr>
        <w:t>wijsheid geleerd hebben</w:t>
      </w:r>
      <w:r>
        <w:rPr>
          <w:rFonts w:ascii="Times New Roman" w:hAnsi="Times New Roman"/>
          <w:sz w:val="24"/>
          <w:szCs w:val="24"/>
        </w:rPr>
        <w:t xml:space="preserve">, de </w:t>
      </w:r>
      <w:r w:rsidRPr="00121A2C">
        <w:rPr>
          <w:rFonts w:ascii="Times New Roman" w:hAnsi="Times New Roman"/>
          <w:sz w:val="24"/>
          <w:szCs w:val="24"/>
        </w:rPr>
        <w:t>geest der Schriftwaarheden zullen vinden in</w:t>
      </w:r>
      <w:r>
        <w:rPr>
          <w:rFonts w:ascii="Times New Roman" w:hAnsi="Times New Roman"/>
          <w:sz w:val="24"/>
          <w:szCs w:val="24"/>
        </w:rPr>
        <w:t xml:space="preserve"> wat ik </w:t>
      </w:r>
      <w:r w:rsidRPr="00121A2C">
        <w:rPr>
          <w:rFonts w:ascii="Times New Roman" w:hAnsi="Times New Roman"/>
          <w:sz w:val="24"/>
          <w:szCs w:val="24"/>
        </w:rPr>
        <w:t xml:space="preserve">hun thans aangaande de heiliging van </w:t>
      </w:r>
      <w:r>
        <w:rPr>
          <w:rFonts w:ascii="Times New Roman" w:hAnsi="Times New Roman"/>
          <w:sz w:val="24"/>
          <w:szCs w:val="24"/>
        </w:rPr>
        <w:t>onze</w:t>
      </w:r>
      <w:r w:rsidRPr="00121A2C">
        <w:rPr>
          <w:rFonts w:ascii="Times New Roman" w:hAnsi="Times New Roman"/>
          <w:sz w:val="24"/>
          <w:szCs w:val="24"/>
        </w:rPr>
        <w:t xml:space="preserve"> Christelijken Sabbat</w:t>
      </w:r>
      <w:r>
        <w:rPr>
          <w:rFonts w:ascii="Times New Roman" w:hAnsi="Times New Roman"/>
          <w:sz w:val="24"/>
          <w:szCs w:val="24"/>
        </w:rPr>
        <w:t xml:space="preserve">, </w:t>
      </w:r>
      <w:r w:rsidRPr="00121A2C">
        <w:rPr>
          <w:rFonts w:ascii="Times New Roman" w:hAnsi="Times New Roman"/>
          <w:sz w:val="24"/>
          <w:szCs w:val="24"/>
        </w:rPr>
        <w:t>mededeel</w:t>
      </w:r>
      <w:r>
        <w:rPr>
          <w:rFonts w:ascii="Times New Roman" w:hAnsi="Times New Roman"/>
          <w:sz w:val="24"/>
          <w:szCs w:val="24"/>
        </w:rPr>
        <w:t>. I</w:t>
      </w:r>
      <w:r w:rsidRPr="00121A2C">
        <w:rPr>
          <w:rFonts w:ascii="Times New Roman" w:hAnsi="Times New Roman"/>
          <w:sz w:val="24"/>
          <w:szCs w:val="24"/>
        </w:rPr>
        <w:t>k heb hier</w:t>
      </w:r>
      <w:r>
        <w:rPr>
          <w:rFonts w:ascii="Times New Roman" w:hAnsi="Times New Roman"/>
          <w:sz w:val="24"/>
          <w:szCs w:val="24"/>
        </w:rPr>
        <w:t xml:space="preserve">, </w:t>
      </w:r>
      <w:r w:rsidRPr="00121A2C">
        <w:rPr>
          <w:rFonts w:ascii="Times New Roman" w:hAnsi="Times New Roman"/>
          <w:sz w:val="24"/>
          <w:szCs w:val="24"/>
        </w:rPr>
        <w:t>in de beantwoording van vier vragen</w:t>
      </w:r>
      <w:r>
        <w:rPr>
          <w:rFonts w:ascii="Times New Roman" w:hAnsi="Times New Roman"/>
          <w:sz w:val="24"/>
          <w:szCs w:val="24"/>
        </w:rPr>
        <w:t xml:space="preserve">, </w:t>
      </w:r>
      <w:r w:rsidRPr="00121A2C">
        <w:rPr>
          <w:rFonts w:ascii="Times New Roman" w:hAnsi="Times New Roman"/>
          <w:sz w:val="24"/>
          <w:szCs w:val="24"/>
        </w:rPr>
        <w:t>aangetoond</w:t>
      </w:r>
      <w:r>
        <w:rPr>
          <w:rFonts w:ascii="Times New Roman" w:hAnsi="Times New Roman"/>
          <w:sz w:val="24"/>
          <w:szCs w:val="24"/>
        </w:rPr>
        <w:t xml:space="preserve">, </w:t>
      </w:r>
      <w:r w:rsidRPr="00121A2C">
        <w:rPr>
          <w:rFonts w:ascii="Times New Roman" w:hAnsi="Times New Roman"/>
          <w:sz w:val="24"/>
          <w:szCs w:val="24"/>
        </w:rPr>
        <w:t xml:space="preserve">dat het vierde gebod geen zedelijk gebod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dit moet noodzakelijk geschieden</w:t>
      </w:r>
      <w:r>
        <w:rPr>
          <w:rFonts w:ascii="Times New Roman" w:hAnsi="Times New Roman"/>
          <w:sz w:val="24"/>
          <w:szCs w:val="24"/>
        </w:rPr>
        <w:t xml:space="preserve">, voordat </w:t>
      </w:r>
      <w:r w:rsidRPr="00121A2C">
        <w:rPr>
          <w:rFonts w:ascii="Times New Roman" w:hAnsi="Times New Roman"/>
          <w:sz w:val="24"/>
          <w:szCs w:val="24"/>
        </w:rPr>
        <w:t>de geldigheid van</w:t>
      </w:r>
      <w:r>
        <w:rPr>
          <w:rFonts w:ascii="Times New Roman" w:hAnsi="Times New Roman"/>
          <w:sz w:val="24"/>
          <w:szCs w:val="24"/>
        </w:rPr>
        <w:t xml:space="preserve"> de </w:t>
      </w:r>
      <w:r w:rsidRPr="00121A2C">
        <w:rPr>
          <w:rFonts w:ascii="Times New Roman" w:hAnsi="Times New Roman"/>
          <w:sz w:val="24"/>
          <w:szCs w:val="24"/>
        </w:rPr>
        <w:t>eersten dag als Christelijke Sabbat kan bewezen worden. Het spreekt toch van zelf</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zo de zevende dag niet als zedelijk gebod is ingesteld</w:t>
      </w:r>
      <w:r>
        <w:rPr>
          <w:rFonts w:ascii="Times New Roman" w:hAnsi="Times New Roman"/>
          <w:sz w:val="24"/>
          <w:szCs w:val="24"/>
        </w:rPr>
        <w:t xml:space="preserve">, </w:t>
      </w:r>
      <w:r w:rsidRPr="00121A2C">
        <w:rPr>
          <w:rFonts w:ascii="Times New Roman" w:hAnsi="Times New Roman"/>
          <w:sz w:val="24"/>
          <w:szCs w:val="24"/>
        </w:rPr>
        <w:t xml:space="preserve">de eerste dag evenmin als zodanig kan aangemerkt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wat dan</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de Sabbat als dag van opzettelijke Godsverering is een zedelijk gebod</w:t>
      </w:r>
      <w:r>
        <w:rPr>
          <w:rFonts w:ascii="Times New Roman" w:hAnsi="Times New Roman"/>
          <w:sz w:val="24"/>
          <w:szCs w:val="24"/>
        </w:rPr>
        <w:t>, maar</w:t>
      </w:r>
      <w:r w:rsidRPr="00121A2C">
        <w:rPr>
          <w:rFonts w:ascii="Times New Roman" w:hAnsi="Times New Roman"/>
          <w:sz w:val="24"/>
          <w:szCs w:val="24"/>
        </w:rPr>
        <w:t xml:space="preserve"> de aanwijzing van</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bepaalden weg tot dat einde geschiedt bij bijzonder voorschrift of voorbeeld. De aanwijzing van</w:t>
      </w:r>
      <w:r>
        <w:rPr>
          <w:rFonts w:ascii="Times New Roman" w:hAnsi="Times New Roman"/>
          <w:sz w:val="24"/>
          <w:szCs w:val="24"/>
        </w:rPr>
        <w:t xml:space="preserve"> de </w:t>
      </w:r>
      <w:r w:rsidRPr="00121A2C">
        <w:rPr>
          <w:rFonts w:ascii="Times New Roman" w:hAnsi="Times New Roman"/>
          <w:sz w:val="24"/>
          <w:szCs w:val="24"/>
        </w:rPr>
        <w:t>Sabbatdag ligt dus in God</w:t>
      </w:r>
      <w:r>
        <w:rPr>
          <w:rFonts w:ascii="Times New Roman" w:hAnsi="Times New Roman"/>
          <w:sz w:val="24"/>
          <w:szCs w:val="24"/>
        </w:rPr>
        <w:t xml:space="preserve">, </w:t>
      </w:r>
      <w:r w:rsidRPr="00121A2C">
        <w:rPr>
          <w:rFonts w:ascii="Times New Roman" w:hAnsi="Times New Roman"/>
          <w:sz w:val="24"/>
          <w:szCs w:val="24"/>
        </w:rPr>
        <w:t>niet in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in de genade</w:t>
      </w:r>
      <w:r>
        <w:rPr>
          <w:rFonts w:ascii="Times New Roman" w:hAnsi="Times New Roman"/>
          <w:sz w:val="24"/>
          <w:szCs w:val="24"/>
        </w:rPr>
        <w:t xml:space="preserve">, </w:t>
      </w:r>
      <w:r w:rsidRPr="00121A2C">
        <w:rPr>
          <w:rFonts w:ascii="Times New Roman" w:hAnsi="Times New Roman"/>
          <w:sz w:val="24"/>
          <w:szCs w:val="24"/>
        </w:rPr>
        <w:t>niet in de natuur</w:t>
      </w:r>
      <w:r>
        <w:rPr>
          <w:rFonts w:ascii="Times New Roman" w:hAnsi="Times New Roman"/>
          <w:sz w:val="24"/>
          <w:szCs w:val="24"/>
        </w:rPr>
        <w:t xml:space="preserve">, </w:t>
      </w:r>
      <w:r w:rsidRPr="00121A2C">
        <w:rPr>
          <w:rFonts w:ascii="Times New Roman" w:hAnsi="Times New Roman"/>
          <w:sz w:val="24"/>
          <w:szCs w:val="24"/>
        </w:rPr>
        <w:t>niet in de bediening des doods</w:t>
      </w:r>
      <w:r>
        <w:rPr>
          <w:rFonts w:ascii="Times New Roman" w:hAnsi="Times New Roman"/>
          <w:sz w:val="24"/>
          <w:szCs w:val="24"/>
        </w:rPr>
        <w:t xml:space="preserve">, </w:t>
      </w:r>
      <w:r w:rsidRPr="00121A2C">
        <w:rPr>
          <w:rFonts w:ascii="Times New Roman" w:hAnsi="Times New Roman"/>
          <w:sz w:val="24"/>
          <w:szCs w:val="24"/>
        </w:rPr>
        <w:t>geschreven en gegraveerd in stenen tafelen</w:t>
      </w:r>
      <w:r>
        <w:rPr>
          <w:rFonts w:ascii="Times New Roman" w:hAnsi="Times New Roman"/>
          <w:sz w:val="24"/>
          <w:szCs w:val="24"/>
        </w:rPr>
        <w:t xml:space="preserve">, omdat </w:t>
      </w:r>
      <w:r w:rsidRPr="00121A2C">
        <w:rPr>
          <w:rFonts w:ascii="Times New Roman" w:hAnsi="Times New Roman"/>
          <w:sz w:val="24"/>
          <w:szCs w:val="24"/>
        </w:rPr>
        <w:t>God</w:t>
      </w:r>
      <w:r>
        <w:rPr>
          <w:rFonts w:ascii="Times New Roman" w:hAnsi="Times New Roman"/>
          <w:sz w:val="24"/>
          <w:szCs w:val="24"/>
        </w:rPr>
        <w:t xml:space="preserve"> zichzelf </w:t>
      </w:r>
      <w:r w:rsidRPr="00121A2C">
        <w:rPr>
          <w:rFonts w:ascii="Times New Roman" w:hAnsi="Times New Roman"/>
          <w:sz w:val="24"/>
          <w:szCs w:val="24"/>
        </w:rPr>
        <w:t xml:space="preserve">altijd de macht heeft voorbehouden om zowel tijd als wijze van eredienst te </w:t>
      </w:r>
      <w:r>
        <w:rPr>
          <w:rFonts w:ascii="Times New Roman" w:hAnsi="Times New Roman"/>
          <w:sz w:val="24"/>
          <w:szCs w:val="24"/>
        </w:rPr>
        <w:t>veranderen</w:t>
      </w:r>
      <w:r w:rsidRPr="00121A2C">
        <w:rPr>
          <w:rFonts w:ascii="Times New Roman" w:hAnsi="Times New Roman"/>
          <w:sz w:val="24"/>
          <w:szCs w:val="24"/>
        </w:rPr>
        <w:t xml:space="preserve"> volgens Zijnen wil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Sabbatdag</w:t>
      </w:r>
      <w:r>
        <w:rPr>
          <w:rFonts w:ascii="Times New Roman" w:hAnsi="Times New Roman"/>
          <w:sz w:val="24"/>
          <w:szCs w:val="24"/>
        </w:rPr>
        <w:t xml:space="preserve">, </w:t>
      </w:r>
      <w:r w:rsidRPr="00121A2C">
        <w:rPr>
          <w:rFonts w:ascii="Times New Roman" w:hAnsi="Times New Roman"/>
          <w:sz w:val="24"/>
          <w:szCs w:val="24"/>
        </w:rPr>
        <w:t>als Rustdag van</w:t>
      </w:r>
      <w:r>
        <w:rPr>
          <w:rFonts w:ascii="Times New Roman" w:hAnsi="Times New Roman"/>
          <w:sz w:val="24"/>
          <w:szCs w:val="24"/>
        </w:rPr>
        <w:t xml:space="preserve"> de </w:t>
      </w:r>
      <w:r w:rsidRPr="00121A2C">
        <w:rPr>
          <w:rFonts w:ascii="Times New Roman" w:hAnsi="Times New Roman"/>
          <w:sz w:val="24"/>
          <w:szCs w:val="24"/>
        </w:rPr>
        <w:t>dagelijkse arbeid en bijzondere Godsverering wordt door alle weldenkende mensen als iets natuurlijks beschouwd</w:t>
      </w:r>
      <w:r>
        <w:rPr>
          <w:rFonts w:ascii="Times New Roman" w:hAnsi="Times New Roman"/>
          <w:sz w:val="24"/>
          <w:szCs w:val="24"/>
        </w:rPr>
        <w:t xml:space="preserve">, </w:t>
      </w:r>
      <w:r w:rsidRPr="00121A2C">
        <w:rPr>
          <w:rFonts w:ascii="Times New Roman" w:hAnsi="Times New Roman"/>
          <w:sz w:val="24"/>
          <w:szCs w:val="24"/>
        </w:rPr>
        <w:t>ja als iets onontbeerlijks geacht</w:t>
      </w:r>
      <w:r>
        <w:rPr>
          <w:rFonts w:ascii="Times New Roman" w:hAnsi="Times New Roman"/>
          <w:sz w:val="24"/>
          <w:szCs w:val="24"/>
        </w:rPr>
        <w:t xml:space="preserve">, </w:t>
      </w:r>
      <w:r w:rsidRPr="00121A2C">
        <w:rPr>
          <w:rFonts w:ascii="Times New Roman" w:hAnsi="Times New Roman"/>
          <w:sz w:val="24"/>
          <w:szCs w:val="24"/>
        </w:rPr>
        <w:t>toch is het God</w:t>
      </w:r>
      <w:r>
        <w:rPr>
          <w:rFonts w:ascii="Times New Roman" w:hAnsi="Times New Roman"/>
          <w:sz w:val="24"/>
          <w:szCs w:val="24"/>
        </w:rPr>
        <w:t xml:space="preserve">, </w:t>
      </w:r>
      <w:r w:rsidRPr="00121A2C">
        <w:rPr>
          <w:rFonts w:ascii="Times New Roman" w:hAnsi="Times New Roman"/>
          <w:sz w:val="24"/>
          <w:szCs w:val="24"/>
        </w:rPr>
        <w:t>en niet de natuur</w:t>
      </w:r>
      <w:r>
        <w:rPr>
          <w:rFonts w:ascii="Times New Roman" w:hAnsi="Times New Roman"/>
          <w:sz w:val="24"/>
          <w:szCs w:val="24"/>
        </w:rPr>
        <w:t xml:space="preserve">, </w:t>
      </w:r>
      <w:r w:rsidRPr="00121A2C">
        <w:rPr>
          <w:rFonts w:ascii="Times New Roman" w:hAnsi="Times New Roman"/>
          <w:sz w:val="24"/>
          <w:szCs w:val="24"/>
        </w:rPr>
        <w:t>die deze behoefte in</w:t>
      </w:r>
      <w:r>
        <w:rPr>
          <w:rFonts w:ascii="Times New Roman" w:hAnsi="Times New Roman"/>
          <w:sz w:val="24"/>
          <w:szCs w:val="24"/>
        </w:rPr>
        <w:t xml:space="preserve"> de </w:t>
      </w:r>
      <w:r w:rsidRPr="00121A2C">
        <w:rPr>
          <w:rFonts w:ascii="Times New Roman" w:hAnsi="Times New Roman"/>
          <w:sz w:val="24"/>
          <w:szCs w:val="24"/>
        </w:rPr>
        <w:t xml:space="preserve">mens heeft gelegd. Ook is geen dag in </w:t>
      </w:r>
      <w:r>
        <w:rPr>
          <w:rFonts w:ascii="Times New Roman" w:hAnsi="Times New Roman"/>
          <w:sz w:val="24"/>
          <w:szCs w:val="24"/>
        </w:rPr>
        <w:t>zichzelf</w:t>
      </w:r>
      <w:r w:rsidRPr="00121A2C">
        <w:rPr>
          <w:rFonts w:ascii="Times New Roman" w:hAnsi="Times New Roman"/>
          <w:sz w:val="24"/>
          <w:szCs w:val="24"/>
        </w:rPr>
        <w:t xml:space="preserve"> beter dan enige andere</w:t>
      </w:r>
      <w:r>
        <w:rPr>
          <w:rFonts w:ascii="Times New Roman" w:hAnsi="Times New Roman"/>
          <w:sz w:val="24"/>
          <w:szCs w:val="24"/>
        </w:rPr>
        <w:t xml:space="preserve">, </w:t>
      </w:r>
      <w:r w:rsidRPr="00121A2C">
        <w:rPr>
          <w:rFonts w:ascii="Times New Roman" w:hAnsi="Times New Roman"/>
          <w:sz w:val="24"/>
          <w:szCs w:val="24"/>
        </w:rPr>
        <w:t xml:space="preserve">de heiligheid </w:t>
      </w:r>
      <w:r>
        <w:rPr>
          <w:rFonts w:ascii="Times New Roman" w:hAnsi="Times New Roman"/>
          <w:sz w:val="24"/>
          <w:szCs w:val="24"/>
        </w:rPr>
        <w:t>van de Sabbatdag</w:t>
      </w:r>
      <w:r w:rsidRPr="00121A2C">
        <w:rPr>
          <w:rFonts w:ascii="Times New Roman" w:hAnsi="Times New Roman"/>
          <w:sz w:val="24"/>
          <w:szCs w:val="24"/>
        </w:rPr>
        <w:t xml:space="preserve"> ligt niet in</w:t>
      </w:r>
      <w:r>
        <w:rPr>
          <w:rFonts w:ascii="Times New Roman" w:hAnsi="Times New Roman"/>
          <w:sz w:val="24"/>
          <w:szCs w:val="24"/>
        </w:rPr>
        <w:t xml:space="preserve"> de </w:t>
      </w:r>
      <w:r w:rsidRPr="00121A2C">
        <w:rPr>
          <w:rFonts w:ascii="Times New Roman" w:hAnsi="Times New Roman"/>
          <w:sz w:val="24"/>
          <w:szCs w:val="24"/>
        </w:rPr>
        <w:t>rang of de plaats van</w:t>
      </w:r>
      <w:r>
        <w:rPr>
          <w:rFonts w:ascii="Times New Roman" w:hAnsi="Times New Roman"/>
          <w:sz w:val="24"/>
          <w:szCs w:val="24"/>
        </w:rPr>
        <w:t xml:space="preserve"> die </w:t>
      </w:r>
      <w:r w:rsidRPr="00121A2C">
        <w:rPr>
          <w:rFonts w:ascii="Times New Roman" w:hAnsi="Times New Roman"/>
          <w:sz w:val="24"/>
          <w:szCs w:val="24"/>
        </w:rPr>
        <w:t>dag zelf</w:t>
      </w:r>
      <w:r>
        <w:rPr>
          <w:rFonts w:ascii="Times New Roman" w:hAnsi="Times New Roman"/>
          <w:sz w:val="24"/>
          <w:szCs w:val="24"/>
        </w:rPr>
        <w:t>, maar</w:t>
      </w:r>
      <w:r w:rsidRPr="00121A2C">
        <w:rPr>
          <w:rFonts w:ascii="Times New Roman" w:hAnsi="Times New Roman"/>
          <w:sz w:val="24"/>
          <w:szCs w:val="24"/>
        </w:rPr>
        <w:t xml:space="preserve"> in Gods ordening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venmin ligt onze heiliging van</w:t>
      </w:r>
      <w:r>
        <w:rPr>
          <w:rFonts w:ascii="Times New Roman" w:hAnsi="Times New Roman"/>
          <w:sz w:val="24"/>
          <w:szCs w:val="24"/>
        </w:rPr>
        <w:t xml:space="preserve"> de </w:t>
      </w:r>
      <w:r w:rsidRPr="00121A2C">
        <w:rPr>
          <w:rFonts w:ascii="Times New Roman" w:hAnsi="Times New Roman"/>
          <w:sz w:val="24"/>
          <w:szCs w:val="24"/>
        </w:rPr>
        <w:t>Sabbatdag tot het bepaalde doeleinde</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een </w:t>
      </w:r>
      <w:r w:rsidRPr="00121A2C">
        <w:rPr>
          <w:rFonts w:ascii="Times New Roman" w:hAnsi="Times New Roman"/>
          <w:sz w:val="24"/>
          <w:szCs w:val="24"/>
        </w:rPr>
        <w:t>blote erkenning of belijdenis daarvan</w:t>
      </w:r>
      <w:r>
        <w:rPr>
          <w:rFonts w:ascii="Times New Roman" w:hAnsi="Times New Roman"/>
          <w:sz w:val="24"/>
          <w:szCs w:val="24"/>
        </w:rPr>
        <w:t>, maar</w:t>
      </w:r>
      <w:r w:rsidRPr="00121A2C">
        <w:rPr>
          <w:rFonts w:ascii="Times New Roman" w:hAnsi="Times New Roman"/>
          <w:sz w:val="24"/>
          <w:szCs w:val="24"/>
        </w:rPr>
        <w:t xml:space="preserve"> in</w:t>
      </w:r>
      <w:r>
        <w:rPr>
          <w:rFonts w:ascii="Times New Roman" w:hAnsi="Times New Roman"/>
          <w:sz w:val="24"/>
          <w:szCs w:val="24"/>
        </w:rPr>
        <w:t xml:space="preserve"> een </w:t>
      </w:r>
      <w:r w:rsidRPr="00121A2C">
        <w:rPr>
          <w:rFonts w:ascii="Times New Roman" w:hAnsi="Times New Roman"/>
          <w:sz w:val="24"/>
          <w:szCs w:val="24"/>
        </w:rPr>
        <w:t>nauwgezette vervulling der plichten</w:t>
      </w:r>
      <w:r>
        <w:rPr>
          <w:rFonts w:ascii="Times New Roman" w:hAnsi="Times New Roman"/>
          <w:sz w:val="24"/>
          <w:szCs w:val="24"/>
        </w:rPr>
        <w:t xml:space="preserve">, </w:t>
      </w:r>
      <w:r w:rsidRPr="00121A2C">
        <w:rPr>
          <w:rFonts w:ascii="Times New Roman" w:hAnsi="Times New Roman"/>
          <w:sz w:val="24"/>
          <w:szCs w:val="24"/>
        </w:rPr>
        <w:t>die God in Christus aan</w:t>
      </w:r>
      <w:r>
        <w:rPr>
          <w:rFonts w:ascii="Times New Roman" w:hAnsi="Times New Roman"/>
          <w:sz w:val="24"/>
          <w:szCs w:val="24"/>
        </w:rPr>
        <w:t xml:space="preserve"> die </w:t>
      </w:r>
      <w:r w:rsidRPr="00121A2C">
        <w:rPr>
          <w:rFonts w:ascii="Times New Roman" w:hAnsi="Times New Roman"/>
          <w:sz w:val="24"/>
          <w:szCs w:val="24"/>
        </w:rPr>
        <w:t xml:space="preserve">dag heeft verbonden.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wil niet verder uitwijden noch</w:t>
      </w:r>
      <w:r>
        <w:rPr>
          <w:rFonts w:ascii="Times New Roman" w:hAnsi="Times New Roman"/>
          <w:sz w:val="24"/>
          <w:szCs w:val="24"/>
        </w:rPr>
        <w:t xml:space="preserve"> de </w:t>
      </w:r>
      <w:r w:rsidRPr="00121A2C">
        <w:rPr>
          <w:rFonts w:ascii="Times New Roman" w:hAnsi="Times New Roman"/>
          <w:sz w:val="24"/>
          <w:szCs w:val="24"/>
        </w:rPr>
        <w:t>lezer langer ophouden</w:t>
      </w:r>
      <w:r>
        <w:rPr>
          <w:rFonts w:ascii="Times New Roman" w:hAnsi="Times New Roman"/>
          <w:sz w:val="24"/>
          <w:szCs w:val="24"/>
        </w:rPr>
        <w:t>, maar</w:t>
      </w:r>
      <w:r w:rsidRPr="00121A2C">
        <w:rPr>
          <w:rFonts w:ascii="Times New Roman" w:hAnsi="Times New Roman"/>
          <w:sz w:val="24"/>
          <w:szCs w:val="24"/>
        </w:rPr>
        <w:t xml:space="preserve"> beveel beide hem en deze regelen in Gods beschikking aan. </w:t>
      </w:r>
      <w:r>
        <w:rPr>
          <w:rFonts w:ascii="Times New Roman" w:hAnsi="Times New Roman"/>
          <w:sz w:val="24"/>
          <w:szCs w:val="24"/>
        </w:rPr>
        <w:t>Ik blijf</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De uwe, om u te dienen,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John Bunyan</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Pr="00605F50" w:rsidRDefault="00E50744" w:rsidP="00605F50">
      <w:pPr>
        <w:spacing w:after="0"/>
        <w:jc w:val="center"/>
        <w:rPr>
          <w:rFonts w:ascii="Times New Roman" w:hAnsi="Times New Roman"/>
          <w:b/>
          <w:sz w:val="24"/>
          <w:szCs w:val="24"/>
        </w:rPr>
      </w:pPr>
      <w:r>
        <w:rPr>
          <w:rFonts w:ascii="Times New Roman" w:hAnsi="Times New Roman"/>
          <w:sz w:val="24"/>
          <w:szCs w:val="24"/>
        </w:rPr>
        <w:br w:type="page"/>
        <w:t xml:space="preserve">7. </w:t>
      </w:r>
      <w:r w:rsidRPr="00605F50">
        <w:rPr>
          <w:rFonts w:ascii="Times New Roman" w:hAnsi="Times New Roman"/>
          <w:b/>
          <w:sz w:val="24"/>
          <w:szCs w:val="24"/>
        </w:rPr>
        <w:t>VRAGEN OMTRENT DE NATUUR EN DE GELDIGHEID VAN de ZEVENDEN DAG ALS SABBATDAG.</w:t>
      </w:r>
    </w:p>
    <w:p w:rsidR="00E50744" w:rsidRDefault="00E50744" w:rsidP="00006D98">
      <w:pPr>
        <w:spacing w:after="0"/>
        <w:jc w:val="both"/>
        <w:rPr>
          <w:rFonts w:ascii="Times New Roman" w:hAnsi="Times New Roman"/>
          <w:sz w:val="24"/>
          <w:szCs w:val="24"/>
        </w:rPr>
      </w:pPr>
    </w:p>
    <w:p w:rsidR="00E50744" w:rsidRPr="00605F50" w:rsidRDefault="00E50744" w:rsidP="00006D98">
      <w:pPr>
        <w:spacing w:after="0"/>
        <w:jc w:val="both"/>
        <w:rPr>
          <w:rFonts w:ascii="Times New Roman" w:hAnsi="Times New Roman"/>
          <w:b/>
          <w:sz w:val="24"/>
          <w:szCs w:val="24"/>
        </w:rPr>
      </w:pPr>
      <w:r w:rsidRPr="00605F50">
        <w:rPr>
          <w:rFonts w:ascii="Times New Roman" w:hAnsi="Times New Roman"/>
          <w:b/>
          <w:sz w:val="24"/>
          <w:szCs w:val="24"/>
        </w:rPr>
        <w:t xml:space="preserve">VRAAG 1.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s de zevende dag</w:t>
      </w:r>
      <w:r>
        <w:rPr>
          <w:rFonts w:ascii="Times New Roman" w:hAnsi="Times New Roman"/>
          <w:sz w:val="24"/>
          <w:szCs w:val="24"/>
        </w:rPr>
        <w:t xml:space="preserve"> de </w:t>
      </w:r>
      <w:r w:rsidRPr="00121A2C">
        <w:rPr>
          <w:rFonts w:ascii="Times New Roman" w:hAnsi="Times New Roman"/>
          <w:sz w:val="24"/>
          <w:szCs w:val="24"/>
        </w:rPr>
        <w:t>mens door de natuurlijke wet en het natuurlijke licht als Sabbatdag bekend gemaakt?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Voordat </w:t>
      </w:r>
      <w:r w:rsidRPr="00121A2C">
        <w:rPr>
          <w:rFonts w:ascii="Times New Roman" w:hAnsi="Times New Roman"/>
          <w:sz w:val="24"/>
          <w:szCs w:val="24"/>
        </w:rPr>
        <w:t>antwoord op deze vraag te geven</w:t>
      </w:r>
      <w:r>
        <w:rPr>
          <w:rFonts w:ascii="Times New Roman" w:hAnsi="Times New Roman"/>
          <w:sz w:val="24"/>
          <w:szCs w:val="24"/>
        </w:rPr>
        <w:t xml:space="preserve">, </w:t>
      </w:r>
      <w:r w:rsidRPr="00121A2C">
        <w:rPr>
          <w:rFonts w:ascii="Times New Roman" w:hAnsi="Times New Roman"/>
          <w:sz w:val="24"/>
          <w:szCs w:val="24"/>
        </w:rPr>
        <w:t xml:space="preserve">moet ik iets anders in het midden brengen.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Allereerst</w:t>
      </w:r>
      <w:r>
        <w:rPr>
          <w:rFonts w:ascii="Times New Roman" w:hAnsi="Times New Roman"/>
          <w:sz w:val="24"/>
          <w:szCs w:val="24"/>
        </w:rPr>
        <w:t xml:space="preserve">, </w:t>
      </w:r>
      <w:r w:rsidRPr="00121A2C">
        <w:rPr>
          <w:rFonts w:ascii="Times New Roman" w:hAnsi="Times New Roman"/>
          <w:sz w:val="24"/>
          <w:szCs w:val="24"/>
        </w:rPr>
        <w:t>dat ik met natuurlijke wet en natuurlijk licht bedoel wat</w:t>
      </w:r>
      <w:r>
        <w:rPr>
          <w:rFonts w:ascii="Times New Roman" w:hAnsi="Times New Roman"/>
          <w:sz w:val="24"/>
          <w:szCs w:val="24"/>
        </w:rPr>
        <w:t xml:space="preserve"> de </w:t>
      </w:r>
      <w:r w:rsidRPr="00121A2C">
        <w:rPr>
          <w:rFonts w:ascii="Times New Roman" w:hAnsi="Times New Roman"/>
          <w:sz w:val="24"/>
          <w:szCs w:val="24"/>
        </w:rPr>
        <w:t>mens van nature eigen</w:t>
      </w:r>
      <w:r>
        <w:rPr>
          <w:rFonts w:ascii="Times New Roman" w:hAnsi="Times New Roman"/>
          <w:sz w:val="24"/>
          <w:szCs w:val="24"/>
        </w:rPr>
        <w:t xml:space="preserve">, </w:t>
      </w:r>
      <w:r w:rsidRPr="00121A2C">
        <w:rPr>
          <w:rFonts w:ascii="Times New Roman" w:hAnsi="Times New Roman"/>
          <w:sz w:val="24"/>
          <w:szCs w:val="24"/>
        </w:rPr>
        <w:t>wat hem aangeboren en van zijn wezen onafscheidelijk</w:t>
      </w:r>
      <w:r>
        <w:rPr>
          <w:rFonts w:ascii="Times New Roman" w:hAnsi="Times New Roman"/>
          <w:sz w:val="24"/>
          <w:szCs w:val="24"/>
        </w:rPr>
        <w:t xml:space="preserve">, zo </w:t>
      </w:r>
      <w:r w:rsidRPr="00121A2C">
        <w:rPr>
          <w:rFonts w:ascii="Times New Roman" w:hAnsi="Times New Roman"/>
          <w:sz w:val="24"/>
          <w:szCs w:val="24"/>
        </w:rPr>
        <w:t>onveranderlijk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andere merk ik op</w:t>
      </w:r>
      <w:r>
        <w:rPr>
          <w:rFonts w:ascii="Times New Roman" w:hAnsi="Times New Roman"/>
          <w:sz w:val="24"/>
          <w:szCs w:val="24"/>
        </w:rPr>
        <w:t xml:space="preserve">, </w:t>
      </w:r>
      <w:r w:rsidRPr="00121A2C">
        <w:rPr>
          <w:rFonts w:ascii="Times New Roman" w:hAnsi="Times New Roman"/>
          <w:sz w:val="24"/>
          <w:szCs w:val="24"/>
        </w:rPr>
        <w:t xml:space="preserve">dat de mens door deze natuurlijke wet verstaat: het bestaan van een eeuwig </w:t>
      </w:r>
      <w:r>
        <w:rPr>
          <w:rFonts w:ascii="Times New Roman" w:hAnsi="Times New Roman"/>
          <w:sz w:val="24"/>
          <w:szCs w:val="24"/>
        </w:rPr>
        <w:t>Goddelijk</w:t>
      </w:r>
      <w:r w:rsidRPr="00121A2C">
        <w:rPr>
          <w:rFonts w:ascii="Times New Roman" w:hAnsi="Times New Roman"/>
          <w:sz w:val="24"/>
          <w:szCs w:val="24"/>
        </w:rPr>
        <w:t xml:space="preserve"> wezen</w:t>
      </w:r>
      <w:r>
        <w:rPr>
          <w:rFonts w:ascii="Times New Roman" w:hAnsi="Times New Roman"/>
          <w:sz w:val="24"/>
          <w:szCs w:val="24"/>
        </w:rPr>
        <w:t xml:space="preserve">, </w:t>
      </w:r>
      <w:r w:rsidRPr="00121A2C">
        <w:rPr>
          <w:rFonts w:ascii="Times New Roman" w:hAnsi="Times New Roman"/>
          <w:sz w:val="24"/>
          <w:szCs w:val="24"/>
        </w:rPr>
        <w:t>hetwelk overeenkomstig Zijnen eigenen wil moet gediend worden</w:t>
      </w:r>
      <w:r>
        <w:rPr>
          <w:rFonts w:ascii="Times New Roman" w:hAnsi="Times New Roman"/>
          <w:sz w:val="24"/>
          <w:szCs w:val="24"/>
        </w:rPr>
        <w:t xml:space="preserve">, </w:t>
      </w:r>
      <w:r w:rsidRPr="00121A2C">
        <w:rPr>
          <w:rFonts w:ascii="Times New Roman" w:hAnsi="Times New Roman"/>
          <w:sz w:val="24"/>
          <w:szCs w:val="24"/>
        </w:rPr>
        <w:t>bijgevolg</w:t>
      </w:r>
      <w:r>
        <w:rPr>
          <w:rFonts w:ascii="Times New Roman" w:hAnsi="Times New Roman"/>
          <w:sz w:val="24"/>
          <w:szCs w:val="24"/>
        </w:rPr>
        <w:t xml:space="preserve">, </w:t>
      </w:r>
      <w:r w:rsidRPr="00121A2C">
        <w:rPr>
          <w:rFonts w:ascii="Times New Roman" w:hAnsi="Times New Roman"/>
          <w:sz w:val="24"/>
          <w:szCs w:val="24"/>
        </w:rPr>
        <w:t>dat God zelf</w:t>
      </w:r>
      <w:r>
        <w:rPr>
          <w:rFonts w:ascii="Times New Roman" w:hAnsi="Times New Roman"/>
          <w:sz w:val="24"/>
          <w:szCs w:val="24"/>
        </w:rPr>
        <w:t xml:space="preserve"> de </w:t>
      </w:r>
      <w:r w:rsidRPr="00121A2C">
        <w:rPr>
          <w:rFonts w:ascii="Times New Roman" w:hAnsi="Times New Roman"/>
          <w:sz w:val="24"/>
          <w:szCs w:val="24"/>
        </w:rPr>
        <w:t xml:space="preserve">tijd daartoe moet bestemmen.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vraag komt dus hier op neer: of de mens in </w:t>
      </w:r>
      <w:r>
        <w:rPr>
          <w:rFonts w:ascii="Times New Roman" w:hAnsi="Times New Roman"/>
          <w:sz w:val="24"/>
          <w:szCs w:val="24"/>
        </w:rPr>
        <w:t xml:space="preserve">zichzelf, </w:t>
      </w:r>
      <w:r w:rsidRPr="00121A2C">
        <w:rPr>
          <w:rFonts w:ascii="Times New Roman" w:hAnsi="Times New Roman"/>
          <w:sz w:val="24"/>
          <w:szCs w:val="24"/>
        </w:rPr>
        <w:t xml:space="preserve">zonder behoefte der </w:t>
      </w:r>
      <w:r>
        <w:rPr>
          <w:rFonts w:ascii="Times New Roman" w:hAnsi="Times New Roman"/>
          <w:sz w:val="24"/>
          <w:szCs w:val="24"/>
        </w:rPr>
        <w:t>Goddelijk</w:t>
      </w:r>
      <w:r w:rsidRPr="00121A2C">
        <w:rPr>
          <w:rFonts w:ascii="Times New Roman" w:hAnsi="Times New Roman"/>
          <w:sz w:val="24"/>
          <w:szCs w:val="24"/>
        </w:rPr>
        <w:t>e openbaring</w:t>
      </w:r>
      <w:r>
        <w:rPr>
          <w:rFonts w:ascii="Times New Roman" w:hAnsi="Times New Roman"/>
          <w:sz w:val="24"/>
          <w:szCs w:val="24"/>
        </w:rPr>
        <w:t xml:space="preserve">, een </w:t>
      </w:r>
      <w:r w:rsidRPr="00121A2C">
        <w:rPr>
          <w:rFonts w:ascii="Times New Roman" w:hAnsi="Times New Roman"/>
          <w:sz w:val="24"/>
          <w:szCs w:val="24"/>
        </w:rPr>
        <w:t>wet of een licht bespeurt</w:t>
      </w:r>
      <w:r>
        <w:rPr>
          <w:rFonts w:ascii="Times New Roman" w:hAnsi="Times New Roman"/>
          <w:sz w:val="24"/>
          <w:szCs w:val="24"/>
        </w:rPr>
        <w:t xml:space="preserve">, </w:t>
      </w:r>
      <w:r w:rsidRPr="00121A2C">
        <w:rPr>
          <w:rFonts w:ascii="Times New Roman" w:hAnsi="Times New Roman"/>
          <w:sz w:val="24"/>
          <w:szCs w:val="24"/>
        </w:rPr>
        <w:t>waardoor hem de zevende dag wordt aangewezen als de dag</w:t>
      </w:r>
      <w:r>
        <w:rPr>
          <w:rFonts w:ascii="Times New Roman" w:hAnsi="Times New Roman"/>
          <w:sz w:val="24"/>
          <w:szCs w:val="24"/>
        </w:rPr>
        <w:t xml:space="preserve">, die </w:t>
      </w:r>
      <w:r w:rsidRPr="00121A2C">
        <w:rPr>
          <w:rFonts w:ascii="Times New Roman" w:hAnsi="Times New Roman"/>
          <w:sz w:val="24"/>
          <w:szCs w:val="24"/>
        </w:rPr>
        <w:t xml:space="preserve">God Zich tot Zijn dienst heeft uitgekozen en geheiligd?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Daarop past het volgende antwoord: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In de eerste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natuurlijke wet is ouder dan de zevende dag</w:t>
      </w:r>
      <w:r>
        <w:rPr>
          <w:rFonts w:ascii="Times New Roman" w:hAnsi="Times New Roman"/>
          <w:sz w:val="24"/>
          <w:szCs w:val="24"/>
        </w:rPr>
        <w:t xml:space="preserve">, </w:t>
      </w:r>
      <w:r w:rsidRPr="00121A2C">
        <w:rPr>
          <w:rFonts w:ascii="Times New Roman" w:hAnsi="Times New Roman"/>
          <w:sz w:val="24"/>
          <w:szCs w:val="24"/>
        </w:rPr>
        <w:t>ja bestond reeds toen God haar in</w:t>
      </w:r>
      <w:r>
        <w:rPr>
          <w:rFonts w:ascii="Times New Roman" w:hAnsi="Times New Roman"/>
          <w:sz w:val="24"/>
          <w:szCs w:val="24"/>
        </w:rPr>
        <w:t xml:space="preserve"> de </w:t>
      </w:r>
      <w:r w:rsidRPr="00121A2C">
        <w:rPr>
          <w:rFonts w:ascii="Times New Roman" w:hAnsi="Times New Roman"/>
          <w:sz w:val="24"/>
          <w:szCs w:val="24"/>
        </w:rPr>
        <w:t>mens legde</w:t>
      </w:r>
      <w:r>
        <w:rPr>
          <w:rFonts w:ascii="Times New Roman" w:hAnsi="Times New Roman"/>
          <w:sz w:val="24"/>
          <w:szCs w:val="24"/>
        </w:rPr>
        <w:t xml:space="preserve">, </w:t>
      </w:r>
      <w:r w:rsidRPr="00121A2C">
        <w:rPr>
          <w:rFonts w:ascii="Times New Roman" w:hAnsi="Times New Roman"/>
          <w:sz w:val="24"/>
          <w:szCs w:val="24"/>
        </w:rPr>
        <w:t>en hem openbaarde</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zevenden dag heiligen wilde. Deze wet nu</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de </w:t>
      </w:r>
      <w:r w:rsidRPr="00121A2C">
        <w:rPr>
          <w:rFonts w:ascii="Times New Roman" w:hAnsi="Times New Roman"/>
          <w:sz w:val="24"/>
          <w:szCs w:val="24"/>
        </w:rPr>
        <w:t>mens eigen is</w:t>
      </w:r>
      <w:r>
        <w:rPr>
          <w:rFonts w:ascii="Times New Roman" w:hAnsi="Times New Roman"/>
          <w:sz w:val="24"/>
          <w:szCs w:val="24"/>
        </w:rPr>
        <w:t xml:space="preserve"> - </w:t>
      </w:r>
      <w:r w:rsidRPr="00121A2C">
        <w:rPr>
          <w:rFonts w:ascii="Times New Roman" w:hAnsi="Times New Roman"/>
          <w:sz w:val="24"/>
          <w:szCs w:val="24"/>
        </w:rPr>
        <w:t>want de mens is</w:t>
      </w:r>
      <w:r>
        <w:rPr>
          <w:rFonts w:ascii="Times New Roman" w:hAnsi="Times New Roman"/>
          <w:sz w:val="24"/>
          <w:szCs w:val="24"/>
        </w:rPr>
        <w:t xml:space="preserve"> zichzelf een </w:t>
      </w:r>
      <w:r w:rsidRPr="00121A2C">
        <w:rPr>
          <w:rFonts w:ascii="Times New Roman" w:hAnsi="Times New Roman"/>
          <w:sz w:val="24"/>
          <w:szCs w:val="24"/>
        </w:rPr>
        <w:t>wet</w:t>
      </w:r>
      <w:r>
        <w:rPr>
          <w:rFonts w:ascii="Times New Roman" w:hAnsi="Times New Roman"/>
          <w:sz w:val="24"/>
          <w:szCs w:val="24"/>
        </w:rPr>
        <w:t>, Rom.</w:t>
      </w:r>
      <w:r w:rsidRPr="00121A2C">
        <w:rPr>
          <w:rFonts w:ascii="Times New Roman" w:hAnsi="Times New Roman"/>
          <w:sz w:val="24"/>
          <w:szCs w:val="24"/>
        </w:rPr>
        <w:t xml:space="preserve"> 2:14</w:t>
      </w:r>
      <w:r>
        <w:rPr>
          <w:rFonts w:ascii="Times New Roman" w:hAnsi="Times New Roman"/>
          <w:sz w:val="24"/>
          <w:szCs w:val="24"/>
        </w:rPr>
        <w:t xml:space="preserve">, </w:t>
      </w:r>
      <w:r w:rsidRPr="00121A2C">
        <w:rPr>
          <w:rFonts w:ascii="Times New Roman" w:hAnsi="Times New Roman"/>
          <w:sz w:val="24"/>
          <w:szCs w:val="24"/>
        </w:rPr>
        <w:t>kon</w:t>
      </w:r>
      <w:r>
        <w:rPr>
          <w:rFonts w:ascii="Times New Roman" w:hAnsi="Times New Roman"/>
          <w:sz w:val="24"/>
          <w:szCs w:val="24"/>
        </w:rPr>
        <w:t xml:space="preserve"> de </w:t>
      </w:r>
      <w:r w:rsidRPr="00121A2C">
        <w:rPr>
          <w:rFonts w:ascii="Times New Roman" w:hAnsi="Times New Roman"/>
          <w:sz w:val="24"/>
          <w:szCs w:val="24"/>
        </w:rPr>
        <w:t>mens slechts de dingen des mensen leren</w:t>
      </w:r>
      <w:r>
        <w:rPr>
          <w:rFonts w:ascii="Times New Roman" w:hAnsi="Times New Roman"/>
          <w:sz w:val="24"/>
          <w:szCs w:val="24"/>
        </w:rPr>
        <w:t xml:space="preserve">, </w:t>
      </w:r>
      <w:r w:rsidRPr="00121A2C">
        <w:rPr>
          <w:rFonts w:ascii="Times New Roman" w:hAnsi="Times New Roman"/>
          <w:sz w:val="24"/>
          <w:szCs w:val="24"/>
        </w:rPr>
        <w:t>gelijk de Apostel zegt</w:t>
      </w:r>
      <w:r>
        <w:rPr>
          <w:rFonts w:ascii="Times New Roman" w:hAnsi="Times New Roman"/>
          <w:sz w:val="24"/>
          <w:szCs w:val="24"/>
        </w:rPr>
        <w:t>, 1 Cor.</w:t>
      </w:r>
      <w:r w:rsidRPr="00121A2C">
        <w:rPr>
          <w:rFonts w:ascii="Times New Roman" w:hAnsi="Times New Roman"/>
          <w:sz w:val="24"/>
          <w:szCs w:val="24"/>
        </w:rPr>
        <w:t xml:space="preserve"> 2:11.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om iets te bepalen aangaande</w:t>
      </w:r>
      <w:r>
        <w:rPr>
          <w:rFonts w:ascii="Times New Roman" w:hAnsi="Times New Roman"/>
          <w:sz w:val="24"/>
          <w:szCs w:val="24"/>
        </w:rPr>
        <w:t xml:space="preserve"> een </w:t>
      </w:r>
      <w:r w:rsidRPr="00121A2C">
        <w:rPr>
          <w:rFonts w:ascii="Times New Roman" w:hAnsi="Times New Roman"/>
          <w:sz w:val="24"/>
          <w:szCs w:val="24"/>
        </w:rPr>
        <w:t>zaak</w:t>
      </w:r>
      <w:r>
        <w:rPr>
          <w:rFonts w:ascii="Times New Roman" w:hAnsi="Times New Roman"/>
          <w:sz w:val="24"/>
          <w:szCs w:val="24"/>
        </w:rPr>
        <w:t xml:space="preserve">, </w:t>
      </w:r>
      <w:r w:rsidRPr="00121A2C">
        <w:rPr>
          <w:rFonts w:ascii="Times New Roman" w:hAnsi="Times New Roman"/>
          <w:sz w:val="24"/>
          <w:szCs w:val="24"/>
        </w:rPr>
        <w:t>die noch in de natuur bestond noch geopenbaard was</w:t>
      </w:r>
      <w:r>
        <w:rPr>
          <w:rFonts w:ascii="Times New Roman" w:hAnsi="Times New Roman"/>
          <w:sz w:val="24"/>
          <w:szCs w:val="24"/>
        </w:rPr>
        <w:t xml:space="preserve">, </w:t>
      </w:r>
      <w:r w:rsidRPr="00121A2C">
        <w:rPr>
          <w:rFonts w:ascii="Times New Roman" w:hAnsi="Times New Roman"/>
          <w:sz w:val="24"/>
          <w:szCs w:val="24"/>
        </w:rPr>
        <w:t>daartoe schoot de natuurlijke wet tekort</w:t>
      </w:r>
      <w:r>
        <w:rPr>
          <w:rFonts w:ascii="Times New Roman" w:hAnsi="Times New Roman"/>
          <w:sz w:val="24"/>
          <w:szCs w:val="24"/>
        </w:rPr>
        <w:t xml:space="preserve">, </w:t>
      </w:r>
      <w:r w:rsidRPr="00121A2C">
        <w:rPr>
          <w:rFonts w:ascii="Times New Roman" w:hAnsi="Times New Roman"/>
          <w:sz w:val="24"/>
          <w:szCs w:val="24"/>
        </w:rPr>
        <w:t>dat kon de mens als mens niet weten</w:t>
      </w:r>
      <w:r>
        <w:rPr>
          <w:rFonts w:ascii="Times New Roman" w:hAnsi="Times New Roman"/>
          <w:sz w:val="24"/>
          <w:szCs w:val="24"/>
        </w:rPr>
        <w:t xml:space="preserve">, </w:t>
      </w:r>
      <w:r w:rsidRPr="00121A2C">
        <w:rPr>
          <w:rFonts w:ascii="Times New Roman" w:hAnsi="Times New Roman"/>
          <w:sz w:val="24"/>
          <w:szCs w:val="24"/>
        </w:rPr>
        <w:t>en toch</w:t>
      </w:r>
      <w:r>
        <w:rPr>
          <w:rFonts w:ascii="Times New Roman" w:hAnsi="Times New Roman"/>
          <w:sz w:val="24"/>
          <w:szCs w:val="24"/>
        </w:rPr>
        <w:t xml:space="preserve">, </w:t>
      </w:r>
      <w:r w:rsidRPr="00121A2C">
        <w:rPr>
          <w:rFonts w:ascii="Times New Roman" w:hAnsi="Times New Roman"/>
          <w:sz w:val="24"/>
          <w:szCs w:val="24"/>
        </w:rPr>
        <w:t>de aanwijzing van</w:t>
      </w:r>
      <w:r>
        <w:rPr>
          <w:rFonts w:ascii="Times New Roman" w:hAnsi="Times New Roman"/>
          <w:sz w:val="24"/>
          <w:szCs w:val="24"/>
        </w:rPr>
        <w:t xml:space="preserve"> de </w:t>
      </w:r>
      <w:r w:rsidRPr="00121A2C">
        <w:rPr>
          <w:rFonts w:ascii="Times New Roman" w:hAnsi="Times New Roman"/>
          <w:sz w:val="24"/>
          <w:szCs w:val="24"/>
        </w:rPr>
        <w:t>zevenden dag als Sabbat was</w:t>
      </w:r>
      <w:r>
        <w:rPr>
          <w:rFonts w:ascii="Times New Roman" w:hAnsi="Times New Roman"/>
          <w:sz w:val="24"/>
          <w:szCs w:val="24"/>
        </w:rPr>
        <w:t xml:space="preserve"> zo'n </w:t>
      </w:r>
      <w:r w:rsidRPr="00121A2C">
        <w:rPr>
          <w:rFonts w:ascii="Times New Roman" w:hAnsi="Times New Roman"/>
          <w:sz w:val="24"/>
          <w:szCs w:val="24"/>
        </w:rPr>
        <w:t>zaak. Want Adam was</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tevoren </w:t>
      </w:r>
      <w:r w:rsidRPr="00121A2C">
        <w:rPr>
          <w:rFonts w:ascii="Times New Roman" w:hAnsi="Times New Roman"/>
          <w:sz w:val="24"/>
          <w:szCs w:val="24"/>
        </w:rPr>
        <w:t>geschapen</w:t>
      </w:r>
      <w:r>
        <w:rPr>
          <w:rFonts w:ascii="Times New Roman" w:hAnsi="Times New Roman"/>
          <w:sz w:val="24"/>
          <w:szCs w:val="24"/>
        </w:rPr>
        <w:t xml:space="preserve">, </w:t>
      </w:r>
      <w:r w:rsidRPr="00121A2C">
        <w:rPr>
          <w:rFonts w:ascii="Times New Roman" w:hAnsi="Times New Roman"/>
          <w:sz w:val="24"/>
          <w:szCs w:val="24"/>
        </w:rPr>
        <w:t xml:space="preserve">ja </w:t>
      </w:r>
      <w:r>
        <w:rPr>
          <w:rFonts w:ascii="Times New Roman" w:hAnsi="Times New Roman"/>
          <w:sz w:val="24"/>
          <w:szCs w:val="24"/>
        </w:rPr>
        <w:t>volkomen</w:t>
      </w:r>
      <w:r w:rsidRPr="00121A2C">
        <w:rPr>
          <w:rFonts w:ascii="Times New Roman" w:hAnsi="Times New Roman"/>
          <w:sz w:val="24"/>
          <w:szCs w:val="24"/>
        </w:rPr>
        <w:t xml:space="preserve"> geformeerd</w:t>
      </w:r>
      <w:r>
        <w:rPr>
          <w:rFonts w:ascii="Times New Roman" w:hAnsi="Times New Roman"/>
          <w:sz w:val="24"/>
          <w:szCs w:val="24"/>
        </w:rPr>
        <w:t xml:space="preserve">, </w:t>
      </w:r>
      <w:r w:rsidRPr="00121A2C">
        <w:rPr>
          <w:rFonts w:ascii="Times New Roman" w:hAnsi="Times New Roman"/>
          <w:sz w:val="24"/>
          <w:szCs w:val="24"/>
        </w:rPr>
        <w:t>en God heiligde</w:t>
      </w:r>
      <w:r>
        <w:rPr>
          <w:rFonts w:ascii="Times New Roman" w:hAnsi="Times New Roman"/>
          <w:sz w:val="24"/>
          <w:szCs w:val="24"/>
        </w:rPr>
        <w:t xml:space="preserve"> de </w:t>
      </w:r>
      <w:r w:rsidRPr="00121A2C">
        <w:rPr>
          <w:rFonts w:ascii="Times New Roman" w:hAnsi="Times New Roman"/>
          <w:sz w:val="24"/>
          <w:szCs w:val="24"/>
        </w:rPr>
        <w:t>zevenden dag niet voor dat dezelve was aangebroken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w:t>
      </w:r>
      <w:r w:rsidRPr="00121A2C">
        <w:rPr>
          <w:rFonts w:ascii="Times New Roman" w:hAnsi="Times New Roman"/>
          <w:sz w:val="24"/>
          <w:szCs w:val="24"/>
        </w:rPr>
        <w:t xml:space="preserve">niet anders dan door Zijn eigen geheim raadsbesluit. Door de natuurlijke wet kon Adam </w:t>
      </w:r>
      <w:r>
        <w:rPr>
          <w:rFonts w:ascii="Times New Roman" w:hAnsi="Times New Roman"/>
          <w:sz w:val="24"/>
          <w:szCs w:val="24"/>
        </w:rPr>
        <w:t>daarom</w:t>
      </w:r>
      <w:r w:rsidRPr="00121A2C">
        <w:rPr>
          <w:rFonts w:ascii="Times New Roman" w:hAnsi="Times New Roman"/>
          <w:sz w:val="24"/>
          <w:szCs w:val="24"/>
        </w:rPr>
        <w:t xml:space="preserve"> dit gebod niet verstaan</w:t>
      </w:r>
      <w:r>
        <w:rPr>
          <w:rFonts w:ascii="Times New Roman" w:hAnsi="Times New Roman"/>
          <w:sz w:val="24"/>
          <w:szCs w:val="24"/>
        </w:rPr>
        <w:t xml:space="preserve">, </w:t>
      </w:r>
      <w:r w:rsidRPr="00121A2C">
        <w:rPr>
          <w:rFonts w:ascii="Times New Roman" w:hAnsi="Times New Roman"/>
          <w:sz w:val="24"/>
          <w:szCs w:val="24"/>
        </w:rPr>
        <w:t>zij openbaarde het hem niet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Door het tegendeel te beweren</w:t>
      </w:r>
      <w:r>
        <w:rPr>
          <w:rFonts w:ascii="Times New Roman" w:hAnsi="Times New Roman"/>
          <w:sz w:val="24"/>
          <w:szCs w:val="24"/>
        </w:rPr>
        <w:t xml:space="preserve">, </w:t>
      </w:r>
      <w:r w:rsidRPr="00121A2C">
        <w:rPr>
          <w:rFonts w:ascii="Times New Roman" w:hAnsi="Times New Roman"/>
          <w:sz w:val="24"/>
          <w:szCs w:val="24"/>
        </w:rPr>
        <w:t>verheft men de natuurlijke wet tot</w:t>
      </w:r>
      <w:r>
        <w:rPr>
          <w:rFonts w:ascii="Times New Roman" w:hAnsi="Times New Roman"/>
          <w:sz w:val="24"/>
          <w:szCs w:val="24"/>
        </w:rPr>
        <w:t xml:space="preserve"> een </w:t>
      </w:r>
      <w:r w:rsidRPr="00121A2C">
        <w:rPr>
          <w:rFonts w:ascii="Times New Roman" w:hAnsi="Times New Roman"/>
          <w:sz w:val="24"/>
          <w:szCs w:val="24"/>
        </w:rPr>
        <w:t>bovennatuurlijke</w:t>
      </w:r>
      <w:r>
        <w:rPr>
          <w:rFonts w:ascii="Times New Roman" w:hAnsi="Times New Roman"/>
          <w:sz w:val="24"/>
          <w:szCs w:val="24"/>
        </w:rPr>
        <w:t xml:space="preserve">, </w:t>
      </w:r>
      <w:r w:rsidRPr="00121A2C">
        <w:rPr>
          <w:rFonts w:ascii="Times New Roman" w:hAnsi="Times New Roman"/>
          <w:sz w:val="24"/>
          <w:szCs w:val="24"/>
        </w:rPr>
        <w:t>en dat</w:t>
      </w:r>
      <w:r>
        <w:rPr>
          <w:rFonts w:ascii="Times New Roman" w:hAnsi="Times New Roman"/>
          <w:sz w:val="24"/>
          <w:szCs w:val="24"/>
        </w:rPr>
        <w:t xml:space="preserve"> was een </w:t>
      </w:r>
      <w:r w:rsidRPr="00121A2C">
        <w:rPr>
          <w:rFonts w:ascii="Times New Roman" w:hAnsi="Times New Roman"/>
          <w:sz w:val="24"/>
          <w:szCs w:val="24"/>
        </w:rPr>
        <w:t>tegenstrijdigheid. Ja zij</w:t>
      </w:r>
      <w:r>
        <w:rPr>
          <w:rFonts w:ascii="Times New Roman" w:hAnsi="Times New Roman"/>
          <w:sz w:val="24"/>
          <w:szCs w:val="24"/>
        </w:rPr>
        <w:t xml:space="preserve">, </w:t>
      </w:r>
      <w:r w:rsidRPr="00121A2C">
        <w:rPr>
          <w:rFonts w:ascii="Times New Roman" w:hAnsi="Times New Roman"/>
          <w:sz w:val="24"/>
          <w:szCs w:val="24"/>
        </w:rPr>
        <w:t>die dit doen</w:t>
      </w:r>
      <w:r>
        <w:rPr>
          <w:rFonts w:ascii="Times New Roman" w:hAnsi="Times New Roman"/>
          <w:sz w:val="24"/>
          <w:szCs w:val="24"/>
        </w:rPr>
        <w:t xml:space="preserve">, </w:t>
      </w:r>
      <w:r w:rsidRPr="00121A2C">
        <w:rPr>
          <w:rFonts w:ascii="Times New Roman" w:hAnsi="Times New Roman"/>
          <w:sz w:val="24"/>
          <w:szCs w:val="24"/>
        </w:rPr>
        <w:t>maken de natuurlijke wet tot een waarzegger</w:t>
      </w:r>
      <w:r>
        <w:rPr>
          <w:rFonts w:ascii="Times New Roman" w:hAnsi="Times New Roman"/>
          <w:sz w:val="24"/>
          <w:szCs w:val="24"/>
        </w:rPr>
        <w:t xml:space="preserve">, </w:t>
      </w:r>
      <w:r w:rsidRPr="00121A2C">
        <w:rPr>
          <w:rFonts w:ascii="Times New Roman" w:hAnsi="Times New Roman"/>
          <w:sz w:val="24"/>
          <w:szCs w:val="24"/>
        </w:rPr>
        <w:t>tot</w:t>
      </w:r>
      <w:r>
        <w:rPr>
          <w:rFonts w:ascii="Times New Roman" w:hAnsi="Times New Roman"/>
          <w:sz w:val="24"/>
          <w:szCs w:val="24"/>
        </w:rPr>
        <w:t xml:space="preserve"> een </w:t>
      </w:r>
      <w:r w:rsidRPr="00121A2C">
        <w:rPr>
          <w:rFonts w:ascii="Times New Roman" w:hAnsi="Times New Roman"/>
          <w:sz w:val="24"/>
          <w:szCs w:val="24"/>
        </w:rPr>
        <w:t>profeet</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Goddelijk</w:t>
      </w:r>
      <w:r w:rsidRPr="00121A2C">
        <w:rPr>
          <w:rFonts w:ascii="Times New Roman" w:hAnsi="Times New Roman"/>
          <w:sz w:val="24"/>
          <w:szCs w:val="24"/>
        </w:rPr>
        <w:t>e dingen voorspelt</w:t>
      </w:r>
      <w:r>
        <w:rPr>
          <w:rFonts w:ascii="Times New Roman" w:hAnsi="Times New Roman"/>
          <w:sz w:val="24"/>
          <w:szCs w:val="24"/>
        </w:rPr>
        <w:t xml:space="preserve">, </w:t>
      </w:r>
      <w:r w:rsidRPr="00121A2C">
        <w:rPr>
          <w:rFonts w:ascii="Times New Roman" w:hAnsi="Times New Roman"/>
          <w:sz w:val="24"/>
          <w:szCs w:val="24"/>
        </w:rPr>
        <w:t>tot een profeet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zonder openbaring</w:t>
      </w:r>
      <w:r>
        <w:rPr>
          <w:rFonts w:ascii="Times New Roman" w:hAnsi="Times New Roman"/>
          <w:sz w:val="24"/>
          <w:szCs w:val="24"/>
        </w:rPr>
        <w:t xml:space="preserve">, </w:t>
      </w:r>
      <w:r w:rsidRPr="00121A2C">
        <w:rPr>
          <w:rFonts w:ascii="Times New Roman" w:hAnsi="Times New Roman"/>
          <w:sz w:val="24"/>
          <w:szCs w:val="24"/>
        </w:rPr>
        <w:t>profeteert wat zijn zal</w:t>
      </w:r>
      <w:r>
        <w:rPr>
          <w:rFonts w:ascii="Times New Roman" w:hAnsi="Times New Roman"/>
          <w:sz w:val="24"/>
          <w:szCs w:val="24"/>
        </w:rPr>
        <w:t xml:space="preserve">, </w:t>
      </w:r>
      <w:r w:rsidRPr="00121A2C">
        <w:rPr>
          <w:rFonts w:ascii="Times New Roman" w:hAnsi="Times New Roman"/>
          <w:sz w:val="24"/>
          <w:szCs w:val="24"/>
        </w:rPr>
        <w:t xml:space="preserve">en dat is geen profeet ooit gegeven geworden.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Bovendien vervalt men door</w:t>
      </w:r>
      <w:r>
        <w:rPr>
          <w:rFonts w:ascii="Times New Roman" w:hAnsi="Times New Roman"/>
          <w:sz w:val="24"/>
          <w:szCs w:val="24"/>
        </w:rPr>
        <w:t xml:space="preserve"> zo'n </w:t>
      </w:r>
      <w:r w:rsidRPr="00121A2C">
        <w:rPr>
          <w:rFonts w:ascii="Times New Roman" w:hAnsi="Times New Roman"/>
          <w:sz w:val="24"/>
          <w:szCs w:val="24"/>
        </w:rPr>
        <w:t>veronderstelling in</w:t>
      </w:r>
      <w:r>
        <w:rPr>
          <w:rFonts w:ascii="Times New Roman" w:hAnsi="Times New Roman"/>
          <w:sz w:val="24"/>
          <w:szCs w:val="24"/>
        </w:rPr>
        <w:t xml:space="preserve"> een </w:t>
      </w:r>
      <w:r w:rsidRPr="00121A2C">
        <w:rPr>
          <w:rFonts w:ascii="Times New Roman" w:hAnsi="Times New Roman"/>
          <w:sz w:val="24"/>
          <w:szCs w:val="24"/>
        </w:rPr>
        <w:t>grove dwaling</w:t>
      </w:r>
      <w:r>
        <w:rPr>
          <w:rFonts w:ascii="Times New Roman" w:hAnsi="Times New Roman"/>
          <w:sz w:val="24"/>
          <w:szCs w:val="24"/>
        </w:rPr>
        <w:t xml:space="preserve">, </w:t>
      </w:r>
      <w:r w:rsidRPr="00121A2C">
        <w:rPr>
          <w:rFonts w:ascii="Times New Roman" w:hAnsi="Times New Roman"/>
          <w:sz w:val="24"/>
          <w:szCs w:val="24"/>
        </w:rPr>
        <w:t>want daardoor wordt niet slechts de natuurlijke wet tot</w:t>
      </w:r>
      <w:r>
        <w:rPr>
          <w:rFonts w:ascii="Times New Roman" w:hAnsi="Times New Roman"/>
          <w:sz w:val="24"/>
          <w:szCs w:val="24"/>
        </w:rPr>
        <w:t xml:space="preserve"> de </w:t>
      </w:r>
      <w:r w:rsidRPr="00121A2C">
        <w:rPr>
          <w:rFonts w:ascii="Times New Roman" w:hAnsi="Times New Roman"/>
          <w:sz w:val="24"/>
          <w:szCs w:val="24"/>
        </w:rPr>
        <w:t>eersten der profeten verheven</w:t>
      </w:r>
      <w:r>
        <w:rPr>
          <w:rFonts w:ascii="Times New Roman" w:hAnsi="Times New Roman"/>
          <w:sz w:val="24"/>
          <w:szCs w:val="24"/>
        </w:rPr>
        <w:t xml:space="preserve">, </w:t>
      </w:r>
      <w:r w:rsidRPr="00121A2C">
        <w:rPr>
          <w:rFonts w:ascii="Times New Roman" w:hAnsi="Times New Roman"/>
          <w:sz w:val="24"/>
          <w:szCs w:val="24"/>
        </w:rPr>
        <w:t>in tegenspraak met Genesis 2:10</w:t>
      </w:r>
      <w:r>
        <w:rPr>
          <w:rFonts w:ascii="Times New Roman" w:hAnsi="Times New Roman"/>
          <w:sz w:val="24"/>
          <w:szCs w:val="24"/>
        </w:rPr>
        <w:t xml:space="preserve">, </w:t>
      </w:r>
      <w:r w:rsidRPr="00121A2C">
        <w:rPr>
          <w:rFonts w:ascii="Times New Roman" w:hAnsi="Times New Roman"/>
          <w:sz w:val="24"/>
          <w:szCs w:val="24"/>
        </w:rPr>
        <w:t>in verband met Johannes 1:1</w:t>
      </w:r>
      <w:r>
        <w:rPr>
          <w:rFonts w:ascii="Times New Roman" w:hAnsi="Times New Roman"/>
          <w:sz w:val="24"/>
          <w:szCs w:val="24"/>
        </w:rPr>
        <w:t>, maar</w:t>
      </w:r>
      <w:r w:rsidRPr="00121A2C">
        <w:rPr>
          <w:rFonts w:ascii="Times New Roman" w:hAnsi="Times New Roman"/>
          <w:sz w:val="24"/>
          <w:szCs w:val="24"/>
        </w:rPr>
        <w:t xml:space="preserve"> zij schijnt ook</w:t>
      </w:r>
      <w:r>
        <w:rPr>
          <w:rFonts w:ascii="Times New Roman" w:hAnsi="Times New Roman"/>
          <w:sz w:val="24"/>
          <w:szCs w:val="24"/>
        </w:rPr>
        <w:t xml:space="preserve"> de </w:t>
      </w:r>
      <w:r w:rsidRPr="00121A2C">
        <w:rPr>
          <w:rFonts w:ascii="Times New Roman" w:hAnsi="Times New Roman"/>
          <w:sz w:val="24"/>
          <w:szCs w:val="24"/>
        </w:rPr>
        <w:t>geopenbaarde wil Gods tot</w:t>
      </w:r>
      <w:r>
        <w:rPr>
          <w:rFonts w:ascii="Times New Roman" w:hAnsi="Times New Roman"/>
          <w:sz w:val="24"/>
          <w:szCs w:val="24"/>
        </w:rPr>
        <w:t xml:space="preserve"> een </w:t>
      </w:r>
      <w:r w:rsidRPr="00121A2C">
        <w:rPr>
          <w:rFonts w:ascii="Times New Roman" w:hAnsi="Times New Roman"/>
          <w:sz w:val="24"/>
          <w:szCs w:val="24"/>
        </w:rPr>
        <w:t>overtolligheid te maken. Want</w:t>
      </w:r>
      <w:r>
        <w:rPr>
          <w:rFonts w:ascii="Times New Roman" w:hAnsi="Times New Roman"/>
          <w:sz w:val="24"/>
          <w:szCs w:val="24"/>
        </w:rPr>
        <w:t xml:space="preserve"> indien </w:t>
      </w:r>
      <w:r w:rsidRPr="00121A2C">
        <w:rPr>
          <w:rFonts w:ascii="Times New Roman" w:hAnsi="Times New Roman"/>
          <w:sz w:val="24"/>
          <w:szCs w:val="24"/>
        </w:rPr>
        <w:t>de natuurlijke wet</w:t>
      </w:r>
      <w:r>
        <w:rPr>
          <w:rFonts w:ascii="Times New Roman" w:hAnsi="Times New Roman"/>
          <w:sz w:val="24"/>
          <w:szCs w:val="24"/>
        </w:rPr>
        <w:t xml:space="preserve">,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Gods geheimen kan openbaren</w:t>
      </w:r>
      <w:r>
        <w:rPr>
          <w:rFonts w:ascii="Times New Roman" w:hAnsi="Times New Roman"/>
          <w:sz w:val="24"/>
          <w:szCs w:val="24"/>
        </w:rPr>
        <w:t xml:space="preserve">, </w:t>
      </w:r>
      <w:r w:rsidRPr="00121A2C">
        <w:rPr>
          <w:rFonts w:ascii="Times New Roman" w:hAnsi="Times New Roman"/>
          <w:sz w:val="24"/>
          <w:szCs w:val="24"/>
        </w:rPr>
        <w:t>of voorspellen</w:t>
      </w:r>
      <w:r>
        <w:rPr>
          <w:rFonts w:ascii="Times New Roman" w:hAnsi="Times New Roman"/>
          <w:sz w:val="24"/>
          <w:szCs w:val="24"/>
        </w:rPr>
        <w:t xml:space="preserve">, </w:t>
      </w:r>
      <w:r w:rsidRPr="00121A2C">
        <w:rPr>
          <w:rFonts w:ascii="Times New Roman" w:hAnsi="Times New Roman"/>
          <w:sz w:val="24"/>
          <w:szCs w:val="24"/>
        </w:rPr>
        <w:t>voordat Hij zelf ze openbaart</w:t>
      </w:r>
      <w:r>
        <w:rPr>
          <w:rFonts w:ascii="Times New Roman" w:hAnsi="Times New Roman"/>
          <w:sz w:val="24"/>
          <w:szCs w:val="24"/>
        </w:rPr>
        <w:t xml:space="preserve">, </w:t>
      </w:r>
      <w:r w:rsidRPr="00121A2C">
        <w:rPr>
          <w:rFonts w:ascii="Times New Roman" w:hAnsi="Times New Roman"/>
          <w:sz w:val="24"/>
          <w:szCs w:val="24"/>
        </w:rPr>
        <w:t>en deze wet het ganse menselijke geslacht aangeboren is</w:t>
      </w:r>
      <w:r>
        <w:rPr>
          <w:rFonts w:ascii="Times New Roman" w:hAnsi="Times New Roman"/>
          <w:sz w:val="24"/>
          <w:szCs w:val="24"/>
        </w:rPr>
        <w:t xml:space="preserve">, </w:t>
      </w:r>
      <w:r w:rsidRPr="00121A2C">
        <w:rPr>
          <w:rFonts w:ascii="Times New Roman" w:hAnsi="Times New Roman"/>
          <w:sz w:val="24"/>
          <w:szCs w:val="24"/>
        </w:rPr>
        <w:t>welke behoefte bestaat er dan nog aan bijzondere profeten of aan geschreven openbaringen? En inderdaad</w:t>
      </w:r>
      <w:r>
        <w:rPr>
          <w:rFonts w:ascii="Times New Roman" w:hAnsi="Times New Roman"/>
          <w:sz w:val="24"/>
          <w:szCs w:val="24"/>
        </w:rPr>
        <w:t xml:space="preserve">, </w:t>
      </w:r>
      <w:r w:rsidRPr="00121A2C">
        <w:rPr>
          <w:rFonts w:ascii="Times New Roman" w:hAnsi="Times New Roman"/>
          <w:sz w:val="24"/>
          <w:szCs w:val="24"/>
        </w:rPr>
        <w:t xml:space="preserve">hier wijken de </w:t>
      </w:r>
      <w:r>
        <w:rPr>
          <w:rFonts w:ascii="Times New Roman" w:hAnsi="Times New Roman"/>
          <w:sz w:val="24"/>
          <w:szCs w:val="24"/>
        </w:rPr>
        <w:t>Quaker</w:t>
      </w:r>
      <w:r w:rsidRPr="00121A2C">
        <w:rPr>
          <w:rFonts w:ascii="Times New Roman" w:hAnsi="Times New Roman"/>
          <w:sz w:val="24"/>
          <w:szCs w:val="24"/>
        </w:rPr>
        <w:t xml:space="preserve">s en </w:t>
      </w:r>
      <w:r>
        <w:rPr>
          <w:rFonts w:ascii="Times New Roman" w:hAnsi="Times New Roman"/>
          <w:sz w:val="24"/>
          <w:szCs w:val="24"/>
        </w:rPr>
        <w:t>andere</w:t>
      </w:r>
      <w:r w:rsidRPr="00121A2C">
        <w:rPr>
          <w:rFonts w:ascii="Times New Roman" w:hAnsi="Times New Roman"/>
          <w:sz w:val="24"/>
          <w:szCs w:val="24"/>
        </w:rPr>
        <w:t xml:space="preserve"> af.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zo de natuurlijke wet mij iets kan ontdekken aangaande de ingestelde Godsverering</w:t>
      </w:r>
      <w:r>
        <w:rPr>
          <w:rFonts w:ascii="Times New Roman" w:hAnsi="Times New Roman"/>
          <w:sz w:val="24"/>
          <w:szCs w:val="24"/>
        </w:rPr>
        <w:t xml:space="preserve"> - </w:t>
      </w:r>
      <w:r w:rsidRPr="00121A2C">
        <w:rPr>
          <w:rFonts w:ascii="Times New Roman" w:hAnsi="Times New Roman"/>
          <w:sz w:val="24"/>
          <w:szCs w:val="24"/>
        </w:rPr>
        <w:t>want daarvan is op het ogenblik sprake</w:t>
      </w:r>
      <w:r>
        <w:rPr>
          <w:rFonts w:ascii="Times New Roman" w:hAnsi="Times New Roman"/>
          <w:sz w:val="24"/>
          <w:szCs w:val="24"/>
        </w:rPr>
        <w:t xml:space="preserve"> -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juisten tijd aanwijzen</w:t>
      </w:r>
      <w:r>
        <w:rPr>
          <w:rFonts w:ascii="Times New Roman" w:hAnsi="Times New Roman"/>
          <w:sz w:val="24"/>
          <w:szCs w:val="24"/>
        </w:rPr>
        <w:t xml:space="preserve">, die </w:t>
      </w:r>
      <w:r w:rsidRPr="00121A2C">
        <w:rPr>
          <w:rFonts w:ascii="Times New Roman" w:hAnsi="Times New Roman"/>
          <w:sz w:val="24"/>
          <w:szCs w:val="24"/>
        </w:rPr>
        <w:t>God tot dat einde bepaald en geheiligd heeft</w:t>
      </w:r>
      <w:r>
        <w:rPr>
          <w:rFonts w:ascii="Times New Roman" w:hAnsi="Times New Roman"/>
          <w:sz w:val="24"/>
          <w:szCs w:val="24"/>
        </w:rPr>
        <w:t xml:space="preserve">, </w:t>
      </w:r>
      <w:r w:rsidRPr="00121A2C">
        <w:rPr>
          <w:rFonts w:ascii="Times New Roman" w:hAnsi="Times New Roman"/>
          <w:sz w:val="24"/>
          <w:szCs w:val="24"/>
        </w:rPr>
        <w:t>waarom kan dan diezelfde natuurlijke wet niet meer</w:t>
      </w:r>
      <w:r>
        <w:rPr>
          <w:rFonts w:ascii="Times New Roman" w:hAnsi="Times New Roman"/>
          <w:sz w:val="24"/>
          <w:szCs w:val="24"/>
        </w:rPr>
        <w:t xml:space="preserve">, </w:t>
      </w:r>
      <w:r w:rsidRPr="00121A2C">
        <w:rPr>
          <w:rFonts w:ascii="Times New Roman" w:hAnsi="Times New Roman"/>
          <w:sz w:val="24"/>
          <w:szCs w:val="24"/>
        </w:rPr>
        <w:t>en telkens meer openbaren</w:t>
      </w:r>
      <w:r>
        <w:rPr>
          <w:rFonts w:ascii="Times New Roman" w:hAnsi="Times New Roman"/>
          <w:sz w:val="24"/>
          <w:szCs w:val="24"/>
        </w:rPr>
        <w:t xml:space="preserve">, </w:t>
      </w:r>
      <w:r w:rsidRPr="00121A2C">
        <w:rPr>
          <w:rFonts w:ascii="Times New Roman" w:hAnsi="Times New Roman"/>
          <w:sz w:val="24"/>
          <w:szCs w:val="24"/>
        </w:rPr>
        <w:t>ja ten laatste mij niet alles mededelen wat ik</w:t>
      </w:r>
      <w:r>
        <w:rPr>
          <w:rFonts w:ascii="Times New Roman" w:hAnsi="Times New Roman"/>
          <w:sz w:val="24"/>
          <w:szCs w:val="24"/>
        </w:rPr>
        <w:t xml:space="preserve">, </w:t>
      </w:r>
      <w:r w:rsidRPr="00121A2C">
        <w:rPr>
          <w:rFonts w:ascii="Times New Roman" w:hAnsi="Times New Roman"/>
          <w:sz w:val="24"/>
          <w:szCs w:val="24"/>
        </w:rPr>
        <w:t>zowel tot mijn zaligheid</w:t>
      </w:r>
      <w:r>
        <w:rPr>
          <w:rFonts w:ascii="Times New Roman" w:hAnsi="Times New Roman"/>
          <w:sz w:val="24"/>
          <w:szCs w:val="24"/>
        </w:rPr>
        <w:t xml:space="preserve">, </w:t>
      </w:r>
      <w:r w:rsidRPr="00121A2C">
        <w:rPr>
          <w:rFonts w:ascii="Times New Roman" w:hAnsi="Times New Roman"/>
          <w:sz w:val="24"/>
          <w:szCs w:val="24"/>
        </w:rPr>
        <w:t>als tot de Godsverering nodig heb te weten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Wijst de natuurlijke wet</w:t>
      </w:r>
      <w:r>
        <w:rPr>
          <w:rFonts w:ascii="Times New Roman" w:hAnsi="Times New Roman"/>
          <w:sz w:val="24"/>
          <w:szCs w:val="24"/>
        </w:rPr>
        <w:t xml:space="preserve"> de </w:t>
      </w:r>
      <w:r w:rsidRPr="00121A2C">
        <w:rPr>
          <w:rFonts w:ascii="Times New Roman" w:hAnsi="Times New Roman"/>
          <w:sz w:val="24"/>
          <w:szCs w:val="24"/>
        </w:rPr>
        <w:t>zevenden dag als Sabbatdag aan</w:t>
      </w:r>
      <w:r>
        <w:rPr>
          <w:rFonts w:ascii="Times New Roman" w:hAnsi="Times New Roman"/>
          <w:sz w:val="24"/>
          <w:szCs w:val="24"/>
        </w:rPr>
        <w:t xml:space="preserve">, </w:t>
      </w:r>
      <w:r w:rsidRPr="00121A2C">
        <w:rPr>
          <w:rFonts w:ascii="Times New Roman" w:hAnsi="Times New Roman"/>
          <w:sz w:val="24"/>
          <w:szCs w:val="24"/>
        </w:rPr>
        <w:t>dan moeten noodzakelijk alle mensen van de</w:t>
      </w:r>
      <w:r>
        <w:rPr>
          <w:rFonts w:ascii="Times New Roman" w:hAnsi="Times New Roman"/>
          <w:sz w:val="24"/>
          <w:szCs w:val="24"/>
        </w:rPr>
        <w:t xml:space="preserve"> noodzaak  </w:t>
      </w:r>
      <w:r w:rsidRPr="00121A2C">
        <w:rPr>
          <w:rFonts w:ascii="Times New Roman" w:hAnsi="Times New Roman"/>
          <w:sz w:val="24"/>
          <w:szCs w:val="24"/>
        </w:rPr>
        <w:t>zijner viering overtuigd zijn</w:t>
      </w:r>
      <w:r>
        <w:rPr>
          <w:rFonts w:ascii="Times New Roman" w:hAnsi="Times New Roman"/>
          <w:sz w:val="24"/>
          <w:szCs w:val="24"/>
        </w:rPr>
        <w:t xml:space="preserve">, </w:t>
      </w:r>
      <w:r w:rsidRPr="00121A2C">
        <w:rPr>
          <w:rFonts w:ascii="Times New Roman" w:hAnsi="Times New Roman"/>
          <w:sz w:val="24"/>
          <w:szCs w:val="24"/>
        </w:rPr>
        <w:t>al houden of lezen ze ook nimmer Gods geopenbaarde wil daaromtrent</w:t>
      </w:r>
      <w:r>
        <w:rPr>
          <w:rFonts w:ascii="Times New Roman" w:hAnsi="Times New Roman"/>
          <w:sz w:val="24"/>
          <w:szCs w:val="24"/>
        </w:rPr>
        <w:t>, maar</w:t>
      </w:r>
      <w:r w:rsidRPr="00121A2C">
        <w:rPr>
          <w:rFonts w:ascii="Times New Roman" w:hAnsi="Times New Roman"/>
          <w:sz w:val="24"/>
          <w:szCs w:val="24"/>
        </w:rPr>
        <w:t xml:space="preserve"> dit vinden we in de werkelijkheid niet. Want hoe waar het ook is</w:t>
      </w:r>
      <w:r>
        <w:rPr>
          <w:rFonts w:ascii="Times New Roman" w:hAnsi="Times New Roman"/>
          <w:sz w:val="24"/>
          <w:szCs w:val="24"/>
        </w:rPr>
        <w:t xml:space="preserve">, </w:t>
      </w:r>
      <w:r w:rsidRPr="00121A2C">
        <w:rPr>
          <w:rFonts w:ascii="Times New Roman" w:hAnsi="Times New Roman"/>
          <w:sz w:val="24"/>
          <w:szCs w:val="24"/>
        </w:rPr>
        <w:t>dat de natuurlijke wet allen mensen gemeen is</w:t>
      </w:r>
      <w:r>
        <w:rPr>
          <w:rFonts w:ascii="Times New Roman" w:hAnsi="Times New Roman"/>
          <w:sz w:val="24"/>
          <w:szCs w:val="24"/>
        </w:rPr>
        <w:t xml:space="preserve">, </w:t>
      </w:r>
      <w:r w:rsidRPr="00121A2C">
        <w:rPr>
          <w:rFonts w:ascii="Times New Roman" w:hAnsi="Times New Roman"/>
          <w:sz w:val="24"/>
          <w:szCs w:val="24"/>
        </w:rPr>
        <w:t>en dat allen tot op</w:t>
      </w:r>
      <w:r>
        <w:rPr>
          <w:rFonts w:ascii="Times New Roman" w:hAnsi="Times New Roman"/>
          <w:sz w:val="24"/>
          <w:szCs w:val="24"/>
        </w:rPr>
        <w:t xml:space="preserve"> de </w:t>
      </w:r>
      <w:r w:rsidRPr="00121A2C">
        <w:rPr>
          <w:rFonts w:ascii="Times New Roman" w:hAnsi="Times New Roman"/>
          <w:sz w:val="24"/>
          <w:szCs w:val="24"/>
        </w:rPr>
        <w:t>huidigen dag onder</w:t>
      </w:r>
      <w:r>
        <w:rPr>
          <w:rFonts w:ascii="Times New Roman" w:hAnsi="Times New Roman"/>
          <w:sz w:val="24"/>
          <w:szCs w:val="24"/>
        </w:rPr>
        <w:t xml:space="preserve"> haar </w:t>
      </w:r>
      <w:r w:rsidRPr="00121A2C">
        <w:rPr>
          <w:rFonts w:ascii="Times New Roman" w:hAnsi="Times New Roman"/>
          <w:sz w:val="24"/>
          <w:szCs w:val="24"/>
        </w:rPr>
        <w:t>macht staan</w:t>
      </w:r>
      <w:r>
        <w:rPr>
          <w:rFonts w:ascii="Times New Roman" w:hAnsi="Times New Roman"/>
          <w:sz w:val="24"/>
          <w:szCs w:val="24"/>
        </w:rPr>
        <w:t xml:space="preserve">, </w:t>
      </w:r>
      <w:r w:rsidRPr="00121A2C">
        <w:rPr>
          <w:rFonts w:ascii="Times New Roman" w:hAnsi="Times New Roman"/>
          <w:sz w:val="24"/>
          <w:szCs w:val="24"/>
        </w:rPr>
        <w:t>toch zien wij niet</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een </w:t>
      </w:r>
      <w:r w:rsidRPr="00121A2C">
        <w:rPr>
          <w:rFonts w:ascii="Times New Roman" w:hAnsi="Times New Roman"/>
          <w:sz w:val="24"/>
          <w:szCs w:val="24"/>
        </w:rPr>
        <w:t>algemene overtuiging leeft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 xml:space="preserve">zevenden dag als noodzakelijke Sabbatdag aanwijst.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de Heidenen</w:t>
      </w:r>
      <w:r>
        <w:rPr>
          <w:rFonts w:ascii="Times New Roman" w:hAnsi="Times New Roman"/>
          <w:sz w:val="24"/>
          <w:szCs w:val="24"/>
        </w:rPr>
        <w:t>, hoewel</w:t>
      </w:r>
      <w:r w:rsidRPr="00121A2C">
        <w:rPr>
          <w:rFonts w:ascii="Times New Roman" w:hAnsi="Times New Roman"/>
          <w:sz w:val="24"/>
          <w:szCs w:val="24"/>
        </w:rPr>
        <w:t xml:space="preserve"> wij nergens lezen dat zij ooit de natuurlijke wet veracht hebben</w:t>
      </w:r>
      <w:r>
        <w:rPr>
          <w:rFonts w:ascii="Times New Roman" w:hAnsi="Times New Roman"/>
          <w:sz w:val="24"/>
          <w:szCs w:val="24"/>
        </w:rPr>
        <w:t xml:space="preserve">, </w:t>
      </w:r>
      <w:r w:rsidRPr="00121A2C">
        <w:rPr>
          <w:rFonts w:ascii="Times New Roman" w:hAnsi="Times New Roman"/>
          <w:sz w:val="24"/>
          <w:szCs w:val="24"/>
        </w:rPr>
        <w:t>tonen toch allerminst een bewustzijn</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w:t>
      </w:r>
      <w:r w:rsidRPr="00121A2C">
        <w:rPr>
          <w:rFonts w:ascii="Times New Roman" w:hAnsi="Times New Roman"/>
          <w:sz w:val="24"/>
          <w:szCs w:val="24"/>
        </w:rPr>
        <w:t>zevenden dag der Godheid moeten toewijden</w:t>
      </w:r>
      <w:r>
        <w:rPr>
          <w:rFonts w:ascii="Times New Roman" w:hAnsi="Times New Roman"/>
          <w:sz w:val="24"/>
          <w:szCs w:val="24"/>
        </w:rPr>
        <w:t>, maar</w:t>
      </w:r>
      <w:r w:rsidRPr="00121A2C">
        <w:rPr>
          <w:rFonts w:ascii="Times New Roman" w:hAnsi="Times New Roman"/>
          <w:sz w:val="24"/>
          <w:szCs w:val="24"/>
        </w:rPr>
        <w:t xml:space="preserve"> veeleer het tegendeel</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vierde plaats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Omdat </w:t>
      </w:r>
      <w:r w:rsidRPr="00121A2C">
        <w:rPr>
          <w:rFonts w:ascii="Times New Roman" w:hAnsi="Times New Roman"/>
          <w:sz w:val="24"/>
          <w:szCs w:val="24"/>
        </w:rPr>
        <w:t>dus de zevende dag door</w:t>
      </w:r>
      <w:r>
        <w:rPr>
          <w:rFonts w:ascii="Times New Roman" w:hAnsi="Times New Roman"/>
          <w:sz w:val="24"/>
          <w:szCs w:val="24"/>
        </w:rPr>
        <w:t xml:space="preserve"> de </w:t>
      </w:r>
      <w:r w:rsidRPr="00121A2C">
        <w:rPr>
          <w:rFonts w:ascii="Times New Roman" w:hAnsi="Times New Roman"/>
          <w:sz w:val="24"/>
          <w:szCs w:val="24"/>
        </w:rPr>
        <w:t>natuurlijke wet niet als Sabbatdag wordt aangewezen</w:t>
      </w:r>
      <w:r>
        <w:rPr>
          <w:rFonts w:ascii="Times New Roman" w:hAnsi="Times New Roman"/>
          <w:sz w:val="24"/>
          <w:szCs w:val="24"/>
        </w:rPr>
        <w:t xml:space="preserve">, </w:t>
      </w:r>
      <w:r w:rsidRPr="00121A2C">
        <w:rPr>
          <w:rFonts w:ascii="Times New Roman" w:hAnsi="Times New Roman"/>
          <w:sz w:val="24"/>
          <w:szCs w:val="24"/>
        </w:rPr>
        <w:t>kan deze ook niet de algemeen daarvoor aangewezene en geldige dag zijn. Want</w:t>
      </w:r>
      <w:r>
        <w:rPr>
          <w:rFonts w:ascii="Times New Roman" w:hAnsi="Times New Roman"/>
          <w:sz w:val="24"/>
          <w:szCs w:val="24"/>
        </w:rPr>
        <w:t xml:space="preserve"> een </w:t>
      </w:r>
      <w:r w:rsidRPr="00121A2C">
        <w:rPr>
          <w:rFonts w:ascii="Times New Roman" w:hAnsi="Times New Roman"/>
          <w:sz w:val="24"/>
          <w:szCs w:val="24"/>
        </w:rPr>
        <w:t>vastgestelde vorm van Godsverering en al de daarbij behorende ceremoniën zijn slechts voor een deel der mensheid verbindend. Wij lezen niet</w:t>
      </w:r>
      <w:r>
        <w:rPr>
          <w:rFonts w:ascii="Times New Roman" w:hAnsi="Times New Roman"/>
          <w:sz w:val="24"/>
          <w:szCs w:val="24"/>
        </w:rPr>
        <w:t xml:space="preserve">, </w:t>
      </w:r>
      <w:r w:rsidRPr="00121A2C">
        <w:rPr>
          <w:rFonts w:ascii="Times New Roman" w:hAnsi="Times New Roman"/>
          <w:sz w:val="24"/>
          <w:szCs w:val="24"/>
        </w:rPr>
        <w:t>dat de boom</w:t>
      </w:r>
      <w:r>
        <w:rPr>
          <w:rFonts w:ascii="Times New Roman" w:hAnsi="Times New Roman"/>
          <w:sz w:val="24"/>
          <w:szCs w:val="24"/>
        </w:rPr>
        <w:t xml:space="preserve">, </w:t>
      </w:r>
      <w:r w:rsidRPr="00121A2C">
        <w:rPr>
          <w:rFonts w:ascii="Times New Roman" w:hAnsi="Times New Roman"/>
          <w:sz w:val="24"/>
          <w:szCs w:val="24"/>
        </w:rPr>
        <w:t>welks vrucht Adam niet mocht eten</w:t>
      </w:r>
      <w:r>
        <w:rPr>
          <w:rFonts w:ascii="Times New Roman" w:hAnsi="Times New Roman"/>
          <w:sz w:val="24"/>
          <w:szCs w:val="24"/>
        </w:rPr>
        <w:t xml:space="preserve">, </w:t>
      </w:r>
      <w:r w:rsidRPr="00121A2C">
        <w:rPr>
          <w:rFonts w:ascii="Times New Roman" w:hAnsi="Times New Roman"/>
          <w:sz w:val="24"/>
          <w:szCs w:val="24"/>
        </w:rPr>
        <w:t>ook aan</w:t>
      </w:r>
      <w:r>
        <w:rPr>
          <w:rFonts w:ascii="Times New Roman" w:hAnsi="Times New Roman"/>
          <w:sz w:val="24"/>
          <w:szCs w:val="24"/>
        </w:rPr>
        <w:t xml:space="preserve"> zijn </w:t>
      </w:r>
      <w:r w:rsidRPr="00121A2C">
        <w:rPr>
          <w:rFonts w:ascii="Times New Roman" w:hAnsi="Times New Roman"/>
          <w:sz w:val="24"/>
          <w:szCs w:val="24"/>
        </w:rPr>
        <w:t>kinderen verboden werd</w:t>
      </w:r>
      <w:r>
        <w:rPr>
          <w:rFonts w:ascii="Times New Roman" w:hAnsi="Times New Roman"/>
          <w:sz w:val="24"/>
          <w:szCs w:val="24"/>
        </w:rPr>
        <w:t xml:space="preserve">, </w:t>
      </w:r>
      <w:r w:rsidRPr="00121A2C">
        <w:rPr>
          <w:rFonts w:ascii="Times New Roman" w:hAnsi="Times New Roman"/>
          <w:sz w:val="24"/>
          <w:szCs w:val="24"/>
        </w:rPr>
        <w:t>zo ook zijn de besnijdenis</w:t>
      </w:r>
      <w:r>
        <w:rPr>
          <w:rFonts w:ascii="Times New Roman" w:hAnsi="Times New Roman"/>
          <w:sz w:val="24"/>
          <w:szCs w:val="24"/>
        </w:rPr>
        <w:t xml:space="preserve">, </w:t>
      </w:r>
      <w:r w:rsidRPr="00121A2C">
        <w:rPr>
          <w:rFonts w:ascii="Times New Roman" w:hAnsi="Times New Roman"/>
          <w:sz w:val="24"/>
          <w:szCs w:val="24"/>
        </w:rPr>
        <w:t>het Pascha en andere plechtigheden slechts één volk opgelegd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vijfde plaats. Dat de zevende dag niet door de natuurlijke wet als Sabbatdag is ingesteld en dus geen zedelijk gebod tot grondslag heeft</w:t>
      </w:r>
      <w:r>
        <w:rPr>
          <w:rFonts w:ascii="Times New Roman" w:hAnsi="Times New Roman"/>
          <w:sz w:val="24"/>
          <w:szCs w:val="24"/>
        </w:rPr>
        <w:t xml:space="preserve">, </w:t>
      </w:r>
      <w:r w:rsidRPr="00121A2C">
        <w:rPr>
          <w:rFonts w:ascii="Times New Roman" w:hAnsi="Times New Roman"/>
          <w:sz w:val="24"/>
          <w:szCs w:val="24"/>
        </w:rPr>
        <w:t>blijkt ook daaruit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hoewel</w:t>
      </w:r>
      <w:r w:rsidRPr="00121A2C">
        <w:rPr>
          <w:rFonts w:ascii="Times New Roman" w:hAnsi="Times New Roman"/>
          <w:sz w:val="24"/>
          <w:szCs w:val="24"/>
        </w:rPr>
        <w:t xml:space="preserve"> wij lezen van</w:t>
      </w:r>
      <w:r>
        <w:rPr>
          <w:rFonts w:ascii="Times New Roman" w:hAnsi="Times New Roman"/>
          <w:sz w:val="24"/>
          <w:szCs w:val="24"/>
        </w:rPr>
        <w:t xml:space="preserve"> een </w:t>
      </w:r>
      <w:r w:rsidRPr="00121A2C">
        <w:rPr>
          <w:rFonts w:ascii="Times New Roman" w:hAnsi="Times New Roman"/>
          <w:sz w:val="24"/>
          <w:szCs w:val="24"/>
        </w:rPr>
        <w:t>zedelijke wet vóór Mozes</w:t>
      </w:r>
      <w:r>
        <w:rPr>
          <w:rFonts w:ascii="Times New Roman" w:hAnsi="Times New Roman"/>
          <w:sz w:val="24"/>
          <w:szCs w:val="24"/>
        </w:rPr>
        <w:t xml:space="preserve">, </w:t>
      </w:r>
      <w:r w:rsidRPr="00121A2C">
        <w:rPr>
          <w:rFonts w:ascii="Times New Roman" w:hAnsi="Times New Roman"/>
          <w:sz w:val="24"/>
          <w:szCs w:val="24"/>
        </w:rPr>
        <w:t>nergens voor zijn tijd van</w:t>
      </w:r>
      <w:r>
        <w:rPr>
          <w:rFonts w:ascii="Times New Roman" w:hAnsi="Times New Roman"/>
          <w:sz w:val="24"/>
          <w:szCs w:val="24"/>
        </w:rPr>
        <w:t xml:space="preserve"> een </w:t>
      </w:r>
      <w:r w:rsidRPr="00121A2C">
        <w:rPr>
          <w:rFonts w:ascii="Times New Roman" w:hAnsi="Times New Roman"/>
          <w:sz w:val="24"/>
          <w:szCs w:val="24"/>
        </w:rPr>
        <w:t>overtreding der Sabbatwet sprake is</w:t>
      </w:r>
      <w:r>
        <w:rPr>
          <w:rFonts w:ascii="Times New Roman" w:hAnsi="Times New Roman"/>
          <w:sz w:val="24"/>
          <w:szCs w:val="24"/>
        </w:rPr>
        <w:t xml:space="preserve">, </w:t>
      </w:r>
      <w:r w:rsidRPr="00121A2C">
        <w:rPr>
          <w:rFonts w:ascii="Times New Roman" w:hAnsi="Times New Roman"/>
          <w:sz w:val="24"/>
          <w:szCs w:val="24"/>
        </w:rPr>
        <w:t xml:space="preserve">hetgeen in mijn oog grote betekenis heeft.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Van</w:t>
      </w:r>
      <w:r>
        <w:rPr>
          <w:rFonts w:ascii="Times New Roman" w:hAnsi="Times New Roman"/>
          <w:sz w:val="24"/>
          <w:szCs w:val="24"/>
        </w:rPr>
        <w:t xml:space="preserve"> een </w:t>
      </w:r>
      <w:r w:rsidRPr="00121A2C">
        <w:rPr>
          <w:rFonts w:ascii="Times New Roman" w:hAnsi="Times New Roman"/>
          <w:sz w:val="24"/>
          <w:szCs w:val="24"/>
        </w:rPr>
        <w:t>wet</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lezen wij van Adam af tot Mozes</w:t>
      </w:r>
      <w:r>
        <w:rPr>
          <w:rFonts w:ascii="Times New Roman" w:hAnsi="Times New Roman"/>
          <w:sz w:val="24"/>
          <w:szCs w:val="24"/>
        </w:rPr>
        <w:t>, Rom.</w:t>
      </w:r>
      <w:r w:rsidRPr="00121A2C">
        <w:rPr>
          <w:rFonts w:ascii="Times New Roman" w:hAnsi="Times New Roman"/>
          <w:sz w:val="24"/>
          <w:szCs w:val="24"/>
        </w:rPr>
        <w:t xml:space="preserve"> 5:13</w:t>
      </w:r>
      <w:r>
        <w:rPr>
          <w:rFonts w:ascii="Times New Roman" w:hAnsi="Times New Roman"/>
          <w:sz w:val="24"/>
          <w:szCs w:val="24"/>
        </w:rPr>
        <w:t xml:space="preserve">, </w:t>
      </w:r>
      <w:r w:rsidRPr="00121A2C">
        <w:rPr>
          <w:rFonts w:ascii="Times New Roman" w:hAnsi="Times New Roman"/>
          <w:sz w:val="24"/>
          <w:szCs w:val="24"/>
        </w:rPr>
        <w:t>14. Ook lezen wij uitdrukkelijk van overtredingen</w:t>
      </w:r>
      <w:r>
        <w:rPr>
          <w:rFonts w:ascii="Times New Roman" w:hAnsi="Times New Roman"/>
          <w:sz w:val="24"/>
          <w:szCs w:val="24"/>
        </w:rPr>
        <w:t xml:space="preserve"> van die </w:t>
      </w:r>
      <w:r w:rsidRPr="00121A2C">
        <w:rPr>
          <w:rFonts w:ascii="Times New Roman" w:hAnsi="Times New Roman"/>
          <w:sz w:val="24"/>
          <w:szCs w:val="24"/>
        </w:rPr>
        <w:t>wet in Genesis 4:8</w:t>
      </w:r>
      <w:r>
        <w:rPr>
          <w:rFonts w:ascii="Times New Roman" w:hAnsi="Times New Roman"/>
          <w:sz w:val="24"/>
          <w:szCs w:val="24"/>
        </w:rPr>
        <w:t xml:space="preserve">, </w:t>
      </w:r>
      <w:r w:rsidRPr="00121A2C">
        <w:rPr>
          <w:rFonts w:ascii="Times New Roman" w:hAnsi="Times New Roman"/>
          <w:sz w:val="24"/>
          <w:szCs w:val="24"/>
        </w:rPr>
        <w:t>6:5</w:t>
      </w:r>
      <w:r>
        <w:rPr>
          <w:rFonts w:ascii="Times New Roman" w:hAnsi="Times New Roman"/>
          <w:sz w:val="24"/>
          <w:szCs w:val="24"/>
        </w:rPr>
        <w:t xml:space="preserve">, </w:t>
      </w:r>
      <w:r w:rsidRPr="00121A2C">
        <w:rPr>
          <w:rFonts w:ascii="Times New Roman" w:hAnsi="Times New Roman"/>
          <w:sz w:val="24"/>
          <w:szCs w:val="24"/>
        </w:rPr>
        <w:t>9:21</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r w:rsidRPr="00121A2C">
        <w:rPr>
          <w:rFonts w:ascii="Times New Roman" w:hAnsi="Times New Roman"/>
          <w:sz w:val="24"/>
          <w:szCs w:val="24"/>
        </w:rPr>
        <w:t>12:13</w:t>
      </w:r>
      <w:r>
        <w:rPr>
          <w:rFonts w:ascii="Times New Roman" w:hAnsi="Times New Roman"/>
          <w:sz w:val="24"/>
          <w:szCs w:val="24"/>
        </w:rPr>
        <w:t xml:space="preserve">, </w:t>
      </w:r>
      <w:r w:rsidRPr="00121A2C">
        <w:rPr>
          <w:rFonts w:ascii="Times New Roman" w:hAnsi="Times New Roman"/>
          <w:sz w:val="24"/>
          <w:szCs w:val="24"/>
        </w:rPr>
        <w:t>13:13</w:t>
      </w:r>
      <w:r>
        <w:rPr>
          <w:rFonts w:ascii="Times New Roman" w:hAnsi="Times New Roman"/>
          <w:sz w:val="24"/>
          <w:szCs w:val="24"/>
        </w:rPr>
        <w:t xml:space="preserve">, </w:t>
      </w:r>
      <w:r w:rsidRPr="00121A2C">
        <w:rPr>
          <w:rFonts w:ascii="Times New Roman" w:hAnsi="Times New Roman"/>
          <w:sz w:val="24"/>
          <w:szCs w:val="24"/>
        </w:rPr>
        <w:t>18:12</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r w:rsidRPr="00121A2C">
        <w:rPr>
          <w:rFonts w:ascii="Times New Roman" w:hAnsi="Times New Roman"/>
          <w:sz w:val="24"/>
          <w:szCs w:val="24"/>
        </w:rPr>
        <w:t>19:5</w:t>
      </w:r>
      <w:r>
        <w:rPr>
          <w:rFonts w:ascii="Times New Roman" w:hAnsi="Times New Roman"/>
          <w:sz w:val="24"/>
          <w:szCs w:val="24"/>
        </w:rPr>
        <w:t xml:space="preserve"> (Ezech.</w:t>
      </w:r>
      <w:r w:rsidRPr="00121A2C">
        <w:rPr>
          <w:rFonts w:ascii="Times New Roman" w:hAnsi="Times New Roman"/>
          <w:sz w:val="24"/>
          <w:szCs w:val="24"/>
        </w:rPr>
        <w:t xml:space="preserve"> 16:49</w:t>
      </w:r>
      <w:r>
        <w:rPr>
          <w:rFonts w:ascii="Times New Roman" w:hAnsi="Times New Roman"/>
          <w:sz w:val="24"/>
          <w:szCs w:val="24"/>
        </w:rPr>
        <w:t xml:space="preserve">, </w:t>
      </w:r>
      <w:r w:rsidRPr="00121A2C">
        <w:rPr>
          <w:rFonts w:ascii="Times New Roman" w:hAnsi="Times New Roman"/>
          <w:sz w:val="24"/>
          <w:szCs w:val="24"/>
        </w:rPr>
        <w:t>50)</w:t>
      </w:r>
      <w:r>
        <w:rPr>
          <w:rFonts w:ascii="Times New Roman" w:hAnsi="Times New Roman"/>
          <w:sz w:val="24"/>
          <w:szCs w:val="24"/>
        </w:rPr>
        <w:t xml:space="preserve">, </w:t>
      </w:r>
      <w:r w:rsidRPr="00121A2C">
        <w:rPr>
          <w:rFonts w:ascii="Times New Roman" w:hAnsi="Times New Roman"/>
          <w:sz w:val="24"/>
          <w:szCs w:val="24"/>
        </w:rPr>
        <w:t>Genesis 31:30</w:t>
      </w:r>
      <w:r>
        <w:rPr>
          <w:rFonts w:ascii="Times New Roman" w:hAnsi="Times New Roman"/>
          <w:sz w:val="24"/>
          <w:szCs w:val="24"/>
        </w:rPr>
        <w:t xml:space="preserve">, </w:t>
      </w:r>
      <w:r w:rsidRPr="00121A2C">
        <w:rPr>
          <w:rFonts w:ascii="Times New Roman" w:hAnsi="Times New Roman"/>
          <w:sz w:val="24"/>
          <w:szCs w:val="24"/>
        </w:rPr>
        <w:t>35:2</w:t>
      </w:r>
      <w:r>
        <w:rPr>
          <w:rFonts w:ascii="Times New Roman" w:hAnsi="Times New Roman"/>
          <w:sz w:val="24"/>
          <w:szCs w:val="24"/>
        </w:rPr>
        <w:t xml:space="preserve">, </w:t>
      </w:r>
      <w:r w:rsidRPr="00121A2C">
        <w:rPr>
          <w:rFonts w:ascii="Times New Roman" w:hAnsi="Times New Roman"/>
          <w:sz w:val="24"/>
          <w:szCs w:val="24"/>
        </w:rPr>
        <w:t>40:15</w:t>
      </w:r>
      <w:r>
        <w:rPr>
          <w:rFonts w:ascii="Times New Roman" w:hAnsi="Times New Roman"/>
          <w:sz w:val="24"/>
          <w:szCs w:val="24"/>
        </w:rPr>
        <w:t xml:space="preserve">, </w:t>
      </w:r>
      <w:r w:rsidRPr="00121A2C">
        <w:rPr>
          <w:rFonts w:ascii="Times New Roman" w:hAnsi="Times New Roman"/>
          <w:sz w:val="24"/>
          <w:szCs w:val="24"/>
        </w:rPr>
        <w:t>44:8</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Deuteronomium 8:19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12:2</w:t>
      </w:r>
      <w:r>
        <w:rPr>
          <w:rFonts w:ascii="Times New Roman" w:hAnsi="Times New Roman"/>
          <w:sz w:val="24"/>
          <w:szCs w:val="24"/>
        </w:rPr>
        <w:t>, Psalm</w:t>
      </w:r>
      <w:r w:rsidRPr="00121A2C">
        <w:rPr>
          <w:rFonts w:ascii="Times New Roman" w:hAnsi="Times New Roman"/>
          <w:sz w:val="24"/>
          <w:szCs w:val="24"/>
        </w:rPr>
        <w:t xml:space="preserve"> 106:35</w:t>
      </w:r>
      <w:r>
        <w:rPr>
          <w:rFonts w:ascii="Times New Roman" w:hAnsi="Times New Roman"/>
          <w:sz w:val="24"/>
          <w:szCs w:val="24"/>
        </w:rPr>
        <w:t xml:space="preserve"> - </w:t>
      </w:r>
      <w:r w:rsidRPr="00121A2C">
        <w:rPr>
          <w:rFonts w:ascii="Times New Roman" w:hAnsi="Times New Roman"/>
          <w:sz w:val="24"/>
          <w:szCs w:val="24"/>
        </w:rPr>
        <w:t>37</w:t>
      </w:r>
      <w:r>
        <w:rPr>
          <w:rFonts w:ascii="Times New Roman" w:hAnsi="Times New Roman"/>
          <w:sz w:val="24"/>
          <w:szCs w:val="24"/>
        </w:rPr>
        <w:t>, Rom.</w:t>
      </w:r>
      <w:r w:rsidRPr="00121A2C">
        <w:rPr>
          <w:rFonts w:ascii="Times New Roman" w:hAnsi="Times New Roman"/>
          <w:sz w:val="24"/>
          <w:szCs w:val="24"/>
        </w:rPr>
        <w:t xml:space="preserve"> 1 en 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in de ganse Schrift lezen wij niet van</w:t>
      </w:r>
      <w:r>
        <w:rPr>
          <w:rFonts w:ascii="Times New Roman" w:hAnsi="Times New Roman"/>
          <w:sz w:val="24"/>
          <w:szCs w:val="24"/>
        </w:rPr>
        <w:t xml:space="preserve"> een </w:t>
      </w:r>
      <w:r w:rsidRPr="00121A2C">
        <w:rPr>
          <w:rFonts w:ascii="Times New Roman" w:hAnsi="Times New Roman"/>
          <w:sz w:val="24"/>
          <w:szCs w:val="24"/>
        </w:rPr>
        <w:t xml:space="preserve">ontheiliging </w:t>
      </w:r>
      <w:r>
        <w:rPr>
          <w:rFonts w:ascii="Times New Roman" w:hAnsi="Times New Roman"/>
          <w:sz w:val="24"/>
          <w:szCs w:val="24"/>
        </w:rPr>
        <w:t>van de Sabbatdag</w:t>
      </w:r>
      <w:r w:rsidRPr="00121A2C">
        <w:rPr>
          <w:rFonts w:ascii="Times New Roman" w:hAnsi="Times New Roman"/>
          <w:sz w:val="24"/>
          <w:szCs w:val="24"/>
        </w:rPr>
        <w:t xml:space="preserve"> voor de Mozaïsche wet.</w:t>
      </w:r>
      <w:r>
        <w:rPr>
          <w:rStyle w:val="FootnoteReference"/>
          <w:rFonts w:ascii="Times New Roman" w:hAnsi="Times New Roman"/>
          <w:sz w:val="24"/>
          <w:szCs w:val="24"/>
        </w:rPr>
        <w:footnoteReference w:id="2"/>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Daaruit besluit ik dus</w:t>
      </w:r>
      <w:r>
        <w:rPr>
          <w:rFonts w:ascii="Times New Roman" w:hAnsi="Times New Roman"/>
          <w:sz w:val="24"/>
          <w:szCs w:val="24"/>
        </w:rPr>
        <w:t xml:space="preserve">, </w:t>
      </w:r>
      <w:r w:rsidRPr="00121A2C">
        <w:rPr>
          <w:rFonts w:ascii="Times New Roman" w:hAnsi="Times New Roman"/>
          <w:sz w:val="24"/>
          <w:szCs w:val="24"/>
        </w:rPr>
        <w:t>dat of de zevende dag als Sabbat niet door het natuurlijk licht ontdekt of door de natuurlijke wet is voorgeschreven</w:t>
      </w:r>
      <w:r>
        <w:rPr>
          <w:rFonts w:ascii="Times New Roman" w:hAnsi="Times New Roman"/>
          <w:sz w:val="24"/>
          <w:szCs w:val="24"/>
        </w:rPr>
        <w:t xml:space="preserve">, </w:t>
      </w:r>
      <w:r w:rsidRPr="00121A2C">
        <w:rPr>
          <w:rFonts w:ascii="Times New Roman" w:hAnsi="Times New Roman"/>
          <w:sz w:val="24"/>
          <w:szCs w:val="24"/>
        </w:rPr>
        <w:t>of dat de mensen voor Mozes</w:t>
      </w:r>
      <w:r>
        <w:rPr>
          <w:rFonts w:ascii="Times New Roman" w:hAnsi="Times New Roman"/>
          <w:sz w:val="24"/>
          <w:szCs w:val="24"/>
        </w:rPr>
        <w:t>"</w:t>
      </w:r>
      <w:r w:rsidRPr="00121A2C">
        <w:rPr>
          <w:rFonts w:ascii="Times New Roman" w:hAnsi="Times New Roman"/>
          <w:sz w:val="24"/>
          <w:szCs w:val="24"/>
        </w:rPr>
        <w:t xml:space="preserve"> tijd</w:t>
      </w:r>
      <w:r>
        <w:rPr>
          <w:rFonts w:ascii="Times New Roman" w:hAnsi="Times New Roman"/>
          <w:sz w:val="24"/>
          <w:szCs w:val="24"/>
        </w:rPr>
        <w:t xml:space="preserve"> die </w:t>
      </w:r>
      <w:r w:rsidRPr="00121A2C">
        <w:rPr>
          <w:rFonts w:ascii="Times New Roman" w:hAnsi="Times New Roman"/>
          <w:sz w:val="24"/>
          <w:szCs w:val="24"/>
        </w:rPr>
        <w:t>dag in eigen kracht</w:t>
      </w:r>
      <w:r>
        <w:rPr>
          <w:rFonts w:ascii="Times New Roman" w:hAnsi="Times New Roman"/>
          <w:sz w:val="24"/>
          <w:szCs w:val="24"/>
        </w:rPr>
        <w:t xml:space="preserve">, </w:t>
      </w:r>
      <w:r w:rsidRPr="00121A2C">
        <w:rPr>
          <w:rFonts w:ascii="Times New Roman" w:hAnsi="Times New Roman"/>
          <w:sz w:val="24"/>
          <w:szCs w:val="24"/>
        </w:rPr>
        <w:t>want wij spreken van</w:t>
      </w:r>
      <w:r>
        <w:rPr>
          <w:rFonts w:ascii="Times New Roman" w:hAnsi="Times New Roman"/>
          <w:sz w:val="24"/>
          <w:szCs w:val="24"/>
        </w:rPr>
        <w:t xml:space="preserve"> de </w:t>
      </w:r>
      <w:r w:rsidRPr="00121A2C">
        <w:rPr>
          <w:rFonts w:ascii="Times New Roman" w:hAnsi="Times New Roman"/>
          <w:sz w:val="24"/>
          <w:szCs w:val="24"/>
        </w:rPr>
        <w:t>mens als mens</w:t>
      </w:r>
      <w:r>
        <w:rPr>
          <w:rFonts w:ascii="Times New Roman" w:hAnsi="Times New Roman"/>
          <w:sz w:val="24"/>
          <w:szCs w:val="24"/>
        </w:rPr>
        <w:t xml:space="preserve">, </w:t>
      </w:r>
      <w:r w:rsidRPr="00121A2C">
        <w:rPr>
          <w:rFonts w:ascii="Times New Roman" w:hAnsi="Times New Roman"/>
          <w:sz w:val="24"/>
          <w:szCs w:val="24"/>
        </w:rPr>
        <w:t xml:space="preserve">dat is: zonder </w:t>
      </w:r>
      <w:r>
        <w:rPr>
          <w:rFonts w:ascii="Times New Roman" w:hAnsi="Times New Roman"/>
          <w:sz w:val="24"/>
          <w:szCs w:val="24"/>
        </w:rPr>
        <w:t>Goddelijk</w:t>
      </w:r>
      <w:r w:rsidRPr="00121A2C">
        <w:rPr>
          <w:rFonts w:ascii="Times New Roman" w:hAnsi="Times New Roman"/>
          <w:sz w:val="24"/>
          <w:szCs w:val="24"/>
        </w:rPr>
        <w:t>e openbaring</w:t>
      </w:r>
      <w:r>
        <w:rPr>
          <w:rFonts w:ascii="Times New Roman" w:hAnsi="Times New Roman"/>
          <w:sz w:val="24"/>
          <w:szCs w:val="24"/>
        </w:rPr>
        <w:t xml:space="preserve">, </w:t>
      </w:r>
      <w:r w:rsidRPr="00121A2C">
        <w:rPr>
          <w:rFonts w:ascii="Times New Roman" w:hAnsi="Times New Roman"/>
          <w:sz w:val="24"/>
          <w:szCs w:val="24"/>
        </w:rPr>
        <w:t>beter hebben onderhouden</w:t>
      </w:r>
      <w:r>
        <w:rPr>
          <w:rFonts w:ascii="Times New Roman" w:hAnsi="Times New Roman"/>
          <w:sz w:val="24"/>
          <w:szCs w:val="24"/>
        </w:rPr>
        <w:t xml:space="preserve">, </w:t>
      </w:r>
      <w:r w:rsidRPr="00121A2C">
        <w:rPr>
          <w:rFonts w:ascii="Times New Roman" w:hAnsi="Times New Roman"/>
          <w:sz w:val="24"/>
          <w:szCs w:val="24"/>
        </w:rPr>
        <w:t xml:space="preserve">dan de gemeente Gods in latere dagen met veel uitnemender hulpmiddelen.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na Mozes lezen we menigmaal van Sabbatschenders</w:t>
      </w:r>
      <w:r>
        <w:rPr>
          <w:rFonts w:ascii="Times New Roman" w:hAnsi="Times New Roman"/>
          <w:sz w:val="24"/>
          <w:szCs w:val="24"/>
        </w:rPr>
        <w:t>, Ezech.</w:t>
      </w:r>
      <w:r w:rsidRPr="00121A2C">
        <w:rPr>
          <w:rFonts w:ascii="Times New Roman" w:hAnsi="Times New Roman"/>
          <w:sz w:val="24"/>
          <w:szCs w:val="24"/>
        </w:rPr>
        <w:t xml:space="preserve"> 20:13</w:t>
      </w:r>
      <w:r>
        <w:rPr>
          <w:rFonts w:ascii="Times New Roman" w:hAnsi="Times New Roman"/>
          <w:sz w:val="24"/>
          <w:szCs w:val="24"/>
        </w:rPr>
        <w:t>. E</w:t>
      </w:r>
      <w:r w:rsidRPr="00121A2C">
        <w:rPr>
          <w:rFonts w:ascii="Times New Roman" w:hAnsi="Times New Roman"/>
          <w:sz w:val="24"/>
          <w:szCs w:val="24"/>
        </w:rPr>
        <w:t xml:space="preserve">r blijft </w:t>
      </w:r>
      <w:r>
        <w:rPr>
          <w:rFonts w:ascii="Times New Roman" w:hAnsi="Times New Roman"/>
          <w:sz w:val="24"/>
          <w:szCs w:val="24"/>
        </w:rPr>
        <w:t>daarom</w:t>
      </w:r>
      <w:r w:rsidRPr="00121A2C">
        <w:rPr>
          <w:rFonts w:ascii="Times New Roman" w:hAnsi="Times New Roman"/>
          <w:sz w:val="24"/>
          <w:szCs w:val="24"/>
        </w:rPr>
        <w:t xml:space="preserve"> geen twijfel overig</w:t>
      </w:r>
      <w:r>
        <w:rPr>
          <w:rFonts w:ascii="Times New Roman" w:hAnsi="Times New Roman"/>
          <w:sz w:val="24"/>
          <w:szCs w:val="24"/>
        </w:rPr>
        <w:t xml:space="preserve">, </w:t>
      </w:r>
      <w:r w:rsidRPr="00121A2C">
        <w:rPr>
          <w:rFonts w:ascii="Times New Roman" w:hAnsi="Times New Roman"/>
          <w:sz w:val="24"/>
          <w:szCs w:val="24"/>
        </w:rPr>
        <w:t>of de natuurlijke wet geeft</w:t>
      </w:r>
      <w:r>
        <w:rPr>
          <w:rFonts w:ascii="Times New Roman" w:hAnsi="Times New Roman"/>
          <w:sz w:val="24"/>
          <w:szCs w:val="24"/>
        </w:rPr>
        <w:t xml:space="preserve"> de </w:t>
      </w:r>
      <w:r w:rsidRPr="00121A2C">
        <w:rPr>
          <w:rFonts w:ascii="Times New Roman" w:hAnsi="Times New Roman"/>
          <w:sz w:val="24"/>
          <w:szCs w:val="24"/>
        </w:rPr>
        <w:t>mens niet de geringste aanwijzing</w:t>
      </w:r>
      <w:r>
        <w:rPr>
          <w:rFonts w:ascii="Times New Roman" w:hAnsi="Times New Roman"/>
          <w:sz w:val="24"/>
          <w:szCs w:val="24"/>
        </w:rPr>
        <w:t xml:space="preserve">, </w:t>
      </w:r>
      <w:r w:rsidRPr="00121A2C">
        <w:rPr>
          <w:rFonts w:ascii="Times New Roman" w:hAnsi="Times New Roman"/>
          <w:sz w:val="24"/>
          <w:szCs w:val="24"/>
        </w:rPr>
        <w:t>dat de zevende dag Gods heilige Sabbat is. De heiliging van</w:t>
      </w:r>
      <w:r>
        <w:rPr>
          <w:rFonts w:ascii="Times New Roman" w:hAnsi="Times New Roman"/>
          <w:sz w:val="24"/>
          <w:szCs w:val="24"/>
        </w:rPr>
        <w:t xml:space="preserve"> de </w:t>
      </w:r>
      <w:r w:rsidRPr="00121A2C">
        <w:rPr>
          <w:rFonts w:ascii="Times New Roman" w:hAnsi="Times New Roman"/>
          <w:sz w:val="24"/>
          <w:szCs w:val="24"/>
        </w:rPr>
        <w:t>zevenden dag is geen zedelijk gebod</w:t>
      </w:r>
      <w:r>
        <w:rPr>
          <w:rFonts w:ascii="Times New Roman" w:hAnsi="Times New Roman"/>
          <w:sz w:val="24"/>
          <w:szCs w:val="24"/>
        </w:rPr>
        <w:t>, maar</w:t>
      </w:r>
      <w:r w:rsidRPr="00121A2C">
        <w:rPr>
          <w:rFonts w:ascii="Times New Roman" w:hAnsi="Times New Roman"/>
          <w:sz w:val="24"/>
          <w:szCs w:val="24"/>
        </w:rPr>
        <w:t xml:space="preserve"> veeleer ceremonieel</w:t>
      </w:r>
      <w:r>
        <w:rPr>
          <w:rFonts w:ascii="Times New Roman" w:hAnsi="Times New Roman"/>
          <w:sz w:val="24"/>
          <w:szCs w:val="24"/>
        </w:rPr>
        <w:t xml:space="preserve">, </w:t>
      </w:r>
      <w:r w:rsidRPr="00121A2C">
        <w:rPr>
          <w:rFonts w:ascii="Times New Roman" w:hAnsi="Times New Roman"/>
          <w:sz w:val="24"/>
          <w:szCs w:val="24"/>
        </w:rPr>
        <w:t>dat is: door God zelf aan Zijn volk gegeven tot 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een </w:t>
      </w:r>
      <w:r w:rsidRPr="00121A2C">
        <w:rPr>
          <w:rFonts w:ascii="Times New Roman" w:hAnsi="Times New Roman"/>
          <w:sz w:val="24"/>
          <w:szCs w:val="24"/>
        </w:rPr>
        <w:t>verandering van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zou </w:t>
      </w:r>
      <w:r w:rsidRPr="00121A2C">
        <w:rPr>
          <w:rFonts w:ascii="Times New Roman" w:hAnsi="Times New Roman"/>
          <w:sz w:val="24"/>
          <w:szCs w:val="24"/>
        </w:rPr>
        <w:t>nodig oordelen</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zo</w:t>
      </w:r>
      <w:r>
        <w:rPr>
          <w:rFonts w:ascii="Times New Roman" w:hAnsi="Times New Roman"/>
          <w:sz w:val="24"/>
          <w:szCs w:val="24"/>
        </w:rPr>
        <w:t xml:space="preserve">, </w:t>
      </w:r>
      <w:r w:rsidRPr="00121A2C">
        <w:rPr>
          <w:rFonts w:ascii="Times New Roman" w:hAnsi="Times New Roman"/>
          <w:sz w:val="24"/>
          <w:szCs w:val="24"/>
        </w:rPr>
        <w:t>dan mag daaruit ook worden afgeleid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mens bij dat natuurlijk licht ook erkennen moge</w:t>
      </w:r>
      <w:r>
        <w:rPr>
          <w:rFonts w:ascii="Times New Roman" w:hAnsi="Times New Roman"/>
          <w:sz w:val="24"/>
          <w:szCs w:val="24"/>
        </w:rPr>
        <w:t xml:space="preserve">, </w:t>
      </w:r>
      <w:r w:rsidRPr="00121A2C">
        <w:rPr>
          <w:rFonts w:ascii="Times New Roman" w:hAnsi="Times New Roman"/>
          <w:sz w:val="24"/>
          <w:szCs w:val="24"/>
        </w:rPr>
        <w:t>dat er voor de Godsverering een bepaalde dag moet gesteld worden</w:t>
      </w:r>
      <w:r>
        <w:rPr>
          <w:rFonts w:ascii="Times New Roman" w:hAnsi="Times New Roman"/>
          <w:sz w:val="24"/>
          <w:szCs w:val="24"/>
        </w:rPr>
        <w:t xml:space="preserve">, </w:t>
      </w:r>
      <w:r w:rsidRPr="00121A2C">
        <w:rPr>
          <w:rFonts w:ascii="Times New Roman" w:hAnsi="Times New Roman"/>
          <w:sz w:val="24"/>
          <w:szCs w:val="24"/>
        </w:rPr>
        <w:t>hij zelf toch onmogelijk kan uitvinden</w:t>
      </w:r>
      <w:r>
        <w:rPr>
          <w:rFonts w:ascii="Times New Roman" w:hAnsi="Times New Roman"/>
          <w:sz w:val="24"/>
          <w:szCs w:val="24"/>
        </w:rPr>
        <w:t xml:space="preserve">, welke </w:t>
      </w:r>
      <w:r w:rsidRPr="00121A2C">
        <w:rPr>
          <w:rFonts w:ascii="Times New Roman" w:hAnsi="Times New Roman"/>
          <w:sz w:val="24"/>
          <w:szCs w:val="24"/>
        </w:rPr>
        <w:t xml:space="preserve">dag God daartoe verkiezen wilde. Die aanwijzing moest </w:t>
      </w:r>
      <w:r>
        <w:rPr>
          <w:rFonts w:ascii="Times New Roman" w:hAnsi="Times New Roman"/>
          <w:sz w:val="24"/>
          <w:szCs w:val="24"/>
        </w:rPr>
        <w:t>daarom</w:t>
      </w:r>
      <w:r w:rsidRPr="00121A2C">
        <w:rPr>
          <w:rFonts w:ascii="Times New Roman" w:hAnsi="Times New Roman"/>
          <w:sz w:val="24"/>
          <w:szCs w:val="24"/>
        </w:rPr>
        <w:t xml:space="preserve"> door een positief gebod of</w:t>
      </w:r>
      <w:r>
        <w:rPr>
          <w:rFonts w:ascii="Times New Roman" w:hAnsi="Times New Roman"/>
          <w:sz w:val="24"/>
          <w:szCs w:val="24"/>
        </w:rPr>
        <w:t xml:space="preserve"> een </w:t>
      </w:r>
      <w:r w:rsidRPr="00121A2C">
        <w:rPr>
          <w:rFonts w:ascii="Times New Roman" w:hAnsi="Times New Roman"/>
          <w:sz w:val="24"/>
          <w:szCs w:val="24"/>
        </w:rPr>
        <w:t>bijzondere</w:t>
      </w:r>
      <w:r>
        <w:rPr>
          <w:rFonts w:ascii="Times New Roman" w:hAnsi="Times New Roman"/>
          <w:sz w:val="24"/>
          <w:szCs w:val="24"/>
        </w:rPr>
        <w:t xml:space="preserve"> Openbaring g</w:t>
      </w:r>
      <w:r w:rsidRPr="00121A2C">
        <w:rPr>
          <w:rFonts w:ascii="Times New Roman" w:hAnsi="Times New Roman"/>
          <w:sz w:val="24"/>
          <w:szCs w:val="24"/>
        </w:rPr>
        <w:t xml:space="preserve">eschiede.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alles verkleint allerminst de betekenis der heiliging</w:t>
      </w:r>
      <w:r>
        <w:rPr>
          <w:rFonts w:ascii="Times New Roman" w:hAnsi="Times New Roman"/>
          <w:sz w:val="24"/>
          <w:szCs w:val="24"/>
        </w:rPr>
        <w:t xml:space="preserve">, </w:t>
      </w:r>
      <w:r w:rsidRPr="00121A2C">
        <w:rPr>
          <w:rFonts w:ascii="Times New Roman" w:hAnsi="Times New Roman"/>
          <w:sz w:val="24"/>
          <w:szCs w:val="24"/>
        </w:rPr>
        <w:t>die God eens over</w:t>
      </w:r>
      <w:r>
        <w:rPr>
          <w:rFonts w:ascii="Times New Roman" w:hAnsi="Times New Roman"/>
          <w:sz w:val="24"/>
          <w:szCs w:val="24"/>
        </w:rPr>
        <w:t xml:space="preserve"> de </w:t>
      </w:r>
      <w:r w:rsidRPr="00121A2C">
        <w:rPr>
          <w:rFonts w:ascii="Times New Roman" w:hAnsi="Times New Roman"/>
          <w:sz w:val="24"/>
          <w:szCs w:val="24"/>
        </w:rPr>
        <w:t>zevenden dag heeft uitgesproken</w:t>
      </w:r>
      <w:r>
        <w:rPr>
          <w:rFonts w:ascii="Times New Roman" w:hAnsi="Times New Roman"/>
          <w:sz w:val="24"/>
          <w:szCs w:val="24"/>
        </w:rPr>
        <w:t xml:space="preserve">, </w:t>
      </w:r>
      <w:r w:rsidRPr="00121A2C">
        <w:rPr>
          <w:rFonts w:ascii="Times New Roman" w:hAnsi="Times New Roman"/>
          <w:sz w:val="24"/>
          <w:szCs w:val="24"/>
        </w:rPr>
        <w:t>tenzij iemand bewere en met voldoende bewijsgronden stave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verordening voor de Godsverering meer waarde heeft</w:t>
      </w:r>
      <w:r>
        <w:rPr>
          <w:rFonts w:ascii="Times New Roman" w:hAnsi="Times New Roman"/>
          <w:sz w:val="24"/>
          <w:szCs w:val="24"/>
        </w:rPr>
        <w:t xml:space="preserve">, </w:t>
      </w:r>
      <w:r w:rsidRPr="00121A2C">
        <w:rPr>
          <w:rFonts w:ascii="Times New Roman" w:hAnsi="Times New Roman"/>
          <w:sz w:val="24"/>
          <w:szCs w:val="24"/>
        </w:rPr>
        <w:t>zo de natuurlijke wet die voorschrijft</w:t>
      </w:r>
      <w:r>
        <w:rPr>
          <w:rFonts w:ascii="Times New Roman" w:hAnsi="Times New Roman"/>
          <w:sz w:val="24"/>
          <w:szCs w:val="24"/>
        </w:rPr>
        <w:t xml:space="preserve">, </w:t>
      </w:r>
      <w:r w:rsidRPr="00121A2C">
        <w:rPr>
          <w:rFonts w:ascii="Times New Roman" w:hAnsi="Times New Roman"/>
          <w:sz w:val="24"/>
          <w:szCs w:val="24"/>
        </w:rPr>
        <w:t xml:space="preserve">dan wanneer ze rechtstreeks </w:t>
      </w:r>
      <w:r>
        <w:rPr>
          <w:rFonts w:ascii="Times New Roman" w:hAnsi="Times New Roman"/>
          <w:sz w:val="24"/>
          <w:szCs w:val="24"/>
        </w:rPr>
        <w:t>Goddelijk</w:t>
      </w:r>
      <w:r w:rsidRPr="00121A2C">
        <w:rPr>
          <w:rFonts w:ascii="Times New Roman" w:hAnsi="Times New Roman"/>
          <w:sz w:val="24"/>
          <w:szCs w:val="24"/>
        </w:rPr>
        <w:t xml:space="preserve"> gebod is</w:t>
      </w:r>
      <w:r>
        <w:rPr>
          <w:rFonts w:ascii="Times New Roman" w:hAnsi="Times New Roman"/>
          <w:sz w:val="24"/>
          <w:szCs w:val="24"/>
        </w:rPr>
        <w:t xml:space="preserve">, </w:t>
      </w:r>
      <w:r w:rsidRPr="00121A2C">
        <w:rPr>
          <w:rFonts w:ascii="Times New Roman" w:hAnsi="Times New Roman"/>
          <w:sz w:val="24"/>
          <w:szCs w:val="24"/>
        </w:rPr>
        <w:t>of dat het gebod vaster staat</w:t>
      </w:r>
      <w:r>
        <w:rPr>
          <w:rFonts w:ascii="Times New Roman" w:hAnsi="Times New Roman"/>
          <w:sz w:val="24"/>
          <w:szCs w:val="24"/>
        </w:rPr>
        <w:t xml:space="preserve">, indien een </w:t>
      </w:r>
      <w:r w:rsidRPr="00121A2C">
        <w:rPr>
          <w:rFonts w:ascii="Times New Roman" w:hAnsi="Times New Roman"/>
          <w:sz w:val="24"/>
          <w:szCs w:val="24"/>
        </w:rPr>
        <w:t>menselijke wet</w:t>
      </w:r>
      <w:r>
        <w:rPr>
          <w:rFonts w:ascii="Times New Roman" w:hAnsi="Times New Roman"/>
          <w:sz w:val="24"/>
          <w:szCs w:val="24"/>
        </w:rPr>
        <w:t xml:space="preserve"> - </w:t>
      </w:r>
      <w:r w:rsidRPr="00121A2C">
        <w:rPr>
          <w:rFonts w:ascii="Times New Roman" w:hAnsi="Times New Roman"/>
          <w:sz w:val="24"/>
          <w:szCs w:val="24"/>
        </w:rPr>
        <w:t>want dat is de natuurlijke wet</w:t>
      </w:r>
      <w:r>
        <w:rPr>
          <w:rFonts w:ascii="Times New Roman" w:hAnsi="Times New Roman"/>
          <w:sz w:val="24"/>
          <w:szCs w:val="24"/>
        </w:rPr>
        <w:t xml:space="preserve"> - </w:t>
      </w:r>
      <w:r w:rsidRPr="00121A2C">
        <w:rPr>
          <w:rFonts w:ascii="Times New Roman" w:hAnsi="Times New Roman"/>
          <w:sz w:val="24"/>
          <w:szCs w:val="24"/>
        </w:rPr>
        <w:t>dan wanneer</w:t>
      </w:r>
      <w:r>
        <w:rPr>
          <w:rFonts w:ascii="Times New Roman" w:hAnsi="Times New Roman"/>
          <w:sz w:val="24"/>
          <w:szCs w:val="24"/>
        </w:rPr>
        <w:t xml:space="preserve"> een Goddelijk</w:t>
      </w:r>
      <w:r w:rsidRPr="00121A2C">
        <w:rPr>
          <w:rFonts w:ascii="Times New Roman" w:hAnsi="Times New Roman"/>
          <w:sz w:val="24"/>
          <w:szCs w:val="24"/>
        </w:rPr>
        <w:t>e</w:t>
      </w:r>
      <w:r>
        <w:rPr>
          <w:rFonts w:ascii="Times New Roman" w:hAnsi="Times New Roman"/>
          <w:sz w:val="24"/>
          <w:szCs w:val="24"/>
        </w:rPr>
        <w:t xml:space="preserve"> Openbaring </w:t>
      </w:r>
      <w:r w:rsidRPr="00121A2C">
        <w:rPr>
          <w:rFonts w:ascii="Times New Roman" w:hAnsi="Times New Roman"/>
          <w:sz w:val="24"/>
          <w:szCs w:val="24"/>
        </w:rPr>
        <w:t xml:space="preserve">het voorschrijft. Maar de tekst maakt zelf een einde aan alle tegenspreken.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zevende dag werd door God als Rustdag geheiligd</w:t>
      </w:r>
      <w:r>
        <w:rPr>
          <w:rFonts w:ascii="Times New Roman" w:hAnsi="Times New Roman"/>
          <w:sz w:val="24"/>
          <w:szCs w:val="24"/>
        </w:rPr>
        <w:t xml:space="preserve">, </w:t>
      </w:r>
      <w:r w:rsidRPr="00121A2C">
        <w:rPr>
          <w:rFonts w:ascii="Times New Roman" w:hAnsi="Times New Roman"/>
          <w:sz w:val="24"/>
          <w:szCs w:val="24"/>
        </w:rPr>
        <w:t>nadat de mens geschapen</w:t>
      </w:r>
      <w:r>
        <w:rPr>
          <w:rFonts w:ascii="Times New Roman" w:hAnsi="Times New Roman"/>
          <w:sz w:val="24"/>
          <w:szCs w:val="24"/>
        </w:rPr>
        <w:t xml:space="preserve">, </w:t>
      </w:r>
      <w:r w:rsidRPr="00121A2C">
        <w:rPr>
          <w:rFonts w:ascii="Times New Roman" w:hAnsi="Times New Roman"/>
          <w:sz w:val="24"/>
          <w:szCs w:val="24"/>
        </w:rPr>
        <w:t>en de natuurlijke wet in zijn gemoed gegrift was</w:t>
      </w:r>
      <w:r>
        <w:rPr>
          <w:rFonts w:ascii="Times New Roman" w:hAnsi="Times New Roman"/>
          <w:sz w:val="24"/>
          <w:szCs w:val="24"/>
        </w:rPr>
        <w:t>, "</w:t>
      </w:r>
      <w:r w:rsidRPr="00121A2C">
        <w:rPr>
          <w:rFonts w:ascii="Times New Roman" w:hAnsi="Times New Roman"/>
          <w:sz w:val="24"/>
          <w:szCs w:val="24"/>
        </w:rPr>
        <w:t>God heeft</w:t>
      </w:r>
      <w:r>
        <w:rPr>
          <w:rFonts w:ascii="Times New Roman" w:hAnsi="Times New Roman"/>
          <w:sz w:val="24"/>
          <w:szCs w:val="24"/>
        </w:rPr>
        <w:t xml:space="preserve"> de </w:t>
      </w:r>
      <w:r w:rsidRPr="00121A2C">
        <w:rPr>
          <w:rFonts w:ascii="Times New Roman" w:hAnsi="Times New Roman"/>
          <w:sz w:val="24"/>
          <w:szCs w:val="24"/>
        </w:rPr>
        <w:t>zevenden dag gezegend en</w:t>
      </w:r>
      <w:r>
        <w:rPr>
          <w:rFonts w:ascii="Times New Roman" w:hAnsi="Times New Roman"/>
          <w:sz w:val="24"/>
          <w:szCs w:val="24"/>
        </w:rPr>
        <w:t xml:space="preserve"> die </w:t>
      </w:r>
      <w:r w:rsidRPr="00121A2C">
        <w:rPr>
          <w:rFonts w:ascii="Times New Roman" w:hAnsi="Times New Roman"/>
          <w:sz w:val="24"/>
          <w:szCs w:val="24"/>
        </w:rPr>
        <w:t>geheiligd"</w:t>
      </w:r>
      <w:r>
        <w:rPr>
          <w:rFonts w:ascii="Times New Roman" w:hAnsi="Times New Roman"/>
          <w:sz w:val="24"/>
          <w:szCs w:val="24"/>
        </w:rPr>
        <w:t xml:space="preserve">, </w:t>
      </w:r>
      <w:r w:rsidRPr="00121A2C">
        <w:rPr>
          <w:rFonts w:ascii="Times New Roman" w:hAnsi="Times New Roman"/>
          <w:sz w:val="24"/>
          <w:szCs w:val="24"/>
        </w:rPr>
        <w:t xml:space="preserve">Genesis 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"Dien geheiligd"</w:t>
      </w:r>
      <w:r>
        <w:rPr>
          <w:rFonts w:ascii="Times New Roman" w:hAnsi="Times New Roman"/>
          <w:sz w:val="24"/>
          <w:szCs w:val="24"/>
        </w:rPr>
        <w:t xml:space="preserve">, </w:t>
      </w:r>
      <w:r w:rsidRPr="00121A2C">
        <w:rPr>
          <w:rFonts w:ascii="Times New Roman" w:hAnsi="Times New Roman"/>
          <w:sz w:val="24"/>
          <w:szCs w:val="24"/>
        </w:rPr>
        <w:t>dat is: afgezonderd tot het daar vermelde doel</w:t>
      </w:r>
      <w:r>
        <w:rPr>
          <w:rFonts w:ascii="Times New Roman" w:hAnsi="Times New Roman"/>
          <w:sz w:val="24"/>
          <w:szCs w:val="24"/>
        </w:rPr>
        <w:t xml:space="preserve">, </w:t>
      </w:r>
      <w:r w:rsidRPr="00121A2C">
        <w:rPr>
          <w:rFonts w:ascii="Times New Roman" w:hAnsi="Times New Roman"/>
          <w:sz w:val="24"/>
          <w:szCs w:val="24"/>
        </w:rPr>
        <w:t>namelijk om op dezelve te rusten</w:t>
      </w:r>
      <w:r>
        <w:rPr>
          <w:rFonts w:ascii="Times New Roman" w:hAnsi="Times New Roman"/>
          <w:sz w:val="24"/>
          <w:szCs w:val="24"/>
        </w:rPr>
        <w:t>. 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nog meer gronden kunnen aanvoeren</w:t>
      </w:r>
      <w:r>
        <w:rPr>
          <w:rFonts w:ascii="Times New Roman" w:hAnsi="Times New Roman"/>
          <w:sz w:val="24"/>
          <w:szCs w:val="24"/>
        </w:rPr>
        <w:t>, maar</w:t>
      </w:r>
      <w:r w:rsidRPr="00121A2C">
        <w:rPr>
          <w:rFonts w:ascii="Times New Roman" w:hAnsi="Times New Roman"/>
          <w:sz w:val="24"/>
          <w:szCs w:val="24"/>
        </w:rPr>
        <w:t xml:space="preserve"> ik wil het hierbij laten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besluit dus:</w:t>
      </w:r>
      <w:r>
        <w:rPr>
          <w:rFonts w:ascii="Times New Roman" w:hAnsi="Times New Roman"/>
          <w:sz w:val="24"/>
          <w:szCs w:val="24"/>
        </w:rPr>
        <w:t xml:space="preserve"> indien </w:t>
      </w:r>
      <w:r w:rsidRPr="00121A2C">
        <w:rPr>
          <w:rFonts w:ascii="Times New Roman" w:hAnsi="Times New Roman"/>
          <w:sz w:val="24"/>
          <w:szCs w:val="24"/>
        </w:rPr>
        <w:t>de zevende dag als Sabbatdag een algemeen onmisbaar vereiste was voor</w:t>
      </w:r>
      <w:r>
        <w:rPr>
          <w:rFonts w:ascii="Times New Roman" w:hAnsi="Times New Roman"/>
          <w:sz w:val="24"/>
          <w:szCs w:val="24"/>
        </w:rPr>
        <w:t xml:space="preserve"> de </w:t>
      </w:r>
      <w:r w:rsidRPr="00121A2C">
        <w:rPr>
          <w:rFonts w:ascii="Times New Roman" w:hAnsi="Times New Roman"/>
          <w:sz w:val="24"/>
          <w:szCs w:val="24"/>
        </w:rPr>
        <w:t>door</w:t>
      </w:r>
      <w:r>
        <w:rPr>
          <w:rFonts w:ascii="Times New Roman" w:hAnsi="Times New Roman"/>
          <w:sz w:val="24"/>
          <w:szCs w:val="24"/>
        </w:rPr>
        <w:t xml:space="preserve"> God ingestelde</w:t>
      </w:r>
      <w:r w:rsidRPr="00121A2C">
        <w:rPr>
          <w:rFonts w:ascii="Times New Roman" w:hAnsi="Times New Roman"/>
          <w:sz w:val="24"/>
          <w:szCs w:val="24"/>
        </w:rPr>
        <w:t xml:space="preserve"> eredienst</w:t>
      </w:r>
      <w:r>
        <w:rPr>
          <w:rFonts w:ascii="Times New Roman" w:hAnsi="Times New Roman"/>
          <w:sz w:val="24"/>
          <w:szCs w:val="24"/>
        </w:rPr>
        <w:t xml:space="preserve">, </w:t>
      </w:r>
      <w:r w:rsidRPr="00121A2C">
        <w:rPr>
          <w:rFonts w:ascii="Times New Roman" w:hAnsi="Times New Roman"/>
          <w:sz w:val="24"/>
          <w:szCs w:val="24"/>
        </w:rPr>
        <w:t>dan moest des zelfs heiliging ook geschieden door een positief gebod</w:t>
      </w:r>
      <w:r>
        <w:rPr>
          <w:rFonts w:ascii="Times New Roman" w:hAnsi="Times New Roman"/>
          <w:sz w:val="24"/>
          <w:szCs w:val="24"/>
        </w:rPr>
        <w:t xml:space="preserve">, </w:t>
      </w:r>
      <w:r w:rsidRPr="00121A2C">
        <w:rPr>
          <w:rFonts w:ascii="Times New Roman" w:hAnsi="Times New Roman"/>
          <w:sz w:val="24"/>
          <w:szCs w:val="24"/>
        </w:rPr>
        <w:t>de mens heeft daarvan</w:t>
      </w:r>
      <w:r>
        <w:rPr>
          <w:rFonts w:ascii="Times New Roman" w:hAnsi="Times New Roman"/>
          <w:sz w:val="24"/>
          <w:szCs w:val="24"/>
        </w:rPr>
        <w:t xml:space="preserve"> zo </w:t>
      </w:r>
      <w:r w:rsidRPr="00121A2C">
        <w:rPr>
          <w:rFonts w:ascii="Times New Roman" w:hAnsi="Times New Roman"/>
          <w:sz w:val="24"/>
          <w:szCs w:val="24"/>
        </w:rPr>
        <w:t>niet door de natuurlijke wet</w:t>
      </w:r>
      <w:r>
        <w:rPr>
          <w:rFonts w:ascii="Times New Roman" w:hAnsi="Times New Roman"/>
          <w:sz w:val="24"/>
          <w:szCs w:val="24"/>
        </w:rPr>
        <w:t>, maar</w:t>
      </w:r>
      <w:r w:rsidRPr="00121A2C">
        <w:rPr>
          <w:rFonts w:ascii="Times New Roman" w:hAnsi="Times New Roman"/>
          <w:sz w:val="24"/>
          <w:szCs w:val="24"/>
        </w:rPr>
        <w:t xml:space="preserve"> door</w:t>
      </w:r>
      <w:r>
        <w:rPr>
          <w:rFonts w:ascii="Times New Roman" w:hAnsi="Times New Roman"/>
          <w:sz w:val="24"/>
          <w:szCs w:val="24"/>
        </w:rPr>
        <w:t xml:space="preserve"> een Goddelijk</w:t>
      </w:r>
      <w:r w:rsidRPr="00121A2C">
        <w:rPr>
          <w:rFonts w:ascii="Times New Roman" w:hAnsi="Times New Roman"/>
          <w:sz w:val="24"/>
          <w:szCs w:val="24"/>
        </w:rPr>
        <w:t>e</w:t>
      </w:r>
      <w:r>
        <w:rPr>
          <w:rFonts w:ascii="Times New Roman" w:hAnsi="Times New Roman"/>
          <w:sz w:val="24"/>
          <w:szCs w:val="24"/>
        </w:rPr>
        <w:t xml:space="preserve"> Openbaring k</w:t>
      </w:r>
      <w:r w:rsidRPr="00121A2C">
        <w:rPr>
          <w:rFonts w:ascii="Times New Roman" w:hAnsi="Times New Roman"/>
          <w:sz w:val="24"/>
          <w:szCs w:val="24"/>
        </w:rPr>
        <w:t xml:space="preserve">ennis gekregen.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VRAAG 2</w:t>
      </w:r>
      <w:r>
        <w:rPr>
          <w:rFonts w:ascii="Times New Roman" w:hAnsi="Times New Roman"/>
          <w:sz w:val="24"/>
          <w:szCs w:val="24"/>
        </w:rPr>
        <w:t xml:space="preserve">. </w:t>
      </w:r>
      <w:r w:rsidRPr="00B94EF8">
        <w:rPr>
          <w:rFonts w:ascii="Times New Roman" w:hAnsi="Times New Roman"/>
          <w:i/>
          <w:sz w:val="24"/>
          <w:szCs w:val="24"/>
        </w:rPr>
        <w:t>Is de heiliging van de zevenden dag als Sabbatdag de mens ooit geopenbaard, of door een stellig gebod opgelegd vóór Mozes, die ongeveer 2000 jaar na Adam geleefd heeft?</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nu moet ik enige opmerkingen laten voorafgaan</w:t>
      </w:r>
      <w:r>
        <w:rPr>
          <w:rFonts w:ascii="Times New Roman" w:hAnsi="Times New Roman"/>
          <w:sz w:val="24"/>
          <w:szCs w:val="24"/>
        </w:rPr>
        <w:t xml:space="preserve">, </w:t>
      </w:r>
      <w:r w:rsidRPr="00121A2C">
        <w:rPr>
          <w:rFonts w:ascii="Times New Roman" w:hAnsi="Times New Roman"/>
          <w:sz w:val="24"/>
          <w:szCs w:val="24"/>
        </w:rPr>
        <w:t>en eerst dan trachten deze vraag te beantwoorden. Allereerst dan: de zevende dag werd geheiligd</w:t>
      </w:r>
      <w:r>
        <w:rPr>
          <w:rFonts w:ascii="Times New Roman" w:hAnsi="Times New Roman"/>
          <w:sz w:val="24"/>
          <w:szCs w:val="24"/>
        </w:rPr>
        <w:t xml:space="preserve">, </w:t>
      </w:r>
      <w:r w:rsidRPr="00121A2C">
        <w:rPr>
          <w:rFonts w:ascii="Times New Roman" w:hAnsi="Times New Roman"/>
          <w:sz w:val="24"/>
          <w:szCs w:val="24"/>
        </w:rPr>
        <w:t>zodra hij geëindigd was</w:t>
      </w:r>
      <w:r>
        <w:rPr>
          <w:rFonts w:ascii="Times New Roman" w:hAnsi="Times New Roman"/>
          <w:sz w:val="24"/>
          <w:szCs w:val="24"/>
        </w:rPr>
        <w:t xml:space="preserve">, </w:t>
      </w:r>
      <w:r w:rsidRPr="00121A2C">
        <w:rPr>
          <w:rFonts w:ascii="Times New Roman" w:hAnsi="Times New Roman"/>
          <w:sz w:val="24"/>
          <w:szCs w:val="24"/>
        </w:rPr>
        <w:t>omdat God op dezelve gerust had van al Zijn werk</w:t>
      </w:r>
      <w:r>
        <w:rPr>
          <w:rFonts w:ascii="Times New Roman" w:hAnsi="Times New Roman"/>
          <w:sz w:val="24"/>
          <w:szCs w:val="24"/>
        </w:rPr>
        <w:t xml:space="preserve">, </w:t>
      </w:r>
      <w:r w:rsidRPr="00121A2C">
        <w:rPr>
          <w:rFonts w:ascii="Times New Roman" w:hAnsi="Times New Roman"/>
          <w:sz w:val="24"/>
          <w:szCs w:val="24"/>
        </w:rPr>
        <w:t>hetwelk Hij geschapen had</w:t>
      </w:r>
      <w:r>
        <w:rPr>
          <w:rFonts w:ascii="Times New Roman" w:hAnsi="Times New Roman"/>
          <w:sz w:val="24"/>
          <w:szCs w:val="24"/>
        </w:rPr>
        <w:t xml:space="preserve">, </w:t>
      </w:r>
      <w:r w:rsidRPr="00121A2C">
        <w:rPr>
          <w:rFonts w:ascii="Times New Roman" w:hAnsi="Times New Roman"/>
          <w:sz w:val="24"/>
          <w:szCs w:val="24"/>
        </w:rPr>
        <w:t>om te volmaken</w:t>
      </w:r>
      <w:r>
        <w:rPr>
          <w:rFonts w:ascii="Times New Roman" w:hAnsi="Times New Roman"/>
          <w:sz w:val="24"/>
          <w:szCs w:val="24"/>
        </w:rPr>
        <w:t xml:space="preserve">, </w:t>
      </w:r>
      <w:r w:rsidRPr="00121A2C">
        <w:rPr>
          <w:rFonts w:ascii="Times New Roman" w:hAnsi="Times New Roman"/>
          <w:sz w:val="24"/>
          <w:szCs w:val="24"/>
        </w:rPr>
        <w:t>Genesis 2:2</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de vraag is</w:t>
      </w:r>
      <w:r>
        <w:rPr>
          <w:rFonts w:ascii="Times New Roman" w:hAnsi="Times New Roman"/>
          <w:sz w:val="24"/>
          <w:szCs w:val="24"/>
        </w:rPr>
        <w:t xml:space="preserve">, </w:t>
      </w:r>
      <w:r w:rsidRPr="00121A2C">
        <w:rPr>
          <w:rFonts w:ascii="Times New Roman" w:hAnsi="Times New Roman"/>
          <w:sz w:val="24"/>
          <w:szCs w:val="24"/>
        </w:rPr>
        <w:t>of God</w:t>
      </w:r>
      <w:r>
        <w:rPr>
          <w:rFonts w:ascii="Times New Roman" w:hAnsi="Times New Roman"/>
          <w:sz w:val="24"/>
          <w:szCs w:val="24"/>
        </w:rPr>
        <w:t xml:space="preserve">, </w:t>
      </w:r>
      <w:r w:rsidRPr="00121A2C">
        <w:rPr>
          <w:rFonts w:ascii="Times New Roman" w:hAnsi="Times New Roman"/>
          <w:sz w:val="24"/>
          <w:szCs w:val="24"/>
        </w:rPr>
        <w:t>nadat Hij</w:t>
      </w:r>
      <w:r>
        <w:rPr>
          <w:rFonts w:ascii="Times New Roman" w:hAnsi="Times New Roman"/>
          <w:sz w:val="24"/>
          <w:szCs w:val="24"/>
        </w:rPr>
        <w:t xml:space="preserve"> deze </w:t>
      </w:r>
      <w:r w:rsidRPr="00121A2C">
        <w:rPr>
          <w:rFonts w:ascii="Times New Roman" w:hAnsi="Times New Roman"/>
          <w:sz w:val="24"/>
          <w:szCs w:val="24"/>
        </w:rPr>
        <w:t>dag</w:t>
      </w:r>
      <w:r>
        <w:rPr>
          <w:rFonts w:ascii="Times New Roman" w:hAnsi="Times New Roman"/>
          <w:sz w:val="24"/>
          <w:szCs w:val="24"/>
        </w:rPr>
        <w:t xml:space="preserve"> zo </w:t>
      </w:r>
      <w:r w:rsidRPr="00121A2C">
        <w:rPr>
          <w:rFonts w:ascii="Times New Roman" w:hAnsi="Times New Roman"/>
          <w:sz w:val="24"/>
          <w:szCs w:val="24"/>
        </w:rPr>
        <w:t>tot</w:t>
      </w:r>
      <w:r>
        <w:rPr>
          <w:rFonts w:ascii="Times New Roman" w:hAnsi="Times New Roman"/>
          <w:sz w:val="24"/>
          <w:szCs w:val="24"/>
        </w:rPr>
        <w:t xml:space="preserve"> zijn eigen </w:t>
      </w:r>
      <w:r w:rsidRPr="00121A2C">
        <w:rPr>
          <w:rFonts w:ascii="Times New Roman" w:hAnsi="Times New Roman"/>
          <w:sz w:val="24"/>
          <w:szCs w:val="24"/>
        </w:rPr>
        <w:t>rust geheiligd had</w:t>
      </w:r>
      <w:r>
        <w:rPr>
          <w:rFonts w:ascii="Times New Roman" w:hAnsi="Times New Roman"/>
          <w:sz w:val="24"/>
          <w:szCs w:val="24"/>
        </w:rPr>
        <w:t xml:space="preserve">, </w:t>
      </w:r>
      <w:r w:rsidRPr="00121A2C">
        <w:rPr>
          <w:rFonts w:ascii="Times New Roman" w:hAnsi="Times New Roman"/>
          <w:sz w:val="24"/>
          <w:szCs w:val="24"/>
        </w:rPr>
        <w:t>dezelve ook vóór Mozes</w:t>
      </w:r>
      <w:r>
        <w:rPr>
          <w:rFonts w:ascii="Times New Roman" w:hAnsi="Times New Roman"/>
          <w:sz w:val="24"/>
          <w:szCs w:val="24"/>
        </w:rPr>
        <w:t xml:space="preserve"> de </w:t>
      </w:r>
      <w:r w:rsidRPr="00121A2C">
        <w:rPr>
          <w:rFonts w:ascii="Times New Roman" w:hAnsi="Times New Roman"/>
          <w:sz w:val="24"/>
          <w:szCs w:val="24"/>
        </w:rPr>
        <w:t>mensen als Sabbatdag heeft aangewezen</w:t>
      </w:r>
      <w:r>
        <w:rPr>
          <w:rFonts w:ascii="Times New Roman" w:hAnsi="Times New Roman"/>
          <w:sz w:val="24"/>
          <w:szCs w:val="24"/>
        </w:rPr>
        <w:t xml:space="preserve">, </w:t>
      </w:r>
      <w:r w:rsidRPr="00121A2C">
        <w:rPr>
          <w:rFonts w:ascii="Times New Roman" w:hAnsi="Times New Roman"/>
          <w:sz w:val="24"/>
          <w:szCs w:val="24"/>
        </w:rPr>
        <w:t>opdat zij Hem op</w:t>
      </w:r>
      <w:r>
        <w:rPr>
          <w:rFonts w:ascii="Times New Roman" w:hAnsi="Times New Roman"/>
          <w:sz w:val="24"/>
          <w:szCs w:val="24"/>
        </w:rPr>
        <w:t xml:space="preserve"> die </w:t>
      </w:r>
      <w:r w:rsidRPr="00121A2C">
        <w:rPr>
          <w:rFonts w:ascii="Times New Roman" w:hAnsi="Times New Roman"/>
          <w:sz w:val="24"/>
          <w:szCs w:val="24"/>
        </w:rPr>
        <w:t>dag zouden vereren in</w:t>
      </w:r>
      <w:r>
        <w:rPr>
          <w:rFonts w:ascii="Times New Roman" w:hAnsi="Times New Roman"/>
          <w:sz w:val="24"/>
          <w:szCs w:val="24"/>
        </w:rPr>
        <w:t xml:space="preserve"> hun </w:t>
      </w:r>
      <w:r w:rsidRPr="00121A2C">
        <w:rPr>
          <w:rFonts w:ascii="Times New Roman" w:hAnsi="Times New Roman"/>
          <w:sz w:val="24"/>
          <w:szCs w:val="24"/>
        </w:rPr>
        <w:t xml:space="preserve">openbare eredienst?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 ik vraag dit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In de eerste plaats</w:t>
      </w:r>
      <w:r>
        <w:rPr>
          <w:rFonts w:ascii="Times New Roman" w:hAnsi="Times New Roman"/>
          <w:sz w:val="24"/>
          <w:szCs w:val="24"/>
        </w:rPr>
        <w:t xml:space="preserve">, </w:t>
      </w:r>
      <w:r w:rsidRPr="00121A2C">
        <w:rPr>
          <w:rFonts w:ascii="Times New Roman" w:hAnsi="Times New Roman"/>
          <w:sz w:val="24"/>
          <w:szCs w:val="24"/>
        </w:rPr>
        <w:t>omdat wij niets daarvan lezen</w:t>
      </w:r>
      <w:r>
        <w:rPr>
          <w:rFonts w:ascii="Times New Roman" w:hAnsi="Times New Roman"/>
          <w:sz w:val="24"/>
          <w:szCs w:val="24"/>
        </w:rPr>
        <w:t>. E</w:t>
      </w:r>
      <w:r w:rsidRPr="00121A2C">
        <w:rPr>
          <w:rFonts w:ascii="Times New Roman" w:hAnsi="Times New Roman"/>
          <w:sz w:val="24"/>
          <w:szCs w:val="24"/>
        </w:rPr>
        <w:t xml:space="preserve">n het lezen der </w:t>
      </w:r>
      <w:r>
        <w:rPr>
          <w:rFonts w:ascii="Times New Roman" w:hAnsi="Times New Roman"/>
          <w:sz w:val="24"/>
          <w:szCs w:val="24"/>
        </w:rPr>
        <w:t>Goddelijk</w:t>
      </w:r>
      <w:r w:rsidRPr="00121A2C">
        <w:rPr>
          <w:rFonts w:ascii="Times New Roman" w:hAnsi="Times New Roman"/>
          <w:sz w:val="24"/>
          <w:szCs w:val="24"/>
        </w:rPr>
        <w:t>e getuigenissen is door God verordend</w:t>
      </w:r>
      <w:r>
        <w:rPr>
          <w:rFonts w:ascii="Times New Roman" w:hAnsi="Times New Roman"/>
          <w:sz w:val="24"/>
          <w:szCs w:val="24"/>
        </w:rPr>
        <w:t xml:space="preserve">, </w:t>
      </w:r>
      <w:r w:rsidRPr="00121A2C">
        <w:rPr>
          <w:rFonts w:ascii="Times New Roman" w:hAnsi="Times New Roman"/>
          <w:sz w:val="24"/>
          <w:szCs w:val="24"/>
        </w:rPr>
        <w:t>opdat wij daaruit Zijnen wil mogen leren kennen</w:t>
      </w:r>
      <w:r>
        <w:rPr>
          <w:rFonts w:ascii="Times New Roman" w:hAnsi="Times New Roman"/>
          <w:sz w:val="24"/>
          <w:szCs w:val="24"/>
        </w:rPr>
        <w:t xml:space="preserve">, </w:t>
      </w:r>
      <w:r w:rsidRPr="00121A2C">
        <w:rPr>
          <w:rFonts w:ascii="Times New Roman" w:hAnsi="Times New Roman"/>
          <w:sz w:val="24"/>
          <w:szCs w:val="24"/>
        </w:rPr>
        <w:t>zowel ten opzichte van het geloof als van</w:t>
      </w:r>
      <w:r>
        <w:rPr>
          <w:rFonts w:ascii="Times New Roman" w:hAnsi="Times New Roman"/>
          <w:sz w:val="24"/>
          <w:szCs w:val="24"/>
        </w:rPr>
        <w:t xml:space="preserve"> de </w:t>
      </w:r>
      <w:r w:rsidRPr="00121A2C">
        <w:rPr>
          <w:rFonts w:ascii="Times New Roman" w:hAnsi="Times New Roman"/>
          <w:sz w:val="24"/>
          <w:szCs w:val="24"/>
        </w:rPr>
        <w:t xml:space="preserve">Hem welbehaaglijke Godsdienst.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Bij dat lezen moeten wij</w:t>
      </w:r>
      <w:r>
        <w:rPr>
          <w:rFonts w:ascii="Times New Roman" w:hAnsi="Times New Roman"/>
          <w:sz w:val="24"/>
          <w:szCs w:val="24"/>
        </w:rPr>
        <w:t xml:space="preserve"> zo </w:t>
      </w:r>
      <w:r w:rsidRPr="00121A2C">
        <w:rPr>
          <w:rFonts w:ascii="Times New Roman" w:hAnsi="Times New Roman"/>
          <w:sz w:val="24"/>
          <w:szCs w:val="24"/>
        </w:rPr>
        <w:t xml:space="preserve">op twee dingen acht geven: </w:t>
      </w:r>
    </w:p>
    <w:p w:rsidR="00E50744" w:rsidRDefault="00E50744" w:rsidP="00006D98">
      <w:pPr>
        <w:spacing w:after="0"/>
        <w:jc w:val="both"/>
        <w:rPr>
          <w:rFonts w:ascii="Times New Roman" w:hAnsi="Times New Roman"/>
          <w:sz w:val="24"/>
          <w:szCs w:val="24"/>
        </w:rPr>
      </w:pPr>
    </w:p>
    <w:p w:rsidR="00E50744" w:rsidRDefault="00E50744" w:rsidP="00E34AC3">
      <w:pPr>
        <w:spacing w:after="0"/>
        <w:ind w:left="708"/>
        <w:jc w:val="both"/>
        <w:rPr>
          <w:rFonts w:ascii="Times New Roman" w:hAnsi="Times New Roman"/>
          <w:sz w:val="24"/>
          <w:szCs w:val="24"/>
        </w:rPr>
      </w:pPr>
      <w:r w:rsidRPr="00121A2C">
        <w:rPr>
          <w:rFonts w:ascii="Times New Roman" w:hAnsi="Times New Roman"/>
          <w:sz w:val="24"/>
          <w:szCs w:val="24"/>
        </w:rPr>
        <w:t>1. of wij enig gebed vinden</w:t>
      </w:r>
      <w:r>
        <w:rPr>
          <w:rFonts w:ascii="Times New Roman" w:hAnsi="Times New Roman"/>
          <w:sz w:val="24"/>
          <w:szCs w:val="24"/>
        </w:rPr>
        <w:t xml:space="preserve">, </w:t>
      </w:r>
      <w:r w:rsidRPr="00121A2C">
        <w:rPr>
          <w:rFonts w:ascii="Times New Roman" w:hAnsi="Times New Roman"/>
          <w:sz w:val="24"/>
          <w:szCs w:val="24"/>
        </w:rPr>
        <w:t xml:space="preserve">en </w:t>
      </w:r>
    </w:p>
    <w:p w:rsidR="00E50744" w:rsidRDefault="00E50744" w:rsidP="00E34AC3">
      <w:pPr>
        <w:spacing w:after="0"/>
        <w:ind w:left="708"/>
        <w:jc w:val="both"/>
        <w:rPr>
          <w:rFonts w:ascii="Times New Roman" w:hAnsi="Times New Roman"/>
          <w:sz w:val="24"/>
          <w:szCs w:val="24"/>
        </w:rPr>
      </w:pPr>
      <w:r w:rsidRPr="00121A2C">
        <w:rPr>
          <w:rFonts w:ascii="Times New Roman" w:hAnsi="Times New Roman"/>
          <w:sz w:val="24"/>
          <w:szCs w:val="24"/>
        </w:rPr>
        <w:t xml:space="preserve">2. of ook ergens een goedgekeurd voorbeeld staat opgetekend. </w:t>
      </w:r>
    </w:p>
    <w:p w:rsidR="00E50744" w:rsidRDefault="00E50744" w:rsidP="00E34AC3">
      <w:pPr>
        <w:spacing w:after="0"/>
        <w:ind w:left="708"/>
        <w:jc w:val="both"/>
        <w:rPr>
          <w:rFonts w:ascii="Times New Roman" w:hAnsi="Times New Roman"/>
          <w:sz w:val="24"/>
          <w:szCs w:val="24"/>
        </w:rPr>
      </w:pPr>
      <w:r w:rsidRPr="00121A2C">
        <w:rPr>
          <w:rFonts w:ascii="Times New Roman" w:hAnsi="Times New Roman"/>
          <w:sz w:val="24"/>
          <w:szCs w:val="24"/>
        </w:rPr>
        <w:t>Op deze wijze behoren wij te zoeken om te vinden wat de goede</w:t>
      </w:r>
      <w:r>
        <w:rPr>
          <w:rFonts w:ascii="Times New Roman" w:hAnsi="Times New Roman"/>
          <w:sz w:val="24"/>
          <w:szCs w:val="24"/>
        </w:rPr>
        <w:t xml:space="preserve">, </w:t>
      </w:r>
      <w:r w:rsidRPr="00121A2C">
        <w:rPr>
          <w:rFonts w:ascii="Times New Roman" w:hAnsi="Times New Roman"/>
          <w:sz w:val="24"/>
          <w:szCs w:val="24"/>
        </w:rPr>
        <w:t>welbehaaglijke en volmaakte</w:t>
      </w:r>
      <w:r>
        <w:rPr>
          <w:rFonts w:ascii="Times New Roman" w:hAnsi="Times New Roman"/>
          <w:sz w:val="24"/>
          <w:szCs w:val="24"/>
        </w:rPr>
        <w:t xml:space="preserve"> wil </w:t>
      </w:r>
      <w:r w:rsidRPr="00121A2C">
        <w:rPr>
          <w:rFonts w:ascii="Times New Roman" w:hAnsi="Times New Roman"/>
          <w:sz w:val="24"/>
          <w:szCs w:val="24"/>
        </w:rPr>
        <w:t>Gods zij</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 het eerste punt hebben wij Genesis 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en voor het tweede Genesis 8:20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namelijk in betrekking tot de openbare Godsverering</w:t>
      </w:r>
      <w:r>
        <w:rPr>
          <w:rFonts w:ascii="Times New Roman" w:hAnsi="Times New Roman"/>
          <w:sz w:val="24"/>
          <w:szCs w:val="24"/>
        </w:rPr>
        <w:t xml:space="preserve">, </w:t>
      </w:r>
      <w:r w:rsidRPr="00121A2C">
        <w:rPr>
          <w:rFonts w:ascii="Times New Roman" w:hAnsi="Times New Roman"/>
          <w:sz w:val="24"/>
          <w:szCs w:val="24"/>
        </w:rPr>
        <w:t xml:space="preserve">hoewel niet op een bepaalden dag).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nu de instelling van</w:t>
      </w:r>
      <w:r>
        <w:rPr>
          <w:rFonts w:ascii="Times New Roman" w:hAnsi="Times New Roman"/>
          <w:sz w:val="24"/>
          <w:szCs w:val="24"/>
        </w:rPr>
        <w:t xml:space="preserve"> de </w:t>
      </w:r>
      <w:r w:rsidRPr="00121A2C">
        <w:rPr>
          <w:rFonts w:ascii="Times New Roman" w:hAnsi="Times New Roman"/>
          <w:sz w:val="24"/>
          <w:szCs w:val="24"/>
        </w:rPr>
        <w:t>zevenden dag als Sabbatdag van Adam tot op Mozes aangaat</w:t>
      </w:r>
      <w:r>
        <w:rPr>
          <w:rFonts w:ascii="Times New Roman" w:hAnsi="Times New Roman"/>
          <w:sz w:val="24"/>
          <w:szCs w:val="24"/>
        </w:rPr>
        <w:t xml:space="preserve">, </w:t>
      </w:r>
      <w:r w:rsidRPr="00121A2C">
        <w:rPr>
          <w:rFonts w:ascii="Times New Roman" w:hAnsi="Times New Roman"/>
          <w:sz w:val="24"/>
          <w:szCs w:val="24"/>
        </w:rPr>
        <w:t>daarvan vinden wij in de Heilige Schrift noch voorschrift noch voorbeeld. Wel lezen wij</w:t>
      </w:r>
      <w:r>
        <w:rPr>
          <w:rFonts w:ascii="Times New Roman" w:hAnsi="Times New Roman"/>
          <w:sz w:val="24"/>
          <w:szCs w:val="24"/>
        </w:rPr>
        <w:t xml:space="preserve">, </w:t>
      </w:r>
      <w:r w:rsidRPr="00121A2C">
        <w:rPr>
          <w:rFonts w:ascii="Times New Roman" w:hAnsi="Times New Roman"/>
          <w:sz w:val="24"/>
          <w:szCs w:val="24"/>
        </w:rPr>
        <w:t>dat Abel</w:t>
      </w:r>
      <w:r>
        <w:rPr>
          <w:rFonts w:ascii="Times New Roman" w:hAnsi="Times New Roman"/>
          <w:sz w:val="24"/>
          <w:szCs w:val="24"/>
        </w:rPr>
        <w:t xml:space="preserve">, </w:t>
      </w:r>
      <w:r w:rsidRPr="00121A2C">
        <w:rPr>
          <w:rFonts w:ascii="Times New Roman" w:hAnsi="Times New Roman"/>
          <w:sz w:val="24"/>
          <w:szCs w:val="24"/>
        </w:rPr>
        <w:t>Noach</w:t>
      </w:r>
      <w:r>
        <w:rPr>
          <w:rFonts w:ascii="Times New Roman" w:hAnsi="Times New Roman"/>
          <w:sz w:val="24"/>
          <w:szCs w:val="24"/>
        </w:rPr>
        <w:t xml:space="preserve">, </w:t>
      </w:r>
      <w:r w:rsidRPr="00121A2C">
        <w:rPr>
          <w:rFonts w:ascii="Times New Roman" w:hAnsi="Times New Roman"/>
          <w:sz w:val="24"/>
          <w:szCs w:val="24"/>
        </w:rPr>
        <w:t>Abraham</w:t>
      </w:r>
      <w:r>
        <w:rPr>
          <w:rFonts w:ascii="Times New Roman" w:hAnsi="Times New Roman"/>
          <w:sz w:val="24"/>
          <w:szCs w:val="24"/>
        </w:rPr>
        <w:t>, Izak</w:t>
      </w:r>
      <w:r w:rsidRPr="00121A2C">
        <w:rPr>
          <w:rFonts w:ascii="Times New Roman" w:hAnsi="Times New Roman"/>
          <w:sz w:val="24"/>
          <w:szCs w:val="24"/>
        </w:rPr>
        <w:t xml:space="preserve"> en Jakob</w:t>
      </w:r>
      <w:r>
        <w:rPr>
          <w:rFonts w:ascii="Times New Roman" w:hAnsi="Times New Roman"/>
          <w:sz w:val="24"/>
          <w:szCs w:val="24"/>
        </w:rPr>
        <w:t xml:space="preserve"> de </w:t>
      </w:r>
      <w:r w:rsidRPr="00121A2C">
        <w:rPr>
          <w:rFonts w:ascii="Times New Roman" w:hAnsi="Times New Roman"/>
          <w:sz w:val="24"/>
          <w:szCs w:val="24"/>
        </w:rPr>
        <w:t>Heer vereerden en Hem offeranden brachten</w:t>
      </w:r>
      <w:r>
        <w:rPr>
          <w:rFonts w:ascii="Times New Roman" w:hAnsi="Times New Roman"/>
          <w:sz w:val="24"/>
          <w:szCs w:val="24"/>
        </w:rPr>
        <w:t xml:space="preserve">, </w:t>
      </w:r>
      <w:r w:rsidRPr="00121A2C">
        <w:rPr>
          <w:rFonts w:ascii="Times New Roman" w:hAnsi="Times New Roman"/>
          <w:sz w:val="24"/>
          <w:szCs w:val="24"/>
        </w:rPr>
        <w:t>Genesis 4:4</w:t>
      </w:r>
      <w:r>
        <w:rPr>
          <w:rFonts w:ascii="Times New Roman" w:hAnsi="Times New Roman"/>
          <w:sz w:val="24"/>
          <w:szCs w:val="24"/>
        </w:rPr>
        <w:t xml:space="preserve">, </w:t>
      </w:r>
      <w:r w:rsidRPr="00121A2C">
        <w:rPr>
          <w:rFonts w:ascii="Times New Roman" w:hAnsi="Times New Roman"/>
          <w:sz w:val="24"/>
          <w:szCs w:val="24"/>
        </w:rPr>
        <w:t>8:20</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w:t>
      </w:r>
      <w:r w:rsidRPr="00121A2C">
        <w:rPr>
          <w:rFonts w:ascii="Times New Roman" w:hAnsi="Times New Roman"/>
          <w:sz w:val="24"/>
          <w:szCs w:val="24"/>
        </w:rPr>
        <w:t>12:7</w:t>
      </w:r>
      <w:r>
        <w:rPr>
          <w:rFonts w:ascii="Times New Roman" w:hAnsi="Times New Roman"/>
          <w:sz w:val="24"/>
          <w:szCs w:val="24"/>
        </w:rPr>
        <w:t xml:space="preserve">, </w:t>
      </w:r>
      <w:r w:rsidRPr="00121A2C">
        <w:rPr>
          <w:rFonts w:ascii="Times New Roman" w:hAnsi="Times New Roman"/>
          <w:sz w:val="24"/>
          <w:szCs w:val="24"/>
        </w:rPr>
        <w:t>13:4</w:t>
      </w:r>
      <w:r>
        <w:rPr>
          <w:rFonts w:ascii="Times New Roman" w:hAnsi="Times New Roman"/>
          <w:sz w:val="24"/>
          <w:szCs w:val="24"/>
        </w:rPr>
        <w:t xml:space="preserve">, </w:t>
      </w:r>
      <w:r w:rsidRPr="00121A2C">
        <w:rPr>
          <w:rFonts w:ascii="Times New Roman" w:hAnsi="Times New Roman"/>
          <w:sz w:val="24"/>
          <w:szCs w:val="24"/>
        </w:rPr>
        <w:t>35:1</w:t>
      </w:r>
      <w:r>
        <w:rPr>
          <w:rFonts w:ascii="Times New Roman" w:hAnsi="Times New Roman"/>
          <w:sz w:val="24"/>
          <w:szCs w:val="24"/>
        </w:rPr>
        <w:t xml:space="preserve">, </w:t>
      </w:r>
      <w:r w:rsidRPr="00121A2C">
        <w:rPr>
          <w:rFonts w:ascii="Times New Roman" w:hAnsi="Times New Roman"/>
          <w:sz w:val="24"/>
          <w:szCs w:val="24"/>
        </w:rPr>
        <w:t>enz.</w:t>
      </w:r>
      <w:r>
        <w:rPr>
          <w:rFonts w:ascii="Times New Roman" w:hAnsi="Times New Roman"/>
          <w:sz w:val="24"/>
          <w:szCs w:val="24"/>
        </w:rPr>
        <w:t>, maar</w:t>
      </w:r>
      <w:r w:rsidRPr="00121A2C">
        <w:rPr>
          <w:rFonts w:ascii="Times New Roman" w:hAnsi="Times New Roman"/>
          <w:sz w:val="24"/>
          <w:szCs w:val="24"/>
        </w:rPr>
        <w:t xml:space="preserve"> van</w:t>
      </w:r>
      <w:r>
        <w:rPr>
          <w:rFonts w:ascii="Times New Roman" w:hAnsi="Times New Roman"/>
          <w:sz w:val="24"/>
          <w:szCs w:val="24"/>
        </w:rPr>
        <w:t xml:space="preserve"> een </w:t>
      </w:r>
      <w:r w:rsidRPr="00121A2C">
        <w:rPr>
          <w:rFonts w:ascii="Times New Roman" w:hAnsi="Times New Roman"/>
          <w:sz w:val="24"/>
          <w:szCs w:val="24"/>
        </w:rPr>
        <w:t>aanwijzing van</w:t>
      </w:r>
      <w:r>
        <w:rPr>
          <w:rFonts w:ascii="Times New Roman" w:hAnsi="Times New Roman"/>
          <w:sz w:val="24"/>
          <w:szCs w:val="24"/>
        </w:rPr>
        <w:t xml:space="preserve"> de </w:t>
      </w:r>
      <w:r w:rsidRPr="00121A2C">
        <w:rPr>
          <w:rFonts w:ascii="Times New Roman" w:hAnsi="Times New Roman"/>
          <w:sz w:val="24"/>
          <w:szCs w:val="24"/>
        </w:rPr>
        <w:t>zevenden dag voor die Godsverering vinden wij geen spoor</w:t>
      </w:r>
      <w:r>
        <w:rPr>
          <w:rFonts w:ascii="Times New Roman" w:hAnsi="Times New Roman"/>
          <w:sz w:val="24"/>
          <w:szCs w:val="24"/>
        </w:rPr>
        <w:t xml:space="preserve">, </w:t>
      </w:r>
      <w:r w:rsidRPr="00121A2C">
        <w:rPr>
          <w:rFonts w:ascii="Times New Roman" w:hAnsi="Times New Roman"/>
          <w:sz w:val="24"/>
          <w:szCs w:val="24"/>
        </w:rPr>
        <w:t>evenmin als dat die dag ooit als zodanig gehouden is geworden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nkelen beweren</w:t>
      </w:r>
      <w:r>
        <w:rPr>
          <w:rFonts w:ascii="Times New Roman" w:hAnsi="Times New Roman"/>
          <w:sz w:val="24"/>
          <w:szCs w:val="24"/>
        </w:rPr>
        <w:t xml:space="preserve">, </w:t>
      </w:r>
      <w:r w:rsidRPr="00121A2C">
        <w:rPr>
          <w:rFonts w:ascii="Times New Roman" w:hAnsi="Times New Roman"/>
          <w:sz w:val="24"/>
          <w:szCs w:val="24"/>
        </w:rPr>
        <w:t>dat Adam op</w:t>
      </w:r>
      <w:r>
        <w:rPr>
          <w:rFonts w:ascii="Times New Roman" w:hAnsi="Times New Roman"/>
          <w:sz w:val="24"/>
          <w:szCs w:val="24"/>
        </w:rPr>
        <w:t xml:space="preserve"> de </w:t>
      </w:r>
      <w:r w:rsidRPr="00121A2C">
        <w:rPr>
          <w:rFonts w:ascii="Times New Roman" w:hAnsi="Times New Roman"/>
          <w:sz w:val="24"/>
          <w:szCs w:val="24"/>
        </w:rPr>
        <w:t>zevende dag van</w:t>
      </w:r>
      <w:r>
        <w:rPr>
          <w:rFonts w:ascii="Times New Roman" w:hAnsi="Times New Roman"/>
          <w:sz w:val="24"/>
          <w:szCs w:val="24"/>
        </w:rPr>
        <w:t xml:space="preserve"> de </w:t>
      </w:r>
      <w:r w:rsidRPr="00121A2C">
        <w:rPr>
          <w:rFonts w:ascii="Times New Roman" w:hAnsi="Times New Roman"/>
          <w:sz w:val="24"/>
          <w:szCs w:val="24"/>
        </w:rPr>
        <w:t>verboden boom gegeten en daardoor</w:t>
      </w:r>
      <w:r>
        <w:rPr>
          <w:rFonts w:ascii="Times New Roman" w:hAnsi="Times New Roman"/>
          <w:sz w:val="24"/>
          <w:szCs w:val="24"/>
        </w:rPr>
        <w:t xml:space="preserve"> de </w:t>
      </w:r>
      <w:r w:rsidRPr="00121A2C">
        <w:rPr>
          <w:rFonts w:ascii="Times New Roman" w:hAnsi="Times New Roman"/>
          <w:sz w:val="24"/>
          <w:szCs w:val="24"/>
        </w:rPr>
        <w:t>Sabbat gebroken heeft</w:t>
      </w:r>
      <w:r>
        <w:rPr>
          <w:rFonts w:ascii="Times New Roman" w:hAnsi="Times New Roman"/>
          <w:sz w:val="24"/>
          <w:szCs w:val="24"/>
        </w:rPr>
        <w:t>, maar</w:t>
      </w:r>
      <w:r w:rsidRPr="00121A2C">
        <w:rPr>
          <w:rFonts w:ascii="Times New Roman" w:hAnsi="Times New Roman"/>
          <w:sz w:val="24"/>
          <w:szCs w:val="24"/>
        </w:rPr>
        <w:t xml:space="preserve"> wij lezen niet</w:t>
      </w:r>
      <w:r>
        <w:rPr>
          <w:rFonts w:ascii="Times New Roman" w:hAnsi="Times New Roman"/>
          <w:sz w:val="24"/>
          <w:szCs w:val="24"/>
        </w:rPr>
        <w:t xml:space="preserve">, </w:t>
      </w:r>
      <w:r w:rsidRPr="00121A2C">
        <w:rPr>
          <w:rFonts w:ascii="Times New Roman" w:hAnsi="Times New Roman"/>
          <w:sz w:val="24"/>
          <w:szCs w:val="24"/>
        </w:rPr>
        <w:t xml:space="preserve">dat God hem van Sabbatsschennis beticht.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de Bijbel ons daarvan meldt is dit: "Hebt gij van</w:t>
      </w:r>
      <w:r>
        <w:rPr>
          <w:rFonts w:ascii="Times New Roman" w:hAnsi="Times New Roman"/>
          <w:sz w:val="24"/>
          <w:szCs w:val="24"/>
        </w:rPr>
        <w:t xml:space="preserve"> die </w:t>
      </w:r>
      <w:r w:rsidRPr="00121A2C">
        <w:rPr>
          <w:rFonts w:ascii="Times New Roman" w:hAnsi="Times New Roman"/>
          <w:sz w:val="24"/>
          <w:szCs w:val="24"/>
        </w:rPr>
        <w:t>boom gegeten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welke </w:t>
      </w:r>
      <w:r w:rsidRPr="00121A2C">
        <w:rPr>
          <w:rFonts w:ascii="Times New Roman" w:hAnsi="Times New Roman"/>
          <w:sz w:val="24"/>
          <w:szCs w:val="24"/>
        </w:rPr>
        <w:t>Ik u gebood</w:t>
      </w:r>
      <w:r>
        <w:rPr>
          <w:rFonts w:ascii="Times New Roman" w:hAnsi="Times New Roman"/>
          <w:sz w:val="24"/>
          <w:szCs w:val="24"/>
        </w:rPr>
        <w:t xml:space="preserve">, dat u </w:t>
      </w:r>
      <w:r w:rsidRPr="00121A2C">
        <w:rPr>
          <w:rFonts w:ascii="Times New Roman" w:hAnsi="Times New Roman"/>
          <w:sz w:val="24"/>
          <w:szCs w:val="24"/>
        </w:rPr>
        <w:t xml:space="preserve">daarvan niet eten zoudt?" Genesis 3:11.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zeggen</w:t>
      </w:r>
      <w:r>
        <w:rPr>
          <w:rFonts w:ascii="Times New Roman" w:hAnsi="Times New Roman"/>
          <w:sz w:val="24"/>
          <w:szCs w:val="24"/>
        </w:rPr>
        <w:t xml:space="preserve">, </w:t>
      </w:r>
      <w:r w:rsidRPr="00121A2C">
        <w:rPr>
          <w:rFonts w:ascii="Times New Roman" w:hAnsi="Times New Roman"/>
          <w:sz w:val="24"/>
          <w:szCs w:val="24"/>
        </w:rPr>
        <w:t>dat Kaïn zijn broeder op een Sabbatdag doodsloeg</w:t>
      </w:r>
      <w:r>
        <w:rPr>
          <w:rFonts w:ascii="Times New Roman" w:hAnsi="Times New Roman"/>
          <w:sz w:val="24"/>
          <w:szCs w:val="24"/>
        </w:rPr>
        <w:t>, maar</w:t>
      </w:r>
      <w:r w:rsidRPr="00121A2C">
        <w:rPr>
          <w:rFonts w:ascii="Times New Roman" w:hAnsi="Times New Roman"/>
          <w:sz w:val="24"/>
          <w:szCs w:val="24"/>
        </w:rPr>
        <w:t xml:space="preserve"> de Schrift vermeldt niet</w:t>
      </w:r>
      <w:r>
        <w:rPr>
          <w:rFonts w:ascii="Times New Roman" w:hAnsi="Times New Roman"/>
          <w:sz w:val="24"/>
          <w:szCs w:val="24"/>
        </w:rPr>
        <w:t xml:space="preserve">, </w:t>
      </w:r>
      <w:r w:rsidRPr="00121A2C">
        <w:rPr>
          <w:rFonts w:ascii="Times New Roman" w:hAnsi="Times New Roman"/>
          <w:sz w:val="24"/>
          <w:szCs w:val="24"/>
        </w:rPr>
        <w:t>dat God hem over het breken van</w:t>
      </w:r>
      <w:r>
        <w:rPr>
          <w:rFonts w:ascii="Times New Roman" w:hAnsi="Times New Roman"/>
          <w:sz w:val="24"/>
          <w:szCs w:val="24"/>
        </w:rPr>
        <w:t xml:space="preserve"> de </w:t>
      </w:r>
      <w:r w:rsidRPr="00121A2C">
        <w:rPr>
          <w:rFonts w:ascii="Times New Roman" w:hAnsi="Times New Roman"/>
          <w:sz w:val="24"/>
          <w:szCs w:val="24"/>
        </w:rPr>
        <w:t>Sabbat bestraft heeft. Hij stond schuldig voor God</w:t>
      </w:r>
      <w:r>
        <w:rPr>
          <w:rFonts w:ascii="Times New Roman" w:hAnsi="Times New Roman"/>
          <w:sz w:val="24"/>
          <w:szCs w:val="24"/>
        </w:rPr>
        <w:t>, "</w:t>
      </w:r>
      <w:r w:rsidRPr="00121A2C">
        <w:rPr>
          <w:rFonts w:ascii="Times New Roman" w:hAnsi="Times New Roman"/>
          <w:sz w:val="24"/>
          <w:szCs w:val="24"/>
        </w:rPr>
        <w:t>omdat</w:t>
      </w:r>
      <w:r>
        <w:rPr>
          <w:rFonts w:ascii="Times New Roman" w:hAnsi="Times New Roman"/>
          <w:sz w:val="24"/>
          <w:szCs w:val="24"/>
        </w:rPr>
        <w:t xml:space="preserve"> een </w:t>
      </w:r>
      <w:r w:rsidRPr="00121A2C">
        <w:rPr>
          <w:rFonts w:ascii="Times New Roman" w:hAnsi="Times New Roman"/>
          <w:sz w:val="24"/>
          <w:szCs w:val="24"/>
        </w:rPr>
        <w:t>stemme des bloeds van zijnen broeder tot God riep van</w:t>
      </w:r>
      <w:r>
        <w:rPr>
          <w:rFonts w:ascii="Times New Roman" w:hAnsi="Times New Roman"/>
          <w:sz w:val="24"/>
          <w:szCs w:val="24"/>
        </w:rPr>
        <w:t xml:space="preserve"> de </w:t>
      </w:r>
      <w:r w:rsidRPr="00121A2C">
        <w:rPr>
          <w:rFonts w:ascii="Times New Roman" w:hAnsi="Times New Roman"/>
          <w:sz w:val="24"/>
          <w:szCs w:val="24"/>
        </w:rPr>
        <w:t>aardbodem"</w:t>
      </w:r>
      <w:r>
        <w:rPr>
          <w:rFonts w:ascii="Times New Roman" w:hAnsi="Times New Roman"/>
          <w:sz w:val="24"/>
          <w:szCs w:val="24"/>
        </w:rPr>
        <w:t xml:space="preserve">, </w:t>
      </w:r>
      <w:r w:rsidRPr="00121A2C">
        <w:rPr>
          <w:rFonts w:ascii="Times New Roman" w:hAnsi="Times New Roman"/>
          <w:sz w:val="24"/>
          <w:szCs w:val="24"/>
        </w:rPr>
        <w:t>Genesis 4:10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hecht daarom weinig waarde aan hetgeen mensen beweren</w:t>
      </w:r>
      <w:r>
        <w:rPr>
          <w:rFonts w:ascii="Times New Roman" w:hAnsi="Times New Roman"/>
          <w:sz w:val="24"/>
          <w:szCs w:val="24"/>
        </w:rPr>
        <w:t xml:space="preserve">, </w:t>
      </w:r>
      <w:r w:rsidRPr="00121A2C">
        <w:rPr>
          <w:rFonts w:ascii="Times New Roman" w:hAnsi="Times New Roman"/>
          <w:sz w:val="24"/>
          <w:szCs w:val="24"/>
        </w:rPr>
        <w:t>al sieren zij hun meningen met schone woorden op</w:t>
      </w:r>
      <w:r>
        <w:rPr>
          <w:rFonts w:ascii="Times New Roman" w:hAnsi="Times New Roman"/>
          <w:sz w:val="24"/>
          <w:szCs w:val="24"/>
        </w:rPr>
        <w:t xml:space="preserve">, indien </w:t>
      </w:r>
      <w:r w:rsidRPr="00121A2C">
        <w:rPr>
          <w:rFonts w:ascii="Times New Roman" w:hAnsi="Times New Roman"/>
          <w:sz w:val="24"/>
          <w:szCs w:val="24"/>
        </w:rPr>
        <w:t>zij geen: "alzo zegt de Heere"</w:t>
      </w:r>
      <w:r>
        <w:rPr>
          <w:rFonts w:ascii="Times New Roman" w:hAnsi="Times New Roman"/>
          <w:sz w:val="24"/>
          <w:szCs w:val="24"/>
        </w:rPr>
        <w:t xml:space="preserve">, </w:t>
      </w:r>
      <w:r w:rsidRPr="00121A2C">
        <w:rPr>
          <w:rFonts w:ascii="Times New Roman" w:hAnsi="Times New Roman"/>
          <w:sz w:val="24"/>
          <w:szCs w:val="24"/>
        </w:rPr>
        <w:t>medebrengen. Want dat</w:t>
      </w:r>
      <w:r>
        <w:rPr>
          <w:rFonts w:ascii="Times New Roman" w:hAnsi="Times New Roman"/>
          <w:sz w:val="24"/>
          <w:szCs w:val="24"/>
        </w:rPr>
        <w:t xml:space="preserve">, </w:t>
      </w:r>
      <w:r w:rsidRPr="00121A2C">
        <w:rPr>
          <w:rFonts w:ascii="Times New Roman" w:hAnsi="Times New Roman"/>
          <w:sz w:val="24"/>
          <w:szCs w:val="24"/>
        </w:rPr>
        <w:t>en dat alleen moet de grond mijns geloofs zijn</w:t>
      </w:r>
      <w:r>
        <w:rPr>
          <w:rFonts w:ascii="Times New Roman" w:hAnsi="Times New Roman"/>
          <w:sz w:val="24"/>
          <w:szCs w:val="24"/>
        </w:rPr>
        <w:t xml:space="preserve">, </w:t>
      </w:r>
      <w:r w:rsidRPr="00121A2C">
        <w:rPr>
          <w:rFonts w:ascii="Times New Roman" w:hAnsi="Times New Roman"/>
          <w:sz w:val="24"/>
          <w:szCs w:val="24"/>
        </w:rPr>
        <w:t>aangaande de wijze</w:t>
      </w:r>
      <w:r>
        <w:rPr>
          <w:rFonts w:ascii="Times New Roman" w:hAnsi="Times New Roman"/>
          <w:sz w:val="24"/>
          <w:szCs w:val="24"/>
        </w:rPr>
        <w:t xml:space="preserve">, </w:t>
      </w:r>
      <w:r w:rsidRPr="00121A2C">
        <w:rPr>
          <w:rFonts w:ascii="Times New Roman" w:hAnsi="Times New Roman"/>
          <w:sz w:val="24"/>
          <w:szCs w:val="24"/>
        </w:rPr>
        <w:t>waarop God gediend wil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zaken van Godsverering bestaat er geen veiliger weg voor mij</w:t>
      </w:r>
      <w:r>
        <w:rPr>
          <w:rFonts w:ascii="Times New Roman" w:hAnsi="Times New Roman"/>
          <w:sz w:val="24"/>
          <w:szCs w:val="24"/>
        </w:rPr>
        <w:t xml:space="preserve">, </w:t>
      </w:r>
      <w:r w:rsidRPr="00121A2C">
        <w:rPr>
          <w:rFonts w:ascii="Times New Roman" w:hAnsi="Times New Roman"/>
          <w:sz w:val="24"/>
          <w:szCs w:val="24"/>
        </w:rPr>
        <w:t>dan door Gods eigen Woord geleid te worden</w:t>
      </w:r>
      <w:r>
        <w:rPr>
          <w:rFonts w:ascii="Times New Roman" w:hAnsi="Times New Roman"/>
          <w:sz w:val="24"/>
          <w:szCs w:val="24"/>
        </w:rPr>
        <w:t xml:space="preserve">, </w:t>
      </w:r>
      <w:r w:rsidRPr="00121A2C">
        <w:rPr>
          <w:rFonts w:ascii="Times New Roman" w:hAnsi="Times New Roman"/>
          <w:sz w:val="24"/>
          <w:szCs w:val="24"/>
        </w:rPr>
        <w:t>daarin alleen ontdek ik "de voetstappen der schapen"</w:t>
      </w:r>
      <w:r>
        <w:rPr>
          <w:rFonts w:ascii="Times New Roman" w:hAnsi="Times New Roman"/>
          <w:sz w:val="24"/>
          <w:szCs w:val="24"/>
        </w:rPr>
        <w:t xml:space="preserve">, </w:t>
      </w:r>
      <w:r w:rsidRPr="00121A2C">
        <w:rPr>
          <w:rFonts w:ascii="Times New Roman" w:hAnsi="Times New Roman"/>
          <w:sz w:val="24"/>
          <w:szCs w:val="24"/>
        </w:rPr>
        <w:t>Hooglied 1:8</w:t>
      </w:r>
      <w:r>
        <w:rPr>
          <w:rFonts w:ascii="Times New Roman" w:hAnsi="Times New Roman"/>
          <w:sz w:val="24"/>
          <w:szCs w:val="24"/>
        </w:rPr>
        <w:t>, Ezech.</w:t>
      </w:r>
      <w:r w:rsidRPr="00121A2C">
        <w:rPr>
          <w:rFonts w:ascii="Times New Roman" w:hAnsi="Times New Roman"/>
          <w:sz w:val="24"/>
          <w:szCs w:val="24"/>
        </w:rPr>
        <w:t xml:space="preserve"> 3:11.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zegt men: Wat God heiligt</w:t>
      </w:r>
      <w:r>
        <w:rPr>
          <w:rFonts w:ascii="Times New Roman" w:hAnsi="Times New Roman"/>
          <w:sz w:val="24"/>
          <w:szCs w:val="24"/>
        </w:rPr>
        <w:t xml:space="preserve">, </w:t>
      </w:r>
      <w:r w:rsidRPr="00121A2C">
        <w:rPr>
          <w:rFonts w:ascii="Times New Roman" w:hAnsi="Times New Roman"/>
          <w:sz w:val="24"/>
          <w:szCs w:val="24"/>
        </w:rPr>
        <w:t>zondert Hij af</w:t>
      </w:r>
      <w:r>
        <w:rPr>
          <w:rFonts w:ascii="Times New Roman" w:hAnsi="Times New Roman"/>
          <w:sz w:val="24"/>
          <w:szCs w:val="24"/>
        </w:rPr>
        <w:t>. Zo</w:t>
      </w:r>
      <w:r w:rsidRPr="00121A2C">
        <w:rPr>
          <w:rFonts w:ascii="Times New Roman" w:hAnsi="Times New Roman"/>
          <w:sz w:val="24"/>
          <w:szCs w:val="24"/>
        </w:rPr>
        <w:t xml:space="preserve"> dit waar is</w:t>
      </w:r>
      <w:r>
        <w:rPr>
          <w:rFonts w:ascii="Times New Roman" w:hAnsi="Times New Roman"/>
          <w:sz w:val="24"/>
          <w:szCs w:val="24"/>
        </w:rPr>
        <w:t xml:space="preserve">, </w:t>
      </w:r>
      <w:r w:rsidRPr="00121A2C">
        <w:rPr>
          <w:rFonts w:ascii="Times New Roman" w:hAnsi="Times New Roman"/>
          <w:sz w:val="24"/>
          <w:szCs w:val="24"/>
        </w:rPr>
        <w:t>dan volgt daaruit: dat de zevende dag als Sabbatdag geheiligd en voor Adam in het paradijs afgezonderd is</w:t>
      </w:r>
      <w:r>
        <w:rPr>
          <w:rFonts w:ascii="Times New Roman" w:hAnsi="Times New Roman"/>
          <w:sz w:val="24"/>
          <w:szCs w:val="24"/>
        </w:rPr>
        <w:t xml:space="preserve">, </w:t>
      </w:r>
      <w:r w:rsidRPr="00121A2C">
        <w:rPr>
          <w:rFonts w:ascii="Times New Roman" w:hAnsi="Times New Roman"/>
          <w:sz w:val="24"/>
          <w:szCs w:val="24"/>
        </w:rPr>
        <w:t>en dat Hij dezelve daarmee voor alle heiligen van</w:t>
      </w:r>
      <w:r>
        <w:rPr>
          <w:rFonts w:ascii="Times New Roman" w:hAnsi="Times New Roman"/>
          <w:sz w:val="24"/>
          <w:szCs w:val="24"/>
        </w:rPr>
        <w:t xml:space="preserve"> de </w:t>
      </w:r>
      <w:r w:rsidRPr="00121A2C">
        <w:rPr>
          <w:rFonts w:ascii="Times New Roman" w:hAnsi="Times New Roman"/>
          <w:sz w:val="24"/>
          <w:szCs w:val="24"/>
        </w:rPr>
        <w:t xml:space="preserve">beginne als Rustdag heeft vastgesteld.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ik antwoord</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die </w:t>
      </w:r>
      <w:r w:rsidRPr="00121A2C">
        <w:rPr>
          <w:rFonts w:ascii="Times New Roman" w:hAnsi="Times New Roman"/>
          <w:sz w:val="24"/>
          <w:szCs w:val="24"/>
        </w:rPr>
        <w:t>dag voor</w:t>
      </w:r>
      <w:r>
        <w:rPr>
          <w:rFonts w:ascii="Times New Roman" w:hAnsi="Times New Roman"/>
          <w:sz w:val="24"/>
          <w:szCs w:val="24"/>
        </w:rPr>
        <w:t xml:space="preserve"> zichzelf </w:t>
      </w:r>
      <w:r w:rsidRPr="00121A2C">
        <w:rPr>
          <w:rFonts w:ascii="Times New Roman" w:hAnsi="Times New Roman"/>
          <w:sz w:val="24"/>
          <w:szCs w:val="24"/>
        </w:rPr>
        <w:t>ten Rustdag heeft geheiligd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heeft de Heere Zich ook</w:t>
      </w:r>
      <w:r>
        <w:rPr>
          <w:rFonts w:ascii="Times New Roman" w:hAnsi="Times New Roman"/>
          <w:sz w:val="24"/>
          <w:szCs w:val="24"/>
        </w:rPr>
        <w:t xml:space="preserve"> een </w:t>
      </w:r>
      <w:r w:rsidRPr="00121A2C">
        <w:rPr>
          <w:rFonts w:ascii="Times New Roman" w:hAnsi="Times New Roman"/>
          <w:sz w:val="24"/>
          <w:szCs w:val="24"/>
        </w:rPr>
        <w:t>gunstgenoot afgezonderd</w:t>
      </w:r>
      <w:r>
        <w:rPr>
          <w:rFonts w:ascii="Times New Roman" w:hAnsi="Times New Roman"/>
          <w:sz w:val="24"/>
          <w:szCs w:val="24"/>
        </w:rPr>
        <w:t>, Psalm</w:t>
      </w:r>
      <w:r w:rsidRPr="00121A2C">
        <w:rPr>
          <w:rFonts w:ascii="Times New Roman" w:hAnsi="Times New Roman"/>
          <w:sz w:val="24"/>
          <w:szCs w:val="24"/>
        </w:rPr>
        <w:t xml:space="preserve"> 4:4. Maar</w:t>
      </w:r>
      <w:r>
        <w:rPr>
          <w:rFonts w:ascii="Times New Roman" w:hAnsi="Times New Roman"/>
          <w:sz w:val="24"/>
          <w:szCs w:val="24"/>
        </w:rPr>
        <w:t xml:space="preserve"> nogmaals, </w:t>
      </w:r>
      <w:r w:rsidRPr="00121A2C">
        <w:rPr>
          <w:rFonts w:ascii="Times New Roman" w:hAnsi="Times New Roman"/>
          <w:sz w:val="24"/>
          <w:szCs w:val="24"/>
        </w:rPr>
        <w:t>het is iets anders voor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een </w:t>
      </w:r>
      <w:r w:rsidRPr="00121A2C">
        <w:rPr>
          <w:rFonts w:ascii="Times New Roman" w:hAnsi="Times New Roman"/>
          <w:sz w:val="24"/>
          <w:szCs w:val="24"/>
        </w:rPr>
        <w:t>zaak tot een bepaald doel af te zonderen</w:t>
      </w:r>
      <w:r>
        <w:rPr>
          <w:rFonts w:ascii="Times New Roman" w:hAnsi="Times New Roman"/>
          <w:sz w:val="24"/>
          <w:szCs w:val="24"/>
        </w:rPr>
        <w:t xml:space="preserve">, </w:t>
      </w:r>
      <w:r w:rsidRPr="00121A2C">
        <w:rPr>
          <w:rFonts w:ascii="Times New Roman" w:hAnsi="Times New Roman"/>
          <w:sz w:val="24"/>
          <w:szCs w:val="24"/>
        </w:rPr>
        <w:t>dan ons te bevelen</w:t>
      </w:r>
      <w:r>
        <w:rPr>
          <w:rFonts w:ascii="Times New Roman" w:hAnsi="Times New Roman"/>
          <w:sz w:val="24"/>
          <w:szCs w:val="24"/>
        </w:rPr>
        <w:t xml:space="preserve">, </w:t>
      </w:r>
      <w:r w:rsidRPr="00121A2C">
        <w:rPr>
          <w:rFonts w:ascii="Times New Roman" w:hAnsi="Times New Roman"/>
          <w:sz w:val="24"/>
          <w:szCs w:val="24"/>
        </w:rPr>
        <w:t>dat wij ze aanstonds daartoe gebruiken zullen. b.v. het land Kanaän was</w:t>
      </w:r>
      <w:r>
        <w:rPr>
          <w:rFonts w:ascii="Times New Roman" w:hAnsi="Times New Roman"/>
          <w:sz w:val="24"/>
          <w:szCs w:val="24"/>
        </w:rPr>
        <w:t xml:space="preserve"> de </w:t>
      </w:r>
      <w:r w:rsidRPr="00121A2C">
        <w:rPr>
          <w:rFonts w:ascii="Times New Roman" w:hAnsi="Times New Roman"/>
          <w:sz w:val="24"/>
          <w:szCs w:val="24"/>
        </w:rPr>
        <w:t>kinderen Israëls tot eeuwige erfenis gegeven</w:t>
      </w:r>
      <w:r>
        <w:rPr>
          <w:rFonts w:ascii="Times New Roman" w:hAnsi="Times New Roman"/>
          <w:sz w:val="24"/>
          <w:szCs w:val="24"/>
        </w:rPr>
        <w:t xml:space="preserve">, </w:t>
      </w:r>
      <w:r w:rsidRPr="00121A2C">
        <w:rPr>
          <w:rFonts w:ascii="Times New Roman" w:hAnsi="Times New Roman"/>
          <w:sz w:val="24"/>
          <w:szCs w:val="24"/>
        </w:rPr>
        <w:t>lang voor dat zij het werkelijk in bezitting konden nemen. Ook was Jezus Christus reeds lang tot Messias gezalfd</w:t>
      </w:r>
      <w:r>
        <w:rPr>
          <w:rFonts w:ascii="Times New Roman" w:hAnsi="Times New Roman"/>
          <w:sz w:val="24"/>
          <w:szCs w:val="24"/>
        </w:rPr>
        <w:t xml:space="preserve">, </w:t>
      </w:r>
      <w:r w:rsidRPr="00121A2C">
        <w:rPr>
          <w:rFonts w:ascii="Times New Roman" w:hAnsi="Times New Roman"/>
          <w:sz w:val="24"/>
          <w:szCs w:val="24"/>
        </w:rPr>
        <w:t>eer Hij inderdaad op aarde kwam om Zijn verlossingswerk te volbrengen</w:t>
      </w:r>
      <w:r>
        <w:rPr>
          <w:rFonts w:ascii="Times New Roman" w:hAnsi="Times New Roman"/>
          <w:sz w:val="24"/>
          <w:szCs w:val="24"/>
        </w:rPr>
        <w:t xml:space="preserve">, </w:t>
      </w:r>
      <w:r w:rsidRPr="00121A2C">
        <w:rPr>
          <w:rFonts w:ascii="Times New Roman" w:hAnsi="Times New Roman"/>
          <w:sz w:val="24"/>
          <w:szCs w:val="24"/>
        </w:rPr>
        <w:t>Deut</w:t>
      </w:r>
      <w:r>
        <w:rPr>
          <w:rFonts w:ascii="Times New Roman" w:hAnsi="Times New Roman"/>
          <w:sz w:val="24"/>
          <w:szCs w:val="24"/>
        </w:rPr>
        <w:t>.</w:t>
      </w:r>
      <w:r w:rsidRPr="00121A2C">
        <w:rPr>
          <w:rFonts w:ascii="Times New Roman" w:hAnsi="Times New Roman"/>
          <w:sz w:val="24"/>
          <w:szCs w:val="24"/>
        </w:rPr>
        <w:t xml:space="preserve"> 32:8</w:t>
      </w:r>
      <w:r>
        <w:rPr>
          <w:rFonts w:ascii="Times New Roman" w:hAnsi="Times New Roman"/>
          <w:sz w:val="24"/>
          <w:szCs w:val="24"/>
        </w:rPr>
        <w:t xml:space="preserve">, </w:t>
      </w:r>
      <w:r w:rsidRPr="00121A2C">
        <w:rPr>
          <w:rFonts w:ascii="Times New Roman" w:hAnsi="Times New Roman"/>
          <w:sz w:val="24"/>
          <w:szCs w:val="24"/>
        </w:rPr>
        <w:t>Johannes 10:36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Indien u</w:t>
      </w:r>
      <w:r w:rsidRPr="00121A2C">
        <w:rPr>
          <w:rFonts w:ascii="Times New Roman" w:hAnsi="Times New Roman"/>
          <w:sz w:val="24"/>
          <w:szCs w:val="24"/>
        </w:rPr>
        <w:t xml:space="preserve"> dan uit Gods heiliging van</w:t>
      </w:r>
      <w:r>
        <w:rPr>
          <w:rFonts w:ascii="Times New Roman" w:hAnsi="Times New Roman"/>
          <w:sz w:val="24"/>
          <w:szCs w:val="24"/>
        </w:rPr>
        <w:t xml:space="preserve"> de </w:t>
      </w:r>
      <w:r w:rsidRPr="00121A2C">
        <w:rPr>
          <w:rFonts w:ascii="Times New Roman" w:hAnsi="Times New Roman"/>
          <w:sz w:val="24"/>
          <w:szCs w:val="24"/>
        </w:rPr>
        <w:t>zevenden dag afleidt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die </w:t>
      </w:r>
      <w:r w:rsidRPr="00121A2C">
        <w:rPr>
          <w:rFonts w:ascii="Times New Roman" w:hAnsi="Times New Roman"/>
          <w:sz w:val="24"/>
          <w:szCs w:val="24"/>
        </w:rPr>
        <w:t>dag tot Sabbatdag voor</w:t>
      </w:r>
      <w:r>
        <w:rPr>
          <w:rFonts w:ascii="Times New Roman" w:hAnsi="Times New Roman"/>
          <w:sz w:val="24"/>
          <w:szCs w:val="24"/>
        </w:rPr>
        <w:t xml:space="preserve"> de </w:t>
      </w:r>
      <w:r w:rsidRPr="00121A2C">
        <w:rPr>
          <w:rFonts w:ascii="Times New Roman" w:hAnsi="Times New Roman"/>
          <w:sz w:val="24"/>
          <w:szCs w:val="24"/>
        </w:rPr>
        <w:t>mens heeft afgezonderd</w:t>
      </w:r>
      <w:r>
        <w:rPr>
          <w:rFonts w:ascii="Times New Roman" w:hAnsi="Times New Roman"/>
          <w:sz w:val="24"/>
          <w:szCs w:val="24"/>
        </w:rPr>
        <w:t xml:space="preserve"> (</w:t>
      </w:r>
      <w:r w:rsidRPr="00121A2C">
        <w:rPr>
          <w:rFonts w:ascii="Times New Roman" w:hAnsi="Times New Roman"/>
          <w:sz w:val="24"/>
          <w:szCs w:val="24"/>
        </w:rPr>
        <w:t>hoezeer de tekst daarvan niets zegt)</w:t>
      </w:r>
      <w:r>
        <w:rPr>
          <w:rFonts w:ascii="Times New Roman" w:hAnsi="Times New Roman"/>
          <w:sz w:val="24"/>
          <w:szCs w:val="24"/>
        </w:rPr>
        <w:t xml:space="preserve">, </w:t>
      </w:r>
      <w:r w:rsidRPr="00121A2C">
        <w:rPr>
          <w:rFonts w:ascii="Times New Roman" w:hAnsi="Times New Roman"/>
          <w:sz w:val="24"/>
          <w:szCs w:val="24"/>
        </w:rPr>
        <w:t>dan is het nog mogelijk</w:t>
      </w:r>
      <w:r>
        <w:rPr>
          <w:rFonts w:ascii="Times New Roman" w:hAnsi="Times New Roman"/>
          <w:sz w:val="24"/>
          <w:szCs w:val="24"/>
        </w:rPr>
        <w:t xml:space="preserve">, </w:t>
      </w:r>
      <w:r w:rsidRPr="00121A2C">
        <w:rPr>
          <w:rFonts w:ascii="Times New Roman" w:hAnsi="Times New Roman"/>
          <w:sz w:val="24"/>
          <w:szCs w:val="24"/>
        </w:rPr>
        <w:t>dat God deze bepaling heeft gemaakt</w:t>
      </w:r>
      <w:r>
        <w:rPr>
          <w:rFonts w:ascii="Times New Roman" w:hAnsi="Times New Roman"/>
          <w:sz w:val="24"/>
          <w:szCs w:val="24"/>
        </w:rPr>
        <w:t xml:space="preserve">, </w:t>
      </w:r>
      <w:r w:rsidRPr="00121A2C">
        <w:rPr>
          <w:rFonts w:ascii="Times New Roman" w:hAnsi="Times New Roman"/>
          <w:sz w:val="24"/>
          <w:szCs w:val="24"/>
        </w:rPr>
        <w:t>lang voordat Hij ze aan</w:t>
      </w:r>
      <w:r>
        <w:rPr>
          <w:rFonts w:ascii="Times New Roman" w:hAnsi="Times New Roman"/>
          <w:sz w:val="24"/>
          <w:szCs w:val="24"/>
        </w:rPr>
        <w:t xml:space="preserve"> de </w:t>
      </w:r>
      <w:r w:rsidRPr="00121A2C">
        <w:rPr>
          <w:rFonts w:ascii="Times New Roman" w:hAnsi="Times New Roman"/>
          <w:sz w:val="24"/>
          <w:szCs w:val="24"/>
        </w:rPr>
        <w:t xml:space="preserve">mens als gebod wilde bekend maken.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lezen toch niet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mens vóór de Mozaïsche wetgeving</w:t>
      </w:r>
      <w:r>
        <w:rPr>
          <w:rFonts w:ascii="Times New Roman" w:hAnsi="Times New Roman"/>
          <w:sz w:val="24"/>
          <w:szCs w:val="24"/>
        </w:rPr>
        <w:t xml:space="preserve"> de </w:t>
      </w:r>
      <w:r w:rsidRPr="00121A2C">
        <w:rPr>
          <w:rFonts w:ascii="Times New Roman" w:hAnsi="Times New Roman"/>
          <w:sz w:val="24"/>
          <w:szCs w:val="24"/>
        </w:rPr>
        <w:t>zevende dag als Sabbatdag heeft aangewezen</w:t>
      </w:r>
      <w:r>
        <w:rPr>
          <w:rFonts w:ascii="Times New Roman" w:hAnsi="Times New Roman"/>
          <w:sz w:val="24"/>
          <w:szCs w:val="24"/>
        </w:rPr>
        <w:t>. I</w:t>
      </w:r>
      <w:r w:rsidRPr="00121A2C">
        <w:rPr>
          <w:rFonts w:ascii="Times New Roman" w:hAnsi="Times New Roman"/>
          <w:sz w:val="24"/>
          <w:szCs w:val="24"/>
        </w:rPr>
        <w:t>n de tweede plaats. Mozes zelf schijnt het eerst van</w:t>
      </w:r>
      <w:r>
        <w:rPr>
          <w:rFonts w:ascii="Times New Roman" w:hAnsi="Times New Roman"/>
          <w:sz w:val="24"/>
          <w:szCs w:val="24"/>
        </w:rPr>
        <w:t xml:space="preserve"> zo'n </w:t>
      </w:r>
      <w:r w:rsidRPr="00121A2C">
        <w:rPr>
          <w:rFonts w:ascii="Times New Roman" w:hAnsi="Times New Roman"/>
          <w:sz w:val="24"/>
          <w:szCs w:val="24"/>
        </w:rPr>
        <w:t>instelling kennis gedragen</w:t>
      </w:r>
      <w:r>
        <w:rPr>
          <w:rFonts w:ascii="Times New Roman" w:hAnsi="Times New Roman"/>
          <w:sz w:val="24"/>
          <w:szCs w:val="24"/>
        </w:rPr>
        <w:t xml:space="preserve">, </w:t>
      </w:r>
      <w:r w:rsidRPr="00121A2C">
        <w:rPr>
          <w:rFonts w:ascii="Times New Roman" w:hAnsi="Times New Roman"/>
          <w:sz w:val="24"/>
          <w:szCs w:val="24"/>
        </w:rPr>
        <w:t>en die kennis niet aan de overlevering</w:t>
      </w:r>
      <w:r>
        <w:rPr>
          <w:rFonts w:ascii="Times New Roman" w:hAnsi="Times New Roman"/>
          <w:sz w:val="24"/>
          <w:szCs w:val="24"/>
        </w:rPr>
        <w:t>, maar</w:t>
      </w:r>
      <w:r w:rsidRPr="00121A2C">
        <w:rPr>
          <w:rFonts w:ascii="Times New Roman" w:hAnsi="Times New Roman"/>
          <w:sz w:val="24"/>
          <w:szCs w:val="24"/>
        </w:rPr>
        <w:t xml:space="preserve"> aan </w:t>
      </w:r>
      <w:r>
        <w:rPr>
          <w:rFonts w:ascii="Times New Roman" w:hAnsi="Times New Roman"/>
          <w:sz w:val="24"/>
          <w:szCs w:val="24"/>
        </w:rPr>
        <w:t>Goddelijk</w:t>
      </w:r>
      <w:r w:rsidRPr="00121A2C">
        <w:rPr>
          <w:rFonts w:ascii="Times New Roman" w:hAnsi="Times New Roman"/>
          <w:sz w:val="24"/>
          <w:szCs w:val="24"/>
        </w:rPr>
        <w:t>e</w:t>
      </w:r>
      <w:r>
        <w:rPr>
          <w:rFonts w:ascii="Times New Roman" w:hAnsi="Times New Roman"/>
          <w:sz w:val="24"/>
          <w:szCs w:val="24"/>
        </w:rPr>
        <w:t xml:space="preserve"> Openbaring </w:t>
      </w:r>
      <w:r w:rsidRPr="00121A2C">
        <w:rPr>
          <w:rFonts w:ascii="Times New Roman" w:hAnsi="Times New Roman"/>
          <w:sz w:val="24"/>
          <w:szCs w:val="24"/>
        </w:rPr>
        <w:t>ontleend te hebben</w:t>
      </w:r>
      <w:r>
        <w:rPr>
          <w:rFonts w:ascii="Times New Roman" w:hAnsi="Times New Roman"/>
          <w:sz w:val="24"/>
          <w:szCs w:val="24"/>
        </w:rPr>
        <w:t xml:space="preserve">, Ex. </w:t>
      </w:r>
      <w:r w:rsidRPr="00121A2C">
        <w:rPr>
          <w:rFonts w:ascii="Times New Roman" w:hAnsi="Times New Roman"/>
          <w:sz w:val="24"/>
          <w:szCs w:val="24"/>
        </w:rPr>
        <w:t>16:23. "Dit is het"</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w:t>
      </w:r>
      <w:r w:rsidRPr="00121A2C">
        <w:rPr>
          <w:rFonts w:ascii="Times New Roman" w:hAnsi="Times New Roman"/>
          <w:sz w:val="24"/>
          <w:szCs w:val="24"/>
        </w:rPr>
        <w:t>dat de Heere gesproken heeft: Morgen is de rust</w:t>
      </w:r>
      <w:r>
        <w:rPr>
          <w:rFonts w:ascii="Times New Roman" w:hAnsi="Times New Roman"/>
          <w:sz w:val="24"/>
          <w:szCs w:val="24"/>
        </w:rPr>
        <w:t xml:space="preserve">, </w:t>
      </w:r>
      <w:r w:rsidRPr="00121A2C">
        <w:rPr>
          <w:rFonts w:ascii="Times New Roman" w:hAnsi="Times New Roman"/>
          <w:sz w:val="24"/>
          <w:szCs w:val="24"/>
        </w:rPr>
        <w:t>de heilige Sabbat des Heeren</w:t>
      </w:r>
      <w:r>
        <w:rPr>
          <w:rFonts w:ascii="Times New Roman" w:hAnsi="Times New Roman"/>
          <w:sz w:val="24"/>
          <w:szCs w:val="24"/>
        </w:rPr>
        <w:t xml:space="preserve">, </w:t>
      </w:r>
      <w:r w:rsidRPr="00121A2C">
        <w:rPr>
          <w:rFonts w:ascii="Times New Roman" w:hAnsi="Times New Roman"/>
          <w:sz w:val="24"/>
          <w:szCs w:val="24"/>
        </w:rPr>
        <w:t>wat gij bakken zoudt</w:t>
      </w:r>
      <w:r>
        <w:rPr>
          <w:rFonts w:ascii="Times New Roman" w:hAnsi="Times New Roman"/>
          <w:sz w:val="24"/>
          <w:szCs w:val="24"/>
        </w:rPr>
        <w:t xml:space="preserve">, </w:t>
      </w:r>
      <w:r w:rsidRPr="00121A2C">
        <w:rPr>
          <w:rFonts w:ascii="Times New Roman" w:hAnsi="Times New Roman"/>
          <w:sz w:val="24"/>
          <w:szCs w:val="24"/>
        </w:rPr>
        <w:t>bakt dat</w:t>
      </w:r>
      <w:r>
        <w:rPr>
          <w:rFonts w:ascii="Times New Roman" w:hAnsi="Times New Roman"/>
          <w:sz w:val="24"/>
          <w:szCs w:val="24"/>
        </w:rPr>
        <w:t xml:space="preserve">, </w:t>
      </w:r>
      <w:r w:rsidRPr="00121A2C">
        <w:rPr>
          <w:rFonts w:ascii="Times New Roman" w:hAnsi="Times New Roman"/>
          <w:sz w:val="24"/>
          <w:szCs w:val="24"/>
        </w:rPr>
        <w:t>en ziedt wat gij zieden zoudt: en al wat overig blijft</w:t>
      </w:r>
      <w:r>
        <w:rPr>
          <w:rFonts w:ascii="Times New Roman" w:hAnsi="Times New Roman"/>
          <w:sz w:val="24"/>
          <w:szCs w:val="24"/>
        </w:rPr>
        <w:t xml:space="preserve">, </w:t>
      </w:r>
      <w:r w:rsidRPr="00121A2C">
        <w:rPr>
          <w:rFonts w:ascii="Times New Roman" w:hAnsi="Times New Roman"/>
          <w:sz w:val="24"/>
          <w:szCs w:val="24"/>
        </w:rPr>
        <w:t>leg het op voor u in bewaring tot morgen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Nehemia zinspeelt hierop</w:t>
      </w:r>
      <w:r>
        <w:rPr>
          <w:rFonts w:ascii="Times New Roman" w:hAnsi="Times New Roman"/>
          <w:sz w:val="24"/>
          <w:szCs w:val="24"/>
        </w:rPr>
        <w:t xml:space="preserve">, </w:t>
      </w:r>
      <w:r w:rsidRPr="00121A2C">
        <w:rPr>
          <w:rFonts w:ascii="Times New Roman" w:hAnsi="Times New Roman"/>
          <w:sz w:val="24"/>
          <w:szCs w:val="24"/>
        </w:rPr>
        <w:t>wanneer hij aangaande Israël tot God zegt: "Gij hebt hun</w:t>
      </w:r>
      <w:r>
        <w:rPr>
          <w:rFonts w:ascii="Times New Roman" w:hAnsi="Times New Roman"/>
          <w:sz w:val="24"/>
          <w:szCs w:val="24"/>
        </w:rPr>
        <w:t xml:space="preserve"> uw </w:t>
      </w:r>
      <w:r w:rsidRPr="00121A2C">
        <w:rPr>
          <w:rFonts w:ascii="Times New Roman" w:hAnsi="Times New Roman"/>
          <w:sz w:val="24"/>
          <w:szCs w:val="24"/>
        </w:rPr>
        <w:t>heiligen Sabbat bekend gemaakt</w:t>
      </w:r>
      <w:r>
        <w:rPr>
          <w:rFonts w:ascii="Times New Roman" w:hAnsi="Times New Roman"/>
          <w:sz w:val="24"/>
          <w:szCs w:val="24"/>
        </w:rPr>
        <w:t>...</w:t>
      </w:r>
      <w:r w:rsidRPr="00121A2C">
        <w:rPr>
          <w:rFonts w:ascii="Times New Roman" w:hAnsi="Times New Roman"/>
          <w:sz w:val="24"/>
          <w:szCs w:val="24"/>
        </w:rPr>
        <w:t xml:space="preserve"> door de hand van</w:t>
      </w:r>
      <w:r>
        <w:rPr>
          <w:rFonts w:ascii="Times New Roman" w:hAnsi="Times New Roman"/>
          <w:sz w:val="24"/>
          <w:szCs w:val="24"/>
        </w:rPr>
        <w:t xml:space="preserve"> uw </w:t>
      </w:r>
      <w:r w:rsidRPr="00121A2C">
        <w:rPr>
          <w:rFonts w:ascii="Times New Roman" w:hAnsi="Times New Roman"/>
          <w:sz w:val="24"/>
          <w:szCs w:val="24"/>
        </w:rPr>
        <w:t>knecht Mozes"</w:t>
      </w:r>
      <w:r>
        <w:rPr>
          <w:rFonts w:ascii="Times New Roman" w:hAnsi="Times New Roman"/>
          <w:sz w:val="24"/>
          <w:szCs w:val="24"/>
        </w:rPr>
        <w:t xml:space="preserve">, </w:t>
      </w:r>
      <w:r w:rsidRPr="00121A2C">
        <w:rPr>
          <w:rFonts w:ascii="Times New Roman" w:hAnsi="Times New Roman"/>
          <w:sz w:val="24"/>
          <w:szCs w:val="24"/>
        </w:rPr>
        <w:t>Nehemia 9:14. De eerste</w:t>
      </w:r>
      <w:r>
        <w:rPr>
          <w:rFonts w:ascii="Times New Roman" w:hAnsi="Times New Roman"/>
          <w:sz w:val="24"/>
          <w:szCs w:val="24"/>
        </w:rPr>
        <w:t xml:space="preserve"> van deze </w:t>
      </w:r>
      <w:r w:rsidRPr="00121A2C">
        <w:rPr>
          <w:rFonts w:ascii="Times New Roman" w:hAnsi="Times New Roman"/>
          <w:sz w:val="24"/>
          <w:szCs w:val="24"/>
        </w:rPr>
        <w:t>beide teksten zegt ons</w:t>
      </w:r>
      <w:r>
        <w:rPr>
          <w:rFonts w:ascii="Times New Roman" w:hAnsi="Times New Roman"/>
          <w:sz w:val="24"/>
          <w:szCs w:val="24"/>
        </w:rPr>
        <w:t xml:space="preserve">, </w:t>
      </w:r>
      <w:r w:rsidRPr="00121A2C">
        <w:rPr>
          <w:rFonts w:ascii="Times New Roman" w:hAnsi="Times New Roman"/>
          <w:sz w:val="24"/>
          <w:szCs w:val="24"/>
        </w:rPr>
        <w:t>dat de aanwijzing van</w:t>
      </w:r>
      <w:r>
        <w:rPr>
          <w:rFonts w:ascii="Times New Roman" w:hAnsi="Times New Roman"/>
          <w:sz w:val="24"/>
          <w:szCs w:val="24"/>
        </w:rPr>
        <w:t xml:space="preserve"> de </w:t>
      </w:r>
      <w:r w:rsidRPr="00121A2C">
        <w:rPr>
          <w:rFonts w:ascii="Times New Roman" w:hAnsi="Times New Roman"/>
          <w:sz w:val="24"/>
          <w:szCs w:val="24"/>
        </w:rPr>
        <w:t>zevenden dag als Sabbatdag het eerst van</w:t>
      </w:r>
      <w:r>
        <w:rPr>
          <w:rFonts w:ascii="Times New Roman" w:hAnsi="Times New Roman"/>
          <w:sz w:val="24"/>
          <w:szCs w:val="24"/>
        </w:rPr>
        <w:t xml:space="preserve"> de </w:t>
      </w:r>
      <w:r w:rsidRPr="00121A2C">
        <w:rPr>
          <w:rFonts w:ascii="Times New Roman" w:hAnsi="Times New Roman"/>
          <w:sz w:val="24"/>
          <w:szCs w:val="24"/>
        </w:rPr>
        <w:t>hemel tot Mozes kwam</w:t>
      </w:r>
      <w:r>
        <w:rPr>
          <w:rFonts w:ascii="Times New Roman" w:hAnsi="Times New Roman"/>
          <w:sz w:val="24"/>
          <w:szCs w:val="24"/>
        </w:rPr>
        <w:t xml:space="preserve">, </w:t>
      </w:r>
      <w:r w:rsidRPr="00121A2C">
        <w:rPr>
          <w:rFonts w:ascii="Times New Roman" w:hAnsi="Times New Roman"/>
          <w:sz w:val="24"/>
          <w:szCs w:val="24"/>
        </w:rPr>
        <w:t>en de tweede</w:t>
      </w:r>
      <w:r>
        <w:rPr>
          <w:rFonts w:ascii="Times New Roman" w:hAnsi="Times New Roman"/>
          <w:sz w:val="24"/>
          <w:szCs w:val="24"/>
        </w:rPr>
        <w:t xml:space="preserve">, </w:t>
      </w:r>
      <w:r w:rsidRPr="00121A2C">
        <w:rPr>
          <w:rFonts w:ascii="Times New Roman" w:hAnsi="Times New Roman"/>
          <w:sz w:val="24"/>
          <w:szCs w:val="24"/>
        </w:rPr>
        <w:t>dat Israël er vroeger</w:t>
      </w:r>
      <w:r>
        <w:rPr>
          <w:rFonts w:ascii="Times New Roman" w:hAnsi="Times New Roman"/>
          <w:sz w:val="24"/>
          <w:szCs w:val="24"/>
        </w:rPr>
        <w:t xml:space="preserve"> geen </w:t>
      </w:r>
      <w:r w:rsidRPr="00121A2C">
        <w:rPr>
          <w:rFonts w:ascii="Times New Roman" w:hAnsi="Times New Roman"/>
          <w:sz w:val="24"/>
          <w:szCs w:val="24"/>
        </w:rPr>
        <w:t xml:space="preserve">kennis van droeg.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hoe</w:t>
      </w:r>
      <w:r>
        <w:rPr>
          <w:rFonts w:ascii="Times New Roman" w:hAnsi="Times New Roman"/>
          <w:sz w:val="24"/>
          <w:szCs w:val="24"/>
        </w:rPr>
        <w:t xml:space="preserve"> zou </w:t>
      </w:r>
      <w:r w:rsidRPr="00121A2C">
        <w:rPr>
          <w:rFonts w:ascii="Times New Roman" w:hAnsi="Times New Roman"/>
          <w:sz w:val="24"/>
          <w:szCs w:val="24"/>
        </w:rPr>
        <w:t>het een of het ander mogelijk geweest zijn</w:t>
      </w:r>
      <w:r>
        <w:rPr>
          <w:rFonts w:ascii="Times New Roman" w:hAnsi="Times New Roman"/>
          <w:sz w:val="24"/>
          <w:szCs w:val="24"/>
        </w:rPr>
        <w:t xml:space="preserve">, indien </w:t>
      </w:r>
      <w:r w:rsidRPr="00121A2C">
        <w:rPr>
          <w:rFonts w:ascii="Times New Roman" w:hAnsi="Times New Roman"/>
          <w:sz w:val="24"/>
          <w:szCs w:val="24"/>
        </w:rPr>
        <w:t>de zevende dag</w:t>
      </w:r>
      <w:r>
        <w:rPr>
          <w:rFonts w:ascii="Times New Roman" w:hAnsi="Times New Roman"/>
          <w:sz w:val="24"/>
          <w:szCs w:val="24"/>
        </w:rPr>
        <w:t xml:space="preserve"> de </w:t>
      </w:r>
      <w:r w:rsidRPr="00121A2C">
        <w:rPr>
          <w:rFonts w:ascii="Times New Roman" w:hAnsi="Times New Roman"/>
          <w:sz w:val="24"/>
          <w:szCs w:val="24"/>
        </w:rPr>
        <w:t>mens door het natuurlijke licht</w:t>
      </w:r>
      <w:r>
        <w:rPr>
          <w:rFonts w:ascii="Times New Roman" w:hAnsi="Times New Roman"/>
          <w:sz w:val="24"/>
          <w:szCs w:val="24"/>
        </w:rPr>
        <w:t xml:space="preserve">, </w:t>
      </w:r>
      <w:r w:rsidRPr="00121A2C">
        <w:rPr>
          <w:rFonts w:ascii="Times New Roman" w:hAnsi="Times New Roman"/>
          <w:sz w:val="24"/>
          <w:szCs w:val="24"/>
        </w:rPr>
        <w:t>dat is: de zedelijke wet</w:t>
      </w:r>
      <w:r>
        <w:rPr>
          <w:rFonts w:ascii="Times New Roman" w:hAnsi="Times New Roman"/>
          <w:sz w:val="24"/>
          <w:szCs w:val="24"/>
        </w:rPr>
        <w:t xml:space="preserve">, </w:t>
      </w:r>
      <w:r w:rsidRPr="00121A2C">
        <w:rPr>
          <w:rFonts w:ascii="Times New Roman" w:hAnsi="Times New Roman"/>
          <w:sz w:val="24"/>
          <w:szCs w:val="24"/>
        </w:rPr>
        <w:t>als Rustdag</w:t>
      </w:r>
      <w:r>
        <w:rPr>
          <w:rFonts w:ascii="Times New Roman" w:hAnsi="Times New Roman"/>
          <w:sz w:val="24"/>
          <w:szCs w:val="24"/>
        </w:rPr>
        <w:t xml:space="preserve"> was </w:t>
      </w:r>
      <w:r w:rsidRPr="00121A2C">
        <w:rPr>
          <w:rFonts w:ascii="Times New Roman" w:hAnsi="Times New Roman"/>
          <w:sz w:val="24"/>
          <w:szCs w:val="24"/>
        </w:rPr>
        <w:t>aangewezen? Of</w:t>
      </w:r>
      <w:r>
        <w:rPr>
          <w:rFonts w:ascii="Times New Roman" w:hAnsi="Times New Roman"/>
          <w:sz w:val="24"/>
          <w:szCs w:val="24"/>
        </w:rPr>
        <w:t xml:space="preserve">, </w:t>
      </w:r>
      <w:r w:rsidRPr="00121A2C">
        <w:rPr>
          <w:rFonts w:ascii="Times New Roman" w:hAnsi="Times New Roman"/>
          <w:sz w:val="24"/>
          <w:szCs w:val="24"/>
        </w:rPr>
        <w:t>zo deze instelling</w:t>
      </w:r>
      <w:r>
        <w:rPr>
          <w:rFonts w:ascii="Times New Roman" w:hAnsi="Times New Roman"/>
          <w:sz w:val="24"/>
          <w:szCs w:val="24"/>
        </w:rPr>
        <w:t xml:space="preserve"> de </w:t>
      </w:r>
      <w:r w:rsidRPr="00121A2C">
        <w:rPr>
          <w:rFonts w:ascii="Times New Roman" w:hAnsi="Times New Roman"/>
          <w:sz w:val="24"/>
          <w:szCs w:val="24"/>
        </w:rPr>
        <w:t>mens van</w:t>
      </w:r>
      <w:r>
        <w:rPr>
          <w:rFonts w:ascii="Times New Roman" w:hAnsi="Times New Roman"/>
          <w:sz w:val="24"/>
          <w:szCs w:val="24"/>
        </w:rPr>
        <w:t xml:space="preserve"> den </w:t>
      </w:r>
      <w:r w:rsidRPr="00121A2C">
        <w:rPr>
          <w:rFonts w:ascii="Times New Roman" w:hAnsi="Times New Roman"/>
          <w:sz w:val="24"/>
          <w:szCs w:val="24"/>
        </w:rPr>
        <w:t>beginne door een uitdrukkelijk bevel bekend</w:t>
      </w:r>
      <w:r>
        <w:rPr>
          <w:rFonts w:ascii="Times New Roman" w:hAnsi="Times New Roman"/>
          <w:sz w:val="24"/>
          <w:szCs w:val="24"/>
        </w:rPr>
        <w:t xml:space="preserve"> was </w:t>
      </w:r>
      <w:r w:rsidRPr="00121A2C">
        <w:rPr>
          <w:rFonts w:ascii="Times New Roman" w:hAnsi="Times New Roman"/>
          <w:sz w:val="24"/>
          <w:szCs w:val="24"/>
        </w:rPr>
        <w:t xml:space="preserve">geworden?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bevestigt mij</w:t>
      </w:r>
      <w:r>
        <w:rPr>
          <w:rFonts w:ascii="Times New Roman" w:hAnsi="Times New Roman"/>
          <w:sz w:val="24"/>
          <w:szCs w:val="24"/>
        </w:rPr>
        <w:t xml:space="preserve"> zo </w:t>
      </w:r>
      <w:r w:rsidRPr="00121A2C">
        <w:rPr>
          <w:rFonts w:ascii="Times New Roman" w:hAnsi="Times New Roman"/>
          <w:sz w:val="24"/>
          <w:szCs w:val="24"/>
        </w:rPr>
        <w:t>in</w:t>
      </w:r>
      <w:r>
        <w:rPr>
          <w:rFonts w:ascii="Times New Roman" w:hAnsi="Times New Roman"/>
          <w:sz w:val="24"/>
          <w:szCs w:val="24"/>
        </w:rPr>
        <w:t xml:space="preserve"> mijn </w:t>
      </w:r>
      <w:r w:rsidRPr="00121A2C">
        <w:rPr>
          <w:rFonts w:ascii="Times New Roman" w:hAnsi="Times New Roman"/>
          <w:sz w:val="24"/>
          <w:szCs w:val="24"/>
        </w:rPr>
        <w:t>overtuiging</w:t>
      </w:r>
      <w:r>
        <w:rPr>
          <w:rFonts w:ascii="Times New Roman" w:hAnsi="Times New Roman"/>
          <w:sz w:val="24"/>
          <w:szCs w:val="24"/>
        </w:rPr>
        <w:t xml:space="preserve">, </w:t>
      </w:r>
      <w:r w:rsidRPr="00121A2C">
        <w:rPr>
          <w:rFonts w:ascii="Times New Roman" w:hAnsi="Times New Roman"/>
          <w:sz w:val="24"/>
          <w:szCs w:val="24"/>
        </w:rPr>
        <w:t>dat de eerste vraag ontkennend moet beantwoord worden</w:t>
      </w:r>
      <w:r>
        <w:rPr>
          <w:rFonts w:ascii="Times New Roman" w:hAnsi="Times New Roman"/>
          <w:sz w:val="24"/>
          <w:szCs w:val="24"/>
        </w:rPr>
        <w:t xml:space="preserve">, </w:t>
      </w:r>
      <w:r w:rsidRPr="00121A2C">
        <w:rPr>
          <w:rFonts w:ascii="Times New Roman" w:hAnsi="Times New Roman"/>
          <w:sz w:val="24"/>
          <w:szCs w:val="24"/>
        </w:rPr>
        <w:t>en pleit evenzeer voor</w:t>
      </w:r>
      <w:r>
        <w:rPr>
          <w:rFonts w:ascii="Times New Roman" w:hAnsi="Times New Roman"/>
          <w:sz w:val="24"/>
          <w:szCs w:val="24"/>
        </w:rPr>
        <w:t xml:space="preserve"> wat ik </w:t>
      </w:r>
      <w:r w:rsidRPr="00121A2C">
        <w:rPr>
          <w:rFonts w:ascii="Times New Roman" w:hAnsi="Times New Roman"/>
          <w:sz w:val="24"/>
          <w:szCs w:val="24"/>
        </w:rPr>
        <w:t>aangaande de tweede vraag zeg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derde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Bovendien was er op het breken van</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geen </w:t>
      </w:r>
      <w:r w:rsidRPr="00121A2C">
        <w:rPr>
          <w:rFonts w:ascii="Times New Roman" w:hAnsi="Times New Roman"/>
          <w:sz w:val="24"/>
          <w:szCs w:val="24"/>
        </w:rPr>
        <w:t>straf uitgesproken tot op Mozes</w:t>
      </w:r>
      <w:r>
        <w:rPr>
          <w:rFonts w:ascii="Times New Roman" w:hAnsi="Times New Roman"/>
          <w:sz w:val="24"/>
          <w:szCs w:val="24"/>
        </w:rPr>
        <w:t xml:space="preserve">, </w:t>
      </w:r>
      <w:r w:rsidRPr="00121A2C">
        <w:rPr>
          <w:rFonts w:ascii="Times New Roman" w:hAnsi="Times New Roman"/>
          <w:sz w:val="24"/>
          <w:szCs w:val="24"/>
        </w:rPr>
        <w:t>gelijk blijkt uit de volgende woorden</w:t>
      </w:r>
      <w:r>
        <w:rPr>
          <w:rFonts w:ascii="Times New Roman" w:hAnsi="Times New Roman"/>
          <w:sz w:val="24"/>
          <w:szCs w:val="24"/>
        </w:rPr>
        <w:t xml:space="preserve">, </w:t>
      </w:r>
      <w:r w:rsidRPr="00121A2C">
        <w:rPr>
          <w:rFonts w:ascii="Times New Roman" w:hAnsi="Times New Roman"/>
          <w:sz w:val="24"/>
          <w:szCs w:val="24"/>
        </w:rPr>
        <w:t>ten aanzien van</w:t>
      </w:r>
      <w:r>
        <w:rPr>
          <w:rFonts w:ascii="Times New Roman" w:hAnsi="Times New Roman"/>
          <w:sz w:val="24"/>
          <w:szCs w:val="24"/>
        </w:rPr>
        <w:t xml:space="preserve"> een </w:t>
      </w:r>
      <w:r w:rsidRPr="00121A2C">
        <w:rPr>
          <w:rFonts w:ascii="Times New Roman" w:hAnsi="Times New Roman"/>
          <w:sz w:val="24"/>
          <w:szCs w:val="24"/>
        </w:rPr>
        <w:t>Sabbatschender gesproken: "En zij stelden hem in bewaring: want het was niet verklaard</w:t>
      </w:r>
      <w:r>
        <w:rPr>
          <w:rFonts w:ascii="Times New Roman" w:hAnsi="Times New Roman"/>
          <w:sz w:val="24"/>
          <w:szCs w:val="24"/>
        </w:rPr>
        <w:t xml:space="preserve">, </w:t>
      </w:r>
      <w:r w:rsidRPr="00121A2C">
        <w:rPr>
          <w:rFonts w:ascii="Times New Roman" w:hAnsi="Times New Roman"/>
          <w:sz w:val="24"/>
          <w:szCs w:val="24"/>
        </w:rPr>
        <w:t>wat hem gedaan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Numeri 15:32</w:t>
      </w:r>
      <w:r>
        <w:rPr>
          <w:rFonts w:ascii="Times New Roman" w:hAnsi="Times New Roman"/>
          <w:sz w:val="24"/>
          <w:szCs w:val="24"/>
        </w:rPr>
        <w:t xml:space="preserve"> - </w:t>
      </w:r>
      <w:r w:rsidRPr="00121A2C">
        <w:rPr>
          <w:rFonts w:ascii="Times New Roman" w:hAnsi="Times New Roman"/>
          <w:sz w:val="24"/>
          <w:szCs w:val="24"/>
        </w:rPr>
        <w:t xml:space="preserve">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Mij dunkt</w:t>
      </w:r>
      <w:r>
        <w:rPr>
          <w:rFonts w:ascii="Times New Roman" w:hAnsi="Times New Roman"/>
          <w:sz w:val="24"/>
          <w:szCs w:val="24"/>
        </w:rPr>
        <w:t xml:space="preserve">, </w:t>
      </w:r>
      <w:r w:rsidRPr="00121A2C">
        <w:rPr>
          <w:rFonts w:ascii="Times New Roman" w:hAnsi="Times New Roman"/>
          <w:sz w:val="24"/>
          <w:szCs w:val="24"/>
        </w:rPr>
        <w:t>zo de zevende dag van</w:t>
      </w:r>
      <w:r>
        <w:rPr>
          <w:rFonts w:ascii="Times New Roman" w:hAnsi="Times New Roman"/>
          <w:sz w:val="24"/>
          <w:szCs w:val="24"/>
        </w:rPr>
        <w:t xml:space="preserve"> de </w:t>
      </w:r>
      <w:r w:rsidRPr="00121A2C">
        <w:rPr>
          <w:rFonts w:ascii="Times New Roman" w:hAnsi="Times New Roman"/>
          <w:sz w:val="24"/>
          <w:szCs w:val="24"/>
        </w:rPr>
        <w:t>beginne aan als Sabbatdag aangewezen ware</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er gewis ook vóór Mozes wel enige straf op de overtreding van dat gebod bekend zijn geweest. Toen God Adam verbood</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boom der kennis des goeds en des kwaads te eten</w:t>
      </w:r>
      <w:r>
        <w:rPr>
          <w:rFonts w:ascii="Times New Roman" w:hAnsi="Times New Roman"/>
          <w:sz w:val="24"/>
          <w:szCs w:val="24"/>
        </w:rPr>
        <w:t xml:space="preserve">, </w:t>
      </w:r>
      <w:r w:rsidRPr="00121A2C">
        <w:rPr>
          <w:rFonts w:ascii="Times New Roman" w:hAnsi="Times New Roman"/>
          <w:sz w:val="24"/>
          <w:szCs w:val="24"/>
        </w:rPr>
        <w:t>werd de straf</w:t>
      </w:r>
      <w:r>
        <w:rPr>
          <w:rFonts w:ascii="Times New Roman" w:hAnsi="Times New Roman"/>
          <w:sz w:val="24"/>
          <w:szCs w:val="24"/>
        </w:rPr>
        <w:t xml:space="preserve">, </w:t>
      </w:r>
      <w:r w:rsidRPr="00121A2C">
        <w:rPr>
          <w:rFonts w:ascii="Times New Roman" w:hAnsi="Times New Roman"/>
          <w:sz w:val="24"/>
          <w:szCs w:val="24"/>
        </w:rPr>
        <w:t>die op de ongehoorzaamheid volgen zou</w:t>
      </w:r>
      <w:r>
        <w:rPr>
          <w:rFonts w:ascii="Times New Roman" w:hAnsi="Times New Roman"/>
          <w:sz w:val="24"/>
          <w:szCs w:val="24"/>
        </w:rPr>
        <w:t xml:space="preserve">, </w:t>
      </w:r>
      <w:r w:rsidRPr="00121A2C">
        <w:rPr>
          <w:rFonts w:ascii="Times New Roman" w:hAnsi="Times New Roman"/>
          <w:sz w:val="24"/>
          <w:szCs w:val="24"/>
        </w:rPr>
        <w:t>onmiddellijk bedreigd. Hetzelfde vinden wij vermeld in betrekking tot de besnijdenis</w:t>
      </w:r>
      <w:r>
        <w:rPr>
          <w:rFonts w:ascii="Times New Roman" w:hAnsi="Times New Roman"/>
          <w:sz w:val="24"/>
          <w:szCs w:val="24"/>
        </w:rPr>
        <w:t xml:space="preserve">, </w:t>
      </w:r>
      <w:r w:rsidRPr="00121A2C">
        <w:rPr>
          <w:rFonts w:ascii="Times New Roman" w:hAnsi="Times New Roman"/>
          <w:sz w:val="24"/>
          <w:szCs w:val="24"/>
        </w:rPr>
        <w:t>het pascha en andere plechtigheden. Hoe kan men dan onderstellen</w:t>
      </w:r>
      <w:r>
        <w:rPr>
          <w:rFonts w:ascii="Times New Roman" w:hAnsi="Times New Roman"/>
          <w:sz w:val="24"/>
          <w:szCs w:val="24"/>
        </w:rPr>
        <w:t xml:space="preserve">, </w:t>
      </w:r>
      <w:r w:rsidRPr="00121A2C">
        <w:rPr>
          <w:rFonts w:ascii="Times New Roman" w:hAnsi="Times New Roman"/>
          <w:sz w:val="24"/>
          <w:szCs w:val="24"/>
        </w:rPr>
        <w:t>dat de zevende dag van</w:t>
      </w:r>
      <w:r>
        <w:rPr>
          <w:rFonts w:ascii="Times New Roman" w:hAnsi="Times New Roman"/>
          <w:sz w:val="24"/>
          <w:szCs w:val="24"/>
        </w:rPr>
        <w:t xml:space="preserve"> de </w:t>
      </w:r>
      <w:r w:rsidRPr="00121A2C">
        <w:rPr>
          <w:rFonts w:ascii="Times New Roman" w:hAnsi="Times New Roman"/>
          <w:sz w:val="24"/>
          <w:szCs w:val="24"/>
        </w:rPr>
        <w:t>beginne aan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zou </w:t>
      </w:r>
      <w:r w:rsidRPr="00121A2C">
        <w:rPr>
          <w:rFonts w:ascii="Times New Roman" w:hAnsi="Times New Roman"/>
          <w:sz w:val="24"/>
          <w:szCs w:val="24"/>
        </w:rPr>
        <w:t>zijn aangewezen</w:t>
      </w:r>
      <w:r>
        <w:rPr>
          <w:rFonts w:ascii="Times New Roman" w:hAnsi="Times New Roman"/>
          <w:sz w:val="24"/>
          <w:szCs w:val="24"/>
        </w:rPr>
        <w:t xml:space="preserve">, </w:t>
      </w:r>
      <w:r w:rsidRPr="00121A2C">
        <w:rPr>
          <w:rFonts w:ascii="Times New Roman" w:hAnsi="Times New Roman"/>
          <w:sz w:val="24"/>
          <w:szCs w:val="24"/>
        </w:rPr>
        <w:t>en dat God de straf op de ontheiliging van</w:t>
      </w:r>
      <w:r>
        <w:rPr>
          <w:rFonts w:ascii="Times New Roman" w:hAnsi="Times New Roman"/>
          <w:sz w:val="24"/>
          <w:szCs w:val="24"/>
        </w:rPr>
        <w:t xml:space="preserve"> de </w:t>
      </w:r>
      <w:r w:rsidRPr="00121A2C">
        <w:rPr>
          <w:rFonts w:ascii="Times New Roman" w:hAnsi="Times New Roman"/>
          <w:sz w:val="24"/>
          <w:szCs w:val="24"/>
        </w:rPr>
        <w:t>Sabbatdag eerst 2000 jaren later</w:t>
      </w:r>
      <w:r>
        <w:rPr>
          <w:rFonts w:ascii="Times New Roman" w:hAnsi="Times New Roman"/>
          <w:sz w:val="24"/>
          <w:szCs w:val="24"/>
        </w:rPr>
        <w:t xml:space="preserve"> zou </w:t>
      </w:r>
      <w:r w:rsidRPr="00121A2C">
        <w:rPr>
          <w:rFonts w:ascii="Times New Roman" w:hAnsi="Times New Roman"/>
          <w:sz w:val="24"/>
          <w:szCs w:val="24"/>
        </w:rPr>
        <w:t>bekend gemaakt hebben? Genesis 2:16</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17:13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Ex. </w:t>
      </w:r>
      <w:r w:rsidRPr="00121A2C">
        <w:rPr>
          <w:rFonts w:ascii="Times New Roman" w:hAnsi="Times New Roman"/>
          <w:sz w:val="24"/>
          <w:szCs w:val="24"/>
        </w:rPr>
        <w:t>12:19</w:t>
      </w:r>
      <w:r>
        <w:rPr>
          <w:rFonts w:ascii="Times New Roman" w:hAnsi="Times New Roman"/>
          <w:sz w:val="24"/>
          <w:szCs w:val="24"/>
        </w:rPr>
        <w:t xml:space="preserve">, </w:t>
      </w:r>
      <w:r w:rsidRPr="00121A2C">
        <w:rPr>
          <w:rFonts w:ascii="Times New Roman" w:hAnsi="Times New Roman"/>
          <w:sz w:val="24"/>
          <w:szCs w:val="24"/>
        </w:rPr>
        <w:t>43</w:t>
      </w:r>
      <w:r>
        <w:rPr>
          <w:rFonts w:ascii="Times New Roman" w:hAnsi="Times New Roman"/>
          <w:sz w:val="24"/>
          <w:szCs w:val="24"/>
        </w:rPr>
        <w:t xml:space="preserve"> - </w:t>
      </w:r>
      <w:r w:rsidRPr="00121A2C">
        <w:rPr>
          <w:rFonts w:ascii="Times New Roman" w:hAnsi="Times New Roman"/>
          <w:sz w:val="24"/>
          <w:szCs w:val="24"/>
        </w:rPr>
        <w:t>48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vierde plaats. De instelling </w:t>
      </w:r>
      <w:r>
        <w:rPr>
          <w:rFonts w:ascii="Times New Roman" w:hAnsi="Times New Roman"/>
          <w:sz w:val="24"/>
          <w:szCs w:val="24"/>
        </w:rPr>
        <w:t xml:space="preserve">van </w:t>
      </w:r>
      <w:r w:rsidRPr="00121A2C">
        <w:rPr>
          <w:rFonts w:ascii="Times New Roman" w:hAnsi="Times New Roman"/>
          <w:sz w:val="24"/>
          <w:szCs w:val="24"/>
        </w:rPr>
        <w:t>de Sabbatdag ging vergezeld van allerlei bepaalde voorschriften voor de openbare Godsverering</w:t>
      </w:r>
      <w:r>
        <w:rPr>
          <w:rFonts w:ascii="Times New Roman" w:hAnsi="Times New Roman"/>
          <w:sz w:val="24"/>
          <w:szCs w:val="24"/>
        </w:rPr>
        <w:t xml:space="preserve">, </w:t>
      </w:r>
      <w:r w:rsidRPr="00121A2C">
        <w:rPr>
          <w:rFonts w:ascii="Times New Roman" w:hAnsi="Times New Roman"/>
          <w:sz w:val="24"/>
          <w:szCs w:val="24"/>
        </w:rPr>
        <w:t>hetgeen vóór de Mozaïsche wetgeving nog niet geschied was</w:t>
      </w:r>
      <w:r>
        <w:rPr>
          <w:rFonts w:ascii="Times New Roman" w:hAnsi="Times New Roman"/>
          <w:sz w:val="24"/>
          <w:szCs w:val="24"/>
        </w:rPr>
        <w:t>. Vo</w:t>
      </w:r>
      <w:r w:rsidRPr="00121A2C">
        <w:rPr>
          <w:rFonts w:ascii="Times New Roman" w:hAnsi="Times New Roman"/>
          <w:sz w:val="24"/>
          <w:szCs w:val="24"/>
        </w:rPr>
        <w:t>or</w:t>
      </w:r>
      <w:r>
        <w:rPr>
          <w:rFonts w:ascii="Times New Roman" w:hAnsi="Times New Roman"/>
          <w:sz w:val="24"/>
          <w:szCs w:val="24"/>
        </w:rPr>
        <w:t xml:space="preserve"> die </w:t>
      </w:r>
      <w:r w:rsidRPr="00121A2C">
        <w:rPr>
          <w:rFonts w:ascii="Times New Roman" w:hAnsi="Times New Roman"/>
          <w:sz w:val="24"/>
          <w:szCs w:val="24"/>
        </w:rPr>
        <w:t>tijd waren die plechtigheden allengs ontstaan: eerst offeranden</w:t>
      </w:r>
      <w:r>
        <w:rPr>
          <w:rFonts w:ascii="Times New Roman" w:hAnsi="Times New Roman"/>
          <w:sz w:val="24"/>
          <w:szCs w:val="24"/>
        </w:rPr>
        <w:t xml:space="preserve">, </w:t>
      </w:r>
      <w:r w:rsidRPr="00121A2C">
        <w:rPr>
          <w:rFonts w:ascii="Times New Roman" w:hAnsi="Times New Roman"/>
          <w:sz w:val="24"/>
          <w:szCs w:val="24"/>
        </w:rPr>
        <w:t>later de besnijdenis</w:t>
      </w:r>
      <w:r>
        <w:rPr>
          <w:rFonts w:ascii="Times New Roman" w:hAnsi="Times New Roman"/>
          <w:sz w:val="24"/>
          <w:szCs w:val="24"/>
        </w:rPr>
        <w:t xml:space="preserve">, </w:t>
      </w:r>
      <w:r w:rsidRPr="00121A2C">
        <w:rPr>
          <w:rFonts w:ascii="Times New Roman" w:hAnsi="Times New Roman"/>
          <w:sz w:val="24"/>
          <w:szCs w:val="24"/>
        </w:rPr>
        <w:t>lang naderhand het pascha</w:t>
      </w:r>
      <w:r>
        <w:rPr>
          <w:rFonts w:ascii="Times New Roman" w:hAnsi="Times New Roman"/>
          <w:sz w:val="24"/>
          <w:szCs w:val="24"/>
        </w:rPr>
        <w:t xml:space="preserve">, </w:t>
      </w:r>
      <w:r w:rsidRPr="00121A2C">
        <w:rPr>
          <w:rFonts w:ascii="Times New Roman" w:hAnsi="Times New Roman"/>
          <w:sz w:val="24"/>
          <w:szCs w:val="24"/>
        </w:rPr>
        <w:t>enz. Maar toen Israël in de woestijn was gekomen</w:t>
      </w:r>
      <w:r>
        <w:rPr>
          <w:rFonts w:ascii="Times New Roman" w:hAnsi="Times New Roman"/>
          <w:sz w:val="24"/>
          <w:szCs w:val="24"/>
        </w:rPr>
        <w:t xml:space="preserve">, </w:t>
      </w:r>
      <w:r w:rsidRPr="00121A2C">
        <w:rPr>
          <w:rFonts w:ascii="Times New Roman" w:hAnsi="Times New Roman"/>
          <w:sz w:val="24"/>
          <w:szCs w:val="24"/>
        </w:rPr>
        <w:t>om daar als Gods uitverkoren gemeente een bepaalden</w:t>
      </w:r>
      <w:r>
        <w:rPr>
          <w:rFonts w:ascii="Times New Roman" w:hAnsi="Times New Roman"/>
          <w:sz w:val="24"/>
          <w:szCs w:val="24"/>
        </w:rPr>
        <w:t xml:space="preserve">, </w:t>
      </w:r>
      <w:r w:rsidRPr="00121A2C">
        <w:rPr>
          <w:rFonts w:ascii="Times New Roman" w:hAnsi="Times New Roman"/>
          <w:sz w:val="24"/>
          <w:szCs w:val="24"/>
        </w:rPr>
        <w:t>uitdrukkelijk omschreven vorm van eredienst te ontvangen</w:t>
      </w:r>
      <w:r>
        <w:rPr>
          <w:rFonts w:ascii="Times New Roman" w:hAnsi="Times New Roman"/>
          <w:sz w:val="24"/>
          <w:szCs w:val="24"/>
        </w:rPr>
        <w:t xml:space="preserve">, </w:t>
      </w:r>
      <w:r w:rsidRPr="00121A2C">
        <w:rPr>
          <w:rFonts w:ascii="Times New Roman" w:hAnsi="Times New Roman"/>
          <w:sz w:val="24"/>
          <w:szCs w:val="24"/>
        </w:rPr>
        <w:t>toen werden een dag en tijden bepaald</w:t>
      </w:r>
      <w:r>
        <w:rPr>
          <w:rFonts w:ascii="Times New Roman" w:hAnsi="Times New Roman"/>
          <w:sz w:val="24"/>
          <w:szCs w:val="24"/>
        </w:rPr>
        <w:t xml:space="preserve">, </w:t>
      </w:r>
      <w:r w:rsidRPr="00121A2C">
        <w:rPr>
          <w:rFonts w:ascii="Times New Roman" w:hAnsi="Times New Roman"/>
          <w:sz w:val="24"/>
          <w:szCs w:val="24"/>
        </w:rPr>
        <w:t>waarop de plechtigheden der Godsverering moesten plaats hebben</w:t>
      </w:r>
      <w:r>
        <w:rPr>
          <w:rFonts w:ascii="Times New Roman" w:hAnsi="Times New Roman"/>
          <w:sz w:val="24"/>
          <w:szCs w:val="24"/>
        </w:rPr>
        <w:t xml:space="preserve">, </w:t>
      </w:r>
      <w:r w:rsidRPr="00121A2C">
        <w:rPr>
          <w:rFonts w:ascii="Times New Roman" w:hAnsi="Times New Roman"/>
          <w:sz w:val="24"/>
          <w:szCs w:val="24"/>
        </w:rPr>
        <w:t>vroeger</w:t>
      </w:r>
      <w:r>
        <w:rPr>
          <w:rFonts w:ascii="Times New Roman" w:hAnsi="Times New Roman"/>
          <w:sz w:val="24"/>
          <w:szCs w:val="24"/>
        </w:rPr>
        <w:t xml:space="preserve">, </w:t>
      </w:r>
      <w:r w:rsidRPr="00121A2C">
        <w:rPr>
          <w:rFonts w:ascii="Times New Roman" w:hAnsi="Times New Roman"/>
          <w:sz w:val="24"/>
          <w:szCs w:val="24"/>
        </w:rPr>
        <w:t>gelijk ik gezegd heb en de vijf boeken van Mozes duidelijk aantonen</w:t>
      </w:r>
      <w:r>
        <w:rPr>
          <w:rFonts w:ascii="Times New Roman" w:hAnsi="Times New Roman"/>
          <w:sz w:val="24"/>
          <w:szCs w:val="24"/>
        </w:rPr>
        <w:t xml:space="preserve">, </w:t>
      </w:r>
      <w:r w:rsidRPr="00121A2C">
        <w:rPr>
          <w:rFonts w:ascii="Times New Roman" w:hAnsi="Times New Roman"/>
          <w:sz w:val="24"/>
          <w:szCs w:val="24"/>
        </w:rPr>
        <w:t>was daarvan</w:t>
      </w:r>
      <w:r>
        <w:rPr>
          <w:rFonts w:ascii="Times New Roman" w:hAnsi="Times New Roman"/>
          <w:sz w:val="24"/>
          <w:szCs w:val="24"/>
        </w:rPr>
        <w:t xml:space="preserve"> geen </w:t>
      </w:r>
      <w:r w:rsidRPr="00121A2C">
        <w:rPr>
          <w:rFonts w:ascii="Times New Roman" w:hAnsi="Times New Roman"/>
          <w:sz w:val="24"/>
          <w:szCs w:val="24"/>
        </w:rPr>
        <w:t>sprake geweest</w:t>
      </w:r>
      <w:r>
        <w:rPr>
          <w:rFonts w:ascii="Times New Roman" w:hAnsi="Times New Roman"/>
          <w:sz w:val="24"/>
          <w:szCs w:val="24"/>
        </w:rPr>
        <w:t xml:space="preserve">, </w:t>
      </w:r>
      <w:r w:rsidRPr="00121A2C">
        <w:rPr>
          <w:rFonts w:ascii="Times New Roman" w:hAnsi="Times New Roman"/>
          <w:sz w:val="24"/>
          <w:szCs w:val="24"/>
        </w:rPr>
        <w:t>ook daarom kan de instelling van</w:t>
      </w:r>
      <w:r>
        <w:rPr>
          <w:rFonts w:ascii="Times New Roman" w:hAnsi="Times New Roman"/>
          <w:sz w:val="24"/>
          <w:szCs w:val="24"/>
        </w:rPr>
        <w:t xml:space="preserve"> de </w:t>
      </w:r>
      <w:r w:rsidRPr="00121A2C">
        <w:rPr>
          <w:rFonts w:ascii="Times New Roman" w:hAnsi="Times New Roman"/>
          <w:sz w:val="24"/>
          <w:szCs w:val="24"/>
        </w:rPr>
        <w:t>zevenden dag als Sabbatdag aan</w:t>
      </w:r>
      <w:r>
        <w:rPr>
          <w:rFonts w:ascii="Times New Roman" w:hAnsi="Times New Roman"/>
          <w:sz w:val="24"/>
          <w:szCs w:val="24"/>
        </w:rPr>
        <w:t xml:space="preserve"> geen </w:t>
      </w:r>
      <w:r w:rsidRPr="00121A2C">
        <w:rPr>
          <w:rFonts w:ascii="Times New Roman" w:hAnsi="Times New Roman"/>
          <w:sz w:val="24"/>
          <w:szCs w:val="24"/>
        </w:rPr>
        <w:t>natuurlijke wet</w:t>
      </w:r>
      <w:r>
        <w:rPr>
          <w:rFonts w:ascii="Times New Roman" w:hAnsi="Times New Roman"/>
          <w:sz w:val="24"/>
          <w:szCs w:val="24"/>
        </w:rPr>
        <w:t xml:space="preserve"> haar </w:t>
      </w:r>
      <w:r w:rsidRPr="00121A2C">
        <w:rPr>
          <w:rFonts w:ascii="Times New Roman" w:hAnsi="Times New Roman"/>
          <w:sz w:val="24"/>
          <w:szCs w:val="24"/>
        </w:rPr>
        <w:t>oorsprong te danken en dus ook geen zedelijk gebod ten grondslag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het komt mij voor dat Jezus Christus en</w:t>
      </w:r>
      <w:r>
        <w:rPr>
          <w:rFonts w:ascii="Times New Roman" w:hAnsi="Times New Roman"/>
          <w:sz w:val="24"/>
          <w:szCs w:val="24"/>
        </w:rPr>
        <w:t xml:space="preserve"> zijn </w:t>
      </w:r>
      <w:r w:rsidRPr="00121A2C">
        <w:rPr>
          <w:rFonts w:ascii="Times New Roman" w:hAnsi="Times New Roman"/>
          <w:sz w:val="24"/>
          <w:szCs w:val="24"/>
        </w:rPr>
        <w:t>apostelen dit duidelijk genoeg uitspreken</w:t>
      </w:r>
      <w:r>
        <w:rPr>
          <w:rFonts w:ascii="Times New Roman" w:hAnsi="Times New Roman"/>
          <w:sz w:val="24"/>
          <w:szCs w:val="24"/>
        </w:rPr>
        <w:t xml:space="preserve">, </w:t>
      </w:r>
      <w:r w:rsidRPr="00121A2C">
        <w:rPr>
          <w:rFonts w:ascii="Times New Roman" w:hAnsi="Times New Roman"/>
          <w:sz w:val="24"/>
          <w:szCs w:val="24"/>
        </w:rPr>
        <w:t>want wanneer zij het volk aan de geboden der zedelijke wet herinneren</w:t>
      </w:r>
      <w:r>
        <w:rPr>
          <w:rFonts w:ascii="Times New Roman" w:hAnsi="Times New Roman"/>
          <w:sz w:val="24"/>
          <w:szCs w:val="24"/>
        </w:rPr>
        <w:t xml:space="preserve">, </w:t>
      </w:r>
      <w:r w:rsidRPr="00121A2C">
        <w:rPr>
          <w:rFonts w:ascii="Times New Roman" w:hAnsi="Times New Roman"/>
          <w:sz w:val="24"/>
          <w:szCs w:val="24"/>
        </w:rPr>
        <w:t>dan vernemen we nimmer iets van</w:t>
      </w:r>
      <w:r>
        <w:rPr>
          <w:rFonts w:ascii="Times New Roman" w:hAnsi="Times New Roman"/>
          <w:sz w:val="24"/>
          <w:szCs w:val="24"/>
        </w:rPr>
        <w:t xml:space="preserve"> de </w:t>
      </w:r>
      <w:r w:rsidRPr="00121A2C">
        <w:rPr>
          <w:rFonts w:ascii="Times New Roman" w:hAnsi="Times New Roman"/>
          <w:sz w:val="24"/>
          <w:szCs w:val="24"/>
        </w:rPr>
        <w:t>Sabbatdag.</w:t>
      </w:r>
      <w:r>
        <w:rPr>
          <w:rStyle w:val="FootnoteReference"/>
          <w:rFonts w:ascii="Times New Roman" w:hAnsi="Times New Roman"/>
          <w:sz w:val="24"/>
          <w:szCs w:val="24"/>
        </w:rPr>
        <w:footnoteReference w:id="3"/>
      </w:r>
      <w:r w:rsidRPr="00121A2C">
        <w:rPr>
          <w:rFonts w:ascii="Times New Roman" w:hAnsi="Times New Roman"/>
          <w:sz w:val="24"/>
          <w:szCs w:val="24"/>
        </w:rPr>
        <w:t xml:space="preserve"> Ja</w:t>
      </w:r>
      <w:r>
        <w:rPr>
          <w:rFonts w:ascii="Times New Roman" w:hAnsi="Times New Roman"/>
          <w:sz w:val="24"/>
          <w:szCs w:val="24"/>
        </w:rPr>
        <w:t xml:space="preserve">, </w:t>
      </w:r>
      <w:r w:rsidRPr="00121A2C">
        <w:rPr>
          <w:rFonts w:ascii="Times New Roman" w:hAnsi="Times New Roman"/>
          <w:sz w:val="24"/>
          <w:szCs w:val="24"/>
        </w:rPr>
        <w:t>ook Paulus neemt</w:t>
      </w:r>
      <w:r>
        <w:rPr>
          <w:rFonts w:ascii="Times New Roman" w:hAnsi="Times New Roman"/>
          <w:sz w:val="24"/>
          <w:szCs w:val="24"/>
        </w:rPr>
        <w:t xml:space="preserve"> de </w:t>
      </w:r>
      <w:r w:rsidRPr="00121A2C">
        <w:rPr>
          <w:rFonts w:ascii="Times New Roman" w:hAnsi="Times New Roman"/>
          <w:sz w:val="24"/>
          <w:szCs w:val="24"/>
        </w:rPr>
        <w:t>Sabbat niet onder die geboden op. Wij willen eerst zien wat Christus van</w:t>
      </w:r>
      <w:r>
        <w:rPr>
          <w:rFonts w:ascii="Times New Roman" w:hAnsi="Times New Roman"/>
          <w:sz w:val="24"/>
          <w:szCs w:val="24"/>
        </w:rPr>
        <w:t xml:space="preserve"> de </w:t>
      </w:r>
      <w:r w:rsidRPr="00121A2C">
        <w:rPr>
          <w:rFonts w:ascii="Times New Roman" w:hAnsi="Times New Roman"/>
          <w:sz w:val="24"/>
          <w:szCs w:val="24"/>
        </w:rPr>
        <w:t>Sabbatdag leert</w:t>
      </w:r>
      <w:r>
        <w:rPr>
          <w:rFonts w:ascii="Times New Roman" w:hAnsi="Times New Roman"/>
          <w:sz w:val="24"/>
          <w:szCs w:val="24"/>
        </w:rPr>
        <w:t>. I</w:t>
      </w:r>
      <w:r w:rsidRPr="00121A2C">
        <w:rPr>
          <w:rFonts w:ascii="Times New Roman" w:hAnsi="Times New Roman"/>
          <w:sz w:val="24"/>
          <w:szCs w:val="24"/>
        </w:rPr>
        <w:t>n</w:t>
      </w:r>
      <w:r>
        <w:rPr>
          <w:rFonts w:ascii="Times New Roman" w:hAnsi="Times New Roman"/>
          <w:sz w:val="24"/>
          <w:szCs w:val="24"/>
        </w:rPr>
        <w:t xml:space="preserve"> zijn </w:t>
      </w:r>
      <w:r w:rsidRPr="00121A2C">
        <w:rPr>
          <w:rFonts w:ascii="Times New Roman" w:hAnsi="Times New Roman"/>
          <w:sz w:val="24"/>
          <w:szCs w:val="24"/>
        </w:rPr>
        <w:t>Bergrede</w:t>
      </w:r>
      <w:r>
        <w:rPr>
          <w:rFonts w:ascii="Times New Roman" w:hAnsi="Times New Roman"/>
          <w:sz w:val="24"/>
          <w:szCs w:val="24"/>
        </w:rPr>
        <w:t xml:space="preserve">, </w:t>
      </w:r>
      <w:r w:rsidRPr="00121A2C">
        <w:rPr>
          <w:rFonts w:ascii="Times New Roman" w:hAnsi="Times New Roman"/>
          <w:sz w:val="24"/>
          <w:szCs w:val="24"/>
        </w:rPr>
        <w:t>die heerlijke uitvoerige</w:t>
      </w:r>
      <w:r>
        <w:rPr>
          <w:rFonts w:ascii="Times New Roman" w:hAnsi="Times New Roman"/>
          <w:sz w:val="24"/>
          <w:szCs w:val="24"/>
        </w:rPr>
        <w:t>, Goddelijk</w:t>
      </w:r>
      <w:r w:rsidRPr="00121A2C">
        <w:rPr>
          <w:rFonts w:ascii="Times New Roman" w:hAnsi="Times New Roman"/>
          <w:sz w:val="24"/>
          <w:szCs w:val="24"/>
        </w:rPr>
        <w:t>e prediking</w:t>
      </w:r>
      <w:r>
        <w:rPr>
          <w:rFonts w:ascii="Times New Roman" w:hAnsi="Times New Roman"/>
          <w:sz w:val="24"/>
          <w:szCs w:val="24"/>
        </w:rPr>
        <w:t xml:space="preserve">, </w:t>
      </w:r>
      <w:r w:rsidRPr="00121A2C">
        <w:rPr>
          <w:rFonts w:ascii="Times New Roman" w:hAnsi="Times New Roman"/>
          <w:sz w:val="24"/>
          <w:szCs w:val="24"/>
        </w:rPr>
        <w:t>vinden wij geen enkel woord over dit onderwerp. Toen de rijke jongeling tot Hem kwam</w:t>
      </w:r>
      <w:r>
        <w:rPr>
          <w:rFonts w:ascii="Times New Roman" w:hAnsi="Times New Roman"/>
          <w:sz w:val="24"/>
          <w:szCs w:val="24"/>
        </w:rPr>
        <w:t xml:space="preserve">, </w:t>
      </w:r>
      <w:r w:rsidRPr="00121A2C">
        <w:rPr>
          <w:rFonts w:ascii="Times New Roman" w:hAnsi="Times New Roman"/>
          <w:sz w:val="24"/>
          <w:szCs w:val="24"/>
        </w:rPr>
        <w:t>voor Hem op de knieën viel en vraagde: "Goede Meester</w:t>
      </w:r>
      <w:r>
        <w:rPr>
          <w:rFonts w:ascii="Times New Roman" w:hAnsi="Times New Roman"/>
          <w:sz w:val="24"/>
          <w:szCs w:val="24"/>
        </w:rPr>
        <w:t xml:space="preserve">, </w:t>
      </w:r>
      <w:r w:rsidRPr="00121A2C">
        <w:rPr>
          <w:rFonts w:ascii="Times New Roman" w:hAnsi="Times New Roman"/>
          <w:sz w:val="24"/>
          <w:szCs w:val="24"/>
        </w:rPr>
        <w:t>wat zal ik doen</w:t>
      </w:r>
      <w:r>
        <w:rPr>
          <w:rFonts w:ascii="Times New Roman" w:hAnsi="Times New Roman"/>
          <w:sz w:val="24"/>
          <w:szCs w:val="24"/>
        </w:rPr>
        <w:t xml:space="preserve">, </w:t>
      </w:r>
      <w:r w:rsidRPr="00121A2C">
        <w:rPr>
          <w:rFonts w:ascii="Times New Roman" w:hAnsi="Times New Roman"/>
          <w:sz w:val="24"/>
          <w:szCs w:val="24"/>
        </w:rPr>
        <w:t>opdat ik het eeuwige leven beërve?" antwoordt de Heere hem</w:t>
      </w:r>
      <w:r>
        <w:rPr>
          <w:rFonts w:ascii="Times New Roman" w:hAnsi="Times New Roman"/>
          <w:sz w:val="24"/>
          <w:szCs w:val="24"/>
        </w:rPr>
        <w:t xml:space="preserve">, </w:t>
      </w:r>
      <w:r w:rsidRPr="00121A2C">
        <w:rPr>
          <w:rFonts w:ascii="Times New Roman" w:hAnsi="Times New Roman"/>
          <w:sz w:val="24"/>
          <w:szCs w:val="24"/>
        </w:rPr>
        <w:t>dat hij de geboden heeft te onderhouden</w:t>
      </w:r>
      <w:r>
        <w:rPr>
          <w:rFonts w:ascii="Times New Roman" w:hAnsi="Times New Roman"/>
          <w:sz w:val="24"/>
          <w:szCs w:val="24"/>
        </w:rPr>
        <w:t xml:space="preserve">, </w:t>
      </w:r>
      <w:r w:rsidRPr="00121A2C">
        <w:rPr>
          <w:rFonts w:ascii="Times New Roman" w:hAnsi="Times New Roman"/>
          <w:sz w:val="24"/>
          <w:szCs w:val="24"/>
        </w:rPr>
        <w:t>en laat bij de opsomming daarvan het vierde gebod achterwege</w:t>
      </w:r>
      <w:r>
        <w:rPr>
          <w:rFonts w:ascii="Times New Roman" w:hAnsi="Times New Roman"/>
          <w:sz w:val="24"/>
          <w:szCs w:val="24"/>
        </w:rPr>
        <w:t>, Matth.</w:t>
      </w:r>
      <w:r w:rsidRPr="00121A2C">
        <w:rPr>
          <w:rFonts w:ascii="Times New Roman" w:hAnsi="Times New Roman"/>
          <w:sz w:val="24"/>
          <w:szCs w:val="24"/>
        </w:rPr>
        <w:t xml:space="preserve"> 19:16</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Markus 10:17</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r w:rsidRPr="00121A2C">
        <w:rPr>
          <w:rFonts w:ascii="Times New Roman" w:hAnsi="Times New Roman"/>
          <w:sz w:val="24"/>
          <w:szCs w:val="24"/>
        </w:rPr>
        <w:t>Lukas 18:18</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E34AC3" w:rsidRDefault="00E50744" w:rsidP="00006D98">
      <w:pPr>
        <w:spacing w:after="0"/>
        <w:jc w:val="both"/>
        <w:rPr>
          <w:rFonts w:ascii="Times New Roman" w:hAnsi="Times New Roman"/>
          <w:i/>
          <w:sz w:val="24"/>
          <w:szCs w:val="24"/>
        </w:rPr>
      </w:pPr>
      <w:r>
        <w:rPr>
          <w:rFonts w:ascii="Times New Roman" w:hAnsi="Times New Roman"/>
          <w:sz w:val="24"/>
          <w:szCs w:val="24"/>
        </w:rPr>
        <w:t xml:space="preserve">U zult </w:t>
      </w:r>
      <w:r w:rsidRPr="00121A2C">
        <w:rPr>
          <w:rFonts w:ascii="Times New Roman" w:hAnsi="Times New Roman"/>
          <w:sz w:val="24"/>
          <w:szCs w:val="24"/>
        </w:rPr>
        <w:t>aanmerken</w:t>
      </w:r>
      <w:r>
        <w:rPr>
          <w:rFonts w:ascii="Times New Roman" w:hAnsi="Times New Roman"/>
          <w:sz w:val="24"/>
          <w:szCs w:val="24"/>
        </w:rPr>
        <w:t xml:space="preserve">, </w:t>
      </w:r>
      <w:r w:rsidRPr="00E34AC3">
        <w:rPr>
          <w:rFonts w:ascii="Times New Roman" w:hAnsi="Times New Roman"/>
          <w:i/>
          <w:sz w:val="24"/>
          <w:szCs w:val="24"/>
        </w:rPr>
        <w:t xml:space="preserve">dat Jezus ook de eerste drie geboden niet noemt.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Daarop antwoord ik</w:t>
      </w:r>
      <w:r>
        <w:rPr>
          <w:rFonts w:ascii="Times New Roman" w:hAnsi="Times New Roman"/>
          <w:sz w:val="24"/>
          <w:szCs w:val="24"/>
        </w:rPr>
        <w:t xml:space="preserve">, </w:t>
      </w:r>
      <w:r w:rsidRPr="00121A2C">
        <w:rPr>
          <w:rFonts w:ascii="Times New Roman" w:hAnsi="Times New Roman"/>
          <w:sz w:val="24"/>
          <w:szCs w:val="24"/>
        </w:rPr>
        <w:t>dat de jongeling door</w:t>
      </w:r>
      <w:r>
        <w:rPr>
          <w:rFonts w:ascii="Times New Roman" w:hAnsi="Times New Roman"/>
          <w:sz w:val="24"/>
          <w:szCs w:val="24"/>
        </w:rPr>
        <w:t xml:space="preserve"> zijn </w:t>
      </w:r>
      <w:r w:rsidRPr="00121A2C">
        <w:rPr>
          <w:rFonts w:ascii="Times New Roman" w:hAnsi="Times New Roman"/>
          <w:sz w:val="24"/>
          <w:szCs w:val="24"/>
        </w:rPr>
        <w:t>vraag de onderstelling uitspreekt: die geboden heb ik immer gehouden</w:t>
      </w:r>
      <w:r>
        <w:rPr>
          <w:rFonts w:ascii="Times New Roman" w:hAnsi="Times New Roman"/>
          <w:sz w:val="24"/>
          <w:szCs w:val="24"/>
        </w:rPr>
        <w:t xml:space="preserve">, </w:t>
      </w:r>
      <w:r w:rsidRPr="00121A2C">
        <w:rPr>
          <w:rFonts w:ascii="Times New Roman" w:hAnsi="Times New Roman"/>
          <w:sz w:val="24"/>
          <w:szCs w:val="24"/>
        </w:rPr>
        <w:t>want hij belijdt</w:t>
      </w:r>
      <w:r>
        <w:rPr>
          <w:rFonts w:ascii="Times New Roman" w:hAnsi="Times New Roman"/>
          <w:sz w:val="24"/>
          <w:szCs w:val="24"/>
        </w:rPr>
        <w:t xml:space="preserve"> Zijn liefde </w:t>
      </w:r>
      <w:r w:rsidRPr="00121A2C">
        <w:rPr>
          <w:rFonts w:ascii="Times New Roman" w:hAnsi="Times New Roman"/>
          <w:sz w:val="24"/>
          <w:szCs w:val="24"/>
        </w:rPr>
        <w:t>tot het goede</w:t>
      </w:r>
      <w:r>
        <w:rPr>
          <w:rFonts w:ascii="Times New Roman" w:hAnsi="Times New Roman"/>
          <w:sz w:val="24"/>
          <w:szCs w:val="24"/>
        </w:rPr>
        <w:t xml:space="preserve">, </w:t>
      </w:r>
      <w:r w:rsidRPr="00121A2C">
        <w:rPr>
          <w:rFonts w:ascii="Times New Roman" w:hAnsi="Times New Roman"/>
          <w:sz w:val="24"/>
          <w:szCs w:val="24"/>
        </w:rPr>
        <w:t>dat is: tot God</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zijn </w:t>
      </w:r>
      <w:r w:rsidRPr="00121A2C">
        <w:rPr>
          <w:rFonts w:ascii="Times New Roman" w:hAnsi="Times New Roman"/>
          <w:sz w:val="24"/>
          <w:szCs w:val="24"/>
        </w:rPr>
        <w:t>bede bedoelt</w:t>
      </w:r>
      <w:r>
        <w:rPr>
          <w:rFonts w:ascii="Times New Roman" w:hAnsi="Times New Roman"/>
          <w:sz w:val="24"/>
          <w:szCs w:val="24"/>
        </w:rPr>
        <w:t xml:space="preserve"> zo </w:t>
      </w:r>
      <w:r w:rsidRPr="00121A2C">
        <w:rPr>
          <w:rFonts w:ascii="Times New Roman" w:hAnsi="Times New Roman"/>
          <w:sz w:val="24"/>
          <w:szCs w:val="24"/>
        </w:rPr>
        <w:t>al Gods bijzondere geboden. Wanneer Paulus melding maakt van de zedelijke wet</w:t>
      </w:r>
      <w:r>
        <w:rPr>
          <w:rFonts w:ascii="Times New Roman" w:hAnsi="Times New Roman"/>
          <w:sz w:val="24"/>
          <w:szCs w:val="24"/>
        </w:rPr>
        <w:t xml:space="preserve">, </w:t>
      </w:r>
      <w:r w:rsidRPr="00121A2C">
        <w:rPr>
          <w:rFonts w:ascii="Times New Roman" w:hAnsi="Times New Roman"/>
          <w:sz w:val="24"/>
          <w:szCs w:val="24"/>
        </w:rPr>
        <w:t xml:space="preserve">laat hij het gebod </w:t>
      </w:r>
      <w:r>
        <w:rPr>
          <w:rFonts w:ascii="Times New Roman" w:hAnsi="Times New Roman"/>
          <w:sz w:val="24"/>
          <w:szCs w:val="24"/>
        </w:rPr>
        <w:t>van de Sabbatdag</w:t>
      </w:r>
      <w:r w:rsidRPr="00121A2C">
        <w:rPr>
          <w:rFonts w:ascii="Times New Roman" w:hAnsi="Times New Roman"/>
          <w:sz w:val="24"/>
          <w:szCs w:val="24"/>
        </w:rPr>
        <w:t xml:space="preserve"> geheel achterwege</w:t>
      </w:r>
      <w:r>
        <w:rPr>
          <w:rFonts w:ascii="Times New Roman" w:hAnsi="Times New Roman"/>
          <w:sz w:val="24"/>
          <w:szCs w:val="24"/>
        </w:rPr>
        <w:t xml:space="preserve">, </w:t>
      </w:r>
      <w:r w:rsidRPr="00121A2C">
        <w:rPr>
          <w:rFonts w:ascii="Times New Roman" w:hAnsi="Times New Roman"/>
          <w:sz w:val="24"/>
          <w:szCs w:val="24"/>
        </w:rPr>
        <w:t>en belijdt</w:t>
      </w:r>
      <w:r>
        <w:rPr>
          <w:rFonts w:ascii="Times New Roman" w:hAnsi="Times New Roman"/>
          <w:sz w:val="24"/>
          <w:szCs w:val="24"/>
        </w:rPr>
        <w:t xml:space="preserve">, </w:t>
      </w:r>
      <w:r w:rsidRPr="00121A2C">
        <w:rPr>
          <w:rFonts w:ascii="Times New Roman" w:hAnsi="Times New Roman"/>
          <w:sz w:val="24"/>
          <w:szCs w:val="24"/>
        </w:rPr>
        <w:t>dat de natuurlijke wet voor ons</w:t>
      </w:r>
      <w:r>
        <w:rPr>
          <w:rFonts w:ascii="Times New Roman" w:hAnsi="Times New Roman"/>
          <w:sz w:val="24"/>
          <w:szCs w:val="24"/>
        </w:rPr>
        <w:t xml:space="preserve">, </w:t>
      </w:r>
      <w:r w:rsidRPr="00121A2C">
        <w:rPr>
          <w:rFonts w:ascii="Times New Roman" w:hAnsi="Times New Roman"/>
          <w:sz w:val="24"/>
          <w:szCs w:val="24"/>
        </w:rPr>
        <w:t>Christenen</w:t>
      </w:r>
      <w:r>
        <w:rPr>
          <w:rFonts w:ascii="Times New Roman" w:hAnsi="Times New Roman"/>
          <w:sz w:val="24"/>
          <w:szCs w:val="24"/>
        </w:rPr>
        <w:t xml:space="preserve">, </w:t>
      </w:r>
      <w:r w:rsidRPr="00121A2C">
        <w:rPr>
          <w:rFonts w:ascii="Times New Roman" w:hAnsi="Times New Roman"/>
          <w:sz w:val="24"/>
          <w:szCs w:val="24"/>
        </w:rPr>
        <w:t>dat gebod niet in zich sluit</w:t>
      </w:r>
      <w:r>
        <w:rPr>
          <w:rFonts w:ascii="Times New Roman" w:hAnsi="Times New Roman"/>
          <w:sz w:val="24"/>
          <w:szCs w:val="24"/>
        </w:rPr>
        <w:t>, Rom.</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19</w:t>
      </w:r>
      <w:r>
        <w:rPr>
          <w:rFonts w:ascii="Times New Roman" w:hAnsi="Times New Roman"/>
          <w:sz w:val="24"/>
          <w:szCs w:val="24"/>
        </w:rPr>
        <w:t xml:space="preserve">, </w:t>
      </w:r>
      <w:r w:rsidRPr="00121A2C">
        <w:rPr>
          <w:rFonts w:ascii="Times New Roman" w:hAnsi="Times New Roman"/>
          <w:sz w:val="24"/>
          <w:szCs w:val="24"/>
        </w:rPr>
        <w:t>13:7</w:t>
      </w:r>
      <w:r>
        <w:rPr>
          <w:rFonts w:ascii="Times New Roman" w:hAnsi="Times New Roman"/>
          <w:sz w:val="24"/>
          <w:szCs w:val="24"/>
        </w:rPr>
        <w:t xml:space="preserve"> - </w:t>
      </w:r>
      <w:r w:rsidRPr="00121A2C">
        <w:rPr>
          <w:rFonts w:ascii="Times New Roman" w:hAnsi="Times New Roman"/>
          <w:sz w:val="24"/>
          <w:szCs w:val="24"/>
        </w:rPr>
        <w:t>10</w:t>
      </w:r>
      <w:r>
        <w:rPr>
          <w:rFonts w:ascii="Times New Roman" w:hAnsi="Times New Roman"/>
          <w:sz w:val="24"/>
          <w:szCs w:val="24"/>
        </w:rPr>
        <w:t>, 1 Tim.</w:t>
      </w:r>
      <w:r w:rsidRPr="00121A2C">
        <w:rPr>
          <w:rFonts w:ascii="Times New Roman" w:hAnsi="Times New Roman"/>
          <w:sz w:val="24"/>
          <w:szCs w:val="24"/>
        </w:rPr>
        <w:t xml:space="preserve"> 1:8</w:t>
      </w:r>
      <w:r>
        <w:rPr>
          <w:rFonts w:ascii="Times New Roman" w:hAnsi="Times New Roman"/>
          <w:sz w:val="24"/>
          <w:szCs w:val="24"/>
        </w:rPr>
        <w:t xml:space="preserve"> - </w:t>
      </w:r>
      <w:r w:rsidRPr="00121A2C">
        <w:rPr>
          <w:rFonts w:ascii="Times New Roman" w:hAnsi="Times New Roman"/>
          <w:sz w:val="24"/>
          <w:szCs w:val="24"/>
        </w:rPr>
        <w:t>11. "Die</w:t>
      </w:r>
      <w:r>
        <w:rPr>
          <w:rFonts w:ascii="Times New Roman" w:hAnsi="Times New Roman"/>
          <w:sz w:val="24"/>
          <w:szCs w:val="24"/>
        </w:rPr>
        <w:t xml:space="preserve"> de andere</w:t>
      </w:r>
      <w:r w:rsidRPr="00121A2C">
        <w:rPr>
          <w:rFonts w:ascii="Times New Roman" w:hAnsi="Times New Roman"/>
          <w:sz w:val="24"/>
          <w:szCs w:val="24"/>
        </w:rPr>
        <w:t xml:space="preserve"> liefheeft</w:t>
      </w:r>
      <w:r>
        <w:rPr>
          <w:rFonts w:ascii="Times New Roman" w:hAnsi="Times New Roman"/>
          <w:sz w:val="24"/>
          <w:szCs w:val="24"/>
        </w:rPr>
        <w:t xml:space="preserve">, </w:t>
      </w:r>
      <w:r w:rsidRPr="00121A2C">
        <w:rPr>
          <w:rFonts w:ascii="Times New Roman" w:hAnsi="Times New Roman"/>
          <w:sz w:val="24"/>
          <w:szCs w:val="24"/>
        </w:rPr>
        <w:t>die heeft de wet vervuld. Want dit:</w:t>
      </w:r>
      <w:r>
        <w:rPr>
          <w:rFonts w:ascii="Times New Roman" w:hAnsi="Times New Roman"/>
          <w:sz w:val="24"/>
          <w:szCs w:val="24"/>
        </w:rPr>
        <w:t xml:space="preserve"> u zal </w:t>
      </w:r>
      <w:r w:rsidRPr="00121A2C">
        <w:rPr>
          <w:rFonts w:ascii="Times New Roman" w:hAnsi="Times New Roman"/>
          <w:sz w:val="24"/>
          <w:szCs w:val="24"/>
        </w:rPr>
        <w:t>geen overspel doen</w:t>
      </w:r>
      <w:r>
        <w:rPr>
          <w:rFonts w:ascii="Times New Roman" w:hAnsi="Times New Roman"/>
          <w:sz w:val="24"/>
          <w:szCs w:val="24"/>
        </w:rPr>
        <w:t xml:space="preserve">, u zal </w:t>
      </w:r>
      <w:r w:rsidRPr="00121A2C">
        <w:rPr>
          <w:rFonts w:ascii="Times New Roman" w:hAnsi="Times New Roman"/>
          <w:sz w:val="24"/>
          <w:szCs w:val="24"/>
        </w:rPr>
        <w:t>niet doden</w:t>
      </w:r>
      <w:r>
        <w:rPr>
          <w:rFonts w:ascii="Times New Roman" w:hAnsi="Times New Roman"/>
          <w:sz w:val="24"/>
          <w:szCs w:val="24"/>
        </w:rPr>
        <w:t xml:space="preserve">, u zal </w:t>
      </w:r>
      <w:r w:rsidRPr="00121A2C">
        <w:rPr>
          <w:rFonts w:ascii="Times New Roman" w:hAnsi="Times New Roman"/>
          <w:sz w:val="24"/>
          <w:szCs w:val="24"/>
        </w:rPr>
        <w:t>niet stelen</w:t>
      </w:r>
      <w:r>
        <w:rPr>
          <w:rFonts w:ascii="Times New Roman" w:hAnsi="Times New Roman"/>
          <w:sz w:val="24"/>
          <w:szCs w:val="24"/>
        </w:rPr>
        <w:t xml:space="preserve">, u zal geen </w:t>
      </w:r>
      <w:r w:rsidRPr="00121A2C">
        <w:rPr>
          <w:rFonts w:ascii="Times New Roman" w:hAnsi="Times New Roman"/>
          <w:sz w:val="24"/>
          <w:szCs w:val="24"/>
        </w:rPr>
        <w:t>valse getuigenis geven</w:t>
      </w:r>
      <w:r>
        <w:rPr>
          <w:rFonts w:ascii="Times New Roman" w:hAnsi="Times New Roman"/>
          <w:sz w:val="24"/>
          <w:szCs w:val="24"/>
        </w:rPr>
        <w:t xml:space="preserve">, u zal </w:t>
      </w:r>
      <w:r w:rsidRPr="00121A2C">
        <w:rPr>
          <w:rFonts w:ascii="Times New Roman" w:hAnsi="Times New Roman"/>
          <w:sz w:val="24"/>
          <w:szCs w:val="24"/>
        </w:rPr>
        <w:t>niet begeren</w:t>
      </w:r>
      <w:r>
        <w:rPr>
          <w:rFonts w:ascii="Times New Roman" w:hAnsi="Times New Roman"/>
          <w:sz w:val="24"/>
          <w:szCs w:val="24"/>
        </w:rPr>
        <w:t xml:space="preserve">, </w:t>
      </w:r>
      <w:r w:rsidRPr="00121A2C">
        <w:rPr>
          <w:rFonts w:ascii="Times New Roman" w:hAnsi="Times New Roman"/>
          <w:sz w:val="24"/>
          <w:szCs w:val="24"/>
        </w:rPr>
        <w:t>en zo er enig gebod is</w:t>
      </w:r>
      <w:r>
        <w:rPr>
          <w:rFonts w:ascii="Times New Roman" w:hAnsi="Times New Roman"/>
          <w:sz w:val="24"/>
          <w:szCs w:val="24"/>
        </w:rPr>
        <w:t xml:space="preserve">, </w:t>
      </w:r>
      <w:r w:rsidRPr="00121A2C">
        <w:rPr>
          <w:rFonts w:ascii="Times New Roman" w:hAnsi="Times New Roman"/>
          <w:sz w:val="24"/>
          <w:szCs w:val="24"/>
        </w:rPr>
        <w:t>wordt in dit woord als in</w:t>
      </w:r>
      <w:r>
        <w:rPr>
          <w:rFonts w:ascii="Times New Roman" w:hAnsi="Times New Roman"/>
          <w:sz w:val="24"/>
          <w:szCs w:val="24"/>
        </w:rPr>
        <w:t xml:space="preserve"> een </w:t>
      </w:r>
      <w:r w:rsidRPr="00121A2C">
        <w:rPr>
          <w:rFonts w:ascii="Times New Roman" w:hAnsi="Times New Roman"/>
          <w:sz w:val="24"/>
          <w:szCs w:val="24"/>
        </w:rPr>
        <w:t>hoofdsom begrepen</w:t>
      </w:r>
      <w:r>
        <w:rPr>
          <w:rFonts w:ascii="Times New Roman" w:hAnsi="Times New Roman"/>
          <w:sz w:val="24"/>
          <w:szCs w:val="24"/>
        </w:rPr>
        <w:t xml:space="preserve">, </w:t>
      </w:r>
      <w:r w:rsidRPr="00121A2C">
        <w:rPr>
          <w:rFonts w:ascii="Times New Roman" w:hAnsi="Times New Roman"/>
          <w:sz w:val="24"/>
          <w:szCs w:val="24"/>
        </w:rPr>
        <w:t>namelijk in dit:</w:t>
      </w:r>
      <w:r>
        <w:rPr>
          <w:rFonts w:ascii="Times New Roman" w:hAnsi="Times New Roman"/>
          <w:sz w:val="24"/>
          <w:szCs w:val="24"/>
        </w:rPr>
        <w:t xml:space="preserve"> u zal uw </w:t>
      </w:r>
      <w:r w:rsidRPr="00121A2C">
        <w:rPr>
          <w:rFonts w:ascii="Times New Roman" w:hAnsi="Times New Roman"/>
          <w:sz w:val="24"/>
          <w:szCs w:val="24"/>
        </w:rPr>
        <w:t xml:space="preserve">naaste liefhebben gelijk </w:t>
      </w:r>
      <w:r>
        <w:rPr>
          <w:rFonts w:ascii="Times New Roman" w:hAnsi="Times New Roman"/>
          <w:sz w:val="24"/>
          <w:szCs w:val="24"/>
        </w:rPr>
        <w:t>uzelf</w:t>
      </w:r>
      <w:r w:rsidRPr="00121A2C">
        <w:rPr>
          <w:rFonts w:ascii="Times New Roman" w:hAnsi="Times New Roman"/>
          <w:sz w:val="24"/>
          <w:szCs w:val="24"/>
        </w:rPr>
        <w:t>. De liefde doet</w:t>
      </w:r>
      <w:r>
        <w:rPr>
          <w:rFonts w:ascii="Times New Roman" w:hAnsi="Times New Roman"/>
          <w:sz w:val="24"/>
          <w:szCs w:val="24"/>
        </w:rPr>
        <w:t xml:space="preserve"> de </w:t>
      </w:r>
      <w:r w:rsidRPr="00121A2C">
        <w:rPr>
          <w:rFonts w:ascii="Times New Roman" w:hAnsi="Times New Roman"/>
          <w:sz w:val="24"/>
          <w:szCs w:val="24"/>
        </w:rPr>
        <w:t>naaste geen kwaad</w:t>
      </w:r>
      <w:r>
        <w:rPr>
          <w:rFonts w:ascii="Times New Roman" w:hAnsi="Times New Roman"/>
          <w:sz w:val="24"/>
          <w:szCs w:val="24"/>
        </w:rPr>
        <w:t xml:space="preserve">, </w:t>
      </w:r>
      <w:r w:rsidRPr="00121A2C">
        <w:rPr>
          <w:rFonts w:ascii="Times New Roman" w:hAnsi="Times New Roman"/>
          <w:sz w:val="24"/>
          <w:szCs w:val="24"/>
        </w:rPr>
        <w:t xml:space="preserve">zo is dan de liefde de vervulling der wet."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 maak uit deze woorden geen argument</w:t>
      </w:r>
      <w:r>
        <w:rPr>
          <w:rFonts w:ascii="Times New Roman" w:hAnsi="Times New Roman"/>
          <w:sz w:val="24"/>
          <w:szCs w:val="24"/>
        </w:rPr>
        <w:t>, maar</w:t>
      </w:r>
      <w:r w:rsidRPr="00121A2C">
        <w:rPr>
          <w:rFonts w:ascii="Times New Roman" w:hAnsi="Times New Roman"/>
          <w:sz w:val="24"/>
          <w:szCs w:val="24"/>
        </w:rPr>
        <w:t xml:space="preserve"> haal ze slechts aan</w:t>
      </w:r>
      <w:r>
        <w:rPr>
          <w:rFonts w:ascii="Times New Roman" w:hAnsi="Times New Roman"/>
          <w:sz w:val="24"/>
          <w:szCs w:val="24"/>
        </w:rPr>
        <w:t>. E</w:t>
      </w:r>
      <w:r w:rsidRPr="00121A2C">
        <w:rPr>
          <w:rFonts w:ascii="Times New Roman" w:hAnsi="Times New Roman"/>
          <w:sz w:val="24"/>
          <w:szCs w:val="24"/>
        </w:rPr>
        <w:t>n ongetwijfeld</w:t>
      </w:r>
      <w:r>
        <w:rPr>
          <w:rFonts w:ascii="Times New Roman" w:hAnsi="Times New Roman"/>
          <w:sz w:val="24"/>
          <w:szCs w:val="24"/>
        </w:rPr>
        <w:t xml:space="preserve">, indien </w:t>
      </w:r>
      <w:r w:rsidRPr="00121A2C">
        <w:rPr>
          <w:rFonts w:ascii="Times New Roman" w:hAnsi="Times New Roman"/>
          <w:sz w:val="24"/>
          <w:szCs w:val="24"/>
        </w:rPr>
        <w:t>de zevende dag als Sabbatdag door een zedelijk gebod of de natuurlijke wet aangewezen ware</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dezelve in al deze herhalingen van de geboden niet zo geregeld zijn overgeslagen</w:t>
      </w:r>
      <w:r>
        <w:rPr>
          <w:rFonts w:ascii="Times New Roman" w:hAnsi="Times New Roman"/>
          <w:sz w:val="24"/>
          <w:szCs w:val="24"/>
        </w:rPr>
        <w:t>, maar</w:t>
      </w:r>
      <w:r w:rsidRPr="00121A2C">
        <w:rPr>
          <w:rFonts w:ascii="Times New Roman" w:hAnsi="Times New Roman"/>
          <w:sz w:val="24"/>
          <w:szCs w:val="24"/>
        </w:rPr>
        <w:t xml:space="preserve"> Christus en de Apostelen zouden gewis zo menige gunstige gelegenheid</w:t>
      </w:r>
      <w:r>
        <w:rPr>
          <w:rFonts w:ascii="Times New Roman" w:hAnsi="Times New Roman"/>
          <w:sz w:val="24"/>
          <w:szCs w:val="24"/>
        </w:rPr>
        <w:t xml:space="preserve">, </w:t>
      </w:r>
      <w:r w:rsidRPr="00121A2C">
        <w:rPr>
          <w:rFonts w:ascii="Times New Roman" w:hAnsi="Times New Roman"/>
          <w:sz w:val="24"/>
          <w:szCs w:val="24"/>
        </w:rPr>
        <w:t>om ook dat gebod het volk op het hart te drukken</w:t>
      </w:r>
      <w:r>
        <w:rPr>
          <w:rFonts w:ascii="Times New Roman" w:hAnsi="Times New Roman"/>
          <w:sz w:val="24"/>
          <w:szCs w:val="24"/>
        </w:rPr>
        <w:t xml:space="preserve">, </w:t>
      </w:r>
      <w:r w:rsidRPr="00121A2C">
        <w:rPr>
          <w:rFonts w:ascii="Times New Roman" w:hAnsi="Times New Roman"/>
          <w:sz w:val="24"/>
          <w:szCs w:val="24"/>
        </w:rPr>
        <w:t xml:space="preserve">niet ongebruikt hebben laten voorbijgaan.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zij wisten wel wat zij deden</w:t>
      </w:r>
      <w:r>
        <w:rPr>
          <w:rFonts w:ascii="Times New Roman" w:hAnsi="Times New Roman"/>
          <w:sz w:val="24"/>
          <w:szCs w:val="24"/>
        </w:rPr>
        <w:t xml:space="preserve">, </w:t>
      </w:r>
      <w:r w:rsidRPr="00121A2C">
        <w:rPr>
          <w:rFonts w:ascii="Times New Roman" w:hAnsi="Times New Roman"/>
          <w:sz w:val="24"/>
          <w:szCs w:val="24"/>
        </w:rPr>
        <w:t>en maakten daarom generlei melding van</w:t>
      </w:r>
      <w:r>
        <w:rPr>
          <w:rFonts w:ascii="Times New Roman" w:hAnsi="Times New Roman"/>
          <w:sz w:val="24"/>
          <w:szCs w:val="24"/>
        </w:rPr>
        <w:t xml:space="preserve"> de </w:t>
      </w:r>
      <w:r w:rsidRPr="00121A2C">
        <w:rPr>
          <w:rFonts w:ascii="Times New Roman" w:hAnsi="Times New Roman"/>
          <w:sz w:val="24"/>
          <w:szCs w:val="24"/>
        </w:rPr>
        <w:t>Sabbatdag wanneer zij de zedelijke wet bespraken</w:t>
      </w:r>
      <w:r>
        <w:rPr>
          <w:rFonts w:ascii="Times New Roman" w:hAnsi="Times New Roman"/>
          <w:sz w:val="24"/>
          <w:szCs w:val="24"/>
        </w:rPr>
        <w:t>. I</w:t>
      </w:r>
      <w:r w:rsidRPr="00121A2C">
        <w:rPr>
          <w:rFonts w:ascii="Times New Roman" w:hAnsi="Times New Roman"/>
          <w:sz w:val="24"/>
          <w:szCs w:val="24"/>
        </w:rPr>
        <w:t>n de vijfde plaats. Beide</w:t>
      </w:r>
      <w:r>
        <w:rPr>
          <w:rFonts w:ascii="Times New Roman" w:hAnsi="Times New Roman"/>
          <w:sz w:val="24"/>
          <w:szCs w:val="24"/>
        </w:rPr>
        <w:t xml:space="preserve">, </w:t>
      </w:r>
      <w:r w:rsidRPr="00121A2C">
        <w:rPr>
          <w:rFonts w:ascii="Times New Roman" w:hAnsi="Times New Roman"/>
          <w:sz w:val="24"/>
          <w:szCs w:val="24"/>
        </w:rPr>
        <w:t xml:space="preserve">Mozes en de Profeet </w:t>
      </w:r>
      <w:r>
        <w:rPr>
          <w:rFonts w:ascii="Times New Roman" w:hAnsi="Times New Roman"/>
          <w:sz w:val="24"/>
          <w:szCs w:val="24"/>
        </w:rPr>
        <w:t>Ezechiël</w:t>
      </w:r>
      <w:r w:rsidRPr="00121A2C">
        <w:rPr>
          <w:rFonts w:ascii="Times New Roman" w:hAnsi="Times New Roman"/>
          <w:sz w:val="24"/>
          <w:szCs w:val="24"/>
        </w:rPr>
        <w:t xml:space="preserve"> bevestigen wat ik gezegd heb</w:t>
      </w:r>
      <w:r>
        <w:rPr>
          <w:rFonts w:ascii="Times New Roman" w:hAnsi="Times New Roman"/>
          <w:sz w:val="24"/>
          <w:szCs w:val="24"/>
        </w:rPr>
        <w:t xml:space="preserve">, </w:t>
      </w:r>
      <w:r w:rsidRPr="00121A2C">
        <w:rPr>
          <w:rFonts w:ascii="Times New Roman" w:hAnsi="Times New Roman"/>
          <w:sz w:val="24"/>
          <w:szCs w:val="24"/>
        </w:rPr>
        <w:t xml:space="preserve">namelijk: </w:t>
      </w:r>
      <w:r w:rsidRPr="00E34AC3">
        <w:rPr>
          <w:rFonts w:ascii="Times New Roman" w:hAnsi="Times New Roman"/>
          <w:i/>
          <w:sz w:val="24"/>
          <w:szCs w:val="24"/>
        </w:rPr>
        <w:t>dat de zevende dag niet als Sabbatdag was voorgeschreven, totdat Israël in de woestijn gebracht werd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Mozes zegt: "Want</w:t>
      </w:r>
      <w:r>
        <w:rPr>
          <w:rFonts w:ascii="Times New Roman" w:hAnsi="Times New Roman"/>
          <w:sz w:val="24"/>
          <w:szCs w:val="24"/>
        </w:rPr>
        <w:t xml:space="preserve"> u zal </w:t>
      </w:r>
      <w:r w:rsidRPr="00121A2C">
        <w:rPr>
          <w:rFonts w:ascii="Times New Roman" w:hAnsi="Times New Roman"/>
          <w:sz w:val="24"/>
          <w:szCs w:val="24"/>
        </w:rPr>
        <w:t>gedenken</w:t>
      </w:r>
      <w:r>
        <w:rPr>
          <w:rFonts w:ascii="Times New Roman" w:hAnsi="Times New Roman"/>
          <w:sz w:val="24"/>
          <w:szCs w:val="24"/>
        </w:rPr>
        <w:t xml:space="preserve">, dat u </w:t>
      </w:r>
      <w:r w:rsidRPr="00121A2C">
        <w:rPr>
          <w:rFonts w:ascii="Times New Roman" w:hAnsi="Times New Roman"/>
          <w:sz w:val="24"/>
          <w:szCs w:val="24"/>
        </w:rPr>
        <w:t>een dienstknecht in Egypteland geweest zijt</w:t>
      </w:r>
      <w:r>
        <w:rPr>
          <w:rFonts w:ascii="Times New Roman" w:hAnsi="Times New Roman"/>
          <w:sz w:val="24"/>
          <w:szCs w:val="24"/>
        </w:rPr>
        <w:t xml:space="preserve">, </w:t>
      </w:r>
      <w:r w:rsidRPr="00121A2C">
        <w:rPr>
          <w:rFonts w:ascii="Times New Roman" w:hAnsi="Times New Roman"/>
          <w:sz w:val="24"/>
          <w:szCs w:val="24"/>
        </w:rPr>
        <w:t>en dat de Heere</w:t>
      </w:r>
      <w:r>
        <w:rPr>
          <w:rFonts w:ascii="Times New Roman" w:hAnsi="Times New Roman"/>
          <w:sz w:val="24"/>
          <w:szCs w:val="24"/>
        </w:rPr>
        <w:t xml:space="preserve">, </w:t>
      </w:r>
      <w:r w:rsidRPr="00121A2C">
        <w:rPr>
          <w:rFonts w:ascii="Times New Roman" w:hAnsi="Times New Roman"/>
          <w:sz w:val="24"/>
          <w:szCs w:val="24"/>
        </w:rPr>
        <w:t>uw God</w:t>
      </w:r>
      <w:r>
        <w:rPr>
          <w:rFonts w:ascii="Times New Roman" w:hAnsi="Times New Roman"/>
          <w:sz w:val="24"/>
          <w:szCs w:val="24"/>
        </w:rPr>
        <w:t xml:space="preserve">, </w:t>
      </w:r>
      <w:r w:rsidRPr="00121A2C">
        <w:rPr>
          <w:rFonts w:ascii="Times New Roman" w:hAnsi="Times New Roman"/>
          <w:sz w:val="24"/>
          <w:szCs w:val="24"/>
        </w:rPr>
        <w:t>u van daar heeft uitgeleid door</w:t>
      </w:r>
      <w:r>
        <w:rPr>
          <w:rFonts w:ascii="Times New Roman" w:hAnsi="Times New Roman"/>
          <w:sz w:val="24"/>
          <w:szCs w:val="24"/>
        </w:rPr>
        <w:t xml:space="preserve"> een </w:t>
      </w:r>
      <w:r w:rsidRPr="00121A2C">
        <w:rPr>
          <w:rFonts w:ascii="Times New Roman" w:hAnsi="Times New Roman"/>
          <w:sz w:val="24"/>
          <w:szCs w:val="24"/>
        </w:rPr>
        <w:t>sterke hand en</w:t>
      </w:r>
      <w:r>
        <w:rPr>
          <w:rFonts w:ascii="Times New Roman" w:hAnsi="Times New Roman"/>
          <w:sz w:val="24"/>
          <w:szCs w:val="24"/>
        </w:rPr>
        <w:t xml:space="preserve"> een </w:t>
      </w:r>
      <w:r w:rsidRPr="00121A2C">
        <w:rPr>
          <w:rFonts w:ascii="Times New Roman" w:hAnsi="Times New Roman"/>
          <w:sz w:val="24"/>
          <w:szCs w:val="24"/>
        </w:rPr>
        <w:t>uitgestrekten arm</w:t>
      </w:r>
      <w:r>
        <w:rPr>
          <w:rFonts w:ascii="Times New Roman" w:hAnsi="Times New Roman"/>
          <w:sz w:val="24"/>
          <w:szCs w:val="24"/>
        </w:rPr>
        <w:t xml:space="preserve">, </w:t>
      </w:r>
      <w:r w:rsidRPr="00121A2C">
        <w:rPr>
          <w:rFonts w:ascii="Times New Roman" w:hAnsi="Times New Roman"/>
          <w:sz w:val="24"/>
          <w:szCs w:val="24"/>
        </w:rPr>
        <w:t>daarom heeft u de Heere</w:t>
      </w:r>
      <w:r>
        <w:rPr>
          <w:rFonts w:ascii="Times New Roman" w:hAnsi="Times New Roman"/>
          <w:sz w:val="24"/>
          <w:szCs w:val="24"/>
        </w:rPr>
        <w:t xml:space="preserve">, </w:t>
      </w:r>
      <w:r w:rsidRPr="00121A2C">
        <w:rPr>
          <w:rFonts w:ascii="Times New Roman" w:hAnsi="Times New Roman"/>
          <w:sz w:val="24"/>
          <w:szCs w:val="24"/>
        </w:rPr>
        <w:t>uw God geboden</w:t>
      </w:r>
      <w:r>
        <w:rPr>
          <w:rFonts w:ascii="Times New Roman" w:hAnsi="Times New Roman"/>
          <w:sz w:val="24"/>
          <w:szCs w:val="24"/>
        </w:rPr>
        <w:t xml:space="preserve">, dat u de </w:t>
      </w:r>
      <w:r w:rsidRPr="00121A2C">
        <w:rPr>
          <w:rFonts w:ascii="Times New Roman" w:hAnsi="Times New Roman"/>
          <w:sz w:val="24"/>
          <w:szCs w:val="24"/>
        </w:rPr>
        <w:t>Sabbatdag houden zult." Ja</w:t>
      </w:r>
      <w:r>
        <w:rPr>
          <w:rFonts w:ascii="Times New Roman" w:hAnsi="Times New Roman"/>
          <w:sz w:val="24"/>
          <w:szCs w:val="24"/>
        </w:rPr>
        <w:t xml:space="preserve">, </w:t>
      </w:r>
      <w:r w:rsidRPr="00121A2C">
        <w:rPr>
          <w:rFonts w:ascii="Times New Roman" w:hAnsi="Times New Roman"/>
          <w:sz w:val="24"/>
          <w:szCs w:val="24"/>
        </w:rPr>
        <w:t>hij herinnert hun</w:t>
      </w:r>
      <w:r>
        <w:rPr>
          <w:rFonts w:ascii="Times New Roman" w:hAnsi="Times New Roman"/>
          <w:sz w:val="24"/>
          <w:szCs w:val="24"/>
        </w:rPr>
        <w:t xml:space="preserve">, </w:t>
      </w:r>
      <w:r w:rsidRPr="00121A2C">
        <w:rPr>
          <w:rFonts w:ascii="Times New Roman" w:hAnsi="Times New Roman"/>
          <w:sz w:val="24"/>
          <w:szCs w:val="24"/>
        </w:rPr>
        <w:t>dat het verbond</w:t>
      </w:r>
      <w:r>
        <w:rPr>
          <w:rFonts w:ascii="Times New Roman" w:hAnsi="Times New Roman"/>
          <w:sz w:val="24"/>
          <w:szCs w:val="24"/>
        </w:rPr>
        <w:t xml:space="preserve">, </w:t>
      </w:r>
      <w:r w:rsidRPr="00121A2C">
        <w:rPr>
          <w:rFonts w:ascii="Times New Roman" w:hAnsi="Times New Roman"/>
          <w:sz w:val="24"/>
          <w:szCs w:val="24"/>
        </w:rPr>
        <w:t>hetwelk God met hen op Horeb heeft gemaakt</w:t>
      </w:r>
      <w:r>
        <w:rPr>
          <w:rFonts w:ascii="Times New Roman" w:hAnsi="Times New Roman"/>
          <w:sz w:val="24"/>
          <w:szCs w:val="24"/>
        </w:rPr>
        <w:t xml:space="preserve">, </w:t>
      </w:r>
      <w:r w:rsidRPr="00121A2C">
        <w:rPr>
          <w:rFonts w:ascii="Times New Roman" w:hAnsi="Times New Roman"/>
          <w:sz w:val="24"/>
          <w:szCs w:val="24"/>
        </w:rPr>
        <w:t>niet gemaakt was geweest met hun vaderen</w:t>
      </w:r>
      <w:r>
        <w:rPr>
          <w:rFonts w:ascii="Times New Roman" w:hAnsi="Times New Roman"/>
          <w:sz w:val="24"/>
          <w:szCs w:val="24"/>
        </w:rPr>
        <w:t xml:space="preserve">, </w:t>
      </w:r>
      <w:r w:rsidRPr="00121A2C">
        <w:rPr>
          <w:rFonts w:ascii="Times New Roman" w:hAnsi="Times New Roman"/>
          <w:sz w:val="24"/>
          <w:szCs w:val="24"/>
        </w:rPr>
        <w:t>namelijk met Abraham</w:t>
      </w:r>
      <w:r>
        <w:rPr>
          <w:rFonts w:ascii="Times New Roman" w:hAnsi="Times New Roman"/>
          <w:sz w:val="24"/>
          <w:szCs w:val="24"/>
        </w:rPr>
        <w:t>, Izak</w:t>
      </w:r>
      <w:r w:rsidRPr="00121A2C">
        <w:rPr>
          <w:rFonts w:ascii="Times New Roman" w:hAnsi="Times New Roman"/>
          <w:sz w:val="24"/>
          <w:szCs w:val="24"/>
        </w:rPr>
        <w:t xml:space="preserve"> en Jakob</w:t>
      </w:r>
      <w:r>
        <w:rPr>
          <w:rFonts w:ascii="Times New Roman" w:hAnsi="Times New Roman"/>
          <w:sz w:val="24"/>
          <w:szCs w:val="24"/>
        </w:rPr>
        <w:t xml:space="preserve">, </w:t>
      </w:r>
      <w:r w:rsidRPr="00121A2C">
        <w:rPr>
          <w:rFonts w:ascii="Times New Roman" w:hAnsi="Times New Roman"/>
          <w:sz w:val="24"/>
          <w:szCs w:val="24"/>
        </w:rPr>
        <w:t>Deuteronomium 5:1</w:t>
      </w:r>
      <w:r>
        <w:rPr>
          <w:rFonts w:ascii="Times New Roman" w:hAnsi="Times New Roman"/>
          <w:sz w:val="24"/>
          <w:szCs w:val="24"/>
        </w:rPr>
        <w:t xml:space="preserve"> - </w:t>
      </w:r>
      <w:r w:rsidRPr="00121A2C">
        <w:rPr>
          <w:rFonts w:ascii="Times New Roman" w:hAnsi="Times New Roman"/>
          <w:sz w:val="24"/>
          <w:szCs w:val="24"/>
        </w:rPr>
        <w:t>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2. Ezechiël</w:t>
      </w:r>
      <w:r w:rsidRPr="00121A2C">
        <w:rPr>
          <w:rFonts w:ascii="Times New Roman" w:hAnsi="Times New Roman"/>
          <w:sz w:val="24"/>
          <w:szCs w:val="24"/>
        </w:rPr>
        <w:t>s getuigenis luidt niet anders: "Ik voerde hen</w:t>
      </w:r>
      <w:r>
        <w:rPr>
          <w:rFonts w:ascii="Times New Roman" w:hAnsi="Times New Roman"/>
          <w:sz w:val="24"/>
          <w:szCs w:val="24"/>
        </w:rPr>
        <w:t xml:space="preserve">," </w:t>
      </w:r>
      <w:r w:rsidRPr="00121A2C">
        <w:rPr>
          <w:rFonts w:ascii="Times New Roman" w:hAnsi="Times New Roman"/>
          <w:sz w:val="24"/>
          <w:szCs w:val="24"/>
        </w:rPr>
        <w:t>zegt God door</w:t>
      </w:r>
      <w:r>
        <w:rPr>
          <w:rFonts w:ascii="Times New Roman" w:hAnsi="Times New Roman"/>
          <w:sz w:val="24"/>
          <w:szCs w:val="24"/>
        </w:rPr>
        <w:t xml:space="preserve"> de </w:t>
      </w:r>
      <w:r w:rsidRPr="00121A2C">
        <w:rPr>
          <w:rFonts w:ascii="Times New Roman" w:hAnsi="Times New Roman"/>
          <w:sz w:val="24"/>
          <w:szCs w:val="24"/>
        </w:rPr>
        <w:t>mond van zijnen Profeet</w:t>
      </w:r>
      <w:r>
        <w:rPr>
          <w:rFonts w:ascii="Times New Roman" w:hAnsi="Times New Roman"/>
          <w:sz w:val="24"/>
          <w:szCs w:val="24"/>
        </w:rPr>
        <w:t>, "</w:t>
      </w:r>
      <w:r w:rsidRPr="00121A2C">
        <w:rPr>
          <w:rFonts w:ascii="Times New Roman" w:hAnsi="Times New Roman"/>
          <w:sz w:val="24"/>
          <w:szCs w:val="24"/>
        </w:rPr>
        <w:t>uit Egypteland</w:t>
      </w:r>
      <w:r>
        <w:rPr>
          <w:rFonts w:ascii="Times New Roman" w:hAnsi="Times New Roman"/>
          <w:sz w:val="24"/>
          <w:szCs w:val="24"/>
        </w:rPr>
        <w:t xml:space="preserve">, </w:t>
      </w:r>
      <w:r w:rsidRPr="00121A2C">
        <w:rPr>
          <w:rFonts w:ascii="Times New Roman" w:hAnsi="Times New Roman"/>
          <w:sz w:val="24"/>
          <w:szCs w:val="24"/>
        </w:rPr>
        <w:t>en bracht hen in de woestijn. Daar gaf Ik hun</w:t>
      </w:r>
      <w:r>
        <w:rPr>
          <w:rFonts w:ascii="Times New Roman" w:hAnsi="Times New Roman"/>
          <w:sz w:val="24"/>
          <w:szCs w:val="24"/>
        </w:rPr>
        <w:t xml:space="preserve"> mijn </w:t>
      </w:r>
      <w:r w:rsidRPr="00121A2C">
        <w:rPr>
          <w:rFonts w:ascii="Times New Roman" w:hAnsi="Times New Roman"/>
          <w:sz w:val="24"/>
          <w:szCs w:val="24"/>
        </w:rPr>
        <w:t>inzettingen</w:t>
      </w:r>
      <w:r>
        <w:rPr>
          <w:rFonts w:ascii="Times New Roman" w:hAnsi="Times New Roman"/>
          <w:sz w:val="24"/>
          <w:szCs w:val="24"/>
        </w:rPr>
        <w:t xml:space="preserve">, </w:t>
      </w:r>
      <w:r w:rsidRPr="00121A2C">
        <w:rPr>
          <w:rFonts w:ascii="Times New Roman" w:hAnsi="Times New Roman"/>
          <w:sz w:val="24"/>
          <w:szCs w:val="24"/>
        </w:rPr>
        <w:t>en maakte hun</w:t>
      </w:r>
      <w:r>
        <w:rPr>
          <w:rFonts w:ascii="Times New Roman" w:hAnsi="Times New Roman"/>
          <w:sz w:val="24"/>
          <w:szCs w:val="24"/>
        </w:rPr>
        <w:t xml:space="preserve"> mijn </w:t>
      </w:r>
      <w:r w:rsidRPr="00121A2C">
        <w:rPr>
          <w:rFonts w:ascii="Times New Roman" w:hAnsi="Times New Roman"/>
          <w:sz w:val="24"/>
          <w:szCs w:val="24"/>
        </w:rPr>
        <w:t>rechten bekend</w:t>
      </w:r>
      <w:r>
        <w:rPr>
          <w:rFonts w:ascii="Times New Roman" w:hAnsi="Times New Roman"/>
          <w:sz w:val="24"/>
          <w:szCs w:val="24"/>
        </w:rPr>
        <w:t xml:space="preserve">, </w:t>
      </w:r>
      <w:r w:rsidRPr="00121A2C">
        <w:rPr>
          <w:rFonts w:ascii="Times New Roman" w:hAnsi="Times New Roman"/>
          <w:sz w:val="24"/>
          <w:szCs w:val="24"/>
        </w:rPr>
        <w:t>dewelke</w:t>
      </w:r>
      <w:r>
        <w:rPr>
          <w:rFonts w:ascii="Times New Roman" w:hAnsi="Times New Roman"/>
          <w:sz w:val="24"/>
          <w:szCs w:val="24"/>
        </w:rPr>
        <w:t xml:space="preserve">, </w:t>
      </w:r>
      <w:r w:rsidRPr="00121A2C">
        <w:rPr>
          <w:rFonts w:ascii="Times New Roman" w:hAnsi="Times New Roman"/>
          <w:sz w:val="24"/>
          <w:szCs w:val="24"/>
        </w:rPr>
        <w:t>zo ze een mens doet</w:t>
      </w:r>
      <w:r>
        <w:rPr>
          <w:rFonts w:ascii="Times New Roman" w:hAnsi="Times New Roman"/>
          <w:sz w:val="24"/>
          <w:szCs w:val="24"/>
        </w:rPr>
        <w:t xml:space="preserve">, </w:t>
      </w:r>
      <w:r w:rsidRPr="00121A2C">
        <w:rPr>
          <w:rFonts w:ascii="Times New Roman" w:hAnsi="Times New Roman"/>
          <w:sz w:val="24"/>
          <w:szCs w:val="24"/>
        </w:rPr>
        <w:t>zal hij door dezelve leven. Daartoe ook gaf Ik hun</w:t>
      </w:r>
      <w:r>
        <w:rPr>
          <w:rFonts w:ascii="Times New Roman" w:hAnsi="Times New Roman"/>
          <w:sz w:val="24"/>
          <w:szCs w:val="24"/>
        </w:rPr>
        <w:t xml:space="preserve"> Mijn </w:t>
      </w:r>
      <w:r w:rsidRPr="00121A2C">
        <w:rPr>
          <w:rFonts w:ascii="Times New Roman" w:hAnsi="Times New Roman"/>
          <w:sz w:val="24"/>
          <w:szCs w:val="24"/>
        </w:rPr>
        <w:t>Sabbatten</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121A2C">
        <w:rPr>
          <w:rFonts w:ascii="Times New Roman" w:hAnsi="Times New Roman"/>
          <w:sz w:val="24"/>
          <w:szCs w:val="24"/>
        </w:rPr>
        <w:t>om een teken te zijn tussen Mij en tussen hen</w:t>
      </w:r>
      <w:r>
        <w:rPr>
          <w:rFonts w:ascii="Times New Roman" w:hAnsi="Times New Roman"/>
          <w:sz w:val="24"/>
          <w:szCs w:val="24"/>
        </w:rPr>
        <w:t xml:space="preserve">, </w:t>
      </w:r>
      <w:r w:rsidRPr="00121A2C">
        <w:rPr>
          <w:rFonts w:ascii="Times New Roman" w:hAnsi="Times New Roman"/>
          <w:sz w:val="24"/>
          <w:szCs w:val="24"/>
        </w:rPr>
        <w:t>opdat zij zouden weten</w:t>
      </w:r>
      <w:r>
        <w:rPr>
          <w:rFonts w:ascii="Times New Roman" w:hAnsi="Times New Roman"/>
          <w:sz w:val="24"/>
          <w:szCs w:val="24"/>
        </w:rPr>
        <w:t xml:space="preserve">, </w:t>
      </w:r>
      <w:r w:rsidRPr="00121A2C">
        <w:rPr>
          <w:rFonts w:ascii="Times New Roman" w:hAnsi="Times New Roman"/>
          <w:sz w:val="24"/>
          <w:szCs w:val="24"/>
        </w:rPr>
        <w:t>dat Ik de Heere ben</w:t>
      </w:r>
      <w:r>
        <w:rPr>
          <w:rFonts w:ascii="Times New Roman" w:hAnsi="Times New Roman"/>
          <w:sz w:val="24"/>
          <w:szCs w:val="24"/>
        </w:rPr>
        <w:t xml:space="preserve">, </w:t>
      </w:r>
      <w:r w:rsidRPr="00121A2C">
        <w:rPr>
          <w:rFonts w:ascii="Times New Roman" w:hAnsi="Times New Roman"/>
          <w:sz w:val="24"/>
          <w:szCs w:val="24"/>
        </w:rPr>
        <w:t>die hen heilige"</w:t>
      </w:r>
      <w:r>
        <w:rPr>
          <w:rFonts w:ascii="Times New Roman" w:hAnsi="Times New Roman"/>
          <w:sz w:val="24"/>
          <w:szCs w:val="24"/>
        </w:rPr>
        <w:t>, Ezech.</w:t>
      </w:r>
      <w:r w:rsidRPr="00121A2C">
        <w:rPr>
          <w:rFonts w:ascii="Times New Roman" w:hAnsi="Times New Roman"/>
          <w:sz w:val="24"/>
          <w:szCs w:val="24"/>
        </w:rPr>
        <w:t xml:space="preserve"> 20:10</w:t>
      </w:r>
      <w:r>
        <w:rPr>
          <w:rFonts w:ascii="Times New Roman" w:hAnsi="Times New Roman"/>
          <w:sz w:val="24"/>
          <w:szCs w:val="24"/>
        </w:rPr>
        <w:t xml:space="preserve"> - </w:t>
      </w:r>
      <w:r w:rsidRPr="00121A2C">
        <w:rPr>
          <w:rFonts w:ascii="Times New Roman" w:hAnsi="Times New Roman"/>
          <w:sz w:val="24"/>
          <w:szCs w:val="24"/>
        </w:rPr>
        <w:t>12</w:t>
      </w:r>
      <w:r>
        <w:rPr>
          <w:rFonts w:ascii="Times New Roman" w:hAnsi="Times New Roman"/>
          <w:sz w:val="24"/>
          <w:szCs w:val="24"/>
        </w:rPr>
        <w:t xml:space="preserve">, Ex. </w:t>
      </w:r>
      <w:r w:rsidRPr="00121A2C">
        <w:rPr>
          <w:rFonts w:ascii="Times New Roman" w:hAnsi="Times New Roman"/>
          <w:sz w:val="24"/>
          <w:szCs w:val="24"/>
        </w:rPr>
        <w:t>20:8</w:t>
      </w:r>
      <w:r>
        <w:rPr>
          <w:rFonts w:ascii="Times New Roman" w:hAnsi="Times New Roman"/>
          <w:sz w:val="24"/>
          <w:szCs w:val="24"/>
        </w:rPr>
        <w:t xml:space="preserve">, </w:t>
      </w:r>
      <w:r w:rsidRPr="00121A2C">
        <w:rPr>
          <w:rFonts w:ascii="Times New Roman" w:hAnsi="Times New Roman"/>
          <w:sz w:val="24"/>
          <w:szCs w:val="24"/>
        </w:rPr>
        <w:t>31:13</w:t>
      </w:r>
      <w:r>
        <w:rPr>
          <w:rFonts w:ascii="Times New Roman" w:hAnsi="Times New Roman"/>
          <w:sz w:val="24"/>
          <w:szCs w:val="24"/>
        </w:rPr>
        <w:t xml:space="preserve">, </w:t>
      </w:r>
      <w:r w:rsidRPr="00121A2C">
        <w:rPr>
          <w:rFonts w:ascii="Times New Roman" w:hAnsi="Times New Roman"/>
          <w:sz w:val="24"/>
          <w:szCs w:val="24"/>
        </w:rPr>
        <w:t xml:space="preserve">35:2.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kan duidelijker spreken? En deze beide mannen zijn ontegensprekelijk twee voorname Godsgetuigen</w:t>
      </w:r>
      <w:r>
        <w:rPr>
          <w:rFonts w:ascii="Times New Roman" w:hAnsi="Times New Roman"/>
          <w:sz w:val="24"/>
          <w:szCs w:val="24"/>
        </w:rPr>
        <w:t xml:space="preserve">, </w:t>
      </w:r>
      <w:r w:rsidRPr="00121A2C">
        <w:rPr>
          <w:rFonts w:ascii="Times New Roman" w:hAnsi="Times New Roman"/>
          <w:sz w:val="24"/>
          <w:szCs w:val="24"/>
        </w:rPr>
        <w:t>welke</w:t>
      </w:r>
      <w:r>
        <w:rPr>
          <w:rFonts w:ascii="Times New Roman" w:hAnsi="Times New Roman"/>
          <w:sz w:val="24"/>
          <w:szCs w:val="24"/>
        </w:rPr>
        <w:t xml:space="preserve">, </w:t>
      </w:r>
      <w:r w:rsidRPr="00121A2C">
        <w:rPr>
          <w:rFonts w:ascii="Times New Roman" w:hAnsi="Times New Roman"/>
          <w:sz w:val="24"/>
          <w:szCs w:val="24"/>
        </w:rPr>
        <w:t>gelijk gij ziet</w:t>
      </w:r>
      <w:r>
        <w:rPr>
          <w:rFonts w:ascii="Times New Roman" w:hAnsi="Times New Roman"/>
          <w:sz w:val="24"/>
          <w:szCs w:val="24"/>
        </w:rPr>
        <w:t xml:space="preserve">, </w:t>
      </w:r>
      <w:r w:rsidRPr="00121A2C">
        <w:rPr>
          <w:rFonts w:ascii="Times New Roman" w:hAnsi="Times New Roman"/>
          <w:sz w:val="24"/>
          <w:szCs w:val="24"/>
        </w:rPr>
        <w:t>in deze zaak volkomen overeenstemmen</w:t>
      </w:r>
      <w:r>
        <w:rPr>
          <w:rFonts w:ascii="Times New Roman" w:hAnsi="Times New Roman"/>
          <w:sz w:val="24"/>
          <w:szCs w:val="24"/>
        </w:rPr>
        <w:t xml:space="preserve">, </w:t>
      </w:r>
      <w:r w:rsidRPr="00121A2C">
        <w:rPr>
          <w:rFonts w:ascii="Times New Roman" w:hAnsi="Times New Roman"/>
          <w:sz w:val="24"/>
          <w:szCs w:val="24"/>
        </w:rPr>
        <w:t>namelijk: het gebod</w:t>
      </w:r>
      <w:r>
        <w:rPr>
          <w:rFonts w:ascii="Times New Roman" w:hAnsi="Times New Roman"/>
          <w:sz w:val="24"/>
          <w:szCs w:val="24"/>
        </w:rPr>
        <w:t xml:space="preserve">, </w:t>
      </w:r>
      <w:r w:rsidRPr="00121A2C">
        <w:rPr>
          <w:rFonts w:ascii="Times New Roman" w:hAnsi="Times New Roman"/>
          <w:sz w:val="24"/>
          <w:szCs w:val="24"/>
        </w:rPr>
        <w:t>dat de zevende dag als Sabbat geheiligd moest worden</w:t>
      </w:r>
      <w:r>
        <w:rPr>
          <w:rFonts w:ascii="Times New Roman" w:hAnsi="Times New Roman"/>
          <w:sz w:val="24"/>
          <w:szCs w:val="24"/>
        </w:rPr>
        <w:t xml:space="preserve">, </w:t>
      </w:r>
      <w:r w:rsidRPr="00121A2C">
        <w:rPr>
          <w:rFonts w:ascii="Times New Roman" w:hAnsi="Times New Roman"/>
          <w:sz w:val="24"/>
          <w:szCs w:val="24"/>
        </w:rPr>
        <w:t>stamt niet uit het paradijs</w:t>
      </w:r>
      <w:r>
        <w:rPr>
          <w:rFonts w:ascii="Times New Roman" w:hAnsi="Times New Roman"/>
          <w:sz w:val="24"/>
          <w:szCs w:val="24"/>
        </w:rPr>
        <w:t xml:space="preserve">, </w:t>
      </w:r>
      <w:r w:rsidRPr="00121A2C">
        <w:rPr>
          <w:rFonts w:ascii="Times New Roman" w:hAnsi="Times New Roman"/>
          <w:sz w:val="24"/>
          <w:szCs w:val="24"/>
        </w:rPr>
        <w:t>noch van de aartsvaders</w:t>
      </w:r>
      <w:r>
        <w:rPr>
          <w:rFonts w:ascii="Times New Roman" w:hAnsi="Times New Roman"/>
          <w:sz w:val="24"/>
          <w:szCs w:val="24"/>
        </w:rPr>
        <w:t>, maar</w:t>
      </w:r>
      <w:r w:rsidRPr="00121A2C">
        <w:rPr>
          <w:rFonts w:ascii="Times New Roman" w:hAnsi="Times New Roman"/>
          <w:sz w:val="24"/>
          <w:szCs w:val="24"/>
        </w:rPr>
        <w:t xml:space="preserve"> is gegeven in de woestijn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berg Sinaï. Wel was die dag</w:t>
      </w:r>
      <w:r>
        <w:rPr>
          <w:rFonts w:ascii="Times New Roman" w:hAnsi="Times New Roman"/>
          <w:sz w:val="24"/>
          <w:szCs w:val="24"/>
        </w:rPr>
        <w:t xml:space="preserve"> tevoren </w:t>
      </w:r>
      <w:r w:rsidRPr="00121A2C">
        <w:rPr>
          <w:rFonts w:ascii="Times New Roman" w:hAnsi="Times New Roman"/>
          <w:sz w:val="24"/>
          <w:szCs w:val="24"/>
        </w:rPr>
        <w:t>Gods Sabbatdag want wij lezen</w:t>
      </w:r>
      <w:r>
        <w:rPr>
          <w:rFonts w:ascii="Times New Roman" w:hAnsi="Times New Roman"/>
          <w:sz w:val="24"/>
          <w:szCs w:val="24"/>
        </w:rPr>
        <w:t xml:space="preserve">, </w:t>
      </w:r>
      <w:r w:rsidRPr="00121A2C">
        <w:rPr>
          <w:rFonts w:ascii="Times New Roman" w:hAnsi="Times New Roman"/>
          <w:sz w:val="24"/>
          <w:szCs w:val="24"/>
        </w:rPr>
        <w:t>dat Hij op</w:t>
      </w:r>
      <w:r>
        <w:rPr>
          <w:rFonts w:ascii="Times New Roman" w:hAnsi="Times New Roman"/>
          <w:sz w:val="24"/>
          <w:szCs w:val="24"/>
        </w:rPr>
        <w:t xml:space="preserve"> de </w:t>
      </w:r>
      <w:r w:rsidRPr="00121A2C">
        <w:rPr>
          <w:rFonts w:ascii="Times New Roman" w:hAnsi="Times New Roman"/>
          <w:sz w:val="24"/>
          <w:szCs w:val="24"/>
        </w:rPr>
        <w:t>zevenden dag van al Zijn werk gerust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geheiligd heeft. Daarom noemt hij</w:t>
      </w:r>
      <w:r>
        <w:rPr>
          <w:rFonts w:ascii="Times New Roman" w:hAnsi="Times New Roman"/>
          <w:sz w:val="24"/>
          <w:szCs w:val="24"/>
        </w:rPr>
        <w:t xml:space="preserve"> die </w:t>
      </w:r>
      <w:r w:rsidRPr="00121A2C">
        <w:rPr>
          <w:rFonts w:ascii="Times New Roman" w:hAnsi="Times New Roman"/>
          <w:sz w:val="24"/>
          <w:szCs w:val="24"/>
        </w:rPr>
        <w:t xml:space="preserve">dag in de eerste plaats: MIJN Sabbat: Ik gaf hun Mijn Sabbat. </w:t>
      </w:r>
    </w:p>
    <w:p w:rsidR="00E50744" w:rsidRDefault="00E50744" w:rsidP="00006D98">
      <w:pPr>
        <w:spacing w:after="0"/>
        <w:jc w:val="both"/>
        <w:rPr>
          <w:rFonts w:ascii="Times New Roman" w:hAnsi="Times New Roman"/>
          <w:sz w:val="24"/>
          <w:szCs w:val="24"/>
        </w:rPr>
      </w:pPr>
    </w:p>
    <w:p w:rsidR="00E50744" w:rsidRPr="00E34AC3" w:rsidRDefault="00E50744" w:rsidP="00006D98">
      <w:pPr>
        <w:spacing w:after="0"/>
        <w:jc w:val="both"/>
        <w:rPr>
          <w:rFonts w:ascii="Times New Roman" w:hAnsi="Times New Roman"/>
          <w:i/>
          <w:sz w:val="24"/>
          <w:szCs w:val="24"/>
        </w:rPr>
      </w:pPr>
      <w:r w:rsidRPr="00E34AC3">
        <w:rPr>
          <w:rFonts w:ascii="Times New Roman" w:hAnsi="Times New Roman"/>
          <w:i/>
          <w:sz w:val="24"/>
          <w:szCs w:val="24"/>
        </w:rPr>
        <w:t xml:space="preserve">Maar het schijnt, dat God Zijn Sabbat eerst in de woestijn aan Zijn volk gegeven heeft.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Maar </w:t>
      </w:r>
      <w:r w:rsidRPr="00121A2C">
        <w:rPr>
          <w:rFonts w:ascii="Times New Roman" w:hAnsi="Times New Roman"/>
          <w:sz w:val="24"/>
          <w:szCs w:val="24"/>
        </w:rPr>
        <w:t>ik zeg:</w:t>
      </w:r>
      <w:r>
        <w:rPr>
          <w:rFonts w:ascii="Times New Roman" w:hAnsi="Times New Roman"/>
          <w:sz w:val="24"/>
          <w:szCs w:val="24"/>
        </w:rPr>
        <w:t xml:space="preserve"> indien </w:t>
      </w:r>
      <w:r w:rsidRPr="00121A2C">
        <w:rPr>
          <w:rFonts w:ascii="Times New Roman" w:hAnsi="Times New Roman"/>
          <w:sz w:val="24"/>
          <w:szCs w:val="24"/>
        </w:rPr>
        <w:t xml:space="preserve">het gebod </w:t>
      </w:r>
      <w:r>
        <w:rPr>
          <w:rFonts w:ascii="Times New Roman" w:hAnsi="Times New Roman"/>
          <w:sz w:val="24"/>
          <w:szCs w:val="24"/>
        </w:rPr>
        <w:t>van de Sabbatdag</w:t>
      </w:r>
      <w:r w:rsidRPr="00121A2C">
        <w:rPr>
          <w:rFonts w:ascii="Times New Roman" w:hAnsi="Times New Roman"/>
          <w:sz w:val="24"/>
          <w:szCs w:val="24"/>
        </w:rPr>
        <w:t xml:space="preserve"> een zedelijk gebod ware</w:t>
      </w:r>
      <w:r>
        <w:rPr>
          <w:rFonts w:ascii="Times New Roman" w:hAnsi="Times New Roman"/>
          <w:sz w:val="24"/>
          <w:szCs w:val="24"/>
        </w:rPr>
        <w:t xml:space="preserve">, </w:t>
      </w:r>
      <w:r w:rsidRPr="00121A2C">
        <w:rPr>
          <w:rFonts w:ascii="Times New Roman" w:hAnsi="Times New Roman"/>
          <w:sz w:val="24"/>
          <w:szCs w:val="24"/>
        </w:rPr>
        <w:t>zo</w:t>
      </w:r>
      <w:r>
        <w:rPr>
          <w:rFonts w:ascii="Times New Roman" w:hAnsi="Times New Roman"/>
          <w:sz w:val="24"/>
          <w:szCs w:val="24"/>
        </w:rPr>
        <w:t xml:space="preserve"> zou </w:t>
      </w:r>
      <w:r w:rsidRPr="00121A2C">
        <w:rPr>
          <w:rFonts w:ascii="Times New Roman" w:hAnsi="Times New Roman"/>
          <w:sz w:val="24"/>
          <w:szCs w:val="24"/>
        </w:rPr>
        <w:t>het</w:t>
      </w:r>
      <w:r>
        <w:rPr>
          <w:rFonts w:ascii="Times New Roman" w:hAnsi="Times New Roman"/>
          <w:sz w:val="24"/>
          <w:szCs w:val="24"/>
        </w:rPr>
        <w:t xml:space="preserve"> de </w:t>
      </w:r>
      <w:r w:rsidRPr="00121A2C">
        <w:rPr>
          <w:rFonts w:ascii="Times New Roman" w:hAnsi="Times New Roman"/>
          <w:sz w:val="24"/>
          <w:szCs w:val="24"/>
        </w:rPr>
        <w:t>mens eigen zijn</w:t>
      </w:r>
      <w:r>
        <w:rPr>
          <w:rFonts w:ascii="Times New Roman" w:hAnsi="Times New Roman"/>
          <w:sz w:val="24"/>
          <w:szCs w:val="24"/>
        </w:rPr>
        <w:t xml:space="preserve">, </w:t>
      </w:r>
      <w:r w:rsidRPr="00121A2C">
        <w:rPr>
          <w:rFonts w:ascii="Times New Roman" w:hAnsi="Times New Roman"/>
          <w:sz w:val="24"/>
          <w:szCs w:val="24"/>
        </w:rPr>
        <w:t>en door het natuurlijke licht onderscheiden worden</w:t>
      </w:r>
      <w:r>
        <w:rPr>
          <w:rFonts w:ascii="Times New Roman" w:hAnsi="Times New Roman"/>
          <w:sz w:val="24"/>
          <w:szCs w:val="24"/>
        </w:rPr>
        <w:t xml:space="preserve">, </w:t>
      </w:r>
      <w:r w:rsidRPr="00121A2C">
        <w:rPr>
          <w:rFonts w:ascii="Times New Roman" w:hAnsi="Times New Roman"/>
          <w:sz w:val="24"/>
          <w:szCs w:val="24"/>
        </w:rPr>
        <w:t xml:space="preserve">zelfs voordat het uitdrukkelijk gegeven was.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daarvan</w:t>
      </w:r>
      <w:r>
        <w:rPr>
          <w:rFonts w:ascii="Times New Roman" w:hAnsi="Times New Roman"/>
          <w:sz w:val="24"/>
          <w:szCs w:val="24"/>
        </w:rPr>
        <w:t xml:space="preserve">, </w:t>
      </w:r>
      <w:r w:rsidRPr="00121A2C">
        <w:rPr>
          <w:rFonts w:ascii="Times New Roman" w:hAnsi="Times New Roman"/>
          <w:sz w:val="24"/>
          <w:szCs w:val="24"/>
        </w:rPr>
        <w:t>gelijk wij gezien hebben</w:t>
      </w:r>
      <w:r>
        <w:rPr>
          <w:rFonts w:ascii="Times New Roman" w:hAnsi="Times New Roman"/>
          <w:sz w:val="24"/>
          <w:szCs w:val="24"/>
        </w:rPr>
        <w:t xml:space="preserve">, </w:t>
      </w:r>
      <w:r w:rsidRPr="00121A2C">
        <w:rPr>
          <w:rFonts w:ascii="Times New Roman" w:hAnsi="Times New Roman"/>
          <w:sz w:val="24"/>
          <w:szCs w:val="24"/>
        </w:rPr>
        <w:t>lezen wij niets</w:t>
      </w:r>
      <w:r>
        <w:rPr>
          <w:rFonts w:ascii="Times New Roman" w:hAnsi="Times New Roman"/>
          <w:sz w:val="24"/>
          <w:szCs w:val="24"/>
        </w:rPr>
        <w:t xml:space="preserve">, </w:t>
      </w:r>
      <w:r w:rsidRPr="00121A2C">
        <w:rPr>
          <w:rFonts w:ascii="Times New Roman" w:hAnsi="Times New Roman"/>
          <w:sz w:val="24"/>
          <w:szCs w:val="24"/>
        </w:rPr>
        <w:t>noch als bevel</w:t>
      </w:r>
      <w:r>
        <w:rPr>
          <w:rFonts w:ascii="Times New Roman" w:hAnsi="Times New Roman"/>
          <w:sz w:val="24"/>
          <w:szCs w:val="24"/>
        </w:rPr>
        <w:t xml:space="preserve">, </w:t>
      </w:r>
      <w:r w:rsidRPr="00121A2C">
        <w:rPr>
          <w:rFonts w:ascii="Times New Roman" w:hAnsi="Times New Roman"/>
          <w:sz w:val="24"/>
          <w:szCs w:val="24"/>
        </w:rPr>
        <w:t>noch als goedgekeurd voorbeeld</w:t>
      </w:r>
      <w:r>
        <w:rPr>
          <w:rFonts w:ascii="Times New Roman" w:hAnsi="Times New Roman"/>
          <w:sz w:val="24"/>
          <w:szCs w:val="24"/>
        </w:rPr>
        <w:t xml:space="preserve">, </w:t>
      </w:r>
      <w:r w:rsidRPr="00121A2C">
        <w:rPr>
          <w:rFonts w:ascii="Times New Roman" w:hAnsi="Times New Roman"/>
          <w:sz w:val="24"/>
          <w:szCs w:val="24"/>
        </w:rPr>
        <w:t xml:space="preserve">noch in enigen </w:t>
      </w:r>
      <w:r>
        <w:rPr>
          <w:rFonts w:ascii="Times New Roman" w:hAnsi="Times New Roman"/>
          <w:sz w:val="24"/>
          <w:szCs w:val="24"/>
        </w:rPr>
        <w:t>andere</w:t>
      </w:r>
      <w:r w:rsidRPr="00121A2C">
        <w:rPr>
          <w:rFonts w:ascii="Times New Roman" w:hAnsi="Times New Roman"/>
          <w:sz w:val="24"/>
          <w:szCs w:val="24"/>
        </w:rPr>
        <w:t xml:space="preserve"> vorm: veeleer juist het tegendeel</w:t>
      </w:r>
      <w:r>
        <w:rPr>
          <w:rFonts w:ascii="Times New Roman" w:hAnsi="Times New Roman"/>
          <w:sz w:val="24"/>
          <w:szCs w:val="24"/>
        </w:rPr>
        <w:t xml:space="preserve">, </w:t>
      </w:r>
      <w:r w:rsidRPr="00121A2C">
        <w:rPr>
          <w:rFonts w:ascii="Times New Roman" w:hAnsi="Times New Roman"/>
          <w:sz w:val="24"/>
          <w:szCs w:val="24"/>
        </w:rPr>
        <w:t>namelijk dat Mozes deze kennis rechtstreeks van God en niet door de overlevering had verkregen. Dan</w:t>
      </w:r>
      <w:r>
        <w:rPr>
          <w:rFonts w:ascii="Times New Roman" w:hAnsi="Times New Roman"/>
          <w:sz w:val="24"/>
          <w:szCs w:val="24"/>
        </w:rPr>
        <w:t xml:space="preserve">, </w:t>
      </w:r>
      <w:r w:rsidRPr="00121A2C">
        <w:rPr>
          <w:rFonts w:ascii="Times New Roman" w:hAnsi="Times New Roman"/>
          <w:sz w:val="24"/>
          <w:szCs w:val="24"/>
        </w:rPr>
        <w:t>dat Israël dit gebod niet van</w:t>
      </w:r>
      <w:r>
        <w:rPr>
          <w:rFonts w:ascii="Times New Roman" w:hAnsi="Times New Roman"/>
          <w:sz w:val="24"/>
          <w:szCs w:val="24"/>
        </w:rPr>
        <w:t xml:space="preserve"> zijn </w:t>
      </w:r>
      <w:r w:rsidRPr="00121A2C">
        <w:rPr>
          <w:rFonts w:ascii="Times New Roman" w:hAnsi="Times New Roman"/>
          <w:sz w:val="24"/>
          <w:szCs w:val="24"/>
        </w:rPr>
        <w:t>vaderen had ontvangen</w:t>
      </w:r>
      <w:r>
        <w:rPr>
          <w:rFonts w:ascii="Times New Roman" w:hAnsi="Times New Roman"/>
          <w:sz w:val="24"/>
          <w:szCs w:val="24"/>
        </w:rPr>
        <w:t>, maar</w:t>
      </w:r>
      <w:r w:rsidRPr="00121A2C">
        <w:rPr>
          <w:rFonts w:ascii="Times New Roman" w:hAnsi="Times New Roman"/>
          <w:sz w:val="24"/>
          <w:szCs w:val="24"/>
        </w:rPr>
        <w:t xml:space="preserve"> door Mozes van</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w:t>
      </w:r>
      <w:r w:rsidRPr="00121A2C">
        <w:rPr>
          <w:rFonts w:ascii="Times New Roman" w:hAnsi="Times New Roman"/>
          <w:sz w:val="24"/>
          <w:szCs w:val="24"/>
        </w:rPr>
        <w:t>nadat Hij hen uit Egypteland uitgeleid had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eindelijk</w:t>
      </w:r>
      <w:r>
        <w:rPr>
          <w:rFonts w:ascii="Times New Roman" w:hAnsi="Times New Roman"/>
          <w:sz w:val="24"/>
          <w:szCs w:val="24"/>
        </w:rPr>
        <w:t xml:space="preserve">, </w:t>
      </w:r>
      <w:r w:rsidRPr="00121A2C">
        <w:rPr>
          <w:rFonts w:ascii="Times New Roman" w:hAnsi="Times New Roman"/>
          <w:sz w:val="24"/>
          <w:szCs w:val="24"/>
        </w:rPr>
        <w:t>dat de gehele wet</w:t>
      </w:r>
      <w:r>
        <w:rPr>
          <w:rFonts w:ascii="Times New Roman" w:hAnsi="Times New Roman"/>
          <w:sz w:val="24"/>
          <w:szCs w:val="24"/>
        </w:rPr>
        <w:t xml:space="preserve">, </w:t>
      </w:r>
      <w:r w:rsidRPr="00121A2C">
        <w:rPr>
          <w:rFonts w:ascii="Times New Roman" w:hAnsi="Times New Roman"/>
          <w:sz w:val="24"/>
          <w:szCs w:val="24"/>
        </w:rPr>
        <w:t>waartoe ook het Sabbatgebod behoort</w:t>
      </w:r>
      <w:r>
        <w:rPr>
          <w:rFonts w:ascii="Times New Roman" w:hAnsi="Times New Roman"/>
          <w:sz w:val="24"/>
          <w:szCs w:val="24"/>
        </w:rPr>
        <w:t xml:space="preserve">, </w:t>
      </w:r>
      <w:r w:rsidRPr="00121A2C">
        <w:rPr>
          <w:rFonts w:ascii="Times New Roman" w:hAnsi="Times New Roman"/>
          <w:sz w:val="24"/>
          <w:szCs w:val="24"/>
        </w:rPr>
        <w:t>gegeven is tot betere regeling en orde der gemeente Gods tot 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 de Christus komen en door</w:t>
      </w:r>
      <w:r>
        <w:rPr>
          <w:rFonts w:ascii="Times New Roman" w:hAnsi="Times New Roman"/>
          <w:sz w:val="24"/>
          <w:szCs w:val="24"/>
        </w:rPr>
        <w:t xml:space="preserve"> een </w:t>
      </w:r>
      <w:r w:rsidRPr="00121A2C">
        <w:rPr>
          <w:rFonts w:ascii="Times New Roman" w:hAnsi="Times New Roman"/>
          <w:sz w:val="24"/>
          <w:szCs w:val="24"/>
        </w:rPr>
        <w:t>veel betere bediening de wet vervullen zou</w:t>
      </w:r>
      <w:r>
        <w:rPr>
          <w:rFonts w:ascii="Times New Roman" w:hAnsi="Times New Roman"/>
          <w:sz w:val="24"/>
          <w:szCs w:val="24"/>
        </w:rPr>
        <w:t xml:space="preserve">, </w:t>
      </w:r>
      <w:r w:rsidRPr="00121A2C">
        <w:rPr>
          <w:rFonts w:ascii="Times New Roman" w:hAnsi="Times New Roman"/>
          <w:sz w:val="24"/>
          <w:szCs w:val="24"/>
        </w:rPr>
        <w:t xml:space="preserve">gelijk wij verder zien zullen. De zevende dag is </w:t>
      </w:r>
      <w:r>
        <w:rPr>
          <w:rFonts w:ascii="Times New Roman" w:hAnsi="Times New Roman"/>
          <w:sz w:val="24"/>
          <w:szCs w:val="24"/>
        </w:rPr>
        <w:t>daarom</w:t>
      </w:r>
      <w:r w:rsidRPr="00121A2C">
        <w:rPr>
          <w:rFonts w:ascii="Times New Roman" w:hAnsi="Times New Roman"/>
          <w:sz w:val="24"/>
          <w:szCs w:val="24"/>
        </w:rPr>
        <w:t xml:space="preserve"> noch in het paradijs ingesteld</w:t>
      </w:r>
      <w:r>
        <w:rPr>
          <w:rFonts w:ascii="Times New Roman" w:hAnsi="Times New Roman"/>
          <w:sz w:val="24"/>
          <w:szCs w:val="24"/>
        </w:rPr>
        <w:t xml:space="preserve">, </w:t>
      </w:r>
      <w:r w:rsidRPr="00121A2C">
        <w:rPr>
          <w:rFonts w:ascii="Times New Roman" w:hAnsi="Times New Roman"/>
          <w:sz w:val="24"/>
          <w:szCs w:val="24"/>
        </w:rPr>
        <w:t>noch door de natuur aangewezen</w:t>
      </w:r>
      <w:r>
        <w:rPr>
          <w:rFonts w:ascii="Times New Roman" w:hAnsi="Times New Roman"/>
          <w:sz w:val="24"/>
          <w:szCs w:val="24"/>
        </w:rPr>
        <w:t xml:space="preserve">, </w:t>
      </w:r>
      <w:r w:rsidRPr="00121A2C">
        <w:rPr>
          <w:rFonts w:ascii="Times New Roman" w:hAnsi="Times New Roman"/>
          <w:sz w:val="24"/>
          <w:szCs w:val="24"/>
        </w:rPr>
        <w:t>noch</w:t>
      </w:r>
      <w:r>
        <w:rPr>
          <w:rFonts w:ascii="Times New Roman" w:hAnsi="Times New Roman"/>
          <w:sz w:val="24"/>
          <w:szCs w:val="24"/>
        </w:rPr>
        <w:t xml:space="preserve"> de </w:t>
      </w:r>
      <w:r w:rsidRPr="00121A2C">
        <w:rPr>
          <w:rFonts w:ascii="Times New Roman" w:hAnsi="Times New Roman"/>
          <w:sz w:val="24"/>
          <w:szCs w:val="24"/>
        </w:rPr>
        <w:t>vaderen geopenbaard</w:t>
      </w:r>
      <w:r>
        <w:rPr>
          <w:rFonts w:ascii="Times New Roman" w:hAnsi="Times New Roman"/>
          <w:sz w:val="24"/>
          <w:szCs w:val="24"/>
        </w:rPr>
        <w:t>, maar</w:t>
      </w:r>
      <w:r w:rsidRPr="00121A2C">
        <w:rPr>
          <w:rFonts w:ascii="Times New Roman" w:hAnsi="Times New Roman"/>
          <w:sz w:val="24"/>
          <w:szCs w:val="24"/>
        </w:rPr>
        <w:t xml:space="preserve"> Gods volk in de woestijn</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 xml:space="preserve">berg Sinaï gegeven. </w:t>
      </w:r>
    </w:p>
    <w:p w:rsidR="00E50744" w:rsidRPr="00E34AC3" w:rsidRDefault="00E50744" w:rsidP="00006D98">
      <w:pPr>
        <w:spacing w:after="0"/>
        <w:jc w:val="both"/>
        <w:rPr>
          <w:rFonts w:ascii="Times New Roman" w:hAnsi="Times New Roman"/>
          <w:b/>
          <w:sz w:val="24"/>
          <w:szCs w:val="24"/>
        </w:rPr>
      </w:pPr>
    </w:p>
    <w:p w:rsidR="00E50744" w:rsidRPr="00E34AC3" w:rsidRDefault="00E50744" w:rsidP="00006D98">
      <w:pPr>
        <w:spacing w:after="0"/>
        <w:jc w:val="both"/>
        <w:rPr>
          <w:rFonts w:ascii="Times New Roman" w:hAnsi="Times New Roman"/>
          <w:b/>
          <w:sz w:val="24"/>
          <w:szCs w:val="24"/>
        </w:rPr>
      </w:pPr>
      <w:r w:rsidRPr="00E34AC3">
        <w:rPr>
          <w:rFonts w:ascii="Times New Roman" w:hAnsi="Times New Roman"/>
          <w:b/>
          <w:sz w:val="24"/>
          <w:szCs w:val="24"/>
        </w:rPr>
        <w:t xml:space="preserve">VRAAG 3. </w:t>
      </w:r>
    </w:p>
    <w:p w:rsidR="00E50744" w:rsidRPr="00E34AC3" w:rsidRDefault="00E50744" w:rsidP="00006D98">
      <w:pPr>
        <w:spacing w:after="0"/>
        <w:jc w:val="both"/>
        <w:rPr>
          <w:rFonts w:ascii="Times New Roman" w:hAnsi="Times New Roman"/>
          <w:i/>
          <w:sz w:val="24"/>
          <w:szCs w:val="24"/>
        </w:rPr>
      </w:pPr>
      <w:r w:rsidRPr="00E34AC3">
        <w:rPr>
          <w:rFonts w:ascii="Times New Roman" w:hAnsi="Times New Roman"/>
          <w:i/>
          <w:sz w:val="24"/>
          <w:szCs w:val="24"/>
        </w:rPr>
        <w:t xml:space="preserve">Waren, toen in de woestijn de zevende dag aan Israël als de Sabbatdag werd aangewezen, ook de Heidenen daarin in begrepen?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Voordat </w:t>
      </w:r>
      <w:r w:rsidRPr="00121A2C">
        <w:rPr>
          <w:rFonts w:ascii="Times New Roman" w:hAnsi="Times New Roman"/>
          <w:sz w:val="24"/>
          <w:szCs w:val="24"/>
        </w:rPr>
        <w:t>deze vraag te bespreken</w:t>
      </w:r>
      <w:r>
        <w:rPr>
          <w:rFonts w:ascii="Times New Roman" w:hAnsi="Times New Roman"/>
          <w:sz w:val="24"/>
          <w:szCs w:val="24"/>
        </w:rPr>
        <w:t xml:space="preserve">, </w:t>
      </w:r>
      <w:r w:rsidRPr="00121A2C">
        <w:rPr>
          <w:rFonts w:ascii="Times New Roman" w:hAnsi="Times New Roman"/>
          <w:sz w:val="24"/>
          <w:szCs w:val="24"/>
        </w:rPr>
        <w:t>moet ik de opmerking maken</w:t>
      </w:r>
      <w:r>
        <w:rPr>
          <w:rFonts w:ascii="Times New Roman" w:hAnsi="Times New Roman"/>
          <w:sz w:val="24"/>
          <w:szCs w:val="24"/>
        </w:rPr>
        <w:t xml:space="preserve">, </w:t>
      </w:r>
      <w:r w:rsidRPr="00121A2C">
        <w:rPr>
          <w:rFonts w:ascii="Times New Roman" w:hAnsi="Times New Roman"/>
          <w:sz w:val="24"/>
          <w:szCs w:val="24"/>
        </w:rPr>
        <w:t>dat de Heidenen</w:t>
      </w:r>
      <w:r>
        <w:rPr>
          <w:rFonts w:ascii="Times New Roman" w:hAnsi="Times New Roman"/>
          <w:sz w:val="24"/>
          <w:szCs w:val="24"/>
        </w:rPr>
        <w:t xml:space="preserve">,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toenmaals buiten de gemeente stonden en niet in dezelve begrepen waren</w:t>
      </w:r>
      <w:r>
        <w:rPr>
          <w:rFonts w:ascii="Times New Roman" w:hAnsi="Times New Roman"/>
          <w:sz w:val="24"/>
          <w:szCs w:val="24"/>
        </w:rPr>
        <w:t xml:space="preserve">, </w:t>
      </w:r>
      <w:r w:rsidRPr="00121A2C">
        <w:rPr>
          <w:rFonts w:ascii="Times New Roman" w:hAnsi="Times New Roman"/>
          <w:sz w:val="24"/>
          <w:szCs w:val="24"/>
        </w:rPr>
        <w:t xml:space="preserve">dat zij </w:t>
      </w:r>
      <w:r>
        <w:rPr>
          <w:rFonts w:ascii="Times New Roman" w:hAnsi="Times New Roman"/>
          <w:sz w:val="24"/>
          <w:szCs w:val="24"/>
        </w:rPr>
        <w:t>daarom</w:t>
      </w:r>
      <w:r w:rsidRPr="00121A2C">
        <w:rPr>
          <w:rFonts w:ascii="Times New Roman" w:hAnsi="Times New Roman"/>
          <w:sz w:val="24"/>
          <w:szCs w:val="24"/>
        </w:rPr>
        <w:t xml:space="preserve"> niets te maken hadden met de plechtigheden en alle andere vormen van eredienst</w:t>
      </w:r>
      <w:r>
        <w:rPr>
          <w:rFonts w:ascii="Times New Roman" w:hAnsi="Times New Roman"/>
          <w:sz w:val="24"/>
          <w:szCs w:val="24"/>
        </w:rPr>
        <w:t xml:space="preserve">, </w:t>
      </w:r>
      <w:r w:rsidRPr="00121A2C">
        <w:rPr>
          <w:rFonts w:ascii="Times New Roman" w:hAnsi="Times New Roman"/>
          <w:sz w:val="24"/>
          <w:szCs w:val="24"/>
        </w:rPr>
        <w:t>die God zelf</w:t>
      </w:r>
      <w:r>
        <w:rPr>
          <w:rFonts w:ascii="Times New Roman" w:hAnsi="Times New Roman"/>
          <w:sz w:val="24"/>
          <w:szCs w:val="24"/>
        </w:rPr>
        <w:t xml:space="preserve"> de </w:t>
      </w:r>
      <w:r w:rsidRPr="00121A2C">
        <w:rPr>
          <w:rFonts w:ascii="Times New Roman" w:hAnsi="Times New Roman"/>
          <w:sz w:val="24"/>
          <w:szCs w:val="24"/>
        </w:rPr>
        <w:t>kinderen Israëls zo nauwkeurig voorschreef</w:t>
      </w:r>
      <w:r>
        <w:rPr>
          <w:rFonts w:ascii="Times New Roman" w:hAnsi="Times New Roman"/>
          <w:sz w:val="24"/>
          <w:szCs w:val="24"/>
        </w:rPr>
        <w:t>. E</w:t>
      </w:r>
      <w:r w:rsidRPr="00121A2C">
        <w:rPr>
          <w:rFonts w:ascii="Times New Roman" w:hAnsi="Times New Roman"/>
          <w:sz w:val="24"/>
          <w:szCs w:val="24"/>
        </w:rPr>
        <w:t>n nu de beantwoording der vraag zelf: In de eerste plaats lezen wij niet</w:t>
      </w:r>
      <w:r>
        <w:rPr>
          <w:rFonts w:ascii="Times New Roman" w:hAnsi="Times New Roman"/>
          <w:sz w:val="24"/>
          <w:szCs w:val="24"/>
        </w:rPr>
        <w:t xml:space="preserve">, </w:t>
      </w:r>
      <w:r w:rsidRPr="00121A2C">
        <w:rPr>
          <w:rFonts w:ascii="Times New Roman" w:hAnsi="Times New Roman"/>
          <w:sz w:val="24"/>
          <w:szCs w:val="24"/>
        </w:rPr>
        <w:t>dat God de wet gaf anders dan aan het zaad Jakobs. Dus wordt ook tot Israël</w:t>
      </w:r>
      <w:r>
        <w:rPr>
          <w:rFonts w:ascii="Times New Roman" w:hAnsi="Times New Roman"/>
          <w:sz w:val="24"/>
          <w:szCs w:val="24"/>
        </w:rPr>
        <w:t xml:space="preserve">, </w:t>
      </w:r>
      <w:r w:rsidRPr="00121A2C">
        <w:rPr>
          <w:rFonts w:ascii="Times New Roman" w:hAnsi="Times New Roman"/>
          <w:sz w:val="24"/>
          <w:szCs w:val="24"/>
        </w:rPr>
        <w:t>en tot Israël alleen gezegd: "Omdat de Heere ulieden</w:t>
      </w:r>
      <w:r>
        <w:rPr>
          <w:rFonts w:ascii="Times New Roman" w:hAnsi="Times New Roman"/>
          <w:sz w:val="24"/>
          <w:szCs w:val="24"/>
        </w:rPr>
        <w:t xml:space="preserve"> de </w:t>
      </w:r>
      <w:r w:rsidRPr="00121A2C">
        <w:rPr>
          <w:rFonts w:ascii="Times New Roman" w:hAnsi="Times New Roman"/>
          <w:sz w:val="24"/>
          <w:szCs w:val="24"/>
        </w:rPr>
        <w:t>Sabbat gegeven heeft"</w:t>
      </w:r>
      <w:r>
        <w:rPr>
          <w:rFonts w:ascii="Times New Roman" w:hAnsi="Times New Roman"/>
          <w:sz w:val="24"/>
          <w:szCs w:val="24"/>
        </w:rPr>
        <w:t xml:space="preserve">, Ex. </w:t>
      </w:r>
      <w:r w:rsidRPr="00121A2C">
        <w:rPr>
          <w:rFonts w:ascii="Times New Roman" w:hAnsi="Times New Roman"/>
          <w:sz w:val="24"/>
          <w:szCs w:val="24"/>
        </w:rPr>
        <w:t>16:29. "Daartoe ook gaf Ik hun</w:t>
      </w:r>
      <w:r>
        <w:rPr>
          <w:rFonts w:ascii="Times New Roman" w:hAnsi="Times New Roman"/>
          <w:sz w:val="24"/>
          <w:szCs w:val="24"/>
        </w:rPr>
        <w:t xml:space="preserve"> mijn </w:t>
      </w:r>
      <w:r w:rsidRPr="00121A2C">
        <w:rPr>
          <w:rFonts w:ascii="Times New Roman" w:hAnsi="Times New Roman"/>
          <w:sz w:val="24"/>
          <w:szCs w:val="24"/>
        </w:rPr>
        <w:t>Sabbatten"</w:t>
      </w:r>
      <w:r>
        <w:rPr>
          <w:rFonts w:ascii="Times New Roman" w:hAnsi="Times New Roman"/>
          <w:sz w:val="24"/>
          <w:szCs w:val="24"/>
        </w:rPr>
        <w:t>, Ezech.</w:t>
      </w:r>
      <w:r w:rsidRPr="00121A2C">
        <w:rPr>
          <w:rFonts w:ascii="Times New Roman" w:hAnsi="Times New Roman"/>
          <w:sz w:val="24"/>
          <w:szCs w:val="24"/>
        </w:rPr>
        <w:t xml:space="preserve"> 20:5</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Eerste plaats. N</w:t>
      </w:r>
      <w:r w:rsidRPr="00121A2C">
        <w:rPr>
          <w:rFonts w:ascii="Times New Roman" w:hAnsi="Times New Roman"/>
          <w:sz w:val="24"/>
          <w:szCs w:val="24"/>
        </w:rPr>
        <w:t>u dan</w:t>
      </w:r>
      <w:r>
        <w:rPr>
          <w:rFonts w:ascii="Times New Roman" w:hAnsi="Times New Roman"/>
          <w:sz w:val="24"/>
          <w:szCs w:val="24"/>
        </w:rPr>
        <w:t xml:space="preserve">, indien </w:t>
      </w:r>
      <w:r w:rsidRPr="00121A2C">
        <w:rPr>
          <w:rFonts w:ascii="Times New Roman" w:hAnsi="Times New Roman"/>
          <w:sz w:val="24"/>
          <w:szCs w:val="24"/>
        </w:rPr>
        <w:t>de zevende dag alleen Israël tot Sabbatdag gegeven is</w:t>
      </w:r>
      <w:r>
        <w:rPr>
          <w:rFonts w:ascii="Times New Roman" w:hAnsi="Times New Roman"/>
          <w:sz w:val="24"/>
          <w:szCs w:val="24"/>
        </w:rPr>
        <w:t xml:space="preserve">, </w:t>
      </w:r>
      <w:r w:rsidRPr="00121A2C">
        <w:rPr>
          <w:rFonts w:ascii="Times New Roman" w:hAnsi="Times New Roman"/>
          <w:sz w:val="24"/>
          <w:szCs w:val="24"/>
        </w:rPr>
        <w:t>gelijk deze teksten niet onduidelijk uitspreken</w:t>
      </w:r>
      <w:r>
        <w:rPr>
          <w:rFonts w:ascii="Times New Roman" w:hAnsi="Times New Roman"/>
          <w:sz w:val="24"/>
          <w:szCs w:val="24"/>
        </w:rPr>
        <w:t xml:space="preserve">, </w:t>
      </w:r>
      <w:r w:rsidRPr="00121A2C">
        <w:rPr>
          <w:rFonts w:ascii="Times New Roman" w:hAnsi="Times New Roman"/>
          <w:sz w:val="24"/>
          <w:szCs w:val="24"/>
        </w:rPr>
        <w:t>dan was dezelve</w:t>
      </w:r>
      <w:r>
        <w:rPr>
          <w:rFonts w:ascii="Times New Roman" w:hAnsi="Times New Roman"/>
          <w:sz w:val="24"/>
          <w:szCs w:val="24"/>
        </w:rPr>
        <w:t xml:space="preserve"> de </w:t>
      </w:r>
      <w:r w:rsidRPr="00121A2C">
        <w:rPr>
          <w:rFonts w:ascii="Times New Roman" w:hAnsi="Times New Roman"/>
          <w:sz w:val="24"/>
          <w:szCs w:val="24"/>
        </w:rPr>
        <w:t>Heidenen als zodanig niet gegeven</w:t>
      </w:r>
      <w:r>
        <w:rPr>
          <w:rFonts w:ascii="Times New Roman" w:hAnsi="Times New Roman"/>
          <w:sz w:val="24"/>
          <w:szCs w:val="24"/>
        </w:rPr>
        <w:t xml:space="preserve">, </w:t>
      </w:r>
      <w:r w:rsidRPr="00121A2C">
        <w:rPr>
          <w:rFonts w:ascii="Times New Roman" w:hAnsi="Times New Roman"/>
          <w:sz w:val="24"/>
          <w:szCs w:val="24"/>
        </w:rPr>
        <w:t>tenzij iemand beweren mocht</w:t>
      </w:r>
      <w:r>
        <w:rPr>
          <w:rFonts w:ascii="Times New Roman" w:hAnsi="Times New Roman"/>
          <w:sz w:val="24"/>
          <w:szCs w:val="24"/>
        </w:rPr>
        <w:t xml:space="preserve">, </w:t>
      </w:r>
      <w:r w:rsidRPr="00121A2C">
        <w:rPr>
          <w:rFonts w:ascii="Times New Roman" w:hAnsi="Times New Roman"/>
          <w:sz w:val="24"/>
          <w:szCs w:val="24"/>
        </w:rPr>
        <w:t>dat God daardoor Joden en Heidenen gelijkgesteld</w:t>
      </w:r>
      <w:r>
        <w:rPr>
          <w:rFonts w:ascii="Times New Roman" w:hAnsi="Times New Roman"/>
          <w:sz w:val="24"/>
          <w:szCs w:val="24"/>
        </w:rPr>
        <w:t xml:space="preserve">, </w:t>
      </w:r>
      <w:r w:rsidRPr="00121A2C">
        <w:rPr>
          <w:rFonts w:ascii="Times New Roman" w:hAnsi="Times New Roman"/>
          <w:sz w:val="24"/>
          <w:szCs w:val="24"/>
        </w:rPr>
        <w:t>of dat Hij</w:t>
      </w:r>
      <w:r>
        <w:rPr>
          <w:rFonts w:ascii="Times New Roman" w:hAnsi="Times New Roman"/>
          <w:sz w:val="24"/>
          <w:szCs w:val="24"/>
        </w:rPr>
        <w:t xml:space="preserve"> de </w:t>
      </w:r>
      <w:r w:rsidRPr="00121A2C">
        <w:rPr>
          <w:rFonts w:ascii="Times New Roman" w:hAnsi="Times New Roman"/>
          <w:sz w:val="24"/>
          <w:szCs w:val="24"/>
        </w:rPr>
        <w:t>Joden een belangrijk Heidens voorrecht geschonken heeft. Maar dit</w:t>
      </w:r>
      <w:r>
        <w:rPr>
          <w:rFonts w:ascii="Times New Roman" w:hAnsi="Times New Roman"/>
          <w:sz w:val="24"/>
          <w:szCs w:val="24"/>
        </w:rPr>
        <w:t xml:space="preserve"> zou </w:t>
      </w:r>
      <w:r w:rsidRPr="00121A2C">
        <w:rPr>
          <w:rFonts w:ascii="Times New Roman" w:hAnsi="Times New Roman"/>
          <w:sz w:val="24"/>
          <w:szCs w:val="24"/>
        </w:rPr>
        <w:t>gans in strijd zijn met de werkelijkheid</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ook buiten het verstand om getuigt de Schrift telkens weer</w:t>
      </w:r>
      <w:r>
        <w:rPr>
          <w:rFonts w:ascii="Times New Roman" w:hAnsi="Times New Roman"/>
          <w:sz w:val="24"/>
          <w:szCs w:val="24"/>
        </w:rPr>
        <w:t xml:space="preserve">, </w:t>
      </w:r>
      <w:r w:rsidRPr="00121A2C">
        <w:rPr>
          <w:rFonts w:ascii="Times New Roman" w:hAnsi="Times New Roman"/>
          <w:sz w:val="24"/>
          <w:szCs w:val="24"/>
        </w:rPr>
        <w:t>dat God de Joden eerst uitverkoren heeft</w:t>
      </w:r>
      <w:r>
        <w:rPr>
          <w:rFonts w:ascii="Times New Roman" w:hAnsi="Times New Roman"/>
          <w:sz w:val="24"/>
          <w:szCs w:val="24"/>
        </w:rPr>
        <w:t>, Rom.</w:t>
      </w:r>
      <w:r w:rsidRPr="00121A2C">
        <w:rPr>
          <w:rFonts w:ascii="Times New Roman" w:hAnsi="Times New Roman"/>
          <w:sz w:val="24"/>
          <w:szCs w:val="24"/>
        </w:rPr>
        <w:t xml:space="preserve"> 2:10.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Dat Hij hun</w:t>
      </w:r>
      <w:r>
        <w:rPr>
          <w:rFonts w:ascii="Times New Roman" w:hAnsi="Times New Roman"/>
          <w:sz w:val="24"/>
          <w:szCs w:val="24"/>
        </w:rPr>
        <w:t xml:space="preserve"> de </w:t>
      </w:r>
      <w:r w:rsidRPr="00121A2C">
        <w:rPr>
          <w:rFonts w:ascii="Times New Roman" w:hAnsi="Times New Roman"/>
          <w:sz w:val="24"/>
          <w:szCs w:val="24"/>
        </w:rPr>
        <w:t>zevenden dag tot Sabbatdag gaf</w:t>
      </w:r>
      <w:r>
        <w:rPr>
          <w:rFonts w:ascii="Times New Roman" w:hAnsi="Times New Roman"/>
          <w:sz w:val="24"/>
          <w:szCs w:val="24"/>
        </w:rPr>
        <w:t xml:space="preserve">, </w:t>
      </w:r>
      <w:r w:rsidRPr="00121A2C">
        <w:rPr>
          <w:rFonts w:ascii="Times New Roman" w:hAnsi="Times New Roman"/>
          <w:sz w:val="24"/>
          <w:szCs w:val="24"/>
        </w:rPr>
        <w:t>was slechts een teken van</w:t>
      </w:r>
      <w:r>
        <w:rPr>
          <w:rFonts w:ascii="Times New Roman" w:hAnsi="Times New Roman"/>
          <w:sz w:val="24"/>
          <w:szCs w:val="24"/>
        </w:rPr>
        <w:t xml:space="preserve"> die </w:t>
      </w:r>
      <w:r w:rsidRPr="00121A2C">
        <w:rPr>
          <w:rFonts w:ascii="Times New Roman" w:hAnsi="Times New Roman"/>
          <w:sz w:val="24"/>
          <w:szCs w:val="24"/>
        </w:rPr>
        <w:t>voorrang. Maar de grote tegenwerping is dat het Sabbat</w:t>
      </w:r>
      <w:r>
        <w:rPr>
          <w:rFonts w:ascii="Times New Roman" w:hAnsi="Times New Roman"/>
          <w:sz w:val="24"/>
          <w:szCs w:val="24"/>
        </w:rPr>
        <w:t xml:space="preserve"> - </w:t>
      </w:r>
      <w:r w:rsidRPr="00121A2C">
        <w:rPr>
          <w:rFonts w:ascii="Times New Roman" w:hAnsi="Times New Roman"/>
          <w:sz w:val="24"/>
          <w:szCs w:val="24"/>
        </w:rPr>
        <w:t>gebod gegeven werd met zoveel andere voorschriften</w:t>
      </w:r>
      <w:r>
        <w:rPr>
          <w:rFonts w:ascii="Times New Roman" w:hAnsi="Times New Roman"/>
          <w:sz w:val="24"/>
          <w:szCs w:val="24"/>
        </w:rPr>
        <w:t xml:space="preserve">, </w:t>
      </w:r>
      <w:r w:rsidRPr="00121A2C">
        <w:rPr>
          <w:rFonts w:ascii="Times New Roman" w:hAnsi="Times New Roman"/>
          <w:sz w:val="24"/>
          <w:szCs w:val="24"/>
        </w:rPr>
        <w:t>die men gewoonlijk onder</w:t>
      </w:r>
      <w:r>
        <w:rPr>
          <w:rFonts w:ascii="Times New Roman" w:hAnsi="Times New Roman"/>
          <w:sz w:val="24"/>
          <w:szCs w:val="24"/>
        </w:rPr>
        <w:t xml:space="preserve"> de </w:t>
      </w:r>
      <w:r w:rsidRPr="00121A2C">
        <w:rPr>
          <w:rFonts w:ascii="Times New Roman" w:hAnsi="Times New Roman"/>
          <w:sz w:val="24"/>
          <w:szCs w:val="24"/>
        </w:rPr>
        <w:t>naam van zedelijke wet begrijpt</w:t>
      </w:r>
      <w:r>
        <w:rPr>
          <w:rFonts w:ascii="Times New Roman" w:hAnsi="Times New Roman"/>
          <w:sz w:val="24"/>
          <w:szCs w:val="24"/>
        </w:rPr>
        <w:t xml:space="preserve">, </w:t>
      </w:r>
      <w:r w:rsidRPr="00121A2C">
        <w:rPr>
          <w:rFonts w:ascii="Times New Roman" w:hAnsi="Times New Roman"/>
          <w:sz w:val="24"/>
          <w:szCs w:val="24"/>
        </w:rPr>
        <w:t>want daaruit</w:t>
      </w:r>
      <w:r>
        <w:rPr>
          <w:rFonts w:ascii="Times New Roman" w:hAnsi="Times New Roman"/>
          <w:sz w:val="24"/>
          <w:szCs w:val="24"/>
        </w:rPr>
        <w:t xml:space="preserve"> zou </w:t>
      </w:r>
      <w:r w:rsidRPr="00121A2C">
        <w:rPr>
          <w:rFonts w:ascii="Times New Roman" w:hAnsi="Times New Roman"/>
          <w:sz w:val="24"/>
          <w:szCs w:val="24"/>
        </w:rPr>
        <w:t>de immer durende geldigheid van</w:t>
      </w:r>
      <w:r>
        <w:rPr>
          <w:rFonts w:ascii="Times New Roman" w:hAnsi="Times New Roman"/>
          <w:sz w:val="24"/>
          <w:szCs w:val="24"/>
        </w:rPr>
        <w:t xml:space="preserve"> die </w:t>
      </w:r>
      <w:r w:rsidRPr="00121A2C">
        <w:rPr>
          <w:rFonts w:ascii="Times New Roman" w:hAnsi="Times New Roman"/>
          <w:sz w:val="24"/>
          <w:szCs w:val="24"/>
        </w:rPr>
        <w:t xml:space="preserve">dag voortvloeien. </w:t>
      </w:r>
      <w:r>
        <w:rPr>
          <w:rFonts w:ascii="Times New Roman" w:hAnsi="Times New Roman"/>
          <w:sz w:val="24"/>
          <w:szCs w:val="24"/>
        </w:rPr>
        <w:t xml:space="preserve">Maar </w:t>
      </w:r>
      <w:r w:rsidRPr="00121A2C">
        <w:rPr>
          <w:rFonts w:ascii="Times New Roman" w:hAnsi="Times New Roman"/>
          <w:sz w:val="24"/>
          <w:szCs w:val="24"/>
        </w:rPr>
        <w:t>ik antwoord: Wat op Sinaï gegeven is</w:t>
      </w:r>
      <w:r>
        <w:rPr>
          <w:rFonts w:ascii="Times New Roman" w:hAnsi="Times New Roman"/>
          <w:sz w:val="24"/>
          <w:szCs w:val="24"/>
        </w:rPr>
        <w:t xml:space="preserve">, </w:t>
      </w:r>
      <w:r w:rsidRPr="00121A2C">
        <w:rPr>
          <w:rFonts w:ascii="Times New Roman" w:hAnsi="Times New Roman"/>
          <w:sz w:val="24"/>
          <w:szCs w:val="24"/>
        </w:rPr>
        <w:t>is niet alles zedelijke wet</w:t>
      </w:r>
      <w:r>
        <w:rPr>
          <w:rFonts w:ascii="Times New Roman" w:hAnsi="Times New Roman"/>
          <w:sz w:val="24"/>
          <w:szCs w:val="24"/>
        </w:rPr>
        <w:t xml:space="preserve">, </w:t>
      </w:r>
      <w:r w:rsidRPr="00121A2C">
        <w:rPr>
          <w:rFonts w:ascii="Times New Roman" w:hAnsi="Times New Roman"/>
          <w:sz w:val="24"/>
          <w:szCs w:val="24"/>
        </w:rPr>
        <w:t>ik bedoel</w:t>
      </w:r>
      <w:r>
        <w:rPr>
          <w:rFonts w:ascii="Times New Roman" w:hAnsi="Times New Roman"/>
          <w:sz w:val="24"/>
          <w:szCs w:val="24"/>
        </w:rPr>
        <w:t xml:space="preserve">, </w:t>
      </w:r>
      <w:r w:rsidRPr="00121A2C">
        <w:rPr>
          <w:rFonts w:ascii="Times New Roman" w:hAnsi="Times New Roman"/>
          <w:sz w:val="24"/>
          <w:szCs w:val="24"/>
        </w:rPr>
        <w:t>wat de wijze en het doel der bediening aangaat. Hierover zal ik</w:t>
      </w:r>
      <w:r>
        <w:rPr>
          <w:rFonts w:ascii="Times New Roman" w:hAnsi="Times New Roman"/>
          <w:sz w:val="24"/>
          <w:szCs w:val="24"/>
        </w:rPr>
        <w:t xml:space="preserve">, </w:t>
      </w:r>
      <w:r w:rsidRPr="00121A2C">
        <w:rPr>
          <w:rFonts w:ascii="Times New Roman" w:hAnsi="Times New Roman"/>
          <w:sz w:val="24"/>
          <w:szCs w:val="24"/>
        </w:rPr>
        <w:t>zo God wil</w:t>
      </w:r>
      <w:r>
        <w:rPr>
          <w:rFonts w:ascii="Times New Roman" w:hAnsi="Times New Roman"/>
          <w:sz w:val="24"/>
          <w:szCs w:val="24"/>
        </w:rPr>
        <w:t xml:space="preserve">, </w:t>
      </w:r>
      <w:r w:rsidRPr="00121A2C">
        <w:rPr>
          <w:rFonts w:ascii="Times New Roman" w:hAnsi="Times New Roman"/>
          <w:sz w:val="24"/>
          <w:szCs w:val="24"/>
        </w:rPr>
        <w:t>meer zeggen in mijn antwoord op de vierde vraag</w:t>
      </w:r>
      <w:r>
        <w:rPr>
          <w:rFonts w:ascii="Times New Roman" w:hAnsi="Times New Roman"/>
          <w:sz w:val="24"/>
          <w:szCs w:val="24"/>
        </w:rPr>
        <w:t xml:space="preserve">, </w:t>
      </w:r>
      <w:r w:rsidRPr="00121A2C">
        <w:rPr>
          <w:rFonts w:ascii="Times New Roman" w:hAnsi="Times New Roman"/>
          <w:sz w:val="24"/>
          <w:szCs w:val="24"/>
        </w:rPr>
        <w:t xml:space="preserve">waarheen ik u </w:t>
      </w:r>
      <w:r>
        <w:rPr>
          <w:rFonts w:ascii="Times New Roman" w:hAnsi="Times New Roman"/>
          <w:sz w:val="24"/>
          <w:szCs w:val="24"/>
        </w:rPr>
        <w:t>daarom</w:t>
      </w:r>
      <w:r w:rsidRPr="00121A2C">
        <w:rPr>
          <w:rFonts w:ascii="Times New Roman" w:hAnsi="Times New Roman"/>
          <w:sz w:val="24"/>
          <w:szCs w:val="24"/>
        </w:rPr>
        <w:t xml:space="preserve"> verwijs. Maar: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In de tweede plaats. De Heidenen kunnen niet begrepen zijn in de instelling van</w:t>
      </w:r>
      <w:r>
        <w:rPr>
          <w:rFonts w:ascii="Times New Roman" w:hAnsi="Times New Roman"/>
          <w:sz w:val="24"/>
          <w:szCs w:val="24"/>
        </w:rPr>
        <w:t xml:space="preserve"> de </w:t>
      </w:r>
      <w:r w:rsidRPr="00121A2C">
        <w:rPr>
          <w:rFonts w:ascii="Times New Roman" w:hAnsi="Times New Roman"/>
          <w:sz w:val="24"/>
          <w:szCs w:val="24"/>
        </w:rPr>
        <w:t>zevenden dag als Sabbatdag</w:t>
      </w:r>
      <w:r>
        <w:rPr>
          <w:rFonts w:ascii="Times New Roman" w:hAnsi="Times New Roman"/>
          <w:sz w:val="24"/>
          <w:szCs w:val="24"/>
        </w:rPr>
        <w:t xml:space="preserve">, </w:t>
      </w:r>
      <w:r w:rsidRPr="00121A2C">
        <w:rPr>
          <w:rFonts w:ascii="Times New Roman" w:hAnsi="Times New Roman"/>
          <w:sz w:val="24"/>
          <w:szCs w:val="24"/>
        </w:rPr>
        <w:t>omdat dezelve</w:t>
      </w:r>
      <w:r>
        <w:rPr>
          <w:rFonts w:ascii="Times New Roman" w:hAnsi="Times New Roman"/>
          <w:sz w:val="24"/>
          <w:szCs w:val="24"/>
        </w:rPr>
        <w:t xml:space="preserve">, </w:t>
      </w:r>
      <w:r w:rsidRPr="00121A2C">
        <w:rPr>
          <w:rFonts w:ascii="Times New Roman" w:hAnsi="Times New Roman"/>
          <w:sz w:val="24"/>
          <w:szCs w:val="24"/>
        </w:rPr>
        <w:t>gelijk ik reeds aantoonde</w:t>
      </w:r>
      <w:r>
        <w:rPr>
          <w:rFonts w:ascii="Times New Roman" w:hAnsi="Times New Roman"/>
          <w:sz w:val="24"/>
          <w:szCs w:val="24"/>
        </w:rPr>
        <w:t xml:space="preserve">, </w:t>
      </w:r>
      <w:r w:rsidRPr="00121A2C">
        <w:rPr>
          <w:rFonts w:ascii="Times New Roman" w:hAnsi="Times New Roman"/>
          <w:sz w:val="24"/>
          <w:szCs w:val="24"/>
        </w:rPr>
        <w:t>Israël gegeven is</w:t>
      </w:r>
      <w:r>
        <w:rPr>
          <w:rFonts w:ascii="Times New Roman" w:hAnsi="Times New Roman"/>
          <w:sz w:val="24"/>
          <w:szCs w:val="24"/>
        </w:rPr>
        <w:t xml:space="preserve">, </w:t>
      </w:r>
      <w:r w:rsidRPr="00121A2C">
        <w:rPr>
          <w:rFonts w:ascii="Times New Roman" w:hAnsi="Times New Roman"/>
          <w:sz w:val="24"/>
          <w:szCs w:val="24"/>
        </w:rPr>
        <w:t>Israël als de gemeente Gods</w:t>
      </w:r>
      <w:r>
        <w:rPr>
          <w:rFonts w:ascii="Times New Roman" w:hAnsi="Times New Roman"/>
          <w:sz w:val="24"/>
          <w:szCs w:val="24"/>
        </w:rPr>
        <w:t>, Hand.</w:t>
      </w:r>
      <w:r w:rsidRPr="00121A2C">
        <w:rPr>
          <w:rFonts w:ascii="Times New Roman" w:hAnsi="Times New Roman"/>
          <w:sz w:val="24"/>
          <w:szCs w:val="24"/>
        </w:rPr>
        <w:t xml:space="preserve"> 7:32. Ook stond de Sabbatdag voor hen niet op </w:t>
      </w:r>
      <w:r>
        <w:rPr>
          <w:rFonts w:ascii="Times New Roman" w:hAnsi="Times New Roman"/>
          <w:sz w:val="24"/>
          <w:szCs w:val="24"/>
        </w:rPr>
        <w:t>zichzelf, maar</w:t>
      </w:r>
      <w:r w:rsidRPr="00121A2C">
        <w:rPr>
          <w:rFonts w:ascii="Times New Roman" w:hAnsi="Times New Roman"/>
          <w:sz w:val="24"/>
          <w:szCs w:val="24"/>
        </w:rPr>
        <w:t xml:space="preserve"> was met vele daartoe behorende ceremoniën verbonden</w:t>
      </w:r>
      <w:r>
        <w:rPr>
          <w:rFonts w:ascii="Times New Roman" w:hAnsi="Times New Roman"/>
          <w:sz w:val="24"/>
          <w:szCs w:val="24"/>
        </w:rPr>
        <w:t xml:space="preserve">, </w:t>
      </w:r>
      <w:r w:rsidRPr="00121A2C">
        <w:rPr>
          <w:rFonts w:ascii="Times New Roman" w:hAnsi="Times New Roman"/>
          <w:sz w:val="24"/>
          <w:szCs w:val="24"/>
        </w:rPr>
        <w:t>Leviticus 24:5</w:t>
      </w:r>
      <w:r>
        <w:rPr>
          <w:rFonts w:ascii="Times New Roman" w:hAnsi="Times New Roman"/>
          <w:sz w:val="24"/>
          <w:szCs w:val="24"/>
        </w:rPr>
        <w:t xml:space="preserve"> - </w:t>
      </w:r>
      <w:r w:rsidRPr="00121A2C">
        <w:rPr>
          <w:rFonts w:ascii="Times New Roman" w:hAnsi="Times New Roman"/>
          <w:sz w:val="24"/>
          <w:szCs w:val="24"/>
        </w:rPr>
        <w:t>9</w:t>
      </w:r>
      <w:r>
        <w:rPr>
          <w:rFonts w:ascii="Times New Roman" w:hAnsi="Times New Roman"/>
          <w:sz w:val="24"/>
          <w:szCs w:val="24"/>
        </w:rPr>
        <w:t xml:space="preserve">, </w:t>
      </w:r>
      <w:r w:rsidRPr="00121A2C">
        <w:rPr>
          <w:rFonts w:ascii="Times New Roman" w:hAnsi="Times New Roman"/>
          <w:sz w:val="24"/>
          <w:szCs w:val="24"/>
        </w:rPr>
        <w:t>Numeri 28:9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Nehemia 13:22</w:t>
      </w:r>
      <w:r>
        <w:rPr>
          <w:rFonts w:ascii="Times New Roman" w:hAnsi="Times New Roman"/>
          <w:sz w:val="24"/>
          <w:szCs w:val="24"/>
        </w:rPr>
        <w:t>, Ezech.</w:t>
      </w:r>
      <w:r w:rsidRPr="00121A2C">
        <w:rPr>
          <w:rFonts w:ascii="Times New Roman" w:hAnsi="Times New Roman"/>
          <w:sz w:val="24"/>
          <w:szCs w:val="24"/>
        </w:rPr>
        <w:t xml:space="preserve"> 46:4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N</w:t>
      </w:r>
      <w:r w:rsidRPr="00121A2C">
        <w:rPr>
          <w:rFonts w:ascii="Times New Roman" w:hAnsi="Times New Roman"/>
          <w:sz w:val="24"/>
          <w:szCs w:val="24"/>
        </w:rPr>
        <w:t>u zeg ik:</w:t>
      </w:r>
      <w:r>
        <w:rPr>
          <w:rFonts w:ascii="Times New Roman" w:hAnsi="Times New Roman"/>
          <w:sz w:val="24"/>
          <w:szCs w:val="24"/>
        </w:rPr>
        <w:t xml:space="preserve"> indien </w:t>
      </w:r>
      <w:r w:rsidRPr="00121A2C">
        <w:rPr>
          <w:rFonts w:ascii="Times New Roman" w:hAnsi="Times New Roman"/>
          <w:sz w:val="24"/>
          <w:szCs w:val="24"/>
        </w:rPr>
        <w:t>de Joodse Sabbat met allerlei plechtigheden verbonden was</w:t>
      </w:r>
      <w:r>
        <w:rPr>
          <w:rFonts w:ascii="Times New Roman" w:hAnsi="Times New Roman"/>
          <w:sz w:val="24"/>
          <w:szCs w:val="24"/>
        </w:rPr>
        <w:t xml:space="preserve">, </w:t>
      </w:r>
      <w:r w:rsidRPr="00121A2C">
        <w:rPr>
          <w:rFonts w:ascii="Times New Roman" w:hAnsi="Times New Roman"/>
          <w:sz w:val="24"/>
          <w:szCs w:val="24"/>
        </w:rPr>
        <w:t>die onontbeerlijk waren voor</w:t>
      </w:r>
      <w:r>
        <w:rPr>
          <w:rFonts w:ascii="Times New Roman" w:hAnsi="Times New Roman"/>
          <w:sz w:val="24"/>
          <w:szCs w:val="24"/>
        </w:rPr>
        <w:t xml:space="preserve"> een </w:t>
      </w:r>
      <w:r w:rsidRPr="00121A2C">
        <w:rPr>
          <w:rFonts w:ascii="Times New Roman" w:hAnsi="Times New Roman"/>
          <w:sz w:val="24"/>
          <w:szCs w:val="24"/>
        </w:rPr>
        <w:t>rechte viering van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en zo deze plechtigheden Israël alleen</w:t>
      </w:r>
      <w:r>
        <w:rPr>
          <w:rFonts w:ascii="Times New Roman" w:hAnsi="Times New Roman"/>
          <w:sz w:val="24"/>
          <w:szCs w:val="24"/>
        </w:rPr>
        <w:t xml:space="preserve">, </w:t>
      </w:r>
      <w:r w:rsidRPr="00121A2C">
        <w:rPr>
          <w:rFonts w:ascii="Times New Roman" w:hAnsi="Times New Roman"/>
          <w:sz w:val="24"/>
          <w:szCs w:val="24"/>
        </w:rPr>
        <w:t>met uitsluiting der Heidenen</w:t>
      </w:r>
      <w:r>
        <w:rPr>
          <w:rFonts w:ascii="Times New Roman" w:hAnsi="Times New Roman"/>
          <w:sz w:val="24"/>
          <w:szCs w:val="24"/>
        </w:rPr>
        <w:t xml:space="preserve">, </w:t>
      </w:r>
      <w:r w:rsidRPr="00121A2C">
        <w:rPr>
          <w:rFonts w:ascii="Times New Roman" w:hAnsi="Times New Roman"/>
          <w:sz w:val="24"/>
          <w:szCs w:val="24"/>
        </w:rPr>
        <w:t>gegeven zijn slechts de proselieten werden tot Israël gerekend</w:t>
      </w:r>
      <w:r>
        <w:rPr>
          <w:rFonts w:ascii="Times New Roman" w:hAnsi="Times New Roman"/>
          <w:sz w:val="24"/>
          <w:szCs w:val="24"/>
        </w:rPr>
        <w:t xml:space="preserve"> - </w:t>
      </w:r>
      <w:r w:rsidRPr="00121A2C">
        <w:rPr>
          <w:rFonts w:ascii="Times New Roman" w:hAnsi="Times New Roman"/>
          <w:sz w:val="24"/>
          <w:szCs w:val="24"/>
        </w:rPr>
        <w:t>dan behoorde ook de Sabbatdag hun</w:t>
      </w:r>
      <w:r>
        <w:rPr>
          <w:rFonts w:ascii="Times New Roman" w:hAnsi="Times New Roman"/>
          <w:sz w:val="24"/>
          <w:szCs w:val="24"/>
        </w:rPr>
        <w:t xml:space="preserve">, </w:t>
      </w:r>
      <w:r w:rsidRPr="00121A2C">
        <w:rPr>
          <w:rFonts w:ascii="Times New Roman" w:hAnsi="Times New Roman"/>
          <w:sz w:val="24"/>
          <w:szCs w:val="24"/>
        </w:rPr>
        <w:t>en niet</w:t>
      </w:r>
      <w:r>
        <w:rPr>
          <w:rFonts w:ascii="Times New Roman" w:hAnsi="Times New Roman"/>
          <w:sz w:val="24"/>
          <w:szCs w:val="24"/>
        </w:rPr>
        <w:t xml:space="preserve"> de </w:t>
      </w:r>
      <w:r w:rsidRPr="00121A2C">
        <w:rPr>
          <w:rFonts w:ascii="Times New Roman" w:hAnsi="Times New Roman"/>
          <w:sz w:val="24"/>
          <w:szCs w:val="24"/>
        </w:rPr>
        <w:t>Heidenen toe.</w:t>
      </w:r>
      <w:r>
        <w:rPr>
          <w:rFonts w:ascii="Times New Roman" w:hAnsi="Times New Roman"/>
          <w:sz w:val="24"/>
          <w:szCs w:val="24"/>
        </w:rPr>
        <w:t xml:space="preserve"> was </w:t>
      </w:r>
      <w:r w:rsidRPr="00121A2C">
        <w:rPr>
          <w:rFonts w:ascii="Times New Roman" w:hAnsi="Times New Roman"/>
          <w:sz w:val="24"/>
          <w:szCs w:val="24"/>
        </w:rPr>
        <w:t>nu het Sabbatgebod</w:t>
      </w:r>
      <w:r>
        <w:rPr>
          <w:rFonts w:ascii="Times New Roman" w:hAnsi="Times New Roman"/>
          <w:sz w:val="24"/>
          <w:szCs w:val="24"/>
        </w:rPr>
        <w:t xml:space="preserve"> een </w:t>
      </w:r>
      <w:r w:rsidRPr="00121A2C">
        <w:rPr>
          <w:rFonts w:ascii="Times New Roman" w:hAnsi="Times New Roman"/>
          <w:sz w:val="24"/>
          <w:szCs w:val="24"/>
        </w:rPr>
        <w:t>zedelijke wet geweest</w:t>
      </w:r>
      <w:r>
        <w:rPr>
          <w:rFonts w:ascii="Times New Roman" w:hAnsi="Times New Roman"/>
          <w:sz w:val="24"/>
          <w:szCs w:val="24"/>
        </w:rPr>
        <w:t xml:space="preserve">, </w:t>
      </w:r>
      <w:r w:rsidRPr="00121A2C">
        <w:rPr>
          <w:rFonts w:ascii="Times New Roman" w:hAnsi="Times New Roman"/>
          <w:sz w:val="24"/>
          <w:szCs w:val="24"/>
        </w:rPr>
        <w:t>dan konden de Heidenen even gemakkelijk van hun natuur als van</w:t>
      </w:r>
      <w:r>
        <w:rPr>
          <w:rFonts w:ascii="Times New Roman" w:hAnsi="Times New Roman"/>
          <w:sz w:val="24"/>
          <w:szCs w:val="24"/>
        </w:rPr>
        <w:t xml:space="preserve"> de </w:t>
      </w:r>
      <w:r w:rsidRPr="00121A2C">
        <w:rPr>
          <w:rFonts w:ascii="Times New Roman" w:hAnsi="Times New Roman"/>
          <w:sz w:val="24"/>
          <w:szCs w:val="24"/>
        </w:rPr>
        <w:t>Sabbatdag verstoken zijn geworden</w:t>
      </w:r>
      <w:r>
        <w:rPr>
          <w:rFonts w:ascii="Times New Roman" w:hAnsi="Times New Roman"/>
          <w:sz w:val="24"/>
          <w:szCs w:val="24"/>
        </w:rPr>
        <w:t xml:space="preserve">, </w:t>
      </w:r>
      <w:r w:rsidRPr="00121A2C">
        <w:rPr>
          <w:rFonts w:ascii="Times New Roman" w:hAnsi="Times New Roman"/>
          <w:sz w:val="24"/>
          <w:szCs w:val="24"/>
        </w:rPr>
        <w:t>hoewel de Joden alleen</w:t>
      </w:r>
      <w:r>
        <w:rPr>
          <w:rFonts w:ascii="Times New Roman" w:hAnsi="Times New Roman"/>
          <w:sz w:val="24"/>
          <w:szCs w:val="24"/>
        </w:rPr>
        <w:t xml:space="preserve"> zichzelf die </w:t>
      </w:r>
      <w:r w:rsidRPr="00121A2C">
        <w:rPr>
          <w:rFonts w:ascii="Times New Roman" w:hAnsi="Times New Roman"/>
          <w:sz w:val="24"/>
          <w:szCs w:val="24"/>
        </w:rPr>
        <w:t>dag zouden toegeëigend hebben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Nogmaals, </w:t>
      </w:r>
      <w:r w:rsidRPr="00121A2C">
        <w:rPr>
          <w:rFonts w:ascii="Times New Roman" w:hAnsi="Times New Roman"/>
          <w:sz w:val="24"/>
          <w:szCs w:val="24"/>
        </w:rPr>
        <w:t>te beweren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zevenden dag ook</w:t>
      </w:r>
      <w:r>
        <w:rPr>
          <w:rFonts w:ascii="Times New Roman" w:hAnsi="Times New Roman"/>
          <w:sz w:val="24"/>
          <w:szCs w:val="24"/>
        </w:rPr>
        <w:t xml:space="preserve"> de </w:t>
      </w:r>
      <w:r w:rsidRPr="00121A2C">
        <w:rPr>
          <w:rFonts w:ascii="Times New Roman" w:hAnsi="Times New Roman"/>
          <w:sz w:val="24"/>
          <w:szCs w:val="24"/>
        </w:rPr>
        <w:t>Heidenen als Sabbatdag heeft aangewezen</w:t>
      </w:r>
      <w:r>
        <w:rPr>
          <w:rFonts w:ascii="Times New Roman" w:hAnsi="Times New Roman"/>
          <w:sz w:val="24"/>
          <w:szCs w:val="24"/>
        </w:rPr>
        <w:t xml:space="preserve"> (</w:t>
      </w:r>
      <w:r w:rsidRPr="00121A2C">
        <w:rPr>
          <w:rFonts w:ascii="Times New Roman" w:hAnsi="Times New Roman"/>
          <w:sz w:val="24"/>
          <w:szCs w:val="24"/>
        </w:rPr>
        <w:t>hetgeen noodzakelijk zo moet zijn</w:t>
      </w:r>
      <w:r>
        <w:rPr>
          <w:rFonts w:ascii="Times New Roman" w:hAnsi="Times New Roman"/>
          <w:sz w:val="24"/>
          <w:szCs w:val="24"/>
        </w:rPr>
        <w:t xml:space="preserve">, indien </w:t>
      </w:r>
      <w:r w:rsidRPr="00121A2C">
        <w:rPr>
          <w:rFonts w:ascii="Times New Roman" w:hAnsi="Times New Roman"/>
          <w:sz w:val="24"/>
          <w:szCs w:val="24"/>
        </w:rPr>
        <w:t>dat gebod een zedelijke wet ware)</w:t>
      </w:r>
      <w:r>
        <w:rPr>
          <w:rFonts w:ascii="Times New Roman" w:hAnsi="Times New Roman"/>
          <w:sz w:val="24"/>
          <w:szCs w:val="24"/>
        </w:rPr>
        <w:t xml:space="preserve">, </w:t>
      </w:r>
      <w:r w:rsidRPr="00121A2C">
        <w:rPr>
          <w:rFonts w:ascii="Times New Roman" w:hAnsi="Times New Roman"/>
          <w:sz w:val="24"/>
          <w:szCs w:val="24"/>
        </w:rPr>
        <w:t>betekent zoveel als te zeggen: dat God</w:t>
      </w:r>
      <w:r>
        <w:rPr>
          <w:rFonts w:ascii="Times New Roman" w:hAnsi="Times New Roman"/>
          <w:sz w:val="24"/>
          <w:szCs w:val="24"/>
        </w:rPr>
        <w:t xml:space="preserve"> de </w:t>
      </w:r>
      <w:r w:rsidRPr="00121A2C">
        <w:rPr>
          <w:rFonts w:ascii="Times New Roman" w:hAnsi="Times New Roman"/>
          <w:sz w:val="24"/>
          <w:szCs w:val="24"/>
        </w:rPr>
        <w:t>Heidenen</w:t>
      </w:r>
      <w:r>
        <w:rPr>
          <w:rFonts w:ascii="Times New Roman" w:hAnsi="Times New Roman"/>
          <w:sz w:val="24"/>
          <w:szCs w:val="24"/>
        </w:rPr>
        <w:t xml:space="preserve"> de </w:t>
      </w:r>
      <w:r w:rsidRPr="00121A2C">
        <w:rPr>
          <w:rFonts w:ascii="Times New Roman" w:hAnsi="Times New Roman"/>
          <w:sz w:val="24"/>
          <w:szCs w:val="24"/>
        </w:rPr>
        <w:t>Sabbatdag zonder</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Joden met de ceremoniën heeft opgelegd.</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Wat volgt hieruit anders</w:t>
      </w:r>
      <w:r>
        <w:rPr>
          <w:rFonts w:ascii="Times New Roman" w:hAnsi="Times New Roman"/>
          <w:sz w:val="24"/>
          <w:szCs w:val="24"/>
        </w:rPr>
        <w:t xml:space="preserve">, </w:t>
      </w:r>
      <w:r w:rsidRPr="00121A2C">
        <w:rPr>
          <w:rFonts w:ascii="Times New Roman" w:hAnsi="Times New Roman"/>
          <w:sz w:val="24"/>
          <w:szCs w:val="24"/>
        </w:rPr>
        <w:t xml:space="preserve">dan dat God op een en </w:t>
      </w:r>
      <w:r>
        <w:rPr>
          <w:rFonts w:ascii="Times New Roman" w:hAnsi="Times New Roman"/>
          <w:sz w:val="24"/>
          <w:szCs w:val="24"/>
        </w:rPr>
        <w:t>dezelfde</w:t>
      </w:r>
      <w:r w:rsidRPr="00121A2C">
        <w:rPr>
          <w:rFonts w:ascii="Times New Roman" w:hAnsi="Times New Roman"/>
          <w:sz w:val="24"/>
          <w:szCs w:val="24"/>
        </w:rPr>
        <w:t xml:space="preserve"> tijd tweeërlei eredienst op aarde heeft ingesteld:</w:t>
      </w:r>
      <w:r>
        <w:rPr>
          <w:rFonts w:ascii="Times New Roman" w:hAnsi="Times New Roman"/>
          <w:sz w:val="24"/>
          <w:szCs w:val="24"/>
        </w:rPr>
        <w:t xml:space="preserve"> een </w:t>
      </w:r>
      <w:r w:rsidRPr="00121A2C">
        <w:rPr>
          <w:rFonts w:ascii="Times New Roman" w:hAnsi="Times New Roman"/>
          <w:sz w:val="24"/>
          <w:szCs w:val="24"/>
        </w:rPr>
        <w:t>voor de Joden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 xml:space="preserve">voor de Heidenen!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is niet moeilijk te verstaan</w:t>
      </w:r>
      <w:r>
        <w:rPr>
          <w:rFonts w:ascii="Times New Roman" w:hAnsi="Times New Roman"/>
          <w:sz w:val="24"/>
          <w:szCs w:val="24"/>
        </w:rPr>
        <w:t xml:space="preserve">, </w:t>
      </w:r>
      <w:r w:rsidRPr="00121A2C">
        <w:rPr>
          <w:rFonts w:ascii="Times New Roman" w:hAnsi="Times New Roman"/>
          <w:sz w:val="24"/>
          <w:szCs w:val="24"/>
        </w:rPr>
        <w:t>hoe belachelijk en hoe strijdig met Gods wijsheid</w:t>
      </w:r>
      <w:r>
        <w:rPr>
          <w:rFonts w:ascii="Times New Roman" w:hAnsi="Times New Roman"/>
          <w:sz w:val="24"/>
          <w:szCs w:val="24"/>
        </w:rPr>
        <w:t xml:space="preserve"> zo'n </w:t>
      </w:r>
      <w:r w:rsidRPr="00121A2C">
        <w:rPr>
          <w:rFonts w:ascii="Times New Roman" w:hAnsi="Times New Roman"/>
          <w:sz w:val="24"/>
          <w:szCs w:val="24"/>
        </w:rPr>
        <w:t>mening is</w:t>
      </w:r>
      <w:r>
        <w:rPr>
          <w:rFonts w:ascii="Times New Roman" w:hAnsi="Times New Roman"/>
          <w:sz w:val="24"/>
          <w:szCs w:val="24"/>
        </w:rPr>
        <w:t xml:space="preserve">. Zou </w:t>
      </w:r>
      <w:r w:rsidRPr="00121A2C">
        <w:rPr>
          <w:rFonts w:ascii="Times New Roman" w:hAnsi="Times New Roman"/>
          <w:sz w:val="24"/>
          <w:szCs w:val="24"/>
        </w:rPr>
        <w:t>het bovendien Gods gemeente van</w:t>
      </w:r>
      <w:r>
        <w:rPr>
          <w:rFonts w:ascii="Times New Roman" w:hAnsi="Times New Roman"/>
          <w:sz w:val="24"/>
          <w:szCs w:val="24"/>
        </w:rPr>
        <w:t xml:space="preserve"> die </w:t>
      </w:r>
      <w:r w:rsidRPr="00121A2C">
        <w:rPr>
          <w:rFonts w:ascii="Times New Roman" w:hAnsi="Times New Roman"/>
          <w:sz w:val="24"/>
          <w:szCs w:val="24"/>
        </w:rPr>
        <w:t>tijd niet verlagen</w:t>
      </w:r>
      <w:r>
        <w:rPr>
          <w:rFonts w:ascii="Times New Roman" w:hAnsi="Times New Roman"/>
          <w:sz w:val="24"/>
          <w:szCs w:val="24"/>
        </w:rPr>
        <w:t xml:space="preserve">, </w:t>
      </w:r>
      <w:r w:rsidRPr="00121A2C">
        <w:rPr>
          <w:rFonts w:ascii="Times New Roman" w:hAnsi="Times New Roman"/>
          <w:sz w:val="24"/>
          <w:szCs w:val="24"/>
        </w:rPr>
        <w:t>zo men beweerde</w:t>
      </w:r>
      <w:r>
        <w:rPr>
          <w:rFonts w:ascii="Times New Roman" w:hAnsi="Times New Roman"/>
          <w:sz w:val="24"/>
          <w:szCs w:val="24"/>
        </w:rPr>
        <w:t xml:space="preserve">, </w:t>
      </w:r>
      <w:r w:rsidRPr="00121A2C">
        <w:rPr>
          <w:rFonts w:ascii="Times New Roman" w:hAnsi="Times New Roman"/>
          <w:sz w:val="24"/>
          <w:szCs w:val="24"/>
        </w:rPr>
        <w:t>dat de Heidenen God met meer vrijheid mochten dienen dan de Joden</w:t>
      </w:r>
      <w:r>
        <w:rPr>
          <w:rFonts w:ascii="Times New Roman" w:hAnsi="Times New Roman"/>
          <w:sz w:val="24"/>
          <w:szCs w:val="24"/>
        </w:rPr>
        <w:t>? W</w:t>
      </w:r>
      <w:r w:rsidRPr="00121A2C">
        <w:rPr>
          <w:rFonts w:ascii="Times New Roman" w:hAnsi="Times New Roman"/>
          <w:sz w:val="24"/>
          <w:szCs w:val="24"/>
        </w:rPr>
        <w:t>ant de wet was een juk</w:t>
      </w:r>
      <w:r>
        <w:rPr>
          <w:rFonts w:ascii="Times New Roman" w:hAnsi="Times New Roman"/>
          <w:sz w:val="24"/>
          <w:szCs w:val="24"/>
        </w:rPr>
        <w:t xml:space="preserve">, </w:t>
      </w:r>
      <w:r w:rsidRPr="00121A2C">
        <w:rPr>
          <w:rFonts w:ascii="Times New Roman" w:hAnsi="Times New Roman"/>
          <w:sz w:val="24"/>
          <w:szCs w:val="24"/>
        </w:rPr>
        <w:t>en de Heidenen worden gezegd</w:t>
      </w:r>
      <w:r>
        <w:rPr>
          <w:rFonts w:ascii="Times New Roman" w:hAnsi="Times New Roman"/>
          <w:sz w:val="24"/>
          <w:szCs w:val="24"/>
        </w:rPr>
        <w:t xml:space="preserve">, </w:t>
      </w:r>
      <w:r w:rsidRPr="00121A2C">
        <w:rPr>
          <w:rFonts w:ascii="Times New Roman" w:hAnsi="Times New Roman"/>
          <w:sz w:val="24"/>
          <w:szCs w:val="24"/>
        </w:rPr>
        <w:t>zonder God in de wereld te zijn</w:t>
      </w:r>
      <w:r>
        <w:rPr>
          <w:rFonts w:ascii="Times New Roman" w:hAnsi="Times New Roman"/>
          <w:sz w:val="24"/>
          <w:szCs w:val="24"/>
        </w:rPr>
        <w:t xml:space="preserve">, </w:t>
      </w:r>
      <w:r w:rsidRPr="00121A2C">
        <w:rPr>
          <w:rFonts w:ascii="Times New Roman" w:hAnsi="Times New Roman"/>
          <w:sz w:val="24"/>
          <w:szCs w:val="24"/>
        </w:rPr>
        <w:t>Deuteronomium 7:7</w:t>
      </w:r>
      <w:r>
        <w:rPr>
          <w:rFonts w:ascii="Times New Roman" w:hAnsi="Times New Roman"/>
          <w:sz w:val="24"/>
          <w:szCs w:val="24"/>
        </w:rPr>
        <w:t>, Psalm</w:t>
      </w:r>
      <w:r w:rsidRPr="00121A2C">
        <w:rPr>
          <w:rFonts w:ascii="Times New Roman" w:hAnsi="Times New Roman"/>
          <w:sz w:val="24"/>
          <w:szCs w:val="24"/>
        </w:rPr>
        <w:t xml:space="preserve"> 147:19</w:t>
      </w:r>
      <w:r>
        <w:rPr>
          <w:rFonts w:ascii="Times New Roman" w:hAnsi="Times New Roman"/>
          <w:sz w:val="24"/>
          <w:szCs w:val="24"/>
        </w:rPr>
        <w:t xml:space="preserve">, </w:t>
      </w:r>
      <w:r w:rsidRPr="00121A2C">
        <w:rPr>
          <w:rFonts w:ascii="Times New Roman" w:hAnsi="Times New Roman"/>
          <w:sz w:val="24"/>
          <w:szCs w:val="24"/>
        </w:rPr>
        <w:t>20</w:t>
      </w:r>
      <w:r>
        <w:rPr>
          <w:rFonts w:ascii="Times New Roman" w:hAnsi="Times New Roman"/>
          <w:sz w:val="24"/>
          <w:szCs w:val="24"/>
        </w:rPr>
        <w:t>, Matth.</w:t>
      </w:r>
      <w:r w:rsidRPr="00121A2C">
        <w:rPr>
          <w:rFonts w:ascii="Times New Roman" w:hAnsi="Times New Roman"/>
          <w:sz w:val="24"/>
          <w:szCs w:val="24"/>
        </w:rPr>
        <w:t xml:space="preserve"> 15:26</w:t>
      </w:r>
      <w:r>
        <w:rPr>
          <w:rFonts w:ascii="Times New Roman" w:hAnsi="Times New Roman"/>
          <w:sz w:val="24"/>
          <w:szCs w:val="24"/>
        </w:rPr>
        <w:t>, Eféze</w:t>
      </w:r>
      <w:r w:rsidRPr="00121A2C">
        <w:rPr>
          <w:rFonts w:ascii="Times New Roman" w:hAnsi="Times New Roman"/>
          <w:sz w:val="24"/>
          <w:szCs w:val="24"/>
        </w:rPr>
        <w:t xml:space="preserve"> 2:11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 Toen de Heidenen bij der Joden terugkeer uit de Babylonische gevangenschap hun waren aan de kinderen Israëls te Jeruzalem te koop aanboden en werkelijk verkochten</w:t>
      </w:r>
      <w:r>
        <w:rPr>
          <w:rFonts w:ascii="Times New Roman" w:hAnsi="Times New Roman"/>
          <w:sz w:val="24"/>
          <w:szCs w:val="24"/>
        </w:rPr>
        <w:t xml:space="preserve">, </w:t>
      </w:r>
      <w:r w:rsidRPr="00121A2C">
        <w:rPr>
          <w:rFonts w:ascii="Times New Roman" w:hAnsi="Times New Roman"/>
          <w:sz w:val="24"/>
          <w:szCs w:val="24"/>
        </w:rPr>
        <w:t>werden niet zij</w:t>
      </w:r>
      <w:r>
        <w:rPr>
          <w:rFonts w:ascii="Times New Roman" w:hAnsi="Times New Roman"/>
          <w:sz w:val="24"/>
          <w:szCs w:val="24"/>
        </w:rPr>
        <w:t>, maar</w:t>
      </w:r>
      <w:r w:rsidRPr="00121A2C">
        <w:rPr>
          <w:rFonts w:ascii="Times New Roman" w:hAnsi="Times New Roman"/>
          <w:sz w:val="24"/>
          <w:szCs w:val="24"/>
        </w:rPr>
        <w:t xml:space="preserve"> de Joden bestraft wegens het breken van</w:t>
      </w:r>
      <w:r>
        <w:rPr>
          <w:rFonts w:ascii="Times New Roman" w:hAnsi="Times New Roman"/>
          <w:sz w:val="24"/>
          <w:szCs w:val="24"/>
        </w:rPr>
        <w:t xml:space="preserve"> de </w:t>
      </w:r>
      <w:r w:rsidRPr="00121A2C">
        <w:rPr>
          <w:rFonts w:ascii="Times New Roman" w:hAnsi="Times New Roman"/>
          <w:sz w:val="24"/>
          <w:szCs w:val="24"/>
        </w:rPr>
        <w:t>Sabbat. Ook woonden er toen zelfs te Jeruzalem Tyriërs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Joden op</w:t>
      </w:r>
      <w:r>
        <w:rPr>
          <w:rFonts w:ascii="Times New Roman" w:hAnsi="Times New Roman"/>
          <w:sz w:val="24"/>
          <w:szCs w:val="24"/>
        </w:rPr>
        <w:t xml:space="preserve"> de </w:t>
      </w:r>
      <w:r w:rsidRPr="00121A2C">
        <w:rPr>
          <w:rFonts w:ascii="Times New Roman" w:hAnsi="Times New Roman"/>
          <w:sz w:val="24"/>
          <w:szCs w:val="24"/>
        </w:rPr>
        <w:t>zevenden dag "vis en alle koopwaren" verkochten</w:t>
      </w:r>
      <w:r>
        <w:rPr>
          <w:rFonts w:ascii="Times New Roman" w:hAnsi="Times New Roman"/>
          <w:sz w:val="24"/>
          <w:szCs w:val="24"/>
        </w:rPr>
        <w:t xml:space="preserve">, </w:t>
      </w:r>
      <w:r w:rsidRPr="00121A2C">
        <w:rPr>
          <w:rFonts w:ascii="Times New Roman" w:hAnsi="Times New Roman"/>
          <w:sz w:val="24"/>
          <w:szCs w:val="24"/>
        </w:rPr>
        <w:t>en toch werden niet zij</w:t>
      </w:r>
      <w:r>
        <w:rPr>
          <w:rFonts w:ascii="Times New Roman" w:hAnsi="Times New Roman"/>
          <w:sz w:val="24"/>
          <w:szCs w:val="24"/>
        </w:rPr>
        <w:t>, maar</w:t>
      </w:r>
      <w:r w:rsidRPr="00121A2C">
        <w:rPr>
          <w:rFonts w:ascii="Times New Roman" w:hAnsi="Times New Roman"/>
          <w:sz w:val="24"/>
          <w:szCs w:val="24"/>
        </w:rPr>
        <w:t xml:space="preserve"> de Joden daarvoor berispt. Wel is waar bedreigde Nehemia de Heidense kooplieden</w:t>
      </w:r>
      <w:r>
        <w:rPr>
          <w:rFonts w:ascii="Times New Roman" w:hAnsi="Times New Roman"/>
          <w:sz w:val="24"/>
          <w:szCs w:val="24"/>
        </w:rPr>
        <w:t xml:space="preserve">, </w:t>
      </w:r>
      <w:r w:rsidRPr="00121A2C">
        <w:rPr>
          <w:rFonts w:ascii="Times New Roman" w:hAnsi="Times New Roman"/>
          <w:sz w:val="24"/>
          <w:szCs w:val="24"/>
        </w:rPr>
        <w:t>en liet ze op</w:t>
      </w:r>
      <w:r>
        <w:rPr>
          <w:rFonts w:ascii="Times New Roman" w:hAnsi="Times New Roman"/>
          <w:sz w:val="24"/>
          <w:szCs w:val="24"/>
        </w:rPr>
        <w:t xml:space="preserve"> de </w:t>
      </w:r>
      <w:r w:rsidRPr="00121A2C">
        <w:rPr>
          <w:rFonts w:ascii="Times New Roman" w:hAnsi="Times New Roman"/>
          <w:sz w:val="24"/>
          <w:szCs w:val="24"/>
        </w:rPr>
        <w:t>Sabbatdag buiten de poorten der stad blijven</w:t>
      </w:r>
      <w:r>
        <w:rPr>
          <w:rFonts w:ascii="Times New Roman" w:hAnsi="Times New Roman"/>
          <w:sz w:val="24"/>
          <w:szCs w:val="24"/>
        </w:rPr>
        <w:t xml:space="preserve">, </w:t>
      </w:r>
      <w:r w:rsidRPr="00121A2C">
        <w:rPr>
          <w:rFonts w:ascii="Times New Roman" w:hAnsi="Times New Roman"/>
          <w:sz w:val="24"/>
          <w:szCs w:val="24"/>
        </w:rPr>
        <w:t>omdat zij de aanleiding waren</w:t>
      </w:r>
      <w:r>
        <w:rPr>
          <w:rFonts w:ascii="Times New Roman" w:hAnsi="Times New Roman"/>
          <w:sz w:val="24"/>
          <w:szCs w:val="24"/>
        </w:rPr>
        <w:t xml:space="preserve">, </w:t>
      </w:r>
      <w:r w:rsidRPr="00121A2C">
        <w:rPr>
          <w:rFonts w:ascii="Times New Roman" w:hAnsi="Times New Roman"/>
          <w:sz w:val="24"/>
          <w:szCs w:val="24"/>
        </w:rPr>
        <w:t>dat de Joden</w:t>
      </w:r>
      <w:r>
        <w:rPr>
          <w:rFonts w:ascii="Times New Roman" w:hAnsi="Times New Roman"/>
          <w:sz w:val="24"/>
          <w:szCs w:val="24"/>
        </w:rPr>
        <w:t xml:space="preserve"> hun </w:t>
      </w:r>
      <w:r w:rsidRPr="00121A2C">
        <w:rPr>
          <w:rFonts w:ascii="Times New Roman" w:hAnsi="Times New Roman"/>
          <w:sz w:val="24"/>
          <w:szCs w:val="24"/>
        </w:rPr>
        <w:t>Sabbat braken</w:t>
      </w:r>
      <w:r>
        <w:rPr>
          <w:rFonts w:ascii="Times New Roman" w:hAnsi="Times New Roman"/>
          <w:sz w:val="24"/>
          <w:szCs w:val="24"/>
        </w:rPr>
        <w:t>, maar</w:t>
      </w:r>
      <w:r w:rsidRPr="00121A2C">
        <w:rPr>
          <w:rFonts w:ascii="Times New Roman" w:hAnsi="Times New Roman"/>
          <w:sz w:val="24"/>
          <w:szCs w:val="24"/>
        </w:rPr>
        <w:t xml:space="preserve"> de overtreding zelf van het Sabbat</w:t>
      </w:r>
      <w:r>
        <w:rPr>
          <w:rFonts w:ascii="Times New Roman" w:hAnsi="Times New Roman"/>
          <w:sz w:val="24"/>
          <w:szCs w:val="24"/>
        </w:rPr>
        <w:t xml:space="preserve"> - </w:t>
      </w:r>
      <w:r w:rsidRPr="00121A2C">
        <w:rPr>
          <w:rFonts w:ascii="Times New Roman" w:hAnsi="Times New Roman"/>
          <w:sz w:val="24"/>
          <w:szCs w:val="24"/>
        </w:rPr>
        <w:t>gebod werd uitsluitend</w:t>
      </w:r>
      <w:r>
        <w:rPr>
          <w:rFonts w:ascii="Times New Roman" w:hAnsi="Times New Roman"/>
          <w:sz w:val="24"/>
          <w:szCs w:val="24"/>
        </w:rPr>
        <w:t xml:space="preserve"> de </w:t>
      </w:r>
      <w:r w:rsidRPr="00121A2C">
        <w:rPr>
          <w:rFonts w:ascii="Times New Roman" w:hAnsi="Times New Roman"/>
          <w:sz w:val="24"/>
          <w:szCs w:val="24"/>
        </w:rPr>
        <w:t>Joden ten laste gelegd</w:t>
      </w:r>
      <w:r>
        <w:rPr>
          <w:rFonts w:ascii="Times New Roman" w:hAnsi="Times New Roman"/>
          <w:sz w:val="24"/>
          <w:szCs w:val="24"/>
        </w:rPr>
        <w:t xml:space="preserve">, </w:t>
      </w:r>
      <w:r w:rsidRPr="00121A2C">
        <w:rPr>
          <w:rFonts w:ascii="Times New Roman" w:hAnsi="Times New Roman"/>
          <w:sz w:val="24"/>
          <w:szCs w:val="24"/>
        </w:rPr>
        <w:t>Nehemia 13:15</w:t>
      </w:r>
      <w:r>
        <w:rPr>
          <w:rFonts w:ascii="Times New Roman" w:hAnsi="Times New Roman"/>
          <w:sz w:val="24"/>
          <w:szCs w:val="24"/>
        </w:rPr>
        <w:t xml:space="preserve"> - </w:t>
      </w:r>
      <w:r w:rsidRPr="00121A2C">
        <w:rPr>
          <w:rFonts w:ascii="Times New Roman" w:hAnsi="Times New Roman"/>
          <w:sz w:val="24"/>
          <w:szCs w:val="24"/>
        </w:rPr>
        <w:t>20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an men zich voorstellen</w:t>
      </w:r>
      <w:r>
        <w:rPr>
          <w:rFonts w:ascii="Times New Roman" w:hAnsi="Times New Roman"/>
          <w:sz w:val="24"/>
          <w:szCs w:val="24"/>
        </w:rPr>
        <w:t xml:space="preserve">, </w:t>
      </w:r>
      <w:r w:rsidRPr="00121A2C">
        <w:rPr>
          <w:rFonts w:ascii="Times New Roman" w:hAnsi="Times New Roman"/>
          <w:sz w:val="24"/>
          <w:szCs w:val="24"/>
        </w:rPr>
        <w:t xml:space="preserve">dat de </w:t>
      </w:r>
      <w:r>
        <w:rPr>
          <w:rFonts w:ascii="Times New Roman" w:hAnsi="Times New Roman"/>
          <w:sz w:val="24"/>
          <w:szCs w:val="24"/>
        </w:rPr>
        <w:t>Goddelijk</w:t>
      </w:r>
      <w:r w:rsidRPr="00121A2C">
        <w:rPr>
          <w:rFonts w:ascii="Times New Roman" w:hAnsi="Times New Roman"/>
          <w:sz w:val="24"/>
          <w:szCs w:val="24"/>
        </w:rPr>
        <w:t>e Sabbat</w:t>
      </w:r>
      <w:r>
        <w:rPr>
          <w:rFonts w:ascii="Times New Roman" w:hAnsi="Times New Roman"/>
          <w:sz w:val="24"/>
          <w:szCs w:val="24"/>
        </w:rPr>
        <w:t xml:space="preserve"> - </w:t>
      </w:r>
      <w:r w:rsidRPr="00121A2C">
        <w:rPr>
          <w:rFonts w:ascii="Times New Roman" w:hAnsi="Times New Roman"/>
          <w:sz w:val="24"/>
          <w:szCs w:val="24"/>
        </w:rPr>
        <w:t>wet ook</w:t>
      </w:r>
      <w:r>
        <w:rPr>
          <w:rFonts w:ascii="Times New Roman" w:hAnsi="Times New Roman"/>
          <w:sz w:val="24"/>
          <w:szCs w:val="24"/>
        </w:rPr>
        <w:t xml:space="preserve"> de </w:t>
      </w:r>
      <w:r w:rsidRPr="00121A2C">
        <w:rPr>
          <w:rFonts w:ascii="Times New Roman" w:hAnsi="Times New Roman"/>
          <w:sz w:val="24"/>
          <w:szCs w:val="24"/>
        </w:rPr>
        <w:t>Heidenen was opgelegd</w:t>
      </w:r>
      <w:r>
        <w:rPr>
          <w:rFonts w:ascii="Times New Roman" w:hAnsi="Times New Roman"/>
          <w:sz w:val="24"/>
          <w:szCs w:val="24"/>
        </w:rPr>
        <w:t xml:space="preserve">, </w:t>
      </w:r>
      <w:r w:rsidRPr="00121A2C">
        <w:rPr>
          <w:rFonts w:ascii="Times New Roman" w:hAnsi="Times New Roman"/>
          <w:sz w:val="24"/>
          <w:szCs w:val="24"/>
        </w:rPr>
        <w:t>en dat dan</w:t>
      </w:r>
      <w:r>
        <w:rPr>
          <w:rFonts w:ascii="Times New Roman" w:hAnsi="Times New Roman"/>
          <w:sz w:val="24"/>
          <w:szCs w:val="24"/>
        </w:rPr>
        <w:t xml:space="preserve"> zo'n </w:t>
      </w:r>
      <w:r w:rsidRPr="00121A2C">
        <w:rPr>
          <w:rFonts w:ascii="Times New Roman" w:hAnsi="Times New Roman"/>
          <w:sz w:val="24"/>
          <w:szCs w:val="24"/>
        </w:rPr>
        <w:t>heilig man als Nehemia hen over hun Sabbatsschennis niet bestraft</w:t>
      </w:r>
      <w:r>
        <w:rPr>
          <w:rFonts w:ascii="Times New Roman" w:hAnsi="Times New Roman"/>
          <w:sz w:val="24"/>
          <w:szCs w:val="24"/>
        </w:rPr>
        <w:t xml:space="preserve"> zou </w:t>
      </w:r>
      <w:r w:rsidRPr="00121A2C">
        <w:rPr>
          <w:rFonts w:ascii="Times New Roman" w:hAnsi="Times New Roman"/>
          <w:sz w:val="24"/>
          <w:szCs w:val="24"/>
        </w:rPr>
        <w:t>hebben</w:t>
      </w:r>
      <w:r>
        <w:rPr>
          <w:rFonts w:ascii="Times New Roman" w:hAnsi="Times New Roman"/>
          <w:sz w:val="24"/>
          <w:szCs w:val="24"/>
        </w:rPr>
        <w:t xml:space="preserve">, </w:t>
      </w:r>
      <w:r w:rsidRPr="00121A2C">
        <w:rPr>
          <w:rFonts w:ascii="Times New Roman" w:hAnsi="Times New Roman"/>
          <w:sz w:val="24"/>
          <w:szCs w:val="24"/>
        </w:rPr>
        <w:t>vooral nu zij in het heilige land</w:t>
      </w:r>
      <w:r>
        <w:rPr>
          <w:rFonts w:ascii="Times New Roman" w:hAnsi="Times New Roman"/>
          <w:sz w:val="24"/>
          <w:szCs w:val="24"/>
        </w:rPr>
        <w:t xml:space="preserve">, </w:t>
      </w:r>
      <w:r w:rsidRPr="00121A2C">
        <w:rPr>
          <w:rFonts w:ascii="Times New Roman" w:hAnsi="Times New Roman"/>
          <w:sz w:val="24"/>
          <w:szCs w:val="24"/>
        </w:rPr>
        <w:t>in en om de heilige stad woonden</w:t>
      </w:r>
      <w:r>
        <w:rPr>
          <w:rFonts w:ascii="Times New Roman" w:hAnsi="Times New Roman"/>
          <w:sz w:val="24"/>
          <w:szCs w:val="24"/>
        </w:rPr>
        <w:t>? I</w:t>
      </w:r>
      <w:r w:rsidRPr="00121A2C">
        <w:rPr>
          <w:rFonts w:ascii="Times New Roman" w:hAnsi="Times New Roman"/>
          <w:sz w:val="24"/>
          <w:szCs w:val="24"/>
        </w:rPr>
        <w:t>n de vierde plaats. Daarom zegt God andermaal tot Israël: "</w:t>
      </w:r>
      <w:r>
        <w:rPr>
          <w:rFonts w:ascii="Times New Roman" w:hAnsi="Times New Roman"/>
          <w:sz w:val="24"/>
          <w:szCs w:val="24"/>
        </w:rPr>
        <w:t>U zal</w:t>
      </w:r>
      <w:r w:rsidRPr="00121A2C">
        <w:rPr>
          <w:rFonts w:ascii="Times New Roman" w:hAnsi="Times New Roman"/>
          <w:sz w:val="24"/>
          <w:szCs w:val="24"/>
        </w:rPr>
        <w:t xml:space="preserve"> evenwel</w:t>
      </w:r>
      <w:r>
        <w:rPr>
          <w:rFonts w:ascii="Times New Roman" w:hAnsi="Times New Roman"/>
          <w:sz w:val="24"/>
          <w:szCs w:val="24"/>
        </w:rPr>
        <w:t xml:space="preserve"> mijn </w:t>
      </w:r>
      <w:r w:rsidRPr="00121A2C">
        <w:rPr>
          <w:rFonts w:ascii="Times New Roman" w:hAnsi="Times New Roman"/>
          <w:sz w:val="24"/>
          <w:szCs w:val="24"/>
        </w:rPr>
        <w:t xml:space="preserve">Sabbatten onderhouden."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Onderhoudt dan</w:t>
      </w:r>
      <w:r>
        <w:rPr>
          <w:rFonts w:ascii="Times New Roman" w:hAnsi="Times New Roman"/>
          <w:sz w:val="24"/>
          <w:szCs w:val="24"/>
        </w:rPr>
        <w:t xml:space="preserve"> de </w:t>
      </w:r>
      <w:r w:rsidRPr="00121A2C">
        <w:rPr>
          <w:rFonts w:ascii="Times New Roman" w:hAnsi="Times New Roman"/>
          <w:sz w:val="24"/>
          <w:szCs w:val="24"/>
        </w:rPr>
        <w:t>Sabbat." En</w:t>
      </w:r>
      <w:r>
        <w:rPr>
          <w:rFonts w:ascii="Times New Roman" w:hAnsi="Times New Roman"/>
          <w:sz w:val="24"/>
          <w:szCs w:val="24"/>
        </w:rPr>
        <w:t xml:space="preserve"> nogmaals, "</w:t>
      </w:r>
      <w:r w:rsidRPr="00121A2C">
        <w:rPr>
          <w:rFonts w:ascii="Times New Roman" w:hAnsi="Times New Roman"/>
          <w:sz w:val="24"/>
          <w:szCs w:val="24"/>
        </w:rPr>
        <w:t>Dat dan de kinderen Israëls</w:t>
      </w:r>
      <w:r>
        <w:rPr>
          <w:rFonts w:ascii="Times New Roman" w:hAnsi="Times New Roman"/>
          <w:sz w:val="24"/>
          <w:szCs w:val="24"/>
        </w:rPr>
        <w:t xml:space="preserve"> de </w:t>
      </w:r>
      <w:r w:rsidRPr="00121A2C">
        <w:rPr>
          <w:rFonts w:ascii="Times New Roman" w:hAnsi="Times New Roman"/>
          <w:sz w:val="24"/>
          <w:szCs w:val="24"/>
        </w:rPr>
        <w:t>Sabbat houden</w:t>
      </w:r>
      <w:r>
        <w:rPr>
          <w:rFonts w:ascii="Times New Roman" w:hAnsi="Times New Roman"/>
          <w:sz w:val="24"/>
          <w:szCs w:val="24"/>
        </w:rPr>
        <w:t xml:space="preserve">, de </w:t>
      </w:r>
      <w:r w:rsidRPr="00121A2C">
        <w:rPr>
          <w:rFonts w:ascii="Times New Roman" w:hAnsi="Times New Roman"/>
          <w:sz w:val="24"/>
          <w:szCs w:val="24"/>
        </w:rPr>
        <w:t>Sabbat onderhoudende in HUN geslachten</w:t>
      </w:r>
      <w:r>
        <w:rPr>
          <w:rFonts w:ascii="Times New Roman" w:hAnsi="Times New Roman"/>
          <w:sz w:val="24"/>
          <w:szCs w:val="24"/>
        </w:rPr>
        <w:t xml:space="preserve">, </w:t>
      </w:r>
      <w:r w:rsidRPr="00121A2C">
        <w:rPr>
          <w:rFonts w:ascii="Times New Roman" w:hAnsi="Times New Roman"/>
          <w:sz w:val="24"/>
          <w:szCs w:val="24"/>
        </w:rPr>
        <w:t>tot een eeuwig verbond"</w:t>
      </w:r>
      <w:r>
        <w:rPr>
          <w:rFonts w:ascii="Times New Roman" w:hAnsi="Times New Roman"/>
          <w:sz w:val="24"/>
          <w:szCs w:val="24"/>
        </w:rPr>
        <w:t xml:space="preserve">, Ex. </w:t>
      </w:r>
      <w:r w:rsidRPr="00121A2C">
        <w:rPr>
          <w:rFonts w:ascii="Times New Roman" w:hAnsi="Times New Roman"/>
          <w:sz w:val="24"/>
          <w:szCs w:val="24"/>
        </w:rPr>
        <w:t>31:14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16:29. Wat kan duidelijker zijn dan deze woorden</w:t>
      </w:r>
      <w:r>
        <w:rPr>
          <w:rFonts w:ascii="Times New Roman" w:hAnsi="Times New Roman"/>
          <w:sz w:val="24"/>
          <w:szCs w:val="24"/>
        </w:rPr>
        <w:t xml:space="preserve">, </w:t>
      </w:r>
      <w:r w:rsidRPr="00121A2C">
        <w:rPr>
          <w:rFonts w:ascii="Times New Roman" w:hAnsi="Times New Roman"/>
          <w:sz w:val="24"/>
          <w:szCs w:val="24"/>
        </w:rPr>
        <w:t xml:space="preserve">die wij lezen in Gods Testament?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zevende dag is als Sabbatdag der kinderen Israëls ALLEEN gegeven</w:t>
      </w:r>
      <w:r>
        <w:rPr>
          <w:rFonts w:ascii="Times New Roman" w:hAnsi="Times New Roman"/>
          <w:sz w:val="24"/>
          <w:szCs w:val="24"/>
        </w:rPr>
        <w:t xml:space="preserve">, </w:t>
      </w:r>
      <w:r w:rsidRPr="00121A2C">
        <w:rPr>
          <w:rFonts w:ascii="Times New Roman" w:hAnsi="Times New Roman"/>
          <w:sz w:val="24"/>
          <w:szCs w:val="24"/>
        </w:rPr>
        <w:t>en de Heidenen als zodanig</w:t>
      </w:r>
      <w:r>
        <w:rPr>
          <w:rFonts w:ascii="Times New Roman" w:hAnsi="Times New Roman"/>
          <w:sz w:val="24"/>
          <w:szCs w:val="24"/>
        </w:rPr>
        <w:t xml:space="preserve">, </w:t>
      </w:r>
      <w:r w:rsidRPr="00121A2C">
        <w:rPr>
          <w:rFonts w:ascii="Times New Roman" w:hAnsi="Times New Roman"/>
          <w:sz w:val="24"/>
          <w:szCs w:val="24"/>
        </w:rPr>
        <w:t xml:space="preserve">waren daarin geenszins betrokken!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In de vijfde plaats. De reden zelfs</w:t>
      </w:r>
      <w:r>
        <w:rPr>
          <w:rFonts w:ascii="Times New Roman" w:hAnsi="Times New Roman"/>
          <w:sz w:val="24"/>
          <w:szCs w:val="24"/>
        </w:rPr>
        <w:t xml:space="preserve">, </w:t>
      </w:r>
      <w:r w:rsidRPr="00121A2C">
        <w:rPr>
          <w:rFonts w:ascii="Times New Roman" w:hAnsi="Times New Roman"/>
          <w:sz w:val="24"/>
          <w:szCs w:val="24"/>
        </w:rPr>
        <w:t>waarom God</w:t>
      </w:r>
      <w:r>
        <w:rPr>
          <w:rFonts w:ascii="Times New Roman" w:hAnsi="Times New Roman"/>
          <w:sz w:val="24"/>
          <w:szCs w:val="24"/>
        </w:rPr>
        <w:t xml:space="preserve"> de </w:t>
      </w:r>
      <w:r w:rsidRPr="00121A2C">
        <w:rPr>
          <w:rFonts w:ascii="Times New Roman" w:hAnsi="Times New Roman"/>
          <w:sz w:val="24"/>
          <w:szCs w:val="24"/>
        </w:rPr>
        <w:t>Joden</w:t>
      </w:r>
      <w:r>
        <w:rPr>
          <w:rFonts w:ascii="Times New Roman" w:hAnsi="Times New Roman"/>
          <w:sz w:val="24"/>
          <w:szCs w:val="24"/>
        </w:rPr>
        <w:t xml:space="preserve"> de </w:t>
      </w:r>
      <w:r w:rsidRPr="00121A2C">
        <w:rPr>
          <w:rFonts w:ascii="Times New Roman" w:hAnsi="Times New Roman"/>
          <w:sz w:val="24"/>
          <w:szCs w:val="24"/>
        </w:rPr>
        <w:t>zevenden dag tot Sabbatdag gaf</w:t>
      </w:r>
      <w:r>
        <w:rPr>
          <w:rFonts w:ascii="Times New Roman" w:hAnsi="Times New Roman"/>
          <w:sz w:val="24"/>
          <w:szCs w:val="24"/>
        </w:rPr>
        <w:t xml:space="preserve">, </w:t>
      </w:r>
      <w:r w:rsidRPr="00121A2C">
        <w:rPr>
          <w:rFonts w:ascii="Times New Roman" w:hAnsi="Times New Roman"/>
          <w:sz w:val="24"/>
          <w:szCs w:val="24"/>
        </w:rPr>
        <w:t>sluit de Heidenen als zodanig geheel en al uit. Want hij werd hun gegeven</w:t>
      </w:r>
      <w:r>
        <w:rPr>
          <w:rFonts w:ascii="Times New Roman" w:hAnsi="Times New Roman"/>
          <w:sz w:val="24"/>
          <w:szCs w:val="24"/>
        </w:rPr>
        <w:t xml:space="preserve">, </w:t>
      </w:r>
      <w:r w:rsidRPr="00121A2C">
        <w:rPr>
          <w:rFonts w:ascii="Times New Roman" w:hAnsi="Times New Roman"/>
          <w:sz w:val="24"/>
          <w:szCs w:val="24"/>
        </w:rPr>
        <w:t>zo als ik reeds</w:t>
      </w:r>
      <w:r>
        <w:rPr>
          <w:rFonts w:ascii="Times New Roman" w:hAnsi="Times New Roman"/>
          <w:sz w:val="24"/>
          <w:szCs w:val="24"/>
        </w:rPr>
        <w:t xml:space="preserve"> tevoren </w:t>
      </w:r>
      <w:r w:rsidRPr="00121A2C">
        <w:rPr>
          <w:rFonts w:ascii="Times New Roman" w:hAnsi="Times New Roman"/>
          <w:sz w:val="24"/>
          <w:szCs w:val="24"/>
        </w:rPr>
        <w:t>opmerkte</w:t>
      </w:r>
      <w:r>
        <w:rPr>
          <w:rFonts w:ascii="Times New Roman" w:hAnsi="Times New Roman"/>
          <w:sz w:val="24"/>
          <w:szCs w:val="24"/>
        </w:rPr>
        <w:t xml:space="preserve">, omdat </w:t>
      </w:r>
      <w:r w:rsidRPr="00121A2C">
        <w:rPr>
          <w:rFonts w:ascii="Times New Roman" w:hAnsi="Times New Roman"/>
          <w:sz w:val="24"/>
          <w:szCs w:val="24"/>
        </w:rPr>
        <w:t>zij Gods volk en Gods gemeente waren</w:t>
      </w:r>
      <w:r>
        <w:rPr>
          <w:rFonts w:ascii="Times New Roman" w:hAnsi="Times New Roman"/>
          <w:sz w:val="24"/>
          <w:szCs w:val="24"/>
        </w:rPr>
        <w:t xml:space="preserve">, </w:t>
      </w:r>
      <w:r w:rsidRPr="00121A2C">
        <w:rPr>
          <w:rFonts w:ascii="Times New Roman" w:hAnsi="Times New Roman"/>
          <w:sz w:val="24"/>
          <w:szCs w:val="24"/>
        </w:rPr>
        <w:t>als een teken</w:t>
      </w:r>
      <w:r>
        <w:rPr>
          <w:rFonts w:ascii="Times New Roman" w:hAnsi="Times New Roman"/>
          <w:sz w:val="24"/>
          <w:szCs w:val="24"/>
        </w:rPr>
        <w:t xml:space="preserve">, </w:t>
      </w:r>
      <w:r w:rsidRPr="00121A2C">
        <w:rPr>
          <w:rFonts w:ascii="Times New Roman" w:hAnsi="Times New Roman"/>
          <w:sz w:val="24"/>
          <w:szCs w:val="24"/>
        </w:rPr>
        <w:t>waaraan zij zouden erkennen</w:t>
      </w:r>
      <w:r>
        <w:rPr>
          <w:rFonts w:ascii="Times New Roman" w:hAnsi="Times New Roman"/>
          <w:sz w:val="24"/>
          <w:szCs w:val="24"/>
        </w:rPr>
        <w:t xml:space="preserve">, </w:t>
      </w:r>
      <w:r w:rsidRPr="00121A2C">
        <w:rPr>
          <w:rFonts w:ascii="Times New Roman" w:hAnsi="Times New Roman"/>
          <w:sz w:val="24"/>
          <w:szCs w:val="24"/>
        </w:rPr>
        <w:t>dat Hij Israël zich tot een eigen volk verkoren en geheiligd had</w:t>
      </w:r>
      <w:r>
        <w:rPr>
          <w:rFonts w:ascii="Times New Roman" w:hAnsi="Times New Roman"/>
          <w:sz w:val="24"/>
          <w:szCs w:val="24"/>
        </w:rPr>
        <w:t xml:space="preserve">, Ex. </w:t>
      </w:r>
      <w:r w:rsidRPr="00121A2C">
        <w:rPr>
          <w:rFonts w:ascii="Times New Roman" w:hAnsi="Times New Roman"/>
          <w:sz w:val="24"/>
          <w:szCs w:val="24"/>
        </w:rPr>
        <w:t>31:13</w:t>
      </w:r>
      <w:r>
        <w:rPr>
          <w:rFonts w:ascii="Times New Roman" w:hAnsi="Times New Roman"/>
          <w:sz w:val="24"/>
          <w:szCs w:val="24"/>
        </w:rPr>
        <w:t xml:space="preserve"> - </w:t>
      </w:r>
      <w:r w:rsidRPr="00121A2C">
        <w:rPr>
          <w:rFonts w:ascii="Times New Roman" w:hAnsi="Times New Roman"/>
          <w:sz w:val="24"/>
          <w:szCs w:val="24"/>
        </w:rPr>
        <w:t>17</w:t>
      </w:r>
      <w:r>
        <w:rPr>
          <w:rFonts w:ascii="Times New Roman" w:hAnsi="Times New Roman"/>
          <w:sz w:val="24"/>
          <w:szCs w:val="24"/>
        </w:rPr>
        <w:t>, Ezech.</w:t>
      </w:r>
      <w:r w:rsidRPr="00121A2C">
        <w:rPr>
          <w:rFonts w:ascii="Times New Roman" w:hAnsi="Times New Roman"/>
          <w:sz w:val="24"/>
          <w:szCs w:val="24"/>
        </w:rPr>
        <w:t xml:space="preserve"> 20:12</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E</w:t>
      </w:r>
      <w:r w:rsidRPr="00121A2C">
        <w:rPr>
          <w:rFonts w:ascii="Times New Roman" w:hAnsi="Times New Roman"/>
          <w:sz w:val="24"/>
          <w:szCs w:val="24"/>
        </w:rPr>
        <w:t>n die instelling van</w:t>
      </w:r>
      <w:r>
        <w:rPr>
          <w:rFonts w:ascii="Times New Roman" w:hAnsi="Times New Roman"/>
          <w:sz w:val="24"/>
          <w:szCs w:val="24"/>
        </w:rPr>
        <w:t xml:space="preserve"> de </w:t>
      </w:r>
      <w:r w:rsidRPr="00121A2C">
        <w:rPr>
          <w:rFonts w:ascii="Times New Roman" w:hAnsi="Times New Roman"/>
          <w:sz w:val="24"/>
          <w:szCs w:val="24"/>
        </w:rPr>
        <w:t>Sabbatdag was een gewichtig teken en bewijs hunner uitverkiezing</w:t>
      </w:r>
      <w:r>
        <w:rPr>
          <w:rFonts w:ascii="Times New Roman" w:hAnsi="Times New Roman"/>
          <w:sz w:val="24"/>
          <w:szCs w:val="24"/>
        </w:rPr>
        <w:t xml:space="preserve">, </w:t>
      </w:r>
      <w:r w:rsidRPr="00121A2C">
        <w:rPr>
          <w:rFonts w:ascii="Times New Roman" w:hAnsi="Times New Roman"/>
          <w:sz w:val="24"/>
          <w:szCs w:val="24"/>
        </w:rPr>
        <w:t>want door hun ZIJNEN Sabbatdag te geven</w:t>
      </w:r>
      <w:r>
        <w:rPr>
          <w:rFonts w:ascii="Times New Roman" w:hAnsi="Times New Roman"/>
          <w:sz w:val="24"/>
          <w:szCs w:val="24"/>
        </w:rPr>
        <w:t xml:space="preserve">, </w:t>
      </w:r>
      <w:r w:rsidRPr="00121A2C">
        <w:rPr>
          <w:rFonts w:ascii="Times New Roman" w:hAnsi="Times New Roman"/>
          <w:sz w:val="24"/>
          <w:szCs w:val="24"/>
        </w:rPr>
        <w:t>gaf God hun tevens een zinnebeeld en waarborg</w:t>
      </w:r>
      <w:r>
        <w:rPr>
          <w:rFonts w:ascii="Times New Roman" w:hAnsi="Times New Roman"/>
          <w:sz w:val="24"/>
          <w:szCs w:val="24"/>
        </w:rPr>
        <w:t xml:space="preserve">, </w:t>
      </w:r>
      <w:r w:rsidRPr="00121A2C">
        <w:rPr>
          <w:rFonts w:ascii="Times New Roman" w:hAnsi="Times New Roman"/>
          <w:sz w:val="24"/>
          <w:szCs w:val="24"/>
        </w:rPr>
        <w:t xml:space="preserve">dat Hij </w:t>
      </w:r>
      <w:r>
        <w:rPr>
          <w:rFonts w:ascii="Times New Roman" w:hAnsi="Times New Roman"/>
          <w:sz w:val="24"/>
          <w:szCs w:val="24"/>
        </w:rPr>
        <w:t xml:space="preserve">Zijn Zoon </w:t>
      </w:r>
      <w:r w:rsidRPr="00121A2C">
        <w:rPr>
          <w:rFonts w:ascii="Times New Roman" w:hAnsi="Times New Roman"/>
          <w:sz w:val="24"/>
          <w:szCs w:val="24"/>
        </w:rPr>
        <w:t>in de wereld</w:t>
      </w:r>
      <w:r>
        <w:rPr>
          <w:rFonts w:ascii="Times New Roman" w:hAnsi="Times New Roman"/>
          <w:sz w:val="24"/>
          <w:szCs w:val="24"/>
        </w:rPr>
        <w:t xml:space="preserve"> zou </w:t>
      </w:r>
      <w:r w:rsidRPr="00121A2C">
        <w:rPr>
          <w:rFonts w:ascii="Times New Roman" w:hAnsi="Times New Roman"/>
          <w:sz w:val="24"/>
          <w:szCs w:val="24"/>
        </w:rPr>
        <w:t>zenden om hen van de banden en de slavernij des duivels te verlossen</w:t>
      </w:r>
      <w:r>
        <w:rPr>
          <w:rFonts w:ascii="Times New Roman" w:hAnsi="Times New Roman"/>
          <w:sz w:val="24"/>
          <w:szCs w:val="24"/>
        </w:rPr>
        <w:t xml:space="preserve">, </w:t>
      </w:r>
      <w:r w:rsidRPr="00121A2C">
        <w:rPr>
          <w:rFonts w:ascii="Times New Roman" w:hAnsi="Times New Roman"/>
          <w:sz w:val="24"/>
          <w:szCs w:val="24"/>
        </w:rPr>
        <w:t>waarvan de Sabbatdag inderdaad</w:t>
      </w:r>
      <w:r>
        <w:rPr>
          <w:rFonts w:ascii="Times New Roman" w:hAnsi="Times New Roman"/>
          <w:sz w:val="24"/>
          <w:szCs w:val="24"/>
        </w:rPr>
        <w:t xml:space="preserve"> een </w:t>
      </w:r>
      <w:r w:rsidRPr="00121A2C">
        <w:rPr>
          <w:rFonts w:ascii="Times New Roman" w:hAnsi="Times New Roman"/>
          <w:sz w:val="24"/>
          <w:szCs w:val="24"/>
        </w:rPr>
        <w:t>schaduw en een type was</w:t>
      </w:r>
      <w:r>
        <w:rPr>
          <w:rFonts w:ascii="Times New Roman" w:hAnsi="Times New Roman"/>
          <w:sz w:val="24"/>
          <w:szCs w:val="24"/>
        </w:rPr>
        <w:t xml:space="preserve">, Kol. </w:t>
      </w:r>
      <w:r w:rsidRPr="00121A2C">
        <w:rPr>
          <w:rFonts w:ascii="Times New Roman" w:hAnsi="Times New Roman"/>
          <w:sz w:val="24"/>
          <w:szCs w:val="24"/>
        </w:rPr>
        <w:t>2:16</w:t>
      </w:r>
      <w:r>
        <w:rPr>
          <w:rFonts w:ascii="Times New Roman" w:hAnsi="Times New Roman"/>
          <w:sz w:val="24"/>
          <w:szCs w:val="24"/>
        </w:rPr>
        <w:t xml:space="preserve">, </w:t>
      </w:r>
      <w:r w:rsidRPr="00121A2C">
        <w:rPr>
          <w:rFonts w:ascii="Times New Roman" w:hAnsi="Times New Roman"/>
          <w:sz w:val="24"/>
          <w:szCs w:val="24"/>
        </w:rPr>
        <w:t>17. Tot</w:t>
      </w:r>
      <w:r>
        <w:rPr>
          <w:rFonts w:ascii="Times New Roman" w:hAnsi="Times New Roman"/>
          <w:sz w:val="24"/>
          <w:szCs w:val="24"/>
        </w:rPr>
        <w:t xml:space="preserve"> zover </w:t>
      </w:r>
      <w:r w:rsidRPr="00121A2C">
        <w:rPr>
          <w:rFonts w:ascii="Times New Roman" w:hAnsi="Times New Roman"/>
          <w:sz w:val="24"/>
          <w:szCs w:val="24"/>
        </w:rPr>
        <w:t xml:space="preserve">de beantwoording der derde </w:t>
      </w:r>
      <w:r>
        <w:rPr>
          <w:rFonts w:ascii="Times New Roman" w:hAnsi="Times New Roman"/>
          <w:sz w:val="24"/>
          <w:szCs w:val="24"/>
        </w:rPr>
        <w:t xml:space="preserve">Vraag.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k wil thans overgaan tot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VRAAG 4</w:t>
      </w:r>
      <w:r>
        <w:rPr>
          <w:rFonts w:ascii="Times New Roman" w:hAnsi="Times New Roman"/>
          <w:sz w:val="24"/>
          <w:szCs w:val="24"/>
        </w:rPr>
        <w:t xml:space="preserve">. </w:t>
      </w:r>
    </w:p>
    <w:p w:rsidR="00E50744" w:rsidRPr="00E81AB5" w:rsidRDefault="00E50744" w:rsidP="00006D98">
      <w:pPr>
        <w:spacing w:after="0"/>
        <w:jc w:val="both"/>
        <w:rPr>
          <w:rFonts w:ascii="Times New Roman" w:hAnsi="Times New Roman"/>
          <w:i/>
          <w:sz w:val="24"/>
          <w:szCs w:val="24"/>
        </w:rPr>
      </w:pPr>
      <w:r w:rsidRPr="00E81AB5">
        <w:rPr>
          <w:rFonts w:ascii="Times New Roman" w:hAnsi="Times New Roman"/>
          <w:i/>
          <w:sz w:val="24"/>
          <w:szCs w:val="24"/>
        </w:rPr>
        <w:t xml:space="preserve">Is de zevende dag niet als Sabbatdag vervallen met de overige Joodse ceremoniën en plechtigheden? Of is die dag later door de Apostelen ook de gemeenten uit de heidenen als zodanig opgelegd?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zijt mij veroorloofd</w:t>
      </w:r>
      <w:r>
        <w:rPr>
          <w:rFonts w:ascii="Times New Roman" w:hAnsi="Times New Roman"/>
          <w:sz w:val="24"/>
          <w:szCs w:val="24"/>
        </w:rPr>
        <w:t xml:space="preserve">, een </w:t>
      </w:r>
      <w:r w:rsidRPr="00121A2C">
        <w:rPr>
          <w:rFonts w:ascii="Times New Roman" w:hAnsi="Times New Roman"/>
          <w:sz w:val="24"/>
          <w:szCs w:val="24"/>
        </w:rPr>
        <w:t>noodzakelijke opheldering vooraf te doen gaan</w:t>
      </w:r>
      <w:r>
        <w:rPr>
          <w:rFonts w:ascii="Times New Roman" w:hAnsi="Times New Roman"/>
          <w:sz w:val="24"/>
          <w:szCs w:val="24"/>
        </w:rPr>
        <w:t xml:space="preserve">, </w:t>
      </w:r>
      <w:r w:rsidRPr="00121A2C">
        <w:rPr>
          <w:rFonts w:ascii="Times New Roman" w:hAnsi="Times New Roman"/>
          <w:sz w:val="24"/>
          <w:szCs w:val="24"/>
        </w:rPr>
        <w:t>namelijk deze: dat voor de openbare Godsverering onder de Joden tijd en dag bepaald is geworden door de wet</w:t>
      </w:r>
      <w:r>
        <w:rPr>
          <w:rFonts w:ascii="Times New Roman" w:hAnsi="Times New Roman"/>
          <w:sz w:val="24"/>
          <w:szCs w:val="24"/>
        </w:rPr>
        <w:t xml:space="preserve">, </w:t>
      </w:r>
      <w:r w:rsidRPr="00121A2C">
        <w:rPr>
          <w:rFonts w:ascii="Times New Roman" w:hAnsi="Times New Roman"/>
          <w:sz w:val="24"/>
          <w:szCs w:val="24"/>
        </w:rPr>
        <w:t>en dat tijd en dag voor de Godsverering onder de gemeenten uit de Heidenen evenzeer door</w:t>
      </w:r>
      <w:r>
        <w:rPr>
          <w:rFonts w:ascii="Times New Roman" w:hAnsi="Times New Roman"/>
          <w:sz w:val="24"/>
          <w:szCs w:val="24"/>
        </w:rPr>
        <w:t xml:space="preserve"> een </w:t>
      </w:r>
      <w:r w:rsidRPr="00121A2C">
        <w:rPr>
          <w:rFonts w:ascii="Times New Roman" w:hAnsi="Times New Roman"/>
          <w:sz w:val="24"/>
          <w:szCs w:val="24"/>
        </w:rPr>
        <w:t>wet aangewezen is. Maar de vraag is: of de zevende dag die tijd</w:t>
      </w:r>
      <w:r>
        <w:rPr>
          <w:rFonts w:ascii="Times New Roman" w:hAnsi="Times New Roman"/>
          <w:sz w:val="24"/>
          <w:szCs w:val="24"/>
        </w:rPr>
        <w:t xml:space="preserve">, </w:t>
      </w:r>
      <w:r w:rsidRPr="00121A2C">
        <w:rPr>
          <w:rFonts w:ascii="Times New Roman" w:hAnsi="Times New Roman"/>
          <w:sz w:val="24"/>
          <w:szCs w:val="24"/>
        </w:rPr>
        <w:t xml:space="preserve">die dag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Vervolgens moet ik nog onderzoeken</w:t>
      </w:r>
      <w:r>
        <w:rPr>
          <w:rFonts w:ascii="Times New Roman" w:hAnsi="Times New Roman"/>
          <w:sz w:val="24"/>
          <w:szCs w:val="24"/>
        </w:rPr>
        <w:t xml:space="preserve">, </w:t>
      </w:r>
      <w:r w:rsidRPr="00121A2C">
        <w:rPr>
          <w:rFonts w:ascii="Times New Roman" w:hAnsi="Times New Roman"/>
          <w:sz w:val="24"/>
          <w:szCs w:val="24"/>
        </w:rPr>
        <w:t>wat het karakter is</w:t>
      </w:r>
      <w:r>
        <w:rPr>
          <w:rFonts w:ascii="Times New Roman" w:hAnsi="Times New Roman"/>
          <w:sz w:val="24"/>
          <w:szCs w:val="24"/>
        </w:rPr>
        <w:t xml:space="preserve"> van die </w:t>
      </w:r>
      <w:r w:rsidRPr="00121A2C">
        <w:rPr>
          <w:rFonts w:ascii="Times New Roman" w:hAnsi="Times New Roman"/>
          <w:sz w:val="24"/>
          <w:szCs w:val="24"/>
        </w:rPr>
        <w:t>bediening</w:t>
      </w:r>
      <w:r>
        <w:rPr>
          <w:rFonts w:ascii="Times New Roman" w:hAnsi="Times New Roman"/>
          <w:sz w:val="24"/>
          <w:szCs w:val="24"/>
        </w:rPr>
        <w:t xml:space="preserve">, waarin </w:t>
      </w:r>
      <w:r w:rsidRPr="00121A2C">
        <w:rPr>
          <w:rFonts w:ascii="Times New Roman" w:hAnsi="Times New Roman"/>
          <w:sz w:val="24"/>
          <w:szCs w:val="24"/>
        </w:rPr>
        <w:t>de Sabbatdag</w:t>
      </w:r>
      <w:r>
        <w:rPr>
          <w:rFonts w:ascii="Times New Roman" w:hAnsi="Times New Roman"/>
          <w:sz w:val="24"/>
          <w:szCs w:val="24"/>
        </w:rPr>
        <w:t xml:space="preserve"> zo'n </w:t>
      </w:r>
      <w:r w:rsidRPr="00121A2C">
        <w:rPr>
          <w:rFonts w:ascii="Times New Roman" w:hAnsi="Times New Roman"/>
          <w:sz w:val="24"/>
          <w:szCs w:val="24"/>
        </w:rPr>
        <w:t>belangrijke plaats inneemt</w:t>
      </w:r>
      <w:r>
        <w:rPr>
          <w:rFonts w:ascii="Times New Roman" w:hAnsi="Times New Roman"/>
          <w:sz w:val="24"/>
          <w:szCs w:val="24"/>
        </w:rPr>
        <w:t xml:space="preserve">. </w:t>
      </w:r>
    </w:p>
    <w:p w:rsidR="00E50744" w:rsidRPr="00E81AB5" w:rsidRDefault="00E50744" w:rsidP="00006D98">
      <w:pPr>
        <w:spacing w:after="0"/>
        <w:jc w:val="both"/>
        <w:rPr>
          <w:rFonts w:ascii="Times New Roman" w:hAnsi="Times New Roman"/>
          <w:i/>
          <w:sz w:val="24"/>
          <w:szCs w:val="24"/>
        </w:rPr>
      </w:pPr>
      <w:r>
        <w:rPr>
          <w:rFonts w:ascii="Times New Roman" w:hAnsi="Times New Roman"/>
          <w:sz w:val="24"/>
          <w:szCs w:val="24"/>
        </w:rPr>
        <w:t xml:space="preserve">Ten </w:t>
      </w:r>
      <w:r w:rsidRPr="00121A2C">
        <w:rPr>
          <w:rFonts w:ascii="Times New Roman" w:hAnsi="Times New Roman"/>
          <w:sz w:val="24"/>
          <w:szCs w:val="24"/>
        </w:rPr>
        <w:t>eerste merk ik dan op</w:t>
      </w:r>
      <w:r>
        <w:rPr>
          <w:rFonts w:ascii="Times New Roman" w:hAnsi="Times New Roman"/>
          <w:sz w:val="24"/>
          <w:szCs w:val="24"/>
        </w:rPr>
        <w:t xml:space="preserve">, </w:t>
      </w:r>
      <w:r w:rsidRPr="00121A2C">
        <w:rPr>
          <w:rFonts w:ascii="Times New Roman" w:hAnsi="Times New Roman"/>
          <w:sz w:val="24"/>
          <w:szCs w:val="24"/>
        </w:rPr>
        <w:t>dat het algemeen karakter der wet een zedelijk is</w:t>
      </w:r>
      <w:r>
        <w:rPr>
          <w:rFonts w:ascii="Times New Roman" w:hAnsi="Times New Roman"/>
          <w:sz w:val="24"/>
          <w:szCs w:val="24"/>
        </w:rPr>
        <w:t>, maar</w:t>
      </w:r>
      <w:r w:rsidRPr="00121A2C">
        <w:rPr>
          <w:rFonts w:ascii="Times New Roman" w:hAnsi="Times New Roman"/>
          <w:sz w:val="24"/>
          <w:szCs w:val="24"/>
        </w:rPr>
        <w:t xml:space="preserve"> dat de bediening en de bijkomende plechtigheden afschaduwing en zinnebeelden zijn. Met het algemeen karakter bedoel ik het wezen</w:t>
      </w:r>
      <w:r>
        <w:rPr>
          <w:rFonts w:ascii="Times New Roman" w:hAnsi="Times New Roman"/>
          <w:sz w:val="24"/>
          <w:szCs w:val="24"/>
        </w:rPr>
        <w:t xml:space="preserve">, </w:t>
      </w:r>
      <w:r w:rsidRPr="00121A2C">
        <w:rPr>
          <w:rFonts w:ascii="Times New Roman" w:hAnsi="Times New Roman"/>
          <w:sz w:val="24"/>
          <w:szCs w:val="24"/>
        </w:rPr>
        <w:t>de essence der wet</w:t>
      </w:r>
      <w:r>
        <w:rPr>
          <w:rFonts w:ascii="Times New Roman" w:hAnsi="Times New Roman"/>
          <w:sz w:val="24"/>
          <w:szCs w:val="24"/>
        </w:rPr>
        <w:t xml:space="preserve">, </w:t>
      </w:r>
      <w:r w:rsidRPr="00121A2C">
        <w:rPr>
          <w:rFonts w:ascii="Times New Roman" w:hAnsi="Times New Roman"/>
          <w:sz w:val="24"/>
          <w:szCs w:val="24"/>
        </w:rPr>
        <w:t>onder de bediening en bijkomende plechtigheden versta ik personen</w:t>
      </w:r>
      <w:r>
        <w:rPr>
          <w:rFonts w:ascii="Times New Roman" w:hAnsi="Times New Roman"/>
          <w:sz w:val="24"/>
          <w:szCs w:val="24"/>
        </w:rPr>
        <w:t xml:space="preserve">, </w:t>
      </w:r>
      <w:r w:rsidRPr="00121A2C">
        <w:rPr>
          <w:rFonts w:ascii="Times New Roman" w:hAnsi="Times New Roman"/>
          <w:sz w:val="24"/>
          <w:szCs w:val="24"/>
        </w:rPr>
        <w:t>plaats</w:t>
      </w:r>
      <w:r>
        <w:rPr>
          <w:rFonts w:ascii="Times New Roman" w:hAnsi="Times New Roman"/>
          <w:sz w:val="24"/>
          <w:szCs w:val="24"/>
        </w:rPr>
        <w:t xml:space="preserve">, </w:t>
      </w:r>
      <w:r w:rsidRPr="00121A2C">
        <w:rPr>
          <w:rFonts w:ascii="Times New Roman" w:hAnsi="Times New Roman"/>
          <w:sz w:val="24"/>
          <w:szCs w:val="24"/>
        </w:rPr>
        <w:t>tijd en wijze</w:t>
      </w:r>
      <w:r>
        <w:rPr>
          <w:rFonts w:ascii="Times New Roman" w:hAnsi="Times New Roman"/>
          <w:sz w:val="24"/>
          <w:szCs w:val="24"/>
        </w:rPr>
        <w:t xml:space="preserve">, </w:t>
      </w:r>
      <w:r w:rsidRPr="00121A2C">
        <w:rPr>
          <w:rFonts w:ascii="Times New Roman" w:hAnsi="Times New Roman"/>
          <w:sz w:val="24"/>
          <w:szCs w:val="24"/>
        </w:rPr>
        <w:t xml:space="preserve">die bij de openbare Godsverering onder Israël uitdrukkelijk voorgeschreven waren Het wezen der wet ligt </w:t>
      </w:r>
      <w:r>
        <w:rPr>
          <w:rFonts w:ascii="Times New Roman" w:hAnsi="Times New Roman"/>
          <w:sz w:val="24"/>
          <w:szCs w:val="24"/>
        </w:rPr>
        <w:t>daarom</w:t>
      </w:r>
      <w:r w:rsidRPr="00121A2C">
        <w:rPr>
          <w:rFonts w:ascii="Times New Roman" w:hAnsi="Times New Roman"/>
          <w:sz w:val="24"/>
          <w:szCs w:val="24"/>
        </w:rPr>
        <w:t xml:space="preserve"> in deze woorden: "</w:t>
      </w:r>
      <w:r>
        <w:rPr>
          <w:rFonts w:ascii="Times New Roman" w:hAnsi="Times New Roman"/>
          <w:sz w:val="24"/>
          <w:szCs w:val="24"/>
        </w:rPr>
        <w:t xml:space="preserve">U zal de </w:t>
      </w:r>
      <w:r w:rsidRPr="00121A2C">
        <w:rPr>
          <w:rFonts w:ascii="Times New Roman" w:hAnsi="Times New Roman"/>
          <w:sz w:val="24"/>
          <w:szCs w:val="24"/>
        </w:rPr>
        <w:t>Heere</w:t>
      </w:r>
      <w:r>
        <w:rPr>
          <w:rFonts w:ascii="Times New Roman" w:hAnsi="Times New Roman"/>
          <w:sz w:val="24"/>
          <w:szCs w:val="24"/>
        </w:rPr>
        <w:t xml:space="preserve">, uw </w:t>
      </w:r>
      <w:r w:rsidRPr="00121A2C">
        <w:rPr>
          <w:rFonts w:ascii="Times New Roman" w:hAnsi="Times New Roman"/>
          <w:sz w:val="24"/>
          <w:szCs w:val="24"/>
        </w:rPr>
        <w:t>God</w:t>
      </w:r>
      <w:r>
        <w:rPr>
          <w:rFonts w:ascii="Times New Roman" w:hAnsi="Times New Roman"/>
          <w:sz w:val="24"/>
          <w:szCs w:val="24"/>
        </w:rPr>
        <w:t xml:space="preserve">, </w:t>
      </w:r>
      <w:r w:rsidRPr="00121A2C">
        <w:rPr>
          <w:rFonts w:ascii="Times New Roman" w:hAnsi="Times New Roman"/>
          <w:sz w:val="24"/>
          <w:szCs w:val="24"/>
        </w:rPr>
        <w:t>liefhebben uit geheel uw hart</w:t>
      </w:r>
      <w:r>
        <w:rPr>
          <w:rFonts w:ascii="Times New Roman" w:hAnsi="Times New Roman"/>
          <w:sz w:val="24"/>
          <w:szCs w:val="24"/>
        </w:rPr>
        <w:t xml:space="preserve">, </w:t>
      </w:r>
      <w:r w:rsidRPr="00121A2C">
        <w:rPr>
          <w:rFonts w:ascii="Times New Roman" w:hAnsi="Times New Roman"/>
          <w:sz w:val="24"/>
          <w:szCs w:val="24"/>
        </w:rPr>
        <w:t>en uit geheel</w:t>
      </w:r>
      <w:r>
        <w:rPr>
          <w:rFonts w:ascii="Times New Roman" w:hAnsi="Times New Roman"/>
          <w:sz w:val="24"/>
          <w:szCs w:val="24"/>
        </w:rPr>
        <w:t xml:space="preserve"> uw </w:t>
      </w:r>
      <w:r w:rsidRPr="00121A2C">
        <w:rPr>
          <w:rFonts w:ascii="Times New Roman" w:hAnsi="Times New Roman"/>
          <w:sz w:val="24"/>
          <w:szCs w:val="24"/>
        </w:rPr>
        <w:t>ziel</w:t>
      </w:r>
      <w:r>
        <w:rPr>
          <w:rFonts w:ascii="Times New Roman" w:hAnsi="Times New Roman"/>
          <w:sz w:val="24"/>
          <w:szCs w:val="24"/>
        </w:rPr>
        <w:t xml:space="preserve">, </w:t>
      </w:r>
      <w:r w:rsidRPr="00121A2C">
        <w:rPr>
          <w:rFonts w:ascii="Times New Roman" w:hAnsi="Times New Roman"/>
          <w:sz w:val="24"/>
          <w:szCs w:val="24"/>
        </w:rPr>
        <w:t>en uit geheel uw verstand</w:t>
      </w:r>
      <w:r>
        <w:rPr>
          <w:rFonts w:ascii="Times New Roman" w:hAnsi="Times New Roman"/>
          <w:sz w:val="24"/>
          <w:szCs w:val="24"/>
        </w:rPr>
        <w:t xml:space="preserve">, </w:t>
      </w:r>
      <w:r w:rsidRPr="00121A2C">
        <w:rPr>
          <w:rFonts w:ascii="Times New Roman" w:hAnsi="Times New Roman"/>
          <w:sz w:val="24"/>
          <w:szCs w:val="24"/>
        </w:rPr>
        <w:t>en uit geheel</w:t>
      </w:r>
      <w:r>
        <w:rPr>
          <w:rFonts w:ascii="Times New Roman" w:hAnsi="Times New Roman"/>
          <w:sz w:val="24"/>
          <w:szCs w:val="24"/>
        </w:rPr>
        <w:t xml:space="preserve"> uw </w:t>
      </w:r>
      <w:r w:rsidRPr="00121A2C">
        <w:rPr>
          <w:rFonts w:ascii="Times New Roman" w:hAnsi="Times New Roman"/>
          <w:sz w:val="24"/>
          <w:szCs w:val="24"/>
        </w:rPr>
        <w:t>kracht"</w:t>
      </w:r>
      <w:r>
        <w:rPr>
          <w:rFonts w:ascii="Times New Roman" w:hAnsi="Times New Roman"/>
          <w:sz w:val="24"/>
          <w:szCs w:val="24"/>
        </w:rPr>
        <w:t xml:space="preserve">, </w:t>
      </w:r>
      <w:r w:rsidRPr="00121A2C">
        <w:rPr>
          <w:rFonts w:ascii="Times New Roman" w:hAnsi="Times New Roman"/>
          <w:sz w:val="24"/>
          <w:szCs w:val="24"/>
        </w:rPr>
        <w:t>en: "</w:t>
      </w:r>
      <w:r>
        <w:rPr>
          <w:rFonts w:ascii="Times New Roman" w:hAnsi="Times New Roman"/>
          <w:sz w:val="24"/>
          <w:szCs w:val="24"/>
        </w:rPr>
        <w:t xml:space="preserve">U zal uw </w:t>
      </w:r>
      <w:r w:rsidRPr="00121A2C">
        <w:rPr>
          <w:rFonts w:ascii="Times New Roman" w:hAnsi="Times New Roman"/>
          <w:sz w:val="24"/>
          <w:szCs w:val="24"/>
        </w:rPr>
        <w:t xml:space="preserve">naaste liefhebben als </w:t>
      </w:r>
      <w:r>
        <w:rPr>
          <w:rFonts w:ascii="Times New Roman" w:hAnsi="Times New Roman"/>
          <w:sz w:val="24"/>
          <w:szCs w:val="24"/>
        </w:rPr>
        <w:t>uzelf</w:t>
      </w:r>
      <w:r w:rsidRPr="00121A2C">
        <w:rPr>
          <w:rFonts w:ascii="Times New Roman" w:hAnsi="Times New Roman"/>
          <w:sz w:val="24"/>
          <w:szCs w:val="24"/>
        </w:rPr>
        <w:t>"</w:t>
      </w:r>
      <w:r>
        <w:rPr>
          <w:rFonts w:ascii="Times New Roman" w:hAnsi="Times New Roman"/>
          <w:sz w:val="24"/>
          <w:szCs w:val="24"/>
        </w:rPr>
        <w:t xml:space="preserve">, </w:t>
      </w:r>
      <w:r w:rsidRPr="00E81AB5">
        <w:rPr>
          <w:rFonts w:ascii="Times New Roman" w:hAnsi="Times New Roman"/>
          <w:i/>
          <w:sz w:val="24"/>
          <w:szCs w:val="24"/>
        </w:rPr>
        <w:t xml:space="preserve">en deze hoofdsom is eeuwig, onveranderlijk, Markus 12:29 - 31.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ij werd niet voor de eerste maal op Sinaï gegeven of in de twee stenen tafelen ingegrift</w:t>
      </w:r>
      <w:r>
        <w:rPr>
          <w:rFonts w:ascii="Times New Roman" w:hAnsi="Times New Roman"/>
          <w:sz w:val="24"/>
          <w:szCs w:val="24"/>
        </w:rPr>
        <w:t>, maar</w:t>
      </w:r>
      <w:r w:rsidRPr="00121A2C">
        <w:rPr>
          <w:rFonts w:ascii="Times New Roman" w:hAnsi="Times New Roman"/>
          <w:sz w:val="24"/>
          <w:szCs w:val="24"/>
        </w:rPr>
        <w:t xml:space="preserve"> door God is onze natuur gegraveerd</w:t>
      </w:r>
      <w:r>
        <w:rPr>
          <w:rFonts w:ascii="Times New Roman" w:hAnsi="Times New Roman"/>
          <w:sz w:val="24"/>
          <w:szCs w:val="24"/>
        </w:rPr>
        <w:t xml:space="preserve">, </w:t>
      </w:r>
      <w:r w:rsidRPr="00121A2C">
        <w:rPr>
          <w:rFonts w:ascii="Times New Roman" w:hAnsi="Times New Roman"/>
          <w:sz w:val="24"/>
          <w:szCs w:val="24"/>
        </w:rPr>
        <w:t>deze wet werd uitgevaardigd ten dage</w:t>
      </w:r>
      <w:r>
        <w:rPr>
          <w:rFonts w:ascii="Times New Roman" w:hAnsi="Times New Roman"/>
          <w:sz w:val="24"/>
          <w:szCs w:val="24"/>
        </w:rPr>
        <w:t xml:space="preserve">, </w:t>
      </w:r>
      <w:r w:rsidRPr="00121A2C">
        <w:rPr>
          <w:rFonts w:ascii="Times New Roman" w:hAnsi="Times New Roman"/>
          <w:sz w:val="24"/>
          <w:szCs w:val="24"/>
        </w:rPr>
        <w:t>toen de eerste mens het aanzijn ontving. Ja</w:t>
      </w:r>
      <w:r>
        <w:rPr>
          <w:rFonts w:ascii="Times New Roman" w:hAnsi="Times New Roman"/>
          <w:sz w:val="24"/>
          <w:szCs w:val="24"/>
        </w:rPr>
        <w:t xml:space="preserve">, </w:t>
      </w:r>
      <w:r w:rsidRPr="00121A2C">
        <w:rPr>
          <w:rFonts w:ascii="Times New Roman" w:hAnsi="Times New Roman"/>
          <w:sz w:val="24"/>
          <w:szCs w:val="24"/>
        </w:rPr>
        <w:t>zij is één met</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die zonder haar geen zedelijk wezen zijn zou</w:t>
      </w:r>
      <w:r>
        <w:rPr>
          <w:rFonts w:ascii="Times New Roman" w:hAnsi="Times New Roman"/>
          <w:sz w:val="24"/>
          <w:szCs w:val="24"/>
        </w:rPr>
        <w:t xml:space="preserve">, </w:t>
      </w:r>
      <w:r w:rsidRPr="00121A2C">
        <w:rPr>
          <w:rFonts w:ascii="Times New Roman" w:hAnsi="Times New Roman"/>
          <w:sz w:val="24"/>
          <w:szCs w:val="24"/>
        </w:rPr>
        <w:t>gelijk God hem heeft geschapen. Maar de vormen en plechtigheden</w:t>
      </w:r>
      <w:r>
        <w:rPr>
          <w:rFonts w:ascii="Times New Roman" w:hAnsi="Times New Roman"/>
          <w:sz w:val="24"/>
          <w:szCs w:val="24"/>
        </w:rPr>
        <w:t xml:space="preserve">, </w:t>
      </w:r>
      <w:r w:rsidRPr="00121A2C">
        <w:rPr>
          <w:rFonts w:ascii="Times New Roman" w:hAnsi="Times New Roman"/>
          <w:sz w:val="24"/>
          <w:szCs w:val="24"/>
        </w:rPr>
        <w:t>die God in de Mozaïsche wetgeving daaraan verbonden heeft</w:t>
      </w:r>
      <w:r>
        <w:rPr>
          <w:rFonts w:ascii="Times New Roman" w:hAnsi="Times New Roman"/>
          <w:sz w:val="24"/>
          <w:szCs w:val="24"/>
        </w:rPr>
        <w:t xml:space="preserve">, </w:t>
      </w:r>
      <w:r w:rsidRPr="00121A2C">
        <w:rPr>
          <w:rFonts w:ascii="Times New Roman" w:hAnsi="Times New Roman"/>
          <w:sz w:val="24"/>
          <w:szCs w:val="24"/>
        </w:rPr>
        <w:t>zijn niet zedelijk</w:t>
      </w:r>
      <w:r>
        <w:rPr>
          <w:rFonts w:ascii="Times New Roman" w:hAnsi="Times New Roman"/>
          <w:sz w:val="24"/>
          <w:szCs w:val="24"/>
        </w:rPr>
        <w:t xml:space="preserve">, </w:t>
      </w:r>
      <w:r w:rsidRPr="00121A2C">
        <w:rPr>
          <w:rFonts w:ascii="Times New Roman" w:hAnsi="Times New Roman"/>
          <w:sz w:val="24"/>
          <w:szCs w:val="24"/>
        </w:rPr>
        <w:t>niet eeuwig</w:t>
      </w:r>
      <w:r>
        <w:rPr>
          <w:rFonts w:ascii="Times New Roman" w:hAnsi="Times New Roman"/>
          <w:sz w:val="24"/>
          <w:szCs w:val="24"/>
        </w:rPr>
        <w:t xml:space="preserve">, </w:t>
      </w:r>
      <w:r w:rsidRPr="00121A2C">
        <w:rPr>
          <w:rFonts w:ascii="Times New Roman" w:hAnsi="Times New Roman"/>
          <w:sz w:val="24"/>
          <w:szCs w:val="24"/>
        </w:rPr>
        <w:t>zij hebben slechts een figuurlijk</w:t>
      </w:r>
      <w:r>
        <w:rPr>
          <w:rFonts w:ascii="Times New Roman" w:hAnsi="Times New Roman"/>
          <w:sz w:val="24"/>
          <w:szCs w:val="24"/>
        </w:rPr>
        <w:t xml:space="preserve">, </w:t>
      </w:r>
      <w:r w:rsidRPr="00121A2C">
        <w:rPr>
          <w:rFonts w:ascii="Times New Roman" w:hAnsi="Times New Roman"/>
          <w:sz w:val="24"/>
          <w:szCs w:val="24"/>
        </w:rPr>
        <w:t>afschaduwend karakter</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drie redenen kan de Mozaïsche bediening niet tot de zedelijke wet worden gerekend: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ij begon niet met de geboorte der mensheid maar ongeveer 2000 jaren daarna</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w:t>
      </w:r>
      <w:r>
        <w:rPr>
          <w:rFonts w:ascii="Times New Roman" w:hAnsi="Times New Roman"/>
          <w:sz w:val="24"/>
          <w:szCs w:val="24"/>
        </w:rPr>
        <w:t>. Z</w:t>
      </w:r>
      <w:r w:rsidRPr="00121A2C">
        <w:rPr>
          <w:rFonts w:ascii="Times New Roman" w:hAnsi="Times New Roman"/>
          <w:sz w:val="24"/>
          <w:szCs w:val="24"/>
        </w:rPr>
        <w:t>ij was niet geldig voor het mensdom in zijn geheel</w:t>
      </w:r>
      <w:r>
        <w:rPr>
          <w:rFonts w:ascii="Times New Roman" w:hAnsi="Times New Roman"/>
          <w:sz w:val="24"/>
          <w:szCs w:val="24"/>
        </w:rPr>
        <w:t xml:space="preserve">, </w:t>
      </w:r>
      <w:r w:rsidRPr="00121A2C">
        <w:rPr>
          <w:rFonts w:ascii="Times New Roman" w:hAnsi="Times New Roman"/>
          <w:sz w:val="24"/>
          <w:szCs w:val="24"/>
        </w:rPr>
        <w:t>gelijk de zedelijke wet noodzakelijk moet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3. het ceremonieel gedeelte der wet heeft opgehouden terwijl het zedelijk gedeelte nog blijft.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 zijn de stenen tafelen met de daarop geschreven wet gebleven</w:t>
      </w:r>
      <w:r>
        <w:rPr>
          <w:rFonts w:ascii="Times New Roman" w:hAnsi="Times New Roman"/>
          <w:sz w:val="24"/>
          <w:szCs w:val="24"/>
        </w:rPr>
        <w:t>? W</w:t>
      </w:r>
      <w:r w:rsidRPr="00121A2C">
        <w:rPr>
          <w:rFonts w:ascii="Times New Roman" w:hAnsi="Times New Roman"/>
          <w:sz w:val="24"/>
          <w:szCs w:val="24"/>
        </w:rPr>
        <w:t>ij hebben slechts het bericht van de wetgeving</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opsomming van alle wetten zel</w:t>
      </w:r>
      <w:r>
        <w:rPr>
          <w:rFonts w:ascii="Times New Roman" w:hAnsi="Times New Roman"/>
          <w:sz w:val="24"/>
          <w:szCs w:val="24"/>
        </w:rPr>
        <w:t>f</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om meer in bijzonderheden te treden: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 De inleiding tot die wetten draagt de type van onze verlossing van zonde</w:t>
      </w:r>
      <w:r>
        <w:rPr>
          <w:rFonts w:ascii="Times New Roman" w:hAnsi="Times New Roman"/>
          <w:sz w:val="24"/>
          <w:szCs w:val="24"/>
        </w:rPr>
        <w:t xml:space="preserve">, </w:t>
      </w:r>
      <w:r w:rsidRPr="00121A2C">
        <w:rPr>
          <w:rFonts w:ascii="Times New Roman" w:hAnsi="Times New Roman"/>
          <w:sz w:val="24"/>
          <w:szCs w:val="24"/>
        </w:rPr>
        <w:t>duivel en hel</w:t>
      </w:r>
      <w:r>
        <w:rPr>
          <w:rFonts w:ascii="Times New Roman" w:hAnsi="Times New Roman"/>
          <w:sz w:val="24"/>
          <w:szCs w:val="24"/>
        </w:rPr>
        <w:t xml:space="preserve">, omdat </w:t>
      </w:r>
      <w:r w:rsidRPr="00121A2C">
        <w:rPr>
          <w:rFonts w:ascii="Times New Roman" w:hAnsi="Times New Roman"/>
          <w:sz w:val="24"/>
          <w:szCs w:val="24"/>
        </w:rPr>
        <w:t>Farao en Egypte</w:t>
      </w:r>
      <w:r>
        <w:rPr>
          <w:rFonts w:ascii="Times New Roman" w:hAnsi="Times New Roman"/>
          <w:sz w:val="24"/>
          <w:szCs w:val="24"/>
        </w:rPr>
        <w:t xml:space="preserve">, </w:t>
      </w:r>
      <w:r w:rsidRPr="00121A2C">
        <w:rPr>
          <w:rFonts w:ascii="Times New Roman" w:hAnsi="Times New Roman"/>
          <w:sz w:val="24"/>
          <w:szCs w:val="24"/>
        </w:rPr>
        <w:t>de tiran en het diensthuis Israëls</w:t>
      </w:r>
      <w:r>
        <w:rPr>
          <w:rFonts w:ascii="Times New Roman" w:hAnsi="Times New Roman"/>
          <w:sz w:val="24"/>
          <w:szCs w:val="24"/>
        </w:rPr>
        <w:t xml:space="preserve">, </w:t>
      </w:r>
      <w:r w:rsidRPr="00121A2C">
        <w:rPr>
          <w:rFonts w:ascii="Times New Roman" w:hAnsi="Times New Roman"/>
          <w:sz w:val="24"/>
          <w:szCs w:val="24"/>
        </w:rPr>
        <w:t>daarvan het beeld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stenen</w:t>
      </w:r>
      <w:r>
        <w:rPr>
          <w:rFonts w:ascii="Times New Roman" w:hAnsi="Times New Roman"/>
          <w:sz w:val="24"/>
          <w:szCs w:val="24"/>
        </w:rPr>
        <w:t xml:space="preserve">, </w:t>
      </w:r>
      <w:r w:rsidRPr="00121A2C">
        <w:rPr>
          <w:rFonts w:ascii="Times New Roman" w:hAnsi="Times New Roman"/>
          <w:sz w:val="24"/>
          <w:szCs w:val="24"/>
        </w:rPr>
        <w:t>waarin de tien geboden gegrift waren</w:t>
      </w:r>
      <w:r>
        <w:rPr>
          <w:rFonts w:ascii="Times New Roman" w:hAnsi="Times New Roman"/>
          <w:sz w:val="24"/>
          <w:szCs w:val="24"/>
        </w:rPr>
        <w:t xml:space="preserve">, </w:t>
      </w:r>
      <w:r w:rsidRPr="00121A2C">
        <w:rPr>
          <w:rFonts w:ascii="Times New Roman" w:hAnsi="Times New Roman"/>
          <w:sz w:val="24"/>
          <w:szCs w:val="24"/>
        </w:rPr>
        <w:t>stellen zinnebeeldig de tafelen des harten voor. De beide eerste beduiden dan het vleselijke hart</w:t>
      </w:r>
      <w:r>
        <w:rPr>
          <w:rFonts w:ascii="Times New Roman" w:hAnsi="Times New Roman"/>
          <w:sz w:val="24"/>
          <w:szCs w:val="24"/>
        </w:rPr>
        <w:t xml:space="preserve">, </w:t>
      </w:r>
      <w:r w:rsidRPr="00121A2C">
        <w:rPr>
          <w:rFonts w:ascii="Times New Roman" w:hAnsi="Times New Roman"/>
          <w:sz w:val="24"/>
          <w:szCs w:val="24"/>
        </w:rPr>
        <w:t>waardoor de wet gebroken wordt</w:t>
      </w:r>
      <w:r>
        <w:rPr>
          <w:rFonts w:ascii="Times New Roman" w:hAnsi="Times New Roman"/>
          <w:sz w:val="24"/>
          <w:szCs w:val="24"/>
        </w:rPr>
        <w:t xml:space="preserve">, </w:t>
      </w:r>
      <w:r w:rsidRPr="00121A2C">
        <w:rPr>
          <w:rFonts w:ascii="Times New Roman" w:hAnsi="Times New Roman"/>
          <w:sz w:val="24"/>
          <w:szCs w:val="24"/>
        </w:rPr>
        <w:t>en de andere twee het geestelijke hart</w:t>
      </w:r>
      <w:r>
        <w:rPr>
          <w:rFonts w:ascii="Times New Roman" w:hAnsi="Times New Roman"/>
          <w:sz w:val="24"/>
          <w:szCs w:val="24"/>
        </w:rPr>
        <w:t xml:space="preserve">, </w:t>
      </w:r>
      <w:r w:rsidRPr="00121A2C">
        <w:rPr>
          <w:rFonts w:ascii="Times New Roman" w:hAnsi="Times New Roman"/>
          <w:sz w:val="24"/>
          <w:szCs w:val="24"/>
        </w:rPr>
        <w:t>in hetwelk de nieuwe wet</w:t>
      </w:r>
      <w:r>
        <w:rPr>
          <w:rFonts w:ascii="Times New Roman" w:hAnsi="Times New Roman"/>
          <w:sz w:val="24"/>
          <w:szCs w:val="24"/>
        </w:rPr>
        <w:t xml:space="preserve">, </w:t>
      </w:r>
      <w:r w:rsidRPr="00121A2C">
        <w:rPr>
          <w:rFonts w:ascii="Times New Roman" w:hAnsi="Times New Roman"/>
          <w:sz w:val="24"/>
          <w:szCs w:val="24"/>
        </w:rPr>
        <w:t>de wet der genade geschreven en bewaard wordt</w:t>
      </w:r>
      <w:r>
        <w:rPr>
          <w:rFonts w:ascii="Times New Roman" w:hAnsi="Times New Roman"/>
          <w:sz w:val="24"/>
          <w:szCs w:val="24"/>
        </w:rPr>
        <w:t xml:space="preserve">, Ex. </w:t>
      </w:r>
      <w:r w:rsidRPr="00121A2C">
        <w:rPr>
          <w:rFonts w:ascii="Times New Roman" w:hAnsi="Times New Roman"/>
          <w:sz w:val="24"/>
          <w:szCs w:val="24"/>
        </w:rPr>
        <w:t>34:1</w:t>
      </w:r>
      <w:r>
        <w:rPr>
          <w:rFonts w:ascii="Times New Roman" w:hAnsi="Times New Roman"/>
          <w:sz w:val="24"/>
          <w:szCs w:val="24"/>
        </w:rPr>
        <w:t>, 2 Cor.</w:t>
      </w:r>
      <w:r w:rsidRPr="00121A2C">
        <w:rPr>
          <w:rFonts w:ascii="Times New Roman" w:hAnsi="Times New Roman"/>
          <w:sz w:val="24"/>
          <w:szCs w:val="24"/>
        </w:rPr>
        <w:t xml:space="preserve"> 3:3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De berg Sinaï</w:t>
      </w:r>
      <w:r>
        <w:rPr>
          <w:rFonts w:ascii="Times New Roman" w:hAnsi="Times New Roman"/>
          <w:sz w:val="24"/>
          <w:szCs w:val="24"/>
        </w:rPr>
        <w:t xml:space="preserve">, </w:t>
      </w:r>
      <w:r w:rsidRPr="00121A2C">
        <w:rPr>
          <w:rFonts w:ascii="Times New Roman" w:hAnsi="Times New Roman"/>
          <w:sz w:val="24"/>
          <w:szCs w:val="24"/>
        </w:rPr>
        <w:t>alwaar God</w:t>
      </w:r>
      <w:r>
        <w:rPr>
          <w:rFonts w:ascii="Times New Roman" w:hAnsi="Times New Roman"/>
          <w:sz w:val="24"/>
          <w:szCs w:val="24"/>
        </w:rPr>
        <w:t xml:space="preserve"> zijn </w:t>
      </w:r>
      <w:r w:rsidRPr="00121A2C">
        <w:rPr>
          <w:rFonts w:ascii="Times New Roman" w:hAnsi="Times New Roman"/>
          <w:sz w:val="24"/>
          <w:szCs w:val="24"/>
        </w:rPr>
        <w:t>heilige wet heeft gegeven</w:t>
      </w:r>
      <w:r>
        <w:rPr>
          <w:rFonts w:ascii="Times New Roman" w:hAnsi="Times New Roman"/>
          <w:sz w:val="24"/>
          <w:szCs w:val="24"/>
        </w:rPr>
        <w:t xml:space="preserve">, </w:t>
      </w:r>
      <w:r w:rsidRPr="00121A2C">
        <w:rPr>
          <w:rFonts w:ascii="Times New Roman" w:hAnsi="Times New Roman"/>
          <w:sz w:val="24"/>
          <w:szCs w:val="24"/>
        </w:rPr>
        <w:t>wordt vergeleken met</w:t>
      </w:r>
      <w:r>
        <w:rPr>
          <w:rFonts w:ascii="Times New Roman" w:hAnsi="Times New Roman"/>
          <w:sz w:val="24"/>
          <w:szCs w:val="24"/>
        </w:rPr>
        <w:t xml:space="preserve"> de </w:t>
      </w:r>
      <w:r w:rsidRPr="00121A2C">
        <w:rPr>
          <w:rFonts w:ascii="Times New Roman" w:hAnsi="Times New Roman"/>
          <w:sz w:val="24"/>
          <w:szCs w:val="24"/>
        </w:rPr>
        <w:t xml:space="preserve">berg </w:t>
      </w:r>
      <w:r>
        <w:rPr>
          <w:rFonts w:ascii="Times New Roman" w:hAnsi="Times New Roman"/>
          <w:sz w:val="24"/>
          <w:szCs w:val="24"/>
        </w:rPr>
        <w:t xml:space="preserve">Sion, Hebr. </w:t>
      </w:r>
      <w:r w:rsidRPr="00121A2C">
        <w:rPr>
          <w:rFonts w:ascii="Times New Roman" w:hAnsi="Times New Roman"/>
          <w:sz w:val="24"/>
          <w:szCs w:val="24"/>
        </w:rPr>
        <w:t>12:18</w:t>
      </w:r>
      <w:r>
        <w:rPr>
          <w:rFonts w:ascii="Times New Roman" w:hAnsi="Times New Roman"/>
          <w:sz w:val="24"/>
          <w:szCs w:val="24"/>
        </w:rPr>
        <w:t xml:space="preserve"> - </w:t>
      </w:r>
      <w:r w:rsidRPr="00121A2C">
        <w:rPr>
          <w:rFonts w:ascii="Times New Roman" w:hAnsi="Times New Roman"/>
          <w:sz w:val="24"/>
          <w:szCs w:val="24"/>
        </w:rPr>
        <w:t>22</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w:t>
      </w:r>
      <w:r w:rsidRPr="00121A2C">
        <w:rPr>
          <w:rFonts w:ascii="Times New Roman" w:hAnsi="Times New Roman"/>
          <w:sz w:val="24"/>
          <w:szCs w:val="24"/>
        </w:rPr>
        <w:t xml:space="preserve"> Ook was de gemeente</w:t>
      </w:r>
      <w:r>
        <w:rPr>
          <w:rFonts w:ascii="Times New Roman" w:hAnsi="Times New Roman"/>
          <w:sz w:val="24"/>
          <w:szCs w:val="24"/>
        </w:rPr>
        <w:t xml:space="preserve">, </w:t>
      </w:r>
      <w:r w:rsidRPr="00121A2C">
        <w:rPr>
          <w:rFonts w:ascii="Times New Roman" w:hAnsi="Times New Roman"/>
          <w:sz w:val="24"/>
          <w:szCs w:val="24"/>
        </w:rPr>
        <w:t>die de wet ontving</w:t>
      </w:r>
      <w:r>
        <w:rPr>
          <w:rFonts w:ascii="Times New Roman" w:hAnsi="Times New Roman"/>
          <w:sz w:val="24"/>
          <w:szCs w:val="24"/>
        </w:rPr>
        <w:t xml:space="preserve"> een </w:t>
      </w:r>
      <w:r w:rsidRPr="00121A2C">
        <w:rPr>
          <w:rFonts w:ascii="Times New Roman" w:hAnsi="Times New Roman"/>
          <w:sz w:val="24"/>
          <w:szCs w:val="24"/>
        </w:rPr>
        <w:t>schaduw der gemeente</w:t>
      </w:r>
      <w:r>
        <w:rPr>
          <w:rFonts w:ascii="Times New Roman" w:hAnsi="Times New Roman"/>
          <w:sz w:val="24"/>
          <w:szCs w:val="24"/>
        </w:rPr>
        <w:t xml:space="preserve"> van het Evangelie, </w:t>
      </w:r>
      <w:r w:rsidRPr="00121A2C">
        <w:rPr>
          <w:rFonts w:ascii="Times New Roman" w:hAnsi="Times New Roman"/>
          <w:sz w:val="24"/>
          <w:szCs w:val="24"/>
        </w:rPr>
        <w:t>welke op</w:t>
      </w:r>
      <w:r>
        <w:rPr>
          <w:rFonts w:ascii="Times New Roman" w:hAnsi="Times New Roman"/>
          <w:sz w:val="24"/>
          <w:szCs w:val="24"/>
        </w:rPr>
        <w:t xml:space="preserve"> de </w:t>
      </w:r>
      <w:r w:rsidRPr="00121A2C">
        <w:rPr>
          <w:rFonts w:ascii="Times New Roman" w:hAnsi="Times New Roman"/>
          <w:sz w:val="24"/>
          <w:szCs w:val="24"/>
        </w:rPr>
        <w:t xml:space="preserve">berg </w:t>
      </w:r>
      <w:r>
        <w:rPr>
          <w:rFonts w:ascii="Times New Roman" w:hAnsi="Times New Roman"/>
          <w:sz w:val="24"/>
          <w:szCs w:val="24"/>
        </w:rPr>
        <w:t>Sion</w:t>
      </w:r>
      <w:r w:rsidRPr="00121A2C">
        <w:rPr>
          <w:rFonts w:ascii="Times New Roman" w:hAnsi="Times New Roman"/>
          <w:sz w:val="24"/>
          <w:szCs w:val="24"/>
        </w:rPr>
        <w:t xml:space="preserve"> woont</w:t>
      </w:r>
      <w:r>
        <w:rPr>
          <w:rFonts w:ascii="Times New Roman" w:hAnsi="Times New Roman"/>
          <w:sz w:val="24"/>
          <w:szCs w:val="24"/>
        </w:rPr>
        <w:t xml:space="preserve">, </w:t>
      </w:r>
      <w:r w:rsidRPr="00121A2C">
        <w:rPr>
          <w:rFonts w:ascii="Times New Roman" w:hAnsi="Times New Roman"/>
          <w:sz w:val="24"/>
          <w:szCs w:val="24"/>
        </w:rPr>
        <w:t xml:space="preserve">verg. </w:t>
      </w:r>
      <w:r>
        <w:rPr>
          <w:rFonts w:ascii="Times New Roman" w:hAnsi="Times New Roman"/>
          <w:sz w:val="24"/>
          <w:szCs w:val="24"/>
        </w:rPr>
        <w:t>Hand.</w:t>
      </w:r>
      <w:r w:rsidRPr="00121A2C">
        <w:rPr>
          <w:rFonts w:ascii="Times New Roman" w:hAnsi="Times New Roman"/>
          <w:sz w:val="24"/>
          <w:szCs w:val="24"/>
        </w:rPr>
        <w:t xml:space="preserve"> 7 38</w:t>
      </w:r>
      <w:r>
        <w:rPr>
          <w:rFonts w:ascii="Times New Roman" w:hAnsi="Times New Roman"/>
          <w:sz w:val="24"/>
          <w:szCs w:val="24"/>
        </w:rPr>
        <w:t xml:space="preserve">, Openb. </w:t>
      </w:r>
      <w:r w:rsidRPr="00121A2C">
        <w:rPr>
          <w:rFonts w:ascii="Times New Roman" w:hAnsi="Times New Roman"/>
          <w:sz w:val="24"/>
          <w:szCs w:val="24"/>
        </w:rPr>
        <w:t>14:1</w:t>
      </w:r>
      <w:r>
        <w:rPr>
          <w:rFonts w:ascii="Times New Roman" w:hAnsi="Times New Roman"/>
          <w:sz w:val="24"/>
          <w:szCs w:val="24"/>
        </w:rPr>
        <w:t xml:space="preserve"> - </w:t>
      </w:r>
      <w:r w:rsidRPr="00121A2C">
        <w:rPr>
          <w:rFonts w:ascii="Times New Roman" w:hAnsi="Times New Roman"/>
          <w:sz w:val="24"/>
          <w:szCs w:val="24"/>
        </w:rPr>
        <w:t>5</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5.</w:t>
      </w:r>
      <w:r w:rsidRPr="00121A2C">
        <w:rPr>
          <w:rFonts w:ascii="Times New Roman" w:hAnsi="Times New Roman"/>
          <w:sz w:val="24"/>
          <w:szCs w:val="24"/>
        </w:rPr>
        <w:t xml:space="preserve"> De bediening der wet is gegeven door de handen en de beschikking der engelen</w:t>
      </w:r>
      <w:r>
        <w:rPr>
          <w:rFonts w:ascii="Times New Roman" w:hAnsi="Times New Roman"/>
          <w:sz w:val="24"/>
          <w:szCs w:val="24"/>
        </w:rPr>
        <w:t xml:space="preserve">, </w:t>
      </w:r>
      <w:r w:rsidRPr="00121A2C">
        <w:rPr>
          <w:rFonts w:ascii="Times New Roman" w:hAnsi="Times New Roman"/>
          <w:sz w:val="24"/>
          <w:szCs w:val="24"/>
        </w:rPr>
        <w:t>om aan te duiden</w:t>
      </w:r>
      <w:r>
        <w:rPr>
          <w:rFonts w:ascii="Times New Roman" w:hAnsi="Times New Roman"/>
          <w:sz w:val="24"/>
          <w:szCs w:val="24"/>
        </w:rPr>
        <w:t xml:space="preserve">, </w:t>
      </w:r>
      <w:r w:rsidRPr="00121A2C">
        <w:rPr>
          <w:rFonts w:ascii="Times New Roman" w:hAnsi="Times New Roman"/>
          <w:sz w:val="24"/>
          <w:szCs w:val="24"/>
        </w:rPr>
        <w:t>hoe ook de nieuwe wet of bediening des Geestes naderhand der gemeenten des</w:t>
      </w:r>
      <w:r>
        <w:rPr>
          <w:rFonts w:ascii="Times New Roman" w:hAnsi="Times New Roman"/>
          <w:sz w:val="24"/>
          <w:szCs w:val="24"/>
        </w:rPr>
        <w:t xml:space="preserve"> nieuwe </w:t>
      </w:r>
      <w:r w:rsidRPr="00121A2C">
        <w:rPr>
          <w:rFonts w:ascii="Times New Roman" w:hAnsi="Times New Roman"/>
          <w:sz w:val="24"/>
          <w:szCs w:val="24"/>
        </w:rPr>
        <w:t>Verbonds</w:t>
      </w:r>
      <w:r>
        <w:rPr>
          <w:rFonts w:ascii="Times New Roman" w:hAnsi="Times New Roman"/>
          <w:sz w:val="24"/>
          <w:szCs w:val="24"/>
        </w:rPr>
        <w:t xml:space="preserve"> zou </w:t>
      </w:r>
      <w:r w:rsidRPr="00121A2C">
        <w:rPr>
          <w:rFonts w:ascii="Times New Roman" w:hAnsi="Times New Roman"/>
          <w:sz w:val="24"/>
          <w:szCs w:val="24"/>
        </w:rPr>
        <w:t>gegeven worden door de hand van</w:t>
      </w:r>
      <w:r>
        <w:rPr>
          <w:rFonts w:ascii="Times New Roman" w:hAnsi="Times New Roman"/>
          <w:sz w:val="24"/>
          <w:szCs w:val="24"/>
        </w:rPr>
        <w:t xml:space="preserve"> de </w:t>
      </w:r>
      <w:r w:rsidRPr="00121A2C">
        <w:rPr>
          <w:rFonts w:ascii="Times New Roman" w:hAnsi="Times New Roman"/>
          <w:sz w:val="24"/>
          <w:szCs w:val="24"/>
        </w:rPr>
        <w:t>Engel van Gods eeuwig genadeverbond</w:t>
      </w:r>
      <w:r>
        <w:rPr>
          <w:rFonts w:ascii="Times New Roman" w:hAnsi="Times New Roman"/>
          <w:sz w:val="24"/>
          <w:szCs w:val="24"/>
        </w:rPr>
        <w:t xml:space="preserve">, </w:t>
      </w:r>
      <w:r w:rsidRPr="00121A2C">
        <w:rPr>
          <w:rFonts w:ascii="Times New Roman" w:hAnsi="Times New Roman"/>
          <w:sz w:val="24"/>
          <w:szCs w:val="24"/>
        </w:rPr>
        <w:t>welke is Zijn eniggeboren Zoon</w:t>
      </w:r>
      <w:r>
        <w:rPr>
          <w:rFonts w:ascii="Times New Roman" w:hAnsi="Times New Roman"/>
          <w:sz w:val="24"/>
          <w:szCs w:val="24"/>
        </w:rPr>
        <w:t xml:space="preserve">, </w:t>
      </w:r>
      <w:r w:rsidRPr="00121A2C">
        <w:rPr>
          <w:rFonts w:ascii="Times New Roman" w:hAnsi="Times New Roman"/>
          <w:sz w:val="24"/>
          <w:szCs w:val="24"/>
        </w:rPr>
        <w:t>Jesaja 63:9</w:t>
      </w:r>
      <w:r>
        <w:rPr>
          <w:rFonts w:ascii="Times New Roman" w:hAnsi="Times New Roman"/>
          <w:sz w:val="24"/>
          <w:szCs w:val="24"/>
        </w:rPr>
        <w:t xml:space="preserve">, </w:t>
      </w:r>
      <w:r w:rsidRPr="00121A2C">
        <w:rPr>
          <w:rFonts w:ascii="Times New Roman" w:hAnsi="Times New Roman"/>
          <w:sz w:val="24"/>
          <w:szCs w:val="24"/>
        </w:rPr>
        <w:t>Maleachi 3:1</w:t>
      </w:r>
      <w:r>
        <w:rPr>
          <w:rFonts w:ascii="Times New Roman" w:hAnsi="Times New Roman"/>
          <w:sz w:val="24"/>
          <w:szCs w:val="24"/>
        </w:rPr>
        <w:t>, Hand.</w:t>
      </w:r>
      <w:r w:rsidRPr="00121A2C">
        <w:rPr>
          <w:rFonts w:ascii="Times New Roman" w:hAnsi="Times New Roman"/>
          <w:sz w:val="24"/>
          <w:szCs w:val="24"/>
        </w:rPr>
        <w:t xml:space="preserve"> 3:22</w:t>
      </w:r>
      <w:r>
        <w:rPr>
          <w:rFonts w:ascii="Times New Roman" w:hAnsi="Times New Roman"/>
          <w:sz w:val="24"/>
          <w:szCs w:val="24"/>
        </w:rPr>
        <w:t xml:space="preserve">, </w:t>
      </w:r>
      <w:r w:rsidRPr="00121A2C">
        <w:rPr>
          <w:rFonts w:ascii="Times New Roman" w:hAnsi="Times New Roman"/>
          <w:sz w:val="24"/>
          <w:szCs w:val="24"/>
        </w:rPr>
        <w:t>23</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De wet werd Israël gegeven door</w:t>
      </w:r>
      <w:r>
        <w:rPr>
          <w:rFonts w:ascii="Times New Roman" w:hAnsi="Times New Roman"/>
          <w:sz w:val="24"/>
          <w:szCs w:val="24"/>
        </w:rPr>
        <w:t xml:space="preserve"> een </w:t>
      </w:r>
      <w:r w:rsidRPr="00121A2C">
        <w:rPr>
          <w:rFonts w:ascii="Times New Roman" w:hAnsi="Times New Roman"/>
          <w:sz w:val="24"/>
          <w:szCs w:val="24"/>
        </w:rPr>
        <w:t>middelaar</w:t>
      </w:r>
      <w:r>
        <w:rPr>
          <w:rFonts w:ascii="Times New Roman" w:hAnsi="Times New Roman"/>
          <w:sz w:val="24"/>
          <w:szCs w:val="24"/>
        </w:rPr>
        <w:t xml:space="preserve">, </w:t>
      </w:r>
      <w:r w:rsidRPr="00121A2C">
        <w:rPr>
          <w:rFonts w:ascii="Times New Roman" w:hAnsi="Times New Roman"/>
          <w:sz w:val="24"/>
          <w:szCs w:val="24"/>
        </w:rPr>
        <w:t>om af te schaduwen</w:t>
      </w:r>
      <w:r>
        <w:rPr>
          <w:rFonts w:ascii="Times New Roman" w:hAnsi="Times New Roman"/>
          <w:sz w:val="24"/>
          <w:szCs w:val="24"/>
        </w:rPr>
        <w:t xml:space="preserve">, </w:t>
      </w:r>
      <w:r w:rsidRPr="00121A2C">
        <w:rPr>
          <w:rFonts w:ascii="Times New Roman" w:hAnsi="Times New Roman"/>
          <w:sz w:val="24"/>
          <w:szCs w:val="24"/>
        </w:rPr>
        <w:t xml:space="preserve">hoe later de wet der genade zo geopenbaard worden door </w:t>
      </w:r>
      <w:r>
        <w:rPr>
          <w:rFonts w:ascii="Times New Roman" w:hAnsi="Times New Roman"/>
          <w:sz w:val="24"/>
          <w:szCs w:val="24"/>
        </w:rPr>
        <w:t>onze</w:t>
      </w:r>
      <w:r w:rsidRPr="00121A2C">
        <w:rPr>
          <w:rFonts w:ascii="Times New Roman" w:hAnsi="Times New Roman"/>
          <w:sz w:val="24"/>
          <w:szCs w:val="24"/>
        </w:rPr>
        <w:t xml:space="preserve"> enigen Middelaar</w:t>
      </w:r>
      <w:r>
        <w:rPr>
          <w:rFonts w:ascii="Times New Roman" w:hAnsi="Times New Roman"/>
          <w:sz w:val="24"/>
          <w:szCs w:val="24"/>
        </w:rPr>
        <w:t xml:space="preserve">, </w:t>
      </w:r>
      <w:r w:rsidRPr="00121A2C">
        <w:rPr>
          <w:rFonts w:ascii="Times New Roman" w:hAnsi="Times New Roman"/>
          <w:sz w:val="24"/>
          <w:szCs w:val="24"/>
        </w:rPr>
        <w:t>Jezus Christus</w:t>
      </w:r>
      <w:r>
        <w:rPr>
          <w:rFonts w:ascii="Times New Roman" w:hAnsi="Times New Roman"/>
          <w:sz w:val="24"/>
          <w:szCs w:val="24"/>
        </w:rPr>
        <w:t xml:space="preserve">, Gal. </w:t>
      </w:r>
      <w:r w:rsidRPr="00121A2C">
        <w:rPr>
          <w:rFonts w:ascii="Times New Roman" w:hAnsi="Times New Roman"/>
          <w:sz w:val="24"/>
          <w:szCs w:val="24"/>
        </w:rPr>
        <w:t>3:19</w:t>
      </w:r>
      <w:r>
        <w:rPr>
          <w:rFonts w:ascii="Times New Roman" w:hAnsi="Times New Roman"/>
          <w:sz w:val="24"/>
          <w:szCs w:val="24"/>
        </w:rPr>
        <w:t xml:space="preserve">, </w:t>
      </w:r>
      <w:r w:rsidRPr="00121A2C">
        <w:rPr>
          <w:rFonts w:ascii="Times New Roman" w:hAnsi="Times New Roman"/>
          <w:sz w:val="24"/>
          <w:szCs w:val="24"/>
        </w:rPr>
        <w:t>Deuteronomium 5:5</w:t>
      </w:r>
      <w:r>
        <w:rPr>
          <w:rFonts w:ascii="Times New Roman" w:hAnsi="Times New Roman"/>
          <w:sz w:val="24"/>
          <w:szCs w:val="24"/>
        </w:rPr>
        <w:t xml:space="preserve">, Hebr. </w:t>
      </w:r>
      <w:r w:rsidRPr="00121A2C">
        <w:rPr>
          <w:rFonts w:ascii="Times New Roman" w:hAnsi="Times New Roman"/>
          <w:sz w:val="24"/>
          <w:szCs w:val="24"/>
        </w:rPr>
        <w:t>8:6</w:t>
      </w:r>
      <w:r>
        <w:rPr>
          <w:rFonts w:ascii="Times New Roman" w:hAnsi="Times New Roman"/>
          <w:sz w:val="24"/>
          <w:szCs w:val="24"/>
        </w:rPr>
        <w:t>, 1 Tim.</w:t>
      </w:r>
      <w:r w:rsidRPr="00121A2C">
        <w:rPr>
          <w:rFonts w:ascii="Times New Roman" w:hAnsi="Times New Roman"/>
          <w:sz w:val="24"/>
          <w:szCs w:val="24"/>
        </w:rPr>
        <w:t xml:space="preserve"> 2:5</w:t>
      </w:r>
      <w:r>
        <w:rPr>
          <w:rFonts w:ascii="Times New Roman" w:hAnsi="Times New Roman"/>
          <w:sz w:val="24"/>
          <w:szCs w:val="24"/>
        </w:rPr>
        <w:t xml:space="preserve">, Hebr. </w:t>
      </w:r>
      <w:r w:rsidRPr="00121A2C">
        <w:rPr>
          <w:rFonts w:ascii="Times New Roman" w:hAnsi="Times New Roman"/>
          <w:sz w:val="24"/>
          <w:szCs w:val="24"/>
        </w:rPr>
        <w:t>9:15</w:t>
      </w:r>
      <w:r>
        <w:rPr>
          <w:rFonts w:ascii="Times New Roman" w:hAnsi="Times New Roman"/>
          <w:sz w:val="24"/>
          <w:szCs w:val="24"/>
        </w:rPr>
        <w:t xml:space="preserve">, </w:t>
      </w:r>
      <w:r w:rsidRPr="00121A2C">
        <w:rPr>
          <w:rFonts w:ascii="Times New Roman" w:hAnsi="Times New Roman"/>
          <w:sz w:val="24"/>
          <w:szCs w:val="24"/>
        </w:rPr>
        <w:t>12:24</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7.</w:t>
      </w:r>
      <w:r w:rsidRPr="00121A2C">
        <w:rPr>
          <w:rFonts w:ascii="Times New Roman" w:hAnsi="Times New Roman"/>
          <w:sz w:val="24"/>
          <w:szCs w:val="24"/>
        </w:rPr>
        <w:t xml:space="preserve"> De bediening der wet werd ingesteld voor</w:t>
      </w:r>
      <w:r>
        <w:rPr>
          <w:rFonts w:ascii="Times New Roman" w:hAnsi="Times New Roman"/>
          <w:sz w:val="24"/>
          <w:szCs w:val="24"/>
        </w:rPr>
        <w:t xml:space="preserve"> een </w:t>
      </w:r>
      <w:r w:rsidRPr="00121A2C">
        <w:rPr>
          <w:rFonts w:ascii="Times New Roman" w:hAnsi="Times New Roman"/>
          <w:sz w:val="24"/>
          <w:szCs w:val="24"/>
        </w:rPr>
        <w:t>tijd</w:t>
      </w:r>
      <w:r>
        <w:rPr>
          <w:rFonts w:ascii="Times New Roman" w:hAnsi="Times New Roman"/>
          <w:sz w:val="24"/>
          <w:szCs w:val="24"/>
        </w:rPr>
        <w:t>, "</w:t>
      </w:r>
      <w:r w:rsidRPr="00121A2C">
        <w:rPr>
          <w:rFonts w:ascii="Times New Roman" w:hAnsi="Times New Roman"/>
          <w:sz w:val="24"/>
          <w:szCs w:val="24"/>
        </w:rPr>
        <w:t>totdat het zaad</w:t>
      </w:r>
      <w:r>
        <w:rPr>
          <w:rFonts w:ascii="Times New Roman" w:hAnsi="Times New Roman"/>
          <w:sz w:val="24"/>
          <w:szCs w:val="24"/>
        </w:rPr>
        <w:t xml:space="preserve"> zou </w:t>
      </w:r>
      <w:r w:rsidRPr="00121A2C">
        <w:rPr>
          <w:rFonts w:ascii="Times New Roman" w:hAnsi="Times New Roman"/>
          <w:sz w:val="24"/>
          <w:szCs w:val="24"/>
        </w:rPr>
        <w:t>gekomen zijn"</w:t>
      </w:r>
      <w:r>
        <w:rPr>
          <w:rFonts w:ascii="Times New Roman" w:hAnsi="Times New Roman"/>
          <w:sz w:val="24"/>
          <w:szCs w:val="24"/>
        </w:rPr>
        <w:t xml:space="preserve">, </w:t>
      </w:r>
      <w:r w:rsidRPr="00121A2C">
        <w:rPr>
          <w:rFonts w:ascii="Times New Roman" w:hAnsi="Times New Roman"/>
          <w:sz w:val="24"/>
          <w:szCs w:val="24"/>
        </w:rPr>
        <w:t>om dan voor een betere bediening plaats te maken</w:t>
      </w:r>
      <w:r>
        <w:rPr>
          <w:rFonts w:ascii="Times New Roman" w:hAnsi="Times New Roman"/>
          <w:sz w:val="24"/>
          <w:szCs w:val="24"/>
        </w:rPr>
        <w:t xml:space="preserve">, Gal. </w:t>
      </w:r>
      <w:r w:rsidRPr="00121A2C">
        <w:rPr>
          <w:rFonts w:ascii="Times New Roman" w:hAnsi="Times New Roman"/>
          <w:sz w:val="24"/>
          <w:szCs w:val="24"/>
        </w:rPr>
        <w:t>3:18. "Een beter verbond</w:t>
      </w:r>
      <w:r>
        <w:rPr>
          <w:rFonts w:ascii="Times New Roman" w:hAnsi="Times New Roman"/>
          <w:sz w:val="24"/>
          <w:szCs w:val="24"/>
        </w:rPr>
        <w:t xml:space="preserve">, </w:t>
      </w:r>
      <w:r w:rsidRPr="00121A2C">
        <w:rPr>
          <w:rFonts w:ascii="Times New Roman" w:hAnsi="Times New Roman"/>
          <w:sz w:val="24"/>
          <w:szCs w:val="24"/>
        </w:rPr>
        <w:t xml:space="preserve">hetwelk in betere </w:t>
      </w:r>
      <w:r>
        <w:rPr>
          <w:rFonts w:ascii="Times New Roman" w:hAnsi="Times New Roman"/>
          <w:sz w:val="24"/>
          <w:szCs w:val="24"/>
        </w:rPr>
        <w:t>beloft</w:t>
      </w:r>
      <w:r w:rsidRPr="00121A2C">
        <w:rPr>
          <w:rFonts w:ascii="Times New Roman" w:hAnsi="Times New Roman"/>
          <w:sz w:val="24"/>
          <w:szCs w:val="24"/>
        </w:rPr>
        <w:t>en bevestigd is"</w:t>
      </w:r>
      <w:r>
        <w:rPr>
          <w:rFonts w:ascii="Times New Roman" w:hAnsi="Times New Roman"/>
          <w:sz w:val="24"/>
          <w:szCs w:val="24"/>
        </w:rPr>
        <w:t xml:space="preserve">, Hebr. </w:t>
      </w:r>
      <w:r w:rsidRPr="00121A2C">
        <w:rPr>
          <w:rFonts w:ascii="Times New Roman" w:hAnsi="Times New Roman"/>
          <w:sz w:val="24"/>
          <w:szCs w:val="24"/>
        </w:rPr>
        <w:t xml:space="preserve">8:6.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Uit al het voorgaande besluit ik</w:t>
      </w:r>
      <w:r>
        <w:rPr>
          <w:rFonts w:ascii="Times New Roman" w:hAnsi="Times New Roman"/>
          <w:sz w:val="24"/>
          <w:szCs w:val="24"/>
        </w:rPr>
        <w:t xml:space="preserve">, </w:t>
      </w:r>
      <w:r w:rsidRPr="00121A2C">
        <w:rPr>
          <w:rFonts w:ascii="Times New Roman" w:hAnsi="Times New Roman"/>
          <w:sz w:val="24"/>
          <w:szCs w:val="24"/>
        </w:rPr>
        <w:t>dat er onderscheid moet worden gemaakt tussen de zedelijke wet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haar </w:t>
      </w:r>
      <w:r w:rsidRPr="00121A2C">
        <w:rPr>
          <w:rFonts w:ascii="Times New Roman" w:hAnsi="Times New Roman"/>
          <w:sz w:val="24"/>
          <w:szCs w:val="24"/>
        </w:rPr>
        <w:t>bedeling op Sinaï. De zedelijke wet bestond reeds te voren</w:t>
      </w:r>
      <w:r>
        <w:rPr>
          <w:rFonts w:ascii="Times New Roman" w:hAnsi="Times New Roman"/>
          <w:sz w:val="24"/>
          <w:szCs w:val="24"/>
        </w:rPr>
        <w:t>, maar</w:t>
      </w:r>
      <w:r w:rsidRPr="00121A2C">
        <w:rPr>
          <w:rFonts w:ascii="Times New Roman" w:hAnsi="Times New Roman"/>
          <w:sz w:val="24"/>
          <w:szCs w:val="24"/>
        </w:rPr>
        <w:t xml:space="preserve"> deze bedeling werd eerst aan Mozes geopenbaard</w:t>
      </w:r>
      <w:r>
        <w:rPr>
          <w:rFonts w:ascii="Times New Roman" w:hAnsi="Times New Roman"/>
          <w:sz w:val="24"/>
          <w:szCs w:val="24"/>
        </w:rPr>
        <w:t xml:space="preserve">, </w:t>
      </w:r>
      <w:r w:rsidRPr="00121A2C">
        <w:rPr>
          <w:rFonts w:ascii="Times New Roman" w:hAnsi="Times New Roman"/>
          <w:sz w:val="24"/>
          <w:szCs w:val="24"/>
        </w:rPr>
        <w:t>toen hij met de engelen op</w:t>
      </w:r>
      <w:r>
        <w:rPr>
          <w:rFonts w:ascii="Times New Roman" w:hAnsi="Times New Roman"/>
          <w:sz w:val="24"/>
          <w:szCs w:val="24"/>
        </w:rPr>
        <w:t xml:space="preserve"> de </w:t>
      </w:r>
      <w:r w:rsidRPr="00121A2C">
        <w:rPr>
          <w:rFonts w:ascii="Times New Roman" w:hAnsi="Times New Roman"/>
          <w:sz w:val="24"/>
          <w:szCs w:val="24"/>
        </w:rPr>
        <w:t>berg verkeerde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vinden we wel</w:t>
      </w:r>
      <w:r>
        <w:rPr>
          <w:rFonts w:ascii="Times New Roman" w:hAnsi="Times New Roman"/>
          <w:sz w:val="24"/>
          <w:szCs w:val="24"/>
        </w:rPr>
        <w:t xml:space="preserve">, </w:t>
      </w:r>
      <w:r w:rsidRPr="00121A2C">
        <w:rPr>
          <w:rFonts w:ascii="Times New Roman" w:hAnsi="Times New Roman"/>
          <w:sz w:val="24"/>
          <w:szCs w:val="24"/>
        </w:rPr>
        <w:t>dat de zedelijke wet een bepaalden tijd van Godsverering vereist</w:t>
      </w:r>
      <w:r>
        <w:rPr>
          <w:rFonts w:ascii="Times New Roman" w:hAnsi="Times New Roman"/>
          <w:sz w:val="24"/>
          <w:szCs w:val="24"/>
        </w:rPr>
        <w:t xml:space="preserve">, </w:t>
      </w:r>
      <w:r w:rsidRPr="00121A2C">
        <w:rPr>
          <w:rFonts w:ascii="Times New Roman" w:hAnsi="Times New Roman"/>
          <w:sz w:val="24"/>
          <w:szCs w:val="24"/>
        </w:rPr>
        <w:t>naar</w:t>
      </w:r>
      <w:r>
        <w:rPr>
          <w:rFonts w:ascii="Times New Roman" w:hAnsi="Times New Roman"/>
          <w:sz w:val="24"/>
          <w:szCs w:val="24"/>
        </w:rPr>
        <w:t xml:space="preserve"> de </w:t>
      </w:r>
      <w:r w:rsidRPr="00121A2C">
        <w:rPr>
          <w:rFonts w:ascii="Times New Roman" w:hAnsi="Times New Roman"/>
          <w:sz w:val="24"/>
          <w:szCs w:val="24"/>
        </w:rPr>
        <w:t>zevenden dag schrijft zij daartoe niet voor</w:t>
      </w:r>
      <w:r>
        <w:rPr>
          <w:rFonts w:ascii="Times New Roman" w:hAnsi="Times New Roman"/>
          <w:sz w:val="24"/>
          <w:szCs w:val="24"/>
        </w:rPr>
        <w:t>. I</w:t>
      </w:r>
      <w:r w:rsidRPr="00121A2C">
        <w:rPr>
          <w:rFonts w:ascii="Times New Roman" w:hAnsi="Times New Roman"/>
          <w:sz w:val="24"/>
          <w:szCs w:val="24"/>
        </w:rPr>
        <w:t>n de Mozaïsche bediening der wet evenwel</w:t>
      </w:r>
      <w:r>
        <w:rPr>
          <w:rFonts w:ascii="Times New Roman" w:hAnsi="Times New Roman"/>
          <w:sz w:val="24"/>
          <w:szCs w:val="24"/>
        </w:rPr>
        <w:t xml:space="preserve">, </w:t>
      </w:r>
      <w:r w:rsidRPr="00121A2C">
        <w:rPr>
          <w:rFonts w:ascii="Times New Roman" w:hAnsi="Times New Roman"/>
          <w:sz w:val="24"/>
          <w:szCs w:val="24"/>
        </w:rPr>
        <w:t>die thans vervallen is</w:t>
      </w:r>
      <w:r>
        <w:rPr>
          <w:rFonts w:ascii="Times New Roman" w:hAnsi="Times New Roman"/>
          <w:sz w:val="24"/>
          <w:szCs w:val="24"/>
        </w:rPr>
        <w:t xml:space="preserve">, </w:t>
      </w:r>
      <w:r w:rsidRPr="00121A2C">
        <w:rPr>
          <w:rFonts w:ascii="Times New Roman" w:hAnsi="Times New Roman"/>
          <w:sz w:val="24"/>
          <w:szCs w:val="24"/>
        </w:rPr>
        <w:t>vinden wij de instelling van</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de </w:t>
      </w:r>
      <w:r w:rsidRPr="00121A2C">
        <w:rPr>
          <w:rFonts w:ascii="Times New Roman" w:hAnsi="Times New Roman"/>
          <w:sz w:val="24"/>
          <w:szCs w:val="24"/>
        </w:rPr>
        <w:t>dag waarop God van al</w:t>
      </w:r>
      <w:r>
        <w:rPr>
          <w:rFonts w:ascii="Times New Roman" w:hAnsi="Times New Roman"/>
          <w:sz w:val="24"/>
          <w:szCs w:val="24"/>
        </w:rPr>
        <w:t xml:space="preserve"> zijn </w:t>
      </w:r>
      <w:r w:rsidRPr="00121A2C">
        <w:rPr>
          <w:rFonts w:ascii="Times New Roman" w:hAnsi="Times New Roman"/>
          <w:sz w:val="24"/>
          <w:szCs w:val="24"/>
        </w:rPr>
        <w:t>werken gerust had. Maar wat dan?</w:t>
      </w:r>
      <w:r>
        <w:rPr>
          <w:rFonts w:ascii="Times New Roman" w:hAnsi="Times New Roman"/>
          <w:sz w:val="24"/>
          <w:szCs w:val="24"/>
        </w:rPr>
        <w:t xml:space="preserve"> omdat </w:t>
      </w:r>
      <w:r w:rsidRPr="00121A2C">
        <w:rPr>
          <w:rFonts w:ascii="Times New Roman" w:hAnsi="Times New Roman"/>
          <w:sz w:val="24"/>
          <w:szCs w:val="24"/>
        </w:rPr>
        <w:t>de wetgeving</w:t>
      </w:r>
      <w:r>
        <w:rPr>
          <w:rFonts w:ascii="Times New Roman" w:hAnsi="Times New Roman"/>
          <w:sz w:val="24"/>
          <w:szCs w:val="24"/>
        </w:rPr>
        <w:t xml:space="preserve">, </w:t>
      </w:r>
      <w:r w:rsidRPr="00121A2C">
        <w:rPr>
          <w:rFonts w:ascii="Times New Roman" w:hAnsi="Times New Roman"/>
          <w:sz w:val="24"/>
          <w:szCs w:val="24"/>
        </w:rPr>
        <w:t>in stenen tafelen geschreven en gegrift</w:t>
      </w:r>
      <w:r>
        <w:rPr>
          <w:rFonts w:ascii="Times New Roman" w:hAnsi="Times New Roman"/>
          <w:sz w:val="24"/>
          <w:szCs w:val="24"/>
        </w:rPr>
        <w:t xml:space="preserve">, </w:t>
      </w:r>
      <w:r w:rsidRPr="00121A2C">
        <w:rPr>
          <w:rFonts w:ascii="Times New Roman" w:hAnsi="Times New Roman"/>
          <w:sz w:val="24"/>
          <w:szCs w:val="24"/>
        </w:rPr>
        <w:t>verdwenen is</w:t>
      </w:r>
      <w:r>
        <w:rPr>
          <w:rFonts w:ascii="Times New Roman" w:hAnsi="Times New Roman"/>
          <w:sz w:val="24"/>
          <w:szCs w:val="24"/>
        </w:rPr>
        <w:t xml:space="preserve">, </w:t>
      </w:r>
      <w:r w:rsidRPr="00121A2C">
        <w:rPr>
          <w:rFonts w:ascii="Times New Roman" w:hAnsi="Times New Roman"/>
          <w:sz w:val="24"/>
          <w:szCs w:val="24"/>
        </w:rPr>
        <w:t>zo moet ook de zevende dag als Sabbatdag opgehouden hebben</w:t>
      </w:r>
      <w:r>
        <w:rPr>
          <w:rFonts w:ascii="Times New Roman" w:hAnsi="Times New Roman"/>
          <w:sz w:val="24"/>
          <w:szCs w:val="24"/>
        </w:rPr>
        <w:t xml:space="preserve">, </w:t>
      </w:r>
      <w:r w:rsidRPr="00121A2C">
        <w:rPr>
          <w:rFonts w:ascii="Times New Roman" w:hAnsi="Times New Roman"/>
          <w:sz w:val="24"/>
          <w:szCs w:val="24"/>
        </w:rPr>
        <w:t>want wel de Sabbatdag</w:t>
      </w:r>
      <w:r>
        <w:rPr>
          <w:rFonts w:ascii="Times New Roman" w:hAnsi="Times New Roman"/>
          <w:sz w:val="24"/>
          <w:szCs w:val="24"/>
        </w:rPr>
        <w:t>, maar</w:t>
      </w:r>
      <w:r w:rsidRPr="00121A2C">
        <w:rPr>
          <w:rFonts w:ascii="Times New Roman" w:hAnsi="Times New Roman"/>
          <w:sz w:val="24"/>
          <w:szCs w:val="24"/>
        </w:rPr>
        <w:t xml:space="preserve"> niet de zevende dag behoort tot de ceremoniële wet.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zevende dag werd der gemeente Israëls gegeven tot 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hervorming</w:t>
      </w:r>
      <w:r>
        <w:rPr>
          <w:rFonts w:ascii="Times New Roman" w:hAnsi="Times New Roman"/>
          <w:sz w:val="24"/>
          <w:szCs w:val="24"/>
        </w:rPr>
        <w:t xml:space="preserve"> zou </w:t>
      </w:r>
      <w:r w:rsidRPr="00121A2C">
        <w:rPr>
          <w:rFonts w:ascii="Times New Roman" w:hAnsi="Times New Roman"/>
          <w:sz w:val="24"/>
          <w:szCs w:val="24"/>
        </w:rPr>
        <w:t>aangebracht worden</w:t>
      </w:r>
      <w:r>
        <w:rPr>
          <w:rFonts w:ascii="Times New Roman" w:hAnsi="Times New Roman"/>
          <w:sz w:val="24"/>
          <w:szCs w:val="24"/>
        </w:rPr>
        <w:t xml:space="preserve">, </w:t>
      </w:r>
      <w:r w:rsidRPr="00121A2C">
        <w:rPr>
          <w:rFonts w:ascii="Times New Roman" w:hAnsi="Times New Roman"/>
          <w:sz w:val="24"/>
          <w:szCs w:val="24"/>
        </w:rPr>
        <w:t>toen deze tijd dus gekomen was</w:t>
      </w:r>
      <w:r>
        <w:rPr>
          <w:rFonts w:ascii="Times New Roman" w:hAnsi="Times New Roman"/>
          <w:sz w:val="24"/>
          <w:szCs w:val="24"/>
        </w:rPr>
        <w:t xml:space="preserve">, </w:t>
      </w:r>
      <w:r w:rsidRPr="00121A2C">
        <w:rPr>
          <w:rFonts w:ascii="Times New Roman" w:hAnsi="Times New Roman"/>
          <w:sz w:val="24"/>
          <w:szCs w:val="24"/>
        </w:rPr>
        <w:t>werd de bediening der wet afgeschaft</w:t>
      </w:r>
      <w:r>
        <w:rPr>
          <w:rFonts w:ascii="Times New Roman" w:hAnsi="Times New Roman"/>
          <w:sz w:val="24"/>
          <w:szCs w:val="24"/>
        </w:rPr>
        <w:t xml:space="preserve">, </w:t>
      </w:r>
      <w:r w:rsidRPr="00121A2C">
        <w:rPr>
          <w:rFonts w:ascii="Times New Roman" w:hAnsi="Times New Roman"/>
          <w:sz w:val="24"/>
          <w:szCs w:val="24"/>
        </w:rPr>
        <w:t>en de zedelijke wet zelf overgeleverd in de handen van Christus</w:t>
      </w:r>
      <w:r>
        <w:rPr>
          <w:rFonts w:ascii="Times New Roman" w:hAnsi="Times New Roman"/>
          <w:sz w:val="24"/>
          <w:szCs w:val="24"/>
        </w:rPr>
        <w:t xml:space="preserve">, </w:t>
      </w:r>
      <w:r w:rsidRPr="00121A2C">
        <w:rPr>
          <w:rFonts w:ascii="Times New Roman" w:hAnsi="Times New Roman"/>
          <w:sz w:val="24"/>
          <w:szCs w:val="24"/>
        </w:rPr>
        <w:t>die ze opnieuw heeft opgelegd</w:t>
      </w:r>
      <w:r>
        <w:rPr>
          <w:rFonts w:ascii="Times New Roman" w:hAnsi="Times New Roman"/>
          <w:sz w:val="24"/>
          <w:szCs w:val="24"/>
        </w:rPr>
        <w:t xml:space="preserve">, </w:t>
      </w:r>
      <w:r w:rsidRPr="00121A2C">
        <w:rPr>
          <w:rFonts w:ascii="Times New Roman" w:hAnsi="Times New Roman"/>
          <w:sz w:val="24"/>
          <w:szCs w:val="24"/>
        </w:rPr>
        <w:t>nu niet langer als verbond der werken</w:t>
      </w:r>
      <w:r>
        <w:rPr>
          <w:rFonts w:ascii="Times New Roman" w:hAnsi="Times New Roman"/>
          <w:sz w:val="24"/>
          <w:szCs w:val="24"/>
        </w:rPr>
        <w:t xml:space="preserve">, </w:t>
      </w:r>
      <w:r w:rsidRPr="00121A2C">
        <w:rPr>
          <w:rFonts w:ascii="Times New Roman" w:hAnsi="Times New Roman"/>
          <w:sz w:val="24"/>
          <w:szCs w:val="24"/>
        </w:rPr>
        <w:t>in stenen tafelen gegrift</w:t>
      </w:r>
      <w:r>
        <w:rPr>
          <w:rFonts w:ascii="Times New Roman" w:hAnsi="Times New Roman"/>
          <w:sz w:val="24"/>
          <w:szCs w:val="24"/>
        </w:rPr>
        <w:t>, maar</w:t>
      </w:r>
      <w:r w:rsidRPr="00121A2C">
        <w:rPr>
          <w:rFonts w:ascii="Times New Roman" w:hAnsi="Times New Roman"/>
          <w:sz w:val="24"/>
          <w:szCs w:val="24"/>
        </w:rPr>
        <w:t xml:space="preserve"> als de levensregel voor hen</w:t>
      </w:r>
      <w:r>
        <w:rPr>
          <w:rFonts w:ascii="Times New Roman" w:hAnsi="Times New Roman"/>
          <w:sz w:val="24"/>
          <w:szCs w:val="24"/>
        </w:rPr>
        <w:t xml:space="preserve">, </w:t>
      </w:r>
      <w:r w:rsidRPr="00121A2C">
        <w:rPr>
          <w:rFonts w:ascii="Times New Roman" w:hAnsi="Times New Roman"/>
          <w:sz w:val="24"/>
          <w:szCs w:val="24"/>
        </w:rPr>
        <w:t>die in Hem geloven</w:t>
      </w:r>
      <w:r>
        <w:rPr>
          <w:rFonts w:ascii="Times New Roman" w:hAnsi="Times New Roman"/>
          <w:sz w:val="24"/>
          <w:szCs w:val="24"/>
        </w:rPr>
        <w:t>, 1 Cor.</w:t>
      </w:r>
      <w:r w:rsidRPr="00121A2C">
        <w:rPr>
          <w:rFonts w:ascii="Times New Roman" w:hAnsi="Times New Roman"/>
          <w:sz w:val="24"/>
          <w:szCs w:val="24"/>
        </w:rPr>
        <w:t xml:space="preserve"> 9:21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dan</w:t>
      </w:r>
      <w:r>
        <w:rPr>
          <w:rFonts w:ascii="Times New Roman" w:hAnsi="Times New Roman"/>
          <w:sz w:val="24"/>
          <w:szCs w:val="24"/>
        </w:rPr>
        <w:t xml:space="preserve">, </w:t>
      </w:r>
      <w:r w:rsidRPr="00121A2C">
        <w:rPr>
          <w:rFonts w:ascii="Times New Roman" w:hAnsi="Times New Roman"/>
          <w:sz w:val="24"/>
          <w:szCs w:val="24"/>
        </w:rPr>
        <w:t>de zedelijke wet bestaat nog</w:t>
      </w:r>
      <w:r>
        <w:rPr>
          <w:rFonts w:ascii="Times New Roman" w:hAnsi="Times New Roman"/>
          <w:sz w:val="24"/>
          <w:szCs w:val="24"/>
        </w:rPr>
        <w:t xml:space="preserve">, </w:t>
      </w:r>
      <w:r w:rsidRPr="00121A2C">
        <w:rPr>
          <w:rFonts w:ascii="Times New Roman" w:hAnsi="Times New Roman"/>
          <w:sz w:val="24"/>
          <w:szCs w:val="24"/>
        </w:rPr>
        <w:t>ze leert nog</w:t>
      </w:r>
      <w:r>
        <w:rPr>
          <w:rFonts w:ascii="Times New Roman" w:hAnsi="Times New Roman"/>
          <w:sz w:val="24"/>
          <w:szCs w:val="24"/>
        </w:rPr>
        <w:t xml:space="preserve">, </w:t>
      </w:r>
      <w:r w:rsidRPr="00121A2C">
        <w:rPr>
          <w:rFonts w:ascii="Times New Roman" w:hAnsi="Times New Roman"/>
          <w:sz w:val="24"/>
          <w:szCs w:val="24"/>
        </w:rPr>
        <w:t>dat er een God is</w:t>
      </w:r>
      <w:r>
        <w:rPr>
          <w:rFonts w:ascii="Times New Roman" w:hAnsi="Times New Roman"/>
          <w:sz w:val="24"/>
          <w:szCs w:val="24"/>
        </w:rPr>
        <w:t xml:space="preserve">, </w:t>
      </w:r>
      <w:r w:rsidRPr="00121A2C">
        <w:rPr>
          <w:rFonts w:ascii="Times New Roman" w:hAnsi="Times New Roman"/>
          <w:sz w:val="24"/>
          <w:szCs w:val="24"/>
        </w:rPr>
        <w:t>en eist dus nog</w:t>
      </w:r>
      <w:r>
        <w:rPr>
          <w:rFonts w:ascii="Times New Roman" w:hAnsi="Times New Roman"/>
          <w:sz w:val="24"/>
          <w:szCs w:val="24"/>
        </w:rPr>
        <w:t xml:space="preserve"> een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die voor de Godsverering wordt afgezonderd</w:t>
      </w:r>
      <w:r>
        <w:rPr>
          <w:rFonts w:ascii="Times New Roman" w:hAnsi="Times New Roman"/>
          <w:sz w:val="24"/>
          <w:szCs w:val="24"/>
        </w:rPr>
        <w:t xml:space="preserve">, </w:t>
      </w:r>
      <w:r w:rsidRPr="00121A2C">
        <w:rPr>
          <w:rFonts w:ascii="Times New Roman" w:hAnsi="Times New Roman"/>
          <w:sz w:val="24"/>
          <w:szCs w:val="24"/>
        </w:rPr>
        <w:t>volgens Zijnen wil</w:t>
      </w:r>
      <w:r>
        <w:rPr>
          <w:rFonts w:ascii="Times New Roman" w:hAnsi="Times New Roman"/>
          <w:sz w:val="24"/>
          <w:szCs w:val="24"/>
        </w:rPr>
        <w:t xml:space="preserve">, die </w:t>
      </w:r>
      <w:r w:rsidRPr="00121A2C">
        <w:rPr>
          <w:rFonts w:ascii="Times New Roman" w:hAnsi="Times New Roman"/>
          <w:sz w:val="24"/>
          <w:szCs w:val="24"/>
        </w:rPr>
        <w:t>Hij in</w:t>
      </w:r>
      <w:r>
        <w:rPr>
          <w:rFonts w:ascii="Times New Roman" w:hAnsi="Times New Roman"/>
          <w:sz w:val="24"/>
          <w:szCs w:val="24"/>
        </w:rPr>
        <w:t xml:space="preserve"> Zijn Woord</w:t>
      </w:r>
      <w:r w:rsidRPr="00121A2C">
        <w:rPr>
          <w:rFonts w:ascii="Times New Roman" w:hAnsi="Times New Roman"/>
          <w:sz w:val="24"/>
          <w:szCs w:val="24"/>
        </w:rPr>
        <w:t xml:space="preserve"> geopenbaard heeft.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hoewel die wet</w:t>
      </w:r>
      <w:r>
        <w:rPr>
          <w:rFonts w:ascii="Times New Roman" w:hAnsi="Times New Roman"/>
          <w:sz w:val="24"/>
          <w:szCs w:val="24"/>
        </w:rPr>
        <w:t xml:space="preserve"> een </w:t>
      </w:r>
      <w:r w:rsidRPr="00121A2C">
        <w:rPr>
          <w:rFonts w:ascii="Times New Roman" w:hAnsi="Times New Roman"/>
          <w:sz w:val="24"/>
          <w:szCs w:val="24"/>
        </w:rPr>
        <w:t>dag vervangt</w:t>
      </w:r>
      <w:r>
        <w:rPr>
          <w:rFonts w:ascii="Times New Roman" w:hAnsi="Times New Roman"/>
          <w:sz w:val="24"/>
          <w:szCs w:val="24"/>
        </w:rPr>
        <w:t xml:space="preserve">, </w:t>
      </w:r>
      <w:r w:rsidRPr="00121A2C">
        <w:rPr>
          <w:rFonts w:ascii="Times New Roman" w:hAnsi="Times New Roman"/>
          <w:sz w:val="24"/>
          <w:szCs w:val="24"/>
        </w:rPr>
        <w:t>bepaalt zij</w:t>
      </w:r>
      <w:r>
        <w:rPr>
          <w:rFonts w:ascii="Times New Roman" w:hAnsi="Times New Roman"/>
          <w:sz w:val="24"/>
          <w:szCs w:val="24"/>
        </w:rPr>
        <w:t xml:space="preserve"> die </w:t>
      </w:r>
      <w:r w:rsidRPr="00121A2C">
        <w:rPr>
          <w:rFonts w:ascii="Times New Roman" w:hAnsi="Times New Roman"/>
          <w:sz w:val="24"/>
          <w:szCs w:val="24"/>
        </w:rPr>
        <w:t>nergens.</w:t>
      </w:r>
      <w:r>
        <w:rPr>
          <w:rFonts w:ascii="Times New Roman" w:hAnsi="Times New Roman"/>
          <w:sz w:val="24"/>
          <w:szCs w:val="24"/>
        </w:rPr>
        <w:t xml:space="preserve"> vanouds zo </w:t>
      </w:r>
      <w:r w:rsidRPr="00121A2C">
        <w:rPr>
          <w:rFonts w:ascii="Times New Roman" w:hAnsi="Times New Roman"/>
          <w:sz w:val="24"/>
          <w:szCs w:val="24"/>
        </w:rPr>
        <w:t>was die dag bepaald door de Mozaïsche wetgeving</w:t>
      </w:r>
      <w:r>
        <w:rPr>
          <w:rFonts w:ascii="Times New Roman" w:hAnsi="Times New Roman"/>
          <w:sz w:val="24"/>
          <w:szCs w:val="24"/>
        </w:rPr>
        <w:t xml:space="preserve">, </w:t>
      </w:r>
      <w:r w:rsidRPr="00121A2C">
        <w:rPr>
          <w:rFonts w:ascii="Times New Roman" w:hAnsi="Times New Roman"/>
          <w:sz w:val="24"/>
          <w:szCs w:val="24"/>
        </w:rPr>
        <w:t>toen dus deze door Christus vervuld werd</w:t>
      </w:r>
      <w:r>
        <w:rPr>
          <w:rFonts w:ascii="Times New Roman" w:hAnsi="Times New Roman"/>
          <w:sz w:val="24"/>
          <w:szCs w:val="24"/>
        </w:rPr>
        <w:t xml:space="preserve">, </w:t>
      </w:r>
      <w:r w:rsidRPr="00121A2C">
        <w:rPr>
          <w:rFonts w:ascii="Times New Roman" w:hAnsi="Times New Roman"/>
          <w:sz w:val="24"/>
          <w:szCs w:val="24"/>
        </w:rPr>
        <w:t>verloor ook de zevende dag zijn recht van bestaan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nu is ons door </w:t>
      </w:r>
      <w:r w:rsidRPr="00E81AB5">
        <w:rPr>
          <w:rFonts w:ascii="Times New Roman" w:hAnsi="Times New Roman"/>
          <w:i/>
          <w:sz w:val="24"/>
          <w:szCs w:val="24"/>
        </w:rPr>
        <w:t>onze nieuwe Wetgever, de Zone Gods</w:t>
      </w:r>
      <w:r>
        <w:rPr>
          <w:rFonts w:ascii="Times New Roman" w:hAnsi="Times New Roman"/>
          <w:sz w:val="24"/>
          <w:szCs w:val="24"/>
        </w:rPr>
        <w:t xml:space="preserve">, </w:t>
      </w:r>
      <w:r w:rsidRPr="00121A2C">
        <w:rPr>
          <w:rFonts w:ascii="Times New Roman" w:hAnsi="Times New Roman"/>
          <w:sz w:val="24"/>
          <w:szCs w:val="24"/>
        </w:rPr>
        <w:t>die "Heere is ook van</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w:t>
      </w:r>
      <w:r w:rsidRPr="00121A2C">
        <w:rPr>
          <w:rFonts w:ascii="Times New Roman" w:hAnsi="Times New Roman"/>
          <w:sz w:val="24"/>
          <w:szCs w:val="24"/>
        </w:rPr>
        <w:t>een dag aangewezen</w:t>
      </w:r>
      <w:r>
        <w:rPr>
          <w:rFonts w:ascii="Times New Roman" w:hAnsi="Times New Roman"/>
          <w:sz w:val="24"/>
          <w:szCs w:val="24"/>
        </w:rPr>
        <w:t xml:space="preserve">, </w:t>
      </w:r>
      <w:r w:rsidRPr="00121A2C">
        <w:rPr>
          <w:rFonts w:ascii="Times New Roman" w:hAnsi="Times New Roman"/>
          <w:sz w:val="24"/>
          <w:szCs w:val="24"/>
        </w:rPr>
        <w:t>gelijk de natuurlijke wet</w:t>
      </w:r>
      <w:r>
        <w:rPr>
          <w:rFonts w:ascii="Times New Roman" w:hAnsi="Times New Roman"/>
          <w:sz w:val="24"/>
          <w:szCs w:val="24"/>
        </w:rPr>
        <w:t xml:space="preserve"> die </w:t>
      </w:r>
      <w:r w:rsidRPr="00121A2C">
        <w:rPr>
          <w:rFonts w:ascii="Times New Roman" w:hAnsi="Times New Roman"/>
          <w:sz w:val="24"/>
          <w:szCs w:val="24"/>
        </w:rPr>
        <w:t>eist</w:t>
      </w:r>
      <w:r>
        <w:rPr>
          <w:rFonts w:ascii="Times New Roman" w:hAnsi="Times New Roman"/>
          <w:sz w:val="24"/>
          <w:szCs w:val="24"/>
        </w:rPr>
        <w:t xml:space="preserve">, </w:t>
      </w:r>
      <w:r w:rsidRPr="00121A2C">
        <w:rPr>
          <w:rFonts w:ascii="Times New Roman" w:hAnsi="Times New Roman"/>
          <w:sz w:val="24"/>
          <w:szCs w:val="24"/>
        </w:rPr>
        <w:t>een nieuwe dag van Hem</w:t>
      </w:r>
      <w:r>
        <w:rPr>
          <w:rFonts w:ascii="Times New Roman" w:hAnsi="Times New Roman"/>
          <w:sz w:val="24"/>
          <w:szCs w:val="24"/>
        </w:rPr>
        <w:t xml:space="preserve">, </w:t>
      </w:r>
      <w:r w:rsidRPr="00121A2C">
        <w:rPr>
          <w:rFonts w:ascii="Times New Roman" w:hAnsi="Times New Roman"/>
          <w:sz w:val="24"/>
          <w:szCs w:val="24"/>
        </w:rPr>
        <w:t>die de Heere des Sabbats is</w:t>
      </w:r>
      <w:r>
        <w:rPr>
          <w:rFonts w:ascii="Times New Roman" w:hAnsi="Times New Roman"/>
          <w:sz w:val="24"/>
          <w:szCs w:val="24"/>
        </w:rPr>
        <w:t xml:space="preserve">, </w:t>
      </w:r>
      <w:r w:rsidRPr="00121A2C">
        <w:rPr>
          <w:rFonts w:ascii="Times New Roman" w:hAnsi="Times New Roman"/>
          <w:sz w:val="24"/>
          <w:szCs w:val="24"/>
        </w:rPr>
        <w:t>om op</w:t>
      </w:r>
      <w:r>
        <w:rPr>
          <w:rFonts w:ascii="Times New Roman" w:hAnsi="Times New Roman"/>
          <w:sz w:val="24"/>
          <w:szCs w:val="24"/>
        </w:rPr>
        <w:t xml:space="preserve"> die </w:t>
      </w:r>
      <w:r w:rsidRPr="00121A2C">
        <w:rPr>
          <w:rFonts w:ascii="Times New Roman" w:hAnsi="Times New Roman"/>
          <w:sz w:val="24"/>
          <w:szCs w:val="24"/>
        </w:rPr>
        <w:t>dag onze openbare Godsverering te vieren</w:t>
      </w:r>
      <w:r>
        <w:rPr>
          <w:rFonts w:ascii="Times New Roman" w:hAnsi="Times New Roman"/>
          <w:sz w:val="24"/>
          <w:szCs w:val="24"/>
        </w:rPr>
        <w:t xml:space="preserve">, </w:t>
      </w:r>
      <w:r w:rsidRPr="00121A2C">
        <w:rPr>
          <w:rFonts w:ascii="Times New Roman" w:hAnsi="Times New Roman"/>
          <w:sz w:val="24"/>
          <w:szCs w:val="24"/>
        </w:rPr>
        <w:t>niet in de oudheid der letter</w:t>
      </w:r>
      <w:r>
        <w:rPr>
          <w:rFonts w:ascii="Times New Roman" w:hAnsi="Times New Roman"/>
          <w:sz w:val="24"/>
          <w:szCs w:val="24"/>
        </w:rPr>
        <w:t xml:space="preserve">, </w:t>
      </w:r>
      <w:r w:rsidRPr="00121A2C">
        <w:rPr>
          <w:rFonts w:ascii="Times New Roman" w:hAnsi="Times New Roman"/>
          <w:sz w:val="24"/>
          <w:szCs w:val="24"/>
        </w:rPr>
        <w:t>in tafelen gegraveerd</w:t>
      </w:r>
      <w:r>
        <w:rPr>
          <w:rFonts w:ascii="Times New Roman" w:hAnsi="Times New Roman"/>
          <w:sz w:val="24"/>
          <w:szCs w:val="24"/>
        </w:rPr>
        <w:t>, maar</w:t>
      </w:r>
      <w:r w:rsidRPr="00121A2C">
        <w:rPr>
          <w:rFonts w:ascii="Times New Roman" w:hAnsi="Times New Roman"/>
          <w:sz w:val="24"/>
          <w:szCs w:val="24"/>
        </w:rPr>
        <w:t xml:space="preserve"> in de nieuwigheid des Geestes</w:t>
      </w:r>
      <w:r>
        <w:rPr>
          <w:rFonts w:ascii="Times New Roman" w:hAnsi="Times New Roman"/>
          <w:sz w:val="24"/>
          <w:szCs w:val="24"/>
        </w:rPr>
        <w:t xml:space="preserve">, </w:t>
      </w:r>
      <w:r w:rsidRPr="00121A2C">
        <w:rPr>
          <w:rFonts w:ascii="Times New Roman" w:hAnsi="Times New Roman"/>
          <w:sz w:val="24"/>
          <w:szCs w:val="24"/>
        </w:rPr>
        <w:t xml:space="preserve">overeenkomstig Zijn nieuw en heilig Testament.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volgende redenen zullen dit nader bevestigen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Van de opstanding van Christus tot aan het einde der Schrift vinden wij</w:t>
      </w:r>
      <w:r>
        <w:rPr>
          <w:rFonts w:ascii="Times New Roman" w:hAnsi="Times New Roman"/>
          <w:sz w:val="24"/>
          <w:szCs w:val="24"/>
        </w:rPr>
        <w:t xml:space="preserve"> geen </w:t>
      </w:r>
      <w:r w:rsidRPr="00121A2C">
        <w:rPr>
          <w:rFonts w:ascii="Times New Roman" w:hAnsi="Times New Roman"/>
          <w:sz w:val="24"/>
          <w:szCs w:val="24"/>
        </w:rPr>
        <w:t>enkele uitdrukking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zevenden dag als Sabbatdag aan de gemeenten oplegt</w:t>
      </w:r>
      <w:r>
        <w:rPr>
          <w:rFonts w:ascii="Times New Roman" w:hAnsi="Times New Roman"/>
          <w:sz w:val="24"/>
          <w:szCs w:val="24"/>
        </w:rPr>
        <w:t>. G</w:t>
      </w:r>
      <w:r w:rsidRPr="00121A2C">
        <w:rPr>
          <w:rFonts w:ascii="Times New Roman" w:hAnsi="Times New Roman"/>
          <w:sz w:val="24"/>
          <w:szCs w:val="24"/>
        </w:rPr>
        <w:t>elijk ik zei</w:t>
      </w:r>
      <w:r>
        <w:rPr>
          <w:rFonts w:ascii="Times New Roman" w:hAnsi="Times New Roman"/>
          <w:sz w:val="24"/>
          <w:szCs w:val="24"/>
        </w:rPr>
        <w:t xml:space="preserve">, </w:t>
      </w:r>
      <w:r w:rsidRPr="00121A2C">
        <w:rPr>
          <w:rFonts w:ascii="Times New Roman" w:hAnsi="Times New Roman"/>
          <w:sz w:val="24"/>
          <w:szCs w:val="24"/>
        </w:rPr>
        <w:t>eist de zedelijke wet daarvoor een bepaalden tijd</w:t>
      </w:r>
      <w:r>
        <w:rPr>
          <w:rFonts w:ascii="Times New Roman" w:hAnsi="Times New Roman"/>
          <w:sz w:val="24"/>
          <w:szCs w:val="24"/>
        </w:rPr>
        <w:t>, maar</w:t>
      </w:r>
      <w:r w:rsidRPr="00121A2C">
        <w:rPr>
          <w:rFonts w:ascii="Times New Roman" w:hAnsi="Times New Roman"/>
          <w:sz w:val="24"/>
          <w:szCs w:val="24"/>
        </w:rPr>
        <w:t xml:space="preserve"> bepaalt zelf</w:t>
      </w:r>
      <w:r>
        <w:rPr>
          <w:rFonts w:ascii="Times New Roman" w:hAnsi="Times New Roman"/>
          <w:sz w:val="24"/>
          <w:szCs w:val="24"/>
        </w:rPr>
        <w:t xml:space="preserve"> die </w:t>
      </w:r>
      <w:r w:rsidRPr="00121A2C">
        <w:rPr>
          <w:rFonts w:ascii="Times New Roman" w:hAnsi="Times New Roman"/>
          <w:sz w:val="24"/>
          <w:szCs w:val="24"/>
        </w:rPr>
        <w:t>tijd niet</w:t>
      </w:r>
      <w:r>
        <w:rPr>
          <w:rFonts w:ascii="Times New Roman" w:hAnsi="Times New Roman"/>
          <w:sz w:val="24"/>
          <w:szCs w:val="24"/>
        </w:rPr>
        <w:t>. E</w:t>
      </w:r>
      <w:r w:rsidRPr="00121A2C">
        <w:rPr>
          <w:rFonts w:ascii="Times New Roman" w:hAnsi="Times New Roman"/>
          <w:sz w:val="24"/>
          <w:szCs w:val="24"/>
        </w:rPr>
        <w:t>n in alle plichten jegens God en ten opzichte Zijner verering in de gemeenten</w:t>
      </w:r>
      <w:r>
        <w:rPr>
          <w:rFonts w:ascii="Times New Roman" w:hAnsi="Times New Roman"/>
          <w:sz w:val="24"/>
          <w:szCs w:val="24"/>
        </w:rPr>
        <w:t xml:space="preserve">, </w:t>
      </w:r>
      <w:r w:rsidRPr="00121A2C">
        <w:rPr>
          <w:rFonts w:ascii="Times New Roman" w:hAnsi="Times New Roman"/>
          <w:sz w:val="24"/>
          <w:szCs w:val="24"/>
        </w:rPr>
        <w:t>moeten wij door</w:t>
      </w:r>
      <w:r>
        <w:rPr>
          <w:rFonts w:ascii="Times New Roman" w:hAnsi="Times New Roman"/>
          <w:sz w:val="24"/>
          <w:szCs w:val="24"/>
        </w:rPr>
        <w:t xml:space="preserve"> Zijn Wet</w:t>
      </w:r>
      <w:r w:rsidRPr="00121A2C">
        <w:rPr>
          <w:rFonts w:ascii="Times New Roman" w:hAnsi="Times New Roman"/>
          <w:sz w:val="24"/>
          <w:szCs w:val="24"/>
        </w:rPr>
        <w:t>ten en inzettingen geleid worden. Onder de oude bedeling waren</w:t>
      </w:r>
      <w:r>
        <w:rPr>
          <w:rFonts w:ascii="Times New Roman" w:hAnsi="Times New Roman"/>
          <w:sz w:val="24"/>
          <w:szCs w:val="24"/>
        </w:rPr>
        <w:t xml:space="preserve"> zijn </w:t>
      </w:r>
      <w:r w:rsidRPr="00121A2C">
        <w:rPr>
          <w:rFonts w:ascii="Times New Roman" w:hAnsi="Times New Roman"/>
          <w:sz w:val="24"/>
          <w:szCs w:val="24"/>
        </w:rPr>
        <w:t>oude wetten richtsnoer</w:t>
      </w:r>
      <w:r>
        <w:rPr>
          <w:rFonts w:ascii="Times New Roman" w:hAnsi="Times New Roman"/>
          <w:sz w:val="24"/>
          <w:szCs w:val="24"/>
        </w:rPr>
        <w:t xml:space="preserve">, </w:t>
      </w:r>
      <w:r w:rsidRPr="00121A2C">
        <w:rPr>
          <w:rFonts w:ascii="Times New Roman" w:hAnsi="Times New Roman"/>
          <w:sz w:val="24"/>
          <w:szCs w:val="24"/>
        </w:rPr>
        <w:t>onder de nieuwe bedeling zijn het</w:t>
      </w:r>
      <w:r>
        <w:rPr>
          <w:rFonts w:ascii="Times New Roman" w:hAnsi="Times New Roman"/>
          <w:sz w:val="24"/>
          <w:szCs w:val="24"/>
        </w:rPr>
        <w:t xml:space="preserve"> zijn </w:t>
      </w:r>
      <w:r w:rsidRPr="00121A2C">
        <w:rPr>
          <w:rFonts w:ascii="Times New Roman" w:hAnsi="Times New Roman"/>
          <w:sz w:val="24"/>
          <w:szCs w:val="24"/>
        </w:rPr>
        <w:t>nieuwe wetten</w:t>
      </w:r>
      <w:r>
        <w:rPr>
          <w:rFonts w:ascii="Times New Roman" w:hAnsi="Times New Roman"/>
          <w:sz w:val="24"/>
          <w:szCs w:val="24"/>
        </w:rPr>
        <w:t>. E</w:t>
      </w:r>
      <w:r w:rsidRPr="00121A2C">
        <w:rPr>
          <w:rFonts w:ascii="Times New Roman" w:hAnsi="Times New Roman"/>
          <w:sz w:val="24"/>
          <w:szCs w:val="24"/>
        </w:rPr>
        <w:t>n inderdaad heeft Hij gezegd: "Ziet</w:t>
      </w:r>
      <w:r>
        <w:rPr>
          <w:rFonts w:ascii="Times New Roman" w:hAnsi="Times New Roman"/>
          <w:sz w:val="24"/>
          <w:szCs w:val="24"/>
        </w:rPr>
        <w:t xml:space="preserve">, </w:t>
      </w:r>
      <w:r w:rsidRPr="00121A2C">
        <w:rPr>
          <w:rFonts w:ascii="Times New Roman" w:hAnsi="Times New Roman"/>
          <w:sz w:val="24"/>
          <w:szCs w:val="24"/>
        </w:rPr>
        <w:t>Ik maak alle dingen nieuw"</w:t>
      </w:r>
      <w:r>
        <w:rPr>
          <w:rFonts w:ascii="Times New Roman" w:hAnsi="Times New Roman"/>
          <w:sz w:val="24"/>
          <w:szCs w:val="24"/>
        </w:rPr>
        <w:t xml:space="preserve">, Openb. </w:t>
      </w:r>
      <w:r w:rsidRPr="00121A2C">
        <w:rPr>
          <w:rFonts w:ascii="Times New Roman" w:hAnsi="Times New Roman"/>
          <w:sz w:val="24"/>
          <w:szCs w:val="24"/>
        </w:rPr>
        <w:t>21:5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w:t>
      </w:r>
      <w:r>
        <w:rPr>
          <w:rFonts w:ascii="Times New Roman" w:hAnsi="Times New Roman"/>
          <w:sz w:val="24"/>
          <w:szCs w:val="24"/>
        </w:rPr>
        <w:t>. I</w:t>
      </w:r>
      <w:r w:rsidRPr="00121A2C">
        <w:rPr>
          <w:rFonts w:ascii="Times New Roman" w:hAnsi="Times New Roman"/>
          <w:sz w:val="24"/>
          <w:szCs w:val="24"/>
        </w:rPr>
        <w:t>k vind</w:t>
      </w:r>
      <w:r>
        <w:rPr>
          <w:rFonts w:ascii="Times New Roman" w:hAnsi="Times New Roman"/>
          <w:sz w:val="24"/>
          <w:szCs w:val="24"/>
        </w:rPr>
        <w:t xml:space="preserve">, </w:t>
      </w:r>
      <w:r w:rsidRPr="00121A2C">
        <w:rPr>
          <w:rFonts w:ascii="Times New Roman" w:hAnsi="Times New Roman"/>
          <w:sz w:val="24"/>
          <w:szCs w:val="24"/>
        </w:rPr>
        <w:t>gelijk ik reeds opmerkte</w:t>
      </w:r>
      <w:r>
        <w:rPr>
          <w:rFonts w:ascii="Times New Roman" w:hAnsi="Times New Roman"/>
          <w:sz w:val="24"/>
          <w:szCs w:val="24"/>
        </w:rPr>
        <w:t xml:space="preserve">, </w:t>
      </w:r>
      <w:r w:rsidRPr="00121A2C">
        <w:rPr>
          <w:rFonts w:ascii="Times New Roman" w:hAnsi="Times New Roman"/>
          <w:sz w:val="24"/>
          <w:szCs w:val="24"/>
        </w:rPr>
        <w:t>dat de zevende dag als Sabbatdag niet onder de zedelijke</w:t>
      </w:r>
      <w:r>
        <w:rPr>
          <w:rFonts w:ascii="Times New Roman" w:hAnsi="Times New Roman"/>
          <w:sz w:val="24"/>
          <w:szCs w:val="24"/>
        </w:rPr>
        <w:t>, maar</w:t>
      </w:r>
      <w:r w:rsidRPr="00121A2C">
        <w:rPr>
          <w:rFonts w:ascii="Times New Roman" w:hAnsi="Times New Roman"/>
          <w:sz w:val="24"/>
          <w:szCs w:val="24"/>
        </w:rPr>
        <w:t xml:space="preserve"> onder de ceremoniële wet begrepen is</w:t>
      </w:r>
      <w:r>
        <w:rPr>
          <w:rFonts w:ascii="Times New Roman" w:hAnsi="Times New Roman"/>
          <w:sz w:val="24"/>
          <w:szCs w:val="24"/>
        </w:rPr>
        <w:t xml:space="preserve">, </w:t>
      </w:r>
      <w:r w:rsidRPr="00121A2C">
        <w:rPr>
          <w:rFonts w:ascii="Times New Roman" w:hAnsi="Times New Roman"/>
          <w:sz w:val="24"/>
          <w:szCs w:val="24"/>
        </w:rPr>
        <w:t>die op Sinaï gegeven werd</w:t>
      </w:r>
      <w:r>
        <w:rPr>
          <w:rFonts w:ascii="Times New Roman" w:hAnsi="Times New Roman"/>
          <w:sz w:val="24"/>
          <w:szCs w:val="24"/>
        </w:rPr>
        <w:t xml:space="preserve">, </w:t>
      </w:r>
      <w:r w:rsidRPr="00121A2C">
        <w:rPr>
          <w:rFonts w:ascii="Times New Roman" w:hAnsi="Times New Roman"/>
          <w:sz w:val="24"/>
          <w:szCs w:val="24"/>
        </w:rPr>
        <w:t>deze ceremoniële wet heeft</w:t>
      </w:r>
      <w:r>
        <w:rPr>
          <w:rFonts w:ascii="Times New Roman" w:hAnsi="Times New Roman"/>
          <w:sz w:val="24"/>
          <w:szCs w:val="24"/>
        </w:rPr>
        <w:t xml:space="preserve"> haar </w:t>
      </w:r>
      <w:r w:rsidRPr="00121A2C">
        <w:rPr>
          <w:rFonts w:ascii="Times New Roman" w:hAnsi="Times New Roman"/>
          <w:sz w:val="24"/>
          <w:szCs w:val="24"/>
        </w:rPr>
        <w:t>vervulling bereikt</w:t>
      </w:r>
      <w:r>
        <w:rPr>
          <w:rFonts w:ascii="Times New Roman" w:hAnsi="Times New Roman"/>
          <w:sz w:val="24"/>
          <w:szCs w:val="24"/>
        </w:rPr>
        <w:t xml:space="preserve">, </w:t>
      </w:r>
      <w:r w:rsidRPr="00121A2C">
        <w:rPr>
          <w:rFonts w:ascii="Times New Roman" w:hAnsi="Times New Roman"/>
          <w:sz w:val="24"/>
          <w:szCs w:val="24"/>
        </w:rPr>
        <w:t>en wordt daarom door Paulus verworpen als</w:t>
      </w:r>
      <w:r>
        <w:rPr>
          <w:rFonts w:ascii="Times New Roman" w:hAnsi="Times New Roman"/>
          <w:sz w:val="24"/>
          <w:szCs w:val="24"/>
        </w:rPr>
        <w:t xml:space="preserve"> een </w:t>
      </w:r>
      <w:r w:rsidRPr="00121A2C">
        <w:rPr>
          <w:rFonts w:ascii="Times New Roman" w:hAnsi="Times New Roman"/>
          <w:sz w:val="24"/>
          <w:szCs w:val="24"/>
        </w:rPr>
        <w:t>bediening</w:t>
      </w:r>
      <w:r>
        <w:rPr>
          <w:rFonts w:ascii="Times New Roman" w:hAnsi="Times New Roman"/>
          <w:sz w:val="24"/>
          <w:szCs w:val="24"/>
        </w:rPr>
        <w:t xml:space="preserve">, </w:t>
      </w:r>
      <w:r w:rsidRPr="00121A2C">
        <w:rPr>
          <w:rFonts w:ascii="Times New Roman" w:hAnsi="Times New Roman"/>
          <w:sz w:val="24"/>
          <w:szCs w:val="24"/>
        </w:rPr>
        <w:t>die niet langer in de gemeente blijven kan</w:t>
      </w:r>
      <w:r>
        <w:rPr>
          <w:rFonts w:ascii="Times New Roman" w:hAnsi="Times New Roman"/>
          <w:sz w:val="24"/>
          <w:szCs w:val="24"/>
        </w:rPr>
        <w:t xml:space="preserve">, omdat </w:t>
      </w:r>
      <w:r w:rsidRPr="00121A2C">
        <w:rPr>
          <w:rFonts w:ascii="Times New Roman" w:hAnsi="Times New Roman"/>
          <w:sz w:val="24"/>
          <w:szCs w:val="24"/>
        </w:rPr>
        <w:t>de bediening des Geestes</w:t>
      </w:r>
      <w:r>
        <w:rPr>
          <w:rFonts w:ascii="Times New Roman" w:hAnsi="Times New Roman"/>
          <w:sz w:val="24"/>
          <w:szCs w:val="24"/>
        </w:rPr>
        <w:t xml:space="preserve"> haar </w:t>
      </w:r>
      <w:r w:rsidRPr="00121A2C">
        <w:rPr>
          <w:rFonts w:ascii="Times New Roman" w:hAnsi="Times New Roman"/>
          <w:sz w:val="24"/>
          <w:szCs w:val="24"/>
        </w:rPr>
        <w:t>plaats heeft ingenomen</w:t>
      </w:r>
      <w:r>
        <w:rPr>
          <w:rFonts w:ascii="Times New Roman" w:hAnsi="Times New Roman"/>
          <w:sz w:val="24"/>
          <w:szCs w:val="24"/>
        </w:rPr>
        <w:t xml:space="preserve">, 2 Cor.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3. I</w:t>
      </w:r>
      <w:r w:rsidRPr="00121A2C">
        <w:rPr>
          <w:rFonts w:ascii="Times New Roman" w:hAnsi="Times New Roman"/>
          <w:sz w:val="24"/>
          <w:szCs w:val="24"/>
        </w:rPr>
        <w:t xml:space="preserve">n </w:t>
      </w:r>
      <w:r>
        <w:rPr>
          <w:rFonts w:ascii="Times New Roman" w:hAnsi="Times New Roman"/>
          <w:sz w:val="24"/>
          <w:szCs w:val="24"/>
        </w:rPr>
        <w:t xml:space="preserve">plaats van deze de </w:t>
      </w:r>
      <w:r w:rsidRPr="00121A2C">
        <w:rPr>
          <w:rFonts w:ascii="Times New Roman" w:hAnsi="Times New Roman"/>
          <w:sz w:val="24"/>
          <w:szCs w:val="24"/>
        </w:rPr>
        <w:t>gemeenten ter aanneming voor te houden</w:t>
      </w:r>
      <w:r>
        <w:rPr>
          <w:rFonts w:ascii="Times New Roman" w:hAnsi="Times New Roman"/>
          <w:sz w:val="24"/>
          <w:szCs w:val="24"/>
        </w:rPr>
        <w:t xml:space="preserve">, </w:t>
      </w:r>
      <w:r w:rsidRPr="00121A2C">
        <w:rPr>
          <w:rFonts w:ascii="Times New Roman" w:hAnsi="Times New Roman"/>
          <w:sz w:val="24"/>
          <w:szCs w:val="24"/>
        </w:rPr>
        <w:t>stelt hij</w:t>
      </w:r>
      <w:r>
        <w:rPr>
          <w:rFonts w:ascii="Times New Roman" w:hAnsi="Times New Roman"/>
          <w:sz w:val="24"/>
          <w:szCs w:val="24"/>
        </w:rPr>
        <w:t xml:space="preserve"> haar heerlijkheid en haar aloude</w:t>
      </w:r>
      <w:r w:rsidRPr="00121A2C">
        <w:rPr>
          <w:rFonts w:ascii="Times New Roman" w:hAnsi="Times New Roman"/>
          <w:sz w:val="24"/>
          <w:szCs w:val="24"/>
        </w:rPr>
        <w:t xml:space="preserve"> luister in de schaduw der nieuwe bedeling</w:t>
      </w:r>
      <w:r>
        <w:rPr>
          <w:rFonts w:ascii="Times New Roman" w:hAnsi="Times New Roman"/>
          <w:sz w:val="24"/>
          <w:szCs w:val="24"/>
        </w:rPr>
        <w:t xml:space="preserve">, </w:t>
      </w:r>
      <w:r w:rsidRPr="00121A2C">
        <w:rPr>
          <w:rFonts w:ascii="Times New Roman" w:hAnsi="Times New Roman"/>
          <w:sz w:val="24"/>
          <w:szCs w:val="24"/>
        </w:rPr>
        <w:t>om de gemeenten aan deze te binden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Hij noemt het oude verbond de bediening des doods</w:t>
      </w:r>
      <w:r>
        <w:rPr>
          <w:rFonts w:ascii="Times New Roman" w:hAnsi="Times New Roman"/>
          <w:sz w:val="24"/>
          <w:szCs w:val="24"/>
        </w:rPr>
        <w:t xml:space="preserve">, </w:t>
      </w:r>
      <w:r w:rsidRPr="00121A2C">
        <w:rPr>
          <w:rFonts w:ascii="Times New Roman" w:hAnsi="Times New Roman"/>
          <w:sz w:val="24"/>
          <w:szCs w:val="24"/>
        </w:rPr>
        <w:t>der letter en der verdoemenis</w:t>
      </w:r>
      <w:r>
        <w:rPr>
          <w:rFonts w:ascii="Times New Roman" w:hAnsi="Times New Roman"/>
          <w:sz w:val="24"/>
          <w:szCs w:val="24"/>
        </w:rPr>
        <w:t xml:space="preserve">, </w:t>
      </w:r>
      <w:r w:rsidRPr="00121A2C">
        <w:rPr>
          <w:rFonts w:ascii="Times New Roman" w:hAnsi="Times New Roman"/>
          <w:sz w:val="24"/>
          <w:szCs w:val="24"/>
        </w:rPr>
        <w:t>woorden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Godz</w:t>
      </w:r>
      <w:r w:rsidRPr="00121A2C">
        <w:rPr>
          <w:rFonts w:ascii="Times New Roman" w:hAnsi="Times New Roman"/>
          <w:sz w:val="24"/>
          <w:szCs w:val="24"/>
        </w:rPr>
        <w:t>aligen geenszins aantrekkelijk konden voorkomen</w:t>
      </w:r>
      <w:r>
        <w:rPr>
          <w:rFonts w:ascii="Times New Roman" w:hAnsi="Times New Roman"/>
          <w:sz w:val="24"/>
          <w:szCs w:val="24"/>
        </w:rPr>
        <w:t>, maar</w:t>
      </w:r>
      <w:r w:rsidRPr="00121A2C">
        <w:rPr>
          <w:rFonts w:ascii="Times New Roman" w:hAnsi="Times New Roman"/>
          <w:sz w:val="24"/>
          <w:szCs w:val="24"/>
        </w:rPr>
        <w:t xml:space="preserve"> hen veeleer moesten afschrikken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Hij zegt</w:t>
      </w:r>
      <w:r>
        <w:rPr>
          <w:rFonts w:ascii="Times New Roman" w:hAnsi="Times New Roman"/>
          <w:sz w:val="24"/>
          <w:szCs w:val="24"/>
        </w:rPr>
        <w:t xml:space="preserve">, </w:t>
      </w:r>
      <w:r w:rsidRPr="00121A2C">
        <w:rPr>
          <w:rFonts w:ascii="Times New Roman" w:hAnsi="Times New Roman"/>
          <w:sz w:val="24"/>
          <w:szCs w:val="24"/>
        </w:rPr>
        <w:t>dat de oude bedeling thans zonder heerlijkheid is</w:t>
      </w:r>
      <w:r>
        <w:rPr>
          <w:rFonts w:ascii="Times New Roman" w:hAnsi="Times New Roman"/>
          <w:sz w:val="24"/>
          <w:szCs w:val="24"/>
        </w:rPr>
        <w:t xml:space="preserve">, </w:t>
      </w:r>
      <w:r w:rsidRPr="00121A2C">
        <w:rPr>
          <w:rFonts w:ascii="Times New Roman" w:hAnsi="Times New Roman"/>
          <w:sz w:val="24"/>
          <w:szCs w:val="24"/>
        </w:rPr>
        <w:t>daar</w:t>
      </w:r>
      <w:r>
        <w:rPr>
          <w:rFonts w:ascii="Times New Roman" w:hAnsi="Times New Roman"/>
          <w:sz w:val="24"/>
          <w:szCs w:val="24"/>
        </w:rPr>
        <w:t xml:space="preserve"> haar </w:t>
      </w:r>
      <w:r w:rsidRPr="00121A2C">
        <w:rPr>
          <w:rFonts w:ascii="Times New Roman" w:hAnsi="Times New Roman"/>
          <w:sz w:val="24"/>
          <w:szCs w:val="24"/>
        </w:rPr>
        <w:t>glorie geheel verduisterd is door het licht des Geestes</w:t>
      </w:r>
      <w:r>
        <w:rPr>
          <w:rFonts w:ascii="Times New Roman" w:hAnsi="Times New Roman"/>
          <w:sz w:val="24"/>
          <w:szCs w:val="24"/>
        </w:rPr>
        <w:t xml:space="preserve">, </w:t>
      </w:r>
      <w:r w:rsidRPr="00121A2C">
        <w:rPr>
          <w:rFonts w:ascii="Times New Roman" w:hAnsi="Times New Roman"/>
          <w:sz w:val="24"/>
          <w:szCs w:val="24"/>
        </w:rPr>
        <w:t>dat over de gemeenten des</w:t>
      </w:r>
      <w:r>
        <w:rPr>
          <w:rFonts w:ascii="Times New Roman" w:hAnsi="Times New Roman"/>
          <w:sz w:val="24"/>
          <w:szCs w:val="24"/>
        </w:rPr>
        <w:t xml:space="preserve"> nieuwe </w:t>
      </w:r>
      <w:r w:rsidRPr="00121A2C">
        <w:rPr>
          <w:rFonts w:ascii="Times New Roman" w:hAnsi="Times New Roman"/>
          <w:sz w:val="24"/>
          <w:szCs w:val="24"/>
        </w:rPr>
        <w:t xml:space="preserve">verbonds scheen </w:t>
      </w:r>
      <w:r>
        <w:rPr>
          <w:rFonts w:ascii="Times New Roman" w:hAnsi="Times New Roman"/>
          <w:sz w:val="24"/>
          <w:szCs w:val="24"/>
        </w:rPr>
        <w:t xml:space="preserve">2 Cor. 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3. Hij leert</w:t>
      </w:r>
      <w:r>
        <w:rPr>
          <w:rFonts w:ascii="Times New Roman" w:hAnsi="Times New Roman"/>
          <w:sz w:val="24"/>
          <w:szCs w:val="24"/>
        </w:rPr>
        <w:t xml:space="preserve">, </w:t>
      </w:r>
      <w:r w:rsidRPr="00121A2C">
        <w:rPr>
          <w:rFonts w:ascii="Times New Roman" w:hAnsi="Times New Roman"/>
          <w:sz w:val="24"/>
          <w:szCs w:val="24"/>
        </w:rPr>
        <w:t>dat de oude bedeling er toe geleid heeft</w:t>
      </w:r>
      <w:r>
        <w:rPr>
          <w:rFonts w:ascii="Times New Roman" w:hAnsi="Times New Roman"/>
          <w:sz w:val="24"/>
          <w:szCs w:val="24"/>
        </w:rPr>
        <w:t xml:space="preserve">, </w:t>
      </w:r>
      <w:r w:rsidRPr="00121A2C">
        <w:rPr>
          <w:rFonts w:ascii="Times New Roman" w:hAnsi="Times New Roman"/>
          <w:sz w:val="24"/>
          <w:szCs w:val="24"/>
        </w:rPr>
        <w:t>dat Israëls zinnen verblind zijn</w:t>
      </w:r>
      <w:r>
        <w:rPr>
          <w:rFonts w:ascii="Times New Roman" w:hAnsi="Times New Roman"/>
          <w:sz w:val="24"/>
          <w:szCs w:val="24"/>
        </w:rPr>
        <w:t xml:space="preserve">, </w:t>
      </w:r>
      <w:r w:rsidRPr="00121A2C">
        <w:rPr>
          <w:rFonts w:ascii="Times New Roman" w:hAnsi="Times New Roman"/>
          <w:sz w:val="24"/>
          <w:szCs w:val="24"/>
        </w:rPr>
        <w:t>en hun hart met een deksel bedekt geworden</w:t>
      </w:r>
      <w:r>
        <w:rPr>
          <w:rFonts w:ascii="Times New Roman" w:hAnsi="Times New Roman"/>
          <w:sz w:val="24"/>
          <w:szCs w:val="24"/>
        </w:rPr>
        <w:t xml:space="preserve">, </w:t>
      </w:r>
      <w:r w:rsidRPr="00121A2C">
        <w:rPr>
          <w:rFonts w:ascii="Times New Roman" w:hAnsi="Times New Roman"/>
          <w:sz w:val="24"/>
          <w:szCs w:val="24"/>
        </w:rPr>
        <w:t>zodat zij</w:t>
      </w:r>
      <w:r>
        <w:rPr>
          <w:rFonts w:ascii="Times New Roman" w:hAnsi="Times New Roman"/>
          <w:sz w:val="24"/>
          <w:szCs w:val="24"/>
        </w:rPr>
        <w:t xml:space="preserve"> de </w:t>
      </w:r>
      <w:r w:rsidRPr="00121A2C">
        <w:rPr>
          <w:rFonts w:ascii="Times New Roman" w:hAnsi="Times New Roman"/>
          <w:sz w:val="24"/>
          <w:szCs w:val="24"/>
        </w:rPr>
        <w:t>Heere der heerlijkheid niet gekend hebben</w:t>
      </w:r>
      <w:r>
        <w:rPr>
          <w:rFonts w:ascii="Times New Roman" w:hAnsi="Times New Roman"/>
          <w:sz w:val="24"/>
          <w:szCs w:val="24"/>
        </w:rPr>
        <w:t>. Zo</w:t>
      </w:r>
      <w:r w:rsidRPr="00121A2C">
        <w:rPr>
          <w:rFonts w:ascii="Times New Roman" w:hAnsi="Times New Roman"/>
          <w:sz w:val="24"/>
          <w:szCs w:val="24"/>
        </w:rPr>
        <w:t>lang dat deksel niet weggenomen wordt</w:t>
      </w:r>
      <w:r>
        <w:rPr>
          <w:rFonts w:ascii="Times New Roman" w:hAnsi="Times New Roman"/>
          <w:sz w:val="24"/>
          <w:szCs w:val="24"/>
        </w:rPr>
        <w:t xml:space="preserve">, </w:t>
      </w:r>
      <w:r w:rsidRPr="00121A2C">
        <w:rPr>
          <w:rFonts w:ascii="Times New Roman" w:hAnsi="Times New Roman"/>
          <w:sz w:val="24"/>
          <w:szCs w:val="24"/>
        </w:rPr>
        <w:t>blijft het volk Gods in deze</w:t>
      </w:r>
      <w:r>
        <w:rPr>
          <w:rFonts w:ascii="Times New Roman" w:hAnsi="Times New Roman"/>
          <w:sz w:val="24"/>
          <w:szCs w:val="24"/>
        </w:rPr>
        <w:t xml:space="preserve"> zijn </w:t>
      </w:r>
      <w:r w:rsidRPr="00121A2C">
        <w:rPr>
          <w:rFonts w:ascii="Times New Roman" w:hAnsi="Times New Roman"/>
          <w:sz w:val="24"/>
          <w:szCs w:val="24"/>
        </w:rPr>
        <w:t>verblindheid voortleven</w:t>
      </w:r>
      <w:r>
        <w:rPr>
          <w:rFonts w:ascii="Times New Roman" w:hAnsi="Times New Roman"/>
          <w:sz w:val="24"/>
          <w:szCs w:val="24"/>
        </w:rPr>
        <w:t>, 2 Cor. 3.</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opdat de Corinthiërs volkomen mochten verstaan</w:t>
      </w:r>
      <w:r>
        <w:rPr>
          <w:rFonts w:ascii="Times New Roman" w:hAnsi="Times New Roman"/>
          <w:sz w:val="24"/>
          <w:szCs w:val="24"/>
        </w:rPr>
        <w:t xml:space="preserve">, </w:t>
      </w:r>
      <w:r w:rsidRPr="00121A2C">
        <w:rPr>
          <w:rFonts w:ascii="Times New Roman" w:hAnsi="Times New Roman"/>
          <w:sz w:val="24"/>
          <w:szCs w:val="24"/>
        </w:rPr>
        <w:t>over welke bedeling de Apostel spreekt</w:t>
      </w:r>
      <w:r>
        <w:rPr>
          <w:rFonts w:ascii="Times New Roman" w:hAnsi="Times New Roman"/>
          <w:sz w:val="24"/>
          <w:szCs w:val="24"/>
        </w:rPr>
        <w:t xml:space="preserve">, </w:t>
      </w:r>
      <w:r w:rsidRPr="00121A2C">
        <w:rPr>
          <w:rFonts w:ascii="Times New Roman" w:hAnsi="Times New Roman"/>
          <w:sz w:val="24"/>
          <w:szCs w:val="24"/>
        </w:rPr>
        <w:t>zegt hij uitdrukkelijk</w:t>
      </w:r>
      <w:r>
        <w:rPr>
          <w:rFonts w:ascii="Times New Roman" w:hAnsi="Times New Roman"/>
          <w:sz w:val="24"/>
          <w:szCs w:val="24"/>
        </w:rPr>
        <w:t xml:space="preserve">, </w:t>
      </w:r>
      <w:r w:rsidRPr="00121A2C">
        <w:rPr>
          <w:rFonts w:ascii="Times New Roman" w:hAnsi="Times New Roman"/>
          <w:sz w:val="24"/>
          <w:szCs w:val="24"/>
        </w:rPr>
        <w:t>dat zij "in letteren bestaande</w:t>
      </w:r>
      <w:r>
        <w:rPr>
          <w:rFonts w:ascii="Times New Roman" w:hAnsi="Times New Roman"/>
          <w:sz w:val="24"/>
          <w:szCs w:val="24"/>
        </w:rPr>
        <w:t xml:space="preserve">, </w:t>
      </w:r>
      <w:r w:rsidRPr="00121A2C">
        <w:rPr>
          <w:rFonts w:ascii="Times New Roman" w:hAnsi="Times New Roman"/>
          <w:sz w:val="24"/>
          <w:szCs w:val="24"/>
        </w:rPr>
        <w:t>en in stenen ingedrukt" was</w:t>
      </w:r>
      <w:r>
        <w:rPr>
          <w:rFonts w:ascii="Times New Roman" w:hAnsi="Times New Roman"/>
          <w:sz w:val="24"/>
          <w:szCs w:val="24"/>
        </w:rPr>
        <w:t>, 2 Cor.</w:t>
      </w:r>
      <w:r w:rsidRPr="00121A2C">
        <w:rPr>
          <w:rFonts w:ascii="Times New Roman" w:hAnsi="Times New Roman"/>
          <w:sz w:val="24"/>
          <w:szCs w:val="24"/>
        </w:rPr>
        <w:t xml:space="preserve"> 3:7</w:t>
      </w:r>
      <w:r>
        <w:rPr>
          <w:rFonts w:ascii="Times New Roman" w:hAnsi="Times New Roman"/>
          <w:sz w:val="24"/>
          <w:szCs w:val="24"/>
        </w:rPr>
        <w:t>. E</w:t>
      </w:r>
      <w:r w:rsidRPr="00121A2C">
        <w:rPr>
          <w:rFonts w:ascii="Times New Roman" w:hAnsi="Times New Roman"/>
          <w:sz w:val="24"/>
          <w:szCs w:val="24"/>
        </w:rPr>
        <w:t>n tot die bedeling behoorde ook de zevende dag als Sabbatdag</w:t>
      </w:r>
      <w:r>
        <w:rPr>
          <w:rFonts w:ascii="Times New Roman" w:hAnsi="Times New Roman"/>
          <w:sz w:val="24"/>
          <w:szCs w:val="24"/>
        </w:rPr>
        <w:t>. K</w:t>
      </w:r>
      <w:r w:rsidRPr="00121A2C">
        <w:rPr>
          <w:rFonts w:ascii="Times New Roman" w:hAnsi="Times New Roman"/>
          <w:sz w:val="24"/>
          <w:szCs w:val="24"/>
        </w:rPr>
        <w:t>unnen wij ons voorstellen</w:t>
      </w:r>
      <w:r>
        <w:rPr>
          <w:rFonts w:ascii="Times New Roman" w:hAnsi="Times New Roman"/>
          <w:sz w:val="24"/>
          <w:szCs w:val="24"/>
        </w:rPr>
        <w:t xml:space="preserve">, </w:t>
      </w:r>
      <w:r w:rsidRPr="00121A2C">
        <w:rPr>
          <w:rFonts w:ascii="Times New Roman" w:hAnsi="Times New Roman"/>
          <w:sz w:val="24"/>
          <w:szCs w:val="24"/>
        </w:rPr>
        <w:t>dat het des Apostels bedoeling is geweest</w:t>
      </w:r>
      <w:r>
        <w:rPr>
          <w:rFonts w:ascii="Times New Roman" w:hAnsi="Times New Roman"/>
          <w:sz w:val="24"/>
          <w:szCs w:val="24"/>
        </w:rPr>
        <w:t xml:space="preserve">, </w:t>
      </w:r>
      <w:r w:rsidRPr="00121A2C">
        <w:rPr>
          <w:rFonts w:ascii="Times New Roman" w:hAnsi="Times New Roman"/>
          <w:sz w:val="24"/>
          <w:szCs w:val="24"/>
        </w:rPr>
        <w:t xml:space="preserve">de heiligen van de natuurlijke of zedelijke wet te vervreemden?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waarlijk niet</w:t>
      </w:r>
      <w:r>
        <w:rPr>
          <w:rFonts w:ascii="Times New Roman" w:hAnsi="Times New Roman"/>
          <w:sz w:val="24"/>
          <w:szCs w:val="24"/>
        </w:rPr>
        <w:t xml:space="preserve">, </w:t>
      </w:r>
      <w:r w:rsidRPr="00121A2C">
        <w:rPr>
          <w:rFonts w:ascii="Times New Roman" w:hAnsi="Times New Roman"/>
          <w:sz w:val="24"/>
          <w:szCs w:val="24"/>
        </w:rPr>
        <w:t>deze behoudt hij voor de gemeente</w:t>
      </w:r>
      <w:r>
        <w:rPr>
          <w:rFonts w:ascii="Times New Roman" w:hAnsi="Times New Roman"/>
          <w:sz w:val="24"/>
          <w:szCs w:val="24"/>
        </w:rPr>
        <w:t xml:space="preserve">, omdat </w:t>
      </w:r>
      <w:r w:rsidRPr="00121A2C">
        <w:rPr>
          <w:rFonts w:ascii="Times New Roman" w:hAnsi="Times New Roman"/>
          <w:sz w:val="24"/>
          <w:szCs w:val="24"/>
        </w:rPr>
        <w:t>ze Christus overgegeven is</w:t>
      </w:r>
      <w:r>
        <w:rPr>
          <w:rFonts w:ascii="Times New Roman" w:hAnsi="Times New Roman"/>
          <w:sz w:val="24"/>
          <w:szCs w:val="24"/>
        </w:rPr>
        <w:t>, maar</w:t>
      </w:r>
      <w:r w:rsidRPr="00121A2C">
        <w:rPr>
          <w:rFonts w:ascii="Times New Roman" w:hAnsi="Times New Roman"/>
          <w:sz w:val="24"/>
          <w:szCs w:val="24"/>
        </w:rPr>
        <w:t xml:space="preserve"> de OUDE BEDELING is nu gevaarlijk geworden</w:t>
      </w:r>
      <w:r>
        <w:rPr>
          <w:rFonts w:ascii="Times New Roman" w:hAnsi="Times New Roman"/>
          <w:sz w:val="24"/>
          <w:szCs w:val="24"/>
        </w:rPr>
        <w:t xml:space="preserve">, </w:t>
      </w:r>
      <w:r w:rsidRPr="00121A2C">
        <w:rPr>
          <w:rFonts w:ascii="Times New Roman" w:hAnsi="Times New Roman"/>
          <w:sz w:val="24"/>
          <w:szCs w:val="24"/>
        </w:rPr>
        <w:t>omdat zij in de gemeente niet kan onderhouden worden zonder de bediening des Geestes en</w:t>
      </w:r>
      <w:r>
        <w:rPr>
          <w:rFonts w:ascii="Times New Roman" w:hAnsi="Times New Roman"/>
          <w:sz w:val="24"/>
          <w:szCs w:val="24"/>
        </w:rPr>
        <w:t xml:space="preserve"> haar </w:t>
      </w:r>
      <w:r w:rsidRPr="00121A2C">
        <w:rPr>
          <w:rFonts w:ascii="Times New Roman" w:hAnsi="Times New Roman"/>
          <w:sz w:val="24"/>
          <w:szCs w:val="24"/>
        </w:rPr>
        <w:t>heerlijkheid smaadheid aan te doen. Al deze uitspraken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strekken om aan de oude bedeling te ontwennen</w:t>
      </w:r>
      <w:r>
        <w:rPr>
          <w:rFonts w:ascii="Times New Roman" w:hAnsi="Times New Roman"/>
          <w:sz w:val="24"/>
          <w:szCs w:val="24"/>
        </w:rPr>
        <w:t xml:space="preserve">, </w:t>
      </w:r>
      <w:r w:rsidRPr="00121A2C">
        <w:rPr>
          <w:rFonts w:ascii="Times New Roman" w:hAnsi="Times New Roman"/>
          <w:sz w:val="24"/>
          <w:szCs w:val="24"/>
        </w:rPr>
        <w:t>te spenen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denk</w:t>
      </w:r>
      <w:r>
        <w:rPr>
          <w:rFonts w:ascii="Times New Roman" w:hAnsi="Times New Roman"/>
          <w:sz w:val="24"/>
          <w:szCs w:val="24"/>
        </w:rPr>
        <w:t xml:space="preserve">, </w:t>
      </w:r>
      <w:r w:rsidRPr="00121A2C">
        <w:rPr>
          <w:rFonts w:ascii="Times New Roman" w:hAnsi="Times New Roman"/>
          <w:sz w:val="24"/>
          <w:szCs w:val="24"/>
        </w:rPr>
        <w:t>dat niemand</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zichzelf</w:t>
      </w:r>
      <w:r w:rsidRPr="00121A2C">
        <w:rPr>
          <w:rFonts w:ascii="Times New Roman" w:hAnsi="Times New Roman"/>
          <w:sz w:val="24"/>
          <w:szCs w:val="24"/>
        </w:rPr>
        <w:t xml:space="preserve"> kent en ervaring heeft van de bediening der genade</w:t>
      </w:r>
      <w:r>
        <w:rPr>
          <w:rFonts w:ascii="Times New Roman" w:hAnsi="Times New Roman"/>
          <w:sz w:val="24"/>
          <w:szCs w:val="24"/>
        </w:rPr>
        <w:t>, verlangen</w:t>
      </w:r>
      <w:r w:rsidRPr="00121A2C">
        <w:rPr>
          <w:rFonts w:ascii="Times New Roman" w:hAnsi="Times New Roman"/>
          <w:sz w:val="24"/>
          <w:szCs w:val="24"/>
        </w:rPr>
        <w:t xml:space="preserve"> zal</w:t>
      </w:r>
      <w:r>
        <w:rPr>
          <w:rFonts w:ascii="Times New Roman" w:hAnsi="Times New Roman"/>
          <w:sz w:val="24"/>
          <w:szCs w:val="24"/>
        </w:rPr>
        <w:t xml:space="preserve">, </w:t>
      </w:r>
      <w:r w:rsidRPr="00121A2C">
        <w:rPr>
          <w:rFonts w:ascii="Times New Roman" w:hAnsi="Times New Roman"/>
          <w:sz w:val="24"/>
          <w:szCs w:val="24"/>
        </w:rPr>
        <w:t>dat de oude bedeling nog in stand ware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derde. De Sabbatdag heeft</w:t>
      </w:r>
      <w:r>
        <w:rPr>
          <w:rFonts w:ascii="Times New Roman" w:hAnsi="Times New Roman"/>
          <w:sz w:val="24"/>
          <w:szCs w:val="24"/>
        </w:rPr>
        <w:t xml:space="preserve"> zijn </w:t>
      </w:r>
      <w:r w:rsidRPr="00121A2C">
        <w:rPr>
          <w:rFonts w:ascii="Times New Roman" w:hAnsi="Times New Roman"/>
          <w:sz w:val="24"/>
          <w:szCs w:val="24"/>
        </w:rPr>
        <w:t>ceremoniën verloren</w:t>
      </w:r>
      <w:r>
        <w:rPr>
          <w:rFonts w:ascii="Times New Roman" w:hAnsi="Times New Roman"/>
          <w:sz w:val="24"/>
          <w:szCs w:val="24"/>
        </w:rPr>
        <w:t xml:space="preserve"> (</w:t>
      </w:r>
      <w:r w:rsidRPr="00121A2C">
        <w:rPr>
          <w:rFonts w:ascii="Times New Roman" w:hAnsi="Times New Roman"/>
          <w:sz w:val="24"/>
          <w:szCs w:val="24"/>
        </w:rPr>
        <w:t>namelijk die</w:t>
      </w:r>
      <w:r>
        <w:rPr>
          <w:rFonts w:ascii="Times New Roman" w:hAnsi="Times New Roman"/>
          <w:sz w:val="24"/>
          <w:szCs w:val="24"/>
        </w:rPr>
        <w:t xml:space="preserve">, </w:t>
      </w:r>
      <w:r w:rsidRPr="00121A2C">
        <w:rPr>
          <w:rFonts w:ascii="Times New Roman" w:hAnsi="Times New Roman"/>
          <w:sz w:val="24"/>
          <w:szCs w:val="24"/>
        </w:rPr>
        <w:t>waarop de vroeger aangehaalde teksten wezen)</w:t>
      </w:r>
      <w:r>
        <w:rPr>
          <w:rFonts w:ascii="Times New Roman" w:hAnsi="Times New Roman"/>
          <w:sz w:val="24"/>
          <w:szCs w:val="24"/>
        </w:rPr>
        <w:t xml:space="preserve">, </w:t>
      </w:r>
      <w:r w:rsidRPr="00121A2C">
        <w:rPr>
          <w:rFonts w:ascii="Times New Roman" w:hAnsi="Times New Roman"/>
          <w:sz w:val="24"/>
          <w:szCs w:val="24"/>
        </w:rPr>
        <w:t>waarmee de zevende dag volgens de Mozaïsche wet onafscheidelijk verbonden was. Hoe kan dan deze Sabbatdag thans gehouden worden? Gehouden</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volgens de wet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 W</w:t>
      </w:r>
      <w:r w:rsidRPr="00121A2C">
        <w:rPr>
          <w:rFonts w:ascii="Times New Roman" w:hAnsi="Times New Roman"/>
          <w:sz w:val="24"/>
          <w:szCs w:val="24"/>
        </w:rPr>
        <w:t>ant zo de gemeente</w:t>
      </w:r>
      <w:r>
        <w:rPr>
          <w:rFonts w:ascii="Times New Roman" w:hAnsi="Times New Roman"/>
          <w:sz w:val="24"/>
          <w:szCs w:val="24"/>
        </w:rPr>
        <w:t xml:space="preserve">, </w:t>
      </w:r>
      <w:r w:rsidRPr="00121A2C">
        <w:rPr>
          <w:rFonts w:ascii="Times New Roman" w:hAnsi="Times New Roman"/>
          <w:sz w:val="24"/>
          <w:szCs w:val="24"/>
        </w:rPr>
        <w:t>aan welke de Sabbatdag het eerst gegeven werd</w:t>
      </w:r>
      <w:r>
        <w:rPr>
          <w:rFonts w:ascii="Times New Roman" w:hAnsi="Times New Roman"/>
          <w:sz w:val="24"/>
          <w:szCs w:val="24"/>
        </w:rPr>
        <w:t xml:space="preserve">, die </w:t>
      </w:r>
      <w:r w:rsidRPr="00121A2C">
        <w:rPr>
          <w:rFonts w:ascii="Times New Roman" w:hAnsi="Times New Roman"/>
          <w:sz w:val="24"/>
          <w:szCs w:val="24"/>
        </w:rPr>
        <w:t>niet kon houden en niet mocht houden zonder de ceremoniën</w:t>
      </w:r>
      <w:r>
        <w:rPr>
          <w:rFonts w:ascii="Times New Roman" w:hAnsi="Times New Roman"/>
          <w:sz w:val="24"/>
          <w:szCs w:val="24"/>
        </w:rPr>
        <w:t xml:space="preserve">, </w:t>
      </w:r>
      <w:r w:rsidRPr="00121A2C">
        <w:rPr>
          <w:rFonts w:ascii="Times New Roman" w:hAnsi="Times New Roman"/>
          <w:sz w:val="24"/>
          <w:szCs w:val="24"/>
        </w:rPr>
        <w:t>die thans reeds lang verdwenen zijn</w:t>
      </w:r>
      <w:r>
        <w:rPr>
          <w:rFonts w:ascii="Times New Roman" w:hAnsi="Times New Roman"/>
          <w:sz w:val="24"/>
          <w:szCs w:val="24"/>
        </w:rPr>
        <w:t xml:space="preserve">, </w:t>
      </w:r>
      <w:r w:rsidRPr="00121A2C">
        <w:rPr>
          <w:rFonts w:ascii="Times New Roman" w:hAnsi="Times New Roman"/>
          <w:sz w:val="24"/>
          <w:szCs w:val="24"/>
        </w:rPr>
        <w:t>hoe kunnen dan ZIJ</w:t>
      </w:r>
      <w:r>
        <w:rPr>
          <w:rFonts w:ascii="Times New Roman" w:hAnsi="Times New Roman"/>
          <w:sz w:val="24"/>
          <w:szCs w:val="24"/>
        </w:rPr>
        <w:t xml:space="preserve">, </w:t>
      </w:r>
      <w:r w:rsidRPr="00121A2C">
        <w:rPr>
          <w:rFonts w:ascii="Times New Roman" w:hAnsi="Times New Roman"/>
          <w:sz w:val="24"/>
          <w:szCs w:val="24"/>
        </w:rPr>
        <w:t>die het Sabbat</w:t>
      </w:r>
      <w:r>
        <w:rPr>
          <w:rFonts w:ascii="Times New Roman" w:hAnsi="Times New Roman"/>
          <w:sz w:val="24"/>
          <w:szCs w:val="24"/>
        </w:rPr>
        <w:t xml:space="preserve"> - </w:t>
      </w:r>
      <w:r w:rsidRPr="00121A2C">
        <w:rPr>
          <w:rFonts w:ascii="Times New Roman" w:hAnsi="Times New Roman"/>
          <w:sz w:val="24"/>
          <w:szCs w:val="24"/>
        </w:rPr>
        <w:t>gebod als nog van kracht beschouwen</w:t>
      </w:r>
      <w:r>
        <w:rPr>
          <w:rFonts w:ascii="Times New Roman" w:hAnsi="Times New Roman"/>
          <w:sz w:val="24"/>
          <w:szCs w:val="24"/>
        </w:rPr>
        <w:t xml:space="preserve">, </w:t>
      </w:r>
      <w:r w:rsidRPr="00121A2C">
        <w:rPr>
          <w:rFonts w:ascii="Times New Roman" w:hAnsi="Times New Roman"/>
          <w:sz w:val="24"/>
          <w:szCs w:val="24"/>
        </w:rPr>
        <w:t>het vervullen volgens hetgeen geschreven staat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Als</w:t>
      </w:r>
      <w:r w:rsidRPr="00121A2C">
        <w:rPr>
          <w:rFonts w:ascii="Times New Roman" w:hAnsi="Times New Roman"/>
          <w:sz w:val="24"/>
          <w:szCs w:val="24"/>
        </w:rPr>
        <w:t xml:space="preserve"> zij zeggen: wij hebben wel</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maar</w:t>
      </w:r>
      <w:r w:rsidRPr="00121A2C">
        <w:rPr>
          <w:rFonts w:ascii="Times New Roman" w:hAnsi="Times New Roman"/>
          <w:sz w:val="24"/>
          <w:szCs w:val="24"/>
        </w:rPr>
        <w:t xml:space="preserve"> niet de daarmee verbonden plechtigheden behouden</w:t>
      </w:r>
      <w:r>
        <w:rPr>
          <w:rFonts w:ascii="Times New Roman" w:hAnsi="Times New Roman"/>
          <w:sz w:val="24"/>
          <w:szCs w:val="24"/>
        </w:rPr>
        <w:t xml:space="preserve">, </w:t>
      </w:r>
      <w:r w:rsidRPr="00121A2C">
        <w:rPr>
          <w:rFonts w:ascii="Times New Roman" w:hAnsi="Times New Roman"/>
          <w:sz w:val="24"/>
          <w:szCs w:val="24"/>
        </w:rPr>
        <w:t>dan vraag ik: wie heeft u geboden</w:t>
      </w:r>
      <w:r>
        <w:rPr>
          <w:rFonts w:ascii="Times New Roman" w:hAnsi="Times New Roman"/>
          <w:sz w:val="24"/>
          <w:szCs w:val="24"/>
        </w:rPr>
        <w:t xml:space="preserve">, </w:t>
      </w:r>
      <w:r w:rsidRPr="00121A2C">
        <w:rPr>
          <w:rFonts w:ascii="Times New Roman" w:hAnsi="Times New Roman"/>
          <w:sz w:val="24"/>
          <w:szCs w:val="24"/>
        </w:rPr>
        <w:t>die twee te scheiden?</w:t>
      </w:r>
      <w:r>
        <w:rPr>
          <w:rFonts w:ascii="Times New Roman" w:hAnsi="Times New Roman"/>
          <w:sz w:val="24"/>
          <w:szCs w:val="24"/>
        </w:rPr>
        <w:t xml:space="preserve"> een </w:t>
      </w:r>
      <w:r w:rsidRPr="00121A2C">
        <w:rPr>
          <w:rFonts w:ascii="Times New Roman" w:hAnsi="Times New Roman"/>
          <w:sz w:val="24"/>
          <w:szCs w:val="24"/>
        </w:rPr>
        <w:t>der Sabbatplechtigheden is deze: "</w:t>
      </w:r>
      <w:r>
        <w:rPr>
          <w:rFonts w:ascii="Times New Roman" w:hAnsi="Times New Roman"/>
          <w:sz w:val="24"/>
          <w:szCs w:val="24"/>
        </w:rPr>
        <w:t>U zal</w:t>
      </w:r>
      <w:r w:rsidRPr="00121A2C">
        <w:rPr>
          <w:rFonts w:ascii="Times New Roman" w:hAnsi="Times New Roman"/>
          <w:sz w:val="24"/>
          <w:szCs w:val="24"/>
        </w:rPr>
        <w:t xml:space="preserve"> ook meelbloem nemen</w:t>
      </w:r>
      <w:r>
        <w:rPr>
          <w:rFonts w:ascii="Times New Roman" w:hAnsi="Times New Roman"/>
          <w:sz w:val="24"/>
          <w:szCs w:val="24"/>
        </w:rPr>
        <w:t xml:space="preserve">, </w:t>
      </w:r>
      <w:r w:rsidRPr="00121A2C">
        <w:rPr>
          <w:rFonts w:ascii="Times New Roman" w:hAnsi="Times New Roman"/>
          <w:sz w:val="24"/>
          <w:szCs w:val="24"/>
        </w:rPr>
        <w:t>en twaalf koeken daarvan bakken</w:t>
      </w:r>
      <w:r>
        <w:rPr>
          <w:rFonts w:ascii="Times New Roman" w:hAnsi="Times New Roman"/>
          <w:sz w:val="24"/>
          <w:szCs w:val="24"/>
        </w:rPr>
        <w:t xml:space="preserve">, </w:t>
      </w:r>
      <w:r w:rsidRPr="00121A2C">
        <w:rPr>
          <w:rFonts w:ascii="Times New Roman" w:hAnsi="Times New Roman"/>
          <w:sz w:val="24"/>
          <w:szCs w:val="24"/>
        </w:rPr>
        <w:t>van twee tienden zal een koek zijn</w:t>
      </w:r>
      <w:r>
        <w:rPr>
          <w:rFonts w:ascii="Times New Roman" w:hAnsi="Times New Roman"/>
          <w:sz w:val="24"/>
          <w:szCs w:val="24"/>
        </w:rPr>
        <w:t xml:space="preserve">. En u </w:t>
      </w:r>
      <w:r w:rsidRPr="00121A2C">
        <w:rPr>
          <w:rFonts w:ascii="Times New Roman" w:hAnsi="Times New Roman"/>
          <w:sz w:val="24"/>
          <w:szCs w:val="24"/>
        </w:rPr>
        <w:t>zult ze in twee rijen leggen</w:t>
      </w:r>
      <w:r>
        <w:rPr>
          <w:rFonts w:ascii="Times New Roman" w:hAnsi="Times New Roman"/>
          <w:sz w:val="24"/>
          <w:szCs w:val="24"/>
        </w:rPr>
        <w:t xml:space="preserve">, </w:t>
      </w:r>
      <w:r w:rsidRPr="00121A2C">
        <w:rPr>
          <w:rFonts w:ascii="Times New Roman" w:hAnsi="Times New Roman"/>
          <w:sz w:val="24"/>
          <w:szCs w:val="24"/>
        </w:rPr>
        <w:t>zes in</w:t>
      </w:r>
      <w:r>
        <w:rPr>
          <w:rFonts w:ascii="Times New Roman" w:hAnsi="Times New Roman"/>
          <w:sz w:val="24"/>
          <w:szCs w:val="24"/>
        </w:rPr>
        <w:t xml:space="preserve"> een </w:t>
      </w:r>
      <w:r w:rsidRPr="00121A2C">
        <w:rPr>
          <w:rFonts w:ascii="Times New Roman" w:hAnsi="Times New Roman"/>
          <w:sz w:val="24"/>
          <w:szCs w:val="24"/>
        </w:rPr>
        <w:t>rij</w:t>
      </w:r>
      <w:r>
        <w:rPr>
          <w:rFonts w:ascii="Times New Roman" w:hAnsi="Times New Roman"/>
          <w:sz w:val="24"/>
          <w:szCs w:val="24"/>
        </w:rPr>
        <w:t xml:space="preserve">, </w:t>
      </w:r>
      <w:r w:rsidRPr="00121A2C">
        <w:rPr>
          <w:rFonts w:ascii="Times New Roman" w:hAnsi="Times New Roman"/>
          <w:sz w:val="24"/>
          <w:szCs w:val="24"/>
        </w:rPr>
        <w:t>op de reine tafel</w:t>
      </w:r>
      <w:r>
        <w:rPr>
          <w:rFonts w:ascii="Times New Roman" w:hAnsi="Times New Roman"/>
          <w:sz w:val="24"/>
          <w:szCs w:val="24"/>
        </w:rPr>
        <w:t xml:space="preserve">, </w:t>
      </w:r>
      <w:r w:rsidRPr="00121A2C">
        <w:rPr>
          <w:rFonts w:ascii="Times New Roman" w:hAnsi="Times New Roman"/>
          <w:sz w:val="24"/>
          <w:szCs w:val="24"/>
        </w:rPr>
        <w:t>voor het aangezicht des Heeren</w:t>
      </w:r>
      <w:r>
        <w:rPr>
          <w:rFonts w:ascii="Times New Roman" w:hAnsi="Times New Roman"/>
          <w:sz w:val="24"/>
          <w:szCs w:val="24"/>
        </w:rPr>
        <w:t>. E</w:t>
      </w:r>
      <w:r w:rsidRPr="00121A2C">
        <w:rPr>
          <w:rFonts w:ascii="Times New Roman" w:hAnsi="Times New Roman"/>
          <w:sz w:val="24"/>
          <w:szCs w:val="24"/>
        </w:rPr>
        <w:t xml:space="preserve">n op elke rij </w:t>
      </w:r>
      <w:r>
        <w:rPr>
          <w:rFonts w:ascii="Times New Roman" w:hAnsi="Times New Roman"/>
          <w:sz w:val="24"/>
          <w:szCs w:val="24"/>
        </w:rPr>
        <w:t xml:space="preserve">zal u </w:t>
      </w:r>
      <w:r w:rsidRPr="00121A2C">
        <w:rPr>
          <w:rFonts w:ascii="Times New Roman" w:hAnsi="Times New Roman"/>
          <w:sz w:val="24"/>
          <w:szCs w:val="24"/>
        </w:rPr>
        <w:t>zuiveren wierook leggen</w:t>
      </w:r>
      <w:r>
        <w:rPr>
          <w:rFonts w:ascii="Times New Roman" w:hAnsi="Times New Roman"/>
          <w:sz w:val="24"/>
          <w:szCs w:val="24"/>
        </w:rPr>
        <w:t xml:space="preserve">, </w:t>
      </w:r>
      <w:r w:rsidRPr="00121A2C">
        <w:rPr>
          <w:rFonts w:ascii="Times New Roman" w:hAnsi="Times New Roman"/>
          <w:sz w:val="24"/>
          <w:szCs w:val="24"/>
        </w:rPr>
        <w:t>welke het brood ten gedenkoffer zal zijn: het is een vuuroffer</w:t>
      </w:r>
      <w:r>
        <w:rPr>
          <w:rFonts w:ascii="Times New Roman" w:hAnsi="Times New Roman"/>
          <w:sz w:val="24"/>
          <w:szCs w:val="24"/>
        </w:rPr>
        <w:t xml:space="preserve"> de </w:t>
      </w:r>
      <w:r w:rsidRPr="00121A2C">
        <w:rPr>
          <w:rFonts w:ascii="Times New Roman" w:hAnsi="Times New Roman"/>
          <w:sz w:val="24"/>
          <w:szCs w:val="24"/>
        </w:rPr>
        <w:t>Heere. Op elke Sabbatdag gedurig zal men dat voor het aangezicht des Heeren toerichten</w:t>
      </w:r>
      <w:r>
        <w:rPr>
          <w:rFonts w:ascii="Times New Roman" w:hAnsi="Times New Roman"/>
          <w:sz w:val="24"/>
          <w:szCs w:val="24"/>
        </w:rPr>
        <w:t xml:space="preserve">, </w:t>
      </w:r>
      <w:r w:rsidRPr="00121A2C">
        <w:rPr>
          <w:rFonts w:ascii="Times New Roman" w:hAnsi="Times New Roman"/>
          <w:sz w:val="24"/>
          <w:szCs w:val="24"/>
        </w:rPr>
        <w:t>van wege de kinderen Israëls</w:t>
      </w:r>
      <w:r>
        <w:rPr>
          <w:rFonts w:ascii="Times New Roman" w:hAnsi="Times New Roman"/>
          <w:sz w:val="24"/>
          <w:szCs w:val="24"/>
        </w:rPr>
        <w:t xml:space="preserve">, </w:t>
      </w:r>
      <w:r w:rsidRPr="00121A2C">
        <w:rPr>
          <w:rFonts w:ascii="Times New Roman" w:hAnsi="Times New Roman"/>
          <w:sz w:val="24"/>
          <w:szCs w:val="24"/>
        </w:rPr>
        <w:t>tot een eeuwig verbond"</w:t>
      </w:r>
      <w:r>
        <w:rPr>
          <w:rFonts w:ascii="Times New Roman" w:hAnsi="Times New Roman"/>
          <w:sz w:val="24"/>
          <w:szCs w:val="24"/>
        </w:rPr>
        <w:t xml:space="preserve">, </w:t>
      </w:r>
      <w:r w:rsidRPr="00121A2C">
        <w:rPr>
          <w:rFonts w:ascii="Times New Roman" w:hAnsi="Times New Roman"/>
          <w:sz w:val="24"/>
          <w:szCs w:val="24"/>
        </w:rPr>
        <w:t>Leviticus 24:5</w:t>
      </w:r>
      <w:r>
        <w:rPr>
          <w:rFonts w:ascii="Times New Roman" w:hAnsi="Times New Roman"/>
          <w:sz w:val="24"/>
          <w:szCs w:val="24"/>
        </w:rPr>
        <w:t xml:space="preserve"> - </w:t>
      </w:r>
      <w:r w:rsidRPr="00121A2C">
        <w:rPr>
          <w:rFonts w:ascii="Times New Roman" w:hAnsi="Times New Roman"/>
          <w:sz w:val="24"/>
          <w:szCs w:val="24"/>
        </w:rPr>
        <w:t>8. Ook andere plaatsen</w:t>
      </w:r>
      <w:r>
        <w:rPr>
          <w:rFonts w:ascii="Times New Roman" w:hAnsi="Times New Roman"/>
          <w:sz w:val="24"/>
          <w:szCs w:val="24"/>
        </w:rPr>
        <w:t xml:space="preserve">, </w:t>
      </w:r>
      <w:r w:rsidRPr="00121A2C">
        <w:rPr>
          <w:rFonts w:ascii="Times New Roman" w:hAnsi="Times New Roman"/>
          <w:sz w:val="24"/>
          <w:szCs w:val="24"/>
        </w:rPr>
        <w:t>b.v</w:t>
      </w:r>
      <w:r>
        <w:rPr>
          <w:rFonts w:ascii="Times New Roman" w:hAnsi="Times New Roman"/>
          <w:sz w:val="24"/>
          <w:szCs w:val="24"/>
        </w:rPr>
        <w:t>. N</w:t>
      </w:r>
      <w:r w:rsidRPr="00121A2C">
        <w:rPr>
          <w:rFonts w:ascii="Times New Roman" w:hAnsi="Times New Roman"/>
          <w:sz w:val="24"/>
          <w:szCs w:val="24"/>
        </w:rPr>
        <w:t>umeri 28:9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xml:space="preserve">, </w:t>
      </w:r>
      <w:r w:rsidRPr="00121A2C">
        <w:rPr>
          <w:rFonts w:ascii="Times New Roman" w:hAnsi="Times New Roman"/>
          <w:sz w:val="24"/>
          <w:szCs w:val="24"/>
        </w:rPr>
        <w:t>Nehemia 13:22</w:t>
      </w:r>
      <w:r>
        <w:rPr>
          <w:rFonts w:ascii="Times New Roman" w:hAnsi="Times New Roman"/>
          <w:sz w:val="24"/>
          <w:szCs w:val="24"/>
        </w:rPr>
        <w:t>, Ezech.</w:t>
      </w:r>
      <w:r w:rsidRPr="00121A2C">
        <w:rPr>
          <w:rFonts w:ascii="Times New Roman" w:hAnsi="Times New Roman"/>
          <w:sz w:val="24"/>
          <w:szCs w:val="24"/>
        </w:rPr>
        <w:t xml:space="preserve"> 46:4</w:t>
      </w:r>
      <w:r>
        <w:rPr>
          <w:rFonts w:ascii="Times New Roman" w:hAnsi="Times New Roman"/>
          <w:sz w:val="24"/>
          <w:szCs w:val="24"/>
        </w:rPr>
        <w:t xml:space="preserve">, </w:t>
      </w:r>
      <w:r w:rsidRPr="00121A2C">
        <w:rPr>
          <w:rFonts w:ascii="Times New Roman" w:hAnsi="Times New Roman"/>
          <w:sz w:val="24"/>
          <w:szCs w:val="24"/>
        </w:rPr>
        <w:t>vermelden overeenkomstige voorschriften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nu deze ceremoniën met</w:t>
      </w:r>
      <w:r>
        <w:rPr>
          <w:rFonts w:ascii="Times New Roman" w:hAnsi="Times New Roman"/>
          <w:sz w:val="24"/>
          <w:szCs w:val="24"/>
        </w:rPr>
        <w:t xml:space="preserve"> de Joodse</w:t>
      </w:r>
      <w:r w:rsidRPr="00121A2C">
        <w:rPr>
          <w:rFonts w:ascii="Times New Roman" w:hAnsi="Times New Roman"/>
          <w:sz w:val="24"/>
          <w:szCs w:val="24"/>
        </w:rPr>
        <w:t xml:space="preserve"> Sabbatdag verbonden waren</w:t>
      </w:r>
      <w:r>
        <w:rPr>
          <w:rFonts w:ascii="Times New Roman" w:hAnsi="Times New Roman"/>
          <w:sz w:val="24"/>
          <w:szCs w:val="24"/>
        </w:rPr>
        <w:t xml:space="preserve">, </w:t>
      </w:r>
      <w:r w:rsidRPr="00121A2C">
        <w:rPr>
          <w:rFonts w:ascii="Times New Roman" w:hAnsi="Times New Roman"/>
          <w:sz w:val="24"/>
          <w:szCs w:val="24"/>
        </w:rPr>
        <w:t>en God nimmer de viering diens Sabbatdags zonder deze plechtigheden heeft bevolen</w:t>
      </w:r>
      <w:r>
        <w:rPr>
          <w:rFonts w:ascii="Times New Roman" w:hAnsi="Times New Roman"/>
          <w:sz w:val="24"/>
          <w:szCs w:val="24"/>
        </w:rPr>
        <w:t xml:space="preserve">, </w:t>
      </w:r>
      <w:r w:rsidRPr="00121A2C">
        <w:rPr>
          <w:rFonts w:ascii="Times New Roman" w:hAnsi="Times New Roman"/>
          <w:sz w:val="24"/>
          <w:szCs w:val="24"/>
        </w:rPr>
        <w:t>of Zijner gemeente opgelegd</w:t>
      </w:r>
      <w:r>
        <w:rPr>
          <w:rFonts w:ascii="Times New Roman" w:hAnsi="Times New Roman"/>
          <w:sz w:val="24"/>
          <w:szCs w:val="24"/>
        </w:rPr>
        <w:t xml:space="preserve">, </w:t>
      </w:r>
      <w:r w:rsidRPr="00121A2C">
        <w:rPr>
          <w:rFonts w:ascii="Times New Roman" w:hAnsi="Times New Roman"/>
          <w:sz w:val="24"/>
          <w:szCs w:val="24"/>
        </w:rPr>
        <w:t>en zo</w:t>
      </w:r>
      <w:r>
        <w:rPr>
          <w:rFonts w:ascii="Times New Roman" w:hAnsi="Times New Roman"/>
          <w:sz w:val="24"/>
          <w:szCs w:val="24"/>
        </w:rPr>
        <w:t xml:space="preserve">, </w:t>
      </w:r>
      <w:r w:rsidRPr="00121A2C">
        <w:rPr>
          <w:rFonts w:ascii="Times New Roman" w:hAnsi="Times New Roman"/>
          <w:sz w:val="24"/>
          <w:szCs w:val="24"/>
        </w:rPr>
        <w:t>gelijk ik reeds</w:t>
      </w:r>
      <w:r>
        <w:rPr>
          <w:rFonts w:ascii="Times New Roman" w:hAnsi="Times New Roman"/>
          <w:sz w:val="24"/>
          <w:szCs w:val="24"/>
        </w:rPr>
        <w:t xml:space="preserve"> tevoren </w:t>
      </w:r>
      <w:r w:rsidRPr="00121A2C">
        <w:rPr>
          <w:rFonts w:ascii="Times New Roman" w:hAnsi="Times New Roman"/>
          <w:sz w:val="24"/>
          <w:szCs w:val="24"/>
        </w:rPr>
        <w:t>opmerkte</w:t>
      </w:r>
      <w:r>
        <w:rPr>
          <w:rFonts w:ascii="Times New Roman" w:hAnsi="Times New Roman"/>
          <w:sz w:val="24"/>
          <w:szCs w:val="24"/>
        </w:rPr>
        <w:t xml:space="preserve">, </w:t>
      </w:r>
      <w:r w:rsidRPr="00121A2C">
        <w:rPr>
          <w:rFonts w:ascii="Times New Roman" w:hAnsi="Times New Roman"/>
          <w:sz w:val="24"/>
          <w:szCs w:val="24"/>
        </w:rPr>
        <w:t>deze plechtigheden sinds lang zijn verdwenen</w:t>
      </w:r>
      <w:r>
        <w:rPr>
          <w:rFonts w:ascii="Times New Roman" w:hAnsi="Times New Roman"/>
          <w:sz w:val="24"/>
          <w:szCs w:val="24"/>
        </w:rPr>
        <w:t xml:space="preserve">, </w:t>
      </w:r>
      <w:r w:rsidRPr="00121A2C">
        <w:rPr>
          <w:rFonts w:ascii="Times New Roman" w:hAnsi="Times New Roman"/>
          <w:sz w:val="24"/>
          <w:szCs w:val="24"/>
        </w:rPr>
        <w:t>hoe moet dan deze Sabbat gehouden worden</w:t>
      </w:r>
      <w:r>
        <w:rPr>
          <w:rFonts w:ascii="Times New Roman" w:hAnsi="Times New Roman"/>
          <w:sz w:val="24"/>
          <w:szCs w:val="24"/>
        </w:rPr>
        <w:t>? M</w:t>
      </w:r>
      <w:r w:rsidRPr="00121A2C">
        <w:rPr>
          <w:rFonts w:ascii="Times New Roman" w:hAnsi="Times New Roman"/>
          <w:sz w:val="24"/>
          <w:szCs w:val="24"/>
        </w:rPr>
        <w:t>en neme zich in acht</w:t>
      </w:r>
      <w:r>
        <w:rPr>
          <w:rFonts w:ascii="Times New Roman" w:hAnsi="Times New Roman"/>
          <w:sz w:val="24"/>
          <w:szCs w:val="24"/>
        </w:rPr>
        <w:t xml:space="preserve">, </w:t>
      </w:r>
      <w:r w:rsidRPr="00121A2C">
        <w:rPr>
          <w:rFonts w:ascii="Times New Roman" w:hAnsi="Times New Roman"/>
          <w:sz w:val="24"/>
          <w:szCs w:val="24"/>
        </w:rPr>
        <w:t>dat men niet</w:t>
      </w:r>
      <w:r>
        <w:rPr>
          <w:rFonts w:ascii="Times New Roman" w:hAnsi="Times New Roman"/>
          <w:sz w:val="24"/>
          <w:szCs w:val="24"/>
        </w:rPr>
        <w:t xml:space="preserve">, </w:t>
      </w:r>
      <w:r w:rsidRPr="00121A2C">
        <w:rPr>
          <w:rFonts w:ascii="Times New Roman" w:hAnsi="Times New Roman"/>
          <w:sz w:val="24"/>
          <w:szCs w:val="24"/>
        </w:rPr>
        <w:t>op de wet pleitende en</w:t>
      </w:r>
      <w:r>
        <w:rPr>
          <w:rFonts w:ascii="Times New Roman" w:hAnsi="Times New Roman"/>
          <w:sz w:val="24"/>
          <w:szCs w:val="24"/>
        </w:rPr>
        <w:t xml:space="preserve"> zichzelf </w:t>
      </w:r>
      <w:r w:rsidRPr="00121A2C">
        <w:rPr>
          <w:rFonts w:ascii="Times New Roman" w:hAnsi="Times New Roman"/>
          <w:sz w:val="24"/>
          <w:szCs w:val="24"/>
        </w:rPr>
        <w:t>voor</w:t>
      </w:r>
      <w:r>
        <w:rPr>
          <w:rFonts w:ascii="Times New Roman" w:hAnsi="Times New Roman"/>
          <w:sz w:val="24"/>
          <w:szCs w:val="24"/>
        </w:rPr>
        <w:t xml:space="preserve"> de ware </w:t>
      </w:r>
      <w:r w:rsidRPr="00121A2C">
        <w:rPr>
          <w:rFonts w:ascii="Times New Roman" w:hAnsi="Times New Roman"/>
          <w:sz w:val="24"/>
          <w:szCs w:val="24"/>
        </w:rPr>
        <w:t>volbrengers van Gods wil houdende</w:t>
      </w:r>
      <w:r>
        <w:rPr>
          <w:rFonts w:ascii="Times New Roman" w:hAnsi="Times New Roman"/>
          <w:sz w:val="24"/>
          <w:szCs w:val="24"/>
        </w:rPr>
        <w:t xml:space="preserve">, </w:t>
      </w:r>
      <w:r w:rsidRPr="00121A2C">
        <w:rPr>
          <w:rFonts w:ascii="Times New Roman" w:hAnsi="Times New Roman"/>
          <w:sz w:val="24"/>
          <w:szCs w:val="24"/>
        </w:rPr>
        <w:t>toch bevonden worde</w:t>
      </w:r>
      <w:r>
        <w:rPr>
          <w:rFonts w:ascii="Times New Roman" w:hAnsi="Times New Roman"/>
          <w:sz w:val="24"/>
          <w:szCs w:val="24"/>
        </w:rPr>
        <w:t xml:space="preserve">, </w:t>
      </w:r>
      <w:r w:rsidRPr="00121A2C">
        <w:rPr>
          <w:rFonts w:ascii="Times New Roman" w:hAnsi="Times New Roman"/>
          <w:sz w:val="24"/>
          <w:szCs w:val="24"/>
        </w:rPr>
        <w:t>tot de ergste overtreders te behoren. Waarom houden dezulken</w:t>
      </w:r>
      <w:r>
        <w:rPr>
          <w:rFonts w:ascii="Times New Roman" w:hAnsi="Times New Roman"/>
          <w:sz w:val="24"/>
          <w:szCs w:val="24"/>
        </w:rPr>
        <w:t xml:space="preserve">, </w:t>
      </w:r>
      <w:r w:rsidRPr="00121A2C">
        <w:rPr>
          <w:rFonts w:ascii="Times New Roman" w:hAnsi="Times New Roman"/>
          <w:sz w:val="24"/>
          <w:szCs w:val="24"/>
        </w:rPr>
        <w:t>en kunnen dezulken de overige Sabbatten niet houden</w:t>
      </w:r>
      <w:r>
        <w:rPr>
          <w:rFonts w:ascii="Times New Roman" w:hAnsi="Times New Roman"/>
          <w:sz w:val="24"/>
          <w:szCs w:val="24"/>
        </w:rPr>
        <w:t xml:space="preserve">, </w:t>
      </w:r>
      <w:r w:rsidRPr="00121A2C">
        <w:rPr>
          <w:rFonts w:ascii="Times New Roman" w:hAnsi="Times New Roman"/>
          <w:sz w:val="24"/>
          <w:szCs w:val="24"/>
        </w:rPr>
        <w:t>b.v. de nieuwe maanden</w:t>
      </w:r>
      <w:r>
        <w:rPr>
          <w:rFonts w:ascii="Times New Roman" w:hAnsi="Times New Roman"/>
          <w:sz w:val="24"/>
          <w:szCs w:val="24"/>
        </w:rPr>
        <w:t xml:space="preserve">, </w:t>
      </w:r>
      <w:r w:rsidRPr="00121A2C">
        <w:rPr>
          <w:rFonts w:ascii="Times New Roman" w:hAnsi="Times New Roman"/>
          <w:sz w:val="24"/>
          <w:szCs w:val="24"/>
        </w:rPr>
        <w:t>de jaren en de jubeljaren</w:t>
      </w:r>
      <w:r>
        <w:rPr>
          <w:rFonts w:ascii="Times New Roman" w:hAnsi="Times New Roman"/>
          <w:sz w:val="24"/>
          <w:szCs w:val="24"/>
        </w:rPr>
        <w:t>? W</w:t>
      </w:r>
      <w:r w:rsidRPr="00121A2C">
        <w:rPr>
          <w:rFonts w:ascii="Times New Roman" w:hAnsi="Times New Roman"/>
          <w:sz w:val="24"/>
          <w:szCs w:val="24"/>
        </w:rPr>
        <w:t>ant deze</w:t>
      </w:r>
      <w:r>
        <w:rPr>
          <w:rFonts w:ascii="Times New Roman" w:hAnsi="Times New Roman"/>
          <w:sz w:val="24"/>
          <w:szCs w:val="24"/>
        </w:rPr>
        <w:t xml:space="preserve">, </w:t>
      </w:r>
      <w:r w:rsidRPr="00121A2C">
        <w:rPr>
          <w:rFonts w:ascii="Times New Roman" w:hAnsi="Times New Roman"/>
          <w:sz w:val="24"/>
          <w:szCs w:val="24"/>
        </w:rPr>
        <w:t>gelijk ik heb aangetoond</w:t>
      </w:r>
      <w:r>
        <w:rPr>
          <w:rFonts w:ascii="Times New Roman" w:hAnsi="Times New Roman"/>
          <w:sz w:val="24"/>
          <w:szCs w:val="24"/>
        </w:rPr>
        <w:t xml:space="preserve">, </w:t>
      </w:r>
      <w:r w:rsidRPr="00121A2C">
        <w:rPr>
          <w:rFonts w:ascii="Times New Roman" w:hAnsi="Times New Roman"/>
          <w:sz w:val="24"/>
          <w:szCs w:val="24"/>
        </w:rPr>
        <w:t>behoren niet tot de zedelijke wet</w:t>
      </w:r>
      <w:r>
        <w:rPr>
          <w:rFonts w:ascii="Times New Roman" w:hAnsi="Times New Roman"/>
          <w:sz w:val="24"/>
          <w:szCs w:val="24"/>
        </w:rPr>
        <w:t xml:space="preserve">, </w:t>
      </w:r>
      <w:r w:rsidRPr="00121A2C">
        <w:rPr>
          <w:rFonts w:ascii="Times New Roman" w:hAnsi="Times New Roman"/>
          <w:sz w:val="24"/>
          <w:szCs w:val="24"/>
        </w:rPr>
        <w:t>zij maken een deel uit van de bediening des doods en der verdoemenis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vierde. De zevende dag als Sabbatdag was</w:t>
      </w:r>
      <w:r>
        <w:rPr>
          <w:rFonts w:ascii="Times New Roman" w:hAnsi="Times New Roman"/>
          <w:sz w:val="24"/>
          <w:szCs w:val="24"/>
        </w:rPr>
        <w:t xml:space="preserve"> een </w:t>
      </w:r>
      <w:r w:rsidRPr="00121A2C">
        <w:rPr>
          <w:rFonts w:ascii="Times New Roman" w:hAnsi="Times New Roman"/>
          <w:sz w:val="24"/>
          <w:szCs w:val="24"/>
        </w:rPr>
        <w:t>schaduw der toekomende dingen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een </w:t>
      </w:r>
      <w:r w:rsidRPr="00121A2C">
        <w:rPr>
          <w:rFonts w:ascii="Times New Roman" w:hAnsi="Times New Roman"/>
          <w:sz w:val="24"/>
          <w:szCs w:val="24"/>
        </w:rPr>
        <w:t>schaduw kan niet het beeld èn de zaak zelf zijn. Daarom: toen de voor afgebeelde zaak zelf kwam</w:t>
      </w:r>
      <w:r>
        <w:rPr>
          <w:rFonts w:ascii="Times New Roman" w:hAnsi="Times New Roman"/>
          <w:sz w:val="24"/>
          <w:szCs w:val="24"/>
        </w:rPr>
        <w:t xml:space="preserve">, </w:t>
      </w:r>
      <w:r w:rsidRPr="00121A2C">
        <w:rPr>
          <w:rFonts w:ascii="Times New Roman" w:hAnsi="Times New Roman"/>
          <w:sz w:val="24"/>
          <w:szCs w:val="24"/>
        </w:rPr>
        <w:t>moest het beeld</w:t>
      </w:r>
      <w:r>
        <w:rPr>
          <w:rFonts w:ascii="Times New Roman" w:hAnsi="Times New Roman"/>
          <w:sz w:val="24"/>
          <w:szCs w:val="24"/>
        </w:rPr>
        <w:t xml:space="preserve">, </w:t>
      </w:r>
      <w:r w:rsidRPr="00121A2C">
        <w:rPr>
          <w:rFonts w:ascii="Times New Roman" w:hAnsi="Times New Roman"/>
          <w:sz w:val="24"/>
          <w:szCs w:val="24"/>
        </w:rPr>
        <w:t>de schaduw ophouden</w:t>
      </w:r>
      <w:r>
        <w:rPr>
          <w:rFonts w:ascii="Times New Roman" w:hAnsi="Times New Roman"/>
          <w:sz w:val="24"/>
          <w:szCs w:val="24"/>
        </w:rPr>
        <w:t>. E</w:t>
      </w:r>
      <w:r w:rsidRPr="00121A2C">
        <w:rPr>
          <w:rFonts w:ascii="Times New Roman" w:hAnsi="Times New Roman"/>
          <w:sz w:val="24"/>
          <w:szCs w:val="24"/>
        </w:rPr>
        <w:t>n ik zeg:</w:t>
      </w:r>
      <w:r>
        <w:rPr>
          <w:rFonts w:ascii="Times New Roman" w:hAnsi="Times New Roman"/>
          <w:sz w:val="24"/>
          <w:szCs w:val="24"/>
        </w:rPr>
        <w:t xml:space="preserve"> omdat </w:t>
      </w:r>
      <w:r w:rsidRPr="00121A2C">
        <w:rPr>
          <w:rFonts w:ascii="Times New Roman" w:hAnsi="Times New Roman"/>
          <w:sz w:val="24"/>
          <w:szCs w:val="24"/>
        </w:rPr>
        <w:t>ook de Joodse Sabbatdag slechts schaduw was</w:t>
      </w:r>
      <w:r>
        <w:rPr>
          <w:rFonts w:ascii="Times New Roman" w:hAnsi="Times New Roman"/>
          <w:sz w:val="24"/>
          <w:szCs w:val="24"/>
        </w:rPr>
        <w:t xml:space="preserve">, </w:t>
      </w:r>
      <w:r w:rsidRPr="00121A2C">
        <w:rPr>
          <w:rFonts w:ascii="Times New Roman" w:hAnsi="Times New Roman"/>
          <w:sz w:val="24"/>
          <w:szCs w:val="24"/>
        </w:rPr>
        <w:t>moest ook deze ophouden te bestaan</w:t>
      </w:r>
      <w:r>
        <w:rPr>
          <w:rFonts w:ascii="Times New Roman" w:hAnsi="Times New Roman"/>
          <w:sz w:val="24"/>
          <w:szCs w:val="24"/>
        </w:rPr>
        <w:t xml:space="preserve">, Ex. </w:t>
      </w:r>
      <w:r w:rsidRPr="00121A2C">
        <w:rPr>
          <w:rFonts w:ascii="Times New Roman" w:hAnsi="Times New Roman"/>
          <w:sz w:val="24"/>
          <w:szCs w:val="24"/>
        </w:rPr>
        <w:t>31:13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Ezech.</w:t>
      </w:r>
      <w:r w:rsidRPr="00121A2C">
        <w:rPr>
          <w:rFonts w:ascii="Times New Roman" w:hAnsi="Times New Roman"/>
          <w:sz w:val="24"/>
          <w:szCs w:val="24"/>
        </w:rPr>
        <w:t xml:space="preserve"> 20:12</w:t>
      </w:r>
      <w:r>
        <w:rPr>
          <w:rFonts w:ascii="Times New Roman" w:hAnsi="Times New Roman"/>
          <w:sz w:val="24"/>
          <w:szCs w:val="24"/>
        </w:rPr>
        <w:t xml:space="preserve">, </w:t>
      </w:r>
      <w:r w:rsidRPr="00121A2C">
        <w:rPr>
          <w:rFonts w:ascii="Times New Roman" w:hAnsi="Times New Roman"/>
          <w:sz w:val="24"/>
          <w:szCs w:val="24"/>
        </w:rPr>
        <w:t>21</w:t>
      </w:r>
      <w:r>
        <w:rPr>
          <w:rFonts w:ascii="Times New Roman" w:hAnsi="Times New Roman"/>
          <w:sz w:val="24"/>
          <w:szCs w:val="24"/>
        </w:rPr>
        <w:t xml:space="preserve">, Kol. </w:t>
      </w:r>
      <w:r w:rsidRPr="00121A2C">
        <w:rPr>
          <w:rFonts w:ascii="Times New Roman" w:hAnsi="Times New Roman"/>
          <w:sz w:val="24"/>
          <w:szCs w:val="24"/>
        </w:rPr>
        <w:t>2:14</w:t>
      </w:r>
      <w:r>
        <w:rPr>
          <w:rFonts w:ascii="Times New Roman" w:hAnsi="Times New Roman"/>
          <w:sz w:val="24"/>
          <w:szCs w:val="24"/>
        </w:rPr>
        <w:t xml:space="preserve"> - </w:t>
      </w:r>
      <w:r w:rsidRPr="00121A2C">
        <w:rPr>
          <w:rFonts w:ascii="Times New Roman" w:hAnsi="Times New Roman"/>
          <w:sz w:val="24"/>
          <w:szCs w:val="24"/>
        </w:rPr>
        <w:t xml:space="preserve">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vind ik niet</w:t>
      </w:r>
      <w:r>
        <w:rPr>
          <w:rFonts w:ascii="Times New Roman" w:hAnsi="Times New Roman"/>
          <w:sz w:val="24"/>
          <w:szCs w:val="24"/>
        </w:rPr>
        <w:t xml:space="preserve">, </w:t>
      </w:r>
      <w:r w:rsidRPr="00121A2C">
        <w:rPr>
          <w:rFonts w:ascii="Times New Roman" w:hAnsi="Times New Roman"/>
          <w:sz w:val="24"/>
          <w:szCs w:val="24"/>
        </w:rPr>
        <w:t>dat onze Protestantse schrijvers</w:t>
      </w:r>
      <w:r>
        <w:rPr>
          <w:rFonts w:ascii="Times New Roman" w:hAnsi="Times New Roman"/>
          <w:sz w:val="24"/>
          <w:szCs w:val="24"/>
        </w:rPr>
        <w:t xml:space="preserve">, </w:t>
      </w:r>
      <w:r w:rsidRPr="00121A2C">
        <w:rPr>
          <w:rFonts w:ascii="Times New Roman" w:hAnsi="Times New Roman"/>
          <w:sz w:val="24"/>
          <w:szCs w:val="24"/>
        </w:rPr>
        <w:t>hoezeer ze</w:t>
      </w:r>
      <w:r>
        <w:rPr>
          <w:rFonts w:ascii="Times New Roman" w:hAnsi="Times New Roman"/>
          <w:sz w:val="24"/>
          <w:szCs w:val="24"/>
        </w:rPr>
        <w:t xml:space="preserve"> de </w:t>
      </w:r>
      <w:r w:rsidRPr="00121A2C">
        <w:rPr>
          <w:rFonts w:ascii="Times New Roman" w:hAnsi="Times New Roman"/>
          <w:sz w:val="24"/>
          <w:szCs w:val="24"/>
        </w:rPr>
        <w:t>Sabbat eerbiedigen</w:t>
      </w:r>
      <w:r>
        <w:rPr>
          <w:rFonts w:ascii="Times New Roman" w:hAnsi="Times New Roman"/>
          <w:sz w:val="24"/>
          <w:szCs w:val="24"/>
        </w:rPr>
        <w:t xml:space="preserve">, een </w:t>
      </w:r>
      <w:r w:rsidRPr="00121A2C">
        <w:rPr>
          <w:rFonts w:ascii="Times New Roman" w:hAnsi="Times New Roman"/>
          <w:sz w:val="24"/>
          <w:szCs w:val="24"/>
        </w:rPr>
        <w:t>andere mening zijn toegedaan</w:t>
      </w:r>
      <w:r>
        <w:rPr>
          <w:rFonts w:ascii="Times New Roman" w:hAnsi="Times New Roman"/>
          <w:sz w:val="24"/>
          <w:szCs w:val="24"/>
        </w:rPr>
        <w:t xml:space="preserve">, </w:t>
      </w:r>
      <w:r w:rsidRPr="00121A2C">
        <w:rPr>
          <w:rFonts w:ascii="Times New Roman" w:hAnsi="Times New Roman"/>
          <w:sz w:val="24"/>
          <w:szCs w:val="24"/>
        </w:rPr>
        <w:t>hoewel ze</w:t>
      </w:r>
      <w:r>
        <w:rPr>
          <w:rFonts w:ascii="Times New Roman" w:hAnsi="Times New Roman"/>
          <w:sz w:val="24"/>
          <w:szCs w:val="24"/>
        </w:rPr>
        <w:t xml:space="preserve"> de </w:t>
      </w:r>
      <w:r w:rsidRPr="00121A2C">
        <w:rPr>
          <w:rFonts w:ascii="Times New Roman" w:hAnsi="Times New Roman"/>
          <w:sz w:val="24"/>
          <w:szCs w:val="24"/>
        </w:rPr>
        <w:t>eis der zedelijke wet erkennen</w:t>
      </w:r>
      <w:r>
        <w:rPr>
          <w:rFonts w:ascii="Times New Roman" w:hAnsi="Times New Roman"/>
          <w:sz w:val="24"/>
          <w:szCs w:val="24"/>
        </w:rPr>
        <w:t xml:space="preserve">, </w:t>
      </w:r>
      <w:r w:rsidRPr="00121A2C">
        <w:rPr>
          <w:rFonts w:ascii="Times New Roman" w:hAnsi="Times New Roman"/>
          <w:sz w:val="24"/>
          <w:szCs w:val="24"/>
        </w:rPr>
        <w:t>dat namelijk een tijd voor de openbare Godsverering moet worden afgezonderd</w:t>
      </w:r>
      <w:r>
        <w:rPr>
          <w:rFonts w:ascii="Times New Roman" w:hAnsi="Times New Roman"/>
          <w:sz w:val="24"/>
          <w:szCs w:val="24"/>
        </w:rPr>
        <w:t xml:space="preserve">, </w:t>
      </w:r>
      <w:r w:rsidRPr="00121A2C">
        <w:rPr>
          <w:rFonts w:ascii="Times New Roman" w:hAnsi="Times New Roman"/>
          <w:sz w:val="24"/>
          <w:szCs w:val="24"/>
        </w:rPr>
        <w:t>toch nemen ze als zodanig</w:t>
      </w:r>
      <w:r>
        <w:rPr>
          <w:rFonts w:ascii="Times New Roman" w:hAnsi="Times New Roman"/>
          <w:sz w:val="24"/>
          <w:szCs w:val="24"/>
        </w:rPr>
        <w:t xml:space="preserve"> de </w:t>
      </w:r>
      <w:r w:rsidRPr="00121A2C">
        <w:rPr>
          <w:rFonts w:ascii="Times New Roman" w:hAnsi="Times New Roman"/>
          <w:sz w:val="24"/>
          <w:szCs w:val="24"/>
        </w:rPr>
        <w:t>zevenden dag om goede redenen niet meer aan</w:t>
      </w:r>
      <w:r>
        <w:rPr>
          <w:rFonts w:ascii="Times New Roman" w:hAnsi="Times New Roman"/>
          <w:sz w:val="24"/>
          <w:szCs w:val="24"/>
        </w:rPr>
        <w:t>. Z</w:t>
      </w:r>
      <w:r w:rsidRPr="00121A2C">
        <w:rPr>
          <w:rFonts w:ascii="Times New Roman" w:hAnsi="Times New Roman"/>
          <w:sz w:val="24"/>
          <w:szCs w:val="24"/>
        </w:rPr>
        <w:t>ij doen het</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om goede redenen</w:t>
      </w:r>
      <w:r>
        <w:rPr>
          <w:rFonts w:ascii="Times New Roman" w:hAnsi="Times New Roman"/>
          <w:sz w:val="24"/>
          <w:szCs w:val="24"/>
        </w:rPr>
        <w:t xml:space="preserve">, </w:t>
      </w:r>
      <w:r w:rsidRPr="00121A2C">
        <w:rPr>
          <w:rFonts w:ascii="Times New Roman" w:hAnsi="Times New Roman"/>
          <w:sz w:val="24"/>
          <w:szCs w:val="24"/>
        </w:rPr>
        <w:t>aan de Schrift ontleend</w:t>
      </w:r>
      <w:r>
        <w:rPr>
          <w:rFonts w:ascii="Times New Roman" w:hAnsi="Times New Roman"/>
          <w:sz w:val="24"/>
          <w:szCs w:val="24"/>
        </w:rPr>
        <w:t xml:space="preserve">, </w:t>
      </w:r>
      <w:r w:rsidRPr="00121A2C">
        <w:rPr>
          <w:rFonts w:ascii="Times New Roman" w:hAnsi="Times New Roman"/>
          <w:sz w:val="24"/>
          <w:szCs w:val="24"/>
        </w:rPr>
        <w:t>of liever: de Schrift heeft hen tot die conclusie gebracht</w:t>
      </w:r>
      <w:r>
        <w:rPr>
          <w:rFonts w:ascii="Times New Roman" w:hAnsi="Times New Roman"/>
          <w:sz w:val="24"/>
          <w:szCs w:val="24"/>
        </w:rPr>
        <w:t xml:space="preserve">, </w:t>
      </w:r>
      <w:r w:rsidRPr="00121A2C">
        <w:rPr>
          <w:rFonts w:ascii="Times New Roman" w:hAnsi="Times New Roman"/>
          <w:sz w:val="24"/>
          <w:szCs w:val="24"/>
        </w:rPr>
        <w:t>toch verwerpen zij de</w:t>
      </w:r>
      <w:r>
        <w:rPr>
          <w:rFonts w:ascii="Times New Roman" w:hAnsi="Times New Roman"/>
          <w:sz w:val="24"/>
          <w:szCs w:val="24"/>
        </w:rPr>
        <w:t xml:space="preserve"> noodzaak  </w:t>
      </w:r>
      <w:r w:rsidRPr="00121A2C">
        <w:rPr>
          <w:rFonts w:ascii="Times New Roman" w:hAnsi="Times New Roman"/>
          <w:sz w:val="24"/>
          <w:szCs w:val="24"/>
        </w:rPr>
        <w:t>eens Sabbatdags voor de gemeente niet</w:t>
      </w:r>
      <w:r>
        <w:rPr>
          <w:rFonts w:ascii="Times New Roman" w:hAnsi="Times New Roman"/>
          <w:sz w:val="24"/>
          <w:szCs w:val="24"/>
        </w:rPr>
        <w:t>. Z</w:t>
      </w:r>
      <w:r w:rsidRPr="00121A2C">
        <w:rPr>
          <w:rFonts w:ascii="Times New Roman" w:hAnsi="Times New Roman"/>
          <w:sz w:val="24"/>
          <w:szCs w:val="24"/>
        </w:rPr>
        <w:t>ij erkennen</w:t>
      </w:r>
      <w:r>
        <w:rPr>
          <w:rFonts w:ascii="Times New Roman" w:hAnsi="Times New Roman"/>
          <w:sz w:val="24"/>
          <w:szCs w:val="24"/>
        </w:rPr>
        <w:t xml:space="preserve">, </w:t>
      </w:r>
      <w:r w:rsidRPr="00121A2C">
        <w:rPr>
          <w:rFonts w:ascii="Times New Roman" w:hAnsi="Times New Roman"/>
          <w:sz w:val="24"/>
          <w:szCs w:val="24"/>
        </w:rPr>
        <w:t>dat een Sabbatdag</w:t>
      </w:r>
      <w:r>
        <w:rPr>
          <w:rFonts w:ascii="Times New Roman" w:hAnsi="Times New Roman"/>
          <w:sz w:val="24"/>
          <w:szCs w:val="24"/>
        </w:rPr>
        <w:t xml:space="preserve"> een </w:t>
      </w:r>
      <w:r w:rsidRPr="00121A2C">
        <w:rPr>
          <w:rFonts w:ascii="Times New Roman" w:hAnsi="Times New Roman"/>
          <w:sz w:val="24"/>
          <w:szCs w:val="24"/>
        </w:rPr>
        <w:t>voortdurende</w:t>
      </w:r>
      <w:r>
        <w:rPr>
          <w:rFonts w:ascii="Times New Roman" w:hAnsi="Times New Roman"/>
          <w:sz w:val="24"/>
          <w:szCs w:val="24"/>
        </w:rPr>
        <w:t xml:space="preserve">, </w:t>
      </w:r>
      <w:r w:rsidRPr="00121A2C">
        <w:rPr>
          <w:rFonts w:ascii="Times New Roman" w:hAnsi="Times New Roman"/>
          <w:sz w:val="24"/>
          <w:szCs w:val="24"/>
        </w:rPr>
        <w:t>eeuwige behoefte is</w:t>
      </w:r>
      <w:r>
        <w:rPr>
          <w:rFonts w:ascii="Times New Roman" w:hAnsi="Times New Roman"/>
          <w:sz w:val="24"/>
          <w:szCs w:val="24"/>
        </w:rPr>
        <w:t>, maar</w:t>
      </w:r>
      <w:r w:rsidRPr="00121A2C">
        <w:rPr>
          <w:rFonts w:ascii="Times New Roman" w:hAnsi="Times New Roman"/>
          <w:sz w:val="24"/>
          <w:szCs w:val="24"/>
        </w:rPr>
        <w:t xml:space="preserve"> dat de zevende dag</w:t>
      </w:r>
      <w:r>
        <w:rPr>
          <w:rFonts w:ascii="Times New Roman" w:hAnsi="Times New Roman"/>
          <w:sz w:val="24"/>
          <w:szCs w:val="24"/>
        </w:rPr>
        <w:t xml:space="preserve">, </w:t>
      </w:r>
      <w:r w:rsidRPr="00121A2C">
        <w:rPr>
          <w:rFonts w:ascii="Times New Roman" w:hAnsi="Times New Roman"/>
          <w:sz w:val="24"/>
          <w:szCs w:val="24"/>
        </w:rPr>
        <w:t>als zodanig</w:t>
      </w:r>
      <w:r>
        <w:rPr>
          <w:rFonts w:ascii="Times New Roman" w:hAnsi="Times New Roman"/>
          <w:sz w:val="24"/>
          <w:szCs w:val="24"/>
        </w:rPr>
        <w:t xml:space="preserve">, </w:t>
      </w:r>
      <w:r w:rsidRPr="00121A2C">
        <w:rPr>
          <w:rFonts w:ascii="Times New Roman" w:hAnsi="Times New Roman"/>
          <w:sz w:val="24"/>
          <w:szCs w:val="24"/>
        </w:rPr>
        <w:t>als een schaduw en beeld is verdwenen</w:t>
      </w:r>
      <w:r>
        <w:rPr>
          <w:rFonts w:ascii="Times New Roman" w:hAnsi="Times New Roman"/>
          <w:sz w:val="24"/>
          <w:szCs w:val="24"/>
        </w:rPr>
        <w:t xml:space="preserve">, omdat </w:t>
      </w:r>
      <w:r w:rsidRPr="00121A2C">
        <w:rPr>
          <w:rFonts w:ascii="Times New Roman" w:hAnsi="Times New Roman"/>
          <w:sz w:val="24"/>
          <w:szCs w:val="24"/>
        </w:rPr>
        <w:t>dezelve</w:t>
      </w:r>
      <w:r>
        <w:rPr>
          <w:rFonts w:ascii="Times New Roman" w:hAnsi="Times New Roman"/>
          <w:sz w:val="24"/>
          <w:szCs w:val="24"/>
        </w:rPr>
        <w:t xml:space="preserve">, </w:t>
      </w:r>
      <w:r w:rsidRPr="00121A2C">
        <w:rPr>
          <w:rFonts w:ascii="Times New Roman" w:hAnsi="Times New Roman"/>
          <w:sz w:val="24"/>
          <w:szCs w:val="24"/>
        </w:rPr>
        <w:t>volgens de boven opgenoemde Schriftuurplaatsen</w:t>
      </w:r>
      <w:r>
        <w:rPr>
          <w:rFonts w:ascii="Times New Roman" w:hAnsi="Times New Roman"/>
          <w:sz w:val="24"/>
          <w:szCs w:val="24"/>
        </w:rPr>
        <w:t xml:space="preserve">, </w:t>
      </w:r>
      <w:r w:rsidRPr="00121A2C">
        <w:rPr>
          <w:rFonts w:ascii="Times New Roman" w:hAnsi="Times New Roman"/>
          <w:sz w:val="24"/>
          <w:szCs w:val="24"/>
        </w:rPr>
        <w:t>inderdaad als niets anders kan beschouwd worden. De natuurlijke wet eist dus</w:t>
      </w:r>
      <w:r>
        <w:rPr>
          <w:rFonts w:ascii="Times New Roman" w:hAnsi="Times New Roman"/>
          <w:sz w:val="24"/>
          <w:szCs w:val="24"/>
        </w:rPr>
        <w:t xml:space="preserve"> een </w:t>
      </w:r>
      <w:r w:rsidRPr="00121A2C">
        <w:rPr>
          <w:rFonts w:ascii="Times New Roman" w:hAnsi="Times New Roman"/>
          <w:sz w:val="24"/>
          <w:szCs w:val="24"/>
        </w:rPr>
        <w:t>dag</w:t>
      </w:r>
      <w:r>
        <w:rPr>
          <w:rFonts w:ascii="Times New Roman" w:hAnsi="Times New Roman"/>
          <w:sz w:val="24"/>
          <w:szCs w:val="24"/>
        </w:rPr>
        <w:t>, maar</w:t>
      </w:r>
      <w:r w:rsidRPr="00121A2C">
        <w:rPr>
          <w:rFonts w:ascii="Times New Roman" w:hAnsi="Times New Roman"/>
          <w:sz w:val="24"/>
          <w:szCs w:val="24"/>
        </w:rPr>
        <w:t xml:space="preserve"> de God der natuur bepaalt dien</w:t>
      </w:r>
      <w:r>
        <w:rPr>
          <w:rFonts w:ascii="Times New Roman" w:hAnsi="Times New Roman"/>
          <w:sz w:val="24"/>
          <w:szCs w:val="24"/>
        </w:rPr>
        <w:t xml:space="preserve">, </w:t>
      </w:r>
      <w:r w:rsidRPr="00121A2C">
        <w:rPr>
          <w:rFonts w:ascii="Times New Roman" w:hAnsi="Times New Roman"/>
          <w:sz w:val="24"/>
          <w:szCs w:val="24"/>
        </w:rPr>
        <w:t xml:space="preserve">en Hij heeft </w:t>
      </w:r>
      <w:r>
        <w:rPr>
          <w:rFonts w:ascii="Times New Roman" w:hAnsi="Times New Roman"/>
          <w:sz w:val="24"/>
          <w:szCs w:val="24"/>
        </w:rPr>
        <w:t xml:space="preserve">Zijn Zoon </w:t>
      </w:r>
      <w:r w:rsidRPr="00121A2C">
        <w:rPr>
          <w:rFonts w:ascii="Times New Roman" w:hAnsi="Times New Roman"/>
          <w:sz w:val="24"/>
          <w:szCs w:val="24"/>
        </w:rPr>
        <w:t>macht gegeven om daarover te beschikken en</w:t>
      </w:r>
      <w:r>
        <w:rPr>
          <w:rFonts w:ascii="Times New Roman" w:hAnsi="Times New Roman"/>
          <w:sz w:val="24"/>
          <w:szCs w:val="24"/>
        </w:rPr>
        <w:t xml:space="preserve"> zo'n </w:t>
      </w:r>
      <w:r w:rsidRPr="00121A2C">
        <w:rPr>
          <w:rFonts w:ascii="Times New Roman" w:hAnsi="Times New Roman"/>
          <w:sz w:val="24"/>
          <w:szCs w:val="24"/>
        </w:rPr>
        <w:t>dag aan te wijzen</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zijn </w:t>
      </w:r>
      <w:r w:rsidRPr="00121A2C">
        <w:rPr>
          <w:rFonts w:ascii="Times New Roman" w:hAnsi="Times New Roman"/>
          <w:sz w:val="24"/>
          <w:szCs w:val="24"/>
        </w:rPr>
        <w:t>eeuwige wijsheid meest geschikt zal oordelen voor de Godsverering der gemeenten uit de Heidenen. Daarom staat er geschreven: "de Zoon des mensen is een Heere ook van</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vijfde</w:t>
      </w:r>
      <w:r>
        <w:rPr>
          <w:rFonts w:ascii="Times New Roman" w:hAnsi="Times New Roman"/>
          <w:sz w:val="24"/>
          <w:szCs w:val="24"/>
        </w:rPr>
        <w:t>. I</w:t>
      </w:r>
      <w:r w:rsidRPr="00121A2C">
        <w:rPr>
          <w:rFonts w:ascii="Times New Roman" w:hAnsi="Times New Roman"/>
          <w:sz w:val="24"/>
          <w:szCs w:val="24"/>
        </w:rPr>
        <w:t>k vind in Gods Woord</w:t>
      </w:r>
      <w:r>
        <w:rPr>
          <w:rFonts w:ascii="Times New Roman" w:hAnsi="Times New Roman"/>
          <w:sz w:val="24"/>
          <w:szCs w:val="24"/>
        </w:rPr>
        <w:t xml:space="preserve">, </w:t>
      </w:r>
      <w:r w:rsidRPr="00121A2C">
        <w:rPr>
          <w:rFonts w:ascii="Times New Roman" w:hAnsi="Times New Roman"/>
          <w:sz w:val="24"/>
          <w:szCs w:val="24"/>
        </w:rPr>
        <w:t>dat de door Christus zelf uitverkoren Apostel Paulus de geldigheid der Joodse ceremoniën en Sabbatten als vervallen beschouwt. Dit blijkt daaruit</w:t>
      </w:r>
      <w:r>
        <w:rPr>
          <w:rFonts w:ascii="Times New Roman" w:hAnsi="Times New Roman"/>
          <w:sz w:val="24"/>
          <w:szCs w:val="24"/>
        </w:rPr>
        <w:t xml:space="preserve">, </w:t>
      </w:r>
      <w:r w:rsidRPr="00121A2C">
        <w:rPr>
          <w:rFonts w:ascii="Times New Roman" w:hAnsi="Times New Roman"/>
          <w:sz w:val="24"/>
          <w:szCs w:val="24"/>
        </w:rPr>
        <w:t>dat hij het al of niet houden</w:t>
      </w:r>
      <w:r>
        <w:rPr>
          <w:rFonts w:ascii="Times New Roman" w:hAnsi="Times New Roman"/>
          <w:sz w:val="24"/>
          <w:szCs w:val="24"/>
        </w:rPr>
        <w:t xml:space="preserve"> van die </w:t>
      </w:r>
      <w:r w:rsidRPr="00121A2C">
        <w:rPr>
          <w:rFonts w:ascii="Times New Roman" w:hAnsi="Times New Roman"/>
          <w:sz w:val="24"/>
          <w:szCs w:val="24"/>
        </w:rPr>
        <w:t>inzettingen als onverschillige dingen aan eens iegelijks eigen gemoed en verstand overlaat. "De een acht wel</w:t>
      </w:r>
      <w:r>
        <w:rPr>
          <w:rFonts w:ascii="Times New Roman" w:hAnsi="Times New Roman"/>
          <w:sz w:val="24"/>
          <w:szCs w:val="24"/>
        </w:rPr>
        <w:t xml:space="preserve"> de een </w:t>
      </w:r>
      <w:r w:rsidRPr="00121A2C">
        <w:rPr>
          <w:rFonts w:ascii="Times New Roman" w:hAnsi="Times New Roman"/>
          <w:sz w:val="24"/>
          <w:szCs w:val="24"/>
        </w:rPr>
        <w:t>dag boven</w:t>
      </w:r>
      <w:r>
        <w:rPr>
          <w:rFonts w:ascii="Times New Roman" w:hAnsi="Times New Roman"/>
          <w:sz w:val="24"/>
          <w:szCs w:val="24"/>
        </w:rPr>
        <w:t xml:space="preserve"> de andere</w:t>
      </w:r>
      <w:r w:rsidRPr="00121A2C">
        <w:rPr>
          <w:rFonts w:ascii="Times New Roman" w:hAnsi="Times New Roman"/>
          <w:sz w:val="24"/>
          <w:szCs w:val="24"/>
        </w:rPr>
        <w:t xml:space="preserve"> dag</w:t>
      </w:r>
      <w:r>
        <w:rPr>
          <w:rFonts w:ascii="Times New Roman" w:hAnsi="Times New Roman"/>
          <w:sz w:val="24"/>
          <w:szCs w:val="24"/>
        </w:rPr>
        <w:t>, maar</w:t>
      </w:r>
      <w:r w:rsidRPr="00121A2C">
        <w:rPr>
          <w:rFonts w:ascii="Times New Roman" w:hAnsi="Times New Roman"/>
          <w:sz w:val="24"/>
          <w:szCs w:val="24"/>
        </w:rPr>
        <w:t xml:space="preserve"> de ander acht al de dagen gelijk</w:t>
      </w:r>
      <w:r>
        <w:rPr>
          <w:rFonts w:ascii="Times New Roman" w:hAnsi="Times New Roman"/>
          <w:sz w:val="24"/>
          <w:szCs w:val="24"/>
        </w:rPr>
        <w:t>. E</w:t>
      </w:r>
      <w:r w:rsidRPr="00121A2C">
        <w:rPr>
          <w:rFonts w:ascii="Times New Roman" w:hAnsi="Times New Roman"/>
          <w:sz w:val="24"/>
          <w:szCs w:val="24"/>
        </w:rPr>
        <w:t>en iegelijk zij in zijn eigen gemoed ten volle verzekerd"</w:t>
      </w:r>
      <w:r>
        <w:rPr>
          <w:rFonts w:ascii="Times New Roman" w:hAnsi="Times New Roman"/>
          <w:sz w:val="24"/>
          <w:szCs w:val="24"/>
        </w:rPr>
        <w:t>, Rom.</w:t>
      </w:r>
      <w:r w:rsidRPr="00121A2C">
        <w:rPr>
          <w:rFonts w:ascii="Times New Roman" w:hAnsi="Times New Roman"/>
          <w:sz w:val="24"/>
          <w:szCs w:val="24"/>
        </w:rPr>
        <w:t xml:space="preserve"> 14:5. Door zulke woorden: " Een iegelijk zij in zijn eigen gemoed ten volle verzekerd" spreekt hij het onverbloemd uit</w:t>
      </w:r>
      <w:r>
        <w:rPr>
          <w:rFonts w:ascii="Times New Roman" w:hAnsi="Times New Roman"/>
          <w:sz w:val="24"/>
          <w:szCs w:val="24"/>
        </w:rPr>
        <w:t xml:space="preserve">, </w:t>
      </w:r>
      <w:r w:rsidRPr="00121A2C">
        <w:rPr>
          <w:rFonts w:ascii="Times New Roman" w:hAnsi="Times New Roman"/>
          <w:sz w:val="24"/>
          <w:szCs w:val="24"/>
        </w:rPr>
        <w:t xml:space="preserve">dat zulke dagen niet langer geheiligd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geen van Gods geboden wordt</w:t>
      </w:r>
      <w:r>
        <w:rPr>
          <w:rFonts w:ascii="Times New Roman" w:hAnsi="Times New Roman"/>
          <w:sz w:val="24"/>
          <w:szCs w:val="24"/>
        </w:rPr>
        <w:t xml:space="preserve">, </w:t>
      </w:r>
      <w:r w:rsidRPr="00121A2C">
        <w:rPr>
          <w:rFonts w:ascii="Times New Roman" w:hAnsi="Times New Roman"/>
          <w:sz w:val="24"/>
          <w:szCs w:val="24"/>
        </w:rPr>
        <w:t>zolang het van kracht is</w:t>
      </w:r>
      <w:r>
        <w:rPr>
          <w:rFonts w:ascii="Times New Roman" w:hAnsi="Times New Roman"/>
          <w:sz w:val="24"/>
          <w:szCs w:val="24"/>
        </w:rPr>
        <w:t xml:space="preserve">, </w:t>
      </w:r>
      <w:r w:rsidRPr="00121A2C">
        <w:rPr>
          <w:rFonts w:ascii="Times New Roman" w:hAnsi="Times New Roman"/>
          <w:sz w:val="24"/>
          <w:szCs w:val="24"/>
        </w:rPr>
        <w:t>aan het goedvinden der gelovigen overgelaten</w:t>
      </w:r>
      <w:r>
        <w:rPr>
          <w:rFonts w:ascii="Times New Roman" w:hAnsi="Times New Roman"/>
          <w:sz w:val="24"/>
          <w:szCs w:val="24"/>
        </w:rPr>
        <w:t xml:space="preserve">, </w:t>
      </w:r>
      <w:r w:rsidRPr="00121A2C">
        <w:rPr>
          <w:rFonts w:ascii="Times New Roman" w:hAnsi="Times New Roman"/>
          <w:sz w:val="24"/>
          <w:szCs w:val="24"/>
        </w:rPr>
        <w:t>of ze het al dan niet willen opvolgen. De mens</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is in dit geval niet vrijgesteld</w:t>
      </w:r>
      <w:r>
        <w:rPr>
          <w:rFonts w:ascii="Times New Roman" w:hAnsi="Times New Roman"/>
          <w:sz w:val="24"/>
          <w:szCs w:val="24"/>
        </w:rPr>
        <w:t xml:space="preserve">, </w:t>
      </w:r>
      <w:r w:rsidRPr="00121A2C">
        <w:rPr>
          <w:rFonts w:ascii="Times New Roman" w:hAnsi="Times New Roman"/>
          <w:sz w:val="24"/>
          <w:szCs w:val="24"/>
        </w:rPr>
        <w:t xml:space="preserve">zolang de </w:t>
      </w:r>
      <w:r>
        <w:rPr>
          <w:rFonts w:ascii="Times New Roman" w:hAnsi="Times New Roman"/>
          <w:sz w:val="24"/>
          <w:szCs w:val="24"/>
        </w:rPr>
        <w:t>Goddelijk</w:t>
      </w:r>
      <w:r w:rsidRPr="00121A2C">
        <w:rPr>
          <w:rFonts w:ascii="Times New Roman" w:hAnsi="Times New Roman"/>
          <w:sz w:val="24"/>
          <w:szCs w:val="24"/>
        </w:rPr>
        <w:t>e sanctie op een gebod rust en blijft rusten</w:t>
      </w:r>
      <w:r>
        <w:rPr>
          <w:rFonts w:ascii="Times New Roman" w:hAnsi="Times New Roman"/>
          <w:sz w:val="24"/>
          <w:szCs w:val="24"/>
        </w:rPr>
        <w:t xml:space="preserve">, </w:t>
      </w:r>
      <w:r w:rsidRPr="00121A2C">
        <w:rPr>
          <w:rFonts w:ascii="Times New Roman" w:hAnsi="Times New Roman"/>
          <w:sz w:val="24"/>
          <w:szCs w:val="24"/>
        </w:rPr>
        <w:t>zolang zijn wij gehouden onvoorwaardelijk te gehoorzamen</w:t>
      </w:r>
      <w:r>
        <w:rPr>
          <w:rFonts w:ascii="Times New Roman" w:hAnsi="Times New Roman"/>
          <w:sz w:val="24"/>
          <w:szCs w:val="24"/>
        </w:rPr>
        <w:t xml:space="preserve">, </w:t>
      </w:r>
      <w:r w:rsidRPr="00121A2C">
        <w:rPr>
          <w:rFonts w:ascii="Times New Roman" w:hAnsi="Times New Roman"/>
          <w:sz w:val="24"/>
          <w:szCs w:val="24"/>
        </w:rPr>
        <w:t>en niet naar eigen inzicht of goedvinden te handelen</w:t>
      </w:r>
      <w:r>
        <w:rPr>
          <w:rFonts w:ascii="Times New Roman" w:hAnsi="Times New Roman"/>
          <w:sz w:val="24"/>
          <w:szCs w:val="24"/>
        </w:rPr>
        <w:t>, maar</w:t>
      </w:r>
      <w:r w:rsidRPr="00121A2C">
        <w:rPr>
          <w:rFonts w:ascii="Times New Roman" w:hAnsi="Times New Roman"/>
          <w:sz w:val="24"/>
          <w:szCs w:val="24"/>
        </w:rPr>
        <w:t xml:space="preserve"> wanneer God</w:t>
      </w:r>
      <w:r>
        <w:rPr>
          <w:rFonts w:ascii="Times New Roman" w:hAnsi="Times New Roman"/>
          <w:sz w:val="24"/>
          <w:szCs w:val="24"/>
        </w:rPr>
        <w:t xml:space="preserve"> zijn </w:t>
      </w:r>
      <w:r w:rsidRPr="00121A2C">
        <w:rPr>
          <w:rFonts w:ascii="Times New Roman" w:hAnsi="Times New Roman"/>
          <w:sz w:val="24"/>
          <w:szCs w:val="24"/>
        </w:rPr>
        <w:t>sanctie terugneemt</w:t>
      </w:r>
      <w:r>
        <w:rPr>
          <w:rFonts w:ascii="Times New Roman" w:hAnsi="Times New Roman"/>
          <w:sz w:val="24"/>
          <w:szCs w:val="24"/>
        </w:rPr>
        <w:t xml:space="preserve">, </w:t>
      </w:r>
      <w:r w:rsidRPr="00121A2C">
        <w:rPr>
          <w:rFonts w:ascii="Times New Roman" w:hAnsi="Times New Roman"/>
          <w:sz w:val="24"/>
          <w:szCs w:val="24"/>
        </w:rPr>
        <w:t>dan vervalt dat gebod onder de onverschillige dingen</w:t>
      </w:r>
      <w:r>
        <w:rPr>
          <w:rFonts w:ascii="Times New Roman" w:hAnsi="Times New Roman"/>
          <w:sz w:val="24"/>
          <w:szCs w:val="24"/>
        </w:rPr>
        <w:t xml:space="preserve">, </w:t>
      </w:r>
      <w:r w:rsidRPr="00121A2C">
        <w:rPr>
          <w:rFonts w:ascii="Times New Roman" w:hAnsi="Times New Roman"/>
          <w:sz w:val="24"/>
          <w:szCs w:val="24"/>
        </w:rPr>
        <w:t>en ons geloof en geweten zijn weer vrij</w:t>
      </w:r>
      <w:r>
        <w:rPr>
          <w:rFonts w:ascii="Times New Roman" w:hAnsi="Times New Roman"/>
          <w:sz w:val="24"/>
          <w:szCs w:val="24"/>
        </w:rPr>
        <w:t>. E</w:t>
      </w:r>
      <w:r w:rsidRPr="00121A2C">
        <w:rPr>
          <w:rFonts w:ascii="Times New Roman" w:hAnsi="Times New Roman"/>
          <w:sz w:val="24"/>
          <w:szCs w:val="24"/>
        </w:rPr>
        <w:t>n dat is de geschiedenis van</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zesde. Paulus schrijft aan de gemeente te Colosse: "Dat u dan niemand oordele in spijs of drank</w:t>
      </w:r>
      <w:r>
        <w:rPr>
          <w:rFonts w:ascii="Times New Roman" w:hAnsi="Times New Roman"/>
          <w:sz w:val="24"/>
          <w:szCs w:val="24"/>
        </w:rPr>
        <w:t xml:space="preserve">, </w:t>
      </w:r>
      <w:r w:rsidRPr="00121A2C">
        <w:rPr>
          <w:rFonts w:ascii="Times New Roman" w:hAnsi="Times New Roman"/>
          <w:sz w:val="24"/>
          <w:szCs w:val="24"/>
        </w:rPr>
        <w:t>of in het stuk des feestdags</w:t>
      </w:r>
      <w:r>
        <w:rPr>
          <w:rFonts w:ascii="Times New Roman" w:hAnsi="Times New Roman"/>
          <w:sz w:val="24"/>
          <w:szCs w:val="24"/>
        </w:rPr>
        <w:t xml:space="preserve">, </w:t>
      </w:r>
      <w:r w:rsidRPr="00121A2C">
        <w:rPr>
          <w:rFonts w:ascii="Times New Roman" w:hAnsi="Times New Roman"/>
          <w:sz w:val="24"/>
          <w:szCs w:val="24"/>
        </w:rPr>
        <w:t>of der nieuwe maan</w:t>
      </w:r>
      <w:r>
        <w:rPr>
          <w:rFonts w:ascii="Times New Roman" w:hAnsi="Times New Roman"/>
          <w:sz w:val="24"/>
          <w:szCs w:val="24"/>
        </w:rPr>
        <w:t xml:space="preserve">, </w:t>
      </w:r>
      <w:r w:rsidRPr="00121A2C">
        <w:rPr>
          <w:rFonts w:ascii="Times New Roman" w:hAnsi="Times New Roman"/>
          <w:sz w:val="24"/>
          <w:szCs w:val="24"/>
        </w:rPr>
        <w:t>of der Sabbatten</w:t>
      </w:r>
      <w:r>
        <w:rPr>
          <w:rFonts w:ascii="Times New Roman" w:hAnsi="Times New Roman"/>
          <w:sz w:val="24"/>
          <w:szCs w:val="24"/>
        </w:rPr>
        <w:t xml:space="preserve">, </w:t>
      </w:r>
      <w:r w:rsidRPr="00121A2C">
        <w:rPr>
          <w:rFonts w:ascii="Times New Roman" w:hAnsi="Times New Roman"/>
          <w:sz w:val="24"/>
          <w:szCs w:val="24"/>
        </w:rPr>
        <w:t>welke zijn</w:t>
      </w:r>
      <w:r>
        <w:rPr>
          <w:rFonts w:ascii="Times New Roman" w:hAnsi="Times New Roman"/>
          <w:sz w:val="24"/>
          <w:szCs w:val="24"/>
        </w:rPr>
        <w:t xml:space="preserve"> een </w:t>
      </w:r>
      <w:r w:rsidRPr="00121A2C">
        <w:rPr>
          <w:rFonts w:ascii="Times New Roman" w:hAnsi="Times New Roman"/>
          <w:sz w:val="24"/>
          <w:szCs w:val="24"/>
        </w:rPr>
        <w:t>schaduw der toekomende dingen</w:t>
      </w:r>
      <w:r>
        <w:rPr>
          <w:rFonts w:ascii="Times New Roman" w:hAnsi="Times New Roman"/>
          <w:sz w:val="24"/>
          <w:szCs w:val="24"/>
        </w:rPr>
        <w:t>, maar</w:t>
      </w:r>
      <w:r w:rsidRPr="00121A2C">
        <w:rPr>
          <w:rFonts w:ascii="Times New Roman" w:hAnsi="Times New Roman"/>
          <w:sz w:val="24"/>
          <w:szCs w:val="24"/>
        </w:rPr>
        <w:t xml:space="preserve"> het lichaam is van </w:t>
      </w:r>
      <w:r>
        <w:rPr>
          <w:rFonts w:ascii="Times New Roman" w:hAnsi="Times New Roman"/>
          <w:sz w:val="24"/>
          <w:szCs w:val="24"/>
        </w:rPr>
        <w:t xml:space="preserve">Christus', Kol. </w:t>
      </w:r>
      <w:r w:rsidRPr="00121A2C">
        <w:rPr>
          <w:rFonts w:ascii="Times New Roman" w:hAnsi="Times New Roman"/>
          <w:sz w:val="24"/>
          <w:szCs w:val="24"/>
        </w:rPr>
        <w:t>2:16</w:t>
      </w:r>
      <w:r>
        <w:rPr>
          <w:rFonts w:ascii="Times New Roman" w:hAnsi="Times New Roman"/>
          <w:sz w:val="24"/>
          <w:szCs w:val="24"/>
        </w:rPr>
        <w:t xml:space="preserve">, </w:t>
      </w:r>
      <w:r w:rsidRPr="00121A2C">
        <w:rPr>
          <w:rFonts w:ascii="Times New Roman" w:hAnsi="Times New Roman"/>
          <w:sz w:val="24"/>
          <w:szCs w:val="24"/>
        </w:rPr>
        <w:t xml:space="preserve">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Onder die </w:t>
      </w:r>
      <w:r>
        <w:rPr>
          <w:rFonts w:ascii="Times New Roman" w:hAnsi="Times New Roman"/>
          <w:sz w:val="24"/>
          <w:szCs w:val="24"/>
        </w:rPr>
        <w:t>middelmatige</w:t>
      </w:r>
      <w:r w:rsidRPr="00121A2C">
        <w:rPr>
          <w:rFonts w:ascii="Times New Roman" w:hAnsi="Times New Roman"/>
          <w:sz w:val="24"/>
          <w:szCs w:val="24"/>
        </w:rPr>
        <w:t xml:space="preserve"> zaken noemt hij ook</w:t>
      </w:r>
      <w:r>
        <w:rPr>
          <w:rFonts w:ascii="Times New Roman" w:hAnsi="Times New Roman"/>
          <w:sz w:val="24"/>
          <w:szCs w:val="24"/>
        </w:rPr>
        <w:t xml:space="preserve"> de </w:t>
      </w:r>
      <w:r w:rsidRPr="00121A2C">
        <w:rPr>
          <w:rFonts w:ascii="Times New Roman" w:hAnsi="Times New Roman"/>
          <w:sz w:val="24"/>
          <w:szCs w:val="24"/>
        </w:rPr>
        <w:t>Sabbatdag. Hij geeft</w:t>
      </w:r>
      <w:r>
        <w:rPr>
          <w:rFonts w:ascii="Times New Roman" w:hAnsi="Times New Roman"/>
          <w:sz w:val="24"/>
          <w:szCs w:val="24"/>
        </w:rPr>
        <w:t xml:space="preserve"> de </w:t>
      </w:r>
      <w:r w:rsidRPr="00121A2C">
        <w:rPr>
          <w:rFonts w:ascii="Times New Roman" w:hAnsi="Times New Roman"/>
          <w:sz w:val="24"/>
          <w:szCs w:val="24"/>
        </w:rPr>
        <w:t>gelovigen vrijheid</w:t>
      </w:r>
      <w:r>
        <w:rPr>
          <w:rFonts w:ascii="Times New Roman" w:hAnsi="Times New Roman"/>
          <w:sz w:val="24"/>
          <w:szCs w:val="24"/>
        </w:rPr>
        <w:t xml:space="preserve">, </w:t>
      </w:r>
      <w:r w:rsidRPr="00121A2C">
        <w:rPr>
          <w:rFonts w:ascii="Times New Roman" w:hAnsi="Times New Roman"/>
          <w:sz w:val="24"/>
          <w:szCs w:val="24"/>
        </w:rPr>
        <w:t>daarin naar eigen overtuiging te handelen</w:t>
      </w:r>
      <w:r>
        <w:rPr>
          <w:rFonts w:ascii="Times New Roman" w:hAnsi="Times New Roman"/>
          <w:sz w:val="24"/>
          <w:szCs w:val="24"/>
        </w:rPr>
        <w:t xml:space="preserve">, </w:t>
      </w:r>
      <w:r w:rsidRPr="00121A2C">
        <w:rPr>
          <w:rFonts w:ascii="Times New Roman" w:hAnsi="Times New Roman"/>
          <w:sz w:val="24"/>
          <w:szCs w:val="24"/>
        </w:rPr>
        <w:t>en beveelt dat niemand uit</w:t>
      </w:r>
      <w:r>
        <w:rPr>
          <w:rFonts w:ascii="Times New Roman" w:hAnsi="Times New Roman"/>
          <w:sz w:val="24"/>
          <w:szCs w:val="24"/>
        </w:rPr>
        <w:t xml:space="preserve"> die </w:t>
      </w:r>
      <w:r w:rsidRPr="00121A2C">
        <w:rPr>
          <w:rFonts w:ascii="Times New Roman" w:hAnsi="Times New Roman"/>
          <w:sz w:val="24"/>
          <w:szCs w:val="24"/>
        </w:rPr>
        <w:t>hoofde zijnen broeder oordele</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wij lezen</w:t>
      </w:r>
      <w:r>
        <w:rPr>
          <w:rFonts w:ascii="Times New Roman" w:hAnsi="Times New Roman"/>
          <w:sz w:val="24"/>
          <w:szCs w:val="24"/>
        </w:rPr>
        <w:t xml:space="preserve">, </w:t>
      </w:r>
      <w:r w:rsidRPr="00121A2C">
        <w:rPr>
          <w:rFonts w:ascii="Times New Roman" w:hAnsi="Times New Roman"/>
          <w:sz w:val="24"/>
          <w:szCs w:val="24"/>
        </w:rPr>
        <w:t>de reden daarvan is: omdat het wezen der zaak</w:t>
      </w:r>
      <w:r>
        <w:rPr>
          <w:rFonts w:ascii="Times New Roman" w:hAnsi="Times New Roman"/>
          <w:sz w:val="24"/>
          <w:szCs w:val="24"/>
        </w:rPr>
        <w:t xml:space="preserve">, </w:t>
      </w:r>
      <w:r w:rsidRPr="00121A2C">
        <w:rPr>
          <w:rFonts w:ascii="Times New Roman" w:hAnsi="Times New Roman"/>
          <w:sz w:val="24"/>
          <w:szCs w:val="24"/>
        </w:rPr>
        <w:t xml:space="preserve">het lichaam gekomen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zegt hij</w:t>
      </w:r>
      <w:r>
        <w:rPr>
          <w:rFonts w:ascii="Times New Roman" w:hAnsi="Times New Roman"/>
          <w:sz w:val="24"/>
          <w:szCs w:val="24"/>
        </w:rPr>
        <w:t>, is het L</w:t>
      </w:r>
      <w:r w:rsidRPr="00121A2C">
        <w:rPr>
          <w:rFonts w:ascii="Times New Roman" w:hAnsi="Times New Roman"/>
          <w:sz w:val="24"/>
          <w:szCs w:val="24"/>
        </w:rPr>
        <w:t>ichaam</w:t>
      </w:r>
      <w:r>
        <w:rPr>
          <w:rFonts w:ascii="Times New Roman" w:hAnsi="Times New Roman"/>
          <w:sz w:val="24"/>
          <w:szCs w:val="24"/>
        </w:rPr>
        <w:t xml:space="preserve">, </w:t>
      </w:r>
      <w:r w:rsidRPr="00121A2C">
        <w:rPr>
          <w:rFonts w:ascii="Times New Roman" w:hAnsi="Times New Roman"/>
          <w:sz w:val="24"/>
          <w:szCs w:val="24"/>
        </w:rPr>
        <w:t xml:space="preserve">waarvan deze dingen beeld en schaduw waren: "Het lichaam is van </w:t>
      </w:r>
      <w:r>
        <w:rPr>
          <w:rFonts w:ascii="Times New Roman" w:hAnsi="Times New Roman"/>
          <w:sz w:val="24"/>
          <w:szCs w:val="24"/>
        </w:rPr>
        <w:t>Christus'</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heeft de Apostel</w:t>
      </w:r>
      <w:r>
        <w:rPr>
          <w:rFonts w:ascii="Times New Roman" w:hAnsi="Times New Roman"/>
          <w:sz w:val="24"/>
          <w:szCs w:val="24"/>
        </w:rPr>
        <w:t xml:space="preserve">, </w:t>
      </w:r>
      <w:r w:rsidRPr="00121A2C">
        <w:rPr>
          <w:rFonts w:ascii="Times New Roman" w:hAnsi="Times New Roman"/>
          <w:sz w:val="24"/>
          <w:szCs w:val="24"/>
        </w:rPr>
        <w:t>door uitdrukkelijk ook "de Sabbatten" te vermelden</w:t>
      </w:r>
      <w:r>
        <w:rPr>
          <w:rFonts w:ascii="Times New Roman" w:hAnsi="Times New Roman"/>
          <w:sz w:val="24"/>
          <w:szCs w:val="24"/>
        </w:rPr>
        <w:t xml:space="preserve">, </w:t>
      </w:r>
      <w:r w:rsidRPr="00121A2C">
        <w:rPr>
          <w:rFonts w:ascii="Times New Roman" w:hAnsi="Times New Roman"/>
          <w:sz w:val="24"/>
          <w:szCs w:val="24"/>
        </w:rPr>
        <w:t>allen redelijken twijfel opgeheven</w:t>
      </w:r>
      <w:r>
        <w:rPr>
          <w:rFonts w:ascii="Times New Roman" w:hAnsi="Times New Roman"/>
          <w:sz w:val="24"/>
          <w:szCs w:val="24"/>
        </w:rPr>
        <w:t>, maar</w:t>
      </w:r>
      <w:r w:rsidRPr="00121A2C">
        <w:rPr>
          <w:rFonts w:ascii="Times New Roman" w:hAnsi="Times New Roman"/>
          <w:sz w:val="24"/>
          <w:szCs w:val="24"/>
        </w:rPr>
        <w:t xml:space="preserve"> de mens heeft vele vonden gezocht</w:t>
      </w:r>
      <w:r>
        <w:rPr>
          <w:rFonts w:ascii="Times New Roman" w:hAnsi="Times New Roman"/>
          <w:sz w:val="24"/>
          <w:szCs w:val="24"/>
        </w:rPr>
        <w:t xml:space="preserve">, </w:t>
      </w:r>
      <w:r w:rsidRPr="00121A2C">
        <w:rPr>
          <w:rFonts w:ascii="Times New Roman" w:hAnsi="Times New Roman"/>
          <w:sz w:val="24"/>
          <w:szCs w:val="24"/>
        </w:rPr>
        <w:t>en hij zal er vele blijven zoeken</w:t>
      </w:r>
      <w:r>
        <w:rPr>
          <w:rFonts w:ascii="Times New Roman" w:hAnsi="Times New Roman"/>
          <w:sz w:val="24"/>
          <w:szCs w:val="24"/>
        </w:rPr>
        <w:t xml:space="preserve">. Nogmaals, </w:t>
      </w:r>
      <w:r w:rsidRPr="00121A2C">
        <w:rPr>
          <w:rFonts w:ascii="Times New Roman" w:hAnsi="Times New Roman"/>
          <w:sz w:val="24"/>
          <w:szCs w:val="24"/>
        </w:rPr>
        <w:t>dat de Apostel met dat woord</w:t>
      </w:r>
      <w:r>
        <w:rPr>
          <w:rFonts w:ascii="Times New Roman" w:hAnsi="Times New Roman"/>
          <w:sz w:val="24"/>
          <w:szCs w:val="24"/>
        </w:rPr>
        <w:t xml:space="preserve"> de </w:t>
      </w:r>
      <w:r w:rsidRPr="00121A2C">
        <w:rPr>
          <w:rFonts w:ascii="Times New Roman" w:hAnsi="Times New Roman"/>
          <w:sz w:val="24"/>
          <w:szCs w:val="24"/>
        </w:rPr>
        <w:t>zevenden dag als zodanig bedoelt</w:t>
      </w:r>
      <w:r>
        <w:rPr>
          <w:rFonts w:ascii="Times New Roman" w:hAnsi="Times New Roman"/>
          <w:sz w:val="24"/>
          <w:szCs w:val="24"/>
        </w:rPr>
        <w:t xml:space="preserve">, </w:t>
      </w:r>
      <w:r w:rsidRPr="00121A2C">
        <w:rPr>
          <w:rFonts w:ascii="Times New Roman" w:hAnsi="Times New Roman"/>
          <w:sz w:val="24"/>
          <w:szCs w:val="24"/>
        </w:rPr>
        <w:t>is duidelijk</w:t>
      </w:r>
      <w:r>
        <w:rPr>
          <w:rFonts w:ascii="Times New Roman" w:hAnsi="Times New Roman"/>
          <w:sz w:val="24"/>
          <w:szCs w:val="24"/>
        </w:rPr>
        <w:t xml:space="preserve">, omdat </w:t>
      </w:r>
      <w:r w:rsidRPr="00121A2C">
        <w:rPr>
          <w:rFonts w:ascii="Times New Roman" w:hAnsi="Times New Roman"/>
          <w:sz w:val="24"/>
          <w:szCs w:val="24"/>
        </w:rPr>
        <w:t>Mozes zelf</w:t>
      </w:r>
      <w:r>
        <w:rPr>
          <w:rFonts w:ascii="Times New Roman" w:hAnsi="Times New Roman"/>
          <w:sz w:val="24"/>
          <w:szCs w:val="24"/>
        </w:rPr>
        <w:t xml:space="preserve"> die </w:t>
      </w:r>
      <w:r w:rsidRPr="00121A2C">
        <w:rPr>
          <w:rFonts w:ascii="Times New Roman" w:hAnsi="Times New Roman"/>
          <w:sz w:val="24"/>
          <w:szCs w:val="24"/>
        </w:rPr>
        <w:t>dag als een teken aanmerkte</w:t>
      </w:r>
      <w:r>
        <w:rPr>
          <w:rFonts w:ascii="Times New Roman" w:hAnsi="Times New Roman"/>
          <w:sz w:val="24"/>
          <w:szCs w:val="24"/>
        </w:rPr>
        <w:t xml:space="preserve">, </w:t>
      </w:r>
      <w:r w:rsidRPr="00121A2C">
        <w:rPr>
          <w:rFonts w:ascii="Times New Roman" w:hAnsi="Times New Roman"/>
          <w:sz w:val="24"/>
          <w:szCs w:val="24"/>
        </w:rPr>
        <w:t>gelijk wij gezien hebben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geen andere Sabbat</w:t>
      </w:r>
      <w:r>
        <w:rPr>
          <w:rFonts w:ascii="Times New Roman" w:hAnsi="Times New Roman"/>
          <w:sz w:val="24"/>
          <w:szCs w:val="24"/>
        </w:rPr>
        <w:t xml:space="preserve"> zo'n </w:t>
      </w:r>
      <w:r w:rsidRPr="00121A2C">
        <w:rPr>
          <w:rFonts w:ascii="Times New Roman" w:hAnsi="Times New Roman"/>
          <w:sz w:val="24"/>
          <w:szCs w:val="24"/>
        </w:rPr>
        <w:t>duidelijk beeld was van</w:t>
      </w:r>
      <w:r>
        <w:rPr>
          <w:rFonts w:ascii="Times New Roman" w:hAnsi="Times New Roman"/>
          <w:sz w:val="24"/>
          <w:szCs w:val="24"/>
        </w:rPr>
        <w:t xml:space="preserve"> de </w:t>
      </w:r>
      <w:r w:rsidRPr="00121A2C">
        <w:rPr>
          <w:rFonts w:ascii="Times New Roman" w:hAnsi="Times New Roman"/>
          <w:sz w:val="24"/>
          <w:szCs w:val="24"/>
        </w:rPr>
        <w:t>Heere Jezus Christus</w:t>
      </w:r>
      <w:r>
        <w:rPr>
          <w:rFonts w:ascii="Times New Roman" w:hAnsi="Times New Roman"/>
          <w:sz w:val="24"/>
          <w:szCs w:val="24"/>
        </w:rPr>
        <w:t xml:space="preserve">, </w:t>
      </w:r>
      <w:r w:rsidRPr="00121A2C">
        <w:rPr>
          <w:rFonts w:ascii="Times New Roman" w:hAnsi="Times New Roman"/>
          <w:sz w:val="24"/>
          <w:szCs w:val="24"/>
        </w:rPr>
        <w:t>als deze. Want die</w:t>
      </w:r>
      <w:r>
        <w:rPr>
          <w:rFonts w:ascii="Times New Roman" w:hAnsi="Times New Roman"/>
          <w:sz w:val="24"/>
          <w:szCs w:val="24"/>
        </w:rPr>
        <w:t xml:space="preserve">, </w:t>
      </w:r>
      <w:r w:rsidRPr="00121A2C">
        <w:rPr>
          <w:rFonts w:ascii="Times New Roman" w:hAnsi="Times New Roman"/>
          <w:sz w:val="24"/>
          <w:szCs w:val="24"/>
        </w:rPr>
        <w:t>en die alleen heet "de ruste Gods"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dag heeft God van alle</w:t>
      </w:r>
      <w:r>
        <w:rPr>
          <w:rFonts w:ascii="Times New Roman" w:hAnsi="Times New Roman"/>
          <w:sz w:val="24"/>
          <w:szCs w:val="24"/>
        </w:rPr>
        <w:t xml:space="preserve"> zijn </w:t>
      </w:r>
      <w:r w:rsidRPr="00121A2C">
        <w:rPr>
          <w:rFonts w:ascii="Times New Roman" w:hAnsi="Times New Roman"/>
          <w:sz w:val="24"/>
          <w:szCs w:val="24"/>
        </w:rPr>
        <w:t>werken gerust. Daarom verheft Hij</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als Hij zegt: "MIJN Sabbat"</w:t>
      </w:r>
      <w:r>
        <w:rPr>
          <w:rFonts w:ascii="Times New Roman" w:hAnsi="Times New Roman"/>
          <w:sz w:val="24"/>
          <w:szCs w:val="24"/>
        </w:rPr>
        <w:t xml:space="preserve">, </w:t>
      </w:r>
      <w:r w:rsidRPr="00121A2C">
        <w:rPr>
          <w:rFonts w:ascii="Times New Roman" w:hAnsi="Times New Roman"/>
          <w:sz w:val="24"/>
          <w:szCs w:val="24"/>
        </w:rPr>
        <w:t>en "MIJN heiligen dag"</w:t>
      </w:r>
      <w:r>
        <w:rPr>
          <w:rFonts w:ascii="Times New Roman" w:hAnsi="Times New Roman"/>
          <w:sz w:val="24"/>
          <w:szCs w:val="24"/>
        </w:rPr>
        <w:t xml:space="preserve">, </w:t>
      </w:r>
      <w:r w:rsidRPr="00121A2C">
        <w:rPr>
          <w:rFonts w:ascii="Times New Roman" w:hAnsi="Times New Roman"/>
          <w:sz w:val="24"/>
          <w:szCs w:val="24"/>
        </w:rPr>
        <w:t>Jesaja 56:4</w:t>
      </w:r>
      <w:r>
        <w:rPr>
          <w:rFonts w:ascii="Times New Roman" w:hAnsi="Times New Roman"/>
          <w:sz w:val="24"/>
          <w:szCs w:val="24"/>
        </w:rPr>
        <w:t xml:space="preserve">, </w:t>
      </w:r>
      <w:r w:rsidRPr="00121A2C">
        <w:rPr>
          <w:rFonts w:ascii="Times New Roman" w:hAnsi="Times New Roman"/>
          <w:sz w:val="24"/>
          <w:szCs w:val="24"/>
        </w:rPr>
        <w:t xml:space="preserve">58:13.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Toch kon die rust slechts typisch zijn</w:t>
      </w:r>
      <w:r>
        <w:rPr>
          <w:rFonts w:ascii="Times New Roman" w:hAnsi="Times New Roman"/>
          <w:sz w:val="24"/>
          <w:szCs w:val="24"/>
        </w:rPr>
        <w:t xml:space="preserve">, </w:t>
      </w:r>
      <w:r w:rsidRPr="00121A2C">
        <w:rPr>
          <w:rFonts w:ascii="Times New Roman" w:hAnsi="Times New Roman"/>
          <w:sz w:val="24"/>
          <w:szCs w:val="24"/>
        </w:rPr>
        <w:t>want sedert de schepping der wereld heeft God nimmer gerust dan in Zijnen Zoon. "Deze"</w:t>
      </w:r>
      <w:r>
        <w:rPr>
          <w:rFonts w:ascii="Times New Roman" w:hAnsi="Times New Roman"/>
          <w:sz w:val="24"/>
          <w:szCs w:val="24"/>
        </w:rPr>
        <w:t xml:space="preserve">, </w:t>
      </w:r>
      <w:r w:rsidRPr="00121A2C">
        <w:rPr>
          <w:rFonts w:ascii="Times New Roman" w:hAnsi="Times New Roman"/>
          <w:sz w:val="24"/>
          <w:szCs w:val="24"/>
        </w:rPr>
        <w:t>zegt God plechtig</w:t>
      </w:r>
      <w:r>
        <w:rPr>
          <w:rFonts w:ascii="Times New Roman" w:hAnsi="Times New Roman"/>
          <w:sz w:val="24"/>
          <w:szCs w:val="24"/>
        </w:rPr>
        <w:t>, "</w:t>
      </w:r>
      <w:r w:rsidRPr="00121A2C">
        <w:rPr>
          <w:rFonts w:ascii="Times New Roman" w:hAnsi="Times New Roman"/>
          <w:sz w:val="24"/>
          <w:szCs w:val="24"/>
        </w:rPr>
        <w:t>is Mijn geliefde Zoon</w:t>
      </w:r>
      <w:r>
        <w:rPr>
          <w:rFonts w:ascii="Times New Roman" w:hAnsi="Times New Roman"/>
          <w:sz w:val="24"/>
          <w:szCs w:val="24"/>
        </w:rPr>
        <w:t xml:space="preserve">, </w:t>
      </w:r>
      <w:r w:rsidRPr="00121A2C">
        <w:rPr>
          <w:rFonts w:ascii="Times New Roman" w:hAnsi="Times New Roman"/>
          <w:sz w:val="24"/>
          <w:szCs w:val="24"/>
        </w:rPr>
        <w:t>in dewelke Ik Mijn welbehagen heb</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Sabbatdag was</w:t>
      </w:r>
      <w:r>
        <w:rPr>
          <w:rFonts w:ascii="Times New Roman" w:hAnsi="Times New Roman"/>
          <w:sz w:val="24"/>
          <w:szCs w:val="24"/>
        </w:rPr>
        <w:t xml:space="preserve"> zo </w:t>
      </w:r>
      <w:r w:rsidRPr="00121A2C">
        <w:rPr>
          <w:rFonts w:ascii="Times New Roman" w:hAnsi="Times New Roman"/>
          <w:sz w:val="24"/>
          <w:szCs w:val="24"/>
        </w:rPr>
        <w:t>type van Gods rust</w:t>
      </w:r>
      <w:r>
        <w:rPr>
          <w:rFonts w:ascii="Times New Roman" w:hAnsi="Times New Roman"/>
          <w:sz w:val="24"/>
          <w:szCs w:val="24"/>
        </w:rPr>
        <w:t xml:space="preserve">, </w:t>
      </w:r>
      <w:r w:rsidRPr="00121A2C">
        <w:rPr>
          <w:rFonts w:ascii="Times New Roman" w:hAnsi="Times New Roman"/>
          <w:sz w:val="24"/>
          <w:szCs w:val="24"/>
        </w:rPr>
        <w:t xml:space="preserve">werd Israël gegeven als een teken </w:t>
      </w:r>
      <w:r>
        <w:rPr>
          <w:rFonts w:ascii="Times New Roman" w:hAnsi="Times New Roman"/>
          <w:sz w:val="24"/>
          <w:szCs w:val="24"/>
        </w:rPr>
        <w:t>Van Zijn genade</w:t>
      </w:r>
      <w:r w:rsidRPr="00121A2C">
        <w:rPr>
          <w:rFonts w:ascii="Times New Roman" w:hAnsi="Times New Roman"/>
          <w:sz w:val="24"/>
          <w:szCs w:val="24"/>
        </w:rPr>
        <w:t xml:space="preserve"> in Christus jegens Zijn volk.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Toen Christus </w:t>
      </w:r>
      <w:r>
        <w:rPr>
          <w:rFonts w:ascii="Times New Roman" w:hAnsi="Times New Roman"/>
          <w:sz w:val="24"/>
          <w:szCs w:val="24"/>
        </w:rPr>
        <w:t>daarom</w:t>
      </w:r>
      <w:r w:rsidRPr="00121A2C">
        <w:rPr>
          <w:rFonts w:ascii="Times New Roman" w:hAnsi="Times New Roman"/>
          <w:sz w:val="24"/>
          <w:szCs w:val="24"/>
        </w:rPr>
        <w:t xml:space="preserve"> was opgestaan</w:t>
      </w:r>
      <w:r>
        <w:rPr>
          <w:rFonts w:ascii="Times New Roman" w:hAnsi="Times New Roman"/>
          <w:sz w:val="24"/>
          <w:szCs w:val="24"/>
        </w:rPr>
        <w:t xml:space="preserve">, </w:t>
      </w:r>
      <w:r w:rsidRPr="00121A2C">
        <w:rPr>
          <w:rFonts w:ascii="Times New Roman" w:hAnsi="Times New Roman"/>
          <w:sz w:val="24"/>
          <w:szCs w:val="24"/>
        </w:rPr>
        <w:t>hield die zinnebeeldige betekenis op</w:t>
      </w:r>
      <w:r>
        <w:rPr>
          <w:rFonts w:ascii="Times New Roman" w:hAnsi="Times New Roman"/>
          <w:sz w:val="24"/>
          <w:szCs w:val="24"/>
        </w:rPr>
        <w:t xml:space="preserve">, </w:t>
      </w:r>
      <w:r w:rsidRPr="00121A2C">
        <w:rPr>
          <w:rFonts w:ascii="Times New Roman" w:hAnsi="Times New Roman"/>
          <w:sz w:val="24"/>
          <w:szCs w:val="24"/>
        </w:rPr>
        <w:t>en was het geweten daaraan niet langer gebonden. Hij noemt</w:t>
      </w:r>
      <w:r>
        <w:rPr>
          <w:rFonts w:ascii="Times New Roman" w:hAnsi="Times New Roman"/>
          <w:sz w:val="24"/>
          <w:szCs w:val="24"/>
        </w:rPr>
        <w:t xml:space="preserve"> deze </w:t>
      </w:r>
      <w:r w:rsidRPr="00121A2C">
        <w:rPr>
          <w:rFonts w:ascii="Times New Roman" w:hAnsi="Times New Roman"/>
          <w:sz w:val="24"/>
          <w:szCs w:val="24"/>
        </w:rPr>
        <w:t>zevenden dag bij name</w:t>
      </w:r>
      <w:r>
        <w:rPr>
          <w:rFonts w:ascii="Times New Roman" w:hAnsi="Times New Roman"/>
          <w:sz w:val="24"/>
          <w:szCs w:val="24"/>
        </w:rPr>
        <w:t xml:space="preserve">, </w:t>
      </w:r>
      <w:r w:rsidRPr="00121A2C">
        <w:rPr>
          <w:rFonts w:ascii="Times New Roman" w:hAnsi="Times New Roman"/>
          <w:sz w:val="24"/>
          <w:szCs w:val="24"/>
        </w:rPr>
        <w:t>omdat die de heerlijkste</w:t>
      </w:r>
      <w:r>
        <w:rPr>
          <w:rFonts w:ascii="Times New Roman" w:hAnsi="Times New Roman"/>
          <w:sz w:val="24"/>
          <w:szCs w:val="24"/>
        </w:rPr>
        <w:t xml:space="preserve">, </w:t>
      </w:r>
      <w:r w:rsidRPr="00121A2C">
        <w:rPr>
          <w:rFonts w:ascii="Times New Roman" w:hAnsi="Times New Roman"/>
          <w:sz w:val="24"/>
          <w:szCs w:val="24"/>
        </w:rPr>
        <w:t>de treffendste schaduw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dan voegt hij beide samen</w:t>
      </w:r>
      <w:r>
        <w:rPr>
          <w:rFonts w:ascii="Times New Roman" w:hAnsi="Times New Roman"/>
          <w:sz w:val="24"/>
          <w:szCs w:val="24"/>
        </w:rPr>
        <w:t xml:space="preserve">, </w:t>
      </w:r>
      <w:r w:rsidRPr="00121A2C">
        <w:rPr>
          <w:rFonts w:ascii="Times New Roman" w:hAnsi="Times New Roman"/>
          <w:sz w:val="24"/>
          <w:szCs w:val="24"/>
        </w:rPr>
        <w:t>zeggende</w:t>
      </w:r>
      <w:r>
        <w:rPr>
          <w:rFonts w:ascii="Times New Roman" w:hAnsi="Times New Roman"/>
          <w:sz w:val="24"/>
          <w:szCs w:val="24"/>
        </w:rPr>
        <w:t xml:space="preserve">, </w:t>
      </w:r>
      <w:r w:rsidRPr="00121A2C">
        <w:rPr>
          <w:rFonts w:ascii="Times New Roman" w:hAnsi="Times New Roman"/>
          <w:sz w:val="24"/>
          <w:szCs w:val="24"/>
        </w:rPr>
        <w:t>dat de ceremoniën</w:t>
      </w:r>
      <w:r>
        <w:rPr>
          <w:rFonts w:ascii="Times New Roman" w:hAnsi="Times New Roman"/>
          <w:sz w:val="24"/>
          <w:szCs w:val="24"/>
        </w:rPr>
        <w:t xml:space="preserve"> een </w:t>
      </w:r>
      <w:r w:rsidRPr="00121A2C">
        <w:rPr>
          <w:rFonts w:ascii="Times New Roman" w:hAnsi="Times New Roman"/>
          <w:sz w:val="24"/>
          <w:szCs w:val="24"/>
        </w:rPr>
        <w:t>schaduw waren der toekomende dingen</w:t>
      </w:r>
      <w:r>
        <w:rPr>
          <w:rFonts w:ascii="Times New Roman" w:hAnsi="Times New Roman"/>
          <w:sz w:val="24"/>
          <w:szCs w:val="24"/>
        </w:rPr>
        <w:t>, maar</w:t>
      </w:r>
      <w:r w:rsidRPr="00121A2C">
        <w:rPr>
          <w:rFonts w:ascii="Times New Roman" w:hAnsi="Times New Roman"/>
          <w:sz w:val="24"/>
          <w:szCs w:val="24"/>
        </w:rPr>
        <w:t xml:space="preserve"> dat Christus die alle vervuld heeft. "Het lichaam is van Christus." Ten zevende</w:t>
      </w:r>
      <w:r>
        <w:rPr>
          <w:rFonts w:ascii="Times New Roman" w:hAnsi="Times New Roman"/>
          <w:sz w:val="24"/>
          <w:szCs w:val="24"/>
        </w:rPr>
        <w:t>. N</w:t>
      </w:r>
      <w:r w:rsidRPr="00121A2C">
        <w:rPr>
          <w:rFonts w:ascii="Times New Roman" w:hAnsi="Times New Roman"/>
          <w:sz w:val="24"/>
          <w:szCs w:val="24"/>
        </w:rPr>
        <w:t>iemand zal</w:t>
      </w:r>
      <w:r>
        <w:rPr>
          <w:rFonts w:ascii="Times New Roman" w:hAnsi="Times New Roman"/>
          <w:sz w:val="24"/>
          <w:szCs w:val="24"/>
        </w:rPr>
        <w:t xml:space="preserve">, </w:t>
      </w:r>
      <w:r w:rsidRPr="00121A2C">
        <w:rPr>
          <w:rFonts w:ascii="Times New Roman" w:hAnsi="Times New Roman"/>
          <w:sz w:val="24"/>
          <w:szCs w:val="24"/>
        </w:rPr>
        <w:t>onderstel ik</w:t>
      </w:r>
      <w:r>
        <w:rPr>
          <w:rFonts w:ascii="Times New Roman" w:hAnsi="Times New Roman"/>
          <w:sz w:val="24"/>
          <w:szCs w:val="24"/>
        </w:rPr>
        <w:t xml:space="preserve">, </w:t>
      </w:r>
      <w:r w:rsidRPr="00121A2C">
        <w:rPr>
          <w:rFonts w:ascii="Times New Roman" w:hAnsi="Times New Roman"/>
          <w:sz w:val="24"/>
          <w:szCs w:val="24"/>
        </w:rPr>
        <w:t>ontkennen</w:t>
      </w:r>
      <w:r>
        <w:rPr>
          <w:rFonts w:ascii="Times New Roman" w:hAnsi="Times New Roman"/>
          <w:sz w:val="24"/>
          <w:szCs w:val="24"/>
        </w:rPr>
        <w:t xml:space="preserve">, </w:t>
      </w:r>
      <w:r w:rsidRPr="00121A2C">
        <w:rPr>
          <w:rFonts w:ascii="Times New Roman" w:hAnsi="Times New Roman"/>
          <w:sz w:val="24"/>
          <w:szCs w:val="24"/>
        </w:rPr>
        <w:t xml:space="preserve">dat ook in </w:t>
      </w:r>
      <w:r>
        <w:rPr>
          <w:rFonts w:ascii="Times New Roman" w:hAnsi="Times New Roman"/>
          <w:sz w:val="24"/>
          <w:szCs w:val="24"/>
        </w:rPr>
        <w:t xml:space="preserve">Hebr. </w:t>
      </w:r>
      <w:r w:rsidRPr="00121A2C">
        <w:rPr>
          <w:rFonts w:ascii="Times New Roman" w:hAnsi="Times New Roman"/>
          <w:sz w:val="24"/>
          <w:szCs w:val="24"/>
        </w:rPr>
        <w:t>4:4 de zevende dag als Sabbatdag bedoeld wordt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God van al</w:t>
      </w:r>
      <w:r>
        <w:rPr>
          <w:rFonts w:ascii="Times New Roman" w:hAnsi="Times New Roman"/>
          <w:sz w:val="24"/>
          <w:szCs w:val="24"/>
        </w:rPr>
        <w:t xml:space="preserve"> zijn </w:t>
      </w:r>
      <w:r w:rsidRPr="00121A2C">
        <w:rPr>
          <w:rFonts w:ascii="Times New Roman" w:hAnsi="Times New Roman"/>
          <w:sz w:val="24"/>
          <w:szCs w:val="24"/>
        </w:rPr>
        <w:t>werken gerust heeft</w:t>
      </w:r>
      <w:r>
        <w:rPr>
          <w:rFonts w:ascii="Times New Roman" w:hAnsi="Times New Roman"/>
          <w:sz w:val="24"/>
          <w:szCs w:val="24"/>
        </w:rPr>
        <w:t xml:space="preserve">, </w:t>
      </w:r>
      <w:r w:rsidRPr="00121A2C">
        <w:rPr>
          <w:rFonts w:ascii="Times New Roman" w:hAnsi="Times New Roman"/>
          <w:sz w:val="24"/>
          <w:szCs w:val="24"/>
        </w:rPr>
        <w:t>want de tekst zegt dit duidelijk. 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T</w:t>
      </w:r>
      <w:r w:rsidRPr="00121A2C">
        <w:rPr>
          <w:rFonts w:ascii="Times New Roman" w:hAnsi="Times New Roman"/>
          <w:sz w:val="24"/>
          <w:szCs w:val="24"/>
        </w:rPr>
        <w:t>och zal de opmerkzame lezer gemakkelijk begrijpen</w:t>
      </w:r>
      <w:r>
        <w:rPr>
          <w:rFonts w:ascii="Times New Roman" w:hAnsi="Times New Roman"/>
          <w:sz w:val="24"/>
          <w:szCs w:val="24"/>
        </w:rPr>
        <w:t xml:space="preserve">, </w:t>
      </w:r>
      <w:r w:rsidRPr="00121A2C">
        <w:rPr>
          <w:rFonts w:ascii="Times New Roman" w:hAnsi="Times New Roman"/>
          <w:sz w:val="24"/>
          <w:szCs w:val="24"/>
        </w:rPr>
        <w:t>dat en de Sabbatdag</w:t>
      </w:r>
      <w:r>
        <w:rPr>
          <w:rFonts w:ascii="Times New Roman" w:hAnsi="Times New Roman"/>
          <w:sz w:val="24"/>
          <w:szCs w:val="24"/>
        </w:rPr>
        <w:t xml:space="preserve">, </w:t>
      </w:r>
      <w:r w:rsidRPr="00121A2C">
        <w:rPr>
          <w:rFonts w:ascii="Times New Roman" w:hAnsi="Times New Roman"/>
          <w:sz w:val="24"/>
          <w:szCs w:val="24"/>
        </w:rPr>
        <w:t>en de rust in Kanaän</w:t>
      </w:r>
      <w:r>
        <w:rPr>
          <w:rFonts w:ascii="Times New Roman" w:hAnsi="Times New Roman"/>
          <w:sz w:val="24"/>
          <w:szCs w:val="24"/>
        </w:rPr>
        <w:t xml:space="preserve">, </w:t>
      </w:r>
      <w:r w:rsidRPr="00121A2C">
        <w:rPr>
          <w:rFonts w:ascii="Times New Roman" w:hAnsi="Times New Roman"/>
          <w:sz w:val="24"/>
          <w:szCs w:val="24"/>
        </w:rPr>
        <w:t xml:space="preserve">waarvan </w:t>
      </w:r>
      <w:r>
        <w:rPr>
          <w:rFonts w:ascii="Times New Roman" w:hAnsi="Times New Roman"/>
          <w:sz w:val="24"/>
          <w:szCs w:val="24"/>
        </w:rPr>
        <w:t xml:space="preserve">Hebr. </w:t>
      </w:r>
      <w:r w:rsidRPr="00121A2C">
        <w:rPr>
          <w:rFonts w:ascii="Times New Roman" w:hAnsi="Times New Roman"/>
          <w:sz w:val="24"/>
          <w:szCs w:val="24"/>
        </w:rPr>
        <w:t>4:5 spreekt</w:t>
      </w:r>
      <w:r>
        <w:rPr>
          <w:rFonts w:ascii="Times New Roman" w:hAnsi="Times New Roman"/>
          <w:sz w:val="24"/>
          <w:szCs w:val="24"/>
        </w:rPr>
        <w:t xml:space="preserve">, </w:t>
      </w:r>
      <w:r w:rsidRPr="00121A2C">
        <w:rPr>
          <w:rFonts w:ascii="Times New Roman" w:hAnsi="Times New Roman"/>
          <w:sz w:val="24"/>
          <w:szCs w:val="24"/>
        </w:rPr>
        <w:t>typisch waren</w:t>
      </w:r>
      <w:r>
        <w:rPr>
          <w:rFonts w:ascii="Times New Roman" w:hAnsi="Times New Roman"/>
          <w:sz w:val="24"/>
          <w:szCs w:val="24"/>
        </w:rPr>
        <w:t xml:space="preserve">, </w:t>
      </w:r>
      <w:r w:rsidRPr="00121A2C">
        <w:rPr>
          <w:rFonts w:ascii="Times New Roman" w:hAnsi="Times New Roman"/>
          <w:sz w:val="24"/>
          <w:szCs w:val="24"/>
        </w:rPr>
        <w:t>en dat beide zagen op een dag</w:t>
      </w:r>
      <w:r>
        <w:rPr>
          <w:rFonts w:ascii="Times New Roman" w:hAnsi="Times New Roman"/>
          <w:sz w:val="24"/>
          <w:szCs w:val="24"/>
        </w:rPr>
        <w:t xml:space="preserve">, die </w:t>
      </w:r>
      <w:r w:rsidRPr="00121A2C">
        <w:rPr>
          <w:rFonts w:ascii="Times New Roman" w:hAnsi="Times New Roman"/>
          <w:sz w:val="24"/>
          <w:szCs w:val="24"/>
        </w:rPr>
        <w:t xml:space="preserve">de Apostel noemt "enen </w:t>
      </w:r>
      <w:r>
        <w:rPr>
          <w:rFonts w:ascii="Times New Roman" w:hAnsi="Times New Roman"/>
          <w:sz w:val="24"/>
          <w:szCs w:val="24"/>
        </w:rPr>
        <w:t>andere</w:t>
      </w:r>
      <w:r w:rsidRPr="00121A2C">
        <w:rPr>
          <w:rFonts w:ascii="Times New Roman" w:hAnsi="Times New Roman"/>
          <w:sz w:val="24"/>
          <w:szCs w:val="24"/>
        </w:rPr>
        <w:t xml:space="preserve"> dag"</w:t>
      </w:r>
      <w:r>
        <w:rPr>
          <w:rFonts w:ascii="Times New Roman" w:hAnsi="Times New Roman"/>
          <w:sz w:val="24"/>
          <w:szCs w:val="24"/>
        </w:rPr>
        <w:t xml:space="preserve">, Hebr. </w:t>
      </w:r>
      <w:r w:rsidRPr="00121A2C">
        <w:rPr>
          <w:rFonts w:ascii="Times New Roman" w:hAnsi="Times New Roman"/>
          <w:sz w:val="24"/>
          <w:szCs w:val="24"/>
        </w:rPr>
        <w:t>4:7</w:t>
      </w:r>
      <w:r>
        <w:rPr>
          <w:rFonts w:ascii="Times New Roman" w:hAnsi="Times New Roman"/>
          <w:sz w:val="24"/>
          <w:szCs w:val="24"/>
        </w:rPr>
        <w:t xml:space="preserve"> - </w:t>
      </w:r>
      <w:r w:rsidRPr="00121A2C">
        <w:rPr>
          <w:rFonts w:ascii="Times New Roman" w:hAnsi="Times New Roman"/>
          <w:sz w:val="24"/>
          <w:szCs w:val="24"/>
        </w:rPr>
        <w:t xml:space="preserve">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w:t>
      </w:r>
      <w:r>
        <w:rPr>
          <w:rFonts w:ascii="Times New Roman" w:hAnsi="Times New Roman"/>
          <w:sz w:val="24"/>
          <w:szCs w:val="24"/>
        </w:rPr>
        <w:t xml:space="preserve"> zou </w:t>
      </w:r>
      <w:r w:rsidRPr="00121A2C">
        <w:rPr>
          <w:rFonts w:ascii="Times New Roman" w:hAnsi="Times New Roman"/>
          <w:sz w:val="24"/>
          <w:szCs w:val="24"/>
        </w:rPr>
        <w:t xml:space="preserve">anders na die beide eerste dagen van geen </w:t>
      </w:r>
      <w:r>
        <w:rPr>
          <w:rFonts w:ascii="Times New Roman" w:hAnsi="Times New Roman"/>
          <w:sz w:val="24"/>
          <w:szCs w:val="24"/>
        </w:rPr>
        <w:t>andere</w:t>
      </w:r>
      <w:r w:rsidRPr="00121A2C">
        <w:rPr>
          <w:rFonts w:ascii="Times New Roman" w:hAnsi="Times New Roman"/>
          <w:sz w:val="24"/>
          <w:szCs w:val="24"/>
        </w:rPr>
        <w:t xml:space="preserve"> melding gemaakt hebben. "Want"</w:t>
      </w:r>
      <w:r>
        <w:rPr>
          <w:rFonts w:ascii="Times New Roman" w:hAnsi="Times New Roman"/>
          <w:sz w:val="24"/>
          <w:szCs w:val="24"/>
        </w:rPr>
        <w:t xml:space="preserve">, </w:t>
      </w:r>
      <w:r w:rsidRPr="00121A2C">
        <w:rPr>
          <w:rFonts w:ascii="Times New Roman" w:hAnsi="Times New Roman"/>
          <w:sz w:val="24"/>
          <w:szCs w:val="24"/>
        </w:rPr>
        <w:t>zegt de Apostel</w:t>
      </w:r>
      <w:r>
        <w:rPr>
          <w:rFonts w:ascii="Times New Roman" w:hAnsi="Times New Roman"/>
          <w:sz w:val="24"/>
          <w:szCs w:val="24"/>
        </w:rPr>
        <w:t>, "</w:t>
      </w:r>
      <w:r w:rsidRPr="00121A2C">
        <w:rPr>
          <w:rFonts w:ascii="Times New Roman" w:hAnsi="Times New Roman"/>
          <w:sz w:val="24"/>
          <w:szCs w:val="24"/>
        </w:rPr>
        <w:t>indien Jozua hen in de rust gebracht heeft</w:t>
      </w:r>
      <w:r>
        <w:rPr>
          <w:rFonts w:ascii="Times New Roman" w:hAnsi="Times New Roman"/>
          <w:sz w:val="24"/>
          <w:szCs w:val="24"/>
        </w:rPr>
        <w:t xml:space="preserve">, </w:t>
      </w:r>
      <w:r w:rsidRPr="00121A2C">
        <w:rPr>
          <w:rFonts w:ascii="Times New Roman" w:hAnsi="Times New Roman"/>
          <w:sz w:val="24"/>
          <w:szCs w:val="24"/>
        </w:rPr>
        <w:t>zo had God daarna niet gesproken van</w:t>
      </w:r>
      <w:r>
        <w:rPr>
          <w:rFonts w:ascii="Times New Roman" w:hAnsi="Times New Roman"/>
          <w:sz w:val="24"/>
          <w:szCs w:val="24"/>
        </w:rPr>
        <w:t xml:space="preserve"> een andere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en zo Jozua hen niet in de rust gebracht heeft</w:t>
      </w:r>
      <w:r>
        <w:rPr>
          <w:rFonts w:ascii="Times New Roman" w:hAnsi="Times New Roman"/>
          <w:sz w:val="24"/>
          <w:szCs w:val="24"/>
        </w:rPr>
        <w:t xml:space="preserve">, </w:t>
      </w:r>
      <w:r w:rsidRPr="00121A2C">
        <w:rPr>
          <w:rFonts w:ascii="Times New Roman" w:hAnsi="Times New Roman"/>
          <w:sz w:val="24"/>
          <w:szCs w:val="24"/>
        </w:rPr>
        <w:t>zo hebben zij de rust ook onder Mozes niet gekend</w:t>
      </w:r>
      <w:r>
        <w:rPr>
          <w:rFonts w:ascii="Times New Roman" w:hAnsi="Times New Roman"/>
          <w:sz w:val="24"/>
          <w:szCs w:val="24"/>
        </w:rPr>
        <w:t xml:space="preserve">, </w:t>
      </w:r>
      <w:r w:rsidRPr="00121A2C">
        <w:rPr>
          <w:rFonts w:ascii="Times New Roman" w:hAnsi="Times New Roman"/>
          <w:sz w:val="24"/>
          <w:szCs w:val="24"/>
        </w:rPr>
        <w:t xml:space="preserve">want hij is eer geweest dan Jozua.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Al de rust </w:t>
      </w:r>
      <w:r>
        <w:rPr>
          <w:rFonts w:ascii="Times New Roman" w:hAnsi="Times New Roman"/>
          <w:sz w:val="24"/>
          <w:szCs w:val="24"/>
        </w:rPr>
        <w:t xml:space="preserve">daarom, </w:t>
      </w:r>
      <w:r w:rsidRPr="00121A2C">
        <w:rPr>
          <w:rFonts w:ascii="Times New Roman" w:hAnsi="Times New Roman"/>
          <w:sz w:val="24"/>
          <w:szCs w:val="24"/>
        </w:rPr>
        <w:t>die Mozes en Jozua Gods volk gaven</w:t>
      </w:r>
      <w:r>
        <w:rPr>
          <w:rFonts w:ascii="Times New Roman" w:hAnsi="Times New Roman"/>
          <w:sz w:val="24"/>
          <w:szCs w:val="24"/>
        </w:rPr>
        <w:t xml:space="preserve">, </w:t>
      </w:r>
      <w:r w:rsidRPr="00121A2C">
        <w:rPr>
          <w:rFonts w:ascii="Times New Roman" w:hAnsi="Times New Roman"/>
          <w:sz w:val="24"/>
          <w:szCs w:val="24"/>
        </w:rPr>
        <w:t>was slechts de type van</w:t>
      </w:r>
      <w:r>
        <w:rPr>
          <w:rFonts w:ascii="Times New Roman" w:hAnsi="Times New Roman"/>
          <w:sz w:val="24"/>
          <w:szCs w:val="24"/>
        </w:rPr>
        <w:t xml:space="preserve"> een andere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in dewelke God zelf rust</w:t>
      </w:r>
      <w:r>
        <w:rPr>
          <w:rFonts w:ascii="Times New Roman" w:hAnsi="Times New Roman"/>
          <w:sz w:val="24"/>
          <w:szCs w:val="24"/>
        </w:rPr>
        <w:t xml:space="preserve"> zou </w:t>
      </w:r>
      <w:r w:rsidRPr="00121A2C">
        <w:rPr>
          <w:rFonts w:ascii="Times New Roman" w:hAnsi="Times New Roman"/>
          <w:sz w:val="24"/>
          <w:szCs w:val="24"/>
        </w:rPr>
        <w:t>geven</w:t>
      </w:r>
      <w:r>
        <w:rPr>
          <w:rFonts w:ascii="Times New Roman" w:hAnsi="Times New Roman"/>
          <w:sz w:val="24"/>
          <w:szCs w:val="24"/>
        </w:rPr>
        <w:t xml:space="preserve">, Hebr. </w:t>
      </w:r>
      <w:r w:rsidRPr="00121A2C">
        <w:rPr>
          <w:rFonts w:ascii="Times New Roman" w:hAnsi="Times New Roman"/>
          <w:sz w:val="24"/>
          <w:szCs w:val="24"/>
        </w:rPr>
        <w:t>4:9</w:t>
      </w:r>
      <w:r>
        <w:rPr>
          <w:rFonts w:ascii="Times New Roman" w:hAnsi="Times New Roman"/>
          <w:sz w:val="24"/>
          <w:szCs w:val="24"/>
        </w:rPr>
        <w:t xml:space="preserve">, </w:t>
      </w:r>
      <w:r w:rsidRPr="00121A2C">
        <w:rPr>
          <w:rFonts w:ascii="Times New Roman" w:hAnsi="Times New Roman"/>
          <w:sz w:val="24"/>
          <w:szCs w:val="24"/>
        </w:rPr>
        <w:t>10</w:t>
      </w:r>
      <w:r>
        <w:rPr>
          <w:rFonts w:ascii="Times New Roman" w:hAnsi="Times New Roman"/>
          <w:sz w:val="24"/>
          <w:szCs w:val="24"/>
        </w:rPr>
        <w:t>. E</w:t>
      </w:r>
      <w:r w:rsidRPr="00121A2C">
        <w:rPr>
          <w:rFonts w:ascii="Times New Roman" w:hAnsi="Times New Roman"/>
          <w:sz w:val="24"/>
          <w:szCs w:val="24"/>
        </w:rPr>
        <w:t>n of die andere dag Christus of de hemel is</w:t>
      </w:r>
      <w:r>
        <w:rPr>
          <w:rFonts w:ascii="Times New Roman" w:hAnsi="Times New Roman"/>
          <w:sz w:val="24"/>
          <w:szCs w:val="24"/>
        </w:rPr>
        <w:t xml:space="preserve">, </w:t>
      </w:r>
      <w:r w:rsidRPr="00121A2C">
        <w:rPr>
          <w:rFonts w:ascii="Times New Roman" w:hAnsi="Times New Roman"/>
          <w:sz w:val="24"/>
          <w:szCs w:val="24"/>
        </w:rPr>
        <w:t>doet voor het ogenblik niets ter zake</w:t>
      </w:r>
      <w:r>
        <w:rPr>
          <w:rFonts w:ascii="Times New Roman" w:hAnsi="Times New Roman"/>
          <w:sz w:val="24"/>
          <w:szCs w:val="24"/>
        </w:rPr>
        <w:t xml:space="preserve">, </w:t>
      </w:r>
      <w:r w:rsidRPr="00121A2C">
        <w:rPr>
          <w:rFonts w:ascii="Times New Roman" w:hAnsi="Times New Roman"/>
          <w:sz w:val="24"/>
          <w:szCs w:val="24"/>
        </w:rPr>
        <w:t>genoeg: de voorgaande rustdagen waren niets dan</w:t>
      </w:r>
      <w:r>
        <w:rPr>
          <w:rFonts w:ascii="Times New Roman" w:hAnsi="Times New Roman"/>
          <w:sz w:val="24"/>
          <w:szCs w:val="24"/>
        </w:rPr>
        <w:t xml:space="preserve"> een </w:t>
      </w:r>
      <w:r w:rsidRPr="00121A2C">
        <w:rPr>
          <w:rFonts w:ascii="Times New Roman" w:hAnsi="Times New Roman"/>
          <w:sz w:val="24"/>
          <w:szCs w:val="24"/>
        </w:rPr>
        <w:t>schaduw</w:t>
      </w:r>
      <w:r>
        <w:rPr>
          <w:rFonts w:ascii="Times New Roman" w:hAnsi="Times New Roman"/>
          <w:sz w:val="24"/>
          <w:szCs w:val="24"/>
        </w:rPr>
        <w:t xml:space="preserve">, </w:t>
      </w:r>
      <w:r w:rsidRPr="00121A2C">
        <w:rPr>
          <w:rFonts w:ascii="Times New Roman" w:hAnsi="Times New Roman"/>
          <w:sz w:val="24"/>
          <w:szCs w:val="24"/>
        </w:rPr>
        <w:t>die vergaan moest</w:t>
      </w:r>
      <w:r>
        <w:rPr>
          <w:rFonts w:ascii="Times New Roman" w:hAnsi="Times New Roman"/>
          <w:sz w:val="24"/>
          <w:szCs w:val="24"/>
        </w:rPr>
        <w:t xml:space="preserve">, </w:t>
      </w:r>
      <w:r w:rsidRPr="00121A2C">
        <w:rPr>
          <w:rFonts w:ascii="Times New Roman" w:hAnsi="Times New Roman"/>
          <w:sz w:val="24"/>
          <w:szCs w:val="24"/>
        </w:rPr>
        <w:t>waarom reeds David spreekt van</w:t>
      </w:r>
      <w:r>
        <w:rPr>
          <w:rFonts w:ascii="Times New Roman" w:hAnsi="Times New Roman"/>
          <w:sz w:val="24"/>
          <w:szCs w:val="24"/>
        </w:rPr>
        <w:t xml:space="preserve"> een </w:t>
      </w:r>
      <w:r w:rsidRPr="00121A2C">
        <w:rPr>
          <w:rFonts w:ascii="Times New Roman" w:hAnsi="Times New Roman"/>
          <w:sz w:val="24"/>
          <w:szCs w:val="24"/>
        </w:rPr>
        <w:t>rustdag</w:t>
      </w:r>
      <w:r>
        <w:rPr>
          <w:rFonts w:ascii="Times New Roman" w:hAnsi="Times New Roman"/>
          <w:sz w:val="24"/>
          <w:szCs w:val="24"/>
        </w:rPr>
        <w:t xml:space="preserve">, </w:t>
      </w:r>
      <w:r w:rsidRPr="00121A2C">
        <w:rPr>
          <w:rFonts w:ascii="Times New Roman" w:hAnsi="Times New Roman"/>
          <w:sz w:val="24"/>
          <w:szCs w:val="24"/>
        </w:rPr>
        <w:t>die later komen zou. "Er blijft dan</w:t>
      </w:r>
      <w:r>
        <w:rPr>
          <w:rFonts w:ascii="Times New Roman" w:hAnsi="Times New Roman"/>
          <w:sz w:val="24"/>
          <w:szCs w:val="24"/>
        </w:rPr>
        <w:t xml:space="preserve"> een </w:t>
      </w:r>
      <w:r w:rsidRPr="00121A2C">
        <w:rPr>
          <w:rFonts w:ascii="Times New Roman" w:hAnsi="Times New Roman"/>
          <w:sz w:val="24"/>
          <w:szCs w:val="24"/>
        </w:rPr>
        <w:t>rust over voor het volk Gods."</w:t>
      </w:r>
      <w:r>
        <w:rPr>
          <w:rFonts w:ascii="Times New Roman" w:hAnsi="Times New Roman"/>
          <w:sz w:val="24"/>
          <w:szCs w:val="24"/>
        </w:rPr>
        <w:t xml:space="preserve"> een </w:t>
      </w:r>
      <w:r w:rsidRPr="00121A2C">
        <w:rPr>
          <w:rFonts w:ascii="Times New Roman" w:hAnsi="Times New Roman"/>
          <w:sz w:val="24"/>
          <w:szCs w:val="24"/>
        </w:rPr>
        <w:t>toekomende rust</w:t>
      </w:r>
      <w:r>
        <w:rPr>
          <w:rFonts w:ascii="Times New Roman" w:hAnsi="Times New Roman"/>
          <w:sz w:val="24"/>
          <w:szCs w:val="24"/>
        </w:rPr>
        <w:t xml:space="preserve">, </w:t>
      </w:r>
      <w:r w:rsidRPr="00121A2C">
        <w:rPr>
          <w:rFonts w:ascii="Times New Roman" w:hAnsi="Times New Roman"/>
          <w:sz w:val="24"/>
          <w:szCs w:val="24"/>
        </w:rPr>
        <w:t>welker typen de zevende dag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God gerust heeft</w:t>
      </w:r>
      <w:r>
        <w:rPr>
          <w:rFonts w:ascii="Times New Roman" w:hAnsi="Times New Roman"/>
          <w:sz w:val="24"/>
          <w:szCs w:val="24"/>
        </w:rPr>
        <w:t xml:space="preserve">, </w:t>
      </w:r>
      <w:r w:rsidRPr="00121A2C">
        <w:rPr>
          <w:rFonts w:ascii="Times New Roman" w:hAnsi="Times New Roman"/>
          <w:sz w:val="24"/>
          <w:szCs w:val="24"/>
        </w:rPr>
        <w:t>en het land Kanaän waren</w:t>
      </w:r>
      <w:r>
        <w:rPr>
          <w:rFonts w:ascii="Times New Roman" w:hAnsi="Times New Roman"/>
          <w:sz w:val="24"/>
          <w:szCs w:val="24"/>
        </w:rPr>
        <w:t xml:space="preserve">, </w:t>
      </w:r>
      <w:r w:rsidRPr="00121A2C">
        <w:rPr>
          <w:rFonts w:ascii="Times New Roman" w:hAnsi="Times New Roman"/>
          <w:sz w:val="24"/>
          <w:szCs w:val="24"/>
        </w:rPr>
        <w:t>die rust begint thans in Christus</w:t>
      </w:r>
      <w:r>
        <w:rPr>
          <w:rFonts w:ascii="Times New Roman" w:hAnsi="Times New Roman"/>
          <w:sz w:val="24"/>
          <w:szCs w:val="24"/>
        </w:rPr>
        <w:t xml:space="preserve">, </w:t>
      </w:r>
      <w:r w:rsidRPr="00121A2C">
        <w:rPr>
          <w:rFonts w:ascii="Times New Roman" w:hAnsi="Times New Roman"/>
          <w:sz w:val="24"/>
          <w:szCs w:val="24"/>
        </w:rPr>
        <w:t>en zal in de heerlijkheid vervuld</w:t>
      </w:r>
      <w:r>
        <w:rPr>
          <w:rFonts w:ascii="Times New Roman" w:hAnsi="Times New Roman"/>
          <w:sz w:val="24"/>
          <w:szCs w:val="24"/>
        </w:rPr>
        <w:t xml:space="preserve">, </w:t>
      </w:r>
      <w:r w:rsidRPr="00121A2C">
        <w:rPr>
          <w:rFonts w:ascii="Times New Roman" w:hAnsi="Times New Roman"/>
          <w:sz w:val="24"/>
          <w:szCs w:val="24"/>
        </w:rPr>
        <w:t xml:space="preserve">dat is: volmaakt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Wanneer de Apostel zegt: "Er blijft dan</w:t>
      </w:r>
      <w:r>
        <w:rPr>
          <w:rFonts w:ascii="Times New Roman" w:hAnsi="Times New Roman"/>
          <w:sz w:val="24"/>
          <w:szCs w:val="24"/>
        </w:rPr>
        <w:t xml:space="preserve"> een </w:t>
      </w:r>
      <w:r w:rsidRPr="00121A2C">
        <w:rPr>
          <w:rFonts w:ascii="Times New Roman" w:hAnsi="Times New Roman"/>
          <w:sz w:val="24"/>
          <w:szCs w:val="24"/>
        </w:rPr>
        <w:t>rust over"</w:t>
      </w:r>
      <w:r>
        <w:rPr>
          <w:rFonts w:ascii="Times New Roman" w:hAnsi="Times New Roman"/>
          <w:sz w:val="24"/>
          <w:szCs w:val="24"/>
        </w:rPr>
        <w:t xml:space="preserve">, </w:t>
      </w:r>
      <w:r w:rsidRPr="00121A2C">
        <w:rPr>
          <w:rFonts w:ascii="Times New Roman" w:hAnsi="Times New Roman"/>
          <w:sz w:val="24"/>
          <w:szCs w:val="24"/>
        </w:rPr>
        <w:t>zinspelende op Davids woorden</w:t>
      </w:r>
      <w:r>
        <w:rPr>
          <w:rFonts w:ascii="Times New Roman" w:hAnsi="Times New Roman"/>
          <w:sz w:val="24"/>
          <w:szCs w:val="24"/>
        </w:rPr>
        <w:t xml:space="preserve">, </w:t>
      </w:r>
      <w:r w:rsidRPr="00121A2C">
        <w:rPr>
          <w:rFonts w:ascii="Times New Roman" w:hAnsi="Times New Roman"/>
          <w:sz w:val="24"/>
          <w:szCs w:val="24"/>
        </w:rPr>
        <w:t>wat bedoelt hij dan anders dan dat de vorige rust niet blijft? Er blijft</w:t>
      </w:r>
      <w:r>
        <w:rPr>
          <w:rFonts w:ascii="Times New Roman" w:hAnsi="Times New Roman"/>
          <w:sz w:val="24"/>
          <w:szCs w:val="24"/>
        </w:rPr>
        <w:t xml:space="preserve"> zo een </w:t>
      </w:r>
      <w:r w:rsidRPr="00121A2C">
        <w:rPr>
          <w:rFonts w:ascii="Times New Roman" w:hAnsi="Times New Roman"/>
          <w:sz w:val="24"/>
          <w:szCs w:val="24"/>
        </w:rPr>
        <w:t>rust</w:t>
      </w:r>
      <w:r>
        <w:rPr>
          <w:rFonts w:ascii="Times New Roman" w:hAnsi="Times New Roman"/>
          <w:sz w:val="24"/>
          <w:szCs w:val="24"/>
        </w:rPr>
        <w:t xml:space="preserve">, </w:t>
      </w:r>
      <w:r w:rsidRPr="00121A2C">
        <w:rPr>
          <w:rFonts w:ascii="Times New Roman" w:hAnsi="Times New Roman"/>
          <w:sz w:val="24"/>
          <w:szCs w:val="24"/>
        </w:rPr>
        <w:t>die door</w:t>
      </w:r>
      <w:r>
        <w:rPr>
          <w:rFonts w:ascii="Times New Roman" w:hAnsi="Times New Roman"/>
          <w:sz w:val="24"/>
          <w:szCs w:val="24"/>
        </w:rPr>
        <w:t xml:space="preserve"> de Joodse</w:t>
      </w:r>
      <w:r w:rsidRPr="00121A2C">
        <w:rPr>
          <w:rFonts w:ascii="Times New Roman" w:hAnsi="Times New Roman"/>
          <w:sz w:val="24"/>
          <w:szCs w:val="24"/>
        </w:rPr>
        <w:t xml:space="preserve"> Sabbatdag en door de rust in Kanaän voor afgebeeld werd</w:t>
      </w:r>
      <w:r>
        <w:rPr>
          <w:rFonts w:ascii="Times New Roman" w:hAnsi="Times New Roman"/>
          <w:sz w:val="24"/>
          <w:szCs w:val="24"/>
        </w:rPr>
        <w:t xml:space="preserve">, </w:t>
      </w:r>
      <w:r w:rsidRPr="00121A2C">
        <w:rPr>
          <w:rFonts w:ascii="Times New Roman" w:hAnsi="Times New Roman"/>
          <w:sz w:val="24"/>
          <w:szCs w:val="24"/>
        </w:rPr>
        <w:t>hoewel deze beide nu zijn verdwenen. "Er blijft</w:t>
      </w:r>
      <w:r>
        <w:rPr>
          <w:rFonts w:ascii="Times New Roman" w:hAnsi="Times New Roman"/>
          <w:sz w:val="24"/>
          <w:szCs w:val="24"/>
        </w:rPr>
        <w:t xml:space="preserve"> een </w:t>
      </w:r>
      <w:r w:rsidRPr="00121A2C">
        <w:rPr>
          <w:rFonts w:ascii="Times New Roman" w:hAnsi="Times New Roman"/>
          <w:sz w:val="24"/>
          <w:szCs w:val="24"/>
        </w:rPr>
        <w:t>rust over"</w:t>
      </w:r>
      <w:r>
        <w:rPr>
          <w:rFonts w:ascii="Times New Roman" w:hAnsi="Times New Roman"/>
          <w:sz w:val="24"/>
          <w:szCs w:val="24"/>
        </w:rPr>
        <w:t xml:space="preserve">, een </w:t>
      </w:r>
      <w:r w:rsidRPr="00121A2C">
        <w:rPr>
          <w:rFonts w:ascii="Times New Roman" w:hAnsi="Times New Roman"/>
          <w:sz w:val="24"/>
          <w:szCs w:val="24"/>
        </w:rPr>
        <w:t>rust</w:t>
      </w:r>
      <w:r>
        <w:rPr>
          <w:rFonts w:ascii="Times New Roman" w:hAnsi="Times New Roman"/>
          <w:sz w:val="24"/>
          <w:szCs w:val="24"/>
        </w:rPr>
        <w:t xml:space="preserve">, </w:t>
      </w:r>
      <w:r w:rsidRPr="00121A2C">
        <w:rPr>
          <w:rFonts w:ascii="Times New Roman" w:hAnsi="Times New Roman"/>
          <w:sz w:val="24"/>
          <w:szCs w:val="24"/>
        </w:rPr>
        <w:t>die niet maar in schaduw en teken bestaat</w:t>
      </w:r>
      <w:r>
        <w:rPr>
          <w:rFonts w:ascii="Times New Roman" w:hAnsi="Times New Roman"/>
          <w:sz w:val="24"/>
          <w:szCs w:val="24"/>
        </w:rPr>
        <w:t xml:space="preserve">, </w:t>
      </w:r>
      <w:r w:rsidRPr="00121A2C">
        <w:rPr>
          <w:rFonts w:ascii="Times New Roman" w:hAnsi="Times New Roman"/>
          <w:sz w:val="24"/>
          <w:szCs w:val="24"/>
        </w:rPr>
        <w:t>gelijk de zevende dag en de rust in het beloofde land</w:t>
      </w:r>
      <w:r>
        <w:rPr>
          <w:rFonts w:ascii="Times New Roman" w:hAnsi="Times New Roman"/>
          <w:sz w:val="24"/>
          <w:szCs w:val="24"/>
        </w:rPr>
        <w:t>, maar</w:t>
      </w:r>
      <w:r w:rsidRPr="00121A2C">
        <w:rPr>
          <w:rFonts w:ascii="Times New Roman" w:hAnsi="Times New Roman"/>
          <w:sz w:val="24"/>
          <w:szCs w:val="24"/>
        </w:rPr>
        <w:t xml:space="preserve"> die in</w:t>
      </w:r>
      <w:r>
        <w:rPr>
          <w:rFonts w:ascii="Times New Roman" w:hAnsi="Times New Roman"/>
          <w:sz w:val="24"/>
          <w:szCs w:val="24"/>
        </w:rPr>
        <w:t xml:space="preserve"> de </w:t>
      </w:r>
      <w:r w:rsidRPr="00121A2C">
        <w:rPr>
          <w:rFonts w:ascii="Times New Roman" w:hAnsi="Times New Roman"/>
          <w:sz w:val="24"/>
          <w:szCs w:val="24"/>
        </w:rPr>
        <w:t>Zone Gods en in Zijn Koninkrijk ligt</w:t>
      </w:r>
      <w:r>
        <w:rPr>
          <w:rFonts w:ascii="Times New Roman" w:hAnsi="Times New Roman"/>
          <w:sz w:val="24"/>
          <w:szCs w:val="24"/>
        </w:rPr>
        <w:t xml:space="preserve">, </w:t>
      </w:r>
      <w:r w:rsidRPr="00121A2C">
        <w:rPr>
          <w:rFonts w:ascii="Times New Roman" w:hAnsi="Times New Roman"/>
          <w:sz w:val="24"/>
          <w:szCs w:val="24"/>
        </w:rPr>
        <w:t>tot wie en tot hetwelk alle uitgenodigd worden te komen</w:t>
      </w:r>
      <w:r>
        <w:rPr>
          <w:rFonts w:ascii="Times New Roman" w:hAnsi="Times New Roman"/>
          <w:sz w:val="24"/>
          <w:szCs w:val="24"/>
        </w:rPr>
        <w:t xml:space="preserve">, </w:t>
      </w:r>
      <w:r w:rsidRPr="00121A2C">
        <w:rPr>
          <w:rFonts w:ascii="Times New Roman" w:hAnsi="Times New Roman"/>
          <w:sz w:val="24"/>
          <w:szCs w:val="24"/>
        </w:rPr>
        <w:t>die vermoeid en belast zijn</w:t>
      </w:r>
      <w:r>
        <w:rPr>
          <w:rFonts w:ascii="Times New Roman" w:hAnsi="Times New Roman"/>
          <w:sz w:val="24"/>
          <w:szCs w:val="24"/>
        </w:rPr>
        <w:t xml:space="preserve">, </w:t>
      </w:r>
      <w:r w:rsidRPr="00121A2C">
        <w:rPr>
          <w:rFonts w:ascii="Times New Roman" w:hAnsi="Times New Roman"/>
          <w:sz w:val="24"/>
          <w:szCs w:val="24"/>
        </w:rPr>
        <w:t>want Christus zal hun RUSTE schenken</w:t>
      </w:r>
      <w:r>
        <w:rPr>
          <w:rFonts w:ascii="Times New Roman" w:hAnsi="Times New Roman"/>
          <w:sz w:val="24"/>
          <w:szCs w:val="24"/>
        </w:rPr>
        <w:t xml:space="preserve">, </w:t>
      </w:r>
      <w:r w:rsidRPr="00121A2C">
        <w:rPr>
          <w:rFonts w:ascii="Times New Roman" w:hAnsi="Times New Roman"/>
          <w:sz w:val="24"/>
          <w:szCs w:val="24"/>
        </w:rPr>
        <w:t>Jesaja 28:12</w:t>
      </w:r>
      <w:r>
        <w:rPr>
          <w:rFonts w:ascii="Times New Roman" w:hAnsi="Times New Roman"/>
          <w:sz w:val="24"/>
          <w:szCs w:val="24"/>
        </w:rPr>
        <w:t>, Matth.</w:t>
      </w:r>
      <w:r w:rsidRPr="00121A2C">
        <w:rPr>
          <w:rFonts w:ascii="Times New Roman" w:hAnsi="Times New Roman"/>
          <w:sz w:val="24"/>
          <w:szCs w:val="24"/>
        </w:rPr>
        <w:t xml:space="preserve"> 11:28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Hebr. </w:t>
      </w:r>
      <w:r w:rsidRPr="00121A2C">
        <w:rPr>
          <w:rFonts w:ascii="Times New Roman" w:hAnsi="Times New Roman"/>
          <w:sz w:val="24"/>
          <w:szCs w:val="24"/>
        </w:rPr>
        <w:t xml:space="preserve">4:11.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Toch wordt hierdoor de Christelijke Sabbat of Rustdag niet overbodig</w:t>
      </w:r>
      <w:r>
        <w:rPr>
          <w:rFonts w:ascii="Times New Roman" w:hAnsi="Times New Roman"/>
          <w:sz w:val="24"/>
          <w:szCs w:val="24"/>
        </w:rPr>
        <w:t xml:space="preserve">, </w:t>
      </w:r>
      <w:r w:rsidRPr="00121A2C">
        <w:rPr>
          <w:rFonts w:ascii="Times New Roman" w:hAnsi="Times New Roman"/>
          <w:sz w:val="24"/>
          <w:szCs w:val="24"/>
        </w:rPr>
        <w:t>want die is niet bestemd om een type te zijn van dingen</w:t>
      </w:r>
      <w:r>
        <w:rPr>
          <w:rFonts w:ascii="Times New Roman" w:hAnsi="Times New Roman"/>
          <w:sz w:val="24"/>
          <w:szCs w:val="24"/>
        </w:rPr>
        <w:t xml:space="preserve">, </w:t>
      </w:r>
      <w:r w:rsidRPr="00121A2C">
        <w:rPr>
          <w:rFonts w:ascii="Times New Roman" w:hAnsi="Times New Roman"/>
          <w:sz w:val="24"/>
          <w:szCs w:val="24"/>
        </w:rPr>
        <w:t>die nog komen moeten</w:t>
      </w:r>
      <w:r>
        <w:rPr>
          <w:rFonts w:ascii="Times New Roman" w:hAnsi="Times New Roman"/>
          <w:sz w:val="24"/>
          <w:szCs w:val="24"/>
        </w:rPr>
        <w:t>, maar</w:t>
      </w:r>
      <w:r w:rsidRPr="00121A2C">
        <w:rPr>
          <w:rFonts w:ascii="Times New Roman" w:hAnsi="Times New Roman"/>
          <w:sz w:val="24"/>
          <w:szCs w:val="24"/>
        </w:rPr>
        <w:t xml:space="preserve"> om dan</w:t>
      </w:r>
      <w:r>
        <w:rPr>
          <w:rFonts w:ascii="Times New Roman" w:hAnsi="Times New Roman"/>
          <w:sz w:val="24"/>
          <w:szCs w:val="24"/>
        </w:rPr>
        <w:t xml:space="preserve"> de </w:t>
      </w:r>
      <w:r w:rsidRPr="00121A2C">
        <w:rPr>
          <w:rFonts w:ascii="Times New Roman" w:hAnsi="Times New Roman"/>
          <w:sz w:val="24"/>
          <w:szCs w:val="24"/>
        </w:rPr>
        <w:t>Naam des Heeren te ver</w:t>
      </w:r>
      <w:r>
        <w:rPr>
          <w:rFonts w:ascii="Times New Roman" w:hAnsi="Times New Roman"/>
          <w:sz w:val="24"/>
          <w:szCs w:val="24"/>
        </w:rPr>
        <w:t>heerlijken</w:t>
      </w:r>
      <w:r w:rsidRPr="00121A2C">
        <w:rPr>
          <w:rFonts w:ascii="Times New Roman" w:hAnsi="Times New Roman"/>
          <w:sz w:val="24"/>
          <w:szCs w:val="24"/>
        </w:rPr>
        <w:t xml:space="preserve"> en Hem</w:t>
      </w:r>
      <w:r>
        <w:rPr>
          <w:rFonts w:ascii="Times New Roman" w:hAnsi="Times New Roman"/>
          <w:sz w:val="24"/>
          <w:szCs w:val="24"/>
        </w:rPr>
        <w:t xml:space="preserve"> die </w:t>
      </w:r>
      <w:r w:rsidRPr="00121A2C">
        <w:rPr>
          <w:rFonts w:ascii="Times New Roman" w:hAnsi="Times New Roman"/>
          <w:sz w:val="24"/>
          <w:szCs w:val="24"/>
        </w:rPr>
        <w:t>eredienst te brengen</w:t>
      </w:r>
      <w:r>
        <w:rPr>
          <w:rFonts w:ascii="Times New Roman" w:hAnsi="Times New Roman"/>
          <w:sz w:val="24"/>
          <w:szCs w:val="24"/>
        </w:rPr>
        <w:t xml:space="preserve">, </w:t>
      </w:r>
      <w:r w:rsidRPr="00121A2C">
        <w:rPr>
          <w:rFonts w:ascii="Times New Roman" w:hAnsi="Times New Roman"/>
          <w:sz w:val="24"/>
          <w:szCs w:val="24"/>
        </w:rPr>
        <w:t>waarvan de Israëlitische Godsverering</w:t>
      </w:r>
      <w:r>
        <w:rPr>
          <w:rFonts w:ascii="Times New Roman" w:hAnsi="Times New Roman"/>
          <w:sz w:val="24"/>
          <w:szCs w:val="24"/>
        </w:rPr>
        <w:t xml:space="preserve"> nogmaals, </w:t>
      </w:r>
      <w:r w:rsidRPr="00121A2C">
        <w:rPr>
          <w:rFonts w:ascii="Times New Roman" w:hAnsi="Times New Roman"/>
          <w:sz w:val="24"/>
          <w:szCs w:val="24"/>
        </w:rPr>
        <w:t xml:space="preserve">gelijk de brief aan de </w:t>
      </w:r>
      <w:r>
        <w:rPr>
          <w:rFonts w:ascii="Times New Roman" w:hAnsi="Times New Roman"/>
          <w:sz w:val="24"/>
          <w:szCs w:val="24"/>
        </w:rPr>
        <w:t xml:space="preserve">Hebreeën </w:t>
      </w:r>
      <w:r w:rsidRPr="00121A2C">
        <w:rPr>
          <w:rFonts w:ascii="Times New Roman" w:hAnsi="Times New Roman"/>
          <w:sz w:val="24"/>
          <w:szCs w:val="24"/>
        </w:rPr>
        <w:t>duidelijk en overvloedig betuigt</w:t>
      </w:r>
      <w:r>
        <w:rPr>
          <w:rFonts w:ascii="Times New Roman" w:hAnsi="Times New Roman"/>
          <w:sz w:val="24"/>
          <w:szCs w:val="24"/>
        </w:rPr>
        <w:t xml:space="preserve">, een </w:t>
      </w:r>
      <w:r w:rsidRPr="00121A2C">
        <w:rPr>
          <w:rFonts w:ascii="Times New Roman" w:hAnsi="Times New Roman"/>
          <w:sz w:val="24"/>
          <w:szCs w:val="24"/>
        </w:rPr>
        <w:t>afschaduwing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herhaal: de zevende dag kan</w:t>
      </w:r>
      <w:r>
        <w:rPr>
          <w:rFonts w:ascii="Times New Roman" w:hAnsi="Times New Roman"/>
          <w:sz w:val="24"/>
          <w:szCs w:val="24"/>
        </w:rPr>
        <w:t xml:space="preserve">, </w:t>
      </w:r>
      <w:r w:rsidRPr="00121A2C">
        <w:rPr>
          <w:rFonts w:ascii="Times New Roman" w:hAnsi="Times New Roman"/>
          <w:sz w:val="24"/>
          <w:szCs w:val="24"/>
        </w:rPr>
        <w:t>om genoemde redenen</w:t>
      </w:r>
      <w:r>
        <w:rPr>
          <w:rFonts w:ascii="Times New Roman" w:hAnsi="Times New Roman"/>
          <w:sz w:val="24"/>
          <w:szCs w:val="24"/>
        </w:rPr>
        <w:t xml:space="preserve">, </w:t>
      </w:r>
      <w:r w:rsidRPr="00121A2C">
        <w:rPr>
          <w:rFonts w:ascii="Times New Roman" w:hAnsi="Times New Roman"/>
          <w:sz w:val="24"/>
          <w:szCs w:val="24"/>
        </w:rPr>
        <w:t>die Christelijke Sabbatdag niet zijn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achtste. Merk vooral daarop</w:t>
      </w:r>
      <w:r>
        <w:rPr>
          <w:rFonts w:ascii="Times New Roman" w:hAnsi="Times New Roman"/>
          <w:sz w:val="24"/>
          <w:szCs w:val="24"/>
        </w:rPr>
        <w:t xml:space="preserve">, </w:t>
      </w:r>
      <w:r w:rsidRPr="00121A2C">
        <w:rPr>
          <w:rFonts w:ascii="Times New Roman" w:hAnsi="Times New Roman"/>
          <w:sz w:val="24"/>
          <w:szCs w:val="24"/>
        </w:rPr>
        <w:t>dat niets van de bediening des doods</w:t>
      </w:r>
      <w:r>
        <w:rPr>
          <w:rFonts w:ascii="Times New Roman" w:hAnsi="Times New Roman"/>
          <w:sz w:val="24"/>
          <w:szCs w:val="24"/>
        </w:rPr>
        <w:t xml:space="preserve">, </w:t>
      </w:r>
      <w:r w:rsidRPr="00121A2C">
        <w:rPr>
          <w:rFonts w:ascii="Times New Roman" w:hAnsi="Times New Roman"/>
          <w:sz w:val="24"/>
          <w:szCs w:val="24"/>
        </w:rPr>
        <w:t>in letteren bestaande en in stenen ingedrukt</w:t>
      </w:r>
      <w:r>
        <w:rPr>
          <w:rFonts w:ascii="Times New Roman" w:hAnsi="Times New Roman"/>
          <w:sz w:val="24"/>
          <w:szCs w:val="24"/>
        </w:rPr>
        <w:t xml:space="preserve">, </w:t>
      </w:r>
      <w:r w:rsidRPr="00121A2C">
        <w:rPr>
          <w:rFonts w:ascii="Times New Roman" w:hAnsi="Times New Roman"/>
          <w:sz w:val="24"/>
          <w:szCs w:val="24"/>
        </w:rPr>
        <w:t>door Jezus of</w:t>
      </w:r>
      <w:r>
        <w:rPr>
          <w:rFonts w:ascii="Times New Roman" w:hAnsi="Times New Roman"/>
          <w:sz w:val="24"/>
          <w:szCs w:val="24"/>
        </w:rPr>
        <w:t xml:space="preserve"> zijn </w:t>
      </w:r>
      <w:r w:rsidRPr="00121A2C">
        <w:rPr>
          <w:rFonts w:ascii="Times New Roman" w:hAnsi="Times New Roman"/>
          <w:sz w:val="24"/>
          <w:szCs w:val="24"/>
        </w:rPr>
        <w:t>Apostelen</w:t>
      </w:r>
      <w:r>
        <w:rPr>
          <w:rFonts w:ascii="Times New Roman" w:hAnsi="Times New Roman"/>
          <w:sz w:val="24"/>
          <w:szCs w:val="24"/>
        </w:rPr>
        <w:t xml:space="preserve">, </w:t>
      </w:r>
      <w:r w:rsidRPr="00121A2C">
        <w:rPr>
          <w:rFonts w:ascii="Times New Roman" w:hAnsi="Times New Roman"/>
          <w:sz w:val="24"/>
          <w:szCs w:val="24"/>
        </w:rPr>
        <w:t>als een deel van de Christelijke Godsverering</w:t>
      </w:r>
      <w:r>
        <w:rPr>
          <w:rFonts w:ascii="Times New Roman" w:hAnsi="Times New Roman"/>
          <w:sz w:val="24"/>
          <w:szCs w:val="24"/>
        </w:rPr>
        <w:t xml:space="preserve">, </w:t>
      </w:r>
      <w:r w:rsidRPr="00121A2C">
        <w:rPr>
          <w:rFonts w:ascii="Times New Roman" w:hAnsi="Times New Roman"/>
          <w:sz w:val="24"/>
          <w:szCs w:val="24"/>
        </w:rPr>
        <w:t xml:space="preserve">in de nieuwe bedeling is overgebracht.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wordt gezegd van de bediening</w:t>
      </w:r>
      <w:r>
        <w:rPr>
          <w:rFonts w:ascii="Times New Roman" w:hAnsi="Times New Roman"/>
          <w:sz w:val="24"/>
          <w:szCs w:val="24"/>
        </w:rPr>
        <w:t xml:space="preserve">, </w:t>
      </w:r>
      <w:r w:rsidRPr="00121A2C">
        <w:rPr>
          <w:rFonts w:ascii="Times New Roman" w:hAnsi="Times New Roman"/>
          <w:sz w:val="24"/>
          <w:szCs w:val="24"/>
        </w:rPr>
        <w:t>in welker hart de Joodse Sabbat</w:t>
      </w:r>
      <w:r>
        <w:rPr>
          <w:rFonts w:ascii="Times New Roman" w:hAnsi="Times New Roman"/>
          <w:sz w:val="24"/>
          <w:szCs w:val="24"/>
        </w:rPr>
        <w:t xml:space="preserve"> zijn </w:t>
      </w:r>
      <w:r w:rsidRPr="00121A2C">
        <w:rPr>
          <w:rFonts w:ascii="Times New Roman" w:hAnsi="Times New Roman"/>
          <w:sz w:val="24"/>
          <w:szCs w:val="24"/>
        </w:rPr>
        <w:t>plaats had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haar </w:t>
      </w:r>
      <w:r w:rsidRPr="00121A2C">
        <w:rPr>
          <w:rFonts w:ascii="Times New Roman" w:hAnsi="Times New Roman"/>
          <w:sz w:val="24"/>
          <w:szCs w:val="24"/>
        </w:rPr>
        <w:t>heerlijkheid thans verbleekt</w:t>
      </w:r>
      <w:r>
        <w:rPr>
          <w:rFonts w:ascii="Times New Roman" w:hAnsi="Times New Roman"/>
          <w:sz w:val="24"/>
          <w:szCs w:val="24"/>
        </w:rPr>
        <w:t xml:space="preserve">, </w:t>
      </w:r>
      <w:r w:rsidRPr="00121A2C">
        <w:rPr>
          <w:rFonts w:ascii="Times New Roman" w:hAnsi="Times New Roman"/>
          <w:sz w:val="24"/>
          <w:szCs w:val="24"/>
        </w:rPr>
        <w:t>ja verdwenen is</w:t>
      </w:r>
      <w:r>
        <w:rPr>
          <w:rFonts w:ascii="Times New Roman" w:hAnsi="Times New Roman"/>
          <w:sz w:val="24"/>
          <w:szCs w:val="24"/>
        </w:rPr>
        <w:t xml:space="preserve">, </w:t>
      </w:r>
      <w:r w:rsidRPr="00121A2C">
        <w:rPr>
          <w:rFonts w:ascii="Times New Roman" w:hAnsi="Times New Roman"/>
          <w:sz w:val="24"/>
          <w:szCs w:val="24"/>
        </w:rPr>
        <w:t>dat Christus</w:t>
      </w:r>
      <w:r>
        <w:rPr>
          <w:rFonts w:ascii="Times New Roman" w:hAnsi="Times New Roman"/>
          <w:sz w:val="24"/>
          <w:szCs w:val="24"/>
        </w:rPr>
        <w:t xml:space="preserve"> haar </w:t>
      </w:r>
      <w:r w:rsidRPr="00121A2C">
        <w:rPr>
          <w:rFonts w:ascii="Times New Roman" w:hAnsi="Times New Roman"/>
          <w:sz w:val="24"/>
          <w:szCs w:val="24"/>
        </w:rPr>
        <w:t>glorie te niet heeft gedaan</w:t>
      </w:r>
      <w:r>
        <w:rPr>
          <w:rFonts w:ascii="Times New Roman" w:hAnsi="Times New Roman"/>
          <w:sz w:val="24"/>
          <w:szCs w:val="24"/>
        </w:rPr>
        <w:t xml:space="preserve">, </w:t>
      </w:r>
      <w:r w:rsidRPr="00121A2C">
        <w:rPr>
          <w:rFonts w:ascii="Times New Roman" w:hAnsi="Times New Roman"/>
          <w:sz w:val="24"/>
          <w:szCs w:val="24"/>
        </w:rPr>
        <w:t>en dat de bediening des Geestes</w:t>
      </w:r>
      <w:r>
        <w:rPr>
          <w:rFonts w:ascii="Times New Roman" w:hAnsi="Times New Roman"/>
          <w:sz w:val="24"/>
          <w:szCs w:val="24"/>
        </w:rPr>
        <w:t xml:space="preserve">, </w:t>
      </w:r>
      <w:r w:rsidRPr="00121A2C">
        <w:rPr>
          <w:rFonts w:ascii="Times New Roman" w:hAnsi="Times New Roman"/>
          <w:sz w:val="24"/>
          <w:szCs w:val="24"/>
        </w:rPr>
        <w:t>die in</w:t>
      </w:r>
      <w:r>
        <w:rPr>
          <w:rFonts w:ascii="Times New Roman" w:hAnsi="Times New Roman"/>
          <w:sz w:val="24"/>
          <w:szCs w:val="24"/>
        </w:rPr>
        <w:t xml:space="preserve"> haar </w:t>
      </w:r>
      <w:r w:rsidRPr="00121A2C">
        <w:rPr>
          <w:rFonts w:ascii="Times New Roman" w:hAnsi="Times New Roman"/>
          <w:sz w:val="24"/>
          <w:szCs w:val="24"/>
        </w:rPr>
        <w:t>plaats is getreden</w:t>
      </w:r>
      <w:r>
        <w:rPr>
          <w:rFonts w:ascii="Times New Roman" w:hAnsi="Times New Roman"/>
          <w:sz w:val="24"/>
          <w:szCs w:val="24"/>
        </w:rPr>
        <w:t xml:space="preserve">, haar </w:t>
      </w:r>
      <w:r w:rsidRPr="00121A2C">
        <w:rPr>
          <w:rFonts w:ascii="Times New Roman" w:hAnsi="Times New Roman"/>
          <w:sz w:val="24"/>
          <w:szCs w:val="24"/>
        </w:rPr>
        <w:t>heerlijkheid</w:t>
      </w:r>
      <w:r>
        <w:rPr>
          <w:rFonts w:ascii="Times New Roman" w:hAnsi="Times New Roman"/>
          <w:sz w:val="24"/>
          <w:szCs w:val="24"/>
        </w:rPr>
        <w:t xml:space="preserve"> ver </w:t>
      </w:r>
      <w:r w:rsidRPr="00121A2C">
        <w:rPr>
          <w:rFonts w:ascii="Times New Roman" w:hAnsi="Times New Roman"/>
          <w:sz w:val="24"/>
          <w:szCs w:val="24"/>
        </w:rPr>
        <w:t>overtreft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u</w:t>
      </w:r>
      <w:r>
        <w:rPr>
          <w:rFonts w:ascii="Times New Roman" w:hAnsi="Times New Roman"/>
          <w:sz w:val="24"/>
          <w:szCs w:val="24"/>
        </w:rPr>
        <w:t xml:space="preserve"> de </w:t>
      </w:r>
      <w:r w:rsidRPr="00121A2C">
        <w:rPr>
          <w:rFonts w:ascii="Times New Roman" w:hAnsi="Times New Roman"/>
          <w:sz w:val="24"/>
          <w:szCs w:val="24"/>
        </w:rPr>
        <w:t>tekst voorlezen: "En</w:t>
      </w:r>
      <w:r>
        <w:rPr>
          <w:rFonts w:ascii="Times New Roman" w:hAnsi="Times New Roman"/>
          <w:sz w:val="24"/>
          <w:szCs w:val="24"/>
        </w:rPr>
        <w:t xml:space="preserve"> indien </w:t>
      </w:r>
      <w:r w:rsidRPr="00121A2C">
        <w:rPr>
          <w:rFonts w:ascii="Times New Roman" w:hAnsi="Times New Roman"/>
          <w:sz w:val="24"/>
          <w:szCs w:val="24"/>
        </w:rPr>
        <w:t>de bediening des doods</w:t>
      </w:r>
      <w:r>
        <w:rPr>
          <w:rFonts w:ascii="Times New Roman" w:hAnsi="Times New Roman"/>
          <w:sz w:val="24"/>
          <w:szCs w:val="24"/>
        </w:rPr>
        <w:t xml:space="preserve">, </w:t>
      </w:r>
      <w:r w:rsidRPr="00121A2C">
        <w:rPr>
          <w:rFonts w:ascii="Times New Roman" w:hAnsi="Times New Roman"/>
          <w:sz w:val="24"/>
          <w:szCs w:val="24"/>
        </w:rPr>
        <w:t>in letteren bestaande en in stenen ingedrukt</w:t>
      </w:r>
      <w:r>
        <w:rPr>
          <w:rFonts w:ascii="Times New Roman" w:hAnsi="Times New Roman"/>
          <w:sz w:val="24"/>
          <w:szCs w:val="24"/>
        </w:rPr>
        <w:t xml:space="preserve">, </w:t>
      </w:r>
      <w:r w:rsidRPr="00121A2C">
        <w:rPr>
          <w:rFonts w:ascii="Times New Roman" w:hAnsi="Times New Roman"/>
          <w:sz w:val="24"/>
          <w:szCs w:val="24"/>
        </w:rPr>
        <w:t>in heerlijkheid is geweest</w:t>
      </w:r>
      <w:r>
        <w:rPr>
          <w:rFonts w:ascii="Times New Roman" w:hAnsi="Times New Roman"/>
          <w:sz w:val="24"/>
          <w:szCs w:val="24"/>
        </w:rPr>
        <w:t xml:space="preserve">, zo </w:t>
      </w:r>
      <w:r w:rsidRPr="00121A2C">
        <w:rPr>
          <w:rFonts w:ascii="Times New Roman" w:hAnsi="Times New Roman"/>
          <w:sz w:val="24"/>
          <w:szCs w:val="24"/>
        </w:rPr>
        <w:t>dat de kinderen Israëls het aangezicht van Mozes niet konden sterk aanzien</w:t>
      </w:r>
      <w:r>
        <w:rPr>
          <w:rFonts w:ascii="Times New Roman" w:hAnsi="Times New Roman"/>
          <w:sz w:val="24"/>
          <w:szCs w:val="24"/>
        </w:rPr>
        <w:t xml:space="preserve">, </w:t>
      </w:r>
      <w:r w:rsidRPr="00121A2C">
        <w:rPr>
          <w:rFonts w:ascii="Times New Roman" w:hAnsi="Times New Roman"/>
          <w:sz w:val="24"/>
          <w:szCs w:val="24"/>
        </w:rPr>
        <w:t>om de heerlijkheid Zijns aangezichts</w:t>
      </w:r>
      <w:r>
        <w:rPr>
          <w:rFonts w:ascii="Times New Roman" w:hAnsi="Times New Roman"/>
          <w:sz w:val="24"/>
          <w:szCs w:val="24"/>
        </w:rPr>
        <w:t xml:space="preserve">, </w:t>
      </w:r>
      <w:r w:rsidRPr="00121A2C">
        <w:rPr>
          <w:rFonts w:ascii="Times New Roman" w:hAnsi="Times New Roman"/>
          <w:sz w:val="24"/>
          <w:szCs w:val="24"/>
        </w:rPr>
        <w:t>die te niet gedaan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die bediening werd gegeven onder voorbehoud</w:t>
      </w:r>
      <w:r>
        <w:rPr>
          <w:rFonts w:ascii="Times New Roman" w:hAnsi="Times New Roman"/>
          <w:sz w:val="24"/>
          <w:szCs w:val="24"/>
        </w:rPr>
        <w:t xml:space="preserve">, </w:t>
      </w:r>
      <w:r w:rsidRPr="00121A2C">
        <w:rPr>
          <w:rFonts w:ascii="Times New Roman" w:hAnsi="Times New Roman"/>
          <w:sz w:val="24"/>
          <w:szCs w:val="24"/>
        </w:rPr>
        <w:t>dat ze niet immer</w:t>
      </w:r>
      <w:r>
        <w:rPr>
          <w:rFonts w:ascii="Times New Roman" w:hAnsi="Times New Roman"/>
          <w:sz w:val="24"/>
          <w:szCs w:val="24"/>
        </w:rPr>
        <w:t xml:space="preserve"> zou </w:t>
      </w:r>
      <w:r w:rsidRPr="00121A2C">
        <w:rPr>
          <w:rFonts w:ascii="Times New Roman" w:hAnsi="Times New Roman"/>
          <w:sz w:val="24"/>
          <w:szCs w:val="24"/>
        </w:rPr>
        <w:t>blijven</w:t>
      </w:r>
      <w:r>
        <w:rPr>
          <w:rFonts w:ascii="Times New Roman" w:hAnsi="Times New Roman"/>
          <w:sz w:val="24"/>
          <w:szCs w:val="24"/>
        </w:rPr>
        <w:t xml:space="preserve">, </w:t>
      </w:r>
      <w:r w:rsidRPr="00121A2C">
        <w:rPr>
          <w:rFonts w:ascii="Times New Roman" w:hAnsi="Times New Roman"/>
          <w:sz w:val="24"/>
          <w:szCs w:val="24"/>
        </w:rPr>
        <w:t>noch steeds</w:t>
      </w:r>
      <w:r>
        <w:rPr>
          <w:rFonts w:ascii="Times New Roman" w:hAnsi="Times New Roman"/>
          <w:sz w:val="24"/>
          <w:szCs w:val="24"/>
        </w:rPr>
        <w:t xml:space="preserve"> haar </w:t>
      </w:r>
      <w:r w:rsidRPr="00121A2C">
        <w:rPr>
          <w:rFonts w:ascii="Times New Roman" w:hAnsi="Times New Roman"/>
          <w:sz w:val="24"/>
          <w:szCs w:val="24"/>
        </w:rPr>
        <w:t>kracht en geldigheid behouden)</w:t>
      </w:r>
      <w:r>
        <w:rPr>
          <w:rFonts w:ascii="Times New Roman" w:hAnsi="Times New Roman"/>
          <w:sz w:val="24"/>
          <w:szCs w:val="24"/>
        </w:rPr>
        <w:t xml:space="preserve">, </w:t>
      </w:r>
      <w:r w:rsidRPr="00121A2C">
        <w:rPr>
          <w:rFonts w:ascii="Times New Roman" w:hAnsi="Times New Roman"/>
          <w:sz w:val="24"/>
          <w:szCs w:val="24"/>
        </w:rPr>
        <w:t>hoe zal niet veel meer de bediening des Geestes in heerlijkheid zijn</w:t>
      </w:r>
      <w:r>
        <w:rPr>
          <w:rFonts w:ascii="Times New Roman" w:hAnsi="Times New Roman"/>
          <w:sz w:val="24"/>
          <w:szCs w:val="24"/>
        </w:rPr>
        <w:t>? W</w:t>
      </w:r>
      <w:r w:rsidRPr="00121A2C">
        <w:rPr>
          <w:rFonts w:ascii="Times New Roman" w:hAnsi="Times New Roman"/>
          <w:sz w:val="24"/>
          <w:szCs w:val="24"/>
        </w:rPr>
        <w:t>ant</w:t>
      </w:r>
      <w:r>
        <w:rPr>
          <w:rFonts w:ascii="Times New Roman" w:hAnsi="Times New Roman"/>
          <w:sz w:val="24"/>
          <w:szCs w:val="24"/>
        </w:rPr>
        <w:t xml:space="preserve"> indien </w:t>
      </w:r>
      <w:r w:rsidRPr="00121A2C">
        <w:rPr>
          <w:rFonts w:ascii="Times New Roman" w:hAnsi="Times New Roman"/>
          <w:sz w:val="24"/>
          <w:szCs w:val="24"/>
        </w:rPr>
        <w:t>de bediening der verdoemenis heerlijkheid geweest is</w:t>
      </w:r>
      <w:r>
        <w:rPr>
          <w:rFonts w:ascii="Times New Roman" w:hAnsi="Times New Roman"/>
          <w:sz w:val="24"/>
          <w:szCs w:val="24"/>
        </w:rPr>
        <w:t xml:space="preserve">, </w:t>
      </w:r>
      <w:r w:rsidRPr="00121A2C">
        <w:rPr>
          <w:rFonts w:ascii="Times New Roman" w:hAnsi="Times New Roman"/>
          <w:sz w:val="24"/>
          <w:szCs w:val="24"/>
        </w:rPr>
        <w:t>veel meer is de bediening der rechtvaardigheid overvloedig in heerlijkheid. Want ook het verheerlijkte</w:t>
      </w:r>
      <w:r>
        <w:rPr>
          <w:rFonts w:ascii="Times New Roman" w:hAnsi="Times New Roman"/>
          <w:sz w:val="24"/>
          <w:szCs w:val="24"/>
        </w:rPr>
        <w:t xml:space="preserve"> (</w:t>
      </w:r>
      <w:r w:rsidRPr="00121A2C">
        <w:rPr>
          <w:rFonts w:ascii="Times New Roman" w:hAnsi="Times New Roman"/>
          <w:sz w:val="24"/>
          <w:szCs w:val="24"/>
        </w:rPr>
        <w:t>de oude bedeling) is zelfs niet verheerlijkt in</w:t>
      </w:r>
      <w:r>
        <w:rPr>
          <w:rFonts w:ascii="Times New Roman" w:hAnsi="Times New Roman"/>
          <w:sz w:val="24"/>
          <w:szCs w:val="24"/>
        </w:rPr>
        <w:t xml:space="preserve"> deze </w:t>
      </w:r>
      <w:r w:rsidRPr="00121A2C">
        <w:rPr>
          <w:rFonts w:ascii="Times New Roman" w:hAnsi="Times New Roman"/>
          <w:sz w:val="24"/>
          <w:szCs w:val="24"/>
        </w:rPr>
        <w:t>dele</w:t>
      </w:r>
      <w:r>
        <w:rPr>
          <w:rFonts w:ascii="Times New Roman" w:hAnsi="Times New Roman"/>
          <w:sz w:val="24"/>
          <w:szCs w:val="24"/>
        </w:rPr>
        <w:t xml:space="preserve"> (</w:t>
      </w:r>
      <w:r w:rsidRPr="00121A2C">
        <w:rPr>
          <w:rFonts w:ascii="Times New Roman" w:hAnsi="Times New Roman"/>
          <w:sz w:val="24"/>
          <w:szCs w:val="24"/>
        </w:rPr>
        <w:t>ten oprechte der nieuwe)</w:t>
      </w:r>
      <w:r>
        <w:rPr>
          <w:rFonts w:ascii="Times New Roman" w:hAnsi="Times New Roman"/>
          <w:sz w:val="24"/>
          <w:szCs w:val="24"/>
        </w:rPr>
        <w:t xml:space="preserve">, </w:t>
      </w:r>
      <w:r w:rsidRPr="00121A2C">
        <w:rPr>
          <w:rFonts w:ascii="Times New Roman" w:hAnsi="Times New Roman"/>
          <w:sz w:val="24"/>
          <w:szCs w:val="24"/>
        </w:rPr>
        <w:t>ten aanzien van deze uitnemende heerlijkheid. Want</w:t>
      </w:r>
      <w:r>
        <w:rPr>
          <w:rFonts w:ascii="Times New Roman" w:hAnsi="Times New Roman"/>
          <w:sz w:val="24"/>
          <w:szCs w:val="24"/>
        </w:rPr>
        <w:t xml:space="preserve"> indien </w:t>
      </w:r>
      <w:r w:rsidRPr="00121A2C">
        <w:rPr>
          <w:rFonts w:ascii="Times New Roman" w:hAnsi="Times New Roman"/>
          <w:sz w:val="24"/>
          <w:szCs w:val="24"/>
        </w:rPr>
        <w:t>hetgeen te niet gedaan wordt</w:t>
      </w:r>
      <w:r>
        <w:rPr>
          <w:rFonts w:ascii="Times New Roman" w:hAnsi="Times New Roman"/>
          <w:sz w:val="24"/>
          <w:szCs w:val="24"/>
        </w:rPr>
        <w:t xml:space="preserve">, </w:t>
      </w:r>
      <w:r w:rsidRPr="00121A2C">
        <w:rPr>
          <w:rFonts w:ascii="Times New Roman" w:hAnsi="Times New Roman"/>
          <w:sz w:val="24"/>
          <w:szCs w:val="24"/>
        </w:rPr>
        <w:t>in heerlijkheid was</w:t>
      </w:r>
      <w:r>
        <w:rPr>
          <w:rFonts w:ascii="Times New Roman" w:hAnsi="Times New Roman"/>
          <w:sz w:val="24"/>
          <w:szCs w:val="24"/>
        </w:rPr>
        <w:t xml:space="preserve">, </w:t>
      </w:r>
      <w:r w:rsidRPr="00121A2C">
        <w:rPr>
          <w:rFonts w:ascii="Times New Roman" w:hAnsi="Times New Roman"/>
          <w:sz w:val="24"/>
          <w:szCs w:val="24"/>
        </w:rPr>
        <w:t>veel meer is hetgeen blijft</w:t>
      </w:r>
      <w:r>
        <w:rPr>
          <w:rFonts w:ascii="Times New Roman" w:hAnsi="Times New Roman"/>
          <w:sz w:val="24"/>
          <w:szCs w:val="24"/>
        </w:rPr>
        <w:t xml:space="preserve">, </w:t>
      </w:r>
      <w:r w:rsidRPr="00121A2C">
        <w:rPr>
          <w:rFonts w:ascii="Times New Roman" w:hAnsi="Times New Roman"/>
          <w:sz w:val="24"/>
          <w:szCs w:val="24"/>
        </w:rPr>
        <w:t>in heerlijkheid"</w:t>
      </w:r>
      <w:r>
        <w:rPr>
          <w:rFonts w:ascii="Times New Roman" w:hAnsi="Times New Roman"/>
          <w:sz w:val="24"/>
          <w:szCs w:val="24"/>
        </w:rPr>
        <w:t>, 2 Cor.</w:t>
      </w:r>
      <w:r w:rsidRPr="00121A2C">
        <w:rPr>
          <w:rFonts w:ascii="Times New Roman" w:hAnsi="Times New Roman"/>
          <w:sz w:val="24"/>
          <w:szCs w:val="24"/>
        </w:rPr>
        <w:t xml:space="preserve"> 3:7</w:t>
      </w:r>
      <w:r>
        <w:rPr>
          <w:rFonts w:ascii="Times New Roman" w:hAnsi="Times New Roman"/>
          <w:sz w:val="24"/>
          <w:szCs w:val="24"/>
        </w:rPr>
        <w:t xml:space="preserve"> - </w:t>
      </w:r>
      <w:r w:rsidRPr="00121A2C">
        <w:rPr>
          <w:rFonts w:ascii="Times New Roman" w:hAnsi="Times New Roman"/>
          <w:sz w:val="24"/>
          <w:szCs w:val="24"/>
        </w:rPr>
        <w:t>11</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K</w:t>
      </w:r>
      <w:r w:rsidRPr="00121A2C">
        <w:rPr>
          <w:rFonts w:ascii="Times New Roman" w:hAnsi="Times New Roman"/>
          <w:sz w:val="24"/>
          <w:szCs w:val="24"/>
        </w:rPr>
        <w:t>an iets duidelijker zijn? De tekst zegt uitdrukkelijk</w:t>
      </w:r>
      <w:r>
        <w:rPr>
          <w:rFonts w:ascii="Times New Roman" w:hAnsi="Times New Roman"/>
          <w:sz w:val="24"/>
          <w:szCs w:val="24"/>
        </w:rPr>
        <w:t xml:space="preserve">, </w:t>
      </w:r>
      <w:r w:rsidRPr="00121A2C">
        <w:rPr>
          <w:rFonts w:ascii="Times New Roman" w:hAnsi="Times New Roman"/>
          <w:sz w:val="24"/>
          <w:szCs w:val="24"/>
        </w:rPr>
        <w:t>dat de oude bedeling NIET blijft</w:t>
      </w:r>
      <w:r>
        <w:rPr>
          <w:rFonts w:ascii="Times New Roman" w:hAnsi="Times New Roman"/>
          <w:sz w:val="24"/>
          <w:szCs w:val="24"/>
        </w:rPr>
        <w:t xml:space="preserve">, </w:t>
      </w:r>
      <w:r w:rsidRPr="00121A2C">
        <w:rPr>
          <w:rFonts w:ascii="Times New Roman" w:hAnsi="Times New Roman"/>
          <w:sz w:val="24"/>
          <w:szCs w:val="24"/>
        </w:rPr>
        <w:t>ja spreekt het uit</w:t>
      </w:r>
      <w:r>
        <w:rPr>
          <w:rFonts w:ascii="Times New Roman" w:hAnsi="Times New Roman"/>
          <w:sz w:val="24"/>
          <w:szCs w:val="24"/>
        </w:rPr>
        <w:t xml:space="preserve">, </w:t>
      </w:r>
      <w:r w:rsidRPr="00121A2C">
        <w:rPr>
          <w:rFonts w:ascii="Times New Roman" w:hAnsi="Times New Roman"/>
          <w:sz w:val="24"/>
          <w:szCs w:val="24"/>
        </w:rPr>
        <w:t>dat zij gegeven is onder voorbehoud van eens weer vernietigd te zullen worden: "de heerlijkheid</w:t>
      </w:r>
      <w:r>
        <w:rPr>
          <w:rFonts w:ascii="Times New Roman" w:hAnsi="Times New Roman"/>
          <w:sz w:val="24"/>
          <w:szCs w:val="24"/>
        </w:rPr>
        <w:t xml:space="preserve">, </w:t>
      </w:r>
      <w:r w:rsidRPr="00121A2C">
        <w:rPr>
          <w:rFonts w:ascii="Times New Roman" w:hAnsi="Times New Roman"/>
          <w:sz w:val="24"/>
          <w:szCs w:val="24"/>
        </w:rPr>
        <w:t>die te niet gedaan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Indien </w:t>
      </w:r>
      <w:r w:rsidRPr="00121A2C">
        <w:rPr>
          <w:rFonts w:ascii="Times New Roman" w:hAnsi="Times New Roman"/>
          <w:sz w:val="24"/>
          <w:szCs w:val="24"/>
        </w:rPr>
        <w:t>de oude bedeling reeds op Sinaï onder dit voorbehoud gegeven</w:t>
      </w:r>
      <w:r>
        <w:rPr>
          <w:rFonts w:ascii="Times New Roman" w:hAnsi="Times New Roman"/>
          <w:sz w:val="24"/>
          <w:szCs w:val="24"/>
        </w:rPr>
        <w:t xml:space="preserve">, </w:t>
      </w:r>
      <w:r w:rsidRPr="00121A2C">
        <w:rPr>
          <w:rFonts w:ascii="Times New Roman" w:hAnsi="Times New Roman"/>
          <w:sz w:val="24"/>
          <w:szCs w:val="24"/>
        </w:rPr>
        <w:t>en dit voorbehoud later door de bediening des Geestes ten uitvoer gebracht is</w:t>
      </w:r>
      <w:r>
        <w:rPr>
          <w:rFonts w:ascii="Times New Roman" w:hAnsi="Times New Roman"/>
          <w:sz w:val="24"/>
          <w:szCs w:val="24"/>
        </w:rPr>
        <w:t xml:space="preserve">, </w:t>
      </w:r>
      <w:r w:rsidRPr="00121A2C">
        <w:rPr>
          <w:rFonts w:ascii="Times New Roman" w:hAnsi="Times New Roman"/>
          <w:sz w:val="24"/>
          <w:szCs w:val="24"/>
        </w:rPr>
        <w:t xml:space="preserve">dat is: </w:t>
      </w:r>
      <w:r>
        <w:rPr>
          <w:rFonts w:ascii="Times New Roman" w:hAnsi="Times New Roman"/>
          <w:sz w:val="24"/>
          <w:szCs w:val="24"/>
        </w:rPr>
        <w:t xml:space="preserve">, </w:t>
      </w:r>
      <w:r w:rsidRPr="00121A2C">
        <w:rPr>
          <w:rFonts w:ascii="Times New Roman" w:hAnsi="Times New Roman"/>
          <w:sz w:val="24"/>
          <w:szCs w:val="24"/>
        </w:rPr>
        <w:t>gelijk de Apostel zegt</w:t>
      </w:r>
      <w:r>
        <w:rPr>
          <w:rFonts w:ascii="Times New Roman" w:hAnsi="Times New Roman"/>
          <w:sz w:val="24"/>
          <w:szCs w:val="24"/>
        </w:rPr>
        <w:t xml:space="preserve">, indien </w:t>
      </w:r>
      <w:r w:rsidRPr="00121A2C">
        <w:rPr>
          <w:rFonts w:ascii="Times New Roman" w:hAnsi="Times New Roman"/>
          <w:sz w:val="24"/>
          <w:szCs w:val="24"/>
        </w:rPr>
        <w:t>de oude bedeling is te niet gedaan door ene</w:t>
      </w:r>
      <w:r>
        <w:rPr>
          <w:rFonts w:ascii="Times New Roman" w:hAnsi="Times New Roman"/>
          <w:sz w:val="24"/>
          <w:szCs w:val="24"/>
        </w:rPr>
        <w:t xml:space="preserve">, </w:t>
      </w:r>
      <w:r w:rsidRPr="00121A2C">
        <w:rPr>
          <w:rFonts w:ascii="Times New Roman" w:hAnsi="Times New Roman"/>
          <w:sz w:val="24"/>
          <w:szCs w:val="24"/>
        </w:rPr>
        <w:t>die blijft</w:t>
      </w:r>
      <w:r>
        <w:rPr>
          <w:rFonts w:ascii="Times New Roman" w:hAnsi="Times New Roman"/>
          <w:sz w:val="24"/>
          <w:szCs w:val="24"/>
        </w:rPr>
        <w:t xml:space="preserve">, </w:t>
      </w:r>
      <w:r w:rsidRPr="00121A2C">
        <w:rPr>
          <w:rFonts w:ascii="Times New Roman" w:hAnsi="Times New Roman"/>
          <w:sz w:val="24"/>
          <w:szCs w:val="24"/>
        </w:rPr>
        <w:t>waar is dan de Joodse Sabbatdag</w:t>
      </w:r>
      <w:r>
        <w:rPr>
          <w:rFonts w:ascii="Times New Roman" w:hAnsi="Times New Roman"/>
          <w:sz w:val="24"/>
          <w:szCs w:val="24"/>
        </w:rPr>
        <w:t>? Z</w:t>
      </w:r>
      <w:r w:rsidRPr="00121A2C">
        <w:rPr>
          <w:rFonts w:ascii="Times New Roman" w:hAnsi="Times New Roman"/>
          <w:sz w:val="24"/>
          <w:szCs w:val="24"/>
        </w:rPr>
        <w:t xml:space="preserve">iedaar mijn antwoord op de vierde </w:t>
      </w:r>
      <w:r>
        <w:rPr>
          <w:rFonts w:ascii="Times New Roman" w:hAnsi="Times New Roman"/>
          <w:sz w:val="24"/>
          <w:szCs w:val="24"/>
        </w:rPr>
        <w:t xml:space="preserve">Vraag. </w:t>
      </w:r>
    </w:p>
    <w:p w:rsidR="00E50744" w:rsidRDefault="00E50744" w:rsidP="00006D98">
      <w:pPr>
        <w:spacing w:after="0"/>
        <w:jc w:val="both"/>
        <w:rPr>
          <w:rFonts w:ascii="Times New Roman" w:hAnsi="Times New Roman"/>
          <w:sz w:val="24"/>
          <w:szCs w:val="24"/>
        </w:rPr>
      </w:pPr>
    </w:p>
    <w:p w:rsidR="00E50744" w:rsidRPr="00E81AB5" w:rsidRDefault="00E50744" w:rsidP="00006D98">
      <w:pPr>
        <w:spacing w:after="0"/>
        <w:jc w:val="both"/>
        <w:rPr>
          <w:rFonts w:ascii="Times New Roman" w:hAnsi="Times New Roman"/>
          <w:b/>
          <w:i/>
          <w:sz w:val="24"/>
          <w:szCs w:val="24"/>
        </w:rPr>
      </w:pPr>
      <w:r>
        <w:rPr>
          <w:rFonts w:ascii="Times New Roman" w:hAnsi="Times New Roman"/>
          <w:sz w:val="24"/>
          <w:szCs w:val="24"/>
        </w:rPr>
        <w:br w:type="page"/>
        <w:t>N</w:t>
      </w:r>
      <w:r w:rsidRPr="00121A2C">
        <w:rPr>
          <w:rFonts w:ascii="Times New Roman" w:hAnsi="Times New Roman"/>
          <w:sz w:val="24"/>
          <w:szCs w:val="24"/>
        </w:rPr>
        <w:t>u ik heb aangetoond</w:t>
      </w:r>
      <w:r>
        <w:rPr>
          <w:rFonts w:ascii="Times New Roman" w:hAnsi="Times New Roman"/>
          <w:sz w:val="24"/>
          <w:szCs w:val="24"/>
        </w:rPr>
        <w:t xml:space="preserve">, </w:t>
      </w:r>
      <w:r w:rsidRPr="00121A2C">
        <w:rPr>
          <w:rFonts w:ascii="Times New Roman" w:hAnsi="Times New Roman"/>
          <w:sz w:val="24"/>
          <w:szCs w:val="24"/>
        </w:rPr>
        <w:t>dat de oude zevende dag als Sabbatdag is verouderd e</w:t>
      </w:r>
      <w:r>
        <w:rPr>
          <w:rFonts w:ascii="Times New Roman" w:hAnsi="Times New Roman"/>
          <w:sz w:val="24"/>
          <w:szCs w:val="24"/>
        </w:rPr>
        <w:t>n te</w:t>
      </w:r>
      <w:r w:rsidRPr="00121A2C">
        <w:rPr>
          <w:rFonts w:ascii="Times New Roman" w:hAnsi="Times New Roman"/>
          <w:sz w:val="24"/>
          <w:szCs w:val="24"/>
        </w:rPr>
        <w:t>niet gedaan</w:t>
      </w:r>
      <w:r>
        <w:rPr>
          <w:rFonts w:ascii="Times New Roman" w:hAnsi="Times New Roman"/>
          <w:sz w:val="24"/>
          <w:szCs w:val="24"/>
        </w:rPr>
        <w:t xml:space="preserve">, </w:t>
      </w:r>
      <w:r w:rsidRPr="00121A2C">
        <w:rPr>
          <w:rFonts w:ascii="Times New Roman" w:hAnsi="Times New Roman"/>
          <w:sz w:val="24"/>
          <w:szCs w:val="24"/>
        </w:rPr>
        <w:t>zodat dezelve niets te maken heeft met de gemeenten uit de Heidenen</w:t>
      </w:r>
      <w:r w:rsidRPr="00E81AB5">
        <w:rPr>
          <w:rFonts w:ascii="Times New Roman" w:hAnsi="Times New Roman"/>
          <w:b/>
          <w:i/>
          <w:sz w:val="24"/>
          <w:szCs w:val="24"/>
        </w:rPr>
        <w:t xml:space="preserve">, ga ik onderzoeken, welke dag dan door de Christenen behoort te worden geheiligd en gewijd aan hun openbare Godsverering in de geest van het Nieuwe Testament. </w:t>
      </w:r>
    </w:p>
    <w:p w:rsidR="00E50744" w:rsidRDefault="00E50744" w:rsidP="00006D98">
      <w:pPr>
        <w:spacing w:after="0"/>
        <w:jc w:val="both"/>
        <w:rPr>
          <w:rFonts w:ascii="Times New Roman" w:hAnsi="Times New Roman"/>
          <w:sz w:val="24"/>
          <w:szCs w:val="24"/>
        </w:rPr>
      </w:pPr>
    </w:p>
    <w:p w:rsidR="00E50744" w:rsidRPr="00E81AB5" w:rsidRDefault="00E50744" w:rsidP="00006D98">
      <w:pPr>
        <w:spacing w:after="0"/>
        <w:jc w:val="both"/>
        <w:rPr>
          <w:rFonts w:ascii="Times New Roman" w:hAnsi="Times New Roman"/>
          <w:b/>
          <w:sz w:val="24"/>
          <w:szCs w:val="24"/>
        </w:rPr>
      </w:pPr>
      <w:r w:rsidRPr="00E81AB5">
        <w:rPr>
          <w:rFonts w:ascii="Times New Roman" w:hAnsi="Times New Roman"/>
          <w:b/>
          <w:sz w:val="24"/>
          <w:szCs w:val="24"/>
        </w:rPr>
        <w:t xml:space="preserve">VRAAG 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Aangezien het vierde gebod geen zedelijk gebod is</w:t>
      </w:r>
      <w:r>
        <w:rPr>
          <w:rFonts w:ascii="Times New Roman" w:hAnsi="Times New Roman"/>
          <w:sz w:val="24"/>
          <w:szCs w:val="24"/>
        </w:rPr>
        <w:t xml:space="preserve">, </w:t>
      </w:r>
      <w:r w:rsidRPr="00121A2C">
        <w:rPr>
          <w:rFonts w:ascii="Times New Roman" w:hAnsi="Times New Roman"/>
          <w:sz w:val="24"/>
          <w:szCs w:val="24"/>
        </w:rPr>
        <w:t>en de Joodse Sabbatdag niet gegeven is om altijd als zodanig in de gemeente te blijven</w:t>
      </w:r>
      <w:r>
        <w:rPr>
          <w:rFonts w:ascii="Times New Roman" w:hAnsi="Times New Roman"/>
          <w:sz w:val="24"/>
          <w:szCs w:val="24"/>
        </w:rPr>
        <w:t xml:space="preserve">, </w:t>
      </w:r>
      <w:r w:rsidRPr="00E81AB5">
        <w:rPr>
          <w:rFonts w:ascii="Times New Roman" w:hAnsi="Times New Roman"/>
          <w:i/>
          <w:sz w:val="24"/>
          <w:szCs w:val="24"/>
        </w:rPr>
        <w:t xml:space="preserve">welke dag is dan gesteld geworden voor de Christenen, om samen in Christus hun God te wijden?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vraag is eigenlijk de kern der ganse zaak</w:t>
      </w:r>
      <w:r>
        <w:rPr>
          <w:rFonts w:ascii="Times New Roman" w:hAnsi="Times New Roman"/>
          <w:sz w:val="24"/>
          <w:szCs w:val="24"/>
        </w:rPr>
        <w:t xml:space="preserve">, </w:t>
      </w:r>
      <w:r w:rsidRPr="00121A2C">
        <w:rPr>
          <w:rFonts w:ascii="Times New Roman" w:hAnsi="Times New Roman"/>
          <w:sz w:val="24"/>
          <w:szCs w:val="24"/>
        </w:rPr>
        <w:t>waarop ook de vorige betrekking hebben</w:t>
      </w:r>
      <w:r>
        <w:rPr>
          <w:rFonts w:ascii="Times New Roman" w:hAnsi="Times New Roman"/>
          <w:sz w:val="24"/>
          <w:szCs w:val="24"/>
        </w:rPr>
        <w:t xml:space="preserve">, </w:t>
      </w:r>
      <w:r w:rsidRPr="00121A2C">
        <w:rPr>
          <w:rFonts w:ascii="Times New Roman" w:hAnsi="Times New Roman"/>
          <w:sz w:val="24"/>
          <w:szCs w:val="24"/>
        </w:rPr>
        <w:t>ook aan deze moet ik enige opmerkingen</w:t>
      </w:r>
      <w:r>
        <w:rPr>
          <w:rFonts w:ascii="Times New Roman" w:hAnsi="Times New Roman"/>
          <w:sz w:val="24"/>
          <w:szCs w:val="24"/>
        </w:rPr>
        <w:t xml:space="preserve">, </w:t>
      </w:r>
      <w:r w:rsidRPr="00121A2C">
        <w:rPr>
          <w:rFonts w:ascii="Times New Roman" w:hAnsi="Times New Roman"/>
          <w:sz w:val="24"/>
          <w:szCs w:val="24"/>
        </w:rPr>
        <w:t>tot beter verstand</w:t>
      </w:r>
      <w:r>
        <w:rPr>
          <w:rFonts w:ascii="Times New Roman" w:hAnsi="Times New Roman"/>
          <w:sz w:val="24"/>
          <w:szCs w:val="24"/>
        </w:rPr>
        <w:t xml:space="preserve">, </w:t>
      </w:r>
      <w:r w:rsidRPr="00121A2C">
        <w:rPr>
          <w:rFonts w:ascii="Times New Roman" w:hAnsi="Times New Roman"/>
          <w:sz w:val="24"/>
          <w:szCs w:val="24"/>
        </w:rPr>
        <w:t>doen voorafgaan. Wij spreken nu niet van allerlei soort of wijze van Godsverering</w:t>
      </w:r>
      <w:r>
        <w:rPr>
          <w:rFonts w:ascii="Times New Roman" w:hAnsi="Times New Roman"/>
          <w:sz w:val="24"/>
          <w:szCs w:val="24"/>
        </w:rPr>
        <w:t xml:space="preserve">, </w:t>
      </w:r>
      <w:r w:rsidRPr="00121A2C">
        <w:rPr>
          <w:rFonts w:ascii="Times New Roman" w:hAnsi="Times New Roman"/>
          <w:sz w:val="24"/>
          <w:szCs w:val="24"/>
        </w:rPr>
        <w:t>noch van</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waarop die behoren te geschieden</w:t>
      </w:r>
      <w:r>
        <w:rPr>
          <w:rFonts w:ascii="Times New Roman" w:hAnsi="Times New Roman"/>
          <w:sz w:val="24"/>
          <w:szCs w:val="24"/>
        </w:rPr>
        <w:t>, maar</w:t>
      </w:r>
      <w:r w:rsidRPr="00121A2C">
        <w:rPr>
          <w:rFonts w:ascii="Times New Roman" w:hAnsi="Times New Roman"/>
          <w:sz w:val="24"/>
          <w:szCs w:val="24"/>
        </w:rPr>
        <w:t xml:space="preserve"> van</w:t>
      </w:r>
      <w:r>
        <w:rPr>
          <w:rFonts w:ascii="Times New Roman" w:hAnsi="Times New Roman"/>
          <w:sz w:val="24"/>
          <w:szCs w:val="24"/>
        </w:rPr>
        <w:t xml:space="preserve"> die </w:t>
      </w:r>
      <w:r w:rsidRPr="00121A2C">
        <w:rPr>
          <w:rFonts w:ascii="Times New Roman" w:hAnsi="Times New Roman"/>
          <w:sz w:val="24"/>
          <w:szCs w:val="24"/>
        </w:rPr>
        <w:t>gemeentelijken</w:t>
      </w:r>
      <w:r>
        <w:rPr>
          <w:rFonts w:ascii="Times New Roman" w:hAnsi="Times New Roman"/>
          <w:sz w:val="24"/>
          <w:szCs w:val="24"/>
        </w:rPr>
        <w:t xml:space="preserve">, </w:t>
      </w:r>
      <w:r w:rsidRPr="00121A2C">
        <w:rPr>
          <w:rFonts w:ascii="Times New Roman" w:hAnsi="Times New Roman"/>
          <w:sz w:val="24"/>
          <w:szCs w:val="24"/>
        </w:rPr>
        <w:t>openbaren eredienst</w:t>
      </w:r>
      <w:r>
        <w:rPr>
          <w:rFonts w:ascii="Times New Roman" w:hAnsi="Times New Roman"/>
          <w:sz w:val="24"/>
          <w:szCs w:val="24"/>
        </w:rPr>
        <w:t xml:space="preserve">, </w:t>
      </w:r>
      <w:r w:rsidRPr="00121A2C">
        <w:rPr>
          <w:rFonts w:ascii="Times New Roman" w:hAnsi="Times New Roman"/>
          <w:sz w:val="24"/>
          <w:szCs w:val="24"/>
        </w:rPr>
        <w:t>waartoe de heiligen samenkomen</w:t>
      </w:r>
      <w:r>
        <w:rPr>
          <w:rFonts w:ascii="Times New Roman" w:hAnsi="Times New Roman"/>
          <w:sz w:val="24"/>
          <w:szCs w:val="24"/>
        </w:rPr>
        <w:t xml:space="preserve">, </w:t>
      </w:r>
      <w:r w:rsidRPr="00121A2C">
        <w:rPr>
          <w:rFonts w:ascii="Times New Roman" w:hAnsi="Times New Roman"/>
          <w:sz w:val="24"/>
          <w:szCs w:val="24"/>
        </w:rPr>
        <w:t>deze eredienst heeft een bepaalden dag</w:t>
      </w:r>
      <w:r>
        <w:rPr>
          <w:rFonts w:ascii="Times New Roman" w:hAnsi="Times New Roman"/>
          <w:sz w:val="24"/>
          <w:szCs w:val="24"/>
        </w:rPr>
        <w:t xml:space="preserve">, </w:t>
      </w:r>
      <w:r w:rsidRPr="00121A2C">
        <w:rPr>
          <w:rFonts w:ascii="Times New Roman" w:hAnsi="Times New Roman"/>
          <w:sz w:val="24"/>
          <w:szCs w:val="24"/>
        </w:rPr>
        <w:t xml:space="preserve">zonder hetwelk dezelve niet naar Gods wil kan gehouden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Over</w:t>
      </w:r>
      <w:r>
        <w:rPr>
          <w:rFonts w:ascii="Times New Roman" w:hAnsi="Times New Roman"/>
          <w:sz w:val="24"/>
          <w:szCs w:val="24"/>
        </w:rPr>
        <w:t xml:space="preserve"> deze </w:t>
      </w:r>
      <w:r w:rsidRPr="00121A2C">
        <w:rPr>
          <w:rFonts w:ascii="Times New Roman" w:hAnsi="Times New Roman"/>
          <w:sz w:val="24"/>
          <w:szCs w:val="24"/>
        </w:rPr>
        <w:t>dag hebben wij te spreken</w:t>
      </w:r>
      <w:r>
        <w:rPr>
          <w:rFonts w:ascii="Times New Roman" w:hAnsi="Times New Roman"/>
          <w:sz w:val="24"/>
          <w:szCs w:val="24"/>
        </w:rPr>
        <w:t xml:space="preserve">, </w:t>
      </w:r>
      <w:r w:rsidRPr="00121A2C">
        <w:rPr>
          <w:rFonts w:ascii="Times New Roman" w:hAnsi="Times New Roman"/>
          <w:sz w:val="24"/>
          <w:szCs w:val="24"/>
        </w:rPr>
        <w:t>en niet over</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die voor elke Godsdienstige verrichting aangewezen is</w:t>
      </w:r>
      <w:r>
        <w:rPr>
          <w:rFonts w:ascii="Times New Roman" w:hAnsi="Times New Roman"/>
          <w:sz w:val="24"/>
          <w:szCs w:val="24"/>
        </w:rPr>
        <w:t>. I</w:t>
      </w:r>
      <w:r w:rsidRPr="00121A2C">
        <w:rPr>
          <w:rFonts w:ascii="Times New Roman" w:hAnsi="Times New Roman"/>
          <w:sz w:val="24"/>
          <w:szCs w:val="24"/>
        </w:rPr>
        <w:t>k spreek niet van de Godsdienstoefening</w:t>
      </w:r>
      <w:r>
        <w:rPr>
          <w:rFonts w:ascii="Times New Roman" w:hAnsi="Times New Roman"/>
          <w:sz w:val="24"/>
          <w:szCs w:val="24"/>
        </w:rPr>
        <w:t xml:space="preserve">, </w:t>
      </w:r>
      <w:r w:rsidRPr="00121A2C">
        <w:rPr>
          <w:rFonts w:ascii="Times New Roman" w:hAnsi="Times New Roman"/>
          <w:sz w:val="24"/>
          <w:szCs w:val="24"/>
        </w:rPr>
        <w:t xml:space="preserve">die de </w:t>
      </w:r>
      <w:r>
        <w:rPr>
          <w:rFonts w:ascii="Times New Roman" w:hAnsi="Times New Roman"/>
          <w:sz w:val="24"/>
          <w:szCs w:val="24"/>
        </w:rPr>
        <w:t>Godz</w:t>
      </w:r>
      <w:r w:rsidRPr="00121A2C">
        <w:rPr>
          <w:rFonts w:ascii="Times New Roman" w:hAnsi="Times New Roman"/>
          <w:sz w:val="24"/>
          <w:szCs w:val="24"/>
        </w:rPr>
        <w:t>aligen dagelijks behoren te houden</w:t>
      </w:r>
      <w:r>
        <w:rPr>
          <w:rFonts w:ascii="Times New Roman" w:hAnsi="Times New Roman"/>
          <w:sz w:val="24"/>
          <w:szCs w:val="24"/>
        </w:rPr>
        <w:t xml:space="preserve">, </w:t>
      </w:r>
      <w:r w:rsidRPr="00121A2C">
        <w:rPr>
          <w:rFonts w:ascii="Times New Roman" w:hAnsi="Times New Roman"/>
          <w:sz w:val="24"/>
          <w:szCs w:val="24"/>
        </w:rPr>
        <w:t>ja en ook iedere avond</w:t>
      </w:r>
      <w:r>
        <w:rPr>
          <w:rFonts w:ascii="Times New Roman" w:hAnsi="Times New Roman"/>
          <w:sz w:val="24"/>
          <w:szCs w:val="24"/>
        </w:rPr>
        <w:t xml:space="preserve">, </w:t>
      </w:r>
      <w:r w:rsidRPr="00121A2C">
        <w:rPr>
          <w:rFonts w:ascii="Times New Roman" w:hAnsi="Times New Roman"/>
          <w:sz w:val="24"/>
          <w:szCs w:val="24"/>
        </w:rPr>
        <w:t>noch over</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die daartoe van God verordend is. Die tijd is niet over de gehele aarde dezelfde</w:t>
      </w:r>
      <w:r>
        <w:rPr>
          <w:rFonts w:ascii="Times New Roman" w:hAnsi="Times New Roman"/>
          <w:sz w:val="24"/>
          <w:szCs w:val="24"/>
        </w:rPr>
        <w:t>, maar</w:t>
      </w:r>
      <w:r w:rsidRPr="00121A2C">
        <w:rPr>
          <w:rFonts w:ascii="Times New Roman" w:hAnsi="Times New Roman"/>
          <w:sz w:val="24"/>
          <w:szCs w:val="24"/>
        </w:rPr>
        <w:t xml:space="preserve"> wordt aan de behoefte en gelegenheid der gelovigen overgelaten.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houden</w:t>
      </w:r>
      <w:r>
        <w:rPr>
          <w:rFonts w:ascii="Times New Roman" w:hAnsi="Times New Roman"/>
          <w:sz w:val="24"/>
          <w:szCs w:val="24"/>
        </w:rPr>
        <w:t xml:space="preserve"> zo </w:t>
      </w:r>
      <w:r w:rsidRPr="00121A2C">
        <w:rPr>
          <w:rFonts w:ascii="Times New Roman" w:hAnsi="Times New Roman"/>
          <w:sz w:val="24"/>
          <w:szCs w:val="24"/>
        </w:rPr>
        <w:t>uitsluitend</w:t>
      </w:r>
      <w:r>
        <w:rPr>
          <w:rFonts w:ascii="Times New Roman" w:hAnsi="Times New Roman"/>
          <w:sz w:val="24"/>
          <w:szCs w:val="24"/>
        </w:rPr>
        <w:t xml:space="preserve"> de </w:t>
      </w:r>
      <w:r w:rsidRPr="00121A2C">
        <w:rPr>
          <w:rFonts w:ascii="Times New Roman" w:hAnsi="Times New Roman"/>
          <w:sz w:val="24"/>
          <w:szCs w:val="24"/>
        </w:rPr>
        <w:t>tijd in het oog</w:t>
      </w:r>
      <w:r>
        <w:rPr>
          <w:rFonts w:ascii="Times New Roman" w:hAnsi="Times New Roman"/>
          <w:sz w:val="24"/>
          <w:szCs w:val="24"/>
        </w:rPr>
        <w:t xml:space="preserve">, </w:t>
      </w:r>
      <w:r w:rsidRPr="00121A2C">
        <w:rPr>
          <w:rFonts w:ascii="Times New Roman" w:hAnsi="Times New Roman"/>
          <w:sz w:val="24"/>
          <w:szCs w:val="24"/>
        </w:rPr>
        <w:t>die voor</w:t>
      </w:r>
      <w:r>
        <w:rPr>
          <w:rFonts w:ascii="Times New Roman" w:hAnsi="Times New Roman"/>
          <w:sz w:val="24"/>
          <w:szCs w:val="24"/>
        </w:rPr>
        <w:t xml:space="preserve"> de </w:t>
      </w:r>
      <w:r w:rsidRPr="00121A2C">
        <w:rPr>
          <w:rFonts w:ascii="Times New Roman" w:hAnsi="Times New Roman"/>
          <w:sz w:val="24"/>
          <w:szCs w:val="24"/>
        </w:rPr>
        <w:t>openbaren eredienst</w:t>
      </w:r>
      <w:r>
        <w:rPr>
          <w:rFonts w:ascii="Times New Roman" w:hAnsi="Times New Roman"/>
          <w:sz w:val="24"/>
          <w:szCs w:val="24"/>
        </w:rPr>
        <w:t xml:space="preserve">, </w:t>
      </w:r>
      <w:r w:rsidRPr="00121A2C">
        <w:rPr>
          <w:rFonts w:ascii="Times New Roman" w:hAnsi="Times New Roman"/>
          <w:sz w:val="24"/>
          <w:szCs w:val="24"/>
        </w:rPr>
        <w:t>gelijk ik zoeven opmerkte</w:t>
      </w:r>
      <w:r>
        <w:rPr>
          <w:rFonts w:ascii="Times New Roman" w:hAnsi="Times New Roman"/>
          <w:sz w:val="24"/>
          <w:szCs w:val="24"/>
        </w:rPr>
        <w:t xml:space="preserve">, </w:t>
      </w:r>
      <w:r w:rsidRPr="00121A2C">
        <w:rPr>
          <w:rFonts w:ascii="Times New Roman" w:hAnsi="Times New Roman"/>
          <w:sz w:val="24"/>
          <w:szCs w:val="24"/>
        </w:rPr>
        <w:t>is aangewezen</w:t>
      </w:r>
      <w:r>
        <w:rPr>
          <w:rFonts w:ascii="Times New Roman" w:hAnsi="Times New Roman"/>
          <w:sz w:val="24"/>
          <w:szCs w:val="24"/>
        </w:rPr>
        <w:t xml:space="preserve">, </w:t>
      </w:r>
      <w:r w:rsidRPr="00121A2C">
        <w:rPr>
          <w:rFonts w:ascii="Times New Roman" w:hAnsi="Times New Roman"/>
          <w:sz w:val="24"/>
          <w:szCs w:val="24"/>
        </w:rPr>
        <w:t>de natuurlijke wet eist</w:t>
      </w:r>
      <w:r>
        <w:rPr>
          <w:rFonts w:ascii="Times New Roman" w:hAnsi="Times New Roman"/>
          <w:sz w:val="24"/>
          <w:szCs w:val="24"/>
        </w:rPr>
        <w:t xml:space="preserve"> zo'n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en de God der natuur bepaalt dien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zo als wij hebben aangetoond</w:t>
      </w:r>
      <w:r>
        <w:rPr>
          <w:rFonts w:ascii="Times New Roman" w:hAnsi="Times New Roman"/>
          <w:sz w:val="24"/>
          <w:szCs w:val="24"/>
        </w:rPr>
        <w:t xml:space="preserve">, </w:t>
      </w:r>
      <w:r w:rsidRPr="00121A2C">
        <w:rPr>
          <w:rFonts w:ascii="Times New Roman" w:hAnsi="Times New Roman"/>
          <w:sz w:val="24"/>
          <w:szCs w:val="24"/>
        </w:rPr>
        <w:t>de tijd</w:t>
      </w:r>
      <w:r>
        <w:rPr>
          <w:rFonts w:ascii="Times New Roman" w:hAnsi="Times New Roman"/>
          <w:sz w:val="24"/>
          <w:szCs w:val="24"/>
        </w:rPr>
        <w:t xml:space="preserve">, </w:t>
      </w:r>
      <w:r w:rsidRPr="00121A2C">
        <w:rPr>
          <w:rFonts w:ascii="Times New Roman" w:hAnsi="Times New Roman"/>
          <w:sz w:val="24"/>
          <w:szCs w:val="24"/>
        </w:rPr>
        <w:t>daartoe</w:t>
      </w:r>
      <w:r>
        <w:rPr>
          <w:rFonts w:ascii="Times New Roman" w:hAnsi="Times New Roman"/>
          <w:sz w:val="24"/>
          <w:szCs w:val="24"/>
        </w:rPr>
        <w:t xml:space="preserve"> de </w:t>
      </w:r>
      <w:r w:rsidRPr="00121A2C">
        <w:rPr>
          <w:rFonts w:ascii="Times New Roman" w:hAnsi="Times New Roman"/>
          <w:sz w:val="24"/>
          <w:szCs w:val="24"/>
        </w:rPr>
        <w:t>gemeenten uit de Heidenen aangewezen</w:t>
      </w:r>
      <w:r>
        <w:rPr>
          <w:rFonts w:ascii="Times New Roman" w:hAnsi="Times New Roman"/>
          <w:sz w:val="24"/>
          <w:szCs w:val="24"/>
        </w:rPr>
        <w:t xml:space="preserve">, </w:t>
      </w:r>
      <w:r w:rsidRPr="00121A2C">
        <w:rPr>
          <w:rFonts w:ascii="Times New Roman" w:hAnsi="Times New Roman"/>
          <w:sz w:val="24"/>
          <w:szCs w:val="24"/>
        </w:rPr>
        <w:t>is niet de Joodse Sabbatdag</w:t>
      </w:r>
      <w:r>
        <w:rPr>
          <w:rFonts w:ascii="Times New Roman" w:hAnsi="Times New Roman"/>
          <w:sz w:val="24"/>
          <w:szCs w:val="24"/>
        </w:rPr>
        <w:t xml:space="preserve">, </w:t>
      </w:r>
      <w:r w:rsidRPr="00121A2C">
        <w:rPr>
          <w:rFonts w:ascii="Times New Roman" w:hAnsi="Times New Roman"/>
          <w:sz w:val="24"/>
          <w:szCs w:val="24"/>
        </w:rPr>
        <w:t>namelijk de zevende dag</w:t>
      </w:r>
      <w:r>
        <w:rPr>
          <w:rFonts w:ascii="Times New Roman" w:hAnsi="Times New Roman"/>
          <w:sz w:val="24"/>
          <w:szCs w:val="24"/>
        </w:rPr>
        <w:t xml:space="preserve">, </w:t>
      </w:r>
      <w:r w:rsidRPr="00121A2C">
        <w:rPr>
          <w:rFonts w:ascii="Times New Roman" w:hAnsi="Times New Roman"/>
          <w:sz w:val="24"/>
          <w:szCs w:val="24"/>
        </w:rPr>
        <w:t>die Israël door de bediening des doods was voorgeschreven</w:t>
      </w:r>
      <w:r>
        <w:rPr>
          <w:rFonts w:ascii="Times New Roman" w:hAnsi="Times New Roman"/>
          <w:sz w:val="24"/>
          <w:szCs w:val="24"/>
        </w:rPr>
        <w:t xml:space="preserve">, </w:t>
      </w:r>
      <w:r w:rsidRPr="00121A2C">
        <w:rPr>
          <w:rFonts w:ascii="Times New Roman" w:hAnsi="Times New Roman"/>
          <w:sz w:val="24"/>
          <w:szCs w:val="24"/>
        </w:rPr>
        <w:t>want</w:t>
      </w:r>
      <w:r>
        <w:rPr>
          <w:rFonts w:ascii="Times New Roman" w:hAnsi="Times New Roman"/>
          <w:sz w:val="24"/>
          <w:szCs w:val="24"/>
        </w:rPr>
        <w:t xml:space="preserve">, </w:t>
      </w:r>
      <w:r w:rsidRPr="00121A2C">
        <w:rPr>
          <w:rFonts w:ascii="Times New Roman" w:hAnsi="Times New Roman"/>
          <w:sz w:val="24"/>
          <w:szCs w:val="24"/>
        </w:rPr>
        <w:t>gelijk reeds is aangetoond</w:t>
      </w:r>
      <w:r>
        <w:rPr>
          <w:rFonts w:ascii="Times New Roman" w:hAnsi="Times New Roman"/>
          <w:sz w:val="24"/>
          <w:szCs w:val="24"/>
        </w:rPr>
        <w:t xml:space="preserve">, </w:t>
      </w:r>
      <w:r w:rsidRPr="00121A2C">
        <w:rPr>
          <w:rFonts w:ascii="Times New Roman" w:hAnsi="Times New Roman"/>
          <w:sz w:val="24"/>
          <w:szCs w:val="24"/>
        </w:rPr>
        <w:t>die bediening is te niet gedaan door een beter en heerlijker bediening</w:t>
      </w:r>
      <w:r>
        <w:rPr>
          <w:rFonts w:ascii="Times New Roman" w:hAnsi="Times New Roman"/>
          <w:sz w:val="24"/>
          <w:szCs w:val="24"/>
        </w:rPr>
        <w:t xml:space="preserve">, </w:t>
      </w:r>
      <w:r w:rsidRPr="00121A2C">
        <w:rPr>
          <w:rFonts w:ascii="Times New Roman" w:hAnsi="Times New Roman"/>
          <w:sz w:val="24"/>
          <w:szCs w:val="24"/>
        </w:rPr>
        <w:t xml:space="preserve">namelijk die des Geestes.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bediening des Geestes toch</w:t>
      </w:r>
      <w:r>
        <w:rPr>
          <w:rFonts w:ascii="Times New Roman" w:hAnsi="Times New Roman"/>
          <w:sz w:val="24"/>
          <w:szCs w:val="24"/>
        </w:rPr>
        <w:t xml:space="preserve"> zou </w:t>
      </w:r>
      <w:r w:rsidRPr="00121A2C">
        <w:rPr>
          <w:rFonts w:ascii="Times New Roman" w:hAnsi="Times New Roman"/>
          <w:sz w:val="24"/>
          <w:szCs w:val="24"/>
        </w:rPr>
        <w:t>beneden die des doods staan</w:t>
      </w:r>
      <w:r>
        <w:rPr>
          <w:rFonts w:ascii="Times New Roman" w:hAnsi="Times New Roman"/>
          <w:sz w:val="24"/>
          <w:szCs w:val="24"/>
        </w:rPr>
        <w:t xml:space="preserve">, indien </w:t>
      </w:r>
      <w:r w:rsidRPr="00121A2C">
        <w:rPr>
          <w:rFonts w:ascii="Times New Roman" w:hAnsi="Times New Roman"/>
          <w:sz w:val="24"/>
          <w:szCs w:val="24"/>
        </w:rPr>
        <w:t>zij ten opzichte van</w:t>
      </w:r>
      <w:r>
        <w:rPr>
          <w:rFonts w:ascii="Times New Roman" w:hAnsi="Times New Roman"/>
          <w:sz w:val="24"/>
          <w:szCs w:val="24"/>
        </w:rPr>
        <w:t xml:space="preserve"> de </w:t>
      </w:r>
      <w:r w:rsidRPr="00121A2C">
        <w:rPr>
          <w:rFonts w:ascii="Times New Roman" w:hAnsi="Times New Roman"/>
          <w:sz w:val="24"/>
          <w:szCs w:val="24"/>
        </w:rPr>
        <w:t>Rustdag</w:t>
      </w:r>
      <w:r>
        <w:rPr>
          <w:rFonts w:ascii="Times New Roman" w:hAnsi="Times New Roman"/>
          <w:sz w:val="24"/>
          <w:szCs w:val="24"/>
        </w:rPr>
        <w:t xml:space="preserve"> een </w:t>
      </w:r>
      <w:r w:rsidRPr="00121A2C">
        <w:rPr>
          <w:rFonts w:ascii="Times New Roman" w:hAnsi="Times New Roman"/>
          <w:sz w:val="24"/>
          <w:szCs w:val="24"/>
        </w:rPr>
        <w:t>leemte had</w:t>
      </w:r>
      <w:r>
        <w:rPr>
          <w:rFonts w:ascii="Times New Roman" w:hAnsi="Times New Roman"/>
          <w:sz w:val="24"/>
          <w:szCs w:val="24"/>
        </w:rPr>
        <w:t xml:space="preserve">, </w:t>
      </w:r>
      <w:r w:rsidRPr="00121A2C">
        <w:rPr>
          <w:rFonts w:ascii="Times New Roman" w:hAnsi="Times New Roman"/>
          <w:sz w:val="24"/>
          <w:szCs w:val="24"/>
        </w:rPr>
        <w:t>dat is: zo zij</w:t>
      </w:r>
      <w:r>
        <w:rPr>
          <w:rFonts w:ascii="Times New Roman" w:hAnsi="Times New Roman"/>
          <w:sz w:val="24"/>
          <w:szCs w:val="24"/>
        </w:rPr>
        <w:t xml:space="preserve"> een </w:t>
      </w:r>
      <w:r w:rsidRPr="00121A2C">
        <w:rPr>
          <w:rFonts w:ascii="Times New Roman" w:hAnsi="Times New Roman"/>
          <w:sz w:val="24"/>
          <w:szCs w:val="24"/>
        </w:rPr>
        <w:t>Evangelische Godsverering verordende</w:t>
      </w:r>
      <w:r>
        <w:rPr>
          <w:rFonts w:ascii="Times New Roman" w:hAnsi="Times New Roman"/>
          <w:sz w:val="24"/>
          <w:szCs w:val="24"/>
        </w:rPr>
        <w:t>, maar</w:t>
      </w:r>
      <w:r w:rsidRPr="00121A2C">
        <w:rPr>
          <w:rFonts w:ascii="Times New Roman" w:hAnsi="Times New Roman"/>
          <w:sz w:val="24"/>
          <w:szCs w:val="24"/>
        </w:rPr>
        <w:t xml:space="preserve"> daarvoor</w:t>
      </w:r>
      <w:r>
        <w:rPr>
          <w:rFonts w:ascii="Times New Roman" w:hAnsi="Times New Roman"/>
          <w:sz w:val="24"/>
          <w:szCs w:val="24"/>
        </w:rPr>
        <w:t xml:space="preserve"> geen </w:t>
      </w:r>
      <w:r w:rsidRPr="00121A2C">
        <w:rPr>
          <w:rFonts w:ascii="Times New Roman" w:hAnsi="Times New Roman"/>
          <w:sz w:val="24"/>
          <w:szCs w:val="24"/>
        </w:rPr>
        <w:t>dag bepaald</w:t>
      </w:r>
      <w:r>
        <w:rPr>
          <w:rFonts w:ascii="Times New Roman" w:hAnsi="Times New Roman"/>
          <w:sz w:val="24"/>
          <w:szCs w:val="24"/>
        </w:rPr>
        <w:t xml:space="preserve">, </w:t>
      </w:r>
      <w:r w:rsidRPr="00121A2C">
        <w:rPr>
          <w:rFonts w:ascii="Times New Roman" w:hAnsi="Times New Roman"/>
          <w:sz w:val="24"/>
          <w:szCs w:val="24"/>
        </w:rPr>
        <w:t>of</w:t>
      </w:r>
      <w:r>
        <w:rPr>
          <w:rFonts w:ascii="Times New Roman" w:hAnsi="Times New Roman"/>
          <w:sz w:val="24"/>
          <w:szCs w:val="24"/>
        </w:rPr>
        <w:t xml:space="preserve"> indien </w:t>
      </w:r>
      <w:r w:rsidRPr="00121A2C">
        <w:rPr>
          <w:rFonts w:ascii="Times New Roman" w:hAnsi="Times New Roman"/>
          <w:sz w:val="24"/>
          <w:szCs w:val="24"/>
        </w:rPr>
        <w:t>zij</w:t>
      </w:r>
      <w:r>
        <w:rPr>
          <w:rFonts w:ascii="Times New Roman" w:hAnsi="Times New Roman"/>
          <w:sz w:val="24"/>
          <w:szCs w:val="24"/>
        </w:rPr>
        <w:t xml:space="preserve">, </w:t>
      </w:r>
      <w:r w:rsidRPr="00121A2C">
        <w:rPr>
          <w:rFonts w:ascii="Times New Roman" w:hAnsi="Times New Roman"/>
          <w:sz w:val="24"/>
          <w:szCs w:val="24"/>
        </w:rPr>
        <w:t>ondanks al</w:t>
      </w:r>
      <w:r>
        <w:rPr>
          <w:rFonts w:ascii="Times New Roman" w:hAnsi="Times New Roman"/>
          <w:sz w:val="24"/>
          <w:szCs w:val="24"/>
        </w:rPr>
        <w:t xml:space="preserve"> haar </w:t>
      </w:r>
      <w:r w:rsidRPr="00121A2C">
        <w:rPr>
          <w:rFonts w:ascii="Times New Roman" w:hAnsi="Times New Roman"/>
          <w:sz w:val="24"/>
          <w:szCs w:val="24"/>
        </w:rPr>
        <w:t>meerdere heerlijkheid</w:t>
      </w:r>
      <w:r>
        <w:rPr>
          <w:rFonts w:ascii="Times New Roman" w:hAnsi="Times New Roman"/>
          <w:sz w:val="24"/>
          <w:szCs w:val="24"/>
        </w:rPr>
        <w:t xml:space="preserve">, die </w:t>
      </w:r>
      <w:r w:rsidRPr="00121A2C">
        <w:rPr>
          <w:rFonts w:ascii="Times New Roman" w:hAnsi="Times New Roman"/>
          <w:sz w:val="24"/>
          <w:szCs w:val="24"/>
        </w:rPr>
        <w:t>dag moest ontlenen aan</w:t>
      </w:r>
      <w:r>
        <w:rPr>
          <w:rFonts w:ascii="Times New Roman" w:hAnsi="Times New Roman"/>
          <w:sz w:val="24"/>
          <w:szCs w:val="24"/>
        </w:rPr>
        <w:t xml:space="preserve"> een </w:t>
      </w:r>
      <w:r w:rsidRPr="00121A2C">
        <w:rPr>
          <w:rFonts w:ascii="Times New Roman" w:hAnsi="Times New Roman"/>
          <w:sz w:val="24"/>
          <w:szCs w:val="24"/>
        </w:rPr>
        <w:t>lagere bedeling</w:t>
      </w:r>
      <w:r>
        <w:rPr>
          <w:rFonts w:ascii="Times New Roman" w:hAnsi="Times New Roman"/>
          <w:sz w:val="24"/>
          <w:szCs w:val="24"/>
        </w:rPr>
        <w:t xml:space="preserve">, </w:t>
      </w:r>
      <w:r w:rsidRPr="00121A2C">
        <w:rPr>
          <w:rFonts w:ascii="Times New Roman" w:hAnsi="Times New Roman"/>
          <w:sz w:val="24"/>
          <w:szCs w:val="24"/>
        </w:rPr>
        <w:t>want zonder een bepaald aangewezen dag is</w:t>
      </w:r>
      <w:r>
        <w:rPr>
          <w:rFonts w:ascii="Times New Roman" w:hAnsi="Times New Roman"/>
          <w:sz w:val="24"/>
          <w:szCs w:val="24"/>
        </w:rPr>
        <w:t xml:space="preserve"> geen </w:t>
      </w:r>
      <w:r w:rsidRPr="00121A2C">
        <w:rPr>
          <w:rFonts w:ascii="Times New Roman" w:hAnsi="Times New Roman"/>
          <w:sz w:val="24"/>
          <w:szCs w:val="24"/>
        </w:rPr>
        <w:t xml:space="preserve">gemeentelijke Godsverering mogelijk.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Dit is </w:t>
      </w:r>
      <w:r>
        <w:rPr>
          <w:rFonts w:ascii="Times New Roman" w:hAnsi="Times New Roman"/>
          <w:sz w:val="24"/>
          <w:szCs w:val="24"/>
        </w:rPr>
        <w:t>daarom</w:t>
      </w:r>
      <w:r w:rsidRPr="00121A2C">
        <w:rPr>
          <w:rFonts w:ascii="Times New Roman" w:hAnsi="Times New Roman"/>
          <w:sz w:val="24"/>
          <w:szCs w:val="24"/>
        </w:rPr>
        <w:t xml:space="preserve"> het besluit</w:t>
      </w:r>
      <w:r>
        <w:rPr>
          <w:rFonts w:ascii="Times New Roman" w:hAnsi="Times New Roman"/>
          <w:sz w:val="24"/>
          <w:szCs w:val="24"/>
        </w:rPr>
        <w:t xml:space="preserve">, </w:t>
      </w:r>
      <w:r w:rsidRPr="00E81AB5">
        <w:rPr>
          <w:rFonts w:ascii="Times New Roman" w:hAnsi="Times New Roman"/>
          <w:i/>
          <w:sz w:val="24"/>
          <w:szCs w:val="24"/>
        </w:rPr>
        <w:t>dat een Tijd voor Godsverering door de natuurlijke wet wordt geëist,</w:t>
      </w:r>
      <w:r>
        <w:rPr>
          <w:rFonts w:ascii="Times New Roman" w:hAnsi="Times New Roman"/>
          <w:sz w:val="24"/>
          <w:szCs w:val="24"/>
        </w:rPr>
        <w:t xml:space="preserve"> maar</w:t>
      </w:r>
      <w:r w:rsidRPr="00121A2C">
        <w:rPr>
          <w:rFonts w:ascii="Times New Roman" w:hAnsi="Times New Roman"/>
          <w:sz w:val="24"/>
          <w:szCs w:val="24"/>
        </w:rPr>
        <w:t xml:space="preserve"> dat die wet tevens daarvoor</w:t>
      </w:r>
      <w:r>
        <w:rPr>
          <w:rFonts w:ascii="Times New Roman" w:hAnsi="Times New Roman"/>
          <w:sz w:val="24"/>
          <w:szCs w:val="24"/>
        </w:rPr>
        <w:t xml:space="preserve"> de </w:t>
      </w:r>
      <w:r w:rsidRPr="00121A2C">
        <w:rPr>
          <w:rFonts w:ascii="Times New Roman" w:hAnsi="Times New Roman"/>
          <w:sz w:val="24"/>
          <w:szCs w:val="24"/>
        </w:rPr>
        <w:t>tijd bepaald heeft</w:t>
      </w:r>
      <w:r>
        <w:rPr>
          <w:rFonts w:ascii="Times New Roman" w:hAnsi="Times New Roman"/>
          <w:sz w:val="24"/>
          <w:szCs w:val="24"/>
        </w:rPr>
        <w:t xml:space="preserve">, </w:t>
      </w:r>
      <w:r w:rsidRPr="00121A2C">
        <w:rPr>
          <w:rFonts w:ascii="Times New Roman" w:hAnsi="Times New Roman"/>
          <w:sz w:val="24"/>
          <w:szCs w:val="24"/>
        </w:rPr>
        <w:t>en wel</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w:t>
      </w:r>
      <w:r w:rsidRPr="00121A2C">
        <w:rPr>
          <w:rFonts w:ascii="Times New Roman" w:hAnsi="Times New Roman"/>
          <w:sz w:val="24"/>
          <w:szCs w:val="24"/>
        </w:rPr>
        <w:t>reeds van de Schepping af</w:t>
      </w:r>
      <w:r>
        <w:rPr>
          <w:rFonts w:ascii="Times New Roman" w:hAnsi="Times New Roman"/>
          <w:sz w:val="24"/>
          <w:szCs w:val="24"/>
        </w:rPr>
        <w:t xml:space="preserve">, </w:t>
      </w:r>
      <w:r w:rsidRPr="00121A2C">
        <w:rPr>
          <w:rFonts w:ascii="Times New Roman" w:hAnsi="Times New Roman"/>
          <w:sz w:val="24"/>
          <w:szCs w:val="24"/>
        </w:rPr>
        <w:t>is iets dat ik beslist verwerp</w:t>
      </w:r>
      <w:r>
        <w:rPr>
          <w:rFonts w:ascii="Times New Roman" w:hAnsi="Times New Roman"/>
          <w:sz w:val="24"/>
          <w:szCs w:val="24"/>
        </w:rPr>
        <w:t xml:space="preserve">, </w:t>
      </w:r>
      <w:r w:rsidRPr="00121A2C">
        <w:rPr>
          <w:rFonts w:ascii="Times New Roman" w:hAnsi="Times New Roman"/>
          <w:sz w:val="24"/>
          <w:szCs w:val="24"/>
        </w:rPr>
        <w:t>om de redenen</w:t>
      </w:r>
      <w:r>
        <w:rPr>
          <w:rFonts w:ascii="Times New Roman" w:hAnsi="Times New Roman"/>
          <w:sz w:val="24"/>
          <w:szCs w:val="24"/>
        </w:rPr>
        <w:t xml:space="preserve">, </w:t>
      </w:r>
      <w:r w:rsidRPr="00121A2C">
        <w:rPr>
          <w:rFonts w:ascii="Times New Roman" w:hAnsi="Times New Roman"/>
          <w:sz w:val="24"/>
          <w:szCs w:val="24"/>
        </w:rPr>
        <w:t xml:space="preserve">die ik al heb aangevoerd of nog wens in het midden te brengen.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gelijk ik de intrekking van</w:t>
      </w:r>
      <w:r>
        <w:rPr>
          <w:rFonts w:ascii="Times New Roman" w:hAnsi="Times New Roman"/>
          <w:sz w:val="24"/>
          <w:szCs w:val="24"/>
        </w:rPr>
        <w:t xml:space="preserve"> de Joodse</w:t>
      </w:r>
      <w:r w:rsidRPr="00121A2C">
        <w:rPr>
          <w:rFonts w:ascii="Times New Roman" w:hAnsi="Times New Roman"/>
          <w:sz w:val="24"/>
          <w:szCs w:val="24"/>
        </w:rPr>
        <w:t xml:space="preserve"> Sabbatdag heb aangetoond</w:t>
      </w:r>
      <w:r>
        <w:rPr>
          <w:rFonts w:ascii="Times New Roman" w:hAnsi="Times New Roman"/>
          <w:sz w:val="24"/>
          <w:szCs w:val="24"/>
        </w:rPr>
        <w:t xml:space="preserve">, </w:t>
      </w:r>
      <w:r w:rsidRPr="00121A2C">
        <w:rPr>
          <w:rFonts w:ascii="Times New Roman" w:hAnsi="Times New Roman"/>
          <w:sz w:val="24"/>
          <w:szCs w:val="24"/>
        </w:rPr>
        <w:t>zo hoop ik ook duidelijk te maken</w:t>
      </w:r>
      <w:r>
        <w:rPr>
          <w:rFonts w:ascii="Times New Roman" w:hAnsi="Times New Roman"/>
          <w:sz w:val="24"/>
          <w:szCs w:val="24"/>
        </w:rPr>
        <w:t xml:space="preserve">, </w:t>
      </w:r>
      <w:r w:rsidRPr="00121A2C">
        <w:rPr>
          <w:rFonts w:ascii="Times New Roman" w:hAnsi="Times New Roman"/>
          <w:sz w:val="24"/>
          <w:szCs w:val="24"/>
        </w:rPr>
        <w:t>dat God door de bediening des Geestes</w:t>
      </w:r>
      <w:r>
        <w:rPr>
          <w:rFonts w:ascii="Times New Roman" w:hAnsi="Times New Roman"/>
          <w:sz w:val="24"/>
          <w:szCs w:val="24"/>
        </w:rPr>
        <w:t xml:space="preserve"> deze </w:t>
      </w:r>
      <w:r w:rsidRPr="00121A2C">
        <w:rPr>
          <w:rFonts w:ascii="Times New Roman" w:hAnsi="Times New Roman"/>
          <w:sz w:val="24"/>
          <w:szCs w:val="24"/>
        </w:rPr>
        <w:t>op</w:t>
      </w:r>
      <w:r>
        <w:rPr>
          <w:rFonts w:ascii="Times New Roman" w:hAnsi="Times New Roman"/>
          <w:sz w:val="24"/>
          <w:szCs w:val="24"/>
        </w:rPr>
        <w:t xml:space="preserve"> een andere</w:t>
      </w:r>
      <w:r w:rsidRPr="00121A2C">
        <w:rPr>
          <w:rFonts w:ascii="Times New Roman" w:hAnsi="Times New Roman"/>
          <w:sz w:val="24"/>
          <w:szCs w:val="24"/>
        </w:rPr>
        <w:t xml:space="preserve"> dag heeft gesteld</w:t>
      </w:r>
      <w:r>
        <w:rPr>
          <w:rFonts w:ascii="Times New Roman" w:hAnsi="Times New Roman"/>
          <w:sz w:val="24"/>
          <w:szCs w:val="24"/>
        </w:rPr>
        <w:t xml:space="preserve">, </w:t>
      </w:r>
      <w:r w:rsidRPr="00121A2C">
        <w:rPr>
          <w:rFonts w:ascii="Times New Roman" w:hAnsi="Times New Roman"/>
          <w:sz w:val="24"/>
          <w:szCs w:val="24"/>
        </w:rPr>
        <w:t>namelijk: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besluit dus</w:t>
      </w:r>
      <w:r>
        <w:rPr>
          <w:rFonts w:ascii="Times New Roman" w:hAnsi="Times New Roman"/>
          <w:sz w:val="24"/>
          <w:szCs w:val="24"/>
        </w:rPr>
        <w:t xml:space="preserve">, </w:t>
      </w:r>
      <w:r w:rsidRPr="00121A2C">
        <w:rPr>
          <w:rFonts w:ascii="Times New Roman" w:hAnsi="Times New Roman"/>
          <w:sz w:val="24"/>
          <w:szCs w:val="24"/>
        </w:rPr>
        <w:t>dat de eerste dag voor de Christenen</w:t>
      </w:r>
      <w:r>
        <w:rPr>
          <w:rFonts w:ascii="Times New Roman" w:hAnsi="Times New Roman"/>
          <w:sz w:val="24"/>
          <w:szCs w:val="24"/>
        </w:rPr>
        <w:t xml:space="preserve">, </w:t>
      </w:r>
      <w:r w:rsidRPr="00121A2C">
        <w:rPr>
          <w:rFonts w:ascii="Times New Roman" w:hAnsi="Times New Roman"/>
          <w:sz w:val="24"/>
          <w:szCs w:val="24"/>
        </w:rPr>
        <w:t>voor de gemeenten uit de Heidenen</w:t>
      </w:r>
      <w:r>
        <w:rPr>
          <w:rFonts w:ascii="Times New Roman" w:hAnsi="Times New Roman"/>
          <w:sz w:val="24"/>
          <w:szCs w:val="24"/>
        </w:rPr>
        <w:t xml:space="preserve">, </w:t>
      </w:r>
      <w:r w:rsidRPr="00121A2C">
        <w:rPr>
          <w:rFonts w:ascii="Times New Roman" w:hAnsi="Times New Roman"/>
          <w:sz w:val="24"/>
          <w:szCs w:val="24"/>
        </w:rPr>
        <w:t>de vastgestelde Rustdag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w:t>
      </w:r>
      <w:r>
        <w:rPr>
          <w:rFonts w:ascii="Times New Roman" w:hAnsi="Times New Roman"/>
          <w:sz w:val="24"/>
          <w:szCs w:val="24"/>
        </w:rPr>
        <w:t xml:space="preserve"> mijn </w:t>
      </w:r>
      <w:r w:rsidRPr="00121A2C">
        <w:rPr>
          <w:rFonts w:ascii="Times New Roman" w:hAnsi="Times New Roman"/>
          <w:sz w:val="24"/>
          <w:szCs w:val="24"/>
        </w:rPr>
        <w:t>beschouwingen over bovengestelde vraag</w:t>
      </w:r>
      <w:r>
        <w:rPr>
          <w:rFonts w:ascii="Times New Roman" w:hAnsi="Times New Roman"/>
          <w:sz w:val="24"/>
          <w:szCs w:val="24"/>
        </w:rPr>
        <w:t xml:space="preserve">, </w:t>
      </w:r>
      <w:r w:rsidRPr="00121A2C">
        <w:rPr>
          <w:rFonts w:ascii="Times New Roman" w:hAnsi="Times New Roman"/>
          <w:sz w:val="24"/>
          <w:szCs w:val="24"/>
        </w:rPr>
        <w:t xml:space="preserve">wilde ik </w:t>
      </w:r>
    </w:p>
    <w:p w:rsidR="00E50744" w:rsidRPr="00E81AB5" w:rsidRDefault="00E50744" w:rsidP="00E81AB5">
      <w:pPr>
        <w:spacing w:after="0"/>
        <w:ind w:left="708"/>
        <w:jc w:val="both"/>
        <w:rPr>
          <w:rFonts w:ascii="Times New Roman" w:hAnsi="Times New Roman"/>
          <w:b/>
          <w:i/>
          <w:sz w:val="24"/>
          <w:szCs w:val="24"/>
        </w:rPr>
      </w:pPr>
      <w:r w:rsidRPr="00121A2C">
        <w:rPr>
          <w:rFonts w:ascii="Times New Roman" w:hAnsi="Times New Roman"/>
          <w:sz w:val="24"/>
          <w:szCs w:val="24"/>
        </w:rPr>
        <w:t>1</w:t>
      </w:r>
      <w:r>
        <w:rPr>
          <w:rFonts w:ascii="Times New Roman" w:hAnsi="Times New Roman"/>
          <w:sz w:val="24"/>
          <w:szCs w:val="24"/>
        </w:rPr>
        <w:t>. Z</w:t>
      </w:r>
      <w:r w:rsidRPr="00121A2C">
        <w:rPr>
          <w:rFonts w:ascii="Times New Roman" w:hAnsi="Times New Roman"/>
          <w:sz w:val="24"/>
          <w:szCs w:val="24"/>
        </w:rPr>
        <w:t xml:space="preserve">ulke teksten </w:t>
      </w:r>
      <w:r w:rsidRPr="00E81AB5">
        <w:rPr>
          <w:rFonts w:ascii="Times New Roman" w:hAnsi="Times New Roman"/>
          <w:b/>
          <w:i/>
          <w:sz w:val="24"/>
          <w:szCs w:val="24"/>
        </w:rPr>
        <w:t xml:space="preserve">aanhalen, die zijdelings met ons onderwerp in betrekking staan, maar toch enig Goddelijk licht daarover verspreiden, en </w:t>
      </w:r>
    </w:p>
    <w:p w:rsidR="00E50744" w:rsidRDefault="00E50744" w:rsidP="00E81AB5">
      <w:pPr>
        <w:spacing w:after="0"/>
        <w:ind w:left="708"/>
        <w:jc w:val="both"/>
        <w:rPr>
          <w:rFonts w:ascii="Times New Roman" w:hAnsi="Times New Roman"/>
          <w:sz w:val="24"/>
          <w:szCs w:val="24"/>
        </w:rPr>
      </w:pPr>
      <w:r>
        <w:rPr>
          <w:rFonts w:ascii="Times New Roman" w:hAnsi="Times New Roman"/>
          <w:b/>
          <w:i/>
          <w:sz w:val="24"/>
          <w:szCs w:val="24"/>
        </w:rPr>
        <w:t>2. D</w:t>
      </w:r>
      <w:r w:rsidRPr="00E81AB5">
        <w:rPr>
          <w:rFonts w:ascii="Times New Roman" w:hAnsi="Times New Roman"/>
          <w:b/>
          <w:i/>
          <w:sz w:val="24"/>
          <w:szCs w:val="24"/>
        </w:rPr>
        <w:t>e meer rechtstreekse</w:t>
      </w:r>
      <w:r w:rsidRPr="00121A2C">
        <w:rPr>
          <w:rFonts w:ascii="Times New Roman" w:hAnsi="Times New Roman"/>
          <w:sz w:val="24"/>
          <w:szCs w:val="24"/>
        </w:rPr>
        <w:t xml:space="preserve"> uitspraken der Schrift mededelen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alzo: die teksten</w:t>
      </w:r>
      <w:r>
        <w:rPr>
          <w:rFonts w:ascii="Times New Roman" w:hAnsi="Times New Roman"/>
          <w:sz w:val="24"/>
          <w:szCs w:val="24"/>
        </w:rPr>
        <w:t xml:space="preserve">, </w:t>
      </w:r>
      <w:r w:rsidRPr="00121A2C">
        <w:rPr>
          <w:rFonts w:ascii="Times New Roman" w:hAnsi="Times New Roman"/>
          <w:sz w:val="24"/>
          <w:szCs w:val="24"/>
        </w:rPr>
        <w:t>welke zijdelings met ons onderwerp in betrekking staan</w:t>
      </w:r>
      <w:r>
        <w:rPr>
          <w:rFonts w:ascii="Times New Roman" w:hAnsi="Times New Roman"/>
          <w:sz w:val="24"/>
          <w:szCs w:val="24"/>
        </w:rPr>
        <w:t>. I</w:t>
      </w:r>
      <w:r w:rsidRPr="00121A2C">
        <w:rPr>
          <w:rFonts w:ascii="Times New Roman" w:hAnsi="Times New Roman"/>
          <w:sz w:val="24"/>
          <w:szCs w:val="24"/>
        </w:rPr>
        <w:t>n de eerste plaats. De vergelijking</w:t>
      </w:r>
      <w:r>
        <w:rPr>
          <w:rFonts w:ascii="Times New Roman" w:hAnsi="Times New Roman"/>
          <w:sz w:val="24"/>
          <w:szCs w:val="24"/>
        </w:rPr>
        <w:t xml:space="preserve">, </w:t>
      </w:r>
      <w:r w:rsidRPr="00121A2C">
        <w:rPr>
          <w:rFonts w:ascii="Times New Roman" w:hAnsi="Times New Roman"/>
          <w:sz w:val="24"/>
          <w:szCs w:val="24"/>
        </w:rPr>
        <w:t>die de Heilige Geest maakt tussen het rusten Gods van</w:t>
      </w:r>
      <w:r>
        <w:rPr>
          <w:rFonts w:ascii="Times New Roman" w:hAnsi="Times New Roman"/>
          <w:sz w:val="24"/>
          <w:szCs w:val="24"/>
        </w:rPr>
        <w:t xml:space="preserve"> zijn </w:t>
      </w:r>
      <w:r w:rsidRPr="00121A2C">
        <w:rPr>
          <w:rFonts w:ascii="Times New Roman" w:hAnsi="Times New Roman"/>
          <w:sz w:val="24"/>
          <w:szCs w:val="24"/>
        </w:rPr>
        <w:t>werken</w:t>
      </w:r>
      <w:r>
        <w:rPr>
          <w:rFonts w:ascii="Times New Roman" w:hAnsi="Times New Roman"/>
          <w:sz w:val="24"/>
          <w:szCs w:val="24"/>
        </w:rPr>
        <w:t xml:space="preserve">, </w:t>
      </w:r>
      <w:r w:rsidRPr="00121A2C">
        <w:rPr>
          <w:rFonts w:ascii="Times New Roman" w:hAnsi="Times New Roman"/>
          <w:sz w:val="24"/>
          <w:szCs w:val="24"/>
        </w:rPr>
        <w:t xml:space="preserve">en </w:t>
      </w:r>
      <w:r>
        <w:rPr>
          <w:rFonts w:ascii="Times New Roman" w:hAnsi="Times New Roman"/>
          <w:sz w:val="24"/>
          <w:szCs w:val="24"/>
        </w:rPr>
        <w:t>Christus'</w:t>
      </w:r>
      <w:r w:rsidRPr="00121A2C">
        <w:rPr>
          <w:rFonts w:ascii="Times New Roman" w:hAnsi="Times New Roman"/>
          <w:sz w:val="24"/>
          <w:szCs w:val="24"/>
        </w:rPr>
        <w:t xml:space="preserve"> rusten van de Zijnen</w:t>
      </w:r>
      <w:r>
        <w:rPr>
          <w:rFonts w:ascii="Times New Roman" w:hAnsi="Times New Roman"/>
          <w:sz w:val="24"/>
          <w:szCs w:val="24"/>
        </w:rPr>
        <w:t xml:space="preserve">, </w:t>
      </w:r>
      <w:r w:rsidRPr="00121A2C">
        <w:rPr>
          <w:rFonts w:ascii="Times New Roman" w:hAnsi="Times New Roman"/>
          <w:sz w:val="24"/>
          <w:szCs w:val="24"/>
        </w:rPr>
        <w:t>wijst reeds daarop heen. "Want die ingegaan is in</w:t>
      </w:r>
      <w:r>
        <w:rPr>
          <w:rFonts w:ascii="Times New Roman" w:hAnsi="Times New Roman"/>
          <w:sz w:val="24"/>
          <w:szCs w:val="24"/>
        </w:rPr>
        <w:t xml:space="preserve"> zijn </w:t>
      </w:r>
      <w:r w:rsidRPr="00121A2C">
        <w:rPr>
          <w:rFonts w:ascii="Times New Roman" w:hAnsi="Times New Roman"/>
          <w:sz w:val="24"/>
          <w:szCs w:val="24"/>
        </w:rPr>
        <w:t>rust</w:t>
      </w:r>
      <w:r>
        <w:rPr>
          <w:rFonts w:ascii="Times New Roman" w:hAnsi="Times New Roman"/>
          <w:sz w:val="24"/>
          <w:szCs w:val="24"/>
        </w:rPr>
        <w:t xml:space="preserve">, </w:t>
      </w:r>
      <w:r w:rsidRPr="00121A2C">
        <w:rPr>
          <w:rFonts w:ascii="Times New Roman" w:hAnsi="Times New Roman"/>
          <w:sz w:val="24"/>
          <w:szCs w:val="24"/>
        </w:rPr>
        <w:t>heeft zelf ook van</w:t>
      </w:r>
      <w:r>
        <w:rPr>
          <w:rFonts w:ascii="Times New Roman" w:hAnsi="Times New Roman"/>
          <w:sz w:val="24"/>
          <w:szCs w:val="24"/>
        </w:rPr>
        <w:t xml:space="preserve"> zijn </w:t>
      </w:r>
      <w:r w:rsidRPr="00121A2C">
        <w:rPr>
          <w:rFonts w:ascii="Times New Roman" w:hAnsi="Times New Roman"/>
          <w:sz w:val="24"/>
          <w:szCs w:val="24"/>
        </w:rPr>
        <w:t>werken gerust</w:t>
      </w:r>
      <w:r>
        <w:rPr>
          <w:rFonts w:ascii="Times New Roman" w:hAnsi="Times New Roman"/>
          <w:sz w:val="24"/>
          <w:szCs w:val="24"/>
        </w:rPr>
        <w:t xml:space="preserve">, </w:t>
      </w:r>
      <w:r w:rsidRPr="00121A2C">
        <w:rPr>
          <w:rFonts w:ascii="Times New Roman" w:hAnsi="Times New Roman"/>
          <w:sz w:val="24"/>
          <w:szCs w:val="24"/>
        </w:rPr>
        <w:t>gelijk God van de Zijnen"</w:t>
      </w:r>
      <w:r>
        <w:rPr>
          <w:rFonts w:ascii="Times New Roman" w:hAnsi="Times New Roman"/>
          <w:sz w:val="24"/>
          <w:szCs w:val="24"/>
        </w:rPr>
        <w:t xml:space="preserve">, Hebr. </w:t>
      </w:r>
      <w:r w:rsidRPr="00121A2C">
        <w:rPr>
          <w:rFonts w:ascii="Times New Roman" w:hAnsi="Times New Roman"/>
          <w:sz w:val="24"/>
          <w:szCs w:val="24"/>
        </w:rPr>
        <w:t>4:10</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nu heeft van</w:t>
      </w:r>
      <w:r>
        <w:rPr>
          <w:rFonts w:ascii="Times New Roman" w:hAnsi="Times New Roman"/>
          <w:sz w:val="24"/>
          <w:szCs w:val="24"/>
        </w:rPr>
        <w:t xml:space="preserve"> Zijn </w:t>
      </w:r>
      <w:r w:rsidRPr="00121A2C">
        <w:rPr>
          <w:rFonts w:ascii="Times New Roman" w:hAnsi="Times New Roman"/>
          <w:sz w:val="24"/>
          <w:szCs w:val="24"/>
        </w:rPr>
        <w:t>werken gerust</w:t>
      </w:r>
      <w:r>
        <w:rPr>
          <w:rFonts w:ascii="Times New Roman" w:hAnsi="Times New Roman"/>
          <w:sz w:val="24"/>
          <w:szCs w:val="24"/>
        </w:rPr>
        <w:t xml:space="preserve">, die </w:t>
      </w:r>
      <w:r w:rsidRPr="00121A2C">
        <w:rPr>
          <w:rFonts w:ascii="Times New Roman" w:hAnsi="Times New Roman"/>
          <w:sz w:val="24"/>
          <w:szCs w:val="24"/>
        </w:rPr>
        <w:t>Rustdag voor Zich geheiligd</w:t>
      </w:r>
      <w:r>
        <w:rPr>
          <w:rFonts w:ascii="Times New Roman" w:hAnsi="Times New Roman"/>
          <w:sz w:val="24"/>
          <w:szCs w:val="24"/>
        </w:rPr>
        <w:t xml:space="preserve">, </w:t>
      </w:r>
      <w:r w:rsidRPr="00121A2C">
        <w:rPr>
          <w:rFonts w:ascii="Times New Roman" w:hAnsi="Times New Roman"/>
          <w:sz w:val="24"/>
          <w:szCs w:val="24"/>
        </w:rPr>
        <w:t>als een teken Zijner rust</w:t>
      </w:r>
      <w:r>
        <w:rPr>
          <w:rFonts w:ascii="Times New Roman" w:hAnsi="Times New Roman"/>
          <w:sz w:val="24"/>
          <w:szCs w:val="24"/>
        </w:rPr>
        <w:t xml:space="preserve">, </w:t>
      </w:r>
      <w:r w:rsidRPr="00121A2C">
        <w:rPr>
          <w:rFonts w:ascii="Times New Roman" w:hAnsi="Times New Roman"/>
          <w:sz w:val="24"/>
          <w:szCs w:val="24"/>
        </w:rPr>
        <w:t>en diezelfden dag later aan</w:t>
      </w:r>
      <w:r>
        <w:rPr>
          <w:rFonts w:ascii="Times New Roman" w:hAnsi="Times New Roman"/>
          <w:sz w:val="24"/>
          <w:szCs w:val="24"/>
        </w:rPr>
        <w:t xml:space="preserve"> zijn O</w:t>
      </w:r>
      <w:r w:rsidRPr="00121A2C">
        <w:rPr>
          <w:rFonts w:ascii="Times New Roman" w:hAnsi="Times New Roman"/>
          <w:sz w:val="24"/>
          <w:szCs w:val="24"/>
        </w:rPr>
        <w:t>ud</w:t>
      </w:r>
      <w:r>
        <w:rPr>
          <w:rFonts w:ascii="Times New Roman" w:hAnsi="Times New Roman"/>
          <w:sz w:val="24"/>
          <w:szCs w:val="24"/>
        </w:rPr>
        <w:t>-</w:t>
      </w:r>
      <w:r w:rsidRPr="00121A2C">
        <w:rPr>
          <w:rFonts w:ascii="Times New Roman" w:hAnsi="Times New Roman"/>
          <w:sz w:val="24"/>
          <w:szCs w:val="24"/>
        </w:rPr>
        <w:t>Testamentische gemeente ten Sabbatdag gegeven</w:t>
      </w:r>
      <w:r>
        <w:rPr>
          <w:rFonts w:ascii="Times New Roman" w:hAnsi="Times New Roman"/>
          <w:sz w:val="24"/>
          <w:szCs w:val="24"/>
        </w:rPr>
        <w:t>. E</w:t>
      </w:r>
      <w:r w:rsidRPr="00121A2C">
        <w:rPr>
          <w:rFonts w:ascii="Times New Roman" w:hAnsi="Times New Roman"/>
          <w:sz w:val="24"/>
          <w:szCs w:val="24"/>
        </w:rPr>
        <w:t>n Christus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w:t>
      </w:r>
      <w:r w:rsidRPr="00121A2C">
        <w:rPr>
          <w:rFonts w:ascii="Times New Roman" w:hAnsi="Times New Roman"/>
          <w:sz w:val="24"/>
          <w:szCs w:val="24"/>
        </w:rPr>
        <w:t>gelijk de Heilige Geest zegt</w:t>
      </w:r>
      <w:r>
        <w:rPr>
          <w:rFonts w:ascii="Times New Roman" w:hAnsi="Times New Roman"/>
          <w:sz w:val="24"/>
          <w:szCs w:val="24"/>
        </w:rPr>
        <w:t xml:space="preserve">, </w:t>
      </w:r>
      <w:r w:rsidRPr="00121A2C">
        <w:rPr>
          <w:rFonts w:ascii="Times New Roman" w:hAnsi="Times New Roman"/>
          <w:sz w:val="24"/>
          <w:szCs w:val="24"/>
        </w:rPr>
        <w:t>evenzo van</w:t>
      </w:r>
      <w:r>
        <w:rPr>
          <w:rFonts w:ascii="Times New Roman" w:hAnsi="Times New Roman"/>
          <w:sz w:val="24"/>
          <w:szCs w:val="24"/>
        </w:rPr>
        <w:t xml:space="preserve"> zijn </w:t>
      </w:r>
      <w:r w:rsidRPr="00121A2C">
        <w:rPr>
          <w:rFonts w:ascii="Times New Roman" w:hAnsi="Times New Roman"/>
          <w:sz w:val="24"/>
          <w:szCs w:val="24"/>
        </w:rPr>
        <w:t>werken gerust heeft</w:t>
      </w:r>
      <w:r>
        <w:rPr>
          <w:rFonts w:ascii="Times New Roman" w:hAnsi="Times New Roman"/>
          <w:sz w:val="24"/>
          <w:szCs w:val="24"/>
        </w:rPr>
        <w:t xml:space="preserve">, </w:t>
      </w:r>
      <w:r w:rsidRPr="00121A2C">
        <w:rPr>
          <w:rFonts w:ascii="Times New Roman" w:hAnsi="Times New Roman"/>
          <w:sz w:val="24"/>
          <w:szCs w:val="24"/>
        </w:rPr>
        <w:t>heeft insgelijks Zich</w:t>
      </w:r>
      <w:r>
        <w:rPr>
          <w:rFonts w:ascii="Times New Roman" w:hAnsi="Times New Roman"/>
          <w:sz w:val="24"/>
          <w:szCs w:val="24"/>
        </w:rPr>
        <w:t xml:space="preserve"> een </w:t>
      </w:r>
      <w:r w:rsidRPr="00121A2C">
        <w:rPr>
          <w:rFonts w:ascii="Times New Roman" w:hAnsi="Times New Roman"/>
          <w:sz w:val="24"/>
          <w:szCs w:val="24"/>
        </w:rPr>
        <w:t>dag geheiligd</w:t>
      </w:r>
      <w:r>
        <w:rPr>
          <w:rFonts w:ascii="Times New Roman" w:hAnsi="Times New Roman"/>
          <w:sz w:val="24"/>
          <w:szCs w:val="24"/>
        </w:rPr>
        <w:t xml:space="preserve">, </w:t>
      </w:r>
      <w:r w:rsidRPr="00121A2C">
        <w:rPr>
          <w:rFonts w:ascii="Times New Roman" w:hAnsi="Times New Roman"/>
          <w:sz w:val="24"/>
          <w:szCs w:val="24"/>
        </w:rPr>
        <w:t>namelijk</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Hij van</w:t>
      </w:r>
      <w:r>
        <w:rPr>
          <w:rFonts w:ascii="Times New Roman" w:hAnsi="Times New Roman"/>
          <w:sz w:val="24"/>
          <w:szCs w:val="24"/>
        </w:rPr>
        <w:t xml:space="preserve"> zijn </w:t>
      </w:r>
      <w:r w:rsidRPr="00121A2C">
        <w:rPr>
          <w:rFonts w:ascii="Times New Roman" w:hAnsi="Times New Roman"/>
          <w:sz w:val="24"/>
          <w:szCs w:val="24"/>
        </w:rPr>
        <w:t>werken heeft gerust</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die </w:t>
      </w:r>
      <w:r w:rsidRPr="00121A2C">
        <w:rPr>
          <w:rFonts w:ascii="Times New Roman" w:hAnsi="Times New Roman"/>
          <w:sz w:val="24"/>
          <w:szCs w:val="24"/>
        </w:rPr>
        <w:t>dag Zijner gemeente gegeven ter eeuwige gedachtenis Zijner rust</w:t>
      </w:r>
      <w:r>
        <w:rPr>
          <w:rFonts w:ascii="Times New Roman" w:hAnsi="Times New Roman"/>
          <w:sz w:val="24"/>
          <w:szCs w:val="24"/>
        </w:rPr>
        <w:t xml:space="preserve">, </w:t>
      </w:r>
      <w:r w:rsidRPr="00121A2C">
        <w:rPr>
          <w:rFonts w:ascii="Times New Roman" w:hAnsi="Times New Roman"/>
          <w:sz w:val="24"/>
          <w:szCs w:val="24"/>
        </w:rPr>
        <w:t xml:space="preserve">opdat die dezelve om </w:t>
      </w:r>
      <w:r>
        <w:rPr>
          <w:rFonts w:ascii="Times New Roman" w:hAnsi="Times New Roman"/>
          <w:sz w:val="24"/>
          <w:szCs w:val="24"/>
        </w:rPr>
        <w:t xml:space="preserve">Zijnentwil zou </w:t>
      </w:r>
      <w:r w:rsidRPr="00121A2C">
        <w:rPr>
          <w:rFonts w:ascii="Times New Roman" w:hAnsi="Times New Roman"/>
          <w:sz w:val="24"/>
          <w:szCs w:val="24"/>
        </w:rPr>
        <w:t>heiligen</w:t>
      </w:r>
      <w:r>
        <w:rPr>
          <w:rFonts w:ascii="Times New Roman" w:hAnsi="Times New Roman"/>
          <w:sz w:val="24"/>
          <w:szCs w:val="24"/>
        </w:rPr>
        <w:t>. E</w:t>
      </w:r>
      <w:r w:rsidRPr="00121A2C">
        <w:rPr>
          <w:rFonts w:ascii="Times New Roman" w:hAnsi="Times New Roman"/>
          <w:sz w:val="24"/>
          <w:szCs w:val="24"/>
        </w:rPr>
        <w:t>n zie</w:t>
      </w:r>
      <w:r>
        <w:rPr>
          <w:rFonts w:ascii="Times New Roman" w:hAnsi="Times New Roman"/>
          <w:sz w:val="24"/>
          <w:szCs w:val="24"/>
        </w:rPr>
        <w:t xml:space="preserve">, </w:t>
      </w:r>
      <w:r w:rsidRPr="00121A2C">
        <w:rPr>
          <w:rFonts w:ascii="Times New Roman" w:hAnsi="Times New Roman"/>
          <w:sz w:val="24"/>
          <w:szCs w:val="24"/>
        </w:rPr>
        <w:t>gelijk des Vaders arbeid eerst was</w:t>
      </w:r>
      <w:r>
        <w:rPr>
          <w:rFonts w:ascii="Times New Roman" w:hAnsi="Times New Roman"/>
          <w:sz w:val="24"/>
          <w:szCs w:val="24"/>
        </w:rPr>
        <w:t xml:space="preserve">, </w:t>
      </w:r>
      <w:r w:rsidRPr="00121A2C">
        <w:rPr>
          <w:rFonts w:ascii="Times New Roman" w:hAnsi="Times New Roman"/>
          <w:sz w:val="24"/>
          <w:szCs w:val="24"/>
        </w:rPr>
        <w:t>zo was ook Zijn Rustdag eerst</w:t>
      </w:r>
      <w:r>
        <w:rPr>
          <w:rFonts w:ascii="Times New Roman" w:hAnsi="Times New Roman"/>
          <w:sz w:val="24"/>
          <w:szCs w:val="24"/>
        </w:rPr>
        <w:t>, van de Zoon</w:t>
      </w:r>
      <w:r w:rsidRPr="00121A2C">
        <w:rPr>
          <w:rFonts w:ascii="Times New Roman" w:hAnsi="Times New Roman"/>
          <w:sz w:val="24"/>
          <w:szCs w:val="24"/>
        </w:rPr>
        <w:t xml:space="preserve"> werk kwam later</w:t>
      </w:r>
      <w:r>
        <w:rPr>
          <w:rFonts w:ascii="Times New Roman" w:hAnsi="Times New Roman"/>
          <w:sz w:val="24"/>
          <w:szCs w:val="24"/>
        </w:rPr>
        <w:t xml:space="preserve">, </w:t>
      </w:r>
      <w:r w:rsidRPr="00121A2C">
        <w:rPr>
          <w:rFonts w:ascii="Times New Roman" w:hAnsi="Times New Roman"/>
          <w:sz w:val="24"/>
          <w:szCs w:val="24"/>
        </w:rPr>
        <w:t xml:space="preserve">en zo ook Zijn Rustdag.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Des Vaders Rustdag was de zevende der scheppingweek</w:t>
      </w:r>
      <w:r>
        <w:rPr>
          <w:rFonts w:ascii="Times New Roman" w:hAnsi="Times New Roman"/>
          <w:sz w:val="24"/>
          <w:szCs w:val="24"/>
        </w:rPr>
        <w:t>, van de Zoon</w:t>
      </w:r>
      <w:r w:rsidRPr="00121A2C">
        <w:rPr>
          <w:rFonts w:ascii="Times New Roman" w:hAnsi="Times New Roman"/>
          <w:sz w:val="24"/>
          <w:szCs w:val="24"/>
        </w:rPr>
        <w:t xml:space="preserve"> Rustdag de eerstvolgende dag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Omdat </w:t>
      </w:r>
      <w:r w:rsidRPr="00121A2C">
        <w:rPr>
          <w:rFonts w:ascii="Times New Roman" w:hAnsi="Times New Roman"/>
          <w:sz w:val="24"/>
          <w:szCs w:val="24"/>
        </w:rPr>
        <w:t>de tekst</w:t>
      </w:r>
      <w:r>
        <w:rPr>
          <w:rFonts w:ascii="Times New Roman" w:hAnsi="Times New Roman"/>
          <w:sz w:val="24"/>
          <w:szCs w:val="24"/>
        </w:rPr>
        <w:t xml:space="preserve"> ervan </w:t>
      </w:r>
      <w:r w:rsidRPr="00121A2C">
        <w:rPr>
          <w:rFonts w:ascii="Times New Roman" w:hAnsi="Times New Roman"/>
          <w:sz w:val="24"/>
          <w:szCs w:val="24"/>
        </w:rPr>
        <w:t>spreekt</w:t>
      </w:r>
      <w:r>
        <w:rPr>
          <w:rFonts w:ascii="Times New Roman" w:hAnsi="Times New Roman"/>
          <w:sz w:val="24"/>
          <w:szCs w:val="24"/>
        </w:rPr>
        <w:t xml:space="preserve">, </w:t>
      </w:r>
      <w:r w:rsidRPr="00121A2C">
        <w:rPr>
          <w:rFonts w:ascii="Times New Roman" w:hAnsi="Times New Roman"/>
          <w:sz w:val="24"/>
          <w:szCs w:val="24"/>
        </w:rPr>
        <w:t>mag ook dit niet over het hoofd gezien worden</w:t>
      </w:r>
      <w:r>
        <w:rPr>
          <w:rFonts w:ascii="Times New Roman" w:hAnsi="Times New Roman"/>
          <w:sz w:val="24"/>
          <w:szCs w:val="24"/>
        </w:rPr>
        <w:t xml:space="preserve">, </w:t>
      </w:r>
      <w:r w:rsidRPr="00121A2C">
        <w:rPr>
          <w:rFonts w:ascii="Times New Roman" w:hAnsi="Times New Roman"/>
          <w:sz w:val="24"/>
          <w:szCs w:val="24"/>
        </w:rPr>
        <w:t>dat èn God èn Christus na volbrachten arbeid van Hun werken gerust hebben. Hij rustte</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gelijk God gerust had</w:t>
      </w:r>
      <w:r>
        <w:rPr>
          <w:rFonts w:ascii="Times New Roman" w:hAnsi="Times New Roman"/>
          <w:sz w:val="24"/>
          <w:szCs w:val="24"/>
        </w:rPr>
        <w:t xml:space="preserve">, maar omdat </w:t>
      </w:r>
      <w:r w:rsidRPr="00121A2C">
        <w:rPr>
          <w:rFonts w:ascii="Times New Roman" w:hAnsi="Times New Roman"/>
          <w:sz w:val="24"/>
          <w:szCs w:val="24"/>
        </w:rPr>
        <w:t>God op Zijn Rustdag gerust had</w:t>
      </w:r>
      <w:r>
        <w:rPr>
          <w:rFonts w:ascii="Times New Roman" w:hAnsi="Times New Roman"/>
          <w:sz w:val="24"/>
          <w:szCs w:val="24"/>
        </w:rPr>
        <w:t xml:space="preserve">, </w:t>
      </w:r>
      <w:r w:rsidRPr="00121A2C">
        <w:rPr>
          <w:rFonts w:ascii="Times New Roman" w:hAnsi="Times New Roman"/>
          <w:sz w:val="24"/>
          <w:szCs w:val="24"/>
        </w:rPr>
        <w:t xml:space="preserve">zo nam ook Christus daarvoor een eigenen.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heeft daartoe niet Zijns Vaders dag verkozen</w:t>
      </w:r>
      <w:r>
        <w:rPr>
          <w:rFonts w:ascii="Times New Roman" w:hAnsi="Times New Roman"/>
          <w:sz w:val="24"/>
          <w:szCs w:val="24"/>
        </w:rPr>
        <w:t xml:space="preserve">, </w:t>
      </w:r>
      <w:r w:rsidRPr="00121A2C">
        <w:rPr>
          <w:rFonts w:ascii="Times New Roman" w:hAnsi="Times New Roman"/>
          <w:sz w:val="24"/>
          <w:szCs w:val="24"/>
        </w:rPr>
        <w:t>want het is openbaar</w:t>
      </w:r>
      <w:r>
        <w:rPr>
          <w:rFonts w:ascii="Times New Roman" w:hAnsi="Times New Roman"/>
          <w:sz w:val="24"/>
          <w:szCs w:val="24"/>
        </w:rPr>
        <w:t xml:space="preserve">, </w:t>
      </w:r>
      <w:r w:rsidRPr="00121A2C">
        <w:rPr>
          <w:rFonts w:ascii="Times New Roman" w:hAnsi="Times New Roman"/>
          <w:sz w:val="24"/>
          <w:szCs w:val="24"/>
        </w:rPr>
        <w:t>dat Hij toen nog een groot gedeelte van Zijnen arbeid heeft verricht</w:t>
      </w:r>
      <w:r>
        <w:rPr>
          <w:rFonts w:ascii="Times New Roman" w:hAnsi="Times New Roman"/>
          <w:sz w:val="24"/>
          <w:szCs w:val="24"/>
        </w:rPr>
        <w:t xml:space="preserve">, </w:t>
      </w:r>
      <w:r w:rsidRPr="00121A2C">
        <w:rPr>
          <w:rFonts w:ascii="Times New Roman" w:hAnsi="Times New Roman"/>
          <w:sz w:val="24"/>
          <w:szCs w:val="24"/>
        </w:rPr>
        <w:t>Hij had toen</w:t>
      </w:r>
      <w:r>
        <w:rPr>
          <w:rFonts w:ascii="Times New Roman" w:hAnsi="Times New Roman"/>
          <w:sz w:val="24"/>
          <w:szCs w:val="24"/>
        </w:rPr>
        <w:t xml:space="preserve"> zijn </w:t>
      </w:r>
      <w:r w:rsidRPr="00121A2C">
        <w:rPr>
          <w:rFonts w:ascii="Times New Roman" w:hAnsi="Times New Roman"/>
          <w:sz w:val="24"/>
          <w:szCs w:val="24"/>
        </w:rPr>
        <w:t>overwinning over</w:t>
      </w:r>
      <w:r>
        <w:rPr>
          <w:rFonts w:ascii="Times New Roman" w:hAnsi="Times New Roman"/>
          <w:sz w:val="24"/>
          <w:szCs w:val="24"/>
        </w:rPr>
        <w:t xml:space="preserve"> de </w:t>
      </w:r>
      <w:r w:rsidRPr="00121A2C">
        <w:rPr>
          <w:rFonts w:ascii="Times New Roman" w:hAnsi="Times New Roman"/>
          <w:sz w:val="24"/>
          <w:szCs w:val="24"/>
        </w:rPr>
        <w:t>dood nog niet behaald</w:t>
      </w:r>
      <w:r>
        <w:rPr>
          <w:rFonts w:ascii="Times New Roman" w:hAnsi="Times New Roman"/>
          <w:sz w:val="24"/>
          <w:szCs w:val="24"/>
        </w:rPr>
        <w:t>. E</w:t>
      </w:r>
      <w:r w:rsidRPr="00121A2C">
        <w:rPr>
          <w:rFonts w:ascii="Times New Roman" w:hAnsi="Times New Roman"/>
          <w:sz w:val="24"/>
          <w:szCs w:val="24"/>
        </w:rPr>
        <w:t>erst</w:t>
      </w:r>
      <w:r>
        <w:rPr>
          <w:rFonts w:ascii="Times New Roman" w:hAnsi="Times New Roman"/>
          <w:sz w:val="24"/>
          <w:szCs w:val="24"/>
        </w:rPr>
        <w:t xml:space="preserve"> de volgende</w:t>
      </w:r>
      <w:r w:rsidRPr="00121A2C">
        <w:rPr>
          <w:rFonts w:ascii="Times New Roman" w:hAnsi="Times New Roman"/>
          <w:sz w:val="24"/>
          <w:szCs w:val="24"/>
        </w:rPr>
        <w:t xml:space="preserve"> dag ging Hij tot</w:t>
      </w:r>
      <w:r>
        <w:rPr>
          <w:rFonts w:ascii="Times New Roman" w:hAnsi="Times New Roman"/>
          <w:sz w:val="24"/>
          <w:szCs w:val="24"/>
        </w:rPr>
        <w:t xml:space="preserve"> zijn </w:t>
      </w:r>
      <w:r w:rsidRPr="00121A2C">
        <w:rPr>
          <w:rFonts w:ascii="Times New Roman" w:hAnsi="Times New Roman"/>
          <w:sz w:val="24"/>
          <w:szCs w:val="24"/>
        </w:rPr>
        <w:t>rust in</w:t>
      </w:r>
      <w:r>
        <w:rPr>
          <w:rFonts w:ascii="Times New Roman" w:hAnsi="Times New Roman"/>
          <w:sz w:val="24"/>
          <w:szCs w:val="24"/>
        </w:rPr>
        <w:t xml:space="preserve">, </w:t>
      </w:r>
      <w:r w:rsidRPr="00121A2C">
        <w:rPr>
          <w:rFonts w:ascii="Times New Roman" w:hAnsi="Times New Roman"/>
          <w:sz w:val="24"/>
          <w:szCs w:val="24"/>
        </w:rPr>
        <w:t>toen Hij door</w:t>
      </w:r>
      <w:r>
        <w:rPr>
          <w:rFonts w:ascii="Times New Roman" w:hAnsi="Times New Roman"/>
          <w:sz w:val="24"/>
          <w:szCs w:val="24"/>
        </w:rPr>
        <w:t xml:space="preserve"> zijn </w:t>
      </w:r>
      <w:r w:rsidRPr="00121A2C">
        <w:rPr>
          <w:rFonts w:ascii="Times New Roman" w:hAnsi="Times New Roman"/>
          <w:sz w:val="24"/>
          <w:szCs w:val="24"/>
        </w:rPr>
        <w:t>opstanding de macht der duisternis overwonnen en het leven en de onverderfelijkheid aan het licht gebracht had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dan</w:t>
      </w:r>
      <w:r>
        <w:rPr>
          <w:rFonts w:ascii="Times New Roman" w:hAnsi="Times New Roman"/>
          <w:sz w:val="24"/>
          <w:szCs w:val="24"/>
        </w:rPr>
        <w:t xml:space="preserve">, omdat </w:t>
      </w:r>
      <w:r w:rsidRPr="00121A2C">
        <w:rPr>
          <w:rFonts w:ascii="Times New Roman" w:hAnsi="Times New Roman"/>
          <w:sz w:val="24"/>
          <w:szCs w:val="24"/>
        </w:rPr>
        <w:t>de eerste dag der week de Rustdag is geweest voor Gods Zoon</w:t>
      </w:r>
      <w:r>
        <w:rPr>
          <w:rFonts w:ascii="Times New Roman" w:hAnsi="Times New Roman"/>
          <w:sz w:val="24"/>
          <w:szCs w:val="24"/>
        </w:rPr>
        <w:t xml:space="preserve">, </w:t>
      </w:r>
      <w:r w:rsidRPr="00121A2C">
        <w:rPr>
          <w:rFonts w:ascii="Times New Roman" w:hAnsi="Times New Roman"/>
          <w:sz w:val="24"/>
          <w:szCs w:val="24"/>
        </w:rPr>
        <w:t>zo moet die ook de Sabbatdag voor</w:t>
      </w:r>
      <w:r>
        <w:rPr>
          <w:rFonts w:ascii="Times New Roman" w:hAnsi="Times New Roman"/>
          <w:sz w:val="24"/>
          <w:szCs w:val="24"/>
        </w:rPr>
        <w:t xml:space="preserve"> zijn </w:t>
      </w:r>
      <w:r w:rsidRPr="00121A2C">
        <w:rPr>
          <w:rFonts w:ascii="Times New Roman" w:hAnsi="Times New Roman"/>
          <w:sz w:val="24"/>
          <w:szCs w:val="24"/>
        </w:rPr>
        <w:t>gemeente zijn. Want God heeft Zijnen Rustdag Zijner gemeente ten Sabbatdag gegeven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gelijk Zijn Vader</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zijn </w:t>
      </w:r>
      <w:r w:rsidRPr="00121A2C">
        <w:rPr>
          <w:rFonts w:ascii="Times New Roman" w:hAnsi="Times New Roman"/>
          <w:sz w:val="24"/>
          <w:szCs w:val="24"/>
        </w:rPr>
        <w:t>werken gerust heeft</w:t>
      </w:r>
      <w:r>
        <w:rPr>
          <w:rFonts w:ascii="Times New Roman" w:hAnsi="Times New Roman"/>
          <w:sz w:val="24"/>
          <w:szCs w:val="24"/>
        </w:rPr>
        <w:t xml:space="preserve">, </w:t>
      </w:r>
      <w:r w:rsidRPr="00121A2C">
        <w:rPr>
          <w:rFonts w:ascii="Times New Roman" w:hAnsi="Times New Roman"/>
          <w:sz w:val="24"/>
          <w:szCs w:val="24"/>
        </w:rPr>
        <w:t>zo heeft Hij Zijnen Rustdag Zijner gemeente tot Sabbatdag geschonken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dat er tegelijkertijd TWEE Sabbatten zijn: die des Vaders werd voor</w:t>
      </w:r>
      <w:r>
        <w:rPr>
          <w:rFonts w:ascii="Times New Roman" w:hAnsi="Times New Roman"/>
          <w:sz w:val="24"/>
          <w:szCs w:val="24"/>
        </w:rPr>
        <w:t xml:space="preserve"> een </w:t>
      </w:r>
      <w:r w:rsidRPr="00121A2C">
        <w:rPr>
          <w:rFonts w:ascii="Times New Roman" w:hAnsi="Times New Roman"/>
          <w:sz w:val="24"/>
          <w:szCs w:val="24"/>
        </w:rPr>
        <w:t>tijd ingesteld</w:t>
      </w:r>
      <w:r>
        <w:rPr>
          <w:rFonts w:ascii="Times New Roman" w:hAnsi="Times New Roman"/>
          <w:sz w:val="24"/>
          <w:szCs w:val="24"/>
        </w:rPr>
        <w:t xml:space="preserve">, </w:t>
      </w:r>
      <w:r w:rsidRPr="00121A2C">
        <w:rPr>
          <w:rFonts w:ascii="Times New Roman" w:hAnsi="Times New Roman"/>
          <w:sz w:val="24"/>
          <w:szCs w:val="24"/>
        </w:rPr>
        <w:t>tot op de komst</w:t>
      </w:r>
      <w:r>
        <w:rPr>
          <w:rFonts w:ascii="Times New Roman" w:hAnsi="Times New Roman"/>
          <w:sz w:val="24"/>
          <w:szCs w:val="24"/>
        </w:rPr>
        <w:t xml:space="preserve"> van de Zoon,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gelijk ik u heb aangetoond</w:t>
      </w:r>
      <w:r>
        <w:rPr>
          <w:rFonts w:ascii="Times New Roman" w:hAnsi="Times New Roman"/>
          <w:sz w:val="24"/>
          <w:szCs w:val="24"/>
        </w:rPr>
        <w:t xml:space="preserve">, </w:t>
      </w:r>
      <w:r w:rsidRPr="00121A2C">
        <w:rPr>
          <w:rFonts w:ascii="Times New Roman" w:hAnsi="Times New Roman"/>
          <w:sz w:val="24"/>
          <w:szCs w:val="24"/>
        </w:rPr>
        <w:t>bij de verordening van</w:t>
      </w:r>
      <w:r>
        <w:rPr>
          <w:rFonts w:ascii="Times New Roman" w:hAnsi="Times New Roman"/>
          <w:sz w:val="24"/>
          <w:szCs w:val="24"/>
        </w:rPr>
        <w:t xml:space="preserve"> de </w:t>
      </w:r>
      <w:r w:rsidRPr="00121A2C">
        <w:rPr>
          <w:rFonts w:ascii="Times New Roman" w:hAnsi="Times New Roman"/>
          <w:sz w:val="24"/>
          <w:szCs w:val="24"/>
        </w:rPr>
        <w:t>zevenden dag werd reeds bepaald</w:t>
      </w:r>
      <w:r>
        <w:rPr>
          <w:rFonts w:ascii="Times New Roman" w:hAnsi="Times New Roman"/>
          <w:sz w:val="24"/>
          <w:szCs w:val="24"/>
        </w:rPr>
        <w:t xml:space="preserve">, </w:t>
      </w:r>
      <w:r w:rsidRPr="00121A2C">
        <w:rPr>
          <w:rFonts w:ascii="Times New Roman" w:hAnsi="Times New Roman"/>
          <w:sz w:val="24"/>
          <w:szCs w:val="24"/>
        </w:rPr>
        <w:t>dat die dag als zodanig weer</w:t>
      </w:r>
      <w:r>
        <w:rPr>
          <w:rFonts w:ascii="Times New Roman" w:hAnsi="Times New Roman"/>
          <w:sz w:val="24"/>
          <w:szCs w:val="24"/>
        </w:rPr>
        <w:t xml:space="preserve"> zou te</w:t>
      </w:r>
      <w:r w:rsidRPr="00121A2C">
        <w:rPr>
          <w:rFonts w:ascii="Times New Roman" w:hAnsi="Times New Roman"/>
          <w:sz w:val="24"/>
          <w:szCs w:val="24"/>
        </w:rPr>
        <w:t>niet gedaan worden. Daarom zegt de Apostel</w:t>
      </w:r>
      <w:r>
        <w:rPr>
          <w:rFonts w:ascii="Times New Roman" w:hAnsi="Times New Roman"/>
          <w:sz w:val="24"/>
          <w:szCs w:val="24"/>
        </w:rPr>
        <w:t>, 2 Cor.</w:t>
      </w:r>
      <w:r w:rsidRPr="00121A2C">
        <w:rPr>
          <w:rFonts w:ascii="Times New Roman" w:hAnsi="Times New Roman"/>
          <w:sz w:val="24"/>
          <w:szCs w:val="24"/>
        </w:rPr>
        <w:t xml:space="preserve"> 3:7</w:t>
      </w:r>
      <w:r>
        <w:rPr>
          <w:rFonts w:ascii="Times New Roman" w:hAnsi="Times New Roman"/>
          <w:sz w:val="24"/>
          <w:szCs w:val="24"/>
        </w:rPr>
        <w:t>: "</w:t>
      </w:r>
      <w:r w:rsidRPr="00121A2C">
        <w:rPr>
          <w:rFonts w:ascii="Times New Roman" w:hAnsi="Times New Roman"/>
          <w:sz w:val="24"/>
          <w:szCs w:val="24"/>
        </w:rPr>
        <w:t>de heerlijkheid</w:t>
      </w:r>
      <w:r>
        <w:rPr>
          <w:rFonts w:ascii="Times New Roman" w:hAnsi="Times New Roman"/>
          <w:sz w:val="24"/>
          <w:szCs w:val="24"/>
        </w:rPr>
        <w:t xml:space="preserve">, </w:t>
      </w:r>
      <w:r w:rsidRPr="00121A2C">
        <w:rPr>
          <w:rFonts w:ascii="Times New Roman" w:hAnsi="Times New Roman"/>
          <w:sz w:val="24"/>
          <w:szCs w:val="24"/>
        </w:rPr>
        <w:t>die te niet gedaan</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Daarom </w:t>
      </w:r>
      <w:r w:rsidRPr="00E81AB5">
        <w:rPr>
          <w:rFonts w:ascii="Times New Roman" w:hAnsi="Times New Roman"/>
          <w:b/>
          <w:i/>
          <w:sz w:val="24"/>
          <w:szCs w:val="24"/>
        </w:rPr>
        <w:t>pleiten wij niet voor twee Sabbatten tegelijk</w:t>
      </w:r>
      <w:r>
        <w:rPr>
          <w:rFonts w:ascii="Times New Roman" w:hAnsi="Times New Roman"/>
          <w:sz w:val="24"/>
          <w:szCs w:val="24"/>
        </w:rPr>
        <w:t>, maar</w:t>
      </w:r>
      <w:r w:rsidRPr="00121A2C">
        <w:rPr>
          <w:rFonts w:ascii="Times New Roman" w:hAnsi="Times New Roman"/>
          <w:sz w:val="24"/>
          <w:szCs w:val="24"/>
        </w:rPr>
        <w:t xml:space="preserve"> voor twee op elkaar volgende</w:t>
      </w:r>
      <w:r>
        <w:rPr>
          <w:rFonts w:ascii="Times New Roman" w:hAnsi="Times New Roman"/>
          <w:sz w:val="24"/>
          <w:szCs w:val="24"/>
        </w:rPr>
        <w:t xml:space="preserve">, </w:t>
      </w:r>
      <w:r w:rsidRPr="00121A2C">
        <w:rPr>
          <w:rFonts w:ascii="Times New Roman" w:hAnsi="Times New Roman"/>
          <w:sz w:val="24"/>
          <w:szCs w:val="24"/>
        </w:rPr>
        <w:t>waarvan de tweede</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gemeenten uit de Heidenen of</w:t>
      </w:r>
      <w:r>
        <w:rPr>
          <w:rFonts w:ascii="Times New Roman" w:hAnsi="Times New Roman"/>
          <w:sz w:val="24"/>
          <w:szCs w:val="24"/>
        </w:rPr>
        <w:t xml:space="preserve"> de </w:t>
      </w:r>
      <w:r w:rsidRPr="00121A2C">
        <w:rPr>
          <w:rFonts w:ascii="Times New Roman" w:hAnsi="Times New Roman"/>
          <w:sz w:val="24"/>
          <w:szCs w:val="24"/>
        </w:rPr>
        <w:t>nieuw</w:t>
      </w:r>
      <w:r>
        <w:rPr>
          <w:rFonts w:ascii="Times New Roman" w:hAnsi="Times New Roman"/>
          <w:sz w:val="24"/>
          <w:szCs w:val="24"/>
        </w:rPr>
        <w:t xml:space="preserve"> - </w:t>
      </w:r>
      <w:r w:rsidRPr="00121A2C">
        <w:rPr>
          <w:rFonts w:ascii="Times New Roman" w:hAnsi="Times New Roman"/>
          <w:sz w:val="24"/>
          <w:szCs w:val="24"/>
        </w:rPr>
        <w:t>Testamentische heiligen is gegeven</w:t>
      </w:r>
      <w:r>
        <w:rPr>
          <w:rFonts w:ascii="Times New Roman" w:hAnsi="Times New Roman"/>
          <w:sz w:val="24"/>
          <w:szCs w:val="24"/>
        </w:rPr>
        <w:t xml:space="preserve">, de </w:t>
      </w:r>
      <w:r w:rsidRPr="00121A2C">
        <w:rPr>
          <w:rFonts w:ascii="Times New Roman" w:hAnsi="Times New Roman"/>
          <w:sz w:val="24"/>
          <w:szCs w:val="24"/>
        </w:rPr>
        <w:t>eersten vervangen heeft</w:t>
      </w:r>
      <w:r>
        <w:rPr>
          <w:rFonts w:ascii="Times New Roman" w:hAnsi="Times New Roman"/>
          <w:sz w:val="24"/>
          <w:szCs w:val="24"/>
        </w:rPr>
        <w:t xml:space="preserve">, </w:t>
      </w:r>
      <w:r w:rsidRPr="00121A2C">
        <w:rPr>
          <w:rFonts w:ascii="Times New Roman" w:hAnsi="Times New Roman"/>
          <w:sz w:val="24"/>
          <w:szCs w:val="24"/>
        </w:rPr>
        <w:t>en deze tweede Sabbat is de dag</w:t>
      </w:r>
      <w:r>
        <w:rPr>
          <w:rFonts w:ascii="Times New Roman" w:hAnsi="Times New Roman"/>
          <w:sz w:val="24"/>
          <w:szCs w:val="24"/>
        </w:rPr>
        <w:t xml:space="preserve">, </w:t>
      </w:r>
      <w:r w:rsidRPr="00121A2C">
        <w:rPr>
          <w:rFonts w:ascii="Times New Roman" w:hAnsi="Times New Roman"/>
          <w:sz w:val="24"/>
          <w:szCs w:val="24"/>
        </w:rPr>
        <w:t>waarop de Zoon van</w:t>
      </w:r>
      <w:r>
        <w:rPr>
          <w:rFonts w:ascii="Times New Roman" w:hAnsi="Times New Roman"/>
          <w:sz w:val="24"/>
          <w:szCs w:val="24"/>
        </w:rPr>
        <w:t xml:space="preserve"> zijn eigen </w:t>
      </w:r>
      <w:r w:rsidRPr="00121A2C">
        <w:rPr>
          <w:rFonts w:ascii="Times New Roman" w:hAnsi="Times New Roman"/>
          <w:sz w:val="24"/>
          <w:szCs w:val="24"/>
        </w:rPr>
        <w:t>werken heeft gerust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tweede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noemt Jezus </w:t>
      </w:r>
      <w:r>
        <w:rPr>
          <w:rFonts w:ascii="Times New Roman" w:hAnsi="Times New Roman"/>
          <w:sz w:val="24"/>
          <w:szCs w:val="24"/>
        </w:rPr>
        <w:t>Zichzelf</w:t>
      </w:r>
      <w:r w:rsidRPr="00121A2C">
        <w:rPr>
          <w:rFonts w:ascii="Times New Roman" w:hAnsi="Times New Roman"/>
          <w:sz w:val="24"/>
          <w:szCs w:val="24"/>
        </w:rPr>
        <w:t xml:space="preserve"> "een Heere van</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w:t>
      </w:r>
      <w:r w:rsidRPr="00121A2C">
        <w:rPr>
          <w:rFonts w:ascii="Times New Roman" w:hAnsi="Times New Roman"/>
          <w:sz w:val="24"/>
          <w:szCs w:val="24"/>
        </w:rPr>
        <w:t>Lukas 5:5</w:t>
      </w:r>
      <w:r>
        <w:rPr>
          <w:rFonts w:ascii="Times New Roman" w:hAnsi="Times New Roman"/>
          <w:sz w:val="24"/>
          <w:szCs w:val="24"/>
        </w:rPr>
        <w:t>, Matth.</w:t>
      </w:r>
      <w:r w:rsidRPr="00121A2C">
        <w:rPr>
          <w:rFonts w:ascii="Times New Roman" w:hAnsi="Times New Roman"/>
          <w:sz w:val="24"/>
          <w:szCs w:val="24"/>
        </w:rPr>
        <w:t xml:space="preserve"> 12:8</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w:t>
      </w:r>
      <w:r>
        <w:rPr>
          <w:rFonts w:ascii="Times New Roman" w:hAnsi="Times New Roman"/>
          <w:sz w:val="24"/>
          <w:szCs w:val="24"/>
        </w:rPr>
        <w:t xml:space="preserve">, </w:t>
      </w:r>
      <w:r w:rsidRPr="00121A2C">
        <w:rPr>
          <w:rFonts w:ascii="Times New Roman" w:hAnsi="Times New Roman"/>
          <w:sz w:val="24"/>
          <w:szCs w:val="24"/>
        </w:rPr>
        <w:t>een HEERE te zijn is: macht over iets te hebben</w:t>
      </w:r>
      <w:r>
        <w:rPr>
          <w:rFonts w:ascii="Times New Roman" w:hAnsi="Times New Roman"/>
          <w:sz w:val="24"/>
          <w:szCs w:val="24"/>
        </w:rPr>
        <w:t xml:space="preserve">, </w:t>
      </w:r>
      <w:r w:rsidRPr="00121A2C">
        <w:rPr>
          <w:rFonts w:ascii="Times New Roman" w:hAnsi="Times New Roman"/>
          <w:sz w:val="24"/>
          <w:szCs w:val="24"/>
        </w:rPr>
        <w:t xml:space="preserve">ook de macht om die zaak naar eigen goedvinden te </w:t>
      </w:r>
      <w:r>
        <w:rPr>
          <w:rFonts w:ascii="Times New Roman" w:hAnsi="Times New Roman"/>
          <w:sz w:val="24"/>
          <w:szCs w:val="24"/>
        </w:rPr>
        <w:t xml:space="preserve">veranderen, </w:t>
      </w:r>
      <w:r w:rsidRPr="00121A2C">
        <w:rPr>
          <w:rFonts w:ascii="Times New Roman" w:hAnsi="Times New Roman"/>
          <w:sz w:val="24"/>
          <w:szCs w:val="24"/>
        </w:rPr>
        <w:t>en wie durft zeggen</w:t>
      </w:r>
      <w:r>
        <w:rPr>
          <w:rFonts w:ascii="Times New Roman" w:hAnsi="Times New Roman"/>
          <w:sz w:val="24"/>
          <w:szCs w:val="24"/>
        </w:rPr>
        <w:t xml:space="preserve">, </w:t>
      </w:r>
      <w:r w:rsidRPr="00121A2C">
        <w:rPr>
          <w:rFonts w:ascii="Times New Roman" w:hAnsi="Times New Roman"/>
          <w:sz w:val="24"/>
          <w:szCs w:val="24"/>
        </w:rPr>
        <w:t>dat Christ</w:t>
      </w:r>
      <w:r>
        <w:rPr>
          <w:rFonts w:ascii="Times New Roman" w:hAnsi="Times New Roman"/>
          <w:sz w:val="24"/>
          <w:szCs w:val="24"/>
        </w:rPr>
        <w:t>us die macht niet in volstrekte</w:t>
      </w:r>
      <w:r w:rsidRPr="00121A2C">
        <w:rPr>
          <w:rFonts w:ascii="Times New Roman" w:hAnsi="Times New Roman"/>
          <w:sz w:val="24"/>
          <w:szCs w:val="24"/>
        </w:rPr>
        <w:t xml:space="preserve"> zin bezat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ij besluiten daarom</w:t>
      </w:r>
      <w:r>
        <w:rPr>
          <w:rFonts w:ascii="Times New Roman" w:hAnsi="Times New Roman"/>
          <w:sz w:val="24"/>
          <w:szCs w:val="24"/>
        </w:rPr>
        <w:t xml:space="preserve">, </w:t>
      </w:r>
      <w:r w:rsidRPr="00121A2C">
        <w:rPr>
          <w:rFonts w:ascii="Times New Roman" w:hAnsi="Times New Roman"/>
          <w:sz w:val="24"/>
          <w:szCs w:val="24"/>
        </w:rPr>
        <w:t xml:space="preserve">dat niemand Hem die macht ontzegt.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vraag is nu: </w:t>
      </w:r>
      <w:r w:rsidRPr="00E81AB5">
        <w:rPr>
          <w:rFonts w:ascii="Times New Roman" w:hAnsi="Times New Roman"/>
          <w:i/>
          <w:sz w:val="24"/>
          <w:szCs w:val="24"/>
        </w:rPr>
        <w:t>heeft Hij die macht gebruikt om de zevenden dag als Sabbatdag af te schaffen, en in des zelfs plaats een andere te stellen?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ij dunkt</w:t>
      </w:r>
      <w:r>
        <w:rPr>
          <w:rFonts w:ascii="Times New Roman" w:hAnsi="Times New Roman"/>
          <w:sz w:val="24"/>
          <w:szCs w:val="24"/>
        </w:rPr>
        <w:t xml:space="preserve">, </w:t>
      </w:r>
      <w:r w:rsidRPr="00121A2C">
        <w:rPr>
          <w:rFonts w:ascii="Times New Roman" w:hAnsi="Times New Roman"/>
          <w:sz w:val="24"/>
          <w:szCs w:val="24"/>
        </w:rPr>
        <w:t>deze vraag is gemakkelijk te beantwoorden</w:t>
      </w:r>
      <w:r>
        <w:rPr>
          <w:rFonts w:ascii="Times New Roman" w:hAnsi="Times New Roman"/>
          <w:sz w:val="24"/>
          <w:szCs w:val="24"/>
        </w:rPr>
        <w:t xml:space="preserve">, omdat </w:t>
      </w:r>
      <w:r w:rsidRPr="00121A2C">
        <w:rPr>
          <w:rFonts w:ascii="Times New Roman" w:hAnsi="Times New Roman"/>
          <w:sz w:val="24"/>
          <w:szCs w:val="24"/>
        </w:rPr>
        <w:t>Christus</w:t>
      </w:r>
      <w:r>
        <w:rPr>
          <w:rFonts w:ascii="Times New Roman" w:hAnsi="Times New Roman"/>
          <w:sz w:val="24"/>
          <w:szCs w:val="24"/>
        </w:rPr>
        <w:t xml:space="preserve">, </w:t>
      </w:r>
      <w:r w:rsidRPr="00121A2C">
        <w:rPr>
          <w:rFonts w:ascii="Times New Roman" w:hAnsi="Times New Roman"/>
          <w:sz w:val="24"/>
          <w:szCs w:val="24"/>
        </w:rPr>
        <w:t>om te rusten</w:t>
      </w:r>
      <w:r>
        <w:rPr>
          <w:rFonts w:ascii="Times New Roman" w:hAnsi="Times New Roman"/>
          <w:sz w:val="24"/>
          <w:szCs w:val="24"/>
        </w:rPr>
        <w:t xml:space="preserve">, </w:t>
      </w:r>
      <w:r w:rsidRPr="00121A2C">
        <w:rPr>
          <w:rFonts w:ascii="Times New Roman" w:hAnsi="Times New Roman"/>
          <w:sz w:val="24"/>
          <w:szCs w:val="24"/>
        </w:rPr>
        <w:t>niet</w:t>
      </w:r>
      <w:r>
        <w:rPr>
          <w:rFonts w:ascii="Times New Roman" w:hAnsi="Times New Roman"/>
          <w:sz w:val="24"/>
          <w:szCs w:val="24"/>
        </w:rPr>
        <w:t xml:space="preserve"> de </w:t>
      </w:r>
      <w:r w:rsidRPr="00121A2C">
        <w:rPr>
          <w:rFonts w:ascii="Times New Roman" w:hAnsi="Times New Roman"/>
          <w:sz w:val="24"/>
          <w:szCs w:val="24"/>
        </w:rPr>
        <w:t>zevenden maar</w:t>
      </w:r>
      <w:r>
        <w:rPr>
          <w:rFonts w:ascii="Times New Roman" w:hAnsi="Times New Roman"/>
          <w:sz w:val="24"/>
          <w:szCs w:val="24"/>
        </w:rPr>
        <w:t xml:space="preserve"> de </w:t>
      </w:r>
      <w:r w:rsidRPr="00121A2C">
        <w:rPr>
          <w:rFonts w:ascii="Times New Roman" w:hAnsi="Times New Roman"/>
          <w:sz w:val="24"/>
          <w:szCs w:val="24"/>
        </w:rPr>
        <w:t>eersten dag der week verkoos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ewis</w:t>
      </w:r>
      <w:r>
        <w:rPr>
          <w:rFonts w:ascii="Times New Roman" w:hAnsi="Times New Roman"/>
          <w:sz w:val="24"/>
          <w:szCs w:val="24"/>
        </w:rPr>
        <w:t xml:space="preserve">, indien </w:t>
      </w:r>
      <w:r w:rsidRPr="00121A2C">
        <w:rPr>
          <w:rFonts w:ascii="Times New Roman" w:hAnsi="Times New Roman"/>
          <w:sz w:val="24"/>
          <w:szCs w:val="24"/>
        </w:rPr>
        <w:t>het des Heeren bedoeling geweest ware</w:t>
      </w:r>
      <w:r>
        <w:rPr>
          <w:rFonts w:ascii="Times New Roman" w:hAnsi="Times New Roman"/>
          <w:sz w:val="24"/>
          <w:szCs w:val="24"/>
        </w:rPr>
        <w:t xml:space="preserve">, </w:t>
      </w:r>
      <w:r w:rsidRPr="00121A2C">
        <w:rPr>
          <w:rFonts w:ascii="Times New Roman" w:hAnsi="Times New Roman"/>
          <w:sz w:val="24"/>
          <w:szCs w:val="24"/>
        </w:rPr>
        <w:t>ook</w:t>
      </w:r>
      <w:r>
        <w:rPr>
          <w:rFonts w:ascii="Times New Roman" w:hAnsi="Times New Roman"/>
          <w:sz w:val="24"/>
          <w:szCs w:val="24"/>
        </w:rPr>
        <w:t xml:space="preserve"> de </w:t>
      </w:r>
      <w:r w:rsidRPr="00121A2C">
        <w:rPr>
          <w:rFonts w:ascii="Times New Roman" w:hAnsi="Times New Roman"/>
          <w:sz w:val="24"/>
          <w:szCs w:val="24"/>
        </w:rPr>
        <w:t>Heidengemeenten</w:t>
      </w:r>
      <w:r>
        <w:rPr>
          <w:rFonts w:ascii="Times New Roman" w:hAnsi="Times New Roman"/>
          <w:sz w:val="24"/>
          <w:szCs w:val="24"/>
        </w:rPr>
        <w:t xml:space="preserve"> deze </w:t>
      </w:r>
      <w:r w:rsidRPr="00121A2C">
        <w:rPr>
          <w:rFonts w:ascii="Times New Roman" w:hAnsi="Times New Roman"/>
          <w:sz w:val="24"/>
          <w:szCs w:val="24"/>
        </w:rPr>
        <w:t>zevenden dag als Sabbatdag te schenken</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Hij</w:t>
      </w:r>
      <w:r>
        <w:rPr>
          <w:rFonts w:ascii="Times New Roman" w:hAnsi="Times New Roman"/>
          <w:sz w:val="24"/>
          <w:szCs w:val="24"/>
        </w:rPr>
        <w:t xml:space="preserve"> die </w:t>
      </w:r>
      <w:r w:rsidRPr="00121A2C">
        <w:rPr>
          <w:rFonts w:ascii="Times New Roman" w:hAnsi="Times New Roman"/>
          <w:sz w:val="24"/>
          <w:szCs w:val="24"/>
        </w:rPr>
        <w:t>in de eerste plaats voor</w:t>
      </w:r>
      <w:r>
        <w:rPr>
          <w:rFonts w:ascii="Times New Roman" w:hAnsi="Times New Roman"/>
          <w:sz w:val="24"/>
          <w:szCs w:val="24"/>
        </w:rPr>
        <w:t xml:space="preserve"> zichzelf </w:t>
      </w:r>
      <w:r w:rsidRPr="00121A2C">
        <w:rPr>
          <w:rFonts w:ascii="Times New Roman" w:hAnsi="Times New Roman"/>
          <w:sz w:val="24"/>
          <w:szCs w:val="24"/>
        </w:rPr>
        <w:t>ten Rustdag verkoren hebben</w:t>
      </w:r>
      <w:r>
        <w:rPr>
          <w:rFonts w:ascii="Times New Roman" w:hAnsi="Times New Roman"/>
          <w:sz w:val="24"/>
          <w:szCs w:val="24"/>
        </w:rPr>
        <w:t>, maar</w:t>
      </w:r>
      <w:r w:rsidRPr="00121A2C">
        <w:rPr>
          <w:rFonts w:ascii="Times New Roman" w:hAnsi="Times New Roman"/>
          <w:sz w:val="24"/>
          <w:szCs w:val="24"/>
        </w:rPr>
        <w:t xml:space="preserve"> aangezien Hij</w:t>
      </w:r>
      <w:r>
        <w:rPr>
          <w:rFonts w:ascii="Times New Roman" w:hAnsi="Times New Roman"/>
          <w:sz w:val="24"/>
          <w:szCs w:val="24"/>
        </w:rPr>
        <w:t xml:space="preserve"> die </w:t>
      </w:r>
      <w:r w:rsidRPr="00121A2C">
        <w:rPr>
          <w:rFonts w:ascii="Times New Roman" w:hAnsi="Times New Roman"/>
          <w:sz w:val="24"/>
          <w:szCs w:val="24"/>
        </w:rPr>
        <w:t>dag voorbijging en niet tot Zijn Rustdag verkoos</w:t>
      </w:r>
      <w:r>
        <w:rPr>
          <w:rFonts w:ascii="Times New Roman" w:hAnsi="Times New Roman"/>
          <w:sz w:val="24"/>
          <w:szCs w:val="24"/>
        </w:rPr>
        <w:t xml:space="preserve">, </w:t>
      </w:r>
      <w:r w:rsidRPr="00121A2C">
        <w:rPr>
          <w:rFonts w:ascii="Times New Roman" w:hAnsi="Times New Roman"/>
          <w:sz w:val="24"/>
          <w:szCs w:val="24"/>
        </w:rPr>
        <w:t>gelijk de Vader na volbrachte schepping had gedaan</w:t>
      </w:r>
      <w:r>
        <w:rPr>
          <w:rFonts w:ascii="Times New Roman" w:hAnsi="Times New Roman"/>
          <w:sz w:val="24"/>
          <w:szCs w:val="24"/>
        </w:rPr>
        <w:t xml:space="preserve">, </w:t>
      </w:r>
      <w:r w:rsidRPr="00121A2C">
        <w:rPr>
          <w:rFonts w:ascii="Times New Roman" w:hAnsi="Times New Roman"/>
          <w:sz w:val="24"/>
          <w:szCs w:val="24"/>
        </w:rPr>
        <w:t>en Hij</w:t>
      </w:r>
      <w:r>
        <w:rPr>
          <w:rFonts w:ascii="Times New Roman" w:hAnsi="Times New Roman"/>
          <w:sz w:val="24"/>
          <w:szCs w:val="24"/>
        </w:rPr>
        <w:t xml:space="preserve"> de eerste</w:t>
      </w:r>
      <w:r w:rsidRPr="00121A2C">
        <w:rPr>
          <w:rFonts w:ascii="Times New Roman" w:hAnsi="Times New Roman"/>
          <w:sz w:val="24"/>
          <w:szCs w:val="24"/>
        </w:rPr>
        <w:t xml:space="preserve"> dag door</w:t>
      </w:r>
      <w:r>
        <w:rPr>
          <w:rFonts w:ascii="Times New Roman" w:hAnsi="Times New Roman"/>
          <w:sz w:val="24"/>
          <w:szCs w:val="24"/>
        </w:rPr>
        <w:t xml:space="preserve"> Zijn </w:t>
      </w:r>
      <w:r w:rsidRPr="00121A2C">
        <w:rPr>
          <w:rFonts w:ascii="Times New Roman" w:hAnsi="Times New Roman"/>
          <w:sz w:val="24"/>
          <w:szCs w:val="24"/>
        </w:rPr>
        <w:t>opstanding heiligde</w:t>
      </w:r>
      <w:r>
        <w:rPr>
          <w:rFonts w:ascii="Times New Roman" w:hAnsi="Times New Roman"/>
          <w:sz w:val="24"/>
          <w:szCs w:val="24"/>
        </w:rPr>
        <w:t xml:space="preserve">, </w:t>
      </w:r>
      <w:r w:rsidRPr="00121A2C">
        <w:rPr>
          <w:rFonts w:ascii="Times New Roman" w:hAnsi="Times New Roman"/>
          <w:sz w:val="24"/>
          <w:szCs w:val="24"/>
        </w:rPr>
        <w:t>op dewelke Hij Zich ook Zijn discipelen vertoonde</w:t>
      </w:r>
      <w:r>
        <w:rPr>
          <w:rFonts w:ascii="Times New Roman" w:hAnsi="Times New Roman"/>
          <w:sz w:val="24"/>
          <w:szCs w:val="24"/>
        </w:rPr>
        <w:t xml:space="preserve">, </w:t>
      </w:r>
      <w:r w:rsidRPr="00121A2C">
        <w:rPr>
          <w:rFonts w:ascii="Times New Roman" w:hAnsi="Times New Roman"/>
          <w:sz w:val="24"/>
          <w:szCs w:val="24"/>
        </w:rPr>
        <w:t>zo sprak Hij het daardoor duidelijk uit</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als Heere van</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die eerste</w:t>
      </w:r>
      <w:r w:rsidRPr="00121A2C">
        <w:rPr>
          <w:rFonts w:ascii="Times New Roman" w:hAnsi="Times New Roman"/>
          <w:sz w:val="24"/>
          <w:szCs w:val="24"/>
        </w:rPr>
        <w:t xml:space="preserve"> dag tot</w:t>
      </w:r>
      <w:r>
        <w:rPr>
          <w:rFonts w:ascii="Times New Roman" w:hAnsi="Times New Roman"/>
          <w:sz w:val="24"/>
          <w:szCs w:val="24"/>
        </w:rPr>
        <w:t xml:space="preserve"> zijn </w:t>
      </w:r>
      <w:r w:rsidRPr="00121A2C">
        <w:rPr>
          <w:rFonts w:ascii="Times New Roman" w:hAnsi="Times New Roman"/>
          <w:sz w:val="24"/>
          <w:szCs w:val="24"/>
        </w:rPr>
        <w:t>rust afgezonderd</w:t>
      </w:r>
      <w:r>
        <w:rPr>
          <w:rFonts w:ascii="Times New Roman" w:hAnsi="Times New Roman"/>
          <w:sz w:val="24"/>
          <w:szCs w:val="24"/>
        </w:rPr>
        <w:t xml:space="preserve">, </w:t>
      </w:r>
      <w:r w:rsidRPr="00121A2C">
        <w:rPr>
          <w:rFonts w:ascii="Times New Roman" w:hAnsi="Times New Roman"/>
          <w:sz w:val="24"/>
          <w:szCs w:val="24"/>
        </w:rPr>
        <w:t>bijgevolg ook voor</w:t>
      </w:r>
      <w:r>
        <w:rPr>
          <w:rFonts w:ascii="Times New Roman" w:hAnsi="Times New Roman"/>
          <w:sz w:val="24"/>
          <w:szCs w:val="24"/>
        </w:rPr>
        <w:t xml:space="preserve"> Zijn </w:t>
      </w:r>
      <w:r w:rsidRPr="00121A2C">
        <w:rPr>
          <w:rFonts w:ascii="Times New Roman" w:hAnsi="Times New Roman"/>
          <w:sz w:val="24"/>
          <w:szCs w:val="24"/>
        </w:rPr>
        <w:t>gemeente ingesteld had</w:t>
      </w:r>
      <w:r>
        <w:rPr>
          <w:rFonts w:ascii="Times New Roman" w:hAnsi="Times New Roman"/>
          <w:sz w:val="24"/>
          <w:szCs w:val="24"/>
        </w:rPr>
        <w:t xml:space="preserve">, </w:t>
      </w:r>
      <w:r w:rsidRPr="00121A2C">
        <w:rPr>
          <w:rFonts w:ascii="Times New Roman" w:hAnsi="Times New Roman"/>
          <w:sz w:val="24"/>
          <w:szCs w:val="24"/>
        </w:rPr>
        <w:t>om aan de openbare Godsverering gewijd te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derde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deze </w:t>
      </w:r>
      <w:r w:rsidRPr="00121A2C">
        <w:rPr>
          <w:rFonts w:ascii="Times New Roman" w:hAnsi="Times New Roman"/>
          <w:sz w:val="24"/>
          <w:szCs w:val="24"/>
        </w:rPr>
        <w:t>dag zijn vele lichamen der heiligen uit de graven gegaan</w:t>
      </w:r>
      <w:r>
        <w:rPr>
          <w:rFonts w:ascii="Times New Roman" w:hAnsi="Times New Roman"/>
          <w:sz w:val="24"/>
          <w:szCs w:val="24"/>
        </w:rPr>
        <w:t xml:space="preserve">, </w:t>
      </w:r>
      <w:r w:rsidRPr="00121A2C">
        <w:rPr>
          <w:rFonts w:ascii="Times New Roman" w:hAnsi="Times New Roman"/>
          <w:sz w:val="24"/>
          <w:szCs w:val="24"/>
        </w:rPr>
        <w:t>om</w:t>
      </w:r>
      <w:r>
        <w:rPr>
          <w:rFonts w:ascii="Times New Roman" w:hAnsi="Times New Roman"/>
          <w:sz w:val="24"/>
          <w:szCs w:val="24"/>
        </w:rPr>
        <w:t xml:space="preserve"> hun </w:t>
      </w:r>
      <w:r w:rsidRPr="00121A2C">
        <w:rPr>
          <w:rFonts w:ascii="Times New Roman" w:hAnsi="Times New Roman"/>
          <w:sz w:val="24"/>
          <w:szCs w:val="24"/>
        </w:rPr>
        <w:t xml:space="preserve">eeuwigen Sabbat aan te vangen </w:t>
      </w:r>
      <w:r>
        <w:rPr>
          <w:rFonts w:ascii="Times New Roman" w:hAnsi="Times New Roman"/>
          <w:sz w:val="24"/>
          <w:szCs w:val="24"/>
        </w:rPr>
        <w:t>Matth.</w:t>
      </w:r>
      <w:r w:rsidRPr="00121A2C">
        <w:rPr>
          <w:rFonts w:ascii="Times New Roman" w:hAnsi="Times New Roman"/>
          <w:sz w:val="24"/>
          <w:szCs w:val="24"/>
        </w:rPr>
        <w:t xml:space="preserve"> 27:52</w:t>
      </w:r>
      <w:r>
        <w:rPr>
          <w:rFonts w:ascii="Times New Roman" w:hAnsi="Times New Roman"/>
          <w:sz w:val="24"/>
          <w:szCs w:val="24"/>
        </w:rPr>
        <w:t xml:space="preserve">, </w:t>
      </w:r>
      <w:r w:rsidRPr="00121A2C">
        <w:rPr>
          <w:rFonts w:ascii="Times New Roman" w:hAnsi="Times New Roman"/>
          <w:sz w:val="24"/>
          <w:szCs w:val="24"/>
        </w:rPr>
        <w:t>53</w:t>
      </w:r>
      <w:r>
        <w:rPr>
          <w:rFonts w:ascii="Times New Roman" w:hAnsi="Times New Roman"/>
          <w:sz w:val="24"/>
          <w:szCs w:val="24"/>
        </w:rPr>
        <w:t>. Z</w:t>
      </w:r>
      <w:r w:rsidRPr="00121A2C">
        <w:rPr>
          <w:rFonts w:ascii="Times New Roman" w:hAnsi="Times New Roman"/>
          <w:sz w:val="24"/>
          <w:szCs w:val="24"/>
        </w:rPr>
        <w:t>ie</w:t>
      </w:r>
      <w:r>
        <w:rPr>
          <w:rFonts w:ascii="Times New Roman" w:hAnsi="Times New Roman"/>
          <w:sz w:val="24"/>
          <w:szCs w:val="24"/>
        </w:rPr>
        <w:t xml:space="preserve">, </w:t>
      </w:r>
      <w:r w:rsidRPr="00121A2C">
        <w:rPr>
          <w:rFonts w:ascii="Times New Roman" w:hAnsi="Times New Roman"/>
          <w:sz w:val="24"/>
          <w:szCs w:val="24"/>
        </w:rPr>
        <w:t>hoe heeft de Heere Jezus</w:t>
      </w:r>
      <w:r>
        <w:rPr>
          <w:rFonts w:ascii="Times New Roman" w:hAnsi="Times New Roman"/>
          <w:sz w:val="24"/>
          <w:szCs w:val="24"/>
        </w:rPr>
        <w:t xml:space="preserve"> die </w:t>
      </w:r>
      <w:r w:rsidRPr="00121A2C">
        <w:rPr>
          <w:rFonts w:ascii="Times New Roman" w:hAnsi="Times New Roman"/>
          <w:sz w:val="24"/>
          <w:szCs w:val="24"/>
        </w:rPr>
        <w:t>dag verheerlijkt! Nooit</w:t>
      </w:r>
      <w:r>
        <w:rPr>
          <w:rFonts w:ascii="Times New Roman" w:hAnsi="Times New Roman"/>
          <w:sz w:val="24"/>
          <w:szCs w:val="24"/>
        </w:rPr>
        <w:t xml:space="preserve">, </w:t>
      </w:r>
      <w:r w:rsidRPr="00121A2C">
        <w:rPr>
          <w:rFonts w:ascii="Times New Roman" w:hAnsi="Times New Roman"/>
          <w:sz w:val="24"/>
          <w:szCs w:val="24"/>
        </w:rPr>
        <w:t>sedert het begin der wereld</w:t>
      </w:r>
      <w:r>
        <w:rPr>
          <w:rFonts w:ascii="Times New Roman" w:hAnsi="Times New Roman"/>
          <w:sz w:val="24"/>
          <w:szCs w:val="24"/>
        </w:rPr>
        <w:t xml:space="preserve">, </w:t>
      </w:r>
      <w:r w:rsidRPr="00121A2C">
        <w:rPr>
          <w:rFonts w:ascii="Times New Roman" w:hAnsi="Times New Roman"/>
          <w:sz w:val="24"/>
          <w:szCs w:val="24"/>
        </w:rPr>
        <w:t xml:space="preserve">is op enigen dag zo zichtbaar het zegel van </w:t>
      </w:r>
      <w:r>
        <w:rPr>
          <w:rFonts w:ascii="Times New Roman" w:hAnsi="Times New Roman"/>
          <w:sz w:val="24"/>
          <w:szCs w:val="24"/>
        </w:rPr>
        <w:t>Goddelijk</w:t>
      </w:r>
      <w:r w:rsidRPr="00121A2C">
        <w:rPr>
          <w:rFonts w:ascii="Times New Roman" w:hAnsi="Times New Roman"/>
          <w:sz w:val="24"/>
          <w:szCs w:val="24"/>
        </w:rPr>
        <w:t>e eer gezet: "En de graven werden geopend</w:t>
      </w:r>
      <w:r>
        <w:rPr>
          <w:rFonts w:ascii="Times New Roman" w:hAnsi="Times New Roman"/>
          <w:sz w:val="24"/>
          <w:szCs w:val="24"/>
        </w:rPr>
        <w:t xml:space="preserve">, </w:t>
      </w:r>
      <w:r w:rsidRPr="00121A2C">
        <w:rPr>
          <w:rFonts w:ascii="Times New Roman" w:hAnsi="Times New Roman"/>
          <w:sz w:val="24"/>
          <w:szCs w:val="24"/>
        </w:rPr>
        <w:t>en vele lichamen der heiligen</w:t>
      </w:r>
      <w:r>
        <w:rPr>
          <w:rFonts w:ascii="Times New Roman" w:hAnsi="Times New Roman"/>
          <w:sz w:val="24"/>
          <w:szCs w:val="24"/>
        </w:rPr>
        <w:t xml:space="preserve">, </w:t>
      </w:r>
      <w:r w:rsidRPr="00121A2C">
        <w:rPr>
          <w:rFonts w:ascii="Times New Roman" w:hAnsi="Times New Roman"/>
          <w:sz w:val="24"/>
          <w:szCs w:val="24"/>
        </w:rPr>
        <w:t>die ontslapen waren</w:t>
      </w:r>
      <w:r>
        <w:rPr>
          <w:rFonts w:ascii="Times New Roman" w:hAnsi="Times New Roman"/>
          <w:sz w:val="24"/>
          <w:szCs w:val="24"/>
        </w:rPr>
        <w:t xml:space="preserve">, </w:t>
      </w:r>
      <w:r w:rsidRPr="00121A2C">
        <w:rPr>
          <w:rFonts w:ascii="Times New Roman" w:hAnsi="Times New Roman"/>
          <w:sz w:val="24"/>
          <w:szCs w:val="24"/>
        </w:rPr>
        <w:t>werden opgewekt</w:t>
      </w:r>
      <w:r>
        <w:rPr>
          <w:rFonts w:ascii="Times New Roman" w:hAnsi="Times New Roman"/>
          <w:sz w:val="24"/>
          <w:szCs w:val="24"/>
        </w:rPr>
        <w:t xml:space="preserve">, </w:t>
      </w:r>
      <w:r w:rsidRPr="00121A2C">
        <w:rPr>
          <w:rFonts w:ascii="Times New Roman" w:hAnsi="Times New Roman"/>
          <w:sz w:val="24"/>
          <w:szCs w:val="24"/>
        </w:rPr>
        <w:t>en uit de graven uitgegaan zijnde</w:t>
      </w:r>
      <w:r>
        <w:rPr>
          <w:rFonts w:ascii="Times New Roman" w:hAnsi="Times New Roman"/>
          <w:sz w:val="24"/>
          <w:szCs w:val="24"/>
        </w:rPr>
        <w:t xml:space="preserve">, </w:t>
      </w:r>
      <w:r w:rsidRPr="00121A2C">
        <w:rPr>
          <w:rFonts w:ascii="Times New Roman" w:hAnsi="Times New Roman"/>
          <w:sz w:val="24"/>
          <w:szCs w:val="24"/>
        </w:rPr>
        <w:t>na</w:t>
      </w:r>
      <w:r>
        <w:rPr>
          <w:rFonts w:ascii="Times New Roman" w:hAnsi="Times New Roman"/>
          <w:sz w:val="24"/>
          <w:szCs w:val="24"/>
        </w:rPr>
        <w:t xml:space="preserve"> zijn </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kwamen zij in de heilige stad</w:t>
      </w:r>
      <w:r>
        <w:rPr>
          <w:rFonts w:ascii="Times New Roman" w:hAnsi="Times New Roman"/>
          <w:sz w:val="24"/>
          <w:szCs w:val="24"/>
        </w:rPr>
        <w:t xml:space="preserve">, </w:t>
      </w:r>
      <w:r w:rsidRPr="00121A2C">
        <w:rPr>
          <w:rFonts w:ascii="Times New Roman" w:hAnsi="Times New Roman"/>
          <w:sz w:val="24"/>
          <w:szCs w:val="24"/>
        </w:rPr>
        <w:t>en zijn velen verschenen"</w:t>
      </w:r>
      <w:r>
        <w:rPr>
          <w:rFonts w:ascii="Times New Roman" w:hAnsi="Times New Roman"/>
          <w:sz w:val="24"/>
          <w:szCs w:val="24"/>
        </w:rPr>
        <w:t xml:space="preserve">, </w:t>
      </w:r>
      <w:r w:rsidRPr="00121A2C">
        <w:rPr>
          <w:rFonts w:ascii="Times New Roman" w:hAnsi="Times New Roman"/>
          <w:sz w:val="24"/>
          <w:szCs w:val="24"/>
        </w:rPr>
        <w:t>dat is: zij stonden op</w:t>
      </w:r>
      <w:r>
        <w:rPr>
          <w:rFonts w:ascii="Times New Roman" w:hAnsi="Times New Roman"/>
          <w:sz w:val="24"/>
          <w:szCs w:val="24"/>
        </w:rPr>
        <w:t xml:space="preserve">, </w:t>
      </w:r>
      <w:r w:rsidRPr="00121A2C">
        <w:rPr>
          <w:rFonts w:ascii="Times New Roman" w:hAnsi="Times New Roman"/>
          <w:sz w:val="24"/>
          <w:szCs w:val="24"/>
        </w:rPr>
        <w:t xml:space="preserve">zodra Hij was opgestaan.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waarom is dat alles niet op</w:t>
      </w:r>
      <w:r>
        <w:rPr>
          <w:rFonts w:ascii="Times New Roman" w:hAnsi="Times New Roman"/>
          <w:sz w:val="24"/>
          <w:szCs w:val="24"/>
        </w:rPr>
        <w:t xml:space="preserve"> de </w:t>
      </w:r>
      <w:r w:rsidRPr="00121A2C">
        <w:rPr>
          <w:rFonts w:ascii="Times New Roman" w:hAnsi="Times New Roman"/>
          <w:sz w:val="24"/>
          <w:szCs w:val="24"/>
        </w:rPr>
        <w:t xml:space="preserve">zevenden dag geschied?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de zevende dag was geheiligd om de werken der schepping te gedenken</w:t>
      </w:r>
      <w:r>
        <w:rPr>
          <w:rFonts w:ascii="Times New Roman" w:hAnsi="Times New Roman"/>
          <w:sz w:val="24"/>
          <w:szCs w:val="24"/>
        </w:rPr>
        <w:t xml:space="preserve">, </w:t>
      </w:r>
      <w:r w:rsidRPr="00121A2C">
        <w:rPr>
          <w:rFonts w:ascii="Times New Roman" w:hAnsi="Times New Roman"/>
          <w:sz w:val="24"/>
          <w:szCs w:val="24"/>
        </w:rPr>
        <w:t>God daarvoor te aanbidden en uit te zien naar</w:t>
      </w:r>
      <w:r>
        <w:rPr>
          <w:rFonts w:ascii="Times New Roman" w:hAnsi="Times New Roman"/>
          <w:sz w:val="24"/>
          <w:szCs w:val="24"/>
        </w:rPr>
        <w:t xml:space="preserve"> de </w:t>
      </w:r>
      <w:r w:rsidRPr="00121A2C">
        <w:rPr>
          <w:rFonts w:ascii="Times New Roman" w:hAnsi="Times New Roman"/>
          <w:sz w:val="24"/>
          <w:szCs w:val="24"/>
        </w:rPr>
        <w:t>dag der verlossing in Christus. Maar nu een heerlijker werk dan dat te vervullen stond</w:t>
      </w:r>
      <w:r>
        <w:rPr>
          <w:rFonts w:ascii="Times New Roman" w:hAnsi="Times New Roman"/>
          <w:sz w:val="24"/>
          <w:szCs w:val="24"/>
        </w:rPr>
        <w:t xml:space="preserve">, </w:t>
      </w:r>
      <w:r w:rsidRPr="00121A2C">
        <w:rPr>
          <w:rFonts w:ascii="Times New Roman" w:hAnsi="Times New Roman"/>
          <w:sz w:val="24"/>
          <w:szCs w:val="24"/>
        </w:rPr>
        <w:t xml:space="preserve">moest daarvoor ook een andere dag worden aangewezen.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voltooide verlossingswerk</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vereiste</w:t>
      </w:r>
      <w:r>
        <w:rPr>
          <w:rFonts w:ascii="Times New Roman" w:hAnsi="Times New Roman"/>
          <w:sz w:val="24"/>
          <w:szCs w:val="24"/>
        </w:rPr>
        <w:t xml:space="preserve"> een bijzondere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 xml:space="preserve">en ook de aanvang der hemelse Sabbatrust veler heiligen moest op een </w:t>
      </w:r>
      <w:r>
        <w:rPr>
          <w:rFonts w:ascii="Times New Roman" w:hAnsi="Times New Roman"/>
          <w:sz w:val="24"/>
          <w:szCs w:val="24"/>
        </w:rPr>
        <w:t>andere</w:t>
      </w:r>
      <w:r w:rsidRPr="00121A2C">
        <w:rPr>
          <w:rFonts w:ascii="Times New Roman" w:hAnsi="Times New Roman"/>
          <w:sz w:val="24"/>
          <w:szCs w:val="24"/>
        </w:rPr>
        <w:t xml:space="preserve"> dag geschieden dan op</w:t>
      </w:r>
      <w:r>
        <w:rPr>
          <w:rFonts w:ascii="Times New Roman" w:hAnsi="Times New Roman"/>
          <w:sz w:val="24"/>
          <w:szCs w:val="24"/>
        </w:rPr>
        <w:t xml:space="preserve"> de Joodse</w:t>
      </w:r>
      <w:r w:rsidRPr="00121A2C">
        <w:rPr>
          <w:rFonts w:ascii="Times New Roman" w:hAnsi="Times New Roman"/>
          <w:sz w:val="24"/>
          <w:szCs w:val="24"/>
        </w:rPr>
        <w:t xml:space="preserve"> Sabbat.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en opdat ook de kortzichtigste Christen niet mocht twijfelen</w:t>
      </w:r>
      <w:r>
        <w:rPr>
          <w:rFonts w:ascii="Times New Roman" w:hAnsi="Times New Roman"/>
          <w:sz w:val="24"/>
          <w:szCs w:val="24"/>
        </w:rPr>
        <w:t xml:space="preserve">, </w:t>
      </w:r>
      <w:r w:rsidRPr="00121A2C">
        <w:rPr>
          <w:rFonts w:ascii="Times New Roman" w:hAnsi="Times New Roman"/>
          <w:sz w:val="24"/>
          <w:szCs w:val="24"/>
        </w:rPr>
        <w:t>werd de eerste dag met</w:t>
      </w:r>
      <w:r>
        <w:rPr>
          <w:rFonts w:ascii="Times New Roman" w:hAnsi="Times New Roman"/>
          <w:sz w:val="24"/>
          <w:szCs w:val="24"/>
        </w:rPr>
        <w:t xml:space="preserve"> een </w:t>
      </w:r>
      <w:r w:rsidRPr="00121A2C">
        <w:rPr>
          <w:rFonts w:ascii="Times New Roman" w:hAnsi="Times New Roman"/>
          <w:sz w:val="24"/>
          <w:szCs w:val="24"/>
        </w:rPr>
        <w:t>zo uitnemende heerlijkheid gekroond</w:t>
      </w:r>
      <w:r>
        <w:rPr>
          <w:rFonts w:ascii="Times New Roman" w:hAnsi="Times New Roman"/>
          <w:sz w:val="24"/>
          <w:szCs w:val="24"/>
        </w:rPr>
        <w:t xml:space="preserve">, </w:t>
      </w:r>
      <w:r w:rsidRPr="00121A2C">
        <w:rPr>
          <w:rFonts w:ascii="Times New Roman" w:hAnsi="Times New Roman"/>
          <w:sz w:val="24"/>
          <w:szCs w:val="24"/>
        </w:rPr>
        <w:t>als de opstanding van Christus en het begin Zijner rust en van die van vele heiligen met Hem</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vierde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 </w:t>
      </w:r>
      <w:r>
        <w:rPr>
          <w:rFonts w:ascii="Times New Roman" w:hAnsi="Times New Roman"/>
          <w:sz w:val="24"/>
          <w:szCs w:val="24"/>
        </w:rPr>
        <w:t>Psalm</w:t>
      </w:r>
      <w:r w:rsidRPr="00121A2C">
        <w:rPr>
          <w:rFonts w:ascii="Times New Roman" w:hAnsi="Times New Roman"/>
          <w:sz w:val="24"/>
          <w:szCs w:val="24"/>
        </w:rPr>
        <w:t>ist spreekt reeds van een dag</w:t>
      </w:r>
      <w:r>
        <w:rPr>
          <w:rFonts w:ascii="Times New Roman" w:hAnsi="Times New Roman"/>
          <w:sz w:val="24"/>
          <w:szCs w:val="24"/>
        </w:rPr>
        <w:t xml:space="preserve">, die </w:t>
      </w:r>
      <w:r w:rsidRPr="00121A2C">
        <w:rPr>
          <w:rFonts w:ascii="Times New Roman" w:hAnsi="Times New Roman"/>
          <w:sz w:val="24"/>
          <w:szCs w:val="24"/>
        </w:rPr>
        <w:t>de Heere</w:t>
      </w:r>
      <w:r>
        <w:rPr>
          <w:rFonts w:ascii="Times New Roman" w:hAnsi="Times New Roman"/>
          <w:sz w:val="24"/>
          <w:szCs w:val="24"/>
        </w:rPr>
        <w:t xml:space="preserve">, </w:t>
      </w:r>
      <w:r w:rsidRPr="00121A2C">
        <w:rPr>
          <w:rFonts w:ascii="Times New Roman" w:hAnsi="Times New Roman"/>
          <w:sz w:val="24"/>
          <w:szCs w:val="24"/>
        </w:rPr>
        <w:t>de Zone Gods</w:t>
      </w:r>
      <w:r>
        <w:rPr>
          <w:rFonts w:ascii="Times New Roman" w:hAnsi="Times New Roman"/>
          <w:sz w:val="24"/>
          <w:szCs w:val="24"/>
        </w:rPr>
        <w:t xml:space="preserve">, </w:t>
      </w:r>
      <w:r w:rsidRPr="00121A2C">
        <w:rPr>
          <w:rFonts w:ascii="Times New Roman" w:hAnsi="Times New Roman"/>
          <w:sz w:val="24"/>
          <w:szCs w:val="24"/>
        </w:rPr>
        <w:t>gemaakt heeft</w:t>
      </w:r>
      <w:r>
        <w:rPr>
          <w:rFonts w:ascii="Times New Roman" w:hAnsi="Times New Roman"/>
          <w:sz w:val="24"/>
          <w:szCs w:val="24"/>
        </w:rPr>
        <w:t xml:space="preserve">, </w:t>
      </w:r>
      <w:r w:rsidRPr="00121A2C">
        <w:rPr>
          <w:rFonts w:ascii="Times New Roman" w:hAnsi="Times New Roman"/>
          <w:sz w:val="24"/>
          <w:szCs w:val="24"/>
        </w:rPr>
        <w:t>en zegt: "laat ons op dezelve ons verheugen</w:t>
      </w:r>
      <w:r>
        <w:rPr>
          <w:rFonts w:ascii="Times New Roman" w:hAnsi="Times New Roman"/>
          <w:sz w:val="24"/>
          <w:szCs w:val="24"/>
        </w:rPr>
        <w:t xml:space="preserve">, </w:t>
      </w:r>
      <w:r w:rsidRPr="00121A2C">
        <w:rPr>
          <w:rFonts w:ascii="Times New Roman" w:hAnsi="Times New Roman"/>
          <w:sz w:val="24"/>
          <w:szCs w:val="24"/>
        </w:rPr>
        <w:t>en verblijd zijn"</w:t>
      </w:r>
      <w:r>
        <w:rPr>
          <w:rFonts w:ascii="Times New Roman" w:hAnsi="Times New Roman"/>
          <w:sz w:val="24"/>
          <w:szCs w:val="24"/>
        </w:rPr>
        <w:t>, Psalm</w:t>
      </w:r>
      <w:r w:rsidRPr="00121A2C">
        <w:rPr>
          <w:rFonts w:ascii="Times New Roman" w:hAnsi="Times New Roman"/>
          <w:sz w:val="24"/>
          <w:szCs w:val="24"/>
        </w:rPr>
        <w:t xml:space="preserve"> 118:24. Maar welke dag is dat</w:t>
      </w:r>
      <w:r>
        <w:rPr>
          <w:rFonts w:ascii="Times New Roman" w:hAnsi="Times New Roman"/>
          <w:sz w:val="24"/>
          <w:szCs w:val="24"/>
        </w:rPr>
        <w:t>? W</w:t>
      </w:r>
      <w:r w:rsidRPr="00121A2C">
        <w:rPr>
          <w:rFonts w:ascii="Times New Roman" w:hAnsi="Times New Roman"/>
          <w:sz w:val="24"/>
          <w:szCs w:val="24"/>
        </w:rPr>
        <w:t>el</w:t>
      </w:r>
      <w:r>
        <w:rPr>
          <w:rFonts w:ascii="Times New Roman" w:hAnsi="Times New Roman"/>
          <w:sz w:val="24"/>
          <w:szCs w:val="24"/>
        </w:rPr>
        <w:t xml:space="preserve">, </w:t>
      </w: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Christus tot "een Hoofd des hoeks is geworden</w:t>
      </w:r>
      <w:r>
        <w:rPr>
          <w:rFonts w:ascii="Times New Roman" w:hAnsi="Times New Roman"/>
          <w:sz w:val="24"/>
          <w:szCs w:val="24"/>
        </w:rPr>
        <w:t xml:space="preserve">," </w:t>
      </w:r>
      <w:r w:rsidRPr="00121A2C">
        <w:rPr>
          <w:rFonts w:ascii="Times New Roman" w:hAnsi="Times New Roman"/>
          <w:sz w:val="24"/>
          <w:szCs w:val="24"/>
        </w:rPr>
        <w:t>hetgeen gezegd moet worden van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Hij van de doden is opgestaan</w:t>
      </w:r>
      <w:r>
        <w:rPr>
          <w:rFonts w:ascii="Times New Roman" w:hAnsi="Times New Roman"/>
          <w:sz w:val="24"/>
          <w:szCs w:val="24"/>
        </w:rPr>
        <w:t xml:space="preserve">, </w:t>
      </w:r>
      <w:r w:rsidRPr="00121A2C">
        <w:rPr>
          <w:rFonts w:ascii="Times New Roman" w:hAnsi="Times New Roman"/>
          <w:sz w:val="24"/>
          <w:szCs w:val="24"/>
        </w:rPr>
        <w:t xml:space="preserve">namelijk de eerste dag der week.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zegt Petrus</w:t>
      </w:r>
      <w:r>
        <w:rPr>
          <w:rFonts w:ascii="Times New Roman" w:hAnsi="Times New Roman"/>
          <w:sz w:val="24"/>
          <w:szCs w:val="24"/>
        </w:rPr>
        <w:t xml:space="preserve">, </w:t>
      </w:r>
      <w:r w:rsidRPr="00121A2C">
        <w:rPr>
          <w:rFonts w:ascii="Times New Roman" w:hAnsi="Times New Roman"/>
          <w:sz w:val="24"/>
          <w:szCs w:val="24"/>
        </w:rPr>
        <w:t>als hij tot de Joden over Christus</w:t>
      </w:r>
      <w:r>
        <w:rPr>
          <w:rFonts w:ascii="Times New Roman" w:hAnsi="Times New Roman"/>
          <w:sz w:val="24"/>
          <w:szCs w:val="24"/>
        </w:rPr>
        <w:t xml:space="preserve">, </w:t>
      </w:r>
      <w:r w:rsidRPr="00121A2C">
        <w:rPr>
          <w:rFonts w:ascii="Times New Roman" w:hAnsi="Times New Roman"/>
          <w:sz w:val="24"/>
          <w:szCs w:val="24"/>
        </w:rPr>
        <w:t>en meer bijzonder over</w:t>
      </w:r>
      <w:r>
        <w:rPr>
          <w:rFonts w:ascii="Times New Roman" w:hAnsi="Times New Roman"/>
          <w:sz w:val="24"/>
          <w:szCs w:val="24"/>
        </w:rPr>
        <w:t xml:space="preserve"> zijn </w:t>
      </w:r>
      <w:r w:rsidRPr="00121A2C">
        <w:rPr>
          <w:rFonts w:ascii="Times New Roman" w:hAnsi="Times New Roman"/>
          <w:sz w:val="24"/>
          <w:szCs w:val="24"/>
        </w:rPr>
        <w:t>verrijzenis spreekt: "Deze is de steen</w:t>
      </w:r>
      <w:r>
        <w:rPr>
          <w:rFonts w:ascii="Times New Roman" w:hAnsi="Times New Roman"/>
          <w:sz w:val="24"/>
          <w:szCs w:val="24"/>
        </w:rPr>
        <w:t xml:space="preserve">, </w:t>
      </w:r>
      <w:r w:rsidRPr="00121A2C">
        <w:rPr>
          <w:rFonts w:ascii="Times New Roman" w:hAnsi="Times New Roman"/>
          <w:sz w:val="24"/>
          <w:szCs w:val="24"/>
        </w:rPr>
        <w:t>die van u</w:t>
      </w:r>
      <w:r>
        <w:rPr>
          <w:rFonts w:ascii="Times New Roman" w:hAnsi="Times New Roman"/>
          <w:sz w:val="24"/>
          <w:szCs w:val="24"/>
        </w:rPr>
        <w:t xml:space="preserve">, </w:t>
      </w:r>
      <w:r w:rsidRPr="00121A2C">
        <w:rPr>
          <w:rFonts w:ascii="Times New Roman" w:hAnsi="Times New Roman"/>
          <w:sz w:val="24"/>
          <w:szCs w:val="24"/>
        </w:rPr>
        <w:t>de bouwlieden</w:t>
      </w:r>
      <w:r>
        <w:rPr>
          <w:rFonts w:ascii="Times New Roman" w:hAnsi="Times New Roman"/>
          <w:sz w:val="24"/>
          <w:szCs w:val="24"/>
        </w:rPr>
        <w:t xml:space="preserve">, </w:t>
      </w:r>
      <w:r w:rsidRPr="00121A2C">
        <w:rPr>
          <w:rFonts w:ascii="Times New Roman" w:hAnsi="Times New Roman"/>
          <w:sz w:val="24"/>
          <w:szCs w:val="24"/>
        </w:rPr>
        <w:t>veracht is</w:t>
      </w:r>
      <w:r>
        <w:rPr>
          <w:rFonts w:ascii="Times New Roman" w:hAnsi="Times New Roman"/>
          <w:sz w:val="24"/>
          <w:szCs w:val="24"/>
        </w:rPr>
        <w:t xml:space="preserve">, </w:t>
      </w:r>
      <w:r w:rsidRPr="00121A2C">
        <w:rPr>
          <w:rFonts w:ascii="Times New Roman" w:hAnsi="Times New Roman"/>
          <w:sz w:val="24"/>
          <w:szCs w:val="24"/>
        </w:rPr>
        <w:t>welke tot een hoofd des hoeks geworden is"</w:t>
      </w:r>
      <w:r>
        <w:rPr>
          <w:rFonts w:ascii="Times New Roman" w:hAnsi="Times New Roman"/>
          <w:sz w:val="24"/>
          <w:szCs w:val="24"/>
        </w:rPr>
        <w:t>, Hand.</w:t>
      </w:r>
      <w:r w:rsidRPr="00121A2C">
        <w:rPr>
          <w:rFonts w:ascii="Times New Roman" w:hAnsi="Times New Roman"/>
          <w:sz w:val="24"/>
          <w:szCs w:val="24"/>
        </w:rPr>
        <w:t xml:space="preserve"> 4:11</w:t>
      </w:r>
      <w:r>
        <w:rPr>
          <w:rFonts w:ascii="Times New Roman" w:hAnsi="Times New Roman"/>
          <w:sz w:val="24"/>
          <w:szCs w:val="24"/>
        </w:rPr>
        <w:t xml:space="preserve">, </w:t>
      </w:r>
      <w:r w:rsidRPr="00121A2C">
        <w:rPr>
          <w:rFonts w:ascii="Times New Roman" w:hAnsi="Times New Roman"/>
          <w:sz w:val="24"/>
          <w:szCs w:val="24"/>
        </w:rPr>
        <w:t xml:space="preserve">1 Petrus 2:7.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was door de Joden veracht</w:t>
      </w:r>
      <w:r>
        <w:rPr>
          <w:rFonts w:ascii="Times New Roman" w:hAnsi="Times New Roman"/>
          <w:sz w:val="24"/>
          <w:szCs w:val="24"/>
        </w:rPr>
        <w:t xml:space="preserve">, </w:t>
      </w:r>
      <w:r w:rsidRPr="00121A2C">
        <w:rPr>
          <w:rFonts w:ascii="Times New Roman" w:hAnsi="Times New Roman"/>
          <w:sz w:val="24"/>
          <w:szCs w:val="24"/>
        </w:rPr>
        <w:t>zolang Hij op aarde rondwandelde tot aan Zijnen dood toe</w:t>
      </w:r>
      <w:r>
        <w:rPr>
          <w:rFonts w:ascii="Times New Roman" w:hAnsi="Times New Roman"/>
          <w:sz w:val="24"/>
          <w:szCs w:val="24"/>
        </w:rPr>
        <w:t>, maar</w:t>
      </w:r>
      <w:r w:rsidRPr="00121A2C">
        <w:rPr>
          <w:rFonts w:ascii="Times New Roman" w:hAnsi="Times New Roman"/>
          <w:sz w:val="24"/>
          <w:szCs w:val="24"/>
        </w:rPr>
        <w:t xml:space="preserve"> God heeft Hem ten Hoofd des hoeks gesteld</w:t>
      </w:r>
      <w:r>
        <w:rPr>
          <w:rFonts w:ascii="Times New Roman" w:hAnsi="Times New Roman"/>
          <w:sz w:val="24"/>
          <w:szCs w:val="24"/>
        </w:rPr>
        <w:t xml:space="preserve">, </w:t>
      </w:r>
      <w:r w:rsidRPr="00121A2C">
        <w:rPr>
          <w:rFonts w:ascii="Times New Roman" w:hAnsi="Times New Roman"/>
          <w:sz w:val="24"/>
          <w:szCs w:val="24"/>
        </w:rPr>
        <w:t>door Hem van de doden op te wekken.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Deze dag is het </w:t>
      </w:r>
      <w:r>
        <w:rPr>
          <w:rFonts w:ascii="Times New Roman" w:hAnsi="Times New Roman"/>
          <w:sz w:val="24"/>
          <w:szCs w:val="24"/>
        </w:rPr>
        <w:t xml:space="preserve">daarom, die </w:t>
      </w:r>
      <w:r w:rsidRPr="00121A2C">
        <w:rPr>
          <w:rFonts w:ascii="Times New Roman" w:hAnsi="Times New Roman"/>
          <w:sz w:val="24"/>
          <w:szCs w:val="24"/>
        </w:rPr>
        <w:t>de Heere gemaakt heeft</w:t>
      </w:r>
      <w:r>
        <w:rPr>
          <w:rFonts w:ascii="Times New Roman" w:hAnsi="Times New Roman"/>
          <w:sz w:val="24"/>
          <w:szCs w:val="24"/>
        </w:rPr>
        <w:t xml:space="preserve">, </w:t>
      </w:r>
      <w:r w:rsidRPr="00121A2C">
        <w:rPr>
          <w:rFonts w:ascii="Times New Roman" w:hAnsi="Times New Roman"/>
          <w:sz w:val="24"/>
          <w:szCs w:val="24"/>
        </w:rPr>
        <w:t>opdat de gemeente</w:t>
      </w:r>
      <w:r>
        <w:rPr>
          <w:rFonts w:ascii="Times New Roman" w:hAnsi="Times New Roman"/>
          <w:sz w:val="24"/>
          <w:szCs w:val="24"/>
        </w:rPr>
        <w:t xml:space="preserve"> van Zijn Zoon </w:t>
      </w:r>
      <w:r w:rsidRPr="00121A2C">
        <w:rPr>
          <w:rFonts w:ascii="Times New Roman" w:hAnsi="Times New Roman"/>
          <w:sz w:val="24"/>
          <w:szCs w:val="24"/>
        </w:rPr>
        <w:t>op dezelve zich verheugen en verblijd zijn zou</w:t>
      </w:r>
      <w:r>
        <w:rPr>
          <w:rFonts w:ascii="Times New Roman" w:hAnsi="Times New Roman"/>
          <w:sz w:val="24"/>
          <w:szCs w:val="24"/>
        </w:rPr>
        <w:t>. K</w:t>
      </w:r>
      <w:r w:rsidRPr="00121A2C">
        <w:rPr>
          <w:rFonts w:ascii="Times New Roman" w:hAnsi="Times New Roman"/>
          <w:sz w:val="24"/>
          <w:szCs w:val="24"/>
        </w:rPr>
        <w:t>an men zich voorstellen</w:t>
      </w:r>
      <w:r>
        <w:rPr>
          <w:rFonts w:ascii="Times New Roman" w:hAnsi="Times New Roman"/>
          <w:sz w:val="24"/>
          <w:szCs w:val="24"/>
        </w:rPr>
        <w:t xml:space="preserve">, </w:t>
      </w:r>
      <w:r w:rsidRPr="00121A2C">
        <w:rPr>
          <w:rFonts w:ascii="Times New Roman" w:hAnsi="Times New Roman"/>
          <w:sz w:val="24"/>
          <w:szCs w:val="24"/>
        </w:rPr>
        <w:t>dat de Geest</w:t>
      </w:r>
      <w:r>
        <w:rPr>
          <w:rFonts w:ascii="Times New Roman" w:hAnsi="Times New Roman"/>
          <w:sz w:val="24"/>
          <w:szCs w:val="24"/>
        </w:rPr>
        <w:t xml:space="preserve"> deze </w:t>
      </w:r>
      <w:r w:rsidRPr="00121A2C">
        <w:rPr>
          <w:rFonts w:ascii="Times New Roman" w:hAnsi="Times New Roman"/>
          <w:sz w:val="24"/>
          <w:szCs w:val="24"/>
        </w:rPr>
        <w:t>dag door</w:t>
      </w:r>
      <w:r>
        <w:rPr>
          <w:rFonts w:ascii="Times New Roman" w:hAnsi="Times New Roman"/>
          <w:sz w:val="24"/>
          <w:szCs w:val="24"/>
        </w:rPr>
        <w:t xml:space="preserve"> de </w:t>
      </w:r>
      <w:r w:rsidRPr="00121A2C">
        <w:rPr>
          <w:rFonts w:ascii="Times New Roman" w:hAnsi="Times New Roman"/>
          <w:sz w:val="24"/>
          <w:szCs w:val="24"/>
        </w:rPr>
        <w:t>Profeet zonder reden dus heeft verheven? "Dit is de dag</w:t>
      </w:r>
      <w:r>
        <w:rPr>
          <w:rFonts w:ascii="Times New Roman" w:hAnsi="Times New Roman"/>
          <w:sz w:val="24"/>
          <w:szCs w:val="24"/>
        </w:rPr>
        <w:t xml:space="preserve">, die </w:t>
      </w:r>
      <w:r w:rsidRPr="00121A2C">
        <w:rPr>
          <w:rFonts w:ascii="Times New Roman" w:hAnsi="Times New Roman"/>
          <w:sz w:val="24"/>
          <w:szCs w:val="24"/>
        </w:rPr>
        <w:t>de Heere gemaakt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de opstanding</w:t>
      </w:r>
      <w:r>
        <w:rPr>
          <w:rFonts w:ascii="Times New Roman" w:hAnsi="Times New Roman"/>
          <w:sz w:val="24"/>
          <w:szCs w:val="24"/>
        </w:rPr>
        <w:t xml:space="preserve"> van de Zoon</w:t>
      </w:r>
      <w:r w:rsidRPr="00121A2C">
        <w:rPr>
          <w:rFonts w:ascii="Times New Roman" w:hAnsi="Times New Roman"/>
          <w:sz w:val="24"/>
          <w:szCs w:val="24"/>
        </w:rPr>
        <w:t xml:space="preserve"> is overvloedige reden om zo te spreken. Maar ik voeg daaraan toe</w:t>
      </w:r>
      <w:r>
        <w:rPr>
          <w:rFonts w:ascii="Times New Roman" w:hAnsi="Times New Roman"/>
          <w:sz w:val="24"/>
          <w:szCs w:val="24"/>
        </w:rPr>
        <w:t xml:space="preserve">, </w:t>
      </w:r>
      <w:r w:rsidRPr="00121A2C">
        <w:rPr>
          <w:rFonts w:ascii="Times New Roman" w:hAnsi="Times New Roman"/>
          <w:sz w:val="24"/>
          <w:szCs w:val="24"/>
        </w:rPr>
        <w:t>dat de Heere</w:t>
      </w:r>
      <w:r>
        <w:rPr>
          <w:rFonts w:ascii="Times New Roman" w:hAnsi="Times New Roman"/>
          <w:sz w:val="24"/>
          <w:szCs w:val="24"/>
        </w:rPr>
        <w:t xml:space="preserve"> die </w:t>
      </w:r>
      <w:r w:rsidRPr="00121A2C">
        <w:rPr>
          <w:rFonts w:ascii="Times New Roman" w:hAnsi="Times New Roman"/>
          <w:sz w:val="24"/>
          <w:szCs w:val="24"/>
        </w:rPr>
        <w:t>gemaakt heeft</w:t>
      </w:r>
      <w:r>
        <w:rPr>
          <w:rFonts w:ascii="Times New Roman" w:hAnsi="Times New Roman"/>
          <w:sz w:val="24"/>
          <w:szCs w:val="24"/>
        </w:rPr>
        <w:t xml:space="preserve">, </w:t>
      </w:r>
      <w:r w:rsidRPr="00121A2C">
        <w:rPr>
          <w:rFonts w:ascii="Times New Roman" w:hAnsi="Times New Roman"/>
          <w:sz w:val="24"/>
          <w:szCs w:val="24"/>
        </w:rPr>
        <w:t>opdat wij "in dezelve ons verheugen en verblijd zijn zouden</w:t>
      </w:r>
      <w:r>
        <w:rPr>
          <w:rFonts w:ascii="Times New Roman" w:hAnsi="Times New Roman"/>
          <w:sz w:val="24"/>
          <w:szCs w:val="24"/>
        </w:rPr>
        <w:t xml:space="preserve">, </w:t>
      </w:r>
      <w:r w:rsidRPr="00121A2C">
        <w:rPr>
          <w:rFonts w:ascii="Times New Roman" w:hAnsi="Times New Roman"/>
          <w:sz w:val="24"/>
          <w:szCs w:val="24"/>
        </w:rPr>
        <w:t>dat is: voor het aangezicht des Heeren</w:t>
      </w:r>
      <w:r>
        <w:rPr>
          <w:rFonts w:ascii="Times New Roman" w:hAnsi="Times New Roman"/>
          <w:sz w:val="24"/>
          <w:szCs w:val="24"/>
        </w:rPr>
        <w:t xml:space="preserve">, </w:t>
      </w:r>
      <w:r w:rsidRPr="00121A2C">
        <w:rPr>
          <w:rFonts w:ascii="Times New Roman" w:hAnsi="Times New Roman"/>
          <w:sz w:val="24"/>
          <w:szCs w:val="24"/>
        </w:rPr>
        <w:t>terwijl alle kinderen Gods samenkomen om</w:t>
      </w:r>
      <w:r>
        <w:rPr>
          <w:rFonts w:ascii="Times New Roman" w:hAnsi="Times New Roman"/>
          <w:sz w:val="24"/>
          <w:szCs w:val="24"/>
        </w:rPr>
        <w:t xml:space="preserve"> hun </w:t>
      </w:r>
      <w:r w:rsidRPr="00121A2C">
        <w:rPr>
          <w:rFonts w:ascii="Times New Roman" w:hAnsi="Times New Roman"/>
          <w:sz w:val="24"/>
          <w:szCs w:val="24"/>
        </w:rPr>
        <w:t>Zaligmaker te ver</w:t>
      </w:r>
      <w:r>
        <w:rPr>
          <w:rFonts w:ascii="Times New Roman" w:hAnsi="Times New Roman"/>
          <w:sz w:val="24"/>
          <w:szCs w:val="24"/>
        </w:rPr>
        <w:t>heerlijken</w:t>
      </w:r>
      <w:r w:rsidRPr="00121A2C">
        <w:rPr>
          <w:rFonts w:ascii="Times New Roman" w:hAnsi="Times New Roman"/>
          <w:sz w:val="24"/>
          <w:szCs w:val="24"/>
        </w:rPr>
        <w:t xml:space="preserve"> voor de verzoening</w:t>
      </w:r>
      <w:r>
        <w:rPr>
          <w:rFonts w:ascii="Times New Roman" w:hAnsi="Times New Roman"/>
          <w:sz w:val="24"/>
          <w:szCs w:val="24"/>
        </w:rPr>
        <w:t xml:space="preserve">, </w:t>
      </w:r>
      <w:r w:rsidRPr="00121A2C">
        <w:rPr>
          <w:rFonts w:ascii="Times New Roman" w:hAnsi="Times New Roman"/>
          <w:sz w:val="24"/>
          <w:szCs w:val="24"/>
        </w:rPr>
        <w:t>door Hem aangebracht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vijfde plaats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od de Vader drukt</w:t>
      </w:r>
      <w:r>
        <w:rPr>
          <w:rFonts w:ascii="Times New Roman" w:hAnsi="Times New Roman"/>
          <w:sz w:val="24"/>
          <w:szCs w:val="24"/>
        </w:rPr>
        <w:t xml:space="preserve"> zo'n Goddelijk</w:t>
      </w:r>
      <w:r w:rsidRPr="00121A2C">
        <w:rPr>
          <w:rFonts w:ascii="Times New Roman" w:hAnsi="Times New Roman"/>
          <w:sz w:val="24"/>
          <w:szCs w:val="24"/>
        </w:rPr>
        <w:t xml:space="preserve"> zegel op</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 xml:space="preserve">als op geen </w:t>
      </w:r>
      <w:r>
        <w:rPr>
          <w:rFonts w:ascii="Times New Roman" w:hAnsi="Times New Roman"/>
          <w:sz w:val="24"/>
          <w:szCs w:val="24"/>
        </w:rPr>
        <w:t>andere</w:t>
      </w:r>
      <w:r w:rsidRPr="00121A2C">
        <w:rPr>
          <w:rFonts w:ascii="Times New Roman" w:hAnsi="Times New Roman"/>
          <w:sz w:val="24"/>
          <w:szCs w:val="24"/>
        </w:rPr>
        <w:t xml:space="preserve"> ooit te voren</w:t>
      </w:r>
      <w:r>
        <w:rPr>
          <w:rFonts w:ascii="Times New Roman" w:hAnsi="Times New Roman"/>
          <w:sz w:val="24"/>
          <w:szCs w:val="24"/>
        </w:rPr>
        <w:t xml:space="preserve">, </w:t>
      </w:r>
      <w:r w:rsidRPr="00121A2C">
        <w:rPr>
          <w:rFonts w:ascii="Times New Roman" w:hAnsi="Times New Roman"/>
          <w:sz w:val="24"/>
          <w:szCs w:val="24"/>
        </w:rPr>
        <w:t xml:space="preserve">wanneer Hij tot </w:t>
      </w:r>
      <w:r>
        <w:rPr>
          <w:rFonts w:ascii="Times New Roman" w:hAnsi="Times New Roman"/>
          <w:sz w:val="24"/>
          <w:szCs w:val="24"/>
        </w:rPr>
        <w:t xml:space="preserve">Zijn Zoon </w:t>
      </w:r>
      <w:r w:rsidRPr="00121A2C">
        <w:rPr>
          <w:rFonts w:ascii="Times New Roman" w:hAnsi="Times New Roman"/>
          <w:sz w:val="24"/>
          <w:szCs w:val="24"/>
        </w:rPr>
        <w:t>zegt: "Gij zijt Mijn Zoon</w:t>
      </w:r>
      <w:r>
        <w:rPr>
          <w:rFonts w:ascii="Times New Roman" w:hAnsi="Times New Roman"/>
          <w:sz w:val="24"/>
          <w:szCs w:val="24"/>
        </w:rPr>
        <w:t xml:space="preserve">, </w:t>
      </w:r>
      <w:r w:rsidRPr="00121A2C">
        <w:rPr>
          <w:rFonts w:ascii="Times New Roman" w:hAnsi="Times New Roman"/>
          <w:sz w:val="24"/>
          <w:szCs w:val="24"/>
        </w:rPr>
        <w:t>heden heb Ik U gegenereerd"</w:t>
      </w:r>
      <w:r>
        <w:rPr>
          <w:rFonts w:ascii="Times New Roman" w:hAnsi="Times New Roman"/>
          <w:sz w:val="24"/>
          <w:szCs w:val="24"/>
        </w:rPr>
        <w:t>, Hand.</w:t>
      </w:r>
      <w:r w:rsidRPr="00121A2C">
        <w:rPr>
          <w:rFonts w:ascii="Times New Roman" w:hAnsi="Times New Roman"/>
          <w:sz w:val="24"/>
          <w:szCs w:val="24"/>
        </w:rPr>
        <w:t xml:space="preserve"> 13:33. Dit heeft betrekking op</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want die en geen andere wordt hier door</w:t>
      </w:r>
      <w:r>
        <w:rPr>
          <w:rFonts w:ascii="Times New Roman" w:hAnsi="Times New Roman"/>
          <w:sz w:val="24"/>
          <w:szCs w:val="24"/>
        </w:rPr>
        <w:t xml:space="preserve"> de </w:t>
      </w:r>
      <w:r w:rsidRPr="00121A2C">
        <w:rPr>
          <w:rFonts w:ascii="Times New Roman" w:hAnsi="Times New Roman"/>
          <w:sz w:val="24"/>
          <w:szCs w:val="24"/>
        </w:rPr>
        <w:t xml:space="preserve">Apostel bedoeld. </w:t>
      </w:r>
      <w:r w:rsidRPr="00D74D26">
        <w:rPr>
          <w:rFonts w:ascii="Times New Roman" w:hAnsi="Times New Roman"/>
          <w:i/>
          <w:sz w:val="24"/>
          <w:szCs w:val="24"/>
        </w:rPr>
        <w:t>Heden,</w:t>
      </w:r>
      <w:r>
        <w:rPr>
          <w:rFonts w:ascii="Times New Roman" w:hAnsi="Times New Roman"/>
          <w:sz w:val="24"/>
          <w:szCs w:val="24"/>
        </w:rPr>
        <w:t xml:space="preserve"> </w:t>
      </w:r>
      <w:r w:rsidRPr="00121A2C">
        <w:rPr>
          <w:rFonts w:ascii="Times New Roman" w:hAnsi="Times New Roman"/>
          <w:sz w:val="24"/>
          <w:szCs w:val="24"/>
        </w:rPr>
        <w:t>zegt God</w:t>
      </w:r>
      <w:r>
        <w:rPr>
          <w:rFonts w:ascii="Times New Roman" w:hAnsi="Times New Roman"/>
          <w:sz w:val="24"/>
          <w:szCs w:val="24"/>
        </w:rPr>
        <w:t xml:space="preserve">, </w:t>
      </w:r>
      <w:r w:rsidRPr="00121A2C">
        <w:rPr>
          <w:rFonts w:ascii="Times New Roman" w:hAnsi="Times New Roman"/>
          <w:sz w:val="24"/>
          <w:szCs w:val="24"/>
        </w:rPr>
        <w:t>is de dag: "En dat Hij Hem uit de doden heeft opgewekt</w:t>
      </w:r>
      <w:r>
        <w:rPr>
          <w:rFonts w:ascii="Times New Roman" w:hAnsi="Times New Roman"/>
          <w:sz w:val="24"/>
          <w:szCs w:val="24"/>
        </w:rPr>
        <w:t xml:space="preserve">, zo </w:t>
      </w:r>
      <w:r w:rsidRPr="00121A2C">
        <w:rPr>
          <w:rFonts w:ascii="Times New Roman" w:hAnsi="Times New Roman"/>
          <w:sz w:val="24"/>
          <w:szCs w:val="24"/>
        </w:rPr>
        <w:t>dat Hij niet meer zal tot verderving keren</w:t>
      </w:r>
      <w:r>
        <w:rPr>
          <w:rFonts w:ascii="Times New Roman" w:hAnsi="Times New Roman"/>
          <w:sz w:val="24"/>
          <w:szCs w:val="24"/>
        </w:rPr>
        <w:t xml:space="preserve">, </w:t>
      </w:r>
      <w:r w:rsidRPr="00121A2C">
        <w:rPr>
          <w:rFonts w:ascii="Times New Roman" w:hAnsi="Times New Roman"/>
          <w:sz w:val="24"/>
          <w:szCs w:val="24"/>
        </w:rPr>
        <w:t>heeft Hij aldus gezegd: Ik zal ulieden de weldadigheden Davids geven</w:t>
      </w:r>
      <w:r>
        <w:rPr>
          <w:rFonts w:ascii="Times New Roman" w:hAnsi="Times New Roman"/>
          <w:sz w:val="24"/>
          <w:szCs w:val="24"/>
        </w:rPr>
        <w:t xml:space="preserve">, </w:t>
      </w:r>
      <w:r w:rsidRPr="00121A2C">
        <w:rPr>
          <w:rFonts w:ascii="Times New Roman" w:hAnsi="Times New Roman"/>
          <w:sz w:val="24"/>
          <w:szCs w:val="24"/>
        </w:rPr>
        <w:t>die getrouw zijn. Waarom hij ook in</w:t>
      </w:r>
      <w:r>
        <w:rPr>
          <w:rFonts w:ascii="Times New Roman" w:hAnsi="Times New Roman"/>
          <w:sz w:val="24"/>
          <w:szCs w:val="24"/>
        </w:rPr>
        <w:t xml:space="preserve"> een andere</w:t>
      </w:r>
      <w:r w:rsidRPr="00121A2C">
        <w:rPr>
          <w:rFonts w:ascii="Times New Roman" w:hAnsi="Times New Roman"/>
          <w:sz w:val="24"/>
          <w:szCs w:val="24"/>
        </w:rPr>
        <w:t xml:space="preserve"> </w:t>
      </w:r>
      <w:r>
        <w:rPr>
          <w:rFonts w:ascii="Times New Roman" w:hAnsi="Times New Roman"/>
          <w:sz w:val="24"/>
          <w:szCs w:val="24"/>
        </w:rPr>
        <w:t>Psalm</w:t>
      </w:r>
      <w:r w:rsidRPr="00121A2C">
        <w:rPr>
          <w:rFonts w:ascii="Times New Roman" w:hAnsi="Times New Roman"/>
          <w:sz w:val="24"/>
          <w:szCs w:val="24"/>
        </w:rPr>
        <w:t xml:space="preserve"> zegt:</w:t>
      </w:r>
      <w:r>
        <w:rPr>
          <w:rFonts w:ascii="Times New Roman" w:hAnsi="Times New Roman"/>
          <w:sz w:val="24"/>
          <w:szCs w:val="24"/>
        </w:rPr>
        <w:t xml:space="preserve"> u zal uw </w:t>
      </w:r>
      <w:r w:rsidRPr="00121A2C">
        <w:rPr>
          <w:rFonts w:ascii="Times New Roman" w:hAnsi="Times New Roman"/>
          <w:sz w:val="24"/>
          <w:szCs w:val="24"/>
        </w:rPr>
        <w:t>Heilige niet overgeven om verderving te zien</w:t>
      </w:r>
      <w:r>
        <w:rPr>
          <w:rFonts w:ascii="Times New Roman" w:hAnsi="Times New Roman"/>
          <w:sz w:val="24"/>
          <w:szCs w:val="24"/>
        </w:rPr>
        <w:t xml:space="preserve">." </w:t>
      </w: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 xml:space="preserve">waarop God dit wrocht is </w:t>
      </w:r>
      <w:r>
        <w:rPr>
          <w:rFonts w:ascii="Times New Roman" w:hAnsi="Times New Roman"/>
          <w:sz w:val="24"/>
          <w:szCs w:val="24"/>
        </w:rPr>
        <w:t>daarom</w:t>
      </w:r>
      <w:r w:rsidRPr="00121A2C">
        <w:rPr>
          <w:rFonts w:ascii="Times New Roman" w:hAnsi="Times New Roman"/>
          <w:sz w:val="24"/>
          <w:szCs w:val="24"/>
        </w:rPr>
        <w:t xml:space="preserve"> groter dan die</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Hij de schepping voltooid heeft</w:t>
      </w:r>
      <w:r>
        <w:rPr>
          <w:rFonts w:ascii="Times New Roman" w:hAnsi="Times New Roman"/>
          <w:sz w:val="24"/>
          <w:szCs w:val="24"/>
        </w:rPr>
        <w:t xml:space="preserve">, </w:t>
      </w:r>
      <w:r w:rsidRPr="00121A2C">
        <w:rPr>
          <w:rFonts w:ascii="Times New Roman" w:hAnsi="Times New Roman"/>
          <w:sz w:val="24"/>
          <w:szCs w:val="24"/>
        </w:rPr>
        <w:t>want die schepping was niet voor de verderfelijkheid gevrijwaard</w:t>
      </w:r>
      <w:r>
        <w:rPr>
          <w:rFonts w:ascii="Times New Roman" w:hAnsi="Times New Roman"/>
          <w:sz w:val="24"/>
          <w:szCs w:val="24"/>
        </w:rPr>
        <w:t>, maar</w:t>
      </w:r>
      <w:r w:rsidRPr="00121A2C">
        <w:rPr>
          <w:rFonts w:ascii="Times New Roman" w:hAnsi="Times New Roman"/>
          <w:sz w:val="24"/>
          <w:szCs w:val="24"/>
        </w:rPr>
        <w:t xml:space="preserve"> dit tweede werk zal</w:t>
      </w:r>
      <w:r>
        <w:rPr>
          <w:rFonts w:ascii="Times New Roman" w:hAnsi="Times New Roman"/>
          <w:sz w:val="24"/>
          <w:szCs w:val="24"/>
        </w:rPr>
        <w:t xml:space="preserve"> geen </w:t>
      </w:r>
      <w:r w:rsidRPr="00121A2C">
        <w:rPr>
          <w:rFonts w:ascii="Times New Roman" w:hAnsi="Times New Roman"/>
          <w:sz w:val="24"/>
          <w:szCs w:val="24"/>
        </w:rPr>
        <w:t>verderving zien</w:t>
      </w:r>
      <w:r>
        <w:rPr>
          <w:rFonts w:ascii="Times New Roman" w:hAnsi="Times New Roman"/>
          <w:sz w:val="24"/>
          <w:szCs w:val="24"/>
        </w:rPr>
        <w:t xml:space="preserve">, </w:t>
      </w:r>
      <w:r w:rsidRPr="00121A2C">
        <w:rPr>
          <w:rFonts w:ascii="Times New Roman" w:hAnsi="Times New Roman"/>
          <w:sz w:val="24"/>
          <w:szCs w:val="24"/>
        </w:rPr>
        <w:t>daarom heeft de dag</w:t>
      </w:r>
      <w:r>
        <w:rPr>
          <w:rFonts w:ascii="Times New Roman" w:hAnsi="Times New Roman"/>
          <w:sz w:val="24"/>
          <w:szCs w:val="24"/>
        </w:rPr>
        <w:t xml:space="preserve">, </w:t>
      </w:r>
      <w:r w:rsidRPr="00121A2C">
        <w:rPr>
          <w:rFonts w:ascii="Times New Roman" w:hAnsi="Times New Roman"/>
          <w:sz w:val="24"/>
          <w:szCs w:val="24"/>
        </w:rPr>
        <w:t>waarop Hij dit onvergankelijke werk volbracht</w:t>
      </w:r>
      <w:r>
        <w:rPr>
          <w:rFonts w:ascii="Times New Roman" w:hAnsi="Times New Roman"/>
          <w:sz w:val="24"/>
          <w:szCs w:val="24"/>
        </w:rPr>
        <w:t xml:space="preserve">, </w:t>
      </w:r>
      <w:r w:rsidRPr="00121A2C">
        <w:rPr>
          <w:rFonts w:ascii="Times New Roman" w:hAnsi="Times New Roman"/>
          <w:sz w:val="24"/>
          <w:szCs w:val="24"/>
        </w:rPr>
        <w:t xml:space="preserve">dit woord uit Zijn eigen mond: </w:t>
      </w:r>
      <w:r w:rsidRPr="00D74D26">
        <w:rPr>
          <w:rFonts w:ascii="Times New Roman" w:hAnsi="Times New Roman"/>
          <w:i/>
          <w:sz w:val="24"/>
          <w:szCs w:val="24"/>
        </w:rPr>
        <w:t>Heden,</w:t>
      </w:r>
      <w:r>
        <w:rPr>
          <w:rFonts w:ascii="Times New Roman" w:hAnsi="Times New Roman"/>
          <w:sz w:val="24"/>
          <w:szCs w:val="24"/>
        </w:rPr>
        <w:t xml:space="preserve"> </w:t>
      </w:r>
      <w:r w:rsidRPr="00121A2C">
        <w:rPr>
          <w:rFonts w:ascii="Times New Roman" w:hAnsi="Times New Roman"/>
          <w:sz w:val="24"/>
          <w:szCs w:val="24"/>
        </w:rPr>
        <w:t>een dag</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vorigen overtreft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deze dag was de eerste der week</w:t>
      </w:r>
      <w:r>
        <w:rPr>
          <w:rFonts w:ascii="Times New Roman" w:hAnsi="Times New Roman"/>
          <w:sz w:val="24"/>
          <w:szCs w:val="24"/>
        </w:rPr>
        <w:t xml:space="preserve">, </w:t>
      </w:r>
      <w:r w:rsidRPr="00121A2C">
        <w:rPr>
          <w:rFonts w:ascii="Times New Roman" w:hAnsi="Times New Roman"/>
          <w:sz w:val="24"/>
          <w:szCs w:val="24"/>
        </w:rPr>
        <w:t>want op</w:t>
      </w:r>
      <w:r>
        <w:rPr>
          <w:rFonts w:ascii="Times New Roman" w:hAnsi="Times New Roman"/>
          <w:sz w:val="24"/>
          <w:szCs w:val="24"/>
        </w:rPr>
        <w:t xml:space="preserve"> die </w:t>
      </w:r>
      <w:r w:rsidRPr="00121A2C">
        <w:rPr>
          <w:rFonts w:ascii="Times New Roman" w:hAnsi="Times New Roman"/>
          <w:sz w:val="24"/>
          <w:szCs w:val="24"/>
        </w:rPr>
        <w:t xml:space="preserve">dag heeft God </w:t>
      </w:r>
      <w:r>
        <w:rPr>
          <w:rFonts w:ascii="Times New Roman" w:hAnsi="Times New Roman"/>
          <w:sz w:val="24"/>
          <w:szCs w:val="24"/>
        </w:rPr>
        <w:t xml:space="preserve">Zijn Zoon </w:t>
      </w:r>
      <w:r w:rsidRPr="00121A2C">
        <w:rPr>
          <w:rFonts w:ascii="Times New Roman" w:hAnsi="Times New Roman"/>
          <w:sz w:val="24"/>
          <w:szCs w:val="24"/>
        </w:rPr>
        <w:t>van de doden gegenereerd</w:t>
      </w:r>
      <w:r>
        <w:rPr>
          <w:rFonts w:ascii="Times New Roman" w:hAnsi="Times New Roman"/>
          <w:sz w:val="24"/>
          <w:szCs w:val="24"/>
        </w:rPr>
        <w:t>. G</w:t>
      </w:r>
      <w:r w:rsidRPr="00121A2C">
        <w:rPr>
          <w:rFonts w:ascii="Times New Roman" w:hAnsi="Times New Roman"/>
          <w:sz w:val="24"/>
          <w:szCs w:val="24"/>
        </w:rPr>
        <w:t>od schepte dus in</w:t>
      </w:r>
      <w:r>
        <w:rPr>
          <w:rFonts w:ascii="Times New Roman" w:hAnsi="Times New Roman"/>
          <w:sz w:val="24"/>
          <w:szCs w:val="24"/>
        </w:rPr>
        <w:t xml:space="preserve"> de </w:t>
      </w:r>
      <w:r w:rsidRPr="00121A2C">
        <w:rPr>
          <w:rFonts w:ascii="Times New Roman" w:hAnsi="Times New Roman"/>
          <w:sz w:val="24"/>
          <w:szCs w:val="24"/>
        </w:rPr>
        <w:t>eersten dag der week een groter vermaak</w:t>
      </w:r>
      <w:r>
        <w:rPr>
          <w:rFonts w:ascii="Times New Roman" w:hAnsi="Times New Roman"/>
          <w:sz w:val="24"/>
          <w:szCs w:val="24"/>
        </w:rPr>
        <w:t xml:space="preserve">, </w:t>
      </w:r>
      <w:r w:rsidRPr="00121A2C">
        <w:rPr>
          <w:rFonts w:ascii="Times New Roman" w:hAnsi="Times New Roman"/>
          <w:sz w:val="24"/>
          <w:szCs w:val="24"/>
        </w:rPr>
        <w:t>dan in</w:t>
      </w:r>
      <w:r>
        <w:rPr>
          <w:rFonts w:ascii="Times New Roman" w:hAnsi="Times New Roman"/>
          <w:sz w:val="24"/>
          <w:szCs w:val="24"/>
        </w:rPr>
        <w:t xml:space="preserve"> de </w:t>
      </w:r>
      <w:r w:rsidRPr="00121A2C">
        <w:rPr>
          <w:rFonts w:ascii="Times New Roman" w:hAnsi="Times New Roman"/>
          <w:sz w:val="24"/>
          <w:szCs w:val="24"/>
        </w:rPr>
        <w:t>zevenden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Hij van Zijn scheppingswerk gerust had</w:t>
      </w:r>
      <w:r>
        <w:rPr>
          <w:rFonts w:ascii="Times New Roman" w:hAnsi="Times New Roman"/>
          <w:sz w:val="24"/>
          <w:szCs w:val="24"/>
        </w:rPr>
        <w:t xml:space="preserve">, </w:t>
      </w:r>
      <w:r w:rsidRPr="00121A2C">
        <w:rPr>
          <w:rFonts w:ascii="Times New Roman" w:hAnsi="Times New Roman"/>
          <w:sz w:val="24"/>
          <w:szCs w:val="24"/>
        </w:rPr>
        <w:t>omdat Hij op</w:t>
      </w:r>
      <w:r>
        <w:rPr>
          <w:rFonts w:ascii="Times New Roman" w:hAnsi="Times New Roman"/>
          <w:sz w:val="24"/>
          <w:szCs w:val="24"/>
        </w:rPr>
        <w:t xml:space="preserve"> de eersten Zijn</w:t>
      </w:r>
      <w:r w:rsidRPr="00121A2C">
        <w:rPr>
          <w:rFonts w:ascii="Times New Roman" w:hAnsi="Times New Roman"/>
          <w:sz w:val="24"/>
          <w:szCs w:val="24"/>
        </w:rPr>
        <w:t xml:space="preserve"> eniggeboren Zoon heeft opgewekt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ullen dan niet de Christenen</w:t>
      </w:r>
      <w:r>
        <w:rPr>
          <w:rFonts w:ascii="Times New Roman" w:hAnsi="Times New Roman"/>
          <w:sz w:val="24"/>
          <w:szCs w:val="24"/>
        </w:rPr>
        <w:t xml:space="preserve">, </w:t>
      </w:r>
      <w:r w:rsidRPr="00121A2C">
        <w:rPr>
          <w:rFonts w:ascii="Times New Roman" w:hAnsi="Times New Roman"/>
          <w:sz w:val="24"/>
          <w:szCs w:val="24"/>
        </w:rPr>
        <w:t>wanneer zij lezen</w:t>
      </w:r>
      <w:r>
        <w:rPr>
          <w:rFonts w:ascii="Times New Roman" w:hAnsi="Times New Roman"/>
          <w:sz w:val="24"/>
          <w:szCs w:val="24"/>
        </w:rPr>
        <w:t xml:space="preserve">, </w:t>
      </w:r>
      <w:r w:rsidRPr="00121A2C">
        <w:rPr>
          <w:rFonts w:ascii="Times New Roman" w:hAnsi="Times New Roman"/>
          <w:sz w:val="24"/>
          <w:szCs w:val="24"/>
        </w:rPr>
        <w:t>dat God spreekt van een heden</w:t>
      </w:r>
      <w:r>
        <w:rPr>
          <w:rFonts w:ascii="Times New Roman" w:hAnsi="Times New Roman"/>
          <w:sz w:val="24"/>
          <w:szCs w:val="24"/>
        </w:rPr>
        <w:t xml:space="preserve">, </w:t>
      </w:r>
      <w:r w:rsidRPr="00121A2C">
        <w:rPr>
          <w:rFonts w:ascii="Times New Roman" w:hAnsi="Times New Roman"/>
          <w:sz w:val="24"/>
          <w:szCs w:val="24"/>
        </w:rPr>
        <w:t>en daarmee bedoelt</w:t>
      </w:r>
      <w:r>
        <w:rPr>
          <w:rFonts w:ascii="Times New Roman" w:hAnsi="Times New Roman"/>
          <w:sz w:val="24"/>
          <w:szCs w:val="24"/>
        </w:rPr>
        <w:t xml:space="preserve">, </w:t>
      </w:r>
      <w:r w:rsidRPr="00121A2C">
        <w:rPr>
          <w:rFonts w:ascii="Times New Roman" w:hAnsi="Times New Roman"/>
          <w:sz w:val="24"/>
          <w:szCs w:val="24"/>
        </w:rPr>
        <w:t>dat op</w:t>
      </w:r>
      <w:r>
        <w:rPr>
          <w:rFonts w:ascii="Times New Roman" w:hAnsi="Times New Roman"/>
          <w:sz w:val="24"/>
          <w:szCs w:val="24"/>
        </w:rPr>
        <w:t xml:space="preserve"> die </w:t>
      </w:r>
      <w:r w:rsidRPr="00121A2C">
        <w:rPr>
          <w:rFonts w:ascii="Times New Roman" w:hAnsi="Times New Roman"/>
          <w:sz w:val="24"/>
          <w:szCs w:val="24"/>
        </w:rPr>
        <w:t>dag een werk door Hem volbracht is</w:t>
      </w:r>
      <w:r>
        <w:rPr>
          <w:rFonts w:ascii="Times New Roman" w:hAnsi="Times New Roman"/>
          <w:sz w:val="24"/>
          <w:szCs w:val="24"/>
        </w:rPr>
        <w:t xml:space="preserve">, </w:t>
      </w:r>
      <w:r w:rsidRPr="00121A2C">
        <w:rPr>
          <w:rFonts w:ascii="Times New Roman" w:hAnsi="Times New Roman"/>
          <w:sz w:val="24"/>
          <w:szCs w:val="24"/>
        </w:rPr>
        <w:t>waarin Hij zo groot behagen schepte</w:t>
      </w:r>
      <w:r>
        <w:rPr>
          <w:rFonts w:ascii="Times New Roman" w:hAnsi="Times New Roman"/>
          <w:sz w:val="24"/>
          <w:szCs w:val="24"/>
        </w:rPr>
        <w:t xml:space="preserve">, </w:t>
      </w:r>
      <w:r w:rsidRPr="00121A2C">
        <w:rPr>
          <w:rFonts w:ascii="Times New Roman" w:hAnsi="Times New Roman"/>
          <w:sz w:val="24"/>
          <w:szCs w:val="24"/>
        </w:rPr>
        <w:t>waarop Hij het leven en de onverderfelijkheid op</w:t>
      </w:r>
      <w:r>
        <w:rPr>
          <w:rFonts w:ascii="Times New Roman" w:hAnsi="Times New Roman"/>
          <w:sz w:val="24"/>
          <w:szCs w:val="24"/>
        </w:rPr>
        <w:t xml:space="preserve"> zo'n </w:t>
      </w:r>
      <w:r w:rsidRPr="00121A2C">
        <w:rPr>
          <w:rFonts w:ascii="Times New Roman" w:hAnsi="Times New Roman"/>
          <w:sz w:val="24"/>
          <w:szCs w:val="24"/>
        </w:rPr>
        <w:t>heerlijke wijze heeft aan het licht gebracht</w:t>
      </w:r>
      <w:r>
        <w:rPr>
          <w:rFonts w:ascii="Times New Roman" w:hAnsi="Times New Roman"/>
          <w:sz w:val="24"/>
          <w:szCs w:val="24"/>
        </w:rPr>
        <w:t xml:space="preserve">, </w:t>
      </w:r>
      <w:r w:rsidRPr="00121A2C">
        <w:rPr>
          <w:rFonts w:ascii="Times New Roman" w:hAnsi="Times New Roman"/>
          <w:sz w:val="24"/>
          <w:szCs w:val="24"/>
        </w:rPr>
        <w:t>daarop acht slaan</w:t>
      </w:r>
      <w:r>
        <w:rPr>
          <w:rFonts w:ascii="Times New Roman" w:hAnsi="Times New Roman"/>
          <w:sz w:val="24"/>
          <w:szCs w:val="24"/>
        </w:rPr>
        <w:t xml:space="preserve">, </w:t>
      </w:r>
      <w:r w:rsidRPr="00121A2C">
        <w:rPr>
          <w:rFonts w:ascii="Times New Roman" w:hAnsi="Times New Roman"/>
          <w:sz w:val="24"/>
          <w:szCs w:val="24"/>
        </w:rPr>
        <w:t>zeggende: Deze dag was de dag van Gods welbehagen</w:t>
      </w:r>
      <w:r>
        <w:rPr>
          <w:rFonts w:ascii="Times New Roman" w:hAnsi="Times New Roman"/>
          <w:sz w:val="24"/>
          <w:szCs w:val="24"/>
        </w:rPr>
        <w:t xml:space="preserve">, </w:t>
      </w:r>
      <w:r w:rsidRPr="00121A2C">
        <w:rPr>
          <w:rFonts w:ascii="Times New Roman" w:hAnsi="Times New Roman"/>
          <w:sz w:val="24"/>
          <w:szCs w:val="24"/>
        </w:rPr>
        <w:t>want op</w:t>
      </w:r>
      <w:r>
        <w:rPr>
          <w:rFonts w:ascii="Times New Roman" w:hAnsi="Times New Roman"/>
          <w:sz w:val="24"/>
          <w:szCs w:val="24"/>
        </w:rPr>
        <w:t xml:space="preserve"> deze </w:t>
      </w:r>
      <w:r w:rsidRPr="00121A2C">
        <w:rPr>
          <w:rFonts w:ascii="Times New Roman" w:hAnsi="Times New Roman"/>
          <w:sz w:val="24"/>
          <w:szCs w:val="24"/>
        </w:rPr>
        <w:t>dag is Zijn Zoon uit de doden opgestaan</w:t>
      </w:r>
      <w:r>
        <w:rPr>
          <w:rFonts w:ascii="Times New Roman" w:hAnsi="Times New Roman"/>
          <w:sz w:val="24"/>
          <w:szCs w:val="24"/>
        </w:rPr>
        <w:t xml:space="preserve">, </w:t>
      </w:r>
      <w:r w:rsidRPr="00121A2C">
        <w:rPr>
          <w:rFonts w:ascii="Times New Roman" w:hAnsi="Times New Roman"/>
          <w:sz w:val="24"/>
          <w:szCs w:val="24"/>
        </w:rPr>
        <w:t xml:space="preserve">zal die dag dan ook niet ons vermaak en onze vreugde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Dit is de dag</w:t>
      </w:r>
      <w:r>
        <w:rPr>
          <w:rFonts w:ascii="Times New Roman" w:hAnsi="Times New Roman"/>
          <w:sz w:val="24"/>
          <w:szCs w:val="24"/>
        </w:rPr>
        <w:t xml:space="preserve">, </w:t>
      </w:r>
      <w:r w:rsidRPr="00121A2C">
        <w:rPr>
          <w:rFonts w:ascii="Times New Roman" w:hAnsi="Times New Roman"/>
          <w:sz w:val="24"/>
          <w:szCs w:val="24"/>
        </w:rPr>
        <w:t>waarop Gods Zoon gegenereerd en geboren is</w:t>
      </w:r>
      <w:r>
        <w:rPr>
          <w:rFonts w:ascii="Times New Roman" w:hAnsi="Times New Roman"/>
          <w:sz w:val="24"/>
          <w:szCs w:val="24"/>
        </w:rPr>
        <w:t xml:space="preserve">, </w:t>
      </w:r>
      <w:r w:rsidRPr="00121A2C">
        <w:rPr>
          <w:rFonts w:ascii="Times New Roman" w:hAnsi="Times New Roman"/>
          <w:sz w:val="24"/>
          <w:szCs w:val="24"/>
        </w:rPr>
        <w:t>en waarop de eerste gezien werden van degenen</w:t>
      </w:r>
      <w:r>
        <w:rPr>
          <w:rFonts w:ascii="Times New Roman" w:hAnsi="Times New Roman"/>
          <w:sz w:val="24"/>
          <w:szCs w:val="24"/>
        </w:rPr>
        <w:t xml:space="preserve">, </w:t>
      </w:r>
      <w:r w:rsidRPr="00121A2C">
        <w:rPr>
          <w:rFonts w:ascii="Times New Roman" w:hAnsi="Times New Roman"/>
          <w:sz w:val="24"/>
          <w:szCs w:val="24"/>
        </w:rPr>
        <w:t>die slapen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ook de dag</w:t>
      </w:r>
      <w:r>
        <w:rPr>
          <w:rFonts w:ascii="Times New Roman" w:hAnsi="Times New Roman"/>
          <w:sz w:val="24"/>
          <w:szCs w:val="24"/>
        </w:rPr>
        <w:t xml:space="preserve">, </w:t>
      </w:r>
      <w:r w:rsidRPr="00121A2C">
        <w:rPr>
          <w:rFonts w:ascii="Times New Roman" w:hAnsi="Times New Roman"/>
          <w:sz w:val="24"/>
          <w:szCs w:val="24"/>
        </w:rPr>
        <w:t>waarop Christus ten Hoofd en Hoeksteen gemaakt werd</w:t>
      </w:r>
      <w:r>
        <w:rPr>
          <w:rFonts w:ascii="Times New Roman" w:hAnsi="Times New Roman"/>
          <w:sz w:val="24"/>
          <w:szCs w:val="24"/>
        </w:rPr>
        <w:t xml:space="preserve">, </w:t>
      </w:r>
      <w:r w:rsidRPr="00121A2C">
        <w:rPr>
          <w:rFonts w:ascii="Times New Roman" w:hAnsi="Times New Roman"/>
          <w:sz w:val="24"/>
          <w:szCs w:val="24"/>
        </w:rPr>
        <w:t>en zullen wij op</w:t>
      </w:r>
      <w:r>
        <w:rPr>
          <w:rFonts w:ascii="Times New Roman" w:hAnsi="Times New Roman"/>
          <w:sz w:val="24"/>
          <w:szCs w:val="24"/>
        </w:rPr>
        <w:t xml:space="preserve"> die </w:t>
      </w:r>
      <w:r w:rsidRPr="00121A2C">
        <w:rPr>
          <w:rFonts w:ascii="Times New Roman" w:hAnsi="Times New Roman"/>
          <w:sz w:val="24"/>
          <w:szCs w:val="24"/>
        </w:rPr>
        <w:t xml:space="preserve">dag niet blijde en verheugd zijn? </w:t>
      </w:r>
      <w:r>
        <w:rPr>
          <w:rFonts w:ascii="Times New Roman" w:hAnsi="Times New Roman"/>
          <w:sz w:val="24"/>
          <w:szCs w:val="24"/>
        </w:rPr>
        <w:t>Hand.</w:t>
      </w:r>
      <w:r w:rsidRPr="00121A2C">
        <w:rPr>
          <w:rFonts w:ascii="Times New Roman" w:hAnsi="Times New Roman"/>
          <w:sz w:val="24"/>
          <w:szCs w:val="24"/>
        </w:rPr>
        <w:t xml:space="preserve"> 13:33</w:t>
      </w:r>
      <w:r>
        <w:rPr>
          <w:rFonts w:ascii="Times New Roman" w:hAnsi="Times New Roman"/>
          <w:sz w:val="24"/>
          <w:szCs w:val="24"/>
        </w:rPr>
        <w:t xml:space="preserve">, Hebr. </w:t>
      </w:r>
      <w:r w:rsidRPr="00121A2C">
        <w:rPr>
          <w:rFonts w:ascii="Times New Roman" w:hAnsi="Times New Roman"/>
          <w:sz w:val="24"/>
          <w:szCs w:val="24"/>
        </w:rPr>
        <w:t>1:5</w:t>
      </w:r>
      <w:r>
        <w:rPr>
          <w:rFonts w:ascii="Times New Roman" w:hAnsi="Times New Roman"/>
          <w:sz w:val="24"/>
          <w:szCs w:val="24"/>
        </w:rPr>
        <w:t xml:space="preserve">, Kol. </w:t>
      </w:r>
      <w:r w:rsidRPr="00121A2C">
        <w:rPr>
          <w:rFonts w:ascii="Times New Roman" w:hAnsi="Times New Roman"/>
          <w:sz w:val="24"/>
          <w:szCs w:val="24"/>
        </w:rPr>
        <w:t>1:18</w:t>
      </w:r>
      <w:r>
        <w:rPr>
          <w:rFonts w:ascii="Times New Roman" w:hAnsi="Times New Roman"/>
          <w:sz w:val="24"/>
          <w:szCs w:val="24"/>
        </w:rPr>
        <w:t xml:space="preserve">, Openb. </w:t>
      </w:r>
      <w:r w:rsidRPr="00121A2C">
        <w:rPr>
          <w:rFonts w:ascii="Times New Roman" w:hAnsi="Times New Roman"/>
          <w:sz w:val="24"/>
          <w:szCs w:val="24"/>
        </w:rPr>
        <w:t>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ullen koningen</w:t>
      </w:r>
      <w:r>
        <w:rPr>
          <w:rFonts w:ascii="Times New Roman" w:hAnsi="Times New Roman"/>
          <w:sz w:val="24"/>
          <w:szCs w:val="24"/>
        </w:rPr>
        <w:t xml:space="preserve">, </w:t>
      </w:r>
      <w:r w:rsidRPr="00121A2C">
        <w:rPr>
          <w:rFonts w:ascii="Times New Roman" w:hAnsi="Times New Roman"/>
          <w:sz w:val="24"/>
          <w:szCs w:val="24"/>
        </w:rPr>
        <w:t>vorsten en grote mannen</w:t>
      </w:r>
      <w:r>
        <w:rPr>
          <w:rFonts w:ascii="Times New Roman" w:hAnsi="Times New Roman"/>
          <w:sz w:val="24"/>
          <w:szCs w:val="24"/>
        </w:rPr>
        <w:t xml:space="preserve"> hun </w:t>
      </w:r>
      <w:r w:rsidRPr="00121A2C">
        <w:rPr>
          <w:rFonts w:ascii="Times New Roman" w:hAnsi="Times New Roman"/>
          <w:sz w:val="24"/>
          <w:szCs w:val="24"/>
        </w:rPr>
        <w:t>geboorte</w:t>
      </w:r>
      <w:r>
        <w:rPr>
          <w:rFonts w:ascii="Times New Roman" w:hAnsi="Times New Roman"/>
          <w:sz w:val="24"/>
          <w:szCs w:val="24"/>
        </w:rPr>
        <w:t xml:space="preserve">- </w:t>
      </w:r>
      <w:r w:rsidRPr="00121A2C">
        <w:rPr>
          <w:rFonts w:ascii="Times New Roman" w:hAnsi="Times New Roman"/>
          <w:sz w:val="24"/>
          <w:szCs w:val="24"/>
        </w:rPr>
        <w:t>of kroningsdag hoog eren</w:t>
      </w:r>
      <w:r>
        <w:rPr>
          <w:rFonts w:ascii="Times New Roman" w:hAnsi="Times New Roman"/>
          <w:sz w:val="24"/>
          <w:szCs w:val="24"/>
        </w:rPr>
        <w:t xml:space="preserve">, </w:t>
      </w:r>
      <w:r w:rsidRPr="00121A2C">
        <w:rPr>
          <w:rFonts w:ascii="Times New Roman" w:hAnsi="Times New Roman"/>
          <w:sz w:val="24"/>
          <w:szCs w:val="24"/>
        </w:rPr>
        <w:t>en verwachten</w:t>
      </w:r>
      <w:r>
        <w:rPr>
          <w:rFonts w:ascii="Times New Roman" w:hAnsi="Times New Roman"/>
          <w:sz w:val="24"/>
          <w:szCs w:val="24"/>
        </w:rPr>
        <w:t xml:space="preserve">, </w:t>
      </w:r>
      <w:r w:rsidRPr="00121A2C">
        <w:rPr>
          <w:rFonts w:ascii="Times New Roman" w:hAnsi="Times New Roman"/>
          <w:sz w:val="24"/>
          <w:szCs w:val="24"/>
        </w:rPr>
        <w:t>dat onderdanen en dienaren die dagen evenzeer in ere zullen houden</w:t>
      </w:r>
      <w:r>
        <w:rPr>
          <w:rFonts w:ascii="Times New Roman" w:hAnsi="Times New Roman"/>
          <w:sz w:val="24"/>
          <w:szCs w:val="24"/>
        </w:rPr>
        <w:t xml:space="preserve">, </w:t>
      </w:r>
      <w:r w:rsidRPr="00121A2C">
        <w:rPr>
          <w:rFonts w:ascii="Times New Roman" w:hAnsi="Times New Roman"/>
          <w:sz w:val="24"/>
          <w:szCs w:val="24"/>
        </w:rPr>
        <w:t>en zullen de Christenen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Christus beide gegenereerd en geboren is</w:t>
      </w:r>
      <w:r>
        <w:rPr>
          <w:rFonts w:ascii="Times New Roman" w:hAnsi="Times New Roman"/>
          <w:sz w:val="24"/>
          <w:szCs w:val="24"/>
        </w:rPr>
        <w:t xml:space="preserve">, </w:t>
      </w:r>
      <w:r w:rsidRPr="00121A2C">
        <w:rPr>
          <w:rFonts w:ascii="Times New Roman" w:hAnsi="Times New Roman"/>
          <w:sz w:val="24"/>
          <w:szCs w:val="24"/>
        </w:rPr>
        <w:t xml:space="preserve">met </w:t>
      </w:r>
      <w:r>
        <w:rPr>
          <w:rFonts w:ascii="Times New Roman" w:hAnsi="Times New Roman"/>
          <w:sz w:val="24"/>
          <w:szCs w:val="24"/>
        </w:rPr>
        <w:t>andere</w:t>
      </w:r>
      <w:r w:rsidRPr="00121A2C">
        <w:rPr>
          <w:rFonts w:ascii="Times New Roman" w:hAnsi="Times New Roman"/>
          <w:sz w:val="24"/>
          <w:szCs w:val="24"/>
        </w:rPr>
        <w:t xml:space="preserve"> gelijk stellen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al Zijn Naam op</w:t>
      </w:r>
      <w:r>
        <w:rPr>
          <w:rFonts w:ascii="Times New Roman" w:hAnsi="Times New Roman"/>
          <w:sz w:val="24"/>
          <w:szCs w:val="24"/>
        </w:rPr>
        <w:t xml:space="preserve"> die </w:t>
      </w:r>
      <w:r w:rsidRPr="00121A2C">
        <w:rPr>
          <w:rFonts w:ascii="Times New Roman" w:hAnsi="Times New Roman"/>
          <w:sz w:val="24"/>
          <w:szCs w:val="24"/>
        </w:rPr>
        <w:t>dag niet meer verheerlijkt worden dan op ander dagen</w:t>
      </w:r>
      <w:r>
        <w:rPr>
          <w:rFonts w:ascii="Times New Roman" w:hAnsi="Times New Roman"/>
          <w:sz w:val="24"/>
          <w:szCs w:val="24"/>
        </w:rPr>
        <w:t>? I</w:t>
      </w:r>
      <w:r w:rsidRPr="00121A2C">
        <w:rPr>
          <w:rFonts w:ascii="Times New Roman" w:hAnsi="Times New Roman"/>
          <w:sz w:val="24"/>
          <w:szCs w:val="24"/>
        </w:rPr>
        <w:t>k vraag</w:t>
      </w:r>
      <w:r>
        <w:rPr>
          <w:rFonts w:ascii="Times New Roman" w:hAnsi="Times New Roman"/>
          <w:sz w:val="24"/>
          <w:szCs w:val="24"/>
        </w:rPr>
        <w:t xml:space="preserve"> nogmaals, </w:t>
      </w:r>
      <w:r w:rsidRPr="00121A2C">
        <w:rPr>
          <w:rFonts w:ascii="Times New Roman" w:hAnsi="Times New Roman"/>
          <w:sz w:val="24"/>
          <w:szCs w:val="24"/>
        </w:rPr>
        <w:t>heeft God</w:t>
      </w:r>
      <w:r>
        <w:rPr>
          <w:rFonts w:ascii="Times New Roman" w:hAnsi="Times New Roman"/>
          <w:sz w:val="24"/>
          <w:szCs w:val="24"/>
        </w:rPr>
        <w:t xml:space="preserve"> deze </w:t>
      </w:r>
      <w:r w:rsidRPr="00121A2C">
        <w:rPr>
          <w:rFonts w:ascii="Times New Roman" w:hAnsi="Times New Roman"/>
          <w:sz w:val="24"/>
          <w:szCs w:val="24"/>
        </w:rPr>
        <w:t xml:space="preserve">dag </w:t>
      </w:r>
      <w:r>
        <w:rPr>
          <w:rFonts w:ascii="Times New Roman" w:hAnsi="Times New Roman"/>
          <w:sz w:val="24"/>
          <w:szCs w:val="24"/>
        </w:rPr>
        <w:t>als met Zijn</w:t>
      </w:r>
      <w:r w:rsidRPr="00121A2C">
        <w:rPr>
          <w:rFonts w:ascii="Times New Roman" w:hAnsi="Times New Roman"/>
          <w:sz w:val="24"/>
          <w:szCs w:val="24"/>
        </w:rPr>
        <w:t xml:space="preserve"> vinger voor het aangezicht der ganse wereld aangewezen</w:t>
      </w:r>
      <w:r>
        <w:rPr>
          <w:rFonts w:ascii="Times New Roman" w:hAnsi="Times New Roman"/>
          <w:sz w:val="24"/>
          <w:szCs w:val="24"/>
        </w:rPr>
        <w:t xml:space="preserve">, </w:t>
      </w:r>
      <w:r w:rsidRPr="00121A2C">
        <w:rPr>
          <w:rFonts w:ascii="Times New Roman" w:hAnsi="Times New Roman"/>
          <w:sz w:val="24"/>
          <w:szCs w:val="24"/>
        </w:rPr>
        <w:t>zeggende: "Gij zijt Mijn Zoon</w:t>
      </w:r>
      <w:r>
        <w:rPr>
          <w:rFonts w:ascii="Times New Roman" w:hAnsi="Times New Roman"/>
          <w:sz w:val="24"/>
          <w:szCs w:val="24"/>
        </w:rPr>
        <w:t xml:space="preserve">, </w:t>
      </w:r>
      <w:r w:rsidRPr="00121A2C">
        <w:rPr>
          <w:rFonts w:ascii="Times New Roman" w:hAnsi="Times New Roman"/>
          <w:sz w:val="24"/>
          <w:szCs w:val="24"/>
        </w:rPr>
        <w:t>heden heb Ik U gegenereerd"</w:t>
      </w:r>
      <w:r>
        <w:rPr>
          <w:rFonts w:ascii="Times New Roman" w:hAnsi="Times New Roman"/>
          <w:sz w:val="24"/>
          <w:szCs w:val="24"/>
        </w:rPr>
        <w:t xml:space="preserve">, </w:t>
      </w:r>
      <w:r w:rsidRPr="00121A2C">
        <w:rPr>
          <w:rFonts w:ascii="Times New Roman" w:hAnsi="Times New Roman"/>
          <w:sz w:val="24"/>
          <w:szCs w:val="24"/>
        </w:rPr>
        <w:t>en zullen de Christenen op</w:t>
      </w:r>
      <w:r>
        <w:rPr>
          <w:rFonts w:ascii="Times New Roman" w:hAnsi="Times New Roman"/>
          <w:sz w:val="24"/>
          <w:szCs w:val="24"/>
        </w:rPr>
        <w:t xml:space="preserve"> die </w:t>
      </w:r>
      <w:r w:rsidRPr="00121A2C">
        <w:rPr>
          <w:rFonts w:ascii="Times New Roman" w:hAnsi="Times New Roman"/>
          <w:sz w:val="24"/>
          <w:szCs w:val="24"/>
        </w:rPr>
        <w:t>dag niet hun dagelijks werk laten rusten</w:t>
      </w:r>
      <w:r>
        <w:rPr>
          <w:rFonts w:ascii="Times New Roman" w:hAnsi="Times New Roman"/>
          <w:sz w:val="24"/>
          <w:szCs w:val="24"/>
        </w:rPr>
        <w:t xml:space="preserve">, </w:t>
      </w:r>
      <w:r w:rsidRPr="00121A2C">
        <w:rPr>
          <w:rFonts w:ascii="Times New Roman" w:hAnsi="Times New Roman"/>
          <w:sz w:val="24"/>
          <w:szCs w:val="24"/>
        </w:rPr>
        <w:t>om gemeenschappelijk</w:t>
      </w:r>
      <w:r>
        <w:rPr>
          <w:rFonts w:ascii="Times New Roman" w:hAnsi="Times New Roman"/>
          <w:sz w:val="24"/>
          <w:szCs w:val="24"/>
        </w:rPr>
        <w:t xml:space="preserve"> hun </w:t>
      </w:r>
      <w:r w:rsidRPr="00121A2C">
        <w:rPr>
          <w:rFonts w:ascii="Times New Roman" w:hAnsi="Times New Roman"/>
          <w:sz w:val="24"/>
          <w:szCs w:val="24"/>
        </w:rPr>
        <w:t>Koning te eren en te dienen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o God</w:t>
      </w:r>
      <w:r>
        <w:rPr>
          <w:rFonts w:ascii="Times New Roman" w:hAnsi="Times New Roman"/>
          <w:sz w:val="24"/>
          <w:szCs w:val="24"/>
        </w:rPr>
        <w:t xml:space="preserve"> die </w:t>
      </w:r>
      <w:r w:rsidRPr="00121A2C">
        <w:rPr>
          <w:rFonts w:ascii="Times New Roman" w:hAnsi="Times New Roman"/>
          <w:sz w:val="24"/>
          <w:szCs w:val="24"/>
        </w:rPr>
        <w:t>dag gedenkt</w:t>
      </w:r>
      <w:r>
        <w:rPr>
          <w:rFonts w:ascii="Times New Roman" w:hAnsi="Times New Roman"/>
          <w:sz w:val="24"/>
          <w:szCs w:val="24"/>
        </w:rPr>
        <w:t xml:space="preserve">, </w:t>
      </w:r>
      <w:r w:rsidRPr="00121A2C">
        <w:rPr>
          <w:rFonts w:ascii="Times New Roman" w:hAnsi="Times New Roman"/>
          <w:sz w:val="24"/>
          <w:szCs w:val="24"/>
        </w:rPr>
        <w:t>dan betaamt het ook mij!</w:t>
      </w:r>
      <w:r>
        <w:rPr>
          <w:rFonts w:ascii="Times New Roman" w:hAnsi="Times New Roman"/>
          <w:sz w:val="24"/>
          <w:szCs w:val="24"/>
        </w:rPr>
        <w:t xml:space="preserve"> indien </w:t>
      </w:r>
      <w:r w:rsidRPr="00121A2C">
        <w:rPr>
          <w:rFonts w:ascii="Times New Roman" w:hAnsi="Times New Roman"/>
          <w:sz w:val="24"/>
          <w:szCs w:val="24"/>
        </w:rPr>
        <w:t>God met volle welbehagen getuigt: "Gij zijt Mijn Zoon</w:t>
      </w:r>
      <w:r>
        <w:rPr>
          <w:rFonts w:ascii="Times New Roman" w:hAnsi="Times New Roman"/>
          <w:sz w:val="24"/>
          <w:szCs w:val="24"/>
        </w:rPr>
        <w:t xml:space="preserve">, </w:t>
      </w:r>
      <w:r w:rsidRPr="00121A2C">
        <w:rPr>
          <w:rFonts w:ascii="Times New Roman" w:hAnsi="Times New Roman"/>
          <w:sz w:val="24"/>
          <w:szCs w:val="24"/>
        </w:rPr>
        <w:t>heden heb Ik U gegenereerd"</w:t>
      </w:r>
      <w:r>
        <w:rPr>
          <w:rFonts w:ascii="Times New Roman" w:hAnsi="Times New Roman"/>
          <w:sz w:val="24"/>
          <w:szCs w:val="24"/>
        </w:rPr>
        <w:t xml:space="preserve">, </w:t>
      </w:r>
      <w:r w:rsidRPr="00121A2C">
        <w:rPr>
          <w:rFonts w:ascii="Times New Roman" w:hAnsi="Times New Roman"/>
          <w:sz w:val="24"/>
          <w:szCs w:val="24"/>
        </w:rPr>
        <w:t>past het dan ook mij niet</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 xml:space="preserve">dag vrolijke gezangen der bevrijding aan te heffen?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deze </w:t>
      </w:r>
      <w:r w:rsidRPr="00121A2C">
        <w:rPr>
          <w:rFonts w:ascii="Times New Roman" w:hAnsi="Times New Roman"/>
          <w:sz w:val="24"/>
          <w:szCs w:val="24"/>
        </w:rPr>
        <w:t>dag werd</w:t>
      </w:r>
      <w:r>
        <w:rPr>
          <w:rFonts w:ascii="Times New Roman" w:hAnsi="Times New Roman"/>
          <w:sz w:val="24"/>
          <w:szCs w:val="24"/>
        </w:rPr>
        <w:t xml:space="preserve"> mijn </w:t>
      </w:r>
      <w:r w:rsidRPr="00121A2C">
        <w:rPr>
          <w:rFonts w:ascii="Times New Roman" w:hAnsi="Times New Roman"/>
          <w:sz w:val="24"/>
          <w:szCs w:val="24"/>
        </w:rPr>
        <w:t>verlossing voltooid. Op</w:t>
      </w:r>
      <w:r>
        <w:rPr>
          <w:rFonts w:ascii="Times New Roman" w:hAnsi="Times New Roman"/>
          <w:sz w:val="24"/>
          <w:szCs w:val="24"/>
        </w:rPr>
        <w:t xml:space="preserve"> deze </w:t>
      </w:r>
      <w:r w:rsidRPr="00121A2C">
        <w:rPr>
          <w:rFonts w:ascii="Times New Roman" w:hAnsi="Times New Roman"/>
          <w:sz w:val="24"/>
          <w:szCs w:val="24"/>
        </w:rPr>
        <w:t>dag werd mijn dierbare Jezus opgewekt. Op</w:t>
      </w:r>
      <w:r>
        <w:rPr>
          <w:rFonts w:ascii="Times New Roman" w:hAnsi="Times New Roman"/>
          <w:sz w:val="24"/>
          <w:szCs w:val="24"/>
        </w:rPr>
        <w:t xml:space="preserve"> deze dag heeft Hij krachtig</w:t>
      </w:r>
      <w:r w:rsidRPr="00121A2C">
        <w:rPr>
          <w:rFonts w:ascii="Times New Roman" w:hAnsi="Times New Roman"/>
          <w:sz w:val="24"/>
          <w:szCs w:val="24"/>
        </w:rPr>
        <w:t xml:space="preserve"> bewezen</w:t>
      </w:r>
      <w:r>
        <w:rPr>
          <w:rFonts w:ascii="Times New Roman" w:hAnsi="Times New Roman"/>
          <w:sz w:val="24"/>
          <w:szCs w:val="24"/>
        </w:rPr>
        <w:t xml:space="preserve">, </w:t>
      </w:r>
      <w:r w:rsidRPr="00121A2C">
        <w:rPr>
          <w:rFonts w:ascii="Times New Roman" w:hAnsi="Times New Roman"/>
          <w:sz w:val="24"/>
          <w:szCs w:val="24"/>
        </w:rPr>
        <w:t xml:space="preserve">de Zoon van God te zijn.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deze </w:t>
      </w:r>
      <w:r w:rsidRPr="00121A2C">
        <w:rPr>
          <w:rFonts w:ascii="Times New Roman" w:hAnsi="Times New Roman"/>
          <w:sz w:val="24"/>
          <w:szCs w:val="24"/>
        </w:rPr>
        <w:t>dag voltooide de Heere Jezus groter werk</w:t>
      </w:r>
      <w:r>
        <w:rPr>
          <w:rFonts w:ascii="Times New Roman" w:hAnsi="Times New Roman"/>
          <w:sz w:val="24"/>
          <w:szCs w:val="24"/>
        </w:rPr>
        <w:t xml:space="preserve">, </w:t>
      </w:r>
      <w:r w:rsidRPr="00121A2C">
        <w:rPr>
          <w:rFonts w:ascii="Times New Roman" w:hAnsi="Times New Roman"/>
          <w:sz w:val="24"/>
          <w:szCs w:val="24"/>
        </w:rPr>
        <w:t>dan ooit op aarde volbracht was</w:t>
      </w:r>
      <w:r>
        <w:rPr>
          <w:rFonts w:ascii="Times New Roman" w:hAnsi="Times New Roman"/>
          <w:sz w:val="24"/>
          <w:szCs w:val="24"/>
        </w:rPr>
        <w:t xml:space="preserve">, </w:t>
      </w:r>
      <w:r w:rsidRPr="00121A2C">
        <w:rPr>
          <w:rFonts w:ascii="Times New Roman" w:hAnsi="Times New Roman"/>
          <w:sz w:val="24"/>
          <w:szCs w:val="24"/>
        </w:rPr>
        <w:t>een werk</w:t>
      </w:r>
      <w:r>
        <w:rPr>
          <w:rFonts w:ascii="Times New Roman" w:hAnsi="Times New Roman"/>
          <w:sz w:val="24"/>
          <w:szCs w:val="24"/>
        </w:rPr>
        <w:t xml:space="preserve">, </w:t>
      </w:r>
      <w:r w:rsidRPr="00121A2C">
        <w:rPr>
          <w:rFonts w:ascii="Times New Roman" w:hAnsi="Times New Roman"/>
          <w:sz w:val="24"/>
          <w:szCs w:val="24"/>
        </w:rPr>
        <w:t xml:space="preserve">waarin de Vader meer welbehagen heeft dan in de schepping van hemel en aarde.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Moet dan duisternis en schaduw des doods</w:t>
      </w:r>
      <w:r>
        <w:rPr>
          <w:rFonts w:ascii="Times New Roman" w:hAnsi="Times New Roman"/>
          <w:sz w:val="24"/>
          <w:szCs w:val="24"/>
        </w:rPr>
        <w:t xml:space="preserve"> deze </w:t>
      </w:r>
      <w:r w:rsidRPr="00121A2C">
        <w:rPr>
          <w:rFonts w:ascii="Times New Roman" w:hAnsi="Times New Roman"/>
          <w:sz w:val="24"/>
          <w:szCs w:val="24"/>
        </w:rPr>
        <w:t>dag ontsieren</w:t>
      </w:r>
      <w:r>
        <w:rPr>
          <w:rFonts w:ascii="Times New Roman" w:hAnsi="Times New Roman"/>
          <w:sz w:val="24"/>
          <w:szCs w:val="24"/>
        </w:rPr>
        <w:t>? M</w:t>
      </w:r>
      <w:r w:rsidRPr="00121A2C">
        <w:rPr>
          <w:rFonts w:ascii="Times New Roman" w:hAnsi="Times New Roman"/>
          <w:sz w:val="24"/>
          <w:szCs w:val="24"/>
        </w:rPr>
        <w:t>oet een wolk</w:t>
      </w:r>
      <w:r>
        <w:rPr>
          <w:rFonts w:ascii="Times New Roman" w:hAnsi="Times New Roman"/>
          <w:sz w:val="24"/>
          <w:szCs w:val="24"/>
        </w:rPr>
        <w:t xml:space="preserve"> deze </w:t>
      </w:r>
      <w:r w:rsidRPr="00121A2C">
        <w:rPr>
          <w:rFonts w:ascii="Times New Roman" w:hAnsi="Times New Roman"/>
          <w:sz w:val="24"/>
          <w:szCs w:val="24"/>
        </w:rPr>
        <w:t>dag verduisteren</w:t>
      </w:r>
      <w:r>
        <w:rPr>
          <w:rFonts w:ascii="Times New Roman" w:hAnsi="Times New Roman"/>
          <w:sz w:val="24"/>
          <w:szCs w:val="24"/>
        </w:rPr>
        <w:t>? Z</w:t>
      </w:r>
      <w:r w:rsidRPr="00121A2C">
        <w:rPr>
          <w:rFonts w:ascii="Times New Roman" w:hAnsi="Times New Roman"/>
          <w:sz w:val="24"/>
          <w:szCs w:val="24"/>
        </w:rPr>
        <w:t>al God</w:t>
      </w:r>
      <w:r>
        <w:rPr>
          <w:rFonts w:ascii="Times New Roman" w:hAnsi="Times New Roman"/>
          <w:sz w:val="24"/>
          <w:szCs w:val="24"/>
        </w:rPr>
        <w:t xml:space="preserve"> deze </w:t>
      </w:r>
      <w:r w:rsidRPr="00121A2C">
        <w:rPr>
          <w:rFonts w:ascii="Times New Roman" w:hAnsi="Times New Roman"/>
          <w:sz w:val="24"/>
          <w:szCs w:val="24"/>
        </w:rPr>
        <w:t>dag van uit Zijnen hemel aanzien</w:t>
      </w:r>
      <w:r>
        <w:rPr>
          <w:rFonts w:ascii="Times New Roman" w:hAnsi="Times New Roman"/>
          <w:sz w:val="24"/>
          <w:szCs w:val="24"/>
        </w:rPr>
        <w:t xml:space="preserve">, </w:t>
      </w:r>
      <w:r w:rsidRPr="00121A2C">
        <w:rPr>
          <w:rFonts w:ascii="Times New Roman" w:hAnsi="Times New Roman"/>
          <w:sz w:val="24"/>
          <w:szCs w:val="24"/>
        </w:rPr>
        <w:t>en zal Zijn licht dan niet schijnen</w:t>
      </w:r>
      <w:r>
        <w:rPr>
          <w:rFonts w:ascii="Times New Roman" w:hAnsi="Times New Roman"/>
          <w:sz w:val="24"/>
          <w:szCs w:val="24"/>
        </w:rPr>
        <w:t>? W</w:t>
      </w:r>
      <w:r w:rsidRPr="00121A2C">
        <w:rPr>
          <w:rFonts w:ascii="Times New Roman" w:hAnsi="Times New Roman"/>
          <w:sz w:val="24"/>
          <w:szCs w:val="24"/>
        </w:rPr>
        <w:t>at zal hun gedaan worden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deze </w:t>
      </w:r>
      <w:r w:rsidRPr="00121A2C">
        <w:rPr>
          <w:rFonts w:ascii="Times New Roman" w:hAnsi="Times New Roman"/>
          <w:sz w:val="24"/>
          <w:szCs w:val="24"/>
        </w:rPr>
        <w:t>dag vloeken en wens hen</w:t>
      </w:r>
      <w:r>
        <w:rPr>
          <w:rFonts w:ascii="Times New Roman" w:hAnsi="Times New Roman"/>
          <w:sz w:val="24"/>
          <w:szCs w:val="24"/>
        </w:rPr>
        <w:t xml:space="preserve">, </w:t>
      </w:r>
      <w:r w:rsidRPr="00121A2C">
        <w:rPr>
          <w:rFonts w:ascii="Times New Roman" w:hAnsi="Times New Roman"/>
          <w:sz w:val="24"/>
          <w:szCs w:val="24"/>
        </w:rPr>
        <w:t xml:space="preserve">dat de sterren van zijnen schemertijd verduisterd worden? </w:t>
      </w:r>
    </w:p>
    <w:p w:rsidR="00E50744" w:rsidRDefault="00E50744" w:rsidP="00006D98">
      <w:pPr>
        <w:spacing w:after="0"/>
        <w:jc w:val="both"/>
        <w:rPr>
          <w:rFonts w:ascii="Times New Roman" w:hAnsi="Times New Roman"/>
          <w:sz w:val="24"/>
          <w:szCs w:val="24"/>
        </w:rPr>
      </w:pPr>
      <w:r w:rsidRPr="00D74D26">
        <w:rPr>
          <w:rFonts w:ascii="Times New Roman" w:hAnsi="Times New Roman"/>
          <w:i/>
          <w:sz w:val="24"/>
          <w:szCs w:val="24"/>
        </w:rPr>
        <w:t>Deze dag!</w:t>
      </w:r>
      <w:r w:rsidRPr="00121A2C">
        <w:rPr>
          <w:rFonts w:ascii="Times New Roman" w:hAnsi="Times New Roman"/>
          <w:sz w:val="24"/>
          <w:szCs w:val="24"/>
        </w:rPr>
        <w:t xml:space="preserve"> Nadat deze dag gekomen is</w:t>
      </w:r>
      <w:r>
        <w:rPr>
          <w:rFonts w:ascii="Times New Roman" w:hAnsi="Times New Roman"/>
          <w:sz w:val="24"/>
          <w:szCs w:val="24"/>
        </w:rPr>
        <w:t xml:space="preserve">, </w:t>
      </w:r>
      <w:r w:rsidRPr="00121A2C">
        <w:rPr>
          <w:rFonts w:ascii="Times New Roman" w:hAnsi="Times New Roman"/>
          <w:sz w:val="24"/>
          <w:szCs w:val="24"/>
        </w:rPr>
        <w:t>heeft God</w:t>
      </w:r>
      <w:r>
        <w:rPr>
          <w:rFonts w:ascii="Times New Roman" w:hAnsi="Times New Roman"/>
          <w:sz w:val="24"/>
          <w:szCs w:val="24"/>
        </w:rPr>
        <w:t xml:space="preserve">, </w:t>
      </w:r>
      <w:r w:rsidRPr="00121A2C">
        <w:rPr>
          <w:rFonts w:ascii="Times New Roman" w:hAnsi="Times New Roman"/>
          <w:sz w:val="24"/>
          <w:szCs w:val="24"/>
        </w:rPr>
        <w:t>voor zover wij lezen</w:t>
      </w:r>
      <w:r>
        <w:rPr>
          <w:rFonts w:ascii="Times New Roman" w:hAnsi="Times New Roman"/>
          <w:sz w:val="24"/>
          <w:szCs w:val="24"/>
        </w:rPr>
        <w:t xml:space="preserve">, </w:t>
      </w:r>
      <w:r w:rsidRPr="00121A2C">
        <w:rPr>
          <w:rFonts w:ascii="Times New Roman" w:hAnsi="Times New Roman"/>
          <w:sz w:val="24"/>
          <w:szCs w:val="24"/>
        </w:rPr>
        <w:t>nimmermeer met welbehagen van</w:t>
      </w:r>
      <w:r>
        <w:rPr>
          <w:rFonts w:ascii="Times New Roman" w:hAnsi="Times New Roman"/>
          <w:sz w:val="24"/>
          <w:szCs w:val="24"/>
        </w:rPr>
        <w:t xml:space="preserve"> de </w:t>
      </w:r>
      <w:r w:rsidRPr="00121A2C">
        <w:rPr>
          <w:rFonts w:ascii="Times New Roman" w:hAnsi="Times New Roman"/>
          <w:sz w:val="24"/>
          <w:szCs w:val="24"/>
        </w:rPr>
        <w:t>zevenden dag melding gemaakt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zesde plaats.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verdient deze plaats onze aandacht: "En dat alle engelen Gods Hem aanbidden"</w:t>
      </w:r>
      <w:r>
        <w:rPr>
          <w:rFonts w:ascii="Times New Roman" w:hAnsi="Times New Roman"/>
          <w:sz w:val="24"/>
          <w:szCs w:val="24"/>
        </w:rPr>
        <w:t xml:space="preserve">, </w:t>
      </w:r>
      <w:r w:rsidRPr="00121A2C">
        <w:rPr>
          <w:rFonts w:ascii="Times New Roman" w:hAnsi="Times New Roman"/>
          <w:sz w:val="24"/>
          <w:szCs w:val="24"/>
        </w:rPr>
        <w:t>namelijk op diezelfden dag</w:t>
      </w:r>
      <w:r>
        <w:rPr>
          <w:rFonts w:ascii="Times New Roman" w:hAnsi="Times New Roman"/>
          <w:sz w:val="24"/>
          <w:szCs w:val="24"/>
        </w:rPr>
        <w:t xml:space="preserve">, Hebr. </w:t>
      </w:r>
      <w:r w:rsidRPr="00121A2C">
        <w:rPr>
          <w:rFonts w:ascii="Times New Roman" w:hAnsi="Times New Roman"/>
          <w:sz w:val="24"/>
          <w:szCs w:val="24"/>
        </w:rPr>
        <w:t>1:6</w:t>
      </w:r>
      <w:r>
        <w:rPr>
          <w:rFonts w:ascii="Times New Roman" w:hAnsi="Times New Roman"/>
          <w:sz w:val="24"/>
          <w:szCs w:val="24"/>
        </w:rPr>
        <w:t>. I</w:t>
      </w:r>
      <w:r w:rsidRPr="00121A2C">
        <w:rPr>
          <w:rFonts w:ascii="Times New Roman" w:hAnsi="Times New Roman"/>
          <w:sz w:val="24"/>
          <w:szCs w:val="24"/>
        </w:rPr>
        <w:t>k weet niet</w:t>
      </w:r>
      <w:r>
        <w:rPr>
          <w:rFonts w:ascii="Times New Roman" w:hAnsi="Times New Roman"/>
          <w:sz w:val="24"/>
          <w:szCs w:val="24"/>
        </w:rPr>
        <w:t xml:space="preserve">, </w:t>
      </w:r>
      <w:r w:rsidRPr="00121A2C">
        <w:rPr>
          <w:rFonts w:ascii="Times New Roman" w:hAnsi="Times New Roman"/>
          <w:sz w:val="24"/>
          <w:szCs w:val="24"/>
        </w:rPr>
        <w:t>wat onze uitleggers van</w:t>
      </w:r>
      <w:r>
        <w:rPr>
          <w:rFonts w:ascii="Times New Roman" w:hAnsi="Times New Roman"/>
          <w:sz w:val="24"/>
          <w:szCs w:val="24"/>
        </w:rPr>
        <w:t xml:space="preserve"> deze </w:t>
      </w:r>
      <w:r w:rsidRPr="00121A2C">
        <w:rPr>
          <w:rFonts w:ascii="Times New Roman" w:hAnsi="Times New Roman"/>
          <w:sz w:val="24"/>
          <w:szCs w:val="24"/>
        </w:rPr>
        <w:t>tekst zeggen</w:t>
      </w:r>
      <w:r>
        <w:rPr>
          <w:rFonts w:ascii="Times New Roman" w:hAnsi="Times New Roman"/>
          <w:sz w:val="24"/>
          <w:szCs w:val="24"/>
        </w:rPr>
        <w:t>, maar</w:t>
      </w:r>
      <w:r w:rsidRPr="00121A2C">
        <w:rPr>
          <w:rFonts w:ascii="Times New Roman" w:hAnsi="Times New Roman"/>
          <w:sz w:val="24"/>
          <w:szCs w:val="24"/>
        </w:rPr>
        <w:t xml:space="preserve"> mij schijnt het toe</w:t>
      </w:r>
      <w:r>
        <w:rPr>
          <w:rFonts w:ascii="Times New Roman" w:hAnsi="Times New Roman"/>
          <w:sz w:val="24"/>
          <w:szCs w:val="24"/>
        </w:rPr>
        <w:t xml:space="preserve">, </w:t>
      </w:r>
      <w:r w:rsidRPr="00121A2C">
        <w:rPr>
          <w:rFonts w:ascii="Times New Roman" w:hAnsi="Times New Roman"/>
          <w:sz w:val="24"/>
          <w:szCs w:val="24"/>
        </w:rPr>
        <w:t xml:space="preserve">dat daarin van </w:t>
      </w:r>
      <w:r>
        <w:rPr>
          <w:rFonts w:ascii="Times New Roman" w:hAnsi="Times New Roman"/>
          <w:sz w:val="24"/>
          <w:szCs w:val="24"/>
        </w:rPr>
        <w:t>Christus'</w:t>
      </w:r>
      <w:r w:rsidRPr="00121A2C">
        <w:rPr>
          <w:rFonts w:ascii="Times New Roman" w:hAnsi="Times New Roman"/>
          <w:sz w:val="24"/>
          <w:szCs w:val="24"/>
        </w:rPr>
        <w:t xml:space="preserve"> opstanding van de doden wordt gesproken</w:t>
      </w:r>
      <w:r>
        <w:rPr>
          <w:rFonts w:ascii="Times New Roman" w:hAnsi="Times New Roman"/>
          <w:sz w:val="24"/>
          <w:szCs w:val="24"/>
        </w:rPr>
        <w:t xml:space="preserve">, </w:t>
      </w:r>
      <w:r w:rsidRPr="00121A2C">
        <w:rPr>
          <w:rFonts w:ascii="Times New Roman" w:hAnsi="Times New Roman"/>
          <w:sz w:val="24"/>
          <w:szCs w:val="24"/>
        </w:rPr>
        <w:t>zowel omdat de Apostel daarvan in vers 5 spreekt</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omdat </w:t>
      </w:r>
      <w:r w:rsidRPr="00121A2C">
        <w:rPr>
          <w:rFonts w:ascii="Times New Roman" w:hAnsi="Times New Roman"/>
          <w:sz w:val="24"/>
          <w:szCs w:val="24"/>
        </w:rPr>
        <w:t>hij dat argument verbindt met deze woorden: "Gij zijt Mijn Zoon</w:t>
      </w:r>
      <w:r>
        <w:rPr>
          <w:rFonts w:ascii="Times New Roman" w:hAnsi="Times New Roman"/>
          <w:sz w:val="24"/>
          <w:szCs w:val="24"/>
        </w:rPr>
        <w:t xml:space="preserve">, </w:t>
      </w:r>
      <w:r w:rsidRPr="00121A2C">
        <w:rPr>
          <w:rFonts w:ascii="Times New Roman" w:hAnsi="Times New Roman"/>
          <w:sz w:val="24"/>
          <w:szCs w:val="24"/>
        </w:rPr>
        <w:t>heden heb Ik U gegenereerd." En</w:t>
      </w:r>
      <w:r>
        <w:rPr>
          <w:rFonts w:ascii="Times New Roman" w:hAnsi="Times New Roman"/>
          <w:sz w:val="24"/>
          <w:szCs w:val="24"/>
        </w:rPr>
        <w:t xml:space="preserve"> nogmaals, "</w:t>
      </w:r>
      <w:r w:rsidRPr="00121A2C">
        <w:rPr>
          <w:rFonts w:ascii="Times New Roman" w:hAnsi="Times New Roman"/>
          <w:sz w:val="24"/>
          <w:szCs w:val="24"/>
        </w:rPr>
        <w:t>Ik zal Hem tot een Vader zijn</w:t>
      </w:r>
      <w:r>
        <w:rPr>
          <w:rFonts w:ascii="Times New Roman" w:hAnsi="Times New Roman"/>
          <w:sz w:val="24"/>
          <w:szCs w:val="24"/>
        </w:rPr>
        <w:t xml:space="preserve">, </w:t>
      </w:r>
      <w:r w:rsidRPr="00121A2C">
        <w:rPr>
          <w:rFonts w:ascii="Times New Roman" w:hAnsi="Times New Roman"/>
          <w:sz w:val="24"/>
          <w:szCs w:val="24"/>
        </w:rPr>
        <w:t>en Hij zal Mij tot een Zoon zijn</w:t>
      </w:r>
      <w:r>
        <w:rPr>
          <w:rFonts w:ascii="Times New Roman" w:hAnsi="Times New Roman"/>
          <w:sz w:val="24"/>
          <w:szCs w:val="24"/>
        </w:rPr>
        <w:t>. E</w:t>
      </w:r>
      <w:r w:rsidRPr="00121A2C">
        <w:rPr>
          <w:rFonts w:ascii="Times New Roman" w:hAnsi="Times New Roman"/>
          <w:sz w:val="24"/>
          <w:szCs w:val="24"/>
        </w:rPr>
        <w:t>n als Hij</w:t>
      </w:r>
      <w:r>
        <w:rPr>
          <w:rFonts w:ascii="Times New Roman" w:hAnsi="Times New Roman"/>
          <w:sz w:val="24"/>
          <w:szCs w:val="24"/>
        </w:rPr>
        <w:t xml:space="preserve"> nogmaals de </w:t>
      </w:r>
      <w:r w:rsidRPr="00121A2C">
        <w:rPr>
          <w:rFonts w:ascii="Times New Roman" w:hAnsi="Times New Roman"/>
          <w:sz w:val="24"/>
          <w:szCs w:val="24"/>
        </w:rPr>
        <w:t>Eerstgeborene inbrengt in de wereld</w:t>
      </w:r>
      <w:r>
        <w:rPr>
          <w:rFonts w:ascii="Times New Roman" w:hAnsi="Times New Roman"/>
          <w:sz w:val="24"/>
          <w:szCs w:val="24"/>
        </w:rPr>
        <w:t xml:space="preserve">, </w:t>
      </w:r>
      <w:r w:rsidRPr="00121A2C">
        <w:rPr>
          <w:rFonts w:ascii="Times New Roman" w:hAnsi="Times New Roman"/>
          <w:sz w:val="24"/>
          <w:szCs w:val="24"/>
        </w:rPr>
        <w:t xml:space="preserve">zegt Hij: En dat alle engelen Gods Hem aanbidden."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Die</w:t>
      </w:r>
      <w:r>
        <w:rPr>
          <w:rFonts w:ascii="Times New Roman" w:hAnsi="Times New Roman"/>
          <w:sz w:val="24"/>
          <w:szCs w:val="24"/>
        </w:rPr>
        <w:t xml:space="preserve"> nogmaals - </w:t>
      </w:r>
      <w:r w:rsidRPr="00121A2C">
        <w:rPr>
          <w:rFonts w:ascii="Times New Roman" w:hAnsi="Times New Roman"/>
          <w:sz w:val="24"/>
          <w:szCs w:val="24"/>
        </w:rPr>
        <w:t>inbrenging van</w:t>
      </w:r>
      <w:r>
        <w:rPr>
          <w:rFonts w:ascii="Times New Roman" w:hAnsi="Times New Roman"/>
          <w:sz w:val="24"/>
          <w:szCs w:val="24"/>
        </w:rPr>
        <w:t xml:space="preserve"> de </w:t>
      </w:r>
      <w:r w:rsidRPr="00121A2C">
        <w:rPr>
          <w:rFonts w:ascii="Times New Roman" w:hAnsi="Times New Roman"/>
          <w:sz w:val="24"/>
          <w:szCs w:val="24"/>
        </w:rPr>
        <w:t>Eerstgeborene in de wereld was</w:t>
      </w:r>
      <w:r>
        <w:rPr>
          <w:rFonts w:ascii="Times New Roman" w:hAnsi="Times New Roman"/>
          <w:sz w:val="24"/>
          <w:szCs w:val="24"/>
        </w:rPr>
        <w:t xml:space="preserve"> zijn </w:t>
      </w:r>
      <w:r w:rsidRPr="00121A2C">
        <w:rPr>
          <w:rFonts w:ascii="Times New Roman" w:hAnsi="Times New Roman"/>
          <w:sz w:val="24"/>
          <w:szCs w:val="24"/>
        </w:rPr>
        <w:t>opwekking van de doden</w:t>
      </w:r>
      <w:r>
        <w:rPr>
          <w:rFonts w:ascii="Times New Roman" w:hAnsi="Times New Roman"/>
          <w:sz w:val="24"/>
          <w:szCs w:val="24"/>
        </w:rPr>
        <w:t xml:space="preserve">, </w:t>
      </w:r>
      <w:r w:rsidRPr="00121A2C">
        <w:rPr>
          <w:rFonts w:ascii="Times New Roman" w:hAnsi="Times New Roman"/>
          <w:sz w:val="24"/>
          <w:szCs w:val="24"/>
        </w:rPr>
        <w:t>nadat de Joden Hem gekruisigd en daardoor uit de wereld gebracht hadden. Dus bracht God Hem andermaal in de wereld</w:t>
      </w:r>
      <w:r>
        <w:rPr>
          <w:rFonts w:ascii="Times New Roman" w:hAnsi="Times New Roman"/>
          <w:sz w:val="24"/>
          <w:szCs w:val="24"/>
        </w:rPr>
        <w:t xml:space="preserve">, </w:t>
      </w:r>
      <w:r w:rsidRPr="00121A2C">
        <w:rPr>
          <w:rFonts w:ascii="Times New Roman" w:hAnsi="Times New Roman"/>
          <w:sz w:val="24"/>
          <w:szCs w:val="24"/>
        </w:rPr>
        <w:t>om er door</w:t>
      </w:r>
      <w:r>
        <w:rPr>
          <w:rFonts w:ascii="Times New Roman" w:hAnsi="Times New Roman"/>
          <w:sz w:val="24"/>
          <w:szCs w:val="24"/>
        </w:rPr>
        <w:t xml:space="preserve"> geen </w:t>
      </w:r>
      <w:r w:rsidRPr="00121A2C">
        <w:rPr>
          <w:rFonts w:ascii="Times New Roman" w:hAnsi="Times New Roman"/>
          <w:sz w:val="24"/>
          <w:szCs w:val="24"/>
        </w:rPr>
        <w:t>menselijke macht weer uitgeworpen te worden. "Want Christus</w:t>
      </w:r>
      <w:r>
        <w:rPr>
          <w:rFonts w:ascii="Times New Roman" w:hAnsi="Times New Roman"/>
          <w:sz w:val="24"/>
          <w:szCs w:val="24"/>
        </w:rPr>
        <w:t xml:space="preserve">, </w:t>
      </w:r>
      <w:r w:rsidRPr="00121A2C">
        <w:rPr>
          <w:rFonts w:ascii="Times New Roman" w:hAnsi="Times New Roman"/>
          <w:sz w:val="24"/>
          <w:szCs w:val="24"/>
        </w:rPr>
        <w:t>opgewekt zijnde uit de doden</w:t>
      </w:r>
      <w:r>
        <w:rPr>
          <w:rFonts w:ascii="Times New Roman" w:hAnsi="Times New Roman"/>
          <w:sz w:val="24"/>
          <w:szCs w:val="24"/>
        </w:rPr>
        <w:t xml:space="preserve">, </w:t>
      </w:r>
      <w:r w:rsidRPr="00121A2C">
        <w:rPr>
          <w:rFonts w:ascii="Times New Roman" w:hAnsi="Times New Roman"/>
          <w:sz w:val="24"/>
          <w:szCs w:val="24"/>
        </w:rPr>
        <w:t>sterft niet meer</w:t>
      </w:r>
      <w:r>
        <w:rPr>
          <w:rFonts w:ascii="Times New Roman" w:hAnsi="Times New Roman"/>
          <w:sz w:val="24"/>
          <w:szCs w:val="24"/>
        </w:rPr>
        <w:t xml:space="preserve">, </w:t>
      </w:r>
      <w:r w:rsidRPr="00121A2C">
        <w:rPr>
          <w:rFonts w:ascii="Times New Roman" w:hAnsi="Times New Roman"/>
          <w:sz w:val="24"/>
          <w:szCs w:val="24"/>
        </w:rPr>
        <w:t xml:space="preserve">de dood heerst niet meer over Hem."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Nu zegt de tekst</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w:t>
      </w:r>
      <w:r w:rsidRPr="00121A2C">
        <w:rPr>
          <w:rFonts w:ascii="Times New Roman" w:hAnsi="Times New Roman"/>
          <w:sz w:val="24"/>
          <w:szCs w:val="24"/>
        </w:rPr>
        <w:t>wanneer Hij dus</w:t>
      </w:r>
      <w:r>
        <w:rPr>
          <w:rFonts w:ascii="Times New Roman" w:hAnsi="Times New Roman"/>
          <w:sz w:val="24"/>
          <w:szCs w:val="24"/>
        </w:rPr>
        <w:t xml:space="preserve"> de </w:t>
      </w:r>
      <w:r w:rsidRPr="00121A2C">
        <w:rPr>
          <w:rFonts w:ascii="Times New Roman" w:hAnsi="Times New Roman"/>
          <w:sz w:val="24"/>
          <w:szCs w:val="24"/>
        </w:rPr>
        <w:t>Eerstgeborene</w:t>
      </w:r>
      <w:r>
        <w:rPr>
          <w:rFonts w:ascii="Times New Roman" w:hAnsi="Times New Roman"/>
          <w:sz w:val="24"/>
          <w:szCs w:val="24"/>
        </w:rPr>
        <w:t xml:space="preserve"> nogmaals</w:t>
      </w:r>
      <w:r w:rsidRPr="00121A2C">
        <w:rPr>
          <w:rFonts w:ascii="Times New Roman" w:hAnsi="Times New Roman"/>
          <w:sz w:val="24"/>
          <w:szCs w:val="24"/>
        </w:rPr>
        <w:t xml:space="preserve"> inbrengt in de wereld</w:t>
      </w:r>
      <w:r>
        <w:rPr>
          <w:rFonts w:ascii="Times New Roman" w:hAnsi="Times New Roman"/>
          <w:sz w:val="24"/>
          <w:szCs w:val="24"/>
        </w:rPr>
        <w:t xml:space="preserve">, </w:t>
      </w:r>
      <w:r w:rsidRPr="00121A2C">
        <w:rPr>
          <w:rFonts w:ascii="Times New Roman" w:hAnsi="Times New Roman"/>
          <w:sz w:val="24"/>
          <w:szCs w:val="24"/>
        </w:rPr>
        <w:t>beveelt</w:t>
      </w:r>
      <w:r>
        <w:rPr>
          <w:rFonts w:ascii="Times New Roman" w:hAnsi="Times New Roman"/>
          <w:sz w:val="24"/>
          <w:szCs w:val="24"/>
        </w:rPr>
        <w:t xml:space="preserve">, </w:t>
      </w:r>
      <w:r w:rsidRPr="00121A2C">
        <w:rPr>
          <w:rFonts w:ascii="Times New Roman" w:hAnsi="Times New Roman"/>
          <w:sz w:val="24"/>
          <w:szCs w:val="24"/>
        </w:rPr>
        <w:t xml:space="preserve">dat men Hem aanbidde. Wanneer?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Diezelfden dag</w:t>
      </w:r>
      <w:r>
        <w:rPr>
          <w:rFonts w:ascii="Times New Roman" w:hAnsi="Times New Roman"/>
          <w:sz w:val="24"/>
          <w:szCs w:val="24"/>
        </w:rPr>
        <w:t xml:space="preserve">, </w:t>
      </w:r>
      <w:r w:rsidRPr="00121A2C">
        <w:rPr>
          <w:rFonts w:ascii="Times New Roman" w:hAnsi="Times New Roman"/>
          <w:sz w:val="24"/>
          <w:szCs w:val="24"/>
        </w:rPr>
        <w:t>en die aanbidding wordt gebracht door al de engelen Gods</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indien </w:t>
      </w:r>
      <w:r w:rsidRPr="00121A2C">
        <w:rPr>
          <w:rFonts w:ascii="Times New Roman" w:hAnsi="Times New Roman"/>
          <w:sz w:val="24"/>
          <w:szCs w:val="24"/>
        </w:rPr>
        <w:t>door alle engelen</w:t>
      </w:r>
      <w:r>
        <w:rPr>
          <w:rFonts w:ascii="Times New Roman" w:hAnsi="Times New Roman"/>
          <w:sz w:val="24"/>
          <w:szCs w:val="24"/>
        </w:rPr>
        <w:t xml:space="preserve">, </w:t>
      </w:r>
      <w:r w:rsidRPr="00121A2C">
        <w:rPr>
          <w:rFonts w:ascii="Times New Roman" w:hAnsi="Times New Roman"/>
          <w:sz w:val="24"/>
          <w:szCs w:val="24"/>
        </w:rPr>
        <w:t>dan zijn alle dienaars des Woords niet buitengesloten</w:t>
      </w:r>
      <w:r>
        <w:rPr>
          <w:rFonts w:ascii="Times New Roman" w:hAnsi="Times New Roman"/>
          <w:sz w:val="24"/>
          <w:szCs w:val="24"/>
        </w:rPr>
        <w:t xml:space="preserve">, </w:t>
      </w:r>
      <w:r w:rsidRPr="00121A2C">
        <w:rPr>
          <w:rFonts w:ascii="Times New Roman" w:hAnsi="Times New Roman"/>
          <w:sz w:val="24"/>
          <w:szCs w:val="24"/>
        </w:rPr>
        <w:t>en wanneer alle dienaars niet</w:t>
      </w:r>
      <w:r>
        <w:rPr>
          <w:rFonts w:ascii="Times New Roman" w:hAnsi="Times New Roman"/>
          <w:sz w:val="24"/>
          <w:szCs w:val="24"/>
        </w:rPr>
        <w:t xml:space="preserve">, </w:t>
      </w:r>
      <w:r w:rsidRPr="00121A2C">
        <w:rPr>
          <w:rFonts w:ascii="Times New Roman" w:hAnsi="Times New Roman"/>
          <w:sz w:val="24"/>
          <w:szCs w:val="24"/>
        </w:rPr>
        <w:t>dan ook de gemeenten niet</w:t>
      </w:r>
      <w:r>
        <w:rPr>
          <w:rFonts w:ascii="Times New Roman" w:hAnsi="Times New Roman"/>
          <w:sz w:val="24"/>
          <w:szCs w:val="24"/>
        </w:rPr>
        <w:t xml:space="preserve">, </w:t>
      </w:r>
      <w:r w:rsidRPr="00121A2C">
        <w:rPr>
          <w:rFonts w:ascii="Times New Roman" w:hAnsi="Times New Roman"/>
          <w:sz w:val="24"/>
          <w:szCs w:val="24"/>
        </w:rPr>
        <w:t>want wat</w:t>
      </w:r>
      <w:r>
        <w:rPr>
          <w:rFonts w:ascii="Times New Roman" w:hAnsi="Times New Roman"/>
          <w:sz w:val="24"/>
          <w:szCs w:val="24"/>
        </w:rPr>
        <w:t xml:space="preserve"> de </w:t>
      </w:r>
      <w:r w:rsidRPr="00121A2C">
        <w:rPr>
          <w:rFonts w:ascii="Times New Roman" w:hAnsi="Times New Roman"/>
          <w:sz w:val="24"/>
          <w:szCs w:val="24"/>
        </w:rPr>
        <w:t>engelen gezegd wordt</w:t>
      </w:r>
      <w:r>
        <w:rPr>
          <w:rFonts w:ascii="Times New Roman" w:hAnsi="Times New Roman"/>
          <w:sz w:val="24"/>
          <w:szCs w:val="24"/>
        </w:rPr>
        <w:t xml:space="preserve">, </w:t>
      </w:r>
      <w:r w:rsidRPr="00121A2C">
        <w:rPr>
          <w:rFonts w:ascii="Times New Roman" w:hAnsi="Times New Roman"/>
          <w:sz w:val="24"/>
          <w:szCs w:val="24"/>
        </w:rPr>
        <w:t>dat wordt der gemeente zelf gezegd</w:t>
      </w:r>
      <w:r>
        <w:rPr>
          <w:rFonts w:ascii="Times New Roman" w:hAnsi="Times New Roman"/>
          <w:sz w:val="24"/>
          <w:szCs w:val="24"/>
        </w:rPr>
        <w:t xml:space="preserve">, Openb. </w:t>
      </w:r>
      <w:r w:rsidRPr="00121A2C">
        <w:rPr>
          <w:rFonts w:ascii="Times New Roman" w:hAnsi="Times New Roman"/>
          <w:sz w:val="24"/>
          <w:szCs w:val="24"/>
        </w:rPr>
        <w:t>2:1</w:t>
      </w:r>
      <w:r>
        <w:rPr>
          <w:rFonts w:ascii="Times New Roman" w:hAnsi="Times New Roman"/>
          <w:sz w:val="24"/>
          <w:szCs w:val="24"/>
        </w:rPr>
        <w:t xml:space="preserve"> -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8</w:t>
      </w:r>
      <w:r>
        <w:rPr>
          <w:rFonts w:ascii="Times New Roman" w:hAnsi="Times New Roman"/>
          <w:sz w:val="24"/>
          <w:szCs w:val="24"/>
        </w:rPr>
        <w:t xml:space="preserve">, </w:t>
      </w:r>
      <w:r w:rsidRPr="00121A2C">
        <w:rPr>
          <w:rFonts w:ascii="Times New Roman" w:hAnsi="Times New Roman"/>
          <w:sz w:val="24"/>
          <w:szCs w:val="24"/>
        </w:rPr>
        <w:t>11</w:t>
      </w:r>
      <w:r>
        <w:rPr>
          <w:rFonts w:ascii="Times New Roman" w:hAnsi="Times New Roman"/>
          <w:sz w:val="24"/>
          <w:szCs w:val="24"/>
        </w:rPr>
        <w:t xml:space="preserve">, </w:t>
      </w:r>
      <w:r w:rsidRPr="00121A2C">
        <w:rPr>
          <w:rFonts w:ascii="Times New Roman" w:hAnsi="Times New Roman"/>
          <w:sz w:val="24"/>
          <w:szCs w:val="24"/>
        </w:rPr>
        <w:t>12</w:t>
      </w:r>
      <w:r>
        <w:rPr>
          <w:rFonts w:ascii="Times New Roman" w:hAnsi="Times New Roman"/>
          <w:sz w:val="24"/>
          <w:szCs w:val="24"/>
        </w:rPr>
        <w:t xml:space="preserve">, </w:t>
      </w:r>
      <w:r w:rsidRPr="00121A2C">
        <w:rPr>
          <w:rFonts w:ascii="Times New Roman" w:hAnsi="Times New Roman"/>
          <w:sz w:val="24"/>
          <w:szCs w:val="24"/>
        </w:rPr>
        <w:t>17</w:t>
      </w:r>
      <w:r>
        <w:rPr>
          <w:rFonts w:ascii="Times New Roman" w:hAnsi="Times New Roman"/>
          <w:sz w:val="24"/>
          <w:szCs w:val="24"/>
        </w:rPr>
        <w:t xml:space="preserve">, </w:t>
      </w:r>
      <w:r w:rsidRPr="00121A2C">
        <w:rPr>
          <w:rFonts w:ascii="Times New Roman" w:hAnsi="Times New Roman"/>
          <w:sz w:val="24"/>
          <w:szCs w:val="24"/>
        </w:rPr>
        <w:t>18</w:t>
      </w:r>
      <w:r>
        <w:rPr>
          <w:rFonts w:ascii="Times New Roman" w:hAnsi="Times New Roman"/>
          <w:sz w:val="24"/>
          <w:szCs w:val="24"/>
        </w:rPr>
        <w:t xml:space="preserve">, </w:t>
      </w:r>
      <w:r w:rsidRPr="00121A2C">
        <w:rPr>
          <w:rFonts w:ascii="Times New Roman" w:hAnsi="Times New Roman"/>
          <w:sz w:val="24"/>
          <w:szCs w:val="24"/>
        </w:rPr>
        <w:t>29</w:t>
      </w:r>
      <w:r>
        <w:rPr>
          <w:rFonts w:ascii="Times New Roman" w:hAnsi="Times New Roman"/>
          <w:sz w:val="24"/>
          <w:szCs w:val="24"/>
        </w:rPr>
        <w:t xml:space="preserve">, </w:t>
      </w:r>
      <w:r w:rsidRPr="00121A2C">
        <w:rPr>
          <w:rFonts w:ascii="Times New Roman" w:hAnsi="Times New Roman"/>
          <w:sz w:val="24"/>
          <w:szCs w:val="24"/>
        </w:rPr>
        <w:t>3:1</w:t>
      </w:r>
      <w:r>
        <w:rPr>
          <w:rFonts w:ascii="Times New Roman" w:hAnsi="Times New Roman"/>
          <w:sz w:val="24"/>
          <w:szCs w:val="24"/>
        </w:rPr>
        <w:t xml:space="preserve">, </w:t>
      </w:r>
      <w:r w:rsidRPr="00121A2C">
        <w:rPr>
          <w:rFonts w:ascii="Times New Roman" w:hAnsi="Times New Roman"/>
          <w:sz w:val="24"/>
          <w:szCs w:val="24"/>
        </w:rPr>
        <w:t>6</w:t>
      </w:r>
      <w:r>
        <w:rPr>
          <w:rFonts w:ascii="Times New Roman" w:hAnsi="Times New Roman"/>
          <w:sz w:val="24"/>
          <w:szCs w:val="24"/>
        </w:rPr>
        <w:t xml:space="preserve">, </w:t>
      </w:r>
      <w:r w:rsidRPr="00121A2C">
        <w:rPr>
          <w:rFonts w:ascii="Times New Roman" w:hAnsi="Times New Roman"/>
          <w:sz w:val="24"/>
          <w:szCs w:val="24"/>
        </w:rPr>
        <w:t>7</w:t>
      </w:r>
      <w:r>
        <w:rPr>
          <w:rFonts w:ascii="Times New Roman" w:hAnsi="Times New Roman"/>
          <w:sz w:val="24"/>
          <w:szCs w:val="24"/>
        </w:rPr>
        <w:t xml:space="preserve">, </w:t>
      </w:r>
      <w:r w:rsidRPr="00121A2C">
        <w:rPr>
          <w:rFonts w:ascii="Times New Roman" w:hAnsi="Times New Roman"/>
          <w:sz w:val="24"/>
          <w:szCs w:val="24"/>
        </w:rPr>
        <w:t>13</w:t>
      </w:r>
      <w:r>
        <w:rPr>
          <w:rFonts w:ascii="Times New Roman" w:hAnsi="Times New Roman"/>
          <w:sz w:val="24"/>
          <w:szCs w:val="24"/>
        </w:rPr>
        <w:t xml:space="preserve">, </w:t>
      </w:r>
      <w:r w:rsidRPr="00121A2C">
        <w:rPr>
          <w:rFonts w:ascii="Times New Roman" w:hAnsi="Times New Roman"/>
          <w:sz w:val="24"/>
          <w:szCs w:val="24"/>
        </w:rPr>
        <w:t>14</w:t>
      </w:r>
      <w:r>
        <w:rPr>
          <w:rFonts w:ascii="Times New Roman" w:hAnsi="Times New Roman"/>
          <w:sz w:val="24"/>
          <w:szCs w:val="24"/>
        </w:rPr>
        <w:t xml:space="preserve">, </w:t>
      </w:r>
      <w:r w:rsidRPr="00121A2C">
        <w:rPr>
          <w:rFonts w:ascii="Times New Roman" w:hAnsi="Times New Roman"/>
          <w:sz w:val="24"/>
          <w:szCs w:val="24"/>
        </w:rPr>
        <w:t>22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Indien daarom</w:t>
      </w:r>
      <w:r w:rsidRPr="00121A2C">
        <w:rPr>
          <w:rFonts w:ascii="Times New Roman" w:hAnsi="Times New Roman"/>
          <w:sz w:val="24"/>
          <w:szCs w:val="24"/>
        </w:rPr>
        <w:t xml:space="preserve"> de vraag gesteld wordt</w:t>
      </w:r>
      <w:r>
        <w:rPr>
          <w:rFonts w:ascii="Times New Roman" w:hAnsi="Times New Roman"/>
          <w:sz w:val="24"/>
          <w:szCs w:val="24"/>
        </w:rPr>
        <w:t xml:space="preserve">, </w:t>
      </w:r>
      <w:r w:rsidRPr="00121A2C">
        <w:rPr>
          <w:rFonts w:ascii="Times New Roman" w:hAnsi="Times New Roman"/>
          <w:sz w:val="24"/>
          <w:szCs w:val="24"/>
        </w:rPr>
        <w:t>wanneer zij Hem moeten aanbidden</w:t>
      </w:r>
      <w:r>
        <w:rPr>
          <w:rFonts w:ascii="Times New Roman" w:hAnsi="Times New Roman"/>
          <w:sz w:val="24"/>
          <w:szCs w:val="24"/>
        </w:rPr>
        <w:t xml:space="preserve">, </w:t>
      </w:r>
      <w:r w:rsidRPr="00121A2C">
        <w:rPr>
          <w:rFonts w:ascii="Times New Roman" w:hAnsi="Times New Roman"/>
          <w:sz w:val="24"/>
          <w:szCs w:val="24"/>
        </w:rPr>
        <w:t>dan luidt het antwoord</w:t>
      </w:r>
      <w:r w:rsidRPr="00D74D26">
        <w:rPr>
          <w:rFonts w:ascii="Times New Roman" w:hAnsi="Times New Roman"/>
          <w:i/>
          <w:sz w:val="24"/>
          <w:szCs w:val="24"/>
        </w:rPr>
        <w:t>: toen God Hem in de wereld bracht namelijk op de eersten dag der week, want toen bracht Hij Hem uit de doden weer en gaf het bestuur over de gehele wereld in zijn heilige handen.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tekst is daarom van belang voor het onderwerp</w:t>
      </w:r>
      <w:r>
        <w:rPr>
          <w:rFonts w:ascii="Times New Roman" w:hAnsi="Times New Roman"/>
          <w:sz w:val="24"/>
          <w:szCs w:val="24"/>
        </w:rPr>
        <w:t xml:space="preserve">, </w:t>
      </w:r>
      <w:r w:rsidRPr="00121A2C">
        <w:rPr>
          <w:rFonts w:ascii="Times New Roman" w:hAnsi="Times New Roman"/>
          <w:sz w:val="24"/>
          <w:szCs w:val="24"/>
        </w:rPr>
        <w:t>dat wij thans bespreken</w:t>
      </w:r>
      <w:r>
        <w:rPr>
          <w:rFonts w:ascii="Times New Roman" w:hAnsi="Times New Roman"/>
          <w:sz w:val="24"/>
          <w:szCs w:val="24"/>
        </w:rPr>
        <w:t xml:space="preserve">, </w:t>
      </w:r>
      <w:r w:rsidRPr="00121A2C">
        <w:rPr>
          <w:rFonts w:ascii="Times New Roman" w:hAnsi="Times New Roman"/>
          <w:sz w:val="24"/>
          <w:szCs w:val="24"/>
        </w:rPr>
        <w:t>namelijk dat de eerste dag der week</w:t>
      </w:r>
      <w:r>
        <w:rPr>
          <w:rFonts w:ascii="Times New Roman" w:hAnsi="Times New Roman"/>
          <w:sz w:val="24"/>
          <w:szCs w:val="24"/>
        </w:rPr>
        <w:t xml:space="preserve">, </w:t>
      </w:r>
      <w:r w:rsidRPr="00121A2C">
        <w:rPr>
          <w:rFonts w:ascii="Times New Roman" w:hAnsi="Times New Roman"/>
          <w:sz w:val="24"/>
          <w:szCs w:val="24"/>
        </w:rPr>
        <w:t>de dag waarop God Zijnen eniggeboren Zoon andermaal in de wereld gebracht heeft</w:t>
      </w:r>
      <w:r>
        <w:rPr>
          <w:rFonts w:ascii="Times New Roman" w:hAnsi="Times New Roman"/>
          <w:sz w:val="24"/>
          <w:szCs w:val="24"/>
        </w:rPr>
        <w:t xml:space="preserve">, </w:t>
      </w:r>
      <w:r w:rsidRPr="00121A2C">
        <w:rPr>
          <w:rFonts w:ascii="Times New Roman" w:hAnsi="Times New Roman"/>
          <w:sz w:val="24"/>
          <w:szCs w:val="24"/>
        </w:rPr>
        <w:t>de dag moet zijn</w:t>
      </w:r>
      <w:r>
        <w:rPr>
          <w:rFonts w:ascii="Times New Roman" w:hAnsi="Times New Roman"/>
          <w:sz w:val="24"/>
          <w:szCs w:val="24"/>
        </w:rPr>
        <w:t xml:space="preserve">, </w:t>
      </w:r>
      <w:r w:rsidRPr="00121A2C">
        <w:rPr>
          <w:rFonts w:ascii="Times New Roman" w:hAnsi="Times New Roman"/>
          <w:sz w:val="24"/>
          <w:szCs w:val="24"/>
        </w:rPr>
        <w:t>waarop alle engelen Gods</w:t>
      </w:r>
      <w:r>
        <w:rPr>
          <w:rFonts w:ascii="Times New Roman" w:hAnsi="Times New Roman"/>
          <w:sz w:val="24"/>
          <w:szCs w:val="24"/>
        </w:rPr>
        <w:t xml:space="preserve"> de </w:t>
      </w:r>
      <w:r w:rsidRPr="00121A2C">
        <w:rPr>
          <w:rFonts w:ascii="Times New Roman" w:hAnsi="Times New Roman"/>
          <w:sz w:val="24"/>
          <w:szCs w:val="24"/>
        </w:rPr>
        <w:t>Zoon aanbidden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zevende plaats. Daarom heet de eerste dag der week "de dag des Heeren": "En ik was in</w:t>
      </w:r>
      <w:r>
        <w:rPr>
          <w:rFonts w:ascii="Times New Roman" w:hAnsi="Times New Roman"/>
          <w:sz w:val="24"/>
          <w:szCs w:val="24"/>
        </w:rPr>
        <w:t xml:space="preserve"> de </w:t>
      </w:r>
      <w:r w:rsidRPr="00121A2C">
        <w:rPr>
          <w:rFonts w:ascii="Times New Roman" w:hAnsi="Times New Roman"/>
          <w:sz w:val="24"/>
          <w:szCs w:val="24"/>
        </w:rPr>
        <w:t>geest op</w:t>
      </w:r>
      <w:r>
        <w:rPr>
          <w:rFonts w:ascii="Times New Roman" w:hAnsi="Times New Roman"/>
          <w:sz w:val="24"/>
          <w:szCs w:val="24"/>
        </w:rPr>
        <w:t xml:space="preserve"> de </w:t>
      </w:r>
      <w:r w:rsidRPr="00121A2C">
        <w:rPr>
          <w:rFonts w:ascii="Times New Roman" w:hAnsi="Times New Roman"/>
          <w:sz w:val="24"/>
          <w:szCs w:val="24"/>
        </w:rPr>
        <w:t>dag des Heeren"</w:t>
      </w:r>
      <w:r>
        <w:rPr>
          <w:rFonts w:ascii="Times New Roman" w:hAnsi="Times New Roman"/>
          <w:sz w:val="24"/>
          <w:szCs w:val="24"/>
        </w:rPr>
        <w:t xml:space="preserve">, Openb. </w:t>
      </w:r>
      <w:r w:rsidRPr="00121A2C">
        <w:rPr>
          <w:rFonts w:ascii="Times New Roman" w:hAnsi="Times New Roman"/>
          <w:sz w:val="24"/>
          <w:szCs w:val="24"/>
        </w:rPr>
        <w:t>1:10</w:t>
      </w:r>
      <w:r>
        <w:rPr>
          <w:rFonts w:ascii="Times New Roman" w:hAnsi="Times New Roman"/>
          <w:sz w:val="24"/>
          <w:szCs w:val="24"/>
        </w:rPr>
        <w:t xml:space="preserve">, </w:t>
      </w:r>
      <w:r w:rsidRPr="00121A2C">
        <w:rPr>
          <w:rFonts w:ascii="Times New Roman" w:hAnsi="Times New Roman"/>
          <w:sz w:val="24"/>
          <w:szCs w:val="24"/>
        </w:rPr>
        <w:t>namelijk de dag</w:t>
      </w:r>
      <w:r>
        <w:rPr>
          <w:rFonts w:ascii="Times New Roman" w:hAnsi="Times New Roman"/>
          <w:sz w:val="24"/>
          <w:szCs w:val="24"/>
        </w:rPr>
        <w:t xml:space="preserve">, </w:t>
      </w:r>
      <w:r w:rsidRPr="00121A2C">
        <w:rPr>
          <w:rFonts w:ascii="Times New Roman" w:hAnsi="Times New Roman"/>
          <w:sz w:val="24"/>
          <w:szCs w:val="24"/>
        </w:rPr>
        <w:t>waarop de Heere van de doden is opgestaan. "De dag des Heeren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lke dag</w:t>
      </w:r>
      <w:r>
        <w:rPr>
          <w:rFonts w:ascii="Times New Roman" w:hAnsi="Times New Roman"/>
          <w:sz w:val="24"/>
          <w:szCs w:val="24"/>
        </w:rPr>
        <w:t xml:space="preserve">, </w:t>
      </w:r>
      <w:r w:rsidRPr="00121A2C">
        <w:rPr>
          <w:rFonts w:ascii="Times New Roman" w:hAnsi="Times New Roman"/>
          <w:sz w:val="24"/>
          <w:szCs w:val="24"/>
        </w:rPr>
        <w:t>zeggen sommigen</w:t>
      </w:r>
      <w:r>
        <w:rPr>
          <w:rFonts w:ascii="Times New Roman" w:hAnsi="Times New Roman"/>
          <w:sz w:val="24"/>
          <w:szCs w:val="24"/>
        </w:rPr>
        <w:t xml:space="preserve">, </w:t>
      </w:r>
      <w:r w:rsidRPr="00121A2C">
        <w:rPr>
          <w:rFonts w:ascii="Times New Roman" w:hAnsi="Times New Roman"/>
          <w:sz w:val="24"/>
          <w:szCs w:val="24"/>
        </w:rPr>
        <w:t>is de dag des Heeren</w:t>
      </w:r>
      <w:r>
        <w:rPr>
          <w:rFonts w:ascii="Times New Roman" w:hAnsi="Times New Roman"/>
          <w:sz w:val="24"/>
          <w:szCs w:val="24"/>
        </w:rPr>
        <w:t>. I</w:t>
      </w:r>
      <w:r w:rsidRPr="00121A2C">
        <w:rPr>
          <w:rFonts w:ascii="Times New Roman" w:hAnsi="Times New Roman"/>
          <w:sz w:val="24"/>
          <w:szCs w:val="24"/>
        </w:rPr>
        <w:t>n een zeker opzicht kan dit toegegeven worden</w:t>
      </w:r>
      <w:r>
        <w:rPr>
          <w:rFonts w:ascii="Times New Roman" w:hAnsi="Times New Roman"/>
          <w:sz w:val="24"/>
          <w:szCs w:val="24"/>
        </w:rPr>
        <w:t>, maar</w:t>
      </w:r>
      <w:r w:rsidRPr="00121A2C">
        <w:rPr>
          <w:rFonts w:ascii="Times New Roman" w:hAnsi="Times New Roman"/>
          <w:sz w:val="24"/>
          <w:szCs w:val="24"/>
        </w:rPr>
        <w:t xml:space="preserve"> inderdaad heeft geen dag</w:t>
      </w:r>
      <w:r>
        <w:rPr>
          <w:rFonts w:ascii="Times New Roman" w:hAnsi="Times New Roman"/>
          <w:sz w:val="24"/>
          <w:szCs w:val="24"/>
        </w:rPr>
        <w:t xml:space="preserve"> zo'n </w:t>
      </w:r>
      <w:r w:rsidRPr="00121A2C">
        <w:rPr>
          <w:rFonts w:ascii="Times New Roman" w:hAnsi="Times New Roman"/>
          <w:sz w:val="24"/>
          <w:szCs w:val="24"/>
        </w:rPr>
        <w:t>recht op</w:t>
      </w:r>
      <w:r>
        <w:rPr>
          <w:rFonts w:ascii="Times New Roman" w:hAnsi="Times New Roman"/>
          <w:sz w:val="24"/>
          <w:szCs w:val="24"/>
        </w:rPr>
        <w:t xml:space="preserve"> die </w:t>
      </w:r>
      <w:r w:rsidRPr="00121A2C">
        <w:rPr>
          <w:rFonts w:ascii="Times New Roman" w:hAnsi="Times New Roman"/>
          <w:sz w:val="24"/>
          <w:szCs w:val="24"/>
        </w:rPr>
        <w:t>naam als de eerste dag der week</w:t>
      </w:r>
      <w:r>
        <w:rPr>
          <w:rFonts w:ascii="Times New Roman" w:hAnsi="Times New Roman"/>
          <w:sz w:val="24"/>
          <w:szCs w:val="24"/>
        </w:rPr>
        <w:t xml:space="preserve">, </w:t>
      </w:r>
      <w:r w:rsidRPr="00121A2C">
        <w:rPr>
          <w:rFonts w:ascii="Times New Roman" w:hAnsi="Times New Roman"/>
          <w:sz w:val="24"/>
          <w:szCs w:val="24"/>
        </w:rPr>
        <w:t>want geen dag der week of van het jaar is van</w:t>
      </w:r>
      <w:r>
        <w:rPr>
          <w:rFonts w:ascii="Times New Roman" w:hAnsi="Times New Roman"/>
          <w:sz w:val="24"/>
          <w:szCs w:val="24"/>
        </w:rPr>
        <w:t xml:space="preserve"> zo'n </w:t>
      </w:r>
      <w:r w:rsidRPr="00121A2C">
        <w:rPr>
          <w:rFonts w:ascii="Times New Roman" w:hAnsi="Times New Roman"/>
          <w:sz w:val="24"/>
          <w:szCs w:val="24"/>
        </w:rPr>
        <w:t>heerlijkheid getuige geweest</w:t>
      </w:r>
      <w:r>
        <w:rPr>
          <w:rFonts w:ascii="Times New Roman" w:hAnsi="Times New Roman"/>
          <w:sz w:val="24"/>
          <w:szCs w:val="24"/>
        </w:rPr>
        <w:t xml:space="preserve">, </w:t>
      </w:r>
      <w:r w:rsidRPr="00121A2C">
        <w:rPr>
          <w:rFonts w:ascii="Times New Roman" w:hAnsi="Times New Roman"/>
          <w:sz w:val="24"/>
          <w:szCs w:val="24"/>
        </w:rPr>
        <w:t xml:space="preserve">noch heeft zoveel </w:t>
      </w:r>
      <w:r>
        <w:rPr>
          <w:rFonts w:ascii="Times New Roman" w:hAnsi="Times New Roman"/>
          <w:sz w:val="24"/>
          <w:szCs w:val="24"/>
        </w:rPr>
        <w:t>Goddelijk</w:t>
      </w:r>
      <w:r w:rsidRPr="00121A2C">
        <w:rPr>
          <w:rFonts w:ascii="Times New Roman" w:hAnsi="Times New Roman"/>
          <w:sz w:val="24"/>
          <w:szCs w:val="24"/>
        </w:rPr>
        <w:t xml:space="preserve">e genade aanschouwd als de </w:t>
      </w:r>
      <w:r>
        <w:rPr>
          <w:rFonts w:ascii="Times New Roman" w:hAnsi="Times New Roman"/>
          <w:sz w:val="24"/>
          <w:szCs w:val="24"/>
        </w:rPr>
        <w:t>O</w:t>
      </w:r>
      <w:r w:rsidRPr="00121A2C">
        <w:rPr>
          <w:rFonts w:ascii="Times New Roman" w:hAnsi="Times New Roman"/>
          <w:sz w:val="24"/>
          <w:szCs w:val="24"/>
        </w:rPr>
        <w:t>pstandingsdag.</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Dit hebben wij reeds enigszins aangetoond</w:t>
      </w:r>
      <w:r>
        <w:rPr>
          <w:rFonts w:ascii="Times New Roman" w:hAnsi="Times New Roman"/>
          <w:sz w:val="24"/>
          <w:szCs w:val="24"/>
        </w:rPr>
        <w:t xml:space="preserve">, </w:t>
      </w:r>
      <w:r w:rsidRPr="00121A2C">
        <w:rPr>
          <w:rFonts w:ascii="Times New Roman" w:hAnsi="Times New Roman"/>
          <w:sz w:val="24"/>
          <w:szCs w:val="24"/>
        </w:rPr>
        <w:t>en willen wij thans nog duidelijker aanwijzen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iets draagt</w:t>
      </w:r>
      <w:r>
        <w:rPr>
          <w:rFonts w:ascii="Times New Roman" w:hAnsi="Times New Roman"/>
          <w:sz w:val="24"/>
          <w:szCs w:val="24"/>
        </w:rPr>
        <w:t xml:space="preserve">, </w:t>
      </w:r>
      <w:r w:rsidRPr="00121A2C">
        <w:rPr>
          <w:rFonts w:ascii="Times New Roman" w:hAnsi="Times New Roman"/>
          <w:sz w:val="24"/>
          <w:szCs w:val="24"/>
        </w:rPr>
        <w:t>zover ik weet</w:t>
      </w:r>
      <w:r>
        <w:rPr>
          <w:rFonts w:ascii="Times New Roman" w:hAnsi="Times New Roman"/>
          <w:sz w:val="24"/>
          <w:szCs w:val="24"/>
        </w:rPr>
        <w:t xml:space="preserve">, de </w:t>
      </w:r>
      <w:r w:rsidRPr="00121A2C">
        <w:rPr>
          <w:rFonts w:ascii="Times New Roman" w:hAnsi="Times New Roman"/>
          <w:sz w:val="24"/>
          <w:szCs w:val="24"/>
        </w:rPr>
        <w:t>Naam des Heeren dan het Avondmaal en de Zondag</w:t>
      </w:r>
      <w:r>
        <w:rPr>
          <w:rFonts w:ascii="Times New Roman" w:hAnsi="Times New Roman"/>
          <w:sz w:val="24"/>
          <w:szCs w:val="24"/>
        </w:rPr>
        <w:t>, 1 Cor.</w:t>
      </w:r>
      <w:r w:rsidRPr="00121A2C">
        <w:rPr>
          <w:rFonts w:ascii="Times New Roman" w:hAnsi="Times New Roman"/>
          <w:sz w:val="24"/>
          <w:szCs w:val="24"/>
        </w:rPr>
        <w:t xml:space="preserve"> 11:20</w:t>
      </w:r>
      <w:r>
        <w:rPr>
          <w:rFonts w:ascii="Times New Roman" w:hAnsi="Times New Roman"/>
          <w:sz w:val="24"/>
          <w:szCs w:val="24"/>
        </w:rPr>
        <w:t xml:space="preserve">, Openb. </w:t>
      </w:r>
      <w:r w:rsidRPr="00121A2C">
        <w:rPr>
          <w:rFonts w:ascii="Times New Roman" w:hAnsi="Times New Roman"/>
          <w:sz w:val="24"/>
          <w:szCs w:val="24"/>
        </w:rPr>
        <w:t>1:10</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omdat </w:t>
      </w:r>
      <w:r w:rsidRPr="00121A2C">
        <w:rPr>
          <w:rFonts w:ascii="Times New Roman" w:hAnsi="Times New Roman"/>
          <w:sz w:val="24"/>
          <w:szCs w:val="24"/>
        </w:rPr>
        <w:t>de Christenen het veroordelen</w:t>
      </w:r>
      <w:r>
        <w:rPr>
          <w:rFonts w:ascii="Times New Roman" w:hAnsi="Times New Roman"/>
          <w:sz w:val="24"/>
          <w:szCs w:val="24"/>
        </w:rPr>
        <w:t xml:space="preserve">, </w:t>
      </w:r>
      <w:r w:rsidRPr="00121A2C">
        <w:rPr>
          <w:rFonts w:ascii="Times New Roman" w:hAnsi="Times New Roman"/>
          <w:sz w:val="24"/>
          <w:szCs w:val="24"/>
        </w:rPr>
        <w:t>des Heeren Avondmaal gering te schatten</w:t>
      </w:r>
      <w:r>
        <w:rPr>
          <w:rFonts w:ascii="Times New Roman" w:hAnsi="Times New Roman"/>
          <w:sz w:val="24"/>
          <w:szCs w:val="24"/>
        </w:rPr>
        <w:t xml:space="preserve">, </w:t>
      </w:r>
      <w:r w:rsidRPr="00121A2C">
        <w:rPr>
          <w:rFonts w:ascii="Times New Roman" w:hAnsi="Times New Roman"/>
          <w:sz w:val="24"/>
          <w:szCs w:val="24"/>
        </w:rPr>
        <w:t>zo moest ook niemand er aan denken</w:t>
      </w:r>
      <w:r>
        <w:rPr>
          <w:rFonts w:ascii="Times New Roman" w:hAnsi="Times New Roman"/>
          <w:sz w:val="24"/>
          <w:szCs w:val="24"/>
        </w:rPr>
        <w:t xml:space="preserve">, </w:t>
      </w:r>
      <w:r w:rsidRPr="00121A2C">
        <w:rPr>
          <w:rFonts w:ascii="Times New Roman" w:hAnsi="Times New Roman"/>
          <w:sz w:val="24"/>
          <w:szCs w:val="24"/>
        </w:rPr>
        <w:t xml:space="preserve">des Heeren dag met andere dagen gelijk te stellen.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dag des Heeren is ongetwijfeld de dag</w:t>
      </w:r>
      <w:r>
        <w:rPr>
          <w:rFonts w:ascii="Times New Roman" w:hAnsi="Times New Roman"/>
          <w:sz w:val="24"/>
          <w:szCs w:val="24"/>
        </w:rPr>
        <w:t xml:space="preserve">, </w:t>
      </w:r>
      <w:r w:rsidRPr="00121A2C">
        <w:rPr>
          <w:rFonts w:ascii="Times New Roman" w:hAnsi="Times New Roman"/>
          <w:sz w:val="24"/>
          <w:szCs w:val="24"/>
        </w:rPr>
        <w:t>waarop Hij van de doden is opgestaan</w:t>
      </w:r>
      <w:r>
        <w:rPr>
          <w:rFonts w:ascii="Times New Roman" w:hAnsi="Times New Roman"/>
          <w:sz w:val="24"/>
          <w:szCs w:val="24"/>
        </w:rPr>
        <w:t>. Z</w:t>
      </w:r>
      <w:r w:rsidRPr="00121A2C">
        <w:rPr>
          <w:rFonts w:ascii="Times New Roman" w:hAnsi="Times New Roman"/>
          <w:sz w:val="24"/>
          <w:szCs w:val="24"/>
        </w:rPr>
        <w:t>eker is het niet de oude zevende</w:t>
      </w:r>
      <w:r>
        <w:rPr>
          <w:rFonts w:ascii="Times New Roman" w:hAnsi="Times New Roman"/>
          <w:sz w:val="24"/>
          <w:szCs w:val="24"/>
        </w:rPr>
        <w:t xml:space="preserve">, </w:t>
      </w:r>
      <w:r w:rsidRPr="00121A2C">
        <w:rPr>
          <w:rFonts w:ascii="Times New Roman" w:hAnsi="Times New Roman"/>
          <w:sz w:val="24"/>
          <w:szCs w:val="24"/>
        </w:rPr>
        <w:t>want van</w:t>
      </w:r>
      <w:r>
        <w:rPr>
          <w:rFonts w:ascii="Times New Roman" w:hAnsi="Times New Roman"/>
          <w:sz w:val="24"/>
          <w:szCs w:val="24"/>
        </w:rPr>
        <w:t xml:space="preserve"> de </w:t>
      </w:r>
      <w:r w:rsidRPr="00121A2C">
        <w:rPr>
          <w:rFonts w:ascii="Times New Roman" w:hAnsi="Times New Roman"/>
          <w:sz w:val="24"/>
          <w:szCs w:val="24"/>
        </w:rPr>
        <w:t>dag Zijner opstanding tot aan de laatste bladzijde des Bijbels wordt niet de minste heerlijkheid aan</w:t>
      </w:r>
      <w:r>
        <w:rPr>
          <w:rFonts w:ascii="Times New Roman" w:hAnsi="Times New Roman"/>
          <w:sz w:val="24"/>
          <w:szCs w:val="24"/>
        </w:rPr>
        <w:t xml:space="preserve"> de </w:t>
      </w:r>
      <w:r w:rsidRPr="00121A2C">
        <w:rPr>
          <w:rFonts w:ascii="Times New Roman" w:hAnsi="Times New Roman"/>
          <w:sz w:val="24"/>
          <w:szCs w:val="24"/>
        </w:rPr>
        <w:t xml:space="preserve">zevenden dag toegekend.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eerste dag daarentegen wordt met heerlijkheid op heerlijkheid gekroond</w:t>
      </w:r>
      <w:r>
        <w:rPr>
          <w:rFonts w:ascii="Times New Roman" w:hAnsi="Times New Roman"/>
          <w:sz w:val="24"/>
          <w:szCs w:val="24"/>
        </w:rPr>
        <w:t xml:space="preserve">, </w:t>
      </w:r>
      <w:r w:rsidRPr="00121A2C">
        <w:rPr>
          <w:rFonts w:ascii="Times New Roman" w:hAnsi="Times New Roman"/>
          <w:sz w:val="24"/>
          <w:szCs w:val="24"/>
        </w:rPr>
        <w:t>beide door</w:t>
      </w:r>
      <w:r>
        <w:rPr>
          <w:rFonts w:ascii="Times New Roman" w:hAnsi="Times New Roman"/>
          <w:sz w:val="24"/>
          <w:szCs w:val="24"/>
        </w:rPr>
        <w:t xml:space="preserve"> de </w:t>
      </w:r>
      <w:r w:rsidRPr="00121A2C">
        <w:rPr>
          <w:rFonts w:ascii="Times New Roman" w:hAnsi="Times New Roman"/>
          <w:sz w:val="24"/>
          <w:szCs w:val="24"/>
        </w:rPr>
        <w:t>Vader en</w:t>
      </w:r>
      <w:r>
        <w:rPr>
          <w:rFonts w:ascii="Times New Roman" w:hAnsi="Times New Roman"/>
          <w:sz w:val="24"/>
          <w:szCs w:val="24"/>
        </w:rPr>
        <w:t xml:space="preserve"> de </w:t>
      </w:r>
      <w:r w:rsidRPr="00121A2C">
        <w:rPr>
          <w:rFonts w:ascii="Times New Roman" w:hAnsi="Times New Roman"/>
          <w:sz w:val="24"/>
          <w:szCs w:val="24"/>
        </w:rPr>
        <w:t>Zoon</w:t>
      </w:r>
      <w:r>
        <w:rPr>
          <w:rFonts w:ascii="Times New Roman" w:hAnsi="Times New Roman"/>
          <w:sz w:val="24"/>
          <w:szCs w:val="24"/>
        </w:rPr>
        <w:t xml:space="preserve">, </w:t>
      </w:r>
      <w:r w:rsidRPr="00121A2C">
        <w:rPr>
          <w:rFonts w:ascii="Times New Roman" w:hAnsi="Times New Roman"/>
          <w:sz w:val="24"/>
          <w:szCs w:val="24"/>
        </w:rPr>
        <w:t>door de Profeten en de op</w:t>
      </w:r>
      <w:r>
        <w:rPr>
          <w:rFonts w:ascii="Times New Roman" w:hAnsi="Times New Roman"/>
          <w:sz w:val="24"/>
          <w:szCs w:val="24"/>
        </w:rPr>
        <w:t xml:space="preserve"> die </w:t>
      </w:r>
      <w:r w:rsidRPr="00121A2C">
        <w:rPr>
          <w:rFonts w:ascii="Times New Roman" w:hAnsi="Times New Roman"/>
          <w:sz w:val="24"/>
          <w:szCs w:val="24"/>
        </w:rPr>
        <w:t>dag opgestane heiligen</w:t>
      </w:r>
      <w:r>
        <w:rPr>
          <w:rFonts w:ascii="Times New Roman" w:hAnsi="Times New Roman"/>
          <w:sz w:val="24"/>
          <w:szCs w:val="24"/>
        </w:rPr>
        <w:t>, daarom</w:t>
      </w:r>
      <w:r w:rsidRPr="00121A2C">
        <w:rPr>
          <w:rFonts w:ascii="Times New Roman" w:hAnsi="Times New Roman"/>
          <w:sz w:val="24"/>
          <w:szCs w:val="24"/>
        </w:rPr>
        <w:t xml:space="preserve"> moet deze dag boven alle andere staan.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wij spraken tot dusver van </w:t>
      </w:r>
      <w:r>
        <w:rPr>
          <w:rFonts w:ascii="Times New Roman" w:hAnsi="Times New Roman"/>
          <w:sz w:val="24"/>
          <w:szCs w:val="24"/>
        </w:rPr>
        <w:t>Goddelijk</w:t>
      </w:r>
      <w:r w:rsidRPr="00121A2C">
        <w:rPr>
          <w:rFonts w:ascii="Times New Roman" w:hAnsi="Times New Roman"/>
          <w:sz w:val="24"/>
          <w:szCs w:val="24"/>
        </w:rPr>
        <w:t>e aanwijzingen</w:t>
      </w:r>
      <w:r>
        <w:rPr>
          <w:rFonts w:ascii="Times New Roman" w:hAnsi="Times New Roman"/>
          <w:sz w:val="24"/>
          <w:szCs w:val="24"/>
        </w:rPr>
        <w:t xml:space="preserve">, </w:t>
      </w:r>
      <w:r w:rsidRPr="00121A2C">
        <w:rPr>
          <w:rFonts w:ascii="Times New Roman" w:hAnsi="Times New Roman"/>
          <w:sz w:val="24"/>
          <w:szCs w:val="24"/>
        </w:rPr>
        <w:t>aan zulke teksten ontleend</w:t>
      </w:r>
      <w:r>
        <w:rPr>
          <w:rFonts w:ascii="Times New Roman" w:hAnsi="Times New Roman"/>
          <w:sz w:val="24"/>
          <w:szCs w:val="24"/>
        </w:rPr>
        <w:t xml:space="preserve">, </w:t>
      </w:r>
      <w:r w:rsidRPr="00121A2C">
        <w:rPr>
          <w:rFonts w:ascii="Times New Roman" w:hAnsi="Times New Roman"/>
          <w:sz w:val="24"/>
          <w:szCs w:val="24"/>
        </w:rPr>
        <w:t>die bij</w:t>
      </w:r>
      <w:r>
        <w:rPr>
          <w:rFonts w:ascii="Times New Roman" w:hAnsi="Times New Roman"/>
          <w:sz w:val="24"/>
          <w:szCs w:val="24"/>
        </w:rPr>
        <w:t xml:space="preserve"> een </w:t>
      </w:r>
      <w:r w:rsidRPr="00121A2C">
        <w:rPr>
          <w:rFonts w:ascii="Times New Roman" w:hAnsi="Times New Roman"/>
          <w:sz w:val="24"/>
          <w:szCs w:val="24"/>
        </w:rPr>
        <w:t>nuchtere beschouwing deze grote waarheid blijken te bevatten</w:t>
      </w:r>
      <w:r>
        <w:rPr>
          <w:rFonts w:ascii="Times New Roman" w:hAnsi="Times New Roman"/>
          <w:sz w:val="24"/>
          <w:szCs w:val="24"/>
        </w:rPr>
        <w:t xml:space="preserve">, </w:t>
      </w:r>
      <w:r w:rsidRPr="00121A2C">
        <w:rPr>
          <w:rFonts w:ascii="Times New Roman" w:hAnsi="Times New Roman"/>
          <w:sz w:val="24"/>
          <w:szCs w:val="24"/>
        </w:rPr>
        <w:t>namelijk: dat de eerste dag der week de Christelijke Sabbat is</w:t>
      </w:r>
      <w:r>
        <w:rPr>
          <w:rFonts w:ascii="Times New Roman" w:hAnsi="Times New Roman"/>
          <w:sz w:val="24"/>
          <w:szCs w:val="24"/>
        </w:rPr>
        <w:t xml:space="preserve">, </w:t>
      </w:r>
      <w:r w:rsidRPr="00121A2C">
        <w:rPr>
          <w:rFonts w:ascii="Times New Roman" w:hAnsi="Times New Roman"/>
          <w:sz w:val="24"/>
          <w:szCs w:val="24"/>
        </w:rPr>
        <w:t>die door de heiligen</w:t>
      </w:r>
      <w:r>
        <w:rPr>
          <w:rFonts w:ascii="Times New Roman" w:hAnsi="Times New Roman"/>
          <w:sz w:val="24"/>
          <w:szCs w:val="24"/>
        </w:rPr>
        <w:t xml:space="preserve"> hun </w:t>
      </w:r>
      <w:r w:rsidRPr="00121A2C">
        <w:rPr>
          <w:rFonts w:ascii="Times New Roman" w:hAnsi="Times New Roman"/>
          <w:sz w:val="24"/>
          <w:szCs w:val="24"/>
        </w:rPr>
        <w:t>Heere behoort te worden gewijd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Pr="00D74D26" w:rsidRDefault="00E50744" w:rsidP="00006D98">
      <w:pPr>
        <w:spacing w:after="0"/>
        <w:jc w:val="both"/>
        <w:rPr>
          <w:rFonts w:ascii="Times New Roman" w:hAnsi="Times New Roman"/>
          <w:b/>
          <w:sz w:val="24"/>
          <w:szCs w:val="24"/>
        </w:rPr>
      </w:pPr>
      <w:r w:rsidRPr="00D74D26">
        <w:rPr>
          <w:rFonts w:ascii="Times New Roman" w:hAnsi="Times New Roman"/>
          <w:b/>
          <w:sz w:val="24"/>
          <w:szCs w:val="24"/>
        </w:rPr>
        <w:t xml:space="preserve">Ik kom thans ten tweede tot de meer rechtstreekse uitspraken der Schrift.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eerste plaats dan</w:t>
      </w:r>
      <w:r>
        <w:rPr>
          <w:rFonts w:ascii="Times New Roman" w:hAnsi="Times New Roman"/>
          <w:sz w:val="24"/>
          <w:szCs w:val="24"/>
        </w:rPr>
        <w:t xml:space="preserve">, </w:t>
      </w:r>
      <w:r w:rsidRPr="00121A2C">
        <w:rPr>
          <w:rFonts w:ascii="Times New Roman" w:hAnsi="Times New Roman"/>
          <w:sz w:val="24"/>
          <w:szCs w:val="24"/>
        </w:rPr>
        <w:t>was dit de dag</w:t>
      </w:r>
      <w:r>
        <w:rPr>
          <w:rFonts w:ascii="Times New Roman" w:hAnsi="Times New Roman"/>
          <w:sz w:val="24"/>
          <w:szCs w:val="24"/>
        </w:rPr>
        <w:t xml:space="preserve">, </w:t>
      </w:r>
      <w:r w:rsidRPr="00121A2C">
        <w:rPr>
          <w:rFonts w:ascii="Times New Roman" w:hAnsi="Times New Roman"/>
          <w:sz w:val="24"/>
          <w:szCs w:val="24"/>
        </w:rPr>
        <w:t>waarop de Heere Zijn discipelen verscheen en met hen samenkwam</w:t>
      </w:r>
      <w:r>
        <w:rPr>
          <w:rFonts w:ascii="Times New Roman" w:hAnsi="Times New Roman"/>
          <w:sz w:val="24"/>
          <w:szCs w:val="24"/>
        </w:rPr>
        <w:t xml:space="preserve">, </w:t>
      </w:r>
      <w:r w:rsidRPr="00121A2C">
        <w:rPr>
          <w:rFonts w:ascii="Times New Roman" w:hAnsi="Times New Roman"/>
          <w:sz w:val="24"/>
          <w:szCs w:val="24"/>
        </w:rPr>
        <w:t xml:space="preserve">nadat Hij van de doden was opgestaan.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dag Zijner opstanding verscheen Hij aan verschillende Zijner discipelen</w:t>
      </w:r>
      <w:r>
        <w:rPr>
          <w:rFonts w:ascii="Times New Roman" w:hAnsi="Times New Roman"/>
          <w:sz w:val="24"/>
          <w:szCs w:val="24"/>
        </w:rPr>
        <w:t xml:space="preserve">, </w:t>
      </w:r>
      <w:r w:rsidRPr="00121A2C">
        <w:rPr>
          <w:rFonts w:ascii="Times New Roman" w:hAnsi="Times New Roman"/>
          <w:sz w:val="24"/>
          <w:szCs w:val="24"/>
        </w:rPr>
        <w:t>zowel afzonderlijk als toen zij vergaderd waren</w:t>
      </w:r>
      <w:r>
        <w:rPr>
          <w:rFonts w:ascii="Times New Roman" w:hAnsi="Times New Roman"/>
          <w:sz w:val="24"/>
          <w:szCs w:val="24"/>
        </w:rPr>
        <w:t xml:space="preserve">, </w:t>
      </w:r>
      <w:r w:rsidRPr="00121A2C">
        <w:rPr>
          <w:rFonts w:ascii="Times New Roman" w:hAnsi="Times New Roman"/>
          <w:sz w:val="24"/>
          <w:szCs w:val="24"/>
        </w:rPr>
        <w:t>gelijk Lukas en Johannes getuigen</w:t>
      </w:r>
      <w:r>
        <w:rPr>
          <w:rFonts w:ascii="Times New Roman" w:hAnsi="Times New Roman"/>
          <w:sz w:val="24"/>
          <w:szCs w:val="24"/>
        </w:rPr>
        <w:t xml:space="preserve">, </w:t>
      </w:r>
      <w:r w:rsidRPr="00121A2C">
        <w:rPr>
          <w:rFonts w:ascii="Times New Roman" w:hAnsi="Times New Roman"/>
          <w:sz w:val="24"/>
          <w:szCs w:val="24"/>
        </w:rPr>
        <w:t>Lukas 24</w:t>
      </w:r>
      <w:r>
        <w:rPr>
          <w:rFonts w:ascii="Times New Roman" w:hAnsi="Times New Roman"/>
          <w:sz w:val="24"/>
          <w:szCs w:val="24"/>
        </w:rPr>
        <w:t xml:space="preserve">, </w:t>
      </w:r>
      <w:r w:rsidRPr="00121A2C">
        <w:rPr>
          <w:rFonts w:ascii="Times New Roman" w:hAnsi="Times New Roman"/>
          <w:sz w:val="24"/>
          <w:szCs w:val="24"/>
        </w:rPr>
        <w:t>Johannes 20. Hij predikte hun op</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zijn </w:t>
      </w:r>
      <w:r w:rsidRPr="00121A2C">
        <w:rPr>
          <w:rFonts w:ascii="Times New Roman" w:hAnsi="Times New Roman"/>
          <w:sz w:val="24"/>
          <w:szCs w:val="24"/>
        </w:rPr>
        <w:t>verrijzenis en leidde hen in de waarheid in op</w:t>
      </w:r>
      <w:r>
        <w:rPr>
          <w:rFonts w:ascii="Times New Roman" w:hAnsi="Times New Roman"/>
          <w:sz w:val="24"/>
          <w:szCs w:val="24"/>
        </w:rPr>
        <w:t xml:space="preserve"> een </w:t>
      </w:r>
      <w:r w:rsidRPr="00121A2C">
        <w:rPr>
          <w:rFonts w:ascii="Times New Roman" w:hAnsi="Times New Roman"/>
          <w:sz w:val="24"/>
          <w:szCs w:val="24"/>
        </w:rPr>
        <w:t>wijze</w:t>
      </w:r>
      <w:r>
        <w:rPr>
          <w:rFonts w:ascii="Times New Roman" w:hAnsi="Times New Roman"/>
          <w:sz w:val="24"/>
          <w:szCs w:val="24"/>
        </w:rPr>
        <w:t xml:space="preserve">, </w:t>
      </w:r>
      <w:r w:rsidRPr="00121A2C">
        <w:rPr>
          <w:rFonts w:ascii="Times New Roman" w:hAnsi="Times New Roman"/>
          <w:sz w:val="24"/>
          <w:szCs w:val="24"/>
        </w:rPr>
        <w:t>als nimmer</w:t>
      </w:r>
      <w:r>
        <w:rPr>
          <w:rFonts w:ascii="Times New Roman" w:hAnsi="Times New Roman"/>
          <w:sz w:val="24"/>
          <w:szCs w:val="24"/>
        </w:rPr>
        <w:t xml:space="preserve"> tevoren </w:t>
      </w:r>
      <w:r w:rsidRPr="00121A2C">
        <w:rPr>
          <w:rFonts w:ascii="Times New Roman" w:hAnsi="Times New Roman"/>
          <w:sz w:val="24"/>
          <w:szCs w:val="24"/>
        </w:rPr>
        <w:t>geschied was. Hij toonde hun Zijn verheerlijkt lichaam</w:t>
      </w:r>
      <w:r>
        <w:rPr>
          <w:rFonts w:ascii="Times New Roman" w:hAnsi="Times New Roman"/>
          <w:sz w:val="24"/>
          <w:szCs w:val="24"/>
        </w:rPr>
        <w:t xml:space="preserve">, </w:t>
      </w:r>
      <w:r w:rsidRPr="00121A2C">
        <w:rPr>
          <w:rFonts w:ascii="Times New Roman" w:hAnsi="Times New Roman"/>
          <w:sz w:val="24"/>
          <w:szCs w:val="24"/>
        </w:rPr>
        <w:t>Hij opende hun verstand</w:t>
      </w:r>
      <w:r>
        <w:rPr>
          <w:rFonts w:ascii="Times New Roman" w:hAnsi="Times New Roman"/>
          <w:sz w:val="24"/>
          <w:szCs w:val="24"/>
        </w:rPr>
        <w:t xml:space="preserve">, </w:t>
      </w:r>
      <w:r w:rsidRPr="00121A2C">
        <w:rPr>
          <w:rFonts w:ascii="Times New Roman" w:hAnsi="Times New Roman"/>
          <w:sz w:val="24"/>
          <w:szCs w:val="24"/>
        </w:rPr>
        <w:t>Hij verbande hun ongeloof in</w:t>
      </w:r>
      <w:r>
        <w:rPr>
          <w:rFonts w:ascii="Times New Roman" w:hAnsi="Times New Roman"/>
          <w:sz w:val="24"/>
          <w:szCs w:val="24"/>
        </w:rPr>
        <w:t xml:space="preserve"> die </w:t>
      </w:r>
      <w:r w:rsidRPr="00121A2C">
        <w:rPr>
          <w:rFonts w:ascii="Times New Roman" w:hAnsi="Times New Roman"/>
          <w:sz w:val="24"/>
          <w:szCs w:val="24"/>
        </w:rPr>
        <w:t>dag met zoveel macht</w:t>
      </w:r>
      <w:r>
        <w:rPr>
          <w:rFonts w:ascii="Times New Roman" w:hAnsi="Times New Roman"/>
          <w:sz w:val="24"/>
          <w:szCs w:val="24"/>
        </w:rPr>
        <w:t xml:space="preserve">, </w:t>
      </w:r>
      <w:r w:rsidRPr="00121A2C">
        <w:rPr>
          <w:rFonts w:ascii="Times New Roman" w:hAnsi="Times New Roman"/>
          <w:sz w:val="24"/>
          <w:szCs w:val="24"/>
        </w:rPr>
        <w:t>als Hij nog nooit gedaan had</w:t>
      </w:r>
      <w:r>
        <w:rPr>
          <w:rFonts w:ascii="Times New Roman" w:hAnsi="Times New Roman"/>
          <w:sz w:val="24"/>
          <w:szCs w:val="24"/>
        </w:rPr>
        <w:t>. E</w:t>
      </w:r>
      <w:r w:rsidRPr="00121A2C">
        <w:rPr>
          <w:rFonts w:ascii="Times New Roman" w:hAnsi="Times New Roman"/>
          <w:sz w:val="24"/>
          <w:szCs w:val="24"/>
        </w:rPr>
        <w:t>n dit duurde</w:t>
      </w:r>
      <w:r>
        <w:rPr>
          <w:rFonts w:ascii="Times New Roman" w:hAnsi="Times New Roman"/>
          <w:sz w:val="24"/>
          <w:szCs w:val="24"/>
        </w:rPr>
        <w:t xml:space="preserve"> de </w:t>
      </w:r>
      <w:r w:rsidRPr="00121A2C">
        <w:rPr>
          <w:rFonts w:ascii="Times New Roman" w:hAnsi="Times New Roman"/>
          <w:sz w:val="24"/>
          <w:szCs w:val="24"/>
        </w:rPr>
        <w:t>ganse dag door</w:t>
      </w:r>
      <w:r>
        <w:rPr>
          <w:rFonts w:ascii="Times New Roman" w:hAnsi="Times New Roman"/>
          <w:sz w:val="24"/>
          <w:szCs w:val="24"/>
        </w:rPr>
        <w:t xml:space="preserve">, </w:t>
      </w:r>
      <w:r w:rsidRPr="00121A2C">
        <w:rPr>
          <w:rFonts w:ascii="Times New Roman" w:hAnsi="Times New Roman"/>
          <w:sz w:val="24"/>
          <w:szCs w:val="24"/>
        </w:rPr>
        <w:t xml:space="preserve">van voor het aanbreken des dageraads tot </w:t>
      </w:r>
      <w:r>
        <w:rPr>
          <w:rFonts w:ascii="Times New Roman" w:hAnsi="Times New Roman"/>
          <w:sz w:val="24"/>
          <w:szCs w:val="24"/>
        </w:rPr>
        <w:t>'s</w:t>
      </w:r>
      <w:r w:rsidRPr="00121A2C">
        <w:rPr>
          <w:rFonts w:ascii="Times New Roman" w:hAnsi="Times New Roman"/>
          <w:sz w:val="24"/>
          <w:szCs w:val="24"/>
        </w:rPr>
        <w:t xml:space="preserve"> avonds toe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tweede plaats. Op</w:t>
      </w:r>
      <w:r>
        <w:rPr>
          <w:rFonts w:ascii="Times New Roman" w:hAnsi="Times New Roman"/>
          <w:sz w:val="24"/>
          <w:szCs w:val="24"/>
        </w:rPr>
        <w:t xml:space="preserve"> de volgende eerste</w:t>
      </w:r>
      <w:r w:rsidRPr="00121A2C">
        <w:rPr>
          <w:rFonts w:ascii="Times New Roman" w:hAnsi="Times New Roman"/>
          <w:sz w:val="24"/>
          <w:szCs w:val="24"/>
        </w:rPr>
        <w:t xml:space="preserve"> dag der week was de kleine gemeente andermaal vergaderd</w:t>
      </w:r>
      <w:r>
        <w:rPr>
          <w:rFonts w:ascii="Times New Roman" w:hAnsi="Times New Roman"/>
          <w:sz w:val="24"/>
          <w:szCs w:val="24"/>
        </w:rPr>
        <w:t xml:space="preserve">, </w:t>
      </w:r>
      <w:r w:rsidRPr="00121A2C">
        <w:rPr>
          <w:rFonts w:ascii="Times New Roman" w:hAnsi="Times New Roman"/>
          <w:sz w:val="24"/>
          <w:szCs w:val="24"/>
        </w:rPr>
        <w:t>om op</w:t>
      </w:r>
      <w:r>
        <w:rPr>
          <w:rFonts w:ascii="Times New Roman" w:hAnsi="Times New Roman"/>
          <w:sz w:val="24"/>
          <w:szCs w:val="24"/>
        </w:rPr>
        <w:t xml:space="preserve"> hun </w:t>
      </w:r>
      <w:r w:rsidRPr="00121A2C">
        <w:rPr>
          <w:rFonts w:ascii="Times New Roman" w:hAnsi="Times New Roman"/>
          <w:sz w:val="24"/>
          <w:szCs w:val="24"/>
        </w:rPr>
        <w:t>Heere te wachten</w:t>
      </w:r>
      <w:r>
        <w:rPr>
          <w:rFonts w:ascii="Times New Roman" w:hAnsi="Times New Roman"/>
          <w:sz w:val="24"/>
          <w:szCs w:val="24"/>
        </w:rPr>
        <w:t>. E</w:t>
      </w:r>
      <w:r w:rsidRPr="00121A2C">
        <w:rPr>
          <w:rFonts w:ascii="Times New Roman" w:hAnsi="Times New Roman"/>
          <w:sz w:val="24"/>
          <w:szCs w:val="24"/>
        </w:rPr>
        <w:t>n Johannes deelt dit op</w:t>
      </w:r>
      <w:r>
        <w:rPr>
          <w:rFonts w:ascii="Times New Roman" w:hAnsi="Times New Roman"/>
          <w:sz w:val="24"/>
          <w:szCs w:val="24"/>
        </w:rPr>
        <w:t xml:space="preserve"> een </w:t>
      </w:r>
      <w:r w:rsidRPr="00121A2C">
        <w:rPr>
          <w:rFonts w:ascii="Times New Roman" w:hAnsi="Times New Roman"/>
          <w:sz w:val="24"/>
          <w:szCs w:val="24"/>
        </w:rPr>
        <w:t>wijze mede</w:t>
      </w:r>
      <w:r>
        <w:rPr>
          <w:rFonts w:ascii="Times New Roman" w:hAnsi="Times New Roman"/>
          <w:sz w:val="24"/>
          <w:szCs w:val="24"/>
        </w:rPr>
        <w:t xml:space="preserve">, </w:t>
      </w:r>
      <w:r w:rsidRPr="00121A2C">
        <w:rPr>
          <w:rFonts w:ascii="Times New Roman" w:hAnsi="Times New Roman"/>
          <w:sz w:val="24"/>
          <w:szCs w:val="24"/>
        </w:rPr>
        <w:t>die ons meer dan onderstellen doet</w:t>
      </w:r>
      <w:r>
        <w:rPr>
          <w:rFonts w:ascii="Times New Roman" w:hAnsi="Times New Roman"/>
          <w:sz w:val="24"/>
          <w:szCs w:val="24"/>
        </w:rPr>
        <w:t xml:space="preserve">, </w:t>
      </w:r>
      <w:r w:rsidRPr="00121A2C">
        <w:rPr>
          <w:rFonts w:ascii="Times New Roman" w:hAnsi="Times New Roman"/>
          <w:sz w:val="24"/>
          <w:szCs w:val="24"/>
        </w:rPr>
        <w:t>dat zij eerst op</w:t>
      </w:r>
      <w:r>
        <w:rPr>
          <w:rFonts w:ascii="Times New Roman" w:hAnsi="Times New Roman"/>
          <w:sz w:val="24"/>
          <w:szCs w:val="24"/>
        </w:rPr>
        <w:t xml:space="preserve"> die </w:t>
      </w:r>
      <w:r w:rsidRPr="00121A2C">
        <w:rPr>
          <w:rFonts w:ascii="Times New Roman" w:hAnsi="Times New Roman"/>
          <w:sz w:val="24"/>
          <w:szCs w:val="24"/>
        </w:rPr>
        <w:t>dag opnieuw zó samenkwamen. "En na acht dagen"</w:t>
      </w:r>
      <w:r>
        <w:rPr>
          <w:rFonts w:ascii="Times New Roman" w:hAnsi="Times New Roman"/>
          <w:sz w:val="24"/>
          <w:szCs w:val="24"/>
        </w:rPr>
        <w:t xml:space="preserve">, </w:t>
      </w:r>
      <w:r w:rsidRPr="00121A2C">
        <w:rPr>
          <w:rFonts w:ascii="Times New Roman" w:hAnsi="Times New Roman"/>
          <w:sz w:val="24"/>
          <w:szCs w:val="24"/>
        </w:rPr>
        <w:t>zegt Johannes</w:t>
      </w:r>
      <w:r>
        <w:rPr>
          <w:rFonts w:ascii="Times New Roman" w:hAnsi="Times New Roman"/>
          <w:sz w:val="24"/>
          <w:szCs w:val="24"/>
        </w:rPr>
        <w:t xml:space="preserve">," </w:t>
      </w:r>
      <w:r w:rsidRPr="00121A2C">
        <w:rPr>
          <w:rFonts w:ascii="Times New Roman" w:hAnsi="Times New Roman"/>
          <w:sz w:val="24"/>
          <w:szCs w:val="24"/>
        </w:rPr>
        <w:t>waren</w:t>
      </w:r>
      <w:r>
        <w:rPr>
          <w:rFonts w:ascii="Times New Roman" w:hAnsi="Times New Roman"/>
          <w:sz w:val="24"/>
          <w:szCs w:val="24"/>
        </w:rPr>
        <w:t xml:space="preserve"> zijn </w:t>
      </w:r>
      <w:r w:rsidRPr="00121A2C">
        <w:rPr>
          <w:rFonts w:ascii="Times New Roman" w:hAnsi="Times New Roman"/>
          <w:sz w:val="24"/>
          <w:szCs w:val="24"/>
        </w:rPr>
        <w:t>discipelen</w:t>
      </w:r>
      <w:r>
        <w:rPr>
          <w:rFonts w:ascii="Times New Roman" w:hAnsi="Times New Roman"/>
          <w:sz w:val="24"/>
          <w:szCs w:val="24"/>
        </w:rPr>
        <w:t xml:space="preserve"> nogmaals</w:t>
      </w:r>
      <w:r w:rsidRPr="00121A2C">
        <w:rPr>
          <w:rFonts w:ascii="Times New Roman" w:hAnsi="Times New Roman"/>
          <w:sz w:val="24"/>
          <w:szCs w:val="24"/>
        </w:rPr>
        <w:t xml:space="preserve"> binnen"</w:t>
      </w:r>
      <w:r>
        <w:rPr>
          <w:rFonts w:ascii="Times New Roman" w:hAnsi="Times New Roman"/>
          <w:sz w:val="24"/>
          <w:szCs w:val="24"/>
        </w:rPr>
        <w:t xml:space="preserve">, </w:t>
      </w:r>
      <w:r w:rsidRPr="00121A2C">
        <w:rPr>
          <w:rFonts w:ascii="Times New Roman" w:hAnsi="Times New Roman"/>
          <w:sz w:val="24"/>
          <w:szCs w:val="24"/>
        </w:rPr>
        <w:t>als wilde hij zeggen</w:t>
      </w:r>
      <w:r>
        <w:rPr>
          <w:rFonts w:ascii="Times New Roman" w:hAnsi="Times New Roman"/>
          <w:sz w:val="24"/>
          <w:szCs w:val="24"/>
        </w:rPr>
        <w:t xml:space="preserve">, </w:t>
      </w:r>
      <w:r w:rsidRPr="00121A2C">
        <w:rPr>
          <w:rFonts w:ascii="Times New Roman" w:hAnsi="Times New Roman"/>
          <w:sz w:val="24"/>
          <w:szCs w:val="24"/>
        </w:rPr>
        <w:t>dat zij op de zes voorgaande dagen niet of niet zo bijeen geweest waren</w:t>
      </w:r>
      <w:r>
        <w:rPr>
          <w:rFonts w:ascii="Times New Roman" w:hAnsi="Times New Roman"/>
          <w:sz w:val="24"/>
          <w:szCs w:val="24"/>
        </w:rPr>
        <w:t xml:space="preserve">, </w:t>
      </w:r>
      <w:r w:rsidRPr="00121A2C">
        <w:rPr>
          <w:rFonts w:ascii="Times New Roman" w:hAnsi="Times New Roman"/>
          <w:sz w:val="24"/>
          <w:szCs w:val="24"/>
        </w:rPr>
        <w:t>ja zelfs op</w:t>
      </w:r>
      <w:r>
        <w:rPr>
          <w:rFonts w:ascii="Times New Roman" w:hAnsi="Times New Roman"/>
          <w:sz w:val="24"/>
          <w:szCs w:val="24"/>
        </w:rPr>
        <w:t xml:space="preserve"> de </w:t>
      </w:r>
      <w:r w:rsidRPr="00121A2C">
        <w:rPr>
          <w:rFonts w:ascii="Times New Roman" w:hAnsi="Times New Roman"/>
          <w:sz w:val="24"/>
          <w:szCs w:val="24"/>
        </w:rPr>
        <w:t xml:space="preserve">zevenden dag niet.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Waarom</w:t>
      </w:r>
      <w:r>
        <w:rPr>
          <w:rFonts w:ascii="Times New Roman" w:hAnsi="Times New Roman"/>
          <w:sz w:val="24"/>
          <w:szCs w:val="24"/>
        </w:rPr>
        <w:t xml:space="preserve"> zou </w:t>
      </w:r>
      <w:r w:rsidRPr="00121A2C">
        <w:rPr>
          <w:rFonts w:ascii="Times New Roman" w:hAnsi="Times New Roman"/>
          <w:sz w:val="24"/>
          <w:szCs w:val="24"/>
        </w:rPr>
        <w:t xml:space="preserve">nu de </w:t>
      </w:r>
      <w:r>
        <w:rPr>
          <w:rFonts w:ascii="Times New Roman" w:hAnsi="Times New Roman"/>
          <w:sz w:val="24"/>
          <w:szCs w:val="24"/>
        </w:rPr>
        <w:t>H</w:t>
      </w:r>
      <w:r w:rsidRPr="00121A2C">
        <w:rPr>
          <w:rFonts w:ascii="Times New Roman" w:hAnsi="Times New Roman"/>
          <w:sz w:val="24"/>
          <w:szCs w:val="24"/>
        </w:rPr>
        <w:t>eilige Geest zo uitdrukkelijk van samenkomsten op</w:t>
      </w:r>
      <w:r>
        <w:rPr>
          <w:rFonts w:ascii="Times New Roman" w:hAnsi="Times New Roman"/>
          <w:sz w:val="24"/>
          <w:szCs w:val="24"/>
        </w:rPr>
        <w:t xml:space="preserve"> de </w:t>
      </w:r>
      <w:r w:rsidRPr="00121A2C">
        <w:rPr>
          <w:rFonts w:ascii="Times New Roman" w:hAnsi="Times New Roman"/>
          <w:sz w:val="24"/>
          <w:szCs w:val="24"/>
        </w:rPr>
        <w:t>eersten dag der week spreken</w:t>
      </w:r>
      <w:r>
        <w:rPr>
          <w:rFonts w:ascii="Times New Roman" w:hAnsi="Times New Roman"/>
          <w:sz w:val="24"/>
          <w:szCs w:val="24"/>
        </w:rPr>
        <w:t xml:space="preserve">, was </w:t>
      </w:r>
      <w:r w:rsidRPr="00121A2C">
        <w:rPr>
          <w:rFonts w:ascii="Times New Roman" w:hAnsi="Times New Roman"/>
          <w:sz w:val="24"/>
          <w:szCs w:val="24"/>
        </w:rPr>
        <w:t>het niet om ons te overtuigen</w:t>
      </w:r>
      <w:r>
        <w:rPr>
          <w:rFonts w:ascii="Times New Roman" w:hAnsi="Times New Roman"/>
          <w:sz w:val="24"/>
          <w:szCs w:val="24"/>
        </w:rPr>
        <w:t xml:space="preserve">, </w:t>
      </w:r>
      <w:r w:rsidRPr="00121A2C">
        <w:rPr>
          <w:rFonts w:ascii="Times New Roman" w:hAnsi="Times New Roman"/>
          <w:sz w:val="24"/>
          <w:szCs w:val="24"/>
        </w:rPr>
        <w:t xml:space="preserve">dat de Zondag de voor de gemeente </w:t>
      </w:r>
      <w:r>
        <w:rPr>
          <w:rFonts w:ascii="Times New Roman" w:hAnsi="Times New Roman"/>
          <w:sz w:val="24"/>
          <w:szCs w:val="24"/>
        </w:rPr>
        <w:t>van het Nieuwe Testament</w:t>
      </w:r>
      <w:r w:rsidRPr="00121A2C">
        <w:rPr>
          <w:rFonts w:ascii="Times New Roman" w:hAnsi="Times New Roman"/>
          <w:sz w:val="24"/>
          <w:szCs w:val="24"/>
        </w:rPr>
        <w:t xml:space="preserve"> ingestelde Sabbatdag is? Gewis kwamen de discipelen op</w:t>
      </w:r>
      <w:r>
        <w:rPr>
          <w:rFonts w:ascii="Times New Roman" w:hAnsi="Times New Roman"/>
          <w:sz w:val="24"/>
          <w:szCs w:val="24"/>
        </w:rPr>
        <w:t xml:space="preserve"> die </w:t>
      </w:r>
      <w:r w:rsidRPr="00121A2C">
        <w:rPr>
          <w:rFonts w:ascii="Times New Roman" w:hAnsi="Times New Roman"/>
          <w:sz w:val="24"/>
          <w:szCs w:val="24"/>
        </w:rPr>
        <w:t>dag opzettelijk samen</w:t>
      </w:r>
      <w:r>
        <w:rPr>
          <w:rFonts w:ascii="Times New Roman" w:hAnsi="Times New Roman"/>
          <w:sz w:val="24"/>
          <w:szCs w:val="24"/>
        </w:rPr>
        <w:t xml:space="preserve">, </w:t>
      </w:r>
      <w:r w:rsidRPr="00121A2C">
        <w:rPr>
          <w:rFonts w:ascii="Times New Roman" w:hAnsi="Times New Roman"/>
          <w:sz w:val="24"/>
          <w:szCs w:val="24"/>
        </w:rPr>
        <w:t>en trad ook de Heere Jezus in hun midden</w:t>
      </w:r>
      <w:r>
        <w:rPr>
          <w:rFonts w:ascii="Times New Roman" w:hAnsi="Times New Roman"/>
          <w:sz w:val="24"/>
          <w:szCs w:val="24"/>
        </w:rPr>
        <w:t xml:space="preserve">, </w:t>
      </w:r>
      <w:r w:rsidRPr="00121A2C">
        <w:rPr>
          <w:rFonts w:ascii="Times New Roman" w:hAnsi="Times New Roman"/>
          <w:sz w:val="24"/>
          <w:szCs w:val="24"/>
        </w:rPr>
        <w:t>de gewoonte van op</w:t>
      </w:r>
      <w:r>
        <w:rPr>
          <w:rFonts w:ascii="Times New Roman" w:hAnsi="Times New Roman"/>
          <w:sz w:val="24"/>
          <w:szCs w:val="24"/>
        </w:rPr>
        <w:t xml:space="preserve"> die </w:t>
      </w:r>
      <w:r w:rsidRPr="00121A2C">
        <w:rPr>
          <w:rFonts w:ascii="Times New Roman" w:hAnsi="Times New Roman"/>
          <w:sz w:val="24"/>
          <w:szCs w:val="24"/>
        </w:rPr>
        <w:t>dag te verschijnen</w:t>
      </w:r>
      <w:r>
        <w:rPr>
          <w:rFonts w:ascii="Times New Roman" w:hAnsi="Times New Roman"/>
          <w:sz w:val="24"/>
          <w:szCs w:val="24"/>
        </w:rPr>
        <w:t xml:space="preserve">, </w:t>
      </w:r>
      <w:r w:rsidRPr="00121A2C">
        <w:rPr>
          <w:rFonts w:ascii="Times New Roman" w:hAnsi="Times New Roman"/>
          <w:sz w:val="24"/>
          <w:szCs w:val="24"/>
        </w:rPr>
        <w:t>maakte Zijn doen voor hen tot</w:t>
      </w:r>
      <w:r>
        <w:rPr>
          <w:rFonts w:ascii="Times New Roman" w:hAnsi="Times New Roman"/>
          <w:sz w:val="24"/>
          <w:szCs w:val="24"/>
        </w:rPr>
        <w:t xml:space="preserve"> een </w:t>
      </w:r>
      <w:r w:rsidRPr="00121A2C">
        <w:rPr>
          <w:rFonts w:ascii="Times New Roman" w:hAnsi="Times New Roman"/>
          <w:sz w:val="24"/>
          <w:szCs w:val="24"/>
        </w:rPr>
        <w:t>wet. Het voorbeeld is voor de nieuwtestamentische heiligen voldoende</w:t>
      </w:r>
      <w:r>
        <w:rPr>
          <w:rFonts w:ascii="Times New Roman" w:hAnsi="Times New Roman"/>
          <w:sz w:val="24"/>
          <w:szCs w:val="24"/>
        </w:rPr>
        <w:t xml:space="preserve">, </w:t>
      </w:r>
      <w:r w:rsidRPr="00121A2C">
        <w:rPr>
          <w:rFonts w:ascii="Times New Roman" w:hAnsi="Times New Roman"/>
          <w:sz w:val="24"/>
          <w:szCs w:val="24"/>
        </w:rPr>
        <w:t>vooral wanneer de Heere Jezus zelfs dat voorbeeld geeft</w:t>
      </w:r>
      <w:r>
        <w:rPr>
          <w:rFonts w:ascii="Times New Roman" w:hAnsi="Times New Roman"/>
          <w:sz w:val="24"/>
          <w:szCs w:val="24"/>
        </w:rPr>
        <w:t xml:space="preserve">, </w:t>
      </w:r>
      <w:r w:rsidRPr="00121A2C">
        <w:rPr>
          <w:rFonts w:ascii="Times New Roman" w:hAnsi="Times New Roman"/>
          <w:sz w:val="24"/>
          <w:szCs w:val="24"/>
        </w:rPr>
        <w:t>en dat na</w:t>
      </w:r>
      <w:r>
        <w:rPr>
          <w:rFonts w:ascii="Times New Roman" w:hAnsi="Times New Roman"/>
          <w:sz w:val="24"/>
          <w:szCs w:val="24"/>
        </w:rPr>
        <w:t xml:space="preserve"> zijn </w:t>
      </w:r>
      <w:r w:rsidRPr="00121A2C">
        <w:rPr>
          <w:rFonts w:ascii="Times New Roman" w:hAnsi="Times New Roman"/>
          <w:sz w:val="24"/>
          <w:szCs w:val="24"/>
        </w:rPr>
        <w:t>opstanding</w:t>
      </w:r>
      <w:r>
        <w:rPr>
          <w:rFonts w:ascii="Times New Roman" w:hAnsi="Times New Roman"/>
          <w:sz w:val="24"/>
          <w:szCs w:val="24"/>
        </w:rPr>
        <w:t>. E</w:t>
      </w:r>
      <w:r w:rsidRPr="00121A2C">
        <w:rPr>
          <w:rFonts w:ascii="Times New Roman" w:hAnsi="Times New Roman"/>
          <w:sz w:val="24"/>
          <w:szCs w:val="24"/>
        </w:rPr>
        <w:t>nkelen vallen wellicht over het woord "na"</w:t>
      </w:r>
      <w:r>
        <w:rPr>
          <w:rFonts w:ascii="Times New Roman" w:hAnsi="Times New Roman"/>
          <w:sz w:val="24"/>
          <w:szCs w:val="24"/>
        </w:rPr>
        <w:t>, "</w:t>
      </w:r>
      <w:r w:rsidRPr="00121A2C">
        <w:rPr>
          <w:rFonts w:ascii="Times New Roman" w:hAnsi="Times New Roman"/>
          <w:sz w:val="24"/>
          <w:szCs w:val="24"/>
        </w:rPr>
        <w:t>na acht dagen"</w:t>
      </w:r>
      <w:r>
        <w:rPr>
          <w:rFonts w:ascii="Times New Roman" w:hAnsi="Times New Roman"/>
          <w:sz w:val="24"/>
          <w:szCs w:val="24"/>
        </w:rPr>
        <w:t>, maar</w:t>
      </w:r>
      <w:r w:rsidRPr="00121A2C">
        <w:rPr>
          <w:rFonts w:ascii="Times New Roman" w:hAnsi="Times New Roman"/>
          <w:sz w:val="24"/>
          <w:szCs w:val="24"/>
        </w:rPr>
        <w:t xml:space="preserve"> de bedoeling is: aan het einde van</w:t>
      </w:r>
      <w:r>
        <w:rPr>
          <w:rFonts w:ascii="Times New Roman" w:hAnsi="Times New Roman"/>
          <w:sz w:val="24"/>
          <w:szCs w:val="24"/>
        </w:rPr>
        <w:t xml:space="preserve"> de </w:t>
      </w:r>
      <w:r w:rsidRPr="00121A2C">
        <w:rPr>
          <w:rFonts w:ascii="Times New Roman" w:hAnsi="Times New Roman"/>
          <w:sz w:val="24"/>
          <w:szCs w:val="24"/>
        </w:rPr>
        <w:t>achtsten dag</w:t>
      </w:r>
      <w:r>
        <w:rPr>
          <w:rFonts w:ascii="Times New Roman" w:hAnsi="Times New Roman"/>
          <w:sz w:val="24"/>
          <w:szCs w:val="24"/>
        </w:rPr>
        <w:t xml:space="preserve">, </w:t>
      </w:r>
      <w:r w:rsidRPr="00121A2C">
        <w:rPr>
          <w:rFonts w:ascii="Times New Roman" w:hAnsi="Times New Roman"/>
          <w:sz w:val="24"/>
          <w:szCs w:val="24"/>
        </w:rPr>
        <w:t>nadat zij</w:t>
      </w:r>
      <w:r>
        <w:rPr>
          <w:rFonts w:ascii="Times New Roman" w:hAnsi="Times New Roman"/>
          <w:sz w:val="24"/>
          <w:szCs w:val="24"/>
        </w:rPr>
        <w:t xml:space="preserve"> de ganse</w:t>
      </w:r>
      <w:r w:rsidRPr="00121A2C">
        <w:rPr>
          <w:rFonts w:ascii="Times New Roman" w:hAnsi="Times New Roman"/>
          <w:sz w:val="24"/>
          <w:szCs w:val="24"/>
        </w:rPr>
        <w:t xml:space="preserve"> dag in feestelijk samenzijn op</w:t>
      </w:r>
      <w:r>
        <w:rPr>
          <w:rFonts w:ascii="Times New Roman" w:hAnsi="Times New Roman"/>
          <w:sz w:val="24"/>
          <w:szCs w:val="24"/>
        </w:rPr>
        <w:t xml:space="preserve"> hun </w:t>
      </w:r>
      <w:r w:rsidRPr="00121A2C">
        <w:rPr>
          <w:rFonts w:ascii="Times New Roman" w:hAnsi="Times New Roman"/>
          <w:sz w:val="24"/>
          <w:szCs w:val="24"/>
        </w:rPr>
        <w:t>Heere hadden gewacht</w:t>
      </w:r>
      <w:r>
        <w:rPr>
          <w:rFonts w:ascii="Times New Roman" w:hAnsi="Times New Roman"/>
          <w:sz w:val="24"/>
          <w:szCs w:val="24"/>
        </w:rPr>
        <w:t xml:space="preserve">, </w:t>
      </w:r>
      <w:r w:rsidRPr="00121A2C">
        <w:rPr>
          <w:rFonts w:ascii="Times New Roman" w:hAnsi="Times New Roman"/>
          <w:sz w:val="24"/>
          <w:szCs w:val="24"/>
        </w:rPr>
        <w:t>komt Hij zelf binnen en besluit</w:t>
      </w:r>
      <w:r>
        <w:rPr>
          <w:rFonts w:ascii="Times New Roman" w:hAnsi="Times New Roman"/>
          <w:sz w:val="24"/>
          <w:szCs w:val="24"/>
        </w:rPr>
        <w:t xml:space="preserve"> hun </w:t>
      </w:r>
      <w:r w:rsidRPr="00121A2C">
        <w:rPr>
          <w:rFonts w:ascii="Times New Roman" w:hAnsi="Times New Roman"/>
          <w:sz w:val="24"/>
          <w:szCs w:val="24"/>
        </w:rPr>
        <w:t>Rustdag met de bevestiging van Thomas</w:t>
      </w:r>
      <w:r>
        <w:rPr>
          <w:rFonts w:ascii="Times New Roman" w:hAnsi="Times New Roman"/>
          <w:sz w:val="24"/>
          <w:szCs w:val="24"/>
        </w:rPr>
        <w:t>"</w:t>
      </w:r>
      <w:r w:rsidRPr="00121A2C">
        <w:rPr>
          <w:rFonts w:ascii="Times New Roman" w:hAnsi="Times New Roman"/>
          <w:sz w:val="24"/>
          <w:szCs w:val="24"/>
        </w:rPr>
        <w:t xml:space="preserve"> geloof en andere hemelse verkwikkingen.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Christus zei</w:t>
      </w:r>
      <w:r>
        <w:rPr>
          <w:rFonts w:ascii="Times New Roman" w:hAnsi="Times New Roman"/>
          <w:sz w:val="24"/>
          <w:szCs w:val="24"/>
        </w:rPr>
        <w:t xml:space="preserve">, </w:t>
      </w:r>
      <w:r w:rsidRPr="00121A2C">
        <w:rPr>
          <w:rFonts w:ascii="Times New Roman" w:hAnsi="Times New Roman"/>
          <w:sz w:val="24"/>
          <w:szCs w:val="24"/>
        </w:rPr>
        <w:t>dat Hij drie dagen en drie nachten in</w:t>
      </w:r>
      <w:r>
        <w:rPr>
          <w:rFonts w:ascii="Times New Roman" w:hAnsi="Times New Roman"/>
          <w:sz w:val="24"/>
          <w:szCs w:val="24"/>
        </w:rPr>
        <w:t xml:space="preserve"> de </w:t>
      </w:r>
      <w:r w:rsidRPr="00121A2C">
        <w:rPr>
          <w:rFonts w:ascii="Times New Roman" w:hAnsi="Times New Roman"/>
          <w:sz w:val="24"/>
          <w:szCs w:val="24"/>
        </w:rPr>
        <w:t>schoot der aarde moest zijn</w:t>
      </w:r>
      <w:r>
        <w:rPr>
          <w:rFonts w:ascii="Times New Roman" w:hAnsi="Times New Roman"/>
          <w:sz w:val="24"/>
          <w:szCs w:val="24"/>
        </w:rPr>
        <w:t xml:space="preserve">, </w:t>
      </w:r>
      <w:r w:rsidRPr="00121A2C">
        <w:rPr>
          <w:rFonts w:ascii="Times New Roman" w:hAnsi="Times New Roman"/>
          <w:sz w:val="24"/>
          <w:szCs w:val="24"/>
        </w:rPr>
        <w:t>toch blijkt duidelijk</w:t>
      </w:r>
      <w:r>
        <w:rPr>
          <w:rFonts w:ascii="Times New Roman" w:hAnsi="Times New Roman"/>
          <w:sz w:val="24"/>
          <w:szCs w:val="24"/>
        </w:rPr>
        <w:t xml:space="preserve">, </w:t>
      </w:r>
      <w:r w:rsidRPr="00121A2C">
        <w:rPr>
          <w:rFonts w:ascii="Times New Roman" w:hAnsi="Times New Roman"/>
          <w:sz w:val="24"/>
          <w:szCs w:val="24"/>
        </w:rPr>
        <w:t>dat Hij ten derden dage is opgestaan</w:t>
      </w:r>
      <w:r>
        <w:rPr>
          <w:rFonts w:ascii="Times New Roman" w:hAnsi="Times New Roman"/>
          <w:sz w:val="24"/>
          <w:szCs w:val="24"/>
        </w:rPr>
        <w:t>, 1 Cor.</w:t>
      </w:r>
      <w:r w:rsidRPr="00121A2C">
        <w:rPr>
          <w:rFonts w:ascii="Times New Roman" w:hAnsi="Times New Roman"/>
          <w:sz w:val="24"/>
          <w:szCs w:val="24"/>
        </w:rPr>
        <w:t xml:space="preserve"> 15:4. Wij moeten </w:t>
      </w:r>
      <w:r>
        <w:rPr>
          <w:rFonts w:ascii="Times New Roman" w:hAnsi="Times New Roman"/>
          <w:sz w:val="24"/>
          <w:szCs w:val="24"/>
        </w:rPr>
        <w:t>daarom</w:t>
      </w:r>
      <w:r w:rsidRPr="00121A2C">
        <w:rPr>
          <w:rFonts w:ascii="Times New Roman" w:hAnsi="Times New Roman"/>
          <w:sz w:val="24"/>
          <w:szCs w:val="24"/>
        </w:rPr>
        <w:t xml:space="preserve"> een gedeelte voor het geheel nemen</w:t>
      </w:r>
      <w:r>
        <w:rPr>
          <w:rFonts w:ascii="Times New Roman" w:hAnsi="Times New Roman"/>
          <w:sz w:val="24"/>
          <w:szCs w:val="24"/>
        </w:rPr>
        <w:t xml:space="preserve">, </w:t>
      </w:r>
      <w:r w:rsidRPr="00121A2C">
        <w:rPr>
          <w:rFonts w:ascii="Times New Roman" w:hAnsi="Times New Roman"/>
          <w:sz w:val="24"/>
          <w:szCs w:val="24"/>
        </w:rPr>
        <w:t>en besluiten</w:t>
      </w:r>
      <w:r>
        <w:rPr>
          <w:rFonts w:ascii="Times New Roman" w:hAnsi="Times New Roman"/>
          <w:sz w:val="24"/>
          <w:szCs w:val="24"/>
        </w:rPr>
        <w:t xml:space="preserve">, </w:t>
      </w:r>
      <w:r w:rsidRPr="00121A2C">
        <w:rPr>
          <w:rFonts w:ascii="Times New Roman" w:hAnsi="Times New Roman"/>
          <w:sz w:val="24"/>
          <w:szCs w:val="24"/>
        </w:rPr>
        <w:t>dat van</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 de Heere van de doden verrees</w:t>
      </w:r>
      <w:r>
        <w:rPr>
          <w:rFonts w:ascii="Times New Roman" w:hAnsi="Times New Roman"/>
          <w:sz w:val="24"/>
          <w:szCs w:val="24"/>
        </w:rPr>
        <w:t xml:space="preserve">, </w:t>
      </w:r>
      <w:r w:rsidRPr="00121A2C">
        <w:rPr>
          <w:rFonts w:ascii="Times New Roman" w:hAnsi="Times New Roman"/>
          <w:sz w:val="24"/>
          <w:szCs w:val="24"/>
        </w:rPr>
        <w:t>tot op</w:t>
      </w:r>
      <w:r>
        <w:rPr>
          <w:rFonts w:ascii="Times New Roman" w:hAnsi="Times New Roman"/>
          <w:sz w:val="24"/>
          <w:szCs w:val="24"/>
        </w:rPr>
        <w:t xml:space="preserve"> de </w:t>
      </w:r>
      <w:r w:rsidRPr="00121A2C">
        <w:rPr>
          <w:rFonts w:ascii="Times New Roman" w:hAnsi="Times New Roman"/>
          <w:sz w:val="24"/>
          <w:szCs w:val="24"/>
        </w:rPr>
        <w:t>tijd</w:t>
      </w:r>
      <w:r>
        <w:rPr>
          <w:rFonts w:ascii="Times New Roman" w:hAnsi="Times New Roman"/>
          <w:sz w:val="24"/>
          <w:szCs w:val="24"/>
        </w:rPr>
        <w:t xml:space="preserve">, </w:t>
      </w:r>
      <w:r w:rsidRPr="00121A2C">
        <w:rPr>
          <w:rFonts w:ascii="Times New Roman" w:hAnsi="Times New Roman"/>
          <w:sz w:val="24"/>
          <w:szCs w:val="24"/>
        </w:rPr>
        <w:t>dat Hij Thomas de tekenen der nagelen en</w:t>
      </w:r>
      <w:r>
        <w:rPr>
          <w:rFonts w:ascii="Times New Roman" w:hAnsi="Times New Roman"/>
          <w:sz w:val="24"/>
          <w:szCs w:val="24"/>
        </w:rPr>
        <w:t xml:space="preserve"> zijn </w:t>
      </w:r>
      <w:r w:rsidRPr="00121A2C">
        <w:rPr>
          <w:rFonts w:ascii="Times New Roman" w:hAnsi="Times New Roman"/>
          <w:sz w:val="24"/>
          <w:szCs w:val="24"/>
        </w:rPr>
        <w:t>zijde toonde</w:t>
      </w:r>
      <w:r>
        <w:rPr>
          <w:rFonts w:ascii="Times New Roman" w:hAnsi="Times New Roman"/>
          <w:sz w:val="24"/>
          <w:szCs w:val="24"/>
        </w:rPr>
        <w:t xml:space="preserve">, </w:t>
      </w:r>
      <w:r w:rsidRPr="00121A2C">
        <w:rPr>
          <w:rFonts w:ascii="Times New Roman" w:hAnsi="Times New Roman"/>
          <w:sz w:val="24"/>
          <w:szCs w:val="24"/>
        </w:rPr>
        <w:t xml:space="preserve">bijna acht dagen zijn verlopen.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heiligde deze twee Zondagen</w:t>
      </w:r>
      <w:r>
        <w:rPr>
          <w:rFonts w:ascii="Times New Roman" w:hAnsi="Times New Roman"/>
          <w:sz w:val="24"/>
          <w:szCs w:val="24"/>
        </w:rPr>
        <w:t xml:space="preserve">, </w:t>
      </w:r>
      <w:r w:rsidRPr="00121A2C">
        <w:rPr>
          <w:rFonts w:ascii="Times New Roman" w:hAnsi="Times New Roman"/>
          <w:sz w:val="24"/>
          <w:szCs w:val="24"/>
        </w:rPr>
        <w:t>en nam de Godsdienstoefening der discipelen op</w:t>
      </w:r>
      <w:r>
        <w:rPr>
          <w:rFonts w:ascii="Times New Roman" w:hAnsi="Times New Roman"/>
          <w:sz w:val="24"/>
          <w:szCs w:val="24"/>
        </w:rPr>
        <w:t xml:space="preserve"> die </w:t>
      </w:r>
      <w:r w:rsidRPr="00121A2C">
        <w:rPr>
          <w:rFonts w:ascii="Times New Roman" w:hAnsi="Times New Roman"/>
          <w:sz w:val="24"/>
          <w:szCs w:val="24"/>
        </w:rPr>
        <w:t>dag aan</w:t>
      </w:r>
      <w:r>
        <w:rPr>
          <w:rFonts w:ascii="Times New Roman" w:hAnsi="Times New Roman"/>
          <w:sz w:val="24"/>
          <w:szCs w:val="24"/>
        </w:rPr>
        <w:t xml:space="preserve">, </w:t>
      </w:r>
      <w:r w:rsidRPr="00121A2C">
        <w:rPr>
          <w:rFonts w:ascii="Times New Roman" w:hAnsi="Times New Roman"/>
          <w:sz w:val="24"/>
          <w:szCs w:val="24"/>
        </w:rPr>
        <w:t xml:space="preserve">hetgeen Hij beide malen met Zijnen </w:t>
      </w:r>
      <w:r>
        <w:rPr>
          <w:rFonts w:ascii="Times New Roman" w:hAnsi="Times New Roman"/>
          <w:sz w:val="24"/>
          <w:szCs w:val="24"/>
        </w:rPr>
        <w:t>heerlijke</w:t>
      </w:r>
      <w:r w:rsidRPr="00121A2C">
        <w:rPr>
          <w:rFonts w:ascii="Times New Roman" w:hAnsi="Times New Roman"/>
          <w:sz w:val="24"/>
          <w:szCs w:val="24"/>
        </w:rPr>
        <w:t xml:space="preserve"> vredegroet bevestigde. Wij maken hieruit op</w:t>
      </w:r>
      <w:r>
        <w:rPr>
          <w:rFonts w:ascii="Times New Roman" w:hAnsi="Times New Roman"/>
          <w:sz w:val="24"/>
          <w:szCs w:val="24"/>
        </w:rPr>
        <w:t xml:space="preserve">, </w:t>
      </w:r>
      <w:r w:rsidRPr="00121A2C">
        <w:rPr>
          <w:rFonts w:ascii="Times New Roman" w:hAnsi="Times New Roman"/>
          <w:sz w:val="24"/>
          <w:szCs w:val="24"/>
        </w:rPr>
        <w:t>dat het de gewoonte der eerste gemeente was</w:t>
      </w:r>
      <w:r>
        <w:rPr>
          <w:rFonts w:ascii="Times New Roman" w:hAnsi="Times New Roman"/>
          <w:sz w:val="24"/>
          <w:szCs w:val="24"/>
        </w:rPr>
        <w:t xml:space="preserve">, </w:t>
      </w:r>
      <w:r w:rsidRPr="00121A2C">
        <w:rPr>
          <w:rFonts w:ascii="Times New Roman" w:hAnsi="Times New Roman"/>
          <w:sz w:val="24"/>
          <w:szCs w:val="24"/>
        </w:rPr>
        <w:t>op Zondag te vergaderen en dan</w:t>
      </w:r>
      <w:r>
        <w:rPr>
          <w:rFonts w:ascii="Times New Roman" w:hAnsi="Times New Roman"/>
          <w:sz w:val="24"/>
          <w:szCs w:val="24"/>
        </w:rPr>
        <w:t xml:space="preserve"> haar </w:t>
      </w:r>
      <w:r w:rsidRPr="00121A2C">
        <w:rPr>
          <w:rFonts w:ascii="Times New Roman" w:hAnsi="Times New Roman"/>
          <w:sz w:val="24"/>
          <w:szCs w:val="24"/>
        </w:rPr>
        <w:t>Heere te verwachten. Want de Heilige Geest acht het overbodig</w:t>
      </w:r>
      <w:r>
        <w:rPr>
          <w:rFonts w:ascii="Times New Roman" w:hAnsi="Times New Roman"/>
          <w:sz w:val="24"/>
          <w:szCs w:val="24"/>
        </w:rPr>
        <w:t xml:space="preserve">, een </w:t>
      </w:r>
      <w:r w:rsidRPr="00121A2C">
        <w:rPr>
          <w:rFonts w:ascii="Times New Roman" w:hAnsi="Times New Roman"/>
          <w:sz w:val="24"/>
          <w:szCs w:val="24"/>
        </w:rPr>
        <w:t>zelfde zaak telkens weer te herhalen</w:t>
      </w:r>
      <w:r>
        <w:rPr>
          <w:rFonts w:ascii="Times New Roman" w:hAnsi="Times New Roman"/>
          <w:sz w:val="24"/>
          <w:szCs w:val="24"/>
        </w:rPr>
        <w:t xml:space="preserve">, </w:t>
      </w:r>
      <w:r w:rsidRPr="00121A2C">
        <w:rPr>
          <w:rFonts w:ascii="Times New Roman" w:hAnsi="Times New Roman"/>
          <w:sz w:val="24"/>
          <w:szCs w:val="24"/>
        </w:rPr>
        <w:t xml:space="preserve">het is </w:t>
      </w:r>
      <w:r>
        <w:rPr>
          <w:rFonts w:ascii="Times New Roman" w:hAnsi="Times New Roman"/>
          <w:sz w:val="24"/>
          <w:szCs w:val="24"/>
        </w:rPr>
        <w:t>daarom</w:t>
      </w:r>
      <w:r w:rsidRPr="00121A2C">
        <w:rPr>
          <w:rFonts w:ascii="Times New Roman" w:hAnsi="Times New Roman"/>
          <w:sz w:val="24"/>
          <w:szCs w:val="24"/>
        </w:rPr>
        <w:t xml:space="preserve"> voldoende</w:t>
      </w:r>
      <w:r>
        <w:rPr>
          <w:rFonts w:ascii="Times New Roman" w:hAnsi="Times New Roman"/>
          <w:sz w:val="24"/>
          <w:szCs w:val="24"/>
        </w:rPr>
        <w:t xml:space="preserve">, indien </w:t>
      </w:r>
      <w:r w:rsidRPr="00121A2C">
        <w:rPr>
          <w:rFonts w:ascii="Times New Roman" w:hAnsi="Times New Roman"/>
          <w:sz w:val="24"/>
          <w:szCs w:val="24"/>
        </w:rPr>
        <w:t>wij nu en dan</w:t>
      </w:r>
      <w:r>
        <w:rPr>
          <w:rFonts w:ascii="Times New Roman" w:hAnsi="Times New Roman"/>
          <w:sz w:val="24"/>
          <w:szCs w:val="24"/>
        </w:rPr>
        <w:t xml:space="preserve"> een </w:t>
      </w:r>
      <w:r w:rsidRPr="00121A2C">
        <w:rPr>
          <w:rFonts w:ascii="Times New Roman" w:hAnsi="Times New Roman"/>
          <w:sz w:val="24"/>
          <w:szCs w:val="24"/>
        </w:rPr>
        <w:t>aanwijzing ontvangen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 </w:t>
      </w:r>
      <w:r w:rsidRPr="00D74D26">
        <w:rPr>
          <w:rFonts w:ascii="Times New Roman" w:hAnsi="Times New Roman"/>
          <w:i/>
          <w:sz w:val="24"/>
          <w:szCs w:val="24"/>
        </w:rPr>
        <w:t>Maar Christus vertoonde Zichzelf ook wel op andere dagen, zo als b.v. Johannes 21, enz. meegedeeld wordt.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Antwoord</w:t>
      </w:r>
      <w:r w:rsidRPr="00121A2C">
        <w:rPr>
          <w:rFonts w:ascii="Times New Roman" w:hAnsi="Times New Roman"/>
          <w:sz w:val="24"/>
          <w:szCs w:val="24"/>
        </w:rPr>
        <w:t>. De namen der overige dagen zijn nergens vermeld</w:t>
      </w:r>
      <w:r>
        <w:rPr>
          <w:rFonts w:ascii="Times New Roman" w:hAnsi="Times New Roman"/>
          <w:sz w:val="24"/>
          <w:szCs w:val="24"/>
        </w:rPr>
        <w:t xml:space="preserve">, </w:t>
      </w:r>
      <w:r w:rsidRPr="00121A2C">
        <w:rPr>
          <w:rFonts w:ascii="Times New Roman" w:hAnsi="Times New Roman"/>
          <w:sz w:val="24"/>
          <w:szCs w:val="24"/>
        </w:rPr>
        <w:t>opdat zij niet geëerd werden met of boven</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want Christus heiligde niet</w:t>
      </w:r>
      <w:r>
        <w:rPr>
          <w:rFonts w:ascii="Times New Roman" w:hAnsi="Times New Roman"/>
          <w:sz w:val="24"/>
          <w:szCs w:val="24"/>
        </w:rPr>
        <w:t xml:space="preserve"> geen </w:t>
      </w:r>
      <w:r w:rsidRPr="00121A2C">
        <w:rPr>
          <w:rFonts w:ascii="Times New Roman" w:hAnsi="Times New Roman"/>
          <w:sz w:val="24"/>
          <w:szCs w:val="24"/>
        </w:rPr>
        <w:t>maar dezen</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en hield dezelve levendig in de gemeente</w:t>
      </w:r>
      <w:r>
        <w:rPr>
          <w:rFonts w:ascii="Times New Roman" w:hAnsi="Times New Roman"/>
          <w:sz w:val="24"/>
          <w:szCs w:val="24"/>
        </w:rPr>
        <w:t xml:space="preserve">, </w:t>
      </w:r>
      <w:r w:rsidRPr="00121A2C">
        <w:rPr>
          <w:rFonts w:ascii="Times New Roman" w:hAnsi="Times New Roman"/>
          <w:sz w:val="24"/>
          <w:szCs w:val="24"/>
        </w:rPr>
        <w:t>waardoor de Heilige Geest aanduidde</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 verborgen ook de andere dagen werden gehouden</w:t>
      </w:r>
      <w:r>
        <w:rPr>
          <w:rFonts w:ascii="Times New Roman" w:hAnsi="Times New Roman"/>
          <w:sz w:val="24"/>
          <w:szCs w:val="24"/>
        </w:rPr>
        <w:t xml:space="preserve">, </w:t>
      </w:r>
      <w:r w:rsidRPr="00121A2C">
        <w:rPr>
          <w:rFonts w:ascii="Times New Roman" w:hAnsi="Times New Roman"/>
          <w:sz w:val="24"/>
          <w:szCs w:val="24"/>
        </w:rPr>
        <w:t>Christus toch zijnen dag</w:t>
      </w:r>
      <w:r>
        <w:rPr>
          <w:rFonts w:ascii="Times New Roman" w:hAnsi="Times New Roman"/>
          <w:sz w:val="24"/>
          <w:szCs w:val="24"/>
        </w:rPr>
        <w:t xml:space="preserve">, de </w:t>
      </w:r>
      <w:r w:rsidRPr="00121A2C">
        <w:rPr>
          <w:rFonts w:ascii="Times New Roman" w:hAnsi="Times New Roman"/>
          <w:sz w:val="24"/>
          <w:szCs w:val="24"/>
        </w:rPr>
        <w:t>eersten dag der week begeerde tot</w:t>
      </w:r>
      <w:r>
        <w:rPr>
          <w:rFonts w:ascii="Times New Roman" w:hAnsi="Times New Roman"/>
          <w:sz w:val="24"/>
          <w:szCs w:val="24"/>
        </w:rPr>
        <w:t xml:space="preserve"> een </w:t>
      </w:r>
      <w:r w:rsidRPr="00121A2C">
        <w:rPr>
          <w:rFonts w:ascii="Times New Roman" w:hAnsi="Times New Roman"/>
          <w:sz w:val="24"/>
          <w:szCs w:val="24"/>
        </w:rPr>
        <w:t xml:space="preserve">eeuwige gedachtenis onder de heiligen.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Ook thans komen vele gemeenten in de week samen en ervaren dan evenzeer de </w:t>
      </w:r>
      <w:r>
        <w:rPr>
          <w:rFonts w:ascii="Times New Roman" w:hAnsi="Times New Roman"/>
          <w:sz w:val="24"/>
          <w:szCs w:val="24"/>
        </w:rPr>
        <w:t>Goddelijk</w:t>
      </w:r>
      <w:r w:rsidRPr="00121A2C">
        <w:rPr>
          <w:rFonts w:ascii="Times New Roman" w:hAnsi="Times New Roman"/>
          <w:sz w:val="24"/>
          <w:szCs w:val="24"/>
        </w:rPr>
        <w:t>e nabijheid huns Verlossers</w:t>
      </w:r>
      <w:r>
        <w:rPr>
          <w:rFonts w:ascii="Times New Roman" w:hAnsi="Times New Roman"/>
          <w:sz w:val="24"/>
          <w:szCs w:val="24"/>
        </w:rPr>
        <w:t xml:space="preserve">, </w:t>
      </w:r>
      <w:r w:rsidRPr="00121A2C">
        <w:rPr>
          <w:rFonts w:ascii="Times New Roman" w:hAnsi="Times New Roman"/>
          <w:sz w:val="24"/>
          <w:szCs w:val="24"/>
        </w:rPr>
        <w:t xml:space="preserve">wanneer zij in </w:t>
      </w:r>
      <w:r>
        <w:rPr>
          <w:rFonts w:ascii="Times New Roman" w:hAnsi="Times New Roman"/>
          <w:sz w:val="24"/>
          <w:szCs w:val="24"/>
        </w:rPr>
        <w:t xml:space="preserve">Zijn Naam </w:t>
      </w:r>
      <w:r w:rsidRPr="00121A2C">
        <w:rPr>
          <w:rFonts w:ascii="Times New Roman" w:hAnsi="Times New Roman"/>
          <w:sz w:val="24"/>
          <w:szCs w:val="24"/>
        </w:rPr>
        <w:t>vergaderen</w:t>
      </w:r>
      <w:r>
        <w:rPr>
          <w:rFonts w:ascii="Times New Roman" w:hAnsi="Times New Roman"/>
          <w:sz w:val="24"/>
          <w:szCs w:val="24"/>
        </w:rPr>
        <w:t>, maar</w:t>
      </w:r>
      <w:r w:rsidRPr="00121A2C">
        <w:rPr>
          <w:rFonts w:ascii="Times New Roman" w:hAnsi="Times New Roman"/>
          <w:sz w:val="24"/>
          <w:szCs w:val="24"/>
        </w:rPr>
        <w:t xml:space="preserve"> dit neemt de wijding niet weg</w:t>
      </w:r>
      <w:r>
        <w:rPr>
          <w:rFonts w:ascii="Times New Roman" w:hAnsi="Times New Roman"/>
          <w:sz w:val="24"/>
          <w:szCs w:val="24"/>
        </w:rPr>
        <w:t xml:space="preserve">, </w:t>
      </w:r>
      <w:r w:rsidRPr="00121A2C">
        <w:rPr>
          <w:rFonts w:ascii="Times New Roman" w:hAnsi="Times New Roman"/>
          <w:sz w:val="24"/>
          <w:szCs w:val="24"/>
        </w:rPr>
        <w:t>die de eerste dag der week heeft ontvangen</w:t>
      </w:r>
      <w:r>
        <w:rPr>
          <w:rFonts w:ascii="Times New Roman" w:hAnsi="Times New Roman"/>
          <w:sz w:val="24"/>
          <w:szCs w:val="24"/>
        </w:rPr>
        <w:t xml:space="preserve">, </w:t>
      </w:r>
      <w:r w:rsidRPr="00121A2C">
        <w:rPr>
          <w:rFonts w:ascii="Times New Roman" w:hAnsi="Times New Roman"/>
          <w:sz w:val="24"/>
          <w:szCs w:val="24"/>
        </w:rPr>
        <w:t>evenmin als het te kort</w:t>
      </w:r>
      <w:r>
        <w:rPr>
          <w:rFonts w:ascii="Times New Roman" w:hAnsi="Times New Roman"/>
          <w:sz w:val="24"/>
          <w:szCs w:val="24"/>
        </w:rPr>
        <w:t xml:space="preserve"> zou </w:t>
      </w:r>
      <w:r w:rsidRPr="00121A2C">
        <w:rPr>
          <w:rFonts w:ascii="Times New Roman" w:hAnsi="Times New Roman"/>
          <w:sz w:val="24"/>
          <w:szCs w:val="24"/>
        </w:rPr>
        <w:t>doen aan de heiligheid van</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indien </w:t>
      </w:r>
      <w:r w:rsidRPr="00121A2C">
        <w:rPr>
          <w:rFonts w:ascii="Times New Roman" w:hAnsi="Times New Roman"/>
          <w:sz w:val="24"/>
          <w:szCs w:val="24"/>
        </w:rPr>
        <w:t>deze in stand</w:t>
      </w:r>
      <w:r>
        <w:rPr>
          <w:rFonts w:ascii="Times New Roman" w:hAnsi="Times New Roman"/>
          <w:sz w:val="24"/>
          <w:szCs w:val="24"/>
        </w:rPr>
        <w:t xml:space="preserve"> was </w:t>
      </w:r>
      <w:r w:rsidRPr="00121A2C">
        <w:rPr>
          <w:rFonts w:ascii="Times New Roman" w:hAnsi="Times New Roman"/>
          <w:sz w:val="24"/>
          <w:szCs w:val="24"/>
        </w:rPr>
        <w:t>gebleven</w:t>
      </w:r>
      <w:r>
        <w:rPr>
          <w:rFonts w:ascii="Times New Roman" w:hAnsi="Times New Roman"/>
          <w:sz w:val="24"/>
          <w:szCs w:val="24"/>
        </w:rPr>
        <w:t>. Z</w:t>
      </w:r>
      <w:r w:rsidRPr="00121A2C">
        <w:rPr>
          <w:rFonts w:ascii="Times New Roman" w:hAnsi="Times New Roman"/>
          <w:sz w:val="24"/>
          <w:szCs w:val="24"/>
        </w:rPr>
        <w:t>ulke samenkomsten zijn daarom geen hinderpaal of beletsel voor</w:t>
      </w:r>
      <w:r>
        <w:rPr>
          <w:rFonts w:ascii="Times New Roman" w:hAnsi="Times New Roman"/>
          <w:sz w:val="24"/>
          <w:szCs w:val="24"/>
        </w:rPr>
        <w:t xml:space="preserve"> een </w:t>
      </w:r>
      <w:r w:rsidRPr="00121A2C">
        <w:rPr>
          <w:rFonts w:ascii="Times New Roman" w:hAnsi="Times New Roman"/>
          <w:sz w:val="24"/>
          <w:szCs w:val="24"/>
        </w:rPr>
        <w:t>heiliging van</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derde plaats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Vo</w:t>
      </w:r>
      <w:r w:rsidRPr="00121A2C">
        <w:rPr>
          <w:rFonts w:ascii="Times New Roman" w:hAnsi="Times New Roman"/>
          <w:sz w:val="24"/>
          <w:szCs w:val="24"/>
        </w:rPr>
        <w:t>orts lezen wij</w:t>
      </w:r>
      <w:r>
        <w:rPr>
          <w:rFonts w:ascii="Times New Roman" w:hAnsi="Times New Roman"/>
          <w:sz w:val="24"/>
          <w:szCs w:val="24"/>
        </w:rPr>
        <w:t xml:space="preserve">, </w:t>
      </w:r>
      <w:r w:rsidRPr="00121A2C">
        <w:rPr>
          <w:rFonts w:ascii="Times New Roman" w:hAnsi="Times New Roman"/>
          <w:sz w:val="24"/>
          <w:szCs w:val="24"/>
        </w:rPr>
        <w:t>dat op Pinksteren</w:t>
      </w:r>
      <w:r>
        <w:rPr>
          <w:rFonts w:ascii="Times New Roman" w:hAnsi="Times New Roman"/>
          <w:sz w:val="24"/>
          <w:szCs w:val="24"/>
        </w:rPr>
        <w:t xml:space="preserve">, </w:t>
      </w:r>
      <w:r w:rsidRPr="00121A2C">
        <w:rPr>
          <w:rFonts w:ascii="Times New Roman" w:hAnsi="Times New Roman"/>
          <w:sz w:val="24"/>
          <w:szCs w:val="24"/>
        </w:rPr>
        <w:t>dat is: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de discipelen</w:t>
      </w:r>
      <w:r>
        <w:rPr>
          <w:rFonts w:ascii="Times New Roman" w:hAnsi="Times New Roman"/>
          <w:sz w:val="24"/>
          <w:szCs w:val="24"/>
        </w:rPr>
        <w:t xml:space="preserve"> nogmaals</w:t>
      </w:r>
      <w:r w:rsidRPr="00121A2C">
        <w:rPr>
          <w:rFonts w:ascii="Times New Roman" w:hAnsi="Times New Roman"/>
          <w:sz w:val="24"/>
          <w:szCs w:val="24"/>
        </w:rPr>
        <w:t xml:space="preserve"> vergaderd waren</w:t>
      </w:r>
      <w:r>
        <w:rPr>
          <w:rFonts w:ascii="Times New Roman" w:hAnsi="Times New Roman"/>
          <w:sz w:val="24"/>
          <w:szCs w:val="24"/>
        </w:rPr>
        <w:t xml:space="preserve">, </w:t>
      </w:r>
      <w:r w:rsidRPr="00121A2C">
        <w:rPr>
          <w:rFonts w:ascii="Times New Roman" w:hAnsi="Times New Roman"/>
          <w:sz w:val="24"/>
          <w:szCs w:val="24"/>
        </w:rPr>
        <w:t xml:space="preserve">want </w:t>
      </w:r>
      <w:r w:rsidRPr="00D74D26">
        <w:rPr>
          <w:rFonts w:ascii="Times New Roman" w:hAnsi="Times New Roman"/>
          <w:i/>
          <w:sz w:val="24"/>
          <w:szCs w:val="24"/>
        </w:rPr>
        <w:t xml:space="preserve">Pinksteren viel altijd op de dag na de Sabbat, na de Joodse Sabbat </w:t>
      </w:r>
      <w:r w:rsidRPr="00121A2C">
        <w:rPr>
          <w:rFonts w:ascii="Times New Roman" w:hAnsi="Times New Roman"/>
          <w:sz w:val="24"/>
          <w:szCs w:val="24"/>
        </w:rPr>
        <w:t>namelijk. Op</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deelt ons de Heilige Geest mede</w:t>
      </w:r>
      <w:r>
        <w:rPr>
          <w:rFonts w:ascii="Times New Roman" w:hAnsi="Times New Roman"/>
          <w:sz w:val="24"/>
          <w:szCs w:val="24"/>
        </w:rPr>
        <w:t>, "</w:t>
      </w:r>
      <w:r w:rsidRPr="00121A2C">
        <w:rPr>
          <w:rFonts w:ascii="Times New Roman" w:hAnsi="Times New Roman"/>
          <w:sz w:val="24"/>
          <w:szCs w:val="24"/>
        </w:rPr>
        <w:t>waren zij allen eendrachtelijk bijeen"</w:t>
      </w:r>
      <w:r>
        <w:rPr>
          <w:rFonts w:ascii="Times New Roman" w:hAnsi="Times New Roman"/>
          <w:sz w:val="24"/>
          <w:szCs w:val="24"/>
        </w:rPr>
        <w:t>, Hand.</w:t>
      </w:r>
      <w:r w:rsidRPr="00121A2C">
        <w:rPr>
          <w:rFonts w:ascii="Times New Roman" w:hAnsi="Times New Roman"/>
          <w:sz w:val="24"/>
          <w:szCs w:val="24"/>
        </w:rPr>
        <w:t xml:space="preserve"> 2:1.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welk</w:t>
      </w:r>
      <w:r>
        <w:rPr>
          <w:rFonts w:ascii="Times New Roman" w:hAnsi="Times New Roman"/>
          <w:sz w:val="24"/>
          <w:szCs w:val="24"/>
        </w:rPr>
        <w:t xml:space="preserve"> een </w:t>
      </w:r>
      <w:r w:rsidRPr="00121A2C">
        <w:rPr>
          <w:rFonts w:ascii="Times New Roman" w:hAnsi="Times New Roman"/>
          <w:sz w:val="24"/>
          <w:szCs w:val="24"/>
        </w:rPr>
        <w:t>heerlijkheid openbaarde zich toen aan hen</w:t>
      </w:r>
      <w:r>
        <w:rPr>
          <w:rFonts w:ascii="Times New Roman" w:hAnsi="Times New Roman"/>
          <w:sz w:val="24"/>
          <w:szCs w:val="24"/>
        </w:rPr>
        <w:t xml:space="preserve">, </w:t>
      </w:r>
      <w:r w:rsidRPr="00121A2C">
        <w:rPr>
          <w:rFonts w:ascii="Times New Roman" w:hAnsi="Times New Roman"/>
          <w:sz w:val="24"/>
          <w:szCs w:val="24"/>
        </w:rPr>
        <w:t>als de Heilige Geest op en in hen uitgestort werd</w:t>
      </w:r>
      <w:r>
        <w:rPr>
          <w:rFonts w:ascii="Times New Roman" w:hAnsi="Times New Roman"/>
          <w:sz w:val="24"/>
          <w:szCs w:val="24"/>
        </w:rPr>
        <w:t xml:space="preserve">, </w:t>
      </w:r>
      <w:r w:rsidRPr="00121A2C">
        <w:rPr>
          <w:rFonts w:ascii="Times New Roman" w:hAnsi="Times New Roman"/>
          <w:sz w:val="24"/>
          <w:szCs w:val="24"/>
        </w:rPr>
        <w:t>zo iets was nooit</w:t>
      </w:r>
      <w:r>
        <w:rPr>
          <w:rFonts w:ascii="Times New Roman" w:hAnsi="Times New Roman"/>
          <w:sz w:val="24"/>
          <w:szCs w:val="24"/>
        </w:rPr>
        <w:t xml:space="preserve"> tevoren </w:t>
      </w:r>
      <w:r w:rsidRPr="00121A2C">
        <w:rPr>
          <w:rFonts w:ascii="Times New Roman" w:hAnsi="Times New Roman"/>
          <w:sz w:val="24"/>
          <w:szCs w:val="24"/>
        </w:rPr>
        <w:t>gezien noch vernomen. Laat ons de woorden lezen: "En als de dag van het Pinksterfeest vervuld werd</w:t>
      </w:r>
      <w:r>
        <w:rPr>
          <w:rFonts w:ascii="Times New Roman" w:hAnsi="Times New Roman"/>
          <w:sz w:val="24"/>
          <w:szCs w:val="24"/>
        </w:rPr>
        <w:t xml:space="preserve">, </w:t>
      </w:r>
      <w:r w:rsidRPr="00121A2C">
        <w:rPr>
          <w:rFonts w:ascii="Times New Roman" w:hAnsi="Times New Roman"/>
          <w:sz w:val="24"/>
          <w:szCs w:val="24"/>
        </w:rPr>
        <w:t>waren zij allen eendrachtelijk bijeen</w:t>
      </w:r>
      <w:r>
        <w:rPr>
          <w:rFonts w:ascii="Times New Roman" w:hAnsi="Times New Roman"/>
          <w:sz w:val="24"/>
          <w:szCs w:val="24"/>
        </w:rPr>
        <w:t>. E</w:t>
      </w:r>
      <w:r w:rsidRPr="00121A2C">
        <w:rPr>
          <w:rFonts w:ascii="Times New Roman" w:hAnsi="Times New Roman"/>
          <w:sz w:val="24"/>
          <w:szCs w:val="24"/>
        </w:rPr>
        <w:t>n er geschiedde haastelijk uit</w:t>
      </w:r>
      <w:r>
        <w:rPr>
          <w:rFonts w:ascii="Times New Roman" w:hAnsi="Times New Roman"/>
          <w:sz w:val="24"/>
          <w:szCs w:val="24"/>
        </w:rPr>
        <w:t xml:space="preserve"> de </w:t>
      </w:r>
      <w:r w:rsidRPr="00121A2C">
        <w:rPr>
          <w:rFonts w:ascii="Times New Roman" w:hAnsi="Times New Roman"/>
          <w:sz w:val="24"/>
          <w:szCs w:val="24"/>
        </w:rPr>
        <w:t>hemel een geluid</w:t>
      </w:r>
      <w:r>
        <w:rPr>
          <w:rFonts w:ascii="Times New Roman" w:hAnsi="Times New Roman"/>
          <w:sz w:val="24"/>
          <w:szCs w:val="24"/>
        </w:rPr>
        <w:t xml:space="preserve">, </w:t>
      </w:r>
      <w:r w:rsidRPr="00121A2C">
        <w:rPr>
          <w:rFonts w:ascii="Times New Roman" w:hAnsi="Times New Roman"/>
          <w:sz w:val="24"/>
          <w:szCs w:val="24"/>
        </w:rPr>
        <w:t>gelijk als van</w:t>
      </w:r>
      <w:r>
        <w:rPr>
          <w:rFonts w:ascii="Times New Roman" w:hAnsi="Times New Roman"/>
          <w:sz w:val="24"/>
          <w:szCs w:val="24"/>
        </w:rPr>
        <w:t xml:space="preserve"> een </w:t>
      </w:r>
      <w:r w:rsidRPr="00121A2C">
        <w:rPr>
          <w:rFonts w:ascii="Times New Roman" w:hAnsi="Times New Roman"/>
          <w:sz w:val="24"/>
          <w:szCs w:val="24"/>
        </w:rPr>
        <w:t>geweldigen</w:t>
      </w:r>
      <w:r>
        <w:rPr>
          <w:rFonts w:ascii="Times New Roman" w:hAnsi="Times New Roman"/>
          <w:sz w:val="24"/>
          <w:szCs w:val="24"/>
        </w:rPr>
        <w:t xml:space="preserve">, </w:t>
      </w:r>
      <w:r w:rsidRPr="00121A2C">
        <w:rPr>
          <w:rFonts w:ascii="Times New Roman" w:hAnsi="Times New Roman"/>
          <w:sz w:val="24"/>
          <w:szCs w:val="24"/>
        </w:rPr>
        <w:t>gedrevenen wind</w:t>
      </w:r>
      <w:r>
        <w:rPr>
          <w:rFonts w:ascii="Times New Roman" w:hAnsi="Times New Roman"/>
          <w:sz w:val="24"/>
          <w:szCs w:val="24"/>
        </w:rPr>
        <w:t xml:space="preserve">, </w:t>
      </w:r>
      <w:r w:rsidRPr="00121A2C">
        <w:rPr>
          <w:rFonts w:ascii="Times New Roman" w:hAnsi="Times New Roman"/>
          <w:sz w:val="24"/>
          <w:szCs w:val="24"/>
        </w:rPr>
        <w:t>en vervulde het gehele huis</w:t>
      </w:r>
      <w:r>
        <w:rPr>
          <w:rFonts w:ascii="Times New Roman" w:hAnsi="Times New Roman"/>
          <w:sz w:val="24"/>
          <w:szCs w:val="24"/>
        </w:rPr>
        <w:t xml:space="preserve">, </w:t>
      </w:r>
      <w:r w:rsidRPr="00121A2C">
        <w:rPr>
          <w:rFonts w:ascii="Times New Roman" w:hAnsi="Times New Roman"/>
          <w:sz w:val="24"/>
          <w:szCs w:val="24"/>
        </w:rPr>
        <w:t>waar zij zaten</w:t>
      </w:r>
      <w:r>
        <w:rPr>
          <w:rFonts w:ascii="Times New Roman" w:hAnsi="Times New Roman"/>
          <w:sz w:val="24"/>
          <w:szCs w:val="24"/>
        </w:rPr>
        <w:t>. E</w:t>
      </w:r>
      <w:r w:rsidRPr="00121A2C">
        <w:rPr>
          <w:rFonts w:ascii="Times New Roman" w:hAnsi="Times New Roman"/>
          <w:sz w:val="24"/>
          <w:szCs w:val="24"/>
        </w:rPr>
        <w:t>n van hen werden gezien verdeelde tongen</w:t>
      </w:r>
      <w:r>
        <w:rPr>
          <w:rFonts w:ascii="Times New Roman" w:hAnsi="Times New Roman"/>
          <w:sz w:val="24"/>
          <w:szCs w:val="24"/>
        </w:rPr>
        <w:t xml:space="preserve">, </w:t>
      </w:r>
      <w:r w:rsidRPr="00121A2C">
        <w:rPr>
          <w:rFonts w:ascii="Times New Roman" w:hAnsi="Times New Roman"/>
          <w:sz w:val="24"/>
          <w:szCs w:val="24"/>
        </w:rPr>
        <w:t>als van vuur</w:t>
      </w:r>
      <w:r>
        <w:rPr>
          <w:rFonts w:ascii="Times New Roman" w:hAnsi="Times New Roman"/>
          <w:sz w:val="24"/>
          <w:szCs w:val="24"/>
        </w:rPr>
        <w:t xml:space="preserve">, </w:t>
      </w:r>
      <w:r w:rsidRPr="00121A2C">
        <w:rPr>
          <w:rFonts w:ascii="Times New Roman" w:hAnsi="Times New Roman"/>
          <w:sz w:val="24"/>
          <w:szCs w:val="24"/>
        </w:rPr>
        <w:t>en het zat op een iegelijk van hen</w:t>
      </w:r>
      <w:r>
        <w:rPr>
          <w:rFonts w:ascii="Times New Roman" w:hAnsi="Times New Roman"/>
          <w:sz w:val="24"/>
          <w:szCs w:val="24"/>
        </w:rPr>
        <w:t>. E</w:t>
      </w:r>
      <w:r w:rsidRPr="00121A2C">
        <w:rPr>
          <w:rFonts w:ascii="Times New Roman" w:hAnsi="Times New Roman"/>
          <w:sz w:val="24"/>
          <w:szCs w:val="24"/>
        </w:rPr>
        <w:t>n zij werden allen vervuld met</w:t>
      </w:r>
      <w:r>
        <w:rPr>
          <w:rFonts w:ascii="Times New Roman" w:hAnsi="Times New Roman"/>
          <w:sz w:val="24"/>
          <w:szCs w:val="24"/>
        </w:rPr>
        <w:t xml:space="preserve"> de Heilige Geest</w:t>
      </w:r>
      <w:r w:rsidRPr="00121A2C">
        <w:rPr>
          <w:rFonts w:ascii="Times New Roman" w:hAnsi="Times New Roman"/>
          <w:sz w:val="24"/>
          <w:szCs w:val="24"/>
        </w:rPr>
        <w:t xml:space="preserve">." </w:t>
      </w:r>
      <w:r>
        <w:rPr>
          <w:rFonts w:ascii="Times New Roman" w:hAnsi="Times New Roman"/>
          <w:sz w:val="24"/>
          <w:szCs w:val="24"/>
        </w:rPr>
        <w:t>Hand.</w:t>
      </w:r>
      <w:r w:rsidRPr="00121A2C">
        <w:rPr>
          <w:rFonts w:ascii="Times New Roman" w:hAnsi="Times New Roman"/>
          <w:sz w:val="24"/>
          <w:szCs w:val="24"/>
        </w:rPr>
        <w:t xml:space="preserve"> 2:1</w:t>
      </w:r>
      <w:r>
        <w:rPr>
          <w:rFonts w:ascii="Times New Roman" w:hAnsi="Times New Roman"/>
          <w:sz w:val="24"/>
          <w:szCs w:val="24"/>
        </w:rPr>
        <w:t xml:space="preserve"> - </w:t>
      </w:r>
      <w:r w:rsidRPr="00121A2C">
        <w:rPr>
          <w:rFonts w:ascii="Times New Roman" w:hAnsi="Times New Roman"/>
          <w:sz w:val="24"/>
          <w:szCs w:val="24"/>
        </w:rPr>
        <w:t xml:space="preserve">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Hier werd de eerste dag der week verheerlijkt! Hier werd een zegel gedrukt op</w:t>
      </w:r>
      <w:r>
        <w:rPr>
          <w:rFonts w:ascii="Times New Roman" w:hAnsi="Times New Roman"/>
          <w:sz w:val="24"/>
          <w:szCs w:val="24"/>
        </w:rPr>
        <w:t xml:space="preserve"> de </w:t>
      </w:r>
      <w:r w:rsidRPr="00121A2C">
        <w:rPr>
          <w:rFonts w:ascii="Times New Roman" w:hAnsi="Times New Roman"/>
          <w:sz w:val="24"/>
          <w:szCs w:val="24"/>
        </w:rPr>
        <w:t xml:space="preserve">dag der Christelijke bijeenkomsten!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Wij willen enkele dingen in het bijzonder beschouwen</w:t>
      </w:r>
      <w:r>
        <w:rPr>
          <w:rFonts w:ascii="Times New Roman" w:hAnsi="Times New Roman"/>
          <w:sz w:val="24"/>
          <w:szCs w:val="24"/>
        </w:rPr>
        <w:t xml:space="preserve">. </w:t>
      </w:r>
    </w:p>
    <w:p w:rsidR="00E50744" w:rsidRDefault="00E50744" w:rsidP="00D74D26">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De gemeente was op</w:t>
      </w:r>
      <w:r>
        <w:rPr>
          <w:rFonts w:ascii="Times New Roman" w:hAnsi="Times New Roman"/>
          <w:sz w:val="24"/>
          <w:szCs w:val="24"/>
        </w:rPr>
        <w:t xml:space="preserve"> de </w:t>
      </w:r>
      <w:r w:rsidRPr="00121A2C">
        <w:rPr>
          <w:rFonts w:ascii="Times New Roman" w:hAnsi="Times New Roman"/>
          <w:sz w:val="24"/>
          <w:szCs w:val="24"/>
        </w:rPr>
        <w:t>Pinksterdag</w:t>
      </w:r>
      <w:r>
        <w:rPr>
          <w:rFonts w:ascii="Times New Roman" w:hAnsi="Times New Roman"/>
          <w:sz w:val="24"/>
          <w:szCs w:val="24"/>
        </w:rPr>
        <w:t xml:space="preserve">, </w:t>
      </w:r>
      <w:r w:rsidRPr="00121A2C">
        <w:rPr>
          <w:rFonts w:ascii="Times New Roman" w:hAnsi="Times New Roman"/>
          <w:sz w:val="24"/>
          <w:szCs w:val="24"/>
        </w:rPr>
        <w:t>gelijk op andere eerste dagen</w:t>
      </w:r>
      <w:r>
        <w:rPr>
          <w:rFonts w:ascii="Times New Roman" w:hAnsi="Times New Roman"/>
          <w:sz w:val="24"/>
          <w:szCs w:val="24"/>
        </w:rPr>
        <w:t xml:space="preserve">, </w:t>
      </w:r>
      <w:r w:rsidRPr="00121A2C">
        <w:rPr>
          <w:rFonts w:ascii="Times New Roman" w:hAnsi="Times New Roman"/>
          <w:sz w:val="24"/>
          <w:szCs w:val="24"/>
        </w:rPr>
        <w:t>eendrachtelijk bijeen. Wij lezen niet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een </w:t>
      </w:r>
      <w:r w:rsidRPr="00121A2C">
        <w:rPr>
          <w:rFonts w:ascii="Times New Roman" w:hAnsi="Times New Roman"/>
          <w:sz w:val="24"/>
          <w:szCs w:val="24"/>
        </w:rPr>
        <w:t>voorafgaande</w:t>
      </w:r>
      <w:r>
        <w:rPr>
          <w:rFonts w:ascii="Times New Roman" w:hAnsi="Times New Roman"/>
          <w:sz w:val="24"/>
          <w:szCs w:val="24"/>
        </w:rPr>
        <w:t xml:space="preserve"> Openbaring </w:t>
      </w:r>
      <w:r w:rsidRPr="00121A2C">
        <w:rPr>
          <w:rFonts w:ascii="Times New Roman" w:hAnsi="Times New Roman"/>
          <w:sz w:val="24"/>
          <w:szCs w:val="24"/>
        </w:rPr>
        <w:t>hen daartoe drong</w:t>
      </w:r>
      <w:r>
        <w:rPr>
          <w:rFonts w:ascii="Times New Roman" w:hAnsi="Times New Roman"/>
          <w:sz w:val="24"/>
          <w:szCs w:val="24"/>
        </w:rPr>
        <w:t xml:space="preserve">, </w:t>
      </w:r>
      <w:r w:rsidRPr="00121A2C">
        <w:rPr>
          <w:rFonts w:ascii="Times New Roman" w:hAnsi="Times New Roman"/>
          <w:sz w:val="24"/>
          <w:szCs w:val="24"/>
        </w:rPr>
        <w:t>noch dat zij toevallig of willekeurig op</w:t>
      </w:r>
      <w:r>
        <w:rPr>
          <w:rFonts w:ascii="Times New Roman" w:hAnsi="Times New Roman"/>
          <w:sz w:val="24"/>
          <w:szCs w:val="24"/>
        </w:rPr>
        <w:t xml:space="preserve"> die </w:t>
      </w:r>
      <w:r w:rsidRPr="00121A2C">
        <w:rPr>
          <w:rFonts w:ascii="Times New Roman" w:hAnsi="Times New Roman"/>
          <w:sz w:val="24"/>
          <w:szCs w:val="24"/>
        </w:rPr>
        <w:t>dag vergaderden</w:t>
      </w:r>
      <w:r>
        <w:rPr>
          <w:rFonts w:ascii="Times New Roman" w:hAnsi="Times New Roman"/>
          <w:sz w:val="24"/>
          <w:szCs w:val="24"/>
        </w:rPr>
        <w:t>. I</w:t>
      </w:r>
      <w:r w:rsidRPr="00121A2C">
        <w:rPr>
          <w:rFonts w:ascii="Times New Roman" w:hAnsi="Times New Roman"/>
          <w:sz w:val="24"/>
          <w:szCs w:val="24"/>
        </w:rPr>
        <w:t>ntegendeel: zij waren "eendrachtelijk" bijeen</w:t>
      </w:r>
      <w:r>
        <w:rPr>
          <w:rFonts w:ascii="Times New Roman" w:hAnsi="Times New Roman"/>
          <w:sz w:val="24"/>
          <w:szCs w:val="24"/>
        </w:rPr>
        <w:t xml:space="preserve">, </w:t>
      </w:r>
      <w:r w:rsidRPr="00121A2C">
        <w:rPr>
          <w:rFonts w:ascii="Times New Roman" w:hAnsi="Times New Roman"/>
          <w:sz w:val="24"/>
          <w:szCs w:val="24"/>
        </w:rPr>
        <w:t>dat is: met gemeen goedvinden</w:t>
      </w:r>
      <w:r>
        <w:rPr>
          <w:rFonts w:ascii="Times New Roman" w:hAnsi="Times New Roman"/>
          <w:sz w:val="24"/>
          <w:szCs w:val="24"/>
        </w:rPr>
        <w:t xml:space="preserve">, </w:t>
      </w:r>
      <w:r w:rsidRPr="00121A2C">
        <w:rPr>
          <w:rFonts w:ascii="Times New Roman" w:hAnsi="Times New Roman"/>
          <w:sz w:val="24"/>
          <w:szCs w:val="24"/>
        </w:rPr>
        <w:t>naar gewoonte</w:t>
      </w:r>
      <w:r>
        <w:rPr>
          <w:rFonts w:ascii="Times New Roman" w:hAnsi="Times New Roman"/>
          <w:sz w:val="24"/>
          <w:szCs w:val="24"/>
        </w:rPr>
        <w:t xml:space="preserve">, </w:t>
      </w:r>
      <w:r w:rsidRPr="00121A2C">
        <w:rPr>
          <w:rFonts w:ascii="Times New Roman" w:hAnsi="Times New Roman"/>
          <w:sz w:val="24"/>
          <w:szCs w:val="24"/>
        </w:rPr>
        <w:t>gelijk zij het zich ten plicht rekenden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gelijk vorige eerste dagen</w:t>
      </w:r>
      <w:r>
        <w:rPr>
          <w:rFonts w:ascii="Times New Roman" w:hAnsi="Times New Roman"/>
          <w:sz w:val="24"/>
          <w:szCs w:val="24"/>
        </w:rPr>
        <w:t xml:space="preserve">, </w:t>
      </w:r>
      <w:r w:rsidRPr="00121A2C">
        <w:rPr>
          <w:rFonts w:ascii="Times New Roman" w:hAnsi="Times New Roman"/>
          <w:sz w:val="24"/>
          <w:szCs w:val="24"/>
        </w:rPr>
        <w:t>af te zonderen tot de verheerlijking van</w:t>
      </w:r>
      <w:r>
        <w:rPr>
          <w:rFonts w:ascii="Times New Roman" w:hAnsi="Times New Roman"/>
          <w:sz w:val="24"/>
          <w:szCs w:val="24"/>
        </w:rPr>
        <w:t xml:space="preserve"> hun </w:t>
      </w:r>
      <w:r w:rsidRPr="00121A2C">
        <w:rPr>
          <w:rFonts w:ascii="Times New Roman" w:hAnsi="Times New Roman"/>
          <w:sz w:val="24"/>
          <w:szCs w:val="24"/>
        </w:rPr>
        <w:t>gezegenden Heere en Heiland Jezus Christus</w:t>
      </w:r>
      <w:r>
        <w:rPr>
          <w:rFonts w:ascii="Times New Roman" w:hAnsi="Times New Roman"/>
          <w:sz w:val="24"/>
          <w:szCs w:val="24"/>
        </w:rPr>
        <w:t xml:space="preserve">. </w:t>
      </w:r>
    </w:p>
    <w:p w:rsidR="00E50744" w:rsidRDefault="00E50744" w:rsidP="009F7187">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Wij lezen</w:t>
      </w:r>
      <w:r>
        <w:rPr>
          <w:rFonts w:ascii="Times New Roman" w:hAnsi="Times New Roman"/>
          <w:sz w:val="24"/>
          <w:szCs w:val="24"/>
        </w:rPr>
        <w:t xml:space="preserve">, </w:t>
      </w:r>
      <w:r w:rsidRPr="00121A2C">
        <w:rPr>
          <w:rFonts w:ascii="Times New Roman" w:hAnsi="Times New Roman"/>
          <w:sz w:val="24"/>
          <w:szCs w:val="24"/>
        </w:rPr>
        <w:t>dat deze samenkomst niet reeds op</w:t>
      </w:r>
      <w:r>
        <w:rPr>
          <w:rFonts w:ascii="Times New Roman" w:hAnsi="Times New Roman"/>
          <w:sz w:val="24"/>
          <w:szCs w:val="24"/>
        </w:rPr>
        <w:t xml:space="preserve"> de </w:t>
      </w:r>
      <w:r w:rsidRPr="00121A2C">
        <w:rPr>
          <w:rFonts w:ascii="Times New Roman" w:hAnsi="Times New Roman"/>
          <w:sz w:val="24"/>
          <w:szCs w:val="24"/>
        </w:rPr>
        <w:t>aloude Sabbatdag was begonnen</w:t>
      </w:r>
      <w:r>
        <w:rPr>
          <w:rFonts w:ascii="Times New Roman" w:hAnsi="Times New Roman"/>
          <w:sz w:val="24"/>
          <w:szCs w:val="24"/>
        </w:rPr>
        <w:t>, maar</w:t>
      </w:r>
      <w:r w:rsidRPr="00121A2C">
        <w:rPr>
          <w:rFonts w:ascii="Times New Roman" w:hAnsi="Times New Roman"/>
          <w:sz w:val="24"/>
          <w:szCs w:val="24"/>
        </w:rPr>
        <w:t xml:space="preserve"> "toen de dag van het Pinksterfeest vervuld werd"</w:t>
      </w:r>
      <w:r>
        <w:rPr>
          <w:rFonts w:ascii="Times New Roman" w:hAnsi="Times New Roman"/>
          <w:sz w:val="24"/>
          <w:szCs w:val="24"/>
        </w:rPr>
        <w:t xml:space="preserve">, </w:t>
      </w:r>
      <w:r w:rsidRPr="00121A2C">
        <w:rPr>
          <w:rFonts w:ascii="Times New Roman" w:hAnsi="Times New Roman"/>
          <w:sz w:val="24"/>
          <w:szCs w:val="24"/>
        </w:rPr>
        <w:t>waarmee de Heilige Geest aankondigt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Joodse</w:t>
      </w:r>
      <w:r w:rsidRPr="00121A2C">
        <w:rPr>
          <w:rFonts w:ascii="Times New Roman" w:hAnsi="Times New Roman"/>
          <w:sz w:val="24"/>
          <w:szCs w:val="24"/>
        </w:rPr>
        <w:t xml:space="preserve"> Sabbat overgelaten hadden</w:t>
      </w:r>
      <w:r>
        <w:rPr>
          <w:rFonts w:ascii="Times New Roman" w:hAnsi="Times New Roman"/>
          <w:sz w:val="24"/>
          <w:szCs w:val="24"/>
        </w:rPr>
        <w:t xml:space="preserve">, </w:t>
      </w:r>
      <w:r w:rsidRPr="00121A2C">
        <w:rPr>
          <w:rFonts w:ascii="Times New Roman" w:hAnsi="Times New Roman"/>
          <w:sz w:val="24"/>
          <w:szCs w:val="24"/>
        </w:rPr>
        <w:t>of begonnen over te laten aan de ongelovige Joden</w:t>
      </w:r>
      <w:r>
        <w:rPr>
          <w:rFonts w:ascii="Times New Roman" w:hAnsi="Times New Roman"/>
          <w:sz w:val="24"/>
          <w:szCs w:val="24"/>
        </w:rPr>
        <w:t xml:space="preserve">. </w:t>
      </w:r>
    </w:p>
    <w:p w:rsidR="00E50744" w:rsidRDefault="00E50744" w:rsidP="009F7187">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Ook daalde de Heilige Geest niet op hen neer</w:t>
      </w:r>
      <w:r>
        <w:rPr>
          <w:rFonts w:ascii="Times New Roman" w:hAnsi="Times New Roman"/>
          <w:sz w:val="24"/>
          <w:szCs w:val="24"/>
        </w:rPr>
        <w:t xml:space="preserve">, voordat </w:t>
      </w:r>
      <w:r w:rsidRPr="00121A2C">
        <w:rPr>
          <w:rFonts w:ascii="Times New Roman" w:hAnsi="Times New Roman"/>
          <w:sz w:val="24"/>
          <w:szCs w:val="24"/>
        </w:rPr>
        <w:t xml:space="preserve">de zevende dag geheel was voorbijgegaan. De dag </w:t>
      </w:r>
      <w:r>
        <w:rPr>
          <w:rFonts w:ascii="Times New Roman" w:hAnsi="Times New Roman"/>
          <w:sz w:val="24"/>
          <w:szCs w:val="24"/>
        </w:rPr>
        <w:t>van het</w:t>
      </w:r>
      <w:r w:rsidRPr="00121A2C">
        <w:rPr>
          <w:rFonts w:ascii="Times New Roman" w:hAnsi="Times New Roman"/>
          <w:sz w:val="24"/>
          <w:szCs w:val="24"/>
        </w:rPr>
        <w:t xml:space="preserve"> Pinksterfeest werd vervuld. "En als de dag van het Pinksterfeest vervuld werd</w:t>
      </w:r>
      <w:r>
        <w:rPr>
          <w:rFonts w:ascii="Times New Roman" w:hAnsi="Times New Roman"/>
          <w:sz w:val="24"/>
          <w:szCs w:val="24"/>
        </w:rPr>
        <w:t xml:space="preserve">, </w:t>
      </w:r>
      <w:r w:rsidRPr="00121A2C">
        <w:rPr>
          <w:rFonts w:ascii="Times New Roman" w:hAnsi="Times New Roman"/>
          <w:sz w:val="24"/>
          <w:szCs w:val="24"/>
        </w:rPr>
        <w:t>waren zij allen eendrachtelijk bijeen</w:t>
      </w:r>
      <w:r>
        <w:rPr>
          <w:rFonts w:ascii="Times New Roman" w:hAnsi="Times New Roman"/>
          <w:sz w:val="24"/>
          <w:szCs w:val="24"/>
        </w:rPr>
        <w:t>. E</w:t>
      </w:r>
      <w:r w:rsidRPr="00121A2C">
        <w:rPr>
          <w:rFonts w:ascii="Times New Roman" w:hAnsi="Times New Roman"/>
          <w:sz w:val="24"/>
          <w:szCs w:val="24"/>
        </w:rPr>
        <w:t>n er geschiedde</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Waarom geschiedde</w:t>
      </w:r>
      <w:r>
        <w:rPr>
          <w:rFonts w:ascii="Times New Roman" w:hAnsi="Times New Roman"/>
          <w:sz w:val="24"/>
          <w:szCs w:val="24"/>
        </w:rPr>
        <w:t xml:space="preserve"> dat </w:t>
      </w:r>
      <w:r w:rsidRPr="00121A2C">
        <w:rPr>
          <w:rFonts w:ascii="Times New Roman" w:hAnsi="Times New Roman"/>
          <w:sz w:val="24"/>
          <w:szCs w:val="24"/>
        </w:rPr>
        <w:t>niet op</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W</w:t>
      </w:r>
      <w:r w:rsidRPr="00121A2C">
        <w:rPr>
          <w:rFonts w:ascii="Times New Roman" w:hAnsi="Times New Roman"/>
          <w:sz w:val="24"/>
          <w:szCs w:val="24"/>
        </w:rPr>
        <w:t>ellicht om aan te duiden</w:t>
      </w:r>
      <w:r>
        <w:rPr>
          <w:rFonts w:ascii="Times New Roman" w:hAnsi="Times New Roman"/>
          <w:sz w:val="24"/>
          <w:szCs w:val="24"/>
        </w:rPr>
        <w:t xml:space="preserve">, </w:t>
      </w:r>
      <w:r w:rsidRPr="00121A2C">
        <w:rPr>
          <w:rFonts w:ascii="Times New Roman" w:hAnsi="Times New Roman"/>
          <w:sz w:val="24"/>
          <w:szCs w:val="24"/>
        </w:rPr>
        <w:t>dat het niet de bediening des doods en der verdoemenis was</w:t>
      </w:r>
      <w:r>
        <w:rPr>
          <w:rFonts w:ascii="Times New Roman" w:hAnsi="Times New Roman"/>
          <w:sz w:val="24"/>
          <w:szCs w:val="24"/>
        </w:rPr>
        <w:t xml:space="preserve">, </w:t>
      </w:r>
      <w:r w:rsidRPr="00121A2C">
        <w:rPr>
          <w:rFonts w:ascii="Times New Roman" w:hAnsi="Times New Roman"/>
          <w:sz w:val="24"/>
          <w:szCs w:val="24"/>
        </w:rPr>
        <w:t>waardoor Christus</w:t>
      </w:r>
      <w:r>
        <w:rPr>
          <w:rFonts w:ascii="Times New Roman" w:hAnsi="Times New Roman"/>
          <w:sz w:val="24"/>
          <w:szCs w:val="24"/>
        </w:rPr>
        <w:t xml:space="preserve">, </w:t>
      </w:r>
      <w:r w:rsidRPr="00121A2C">
        <w:rPr>
          <w:rFonts w:ascii="Times New Roman" w:hAnsi="Times New Roman"/>
          <w:sz w:val="24"/>
          <w:szCs w:val="24"/>
        </w:rPr>
        <w:t>de Heere Zijner gemeente</w:t>
      </w:r>
      <w:r>
        <w:rPr>
          <w:rFonts w:ascii="Times New Roman" w:hAnsi="Times New Roman"/>
          <w:sz w:val="24"/>
          <w:szCs w:val="24"/>
        </w:rPr>
        <w:t xml:space="preserve"> zo'n </w:t>
      </w:r>
      <w:r w:rsidRPr="00121A2C">
        <w:rPr>
          <w:rFonts w:ascii="Times New Roman" w:hAnsi="Times New Roman"/>
          <w:sz w:val="24"/>
          <w:szCs w:val="24"/>
        </w:rPr>
        <w:t>heerlijke</w:t>
      </w:r>
      <w:r>
        <w:rPr>
          <w:rFonts w:ascii="Times New Roman" w:hAnsi="Times New Roman"/>
          <w:sz w:val="24"/>
          <w:szCs w:val="24"/>
        </w:rPr>
        <w:t xml:space="preserve">, </w:t>
      </w:r>
      <w:r w:rsidRPr="00121A2C">
        <w:rPr>
          <w:rFonts w:ascii="Times New Roman" w:hAnsi="Times New Roman"/>
          <w:sz w:val="24"/>
          <w:szCs w:val="24"/>
        </w:rPr>
        <w:t>uitnemende gave wilde schenken</w:t>
      </w:r>
      <w:r>
        <w:rPr>
          <w:rFonts w:ascii="Times New Roman" w:hAnsi="Times New Roman"/>
          <w:sz w:val="24"/>
          <w:szCs w:val="24"/>
        </w:rPr>
        <w:t xml:space="preserve">, Gal. </w:t>
      </w:r>
      <w:r w:rsidRPr="00121A2C">
        <w:rPr>
          <w:rFonts w:ascii="Times New Roman" w:hAnsi="Times New Roman"/>
          <w:sz w:val="24"/>
          <w:szCs w:val="24"/>
        </w:rPr>
        <w:t>3:1</w:t>
      </w:r>
      <w:r>
        <w:rPr>
          <w:rFonts w:ascii="Times New Roman" w:hAnsi="Times New Roman"/>
          <w:sz w:val="24"/>
          <w:szCs w:val="24"/>
        </w:rPr>
        <w:t xml:space="preserve"> - </w:t>
      </w:r>
      <w:r w:rsidRPr="00121A2C">
        <w:rPr>
          <w:rFonts w:ascii="Times New Roman" w:hAnsi="Times New Roman"/>
          <w:sz w:val="24"/>
          <w:szCs w:val="24"/>
        </w:rPr>
        <w:t>5. Deze gave moest op des Heeren dag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eerste</w:t>
      </w:r>
      <w:r w:rsidRPr="00121A2C">
        <w:rPr>
          <w:rFonts w:ascii="Times New Roman" w:hAnsi="Times New Roman"/>
          <w:sz w:val="24"/>
          <w:szCs w:val="24"/>
        </w:rPr>
        <w:t xml:space="preserve"> dag der week geschonken worden</w:t>
      </w:r>
      <w:r>
        <w:rPr>
          <w:rFonts w:ascii="Times New Roman" w:hAnsi="Times New Roman"/>
          <w:sz w:val="24"/>
          <w:szCs w:val="24"/>
        </w:rPr>
        <w:t xml:space="preserve">, </w:t>
      </w:r>
      <w:r w:rsidRPr="00121A2C">
        <w:rPr>
          <w:rFonts w:ascii="Times New Roman" w:hAnsi="Times New Roman"/>
          <w:sz w:val="24"/>
          <w:szCs w:val="24"/>
        </w:rPr>
        <w:t>om de Schrift te vervullen</w:t>
      </w:r>
      <w:r>
        <w:rPr>
          <w:rFonts w:ascii="Times New Roman" w:hAnsi="Times New Roman"/>
          <w:sz w:val="24"/>
          <w:szCs w:val="24"/>
        </w:rPr>
        <w:t xml:space="preserve">, deze </w:t>
      </w:r>
      <w:r w:rsidRPr="00121A2C">
        <w:rPr>
          <w:rFonts w:ascii="Times New Roman" w:hAnsi="Times New Roman"/>
          <w:sz w:val="24"/>
          <w:szCs w:val="24"/>
        </w:rPr>
        <w:t>te heiligen en voor</w:t>
      </w:r>
      <w:r>
        <w:rPr>
          <w:rFonts w:ascii="Times New Roman" w:hAnsi="Times New Roman"/>
          <w:sz w:val="24"/>
          <w:szCs w:val="24"/>
        </w:rPr>
        <w:t xml:space="preserve"> de </w:t>
      </w:r>
      <w:r w:rsidRPr="00121A2C">
        <w:rPr>
          <w:rFonts w:ascii="Times New Roman" w:hAnsi="Times New Roman"/>
          <w:sz w:val="24"/>
          <w:szCs w:val="24"/>
        </w:rPr>
        <w:t xml:space="preserve">eredienst van alle </w:t>
      </w:r>
      <w:r>
        <w:rPr>
          <w:rFonts w:ascii="Times New Roman" w:hAnsi="Times New Roman"/>
          <w:sz w:val="24"/>
          <w:szCs w:val="24"/>
        </w:rPr>
        <w:t>N</w:t>
      </w:r>
      <w:r w:rsidRPr="00121A2C">
        <w:rPr>
          <w:rFonts w:ascii="Times New Roman" w:hAnsi="Times New Roman"/>
          <w:sz w:val="24"/>
          <w:szCs w:val="24"/>
        </w:rPr>
        <w:t>ieuw</w:t>
      </w:r>
      <w:r>
        <w:rPr>
          <w:rFonts w:ascii="Times New Roman" w:hAnsi="Times New Roman"/>
          <w:sz w:val="24"/>
          <w:szCs w:val="24"/>
        </w:rPr>
        <w:t>- T</w:t>
      </w:r>
      <w:r w:rsidRPr="00121A2C">
        <w:rPr>
          <w:rFonts w:ascii="Times New Roman" w:hAnsi="Times New Roman"/>
          <w:sz w:val="24"/>
          <w:szCs w:val="24"/>
        </w:rPr>
        <w:t xml:space="preserve">estamentische gemeenten nog plechtiger te wijden.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Want aangezien onze Heere op</w:t>
      </w:r>
      <w:r>
        <w:rPr>
          <w:rFonts w:ascii="Times New Roman" w:hAnsi="Times New Roman"/>
          <w:sz w:val="24"/>
          <w:szCs w:val="24"/>
        </w:rPr>
        <w:t xml:space="preserve"> de </w:t>
      </w:r>
      <w:r w:rsidRPr="00121A2C">
        <w:rPr>
          <w:rFonts w:ascii="Times New Roman" w:hAnsi="Times New Roman"/>
          <w:sz w:val="24"/>
          <w:szCs w:val="24"/>
        </w:rPr>
        <w:t>eersten dag der week is opgestaan</w:t>
      </w:r>
      <w:r>
        <w:rPr>
          <w:rFonts w:ascii="Times New Roman" w:hAnsi="Times New Roman"/>
          <w:sz w:val="24"/>
          <w:szCs w:val="24"/>
        </w:rPr>
        <w:t>, Zijn</w:t>
      </w:r>
      <w:r w:rsidRPr="00121A2C">
        <w:rPr>
          <w:rFonts w:ascii="Times New Roman" w:hAnsi="Times New Roman"/>
          <w:sz w:val="24"/>
          <w:szCs w:val="24"/>
        </w:rPr>
        <w:t xml:space="preserve"> jongeren op bijzondere wijze verschenen</w:t>
      </w:r>
      <w:r>
        <w:rPr>
          <w:rFonts w:ascii="Times New Roman" w:hAnsi="Times New Roman"/>
          <w:sz w:val="24"/>
          <w:szCs w:val="24"/>
        </w:rPr>
        <w:t xml:space="preserve">, </w:t>
      </w:r>
      <w:r w:rsidRPr="00121A2C">
        <w:rPr>
          <w:rFonts w:ascii="Times New Roman" w:hAnsi="Times New Roman"/>
          <w:sz w:val="24"/>
          <w:szCs w:val="24"/>
        </w:rPr>
        <w:t>en hun</w:t>
      </w:r>
      <w:r>
        <w:rPr>
          <w:rFonts w:ascii="Times New Roman" w:hAnsi="Times New Roman"/>
          <w:sz w:val="24"/>
          <w:szCs w:val="24"/>
        </w:rPr>
        <w:t xml:space="preserve"> zijn </w:t>
      </w:r>
      <w:r w:rsidRPr="00121A2C">
        <w:rPr>
          <w:rFonts w:ascii="Times New Roman" w:hAnsi="Times New Roman"/>
          <w:sz w:val="24"/>
          <w:szCs w:val="24"/>
        </w:rPr>
        <w:t>heilige waarheden gepredikt heeft</w:t>
      </w:r>
      <w:r>
        <w:rPr>
          <w:rFonts w:ascii="Times New Roman" w:hAnsi="Times New Roman"/>
          <w:sz w:val="24"/>
          <w:szCs w:val="24"/>
        </w:rPr>
        <w:t xml:space="preserve">, </w:t>
      </w:r>
      <w:r w:rsidRPr="00121A2C">
        <w:rPr>
          <w:rFonts w:ascii="Times New Roman" w:hAnsi="Times New Roman"/>
          <w:sz w:val="24"/>
          <w:szCs w:val="24"/>
        </w:rPr>
        <w:t>was deze ook de meest geschikte dag om de eerste vruchten des eeuwigen levens op</w:t>
      </w:r>
      <w:r>
        <w:rPr>
          <w:rFonts w:ascii="Times New Roman" w:hAnsi="Times New Roman"/>
          <w:sz w:val="24"/>
          <w:szCs w:val="24"/>
        </w:rPr>
        <w:t xml:space="preserve"> zo'n </w:t>
      </w:r>
      <w:r w:rsidRPr="00121A2C">
        <w:rPr>
          <w:rFonts w:ascii="Times New Roman" w:hAnsi="Times New Roman"/>
          <w:sz w:val="24"/>
          <w:szCs w:val="24"/>
        </w:rPr>
        <w:t>glorievolle wijze te ontvangen</w:t>
      </w:r>
      <w:r>
        <w:rPr>
          <w:rFonts w:ascii="Times New Roman" w:hAnsi="Times New Roman"/>
          <w:sz w:val="24"/>
          <w:szCs w:val="24"/>
        </w:rPr>
        <w:t>.</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nogmaals, omdat </w:t>
      </w:r>
      <w:r w:rsidRPr="00121A2C">
        <w:rPr>
          <w:rFonts w:ascii="Times New Roman" w:hAnsi="Times New Roman"/>
          <w:sz w:val="24"/>
          <w:szCs w:val="24"/>
        </w:rPr>
        <w:t xml:space="preserve">sedert </w:t>
      </w:r>
      <w:r>
        <w:rPr>
          <w:rFonts w:ascii="Times New Roman" w:hAnsi="Times New Roman"/>
          <w:sz w:val="24"/>
          <w:szCs w:val="24"/>
        </w:rPr>
        <w:t>Christus'</w:t>
      </w:r>
      <w:r w:rsidRPr="00121A2C">
        <w:rPr>
          <w:rFonts w:ascii="Times New Roman" w:hAnsi="Times New Roman"/>
          <w:sz w:val="24"/>
          <w:szCs w:val="24"/>
        </w:rPr>
        <w:t xml:space="preserve"> verrijzenis de gemeente op</w:t>
      </w:r>
      <w:r>
        <w:rPr>
          <w:rFonts w:ascii="Times New Roman" w:hAnsi="Times New Roman"/>
          <w:sz w:val="24"/>
          <w:szCs w:val="24"/>
        </w:rPr>
        <w:t xml:space="preserve"> de </w:t>
      </w:r>
      <w:r w:rsidRPr="00121A2C">
        <w:rPr>
          <w:rFonts w:ascii="Times New Roman" w:hAnsi="Times New Roman"/>
          <w:sz w:val="24"/>
          <w:szCs w:val="24"/>
        </w:rPr>
        <w:t>eersten dag der week zulke heerlijke gaven ontving</w:t>
      </w:r>
      <w:r>
        <w:rPr>
          <w:rFonts w:ascii="Times New Roman" w:hAnsi="Times New Roman"/>
          <w:sz w:val="24"/>
          <w:szCs w:val="24"/>
        </w:rPr>
        <w:t xml:space="preserve">, </w:t>
      </w:r>
      <w:r w:rsidRPr="00121A2C">
        <w:rPr>
          <w:rFonts w:ascii="Times New Roman" w:hAnsi="Times New Roman"/>
          <w:sz w:val="24"/>
          <w:szCs w:val="24"/>
        </w:rPr>
        <w:t xml:space="preserve">als op geen </w:t>
      </w:r>
      <w:r>
        <w:rPr>
          <w:rFonts w:ascii="Times New Roman" w:hAnsi="Times New Roman"/>
          <w:sz w:val="24"/>
          <w:szCs w:val="24"/>
        </w:rPr>
        <w:t>andere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gelijk wij gezien hebben</w:t>
      </w:r>
      <w:r>
        <w:rPr>
          <w:rFonts w:ascii="Times New Roman" w:hAnsi="Times New Roman"/>
          <w:sz w:val="24"/>
          <w:szCs w:val="24"/>
        </w:rPr>
        <w:t xml:space="preserve">, </w:t>
      </w:r>
      <w:r w:rsidRPr="00121A2C">
        <w:rPr>
          <w:rFonts w:ascii="Times New Roman" w:hAnsi="Times New Roman"/>
          <w:sz w:val="24"/>
          <w:szCs w:val="24"/>
        </w:rPr>
        <w:t xml:space="preserve">zo is dit genoeg om in de harten </w:t>
      </w:r>
      <w:r>
        <w:rPr>
          <w:rFonts w:ascii="Times New Roman" w:hAnsi="Times New Roman"/>
          <w:sz w:val="24"/>
          <w:szCs w:val="24"/>
        </w:rPr>
        <w:t xml:space="preserve">van degenen,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Zoon lief hebben</w:t>
      </w:r>
      <w:r>
        <w:rPr>
          <w:rFonts w:ascii="Times New Roman" w:hAnsi="Times New Roman"/>
          <w:sz w:val="24"/>
          <w:szCs w:val="24"/>
        </w:rPr>
        <w:t xml:space="preserve">, een </w:t>
      </w:r>
      <w:r w:rsidRPr="00121A2C">
        <w:rPr>
          <w:rFonts w:ascii="Times New Roman" w:hAnsi="Times New Roman"/>
          <w:sz w:val="24"/>
          <w:szCs w:val="24"/>
        </w:rPr>
        <w:t>hoge achting voor</w:t>
      </w:r>
      <w:r>
        <w:rPr>
          <w:rFonts w:ascii="Times New Roman" w:hAnsi="Times New Roman"/>
          <w:sz w:val="24"/>
          <w:szCs w:val="24"/>
        </w:rPr>
        <w:t xml:space="preserve"> die </w:t>
      </w:r>
      <w:r w:rsidRPr="00121A2C">
        <w:rPr>
          <w:rFonts w:ascii="Times New Roman" w:hAnsi="Times New Roman"/>
          <w:sz w:val="24"/>
          <w:szCs w:val="24"/>
        </w:rPr>
        <w:t xml:space="preserve">eersten dag der week te verwekken.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Maar hoeveel te meer</w:t>
      </w:r>
      <w:r>
        <w:rPr>
          <w:rFonts w:ascii="Times New Roman" w:hAnsi="Times New Roman"/>
          <w:sz w:val="24"/>
          <w:szCs w:val="24"/>
        </w:rPr>
        <w:t xml:space="preserve">, </w:t>
      </w:r>
      <w:r w:rsidRPr="00121A2C">
        <w:rPr>
          <w:rFonts w:ascii="Times New Roman" w:hAnsi="Times New Roman"/>
          <w:sz w:val="24"/>
          <w:szCs w:val="24"/>
        </w:rPr>
        <w:t>wanneer daaraan kan worden toegevoegd</w:t>
      </w:r>
      <w:r>
        <w:rPr>
          <w:rFonts w:ascii="Times New Roman" w:hAnsi="Times New Roman"/>
          <w:sz w:val="24"/>
          <w:szCs w:val="24"/>
        </w:rPr>
        <w:t xml:space="preserve">, </w:t>
      </w:r>
      <w:r w:rsidRPr="00121A2C">
        <w:rPr>
          <w:rFonts w:ascii="Times New Roman" w:hAnsi="Times New Roman"/>
          <w:sz w:val="24"/>
          <w:szCs w:val="24"/>
        </w:rPr>
        <w:t>dat het</w:t>
      </w:r>
      <w:r>
        <w:rPr>
          <w:rFonts w:ascii="Times New Roman" w:hAnsi="Times New Roman"/>
          <w:sz w:val="24"/>
          <w:szCs w:val="24"/>
        </w:rPr>
        <w:t xml:space="preserve">, </w:t>
      </w:r>
      <w:r w:rsidRPr="00121A2C">
        <w:rPr>
          <w:rFonts w:ascii="Times New Roman" w:hAnsi="Times New Roman"/>
          <w:sz w:val="24"/>
          <w:szCs w:val="24"/>
        </w:rPr>
        <w:t>nadat Christus was opgestaan</w:t>
      </w:r>
      <w:r>
        <w:rPr>
          <w:rFonts w:ascii="Times New Roman" w:hAnsi="Times New Roman"/>
          <w:sz w:val="24"/>
          <w:szCs w:val="24"/>
        </w:rPr>
        <w:t xml:space="preserve">, </w:t>
      </w:r>
      <w:r w:rsidRPr="00121A2C">
        <w:rPr>
          <w:rFonts w:ascii="Times New Roman" w:hAnsi="Times New Roman"/>
          <w:sz w:val="24"/>
          <w:szCs w:val="24"/>
        </w:rPr>
        <w:t>de gewoonte werd der eerste Evangelische gemeente</w:t>
      </w:r>
      <w:r>
        <w:rPr>
          <w:rFonts w:ascii="Times New Roman" w:hAnsi="Times New Roman"/>
          <w:sz w:val="24"/>
          <w:szCs w:val="24"/>
        </w:rPr>
        <w:t xml:space="preserve">, </w:t>
      </w:r>
      <w:r w:rsidRPr="00121A2C">
        <w:rPr>
          <w:rFonts w:ascii="Times New Roman" w:hAnsi="Times New Roman"/>
          <w:sz w:val="24"/>
          <w:szCs w:val="24"/>
        </w:rPr>
        <w:t>der gemeente onzes Heeren te Jeruzalem</w:t>
      </w:r>
      <w:r>
        <w:rPr>
          <w:rFonts w:ascii="Times New Roman" w:hAnsi="Times New Roman"/>
          <w:sz w:val="24"/>
          <w:szCs w:val="24"/>
        </w:rPr>
        <w:t xml:space="preserve">, </w:t>
      </w:r>
      <w:r w:rsidRPr="00121A2C">
        <w:rPr>
          <w:rFonts w:ascii="Times New Roman" w:hAnsi="Times New Roman"/>
          <w:sz w:val="24"/>
          <w:szCs w:val="24"/>
        </w:rPr>
        <w:t>om op</w:t>
      </w:r>
      <w:r>
        <w:rPr>
          <w:rFonts w:ascii="Times New Roman" w:hAnsi="Times New Roman"/>
          <w:sz w:val="24"/>
          <w:szCs w:val="24"/>
        </w:rPr>
        <w:t xml:space="preserve"> de </w:t>
      </w:r>
      <w:r w:rsidRPr="00121A2C">
        <w:rPr>
          <w:rFonts w:ascii="Times New Roman" w:hAnsi="Times New Roman"/>
          <w:sz w:val="24"/>
          <w:szCs w:val="24"/>
        </w:rPr>
        <w:t>eersten dag der week samen te komen met</w:t>
      </w:r>
      <w:r>
        <w:rPr>
          <w:rFonts w:ascii="Times New Roman" w:hAnsi="Times New Roman"/>
          <w:sz w:val="24"/>
          <w:szCs w:val="24"/>
        </w:rPr>
        <w:t xml:space="preserve"> de </w:t>
      </w:r>
      <w:r w:rsidRPr="00121A2C">
        <w:rPr>
          <w:rFonts w:ascii="Times New Roman" w:hAnsi="Times New Roman"/>
          <w:sz w:val="24"/>
          <w:szCs w:val="24"/>
        </w:rPr>
        <w:t>Heere als hun Leidsman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slechts te herhalen wat vanouds geschreven is</w:t>
      </w:r>
      <w:r>
        <w:rPr>
          <w:rFonts w:ascii="Times New Roman" w:hAnsi="Times New Roman"/>
          <w:sz w:val="24"/>
          <w:szCs w:val="24"/>
        </w:rPr>
        <w:t xml:space="preserve">, </w:t>
      </w:r>
      <w:r w:rsidRPr="00121A2C">
        <w:rPr>
          <w:rFonts w:ascii="Times New Roman" w:hAnsi="Times New Roman"/>
          <w:sz w:val="24"/>
          <w:szCs w:val="24"/>
        </w:rPr>
        <w:t xml:space="preserve">namelijk dat het op </w:t>
      </w:r>
      <w:r>
        <w:rPr>
          <w:rFonts w:ascii="Times New Roman" w:hAnsi="Times New Roman"/>
          <w:sz w:val="24"/>
          <w:szCs w:val="24"/>
        </w:rPr>
        <w:t>dezelfde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dat is: op</w:t>
      </w:r>
      <w:r>
        <w:rPr>
          <w:rFonts w:ascii="Times New Roman" w:hAnsi="Times New Roman"/>
          <w:sz w:val="24"/>
          <w:szCs w:val="24"/>
        </w:rPr>
        <w:t xml:space="preserve"> de </w:t>
      </w:r>
      <w:r w:rsidRPr="00121A2C">
        <w:rPr>
          <w:rFonts w:ascii="Times New Roman" w:hAnsi="Times New Roman"/>
          <w:sz w:val="24"/>
          <w:szCs w:val="24"/>
        </w:rPr>
        <w:t>dag na</w:t>
      </w:r>
      <w:r>
        <w:rPr>
          <w:rFonts w:ascii="Times New Roman" w:hAnsi="Times New Roman"/>
          <w:sz w:val="24"/>
          <w:szCs w:val="24"/>
        </w:rPr>
        <w:t xml:space="preserve"> de </w:t>
      </w:r>
      <w:r w:rsidRPr="00121A2C">
        <w:rPr>
          <w:rFonts w:ascii="Times New Roman" w:hAnsi="Times New Roman"/>
          <w:sz w:val="24"/>
          <w:szCs w:val="24"/>
        </w:rPr>
        <w:t>Sabbat was</w:t>
      </w:r>
      <w:r>
        <w:rPr>
          <w:rFonts w:ascii="Times New Roman" w:hAnsi="Times New Roman"/>
          <w:sz w:val="24"/>
          <w:szCs w:val="24"/>
        </w:rPr>
        <w:t xml:space="preserve">, </w:t>
      </w:r>
      <w:r w:rsidRPr="00121A2C">
        <w:rPr>
          <w:rFonts w:ascii="Times New Roman" w:hAnsi="Times New Roman"/>
          <w:sz w:val="24"/>
          <w:szCs w:val="24"/>
        </w:rPr>
        <w:t>hetwelk is de eerste dag der week</w:t>
      </w:r>
      <w:r>
        <w:rPr>
          <w:rFonts w:ascii="Times New Roman" w:hAnsi="Times New Roman"/>
          <w:sz w:val="24"/>
          <w:szCs w:val="24"/>
        </w:rPr>
        <w:t>, "</w:t>
      </w:r>
      <w:r w:rsidRPr="00121A2C">
        <w:rPr>
          <w:rFonts w:ascii="Times New Roman" w:hAnsi="Times New Roman"/>
          <w:sz w:val="24"/>
          <w:szCs w:val="24"/>
        </w:rPr>
        <w:t>dat gij</w:t>
      </w:r>
      <w:r>
        <w:rPr>
          <w:rFonts w:ascii="Times New Roman" w:hAnsi="Times New Roman"/>
          <w:sz w:val="24"/>
          <w:szCs w:val="24"/>
        </w:rPr>
        <w:t xml:space="preserve"> een </w:t>
      </w:r>
      <w:r w:rsidRPr="00121A2C">
        <w:rPr>
          <w:rFonts w:ascii="Times New Roman" w:hAnsi="Times New Roman"/>
          <w:sz w:val="24"/>
          <w:szCs w:val="24"/>
        </w:rPr>
        <w:t>heilige samenroeping zult hebben</w:t>
      </w:r>
      <w:r>
        <w:rPr>
          <w:rFonts w:ascii="Times New Roman" w:hAnsi="Times New Roman"/>
          <w:sz w:val="24"/>
          <w:szCs w:val="24"/>
        </w:rPr>
        <w:t xml:space="preserve">, </w:t>
      </w:r>
      <w:r w:rsidRPr="00121A2C">
        <w:rPr>
          <w:rFonts w:ascii="Times New Roman" w:hAnsi="Times New Roman"/>
          <w:sz w:val="24"/>
          <w:szCs w:val="24"/>
        </w:rPr>
        <w:t xml:space="preserve">geen dienstwerk </w:t>
      </w:r>
      <w:r>
        <w:rPr>
          <w:rFonts w:ascii="Times New Roman" w:hAnsi="Times New Roman"/>
          <w:sz w:val="24"/>
          <w:szCs w:val="24"/>
        </w:rPr>
        <w:t xml:space="preserve">zal u </w:t>
      </w:r>
      <w:r w:rsidRPr="00121A2C">
        <w:rPr>
          <w:rFonts w:ascii="Times New Roman" w:hAnsi="Times New Roman"/>
          <w:sz w:val="24"/>
          <w:szCs w:val="24"/>
        </w:rPr>
        <w:t>doen: het is</w:t>
      </w:r>
      <w:r>
        <w:rPr>
          <w:rFonts w:ascii="Times New Roman" w:hAnsi="Times New Roman"/>
          <w:sz w:val="24"/>
          <w:szCs w:val="24"/>
        </w:rPr>
        <w:t xml:space="preserve"> een </w:t>
      </w:r>
      <w:r w:rsidRPr="00121A2C">
        <w:rPr>
          <w:rFonts w:ascii="Times New Roman" w:hAnsi="Times New Roman"/>
          <w:sz w:val="24"/>
          <w:szCs w:val="24"/>
        </w:rPr>
        <w:t>eeuwige inzetting in al</w:t>
      </w:r>
      <w:r>
        <w:rPr>
          <w:rFonts w:ascii="Times New Roman" w:hAnsi="Times New Roman"/>
          <w:sz w:val="24"/>
          <w:szCs w:val="24"/>
        </w:rPr>
        <w:t xml:space="preserve"> uw </w:t>
      </w:r>
      <w:r w:rsidRPr="00121A2C">
        <w:rPr>
          <w:rFonts w:ascii="Times New Roman" w:hAnsi="Times New Roman"/>
          <w:sz w:val="24"/>
          <w:szCs w:val="24"/>
        </w:rPr>
        <w:t>woningen voor</w:t>
      </w:r>
      <w:r>
        <w:rPr>
          <w:rFonts w:ascii="Times New Roman" w:hAnsi="Times New Roman"/>
          <w:sz w:val="24"/>
          <w:szCs w:val="24"/>
        </w:rPr>
        <w:t xml:space="preserve"> uw </w:t>
      </w:r>
      <w:r w:rsidRPr="00121A2C">
        <w:rPr>
          <w:rFonts w:ascii="Times New Roman" w:hAnsi="Times New Roman"/>
          <w:sz w:val="24"/>
          <w:szCs w:val="24"/>
        </w:rPr>
        <w:t>geslachten"</w:t>
      </w:r>
      <w:r>
        <w:rPr>
          <w:rFonts w:ascii="Times New Roman" w:hAnsi="Times New Roman"/>
          <w:sz w:val="24"/>
          <w:szCs w:val="24"/>
        </w:rPr>
        <w:t xml:space="preserve">, </w:t>
      </w:r>
      <w:r w:rsidRPr="00121A2C">
        <w:rPr>
          <w:rFonts w:ascii="Times New Roman" w:hAnsi="Times New Roman"/>
          <w:sz w:val="24"/>
          <w:szCs w:val="24"/>
        </w:rPr>
        <w:t xml:space="preserve">Leviticus 23:21.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Deze ceremonie gold de garf ten beweegoffer</w:t>
      </w:r>
      <w:r>
        <w:rPr>
          <w:rFonts w:ascii="Times New Roman" w:hAnsi="Times New Roman"/>
          <w:sz w:val="24"/>
          <w:szCs w:val="24"/>
        </w:rPr>
        <w:t xml:space="preserve">, </w:t>
      </w:r>
      <w:r w:rsidRPr="00121A2C">
        <w:rPr>
          <w:rFonts w:ascii="Times New Roman" w:hAnsi="Times New Roman"/>
          <w:sz w:val="24"/>
          <w:szCs w:val="24"/>
        </w:rPr>
        <w:t>en het brood dor eerste vruchten</w:t>
      </w:r>
      <w:r>
        <w:rPr>
          <w:rFonts w:ascii="Times New Roman" w:hAnsi="Times New Roman"/>
          <w:sz w:val="24"/>
          <w:szCs w:val="24"/>
        </w:rPr>
        <w:t xml:space="preserve">, </w:t>
      </w:r>
      <w:r w:rsidRPr="00121A2C">
        <w:rPr>
          <w:rFonts w:ascii="Times New Roman" w:hAnsi="Times New Roman"/>
          <w:sz w:val="24"/>
          <w:szCs w:val="24"/>
        </w:rPr>
        <w:t>hetwelk een type was van Christus</w:t>
      </w:r>
      <w:r>
        <w:rPr>
          <w:rFonts w:ascii="Times New Roman" w:hAnsi="Times New Roman"/>
          <w:sz w:val="24"/>
          <w:szCs w:val="24"/>
        </w:rPr>
        <w:t xml:space="preserve">, </w:t>
      </w:r>
      <w:r w:rsidRPr="00121A2C">
        <w:rPr>
          <w:rFonts w:ascii="Times New Roman" w:hAnsi="Times New Roman"/>
          <w:sz w:val="24"/>
          <w:szCs w:val="24"/>
        </w:rPr>
        <w:t xml:space="preserve">want Hij is Gode geworden "de Eersteling </w:t>
      </w:r>
      <w:r>
        <w:rPr>
          <w:rFonts w:ascii="Times New Roman" w:hAnsi="Times New Roman"/>
          <w:sz w:val="24"/>
          <w:szCs w:val="24"/>
        </w:rPr>
        <w:t xml:space="preserve">van degenen, </w:t>
      </w:r>
      <w:r w:rsidRPr="00121A2C">
        <w:rPr>
          <w:rFonts w:ascii="Times New Roman" w:hAnsi="Times New Roman"/>
          <w:sz w:val="24"/>
          <w:szCs w:val="24"/>
        </w:rPr>
        <w:t>die ontslapen zijn"</w:t>
      </w:r>
      <w:r>
        <w:rPr>
          <w:rFonts w:ascii="Times New Roman" w:hAnsi="Times New Roman"/>
          <w:sz w:val="24"/>
          <w:szCs w:val="24"/>
        </w:rPr>
        <w:t>, 1 Cor.</w:t>
      </w:r>
      <w:r w:rsidRPr="00121A2C">
        <w:rPr>
          <w:rFonts w:ascii="Times New Roman" w:hAnsi="Times New Roman"/>
          <w:sz w:val="24"/>
          <w:szCs w:val="24"/>
        </w:rPr>
        <w:t xml:space="preserve"> 15:20. Die garf of dat brood moest niet op</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maar</w:t>
      </w:r>
      <w:r w:rsidRPr="00121A2C">
        <w:rPr>
          <w:rFonts w:ascii="Times New Roman" w:hAnsi="Times New Roman"/>
          <w:sz w:val="24"/>
          <w:szCs w:val="24"/>
        </w:rPr>
        <w:t xml:space="preserve"> een dag later bewogen worden</w:t>
      </w:r>
      <w:r>
        <w:rPr>
          <w:rFonts w:ascii="Times New Roman" w:hAnsi="Times New Roman"/>
          <w:sz w:val="24"/>
          <w:szCs w:val="24"/>
        </w:rPr>
        <w:t xml:space="preserve">, </w:t>
      </w:r>
      <w:r w:rsidRPr="00121A2C">
        <w:rPr>
          <w:rFonts w:ascii="Times New Roman" w:hAnsi="Times New Roman"/>
          <w:sz w:val="24"/>
          <w:szCs w:val="24"/>
        </w:rPr>
        <w:t>dus op</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 xml:space="preserve">waarop Christus van de doden opstond en </w:t>
      </w:r>
      <w:r>
        <w:rPr>
          <w:rFonts w:ascii="Times New Roman" w:hAnsi="Times New Roman"/>
          <w:sz w:val="24"/>
          <w:szCs w:val="24"/>
        </w:rPr>
        <w:t>Zichzelf</w:t>
      </w:r>
      <w:r w:rsidRPr="00121A2C">
        <w:rPr>
          <w:rFonts w:ascii="Times New Roman" w:hAnsi="Times New Roman"/>
          <w:sz w:val="24"/>
          <w:szCs w:val="24"/>
        </w:rPr>
        <w:t xml:space="preserve"> als Eersteling der uitverkorenen voor God bewoog.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Van</w:t>
      </w:r>
      <w:r>
        <w:rPr>
          <w:rFonts w:ascii="Times New Roman" w:hAnsi="Times New Roman"/>
          <w:sz w:val="24"/>
          <w:szCs w:val="24"/>
        </w:rPr>
        <w:t xml:space="preserve"> deze </w:t>
      </w:r>
      <w:r w:rsidRPr="00121A2C">
        <w:rPr>
          <w:rFonts w:ascii="Times New Roman" w:hAnsi="Times New Roman"/>
          <w:sz w:val="24"/>
          <w:szCs w:val="24"/>
        </w:rPr>
        <w:t>dag af nu moesten de Joden zeven Sabbatten tellen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dag volgende op</w:t>
      </w:r>
      <w:r>
        <w:rPr>
          <w:rFonts w:ascii="Times New Roman" w:hAnsi="Times New Roman"/>
          <w:sz w:val="24"/>
          <w:szCs w:val="24"/>
        </w:rPr>
        <w:t xml:space="preserve"> de </w:t>
      </w:r>
      <w:r w:rsidRPr="00121A2C">
        <w:rPr>
          <w:rFonts w:ascii="Times New Roman" w:hAnsi="Times New Roman"/>
          <w:sz w:val="24"/>
          <w:szCs w:val="24"/>
        </w:rPr>
        <w:t>zevenden Sabbat nemen</w:t>
      </w:r>
      <w:r>
        <w:rPr>
          <w:rFonts w:ascii="Times New Roman" w:hAnsi="Times New Roman"/>
          <w:sz w:val="24"/>
          <w:szCs w:val="24"/>
        </w:rPr>
        <w:t xml:space="preserve">, </w:t>
      </w:r>
      <w:r w:rsidRPr="00121A2C">
        <w:rPr>
          <w:rFonts w:ascii="Times New Roman" w:hAnsi="Times New Roman"/>
          <w:sz w:val="24"/>
          <w:szCs w:val="24"/>
        </w:rPr>
        <w:t>dus weer een eersten dag der week</w:t>
      </w:r>
      <w:r>
        <w:rPr>
          <w:rFonts w:ascii="Times New Roman" w:hAnsi="Times New Roman"/>
          <w:sz w:val="24"/>
          <w:szCs w:val="24"/>
        </w:rPr>
        <w:t xml:space="preserve">, </w:t>
      </w:r>
      <w:r w:rsidRPr="00121A2C">
        <w:rPr>
          <w:rFonts w:ascii="Times New Roman" w:hAnsi="Times New Roman"/>
          <w:sz w:val="24"/>
          <w:szCs w:val="24"/>
        </w:rPr>
        <w:t>om dan met een nieuw spijsoffer drankoffer</w:t>
      </w:r>
      <w:r>
        <w:rPr>
          <w:rFonts w:ascii="Times New Roman" w:hAnsi="Times New Roman"/>
          <w:sz w:val="24"/>
          <w:szCs w:val="24"/>
        </w:rPr>
        <w:t xml:space="preserve">, </w:t>
      </w:r>
      <w:r w:rsidRPr="00121A2C">
        <w:rPr>
          <w:rFonts w:ascii="Times New Roman" w:hAnsi="Times New Roman"/>
          <w:sz w:val="24"/>
          <w:szCs w:val="24"/>
        </w:rPr>
        <w:t>enz. hun Pinksterfeest te vieren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op diezelfden dag moesten zij uitroepen</w:t>
      </w:r>
      <w:r>
        <w:rPr>
          <w:rFonts w:ascii="Times New Roman" w:hAnsi="Times New Roman"/>
          <w:sz w:val="24"/>
          <w:szCs w:val="24"/>
        </w:rPr>
        <w:t xml:space="preserve">, </w:t>
      </w:r>
      <w:r w:rsidRPr="00121A2C">
        <w:rPr>
          <w:rFonts w:ascii="Times New Roman" w:hAnsi="Times New Roman"/>
          <w:sz w:val="24"/>
          <w:szCs w:val="24"/>
        </w:rPr>
        <w:t>dat zij op</w:t>
      </w:r>
      <w:r>
        <w:rPr>
          <w:rFonts w:ascii="Times New Roman" w:hAnsi="Times New Roman"/>
          <w:sz w:val="24"/>
          <w:szCs w:val="24"/>
        </w:rPr>
        <w:t xml:space="preserve"> die </w:t>
      </w:r>
      <w:r w:rsidRPr="00121A2C">
        <w:rPr>
          <w:rFonts w:ascii="Times New Roman" w:hAnsi="Times New Roman"/>
          <w:sz w:val="24"/>
          <w:szCs w:val="24"/>
        </w:rPr>
        <w:t>eersten dag</w:t>
      </w:r>
      <w:r>
        <w:rPr>
          <w:rFonts w:ascii="Times New Roman" w:hAnsi="Times New Roman"/>
          <w:sz w:val="24"/>
          <w:szCs w:val="24"/>
        </w:rPr>
        <w:t xml:space="preserve"> een </w:t>
      </w:r>
      <w:r w:rsidRPr="00121A2C">
        <w:rPr>
          <w:rFonts w:ascii="Times New Roman" w:hAnsi="Times New Roman"/>
          <w:sz w:val="24"/>
          <w:szCs w:val="24"/>
        </w:rPr>
        <w:t>heilige samenroeping zouden hebben</w:t>
      </w:r>
      <w:r>
        <w:rPr>
          <w:rFonts w:ascii="Times New Roman" w:hAnsi="Times New Roman"/>
          <w:sz w:val="24"/>
          <w:szCs w:val="24"/>
        </w:rPr>
        <w:t>. Zo</w:t>
      </w:r>
      <w:r w:rsidRPr="00121A2C">
        <w:rPr>
          <w:rFonts w:ascii="Times New Roman" w:hAnsi="Times New Roman"/>
          <w:sz w:val="24"/>
          <w:szCs w:val="24"/>
        </w:rPr>
        <w:t xml:space="preserve"> deden de apostelen en grondden die heilige samenroeping op de opstanding van Jezus Christus</w:t>
      </w:r>
      <w:r>
        <w:rPr>
          <w:rFonts w:ascii="Times New Roman" w:hAnsi="Times New Roman"/>
          <w:sz w:val="24"/>
          <w:szCs w:val="24"/>
        </w:rPr>
        <w:t xml:space="preserve">, </w:t>
      </w:r>
      <w:r w:rsidRPr="00121A2C">
        <w:rPr>
          <w:rFonts w:ascii="Times New Roman" w:hAnsi="Times New Roman"/>
          <w:sz w:val="24"/>
          <w:szCs w:val="24"/>
        </w:rPr>
        <w:t>niet op ceremoniën</w:t>
      </w:r>
      <w:r>
        <w:rPr>
          <w:rFonts w:ascii="Times New Roman" w:hAnsi="Times New Roman"/>
          <w:sz w:val="24"/>
          <w:szCs w:val="24"/>
        </w:rPr>
        <w:t xml:space="preserve">, </w:t>
      </w:r>
      <w:r w:rsidRPr="00121A2C">
        <w:rPr>
          <w:rFonts w:ascii="Times New Roman" w:hAnsi="Times New Roman"/>
          <w:sz w:val="24"/>
          <w:szCs w:val="24"/>
        </w:rPr>
        <w:t>zodat op</w:t>
      </w:r>
      <w:r>
        <w:rPr>
          <w:rFonts w:ascii="Times New Roman" w:hAnsi="Times New Roman"/>
          <w:sz w:val="24"/>
          <w:szCs w:val="24"/>
        </w:rPr>
        <w:t xml:space="preserve"> die </w:t>
      </w:r>
      <w:r w:rsidRPr="00121A2C">
        <w:rPr>
          <w:rFonts w:ascii="Times New Roman" w:hAnsi="Times New Roman"/>
          <w:sz w:val="24"/>
          <w:szCs w:val="24"/>
        </w:rPr>
        <w:t>dag omtrent drieduizend tot hen toegedaan werden</w:t>
      </w:r>
      <w:r>
        <w:rPr>
          <w:rFonts w:ascii="Times New Roman" w:hAnsi="Times New Roman"/>
          <w:sz w:val="24"/>
          <w:szCs w:val="24"/>
        </w:rPr>
        <w:t>, Hand.</w:t>
      </w:r>
      <w:r w:rsidRPr="00121A2C">
        <w:rPr>
          <w:rFonts w:ascii="Times New Roman" w:hAnsi="Times New Roman"/>
          <w:sz w:val="24"/>
          <w:szCs w:val="24"/>
        </w:rPr>
        <w:t xml:space="preserve"> 2:41.</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nieuwe heerlijkheid werd daardoor aan</w:t>
      </w:r>
      <w:r>
        <w:rPr>
          <w:rFonts w:ascii="Times New Roman" w:hAnsi="Times New Roman"/>
          <w:sz w:val="24"/>
          <w:szCs w:val="24"/>
        </w:rPr>
        <w:t xml:space="preserve"> de </w:t>
      </w:r>
      <w:r w:rsidRPr="00121A2C">
        <w:rPr>
          <w:rFonts w:ascii="Times New Roman" w:hAnsi="Times New Roman"/>
          <w:sz w:val="24"/>
          <w:szCs w:val="24"/>
        </w:rPr>
        <w:t>eersten dag der week gegeven! De dag</w:t>
      </w:r>
      <w:r>
        <w:rPr>
          <w:rFonts w:ascii="Times New Roman" w:hAnsi="Times New Roman"/>
          <w:sz w:val="24"/>
          <w:szCs w:val="24"/>
        </w:rPr>
        <w:t xml:space="preserve">, </w:t>
      </w:r>
      <w:r w:rsidRPr="00121A2C">
        <w:rPr>
          <w:rFonts w:ascii="Times New Roman" w:hAnsi="Times New Roman"/>
          <w:sz w:val="24"/>
          <w:szCs w:val="24"/>
        </w:rPr>
        <w:t>waarop onze Heere van de doden opstond</w:t>
      </w:r>
      <w:r>
        <w:rPr>
          <w:rFonts w:ascii="Times New Roman" w:hAnsi="Times New Roman"/>
          <w:sz w:val="24"/>
          <w:szCs w:val="24"/>
        </w:rPr>
        <w:t xml:space="preserve">, </w:t>
      </w:r>
      <w:r w:rsidRPr="00121A2C">
        <w:rPr>
          <w:rFonts w:ascii="Times New Roman" w:hAnsi="Times New Roman"/>
          <w:sz w:val="24"/>
          <w:szCs w:val="24"/>
        </w:rPr>
        <w:t>met</w:t>
      </w:r>
      <w:r>
        <w:rPr>
          <w:rFonts w:ascii="Times New Roman" w:hAnsi="Times New Roman"/>
          <w:sz w:val="24"/>
          <w:szCs w:val="24"/>
        </w:rPr>
        <w:t xml:space="preserve"> zijn </w:t>
      </w:r>
      <w:r w:rsidRPr="00121A2C">
        <w:rPr>
          <w:rFonts w:ascii="Times New Roman" w:hAnsi="Times New Roman"/>
          <w:sz w:val="24"/>
          <w:szCs w:val="24"/>
        </w:rPr>
        <w:t>discipelen vergaderde</w:t>
      </w:r>
      <w:r>
        <w:rPr>
          <w:rFonts w:ascii="Times New Roman" w:hAnsi="Times New Roman"/>
          <w:sz w:val="24"/>
          <w:szCs w:val="24"/>
        </w:rPr>
        <w:t xml:space="preserve">, </w:t>
      </w:r>
      <w:r w:rsidRPr="00121A2C">
        <w:rPr>
          <w:rFonts w:ascii="Times New Roman" w:hAnsi="Times New Roman"/>
          <w:sz w:val="24"/>
          <w:szCs w:val="24"/>
        </w:rPr>
        <w:t>zo overvloedig</w:t>
      </w:r>
      <w:r>
        <w:rPr>
          <w:rFonts w:ascii="Times New Roman" w:hAnsi="Times New Roman"/>
          <w:sz w:val="24"/>
          <w:szCs w:val="24"/>
        </w:rPr>
        <w:t xml:space="preserve"> Zijn Geest</w:t>
      </w:r>
      <w:r w:rsidRPr="00121A2C">
        <w:rPr>
          <w:rFonts w:ascii="Times New Roman" w:hAnsi="Times New Roman"/>
          <w:sz w:val="24"/>
          <w:szCs w:val="24"/>
        </w:rPr>
        <w:t xml:space="preserve"> uitstortte</w:t>
      </w:r>
      <w:r>
        <w:rPr>
          <w:rFonts w:ascii="Times New Roman" w:hAnsi="Times New Roman"/>
          <w:sz w:val="24"/>
          <w:szCs w:val="24"/>
        </w:rPr>
        <w:t xml:space="preserve">, de </w:t>
      </w:r>
      <w:r w:rsidRPr="00121A2C">
        <w:rPr>
          <w:rFonts w:ascii="Times New Roman" w:hAnsi="Times New Roman"/>
          <w:sz w:val="24"/>
          <w:szCs w:val="24"/>
        </w:rPr>
        <w:t>eersten visvangst ophaalde en</w:t>
      </w:r>
      <w:r>
        <w:rPr>
          <w:rFonts w:ascii="Times New Roman" w:hAnsi="Times New Roman"/>
          <w:sz w:val="24"/>
          <w:szCs w:val="24"/>
        </w:rPr>
        <w:t xml:space="preserve"> zo'n </w:t>
      </w:r>
      <w:r w:rsidRPr="00121A2C">
        <w:rPr>
          <w:rFonts w:ascii="Times New Roman" w:hAnsi="Times New Roman"/>
          <w:sz w:val="24"/>
          <w:szCs w:val="24"/>
        </w:rPr>
        <w:t>groot aantal</w:t>
      </w:r>
      <w:r>
        <w:rPr>
          <w:rFonts w:ascii="Times New Roman" w:hAnsi="Times New Roman"/>
          <w:sz w:val="24"/>
          <w:szCs w:val="24"/>
        </w:rPr>
        <w:t xml:space="preserve"> zielen</w:t>
      </w:r>
      <w:r w:rsidRPr="00121A2C">
        <w:rPr>
          <w:rFonts w:ascii="Times New Roman" w:hAnsi="Times New Roman"/>
          <w:sz w:val="24"/>
          <w:szCs w:val="24"/>
        </w:rPr>
        <w:t xml:space="preserve"> tot God bracht</w:t>
      </w:r>
      <w:r>
        <w:rPr>
          <w:rFonts w:ascii="Times New Roman" w:hAnsi="Times New Roman"/>
          <w:sz w:val="24"/>
          <w:szCs w:val="24"/>
        </w:rPr>
        <w:t>. Zo</w:t>
      </w:r>
      <w:r w:rsidRPr="00121A2C">
        <w:rPr>
          <w:rFonts w:ascii="Times New Roman" w:hAnsi="Times New Roman"/>
          <w:sz w:val="24"/>
          <w:szCs w:val="24"/>
        </w:rPr>
        <w:t xml:space="preserve"> riepen de apostelen op</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de </w:t>
      </w:r>
      <w:r w:rsidRPr="00121A2C">
        <w:rPr>
          <w:rFonts w:ascii="Times New Roman" w:hAnsi="Times New Roman"/>
          <w:sz w:val="24"/>
          <w:szCs w:val="24"/>
        </w:rPr>
        <w:t>Naam des Heeren uit</w:t>
      </w:r>
      <w:r>
        <w:rPr>
          <w:rFonts w:ascii="Times New Roman" w:hAnsi="Times New Roman"/>
          <w:sz w:val="24"/>
          <w:szCs w:val="24"/>
        </w:rPr>
        <w:t xml:space="preserve">, </w:t>
      </w:r>
      <w:r w:rsidRPr="00121A2C">
        <w:rPr>
          <w:rFonts w:ascii="Times New Roman" w:hAnsi="Times New Roman"/>
          <w:sz w:val="24"/>
          <w:szCs w:val="24"/>
        </w:rPr>
        <w:t>en vergaderden zondaars op</w:t>
      </w:r>
      <w:r>
        <w:rPr>
          <w:rFonts w:ascii="Times New Roman" w:hAnsi="Times New Roman"/>
          <w:sz w:val="24"/>
          <w:szCs w:val="24"/>
        </w:rPr>
        <w:t xml:space="preserve"> de </w:t>
      </w:r>
      <w:r w:rsidRPr="00121A2C">
        <w:rPr>
          <w:rFonts w:ascii="Times New Roman" w:hAnsi="Times New Roman"/>
          <w:sz w:val="24"/>
          <w:szCs w:val="24"/>
        </w:rPr>
        <w:t>eersten dag hunner prediking</w:t>
      </w:r>
      <w:r>
        <w:rPr>
          <w:rFonts w:ascii="Times New Roman" w:hAnsi="Times New Roman"/>
          <w:sz w:val="24"/>
          <w:szCs w:val="24"/>
        </w:rPr>
        <w:t xml:space="preserve">, </w:t>
      </w:r>
      <w:r w:rsidRPr="00121A2C">
        <w:rPr>
          <w:rFonts w:ascii="Times New Roman" w:hAnsi="Times New Roman"/>
          <w:sz w:val="24"/>
          <w:szCs w:val="24"/>
        </w:rPr>
        <w:t>want hoewel zij ook reeds op vroegere eerste dagen bijeengekomen waren</w:t>
      </w:r>
      <w:r>
        <w:rPr>
          <w:rFonts w:ascii="Times New Roman" w:hAnsi="Times New Roman"/>
          <w:sz w:val="24"/>
          <w:szCs w:val="24"/>
        </w:rPr>
        <w:t xml:space="preserve">, </w:t>
      </w:r>
      <w:r w:rsidRPr="00121A2C">
        <w:rPr>
          <w:rFonts w:ascii="Times New Roman" w:hAnsi="Times New Roman"/>
          <w:sz w:val="24"/>
          <w:szCs w:val="24"/>
        </w:rPr>
        <w:t>toch begon eerst op</w:t>
      </w:r>
      <w:r>
        <w:rPr>
          <w:rFonts w:ascii="Times New Roman" w:hAnsi="Times New Roman"/>
          <w:sz w:val="24"/>
          <w:szCs w:val="24"/>
        </w:rPr>
        <w:t xml:space="preserve"> de </w:t>
      </w:r>
      <w:r w:rsidRPr="00121A2C">
        <w:rPr>
          <w:rFonts w:ascii="Times New Roman" w:hAnsi="Times New Roman"/>
          <w:sz w:val="24"/>
          <w:szCs w:val="24"/>
        </w:rPr>
        <w:t xml:space="preserve">Pinksterdag de openbare prediking des Woords.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Daarna maken de Apostelen nimmermeer melding van</w:t>
      </w:r>
      <w:r>
        <w:rPr>
          <w:rFonts w:ascii="Times New Roman" w:hAnsi="Times New Roman"/>
          <w:sz w:val="24"/>
          <w:szCs w:val="24"/>
        </w:rPr>
        <w:t xml:space="preserve"> de </w:t>
      </w:r>
      <w:r w:rsidRPr="00121A2C">
        <w:rPr>
          <w:rFonts w:ascii="Times New Roman" w:hAnsi="Times New Roman"/>
          <w:sz w:val="24"/>
          <w:szCs w:val="24"/>
        </w:rPr>
        <w:t>zevenden dag aan de gemeente. Want gelijk de beweeggarf en het brood der eerste vruchten een beeld was van</w:t>
      </w:r>
      <w:r>
        <w:rPr>
          <w:rFonts w:ascii="Times New Roman" w:hAnsi="Times New Roman"/>
          <w:sz w:val="24"/>
          <w:szCs w:val="24"/>
        </w:rPr>
        <w:t xml:space="preserve"> de </w:t>
      </w:r>
      <w:r w:rsidRPr="00121A2C">
        <w:rPr>
          <w:rFonts w:ascii="Times New Roman" w:hAnsi="Times New Roman"/>
          <w:sz w:val="24"/>
          <w:szCs w:val="24"/>
        </w:rPr>
        <w:t>Heere Jezus</w:t>
      </w:r>
      <w:r>
        <w:rPr>
          <w:rFonts w:ascii="Times New Roman" w:hAnsi="Times New Roman"/>
          <w:sz w:val="24"/>
          <w:szCs w:val="24"/>
        </w:rPr>
        <w:t xml:space="preserve">, </w:t>
      </w:r>
      <w:r w:rsidRPr="00121A2C">
        <w:rPr>
          <w:rFonts w:ascii="Times New Roman" w:hAnsi="Times New Roman"/>
          <w:sz w:val="24"/>
          <w:szCs w:val="24"/>
        </w:rPr>
        <w:t>en het bewegen</w:t>
      </w:r>
      <w:r>
        <w:rPr>
          <w:rFonts w:ascii="Times New Roman" w:hAnsi="Times New Roman"/>
          <w:sz w:val="24"/>
          <w:szCs w:val="24"/>
        </w:rPr>
        <w:t xml:space="preserve"> een </w:t>
      </w:r>
      <w:r w:rsidRPr="00121A2C">
        <w:rPr>
          <w:rFonts w:ascii="Times New Roman" w:hAnsi="Times New Roman"/>
          <w:sz w:val="24"/>
          <w:szCs w:val="24"/>
        </w:rPr>
        <w:t>afschaduwing van</w:t>
      </w:r>
      <w:r>
        <w:rPr>
          <w:rFonts w:ascii="Times New Roman" w:hAnsi="Times New Roman"/>
          <w:sz w:val="24"/>
          <w:szCs w:val="24"/>
        </w:rPr>
        <w:t xml:space="preserve"> zijn </w:t>
      </w:r>
      <w:r w:rsidRPr="00121A2C">
        <w:rPr>
          <w:rFonts w:ascii="Times New Roman" w:hAnsi="Times New Roman"/>
          <w:sz w:val="24"/>
          <w:szCs w:val="24"/>
        </w:rPr>
        <w:t>opstanding</w:t>
      </w:r>
      <w:r>
        <w:rPr>
          <w:rFonts w:ascii="Times New Roman" w:hAnsi="Times New Roman"/>
          <w:sz w:val="24"/>
          <w:szCs w:val="24"/>
        </w:rPr>
        <w:t xml:space="preserve">, </w:t>
      </w:r>
      <w:r w:rsidRPr="00121A2C">
        <w:rPr>
          <w:rFonts w:ascii="Times New Roman" w:hAnsi="Times New Roman"/>
          <w:sz w:val="24"/>
          <w:szCs w:val="24"/>
        </w:rPr>
        <w:t>zo was de dag na</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w:t>
      </w:r>
      <w:r w:rsidRPr="00121A2C">
        <w:rPr>
          <w:rFonts w:ascii="Times New Roman" w:hAnsi="Times New Roman"/>
          <w:sz w:val="24"/>
          <w:szCs w:val="24"/>
        </w:rPr>
        <w:t>als de Joden hun beweegoffer brachten</w:t>
      </w:r>
      <w:r>
        <w:rPr>
          <w:rFonts w:ascii="Times New Roman" w:hAnsi="Times New Roman"/>
          <w:sz w:val="24"/>
          <w:szCs w:val="24"/>
        </w:rPr>
        <w:t xml:space="preserve">, </w:t>
      </w:r>
      <w:r w:rsidRPr="00121A2C">
        <w:rPr>
          <w:rFonts w:ascii="Times New Roman" w:hAnsi="Times New Roman"/>
          <w:sz w:val="24"/>
          <w:szCs w:val="24"/>
        </w:rPr>
        <w:t>een type van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onze Heere verrijzen zou</w:t>
      </w:r>
      <w:r>
        <w:rPr>
          <w:rFonts w:ascii="Times New Roman" w:hAnsi="Times New Roman"/>
          <w:sz w:val="24"/>
          <w:szCs w:val="24"/>
        </w:rPr>
        <w:t xml:space="preserve">, daarom, </w:t>
      </w:r>
      <w:r w:rsidRPr="00121A2C">
        <w:rPr>
          <w:rFonts w:ascii="Times New Roman" w:hAnsi="Times New Roman"/>
          <w:sz w:val="24"/>
          <w:szCs w:val="24"/>
        </w:rPr>
        <w:t>toen hun dag na</w:t>
      </w:r>
      <w:r>
        <w:rPr>
          <w:rFonts w:ascii="Times New Roman" w:hAnsi="Times New Roman"/>
          <w:sz w:val="24"/>
          <w:szCs w:val="24"/>
        </w:rPr>
        <w:t xml:space="preserve"> de </w:t>
      </w:r>
      <w:r w:rsidRPr="00121A2C">
        <w:rPr>
          <w:rFonts w:ascii="Times New Roman" w:hAnsi="Times New Roman"/>
          <w:sz w:val="24"/>
          <w:szCs w:val="24"/>
        </w:rPr>
        <w:t>Sabbat ophield</w:t>
      </w:r>
      <w:r>
        <w:rPr>
          <w:rFonts w:ascii="Times New Roman" w:hAnsi="Times New Roman"/>
          <w:sz w:val="24"/>
          <w:szCs w:val="24"/>
        </w:rPr>
        <w:t xml:space="preserve">, </w:t>
      </w:r>
      <w:r w:rsidRPr="00121A2C">
        <w:rPr>
          <w:rFonts w:ascii="Times New Roman" w:hAnsi="Times New Roman"/>
          <w:sz w:val="24"/>
          <w:szCs w:val="24"/>
        </w:rPr>
        <w:t>begon onze eerste dag der week</w:t>
      </w:r>
      <w:r>
        <w:rPr>
          <w:rFonts w:ascii="Times New Roman" w:hAnsi="Times New Roman"/>
          <w:sz w:val="24"/>
          <w:szCs w:val="24"/>
        </w:rPr>
        <w:t xml:space="preserve">, </w:t>
      </w:r>
      <w:r w:rsidRPr="00121A2C">
        <w:rPr>
          <w:rFonts w:ascii="Times New Roman" w:hAnsi="Times New Roman"/>
          <w:sz w:val="24"/>
          <w:szCs w:val="24"/>
        </w:rPr>
        <w:t>en zo is hun geheiligde dag na</w:t>
      </w:r>
      <w:r>
        <w:rPr>
          <w:rFonts w:ascii="Times New Roman" w:hAnsi="Times New Roman"/>
          <w:sz w:val="24"/>
          <w:szCs w:val="24"/>
        </w:rPr>
        <w:t xml:space="preserve"> die </w:t>
      </w:r>
      <w:r w:rsidRPr="00121A2C">
        <w:rPr>
          <w:rFonts w:ascii="Times New Roman" w:hAnsi="Times New Roman"/>
          <w:sz w:val="24"/>
          <w:szCs w:val="24"/>
        </w:rPr>
        <w:t>Sabbat overgegaan in</w:t>
      </w:r>
      <w:r>
        <w:rPr>
          <w:rFonts w:ascii="Times New Roman" w:hAnsi="Times New Roman"/>
          <w:sz w:val="24"/>
          <w:szCs w:val="24"/>
        </w:rPr>
        <w:t xml:space="preserve"> de </w:t>
      </w:r>
      <w:r w:rsidRPr="00121A2C">
        <w:rPr>
          <w:rFonts w:ascii="Times New Roman" w:hAnsi="Times New Roman"/>
          <w:sz w:val="24"/>
          <w:szCs w:val="24"/>
        </w:rPr>
        <w:t>heiligen Sabbatdag der Christenen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p>
    <w:p w:rsidR="00E50744" w:rsidRDefault="00E50744" w:rsidP="009F7187">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 de vierde plaats</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wil thans meer bepaald over de gewoonte der gemeenten spreken</w:t>
      </w:r>
      <w:r>
        <w:rPr>
          <w:rFonts w:ascii="Times New Roman" w:hAnsi="Times New Roman"/>
          <w:sz w:val="24"/>
          <w:szCs w:val="24"/>
        </w:rPr>
        <w:t xml:space="preserve">, </w:t>
      </w:r>
      <w:r w:rsidRPr="00121A2C">
        <w:rPr>
          <w:rFonts w:ascii="Times New Roman" w:hAnsi="Times New Roman"/>
          <w:sz w:val="24"/>
          <w:szCs w:val="24"/>
        </w:rPr>
        <w:t>ik bedoel over de gewoonte der Heidengemeenten</w:t>
      </w:r>
      <w:r>
        <w:rPr>
          <w:rFonts w:ascii="Times New Roman" w:hAnsi="Times New Roman"/>
          <w:sz w:val="24"/>
          <w:szCs w:val="24"/>
        </w:rPr>
        <w:t xml:space="preserve">, </w:t>
      </w:r>
      <w:r w:rsidRPr="00121A2C">
        <w:rPr>
          <w:rFonts w:ascii="Times New Roman" w:hAnsi="Times New Roman"/>
          <w:sz w:val="24"/>
          <w:szCs w:val="24"/>
        </w:rPr>
        <w:t>want tot hiertoe hebben wij alleen gesproken over de Sabbatviering der gemeente te Jeruzalem. Slechts wil ik hierbij voegen</w:t>
      </w:r>
      <w:r>
        <w:rPr>
          <w:rFonts w:ascii="Times New Roman" w:hAnsi="Times New Roman"/>
          <w:sz w:val="24"/>
          <w:szCs w:val="24"/>
        </w:rPr>
        <w:t xml:space="preserve">, </w:t>
      </w:r>
      <w:r w:rsidRPr="00121A2C">
        <w:rPr>
          <w:rFonts w:ascii="Times New Roman" w:hAnsi="Times New Roman"/>
          <w:sz w:val="24"/>
          <w:szCs w:val="24"/>
        </w:rPr>
        <w:t>dat hetgeen voor de Jeruzalemse gemeente zegenrijk</w:t>
      </w:r>
      <w:r>
        <w:rPr>
          <w:rFonts w:ascii="Times New Roman" w:hAnsi="Times New Roman"/>
          <w:sz w:val="24"/>
          <w:szCs w:val="24"/>
        </w:rPr>
        <w:t xml:space="preserve">, </w:t>
      </w:r>
      <w:r w:rsidRPr="00121A2C">
        <w:rPr>
          <w:rFonts w:ascii="Times New Roman" w:hAnsi="Times New Roman"/>
          <w:sz w:val="24"/>
          <w:szCs w:val="24"/>
        </w:rPr>
        <w:t>ja plicht was</w:t>
      </w:r>
      <w:r>
        <w:rPr>
          <w:rFonts w:ascii="Times New Roman" w:hAnsi="Times New Roman"/>
          <w:sz w:val="24"/>
          <w:szCs w:val="24"/>
        </w:rPr>
        <w:t xml:space="preserve">, </w:t>
      </w:r>
      <w:r w:rsidRPr="00121A2C">
        <w:rPr>
          <w:rFonts w:ascii="Times New Roman" w:hAnsi="Times New Roman"/>
          <w:sz w:val="24"/>
          <w:szCs w:val="24"/>
        </w:rPr>
        <w:t>ook door de gemeenten uit de Heidenen moest nagevolgd worden</w:t>
      </w:r>
      <w:r>
        <w:rPr>
          <w:rFonts w:ascii="Times New Roman" w:hAnsi="Times New Roman"/>
          <w:sz w:val="24"/>
          <w:szCs w:val="24"/>
        </w:rPr>
        <w:t xml:space="preserve">, </w:t>
      </w:r>
      <w:r w:rsidRPr="00121A2C">
        <w:rPr>
          <w:rFonts w:ascii="Times New Roman" w:hAnsi="Times New Roman"/>
          <w:sz w:val="24"/>
          <w:szCs w:val="24"/>
        </w:rPr>
        <w:t>want slechts</w:t>
      </w:r>
      <w:r>
        <w:rPr>
          <w:rFonts w:ascii="Times New Roman" w:hAnsi="Times New Roman"/>
          <w:sz w:val="24"/>
          <w:szCs w:val="24"/>
        </w:rPr>
        <w:t xml:space="preserve"> een </w:t>
      </w:r>
      <w:r w:rsidRPr="00121A2C">
        <w:rPr>
          <w:rFonts w:ascii="Times New Roman" w:hAnsi="Times New Roman"/>
          <w:sz w:val="24"/>
          <w:szCs w:val="24"/>
        </w:rPr>
        <w:t>wet van Christus wees beiden tijd en wijze van Godsverering aan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nu tot de zaak te komen</w:t>
      </w:r>
      <w:r>
        <w:rPr>
          <w:rFonts w:ascii="Times New Roman" w:hAnsi="Times New Roman"/>
          <w:sz w:val="24"/>
          <w:szCs w:val="24"/>
        </w:rPr>
        <w:t xml:space="preserve">, </w:t>
      </w:r>
      <w:r w:rsidRPr="00121A2C">
        <w:rPr>
          <w:rFonts w:ascii="Times New Roman" w:hAnsi="Times New Roman"/>
          <w:sz w:val="24"/>
          <w:szCs w:val="24"/>
        </w:rPr>
        <w:t>wij lezen niet</w:t>
      </w:r>
      <w:r>
        <w:rPr>
          <w:rFonts w:ascii="Times New Roman" w:hAnsi="Times New Roman"/>
          <w:sz w:val="24"/>
          <w:szCs w:val="24"/>
        </w:rPr>
        <w:t xml:space="preserve">, </w:t>
      </w:r>
      <w:r w:rsidRPr="00121A2C">
        <w:rPr>
          <w:rFonts w:ascii="Times New Roman" w:hAnsi="Times New Roman"/>
          <w:sz w:val="24"/>
          <w:szCs w:val="24"/>
        </w:rPr>
        <w:t xml:space="preserve">dat de gemeenten uit de Heidenen op een </w:t>
      </w:r>
      <w:r>
        <w:rPr>
          <w:rFonts w:ascii="Times New Roman" w:hAnsi="Times New Roman"/>
          <w:sz w:val="24"/>
          <w:szCs w:val="24"/>
        </w:rPr>
        <w:t>andere</w:t>
      </w:r>
      <w:r w:rsidRPr="00121A2C">
        <w:rPr>
          <w:rFonts w:ascii="Times New Roman" w:hAnsi="Times New Roman"/>
          <w:sz w:val="24"/>
          <w:szCs w:val="24"/>
        </w:rPr>
        <w:t xml:space="preserve"> dan</w:t>
      </w:r>
      <w:r>
        <w:rPr>
          <w:rFonts w:ascii="Times New Roman" w:hAnsi="Times New Roman"/>
          <w:sz w:val="24"/>
          <w:szCs w:val="24"/>
        </w:rPr>
        <w:t xml:space="preserve"> de </w:t>
      </w:r>
      <w:r w:rsidRPr="00121A2C">
        <w:rPr>
          <w:rFonts w:ascii="Times New Roman" w:hAnsi="Times New Roman"/>
          <w:sz w:val="24"/>
          <w:szCs w:val="24"/>
        </w:rPr>
        <w:t>eersten dag der week zijn samengekomen om gemeenschappelijk</w:t>
      </w:r>
      <w:r>
        <w:rPr>
          <w:rFonts w:ascii="Times New Roman" w:hAnsi="Times New Roman"/>
          <w:sz w:val="24"/>
          <w:szCs w:val="24"/>
        </w:rPr>
        <w:t xml:space="preserve"> hun </w:t>
      </w:r>
      <w:r w:rsidRPr="00121A2C">
        <w:rPr>
          <w:rFonts w:ascii="Times New Roman" w:hAnsi="Times New Roman"/>
          <w:sz w:val="24"/>
          <w:szCs w:val="24"/>
        </w:rPr>
        <w:t>Heere te ver</w:t>
      </w:r>
      <w:r>
        <w:rPr>
          <w:rFonts w:ascii="Times New Roman" w:hAnsi="Times New Roman"/>
          <w:sz w:val="24"/>
          <w:szCs w:val="24"/>
        </w:rPr>
        <w:t>heerlijken. Zo</w:t>
      </w:r>
      <w:r w:rsidRPr="00121A2C">
        <w:rPr>
          <w:rFonts w:ascii="Times New Roman" w:hAnsi="Times New Roman"/>
          <w:sz w:val="24"/>
          <w:szCs w:val="24"/>
        </w:rPr>
        <w:t xml:space="preserve"> vinden wij: "En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als de discipelen bijeengekomen waren om brood te breken</w:t>
      </w:r>
      <w:r>
        <w:rPr>
          <w:rFonts w:ascii="Times New Roman" w:hAnsi="Times New Roman"/>
          <w:sz w:val="24"/>
          <w:szCs w:val="24"/>
        </w:rPr>
        <w:t xml:space="preserve">, </w:t>
      </w:r>
      <w:r w:rsidRPr="00121A2C">
        <w:rPr>
          <w:rFonts w:ascii="Times New Roman" w:hAnsi="Times New Roman"/>
          <w:sz w:val="24"/>
          <w:szCs w:val="24"/>
        </w:rPr>
        <w:t xml:space="preserve">enz." </w:t>
      </w:r>
      <w:r>
        <w:rPr>
          <w:rFonts w:ascii="Times New Roman" w:hAnsi="Times New Roman"/>
          <w:sz w:val="24"/>
          <w:szCs w:val="24"/>
        </w:rPr>
        <w:t>Hand.</w:t>
      </w:r>
      <w:r w:rsidRPr="00121A2C">
        <w:rPr>
          <w:rFonts w:ascii="Times New Roman" w:hAnsi="Times New Roman"/>
          <w:sz w:val="24"/>
          <w:szCs w:val="24"/>
        </w:rPr>
        <w:t xml:space="preserve"> 20:7.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Deze woorden zijn te klaar</w:t>
      </w:r>
      <w:r>
        <w:rPr>
          <w:rFonts w:ascii="Times New Roman" w:hAnsi="Times New Roman"/>
          <w:sz w:val="24"/>
          <w:szCs w:val="24"/>
        </w:rPr>
        <w:t xml:space="preserve">, </w:t>
      </w:r>
      <w:r w:rsidRPr="00121A2C">
        <w:rPr>
          <w:rFonts w:ascii="Times New Roman" w:hAnsi="Times New Roman"/>
          <w:sz w:val="24"/>
          <w:szCs w:val="24"/>
        </w:rPr>
        <w:t>om het feit te kunnen tegenspreken</w:t>
      </w:r>
      <w:r>
        <w:rPr>
          <w:rFonts w:ascii="Times New Roman" w:hAnsi="Times New Roman"/>
          <w:sz w:val="24"/>
          <w:szCs w:val="24"/>
        </w:rPr>
        <w:t xml:space="preserve">, </w:t>
      </w:r>
      <w:r w:rsidRPr="00121A2C">
        <w:rPr>
          <w:rFonts w:ascii="Times New Roman" w:hAnsi="Times New Roman"/>
          <w:sz w:val="24"/>
          <w:szCs w:val="24"/>
        </w:rPr>
        <w:t>dat de discipelen op</w:t>
      </w:r>
      <w:r>
        <w:rPr>
          <w:rFonts w:ascii="Times New Roman" w:hAnsi="Times New Roman"/>
          <w:sz w:val="24"/>
          <w:szCs w:val="24"/>
        </w:rPr>
        <w:t xml:space="preserve"> de </w:t>
      </w:r>
      <w:r w:rsidRPr="00121A2C">
        <w:rPr>
          <w:rFonts w:ascii="Times New Roman" w:hAnsi="Times New Roman"/>
          <w:sz w:val="24"/>
          <w:szCs w:val="24"/>
        </w:rPr>
        <w:t>eersten dag der week vergaderden om brood te breken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dat </w:t>
      </w:r>
      <w:r w:rsidRPr="00121A2C">
        <w:rPr>
          <w:rFonts w:ascii="Times New Roman" w:hAnsi="Times New Roman"/>
          <w:sz w:val="24"/>
          <w:szCs w:val="24"/>
        </w:rPr>
        <w:t>in</w:t>
      </w:r>
      <w:r>
        <w:rPr>
          <w:rFonts w:ascii="Times New Roman" w:hAnsi="Times New Roman"/>
          <w:sz w:val="24"/>
          <w:szCs w:val="24"/>
        </w:rPr>
        <w:t xml:space="preserve"> een </w:t>
      </w:r>
      <w:r w:rsidRPr="00121A2C">
        <w:rPr>
          <w:rFonts w:ascii="Times New Roman" w:hAnsi="Times New Roman"/>
          <w:sz w:val="24"/>
          <w:szCs w:val="24"/>
        </w:rPr>
        <w:t>Heidengemeente</w:t>
      </w:r>
      <w:r>
        <w:rPr>
          <w:rFonts w:ascii="Times New Roman" w:hAnsi="Times New Roman"/>
          <w:sz w:val="24"/>
          <w:szCs w:val="24"/>
        </w:rPr>
        <w:t>. U</w:t>
      </w:r>
      <w:r w:rsidRPr="00121A2C">
        <w:rPr>
          <w:rFonts w:ascii="Times New Roman" w:hAnsi="Times New Roman"/>
          <w:sz w:val="24"/>
          <w:szCs w:val="24"/>
        </w:rPr>
        <w:t xml:space="preserve"> ziet dus</w:t>
      </w:r>
      <w:r>
        <w:rPr>
          <w:rFonts w:ascii="Times New Roman" w:hAnsi="Times New Roman"/>
          <w:sz w:val="24"/>
          <w:szCs w:val="24"/>
        </w:rPr>
        <w:t xml:space="preserve">, </w:t>
      </w:r>
      <w:r w:rsidRPr="00121A2C">
        <w:rPr>
          <w:rFonts w:ascii="Times New Roman" w:hAnsi="Times New Roman"/>
          <w:sz w:val="24"/>
          <w:szCs w:val="24"/>
        </w:rPr>
        <w:t xml:space="preserve">dat de heiliging </w:t>
      </w:r>
      <w:r>
        <w:rPr>
          <w:rFonts w:ascii="Times New Roman" w:hAnsi="Times New Roman"/>
          <w:sz w:val="24"/>
          <w:szCs w:val="24"/>
        </w:rPr>
        <w:t xml:space="preserve">van </w:t>
      </w:r>
      <w:r w:rsidRPr="00121A2C">
        <w:rPr>
          <w:rFonts w:ascii="Times New Roman" w:hAnsi="Times New Roman"/>
          <w:sz w:val="24"/>
          <w:szCs w:val="24"/>
        </w:rPr>
        <w:t>de eerste dag om</w:t>
      </w:r>
      <w:r>
        <w:rPr>
          <w:rFonts w:ascii="Times New Roman" w:hAnsi="Times New Roman"/>
          <w:sz w:val="24"/>
          <w:szCs w:val="24"/>
        </w:rPr>
        <w:t xml:space="preserve"> die </w:t>
      </w:r>
      <w:r w:rsidRPr="00121A2C">
        <w:rPr>
          <w:rFonts w:ascii="Times New Roman" w:hAnsi="Times New Roman"/>
          <w:sz w:val="24"/>
          <w:szCs w:val="24"/>
        </w:rPr>
        <w:t>aan Godsdienstige bijeenkomsten te wijden</w:t>
      </w:r>
      <w:r>
        <w:rPr>
          <w:rFonts w:ascii="Times New Roman" w:hAnsi="Times New Roman"/>
          <w:sz w:val="24"/>
          <w:szCs w:val="24"/>
        </w:rPr>
        <w:t xml:space="preserve">, </w:t>
      </w:r>
      <w:r w:rsidRPr="00121A2C">
        <w:rPr>
          <w:rFonts w:ascii="Times New Roman" w:hAnsi="Times New Roman"/>
          <w:sz w:val="24"/>
          <w:szCs w:val="24"/>
        </w:rPr>
        <w:t xml:space="preserve">niet beperkt gebleven was tot de gemeente te Jeruzalem.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Deze was de moedergemeente</w:t>
      </w:r>
      <w:r>
        <w:rPr>
          <w:rFonts w:ascii="Times New Roman" w:hAnsi="Times New Roman"/>
          <w:sz w:val="24"/>
          <w:szCs w:val="24"/>
        </w:rPr>
        <w:t xml:space="preserve">, </w:t>
      </w:r>
      <w:r w:rsidRPr="00121A2C">
        <w:rPr>
          <w:rFonts w:ascii="Times New Roman" w:hAnsi="Times New Roman"/>
          <w:sz w:val="24"/>
          <w:szCs w:val="24"/>
        </w:rPr>
        <w:t>en niet die van Rome</w:t>
      </w:r>
      <w:r>
        <w:rPr>
          <w:rFonts w:ascii="Times New Roman" w:hAnsi="Times New Roman"/>
          <w:sz w:val="24"/>
          <w:szCs w:val="24"/>
        </w:rPr>
        <w:t xml:space="preserve">, </w:t>
      </w:r>
      <w:r w:rsidRPr="00121A2C">
        <w:rPr>
          <w:rFonts w:ascii="Times New Roman" w:hAnsi="Times New Roman"/>
          <w:sz w:val="24"/>
          <w:szCs w:val="24"/>
        </w:rPr>
        <w:t>gelijk sommigen valselijk beweren</w:t>
      </w:r>
      <w:r>
        <w:rPr>
          <w:rFonts w:ascii="Times New Roman" w:hAnsi="Times New Roman"/>
          <w:sz w:val="24"/>
          <w:szCs w:val="24"/>
        </w:rPr>
        <w:t xml:space="preserve">, </w:t>
      </w:r>
      <w:r w:rsidRPr="00121A2C">
        <w:rPr>
          <w:rFonts w:ascii="Times New Roman" w:hAnsi="Times New Roman"/>
          <w:sz w:val="24"/>
          <w:szCs w:val="24"/>
        </w:rPr>
        <w:t>van de Jeruzalemse gemeente ging de wet en Gods heilig Woord tot de Heidenen uit. Daarom moet ondersteld worden</w:t>
      </w:r>
      <w:r>
        <w:rPr>
          <w:rFonts w:ascii="Times New Roman" w:hAnsi="Times New Roman"/>
          <w:sz w:val="24"/>
          <w:szCs w:val="24"/>
        </w:rPr>
        <w:t xml:space="preserve">, </w:t>
      </w:r>
      <w:r w:rsidRPr="00121A2C">
        <w:rPr>
          <w:rFonts w:ascii="Times New Roman" w:hAnsi="Times New Roman"/>
          <w:sz w:val="24"/>
          <w:szCs w:val="24"/>
        </w:rPr>
        <w:t>dat deze vergadering van gelovigen uit de Heidenen op</w:t>
      </w:r>
      <w:r>
        <w:rPr>
          <w:rFonts w:ascii="Times New Roman" w:hAnsi="Times New Roman"/>
          <w:sz w:val="24"/>
          <w:szCs w:val="24"/>
        </w:rPr>
        <w:t xml:space="preserve"> de </w:t>
      </w:r>
      <w:r w:rsidRPr="00121A2C">
        <w:rPr>
          <w:rFonts w:ascii="Times New Roman" w:hAnsi="Times New Roman"/>
          <w:sz w:val="24"/>
          <w:szCs w:val="24"/>
        </w:rPr>
        <w:t>eersten dag der week voortvloeide uit de heilige overleveringen van de Jeruzalemse gemeente</w:t>
      </w:r>
      <w:r>
        <w:rPr>
          <w:rFonts w:ascii="Times New Roman" w:hAnsi="Times New Roman"/>
          <w:sz w:val="24"/>
          <w:szCs w:val="24"/>
        </w:rPr>
        <w:t xml:space="preserve">, omdat </w:t>
      </w:r>
      <w:r w:rsidRPr="00121A2C">
        <w:rPr>
          <w:rFonts w:ascii="Times New Roman" w:hAnsi="Times New Roman"/>
          <w:sz w:val="24"/>
          <w:szCs w:val="24"/>
        </w:rPr>
        <w:t>zij de eerste was</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hun </w:t>
      </w:r>
      <w:r w:rsidRPr="00121A2C">
        <w:rPr>
          <w:rFonts w:ascii="Times New Roman" w:hAnsi="Times New Roman"/>
          <w:sz w:val="24"/>
          <w:szCs w:val="24"/>
        </w:rPr>
        <w:t>God heiligde en toewijdde</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inderdaad hadden zij</w:t>
      </w:r>
      <w:r>
        <w:rPr>
          <w:rFonts w:ascii="Times New Roman" w:hAnsi="Times New Roman"/>
          <w:sz w:val="24"/>
          <w:szCs w:val="24"/>
        </w:rPr>
        <w:t xml:space="preserve"> de </w:t>
      </w:r>
      <w:r w:rsidRPr="00121A2C">
        <w:rPr>
          <w:rFonts w:ascii="Times New Roman" w:hAnsi="Times New Roman"/>
          <w:sz w:val="24"/>
          <w:szCs w:val="24"/>
        </w:rPr>
        <w:t>meesten grond om zo te doen</w:t>
      </w:r>
      <w:r>
        <w:rPr>
          <w:rFonts w:ascii="Times New Roman" w:hAnsi="Times New Roman"/>
          <w:sz w:val="24"/>
          <w:szCs w:val="24"/>
        </w:rPr>
        <w:t xml:space="preserve">, </w:t>
      </w:r>
      <w:r w:rsidRPr="00121A2C">
        <w:rPr>
          <w:rFonts w:ascii="Times New Roman" w:hAnsi="Times New Roman"/>
          <w:sz w:val="24"/>
          <w:szCs w:val="24"/>
        </w:rPr>
        <w:t>want zij hadden het voorbeeld huns Heeren voor zich</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die </w:t>
      </w:r>
      <w:r w:rsidRPr="00121A2C">
        <w:rPr>
          <w:rFonts w:ascii="Times New Roman" w:hAnsi="Times New Roman"/>
          <w:sz w:val="24"/>
          <w:szCs w:val="24"/>
        </w:rPr>
        <w:t>dag door</w:t>
      </w:r>
      <w:r>
        <w:rPr>
          <w:rFonts w:ascii="Times New Roman" w:hAnsi="Times New Roman"/>
          <w:sz w:val="24"/>
          <w:szCs w:val="24"/>
        </w:rPr>
        <w:t xml:space="preserve"> zijn </w:t>
      </w:r>
      <w:r w:rsidRPr="00121A2C">
        <w:rPr>
          <w:rFonts w:ascii="Times New Roman" w:hAnsi="Times New Roman"/>
          <w:sz w:val="24"/>
          <w:szCs w:val="24"/>
        </w:rPr>
        <w:t xml:space="preserve">verschijningen en prediking geheiligd had. Maar wij willen </w:t>
      </w:r>
      <w:r>
        <w:rPr>
          <w:rFonts w:ascii="Times New Roman" w:hAnsi="Times New Roman"/>
          <w:sz w:val="24"/>
          <w:szCs w:val="24"/>
        </w:rPr>
        <w:t>onze</w:t>
      </w:r>
      <w:r w:rsidRPr="00121A2C">
        <w:rPr>
          <w:rFonts w:ascii="Times New Roman" w:hAnsi="Times New Roman"/>
          <w:sz w:val="24"/>
          <w:szCs w:val="24"/>
        </w:rPr>
        <w:t xml:space="preserve"> tekst van naderbij beschouwen. "Op</w:t>
      </w:r>
      <w:r>
        <w:rPr>
          <w:rFonts w:ascii="Times New Roman" w:hAnsi="Times New Roman"/>
          <w:sz w:val="24"/>
          <w:szCs w:val="24"/>
        </w:rPr>
        <w:t xml:space="preserve"> de </w:t>
      </w:r>
      <w:r w:rsidRPr="00121A2C">
        <w:rPr>
          <w:rFonts w:ascii="Times New Roman" w:hAnsi="Times New Roman"/>
          <w:sz w:val="24"/>
          <w:szCs w:val="24"/>
        </w:rPr>
        <w:t xml:space="preserve">eersten dag der week."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 dag wordt genoemd</w:t>
      </w:r>
      <w:r>
        <w:rPr>
          <w:rFonts w:ascii="Times New Roman" w:hAnsi="Times New Roman"/>
          <w:sz w:val="24"/>
          <w:szCs w:val="24"/>
        </w:rPr>
        <w:t xml:space="preserve">, </w:t>
      </w:r>
      <w:r w:rsidRPr="00121A2C">
        <w:rPr>
          <w:rFonts w:ascii="Times New Roman" w:hAnsi="Times New Roman"/>
          <w:sz w:val="24"/>
          <w:szCs w:val="24"/>
        </w:rPr>
        <w:t>en blijft zo levendig in herinnering onder de gemeenten uit de Heidenen. Want daarin</w:t>
      </w:r>
      <w:r>
        <w:rPr>
          <w:rFonts w:ascii="Times New Roman" w:hAnsi="Times New Roman"/>
          <w:sz w:val="24"/>
          <w:szCs w:val="24"/>
        </w:rPr>
        <w:t xml:space="preserve">, </w:t>
      </w:r>
      <w:r w:rsidRPr="00121A2C">
        <w:rPr>
          <w:rFonts w:ascii="Times New Roman" w:hAnsi="Times New Roman"/>
          <w:sz w:val="24"/>
          <w:szCs w:val="24"/>
        </w:rPr>
        <w:t>dat de dag hunner samenkomst met name in de Schrift vermeld staat</w:t>
      </w:r>
      <w:r>
        <w:rPr>
          <w:rFonts w:ascii="Times New Roman" w:hAnsi="Times New Roman"/>
          <w:sz w:val="24"/>
          <w:szCs w:val="24"/>
        </w:rPr>
        <w:t xml:space="preserve">, </w:t>
      </w:r>
      <w:r w:rsidRPr="00121A2C">
        <w:rPr>
          <w:rFonts w:ascii="Times New Roman" w:hAnsi="Times New Roman"/>
          <w:sz w:val="24"/>
          <w:szCs w:val="24"/>
        </w:rPr>
        <w:t>ligt de aanwijzing</w:t>
      </w:r>
      <w:r>
        <w:rPr>
          <w:rFonts w:ascii="Times New Roman" w:hAnsi="Times New Roman"/>
          <w:sz w:val="24"/>
          <w:szCs w:val="24"/>
        </w:rPr>
        <w:t xml:space="preserve">, </w:t>
      </w:r>
      <w:r w:rsidRPr="00121A2C">
        <w:rPr>
          <w:rFonts w:ascii="Times New Roman" w:hAnsi="Times New Roman"/>
          <w:sz w:val="24"/>
          <w:szCs w:val="24"/>
        </w:rPr>
        <w:t>dat de Heilige Geest</w:t>
      </w:r>
      <w:r>
        <w:rPr>
          <w:rFonts w:ascii="Times New Roman" w:hAnsi="Times New Roman"/>
          <w:sz w:val="24"/>
          <w:szCs w:val="24"/>
        </w:rPr>
        <w:t xml:space="preserve"> die </w:t>
      </w:r>
      <w:r w:rsidRPr="00121A2C">
        <w:rPr>
          <w:rFonts w:ascii="Times New Roman" w:hAnsi="Times New Roman"/>
          <w:sz w:val="24"/>
          <w:szCs w:val="24"/>
        </w:rPr>
        <w:t>dag door de gemeenten uit de Heidenen immer aan de gemeenschappelijke Godsverering wilde gewijd zien. Ook dient die uitdrukkelijke vermelding om ons te doen opmerken</w:t>
      </w:r>
      <w:r>
        <w:rPr>
          <w:rFonts w:ascii="Times New Roman" w:hAnsi="Times New Roman"/>
          <w:sz w:val="24"/>
          <w:szCs w:val="24"/>
        </w:rPr>
        <w:t xml:space="preserve">, </w:t>
      </w:r>
      <w:r w:rsidRPr="00121A2C">
        <w:rPr>
          <w:rFonts w:ascii="Times New Roman" w:hAnsi="Times New Roman"/>
          <w:sz w:val="24"/>
          <w:szCs w:val="24"/>
        </w:rPr>
        <w:t xml:space="preserve">dat de gemeente te Jeruzalem en die uit de Heidenen ten opzichte </w:t>
      </w:r>
      <w:r>
        <w:rPr>
          <w:rFonts w:ascii="Times New Roman" w:hAnsi="Times New Roman"/>
          <w:sz w:val="24"/>
          <w:szCs w:val="24"/>
        </w:rPr>
        <w:t>van de N</w:t>
      </w:r>
      <w:r w:rsidRPr="00121A2C">
        <w:rPr>
          <w:rFonts w:ascii="Times New Roman" w:hAnsi="Times New Roman"/>
          <w:sz w:val="24"/>
          <w:szCs w:val="24"/>
        </w:rPr>
        <w:t>ieuw</w:t>
      </w:r>
      <w:r>
        <w:rPr>
          <w:rFonts w:ascii="Times New Roman" w:hAnsi="Times New Roman"/>
          <w:sz w:val="24"/>
          <w:szCs w:val="24"/>
        </w:rPr>
        <w:t>-Testamentische Sabbatdag</w:t>
      </w:r>
      <w:r w:rsidRPr="00121A2C">
        <w:rPr>
          <w:rFonts w:ascii="Times New Roman" w:hAnsi="Times New Roman"/>
          <w:sz w:val="24"/>
          <w:szCs w:val="24"/>
        </w:rPr>
        <w:t xml:space="preserve"> overeenstemden</w:t>
      </w:r>
      <w:r>
        <w:rPr>
          <w:rFonts w:ascii="Times New Roman" w:hAnsi="Times New Roman"/>
          <w:sz w:val="24"/>
          <w:szCs w:val="24"/>
        </w:rPr>
        <w:t xml:space="preserve"> omdat </w:t>
      </w:r>
      <w:r w:rsidRPr="00121A2C">
        <w:rPr>
          <w:rFonts w:ascii="Times New Roman" w:hAnsi="Times New Roman"/>
          <w:sz w:val="24"/>
          <w:szCs w:val="24"/>
        </w:rPr>
        <w:t xml:space="preserve">zij </w:t>
      </w:r>
      <w:r>
        <w:rPr>
          <w:rFonts w:ascii="Times New Roman" w:hAnsi="Times New Roman"/>
          <w:sz w:val="24"/>
          <w:szCs w:val="24"/>
        </w:rPr>
        <w:t>dezelfde</w:t>
      </w:r>
      <w:r w:rsidRPr="00121A2C">
        <w:rPr>
          <w:rFonts w:ascii="Times New Roman" w:hAnsi="Times New Roman"/>
          <w:sz w:val="24"/>
          <w:szCs w:val="24"/>
        </w:rPr>
        <w:t xml:space="preserve"> eersten dag der week</w:t>
      </w:r>
      <w:r>
        <w:rPr>
          <w:rFonts w:ascii="Times New Roman" w:hAnsi="Times New Roman"/>
          <w:sz w:val="24"/>
          <w:szCs w:val="24"/>
        </w:rPr>
        <w:t xml:space="preserve"> de </w:t>
      </w:r>
      <w:r w:rsidRPr="00121A2C">
        <w:rPr>
          <w:rFonts w:ascii="Times New Roman" w:hAnsi="Times New Roman"/>
          <w:sz w:val="24"/>
          <w:szCs w:val="24"/>
        </w:rPr>
        <w:t>Heere toewijdden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eindelijk spreekt daaruit het feit</w:t>
      </w:r>
      <w:r>
        <w:rPr>
          <w:rFonts w:ascii="Times New Roman" w:hAnsi="Times New Roman"/>
          <w:sz w:val="24"/>
          <w:szCs w:val="24"/>
        </w:rPr>
        <w:t xml:space="preserve">, </w:t>
      </w:r>
      <w:r w:rsidRPr="00121A2C">
        <w:rPr>
          <w:rFonts w:ascii="Times New Roman" w:hAnsi="Times New Roman"/>
          <w:sz w:val="24"/>
          <w:szCs w:val="24"/>
        </w:rPr>
        <w:t xml:space="preserve">dat </w:t>
      </w:r>
      <w:r>
        <w:rPr>
          <w:rFonts w:ascii="Times New Roman" w:hAnsi="Times New Roman"/>
          <w:sz w:val="24"/>
          <w:szCs w:val="24"/>
        </w:rPr>
        <w:t>én Joden é</w:t>
      </w:r>
      <w:r w:rsidRPr="00121A2C">
        <w:rPr>
          <w:rFonts w:ascii="Times New Roman" w:hAnsi="Times New Roman"/>
          <w:sz w:val="24"/>
          <w:szCs w:val="24"/>
        </w:rPr>
        <w:t>n Heidenen</w:t>
      </w:r>
      <w:r>
        <w:rPr>
          <w:rFonts w:ascii="Times New Roman" w:hAnsi="Times New Roman"/>
          <w:sz w:val="24"/>
          <w:szCs w:val="24"/>
        </w:rPr>
        <w:t xml:space="preserve"> de </w:t>
      </w:r>
      <w:r w:rsidRPr="00121A2C">
        <w:rPr>
          <w:rFonts w:ascii="Times New Roman" w:hAnsi="Times New Roman"/>
          <w:sz w:val="24"/>
          <w:szCs w:val="24"/>
        </w:rPr>
        <w:t>zevenden dag aan de ongelovigen overlieten en gemeenschappelijk</w:t>
      </w:r>
      <w:r>
        <w:rPr>
          <w:rFonts w:ascii="Times New Roman" w:hAnsi="Times New Roman"/>
          <w:sz w:val="24"/>
          <w:szCs w:val="24"/>
        </w:rPr>
        <w:t xml:space="preserve"> de </w:t>
      </w:r>
      <w:r w:rsidRPr="00121A2C">
        <w:rPr>
          <w:rFonts w:ascii="Times New Roman" w:hAnsi="Times New Roman"/>
          <w:sz w:val="24"/>
          <w:szCs w:val="24"/>
        </w:rPr>
        <w:t>dag van de opstanding huns Verlossers tot</w:t>
      </w:r>
      <w:r>
        <w:rPr>
          <w:rFonts w:ascii="Times New Roman" w:hAnsi="Times New Roman"/>
          <w:sz w:val="24"/>
          <w:szCs w:val="24"/>
        </w:rPr>
        <w:t xml:space="preserve"> zijn </w:t>
      </w:r>
      <w:r w:rsidRPr="00121A2C">
        <w:rPr>
          <w:rFonts w:ascii="Times New Roman" w:hAnsi="Times New Roman"/>
          <w:sz w:val="24"/>
          <w:szCs w:val="24"/>
        </w:rPr>
        <w:t>verheerlijking heiligden. "De discipelen waren bijeengekomen om brood te breken</w:t>
      </w:r>
      <w:r>
        <w:rPr>
          <w:rFonts w:ascii="Times New Roman" w:hAnsi="Times New Roman"/>
          <w:sz w:val="24"/>
          <w:szCs w:val="24"/>
        </w:rPr>
        <w:t xml:space="preserve">," </w:t>
      </w:r>
      <w:r w:rsidRPr="00121A2C">
        <w:rPr>
          <w:rFonts w:ascii="Times New Roman" w:hAnsi="Times New Roman"/>
          <w:sz w:val="24"/>
          <w:szCs w:val="24"/>
        </w:rPr>
        <w:t xml:space="preserve">dat is: om het </w:t>
      </w:r>
      <w:r>
        <w:rPr>
          <w:rFonts w:ascii="Times New Roman" w:hAnsi="Times New Roman"/>
          <w:sz w:val="24"/>
          <w:szCs w:val="24"/>
        </w:rPr>
        <w:t>A</w:t>
      </w:r>
      <w:r w:rsidRPr="00121A2C">
        <w:rPr>
          <w:rFonts w:ascii="Times New Roman" w:hAnsi="Times New Roman"/>
          <w:sz w:val="24"/>
          <w:szCs w:val="24"/>
        </w:rPr>
        <w:t xml:space="preserve">vondmaal huns Heeren te vieren.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Welke dag was daartoe beter geschikt dan de dag des Heeren</w:t>
      </w:r>
      <w:r>
        <w:rPr>
          <w:rFonts w:ascii="Times New Roman" w:hAnsi="Times New Roman"/>
          <w:sz w:val="24"/>
          <w:szCs w:val="24"/>
        </w:rPr>
        <w:t>? Z</w:t>
      </w:r>
      <w:r w:rsidRPr="00121A2C">
        <w:rPr>
          <w:rFonts w:ascii="Times New Roman" w:hAnsi="Times New Roman"/>
          <w:sz w:val="24"/>
          <w:szCs w:val="24"/>
        </w:rPr>
        <w:t>o iets paste op</w:t>
      </w:r>
      <w:r>
        <w:rPr>
          <w:rFonts w:ascii="Times New Roman" w:hAnsi="Times New Roman"/>
          <w:sz w:val="24"/>
          <w:szCs w:val="24"/>
        </w:rPr>
        <w:t xml:space="preserve"> de eerste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namelijk de verordening van Christus op te volgen</w:t>
      </w:r>
      <w:r>
        <w:rPr>
          <w:rFonts w:ascii="Times New Roman" w:hAnsi="Times New Roman"/>
          <w:sz w:val="24"/>
          <w:szCs w:val="24"/>
        </w:rPr>
        <w:t xml:space="preserve">, </w:t>
      </w:r>
      <w:r w:rsidRPr="00121A2C">
        <w:rPr>
          <w:rFonts w:ascii="Times New Roman" w:hAnsi="Times New Roman"/>
          <w:sz w:val="24"/>
          <w:szCs w:val="24"/>
        </w:rPr>
        <w:t>en ook het overige van</w:t>
      </w:r>
      <w:r>
        <w:rPr>
          <w:rFonts w:ascii="Times New Roman" w:hAnsi="Times New Roman"/>
          <w:sz w:val="24"/>
          <w:szCs w:val="24"/>
        </w:rPr>
        <w:t xml:space="preserve"> de </w:t>
      </w:r>
      <w:r w:rsidRPr="00121A2C">
        <w:rPr>
          <w:rFonts w:ascii="Times New Roman" w:hAnsi="Times New Roman"/>
          <w:sz w:val="24"/>
          <w:szCs w:val="24"/>
        </w:rPr>
        <w:t>dag te wijden aan Godsdienstoefening</w:t>
      </w:r>
      <w:r>
        <w:rPr>
          <w:rFonts w:ascii="Times New Roman" w:hAnsi="Times New Roman"/>
          <w:sz w:val="24"/>
          <w:szCs w:val="24"/>
        </w:rPr>
        <w:t xml:space="preserve">, </w:t>
      </w:r>
      <w:r w:rsidRPr="00121A2C">
        <w:rPr>
          <w:rFonts w:ascii="Times New Roman" w:hAnsi="Times New Roman"/>
          <w:sz w:val="24"/>
          <w:szCs w:val="24"/>
        </w:rPr>
        <w:t xml:space="preserve">gelijk het vers verder aanwijst.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 eerste dag</w:t>
      </w:r>
      <w:r>
        <w:rPr>
          <w:rFonts w:ascii="Times New Roman" w:hAnsi="Times New Roman"/>
          <w:sz w:val="24"/>
          <w:szCs w:val="24"/>
        </w:rPr>
        <w:t xml:space="preserve">, </w:t>
      </w:r>
      <w:r w:rsidRPr="00121A2C">
        <w:rPr>
          <w:rFonts w:ascii="Times New Roman" w:hAnsi="Times New Roman"/>
          <w:sz w:val="24"/>
          <w:szCs w:val="24"/>
        </w:rPr>
        <w:t>de gehele eerste dag</w:t>
      </w:r>
      <w:r>
        <w:rPr>
          <w:rFonts w:ascii="Times New Roman" w:hAnsi="Times New Roman"/>
          <w:sz w:val="24"/>
          <w:szCs w:val="24"/>
        </w:rPr>
        <w:t xml:space="preserve"> zo </w:t>
      </w:r>
      <w:r w:rsidRPr="00121A2C">
        <w:rPr>
          <w:rFonts w:ascii="Times New Roman" w:hAnsi="Times New Roman"/>
          <w:sz w:val="24"/>
          <w:szCs w:val="24"/>
        </w:rPr>
        <w:t>was tot dit doel afgezonderd</w:t>
      </w:r>
      <w:r>
        <w:rPr>
          <w:rFonts w:ascii="Times New Roman" w:hAnsi="Times New Roman"/>
          <w:sz w:val="24"/>
          <w:szCs w:val="24"/>
        </w:rPr>
        <w:t xml:space="preserve">, </w:t>
      </w:r>
      <w:r w:rsidRPr="00121A2C">
        <w:rPr>
          <w:rFonts w:ascii="Times New Roman" w:hAnsi="Times New Roman"/>
          <w:sz w:val="24"/>
          <w:szCs w:val="24"/>
        </w:rPr>
        <w:t xml:space="preserve">want de tekst zegt het. De eerste dag der week was door hen daartoe geheiligd.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"Op DE eersten dag</w:t>
      </w:r>
      <w:r>
        <w:rPr>
          <w:rFonts w:ascii="Times New Roman" w:hAnsi="Times New Roman"/>
          <w:sz w:val="24"/>
          <w:szCs w:val="24"/>
        </w:rPr>
        <w:t xml:space="preserve">," </w:t>
      </w:r>
      <w:r w:rsidRPr="00121A2C">
        <w:rPr>
          <w:rFonts w:ascii="Times New Roman" w:hAnsi="Times New Roman"/>
          <w:sz w:val="24"/>
          <w:szCs w:val="24"/>
        </w:rPr>
        <w:t>niet op EEN eersten dag</w:t>
      </w:r>
      <w:r>
        <w:rPr>
          <w:rFonts w:ascii="Times New Roman" w:hAnsi="Times New Roman"/>
          <w:sz w:val="24"/>
          <w:szCs w:val="24"/>
        </w:rPr>
        <w:t xml:space="preserve">, </w:t>
      </w:r>
      <w:r w:rsidRPr="00121A2C">
        <w:rPr>
          <w:rFonts w:ascii="Times New Roman" w:hAnsi="Times New Roman"/>
          <w:sz w:val="24"/>
          <w:szCs w:val="24"/>
        </w:rPr>
        <w:t>of op</w:t>
      </w:r>
      <w:r>
        <w:rPr>
          <w:rFonts w:ascii="Times New Roman" w:hAnsi="Times New Roman"/>
          <w:sz w:val="24"/>
          <w:szCs w:val="24"/>
        </w:rPr>
        <w:t xml:space="preserve"> zo'n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stond er</w:t>
      </w:r>
      <w:r>
        <w:rPr>
          <w:rFonts w:ascii="Times New Roman" w:hAnsi="Times New Roman"/>
          <w:sz w:val="24"/>
          <w:szCs w:val="24"/>
        </w:rPr>
        <w:t xml:space="preserve"> een </w:t>
      </w:r>
      <w:r w:rsidRPr="00121A2C">
        <w:rPr>
          <w:rFonts w:ascii="Times New Roman" w:hAnsi="Times New Roman"/>
          <w:sz w:val="24"/>
          <w:szCs w:val="24"/>
        </w:rPr>
        <w:t>andere uitdrukking</w:t>
      </w:r>
      <w:r>
        <w:rPr>
          <w:rFonts w:ascii="Times New Roman" w:hAnsi="Times New Roman"/>
          <w:sz w:val="24"/>
          <w:szCs w:val="24"/>
        </w:rPr>
        <w:t xml:space="preserve">, </w:t>
      </w:r>
      <w:r w:rsidRPr="00121A2C">
        <w:rPr>
          <w:rFonts w:ascii="Times New Roman" w:hAnsi="Times New Roman"/>
          <w:sz w:val="24"/>
          <w:szCs w:val="24"/>
        </w:rPr>
        <w:t>dan zouden de woorden een minder krachtig argument zijn voor de instelling van</w:t>
      </w:r>
      <w:r>
        <w:rPr>
          <w:rFonts w:ascii="Times New Roman" w:hAnsi="Times New Roman"/>
          <w:sz w:val="24"/>
          <w:szCs w:val="24"/>
        </w:rPr>
        <w:t xml:space="preserve"> de N</w:t>
      </w:r>
      <w:r w:rsidRPr="00121A2C">
        <w:rPr>
          <w:rFonts w:ascii="Times New Roman" w:hAnsi="Times New Roman"/>
          <w:sz w:val="24"/>
          <w:szCs w:val="24"/>
        </w:rPr>
        <w:t>ieuw</w:t>
      </w:r>
      <w:r>
        <w:rPr>
          <w:rFonts w:ascii="Times New Roman" w:hAnsi="Times New Roman"/>
          <w:sz w:val="24"/>
          <w:szCs w:val="24"/>
        </w:rPr>
        <w:t>-T</w:t>
      </w:r>
      <w:r w:rsidRPr="00121A2C">
        <w:rPr>
          <w:rFonts w:ascii="Times New Roman" w:hAnsi="Times New Roman"/>
          <w:sz w:val="24"/>
          <w:szCs w:val="24"/>
        </w:rPr>
        <w:t>estamentische Sabbatdag</w:t>
      </w:r>
      <w:r>
        <w:rPr>
          <w:rFonts w:ascii="Times New Roman" w:hAnsi="Times New Roman"/>
          <w:sz w:val="24"/>
          <w:szCs w:val="24"/>
        </w:rPr>
        <w:t xml:space="preserve">, </w:t>
      </w:r>
      <w:r w:rsidRPr="00121A2C">
        <w:rPr>
          <w:rFonts w:ascii="Times New Roman" w:hAnsi="Times New Roman"/>
          <w:sz w:val="24"/>
          <w:szCs w:val="24"/>
        </w:rPr>
        <w:t>de woorden: "Op</w:t>
      </w:r>
      <w:r>
        <w:rPr>
          <w:rFonts w:ascii="Times New Roman" w:hAnsi="Times New Roman"/>
          <w:sz w:val="24"/>
          <w:szCs w:val="24"/>
        </w:rPr>
        <w:t xml:space="preserve"> de </w:t>
      </w:r>
      <w:r w:rsidRPr="00121A2C">
        <w:rPr>
          <w:rFonts w:ascii="Times New Roman" w:hAnsi="Times New Roman"/>
          <w:sz w:val="24"/>
          <w:szCs w:val="24"/>
        </w:rPr>
        <w:t>eersten dag" zeggen het ons</w:t>
      </w:r>
      <w:r>
        <w:rPr>
          <w:rFonts w:ascii="Times New Roman" w:hAnsi="Times New Roman"/>
          <w:sz w:val="24"/>
          <w:szCs w:val="24"/>
        </w:rPr>
        <w:t xml:space="preserve">, </w:t>
      </w:r>
      <w:r w:rsidRPr="00121A2C">
        <w:rPr>
          <w:rFonts w:ascii="Times New Roman" w:hAnsi="Times New Roman"/>
          <w:sz w:val="24"/>
          <w:szCs w:val="24"/>
        </w:rPr>
        <w:t>dat zij gewoon waren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 xml:space="preserve">dag te vergaderen.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H</w:t>
      </w:r>
      <w:r w:rsidRPr="00121A2C">
        <w:rPr>
          <w:rFonts w:ascii="Times New Roman" w:hAnsi="Times New Roman"/>
          <w:sz w:val="24"/>
          <w:szCs w:val="24"/>
        </w:rPr>
        <w:t>et was</w:t>
      </w:r>
      <w:r>
        <w:rPr>
          <w:rFonts w:ascii="Times New Roman" w:hAnsi="Times New Roman"/>
          <w:sz w:val="24"/>
          <w:szCs w:val="24"/>
        </w:rPr>
        <w:t xml:space="preserve"> zo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dat Paulus tot de discipelen sprak</w:t>
      </w:r>
      <w:r>
        <w:rPr>
          <w:rFonts w:ascii="Times New Roman" w:hAnsi="Times New Roman"/>
          <w:sz w:val="24"/>
          <w:szCs w:val="24"/>
        </w:rPr>
        <w:t xml:space="preserve">, zo </w:t>
      </w:r>
      <w:r w:rsidRPr="00121A2C">
        <w:rPr>
          <w:rFonts w:ascii="Times New Roman" w:hAnsi="Times New Roman"/>
          <w:sz w:val="24"/>
          <w:szCs w:val="24"/>
        </w:rPr>
        <w:t>hij voornemens was</w:t>
      </w:r>
      <w:r>
        <w:rPr>
          <w:rFonts w:ascii="Times New Roman" w:hAnsi="Times New Roman"/>
          <w:sz w:val="24"/>
          <w:szCs w:val="24"/>
        </w:rPr>
        <w:t>, de volgende</w:t>
      </w:r>
      <w:r w:rsidRPr="00121A2C">
        <w:rPr>
          <w:rFonts w:ascii="Times New Roman" w:hAnsi="Times New Roman"/>
          <w:sz w:val="24"/>
          <w:szCs w:val="24"/>
        </w:rPr>
        <w:t xml:space="preserve"> morgen te vertrekken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eerste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onverschillig op</w:t>
      </w:r>
      <w:r>
        <w:rPr>
          <w:rFonts w:ascii="Times New Roman" w:hAnsi="Times New Roman"/>
          <w:sz w:val="24"/>
          <w:szCs w:val="24"/>
        </w:rPr>
        <w:t xml:space="preserve"> welke </w:t>
      </w:r>
      <w:r w:rsidRPr="00121A2C">
        <w:rPr>
          <w:rFonts w:ascii="Times New Roman" w:hAnsi="Times New Roman"/>
          <w:sz w:val="24"/>
          <w:szCs w:val="24"/>
        </w:rPr>
        <w:t xml:space="preserve">eersten dag?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Nee, op elke eerste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want de tekst geeft recht zo te spreken. "Op</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als de discipelen bijeengekomen waren"</w:t>
      </w:r>
      <w:r>
        <w:rPr>
          <w:rFonts w:ascii="Times New Roman" w:hAnsi="Times New Roman"/>
          <w:sz w:val="24"/>
          <w:szCs w:val="24"/>
        </w:rPr>
        <w:t xml:space="preserve">, </w:t>
      </w:r>
      <w:r w:rsidRPr="00121A2C">
        <w:rPr>
          <w:rFonts w:ascii="Times New Roman" w:hAnsi="Times New Roman"/>
          <w:sz w:val="24"/>
          <w:szCs w:val="24"/>
        </w:rPr>
        <w:t>onderstelt</w:t>
      </w:r>
      <w:r>
        <w:rPr>
          <w:rFonts w:ascii="Times New Roman" w:hAnsi="Times New Roman"/>
          <w:sz w:val="24"/>
          <w:szCs w:val="24"/>
        </w:rPr>
        <w:t xml:space="preserve"> een </w:t>
      </w:r>
      <w:r w:rsidRPr="00121A2C">
        <w:rPr>
          <w:rFonts w:ascii="Times New Roman" w:hAnsi="Times New Roman"/>
          <w:sz w:val="24"/>
          <w:szCs w:val="24"/>
        </w:rPr>
        <w:t>gewoonte: waarop de discipelen als naar gewoonte bijeengekomen waren om gemeenschappelijke Godsdienstoefening te houden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dag handelde Paulus met hen</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 tekst onderstelt ook</w:t>
      </w:r>
      <w:r>
        <w:rPr>
          <w:rFonts w:ascii="Times New Roman" w:hAnsi="Times New Roman"/>
          <w:sz w:val="24"/>
          <w:szCs w:val="24"/>
        </w:rPr>
        <w:t xml:space="preserve"> een </w:t>
      </w:r>
      <w:r w:rsidRPr="00121A2C">
        <w:rPr>
          <w:rFonts w:ascii="Times New Roman" w:hAnsi="Times New Roman"/>
          <w:sz w:val="24"/>
          <w:szCs w:val="24"/>
        </w:rPr>
        <w:t>overeenstemming onder de discipelen aangaande</w:t>
      </w:r>
      <w:r>
        <w:rPr>
          <w:rFonts w:ascii="Times New Roman" w:hAnsi="Times New Roman"/>
          <w:sz w:val="24"/>
          <w:szCs w:val="24"/>
        </w:rPr>
        <w:t xml:space="preserve"> de </w:t>
      </w:r>
      <w:r w:rsidRPr="00121A2C">
        <w:rPr>
          <w:rFonts w:ascii="Times New Roman" w:hAnsi="Times New Roman"/>
          <w:sz w:val="24"/>
          <w:szCs w:val="24"/>
        </w:rPr>
        <w:t>Rustdag. Op</w:t>
      </w:r>
      <w:r>
        <w:rPr>
          <w:rFonts w:ascii="Times New Roman" w:hAnsi="Times New Roman"/>
          <w:sz w:val="24"/>
          <w:szCs w:val="24"/>
        </w:rPr>
        <w:t xml:space="preserve"> die </w:t>
      </w:r>
      <w:r w:rsidRPr="00121A2C">
        <w:rPr>
          <w:rFonts w:ascii="Times New Roman" w:hAnsi="Times New Roman"/>
          <w:sz w:val="24"/>
          <w:szCs w:val="24"/>
        </w:rPr>
        <w:t>dag waren zij bijeengekomen om brood te breken</w:t>
      </w:r>
      <w:r>
        <w:rPr>
          <w:rFonts w:ascii="Times New Roman" w:hAnsi="Times New Roman"/>
          <w:sz w:val="24"/>
          <w:szCs w:val="24"/>
        </w:rPr>
        <w:t xml:space="preserve">, </w:t>
      </w:r>
      <w:r w:rsidRPr="00121A2C">
        <w:rPr>
          <w:rFonts w:ascii="Times New Roman" w:hAnsi="Times New Roman"/>
          <w:sz w:val="24"/>
          <w:szCs w:val="24"/>
        </w:rPr>
        <w:t>zij hadden</w:t>
      </w:r>
      <w:r>
        <w:rPr>
          <w:rFonts w:ascii="Times New Roman" w:hAnsi="Times New Roman"/>
          <w:sz w:val="24"/>
          <w:szCs w:val="24"/>
        </w:rPr>
        <w:t xml:space="preserve"> die </w:t>
      </w:r>
      <w:r w:rsidRPr="00121A2C">
        <w:rPr>
          <w:rFonts w:ascii="Times New Roman" w:hAnsi="Times New Roman"/>
          <w:sz w:val="24"/>
          <w:szCs w:val="24"/>
        </w:rPr>
        <w:t>dag daartoe bepaald</w:t>
      </w:r>
      <w:r>
        <w:rPr>
          <w:rFonts w:ascii="Times New Roman" w:hAnsi="Times New Roman"/>
          <w:sz w:val="24"/>
          <w:szCs w:val="24"/>
        </w:rPr>
        <w:t xml:space="preserve">, omdat </w:t>
      </w:r>
      <w:r w:rsidRPr="00121A2C">
        <w:rPr>
          <w:rFonts w:ascii="Times New Roman" w:hAnsi="Times New Roman"/>
          <w:sz w:val="24"/>
          <w:szCs w:val="24"/>
        </w:rPr>
        <w:t>het de dag van huns Heeren verrijzenis was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Hij ook zelf na</w:t>
      </w:r>
      <w:r>
        <w:rPr>
          <w:rFonts w:ascii="Times New Roman" w:hAnsi="Times New Roman"/>
          <w:sz w:val="24"/>
          <w:szCs w:val="24"/>
        </w:rPr>
        <w:t xml:space="preserve"> zijn </w:t>
      </w:r>
      <w:r w:rsidRPr="00121A2C">
        <w:rPr>
          <w:rFonts w:ascii="Times New Roman" w:hAnsi="Times New Roman"/>
          <w:sz w:val="24"/>
          <w:szCs w:val="24"/>
        </w:rPr>
        <w:t>opstanding was vergaderd geweest met de eerste Evangelische gemeente te Jeruzalem</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ziet daaruit</w:t>
      </w:r>
      <w:r>
        <w:rPr>
          <w:rFonts w:ascii="Times New Roman" w:hAnsi="Times New Roman"/>
          <w:sz w:val="24"/>
          <w:szCs w:val="24"/>
        </w:rPr>
        <w:t xml:space="preserve">, </w:t>
      </w:r>
      <w:r w:rsidRPr="00121A2C">
        <w:rPr>
          <w:rFonts w:ascii="Times New Roman" w:hAnsi="Times New Roman"/>
          <w:sz w:val="24"/>
          <w:szCs w:val="24"/>
        </w:rPr>
        <w:t>dat het breken des broods</w:t>
      </w:r>
      <w:r>
        <w:rPr>
          <w:rFonts w:ascii="Times New Roman" w:hAnsi="Times New Roman"/>
          <w:sz w:val="24"/>
          <w:szCs w:val="24"/>
        </w:rPr>
        <w:t xml:space="preserve"> een </w:t>
      </w:r>
      <w:r w:rsidRPr="00121A2C">
        <w:rPr>
          <w:rFonts w:ascii="Times New Roman" w:hAnsi="Times New Roman"/>
          <w:sz w:val="24"/>
          <w:szCs w:val="24"/>
        </w:rPr>
        <w:t>plechtigheid was</w:t>
      </w:r>
      <w:r>
        <w:rPr>
          <w:rFonts w:ascii="Times New Roman" w:hAnsi="Times New Roman"/>
          <w:sz w:val="24"/>
          <w:szCs w:val="24"/>
        </w:rPr>
        <w:t xml:space="preserve">, </w:t>
      </w:r>
      <w:r w:rsidRPr="00121A2C">
        <w:rPr>
          <w:rFonts w:ascii="Times New Roman" w:hAnsi="Times New Roman"/>
          <w:sz w:val="24"/>
          <w:szCs w:val="24"/>
        </w:rPr>
        <w:t>waartoe eenparig door de Heidengemeenten de eerste dag der week was aangenomen</w:t>
      </w:r>
      <w:r>
        <w:rPr>
          <w:rFonts w:ascii="Times New Roman" w:hAnsi="Times New Roman"/>
          <w:sz w:val="24"/>
          <w:szCs w:val="24"/>
        </w:rPr>
        <w:t>. I</w:t>
      </w:r>
      <w:r w:rsidRPr="00121A2C">
        <w:rPr>
          <w:rFonts w:ascii="Times New Roman" w:hAnsi="Times New Roman"/>
          <w:sz w:val="24"/>
          <w:szCs w:val="24"/>
        </w:rPr>
        <w:t>k zeg: door de Heidengemeenten</w:t>
      </w:r>
      <w:r>
        <w:rPr>
          <w:rFonts w:ascii="Times New Roman" w:hAnsi="Times New Roman"/>
          <w:sz w:val="24"/>
          <w:szCs w:val="24"/>
        </w:rPr>
        <w:t xml:space="preserve"> </w:t>
      </w:r>
      <w:r w:rsidRPr="00121A2C">
        <w:rPr>
          <w:rFonts w:ascii="Times New Roman" w:hAnsi="Times New Roman"/>
          <w:sz w:val="24"/>
          <w:szCs w:val="24"/>
        </w:rPr>
        <w:t>want ik twijfel niet of deze gewoonte heerste ook in alle overige gemeenten uit de Heidenen</w:t>
      </w:r>
      <w:r>
        <w:rPr>
          <w:rFonts w:ascii="Times New Roman" w:hAnsi="Times New Roman"/>
          <w:sz w:val="24"/>
          <w:szCs w:val="24"/>
        </w:rPr>
        <w:t xml:space="preserve">, </w:t>
      </w:r>
      <w:r w:rsidRPr="00121A2C">
        <w:rPr>
          <w:rFonts w:ascii="Times New Roman" w:hAnsi="Times New Roman"/>
          <w:sz w:val="24"/>
          <w:szCs w:val="24"/>
        </w:rPr>
        <w:t>gelijk ze van</w:t>
      </w:r>
      <w:r>
        <w:rPr>
          <w:rFonts w:ascii="Times New Roman" w:hAnsi="Times New Roman"/>
          <w:sz w:val="24"/>
          <w:szCs w:val="24"/>
        </w:rPr>
        <w:t xml:space="preserve"> de </w:t>
      </w:r>
      <w:r w:rsidRPr="00121A2C">
        <w:rPr>
          <w:rFonts w:ascii="Times New Roman" w:hAnsi="Times New Roman"/>
          <w:sz w:val="24"/>
          <w:szCs w:val="24"/>
        </w:rPr>
        <w:t>beginne af in die te Jeruzalem was in acht genomen.</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 xml:space="preserve"> Deze gewoonte was allengs algemeen geworden</w:t>
      </w:r>
      <w:r>
        <w:rPr>
          <w:rFonts w:ascii="Times New Roman" w:hAnsi="Times New Roman"/>
          <w:sz w:val="24"/>
          <w:szCs w:val="24"/>
        </w:rPr>
        <w:t xml:space="preserve">, </w:t>
      </w:r>
      <w:r w:rsidRPr="00121A2C">
        <w:rPr>
          <w:rFonts w:ascii="Times New Roman" w:hAnsi="Times New Roman"/>
          <w:sz w:val="24"/>
          <w:szCs w:val="24"/>
        </w:rPr>
        <w:t xml:space="preserve">hetgeen ook in </w:t>
      </w:r>
      <w:r>
        <w:rPr>
          <w:rFonts w:ascii="Times New Roman" w:hAnsi="Times New Roman"/>
          <w:sz w:val="24"/>
          <w:szCs w:val="24"/>
        </w:rPr>
        <w:t>onze</w:t>
      </w:r>
      <w:r w:rsidRPr="00121A2C">
        <w:rPr>
          <w:rFonts w:ascii="Times New Roman" w:hAnsi="Times New Roman"/>
          <w:sz w:val="24"/>
          <w:szCs w:val="24"/>
        </w:rPr>
        <w:t xml:space="preserve"> tekst ligt opgesloten</w:t>
      </w:r>
      <w:r>
        <w:rPr>
          <w:rFonts w:ascii="Times New Roman" w:hAnsi="Times New Roman"/>
          <w:sz w:val="24"/>
          <w:szCs w:val="24"/>
        </w:rPr>
        <w:t xml:space="preserve">, </w:t>
      </w:r>
      <w:r w:rsidRPr="00121A2C">
        <w:rPr>
          <w:rFonts w:ascii="Times New Roman" w:hAnsi="Times New Roman"/>
          <w:sz w:val="24"/>
          <w:szCs w:val="24"/>
        </w:rPr>
        <w:t>want Lukas spreekt hier in het algemeen van de discipelen als zodanig</w:t>
      </w:r>
      <w:r>
        <w:rPr>
          <w:rFonts w:ascii="Times New Roman" w:hAnsi="Times New Roman"/>
          <w:sz w:val="24"/>
          <w:szCs w:val="24"/>
        </w:rPr>
        <w:t xml:space="preserve">, </w:t>
      </w:r>
      <w:r w:rsidRPr="00121A2C">
        <w:rPr>
          <w:rFonts w:ascii="Times New Roman" w:hAnsi="Times New Roman"/>
          <w:sz w:val="24"/>
          <w:szCs w:val="24"/>
        </w:rPr>
        <w:t>hoezeer hij Paulus</w:t>
      </w:r>
      <w:r>
        <w:rPr>
          <w:rFonts w:ascii="Times New Roman" w:hAnsi="Times New Roman"/>
          <w:sz w:val="24"/>
          <w:szCs w:val="24"/>
        </w:rPr>
        <w:t>"</w:t>
      </w:r>
      <w:r w:rsidRPr="00121A2C">
        <w:rPr>
          <w:rFonts w:ascii="Times New Roman" w:hAnsi="Times New Roman"/>
          <w:sz w:val="24"/>
          <w:szCs w:val="24"/>
        </w:rPr>
        <w:t xml:space="preserve"> prediking tot die gemeente beperkt</w:t>
      </w:r>
      <w:r>
        <w:rPr>
          <w:rFonts w:ascii="Times New Roman" w:hAnsi="Times New Roman"/>
          <w:sz w:val="24"/>
          <w:szCs w:val="24"/>
        </w:rPr>
        <w:t xml:space="preserve">, waarin </w:t>
      </w:r>
      <w:r w:rsidRPr="00121A2C">
        <w:rPr>
          <w:rFonts w:ascii="Times New Roman" w:hAnsi="Times New Roman"/>
          <w:sz w:val="24"/>
          <w:szCs w:val="24"/>
        </w:rPr>
        <w:t>tegenwoordigheid deze zich juist bevond. "Op</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toen de discipelen bijeengekomen waren om brood te breken"</w:t>
      </w:r>
      <w:r>
        <w:rPr>
          <w:rFonts w:ascii="Times New Roman" w:hAnsi="Times New Roman"/>
          <w:sz w:val="24"/>
          <w:szCs w:val="24"/>
        </w:rPr>
        <w:t xml:space="preserve">, omdat </w:t>
      </w:r>
      <w:r w:rsidRPr="00121A2C">
        <w:rPr>
          <w:rFonts w:ascii="Times New Roman" w:hAnsi="Times New Roman"/>
          <w:sz w:val="24"/>
          <w:szCs w:val="24"/>
        </w:rPr>
        <w:t>Paulus zich toen te Troas ophield</w:t>
      </w:r>
      <w:r>
        <w:rPr>
          <w:rFonts w:ascii="Times New Roman" w:hAnsi="Times New Roman"/>
          <w:sz w:val="24"/>
          <w:szCs w:val="24"/>
        </w:rPr>
        <w:t xml:space="preserve">, </w:t>
      </w:r>
      <w:r w:rsidRPr="00121A2C">
        <w:rPr>
          <w:rFonts w:ascii="Times New Roman" w:hAnsi="Times New Roman"/>
          <w:sz w:val="24"/>
          <w:szCs w:val="24"/>
        </w:rPr>
        <w:t>predikte hij tot de gemeente aldaar</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U</w:t>
      </w:r>
      <w:r w:rsidRPr="00121A2C">
        <w:rPr>
          <w:rFonts w:ascii="Times New Roman" w:hAnsi="Times New Roman"/>
          <w:sz w:val="24"/>
          <w:szCs w:val="24"/>
        </w:rPr>
        <w:t xml:space="preserve"> ziet dus</w:t>
      </w:r>
      <w:r>
        <w:rPr>
          <w:rFonts w:ascii="Times New Roman" w:hAnsi="Times New Roman"/>
          <w:sz w:val="24"/>
          <w:szCs w:val="24"/>
        </w:rPr>
        <w:t xml:space="preserve">, </w:t>
      </w:r>
      <w:r w:rsidRPr="00121A2C">
        <w:rPr>
          <w:rFonts w:ascii="Times New Roman" w:hAnsi="Times New Roman"/>
          <w:sz w:val="24"/>
          <w:szCs w:val="24"/>
        </w:rPr>
        <w:t>dat de Heidengemeenten gewoon waren</w:t>
      </w:r>
      <w:r>
        <w:rPr>
          <w:rFonts w:ascii="Times New Roman" w:hAnsi="Times New Roman"/>
          <w:sz w:val="24"/>
          <w:szCs w:val="24"/>
        </w:rPr>
        <w:t xml:space="preserve">, </w:t>
      </w:r>
      <w:r w:rsidRPr="00121A2C">
        <w:rPr>
          <w:rFonts w:ascii="Times New Roman" w:hAnsi="Times New Roman"/>
          <w:sz w:val="24"/>
          <w:szCs w:val="24"/>
        </w:rPr>
        <w:t>brood te breken</w:t>
      </w:r>
      <w:r>
        <w:rPr>
          <w:rFonts w:ascii="Times New Roman" w:hAnsi="Times New Roman"/>
          <w:sz w:val="24"/>
          <w:szCs w:val="24"/>
        </w:rPr>
        <w:t xml:space="preserve">, </w:t>
      </w:r>
      <w:r w:rsidRPr="00121A2C">
        <w:rPr>
          <w:rFonts w:ascii="Times New Roman" w:hAnsi="Times New Roman"/>
          <w:sz w:val="24"/>
          <w:szCs w:val="24"/>
        </w:rPr>
        <w:t>niet op</w:t>
      </w:r>
      <w:r>
        <w:rPr>
          <w:rFonts w:ascii="Times New Roman" w:hAnsi="Times New Roman"/>
          <w:sz w:val="24"/>
          <w:szCs w:val="24"/>
        </w:rPr>
        <w:t xml:space="preserve"> de </w:t>
      </w:r>
      <w:r w:rsidRPr="00121A2C">
        <w:rPr>
          <w:rFonts w:ascii="Times New Roman" w:hAnsi="Times New Roman"/>
          <w:sz w:val="24"/>
          <w:szCs w:val="24"/>
        </w:rPr>
        <w:t>alouden zevenden dag</w:t>
      </w:r>
      <w:r>
        <w:rPr>
          <w:rFonts w:ascii="Times New Roman" w:hAnsi="Times New Roman"/>
          <w:sz w:val="24"/>
          <w:szCs w:val="24"/>
        </w:rPr>
        <w:t>, maar</w:t>
      </w:r>
      <w:r w:rsidRPr="00121A2C">
        <w:rPr>
          <w:rFonts w:ascii="Times New Roman" w:hAnsi="Times New Roman"/>
          <w:sz w:val="24"/>
          <w:szCs w:val="24"/>
        </w:rPr>
        <w:t xml:space="preserve">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w:t>
      </w:r>
      <w:r w:rsidRPr="00121A2C">
        <w:rPr>
          <w:rFonts w:ascii="Times New Roman" w:hAnsi="Times New Roman"/>
          <w:sz w:val="24"/>
          <w:szCs w:val="24"/>
        </w:rPr>
        <w:t>zij hadden deze gewoonte van de Jeruzalemse gemeente overgenomen</w:t>
      </w:r>
      <w:r>
        <w:rPr>
          <w:rFonts w:ascii="Times New Roman" w:hAnsi="Times New Roman"/>
          <w:sz w:val="24"/>
          <w:szCs w:val="24"/>
        </w:rPr>
        <w:t xml:space="preserve">, </w:t>
      </w:r>
      <w:r w:rsidRPr="00121A2C">
        <w:rPr>
          <w:rFonts w:ascii="Times New Roman" w:hAnsi="Times New Roman"/>
          <w:sz w:val="24"/>
          <w:szCs w:val="24"/>
        </w:rPr>
        <w:t>waar de apostelen eerst bleven</w:t>
      </w:r>
      <w:r>
        <w:rPr>
          <w:rFonts w:ascii="Times New Roman" w:hAnsi="Times New Roman"/>
          <w:sz w:val="24"/>
          <w:szCs w:val="24"/>
        </w:rPr>
        <w:t xml:space="preserve">, </w:t>
      </w:r>
      <w:r w:rsidRPr="00121A2C">
        <w:rPr>
          <w:rFonts w:ascii="Times New Roman" w:hAnsi="Times New Roman"/>
          <w:sz w:val="24"/>
          <w:szCs w:val="24"/>
        </w:rPr>
        <w:t>en waar zij de wegen des Heeren met</w:t>
      </w:r>
      <w:r>
        <w:rPr>
          <w:rFonts w:ascii="Times New Roman" w:hAnsi="Times New Roman"/>
          <w:sz w:val="24"/>
          <w:szCs w:val="24"/>
        </w:rPr>
        <w:t xml:space="preserve"> eigen </w:t>
      </w:r>
      <w:r w:rsidRPr="00121A2C">
        <w:rPr>
          <w:rFonts w:ascii="Times New Roman" w:hAnsi="Times New Roman"/>
          <w:sz w:val="24"/>
          <w:szCs w:val="24"/>
        </w:rPr>
        <w:t>ogen aanschouwd hadden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wij</w:t>
      </w:r>
      <w:r>
        <w:rPr>
          <w:rFonts w:ascii="Times New Roman" w:hAnsi="Times New Roman"/>
          <w:sz w:val="24"/>
          <w:szCs w:val="24"/>
        </w:rPr>
        <w:t xml:space="preserve"> zo zo'n </w:t>
      </w:r>
      <w:r w:rsidRPr="00121A2C">
        <w:rPr>
          <w:rFonts w:ascii="Times New Roman" w:hAnsi="Times New Roman"/>
          <w:sz w:val="24"/>
          <w:szCs w:val="24"/>
        </w:rPr>
        <w:t>duidelijk voorbeeld hebben</w:t>
      </w:r>
      <w:r>
        <w:rPr>
          <w:rFonts w:ascii="Times New Roman" w:hAnsi="Times New Roman"/>
          <w:sz w:val="24"/>
          <w:szCs w:val="24"/>
        </w:rPr>
        <w:t xml:space="preserve">, </w:t>
      </w:r>
      <w:r w:rsidRPr="00121A2C">
        <w:rPr>
          <w:rFonts w:ascii="Times New Roman" w:hAnsi="Times New Roman"/>
          <w:sz w:val="24"/>
          <w:szCs w:val="24"/>
        </w:rPr>
        <w:t>niet alleen van de Jeruzalemse</w:t>
      </w:r>
      <w:r>
        <w:rPr>
          <w:rFonts w:ascii="Times New Roman" w:hAnsi="Times New Roman"/>
          <w:sz w:val="24"/>
          <w:szCs w:val="24"/>
        </w:rPr>
        <w:t>, maar</w:t>
      </w:r>
      <w:r w:rsidRPr="00121A2C">
        <w:rPr>
          <w:rFonts w:ascii="Times New Roman" w:hAnsi="Times New Roman"/>
          <w:sz w:val="24"/>
          <w:szCs w:val="24"/>
        </w:rPr>
        <w:t xml:space="preserve"> ook van de Heidengemeenten</w:t>
      </w:r>
      <w:r>
        <w:rPr>
          <w:rFonts w:ascii="Times New Roman" w:hAnsi="Times New Roman"/>
          <w:sz w:val="24"/>
          <w:szCs w:val="24"/>
        </w:rPr>
        <w:t xml:space="preserve">, </w:t>
      </w:r>
      <w:r w:rsidRPr="00121A2C">
        <w:rPr>
          <w:rFonts w:ascii="Times New Roman" w:hAnsi="Times New Roman"/>
          <w:sz w:val="24"/>
          <w:szCs w:val="24"/>
        </w:rPr>
        <w:t>dat men</w:t>
      </w:r>
      <w:r>
        <w:rPr>
          <w:rFonts w:ascii="Times New Roman" w:hAnsi="Times New Roman"/>
          <w:sz w:val="24"/>
          <w:szCs w:val="24"/>
        </w:rPr>
        <w:t xml:space="preserve"> de eerste</w:t>
      </w:r>
      <w:r w:rsidRPr="00121A2C">
        <w:rPr>
          <w:rFonts w:ascii="Times New Roman" w:hAnsi="Times New Roman"/>
          <w:sz w:val="24"/>
          <w:szCs w:val="24"/>
        </w:rPr>
        <w:t xml:space="preserve"> dag</w:t>
      </w:r>
      <w:r>
        <w:rPr>
          <w:rFonts w:ascii="Times New Roman" w:hAnsi="Times New Roman"/>
          <w:sz w:val="24"/>
          <w:szCs w:val="24"/>
        </w:rPr>
        <w:t xml:space="preserve"> de </w:t>
      </w:r>
      <w:r w:rsidRPr="00121A2C">
        <w:rPr>
          <w:rFonts w:ascii="Times New Roman" w:hAnsi="Times New Roman"/>
          <w:sz w:val="24"/>
          <w:szCs w:val="24"/>
        </w:rPr>
        <w:t>Heere gewijd heeft met goedkeuring van Christus en Zijn Apostelen</w:t>
      </w:r>
      <w:r>
        <w:rPr>
          <w:rFonts w:ascii="Times New Roman" w:hAnsi="Times New Roman"/>
          <w:sz w:val="24"/>
          <w:szCs w:val="24"/>
        </w:rPr>
        <w:t xml:space="preserve">, </w:t>
      </w:r>
      <w:r w:rsidRPr="00121A2C">
        <w:rPr>
          <w:rFonts w:ascii="Times New Roman" w:hAnsi="Times New Roman"/>
          <w:sz w:val="24"/>
          <w:szCs w:val="24"/>
        </w:rPr>
        <w:t>nu behoeven wij niet bevreesd te zijn om in hun voetspoor te treden</w:t>
      </w:r>
      <w:r>
        <w:rPr>
          <w:rFonts w:ascii="Times New Roman" w:hAnsi="Times New Roman"/>
          <w:sz w:val="24"/>
          <w:szCs w:val="24"/>
        </w:rPr>
        <w:t xml:space="preserve">, </w:t>
      </w:r>
      <w:r w:rsidRPr="00121A2C">
        <w:rPr>
          <w:rFonts w:ascii="Times New Roman" w:hAnsi="Times New Roman"/>
          <w:sz w:val="24"/>
          <w:szCs w:val="24"/>
        </w:rPr>
        <w:t>want hun voorbeeld staat gelijk met wet en gebod</w:t>
      </w:r>
      <w:r>
        <w:rPr>
          <w:rFonts w:ascii="Times New Roman" w:hAnsi="Times New Roman"/>
          <w:sz w:val="24"/>
          <w:szCs w:val="24"/>
        </w:rPr>
        <w:t>.</w:t>
      </w:r>
    </w:p>
    <w:p w:rsidR="00E50744" w:rsidRDefault="00E50744" w:rsidP="009F7187">
      <w:pPr>
        <w:spacing w:after="0"/>
        <w:jc w:val="both"/>
        <w:rPr>
          <w:rFonts w:ascii="Times New Roman" w:hAnsi="Times New Roman"/>
          <w:sz w:val="24"/>
          <w:szCs w:val="24"/>
        </w:rPr>
      </w:pPr>
    </w:p>
    <w:p w:rsidR="00E50744" w:rsidRDefault="00E50744" w:rsidP="009F7187">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n de vijfde plaats.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 xml:space="preserve">Wij willen nog een </w:t>
      </w:r>
      <w:r>
        <w:rPr>
          <w:rFonts w:ascii="Times New Roman" w:hAnsi="Times New Roman"/>
          <w:sz w:val="24"/>
          <w:szCs w:val="24"/>
        </w:rPr>
        <w:t>andere</w:t>
      </w:r>
      <w:r w:rsidRPr="00121A2C">
        <w:rPr>
          <w:rFonts w:ascii="Times New Roman" w:hAnsi="Times New Roman"/>
          <w:sz w:val="24"/>
          <w:szCs w:val="24"/>
        </w:rPr>
        <w:t xml:space="preserve"> tekst beschouwen. Paulus zegt:</w:t>
      </w:r>
      <w:r>
        <w:rPr>
          <w:rFonts w:ascii="Times New Roman" w:hAnsi="Times New Roman"/>
          <w:sz w:val="24"/>
          <w:szCs w:val="24"/>
        </w:rPr>
        <w:t xml:space="preserve"> "A</w:t>
      </w:r>
      <w:r w:rsidRPr="00121A2C">
        <w:rPr>
          <w:rFonts w:ascii="Times New Roman" w:hAnsi="Times New Roman"/>
          <w:sz w:val="24"/>
          <w:szCs w:val="24"/>
        </w:rPr>
        <w:t>angaande nu de verzameling</w:t>
      </w:r>
      <w:r>
        <w:rPr>
          <w:rFonts w:ascii="Times New Roman" w:hAnsi="Times New Roman"/>
          <w:sz w:val="24"/>
          <w:szCs w:val="24"/>
        </w:rPr>
        <w:t xml:space="preserve">, </w:t>
      </w:r>
      <w:r w:rsidRPr="00121A2C">
        <w:rPr>
          <w:rFonts w:ascii="Times New Roman" w:hAnsi="Times New Roman"/>
          <w:sz w:val="24"/>
          <w:szCs w:val="24"/>
        </w:rPr>
        <w:t>die voor de heiligen geschiedt</w:t>
      </w:r>
      <w:r>
        <w:rPr>
          <w:rFonts w:ascii="Times New Roman" w:hAnsi="Times New Roman"/>
          <w:sz w:val="24"/>
          <w:szCs w:val="24"/>
        </w:rPr>
        <w:t xml:space="preserve">, </w:t>
      </w:r>
      <w:r w:rsidRPr="00121A2C">
        <w:rPr>
          <w:rFonts w:ascii="Times New Roman" w:hAnsi="Times New Roman"/>
          <w:sz w:val="24"/>
          <w:szCs w:val="24"/>
        </w:rPr>
        <w:t>gelijk als ik aan de gemeenten in Galatië verordend heb</w:t>
      </w:r>
      <w:r>
        <w:rPr>
          <w:rFonts w:ascii="Times New Roman" w:hAnsi="Times New Roman"/>
          <w:sz w:val="24"/>
          <w:szCs w:val="24"/>
        </w:rPr>
        <w:t xml:space="preserve">, </w:t>
      </w:r>
      <w:r w:rsidRPr="00121A2C">
        <w:rPr>
          <w:rFonts w:ascii="Times New Roman" w:hAnsi="Times New Roman"/>
          <w:sz w:val="24"/>
          <w:szCs w:val="24"/>
        </w:rPr>
        <w:t>doet ook gij alzo. Op elke eersten dag der week legge een iegelijk van u iets bij</w:t>
      </w:r>
      <w:r>
        <w:rPr>
          <w:rFonts w:ascii="Times New Roman" w:hAnsi="Times New Roman"/>
          <w:sz w:val="24"/>
          <w:szCs w:val="24"/>
        </w:rPr>
        <w:t xml:space="preserve"> zichzelf </w:t>
      </w:r>
      <w:r w:rsidRPr="00121A2C">
        <w:rPr>
          <w:rFonts w:ascii="Times New Roman" w:hAnsi="Times New Roman"/>
          <w:sz w:val="24"/>
          <w:szCs w:val="24"/>
        </w:rPr>
        <w:t>weg</w:t>
      </w:r>
      <w:r>
        <w:rPr>
          <w:rFonts w:ascii="Times New Roman" w:hAnsi="Times New Roman"/>
          <w:sz w:val="24"/>
          <w:szCs w:val="24"/>
        </w:rPr>
        <w:t xml:space="preserve">, </w:t>
      </w:r>
      <w:r w:rsidRPr="00121A2C">
        <w:rPr>
          <w:rFonts w:ascii="Times New Roman" w:hAnsi="Times New Roman"/>
          <w:sz w:val="24"/>
          <w:szCs w:val="24"/>
        </w:rPr>
        <w:t>vergaderende</w:t>
      </w:r>
      <w:r>
        <w:rPr>
          <w:rFonts w:ascii="Times New Roman" w:hAnsi="Times New Roman"/>
          <w:sz w:val="24"/>
          <w:szCs w:val="24"/>
        </w:rPr>
        <w:t xml:space="preserve"> een </w:t>
      </w:r>
      <w:r w:rsidRPr="00121A2C">
        <w:rPr>
          <w:rFonts w:ascii="Times New Roman" w:hAnsi="Times New Roman"/>
          <w:sz w:val="24"/>
          <w:szCs w:val="24"/>
        </w:rPr>
        <w:t>schat</w:t>
      </w:r>
      <w:r>
        <w:rPr>
          <w:rFonts w:ascii="Times New Roman" w:hAnsi="Times New Roman"/>
          <w:sz w:val="24"/>
          <w:szCs w:val="24"/>
        </w:rPr>
        <w:t xml:space="preserve">, </w:t>
      </w:r>
      <w:r w:rsidRPr="00121A2C">
        <w:rPr>
          <w:rFonts w:ascii="Times New Roman" w:hAnsi="Times New Roman"/>
          <w:sz w:val="24"/>
          <w:szCs w:val="24"/>
        </w:rPr>
        <w:t>naar dat hij welvaren verkregen heeft</w:t>
      </w:r>
      <w:r>
        <w:rPr>
          <w:rFonts w:ascii="Times New Roman" w:hAnsi="Times New Roman"/>
          <w:sz w:val="24"/>
          <w:szCs w:val="24"/>
        </w:rPr>
        <w:t xml:space="preserve">, </w:t>
      </w:r>
      <w:r w:rsidRPr="00121A2C">
        <w:rPr>
          <w:rFonts w:ascii="Times New Roman" w:hAnsi="Times New Roman"/>
          <w:sz w:val="24"/>
          <w:szCs w:val="24"/>
        </w:rPr>
        <w:t>opdat de verzamelingen alsdan niet eerst geschieden</w:t>
      </w:r>
      <w:r>
        <w:rPr>
          <w:rFonts w:ascii="Times New Roman" w:hAnsi="Times New Roman"/>
          <w:sz w:val="24"/>
          <w:szCs w:val="24"/>
        </w:rPr>
        <w:t xml:space="preserve">, </w:t>
      </w:r>
      <w:r w:rsidRPr="00121A2C">
        <w:rPr>
          <w:rFonts w:ascii="Times New Roman" w:hAnsi="Times New Roman"/>
          <w:sz w:val="24"/>
          <w:szCs w:val="24"/>
        </w:rPr>
        <w:t>wanneer ik gekomen zal zijn</w:t>
      </w:r>
      <w:r>
        <w:rPr>
          <w:rFonts w:ascii="Times New Roman" w:hAnsi="Times New Roman"/>
          <w:sz w:val="24"/>
          <w:szCs w:val="24"/>
        </w:rPr>
        <w:t>," 1 Cor.</w:t>
      </w:r>
      <w:r w:rsidRPr="00121A2C">
        <w:rPr>
          <w:rFonts w:ascii="Times New Roman" w:hAnsi="Times New Roman"/>
          <w:sz w:val="24"/>
          <w:szCs w:val="24"/>
        </w:rPr>
        <w:t xml:space="preserve"> 16:1</w:t>
      </w:r>
      <w:r>
        <w:rPr>
          <w:rFonts w:ascii="Times New Roman" w:hAnsi="Times New Roman"/>
          <w:sz w:val="24"/>
          <w:szCs w:val="24"/>
        </w:rPr>
        <w:t xml:space="preserve"> - </w:t>
      </w:r>
      <w:r w:rsidRPr="00121A2C">
        <w:rPr>
          <w:rFonts w:ascii="Times New Roman" w:hAnsi="Times New Roman"/>
          <w:sz w:val="24"/>
          <w:szCs w:val="24"/>
        </w:rPr>
        <w:t xml:space="preserve">2.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Velen hebben getracht</w:t>
      </w:r>
      <w:r>
        <w:rPr>
          <w:rFonts w:ascii="Times New Roman" w:hAnsi="Times New Roman"/>
          <w:sz w:val="24"/>
          <w:szCs w:val="24"/>
        </w:rPr>
        <w:t xml:space="preserve">, </w:t>
      </w:r>
      <w:r w:rsidRPr="00121A2C">
        <w:rPr>
          <w:rFonts w:ascii="Times New Roman" w:hAnsi="Times New Roman"/>
          <w:sz w:val="24"/>
          <w:szCs w:val="24"/>
        </w:rPr>
        <w:t>de betekenis</w:t>
      </w:r>
      <w:r>
        <w:rPr>
          <w:rFonts w:ascii="Times New Roman" w:hAnsi="Times New Roman"/>
          <w:sz w:val="24"/>
          <w:szCs w:val="24"/>
        </w:rPr>
        <w:t xml:space="preserve"> van deze </w:t>
      </w:r>
      <w:r w:rsidRPr="00121A2C">
        <w:rPr>
          <w:rFonts w:ascii="Times New Roman" w:hAnsi="Times New Roman"/>
          <w:sz w:val="24"/>
          <w:szCs w:val="24"/>
        </w:rPr>
        <w:t>getuigenis te verkleinen door de opmerking</w:t>
      </w:r>
      <w:r>
        <w:rPr>
          <w:rFonts w:ascii="Times New Roman" w:hAnsi="Times New Roman"/>
          <w:sz w:val="24"/>
          <w:szCs w:val="24"/>
        </w:rPr>
        <w:t xml:space="preserve">, </w:t>
      </w:r>
      <w:r w:rsidRPr="00121A2C">
        <w:rPr>
          <w:rFonts w:ascii="Times New Roman" w:hAnsi="Times New Roman"/>
          <w:sz w:val="24"/>
          <w:szCs w:val="24"/>
        </w:rPr>
        <w:t>dat het werk</w:t>
      </w:r>
      <w:r>
        <w:rPr>
          <w:rFonts w:ascii="Times New Roman" w:hAnsi="Times New Roman"/>
          <w:sz w:val="24"/>
          <w:szCs w:val="24"/>
        </w:rPr>
        <w:t xml:space="preserve">, </w:t>
      </w:r>
      <w:r w:rsidRPr="00121A2C">
        <w:rPr>
          <w:rFonts w:ascii="Times New Roman" w:hAnsi="Times New Roman"/>
          <w:sz w:val="24"/>
          <w:szCs w:val="24"/>
        </w:rPr>
        <w:t>waartoe hier de eerste dag der week wordt aangewezen</w:t>
      </w:r>
      <w:r>
        <w:rPr>
          <w:rFonts w:ascii="Times New Roman" w:hAnsi="Times New Roman"/>
          <w:sz w:val="24"/>
          <w:szCs w:val="24"/>
        </w:rPr>
        <w:t xml:space="preserve">, </w:t>
      </w:r>
      <w:r w:rsidRPr="00121A2C">
        <w:rPr>
          <w:rFonts w:ascii="Times New Roman" w:hAnsi="Times New Roman"/>
          <w:sz w:val="24"/>
          <w:szCs w:val="24"/>
        </w:rPr>
        <w:t>veel lager staat dan de heiliging van</w:t>
      </w:r>
      <w:r>
        <w:rPr>
          <w:rFonts w:ascii="Times New Roman" w:hAnsi="Times New Roman"/>
          <w:sz w:val="24"/>
          <w:szCs w:val="24"/>
        </w:rPr>
        <w:t xml:space="preserve"> de </w:t>
      </w:r>
      <w:r w:rsidRPr="00121A2C">
        <w:rPr>
          <w:rFonts w:ascii="Times New Roman" w:hAnsi="Times New Roman"/>
          <w:sz w:val="24"/>
          <w:szCs w:val="24"/>
        </w:rPr>
        <w:t>ouden zevenden dag</w:t>
      </w:r>
      <w:r>
        <w:rPr>
          <w:rFonts w:ascii="Times New Roman" w:hAnsi="Times New Roman"/>
          <w:sz w:val="24"/>
          <w:szCs w:val="24"/>
        </w:rPr>
        <w:t xml:space="preserve">, </w:t>
      </w:r>
      <w:r w:rsidRPr="00121A2C">
        <w:rPr>
          <w:rFonts w:ascii="Times New Roman" w:hAnsi="Times New Roman"/>
          <w:sz w:val="24"/>
          <w:szCs w:val="24"/>
        </w:rPr>
        <w:t xml:space="preserve">hoewel het toch geenszins door </w:t>
      </w:r>
      <w:r>
        <w:rPr>
          <w:rFonts w:ascii="Times New Roman" w:hAnsi="Times New Roman"/>
          <w:sz w:val="24"/>
          <w:szCs w:val="24"/>
        </w:rPr>
        <w:t>onze</w:t>
      </w:r>
      <w:r w:rsidRPr="00121A2C">
        <w:rPr>
          <w:rFonts w:ascii="Times New Roman" w:hAnsi="Times New Roman"/>
          <w:sz w:val="24"/>
          <w:szCs w:val="24"/>
        </w:rPr>
        <w:t xml:space="preserve"> Heere veroordeeld wordt</w:t>
      </w:r>
      <w:r>
        <w:rPr>
          <w:rFonts w:ascii="Times New Roman" w:hAnsi="Times New Roman"/>
          <w:sz w:val="24"/>
          <w:szCs w:val="24"/>
        </w:rPr>
        <w:t xml:space="preserve">, </w:t>
      </w:r>
      <w:r w:rsidRPr="00121A2C">
        <w:rPr>
          <w:rFonts w:ascii="Times New Roman" w:hAnsi="Times New Roman"/>
          <w:sz w:val="24"/>
          <w:szCs w:val="24"/>
        </w:rPr>
        <w:t>wanneer iemand</w:t>
      </w:r>
      <w:r>
        <w:rPr>
          <w:rFonts w:ascii="Times New Roman" w:hAnsi="Times New Roman"/>
          <w:sz w:val="24"/>
          <w:szCs w:val="24"/>
        </w:rPr>
        <w:t xml:space="preserve">, </w:t>
      </w:r>
      <w:r w:rsidRPr="00121A2C">
        <w:rPr>
          <w:rFonts w:ascii="Times New Roman" w:hAnsi="Times New Roman"/>
          <w:sz w:val="24"/>
          <w:szCs w:val="24"/>
        </w:rPr>
        <w:t>zelfs op</w:t>
      </w:r>
      <w:r>
        <w:rPr>
          <w:rFonts w:ascii="Times New Roman" w:hAnsi="Times New Roman"/>
          <w:sz w:val="24"/>
          <w:szCs w:val="24"/>
        </w:rPr>
        <w:t xml:space="preserve"> de </w:t>
      </w:r>
      <w:r w:rsidRPr="00121A2C">
        <w:rPr>
          <w:rFonts w:ascii="Times New Roman" w:hAnsi="Times New Roman"/>
          <w:sz w:val="24"/>
          <w:szCs w:val="24"/>
        </w:rPr>
        <w:t>Sabbatdag</w:t>
      </w:r>
      <w:r>
        <w:rPr>
          <w:rFonts w:ascii="Times New Roman" w:hAnsi="Times New Roman"/>
          <w:sz w:val="24"/>
          <w:szCs w:val="24"/>
        </w:rPr>
        <w:t>, weldadigheid aan zijn</w:t>
      </w:r>
      <w:r w:rsidRPr="00121A2C">
        <w:rPr>
          <w:rFonts w:ascii="Times New Roman" w:hAnsi="Times New Roman"/>
          <w:sz w:val="24"/>
          <w:szCs w:val="24"/>
        </w:rPr>
        <w:t xml:space="preserve"> os of ezel bewijst</w:t>
      </w:r>
      <w:r>
        <w:rPr>
          <w:rFonts w:ascii="Times New Roman" w:hAnsi="Times New Roman"/>
          <w:sz w:val="24"/>
          <w:szCs w:val="24"/>
        </w:rPr>
        <w:t xml:space="preserve">, </w:t>
      </w:r>
      <w:r w:rsidRPr="00121A2C">
        <w:rPr>
          <w:rFonts w:ascii="Times New Roman" w:hAnsi="Times New Roman"/>
          <w:sz w:val="24"/>
          <w:szCs w:val="24"/>
        </w:rPr>
        <w:t>Lukas 13:15</w:t>
      </w:r>
      <w:r>
        <w:rPr>
          <w:rFonts w:ascii="Times New Roman" w:hAnsi="Times New Roman"/>
          <w:sz w:val="24"/>
          <w:szCs w:val="24"/>
        </w:rPr>
        <w:t xml:space="preserve">, </w:t>
      </w:r>
      <w:r w:rsidRPr="00121A2C">
        <w:rPr>
          <w:rFonts w:ascii="Times New Roman" w:hAnsi="Times New Roman"/>
          <w:sz w:val="24"/>
          <w:szCs w:val="24"/>
        </w:rPr>
        <w:t xml:space="preserve">14:5.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om voort te gaan</w:t>
      </w:r>
      <w:r>
        <w:rPr>
          <w:rFonts w:ascii="Times New Roman" w:hAnsi="Times New Roman"/>
          <w:sz w:val="24"/>
          <w:szCs w:val="24"/>
        </w:rPr>
        <w:t xml:space="preserve">, </w:t>
      </w:r>
      <w:r w:rsidRPr="00121A2C">
        <w:rPr>
          <w:rFonts w:ascii="Times New Roman" w:hAnsi="Times New Roman"/>
          <w:sz w:val="24"/>
          <w:szCs w:val="24"/>
        </w:rPr>
        <w:t>wij hebben hier met</w:t>
      </w:r>
      <w:r>
        <w:rPr>
          <w:rFonts w:ascii="Times New Roman" w:hAnsi="Times New Roman"/>
          <w:sz w:val="24"/>
          <w:szCs w:val="24"/>
        </w:rPr>
        <w:t xml:space="preserve"> een </w:t>
      </w:r>
      <w:r w:rsidRPr="00121A2C">
        <w:rPr>
          <w:rFonts w:ascii="Times New Roman" w:hAnsi="Times New Roman"/>
          <w:sz w:val="24"/>
          <w:szCs w:val="24"/>
        </w:rPr>
        <w:t>niet geringe plicht te doen</w:t>
      </w:r>
      <w:r>
        <w:rPr>
          <w:rFonts w:ascii="Times New Roman" w:hAnsi="Times New Roman"/>
          <w:sz w:val="24"/>
          <w:szCs w:val="24"/>
        </w:rPr>
        <w:t xml:space="preserve">. Indien </w:t>
      </w:r>
      <w:r w:rsidRPr="00121A2C">
        <w:rPr>
          <w:rFonts w:ascii="Times New Roman" w:hAnsi="Times New Roman"/>
          <w:sz w:val="24"/>
          <w:szCs w:val="24"/>
        </w:rPr>
        <w:t>de liefde de band der volmaaktheid is</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zonder de liefde al ons werken</w:t>
      </w:r>
      <w:r>
        <w:rPr>
          <w:rFonts w:ascii="Times New Roman" w:hAnsi="Times New Roman"/>
          <w:sz w:val="24"/>
          <w:szCs w:val="24"/>
        </w:rPr>
        <w:t xml:space="preserve">, </w:t>
      </w:r>
      <w:r w:rsidRPr="00121A2C">
        <w:rPr>
          <w:rFonts w:ascii="Times New Roman" w:hAnsi="Times New Roman"/>
          <w:sz w:val="24"/>
          <w:szCs w:val="24"/>
        </w:rPr>
        <w:t>en al ons geloof en al ons lijden niets betekent</w:t>
      </w:r>
      <w:r>
        <w:rPr>
          <w:rFonts w:ascii="Times New Roman" w:hAnsi="Times New Roman"/>
          <w:sz w:val="24"/>
          <w:szCs w:val="24"/>
        </w:rPr>
        <w:t>, 1 Cor.</w:t>
      </w:r>
      <w:r w:rsidRPr="00121A2C">
        <w:rPr>
          <w:rFonts w:ascii="Times New Roman" w:hAnsi="Times New Roman"/>
          <w:sz w:val="24"/>
          <w:szCs w:val="24"/>
        </w:rPr>
        <w:t xml:space="preserve"> 13</w:t>
      </w:r>
      <w:r>
        <w:rPr>
          <w:rFonts w:ascii="Times New Roman" w:hAnsi="Times New Roman"/>
          <w:sz w:val="24"/>
          <w:szCs w:val="24"/>
        </w:rPr>
        <w:t xml:space="preserve">, Kol. </w:t>
      </w:r>
      <w:r w:rsidRPr="00121A2C">
        <w:rPr>
          <w:rFonts w:ascii="Times New Roman" w:hAnsi="Times New Roman"/>
          <w:sz w:val="24"/>
          <w:szCs w:val="24"/>
        </w:rPr>
        <w:t>3:14</w:t>
      </w:r>
      <w:r>
        <w:rPr>
          <w:rFonts w:ascii="Times New Roman" w:hAnsi="Times New Roman"/>
          <w:sz w:val="24"/>
          <w:szCs w:val="24"/>
        </w:rPr>
        <w:t xml:space="preserve">, </w:t>
      </w:r>
      <w:r w:rsidRPr="00121A2C">
        <w:rPr>
          <w:rFonts w:ascii="Times New Roman" w:hAnsi="Times New Roman"/>
          <w:sz w:val="24"/>
          <w:szCs w:val="24"/>
        </w:rPr>
        <w:t>dan vinden wij hier</w:t>
      </w:r>
      <w:r>
        <w:rPr>
          <w:rFonts w:ascii="Times New Roman" w:hAnsi="Times New Roman"/>
          <w:sz w:val="24"/>
          <w:szCs w:val="24"/>
        </w:rPr>
        <w:t xml:space="preserve"> een </w:t>
      </w:r>
      <w:r w:rsidRPr="00121A2C">
        <w:rPr>
          <w:rFonts w:ascii="Times New Roman" w:hAnsi="Times New Roman"/>
          <w:sz w:val="24"/>
          <w:szCs w:val="24"/>
        </w:rPr>
        <w:t>plicht vermeld</w:t>
      </w:r>
      <w:r>
        <w:rPr>
          <w:rFonts w:ascii="Times New Roman" w:hAnsi="Times New Roman"/>
          <w:sz w:val="24"/>
          <w:szCs w:val="24"/>
        </w:rPr>
        <w:t xml:space="preserve">, </w:t>
      </w:r>
      <w:r w:rsidRPr="00121A2C">
        <w:rPr>
          <w:rFonts w:ascii="Times New Roman" w:hAnsi="Times New Roman"/>
          <w:sz w:val="24"/>
          <w:szCs w:val="24"/>
        </w:rPr>
        <w:t>welker zelfs de heilige Joodse Sabbat waardig is</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 xml:space="preserve">elijk </w:t>
      </w:r>
      <w:r>
        <w:rPr>
          <w:rFonts w:ascii="Times New Roman" w:hAnsi="Times New Roman"/>
          <w:sz w:val="24"/>
          <w:szCs w:val="24"/>
        </w:rPr>
        <w:t>u</w:t>
      </w:r>
      <w:r w:rsidRPr="00121A2C">
        <w:rPr>
          <w:rFonts w:ascii="Times New Roman" w:hAnsi="Times New Roman"/>
          <w:sz w:val="24"/>
          <w:szCs w:val="24"/>
        </w:rPr>
        <w:t xml:space="preserve"> ziet</w:t>
      </w:r>
      <w:r>
        <w:rPr>
          <w:rFonts w:ascii="Times New Roman" w:hAnsi="Times New Roman"/>
          <w:sz w:val="24"/>
          <w:szCs w:val="24"/>
        </w:rPr>
        <w:t xml:space="preserve">, </w:t>
      </w:r>
      <w:r w:rsidRPr="00121A2C">
        <w:rPr>
          <w:rFonts w:ascii="Times New Roman" w:hAnsi="Times New Roman"/>
          <w:sz w:val="24"/>
          <w:szCs w:val="24"/>
        </w:rPr>
        <w:t>is deze plicht</w:t>
      </w:r>
      <w:r>
        <w:rPr>
          <w:rFonts w:ascii="Times New Roman" w:hAnsi="Times New Roman"/>
          <w:sz w:val="24"/>
          <w:szCs w:val="24"/>
        </w:rPr>
        <w:t xml:space="preserve"> de </w:t>
      </w:r>
      <w:r w:rsidRPr="00121A2C">
        <w:rPr>
          <w:rFonts w:ascii="Times New Roman" w:hAnsi="Times New Roman"/>
          <w:sz w:val="24"/>
          <w:szCs w:val="24"/>
        </w:rPr>
        <w:t>armen wel te doen</w:t>
      </w:r>
      <w:r>
        <w:rPr>
          <w:rFonts w:ascii="Times New Roman" w:hAnsi="Times New Roman"/>
          <w:sz w:val="24"/>
          <w:szCs w:val="24"/>
        </w:rPr>
        <w:t xml:space="preserve">, </w:t>
      </w:r>
      <w:r w:rsidRPr="00121A2C">
        <w:rPr>
          <w:rFonts w:ascii="Times New Roman" w:hAnsi="Times New Roman"/>
          <w:sz w:val="24"/>
          <w:szCs w:val="24"/>
        </w:rPr>
        <w:t>ja weg te leggen voor</w:t>
      </w:r>
      <w:r>
        <w:rPr>
          <w:rFonts w:ascii="Times New Roman" w:hAnsi="Times New Roman"/>
          <w:sz w:val="24"/>
          <w:szCs w:val="24"/>
        </w:rPr>
        <w:t xml:space="preserve"> de toekomende</w:t>
      </w:r>
      <w:r w:rsidRPr="00121A2C">
        <w:rPr>
          <w:rFonts w:ascii="Times New Roman" w:hAnsi="Times New Roman"/>
          <w:sz w:val="24"/>
          <w:szCs w:val="24"/>
        </w:rPr>
        <w:t xml:space="preserve"> tijd. Die collecten moesten dan op</w:t>
      </w:r>
      <w:r>
        <w:rPr>
          <w:rFonts w:ascii="Times New Roman" w:hAnsi="Times New Roman"/>
          <w:sz w:val="24"/>
          <w:szCs w:val="24"/>
        </w:rPr>
        <w:t xml:space="preserve"> de </w:t>
      </w:r>
      <w:r w:rsidRPr="00121A2C">
        <w:rPr>
          <w:rFonts w:ascii="Times New Roman" w:hAnsi="Times New Roman"/>
          <w:sz w:val="24"/>
          <w:szCs w:val="24"/>
        </w:rPr>
        <w:t xml:space="preserve">eersten dag der week geschieden.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Op DE eersten dag</w:t>
      </w:r>
      <w:r>
        <w:rPr>
          <w:rFonts w:ascii="Times New Roman" w:hAnsi="Times New Roman"/>
          <w:sz w:val="24"/>
          <w:szCs w:val="24"/>
        </w:rPr>
        <w:t xml:space="preserve">, </w:t>
      </w:r>
      <w:r w:rsidRPr="00121A2C">
        <w:rPr>
          <w:rFonts w:ascii="Times New Roman" w:hAnsi="Times New Roman"/>
          <w:sz w:val="24"/>
          <w:szCs w:val="24"/>
        </w:rPr>
        <w:t>niet op een eersten dag</w:t>
      </w:r>
      <w:r>
        <w:rPr>
          <w:rFonts w:ascii="Times New Roman" w:hAnsi="Times New Roman"/>
          <w:sz w:val="24"/>
          <w:szCs w:val="24"/>
        </w:rPr>
        <w:t xml:space="preserve">, </w:t>
      </w:r>
      <w:r w:rsidRPr="00121A2C">
        <w:rPr>
          <w:rFonts w:ascii="Times New Roman" w:hAnsi="Times New Roman"/>
          <w:sz w:val="24"/>
          <w:szCs w:val="24"/>
        </w:rPr>
        <w:t>als voor een of twee malen</w:t>
      </w:r>
      <w:r>
        <w:rPr>
          <w:rFonts w:ascii="Times New Roman" w:hAnsi="Times New Roman"/>
          <w:sz w:val="24"/>
          <w:szCs w:val="24"/>
        </w:rPr>
        <w:t>, maar</w:t>
      </w:r>
      <w:r w:rsidRPr="00121A2C">
        <w:rPr>
          <w:rFonts w:ascii="Times New Roman" w:hAnsi="Times New Roman"/>
          <w:sz w:val="24"/>
          <w:szCs w:val="24"/>
        </w:rPr>
        <w:t xml:space="preserve"> </w:t>
      </w:r>
      <w:r w:rsidRPr="009F7187">
        <w:rPr>
          <w:rFonts w:ascii="Times New Roman" w:hAnsi="Times New Roman"/>
          <w:i/>
          <w:sz w:val="24"/>
          <w:szCs w:val="24"/>
        </w:rPr>
        <w:t>op elke eersten dag,</w:t>
      </w:r>
      <w:r>
        <w:rPr>
          <w:rFonts w:ascii="Times New Roman" w:hAnsi="Times New Roman"/>
          <w:sz w:val="24"/>
          <w:szCs w:val="24"/>
        </w:rPr>
        <w:t xml:space="preserve"> </w:t>
      </w:r>
      <w:r w:rsidRPr="00121A2C">
        <w:rPr>
          <w:rFonts w:ascii="Times New Roman" w:hAnsi="Times New Roman"/>
          <w:sz w:val="24"/>
          <w:szCs w:val="24"/>
        </w:rPr>
        <w:t>want zo wijst de kanttekening in onze oude Bijbels aan</w:t>
      </w:r>
      <w:r>
        <w:rPr>
          <w:rFonts w:ascii="Times New Roman" w:hAnsi="Times New Roman"/>
          <w:sz w:val="24"/>
          <w:szCs w:val="24"/>
        </w:rPr>
        <w:t xml:space="preserve">, </w:t>
      </w:r>
      <w:r w:rsidRPr="00121A2C">
        <w:rPr>
          <w:rFonts w:ascii="Times New Roman" w:hAnsi="Times New Roman"/>
          <w:sz w:val="24"/>
          <w:szCs w:val="24"/>
        </w:rPr>
        <w:t xml:space="preserve">de bedoeling moet zijn: </w:t>
      </w:r>
      <w:r w:rsidRPr="009F7187">
        <w:rPr>
          <w:rFonts w:ascii="Times New Roman" w:hAnsi="Times New Roman"/>
          <w:i/>
          <w:sz w:val="24"/>
          <w:szCs w:val="24"/>
        </w:rPr>
        <w:t>op elke eersten dag,</w:t>
      </w:r>
      <w:r>
        <w:rPr>
          <w:rFonts w:ascii="Times New Roman" w:hAnsi="Times New Roman"/>
          <w:sz w:val="24"/>
          <w:szCs w:val="24"/>
        </w:rPr>
        <w:t xml:space="preserve"> </w:t>
      </w:r>
      <w:r w:rsidRPr="00121A2C">
        <w:rPr>
          <w:rFonts w:ascii="Times New Roman" w:hAnsi="Times New Roman"/>
          <w:sz w:val="24"/>
          <w:szCs w:val="24"/>
        </w:rPr>
        <w:t>want anders had Paulus de gemeente</w:t>
      </w:r>
      <w:r>
        <w:rPr>
          <w:rFonts w:ascii="Times New Roman" w:hAnsi="Times New Roman"/>
          <w:sz w:val="24"/>
          <w:szCs w:val="24"/>
        </w:rPr>
        <w:t xml:space="preserve">, </w:t>
      </w:r>
      <w:r w:rsidRPr="00121A2C">
        <w:rPr>
          <w:rFonts w:ascii="Times New Roman" w:hAnsi="Times New Roman"/>
          <w:sz w:val="24"/>
          <w:szCs w:val="24"/>
        </w:rPr>
        <w:t>aan welke hij schreef</w:t>
      </w:r>
      <w:r>
        <w:rPr>
          <w:rFonts w:ascii="Times New Roman" w:hAnsi="Times New Roman"/>
          <w:sz w:val="24"/>
          <w:szCs w:val="24"/>
        </w:rPr>
        <w:t xml:space="preserve">, </w:t>
      </w:r>
      <w:r w:rsidRPr="00121A2C">
        <w:rPr>
          <w:rFonts w:ascii="Times New Roman" w:hAnsi="Times New Roman"/>
          <w:sz w:val="24"/>
          <w:szCs w:val="24"/>
        </w:rPr>
        <w:t xml:space="preserve">in de grootste onzekerheid gelaten.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Wan</w:t>
      </w:r>
      <w:r>
        <w:rPr>
          <w:rFonts w:ascii="Times New Roman" w:hAnsi="Times New Roman"/>
          <w:sz w:val="24"/>
          <w:szCs w:val="24"/>
        </w:rPr>
        <w:t>t zo hij niet van elke eerste</w:t>
      </w:r>
      <w:r w:rsidRPr="00121A2C">
        <w:rPr>
          <w:rFonts w:ascii="Times New Roman" w:hAnsi="Times New Roman"/>
          <w:sz w:val="24"/>
          <w:szCs w:val="24"/>
        </w:rPr>
        <w:t xml:space="preserve"> dag gesproken</w:t>
      </w:r>
      <w:r>
        <w:rPr>
          <w:rFonts w:ascii="Times New Roman" w:hAnsi="Times New Roman"/>
          <w:sz w:val="24"/>
          <w:szCs w:val="24"/>
        </w:rPr>
        <w:t xml:space="preserve">, </w:t>
      </w:r>
      <w:r w:rsidRPr="00121A2C">
        <w:rPr>
          <w:rFonts w:ascii="Times New Roman" w:hAnsi="Times New Roman"/>
          <w:sz w:val="24"/>
          <w:szCs w:val="24"/>
        </w:rPr>
        <w:t>en toch geen bepaalden eersten dag aangewezen had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was </w:t>
      </w:r>
      <w:r w:rsidRPr="00121A2C">
        <w:rPr>
          <w:rFonts w:ascii="Times New Roman" w:hAnsi="Times New Roman"/>
          <w:sz w:val="24"/>
          <w:szCs w:val="24"/>
        </w:rPr>
        <w:t>het toch moeilijk uit te maken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 xml:space="preserve">eersten dag die inzamelingen moesten geschieden!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Maar dat kunnen wij niet aannemen: deze plicht moest op DE</w:t>
      </w:r>
      <w:r>
        <w:rPr>
          <w:rFonts w:ascii="Times New Roman" w:hAnsi="Times New Roman"/>
          <w:sz w:val="24"/>
          <w:szCs w:val="24"/>
        </w:rPr>
        <w:t xml:space="preserve">, </w:t>
      </w:r>
      <w:r w:rsidRPr="00121A2C">
        <w:rPr>
          <w:rFonts w:ascii="Times New Roman" w:hAnsi="Times New Roman"/>
          <w:sz w:val="24"/>
          <w:szCs w:val="24"/>
        </w:rPr>
        <w:t>op ELKE eersten dag der week volbracht worden. Let er ook op</w:t>
      </w:r>
      <w:r>
        <w:rPr>
          <w:rFonts w:ascii="Times New Roman" w:hAnsi="Times New Roman"/>
          <w:sz w:val="24"/>
          <w:szCs w:val="24"/>
        </w:rPr>
        <w:t xml:space="preserve">, </w:t>
      </w:r>
      <w:r w:rsidRPr="00121A2C">
        <w:rPr>
          <w:rFonts w:ascii="Times New Roman" w:hAnsi="Times New Roman"/>
          <w:sz w:val="24"/>
          <w:szCs w:val="24"/>
        </w:rPr>
        <w:t>dat deze plicht hier door een apostolisch bevel</w:t>
      </w:r>
      <w:r>
        <w:rPr>
          <w:rFonts w:ascii="Times New Roman" w:hAnsi="Times New Roman"/>
          <w:sz w:val="24"/>
          <w:szCs w:val="24"/>
        </w:rPr>
        <w:t xml:space="preserve"> de </w:t>
      </w:r>
      <w:r w:rsidRPr="00121A2C">
        <w:rPr>
          <w:rFonts w:ascii="Times New Roman" w:hAnsi="Times New Roman"/>
          <w:sz w:val="24"/>
          <w:szCs w:val="24"/>
        </w:rPr>
        <w:t>gemeenten wordt opgelegd: "Ik heb verordend</w:t>
      </w:r>
      <w:r>
        <w:rPr>
          <w:rFonts w:ascii="Times New Roman" w:hAnsi="Times New Roman"/>
          <w:sz w:val="24"/>
          <w:szCs w:val="24"/>
        </w:rPr>
        <w:t xml:space="preserve">," </w:t>
      </w:r>
      <w:r w:rsidRPr="00121A2C">
        <w:rPr>
          <w:rFonts w:ascii="Times New Roman" w:hAnsi="Times New Roman"/>
          <w:sz w:val="24"/>
          <w:szCs w:val="24"/>
        </w:rPr>
        <w:t>zegt Paulus</w:t>
      </w:r>
      <w:r>
        <w:rPr>
          <w:rFonts w:ascii="Times New Roman" w:hAnsi="Times New Roman"/>
          <w:sz w:val="24"/>
          <w:szCs w:val="24"/>
        </w:rPr>
        <w:t xml:space="preserve">, </w:t>
      </w:r>
      <w:r w:rsidRPr="00121A2C">
        <w:rPr>
          <w:rFonts w:ascii="Times New Roman" w:hAnsi="Times New Roman"/>
          <w:sz w:val="24"/>
          <w:szCs w:val="24"/>
        </w:rPr>
        <w:t>en hetgeen hij schrijft</w:t>
      </w:r>
      <w:r>
        <w:rPr>
          <w:rFonts w:ascii="Times New Roman" w:hAnsi="Times New Roman"/>
          <w:sz w:val="24"/>
          <w:szCs w:val="24"/>
        </w:rPr>
        <w:t xml:space="preserve">, </w:t>
      </w:r>
      <w:r w:rsidRPr="00121A2C">
        <w:rPr>
          <w:rFonts w:ascii="Times New Roman" w:hAnsi="Times New Roman"/>
          <w:sz w:val="24"/>
          <w:szCs w:val="24"/>
        </w:rPr>
        <w:t>zegt hij op</w:t>
      </w:r>
      <w:r>
        <w:rPr>
          <w:rFonts w:ascii="Times New Roman" w:hAnsi="Times New Roman"/>
          <w:sz w:val="24"/>
          <w:szCs w:val="24"/>
        </w:rPr>
        <w:t xml:space="preserve"> een </w:t>
      </w:r>
      <w:r w:rsidRPr="00121A2C">
        <w:rPr>
          <w:rFonts w:ascii="Times New Roman" w:hAnsi="Times New Roman"/>
          <w:sz w:val="24"/>
          <w:szCs w:val="24"/>
        </w:rPr>
        <w:t>andere plaats</w:t>
      </w:r>
      <w:r>
        <w:rPr>
          <w:rFonts w:ascii="Times New Roman" w:hAnsi="Times New Roman"/>
          <w:sz w:val="24"/>
          <w:szCs w:val="24"/>
        </w:rPr>
        <w:t xml:space="preserve">, </w:t>
      </w:r>
      <w:r w:rsidRPr="00121A2C">
        <w:rPr>
          <w:rFonts w:ascii="Times New Roman" w:hAnsi="Times New Roman"/>
          <w:sz w:val="24"/>
          <w:szCs w:val="24"/>
        </w:rPr>
        <w:t>zijn des Heeren geboden</w:t>
      </w:r>
      <w:r>
        <w:rPr>
          <w:rFonts w:ascii="Times New Roman" w:hAnsi="Times New Roman"/>
          <w:sz w:val="24"/>
          <w:szCs w:val="24"/>
        </w:rPr>
        <w:t>, 1 Cor.</w:t>
      </w:r>
      <w:r w:rsidRPr="00121A2C">
        <w:rPr>
          <w:rFonts w:ascii="Times New Roman" w:hAnsi="Times New Roman"/>
          <w:sz w:val="24"/>
          <w:szCs w:val="24"/>
        </w:rPr>
        <w:t xml:space="preserve"> 14:37.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Daaruit volgt</w:t>
      </w:r>
      <w:r>
        <w:rPr>
          <w:rFonts w:ascii="Times New Roman" w:hAnsi="Times New Roman"/>
          <w:sz w:val="24"/>
          <w:szCs w:val="24"/>
        </w:rPr>
        <w:t xml:space="preserve">, </w:t>
      </w:r>
      <w:r w:rsidRPr="00121A2C">
        <w:rPr>
          <w:rFonts w:ascii="Times New Roman" w:hAnsi="Times New Roman"/>
          <w:sz w:val="24"/>
          <w:szCs w:val="24"/>
        </w:rPr>
        <w:t>dat zelfs de Apostelen</w:t>
      </w:r>
      <w:r>
        <w:rPr>
          <w:rFonts w:ascii="Times New Roman" w:hAnsi="Times New Roman"/>
          <w:sz w:val="24"/>
          <w:szCs w:val="24"/>
        </w:rPr>
        <w:t xml:space="preserve"> de </w:t>
      </w:r>
      <w:r w:rsidRPr="00121A2C">
        <w:rPr>
          <w:rFonts w:ascii="Times New Roman" w:hAnsi="Times New Roman"/>
          <w:sz w:val="24"/>
          <w:szCs w:val="24"/>
        </w:rPr>
        <w:t>eersten dag der week boven de overige dagen der week</w:t>
      </w:r>
      <w:r>
        <w:rPr>
          <w:rFonts w:ascii="Times New Roman" w:hAnsi="Times New Roman"/>
          <w:sz w:val="24"/>
          <w:szCs w:val="24"/>
        </w:rPr>
        <w:t xml:space="preserve">, </w:t>
      </w:r>
      <w:r w:rsidRPr="00121A2C">
        <w:rPr>
          <w:rFonts w:ascii="Times New Roman" w:hAnsi="Times New Roman"/>
          <w:sz w:val="24"/>
          <w:szCs w:val="24"/>
        </w:rPr>
        <w:t>ja boven enigen dag in het ganse jaar heiligden en eerden. Weer zegt deze tekst</w:t>
      </w:r>
      <w:r>
        <w:rPr>
          <w:rFonts w:ascii="Times New Roman" w:hAnsi="Times New Roman"/>
          <w:sz w:val="24"/>
          <w:szCs w:val="24"/>
        </w:rPr>
        <w:t xml:space="preserve">, </w:t>
      </w:r>
      <w:r w:rsidRPr="00121A2C">
        <w:rPr>
          <w:rFonts w:ascii="Times New Roman" w:hAnsi="Times New Roman"/>
          <w:sz w:val="24"/>
          <w:szCs w:val="24"/>
        </w:rPr>
        <w:t xml:space="preserve">dat dit gebod algemeen is.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Paulus zegt</w:t>
      </w:r>
      <w:r>
        <w:rPr>
          <w:rFonts w:ascii="Times New Roman" w:hAnsi="Times New Roman"/>
          <w:sz w:val="24"/>
          <w:szCs w:val="24"/>
        </w:rPr>
        <w:t xml:space="preserve">, </w:t>
      </w:r>
      <w:r w:rsidRPr="00121A2C">
        <w:rPr>
          <w:rFonts w:ascii="Times New Roman" w:hAnsi="Times New Roman"/>
          <w:sz w:val="24"/>
          <w:szCs w:val="24"/>
        </w:rPr>
        <w:t>dat hij dat gebod niet alleen der gemeente te Korinthe geeft</w:t>
      </w:r>
      <w:r>
        <w:rPr>
          <w:rFonts w:ascii="Times New Roman" w:hAnsi="Times New Roman"/>
          <w:sz w:val="24"/>
          <w:szCs w:val="24"/>
        </w:rPr>
        <w:t>, maar</w:t>
      </w:r>
      <w:r w:rsidRPr="00121A2C">
        <w:rPr>
          <w:rFonts w:ascii="Times New Roman" w:hAnsi="Times New Roman"/>
          <w:sz w:val="24"/>
          <w:szCs w:val="24"/>
        </w:rPr>
        <w:t xml:space="preserve"> ook</w:t>
      </w:r>
      <w:r>
        <w:rPr>
          <w:rFonts w:ascii="Times New Roman" w:hAnsi="Times New Roman"/>
          <w:sz w:val="24"/>
          <w:szCs w:val="24"/>
        </w:rPr>
        <w:t xml:space="preserve"> de </w:t>
      </w:r>
      <w:r w:rsidRPr="00121A2C">
        <w:rPr>
          <w:rFonts w:ascii="Times New Roman" w:hAnsi="Times New Roman"/>
          <w:sz w:val="24"/>
          <w:szCs w:val="24"/>
        </w:rPr>
        <w:t>gemeenten in Galatië gegeven had</w:t>
      </w:r>
      <w:r>
        <w:rPr>
          <w:rFonts w:ascii="Times New Roman" w:hAnsi="Times New Roman"/>
          <w:sz w:val="24"/>
          <w:szCs w:val="24"/>
        </w:rPr>
        <w:t xml:space="preserve">, </w:t>
      </w:r>
      <w:r w:rsidRPr="00121A2C">
        <w:rPr>
          <w:rFonts w:ascii="Times New Roman" w:hAnsi="Times New Roman"/>
          <w:sz w:val="24"/>
          <w:szCs w:val="24"/>
        </w:rPr>
        <w:t>en bijgevolg aan alle</w:t>
      </w:r>
      <w:r>
        <w:rPr>
          <w:rFonts w:ascii="Times New Roman" w:hAnsi="Times New Roman"/>
          <w:sz w:val="24"/>
          <w:szCs w:val="24"/>
        </w:rPr>
        <w:t xml:space="preserve">, </w:t>
      </w:r>
      <w:r w:rsidRPr="00121A2C">
        <w:rPr>
          <w:rFonts w:ascii="Times New Roman" w:hAnsi="Times New Roman"/>
          <w:sz w:val="24"/>
          <w:szCs w:val="24"/>
        </w:rPr>
        <w:t>die in deze collecten begrepen waren</w:t>
      </w:r>
      <w:r>
        <w:rPr>
          <w:rFonts w:ascii="Times New Roman" w:hAnsi="Times New Roman"/>
          <w:sz w:val="24"/>
          <w:szCs w:val="24"/>
        </w:rPr>
        <w:t>, 2 Cor.</w:t>
      </w:r>
      <w:r w:rsidRPr="00121A2C">
        <w:rPr>
          <w:rFonts w:ascii="Times New Roman" w:hAnsi="Times New Roman"/>
          <w:sz w:val="24"/>
          <w:szCs w:val="24"/>
        </w:rPr>
        <w:t xml:space="preserve"> 8:9</w:t>
      </w:r>
      <w:r>
        <w:rPr>
          <w:rFonts w:ascii="Times New Roman" w:hAnsi="Times New Roman"/>
          <w:sz w:val="24"/>
          <w:szCs w:val="24"/>
        </w:rPr>
        <w:t xml:space="preserve">, </w:t>
      </w:r>
      <w:r w:rsidRPr="00121A2C">
        <w:rPr>
          <w:rFonts w:ascii="Times New Roman" w:hAnsi="Times New Roman"/>
          <w:sz w:val="24"/>
          <w:szCs w:val="24"/>
        </w:rPr>
        <w:t xml:space="preserve">enz.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Deze omstandigheid verleent</w:t>
      </w:r>
      <w:r>
        <w:rPr>
          <w:rFonts w:ascii="Times New Roman" w:hAnsi="Times New Roman"/>
          <w:sz w:val="24"/>
          <w:szCs w:val="24"/>
        </w:rPr>
        <w:t xml:space="preserve">, </w:t>
      </w:r>
      <w:r w:rsidRPr="00121A2C">
        <w:rPr>
          <w:rFonts w:ascii="Times New Roman" w:hAnsi="Times New Roman"/>
          <w:sz w:val="24"/>
          <w:szCs w:val="24"/>
        </w:rPr>
        <w:t xml:space="preserve">wat ook </w:t>
      </w:r>
      <w:r>
        <w:rPr>
          <w:rFonts w:ascii="Times New Roman" w:hAnsi="Times New Roman"/>
          <w:sz w:val="24"/>
          <w:szCs w:val="24"/>
        </w:rPr>
        <w:t>andere</w:t>
      </w:r>
      <w:r w:rsidRPr="00121A2C">
        <w:rPr>
          <w:rFonts w:ascii="Times New Roman" w:hAnsi="Times New Roman"/>
          <w:sz w:val="24"/>
          <w:szCs w:val="24"/>
        </w:rPr>
        <w:t xml:space="preserve"> daarover mogen denken</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een </w:t>
      </w:r>
      <w:r w:rsidRPr="00121A2C">
        <w:rPr>
          <w:rFonts w:ascii="Times New Roman" w:hAnsi="Times New Roman"/>
          <w:sz w:val="24"/>
          <w:szCs w:val="24"/>
        </w:rPr>
        <w:t>nieuwe heerlijkheid. Want wanneer allen gemeenten verordend wordt</w:t>
      </w:r>
      <w:r>
        <w:rPr>
          <w:rFonts w:ascii="Times New Roman" w:hAnsi="Times New Roman"/>
          <w:sz w:val="24"/>
          <w:szCs w:val="24"/>
        </w:rPr>
        <w:t xml:space="preserve">, </w:t>
      </w:r>
      <w:r w:rsidRPr="00121A2C">
        <w:rPr>
          <w:rFonts w:ascii="Times New Roman" w:hAnsi="Times New Roman"/>
          <w:sz w:val="24"/>
          <w:szCs w:val="24"/>
        </w:rPr>
        <w:t>dat zij hun inzamelingen op</w:t>
      </w:r>
      <w:r>
        <w:rPr>
          <w:rFonts w:ascii="Times New Roman" w:hAnsi="Times New Roman"/>
          <w:sz w:val="24"/>
          <w:szCs w:val="24"/>
        </w:rPr>
        <w:t xml:space="preserve"> deze </w:t>
      </w:r>
      <w:r w:rsidRPr="00121A2C">
        <w:rPr>
          <w:rFonts w:ascii="Times New Roman" w:hAnsi="Times New Roman"/>
          <w:sz w:val="24"/>
          <w:szCs w:val="24"/>
        </w:rPr>
        <w:t>dag zullen houden</w:t>
      </w:r>
      <w:r>
        <w:rPr>
          <w:rFonts w:ascii="Times New Roman" w:hAnsi="Times New Roman"/>
          <w:sz w:val="24"/>
          <w:szCs w:val="24"/>
        </w:rPr>
        <w:t xml:space="preserve">, </w:t>
      </w:r>
      <w:r w:rsidRPr="00121A2C">
        <w:rPr>
          <w:rFonts w:ascii="Times New Roman" w:hAnsi="Times New Roman"/>
          <w:sz w:val="24"/>
          <w:szCs w:val="24"/>
        </w:rPr>
        <w:t>dan heiligt deze dag</w:t>
      </w:r>
      <w:r>
        <w:rPr>
          <w:rFonts w:ascii="Times New Roman" w:hAnsi="Times New Roman"/>
          <w:sz w:val="24"/>
          <w:szCs w:val="24"/>
        </w:rPr>
        <w:t xml:space="preserve">, </w:t>
      </w:r>
      <w:r w:rsidRPr="00121A2C">
        <w:rPr>
          <w:rFonts w:ascii="Times New Roman" w:hAnsi="Times New Roman"/>
          <w:sz w:val="24"/>
          <w:szCs w:val="24"/>
        </w:rPr>
        <w:t>waarop het offer van Jezus Christus door</w:t>
      </w:r>
      <w:r>
        <w:rPr>
          <w:rFonts w:ascii="Times New Roman" w:hAnsi="Times New Roman"/>
          <w:sz w:val="24"/>
          <w:szCs w:val="24"/>
        </w:rPr>
        <w:t xml:space="preserve"> de </w:t>
      </w:r>
      <w:r w:rsidRPr="00121A2C">
        <w:rPr>
          <w:rFonts w:ascii="Times New Roman" w:hAnsi="Times New Roman"/>
          <w:sz w:val="24"/>
          <w:szCs w:val="24"/>
        </w:rPr>
        <w:t>Vader was aangenomen</w:t>
      </w:r>
      <w:r>
        <w:rPr>
          <w:rFonts w:ascii="Times New Roman" w:hAnsi="Times New Roman"/>
          <w:sz w:val="24"/>
          <w:szCs w:val="24"/>
        </w:rPr>
        <w:t xml:space="preserve">, </w:t>
      </w:r>
      <w:r w:rsidRPr="00121A2C">
        <w:rPr>
          <w:rFonts w:ascii="Times New Roman" w:hAnsi="Times New Roman"/>
          <w:sz w:val="24"/>
          <w:szCs w:val="24"/>
        </w:rPr>
        <w:t>ook de gaven</w:t>
      </w:r>
      <w:r>
        <w:rPr>
          <w:rFonts w:ascii="Times New Roman" w:hAnsi="Times New Roman"/>
          <w:sz w:val="24"/>
          <w:szCs w:val="24"/>
        </w:rPr>
        <w:t xml:space="preserve">, </w:t>
      </w:r>
      <w:r w:rsidRPr="00121A2C">
        <w:rPr>
          <w:rFonts w:ascii="Times New Roman" w:hAnsi="Times New Roman"/>
          <w:sz w:val="24"/>
          <w:szCs w:val="24"/>
        </w:rPr>
        <w:t>waartoe</w:t>
      </w:r>
      <w:r>
        <w:rPr>
          <w:rFonts w:ascii="Times New Roman" w:hAnsi="Times New Roman"/>
          <w:sz w:val="24"/>
          <w:szCs w:val="24"/>
        </w:rPr>
        <w:t xml:space="preserve"> Zijn liefde </w:t>
      </w:r>
      <w:r w:rsidRPr="00121A2C">
        <w:rPr>
          <w:rFonts w:ascii="Times New Roman" w:hAnsi="Times New Roman"/>
          <w:sz w:val="24"/>
          <w:szCs w:val="24"/>
        </w:rPr>
        <w:t>de gelovigen drijft</w:t>
      </w:r>
      <w:r>
        <w:rPr>
          <w:rFonts w:ascii="Times New Roman" w:hAnsi="Times New Roman"/>
          <w:sz w:val="24"/>
          <w:szCs w:val="24"/>
        </w:rPr>
        <w:t xml:space="preserve">, </w:t>
      </w:r>
      <w:r w:rsidRPr="00121A2C">
        <w:rPr>
          <w:rFonts w:ascii="Times New Roman" w:hAnsi="Times New Roman"/>
          <w:sz w:val="24"/>
          <w:szCs w:val="24"/>
        </w:rPr>
        <w:t>gelijk vroeger de gaven geheiligd werden door het altaar</w:t>
      </w:r>
      <w:r>
        <w:rPr>
          <w:rFonts w:ascii="Times New Roman" w:hAnsi="Times New Roman"/>
          <w:sz w:val="24"/>
          <w:szCs w:val="24"/>
        </w:rPr>
        <w:t xml:space="preserve">, </w:t>
      </w:r>
      <w:r w:rsidRPr="00121A2C">
        <w:rPr>
          <w:rFonts w:ascii="Times New Roman" w:hAnsi="Times New Roman"/>
          <w:sz w:val="24"/>
          <w:szCs w:val="24"/>
        </w:rPr>
        <w:t>en het goud door</w:t>
      </w:r>
      <w:r>
        <w:rPr>
          <w:rFonts w:ascii="Times New Roman" w:hAnsi="Times New Roman"/>
          <w:sz w:val="24"/>
          <w:szCs w:val="24"/>
        </w:rPr>
        <w:t xml:space="preserve"> de </w:t>
      </w:r>
      <w:r w:rsidRPr="00121A2C">
        <w:rPr>
          <w:rFonts w:ascii="Times New Roman" w:hAnsi="Times New Roman"/>
          <w:sz w:val="24"/>
          <w:szCs w:val="24"/>
        </w:rPr>
        <w:t xml:space="preserve">tempel.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 xml:space="preserve">Men zegt wel eens: </w:t>
      </w:r>
      <w:r w:rsidRPr="009F7187">
        <w:rPr>
          <w:rFonts w:ascii="Times New Roman" w:hAnsi="Times New Roman"/>
          <w:i/>
          <w:sz w:val="24"/>
          <w:szCs w:val="24"/>
        </w:rPr>
        <w:t>hoe eer</w:t>
      </w:r>
      <w:r>
        <w:rPr>
          <w:rFonts w:ascii="Times New Roman" w:hAnsi="Times New Roman"/>
          <w:i/>
          <w:sz w:val="24"/>
          <w:szCs w:val="24"/>
        </w:rPr>
        <w:t>der</w:t>
      </w:r>
      <w:r w:rsidRPr="009F7187">
        <w:rPr>
          <w:rFonts w:ascii="Times New Roman" w:hAnsi="Times New Roman"/>
          <w:i/>
          <w:sz w:val="24"/>
          <w:szCs w:val="24"/>
        </w:rPr>
        <w:t xml:space="preserve"> hoe beter,</w:t>
      </w:r>
      <w:r>
        <w:rPr>
          <w:rFonts w:ascii="Times New Roman" w:hAnsi="Times New Roman"/>
          <w:sz w:val="24"/>
          <w:szCs w:val="24"/>
        </w:rPr>
        <w:t xml:space="preserve"> </w:t>
      </w:r>
      <w:r w:rsidRPr="00121A2C">
        <w:rPr>
          <w:rFonts w:ascii="Times New Roman" w:hAnsi="Times New Roman"/>
          <w:sz w:val="24"/>
          <w:szCs w:val="24"/>
        </w:rPr>
        <w:t>en ik geloof</w:t>
      </w:r>
      <w:r>
        <w:rPr>
          <w:rFonts w:ascii="Times New Roman" w:hAnsi="Times New Roman"/>
          <w:sz w:val="24"/>
          <w:szCs w:val="24"/>
        </w:rPr>
        <w:t xml:space="preserve">, </w:t>
      </w:r>
      <w:r w:rsidRPr="00121A2C">
        <w:rPr>
          <w:rFonts w:ascii="Times New Roman" w:hAnsi="Times New Roman"/>
          <w:sz w:val="24"/>
          <w:szCs w:val="24"/>
        </w:rPr>
        <w:t xml:space="preserve">dat op </w:t>
      </w:r>
      <w:r>
        <w:rPr>
          <w:rFonts w:ascii="Times New Roman" w:hAnsi="Times New Roman"/>
          <w:sz w:val="24"/>
          <w:szCs w:val="24"/>
        </w:rPr>
        <w:t>'s</w:t>
      </w:r>
      <w:r w:rsidRPr="00121A2C">
        <w:rPr>
          <w:rFonts w:ascii="Times New Roman" w:hAnsi="Times New Roman"/>
          <w:sz w:val="24"/>
          <w:szCs w:val="24"/>
        </w:rPr>
        <w:t xml:space="preserve"> Heeren dag wèl te doen beter is dan op de overige dagen der week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 </w:t>
      </w:r>
      <w:r w:rsidRPr="009F7187">
        <w:rPr>
          <w:rFonts w:ascii="Times New Roman" w:hAnsi="Times New Roman"/>
          <w:i/>
          <w:sz w:val="24"/>
          <w:szCs w:val="24"/>
        </w:rPr>
        <w:t>Toch beweren sommigen, dat hier geen geboden zijn, om de eersten dag der week de Heere heilig te houden.</w:t>
      </w:r>
      <w:r>
        <w:rPr>
          <w:rFonts w:ascii="Times New Roman" w:hAnsi="Times New Roman"/>
          <w:sz w:val="24"/>
          <w:szCs w:val="24"/>
        </w:rPr>
        <w:t xml:space="preserve"> </w:t>
      </w:r>
    </w:p>
    <w:p w:rsidR="00E50744" w:rsidRPr="009F7187" w:rsidRDefault="00E50744" w:rsidP="00006D98">
      <w:pPr>
        <w:spacing w:after="0"/>
        <w:jc w:val="both"/>
        <w:rPr>
          <w:rFonts w:ascii="Times New Roman" w:hAnsi="Times New Roman"/>
          <w:b/>
          <w:sz w:val="24"/>
          <w:szCs w:val="24"/>
        </w:rPr>
      </w:pPr>
      <w:r w:rsidRPr="009F7187">
        <w:rPr>
          <w:rFonts w:ascii="Times New Roman" w:hAnsi="Times New Roman"/>
          <w:b/>
          <w:sz w:val="24"/>
          <w:szCs w:val="24"/>
        </w:rPr>
        <w:t xml:space="preserve">Antwoord.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1. I</w:t>
      </w:r>
      <w:r w:rsidRPr="00121A2C">
        <w:rPr>
          <w:rFonts w:ascii="Times New Roman" w:hAnsi="Times New Roman"/>
          <w:sz w:val="24"/>
          <w:szCs w:val="24"/>
        </w:rPr>
        <w:t>k meen van wel</w:t>
      </w:r>
      <w:r>
        <w:rPr>
          <w:rFonts w:ascii="Times New Roman" w:hAnsi="Times New Roman"/>
          <w:sz w:val="24"/>
          <w:szCs w:val="24"/>
        </w:rPr>
        <w:t xml:space="preserve">, </w:t>
      </w:r>
      <w:r w:rsidRPr="00121A2C">
        <w:rPr>
          <w:rFonts w:ascii="Times New Roman" w:hAnsi="Times New Roman"/>
          <w:sz w:val="24"/>
          <w:szCs w:val="24"/>
        </w:rPr>
        <w:t>want de tekst wijst</w:t>
      </w:r>
      <w:r>
        <w:rPr>
          <w:rFonts w:ascii="Times New Roman" w:hAnsi="Times New Roman"/>
          <w:sz w:val="24"/>
          <w:szCs w:val="24"/>
        </w:rPr>
        <w:t xml:space="preserve"> deze </w:t>
      </w:r>
      <w:r w:rsidRPr="00121A2C">
        <w:rPr>
          <w:rFonts w:ascii="Times New Roman" w:hAnsi="Times New Roman"/>
          <w:sz w:val="24"/>
          <w:szCs w:val="24"/>
        </w:rPr>
        <w:t>dag boven alle dagen der week aan</w:t>
      </w:r>
      <w:r>
        <w:rPr>
          <w:rFonts w:ascii="Times New Roman" w:hAnsi="Times New Roman"/>
          <w:sz w:val="24"/>
          <w:szCs w:val="24"/>
        </w:rPr>
        <w:t xml:space="preserve">, </w:t>
      </w:r>
      <w:r w:rsidRPr="00121A2C">
        <w:rPr>
          <w:rFonts w:ascii="Times New Roman" w:hAnsi="Times New Roman"/>
          <w:sz w:val="24"/>
          <w:szCs w:val="24"/>
        </w:rPr>
        <w:t>tot oefening van weldadigheid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gebod is</w:t>
      </w:r>
      <w:r>
        <w:rPr>
          <w:rFonts w:ascii="Times New Roman" w:hAnsi="Times New Roman"/>
          <w:sz w:val="24"/>
          <w:szCs w:val="24"/>
        </w:rPr>
        <w:t xml:space="preserve"> een </w:t>
      </w:r>
      <w:r w:rsidRPr="00121A2C">
        <w:rPr>
          <w:rFonts w:ascii="Times New Roman" w:hAnsi="Times New Roman"/>
          <w:sz w:val="24"/>
          <w:szCs w:val="24"/>
        </w:rPr>
        <w:t>aanvulling van hetgeen de gemeenten reeds vroeger begonnen waren op</w:t>
      </w:r>
      <w:r>
        <w:rPr>
          <w:rFonts w:ascii="Times New Roman" w:hAnsi="Times New Roman"/>
          <w:sz w:val="24"/>
          <w:szCs w:val="24"/>
        </w:rPr>
        <w:t xml:space="preserve"> deze </w:t>
      </w:r>
      <w:r w:rsidRPr="00121A2C">
        <w:rPr>
          <w:rFonts w:ascii="Times New Roman" w:hAnsi="Times New Roman"/>
          <w:sz w:val="24"/>
          <w:szCs w:val="24"/>
        </w:rPr>
        <w:t>dag te doen</w:t>
      </w:r>
      <w:r>
        <w:rPr>
          <w:rFonts w:ascii="Times New Roman" w:hAnsi="Times New Roman"/>
          <w:sz w:val="24"/>
          <w:szCs w:val="24"/>
        </w:rPr>
        <w:t xml:space="preserve">, </w:t>
      </w:r>
      <w:r w:rsidRPr="00121A2C">
        <w:rPr>
          <w:rFonts w:ascii="Times New Roman" w:hAnsi="Times New Roman"/>
          <w:sz w:val="24"/>
          <w:szCs w:val="24"/>
        </w:rPr>
        <w:t>in betrekking tot heiliging van dezelve en gemeenschappelijke Godsverering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3. Omdat </w:t>
      </w:r>
      <w:r w:rsidRPr="00121A2C">
        <w:rPr>
          <w:rFonts w:ascii="Times New Roman" w:hAnsi="Times New Roman"/>
          <w:sz w:val="24"/>
          <w:szCs w:val="24"/>
        </w:rPr>
        <w:t>deze plicht zo algemeen werd opgelegd</w:t>
      </w:r>
      <w:r>
        <w:rPr>
          <w:rFonts w:ascii="Times New Roman" w:hAnsi="Times New Roman"/>
          <w:sz w:val="24"/>
          <w:szCs w:val="24"/>
        </w:rPr>
        <w:t xml:space="preserve">, </w:t>
      </w:r>
      <w:r w:rsidRPr="00121A2C">
        <w:rPr>
          <w:rFonts w:ascii="Times New Roman" w:hAnsi="Times New Roman"/>
          <w:sz w:val="24"/>
          <w:szCs w:val="24"/>
        </w:rPr>
        <w:t>moet ondersteld worden</w:t>
      </w:r>
      <w:r>
        <w:rPr>
          <w:rFonts w:ascii="Times New Roman" w:hAnsi="Times New Roman"/>
          <w:sz w:val="24"/>
          <w:szCs w:val="24"/>
        </w:rPr>
        <w:t xml:space="preserve">, </w:t>
      </w:r>
      <w:r w:rsidRPr="00121A2C">
        <w:rPr>
          <w:rFonts w:ascii="Times New Roman" w:hAnsi="Times New Roman"/>
          <w:sz w:val="24"/>
          <w:szCs w:val="24"/>
        </w:rPr>
        <w:t>dat de eerste dag der week reeds algemeen door de gemeenten werd geheiligd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4. E</w:t>
      </w:r>
      <w:r w:rsidRPr="00121A2C">
        <w:rPr>
          <w:rFonts w:ascii="Times New Roman" w:hAnsi="Times New Roman"/>
          <w:sz w:val="24"/>
          <w:szCs w:val="24"/>
        </w:rPr>
        <w:t>n hij</w:t>
      </w:r>
      <w:r>
        <w:rPr>
          <w:rFonts w:ascii="Times New Roman" w:hAnsi="Times New Roman"/>
          <w:sz w:val="24"/>
          <w:szCs w:val="24"/>
        </w:rPr>
        <w:t xml:space="preserve">, </w:t>
      </w:r>
      <w:r w:rsidRPr="00121A2C">
        <w:rPr>
          <w:rFonts w:ascii="Times New Roman" w:hAnsi="Times New Roman"/>
          <w:sz w:val="24"/>
          <w:szCs w:val="24"/>
        </w:rPr>
        <w:t>die deze gevolgtrekking niet durft maken</w:t>
      </w:r>
      <w:r>
        <w:rPr>
          <w:rFonts w:ascii="Times New Roman" w:hAnsi="Times New Roman"/>
          <w:sz w:val="24"/>
          <w:szCs w:val="24"/>
        </w:rPr>
        <w:t xml:space="preserve">, </w:t>
      </w:r>
      <w:r w:rsidRPr="00121A2C">
        <w:rPr>
          <w:rFonts w:ascii="Times New Roman" w:hAnsi="Times New Roman"/>
          <w:sz w:val="24"/>
          <w:szCs w:val="24"/>
        </w:rPr>
        <w:t>tone mij aan</w:t>
      </w:r>
      <w:r>
        <w:rPr>
          <w:rFonts w:ascii="Times New Roman" w:hAnsi="Times New Roman"/>
          <w:sz w:val="24"/>
          <w:szCs w:val="24"/>
        </w:rPr>
        <w:t xml:space="preserve">, </w:t>
      </w:r>
      <w:r w:rsidRPr="00121A2C">
        <w:rPr>
          <w:rFonts w:ascii="Times New Roman" w:hAnsi="Times New Roman"/>
          <w:sz w:val="24"/>
          <w:szCs w:val="24"/>
        </w:rPr>
        <w:t>of God ooit door</w:t>
      </w:r>
      <w:r>
        <w:rPr>
          <w:rFonts w:ascii="Times New Roman" w:hAnsi="Times New Roman"/>
          <w:sz w:val="24"/>
          <w:szCs w:val="24"/>
        </w:rPr>
        <w:t xml:space="preserve"> de </w:t>
      </w:r>
      <w:r w:rsidRPr="00121A2C">
        <w:rPr>
          <w:rFonts w:ascii="Times New Roman" w:hAnsi="Times New Roman"/>
          <w:sz w:val="24"/>
          <w:szCs w:val="24"/>
        </w:rPr>
        <w:t>mond Zijner Apostelen</w:t>
      </w:r>
      <w:r>
        <w:rPr>
          <w:rFonts w:ascii="Times New Roman" w:hAnsi="Times New Roman"/>
          <w:sz w:val="24"/>
          <w:szCs w:val="24"/>
        </w:rPr>
        <w:t xml:space="preserve"> de </w:t>
      </w:r>
      <w:r w:rsidRPr="00121A2C">
        <w:rPr>
          <w:rFonts w:ascii="Times New Roman" w:hAnsi="Times New Roman"/>
          <w:sz w:val="24"/>
          <w:szCs w:val="24"/>
        </w:rPr>
        <w:t>gemeenten bevolen heeft</w:t>
      </w:r>
      <w:r>
        <w:rPr>
          <w:rFonts w:ascii="Times New Roman" w:hAnsi="Times New Roman"/>
          <w:sz w:val="24"/>
          <w:szCs w:val="24"/>
        </w:rPr>
        <w:t xml:space="preserve">, deze </w:t>
      </w:r>
      <w:r w:rsidRPr="00121A2C">
        <w:rPr>
          <w:rFonts w:ascii="Times New Roman" w:hAnsi="Times New Roman"/>
          <w:sz w:val="24"/>
          <w:szCs w:val="24"/>
        </w:rPr>
        <w:t>of</w:t>
      </w:r>
      <w:r>
        <w:rPr>
          <w:rFonts w:ascii="Times New Roman" w:hAnsi="Times New Roman"/>
          <w:sz w:val="24"/>
          <w:szCs w:val="24"/>
        </w:rPr>
        <w:t xml:space="preserve"> geen </w:t>
      </w:r>
      <w:r w:rsidRPr="00121A2C">
        <w:rPr>
          <w:rFonts w:ascii="Times New Roman" w:hAnsi="Times New Roman"/>
          <w:sz w:val="24"/>
          <w:szCs w:val="24"/>
        </w:rPr>
        <w:t xml:space="preserve">plicht op enigen </w:t>
      </w:r>
      <w:r>
        <w:rPr>
          <w:rFonts w:ascii="Times New Roman" w:hAnsi="Times New Roman"/>
          <w:sz w:val="24"/>
          <w:szCs w:val="24"/>
        </w:rPr>
        <w:t>andere</w:t>
      </w:r>
      <w:r w:rsidRPr="00121A2C">
        <w:rPr>
          <w:rFonts w:ascii="Times New Roman" w:hAnsi="Times New Roman"/>
          <w:sz w:val="24"/>
          <w:szCs w:val="24"/>
        </w:rPr>
        <w:t xml:space="preserve"> dag te verrichten</w:t>
      </w:r>
      <w:r>
        <w:rPr>
          <w:rFonts w:ascii="Times New Roman" w:hAnsi="Times New Roman"/>
          <w:sz w:val="24"/>
          <w:szCs w:val="24"/>
        </w:rPr>
        <w:t xml:space="preserve">, </w:t>
      </w:r>
      <w:r w:rsidRPr="00121A2C">
        <w:rPr>
          <w:rFonts w:ascii="Times New Roman" w:hAnsi="Times New Roman"/>
          <w:sz w:val="24"/>
          <w:szCs w:val="24"/>
        </w:rPr>
        <w:t>of dat Hij</w:t>
      </w:r>
      <w:r>
        <w:rPr>
          <w:rFonts w:ascii="Times New Roman" w:hAnsi="Times New Roman"/>
          <w:sz w:val="24"/>
          <w:szCs w:val="24"/>
        </w:rPr>
        <w:t xml:space="preserve"> zo'n </w:t>
      </w:r>
      <w:r w:rsidRPr="00121A2C">
        <w:rPr>
          <w:rFonts w:ascii="Times New Roman" w:hAnsi="Times New Roman"/>
          <w:sz w:val="24"/>
          <w:szCs w:val="24"/>
        </w:rPr>
        <w:t>dag ooit geheiligd heeft</w:t>
      </w:r>
      <w:r>
        <w:rPr>
          <w:rFonts w:ascii="Times New Roman" w:hAnsi="Times New Roman"/>
          <w:sz w:val="24"/>
          <w:szCs w:val="24"/>
        </w:rPr>
        <w:t xml:space="preserve">, </w:t>
      </w:r>
      <w:r w:rsidRPr="00121A2C">
        <w:rPr>
          <w:rFonts w:ascii="Times New Roman" w:hAnsi="Times New Roman"/>
          <w:sz w:val="24"/>
          <w:szCs w:val="24"/>
        </w:rPr>
        <w:t>of dat Hij</w:t>
      </w:r>
      <w:r>
        <w:rPr>
          <w:rFonts w:ascii="Times New Roman" w:hAnsi="Times New Roman"/>
          <w:sz w:val="24"/>
          <w:szCs w:val="24"/>
        </w:rPr>
        <w:t xml:space="preserve">, </w:t>
      </w:r>
      <w:r w:rsidRPr="00121A2C">
        <w:rPr>
          <w:rFonts w:ascii="Times New Roman" w:hAnsi="Times New Roman"/>
          <w:sz w:val="24"/>
          <w:szCs w:val="24"/>
        </w:rPr>
        <w:t>de volbrenging van</w:t>
      </w:r>
      <w:r>
        <w:rPr>
          <w:rFonts w:ascii="Times New Roman" w:hAnsi="Times New Roman"/>
          <w:sz w:val="24"/>
          <w:szCs w:val="24"/>
        </w:rPr>
        <w:t xml:space="preserve"> deze </w:t>
      </w:r>
      <w:r w:rsidRPr="00121A2C">
        <w:rPr>
          <w:rFonts w:ascii="Times New Roman" w:hAnsi="Times New Roman"/>
          <w:sz w:val="24"/>
          <w:szCs w:val="24"/>
        </w:rPr>
        <w:t>plicht op</w:t>
      </w:r>
      <w:r>
        <w:rPr>
          <w:rFonts w:ascii="Times New Roman" w:hAnsi="Times New Roman"/>
          <w:sz w:val="24"/>
          <w:szCs w:val="24"/>
        </w:rPr>
        <w:t xml:space="preserve"> de </w:t>
      </w:r>
      <w:r w:rsidRPr="00121A2C">
        <w:rPr>
          <w:rFonts w:ascii="Times New Roman" w:hAnsi="Times New Roman"/>
          <w:sz w:val="24"/>
          <w:szCs w:val="24"/>
        </w:rPr>
        <w:t>eersten dag der week stellende</w:t>
      </w:r>
      <w:r>
        <w:rPr>
          <w:rFonts w:ascii="Times New Roman" w:hAnsi="Times New Roman"/>
          <w:sz w:val="24"/>
          <w:szCs w:val="24"/>
        </w:rPr>
        <w:t xml:space="preserve">, </w:t>
      </w:r>
      <w:r w:rsidRPr="00121A2C">
        <w:rPr>
          <w:rFonts w:ascii="Times New Roman" w:hAnsi="Times New Roman"/>
          <w:sz w:val="24"/>
          <w:szCs w:val="24"/>
        </w:rPr>
        <w:t>voor andere verordeningen</w:t>
      </w:r>
      <w:r>
        <w:rPr>
          <w:rFonts w:ascii="Times New Roman" w:hAnsi="Times New Roman"/>
          <w:sz w:val="24"/>
          <w:szCs w:val="24"/>
        </w:rPr>
        <w:t xml:space="preserve">, </w:t>
      </w:r>
      <w:r w:rsidRPr="00121A2C">
        <w:rPr>
          <w:rFonts w:ascii="Times New Roman" w:hAnsi="Times New Roman"/>
          <w:sz w:val="24"/>
          <w:szCs w:val="24"/>
        </w:rPr>
        <w:t>tot de gemeenschappelijke Godsverering behorende</w:t>
      </w:r>
      <w:r>
        <w:rPr>
          <w:rFonts w:ascii="Times New Roman" w:hAnsi="Times New Roman"/>
          <w:sz w:val="24"/>
          <w:szCs w:val="24"/>
        </w:rPr>
        <w:t xml:space="preserve">, </w:t>
      </w:r>
      <w:r w:rsidRPr="00121A2C">
        <w:rPr>
          <w:rFonts w:ascii="Times New Roman" w:hAnsi="Times New Roman"/>
          <w:sz w:val="24"/>
          <w:szCs w:val="24"/>
        </w:rPr>
        <w:t>andere dagen heeft aangewezen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5. Indien </w:t>
      </w:r>
      <w:r w:rsidRPr="00121A2C">
        <w:rPr>
          <w:rFonts w:ascii="Times New Roman" w:hAnsi="Times New Roman"/>
          <w:sz w:val="24"/>
          <w:szCs w:val="24"/>
        </w:rPr>
        <w:t>milddadigheid en andere algemene inzamelingen voor de heiligen in de gemeenten op</w:t>
      </w:r>
      <w:r>
        <w:rPr>
          <w:rFonts w:ascii="Times New Roman" w:hAnsi="Times New Roman"/>
          <w:sz w:val="24"/>
          <w:szCs w:val="24"/>
        </w:rPr>
        <w:t xml:space="preserve"> de </w:t>
      </w:r>
      <w:r w:rsidRPr="00121A2C">
        <w:rPr>
          <w:rFonts w:ascii="Times New Roman" w:hAnsi="Times New Roman"/>
          <w:sz w:val="24"/>
          <w:szCs w:val="24"/>
        </w:rPr>
        <w:t>eersten en op</w:t>
      </w:r>
      <w:r>
        <w:rPr>
          <w:rFonts w:ascii="Times New Roman" w:hAnsi="Times New Roman"/>
          <w:sz w:val="24"/>
          <w:szCs w:val="24"/>
        </w:rPr>
        <w:t xml:space="preserve"> geen andere</w:t>
      </w:r>
      <w:r w:rsidRPr="00121A2C">
        <w:rPr>
          <w:rFonts w:ascii="Times New Roman" w:hAnsi="Times New Roman"/>
          <w:sz w:val="24"/>
          <w:szCs w:val="24"/>
        </w:rPr>
        <w:t xml:space="preserve"> dag der week bevolen zijn</w:t>
      </w:r>
      <w:r>
        <w:rPr>
          <w:rFonts w:ascii="Times New Roman" w:hAnsi="Times New Roman"/>
          <w:sz w:val="24"/>
          <w:szCs w:val="24"/>
        </w:rPr>
        <w:t xml:space="preserve">, </w:t>
      </w:r>
      <w:r w:rsidRPr="00121A2C">
        <w:rPr>
          <w:rFonts w:ascii="Times New Roman" w:hAnsi="Times New Roman"/>
          <w:sz w:val="24"/>
          <w:szCs w:val="24"/>
        </w:rPr>
        <w:t>dan moet daarvoor een reden bestaan</w:t>
      </w:r>
      <w:r>
        <w:rPr>
          <w:rFonts w:ascii="Times New Roman" w:hAnsi="Times New Roman"/>
          <w:sz w:val="24"/>
          <w:szCs w:val="24"/>
        </w:rPr>
        <w:t xml:space="preserve">, </w:t>
      </w:r>
      <w:r w:rsidRPr="00121A2C">
        <w:rPr>
          <w:rFonts w:ascii="Times New Roman" w:hAnsi="Times New Roman"/>
          <w:sz w:val="24"/>
          <w:szCs w:val="24"/>
        </w:rPr>
        <w:t>en zo deze reden niet gelegen is in de heiliging van</w:t>
      </w:r>
      <w:r>
        <w:rPr>
          <w:rFonts w:ascii="Times New Roman" w:hAnsi="Times New Roman"/>
          <w:sz w:val="24"/>
          <w:szCs w:val="24"/>
        </w:rPr>
        <w:t xml:space="preserve"> deze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dan weet ik niet</w:t>
      </w:r>
      <w:r>
        <w:rPr>
          <w:rFonts w:ascii="Times New Roman" w:hAnsi="Times New Roman"/>
          <w:sz w:val="24"/>
          <w:szCs w:val="24"/>
        </w:rPr>
        <w:t xml:space="preserve">, </w:t>
      </w:r>
      <w:r w:rsidRPr="00121A2C">
        <w:rPr>
          <w:rFonts w:ascii="Times New Roman" w:hAnsi="Times New Roman"/>
          <w:sz w:val="24"/>
          <w:szCs w:val="24"/>
        </w:rPr>
        <w:t>waartoe genoemde plicht zo uitdrukkelijk met dezelve verbonden wordt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6.</w:t>
      </w:r>
      <w:r w:rsidRPr="00121A2C">
        <w:rPr>
          <w:rFonts w:ascii="Times New Roman" w:hAnsi="Times New Roman"/>
          <w:sz w:val="24"/>
          <w:szCs w:val="24"/>
        </w:rPr>
        <w:t xml:space="preserve"> Het was ten enenmale overbodig</w:t>
      </w:r>
      <w:r>
        <w:rPr>
          <w:rFonts w:ascii="Times New Roman" w:hAnsi="Times New Roman"/>
          <w:sz w:val="24"/>
          <w:szCs w:val="24"/>
        </w:rPr>
        <w:t xml:space="preserve">, </w:t>
      </w:r>
      <w:r w:rsidRPr="00121A2C">
        <w:rPr>
          <w:rFonts w:ascii="Times New Roman" w:hAnsi="Times New Roman"/>
          <w:sz w:val="24"/>
          <w:szCs w:val="24"/>
        </w:rPr>
        <w:t xml:space="preserve">nu nog door een bijzonder gebod de heiliging </w:t>
      </w:r>
      <w:r>
        <w:rPr>
          <w:rFonts w:ascii="Times New Roman" w:hAnsi="Times New Roman"/>
          <w:sz w:val="24"/>
          <w:szCs w:val="24"/>
        </w:rPr>
        <w:t xml:space="preserve">van </w:t>
      </w:r>
      <w:r w:rsidRPr="00121A2C">
        <w:rPr>
          <w:rFonts w:ascii="Times New Roman" w:hAnsi="Times New Roman"/>
          <w:sz w:val="24"/>
          <w:szCs w:val="24"/>
        </w:rPr>
        <w:t>de eerste dag onder de Heidengemeenten te verordenen</w:t>
      </w:r>
      <w:r>
        <w:rPr>
          <w:rFonts w:ascii="Times New Roman" w:hAnsi="Times New Roman"/>
          <w:sz w:val="24"/>
          <w:szCs w:val="24"/>
        </w:rPr>
        <w:t xml:space="preserve">, </w:t>
      </w:r>
      <w:r w:rsidRPr="00121A2C">
        <w:rPr>
          <w:rFonts w:ascii="Times New Roman" w:hAnsi="Times New Roman"/>
          <w:sz w:val="24"/>
          <w:szCs w:val="24"/>
        </w:rPr>
        <w:t>nadat de van de opstanding af gevolgde gewoonte</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Heere</w:t>
      </w:r>
      <w:r>
        <w:rPr>
          <w:rFonts w:ascii="Times New Roman" w:hAnsi="Times New Roman"/>
          <w:sz w:val="24"/>
          <w:szCs w:val="24"/>
        </w:rPr>
        <w:t xml:space="preserve"> zelf </w:t>
      </w:r>
      <w:r w:rsidRPr="00121A2C">
        <w:rPr>
          <w:rFonts w:ascii="Times New Roman" w:hAnsi="Times New Roman"/>
          <w:sz w:val="24"/>
          <w:szCs w:val="24"/>
        </w:rPr>
        <w:t>zichtbaar goedgekeurd</w:t>
      </w:r>
      <w:r>
        <w:rPr>
          <w:rFonts w:ascii="Times New Roman" w:hAnsi="Times New Roman"/>
          <w:sz w:val="24"/>
          <w:szCs w:val="24"/>
        </w:rPr>
        <w:t xml:space="preserve">, dat </w:t>
      </w:r>
      <w:r w:rsidRPr="00121A2C">
        <w:rPr>
          <w:rFonts w:ascii="Times New Roman" w:hAnsi="Times New Roman"/>
          <w:sz w:val="24"/>
          <w:szCs w:val="24"/>
        </w:rPr>
        <w:t>reeds verordend had</w:t>
      </w:r>
      <w:r>
        <w:rPr>
          <w:rFonts w:ascii="Times New Roman" w:hAnsi="Times New Roman"/>
          <w:sz w:val="24"/>
          <w:szCs w:val="24"/>
        </w:rPr>
        <w:t>. G</w:t>
      </w:r>
      <w:r w:rsidRPr="00121A2C">
        <w:rPr>
          <w:rFonts w:ascii="Times New Roman" w:hAnsi="Times New Roman"/>
          <w:sz w:val="24"/>
          <w:szCs w:val="24"/>
        </w:rPr>
        <w:t>elijk ik duidelijk heb aangetoond</w:t>
      </w:r>
      <w:r>
        <w:rPr>
          <w:rFonts w:ascii="Times New Roman" w:hAnsi="Times New Roman"/>
          <w:sz w:val="24"/>
          <w:szCs w:val="24"/>
        </w:rPr>
        <w:t xml:space="preserve">, </w:t>
      </w:r>
      <w:r w:rsidRPr="00121A2C">
        <w:rPr>
          <w:rFonts w:ascii="Times New Roman" w:hAnsi="Times New Roman"/>
          <w:sz w:val="24"/>
          <w:szCs w:val="24"/>
        </w:rPr>
        <w:t>was</w:t>
      </w:r>
      <w:r>
        <w:rPr>
          <w:rFonts w:ascii="Times New Roman" w:hAnsi="Times New Roman"/>
          <w:sz w:val="24"/>
          <w:szCs w:val="24"/>
        </w:rPr>
        <w:t xml:space="preserve"> dat </w:t>
      </w:r>
      <w:r w:rsidRPr="00121A2C">
        <w:rPr>
          <w:rFonts w:ascii="Times New Roman" w:hAnsi="Times New Roman"/>
          <w:sz w:val="24"/>
          <w:szCs w:val="24"/>
        </w:rPr>
        <w:t>vóór het bevel</w:t>
      </w:r>
      <w:r>
        <w:rPr>
          <w:rFonts w:ascii="Times New Roman" w:hAnsi="Times New Roman"/>
          <w:sz w:val="24"/>
          <w:szCs w:val="24"/>
        </w:rPr>
        <w:t xml:space="preserve">, </w:t>
      </w:r>
      <w:r w:rsidRPr="00121A2C">
        <w:rPr>
          <w:rFonts w:ascii="Times New Roman" w:hAnsi="Times New Roman"/>
          <w:sz w:val="24"/>
          <w:szCs w:val="24"/>
        </w:rPr>
        <w:t>waarvan thans sprake is</w:t>
      </w:r>
      <w:r>
        <w:rPr>
          <w:rFonts w:ascii="Times New Roman" w:hAnsi="Times New Roman"/>
          <w:sz w:val="24"/>
          <w:szCs w:val="24"/>
        </w:rPr>
        <w:t xml:space="preserve">, </w:t>
      </w:r>
      <w:r w:rsidRPr="00121A2C">
        <w:rPr>
          <w:rFonts w:ascii="Times New Roman" w:hAnsi="Times New Roman"/>
          <w:sz w:val="24"/>
          <w:szCs w:val="24"/>
        </w:rPr>
        <w:t>reeds lang gewoonte geweest</w:t>
      </w:r>
      <w:r>
        <w:rPr>
          <w:rFonts w:ascii="Times New Roman" w:hAnsi="Times New Roman"/>
          <w:sz w:val="24"/>
          <w:szCs w:val="24"/>
        </w:rPr>
        <w:t xml:space="preserve">, </w:t>
      </w:r>
      <w:r w:rsidRPr="00121A2C">
        <w:rPr>
          <w:rFonts w:ascii="Times New Roman" w:hAnsi="Times New Roman"/>
          <w:sz w:val="24"/>
          <w:szCs w:val="24"/>
        </w:rPr>
        <w:t>daarom bestond er</w:t>
      </w:r>
      <w:r>
        <w:rPr>
          <w:rFonts w:ascii="Times New Roman" w:hAnsi="Times New Roman"/>
          <w:sz w:val="24"/>
          <w:szCs w:val="24"/>
        </w:rPr>
        <w:t xml:space="preserve"> geen </w:t>
      </w:r>
      <w:r w:rsidRPr="00121A2C">
        <w:rPr>
          <w:rFonts w:ascii="Times New Roman" w:hAnsi="Times New Roman"/>
          <w:sz w:val="24"/>
          <w:szCs w:val="24"/>
        </w:rPr>
        <w:t>aanleiding</w:t>
      </w:r>
      <w:r>
        <w:rPr>
          <w:rFonts w:ascii="Times New Roman" w:hAnsi="Times New Roman"/>
          <w:sz w:val="24"/>
          <w:szCs w:val="24"/>
        </w:rPr>
        <w:t xml:space="preserve">, </w:t>
      </w:r>
      <w:r w:rsidRPr="00121A2C">
        <w:rPr>
          <w:rFonts w:ascii="Times New Roman" w:hAnsi="Times New Roman"/>
          <w:sz w:val="24"/>
          <w:szCs w:val="24"/>
        </w:rPr>
        <w:t>deze verordening andermaal te geven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Een </w:t>
      </w:r>
      <w:r w:rsidRPr="00121A2C">
        <w:rPr>
          <w:rFonts w:ascii="Times New Roman" w:hAnsi="Times New Roman"/>
          <w:sz w:val="24"/>
          <w:szCs w:val="24"/>
        </w:rPr>
        <w:t>kleine herinnering</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Christelijke</w:t>
      </w:r>
      <w:r w:rsidRPr="00121A2C">
        <w:rPr>
          <w:rFonts w:ascii="Times New Roman" w:hAnsi="Times New Roman"/>
          <w:sz w:val="24"/>
          <w:szCs w:val="24"/>
        </w:rPr>
        <w:t xml:space="preserve"> Rustdag te noemen</w:t>
      </w:r>
      <w:r>
        <w:rPr>
          <w:rFonts w:ascii="Times New Roman" w:hAnsi="Times New Roman"/>
          <w:sz w:val="24"/>
          <w:szCs w:val="24"/>
        </w:rPr>
        <w:t xml:space="preserve">, </w:t>
      </w:r>
      <w:r w:rsidRPr="00121A2C">
        <w:rPr>
          <w:rFonts w:ascii="Times New Roman" w:hAnsi="Times New Roman"/>
          <w:sz w:val="24"/>
          <w:szCs w:val="24"/>
        </w:rPr>
        <w:t>was thans voldoende om die heiliging in de gemeenten staande te houden. Hoeveel te meer dan</w:t>
      </w:r>
      <w:r>
        <w:rPr>
          <w:rFonts w:ascii="Times New Roman" w:hAnsi="Times New Roman"/>
          <w:sz w:val="24"/>
          <w:szCs w:val="24"/>
        </w:rPr>
        <w:t xml:space="preserve">, </w:t>
      </w:r>
      <w:r w:rsidRPr="00121A2C">
        <w:rPr>
          <w:rFonts w:ascii="Times New Roman" w:hAnsi="Times New Roman"/>
          <w:sz w:val="24"/>
          <w:szCs w:val="24"/>
        </w:rPr>
        <w:t>wanneer de Heere telkens nieuwe verordeningen geeft</w:t>
      </w:r>
      <w:r>
        <w:rPr>
          <w:rFonts w:ascii="Times New Roman" w:hAnsi="Times New Roman"/>
          <w:sz w:val="24"/>
          <w:szCs w:val="24"/>
        </w:rPr>
        <w:t xml:space="preserve">, </w:t>
      </w:r>
      <w:r w:rsidRPr="00121A2C">
        <w:rPr>
          <w:rFonts w:ascii="Times New Roman" w:hAnsi="Times New Roman"/>
          <w:sz w:val="24"/>
          <w:szCs w:val="24"/>
        </w:rPr>
        <w:t>die op</w:t>
      </w:r>
      <w:r>
        <w:rPr>
          <w:rFonts w:ascii="Times New Roman" w:hAnsi="Times New Roman"/>
          <w:sz w:val="24"/>
          <w:szCs w:val="24"/>
        </w:rPr>
        <w:t xml:space="preserve"> deze </w:t>
      </w:r>
      <w:r w:rsidRPr="00121A2C">
        <w:rPr>
          <w:rFonts w:ascii="Times New Roman" w:hAnsi="Times New Roman"/>
          <w:sz w:val="24"/>
          <w:szCs w:val="24"/>
        </w:rPr>
        <w:t xml:space="preserve">zelfde dag vervuld moesten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Zo dan</w:t>
      </w:r>
      <w:r>
        <w:rPr>
          <w:rFonts w:ascii="Times New Roman" w:hAnsi="Times New Roman"/>
          <w:sz w:val="24"/>
          <w:szCs w:val="24"/>
        </w:rPr>
        <w:t xml:space="preserve">, </w:t>
      </w:r>
      <w:r w:rsidRPr="00121A2C">
        <w:rPr>
          <w:rFonts w:ascii="Times New Roman" w:hAnsi="Times New Roman"/>
          <w:sz w:val="24"/>
          <w:szCs w:val="24"/>
        </w:rPr>
        <w:t>de Apostel vermaant de gemeenten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eersten dag der week inzamelingen te houden</w:t>
      </w:r>
      <w:r>
        <w:rPr>
          <w:rFonts w:ascii="Times New Roman" w:hAnsi="Times New Roman"/>
          <w:sz w:val="24"/>
          <w:szCs w:val="24"/>
        </w:rPr>
        <w:t xml:space="preserve">, </w:t>
      </w:r>
      <w:r w:rsidRPr="00121A2C">
        <w:rPr>
          <w:rFonts w:ascii="Times New Roman" w:hAnsi="Times New Roman"/>
          <w:sz w:val="24"/>
          <w:szCs w:val="24"/>
        </w:rPr>
        <w:t>herinnert ze daarmee aan de heiligheid van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en spreekt</w:t>
      </w:r>
      <w:r>
        <w:rPr>
          <w:rFonts w:ascii="Times New Roman" w:hAnsi="Times New Roman"/>
          <w:sz w:val="24"/>
          <w:szCs w:val="24"/>
        </w:rPr>
        <w:t xml:space="preserve"> zijn </w:t>
      </w:r>
      <w:r w:rsidRPr="00121A2C">
        <w:rPr>
          <w:rFonts w:ascii="Times New Roman" w:hAnsi="Times New Roman"/>
          <w:sz w:val="24"/>
          <w:szCs w:val="24"/>
        </w:rPr>
        <w:t>begeerte uit</w:t>
      </w:r>
      <w:r>
        <w:rPr>
          <w:rFonts w:ascii="Times New Roman" w:hAnsi="Times New Roman"/>
          <w:sz w:val="24"/>
          <w:szCs w:val="24"/>
        </w:rPr>
        <w:t xml:space="preserve">, </w:t>
      </w:r>
      <w:r w:rsidRPr="00121A2C">
        <w:rPr>
          <w:rFonts w:ascii="Times New Roman" w:hAnsi="Times New Roman"/>
          <w:sz w:val="24"/>
          <w:szCs w:val="24"/>
        </w:rPr>
        <w:t>dat die dag geëerd worde</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Vraag. </w:t>
      </w:r>
      <w:r w:rsidRPr="009F7187">
        <w:rPr>
          <w:rFonts w:ascii="Times New Roman" w:hAnsi="Times New Roman"/>
          <w:i/>
          <w:sz w:val="24"/>
          <w:szCs w:val="24"/>
        </w:rPr>
        <w:t>Is er geen andere reden, waarom de Apostel verordend heeft, deze heiligen plicht op de eersten dag der week te vervullen?</w:t>
      </w:r>
    </w:p>
    <w:p w:rsidR="00E50744" w:rsidRPr="009F7187" w:rsidRDefault="00E50744" w:rsidP="00006D98">
      <w:pPr>
        <w:spacing w:after="0"/>
        <w:jc w:val="both"/>
        <w:rPr>
          <w:rFonts w:ascii="Times New Roman" w:hAnsi="Times New Roman"/>
          <w:b/>
          <w:sz w:val="24"/>
          <w:szCs w:val="24"/>
        </w:rPr>
      </w:pPr>
      <w:r w:rsidRPr="009F7187">
        <w:rPr>
          <w:rFonts w:ascii="Times New Roman" w:hAnsi="Times New Roman"/>
          <w:b/>
          <w:sz w:val="24"/>
          <w:szCs w:val="24"/>
        </w:rPr>
        <w:t xml:space="preserve">Antwoord. </w:t>
      </w:r>
    </w:p>
    <w:p w:rsidR="00E50744" w:rsidRDefault="00E50744" w:rsidP="009F7187">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Ja:</w:t>
      </w:r>
      <w:r>
        <w:rPr>
          <w:rFonts w:ascii="Times New Roman" w:hAnsi="Times New Roman"/>
          <w:sz w:val="24"/>
          <w:szCs w:val="24"/>
        </w:rPr>
        <w:t xml:space="preserve"> omdat </w:t>
      </w:r>
      <w:r w:rsidRPr="00121A2C">
        <w:rPr>
          <w:rFonts w:ascii="Times New Roman" w:hAnsi="Times New Roman"/>
          <w:sz w:val="24"/>
          <w:szCs w:val="24"/>
        </w:rPr>
        <w:t>de gemeenten op</w:t>
      </w:r>
      <w:r>
        <w:rPr>
          <w:rFonts w:ascii="Times New Roman" w:hAnsi="Times New Roman"/>
          <w:sz w:val="24"/>
          <w:szCs w:val="24"/>
        </w:rPr>
        <w:t xml:space="preserve"> die </w:t>
      </w:r>
      <w:r w:rsidRPr="00121A2C">
        <w:rPr>
          <w:rFonts w:ascii="Times New Roman" w:hAnsi="Times New Roman"/>
          <w:sz w:val="24"/>
          <w:szCs w:val="24"/>
        </w:rPr>
        <w:t>dag in hun heiligdom vergaderden</w:t>
      </w:r>
      <w:r>
        <w:rPr>
          <w:rFonts w:ascii="Times New Roman" w:hAnsi="Times New Roman"/>
          <w:sz w:val="24"/>
          <w:szCs w:val="24"/>
        </w:rPr>
        <w:t xml:space="preserve">, </w:t>
      </w:r>
      <w:r w:rsidRPr="00121A2C">
        <w:rPr>
          <w:rFonts w:ascii="Times New Roman" w:hAnsi="Times New Roman"/>
          <w:sz w:val="24"/>
          <w:szCs w:val="24"/>
        </w:rPr>
        <w:t>bood zich daarin</w:t>
      </w:r>
      <w:r>
        <w:rPr>
          <w:rFonts w:ascii="Times New Roman" w:hAnsi="Times New Roman"/>
          <w:sz w:val="24"/>
          <w:szCs w:val="24"/>
        </w:rPr>
        <w:t xml:space="preserve"> een </w:t>
      </w:r>
      <w:r w:rsidRPr="00121A2C">
        <w:rPr>
          <w:rFonts w:ascii="Times New Roman" w:hAnsi="Times New Roman"/>
          <w:sz w:val="24"/>
          <w:szCs w:val="24"/>
        </w:rPr>
        <w:t xml:space="preserve">goede gelegenheid aan om de liefdegaven te verzamelen. </w:t>
      </w:r>
      <w:r>
        <w:rPr>
          <w:rFonts w:ascii="Times New Roman" w:hAnsi="Times New Roman"/>
          <w:sz w:val="24"/>
          <w:szCs w:val="24"/>
        </w:rPr>
        <w:t xml:space="preserve">U weet, </w:t>
      </w:r>
      <w:r w:rsidRPr="00121A2C">
        <w:rPr>
          <w:rFonts w:ascii="Times New Roman" w:hAnsi="Times New Roman"/>
          <w:sz w:val="24"/>
          <w:szCs w:val="24"/>
        </w:rPr>
        <w:t>dat de gemeentelijke bijeenkomsten</w:t>
      </w:r>
      <w:r>
        <w:rPr>
          <w:rFonts w:ascii="Times New Roman" w:hAnsi="Times New Roman"/>
          <w:sz w:val="24"/>
          <w:szCs w:val="24"/>
        </w:rPr>
        <w:t xml:space="preserve"> een </w:t>
      </w:r>
      <w:r w:rsidRPr="00121A2C">
        <w:rPr>
          <w:rFonts w:ascii="Times New Roman" w:hAnsi="Times New Roman"/>
          <w:sz w:val="24"/>
          <w:szCs w:val="24"/>
        </w:rPr>
        <w:t>plicht zijn</w:t>
      </w:r>
      <w:r>
        <w:rPr>
          <w:rFonts w:ascii="Times New Roman" w:hAnsi="Times New Roman"/>
          <w:sz w:val="24"/>
          <w:szCs w:val="24"/>
        </w:rPr>
        <w:t xml:space="preserve">, </w:t>
      </w:r>
      <w:r w:rsidRPr="00121A2C">
        <w:rPr>
          <w:rFonts w:ascii="Times New Roman" w:hAnsi="Times New Roman"/>
          <w:sz w:val="24"/>
          <w:szCs w:val="24"/>
        </w:rPr>
        <w:t>zolang wij in deze wereld verkeren</w:t>
      </w:r>
      <w:r>
        <w:rPr>
          <w:rFonts w:ascii="Times New Roman" w:hAnsi="Times New Roman"/>
          <w:sz w:val="24"/>
          <w:szCs w:val="24"/>
        </w:rPr>
        <w:t xml:space="preserve">, </w:t>
      </w:r>
      <w:r w:rsidRPr="00121A2C">
        <w:rPr>
          <w:rFonts w:ascii="Times New Roman" w:hAnsi="Times New Roman"/>
          <w:sz w:val="24"/>
          <w:szCs w:val="24"/>
        </w:rPr>
        <w:t>en evenzo blijft deze verzameling ons levenslang verordening</w:t>
      </w:r>
      <w:r>
        <w:rPr>
          <w:rFonts w:ascii="Times New Roman" w:hAnsi="Times New Roman"/>
          <w:sz w:val="24"/>
          <w:szCs w:val="24"/>
        </w:rPr>
        <w:t>. E</w:t>
      </w:r>
      <w:r w:rsidRPr="00121A2C">
        <w:rPr>
          <w:rFonts w:ascii="Times New Roman" w:hAnsi="Times New Roman"/>
          <w:sz w:val="24"/>
          <w:szCs w:val="24"/>
        </w:rPr>
        <w:t>n wat deze verzameling betreft</w:t>
      </w:r>
      <w:r>
        <w:rPr>
          <w:rFonts w:ascii="Times New Roman" w:hAnsi="Times New Roman"/>
          <w:sz w:val="24"/>
          <w:szCs w:val="24"/>
        </w:rPr>
        <w:t xml:space="preserve">, </w:t>
      </w:r>
      <w:r w:rsidRPr="00121A2C">
        <w:rPr>
          <w:rFonts w:ascii="Times New Roman" w:hAnsi="Times New Roman"/>
          <w:sz w:val="24"/>
          <w:szCs w:val="24"/>
        </w:rPr>
        <w:t>waarvan de Apostel hier spreekt</w:t>
      </w:r>
      <w:r>
        <w:rPr>
          <w:rFonts w:ascii="Times New Roman" w:hAnsi="Times New Roman"/>
          <w:sz w:val="24"/>
          <w:szCs w:val="24"/>
        </w:rPr>
        <w:t xml:space="preserve">, </w:t>
      </w:r>
      <w:r w:rsidRPr="00121A2C">
        <w:rPr>
          <w:rFonts w:ascii="Times New Roman" w:hAnsi="Times New Roman"/>
          <w:sz w:val="24"/>
          <w:szCs w:val="24"/>
        </w:rPr>
        <w:t>welke dag en welke gelegenheid is meer daarvoor geschikt</w:t>
      </w:r>
      <w:r>
        <w:rPr>
          <w:rFonts w:ascii="Times New Roman" w:hAnsi="Times New Roman"/>
          <w:sz w:val="24"/>
          <w:szCs w:val="24"/>
        </w:rPr>
        <w:t xml:space="preserve">, </w:t>
      </w:r>
      <w:r w:rsidRPr="00121A2C">
        <w:rPr>
          <w:rFonts w:ascii="Times New Roman" w:hAnsi="Times New Roman"/>
          <w:sz w:val="24"/>
          <w:szCs w:val="24"/>
        </w:rPr>
        <w:t>dan als de gemeente bijeenkomt om</w:t>
      </w:r>
      <w:r>
        <w:rPr>
          <w:rFonts w:ascii="Times New Roman" w:hAnsi="Times New Roman"/>
          <w:sz w:val="24"/>
          <w:szCs w:val="24"/>
        </w:rPr>
        <w:t xml:space="preserve"> haar </w:t>
      </w:r>
      <w:r w:rsidRPr="00121A2C">
        <w:rPr>
          <w:rFonts w:ascii="Times New Roman" w:hAnsi="Times New Roman"/>
          <w:sz w:val="24"/>
          <w:szCs w:val="24"/>
        </w:rPr>
        <w:t>Heere en Koning te ver</w:t>
      </w:r>
      <w:r>
        <w:rPr>
          <w:rFonts w:ascii="Times New Roman" w:hAnsi="Times New Roman"/>
          <w:sz w:val="24"/>
          <w:szCs w:val="24"/>
        </w:rPr>
        <w:t xml:space="preserve">heerlijken. </w:t>
      </w:r>
    </w:p>
    <w:p w:rsidR="00E50744" w:rsidRDefault="00E50744" w:rsidP="009F7187">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Dit gedeelte der Godsdienstoefening past het allerbest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en wel aan het einde van</w:t>
      </w:r>
      <w:r>
        <w:rPr>
          <w:rFonts w:ascii="Times New Roman" w:hAnsi="Times New Roman"/>
          <w:sz w:val="24"/>
          <w:szCs w:val="24"/>
        </w:rPr>
        <w:t xml:space="preserve"> die </w:t>
      </w:r>
      <w:r w:rsidRPr="00121A2C">
        <w:rPr>
          <w:rFonts w:ascii="Times New Roman" w:hAnsi="Times New Roman"/>
          <w:sz w:val="24"/>
          <w:szCs w:val="24"/>
        </w:rPr>
        <w:t>dag. Want daarin spreekt de gemeente niet alleen</w:t>
      </w:r>
      <w:r>
        <w:rPr>
          <w:rFonts w:ascii="Times New Roman" w:hAnsi="Times New Roman"/>
          <w:sz w:val="24"/>
          <w:szCs w:val="24"/>
        </w:rPr>
        <w:t xml:space="preserve"> haar </w:t>
      </w:r>
      <w:r w:rsidRPr="00121A2C">
        <w:rPr>
          <w:rFonts w:ascii="Times New Roman" w:hAnsi="Times New Roman"/>
          <w:sz w:val="24"/>
          <w:szCs w:val="24"/>
        </w:rPr>
        <w:t>dankbaarheid aan God uit voor</w:t>
      </w:r>
      <w:r>
        <w:rPr>
          <w:rFonts w:ascii="Times New Roman" w:hAnsi="Times New Roman"/>
          <w:sz w:val="24"/>
          <w:szCs w:val="24"/>
        </w:rPr>
        <w:t xml:space="preserve"> de heerlijke</w:t>
      </w:r>
      <w:r w:rsidRPr="00121A2C">
        <w:rPr>
          <w:rFonts w:ascii="Times New Roman" w:hAnsi="Times New Roman"/>
          <w:sz w:val="24"/>
          <w:szCs w:val="24"/>
        </w:rPr>
        <w:t xml:space="preserve"> Sabbatdag</w:t>
      </w:r>
      <w:r>
        <w:rPr>
          <w:rFonts w:ascii="Times New Roman" w:hAnsi="Times New Roman"/>
          <w:sz w:val="24"/>
          <w:szCs w:val="24"/>
        </w:rPr>
        <w:t>, maar</w:t>
      </w:r>
      <w:r w:rsidRPr="00121A2C">
        <w:rPr>
          <w:rFonts w:ascii="Times New Roman" w:hAnsi="Times New Roman"/>
          <w:sz w:val="24"/>
          <w:szCs w:val="24"/>
        </w:rPr>
        <w:t xml:space="preserve"> dankt Hem ook metterdaad</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de </w:t>
      </w:r>
      <w:r w:rsidRPr="00121A2C">
        <w:rPr>
          <w:rFonts w:ascii="Times New Roman" w:hAnsi="Times New Roman"/>
          <w:sz w:val="24"/>
          <w:szCs w:val="24"/>
        </w:rPr>
        <w:t>armen handreiking te doen</w:t>
      </w:r>
      <w:r>
        <w:rPr>
          <w:rFonts w:ascii="Times New Roman" w:hAnsi="Times New Roman"/>
          <w:sz w:val="24"/>
          <w:szCs w:val="24"/>
        </w:rPr>
        <w:t xml:space="preserve">, </w:t>
      </w:r>
      <w:r w:rsidRPr="00121A2C">
        <w:rPr>
          <w:rFonts w:ascii="Times New Roman" w:hAnsi="Times New Roman"/>
          <w:sz w:val="24"/>
          <w:szCs w:val="24"/>
        </w:rPr>
        <w:t>om "door de beproeving</w:t>
      </w:r>
      <w:r>
        <w:rPr>
          <w:rFonts w:ascii="Times New Roman" w:hAnsi="Times New Roman"/>
          <w:sz w:val="24"/>
          <w:szCs w:val="24"/>
        </w:rPr>
        <w:t xml:space="preserve"> van deze </w:t>
      </w:r>
      <w:r w:rsidRPr="00121A2C">
        <w:rPr>
          <w:rFonts w:ascii="Times New Roman" w:hAnsi="Times New Roman"/>
          <w:sz w:val="24"/>
          <w:szCs w:val="24"/>
        </w:rPr>
        <w:t>bediening over de onderwerping</w:t>
      </w:r>
      <w:r>
        <w:rPr>
          <w:rFonts w:ascii="Times New Roman" w:hAnsi="Times New Roman"/>
          <w:sz w:val="24"/>
          <w:szCs w:val="24"/>
        </w:rPr>
        <w:t xml:space="preserve"> van haar</w:t>
      </w:r>
      <w:r w:rsidRPr="00121A2C">
        <w:rPr>
          <w:rFonts w:ascii="Times New Roman" w:hAnsi="Times New Roman"/>
          <w:sz w:val="24"/>
          <w:szCs w:val="24"/>
        </w:rPr>
        <w:t xml:space="preserve"> belijdenis onder het </w:t>
      </w:r>
      <w:r>
        <w:rPr>
          <w:rFonts w:ascii="Times New Roman" w:hAnsi="Times New Roman"/>
          <w:sz w:val="24"/>
          <w:szCs w:val="24"/>
        </w:rPr>
        <w:t>Evangelie</w:t>
      </w:r>
      <w:r w:rsidRPr="00121A2C">
        <w:rPr>
          <w:rFonts w:ascii="Times New Roman" w:hAnsi="Times New Roman"/>
          <w:sz w:val="24"/>
          <w:szCs w:val="24"/>
        </w:rPr>
        <w:t xml:space="preserve"> van </w:t>
      </w:r>
      <w:r>
        <w:rPr>
          <w:rFonts w:ascii="Times New Roman" w:hAnsi="Times New Roman"/>
          <w:sz w:val="24"/>
          <w:szCs w:val="24"/>
        </w:rPr>
        <w:t xml:space="preserve">Christus', </w:t>
      </w:r>
      <w:r w:rsidRPr="00121A2C">
        <w:rPr>
          <w:rFonts w:ascii="Times New Roman" w:hAnsi="Times New Roman"/>
          <w:sz w:val="24"/>
          <w:szCs w:val="24"/>
        </w:rPr>
        <w:t>te bewijzen wie zij is</w:t>
      </w:r>
      <w:r>
        <w:rPr>
          <w:rFonts w:ascii="Times New Roman" w:hAnsi="Times New Roman"/>
          <w:sz w:val="24"/>
          <w:szCs w:val="24"/>
        </w:rPr>
        <w:t xml:space="preserve">, </w:t>
      </w:r>
      <w:r w:rsidRPr="00121A2C">
        <w:rPr>
          <w:rFonts w:ascii="Times New Roman" w:hAnsi="Times New Roman"/>
          <w:sz w:val="24"/>
          <w:szCs w:val="24"/>
        </w:rPr>
        <w:t>Spreuken 19:17</w:t>
      </w:r>
      <w:r>
        <w:rPr>
          <w:rFonts w:ascii="Times New Roman" w:hAnsi="Times New Roman"/>
          <w:sz w:val="24"/>
          <w:szCs w:val="24"/>
        </w:rPr>
        <w:t>, 2 Cor.</w:t>
      </w:r>
      <w:r w:rsidRPr="00121A2C">
        <w:rPr>
          <w:rFonts w:ascii="Times New Roman" w:hAnsi="Times New Roman"/>
          <w:sz w:val="24"/>
          <w:szCs w:val="24"/>
        </w:rPr>
        <w:t xml:space="preserve"> 9:12</w:t>
      </w:r>
      <w:r>
        <w:rPr>
          <w:rFonts w:ascii="Times New Roman" w:hAnsi="Times New Roman"/>
          <w:sz w:val="24"/>
          <w:szCs w:val="24"/>
        </w:rPr>
        <w:t xml:space="preserve"> - </w:t>
      </w:r>
      <w:r w:rsidRPr="00121A2C">
        <w:rPr>
          <w:rFonts w:ascii="Times New Roman" w:hAnsi="Times New Roman"/>
          <w:sz w:val="24"/>
          <w:szCs w:val="24"/>
        </w:rPr>
        <w:t>15. Het is</w:t>
      </w:r>
      <w:r>
        <w:rPr>
          <w:rFonts w:ascii="Times New Roman" w:hAnsi="Times New Roman"/>
          <w:sz w:val="24"/>
          <w:szCs w:val="24"/>
        </w:rPr>
        <w:t xml:space="preserve"> zo </w:t>
      </w:r>
      <w:r w:rsidRPr="00121A2C">
        <w:rPr>
          <w:rFonts w:ascii="Times New Roman" w:hAnsi="Times New Roman"/>
          <w:sz w:val="24"/>
          <w:szCs w:val="24"/>
        </w:rPr>
        <w:t>noodzakelijk</w:t>
      </w:r>
      <w:r>
        <w:rPr>
          <w:rFonts w:ascii="Times New Roman" w:hAnsi="Times New Roman"/>
          <w:sz w:val="24"/>
          <w:szCs w:val="24"/>
        </w:rPr>
        <w:t xml:space="preserve">, </w:t>
      </w:r>
      <w:r w:rsidRPr="00121A2C">
        <w:rPr>
          <w:rFonts w:ascii="Times New Roman" w:hAnsi="Times New Roman"/>
          <w:sz w:val="24"/>
          <w:szCs w:val="24"/>
        </w:rPr>
        <w:t>dat dit werk volbracht worde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als een waardig besluit onzer gemeentelijke samenkomsten en openbare Godsverering</w:t>
      </w:r>
      <w:r>
        <w:rPr>
          <w:rFonts w:ascii="Times New Roman" w:hAnsi="Times New Roman"/>
          <w:sz w:val="24"/>
          <w:szCs w:val="24"/>
        </w:rPr>
        <w:t xml:space="preserve">. </w:t>
      </w:r>
    </w:p>
    <w:p w:rsidR="00E50744" w:rsidRDefault="00E50744" w:rsidP="009F7187">
      <w:pPr>
        <w:spacing w:after="0"/>
        <w:ind w:firstLine="708"/>
        <w:jc w:val="both"/>
        <w:rPr>
          <w:rFonts w:ascii="Times New Roman" w:hAnsi="Times New Roman"/>
          <w:sz w:val="24"/>
          <w:szCs w:val="24"/>
        </w:rPr>
      </w:pPr>
      <w:r>
        <w:rPr>
          <w:rFonts w:ascii="Times New Roman" w:hAnsi="Times New Roman"/>
          <w:sz w:val="24"/>
          <w:szCs w:val="24"/>
        </w:rPr>
        <w:t xml:space="preserve">3.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wanneer de gemeente ter verheerlijking Gods samenkomt</w:t>
      </w:r>
      <w:r>
        <w:rPr>
          <w:rFonts w:ascii="Times New Roman" w:hAnsi="Times New Roman"/>
          <w:sz w:val="24"/>
          <w:szCs w:val="24"/>
        </w:rPr>
        <w:t xml:space="preserve">, </w:t>
      </w:r>
      <w:r w:rsidRPr="00121A2C">
        <w:rPr>
          <w:rFonts w:ascii="Times New Roman" w:hAnsi="Times New Roman"/>
          <w:sz w:val="24"/>
          <w:szCs w:val="24"/>
        </w:rPr>
        <w:t>dan is het de geschikte gelegenheid om aalmoezen uit te reiken</w:t>
      </w:r>
      <w:r>
        <w:rPr>
          <w:rFonts w:ascii="Times New Roman" w:hAnsi="Times New Roman"/>
          <w:sz w:val="24"/>
          <w:szCs w:val="24"/>
        </w:rPr>
        <w:t xml:space="preserve">, </w:t>
      </w:r>
      <w:r w:rsidRPr="00121A2C">
        <w:rPr>
          <w:rFonts w:ascii="Times New Roman" w:hAnsi="Times New Roman"/>
          <w:sz w:val="24"/>
          <w:szCs w:val="24"/>
        </w:rPr>
        <w:t>omdat dan</w:t>
      </w:r>
      <w:r>
        <w:rPr>
          <w:rFonts w:ascii="Times New Roman" w:hAnsi="Times New Roman"/>
          <w:sz w:val="24"/>
          <w:szCs w:val="24"/>
        </w:rPr>
        <w:t xml:space="preserve">, </w:t>
      </w:r>
      <w:r w:rsidRPr="00121A2C">
        <w:rPr>
          <w:rFonts w:ascii="Times New Roman" w:hAnsi="Times New Roman"/>
          <w:sz w:val="24"/>
          <w:szCs w:val="24"/>
        </w:rPr>
        <w:t>naar alle waarschijnlijkheid</w:t>
      </w:r>
      <w:r>
        <w:rPr>
          <w:rFonts w:ascii="Times New Roman" w:hAnsi="Times New Roman"/>
          <w:sz w:val="24"/>
          <w:szCs w:val="24"/>
        </w:rPr>
        <w:t xml:space="preserve">, </w:t>
      </w:r>
      <w:r w:rsidRPr="00121A2C">
        <w:rPr>
          <w:rFonts w:ascii="Times New Roman" w:hAnsi="Times New Roman"/>
          <w:sz w:val="24"/>
          <w:szCs w:val="24"/>
        </w:rPr>
        <w:t xml:space="preserve">onze harten het meest verwarmd zijn door de </w:t>
      </w:r>
      <w:r>
        <w:rPr>
          <w:rFonts w:ascii="Times New Roman" w:hAnsi="Times New Roman"/>
          <w:sz w:val="24"/>
          <w:szCs w:val="24"/>
        </w:rPr>
        <w:t>Goddelijk</w:t>
      </w:r>
      <w:r w:rsidRPr="00121A2C">
        <w:rPr>
          <w:rFonts w:ascii="Times New Roman" w:hAnsi="Times New Roman"/>
          <w:sz w:val="24"/>
          <w:szCs w:val="24"/>
        </w:rPr>
        <w:t>e tegenwoordigheid</w:t>
      </w:r>
      <w:r>
        <w:rPr>
          <w:rFonts w:ascii="Times New Roman" w:hAnsi="Times New Roman"/>
          <w:sz w:val="24"/>
          <w:szCs w:val="24"/>
        </w:rPr>
        <w:t xml:space="preserve">, </w:t>
      </w:r>
      <w:r w:rsidRPr="00121A2C">
        <w:rPr>
          <w:rFonts w:ascii="Times New Roman" w:hAnsi="Times New Roman"/>
          <w:sz w:val="24"/>
          <w:szCs w:val="24"/>
        </w:rPr>
        <w:t xml:space="preserve">bijgevolg het meest geopend om </w:t>
      </w:r>
      <w:r>
        <w:rPr>
          <w:rFonts w:ascii="Times New Roman" w:hAnsi="Times New Roman"/>
          <w:sz w:val="24"/>
          <w:szCs w:val="24"/>
        </w:rPr>
        <w:t>andere</w:t>
      </w:r>
      <w:r w:rsidRPr="00121A2C">
        <w:rPr>
          <w:rFonts w:ascii="Times New Roman" w:hAnsi="Times New Roman"/>
          <w:sz w:val="24"/>
          <w:szCs w:val="24"/>
        </w:rPr>
        <w:t xml:space="preserve"> wel te doen. </w:t>
      </w:r>
      <w:r>
        <w:rPr>
          <w:rFonts w:ascii="Times New Roman" w:hAnsi="Times New Roman"/>
          <w:sz w:val="24"/>
          <w:szCs w:val="24"/>
        </w:rPr>
        <w:t xml:space="preserve">U weet, </w:t>
      </w:r>
      <w:r w:rsidRPr="00121A2C">
        <w:rPr>
          <w:rFonts w:ascii="Times New Roman" w:hAnsi="Times New Roman"/>
          <w:sz w:val="24"/>
          <w:szCs w:val="24"/>
        </w:rPr>
        <w:t>dat hij</w:t>
      </w:r>
      <w:r>
        <w:rPr>
          <w:rFonts w:ascii="Times New Roman" w:hAnsi="Times New Roman"/>
          <w:sz w:val="24"/>
          <w:szCs w:val="24"/>
        </w:rPr>
        <w:t xml:space="preserve">, </w:t>
      </w:r>
      <w:r w:rsidRPr="00121A2C">
        <w:rPr>
          <w:rFonts w:ascii="Times New Roman" w:hAnsi="Times New Roman"/>
          <w:sz w:val="24"/>
          <w:szCs w:val="24"/>
        </w:rPr>
        <w:t>wiens hart geopend is</w:t>
      </w:r>
      <w:r>
        <w:rPr>
          <w:rFonts w:ascii="Times New Roman" w:hAnsi="Times New Roman"/>
          <w:sz w:val="24"/>
          <w:szCs w:val="24"/>
        </w:rPr>
        <w:t xml:space="preserve">, </w:t>
      </w:r>
      <w:r w:rsidRPr="00121A2C">
        <w:rPr>
          <w:rFonts w:ascii="Times New Roman" w:hAnsi="Times New Roman"/>
          <w:sz w:val="24"/>
          <w:szCs w:val="24"/>
        </w:rPr>
        <w:t>iets goeds kan verrichten</w:t>
      </w:r>
      <w:r>
        <w:rPr>
          <w:rFonts w:ascii="Times New Roman" w:hAnsi="Times New Roman"/>
          <w:sz w:val="24"/>
          <w:szCs w:val="24"/>
        </w:rPr>
        <w:t xml:space="preserve">, </w:t>
      </w:r>
      <w:r w:rsidRPr="00121A2C">
        <w:rPr>
          <w:rFonts w:ascii="Times New Roman" w:hAnsi="Times New Roman"/>
          <w:sz w:val="24"/>
          <w:szCs w:val="24"/>
        </w:rPr>
        <w:t>ja daarin behagen schept</w:t>
      </w:r>
      <w:r>
        <w:rPr>
          <w:rFonts w:ascii="Times New Roman" w:hAnsi="Times New Roman"/>
          <w:sz w:val="24"/>
          <w:szCs w:val="24"/>
        </w:rPr>
        <w:t xml:space="preserve">, </w:t>
      </w:r>
      <w:r w:rsidRPr="00121A2C">
        <w:rPr>
          <w:rFonts w:ascii="Times New Roman" w:hAnsi="Times New Roman"/>
          <w:sz w:val="24"/>
          <w:szCs w:val="24"/>
        </w:rPr>
        <w:t xml:space="preserve">dan is hij het meest geschikt om </w:t>
      </w:r>
      <w:r>
        <w:rPr>
          <w:rFonts w:ascii="Times New Roman" w:hAnsi="Times New Roman"/>
          <w:sz w:val="24"/>
          <w:szCs w:val="24"/>
        </w:rPr>
        <w:t>andere</w:t>
      </w:r>
      <w:r w:rsidRPr="00121A2C">
        <w:rPr>
          <w:rFonts w:ascii="Times New Roman" w:hAnsi="Times New Roman"/>
          <w:sz w:val="24"/>
          <w:szCs w:val="24"/>
        </w:rPr>
        <w:t xml:space="preserve"> met blijmoedighei</w:t>
      </w:r>
      <w:r>
        <w:rPr>
          <w:rFonts w:ascii="Times New Roman" w:hAnsi="Times New Roman"/>
          <w:sz w:val="24"/>
          <w:szCs w:val="24"/>
        </w:rPr>
        <w:t>d te helpen en te ondersteunen.</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Welnu</w:t>
      </w:r>
      <w:r>
        <w:rPr>
          <w:rFonts w:ascii="Times New Roman" w:hAnsi="Times New Roman"/>
          <w:sz w:val="24"/>
          <w:szCs w:val="24"/>
        </w:rPr>
        <w:t xml:space="preserve">, </w:t>
      </w:r>
      <w:r w:rsidRPr="00121A2C">
        <w:rPr>
          <w:rFonts w:ascii="Times New Roman" w:hAnsi="Times New Roman"/>
          <w:sz w:val="24"/>
          <w:szCs w:val="24"/>
        </w:rPr>
        <w:t>wachten op God in</w:t>
      </w:r>
      <w:r>
        <w:rPr>
          <w:rFonts w:ascii="Times New Roman" w:hAnsi="Times New Roman"/>
          <w:sz w:val="24"/>
          <w:szCs w:val="24"/>
        </w:rPr>
        <w:t xml:space="preserve"> de </w:t>
      </w:r>
      <w:r w:rsidRPr="00121A2C">
        <w:rPr>
          <w:rFonts w:ascii="Times New Roman" w:hAnsi="Times New Roman"/>
          <w:sz w:val="24"/>
          <w:szCs w:val="24"/>
        </w:rPr>
        <w:t>weg Zijner verordeningen neemt de belemmering weg en opent het hart voor</w:t>
      </w:r>
      <w:r>
        <w:rPr>
          <w:rFonts w:ascii="Times New Roman" w:hAnsi="Times New Roman"/>
          <w:sz w:val="24"/>
          <w:szCs w:val="24"/>
        </w:rPr>
        <w:t xml:space="preserve"> de </w:t>
      </w:r>
      <w:r w:rsidRPr="00121A2C">
        <w:rPr>
          <w:rFonts w:ascii="Times New Roman" w:hAnsi="Times New Roman"/>
          <w:sz w:val="24"/>
          <w:szCs w:val="24"/>
        </w:rPr>
        <w:t>arme</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nu de eerste dag der week voor</w:t>
      </w:r>
      <w:r>
        <w:rPr>
          <w:rFonts w:ascii="Times New Roman" w:hAnsi="Times New Roman"/>
          <w:sz w:val="24"/>
          <w:szCs w:val="24"/>
        </w:rPr>
        <w:t xml:space="preserve"> zo'n </w:t>
      </w:r>
      <w:r w:rsidRPr="00121A2C">
        <w:rPr>
          <w:rFonts w:ascii="Times New Roman" w:hAnsi="Times New Roman"/>
          <w:sz w:val="24"/>
          <w:szCs w:val="24"/>
        </w:rPr>
        <w:t>heilige en heerlijke zaak als de gemeenschappelijke Godsverering gebruikt werd</w:t>
      </w:r>
      <w:r>
        <w:rPr>
          <w:rFonts w:ascii="Times New Roman" w:hAnsi="Times New Roman"/>
          <w:sz w:val="24"/>
          <w:szCs w:val="24"/>
        </w:rPr>
        <w:t xml:space="preserve">, </w:t>
      </w:r>
      <w:r w:rsidRPr="00121A2C">
        <w:rPr>
          <w:rFonts w:ascii="Times New Roman" w:hAnsi="Times New Roman"/>
          <w:sz w:val="24"/>
          <w:szCs w:val="24"/>
        </w:rPr>
        <w:t>verordende de Apostel</w:t>
      </w:r>
      <w:r>
        <w:rPr>
          <w:rFonts w:ascii="Times New Roman" w:hAnsi="Times New Roman"/>
          <w:sz w:val="24"/>
          <w:szCs w:val="24"/>
        </w:rPr>
        <w:t xml:space="preserve">, </w:t>
      </w:r>
      <w:r w:rsidRPr="00121A2C">
        <w:rPr>
          <w:rFonts w:ascii="Times New Roman" w:hAnsi="Times New Roman"/>
          <w:sz w:val="24"/>
          <w:szCs w:val="24"/>
        </w:rPr>
        <w:t>dat op dezelve</w:t>
      </w:r>
      <w:r>
        <w:rPr>
          <w:rFonts w:ascii="Times New Roman" w:hAnsi="Times New Roman"/>
          <w:sz w:val="24"/>
          <w:szCs w:val="24"/>
        </w:rPr>
        <w:t xml:space="preserve">, </w:t>
      </w:r>
      <w:r w:rsidRPr="00121A2C">
        <w:rPr>
          <w:rFonts w:ascii="Times New Roman" w:hAnsi="Times New Roman"/>
          <w:sz w:val="24"/>
          <w:szCs w:val="24"/>
        </w:rPr>
        <w:t>als</w:t>
      </w:r>
      <w:r>
        <w:rPr>
          <w:rFonts w:ascii="Times New Roman" w:hAnsi="Times New Roman"/>
          <w:sz w:val="24"/>
          <w:szCs w:val="24"/>
        </w:rPr>
        <w:t xml:space="preserve"> de meest geschikte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ook de verzamelingen voor de armen zouden geschieden. "Want God heeft</w:t>
      </w:r>
      <w:r>
        <w:rPr>
          <w:rFonts w:ascii="Times New Roman" w:hAnsi="Times New Roman"/>
          <w:sz w:val="24"/>
          <w:szCs w:val="24"/>
        </w:rPr>
        <w:t xml:space="preserve"> een </w:t>
      </w:r>
      <w:r w:rsidRPr="00121A2C">
        <w:rPr>
          <w:rFonts w:ascii="Times New Roman" w:hAnsi="Times New Roman"/>
          <w:sz w:val="24"/>
          <w:szCs w:val="24"/>
        </w:rPr>
        <w:t>blijmoedigen gever lief"</w:t>
      </w:r>
      <w:r>
        <w:rPr>
          <w:rFonts w:ascii="Times New Roman" w:hAnsi="Times New Roman"/>
          <w:sz w:val="24"/>
          <w:szCs w:val="24"/>
        </w:rPr>
        <w:t>, 2 Cor.</w:t>
      </w:r>
      <w:r w:rsidRPr="00121A2C">
        <w:rPr>
          <w:rFonts w:ascii="Times New Roman" w:hAnsi="Times New Roman"/>
          <w:sz w:val="24"/>
          <w:szCs w:val="24"/>
        </w:rPr>
        <w:t xml:space="preserve"> 9:6</w:t>
      </w:r>
      <w:r>
        <w:rPr>
          <w:rFonts w:ascii="Times New Roman" w:hAnsi="Times New Roman"/>
          <w:sz w:val="24"/>
          <w:szCs w:val="24"/>
        </w:rPr>
        <w:t xml:space="preserve"> - </w:t>
      </w:r>
      <w:r w:rsidRPr="00121A2C">
        <w:rPr>
          <w:rFonts w:ascii="Times New Roman" w:hAnsi="Times New Roman"/>
          <w:sz w:val="24"/>
          <w:szCs w:val="24"/>
        </w:rPr>
        <w:t xml:space="preserve">7.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 Apostel stelt door deze verordening de gemeenten in de gunstige gelegenheid om</w:t>
      </w:r>
      <w:r>
        <w:rPr>
          <w:rFonts w:ascii="Times New Roman" w:hAnsi="Times New Roman"/>
          <w:sz w:val="24"/>
          <w:szCs w:val="24"/>
        </w:rPr>
        <w:t xml:space="preserve">, </w:t>
      </w:r>
      <w:r w:rsidRPr="00121A2C">
        <w:rPr>
          <w:rFonts w:ascii="Times New Roman" w:hAnsi="Times New Roman"/>
          <w:sz w:val="24"/>
          <w:szCs w:val="24"/>
        </w:rPr>
        <w:t>gelijk wij zeggen</w:t>
      </w:r>
      <w:r>
        <w:rPr>
          <w:rFonts w:ascii="Times New Roman" w:hAnsi="Times New Roman"/>
          <w:sz w:val="24"/>
          <w:szCs w:val="24"/>
        </w:rPr>
        <w:t xml:space="preserve">, </w:t>
      </w:r>
      <w:r w:rsidRPr="00121A2C">
        <w:rPr>
          <w:rFonts w:ascii="Times New Roman" w:hAnsi="Times New Roman"/>
          <w:sz w:val="24"/>
          <w:szCs w:val="24"/>
        </w:rPr>
        <w:t>het ijzer te smeden als het heet is</w:t>
      </w:r>
      <w:r>
        <w:rPr>
          <w:rFonts w:ascii="Times New Roman" w:hAnsi="Times New Roman"/>
          <w:sz w:val="24"/>
          <w:szCs w:val="24"/>
        </w:rPr>
        <w:t xml:space="preserve">, </w:t>
      </w:r>
      <w:r w:rsidRPr="00121A2C">
        <w:rPr>
          <w:rFonts w:ascii="Times New Roman" w:hAnsi="Times New Roman"/>
          <w:sz w:val="24"/>
          <w:szCs w:val="24"/>
        </w:rPr>
        <w:t>opdat hun collecten de vrucht zouden zijn niet van een gierig of kleingelovig</w:t>
      </w:r>
      <w:r>
        <w:rPr>
          <w:rFonts w:ascii="Times New Roman" w:hAnsi="Times New Roman"/>
          <w:sz w:val="24"/>
          <w:szCs w:val="24"/>
        </w:rPr>
        <w:t>, maar</w:t>
      </w:r>
      <w:r w:rsidRPr="00121A2C">
        <w:rPr>
          <w:rFonts w:ascii="Times New Roman" w:hAnsi="Times New Roman"/>
          <w:sz w:val="24"/>
          <w:szCs w:val="24"/>
        </w:rPr>
        <w:t xml:space="preserve"> van een opgeruimd gemoed</w:t>
      </w:r>
      <w:r>
        <w:rPr>
          <w:rFonts w:ascii="Times New Roman" w:hAnsi="Times New Roman"/>
          <w:sz w:val="24"/>
          <w:szCs w:val="24"/>
        </w:rPr>
        <w:t>. E</w:t>
      </w:r>
      <w:r w:rsidRPr="00121A2C">
        <w:rPr>
          <w:rFonts w:ascii="Times New Roman" w:hAnsi="Times New Roman"/>
          <w:sz w:val="24"/>
          <w:szCs w:val="24"/>
        </w:rPr>
        <w:t>n deze eerste dag der week</w:t>
      </w:r>
      <w:r>
        <w:rPr>
          <w:rFonts w:ascii="Times New Roman" w:hAnsi="Times New Roman"/>
          <w:sz w:val="24"/>
          <w:szCs w:val="24"/>
        </w:rPr>
        <w:t xml:space="preserve">, </w:t>
      </w:r>
      <w:r w:rsidRPr="00121A2C">
        <w:rPr>
          <w:rFonts w:ascii="Times New Roman" w:hAnsi="Times New Roman"/>
          <w:sz w:val="24"/>
          <w:szCs w:val="24"/>
        </w:rPr>
        <w:t>hoewel hier van des zelfs instelling geen gewag gemaakt wordt</w:t>
      </w:r>
      <w:r>
        <w:rPr>
          <w:rFonts w:ascii="Times New Roman" w:hAnsi="Times New Roman"/>
          <w:sz w:val="24"/>
          <w:szCs w:val="24"/>
        </w:rPr>
        <w:t xml:space="preserve">, </w:t>
      </w:r>
      <w:r w:rsidRPr="00121A2C">
        <w:rPr>
          <w:rFonts w:ascii="Times New Roman" w:hAnsi="Times New Roman"/>
          <w:sz w:val="24"/>
          <w:szCs w:val="24"/>
        </w:rPr>
        <w:t>was daarvoor de als van zelf aangewezene</w:t>
      </w:r>
      <w:r>
        <w:rPr>
          <w:rFonts w:ascii="Times New Roman" w:hAnsi="Times New Roman"/>
          <w:sz w:val="24"/>
          <w:szCs w:val="24"/>
        </w:rPr>
        <w:t xml:space="preserve">, </w:t>
      </w:r>
      <w:r w:rsidRPr="00121A2C">
        <w:rPr>
          <w:rFonts w:ascii="Times New Roman" w:hAnsi="Times New Roman"/>
          <w:sz w:val="24"/>
          <w:szCs w:val="24"/>
        </w:rPr>
        <w:t>omdat het de dag</w:t>
      </w:r>
      <w:r>
        <w:rPr>
          <w:rFonts w:ascii="Times New Roman" w:hAnsi="Times New Roman"/>
          <w:sz w:val="24"/>
          <w:szCs w:val="24"/>
        </w:rPr>
        <w:t xml:space="preserve">, </w:t>
      </w:r>
      <w:r w:rsidRPr="00121A2C">
        <w:rPr>
          <w:rFonts w:ascii="Times New Roman" w:hAnsi="Times New Roman"/>
          <w:sz w:val="24"/>
          <w:szCs w:val="24"/>
        </w:rPr>
        <w:t>de enige dag is</w:t>
      </w:r>
      <w:r>
        <w:rPr>
          <w:rFonts w:ascii="Times New Roman" w:hAnsi="Times New Roman"/>
          <w:sz w:val="24"/>
          <w:szCs w:val="24"/>
        </w:rPr>
        <w:t xml:space="preserve">, </w:t>
      </w:r>
      <w:r w:rsidRPr="00121A2C">
        <w:rPr>
          <w:rFonts w:ascii="Times New Roman" w:hAnsi="Times New Roman"/>
          <w:sz w:val="24"/>
          <w:szCs w:val="24"/>
        </w:rPr>
        <w:t>waarop God zulke heerlijke</w:t>
      </w:r>
      <w:r>
        <w:rPr>
          <w:rFonts w:ascii="Times New Roman" w:hAnsi="Times New Roman"/>
          <w:sz w:val="24"/>
          <w:szCs w:val="24"/>
        </w:rPr>
        <w:t xml:space="preserve">, </w:t>
      </w:r>
      <w:r w:rsidRPr="00121A2C">
        <w:rPr>
          <w:rFonts w:ascii="Times New Roman" w:hAnsi="Times New Roman"/>
          <w:sz w:val="24"/>
          <w:szCs w:val="24"/>
        </w:rPr>
        <w:t>uitnemende zegeningen over ons heeft uitgestort</w:t>
      </w:r>
      <w:r>
        <w:rPr>
          <w:rFonts w:ascii="Times New Roman" w:hAnsi="Times New Roman"/>
          <w:sz w:val="24"/>
          <w:szCs w:val="24"/>
        </w:rPr>
        <w:t>, Hand.</w:t>
      </w:r>
      <w:r w:rsidRPr="00121A2C">
        <w:rPr>
          <w:rFonts w:ascii="Times New Roman" w:hAnsi="Times New Roman"/>
          <w:sz w:val="24"/>
          <w:szCs w:val="24"/>
        </w:rPr>
        <w:t xml:space="preserve"> 3:26.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Dit is de dag</w:t>
      </w:r>
      <w:r>
        <w:rPr>
          <w:rFonts w:ascii="Times New Roman" w:hAnsi="Times New Roman"/>
          <w:sz w:val="24"/>
          <w:szCs w:val="24"/>
        </w:rPr>
        <w:t xml:space="preserve">, </w:t>
      </w:r>
      <w:r w:rsidRPr="00121A2C">
        <w:rPr>
          <w:rFonts w:ascii="Times New Roman" w:hAnsi="Times New Roman"/>
          <w:sz w:val="24"/>
          <w:szCs w:val="24"/>
        </w:rPr>
        <w:t>waarop voor het eerst</w:t>
      </w:r>
      <w:r>
        <w:rPr>
          <w:rFonts w:ascii="Times New Roman" w:hAnsi="Times New Roman"/>
          <w:sz w:val="24"/>
          <w:szCs w:val="24"/>
        </w:rPr>
        <w:t xml:space="preserve"> de ganse</w:t>
      </w:r>
      <w:r w:rsidRPr="00121A2C">
        <w:rPr>
          <w:rFonts w:ascii="Times New Roman" w:hAnsi="Times New Roman"/>
          <w:sz w:val="24"/>
          <w:szCs w:val="24"/>
        </w:rPr>
        <w:t xml:space="preserve"> dag door manna van</w:t>
      </w:r>
      <w:r>
        <w:rPr>
          <w:rFonts w:ascii="Times New Roman" w:hAnsi="Times New Roman"/>
          <w:sz w:val="24"/>
          <w:szCs w:val="24"/>
        </w:rPr>
        <w:t xml:space="preserve"> de </w:t>
      </w:r>
      <w:r w:rsidRPr="00121A2C">
        <w:rPr>
          <w:rFonts w:ascii="Times New Roman" w:hAnsi="Times New Roman"/>
          <w:sz w:val="24"/>
          <w:szCs w:val="24"/>
        </w:rPr>
        <w:t xml:space="preserve">hemel op de </w:t>
      </w:r>
      <w:r>
        <w:rPr>
          <w:rFonts w:ascii="Times New Roman" w:hAnsi="Times New Roman"/>
          <w:sz w:val="24"/>
          <w:szCs w:val="24"/>
        </w:rPr>
        <w:t>N</w:t>
      </w:r>
      <w:r w:rsidRPr="00121A2C">
        <w:rPr>
          <w:rFonts w:ascii="Times New Roman" w:hAnsi="Times New Roman"/>
          <w:sz w:val="24"/>
          <w:szCs w:val="24"/>
        </w:rPr>
        <w:t>euwtestamentische gemeente regende</w:t>
      </w:r>
      <w:r>
        <w:rPr>
          <w:rFonts w:ascii="Times New Roman" w:hAnsi="Times New Roman"/>
          <w:sz w:val="24"/>
          <w:szCs w:val="24"/>
        </w:rPr>
        <w:t xml:space="preserve">, </w:t>
      </w:r>
      <w:r w:rsidRPr="00121A2C">
        <w:rPr>
          <w:rFonts w:ascii="Times New Roman" w:hAnsi="Times New Roman"/>
          <w:sz w:val="24"/>
          <w:szCs w:val="24"/>
        </w:rPr>
        <w:t>en deze manna</w:t>
      </w:r>
      <w:r>
        <w:rPr>
          <w:rFonts w:ascii="Times New Roman" w:hAnsi="Times New Roman"/>
          <w:sz w:val="24"/>
          <w:szCs w:val="24"/>
        </w:rPr>
        <w:t>-</w:t>
      </w:r>
      <w:r w:rsidRPr="00121A2C">
        <w:rPr>
          <w:rFonts w:ascii="Times New Roman" w:hAnsi="Times New Roman"/>
          <w:sz w:val="24"/>
          <w:szCs w:val="24"/>
        </w:rPr>
        <w:t>regen heeft tot op</w:t>
      </w:r>
      <w:r>
        <w:rPr>
          <w:rFonts w:ascii="Times New Roman" w:hAnsi="Times New Roman"/>
          <w:sz w:val="24"/>
          <w:szCs w:val="24"/>
        </w:rPr>
        <w:t xml:space="preserve"> de </w:t>
      </w:r>
      <w:r w:rsidRPr="00121A2C">
        <w:rPr>
          <w:rFonts w:ascii="Times New Roman" w:hAnsi="Times New Roman"/>
          <w:sz w:val="24"/>
          <w:szCs w:val="24"/>
        </w:rPr>
        <w:t>huidige dag niet opgehouden. O</w:t>
      </w:r>
      <w:r>
        <w:rPr>
          <w:rFonts w:ascii="Times New Roman" w:hAnsi="Times New Roman"/>
          <w:sz w:val="24"/>
          <w:szCs w:val="24"/>
        </w:rPr>
        <w:t xml:space="preserve">, </w:t>
      </w:r>
      <w:r w:rsidRPr="00121A2C">
        <w:rPr>
          <w:rFonts w:ascii="Times New Roman" w:hAnsi="Times New Roman"/>
          <w:sz w:val="24"/>
          <w:szCs w:val="24"/>
        </w:rPr>
        <w:t>welke rijkdommen heeft ons de opstanding van Christus op</w:t>
      </w:r>
      <w:r>
        <w:rPr>
          <w:rFonts w:ascii="Times New Roman" w:hAnsi="Times New Roman"/>
          <w:sz w:val="24"/>
          <w:szCs w:val="24"/>
        </w:rPr>
        <w:t xml:space="preserve"> de </w:t>
      </w:r>
      <w:r w:rsidRPr="00121A2C">
        <w:rPr>
          <w:rFonts w:ascii="Times New Roman" w:hAnsi="Times New Roman"/>
          <w:sz w:val="24"/>
          <w:szCs w:val="24"/>
        </w:rPr>
        <w:t xml:space="preserve">eersten dag der week al aangebracht!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Elke</w:t>
      </w:r>
      <w:r>
        <w:rPr>
          <w:rFonts w:ascii="Times New Roman" w:hAnsi="Times New Roman"/>
          <w:sz w:val="24"/>
          <w:szCs w:val="24"/>
        </w:rPr>
        <w:t xml:space="preserve"> nieuwe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als die "vervuld wordt"</w:t>
      </w:r>
      <w:r>
        <w:rPr>
          <w:rFonts w:ascii="Times New Roman" w:hAnsi="Times New Roman"/>
          <w:sz w:val="24"/>
          <w:szCs w:val="24"/>
        </w:rPr>
        <w:t xml:space="preserve">, </w:t>
      </w:r>
      <w:r w:rsidRPr="00121A2C">
        <w:rPr>
          <w:rFonts w:ascii="Times New Roman" w:hAnsi="Times New Roman"/>
          <w:sz w:val="24"/>
          <w:szCs w:val="24"/>
        </w:rPr>
        <w:t>behoren wij</w:t>
      </w:r>
      <w:r>
        <w:rPr>
          <w:rFonts w:ascii="Times New Roman" w:hAnsi="Times New Roman"/>
          <w:sz w:val="24"/>
          <w:szCs w:val="24"/>
        </w:rPr>
        <w:t xml:space="preserve"> - </w:t>
      </w:r>
      <w:r w:rsidRPr="00121A2C">
        <w:rPr>
          <w:rFonts w:ascii="Times New Roman" w:hAnsi="Times New Roman"/>
          <w:sz w:val="24"/>
          <w:szCs w:val="24"/>
        </w:rPr>
        <w:t>en ik hoop dat het ook werkelijk geschiedt</w:t>
      </w:r>
      <w:r>
        <w:rPr>
          <w:rFonts w:ascii="Times New Roman" w:hAnsi="Times New Roman"/>
          <w:sz w:val="24"/>
          <w:szCs w:val="24"/>
        </w:rPr>
        <w:t xml:space="preserve"> - </w:t>
      </w:r>
      <w:r w:rsidRPr="00121A2C">
        <w:rPr>
          <w:rFonts w:ascii="Times New Roman" w:hAnsi="Times New Roman"/>
          <w:sz w:val="24"/>
          <w:szCs w:val="24"/>
        </w:rPr>
        <w:t>deze heuglijke gebeurtenis te herdenken! Heden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eersten dag der week is het de tijd om recht warm en ruim en blijmoedig te worden: op</w:t>
      </w:r>
      <w:r>
        <w:rPr>
          <w:rFonts w:ascii="Times New Roman" w:hAnsi="Times New Roman"/>
          <w:sz w:val="24"/>
          <w:szCs w:val="24"/>
        </w:rPr>
        <w:t xml:space="preserve"> deze </w:t>
      </w:r>
      <w:r w:rsidRPr="00121A2C">
        <w:rPr>
          <w:rFonts w:ascii="Times New Roman" w:hAnsi="Times New Roman"/>
          <w:sz w:val="24"/>
          <w:szCs w:val="24"/>
        </w:rPr>
        <w:t xml:space="preserve">dag stond onze Heiland en Heere uit het graf op.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Deze gedachte moet op een rechtschapen gemoed</w:t>
      </w:r>
      <w:r>
        <w:rPr>
          <w:rFonts w:ascii="Times New Roman" w:hAnsi="Times New Roman"/>
          <w:sz w:val="24"/>
          <w:szCs w:val="24"/>
        </w:rPr>
        <w:t xml:space="preserve"> grote </w:t>
      </w:r>
      <w:r w:rsidRPr="00121A2C">
        <w:rPr>
          <w:rFonts w:ascii="Times New Roman" w:hAnsi="Times New Roman"/>
          <w:sz w:val="24"/>
          <w:szCs w:val="24"/>
        </w:rPr>
        <w:t>invloed uitoefenen. Dit is de dag</w:t>
      </w:r>
      <w:r>
        <w:rPr>
          <w:rFonts w:ascii="Times New Roman" w:hAnsi="Times New Roman"/>
          <w:sz w:val="24"/>
          <w:szCs w:val="24"/>
        </w:rPr>
        <w:t xml:space="preserve">, </w:t>
      </w:r>
      <w:r w:rsidRPr="00121A2C">
        <w:rPr>
          <w:rFonts w:ascii="Times New Roman" w:hAnsi="Times New Roman"/>
          <w:sz w:val="24"/>
          <w:szCs w:val="24"/>
        </w:rPr>
        <w:t>waarop de eerste heiligen genoten hebben</w:t>
      </w:r>
      <w:r>
        <w:rPr>
          <w:rFonts w:ascii="Times New Roman" w:hAnsi="Times New Roman"/>
          <w:sz w:val="24"/>
          <w:szCs w:val="24"/>
        </w:rPr>
        <w:t xml:space="preserve">, </w:t>
      </w:r>
      <w:r w:rsidRPr="00121A2C">
        <w:rPr>
          <w:rFonts w:ascii="Times New Roman" w:hAnsi="Times New Roman"/>
          <w:sz w:val="24"/>
          <w:szCs w:val="24"/>
        </w:rPr>
        <w:t>en wij nog immer genieten de uitnemendste zegeningen Gods</w:t>
      </w:r>
      <w:r>
        <w:rPr>
          <w:rFonts w:ascii="Times New Roman" w:hAnsi="Times New Roman"/>
          <w:sz w:val="24"/>
          <w:szCs w:val="24"/>
        </w:rPr>
        <w:t xml:space="preserve">, </w:t>
      </w:r>
      <w:r w:rsidRPr="00121A2C">
        <w:rPr>
          <w:rFonts w:ascii="Times New Roman" w:hAnsi="Times New Roman"/>
          <w:sz w:val="24"/>
          <w:szCs w:val="24"/>
        </w:rPr>
        <w:t>en daarom is deze dag geheiligd en Gode bijzonderlijk gewijd</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p>
    <w:p w:rsidR="00E50744" w:rsidRDefault="00E50744" w:rsidP="009F7187">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hoewel sommigen aan</w:t>
      </w:r>
      <w:r>
        <w:rPr>
          <w:rFonts w:ascii="Times New Roman" w:hAnsi="Times New Roman"/>
          <w:sz w:val="24"/>
          <w:szCs w:val="24"/>
        </w:rPr>
        <w:t xml:space="preserve"> wat ik </w:t>
      </w:r>
      <w:r w:rsidRPr="00121A2C">
        <w:rPr>
          <w:rFonts w:ascii="Times New Roman" w:hAnsi="Times New Roman"/>
          <w:sz w:val="24"/>
          <w:szCs w:val="24"/>
        </w:rPr>
        <w:t>gezegd heb</w:t>
      </w:r>
      <w:r>
        <w:rPr>
          <w:rFonts w:ascii="Times New Roman" w:hAnsi="Times New Roman"/>
          <w:sz w:val="24"/>
          <w:szCs w:val="24"/>
        </w:rPr>
        <w:t xml:space="preserve">, </w:t>
      </w:r>
      <w:r w:rsidRPr="00121A2C">
        <w:rPr>
          <w:rFonts w:ascii="Times New Roman" w:hAnsi="Times New Roman"/>
          <w:sz w:val="24"/>
          <w:szCs w:val="24"/>
        </w:rPr>
        <w:t>slechts weinig gewicht hechten</w:t>
      </w:r>
      <w:r>
        <w:rPr>
          <w:rFonts w:ascii="Times New Roman" w:hAnsi="Times New Roman"/>
          <w:sz w:val="24"/>
          <w:szCs w:val="24"/>
        </w:rPr>
        <w:t xml:space="preserve">, </w:t>
      </w:r>
      <w:r w:rsidRPr="00121A2C">
        <w:rPr>
          <w:rFonts w:ascii="Times New Roman" w:hAnsi="Times New Roman"/>
          <w:sz w:val="24"/>
          <w:szCs w:val="24"/>
        </w:rPr>
        <w:t>toch moet i</w:t>
      </w:r>
      <w:r>
        <w:rPr>
          <w:rFonts w:ascii="Times New Roman" w:hAnsi="Times New Roman"/>
          <w:sz w:val="24"/>
          <w:szCs w:val="24"/>
        </w:rPr>
        <w:t>k</w:t>
      </w:r>
      <w:r w:rsidRPr="00121A2C">
        <w:rPr>
          <w:rFonts w:ascii="Times New Roman" w:hAnsi="Times New Roman"/>
          <w:sz w:val="24"/>
          <w:szCs w:val="24"/>
        </w:rPr>
        <w:t>om daarmee dit punt te besluiten</w:t>
      </w:r>
      <w:r>
        <w:rPr>
          <w:rFonts w:ascii="Times New Roman" w:hAnsi="Times New Roman"/>
          <w:sz w:val="24"/>
          <w:szCs w:val="24"/>
        </w:rPr>
        <w:t xml:space="preserve">, </w:t>
      </w:r>
      <w:r w:rsidRPr="00121A2C">
        <w:rPr>
          <w:rFonts w:ascii="Times New Roman" w:hAnsi="Times New Roman"/>
          <w:sz w:val="24"/>
          <w:szCs w:val="24"/>
        </w:rPr>
        <w:t>eggen</w:t>
      </w:r>
      <w:r>
        <w:rPr>
          <w:rFonts w:ascii="Times New Roman" w:hAnsi="Times New Roman"/>
          <w:sz w:val="24"/>
          <w:szCs w:val="24"/>
        </w:rPr>
        <w:t xml:space="preserve">, </w:t>
      </w:r>
      <w:r w:rsidRPr="00121A2C">
        <w:rPr>
          <w:rFonts w:ascii="Times New Roman" w:hAnsi="Times New Roman"/>
          <w:sz w:val="24"/>
          <w:szCs w:val="24"/>
        </w:rPr>
        <w:t>dat het mij gans niet onverschillig zijn zou</w:t>
      </w:r>
      <w:r>
        <w:rPr>
          <w:rFonts w:ascii="Times New Roman" w:hAnsi="Times New Roman"/>
          <w:sz w:val="24"/>
          <w:szCs w:val="24"/>
        </w:rPr>
        <w:t xml:space="preserve">, indien </w:t>
      </w:r>
      <w:r w:rsidRPr="00121A2C">
        <w:rPr>
          <w:rFonts w:ascii="Times New Roman" w:hAnsi="Times New Roman"/>
          <w:sz w:val="24"/>
          <w:szCs w:val="24"/>
        </w:rPr>
        <w:t>er sedert de opstanding van Christus tot aan het eind der</w:t>
      </w:r>
      <w:r>
        <w:rPr>
          <w:rFonts w:ascii="Times New Roman" w:hAnsi="Times New Roman"/>
          <w:sz w:val="24"/>
          <w:szCs w:val="24"/>
        </w:rPr>
        <w:t xml:space="preserve"> Openbaring </w:t>
      </w:r>
      <w:r w:rsidRPr="00121A2C">
        <w:rPr>
          <w:rFonts w:ascii="Times New Roman" w:hAnsi="Times New Roman"/>
          <w:sz w:val="24"/>
          <w:szCs w:val="24"/>
        </w:rPr>
        <w:t>aar half zoveel vermeld stond</w:t>
      </w:r>
      <w:r>
        <w:rPr>
          <w:rFonts w:ascii="Times New Roman" w:hAnsi="Times New Roman"/>
          <w:sz w:val="24"/>
          <w:szCs w:val="24"/>
        </w:rPr>
        <w:t xml:space="preserve">, </w:t>
      </w:r>
      <w:r w:rsidRPr="00121A2C">
        <w:rPr>
          <w:rFonts w:ascii="Times New Roman" w:hAnsi="Times New Roman"/>
          <w:sz w:val="24"/>
          <w:szCs w:val="24"/>
        </w:rPr>
        <w:t>dat voor de heiliging van</w:t>
      </w:r>
      <w:r>
        <w:rPr>
          <w:rFonts w:ascii="Times New Roman" w:hAnsi="Times New Roman"/>
          <w:sz w:val="24"/>
          <w:szCs w:val="24"/>
        </w:rPr>
        <w:t xml:space="preserve"> de </w:t>
      </w:r>
      <w:r w:rsidRPr="00121A2C">
        <w:rPr>
          <w:rFonts w:ascii="Times New Roman" w:hAnsi="Times New Roman"/>
          <w:sz w:val="24"/>
          <w:szCs w:val="24"/>
        </w:rPr>
        <w:t xml:space="preserve">zevenden dag onder deze bedeling sprak. </w:t>
      </w:r>
    </w:p>
    <w:p w:rsidR="00E50744" w:rsidRDefault="00E50744" w:rsidP="009F7187">
      <w:pPr>
        <w:spacing w:after="0"/>
        <w:jc w:val="both"/>
        <w:rPr>
          <w:rFonts w:ascii="Times New Roman" w:hAnsi="Times New Roman"/>
          <w:sz w:val="24"/>
          <w:szCs w:val="24"/>
        </w:rPr>
      </w:pPr>
      <w:r w:rsidRPr="00121A2C">
        <w:rPr>
          <w:rFonts w:ascii="Times New Roman" w:hAnsi="Times New Roman"/>
          <w:sz w:val="24"/>
          <w:szCs w:val="24"/>
        </w:rPr>
        <w:t>Maar de waarheid is</w:t>
      </w:r>
      <w:r>
        <w:rPr>
          <w:rFonts w:ascii="Times New Roman" w:hAnsi="Times New Roman"/>
          <w:sz w:val="24"/>
          <w:szCs w:val="24"/>
        </w:rPr>
        <w:t xml:space="preserve">, </w:t>
      </w:r>
      <w:r w:rsidRPr="00121A2C">
        <w:rPr>
          <w:rFonts w:ascii="Times New Roman" w:hAnsi="Times New Roman"/>
          <w:sz w:val="24"/>
          <w:szCs w:val="24"/>
        </w:rPr>
        <w:t>dat noch Paulus noch een der overige Apostelen ooit het geringste woord tot de gemeenten spraken</w:t>
      </w:r>
      <w:r>
        <w:rPr>
          <w:rFonts w:ascii="Times New Roman" w:hAnsi="Times New Roman"/>
          <w:sz w:val="24"/>
          <w:szCs w:val="24"/>
        </w:rPr>
        <w:t xml:space="preserve">, </w:t>
      </w:r>
      <w:r w:rsidRPr="00121A2C">
        <w:rPr>
          <w:rFonts w:ascii="Times New Roman" w:hAnsi="Times New Roman"/>
          <w:sz w:val="24"/>
          <w:szCs w:val="24"/>
        </w:rPr>
        <w:t>waarin enige eerbied voor</w:t>
      </w:r>
      <w:r>
        <w:rPr>
          <w:rFonts w:ascii="Times New Roman" w:hAnsi="Times New Roman"/>
          <w:sz w:val="24"/>
          <w:szCs w:val="24"/>
        </w:rPr>
        <w:t xml:space="preserve"> de </w:t>
      </w:r>
      <w:r w:rsidRPr="00121A2C">
        <w:rPr>
          <w:rFonts w:ascii="Times New Roman" w:hAnsi="Times New Roman"/>
          <w:sz w:val="24"/>
          <w:szCs w:val="24"/>
        </w:rPr>
        <w:t xml:space="preserve">zevenden dag of voor des zelfs </w:t>
      </w:r>
      <w:r>
        <w:rPr>
          <w:rFonts w:ascii="Times New Roman" w:hAnsi="Times New Roman"/>
          <w:sz w:val="24"/>
          <w:szCs w:val="24"/>
        </w:rPr>
        <w:t>Goddelijk</w:t>
      </w:r>
      <w:r w:rsidRPr="00121A2C">
        <w:rPr>
          <w:rFonts w:ascii="Times New Roman" w:hAnsi="Times New Roman"/>
          <w:sz w:val="24"/>
          <w:szCs w:val="24"/>
        </w:rPr>
        <w:t>e wijding ligt opgesloten</w:t>
      </w:r>
      <w:r>
        <w:rPr>
          <w:rFonts w:ascii="Times New Roman" w:hAnsi="Times New Roman"/>
          <w:sz w:val="24"/>
          <w:szCs w:val="24"/>
        </w:rPr>
        <w:t xml:space="preserve">. </w:t>
      </w:r>
    </w:p>
    <w:p w:rsidR="00E50744" w:rsidRDefault="00E50744" w:rsidP="009F7187">
      <w:pPr>
        <w:spacing w:after="0"/>
        <w:jc w:val="both"/>
        <w:rPr>
          <w:rFonts w:ascii="Times New Roman" w:hAnsi="Times New Roman"/>
          <w:sz w:val="24"/>
          <w:szCs w:val="24"/>
        </w:rPr>
      </w:pPr>
      <w:r>
        <w:rPr>
          <w:rFonts w:ascii="Times New Roman" w:hAnsi="Times New Roman"/>
          <w:sz w:val="24"/>
          <w:szCs w:val="24"/>
        </w:rPr>
        <w:t xml:space="preserve">Nee, </w:t>
      </w:r>
      <w:r w:rsidRPr="00121A2C">
        <w:rPr>
          <w:rFonts w:ascii="Times New Roman" w:hAnsi="Times New Roman"/>
          <w:sz w:val="24"/>
          <w:szCs w:val="24"/>
        </w:rPr>
        <w:t>de eerste dag</w:t>
      </w:r>
      <w:r>
        <w:rPr>
          <w:rFonts w:ascii="Times New Roman" w:hAnsi="Times New Roman"/>
          <w:sz w:val="24"/>
          <w:szCs w:val="24"/>
        </w:rPr>
        <w:t xml:space="preserve">, </w:t>
      </w:r>
      <w:r w:rsidRPr="00121A2C">
        <w:rPr>
          <w:rFonts w:ascii="Times New Roman" w:hAnsi="Times New Roman"/>
          <w:sz w:val="24"/>
          <w:szCs w:val="24"/>
        </w:rPr>
        <w:t>de eerste dag</w:t>
      </w:r>
      <w:r>
        <w:rPr>
          <w:rFonts w:ascii="Times New Roman" w:hAnsi="Times New Roman"/>
          <w:sz w:val="24"/>
          <w:szCs w:val="24"/>
        </w:rPr>
        <w:t xml:space="preserve">, </w:t>
      </w:r>
      <w:r w:rsidRPr="00121A2C">
        <w:rPr>
          <w:rFonts w:ascii="Times New Roman" w:hAnsi="Times New Roman"/>
          <w:sz w:val="24"/>
          <w:szCs w:val="24"/>
        </w:rPr>
        <w:t>de eerste dag der week is voor en na de roepstem der Apostelen in de gemeenten</w:t>
      </w:r>
      <w:r>
        <w:rPr>
          <w:rFonts w:ascii="Times New Roman" w:hAnsi="Times New Roman"/>
          <w:sz w:val="24"/>
          <w:szCs w:val="24"/>
        </w:rPr>
        <w:t xml:space="preserve">, </w:t>
      </w:r>
      <w:r w:rsidRPr="00121A2C">
        <w:rPr>
          <w:rFonts w:ascii="Times New Roman" w:hAnsi="Times New Roman"/>
          <w:sz w:val="24"/>
          <w:szCs w:val="24"/>
        </w:rPr>
        <w:t>om op</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de </w:t>
      </w:r>
      <w:r w:rsidRPr="00121A2C">
        <w:rPr>
          <w:rFonts w:ascii="Times New Roman" w:hAnsi="Times New Roman"/>
          <w:sz w:val="24"/>
          <w:szCs w:val="24"/>
        </w:rPr>
        <w:t>Heere te dienen en te ver</w:t>
      </w:r>
      <w:r>
        <w:rPr>
          <w:rFonts w:ascii="Times New Roman" w:hAnsi="Times New Roman"/>
          <w:sz w:val="24"/>
          <w:szCs w:val="24"/>
        </w:rPr>
        <w:t>heerlijken</w:t>
      </w:r>
      <w:r w:rsidRPr="00121A2C">
        <w:rPr>
          <w:rFonts w:ascii="Times New Roman" w:hAnsi="Times New Roman"/>
          <w:sz w:val="24"/>
          <w:szCs w:val="24"/>
        </w:rPr>
        <w:t xml:space="preserve"> Christus begon</w:t>
      </w:r>
      <w:r>
        <w:rPr>
          <w:rFonts w:ascii="Times New Roman" w:hAnsi="Times New Roman"/>
          <w:sz w:val="24"/>
          <w:szCs w:val="24"/>
        </w:rPr>
        <w:t xml:space="preserve"> dat </w:t>
      </w: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de Heilige Geest werd op</w:t>
      </w:r>
      <w:r>
        <w:rPr>
          <w:rFonts w:ascii="Times New Roman" w:hAnsi="Times New Roman"/>
          <w:sz w:val="24"/>
          <w:szCs w:val="24"/>
        </w:rPr>
        <w:t xml:space="preserve"> die </w:t>
      </w:r>
      <w:r w:rsidRPr="00121A2C">
        <w:rPr>
          <w:rFonts w:ascii="Times New Roman" w:hAnsi="Times New Roman"/>
          <w:sz w:val="24"/>
          <w:szCs w:val="24"/>
        </w:rPr>
        <w:t>dag uitgestort</w:t>
      </w:r>
      <w:r>
        <w:rPr>
          <w:rFonts w:ascii="Times New Roman" w:hAnsi="Times New Roman"/>
          <w:sz w:val="24"/>
          <w:szCs w:val="24"/>
        </w:rPr>
        <w:t xml:space="preserve">, </w:t>
      </w:r>
      <w:r w:rsidRPr="00121A2C">
        <w:rPr>
          <w:rFonts w:ascii="Times New Roman" w:hAnsi="Times New Roman"/>
          <w:sz w:val="24"/>
          <w:szCs w:val="24"/>
        </w:rPr>
        <w:t>en de gemeenten heiligden dezelve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om te besluiten: de Apostel verlengt</w:t>
      </w:r>
      <w:r>
        <w:rPr>
          <w:rFonts w:ascii="Times New Roman" w:hAnsi="Times New Roman"/>
          <w:sz w:val="24"/>
          <w:szCs w:val="24"/>
        </w:rPr>
        <w:t xml:space="preserve">, </w:t>
      </w:r>
      <w:r w:rsidRPr="00121A2C">
        <w:rPr>
          <w:rFonts w:ascii="Times New Roman" w:hAnsi="Times New Roman"/>
          <w:sz w:val="24"/>
          <w:szCs w:val="24"/>
        </w:rPr>
        <w:t>door het gebod</w:t>
      </w:r>
      <w:r>
        <w:rPr>
          <w:rFonts w:ascii="Times New Roman" w:hAnsi="Times New Roman"/>
          <w:sz w:val="24"/>
          <w:szCs w:val="24"/>
        </w:rPr>
        <w:t xml:space="preserve">, </w:t>
      </w:r>
      <w:r w:rsidRPr="00121A2C">
        <w:rPr>
          <w:rFonts w:ascii="Times New Roman" w:hAnsi="Times New Roman"/>
          <w:sz w:val="24"/>
          <w:szCs w:val="24"/>
        </w:rPr>
        <w:t>waarvan we thans spreken</w:t>
      </w:r>
      <w:r>
        <w:rPr>
          <w:rFonts w:ascii="Times New Roman" w:hAnsi="Times New Roman"/>
          <w:sz w:val="24"/>
          <w:szCs w:val="24"/>
        </w:rPr>
        <w:t xml:space="preserve">, </w:t>
      </w:r>
      <w:r w:rsidRPr="00121A2C">
        <w:rPr>
          <w:rFonts w:ascii="Times New Roman" w:hAnsi="Times New Roman"/>
          <w:sz w:val="24"/>
          <w:szCs w:val="24"/>
        </w:rPr>
        <w:t>de heiliging van</w:t>
      </w:r>
      <w:r>
        <w:rPr>
          <w:rFonts w:ascii="Times New Roman" w:hAnsi="Times New Roman"/>
          <w:sz w:val="24"/>
          <w:szCs w:val="24"/>
        </w:rPr>
        <w:t xml:space="preserve"> die </w:t>
      </w:r>
      <w:r w:rsidRPr="00121A2C">
        <w:rPr>
          <w:rFonts w:ascii="Times New Roman" w:hAnsi="Times New Roman"/>
          <w:sz w:val="24"/>
          <w:szCs w:val="24"/>
        </w:rPr>
        <w:t>eersten dag der week tot aan het einde der wereld. Wat</w:t>
      </w:r>
      <w:r>
        <w:rPr>
          <w:rFonts w:ascii="Times New Roman" w:hAnsi="Times New Roman"/>
          <w:sz w:val="24"/>
          <w:szCs w:val="24"/>
        </w:rPr>
        <w:t xml:space="preserve"> de aloude</w:t>
      </w:r>
      <w:r w:rsidRPr="00121A2C">
        <w:rPr>
          <w:rFonts w:ascii="Times New Roman" w:hAnsi="Times New Roman"/>
          <w:sz w:val="24"/>
          <w:szCs w:val="24"/>
        </w:rPr>
        <w:t xml:space="preserve"> zevenden dag betreft</w:t>
      </w:r>
      <w:r>
        <w:rPr>
          <w:rFonts w:ascii="Times New Roman" w:hAnsi="Times New Roman"/>
          <w:sz w:val="24"/>
          <w:szCs w:val="24"/>
        </w:rPr>
        <w:t xml:space="preserve">, </w:t>
      </w:r>
      <w:r w:rsidRPr="00121A2C">
        <w:rPr>
          <w:rFonts w:ascii="Times New Roman" w:hAnsi="Times New Roman"/>
          <w:sz w:val="24"/>
          <w:szCs w:val="24"/>
        </w:rPr>
        <w:t>gelijk ik reeds</w:t>
      </w:r>
      <w:r>
        <w:rPr>
          <w:rFonts w:ascii="Times New Roman" w:hAnsi="Times New Roman"/>
          <w:sz w:val="24"/>
          <w:szCs w:val="24"/>
        </w:rPr>
        <w:t xml:space="preserve"> tevoren </w:t>
      </w:r>
      <w:r w:rsidRPr="00121A2C">
        <w:rPr>
          <w:rFonts w:ascii="Times New Roman" w:hAnsi="Times New Roman"/>
          <w:sz w:val="24"/>
          <w:szCs w:val="24"/>
        </w:rPr>
        <w:t>heb opgemerkt</w:t>
      </w:r>
      <w:r>
        <w:rPr>
          <w:rFonts w:ascii="Times New Roman" w:hAnsi="Times New Roman"/>
          <w:sz w:val="24"/>
          <w:szCs w:val="24"/>
        </w:rPr>
        <w:t xml:space="preserve">, </w:t>
      </w:r>
      <w:r w:rsidRPr="00121A2C">
        <w:rPr>
          <w:rFonts w:ascii="Times New Roman" w:hAnsi="Times New Roman"/>
          <w:sz w:val="24"/>
          <w:szCs w:val="24"/>
        </w:rPr>
        <w:t>Paulus</w:t>
      </w:r>
      <w:r>
        <w:rPr>
          <w:rFonts w:ascii="Times New Roman" w:hAnsi="Times New Roman"/>
          <w:sz w:val="24"/>
          <w:szCs w:val="24"/>
        </w:rPr>
        <w:t xml:space="preserve">, </w:t>
      </w:r>
      <w:r w:rsidRPr="00121A2C">
        <w:rPr>
          <w:rFonts w:ascii="Times New Roman" w:hAnsi="Times New Roman"/>
          <w:sz w:val="24"/>
          <w:szCs w:val="24"/>
        </w:rPr>
        <w:t>de Apostel der heidenen</w:t>
      </w:r>
      <w:r>
        <w:rPr>
          <w:rFonts w:ascii="Times New Roman" w:hAnsi="Times New Roman"/>
          <w:sz w:val="24"/>
          <w:szCs w:val="24"/>
        </w:rPr>
        <w:t xml:space="preserve">, </w:t>
      </w:r>
      <w:r w:rsidRPr="00121A2C">
        <w:rPr>
          <w:rFonts w:ascii="Times New Roman" w:hAnsi="Times New Roman"/>
          <w:sz w:val="24"/>
          <w:szCs w:val="24"/>
        </w:rPr>
        <w:t>stelde de bediening</w:t>
      </w:r>
      <w:r>
        <w:rPr>
          <w:rFonts w:ascii="Times New Roman" w:hAnsi="Times New Roman"/>
          <w:sz w:val="24"/>
          <w:szCs w:val="24"/>
        </w:rPr>
        <w:t xml:space="preserve">, </w:t>
      </w:r>
      <w:r w:rsidRPr="00121A2C">
        <w:rPr>
          <w:rFonts w:ascii="Times New Roman" w:hAnsi="Times New Roman"/>
          <w:sz w:val="24"/>
          <w:szCs w:val="24"/>
        </w:rPr>
        <w:t>waartoe die behoorde</w:t>
      </w:r>
      <w:r>
        <w:rPr>
          <w:rFonts w:ascii="Times New Roman" w:hAnsi="Times New Roman"/>
          <w:sz w:val="24"/>
          <w:szCs w:val="24"/>
        </w:rPr>
        <w:t xml:space="preserve">, </w:t>
      </w:r>
      <w:r w:rsidRPr="00121A2C">
        <w:rPr>
          <w:rFonts w:ascii="Times New Roman" w:hAnsi="Times New Roman"/>
          <w:sz w:val="24"/>
          <w:szCs w:val="24"/>
        </w:rPr>
        <w:t>zo volkomen ter zijde</w:t>
      </w:r>
      <w:r>
        <w:rPr>
          <w:rFonts w:ascii="Times New Roman" w:hAnsi="Times New Roman"/>
          <w:sz w:val="24"/>
          <w:szCs w:val="24"/>
        </w:rPr>
        <w:t xml:space="preserve">, </w:t>
      </w:r>
      <w:r w:rsidRPr="00121A2C">
        <w:rPr>
          <w:rFonts w:ascii="Times New Roman" w:hAnsi="Times New Roman"/>
          <w:sz w:val="24"/>
          <w:szCs w:val="24"/>
        </w:rPr>
        <w:t>en ontneemt dezelve</w:t>
      </w:r>
      <w:r>
        <w:rPr>
          <w:rFonts w:ascii="Times New Roman" w:hAnsi="Times New Roman"/>
          <w:sz w:val="24"/>
          <w:szCs w:val="24"/>
        </w:rPr>
        <w:t xml:space="preserve">, </w:t>
      </w:r>
      <w:r w:rsidRPr="00121A2C">
        <w:rPr>
          <w:rFonts w:ascii="Times New Roman" w:hAnsi="Times New Roman"/>
          <w:sz w:val="24"/>
          <w:szCs w:val="24"/>
        </w:rPr>
        <w:t>door woord en argument</w:t>
      </w:r>
      <w:r>
        <w:rPr>
          <w:rFonts w:ascii="Times New Roman" w:hAnsi="Times New Roman"/>
          <w:sz w:val="24"/>
          <w:szCs w:val="24"/>
        </w:rPr>
        <w:t xml:space="preserve">, </w:t>
      </w:r>
      <w:r w:rsidRPr="00121A2C">
        <w:rPr>
          <w:rFonts w:ascii="Times New Roman" w:hAnsi="Times New Roman"/>
          <w:sz w:val="24"/>
          <w:szCs w:val="24"/>
        </w:rPr>
        <w:t xml:space="preserve">zo geheel en al zijn </w:t>
      </w:r>
      <w:r>
        <w:rPr>
          <w:rFonts w:ascii="Times New Roman" w:hAnsi="Times New Roman"/>
          <w:sz w:val="24"/>
          <w:szCs w:val="24"/>
        </w:rPr>
        <w:t>Oud-T</w:t>
      </w:r>
      <w:r w:rsidRPr="00121A2C">
        <w:rPr>
          <w:rFonts w:ascii="Times New Roman" w:hAnsi="Times New Roman"/>
          <w:sz w:val="24"/>
          <w:szCs w:val="24"/>
        </w:rPr>
        <w:t>estamentische grootheid</w:t>
      </w:r>
      <w:r>
        <w:rPr>
          <w:rFonts w:ascii="Times New Roman" w:hAnsi="Times New Roman"/>
          <w:sz w:val="24"/>
          <w:szCs w:val="24"/>
        </w:rPr>
        <w:t xml:space="preserve">, </w:t>
      </w:r>
      <w:r w:rsidRPr="00121A2C">
        <w:rPr>
          <w:rFonts w:ascii="Times New Roman" w:hAnsi="Times New Roman"/>
          <w:sz w:val="24"/>
          <w:szCs w:val="24"/>
        </w:rPr>
        <w:t>dat het mij vreemd voorkomt</w:t>
      </w:r>
      <w:r>
        <w:rPr>
          <w:rFonts w:ascii="Times New Roman" w:hAnsi="Times New Roman"/>
          <w:sz w:val="24"/>
          <w:szCs w:val="24"/>
        </w:rPr>
        <w:t xml:space="preserve">, indien </w:t>
      </w:r>
      <w:r w:rsidRPr="00121A2C">
        <w:rPr>
          <w:rFonts w:ascii="Times New Roman" w:hAnsi="Times New Roman"/>
          <w:sz w:val="24"/>
          <w:szCs w:val="24"/>
        </w:rPr>
        <w:t>nog iemand in onze gemeenten</w:t>
      </w:r>
      <w:r>
        <w:rPr>
          <w:rFonts w:ascii="Times New Roman" w:hAnsi="Times New Roman"/>
          <w:sz w:val="24"/>
          <w:szCs w:val="24"/>
        </w:rPr>
        <w:t xml:space="preserve"> deze </w:t>
      </w:r>
      <w:r w:rsidRPr="00121A2C">
        <w:rPr>
          <w:rFonts w:ascii="Times New Roman" w:hAnsi="Times New Roman"/>
          <w:sz w:val="24"/>
          <w:szCs w:val="24"/>
        </w:rPr>
        <w:t>dag in ere houdt</w:t>
      </w:r>
      <w:r>
        <w:rPr>
          <w:rFonts w:ascii="Times New Roman" w:hAnsi="Times New Roman"/>
          <w:sz w:val="24"/>
          <w:szCs w:val="24"/>
        </w:rPr>
        <w:t xml:space="preserve">, </w:t>
      </w:r>
      <w:r w:rsidRPr="00121A2C">
        <w:rPr>
          <w:rFonts w:ascii="Times New Roman" w:hAnsi="Times New Roman"/>
          <w:sz w:val="24"/>
          <w:szCs w:val="24"/>
        </w:rPr>
        <w:t>vooral</w:t>
      </w:r>
      <w:r>
        <w:rPr>
          <w:rFonts w:ascii="Times New Roman" w:hAnsi="Times New Roman"/>
          <w:sz w:val="24"/>
          <w:szCs w:val="24"/>
        </w:rPr>
        <w:t xml:space="preserve"> omdat </w:t>
      </w:r>
      <w:r w:rsidRPr="00121A2C">
        <w:rPr>
          <w:rFonts w:ascii="Times New Roman" w:hAnsi="Times New Roman"/>
          <w:sz w:val="24"/>
          <w:szCs w:val="24"/>
        </w:rPr>
        <w:t>dezelfde Apostel tegelijkertijd een beteren dag daarvoor in de plaats gesteld heeft</w:t>
      </w:r>
      <w:r>
        <w:rPr>
          <w:rFonts w:ascii="Times New Roman" w:hAnsi="Times New Roman"/>
          <w:sz w:val="24"/>
          <w:szCs w:val="24"/>
        </w:rPr>
        <w:t xml:space="preserve">, 2 Cor. 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wanneer het geweten van welmenende mensen door</w:t>
      </w:r>
      <w:r>
        <w:rPr>
          <w:rFonts w:ascii="Times New Roman" w:hAnsi="Times New Roman"/>
          <w:sz w:val="24"/>
          <w:szCs w:val="24"/>
        </w:rPr>
        <w:t xml:space="preserve"> een </w:t>
      </w:r>
      <w:r w:rsidRPr="00121A2C">
        <w:rPr>
          <w:rFonts w:ascii="Times New Roman" w:hAnsi="Times New Roman"/>
          <w:sz w:val="24"/>
          <w:szCs w:val="24"/>
        </w:rPr>
        <w:t>dwaling medegevoerd wordt</w:t>
      </w:r>
      <w:r>
        <w:rPr>
          <w:rFonts w:ascii="Times New Roman" w:hAnsi="Times New Roman"/>
          <w:sz w:val="24"/>
          <w:szCs w:val="24"/>
        </w:rPr>
        <w:t xml:space="preserve">, </w:t>
      </w:r>
      <w:r w:rsidRPr="00121A2C">
        <w:rPr>
          <w:rFonts w:ascii="Times New Roman" w:hAnsi="Times New Roman"/>
          <w:sz w:val="24"/>
          <w:szCs w:val="24"/>
        </w:rPr>
        <w:t>dan baten dikwijls de klaarste waarheden niet om hen daarvan terug te brengen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Tegenwerping</w:t>
      </w:r>
      <w:r w:rsidRPr="00121A2C">
        <w:rPr>
          <w:rFonts w:ascii="Times New Roman" w:hAnsi="Times New Roman"/>
          <w:sz w:val="24"/>
          <w:szCs w:val="24"/>
        </w:rPr>
        <w:t xml:space="preserve">. </w:t>
      </w:r>
    </w:p>
    <w:p w:rsidR="00E50744" w:rsidRPr="009F7187" w:rsidRDefault="00E50744" w:rsidP="00006D98">
      <w:pPr>
        <w:spacing w:after="0"/>
        <w:jc w:val="both"/>
        <w:rPr>
          <w:rFonts w:ascii="Times New Roman" w:hAnsi="Times New Roman"/>
          <w:i/>
          <w:sz w:val="24"/>
          <w:szCs w:val="24"/>
        </w:rPr>
      </w:pPr>
      <w:r w:rsidRPr="009F7187">
        <w:rPr>
          <w:rFonts w:ascii="Times New Roman" w:hAnsi="Times New Roman"/>
          <w:i/>
          <w:sz w:val="24"/>
          <w:szCs w:val="24"/>
        </w:rPr>
        <w:t xml:space="preserve">Maar Paulus predikte vaak op de Joodse Sabbatdag, en dat na Christus' verrijzenis. </w:t>
      </w:r>
    </w:p>
    <w:p w:rsidR="00E50744" w:rsidRPr="009F7187" w:rsidRDefault="00E50744" w:rsidP="00006D98">
      <w:pPr>
        <w:spacing w:after="0"/>
        <w:jc w:val="both"/>
        <w:rPr>
          <w:rFonts w:ascii="Times New Roman" w:hAnsi="Times New Roman"/>
          <w:b/>
          <w:sz w:val="24"/>
          <w:szCs w:val="24"/>
        </w:rPr>
      </w:pPr>
      <w:r w:rsidRPr="009F7187">
        <w:rPr>
          <w:rFonts w:ascii="Times New Roman" w:hAnsi="Times New Roman"/>
          <w:b/>
          <w:sz w:val="24"/>
          <w:szCs w:val="24"/>
        </w:rPr>
        <w:t xml:space="preserve">Antwoord.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nderdaad deed hij zo voor de ongelovige Joden en Jodengenoten. Maar wij lezen niet</w:t>
      </w:r>
      <w:r>
        <w:rPr>
          <w:rFonts w:ascii="Times New Roman" w:hAnsi="Times New Roman"/>
          <w:sz w:val="24"/>
          <w:szCs w:val="24"/>
        </w:rPr>
        <w:t xml:space="preserve">, </w:t>
      </w:r>
      <w:r w:rsidRPr="00121A2C">
        <w:rPr>
          <w:rFonts w:ascii="Times New Roman" w:hAnsi="Times New Roman"/>
          <w:sz w:val="24"/>
          <w:szCs w:val="24"/>
        </w:rPr>
        <w:t>dat hij ooit voor</w:t>
      </w:r>
      <w:r>
        <w:rPr>
          <w:rFonts w:ascii="Times New Roman" w:hAnsi="Times New Roman"/>
          <w:sz w:val="24"/>
          <w:szCs w:val="24"/>
        </w:rPr>
        <w:t xml:space="preserve"> een N</w:t>
      </w:r>
      <w:r w:rsidRPr="00121A2C">
        <w:rPr>
          <w:rFonts w:ascii="Times New Roman" w:hAnsi="Times New Roman"/>
          <w:sz w:val="24"/>
          <w:szCs w:val="24"/>
        </w:rPr>
        <w:t>ieuw</w:t>
      </w:r>
      <w:r>
        <w:rPr>
          <w:rFonts w:ascii="Times New Roman" w:hAnsi="Times New Roman"/>
          <w:sz w:val="24"/>
          <w:szCs w:val="24"/>
        </w:rPr>
        <w:t>-T</w:t>
      </w:r>
      <w:r w:rsidRPr="00121A2C">
        <w:rPr>
          <w:rFonts w:ascii="Times New Roman" w:hAnsi="Times New Roman"/>
          <w:sz w:val="24"/>
          <w:szCs w:val="24"/>
        </w:rPr>
        <w:t>estamentische gemeente op</w:t>
      </w:r>
      <w:r>
        <w:rPr>
          <w:rFonts w:ascii="Times New Roman" w:hAnsi="Times New Roman"/>
          <w:sz w:val="24"/>
          <w:szCs w:val="24"/>
        </w:rPr>
        <w:t xml:space="preserve"> de </w:t>
      </w:r>
      <w:r w:rsidRPr="00121A2C">
        <w:rPr>
          <w:rFonts w:ascii="Times New Roman" w:hAnsi="Times New Roman"/>
          <w:sz w:val="24"/>
          <w:szCs w:val="24"/>
        </w:rPr>
        <w:t>zevenden dag predikte</w:t>
      </w:r>
      <w:r>
        <w:rPr>
          <w:rFonts w:ascii="Times New Roman" w:hAnsi="Times New Roman"/>
          <w:sz w:val="24"/>
          <w:szCs w:val="24"/>
        </w:rPr>
        <w:t xml:space="preserve">, </w:t>
      </w:r>
      <w:r w:rsidRPr="00121A2C">
        <w:rPr>
          <w:rFonts w:ascii="Times New Roman" w:hAnsi="Times New Roman"/>
          <w:sz w:val="24"/>
          <w:szCs w:val="24"/>
        </w:rPr>
        <w:t>en evenmin vierde hij toen de Godsverering onder de gemeenten op</w:t>
      </w:r>
      <w:r>
        <w:rPr>
          <w:rFonts w:ascii="Times New Roman" w:hAnsi="Times New Roman"/>
          <w:sz w:val="24"/>
          <w:szCs w:val="24"/>
        </w:rPr>
        <w:t xml:space="preserve"> die </w:t>
      </w:r>
      <w:r w:rsidRPr="00121A2C">
        <w:rPr>
          <w:rFonts w:ascii="Times New Roman" w:hAnsi="Times New Roman"/>
          <w:sz w:val="24"/>
          <w:szCs w:val="24"/>
        </w:rPr>
        <w:t>dag. Want nadat hij de bediening des doods</w:t>
      </w:r>
      <w:r>
        <w:rPr>
          <w:rFonts w:ascii="Times New Roman" w:hAnsi="Times New Roman"/>
          <w:sz w:val="24"/>
          <w:szCs w:val="24"/>
        </w:rPr>
        <w:t xml:space="preserve">, </w:t>
      </w:r>
      <w:r w:rsidRPr="00121A2C">
        <w:rPr>
          <w:rFonts w:ascii="Times New Roman" w:hAnsi="Times New Roman"/>
          <w:sz w:val="24"/>
          <w:szCs w:val="24"/>
        </w:rPr>
        <w:t>die nu alle heerlijkheid verloren had</w:t>
      </w:r>
      <w:r>
        <w:rPr>
          <w:rFonts w:ascii="Times New Roman" w:hAnsi="Times New Roman"/>
          <w:sz w:val="24"/>
          <w:szCs w:val="24"/>
        </w:rPr>
        <w:t xml:space="preserve">, </w:t>
      </w:r>
      <w:r w:rsidRPr="00121A2C">
        <w:rPr>
          <w:rFonts w:ascii="Times New Roman" w:hAnsi="Times New Roman"/>
          <w:sz w:val="24"/>
          <w:szCs w:val="24"/>
        </w:rPr>
        <w:t>had uitgeworpen</w:t>
      </w:r>
      <w:r>
        <w:rPr>
          <w:rFonts w:ascii="Times New Roman" w:hAnsi="Times New Roman"/>
          <w:sz w:val="24"/>
          <w:szCs w:val="24"/>
        </w:rPr>
        <w:t xml:space="preserve">, </w:t>
      </w:r>
      <w:r w:rsidRPr="00121A2C">
        <w:rPr>
          <w:rFonts w:ascii="Times New Roman" w:hAnsi="Times New Roman"/>
          <w:sz w:val="24"/>
          <w:szCs w:val="24"/>
        </w:rPr>
        <w:t>wilde hij daarvoor niets van de nieuwe bedeling laten vallen</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daardoor het hart toegesloten en de geest verblind</w:t>
      </w:r>
      <w:r>
        <w:rPr>
          <w:rFonts w:ascii="Times New Roman" w:hAnsi="Times New Roman"/>
          <w:sz w:val="24"/>
          <w:szCs w:val="24"/>
        </w:rPr>
        <w:t xml:space="preserve"> zou </w:t>
      </w:r>
      <w:r w:rsidRPr="00121A2C">
        <w:rPr>
          <w:rFonts w:ascii="Times New Roman" w:hAnsi="Times New Roman"/>
          <w:sz w:val="24"/>
          <w:szCs w:val="24"/>
        </w:rPr>
        <w:t>worden</w:t>
      </w:r>
      <w:r>
        <w:rPr>
          <w:rFonts w:ascii="Times New Roman" w:hAnsi="Times New Roman"/>
          <w:sz w:val="24"/>
          <w:szCs w:val="24"/>
        </w:rPr>
        <w:t xml:space="preserve">, </w:t>
      </w:r>
      <w:r w:rsidRPr="00121A2C">
        <w:rPr>
          <w:rFonts w:ascii="Times New Roman" w:hAnsi="Times New Roman"/>
          <w:sz w:val="24"/>
          <w:szCs w:val="24"/>
        </w:rPr>
        <w:t xml:space="preserve">terwijl de </w:t>
      </w:r>
      <w:r>
        <w:rPr>
          <w:rFonts w:ascii="Times New Roman" w:hAnsi="Times New Roman"/>
          <w:sz w:val="24"/>
          <w:szCs w:val="24"/>
        </w:rPr>
        <w:t>N</w:t>
      </w:r>
      <w:r w:rsidRPr="00121A2C">
        <w:rPr>
          <w:rFonts w:ascii="Times New Roman" w:hAnsi="Times New Roman"/>
          <w:sz w:val="24"/>
          <w:szCs w:val="24"/>
        </w:rPr>
        <w:t>ieuw</w:t>
      </w:r>
      <w:r>
        <w:rPr>
          <w:rFonts w:ascii="Times New Roman" w:hAnsi="Times New Roman"/>
          <w:sz w:val="24"/>
          <w:szCs w:val="24"/>
        </w:rPr>
        <w:t>-T</w:t>
      </w:r>
      <w:r w:rsidRPr="00121A2C">
        <w:rPr>
          <w:rFonts w:ascii="Times New Roman" w:hAnsi="Times New Roman"/>
          <w:sz w:val="24"/>
          <w:szCs w:val="24"/>
        </w:rPr>
        <w:t>estamentische Godsverering het tegengestelde doel had. Hij predikte</w:t>
      </w:r>
      <w:r>
        <w:rPr>
          <w:rFonts w:ascii="Times New Roman" w:hAnsi="Times New Roman"/>
          <w:sz w:val="24"/>
          <w:szCs w:val="24"/>
        </w:rPr>
        <w:t xml:space="preserve"> zo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 xml:space="preserve">zevenden dag van de </w:t>
      </w:r>
      <w:r>
        <w:rPr>
          <w:rFonts w:ascii="Times New Roman" w:hAnsi="Times New Roman"/>
          <w:sz w:val="24"/>
          <w:szCs w:val="24"/>
        </w:rPr>
        <w:t>Goddelijk</w:t>
      </w:r>
      <w:r w:rsidRPr="00121A2C">
        <w:rPr>
          <w:rFonts w:ascii="Times New Roman" w:hAnsi="Times New Roman"/>
          <w:sz w:val="24"/>
          <w:szCs w:val="24"/>
        </w:rPr>
        <w:t>e liefde in Christus jegens de ongelovige Joden</w:t>
      </w:r>
      <w:r>
        <w:rPr>
          <w:rFonts w:ascii="Times New Roman" w:hAnsi="Times New Roman"/>
          <w:sz w:val="24"/>
          <w:szCs w:val="24"/>
        </w:rPr>
        <w:t xml:space="preserve">, </w:t>
      </w:r>
      <w:r w:rsidRPr="00121A2C">
        <w:rPr>
          <w:rFonts w:ascii="Times New Roman" w:hAnsi="Times New Roman"/>
          <w:sz w:val="24"/>
          <w:szCs w:val="24"/>
        </w:rPr>
        <w:t>tot hun zaligheid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w:t>
      </w:r>
      <w:r>
        <w:rPr>
          <w:rFonts w:ascii="Times New Roman" w:hAnsi="Times New Roman"/>
          <w:sz w:val="24"/>
          <w:szCs w:val="24"/>
        </w:rPr>
        <w:t xml:space="preserve">, hij predikte op die </w:t>
      </w:r>
      <w:r w:rsidRPr="00121A2C">
        <w:rPr>
          <w:rFonts w:ascii="Times New Roman" w:hAnsi="Times New Roman"/>
          <w:sz w:val="24"/>
          <w:szCs w:val="24"/>
        </w:rPr>
        <w:t>dag tot Joden en proselieten</w:t>
      </w:r>
      <w:r>
        <w:rPr>
          <w:rFonts w:ascii="Times New Roman" w:hAnsi="Times New Roman"/>
          <w:sz w:val="24"/>
          <w:szCs w:val="24"/>
        </w:rPr>
        <w:t xml:space="preserve">, omdat deze </w:t>
      </w:r>
      <w:r w:rsidRPr="00121A2C">
        <w:rPr>
          <w:rFonts w:ascii="Times New Roman" w:hAnsi="Times New Roman"/>
          <w:sz w:val="24"/>
          <w:szCs w:val="24"/>
        </w:rPr>
        <w:t>nog immer op</w:t>
      </w:r>
      <w:r>
        <w:rPr>
          <w:rFonts w:ascii="Times New Roman" w:hAnsi="Times New Roman"/>
          <w:sz w:val="24"/>
          <w:szCs w:val="24"/>
        </w:rPr>
        <w:t xml:space="preserve"> de </w:t>
      </w:r>
      <w:r w:rsidRPr="00121A2C">
        <w:rPr>
          <w:rFonts w:ascii="Times New Roman" w:hAnsi="Times New Roman"/>
          <w:sz w:val="24"/>
          <w:szCs w:val="24"/>
        </w:rPr>
        <w:t>zevenden dag vergaderden</w:t>
      </w:r>
      <w:r>
        <w:rPr>
          <w:rFonts w:ascii="Times New Roman" w:hAnsi="Times New Roman"/>
          <w:sz w:val="24"/>
          <w:szCs w:val="24"/>
        </w:rPr>
        <w:t>. E</w:t>
      </w:r>
      <w:r w:rsidRPr="00121A2C">
        <w:rPr>
          <w:rFonts w:ascii="Times New Roman" w:hAnsi="Times New Roman"/>
          <w:sz w:val="24"/>
          <w:szCs w:val="24"/>
        </w:rPr>
        <w:t>n dat deed hij uit grote liefde voor hun</w:t>
      </w:r>
      <w:r>
        <w:rPr>
          <w:rFonts w:ascii="Times New Roman" w:hAnsi="Times New Roman"/>
          <w:sz w:val="24"/>
          <w:szCs w:val="24"/>
        </w:rPr>
        <w:t xml:space="preserve"> zielen, </w:t>
      </w:r>
      <w:r w:rsidRPr="00121A2C">
        <w:rPr>
          <w:rFonts w:ascii="Times New Roman" w:hAnsi="Times New Roman"/>
          <w:sz w:val="24"/>
          <w:szCs w:val="24"/>
        </w:rPr>
        <w:t>opdat hij</w:t>
      </w:r>
      <w:r>
        <w:rPr>
          <w:rFonts w:ascii="Times New Roman" w:hAnsi="Times New Roman"/>
          <w:sz w:val="24"/>
          <w:szCs w:val="24"/>
        </w:rPr>
        <w:t xml:space="preserve">, </w:t>
      </w:r>
      <w:r w:rsidRPr="00121A2C">
        <w:rPr>
          <w:rFonts w:ascii="Times New Roman" w:hAnsi="Times New Roman"/>
          <w:sz w:val="24"/>
          <w:szCs w:val="24"/>
        </w:rPr>
        <w:t>zo mogelijk</w:t>
      </w:r>
      <w:r>
        <w:rPr>
          <w:rFonts w:ascii="Times New Roman" w:hAnsi="Times New Roman"/>
          <w:sz w:val="24"/>
          <w:szCs w:val="24"/>
        </w:rPr>
        <w:t xml:space="preserve">, </w:t>
      </w:r>
      <w:r w:rsidRPr="00121A2C">
        <w:rPr>
          <w:rFonts w:ascii="Times New Roman" w:hAnsi="Times New Roman"/>
          <w:sz w:val="24"/>
          <w:szCs w:val="24"/>
        </w:rPr>
        <w:t>ook enigen uit hen mocht redden</w:t>
      </w:r>
      <w:r>
        <w:rPr>
          <w:rFonts w:ascii="Times New Roman" w:hAnsi="Times New Roman"/>
          <w:sz w:val="24"/>
          <w:szCs w:val="24"/>
        </w:rPr>
        <w:t>. Zo</w:t>
      </w:r>
      <w:r w:rsidRPr="00121A2C">
        <w:rPr>
          <w:rFonts w:ascii="Times New Roman" w:hAnsi="Times New Roman"/>
          <w:sz w:val="24"/>
          <w:szCs w:val="24"/>
        </w:rPr>
        <w:t xml:space="preserve"> gij opmerkzaam leest</w:t>
      </w:r>
      <w:r>
        <w:rPr>
          <w:rFonts w:ascii="Times New Roman" w:hAnsi="Times New Roman"/>
          <w:sz w:val="24"/>
          <w:szCs w:val="24"/>
        </w:rPr>
        <w:t xml:space="preserve">, zal u </w:t>
      </w:r>
      <w:r w:rsidRPr="00121A2C">
        <w:rPr>
          <w:rFonts w:ascii="Times New Roman" w:hAnsi="Times New Roman"/>
          <w:sz w:val="24"/>
          <w:szCs w:val="24"/>
        </w:rPr>
        <w:t>vinden</w:t>
      </w:r>
      <w:r>
        <w:rPr>
          <w:rFonts w:ascii="Times New Roman" w:hAnsi="Times New Roman"/>
          <w:sz w:val="24"/>
          <w:szCs w:val="24"/>
        </w:rPr>
        <w:t xml:space="preserve">, </w:t>
      </w:r>
      <w:r w:rsidRPr="00121A2C">
        <w:rPr>
          <w:rFonts w:ascii="Times New Roman" w:hAnsi="Times New Roman"/>
          <w:sz w:val="24"/>
          <w:szCs w:val="24"/>
        </w:rPr>
        <w:t>dat telkens</w:t>
      </w:r>
      <w:r>
        <w:rPr>
          <w:rFonts w:ascii="Times New Roman" w:hAnsi="Times New Roman"/>
          <w:sz w:val="24"/>
          <w:szCs w:val="24"/>
        </w:rPr>
        <w:t xml:space="preserve">, </w:t>
      </w:r>
      <w:r w:rsidRPr="00121A2C">
        <w:rPr>
          <w:rFonts w:ascii="Times New Roman" w:hAnsi="Times New Roman"/>
          <w:sz w:val="24"/>
          <w:szCs w:val="24"/>
        </w:rPr>
        <w:t>wanneer er sprake is van</w:t>
      </w:r>
      <w:r>
        <w:rPr>
          <w:rFonts w:ascii="Times New Roman" w:hAnsi="Times New Roman"/>
          <w:sz w:val="24"/>
          <w:szCs w:val="24"/>
        </w:rPr>
        <w:t xml:space="preserve"> een </w:t>
      </w:r>
      <w:r w:rsidRPr="00121A2C">
        <w:rPr>
          <w:rFonts w:ascii="Times New Roman" w:hAnsi="Times New Roman"/>
          <w:sz w:val="24"/>
          <w:szCs w:val="24"/>
        </w:rPr>
        <w:t>prediking op</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w:t>
      </w:r>
      <w:r w:rsidRPr="00121A2C">
        <w:rPr>
          <w:rFonts w:ascii="Times New Roman" w:hAnsi="Times New Roman"/>
          <w:sz w:val="24"/>
          <w:szCs w:val="24"/>
        </w:rPr>
        <w:t>die prediking niet tot de gemeenten uit de Heidenen</w:t>
      </w:r>
      <w:r>
        <w:rPr>
          <w:rFonts w:ascii="Times New Roman" w:hAnsi="Times New Roman"/>
          <w:sz w:val="24"/>
          <w:szCs w:val="24"/>
        </w:rPr>
        <w:t>, maar</w:t>
      </w:r>
      <w:r w:rsidRPr="00121A2C">
        <w:rPr>
          <w:rFonts w:ascii="Times New Roman" w:hAnsi="Times New Roman"/>
          <w:sz w:val="24"/>
          <w:szCs w:val="24"/>
        </w:rPr>
        <w:t xml:space="preserve"> tot de Joden is gericht</w:t>
      </w:r>
      <w:r>
        <w:rPr>
          <w:rFonts w:ascii="Times New Roman" w:hAnsi="Times New Roman"/>
          <w:sz w:val="24"/>
          <w:szCs w:val="24"/>
        </w:rPr>
        <w:t>, Hand.</w:t>
      </w:r>
      <w:r w:rsidRPr="00121A2C">
        <w:rPr>
          <w:rFonts w:ascii="Times New Roman" w:hAnsi="Times New Roman"/>
          <w:sz w:val="24"/>
          <w:szCs w:val="24"/>
        </w:rPr>
        <w:t xml:space="preserve"> 9:20</w:t>
      </w:r>
      <w:r>
        <w:rPr>
          <w:rFonts w:ascii="Times New Roman" w:hAnsi="Times New Roman"/>
          <w:sz w:val="24"/>
          <w:szCs w:val="24"/>
        </w:rPr>
        <w:t xml:space="preserve">, </w:t>
      </w:r>
      <w:r w:rsidRPr="00121A2C">
        <w:rPr>
          <w:rFonts w:ascii="Times New Roman" w:hAnsi="Times New Roman"/>
          <w:sz w:val="24"/>
          <w:szCs w:val="24"/>
        </w:rPr>
        <w:t>13:14</w:t>
      </w:r>
      <w:r>
        <w:rPr>
          <w:rFonts w:ascii="Times New Roman" w:hAnsi="Times New Roman"/>
          <w:sz w:val="24"/>
          <w:szCs w:val="24"/>
        </w:rPr>
        <w:t xml:space="preserve"> - </w:t>
      </w:r>
      <w:r w:rsidRPr="00121A2C">
        <w:rPr>
          <w:rFonts w:ascii="Times New Roman" w:hAnsi="Times New Roman"/>
          <w:sz w:val="24"/>
          <w:szCs w:val="24"/>
        </w:rPr>
        <w:t>16</w:t>
      </w:r>
      <w:r>
        <w:rPr>
          <w:rFonts w:ascii="Times New Roman" w:hAnsi="Times New Roman"/>
          <w:sz w:val="24"/>
          <w:szCs w:val="24"/>
        </w:rPr>
        <w:t xml:space="preserve">, </w:t>
      </w:r>
      <w:r w:rsidRPr="00121A2C">
        <w:rPr>
          <w:rFonts w:ascii="Times New Roman" w:hAnsi="Times New Roman"/>
          <w:sz w:val="24"/>
          <w:szCs w:val="24"/>
        </w:rPr>
        <w:t>16:13</w:t>
      </w:r>
      <w:r>
        <w:rPr>
          <w:rFonts w:ascii="Times New Roman" w:hAnsi="Times New Roman"/>
          <w:sz w:val="24"/>
          <w:szCs w:val="24"/>
        </w:rPr>
        <w:t xml:space="preserve">, </w:t>
      </w:r>
      <w:r w:rsidRPr="00121A2C">
        <w:rPr>
          <w:rFonts w:ascii="Times New Roman" w:hAnsi="Times New Roman"/>
          <w:sz w:val="24"/>
          <w:szCs w:val="24"/>
        </w:rPr>
        <w:t>17:1</w:t>
      </w:r>
      <w:r>
        <w:rPr>
          <w:rFonts w:ascii="Times New Roman" w:hAnsi="Times New Roman"/>
          <w:sz w:val="24"/>
          <w:szCs w:val="24"/>
        </w:rPr>
        <w:t xml:space="preserve"> - </w:t>
      </w:r>
      <w:r w:rsidRPr="00121A2C">
        <w:rPr>
          <w:rFonts w:ascii="Times New Roman" w:hAnsi="Times New Roman"/>
          <w:sz w:val="24"/>
          <w:szCs w:val="24"/>
        </w:rPr>
        <w:t>3</w:t>
      </w:r>
      <w:r>
        <w:rPr>
          <w:rFonts w:ascii="Times New Roman" w:hAnsi="Times New Roman"/>
          <w:sz w:val="24"/>
          <w:szCs w:val="24"/>
        </w:rPr>
        <w:t xml:space="preserve">, </w:t>
      </w:r>
      <w:r w:rsidRPr="00121A2C">
        <w:rPr>
          <w:rFonts w:ascii="Times New Roman" w:hAnsi="Times New Roman"/>
          <w:sz w:val="24"/>
          <w:szCs w:val="24"/>
        </w:rPr>
        <w:t xml:space="preserve">18:4.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Hoewel hij dus voor </w:t>
      </w:r>
      <w:r>
        <w:rPr>
          <w:rFonts w:ascii="Times New Roman" w:hAnsi="Times New Roman"/>
          <w:sz w:val="24"/>
          <w:szCs w:val="24"/>
        </w:rPr>
        <w:t xml:space="preserve">zichzelf die </w:t>
      </w:r>
      <w:r w:rsidRPr="00121A2C">
        <w:rPr>
          <w:rFonts w:ascii="Times New Roman" w:hAnsi="Times New Roman"/>
          <w:sz w:val="24"/>
          <w:szCs w:val="24"/>
        </w:rPr>
        <w:t>zevenden dag niet langer heiligde</w:t>
      </w:r>
      <w:r>
        <w:rPr>
          <w:rFonts w:ascii="Times New Roman" w:hAnsi="Times New Roman"/>
          <w:sz w:val="24"/>
          <w:szCs w:val="24"/>
        </w:rPr>
        <w:t xml:space="preserve">, </w:t>
      </w:r>
      <w:r w:rsidRPr="00121A2C">
        <w:rPr>
          <w:rFonts w:ascii="Times New Roman" w:hAnsi="Times New Roman"/>
          <w:sz w:val="24"/>
          <w:szCs w:val="24"/>
        </w:rPr>
        <w:t>en niet tot de Christenen behoorde</w:t>
      </w:r>
      <w:r>
        <w:rPr>
          <w:rFonts w:ascii="Times New Roman" w:hAnsi="Times New Roman"/>
          <w:sz w:val="24"/>
          <w:szCs w:val="24"/>
        </w:rPr>
        <w:t xml:space="preserve">, </w:t>
      </w:r>
      <w:r w:rsidRPr="00121A2C">
        <w:rPr>
          <w:rFonts w:ascii="Times New Roman" w:hAnsi="Times New Roman"/>
          <w:sz w:val="24"/>
          <w:szCs w:val="24"/>
        </w:rPr>
        <w:t>die met</w:t>
      </w:r>
      <w:r>
        <w:rPr>
          <w:rFonts w:ascii="Times New Roman" w:hAnsi="Times New Roman"/>
          <w:sz w:val="24"/>
          <w:szCs w:val="24"/>
        </w:rPr>
        <w:t xml:space="preserve"> geen </w:t>
      </w:r>
      <w:r w:rsidRPr="00121A2C">
        <w:rPr>
          <w:rFonts w:ascii="Times New Roman" w:hAnsi="Times New Roman"/>
          <w:sz w:val="24"/>
          <w:szCs w:val="24"/>
        </w:rPr>
        <w:t>vrijmoedigheid</w:t>
      </w:r>
      <w:r>
        <w:rPr>
          <w:rFonts w:ascii="Times New Roman" w:hAnsi="Times New Roman"/>
          <w:sz w:val="24"/>
          <w:szCs w:val="24"/>
        </w:rPr>
        <w:t xml:space="preserve"> de </w:t>
      </w:r>
      <w:r w:rsidRPr="00121A2C">
        <w:rPr>
          <w:rFonts w:ascii="Times New Roman" w:hAnsi="Times New Roman"/>
          <w:sz w:val="24"/>
          <w:szCs w:val="24"/>
        </w:rPr>
        <w:t>eersten dag in des zelfs plaats durfden stellen</w:t>
      </w:r>
      <w:r>
        <w:rPr>
          <w:rFonts w:ascii="Times New Roman" w:hAnsi="Times New Roman"/>
          <w:sz w:val="24"/>
          <w:szCs w:val="24"/>
        </w:rPr>
        <w:t xml:space="preserve">, </w:t>
      </w:r>
      <w:r w:rsidRPr="00121A2C">
        <w:rPr>
          <w:rFonts w:ascii="Times New Roman" w:hAnsi="Times New Roman"/>
          <w:sz w:val="24"/>
          <w:szCs w:val="24"/>
        </w:rPr>
        <w:t>toch maakt hij van</w:t>
      </w:r>
      <w:r>
        <w:rPr>
          <w:rFonts w:ascii="Times New Roman" w:hAnsi="Times New Roman"/>
          <w:sz w:val="24"/>
          <w:szCs w:val="24"/>
        </w:rPr>
        <w:t xml:space="preserve"> de </w:t>
      </w:r>
      <w:r w:rsidRPr="00121A2C">
        <w:rPr>
          <w:rFonts w:ascii="Times New Roman" w:hAnsi="Times New Roman"/>
          <w:sz w:val="24"/>
          <w:szCs w:val="24"/>
        </w:rPr>
        <w:t>zevenden dag gebruik om</w:t>
      </w:r>
      <w:r>
        <w:rPr>
          <w:rFonts w:ascii="Times New Roman" w:hAnsi="Times New Roman"/>
          <w:sz w:val="24"/>
          <w:szCs w:val="24"/>
        </w:rPr>
        <w:t xml:space="preserve"> de </w:t>
      </w:r>
      <w:r w:rsidRPr="00121A2C">
        <w:rPr>
          <w:rFonts w:ascii="Times New Roman" w:hAnsi="Times New Roman"/>
          <w:sz w:val="24"/>
          <w:szCs w:val="24"/>
        </w:rPr>
        <w:t>Joden</w:t>
      </w:r>
      <w:r>
        <w:rPr>
          <w:rFonts w:ascii="Times New Roman" w:hAnsi="Times New Roman"/>
          <w:sz w:val="24"/>
          <w:szCs w:val="24"/>
        </w:rPr>
        <w:t xml:space="preserve">, </w:t>
      </w:r>
      <w:r w:rsidRPr="00121A2C">
        <w:rPr>
          <w:rFonts w:ascii="Times New Roman" w:hAnsi="Times New Roman"/>
          <w:sz w:val="24"/>
          <w:szCs w:val="24"/>
        </w:rPr>
        <w:t>die natuurlijk aan</w:t>
      </w:r>
      <w:r>
        <w:rPr>
          <w:rFonts w:ascii="Times New Roman" w:hAnsi="Times New Roman"/>
          <w:sz w:val="24"/>
          <w:szCs w:val="24"/>
        </w:rPr>
        <w:t xml:space="preserve"> die </w:t>
      </w:r>
      <w:r w:rsidRPr="00121A2C">
        <w:rPr>
          <w:rFonts w:ascii="Times New Roman" w:hAnsi="Times New Roman"/>
          <w:sz w:val="24"/>
          <w:szCs w:val="24"/>
        </w:rPr>
        <w:t>dag vasthielden</w:t>
      </w:r>
      <w:r>
        <w:rPr>
          <w:rFonts w:ascii="Times New Roman" w:hAnsi="Times New Roman"/>
          <w:sz w:val="24"/>
          <w:szCs w:val="24"/>
        </w:rPr>
        <w:t xml:space="preserve">, </w:t>
      </w:r>
      <w:r w:rsidRPr="00121A2C">
        <w:rPr>
          <w:rFonts w:ascii="Times New Roman" w:hAnsi="Times New Roman"/>
          <w:sz w:val="24"/>
          <w:szCs w:val="24"/>
        </w:rPr>
        <w:t>het geloof te verkondigen</w:t>
      </w:r>
      <w:r>
        <w:rPr>
          <w:rFonts w:ascii="Times New Roman" w:hAnsi="Times New Roman"/>
          <w:sz w:val="24"/>
          <w:szCs w:val="24"/>
        </w:rPr>
        <w:t xml:space="preserve">, </w:t>
      </w:r>
      <w:r w:rsidRPr="00121A2C">
        <w:rPr>
          <w:rFonts w:ascii="Times New Roman" w:hAnsi="Times New Roman"/>
          <w:sz w:val="24"/>
          <w:szCs w:val="24"/>
        </w:rPr>
        <w:t>opdat ook zij uit genade zalig mochten worden.</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Paulus schikte zich bovendien in vele andere opzichten naar de Joden en hun ceremoniën</w:t>
      </w:r>
      <w:r>
        <w:rPr>
          <w:rFonts w:ascii="Times New Roman" w:hAnsi="Times New Roman"/>
          <w:sz w:val="24"/>
          <w:szCs w:val="24"/>
        </w:rPr>
        <w:t xml:space="preserve">, </w:t>
      </w:r>
      <w:r w:rsidRPr="00121A2C">
        <w:rPr>
          <w:rFonts w:ascii="Times New Roman" w:hAnsi="Times New Roman"/>
          <w:sz w:val="24"/>
          <w:szCs w:val="24"/>
        </w:rPr>
        <w:t xml:space="preserve">van welke laatste hij zich volkomen vrij kende.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besneed Timotheüs</w:t>
      </w:r>
      <w:r>
        <w:rPr>
          <w:rFonts w:ascii="Times New Roman" w:hAnsi="Times New Roman"/>
          <w:sz w:val="24"/>
          <w:szCs w:val="24"/>
        </w:rPr>
        <w:t>, Hand.</w:t>
      </w:r>
      <w:r w:rsidRPr="00121A2C">
        <w:rPr>
          <w:rFonts w:ascii="Times New Roman" w:hAnsi="Times New Roman"/>
          <w:sz w:val="24"/>
          <w:szCs w:val="24"/>
        </w:rPr>
        <w:t xml:space="preserve"> 16:1</w:t>
      </w:r>
      <w:r>
        <w:rPr>
          <w:rFonts w:ascii="Times New Roman" w:hAnsi="Times New Roman"/>
          <w:sz w:val="24"/>
          <w:szCs w:val="24"/>
        </w:rPr>
        <w:t xml:space="preserve"> - </w:t>
      </w:r>
      <w:r w:rsidRPr="00121A2C">
        <w:rPr>
          <w:rFonts w:ascii="Times New Roman" w:hAnsi="Times New Roman"/>
          <w:sz w:val="24"/>
          <w:szCs w:val="24"/>
        </w:rPr>
        <w:t xml:space="preserve">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schoor zijn hoofd</w:t>
      </w:r>
      <w:r>
        <w:rPr>
          <w:rFonts w:ascii="Times New Roman" w:hAnsi="Times New Roman"/>
          <w:sz w:val="24"/>
          <w:szCs w:val="24"/>
        </w:rPr>
        <w:t>, Hand.</w:t>
      </w:r>
      <w:r w:rsidRPr="00121A2C">
        <w:rPr>
          <w:rFonts w:ascii="Times New Roman" w:hAnsi="Times New Roman"/>
          <w:sz w:val="24"/>
          <w:szCs w:val="24"/>
        </w:rPr>
        <w:t xml:space="preserve"> 18:18.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onderwierp zich aan de Joodse reinigingen</w:t>
      </w:r>
      <w:r>
        <w:rPr>
          <w:rFonts w:ascii="Times New Roman" w:hAnsi="Times New Roman"/>
          <w:sz w:val="24"/>
          <w:szCs w:val="24"/>
        </w:rPr>
        <w:t>, Hand.</w:t>
      </w:r>
      <w:r w:rsidRPr="00121A2C">
        <w:rPr>
          <w:rFonts w:ascii="Times New Roman" w:hAnsi="Times New Roman"/>
          <w:sz w:val="24"/>
          <w:szCs w:val="24"/>
        </w:rPr>
        <w:t xml:space="preserve"> 21:24</w:t>
      </w:r>
      <w:r>
        <w:rPr>
          <w:rFonts w:ascii="Times New Roman" w:hAnsi="Times New Roman"/>
          <w:sz w:val="24"/>
          <w:szCs w:val="24"/>
        </w:rPr>
        <w:t xml:space="preserve"> - </w:t>
      </w:r>
      <w:r w:rsidRPr="00121A2C">
        <w:rPr>
          <w:rFonts w:ascii="Times New Roman" w:hAnsi="Times New Roman"/>
          <w:sz w:val="24"/>
          <w:szCs w:val="24"/>
        </w:rPr>
        <w:t xml:space="preserve">26.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Hij noemde </w:t>
      </w:r>
      <w:r>
        <w:rPr>
          <w:rFonts w:ascii="Times New Roman" w:hAnsi="Times New Roman"/>
          <w:sz w:val="24"/>
          <w:szCs w:val="24"/>
        </w:rPr>
        <w:t>zichzelf</w:t>
      </w:r>
      <w:r w:rsidRPr="00121A2C">
        <w:rPr>
          <w:rFonts w:ascii="Times New Roman" w:hAnsi="Times New Roman"/>
          <w:sz w:val="24"/>
          <w:szCs w:val="24"/>
        </w:rPr>
        <w:t xml:space="preserve"> een Farizeeër</w:t>
      </w:r>
      <w:r>
        <w:rPr>
          <w:rFonts w:ascii="Times New Roman" w:hAnsi="Times New Roman"/>
          <w:sz w:val="24"/>
          <w:szCs w:val="24"/>
        </w:rPr>
        <w:t>, Hand.</w:t>
      </w:r>
      <w:r w:rsidRPr="00121A2C">
        <w:rPr>
          <w:rFonts w:ascii="Times New Roman" w:hAnsi="Times New Roman"/>
          <w:sz w:val="24"/>
          <w:szCs w:val="24"/>
        </w:rPr>
        <w:t xml:space="preserve"> 23:6.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Hij erkent bedekt</w:t>
      </w:r>
      <w:r w:rsidRPr="00121A2C">
        <w:rPr>
          <w:rFonts w:ascii="Times New Roman" w:hAnsi="Times New Roman"/>
          <w:sz w:val="24"/>
          <w:szCs w:val="24"/>
        </w:rPr>
        <w:t xml:space="preserve"> Ananias als hogepriester</w:t>
      </w:r>
      <w:r>
        <w:rPr>
          <w:rFonts w:ascii="Times New Roman" w:hAnsi="Times New Roman"/>
          <w:sz w:val="24"/>
          <w:szCs w:val="24"/>
        </w:rPr>
        <w:t xml:space="preserve">, </w:t>
      </w:r>
      <w:r w:rsidRPr="00121A2C">
        <w:rPr>
          <w:rFonts w:ascii="Times New Roman" w:hAnsi="Times New Roman"/>
          <w:sz w:val="24"/>
          <w:szCs w:val="24"/>
        </w:rPr>
        <w:t>nadat Christus als Hogepriester in</w:t>
      </w:r>
      <w:r>
        <w:rPr>
          <w:rFonts w:ascii="Times New Roman" w:hAnsi="Times New Roman"/>
          <w:sz w:val="24"/>
          <w:szCs w:val="24"/>
        </w:rPr>
        <w:t xml:space="preserve"> de </w:t>
      </w:r>
      <w:r w:rsidRPr="00121A2C">
        <w:rPr>
          <w:rFonts w:ascii="Times New Roman" w:hAnsi="Times New Roman"/>
          <w:sz w:val="24"/>
          <w:szCs w:val="24"/>
        </w:rPr>
        <w:t>hemel gezet was</w:t>
      </w:r>
      <w:r>
        <w:rPr>
          <w:rFonts w:ascii="Times New Roman" w:hAnsi="Times New Roman"/>
          <w:sz w:val="24"/>
          <w:szCs w:val="24"/>
        </w:rPr>
        <w:t>, Hand.</w:t>
      </w:r>
      <w:r w:rsidRPr="00121A2C">
        <w:rPr>
          <w:rFonts w:ascii="Times New Roman" w:hAnsi="Times New Roman"/>
          <w:sz w:val="24"/>
          <w:szCs w:val="24"/>
        </w:rPr>
        <w:t xml:space="preserve"> 23:1</w:t>
      </w:r>
      <w:r>
        <w:rPr>
          <w:rFonts w:ascii="Times New Roman" w:hAnsi="Times New Roman"/>
          <w:sz w:val="24"/>
          <w:szCs w:val="24"/>
        </w:rPr>
        <w:t xml:space="preserve"> - </w:t>
      </w:r>
      <w:r w:rsidRPr="00121A2C">
        <w:rPr>
          <w:rFonts w:ascii="Times New Roman" w:hAnsi="Times New Roman"/>
          <w:sz w:val="24"/>
          <w:szCs w:val="24"/>
        </w:rPr>
        <w:t xml:space="preserve">5.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Hij zegt ons</w:t>
      </w:r>
      <w:r>
        <w:rPr>
          <w:rFonts w:ascii="Times New Roman" w:hAnsi="Times New Roman"/>
          <w:sz w:val="24"/>
          <w:szCs w:val="24"/>
        </w:rPr>
        <w:t xml:space="preserve">, </w:t>
      </w:r>
      <w:r w:rsidRPr="00121A2C">
        <w:rPr>
          <w:rFonts w:ascii="Times New Roman" w:hAnsi="Times New Roman"/>
          <w:sz w:val="24"/>
          <w:szCs w:val="24"/>
        </w:rPr>
        <w:t>dat hij "den Joden een Jood geworden is</w:t>
      </w:r>
      <w:r>
        <w:rPr>
          <w:rFonts w:ascii="Times New Roman" w:hAnsi="Times New Roman"/>
          <w:sz w:val="24"/>
          <w:szCs w:val="24"/>
        </w:rPr>
        <w:t xml:space="preserve">, </w:t>
      </w:r>
      <w:r w:rsidRPr="00121A2C">
        <w:rPr>
          <w:rFonts w:ascii="Times New Roman" w:hAnsi="Times New Roman"/>
          <w:sz w:val="24"/>
          <w:szCs w:val="24"/>
        </w:rPr>
        <w:t>opdat hij de Joden gewinnen zou"</w:t>
      </w:r>
      <w:r>
        <w:rPr>
          <w:rFonts w:ascii="Times New Roman" w:hAnsi="Times New Roman"/>
          <w:sz w:val="24"/>
          <w:szCs w:val="24"/>
        </w:rPr>
        <w:t xml:space="preserve">, </w:t>
      </w:r>
      <w:r w:rsidRPr="00121A2C">
        <w:rPr>
          <w:rFonts w:ascii="Times New Roman" w:hAnsi="Times New Roman"/>
          <w:sz w:val="24"/>
          <w:szCs w:val="24"/>
        </w:rPr>
        <w:t>en "degenen</w:t>
      </w:r>
      <w:r>
        <w:rPr>
          <w:rFonts w:ascii="Times New Roman" w:hAnsi="Times New Roman"/>
          <w:sz w:val="24"/>
          <w:szCs w:val="24"/>
        </w:rPr>
        <w:t xml:space="preserve">, </w:t>
      </w:r>
      <w:r w:rsidRPr="00121A2C">
        <w:rPr>
          <w:rFonts w:ascii="Times New Roman" w:hAnsi="Times New Roman"/>
          <w:sz w:val="24"/>
          <w:szCs w:val="24"/>
        </w:rPr>
        <w:t>die zonder de wet zijn</w:t>
      </w:r>
      <w:r>
        <w:rPr>
          <w:rFonts w:ascii="Times New Roman" w:hAnsi="Times New Roman"/>
          <w:sz w:val="24"/>
          <w:szCs w:val="24"/>
        </w:rPr>
        <w:t xml:space="preserve">, </w:t>
      </w:r>
      <w:r w:rsidRPr="00121A2C">
        <w:rPr>
          <w:rFonts w:ascii="Times New Roman" w:hAnsi="Times New Roman"/>
          <w:sz w:val="24"/>
          <w:szCs w:val="24"/>
        </w:rPr>
        <w:t>als zonder de wet zijnde</w:t>
      </w:r>
      <w:r>
        <w:rPr>
          <w:rFonts w:ascii="Times New Roman" w:hAnsi="Times New Roman"/>
          <w:sz w:val="24"/>
          <w:szCs w:val="24"/>
        </w:rPr>
        <w:t xml:space="preserve">, </w:t>
      </w:r>
      <w:r w:rsidRPr="00121A2C">
        <w:rPr>
          <w:rFonts w:ascii="Times New Roman" w:hAnsi="Times New Roman"/>
          <w:sz w:val="24"/>
          <w:szCs w:val="24"/>
        </w:rPr>
        <w:t>opdat hij degenen</w:t>
      </w:r>
      <w:r>
        <w:rPr>
          <w:rFonts w:ascii="Times New Roman" w:hAnsi="Times New Roman"/>
          <w:sz w:val="24"/>
          <w:szCs w:val="24"/>
        </w:rPr>
        <w:t xml:space="preserve">, </w:t>
      </w:r>
      <w:r w:rsidRPr="00121A2C">
        <w:rPr>
          <w:rFonts w:ascii="Times New Roman" w:hAnsi="Times New Roman"/>
          <w:sz w:val="24"/>
          <w:szCs w:val="24"/>
        </w:rPr>
        <w:t>die zonder de wet zijn</w:t>
      </w:r>
      <w:r>
        <w:rPr>
          <w:rFonts w:ascii="Times New Roman" w:hAnsi="Times New Roman"/>
          <w:sz w:val="24"/>
          <w:szCs w:val="24"/>
        </w:rPr>
        <w:t xml:space="preserve">, </w:t>
      </w:r>
      <w:r w:rsidRPr="00121A2C">
        <w:rPr>
          <w:rFonts w:ascii="Times New Roman" w:hAnsi="Times New Roman"/>
          <w:sz w:val="24"/>
          <w:szCs w:val="24"/>
        </w:rPr>
        <w:t xml:space="preserve">winnen zou."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hij is allen alles geworden</w:t>
      </w:r>
      <w:r>
        <w:rPr>
          <w:rFonts w:ascii="Times New Roman" w:hAnsi="Times New Roman"/>
          <w:sz w:val="24"/>
          <w:szCs w:val="24"/>
        </w:rPr>
        <w:t xml:space="preserve">, </w:t>
      </w:r>
      <w:r w:rsidRPr="00121A2C">
        <w:rPr>
          <w:rFonts w:ascii="Times New Roman" w:hAnsi="Times New Roman"/>
          <w:sz w:val="24"/>
          <w:szCs w:val="24"/>
        </w:rPr>
        <w:t>opdat hij immers enigen behouden zou</w:t>
      </w:r>
      <w:r>
        <w:rPr>
          <w:rFonts w:ascii="Times New Roman" w:hAnsi="Times New Roman"/>
          <w:sz w:val="24"/>
          <w:szCs w:val="24"/>
        </w:rPr>
        <w:t>, 1 Cor.</w:t>
      </w:r>
      <w:r w:rsidRPr="00121A2C">
        <w:rPr>
          <w:rFonts w:ascii="Times New Roman" w:hAnsi="Times New Roman"/>
          <w:sz w:val="24"/>
          <w:szCs w:val="24"/>
        </w:rPr>
        <w:t xml:space="preserve"> 9:19</w:t>
      </w:r>
      <w:r>
        <w:rPr>
          <w:rFonts w:ascii="Times New Roman" w:hAnsi="Times New Roman"/>
          <w:sz w:val="24"/>
          <w:szCs w:val="24"/>
        </w:rPr>
        <w:t xml:space="preserve"> - </w:t>
      </w:r>
      <w:r w:rsidRPr="00121A2C">
        <w:rPr>
          <w:rFonts w:ascii="Times New Roman" w:hAnsi="Times New Roman"/>
          <w:sz w:val="24"/>
          <w:szCs w:val="24"/>
        </w:rPr>
        <w:t xml:space="preserve">23.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dit alles</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deed hij niet uit eerbied voor de ceremoniën als zodanig</w:t>
      </w:r>
      <w:r>
        <w:rPr>
          <w:rFonts w:ascii="Times New Roman" w:hAnsi="Times New Roman"/>
          <w:sz w:val="24"/>
          <w:szCs w:val="24"/>
        </w:rPr>
        <w:t xml:space="preserve">, </w:t>
      </w:r>
      <w:r w:rsidRPr="00121A2C">
        <w:rPr>
          <w:rFonts w:ascii="Times New Roman" w:hAnsi="Times New Roman"/>
          <w:sz w:val="24"/>
          <w:szCs w:val="24"/>
        </w:rPr>
        <w:t>want hij wist</w:t>
      </w:r>
      <w:r>
        <w:rPr>
          <w:rFonts w:ascii="Times New Roman" w:hAnsi="Times New Roman"/>
          <w:sz w:val="24"/>
          <w:szCs w:val="24"/>
        </w:rPr>
        <w:t xml:space="preserve">, </w:t>
      </w:r>
      <w:r w:rsidRPr="00121A2C">
        <w:rPr>
          <w:rFonts w:ascii="Times New Roman" w:hAnsi="Times New Roman"/>
          <w:sz w:val="24"/>
          <w:szCs w:val="24"/>
        </w:rPr>
        <w:t>dat die uitgediend hadden. Ook liet hij niet toe</w:t>
      </w:r>
      <w:r>
        <w:rPr>
          <w:rFonts w:ascii="Times New Roman" w:hAnsi="Times New Roman"/>
          <w:sz w:val="24"/>
          <w:szCs w:val="24"/>
        </w:rPr>
        <w:t xml:space="preserve">, </w:t>
      </w:r>
      <w:r w:rsidRPr="00121A2C">
        <w:rPr>
          <w:rFonts w:ascii="Times New Roman" w:hAnsi="Times New Roman"/>
          <w:sz w:val="24"/>
          <w:szCs w:val="24"/>
        </w:rPr>
        <w:t>dat daarmee de gemeenten uit de Heidenen</w:t>
      </w:r>
      <w:r>
        <w:rPr>
          <w:rFonts w:ascii="Times New Roman" w:hAnsi="Times New Roman"/>
          <w:sz w:val="24"/>
          <w:szCs w:val="24"/>
        </w:rPr>
        <w:t xml:space="preserve">, </w:t>
      </w:r>
      <w:r w:rsidRPr="00121A2C">
        <w:rPr>
          <w:rFonts w:ascii="Times New Roman" w:hAnsi="Times New Roman"/>
          <w:sz w:val="24"/>
          <w:szCs w:val="24"/>
        </w:rPr>
        <w:t>direct noch indirect</w:t>
      </w:r>
      <w:r>
        <w:rPr>
          <w:rFonts w:ascii="Times New Roman" w:hAnsi="Times New Roman"/>
          <w:sz w:val="24"/>
          <w:szCs w:val="24"/>
        </w:rPr>
        <w:t xml:space="preserve">, </w:t>
      </w:r>
      <w:r w:rsidRPr="00121A2C">
        <w:rPr>
          <w:rFonts w:ascii="Times New Roman" w:hAnsi="Times New Roman"/>
          <w:sz w:val="24"/>
          <w:szCs w:val="24"/>
        </w:rPr>
        <w:t>belast werden</w:t>
      </w:r>
      <w:r>
        <w:rPr>
          <w:rFonts w:ascii="Times New Roman" w:hAnsi="Times New Roman"/>
          <w:sz w:val="24"/>
          <w:szCs w:val="24"/>
        </w:rPr>
        <w:t xml:space="preserve">, </w:t>
      </w:r>
      <w:r w:rsidRPr="00121A2C">
        <w:rPr>
          <w:rFonts w:ascii="Times New Roman" w:hAnsi="Times New Roman"/>
          <w:sz w:val="24"/>
          <w:szCs w:val="24"/>
        </w:rPr>
        <w:t>zelfs niet door Petrus</w:t>
      </w:r>
      <w:r>
        <w:rPr>
          <w:rFonts w:ascii="Times New Roman" w:hAnsi="Times New Roman"/>
          <w:sz w:val="24"/>
          <w:szCs w:val="24"/>
        </w:rPr>
        <w:t xml:space="preserve">, Gal. </w:t>
      </w:r>
      <w:r w:rsidRPr="00121A2C">
        <w:rPr>
          <w:rFonts w:ascii="Times New Roman" w:hAnsi="Times New Roman"/>
          <w:sz w:val="24"/>
          <w:szCs w:val="24"/>
        </w:rPr>
        <w:t>2:11</w:t>
      </w:r>
      <w:r>
        <w:rPr>
          <w:rFonts w:ascii="Times New Roman" w:hAnsi="Times New Roman"/>
          <w:sz w:val="24"/>
          <w:szCs w:val="24"/>
        </w:rPr>
        <w:t xml:space="preserve">. Indien </w:t>
      </w:r>
      <w:r w:rsidRPr="00121A2C">
        <w:rPr>
          <w:rFonts w:ascii="Times New Roman" w:hAnsi="Times New Roman"/>
          <w:sz w:val="24"/>
          <w:szCs w:val="24"/>
        </w:rPr>
        <w:t>ik met</w:t>
      </w:r>
      <w:r>
        <w:rPr>
          <w:rFonts w:ascii="Times New Roman" w:hAnsi="Times New Roman"/>
          <w:sz w:val="24"/>
          <w:szCs w:val="24"/>
        </w:rPr>
        <w:t xml:space="preserve"> een </w:t>
      </w:r>
      <w:r w:rsidRPr="00121A2C">
        <w:rPr>
          <w:rFonts w:ascii="Times New Roman" w:hAnsi="Times New Roman"/>
          <w:sz w:val="24"/>
          <w:szCs w:val="24"/>
        </w:rPr>
        <w:t>gemeente van Christus in Turkije was</w:t>
      </w:r>
      <w:r>
        <w:rPr>
          <w:rFonts w:ascii="Times New Roman" w:hAnsi="Times New Roman"/>
          <w:sz w:val="24"/>
          <w:szCs w:val="24"/>
        </w:rPr>
        <w:t xml:space="preserve">, zou </w:t>
      </w:r>
      <w:r w:rsidRPr="00121A2C">
        <w:rPr>
          <w:rFonts w:ascii="Times New Roman" w:hAnsi="Times New Roman"/>
          <w:sz w:val="24"/>
          <w:szCs w:val="24"/>
        </w:rPr>
        <w:t>ik</w:t>
      </w:r>
      <w:r>
        <w:rPr>
          <w:rFonts w:ascii="Times New Roman" w:hAnsi="Times New Roman"/>
          <w:sz w:val="24"/>
          <w:szCs w:val="24"/>
        </w:rPr>
        <w:t xml:space="preserve"> de </w:t>
      </w:r>
      <w:r w:rsidRPr="00121A2C">
        <w:rPr>
          <w:rFonts w:ascii="Times New Roman" w:hAnsi="Times New Roman"/>
          <w:sz w:val="24"/>
          <w:szCs w:val="24"/>
        </w:rPr>
        <w:t>eersten dag der week God wijden en tot opbouw Zijns volks gebruiken</w:t>
      </w:r>
      <w:r>
        <w:rPr>
          <w:rFonts w:ascii="Times New Roman" w:hAnsi="Times New Roman"/>
          <w:sz w:val="24"/>
          <w:szCs w:val="24"/>
        </w:rPr>
        <w:t>, maar</w:t>
      </w:r>
      <w:r w:rsidRPr="00121A2C">
        <w:rPr>
          <w:rFonts w:ascii="Times New Roman" w:hAnsi="Times New Roman"/>
          <w:sz w:val="24"/>
          <w:szCs w:val="24"/>
        </w:rPr>
        <w:t xml:space="preserve"> tevens</w:t>
      </w:r>
      <w:r>
        <w:rPr>
          <w:rFonts w:ascii="Times New Roman" w:hAnsi="Times New Roman"/>
          <w:sz w:val="24"/>
          <w:szCs w:val="24"/>
        </w:rPr>
        <w:t xml:space="preserve"> zou </w:t>
      </w:r>
      <w:r w:rsidRPr="00121A2C">
        <w:rPr>
          <w:rFonts w:ascii="Times New Roman" w:hAnsi="Times New Roman"/>
          <w:sz w:val="24"/>
          <w:szCs w:val="24"/>
        </w:rPr>
        <w:t>ik ook</w:t>
      </w:r>
      <w:r>
        <w:rPr>
          <w:rFonts w:ascii="Times New Roman" w:hAnsi="Times New Roman"/>
          <w:sz w:val="24"/>
          <w:szCs w:val="24"/>
        </w:rPr>
        <w:t xml:space="preserve"> de </w:t>
      </w:r>
      <w:r w:rsidRPr="00121A2C">
        <w:rPr>
          <w:rFonts w:ascii="Times New Roman" w:hAnsi="Times New Roman"/>
          <w:sz w:val="24"/>
          <w:szCs w:val="24"/>
        </w:rPr>
        <w:t>ongelovigen het Woord brengen op</w:t>
      </w:r>
      <w:r>
        <w:rPr>
          <w:rFonts w:ascii="Times New Roman" w:hAnsi="Times New Roman"/>
          <w:sz w:val="24"/>
          <w:szCs w:val="24"/>
        </w:rPr>
        <w:t xml:space="preserve"> hun </w:t>
      </w:r>
      <w:r w:rsidRPr="00121A2C">
        <w:rPr>
          <w:rFonts w:ascii="Times New Roman" w:hAnsi="Times New Roman"/>
          <w:sz w:val="24"/>
          <w:szCs w:val="24"/>
        </w:rPr>
        <w:t>Sabbatdag</w:t>
      </w:r>
      <w:r>
        <w:rPr>
          <w:rFonts w:ascii="Times New Roman" w:hAnsi="Times New Roman"/>
          <w:sz w:val="24"/>
          <w:szCs w:val="24"/>
        </w:rPr>
        <w:t xml:space="preserve">, </w:t>
      </w:r>
      <w:r w:rsidRPr="00121A2C">
        <w:rPr>
          <w:rFonts w:ascii="Times New Roman" w:hAnsi="Times New Roman"/>
          <w:sz w:val="24"/>
          <w:szCs w:val="24"/>
        </w:rPr>
        <w:t xml:space="preserve">namelijk </w:t>
      </w:r>
      <w:r>
        <w:rPr>
          <w:rFonts w:ascii="Times New Roman" w:hAnsi="Times New Roman"/>
          <w:sz w:val="24"/>
          <w:szCs w:val="24"/>
        </w:rPr>
        <w:t>onze</w:t>
      </w:r>
      <w:r w:rsidRPr="00121A2C">
        <w:rPr>
          <w:rFonts w:ascii="Times New Roman" w:hAnsi="Times New Roman"/>
          <w:sz w:val="24"/>
          <w:szCs w:val="24"/>
        </w:rPr>
        <w:t xml:space="preserve"> Vrijdag</w:t>
      </w:r>
      <w:r>
        <w:rPr>
          <w:rFonts w:ascii="Times New Roman" w:hAnsi="Times New Roman"/>
          <w:sz w:val="24"/>
          <w:szCs w:val="24"/>
        </w:rPr>
        <w:t xml:space="preserve">, </w:t>
      </w:r>
      <w:r w:rsidRPr="00121A2C">
        <w:rPr>
          <w:rFonts w:ascii="Times New Roman" w:hAnsi="Times New Roman"/>
          <w:sz w:val="24"/>
          <w:szCs w:val="24"/>
        </w:rPr>
        <w:t>en blijde zijn</w:t>
      </w:r>
      <w:r>
        <w:rPr>
          <w:rFonts w:ascii="Times New Roman" w:hAnsi="Times New Roman"/>
          <w:sz w:val="24"/>
          <w:szCs w:val="24"/>
        </w:rPr>
        <w:t xml:space="preserve">, indien </w:t>
      </w:r>
      <w:r w:rsidRPr="00121A2C">
        <w:rPr>
          <w:rFonts w:ascii="Times New Roman" w:hAnsi="Times New Roman"/>
          <w:sz w:val="24"/>
          <w:szCs w:val="24"/>
        </w:rPr>
        <w:t>ik daardoor gelegenheid kon vinden om hen te bewegen</w:t>
      </w:r>
      <w:r>
        <w:rPr>
          <w:rFonts w:ascii="Times New Roman" w:hAnsi="Times New Roman"/>
          <w:sz w:val="24"/>
          <w:szCs w:val="24"/>
        </w:rPr>
        <w:t xml:space="preserve">, </w:t>
      </w:r>
      <w:r w:rsidRPr="00121A2C">
        <w:rPr>
          <w:rFonts w:ascii="Times New Roman" w:hAnsi="Times New Roman"/>
          <w:sz w:val="24"/>
          <w:szCs w:val="24"/>
        </w:rPr>
        <w:t>hun</w:t>
      </w:r>
      <w:r>
        <w:rPr>
          <w:rFonts w:ascii="Times New Roman" w:hAnsi="Times New Roman"/>
          <w:sz w:val="24"/>
          <w:szCs w:val="24"/>
        </w:rPr>
        <w:t xml:space="preserve"> eigen </w:t>
      </w:r>
      <w:r w:rsidRPr="00121A2C">
        <w:rPr>
          <w:rFonts w:ascii="Times New Roman" w:hAnsi="Times New Roman"/>
          <w:sz w:val="24"/>
          <w:szCs w:val="24"/>
        </w:rPr>
        <w:t>zaligheid te zoeken</w:t>
      </w:r>
      <w:r>
        <w:rPr>
          <w:rFonts w:ascii="Times New Roman" w:hAnsi="Times New Roman"/>
          <w:sz w:val="24"/>
          <w:szCs w:val="24"/>
        </w:rPr>
        <w:t xml:space="preserve">. </w:t>
      </w:r>
    </w:p>
    <w:p w:rsidR="00E50744" w:rsidRPr="00411884" w:rsidRDefault="00E50744" w:rsidP="00006D98">
      <w:pPr>
        <w:spacing w:after="0"/>
        <w:jc w:val="both"/>
        <w:rPr>
          <w:rFonts w:ascii="Times New Roman" w:hAnsi="Times New Roman"/>
          <w:i/>
          <w:sz w:val="24"/>
          <w:szCs w:val="24"/>
        </w:rPr>
      </w:pPr>
    </w:p>
    <w:p w:rsidR="00E50744" w:rsidRDefault="00E50744" w:rsidP="00006D98">
      <w:pPr>
        <w:spacing w:after="0"/>
        <w:jc w:val="both"/>
        <w:rPr>
          <w:rFonts w:ascii="Times New Roman" w:hAnsi="Times New Roman"/>
          <w:sz w:val="24"/>
          <w:szCs w:val="24"/>
        </w:rPr>
      </w:pPr>
      <w:r w:rsidRPr="00411884">
        <w:rPr>
          <w:rFonts w:ascii="Times New Roman" w:hAnsi="Times New Roman"/>
          <w:sz w:val="24"/>
          <w:szCs w:val="24"/>
        </w:rPr>
        <w:t>Tegenwerping.</w:t>
      </w:r>
      <w:r w:rsidRPr="00411884">
        <w:rPr>
          <w:rFonts w:ascii="Times New Roman" w:hAnsi="Times New Roman"/>
          <w:i/>
          <w:sz w:val="24"/>
          <w:szCs w:val="24"/>
        </w:rPr>
        <w:t xml:space="preserve"> Maar zo de zevende dag als Sabbatdag door de Heidengemeenten niet meer erkend moest worden, gelijk gij beweert, waarom zegt Christus dan: "</w:t>
      </w:r>
      <w:r w:rsidRPr="00121A2C">
        <w:rPr>
          <w:rFonts w:ascii="Times New Roman" w:hAnsi="Times New Roman"/>
          <w:sz w:val="24"/>
          <w:szCs w:val="24"/>
        </w:rPr>
        <w:t>Maar bidt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uw </w:t>
      </w:r>
      <w:r w:rsidRPr="00121A2C">
        <w:rPr>
          <w:rFonts w:ascii="Times New Roman" w:hAnsi="Times New Roman"/>
          <w:sz w:val="24"/>
          <w:szCs w:val="24"/>
        </w:rPr>
        <w:t>vlucht niet geschiede des winters</w:t>
      </w:r>
      <w:r>
        <w:rPr>
          <w:rFonts w:ascii="Times New Roman" w:hAnsi="Times New Roman"/>
          <w:sz w:val="24"/>
          <w:szCs w:val="24"/>
        </w:rPr>
        <w:t xml:space="preserve">, </w:t>
      </w:r>
      <w:r w:rsidRPr="00121A2C">
        <w:rPr>
          <w:rFonts w:ascii="Times New Roman" w:hAnsi="Times New Roman"/>
          <w:sz w:val="24"/>
          <w:szCs w:val="24"/>
        </w:rPr>
        <w:t>noch op</w:t>
      </w:r>
      <w:r>
        <w:rPr>
          <w:rFonts w:ascii="Times New Roman" w:hAnsi="Times New Roman"/>
          <w:sz w:val="24"/>
          <w:szCs w:val="24"/>
        </w:rPr>
        <w:t xml:space="preserve"> een </w:t>
      </w:r>
      <w:r w:rsidRPr="00121A2C">
        <w:rPr>
          <w:rFonts w:ascii="Times New Roman" w:hAnsi="Times New Roman"/>
          <w:sz w:val="24"/>
          <w:szCs w:val="24"/>
        </w:rPr>
        <w:t>Sabbat"</w:t>
      </w:r>
      <w:r>
        <w:rPr>
          <w:rFonts w:ascii="Times New Roman" w:hAnsi="Times New Roman"/>
          <w:sz w:val="24"/>
          <w:szCs w:val="24"/>
        </w:rPr>
        <w:t>? Matth.</w:t>
      </w:r>
      <w:r w:rsidRPr="00121A2C">
        <w:rPr>
          <w:rFonts w:ascii="Times New Roman" w:hAnsi="Times New Roman"/>
          <w:sz w:val="24"/>
          <w:szCs w:val="24"/>
        </w:rPr>
        <w:t xml:space="preserve"> 24:20 Want daaruit blijkt</w:t>
      </w:r>
      <w:r>
        <w:rPr>
          <w:rFonts w:ascii="Times New Roman" w:hAnsi="Times New Roman"/>
          <w:sz w:val="24"/>
          <w:szCs w:val="24"/>
        </w:rPr>
        <w:t xml:space="preserve">, </w:t>
      </w:r>
      <w:r w:rsidRPr="00121A2C">
        <w:rPr>
          <w:rFonts w:ascii="Times New Roman" w:hAnsi="Times New Roman"/>
          <w:sz w:val="24"/>
          <w:szCs w:val="24"/>
        </w:rPr>
        <w:t>volgens sommiger mening</w:t>
      </w:r>
      <w:r>
        <w:rPr>
          <w:rFonts w:ascii="Times New Roman" w:hAnsi="Times New Roman"/>
          <w:sz w:val="24"/>
          <w:szCs w:val="24"/>
        </w:rPr>
        <w:t xml:space="preserve">, </w:t>
      </w:r>
      <w:r w:rsidRPr="00121A2C">
        <w:rPr>
          <w:rFonts w:ascii="Times New Roman" w:hAnsi="Times New Roman"/>
          <w:sz w:val="24"/>
          <w:szCs w:val="24"/>
        </w:rPr>
        <w:t>dat de zevende dag als Sabbatdag geheiligd moest blijven worden</w:t>
      </w:r>
      <w:r>
        <w:rPr>
          <w:rFonts w:ascii="Times New Roman" w:hAnsi="Times New Roman"/>
          <w:sz w:val="24"/>
          <w:szCs w:val="24"/>
        </w:rPr>
        <w:t xml:space="preserve">, </w:t>
      </w:r>
      <w:r w:rsidRPr="00121A2C">
        <w:rPr>
          <w:rFonts w:ascii="Times New Roman" w:hAnsi="Times New Roman"/>
          <w:sz w:val="24"/>
          <w:szCs w:val="24"/>
        </w:rPr>
        <w:t>ook nadat Christus ten hemel gevaren was</w:t>
      </w:r>
      <w:r>
        <w:rPr>
          <w:rFonts w:ascii="Times New Roman" w:hAnsi="Times New Roman"/>
          <w:sz w:val="24"/>
          <w:szCs w:val="24"/>
        </w:rPr>
        <w:t xml:space="preserve">. </w:t>
      </w:r>
    </w:p>
    <w:p w:rsidR="00E50744" w:rsidRPr="00411884" w:rsidRDefault="00E50744" w:rsidP="00006D98">
      <w:pPr>
        <w:spacing w:after="0"/>
        <w:jc w:val="both"/>
        <w:rPr>
          <w:rFonts w:ascii="Times New Roman" w:hAnsi="Times New Roman"/>
          <w:b/>
          <w:sz w:val="24"/>
          <w:szCs w:val="24"/>
        </w:rPr>
      </w:pPr>
      <w:r w:rsidRPr="00411884">
        <w:rPr>
          <w:rFonts w:ascii="Times New Roman" w:hAnsi="Times New Roman"/>
          <w:b/>
          <w:sz w:val="24"/>
          <w:szCs w:val="24"/>
        </w:rPr>
        <w:t>Antwoord.</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 Allereerst zeg ik: die woorden werden gesproken tot de Joodse Christenen</w:t>
      </w:r>
      <w:r>
        <w:rPr>
          <w:rFonts w:ascii="Times New Roman" w:hAnsi="Times New Roman"/>
          <w:sz w:val="24"/>
          <w:szCs w:val="24"/>
        </w:rPr>
        <w:t xml:space="preserve">, </w:t>
      </w:r>
      <w:r w:rsidRPr="00121A2C">
        <w:rPr>
          <w:rFonts w:ascii="Times New Roman" w:hAnsi="Times New Roman"/>
          <w:sz w:val="24"/>
          <w:szCs w:val="24"/>
        </w:rPr>
        <w:t>en niet tot</w:t>
      </w:r>
      <w:r>
        <w:rPr>
          <w:rFonts w:ascii="Times New Roman" w:hAnsi="Times New Roman"/>
          <w:sz w:val="24"/>
          <w:szCs w:val="24"/>
        </w:rPr>
        <w:t xml:space="preserve"> een </w:t>
      </w:r>
      <w:r w:rsidRPr="00121A2C">
        <w:rPr>
          <w:rFonts w:ascii="Times New Roman" w:hAnsi="Times New Roman"/>
          <w:sz w:val="24"/>
          <w:szCs w:val="24"/>
        </w:rPr>
        <w:t>gemeente uit de Heidenen. De waarde</w:t>
      </w:r>
      <w:r>
        <w:rPr>
          <w:rFonts w:ascii="Times New Roman" w:hAnsi="Times New Roman"/>
          <w:sz w:val="24"/>
          <w:szCs w:val="24"/>
        </w:rPr>
        <w:t xml:space="preserve"> van deze </w:t>
      </w:r>
      <w:r w:rsidRPr="00121A2C">
        <w:rPr>
          <w:rFonts w:ascii="Times New Roman" w:hAnsi="Times New Roman"/>
          <w:sz w:val="24"/>
          <w:szCs w:val="24"/>
        </w:rPr>
        <w:t>opmerking zal ik aanstonds aantonen. De Joden hadden verschillende Sabbatten</w:t>
      </w:r>
      <w:r>
        <w:rPr>
          <w:rFonts w:ascii="Times New Roman" w:hAnsi="Times New Roman"/>
          <w:sz w:val="24"/>
          <w:szCs w:val="24"/>
        </w:rPr>
        <w:t xml:space="preserve">, </w:t>
      </w:r>
      <w:r w:rsidRPr="00121A2C">
        <w:rPr>
          <w:rFonts w:ascii="Times New Roman" w:hAnsi="Times New Roman"/>
          <w:sz w:val="24"/>
          <w:szCs w:val="24"/>
        </w:rPr>
        <w:t>namelijk: de wekelijkse</w:t>
      </w:r>
      <w:r>
        <w:rPr>
          <w:rFonts w:ascii="Times New Roman" w:hAnsi="Times New Roman"/>
          <w:sz w:val="24"/>
          <w:szCs w:val="24"/>
        </w:rPr>
        <w:t xml:space="preserve">, </w:t>
      </w:r>
      <w:r w:rsidRPr="00121A2C">
        <w:rPr>
          <w:rFonts w:ascii="Times New Roman" w:hAnsi="Times New Roman"/>
          <w:sz w:val="24"/>
          <w:szCs w:val="24"/>
        </w:rPr>
        <w:t>de maandelijkse</w:t>
      </w:r>
      <w:r>
        <w:rPr>
          <w:rFonts w:ascii="Times New Roman" w:hAnsi="Times New Roman"/>
          <w:sz w:val="24"/>
          <w:szCs w:val="24"/>
        </w:rPr>
        <w:t>, de jaarlijkse Sabbatten en het J</w:t>
      </w:r>
      <w:r w:rsidRPr="00121A2C">
        <w:rPr>
          <w:rFonts w:ascii="Times New Roman" w:hAnsi="Times New Roman"/>
          <w:sz w:val="24"/>
          <w:szCs w:val="24"/>
        </w:rPr>
        <w:t>ubeljaar</w:t>
      </w:r>
      <w:r>
        <w:rPr>
          <w:rFonts w:ascii="Times New Roman" w:hAnsi="Times New Roman"/>
          <w:sz w:val="24"/>
          <w:szCs w:val="24"/>
        </w:rPr>
        <w:t xml:space="preserve">, </w:t>
      </w:r>
      <w:r w:rsidRPr="00121A2C">
        <w:rPr>
          <w:rFonts w:ascii="Times New Roman" w:hAnsi="Times New Roman"/>
          <w:sz w:val="24"/>
          <w:szCs w:val="24"/>
        </w:rPr>
        <w:t>Leviticus 25</w:t>
      </w:r>
      <w:r>
        <w:rPr>
          <w:rFonts w:ascii="Times New Roman" w:hAnsi="Times New Roman"/>
          <w:sz w:val="24"/>
          <w:szCs w:val="24"/>
        </w:rPr>
        <w:t xml:space="preserve">. Indien </w:t>
      </w:r>
      <w:r w:rsidRPr="00121A2C">
        <w:rPr>
          <w:rFonts w:ascii="Times New Roman" w:hAnsi="Times New Roman"/>
          <w:sz w:val="24"/>
          <w:szCs w:val="24"/>
        </w:rPr>
        <w:t>de Heer nu</w:t>
      </w:r>
      <w:r>
        <w:rPr>
          <w:rFonts w:ascii="Times New Roman" w:hAnsi="Times New Roman"/>
          <w:sz w:val="24"/>
          <w:szCs w:val="24"/>
        </w:rPr>
        <w:t xml:space="preserve"> de gewone</w:t>
      </w:r>
      <w:r w:rsidRPr="00121A2C">
        <w:rPr>
          <w:rFonts w:ascii="Times New Roman" w:hAnsi="Times New Roman"/>
          <w:sz w:val="24"/>
          <w:szCs w:val="24"/>
        </w:rPr>
        <w:t xml:space="preserve"> Sabbat</w:t>
      </w:r>
      <w:r>
        <w:rPr>
          <w:rFonts w:ascii="Times New Roman" w:hAnsi="Times New Roman"/>
          <w:sz w:val="24"/>
          <w:szCs w:val="24"/>
        </w:rPr>
        <w:t xml:space="preserve">, de </w:t>
      </w:r>
      <w:r w:rsidRPr="00121A2C">
        <w:rPr>
          <w:rFonts w:ascii="Times New Roman" w:hAnsi="Times New Roman"/>
          <w:sz w:val="24"/>
          <w:szCs w:val="24"/>
        </w:rPr>
        <w:t>zevenden dag</w:t>
      </w:r>
      <w:r>
        <w:rPr>
          <w:rFonts w:ascii="Times New Roman" w:hAnsi="Times New Roman"/>
          <w:sz w:val="24"/>
          <w:szCs w:val="24"/>
        </w:rPr>
        <w:t xml:space="preserve">, </w:t>
      </w:r>
      <w:r w:rsidRPr="00121A2C">
        <w:rPr>
          <w:rFonts w:ascii="Times New Roman" w:hAnsi="Times New Roman"/>
          <w:sz w:val="24"/>
          <w:szCs w:val="24"/>
        </w:rPr>
        <w:t>bedoelde</w:t>
      </w:r>
      <w:r>
        <w:rPr>
          <w:rFonts w:ascii="Times New Roman" w:hAnsi="Times New Roman"/>
          <w:sz w:val="24"/>
          <w:szCs w:val="24"/>
        </w:rPr>
        <w:t xml:space="preserve">, </w:t>
      </w:r>
      <w:r w:rsidRPr="00121A2C">
        <w:rPr>
          <w:rFonts w:ascii="Times New Roman" w:hAnsi="Times New Roman"/>
          <w:sz w:val="24"/>
          <w:szCs w:val="24"/>
        </w:rPr>
        <w:t>waarom voegt Hij er dan</w:t>
      </w:r>
      <w:r>
        <w:rPr>
          <w:rFonts w:ascii="Times New Roman" w:hAnsi="Times New Roman"/>
          <w:sz w:val="24"/>
          <w:szCs w:val="24"/>
        </w:rPr>
        <w:t xml:space="preserve"> de </w:t>
      </w:r>
      <w:r w:rsidRPr="00121A2C">
        <w:rPr>
          <w:rFonts w:ascii="Times New Roman" w:hAnsi="Times New Roman"/>
          <w:sz w:val="24"/>
          <w:szCs w:val="24"/>
        </w:rPr>
        <w:t>winter aan toe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ant uit de omstandigheid</w:t>
      </w:r>
      <w:r>
        <w:rPr>
          <w:rFonts w:ascii="Times New Roman" w:hAnsi="Times New Roman"/>
          <w:sz w:val="24"/>
          <w:szCs w:val="24"/>
        </w:rPr>
        <w:t xml:space="preserve">, </w:t>
      </w:r>
      <w:r w:rsidRPr="00121A2C">
        <w:rPr>
          <w:rFonts w:ascii="Times New Roman" w:hAnsi="Times New Roman"/>
          <w:sz w:val="24"/>
          <w:szCs w:val="24"/>
        </w:rPr>
        <w:t>dat Hij</w:t>
      </w:r>
      <w:r>
        <w:rPr>
          <w:rFonts w:ascii="Times New Roman" w:hAnsi="Times New Roman"/>
          <w:sz w:val="24"/>
          <w:szCs w:val="24"/>
        </w:rPr>
        <w:t xml:space="preserve"> de </w:t>
      </w:r>
      <w:r w:rsidRPr="00121A2C">
        <w:rPr>
          <w:rFonts w:ascii="Times New Roman" w:hAnsi="Times New Roman"/>
          <w:sz w:val="24"/>
          <w:szCs w:val="24"/>
        </w:rPr>
        <w:t>winter met</w:t>
      </w:r>
      <w:r>
        <w:rPr>
          <w:rFonts w:ascii="Times New Roman" w:hAnsi="Times New Roman"/>
          <w:sz w:val="24"/>
          <w:szCs w:val="24"/>
        </w:rPr>
        <w:t xml:space="preserve"> die </w:t>
      </w:r>
      <w:r w:rsidRPr="00121A2C">
        <w:rPr>
          <w:rFonts w:ascii="Times New Roman" w:hAnsi="Times New Roman"/>
          <w:sz w:val="24"/>
          <w:szCs w:val="24"/>
        </w:rPr>
        <w:t>Sabbat verbindt</w:t>
      </w:r>
      <w:r>
        <w:rPr>
          <w:rFonts w:ascii="Times New Roman" w:hAnsi="Times New Roman"/>
          <w:sz w:val="24"/>
          <w:szCs w:val="24"/>
        </w:rPr>
        <w:t xml:space="preserve">, </w:t>
      </w:r>
      <w:r w:rsidRPr="00121A2C">
        <w:rPr>
          <w:rFonts w:ascii="Times New Roman" w:hAnsi="Times New Roman"/>
          <w:sz w:val="24"/>
          <w:szCs w:val="24"/>
        </w:rPr>
        <w:t>waarop zij moeten bidden</w:t>
      </w:r>
      <w:r>
        <w:rPr>
          <w:rFonts w:ascii="Times New Roman" w:hAnsi="Times New Roman"/>
          <w:sz w:val="24"/>
          <w:szCs w:val="24"/>
        </w:rPr>
        <w:t xml:space="preserve">, </w:t>
      </w:r>
      <w:r w:rsidRPr="00121A2C">
        <w:rPr>
          <w:rFonts w:ascii="Times New Roman" w:hAnsi="Times New Roman"/>
          <w:sz w:val="24"/>
          <w:szCs w:val="24"/>
        </w:rPr>
        <w:t>dat hun vlucht niet geschieden zou</w:t>
      </w:r>
      <w:r>
        <w:rPr>
          <w:rFonts w:ascii="Times New Roman" w:hAnsi="Times New Roman"/>
          <w:sz w:val="24"/>
          <w:szCs w:val="24"/>
        </w:rPr>
        <w:t xml:space="preserve">, </w:t>
      </w:r>
      <w:r w:rsidRPr="00121A2C">
        <w:rPr>
          <w:rFonts w:ascii="Times New Roman" w:hAnsi="Times New Roman"/>
          <w:sz w:val="24"/>
          <w:szCs w:val="24"/>
        </w:rPr>
        <w:t>blijkt toch dat Hij eer</w:t>
      </w:r>
      <w:r>
        <w:rPr>
          <w:rFonts w:ascii="Times New Roman" w:hAnsi="Times New Roman"/>
          <w:sz w:val="24"/>
          <w:szCs w:val="24"/>
        </w:rPr>
        <w:t xml:space="preserve"> een jaarlijkse Sabbat of een J</w:t>
      </w:r>
      <w:r w:rsidRPr="00121A2C">
        <w:rPr>
          <w:rFonts w:ascii="Times New Roman" w:hAnsi="Times New Roman"/>
          <w:sz w:val="24"/>
          <w:szCs w:val="24"/>
        </w:rPr>
        <w:t>ubeljaar op het oog heeft</w:t>
      </w:r>
      <w:r>
        <w:rPr>
          <w:rFonts w:ascii="Times New Roman" w:hAnsi="Times New Roman"/>
          <w:sz w:val="24"/>
          <w:szCs w:val="24"/>
        </w:rPr>
        <w:t xml:space="preserve">, </w:t>
      </w:r>
      <w:r w:rsidRPr="00121A2C">
        <w:rPr>
          <w:rFonts w:ascii="Times New Roman" w:hAnsi="Times New Roman"/>
          <w:sz w:val="24"/>
          <w:szCs w:val="24"/>
        </w:rPr>
        <w:t>hetgeen beter met</w:t>
      </w:r>
      <w:r>
        <w:rPr>
          <w:rFonts w:ascii="Times New Roman" w:hAnsi="Times New Roman"/>
          <w:sz w:val="24"/>
          <w:szCs w:val="24"/>
        </w:rPr>
        <w:t xml:space="preserve"> de </w:t>
      </w:r>
      <w:r w:rsidRPr="00121A2C">
        <w:rPr>
          <w:rFonts w:ascii="Times New Roman" w:hAnsi="Times New Roman"/>
          <w:sz w:val="24"/>
          <w:szCs w:val="24"/>
        </w:rPr>
        <w:t>winter overeenkomt dan een gewone Sabbat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zeg</w:t>
      </w:r>
      <w:r>
        <w:rPr>
          <w:rFonts w:ascii="Times New Roman" w:hAnsi="Times New Roman"/>
          <w:sz w:val="24"/>
          <w:szCs w:val="24"/>
        </w:rPr>
        <w:t xml:space="preserve"> nogmaals, </w:t>
      </w:r>
      <w:r w:rsidRPr="00121A2C">
        <w:rPr>
          <w:rFonts w:ascii="Times New Roman" w:hAnsi="Times New Roman"/>
          <w:sz w:val="24"/>
          <w:szCs w:val="24"/>
        </w:rPr>
        <w:t>dat Christus ondersteld heeft</w:t>
      </w:r>
      <w:r>
        <w:rPr>
          <w:rFonts w:ascii="Times New Roman" w:hAnsi="Times New Roman"/>
          <w:sz w:val="24"/>
          <w:szCs w:val="24"/>
        </w:rPr>
        <w:t xml:space="preserve">, </w:t>
      </w:r>
      <w:r w:rsidRPr="00121A2C">
        <w:rPr>
          <w:rFonts w:ascii="Times New Roman" w:hAnsi="Times New Roman"/>
          <w:sz w:val="24"/>
          <w:szCs w:val="24"/>
        </w:rPr>
        <w:t>dat hun vlucht een belangrijk deel van</w:t>
      </w:r>
      <w:r>
        <w:rPr>
          <w:rFonts w:ascii="Times New Roman" w:hAnsi="Times New Roman"/>
          <w:sz w:val="24"/>
          <w:szCs w:val="24"/>
        </w:rPr>
        <w:t xml:space="preserve"> de </w:t>
      </w:r>
      <w:r w:rsidRPr="00121A2C">
        <w:rPr>
          <w:rFonts w:ascii="Times New Roman" w:hAnsi="Times New Roman"/>
          <w:sz w:val="24"/>
          <w:szCs w:val="24"/>
        </w:rPr>
        <w:t>winter</w:t>
      </w:r>
      <w:r>
        <w:rPr>
          <w:rFonts w:ascii="Times New Roman" w:hAnsi="Times New Roman"/>
          <w:sz w:val="24"/>
          <w:szCs w:val="24"/>
        </w:rPr>
        <w:t xml:space="preserve"> zou </w:t>
      </w:r>
      <w:r w:rsidRPr="00121A2C">
        <w:rPr>
          <w:rFonts w:ascii="Times New Roman" w:hAnsi="Times New Roman"/>
          <w:sz w:val="24"/>
          <w:szCs w:val="24"/>
        </w:rPr>
        <w:t>duren</w:t>
      </w:r>
      <w:r>
        <w:rPr>
          <w:rFonts w:ascii="Times New Roman" w:hAnsi="Times New Roman"/>
          <w:sz w:val="24"/>
          <w:szCs w:val="24"/>
        </w:rPr>
        <w:t xml:space="preserve">, </w:t>
      </w:r>
      <w:r w:rsidRPr="00121A2C">
        <w:rPr>
          <w:rFonts w:ascii="Times New Roman" w:hAnsi="Times New Roman"/>
          <w:sz w:val="24"/>
          <w:szCs w:val="24"/>
        </w:rPr>
        <w:t>en dat zij dan om rust op de Sabbatdagen moesten bidden</w:t>
      </w:r>
      <w:r>
        <w:rPr>
          <w:rFonts w:ascii="Times New Roman" w:hAnsi="Times New Roman"/>
          <w:sz w:val="24"/>
          <w:szCs w:val="24"/>
        </w:rPr>
        <w:t xml:space="preserve">, </w:t>
      </w:r>
      <w:r w:rsidRPr="00121A2C">
        <w:rPr>
          <w:rFonts w:ascii="Times New Roman" w:hAnsi="Times New Roman"/>
          <w:sz w:val="24"/>
          <w:szCs w:val="24"/>
        </w:rPr>
        <w:t>is niet aannemelijk</w:t>
      </w:r>
      <w:r>
        <w:rPr>
          <w:rFonts w:ascii="Times New Roman" w:hAnsi="Times New Roman"/>
          <w:sz w:val="24"/>
          <w:szCs w:val="24"/>
        </w:rPr>
        <w:t xml:space="preserve">, </w:t>
      </w:r>
      <w:r w:rsidRPr="00121A2C">
        <w:rPr>
          <w:rFonts w:ascii="Times New Roman" w:hAnsi="Times New Roman"/>
          <w:sz w:val="24"/>
          <w:szCs w:val="24"/>
        </w:rPr>
        <w:t>aangezien de Heidenen</w:t>
      </w:r>
      <w:r>
        <w:rPr>
          <w:rFonts w:ascii="Times New Roman" w:hAnsi="Times New Roman"/>
          <w:sz w:val="24"/>
          <w:szCs w:val="24"/>
        </w:rPr>
        <w:t xml:space="preserve">, </w:t>
      </w:r>
      <w:r w:rsidRPr="00121A2C">
        <w:rPr>
          <w:rFonts w:ascii="Times New Roman" w:hAnsi="Times New Roman"/>
          <w:sz w:val="24"/>
          <w:szCs w:val="24"/>
        </w:rPr>
        <w:t xml:space="preserve">voor </w:t>
      </w:r>
      <w:r>
        <w:rPr>
          <w:rFonts w:ascii="Times New Roman" w:hAnsi="Times New Roman"/>
          <w:sz w:val="24"/>
          <w:szCs w:val="24"/>
        </w:rPr>
        <w:t xml:space="preserve">welker </w:t>
      </w:r>
      <w:r w:rsidRPr="00121A2C">
        <w:rPr>
          <w:rFonts w:ascii="Times New Roman" w:hAnsi="Times New Roman"/>
          <w:sz w:val="24"/>
          <w:szCs w:val="24"/>
        </w:rPr>
        <w:t>aangezicht zij zouden moeten vluchten</w:t>
      </w:r>
      <w:r>
        <w:rPr>
          <w:rFonts w:ascii="Times New Roman" w:hAnsi="Times New Roman"/>
          <w:sz w:val="24"/>
          <w:szCs w:val="24"/>
        </w:rPr>
        <w:t xml:space="preserve">, </w:t>
      </w:r>
      <w:r w:rsidRPr="00121A2C">
        <w:rPr>
          <w:rFonts w:ascii="Times New Roman" w:hAnsi="Times New Roman"/>
          <w:sz w:val="24"/>
          <w:szCs w:val="24"/>
        </w:rPr>
        <w:t>vijanden van</w:t>
      </w:r>
      <w:r>
        <w:rPr>
          <w:rFonts w:ascii="Times New Roman" w:hAnsi="Times New Roman"/>
          <w:sz w:val="24"/>
          <w:szCs w:val="24"/>
        </w:rPr>
        <w:t xml:space="preserve"> hun </w:t>
      </w:r>
      <w:r w:rsidRPr="00121A2C">
        <w:rPr>
          <w:rFonts w:ascii="Times New Roman" w:hAnsi="Times New Roman"/>
          <w:sz w:val="24"/>
          <w:szCs w:val="24"/>
        </w:rPr>
        <w:t>Sabbat waren en dus de gelegenheid zouden waarnemen om hen op</w:t>
      </w:r>
      <w:r>
        <w:rPr>
          <w:rFonts w:ascii="Times New Roman" w:hAnsi="Times New Roman"/>
          <w:sz w:val="24"/>
          <w:szCs w:val="24"/>
        </w:rPr>
        <w:t xml:space="preserve"> die </w:t>
      </w:r>
      <w:r w:rsidRPr="00121A2C">
        <w:rPr>
          <w:rFonts w:ascii="Times New Roman" w:hAnsi="Times New Roman"/>
          <w:sz w:val="24"/>
          <w:szCs w:val="24"/>
        </w:rPr>
        <w:t xml:space="preserve">dag nog meer te kwellen.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wenste ik wel</w:t>
      </w:r>
      <w:r>
        <w:rPr>
          <w:rFonts w:ascii="Times New Roman" w:hAnsi="Times New Roman"/>
          <w:sz w:val="24"/>
          <w:szCs w:val="24"/>
        </w:rPr>
        <w:t xml:space="preserve">, </w:t>
      </w:r>
      <w:r w:rsidRPr="00121A2C">
        <w:rPr>
          <w:rFonts w:ascii="Times New Roman" w:hAnsi="Times New Roman"/>
          <w:sz w:val="24"/>
          <w:szCs w:val="24"/>
        </w:rPr>
        <w:t>dat degenen</w:t>
      </w:r>
      <w:r>
        <w:rPr>
          <w:rFonts w:ascii="Times New Roman" w:hAnsi="Times New Roman"/>
          <w:sz w:val="24"/>
          <w:szCs w:val="24"/>
        </w:rPr>
        <w:t xml:space="preserve">, </w:t>
      </w:r>
      <w:r w:rsidRPr="00121A2C">
        <w:rPr>
          <w:rFonts w:ascii="Times New Roman" w:hAnsi="Times New Roman"/>
          <w:sz w:val="24"/>
          <w:szCs w:val="24"/>
        </w:rPr>
        <w:t>die menen</w:t>
      </w:r>
      <w:r>
        <w:rPr>
          <w:rFonts w:ascii="Times New Roman" w:hAnsi="Times New Roman"/>
          <w:sz w:val="24"/>
          <w:szCs w:val="24"/>
        </w:rPr>
        <w:t xml:space="preserve">, </w:t>
      </w:r>
      <w:r w:rsidRPr="00121A2C">
        <w:rPr>
          <w:rFonts w:ascii="Times New Roman" w:hAnsi="Times New Roman"/>
          <w:sz w:val="24"/>
          <w:szCs w:val="24"/>
        </w:rPr>
        <w:t>dat de zevende dag nog heden ten dage behoort gehouden te worden</w:t>
      </w:r>
      <w:r>
        <w:rPr>
          <w:rFonts w:ascii="Times New Roman" w:hAnsi="Times New Roman"/>
          <w:sz w:val="24"/>
          <w:szCs w:val="24"/>
        </w:rPr>
        <w:t xml:space="preserve">, deze </w:t>
      </w:r>
      <w:r w:rsidRPr="00121A2C">
        <w:rPr>
          <w:rFonts w:ascii="Times New Roman" w:hAnsi="Times New Roman"/>
          <w:sz w:val="24"/>
          <w:szCs w:val="24"/>
        </w:rPr>
        <w:t>tekst beter overdachten en het verband</w:t>
      </w:r>
      <w:r>
        <w:rPr>
          <w:rFonts w:ascii="Times New Roman" w:hAnsi="Times New Roman"/>
          <w:sz w:val="24"/>
          <w:szCs w:val="24"/>
        </w:rPr>
        <w:t xml:space="preserve">, </w:t>
      </w:r>
      <w:r w:rsidRPr="00121A2C">
        <w:rPr>
          <w:rFonts w:ascii="Times New Roman" w:hAnsi="Times New Roman"/>
          <w:sz w:val="24"/>
          <w:szCs w:val="24"/>
        </w:rPr>
        <w:t>dat er tussen</w:t>
      </w:r>
      <w:r>
        <w:rPr>
          <w:rFonts w:ascii="Times New Roman" w:hAnsi="Times New Roman"/>
          <w:sz w:val="24"/>
          <w:szCs w:val="24"/>
        </w:rPr>
        <w:t xml:space="preserve"> de </w:t>
      </w:r>
      <w:r w:rsidRPr="00121A2C">
        <w:rPr>
          <w:rFonts w:ascii="Times New Roman" w:hAnsi="Times New Roman"/>
          <w:sz w:val="24"/>
          <w:szCs w:val="24"/>
        </w:rPr>
        <w:t>winter en</w:t>
      </w:r>
      <w:r>
        <w:rPr>
          <w:rFonts w:ascii="Times New Roman" w:hAnsi="Times New Roman"/>
          <w:sz w:val="24"/>
          <w:szCs w:val="24"/>
        </w:rPr>
        <w:t xml:space="preserve"> de </w:t>
      </w:r>
      <w:r w:rsidRPr="00121A2C">
        <w:rPr>
          <w:rFonts w:ascii="Times New Roman" w:hAnsi="Times New Roman"/>
          <w:sz w:val="24"/>
          <w:szCs w:val="24"/>
        </w:rPr>
        <w:t>hier vermelden Sabbat schijnt te bestaan</w:t>
      </w:r>
      <w:r>
        <w:rPr>
          <w:rFonts w:ascii="Times New Roman" w:hAnsi="Times New Roman"/>
          <w:sz w:val="24"/>
          <w:szCs w:val="24"/>
        </w:rPr>
        <w:t xml:space="preserve">, </w:t>
      </w:r>
      <w:r w:rsidRPr="00121A2C">
        <w:rPr>
          <w:rFonts w:ascii="Times New Roman" w:hAnsi="Times New Roman"/>
          <w:sz w:val="24"/>
          <w:szCs w:val="24"/>
        </w:rPr>
        <w:t xml:space="preserve">niet vergaten.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bovendien</w:t>
      </w:r>
      <w:r>
        <w:rPr>
          <w:rFonts w:ascii="Times New Roman" w:hAnsi="Times New Roman"/>
          <w:sz w:val="24"/>
          <w:szCs w:val="24"/>
        </w:rPr>
        <w:t xml:space="preserve">, </w:t>
      </w:r>
      <w:r w:rsidRPr="00121A2C">
        <w:rPr>
          <w:rFonts w:ascii="Times New Roman" w:hAnsi="Times New Roman"/>
          <w:sz w:val="24"/>
          <w:szCs w:val="24"/>
        </w:rPr>
        <w:t>gesteld zelfs</w:t>
      </w:r>
      <w:r>
        <w:rPr>
          <w:rFonts w:ascii="Times New Roman" w:hAnsi="Times New Roman"/>
          <w:sz w:val="24"/>
          <w:szCs w:val="24"/>
        </w:rPr>
        <w:t xml:space="preserve">, </w:t>
      </w:r>
      <w:r w:rsidRPr="00121A2C">
        <w:rPr>
          <w:rFonts w:ascii="Times New Roman" w:hAnsi="Times New Roman"/>
          <w:sz w:val="24"/>
          <w:szCs w:val="24"/>
        </w:rPr>
        <w:t>dat Christus hier</w:t>
      </w:r>
      <w:r>
        <w:rPr>
          <w:rFonts w:ascii="Times New Roman" w:hAnsi="Times New Roman"/>
          <w:sz w:val="24"/>
          <w:szCs w:val="24"/>
        </w:rPr>
        <w:t xml:space="preserve"> de </w:t>
      </w:r>
      <w:r w:rsidRPr="00121A2C">
        <w:rPr>
          <w:rFonts w:ascii="Times New Roman" w:hAnsi="Times New Roman"/>
          <w:sz w:val="24"/>
          <w:szCs w:val="24"/>
        </w:rPr>
        <w:t>zevenden dag bedoeld heeft</w:t>
      </w:r>
      <w:r>
        <w:rPr>
          <w:rFonts w:ascii="Times New Roman" w:hAnsi="Times New Roman"/>
          <w:sz w:val="24"/>
          <w:szCs w:val="24"/>
        </w:rPr>
        <w:t xml:space="preserve">, </w:t>
      </w:r>
      <w:r w:rsidRPr="00121A2C">
        <w:rPr>
          <w:rFonts w:ascii="Times New Roman" w:hAnsi="Times New Roman"/>
          <w:sz w:val="24"/>
          <w:szCs w:val="24"/>
        </w:rPr>
        <w:t>de wijding van</w:t>
      </w:r>
      <w:r>
        <w:rPr>
          <w:rFonts w:ascii="Times New Roman" w:hAnsi="Times New Roman"/>
          <w:sz w:val="24"/>
          <w:szCs w:val="24"/>
        </w:rPr>
        <w:t xml:space="preserve"> deze </w:t>
      </w:r>
      <w:r w:rsidRPr="00121A2C">
        <w:rPr>
          <w:rFonts w:ascii="Times New Roman" w:hAnsi="Times New Roman"/>
          <w:sz w:val="24"/>
          <w:szCs w:val="24"/>
        </w:rPr>
        <w:t>dag was</w:t>
      </w:r>
      <w:r>
        <w:rPr>
          <w:rFonts w:ascii="Times New Roman" w:hAnsi="Times New Roman"/>
          <w:sz w:val="24"/>
          <w:szCs w:val="24"/>
        </w:rPr>
        <w:t xml:space="preserve">, </w:t>
      </w:r>
      <w:r w:rsidRPr="00121A2C">
        <w:rPr>
          <w:rFonts w:ascii="Times New Roman" w:hAnsi="Times New Roman"/>
          <w:sz w:val="24"/>
          <w:szCs w:val="24"/>
        </w:rPr>
        <w:t>gelijk wij hebben aangetoond</w:t>
      </w:r>
      <w:r>
        <w:rPr>
          <w:rFonts w:ascii="Times New Roman" w:hAnsi="Times New Roman"/>
          <w:sz w:val="24"/>
          <w:szCs w:val="24"/>
        </w:rPr>
        <w:t xml:space="preserve">, </w:t>
      </w:r>
      <w:r w:rsidRPr="00121A2C">
        <w:rPr>
          <w:rFonts w:ascii="Times New Roman" w:hAnsi="Times New Roman"/>
          <w:sz w:val="24"/>
          <w:szCs w:val="24"/>
        </w:rPr>
        <w:t>weggenomen</w:t>
      </w:r>
      <w:r>
        <w:rPr>
          <w:rFonts w:ascii="Times New Roman" w:hAnsi="Times New Roman"/>
          <w:sz w:val="24"/>
          <w:szCs w:val="24"/>
        </w:rPr>
        <w:t xml:space="preserve">, </w:t>
      </w:r>
      <w:r w:rsidRPr="00121A2C">
        <w:rPr>
          <w:rFonts w:ascii="Times New Roman" w:hAnsi="Times New Roman"/>
          <w:sz w:val="24"/>
          <w:szCs w:val="24"/>
        </w:rPr>
        <w:t>toen hun vlucht plaats greep</w:t>
      </w:r>
      <w:r>
        <w:rPr>
          <w:rFonts w:ascii="Times New Roman" w:hAnsi="Times New Roman"/>
          <w:sz w:val="24"/>
          <w:szCs w:val="24"/>
        </w:rPr>
        <w:t>, daarom</w:t>
      </w:r>
      <w:r w:rsidRPr="00121A2C">
        <w:rPr>
          <w:rFonts w:ascii="Times New Roman" w:hAnsi="Times New Roman"/>
          <w:sz w:val="24"/>
          <w:szCs w:val="24"/>
        </w:rPr>
        <w:t xml:space="preserve"> kon Christus hen niet vermaand hebben</w:t>
      </w:r>
      <w:r>
        <w:rPr>
          <w:rFonts w:ascii="Times New Roman" w:hAnsi="Times New Roman"/>
          <w:sz w:val="24"/>
          <w:szCs w:val="24"/>
        </w:rPr>
        <w:t xml:space="preserve">, </w:t>
      </w:r>
      <w:r w:rsidRPr="00121A2C">
        <w:rPr>
          <w:rFonts w:ascii="Times New Roman" w:hAnsi="Times New Roman"/>
          <w:sz w:val="24"/>
          <w:szCs w:val="24"/>
        </w:rPr>
        <w:t>zo te bidden</w:t>
      </w:r>
      <w:r>
        <w:rPr>
          <w:rFonts w:ascii="Times New Roman" w:hAnsi="Times New Roman"/>
          <w:sz w:val="24"/>
          <w:szCs w:val="24"/>
        </w:rPr>
        <w:t xml:space="preserve">, </w:t>
      </w:r>
      <w:r w:rsidRPr="00121A2C">
        <w:rPr>
          <w:rFonts w:ascii="Times New Roman" w:hAnsi="Times New Roman"/>
          <w:sz w:val="24"/>
          <w:szCs w:val="24"/>
        </w:rPr>
        <w:t xml:space="preserve">om daardoor aan enige heilige </w:t>
      </w:r>
      <w:r>
        <w:rPr>
          <w:rFonts w:ascii="Times New Roman" w:hAnsi="Times New Roman"/>
          <w:sz w:val="24"/>
          <w:szCs w:val="24"/>
        </w:rPr>
        <w:t>Goddelijk</w:t>
      </w:r>
      <w:r w:rsidRPr="00121A2C">
        <w:rPr>
          <w:rFonts w:ascii="Times New Roman" w:hAnsi="Times New Roman"/>
          <w:sz w:val="24"/>
          <w:szCs w:val="24"/>
        </w:rPr>
        <w:t>e wet te voldoen</w:t>
      </w:r>
      <w:r>
        <w:rPr>
          <w:rFonts w:ascii="Times New Roman" w:hAnsi="Times New Roman"/>
          <w:sz w:val="24"/>
          <w:szCs w:val="24"/>
        </w:rPr>
        <w:t>, maar</w:t>
      </w:r>
      <w:r w:rsidRPr="00121A2C">
        <w:rPr>
          <w:rFonts w:ascii="Times New Roman" w:hAnsi="Times New Roman"/>
          <w:sz w:val="24"/>
          <w:szCs w:val="24"/>
        </w:rPr>
        <w:t xml:space="preserve"> opdat degenen</w:t>
      </w:r>
      <w:r>
        <w:rPr>
          <w:rFonts w:ascii="Times New Roman" w:hAnsi="Times New Roman"/>
          <w:sz w:val="24"/>
          <w:szCs w:val="24"/>
        </w:rPr>
        <w:t xml:space="preserve">, </w:t>
      </w:r>
      <w:r w:rsidRPr="00121A2C">
        <w:rPr>
          <w:rFonts w:ascii="Times New Roman" w:hAnsi="Times New Roman"/>
          <w:sz w:val="24"/>
          <w:szCs w:val="24"/>
        </w:rPr>
        <w:t>die zwak waren in het geloof</w:t>
      </w:r>
      <w:r>
        <w:rPr>
          <w:rFonts w:ascii="Times New Roman" w:hAnsi="Times New Roman"/>
          <w:sz w:val="24"/>
          <w:szCs w:val="24"/>
        </w:rPr>
        <w:t xml:space="preserve">, </w:t>
      </w:r>
      <w:r w:rsidRPr="00121A2C">
        <w:rPr>
          <w:rFonts w:ascii="Times New Roman" w:hAnsi="Times New Roman"/>
          <w:sz w:val="24"/>
          <w:szCs w:val="24"/>
        </w:rPr>
        <w:t xml:space="preserve">zich daaraan niet ergeren zouden.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Dezulken toch zouden zich noodzakelijk gekrenkt gevoelen</w:t>
      </w:r>
      <w:r>
        <w:rPr>
          <w:rFonts w:ascii="Times New Roman" w:hAnsi="Times New Roman"/>
          <w:sz w:val="24"/>
          <w:szCs w:val="24"/>
        </w:rPr>
        <w:t xml:space="preserve">, indien </w:t>
      </w:r>
      <w:r w:rsidRPr="00121A2C">
        <w:rPr>
          <w:rFonts w:ascii="Times New Roman" w:hAnsi="Times New Roman"/>
          <w:sz w:val="24"/>
          <w:szCs w:val="24"/>
        </w:rPr>
        <w:t>de vlucht op</w:t>
      </w:r>
      <w:r>
        <w:rPr>
          <w:rFonts w:ascii="Times New Roman" w:hAnsi="Times New Roman"/>
          <w:sz w:val="24"/>
          <w:szCs w:val="24"/>
        </w:rPr>
        <w:t xml:space="preserve"> een </w:t>
      </w:r>
      <w:r w:rsidRPr="00121A2C">
        <w:rPr>
          <w:rFonts w:ascii="Times New Roman" w:hAnsi="Times New Roman"/>
          <w:sz w:val="24"/>
          <w:szCs w:val="24"/>
        </w:rPr>
        <w:t>Sabbatdag moest geschieden</w:t>
      </w:r>
      <w:r>
        <w:rPr>
          <w:rFonts w:ascii="Times New Roman" w:hAnsi="Times New Roman"/>
          <w:sz w:val="24"/>
          <w:szCs w:val="24"/>
        </w:rPr>
        <w:t xml:space="preserve">, </w:t>
      </w:r>
      <w:r w:rsidRPr="00121A2C">
        <w:rPr>
          <w:rFonts w:ascii="Times New Roman" w:hAnsi="Times New Roman"/>
          <w:sz w:val="24"/>
          <w:szCs w:val="24"/>
        </w:rPr>
        <w:t>even alsof de zevende dag nog</w:t>
      </w:r>
      <w:r>
        <w:rPr>
          <w:rFonts w:ascii="Times New Roman" w:hAnsi="Times New Roman"/>
          <w:sz w:val="24"/>
          <w:szCs w:val="24"/>
        </w:rPr>
        <w:t xml:space="preserve">, </w:t>
      </w:r>
      <w:r w:rsidRPr="00121A2C">
        <w:rPr>
          <w:rFonts w:ascii="Times New Roman" w:hAnsi="Times New Roman"/>
          <w:sz w:val="24"/>
          <w:szCs w:val="24"/>
        </w:rPr>
        <w:t xml:space="preserve">volgens de wet geheiligd en gehouden moest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mening is niet onwaarschijnlijk</w:t>
      </w:r>
      <w:r>
        <w:rPr>
          <w:rFonts w:ascii="Times New Roman" w:hAnsi="Times New Roman"/>
          <w:sz w:val="24"/>
          <w:szCs w:val="24"/>
        </w:rPr>
        <w:t xml:space="preserve">, omdat </w:t>
      </w:r>
      <w:r w:rsidRPr="00121A2C">
        <w:rPr>
          <w:rFonts w:ascii="Times New Roman" w:hAnsi="Times New Roman"/>
          <w:sz w:val="24"/>
          <w:szCs w:val="24"/>
        </w:rPr>
        <w:t>er onder de gelovige Joden velen waren</w:t>
      </w:r>
      <w:r>
        <w:rPr>
          <w:rFonts w:ascii="Times New Roman" w:hAnsi="Times New Roman"/>
          <w:sz w:val="24"/>
          <w:szCs w:val="24"/>
        </w:rPr>
        <w:t xml:space="preserve">, </w:t>
      </w:r>
      <w:r w:rsidRPr="00121A2C">
        <w:rPr>
          <w:rFonts w:ascii="Times New Roman" w:hAnsi="Times New Roman"/>
          <w:sz w:val="24"/>
          <w:szCs w:val="24"/>
        </w:rPr>
        <w:t>die zich nog langen tijd aan de wet hielden</w:t>
      </w:r>
      <w:r>
        <w:rPr>
          <w:rFonts w:ascii="Times New Roman" w:hAnsi="Times New Roman"/>
          <w:sz w:val="24"/>
          <w:szCs w:val="24"/>
        </w:rPr>
        <w:t xml:space="preserve">, </w:t>
      </w:r>
      <w:r w:rsidRPr="00121A2C">
        <w:rPr>
          <w:rFonts w:ascii="Times New Roman" w:hAnsi="Times New Roman"/>
          <w:sz w:val="24"/>
          <w:szCs w:val="24"/>
        </w:rPr>
        <w:t>ik bedoel aan de ceremoniële geboden</w:t>
      </w:r>
      <w:r>
        <w:rPr>
          <w:rFonts w:ascii="Times New Roman" w:hAnsi="Times New Roman"/>
          <w:sz w:val="24"/>
          <w:szCs w:val="24"/>
        </w:rPr>
        <w:t xml:space="preserve">, </w:t>
      </w:r>
      <w:r w:rsidRPr="00121A2C">
        <w:rPr>
          <w:rFonts w:ascii="Times New Roman" w:hAnsi="Times New Roman"/>
          <w:sz w:val="24"/>
          <w:szCs w:val="24"/>
        </w:rPr>
        <w:t>en dus nog niet zo duidelijk</w:t>
      </w:r>
      <w:r>
        <w:rPr>
          <w:rFonts w:ascii="Times New Roman" w:hAnsi="Times New Roman"/>
          <w:sz w:val="24"/>
          <w:szCs w:val="24"/>
        </w:rPr>
        <w:t xml:space="preserve"> de </w:t>
      </w:r>
      <w:r w:rsidRPr="00121A2C">
        <w:rPr>
          <w:rFonts w:ascii="Times New Roman" w:hAnsi="Times New Roman"/>
          <w:sz w:val="24"/>
          <w:szCs w:val="24"/>
        </w:rPr>
        <w:t>geest</w:t>
      </w:r>
      <w:r>
        <w:rPr>
          <w:rFonts w:ascii="Times New Roman" w:hAnsi="Times New Roman"/>
          <w:sz w:val="24"/>
          <w:szCs w:val="24"/>
        </w:rPr>
        <w:t xml:space="preserve"> van het Evangelie</w:t>
      </w:r>
      <w:r w:rsidRPr="00121A2C">
        <w:rPr>
          <w:rFonts w:ascii="Times New Roman" w:hAnsi="Times New Roman"/>
          <w:sz w:val="24"/>
          <w:szCs w:val="24"/>
        </w:rPr>
        <w:t xml:space="preserve"> erkenden</w:t>
      </w:r>
      <w:r>
        <w:rPr>
          <w:rFonts w:ascii="Times New Roman" w:hAnsi="Times New Roman"/>
          <w:sz w:val="24"/>
          <w:szCs w:val="24"/>
        </w:rPr>
        <w:t xml:space="preserve">, </w:t>
      </w:r>
      <w:r w:rsidRPr="00121A2C">
        <w:rPr>
          <w:rFonts w:ascii="Times New Roman" w:hAnsi="Times New Roman"/>
          <w:sz w:val="24"/>
          <w:szCs w:val="24"/>
        </w:rPr>
        <w:t>als de Heidengemeenten. "Gij ziet</w:t>
      </w:r>
      <w:r>
        <w:rPr>
          <w:rFonts w:ascii="Times New Roman" w:hAnsi="Times New Roman"/>
          <w:sz w:val="24"/>
          <w:szCs w:val="24"/>
        </w:rPr>
        <w:t xml:space="preserve">, </w:t>
      </w:r>
      <w:r w:rsidRPr="00121A2C">
        <w:rPr>
          <w:rFonts w:ascii="Times New Roman" w:hAnsi="Times New Roman"/>
          <w:sz w:val="24"/>
          <w:szCs w:val="24"/>
        </w:rPr>
        <w:t>broeder!" zei Jakobus tot Paulus</w:t>
      </w:r>
      <w:r>
        <w:rPr>
          <w:rFonts w:ascii="Times New Roman" w:hAnsi="Times New Roman"/>
          <w:sz w:val="24"/>
          <w:szCs w:val="24"/>
        </w:rPr>
        <w:t>, "</w:t>
      </w:r>
      <w:r w:rsidRPr="00121A2C">
        <w:rPr>
          <w:rFonts w:ascii="Times New Roman" w:hAnsi="Times New Roman"/>
          <w:sz w:val="24"/>
          <w:szCs w:val="24"/>
        </w:rPr>
        <w:t>hoe vele duizenden van Joden er zijn</w:t>
      </w:r>
      <w:r>
        <w:rPr>
          <w:rFonts w:ascii="Times New Roman" w:hAnsi="Times New Roman"/>
          <w:sz w:val="24"/>
          <w:szCs w:val="24"/>
        </w:rPr>
        <w:t xml:space="preserve">, </w:t>
      </w:r>
      <w:r w:rsidRPr="00121A2C">
        <w:rPr>
          <w:rFonts w:ascii="Times New Roman" w:hAnsi="Times New Roman"/>
          <w:sz w:val="24"/>
          <w:szCs w:val="24"/>
        </w:rPr>
        <w:t>die geloven</w:t>
      </w:r>
      <w:r>
        <w:rPr>
          <w:rFonts w:ascii="Times New Roman" w:hAnsi="Times New Roman"/>
          <w:sz w:val="24"/>
          <w:szCs w:val="24"/>
        </w:rPr>
        <w:t xml:space="preserve">, </w:t>
      </w:r>
      <w:r w:rsidRPr="00121A2C">
        <w:rPr>
          <w:rFonts w:ascii="Times New Roman" w:hAnsi="Times New Roman"/>
          <w:sz w:val="24"/>
          <w:szCs w:val="24"/>
        </w:rPr>
        <w:t>en zij zijn alle ijveraars van de wet"</w:t>
      </w:r>
      <w:r>
        <w:rPr>
          <w:rFonts w:ascii="Times New Roman" w:hAnsi="Times New Roman"/>
          <w:sz w:val="24"/>
          <w:szCs w:val="24"/>
        </w:rPr>
        <w:t>, Hand.</w:t>
      </w:r>
      <w:r w:rsidRPr="00121A2C">
        <w:rPr>
          <w:rFonts w:ascii="Times New Roman" w:hAnsi="Times New Roman"/>
          <w:sz w:val="24"/>
          <w:szCs w:val="24"/>
        </w:rPr>
        <w:t xml:space="preserve"> 21:20</w:t>
      </w:r>
      <w:r>
        <w:rPr>
          <w:rFonts w:ascii="Times New Roman" w:hAnsi="Times New Roman"/>
          <w:sz w:val="24"/>
          <w:szCs w:val="24"/>
        </w:rPr>
        <w:t xml:space="preserve">, </w:t>
      </w:r>
      <w:r w:rsidRPr="00121A2C">
        <w:rPr>
          <w:rFonts w:ascii="Times New Roman" w:hAnsi="Times New Roman"/>
          <w:sz w:val="24"/>
          <w:szCs w:val="24"/>
        </w:rPr>
        <w:t>15:5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Om</w:t>
      </w:r>
      <w:r w:rsidRPr="00121A2C">
        <w:rPr>
          <w:rFonts w:ascii="Times New Roman" w:hAnsi="Times New Roman"/>
          <w:sz w:val="24"/>
          <w:szCs w:val="24"/>
        </w:rPr>
        <w:t xml:space="preserve"> zulke zwakke</w:t>
      </w:r>
      <w:r>
        <w:rPr>
          <w:rFonts w:ascii="Times New Roman" w:hAnsi="Times New Roman"/>
          <w:sz w:val="24"/>
          <w:szCs w:val="24"/>
        </w:rPr>
        <w:t xml:space="preserve">, </w:t>
      </w:r>
      <w:r w:rsidRPr="00121A2C">
        <w:rPr>
          <w:rFonts w:ascii="Times New Roman" w:hAnsi="Times New Roman"/>
          <w:sz w:val="24"/>
          <w:szCs w:val="24"/>
        </w:rPr>
        <w:t>ongelovige Joden denkt wellicht Christus</w:t>
      </w:r>
      <w:r>
        <w:rPr>
          <w:rFonts w:ascii="Times New Roman" w:hAnsi="Times New Roman"/>
          <w:sz w:val="24"/>
          <w:szCs w:val="24"/>
        </w:rPr>
        <w:t xml:space="preserve">, </w:t>
      </w:r>
      <w:r w:rsidRPr="00121A2C">
        <w:rPr>
          <w:rFonts w:ascii="Times New Roman" w:hAnsi="Times New Roman"/>
          <w:sz w:val="24"/>
          <w:szCs w:val="24"/>
        </w:rPr>
        <w:t>als Hij vermaant</w:t>
      </w:r>
      <w:r>
        <w:rPr>
          <w:rFonts w:ascii="Times New Roman" w:hAnsi="Times New Roman"/>
          <w:sz w:val="24"/>
          <w:szCs w:val="24"/>
        </w:rPr>
        <w:t xml:space="preserve">, zo </w:t>
      </w:r>
      <w:r w:rsidRPr="00121A2C">
        <w:rPr>
          <w:rFonts w:ascii="Times New Roman" w:hAnsi="Times New Roman"/>
          <w:sz w:val="24"/>
          <w:szCs w:val="24"/>
        </w:rPr>
        <w:t>te bidden</w:t>
      </w:r>
      <w:r>
        <w:rPr>
          <w:rFonts w:ascii="Times New Roman" w:hAnsi="Times New Roman"/>
          <w:sz w:val="24"/>
          <w:szCs w:val="24"/>
        </w:rPr>
        <w:t xml:space="preserve">, </w:t>
      </w:r>
      <w:r w:rsidRPr="00121A2C">
        <w:rPr>
          <w:rFonts w:ascii="Times New Roman" w:hAnsi="Times New Roman"/>
          <w:sz w:val="24"/>
          <w:szCs w:val="24"/>
        </w:rPr>
        <w:t>Hij wist</w:t>
      </w:r>
      <w:r>
        <w:rPr>
          <w:rFonts w:ascii="Times New Roman" w:hAnsi="Times New Roman"/>
          <w:sz w:val="24"/>
          <w:szCs w:val="24"/>
        </w:rPr>
        <w:t xml:space="preserve">, </w:t>
      </w:r>
      <w:r w:rsidRPr="00121A2C">
        <w:rPr>
          <w:rFonts w:ascii="Times New Roman" w:hAnsi="Times New Roman"/>
          <w:sz w:val="24"/>
          <w:szCs w:val="24"/>
        </w:rPr>
        <w:t>dat hun geweten zwak zijn en hen daarom even krachtig binden zou</w:t>
      </w:r>
      <w:r>
        <w:rPr>
          <w:rFonts w:ascii="Times New Roman" w:hAnsi="Times New Roman"/>
          <w:sz w:val="24"/>
          <w:szCs w:val="24"/>
        </w:rPr>
        <w:t xml:space="preserve">, </w:t>
      </w:r>
      <w:r w:rsidRPr="00121A2C">
        <w:rPr>
          <w:rFonts w:ascii="Times New Roman" w:hAnsi="Times New Roman"/>
          <w:sz w:val="24"/>
          <w:szCs w:val="24"/>
        </w:rPr>
        <w:t>als door een wettelijk gebod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n al hadden de zevende dag en al de ceremoniën bij </w:t>
      </w:r>
      <w:r>
        <w:rPr>
          <w:rFonts w:ascii="Times New Roman" w:hAnsi="Times New Roman"/>
          <w:sz w:val="24"/>
          <w:szCs w:val="24"/>
        </w:rPr>
        <w:t>Christus'</w:t>
      </w:r>
      <w:r w:rsidRPr="00121A2C">
        <w:rPr>
          <w:rFonts w:ascii="Times New Roman" w:hAnsi="Times New Roman"/>
          <w:sz w:val="24"/>
          <w:szCs w:val="24"/>
        </w:rPr>
        <w:t xml:space="preserve"> opstanding hun sanctie verloren</w:t>
      </w:r>
      <w:r>
        <w:rPr>
          <w:rFonts w:ascii="Times New Roman" w:hAnsi="Times New Roman"/>
          <w:sz w:val="24"/>
          <w:szCs w:val="24"/>
        </w:rPr>
        <w:t xml:space="preserve">, </w:t>
      </w:r>
      <w:r w:rsidRPr="00121A2C">
        <w:rPr>
          <w:rFonts w:ascii="Times New Roman" w:hAnsi="Times New Roman"/>
          <w:sz w:val="24"/>
          <w:szCs w:val="24"/>
        </w:rPr>
        <w:t>toch bleven ze onder de Joden bestaan tot op de verwoesting</w:t>
      </w:r>
      <w:r>
        <w:rPr>
          <w:rFonts w:ascii="Times New Roman" w:hAnsi="Times New Roman"/>
          <w:sz w:val="24"/>
          <w:szCs w:val="24"/>
        </w:rPr>
        <w:t xml:space="preserve">, </w:t>
      </w:r>
      <w:r w:rsidRPr="00121A2C">
        <w:rPr>
          <w:rFonts w:ascii="Times New Roman" w:hAnsi="Times New Roman"/>
          <w:sz w:val="24"/>
          <w:szCs w:val="24"/>
        </w:rPr>
        <w:t xml:space="preserve">waarvan Daniël spreekt.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Daarom wordt ook gezegd</w:t>
      </w:r>
      <w:r>
        <w:rPr>
          <w:rFonts w:ascii="Times New Roman" w:hAnsi="Times New Roman"/>
          <w:sz w:val="24"/>
          <w:szCs w:val="24"/>
        </w:rPr>
        <w:t xml:space="preserve">, </w:t>
      </w:r>
      <w:r w:rsidRPr="00121A2C">
        <w:rPr>
          <w:rFonts w:ascii="Times New Roman" w:hAnsi="Times New Roman"/>
          <w:sz w:val="24"/>
          <w:szCs w:val="24"/>
        </w:rPr>
        <w:t>dat dan het slachtoffer en het spijsoffer zal ophouden</w:t>
      </w:r>
      <w:r>
        <w:rPr>
          <w:rFonts w:ascii="Times New Roman" w:hAnsi="Times New Roman"/>
          <w:sz w:val="24"/>
          <w:szCs w:val="24"/>
        </w:rPr>
        <w:t xml:space="preserve">, </w:t>
      </w:r>
      <w:r w:rsidRPr="00121A2C">
        <w:rPr>
          <w:rFonts w:ascii="Times New Roman" w:hAnsi="Times New Roman"/>
          <w:sz w:val="24"/>
          <w:szCs w:val="24"/>
        </w:rPr>
        <w:t>Daniël 9:27</w:t>
      </w:r>
      <w:r>
        <w:rPr>
          <w:rFonts w:ascii="Times New Roman" w:hAnsi="Times New Roman"/>
          <w:sz w:val="24"/>
          <w:szCs w:val="24"/>
        </w:rPr>
        <w:t>. E</w:t>
      </w:r>
      <w:r w:rsidRPr="00121A2C">
        <w:rPr>
          <w:rFonts w:ascii="Times New Roman" w:hAnsi="Times New Roman"/>
          <w:sz w:val="24"/>
          <w:szCs w:val="24"/>
        </w:rPr>
        <w:t>n om dezelfde reden worden Jeruzalem en de tempel de heilige plaats genoemd</w:t>
      </w:r>
      <w:r>
        <w:rPr>
          <w:rFonts w:ascii="Times New Roman" w:hAnsi="Times New Roman"/>
          <w:sz w:val="24"/>
          <w:szCs w:val="24"/>
        </w:rPr>
        <w:t xml:space="preserve">, </w:t>
      </w:r>
      <w:r w:rsidRPr="00121A2C">
        <w:rPr>
          <w:rFonts w:ascii="Times New Roman" w:hAnsi="Times New Roman"/>
          <w:sz w:val="24"/>
          <w:szCs w:val="24"/>
        </w:rPr>
        <w:t>zelfs tot aan de vlucht der discipelen</w:t>
      </w:r>
      <w:r>
        <w:rPr>
          <w:rFonts w:ascii="Times New Roman" w:hAnsi="Times New Roman"/>
          <w:sz w:val="24"/>
          <w:szCs w:val="24"/>
        </w:rPr>
        <w:t>, Matth.</w:t>
      </w:r>
      <w:r w:rsidRPr="00121A2C">
        <w:rPr>
          <w:rFonts w:ascii="Times New Roman" w:hAnsi="Times New Roman"/>
          <w:sz w:val="24"/>
          <w:szCs w:val="24"/>
        </w:rPr>
        <w:t xml:space="preserve"> 24:15</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nu Jeruzalem en de tempel heilig genoemd werden</w:t>
      </w:r>
      <w:r>
        <w:rPr>
          <w:rFonts w:ascii="Times New Roman" w:hAnsi="Times New Roman"/>
          <w:sz w:val="24"/>
          <w:szCs w:val="24"/>
        </w:rPr>
        <w:t xml:space="preserve">, </w:t>
      </w:r>
      <w:r w:rsidRPr="00121A2C">
        <w:rPr>
          <w:rFonts w:ascii="Times New Roman" w:hAnsi="Times New Roman"/>
          <w:sz w:val="24"/>
          <w:szCs w:val="24"/>
        </w:rPr>
        <w:t>zelfs nadat de zaak zelf</w:t>
      </w:r>
      <w:r>
        <w:rPr>
          <w:rFonts w:ascii="Times New Roman" w:hAnsi="Times New Roman"/>
          <w:sz w:val="24"/>
          <w:szCs w:val="24"/>
        </w:rPr>
        <w:t xml:space="preserve">, </w:t>
      </w:r>
      <w:r w:rsidRPr="00121A2C">
        <w:rPr>
          <w:rFonts w:ascii="Times New Roman" w:hAnsi="Times New Roman"/>
          <w:sz w:val="24"/>
          <w:szCs w:val="24"/>
        </w:rPr>
        <w:t>die zij afgebeeld hadden</w:t>
      </w:r>
      <w:r>
        <w:rPr>
          <w:rFonts w:ascii="Times New Roman" w:hAnsi="Times New Roman"/>
          <w:sz w:val="24"/>
          <w:szCs w:val="24"/>
        </w:rPr>
        <w:t xml:space="preserve">, </w:t>
      </w:r>
      <w:r w:rsidRPr="00121A2C">
        <w:rPr>
          <w:rFonts w:ascii="Times New Roman" w:hAnsi="Times New Roman"/>
          <w:sz w:val="24"/>
          <w:szCs w:val="24"/>
        </w:rPr>
        <w:t>gekomen was</w:t>
      </w:r>
      <w:r>
        <w:rPr>
          <w:rFonts w:ascii="Times New Roman" w:hAnsi="Times New Roman"/>
          <w:sz w:val="24"/>
          <w:szCs w:val="24"/>
        </w:rPr>
        <w:t xml:space="preserve">, </w:t>
      </w:r>
      <w:r w:rsidRPr="00121A2C">
        <w:rPr>
          <w:rFonts w:ascii="Times New Roman" w:hAnsi="Times New Roman"/>
          <w:sz w:val="24"/>
          <w:szCs w:val="24"/>
        </w:rPr>
        <w:t>dan kan het ons niet verwonderen</w:t>
      </w:r>
      <w:r>
        <w:rPr>
          <w:rFonts w:ascii="Times New Roman" w:hAnsi="Times New Roman"/>
          <w:sz w:val="24"/>
          <w:szCs w:val="24"/>
        </w:rPr>
        <w:t xml:space="preserve">, </w:t>
      </w:r>
      <w:r w:rsidRPr="00121A2C">
        <w:rPr>
          <w:rFonts w:ascii="Times New Roman" w:hAnsi="Times New Roman"/>
          <w:sz w:val="24"/>
          <w:szCs w:val="24"/>
        </w:rPr>
        <w:t>dat velen van de gelovige Joden nog immer</w:t>
      </w:r>
      <w:r>
        <w:rPr>
          <w:rFonts w:ascii="Times New Roman" w:hAnsi="Times New Roman"/>
          <w:sz w:val="24"/>
          <w:szCs w:val="24"/>
        </w:rPr>
        <w:t xml:space="preserve"> de aloude</w:t>
      </w:r>
      <w:r w:rsidRPr="00121A2C">
        <w:rPr>
          <w:rFonts w:ascii="Times New Roman" w:hAnsi="Times New Roman"/>
          <w:sz w:val="24"/>
          <w:szCs w:val="24"/>
        </w:rPr>
        <w:t xml:space="preserve"> zevenden dag heiligden.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Want men mag veilig onderstellen</w:t>
      </w:r>
      <w:r>
        <w:rPr>
          <w:rFonts w:ascii="Times New Roman" w:hAnsi="Times New Roman"/>
          <w:sz w:val="24"/>
          <w:szCs w:val="24"/>
        </w:rPr>
        <w:t xml:space="preserve">, </w:t>
      </w:r>
      <w:r w:rsidRPr="00121A2C">
        <w:rPr>
          <w:rFonts w:ascii="Times New Roman" w:hAnsi="Times New Roman"/>
          <w:sz w:val="24"/>
          <w:szCs w:val="24"/>
        </w:rPr>
        <w:t>dat hun geweten niet volkomen van al de ceremoniën vrijgemaakt was</w:t>
      </w:r>
      <w:r>
        <w:rPr>
          <w:rFonts w:ascii="Times New Roman" w:hAnsi="Times New Roman"/>
          <w:sz w:val="24"/>
          <w:szCs w:val="24"/>
        </w:rPr>
        <w:t xml:space="preserve">, </w:t>
      </w:r>
      <w:r w:rsidRPr="00121A2C">
        <w:rPr>
          <w:rFonts w:ascii="Times New Roman" w:hAnsi="Times New Roman"/>
          <w:sz w:val="24"/>
          <w:szCs w:val="24"/>
        </w:rPr>
        <w:t>zolang er nog aanleiding bestond om ze in ere te houden. Maar toen Jeruzalem</w:t>
      </w:r>
      <w:r>
        <w:rPr>
          <w:rFonts w:ascii="Times New Roman" w:hAnsi="Times New Roman"/>
          <w:sz w:val="24"/>
          <w:szCs w:val="24"/>
        </w:rPr>
        <w:t xml:space="preserve">, </w:t>
      </w:r>
      <w:r w:rsidRPr="00121A2C">
        <w:rPr>
          <w:rFonts w:ascii="Times New Roman" w:hAnsi="Times New Roman"/>
          <w:sz w:val="24"/>
          <w:szCs w:val="24"/>
        </w:rPr>
        <w:t xml:space="preserve">de tempel en de ganse Joodse eredienst door de </w:t>
      </w:r>
      <w:r>
        <w:rPr>
          <w:rFonts w:ascii="Times New Roman" w:hAnsi="Times New Roman"/>
          <w:sz w:val="24"/>
          <w:szCs w:val="24"/>
        </w:rPr>
        <w:t>Rom.</w:t>
      </w:r>
      <w:r w:rsidRPr="00121A2C">
        <w:rPr>
          <w:rFonts w:ascii="Times New Roman" w:hAnsi="Times New Roman"/>
          <w:sz w:val="24"/>
          <w:szCs w:val="24"/>
        </w:rPr>
        <w:t xml:space="preserve"> waren verstoord geworden</w:t>
      </w:r>
      <w:r>
        <w:rPr>
          <w:rFonts w:ascii="Times New Roman" w:hAnsi="Times New Roman"/>
          <w:sz w:val="24"/>
          <w:szCs w:val="24"/>
        </w:rPr>
        <w:t xml:space="preserve">, </w:t>
      </w:r>
      <w:r w:rsidRPr="00121A2C">
        <w:rPr>
          <w:rFonts w:ascii="Times New Roman" w:hAnsi="Times New Roman"/>
          <w:sz w:val="24"/>
          <w:szCs w:val="24"/>
        </w:rPr>
        <w:t>begon ook het geweten op dit punt te zwijgen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Pr="00411884" w:rsidRDefault="00E50744" w:rsidP="00006D98">
      <w:pPr>
        <w:spacing w:after="0"/>
        <w:jc w:val="both"/>
        <w:rPr>
          <w:rFonts w:ascii="Times New Roman" w:hAnsi="Times New Roman"/>
          <w:i/>
          <w:sz w:val="24"/>
          <w:szCs w:val="24"/>
        </w:rPr>
      </w:pPr>
      <w:r>
        <w:rPr>
          <w:rFonts w:ascii="Times New Roman" w:hAnsi="Times New Roman"/>
          <w:sz w:val="24"/>
          <w:szCs w:val="24"/>
        </w:rPr>
        <w:t>Vraag.</w:t>
      </w:r>
      <w:r w:rsidRPr="00121A2C">
        <w:rPr>
          <w:rFonts w:ascii="Times New Roman" w:hAnsi="Times New Roman"/>
          <w:sz w:val="24"/>
          <w:szCs w:val="24"/>
        </w:rPr>
        <w:t xml:space="preserve"> </w:t>
      </w:r>
      <w:r w:rsidRPr="00411884">
        <w:rPr>
          <w:rFonts w:ascii="Times New Roman" w:hAnsi="Times New Roman"/>
          <w:i/>
          <w:sz w:val="24"/>
          <w:szCs w:val="24"/>
        </w:rPr>
        <w:t>Maar welk bestaan bleef dan de zevenden dag en de overigen Joodse ceremoniën nog overig, nadat Christus door zijn opstanding ze te niet gedaan had?</w:t>
      </w:r>
    </w:p>
    <w:p w:rsidR="00E50744" w:rsidRDefault="00E50744" w:rsidP="00006D98">
      <w:pPr>
        <w:spacing w:after="0"/>
        <w:jc w:val="both"/>
        <w:rPr>
          <w:rFonts w:ascii="Times New Roman" w:hAnsi="Times New Roman"/>
          <w:sz w:val="24"/>
          <w:szCs w:val="24"/>
        </w:rPr>
      </w:pPr>
      <w:r w:rsidRPr="00411884">
        <w:rPr>
          <w:rFonts w:ascii="Times New Roman" w:hAnsi="Times New Roman"/>
          <w:b/>
          <w:sz w:val="24"/>
          <w:szCs w:val="24"/>
        </w:rPr>
        <w:t>Antwoord.</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Deze dingen hadden een werkdadig en een vormelijk bestaan. Hun werkdadig bestaan eindigde met de opstanding van Christus</w:t>
      </w:r>
      <w:r>
        <w:rPr>
          <w:rFonts w:ascii="Times New Roman" w:hAnsi="Times New Roman"/>
          <w:sz w:val="24"/>
          <w:szCs w:val="24"/>
        </w:rPr>
        <w:t xml:space="preserve">, omdat </w:t>
      </w:r>
      <w:r w:rsidRPr="00121A2C">
        <w:rPr>
          <w:rFonts w:ascii="Times New Roman" w:hAnsi="Times New Roman"/>
          <w:sz w:val="24"/>
          <w:szCs w:val="24"/>
        </w:rPr>
        <w:t>zij met Hem aan het kruis uitgewist waren</w:t>
      </w:r>
      <w:r>
        <w:rPr>
          <w:rFonts w:ascii="Times New Roman" w:hAnsi="Times New Roman"/>
          <w:sz w:val="24"/>
          <w:szCs w:val="24"/>
        </w:rPr>
        <w:t xml:space="preserve">, Kol. </w:t>
      </w:r>
      <w:r w:rsidRPr="00121A2C">
        <w:rPr>
          <w:rFonts w:ascii="Times New Roman" w:hAnsi="Times New Roman"/>
          <w:sz w:val="24"/>
          <w:szCs w:val="24"/>
        </w:rPr>
        <w:t>2:14. Maar toen dat werkdadig bestaan te niet was gedaan</w:t>
      </w:r>
      <w:r>
        <w:rPr>
          <w:rFonts w:ascii="Times New Roman" w:hAnsi="Times New Roman"/>
          <w:sz w:val="24"/>
          <w:szCs w:val="24"/>
        </w:rPr>
        <w:t xml:space="preserve">, </w:t>
      </w:r>
      <w:r w:rsidRPr="00121A2C">
        <w:rPr>
          <w:rFonts w:ascii="Times New Roman" w:hAnsi="Times New Roman"/>
          <w:sz w:val="24"/>
          <w:szCs w:val="24"/>
        </w:rPr>
        <w:t>bleven ze toch vormelijk nog onder de kleingelovige Joden in ere</w:t>
      </w:r>
      <w:r>
        <w:rPr>
          <w:rFonts w:ascii="Times New Roman" w:hAnsi="Times New Roman"/>
          <w:sz w:val="24"/>
          <w:szCs w:val="24"/>
        </w:rPr>
        <w:t xml:space="preserve">, </w:t>
      </w:r>
      <w:r w:rsidRPr="00121A2C">
        <w:rPr>
          <w:rFonts w:ascii="Times New Roman" w:hAnsi="Times New Roman"/>
          <w:sz w:val="24"/>
          <w:szCs w:val="24"/>
        </w:rPr>
        <w:t>totdat de gruwel der verwoesting staan</w:t>
      </w:r>
      <w:r>
        <w:rPr>
          <w:rFonts w:ascii="Times New Roman" w:hAnsi="Times New Roman"/>
          <w:sz w:val="24"/>
          <w:szCs w:val="24"/>
        </w:rPr>
        <w:t xml:space="preserve"> zou </w:t>
      </w:r>
      <w:r w:rsidRPr="00121A2C">
        <w:rPr>
          <w:rFonts w:ascii="Times New Roman" w:hAnsi="Times New Roman"/>
          <w:sz w:val="24"/>
          <w:szCs w:val="24"/>
        </w:rPr>
        <w:t>in de heilige plaats</w:t>
      </w:r>
      <w:r>
        <w:rPr>
          <w:rFonts w:ascii="Times New Roman" w:hAnsi="Times New Roman"/>
          <w:sz w:val="24"/>
          <w:szCs w:val="24"/>
        </w:rPr>
        <w:t xml:space="preserve">, </w:t>
      </w:r>
      <w:r w:rsidRPr="00121A2C">
        <w:rPr>
          <w:rFonts w:ascii="Times New Roman" w:hAnsi="Times New Roman"/>
          <w:sz w:val="24"/>
          <w:szCs w:val="24"/>
        </w:rPr>
        <w:t>want in Paulus</w:t>
      </w:r>
      <w:r>
        <w:rPr>
          <w:rFonts w:ascii="Times New Roman" w:hAnsi="Times New Roman"/>
          <w:sz w:val="24"/>
          <w:szCs w:val="24"/>
        </w:rPr>
        <w:t>"</w:t>
      </w:r>
      <w:r w:rsidRPr="00121A2C">
        <w:rPr>
          <w:rFonts w:ascii="Times New Roman" w:hAnsi="Times New Roman"/>
          <w:sz w:val="24"/>
          <w:szCs w:val="24"/>
        </w:rPr>
        <w:t xml:space="preserve"> dagen waren zij reeds nabij de verdwijning</w:t>
      </w:r>
      <w:r>
        <w:rPr>
          <w:rFonts w:ascii="Times New Roman" w:hAnsi="Times New Roman"/>
          <w:sz w:val="24"/>
          <w:szCs w:val="24"/>
        </w:rPr>
        <w:t xml:space="preserve">, Hebr. </w:t>
      </w:r>
      <w:r w:rsidRPr="00121A2C">
        <w:rPr>
          <w:rFonts w:ascii="Times New Roman" w:hAnsi="Times New Roman"/>
          <w:sz w:val="24"/>
          <w:szCs w:val="24"/>
        </w:rPr>
        <w:t>8:13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u zeg ik: hoewel het werkdadig bestaan der ceremoniën had opgehouden</w:t>
      </w:r>
      <w:r>
        <w:rPr>
          <w:rFonts w:ascii="Times New Roman" w:hAnsi="Times New Roman"/>
          <w:sz w:val="24"/>
          <w:szCs w:val="24"/>
        </w:rPr>
        <w:t xml:space="preserve">, </w:t>
      </w:r>
      <w:r w:rsidRPr="00121A2C">
        <w:rPr>
          <w:rFonts w:ascii="Times New Roman" w:hAnsi="Times New Roman"/>
          <w:sz w:val="24"/>
          <w:szCs w:val="24"/>
        </w:rPr>
        <w:t>toch was het niet mogelijk</w:t>
      </w:r>
      <w:r>
        <w:rPr>
          <w:rFonts w:ascii="Times New Roman" w:hAnsi="Times New Roman"/>
          <w:sz w:val="24"/>
          <w:szCs w:val="24"/>
        </w:rPr>
        <w:t xml:space="preserve">, </w:t>
      </w:r>
      <w:r w:rsidRPr="00121A2C">
        <w:rPr>
          <w:rFonts w:ascii="Times New Roman" w:hAnsi="Times New Roman"/>
          <w:sz w:val="24"/>
          <w:szCs w:val="24"/>
        </w:rPr>
        <w:t>dat zij ook naar</w:t>
      </w:r>
      <w:r>
        <w:rPr>
          <w:rFonts w:ascii="Times New Roman" w:hAnsi="Times New Roman"/>
          <w:sz w:val="24"/>
          <w:szCs w:val="24"/>
        </w:rPr>
        <w:t xml:space="preserve"> de </w:t>
      </w:r>
      <w:r w:rsidRPr="00121A2C">
        <w:rPr>
          <w:rFonts w:ascii="Times New Roman" w:hAnsi="Times New Roman"/>
          <w:sz w:val="24"/>
          <w:szCs w:val="24"/>
        </w:rPr>
        <w:t>vorm zo plotseling verdwenen</w:t>
      </w:r>
      <w:r>
        <w:rPr>
          <w:rFonts w:ascii="Times New Roman" w:hAnsi="Times New Roman"/>
          <w:sz w:val="24"/>
          <w:szCs w:val="24"/>
        </w:rPr>
        <w:t>. I</w:t>
      </w:r>
      <w:r w:rsidRPr="00121A2C">
        <w:rPr>
          <w:rFonts w:ascii="Times New Roman" w:hAnsi="Times New Roman"/>
          <w:sz w:val="24"/>
          <w:szCs w:val="24"/>
        </w:rPr>
        <w:t>k wil dat met een voorbeeld uit het dagelijks leven ophelderen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en groot man sterft</w:t>
      </w:r>
      <w:r>
        <w:rPr>
          <w:rFonts w:ascii="Times New Roman" w:hAnsi="Times New Roman"/>
          <w:sz w:val="24"/>
          <w:szCs w:val="24"/>
        </w:rPr>
        <w:t xml:space="preserve">, </w:t>
      </w:r>
      <w:r w:rsidRPr="00121A2C">
        <w:rPr>
          <w:rFonts w:ascii="Times New Roman" w:hAnsi="Times New Roman"/>
          <w:sz w:val="24"/>
          <w:szCs w:val="24"/>
        </w:rPr>
        <w:t>zijn aards bestaan houdt met zijnen dood geheel op. Met vrouw en kinderen heeft hij geen persoonlijken omgang meer</w:t>
      </w:r>
      <w:r>
        <w:rPr>
          <w:rFonts w:ascii="Times New Roman" w:hAnsi="Times New Roman"/>
          <w:sz w:val="24"/>
          <w:szCs w:val="24"/>
        </w:rPr>
        <w:t>, maar</w:t>
      </w:r>
      <w:r w:rsidRPr="00121A2C">
        <w:rPr>
          <w:rFonts w:ascii="Times New Roman" w:hAnsi="Times New Roman"/>
          <w:sz w:val="24"/>
          <w:szCs w:val="24"/>
        </w:rPr>
        <w:t xml:space="preserve"> toch blijft zijn naam en</w:t>
      </w:r>
      <w:r>
        <w:rPr>
          <w:rFonts w:ascii="Times New Roman" w:hAnsi="Times New Roman"/>
          <w:sz w:val="24"/>
          <w:szCs w:val="24"/>
        </w:rPr>
        <w:t xml:space="preserve"> zijn </w:t>
      </w:r>
      <w:r w:rsidRPr="00121A2C">
        <w:rPr>
          <w:rFonts w:ascii="Times New Roman" w:hAnsi="Times New Roman"/>
          <w:sz w:val="24"/>
          <w:szCs w:val="24"/>
        </w:rPr>
        <w:t>herinnering in</w:t>
      </w:r>
      <w:r>
        <w:rPr>
          <w:rFonts w:ascii="Times New Roman" w:hAnsi="Times New Roman"/>
          <w:sz w:val="24"/>
          <w:szCs w:val="24"/>
        </w:rPr>
        <w:t xml:space="preserve"> zijn </w:t>
      </w:r>
      <w:r w:rsidRPr="00121A2C">
        <w:rPr>
          <w:rFonts w:ascii="Times New Roman" w:hAnsi="Times New Roman"/>
          <w:sz w:val="24"/>
          <w:szCs w:val="24"/>
        </w:rPr>
        <w:t>familie voortleven</w:t>
      </w:r>
      <w:r>
        <w:rPr>
          <w:rFonts w:ascii="Times New Roman" w:hAnsi="Times New Roman"/>
          <w:sz w:val="24"/>
          <w:szCs w:val="24"/>
        </w:rPr>
        <w:t xml:space="preserve">, </w:t>
      </w:r>
      <w:r w:rsidRPr="00121A2C">
        <w:rPr>
          <w:rFonts w:ascii="Times New Roman" w:hAnsi="Times New Roman"/>
          <w:sz w:val="24"/>
          <w:szCs w:val="24"/>
        </w:rPr>
        <w:t>hoewel hij zelf voor zijn gezin dood is. Daarom balsemen zij hem en houden hem langen tijd boven aarde. Ja</w:t>
      </w:r>
      <w:r>
        <w:rPr>
          <w:rFonts w:ascii="Times New Roman" w:hAnsi="Times New Roman"/>
          <w:sz w:val="24"/>
          <w:szCs w:val="24"/>
        </w:rPr>
        <w:t xml:space="preserve">, </w:t>
      </w:r>
      <w:r w:rsidRPr="00121A2C">
        <w:rPr>
          <w:rFonts w:ascii="Times New Roman" w:hAnsi="Times New Roman"/>
          <w:sz w:val="24"/>
          <w:szCs w:val="24"/>
        </w:rPr>
        <w:t>hij wordt nog in verschillende opzichten door de zijnen geëerd. Slechts tijd en omstandigheden zijn in staat</w:t>
      </w:r>
      <w:r>
        <w:rPr>
          <w:rFonts w:ascii="Times New Roman" w:hAnsi="Times New Roman"/>
          <w:sz w:val="24"/>
          <w:szCs w:val="24"/>
        </w:rPr>
        <w:t xml:space="preserve">, zijn </w:t>
      </w:r>
      <w:r w:rsidRPr="00121A2C">
        <w:rPr>
          <w:rFonts w:ascii="Times New Roman" w:hAnsi="Times New Roman"/>
          <w:sz w:val="24"/>
          <w:szCs w:val="24"/>
        </w:rPr>
        <w:t xml:space="preserve">gedachtenis te doen verflauwen en </w:t>
      </w:r>
      <w:r>
        <w:rPr>
          <w:rFonts w:ascii="Times New Roman" w:hAnsi="Times New Roman"/>
          <w:sz w:val="24"/>
          <w:szCs w:val="24"/>
        </w:rPr>
        <w:t xml:space="preserve">Zijn Naam </w:t>
      </w:r>
      <w:r w:rsidRPr="00121A2C">
        <w:rPr>
          <w:rFonts w:ascii="Times New Roman" w:hAnsi="Times New Roman"/>
          <w:sz w:val="24"/>
          <w:szCs w:val="24"/>
        </w:rPr>
        <w:t>enigszins te doen vergeten</w:t>
      </w:r>
      <w:r>
        <w:rPr>
          <w:rFonts w:ascii="Times New Roman" w:hAnsi="Times New Roman"/>
          <w:sz w:val="24"/>
          <w:szCs w:val="24"/>
        </w:rPr>
        <w:t>. Zo</w:t>
      </w:r>
      <w:r w:rsidRPr="00121A2C">
        <w:rPr>
          <w:rFonts w:ascii="Times New Roman" w:hAnsi="Times New Roman"/>
          <w:sz w:val="24"/>
          <w:szCs w:val="24"/>
        </w:rPr>
        <w:t xml:space="preserve"> hielden ook de </w:t>
      </w:r>
      <w:r>
        <w:rPr>
          <w:rFonts w:ascii="Times New Roman" w:hAnsi="Times New Roman"/>
          <w:sz w:val="24"/>
          <w:szCs w:val="24"/>
        </w:rPr>
        <w:t>O</w:t>
      </w:r>
      <w:r w:rsidRPr="00121A2C">
        <w:rPr>
          <w:rFonts w:ascii="Times New Roman" w:hAnsi="Times New Roman"/>
          <w:sz w:val="24"/>
          <w:szCs w:val="24"/>
        </w:rPr>
        <w:t>ud</w:t>
      </w:r>
      <w:r>
        <w:rPr>
          <w:rFonts w:ascii="Times New Roman" w:hAnsi="Times New Roman"/>
          <w:sz w:val="24"/>
          <w:szCs w:val="24"/>
        </w:rPr>
        <w:t>-T</w:t>
      </w:r>
      <w:r w:rsidRPr="00121A2C">
        <w:rPr>
          <w:rFonts w:ascii="Times New Roman" w:hAnsi="Times New Roman"/>
          <w:sz w:val="24"/>
          <w:szCs w:val="24"/>
        </w:rPr>
        <w:t>estamentische tekenen en schaduwen in de gemeente des Heeren uit de Joden rechtens op te bestaan</w:t>
      </w:r>
      <w:r>
        <w:rPr>
          <w:rFonts w:ascii="Times New Roman" w:hAnsi="Times New Roman"/>
          <w:sz w:val="24"/>
          <w:szCs w:val="24"/>
        </w:rPr>
        <w:t>. Z</w:t>
      </w:r>
      <w:r w:rsidRPr="00121A2C">
        <w:rPr>
          <w:rFonts w:ascii="Times New Roman" w:hAnsi="Times New Roman"/>
          <w:sz w:val="24"/>
          <w:szCs w:val="24"/>
        </w:rPr>
        <w:t>ij verloren hun kracht en betekenis</w:t>
      </w:r>
      <w:r>
        <w:rPr>
          <w:rFonts w:ascii="Times New Roman" w:hAnsi="Times New Roman"/>
          <w:sz w:val="24"/>
          <w:szCs w:val="24"/>
        </w:rPr>
        <w:t xml:space="preserve">, </w:t>
      </w:r>
      <w:r w:rsidRPr="00121A2C">
        <w:rPr>
          <w:rFonts w:ascii="Times New Roman" w:hAnsi="Times New Roman"/>
          <w:sz w:val="24"/>
          <w:szCs w:val="24"/>
        </w:rPr>
        <w:t>toen Christus aan het kruis genageld werd</w:t>
      </w:r>
      <w:r>
        <w:rPr>
          <w:rFonts w:ascii="Times New Roman" w:hAnsi="Times New Roman"/>
          <w:sz w:val="24"/>
          <w:szCs w:val="24"/>
        </w:rPr>
        <w:t xml:space="preserve">, Kol. 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hun naam en hun wijding verloren zij niet zo aanstonds in de harten </w:t>
      </w:r>
      <w:r>
        <w:rPr>
          <w:rFonts w:ascii="Times New Roman" w:hAnsi="Times New Roman"/>
          <w:sz w:val="24"/>
          <w:szCs w:val="24"/>
        </w:rPr>
        <w:t xml:space="preserve">van degenen, </w:t>
      </w:r>
      <w:r w:rsidRPr="00121A2C">
        <w:rPr>
          <w:rFonts w:ascii="Times New Roman" w:hAnsi="Times New Roman"/>
          <w:sz w:val="24"/>
          <w:szCs w:val="24"/>
        </w:rPr>
        <w:t>die zwak waren in het geloof</w:t>
      </w:r>
      <w:r>
        <w:rPr>
          <w:rFonts w:ascii="Times New Roman" w:hAnsi="Times New Roman"/>
          <w:sz w:val="24"/>
          <w:szCs w:val="24"/>
        </w:rPr>
        <w:t xml:space="preserve">, </w:t>
      </w:r>
      <w:r w:rsidRPr="00121A2C">
        <w:rPr>
          <w:rFonts w:ascii="Times New Roman" w:hAnsi="Times New Roman"/>
          <w:sz w:val="24"/>
          <w:szCs w:val="24"/>
        </w:rPr>
        <w:t>zij verdwenen eerst</w:t>
      </w:r>
      <w:r>
        <w:rPr>
          <w:rFonts w:ascii="Times New Roman" w:hAnsi="Times New Roman"/>
          <w:sz w:val="24"/>
          <w:szCs w:val="24"/>
        </w:rPr>
        <w:t xml:space="preserve">, </w:t>
      </w:r>
      <w:r w:rsidRPr="00121A2C">
        <w:rPr>
          <w:rFonts w:ascii="Times New Roman" w:hAnsi="Times New Roman"/>
          <w:sz w:val="24"/>
          <w:szCs w:val="24"/>
        </w:rPr>
        <w:t xml:space="preserve">toen de gruwel der verwoesting over de heilige plaats kwam.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somma van al deze beschouwingen is alzo</w:t>
      </w:r>
      <w:r>
        <w:rPr>
          <w:rFonts w:ascii="Times New Roman" w:hAnsi="Times New Roman"/>
          <w:sz w:val="24"/>
          <w:szCs w:val="24"/>
        </w:rPr>
        <w:t xml:space="preserve">, </w:t>
      </w:r>
      <w:r w:rsidRPr="00121A2C">
        <w:rPr>
          <w:rFonts w:ascii="Times New Roman" w:hAnsi="Times New Roman"/>
          <w:sz w:val="24"/>
          <w:szCs w:val="24"/>
        </w:rPr>
        <w:t>dat de zevende dag</w:t>
      </w:r>
      <w:r>
        <w:rPr>
          <w:rFonts w:ascii="Times New Roman" w:hAnsi="Times New Roman"/>
          <w:sz w:val="24"/>
          <w:szCs w:val="24"/>
        </w:rPr>
        <w:t xml:space="preserve"> zijn </w:t>
      </w:r>
      <w:r w:rsidRPr="00121A2C">
        <w:rPr>
          <w:rFonts w:ascii="Times New Roman" w:hAnsi="Times New Roman"/>
          <w:sz w:val="24"/>
          <w:szCs w:val="24"/>
        </w:rPr>
        <w:t>heerlijkheid verloren heeft</w:t>
      </w:r>
      <w:r>
        <w:rPr>
          <w:rFonts w:ascii="Times New Roman" w:hAnsi="Times New Roman"/>
          <w:sz w:val="24"/>
          <w:szCs w:val="24"/>
        </w:rPr>
        <w:t xml:space="preserve">, </w:t>
      </w:r>
      <w:r w:rsidRPr="00121A2C">
        <w:rPr>
          <w:rFonts w:ascii="Times New Roman" w:hAnsi="Times New Roman"/>
          <w:sz w:val="24"/>
          <w:szCs w:val="24"/>
        </w:rPr>
        <w:t>toen de oude bedeling te niet werd gedaan</w:t>
      </w:r>
      <w:r>
        <w:rPr>
          <w:rFonts w:ascii="Times New Roman" w:hAnsi="Times New Roman"/>
          <w:sz w:val="24"/>
          <w:szCs w:val="24"/>
        </w:rPr>
        <w:t>, maar</w:t>
      </w:r>
      <w:r w:rsidRPr="00121A2C">
        <w:rPr>
          <w:rFonts w:ascii="Times New Roman" w:hAnsi="Times New Roman"/>
          <w:sz w:val="24"/>
          <w:szCs w:val="24"/>
        </w:rPr>
        <w:t xml:space="preserve"> dat de Joodse wettische Christenen</w:t>
      </w:r>
      <w:r>
        <w:rPr>
          <w:rFonts w:ascii="Times New Roman" w:hAnsi="Times New Roman"/>
          <w:sz w:val="24"/>
          <w:szCs w:val="24"/>
        </w:rPr>
        <w:t xml:space="preserve"> die </w:t>
      </w:r>
      <w:r w:rsidRPr="00121A2C">
        <w:rPr>
          <w:rFonts w:ascii="Times New Roman" w:hAnsi="Times New Roman"/>
          <w:sz w:val="24"/>
          <w:szCs w:val="24"/>
        </w:rPr>
        <w:t>nog lang in acht bleven nemen</w:t>
      </w:r>
      <w:r>
        <w:rPr>
          <w:rFonts w:ascii="Times New Roman" w:hAnsi="Times New Roman"/>
          <w:sz w:val="24"/>
          <w:szCs w:val="24"/>
        </w:rPr>
        <w:t xml:space="preserve">, </w:t>
      </w:r>
      <w:r w:rsidRPr="00121A2C">
        <w:rPr>
          <w:rFonts w:ascii="Times New Roman" w:hAnsi="Times New Roman"/>
          <w:sz w:val="24"/>
          <w:szCs w:val="24"/>
        </w:rPr>
        <w:t>alsof de wet nog van kracht was</w:t>
      </w:r>
      <w:r>
        <w:rPr>
          <w:rFonts w:ascii="Times New Roman" w:hAnsi="Times New Roman"/>
          <w:sz w:val="24"/>
          <w:szCs w:val="24"/>
        </w:rPr>
        <w:t xml:space="preserve">, </w:t>
      </w:r>
      <w:r w:rsidRPr="00121A2C">
        <w:rPr>
          <w:rFonts w:ascii="Times New Roman" w:hAnsi="Times New Roman"/>
          <w:sz w:val="24"/>
          <w:szCs w:val="24"/>
        </w:rPr>
        <w:t>voor hun gewetens bleef dit gebod van kracht</w:t>
      </w:r>
      <w:r>
        <w:rPr>
          <w:rFonts w:ascii="Times New Roman" w:hAnsi="Times New Roman"/>
          <w:sz w:val="24"/>
          <w:szCs w:val="24"/>
        </w:rPr>
        <w:t xml:space="preserve">, </w:t>
      </w:r>
      <w:r w:rsidRPr="00121A2C">
        <w:rPr>
          <w:rFonts w:ascii="Times New Roman" w:hAnsi="Times New Roman"/>
          <w:sz w:val="24"/>
          <w:szCs w:val="24"/>
        </w:rPr>
        <w:t xml:space="preserve">gelijk b.v. ook het gebod der besnijdenis.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spreekt dus vanzelf</w:t>
      </w:r>
      <w:r>
        <w:rPr>
          <w:rFonts w:ascii="Times New Roman" w:hAnsi="Times New Roman"/>
          <w:sz w:val="24"/>
          <w:szCs w:val="24"/>
        </w:rPr>
        <w:t xml:space="preserve">, </w:t>
      </w:r>
      <w:r w:rsidRPr="00121A2C">
        <w:rPr>
          <w:rFonts w:ascii="Times New Roman" w:hAnsi="Times New Roman"/>
          <w:sz w:val="24"/>
          <w:szCs w:val="24"/>
        </w:rPr>
        <w:t>dat het dezulken aanstoot moest geven</w:t>
      </w:r>
      <w:r>
        <w:rPr>
          <w:rFonts w:ascii="Times New Roman" w:hAnsi="Times New Roman"/>
          <w:sz w:val="24"/>
          <w:szCs w:val="24"/>
        </w:rPr>
        <w:t xml:space="preserve">, indien een </w:t>
      </w:r>
      <w:r w:rsidRPr="00121A2C">
        <w:rPr>
          <w:rFonts w:ascii="Times New Roman" w:hAnsi="Times New Roman"/>
          <w:sz w:val="24"/>
          <w:szCs w:val="24"/>
        </w:rPr>
        <w:t>vlucht op</w:t>
      </w:r>
      <w:r>
        <w:rPr>
          <w:rFonts w:ascii="Times New Roman" w:hAnsi="Times New Roman"/>
          <w:sz w:val="24"/>
          <w:szCs w:val="24"/>
        </w:rPr>
        <w:t xml:space="preserve"> de </w:t>
      </w:r>
      <w:r w:rsidRPr="00121A2C">
        <w:rPr>
          <w:rFonts w:ascii="Times New Roman" w:hAnsi="Times New Roman"/>
          <w:sz w:val="24"/>
          <w:szCs w:val="24"/>
        </w:rPr>
        <w:t>Sabbat noodzakelijk werd. Want</w:t>
      </w:r>
      <w:r>
        <w:rPr>
          <w:rFonts w:ascii="Times New Roman" w:hAnsi="Times New Roman"/>
          <w:sz w:val="24"/>
          <w:szCs w:val="24"/>
        </w:rPr>
        <w:t xml:space="preserve">, </w:t>
      </w:r>
      <w:r w:rsidRPr="00121A2C">
        <w:rPr>
          <w:rFonts w:ascii="Times New Roman" w:hAnsi="Times New Roman"/>
          <w:sz w:val="24"/>
          <w:szCs w:val="24"/>
        </w:rPr>
        <w:t>zei ik</w:t>
      </w:r>
      <w:r>
        <w:rPr>
          <w:rFonts w:ascii="Times New Roman" w:hAnsi="Times New Roman"/>
          <w:sz w:val="24"/>
          <w:szCs w:val="24"/>
        </w:rPr>
        <w:t xml:space="preserve">, </w:t>
      </w:r>
      <w:r w:rsidRPr="00121A2C">
        <w:rPr>
          <w:rFonts w:ascii="Times New Roman" w:hAnsi="Times New Roman"/>
          <w:sz w:val="24"/>
          <w:szCs w:val="24"/>
        </w:rPr>
        <w:t>voor een zwak geweten is de wet</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haar </w:t>
      </w:r>
      <w:r w:rsidRPr="00121A2C">
        <w:rPr>
          <w:rFonts w:ascii="Times New Roman" w:hAnsi="Times New Roman"/>
          <w:sz w:val="24"/>
          <w:szCs w:val="24"/>
        </w:rPr>
        <w:t>kracht verloren heeft</w:t>
      </w:r>
      <w:r>
        <w:rPr>
          <w:rFonts w:ascii="Times New Roman" w:hAnsi="Times New Roman"/>
          <w:sz w:val="24"/>
          <w:szCs w:val="24"/>
        </w:rPr>
        <w:t xml:space="preserve">, </w:t>
      </w:r>
      <w:r w:rsidRPr="00121A2C">
        <w:rPr>
          <w:rFonts w:ascii="Times New Roman" w:hAnsi="Times New Roman"/>
          <w:sz w:val="24"/>
          <w:szCs w:val="24"/>
        </w:rPr>
        <w:t>door de onwetendheid nog even bindend</w:t>
      </w:r>
      <w:r>
        <w:rPr>
          <w:rFonts w:ascii="Times New Roman" w:hAnsi="Times New Roman"/>
          <w:sz w:val="24"/>
          <w:szCs w:val="24"/>
        </w:rPr>
        <w:t xml:space="preserve">, </w:t>
      </w:r>
      <w:r w:rsidRPr="00121A2C">
        <w:rPr>
          <w:rFonts w:ascii="Times New Roman" w:hAnsi="Times New Roman"/>
          <w:sz w:val="24"/>
          <w:szCs w:val="24"/>
        </w:rPr>
        <w:t xml:space="preserve">alsof de </w:t>
      </w:r>
      <w:r>
        <w:rPr>
          <w:rFonts w:ascii="Times New Roman" w:hAnsi="Times New Roman"/>
          <w:sz w:val="24"/>
          <w:szCs w:val="24"/>
        </w:rPr>
        <w:t>Goddelijk</w:t>
      </w:r>
      <w:r w:rsidRPr="00121A2C">
        <w:rPr>
          <w:rFonts w:ascii="Times New Roman" w:hAnsi="Times New Roman"/>
          <w:sz w:val="24"/>
          <w:szCs w:val="24"/>
        </w:rPr>
        <w:t>e autoriteit daarmee nog verbonden ware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voorschrift kan ons op tweeërlei wijze tot wet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1. door</w:t>
      </w:r>
      <w:r>
        <w:rPr>
          <w:rFonts w:ascii="Times New Roman" w:hAnsi="Times New Roman"/>
          <w:sz w:val="24"/>
          <w:szCs w:val="24"/>
        </w:rPr>
        <w:t xml:space="preserve"> een Goddelijk</w:t>
      </w:r>
      <w:r w:rsidRPr="00121A2C">
        <w:rPr>
          <w:rFonts w:ascii="Times New Roman" w:hAnsi="Times New Roman"/>
          <w:sz w:val="24"/>
          <w:szCs w:val="24"/>
        </w:rPr>
        <w:t>e instelling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2. door het gezag van een verduisterd geweten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hoewel alleen wat God verordend heeft</w:t>
      </w:r>
      <w:r>
        <w:rPr>
          <w:rFonts w:ascii="Times New Roman" w:hAnsi="Times New Roman"/>
          <w:sz w:val="24"/>
          <w:szCs w:val="24"/>
        </w:rPr>
        <w:t xml:space="preserve">, </w:t>
      </w:r>
      <w:r w:rsidRPr="00121A2C">
        <w:rPr>
          <w:rFonts w:ascii="Times New Roman" w:hAnsi="Times New Roman"/>
          <w:sz w:val="24"/>
          <w:szCs w:val="24"/>
        </w:rPr>
        <w:t>Hem inderdaad welgevallig zijn kan</w:t>
      </w:r>
      <w:r>
        <w:rPr>
          <w:rFonts w:ascii="Times New Roman" w:hAnsi="Times New Roman"/>
          <w:sz w:val="24"/>
          <w:szCs w:val="24"/>
        </w:rPr>
        <w:t xml:space="preserve">, </w:t>
      </w:r>
      <w:r w:rsidRPr="00121A2C">
        <w:rPr>
          <w:rFonts w:ascii="Times New Roman" w:hAnsi="Times New Roman"/>
          <w:sz w:val="24"/>
          <w:szCs w:val="24"/>
        </w:rPr>
        <w:t>toch geeft ook een verduisterd geweten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geen </w:t>
      </w:r>
      <w:r w:rsidRPr="00121A2C">
        <w:rPr>
          <w:rFonts w:ascii="Times New Roman" w:hAnsi="Times New Roman"/>
          <w:sz w:val="24"/>
          <w:szCs w:val="24"/>
        </w:rPr>
        <w:t>rust</w:t>
      </w:r>
      <w:r>
        <w:rPr>
          <w:rFonts w:ascii="Times New Roman" w:hAnsi="Times New Roman"/>
          <w:sz w:val="24"/>
          <w:szCs w:val="24"/>
        </w:rPr>
        <w:t xml:space="preserve">, indien </w:t>
      </w:r>
      <w:r w:rsidRPr="00121A2C">
        <w:rPr>
          <w:rFonts w:ascii="Times New Roman" w:hAnsi="Times New Roman"/>
          <w:sz w:val="24"/>
          <w:szCs w:val="24"/>
        </w:rPr>
        <w:t>hij des zelfs voorschriften niet nauwkeurig opvolgt. Dit is mijn antwoord aan degenen</w:t>
      </w:r>
      <w:r>
        <w:rPr>
          <w:rFonts w:ascii="Times New Roman" w:hAnsi="Times New Roman"/>
          <w:sz w:val="24"/>
          <w:szCs w:val="24"/>
        </w:rPr>
        <w:t xml:space="preserve">, </w:t>
      </w:r>
      <w:r w:rsidRPr="00121A2C">
        <w:rPr>
          <w:rFonts w:ascii="Times New Roman" w:hAnsi="Times New Roman"/>
          <w:sz w:val="24"/>
          <w:szCs w:val="24"/>
        </w:rPr>
        <w:t>die menen</w:t>
      </w:r>
      <w:r>
        <w:rPr>
          <w:rFonts w:ascii="Times New Roman" w:hAnsi="Times New Roman"/>
          <w:sz w:val="24"/>
          <w:szCs w:val="24"/>
        </w:rPr>
        <w:t xml:space="preserve">, </w:t>
      </w:r>
      <w:r w:rsidRPr="00121A2C">
        <w:rPr>
          <w:rFonts w:ascii="Times New Roman" w:hAnsi="Times New Roman"/>
          <w:sz w:val="24"/>
          <w:szCs w:val="24"/>
        </w:rPr>
        <w:t>dat de Heere in de besproken woorden</w:t>
      </w:r>
      <w:r>
        <w:rPr>
          <w:rFonts w:ascii="Times New Roman" w:hAnsi="Times New Roman"/>
          <w:sz w:val="24"/>
          <w:szCs w:val="24"/>
        </w:rPr>
        <w:t xml:space="preserve"> de </w:t>
      </w:r>
      <w:r w:rsidRPr="00121A2C">
        <w:rPr>
          <w:rFonts w:ascii="Times New Roman" w:hAnsi="Times New Roman"/>
          <w:sz w:val="24"/>
          <w:szCs w:val="24"/>
        </w:rPr>
        <w:t>zevenden dag heeft bedoeld</w:t>
      </w:r>
      <w:r>
        <w:rPr>
          <w:rFonts w:ascii="Times New Roman" w:hAnsi="Times New Roman"/>
          <w:sz w:val="24"/>
          <w:szCs w:val="24"/>
        </w:rPr>
        <w:t xml:space="preserve">, </w:t>
      </w:r>
      <w:r w:rsidRPr="00121A2C">
        <w:rPr>
          <w:rFonts w:ascii="Times New Roman" w:hAnsi="Times New Roman"/>
          <w:sz w:val="24"/>
          <w:szCs w:val="24"/>
        </w:rPr>
        <w:t>en dit antwoord rust</w:t>
      </w:r>
      <w:r>
        <w:rPr>
          <w:rFonts w:ascii="Times New Roman" w:hAnsi="Times New Roman"/>
          <w:sz w:val="24"/>
          <w:szCs w:val="24"/>
        </w:rPr>
        <w:t xml:space="preserve">, </w:t>
      </w:r>
      <w:r w:rsidRPr="00121A2C">
        <w:rPr>
          <w:rFonts w:ascii="Times New Roman" w:hAnsi="Times New Roman"/>
          <w:sz w:val="24"/>
          <w:szCs w:val="24"/>
        </w:rPr>
        <w:t>geloof ik</w:t>
      </w:r>
      <w:r>
        <w:rPr>
          <w:rFonts w:ascii="Times New Roman" w:hAnsi="Times New Roman"/>
          <w:sz w:val="24"/>
          <w:szCs w:val="24"/>
        </w:rPr>
        <w:t xml:space="preserve">, </w:t>
      </w:r>
      <w:r w:rsidRPr="00121A2C">
        <w:rPr>
          <w:rFonts w:ascii="Times New Roman" w:hAnsi="Times New Roman"/>
          <w:sz w:val="24"/>
          <w:szCs w:val="24"/>
        </w:rPr>
        <w:t>op goede gronden</w:t>
      </w:r>
      <w:r>
        <w:rPr>
          <w:rFonts w:ascii="Times New Roman" w:hAnsi="Times New Roman"/>
          <w:sz w:val="24"/>
          <w:szCs w:val="24"/>
        </w:rPr>
        <w:t>. E</w:t>
      </w:r>
      <w:r w:rsidRPr="00121A2C">
        <w:rPr>
          <w:rFonts w:ascii="Times New Roman" w:hAnsi="Times New Roman"/>
          <w:sz w:val="24"/>
          <w:szCs w:val="24"/>
        </w:rPr>
        <w:t>r blijft alzo</w:t>
      </w:r>
      <w:r>
        <w:rPr>
          <w:rFonts w:ascii="Times New Roman" w:hAnsi="Times New Roman"/>
          <w:sz w:val="24"/>
          <w:szCs w:val="24"/>
        </w:rPr>
        <w:t xml:space="preserve">, </w:t>
      </w:r>
      <w:r w:rsidRPr="00121A2C">
        <w:rPr>
          <w:rFonts w:ascii="Times New Roman" w:hAnsi="Times New Roman"/>
          <w:sz w:val="24"/>
          <w:szCs w:val="24"/>
        </w:rPr>
        <w:t>ondanks deze tegenwerping</w:t>
      </w:r>
      <w:r>
        <w:rPr>
          <w:rFonts w:ascii="Times New Roman" w:hAnsi="Times New Roman"/>
          <w:sz w:val="24"/>
          <w:szCs w:val="24"/>
        </w:rPr>
        <w:t>, geen Goddelijk</w:t>
      </w:r>
      <w:r w:rsidRPr="00121A2C">
        <w:rPr>
          <w:rFonts w:ascii="Times New Roman" w:hAnsi="Times New Roman"/>
          <w:sz w:val="24"/>
          <w:szCs w:val="24"/>
        </w:rPr>
        <w:t>e wijding met</w:t>
      </w:r>
      <w:r>
        <w:rPr>
          <w:rFonts w:ascii="Times New Roman" w:hAnsi="Times New Roman"/>
          <w:sz w:val="24"/>
          <w:szCs w:val="24"/>
        </w:rPr>
        <w:t xml:space="preserve"> de </w:t>
      </w:r>
      <w:r w:rsidRPr="00121A2C">
        <w:rPr>
          <w:rFonts w:ascii="Times New Roman" w:hAnsi="Times New Roman"/>
          <w:sz w:val="24"/>
          <w:szCs w:val="24"/>
        </w:rPr>
        <w:t xml:space="preserve">zevenden dag verbonden.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Sommigen beweren zelfs</w:t>
      </w:r>
      <w:r>
        <w:rPr>
          <w:rFonts w:ascii="Times New Roman" w:hAnsi="Times New Roman"/>
          <w:sz w:val="24"/>
          <w:szCs w:val="24"/>
        </w:rPr>
        <w:t xml:space="preserve">, </w:t>
      </w:r>
      <w:r w:rsidRPr="00121A2C">
        <w:rPr>
          <w:rFonts w:ascii="Times New Roman" w:hAnsi="Times New Roman"/>
          <w:sz w:val="24"/>
          <w:szCs w:val="24"/>
        </w:rPr>
        <w:t>dat Christus hier onder</w:t>
      </w:r>
      <w:r>
        <w:rPr>
          <w:rFonts w:ascii="Times New Roman" w:hAnsi="Times New Roman"/>
          <w:sz w:val="24"/>
          <w:szCs w:val="24"/>
        </w:rPr>
        <w:t xml:space="preserve"> de </w:t>
      </w:r>
      <w:r w:rsidRPr="00121A2C">
        <w:rPr>
          <w:rFonts w:ascii="Times New Roman" w:hAnsi="Times New Roman"/>
          <w:sz w:val="24"/>
          <w:szCs w:val="24"/>
        </w:rPr>
        <w:t>naam van Sabbat</w:t>
      </w:r>
      <w:r>
        <w:rPr>
          <w:rFonts w:ascii="Times New Roman" w:hAnsi="Times New Roman"/>
          <w:sz w:val="24"/>
          <w:szCs w:val="24"/>
        </w:rPr>
        <w:t xml:space="preserve"> de eerste</w:t>
      </w:r>
      <w:r w:rsidRPr="00121A2C">
        <w:rPr>
          <w:rFonts w:ascii="Times New Roman" w:hAnsi="Times New Roman"/>
          <w:sz w:val="24"/>
          <w:szCs w:val="24"/>
        </w:rPr>
        <w:t xml:space="preserve"> dag heeft aangewezen. Maar dit komt mij onwaarschijnlijk voor</w:t>
      </w:r>
      <w:r>
        <w:rPr>
          <w:rFonts w:ascii="Times New Roman" w:hAnsi="Times New Roman"/>
          <w:sz w:val="24"/>
          <w:szCs w:val="24"/>
        </w:rPr>
        <w:t xml:space="preserve">, </w:t>
      </w:r>
      <w:r w:rsidRPr="00121A2C">
        <w:rPr>
          <w:rFonts w:ascii="Times New Roman" w:hAnsi="Times New Roman"/>
          <w:sz w:val="24"/>
          <w:szCs w:val="24"/>
        </w:rPr>
        <w:t>en ik</w:t>
      </w:r>
      <w:r>
        <w:rPr>
          <w:rFonts w:ascii="Times New Roman" w:hAnsi="Times New Roman"/>
          <w:sz w:val="24"/>
          <w:szCs w:val="24"/>
        </w:rPr>
        <w:t xml:space="preserve"> zou </w:t>
      </w:r>
      <w:r w:rsidRPr="00121A2C">
        <w:rPr>
          <w:rFonts w:ascii="Times New Roman" w:hAnsi="Times New Roman"/>
          <w:sz w:val="24"/>
          <w:szCs w:val="24"/>
        </w:rPr>
        <w:t>hiervan eerst overtuigd moeten worden</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Vraag.</w:t>
      </w:r>
      <w:r w:rsidRPr="00121A2C">
        <w:rPr>
          <w:rFonts w:ascii="Times New Roman" w:hAnsi="Times New Roman"/>
          <w:sz w:val="24"/>
          <w:szCs w:val="24"/>
        </w:rPr>
        <w:t xml:space="preserve"> </w:t>
      </w:r>
      <w:r w:rsidRPr="00411884">
        <w:rPr>
          <w:rFonts w:ascii="Times New Roman" w:hAnsi="Times New Roman"/>
          <w:i/>
          <w:sz w:val="24"/>
          <w:szCs w:val="24"/>
        </w:rPr>
        <w:t>Maar indien dan de eerste dag als Christelijke Sabbat is ingesteld, waarom wordt er in het Nieuwe Testament niet meer melding van gemaakt?</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Antwoord.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iet meer melding! Is er dan meer nodig dan genoeg</w:t>
      </w:r>
      <w:r>
        <w:rPr>
          <w:rFonts w:ascii="Times New Roman" w:hAnsi="Times New Roman"/>
          <w:sz w:val="24"/>
          <w:szCs w:val="24"/>
        </w:rPr>
        <w:t>? W</w:t>
      </w:r>
      <w:r w:rsidRPr="00121A2C">
        <w:rPr>
          <w:rFonts w:ascii="Times New Roman" w:hAnsi="Times New Roman"/>
          <w:sz w:val="24"/>
          <w:szCs w:val="24"/>
        </w:rPr>
        <w:t xml:space="preserve">orden er dan niet zeer vele aanwijzingen gevonden in het Testament onzes Heeren Jezus Christus om deszelfs </w:t>
      </w:r>
      <w:r>
        <w:rPr>
          <w:rFonts w:ascii="Times New Roman" w:hAnsi="Times New Roman"/>
          <w:sz w:val="24"/>
          <w:szCs w:val="24"/>
        </w:rPr>
        <w:t>Goddelijk</w:t>
      </w:r>
      <w:r w:rsidRPr="00121A2C">
        <w:rPr>
          <w:rFonts w:ascii="Times New Roman" w:hAnsi="Times New Roman"/>
          <w:sz w:val="24"/>
          <w:szCs w:val="24"/>
        </w:rPr>
        <w:t xml:space="preserve"> gezag te bewijzen?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a. Verschillende Schriftuurplaatsen tonen aan</w:t>
      </w:r>
      <w:r>
        <w:rPr>
          <w:rFonts w:ascii="Times New Roman" w:hAnsi="Times New Roman"/>
          <w:sz w:val="24"/>
          <w:szCs w:val="24"/>
        </w:rPr>
        <w:t xml:space="preserve">, </w:t>
      </w:r>
      <w:r w:rsidRPr="00121A2C">
        <w:rPr>
          <w:rFonts w:ascii="Times New Roman" w:hAnsi="Times New Roman"/>
          <w:sz w:val="24"/>
          <w:szCs w:val="24"/>
        </w:rPr>
        <w:t>gelijk wij gezien hebben</w:t>
      </w:r>
      <w:r>
        <w:rPr>
          <w:rFonts w:ascii="Times New Roman" w:hAnsi="Times New Roman"/>
          <w:sz w:val="24"/>
          <w:szCs w:val="24"/>
        </w:rPr>
        <w:t xml:space="preserve">, </w:t>
      </w:r>
      <w:r w:rsidRPr="00121A2C">
        <w:rPr>
          <w:rFonts w:ascii="Times New Roman" w:hAnsi="Times New Roman"/>
          <w:sz w:val="24"/>
          <w:szCs w:val="24"/>
        </w:rPr>
        <w:t>dat de gemeente te Jeruzalem van de opstanding des Heeren aan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eersten dag der week bijeenkwam</w:t>
      </w:r>
      <w:r>
        <w:rPr>
          <w:rFonts w:ascii="Times New Roman" w:hAnsi="Times New Roman"/>
          <w:sz w:val="24"/>
          <w:szCs w:val="24"/>
        </w:rPr>
        <w:t xml:space="preserve">, </w:t>
      </w:r>
      <w:r w:rsidRPr="00121A2C">
        <w:rPr>
          <w:rFonts w:ascii="Times New Roman" w:hAnsi="Times New Roman"/>
          <w:sz w:val="24"/>
          <w:szCs w:val="24"/>
        </w:rPr>
        <w:t>en dat de Heer</w:t>
      </w:r>
      <w:r>
        <w:rPr>
          <w:rFonts w:ascii="Times New Roman" w:hAnsi="Times New Roman"/>
          <w:sz w:val="24"/>
          <w:szCs w:val="24"/>
        </w:rPr>
        <w:t>e</w:t>
      </w:r>
      <w:r w:rsidRPr="00121A2C">
        <w:rPr>
          <w:rFonts w:ascii="Times New Roman" w:hAnsi="Times New Roman"/>
          <w:sz w:val="24"/>
          <w:szCs w:val="24"/>
        </w:rPr>
        <w:t xml:space="preserve"> </w:t>
      </w:r>
      <w:r>
        <w:rPr>
          <w:rFonts w:ascii="Times New Roman" w:hAnsi="Times New Roman"/>
          <w:sz w:val="24"/>
          <w:szCs w:val="24"/>
        </w:rPr>
        <w:t>Z</w:t>
      </w:r>
      <w:r w:rsidRPr="00121A2C">
        <w:rPr>
          <w:rFonts w:ascii="Times New Roman" w:hAnsi="Times New Roman"/>
          <w:sz w:val="24"/>
          <w:szCs w:val="24"/>
        </w:rPr>
        <w:t>elf een en andermaal op</w:t>
      </w:r>
      <w:r>
        <w:rPr>
          <w:rFonts w:ascii="Times New Roman" w:hAnsi="Times New Roman"/>
          <w:sz w:val="24"/>
          <w:szCs w:val="24"/>
        </w:rPr>
        <w:t xml:space="preserve"> die </w:t>
      </w:r>
      <w:r w:rsidRPr="00121A2C">
        <w:rPr>
          <w:rFonts w:ascii="Times New Roman" w:hAnsi="Times New Roman"/>
          <w:sz w:val="24"/>
          <w:szCs w:val="24"/>
        </w:rPr>
        <w:t>dag in haar midden verscheen en haar Voorganger was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b. </w:t>
      </w:r>
      <w:r w:rsidRPr="00121A2C">
        <w:rPr>
          <w:rFonts w:ascii="Times New Roman" w:hAnsi="Times New Roman"/>
          <w:sz w:val="24"/>
          <w:szCs w:val="24"/>
        </w:rPr>
        <w:t>Wij hebben gezien</w:t>
      </w:r>
      <w:r>
        <w:rPr>
          <w:rFonts w:ascii="Times New Roman" w:hAnsi="Times New Roman"/>
          <w:sz w:val="24"/>
          <w:szCs w:val="24"/>
        </w:rPr>
        <w:t xml:space="preserve">, </w:t>
      </w:r>
      <w:r w:rsidRPr="00121A2C">
        <w:rPr>
          <w:rFonts w:ascii="Times New Roman" w:hAnsi="Times New Roman"/>
          <w:sz w:val="24"/>
          <w:szCs w:val="24"/>
        </w:rPr>
        <w:t>dat de Heilige Geest</w:t>
      </w:r>
      <w:r>
        <w:rPr>
          <w:rFonts w:ascii="Times New Roman" w:hAnsi="Times New Roman"/>
          <w:sz w:val="24"/>
          <w:szCs w:val="24"/>
        </w:rPr>
        <w:t xml:space="preserve">, </w:t>
      </w:r>
      <w:r w:rsidRPr="00121A2C">
        <w:rPr>
          <w:rFonts w:ascii="Times New Roman" w:hAnsi="Times New Roman"/>
          <w:sz w:val="24"/>
          <w:szCs w:val="24"/>
        </w:rPr>
        <w:t xml:space="preserve">de derde persoon in de </w:t>
      </w:r>
      <w:r>
        <w:rPr>
          <w:rFonts w:ascii="Times New Roman" w:hAnsi="Times New Roman"/>
          <w:sz w:val="24"/>
          <w:szCs w:val="24"/>
        </w:rPr>
        <w:t>Goddelijk</w:t>
      </w:r>
      <w:r w:rsidRPr="00121A2C">
        <w:rPr>
          <w:rFonts w:ascii="Times New Roman" w:hAnsi="Times New Roman"/>
          <w:sz w:val="24"/>
          <w:szCs w:val="24"/>
        </w:rPr>
        <w:t>e Drie</w:t>
      </w:r>
      <w:r>
        <w:rPr>
          <w:rFonts w:ascii="Times New Roman" w:hAnsi="Times New Roman"/>
          <w:sz w:val="24"/>
          <w:szCs w:val="24"/>
        </w:rPr>
        <w:t xml:space="preserve"> - </w:t>
      </w:r>
      <w:r w:rsidRPr="00121A2C">
        <w:rPr>
          <w:rFonts w:ascii="Times New Roman" w:hAnsi="Times New Roman"/>
          <w:sz w:val="24"/>
          <w:szCs w:val="24"/>
        </w:rPr>
        <w:t>eenheid op</w:t>
      </w:r>
      <w:r>
        <w:rPr>
          <w:rFonts w:ascii="Times New Roman" w:hAnsi="Times New Roman"/>
          <w:sz w:val="24"/>
          <w:szCs w:val="24"/>
        </w:rPr>
        <w:t xml:space="preserve"> deze </w:t>
      </w:r>
      <w:r w:rsidRPr="00121A2C">
        <w:rPr>
          <w:rFonts w:ascii="Times New Roman" w:hAnsi="Times New Roman"/>
          <w:sz w:val="24"/>
          <w:szCs w:val="24"/>
        </w:rPr>
        <w:t>dag van</w:t>
      </w:r>
      <w:r>
        <w:rPr>
          <w:rFonts w:ascii="Times New Roman" w:hAnsi="Times New Roman"/>
          <w:sz w:val="24"/>
          <w:szCs w:val="24"/>
        </w:rPr>
        <w:t xml:space="preserve"> de </w:t>
      </w:r>
      <w:r w:rsidRPr="00121A2C">
        <w:rPr>
          <w:rFonts w:ascii="Times New Roman" w:hAnsi="Times New Roman"/>
          <w:sz w:val="24"/>
          <w:szCs w:val="24"/>
        </w:rPr>
        <w:t>hemel kwam</w:t>
      </w:r>
      <w:r>
        <w:rPr>
          <w:rFonts w:ascii="Times New Roman" w:hAnsi="Times New Roman"/>
          <w:sz w:val="24"/>
          <w:szCs w:val="24"/>
        </w:rPr>
        <w:t xml:space="preserve">, </w:t>
      </w:r>
      <w:r w:rsidRPr="00121A2C">
        <w:rPr>
          <w:rFonts w:ascii="Times New Roman" w:hAnsi="Times New Roman"/>
          <w:sz w:val="24"/>
          <w:szCs w:val="24"/>
        </w:rPr>
        <w:t>en de apostelen aanvuurde om hun prediking te beginnen</w:t>
      </w:r>
      <w:r>
        <w:rPr>
          <w:rFonts w:ascii="Times New Roman" w:hAnsi="Times New Roman"/>
          <w:sz w:val="24"/>
          <w:szCs w:val="24"/>
        </w:rPr>
        <w:t xml:space="preserve">, </w:t>
      </w:r>
      <w:r w:rsidRPr="00121A2C">
        <w:rPr>
          <w:rFonts w:ascii="Times New Roman" w:hAnsi="Times New Roman"/>
          <w:sz w:val="24"/>
          <w:szCs w:val="24"/>
        </w:rPr>
        <w:t>zodat reeds op</w:t>
      </w:r>
      <w:r>
        <w:rPr>
          <w:rFonts w:ascii="Times New Roman" w:hAnsi="Times New Roman"/>
          <w:sz w:val="24"/>
          <w:szCs w:val="24"/>
        </w:rPr>
        <w:t xml:space="preserve"> die </w:t>
      </w:r>
      <w:r w:rsidRPr="00121A2C">
        <w:rPr>
          <w:rFonts w:ascii="Times New Roman" w:hAnsi="Times New Roman"/>
          <w:sz w:val="24"/>
          <w:szCs w:val="24"/>
        </w:rPr>
        <w:t>dag drie duizend</w:t>
      </w:r>
      <w:r>
        <w:rPr>
          <w:rFonts w:ascii="Times New Roman" w:hAnsi="Times New Roman"/>
          <w:sz w:val="24"/>
          <w:szCs w:val="24"/>
        </w:rPr>
        <w:t xml:space="preserve"> zielen</w:t>
      </w:r>
      <w:r w:rsidRPr="00121A2C">
        <w:rPr>
          <w:rFonts w:ascii="Times New Roman" w:hAnsi="Times New Roman"/>
          <w:sz w:val="24"/>
          <w:szCs w:val="24"/>
        </w:rPr>
        <w:t xml:space="preserve"> tot de gemeente werden toegedaan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c. </w:t>
      </w:r>
      <w:r w:rsidRPr="00121A2C">
        <w:rPr>
          <w:rFonts w:ascii="Times New Roman" w:hAnsi="Times New Roman"/>
          <w:sz w:val="24"/>
          <w:szCs w:val="24"/>
        </w:rPr>
        <w:t>Dan is ons gebleken</w:t>
      </w:r>
      <w:r>
        <w:rPr>
          <w:rFonts w:ascii="Times New Roman" w:hAnsi="Times New Roman"/>
          <w:sz w:val="24"/>
          <w:szCs w:val="24"/>
        </w:rPr>
        <w:t xml:space="preserve">, </w:t>
      </w:r>
      <w:r w:rsidRPr="00121A2C">
        <w:rPr>
          <w:rFonts w:ascii="Times New Roman" w:hAnsi="Times New Roman"/>
          <w:sz w:val="24"/>
          <w:szCs w:val="24"/>
        </w:rPr>
        <w:t>dat later de Heidengemeenten</w:t>
      </w:r>
      <w:r>
        <w:rPr>
          <w:rFonts w:ascii="Times New Roman" w:hAnsi="Times New Roman"/>
          <w:sz w:val="24"/>
          <w:szCs w:val="24"/>
        </w:rPr>
        <w:t xml:space="preserve"> deze </w:t>
      </w:r>
      <w:r w:rsidRPr="00121A2C">
        <w:rPr>
          <w:rFonts w:ascii="Times New Roman" w:hAnsi="Times New Roman"/>
          <w:sz w:val="24"/>
          <w:szCs w:val="24"/>
        </w:rPr>
        <w:t>dag evenzeer heiligden</w:t>
      </w:r>
      <w:r>
        <w:rPr>
          <w:rFonts w:ascii="Times New Roman" w:hAnsi="Times New Roman"/>
          <w:sz w:val="24"/>
          <w:szCs w:val="24"/>
        </w:rPr>
        <w:t xml:space="preserve">, </w:t>
      </w:r>
      <w:r w:rsidRPr="00121A2C">
        <w:rPr>
          <w:rFonts w:ascii="Times New Roman" w:hAnsi="Times New Roman"/>
          <w:sz w:val="24"/>
          <w:szCs w:val="24"/>
        </w:rPr>
        <w:t>en dat Paulus dit niet slechts goedkeurde</w:t>
      </w:r>
      <w:r>
        <w:rPr>
          <w:rFonts w:ascii="Times New Roman" w:hAnsi="Times New Roman"/>
          <w:sz w:val="24"/>
          <w:szCs w:val="24"/>
        </w:rPr>
        <w:t>, maar</w:t>
      </w:r>
      <w:r w:rsidRPr="00121A2C">
        <w:rPr>
          <w:rFonts w:ascii="Times New Roman" w:hAnsi="Times New Roman"/>
          <w:sz w:val="24"/>
          <w:szCs w:val="24"/>
        </w:rPr>
        <w:t xml:space="preserve"> zelfs verordende</w:t>
      </w:r>
      <w:r>
        <w:rPr>
          <w:rFonts w:ascii="Times New Roman" w:hAnsi="Times New Roman"/>
          <w:sz w:val="24"/>
          <w:szCs w:val="24"/>
        </w:rPr>
        <w:t>. I</w:t>
      </w:r>
      <w:r w:rsidRPr="00121A2C">
        <w:rPr>
          <w:rFonts w:ascii="Times New Roman" w:hAnsi="Times New Roman"/>
          <w:sz w:val="24"/>
          <w:szCs w:val="24"/>
        </w:rPr>
        <w:t>k wil daaraan toevoegen</w:t>
      </w:r>
      <w:r>
        <w:rPr>
          <w:rFonts w:ascii="Times New Roman" w:hAnsi="Times New Roman"/>
          <w:sz w:val="24"/>
          <w:szCs w:val="24"/>
        </w:rPr>
        <w:t xml:space="preserve">, </w:t>
      </w:r>
      <w:r w:rsidRPr="00121A2C">
        <w:rPr>
          <w:rFonts w:ascii="Times New Roman" w:hAnsi="Times New Roman"/>
          <w:sz w:val="24"/>
          <w:szCs w:val="24"/>
        </w:rPr>
        <w:t>dat er</w:t>
      </w:r>
      <w:r>
        <w:rPr>
          <w:rFonts w:ascii="Times New Roman" w:hAnsi="Times New Roman"/>
          <w:sz w:val="24"/>
          <w:szCs w:val="24"/>
        </w:rPr>
        <w:t xml:space="preserve"> geen </w:t>
      </w:r>
      <w:r w:rsidRPr="00121A2C">
        <w:rPr>
          <w:rFonts w:ascii="Times New Roman" w:hAnsi="Times New Roman"/>
          <w:sz w:val="24"/>
          <w:szCs w:val="24"/>
        </w:rPr>
        <w:t>behoefte is aan meerdere openbaring: het voorbeeld der eerste gemeente</w:t>
      </w:r>
      <w:r>
        <w:rPr>
          <w:rFonts w:ascii="Times New Roman" w:hAnsi="Times New Roman"/>
          <w:sz w:val="24"/>
          <w:szCs w:val="24"/>
        </w:rPr>
        <w:t xml:space="preserve">, </w:t>
      </w:r>
      <w:r w:rsidRPr="00121A2C">
        <w:rPr>
          <w:rFonts w:ascii="Times New Roman" w:hAnsi="Times New Roman"/>
          <w:sz w:val="24"/>
          <w:szCs w:val="24"/>
        </w:rPr>
        <w:t>gesteund door de klaarblijkelijke goedkeuring des Heeren</w:t>
      </w:r>
      <w:r>
        <w:rPr>
          <w:rFonts w:ascii="Times New Roman" w:hAnsi="Times New Roman"/>
          <w:sz w:val="24"/>
          <w:szCs w:val="24"/>
        </w:rPr>
        <w:t xml:space="preserve">, </w:t>
      </w:r>
      <w:r w:rsidRPr="00121A2C">
        <w:rPr>
          <w:rFonts w:ascii="Times New Roman" w:hAnsi="Times New Roman"/>
          <w:sz w:val="24"/>
          <w:szCs w:val="24"/>
        </w:rPr>
        <w:t xml:space="preserve">is zo goed als een uitdrukkelijk voorschrift.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Wat zullen wij dan zeggen</w:t>
      </w:r>
      <w:r>
        <w:rPr>
          <w:rFonts w:ascii="Times New Roman" w:hAnsi="Times New Roman"/>
          <w:sz w:val="24"/>
          <w:szCs w:val="24"/>
        </w:rPr>
        <w:t xml:space="preserve">, </w:t>
      </w:r>
      <w:r w:rsidRPr="00121A2C">
        <w:rPr>
          <w:rFonts w:ascii="Times New Roman" w:hAnsi="Times New Roman"/>
          <w:sz w:val="24"/>
          <w:szCs w:val="24"/>
        </w:rPr>
        <w:t>zo we</w:t>
      </w:r>
      <w:r>
        <w:rPr>
          <w:rFonts w:ascii="Times New Roman" w:hAnsi="Times New Roman"/>
          <w:sz w:val="24"/>
          <w:szCs w:val="24"/>
        </w:rPr>
        <w:t xml:space="preserve">, </w:t>
      </w:r>
      <w:r w:rsidRPr="00121A2C">
        <w:rPr>
          <w:rFonts w:ascii="Times New Roman" w:hAnsi="Times New Roman"/>
          <w:sz w:val="24"/>
          <w:szCs w:val="24"/>
        </w:rPr>
        <w:t>wat eerst slechts gewoonte was</w:t>
      </w:r>
      <w:r>
        <w:rPr>
          <w:rFonts w:ascii="Times New Roman" w:hAnsi="Times New Roman"/>
          <w:sz w:val="24"/>
          <w:szCs w:val="24"/>
        </w:rPr>
        <w:t xml:space="preserve">, </w:t>
      </w:r>
      <w:r w:rsidRPr="00121A2C">
        <w:rPr>
          <w:rFonts w:ascii="Times New Roman" w:hAnsi="Times New Roman"/>
          <w:sz w:val="24"/>
          <w:szCs w:val="24"/>
        </w:rPr>
        <w:t>naderhand een heilig gebruik zien 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zeg bovendien</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oude zevende dag</w:t>
      </w:r>
      <w:r>
        <w:rPr>
          <w:rFonts w:ascii="Times New Roman" w:hAnsi="Times New Roman"/>
          <w:sz w:val="24"/>
          <w:szCs w:val="24"/>
        </w:rPr>
        <w:t xml:space="preserve"> de </w:t>
      </w:r>
      <w:r w:rsidRPr="00121A2C">
        <w:rPr>
          <w:rFonts w:ascii="Times New Roman" w:hAnsi="Times New Roman"/>
          <w:sz w:val="24"/>
          <w:szCs w:val="24"/>
        </w:rPr>
        <w:t>mens niet van nature opgelegd is</w:t>
      </w:r>
      <w:r>
        <w:rPr>
          <w:rFonts w:ascii="Times New Roman" w:hAnsi="Times New Roman"/>
          <w:sz w:val="24"/>
          <w:szCs w:val="24"/>
        </w:rPr>
        <w:t xml:space="preserve">, </w:t>
      </w:r>
      <w:r w:rsidRPr="00121A2C">
        <w:rPr>
          <w:rFonts w:ascii="Times New Roman" w:hAnsi="Times New Roman"/>
          <w:sz w:val="24"/>
          <w:szCs w:val="24"/>
        </w:rPr>
        <w:t>de Christelijke Sabbat toch voor ons</w:t>
      </w:r>
      <w:r>
        <w:rPr>
          <w:rFonts w:ascii="Times New Roman" w:hAnsi="Times New Roman"/>
          <w:sz w:val="24"/>
          <w:szCs w:val="24"/>
        </w:rPr>
        <w:t xml:space="preserve">, </w:t>
      </w:r>
      <w:r w:rsidRPr="00121A2C">
        <w:rPr>
          <w:rFonts w:ascii="Times New Roman" w:hAnsi="Times New Roman"/>
          <w:sz w:val="24"/>
          <w:szCs w:val="24"/>
        </w:rPr>
        <w:t>heiligen</w:t>
      </w:r>
      <w:r>
        <w:rPr>
          <w:rFonts w:ascii="Times New Roman" w:hAnsi="Times New Roman"/>
          <w:sz w:val="24"/>
          <w:szCs w:val="24"/>
        </w:rPr>
        <w:t xml:space="preserve">, </w:t>
      </w:r>
      <w:r w:rsidRPr="00121A2C">
        <w:rPr>
          <w:rFonts w:ascii="Times New Roman" w:hAnsi="Times New Roman"/>
          <w:sz w:val="24"/>
          <w:szCs w:val="24"/>
        </w:rPr>
        <w:t>een natuurlijk gebod is</w:t>
      </w:r>
      <w:r>
        <w:rPr>
          <w:rFonts w:ascii="Times New Roman" w:hAnsi="Times New Roman"/>
          <w:sz w:val="24"/>
          <w:szCs w:val="24"/>
        </w:rPr>
        <w:t xml:space="preserve">, </w:t>
      </w:r>
      <w:r w:rsidRPr="00121A2C">
        <w:rPr>
          <w:rFonts w:ascii="Times New Roman" w:hAnsi="Times New Roman"/>
          <w:sz w:val="24"/>
          <w:szCs w:val="24"/>
        </w:rPr>
        <w:t>zolang ons geweten door</w:t>
      </w:r>
      <w:r>
        <w:rPr>
          <w:rFonts w:ascii="Times New Roman" w:hAnsi="Times New Roman"/>
          <w:sz w:val="24"/>
          <w:szCs w:val="24"/>
        </w:rPr>
        <w:t xml:space="preserve"> geen </w:t>
      </w:r>
      <w:r w:rsidRPr="00121A2C">
        <w:rPr>
          <w:rFonts w:ascii="Times New Roman" w:hAnsi="Times New Roman"/>
          <w:sz w:val="24"/>
          <w:szCs w:val="24"/>
        </w:rPr>
        <w:t xml:space="preserve">oudwijfse fabelen of Joodse overleveringen verduisterd is.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indien </w:t>
      </w:r>
      <w:r w:rsidRPr="00121A2C">
        <w:rPr>
          <w:rFonts w:ascii="Times New Roman" w:hAnsi="Times New Roman"/>
          <w:sz w:val="24"/>
          <w:szCs w:val="24"/>
        </w:rPr>
        <w:t>een oude Godsdienst in ons hart wortel schiet</w:t>
      </w:r>
      <w:r>
        <w:rPr>
          <w:rFonts w:ascii="Times New Roman" w:hAnsi="Times New Roman"/>
          <w:sz w:val="24"/>
          <w:szCs w:val="24"/>
        </w:rPr>
        <w:t xml:space="preserve">, </w:t>
      </w:r>
      <w:r w:rsidRPr="00121A2C">
        <w:rPr>
          <w:rFonts w:ascii="Times New Roman" w:hAnsi="Times New Roman"/>
          <w:sz w:val="24"/>
          <w:szCs w:val="24"/>
        </w:rPr>
        <w:t>hoewel des zelfs grondslag reeds lang is weggenomen</w:t>
      </w:r>
      <w:r>
        <w:rPr>
          <w:rFonts w:ascii="Times New Roman" w:hAnsi="Times New Roman"/>
          <w:sz w:val="24"/>
          <w:szCs w:val="24"/>
        </w:rPr>
        <w:t xml:space="preserve">, </w:t>
      </w:r>
      <w:r w:rsidRPr="00121A2C">
        <w:rPr>
          <w:rFonts w:ascii="Times New Roman" w:hAnsi="Times New Roman"/>
          <w:sz w:val="24"/>
          <w:szCs w:val="24"/>
        </w:rPr>
        <w:t>dan wordt het moeilijk</w:t>
      </w:r>
      <w:r>
        <w:rPr>
          <w:rFonts w:ascii="Times New Roman" w:hAnsi="Times New Roman"/>
          <w:sz w:val="24"/>
          <w:szCs w:val="24"/>
        </w:rPr>
        <w:t xml:space="preserve">, </w:t>
      </w:r>
      <w:r w:rsidRPr="00121A2C">
        <w:rPr>
          <w:rFonts w:ascii="Times New Roman" w:hAnsi="Times New Roman"/>
          <w:sz w:val="24"/>
          <w:szCs w:val="24"/>
        </w:rPr>
        <w:t>om daarvan vrij te komen en uit deze banden der duisternis ontslagen te worden</w:t>
      </w:r>
      <w:r>
        <w:rPr>
          <w:rFonts w:ascii="Times New Roman" w:hAnsi="Times New Roman"/>
          <w:sz w:val="24"/>
          <w:szCs w:val="24"/>
        </w:rPr>
        <w:t xml:space="preserve">, </w:t>
      </w:r>
      <w:r w:rsidRPr="00121A2C">
        <w:rPr>
          <w:rFonts w:ascii="Times New Roman" w:hAnsi="Times New Roman"/>
          <w:sz w:val="24"/>
          <w:szCs w:val="24"/>
        </w:rPr>
        <w:t>opdat wij</w:t>
      </w:r>
      <w:r>
        <w:rPr>
          <w:rFonts w:ascii="Times New Roman" w:hAnsi="Times New Roman"/>
          <w:sz w:val="24"/>
          <w:szCs w:val="24"/>
        </w:rPr>
        <w:t xml:space="preserve"> de </w:t>
      </w:r>
      <w:r w:rsidRPr="00121A2C">
        <w:rPr>
          <w:rFonts w:ascii="Times New Roman" w:hAnsi="Times New Roman"/>
          <w:sz w:val="24"/>
          <w:szCs w:val="24"/>
        </w:rPr>
        <w:t xml:space="preserve">Heere mogen dienen naar Zijn eigen wil en verordeningen.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Luther zelf</w:t>
      </w:r>
      <w:r>
        <w:rPr>
          <w:rFonts w:ascii="Times New Roman" w:hAnsi="Times New Roman"/>
          <w:sz w:val="24"/>
          <w:szCs w:val="24"/>
        </w:rPr>
        <w:t xml:space="preserve">, </w:t>
      </w:r>
      <w:r w:rsidRPr="00121A2C">
        <w:rPr>
          <w:rFonts w:ascii="Times New Roman" w:hAnsi="Times New Roman"/>
          <w:sz w:val="24"/>
          <w:szCs w:val="24"/>
        </w:rPr>
        <w:t>die vele dingen als waarheid had aangenomen</w:t>
      </w:r>
      <w:r>
        <w:rPr>
          <w:rFonts w:ascii="Times New Roman" w:hAnsi="Times New Roman"/>
          <w:sz w:val="24"/>
          <w:szCs w:val="24"/>
        </w:rPr>
        <w:t xml:space="preserve">, </w:t>
      </w:r>
      <w:r w:rsidRPr="00121A2C">
        <w:rPr>
          <w:rFonts w:ascii="Times New Roman" w:hAnsi="Times New Roman"/>
          <w:sz w:val="24"/>
          <w:szCs w:val="24"/>
        </w:rPr>
        <w:t>waarvan hij naderhand de ongegrondheid en onhoudbaarheid inzag</w:t>
      </w:r>
      <w:r>
        <w:rPr>
          <w:rFonts w:ascii="Times New Roman" w:hAnsi="Times New Roman"/>
          <w:sz w:val="24"/>
          <w:szCs w:val="24"/>
        </w:rPr>
        <w:t xml:space="preserve">, </w:t>
      </w:r>
      <w:r w:rsidRPr="00121A2C">
        <w:rPr>
          <w:rFonts w:ascii="Times New Roman" w:hAnsi="Times New Roman"/>
          <w:sz w:val="24"/>
          <w:szCs w:val="24"/>
        </w:rPr>
        <w:t>erkent</w:t>
      </w:r>
      <w:r>
        <w:rPr>
          <w:rFonts w:ascii="Times New Roman" w:hAnsi="Times New Roman"/>
          <w:sz w:val="24"/>
          <w:szCs w:val="24"/>
        </w:rPr>
        <w:t xml:space="preserve">, </w:t>
      </w:r>
      <w:r w:rsidRPr="00121A2C">
        <w:rPr>
          <w:rFonts w:ascii="Times New Roman" w:hAnsi="Times New Roman"/>
          <w:sz w:val="24"/>
          <w:szCs w:val="24"/>
        </w:rPr>
        <w:t xml:space="preserve">dat hij veel moeite heeft gehad om zijn geweten vrij te stellen van deze ingewortelde en verstrikkende dwalingen.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Maar ik herhaal: ieder onbevangen en welgezind Christen zal met ons instemmen aangaande de wettigheid van </w:t>
      </w:r>
      <w:r>
        <w:rPr>
          <w:rFonts w:ascii="Times New Roman" w:hAnsi="Times New Roman"/>
          <w:sz w:val="24"/>
          <w:szCs w:val="24"/>
        </w:rPr>
        <w:t>onze Christelijke</w:t>
      </w:r>
      <w:r w:rsidRPr="00121A2C">
        <w:rPr>
          <w:rFonts w:ascii="Times New Roman" w:hAnsi="Times New Roman"/>
          <w:sz w:val="24"/>
          <w:szCs w:val="24"/>
        </w:rPr>
        <w:t xml:space="preserve"> Sabbatdag</w:t>
      </w:r>
      <w:r>
        <w:rPr>
          <w:rFonts w:ascii="Times New Roman" w:hAnsi="Times New Roman"/>
          <w:sz w:val="24"/>
          <w:szCs w:val="24"/>
        </w:rPr>
        <w:t>. E</w:t>
      </w:r>
      <w:r w:rsidRPr="00121A2C">
        <w:rPr>
          <w:rFonts w:ascii="Times New Roman" w:hAnsi="Times New Roman"/>
          <w:sz w:val="24"/>
          <w:szCs w:val="24"/>
        </w:rPr>
        <w:t>n ik zeg bovendien</w:t>
      </w:r>
      <w:r>
        <w:rPr>
          <w:rFonts w:ascii="Times New Roman" w:hAnsi="Times New Roman"/>
          <w:sz w:val="24"/>
          <w:szCs w:val="24"/>
        </w:rPr>
        <w:t xml:space="preserve">, </w:t>
      </w:r>
      <w:r w:rsidRPr="00121A2C">
        <w:rPr>
          <w:rFonts w:ascii="Times New Roman" w:hAnsi="Times New Roman"/>
          <w:sz w:val="24"/>
          <w:szCs w:val="24"/>
        </w:rPr>
        <w:t>dat de geest van</w:t>
      </w:r>
      <w:r>
        <w:rPr>
          <w:rFonts w:ascii="Times New Roman" w:hAnsi="Times New Roman"/>
          <w:sz w:val="24"/>
          <w:szCs w:val="24"/>
        </w:rPr>
        <w:t xml:space="preserve"> zo'n </w:t>
      </w:r>
      <w:r w:rsidRPr="00121A2C">
        <w:rPr>
          <w:rFonts w:ascii="Times New Roman" w:hAnsi="Times New Roman"/>
          <w:sz w:val="24"/>
          <w:szCs w:val="24"/>
        </w:rPr>
        <w:t>Christen en de eerste dag der week bij elkaar passen als natuur bij natuur</w:t>
      </w:r>
      <w:r>
        <w:rPr>
          <w:rFonts w:ascii="Times New Roman" w:hAnsi="Times New Roman"/>
          <w:sz w:val="24"/>
          <w:szCs w:val="24"/>
        </w:rPr>
        <w:t xml:space="preserve">, </w:t>
      </w:r>
      <w:r w:rsidRPr="00121A2C">
        <w:rPr>
          <w:rFonts w:ascii="Times New Roman" w:hAnsi="Times New Roman"/>
          <w:sz w:val="24"/>
          <w:szCs w:val="24"/>
        </w:rPr>
        <w:t>want er is als het</w:t>
      </w:r>
      <w:r>
        <w:rPr>
          <w:rFonts w:ascii="Times New Roman" w:hAnsi="Times New Roman"/>
          <w:sz w:val="24"/>
          <w:szCs w:val="24"/>
        </w:rPr>
        <w:t xml:space="preserve"> ware </w:t>
      </w:r>
      <w:r w:rsidRPr="00121A2C">
        <w:rPr>
          <w:rFonts w:ascii="Times New Roman" w:hAnsi="Times New Roman"/>
          <w:sz w:val="24"/>
          <w:szCs w:val="24"/>
        </w:rPr>
        <w:t>een instinct in</w:t>
      </w:r>
      <w:r>
        <w:rPr>
          <w:rFonts w:ascii="Times New Roman" w:hAnsi="Times New Roman"/>
          <w:sz w:val="24"/>
          <w:szCs w:val="24"/>
        </w:rPr>
        <w:t xml:space="preserve"> de </w:t>
      </w:r>
      <w:r w:rsidRPr="00121A2C">
        <w:rPr>
          <w:rFonts w:ascii="Times New Roman" w:hAnsi="Times New Roman"/>
          <w:sz w:val="24"/>
          <w:szCs w:val="24"/>
        </w:rPr>
        <w:t>Christen</w:t>
      </w:r>
      <w:r>
        <w:rPr>
          <w:rFonts w:ascii="Times New Roman" w:hAnsi="Times New Roman"/>
          <w:sz w:val="24"/>
          <w:szCs w:val="24"/>
        </w:rPr>
        <w:t xml:space="preserve"> - </w:t>
      </w:r>
      <w:r w:rsidRPr="00121A2C">
        <w:rPr>
          <w:rFonts w:ascii="Times New Roman" w:hAnsi="Times New Roman"/>
          <w:sz w:val="24"/>
          <w:szCs w:val="24"/>
        </w:rPr>
        <w:t>wanneer hij verstaat wat al op</w:t>
      </w:r>
      <w:r>
        <w:rPr>
          <w:rFonts w:ascii="Times New Roman" w:hAnsi="Times New Roman"/>
          <w:sz w:val="24"/>
          <w:szCs w:val="24"/>
        </w:rPr>
        <w:t xml:space="preserve"> de eerste</w:t>
      </w:r>
      <w:r w:rsidRPr="00121A2C">
        <w:rPr>
          <w:rFonts w:ascii="Times New Roman" w:hAnsi="Times New Roman"/>
          <w:sz w:val="24"/>
          <w:szCs w:val="24"/>
        </w:rPr>
        <w:t xml:space="preserve"> dag der week gewrocht is</w:t>
      </w:r>
      <w:r>
        <w:rPr>
          <w:rFonts w:ascii="Times New Roman" w:hAnsi="Times New Roman"/>
          <w:sz w:val="24"/>
          <w:szCs w:val="24"/>
        </w:rPr>
        <w:t xml:space="preserve">, </w:t>
      </w:r>
      <w:r w:rsidRPr="00121A2C">
        <w:rPr>
          <w:rFonts w:ascii="Times New Roman" w:hAnsi="Times New Roman"/>
          <w:sz w:val="24"/>
          <w:szCs w:val="24"/>
        </w:rPr>
        <w:t>dat hem gebiedt</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de </w:t>
      </w:r>
      <w:r w:rsidRPr="00121A2C">
        <w:rPr>
          <w:rFonts w:ascii="Times New Roman" w:hAnsi="Times New Roman"/>
          <w:sz w:val="24"/>
          <w:szCs w:val="24"/>
        </w:rPr>
        <w:t>Heere heilig te houden</w:t>
      </w:r>
      <w:r>
        <w:rPr>
          <w:rFonts w:ascii="Times New Roman" w:hAnsi="Times New Roman"/>
          <w:sz w:val="24"/>
          <w:szCs w:val="24"/>
        </w:rPr>
        <w:t xml:space="preserve">. </w:t>
      </w:r>
    </w:p>
    <w:p w:rsidR="00E50744" w:rsidRDefault="00E50744" w:rsidP="00411884">
      <w:pPr>
        <w:spacing w:after="0"/>
        <w:ind w:firstLine="708"/>
        <w:jc w:val="both"/>
        <w:rPr>
          <w:rFonts w:ascii="Times New Roman" w:hAnsi="Times New Roman"/>
          <w:sz w:val="24"/>
          <w:szCs w:val="24"/>
        </w:rPr>
      </w:pPr>
      <w:r>
        <w:rPr>
          <w:rFonts w:ascii="Times New Roman" w:hAnsi="Times New Roman"/>
          <w:sz w:val="24"/>
          <w:szCs w:val="24"/>
        </w:rPr>
        <w:t xml:space="preserve">1. </w:t>
      </w:r>
      <w:r w:rsidRPr="00121A2C">
        <w:rPr>
          <w:rFonts w:ascii="Times New Roman" w:hAnsi="Times New Roman"/>
          <w:sz w:val="24"/>
          <w:szCs w:val="24"/>
        </w:rPr>
        <w:t xml:space="preserve">De eerste dag der week! De geboortedag </w:t>
      </w:r>
      <w:r>
        <w:rPr>
          <w:rFonts w:ascii="Times New Roman" w:hAnsi="Times New Roman"/>
          <w:sz w:val="24"/>
          <w:szCs w:val="24"/>
        </w:rPr>
        <w:t xml:space="preserve">van </w:t>
      </w:r>
      <w:r w:rsidRPr="00121A2C">
        <w:rPr>
          <w:rFonts w:ascii="Times New Roman" w:hAnsi="Times New Roman"/>
          <w:sz w:val="24"/>
          <w:szCs w:val="24"/>
        </w:rPr>
        <w:t xml:space="preserve">ons </w:t>
      </w:r>
      <w:r>
        <w:rPr>
          <w:rFonts w:ascii="Times New Roman" w:hAnsi="Times New Roman"/>
          <w:sz w:val="24"/>
          <w:szCs w:val="24"/>
        </w:rPr>
        <w:t>L</w:t>
      </w:r>
      <w:r w:rsidRPr="00121A2C">
        <w:rPr>
          <w:rFonts w:ascii="Times New Roman" w:hAnsi="Times New Roman"/>
          <w:sz w:val="24"/>
          <w:szCs w:val="24"/>
        </w:rPr>
        <w:t>even! "Hij zal ons na twee dagen levend maken</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derden dag zal Hij ons doen verrijzen</w:t>
      </w:r>
      <w:r>
        <w:rPr>
          <w:rFonts w:ascii="Times New Roman" w:hAnsi="Times New Roman"/>
          <w:sz w:val="24"/>
          <w:szCs w:val="24"/>
        </w:rPr>
        <w:t xml:space="preserve">, </w:t>
      </w:r>
      <w:r w:rsidRPr="00121A2C">
        <w:rPr>
          <w:rFonts w:ascii="Times New Roman" w:hAnsi="Times New Roman"/>
          <w:sz w:val="24"/>
          <w:szCs w:val="24"/>
        </w:rPr>
        <w:t>en wij zullen voor zijn aangezicht leven." Na twee dagen zijn de voorbereiding der Joden en de oude Sabbatdag voorbijgegaan</w:t>
      </w:r>
      <w:r>
        <w:rPr>
          <w:rFonts w:ascii="Times New Roman" w:hAnsi="Times New Roman"/>
          <w:sz w:val="24"/>
          <w:szCs w:val="24"/>
        </w:rPr>
        <w:t xml:space="preserve">, </w:t>
      </w:r>
      <w:r w:rsidRPr="00121A2C">
        <w:rPr>
          <w:rFonts w:ascii="Times New Roman" w:hAnsi="Times New Roman"/>
          <w:sz w:val="24"/>
          <w:szCs w:val="24"/>
        </w:rPr>
        <w:t>en ten derde dage</w:t>
      </w:r>
      <w:r>
        <w:rPr>
          <w:rFonts w:ascii="Times New Roman" w:hAnsi="Times New Roman"/>
          <w:sz w:val="24"/>
          <w:szCs w:val="24"/>
        </w:rPr>
        <w:t xml:space="preserve">, </w:t>
      </w:r>
      <w:r w:rsidRPr="00121A2C">
        <w:rPr>
          <w:rFonts w:ascii="Times New Roman" w:hAnsi="Times New Roman"/>
          <w:sz w:val="24"/>
          <w:szCs w:val="24"/>
        </w:rPr>
        <w:t>dat is: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toen onze Heiland van de doden opstond</w:t>
      </w:r>
      <w:r>
        <w:rPr>
          <w:rFonts w:ascii="Times New Roman" w:hAnsi="Times New Roman"/>
          <w:sz w:val="24"/>
          <w:szCs w:val="24"/>
        </w:rPr>
        <w:t xml:space="preserve">, </w:t>
      </w:r>
      <w:r w:rsidRPr="00121A2C">
        <w:rPr>
          <w:rFonts w:ascii="Times New Roman" w:hAnsi="Times New Roman"/>
          <w:sz w:val="24"/>
          <w:szCs w:val="24"/>
        </w:rPr>
        <w:t>begonnen wij voor zijn aangezicht te leven</w:t>
      </w:r>
      <w:r>
        <w:rPr>
          <w:rFonts w:ascii="Times New Roman" w:hAnsi="Times New Roman"/>
          <w:sz w:val="24"/>
          <w:szCs w:val="24"/>
        </w:rPr>
        <w:t xml:space="preserve">, </w:t>
      </w:r>
      <w:r w:rsidRPr="00121A2C">
        <w:rPr>
          <w:rFonts w:ascii="Times New Roman" w:hAnsi="Times New Roman"/>
          <w:sz w:val="24"/>
          <w:szCs w:val="24"/>
        </w:rPr>
        <w:t>Hosea 6:2</w:t>
      </w:r>
      <w:r>
        <w:rPr>
          <w:rFonts w:ascii="Times New Roman" w:hAnsi="Times New Roman"/>
          <w:sz w:val="24"/>
          <w:szCs w:val="24"/>
        </w:rPr>
        <w:t xml:space="preserve">, </w:t>
      </w:r>
      <w:r w:rsidRPr="00121A2C">
        <w:rPr>
          <w:rFonts w:ascii="Times New Roman" w:hAnsi="Times New Roman"/>
          <w:sz w:val="24"/>
          <w:szCs w:val="24"/>
        </w:rPr>
        <w:t>Johannes 20:1</w:t>
      </w:r>
      <w:r>
        <w:rPr>
          <w:rFonts w:ascii="Times New Roman" w:hAnsi="Times New Roman"/>
          <w:sz w:val="24"/>
          <w:szCs w:val="24"/>
        </w:rPr>
        <w:t>, 1 Cor.</w:t>
      </w:r>
      <w:r w:rsidRPr="00121A2C">
        <w:rPr>
          <w:rFonts w:ascii="Times New Roman" w:hAnsi="Times New Roman"/>
          <w:sz w:val="24"/>
          <w:szCs w:val="24"/>
        </w:rPr>
        <w:t xml:space="preserve"> 15:4</w:t>
      </w:r>
      <w:r>
        <w:rPr>
          <w:rFonts w:ascii="Times New Roman" w:hAnsi="Times New Roman"/>
          <w:sz w:val="24"/>
          <w:szCs w:val="24"/>
        </w:rPr>
        <w:t xml:space="preserve">. </w:t>
      </w:r>
    </w:p>
    <w:p w:rsidR="00E50744" w:rsidRDefault="00E50744" w:rsidP="00411884">
      <w:pPr>
        <w:spacing w:after="0"/>
        <w:ind w:firstLine="708"/>
        <w:jc w:val="both"/>
        <w:rPr>
          <w:rFonts w:ascii="Times New Roman" w:hAnsi="Times New Roman"/>
          <w:sz w:val="24"/>
          <w:szCs w:val="24"/>
        </w:rPr>
      </w:pPr>
      <w:r>
        <w:rPr>
          <w:rFonts w:ascii="Times New Roman" w:hAnsi="Times New Roman"/>
          <w:sz w:val="24"/>
          <w:szCs w:val="24"/>
        </w:rPr>
        <w:t xml:space="preserve">2. </w:t>
      </w:r>
      <w:r w:rsidRPr="00121A2C">
        <w:rPr>
          <w:rFonts w:ascii="Times New Roman" w:hAnsi="Times New Roman"/>
          <w:sz w:val="24"/>
          <w:szCs w:val="24"/>
        </w:rPr>
        <w:t>De eerste dag der week! Dit was de dag</w:t>
      </w:r>
      <w:r>
        <w:rPr>
          <w:rFonts w:ascii="Times New Roman" w:hAnsi="Times New Roman"/>
          <w:sz w:val="24"/>
          <w:szCs w:val="24"/>
        </w:rPr>
        <w:t xml:space="preserve">, </w:t>
      </w:r>
      <w:r w:rsidRPr="00121A2C">
        <w:rPr>
          <w:rFonts w:ascii="Times New Roman" w:hAnsi="Times New Roman"/>
          <w:sz w:val="24"/>
          <w:szCs w:val="24"/>
        </w:rPr>
        <w:t>waarop</w:t>
      </w:r>
      <w:r>
        <w:rPr>
          <w:rFonts w:ascii="Times New Roman" w:hAnsi="Times New Roman"/>
          <w:sz w:val="24"/>
          <w:szCs w:val="24"/>
        </w:rPr>
        <w:t xml:space="preserve">, </w:t>
      </w:r>
      <w:r w:rsidRPr="00121A2C">
        <w:rPr>
          <w:rFonts w:ascii="Times New Roman" w:hAnsi="Times New Roman"/>
          <w:sz w:val="24"/>
          <w:szCs w:val="24"/>
        </w:rPr>
        <w:t>gelijk ik opmerkte</w:t>
      </w:r>
      <w:r>
        <w:rPr>
          <w:rFonts w:ascii="Times New Roman" w:hAnsi="Times New Roman"/>
          <w:sz w:val="24"/>
          <w:szCs w:val="24"/>
        </w:rPr>
        <w:t xml:space="preserve">, </w:t>
      </w:r>
      <w:r w:rsidRPr="00121A2C">
        <w:rPr>
          <w:rFonts w:ascii="Times New Roman" w:hAnsi="Times New Roman"/>
          <w:sz w:val="24"/>
          <w:szCs w:val="24"/>
        </w:rPr>
        <w:t>de Heere gewoon was voor</w:t>
      </w:r>
      <w:r>
        <w:rPr>
          <w:rFonts w:ascii="Times New Roman" w:hAnsi="Times New Roman"/>
          <w:sz w:val="24"/>
          <w:szCs w:val="24"/>
        </w:rPr>
        <w:t xml:space="preserve"> zijn </w:t>
      </w:r>
      <w:r w:rsidRPr="00121A2C">
        <w:rPr>
          <w:rFonts w:ascii="Times New Roman" w:hAnsi="Times New Roman"/>
          <w:sz w:val="24"/>
          <w:szCs w:val="24"/>
        </w:rPr>
        <w:t>discipelen te prediken</w:t>
      </w:r>
      <w:r>
        <w:rPr>
          <w:rFonts w:ascii="Times New Roman" w:hAnsi="Times New Roman"/>
          <w:sz w:val="24"/>
          <w:szCs w:val="24"/>
        </w:rPr>
        <w:t xml:space="preserve">, </w:t>
      </w:r>
      <w:r w:rsidRPr="00121A2C">
        <w:rPr>
          <w:rFonts w:ascii="Times New Roman" w:hAnsi="Times New Roman"/>
          <w:sz w:val="24"/>
          <w:szCs w:val="24"/>
        </w:rPr>
        <w:t>nadat hij van de doden was opgestaan</w:t>
      </w:r>
      <w:r>
        <w:rPr>
          <w:rFonts w:ascii="Times New Roman" w:hAnsi="Times New Roman"/>
          <w:sz w:val="24"/>
          <w:szCs w:val="24"/>
        </w:rPr>
        <w:t xml:space="preserve">, </w:t>
      </w:r>
      <w:r w:rsidRPr="00121A2C">
        <w:rPr>
          <w:rFonts w:ascii="Times New Roman" w:hAnsi="Times New Roman"/>
          <w:sz w:val="24"/>
          <w:szCs w:val="24"/>
        </w:rPr>
        <w:t>en ook</w:t>
      </w:r>
      <w:r>
        <w:rPr>
          <w:rFonts w:ascii="Times New Roman" w:hAnsi="Times New Roman"/>
          <w:sz w:val="24"/>
          <w:szCs w:val="24"/>
        </w:rPr>
        <w:t xml:space="preserve"> zijn </w:t>
      </w:r>
      <w:r w:rsidRPr="00121A2C">
        <w:rPr>
          <w:rFonts w:ascii="Times New Roman" w:hAnsi="Times New Roman"/>
          <w:sz w:val="24"/>
          <w:szCs w:val="24"/>
        </w:rPr>
        <w:t>doorboorde handen en voeten hun te tonen</w:t>
      </w:r>
      <w:r>
        <w:rPr>
          <w:rFonts w:ascii="Times New Roman" w:hAnsi="Times New Roman"/>
          <w:sz w:val="24"/>
          <w:szCs w:val="24"/>
        </w:rPr>
        <w:t xml:space="preserve">, </w:t>
      </w:r>
      <w:r w:rsidRPr="00121A2C">
        <w:rPr>
          <w:rFonts w:ascii="Times New Roman" w:hAnsi="Times New Roman"/>
          <w:sz w:val="24"/>
          <w:szCs w:val="24"/>
        </w:rPr>
        <w:t>Lukas 24:38</w:t>
      </w:r>
      <w:r>
        <w:rPr>
          <w:rFonts w:ascii="Times New Roman" w:hAnsi="Times New Roman"/>
          <w:sz w:val="24"/>
          <w:szCs w:val="24"/>
        </w:rPr>
        <w:t xml:space="preserve">, </w:t>
      </w:r>
      <w:r w:rsidRPr="00121A2C">
        <w:rPr>
          <w:rFonts w:ascii="Times New Roman" w:hAnsi="Times New Roman"/>
          <w:sz w:val="24"/>
          <w:szCs w:val="24"/>
        </w:rPr>
        <w:t>39</w:t>
      </w:r>
      <w:r>
        <w:rPr>
          <w:rFonts w:ascii="Times New Roman" w:hAnsi="Times New Roman"/>
          <w:sz w:val="24"/>
          <w:szCs w:val="24"/>
        </w:rPr>
        <w:t xml:space="preserve">, </w:t>
      </w:r>
      <w:r w:rsidRPr="00121A2C">
        <w:rPr>
          <w:rFonts w:ascii="Times New Roman" w:hAnsi="Times New Roman"/>
          <w:sz w:val="24"/>
          <w:szCs w:val="24"/>
        </w:rPr>
        <w:t>Johannes 20:25</w:t>
      </w:r>
      <w:r>
        <w:rPr>
          <w:rFonts w:ascii="Times New Roman" w:hAnsi="Times New Roman"/>
          <w:sz w:val="24"/>
          <w:szCs w:val="24"/>
        </w:rPr>
        <w:t xml:space="preserve">, </w:t>
      </w:r>
      <w:r w:rsidRPr="00121A2C">
        <w:rPr>
          <w:rFonts w:ascii="Times New Roman" w:hAnsi="Times New Roman"/>
          <w:sz w:val="24"/>
          <w:szCs w:val="24"/>
        </w:rPr>
        <w:t>opdat zij bevestigd mochten worden in de waarheid Zijner victorie over dood en graf. Op</w:t>
      </w:r>
      <w:r>
        <w:rPr>
          <w:rFonts w:ascii="Times New Roman" w:hAnsi="Times New Roman"/>
          <w:sz w:val="24"/>
          <w:szCs w:val="24"/>
        </w:rPr>
        <w:t xml:space="preserve"> deze </w:t>
      </w:r>
      <w:r w:rsidRPr="00121A2C">
        <w:rPr>
          <w:rFonts w:ascii="Times New Roman" w:hAnsi="Times New Roman"/>
          <w:sz w:val="24"/>
          <w:szCs w:val="24"/>
        </w:rPr>
        <w:t>dag maakte Hij</w:t>
      </w:r>
      <w:r>
        <w:rPr>
          <w:rFonts w:ascii="Times New Roman" w:hAnsi="Times New Roman"/>
          <w:sz w:val="24"/>
          <w:szCs w:val="24"/>
        </w:rPr>
        <w:t xml:space="preserve"> zichzelf </w:t>
      </w:r>
      <w:r w:rsidRPr="00121A2C">
        <w:rPr>
          <w:rFonts w:ascii="Times New Roman" w:hAnsi="Times New Roman"/>
          <w:sz w:val="24"/>
          <w:szCs w:val="24"/>
        </w:rPr>
        <w:t>bekend in de breking des broods. Op</w:t>
      </w:r>
      <w:r>
        <w:rPr>
          <w:rFonts w:ascii="Times New Roman" w:hAnsi="Times New Roman"/>
          <w:sz w:val="24"/>
          <w:szCs w:val="24"/>
        </w:rPr>
        <w:t xml:space="preserve"> deze </w:t>
      </w:r>
      <w:r w:rsidRPr="00121A2C">
        <w:rPr>
          <w:rFonts w:ascii="Times New Roman" w:hAnsi="Times New Roman"/>
          <w:sz w:val="24"/>
          <w:szCs w:val="24"/>
        </w:rPr>
        <w:t xml:space="preserve">dag stortte Hij zo overvloedig Zijnen </w:t>
      </w:r>
      <w:r>
        <w:rPr>
          <w:rFonts w:ascii="Times New Roman" w:hAnsi="Times New Roman"/>
          <w:sz w:val="24"/>
          <w:szCs w:val="24"/>
        </w:rPr>
        <w:t>Heilige Geest</w:t>
      </w:r>
      <w:r w:rsidRPr="00121A2C">
        <w:rPr>
          <w:rFonts w:ascii="Times New Roman" w:hAnsi="Times New Roman"/>
          <w:sz w:val="24"/>
          <w:szCs w:val="24"/>
        </w:rPr>
        <w:t xml:space="preserve"> over</w:t>
      </w:r>
      <w:r>
        <w:rPr>
          <w:rFonts w:ascii="Times New Roman" w:hAnsi="Times New Roman"/>
          <w:sz w:val="24"/>
          <w:szCs w:val="24"/>
        </w:rPr>
        <w:t xml:space="preserve"> zijn </w:t>
      </w:r>
      <w:r w:rsidRPr="00121A2C">
        <w:rPr>
          <w:rFonts w:ascii="Times New Roman" w:hAnsi="Times New Roman"/>
          <w:sz w:val="24"/>
          <w:szCs w:val="24"/>
        </w:rPr>
        <w:t xml:space="preserve">discipelen uit.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deze </w:t>
      </w:r>
      <w:r w:rsidRPr="00121A2C">
        <w:rPr>
          <w:rFonts w:ascii="Times New Roman" w:hAnsi="Times New Roman"/>
          <w:sz w:val="24"/>
          <w:szCs w:val="24"/>
        </w:rPr>
        <w:t>dag waren zowel de Jeruzalemse als de Heidengemeenten gewoon</w:t>
      </w:r>
      <w:r>
        <w:rPr>
          <w:rFonts w:ascii="Times New Roman" w:hAnsi="Times New Roman"/>
          <w:sz w:val="24"/>
          <w:szCs w:val="24"/>
        </w:rPr>
        <w:t xml:space="preserve">, </w:t>
      </w:r>
      <w:r w:rsidRPr="00121A2C">
        <w:rPr>
          <w:rFonts w:ascii="Times New Roman" w:hAnsi="Times New Roman"/>
          <w:sz w:val="24"/>
          <w:szCs w:val="24"/>
        </w:rPr>
        <w:t>tot gemeenschappelijke Godsverering samen te komen</w:t>
      </w:r>
      <w:r>
        <w:rPr>
          <w:rFonts w:ascii="Times New Roman" w:hAnsi="Times New Roman"/>
          <w:sz w:val="24"/>
          <w:szCs w:val="24"/>
        </w:rPr>
        <w:t xml:space="preserve">, </w:t>
      </w:r>
      <w:r w:rsidRPr="00121A2C">
        <w:rPr>
          <w:rFonts w:ascii="Times New Roman" w:hAnsi="Times New Roman"/>
          <w:sz w:val="24"/>
          <w:szCs w:val="24"/>
        </w:rPr>
        <w:t>hetgeen alles reeds voldoende aangetoond is</w:t>
      </w:r>
      <w:r>
        <w:rPr>
          <w:rFonts w:ascii="Times New Roman" w:hAnsi="Times New Roman"/>
          <w:sz w:val="24"/>
          <w:szCs w:val="24"/>
        </w:rPr>
        <w:t>. Z</w:t>
      </w:r>
      <w:r w:rsidRPr="00121A2C">
        <w:rPr>
          <w:rFonts w:ascii="Times New Roman" w:hAnsi="Times New Roman"/>
          <w:sz w:val="24"/>
          <w:szCs w:val="24"/>
        </w:rPr>
        <w:t xml:space="preserve">ullen wij dan niet </w:t>
      </w:r>
      <w:r>
        <w:rPr>
          <w:rFonts w:ascii="Times New Roman" w:hAnsi="Times New Roman"/>
          <w:sz w:val="24"/>
          <w:szCs w:val="24"/>
        </w:rPr>
        <w:t>onze</w:t>
      </w:r>
      <w:r w:rsidRPr="00121A2C">
        <w:rPr>
          <w:rFonts w:ascii="Times New Roman" w:hAnsi="Times New Roman"/>
          <w:sz w:val="24"/>
          <w:szCs w:val="24"/>
        </w:rPr>
        <w:t xml:space="preserve"> Heere</w:t>
      </w:r>
      <w:r>
        <w:rPr>
          <w:rFonts w:ascii="Times New Roman" w:hAnsi="Times New Roman"/>
          <w:sz w:val="24"/>
          <w:szCs w:val="24"/>
        </w:rPr>
        <w:t xml:space="preserve">, </w:t>
      </w:r>
      <w:r w:rsidRPr="00121A2C">
        <w:rPr>
          <w:rFonts w:ascii="Times New Roman" w:hAnsi="Times New Roman"/>
          <w:sz w:val="24"/>
          <w:szCs w:val="24"/>
        </w:rPr>
        <w:t>de gemeente</w:t>
      </w:r>
      <w:r>
        <w:rPr>
          <w:rFonts w:ascii="Times New Roman" w:hAnsi="Times New Roman"/>
          <w:sz w:val="24"/>
          <w:szCs w:val="24"/>
        </w:rPr>
        <w:t xml:space="preserve">, </w:t>
      </w:r>
      <w:r w:rsidRPr="00121A2C">
        <w:rPr>
          <w:rFonts w:ascii="Times New Roman" w:hAnsi="Times New Roman"/>
          <w:sz w:val="24"/>
          <w:szCs w:val="24"/>
        </w:rPr>
        <w:t>die onmiddellijk uit</w:t>
      </w:r>
      <w:r>
        <w:rPr>
          <w:rFonts w:ascii="Times New Roman" w:hAnsi="Times New Roman"/>
          <w:sz w:val="24"/>
          <w:szCs w:val="24"/>
        </w:rPr>
        <w:t xml:space="preserve"> zijn </w:t>
      </w:r>
      <w:r w:rsidRPr="00121A2C">
        <w:rPr>
          <w:rFonts w:ascii="Times New Roman" w:hAnsi="Times New Roman"/>
          <w:sz w:val="24"/>
          <w:szCs w:val="24"/>
        </w:rPr>
        <w:t>hand was voortgekomen en de latere gemeenten navolgen</w:t>
      </w:r>
      <w:r>
        <w:rPr>
          <w:rFonts w:ascii="Times New Roman" w:hAnsi="Times New Roman"/>
          <w:sz w:val="24"/>
          <w:szCs w:val="24"/>
        </w:rPr>
        <w:t xml:space="preserve">? </w:t>
      </w:r>
    </w:p>
    <w:p w:rsidR="00E50744" w:rsidRDefault="00E50744" w:rsidP="00411884">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al de Heere Jezus</w:t>
      </w:r>
      <w:r>
        <w:rPr>
          <w:rFonts w:ascii="Times New Roman" w:hAnsi="Times New Roman"/>
          <w:sz w:val="24"/>
          <w:szCs w:val="24"/>
        </w:rPr>
        <w:t xml:space="preserve"> zo'n </w:t>
      </w:r>
      <w:r w:rsidRPr="00121A2C">
        <w:rPr>
          <w:rFonts w:ascii="Times New Roman" w:hAnsi="Times New Roman"/>
          <w:sz w:val="24"/>
          <w:szCs w:val="24"/>
        </w:rPr>
        <w:t>voorbeeld geven</w:t>
      </w:r>
      <w:r>
        <w:rPr>
          <w:rFonts w:ascii="Times New Roman" w:hAnsi="Times New Roman"/>
          <w:sz w:val="24"/>
          <w:szCs w:val="24"/>
        </w:rPr>
        <w:t xml:space="preserve">, </w:t>
      </w:r>
      <w:r w:rsidRPr="00121A2C">
        <w:rPr>
          <w:rFonts w:ascii="Times New Roman" w:hAnsi="Times New Roman"/>
          <w:sz w:val="24"/>
          <w:szCs w:val="24"/>
        </w:rPr>
        <w:t>en wij niet in</w:t>
      </w:r>
      <w:r>
        <w:rPr>
          <w:rFonts w:ascii="Times New Roman" w:hAnsi="Times New Roman"/>
          <w:sz w:val="24"/>
          <w:szCs w:val="24"/>
        </w:rPr>
        <w:t xml:space="preserve"> zijn </w:t>
      </w:r>
      <w:r w:rsidRPr="00121A2C">
        <w:rPr>
          <w:rFonts w:ascii="Times New Roman" w:hAnsi="Times New Roman"/>
          <w:sz w:val="24"/>
          <w:szCs w:val="24"/>
        </w:rPr>
        <w:t>voetstappen wandelen? Behoren niet alle gemeenten uit de Heidenen met de moedergemeente te Jeruzalem te</w:t>
      </w:r>
      <w:r>
        <w:rPr>
          <w:rFonts w:ascii="Times New Roman" w:hAnsi="Times New Roman"/>
          <w:sz w:val="24"/>
          <w:szCs w:val="24"/>
        </w:rPr>
        <w:t xml:space="preserve"> deze </w:t>
      </w:r>
      <w:r w:rsidRPr="00121A2C">
        <w:rPr>
          <w:rFonts w:ascii="Times New Roman" w:hAnsi="Times New Roman"/>
          <w:sz w:val="24"/>
          <w:szCs w:val="24"/>
        </w:rPr>
        <w:t xml:space="preserve">opzichte in te stemmen?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En</w:t>
      </w:r>
      <w:r>
        <w:rPr>
          <w:rFonts w:ascii="Times New Roman" w:hAnsi="Times New Roman"/>
          <w:sz w:val="24"/>
          <w:szCs w:val="24"/>
        </w:rPr>
        <w:t xml:space="preserve"> nogmaals, </w:t>
      </w:r>
      <w:r w:rsidRPr="00121A2C">
        <w:rPr>
          <w:rFonts w:ascii="Times New Roman" w:hAnsi="Times New Roman"/>
          <w:sz w:val="24"/>
          <w:szCs w:val="24"/>
        </w:rPr>
        <w:t>Zijn al deze dingen zo nauwkeurig in de heilige Schrift opgenomen met gedurige vermelding van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zij plaats gegrepen hebben</w:t>
      </w:r>
      <w:r>
        <w:rPr>
          <w:rFonts w:ascii="Times New Roman" w:hAnsi="Times New Roman"/>
          <w:sz w:val="24"/>
          <w:szCs w:val="24"/>
        </w:rPr>
        <w:t xml:space="preserve">, </w:t>
      </w:r>
      <w:r w:rsidRPr="00121A2C">
        <w:rPr>
          <w:rFonts w:ascii="Times New Roman" w:hAnsi="Times New Roman"/>
          <w:sz w:val="24"/>
          <w:szCs w:val="24"/>
        </w:rPr>
        <w:t>zodat wij telkens lezen: op</w:t>
      </w:r>
      <w:r>
        <w:rPr>
          <w:rFonts w:ascii="Times New Roman" w:hAnsi="Times New Roman"/>
          <w:sz w:val="24"/>
          <w:szCs w:val="24"/>
        </w:rPr>
        <w:t xml:space="preserve"> de </w:t>
      </w:r>
      <w:r w:rsidRPr="00121A2C">
        <w:rPr>
          <w:rFonts w:ascii="Times New Roman" w:hAnsi="Times New Roman"/>
          <w:sz w:val="24"/>
          <w:szCs w:val="24"/>
        </w:rPr>
        <w:t>eersten dag der week</w:t>
      </w:r>
      <w:r>
        <w:rPr>
          <w:rFonts w:ascii="Times New Roman" w:hAnsi="Times New Roman"/>
          <w:sz w:val="24"/>
          <w:szCs w:val="24"/>
        </w:rPr>
        <w:t xml:space="preserve">, </w:t>
      </w:r>
      <w:r w:rsidRPr="00121A2C">
        <w:rPr>
          <w:rFonts w:ascii="Times New Roman" w:hAnsi="Times New Roman"/>
          <w:sz w:val="24"/>
          <w:szCs w:val="24"/>
        </w:rPr>
        <w:t>terwijl alle overige dagen ook niet genoemd worden</w:t>
      </w:r>
      <w:r>
        <w:rPr>
          <w:rFonts w:ascii="Times New Roman" w:hAnsi="Times New Roman"/>
          <w:sz w:val="24"/>
          <w:szCs w:val="24"/>
        </w:rPr>
        <w:t xml:space="preserve">, </w:t>
      </w:r>
      <w:r w:rsidRPr="00121A2C">
        <w:rPr>
          <w:rFonts w:ascii="Times New Roman" w:hAnsi="Times New Roman"/>
          <w:sz w:val="24"/>
          <w:szCs w:val="24"/>
        </w:rPr>
        <w:t>anders</w:t>
      </w:r>
      <w:r>
        <w:rPr>
          <w:rFonts w:ascii="Times New Roman" w:hAnsi="Times New Roman"/>
          <w:sz w:val="24"/>
          <w:szCs w:val="24"/>
        </w:rPr>
        <w:t xml:space="preserve">, </w:t>
      </w:r>
      <w:r w:rsidRPr="00121A2C">
        <w:rPr>
          <w:rFonts w:ascii="Times New Roman" w:hAnsi="Times New Roman"/>
          <w:sz w:val="24"/>
          <w:szCs w:val="24"/>
        </w:rPr>
        <w:t>dan opdat wij</w:t>
      </w:r>
      <w:r>
        <w:rPr>
          <w:rFonts w:ascii="Times New Roman" w:hAnsi="Times New Roman"/>
          <w:sz w:val="24"/>
          <w:szCs w:val="24"/>
        </w:rPr>
        <w:t xml:space="preserve"> de </w:t>
      </w:r>
      <w:r w:rsidRPr="00121A2C">
        <w:rPr>
          <w:rFonts w:ascii="Times New Roman" w:hAnsi="Times New Roman"/>
          <w:sz w:val="24"/>
          <w:szCs w:val="24"/>
        </w:rPr>
        <w:t>Heere en</w:t>
      </w:r>
      <w:r>
        <w:rPr>
          <w:rFonts w:ascii="Times New Roman" w:hAnsi="Times New Roman"/>
          <w:sz w:val="24"/>
          <w:szCs w:val="24"/>
        </w:rPr>
        <w:t xml:space="preserve"> zijn </w:t>
      </w:r>
      <w:r w:rsidRPr="00121A2C">
        <w:rPr>
          <w:rFonts w:ascii="Times New Roman" w:hAnsi="Times New Roman"/>
          <w:sz w:val="24"/>
          <w:szCs w:val="24"/>
        </w:rPr>
        <w:t>gemeenten daarin zouden navolgen? O</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 xml:space="preserve">verdwaasdheid! </w:t>
      </w:r>
    </w:p>
    <w:p w:rsidR="00E50744" w:rsidRDefault="00E50744" w:rsidP="00411884">
      <w:pPr>
        <w:spacing w:after="0"/>
        <w:jc w:val="both"/>
        <w:rPr>
          <w:rFonts w:ascii="Times New Roman" w:hAnsi="Times New Roman"/>
          <w:sz w:val="24"/>
          <w:szCs w:val="24"/>
        </w:rPr>
      </w:pP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3. De eerste dag der week! Zij</w:t>
      </w:r>
      <w:r>
        <w:rPr>
          <w:rFonts w:ascii="Times New Roman" w:hAnsi="Times New Roman"/>
          <w:sz w:val="24"/>
          <w:szCs w:val="24"/>
        </w:rPr>
        <w:t xml:space="preserve">, </w:t>
      </w:r>
      <w:r w:rsidRPr="00121A2C">
        <w:rPr>
          <w:rFonts w:ascii="Times New Roman" w:hAnsi="Times New Roman"/>
          <w:sz w:val="24"/>
          <w:szCs w:val="24"/>
        </w:rPr>
        <w:t>die met opmerkzaamheid gadeslaan wat de Heere</w:t>
      </w:r>
      <w:r>
        <w:rPr>
          <w:rFonts w:ascii="Times New Roman" w:hAnsi="Times New Roman"/>
          <w:sz w:val="24"/>
          <w:szCs w:val="24"/>
        </w:rPr>
        <w:t xml:space="preserve"> vanouds</w:t>
      </w:r>
      <w:r w:rsidRPr="00121A2C">
        <w:rPr>
          <w:rFonts w:ascii="Times New Roman" w:hAnsi="Times New Roman"/>
          <w:sz w:val="24"/>
          <w:szCs w:val="24"/>
        </w:rPr>
        <w:t xml:space="preserve"> gedaan heeft</w:t>
      </w:r>
      <w:r>
        <w:rPr>
          <w:rFonts w:ascii="Times New Roman" w:hAnsi="Times New Roman"/>
          <w:sz w:val="24"/>
          <w:szCs w:val="24"/>
        </w:rPr>
        <w:t xml:space="preserve">, </w:t>
      </w:r>
      <w:r w:rsidRPr="00121A2C">
        <w:rPr>
          <w:rFonts w:ascii="Times New Roman" w:hAnsi="Times New Roman"/>
          <w:sz w:val="24"/>
          <w:szCs w:val="24"/>
        </w:rPr>
        <w:t>en wat Hij nog aan</w:t>
      </w:r>
      <w:r>
        <w:rPr>
          <w:rFonts w:ascii="Times New Roman" w:hAnsi="Times New Roman"/>
          <w:sz w:val="24"/>
          <w:szCs w:val="24"/>
        </w:rPr>
        <w:t xml:space="preserve"> zijn </w:t>
      </w:r>
      <w:r w:rsidRPr="00121A2C">
        <w:rPr>
          <w:rFonts w:ascii="Times New Roman" w:hAnsi="Times New Roman"/>
          <w:sz w:val="24"/>
          <w:szCs w:val="24"/>
        </w:rPr>
        <w:t>gemeente tot op</w:t>
      </w:r>
      <w:r>
        <w:rPr>
          <w:rFonts w:ascii="Times New Roman" w:hAnsi="Times New Roman"/>
          <w:sz w:val="24"/>
          <w:szCs w:val="24"/>
        </w:rPr>
        <w:t xml:space="preserve"> deze </w:t>
      </w:r>
      <w:r w:rsidRPr="00121A2C">
        <w:rPr>
          <w:rFonts w:ascii="Times New Roman" w:hAnsi="Times New Roman"/>
          <w:sz w:val="24"/>
          <w:szCs w:val="24"/>
        </w:rPr>
        <w:t>dag doet</w:t>
      </w:r>
      <w:r>
        <w:rPr>
          <w:rFonts w:ascii="Times New Roman" w:hAnsi="Times New Roman"/>
          <w:sz w:val="24"/>
          <w:szCs w:val="24"/>
        </w:rPr>
        <w:t xml:space="preserve">, </w:t>
      </w:r>
      <w:r w:rsidRPr="00121A2C">
        <w:rPr>
          <w:rFonts w:ascii="Times New Roman" w:hAnsi="Times New Roman"/>
          <w:sz w:val="24"/>
          <w:szCs w:val="24"/>
        </w:rPr>
        <w:t>moeten noodzakelijk tot de erkentenis komen</w:t>
      </w:r>
      <w:r>
        <w:rPr>
          <w:rFonts w:ascii="Times New Roman" w:hAnsi="Times New Roman"/>
          <w:sz w:val="24"/>
          <w:szCs w:val="24"/>
        </w:rPr>
        <w:t xml:space="preserve">, </w:t>
      </w:r>
      <w:r w:rsidRPr="00121A2C">
        <w:rPr>
          <w:rFonts w:ascii="Times New Roman" w:hAnsi="Times New Roman"/>
          <w:sz w:val="24"/>
          <w:szCs w:val="24"/>
        </w:rPr>
        <w:t>dat de schatten des hemels op</w:t>
      </w:r>
      <w:r>
        <w:rPr>
          <w:rFonts w:ascii="Times New Roman" w:hAnsi="Times New Roman"/>
          <w:sz w:val="24"/>
          <w:szCs w:val="24"/>
        </w:rPr>
        <w:t xml:space="preserve"> deze </w:t>
      </w:r>
      <w:r w:rsidRPr="00121A2C">
        <w:rPr>
          <w:rFonts w:ascii="Times New Roman" w:hAnsi="Times New Roman"/>
          <w:sz w:val="24"/>
          <w:szCs w:val="24"/>
        </w:rPr>
        <w:t>dag opengedaan</w:t>
      </w:r>
      <w:r>
        <w:rPr>
          <w:rFonts w:ascii="Times New Roman" w:hAnsi="Times New Roman"/>
          <w:sz w:val="24"/>
          <w:szCs w:val="24"/>
        </w:rPr>
        <w:t xml:space="preserve">, </w:t>
      </w:r>
      <w:r w:rsidRPr="00121A2C">
        <w:rPr>
          <w:rFonts w:ascii="Times New Roman" w:hAnsi="Times New Roman"/>
          <w:sz w:val="24"/>
          <w:szCs w:val="24"/>
        </w:rPr>
        <w:t>en de heerlijkste dingen aan Zijn volk werden geschonken</w:t>
      </w:r>
      <w:r>
        <w:rPr>
          <w:rFonts w:ascii="Times New Roman" w:hAnsi="Times New Roman"/>
          <w:sz w:val="24"/>
          <w:szCs w:val="24"/>
        </w:rPr>
        <w:t xml:space="preserve">. </w:t>
      </w:r>
    </w:p>
    <w:p w:rsidR="00E50744" w:rsidRDefault="00E50744" w:rsidP="00411884">
      <w:pPr>
        <w:spacing w:after="0"/>
        <w:jc w:val="both"/>
        <w:rPr>
          <w:rFonts w:ascii="Times New Roman" w:hAnsi="Times New Roman"/>
          <w:sz w:val="24"/>
          <w:szCs w:val="24"/>
        </w:rPr>
      </w:pPr>
      <w:r>
        <w:rPr>
          <w:rFonts w:ascii="Times New Roman" w:hAnsi="Times New Roman"/>
          <w:sz w:val="24"/>
          <w:szCs w:val="24"/>
        </w:rPr>
        <w:t>Z</w:t>
      </w:r>
      <w:r w:rsidRPr="00121A2C">
        <w:rPr>
          <w:rFonts w:ascii="Times New Roman" w:hAnsi="Times New Roman"/>
          <w:sz w:val="24"/>
          <w:szCs w:val="24"/>
        </w:rPr>
        <w:t>ullen dan de kinderen der wereld ook te</w:t>
      </w:r>
      <w:r>
        <w:rPr>
          <w:rFonts w:ascii="Times New Roman" w:hAnsi="Times New Roman"/>
          <w:sz w:val="24"/>
          <w:szCs w:val="24"/>
        </w:rPr>
        <w:t xml:space="preserve"> deze </w:t>
      </w:r>
      <w:r w:rsidRPr="00121A2C">
        <w:rPr>
          <w:rFonts w:ascii="Times New Roman" w:hAnsi="Times New Roman"/>
          <w:sz w:val="24"/>
          <w:szCs w:val="24"/>
        </w:rPr>
        <w:t>aanzien wijzer zijn dan de kinderen des lichts</w:t>
      </w:r>
      <w:r>
        <w:rPr>
          <w:rFonts w:ascii="Times New Roman" w:hAnsi="Times New Roman"/>
          <w:sz w:val="24"/>
          <w:szCs w:val="24"/>
        </w:rPr>
        <w:t xml:space="preserve">, </w:t>
      </w:r>
      <w:r w:rsidRPr="00121A2C">
        <w:rPr>
          <w:rFonts w:ascii="Times New Roman" w:hAnsi="Times New Roman"/>
          <w:sz w:val="24"/>
          <w:szCs w:val="24"/>
        </w:rPr>
        <w:t>en zullen vroegere heiligen</w:t>
      </w:r>
      <w:r>
        <w:rPr>
          <w:rFonts w:ascii="Times New Roman" w:hAnsi="Times New Roman"/>
          <w:sz w:val="24"/>
          <w:szCs w:val="24"/>
        </w:rPr>
        <w:t xml:space="preserve">, </w:t>
      </w:r>
      <w:r w:rsidRPr="00121A2C">
        <w:rPr>
          <w:rFonts w:ascii="Times New Roman" w:hAnsi="Times New Roman"/>
          <w:sz w:val="24"/>
          <w:szCs w:val="24"/>
        </w:rPr>
        <w:t xml:space="preserve">op </w:t>
      </w:r>
      <w:r>
        <w:rPr>
          <w:rFonts w:ascii="Times New Roman" w:hAnsi="Times New Roman"/>
          <w:sz w:val="24"/>
          <w:szCs w:val="24"/>
        </w:rPr>
        <w:t xml:space="preserve">welker </w:t>
      </w:r>
      <w:r w:rsidRPr="00121A2C">
        <w:rPr>
          <w:rFonts w:ascii="Times New Roman" w:hAnsi="Times New Roman"/>
          <w:sz w:val="24"/>
          <w:szCs w:val="24"/>
        </w:rPr>
        <w:t>schouders wij beweren te staan</w:t>
      </w:r>
      <w:r>
        <w:rPr>
          <w:rFonts w:ascii="Times New Roman" w:hAnsi="Times New Roman"/>
          <w:sz w:val="24"/>
          <w:szCs w:val="24"/>
        </w:rPr>
        <w:t xml:space="preserve">, </w:t>
      </w:r>
      <w:r w:rsidRPr="00121A2C">
        <w:rPr>
          <w:rFonts w:ascii="Times New Roman" w:hAnsi="Times New Roman"/>
          <w:sz w:val="24"/>
          <w:szCs w:val="24"/>
        </w:rPr>
        <w:t xml:space="preserve">ons hierin vooruit zijn?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Jakob bemerkte</w:t>
      </w:r>
      <w:r>
        <w:rPr>
          <w:rFonts w:ascii="Times New Roman" w:hAnsi="Times New Roman"/>
          <w:sz w:val="24"/>
          <w:szCs w:val="24"/>
        </w:rPr>
        <w:t xml:space="preserve">, </w:t>
      </w:r>
      <w:r w:rsidRPr="00121A2C">
        <w:rPr>
          <w:rFonts w:ascii="Times New Roman" w:hAnsi="Times New Roman"/>
          <w:sz w:val="24"/>
          <w:szCs w:val="24"/>
        </w:rPr>
        <w:t>dat de plaats</w:t>
      </w:r>
      <w:r>
        <w:rPr>
          <w:rFonts w:ascii="Times New Roman" w:hAnsi="Times New Roman"/>
          <w:sz w:val="24"/>
          <w:szCs w:val="24"/>
        </w:rPr>
        <w:t xml:space="preserve">, </w:t>
      </w:r>
      <w:r w:rsidRPr="00121A2C">
        <w:rPr>
          <w:rFonts w:ascii="Times New Roman" w:hAnsi="Times New Roman"/>
          <w:sz w:val="24"/>
          <w:szCs w:val="24"/>
        </w:rPr>
        <w:t>waar hij zich had neergelegd en geslapen had</w:t>
      </w:r>
      <w:r>
        <w:rPr>
          <w:rFonts w:ascii="Times New Roman" w:hAnsi="Times New Roman"/>
          <w:sz w:val="24"/>
          <w:szCs w:val="24"/>
        </w:rPr>
        <w:t xml:space="preserve">, </w:t>
      </w:r>
      <w:r w:rsidRPr="00121A2C">
        <w:rPr>
          <w:rFonts w:ascii="Times New Roman" w:hAnsi="Times New Roman"/>
          <w:sz w:val="24"/>
          <w:szCs w:val="24"/>
        </w:rPr>
        <w:t>een huis Gods en de poort des hemels was</w:t>
      </w:r>
      <w:r>
        <w:rPr>
          <w:rFonts w:ascii="Times New Roman" w:hAnsi="Times New Roman"/>
          <w:sz w:val="24"/>
          <w:szCs w:val="24"/>
        </w:rPr>
        <w:t xml:space="preserve">, </w:t>
      </w:r>
      <w:r w:rsidRPr="00121A2C">
        <w:rPr>
          <w:rFonts w:ascii="Times New Roman" w:hAnsi="Times New Roman"/>
          <w:sz w:val="24"/>
          <w:szCs w:val="24"/>
        </w:rPr>
        <w:t>Genesis 28:17. Laban nam waar</w:t>
      </w:r>
      <w:r>
        <w:rPr>
          <w:rFonts w:ascii="Times New Roman" w:hAnsi="Times New Roman"/>
          <w:sz w:val="24"/>
          <w:szCs w:val="24"/>
        </w:rPr>
        <w:t xml:space="preserve">, </w:t>
      </w:r>
      <w:r w:rsidRPr="00121A2C">
        <w:rPr>
          <w:rFonts w:ascii="Times New Roman" w:hAnsi="Times New Roman"/>
          <w:sz w:val="24"/>
          <w:szCs w:val="24"/>
        </w:rPr>
        <w:t>dat de Heere hem om Jakobs wil gezegend had</w:t>
      </w:r>
      <w:r>
        <w:rPr>
          <w:rFonts w:ascii="Times New Roman" w:hAnsi="Times New Roman"/>
          <w:sz w:val="24"/>
          <w:szCs w:val="24"/>
        </w:rPr>
        <w:t xml:space="preserve">, </w:t>
      </w:r>
      <w:r w:rsidRPr="00121A2C">
        <w:rPr>
          <w:rFonts w:ascii="Times New Roman" w:hAnsi="Times New Roman"/>
          <w:sz w:val="24"/>
          <w:szCs w:val="24"/>
        </w:rPr>
        <w:t xml:space="preserve">Genesis 30:27.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David begreep uit hetgeen hij op</w:t>
      </w:r>
      <w:r>
        <w:rPr>
          <w:rFonts w:ascii="Times New Roman" w:hAnsi="Times New Roman"/>
          <w:sz w:val="24"/>
          <w:szCs w:val="24"/>
        </w:rPr>
        <w:t xml:space="preserve"> de </w:t>
      </w:r>
      <w:r w:rsidRPr="00121A2C">
        <w:rPr>
          <w:rFonts w:ascii="Times New Roman" w:hAnsi="Times New Roman"/>
          <w:sz w:val="24"/>
          <w:szCs w:val="24"/>
        </w:rPr>
        <w:t>berg Moria gezien had</w:t>
      </w:r>
      <w:r>
        <w:rPr>
          <w:rFonts w:ascii="Times New Roman" w:hAnsi="Times New Roman"/>
          <w:sz w:val="24"/>
          <w:szCs w:val="24"/>
        </w:rPr>
        <w:t xml:space="preserve">, </w:t>
      </w:r>
      <w:r w:rsidRPr="00121A2C">
        <w:rPr>
          <w:rFonts w:ascii="Times New Roman" w:hAnsi="Times New Roman"/>
          <w:sz w:val="24"/>
          <w:szCs w:val="24"/>
        </w:rPr>
        <w:t>dat daar de plaats was</w:t>
      </w:r>
      <w:r>
        <w:rPr>
          <w:rFonts w:ascii="Times New Roman" w:hAnsi="Times New Roman"/>
          <w:sz w:val="24"/>
          <w:szCs w:val="24"/>
        </w:rPr>
        <w:t xml:space="preserve">, </w:t>
      </w:r>
      <w:r w:rsidRPr="00121A2C">
        <w:rPr>
          <w:rFonts w:ascii="Times New Roman" w:hAnsi="Times New Roman"/>
          <w:sz w:val="24"/>
          <w:szCs w:val="24"/>
        </w:rPr>
        <w:t>waar God Zijnen tempel wilde gebouwd hebben</w:t>
      </w:r>
      <w:r>
        <w:rPr>
          <w:rFonts w:ascii="Times New Roman" w:hAnsi="Times New Roman"/>
          <w:sz w:val="24"/>
          <w:szCs w:val="24"/>
        </w:rPr>
        <w:t xml:space="preserve">, </w:t>
      </w:r>
      <w:r w:rsidRPr="00121A2C">
        <w:rPr>
          <w:rFonts w:ascii="Times New Roman" w:hAnsi="Times New Roman"/>
          <w:sz w:val="24"/>
          <w:szCs w:val="24"/>
        </w:rPr>
        <w:t>daar om offerde hij aldaar</w:t>
      </w:r>
      <w:r>
        <w:rPr>
          <w:rFonts w:ascii="Times New Roman" w:hAnsi="Times New Roman"/>
          <w:sz w:val="24"/>
          <w:szCs w:val="24"/>
        </w:rPr>
        <w:t xml:space="preserve">, </w:t>
      </w:r>
      <w:r w:rsidRPr="00121A2C">
        <w:rPr>
          <w:rFonts w:ascii="Times New Roman" w:hAnsi="Times New Roman"/>
          <w:sz w:val="24"/>
          <w:szCs w:val="24"/>
        </w:rPr>
        <w:t>1 Kronieken 21:26</w:t>
      </w:r>
      <w:r>
        <w:rPr>
          <w:rFonts w:ascii="Times New Roman" w:hAnsi="Times New Roman"/>
          <w:sz w:val="24"/>
          <w:szCs w:val="24"/>
        </w:rPr>
        <w:t xml:space="preserve"> - </w:t>
      </w:r>
      <w:r w:rsidRPr="00121A2C">
        <w:rPr>
          <w:rFonts w:ascii="Times New Roman" w:hAnsi="Times New Roman"/>
          <w:sz w:val="24"/>
          <w:szCs w:val="24"/>
        </w:rPr>
        <w:t>28</w:t>
      </w:r>
      <w:r>
        <w:rPr>
          <w:rFonts w:ascii="Times New Roman" w:hAnsi="Times New Roman"/>
          <w:sz w:val="24"/>
          <w:szCs w:val="24"/>
        </w:rPr>
        <w:t xml:space="preserve">, </w:t>
      </w:r>
      <w:r w:rsidRPr="00121A2C">
        <w:rPr>
          <w:rFonts w:ascii="Times New Roman" w:hAnsi="Times New Roman"/>
          <w:sz w:val="24"/>
          <w:szCs w:val="24"/>
        </w:rPr>
        <w:t>22:1</w:t>
      </w:r>
      <w:r>
        <w:rPr>
          <w:rFonts w:ascii="Times New Roman" w:hAnsi="Times New Roman"/>
          <w:sz w:val="24"/>
          <w:szCs w:val="24"/>
        </w:rPr>
        <w:t xml:space="preserve"> - </w:t>
      </w:r>
      <w:r w:rsidRPr="00121A2C">
        <w:rPr>
          <w:rFonts w:ascii="Times New Roman" w:hAnsi="Times New Roman"/>
          <w:sz w:val="24"/>
          <w:szCs w:val="24"/>
        </w:rPr>
        <w:t>2</w:t>
      </w:r>
      <w:r>
        <w:rPr>
          <w:rFonts w:ascii="Times New Roman" w:hAnsi="Times New Roman"/>
          <w:sz w:val="24"/>
          <w:szCs w:val="24"/>
        </w:rPr>
        <w:t xml:space="preserve">, </w:t>
      </w:r>
      <w:r w:rsidRPr="00121A2C">
        <w:rPr>
          <w:rFonts w:ascii="Times New Roman" w:hAnsi="Times New Roman"/>
          <w:sz w:val="24"/>
          <w:szCs w:val="24"/>
        </w:rPr>
        <w:t xml:space="preserve">2 Kronieken 3:1.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Ruth nam de plaats waar</w:t>
      </w:r>
      <w:r>
        <w:rPr>
          <w:rFonts w:ascii="Times New Roman" w:hAnsi="Times New Roman"/>
          <w:sz w:val="24"/>
          <w:szCs w:val="24"/>
        </w:rPr>
        <w:t xml:space="preserve">, </w:t>
      </w:r>
      <w:r w:rsidRPr="00121A2C">
        <w:rPr>
          <w:rFonts w:ascii="Times New Roman" w:hAnsi="Times New Roman"/>
          <w:sz w:val="24"/>
          <w:szCs w:val="24"/>
        </w:rPr>
        <w:t>waar Boaz zich neergelegd had</w:t>
      </w:r>
      <w:r>
        <w:rPr>
          <w:rFonts w:ascii="Times New Roman" w:hAnsi="Times New Roman"/>
          <w:sz w:val="24"/>
          <w:szCs w:val="24"/>
        </w:rPr>
        <w:t xml:space="preserve">, </w:t>
      </w:r>
      <w:r w:rsidRPr="00121A2C">
        <w:rPr>
          <w:rFonts w:ascii="Times New Roman" w:hAnsi="Times New Roman"/>
          <w:sz w:val="24"/>
          <w:szCs w:val="24"/>
        </w:rPr>
        <w:t>en zullen de Christenen niet waarnemen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hun Heere van de doden is opgestaan? Ruth 3:4</w:t>
      </w:r>
      <w:r>
        <w:rPr>
          <w:rFonts w:ascii="Times New Roman" w:hAnsi="Times New Roman"/>
          <w:sz w:val="24"/>
          <w:szCs w:val="24"/>
        </w:rPr>
        <w:t>. I</w:t>
      </w:r>
      <w:r w:rsidRPr="00121A2C">
        <w:rPr>
          <w:rFonts w:ascii="Times New Roman" w:hAnsi="Times New Roman"/>
          <w:sz w:val="24"/>
          <w:szCs w:val="24"/>
        </w:rPr>
        <w:t>k zeg: zullen wij</w:t>
      </w:r>
      <w:r>
        <w:rPr>
          <w:rFonts w:ascii="Times New Roman" w:hAnsi="Times New Roman"/>
          <w:sz w:val="24"/>
          <w:szCs w:val="24"/>
        </w:rPr>
        <w:t xml:space="preserve"> die </w:t>
      </w:r>
      <w:r w:rsidRPr="00121A2C">
        <w:rPr>
          <w:rFonts w:ascii="Times New Roman" w:hAnsi="Times New Roman"/>
          <w:sz w:val="24"/>
          <w:szCs w:val="24"/>
        </w:rPr>
        <w:t>dag niet eren</w:t>
      </w:r>
      <w:r>
        <w:rPr>
          <w:rFonts w:ascii="Times New Roman" w:hAnsi="Times New Roman"/>
          <w:sz w:val="24"/>
          <w:szCs w:val="24"/>
        </w:rPr>
        <w:t xml:space="preserve">, </w:t>
      </w:r>
      <w:r w:rsidRPr="00121A2C">
        <w:rPr>
          <w:rFonts w:ascii="Times New Roman" w:hAnsi="Times New Roman"/>
          <w:sz w:val="24"/>
          <w:szCs w:val="24"/>
        </w:rPr>
        <w:t>waarop zoveel voor</w:t>
      </w:r>
      <w:r>
        <w:rPr>
          <w:rFonts w:ascii="Times New Roman" w:hAnsi="Times New Roman"/>
          <w:sz w:val="24"/>
          <w:szCs w:val="24"/>
        </w:rPr>
        <w:t xml:space="preserve">, </w:t>
      </w:r>
      <w:r w:rsidRPr="00121A2C">
        <w:rPr>
          <w:rFonts w:ascii="Times New Roman" w:hAnsi="Times New Roman"/>
          <w:sz w:val="24"/>
          <w:szCs w:val="24"/>
        </w:rPr>
        <w:t>en aan</w:t>
      </w:r>
      <w:r>
        <w:rPr>
          <w:rFonts w:ascii="Times New Roman" w:hAnsi="Times New Roman"/>
          <w:sz w:val="24"/>
          <w:szCs w:val="24"/>
        </w:rPr>
        <w:t xml:space="preserve">, </w:t>
      </w:r>
      <w:r w:rsidRPr="00121A2C">
        <w:rPr>
          <w:rFonts w:ascii="Times New Roman" w:hAnsi="Times New Roman"/>
          <w:sz w:val="24"/>
          <w:szCs w:val="24"/>
        </w:rPr>
        <w:t>en in de gemeenten Gods geschied is</w:t>
      </w:r>
      <w:r>
        <w:rPr>
          <w:rFonts w:ascii="Times New Roman" w:hAnsi="Times New Roman"/>
          <w:sz w:val="24"/>
          <w:szCs w:val="24"/>
        </w:rPr>
        <w:t>? I</w:t>
      </w:r>
      <w:r w:rsidRPr="00121A2C">
        <w:rPr>
          <w:rFonts w:ascii="Times New Roman" w:hAnsi="Times New Roman"/>
          <w:sz w:val="24"/>
          <w:szCs w:val="24"/>
        </w:rPr>
        <w:t>edereen zij beschaamd</w:t>
      </w:r>
      <w:r>
        <w:rPr>
          <w:rFonts w:ascii="Times New Roman" w:hAnsi="Times New Roman"/>
          <w:sz w:val="24"/>
          <w:szCs w:val="24"/>
        </w:rPr>
        <w:t xml:space="preserve">, </w:t>
      </w:r>
      <w:r w:rsidRPr="00121A2C">
        <w:rPr>
          <w:rFonts w:ascii="Times New Roman" w:hAnsi="Times New Roman"/>
          <w:sz w:val="24"/>
          <w:szCs w:val="24"/>
        </w:rPr>
        <w:t>die meent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zo'n </w:t>
      </w:r>
      <w:r w:rsidRPr="00121A2C">
        <w:rPr>
          <w:rFonts w:ascii="Times New Roman" w:hAnsi="Times New Roman"/>
          <w:sz w:val="24"/>
          <w:szCs w:val="24"/>
        </w:rPr>
        <w:t>dag over het hoofd gezien</w:t>
      </w:r>
      <w:r>
        <w:rPr>
          <w:rFonts w:ascii="Times New Roman" w:hAnsi="Times New Roman"/>
          <w:sz w:val="24"/>
          <w:szCs w:val="24"/>
        </w:rPr>
        <w:t xml:space="preserve">, </w:t>
      </w:r>
      <w:r w:rsidRPr="00121A2C">
        <w:rPr>
          <w:rFonts w:ascii="Times New Roman" w:hAnsi="Times New Roman"/>
          <w:sz w:val="24"/>
          <w:szCs w:val="24"/>
        </w:rPr>
        <w:t>of als een gewone dag beschouwd mag worden</w:t>
      </w:r>
      <w:r>
        <w:rPr>
          <w:rFonts w:ascii="Times New Roman" w:hAnsi="Times New Roman"/>
          <w:sz w:val="24"/>
          <w:szCs w:val="24"/>
        </w:rPr>
        <w:t xml:space="preserve">, </w:t>
      </w:r>
      <w:r w:rsidRPr="00121A2C">
        <w:rPr>
          <w:rFonts w:ascii="Times New Roman" w:hAnsi="Times New Roman"/>
          <w:sz w:val="24"/>
          <w:szCs w:val="24"/>
        </w:rPr>
        <w:t>wanneer Satan hem met</w:t>
      </w:r>
      <w:r>
        <w:rPr>
          <w:rFonts w:ascii="Times New Roman" w:hAnsi="Times New Roman"/>
          <w:sz w:val="24"/>
          <w:szCs w:val="24"/>
        </w:rPr>
        <w:t xml:space="preserve"> een </w:t>
      </w:r>
      <w:r w:rsidRPr="00121A2C">
        <w:rPr>
          <w:rFonts w:ascii="Times New Roman" w:hAnsi="Times New Roman"/>
          <w:sz w:val="24"/>
          <w:szCs w:val="24"/>
        </w:rPr>
        <w:t>verdwenen eredienst van het</w:t>
      </w:r>
      <w:r>
        <w:rPr>
          <w:rFonts w:ascii="Times New Roman" w:hAnsi="Times New Roman"/>
          <w:sz w:val="24"/>
          <w:szCs w:val="24"/>
        </w:rPr>
        <w:t xml:space="preserve"> was </w:t>
      </w:r>
      <w:r w:rsidRPr="00121A2C">
        <w:rPr>
          <w:rFonts w:ascii="Times New Roman" w:hAnsi="Times New Roman"/>
          <w:sz w:val="24"/>
          <w:szCs w:val="24"/>
        </w:rPr>
        <w:t>geloof tracht af te trekken</w:t>
      </w:r>
      <w:r>
        <w:rPr>
          <w:rFonts w:ascii="Times New Roman" w:hAnsi="Times New Roman"/>
          <w:sz w:val="24"/>
          <w:szCs w:val="24"/>
        </w:rPr>
        <w:t xml:space="preserve">. </w:t>
      </w:r>
    </w:p>
    <w:p w:rsidR="00E50744" w:rsidRDefault="00E50744" w:rsidP="0041188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 xml:space="preserve">s dan de eerste dag der week niet verheerlijkt geworden met zulke </w:t>
      </w:r>
      <w:r>
        <w:rPr>
          <w:rFonts w:ascii="Times New Roman" w:hAnsi="Times New Roman"/>
          <w:sz w:val="24"/>
          <w:szCs w:val="24"/>
        </w:rPr>
        <w:t>Goddelijk</w:t>
      </w:r>
      <w:r w:rsidRPr="00121A2C">
        <w:rPr>
          <w:rFonts w:ascii="Times New Roman" w:hAnsi="Times New Roman"/>
          <w:sz w:val="24"/>
          <w:szCs w:val="24"/>
        </w:rPr>
        <w:t xml:space="preserve">e gebeurtenissen en </w:t>
      </w:r>
      <w:r>
        <w:rPr>
          <w:rFonts w:ascii="Times New Roman" w:hAnsi="Times New Roman"/>
          <w:sz w:val="24"/>
          <w:szCs w:val="24"/>
        </w:rPr>
        <w:t>Goddelijk</w:t>
      </w:r>
      <w:r w:rsidRPr="00121A2C">
        <w:rPr>
          <w:rFonts w:ascii="Times New Roman" w:hAnsi="Times New Roman"/>
          <w:sz w:val="24"/>
          <w:szCs w:val="24"/>
        </w:rPr>
        <w:t>e wijdingen door Christus</w:t>
      </w:r>
      <w:r>
        <w:rPr>
          <w:rFonts w:ascii="Times New Roman" w:hAnsi="Times New Roman"/>
          <w:sz w:val="24"/>
          <w:szCs w:val="24"/>
        </w:rPr>
        <w:t xml:space="preserve">, de Heilige Geest, Zijn </w:t>
      </w:r>
      <w:r w:rsidRPr="00121A2C">
        <w:rPr>
          <w:rFonts w:ascii="Times New Roman" w:hAnsi="Times New Roman"/>
          <w:sz w:val="24"/>
          <w:szCs w:val="24"/>
        </w:rPr>
        <w:t>apostelen en</w:t>
      </w:r>
      <w:r>
        <w:rPr>
          <w:rFonts w:ascii="Times New Roman" w:hAnsi="Times New Roman"/>
          <w:sz w:val="24"/>
          <w:szCs w:val="24"/>
        </w:rPr>
        <w:t xml:space="preserve"> Zijn </w:t>
      </w:r>
      <w:r w:rsidRPr="00121A2C">
        <w:rPr>
          <w:rFonts w:ascii="Times New Roman" w:hAnsi="Times New Roman"/>
          <w:sz w:val="24"/>
          <w:szCs w:val="24"/>
        </w:rPr>
        <w:t>gemeente</w:t>
      </w:r>
      <w:r>
        <w:rPr>
          <w:rFonts w:ascii="Times New Roman" w:hAnsi="Times New Roman"/>
          <w:sz w:val="24"/>
          <w:szCs w:val="24"/>
        </w:rPr>
        <w:t xml:space="preserve">? </w:t>
      </w:r>
    </w:p>
    <w:p w:rsidR="00E50744" w:rsidRDefault="00E50744" w:rsidP="00411884">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waarom</w:t>
      </w:r>
      <w:r>
        <w:rPr>
          <w:rFonts w:ascii="Times New Roman" w:hAnsi="Times New Roman"/>
          <w:sz w:val="24"/>
          <w:szCs w:val="24"/>
        </w:rPr>
        <w:t xml:space="preserve">, </w:t>
      </w:r>
      <w:r w:rsidRPr="00121A2C">
        <w:rPr>
          <w:rFonts w:ascii="Times New Roman" w:hAnsi="Times New Roman"/>
          <w:sz w:val="24"/>
          <w:szCs w:val="24"/>
        </w:rPr>
        <w:t>vraag ik</w:t>
      </w:r>
      <w:r>
        <w:rPr>
          <w:rFonts w:ascii="Times New Roman" w:hAnsi="Times New Roman"/>
          <w:sz w:val="24"/>
          <w:szCs w:val="24"/>
        </w:rPr>
        <w:t xml:space="preserve">, </w:t>
      </w:r>
      <w:r w:rsidRPr="00121A2C">
        <w:rPr>
          <w:rFonts w:ascii="Times New Roman" w:hAnsi="Times New Roman"/>
          <w:sz w:val="24"/>
          <w:szCs w:val="24"/>
        </w:rPr>
        <w:t>is deze dag</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welke </w:t>
      </w:r>
      <w:r w:rsidRPr="00121A2C">
        <w:rPr>
          <w:rFonts w:ascii="Times New Roman" w:hAnsi="Times New Roman"/>
          <w:sz w:val="24"/>
          <w:szCs w:val="24"/>
        </w:rPr>
        <w:t>onze Heere van de doden is opgestaan</w:t>
      </w:r>
      <w:r>
        <w:rPr>
          <w:rFonts w:ascii="Times New Roman" w:hAnsi="Times New Roman"/>
          <w:sz w:val="24"/>
          <w:szCs w:val="24"/>
        </w:rPr>
        <w:t xml:space="preserve">, </w:t>
      </w:r>
      <w:r w:rsidRPr="00121A2C">
        <w:rPr>
          <w:rFonts w:ascii="Times New Roman" w:hAnsi="Times New Roman"/>
          <w:sz w:val="24"/>
          <w:szCs w:val="24"/>
        </w:rPr>
        <w:t>zo uitdrukkelijk genoemd</w:t>
      </w:r>
      <w:r>
        <w:rPr>
          <w:rFonts w:ascii="Times New Roman" w:hAnsi="Times New Roman"/>
          <w:sz w:val="24"/>
          <w:szCs w:val="24"/>
        </w:rPr>
        <w:t>? W</w:t>
      </w:r>
      <w:r w:rsidRPr="00121A2C">
        <w:rPr>
          <w:rFonts w:ascii="Times New Roman" w:hAnsi="Times New Roman"/>
          <w:sz w:val="24"/>
          <w:szCs w:val="24"/>
        </w:rPr>
        <w:t>aarom heeft de Heilige Geest zich niet beperkt tot</w:t>
      </w:r>
      <w:r>
        <w:rPr>
          <w:rFonts w:ascii="Times New Roman" w:hAnsi="Times New Roman"/>
          <w:sz w:val="24"/>
          <w:szCs w:val="24"/>
        </w:rPr>
        <w:t xml:space="preserve"> een </w:t>
      </w:r>
      <w:r w:rsidRPr="00121A2C">
        <w:rPr>
          <w:rFonts w:ascii="Times New Roman" w:hAnsi="Times New Roman"/>
          <w:sz w:val="24"/>
          <w:szCs w:val="24"/>
        </w:rPr>
        <w:t>eenvoudige vermelding: "Hij stond van de doden op</w:t>
      </w:r>
      <w:r>
        <w:rPr>
          <w:rFonts w:ascii="Times New Roman" w:hAnsi="Times New Roman"/>
          <w:sz w:val="24"/>
          <w:szCs w:val="24"/>
        </w:rPr>
        <w:t xml:space="preserve">," </w:t>
      </w:r>
      <w:r w:rsidRPr="00121A2C">
        <w:rPr>
          <w:rFonts w:ascii="Times New Roman" w:hAnsi="Times New Roman"/>
          <w:sz w:val="24"/>
          <w:szCs w:val="24"/>
        </w:rPr>
        <w:t>of: "Hij stond ten derde dage</w:t>
      </w:r>
      <w:r>
        <w:rPr>
          <w:rFonts w:ascii="Times New Roman" w:hAnsi="Times New Roman"/>
          <w:sz w:val="24"/>
          <w:szCs w:val="24"/>
        </w:rPr>
        <w:t xml:space="preserve"> nogmaals</w:t>
      </w:r>
      <w:r w:rsidRPr="00121A2C">
        <w:rPr>
          <w:rFonts w:ascii="Times New Roman" w:hAnsi="Times New Roman"/>
          <w:sz w:val="24"/>
          <w:szCs w:val="24"/>
        </w:rPr>
        <w:t xml:space="preserve"> op</w:t>
      </w:r>
      <w:r>
        <w:rPr>
          <w:rFonts w:ascii="Times New Roman" w:hAnsi="Times New Roman"/>
          <w:sz w:val="24"/>
          <w:szCs w:val="24"/>
        </w:rPr>
        <w:t xml:space="preserve">," </w:t>
      </w:r>
      <w:r w:rsidRPr="00121A2C">
        <w:rPr>
          <w:rFonts w:ascii="Times New Roman" w:hAnsi="Times New Roman"/>
          <w:sz w:val="24"/>
          <w:szCs w:val="24"/>
        </w:rPr>
        <w:t>zonder</w:t>
      </w:r>
      <w:r>
        <w:rPr>
          <w:rFonts w:ascii="Times New Roman" w:hAnsi="Times New Roman"/>
          <w:sz w:val="24"/>
          <w:szCs w:val="24"/>
        </w:rPr>
        <w:t xml:space="preserve"> een </w:t>
      </w:r>
      <w:r w:rsidRPr="00121A2C">
        <w:rPr>
          <w:rFonts w:ascii="Times New Roman" w:hAnsi="Times New Roman"/>
          <w:sz w:val="24"/>
          <w:szCs w:val="24"/>
        </w:rPr>
        <w:t>bijzondere opgave van</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p>
    <w:p w:rsidR="00E50744" w:rsidRDefault="00E50744" w:rsidP="00411884">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ant gelijk wij reeds in</w:t>
      </w:r>
      <w:r>
        <w:rPr>
          <w:rFonts w:ascii="Times New Roman" w:hAnsi="Times New Roman"/>
          <w:sz w:val="24"/>
          <w:szCs w:val="24"/>
        </w:rPr>
        <w:t xml:space="preserve"> de </w:t>
      </w:r>
      <w:r w:rsidRPr="00121A2C">
        <w:rPr>
          <w:rFonts w:ascii="Times New Roman" w:hAnsi="Times New Roman"/>
          <w:sz w:val="24"/>
          <w:szCs w:val="24"/>
        </w:rPr>
        <w:t>aanvang hebben opgemerkt</w:t>
      </w:r>
      <w:r>
        <w:rPr>
          <w:rFonts w:ascii="Times New Roman" w:hAnsi="Times New Roman"/>
          <w:sz w:val="24"/>
          <w:szCs w:val="24"/>
        </w:rPr>
        <w:t xml:space="preserve">, </w:t>
      </w:r>
      <w:r w:rsidRPr="00121A2C">
        <w:rPr>
          <w:rFonts w:ascii="Times New Roman" w:hAnsi="Times New Roman"/>
          <w:sz w:val="24"/>
          <w:szCs w:val="24"/>
        </w:rPr>
        <w:t>Christus is ook op andere dagen</w:t>
      </w:r>
      <w:r>
        <w:rPr>
          <w:rFonts w:ascii="Times New Roman" w:hAnsi="Times New Roman"/>
          <w:sz w:val="24"/>
          <w:szCs w:val="24"/>
        </w:rPr>
        <w:t xml:space="preserve"> de </w:t>
      </w:r>
      <w:r w:rsidRPr="00121A2C">
        <w:rPr>
          <w:rFonts w:ascii="Times New Roman" w:hAnsi="Times New Roman"/>
          <w:sz w:val="24"/>
          <w:szCs w:val="24"/>
        </w:rPr>
        <w:t>Zijnen verschenen en heeft toen zelfs wonderen verricht. Waarom worden dan deze dagen niet met name genoemd</w:t>
      </w:r>
      <w:r>
        <w:rPr>
          <w:rFonts w:ascii="Times New Roman" w:hAnsi="Times New Roman"/>
          <w:sz w:val="24"/>
          <w:szCs w:val="24"/>
        </w:rPr>
        <w:t>? W</w:t>
      </w:r>
      <w:r w:rsidRPr="00121A2C">
        <w:rPr>
          <w:rFonts w:ascii="Times New Roman" w:hAnsi="Times New Roman"/>
          <w:sz w:val="24"/>
          <w:szCs w:val="24"/>
        </w:rPr>
        <w:t>aarom is hun naam der vergetelheid niet ontrukt geworden</w:t>
      </w:r>
      <w:r>
        <w:rPr>
          <w:rFonts w:ascii="Times New Roman" w:hAnsi="Times New Roman"/>
          <w:sz w:val="24"/>
          <w:szCs w:val="24"/>
        </w:rPr>
        <w:t xml:space="preserve">, </w:t>
      </w:r>
      <w:r w:rsidRPr="00121A2C">
        <w:rPr>
          <w:rFonts w:ascii="Times New Roman" w:hAnsi="Times New Roman"/>
          <w:sz w:val="24"/>
          <w:szCs w:val="24"/>
        </w:rPr>
        <w:t xml:space="preserve">en alleen de eerste dag in de gemeenten bewaard gebleven?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De dag</w:t>
      </w:r>
      <w:r>
        <w:rPr>
          <w:rFonts w:ascii="Times New Roman" w:hAnsi="Times New Roman"/>
          <w:sz w:val="24"/>
          <w:szCs w:val="24"/>
        </w:rPr>
        <w:t xml:space="preserve">, </w:t>
      </w:r>
      <w:r w:rsidRPr="00121A2C">
        <w:rPr>
          <w:rFonts w:ascii="Times New Roman" w:hAnsi="Times New Roman"/>
          <w:sz w:val="24"/>
          <w:szCs w:val="24"/>
        </w:rPr>
        <w:t>waarop Christus uit</w:t>
      </w:r>
      <w:r>
        <w:rPr>
          <w:rFonts w:ascii="Times New Roman" w:hAnsi="Times New Roman"/>
          <w:sz w:val="24"/>
          <w:szCs w:val="24"/>
        </w:rPr>
        <w:t xml:space="preserve"> een </w:t>
      </w:r>
      <w:r w:rsidRPr="00121A2C">
        <w:rPr>
          <w:rFonts w:ascii="Times New Roman" w:hAnsi="Times New Roman"/>
          <w:sz w:val="24"/>
          <w:szCs w:val="24"/>
        </w:rPr>
        <w:t>maagd geboren werd</w:t>
      </w:r>
      <w:r>
        <w:rPr>
          <w:rFonts w:ascii="Times New Roman" w:hAnsi="Times New Roman"/>
          <w:sz w:val="24"/>
          <w:szCs w:val="24"/>
        </w:rPr>
        <w:t xml:space="preserve">, </w:t>
      </w:r>
      <w:r w:rsidRPr="00121A2C">
        <w:rPr>
          <w:rFonts w:ascii="Times New Roman" w:hAnsi="Times New Roman"/>
          <w:sz w:val="24"/>
          <w:szCs w:val="24"/>
        </w:rPr>
        <w:t>de dag Zijner besnijdenis</w:t>
      </w:r>
      <w:r>
        <w:rPr>
          <w:rFonts w:ascii="Times New Roman" w:hAnsi="Times New Roman"/>
          <w:sz w:val="24"/>
          <w:szCs w:val="24"/>
        </w:rPr>
        <w:t xml:space="preserve">, </w:t>
      </w:r>
      <w:r w:rsidRPr="00121A2C">
        <w:rPr>
          <w:rFonts w:ascii="Times New Roman" w:hAnsi="Times New Roman"/>
          <w:sz w:val="24"/>
          <w:szCs w:val="24"/>
        </w:rPr>
        <w:t xml:space="preserve">de dag </w:t>
      </w:r>
      <w:r>
        <w:rPr>
          <w:rFonts w:ascii="Times New Roman" w:hAnsi="Times New Roman"/>
          <w:sz w:val="24"/>
          <w:szCs w:val="24"/>
        </w:rPr>
        <w:t xml:space="preserve">van </w:t>
      </w:r>
      <w:r w:rsidRPr="00121A2C">
        <w:rPr>
          <w:rFonts w:ascii="Times New Roman" w:hAnsi="Times New Roman"/>
          <w:sz w:val="24"/>
          <w:szCs w:val="24"/>
        </w:rPr>
        <w:t>Zijn doop</w:t>
      </w:r>
      <w:r>
        <w:rPr>
          <w:rFonts w:ascii="Times New Roman" w:hAnsi="Times New Roman"/>
          <w:sz w:val="24"/>
          <w:szCs w:val="24"/>
        </w:rPr>
        <w:t xml:space="preserve">, </w:t>
      </w:r>
      <w:r w:rsidRPr="00121A2C">
        <w:rPr>
          <w:rFonts w:ascii="Times New Roman" w:hAnsi="Times New Roman"/>
          <w:sz w:val="24"/>
          <w:szCs w:val="24"/>
        </w:rPr>
        <w:t>de dag Zijner verheerlijking op</w:t>
      </w:r>
      <w:r>
        <w:rPr>
          <w:rFonts w:ascii="Times New Roman" w:hAnsi="Times New Roman"/>
          <w:sz w:val="24"/>
          <w:szCs w:val="24"/>
        </w:rPr>
        <w:t xml:space="preserve"> de </w:t>
      </w:r>
      <w:r w:rsidRPr="00121A2C">
        <w:rPr>
          <w:rFonts w:ascii="Times New Roman" w:hAnsi="Times New Roman"/>
          <w:sz w:val="24"/>
          <w:szCs w:val="24"/>
        </w:rPr>
        <w:t>berg</w:t>
      </w:r>
      <w:r>
        <w:rPr>
          <w:rFonts w:ascii="Times New Roman" w:hAnsi="Times New Roman"/>
          <w:sz w:val="24"/>
          <w:szCs w:val="24"/>
        </w:rPr>
        <w:t xml:space="preserve">, </w:t>
      </w:r>
      <w:r w:rsidRPr="00121A2C">
        <w:rPr>
          <w:rFonts w:ascii="Times New Roman" w:hAnsi="Times New Roman"/>
          <w:sz w:val="24"/>
          <w:szCs w:val="24"/>
        </w:rPr>
        <w:t>zijn geen van allen door</w:t>
      </w:r>
      <w:r>
        <w:rPr>
          <w:rFonts w:ascii="Times New Roman" w:hAnsi="Times New Roman"/>
          <w:sz w:val="24"/>
          <w:szCs w:val="24"/>
        </w:rPr>
        <w:t xml:space="preserve"> de Heilige Geest</w:t>
      </w:r>
      <w:r w:rsidRPr="00121A2C">
        <w:rPr>
          <w:rFonts w:ascii="Times New Roman" w:hAnsi="Times New Roman"/>
          <w:sz w:val="24"/>
          <w:szCs w:val="24"/>
        </w:rPr>
        <w:t xml:space="preserve"> in de Schrift aangewezen en in de herinnering der gemeente behouden</w:t>
      </w:r>
      <w:r>
        <w:rPr>
          <w:rFonts w:ascii="Times New Roman" w:hAnsi="Times New Roman"/>
          <w:sz w:val="24"/>
          <w:szCs w:val="24"/>
        </w:rPr>
        <w:t xml:space="preserve">, </w:t>
      </w:r>
      <w:r w:rsidRPr="00121A2C">
        <w:rPr>
          <w:rFonts w:ascii="Times New Roman" w:hAnsi="Times New Roman"/>
          <w:sz w:val="24"/>
          <w:szCs w:val="24"/>
        </w:rPr>
        <w:t>evenmin als een der dagen</w:t>
      </w:r>
      <w:r>
        <w:rPr>
          <w:rFonts w:ascii="Times New Roman" w:hAnsi="Times New Roman"/>
          <w:sz w:val="24"/>
          <w:szCs w:val="24"/>
        </w:rPr>
        <w:t xml:space="preserve">, </w:t>
      </w:r>
      <w:r w:rsidRPr="00121A2C">
        <w:rPr>
          <w:rFonts w:ascii="Times New Roman" w:hAnsi="Times New Roman"/>
          <w:sz w:val="24"/>
          <w:szCs w:val="24"/>
        </w:rPr>
        <w:t>waarop Hij</w:t>
      </w:r>
      <w:r>
        <w:rPr>
          <w:rFonts w:ascii="Times New Roman" w:hAnsi="Times New Roman"/>
          <w:sz w:val="24"/>
          <w:szCs w:val="24"/>
        </w:rPr>
        <w:t xml:space="preserve"> Zijn </w:t>
      </w:r>
      <w:r w:rsidRPr="00121A2C">
        <w:rPr>
          <w:rFonts w:ascii="Times New Roman" w:hAnsi="Times New Roman"/>
          <w:sz w:val="24"/>
          <w:szCs w:val="24"/>
        </w:rPr>
        <w:t xml:space="preserve">wonderen heeft gedaan.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Maar DEZE dag</w:t>
      </w:r>
      <w:r>
        <w:rPr>
          <w:rFonts w:ascii="Times New Roman" w:hAnsi="Times New Roman"/>
          <w:sz w:val="24"/>
          <w:szCs w:val="24"/>
        </w:rPr>
        <w:t xml:space="preserve">, </w:t>
      </w:r>
      <w:r w:rsidRPr="00121A2C">
        <w:rPr>
          <w:rFonts w:ascii="Times New Roman" w:hAnsi="Times New Roman"/>
          <w:sz w:val="24"/>
          <w:szCs w:val="24"/>
        </w:rPr>
        <w:t>deze eerste dag wordt telkens weer genoemd</w:t>
      </w:r>
      <w:r>
        <w:rPr>
          <w:rFonts w:ascii="Times New Roman" w:hAnsi="Times New Roman"/>
          <w:sz w:val="24"/>
          <w:szCs w:val="24"/>
        </w:rPr>
        <w:t xml:space="preserve">, </w:t>
      </w:r>
      <w:r w:rsidRPr="00121A2C">
        <w:rPr>
          <w:rFonts w:ascii="Times New Roman" w:hAnsi="Times New Roman"/>
          <w:sz w:val="24"/>
          <w:szCs w:val="24"/>
        </w:rPr>
        <w:t>de eerste dag der week is DE dag</w:t>
      </w:r>
      <w:r>
        <w:rPr>
          <w:rFonts w:ascii="Times New Roman" w:hAnsi="Times New Roman"/>
          <w:sz w:val="24"/>
          <w:szCs w:val="24"/>
        </w:rPr>
        <w:t xml:space="preserve">. </w:t>
      </w:r>
    </w:p>
    <w:p w:rsidR="00E50744" w:rsidRDefault="00E50744" w:rsidP="00411884">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vraag: waartoe deze schikking</w:t>
      </w:r>
      <w:r>
        <w:rPr>
          <w:rFonts w:ascii="Times New Roman" w:hAnsi="Times New Roman"/>
          <w:sz w:val="24"/>
          <w:szCs w:val="24"/>
        </w:rPr>
        <w:t xml:space="preserve">, </w:t>
      </w:r>
      <w:r w:rsidRPr="00121A2C">
        <w:rPr>
          <w:rFonts w:ascii="Times New Roman" w:hAnsi="Times New Roman"/>
          <w:sz w:val="24"/>
          <w:szCs w:val="24"/>
        </w:rPr>
        <w:t>deze vermelding van</w:t>
      </w:r>
      <w:r>
        <w:rPr>
          <w:rFonts w:ascii="Times New Roman" w:hAnsi="Times New Roman"/>
          <w:sz w:val="24"/>
          <w:szCs w:val="24"/>
        </w:rPr>
        <w:t xml:space="preserve"> de </w:t>
      </w:r>
      <w:r w:rsidRPr="00121A2C">
        <w:rPr>
          <w:rFonts w:ascii="Times New Roman" w:hAnsi="Times New Roman"/>
          <w:sz w:val="24"/>
          <w:szCs w:val="24"/>
        </w:rPr>
        <w:t>eersten dag</w:t>
      </w:r>
      <w:r>
        <w:rPr>
          <w:rFonts w:ascii="Times New Roman" w:hAnsi="Times New Roman"/>
          <w:sz w:val="24"/>
          <w:szCs w:val="24"/>
        </w:rPr>
        <w:t xml:space="preserve">, </w:t>
      </w:r>
      <w:r w:rsidRPr="00121A2C">
        <w:rPr>
          <w:rFonts w:ascii="Times New Roman" w:hAnsi="Times New Roman"/>
          <w:sz w:val="24"/>
          <w:szCs w:val="24"/>
        </w:rPr>
        <w:t>onder verzwijging der overige</w:t>
      </w:r>
      <w:r>
        <w:rPr>
          <w:rFonts w:ascii="Times New Roman" w:hAnsi="Times New Roman"/>
          <w:sz w:val="24"/>
          <w:szCs w:val="24"/>
        </w:rPr>
        <w:t>? W</w:t>
      </w:r>
      <w:r w:rsidRPr="00121A2C">
        <w:rPr>
          <w:rFonts w:ascii="Times New Roman" w:hAnsi="Times New Roman"/>
          <w:sz w:val="24"/>
          <w:szCs w:val="24"/>
        </w:rPr>
        <w:t>aartoe anders</w:t>
      </w:r>
      <w:r>
        <w:rPr>
          <w:rFonts w:ascii="Times New Roman" w:hAnsi="Times New Roman"/>
          <w:sz w:val="24"/>
          <w:szCs w:val="24"/>
        </w:rPr>
        <w:t xml:space="preserve">, </w:t>
      </w:r>
      <w:r w:rsidRPr="00121A2C">
        <w:rPr>
          <w:rFonts w:ascii="Times New Roman" w:hAnsi="Times New Roman"/>
          <w:sz w:val="24"/>
          <w:szCs w:val="24"/>
        </w:rPr>
        <w:t>dan opdat ook de heiligen des</w:t>
      </w:r>
      <w:r>
        <w:rPr>
          <w:rFonts w:ascii="Times New Roman" w:hAnsi="Times New Roman"/>
          <w:sz w:val="24"/>
          <w:szCs w:val="24"/>
        </w:rPr>
        <w:t xml:space="preserve"> nieuwe </w:t>
      </w:r>
      <w:r w:rsidRPr="00121A2C">
        <w:rPr>
          <w:rFonts w:ascii="Times New Roman" w:hAnsi="Times New Roman"/>
          <w:sz w:val="24"/>
          <w:szCs w:val="24"/>
        </w:rPr>
        <w:t>Verbonds het heilige zouden leren onderscheiden</w:t>
      </w:r>
      <w:r>
        <w:rPr>
          <w:rFonts w:ascii="Times New Roman" w:hAnsi="Times New Roman"/>
          <w:sz w:val="24"/>
          <w:szCs w:val="24"/>
        </w:rPr>
        <w:t xml:space="preserve">? </w:t>
      </w:r>
    </w:p>
    <w:p w:rsidR="00E50744" w:rsidRPr="00411884" w:rsidRDefault="00E50744" w:rsidP="00411884">
      <w:pPr>
        <w:spacing w:after="0"/>
        <w:jc w:val="both"/>
        <w:rPr>
          <w:rFonts w:ascii="Times New Roman" w:hAnsi="Times New Roman"/>
          <w:i/>
          <w:sz w:val="24"/>
          <w:szCs w:val="24"/>
        </w:rPr>
      </w:pPr>
      <w:r>
        <w:rPr>
          <w:rFonts w:ascii="Times New Roman" w:hAnsi="Times New Roman"/>
          <w:sz w:val="24"/>
          <w:szCs w:val="24"/>
        </w:rPr>
        <w:t>W</w:t>
      </w:r>
      <w:r w:rsidRPr="00121A2C">
        <w:rPr>
          <w:rFonts w:ascii="Times New Roman" w:hAnsi="Times New Roman"/>
          <w:sz w:val="24"/>
          <w:szCs w:val="24"/>
        </w:rPr>
        <w:t>ant daarin</w:t>
      </w:r>
      <w:r>
        <w:rPr>
          <w:rFonts w:ascii="Times New Roman" w:hAnsi="Times New Roman"/>
          <w:sz w:val="24"/>
          <w:szCs w:val="24"/>
        </w:rPr>
        <w:t xml:space="preserve">, </w:t>
      </w:r>
      <w:r w:rsidRPr="00121A2C">
        <w:rPr>
          <w:rFonts w:ascii="Times New Roman" w:hAnsi="Times New Roman"/>
          <w:sz w:val="24"/>
          <w:szCs w:val="24"/>
        </w:rPr>
        <w:t>dat de eerste dag der week telkens genoemd wordt</w:t>
      </w:r>
      <w:r>
        <w:rPr>
          <w:rFonts w:ascii="Times New Roman" w:hAnsi="Times New Roman"/>
          <w:sz w:val="24"/>
          <w:szCs w:val="24"/>
        </w:rPr>
        <w:t xml:space="preserve">, </w:t>
      </w:r>
      <w:r w:rsidRPr="00121A2C">
        <w:rPr>
          <w:rFonts w:ascii="Times New Roman" w:hAnsi="Times New Roman"/>
          <w:sz w:val="24"/>
          <w:szCs w:val="24"/>
        </w:rPr>
        <w:t>en van de overige generlei sprake is</w:t>
      </w:r>
      <w:r>
        <w:rPr>
          <w:rFonts w:ascii="Times New Roman" w:hAnsi="Times New Roman"/>
          <w:sz w:val="24"/>
          <w:szCs w:val="24"/>
        </w:rPr>
        <w:t xml:space="preserve">, </w:t>
      </w:r>
      <w:r w:rsidRPr="00121A2C">
        <w:rPr>
          <w:rFonts w:ascii="Times New Roman" w:hAnsi="Times New Roman"/>
          <w:sz w:val="24"/>
          <w:szCs w:val="24"/>
        </w:rPr>
        <w:t>spreekt God als het</w:t>
      </w:r>
      <w:r>
        <w:rPr>
          <w:rFonts w:ascii="Times New Roman" w:hAnsi="Times New Roman"/>
          <w:sz w:val="24"/>
          <w:szCs w:val="24"/>
        </w:rPr>
        <w:t xml:space="preserve"> was </w:t>
      </w:r>
      <w:r w:rsidRPr="00121A2C">
        <w:rPr>
          <w:rFonts w:ascii="Times New Roman" w:hAnsi="Times New Roman"/>
          <w:sz w:val="24"/>
          <w:szCs w:val="24"/>
        </w:rPr>
        <w:t xml:space="preserve">uit: </w:t>
      </w:r>
      <w:r w:rsidRPr="00411884">
        <w:rPr>
          <w:rFonts w:ascii="Times New Roman" w:hAnsi="Times New Roman"/>
          <w:i/>
          <w:sz w:val="24"/>
          <w:szCs w:val="24"/>
        </w:rPr>
        <w:t xml:space="preserve">Gedenk de eersten dag der week, dat u die de Heere uw God heiligt. </w:t>
      </w:r>
    </w:p>
    <w:p w:rsidR="00E50744" w:rsidRDefault="00E50744" w:rsidP="00411884">
      <w:pPr>
        <w:spacing w:after="0"/>
        <w:jc w:val="both"/>
        <w:rPr>
          <w:rFonts w:ascii="Times New Roman" w:hAnsi="Times New Roman"/>
          <w:sz w:val="24"/>
          <w:szCs w:val="24"/>
        </w:rPr>
      </w:pP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Maar buitendien</w:t>
      </w:r>
      <w:r>
        <w:rPr>
          <w:rFonts w:ascii="Times New Roman" w:hAnsi="Times New Roman"/>
          <w:sz w:val="24"/>
          <w:szCs w:val="24"/>
        </w:rPr>
        <w:t xml:space="preserve">, </w:t>
      </w:r>
      <w:r w:rsidRPr="00121A2C">
        <w:rPr>
          <w:rFonts w:ascii="Times New Roman" w:hAnsi="Times New Roman"/>
          <w:sz w:val="24"/>
          <w:szCs w:val="24"/>
        </w:rPr>
        <w:t>ik weet niet welke reden kan worden opgegeven voor</w:t>
      </w:r>
      <w:r>
        <w:rPr>
          <w:rFonts w:ascii="Times New Roman" w:hAnsi="Times New Roman"/>
          <w:sz w:val="24"/>
          <w:szCs w:val="24"/>
        </w:rPr>
        <w:t xml:space="preserve">, </w:t>
      </w:r>
      <w:r w:rsidRPr="00121A2C">
        <w:rPr>
          <w:rFonts w:ascii="Times New Roman" w:hAnsi="Times New Roman"/>
          <w:sz w:val="24"/>
          <w:szCs w:val="24"/>
        </w:rPr>
        <w:t>of welke profetie als vervuld beschouwd in de herhaalde vermelding van</w:t>
      </w:r>
      <w:r>
        <w:rPr>
          <w:rFonts w:ascii="Times New Roman" w:hAnsi="Times New Roman"/>
          <w:sz w:val="24"/>
          <w:szCs w:val="24"/>
        </w:rPr>
        <w:t xml:space="preserve"> die </w:t>
      </w:r>
      <w:r w:rsidRPr="00121A2C">
        <w:rPr>
          <w:rFonts w:ascii="Times New Roman" w:hAnsi="Times New Roman"/>
          <w:sz w:val="24"/>
          <w:szCs w:val="24"/>
        </w:rPr>
        <w:t>dag. Toen God onder het Oude Verbond verschillende dagen heiligde</w:t>
      </w:r>
      <w:r>
        <w:rPr>
          <w:rFonts w:ascii="Times New Roman" w:hAnsi="Times New Roman"/>
          <w:sz w:val="24"/>
          <w:szCs w:val="24"/>
        </w:rPr>
        <w:t xml:space="preserve">, </w:t>
      </w:r>
      <w:r w:rsidRPr="00121A2C">
        <w:rPr>
          <w:rFonts w:ascii="Times New Roman" w:hAnsi="Times New Roman"/>
          <w:sz w:val="24"/>
          <w:szCs w:val="24"/>
        </w:rPr>
        <w:t>die door Israël Hem moesten gewijd worden</w:t>
      </w:r>
      <w:r>
        <w:rPr>
          <w:rFonts w:ascii="Times New Roman" w:hAnsi="Times New Roman"/>
          <w:sz w:val="24"/>
          <w:szCs w:val="24"/>
        </w:rPr>
        <w:t xml:space="preserve">, </w:t>
      </w:r>
      <w:r w:rsidRPr="00121A2C">
        <w:rPr>
          <w:rFonts w:ascii="Times New Roman" w:hAnsi="Times New Roman"/>
          <w:sz w:val="24"/>
          <w:szCs w:val="24"/>
        </w:rPr>
        <w:t>noemde Hij die dagen steeds</w:t>
      </w:r>
      <w:r>
        <w:rPr>
          <w:rFonts w:ascii="Times New Roman" w:hAnsi="Times New Roman"/>
          <w:sz w:val="24"/>
          <w:szCs w:val="24"/>
        </w:rPr>
        <w:t xml:space="preserve">, </w:t>
      </w:r>
      <w:r w:rsidRPr="00121A2C">
        <w:rPr>
          <w:rFonts w:ascii="Times New Roman" w:hAnsi="Times New Roman"/>
          <w:sz w:val="24"/>
          <w:szCs w:val="24"/>
        </w:rPr>
        <w:t xml:space="preserve">door aan te wijzen </w:t>
      </w:r>
      <w:r>
        <w:rPr>
          <w:rFonts w:ascii="Times New Roman" w:hAnsi="Times New Roman"/>
          <w:sz w:val="24"/>
          <w:szCs w:val="24"/>
        </w:rPr>
        <w:t>óf</w:t>
      </w:r>
      <w:r w:rsidRPr="00121A2C">
        <w:rPr>
          <w:rFonts w:ascii="Times New Roman" w:hAnsi="Times New Roman"/>
          <w:sz w:val="24"/>
          <w:szCs w:val="24"/>
        </w:rPr>
        <w:t xml:space="preserve"> welke dag der maand</w:t>
      </w:r>
      <w:r>
        <w:rPr>
          <w:rFonts w:ascii="Times New Roman" w:hAnsi="Times New Roman"/>
          <w:sz w:val="24"/>
          <w:szCs w:val="24"/>
        </w:rPr>
        <w:t>, óf</w:t>
      </w:r>
      <w:r w:rsidRPr="00121A2C">
        <w:rPr>
          <w:rFonts w:ascii="Times New Roman" w:hAnsi="Times New Roman"/>
          <w:sz w:val="24"/>
          <w:szCs w:val="24"/>
        </w:rPr>
        <w:t xml:space="preserve"> welke dag der week het was</w:t>
      </w:r>
      <w:r>
        <w:rPr>
          <w:rFonts w:ascii="Times New Roman" w:hAnsi="Times New Roman"/>
          <w:sz w:val="24"/>
          <w:szCs w:val="24"/>
        </w:rPr>
        <w:t>, óf</w:t>
      </w:r>
      <w:r w:rsidRPr="00121A2C">
        <w:rPr>
          <w:rFonts w:ascii="Times New Roman" w:hAnsi="Times New Roman"/>
          <w:sz w:val="24"/>
          <w:szCs w:val="24"/>
        </w:rPr>
        <w:t xml:space="preserve"> door ander teken</w:t>
      </w:r>
      <w:r>
        <w:rPr>
          <w:rFonts w:ascii="Times New Roman" w:hAnsi="Times New Roman"/>
          <w:sz w:val="24"/>
          <w:szCs w:val="24"/>
        </w:rPr>
        <w:t xml:space="preserve">, </w:t>
      </w:r>
      <w:r w:rsidRPr="00121A2C">
        <w:rPr>
          <w:rFonts w:ascii="Times New Roman" w:hAnsi="Times New Roman"/>
          <w:sz w:val="24"/>
          <w:szCs w:val="24"/>
        </w:rPr>
        <w:t>opdat er geen twijfel omtrent</w:t>
      </w:r>
      <w:r>
        <w:rPr>
          <w:rFonts w:ascii="Times New Roman" w:hAnsi="Times New Roman"/>
          <w:sz w:val="24"/>
          <w:szCs w:val="24"/>
        </w:rPr>
        <w:t xml:space="preserve"> die </w:t>
      </w:r>
      <w:r w:rsidRPr="00121A2C">
        <w:rPr>
          <w:rFonts w:ascii="Times New Roman" w:hAnsi="Times New Roman"/>
          <w:sz w:val="24"/>
          <w:szCs w:val="24"/>
        </w:rPr>
        <w:t xml:space="preserve">dag kon bestaan.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Waarom kan men dan daaruit niet besluiten</w:t>
      </w:r>
      <w:r>
        <w:rPr>
          <w:rFonts w:ascii="Times New Roman" w:hAnsi="Times New Roman"/>
          <w:sz w:val="24"/>
          <w:szCs w:val="24"/>
        </w:rPr>
        <w:t xml:space="preserve">, </w:t>
      </w:r>
      <w:r w:rsidRPr="00121A2C">
        <w:rPr>
          <w:rFonts w:ascii="Times New Roman" w:hAnsi="Times New Roman"/>
          <w:sz w:val="24"/>
          <w:szCs w:val="24"/>
        </w:rPr>
        <w:t xml:space="preserve">dat om dezelfde reden in het Nieuwe Testament zo vaak de eerste dag bij name genoemd wordt? </w:t>
      </w:r>
    </w:p>
    <w:p w:rsidR="00E50744" w:rsidRDefault="00E50744" w:rsidP="00411884">
      <w:pPr>
        <w:spacing w:after="0"/>
        <w:jc w:val="both"/>
        <w:rPr>
          <w:rFonts w:ascii="Times New Roman" w:hAnsi="Times New Roman"/>
          <w:sz w:val="24"/>
          <w:szCs w:val="24"/>
        </w:rPr>
      </w:pPr>
      <w:r w:rsidRPr="00121A2C">
        <w:rPr>
          <w:rFonts w:ascii="Times New Roman" w:hAnsi="Times New Roman"/>
          <w:sz w:val="24"/>
          <w:szCs w:val="24"/>
        </w:rPr>
        <w:t>Bovendien</w:t>
      </w:r>
      <w:r>
        <w:rPr>
          <w:rFonts w:ascii="Times New Roman" w:hAnsi="Times New Roman"/>
          <w:sz w:val="24"/>
          <w:szCs w:val="24"/>
        </w:rPr>
        <w:t xml:space="preserve">, </w:t>
      </w:r>
      <w:r w:rsidRPr="00121A2C">
        <w:rPr>
          <w:rFonts w:ascii="Times New Roman" w:hAnsi="Times New Roman"/>
          <w:sz w:val="24"/>
          <w:szCs w:val="24"/>
        </w:rPr>
        <w:t>wie</w:t>
      </w:r>
      <w:r>
        <w:rPr>
          <w:rFonts w:ascii="Times New Roman" w:hAnsi="Times New Roman"/>
          <w:sz w:val="24"/>
          <w:szCs w:val="24"/>
        </w:rPr>
        <w:t xml:space="preserve"> de eerste dag als Godgewijde</w:t>
      </w:r>
      <w:r w:rsidRPr="00121A2C">
        <w:rPr>
          <w:rFonts w:ascii="Times New Roman" w:hAnsi="Times New Roman"/>
          <w:sz w:val="24"/>
          <w:szCs w:val="24"/>
        </w:rPr>
        <w:t xml:space="preserve"> dag verwerpt</w:t>
      </w:r>
      <w:r>
        <w:rPr>
          <w:rFonts w:ascii="Times New Roman" w:hAnsi="Times New Roman"/>
          <w:sz w:val="24"/>
          <w:szCs w:val="24"/>
        </w:rPr>
        <w:t xml:space="preserve">, </w:t>
      </w:r>
      <w:r w:rsidRPr="00121A2C">
        <w:rPr>
          <w:rFonts w:ascii="Times New Roman" w:hAnsi="Times New Roman"/>
          <w:sz w:val="24"/>
          <w:szCs w:val="24"/>
        </w:rPr>
        <w:t>die geve ons</w:t>
      </w:r>
      <w:r>
        <w:rPr>
          <w:rFonts w:ascii="Times New Roman" w:hAnsi="Times New Roman"/>
          <w:sz w:val="24"/>
          <w:szCs w:val="24"/>
        </w:rPr>
        <w:t xml:space="preserve"> een andere</w:t>
      </w:r>
      <w:r w:rsidRPr="00121A2C">
        <w:rPr>
          <w:rFonts w:ascii="Times New Roman" w:hAnsi="Times New Roman"/>
          <w:sz w:val="24"/>
          <w:szCs w:val="24"/>
        </w:rPr>
        <w:t xml:space="preserve"> dag</w:t>
      </w:r>
      <w:r>
        <w:rPr>
          <w:rFonts w:ascii="Times New Roman" w:hAnsi="Times New Roman"/>
          <w:sz w:val="24"/>
          <w:szCs w:val="24"/>
        </w:rPr>
        <w:t xml:space="preserve">, </w:t>
      </w:r>
      <w:r w:rsidRPr="00121A2C">
        <w:rPr>
          <w:rFonts w:ascii="Times New Roman" w:hAnsi="Times New Roman"/>
          <w:sz w:val="24"/>
          <w:szCs w:val="24"/>
        </w:rPr>
        <w:t>door God geheiligd voor</w:t>
      </w:r>
      <w:r>
        <w:rPr>
          <w:rFonts w:ascii="Times New Roman" w:hAnsi="Times New Roman"/>
          <w:sz w:val="24"/>
          <w:szCs w:val="24"/>
        </w:rPr>
        <w:t xml:space="preserve"> zijn </w:t>
      </w:r>
      <w:r w:rsidRPr="00121A2C">
        <w:rPr>
          <w:rFonts w:ascii="Times New Roman" w:hAnsi="Times New Roman"/>
          <w:sz w:val="24"/>
          <w:szCs w:val="24"/>
        </w:rPr>
        <w:t>gemeenten</w:t>
      </w:r>
      <w:r>
        <w:rPr>
          <w:rFonts w:ascii="Times New Roman" w:hAnsi="Times New Roman"/>
          <w:sz w:val="24"/>
          <w:szCs w:val="24"/>
        </w:rPr>
        <w:t xml:space="preserve">, </w:t>
      </w:r>
      <w:r w:rsidRPr="00121A2C">
        <w:rPr>
          <w:rFonts w:ascii="Times New Roman" w:hAnsi="Times New Roman"/>
          <w:sz w:val="24"/>
          <w:szCs w:val="24"/>
        </w:rPr>
        <w:t>om Hem op</w:t>
      </w:r>
      <w:r>
        <w:rPr>
          <w:rFonts w:ascii="Times New Roman" w:hAnsi="Times New Roman"/>
          <w:sz w:val="24"/>
          <w:szCs w:val="24"/>
        </w:rPr>
        <w:t xml:space="preserve"> die </w:t>
      </w:r>
      <w:r w:rsidRPr="00121A2C">
        <w:rPr>
          <w:rFonts w:ascii="Times New Roman" w:hAnsi="Times New Roman"/>
          <w:sz w:val="24"/>
          <w:szCs w:val="24"/>
        </w:rPr>
        <w:t>dag te ver</w:t>
      </w:r>
      <w:r>
        <w:rPr>
          <w:rFonts w:ascii="Times New Roman" w:hAnsi="Times New Roman"/>
          <w:sz w:val="24"/>
          <w:szCs w:val="24"/>
        </w:rPr>
        <w:t>heerlijken</w:t>
      </w:r>
      <w:r w:rsidRPr="00121A2C">
        <w:rPr>
          <w:rFonts w:ascii="Times New Roman" w:hAnsi="Times New Roman"/>
          <w:sz w:val="24"/>
          <w:szCs w:val="24"/>
        </w:rPr>
        <w:t>. Wat</w:t>
      </w:r>
      <w:r>
        <w:rPr>
          <w:rFonts w:ascii="Times New Roman" w:hAnsi="Times New Roman"/>
          <w:sz w:val="24"/>
          <w:szCs w:val="24"/>
        </w:rPr>
        <w:t xml:space="preserve"> de </w:t>
      </w:r>
      <w:r w:rsidRPr="00121A2C">
        <w:rPr>
          <w:rFonts w:ascii="Times New Roman" w:hAnsi="Times New Roman"/>
          <w:sz w:val="24"/>
          <w:szCs w:val="24"/>
        </w:rPr>
        <w:t>zevenden dag aangaat</w:t>
      </w:r>
      <w:r>
        <w:rPr>
          <w:rFonts w:ascii="Times New Roman" w:hAnsi="Times New Roman"/>
          <w:sz w:val="24"/>
          <w:szCs w:val="24"/>
        </w:rPr>
        <w:t xml:space="preserve">, </w:t>
      </w:r>
      <w:r w:rsidRPr="00121A2C">
        <w:rPr>
          <w:rFonts w:ascii="Times New Roman" w:hAnsi="Times New Roman"/>
          <w:sz w:val="24"/>
          <w:szCs w:val="24"/>
        </w:rPr>
        <w:t>wij hebben gezien</w:t>
      </w:r>
      <w:r>
        <w:rPr>
          <w:rFonts w:ascii="Times New Roman" w:hAnsi="Times New Roman"/>
          <w:sz w:val="24"/>
          <w:szCs w:val="24"/>
        </w:rPr>
        <w:t xml:space="preserve">, </w:t>
      </w:r>
      <w:r w:rsidRPr="00121A2C">
        <w:rPr>
          <w:rFonts w:ascii="Times New Roman" w:hAnsi="Times New Roman"/>
          <w:sz w:val="24"/>
          <w:szCs w:val="24"/>
        </w:rPr>
        <w:t>dat die met alle beelden en schaduwen des Ouden Verbonds te niet is gedaan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ook is dezelve zo volkomen door de Apostelen verloochend</w:t>
      </w:r>
      <w:r>
        <w:rPr>
          <w:rFonts w:ascii="Times New Roman" w:hAnsi="Times New Roman"/>
          <w:sz w:val="24"/>
          <w:szCs w:val="24"/>
        </w:rPr>
        <w:t xml:space="preserve">, </w:t>
      </w:r>
      <w:r w:rsidRPr="00121A2C">
        <w:rPr>
          <w:rFonts w:ascii="Times New Roman" w:hAnsi="Times New Roman"/>
          <w:sz w:val="24"/>
          <w:szCs w:val="24"/>
        </w:rPr>
        <w:t>dat het voor iedere Christen genoeg moet zijn</w:t>
      </w:r>
      <w:r>
        <w:rPr>
          <w:rFonts w:ascii="Times New Roman" w:hAnsi="Times New Roman"/>
          <w:sz w:val="24"/>
          <w:szCs w:val="24"/>
        </w:rPr>
        <w:t xml:space="preserve">, </w:t>
      </w:r>
      <w:r w:rsidRPr="00121A2C">
        <w:rPr>
          <w:rFonts w:ascii="Times New Roman" w:hAnsi="Times New Roman"/>
          <w:sz w:val="24"/>
          <w:szCs w:val="24"/>
        </w:rPr>
        <w:t>om hem voor immer vaarwel te zeggen</w:t>
      </w:r>
      <w:r>
        <w:rPr>
          <w:rFonts w:ascii="Times New Roman" w:hAnsi="Times New Roman"/>
          <w:sz w:val="24"/>
          <w:szCs w:val="24"/>
        </w:rPr>
        <w:t xml:space="preserve">, 2 Cor. 3.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Omdat </w:t>
      </w:r>
      <w:r w:rsidRPr="00121A2C">
        <w:rPr>
          <w:rFonts w:ascii="Times New Roman" w:hAnsi="Times New Roman"/>
          <w:sz w:val="24"/>
          <w:szCs w:val="24"/>
        </w:rPr>
        <w:t>de zevende dag</w:t>
      </w:r>
      <w:r>
        <w:rPr>
          <w:rFonts w:ascii="Times New Roman" w:hAnsi="Times New Roman"/>
          <w:sz w:val="24"/>
          <w:szCs w:val="24"/>
        </w:rPr>
        <w:t xml:space="preserve"> zo </w:t>
      </w:r>
      <w:r w:rsidRPr="00121A2C">
        <w:rPr>
          <w:rFonts w:ascii="Times New Roman" w:hAnsi="Times New Roman"/>
          <w:sz w:val="24"/>
          <w:szCs w:val="24"/>
        </w:rPr>
        <w:t>door God zelf is weggenomen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indien </w:t>
      </w:r>
      <w:r w:rsidRPr="00121A2C">
        <w:rPr>
          <w:rFonts w:ascii="Times New Roman" w:hAnsi="Times New Roman"/>
          <w:sz w:val="24"/>
          <w:szCs w:val="24"/>
        </w:rPr>
        <w:t>wij ons daarbij</w:t>
      </w:r>
      <w:r>
        <w:rPr>
          <w:rFonts w:ascii="Times New Roman" w:hAnsi="Times New Roman"/>
          <w:sz w:val="24"/>
          <w:szCs w:val="24"/>
        </w:rPr>
        <w:t xml:space="preserve"> de </w:t>
      </w:r>
      <w:r w:rsidRPr="00121A2C">
        <w:rPr>
          <w:rFonts w:ascii="Times New Roman" w:hAnsi="Times New Roman"/>
          <w:sz w:val="24"/>
          <w:szCs w:val="24"/>
        </w:rPr>
        <w:t>eersten dag door mensen laten ontroven</w:t>
      </w:r>
      <w:r>
        <w:rPr>
          <w:rFonts w:ascii="Times New Roman" w:hAnsi="Times New Roman"/>
          <w:sz w:val="24"/>
          <w:szCs w:val="24"/>
        </w:rPr>
        <w:t xml:space="preserve">, </w:t>
      </w:r>
      <w:r w:rsidRPr="00121A2C">
        <w:rPr>
          <w:rFonts w:ascii="Times New Roman" w:hAnsi="Times New Roman"/>
          <w:sz w:val="24"/>
          <w:szCs w:val="24"/>
        </w:rPr>
        <w:t>wie zal ons dan</w:t>
      </w:r>
      <w:r>
        <w:rPr>
          <w:rFonts w:ascii="Times New Roman" w:hAnsi="Times New Roman"/>
          <w:sz w:val="24"/>
          <w:szCs w:val="24"/>
        </w:rPr>
        <w:t xml:space="preserve"> een </w:t>
      </w:r>
      <w:r w:rsidRPr="00121A2C">
        <w:rPr>
          <w:rFonts w:ascii="Times New Roman" w:hAnsi="Times New Roman"/>
          <w:sz w:val="24"/>
          <w:szCs w:val="24"/>
        </w:rPr>
        <w:t>dag aanwijzen</w:t>
      </w:r>
      <w:r>
        <w:rPr>
          <w:rFonts w:ascii="Times New Roman" w:hAnsi="Times New Roman"/>
          <w:sz w:val="24"/>
          <w:szCs w:val="24"/>
        </w:rPr>
        <w:t xml:space="preserve">, </w:t>
      </w:r>
      <w:r w:rsidRPr="00121A2C">
        <w:rPr>
          <w:rFonts w:ascii="Times New Roman" w:hAnsi="Times New Roman"/>
          <w:sz w:val="24"/>
          <w:szCs w:val="24"/>
        </w:rPr>
        <w:t xml:space="preserve">door het </w:t>
      </w:r>
      <w:r>
        <w:rPr>
          <w:rFonts w:ascii="Times New Roman" w:hAnsi="Times New Roman"/>
          <w:sz w:val="24"/>
          <w:szCs w:val="24"/>
        </w:rPr>
        <w:t>Goddelijk</w:t>
      </w:r>
      <w:r w:rsidRPr="00121A2C">
        <w:rPr>
          <w:rFonts w:ascii="Times New Roman" w:hAnsi="Times New Roman"/>
          <w:sz w:val="24"/>
          <w:szCs w:val="24"/>
        </w:rPr>
        <w:t xml:space="preserve"> stempel ter Sabbatviering gewijd?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eerste dag der week is des Christens marktdag</w:t>
      </w:r>
      <w:r>
        <w:rPr>
          <w:rFonts w:ascii="Times New Roman" w:hAnsi="Times New Roman"/>
          <w:sz w:val="24"/>
          <w:szCs w:val="24"/>
        </w:rPr>
        <w:t xml:space="preserve">, </w:t>
      </w:r>
      <w:r w:rsidRPr="00121A2C">
        <w:rPr>
          <w:rFonts w:ascii="Times New Roman" w:hAnsi="Times New Roman"/>
          <w:sz w:val="24"/>
          <w:szCs w:val="24"/>
        </w:rPr>
        <w:t>dan doet hij</w:t>
      </w:r>
      <w:r>
        <w:rPr>
          <w:rFonts w:ascii="Times New Roman" w:hAnsi="Times New Roman"/>
          <w:sz w:val="24"/>
          <w:szCs w:val="24"/>
        </w:rPr>
        <w:t xml:space="preserve"> zijn </w:t>
      </w:r>
      <w:r w:rsidRPr="00121A2C">
        <w:rPr>
          <w:rFonts w:ascii="Times New Roman" w:hAnsi="Times New Roman"/>
          <w:sz w:val="24"/>
          <w:szCs w:val="24"/>
        </w:rPr>
        <w:t>heilige inkopen voor de gehele week</w:t>
      </w:r>
      <w:r>
        <w:rPr>
          <w:rFonts w:ascii="Times New Roman" w:hAnsi="Times New Roman"/>
          <w:sz w:val="24"/>
          <w:szCs w:val="24"/>
        </w:rPr>
        <w:t xml:space="preserve">, </w:t>
      </w:r>
      <w:r w:rsidRPr="00121A2C">
        <w:rPr>
          <w:rFonts w:ascii="Times New Roman" w:hAnsi="Times New Roman"/>
          <w:sz w:val="24"/>
          <w:szCs w:val="24"/>
        </w:rPr>
        <w:t>dan verzamelt hij zijn manna. Dat is de zevende dag ongetwijfeld niet</w:t>
      </w:r>
      <w:r>
        <w:rPr>
          <w:rFonts w:ascii="Times New Roman" w:hAnsi="Times New Roman"/>
          <w:sz w:val="24"/>
          <w:szCs w:val="24"/>
        </w:rPr>
        <w:t xml:space="preserve">, </w:t>
      </w:r>
      <w:r w:rsidRPr="00121A2C">
        <w:rPr>
          <w:rFonts w:ascii="Times New Roman" w:hAnsi="Times New Roman"/>
          <w:sz w:val="24"/>
          <w:szCs w:val="24"/>
        </w:rPr>
        <w:t>want op</w:t>
      </w:r>
      <w:r>
        <w:rPr>
          <w:rFonts w:ascii="Times New Roman" w:hAnsi="Times New Roman"/>
          <w:sz w:val="24"/>
          <w:szCs w:val="24"/>
        </w:rPr>
        <w:t xml:space="preserve"> die </w:t>
      </w:r>
      <w:r w:rsidRPr="00121A2C">
        <w:rPr>
          <w:rFonts w:ascii="Times New Roman" w:hAnsi="Times New Roman"/>
          <w:sz w:val="24"/>
          <w:szCs w:val="24"/>
        </w:rPr>
        <w:t>dag kon Gods aloude volk nimmer manna vinden: "Op</w:t>
      </w:r>
      <w:r>
        <w:rPr>
          <w:rFonts w:ascii="Times New Roman" w:hAnsi="Times New Roman"/>
          <w:sz w:val="24"/>
          <w:szCs w:val="24"/>
        </w:rPr>
        <w:t xml:space="preserve"> de </w:t>
      </w:r>
      <w:r w:rsidRPr="00121A2C">
        <w:rPr>
          <w:rFonts w:ascii="Times New Roman" w:hAnsi="Times New Roman"/>
          <w:sz w:val="24"/>
          <w:szCs w:val="24"/>
        </w:rPr>
        <w:t>zevenden dag is het Sabbat</w:t>
      </w:r>
      <w:r>
        <w:rPr>
          <w:rFonts w:ascii="Times New Roman" w:hAnsi="Times New Roman"/>
          <w:sz w:val="24"/>
          <w:szCs w:val="24"/>
        </w:rPr>
        <w:t xml:space="preserve">, </w:t>
      </w:r>
      <w:r w:rsidRPr="00121A2C">
        <w:rPr>
          <w:rFonts w:ascii="Times New Roman" w:hAnsi="Times New Roman"/>
          <w:sz w:val="24"/>
          <w:szCs w:val="24"/>
        </w:rPr>
        <w:t>op dezelve zal het niet zijn."</w:t>
      </w:r>
      <w:r>
        <w:rPr>
          <w:rFonts w:ascii="Times New Roman" w:hAnsi="Times New Roman"/>
          <w:sz w:val="24"/>
          <w:szCs w:val="24"/>
        </w:rPr>
        <w:t xml:space="preserve"> Ex. </w:t>
      </w:r>
      <w:r w:rsidRPr="00121A2C">
        <w:rPr>
          <w:rFonts w:ascii="Times New Roman" w:hAnsi="Times New Roman"/>
          <w:sz w:val="24"/>
          <w:szCs w:val="24"/>
        </w:rPr>
        <w:t xml:space="preserve">16:26. Op elke </w:t>
      </w:r>
      <w:r>
        <w:rPr>
          <w:rFonts w:ascii="Times New Roman" w:hAnsi="Times New Roman"/>
          <w:sz w:val="24"/>
          <w:szCs w:val="24"/>
        </w:rPr>
        <w:t>andere</w:t>
      </w:r>
      <w:r w:rsidRPr="00121A2C">
        <w:rPr>
          <w:rFonts w:ascii="Times New Roman" w:hAnsi="Times New Roman"/>
          <w:sz w:val="24"/>
          <w:szCs w:val="24"/>
        </w:rPr>
        <w:t xml:space="preserve"> dag in de week was er manna te vinden</w:t>
      </w:r>
      <w:r>
        <w:rPr>
          <w:rFonts w:ascii="Times New Roman" w:hAnsi="Times New Roman"/>
          <w:sz w:val="24"/>
          <w:szCs w:val="24"/>
        </w:rPr>
        <w:t>, maar</w:t>
      </w:r>
      <w:r w:rsidRPr="00121A2C">
        <w:rPr>
          <w:rFonts w:ascii="Times New Roman" w:hAnsi="Times New Roman"/>
          <w:sz w:val="24"/>
          <w:szCs w:val="24"/>
        </w:rPr>
        <w:t xml:space="preserve"> op</w:t>
      </w:r>
      <w:r>
        <w:rPr>
          <w:rFonts w:ascii="Times New Roman" w:hAnsi="Times New Roman"/>
          <w:sz w:val="24"/>
          <w:szCs w:val="24"/>
        </w:rPr>
        <w:t xml:space="preserve"> de </w:t>
      </w:r>
      <w:r w:rsidRPr="00121A2C">
        <w:rPr>
          <w:rFonts w:ascii="Times New Roman" w:hAnsi="Times New Roman"/>
          <w:sz w:val="24"/>
          <w:szCs w:val="24"/>
        </w:rPr>
        <w:t>zevenden dag lag er niets op</w:t>
      </w:r>
      <w:r>
        <w:rPr>
          <w:rFonts w:ascii="Times New Roman" w:hAnsi="Times New Roman"/>
          <w:sz w:val="24"/>
          <w:szCs w:val="24"/>
        </w:rPr>
        <w:t xml:space="preserve"> de </w:t>
      </w:r>
      <w:r w:rsidRPr="00121A2C">
        <w:rPr>
          <w:rFonts w:ascii="Times New Roman" w:hAnsi="Times New Roman"/>
          <w:sz w:val="24"/>
          <w:szCs w:val="24"/>
        </w:rPr>
        <w:t>grond. Maar nu</w:t>
      </w:r>
      <w:r>
        <w:rPr>
          <w:rFonts w:ascii="Times New Roman" w:hAnsi="Times New Roman"/>
          <w:sz w:val="24"/>
          <w:szCs w:val="24"/>
        </w:rPr>
        <w:t xml:space="preserve">, </w:t>
      </w:r>
      <w:r w:rsidRPr="00121A2C">
        <w:rPr>
          <w:rFonts w:ascii="Times New Roman" w:hAnsi="Times New Roman"/>
          <w:sz w:val="24"/>
          <w:szCs w:val="24"/>
        </w:rPr>
        <w:t>de eerste dag der week is onze manna</w:t>
      </w:r>
      <w:r>
        <w:rPr>
          <w:rFonts w:ascii="Times New Roman" w:hAnsi="Times New Roman"/>
          <w:sz w:val="24"/>
          <w:szCs w:val="24"/>
        </w:rPr>
        <w:t xml:space="preserve"> -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de enige dag</w:t>
      </w:r>
      <w:r>
        <w:rPr>
          <w:rFonts w:ascii="Times New Roman" w:hAnsi="Times New Roman"/>
          <w:sz w:val="24"/>
          <w:szCs w:val="24"/>
        </w:rPr>
        <w:t xml:space="preserve">, </w:t>
      </w:r>
      <w:r w:rsidRPr="00121A2C">
        <w:rPr>
          <w:rFonts w:ascii="Times New Roman" w:hAnsi="Times New Roman"/>
          <w:sz w:val="24"/>
          <w:szCs w:val="24"/>
        </w:rPr>
        <w:t xml:space="preserve">waarop de </w:t>
      </w:r>
      <w:r>
        <w:rPr>
          <w:rFonts w:ascii="Times New Roman" w:hAnsi="Times New Roman"/>
          <w:sz w:val="24"/>
          <w:szCs w:val="24"/>
        </w:rPr>
        <w:t>N</w:t>
      </w:r>
      <w:r w:rsidRPr="00121A2C">
        <w:rPr>
          <w:rFonts w:ascii="Times New Roman" w:hAnsi="Times New Roman"/>
          <w:sz w:val="24"/>
          <w:szCs w:val="24"/>
        </w:rPr>
        <w:t>ieuw</w:t>
      </w:r>
      <w:r>
        <w:rPr>
          <w:rFonts w:ascii="Times New Roman" w:hAnsi="Times New Roman"/>
          <w:sz w:val="24"/>
          <w:szCs w:val="24"/>
        </w:rPr>
        <w:t>-T</w:t>
      </w:r>
      <w:r w:rsidRPr="00121A2C">
        <w:rPr>
          <w:rFonts w:ascii="Times New Roman" w:hAnsi="Times New Roman"/>
          <w:sz w:val="24"/>
          <w:szCs w:val="24"/>
        </w:rPr>
        <w:t>estamentische gemeenten</w:t>
      </w:r>
      <w:r>
        <w:rPr>
          <w:rFonts w:ascii="Times New Roman" w:hAnsi="Times New Roman"/>
          <w:sz w:val="24"/>
          <w:szCs w:val="24"/>
        </w:rPr>
        <w:t>, vanouds</w:t>
      </w:r>
      <w:r w:rsidRPr="00121A2C">
        <w:rPr>
          <w:rFonts w:ascii="Times New Roman" w:hAnsi="Times New Roman"/>
          <w:sz w:val="24"/>
          <w:szCs w:val="24"/>
        </w:rPr>
        <w:t xml:space="preserve"> af</w:t>
      </w:r>
      <w:r>
        <w:rPr>
          <w:rFonts w:ascii="Times New Roman" w:hAnsi="Times New Roman"/>
          <w:sz w:val="24"/>
          <w:szCs w:val="24"/>
        </w:rPr>
        <w:t xml:space="preserve">, </w:t>
      </w:r>
      <w:r w:rsidRPr="00121A2C">
        <w:rPr>
          <w:rFonts w:ascii="Times New Roman" w:hAnsi="Times New Roman"/>
          <w:sz w:val="24"/>
          <w:szCs w:val="24"/>
        </w:rPr>
        <w:t xml:space="preserve">haar manna verzamelen. Maar aanstonds meer hierover.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moet ik het uitspreken</w:t>
      </w:r>
      <w:r>
        <w:rPr>
          <w:rFonts w:ascii="Times New Roman" w:hAnsi="Times New Roman"/>
          <w:sz w:val="24"/>
          <w:szCs w:val="24"/>
        </w:rPr>
        <w:t xml:space="preserve">, </w:t>
      </w:r>
      <w:r w:rsidRPr="00121A2C">
        <w:rPr>
          <w:rFonts w:ascii="Times New Roman" w:hAnsi="Times New Roman"/>
          <w:sz w:val="24"/>
          <w:szCs w:val="24"/>
        </w:rPr>
        <w:t>dat het in mijn oog</w:t>
      </w:r>
      <w:r>
        <w:rPr>
          <w:rFonts w:ascii="Times New Roman" w:hAnsi="Times New Roman"/>
          <w:sz w:val="24"/>
          <w:szCs w:val="24"/>
        </w:rPr>
        <w:t xml:space="preserve"> een </w:t>
      </w:r>
      <w:r w:rsidRPr="00121A2C">
        <w:rPr>
          <w:rFonts w:ascii="Times New Roman" w:hAnsi="Times New Roman"/>
          <w:sz w:val="24"/>
          <w:szCs w:val="24"/>
        </w:rPr>
        <w:t>grote ondankbaarheid en een hoogst onbetamelijk gedrag is</w:t>
      </w:r>
      <w:r>
        <w:rPr>
          <w:rFonts w:ascii="Times New Roman" w:hAnsi="Times New Roman"/>
          <w:sz w:val="24"/>
          <w:szCs w:val="24"/>
        </w:rPr>
        <w:t xml:space="preserve">, </w:t>
      </w:r>
      <w:r w:rsidRPr="00121A2C">
        <w:rPr>
          <w:rFonts w:ascii="Times New Roman" w:hAnsi="Times New Roman"/>
          <w:sz w:val="24"/>
          <w:szCs w:val="24"/>
        </w:rPr>
        <w:t>zo iemand</w:t>
      </w:r>
      <w:r>
        <w:rPr>
          <w:rFonts w:ascii="Times New Roman" w:hAnsi="Times New Roman"/>
          <w:sz w:val="24"/>
          <w:szCs w:val="24"/>
        </w:rPr>
        <w:t xml:space="preserve"> de </w:t>
      </w:r>
      <w:r w:rsidRPr="00121A2C">
        <w:rPr>
          <w:rFonts w:ascii="Times New Roman" w:hAnsi="Times New Roman"/>
          <w:sz w:val="24"/>
          <w:szCs w:val="24"/>
        </w:rPr>
        <w:t>Zone Gods Zijnen dag weigert</w:t>
      </w:r>
      <w:r>
        <w:rPr>
          <w:rFonts w:ascii="Times New Roman" w:hAnsi="Times New Roman"/>
          <w:sz w:val="24"/>
          <w:szCs w:val="24"/>
        </w:rPr>
        <w:t xml:space="preserve">, </w:t>
      </w:r>
      <w:r w:rsidRPr="00121A2C">
        <w:rPr>
          <w:rFonts w:ascii="Times New Roman" w:hAnsi="Times New Roman"/>
          <w:sz w:val="24"/>
          <w:szCs w:val="24"/>
        </w:rPr>
        <w:t>des Heeren dag</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die </w:t>
      </w:r>
      <w:r w:rsidRPr="00121A2C">
        <w:rPr>
          <w:rFonts w:ascii="Times New Roman" w:hAnsi="Times New Roman"/>
          <w:sz w:val="24"/>
          <w:szCs w:val="24"/>
        </w:rPr>
        <w:t>de Heere gemaakt heeft</w:t>
      </w:r>
      <w:r>
        <w:rPr>
          <w:rFonts w:ascii="Times New Roman" w:hAnsi="Times New Roman"/>
          <w:sz w:val="24"/>
          <w:szCs w:val="24"/>
        </w:rPr>
        <w:t>. E</w:t>
      </w:r>
      <w:r w:rsidRPr="00121A2C">
        <w:rPr>
          <w:rFonts w:ascii="Times New Roman" w:hAnsi="Times New Roman"/>
          <w:sz w:val="24"/>
          <w:szCs w:val="24"/>
        </w:rPr>
        <w:t>n</w:t>
      </w:r>
      <w:r>
        <w:rPr>
          <w:rFonts w:ascii="Times New Roman" w:hAnsi="Times New Roman"/>
          <w:sz w:val="24"/>
          <w:szCs w:val="24"/>
        </w:rPr>
        <w:t xml:space="preserve">, </w:t>
      </w:r>
      <w:r w:rsidRPr="00121A2C">
        <w:rPr>
          <w:rFonts w:ascii="Times New Roman" w:hAnsi="Times New Roman"/>
          <w:sz w:val="24"/>
          <w:szCs w:val="24"/>
        </w:rPr>
        <w:t>gelijk wij reeds gezien hebben</w:t>
      </w:r>
      <w:r>
        <w:rPr>
          <w:rFonts w:ascii="Times New Roman" w:hAnsi="Times New Roman"/>
          <w:sz w:val="24"/>
          <w:szCs w:val="24"/>
        </w:rPr>
        <w:t xml:space="preserve">, </w:t>
      </w:r>
      <w:r w:rsidRPr="00121A2C">
        <w:rPr>
          <w:rFonts w:ascii="Times New Roman" w:hAnsi="Times New Roman"/>
          <w:sz w:val="24"/>
          <w:szCs w:val="24"/>
        </w:rPr>
        <w:t xml:space="preserve">dat is de eerste dag der week.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is het een bewijs van grote oneerbiedigheid</w:t>
      </w:r>
      <w:r>
        <w:rPr>
          <w:rFonts w:ascii="Times New Roman" w:hAnsi="Times New Roman"/>
          <w:sz w:val="24"/>
          <w:szCs w:val="24"/>
        </w:rPr>
        <w:t xml:space="preserve">, </w:t>
      </w:r>
      <w:r w:rsidRPr="00121A2C">
        <w:rPr>
          <w:rFonts w:ascii="Times New Roman" w:hAnsi="Times New Roman"/>
          <w:sz w:val="24"/>
          <w:szCs w:val="24"/>
        </w:rPr>
        <w:t>wanneer men</w:t>
      </w:r>
      <w:r>
        <w:rPr>
          <w:rFonts w:ascii="Times New Roman" w:hAnsi="Times New Roman"/>
          <w:sz w:val="24"/>
          <w:szCs w:val="24"/>
        </w:rPr>
        <w:t xml:space="preserve"> de </w:t>
      </w:r>
      <w:r w:rsidRPr="00121A2C">
        <w:rPr>
          <w:rFonts w:ascii="Times New Roman" w:hAnsi="Times New Roman"/>
          <w:sz w:val="24"/>
          <w:szCs w:val="24"/>
        </w:rPr>
        <w:t>Zone Gods</w:t>
      </w:r>
      <w:r>
        <w:rPr>
          <w:rFonts w:ascii="Times New Roman" w:hAnsi="Times New Roman"/>
          <w:sz w:val="24"/>
          <w:szCs w:val="24"/>
        </w:rPr>
        <w:t xml:space="preserve"> een </w:t>
      </w:r>
      <w:r w:rsidRPr="00121A2C">
        <w:rPr>
          <w:rFonts w:ascii="Times New Roman" w:hAnsi="Times New Roman"/>
          <w:sz w:val="24"/>
          <w:szCs w:val="24"/>
        </w:rPr>
        <w:t>dag wil geven</w:t>
      </w:r>
      <w:r>
        <w:rPr>
          <w:rFonts w:ascii="Times New Roman" w:hAnsi="Times New Roman"/>
          <w:sz w:val="24"/>
          <w:szCs w:val="24"/>
        </w:rPr>
        <w:t xml:space="preserve">, </w:t>
      </w:r>
      <w:r w:rsidRPr="00121A2C">
        <w:rPr>
          <w:rFonts w:ascii="Times New Roman" w:hAnsi="Times New Roman"/>
          <w:sz w:val="24"/>
          <w:szCs w:val="24"/>
        </w:rPr>
        <w:t>die zozeer al</w:t>
      </w:r>
      <w:r>
        <w:rPr>
          <w:rFonts w:ascii="Times New Roman" w:hAnsi="Times New Roman"/>
          <w:sz w:val="24"/>
          <w:szCs w:val="24"/>
        </w:rPr>
        <w:t xml:space="preserve"> zijn </w:t>
      </w:r>
      <w:r w:rsidRPr="00121A2C">
        <w:rPr>
          <w:rFonts w:ascii="Times New Roman" w:hAnsi="Times New Roman"/>
          <w:sz w:val="24"/>
          <w:szCs w:val="24"/>
        </w:rPr>
        <w:t>heerlijkheid heeft verloren als de zevende dag. Hem een dag te geven</w:t>
      </w:r>
      <w:r>
        <w:rPr>
          <w:rFonts w:ascii="Times New Roman" w:hAnsi="Times New Roman"/>
          <w:sz w:val="24"/>
          <w:szCs w:val="24"/>
        </w:rPr>
        <w:t xml:space="preserve">, die </w:t>
      </w:r>
      <w:r w:rsidRPr="00121A2C">
        <w:rPr>
          <w:rFonts w:ascii="Times New Roman" w:hAnsi="Times New Roman"/>
          <w:sz w:val="24"/>
          <w:szCs w:val="24"/>
        </w:rPr>
        <w:t>Paulus rekent tot de bediening des doods en der verdoemenis</w:t>
      </w:r>
      <w:r>
        <w:rPr>
          <w:rFonts w:ascii="Times New Roman" w:hAnsi="Times New Roman"/>
          <w:sz w:val="24"/>
          <w:szCs w:val="24"/>
        </w:rPr>
        <w:t xml:space="preserve">, </w:t>
      </w:r>
      <w:r w:rsidRPr="00121A2C">
        <w:rPr>
          <w:rFonts w:ascii="Times New Roman" w:hAnsi="Times New Roman"/>
          <w:sz w:val="24"/>
          <w:szCs w:val="24"/>
        </w:rPr>
        <w:t xml:space="preserve">die dus allerminst onder de bedeling des Geestes en der rechtvaardigheid behoort!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een smaad mag het heten</w:t>
      </w:r>
      <w:r>
        <w:rPr>
          <w:rFonts w:ascii="Times New Roman" w:hAnsi="Times New Roman"/>
          <w:sz w:val="24"/>
          <w:szCs w:val="24"/>
        </w:rPr>
        <w:t>, onze</w:t>
      </w:r>
      <w:r w:rsidRPr="00121A2C">
        <w:rPr>
          <w:rFonts w:ascii="Times New Roman" w:hAnsi="Times New Roman"/>
          <w:sz w:val="24"/>
          <w:szCs w:val="24"/>
        </w:rPr>
        <w:t xml:space="preserve"> Verlosser aangedaan</w:t>
      </w:r>
      <w:r>
        <w:rPr>
          <w:rFonts w:ascii="Times New Roman" w:hAnsi="Times New Roman"/>
          <w:sz w:val="24"/>
          <w:szCs w:val="24"/>
        </w:rPr>
        <w:t xml:space="preserve">, </w:t>
      </w:r>
      <w:r w:rsidRPr="00121A2C">
        <w:rPr>
          <w:rFonts w:ascii="Times New Roman" w:hAnsi="Times New Roman"/>
          <w:sz w:val="24"/>
          <w:szCs w:val="24"/>
        </w:rPr>
        <w:t>zo wij Hem</w:t>
      </w:r>
      <w:r>
        <w:rPr>
          <w:rFonts w:ascii="Times New Roman" w:hAnsi="Times New Roman"/>
          <w:sz w:val="24"/>
          <w:szCs w:val="24"/>
        </w:rPr>
        <w:t xml:space="preserve"> een </w:t>
      </w:r>
      <w:r w:rsidRPr="00121A2C">
        <w:rPr>
          <w:rFonts w:ascii="Times New Roman" w:hAnsi="Times New Roman"/>
          <w:sz w:val="24"/>
          <w:szCs w:val="24"/>
        </w:rPr>
        <w:t>dag wijdden</w:t>
      </w:r>
      <w:r>
        <w:rPr>
          <w:rFonts w:ascii="Times New Roman" w:hAnsi="Times New Roman"/>
          <w:sz w:val="24"/>
          <w:szCs w:val="24"/>
        </w:rPr>
        <w:t xml:space="preserve">, </w:t>
      </w:r>
      <w:r w:rsidRPr="00121A2C">
        <w:rPr>
          <w:rFonts w:ascii="Times New Roman" w:hAnsi="Times New Roman"/>
          <w:sz w:val="24"/>
          <w:szCs w:val="24"/>
        </w:rPr>
        <w:t>die te niet gedaan is</w:t>
      </w:r>
      <w:r>
        <w:rPr>
          <w:rFonts w:ascii="Times New Roman" w:hAnsi="Times New Roman"/>
          <w:sz w:val="24"/>
          <w:szCs w:val="24"/>
        </w:rPr>
        <w:t xml:space="preserve">, </w:t>
      </w:r>
      <w:r w:rsidRPr="00121A2C">
        <w:rPr>
          <w:rFonts w:ascii="Times New Roman" w:hAnsi="Times New Roman"/>
          <w:sz w:val="24"/>
          <w:szCs w:val="24"/>
        </w:rPr>
        <w:t>welks glorie in de schaduw is gesteld door</w:t>
      </w:r>
      <w:r>
        <w:rPr>
          <w:rFonts w:ascii="Times New Roman" w:hAnsi="Times New Roman"/>
          <w:sz w:val="24"/>
          <w:szCs w:val="24"/>
        </w:rPr>
        <w:t xml:space="preserve"> een </w:t>
      </w:r>
      <w:r w:rsidRPr="00121A2C">
        <w:rPr>
          <w:rFonts w:ascii="Times New Roman" w:hAnsi="Times New Roman"/>
          <w:sz w:val="24"/>
          <w:szCs w:val="24"/>
        </w:rPr>
        <w:t>veel grotere heerlijkheid dan die der oude bedeling</w:t>
      </w:r>
      <w:r>
        <w:rPr>
          <w:rFonts w:ascii="Times New Roman" w:hAnsi="Times New Roman"/>
          <w:sz w:val="24"/>
          <w:szCs w:val="24"/>
        </w:rPr>
        <w:t xml:space="preserve">, 2 Cor. 13.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Apostel legt zelfs</w:t>
      </w:r>
      <w:r>
        <w:rPr>
          <w:rFonts w:ascii="Times New Roman" w:hAnsi="Times New Roman"/>
          <w:sz w:val="24"/>
          <w:szCs w:val="24"/>
        </w:rPr>
        <w:t xml:space="preserve"> de </w:t>
      </w:r>
      <w:r w:rsidRPr="00121A2C">
        <w:rPr>
          <w:rFonts w:ascii="Times New Roman" w:hAnsi="Times New Roman"/>
          <w:sz w:val="24"/>
          <w:szCs w:val="24"/>
        </w:rPr>
        <w:t>leraar der wet het zwijgen op</w:t>
      </w:r>
      <w:r>
        <w:rPr>
          <w:rFonts w:ascii="Times New Roman" w:hAnsi="Times New Roman"/>
          <w:sz w:val="24"/>
          <w:szCs w:val="24"/>
        </w:rPr>
        <w:t xml:space="preserve">, </w:t>
      </w:r>
      <w:r w:rsidRPr="00121A2C">
        <w:rPr>
          <w:rFonts w:ascii="Times New Roman" w:hAnsi="Times New Roman"/>
          <w:sz w:val="24"/>
          <w:szCs w:val="24"/>
        </w:rPr>
        <w:t>als hij zegt: "niet verstaande noch wat zij zeggen</w:t>
      </w:r>
      <w:r>
        <w:rPr>
          <w:rFonts w:ascii="Times New Roman" w:hAnsi="Times New Roman"/>
          <w:sz w:val="24"/>
          <w:szCs w:val="24"/>
        </w:rPr>
        <w:t xml:space="preserve">, </w:t>
      </w:r>
      <w:r w:rsidRPr="00121A2C">
        <w:rPr>
          <w:rFonts w:ascii="Times New Roman" w:hAnsi="Times New Roman"/>
          <w:sz w:val="24"/>
          <w:szCs w:val="24"/>
        </w:rPr>
        <w:t>noch wat zij bevestigen</w:t>
      </w:r>
      <w:r>
        <w:rPr>
          <w:rFonts w:ascii="Times New Roman" w:hAnsi="Times New Roman"/>
          <w:sz w:val="24"/>
          <w:szCs w:val="24"/>
        </w:rPr>
        <w:t>," 1 Tim.</w:t>
      </w:r>
      <w:r w:rsidRPr="00121A2C">
        <w:rPr>
          <w:rFonts w:ascii="Times New Roman" w:hAnsi="Times New Roman"/>
          <w:sz w:val="24"/>
          <w:szCs w:val="24"/>
        </w:rPr>
        <w:t xml:space="preserve"> 1:7.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de </w:t>
      </w:r>
      <w:r w:rsidRPr="00121A2C">
        <w:rPr>
          <w:rFonts w:ascii="Times New Roman" w:hAnsi="Times New Roman"/>
          <w:sz w:val="24"/>
          <w:szCs w:val="24"/>
        </w:rPr>
        <w:t>zevenden dag heeft God inderdaad van Zijn scheppingswerk gerust</w:t>
      </w:r>
      <w:r>
        <w:rPr>
          <w:rFonts w:ascii="Times New Roman" w:hAnsi="Times New Roman"/>
          <w:sz w:val="24"/>
          <w:szCs w:val="24"/>
        </w:rPr>
        <w:t>, maar</w:t>
      </w:r>
      <w:r w:rsidRPr="00121A2C">
        <w:rPr>
          <w:rFonts w:ascii="Times New Roman" w:hAnsi="Times New Roman"/>
          <w:sz w:val="24"/>
          <w:szCs w:val="24"/>
        </w:rPr>
        <w:t xml:space="preserve"> toch behaagde Hem de rust van het werk</w:t>
      </w:r>
      <w:r>
        <w:rPr>
          <w:rFonts w:ascii="Times New Roman" w:hAnsi="Times New Roman"/>
          <w:sz w:val="24"/>
          <w:szCs w:val="24"/>
        </w:rPr>
        <w:t xml:space="preserve">, </w:t>
      </w:r>
      <w:r w:rsidRPr="00121A2C">
        <w:rPr>
          <w:rFonts w:ascii="Times New Roman" w:hAnsi="Times New Roman"/>
          <w:sz w:val="24"/>
          <w:szCs w:val="24"/>
        </w:rPr>
        <w:t>dat Hij op</w:t>
      </w:r>
      <w:r>
        <w:rPr>
          <w:rFonts w:ascii="Times New Roman" w:hAnsi="Times New Roman"/>
          <w:sz w:val="24"/>
          <w:szCs w:val="24"/>
        </w:rPr>
        <w:t xml:space="preserve"> de </w:t>
      </w:r>
      <w:r w:rsidRPr="00121A2C">
        <w:rPr>
          <w:rFonts w:ascii="Times New Roman" w:hAnsi="Times New Roman"/>
          <w:sz w:val="24"/>
          <w:szCs w:val="24"/>
        </w:rPr>
        <w:t>eersten dag volbracht had</w:t>
      </w:r>
      <w:r>
        <w:rPr>
          <w:rFonts w:ascii="Times New Roman" w:hAnsi="Times New Roman"/>
          <w:sz w:val="24"/>
          <w:szCs w:val="24"/>
        </w:rPr>
        <w:t xml:space="preserve">, </w:t>
      </w:r>
      <w:r w:rsidRPr="00121A2C">
        <w:rPr>
          <w:rFonts w:ascii="Times New Roman" w:hAnsi="Times New Roman"/>
          <w:sz w:val="24"/>
          <w:szCs w:val="24"/>
        </w:rPr>
        <w:t>namelijk de opwekking Zijns eniggeboren Zoons</w:t>
      </w:r>
      <w:r>
        <w:rPr>
          <w:rFonts w:ascii="Times New Roman" w:hAnsi="Times New Roman"/>
          <w:sz w:val="24"/>
          <w:szCs w:val="24"/>
        </w:rPr>
        <w:t xml:space="preserve">, </w:t>
      </w:r>
      <w:r w:rsidRPr="00121A2C">
        <w:rPr>
          <w:rFonts w:ascii="Times New Roman" w:hAnsi="Times New Roman"/>
          <w:sz w:val="24"/>
          <w:szCs w:val="24"/>
        </w:rPr>
        <w:t xml:space="preserve">veel meer dan alle zevende dagen </w:t>
      </w:r>
      <w:r>
        <w:rPr>
          <w:rFonts w:ascii="Times New Roman" w:hAnsi="Times New Roman"/>
          <w:sz w:val="24"/>
          <w:szCs w:val="24"/>
        </w:rPr>
        <w:t xml:space="preserve">samen, </w:t>
      </w:r>
      <w:r w:rsidRPr="00121A2C">
        <w:rPr>
          <w:rFonts w:ascii="Times New Roman" w:hAnsi="Times New Roman"/>
          <w:sz w:val="24"/>
          <w:szCs w:val="24"/>
        </w:rPr>
        <w:t>daarom</w:t>
      </w:r>
      <w:r>
        <w:rPr>
          <w:rFonts w:ascii="Times New Roman" w:hAnsi="Times New Roman"/>
          <w:sz w:val="24"/>
          <w:szCs w:val="24"/>
        </w:rPr>
        <w:t xml:space="preserve">, </w:t>
      </w:r>
      <w:r w:rsidRPr="00121A2C">
        <w:rPr>
          <w:rFonts w:ascii="Times New Roman" w:hAnsi="Times New Roman"/>
          <w:sz w:val="24"/>
          <w:szCs w:val="24"/>
        </w:rPr>
        <w:t>gelijk ik zei</w:t>
      </w:r>
      <w:r>
        <w:rPr>
          <w:rFonts w:ascii="Times New Roman" w:hAnsi="Times New Roman"/>
          <w:sz w:val="24"/>
          <w:szCs w:val="24"/>
        </w:rPr>
        <w:t xml:space="preserve">, </w:t>
      </w:r>
      <w:r w:rsidRPr="00121A2C">
        <w:rPr>
          <w:rFonts w:ascii="Times New Roman" w:hAnsi="Times New Roman"/>
          <w:sz w:val="24"/>
          <w:szCs w:val="24"/>
        </w:rPr>
        <w:t>kan het niet anders of iedere oprechte Christen moet</w:t>
      </w:r>
      <w:r>
        <w:rPr>
          <w:rFonts w:ascii="Times New Roman" w:hAnsi="Times New Roman"/>
          <w:sz w:val="24"/>
          <w:szCs w:val="24"/>
        </w:rPr>
        <w:t xml:space="preserve"> de </w:t>
      </w:r>
      <w:r w:rsidRPr="00121A2C">
        <w:rPr>
          <w:rFonts w:ascii="Times New Roman" w:hAnsi="Times New Roman"/>
          <w:sz w:val="24"/>
          <w:szCs w:val="24"/>
        </w:rPr>
        <w:t>eersten dag der week afzonderen tot gemeenschappelijke Godsverering</w:t>
      </w:r>
      <w:r>
        <w:rPr>
          <w:rFonts w:ascii="Times New Roman" w:hAnsi="Times New Roman"/>
          <w:sz w:val="24"/>
          <w:szCs w:val="24"/>
        </w:rPr>
        <w:t xml:space="preserve">, </w:t>
      </w:r>
      <w:r w:rsidRPr="00121A2C">
        <w:rPr>
          <w:rFonts w:ascii="Times New Roman" w:hAnsi="Times New Roman"/>
          <w:sz w:val="24"/>
          <w:szCs w:val="24"/>
        </w:rPr>
        <w:t>om Gods Naam alsdan te ver</w:t>
      </w:r>
      <w:r>
        <w:rPr>
          <w:rFonts w:ascii="Times New Roman" w:hAnsi="Times New Roman"/>
          <w:sz w:val="24"/>
          <w:szCs w:val="24"/>
        </w:rPr>
        <w:t>heerlijken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Moest Israël jaarlijks</w:t>
      </w:r>
      <w:r>
        <w:rPr>
          <w:rFonts w:ascii="Times New Roman" w:hAnsi="Times New Roman"/>
          <w:sz w:val="24"/>
          <w:szCs w:val="24"/>
        </w:rPr>
        <w:t xml:space="preserve"> de </w:t>
      </w:r>
      <w:r w:rsidRPr="00121A2C">
        <w:rPr>
          <w:rFonts w:ascii="Times New Roman" w:hAnsi="Times New Roman"/>
          <w:sz w:val="24"/>
          <w:szCs w:val="24"/>
        </w:rPr>
        <w:t>nacht gedenken</w:t>
      </w:r>
      <w:r>
        <w:rPr>
          <w:rFonts w:ascii="Times New Roman" w:hAnsi="Times New Roman"/>
          <w:sz w:val="24"/>
          <w:szCs w:val="24"/>
        </w:rPr>
        <w:t xml:space="preserve">, </w:t>
      </w:r>
      <w:r w:rsidRPr="00121A2C">
        <w:rPr>
          <w:rFonts w:ascii="Times New Roman" w:hAnsi="Times New Roman"/>
          <w:sz w:val="24"/>
          <w:szCs w:val="24"/>
        </w:rPr>
        <w:t>in</w:t>
      </w:r>
      <w:r>
        <w:rPr>
          <w:rFonts w:ascii="Times New Roman" w:hAnsi="Times New Roman"/>
          <w:sz w:val="24"/>
          <w:szCs w:val="24"/>
        </w:rPr>
        <w:t xml:space="preserve"> welke </w:t>
      </w:r>
      <w:r w:rsidRPr="00121A2C">
        <w:rPr>
          <w:rFonts w:ascii="Times New Roman" w:hAnsi="Times New Roman"/>
          <w:sz w:val="24"/>
          <w:szCs w:val="24"/>
        </w:rPr>
        <w:t>het uit Egypte was gevoerd</w:t>
      </w:r>
      <w:r>
        <w:rPr>
          <w:rFonts w:ascii="Times New Roman" w:hAnsi="Times New Roman"/>
          <w:sz w:val="24"/>
          <w:szCs w:val="24"/>
        </w:rPr>
        <w:t xml:space="preserve">, </w:t>
      </w:r>
      <w:r w:rsidRPr="00121A2C">
        <w:rPr>
          <w:rFonts w:ascii="Times New Roman" w:hAnsi="Times New Roman"/>
          <w:sz w:val="24"/>
          <w:szCs w:val="24"/>
        </w:rPr>
        <w:t>had Jeftha</w:t>
      </w:r>
      <w:r>
        <w:rPr>
          <w:rFonts w:ascii="Times New Roman" w:hAnsi="Times New Roman"/>
          <w:sz w:val="24"/>
          <w:szCs w:val="24"/>
        </w:rPr>
        <w:t>'s</w:t>
      </w:r>
      <w:r w:rsidRPr="00121A2C">
        <w:rPr>
          <w:rFonts w:ascii="Times New Roman" w:hAnsi="Times New Roman"/>
          <w:sz w:val="24"/>
          <w:szCs w:val="24"/>
        </w:rPr>
        <w:t xml:space="preserve"> dochter vier dagen in het jaar gekregen om met de dochters Israëls</w:t>
      </w:r>
      <w:r>
        <w:rPr>
          <w:rFonts w:ascii="Times New Roman" w:hAnsi="Times New Roman"/>
          <w:sz w:val="24"/>
          <w:szCs w:val="24"/>
        </w:rPr>
        <w:t xml:space="preserve"> haar </w:t>
      </w:r>
      <w:r w:rsidRPr="00121A2C">
        <w:rPr>
          <w:rFonts w:ascii="Times New Roman" w:hAnsi="Times New Roman"/>
          <w:sz w:val="24"/>
          <w:szCs w:val="24"/>
        </w:rPr>
        <w:t>maagdom te bewenen</w:t>
      </w:r>
      <w:r>
        <w:rPr>
          <w:rFonts w:ascii="Times New Roman" w:hAnsi="Times New Roman"/>
          <w:sz w:val="24"/>
          <w:szCs w:val="24"/>
        </w:rPr>
        <w:t xml:space="preserve">, </w:t>
      </w: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werden twee dagen bestemd om de verlossing van Hamans woede te herdenken</w:t>
      </w:r>
      <w:r>
        <w:rPr>
          <w:rFonts w:ascii="Times New Roman" w:hAnsi="Times New Roman"/>
          <w:sz w:val="24"/>
          <w:szCs w:val="24"/>
        </w:rPr>
        <w:t xml:space="preserve">, </w:t>
      </w:r>
      <w:r w:rsidRPr="00121A2C">
        <w:rPr>
          <w:rFonts w:ascii="Times New Roman" w:hAnsi="Times New Roman"/>
          <w:sz w:val="24"/>
          <w:szCs w:val="24"/>
        </w:rPr>
        <w:t>en is dan wekelijks één dag</w:t>
      </w:r>
      <w:r>
        <w:rPr>
          <w:rFonts w:ascii="Times New Roman" w:hAnsi="Times New Roman"/>
          <w:sz w:val="24"/>
          <w:szCs w:val="24"/>
        </w:rPr>
        <w:t xml:space="preserve"> teveel </w:t>
      </w:r>
      <w:r w:rsidRPr="00121A2C">
        <w:rPr>
          <w:rFonts w:ascii="Times New Roman" w:hAnsi="Times New Roman"/>
          <w:sz w:val="24"/>
          <w:szCs w:val="24"/>
        </w:rPr>
        <w:t>voor de heiligen</w:t>
      </w:r>
      <w:r>
        <w:rPr>
          <w:rFonts w:ascii="Times New Roman" w:hAnsi="Times New Roman"/>
          <w:sz w:val="24"/>
          <w:szCs w:val="24"/>
        </w:rPr>
        <w:t xml:space="preserve">, </w:t>
      </w:r>
      <w:r w:rsidRPr="00121A2C">
        <w:rPr>
          <w:rFonts w:ascii="Times New Roman" w:hAnsi="Times New Roman"/>
          <w:sz w:val="24"/>
          <w:szCs w:val="24"/>
        </w:rPr>
        <w:t>om opzettelijk</w:t>
      </w:r>
      <w:r>
        <w:rPr>
          <w:rFonts w:ascii="Times New Roman" w:hAnsi="Times New Roman"/>
          <w:sz w:val="24"/>
          <w:szCs w:val="24"/>
        </w:rPr>
        <w:t xml:space="preserve"> hun </w:t>
      </w:r>
      <w:r w:rsidRPr="00121A2C">
        <w:rPr>
          <w:rFonts w:ascii="Times New Roman" w:hAnsi="Times New Roman"/>
          <w:sz w:val="24"/>
          <w:szCs w:val="24"/>
        </w:rPr>
        <w:t>Heiland</w:t>
      </w:r>
      <w:r>
        <w:rPr>
          <w:rFonts w:ascii="Times New Roman" w:hAnsi="Times New Roman"/>
          <w:sz w:val="24"/>
          <w:szCs w:val="24"/>
        </w:rPr>
        <w:t xml:space="preserve">, de </w:t>
      </w:r>
      <w:r w:rsidRPr="00121A2C">
        <w:rPr>
          <w:rFonts w:ascii="Times New Roman" w:hAnsi="Times New Roman"/>
          <w:sz w:val="24"/>
          <w:szCs w:val="24"/>
        </w:rPr>
        <w:t>Zone Gods te wijden</w:t>
      </w:r>
      <w:r>
        <w:rPr>
          <w:rFonts w:ascii="Times New Roman" w:hAnsi="Times New Roman"/>
          <w:sz w:val="24"/>
          <w:szCs w:val="24"/>
        </w:rPr>
        <w:t xml:space="preserve">, </w:t>
      </w:r>
      <w:r w:rsidRPr="00121A2C">
        <w:rPr>
          <w:rFonts w:ascii="Times New Roman" w:hAnsi="Times New Roman"/>
          <w:sz w:val="24"/>
          <w:szCs w:val="24"/>
        </w:rPr>
        <w:t>die hen uit een groter slavernij dan die van Farao en van een woedender vijand dan Haman verlost heeft</w:t>
      </w:r>
      <w:r>
        <w:rPr>
          <w:rFonts w:ascii="Times New Roman" w:hAnsi="Times New Roman"/>
          <w:sz w:val="24"/>
          <w:szCs w:val="24"/>
        </w:rPr>
        <w:t xml:space="preserve">, </w:t>
      </w:r>
      <w:r w:rsidRPr="00121A2C">
        <w:rPr>
          <w:rFonts w:ascii="Times New Roman" w:hAnsi="Times New Roman"/>
          <w:sz w:val="24"/>
          <w:szCs w:val="24"/>
        </w:rPr>
        <w:t>namelijk van duivel en dood</w:t>
      </w:r>
      <w:r>
        <w:rPr>
          <w:rFonts w:ascii="Times New Roman" w:hAnsi="Times New Roman"/>
          <w:sz w:val="24"/>
          <w:szCs w:val="24"/>
        </w:rPr>
        <w:t xml:space="preserve">, </w:t>
      </w:r>
      <w:r w:rsidRPr="00121A2C">
        <w:rPr>
          <w:rFonts w:ascii="Times New Roman" w:hAnsi="Times New Roman"/>
          <w:sz w:val="24"/>
          <w:szCs w:val="24"/>
        </w:rPr>
        <w:t xml:space="preserve">van zonde en hel!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 welk een ondank!</w:t>
      </w:r>
      <w:r>
        <w:rPr>
          <w:rFonts w:ascii="Times New Roman" w:hAnsi="Times New Roman"/>
          <w:sz w:val="24"/>
          <w:szCs w:val="24"/>
        </w:rPr>
        <w:t xml:space="preserve"> Ex. </w:t>
      </w:r>
      <w:r w:rsidRPr="00121A2C">
        <w:rPr>
          <w:rFonts w:ascii="Times New Roman" w:hAnsi="Times New Roman"/>
          <w:sz w:val="24"/>
          <w:szCs w:val="24"/>
        </w:rPr>
        <w:t>12:24</w:t>
      </w:r>
      <w:r>
        <w:rPr>
          <w:rFonts w:ascii="Times New Roman" w:hAnsi="Times New Roman"/>
          <w:sz w:val="24"/>
          <w:szCs w:val="24"/>
        </w:rPr>
        <w:t xml:space="preserve">, </w:t>
      </w:r>
      <w:r w:rsidRPr="00121A2C">
        <w:rPr>
          <w:rFonts w:ascii="Times New Roman" w:hAnsi="Times New Roman"/>
          <w:sz w:val="24"/>
          <w:szCs w:val="24"/>
        </w:rPr>
        <w:t>Richteren 11:39</w:t>
      </w:r>
      <w:r>
        <w:rPr>
          <w:rFonts w:ascii="Times New Roman" w:hAnsi="Times New Roman"/>
          <w:sz w:val="24"/>
          <w:szCs w:val="24"/>
        </w:rPr>
        <w:t xml:space="preserve">, </w:t>
      </w:r>
      <w:r w:rsidRPr="00121A2C">
        <w:rPr>
          <w:rFonts w:ascii="Times New Roman" w:hAnsi="Times New Roman"/>
          <w:sz w:val="24"/>
          <w:szCs w:val="24"/>
        </w:rPr>
        <w:t>40</w:t>
      </w:r>
      <w:r>
        <w:rPr>
          <w:rFonts w:ascii="Times New Roman" w:hAnsi="Times New Roman"/>
          <w:sz w:val="24"/>
          <w:szCs w:val="24"/>
        </w:rPr>
        <w:t xml:space="preserve">, </w:t>
      </w:r>
      <w:r w:rsidRPr="00121A2C">
        <w:rPr>
          <w:rFonts w:ascii="Times New Roman" w:hAnsi="Times New Roman"/>
          <w:sz w:val="24"/>
          <w:szCs w:val="24"/>
        </w:rPr>
        <w:t>Esther 9:26</w:t>
      </w:r>
      <w:r>
        <w:rPr>
          <w:rFonts w:ascii="Times New Roman" w:hAnsi="Times New Roman"/>
          <w:sz w:val="24"/>
          <w:szCs w:val="24"/>
        </w:rPr>
        <w:t xml:space="preserve"> - </w:t>
      </w:r>
      <w:r w:rsidRPr="00121A2C">
        <w:rPr>
          <w:rFonts w:ascii="Times New Roman" w:hAnsi="Times New Roman"/>
          <w:sz w:val="24"/>
          <w:szCs w:val="24"/>
        </w:rPr>
        <w:t>32</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411884">
        <w:rPr>
          <w:rFonts w:ascii="Times New Roman" w:hAnsi="Times New Roman"/>
          <w:i/>
          <w:sz w:val="24"/>
          <w:szCs w:val="24"/>
        </w:rPr>
        <w:t>Een dag!</w:t>
      </w:r>
      <w:r w:rsidRPr="00121A2C">
        <w:rPr>
          <w:rFonts w:ascii="Times New Roman" w:hAnsi="Times New Roman"/>
          <w:sz w:val="24"/>
          <w:szCs w:val="24"/>
        </w:rPr>
        <w:t xml:space="preserve"> Sommigen zeggen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geen </w:t>
      </w:r>
      <w:r w:rsidRPr="00121A2C">
        <w:rPr>
          <w:rFonts w:ascii="Times New Roman" w:hAnsi="Times New Roman"/>
          <w:sz w:val="24"/>
          <w:szCs w:val="24"/>
        </w:rPr>
        <w:t>dag meer wil hebben. Maar</w:t>
      </w:r>
      <w:r>
        <w:rPr>
          <w:rFonts w:ascii="Times New Roman" w:hAnsi="Times New Roman"/>
          <w:sz w:val="24"/>
          <w:szCs w:val="24"/>
        </w:rPr>
        <w:t xml:space="preserve"> welke </w:t>
      </w:r>
      <w:r w:rsidRPr="00121A2C">
        <w:rPr>
          <w:rFonts w:ascii="Times New Roman" w:hAnsi="Times New Roman"/>
          <w:sz w:val="24"/>
          <w:szCs w:val="24"/>
        </w:rPr>
        <w:t>dag niet meer? O</w:t>
      </w:r>
      <w:r>
        <w:rPr>
          <w:rFonts w:ascii="Times New Roman" w:hAnsi="Times New Roman"/>
          <w:sz w:val="24"/>
          <w:szCs w:val="24"/>
        </w:rPr>
        <w:t xml:space="preserve">, de </w:t>
      </w:r>
      <w:r w:rsidRPr="00121A2C">
        <w:rPr>
          <w:rFonts w:ascii="Times New Roman" w:hAnsi="Times New Roman"/>
          <w:sz w:val="24"/>
          <w:szCs w:val="24"/>
        </w:rPr>
        <w:t>ouden zevenden dag</w:t>
      </w:r>
      <w:r>
        <w:rPr>
          <w:rFonts w:ascii="Times New Roman" w:hAnsi="Times New Roman"/>
          <w:sz w:val="24"/>
          <w:szCs w:val="24"/>
        </w:rPr>
        <w:t xml:space="preserve">, </w:t>
      </w:r>
      <w:r w:rsidRPr="00121A2C">
        <w:rPr>
          <w:rFonts w:ascii="Times New Roman" w:hAnsi="Times New Roman"/>
          <w:sz w:val="24"/>
          <w:szCs w:val="24"/>
        </w:rPr>
        <w:t>begrepen in de oude bediening des doods en der verdoemenis</w:t>
      </w:r>
      <w:r>
        <w:rPr>
          <w:rFonts w:ascii="Times New Roman" w:hAnsi="Times New Roman"/>
          <w:sz w:val="24"/>
          <w:szCs w:val="24"/>
        </w:rPr>
        <w:t>. I</w:t>
      </w:r>
      <w:r w:rsidRPr="00121A2C">
        <w:rPr>
          <w:rFonts w:ascii="Times New Roman" w:hAnsi="Times New Roman"/>
          <w:sz w:val="24"/>
          <w:szCs w:val="24"/>
        </w:rPr>
        <w:t>s dit dan de liefde</w:t>
      </w:r>
      <w:r>
        <w:rPr>
          <w:rFonts w:ascii="Times New Roman" w:hAnsi="Times New Roman"/>
          <w:sz w:val="24"/>
          <w:szCs w:val="24"/>
        </w:rPr>
        <w:t xml:space="preserve">, </w:t>
      </w:r>
      <w:r w:rsidRPr="00121A2C">
        <w:rPr>
          <w:rFonts w:ascii="Times New Roman" w:hAnsi="Times New Roman"/>
          <w:sz w:val="24"/>
          <w:szCs w:val="24"/>
        </w:rPr>
        <w:t>die gij</w:t>
      </w:r>
      <w:r>
        <w:rPr>
          <w:rFonts w:ascii="Times New Roman" w:hAnsi="Times New Roman"/>
          <w:sz w:val="24"/>
          <w:szCs w:val="24"/>
        </w:rPr>
        <w:t xml:space="preserve"> uw </w:t>
      </w:r>
      <w:r w:rsidRPr="00121A2C">
        <w:rPr>
          <w:rFonts w:ascii="Times New Roman" w:hAnsi="Times New Roman"/>
          <w:sz w:val="24"/>
          <w:szCs w:val="24"/>
        </w:rPr>
        <w:t>Zaligmaker toedraagt</w:t>
      </w:r>
      <w:r>
        <w:rPr>
          <w:rFonts w:ascii="Times New Roman" w:hAnsi="Times New Roman"/>
          <w:sz w:val="24"/>
          <w:szCs w:val="24"/>
        </w:rPr>
        <w:t xml:space="preserve">, dat u </w:t>
      </w:r>
      <w:r w:rsidRPr="00121A2C">
        <w:rPr>
          <w:rFonts w:ascii="Times New Roman" w:hAnsi="Times New Roman"/>
          <w:sz w:val="24"/>
          <w:szCs w:val="24"/>
        </w:rPr>
        <w:t>Hem</w:t>
      </w:r>
      <w:r>
        <w:rPr>
          <w:rFonts w:ascii="Times New Roman" w:hAnsi="Times New Roman"/>
          <w:sz w:val="24"/>
          <w:szCs w:val="24"/>
        </w:rPr>
        <w:t xml:space="preserve"> een </w:t>
      </w:r>
      <w:r w:rsidRPr="00121A2C">
        <w:rPr>
          <w:rFonts w:ascii="Times New Roman" w:hAnsi="Times New Roman"/>
          <w:sz w:val="24"/>
          <w:szCs w:val="24"/>
        </w:rPr>
        <w:t>dag geeft voor alles wat Hij voor u gedaan heeft</w:t>
      </w:r>
      <w:r>
        <w:rPr>
          <w:rFonts w:ascii="Times New Roman" w:hAnsi="Times New Roman"/>
          <w:sz w:val="24"/>
          <w:szCs w:val="24"/>
        </w:rPr>
        <w:t xml:space="preserve">, een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van nature zo geschikt om u af te trekken van de herdenking Zijner verlossende liefde jegens u</w:t>
      </w:r>
      <w:r>
        <w:rPr>
          <w:rFonts w:ascii="Times New Roman" w:hAnsi="Times New Roman"/>
          <w:sz w:val="24"/>
          <w:szCs w:val="24"/>
        </w:rPr>
        <w:t xml:space="preserve">, </w:t>
      </w:r>
      <w:r w:rsidRPr="00121A2C">
        <w:rPr>
          <w:rFonts w:ascii="Times New Roman" w:hAnsi="Times New Roman"/>
          <w:sz w:val="24"/>
          <w:szCs w:val="24"/>
        </w:rPr>
        <w:t xml:space="preserve">en u alleen bij de schepping der wereld te bepalen?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welk</w:t>
      </w:r>
      <w:r>
        <w:rPr>
          <w:rFonts w:ascii="Times New Roman" w:hAnsi="Times New Roman"/>
          <w:sz w:val="24"/>
          <w:szCs w:val="24"/>
        </w:rPr>
        <w:t xml:space="preserve"> een </w:t>
      </w:r>
      <w:r w:rsidRPr="00121A2C">
        <w:rPr>
          <w:rFonts w:ascii="Times New Roman" w:hAnsi="Times New Roman"/>
          <w:sz w:val="24"/>
          <w:szCs w:val="24"/>
        </w:rPr>
        <w:t>dwaasheid! Maar waarom moest de zevende dag der gemeente gegeven worden? Heeft Christus</w:t>
      </w:r>
      <w:r>
        <w:rPr>
          <w:rFonts w:ascii="Times New Roman" w:hAnsi="Times New Roman"/>
          <w:sz w:val="24"/>
          <w:szCs w:val="24"/>
        </w:rPr>
        <w:t xml:space="preserve"> die </w:t>
      </w:r>
      <w:r w:rsidRPr="00121A2C">
        <w:rPr>
          <w:rFonts w:ascii="Times New Roman" w:hAnsi="Times New Roman"/>
          <w:sz w:val="24"/>
          <w:szCs w:val="24"/>
        </w:rPr>
        <w:t>dag verkoren? Eindigde Hij Zijn werk op</w:t>
      </w:r>
      <w:r>
        <w:rPr>
          <w:rFonts w:ascii="Times New Roman" w:hAnsi="Times New Roman"/>
          <w:sz w:val="24"/>
          <w:szCs w:val="24"/>
        </w:rPr>
        <w:t xml:space="preserve"> die </w:t>
      </w:r>
      <w:r w:rsidRPr="00121A2C">
        <w:rPr>
          <w:rFonts w:ascii="Times New Roman" w:hAnsi="Times New Roman"/>
          <w:sz w:val="24"/>
          <w:szCs w:val="24"/>
        </w:rPr>
        <w:t>dag? Vinden wij</w:t>
      </w:r>
      <w:r>
        <w:rPr>
          <w:rFonts w:ascii="Times New Roman" w:hAnsi="Times New Roman"/>
          <w:sz w:val="24"/>
          <w:szCs w:val="24"/>
        </w:rPr>
        <w:t xml:space="preserve">, </w:t>
      </w:r>
      <w:r w:rsidRPr="00121A2C">
        <w:rPr>
          <w:rFonts w:ascii="Times New Roman" w:hAnsi="Times New Roman"/>
          <w:sz w:val="24"/>
          <w:szCs w:val="24"/>
        </w:rPr>
        <w:t>van</w:t>
      </w:r>
      <w:r>
        <w:rPr>
          <w:rFonts w:ascii="Times New Roman" w:hAnsi="Times New Roman"/>
          <w:sz w:val="24"/>
          <w:szCs w:val="24"/>
        </w:rPr>
        <w:t xml:space="preserve"> de </w:t>
      </w:r>
      <w:r w:rsidRPr="00121A2C">
        <w:rPr>
          <w:rFonts w:ascii="Times New Roman" w:hAnsi="Times New Roman"/>
          <w:sz w:val="24"/>
          <w:szCs w:val="24"/>
        </w:rPr>
        <w:t>dag Zijner opstanding tot aan het laatste woord der Schrift</w:t>
      </w:r>
      <w:r>
        <w:rPr>
          <w:rFonts w:ascii="Times New Roman" w:hAnsi="Times New Roman"/>
          <w:sz w:val="24"/>
          <w:szCs w:val="24"/>
        </w:rPr>
        <w:t xml:space="preserve">, </w:t>
      </w:r>
      <w:r w:rsidRPr="00121A2C">
        <w:rPr>
          <w:rFonts w:ascii="Times New Roman" w:hAnsi="Times New Roman"/>
          <w:sz w:val="24"/>
          <w:szCs w:val="24"/>
        </w:rPr>
        <w:t>ook maar in de verste verte</w:t>
      </w:r>
      <w:r>
        <w:rPr>
          <w:rFonts w:ascii="Times New Roman" w:hAnsi="Times New Roman"/>
          <w:sz w:val="24"/>
          <w:szCs w:val="24"/>
        </w:rPr>
        <w:t xml:space="preserve"> een </w:t>
      </w:r>
      <w:r w:rsidRPr="00121A2C">
        <w:rPr>
          <w:rFonts w:ascii="Times New Roman" w:hAnsi="Times New Roman"/>
          <w:sz w:val="24"/>
          <w:szCs w:val="24"/>
        </w:rPr>
        <w:t>zinspeling op zo iets</w:t>
      </w:r>
      <w:r>
        <w:rPr>
          <w:rFonts w:ascii="Times New Roman" w:hAnsi="Times New Roman"/>
          <w:sz w:val="24"/>
          <w:szCs w:val="24"/>
        </w:rPr>
        <w:t>? W</w:t>
      </w:r>
      <w:r w:rsidRPr="00121A2C">
        <w:rPr>
          <w:rFonts w:ascii="Times New Roman" w:hAnsi="Times New Roman"/>
          <w:sz w:val="24"/>
          <w:szCs w:val="24"/>
        </w:rPr>
        <w:t>aar is de Schriftuurplaats</w:t>
      </w:r>
      <w:r>
        <w:rPr>
          <w:rFonts w:ascii="Times New Roman" w:hAnsi="Times New Roman"/>
          <w:sz w:val="24"/>
          <w:szCs w:val="24"/>
        </w:rPr>
        <w:t xml:space="preserve">, </w:t>
      </w:r>
      <w:r w:rsidRPr="00121A2C">
        <w:rPr>
          <w:rFonts w:ascii="Times New Roman" w:hAnsi="Times New Roman"/>
          <w:sz w:val="24"/>
          <w:szCs w:val="24"/>
        </w:rPr>
        <w:t>die mededeelt</w:t>
      </w:r>
      <w:r>
        <w:rPr>
          <w:rFonts w:ascii="Times New Roman" w:hAnsi="Times New Roman"/>
          <w:sz w:val="24"/>
          <w:szCs w:val="24"/>
        </w:rPr>
        <w:t xml:space="preserve">, </w:t>
      </w:r>
      <w:r w:rsidRPr="00121A2C">
        <w:rPr>
          <w:rFonts w:ascii="Times New Roman" w:hAnsi="Times New Roman"/>
          <w:sz w:val="24"/>
          <w:szCs w:val="24"/>
        </w:rPr>
        <w:t>dat de Heere des Sabbats geboden heeft</w:t>
      </w:r>
      <w:r>
        <w:rPr>
          <w:rFonts w:ascii="Times New Roman" w:hAnsi="Times New Roman"/>
          <w:sz w:val="24"/>
          <w:szCs w:val="24"/>
        </w:rPr>
        <w:t xml:space="preserve">, </w:t>
      </w:r>
      <w:r w:rsidRPr="00121A2C">
        <w:rPr>
          <w:rFonts w:ascii="Times New Roman" w:hAnsi="Times New Roman"/>
          <w:sz w:val="24"/>
          <w:szCs w:val="24"/>
        </w:rPr>
        <w:t>enig deel der Godsverering op</w:t>
      </w:r>
      <w:r>
        <w:rPr>
          <w:rFonts w:ascii="Times New Roman" w:hAnsi="Times New Roman"/>
          <w:sz w:val="24"/>
          <w:szCs w:val="24"/>
        </w:rPr>
        <w:t xml:space="preserve"> die </w:t>
      </w:r>
      <w:r w:rsidRPr="00121A2C">
        <w:rPr>
          <w:rFonts w:ascii="Times New Roman" w:hAnsi="Times New Roman"/>
          <w:sz w:val="24"/>
          <w:szCs w:val="24"/>
        </w:rPr>
        <w:t>dag te verrichten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aar lezen wij</w:t>
      </w:r>
      <w:r>
        <w:rPr>
          <w:rFonts w:ascii="Times New Roman" w:hAnsi="Times New Roman"/>
          <w:sz w:val="24"/>
          <w:szCs w:val="24"/>
        </w:rPr>
        <w:t xml:space="preserve">, </w:t>
      </w:r>
      <w:r w:rsidRPr="00121A2C">
        <w:rPr>
          <w:rFonts w:ascii="Times New Roman" w:hAnsi="Times New Roman"/>
          <w:sz w:val="24"/>
          <w:szCs w:val="24"/>
        </w:rPr>
        <w:t>dat de gemeenten op</w:t>
      </w:r>
      <w:r>
        <w:rPr>
          <w:rFonts w:ascii="Times New Roman" w:hAnsi="Times New Roman"/>
          <w:sz w:val="24"/>
          <w:szCs w:val="24"/>
        </w:rPr>
        <w:t xml:space="preserve"> die </w:t>
      </w:r>
      <w:r w:rsidRPr="00121A2C">
        <w:rPr>
          <w:rFonts w:ascii="Times New Roman" w:hAnsi="Times New Roman"/>
          <w:sz w:val="24"/>
          <w:szCs w:val="24"/>
        </w:rPr>
        <w:t>dag samenkwamen</w:t>
      </w:r>
      <w:r>
        <w:rPr>
          <w:rFonts w:ascii="Times New Roman" w:hAnsi="Times New Roman"/>
          <w:sz w:val="24"/>
          <w:szCs w:val="24"/>
        </w:rPr>
        <w:t>? M</w:t>
      </w:r>
      <w:r w:rsidRPr="00121A2C">
        <w:rPr>
          <w:rFonts w:ascii="Times New Roman" w:hAnsi="Times New Roman"/>
          <w:sz w:val="24"/>
          <w:szCs w:val="24"/>
        </w:rPr>
        <w:t>aar waarom de zevende dag</w:t>
      </w:r>
      <w:r>
        <w:rPr>
          <w:rFonts w:ascii="Times New Roman" w:hAnsi="Times New Roman"/>
          <w:sz w:val="24"/>
          <w:szCs w:val="24"/>
        </w:rPr>
        <w:t>? W</w:t>
      </w:r>
      <w:r w:rsidRPr="00121A2C">
        <w:rPr>
          <w:rFonts w:ascii="Times New Roman" w:hAnsi="Times New Roman"/>
          <w:sz w:val="24"/>
          <w:szCs w:val="24"/>
        </w:rPr>
        <w:t>at is die? Neem slechts</w:t>
      </w:r>
      <w:r>
        <w:rPr>
          <w:rFonts w:ascii="Times New Roman" w:hAnsi="Times New Roman"/>
          <w:sz w:val="24"/>
          <w:szCs w:val="24"/>
        </w:rPr>
        <w:t xml:space="preserve"> zijn </w:t>
      </w:r>
      <w:r w:rsidRPr="00121A2C">
        <w:rPr>
          <w:rFonts w:ascii="Times New Roman" w:hAnsi="Times New Roman"/>
          <w:sz w:val="24"/>
          <w:szCs w:val="24"/>
        </w:rPr>
        <w:t xml:space="preserve">schaduw weg.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Of welke schaduw is in dezelve overgelaten</w:t>
      </w:r>
      <w:r>
        <w:rPr>
          <w:rFonts w:ascii="Times New Roman" w:hAnsi="Times New Roman"/>
          <w:sz w:val="24"/>
          <w:szCs w:val="24"/>
        </w:rPr>
        <w:t xml:space="preserve">, </w:t>
      </w:r>
      <w:r w:rsidRPr="00121A2C">
        <w:rPr>
          <w:rFonts w:ascii="Times New Roman" w:hAnsi="Times New Roman"/>
          <w:sz w:val="24"/>
          <w:szCs w:val="24"/>
        </w:rPr>
        <w:t>sedert</w:t>
      </w:r>
      <w:r>
        <w:rPr>
          <w:rFonts w:ascii="Times New Roman" w:hAnsi="Times New Roman"/>
          <w:sz w:val="24"/>
          <w:szCs w:val="24"/>
        </w:rPr>
        <w:t xml:space="preserve"> zijn </w:t>
      </w:r>
      <w:r w:rsidRPr="00121A2C">
        <w:rPr>
          <w:rFonts w:ascii="Times New Roman" w:hAnsi="Times New Roman"/>
          <w:sz w:val="24"/>
          <w:szCs w:val="24"/>
        </w:rPr>
        <w:t>heiliging ter gemeenschappelijke Godsverering is opgeheven</w:t>
      </w:r>
      <w:r>
        <w:rPr>
          <w:rFonts w:ascii="Times New Roman" w:hAnsi="Times New Roman"/>
          <w:sz w:val="24"/>
          <w:szCs w:val="24"/>
        </w:rPr>
        <w:t>? I</w:t>
      </w:r>
      <w:r w:rsidRPr="00121A2C">
        <w:rPr>
          <w:rFonts w:ascii="Times New Roman" w:hAnsi="Times New Roman"/>
          <w:sz w:val="24"/>
          <w:szCs w:val="24"/>
        </w:rPr>
        <w:t>s er iets in de Sabbats</w:t>
      </w:r>
      <w:r>
        <w:rPr>
          <w:rFonts w:ascii="Times New Roman" w:hAnsi="Times New Roman"/>
          <w:sz w:val="24"/>
          <w:szCs w:val="24"/>
        </w:rPr>
        <w:t>-</w:t>
      </w:r>
      <w:r w:rsidRPr="00121A2C">
        <w:rPr>
          <w:rFonts w:ascii="Times New Roman" w:hAnsi="Times New Roman"/>
          <w:sz w:val="24"/>
          <w:szCs w:val="24"/>
        </w:rPr>
        <w:t>plechtigheden</w:t>
      </w:r>
      <w:r>
        <w:rPr>
          <w:rFonts w:ascii="Times New Roman" w:hAnsi="Times New Roman"/>
          <w:sz w:val="24"/>
          <w:szCs w:val="24"/>
        </w:rPr>
        <w:t xml:space="preserve">, </w:t>
      </w:r>
      <w:r w:rsidRPr="00121A2C">
        <w:rPr>
          <w:rFonts w:ascii="Times New Roman" w:hAnsi="Times New Roman"/>
          <w:sz w:val="24"/>
          <w:szCs w:val="24"/>
        </w:rPr>
        <w:t>dat meer is dan schaduw</w:t>
      </w:r>
      <w:r>
        <w:rPr>
          <w:rFonts w:ascii="Times New Roman" w:hAnsi="Times New Roman"/>
          <w:sz w:val="24"/>
          <w:szCs w:val="24"/>
        </w:rPr>
        <w:t xml:space="preserve">, </w:t>
      </w:r>
      <w:r w:rsidRPr="00121A2C">
        <w:rPr>
          <w:rFonts w:ascii="Times New Roman" w:hAnsi="Times New Roman"/>
          <w:sz w:val="24"/>
          <w:szCs w:val="24"/>
        </w:rPr>
        <w:t>of dat ons buitendien op enigerlei wijze aan Christus herinnert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elnu met de komst van Christus is die schaduw en voorbeelding overbodig geworden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ik vraag</w:t>
      </w:r>
      <w:r>
        <w:rPr>
          <w:rFonts w:ascii="Times New Roman" w:hAnsi="Times New Roman"/>
          <w:sz w:val="24"/>
          <w:szCs w:val="24"/>
        </w:rPr>
        <w:t xml:space="preserve"> nogmaals, omdat </w:t>
      </w:r>
      <w:r w:rsidRPr="00121A2C">
        <w:rPr>
          <w:rFonts w:ascii="Times New Roman" w:hAnsi="Times New Roman"/>
          <w:sz w:val="24"/>
          <w:szCs w:val="24"/>
        </w:rPr>
        <w:t>de zevende dag alleen op ceremoniële wijze gevierd moest worden</w:t>
      </w:r>
      <w:r>
        <w:rPr>
          <w:rFonts w:ascii="Times New Roman" w:hAnsi="Times New Roman"/>
          <w:sz w:val="24"/>
          <w:szCs w:val="24"/>
        </w:rPr>
        <w:t xml:space="preserve">, </w:t>
      </w:r>
      <w:r w:rsidRPr="00121A2C">
        <w:rPr>
          <w:rFonts w:ascii="Times New Roman" w:hAnsi="Times New Roman"/>
          <w:sz w:val="24"/>
          <w:szCs w:val="24"/>
        </w:rPr>
        <w:t>gelijk wij lezen</w:t>
      </w:r>
      <w:r>
        <w:rPr>
          <w:rFonts w:ascii="Times New Roman" w:hAnsi="Times New Roman"/>
          <w:sz w:val="24"/>
          <w:szCs w:val="24"/>
        </w:rPr>
        <w:t xml:space="preserve">, </w:t>
      </w:r>
      <w:r w:rsidRPr="00121A2C">
        <w:rPr>
          <w:rFonts w:ascii="Times New Roman" w:hAnsi="Times New Roman"/>
          <w:sz w:val="24"/>
          <w:szCs w:val="24"/>
        </w:rPr>
        <w:t>en de ceremoniën gevallen zijn</w:t>
      </w:r>
      <w:r>
        <w:rPr>
          <w:rFonts w:ascii="Times New Roman" w:hAnsi="Times New Roman"/>
          <w:sz w:val="24"/>
          <w:szCs w:val="24"/>
        </w:rPr>
        <w:t xml:space="preserve">, </w:t>
      </w:r>
      <w:r w:rsidRPr="00121A2C">
        <w:rPr>
          <w:rFonts w:ascii="Times New Roman" w:hAnsi="Times New Roman"/>
          <w:sz w:val="24"/>
          <w:szCs w:val="24"/>
        </w:rPr>
        <w:t>welke reden kan er dan nog bestaan</w:t>
      </w:r>
      <w:r>
        <w:rPr>
          <w:rFonts w:ascii="Times New Roman" w:hAnsi="Times New Roman"/>
          <w:sz w:val="24"/>
          <w:szCs w:val="24"/>
        </w:rPr>
        <w:t xml:space="preserve">, </w:t>
      </w:r>
      <w:r w:rsidRPr="00121A2C">
        <w:rPr>
          <w:rFonts w:ascii="Times New Roman" w:hAnsi="Times New Roman"/>
          <w:sz w:val="24"/>
          <w:szCs w:val="24"/>
        </w:rPr>
        <w:t>waarom Christenen</w:t>
      </w:r>
      <w:r>
        <w:rPr>
          <w:rFonts w:ascii="Times New Roman" w:hAnsi="Times New Roman"/>
          <w:sz w:val="24"/>
          <w:szCs w:val="24"/>
        </w:rPr>
        <w:t xml:space="preserve"> die </w:t>
      </w:r>
      <w:r w:rsidRPr="00121A2C">
        <w:rPr>
          <w:rFonts w:ascii="Times New Roman" w:hAnsi="Times New Roman"/>
          <w:sz w:val="24"/>
          <w:szCs w:val="24"/>
        </w:rPr>
        <w:t>dag zouden moeten houden</w:t>
      </w:r>
      <w:r>
        <w:rPr>
          <w:rFonts w:ascii="Times New Roman" w:hAnsi="Times New Roman"/>
          <w:sz w:val="24"/>
          <w:szCs w:val="24"/>
        </w:rPr>
        <w:t xml:space="preserve">? Indien </w:t>
      </w:r>
      <w:r w:rsidRPr="00121A2C">
        <w:rPr>
          <w:rFonts w:ascii="Times New Roman" w:hAnsi="Times New Roman"/>
          <w:sz w:val="24"/>
          <w:szCs w:val="24"/>
        </w:rPr>
        <w:t>iemand zegt: de ceremoniën zijn te niet gedaan</w:t>
      </w:r>
      <w:r>
        <w:rPr>
          <w:rFonts w:ascii="Times New Roman" w:hAnsi="Times New Roman"/>
          <w:sz w:val="24"/>
          <w:szCs w:val="24"/>
        </w:rPr>
        <w:t xml:space="preserve">, </w:t>
      </w:r>
      <w:r w:rsidRPr="00121A2C">
        <w:rPr>
          <w:rFonts w:ascii="Times New Roman" w:hAnsi="Times New Roman"/>
          <w:sz w:val="24"/>
          <w:szCs w:val="24"/>
        </w:rPr>
        <w:t>dan antwoord ik: en daarom ook de heiliging van</w:t>
      </w:r>
      <w:r>
        <w:rPr>
          <w:rFonts w:ascii="Times New Roman" w:hAnsi="Times New Roman"/>
          <w:sz w:val="24"/>
          <w:szCs w:val="24"/>
        </w:rPr>
        <w:t xml:space="preserve"> die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welks viering louter in ceremoniën bestond</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Ik</w:t>
      </w:r>
      <w:r>
        <w:rPr>
          <w:rFonts w:ascii="Times New Roman" w:hAnsi="Times New Roman"/>
          <w:sz w:val="24"/>
          <w:szCs w:val="24"/>
        </w:rPr>
        <w:t xml:space="preserve"> zou graag</w:t>
      </w:r>
      <w:r w:rsidRPr="00121A2C">
        <w:rPr>
          <w:rFonts w:ascii="Times New Roman" w:hAnsi="Times New Roman"/>
          <w:sz w:val="24"/>
          <w:szCs w:val="24"/>
        </w:rPr>
        <w:t xml:space="preserve"> de plaats lezen</w:t>
      </w:r>
      <w:r>
        <w:rPr>
          <w:rFonts w:ascii="Times New Roman" w:hAnsi="Times New Roman"/>
          <w:sz w:val="24"/>
          <w:szCs w:val="24"/>
        </w:rPr>
        <w:t xml:space="preserve">, indien </w:t>
      </w:r>
      <w:r w:rsidRPr="00121A2C">
        <w:rPr>
          <w:rFonts w:ascii="Times New Roman" w:hAnsi="Times New Roman"/>
          <w:sz w:val="24"/>
          <w:szCs w:val="24"/>
        </w:rPr>
        <w:t>zij te vinden ware</w:t>
      </w:r>
      <w:r>
        <w:rPr>
          <w:rFonts w:ascii="Times New Roman" w:hAnsi="Times New Roman"/>
          <w:sz w:val="24"/>
          <w:szCs w:val="24"/>
        </w:rPr>
        <w:t xml:space="preserve">, </w:t>
      </w:r>
      <w:r w:rsidRPr="00121A2C">
        <w:rPr>
          <w:rFonts w:ascii="Times New Roman" w:hAnsi="Times New Roman"/>
          <w:sz w:val="24"/>
          <w:szCs w:val="24"/>
        </w:rPr>
        <w:t>die ons leert: de zevende dag heeft wel zijn door G</w:t>
      </w:r>
      <w:r>
        <w:rPr>
          <w:rFonts w:ascii="Times New Roman" w:hAnsi="Times New Roman"/>
          <w:sz w:val="24"/>
          <w:szCs w:val="24"/>
        </w:rPr>
        <w:t>od voorgeschreven en ingestelde</w:t>
      </w:r>
      <w:r w:rsidRPr="00121A2C">
        <w:rPr>
          <w:rFonts w:ascii="Times New Roman" w:hAnsi="Times New Roman"/>
          <w:sz w:val="24"/>
          <w:szCs w:val="24"/>
        </w:rPr>
        <w:t xml:space="preserve"> eredienst</w:t>
      </w:r>
      <w:r>
        <w:rPr>
          <w:rFonts w:ascii="Times New Roman" w:hAnsi="Times New Roman"/>
          <w:sz w:val="24"/>
          <w:szCs w:val="24"/>
        </w:rPr>
        <w:t>, maar</w:t>
      </w:r>
      <w:r w:rsidRPr="00121A2C">
        <w:rPr>
          <w:rFonts w:ascii="Times New Roman" w:hAnsi="Times New Roman"/>
          <w:sz w:val="24"/>
          <w:szCs w:val="24"/>
        </w:rPr>
        <w:t xml:space="preserve"> niet</w:t>
      </w:r>
      <w:r>
        <w:rPr>
          <w:rFonts w:ascii="Times New Roman" w:hAnsi="Times New Roman"/>
          <w:sz w:val="24"/>
          <w:szCs w:val="24"/>
        </w:rPr>
        <w:t xml:space="preserve"> zijn Goddelijk</w:t>
      </w:r>
      <w:r w:rsidRPr="00121A2C">
        <w:rPr>
          <w:rFonts w:ascii="Times New Roman" w:hAnsi="Times New Roman"/>
          <w:sz w:val="24"/>
          <w:szCs w:val="24"/>
        </w:rPr>
        <w:t>e sanctie verloren. Toen de Joodse eredienst viel</w:t>
      </w:r>
      <w:r>
        <w:rPr>
          <w:rFonts w:ascii="Times New Roman" w:hAnsi="Times New Roman"/>
          <w:sz w:val="24"/>
          <w:szCs w:val="24"/>
        </w:rPr>
        <w:t xml:space="preserve">, </w:t>
      </w:r>
      <w:r w:rsidRPr="00121A2C">
        <w:rPr>
          <w:rFonts w:ascii="Times New Roman" w:hAnsi="Times New Roman"/>
          <w:sz w:val="24"/>
          <w:szCs w:val="24"/>
        </w:rPr>
        <w:t>hield ook de Joodse sanctie op. Toen de dienst van tempel en altaar</w:t>
      </w:r>
      <w:r>
        <w:rPr>
          <w:rFonts w:ascii="Times New Roman" w:hAnsi="Times New Roman"/>
          <w:sz w:val="24"/>
          <w:szCs w:val="24"/>
        </w:rPr>
        <w:t xml:space="preserve">, </w:t>
      </w:r>
      <w:r w:rsidRPr="00121A2C">
        <w:rPr>
          <w:rFonts w:ascii="Times New Roman" w:hAnsi="Times New Roman"/>
          <w:sz w:val="24"/>
          <w:szCs w:val="24"/>
        </w:rPr>
        <w:t>de offers der Levitische priesters te niet gedaan werden</w:t>
      </w:r>
      <w:r>
        <w:rPr>
          <w:rFonts w:ascii="Times New Roman" w:hAnsi="Times New Roman"/>
          <w:sz w:val="24"/>
          <w:szCs w:val="24"/>
        </w:rPr>
        <w:t xml:space="preserve">, </w:t>
      </w:r>
      <w:r w:rsidRPr="00121A2C">
        <w:rPr>
          <w:rFonts w:ascii="Times New Roman" w:hAnsi="Times New Roman"/>
          <w:sz w:val="24"/>
          <w:szCs w:val="24"/>
        </w:rPr>
        <w:t>verdwenen ook plaatsen en personen zel</w:t>
      </w:r>
      <w:r>
        <w:rPr>
          <w:rFonts w:ascii="Times New Roman" w:hAnsi="Times New Roman"/>
          <w:sz w:val="24"/>
          <w:szCs w:val="24"/>
        </w:rPr>
        <w:t xml:space="preserve">f.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venzo: toen de ceremoniën van</w:t>
      </w:r>
      <w:r>
        <w:rPr>
          <w:rFonts w:ascii="Times New Roman" w:hAnsi="Times New Roman"/>
          <w:sz w:val="24"/>
          <w:szCs w:val="24"/>
        </w:rPr>
        <w:t xml:space="preserve"> de </w:t>
      </w:r>
      <w:r w:rsidRPr="00121A2C">
        <w:rPr>
          <w:rFonts w:ascii="Times New Roman" w:hAnsi="Times New Roman"/>
          <w:sz w:val="24"/>
          <w:szCs w:val="24"/>
        </w:rPr>
        <w:t>Sabbatdag ophielden</w:t>
      </w:r>
      <w:r>
        <w:rPr>
          <w:rFonts w:ascii="Times New Roman" w:hAnsi="Times New Roman"/>
          <w:sz w:val="24"/>
          <w:szCs w:val="24"/>
        </w:rPr>
        <w:t xml:space="preserve">, </w:t>
      </w:r>
      <w:r w:rsidRPr="00121A2C">
        <w:rPr>
          <w:rFonts w:ascii="Times New Roman" w:hAnsi="Times New Roman"/>
          <w:sz w:val="24"/>
          <w:szCs w:val="24"/>
        </w:rPr>
        <w:t>verviel ook de zevende dag zelf</w:t>
      </w:r>
      <w:r>
        <w:rPr>
          <w:rFonts w:ascii="Times New Roman" w:hAnsi="Times New Roman"/>
          <w:sz w:val="24"/>
          <w:szCs w:val="24"/>
        </w:rPr>
        <w:t>. G</w:t>
      </w:r>
      <w:r w:rsidRPr="00121A2C">
        <w:rPr>
          <w:rFonts w:ascii="Times New Roman" w:hAnsi="Times New Roman"/>
          <w:sz w:val="24"/>
          <w:szCs w:val="24"/>
        </w:rPr>
        <w:t>elijk ik opmerkte</w:t>
      </w:r>
      <w:r>
        <w:rPr>
          <w:rFonts w:ascii="Times New Roman" w:hAnsi="Times New Roman"/>
          <w:sz w:val="24"/>
          <w:szCs w:val="24"/>
        </w:rPr>
        <w:t xml:space="preserve">, </w:t>
      </w:r>
      <w:r w:rsidRPr="00121A2C">
        <w:rPr>
          <w:rFonts w:ascii="Times New Roman" w:hAnsi="Times New Roman"/>
          <w:sz w:val="24"/>
          <w:szCs w:val="24"/>
        </w:rPr>
        <w:t>was er op</w:t>
      </w:r>
      <w:r>
        <w:rPr>
          <w:rFonts w:ascii="Times New Roman" w:hAnsi="Times New Roman"/>
          <w:sz w:val="24"/>
          <w:szCs w:val="24"/>
        </w:rPr>
        <w:t xml:space="preserve"> de </w:t>
      </w:r>
      <w:r w:rsidRPr="00121A2C">
        <w:rPr>
          <w:rFonts w:ascii="Times New Roman" w:hAnsi="Times New Roman"/>
          <w:sz w:val="24"/>
          <w:szCs w:val="24"/>
        </w:rPr>
        <w:t xml:space="preserve">zevenden dag geen manna te vinden. Maar waarom niet? Omdat die dag van Mozes en van de bediening des doods was.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het manna was niet van hem. "Mozes</w:t>
      </w:r>
      <w:r>
        <w:rPr>
          <w:rFonts w:ascii="Times New Roman" w:hAnsi="Times New Roman"/>
          <w:sz w:val="24"/>
          <w:szCs w:val="24"/>
        </w:rPr>
        <w:t xml:space="preserve">," </w:t>
      </w:r>
      <w:r w:rsidRPr="00121A2C">
        <w:rPr>
          <w:rFonts w:ascii="Times New Roman" w:hAnsi="Times New Roman"/>
          <w:sz w:val="24"/>
          <w:szCs w:val="24"/>
        </w:rPr>
        <w:t>zegt Jezus</w:t>
      </w:r>
      <w:r>
        <w:rPr>
          <w:rFonts w:ascii="Times New Roman" w:hAnsi="Times New Roman"/>
          <w:sz w:val="24"/>
          <w:szCs w:val="24"/>
        </w:rPr>
        <w:t>, "</w:t>
      </w:r>
      <w:r w:rsidRPr="00121A2C">
        <w:rPr>
          <w:rFonts w:ascii="Times New Roman" w:hAnsi="Times New Roman"/>
          <w:sz w:val="24"/>
          <w:szCs w:val="24"/>
        </w:rPr>
        <w:t>heeft u niet gegeven het brood uit</w:t>
      </w:r>
      <w:r>
        <w:rPr>
          <w:rFonts w:ascii="Times New Roman" w:hAnsi="Times New Roman"/>
          <w:sz w:val="24"/>
          <w:szCs w:val="24"/>
        </w:rPr>
        <w:t xml:space="preserve"> de </w:t>
      </w:r>
      <w:r w:rsidRPr="00121A2C">
        <w:rPr>
          <w:rFonts w:ascii="Times New Roman" w:hAnsi="Times New Roman"/>
          <w:sz w:val="24"/>
          <w:szCs w:val="24"/>
        </w:rPr>
        <w:t>hemel</w:t>
      </w:r>
      <w:r>
        <w:rPr>
          <w:rFonts w:ascii="Times New Roman" w:hAnsi="Times New Roman"/>
          <w:sz w:val="24"/>
          <w:szCs w:val="24"/>
        </w:rPr>
        <w:t xml:space="preserve">," </w:t>
      </w:r>
      <w:r w:rsidRPr="00121A2C">
        <w:rPr>
          <w:rFonts w:ascii="Times New Roman" w:hAnsi="Times New Roman"/>
          <w:sz w:val="24"/>
          <w:szCs w:val="24"/>
        </w:rPr>
        <w:t>Johannes 6:31</w:t>
      </w:r>
      <w:r>
        <w:rPr>
          <w:rFonts w:ascii="Times New Roman" w:hAnsi="Times New Roman"/>
          <w:sz w:val="24"/>
          <w:szCs w:val="24"/>
        </w:rPr>
        <w:t xml:space="preserve">, </w:t>
      </w:r>
      <w:r w:rsidRPr="00121A2C">
        <w:rPr>
          <w:rFonts w:ascii="Times New Roman" w:hAnsi="Times New Roman"/>
          <w:sz w:val="24"/>
          <w:szCs w:val="24"/>
        </w:rPr>
        <w:t xml:space="preserve">32.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Mozes</w:t>
      </w:r>
      <w:r>
        <w:rPr>
          <w:rFonts w:ascii="Times New Roman" w:hAnsi="Times New Roman"/>
          <w:sz w:val="24"/>
          <w:szCs w:val="24"/>
        </w:rPr>
        <w:t xml:space="preserve">, </w:t>
      </w:r>
      <w:r w:rsidRPr="00121A2C">
        <w:rPr>
          <w:rFonts w:ascii="Times New Roman" w:hAnsi="Times New Roman"/>
          <w:sz w:val="24"/>
          <w:szCs w:val="24"/>
        </w:rPr>
        <w:t>gelijk gezegd is</w:t>
      </w:r>
      <w:r>
        <w:rPr>
          <w:rFonts w:ascii="Times New Roman" w:hAnsi="Times New Roman"/>
          <w:sz w:val="24"/>
          <w:szCs w:val="24"/>
        </w:rPr>
        <w:t xml:space="preserve">, </w:t>
      </w:r>
      <w:r w:rsidRPr="00121A2C">
        <w:rPr>
          <w:rFonts w:ascii="Times New Roman" w:hAnsi="Times New Roman"/>
          <w:sz w:val="24"/>
          <w:szCs w:val="24"/>
        </w:rPr>
        <w:t>heeft</w:t>
      </w:r>
      <w:r>
        <w:rPr>
          <w:rFonts w:ascii="Times New Roman" w:hAnsi="Times New Roman"/>
          <w:sz w:val="24"/>
          <w:szCs w:val="24"/>
        </w:rPr>
        <w:t xml:space="preserve"> de </w:t>
      </w:r>
      <w:r w:rsidRPr="00121A2C">
        <w:rPr>
          <w:rFonts w:ascii="Times New Roman" w:hAnsi="Times New Roman"/>
          <w:sz w:val="24"/>
          <w:szCs w:val="24"/>
        </w:rPr>
        <w:t>Sabbat in stenen tafelen</w:t>
      </w:r>
      <w:r>
        <w:rPr>
          <w:rFonts w:ascii="Times New Roman" w:hAnsi="Times New Roman"/>
          <w:sz w:val="24"/>
          <w:szCs w:val="24"/>
        </w:rPr>
        <w:t>, maar</w:t>
      </w:r>
      <w:r w:rsidRPr="00121A2C">
        <w:rPr>
          <w:rFonts w:ascii="Times New Roman" w:hAnsi="Times New Roman"/>
          <w:sz w:val="24"/>
          <w:szCs w:val="24"/>
        </w:rPr>
        <w:t xml:space="preserve"> God heeft het manna uit</w:t>
      </w:r>
      <w:r>
        <w:rPr>
          <w:rFonts w:ascii="Times New Roman" w:hAnsi="Times New Roman"/>
          <w:sz w:val="24"/>
          <w:szCs w:val="24"/>
        </w:rPr>
        <w:t xml:space="preserve"> de </w:t>
      </w:r>
      <w:r w:rsidRPr="00121A2C">
        <w:rPr>
          <w:rFonts w:ascii="Times New Roman" w:hAnsi="Times New Roman"/>
          <w:sz w:val="24"/>
          <w:szCs w:val="24"/>
        </w:rPr>
        <w:t>hemel gegeven</w:t>
      </w:r>
      <w:r>
        <w:rPr>
          <w:rFonts w:ascii="Times New Roman" w:hAnsi="Times New Roman"/>
          <w:sz w:val="24"/>
          <w:szCs w:val="24"/>
        </w:rPr>
        <w:t>. N</w:t>
      </w:r>
      <w:r w:rsidRPr="00121A2C">
        <w:rPr>
          <w:rFonts w:ascii="Times New Roman" w:hAnsi="Times New Roman"/>
          <w:sz w:val="24"/>
          <w:szCs w:val="24"/>
        </w:rPr>
        <w:t>och Christus</w:t>
      </w:r>
      <w:r>
        <w:rPr>
          <w:rFonts w:ascii="Times New Roman" w:hAnsi="Times New Roman"/>
          <w:sz w:val="24"/>
          <w:szCs w:val="24"/>
        </w:rPr>
        <w:t xml:space="preserve">, </w:t>
      </w:r>
      <w:r w:rsidRPr="00121A2C">
        <w:rPr>
          <w:rFonts w:ascii="Times New Roman" w:hAnsi="Times New Roman"/>
          <w:sz w:val="24"/>
          <w:szCs w:val="24"/>
        </w:rPr>
        <w:t>noch Zijn Vader geven genade door de wet</w:t>
      </w:r>
      <w:r>
        <w:rPr>
          <w:rFonts w:ascii="Times New Roman" w:hAnsi="Times New Roman"/>
          <w:sz w:val="24"/>
          <w:szCs w:val="24"/>
        </w:rPr>
        <w:t xml:space="preserve">, </w:t>
      </w:r>
      <w:r w:rsidRPr="00121A2C">
        <w:rPr>
          <w:rFonts w:ascii="Times New Roman" w:hAnsi="Times New Roman"/>
          <w:sz w:val="24"/>
          <w:szCs w:val="24"/>
        </w:rPr>
        <w:t>ook niet door die wet</w:t>
      </w:r>
      <w:r>
        <w:rPr>
          <w:rFonts w:ascii="Times New Roman" w:hAnsi="Times New Roman"/>
          <w:sz w:val="24"/>
          <w:szCs w:val="24"/>
        </w:rPr>
        <w:t xml:space="preserve">, </w:t>
      </w:r>
      <w:r w:rsidRPr="00121A2C">
        <w:rPr>
          <w:rFonts w:ascii="Times New Roman" w:hAnsi="Times New Roman"/>
          <w:sz w:val="24"/>
          <w:szCs w:val="24"/>
        </w:rPr>
        <w:t>waartoe de oude zevende dag behoord heeft. De wet is niet uit het geloof</w:t>
      </w:r>
      <w:r>
        <w:rPr>
          <w:rFonts w:ascii="Times New Roman" w:hAnsi="Times New Roman"/>
          <w:sz w:val="24"/>
          <w:szCs w:val="24"/>
        </w:rPr>
        <w:t xml:space="preserve">, </w:t>
      </w:r>
      <w:r w:rsidRPr="00121A2C">
        <w:rPr>
          <w:rFonts w:ascii="Times New Roman" w:hAnsi="Times New Roman"/>
          <w:sz w:val="24"/>
          <w:szCs w:val="24"/>
        </w:rPr>
        <w:t xml:space="preserve">waarom zouden dan de Christenen genade verwachten door de onderhouding der wet?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De wet</w:t>
      </w:r>
      <w:r>
        <w:rPr>
          <w:rFonts w:ascii="Times New Roman" w:hAnsi="Times New Roman"/>
          <w:sz w:val="24"/>
          <w:szCs w:val="24"/>
        </w:rPr>
        <w:t xml:space="preserve">, </w:t>
      </w:r>
      <w:r w:rsidRPr="00121A2C">
        <w:rPr>
          <w:rFonts w:ascii="Times New Roman" w:hAnsi="Times New Roman"/>
          <w:sz w:val="24"/>
          <w:szCs w:val="24"/>
        </w:rPr>
        <w:t>de geschreven en in stenen ingedrukte wet</w:t>
      </w:r>
      <w:r>
        <w:rPr>
          <w:rFonts w:ascii="Times New Roman" w:hAnsi="Times New Roman"/>
          <w:sz w:val="24"/>
          <w:szCs w:val="24"/>
        </w:rPr>
        <w:t xml:space="preserve">, </w:t>
      </w:r>
      <w:r w:rsidRPr="00121A2C">
        <w:rPr>
          <w:rFonts w:ascii="Times New Roman" w:hAnsi="Times New Roman"/>
          <w:sz w:val="24"/>
          <w:szCs w:val="24"/>
        </w:rPr>
        <w:t>eist volkomen gehoorzaamheid</w:t>
      </w:r>
      <w:r>
        <w:rPr>
          <w:rFonts w:ascii="Times New Roman" w:hAnsi="Times New Roman"/>
          <w:sz w:val="24"/>
          <w:szCs w:val="24"/>
        </w:rPr>
        <w:t xml:space="preserve">, </w:t>
      </w:r>
      <w:r w:rsidRPr="00121A2C">
        <w:rPr>
          <w:rFonts w:ascii="Times New Roman" w:hAnsi="Times New Roman"/>
          <w:sz w:val="24"/>
          <w:szCs w:val="24"/>
        </w:rPr>
        <w:t>op straffe van</w:t>
      </w:r>
      <w:r>
        <w:rPr>
          <w:rFonts w:ascii="Times New Roman" w:hAnsi="Times New Roman"/>
          <w:sz w:val="24"/>
          <w:szCs w:val="24"/>
        </w:rPr>
        <w:t xml:space="preserve"> de </w:t>
      </w:r>
      <w:r w:rsidRPr="00121A2C">
        <w:rPr>
          <w:rFonts w:ascii="Times New Roman" w:hAnsi="Times New Roman"/>
          <w:sz w:val="24"/>
          <w:szCs w:val="24"/>
        </w:rPr>
        <w:t>vloek Gods</w:t>
      </w:r>
      <w:r>
        <w:rPr>
          <w:rFonts w:ascii="Times New Roman" w:hAnsi="Times New Roman"/>
          <w:sz w:val="24"/>
          <w:szCs w:val="24"/>
        </w:rPr>
        <w:t>. N</w:t>
      </w:r>
      <w:r w:rsidRPr="00121A2C">
        <w:rPr>
          <w:rFonts w:ascii="Times New Roman" w:hAnsi="Times New Roman"/>
          <w:sz w:val="24"/>
          <w:szCs w:val="24"/>
        </w:rPr>
        <w:t>u kan dat deel der wet</w:t>
      </w:r>
      <w:r>
        <w:rPr>
          <w:rFonts w:ascii="Times New Roman" w:hAnsi="Times New Roman"/>
          <w:sz w:val="24"/>
          <w:szCs w:val="24"/>
        </w:rPr>
        <w:t xml:space="preserve">, </w:t>
      </w:r>
      <w:r w:rsidRPr="00121A2C">
        <w:rPr>
          <w:rFonts w:ascii="Times New Roman" w:hAnsi="Times New Roman"/>
          <w:sz w:val="24"/>
          <w:szCs w:val="24"/>
        </w:rPr>
        <w:t>waarover wij thans spreken</w:t>
      </w:r>
      <w:r>
        <w:rPr>
          <w:rFonts w:ascii="Times New Roman" w:hAnsi="Times New Roman"/>
          <w:sz w:val="24"/>
          <w:szCs w:val="24"/>
        </w:rPr>
        <w:t xml:space="preserve">, </w:t>
      </w:r>
      <w:r w:rsidRPr="00121A2C">
        <w:rPr>
          <w:rFonts w:ascii="Times New Roman" w:hAnsi="Times New Roman"/>
          <w:sz w:val="24"/>
          <w:szCs w:val="24"/>
        </w:rPr>
        <w:t xml:space="preserve">door niemand </w:t>
      </w:r>
      <w:r>
        <w:rPr>
          <w:rFonts w:ascii="Times New Roman" w:hAnsi="Times New Roman"/>
          <w:sz w:val="24"/>
          <w:szCs w:val="24"/>
        </w:rPr>
        <w:t>volkomen</w:t>
      </w:r>
      <w:r w:rsidRPr="00121A2C">
        <w:rPr>
          <w:rFonts w:ascii="Times New Roman" w:hAnsi="Times New Roman"/>
          <w:sz w:val="24"/>
          <w:szCs w:val="24"/>
        </w:rPr>
        <w:t xml:space="preserve"> vervuld worden</w:t>
      </w:r>
      <w:r>
        <w:rPr>
          <w:rFonts w:ascii="Times New Roman" w:hAnsi="Times New Roman"/>
          <w:sz w:val="24"/>
          <w:szCs w:val="24"/>
        </w:rPr>
        <w:t xml:space="preserve">, </w:t>
      </w:r>
      <w:r w:rsidRPr="00121A2C">
        <w:rPr>
          <w:rFonts w:ascii="Times New Roman" w:hAnsi="Times New Roman"/>
          <w:sz w:val="24"/>
          <w:szCs w:val="24"/>
        </w:rPr>
        <w:t>zolang hij de daaraan verbonden ceremoniën niet tevens alle houdt</w:t>
      </w:r>
      <w:r>
        <w:rPr>
          <w:rFonts w:ascii="Times New Roman" w:hAnsi="Times New Roman"/>
          <w:sz w:val="24"/>
          <w:szCs w:val="24"/>
        </w:rPr>
        <w:t xml:space="preserve">, </w:t>
      </w:r>
      <w:r w:rsidRPr="00121A2C">
        <w:rPr>
          <w:rFonts w:ascii="Times New Roman" w:hAnsi="Times New Roman"/>
          <w:sz w:val="24"/>
          <w:szCs w:val="24"/>
        </w:rPr>
        <w:t>Jesaja 58:13</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N</w:t>
      </w:r>
      <w:r w:rsidRPr="00121A2C">
        <w:rPr>
          <w:rFonts w:ascii="Times New Roman" w:hAnsi="Times New Roman"/>
          <w:sz w:val="24"/>
          <w:szCs w:val="24"/>
        </w:rPr>
        <w:t xml:space="preserve">og nooit is de Sabbatdag </w:t>
      </w:r>
      <w:r>
        <w:rPr>
          <w:rFonts w:ascii="Times New Roman" w:hAnsi="Times New Roman"/>
          <w:sz w:val="24"/>
          <w:szCs w:val="24"/>
        </w:rPr>
        <w:t>volkomen</w:t>
      </w:r>
      <w:r w:rsidRPr="00121A2C">
        <w:rPr>
          <w:rFonts w:ascii="Times New Roman" w:hAnsi="Times New Roman"/>
          <w:sz w:val="24"/>
          <w:szCs w:val="24"/>
        </w:rPr>
        <w:t xml:space="preserve"> gehouden</w:t>
      </w:r>
      <w:r>
        <w:rPr>
          <w:rFonts w:ascii="Times New Roman" w:hAnsi="Times New Roman"/>
          <w:sz w:val="24"/>
          <w:szCs w:val="24"/>
        </w:rPr>
        <w:t xml:space="preserve">, </w:t>
      </w:r>
      <w:r w:rsidRPr="00121A2C">
        <w:rPr>
          <w:rFonts w:ascii="Times New Roman" w:hAnsi="Times New Roman"/>
          <w:sz w:val="24"/>
          <w:szCs w:val="24"/>
        </w:rPr>
        <w:t>behalve door Hem</w:t>
      </w:r>
      <w:r>
        <w:rPr>
          <w:rFonts w:ascii="Times New Roman" w:hAnsi="Times New Roman"/>
          <w:sz w:val="24"/>
          <w:szCs w:val="24"/>
        </w:rPr>
        <w:t xml:space="preserve">, </w:t>
      </w:r>
      <w:r w:rsidRPr="00121A2C">
        <w:rPr>
          <w:rFonts w:ascii="Times New Roman" w:hAnsi="Times New Roman"/>
          <w:sz w:val="24"/>
          <w:szCs w:val="24"/>
        </w:rPr>
        <w:t>wiens Naam Jezus Christus is</w:t>
      </w:r>
      <w:r>
        <w:rPr>
          <w:rFonts w:ascii="Times New Roman" w:hAnsi="Times New Roman"/>
          <w:sz w:val="24"/>
          <w:szCs w:val="24"/>
        </w:rPr>
        <w:t xml:space="preserve">, </w:t>
      </w:r>
      <w:r w:rsidRPr="00121A2C">
        <w:rPr>
          <w:rFonts w:ascii="Times New Roman" w:hAnsi="Times New Roman"/>
          <w:sz w:val="24"/>
          <w:szCs w:val="24"/>
        </w:rPr>
        <w:t xml:space="preserve">in Hem hebben wij </w:t>
      </w:r>
      <w:r>
        <w:rPr>
          <w:rFonts w:ascii="Times New Roman" w:hAnsi="Times New Roman"/>
          <w:sz w:val="24"/>
          <w:szCs w:val="24"/>
        </w:rPr>
        <w:t>daarom</w:t>
      </w:r>
      <w:r w:rsidRPr="00121A2C">
        <w:rPr>
          <w:rFonts w:ascii="Times New Roman" w:hAnsi="Times New Roman"/>
          <w:sz w:val="24"/>
          <w:szCs w:val="24"/>
        </w:rPr>
        <w:t xml:space="preserve"> de wet vervuld</w:t>
      </w:r>
      <w:r>
        <w:rPr>
          <w:rFonts w:ascii="Times New Roman" w:hAnsi="Times New Roman"/>
          <w:sz w:val="24"/>
          <w:szCs w:val="24"/>
        </w:rPr>
        <w:t xml:space="preserve">, </w:t>
      </w:r>
      <w:r w:rsidRPr="00121A2C">
        <w:rPr>
          <w:rFonts w:ascii="Times New Roman" w:hAnsi="Times New Roman"/>
          <w:sz w:val="24"/>
          <w:szCs w:val="24"/>
        </w:rPr>
        <w:t xml:space="preserve">zijn vrijgesteld van de wet en onder de bedeling des Geestes gebracht.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waarom zouden wij ook manna moeten zoeken op</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waarvan God gezegd heeft</w:t>
      </w:r>
      <w:r>
        <w:rPr>
          <w:rFonts w:ascii="Times New Roman" w:hAnsi="Times New Roman"/>
          <w:sz w:val="24"/>
          <w:szCs w:val="24"/>
        </w:rPr>
        <w:t xml:space="preserve">, </w:t>
      </w:r>
      <w:r w:rsidRPr="00121A2C">
        <w:rPr>
          <w:rFonts w:ascii="Times New Roman" w:hAnsi="Times New Roman"/>
          <w:sz w:val="24"/>
          <w:szCs w:val="24"/>
        </w:rPr>
        <w:t>dat alsdan geen manna te vinden is</w:t>
      </w:r>
      <w:r>
        <w:rPr>
          <w:rFonts w:ascii="Times New Roman" w:hAnsi="Times New Roman"/>
          <w:sz w:val="24"/>
          <w:szCs w:val="24"/>
        </w:rPr>
        <w:t xml:space="preserve">? </w:t>
      </w:r>
    </w:p>
    <w:p w:rsidR="00E50744" w:rsidRPr="00411884" w:rsidRDefault="00E50744" w:rsidP="00006D98">
      <w:pPr>
        <w:spacing w:after="0"/>
        <w:jc w:val="both"/>
        <w:rPr>
          <w:rFonts w:ascii="Times New Roman" w:hAnsi="Times New Roman"/>
          <w:i/>
          <w:sz w:val="24"/>
          <w:szCs w:val="24"/>
        </w:rPr>
      </w:pPr>
      <w:r>
        <w:rPr>
          <w:rFonts w:ascii="Times New Roman" w:hAnsi="Times New Roman"/>
          <w:sz w:val="24"/>
          <w:szCs w:val="24"/>
        </w:rPr>
        <w:t>M</w:t>
      </w:r>
      <w:r w:rsidRPr="00121A2C">
        <w:rPr>
          <w:rFonts w:ascii="Times New Roman" w:hAnsi="Times New Roman"/>
          <w:sz w:val="24"/>
          <w:szCs w:val="24"/>
        </w:rPr>
        <w:t>isschien maakt iemand de opmerking</w:t>
      </w:r>
      <w:r>
        <w:rPr>
          <w:rFonts w:ascii="Times New Roman" w:hAnsi="Times New Roman"/>
          <w:sz w:val="24"/>
          <w:szCs w:val="24"/>
        </w:rPr>
        <w:t xml:space="preserve">, </w:t>
      </w:r>
      <w:r w:rsidRPr="00411884">
        <w:rPr>
          <w:rFonts w:ascii="Times New Roman" w:hAnsi="Times New Roman"/>
          <w:i/>
          <w:sz w:val="24"/>
          <w:szCs w:val="24"/>
        </w:rPr>
        <w:t xml:space="preserve">dat de heiliging van die dag niet toeliet, dat dan manna mocht verzameld worden.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 dat was niet alles</w:t>
      </w:r>
      <w:r>
        <w:rPr>
          <w:rFonts w:ascii="Times New Roman" w:hAnsi="Times New Roman"/>
          <w:sz w:val="24"/>
          <w:szCs w:val="24"/>
        </w:rPr>
        <w:t xml:space="preserve">, </w:t>
      </w: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dag was ook geen manna te vinden</w:t>
      </w:r>
      <w:r>
        <w:rPr>
          <w:rFonts w:ascii="Times New Roman" w:hAnsi="Times New Roman"/>
          <w:sz w:val="24"/>
          <w:szCs w:val="24"/>
        </w:rPr>
        <w:t>. E</w:t>
      </w:r>
      <w:r w:rsidRPr="00121A2C">
        <w:rPr>
          <w:rFonts w:ascii="Times New Roman" w:hAnsi="Times New Roman"/>
          <w:sz w:val="24"/>
          <w:szCs w:val="24"/>
        </w:rPr>
        <w:t>n zo de keuze aan mij stond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zou </w:t>
      </w:r>
      <w:r w:rsidRPr="00121A2C">
        <w:rPr>
          <w:rFonts w:ascii="Times New Roman" w:hAnsi="Times New Roman"/>
          <w:sz w:val="24"/>
          <w:szCs w:val="24"/>
        </w:rPr>
        <w:t>ik liever</w:t>
      </w:r>
      <w:r>
        <w:rPr>
          <w:rFonts w:ascii="Times New Roman" w:hAnsi="Times New Roman"/>
          <w:sz w:val="24"/>
          <w:szCs w:val="24"/>
        </w:rPr>
        <w:t xml:space="preserve"> die </w:t>
      </w:r>
      <w:r w:rsidRPr="00121A2C">
        <w:rPr>
          <w:rFonts w:ascii="Times New Roman" w:hAnsi="Times New Roman"/>
          <w:sz w:val="24"/>
          <w:szCs w:val="24"/>
        </w:rPr>
        <w:t>dag heiligen</w:t>
      </w:r>
      <w:r>
        <w:rPr>
          <w:rFonts w:ascii="Times New Roman" w:hAnsi="Times New Roman"/>
          <w:sz w:val="24"/>
          <w:szCs w:val="24"/>
        </w:rPr>
        <w:t xml:space="preserve">, </w:t>
      </w:r>
      <w:r w:rsidRPr="00121A2C">
        <w:rPr>
          <w:rFonts w:ascii="Times New Roman" w:hAnsi="Times New Roman"/>
          <w:sz w:val="24"/>
          <w:szCs w:val="24"/>
        </w:rPr>
        <w:t xml:space="preserve">waarop ik dat </w:t>
      </w:r>
      <w:r>
        <w:rPr>
          <w:rFonts w:ascii="Times New Roman" w:hAnsi="Times New Roman"/>
          <w:sz w:val="24"/>
          <w:szCs w:val="24"/>
        </w:rPr>
        <w:t>Goddelijk</w:t>
      </w:r>
      <w:r w:rsidRPr="00121A2C">
        <w:rPr>
          <w:rFonts w:ascii="Times New Roman" w:hAnsi="Times New Roman"/>
          <w:sz w:val="24"/>
          <w:szCs w:val="24"/>
        </w:rPr>
        <w:t>e brood</w:t>
      </w:r>
      <w:r>
        <w:rPr>
          <w:rFonts w:ascii="Times New Roman" w:hAnsi="Times New Roman"/>
          <w:sz w:val="24"/>
          <w:szCs w:val="24"/>
        </w:rPr>
        <w:t xml:space="preserve"> de ganse</w:t>
      </w:r>
      <w:r w:rsidRPr="00121A2C">
        <w:rPr>
          <w:rFonts w:ascii="Times New Roman" w:hAnsi="Times New Roman"/>
          <w:sz w:val="24"/>
          <w:szCs w:val="24"/>
        </w:rPr>
        <w:t xml:space="preserve"> dag mag verzamelen</w:t>
      </w:r>
      <w:r>
        <w:rPr>
          <w:rFonts w:ascii="Times New Roman" w:hAnsi="Times New Roman"/>
          <w:sz w:val="24"/>
          <w:szCs w:val="24"/>
        </w:rPr>
        <w:t xml:space="preserve">, </w:t>
      </w:r>
      <w:r w:rsidRPr="00121A2C">
        <w:rPr>
          <w:rFonts w:ascii="Times New Roman" w:hAnsi="Times New Roman"/>
          <w:sz w:val="24"/>
          <w:szCs w:val="24"/>
        </w:rPr>
        <w:t>dan mijn geest bezig te houden met</w:t>
      </w:r>
      <w:r>
        <w:rPr>
          <w:rFonts w:ascii="Times New Roman" w:hAnsi="Times New Roman"/>
          <w:sz w:val="24"/>
          <w:szCs w:val="24"/>
        </w:rPr>
        <w:t xml:space="preserve"> een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zulk brood niet te bekomen is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G</w:t>
      </w:r>
      <w:r w:rsidRPr="00121A2C">
        <w:rPr>
          <w:rFonts w:ascii="Times New Roman" w:hAnsi="Times New Roman"/>
          <w:sz w:val="24"/>
          <w:szCs w:val="24"/>
        </w:rPr>
        <w:t>elijk ik reeds zei</w:t>
      </w:r>
      <w:r>
        <w:rPr>
          <w:rFonts w:ascii="Times New Roman" w:hAnsi="Times New Roman"/>
          <w:sz w:val="24"/>
          <w:szCs w:val="24"/>
        </w:rPr>
        <w:t xml:space="preserve">, </w:t>
      </w:r>
      <w:r w:rsidRPr="00121A2C">
        <w:rPr>
          <w:rFonts w:ascii="Times New Roman" w:hAnsi="Times New Roman"/>
          <w:sz w:val="24"/>
          <w:szCs w:val="24"/>
        </w:rPr>
        <w:t>de dag des Heeren is des Christens grootste manna</w:t>
      </w:r>
      <w:r>
        <w:rPr>
          <w:rFonts w:ascii="Times New Roman" w:hAnsi="Times New Roman"/>
          <w:sz w:val="24"/>
          <w:szCs w:val="24"/>
        </w:rPr>
        <w:t>-</w:t>
      </w:r>
      <w:r w:rsidRPr="00121A2C">
        <w:rPr>
          <w:rFonts w:ascii="Times New Roman" w:hAnsi="Times New Roman"/>
          <w:sz w:val="24"/>
          <w:szCs w:val="24"/>
        </w:rPr>
        <w:t>dag. Op</w:t>
      </w:r>
      <w:r>
        <w:rPr>
          <w:rFonts w:ascii="Times New Roman" w:hAnsi="Times New Roman"/>
          <w:sz w:val="24"/>
          <w:szCs w:val="24"/>
        </w:rPr>
        <w:t xml:space="preserve"> deze </w:t>
      </w:r>
      <w:r w:rsidRPr="00121A2C">
        <w:rPr>
          <w:rFonts w:ascii="Times New Roman" w:hAnsi="Times New Roman"/>
          <w:sz w:val="24"/>
          <w:szCs w:val="24"/>
        </w:rPr>
        <w:t>dag verzamelden de discipelen onzes Heeren</w:t>
      </w:r>
      <w:r>
        <w:rPr>
          <w:rFonts w:ascii="Times New Roman" w:hAnsi="Times New Roman"/>
          <w:sz w:val="24"/>
          <w:szCs w:val="24"/>
        </w:rPr>
        <w:t xml:space="preserve">, </w:t>
      </w:r>
      <w:r w:rsidRPr="00121A2C">
        <w:rPr>
          <w:rFonts w:ascii="Times New Roman" w:hAnsi="Times New Roman"/>
          <w:sz w:val="24"/>
          <w:szCs w:val="24"/>
        </w:rPr>
        <w:t>reeds vroeg in</w:t>
      </w:r>
      <w:r>
        <w:rPr>
          <w:rFonts w:ascii="Times New Roman" w:hAnsi="Times New Roman"/>
          <w:sz w:val="24"/>
          <w:szCs w:val="24"/>
        </w:rPr>
        <w:t xml:space="preserve"> de </w:t>
      </w:r>
      <w:r w:rsidRPr="00121A2C">
        <w:rPr>
          <w:rFonts w:ascii="Times New Roman" w:hAnsi="Times New Roman"/>
          <w:sz w:val="24"/>
          <w:szCs w:val="24"/>
        </w:rPr>
        <w:t>morgen</w:t>
      </w:r>
      <w:r>
        <w:rPr>
          <w:rFonts w:ascii="Times New Roman" w:hAnsi="Times New Roman"/>
          <w:sz w:val="24"/>
          <w:szCs w:val="24"/>
        </w:rPr>
        <w:t xml:space="preserve">, </w:t>
      </w:r>
      <w:r w:rsidRPr="00121A2C">
        <w:rPr>
          <w:rFonts w:ascii="Times New Roman" w:hAnsi="Times New Roman"/>
          <w:sz w:val="24"/>
          <w:szCs w:val="24"/>
        </w:rPr>
        <w:t>fris gevallen manna. Het</w:t>
      </w:r>
      <w:r>
        <w:rPr>
          <w:rFonts w:ascii="Times New Roman" w:hAnsi="Times New Roman"/>
          <w:sz w:val="24"/>
          <w:szCs w:val="24"/>
        </w:rPr>
        <w:t xml:space="preserve"> was </w:t>
      </w:r>
      <w:r w:rsidRPr="00121A2C">
        <w:rPr>
          <w:rFonts w:ascii="Times New Roman" w:hAnsi="Times New Roman"/>
          <w:sz w:val="24"/>
          <w:szCs w:val="24"/>
        </w:rPr>
        <w:t>brood Gods</w:t>
      </w:r>
      <w:r>
        <w:rPr>
          <w:rFonts w:ascii="Times New Roman" w:hAnsi="Times New Roman"/>
          <w:sz w:val="24"/>
          <w:szCs w:val="24"/>
        </w:rPr>
        <w:t xml:space="preserve">, </w:t>
      </w:r>
      <w:r w:rsidRPr="00121A2C">
        <w:rPr>
          <w:rFonts w:ascii="Times New Roman" w:hAnsi="Times New Roman"/>
          <w:sz w:val="24"/>
          <w:szCs w:val="24"/>
        </w:rPr>
        <w:t>de garf der eerste vruchten</w:t>
      </w:r>
      <w:r>
        <w:rPr>
          <w:rFonts w:ascii="Times New Roman" w:hAnsi="Times New Roman"/>
          <w:sz w:val="24"/>
          <w:szCs w:val="24"/>
        </w:rPr>
        <w:t xml:space="preserve">, </w:t>
      </w:r>
      <w:r w:rsidRPr="00121A2C">
        <w:rPr>
          <w:rFonts w:ascii="Times New Roman" w:hAnsi="Times New Roman"/>
          <w:sz w:val="24"/>
          <w:szCs w:val="24"/>
        </w:rPr>
        <w:t>Christus van de doden opgestaan</w:t>
      </w:r>
      <w:r>
        <w:rPr>
          <w:rFonts w:ascii="Times New Roman" w:hAnsi="Times New Roman"/>
          <w:sz w:val="24"/>
          <w:szCs w:val="24"/>
        </w:rPr>
        <w:t xml:space="preserve">, </w:t>
      </w:r>
      <w:r w:rsidRPr="00121A2C">
        <w:rPr>
          <w:rFonts w:ascii="Times New Roman" w:hAnsi="Times New Roman"/>
          <w:sz w:val="24"/>
          <w:szCs w:val="24"/>
        </w:rPr>
        <w:t>moest voor</w:t>
      </w:r>
      <w:r>
        <w:rPr>
          <w:rFonts w:ascii="Times New Roman" w:hAnsi="Times New Roman"/>
          <w:sz w:val="24"/>
          <w:szCs w:val="24"/>
        </w:rPr>
        <w:t xml:space="preserve"> de </w:t>
      </w:r>
      <w:r w:rsidRPr="00121A2C">
        <w:rPr>
          <w:rFonts w:ascii="Times New Roman" w:hAnsi="Times New Roman"/>
          <w:sz w:val="24"/>
          <w:szCs w:val="24"/>
        </w:rPr>
        <w:t>Heere bewogen worden op</w:t>
      </w:r>
      <w:r>
        <w:rPr>
          <w:rFonts w:ascii="Times New Roman" w:hAnsi="Times New Roman"/>
          <w:sz w:val="24"/>
          <w:szCs w:val="24"/>
        </w:rPr>
        <w:t xml:space="preserve"> de </w:t>
      </w:r>
      <w:r w:rsidRPr="00121A2C">
        <w:rPr>
          <w:rFonts w:ascii="Times New Roman" w:hAnsi="Times New Roman"/>
          <w:sz w:val="24"/>
          <w:szCs w:val="24"/>
        </w:rPr>
        <w:t>dag na</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de </w:t>
      </w:r>
      <w:r w:rsidRPr="00121A2C">
        <w:rPr>
          <w:rFonts w:ascii="Times New Roman" w:hAnsi="Times New Roman"/>
          <w:sz w:val="24"/>
          <w:szCs w:val="24"/>
        </w:rPr>
        <w:t>dag</w:t>
      </w:r>
      <w:r>
        <w:rPr>
          <w:rFonts w:ascii="Times New Roman" w:hAnsi="Times New Roman"/>
          <w:sz w:val="24"/>
          <w:szCs w:val="24"/>
        </w:rPr>
        <w:t xml:space="preserve">, </w:t>
      </w:r>
      <w:r w:rsidRPr="00121A2C">
        <w:rPr>
          <w:rFonts w:ascii="Times New Roman" w:hAnsi="Times New Roman"/>
          <w:sz w:val="24"/>
          <w:szCs w:val="24"/>
        </w:rPr>
        <w:t>waarop onze Heere rustte van Zijnen arbeid</w:t>
      </w:r>
      <w:r>
        <w:rPr>
          <w:rFonts w:ascii="Times New Roman" w:hAnsi="Times New Roman"/>
          <w:sz w:val="24"/>
          <w:szCs w:val="24"/>
        </w:rPr>
        <w:t xml:space="preserve">, </w:t>
      </w:r>
      <w:r w:rsidRPr="00121A2C">
        <w:rPr>
          <w:rFonts w:ascii="Times New Roman" w:hAnsi="Times New Roman"/>
          <w:sz w:val="24"/>
          <w:szCs w:val="24"/>
        </w:rPr>
        <w:t>gelijk God gedaan had van</w:t>
      </w:r>
      <w:r>
        <w:rPr>
          <w:rFonts w:ascii="Times New Roman" w:hAnsi="Times New Roman"/>
          <w:sz w:val="24"/>
          <w:szCs w:val="24"/>
        </w:rPr>
        <w:t xml:space="preserve"> de </w:t>
      </w:r>
      <w:r w:rsidRPr="00121A2C">
        <w:rPr>
          <w:rFonts w:ascii="Times New Roman" w:hAnsi="Times New Roman"/>
          <w:sz w:val="24"/>
          <w:szCs w:val="24"/>
        </w:rPr>
        <w:t>Zijnen</w:t>
      </w:r>
      <w:r>
        <w:rPr>
          <w:rFonts w:ascii="Times New Roman" w:hAnsi="Times New Roman"/>
          <w:sz w:val="24"/>
          <w:szCs w:val="24"/>
        </w:rPr>
        <w:t xml:space="preserve">, </w:t>
      </w:r>
      <w:r w:rsidRPr="00121A2C">
        <w:rPr>
          <w:rFonts w:ascii="Times New Roman" w:hAnsi="Times New Roman"/>
          <w:sz w:val="24"/>
          <w:szCs w:val="24"/>
        </w:rPr>
        <w:t xml:space="preserve">Leviticus 23.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Op</w:t>
      </w:r>
      <w:r>
        <w:rPr>
          <w:rFonts w:ascii="Times New Roman" w:hAnsi="Times New Roman"/>
          <w:sz w:val="24"/>
          <w:szCs w:val="24"/>
        </w:rPr>
        <w:t xml:space="preserve"> die </w:t>
      </w:r>
      <w:r w:rsidRPr="00121A2C">
        <w:rPr>
          <w:rFonts w:ascii="Times New Roman" w:hAnsi="Times New Roman"/>
          <w:sz w:val="24"/>
          <w:szCs w:val="24"/>
        </w:rPr>
        <w:t xml:space="preserve">dag vonden de discipelen werkelijk rijke korenaren!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Thans vonden zij het leven</w:t>
      </w:r>
      <w:r>
        <w:rPr>
          <w:rFonts w:ascii="Times New Roman" w:hAnsi="Times New Roman"/>
          <w:sz w:val="24"/>
          <w:szCs w:val="24"/>
        </w:rPr>
        <w:t xml:space="preserve">, </w:t>
      </w:r>
      <w:r w:rsidRPr="00121A2C">
        <w:rPr>
          <w:rFonts w:ascii="Times New Roman" w:hAnsi="Times New Roman"/>
          <w:sz w:val="24"/>
          <w:szCs w:val="24"/>
        </w:rPr>
        <w:t>zowel in als buiten het graf</w:t>
      </w:r>
      <w:r>
        <w:rPr>
          <w:rFonts w:ascii="Times New Roman" w:hAnsi="Times New Roman"/>
          <w:sz w:val="24"/>
          <w:szCs w:val="24"/>
        </w:rPr>
        <w:t xml:space="preserve">, </w:t>
      </w:r>
      <w:r w:rsidRPr="00121A2C">
        <w:rPr>
          <w:rFonts w:ascii="Times New Roman" w:hAnsi="Times New Roman"/>
          <w:sz w:val="24"/>
          <w:szCs w:val="24"/>
        </w:rPr>
        <w:t xml:space="preserve">waarin de Heer gelegen had.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Thans konden zij niet samenkomen of met elkaar spreken</w:t>
      </w:r>
      <w:r>
        <w:rPr>
          <w:rFonts w:ascii="Times New Roman" w:hAnsi="Times New Roman"/>
          <w:sz w:val="24"/>
          <w:szCs w:val="24"/>
        </w:rPr>
        <w:t xml:space="preserve">, </w:t>
      </w:r>
      <w:r w:rsidRPr="00121A2C">
        <w:rPr>
          <w:rFonts w:ascii="Times New Roman" w:hAnsi="Times New Roman"/>
          <w:sz w:val="24"/>
          <w:szCs w:val="24"/>
        </w:rPr>
        <w:t xml:space="preserve">of de Heere kwam in hun midden en verheugde hun hart met zijn onderwijs.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Thans roept de een: </w:t>
      </w:r>
      <w:r w:rsidRPr="00411884">
        <w:rPr>
          <w:rFonts w:ascii="Times New Roman" w:hAnsi="Times New Roman"/>
          <w:i/>
          <w:sz w:val="24"/>
          <w:szCs w:val="24"/>
        </w:rPr>
        <w:t>De Heere is opgestaan</w:t>
      </w:r>
      <w:r>
        <w:rPr>
          <w:rFonts w:ascii="Times New Roman" w:hAnsi="Times New Roman"/>
          <w:sz w:val="24"/>
          <w:szCs w:val="24"/>
        </w:rPr>
        <w:t xml:space="preserve">, </w:t>
      </w:r>
      <w:r w:rsidRPr="00121A2C">
        <w:rPr>
          <w:rFonts w:ascii="Times New Roman" w:hAnsi="Times New Roman"/>
          <w:sz w:val="24"/>
          <w:szCs w:val="24"/>
        </w:rPr>
        <w:t xml:space="preserve">en een ander antwoordt: </w:t>
      </w:r>
      <w:r w:rsidRPr="00411884">
        <w:rPr>
          <w:rFonts w:ascii="Times New Roman" w:hAnsi="Times New Roman"/>
          <w:i/>
          <w:sz w:val="24"/>
          <w:szCs w:val="24"/>
        </w:rPr>
        <w:t>en is van die en die gezien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Thans komen tijdingen tot de elven</w:t>
      </w:r>
      <w:r>
        <w:rPr>
          <w:rFonts w:ascii="Times New Roman" w:hAnsi="Times New Roman"/>
          <w:sz w:val="24"/>
          <w:szCs w:val="24"/>
        </w:rPr>
        <w:t xml:space="preserve">, </w:t>
      </w:r>
      <w:r w:rsidRPr="00121A2C">
        <w:rPr>
          <w:rFonts w:ascii="Times New Roman" w:hAnsi="Times New Roman"/>
          <w:sz w:val="24"/>
          <w:szCs w:val="24"/>
        </w:rPr>
        <w:t>dat vroeg in</w:t>
      </w:r>
      <w:r>
        <w:rPr>
          <w:rFonts w:ascii="Times New Roman" w:hAnsi="Times New Roman"/>
          <w:sz w:val="24"/>
          <w:szCs w:val="24"/>
        </w:rPr>
        <w:t xml:space="preserve"> de </w:t>
      </w:r>
      <w:r w:rsidRPr="00121A2C">
        <w:rPr>
          <w:rFonts w:ascii="Times New Roman" w:hAnsi="Times New Roman"/>
          <w:sz w:val="24"/>
          <w:szCs w:val="24"/>
        </w:rPr>
        <w:t>morgenstond vrouwen bij het graf geweest zijn</w:t>
      </w:r>
      <w:r>
        <w:rPr>
          <w:rFonts w:ascii="Times New Roman" w:hAnsi="Times New Roman"/>
          <w:sz w:val="24"/>
          <w:szCs w:val="24"/>
        </w:rPr>
        <w:t xml:space="preserve">, </w:t>
      </w:r>
      <w:r w:rsidRPr="00121A2C">
        <w:rPr>
          <w:rFonts w:ascii="Times New Roman" w:hAnsi="Times New Roman"/>
          <w:sz w:val="24"/>
          <w:szCs w:val="24"/>
        </w:rPr>
        <w:t xml:space="preserve">die </w:t>
      </w:r>
      <w:r>
        <w:rPr>
          <w:rFonts w:ascii="Times New Roman" w:hAnsi="Times New Roman"/>
          <w:sz w:val="24"/>
          <w:szCs w:val="24"/>
        </w:rPr>
        <w:t>Z</w:t>
      </w:r>
      <w:r w:rsidRPr="00121A2C">
        <w:rPr>
          <w:rFonts w:ascii="Times New Roman" w:hAnsi="Times New Roman"/>
          <w:sz w:val="24"/>
          <w:szCs w:val="24"/>
        </w:rPr>
        <w:t>ijn lichaam niet gevonden hebben</w:t>
      </w:r>
      <w:r>
        <w:rPr>
          <w:rFonts w:ascii="Times New Roman" w:hAnsi="Times New Roman"/>
          <w:sz w:val="24"/>
          <w:szCs w:val="24"/>
        </w:rPr>
        <w:t xml:space="preserve">, </w:t>
      </w:r>
      <w:r w:rsidRPr="00411884">
        <w:rPr>
          <w:rFonts w:ascii="Times New Roman" w:hAnsi="Times New Roman"/>
          <w:i/>
          <w:sz w:val="24"/>
          <w:szCs w:val="24"/>
        </w:rPr>
        <w:t>en zeggen, dat zij ook een gezicht van engelen gezien hebben, die zeggen, dat Hij leeft.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 xml:space="preserve">en ander getuigt evenzo: </w:t>
      </w:r>
      <w:r w:rsidRPr="00411884">
        <w:rPr>
          <w:rFonts w:ascii="Times New Roman" w:hAnsi="Times New Roman"/>
          <w:i/>
          <w:sz w:val="24"/>
          <w:szCs w:val="24"/>
        </w:rPr>
        <w:t>Hij is opgestaan.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Dan komen de twee Emmaüsgangers vertellen</w:t>
      </w:r>
      <w:r>
        <w:rPr>
          <w:rFonts w:ascii="Times New Roman" w:hAnsi="Times New Roman"/>
          <w:sz w:val="24"/>
          <w:szCs w:val="24"/>
        </w:rPr>
        <w:t xml:space="preserve">, </w:t>
      </w:r>
      <w:r w:rsidRPr="00411884">
        <w:rPr>
          <w:rFonts w:ascii="Times New Roman" w:hAnsi="Times New Roman"/>
          <w:i/>
          <w:sz w:val="24"/>
          <w:szCs w:val="24"/>
        </w:rPr>
        <w:t>dat zij de Heer gezien hebben, en hoe Hij hun bekend geworden is in het breken des broods</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terwijl zij nog spreken</w:t>
      </w:r>
      <w:r>
        <w:rPr>
          <w:rFonts w:ascii="Times New Roman" w:hAnsi="Times New Roman"/>
          <w:sz w:val="24"/>
          <w:szCs w:val="24"/>
        </w:rPr>
        <w:t xml:space="preserve">, </w:t>
      </w:r>
      <w:r w:rsidRPr="00121A2C">
        <w:rPr>
          <w:rFonts w:ascii="Times New Roman" w:hAnsi="Times New Roman"/>
          <w:sz w:val="24"/>
          <w:szCs w:val="24"/>
        </w:rPr>
        <w:t>daar komt de Heere zelf in het midden van hen</w:t>
      </w:r>
      <w:r>
        <w:rPr>
          <w:rFonts w:ascii="Times New Roman" w:hAnsi="Times New Roman"/>
          <w:sz w:val="24"/>
          <w:szCs w:val="24"/>
        </w:rPr>
        <w:t>. N</w:t>
      </w:r>
      <w:r w:rsidRPr="00121A2C">
        <w:rPr>
          <w:rFonts w:ascii="Times New Roman" w:hAnsi="Times New Roman"/>
          <w:sz w:val="24"/>
          <w:szCs w:val="24"/>
        </w:rPr>
        <w:t>u herinnert Hij hen aan sommige belangrijke bijzonderheden uit zijn vorig leven</w:t>
      </w:r>
      <w:r>
        <w:rPr>
          <w:rFonts w:ascii="Times New Roman" w:hAnsi="Times New Roman"/>
          <w:sz w:val="24"/>
          <w:szCs w:val="24"/>
        </w:rPr>
        <w:t xml:space="preserve">, </w:t>
      </w:r>
      <w:r w:rsidRPr="00121A2C">
        <w:rPr>
          <w:rFonts w:ascii="Times New Roman" w:hAnsi="Times New Roman"/>
          <w:sz w:val="24"/>
          <w:szCs w:val="24"/>
        </w:rPr>
        <w:t>eet en drinkt in hun tegenwoordigheid en opent hun de Schriften</w:t>
      </w:r>
      <w:r>
        <w:rPr>
          <w:rFonts w:ascii="Times New Roman" w:hAnsi="Times New Roman"/>
          <w:sz w:val="24"/>
          <w:szCs w:val="24"/>
        </w:rPr>
        <w:t xml:space="preserve">, </w:t>
      </w:r>
      <w:r w:rsidRPr="00121A2C">
        <w:rPr>
          <w:rFonts w:ascii="Times New Roman" w:hAnsi="Times New Roman"/>
          <w:sz w:val="24"/>
          <w:szCs w:val="24"/>
        </w:rPr>
        <w:t>ja Hij opent ook hun verstand</w:t>
      </w:r>
      <w:r>
        <w:rPr>
          <w:rFonts w:ascii="Times New Roman" w:hAnsi="Times New Roman"/>
          <w:sz w:val="24"/>
          <w:szCs w:val="24"/>
        </w:rPr>
        <w:t xml:space="preserve">, </w:t>
      </w:r>
      <w:r w:rsidRPr="00121A2C">
        <w:rPr>
          <w:rFonts w:ascii="Times New Roman" w:hAnsi="Times New Roman"/>
          <w:sz w:val="24"/>
          <w:szCs w:val="24"/>
        </w:rPr>
        <w:t>opdat het horen Zijner woorden niet onvruchtbaar moge wezen</w:t>
      </w:r>
      <w:r>
        <w:rPr>
          <w:rFonts w:ascii="Times New Roman" w:hAnsi="Times New Roman"/>
          <w:sz w:val="24"/>
          <w:szCs w:val="24"/>
        </w:rPr>
        <w:t>. Zo</w:t>
      </w:r>
      <w:r w:rsidRPr="00121A2C">
        <w:rPr>
          <w:rFonts w:ascii="Times New Roman" w:hAnsi="Times New Roman"/>
          <w:sz w:val="24"/>
          <w:szCs w:val="24"/>
        </w:rPr>
        <w:t xml:space="preserve"> verliep de ganse dag van </w:t>
      </w:r>
      <w:r>
        <w:rPr>
          <w:rFonts w:ascii="Times New Roman" w:hAnsi="Times New Roman"/>
          <w:sz w:val="24"/>
          <w:szCs w:val="24"/>
        </w:rPr>
        <w:t>'s</w:t>
      </w:r>
      <w:r w:rsidRPr="00121A2C">
        <w:rPr>
          <w:rFonts w:ascii="Times New Roman" w:hAnsi="Times New Roman"/>
          <w:sz w:val="24"/>
          <w:szCs w:val="24"/>
        </w:rPr>
        <w:t xml:space="preserve"> morgens vroeg tot </w:t>
      </w:r>
      <w:r>
        <w:rPr>
          <w:rFonts w:ascii="Times New Roman" w:hAnsi="Times New Roman"/>
          <w:sz w:val="24"/>
          <w:szCs w:val="24"/>
        </w:rPr>
        <w:t>'s</w:t>
      </w:r>
      <w:r w:rsidRPr="00121A2C">
        <w:rPr>
          <w:rFonts w:ascii="Times New Roman" w:hAnsi="Times New Roman"/>
          <w:sz w:val="24"/>
          <w:szCs w:val="24"/>
        </w:rPr>
        <w:t xml:space="preserve"> avonds laat.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w:t>
      </w:r>
      <w:r>
        <w:rPr>
          <w:rFonts w:ascii="Times New Roman" w:hAnsi="Times New Roman"/>
          <w:sz w:val="24"/>
          <w:szCs w:val="24"/>
        </w:rPr>
        <w:t xml:space="preserve">, </w:t>
      </w:r>
      <w:r w:rsidRPr="00121A2C">
        <w:rPr>
          <w:rFonts w:ascii="Times New Roman" w:hAnsi="Times New Roman"/>
          <w:sz w:val="24"/>
          <w:szCs w:val="24"/>
        </w:rPr>
        <w:t>welk een heerlijke manna</w:t>
      </w:r>
      <w:r>
        <w:rPr>
          <w:rFonts w:ascii="Times New Roman" w:hAnsi="Times New Roman"/>
          <w:sz w:val="24"/>
          <w:szCs w:val="24"/>
        </w:rPr>
        <w:t>-</w:t>
      </w:r>
      <w:r w:rsidRPr="00121A2C">
        <w:rPr>
          <w:rFonts w:ascii="Times New Roman" w:hAnsi="Times New Roman"/>
          <w:sz w:val="24"/>
          <w:szCs w:val="24"/>
        </w:rPr>
        <w:t>dag was dit voor de gemeente!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En u </w:t>
      </w:r>
      <w:r w:rsidRPr="00121A2C">
        <w:rPr>
          <w:rFonts w:ascii="Times New Roman" w:hAnsi="Times New Roman"/>
          <w:sz w:val="24"/>
          <w:szCs w:val="24"/>
        </w:rPr>
        <w:t>zult nog veel meer dan dit vinden</w:t>
      </w:r>
      <w:r>
        <w:rPr>
          <w:rFonts w:ascii="Times New Roman" w:hAnsi="Times New Roman"/>
          <w:sz w:val="24"/>
          <w:szCs w:val="24"/>
        </w:rPr>
        <w:t xml:space="preserve">, </w:t>
      </w:r>
      <w:r w:rsidRPr="00121A2C">
        <w:rPr>
          <w:rFonts w:ascii="Times New Roman" w:hAnsi="Times New Roman"/>
          <w:sz w:val="24"/>
          <w:szCs w:val="24"/>
        </w:rPr>
        <w:t xml:space="preserve">zo </w:t>
      </w:r>
      <w:r>
        <w:rPr>
          <w:rFonts w:ascii="Times New Roman" w:hAnsi="Times New Roman"/>
          <w:sz w:val="24"/>
          <w:szCs w:val="24"/>
        </w:rPr>
        <w:t>u</w:t>
      </w:r>
      <w:r w:rsidRPr="00121A2C">
        <w:rPr>
          <w:rFonts w:ascii="Times New Roman" w:hAnsi="Times New Roman"/>
          <w:sz w:val="24"/>
          <w:szCs w:val="24"/>
        </w:rPr>
        <w:t xml:space="preserve"> slechts de verhalen der vier Evangelisten naleest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Zo</w:t>
      </w:r>
      <w:r w:rsidRPr="00121A2C">
        <w:rPr>
          <w:rFonts w:ascii="Times New Roman" w:hAnsi="Times New Roman"/>
          <w:sz w:val="24"/>
          <w:szCs w:val="24"/>
        </w:rPr>
        <w:t xml:space="preserve"> begon de dag na</w:t>
      </w:r>
      <w:r>
        <w:rPr>
          <w:rFonts w:ascii="Times New Roman" w:hAnsi="Times New Roman"/>
          <w:sz w:val="24"/>
          <w:szCs w:val="24"/>
        </w:rPr>
        <w:t xml:space="preserve"> de </w:t>
      </w:r>
      <w:r w:rsidRPr="00121A2C">
        <w:rPr>
          <w:rFonts w:ascii="Times New Roman" w:hAnsi="Times New Roman"/>
          <w:sz w:val="24"/>
          <w:szCs w:val="24"/>
        </w:rPr>
        <w:t>Sabbat</w:t>
      </w:r>
      <w:r>
        <w:rPr>
          <w:rFonts w:ascii="Times New Roman" w:hAnsi="Times New Roman"/>
          <w:sz w:val="24"/>
          <w:szCs w:val="24"/>
        </w:rPr>
        <w:t xml:space="preserve">, </w:t>
      </w:r>
      <w:r w:rsidRPr="00121A2C">
        <w:rPr>
          <w:rFonts w:ascii="Times New Roman" w:hAnsi="Times New Roman"/>
          <w:sz w:val="24"/>
          <w:szCs w:val="24"/>
        </w:rPr>
        <w:t>en zo bleef die dag alle eeuwen door tot op</w:t>
      </w:r>
      <w:r>
        <w:rPr>
          <w:rFonts w:ascii="Times New Roman" w:hAnsi="Times New Roman"/>
          <w:sz w:val="24"/>
          <w:szCs w:val="24"/>
        </w:rPr>
        <w:t xml:space="preserve"> deze </w:t>
      </w:r>
      <w:r w:rsidRPr="00121A2C">
        <w:rPr>
          <w:rFonts w:ascii="Times New Roman" w:hAnsi="Times New Roman"/>
          <w:sz w:val="24"/>
          <w:szCs w:val="24"/>
        </w:rPr>
        <w:t>ogenblik</w:t>
      </w:r>
      <w:r>
        <w:rPr>
          <w:rFonts w:ascii="Times New Roman" w:hAnsi="Times New Roman"/>
          <w:sz w:val="24"/>
          <w:szCs w:val="24"/>
        </w:rPr>
        <w:t>. N</w:t>
      </w:r>
      <w:r w:rsidRPr="00121A2C">
        <w:rPr>
          <w:rFonts w:ascii="Times New Roman" w:hAnsi="Times New Roman"/>
          <w:sz w:val="24"/>
          <w:szCs w:val="24"/>
        </w:rPr>
        <w:t>ooit regende het op</w:t>
      </w:r>
      <w:r>
        <w:rPr>
          <w:rFonts w:ascii="Times New Roman" w:hAnsi="Times New Roman"/>
          <w:sz w:val="24"/>
          <w:szCs w:val="24"/>
        </w:rPr>
        <w:t xml:space="preserve"> de </w:t>
      </w:r>
      <w:r w:rsidRPr="00121A2C">
        <w:rPr>
          <w:rFonts w:ascii="Times New Roman" w:hAnsi="Times New Roman"/>
          <w:sz w:val="24"/>
          <w:szCs w:val="24"/>
        </w:rPr>
        <w:t>zevenden dag manna voor de Christenen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Een </w:t>
      </w:r>
      <w:r w:rsidRPr="00121A2C">
        <w:rPr>
          <w:rFonts w:ascii="Times New Roman" w:hAnsi="Times New Roman"/>
          <w:sz w:val="24"/>
          <w:szCs w:val="24"/>
        </w:rPr>
        <w:t>nieuwe wereld was voor de arme gemeente geopend</w:t>
      </w:r>
      <w:r>
        <w:rPr>
          <w:rFonts w:ascii="Times New Roman" w:hAnsi="Times New Roman"/>
          <w:sz w:val="24"/>
          <w:szCs w:val="24"/>
        </w:rPr>
        <w:t xml:space="preserve">, </w:t>
      </w:r>
      <w:r w:rsidRPr="00121A2C">
        <w:rPr>
          <w:rFonts w:ascii="Times New Roman" w:hAnsi="Times New Roman"/>
          <w:sz w:val="24"/>
          <w:szCs w:val="24"/>
        </w:rPr>
        <w:t>want zo zegt de Heere van</w:t>
      </w:r>
      <w:r>
        <w:rPr>
          <w:rFonts w:ascii="Times New Roman" w:hAnsi="Times New Roman"/>
          <w:sz w:val="24"/>
          <w:szCs w:val="24"/>
        </w:rPr>
        <w:t xml:space="preserve"> de </w:t>
      </w:r>
      <w:r w:rsidRPr="00121A2C">
        <w:rPr>
          <w:rFonts w:ascii="Times New Roman" w:hAnsi="Times New Roman"/>
          <w:sz w:val="24"/>
          <w:szCs w:val="24"/>
        </w:rPr>
        <w:t>Sabbat: "Ziet</w:t>
      </w:r>
      <w:r>
        <w:rPr>
          <w:rFonts w:ascii="Times New Roman" w:hAnsi="Times New Roman"/>
          <w:sz w:val="24"/>
          <w:szCs w:val="24"/>
        </w:rPr>
        <w:t xml:space="preserve">, </w:t>
      </w:r>
      <w:r w:rsidRPr="00121A2C">
        <w:rPr>
          <w:rFonts w:ascii="Times New Roman" w:hAnsi="Times New Roman"/>
          <w:sz w:val="24"/>
          <w:szCs w:val="24"/>
        </w:rPr>
        <w:t xml:space="preserve">Ik maak alle dingen nieuw!"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Een nieuw verbond</w:t>
      </w:r>
      <w:r>
        <w:rPr>
          <w:rFonts w:ascii="Times New Roman" w:hAnsi="Times New Roman"/>
          <w:sz w:val="24"/>
          <w:szCs w:val="24"/>
        </w:rPr>
        <w:t xml:space="preserve">, </w:t>
      </w:r>
      <w:r w:rsidRPr="00121A2C">
        <w:rPr>
          <w:rFonts w:ascii="Times New Roman" w:hAnsi="Times New Roman"/>
          <w:sz w:val="24"/>
          <w:szCs w:val="24"/>
        </w:rPr>
        <w:t xml:space="preserve">en waarom geen nieuwe Sabbatdag?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Of waarom moest de oude Sabbatdag in de nieuwe bedeling blijven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W</w:t>
      </w:r>
      <w:r w:rsidRPr="00121A2C">
        <w:rPr>
          <w:rFonts w:ascii="Times New Roman" w:hAnsi="Times New Roman"/>
          <w:sz w:val="24"/>
          <w:szCs w:val="24"/>
        </w:rPr>
        <w:t>ie kan daarvoor enige reden aangeven?</w:t>
      </w:r>
    </w:p>
    <w:p w:rsidR="00E50744" w:rsidRDefault="00E50744" w:rsidP="00006D98">
      <w:pPr>
        <w:spacing w:after="0"/>
        <w:jc w:val="both"/>
        <w:rPr>
          <w:rFonts w:ascii="Times New Roman" w:hAnsi="Times New Roman"/>
          <w:i/>
          <w:sz w:val="24"/>
          <w:szCs w:val="24"/>
        </w:rPr>
      </w:pPr>
      <w:r w:rsidRPr="00121A2C">
        <w:rPr>
          <w:rFonts w:ascii="Times New Roman" w:hAnsi="Times New Roman"/>
          <w:sz w:val="24"/>
          <w:szCs w:val="24"/>
        </w:rPr>
        <w:t xml:space="preserve"> Christenen!</w:t>
      </w:r>
      <w:r>
        <w:rPr>
          <w:rFonts w:ascii="Times New Roman" w:hAnsi="Times New Roman"/>
          <w:sz w:val="24"/>
          <w:szCs w:val="24"/>
        </w:rPr>
        <w:t xml:space="preserve"> indien </w:t>
      </w:r>
      <w:r w:rsidRPr="00121A2C">
        <w:rPr>
          <w:rFonts w:ascii="Times New Roman" w:hAnsi="Times New Roman"/>
          <w:sz w:val="24"/>
          <w:szCs w:val="24"/>
        </w:rPr>
        <w:t>ik over deze dingen niet zo heb uitgewijd</w:t>
      </w:r>
      <w:r>
        <w:rPr>
          <w:rFonts w:ascii="Times New Roman" w:hAnsi="Times New Roman"/>
          <w:sz w:val="24"/>
          <w:szCs w:val="24"/>
        </w:rPr>
        <w:t xml:space="preserve">, </w:t>
      </w:r>
      <w:r w:rsidRPr="00121A2C">
        <w:rPr>
          <w:rFonts w:ascii="Times New Roman" w:hAnsi="Times New Roman"/>
          <w:sz w:val="24"/>
          <w:szCs w:val="24"/>
        </w:rPr>
        <w:t>als sommige wel verwacht hebben</w:t>
      </w:r>
      <w:r>
        <w:rPr>
          <w:rFonts w:ascii="Times New Roman" w:hAnsi="Times New Roman"/>
          <w:sz w:val="24"/>
          <w:szCs w:val="24"/>
        </w:rPr>
        <w:t xml:space="preserve">, </w:t>
      </w:r>
      <w:r w:rsidRPr="00121A2C">
        <w:rPr>
          <w:rFonts w:ascii="Times New Roman" w:hAnsi="Times New Roman"/>
          <w:sz w:val="24"/>
          <w:szCs w:val="24"/>
        </w:rPr>
        <w:t>zo weet</w:t>
      </w:r>
      <w:r>
        <w:rPr>
          <w:rFonts w:ascii="Times New Roman" w:hAnsi="Times New Roman"/>
          <w:sz w:val="24"/>
          <w:szCs w:val="24"/>
        </w:rPr>
        <w:t xml:space="preserve">, </w:t>
      </w:r>
      <w:r w:rsidRPr="00121A2C">
        <w:rPr>
          <w:rFonts w:ascii="Times New Roman" w:hAnsi="Times New Roman"/>
          <w:sz w:val="24"/>
          <w:szCs w:val="24"/>
        </w:rPr>
        <w:t>dat ik het deed uit overweging van</w:t>
      </w:r>
      <w:r>
        <w:rPr>
          <w:rFonts w:ascii="Times New Roman" w:hAnsi="Times New Roman"/>
          <w:sz w:val="24"/>
          <w:szCs w:val="24"/>
        </w:rPr>
        <w:t xml:space="preserve"> wat ik </w:t>
      </w:r>
      <w:r w:rsidRPr="00121A2C">
        <w:rPr>
          <w:rFonts w:ascii="Times New Roman" w:hAnsi="Times New Roman"/>
          <w:sz w:val="24"/>
          <w:szCs w:val="24"/>
        </w:rPr>
        <w:t>mij had voorgesteld</w:t>
      </w:r>
      <w:r>
        <w:rPr>
          <w:rFonts w:ascii="Times New Roman" w:hAnsi="Times New Roman"/>
          <w:sz w:val="24"/>
          <w:szCs w:val="24"/>
        </w:rPr>
        <w:t xml:space="preserve">, </w:t>
      </w:r>
      <w:r w:rsidRPr="00121A2C">
        <w:rPr>
          <w:rFonts w:ascii="Times New Roman" w:hAnsi="Times New Roman"/>
          <w:sz w:val="24"/>
          <w:szCs w:val="24"/>
        </w:rPr>
        <w:t>en omdat ik wellicht nog gelegenheid vind</w:t>
      </w:r>
      <w:r>
        <w:rPr>
          <w:rFonts w:ascii="Times New Roman" w:hAnsi="Times New Roman"/>
          <w:sz w:val="24"/>
          <w:szCs w:val="24"/>
        </w:rPr>
        <w:t xml:space="preserve">, </w:t>
      </w:r>
      <w:r w:rsidRPr="00411884">
        <w:rPr>
          <w:rFonts w:ascii="Times New Roman" w:hAnsi="Times New Roman"/>
          <w:i/>
          <w:sz w:val="24"/>
          <w:szCs w:val="24"/>
        </w:rPr>
        <w:t xml:space="preserve">over dit onderwerp een tweede deel te schrijven. </w:t>
      </w:r>
    </w:p>
    <w:p w:rsidR="00E50744" w:rsidRPr="00411884" w:rsidRDefault="00E50744" w:rsidP="00006D98">
      <w:pPr>
        <w:spacing w:after="0"/>
        <w:jc w:val="both"/>
        <w:rPr>
          <w:rFonts w:ascii="Times New Roman" w:hAnsi="Times New Roman"/>
          <w:i/>
          <w:sz w:val="24"/>
          <w:szCs w:val="24"/>
        </w:rPr>
      </w:pP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Christenen! neemt u in acht</w:t>
      </w:r>
      <w:r>
        <w:rPr>
          <w:rFonts w:ascii="Times New Roman" w:hAnsi="Times New Roman"/>
          <w:sz w:val="24"/>
          <w:szCs w:val="24"/>
        </w:rPr>
        <w:t xml:space="preserve">, dat u </w:t>
      </w:r>
      <w:r w:rsidRPr="00121A2C">
        <w:rPr>
          <w:rFonts w:ascii="Times New Roman" w:hAnsi="Times New Roman"/>
          <w:sz w:val="24"/>
          <w:szCs w:val="24"/>
        </w:rPr>
        <w:t>door</w:t>
      </w:r>
      <w:r>
        <w:rPr>
          <w:rFonts w:ascii="Times New Roman" w:hAnsi="Times New Roman"/>
          <w:sz w:val="24"/>
          <w:szCs w:val="24"/>
        </w:rPr>
        <w:t xml:space="preserve"> geen O</w:t>
      </w:r>
      <w:r w:rsidRPr="00121A2C">
        <w:rPr>
          <w:rFonts w:ascii="Times New Roman" w:hAnsi="Times New Roman"/>
          <w:sz w:val="24"/>
          <w:szCs w:val="24"/>
        </w:rPr>
        <w:t>ud</w:t>
      </w:r>
      <w:r>
        <w:rPr>
          <w:rFonts w:ascii="Times New Roman" w:hAnsi="Times New Roman"/>
          <w:sz w:val="24"/>
          <w:szCs w:val="24"/>
        </w:rPr>
        <w:t>-T</w:t>
      </w:r>
      <w:r w:rsidRPr="00121A2C">
        <w:rPr>
          <w:rFonts w:ascii="Times New Roman" w:hAnsi="Times New Roman"/>
          <w:sz w:val="24"/>
          <w:szCs w:val="24"/>
        </w:rPr>
        <w:t>estamentische ceremoniën wordt afgetrokken</w:t>
      </w:r>
      <w:r>
        <w:rPr>
          <w:rFonts w:ascii="Times New Roman" w:hAnsi="Times New Roman"/>
          <w:sz w:val="24"/>
          <w:szCs w:val="24"/>
        </w:rPr>
        <w:t xml:space="preserve">, opdat u </w:t>
      </w:r>
      <w:r w:rsidRPr="00121A2C">
        <w:rPr>
          <w:rFonts w:ascii="Times New Roman" w:hAnsi="Times New Roman"/>
          <w:sz w:val="24"/>
          <w:szCs w:val="24"/>
        </w:rPr>
        <w:t>niet in velerlei moeilijkheden gebracht wordt</w:t>
      </w:r>
      <w:r>
        <w:rPr>
          <w:rFonts w:ascii="Times New Roman" w:hAnsi="Times New Roman"/>
          <w:sz w:val="24"/>
          <w:szCs w:val="24"/>
        </w:rPr>
        <w:t>. I</w:t>
      </w:r>
      <w:r w:rsidRPr="00121A2C">
        <w:rPr>
          <w:rFonts w:ascii="Times New Roman" w:hAnsi="Times New Roman"/>
          <w:sz w:val="24"/>
          <w:szCs w:val="24"/>
        </w:rPr>
        <w:t>k heb opgemerkt</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w:t>
      </w:r>
      <w:r w:rsidRPr="00121A2C">
        <w:rPr>
          <w:rFonts w:ascii="Times New Roman" w:hAnsi="Times New Roman"/>
          <w:sz w:val="24"/>
          <w:szCs w:val="24"/>
        </w:rPr>
        <w:t>hoewel de Joodse plechtigheden</w:t>
      </w:r>
      <w:r>
        <w:rPr>
          <w:rFonts w:ascii="Times New Roman" w:hAnsi="Times New Roman"/>
          <w:sz w:val="24"/>
          <w:szCs w:val="24"/>
        </w:rPr>
        <w:t xml:space="preserve"> haar </w:t>
      </w:r>
      <w:r w:rsidRPr="00121A2C">
        <w:rPr>
          <w:rFonts w:ascii="Times New Roman" w:hAnsi="Times New Roman"/>
          <w:sz w:val="24"/>
          <w:szCs w:val="24"/>
        </w:rPr>
        <w:t>sanctie verloren hebben</w:t>
      </w:r>
      <w:r>
        <w:rPr>
          <w:rFonts w:ascii="Times New Roman" w:hAnsi="Times New Roman"/>
          <w:sz w:val="24"/>
          <w:szCs w:val="24"/>
        </w:rPr>
        <w:t xml:space="preserve">, </w:t>
      </w:r>
      <w:r w:rsidRPr="00121A2C">
        <w:rPr>
          <w:rFonts w:ascii="Times New Roman" w:hAnsi="Times New Roman"/>
          <w:sz w:val="24"/>
          <w:szCs w:val="24"/>
        </w:rPr>
        <w:t>sommigen toch zo zwak van geweten zijn</w:t>
      </w:r>
      <w:r>
        <w:rPr>
          <w:rFonts w:ascii="Times New Roman" w:hAnsi="Times New Roman"/>
          <w:sz w:val="24"/>
          <w:szCs w:val="24"/>
        </w:rPr>
        <w:t xml:space="preserve">, </w:t>
      </w:r>
      <w:r w:rsidRPr="00121A2C">
        <w:rPr>
          <w:rFonts w:ascii="Times New Roman" w:hAnsi="Times New Roman"/>
          <w:sz w:val="24"/>
          <w:szCs w:val="24"/>
        </w:rPr>
        <w:t>dat zij zich eindelijk hebben laten besnijden</w:t>
      </w:r>
      <w:r>
        <w:rPr>
          <w:rFonts w:ascii="Times New Roman" w:hAnsi="Times New Roman"/>
          <w:sz w:val="24"/>
          <w:szCs w:val="24"/>
        </w:rPr>
        <w:t xml:space="preserve">, </w:t>
      </w:r>
      <w:r w:rsidRPr="00121A2C">
        <w:rPr>
          <w:rFonts w:ascii="Times New Roman" w:hAnsi="Times New Roman"/>
          <w:sz w:val="24"/>
          <w:szCs w:val="24"/>
        </w:rPr>
        <w:t xml:space="preserve">vele vrouwen hebben genomen en meer andere dwaasheden begaan.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Ja</w:t>
      </w:r>
      <w:r>
        <w:rPr>
          <w:rFonts w:ascii="Times New Roman" w:hAnsi="Times New Roman"/>
          <w:sz w:val="24"/>
          <w:szCs w:val="24"/>
        </w:rPr>
        <w:t xml:space="preserve">, </w:t>
      </w:r>
      <w:r w:rsidRPr="00121A2C">
        <w:rPr>
          <w:rFonts w:ascii="Times New Roman" w:hAnsi="Times New Roman"/>
          <w:sz w:val="24"/>
          <w:szCs w:val="24"/>
        </w:rPr>
        <w:t>ik heb zelfs met zogenaamde Christenen gesproken</w:t>
      </w:r>
      <w:r>
        <w:rPr>
          <w:rFonts w:ascii="Times New Roman" w:hAnsi="Times New Roman"/>
          <w:sz w:val="24"/>
          <w:szCs w:val="24"/>
        </w:rPr>
        <w:t xml:space="preserve">, </w:t>
      </w:r>
      <w:r w:rsidRPr="00121A2C">
        <w:rPr>
          <w:rFonts w:ascii="Times New Roman" w:hAnsi="Times New Roman"/>
          <w:sz w:val="24"/>
          <w:szCs w:val="24"/>
        </w:rPr>
        <w:t>die beweerden en staande hielden</w:t>
      </w:r>
      <w:r>
        <w:rPr>
          <w:rFonts w:ascii="Times New Roman" w:hAnsi="Times New Roman"/>
          <w:sz w:val="24"/>
          <w:szCs w:val="24"/>
        </w:rPr>
        <w:t xml:space="preserve">, </w:t>
      </w:r>
      <w:r w:rsidRPr="00121A2C">
        <w:rPr>
          <w:rFonts w:ascii="Times New Roman" w:hAnsi="Times New Roman"/>
          <w:sz w:val="24"/>
          <w:szCs w:val="24"/>
        </w:rPr>
        <w:t>dat de Joodse offers opnieuw moesten ingevoerd worden. Laat u niet misleiden door deze Joodse fabelen</w:t>
      </w:r>
      <w:r>
        <w:rPr>
          <w:rFonts w:ascii="Times New Roman" w:hAnsi="Times New Roman"/>
          <w:sz w:val="24"/>
          <w:szCs w:val="24"/>
        </w:rPr>
        <w:t>, "</w:t>
      </w:r>
      <w:r w:rsidRPr="00121A2C">
        <w:rPr>
          <w:rFonts w:ascii="Times New Roman" w:hAnsi="Times New Roman"/>
          <w:sz w:val="24"/>
          <w:szCs w:val="24"/>
        </w:rPr>
        <w:t>die van de waarheid afkeren"</w:t>
      </w:r>
      <w:r>
        <w:rPr>
          <w:rFonts w:ascii="Times New Roman" w:hAnsi="Times New Roman"/>
          <w:sz w:val="24"/>
          <w:szCs w:val="24"/>
        </w:rPr>
        <w:t xml:space="preserve">, </w:t>
      </w:r>
      <w:r w:rsidRPr="00121A2C">
        <w:rPr>
          <w:rFonts w:ascii="Times New Roman" w:hAnsi="Times New Roman"/>
          <w:sz w:val="24"/>
          <w:szCs w:val="24"/>
        </w:rPr>
        <w:t>Titus 1:14</w:t>
      </w:r>
      <w:r>
        <w:rPr>
          <w:rFonts w:ascii="Times New Roman" w:hAnsi="Times New Roman"/>
          <w:sz w:val="24"/>
          <w:szCs w:val="24"/>
        </w:rPr>
        <w:t>. G</w:t>
      </w:r>
      <w:r w:rsidRPr="00121A2C">
        <w:rPr>
          <w:rFonts w:ascii="Times New Roman" w:hAnsi="Times New Roman"/>
          <w:sz w:val="24"/>
          <w:szCs w:val="24"/>
        </w:rPr>
        <w:t>ij</w:t>
      </w:r>
      <w:r>
        <w:rPr>
          <w:rFonts w:ascii="Times New Roman" w:hAnsi="Times New Roman"/>
          <w:sz w:val="24"/>
          <w:szCs w:val="24"/>
        </w:rPr>
        <w:t xml:space="preserve">, </w:t>
      </w:r>
      <w:r w:rsidRPr="00121A2C">
        <w:rPr>
          <w:rFonts w:ascii="Times New Roman" w:hAnsi="Times New Roman"/>
          <w:sz w:val="24"/>
          <w:szCs w:val="24"/>
        </w:rPr>
        <w:t>zeg ik</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w:t>
      </w:r>
      <w:r w:rsidRPr="00121A2C">
        <w:rPr>
          <w:rFonts w:ascii="Times New Roman" w:hAnsi="Times New Roman"/>
          <w:sz w:val="24"/>
          <w:szCs w:val="24"/>
        </w:rPr>
        <w:t>Heere Jezus liefhebt</w:t>
      </w:r>
      <w:r>
        <w:rPr>
          <w:rFonts w:ascii="Times New Roman" w:hAnsi="Times New Roman"/>
          <w:sz w:val="24"/>
          <w:szCs w:val="24"/>
        </w:rPr>
        <w:t xml:space="preserve">, </w:t>
      </w:r>
      <w:r w:rsidRPr="00121A2C">
        <w:rPr>
          <w:rFonts w:ascii="Times New Roman" w:hAnsi="Times New Roman"/>
          <w:sz w:val="24"/>
          <w:szCs w:val="24"/>
        </w:rPr>
        <w:t>houdt u aan Zijn testament</w:t>
      </w:r>
      <w:r>
        <w:rPr>
          <w:rFonts w:ascii="Times New Roman" w:hAnsi="Times New Roman"/>
          <w:sz w:val="24"/>
          <w:szCs w:val="24"/>
        </w:rPr>
        <w:t xml:space="preserve">, Zijn Woord, </w:t>
      </w:r>
      <w:r w:rsidRPr="00121A2C">
        <w:rPr>
          <w:rFonts w:ascii="Times New Roman" w:hAnsi="Times New Roman"/>
          <w:sz w:val="24"/>
          <w:szCs w:val="24"/>
        </w:rPr>
        <w:t xml:space="preserve">Zijn </w:t>
      </w:r>
      <w:r>
        <w:rPr>
          <w:rFonts w:ascii="Times New Roman" w:hAnsi="Times New Roman"/>
          <w:sz w:val="24"/>
          <w:szCs w:val="24"/>
        </w:rPr>
        <w:t>Evangelie</w:t>
      </w:r>
      <w:r w:rsidRPr="00121A2C">
        <w:rPr>
          <w:rFonts w:ascii="Times New Roman" w:hAnsi="Times New Roman"/>
          <w:sz w:val="24"/>
          <w:szCs w:val="24"/>
        </w:rPr>
        <w:t xml:space="preserve"> en Zijn heiligen dag</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deze waarschuwing wenste ik ten slotte te geven</w:t>
      </w:r>
      <w:r>
        <w:rPr>
          <w:rFonts w:ascii="Times New Roman" w:hAnsi="Times New Roman"/>
          <w:sz w:val="24"/>
          <w:szCs w:val="24"/>
        </w:rPr>
        <w:t xml:space="preserve">, </w:t>
      </w:r>
      <w:r w:rsidRPr="00121A2C">
        <w:rPr>
          <w:rFonts w:ascii="Times New Roman" w:hAnsi="Times New Roman"/>
          <w:sz w:val="24"/>
          <w:szCs w:val="24"/>
        </w:rPr>
        <w:t>om een einde te maken aan de Joodse ceremoniën</w:t>
      </w:r>
      <w:r>
        <w:rPr>
          <w:rFonts w:ascii="Times New Roman" w:hAnsi="Times New Roman"/>
          <w:sz w:val="24"/>
          <w:szCs w:val="24"/>
        </w:rPr>
        <w:t xml:space="preserve">, </w:t>
      </w:r>
      <w:r w:rsidRPr="00121A2C">
        <w:rPr>
          <w:rFonts w:ascii="Times New Roman" w:hAnsi="Times New Roman"/>
          <w:sz w:val="24"/>
          <w:szCs w:val="24"/>
        </w:rPr>
        <w:t>namelijk dat de zevende dag</w:t>
      </w:r>
      <w:r>
        <w:rPr>
          <w:rFonts w:ascii="Times New Roman" w:hAnsi="Times New Roman"/>
          <w:sz w:val="24"/>
          <w:szCs w:val="24"/>
        </w:rPr>
        <w:t xml:space="preserve">, </w:t>
      </w:r>
      <w:r w:rsidRPr="00121A2C">
        <w:rPr>
          <w:rFonts w:ascii="Times New Roman" w:hAnsi="Times New Roman"/>
          <w:sz w:val="24"/>
          <w:szCs w:val="24"/>
        </w:rPr>
        <w:t>gehouden volgens de instelling der wet</w:t>
      </w:r>
      <w:r>
        <w:rPr>
          <w:rFonts w:ascii="Times New Roman" w:hAnsi="Times New Roman"/>
          <w:sz w:val="24"/>
          <w:szCs w:val="24"/>
        </w:rPr>
        <w:t xml:space="preserve"> (</w:t>
      </w:r>
      <w:r w:rsidRPr="00121A2C">
        <w:rPr>
          <w:rFonts w:ascii="Times New Roman" w:hAnsi="Times New Roman"/>
          <w:sz w:val="24"/>
          <w:szCs w:val="24"/>
        </w:rPr>
        <w:t>en ik weet niet</w:t>
      </w:r>
      <w:r>
        <w:rPr>
          <w:rFonts w:ascii="Times New Roman" w:hAnsi="Times New Roman"/>
          <w:sz w:val="24"/>
          <w:szCs w:val="24"/>
        </w:rPr>
        <w:t xml:space="preserve">, </w:t>
      </w:r>
      <w:r w:rsidRPr="00121A2C">
        <w:rPr>
          <w:rFonts w:ascii="Times New Roman" w:hAnsi="Times New Roman"/>
          <w:sz w:val="24"/>
          <w:szCs w:val="24"/>
        </w:rPr>
        <w:t>dat dezelve ooit door de Apostelen is ingesteld) noodzakelijk met zich brengt</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w:t>
      </w:r>
      <w:r w:rsidRPr="00121A2C">
        <w:rPr>
          <w:rFonts w:ascii="Times New Roman" w:hAnsi="Times New Roman"/>
          <w:sz w:val="24"/>
          <w:szCs w:val="24"/>
        </w:rPr>
        <w:t>die "hout lezen op</w:t>
      </w:r>
      <w:r>
        <w:rPr>
          <w:rFonts w:ascii="Times New Roman" w:hAnsi="Times New Roman"/>
          <w:sz w:val="24"/>
          <w:szCs w:val="24"/>
        </w:rPr>
        <w:t xml:space="preserve"> de </w:t>
      </w:r>
      <w:r w:rsidRPr="00121A2C">
        <w:rPr>
          <w:rFonts w:ascii="Times New Roman" w:hAnsi="Times New Roman"/>
          <w:sz w:val="24"/>
          <w:szCs w:val="24"/>
        </w:rPr>
        <w:t>Sabbatdag"</w:t>
      </w:r>
      <w:r>
        <w:rPr>
          <w:rFonts w:ascii="Times New Roman" w:hAnsi="Times New Roman"/>
          <w:sz w:val="24"/>
          <w:szCs w:val="24"/>
        </w:rPr>
        <w:t xml:space="preserve">, </w:t>
      </w:r>
      <w:r w:rsidRPr="00121A2C">
        <w:rPr>
          <w:rFonts w:ascii="Times New Roman" w:hAnsi="Times New Roman"/>
          <w:sz w:val="24"/>
          <w:szCs w:val="24"/>
        </w:rPr>
        <w:t>gestenigd en gedood moeten worden</w:t>
      </w:r>
      <w:r>
        <w:rPr>
          <w:rFonts w:ascii="Times New Roman" w:hAnsi="Times New Roman"/>
          <w:sz w:val="24"/>
          <w:szCs w:val="24"/>
        </w:rPr>
        <w:t xml:space="preserve">, </w:t>
      </w:r>
      <w:r w:rsidRPr="00121A2C">
        <w:rPr>
          <w:rFonts w:ascii="Times New Roman" w:hAnsi="Times New Roman"/>
          <w:sz w:val="24"/>
          <w:szCs w:val="24"/>
        </w:rPr>
        <w:t>Numeri 15:32</w:t>
      </w:r>
      <w:r>
        <w:rPr>
          <w:rFonts w:ascii="Times New Roman" w:hAnsi="Times New Roman"/>
          <w:sz w:val="24"/>
          <w:szCs w:val="24"/>
        </w:rPr>
        <w:t xml:space="preserve"> - </w:t>
      </w:r>
      <w:r w:rsidRPr="00121A2C">
        <w:rPr>
          <w:rFonts w:ascii="Times New Roman" w:hAnsi="Times New Roman"/>
          <w:sz w:val="24"/>
          <w:szCs w:val="24"/>
        </w:rPr>
        <w:t xml:space="preserve">36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En zo iets komt toch allerminst met het </w:t>
      </w:r>
      <w:r>
        <w:rPr>
          <w:rFonts w:ascii="Times New Roman" w:hAnsi="Times New Roman"/>
          <w:sz w:val="24"/>
          <w:szCs w:val="24"/>
        </w:rPr>
        <w:t xml:space="preserve">Evangelie, </w:t>
      </w:r>
      <w:r w:rsidRPr="00121A2C">
        <w:rPr>
          <w:rFonts w:ascii="Times New Roman" w:hAnsi="Times New Roman"/>
          <w:sz w:val="24"/>
          <w:szCs w:val="24"/>
        </w:rPr>
        <w:t>met de bedoeling des Geestes en der rechtvaardigheid overeen</w:t>
      </w:r>
      <w:r>
        <w:rPr>
          <w:rFonts w:ascii="Times New Roman" w:hAnsi="Times New Roman"/>
          <w:sz w:val="24"/>
          <w:szCs w:val="24"/>
        </w:rPr>
        <w:t>, 2 Cor.</w:t>
      </w:r>
      <w:r w:rsidRPr="00121A2C">
        <w:rPr>
          <w:rFonts w:ascii="Times New Roman" w:hAnsi="Times New Roman"/>
          <w:sz w:val="24"/>
          <w:szCs w:val="24"/>
        </w:rPr>
        <w:t xml:space="preserve"> 3</w:t>
      </w:r>
      <w:r>
        <w:rPr>
          <w:rFonts w:ascii="Times New Roman" w:hAnsi="Times New Roman"/>
          <w:sz w:val="24"/>
          <w:szCs w:val="24"/>
        </w:rPr>
        <w:t xml:space="preserve">, </w:t>
      </w:r>
      <w:r w:rsidRPr="00121A2C">
        <w:rPr>
          <w:rFonts w:ascii="Times New Roman" w:hAnsi="Times New Roman"/>
          <w:sz w:val="24"/>
          <w:szCs w:val="24"/>
        </w:rPr>
        <w:t>Lukas 9:52</w:t>
      </w:r>
      <w:r>
        <w:rPr>
          <w:rFonts w:ascii="Times New Roman" w:hAnsi="Times New Roman"/>
          <w:sz w:val="24"/>
          <w:szCs w:val="24"/>
        </w:rPr>
        <w:t xml:space="preserve"> - </w:t>
      </w:r>
      <w:r w:rsidRPr="00121A2C">
        <w:rPr>
          <w:rFonts w:ascii="Times New Roman" w:hAnsi="Times New Roman"/>
          <w:sz w:val="24"/>
          <w:szCs w:val="24"/>
        </w:rPr>
        <w:t xml:space="preserve">54.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men niet in oprechtheid menen</w:t>
      </w:r>
      <w:r>
        <w:rPr>
          <w:rFonts w:ascii="Times New Roman" w:hAnsi="Times New Roman"/>
          <w:sz w:val="24"/>
          <w:szCs w:val="24"/>
        </w:rPr>
        <w:t xml:space="preserve">, </w:t>
      </w:r>
      <w:r w:rsidRPr="00121A2C">
        <w:rPr>
          <w:rFonts w:ascii="Times New Roman" w:hAnsi="Times New Roman"/>
          <w:sz w:val="24"/>
          <w:szCs w:val="24"/>
        </w:rPr>
        <w:t>dat de zevende dag blijft</w:t>
      </w:r>
      <w:r>
        <w:rPr>
          <w:rFonts w:ascii="Times New Roman" w:hAnsi="Times New Roman"/>
          <w:sz w:val="24"/>
          <w:szCs w:val="24"/>
        </w:rPr>
        <w:t xml:space="preserve">, </w:t>
      </w:r>
      <w:r w:rsidRPr="00121A2C">
        <w:rPr>
          <w:rFonts w:ascii="Times New Roman" w:hAnsi="Times New Roman"/>
          <w:sz w:val="24"/>
          <w:szCs w:val="24"/>
        </w:rPr>
        <w:t>hoewel de wet te niet is gedaan. Want ik vertrouw</w:t>
      </w:r>
      <w:r>
        <w:rPr>
          <w:rFonts w:ascii="Times New Roman" w:hAnsi="Times New Roman"/>
          <w:sz w:val="24"/>
          <w:szCs w:val="24"/>
        </w:rPr>
        <w:t xml:space="preserve">, </w:t>
      </w:r>
      <w:r w:rsidRPr="00121A2C">
        <w:rPr>
          <w:rFonts w:ascii="Times New Roman" w:hAnsi="Times New Roman"/>
          <w:sz w:val="24"/>
          <w:szCs w:val="24"/>
        </w:rPr>
        <w:t>dat daarvoor geen meerdere grond bestaat</w:t>
      </w:r>
      <w:r>
        <w:rPr>
          <w:rFonts w:ascii="Times New Roman" w:hAnsi="Times New Roman"/>
          <w:sz w:val="24"/>
          <w:szCs w:val="24"/>
        </w:rPr>
        <w:t xml:space="preserve">, </w:t>
      </w:r>
      <w:r w:rsidRPr="00121A2C">
        <w:rPr>
          <w:rFonts w:ascii="Times New Roman" w:hAnsi="Times New Roman"/>
          <w:sz w:val="24"/>
          <w:szCs w:val="24"/>
        </w:rPr>
        <w:t>dan om te beweren</w:t>
      </w:r>
      <w:r>
        <w:rPr>
          <w:rFonts w:ascii="Times New Roman" w:hAnsi="Times New Roman"/>
          <w:sz w:val="24"/>
          <w:szCs w:val="24"/>
        </w:rPr>
        <w:t xml:space="preserve">, </w:t>
      </w:r>
      <w:r w:rsidRPr="00121A2C">
        <w:rPr>
          <w:rFonts w:ascii="Times New Roman" w:hAnsi="Times New Roman"/>
          <w:sz w:val="24"/>
          <w:szCs w:val="24"/>
        </w:rPr>
        <w:t>dat de besnijdenis nog van kracht is</w:t>
      </w:r>
      <w:r>
        <w:rPr>
          <w:rFonts w:ascii="Times New Roman" w:hAnsi="Times New Roman"/>
          <w:sz w:val="24"/>
          <w:szCs w:val="24"/>
        </w:rPr>
        <w:t xml:space="preserve">, </w:t>
      </w:r>
      <w:r w:rsidRPr="00121A2C">
        <w:rPr>
          <w:rFonts w:ascii="Times New Roman" w:hAnsi="Times New Roman"/>
          <w:sz w:val="24"/>
          <w:szCs w:val="24"/>
        </w:rPr>
        <w:t>hoewel de wet</w:t>
      </w:r>
      <w:r>
        <w:rPr>
          <w:rFonts w:ascii="Times New Roman" w:hAnsi="Times New Roman"/>
          <w:sz w:val="24"/>
          <w:szCs w:val="24"/>
        </w:rPr>
        <w:t xml:space="preserve">, </w:t>
      </w:r>
      <w:r w:rsidRPr="00121A2C">
        <w:rPr>
          <w:rFonts w:ascii="Times New Roman" w:hAnsi="Times New Roman"/>
          <w:sz w:val="24"/>
          <w:szCs w:val="24"/>
        </w:rPr>
        <w:t>die onbesnedenen buitensluit</w:t>
      </w:r>
      <w:r>
        <w:rPr>
          <w:rFonts w:ascii="Times New Roman" w:hAnsi="Times New Roman"/>
          <w:sz w:val="24"/>
          <w:szCs w:val="24"/>
        </w:rPr>
        <w:t xml:space="preserve">, </w:t>
      </w:r>
      <w:r w:rsidRPr="00121A2C">
        <w:rPr>
          <w:rFonts w:ascii="Times New Roman" w:hAnsi="Times New Roman"/>
          <w:sz w:val="24"/>
          <w:szCs w:val="24"/>
        </w:rPr>
        <w:t xml:space="preserve">voor het </w:t>
      </w:r>
      <w:r>
        <w:rPr>
          <w:rFonts w:ascii="Times New Roman" w:hAnsi="Times New Roman"/>
          <w:sz w:val="24"/>
          <w:szCs w:val="24"/>
        </w:rPr>
        <w:t>Evangelie</w:t>
      </w:r>
      <w:r w:rsidRPr="00121A2C">
        <w:rPr>
          <w:rFonts w:ascii="Times New Roman" w:hAnsi="Times New Roman"/>
          <w:sz w:val="24"/>
          <w:szCs w:val="24"/>
        </w:rPr>
        <w:t xml:space="preserve"> is te niet gedaan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zei u ook in mijn voorwoord</w:t>
      </w:r>
      <w:r>
        <w:rPr>
          <w:rFonts w:ascii="Times New Roman" w:hAnsi="Times New Roman"/>
          <w:sz w:val="24"/>
          <w:szCs w:val="24"/>
        </w:rPr>
        <w:t xml:space="preserve">, </w:t>
      </w:r>
      <w:r w:rsidRPr="00121A2C">
        <w:rPr>
          <w:rFonts w:ascii="Times New Roman" w:hAnsi="Times New Roman"/>
          <w:sz w:val="24"/>
          <w:szCs w:val="24"/>
        </w:rPr>
        <w:t>dat</w:t>
      </w:r>
      <w:r>
        <w:rPr>
          <w:rFonts w:ascii="Times New Roman" w:hAnsi="Times New Roman"/>
          <w:sz w:val="24"/>
          <w:szCs w:val="24"/>
        </w:rPr>
        <w:t xml:space="preserve">, indien </w:t>
      </w:r>
      <w:r w:rsidRPr="00121A2C">
        <w:rPr>
          <w:rFonts w:ascii="Times New Roman" w:hAnsi="Times New Roman"/>
          <w:sz w:val="24"/>
          <w:szCs w:val="24"/>
        </w:rPr>
        <w:t>het vijfde gebod het eerste is met</w:t>
      </w:r>
      <w:r>
        <w:rPr>
          <w:rFonts w:ascii="Times New Roman" w:hAnsi="Times New Roman"/>
          <w:sz w:val="24"/>
          <w:szCs w:val="24"/>
        </w:rPr>
        <w:t xml:space="preserve"> een </w:t>
      </w:r>
      <w:r w:rsidRPr="00121A2C">
        <w:rPr>
          <w:rFonts w:ascii="Times New Roman" w:hAnsi="Times New Roman"/>
          <w:sz w:val="24"/>
          <w:szCs w:val="24"/>
        </w:rPr>
        <w:t>belofte</w:t>
      </w:r>
      <w:r>
        <w:rPr>
          <w:rFonts w:ascii="Times New Roman" w:hAnsi="Times New Roman"/>
          <w:sz w:val="24"/>
          <w:szCs w:val="24"/>
        </w:rPr>
        <w:t xml:space="preserve">, </w:t>
      </w:r>
      <w:r w:rsidRPr="00121A2C">
        <w:rPr>
          <w:rFonts w:ascii="Times New Roman" w:hAnsi="Times New Roman"/>
          <w:sz w:val="24"/>
          <w:szCs w:val="24"/>
        </w:rPr>
        <w:t>het vierde</w:t>
      </w:r>
      <w:r>
        <w:rPr>
          <w:rFonts w:ascii="Times New Roman" w:hAnsi="Times New Roman"/>
          <w:sz w:val="24"/>
          <w:szCs w:val="24"/>
        </w:rPr>
        <w:t xml:space="preserve">, </w:t>
      </w:r>
      <w:r w:rsidRPr="00121A2C">
        <w:rPr>
          <w:rFonts w:ascii="Times New Roman" w:hAnsi="Times New Roman"/>
          <w:sz w:val="24"/>
          <w:szCs w:val="24"/>
        </w:rPr>
        <w:t>het Sabbatgebod</w:t>
      </w:r>
      <w:r>
        <w:rPr>
          <w:rFonts w:ascii="Times New Roman" w:hAnsi="Times New Roman"/>
          <w:sz w:val="24"/>
          <w:szCs w:val="24"/>
        </w:rPr>
        <w:t xml:space="preserve">, </w:t>
      </w:r>
      <w:r w:rsidRPr="00121A2C">
        <w:rPr>
          <w:rFonts w:ascii="Times New Roman" w:hAnsi="Times New Roman"/>
          <w:sz w:val="24"/>
          <w:szCs w:val="24"/>
        </w:rPr>
        <w:t>dan</w:t>
      </w:r>
      <w:r>
        <w:rPr>
          <w:rFonts w:ascii="Times New Roman" w:hAnsi="Times New Roman"/>
          <w:sz w:val="24"/>
          <w:szCs w:val="24"/>
        </w:rPr>
        <w:t xml:space="preserve"> geen </w:t>
      </w:r>
      <w:r w:rsidRPr="00121A2C">
        <w:rPr>
          <w:rFonts w:ascii="Times New Roman" w:hAnsi="Times New Roman"/>
          <w:sz w:val="24"/>
          <w:szCs w:val="24"/>
        </w:rPr>
        <w:t>belofte heeft. Daarom</w:t>
      </w:r>
      <w:r>
        <w:rPr>
          <w:rFonts w:ascii="Times New Roman" w:hAnsi="Times New Roman"/>
          <w:sz w:val="24"/>
          <w:szCs w:val="24"/>
        </w:rPr>
        <w:t xml:space="preserve">, </w:t>
      </w:r>
      <w:r w:rsidRPr="00121A2C">
        <w:rPr>
          <w:rFonts w:ascii="Times New Roman" w:hAnsi="Times New Roman"/>
          <w:sz w:val="24"/>
          <w:szCs w:val="24"/>
        </w:rPr>
        <w:t>wanneer gij ergens in de Profeten van</w:t>
      </w:r>
      <w:r>
        <w:rPr>
          <w:rFonts w:ascii="Times New Roman" w:hAnsi="Times New Roman"/>
          <w:sz w:val="24"/>
          <w:szCs w:val="24"/>
        </w:rPr>
        <w:t xml:space="preserve"> een </w:t>
      </w:r>
      <w:r w:rsidRPr="00121A2C">
        <w:rPr>
          <w:rFonts w:ascii="Times New Roman" w:hAnsi="Times New Roman"/>
          <w:sz w:val="24"/>
          <w:szCs w:val="24"/>
        </w:rPr>
        <w:t>belofte leest</w:t>
      </w:r>
      <w:r>
        <w:rPr>
          <w:rFonts w:ascii="Times New Roman" w:hAnsi="Times New Roman"/>
          <w:sz w:val="24"/>
          <w:szCs w:val="24"/>
        </w:rPr>
        <w:t xml:space="preserve">, </w:t>
      </w:r>
      <w:r w:rsidRPr="00121A2C">
        <w:rPr>
          <w:rFonts w:ascii="Times New Roman" w:hAnsi="Times New Roman"/>
          <w:sz w:val="24"/>
          <w:szCs w:val="24"/>
        </w:rPr>
        <w:t>aan de onderhouding van</w:t>
      </w:r>
      <w:r>
        <w:rPr>
          <w:rFonts w:ascii="Times New Roman" w:hAnsi="Times New Roman"/>
          <w:sz w:val="24"/>
          <w:szCs w:val="24"/>
        </w:rPr>
        <w:t xml:space="preserve"> de </w:t>
      </w:r>
      <w:r w:rsidRPr="00121A2C">
        <w:rPr>
          <w:rFonts w:ascii="Times New Roman" w:hAnsi="Times New Roman"/>
          <w:sz w:val="24"/>
          <w:szCs w:val="24"/>
        </w:rPr>
        <w:t>Sabbat verbonden</w:t>
      </w:r>
      <w:r>
        <w:rPr>
          <w:rFonts w:ascii="Times New Roman" w:hAnsi="Times New Roman"/>
          <w:sz w:val="24"/>
          <w:szCs w:val="24"/>
        </w:rPr>
        <w:t xml:space="preserve">, </w:t>
      </w:r>
      <w:r w:rsidRPr="00121A2C">
        <w:rPr>
          <w:rFonts w:ascii="Times New Roman" w:hAnsi="Times New Roman"/>
          <w:sz w:val="24"/>
          <w:szCs w:val="24"/>
        </w:rPr>
        <w:t>dan is het het best</w:t>
      </w:r>
      <w:r>
        <w:rPr>
          <w:rFonts w:ascii="Times New Roman" w:hAnsi="Times New Roman"/>
          <w:sz w:val="24"/>
          <w:szCs w:val="24"/>
        </w:rPr>
        <w:t xml:space="preserve">, </w:t>
      </w:r>
      <w:r w:rsidRPr="00121A2C">
        <w:rPr>
          <w:rFonts w:ascii="Times New Roman" w:hAnsi="Times New Roman"/>
          <w:sz w:val="24"/>
          <w:szCs w:val="24"/>
        </w:rPr>
        <w:t xml:space="preserve">dit van </w:t>
      </w:r>
      <w:r>
        <w:rPr>
          <w:rFonts w:ascii="Times New Roman" w:hAnsi="Times New Roman"/>
          <w:sz w:val="24"/>
          <w:szCs w:val="24"/>
        </w:rPr>
        <w:t>onze Evangelische</w:t>
      </w:r>
      <w:r w:rsidRPr="00121A2C">
        <w:rPr>
          <w:rFonts w:ascii="Times New Roman" w:hAnsi="Times New Roman"/>
          <w:sz w:val="24"/>
          <w:szCs w:val="24"/>
        </w:rPr>
        <w:t xml:space="preserve"> Sabbatdag te verstaan</w:t>
      </w:r>
      <w:r>
        <w:rPr>
          <w:rFonts w:ascii="Times New Roman" w:hAnsi="Times New Roman"/>
          <w:sz w:val="24"/>
          <w:szCs w:val="24"/>
        </w:rPr>
        <w:t xml:space="preserve">, </w:t>
      </w:r>
      <w:r w:rsidRPr="00121A2C">
        <w:rPr>
          <w:rFonts w:ascii="Times New Roman" w:hAnsi="Times New Roman"/>
          <w:sz w:val="24"/>
          <w:szCs w:val="24"/>
        </w:rPr>
        <w:t>Jesaja 56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Indien </w:t>
      </w:r>
      <w:r w:rsidRPr="00121A2C">
        <w:rPr>
          <w:rFonts w:ascii="Times New Roman" w:hAnsi="Times New Roman"/>
          <w:sz w:val="24"/>
          <w:szCs w:val="24"/>
        </w:rPr>
        <w:t>mij nu gevraagd wordt</w:t>
      </w:r>
      <w:r>
        <w:rPr>
          <w:rFonts w:ascii="Times New Roman" w:hAnsi="Times New Roman"/>
          <w:sz w:val="24"/>
          <w:szCs w:val="24"/>
        </w:rPr>
        <w:t xml:space="preserve">, </w:t>
      </w:r>
      <w:r w:rsidRPr="00121A2C">
        <w:rPr>
          <w:rFonts w:ascii="Times New Roman" w:hAnsi="Times New Roman"/>
          <w:sz w:val="24"/>
          <w:szCs w:val="24"/>
        </w:rPr>
        <w:t xml:space="preserve">welke belofte dan aan </w:t>
      </w:r>
      <w:r>
        <w:rPr>
          <w:rFonts w:ascii="Times New Roman" w:hAnsi="Times New Roman"/>
          <w:sz w:val="24"/>
          <w:szCs w:val="24"/>
        </w:rPr>
        <w:t>onze</w:t>
      </w:r>
      <w:r w:rsidRPr="00121A2C">
        <w:rPr>
          <w:rFonts w:ascii="Times New Roman" w:hAnsi="Times New Roman"/>
          <w:sz w:val="24"/>
          <w:szCs w:val="24"/>
        </w:rPr>
        <w:t xml:space="preserve"> Christelijken Rustdag verbonden is</w:t>
      </w:r>
      <w:r>
        <w:rPr>
          <w:rFonts w:ascii="Times New Roman" w:hAnsi="Times New Roman"/>
          <w:sz w:val="24"/>
          <w:szCs w:val="24"/>
        </w:rPr>
        <w:t xml:space="preserve">, </w:t>
      </w:r>
      <w:r w:rsidRPr="00121A2C">
        <w:rPr>
          <w:rFonts w:ascii="Times New Roman" w:hAnsi="Times New Roman"/>
          <w:sz w:val="24"/>
          <w:szCs w:val="24"/>
        </w:rPr>
        <w:t xml:space="preserve">dan antwoord ik: </w:t>
      </w:r>
      <w:r w:rsidRPr="00411884">
        <w:rPr>
          <w:rFonts w:ascii="Times New Roman" w:hAnsi="Times New Roman"/>
          <w:i/>
          <w:sz w:val="24"/>
          <w:szCs w:val="24"/>
        </w:rPr>
        <w:t>de grootste aller beloften.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eerste. De opstanding van Christus was door</w:t>
      </w:r>
      <w:r>
        <w:rPr>
          <w:rFonts w:ascii="Times New Roman" w:hAnsi="Times New Roman"/>
          <w:sz w:val="24"/>
          <w:szCs w:val="24"/>
        </w:rPr>
        <w:t xml:space="preserve"> een </w:t>
      </w:r>
      <w:r w:rsidRPr="00121A2C">
        <w:rPr>
          <w:rFonts w:ascii="Times New Roman" w:hAnsi="Times New Roman"/>
          <w:sz w:val="24"/>
          <w:szCs w:val="24"/>
        </w:rPr>
        <w:t>belofte aan</w:t>
      </w:r>
      <w:r>
        <w:rPr>
          <w:rFonts w:ascii="Times New Roman" w:hAnsi="Times New Roman"/>
          <w:sz w:val="24"/>
          <w:szCs w:val="24"/>
        </w:rPr>
        <w:t xml:space="preserve"> deze </w:t>
      </w:r>
      <w:r w:rsidRPr="00121A2C">
        <w:rPr>
          <w:rFonts w:ascii="Times New Roman" w:hAnsi="Times New Roman"/>
          <w:sz w:val="24"/>
          <w:szCs w:val="24"/>
        </w:rPr>
        <w:t xml:space="preserve">en aan geen </w:t>
      </w:r>
      <w:r>
        <w:rPr>
          <w:rFonts w:ascii="Times New Roman" w:hAnsi="Times New Roman"/>
          <w:sz w:val="24"/>
          <w:szCs w:val="24"/>
        </w:rPr>
        <w:t>andere</w:t>
      </w:r>
      <w:r w:rsidRPr="00121A2C">
        <w:rPr>
          <w:rFonts w:ascii="Times New Roman" w:hAnsi="Times New Roman"/>
          <w:sz w:val="24"/>
          <w:szCs w:val="24"/>
        </w:rPr>
        <w:t xml:space="preserve"> dag verbonden. Hij verrees ten derden dage na Zijn sterven</w:t>
      </w:r>
      <w:r>
        <w:rPr>
          <w:rFonts w:ascii="Times New Roman" w:hAnsi="Times New Roman"/>
          <w:sz w:val="24"/>
          <w:szCs w:val="24"/>
        </w:rPr>
        <w:t xml:space="preserve">, </w:t>
      </w:r>
      <w:r w:rsidRPr="00121A2C">
        <w:rPr>
          <w:rFonts w:ascii="Times New Roman" w:hAnsi="Times New Roman"/>
          <w:sz w:val="24"/>
          <w:szCs w:val="24"/>
        </w:rPr>
        <w:t>en dat was de eerste dag der week</w:t>
      </w:r>
      <w:r>
        <w:rPr>
          <w:rFonts w:ascii="Times New Roman" w:hAnsi="Times New Roman"/>
          <w:sz w:val="24"/>
          <w:szCs w:val="24"/>
        </w:rPr>
        <w:t>, "</w:t>
      </w:r>
      <w:r w:rsidRPr="00121A2C">
        <w:rPr>
          <w:rFonts w:ascii="Times New Roman" w:hAnsi="Times New Roman"/>
          <w:sz w:val="24"/>
          <w:szCs w:val="24"/>
        </w:rPr>
        <w:t>naar de Schriften"</w:t>
      </w:r>
      <w:r>
        <w:rPr>
          <w:rFonts w:ascii="Times New Roman" w:hAnsi="Times New Roman"/>
          <w:sz w:val="24"/>
          <w:szCs w:val="24"/>
        </w:rPr>
        <w:t xml:space="preserve">, </w:t>
      </w:r>
      <w:r w:rsidRPr="00121A2C">
        <w:rPr>
          <w:rFonts w:ascii="Times New Roman" w:hAnsi="Times New Roman"/>
          <w:sz w:val="24"/>
          <w:szCs w:val="24"/>
        </w:rPr>
        <w:t>Hosea 6:1</w:t>
      </w:r>
      <w:r>
        <w:rPr>
          <w:rFonts w:ascii="Times New Roman" w:hAnsi="Times New Roman"/>
          <w:sz w:val="24"/>
          <w:szCs w:val="24"/>
        </w:rPr>
        <w:t xml:space="preserve">, </w:t>
      </w:r>
      <w:r w:rsidRPr="00121A2C">
        <w:rPr>
          <w:rFonts w:ascii="Times New Roman" w:hAnsi="Times New Roman"/>
          <w:sz w:val="24"/>
          <w:szCs w:val="24"/>
        </w:rPr>
        <w:t>2</w:t>
      </w:r>
      <w:r>
        <w:rPr>
          <w:rFonts w:ascii="Times New Roman" w:hAnsi="Times New Roman"/>
          <w:sz w:val="24"/>
          <w:szCs w:val="24"/>
        </w:rPr>
        <w:t>, 1 Cor.</w:t>
      </w:r>
      <w:r w:rsidRPr="00121A2C">
        <w:rPr>
          <w:rFonts w:ascii="Times New Roman" w:hAnsi="Times New Roman"/>
          <w:sz w:val="24"/>
          <w:szCs w:val="24"/>
        </w:rPr>
        <w:t xml:space="preserve"> 15:3</w:t>
      </w:r>
      <w:r>
        <w:rPr>
          <w:rFonts w:ascii="Times New Roman" w:hAnsi="Times New Roman"/>
          <w:sz w:val="24"/>
          <w:szCs w:val="24"/>
        </w:rPr>
        <w:t xml:space="preserve"> - </w:t>
      </w:r>
      <w:r w:rsidRPr="00121A2C">
        <w:rPr>
          <w:rFonts w:ascii="Times New Roman" w:hAnsi="Times New Roman"/>
          <w:sz w:val="24"/>
          <w:szCs w:val="24"/>
        </w:rPr>
        <w:t>6</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tweede. Dat wij door Hem voor God leven zouden</w:t>
      </w:r>
      <w:r>
        <w:rPr>
          <w:rFonts w:ascii="Times New Roman" w:hAnsi="Times New Roman"/>
          <w:sz w:val="24"/>
          <w:szCs w:val="24"/>
        </w:rPr>
        <w:t xml:space="preserve">, </w:t>
      </w:r>
      <w:r w:rsidRPr="00121A2C">
        <w:rPr>
          <w:rFonts w:ascii="Times New Roman" w:hAnsi="Times New Roman"/>
          <w:sz w:val="24"/>
          <w:szCs w:val="24"/>
        </w:rPr>
        <w:t>is</w:t>
      </w:r>
      <w:r>
        <w:rPr>
          <w:rFonts w:ascii="Times New Roman" w:hAnsi="Times New Roman"/>
          <w:sz w:val="24"/>
          <w:szCs w:val="24"/>
        </w:rPr>
        <w:t xml:space="preserve"> een </w:t>
      </w:r>
      <w:r w:rsidRPr="00121A2C">
        <w:rPr>
          <w:rFonts w:ascii="Times New Roman" w:hAnsi="Times New Roman"/>
          <w:sz w:val="24"/>
          <w:szCs w:val="24"/>
        </w:rPr>
        <w:t>belofte</w:t>
      </w:r>
      <w:r>
        <w:rPr>
          <w:rFonts w:ascii="Times New Roman" w:hAnsi="Times New Roman"/>
          <w:sz w:val="24"/>
          <w:szCs w:val="24"/>
        </w:rPr>
        <w:t xml:space="preserve">, </w:t>
      </w:r>
      <w:r w:rsidRPr="00121A2C">
        <w:rPr>
          <w:rFonts w:ascii="Times New Roman" w:hAnsi="Times New Roman"/>
          <w:sz w:val="24"/>
          <w:szCs w:val="24"/>
        </w:rPr>
        <w:t>die nog dagelijks vervuld wordt. "Hij zal ons na twee dagen levend maken</w:t>
      </w:r>
      <w:r>
        <w:rPr>
          <w:rFonts w:ascii="Times New Roman" w:hAnsi="Times New Roman"/>
          <w:sz w:val="24"/>
          <w:szCs w:val="24"/>
        </w:rPr>
        <w:t xml:space="preserve">, </w:t>
      </w:r>
      <w:r w:rsidRPr="00121A2C">
        <w:rPr>
          <w:rFonts w:ascii="Times New Roman" w:hAnsi="Times New Roman"/>
          <w:sz w:val="24"/>
          <w:szCs w:val="24"/>
        </w:rPr>
        <w:t>en op</w:t>
      </w:r>
      <w:r>
        <w:rPr>
          <w:rFonts w:ascii="Times New Roman" w:hAnsi="Times New Roman"/>
          <w:sz w:val="24"/>
          <w:szCs w:val="24"/>
        </w:rPr>
        <w:t xml:space="preserve"> de </w:t>
      </w:r>
      <w:r w:rsidRPr="00121A2C">
        <w:rPr>
          <w:rFonts w:ascii="Times New Roman" w:hAnsi="Times New Roman"/>
          <w:sz w:val="24"/>
          <w:szCs w:val="24"/>
        </w:rPr>
        <w:t>derden dag zal Hij ons doen verrijzen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 </w:t>
      </w:r>
      <w:r w:rsidRPr="00121A2C">
        <w:rPr>
          <w:rFonts w:ascii="Times New Roman" w:hAnsi="Times New Roman"/>
          <w:sz w:val="24"/>
          <w:szCs w:val="24"/>
        </w:rPr>
        <w:t xml:space="preserve">wij zullen voor </w:t>
      </w:r>
      <w:r>
        <w:rPr>
          <w:rFonts w:ascii="Times New Roman" w:hAnsi="Times New Roman"/>
          <w:sz w:val="24"/>
          <w:szCs w:val="24"/>
        </w:rPr>
        <w:t>Z</w:t>
      </w:r>
      <w:r w:rsidRPr="00121A2C">
        <w:rPr>
          <w:rFonts w:ascii="Times New Roman" w:hAnsi="Times New Roman"/>
          <w:sz w:val="24"/>
          <w:szCs w:val="24"/>
        </w:rPr>
        <w:t>ijn aangezicht leven"</w:t>
      </w:r>
      <w:r>
        <w:rPr>
          <w:rFonts w:ascii="Times New Roman" w:hAnsi="Times New Roman"/>
          <w:sz w:val="24"/>
          <w:szCs w:val="24"/>
        </w:rPr>
        <w:t xml:space="preserve">, </w:t>
      </w:r>
      <w:r w:rsidRPr="00121A2C">
        <w:rPr>
          <w:rFonts w:ascii="Times New Roman" w:hAnsi="Times New Roman"/>
          <w:sz w:val="24"/>
          <w:szCs w:val="24"/>
        </w:rPr>
        <w:t>Hosea 6:2</w:t>
      </w:r>
      <w:r>
        <w:rPr>
          <w:rFonts w:ascii="Times New Roman" w:hAnsi="Times New Roman"/>
          <w:sz w:val="24"/>
          <w:szCs w:val="24"/>
        </w:rPr>
        <w:t>. Z</w:t>
      </w:r>
      <w:r w:rsidRPr="00121A2C">
        <w:rPr>
          <w:rFonts w:ascii="Times New Roman" w:hAnsi="Times New Roman"/>
          <w:sz w:val="24"/>
          <w:szCs w:val="24"/>
        </w:rPr>
        <w:t>ie ook Jesaja 26:19</w:t>
      </w:r>
      <w:r>
        <w:rPr>
          <w:rFonts w:ascii="Times New Roman" w:hAnsi="Times New Roman"/>
          <w:sz w:val="24"/>
          <w:szCs w:val="24"/>
        </w:rPr>
        <w:t xml:space="preserve">, </w:t>
      </w:r>
      <w:r w:rsidRPr="00121A2C">
        <w:rPr>
          <w:rFonts w:ascii="Times New Roman" w:hAnsi="Times New Roman"/>
          <w:sz w:val="24"/>
          <w:szCs w:val="24"/>
        </w:rPr>
        <w:t xml:space="preserve">en vergelijk daarmee </w:t>
      </w:r>
      <w:r>
        <w:rPr>
          <w:rFonts w:ascii="Times New Roman" w:hAnsi="Times New Roman"/>
          <w:sz w:val="24"/>
          <w:szCs w:val="24"/>
        </w:rPr>
        <w:t>1 Cor.</w:t>
      </w:r>
      <w:r w:rsidRPr="00121A2C">
        <w:rPr>
          <w:rFonts w:ascii="Times New Roman" w:hAnsi="Times New Roman"/>
          <w:sz w:val="24"/>
          <w:szCs w:val="24"/>
        </w:rPr>
        <w:t xml:space="preserve"> 15:4</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 xml:space="preserve">Ten </w:t>
      </w:r>
      <w:r w:rsidRPr="00121A2C">
        <w:rPr>
          <w:rFonts w:ascii="Times New Roman" w:hAnsi="Times New Roman"/>
          <w:sz w:val="24"/>
          <w:szCs w:val="24"/>
        </w:rPr>
        <w:t xml:space="preserve">derde. De grote belofte </w:t>
      </w:r>
      <w:r>
        <w:rPr>
          <w:rFonts w:ascii="Times New Roman" w:hAnsi="Times New Roman"/>
          <w:sz w:val="24"/>
          <w:szCs w:val="24"/>
        </w:rPr>
        <w:t xml:space="preserve">van het Nieuwe Testament, </w:t>
      </w:r>
      <w:r w:rsidRPr="00121A2C">
        <w:rPr>
          <w:rFonts w:ascii="Times New Roman" w:hAnsi="Times New Roman"/>
          <w:sz w:val="24"/>
          <w:szCs w:val="24"/>
        </w:rPr>
        <w:t xml:space="preserve">namelijk de uitstorting des </w:t>
      </w:r>
      <w:r>
        <w:rPr>
          <w:rFonts w:ascii="Times New Roman" w:hAnsi="Times New Roman"/>
          <w:sz w:val="24"/>
          <w:szCs w:val="24"/>
        </w:rPr>
        <w:t>Heilige Geest</w:t>
      </w:r>
      <w:r w:rsidRPr="00121A2C">
        <w:rPr>
          <w:rFonts w:ascii="Times New Roman" w:hAnsi="Times New Roman"/>
          <w:sz w:val="24"/>
          <w:szCs w:val="24"/>
        </w:rPr>
        <w:t>es bepaalt zich tot deze dagen</w:t>
      </w:r>
      <w:r>
        <w:rPr>
          <w:rFonts w:ascii="Times New Roman" w:hAnsi="Times New Roman"/>
          <w:sz w:val="24"/>
          <w:szCs w:val="24"/>
        </w:rPr>
        <w:t xml:space="preserve">, </w:t>
      </w:r>
      <w:r w:rsidRPr="00121A2C">
        <w:rPr>
          <w:rFonts w:ascii="Times New Roman" w:hAnsi="Times New Roman"/>
          <w:sz w:val="24"/>
          <w:szCs w:val="24"/>
        </w:rPr>
        <w:t>zo begon Hij in de wondervolle uitgieting op</w:t>
      </w:r>
      <w:r>
        <w:rPr>
          <w:rFonts w:ascii="Times New Roman" w:hAnsi="Times New Roman"/>
          <w:sz w:val="24"/>
          <w:szCs w:val="24"/>
        </w:rPr>
        <w:t xml:space="preserve"> de </w:t>
      </w:r>
      <w:r w:rsidRPr="00121A2C">
        <w:rPr>
          <w:rFonts w:ascii="Times New Roman" w:hAnsi="Times New Roman"/>
          <w:sz w:val="24"/>
          <w:szCs w:val="24"/>
        </w:rPr>
        <w:t>Pinksterdag</w:t>
      </w:r>
      <w:r>
        <w:rPr>
          <w:rFonts w:ascii="Times New Roman" w:hAnsi="Times New Roman"/>
          <w:sz w:val="24"/>
          <w:szCs w:val="24"/>
        </w:rPr>
        <w:t xml:space="preserve">, </w:t>
      </w:r>
      <w:r w:rsidRPr="00121A2C">
        <w:rPr>
          <w:rFonts w:ascii="Times New Roman" w:hAnsi="Times New Roman"/>
          <w:sz w:val="24"/>
          <w:szCs w:val="24"/>
        </w:rPr>
        <w:t>welke was de eerste dag der week</w:t>
      </w:r>
      <w:r>
        <w:rPr>
          <w:rFonts w:ascii="Times New Roman" w:hAnsi="Times New Roman"/>
          <w:sz w:val="24"/>
          <w:szCs w:val="24"/>
        </w:rPr>
        <w:t xml:space="preserve">, </w:t>
      </w:r>
      <w:r w:rsidRPr="00121A2C">
        <w:rPr>
          <w:rFonts w:ascii="Times New Roman" w:hAnsi="Times New Roman"/>
          <w:sz w:val="24"/>
          <w:szCs w:val="24"/>
        </w:rPr>
        <w:t>op dat de Schrift vervuld werde</w:t>
      </w:r>
      <w:r>
        <w:rPr>
          <w:rFonts w:ascii="Times New Roman" w:hAnsi="Times New Roman"/>
          <w:sz w:val="24"/>
          <w:szCs w:val="24"/>
        </w:rPr>
        <w:t>, Hand.</w:t>
      </w:r>
      <w:r w:rsidRPr="00121A2C">
        <w:rPr>
          <w:rFonts w:ascii="Times New Roman" w:hAnsi="Times New Roman"/>
          <w:sz w:val="24"/>
          <w:szCs w:val="24"/>
        </w:rPr>
        <w:t xml:space="preserve"> 2:16</w:t>
      </w:r>
      <w:r>
        <w:rPr>
          <w:rFonts w:ascii="Times New Roman" w:hAnsi="Times New Roman"/>
          <w:sz w:val="24"/>
          <w:szCs w:val="24"/>
        </w:rPr>
        <w:t xml:space="preserve"> - </w:t>
      </w:r>
      <w:r w:rsidRPr="00121A2C">
        <w:rPr>
          <w:rFonts w:ascii="Times New Roman" w:hAnsi="Times New Roman"/>
          <w:sz w:val="24"/>
          <w:szCs w:val="24"/>
        </w:rPr>
        <w:t>19. Ook kunnen deze drie beloften op</w:t>
      </w:r>
      <w:r>
        <w:rPr>
          <w:rFonts w:ascii="Times New Roman" w:hAnsi="Times New Roman"/>
          <w:sz w:val="24"/>
          <w:szCs w:val="24"/>
        </w:rPr>
        <w:t xml:space="preserve"> geen andere</w:t>
      </w:r>
      <w:r w:rsidRPr="00121A2C">
        <w:rPr>
          <w:rFonts w:ascii="Times New Roman" w:hAnsi="Times New Roman"/>
          <w:sz w:val="24"/>
          <w:szCs w:val="24"/>
        </w:rPr>
        <w:t xml:space="preserve"> dag vervuld worden</w:t>
      </w:r>
      <w:r>
        <w:rPr>
          <w:rFonts w:ascii="Times New Roman" w:hAnsi="Times New Roman"/>
          <w:sz w:val="24"/>
          <w:szCs w:val="24"/>
        </w:rPr>
        <w:t xml:space="preserve">, omdat </w:t>
      </w:r>
      <w:r w:rsidRPr="00121A2C">
        <w:rPr>
          <w:rFonts w:ascii="Times New Roman" w:hAnsi="Times New Roman"/>
          <w:sz w:val="24"/>
          <w:szCs w:val="24"/>
        </w:rPr>
        <w:t>de Schrift ze op</w:t>
      </w:r>
      <w:r>
        <w:rPr>
          <w:rFonts w:ascii="Times New Roman" w:hAnsi="Times New Roman"/>
          <w:sz w:val="24"/>
          <w:szCs w:val="24"/>
        </w:rPr>
        <w:t xml:space="preserve"> de </w:t>
      </w:r>
      <w:r w:rsidRPr="00121A2C">
        <w:rPr>
          <w:rFonts w:ascii="Times New Roman" w:hAnsi="Times New Roman"/>
          <w:sz w:val="24"/>
          <w:szCs w:val="24"/>
        </w:rPr>
        <w:t>eersten dag bepaald heeft</w:t>
      </w:r>
      <w:r>
        <w:rPr>
          <w:rFonts w:ascii="Times New Roman" w:hAnsi="Times New Roman"/>
          <w:sz w:val="24"/>
          <w:szCs w:val="24"/>
        </w:rPr>
        <w:t>.</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ben van gevoelen</w:t>
      </w:r>
      <w:r>
        <w:rPr>
          <w:rFonts w:ascii="Times New Roman" w:hAnsi="Times New Roman"/>
          <w:sz w:val="24"/>
          <w:szCs w:val="24"/>
        </w:rPr>
        <w:t xml:space="preserve">, </w:t>
      </w:r>
      <w:r w:rsidRPr="00121A2C">
        <w:rPr>
          <w:rFonts w:ascii="Times New Roman" w:hAnsi="Times New Roman"/>
          <w:sz w:val="24"/>
          <w:szCs w:val="24"/>
        </w:rPr>
        <w:t>dat deze dingen</w:t>
      </w:r>
      <w:r>
        <w:rPr>
          <w:rFonts w:ascii="Times New Roman" w:hAnsi="Times New Roman"/>
          <w:sz w:val="24"/>
          <w:szCs w:val="24"/>
        </w:rPr>
        <w:t xml:space="preserve">, </w:t>
      </w:r>
      <w:r w:rsidRPr="00121A2C">
        <w:rPr>
          <w:rFonts w:ascii="Times New Roman" w:hAnsi="Times New Roman"/>
          <w:sz w:val="24"/>
          <w:szCs w:val="24"/>
        </w:rPr>
        <w:t>hoewel ik ze slechts even aanroer</w:t>
      </w:r>
      <w:r>
        <w:rPr>
          <w:rFonts w:ascii="Times New Roman" w:hAnsi="Times New Roman"/>
          <w:sz w:val="24"/>
          <w:szCs w:val="24"/>
        </w:rPr>
        <w:t xml:space="preserve">, </w:t>
      </w:r>
      <w:r w:rsidRPr="00121A2C">
        <w:rPr>
          <w:rFonts w:ascii="Times New Roman" w:hAnsi="Times New Roman"/>
          <w:sz w:val="24"/>
          <w:szCs w:val="24"/>
        </w:rPr>
        <w:t>door niemand ernstig kunnen tegengesproken worden</w:t>
      </w:r>
      <w:r>
        <w:rPr>
          <w:rFonts w:ascii="Times New Roman" w:hAnsi="Times New Roman"/>
          <w:sz w:val="24"/>
          <w:szCs w:val="24"/>
        </w:rPr>
        <w:t xml:space="preserve">, </w:t>
      </w:r>
      <w:r w:rsidRPr="00121A2C">
        <w:rPr>
          <w:rFonts w:ascii="Times New Roman" w:hAnsi="Times New Roman"/>
          <w:sz w:val="24"/>
          <w:szCs w:val="24"/>
        </w:rPr>
        <w:t xml:space="preserve">hoewel sommigen er een afkeer van hebben.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ik niet geloven</w:t>
      </w:r>
      <w:r>
        <w:rPr>
          <w:rFonts w:ascii="Times New Roman" w:hAnsi="Times New Roman"/>
          <w:sz w:val="24"/>
          <w:szCs w:val="24"/>
        </w:rPr>
        <w:t xml:space="preserve">, </w:t>
      </w:r>
      <w:r w:rsidRPr="00121A2C">
        <w:rPr>
          <w:rFonts w:ascii="Times New Roman" w:hAnsi="Times New Roman"/>
          <w:sz w:val="24"/>
          <w:szCs w:val="24"/>
        </w:rPr>
        <w:t xml:space="preserve">dat enig deel van </w:t>
      </w:r>
      <w:r>
        <w:rPr>
          <w:rFonts w:ascii="Times New Roman" w:hAnsi="Times New Roman"/>
          <w:sz w:val="24"/>
          <w:szCs w:val="24"/>
        </w:rPr>
        <w:t>onze Christelijke</w:t>
      </w:r>
      <w:r w:rsidRPr="00121A2C">
        <w:rPr>
          <w:rFonts w:ascii="Times New Roman" w:hAnsi="Times New Roman"/>
          <w:sz w:val="24"/>
          <w:szCs w:val="24"/>
        </w:rPr>
        <w:t xml:space="preserve"> Godsdienst daarin bestaat</w:t>
      </w:r>
      <w:r>
        <w:rPr>
          <w:rFonts w:ascii="Times New Roman" w:hAnsi="Times New Roman"/>
          <w:sz w:val="24"/>
          <w:szCs w:val="24"/>
        </w:rPr>
        <w:t xml:space="preserve">, </w:t>
      </w:r>
      <w:r w:rsidRPr="00121A2C">
        <w:rPr>
          <w:rFonts w:ascii="Times New Roman" w:hAnsi="Times New Roman"/>
          <w:sz w:val="24"/>
          <w:szCs w:val="24"/>
        </w:rPr>
        <w:t>dat men geen vuur mag ontsteken</w:t>
      </w:r>
      <w:r>
        <w:rPr>
          <w:rFonts w:ascii="Times New Roman" w:hAnsi="Times New Roman"/>
          <w:sz w:val="24"/>
          <w:szCs w:val="24"/>
        </w:rPr>
        <w:t xml:space="preserve">, geen </w:t>
      </w:r>
      <w:r w:rsidRPr="00121A2C">
        <w:rPr>
          <w:rFonts w:ascii="Times New Roman" w:hAnsi="Times New Roman"/>
          <w:sz w:val="24"/>
          <w:szCs w:val="24"/>
        </w:rPr>
        <w:t>spijzen mag bereiden en de plaats niet verlaten</w:t>
      </w:r>
      <w:r>
        <w:rPr>
          <w:rFonts w:ascii="Times New Roman" w:hAnsi="Times New Roman"/>
          <w:sz w:val="24"/>
          <w:szCs w:val="24"/>
        </w:rPr>
        <w:t xml:space="preserve">, </w:t>
      </w:r>
      <w:r w:rsidRPr="00121A2C">
        <w:rPr>
          <w:rFonts w:ascii="Times New Roman" w:hAnsi="Times New Roman"/>
          <w:sz w:val="24"/>
          <w:szCs w:val="24"/>
        </w:rPr>
        <w:t>waar men zich bij het aanbreken van</w:t>
      </w:r>
      <w:r>
        <w:rPr>
          <w:rFonts w:ascii="Times New Roman" w:hAnsi="Times New Roman"/>
          <w:sz w:val="24"/>
          <w:szCs w:val="24"/>
        </w:rPr>
        <w:t xml:space="preserve"> de </w:t>
      </w:r>
      <w:r w:rsidRPr="00121A2C">
        <w:rPr>
          <w:rFonts w:ascii="Times New Roman" w:hAnsi="Times New Roman"/>
          <w:sz w:val="24"/>
          <w:szCs w:val="24"/>
        </w:rPr>
        <w:t>dag bevindt. Al deze verordeningen behoren toch tot</w:t>
      </w:r>
      <w:r>
        <w:rPr>
          <w:rFonts w:ascii="Times New Roman" w:hAnsi="Times New Roman"/>
          <w:sz w:val="24"/>
          <w:szCs w:val="24"/>
        </w:rPr>
        <w:t xml:space="preserve"> de Joodse</w:t>
      </w:r>
      <w:r w:rsidRPr="00121A2C">
        <w:rPr>
          <w:rFonts w:ascii="Times New Roman" w:hAnsi="Times New Roman"/>
          <w:sz w:val="24"/>
          <w:szCs w:val="24"/>
        </w:rPr>
        <w:t xml:space="preserve"> Sabbat</w:t>
      </w:r>
      <w:r>
        <w:rPr>
          <w:rFonts w:ascii="Times New Roman" w:hAnsi="Times New Roman"/>
          <w:sz w:val="24"/>
          <w:szCs w:val="24"/>
        </w:rPr>
        <w:t xml:space="preserve">, Ex. </w:t>
      </w:r>
      <w:r w:rsidRPr="00121A2C">
        <w:rPr>
          <w:rFonts w:ascii="Times New Roman" w:hAnsi="Times New Roman"/>
          <w:sz w:val="24"/>
          <w:szCs w:val="24"/>
        </w:rPr>
        <w:t>16:23</w:t>
      </w:r>
      <w:r>
        <w:rPr>
          <w:rFonts w:ascii="Times New Roman" w:hAnsi="Times New Roman"/>
          <w:sz w:val="24"/>
          <w:szCs w:val="24"/>
        </w:rPr>
        <w:t xml:space="preserve"> - </w:t>
      </w:r>
      <w:r w:rsidRPr="00121A2C">
        <w:rPr>
          <w:rFonts w:ascii="Times New Roman" w:hAnsi="Times New Roman"/>
          <w:sz w:val="24"/>
          <w:szCs w:val="24"/>
        </w:rPr>
        <w:t xml:space="preserve">29.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Het moet noodwendig</w:t>
      </w:r>
      <w:r>
        <w:rPr>
          <w:rFonts w:ascii="Times New Roman" w:hAnsi="Times New Roman"/>
          <w:sz w:val="24"/>
          <w:szCs w:val="24"/>
        </w:rPr>
        <w:t xml:space="preserve"> een </w:t>
      </w:r>
      <w:r w:rsidRPr="00121A2C">
        <w:rPr>
          <w:rFonts w:ascii="Times New Roman" w:hAnsi="Times New Roman"/>
          <w:sz w:val="24"/>
          <w:szCs w:val="24"/>
        </w:rPr>
        <w:t>dwaling zijn</w:t>
      </w:r>
      <w:r>
        <w:rPr>
          <w:rFonts w:ascii="Times New Roman" w:hAnsi="Times New Roman"/>
          <w:sz w:val="24"/>
          <w:szCs w:val="24"/>
        </w:rPr>
        <w:t xml:space="preserve">, </w:t>
      </w:r>
      <w:r w:rsidRPr="00121A2C">
        <w:rPr>
          <w:rFonts w:ascii="Times New Roman" w:hAnsi="Times New Roman"/>
          <w:sz w:val="24"/>
          <w:szCs w:val="24"/>
        </w:rPr>
        <w:t xml:space="preserve">deze dingen met </w:t>
      </w:r>
      <w:r>
        <w:rPr>
          <w:rFonts w:ascii="Times New Roman" w:hAnsi="Times New Roman"/>
          <w:sz w:val="24"/>
          <w:szCs w:val="24"/>
        </w:rPr>
        <w:t>Goddelijk</w:t>
      </w:r>
      <w:r w:rsidRPr="00121A2C">
        <w:rPr>
          <w:rFonts w:ascii="Times New Roman" w:hAnsi="Times New Roman"/>
          <w:sz w:val="24"/>
          <w:szCs w:val="24"/>
        </w:rPr>
        <w:t>e autoriteit op nieuwtestamentische gelovigen toe te passen</w:t>
      </w:r>
      <w:r>
        <w:rPr>
          <w:rFonts w:ascii="Times New Roman" w:hAnsi="Times New Roman"/>
          <w:sz w:val="24"/>
          <w:szCs w:val="24"/>
        </w:rPr>
        <w:t xml:space="preserve">, omdat </w:t>
      </w:r>
      <w:r w:rsidRPr="00121A2C">
        <w:rPr>
          <w:rFonts w:ascii="Times New Roman" w:hAnsi="Times New Roman"/>
          <w:sz w:val="24"/>
          <w:szCs w:val="24"/>
        </w:rPr>
        <w:t>onze eredienst in gewichtiger geestelijke en hemelse dingen bestaat.</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men</w:t>
      </w:r>
      <w:r>
        <w:rPr>
          <w:rFonts w:ascii="Times New Roman" w:hAnsi="Times New Roman"/>
          <w:sz w:val="24"/>
          <w:szCs w:val="24"/>
        </w:rPr>
        <w:t xml:space="preserve">, </w:t>
      </w:r>
      <w:r w:rsidRPr="00121A2C">
        <w:rPr>
          <w:rFonts w:ascii="Times New Roman" w:hAnsi="Times New Roman"/>
          <w:sz w:val="24"/>
          <w:szCs w:val="24"/>
        </w:rPr>
        <w:t>gelijk ik</w:t>
      </w:r>
      <w:r>
        <w:rPr>
          <w:rFonts w:ascii="Times New Roman" w:hAnsi="Times New Roman"/>
          <w:sz w:val="24"/>
          <w:szCs w:val="24"/>
        </w:rPr>
        <w:t xml:space="preserve"> tevoren </w:t>
      </w:r>
      <w:r w:rsidRPr="00121A2C">
        <w:rPr>
          <w:rFonts w:ascii="Times New Roman" w:hAnsi="Times New Roman"/>
          <w:sz w:val="24"/>
          <w:szCs w:val="24"/>
        </w:rPr>
        <w:t>reeds zei</w:t>
      </w:r>
      <w:r>
        <w:rPr>
          <w:rFonts w:ascii="Times New Roman" w:hAnsi="Times New Roman"/>
          <w:sz w:val="24"/>
          <w:szCs w:val="24"/>
        </w:rPr>
        <w:t xml:space="preserve">, </w:t>
      </w:r>
      <w:r w:rsidRPr="00121A2C">
        <w:rPr>
          <w:rFonts w:ascii="Times New Roman" w:hAnsi="Times New Roman"/>
          <w:sz w:val="24"/>
          <w:szCs w:val="24"/>
        </w:rPr>
        <w:t>niet bewijzen</w:t>
      </w:r>
      <w:r>
        <w:rPr>
          <w:rFonts w:ascii="Times New Roman" w:hAnsi="Times New Roman"/>
          <w:sz w:val="24"/>
          <w:szCs w:val="24"/>
        </w:rPr>
        <w:t xml:space="preserve">, </w:t>
      </w:r>
      <w:r w:rsidRPr="00121A2C">
        <w:rPr>
          <w:rFonts w:ascii="Times New Roman" w:hAnsi="Times New Roman"/>
          <w:sz w:val="24"/>
          <w:szCs w:val="24"/>
        </w:rPr>
        <w:t>dat de zevende dag zonder deze ceremoniën opgelegd is of opgelegd moet worden</w:t>
      </w:r>
      <w:r>
        <w:rPr>
          <w:rFonts w:ascii="Times New Roman" w:hAnsi="Times New Roman"/>
          <w:sz w:val="24"/>
          <w:szCs w:val="24"/>
        </w:rPr>
        <w:t xml:space="preserve">, </w:t>
      </w:r>
      <w:r w:rsidRPr="00121A2C">
        <w:rPr>
          <w:rFonts w:ascii="Times New Roman" w:hAnsi="Times New Roman"/>
          <w:sz w:val="24"/>
          <w:szCs w:val="24"/>
        </w:rPr>
        <w:t>of dat er andere plechtigheden</w:t>
      </w:r>
      <w:r>
        <w:rPr>
          <w:rFonts w:ascii="Times New Roman" w:hAnsi="Times New Roman"/>
          <w:sz w:val="24"/>
          <w:szCs w:val="24"/>
        </w:rPr>
        <w:t xml:space="preserve"> mee </w:t>
      </w:r>
      <w:r w:rsidRPr="00121A2C">
        <w:rPr>
          <w:rFonts w:ascii="Times New Roman" w:hAnsi="Times New Roman"/>
          <w:sz w:val="24"/>
          <w:szCs w:val="24"/>
        </w:rPr>
        <w:t>behoren verbonden te worden</w:t>
      </w:r>
      <w:r>
        <w:rPr>
          <w:rFonts w:ascii="Times New Roman" w:hAnsi="Times New Roman"/>
          <w:sz w:val="24"/>
          <w:szCs w:val="24"/>
        </w:rPr>
        <w:t xml:space="preserve">, </w:t>
      </w:r>
      <w:r w:rsidRPr="00121A2C">
        <w:rPr>
          <w:rFonts w:ascii="Times New Roman" w:hAnsi="Times New Roman"/>
          <w:sz w:val="24"/>
          <w:szCs w:val="24"/>
        </w:rPr>
        <w:t>opdat de zevende dag op</w:t>
      </w:r>
      <w:r>
        <w:rPr>
          <w:rFonts w:ascii="Times New Roman" w:hAnsi="Times New Roman"/>
          <w:sz w:val="24"/>
          <w:szCs w:val="24"/>
        </w:rPr>
        <w:t xml:space="preserve"> zo'n </w:t>
      </w:r>
      <w:r w:rsidRPr="00121A2C">
        <w:rPr>
          <w:rFonts w:ascii="Times New Roman" w:hAnsi="Times New Roman"/>
          <w:sz w:val="24"/>
          <w:szCs w:val="24"/>
        </w:rPr>
        <w:t>wijze geheiligd en ter Godsverering afgezonderd worde</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beklaag degenen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zichzelf </w:t>
      </w:r>
      <w:r w:rsidRPr="00121A2C">
        <w:rPr>
          <w:rFonts w:ascii="Times New Roman" w:hAnsi="Times New Roman"/>
          <w:sz w:val="24"/>
          <w:szCs w:val="24"/>
        </w:rPr>
        <w:t>en</w:t>
      </w:r>
      <w:r>
        <w:rPr>
          <w:rFonts w:ascii="Times New Roman" w:hAnsi="Times New Roman"/>
          <w:sz w:val="24"/>
          <w:szCs w:val="24"/>
        </w:rPr>
        <w:t xml:space="preserve"> de </w:t>
      </w:r>
      <w:r w:rsidRPr="00121A2C">
        <w:rPr>
          <w:rFonts w:ascii="Times New Roman" w:hAnsi="Times New Roman"/>
          <w:sz w:val="24"/>
          <w:szCs w:val="24"/>
        </w:rPr>
        <w:t>Heere onteren</w:t>
      </w:r>
      <w:r>
        <w:rPr>
          <w:rFonts w:ascii="Times New Roman" w:hAnsi="Times New Roman"/>
          <w:sz w:val="24"/>
          <w:szCs w:val="24"/>
        </w:rPr>
        <w:t xml:space="preserve">, </w:t>
      </w:r>
      <w:r w:rsidRPr="00121A2C">
        <w:rPr>
          <w:rFonts w:ascii="Times New Roman" w:hAnsi="Times New Roman"/>
          <w:sz w:val="24"/>
          <w:szCs w:val="24"/>
        </w:rPr>
        <w:t>door</w:t>
      </w:r>
      <w:r>
        <w:rPr>
          <w:rFonts w:ascii="Times New Roman" w:hAnsi="Times New Roman"/>
          <w:sz w:val="24"/>
          <w:szCs w:val="24"/>
        </w:rPr>
        <w:t xml:space="preserve"> hun onverstandige</w:t>
      </w:r>
      <w:r w:rsidRPr="00121A2C">
        <w:rPr>
          <w:rFonts w:ascii="Times New Roman" w:hAnsi="Times New Roman"/>
          <w:sz w:val="24"/>
          <w:szCs w:val="24"/>
        </w:rPr>
        <w:t xml:space="preserve"> ijver voor de handhaving van</w:t>
      </w:r>
      <w:r>
        <w:rPr>
          <w:rFonts w:ascii="Times New Roman" w:hAnsi="Times New Roman"/>
          <w:sz w:val="24"/>
          <w:szCs w:val="24"/>
        </w:rPr>
        <w:t xml:space="preserve"> de </w:t>
      </w:r>
      <w:r w:rsidRPr="00121A2C">
        <w:rPr>
          <w:rFonts w:ascii="Times New Roman" w:hAnsi="Times New Roman"/>
          <w:sz w:val="24"/>
          <w:szCs w:val="24"/>
        </w:rPr>
        <w:t>zevenden dag in de gemeente. Want ik besluit:</w:t>
      </w:r>
      <w:r>
        <w:rPr>
          <w:rFonts w:ascii="Times New Roman" w:hAnsi="Times New Roman"/>
          <w:sz w:val="24"/>
          <w:szCs w:val="24"/>
        </w:rPr>
        <w:t xml:space="preserve"> indien </w:t>
      </w:r>
      <w:r w:rsidRPr="00121A2C">
        <w:rPr>
          <w:rFonts w:ascii="Times New Roman" w:hAnsi="Times New Roman"/>
          <w:sz w:val="24"/>
          <w:szCs w:val="24"/>
        </w:rPr>
        <w:t>dezulken nadachten over de onverenigbaarheid van</w:t>
      </w:r>
      <w:r>
        <w:rPr>
          <w:rFonts w:ascii="Times New Roman" w:hAnsi="Times New Roman"/>
          <w:sz w:val="24"/>
          <w:szCs w:val="24"/>
        </w:rPr>
        <w:t xml:space="preserve"> deze </w:t>
      </w:r>
      <w:r w:rsidRPr="00121A2C">
        <w:rPr>
          <w:rFonts w:ascii="Times New Roman" w:hAnsi="Times New Roman"/>
          <w:sz w:val="24"/>
          <w:szCs w:val="24"/>
        </w:rPr>
        <w:t>dag en des zelfs ceremoniën met de bedeling des Geestes</w:t>
      </w:r>
      <w:r>
        <w:rPr>
          <w:rFonts w:ascii="Times New Roman" w:hAnsi="Times New Roman"/>
          <w:sz w:val="24"/>
          <w:szCs w:val="24"/>
        </w:rPr>
        <w:t xml:space="preserve">, </w:t>
      </w:r>
      <w:r w:rsidRPr="00121A2C">
        <w:rPr>
          <w:rFonts w:ascii="Times New Roman" w:hAnsi="Times New Roman"/>
          <w:sz w:val="24"/>
          <w:szCs w:val="24"/>
        </w:rPr>
        <w:t xml:space="preserve">onze </w:t>
      </w:r>
      <w:r>
        <w:rPr>
          <w:rFonts w:ascii="Times New Roman" w:hAnsi="Times New Roman"/>
          <w:sz w:val="24"/>
          <w:szCs w:val="24"/>
        </w:rPr>
        <w:t>N</w:t>
      </w:r>
      <w:r w:rsidRPr="00121A2C">
        <w:rPr>
          <w:rFonts w:ascii="Times New Roman" w:hAnsi="Times New Roman"/>
          <w:sz w:val="24"/>
          <w:szCs w:val="24"/>
        </w:rPr>
        <w:t>ieuw</w:t>
      </w:r>
      <w:r>
        <w:rPr>
          <w:rFonts w:ascii="Times New Roman" w:hAnsi="Times New Roman"/>
          <w:sz w:val="24"/>
          <w:szCs w:val="24"/>
        </w:rPr>
        <w:t>-T</w:t>
      </w:r>
      <w:r w:rsidRPr="00121A2C">
        <w:rPr>
          <w:rFonts w:ascii="Times New Roman" w:hAnsi="Times New Roman"/>
          <w:sz w:val="24"/>
          <w:szCs w:val="24"/>
        </w:rPr>
        <w:t>estamentische bedeling</w:t>
      </w:r>
      <w:r>
        <w:rPr>
          <w:rFonts w:ascii="Times New Roman" w:hAnsi="Times New Roman"/>
          <w:sz w:val="24"/>
          <w:szCs w:val="24"/>
        </w:rPr>
        <w:t xml:space="preserve">, </w:t>
      </w:r>
      <w:r w:rsidRPr="00121A2C">
        <w:rPr>
          <w:rFonts w:ascii="Times New Roman" w:hAnsi="Times New Roman"/>
          <w:sz w:val="24"/>
          <w:szCs w:val="24"/>
        </w:rPr>
        <w:t>dan zouden zij met hun</w:t>
      </w:r>
      <w:r>
        <w:rPr>
          <w:rFonts w:ascii="Times New Roman" w:hAnsi="Times New Roman"/>
          <w:sz w:val="24"/>
          <w:szCs w:val="24"/>
        </w:rPr>
        <w:t xml:space="preserve"> eigen </w:t>
      </w:r>
      <w:r w:rsidRPr="00121A2C">
        <w:rPr>
          <w:rFonts w:ascii="Times New Roman" w:hAnsi="Times New Roman"/>
          <w:sz w:val="24"/>
          <w:szCs w:val="24"/>
        </w:rPr>
        <w:t>wijsheid en vinding minder ingenomen zijn</w:t>
      </w:r>
      <w:r>
        <w:rPr>
          <w:rFonts w:ascii="Times New Roman" w:hAnsi="Times New Roman"/>
          <w:sz w:val="24"/>
          <w:szCs w:val="24"/>
        </w:rPr>
        <w:t xml:space="preserve">, </w:t>
      </w:r>
      <w:r w:rsidRPr="00121A2C">
        <w:rPr>
          <w:rFonts w:ascii="Times New Roman" w:hAnsi="Times New Roman"/>
          <w:sz w:val="24"/>
          <w:szCs w:val="24"/>
        </w:rPr>
        <w:t>en niet langer voor</w:t>
      </w:r>
      <w:r>
        <w:rPr>
          <w:rFonts w:ascii="Times New Roman" w:hAnsi="Times New Roman"/>
          <w:sz w:val="24"/>
          <w:szCs w:val="24"/>
        </w:rPr>
        <w:t xml:space="preserve"> de Joodse</w:t>
      </w:r>
      <w:r w:rsidRPr="00121A2C">
        <w:rPr>
          <w:rFonts w:ascii="Times New Roman" w:hAnsi="Times New Roman"/>
          <w:sz w:val="24"/>
          <w:szCs w:val="24"/>
        </w:rPr>
        <w:t xml:space="preserve"> Sabbat</w:t>
      </w:r>
      <w:r>
        <w:rPr>
          <w:rFonts w:ascii="Times New Roman" w:hAnsi="Times New Roman"/>
          <w:sz w:val="24"/>
          <w:szCs w:val="24"/>
        </w:rPr>
        <w:t xml:space="preserve"> een </w:t>
      </w:r>
      <w:r w:rsidRPr="00121A2C">
        <w:rPr>
          <w:rFonts w:ascii="Times New Roman" w:hAnsi="Times New Roman"/>
          <w:sz w:val="24"/>
          <w:szCs w:val="24"/>
        </w:rPr>
        <w:t xml:space="preserve">plaats in de Heidengemeenten </w:t>
      </w:r>
      <w:r>
        <w:rPr>
          <w:rFonts w:ascii="Times New Roman" w:hAnsi="Times New Roman"/>
          <w:sz w:val="24"/>
          <w:szCs w:val="24"/>
        </w:rPr>
        <w:t>verlangen</w:t>
      </w:r>
      <w:r w:rsidRPr="00121A2C">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Maar</w:t>
      </w:r>
      <w:r>
        <w:rPr>
          <w:rFonts w:ascii="Times New Roman" w:hAnsi="Times New Roman"/>
          <w:sz w:val="24"/>
          <w:szCs w:val="24"/>
        </w:rPr>
        <w:t xml:space="preserve">, </w:t>
      </w:r>
      <w:r w:rsidRPr="00121A2C">
        <w:rPr>
          <w:rFonts w:ascii="Times New Roman" w:hAnsi="Times New Roman"/>
          <w:sz w:val="24"/>
          <w:szCs w:val="24"/>
        </w:rPr>
        <w:t xml:space="preserve">gelijk Paulus zegt in </w:t>
      </w:r>
      <w:r>
        <w:rPr>
          <w:rFonts w:ascii="Times New Roman" w:hAnsi="Times New Roman"/>
          <w:sz w:val="24"/>
          <w:szCs w:val="24"/>
        </w:rPr>
        <w:t xml:space="preserve">Galaten </w:t>
      </w:r>
      <w:r w:rsidRPr="00121A2C">
        <w:rPr>
          <w:rFonts w:ascii="Times New Roman" w:hAnsi="Times New Roman"/>
          <w:sz w:val="24"/>
          <w:szCs w:val="24"/>
        </w:rPr>
        <w:t>4</w:t>
      </w:r>
      <w:r>
        <w:rPr>
          <w:rFonts w:ascii="Times New Roman" w:hAnsi="Times New Roman"/>
          <w:sz w:val="24"/>
          <w:szCs w:val="24"/>
        </w:rPr>
        <w:t xml:space="preserve">, </w:t>
      </w:r>
      <w:r w:rsidRPr="00121A2C">
        <w:rPr>
          <w:rFonts w:ascii="Times New Roman" w:hAnsi="Times New Roman"/>
          <w:sz w:val="24"/>
          <w:szCs w:val="24"/>
        </w:rPr>
        <w:t>er is</w:t>
      </w:r>
      <w:r>
        <w:rPr>
          <w:rFonts w:ascii="Times New Roman" w:hAnsi="Times New Roman"/>
          <w:sz w:val="24"/>
          <w:szCs w:val="24"/>
        </w:rPr>
        <w:t xml:space="preserve"> een </w:t>
      </w:r>
      <w:r w:rsidRPr="00121A2C">
        <w:rPr>
          <w:rFonts w:ascii="Times New Roman" w:hAnsi="Times New Roman"/>
          <w:sz w:val="24"/>
          <w:szCs w:val="24"/>
        </w:rPr>
        <w:t>neiging in</w:t>
      </w:r>
      <w:r>
        <w:rPr>
          <w:rFonts w:ascii="Times New Roman" w:hAnsi="Times New Roman"/>
          <w:sz w:val="24"/>
          <w:szCs w:val="24"/>
        </w:rPr>
        <w:t xml:space="preserve"> de </w:t>
      </w:r>
      <w:r w:rsidRPr="00121A2C">
        <w:rPr>
          <w:rFonts w:ascii="Times New Roman" w:hAnsi="Times New Roman"/>
          <w:sz w:val="24"/>
          <w:szCs w:val="24"/>
        </w:rPr>
        <w:t>mens</w:t>
      </w:r>
      <w:r>
        <w:rPr>
          <w:rFonts w:ascii="Times New Roman" w:hAnsi="Times New Roman"/>
          <w:sz w:val="24"/>
          <w:szCs w:val="24"/>
        </w:rPr>
        <w:t xml:space="preserve">, </w:t>
      </w:r>
      <w:r w:rsidRPr="00121A2C">
        <w:rPr>
          <w:rFonts w:ascii="Times New Roman" w:hAnsi="Times New Roman"/>
          <w:sz w:val="24"/>
          <w:szCs w:val="24"/>
        </w:rPr>
        <w:t>om zich weer onder de wet te stellen</w:t>
      </w:r>
      <w:r>
        <w:rPr>
          <w:rFonts w:ascii="Times New Roman" w:hAnsi="Times New Roman"/>
          <w:sz w:val="24"/>
          <w:szCs w:val="24"/>
        </w:rPr>
        <w:t xml:space="preserve">, omdat </w:t>
      </w:r>
      <w:r w:rsidRPr="00121A2C">
        <w:rPr>
          <w:rFonts w:ascii="Times New Roman" w:hAnsi="Times New Roman"/>
          <w:sz w:val="24"/>
          <w:szCs w:val="24"/>
        </w:rPr>
        <w:t xml:space="preserve">hij niet hoort.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Ook kan ik niet geloven</w:t>
      </w:r>
      <w:r>
        <w:rPr>
          <w:rFonts w:ascii="Times New Roman" w:hAnsi="Times New Roman"/>
          <w:sz w:val="24"/>
          <w:szCs w:val="24"/>
        </w:rPr>
        <w:t xml:space="preserve">, </w:t>
      </w:r>
      <w:r w:rsidRPr="00121A2C">
        <w:rPr>
          <w:rFonts w:ascii="Times New Roman" w:hAnsi="Times New Roman"/>
          <w:sz w:val="24"/>
          <w:szCs w:val="24"/>
        </w:rPr>
        <w:t>dat de zevende dag</w:t>
      </w:r>
      <w:r>
        <w:rPr>
          <w:rFonts w:ascii="Times New Roman" w:hAnsi="Times New Roman"/>
          <w:sz w:val="24"/>
          <w:szCs w:val="24"/>
        </w:rPr>
        <w:t xml:space="preserve">, </w:t>
      </w:r>
      <w:r w:rsidRPr="00121A2C">
        <w:rPr>
          <w:rFonts w:ascii="Times New Roman" w:hAnsi="Times New Roman"/>
          <w:sz w:val="24"/>
          <w:szCs w:val="24"/>
        </w:rPr>
        <w:t>zo die volgens Gods wil ook door de Heidenen moest gevierd worden</w:t>
      </w:r>
      <w:r>
        <w:rPr>
          <w:rFonts w:ascii="Times New Roman" w:hAnsi="Times New Roman"/>
          <w:sz w:val="24"/>
          <w:szCs w:val="24"/>
        </w:rPr>
        <w:t xml:space="preserve">, </w:t>
      </w:r>
      <w:r w:rsidRPr="00121A2C">
        <w:rPr>
          <w:rFonts w:ascii="Times New Roman" w:hAnsi="Times New Roman"/>
          <w:sz w:val="24"/>
          <w:szCs w:val="24"/>
        </w:rPr>
        <w:t>zo zeer in ere</w:t>
      </w:r>
      <w:r>
        <w:rPr>
          <w:rFonts w:ascii="Times New Roman" w:hAnsi="Times New Roman"/>
          <w:sz w:val="24"/>
          <w:szCs w:val="24"/>
        </w:rPr>
        <w:t xml:space="preserve"> zou </w:t>
      </w:r>
      <w:r w:rsidRPr="00121A2C">
        <w:rPr>
          <w:rFonts w:ascii="Times New Roman" w:hAnsi="Times New Roman"/>
          <w:sz w:val="24"/>
          <w:szCs w:val="24"/>
        </w:rPr>
        <w:t>gehouden zijn onder de Joden</w:t>
      </w:r>
      <w:r>
        <w:rPr>
          <w:rFonts w:ascii="Times New Roman" w:hAnsi="Times New Roman"/>
          <w:sz w:val="24"/>
          <w:szCs w:val="24"/>
        </w:rPr>
        <w:t>, Christus'</w:t>
      </w:r>
      <w:r w:rsidRPr="00121A2C">
        <w:rPr>
          <w:rFonts w:ascii="Times New Roman" w:hAnsi="Times New Roman"/>
          <w:sz w:val="24"/>
          <w:szCs w:val="24"/>
        </w:rPr>
        <w:t xml:space="preserve"> ergste vijanden</w:t>
      </w:r>
      <w:r>
        <w:rPr>
          <w:rFonts w:ascii="Times New Roman" w:hAnsi="Times New Roman"/>
          <w:sz w:val="24"/>
          <w:szCs w:val="24"/>
        </w:rPr>
        <w:t xml:space="preserve">, </w:t>
      </w:r>
      <w:r w:rsidRPr="00121A2C">
        <w:rPr>
          <w:rFonts w:ascii="Times New Roman" w:hAnsi="Times New Roman"/>
          <w:sz w:val="24"/>
          <w:szCs w:val="24"/>
        </w:rPr>
        <w:t>en zo weinig in acht genomen onder de gelovigen</w:t>
      </w:r>
      <w:r>
        <w:rPr>
          <w:rFonts w:ascii="Times New Roman" w:hAnsi="Times New Roman"/>
          <w:sz w:val="24"/>
          <w:szCs w:val="24"/>
        </w:rPr>
        <w:t xml:space="preserve">, zijn </w:t>
      </w:r>
      <w:r w:rsidRPr="00121A2C">
        <w:rPr>
          <w:rFonts w:ascii="Times New Roman" w:hAnsi="Times New Roman"/>
          <w:sz w:val="24"/>
          <w:szCs w:val="24"/>
        </w:rPr>
        <w:t>beste vrienden. Want wie hebben de vermeende blijvende geldigheid van</w:t>
      </w:r>
      <w:r>
        <w:rPr>
          <w:rFonts w:ascii="Times New Roman" w:hAnsi="Times New Roman"/>
          <w:sz w:val="24"/>
          <w:szCs w:val="24"/>
        </w:rPr>
        <w:t xml:space="preserve"> de </w:t>
      </w:r>
      <w:r w:rsidRPr="00121A2C">
        <w:rPr>
          <w:rFonts w:ascii="Times New Roman" w:hAnsi="Times New Roman"/>
          <w:sz w:val="24"/>
          <w:szCs w:val="24"/>
        </w:rPr>
        <w:t>zevenden dag tot op onze dagen vertegenwoordigd dan de Joden en enige Joodsgezinde Heidenen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M</w:t>
      </w:r>
      <w:r w:rsidRPr="00121A2C">
        <w:rPr>
          <w:rFonts w:ascii="Times New Roman" w:hAnsi="Times New Roman"/>
          <w:sz w:val="24"/>
          <w:szCs w:val="24"/>
        </w:rPr>
        <w:t>aar ik vraag:</w:t>
      </w:r>
      <w:r>
        <w:rPr>
          <w:rFonts w:ascii="Times New Roman" w:hAnsi="Times New Roman"/>
          <w:sz w:val="24"/>
          <w:szCs w:val="24"/>
        </w:rPr>
        <w:t xml:space="preserve"> omdat geen </w:t>
      </w:r>
      <w:r w:rsidRPr="00121A2C">
        <w:rPr>
          <w:rFonts w:ascii="Times New Roman" w:hAnsi="Times New Roman"/>
          <w:sz w:val="24"/>
          <w:szCs w:val="24"/>
        </w:rPr>
        <w:t xml:space="preserve">gemeenschappelijke Godsverering onder het </w:t>
      </w:r>
      <w:r>
        <w:rPr>
          <w:rFonts w:ascii="Times New Roman" w:hAnsi="Times New Roman"/>
          <w:sz w:val="24"/>
          <w:szCs w:val="24"/>
        </w:rPr>
        <w:t>Evangelie</w:t>
      </w:r>
      <w:r w:rsidRPr="00121A2C">
        <w:rPr>
          <w:rFonts w:ascii="Times New Roman" w:hAnsi="Times New Roman"/>
          <w:sz w:val="24"/>
          <w:szCs w:val="24"/>
        </w:rPr>
        <w:t xml:space="preserve"> kan plaats hebben zonder</w:t>
      </w:r>
      <w:r>
        <w:rPr>
          <w:rFonts w:ascii="Times New Roman" w:hAnsi="Times New Roman"/>
          <w:sz w:val="24"/>
          <w:szCs w:val="24"/>
        </w:rPr>
        <w:t xml:space="preserve"> een </w:t>
      </w:r>
      <w:r w:rsidRPr="00121A2C">
        <w:rPr>
          <w:rFonts w:ascii="Times New Roman" w:hAnsi="Times New Roman"/>
          <w:sz w:val="24"/>
          <w:szCs w:val="24"/>
        </w:rPr>
        <w:t>Sabbatdag</w:t>
      </w:r>
      <w:r>
        <w:rPr>
          <w:rFonts w:ascii="Times New Roman" w:hAnsi="Times New Roman"/>
          <w:sz w:val="24"/>
          <w:szCs w:val="24"/>
        </w:rPr>
        <w:t xml:space="preserve">, </w:t>
      </w:r>
      <w:r w:rsidRPr="00121A2C">
        <w:rPr>
          <w:rFonts w:ascii="Times New Roman" w:hAnsi="Times New Roman"/>
          <w:sz w:val="24"/>
          <w:szCs w:val="24"/>
        </w:rPr>
        <w:t>hoe kan men zich indenken</w:t>
      </w:r>
      <w:r>
        <w:rPr>
          <w:rFonts w:ascii="Times New Roman" w:hAnsi="Times New Roman"/>
          <w:sz w:val="24"/>
          <w:szCs w:val="24"/>
        </w:rPr>
        <w:t xml:space="preserve">, </w:t>
      </w:r>
      <w:r w:rsidRPr="00121A2C">
        <w:rPr>
          <w:rFonts w:ascii="Times New Roman" w:hAnsi="Times New Roman"/>
          <w:sz w:val="24"/>
          <w:szCs w:val="24"/>
        </w:rPr>
        <w:t>dat de kennis van</w:t>
      </w:r>
      <w:r>
        <w:rPr>
          <w:rFonts w:ascii="Times New Roman" w:hAnsi="Times New Roman"/>
          <w:sz w:val="24"/>
          <w:szCs w:val="24"/>
        </w:rPr>
        <w:t xml:space="preserve"> die </w:t>
      </w:r>
      <w:r w:rsidRPr="00121A2C">
        <w:rPr>
          <w:rFonts w:ascii="Times New Roman" w:hAnsi="Times New Roman"/>
          <w:sz w:val="24"/>
          <w:szCs w:val="24"/>
        </w:rPr>
        <w:t>dag bewaard</w:t>
      </w:r>
      <w:r>
        <w:rPr>
          <w:rFonts w:ascii="Times New Roman" w:hAnsi="Times New Roman"/>
          <w:sz w:val="24"/>
          <w:szCs w:val="24"/>
        </w:rPr>
        <w:t xml:space="preserve"> zou </w:t>
      </w:r>
      <w:r w:rsidRPr="00121A2C">
        <w:rPr>
          <w:rFonts w:ascii="Times New Roman" w:hAnsi="Times New Roman"/>
          <w:sz w:val="24"/>
          <w:szCs w:val="24"/>
        </w:rPr>
        <w:t>gebleven zijn onder</w:t>
      </w:r>
      <w:r>
        <w:rPr>
          <w:rFonts w:ascii="Times New Roman" w:hAnsi="Times New Roman"/>
          <w:sz w:val="24"/>
          <w:szCs w:val="24"/>
        </w:rPr>
        <w:t xml:space="preserve"> zo'n </w:t>
      </w:r>
      <w:r w:rsidRPr="00121A2C">
        <w:rPr>
          <w:rFonts w:ascii="Times New Roman" w:hAnsi="Times New Roman"/>
          <w:sz w:val="24"/>
          <w:szCs w:val="24"/>
        </w:rPr>
        <w:t>godslasterlijk geslacht als de Joden</w:t>
      </w:r>
      <w:r>
        <w:rPr>
          <w:rFonts w:ascii="Times New Roman" w:hAnsi="Times New Roman"/>
          <w:sz w:val="24"/>
          <w:szCs w:val="24"/>
        </w:rPr>
        <w:t xml:space="preserve">, </w:t>
      </w:r>
      <w:r w:rsidRPr="00121A2C">
        <w:rPr>
          <w:rFonts w:ascii="Times New Roman" w:hAnsi="Times New Roman"/>
          <w:sz w:val="24"/>
          <w:szCs w:val="24"/>
        </w:rPr>
        <w:t>die</w:t>
      </w:r>
      <w:r>
        <w:rPr>
          <w:rFonts w:ascii="Times New Roman" w:hAnsi="Times New Roman"/>
          <w:sz w:val="24"/>
          <w:szCs w:val="24"/>
        </w:rPr>
        <w:t xml:space="preserve"> de Christelijke</w:t>
      </w:r>
      <w:r w:rsidRPr="00121A2C">
        <w:rPr>
          <w:rFonts w:ascii="Times New Roman" w:hAnsi="Times New Roman"/>
          <w:sz w:val="24"/>
          <w:szCs w:val="24"/>
        </w:rPr>
        <w:t xml:space="preserve"> Godsdienst verwerpen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besluit eer</w:t>
      </w:r>
      <w:r>
        <w:rPr>
          <w:rFonts w:ascii="Times New Roman" w:hAnsi="Times New Roman"/>
          <w:sz w:val="24"/>
          <w:szCs w:val="24"/>
        </w:rPr>
        <w:t xml:space="preserve">, </w:t>
      </w:r>
      <w:r w:rsidRPr="00121A2C">
        <w:rPr>
          <w:rFonts w:ascii="Times New Roman" w:hAnsi="Times New Roman"/>
          <w:sz w:val="24"/>
          <w:szCs w:val="24"/>
        </w:rPr>
        <w:t>dat die belijders uit de Heidenen</w:t>
      </w:r>
      <w:r>
        <w:rPr>
          <w:rFonts w:ascii="Times New Roman" w:hAnsi="Times New Roman"/>
          <w:sz w:val="24"/>
          <w:szCs w:val="24"/>
        </w:rPr>
        <w:t xml:space="preserve">, </w:t>
      </w:r>
      <w:r w:rsidRPr="00121A2C">
        <w:rPr>
          <w:rFonts w:ascii="Times New Roman" w:hAnsi="Times New Roman"/>
          <w:sz w:val="24"/>
          <w:szCs w:val="24"/>
        </w:rPr>
        <w:t>die daaraan hechten</w:t>
      </w:r>
      <w:r>
        <w:rPr>
          <w:rFonts w:ascii="Times New Roman" w:hAnsi="Times New Roman"/>
          <w:sz w:val="24"/>
          <w:szCs w:val="24"/>
        </w:rPr>
        <w:t xml:space="preserve">, </w:t>
      </w:r>
      <w:r w:rsidRPr="00121A2C">
        <w:rPr>
          <w:rFonts w:ascii="Times New Roman" w:hAnsi="Times New Roman"/>
          <w:sz w:val="24"/>
          <w:szCs w:val="24"/>
        </w:rPr>
        <w:t>Jodengenoten</w:t>
      </w:r>
      <w:r>
        <w:rPr>
          <w:rFonts w:ascii="Times New Roman" w:hAnsi="Times New Roman"/>
          <w:sz w:val="24"/>
          <w:szCs w:val="24"/>
        </w:rPr>
        <w:t xml:space="preserve">, </w:t>
      </w:r>
      <w:r w:rsidRPr="00121A2C">
        <w:rPr>
          <w:rFonts w:ascii="Times New Roman" w:hAnsi="Times New Roman"/>
          <w:sz w:val="24"/>
          <w:szCs w:val="24"/>
        </w:rPr>
        <w:t>wettische mensen zijn</w:t>
      </w:r>
      <w:r>
        <w:rPr>
          <w:rFonts w:ascii="Times New Roman" w:hAnsi="Times New Roman"/>
          <w:sz w:val="24"/>
          <w:szCs w:val="24"/>
        </w:rPr>
        <w:t xml:space="preserve">, </w:t>
      </w:r>
      <w:r w:rsidRPr="00121A2C">
        <w:rPr>
          <w:rFonts w:ascii="Times New Roman" w:hAnsi="Times New Roman"/>
          <w:sz w:val="24"/>
          <w:szCs w:val="24"/>
        </w:rPr>
        <w:t xml:space="preserve">die zo ver verwijderd zijn van de </w:t>
      </w:r>
      <w:r>
        <w:rPr>
          <w:rFonts w:ascii="Times New Roman" w:hAnsi="Times New Roman"/>
          <w:sz w:val="24"/>
          <w:szCs w:val="24"/>
        </w:rPr>
        <w:t>Goddelijk</w:t>
      </w:r>
      <w:r w:rsidRPr="00121A2C">
        <w:rPr>
          <w:rFonts w:ascii="Times New Roman" w:hAnsi="Times New Roman"/>
          <w:sz w:val="24"/>
          <w:szCs w:val="24"/>
        </w:rPr>
        <w:t>e autoriteit</w:t>
      </w:r>
      <w:r>
        <w:rPr>
          <w:rFonts w:ascii="Times New Roman" w:hAnsi="Times New Roman"/>
          <w:sz w:val="24"/>
          <w:szCs w:val="24"/>
        </w:rPr>
        <w:t xml:space="preserve">, </w:t>
      </w:r>
      <w:r w:rsidRPr="00121A2C">
        <w:rPr>
          <w:rFonts w:ascii="Times New Roman" w:hAnsi="Times New Roman"/>
          <w:sz w:val="24"/>
          <w:szCs w:val="24"/>
        </w:rPr>
        <w:t>dat zij zich binden met banden</w:t>
      </w:r>
      <w:r>
        <w:rPr>
          <w:rFonts w:ascii="Times New Roman" w:hAnsi="Times New Roman"/>
          <w:sz w:val="24"/>
          <w:szCs w:val="24"/>
        </w:rPr>
        <w:t xml:space="preserve">, </w:t>
      </w:r>
      <w:r w:rsidRPr="00121A2C">
        <w:rPr>
          <w:rFonts w:ascii="Times New Roman" w:hAnsi="Times New Roman"/>
          <w:sz w:val="24"/>
          <w:szCs w:val="24"/>
        </w:rPr>
        <w:t>welke Hij losgemaakt heeft</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kan al deze dingen slechts aanvoeren</w:t>
      </w:r>
      <w:r>
        <w:rPr>
          <w:rFonts w:ascii="Times New Roman" w:hAnsi="Times New Roman"/>
          <w:sz w:val="24"/>
          <w:szCs w:val="24"/>
        </w:rPr>
        <w:t xml:space="preserve">, </w:t>
      </w:r>
      <w:r w:rsidRPr="00121A2C">
        <w:rPr>
          <w:rFonts w:ascii="Times New Roman" w:hAnsi="Times New Roman"/>
          <w:sz w:val="24"/>
          <w:szCs w:val="24"/>
        </w:rPr>
        <w:t>en bewaar een vollediger ontwikkeling totdat plaats en tijd daarvoor geschikt zijn</w:t>
      </w:r>
      <w:r>
        <w:rPr>
          <w:rFonts w:ascii="Times New Roman" w:hAnsi="Times New Roman"/>
          <w:sz w:val="24"/>
          <w:szCs w:val="24"/>
        </w:rPr>
        <w:t xml:space="preserve">, </w:t>
      </w:r>
      <w:r w:rsidRPr="00121A2C">
        <w:rPr>
          <w:rFonts w:ascii="Times New Roman" w:hAnsi="Times New Roman"/>
          <w:sz w:val="24"/>
          <w:szCs w:val="24"/>
        </w:rPr>
        <w:t xml:space="preserve">en dan heb ik misschien ook gelegenheid om meer dergelijke dwalingen van de voorstanders </w:t>
      </w:r>
      <w:r>
        <w:rPr>
          <w:rFonts w:ascii="Times New Roman" w:hAnsi="Times New Roman"/>
          <w:sz w:val="24"/>
          <w:szCs w:val="24"/>
        </w:rPr>
        <w:t xml:space="preserve">van </w:t>
      </w:r>
      <w:r w:rsidRPr="00121A2C">
        <w:rPr>
          <w:rFonts w:ascii="Times New Roman" w:hAnsi="Times New Roman"/>
          <w:sz w:val="24"/>
          <w:szCs w:val="24"/>
        </w:rPr>
        <w:t>de Joodse Sabbatdag aan te tonen</w:t>
      </w:r>
      <w:r>
        <w:rPr>
          <w:rFonts w:ascii="Times New Roman" w:hAnsi="Times New Roman"/>
          <w:sz w:val="24"/>
          <w:szCs w:val="24"/>
        </w:rPr>
        <w:t>. I</w:t>
      </w:r>
      <w:r w:rsidRPr="00121A2C">
        <w:rPr>
          <w:rFonts w:ascii="Times New Roman" w:hAnsi="Times New Roman"/>
          <w:sz w:val="24"/>
          <w:szCs w:val="24"/>
        </w:rPr>
        <w:t>ntussen verzoek ik hen</w:t>
      </w:r>
      <w:r>
        <w:rPr>
          <w:rFonts w:ascii="Times New Roman" w:hAnsi="Times New Roman"/>
          <w:sz w:val="24"/>
          <w:szCs w:val="24"/>
        </w:rPr>
        <w:t xml:space="preserve">, </w:t>
      </w:r>
      <w:r w:rsidRPr="00121A2C">
        <w:rPr>
          <w:rFonts w:ascii="Times New Roman" w:hAnsi="Times New Roman"/>
          <w:sz w:val="24"/>
          <w:szCs w:val="24"/>
        </w:rPr>
        <w:t>die deze opinie huldigen</w:t>
      </w:r>
      <w:r>
        <w:rPr>
          <w:rFonts w:ascii="Times New Roman" w:hAnsi="Times New Roman"/>
          <w:sz w:val="24"/>
          <w:szCs w:val="24"/>
        </w:rPr>
        <w:t xml:space="preserve">, </w:t>
      </w:r>
      <w:r w:rsidRPr="00121A2C">
        <w:rPr>
          <w:rFonts w:ascii="Times New Roman" w:hAnsi="Times New Roman"/>
          <w:sz w:val="24"/>
          <w:szCs w:val="24"/>
        </w:rPr>
        <w:t>mij niet euvel te duiden</w:t>
      </w:r>
      <w:r>
        <w:rPr>
          <w:rFonts w:ascii="Times New Roman" w:hAnsi="Times New Roman"/>
          <w:sz w:val="24"/>
          <w:szCs w:val="24"/>
        </w:rPr>
        <w:t xml:space="preserve">, </w:t>
      </w:r>
      <w:r w:rsidRPr="00121A2C">
        <w:rPr>
          <w:rFonts w:ascii="Times New Roman" w:hAnsi="Times New Roman"/>
          <w:sz w:val="24"/>
          <w:szCs w:val="24"/>
        </w:rPr>
        <w:t>dat ik dus open en rond spreek</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w:t>
      </w:r>
      <w:r>
        <w:rPr>
          <w:rFonts w:ascii="Times New Roman" w:hAnsi="Times New Roman"/>
          <w:sz w:val="24"/>
          <w:szCs w:val="24"/>
        </w:rPr>
        <w:t xml:space="preserve"> zou </w:t>
      </w:r>
      <w:r w:rsidRPr="00121A2C">
        <w:rPr>
          <w:rFonts w:ascii="Times New Roman" w:hAnsi="Times New Roman"/>
          <w:sz w:val="24"/>
          <w:szCs w:val="24"/>
        </w:rPr>
        <w:t>ook willen vragen</w:t>
      </w:r>
      <w:r>
        <w:rPr>
          <w:rFonts w:ascii="Times New Roman" w:hAnsi="Times New Roman"/>
          <w:sz w:val="24"/>
          <w:szCs w:val="24"/>
        </w:rPr>
        <w:t xml:space="preserve">, </w:t>
      </w:r>
      <w:r w:rsidRPr="00121A2C">
        <w:rPr>
          <w:rFonts w:ascii="Times New Roman" w:hAnsi="Times New Roman"/>
          <w:sz w:val="24"/>
          <w:szCs w:val="24"/>
        </w:rPr>
        <w:t>mijn geschrift te onderzoeken zonder vooroordeel tegen</w:t>
      </w:r>
      <w:r>
        <w:rPr>
          <w:rFonts w:ascii="Times New Roman" w:hAnsi="Times New Roman"/>
          <w:sz w:val="24"/>
          <w:szCs w:val="24"/>
        </w:rPr>
        <w:t xml:space="preserve"> mijn </w:t>
      </w:r>
      <w:r w:rsidRPr="00121A2C">
        <w:rPr>
          <w:rFonts w:ascii="Times New Roman" w:hAnsi="Times New Roman"/>
          <w:sz w:val="24"/>
          <w:szCs w:val="24"/>
        </w:rPr>
        <w:t>persoon. De waarheid is</w:t>
      </w:r>
      <w:r>
        <w:rPr>
          <w:rFonts w:ascii="Times New Roman" w:hAnsi="Times New Roman"/>
          <w:sz w:val="24"/>
          <w:szCs w:val="24"/>
        </w:rPr>
        <w:t xml:space="preserve">, </w:t>
      </w:r>
      <w:r w:rsidRPr="00121A2C">
        <w:rPr>
          <w:rFonts w:ascii="Times New Roman" w:hAnsi="Times New Roman"/>
          <w:sz w:val="24"/>
          <w:szCs w:val="24"/>
        </w:rPr>
        <w:t>dat de enige aanleiding tot dit mijn schrijven is: de schaamte</w:t>
      </w:r>
      <w:r>
        <w:rPr>
          <w:rFonts w:ascii="Times New Roman" w:hAnsi="Times New Roman"/>
          <w:sz w:val="24"/>
          <w:szCs w:val="24"/>
        </w:rPr>
        <w:t xml:space="preserve">, </w:t>
      </w:r>
      <w:r w:rsidRPr="00121A2C">
        <w:rPr>
          <w:rFonts w:ascii="Times New Roman" w:hAnsi="Times New Roman"/>
          <w:sz w:val="24"/>
          <w:szCs w:val="24"/>
        </w:rPr>
        <w:t>welke mijn aangezicht bedekt</w:t>
      </w:r>
      <w:r>
        <w:rPr>
          <w:rFonts w:ascii="Times New Roman" w:hAnsi="Times New Roman"/>
          <w:sz w:val="24"/>
          <w:szCs w:val="24"/>
        </w:rPr>
        <w:t xml:space="preserve">, </w:t>
      </w:r>
      <w:r w:rsidRPr="00121A2C">
        <w:rPr>
          <w:rFonts w:ascii="Times New Roman" w:hAnsi="Times New Roman"/>
          <w:sz w:val="24"/>
          <w:szCs w:val="24"/>
        </w:rPr>
        <w:t>wanneer ik over al die dwaling en leugenleer nadenk</w:t>
      </w:r>
      <w:r>
        <w:rPr>
          <w:rFonts w:ascii="Times New Roman" w:hAnsi="Times New Roman"/>
          <w:sz w:val="24"/>
          <w:szCs w:val="24"/>
        </w:rPr>
        <w:t xml:space="preserve">, </w:t>
      </w:r>
      <w:r w:rsidRPr="00121A2C">
        <w:rPr>
          <w:rFonts w:ascii="Times New Roman" w:hAnsi="Times New Roman"/>
          <w:sz w:val="24"/>
          <w:szCs w:val="24"/>
        </w:rPr>
        <w:t>die onder de belijders veld winnen</w:t>
      </w:r>
      <w:r>
        <w:rPr>
          <w:rFonts w:ascii="Times New Roman" w:hAnsi="Times New Roman"/>
          <w:sz w:val="24"/>
          <w:szCs w:val="24"/>
        </w:rPr>
        <w:t xml:space="preserve">, </w:t>
      </w:r>
      <w:r w:rsidRPr="00121A2C">
        <w:rPr>
          <w:rFonts w:ascii="Times New Roman" w:hAnsi="Times New Roman"/>
          <w:sz w:val="24"/>
          <w:szCs w:val="24"/>
        </w:rPr>
        <w:t>en</w:t>
      </w:r>
      <w:r>
        <w:rPr>
          <w:rFonts w:ascii="Times New Roman" w:hAnsi="Times New Roman"/>
          <w:sz w:val="24"/>
          <w:szCs w:val="24"/>
        </w:rPr>
        <w:t xml:space="preserve"> omdat </w:t>
      </w:r>
      <w:r w:rsidRPr="00121A2C">
        <w:rPr>
          <w:rFonts w:ascii="Times New Roman" w:hAnsi="Times New Roman"/>
          <w:sz w:val="24"/>
          <w:szCs w:val="24"/>
        </w:rPr>
        <w:t>ik zie</w:t>
      </w:r>
      <w:r>
        <w:rPr>
          <w:rFonts w:ascii="Times New Roman" w:hAnsi="Times New Roman"/>
          <w:sz w:val="24"/>
          <w:szCs w:val="24"/>
        </w:rPr>
        <w:t xml:space="preserve">, </w:t>
      </w:r>
      <w:r w:rsidRPr="00121A2C">
        <w:rPr>
          <w:rFonts w:ascii="Times New Roman" w:hAnsi="Times New Roman"/>
          <w:sz w:val="24"/>
          <w:szCs w:val="24"/>
        </w:rPr>
        <w:t>dat iedere dwaling allengs</w:t>
      </w:r>
      <w:r>
        <w:rPr>
          <w:rFonts w:ascii="Times New Roman" w:hAnsi="Times New Roman"/>
          <w:sz w:val="24"/>
          <w:szCs w:val="24"/>
        </w:rPr>
        <w:t xml:space="preserve"> een </w:t>
      </w:r>
      <w:r w:rsidRPr="00121A2C">
        <w:rPr>
          <w:rFonts w:ascii="Times New Roman" w:hAnsi="Times New Roman"/>
          <w:sz w:val="24"/>
          <w:szCs w:val="24"/>
        </w:rPr>
        <w:t>partij vormt ten nadele van</w:t>
      </w:r>
      <w:r>
        <w:rPr>
          <w:rFonts w:ascii="Times New Roman" w:hAnsi="Times New Roman"/>
          <w:sz w:val="24"/>
          <w:szCs w:val="24"/>
        </w:rPr>
        <w:t xml:space="preserve"> de </w:t>
      </w:r>
      <w:r w:rsidRPr="00121A2C">
        <w:rPr>
          <w:rFonts w:ascii="Times New Roman" w:hAnsi="Times New Roman"/>
          <w:sz w:val="24"/>
          <w:szCs w:val="24"/>
        </w:rPr>
        <w:t>Geest der liefde en van de eenheid onder de gelovigen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I</w:t>
      </w:r>
      <w:r w:rsidRPr="00121A2C">
        <w:rPr>
          <w:rFonts w:ascii="Times New Roman" w:hAnsi="Times New Roman"/>
          <w:sz w:val="24"/>
          <w:szCs w:val="24"/>
        </w:rPr>
        <w:t>k twijfel niet</w:t>
      </w:r>
      <w:r>
        <w:rPr>
          <w:rFonts w:ascii="Times New Roman" w:hAnsi="Times New Roman"/>
          <w:sz w:val="24"/>
          <w:szCs w:val="24"/>
        </w:rPr>
        <w:t xml:space="preserve">, </w:t>
      </w:r>
      <w:r w:rsidRPr="00121A2C">
        <w:rPr>
          <w:rFonts w:ascii="Times New Roman" w:hAnsi="Times New Roman"/>
          <w:sz w:val="24"/>
          <w:szCs w:val="24"/>
        </w:rPr>
        <w:t>of sommigen</w:t>
      </w:r>
      <w:r>
        <w:rPr>
          <w:rFonts w:ascii="Times New Roman" w:hAnsi="Times New Roman"/>
          <w:sz w:val="24"/>
          <w:szCs w:val="24"/>
        </w:rPr>
        <w:t xml:space="preserve">, </w:t>
      </w:r>
      <w:r w:rsidRPr="00121A2C">
        <w:rPr>
          <w:rFonts w:ascii="Times New Roman" w:hAnsi="Times New Roman"/>
          <w:sz w:val="24"/>
          <w:szCs w:val="24"/>
        </w:rPr>
        <w:t>tot wie dit geschrift komt</w:t>
      </w:r>
      <w:r>
        <w:rPr>
          <w:rFonts w:ascii="Times New Roman" w:hAnsi="Times New Roman"/>
          <w:sz w:val="24"/>
          <w:szCs w:val="24"/>
        </w:rPr>
        <w:t xml:space="preserve">, </w:t>
      </w:r>
      <w:r w:rsidRPr="00121A2C">
        <w:rPr>
          <w:rFonts w:ascii="Times New Roman" w:hAnsi="Times New Roman"/>
          <w:sz w:val="24"/>
          <w:szCs w:val="24"/>
        </w:rPr>
        <w:t>hebben het zegel Gods</w:t>
      </w:r>
      <w:r>
        <w:rPr>
          <w:rFonts w:ascii="Times New Roman" w:hAnsi="Times New Roman"/>
          <w:sz w:val="24"/>
          <w:szCs w:val="24"/>
        </w:rPr>
        <w:t xml:space="preserve">, </w:t>
      </w:r>
      <w:r w:rsidRPr="00121A2C">
        <w:rPr>
          <w:rFonts w:ascii="Times New Roman" w:hAnsi="Times New Roman"/>
          <w:sz w:val="24"/>
          <w:szCs w:val="24"/>
        </w:rPr>
        <w:t>dat de eerste dag der week door de gemeente van Jezus Christus behoort te worden gevierd</w:t>
      </w:r>
      <w:r>
        <w:rPr>
          <w:rFonts w:ascii="Times New Roman" w:hAnsi="Times New Roman"/>
          <w:sz w:val="24"/>
          <w:szCs w:val="24"/>
        </w:rPr>
        <w:t>. N</w:t>
      </w:r>
      <w:r w:rsidRPr="00121A2C">
        <w:rPr>
          <w:rFonts w:ascii="Times New Roman" w:hAnsi="Times New Roman"/>
          <w:sz w:val="24"/>
          <w:szCs w:val="24"/>
        </w:rPr>
        <w:t>iet alleen</w:t>
      </w:r>
      <w:r>
        <w:rPr>
          <w:rFonts w:ascii="Times New Roman" w:hAnsi="Times New Roman"/>
          <w:sz w:val="24"/>
          <w:szCs w:val="24"/>
        </w:rPr>
        <w:t xml:space="preserve"> zijn </w:t>
      </w:r>
      <w:r w:rsidRPr="00121A2C">
        <w:rPr>
          <w:rFonts w:ascii="Times New Roman" w:hAnsi="Times New Roman"/>
          <w:sz w:val="24"/>
          <w:szCs w:val="24"/>
        </w:rPr>
        <w:t>getuigenis</w:t>
      </w:r>
      <w:r>
        <w:rPr>
          <w:rFonts w:ascii="Times New Roman" w:hAnsi="Times New Roman"/>
          <w:sz w:val="24"/>
          <w:szCs w:val="24"/>
        </w:rPr>
        <w:t xml:space="preserve">, </w:t>
      </w:r>
      <w:r w:rsidRPr="00121A2C">
        <w:rPr>
          <w:rFonts w:ascii="Times New Roman" w:hAnsi="Times New Roman"/>
          <w:sz w:val="24"/>
          <w:szCs w:val="24"/>
        </w:rPr>
        <w:t>die de grondslag van al ons geloof is en behoort te zijn</w:t>
      </w:r>
      <w:r>
        <w:rPr>
          <w:rFonts w:ascii="Times New Roman" w:hAnsi="Times New Roman"/>
          <w:sz w:val="24"/>
          <w:szCs w:val="24"/>
        </w:rPr>
        <w:t>, maar</w:t>
      </w:r>
      <w:r w:rsidRPr="00121A2C">
        <w:rPr>
          <w:rFonts w:ascii="Times New Roman" w:hAnsi="Times New Roman"/>
          <w:sz w:val="24"/>
          <w:szCs w:val="24"/>
        </w:rPr>
        <w:t xml:space="preserve"> ook de eerste overtuiging</w:t>
      </w:r>
      <w:r>
        <w:rPr>
          <w:rFonts w:ascii="Times New Roman" w:hAnsi="Times New Roman"/>
          <w:sz w:val="24"/>
          <w:szCs w:val="24"/>
        </w:rPr>
        <w:t xml:space="preserve">, </w:t>
      </w:r>
      <w:r w:rsidRPr="00121A2C">
        <w:rPr>
          <w:rFonts w:ascii="Times New Roman" w:hAnsi="Times New Roman"/>
          <w:sz w:val="24"/>
          <w:szCs w:val="24"/>
        </w:rPr>
        <w:t>die de Heilige Geest in hun gewetens heeft gewerkt</w:t>
      </w:r>
      <w:r>
        <w:rPr>
          <w:rFonts w:ascii="Times New Roman" w:hAnsi="Times New Roman"/>
          <w:sz w:val="24"/>
          <w:szCs w:val="24"/>
        </w:rPr>
        <w:t xml:space="preserve">, </w:t>
      </w:r>
      <w:r w:rsidRPr="00121A2C">
        <w:rPr>
          <w:rFonts w:ascii="Times New Roman" w:hAnsi="Times New Roman"/>
          <w:sz w:val="24"/>
          <w:szCs w:val="24"/>
        </w:rPr>
        <w:t>waardoor zij</w:t>
      </w:r>
      <w:r>
        <w:rPr>
          <w:rFonts w:ascii="Times New Roman" w:hAnsi="Times New Roman"/>
          <w:sz w:val="24"/>
          <w:szCs w:val="24"/>
        </w:rPr>
        <w:t xml:space="preserve"> zichzelf </w:t>
      </w:r>
      <w:r w:rsidRPr="00121A2C">
        <w:rPr>
          <w:rFonts w:ascii="Times New Roman" w:hAnsi="Times New Roman"/>
          <w:sz w:val="24"/>
          <w:szCs w:val="24"/>
        </w:rPr>
        <w:t>als zondaars leerden kennen</w:t>
      </w:r>
      <w:r>
        <w:rPr>
          <w:rFonts w:ascii="Times New Roman" w:hAnsi="Times New Roman"/>
          <w:sz w:val="24"/>
          <w:szCs w:val="24"/>
        </w:rPr>
        <w:t xml:space="preserve">, </w:t>
      </w:r>
      <w:r w:rsidRPr="00121A2C">
        <w:rPr>
          <w:rFonts w:ascii="Times New Roman" w:hAnsi="Times New Roman"/>
          <w:sz w:val="24"/>
          <w:szCs w:val="24"/>
        </w:rPr>
        <w:t>begon met de beschuldiging</w:t>
      </w:r>
      <w:r>
        <w:rPr>
          <w:rFonts w:ascii="Times New Roman" w:hAnsi="Times New Roman"/>
          <w:sz w:val="24"/>
          <w:szCs w:val="24"/>
        </w:rPr>
        <w:t xml:space="preserve">, </w:t>
      </w:r>
      <w:r w:rsidRPr="00121A2C">
        <w:rPr>
          <w:rFonts w:ascii="Times New Roman" w:hAnsi="Times New Roman"/>
          <w:sz w:val="24"/>
          <w:szCs w:val="24"/>
        </w:rPr>
        <w:t>dat zij</w:t>
      </w:r>
      <w:r>
        <w:rPr>
          <w:rFonts w:ascii="Times New Roman" w:hAnsi="Times New Roman"/>
          <w:sz w:val="24"/>
          <w:szCs w:val="24"/>
        </w:rPr>
        <w:t xml:space="preserve"> de </w:t>
      </w:r>
      <w:r w:rsidRPr="00121A2C">
        <w:rPr>
          <w:rFonts w:ascii="Times New Roman" w:hAnsi="Times New Roman"/>
          <w:sz w:val="24"/>
          <w:szCs w:val="24"/>
        </w:rPr>
        <w:t>dag des Heeren gebroken hadden</w:t>
      </w:r>
      <w:r>
        <w:rPr>
          <w:rFonts w:ascii="Times New Roman" w:hAnsi="Times New Roman"/>
          <w:sz w:val="24"/>
          <w:szCs w:val="24"/>
        </w:rPr>
        <w:t xml:space="preserve">. </w:t>
      </w:r>
    </w:p>
    <w:p w:rsidR="00E50744" w:rsidRDefault="00E50744" w:rsidP="00006D98">
      <w:pPr>
        <w:spacing w:after="0"/>
        <w:jc w:val="both"/>
        <w:rPr>
          <w:rFonts w:ascii="Times New Roman" w:hAnsi="Times New Roman"/>
          <w:sz w:val="24"/>
          <w:szCs w:val="24"/>
        </w:rPr>
      </w:pPr>
      <w:r>
        <w:rPr>
          <w:rFonts w:ascii="Times New Roman" w:hAnsi="Times New Roman"/>
          <w:sz w:val="24"/>
          <w:szCs w:val="24"/>
        </w:rPr>
        <w:t>E</w:t>
      </w:r>
      <w:r w:rsidRPr="00121A2C">
        <w:rPr>
          <w:rFonts w:ascii="Times New Roman" w:hAnsi="Times New Roman"/>
          <w:sz w:val="24"/>
          <w:szCs w:val="24"/>
        </w:rPr>
        <w:t>n dezelfde Geest zei</w:t>
      </w:r>
      <w:r>
        <w:rPr>
          <w:rFonts w:ascii="Times New Roman" w:hAnsi="Times New Roman"/>
          <w:sz w:val="24"/>
          <w:szCs w:val="24"/>
        </w:rPr>
        <w:t xml:space="preserve">, </w:t>
      </w:r>
      <w:r w:rsidRPr="00121A2C">
        <w:rPr>
          <w:rFonts w:ascii="Times New Roman" w:hAnsi="Times New Roman"/>
          <w:sz w:val="24"/>
          <w:szCs w:val="24"/>
        </w:rPr>
        <w:t>dat die Sabbatdag de eerste</w:t>
      </w:r>
      <w:r>
        <w:rPr>
          <w:rFonts w:ascii="Times New Roman" w:hAnsi="Times New Roman"/>
          <w:sz w:val="24"/>
          <w:szCs w:val="24"/>
        </w:rPr>
        <w:t xml:space="preserve">, </w:t>
      </w:r>
      <w:r w:rsidRPr="00121A2C">
        <w:rPr>
          <w:rFonts w:ascii="Times New Roman" w:hAnsi="Times New Roman"/>
          <w:sz w:val="24"/>
          <w:szCs w:val="24"/>
        </w:rPr>
        <w:t>en niet de zevende dag der week is. Welnu</w:t>
      </w:r>
      <w:r>
        <w:rPr>
          <w:rFonts w:ascii="Times New Roman" w:hAnsi="Times New Roman"/>
          <w:sz w:val="24"/>
          <w:szCs w:val="24"/>
        </w:rPr>
        <w:t xml:space="preserve">, </w:t>
      </w:r>
      <w:r w:rsidRPr="00121A2C">
        <w:rPr>
          <w:rFonts w:ascii="Times New Roman" w:hAnsi="Times New Roman"/>
          <w:sz w:val="24"/>
          <w:szCs w:val="24"/>
        </w:rPr>
        <w:t>de Heilige Geest begint Zijn werk nimmer met een leugen</w:t>
      </w:r>
      <w:r>
        <w:rPr>
          <w:rFonts w:ascii="Times New Roman" w:hAnsi="Times New Roman"/>
          <w:sz w:val="24"/>
          <w:szCs w:val="24"/>
        </w:rPr>
        <w:t>, maar</w:t>
      </w:r>
      <w:r w:rsidRPr="00121A2C">
        <w:rPr>
          <w:rFonts w:ascii="Times New Roman" w:hAnsi="Times New Roman"/>
          <w:sz w:val="24"/>
          <w:szCs w:val="24"/>
        </w:rPr>
        <w:t xml:space="preserve"> laat op die eerste nog menige andere overtuiging volgen</w:t>
      </w:r>
      <w:r>
        <w:rPr>
          <w:rFonts w:ascii="Times New Roman" w:hAnsi="Times New Roman"/>
          <w:sz w:val="24"/>
          <w:szCs w:val="24"/>
        </w:rPr>
        <w:t xml:space="preserve">, </w:t>
      </w:r>
      <w:r w:rsidRPr="00121A2C">
        <w:rPr>
          <w:rFonts w:ascii="Times New Roman" w:hAnsi="Times New Roman"/>
          <w:sz w:val="24"/>
          <w:szCs w:val="24"/>
        </w:rPr>
        <w:t>zodat het werk allengs volmaakt wordt</w:t>
      </w:r>
      <w:r>
        <w:rPr>
          <w:rFonts w:ascii="Times New Roman" w:hAnsi="Times New Roman"/>
          <w:sz w:val="24"/>
          <w:szCs w:val="24"/>
        </w:rPr>
        <w:t xml:space="preserve">, </w:t>
      </w:r>
      <w:r w:rsidRPr="00121A2C">
        <w:rPr>
          <w:rFonts w:ascii="Times New Roman" w:hAnsi="Times New Roman"/>
          <w:sz w:val="24"/>
          <w:szCs w:val="24"/>
        </w:rPr>
        <w:t>en de ziel niet voldaan is</w:t>
      </w:r>
      <w:r>
        <w:rPr>
          <w:rFonts w:ascii="Times New Roman" w:hAnsi="Times New Roman"/>
          <w:sz w:val="24"/>
          <w:szCs w:val="24"/>
        </w:rPr>
        <w:t xml:space="preserve">, </w:t>
      </w:r>
      <w:r w:rsidRPr="00121A2C">
        <w:rPr>
          <w:rFonts w:ascii="Times New Roman" w:hAnsi="Times New Roman"/>
          <w:sz w:val="24"/>
          <w:szCs w:val="24"/>
        </w:rPr>
        <w:t xml:space="preserve">voordat zij ruste gevonden heeft in Christus. </w:t>
      </w:r>
    </w:p>
    <w:p w:rsidR="00E50744" w:rsidRDefault="00E50744" w:rsidP="00006D98">
      <w:pPr>
        <w:spacing w:after="0"/>
        <w:jc w:val="both"/>
        <w:rPr>
          <w:rFonts w:ascii="Times New Roman" w:hAnsi="Times New Roman"/>
          <w:sz w:val="24"/>
          <w:szCs w:val="24"/>
        </w:rPr>
      </w:pPr>
      <w:r w:rsidRPr="00121A2C">
        <w:rPr>
          <w:rFonts w:ascii="Times New Roman" w:hAnsi="Times New Roman"/>
          <w:sz w:val="24"/>
          <w:szCs w:val="24"/>
        </w:rPr>
        <w:t xml:space="preserve">Laat dit </w:t>
      </w:r>
      <w:r>
        <w:rPr>
          <w:rFonts w:ascii="Times New Roman" w:hAnsi="Times New Roman"/>
          <w:sz w:val="24"/>
          <w:szCs w:val="24"/>
        </w:rPr>
        <w:t>daarom</w:t>
      </w:r>
      <w:r w:rsidRPr="00121A2C">
        <w:rPr>
          <w:rFonts w:ascii="Times New Roman" w:hAnsi="Times New Roman"/>
          <w:sz w:val="24"/>
          <w:szCs w:val="24"/>
        </w:rPr>
        <w:t xml:space="preserve"> voor zulke</w:t>
      </w:r>
      <w:r>
        <w:rPr>
          <w:rFonts w:ascii="Times New Roman" w:hAnsi="Times New Roman"/>
          <w:sz w:val="24"/>
          <w:szCs w:val="24"/>
        </w:rPr>
        <w:t xml:space="preserve"> zielen</w:t>
      </w:r>
      <w:r w:rsidRPr="00121A2C">
        <w:rPr>
          <w:rFonts w:ascii="Times New Roman" w:hAnsi="Times New Roman"/>
          <w:sz w:val="24"/>
          <w:szCs w:val="24"/>
        </w:rPr>
        <w:t xml:space="preserve"> een tweede teken zijn</w:t>
      </w:r>
      <w:r>
        <w:rPr>
          <w:rFonts w:ascii="Times New Roman" w:hAnsi="Times New Roman"/>
          <w:sz w:val="24"/>
          <w:szCs w:val="24"/>
        </w:rPr>
        <w:t xml:space="preserve">, </w:t>
      </w:r>
      <w:r w:rsidRPr="00121A2C">
        <w:rPr>
          <w:rFonts w:ascii="Times New Roman" w:hAnsi="Times New Roman"/>
          <w:sz w:val="24"/>
          <w:szCs w:val="24"/>
        </w:rPr>
        <w:t>dat God</w:t>
      </w:r>
      <w:r>
        <w:rPr>
          <w:rFonts w:ascii="Times New Roman" w:hAnsi="Times New Roman"/>
          <w:sz w:val="24"/>
          <w:szCs w:val="24"/>
        </w:rPr>
        <w:t xml:space="preserve"> de </w:t>
      </w:r>
      <w:r w:rsidRPr="00121A2C">
        <w:rPr>
          <w:rFonts w:ascii="Times New Roman" w:hAnsi="Times New Roman"/>
          <w:sz w:val="24"/>
          <w:szCs w:val="24"/>
        </w:rPr>
        <w:t>eersten dag der week in heilige herinnering wil gehouden hebben</w:t>
      </w:r>
      <w:r>
        <w:rPr>
          <w:rFonts w:ascii="Times New Roman" w:hAnsi="Times New Roman"/>
          <w:sz w:val="24"/>
          <w:szCs w:val="24"/>
        </w:rPr>
        <w:t xml:space="preserve">, </w:t>
      </w:r>
      <w:r w:rsidRPr="00121A2C">
        <w:rPr>
          <w:rFonts w:ascii="Times New Roman" w:hAnsi="Times New Roman"/>
          <w:sz w:val="24"/>
          <w:szCs w:val="24"/>
        </w:rPr>
        <w:t>waarop wij gedenken zullen</w:t>
      </w:r>
      <w:r>
        <w:rPr>
          <w:rFonts w:ascii="Times New Roman" w:hAnsi="Times New Roman"/>
          <w:sz w:val="24"/>
          <w:szCs w:val="24"/>
        </w:rPr>
        <w:t xml:space="preserve">, </w:t>
      </w:r>
      <w:r w:rsidRPr="00121A2C">
        <w:rPr>
          <w:rFonts w:ascii="Times New Roman" w:hAnsi="Times New Roman"/>
          <w:sz w:val="24"/>
          <w:szCs w:val="24"/>
        </w:rPr>
        <w:t>dat onze Verlosser op</w:t>
      </w:r>
      <w:r>
        <w:rPr>
          <w:rFonts w:ascii="Times New Roman" w:hAnsi="Times New Roman"/>
          <w:sz w:val="24"/>
          <w:szCs w:val="24"/>
        </w:rPr>
        <w:t xml:space="preserve"> die </w:t>
      </w:r>
      <w:r w:rsidRPr="00121A2C">
        <w:rPr>
          <w:rFonts w:ascii="Times New Roman" w:hAnsi="Times New Roman"/>
          <w:sz w:val="24"/>
          <w:szCs w:val="24"/>
        </w:rPr>
        <w:t>dag van de doden opgestaan en zo menige zegen tot onze zaligheid heeft aangebracht. Amen.</w:t>
      </w:r>
    </w:p>
    <w:p w:rsidR="00E50744" w:rsidRDefault="00E50744" w:rsidP="00006D98">
      <w:pPr>
        <w:spacing w:after="0"/>
        <w:jc w:val="both"/>
        <w:rPr>
          <w:rFonts w:ascii="Times New Roman" w:hAnsi="Times New Roman"/>
          <w:sz w:val="24"/>
          <w:szCs w:val="24"/>
        </w:rPr>
      </w:pPr>
    </w:p>
    <w:p w:rsidR="00E50744" w:rsidRPr="00121A2C" w:rsidRDefault="00E50744" w:rsidP="00006D98">
      <w:pPr>
        <w:spacing w:after="0"/>
        <w:jc w:val="both"/>
        <w:rPr>
          <w:rFonts w:ascii="Times New Roman" w:hAnsi="Times New Roman"/>
          <w:sz w:val="24"/>
          <w:szCs w:val="24"/>
        </w:rPr>
      </w:pPr>
      <w:r>
        <w:rPr>
          <w:rFonts w:ascii="Times New Roman" w:hAnsi="Times New Roman"/>
          <w:sz w:val="24"/>
          <w:szCs w:val="24"/>
        </w:rPr>
        <w:br w:type="page"/>
      </w:r>
    </w:p>
    <w:p w:rsidR="00E50744" w:rsidRDefault="00E50744" w:rsidP="00006D98">
      <w:pPr>
        <w:spacing w:after="0"/>
        <w:jc w:val="both"/>
      </w:pPr>
    </w:p>
    <w:p w:rsidR="00E50744" w:rsidRPr="00006D98" w:rsidRDefault="00E50744" w:rsidP="00006D98"/>
    <w:sectPr w:rsidR="00E50744" w:rsidRPr="00006D98" w:rsidSect="00D714E5">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100" w:rsidRDefault="00A25100">
      <w:pPr>
        <w:spacing w:after="0" w:line="240" w:lineRule="auto"/>
      </w:pPr>
      <w:r>
        <w:separator/>
      </w:r>
    </w:p>
  </w:endnote>
  <w:endnote w:type="continuationSeparator" w:id="0">
    <w:p w:rsidR="00A25100" w:rsidRDefault="00A2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100" w:rsidRDefault="00A25100">
      <w:pPr>
        <w:spacing w:after="0" w:line="240" w:lineRule="auto"/>
      </w:pPr>
      <w:r>
        <w:separator/>
      </w:r>
    </w:p>
  </w:footnote>
  <w:footnote w:type="continuationSeparator" w:id="0">
    <w:p w:rsidR="00A25100" w:rsidRDefault="00A25100">
      <w:pPr>
        <w:spacing w:after="0" w:line="240" w:lineRule="auto"/>
      </w:pPr>
      <w:r>
        <w:continuationSeparator/>
      </w:r>
    </w:p>
  </w:footnote>
  <w:footnote w:id="1">
    <w:p w:rsidR="00000000" w:rsidRDefault="00E50744">
      <w:pPr>
        <w:pStyle w:val="FootnoteText"/>
      </w:pPr>
      <w:r>
        <w:rPr>
          <w:rStyle w:val="FootnoteReference"/>
        </w:rPr>
        <w:footnoteRef/>
      </w:r>
      <w:r>
        <w:t xml:space="preserve"> De windstreken en natuurlijke eigenschappen in het Oosten kan niet vergeleken worden met die in het Westen </w:t>
      </w:r>
    </w:p>
  </w:footnote>
  <w:footnote w:id="2">
    <w:p w:rsidR="00000000" w:rsidRDefault="00E50744">
      <w:pPr>
        <w:pStyle w:val="FootnoteText"/>
      </w:pPr>
      <w:r>
        <w:rPr>
          <w:rStyle w:val="FootnoteReference"/>
        </w:rPr>
        <w:footnoteRef/>
      </w:r>
      <w:r>
        <w:t xml:space="preserve"> In de Schepping is een cyclus ingeschapen van een week van 7 dagen, een maanperiode, een zonjaar. De 7</w:t>
      </w:r>
      <w:r w:rsidRPr="0030384F">
        <w:rPr>
          <w:vertAlign w:val="superscript"/>
        </w:rPr>
        <w:t>e</w:t>
      </w:r>
      <w:r>
        <w:t xml:space="preserve"> dag rustte God de Vader Die de 7</w:t>
      </w:r>
      <w:r w:rsidRPr="0030384F">
        <w:rPr>
          <w:vertAlign w:val="superscript"/>
        </w:rPr>
        <w:t>e</w:t>
      </w:r>
      <w:r>
        <w:t xml:space="preserve"> dag heiligde en zegende, als een voorbeeld dat Zijn mensen dat ook zouden doen. Na de zondeval is deze instelling ongetwijfeld bij Zijn volk in gebruik gebleven tot de Wetgeving op Sinaï. </w:t>
      </w:r>
    </w:p>
  </w:footnote>
  <w:footnote w:id="3">
    <w:p w:rsidR="00000000" w:rsidRDefault="00E50744">
      <w:pPr>
        <w:pStyle w:val="FootnoteText"/>
      </w:pPr>
      <w:r>
        <w:rPr>
          <w:rStyle w:val="FootnoteReference"/>
        </w:rPr>
        <w:footnoteRef/>
      </w:r>
      <w:r>
        <w:t xml:space="preserve"> Jezus en Paulus spreken alleen van de tweede tafel van de Wet</w:t>
      </w:r>
    </w:p>
  </w:footnote>
  <w:footnote w:id="4">
    <w:p w:rsidR="00000000" w:rsidRDefault="00E50744">
      <w:pPr>
        <w:pStyle w:val="FootnoteText"/>
      </w:pPr>
      <w:r>
        <w:rPr>
          <w:rStyle w:val="FootnoteReference"/>
        </w:rPr>
        <w:footnoteRef/>
      </w:r>
      <w:r>
        <w:t xml:space="preserve"> Sabbatten meervoud houdt in dat de Heere ook andere sabbatten heeft gegeven, nl. feestdagen, rustdagen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744" w:rsidRDefault="00E50744" w:rsidP="00D714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744" w:rsidRDefault="00E50744" w:rsidP="00D714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744" w:rsidRDefault="00E50744" w:rsidP="00D714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565">
      <w:rPr>
        <w:rStyle w:val="PageNumber"/>
        <w:noProof/>
      </w:rPr>
      <w:t>1</w:t>
    </w:r>
    <w:r>
      <w:rPr>
        <w:rStyle w:val="PageNumber"/>
      </w:rPr>
      <w:fldChar w:fldCharType="end"/>
    </w:r>
  </w:p>
  <w:p w:rsidR="00E50744" w:rsidRDefault="00E50744" w:rsidP="00D714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E0C816"/>
    <w:lvl w:ilvl="0">
      <w:start w:val="1"/>
      <w:numFmt w:val="decimal"/>
      <w:lvlText w:val="%1."/>
      <w:lvlJc w:val="left"/>
      <w:pPr>
        <w:tabs>
          <w:tab w:val="num" w:pos="1132"/>
        </w:tabs>
        <w:ind w:left="1132" w:hanging="360"/>
      </w:pPr>
      <w:rPr>
        <w:rFonts w:cs="Times New Roman"/>
      </w:rPr>
    </w:lvl>
  </w:abstractNum>
  <w:abstractNum w:abstractNumId="1" w15:restartNumberingAfterBreak="0">
    <w:nsid w:val="FFFFFF7D"/>
    <w:multiLevelType w:val="singleLevel"/>
    <w:tmpl w:val="3DBCA3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FEED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D7CB1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7EE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88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62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A3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ACDB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AAE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35452"/>
    <w:multiLevelType w:val="hybridMultilevel"/>
    <w:tmpl w:val="498E4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91808BE"/>
    <w:multiLevelType w:val="hybridMultilevel"/>
    <w:tmpl w:val="4602345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0CDE6265"/>
    <w:multiLevelType w:val="hybridMultilevel"/>
    <w:tmpl w:val="62FCD8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0F666A23"/>
    <w:multiLevelType w:val="hybridMultilevel"/>
    <w:tmpl w:val="05725A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8526C1"/>
    <w:multiLevelType w:val="hybridMultilevel"/>
    <w:tmpl w:val="B60A1076"/>
    <w:lvl w:ilvl="0" w:tplc="04130001">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23A70A3"/>
    <w:multiLevelType w:val="hybridMultilevel"/>
    <w:tmpl w:val="E15C0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56B5677"/>
    <w:multiLevelType w:val="hybridMultilevel"/>
    <w:tmpl w:val="7DE63D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600314B"/>
    <w:multiLevelType w:val="hybridMultilevel"/>
    <w:tmpl w:val="8020A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E1B2E"/>
    <w:multiLevelType w:val="hybridMultilevel"/>
    <w:tmpl w:val="BE6239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19A20ACD"/>
    <w:multiLevelType w:val="hybridMultilevel"/>
    <w:tmpl w:val="330CD7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063BF"/>
    <w:multiLevelType w:val="hybridMultilevel"/>
    <w:tmpl w:val="19B484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1B54FF0"/>
    <w:multiLevelType w:val="hybridMultilevel"/>
    <w:tmpl w:val="F1B8A9A8"/>
    <w:lvl w:ilvl="0" w:tplc="4650CB7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5363C3B"/>
    <w:multiLevelType w:val="hybridMultilevel"/>
    <w:tmpl w:val="19B484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7D00465"/>
    <w:multiLevelType w:val="hybridMultilevel"/>
    <w:tmpl w:val="316C4782"/>
    <w:lvl w:ilvl="0" w:tplc="4650CB7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2519FE"/>
    <w:multiLevelType w:val="hybridMultilevel"/>
    <w:tmpl w:val="F07439B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723E33"/>
    <w:multiLevelType w:val="hybridMultilevel"/>
    <w:tmpl w:val="393874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40EC71B0"/>
    <w:multiLevelType w:val="hybridMultilevel"/>
    <w:tmpl w:val="C6EA9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455D4664"/>
    <w:multiLevelType w:val="hybridMultilevel"/>
    <w:tmpl w:val="C92AF2A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297124"/>
    <w:multiLevelType w:val="hybridMultilevel"/>
    <w:tmpl w:val="8A4A9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108C9"/>
    <w:multiLevelType w:val="hybridMultilevel"/>
    <w:tmpl w:val="BE6239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5EE12B5B"/>
    <w:multiLevelType w:val="hybridMultilevel"/>
    <w:tmpl w:val="8EBA0D2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B52711A"/>
    <w:multiLevelType w:val="hybridMultilevel"/>
    <w:tmpl w:val="0842350A"/>
    <w:lvl w:ilvl="0" w:tplc="D21AEE6A">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123829"/>
    <w:multiLevelType w:val="hybridMultilevel"/>
    <w:tmpl w:val="3A44BCCC"/>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087AA8"/>
    <w:multiLevelType w:val="hybridMultilevel"/>
    <w:tmpl w:val="8CB6934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50A5F13"/>
    <w:multiLevelType w:val="hybridMultilevel"/>
    <w:tmpl w:val="58DC7AA8"/>
    <w:lvl w:ilvl="0" w:tplc="DDC2041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E13A68"/>
    <w:multiLevelType w:val="hybridMultilevel"/>
    <w:tmpl w:val="9AAE9A42"/>
    <w:lvl w:ilvl="0" w:tplc="53C6536A">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D04C3F"/>
    <w:multiLevelType w:val="hybridMultilevel"/>
    <w:tmpl w:val="2A28C6F8"/>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6"/>
  </w:num>
  <w:num w:numId="2">
    <w:abstractNumId w:val="16"/>
  </w:num>
  <w:num w:numId="3">
    <w:abstractNumId w:val="25"/>
  </w:num>
  <w:num w:numId="4">
    <w:abstractNumId w:val="10"/>
  </w:num>
  <w:num w:numId="5">
    <w:abstractNumId w:val="34"/>
  </w:num>
  <w:num w:numId="6">
    <w:abstractNumId w:val="17"/>
  </w:num>
  <w:num w:numId="7">
    <w:abstractNumId w:val="23"/>
  </w:num>
  <w:num w:numId="8">
    <w:abstractNumId w:val="24"/>
  </w:num>
  <w:num w:numId="9">
    <w:abstractNumId w:val="21"/>
  </w:num>
  <w:num w:numId="10">
    <w:abstractNumId w:val="15"/>
  </w:num>
  <w:num w:numId="11">
    <w:abstractNumId w:val="36"/>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33"/>
  </w:num>
  <w:num w:numId="25">
    <w:abstractNumId w:val="20"/>
  </w:num>
  <w:num w:numId="26">
    <w:abstractNumId w:val="11"/>
  </w:num>
  <w:num w:numId="27">
    <w:abstractNumId w:val="35"/>
  </w:num>
  <w:num w:numId="28">
    <w:abstractNumId w:val="14"/>
  </w:num>
  <w:num w:numId="29">
    <w:abstractNumId w:val="22"/>
  </w:num>
  <w:num w:numId="30">
    <w:abstractNumId w:val="19"/>
  </w:num>
  <w:num w:numId="31">
    <w:abstractNumId w:val="13"/>
  </w:num>
  <w:num w:numId="32">
    <w:abstractNumId w:val="32"/>
  </w:num>
  <w:num w:numId="33">
    <w:abstractNumId w:val="27"/>
  </w:num>
  <w:num w:numId="34">
    <w:abstractNumId w:val="18"/>
  </w:num>
  <w:num w:numId="35">
    <w:abstractNumId w:val="29"/>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2004"/>
    <w:rsid w:val="00006D98"/>
    <w:rsid w:val="00012CBB"/>
    <w:rsid w:val="00020BD3"/>
    <w:rsid w:val="0003310F"/>
    <w:rsid w:val="00043DB4"/>
    <w:rsid w:val="00073CC7"/>
    <w:rsid w:val="000A69A0"/>
    <w:rsid w:val="000C4E47"/>
    <w:rsid w:val="000C5D87"/>
    <w:rsid w:val="001174AF"/>
    <w:rsid w:val="001209FD"/>
    <w:rsid w:val="0012170A"/>
    <w:rsid w:val="00121A2C"/>
    <w:rsid w:val="00127CFA"/>
    <w:rsid w:val="00130335"/>
    <w:rsid w:val="00164AF2"/>
    <w:rsid w:val="0018315E"/>
    <w:rsid w:val="001A3157"/>
    <w:rsid w:val="001A3FC6"/>
    <w:rsid w:val="001B5E5B"/>
    <w:rsid w:val="001E566A"/>
    <w:rsid w:val="001F79ED"/>
    <w:rsid w:val="00241B19"/>
    <w:rsid w:val="00243C07"/>
    <w:rsid w:val="00252C1E"/>
    <w:rsid w:val="002B7C4B"/>
    <w:rsid w:val="002D554E"/>
    <w:rsid w:val="002E010A"/>
    <w:rsid w:val="002E6FAE"/>
    <w:rsid w:val="002F77D7"/>
    <w:rsid w:val="0030384F"/>
    <w:rsid w:val="00314DC2"/>
    <w:rsid w:val="00340A28"/>
    <w:rsid w:val="0034575F"/>
    <w:rsid w:val="003B2AF9"/>
    <w:rsid w:val="003D0023"/>
    <w:rsid w:val="003D3239"/>
    <w:rsid w:val="003D6CEA"/>
    <w:rsid w:val="00407383"/>
    <w:rsid w:val="00410FEF"/>
    <w:rsid w:val="00411884"/>
    <w:rsid w:val="00456B05"/>
    <w:rsid w:val="0046488C"/>
    <w:rsid w:val="00481E7A"/>
    <w:rsid w:val="004A11D8"/>
    <w:rsid w:val="004A3565"/>
    <w:rsid w:val="004C22CF"/>
    <w:rsid w:val="004C3EBA"/>
    <w:rsid w:val="004D3C03"/>
    <w:rsid w:val="004D7381"/>
    <w:rsid w:val="004E2004"/>
    <w:rsid w:val="00506A96"/>
    <w:rsid w:val="005A041F"/>
    <w:rsid w:val="005B76C4"/>
    <w:rsid w:val="005C1F14"/>
    <w:rsid w:val="005D77F0"/>
    <w:rsid w:val="00604D14"/>
    <w:rsid w:val="00605F50"/>
    <w:rsid w:val="00615A88"/>
    <w:rsid w:val="00617BFF"/>
    <w:rsid w:val="00635028"/>
    <w:rsid w:val="00635DC5"/>
    <w:rsid w:val="00641F72"/>
    <w:rsid w:val="0066246A"/>
    <w:rsid w:val="0069679E"/>
    <w:rsid w:val="006D6B24"/>
    <w:rsid w:val="006F0BEE"/>
    <w:rsid w:val="00741399"/>
    <w:rsid w:val="007442DF"/>
    <w:rsid w:val="0074449C"/>
    <w:rsid w:val="007660EA"/>
    <w:rsid w:val="00767F8A"/>
    <w:rsid w:val="00776829"/>
    <w:rsid w:val="00783806"/>
    <w:rsid w:val="007B04B6"/>
    <w:rsid w:val="007F5591"/>
    <w:rsid w:val="008040CA"/>
    <w:rsid w:val="008436B5"/>
    <w:rsid w:val="00883715"/>
    <w:rsid w:val="00890804"/>
    <w:rsid w:val="008C4764"/>
    <w:rsid w:val="008E20D6"/>
    <w:rsid w:val="008F6A1E"/>
    <w:rsid w:val="00901EE8"/>
    <w:rsid w:val="00914B77"/>
    <w:rsid w:val="009228C7"/>
    <w:rsid w:val="00945DB6"/>
    <w:rsid w:val="00996EB2"/>
    <w:rsid w:val="009A7070"/>
    <w:rsid w:val="009B2315"/>
    <w:rsid w:val="009D237C"/>
    <w:rsid w:val="009F7187"/>
    <w:rsid w:val="00A25100"/>
    <w:rsid w:val="00A275A9"/>
    <w:rsid w:val="00A31281"/>
    <w:rsid w:val="00A50A94"/>
    <w:rsid w:val="00A66BBD"/>
    <w:rsid w:val="00A80827"/>
    <w:rsid w:val="00A835AA"/>
    <w:rsid w:val="00AB2676"/>
    <w:rsid w:val="00AC6D92"/>
    <w:rsid w:val="00AD1E9F"/>
    <w:rsid w:val="00AD4E91"/>
    <w:rsid w:val="00AE75F7"/>
    <w:rsid w:val="00B21DAA"/>
    <w:rsid w:val="00B76ED7"/>
    <w:rsid w:val="00B94EF8"/>
    <w:rsid w:val="00BC23DA"/>
    <w:rsid w:val="00BD78AF"/>
    <w:rsid w:val="00C11E0B"/>
    <w:rsid w:val="00C24648"/>
    <w:rsid w:val="00C458EC"/>
    <w:rsid w:val="00C5095F"/>
    <w:rsid w:val="00CB09AC"/>
    <w:rsid w:val="00CB2F00"/>
    <w:rsid w:val="00CB6323"/>
    <w:rsid w:val="00D02863"/>
    <w:rsid w:val="00D052FE"/>
    <w:rsid w:val="00D3034C"/>
    <w:rsid w:val="00D46795"/>
    <w:rsid w:val="00D714E5"/>
    <w:rsid w:val="00D74D26"/>
    <w:rsid w:val="00D91EB0"/>
    <w:rsid w:val="00DA2E54"/>
    <w:rsid w:val="00DB4192"/>
    <w:rsid w:val="00DC3858"/>
    <w:rsid w:val="00E07F3A"/>
    <w:rsid w:val="00E34AC3"/>
    <w:rsid w:val="00E468B5"/>
    <w:rsid w:val="00E50744"/>
    <w:rsid w:val="00E81AB5"/>
    <w:rsid w:val="00E872A7"/>
    <w:rsid w:val="00EB231A"/>
    <w:rsid w:val="00EC515C"/>
    <w:rsid w:val="00ED4464"/>
    <w:rsid w:val="00F12E33"/>
    <w:rsid w:val="00F408C2"/>
    <w:rsid w:val="00F52147"/>
    <w:rsid w:val="00F7438B"/>
    <w:rsid w:val="00F75A6B"/>
    <w:rsid w:val="00F83168"/>
    <w:rsid w:val="00F836CB"/>
    <w:rsid w:val="00FB2123"/>
    <w:rsid w:val="00FB69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04"/>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2004"/>
    <w:rPr>
      <w:rFonts w:cs="Times New Roman"/>
      <w:color w:val="0000FF"/>
      <w:u w:val="single"/>
    </w:rPr>
  </w:style>
  <w:style w:type="paragraph" w:styleId="Header">
    <w:name w:val="header"/>
    <w:basedOn w:val="Normal"/>
    <w:link w:val="HeaderChar"/>
    <w:uiPriority w:val="99"/>
    <w:rsid w:val="004E2004"/>
    <w:pPr>
      <w:tabs>
        <w:tab w:val="center" w:pos="4536"/>
        <w:tab w:val="right" w:pos="9072"/>
      </w:tabs>
    </w:pPr>
    <w:rPr>
      <w:sz w:val="20"/>
      <w:szCs w:val="20"/>
      <w:lang w:eastAsia="nl-NL"/>
    </w:rPr>
  </w:style>
  <w:style w:type="character" w:styleId="PageNumber">
    <w:name w:val="page number"/>
    <w:basedOn w:val="DefaultParagraphFont"/>
    <w:uiPriority w:val="99"/>
    <w:rsid w:val="004E2004"/>
    <w:rPr>
      <w:rFonts w:cs="Times New Roman"/>
    </w:rPr>
  </w:style>
  <w:style w:type="character" w:customStyle="1" w:styleId="HeaderChar">
    <w:name w:val="Header Char"/>
    <w:basedOn w:val="DefaultParagraphFont"/>
    <w:link w:val="Header"/>
    <w:uiPriority w:val="99"/>
    <w:locked/>
    <w:rsid w:val="004E2004"/>
    <w:rPr>
      <w:rFonts w:ascii="Calibri" w:hAnsi="Calibri" w:cs="Times New Roman"/>
      <w:sz w:val="20"/>
      <w:lang w:val="x-none" w:eastAsia="nl-NL"/>
    </w:rPr>
  </w:style>
  <w:style w:type="paragraph" w:customStyle="1" w:styleId="Lijstalinea1">
    <w:name w:val="Lijstalinea1"/>
    <w:basedOn w:val="Normal"/>
    <w:uiPriority w:val="99"/>
    <w:rsid w:val="004E2004"/>
    <w:pPr>
      <w:ind w:left="720"/>
      <w:contextualSpacing/>
    </w:pPr>
  </w:style>
  <w:style w:type="paragraph" w:styleId="CommentText">
    <w:name w:val="annotation text"/>
    <w:basedOn w:val="Normal"/>
    <w:link w:val="CommentTextChar"/>
    <w:uiPriority w:val="99"/>
    <w:semiHidden/>
    <w:rsid w:val="004E2004"/>
    <w:pPr>
      <w:spacing w:line="240" w:lineRule="auto"/>
    </w:pPr>
    <w:rPr>
      <w:sz w:val="20"/>
      <w:szCs w:val="20"/>
      <w:lang w:eastAsia="nl-NL"/>
    </w:rPr>
  </w:style>
  <w:style w:type="paragraph" w:styleId="CommentSubject">
    <w:name w:val="annotation subject"/>
    <w:basedOn w:val="CommentText"/>
    <w:next w:val="CommentText"/>
    <w:link w:val="CommentSubjectChar"/>
    <w:uiPriority w:val="99"/>
    <w:semiHidden/>
    <w:rsid w:val="004E2004"/>
    <w:rPr>
      <w:b/>
      <w:bCs/>
    </w:rPr>
  </w:style>
  <w:style w:type="character" w:customStyle="1" w:styleId="CommentTextChar">
    <w:name w:val="Comment Text Char"/>
    <w:basedOn w:val="DefaultParagraphFont"/>
    <w:link w:val="CommentText"/>
    <w:uiPriority w:val="99"/>
    <w:semiHidden/>
    <w:locked/>
    <w:rsid w:val="004E2004"/>
    <w:rPr>
      <w:rFonts w:ascii="Calibri" w:hAnsi="Calibri" w:cs="Times New Roman"/>
      <w:sz w:val="20"/>
      <w:lang w:val="x-none" w:eastAsia="nl-NL"/>
    </w:rPr>
  </w:style>
  <w:style w:type="paragraph" w:styleId="BalloonText">
    <w:name w:val="Balloon Text"/>
    <w:basedOn w:val="Normal"/>
    <w:link w:val="BalloonTextChar"/>
    <w:uiPriority w:val="99"/>
    <w:semiHidden/>
    <w:rsid w:val="004E2004"/>
    <w:pPr>
      <w:spacing w:after="0" w:line="240" w:lineRule="auto"/>
    </w:pPr>
    <w:rPr>
      <w:rFonts w:ascii="Segoe UI" w:hAnsi="Segoe UI"/>
      <w:sz w:val="18"/>
      <w:szCs w:val="18"/>
      <w:lang w:eastAsia="nl-NL"/>
    </w:rPr>
  </w:style>
  <w:style w:type="character" w:customStyle="1" w:styleId="CommentSubjectChar">
    <w:name w:val="Comment Subject Char"/>
    <w:basedOn w:val="CommentTextChar"/>
    <w:link w:val="CommentSubject"/>
    <w:uiPriority w:val="99"/>
    <w:semiHidden/>
    <w:locked/>
    <w:rsid w:val="004E2004"/>
    <w:rPr>
      <w:rFonts w:ascii="Calibri" w:hAnsi="Calibri" w:cs="Times New Roman"/>
      <w:b/>
      <w:sz w:val="20"/>
      <w:lang w:val="x-none" w:eastAsia="nl-NL"/>
    </w:rPr>
  </w:style>
  <w:style w:type="paragraph" w:styleId="ListParagraph">
    <w:name w:val="List Paragraph"/>
    <w:basedOn w:val="Normal"/>
    <w:uiPriority w:val="99"/>
    <w:qFormat/>
    <w:rsid w:val="001A3FC6"/>
    <w:pPr>
      <w:ind w:left="720"/>
      <w:contextualSpacing/>
    </w:pPr>
  </w:style>
  <w:style w:type="character" w:customStyle="1" w:styleId="BalloonTextChar">
    <w:name w:val="Balloon Text Char"/>
    <w:basedOn w:val="DefaultParagraphFont"/>
    <w:link w:val="BalloonText"/>
    <w:uiPriority w:val="99"/>
    <w:semiHidden/>
    <w:locked/>
    <w:rsid w:val="004E2004"/>
    <w:rPr>
      <w:rFonts w:ascii="Segoe UI" w:hAnsi="Segoe UI" w:cs="Times New Roman"/>
      <w:sz w:val="18"/>
      <w:lang w:val="x-none" w:eastAsia="nl-NL"/>
    </w:rPr>
  </w:style>
  <w:style w:type="paragraph" w:styleId="NormalWeb">
    <w:name w:val="Normal (Web)"/>
    <w:basedOn w:val="Normal"/>
    <w:uiPriority w:val="99"/>
    <w:rsid w:val="008436B5"/>
    <w:pPr>
      <w:spacing w:before="100" w:beforeAutospacing="1" w:after="100" w:afterAutospacing="1" w:line="240" w:lineRule="auto"/>
    </w:pPr>
    <w:rPr>
      <w:rFonts w:ascii="Times New Roman" w:hAnsi="Times New Roman"/>
      <w:sz w:val="24"/>
      <w:szCs w:val="24"/>
      <w:lang w:eastAsia="nl-NL"/>
    </w:rPr>
  </w:style>
  <w:style w:type="character" w:styleId="CommentReference">
    <w:name w:val="annotation reference"/>
    <w:basedOn w:val="DefaultParagraphFont"/>
    <w:uiPriority w:val="99"/>
    <w:semiHidden/>
    <w:rsid w:val="00006D98"/>
    <w:rPr>
      <w:rFonts w:cs="Times New Roman"/>
      <w:sz w:val="16"/>
    </w:rPr>
  </w:style>
  <w:style w:type="paragraph" w:styleId="FootnoteText">
    <w:name w:val="footnote text"/>
    <w:basedOn w:val="Normal"/>
    <w:link w:val="FootnoteTextChar"/>
    <w:uiPriority w:val="99"/>
    <w:semiHidden/>
    <w:rsid w:val="008C4764"/>
    <w:rPr>
      <w:sz w:val="20"/>
      <w:szCs w:val="20"/>
    </w:rPr>
  </w:style>
  <w:style w:type="character" w:styleId="FootnoteReference">
    <w:name w:val="footnote reference"/>
    <w:basedOn w:val="DefaultParagraphFont"/>
    <w:uiPriority w:val="99"/>
    <w:semiHidden/>
    <w:rsid w:val="008C4764"/>
    <w:rPr>
      <w:rFonts w:cs="Times New Roman"/>
      <w:vertAlign w:val="superscript"/>
    </w:rPr>
  </w:style>
  <w:style w:type="character" w:customStyle="1" w:styleId="FootnoteTextChar">
    <w:name w:val="Footnote Text Char"/>
    <w:basedOn w:val="DefaultParagraphFont"/>
    <w:link w:val="FootnoteText"/>
    <w:uiPriority w:val="99"/>
    <w:semiHidden/>
    <w:locked/>
    <w:rsid w:val="008C4764"/>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e/e4/John_Bunyan.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238748</Words>
  <Characters>1360869</Characters>
  <Application>Microsoft Office Word</Application>
  <DocSecurity>0</DocSecurity>
  <Lines>11340</Lines>
  <Paragraphs>3192</Paragraphs>
  <ScaleCrop>false</ScaleCrop>
  <Company/>
  <LinksUpToDate>false</LinksUpToDate>
  <CharactersWithSpaces>1596425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2018-12-12T18:31:00Z</cp:lastPrinted>
  <dcterms:created xsi:type="dcterms:W3CDTF">2022-01-25T16:39:00Z</dcterms:created>
  <dcterms:modified xsi:type="dcterms:W3CDTF">2022-01-25T16:39:00Z</dcterms:modified>
</cp:coreProperties>
</file>